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right"/>
        <w:tblCellSpacing w:w="0" w:type="dxa"/>
        <w:tblCellMar>
          <w:left w:w="0" w:type="dxa"/>
          <w:right w:w="0" w:type="dxa"/>
        </w:tblCellMar>
        <w:tblLook w:val="00A0"/>
      </w:tblPr>
      <w:tblGrid>
        <w:gridCol w:w="9072"/>
      </w:tblGrid>
      <w:tr w:rsidR="002C4C96" w:rsidRPr="001E2F6F">
        <w:trPr>
          <w:tblCellSpacing w:w="0" w:type="dxa"/>
          <w:jc w:val="right"/>
        </w:trPr>
        <w:tc>
          <w:tcPr>
            <w:tcW w:w="0" w:type="auto"/>
          </w:tcPr>
          <w:p w:rsidR="002C4C96" w:rsidRPr="001E2F6F" w:rsidRDefault="002C4C96" w:rsidP="00BC1844">
            <w:pPr>
              <w:overflowPunct/>
              <w:autoSpaceDE/>
              <w:autoSpaceDN/>
              <w:adjustRightInd/>
              <w:jc w:val="right"/>
              <w:textAlignment w:val="auto"/>
              <w:rPr>
                <w:rFonts w:ascii="Arial" w:hAnsi="Arial" w:cs="Arial"/>
                <w:sz w:val="22"/>
                <w:szCs w:val="22"/>
              </w:rPr>
            </w:pPr>
          </w:p>
        </w:tc>
      </w:tr>
    </w:tbl>
    <w:p w:rsidR="002C4C96" w:rsidRPr="001E2F6F" w:rsidRDefault="002C4C96" w:rsidP="00190BD1">
      <w:pPr>
        <w:overflowPunct/>
        <w:autoSpaceDE/>
        <w:autoSpaceDN/>
        <w:adjustRightInd/>
        <w:jc w:val="center"/>
        <w:textAlignment w:val="auto"/>
        <w:rPr>
          <w:rFonts w:ascii="Arial" w:hAnsi="Arial" w:cs="Arial"/>
          <w:sz w:val="28"/>
          <w:szCs w:val="28"/>
        </w:rPr>
      </w:pPr>
      <w:r w:rsidRPr="000D5051">
        <w:rPr>
          <w:rFonts w:ascii="Arial" w:hAnsi="Arial" w:cs="Arial"/>
          <w:b/>
          <w:bCs/>
          <w:sz w:val="28"/>
          <w:szCs w:val="28"/>
        </w:rPr>
        <w:t>Átadás-átvételi megállapodás</w:t>
      </w:r>
    </w:p>
    <w:p w:rsidR="002C4C96" w:rsidRPr="001E2F6F" w:rsidRDefault="002C4C96" w:rsidP="00190BD1">
      <w:pPr>
        <w:overflowPunct/>
        <w:autoSpaceDE/>
        <w:autoSpaceDN/>
        <w:adjustRightInd/>
        <w:jc w:val="center"/>
        <w:textAlignment w:val="auto"/>
        <w:rPr>
          <w:rFonts w:ascii="Arial" w:hAnsi="Arial" w:cs="Arial"/>
          <w:sz w:val="22"/>
          <w:szCs w:val="22"/>
        </w:rPr>
      </w:pPr>
      <w:proofErr w:type="gramStart"/>
      <w:r w:rsidRPr="000D5051">
        <w:rPr>
          <w:rFonts w:ascii="Arial" w:hAnsi="Arial" w:cs="Arial"/>
          <w:sz w:val="22"/>
          <w:szCs w:val="22"/>
        </w:rPr>
        <w:t>amely</w:t>
      </w:r>
      <w:proofErr w:type="gramEnd"/>
      <w:r w:rsidRPr="000D5051">
        <w:rPr>
          <w:rFonts w:ascii="Arial" w:hAnsi="Arial" w:cs="Arial"/>
          <w:sz w:val="22"/>
          <w:szCs w:val="22"/>
        </w:rPr>
        <w:t xml:space="preserve"> létrejött egyrészről:</w:t>
      </w:r>
    </w:p>
    <w:p w:rsidR="002C4C96" w:rsidRPr="001E2F6F" w:rsidRDefault="002C4C96" w:rsidP="00190BD1">
      <w:pPr>
        <w:overflowPunct/>
        <w:autoSpaceDE/>
        <w:autoSpaceDN/>
        <w:adjustRightInd/>
        <w:jc w:val="center"/>
        <w:textAlignment w:val="auto"/>
        <w:rPr>
          <w:rFonts w:ascii="Arial" w:hAnsi="Arial" w:cs="Arial"/>
          <w:sz w:val="22"/>
          <w:szCs w:val="22"/>
        </w:rPr>
      </w:pPr>
    </w:p>
    <w:p w:rsidR="002C4C96" w:rsidRPr="001E2F6F" w:rsidRDefault="002C4C96" w:rsidP="00190BD1">
      <w:pPr>
        <w:overflowPunct/>
        <w:autoSpaceDE/>
        <w:autoSpaceDN/>
        <w:adjustRightInd/>
        <w:jc w:val="center"/>
        <w:textAlignment w:val="auto"/>
        <w:rPr>
          <w:rFonts w:ascii="Arial" w:hAnsi="Arial" w:cs="Arial"/>
          <w:sz w:val="22"/>
          <w:szCs w:val="22"/>
        </w:rPr>
      </w:pPr>
    </w:p>
    <w:p w:rsidR="002C4C96" w:rsidRPr="001E2F6F" w:rsidRDefault="002C4C96" w:rsidP="008F2020">
      <w:pPr>
        <w:overflowPunct/>
        <w:autoSpaceDE/>
        <w:autoSpaceDN/>
        <w:adjustRightInd/>
        <w:jc w:val="both"/>
        <w:textAlignment w:val="auto"/>
        <w:rPr>
          <w:rFonts w:ascii="Arial" w:hAnsi="Arial" w:cs="Arial"/>
          <w:b/>
          <w:bCs/>
          <w:sz w:val="22"/>
          <w:szCs w:val="22"/>
        </w:rPr>
      </w:pPr>
      <w:r w:rsidRPr="000D5051">
        <w:rPr>
          <w:rFonts w:ascii="Arial" w:hAnsi="Arial" w:cs="Arial"/>
          <w:b/>
          <w:bCs/>
          <w:sz w:val="22"/>
          <w:szCs w:val="22"/>
        </w:rPr>
        <w:t>Budapest Főváros Önkormányzata</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Székhelye: 1052 Budapest, Városház u. 9-11.</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 xml:space="preserve">Képviseli: Tarlós István főpolgármester </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Törzsszáma: 735639</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Adóigazgatási azonosítószáma:15735636-2-41</w:t>
      </w:r>
    </w:p>
    <w:p w:rsidR="002C4C96" w:rsidRPr="001E2F6F" w:rsidRDefault="002C4C96" w:rsidP="00BC184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mint</w:t>
      </w:r>
      <w:proofErr w:type="gramEnd"/>
      <w:r w:rsidRPr="000D5051">
        <w:rPr>
          <w:rFonts w:ascii="Arial" w:hAnsi="Arial" w:cs="Arial"/>
          <w:sz w:val="22"/>
          <w:szCs w:val="22"/>
        </w:rPr>
        <w:t xml:space="preserve"> átadó (a továbbiakban: Átadó)</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másrészről</w:t>
      </w:r>
      <w:proofErr w:type="gramEnd"/>
      <w:r w:rsidRPr="000D5051">
        <w:rPr>
          <w:rFonts w:ascii="Arial" w:hAnsi="Arial" w:cs="Arial"/>
          <w:sz w:val="22"/>
          <w:szCs w:val="22"/>
        </w:rPr>
        <w:t>:</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b/>
          <w:bCs/>
          <w:sz w:val="22"/>
          <w:szCs w:val="22"/>
        </w:rPr>
      </w:pPr>
      <w:r w:rsidRPr="000D5051">
        <w:rPr>
          <w:rFonts w:ascii="Arial" w:hAnsi="Arial" w:cs="Arial"/>
          <w:b/>
          <w:bCs/>
          <w:sz w:val="22"/>
          <w:szCs w:val="22"/>
        </w:rPr>
        <w:t>Szociális és Gyermekvédelmi Főigazgatóság</w:t>
      </w:r>
    </w:p>
    <w:p w:rsidR="002C4C96" w:rsidRPr="002C4A3E" w:rsidRDefault="002C4C96" w:rsidP="00622B72">
      <w:pPr>
        <w:jc w:val="both"/>
        <w:rPr>
          <w:rFonts w:ascii="Arial" w:hAnsi="Arial" w:cs="Arial"/>
          <w:sz w:val="22"/>
          <w:szCs w:val="22"/>
        </w:rPr>
      </w:pPr>
      <w:r w:rsidRPr="000D5051">
        <w:rPr>
          <w:rFonts w:ascii="Arial" w:hAnsi="Arial" w:cs="Arial"/>
          <w:sz w:val="22"/>
          <w:szCs w:val="22"/>
        </w:rPr>
        <w:t>Székhelye:</w:t>
      </w:r>
      <w:r w:rsidRPr="00622B72">
        <w:t xml:space="preserve"> </w:t>
      </w:r>
      <w:r w:rsidRPr="002C4A3E">
        <w:rPr>
          <w:rFonts w:ascii="Arial" w:hAnsi="Arial" w:cs="Arial"/>
          <w:sz w:val="22"/>
          <w:szCs w:val="22"/>
        </w:rPr>
        <w:t>1132 Budapest, Visegrádi utca 49.</w:t>
      </w:r>
    </w:p>
    <w:p w:rsidR="002C4C96" w:rsidRPr="002C4A3E" w:rsidRDefault="002C4C96" w:rsidP="00BC1844">
      <w:pPr>
        <w:overflowPunct/>
        <w:autoSpaceDE/>
        <w:autoSpaceDN/>
        <w:adjustRightInd/>
        <w:jc w:val="both"/>
        <w:textAlignment w:val="auto"/>
        <w:rPr>
          <w:rFonts w:ascii="Arial" w:hAnsi="Arial" w:cs="Arial"/>
          <w:sz w:val="22"/>
          <w:szCs w:val="22"/>
        </w:rPr>
      </w:pPr>
      <w:r w:rsidRPr="002C4A3E">
        <w:rPr>
          <w:rFonts w:ascii="Arial" w:hAnsi="Arial" w:cs="Arial"/>
          <w:sz w:val="22"/>
          <w:szCs w:val="22"/>
        </w:rPr>
        <w:t>Képviseli: Pintér Judit főigazgató</w:t>
      </w:r>
    </w:p>
    <w:p w:rsidR="002C4C96" w:rsidRPr="002C4A3E" w:rsidRDefault="002C4C96" w:rsidP="00EA1DD6">
      <w:pPr>
        <w:jc w:val="both"/>
        <w:rPr>
          <w:rFonts w:ascii="Arial" w:hAnsi="Arial" w:cs="Arial"/>
          <w:sz w:val="22"/>
          <w:szCs w:val="22"/>
        </w:rPr>
      </w:pPr>
      <w:r w:rsidRPr="002C4A3E">
        <w:rPr>
          <w:rFonts w:ascii="Arial" w:hAnsi="Arial" w:cs="Arial"/>
          <w:sz w:val="22"/>
          <w:szCs w:val="22"/>
        </w:rPr>
        <w:t>Törzsszáma:</w:t>
      </w:r>
      <w:r w:rsidRPr="002C4A3E">
        <w:t xml:space="preserve"> </w:t>
      </w:r>
      <w:r w:rsidRPr="002C4A3E">
        <w:rPr>
          <w:rFonts w:ascii="Arial" w:hAnsi="Arial" w:cs="Arial"/>
          <w:sz w:val="22"/>
          <w:szCs w:val="22"/>
        </w:rPr>
        <w:t>802101</w:t>
      </w:r>
    </w:p>
    <w:p w:rsidR="002C4C96" w:rsidRPr="00EA1DD6" w:rsidRDefault="002C4C96" w:rsidP="00EA1DD6">
      <w:pPr>
        <w:jc w:val="both"/>
        <w:rPr>
          <w:rFonts w:ascii="Arial" w:hAnsi="Arial" w:cs="Arial"/>
          <w:sz w:val="22"/>
          <w:szCs w:val="22"/>
        </w:rPr>
      </w:pPr>
      <w:r w:rsidRPr="002C4A3E">
        <w:rPr>
          <w:rFonts w:ascii="Arial" w:hAnsi="Arial" w:cs="Arial"/>
          <w:sz w:val="22"/>
          <w:szCs w:val="22"/>
        </w:rPr>
        <w:t>Adószáma:</w:t>
      </w:r>
      <w:r w:rsidRPr="002C4A3E">
        <w:t xml:space="preserve"> </w:t>
      </w:r>
      <w:r w:rsidRPr="002C4A3E">
        <w:rPr>
          <w:rFonts w:ascii="Arial" w:hAnsi="Arial" w:cs="Arial"/>
          <w:sz w:val="22"/>
          <w:szCs w:val="22"/>
        </w:rPr>
        <w:t>15802107-2-41</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mint</w:t>
      </w:r>
      <w:proofErr w:type="gramEnd"/>
      <w:r w:rsidRPr="000D5051">
        <w:rPr>
          <w:rFonts w:ascii="Arial" w:hAnsi="Arial" w:cs="Arial"/>
          <w:sz w:val="22"/>
          <w:szCs w:val="22"/>
        </w:rPr>
        <w:t xml:space="preserve"> átvevő (a továbbiakban: Átvevő)</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harmadrészről</w:t>
      </w:r>
      <w:proofErr w:type="gramEnd"/>
      <w:r w:rsidRPr="000D5051">
        <w:rPr>
          <w:rFonts w:ascii="Arial" w:hAnsi="Arial" w:cs="Arial"/>
          <w:sz w:val="22"/>
          <w:szCs w:val="22"/>
        </w:rPr>
        <w:t>:</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b/>
          <w:bCs/>
          <w:sz w:val="22"/>
          <w:szCs w:val="22"/>
        </w:rPr>
      </w:pPr>
      <w:proofErr w:type="gramStart"/>
      <w:r w:rsidRPr="000D5051">
        <w:rPr>
          <w:rFonts w:ascii="Arial" w:hAnsi="Arial" w:cs="Arial"/>
          <w:sz w:val="22"/>
          <w:szCs w:val="22"/>
        </w:rPr>
        <w:t>az</w:t>
      </w:r>
      <w:proofErr w:type="gramEnd"/>
      <w:r w:rsidRPr="000D5051">
        <w:rPr>
          <w:rFonts w:ascii="Arial" w:hAnsi="Arial" w:cs="Arial"/>
          <w:sz w:val="22"/>
          <w:szCs w:val="22"/>
        </w:rPr>
        <w:t xml:space="preserve"> állami vagyonról szóló 2007. évi CVI. törvény hatálya alá tartozó állami vagyon átadása tekintetében a Magyar Állam nevében eljáró </w:t>
      </w:r>
      <w:r w:rsidRPr="000D5051">
        <w:rPr>
          <w:rFonts w:ascii="Arial" w:hAnsi="Arial" w:cs="Arial"/>
          <w:b/>
          <w:bCs/>
          <w:sz w:val="22"/>
          <w:szCs w:val="22"/>
        </w:rPr>
        <w:t xml:space="preserve">Magyar Nemzeti Vagyonkezelő </w:t>
      </w:r>
      <w:proofErr w:type="spellStart"/>
      <w:r w:rsidRPr="000D5051">
        <w:rPr>
          <w:rFonts w:ascii="Arial" w:hAnsi="Arial" w:cs="Arial"/>
          <w:b/>
          <w:bCs/>
          <w:sz w:val="22"/>
          <w:szCs w:val="22"/>
        </w:rPr>
        <w:t>Zrt</w:t>
      </w:r>
      <w:proofErr w:type="spellEnd"/>
      <w:r w:rsidRPr="000D5051">
        <w:rPr>
          <w:rFonts w:ascii="Arial" w:hAnsi="Arial" w:cs="Arial"/>
          <w:b/>
          <w:bCs/>
          <w:sz w:val="22"/>
          <w:szCs w:val="22"/>
        </w:rPr>
        <w:t>.</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Székhelye: 1133 Budapest, Pozsonyi út 56.</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Képviseli</w:t>
      </w:r>
      <w:proofErr w:type="gramStart"/>
      <w:r w:rsidRPr="000D5051">
        <w:rPr>
          <w:rFonts w:ascii="Arial" w:hAnsi="Arial" w:cs="Arial"/>
          <w:sz w:val="22"/>
          <w:szCs w:val="22"/>
        </w:rPr>
        <w:t>: .</w:t>
      </w:r>
      <w:proofErr w:type="gramEnd"/>
      <w:r w:rsidRPr="000D5051">
        <w:rPr>
          <w:rFonts w:ascii="Arial" w:hAnsi="Arial" w:cs="Arial"/>
          <w:sz w:val="22"/>
          <w:szCs w:val="22"/>
        </w:rPr>
        <w:t>........................</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Cégjegyzékszáma: 01-10-045784</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Adószáma: 14077340-2-44</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 xml:space="preserve">(a továbbiakban: MNV </w:t>
      </w:r>
      <w:proofErr w:type="spellStart"/>
      <w:r w:rsidRPr="000D5051">
        <w:rPr>
          <w:rFonts w:ascii="Arial" w:hAnsi="Arial" w:cs="Arial"/>
          <w:sz w:val="22"/>
          <w:szCs w:val="22"/>
        </w:rPr>
        <w:t>Zrt</w:t>
      </w:r>
      <w:proofErr w:type="spellEnd"/>
      <w:r w:rsidRPr="000D5051">
        <w:rPr>
          <w:rFonts w:ascii="Arial" w:hAnsi="Arial" w:cs="Arial"/>
          <w:sz w:val="22"/>
          <w:szCs w:val="22"/>
        </w:rPr>
        <w:t>.)</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negyedrészről</w:t>
      </w:r>
      <w:proofErr w:type="gramEnd"/>
      <w:r w:rsidRPr="000D5051">
        <w:rPr>
          <w:rFonts w:ascii="Arial" w:hAnsi="Arial" w:cs="Arial"/>
          <w:sz w:val="22"/>
          <w:szCs w:val="22"/>
        </w:rPr>
        <w:t xml:space="preserve"> (a Nemzeti Földalapról szóló 2010. évi LXXXVII. törvény hatálya alá tartozó földrészlet átadása tekintetében):</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a</w:t>
      </w:r>
      <w:proofErr w:type="gramEnd"/>
      <w:r w:rsidRPr="000D5051">
        <w:rPr>
          <w:rFonts w:ascii="Arial" w:hAnsi="Arial" w:cs="Arial"/>
          <w:sz w:val="22"/>
          <w:szCs w:val="22"/>
        </w:rPr>
        <w:t xml:space="preserve"> Magyar Állam nevében eljáró </w:t>
      </w:r>
      <w:r w:rsidRPr="000D5051">
        <w:rPr>
          <w:rFonts w:ascii="Arial" w:hAnsi="Arial" w:cs="Arial"/>
          <w:b/>
          <w:bCs/>
          <w:sz w:val="22"/>
          <w:szCs w:val="22"/>
        </w:rPr>
        <w:t>Nemzeti Földalapkezelő Szervezet</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Székhelye: 1149 Budapest, Bosnyák tér 5.</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Képviseli:</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Törzsszáma: 775706</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Adószáma: 15775704-2-42</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b/>
          <w:bCs/>
          <w:sz w:val="22"/>
          <w:szCs w:val="22"/>
        </w:rPr>
      </w:pPr>
      <w:r w:rsidRPr="000D5051">
        <w:rPr>
          <w:rFonts w:ascii="Arial" w:hAnsi="Arial" w:cs="Arial"/>
          <w:b/>
          <w:bCs/>
          <w:sz w:val="22"/>
          <w:szCs w:val="22"/>
        </w:rPr>
        <w:t>– együttesen: Felek – között az alulírott napon és helyen az alábbi feltételekkel:</w:t>
      </w:r>
    </w:p>
    <w:p w:rsidR="002C4C96" w:rsidRPr="001E2F6F" w:rsidRDefault="002C4C96" w:rsidP="00BC1844">
      <w:pPr>
        <w:overflowPunct/>
        <w:autoSpaceDE/>
        <w:autoSpaceDN/>
        <w:adjustRightInd/>
        <w:jc w:val="both"/>
        <w:textAlignment w:val="auto"/>
        <w:rPr>
          <w:rFonts w:ascii="Arial" w:hAnsi="Arial" w:cs="Arial"/>
          <w:i/>
          <w:iCs/>
          <w:sz w:val="22"/>
          <w:szCs w:val="22"/>
        </w:rPr>
      </w:pPr>
    </w:p>
    <w:p w:rsidR="002C4C96" w:rsidRPr="001E2F6F" w:rsidRDefault="002C4C96" w:rsidP="00BC1844">
      <w:pPr>
        <w:overflowPunct/>
        <w:autoSpaceDE/>
        <w:autoSpaceDN/>
        <w:adjustRightInd/>
        <w:jc w:val="both"/>
        <w:textAlignment w:val="auto"/>
        <w:rPr>
          <w:rFonts w:ascii="Arial" w:hAnsi="Arial" w:cs="Arial"/>
          <w:i/>
          <w:iCs/>
          <w:sz w:val="22"/>
          <w:szCs w:val="22"/>
        </w:rPr>
      </w:pPr>
    </w:p>
    <w:p w:rsidR="002C4C96" w:rsidRDefault="002C4C96" w:rsidP="008F2020">
      <w:pPr>
        <w:overflowPunct/>
        <w:autoSpaceDE/>
        <w:autoSpaceDN/>
        <w:adjustRightInd/>
        <w:jc w:val="center"/>
        <w:textAlignment w:val="auto"/>
        <w:rPr>
          <w:rFonts w:ascii="Arial" w:hAnsi="Arial" w:cs="Arial"/>
          <w:i/>
          <w:iCs/>
          <w:sz w:val="22"/>
          <w:szCs w:val="22"/>
        </w:rPr>
      </w:pPr>
      <w:r w:rsidRPr="000D5051">
        <w:rPr>
          <w:rFonts w:ascii="Arial" w:hAnsi="Arial" w:cs="Arial"/>
          <w:i/>
          <w:iCs/>
          <w:sz w:val="22"/>
          <w:szCs w:val="22"/>
        </w:rPr>
        <w:t>I.</w:t>
      </w:r>
    </w:p>
    <w:p w:rsidR="00200108" w:rsidRPr="001E2F6F" w:rsidRDefault="00200108" w:rsidP="008F2020">
      <w:pPr>
        <w:overflowPunct/>
        <w:autoSpaceDE/>
        <w:autoSpaceDN/>
        <w:adjustRightInd/>
        <w:jc w:val="center"/>
        <w:textAlignment w:val="auto"/>
        <w:rPr>
          <w:rFonts w:ascii="Arial" w:hAnsi="Arial" w:cs="Arial"/>
          <w:sz w:val="22"/>
          <w:szCs w:val="22"/>
        </w:rPr>
      </w:pPr>
    </w:p>
    <w:p w:rsidR="002C4C96" w:rsidRPr="001E2F6F" w:rsidRDefault="002C4C96" w:rsidP="008F2020">
      <w:pPr>
        <w:overflowPunct/>
        <w:autoSpaceDE/>
        <w:autoSpaceDN/>
        <w:adjustRightInd/>
        <w:jc w:val="center"/>
        <w:textAlignment w:val="auto"/>
        <w:rPr>
          <w:rFonts w:ascii="Arial" w:hAnsi="Arial" w:cs="Arial"/>
          <w:sz w:val="22"/>
          <w:szCs w:val="22"/>
        </w:rPr>
      </w:pPr>
      <w:r w:rsidRPr="000D5051">
        <w:rPr>
          <w:rFonts w:ascii="Arial" w:hAnsi="Arial" w:cs="Arial"/>
          <w:i/>
          <w:iCs/>
          <w:sz w:val="22"/>
          <w:szCs w:val="22"/>
        </w:rPr>
        <w:t>A MEGÁLLAPODÁS TÁRGYA</w:t>
      </w:r>
    </w:p>
    <w:p w:rsidR="002C4C96" w:rsidRPr="001E2F6F" w:rsidRDefault="002C4C96" w:rsidP="00BC1844">
      <w:pPr>
        <w:overflowPunct/>
        <w:autoSpaceDE/>
        <w:autoSpaceDN/>
        <w:adjustRightInd/>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655DE">
        <w:rPr>
          <w:rFonts w:ascii="Arial" w:hAnsi="Arial" w:cs="Arial"/>
          <w:spacing w:val="-2"/>
          <w:sz w:val="22"/>
          <w:szCs w:val="22"/>
        </w:rPr>
        <w:t xml:space="preserve">A </w:t>
      </w:r>
      <w:r w:rsidRPr="000655DE">
        <w:rPr>
          <w:rFonts w:ascii="Arial" w:hAnsi="Arial" w:cs="Arial"/>
          <w:spacing w:val="-4"/>
          <w:sz w:val="22"/>
          <w:szCs w:val="22"/>
        </w:rPr>
        <w:t>megállapodás</w:t>
      </w:r>
      <w:r w:rsidRPr="000655DE">
        <w:rPr>
          <w:rFonts w:ascii="Arial" w:hAnsi="Arial" w:cs="Arial"/>
          <w:spacing w:val="-2"/>
          <w:sz w:val="22"/>
          <w:szCs w:val="22"/>
        </w:rPr>
        <w:t xml:space="preserve"> tárgya az egyes szakosított szociális és gyermekvédelmi szakellátási intézmények állami átvételéről és egyes törvények módosításáról szóló </w:t>
      </w:r>
      <w:r w:rsidR="00633A14" w:rsidRPr="000655DE">
        <w:rPr>
          <w:rFonts w:ascii="Arial" w:hAnsi="Arial" w:cs="Arial"/>
          <w:spacing w:val="-2"/>
          <w:sz w:val="22"/>
          <w:szCs w:val="22"/>
        </w:rPr>
        <w:t xml:space="preserve">2012. évi CXCII. </w:t>
      </w:r>
      <w:r w:rsidRPr="000655DE">
        <w:rPr>
          <w:rFonts w:ascii="Arial" w:hAnsi="Arial" w:cs="Arial"/>
          <w:spacing w:val="-4"/>
          <w:sz w:val="22"/>
          <w:szCs w:val="22"/>
        </w:rPr>
        <w:t>törvény (a továbbiakban: Törvény) 1. mellékletében meghatározott 2012. december 31. napjáig</w:t>
      </w:r>
      <w:r w:rsidRPr="000655DE">
        <w:rPr>
          <w:rFonts w:ascii="Arial" w:hAnsi="Arial" w:cs="Arial"/>
          <w:spacing w:val="-2"/>
          <w:sz w:val="22"/>
          <w:szCs w:val="22"/>
        </w:rPr>
        <w:t xml:space="preserve"> az Átadó fenntartásában működtetett intézmények, illetve a Törvény 2. § (1) bekezdésében meghatározott vagyon, vagyoni értékű jog, alapítói jog és tulajdoni részesedés</w:t>
      </w:r>
      <w:r w:rsidRPr="000D5051">
        <w:rPr>
          <w:rFonts w:ascii="Arial" w:hAnsi="Arial" w:cs="Arial"/>
          <w:sz w:val="22"/>
          <w:szCs w:val="22"/>
        </w:rPr>
        <w:t xml:space="preserve"> (a </w:t>
      </w:r>
      <w:r w:rsidRPr="000D5051">
        <w:rPr>
          <w:rFonts w:ascii="Arial" w:hAnsi="Arial" w:cs="Arial"/>
          <w:sz w:val="22"/>
          <w:szCs w:val="22"/>
        </w:rPr>
        <w:lastRenderedPageBreak/>
        <w:t>továbbiakban együtt: átvett intézmények) átadás-átvételi eljárásának megvalósítása, a lebonyolításához szükséges keretek meghatározása.</w:t>
      </w: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A feladat és vagyon átadásához kapcsolódó jogviszonyok tekintetében a tulajdonosi és fenntartói jogutódlásra és az átvett állami vagyonnal gazdálkodásra a Törvény, az államháztartásról szóló 2011. évi CXCV. törvény és végrehajtási rendelete, a nemzeti vagyonról szóló 2011. évi CXCVI. törvény, az állami vagyonról szóló 2007. évi CVI. törvény és az állami vagyonnal való gazdálkodásról szóló 254/2007. (X. 4.) Korm. rendelet, a Nemzeti Földalapról szóló 2010. évi LXXXVII. törvény és végrehajtási rendelete, a Nemzeti Földalapról szóló törvény szerinti közös tulajdonosi joggyakorlás alatt álló ingatlanokról szóló 220/2011. (X. 20.) Korm. rendelet, továbbá a Polgári Törvénykönyvről szóló 1959. évi IV. törvény rendelkezései az irányadóak.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A gazdasági társaságokról szóló 2006. évi IV. törvény (további</w:t>
      </w:r>
      <w:r w:rsidR="00843FB5">
        <w:rPr>
          <w:rFonts w:ascii="Arial" w:hAnsi="Arial" w:cs="Arial"/>
          <w:sz w:val="22"/>
          <w:szCs w:val="22"/>
        </w:rPr>
        <w:t>a</w:t>
      </w:r>
      <w:r w:rsidRPr="000D5051">
        <w:rPr>
          <w:rFonts w:ascii="Arial" w:hAnsi="Arial" w:cs="Arial"/>
          <w:sz w:val="22"/>
          <w:szCs w:val="22"/>
        </w:rPr>
        <w:t>kban: Gt.) rendelkezései jelen szerződés tekintetében nem irányadóak, mivel az Átadó fenntartásában eddig működtetett, átvett intézmények egyike sem gazdasági társasági formában működő intézmény.</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Pr>
          <w:rFonts w:ascii="Arial" w:hAnsi="Arial" w:cs="Arial"/>
          <w:sz w:val="22"/>
          <w:szCs w:val="22"/>
        </w:rPr>
        <w:t xml:space="preserve">Az átadás-átvételre a nemzeti vagyonról szóló 2011. évi CXCVI. törvény (a továbbiakban: </w:t>
      </w:r>
      <w:proofErr w:type="spellStart"/>
      <w:r>
        <w:rPr>
          <w:rFonts w:ascii="Arial" w:hAnsi="Arial" w:cs="Arial"/>
          <w:sz w:val="22"/>
          <w:szCs w:val="22"/>
        </w:rPr>
        <w:t>Nvtv</w:t>
      </w:r>
      <w:proofErr w:type="spellEnd"/>
      <w:r>
        <w:rPr>
          <w:rFonts w:ascii="Arial" w:hAnsi="Arial" w:cs="Arial"/>
          <w:sz w:val="22"/>
          <w:szCs w:val="22"/>
        </w:rPr>
        <w:t>.) 14. § (1) bekezdése alapján kerül sor.</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spacing w:line="360" w:lineRule="auto"/>
        <w:jc w:val="both"/>
        <w:rPr>
          <w:rFonts w:ascii="Arial" w:hAnsi="Arial" w:cs="Arial"/>
          <w:sz w:val="22"/>
          <w:szCs w:val="22"/>
        </w:rPr>
      </w:pPr>
      <w:r>
        <w:rPr>
          <w:rFonts w:ascii="Arial" w:hAnsi="Arial" w:cs="Arial"/>
          <w:sz w:val="22"/>
          <w:szCs w:val="22"/>
        </w:rPr>
        <w:t xml:space="preserve">Átvevő kijelenti, hogy az </w:t>
      </w:r>
      <w:proofErr w:type="spellStart"/>
      <w:r w:rsidRPr="002C4A3E">
        <w:rPr>
          <w:rFonts w:ascii="Arial" w:hAnsi="Arial" w:cs="Arial"/>
          <w:sz w:val="22"/>
          <w:szCs w:val="22"/>
        </w:rPr>
        <w:t>Nvtv</w:t>
      </w:r>
      <w:proofErr w:type="spellEnd"/>
      <w:r>
        <w:rPr>
          <w:rFonts w:ascii="Arial" w:hAnsi="Arial" w:cs="Arial"/>
          <w:sz w:val="22"/>
          <w:szCs w:val="22"/>
        </w:rPr>
        <w:t xml:space="preserve">. 3. § 1. pont </w:t>
      </w:r>
      <w:proofErr w:type="spellStart"/>
      <w:r>
        <w:rPr>
          <w:rFonts w:ascii="Arial" w:hAnsi="Arial" w:cs="Arial"/>
          <w:sz w:val="22"/>
          <w:szCs w:val="22"/>
        </w:rPr>
        <w:t>ac</w:t>
      </w:r>
      <w:proofErr w:type="spellEnd"/>
      <w:r>
        <w:rPr>
          <w:rFonts w:ascii="Arial" w:hAnsi="Arial" w:cs="Arial"/>
          <w:sz w:val="22"/>
          <w:szCs w:val="22"/>
        </w:rPr>
        <w:t>) alpontja szerinti átlátható szervezet.</w:t>
      </w:r>
    </w:p>
    <w:p w:rsidR="00843FB5" w:rsidRDefault="002C4C96">
      <w:pPr>
        <w:spacing w:line="360" w:lineRule="auto"/>
        <w:jc w:val="both"/>
        <w:rPr>
          <w:rFonts w:ascii="Arial" w:hAnsi="Arial" w:cs="Arial"/>
          <w:sz w:val="22"/>
          <w:szCs w:val="22"/>
        </w:rPr>
      </w:pPr>
      <w:r>
        <w:rPr>
          <w:rFonts w:ascii="Arial" w:hAnsi="Arial" w:cs="Arial"/>
          <w:sz w:val="22"/>
          <w:szCs w:val="22"/>
        </w:rPr>
        <w:t xml:space="preserve">Átvevő képviselője  a Budapest Főváros Önkormányzata vagyonáról, a vagyonelemek feletti tulajdonosi jogok gyakorlásáról szóló 22/2012. (III. 14.) Főv. Kgy. </w:t>
      </w:r>
      <w:proofErr w:type="gramStart"/>
      <w:r>
        <w:rPr>
          <w:rFonts w:ascii="Arial" w:hAnsi="Arial" w:cs="Arial"/>
          <w:sz w:val="22"/>
          <w:szCs w:val="22"/>
        </w:rPr>
        <w:t>rendelet</w:t>
      </w:r>
      <w:proofErr w:type="gramEnd"/>
      <w:r>
        <w:rPr>
          <w:rFonts w:ascii="Arial" w:hAnsi="Arial" w:cs="Arial"/>
          <w:sz w:val="22"/>
          <w:szCs w:val="22"/>
        </w:rPr>
        <w:t xml:space="preserve"> (a továbbiakban: </w:t>
      </w:r>
      <w:proofErr w:type="spellStart"/>
      <w:r>
        <w:rPr>
          <w:rFonts w:ascii="Arial" w:hAnsi="Arial" w:cs="Arial"/>
          <w:sz w:val="22"/>
          <w:szCs w:val="22"/>
        </w:rPr>
        <w:t>Vr</w:t>
      </w:r>
      <w:proofErr w:type="spellEnd"/>
      <w:r>
        <w:rPr>
          <w:rFonts w:ascii="Arial" w:hAnsi="Arial" w:cs="Arial"/>
          <w:sz w:val="22"/>
          <w:szCs w:val="22"/>
        </w:rPr>
        <w:t>.)17. § (1) bekezdésére hivatkozással kijelenti, hogy az Átadó felé nincs három hónapnál régebben lejárt tartozása.</w:t>
      </w:r>
    </w:p>
    <w:p w:rsidR="00843FB5" w:rsidRDefault="00843FB5">
      <w:pPr>
        <w:overflowPunct/>
        <w:autoSpaceDE/>
        <w:autoSpaceDN/>
        <w:adjustRightInd/>
        <w:spacing w:line="360" w:lineRule="auto"/>
        <w:jc w:val="both"/>
        <w:textAlignment w:val="auto"/>
        <w:rPr>
          <w:rFonts w:ascii="Arial" w:hAnsi="Arial" w:cs="Arial"/>
          <w:sz w:val="22"/>
          <w:szCs w:val="22"/>
        </w:rPr>
      </w:pPr>
    </w:p>
    <w:p w:rsidR="002C4C96" w:rsidRDefault="002C4C96" w:rsidP="008F2020">
      <w:pPr>
        <w:overflowPunct/>
        <w:autoSpaceDE/>
        <w:autoSpaceDN/>
        <w:adjustRightInd/>
        <w:jc w:val="center"/>
        <w:textAlignment w:val="auto"/>
        <w:rPr>
          <w:rFonts w:ascii="Arial" w:hAnsi="Arial" w:cs="Arial"/>
          <w:i/>
          <w:iCs/>
          <w:sz w:val="22"/>
          <w:szCs w:val="22"/>
        </w:rPr>
      </w:pPr>
    </w:p>
    <w:p w:rsidR="00843FB5" w:rsidRDefault="002C4C96">
      <w:pPr>
        <w:overflowPunct/>
        <w:autoSpaceDE/>
        <w:autoSpaceDN/>
        <w:adjustRightInd/>
        <w:jc w:val="center"/>
        <w:textAlignment w:val="auto"/>
        <w:rPr>
          <w:rFonts w:ascii="Arial" w:hAnsi="Arial" w:cs="Arial"/>
          <w:i/>
          <w:iCs/>
          <w:sz w:val="22"/>
          <w:szCs w:val="22"/>
        </w:rPr>
      </w:pPr>
      <w:r w:rsidRPr="000D5051">
        <w:rPr>
          <w:rFonts w:ascii="Arial" w:hAnsi="Arial" w:cs="Arial"/>
          <w:i/>
          <w:iCs/>
          <w:sz w:val="22"/>
          <w:szCs w:val="22"/>
        </w:rPr>
        <w:t>II.</w:t>
      </w:r>
    </w:p>
    <w:p w:rsidR="00843FB5" w:rsidRDefault="00843FB5">
      <w:pPr>
        <w:overflowPunct/>
        <w:autoSpaceDE/>
        <w:autoSpaceDN/>
        <w:adjustRightInd/>
        <w:jc w:val="center"/>
        <w:textAlignment w:val="auto"/>
        <w:rPr>
          <w:rFonts w:ascii="Arial" w:hAnsi="Arial" w:cs="Arial"/>
          <w:i/>
          <w:iCs/>
          <w:sz w:val="22"/>
          <w:szCs w:val="22"/>
        </w:rPr>
      </w:pPr>
    </w:p>
    <w:p w:rsidR="002C4C96" w:rsidRPr="001E2F6F" w:rsidRDefault="002C4C96" w:rsidP="008F2020">
      <w:pPr>
        <w:overflowPunct/>
        <w:autoSpaceDE/>
        <w:autoSpaceDN/>
        <w:adjustRightInd/>
        <w:jc w:val="center"/>
        <w:textAlignment w:val="auto"/>
        <w:rPr>
          <w:rFonts w:ascii="Arial" w:hAnsi="Arial" w:cs="Arial"/>
          <w:sz w:val="22"/>
          <w:szCs w:val="22"/>
        </w:rPr>
      </w:pPr>
      <w:r w:rsidRPr="000D5051">
        <w:rPr>
          <w:rFonts w:ascii="Arial" w:hAnsi="Arial" w:cs="Arial"/>
          <w:i/>
          <w:iCs/>
          <w:sz w:val="22"/>
          <w:szCs w:val="22"/>
        </w:rPr>
        <w:t>A MEGÁLLAPODÁS FELTÉTELEI</w:t>
      </w:r>
    </w:p>
    <w:p w:rsidR="002C4C96" w:rsidRPr="001E2F6F" w:rsidRDefault="002C4C96" w:rsidP="00BC1844">
      <w:pPr>
        <w:overflowPunct/>
        <w:autoSpaceDE/>
        <w:autoSpaceDN/>
        <w:adjustRightInd/>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 xml:space="preserve">Az Átadó és Átvevő az átvételhez kapcsolódó intézkedések végrehajtása során kölcsönösen együttműködve járnak el. </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 xml:space="preserve">Felek rögzítik, hogy az átvett intézmények zökkenőmentes </w:t>
      </w:r>
      <w:r w:rsidRPr="002C4A3E">
        <w:rPr>
          <w:rFonts w:ascii="Arial" w:hAnsi="Arial" w:cs="Arial"/>
          <w:sz w:val="22"/>
          <w:szCs w:val="22"/>
        </w:rPr>
        <w:t xml:space="preserve">működtetése és fenntartása érdekében az intézményre vonatkozó alapadatok és kimutatások legkésőbb </w:t>
      </w:r>
      <w:r w:rsidR="008077AA" w:rsidRPr="008077AA">
        <w:rPr>
          <w:rFonts w:ascii="Arial" w:hAnsi="Arial" w:cs="Arial"/>
          <w:sz w:val="22"/>
          <w:szCs w:val="22"/>
        </w:rPr>
        <w:t xml:space="preserve">a jelen megállapodás aláírásával, annak mellékleteként, míg az egyes intézményekre vonatkozó </w:t>
      </w:r>
      <w:r w:rsidR="008077AA" w:rsidRPr="008077AA">
        <w:rPr>
          <w:rFonts w:ascii="Arial" w:hAnsi="Arial" w:cs="Arial"/>
          <w:sz w:val="22"/>
          <w:szCs w:val="22"/>
        </w:rPr>
        <w:lastRenderedPageBreak/>
        <w:t xml:space="preserve">teljes körű dokumentáció </w:t>
      </w:r>
      <w:r w:rsidRPr="002C4A3E">
        <w:rPr>
          <w:rFonts w:ascii="Arial" w:hAnsi="Arial" w:cs="Arial"/>
          <w:sz w:val="22"/>
          <w:szCs w:val="22"/>
        </w:rPr>
        <w:t>legkésőbb a birtokbaadási eljárás keretében</w:t>
      </w:r>
      <w:r w:rsidRPr="000D5051">
        <w:rPr>
          <w:rFonts w:ascii="Arial" w:hAnsi="Arial" w:cs="Arial"/>
          <w:sz w:val="22"/>
          <w:szCs w:val="22"/>
        </w:rPr>
        <w:t>, azzal egyidejűleg kerül átadásra.</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Átadó átadja Átvevő részére az átvett intézmények tekintetében:</w:t>
      </w:r>
    </w:p>
    <w:p w:rsidR="00843FB5" w:rsidRDefault="002C4C96">
      <w:pPr>
        <w:overflowPunct/>
        <w:autoSpaceDE/>
        <w:autoSpaceDN/>
        <w:adjustRightInd/>
        <w:spacing w:line="360" w:lineRule="auto"/>
        <w:ind w:left="284" w:hanging="284"/>
        <w:jc w:val="both"/>
        <w:textAlignment w:val="auto"/>
        <w:rPr>
          <w:rFonts w:ascii="Arial" w:hAnsi="Arial" w:cs="Arial"/>
          <w:sz w:val="22"/>
          <w:szCs w:val="22"/>
        </w:rPr>
      </w:pPr>
      <w:proofErr w:type="gramStart"/>
      <w:r w:rsidRPr="002C4A3E">
        <w:rPr>
          <w:rFonts w:ascii="Arial" w:hAnsi="Arial" w:cs="Arial"/>
          <w:sz w:val="22"/>
          <w:szCs w:val="22"/>
        </w:rPr>
        <w:t>a</w:t>
      </w:r>
      <w:proofErr w:type="gramEnd"/>
      <w:r w:rsidRPr="002C4A3E">
        <w:rPr>
          <w:rFonts w:ascii="Arial" w:hAnsi="Arial" w:cs="Arial"/>
          <w:sz w:val="22"/>
          <w:szCs w:val="22"/>
        </w:rPr>
        <w:t>) a rendelkezésére álló, az átvett intézmények működéséhez kapcsolódó, vagy azt elősegítő jogi személy vagy jogi személyiséggel nem rendelkező gazdasági társaságok, alapítványok, közalapítványok jogszerű működését biztosító alapító, létesítő okiratok, az alapító, illetve a fenntartó által jóváhagyott szabályzatok, és kiadott működési engedélyek eredeti, illetőleg hitelesített példányait, valamint a törzskönyvi nyilvántartásba vett intézmények törzskönyvi kivonatát; (legkésőbb a birtokbaadási eljárás során).</w:t>
      </w:r>
    </w:p>
    <w:p w:rsidR="00843FB5" w:rsidRDefault="002C4C96">
      <w:pPr>
        <w:overflowPunct/>
        <w:autoSpaceDE/>
        <w:autoSpaceDN/>
        <w:adjustRightInd/>
        <w:spacing w:line="360" w:lineRule="auto"/>
        <w:ind w:left="284" w:hanging="284"/>
        <w:jc w:val="both"/>
        <w:textAlignment w:val="auto"/>
        <w:rPr>
          <w:rFonts w:ascii="Arial" w:hAnsi="Arial" w:cs="Arial"/>
          <w:sz w:val="22"/>
          <w:szCs w:val="22"/>
        </w:rPr>
      </w:pPr>
      <w:r w:rsidRPr="002C4A3E">
        <w:rPr>
          <w:rFonts w:ascii="Arial" w:hAnsi="Arial" w:cs="Arial"/>
          <w:sz w:val="22"/>
          <w:szCs w:val="22"/>
        </w:rPr>
        <w:t xml:space="preserve">b) a települési önkormányzat által tett, illetőleg az általa fenntartott átvett intézményekre háruló, az átadás-átvétel napján hatályos, illetve ezt követően hatályba lépő kötelezettségvállalásokról és az egyéb kötelezettséget alapító intézkedésekről szóló iratokat tételesen és a szükséges magyarázatokkal ellátott kimutatásokat; (legkésőbb a </w:t>
      </w:r>
      <w:r w:rsidR="008077AA">
        <w:rPr>
          <w:rFonts w:ascii="Arial" w:hAnsi="Arial" w:cs="Arial"/>
          <w:sz w:val="22"/>
          <w:szCs w:val="22"/>
        </w:rPr>
        <w:t>birtokbaadási eljárás során).</w:t>
      </w:r>
    </w:p>
    <w:p w:rsidR="00843FB5" w:rsidRDefault="008077AA">
      <w:pPr>
        <w:overflowPunct/>
        <w:autoSpaceDE/>
        <w:autoSpaceDN/>
        <w:adjustRightInd/>
        <w:spacing w:line="360" w:lineRule="auto"/>
        <w:ind w:left="284" w:hanging="284"/>
        <w:jc w:val="both"/>
        <w:textAlignment w:val="auto"/>
        <w:rPr>
          <w:rFonts w:ascii="Arial" w:hAnsi="Arial" w:cs="Arial"/>
          <w:sz w:val="22"/>
          <w:szCs w:val="22"/>
        </w:rPr>
      </w:pPr>
      <w:r>
        <w:rPr>
          <w:rFonts w:ascii="Arial" w:hAnsi="Arial" w:cs="Arial"/>
          <w:sz w:val="22"/>
          <w:szCs w:val="22"/>
        </w:rPr>
        <w:t>c) az</w:t>
      </w:r>
      <w:r w:rsidRPr="008077AA">
        <w:rPr>
          <w:rFonts w:ascii="Arial" w:hAnsi="Arial" w:cs="Arial"/>
          <w:sz w:val="22"/>
          <w:szCs w:val="22"/>
        </w:rPr>
        <w:t xml:space="preserve"> átadásra kerülő gyermekvédelmi</w:t>
      </w:r>
      <w:r>
        <w:rPr>
          <w:rFonts w:ascii="Arial" w:hAnsi="Arial" w:cs="Arial"/>
          <w:sz w:val="22"/>
          <w:szCs w:val="22"/>
        </w:rPr>
        <w:t xml:space="preserve"> intézményekkel kap</w:t>
      </w:r>
      <w:r w:rsidRPr="008077AA">
        <w:rPr>
          <w:rFonts w:ascii="Arial" w:hAnsi="Arial" w:cs="Arial"/>
          <w:sz w:val="22"/>
          <w:szCs w:val="22"/>
        </w:rPr>
        <w:t>c</w:t>
      </w:r>
      <w:r>
        <w:rPr>
          <w:rFonts w:ascii="Arial" w:hAnsi="Arial" w:cs="Arial"/>
          <w:sz w:val="22"/>
          <w:szCs w:val="22"/>
        </w:rPr>
        <w:t>solatos európai uniós, illetőleg egyéb nemzetközi társfinanszírozott projektekkel kapcsolatos dokumentumokat; (7. számú melléklet tartalmazza)</w:t>
      </w:r>
    </w:p>
    <w:p w:rsidR="00843FB5" w:rsidRDefault="008077AA">
      <w:pPr>
        <w:overflowPunct/>
        <w:autoSpaceDE/>
        <w:autoSpaceDN/>
        <w:adjustRightInd/>
        <w:spacing w:line="360" w:lineRule="auto"/>
        <w:ind w:left="284" w:hanging="284"/>
        <w:jc w:val="both"/>
        <w:textAlignment w:val="auto"/>
        <w:rPr>
          <w:rFonts w:ascii="Arial" w:hAnsi="Arial" w:cs="Arial"/>
          <w:sz w:val="22"/>
          <w:szCs w:val="22"/>
        </w:rPr>
      </w:pPr>
      <w:r>
        <w:rPr>
          <w:rFonts w:ascii="Arial" w:hAnsi="Arial" w:cs="Arial"/>
          <w:sz w:val="22"/>
          <w:szCs w:val="22"/>
        </w:rPr>
        <w:t>d) az átadás-átvétel napján hatályos, illetve később hatályba lépő, harmadik személlyel</w:t>
      </w:r>
      <w:r w:rsidR="002C4C96" w:rsidRPr="002C4A3E">
        <w:rPr>
          <w:rFonts w:ascii="Arial" w:hAnsi="Arial" w:cs="Arial"/>
          <w:sz w:val="22"/>
          <w:szCs w:val="22"/>
        </w:rPr>
        <w:t xml:space="preserve"> szemben fennálló, adott esetben nem jogszabályi rendelkezésen alapuló, de érvényesíthető bármilyen jogosultságról, igényről, a vitatott, adott esetben per vagy más vitarendezési eljárás tárgyává tett kérdésről, az azzal kapcsolatos álláspontjáról és annak indokairól szóló dokumentumokat; (legkésőbb a birtokbaadási eljárás során).</w:t>
      </w:r>
    </w:p>
    <w:p w:rsidR="00843FB5" w:rsidRDefault="002C4C96">
      <w:pPr>
        <w:overflowPunct/>
        <w:autoSpaceDE/>
        <w:autoSpaceDN/>
        <w:adjustRightInd/>
        <w:spacing w:line="360" w:lineRule="auto"/>
        <w:ind w:left="284" w:hanging="284"/>
        <w:jc w:val="both"/>
        <w:textAlignment w:val="auto"/>
        <w:rPr>
          <w:rFonts w:ascii="Arial" w:hAnsi="Arial" w:cs="Arial"/>
          <w:sz w:val="22"/>
          <w:szCs w:val="22"/>
        </w:rPr>
      </w:pPr>
      <w:proofErr w:type="gramStart"/>
      <w:r w:rsidRPr="002C4A3E">
        <w:rPr>
          <w:rFonts w:ascii="Arial" w:hAnsi="Arial" w:cs="Arial"/>
          <w:sz w:val="22"/>
          <w:szCs w:val="22"/>
        </w:rPr>
        <w:t>e</w:t>
      </w:r>
      <w:proofErr w:type="gramEnd"/>
      <w:r w:rsidRPr="002C4A3E">
        <w:rPr>
          <w:rFonts w:ascii="Arial" w:hAnsi="Arial" w:cs="Arial"/>
          <w:sz w:val="22"/>
          <w:szCs w:val="22"/>
        </w:rPr>
        <w:t>) az eszköz- és vagyonleltárról (ingatlanok jegyzéke figyelemmel azok terheire, ingó vagyon és egyéb vagyonelemek összesített kimutatása), a vagyoni értékű jogról és az adósságállományról szóló dokumentumokat, a szállítói tartozások igazolását, beleértve azon szállítói tartozásokat is, amelyek mögött teljesített szolgáltatás/elvégzett munka áll, azonban a szállító részéről a számla kiállítására még nem került sor, valamint a hatályos szerződéseket; (legkésőbb a birtokbaadási eljárás során).</w:t>
      </w:r>
    </w:p>
    <w:p w:rsidR="00843FB5" w:rsidRDefault="002C4C96">
      <w:pPr>
        <w:overflowPunct/>
        <w:autoSpaceDE/>
        <w:autoSpaceDN/>
        <w:adjustRightInd/>
        <w:spacing w:line="360" w:lineRule="auto"/>
        <w:ind w:left="284" w:hanging="284"/>
        <w:jc w:val="both"/>
        <w:textAlignment w:val="auto"/>
        <w:rPr>
          <w:rFonts w:ascii="Arial" w:hAnsi="Arial" w:cs="Arial"/>
          <w:sz w:val="22"/>
          <w:szCs w:val="22"/>
        </w:rPr>
      </w:pPr>
      <w:proofErr w:type="gramStart"/>
      <w:r w:rsidRPr="002C4A3E">
        <w:rPr>
          <w:rFonts w:ascii="Arial" w:hAnsi="Arial" w:cs="Arial"/>
          <w:sz w:val="22"/>
          <w:szCs w:val="22"/>
        </w:rPr>
        <w:t>f</w:t>
      </w:r>
      <w:proofErr w:type="gramEnd"/>
      <w:r w:rsidRPr="002C4A3E">
        <w:rPr>
          <w:rFonts w:ascii="Arial" w:hAnsi="Arial" w:cs="Arial"/>
          <w:sz w:val="22"/>
          <w:szCs w:val="22"/>
        </w:rPr>
        <w:t xml:space="preserve">) az átvett intézmények költségvetési helyzetéről, a 2012. évi költségvetés végrehajtásáról és az előző évi beszámolóról szóló dokumentumokat, a zárszámadás elfogadásáról szóló Fővárosi Közgyűlési rendelet kihirdetését követő 15 napon belül, </w:t>
      </w:r>
    </w:p>
    <w:p w:rsidR="00843FB5" w:rsidRDefault="002C4C96">
      <w:pPr>
        <w:overflowPunct/>
        <w:autoSpaceDE/>
        <w:autoSpaceDN/>
        <w:adjustRightInd/>
        <w:spacing w:line="360" w:lineRule="auto"/>
        <w:ind w:left="284" w:hanging="284"/>
        <w:jc w:val="both"/>
        <w:textAlignment w:val="auto"/>
        <w:rPr>
          <w:rFonts w:ascii="Arial" w:hAnsi="Arial" w:cs="Arial"/>
          <w:sz w:val="22"/>
          <w:szCs w:val="22"/>
        </w:rPr>
      </w:pPr>
      <w:proofErr w:type="gramStart"/>
      <w:r w:rsidRPr="002C4A3E">
        <w:rPr>
          <w:rFonts w:ascii="Arial" w:hAnsi="Arial" w:cs="Arial"/>
          <w:sz w:val="22"/>
          <w:szCs w:val="22"/>
        </w:rPr>
        <w:t>g</w:t>
      </w:r>
      <w:proofErr w:type="gramEnd"/>
      <w:r w:rsidRPr="002C4A3E">
        <w:rPr>
          <w:rFonts w:ascii="Arial" w:hAnsi="Arial" w:cs="Arial"/>
          <w:sz w:val="22"/>
          <w:szCs w:val="22"/>
        </w:rPr>
        <w:t>) az intézmény saját bevételeként képződött és az önkormányzat által elvont, de igénylési kérelem ellenére vissza nem utalt összegről szóló kimutatást havi bontásban. (legkésőbb a birtokbaadási eljárás során).</w:t>
      </w:r>
    </w:p>
    <w:p w:rsidR="002C4C96" w:rsidRPr="002C4A3E" w:rsidRDefault="002C4C96" w:rsidP="00251388">
      <w:pPr>
        <w:overflowPunct/>
        <w:autoSpaceDE/>
        <w:autoSpaceDN/>
        <w:adjustRightInd/>
        <w:ind w:left="284" w:hanging="284"/>
        <w:jc w:val="both"/>
        <w:textAlignment w:val="auto"/>
        <w:rPr>
          <w:rFonts w:ascii="Arial" w:hAnsi="Arial" w:cs="Arial"/>
          <w:sz w:val="22"/>
          <w:szCs w:val="22"/>
        </w:rPr>
      </w:pPr>
    </w:p>
    <w:p w:rsidR="002C4C96" w:rsidRPr="001E2F6F" w:rsidRDefault="002C4C96" w:rsidP="00251388">
      <w:pPr>
        <w:overflowPunct/>
        <w:autoSpaceDE/>
        <w:autoSpaceDN/>
        <w:adjustRightInd/>
        <w:jc w:val="both"/>
        <w:textAlignment w:val="auto"/>
        <w:rPr>
          <w:rFonts w:ascii="Arial" w:hAnsi="Arial" w:cs="Arial"/>
          <w:i/>
          <w:iCs/>
          <w:sz w:val="22"/>
          <w:szCs w:val="22"/>
        </w:rPr>
      </w:pPr>
    </w:p>
    <w:p w:rsidR="00843FB5" w:rsidRDefault="002C4C96">
      <w:pPr>
        <w:overflowPunct/>
        <w:autoSpaceDE/>
        <w:autoSpaceDN/>
        <w:adjustRightInd/>
        <w:jc w:val="center"/>
        <w:textAlignment w:val="auto"/>
        <w:rPr>
          <w:rFonts w:ascii="Arial" w:hAnsi="Arial" w:cs="Arial"/>
          <w:i/>
          <w:iCs/>
          <w:sz w:val="22"/>
          <w:szCs w:val="22"/>
        </w:rPr>
      </w:pPr>
      <w:r w:rsidRPr="000D5051">
        <w:rPr>
          <w:rFonts w:ascii="Arial" w:hAnsi="Arial" w:cs="Arial"/>
          <w:i/>
          <w:iCs/>
          <w:sz w:val="22"/>
          <w:szCs w:val="22"/>
        </w:rPr>
        <w:lastRenderedPageBreak/>
        <w:t>III.</w:t>
      </w:r>
    </w:p>
    <w:p w:rsidR="00843FB5" w:rsidRDefault="00843FB5">
      <w:pPr>
        <w:overflowPunct/>
        <w:autoSpaceDE/>
        <w:autoSpaceDN/>
        <w:adjustRightInd/>
        <w:jc w:val="center"/>
        <w:textAlignment w:val="auto"/>
        <w:rPr>
          <w:rFonts w:ascii="Arial" w:hAnsi="Arial" w:cs="Arial"/>
          <w:i/>
          <w:iCs/>
          <w:sz w:val="22"/>
          <w:szCs w:val="22"/>
        </w:rPr>
      </w:pPr>
    </w:p>
    <w:p w:rsidR="002C4C96" w:rsidRPr="001E2F6F" w:rsidRDefault="002C4C96" w:rsidP="008F2020">
      <w:pPr>
        <w:overflowPunct/>
        <w:autoSpaceDE/>
        <w:autoSpaceDN/>
        <w:adjustRightInd/>
        <w:jc w:val="center"/>
        <w:textAlignment w:val="auto"/>
        <w:rPr>
          <w:rFonts w:ascii="Arial" w:hAnsi="Arial" w:cs="Arial"/>
          <w:sz w:val="22"/>
          <w:szCs w:val="22"/>
        </w:rPr>
      </w:pPr>
      <w:r w:rsidRPr="000D5051">
        <w:rPr>
          <w:rFonts w:ascii="Arial" w:hAnsi="Arial" w:cs="Arial"/>
          <w:i/>
          <w:iCs/>
          <w:sz w:val="22"/>
          <w:szCs w:val="22"/>
        </w:rPr>
        <w:t>A MEGÁLLAPODÁS TARTALMA</w:t>
      </w:r>
    </w:p>
    <w:p w:rsidR="002C4C96" w:rsidRPr="001E2F6F" w:rsidRDefault="002C4C96" w:rsidP="00BC1844">
      <w:pPr>
        <w:overflowPunct/>
        <w:autoSpaceDE/>
        <w:autoSpaceDN/>
        <w:adjustRightInd/>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Átadó kijelenti, hogy jelen megállapodás tartalmazza az átvett intézmények teljes körét. Átadó és Átvevő megállapodnak, hogy jelen megállapodásban rögzítik</w:t>
      </w:r>
      <w:r w:rsidRPr="00EA1DD6">
        <w:rPr>
          <w:rFonts w:ascii="Arial" w:hAnsi="Arial" w:cs="Arial"/>
          <w:sz w:val="22"/>
          <w:szCs w:val="22"/>
        </w:rPr>
        <w:t xml:space="preserve"> </w:t>
      </w:r>
      <w:r w:rsidRPr="002C4A3E">
        <w:rPr>
          <w:rFonts w:ascii="Arial" w:hAnsi="Arial" w:cs="Arial"/>
          <w:sz w:val="22"/>
          <w:szCs w:val="22"/>
        </w:rPr>
        <w:t>az</w:t>
      </w:r>
      <w:r w:rsidRPr="000D5051">
        <w:rPr>
          <w:rFonts w:ascii="Arial" w:hAnsi="Arial" w:cs="Arial"/>
          <w:sz w:val="22"/>
          <w:szCs w:val="22"/>
        </w:rPr>
        <w:t xml:space="preserve"> átadás-átvétel tárgyi, dologi, pénzügyi feltételeit, valamint rendelkeznek a megállapodás aláírását követően az átadásig keletkező jogokról és kötelezettségekről.</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0D5051" w:rsidRDefault="002C4C96" w:rsidP="000D5051">
      <w:pPr>
        <w:numPr>
          <w:ilvl w:val="0"/>
          <w:numId w:val="1"/>
        </w:numPr>
        <w:overflowPunct/>
        <w:autoSpaceDE/>
        <w:autoSpaceDN/>
        <w:adjustRightInd/>
        <w:jc w:val="both"/>
        <w:textAlignment w:val="auto"/>
        <w:rPr>
          <w:rFonts w:ascii="Arial" w:hAnsi="Arial" w:cs="Arial"/>
          <w:b/>
          <w:bCs/>
          <w:sz w:val="22"/>
          <w:szCs w:val="22"/>
        </w:rPr>
      </w:pPr>
      <w:r w:rsidRPr="000D5051">
        <w:rPr>
          <w:rFonts w:ascii="Arial" w:hAnsi="Arial" w:cs="Arial"/>
          <w:b/>
          <w:bCs/>
          <w:sz w:val="22"/>
          <w:szCs w:val="22"/>
        </w:rPr>
        <w:t>Az átvett intézmények köre:</w:t>
      </w:r>
    </w:p>
    <w:p w:rsidR="002C4C96" w:rsidRPr="001E2F6F" w:rsidRDefault="002C4C96" w:rsidP="00F1797C">
      <w:pPr>
        <w:overflowPunct/>
        <w:autoSpaceDE/>
        <w:autoSpaceDN/>
        <w:adjustRightInd/>
        <w:jc w:val="both"/>
        <w:textAlignment w:val="auto"/>
        <w:rPr>
          <w:rFonts w:ascii="Arial" w:hAnsi="Arial" w:cs="Arial"/>
          <w:b/>
          <w:bCs/>
          <w:sz w:val="22"/>
          <w:szCs w:val="22"/>
        </w:rPr>
      </w:pPr>
    </w:p>
    <w:p w:rsidR="00843FB5" w:rsidRDefault="002C4C96" w:rsidP="00843FB5">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A települési önkormányzat által önállóan fenntartott költségvetési szervek, melyek felsorolását az 1. számú melléklet tartalmazza.</w:t>
      </w:r>
    </w:p>
    <w:p w:rsidR="00843FB5" w:rsidRDefault="00843FB5">
      <w:pPr>
        <w:overflowPunct/>
        <w:autoSpaceDE/>
        <w:autoSpaceDN/>
        <w:adjustRightInd/>
        <w:spacing w:line="360" w:lineRule="auto"/>
        <w:ind w:left="284" w:hanging="284"/>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 xml:space="preserve">Felek rögzítik, hogy közösen fenntartott, társulásban működtetett, illetve egyéb vegyes finanszírozású költségvetési szervek, mint intézmények fenntartásával kapcsolatos feladatok az Átadó működése kapcsán nem merültek fel, így az </w:t>
      </w:r>
      <w:proofErr w:type="gramStart"/>
      <w:r w:rsidRPr="002C4A3E">
        <w:rPr>
          <w:rFonts w:ascii="Arial" w:hAnsi="Arial" w:cs="Arial"/>
          <w:sz w:val="22"/>
          <w:szCs w:val="22"/>
        </w:rPr>
        <w:t>ezen</w:t>
      </w:r>
      <w:proofErr w:type="gramEnd"/>
      <w:r w:rsidRPr="002C4A3E">
        <w:rPr>
          <w:rFonts w:ascii="Arial" w:hAnsi="Arial" w:cs="Arial"/>
          <w:sz w:val="22"/>
          <w:szCs w:val="22"/>
        </w:rPr>
        <w:t xml:space="preserve"> kategóriákba tartozó intézmények a jelen átadás-átvételnek nem tárgyai, melyből következően a 2., 3. és 4. számú mellékletek nem relevánsak.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Az intézményi kör átadása során minden átvett intézmény esetében - a jelen megállapodás elválaszthatatlan</w:t>
      </w:r>
      <w:r w:rsidRPr="000D5051">
        <w:rPr>
          <w:rFonts w:ascii="Arial" w:hAnsi="Arial" w:cs="Arial"/>
          <w:sz w:val="22"/>
          <w:szCs w:val="22"/>
        </w:rPr>
        <w:t xml:space="preserve"> részét képező mellékletek felhasználásával - rögzíteni kell:</w:t>
      </w:r>
    </w:p>
    <w:p w:rsidR="002C4C96" w:rsidRPr="001E2F6F" w:rsidRDefault="002C4C96" w:rsidP="00F1797C">
      <w:pPr>
        <w:overflowPunct/>
        <w:autoSpaceDE/>
        <w:autoSpaceDN/>
        <w:adjustRightInd/>
        <w:jc w:val="both"/>
        <w:textAlignment w:val="auto"/>
        <w:rPr>
          <w:rFonts w:ascii="Arial" w:hAnsi="Arial" w:cs="Arial"/>
          <w:sz w:val="22"/>
          <w:szCs w:val="22"/>
        </w:rPr>
      </w:pPr>
    </w:p>
    <w:p w:rsidR="00843FB5" w:rsidRDefault="002C4C96">
      <w:pPr>
        <w:pStyle w:val="Listaszerbekezds"/>
        <w:numPr>
          <w:ilvl w:val="0"/>
          <w:numId w:val="3"/>
        </w:numPr>
        <w:spacing w:line="360" w:lineRule="auto"/>
        <w:ind w:left="714" w:hanging="357"/>
        <w:jc w:val="both"/>
        <w:rPr>
          <w:rFonts w:ascii="Arial" w:hAnsi="Arial" w:cs="Arial"/>
          <w:sz w:val="22"/>
          <w:szCs w:val="22"/>
        </w:rPr>
      </w:pPr>
      <w:r w:rsidRPr="000D5051">
        <w:rPr>
          <w:rFonts w:ascii="Arial" w:hAnsi="Arial" w:cs="Arial"/>
          <w:sz w:val="22"/>
          <w:szCs w:val="22"/>
        </w:rPr>
        <w:t xml:space="preserve"> Az intézményi feladatellátás helyét, amely során ki kell térni arra, hogy az intézmény elhelyezésére szolgáló ingatlannak (ingatlanoknak) ki a tulajdonosa (saját tulajdonú, idegen vagy más önkormányzat tulajdona, állami tulajdon), az ingatlanon (ingatlanokon) milyen jogok és kötelezettségek szerepelnek (használati kötelmek, perfeljegyzések, fenntartási kötelezettségek), továbbá az intézmény fenntartására milyen finanszírozási formában kerül sor. (1.</w:t>
      </w:r>
      <w:r>
        <w:rPr>
          <w:rFonts w:ascii="Arial" w:hAnsi="Arial" w:cs="Arial"/>
          <w:sz w:val="22"/>
          <w:szCs w:val="22"/>
        </w:rPr>
        <w:t xml:space="preserve"> </w:t>
      </w:r>
      <w:r w:rsidRPr="000D5051">
        <w:rPr>
          <w:rFonts w:ascii="Arial" w:hAnsi="Arial" w:cs="Arial"/>
          <w:sz w:val="22"/>
          <w:szCs w:val="22"/>
        </w:rPr>
        <w:t>számú függelék)</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0D5051">
        <w:rPr>
          <w:rFonts w:ascii="Arial" w:hAnsi="Arial" w:cs="Arial"/>
          <w:sz w:val="22"/>
          <w:szCs w:val="22"/>
        </w:rPr>
        <w:t xml:space="preserve"> Az intézmény 2012. évi normatív támogatás igénylésére, módosítására, lemondására vonatkozó adatokat, összegszerűen részletezve. (2. számú függelék)</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0D5051">
        <w:rPr>
          <w:rFonts w:ascii="Arial" w:hAnsi="Arial" w:cs="Arial"/>
          <w:sz w:val="22"/>
          <w:szCs w:val="22"/>
        </w:rPr>
        <w:t xml:space="preserve"> Az intézményi érvényes szerződésállományt, ezen belül a szerződés típusát (szállítói szerződések, megbízási szerződések, lízingszerződések, hitel- és kölcsönszerződések, támogatási szerződések, bankszámlavezetésre és kötvénykibocsátásra vonatkozó szerződések) a 6. számú mellékletben rögzített bontás szerint, ide értve azon megállapodásokat is, amelyek pénzügyi és/vagy jogi kötelezettséget és jogot keletkeztethetnek.</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2C4A3E">
        <w:rPr>
          <w:rFonts w:ascii="Arial" w:hAnsi="Arial" w:cs="Arial"/>
          <w:sz w:val="22"/>
          <w:szCs w:val="22"/>
        </w:rPr>
        <w:t xml:space="preserve">Az intézmény Európai Unió által, illetőleg egyéb nemzetközi forrásból finanszírozott pályázataihoz kapcsolódó folyamatban lévő vagy már teljesített, de fenntartási </w:t>
      </w:r>
      <w:r w:rsidRPr="002C4A3E">
        <w:rPr>
          <w:rFonts w:ascii="Arial" w:hAnsi="Arial" w:cs="Arial"/>
          <w:sz w:val="22"/>
          <w:szCs w:val="22"/>
        </w:rPr>
        <w:lastRenderedPageBreak/>
        <w:t>kötelezettséggel rendelkező szerződésállományt, a 7. számú mellékletben rögzített bontás szerint a Törvény 1. mellékleté</w:t>
      </w:r>
      <w:r>
        <w:rPr>
          <w:rFonts w:ascii="Arial" w:hAnsi="Arial" w:cs="Arial"/>
          <w:sz w:val="22"/>
          <w:szCs w:val="22"/>
        </w:rPr>
        <w:t>nek II. pontjában</w:t>
      </w:r>
      <w:r w:rsidRPr="002C4A3E">
        <w:rPr>
          <w:rFonts w:ascii="Arial" w:hAnsi="Arial" w:cs="Arial"/>
          <w:sz w:val="22"/>
          <w:szCs w:val="22"/>
        </w:rPr>
        <w:t xml:space="preserve"> felsorolt</w:t>
      </w:r>
      <w:r>
        <w:rPr>
          <w:rFonts w:ascii="Arial" w:hAnsi="Arial" w:cs="Arial"/>
          <w:sz w:val="22"/>
          <w:szCs w:val="22"/>
        </w:rPr>
        <w:t>,</w:t>
      </w:r>
      <w:r w:rsidRPr="002C4A3E">
        <w:rPr>
          <w:rFonts w:ascii="Arial" w:hAnsi="Arial" w:cs="Arial"/>
          <w:sz w:val="22"/>
          <w:szCs w:val="22"/>
        </w:rPr>
        <w:t xml:space="preserve"> gyermekvédelmi szakellátást biztosító intézmények tekintetében.</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2C4A3E">
        <w:rPr>
          <w:rFonts w:ascii="Arial" w:hAnsi="Arial" w:cs="Arial"/>
          <w:sz w:val="22"/>
          <w:szCs w:val="22"/>
        </w:rPr>
        <w:t xml:space="preserve"> Az intézményi követelésállományt a 8</w:t>
      </w:r>
      <w:r w:rsidRPr="000D5051">
        <w:rPr>
          <w:rFonts w:ascii="Arial" w:hAnsi="Arial" w:cs="Arial"/>
          <w:sz w:val="22"/>
          <w:szCs w:val="22"/>
        </w:rPr>
        <w:t>. számú mellékletben rögzített bontás szerint.</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0D5051">
        <w:rPr>
          <w:rFonts w:ascii="Arial" w:hAnsi="Arial" w:cs="Arial"/>
          <w:sz w:val="22"/>
          <w:szCs w:val="22"/>
        </w:rPr>
        <w:t xml:space="preserve">Az intézménynél folyamatban lévő peres ügyeket, a 9. számú mellékletben rögzített </w:t>
      </w:r>
      <w:r w:rsidRPr="002C4A3E">
        <w:rPr>
          <w:rFonts w:ascii="Arial" w:hAnsi="Arial" w:cs="Arial"/>
          <w:sz w:val="22"/>
          <w:szCs w:val="22"/>
        </w:rPr>
        <w:t>bontás szerint.</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2C4A3E">
        <w:rPr>
          <w:rFonts w:ascii="Arial" w:hAnsi="Arial" w:cs="Arial"/>
          <w:sz w:val="22"/>
          <w:szCs w:val="22"/>
        </w:rPr>
        <w:t>Az intézményi rövid és hosszú lejáratú kötelezettségállomány kimutatását az államháztartás szervezetei beszámolási és könyvvezetési kötelezettségének sajátosságairól szóló 249/2000. (XII. 24.) Korm. rendelet melléklete szerint rögzített formában, jelen szerződésben rögzítettek szerint. (3. számú függelék)</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2C4A3E">
        <w:rPr>
          <w:rFonts w:ascii="Arial" w:hAnsi="Arial" w:cs="Arial"/>
          <w:sz w:val="22"/>
          <w:szCs w:val="22"/>
        </w:rPr>
        <w:t xml:space="preserve"> Az átadott intézményi létszámot intézményenként, a 10. számú mellékletben rögzített bontás szerint. Külön rögzíteni szükséges a betöltetlenül átadott státuszok számát. Az Átadó kötelezettséget vállal továbbá arra, hogy a 10. számú mellékletben szereplő köztisztviselők, közalkalmazottak és munkavállalók személyi anyagát legkésőbb a birtokbaadásig teljes körűen átadja Átvevőnek.</w:t>
      </w:r>
    </w:p>
    <w:p w:rsidR="00843FB5" w:rsidRDefault="002C4C96">
      <w:pPr>
        <w:pStyle w:val="Listaszerbekezds"/>
        <w:numPr>
          <w:ilvl w:val="0"/>
          <w:numId w:val="3"/>
        </w:numPr>
        <w:overflowPunct/>
        <w:autoSpaceDE/>
        <w:autoSpaceDN/>
        <w:adjustRightInd/>
        <w:spacing w:line="360" w:lineRule="auto"/>
        <w:ind w:left="714" w:hanging="357"/>
        <w:jc w:val="both"/>
        <w:textAlignment w:val="auto"/>
        <w:rPr>
          <w:rFonts w:ascii="Arial" w:hAnsi="Arial" w:cs="Arial"/>
          <w:sz w:val="22"/>
          <w:szCs w:val="22"/>
        </w:rPr>
      </w:pPr>
      <w:r w:rsidRPr="002C4A3E">
        <w:rPr>
          <w:rFonts w:ascii="Arial" w:hAnsi="Arial" w:cs="Arial"/>
          <w:sz w:val="22"/>
          <w:szCs w:val="22"/>
        </w:rPr>
        <w:t>Az átadott ingatlanok műszaki állapotát bemutató műszaki katasztert, külön kitérve egy aktuális állapotfelmérésre és problémafeltárásra, rögzítve az azonnal elvégezendő felújítások és beruházások, a folyamatban lévő felújítások és beruházások, továbbá a feltárt halasztható és még el nem végzett felújítások és beruházások körét.(4</w:t>
      </w:r>
      <w:proofErr w:type="gramStart"/>
      <w:r w:rsidRPr="002C4A3E">
        <w:rPr>
          <w:rFonts w:ascii="Arial" w:hAnsi="Arial" w:cs="Arial"/>
          <w:sz w:val="22"/>
          <w:szCs w:val="22"/>
        </w:rPr>
        <w:t>.számú</w:t>
      </w:r>
      <w:proofErr w:type="gramEnd"/>
      <w:r w:rsidRPr="002C4A3E">
        <w:rPr>
          <w:rFonts w:ascii="Arial" w:hAnsi="Arial" w:cs="Arial"/>
          <w:sz w:val="22"/>
          <w:szCs w:val="22"/>
        </w:rPr>
        <w:t xml:space="preserve"> függelék)</w:t>
      </w:r>
    </w:p>
    <w:p w:rsidR="00843FB5" w:rsidRDefault="002C4C96">
      <w:pPr>
        <w:pStyle w:val="Listaszerbekezds"/>
        <w:numPr>
          <w:ilvl w:val="0"/>
          <w:numId w:val="3"/>
        </w:numPr>
        <w:overflowPunct/>
        <w:autoSpaceDE/>
        <w:autoSpaceDN/>
        <w:adjustRightInd/>
        <w:spacing w:line="360" w:lineRule="auto"/>
        <w:ind w:hanging="357"/>
        <w:jc w:val="both"/>
        <w:textAlignment w:val="auto"/>
        <w:rPr>
          <w:rFonts w:ascii="Arial" w:hAnsi="Arial" w:cs="Arial"/>
          <w:sz w:val="22"/>
          <w:szCs w:val="22"/>
        </w:rPr>
      </w:pPr>
      <w:r w:rsidRPr="002C4A3E">
        <w:rPr>
          <w:rFonts w:ascii="Arial" w:hAnsi="Arial" w:cs="Arial"/>
          <w:sz w:val="22"/>
          <w:szCs w:val="22"/>
        </w:rPr>
        <w:t xml:space="preserve"> Az intézmény teljes vagyonleltárát:</w:t>
      </w:r>
    </w:p>
    <w:p w:rsidR="00843FB5" w:rsidRDefault="002C4C96">
      <w:pPr>
        <w:pStyle w:val="Listaszerbekezds"/>
        <w:numPr>
          <w:ilvl w:val="1"/>
          <w:numId w:val="3"/>
        </w:numPr>
        <w:overflowPunct/>
        <w:autoSpaceDE/>
        <w:autoSpaceDN/>
        <w:adjustRightInd/>
        <w:spacing w:line="360" w:lineRule="auto"/>
        <w:ind w:hanging="357"/>
        <w:jc w:val="both"/>
        <w:textAlignment w:val="auto"/>
        <w:rPr>
          <w:rFonts w:ascii="Arial" w:hAnsi="Arial" w:cs="Arial"/>
          <w:sz w:val="22"/>
          <w:szCs w:val="22"/>
        </w:rPr>
      </w:pPr>
      <w:r w:rsidRPr="002C4A3E">
        <w:rPr>
          <w:rFonts w:ascii="Arial" w:hAnsi="Arial" w:cs="Arial"/>
          <w:sz w:val="22"/>
          <w:szCs w:val="22"/>
        </w:rPr>
        <w:t xml:space="preserve">ingatlanvagyon tekintetében az ingatlanok adatainak, továbbá a könyv szerinti értékének és az utolsó vagyonértékelésének bemutatásával, eszközkarton csatolásával, a 11. számú mellékletben rögzítettek szerint, tulajdonosi joggyakorló szerinti bontásban (MNV </w:t>
      </w:r>
      <w:proofErr w:type="spellStart"/>
      <w:r w:rsidRPr="002C4A3E">
        <w:rPr>
          <w:rFonts w:ascii="Arial" w:hAnsi="Arial" w:cs="Arial"/>
          <w:sz w:val="22"/>
          <w:szCs w:val="22"/>
        </w:rPr>
        <w:t>Zrt</w:t>
      </w:r>
      <w:proofErr w:type="spellEnd"/>
      <w:r w:rsidRPr="002C4A3E">
        <w:rPr>
          <w:rFonts w:ascii="Arial" w:hAnsi="Arial" w:cs="Arial"/>
          <w:sz w:val="22"/>
          <w:szCs w:val="22"/>
        </w:rPr>
        <w:t>./NFA),</w:t>
      </w:r>
    </w:p>
    <w:p w:rsidR="00843FB5" w:rsidRDefault="002C4C96">
      <w:pPr>
        <w:pStyle w:val="Listaszerbekezds"/>
        <w:numPr>
          <w:ilvl w:val="1"/>
          <w:numId w:val="3"/>
        </w:numPr>
        <w:overflowPunct/>
        <w:autoSpaceDE/>
        <w:autoSpaceDN/>
        <w:adjustRightInd/>
        <w:spacing w:line="360" w:lineRule="auto"/>
        <w:ind w:hanging="357"/>
        <w:jc w:val="both"/>
        <w:textAlignment w:val="auto"/>
        <w:rPr>
          <w:rFonts w:ascii="Arial" w:hAnsi="Arial" w:cs="Arial"/>
          <w:sz w:val="22"/>
          <w:szCs w:val="22"/>
        </w:rPr>
      </w:pPr>
      <w:r w:rsidRPr="002C4A3E">
        <w:rPr>
          <w:rFonts w:ascii="Arial" w:hAnsi="Arial" w:cs="Arial"/>
          <w:sz w:val="22"/>
          <w:szCs w:val="22"/>
        </w:rPr>
        <w:t>az ingó vagyon tekintetében az eszközkarton csatolásával,</w:t>
      </w:r>
    </w:p>
    <w:p w:rsidR="00843FB5" w:rsidRDefault="002C4C96">
      <w:pPr>
        <w:pStyle w:val="Listaszerbekezds"/>
        <w:numPr>
          <w:ilvl w:val="1"/>
          <w:numId w:val="3"/>
        </w:numPr>
        <w:overflowPunct/>
        <w:autoSpaceDE/>
        <w:autoSpaceDN/>
        <w:adjustRightInd/>
        <w:spacing w:line="360" w:lineRule="auto"/>
        <w:ind w:hanging="357"/>
        <w:jc w:val="both"/>
        <w:textAlignment w:val="auto"/>
        <w:rPr>
          <w:rFonts w:ascii="Arial" w:hAnsi="Arial" w:cs="Arial"/>
          <w:sz w:val="22"/>
          <w:szCs w:val="22"/>
        </w:rPr>
      </w:pPr>
      <w:r w:rsidRPr="002C4A3E">
        <w:rPr>
          <w:rFonts w:ascii="Arial" w:hAnsi="Arial" w:cs="Arial"/>
          <w:sz w:val="22"/>
          <w:szCs w:val="22"/>
        </w:rPr>
        <w:t>az átadásra kerülő gépjárművekkel a 12. számú mellékletben rögzített bontás szerint, az eszközkarton csatolásával,</w:t>
      </w:r>
    </w:p>
    <w:p w:rsidR="00843FB5" w:rsidRDefault="002C4C96">
      <w:pPr>
        <w:pStyle w:val="Listaszerbekezds"/>
        <w:numPr>
          <w:ilvl w:val="1"/>
          <w:numId w:val="3"/>
        </w:numPr>
        <w:overflowPunct/>
        <w:autoSpaceDE/>
        <w:autoSpaceDN/>
        <w:adjustRightInd/>
        <w:spacing w:line="360" w:lineRule="auto"/>
        <w:ind w:hanging="357"/>
        <w:jc w:val="both"/>
        <w:textAlignment w:val="auto"/>
        <w:rPr>
          <w:rFonts w:ascii="Arial" w:hAnsi="Arial" w:cs="Arial"/>
          <w:sz w:val="22"/>
          <w:szCs w:val="22"/>
        </w:rPr>
      </w:pPr>
      <w:r w:rsidRPr="002C4A3E">
        <w:rPr>
          <w:rFonts w:ascii="Arial" w:hAnsi="Arial" w:cs="Arial"/>
          <w:sz w:val="22"/>
          <w:szCs w:val="22"/>
        </w:rPr>
        <w:t>vagyoni értékű jogok (mérleg szerint) az eszközkarton csatolásával,</w:t>
      </w:r>
    </w:p>
    <w:p w:rsidR="00843FB5" w:rsidRDefault="002C4C96">
      <w:pPr>
        <w:pStyle w:val="Listaszerbekezds"/>
        <w:numPr>
          <w:ilvl w:val="1"/>
          <w:numId w:val="3"/>
        </w:numPr>
        <w:overflowPunct/>
        <w:autoSpaceDE/>
        <w:autoSpaceDN/>
        <w:adjustRightInd/>
        <w:spacing w:line="360" w:lineRule="auto"/>
        <w:ind w:hanging="357"/>
        <w:jc w:val="both"/>
        <w:textAlignment w:val="auto"/>
        <w:rPr>
          <w:rFonts w:ascii="Arial" w:hAnsi="Arial" w:cs="Arial"/>
          <w:sz w:val="22"/>
          <w:szCs w:val="22"/>
        </w:rPr>
      </w:pPr>
      <w:r w:rsidRPr="002C4A3E">
        <w:rPr>
          <w:rFonts w:ascii="Arial" w:hAnsi="Arial" w:cs="Arial"/>
          <w:sz w:val="22"/>
          <w:szCs w:val="22"/>
        </w:rPr>
        <w:t>a használatban lévő, de értékkel nem rendelkező egyéb vagyontárgyak tekintetében a mennyiségi nyilvántartást tartalmazó kimutatás szerint.</w:t>
      </w:r>
    </w:p>
    <w:p w:rsidR="00843FB5" w:rsidRDefault="002C4C96">
      <w:pPr>
        <w:pStyle w:val="Listaszerbekezds"/>
        <w:numPr>
          <w:ilvl w:val="0"/>
          <w:numId w:val="3"/>
        </w:num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 xml:space="preserve"> Az intézmény közbeszerzéseinek bemutatását a 13. számú mellékletben rögzített bontás szerint.</w:t>
      </w:r>
    </w:p>
    <w:p w:rsidR="00843FB5" w:rsidRDefault="002C4C96">
      <w:pPr>
        <w:pStyle w:val="Listaszerbekezds"/>
        <w:numPr>
          <w:ilvl w:val="0"/>
          <w:numId w:val="3"/>
        </w:num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 xml:space="preserve"> A 2012. december 31-én fenntartott pénzforgalmi számlaszámok megjelölését, az ahhoz tartozó pénzmaradványok összegét és a pénztárak pénzkészletét intézményenként, jelen szerződésben rögzítettek szerint (14. számú melléklet) </w:t>
      </w:r>
    </w:p>
    <w:p w:rsidR="00843FB5" w:rsidRDefault="002C4C96">
      <w:pPr>
        <w:pStyle w:val="Listaszerbekezds"/>
        <w:numPr>
          <w:ilvl w:val="0"/>
          <w:numId w:val="3"/>
        </w:num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lastRenderedPageBreak/>
        <w:t>Az adott intézményre vonatkozó intézményi költségvetés várható teljesüléséről szóló, 2012. december 31-ei fordulónappal elkészített adatszolgáltatást jelen szerződésben rögzítettek szerint.(5.</w:t>
      </w:r>
      <w:r>
        <w:rPr>
          <w:rFonts w:ascii="Arial" w:hAnsi="Arial" w:cs="Arial"/>
          <w:sz w:val="22"/>
          <w:szCs w:val="22"/>
        </w:rPr>
        <w:t xml:space="preserve"> </w:t>
      </w:r>
      <w:r w:rsidRPr="002C4A3E">
        <w:rPr>
          <w:rFonts w:ascii="Arial" w:hAnsi="Arial" w:cs="Arial"/>
          <w:sz w:val="22"/>
          <w:szCs w:val="22"/>
        </w:rPr>
        <w:t>számú függelék)</w:t>
      </w:r>
    </w:p>
    <w:p w:rsidR="00843FB5" w:rsidRDefault="002C4C96">
      <w:pPr>
        <w:pStyle w:val="Listaszerbekezds"/>
        <w:numPr>
          <w:ilvl w:val="0"/>
          <w:numId w:val="3"/>
        </w:num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 xml:space="preserve"> Az átvett intézmények, alapítványok, közalapítványok és gazdasági társaságok szállítói</w:t>
      </w:r>
      <w:r w:rsidRPr="000D5051">
        <w:rPr>
          <w:rFonts w:ascii="Arial" w:hAnsi="Arial" w:cs="Arial"/>
          <w:sz w:val="22"/>
          <w:szCs w:val="22"/>
        </w:rPr>
        <w:t xml:space="preserve"> tartozásainak és egyéb kötelezettségeinek bemutatása a 15. számú mellékletben rögzített bontás szerint.</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Felek kijelentik, hogy a kormányrendeletben nevesített 5. számú melléklet, mely az intézmények szervezeti formáját rögzíti (gazdasági társaságok, nonprofit gazdasági társaságok, alapítványok, közalapítványok), az Átadó vonatkozásában nem irányadó.</w:t>
      </w: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 xml:space="preserve"> </w:t>
      </w:r>
    </w:p>
    <w:p w:rsidR="00843FB5" w:rsidRDefault="002C4C96">
      <w:pPr>
        <w:overflowPunct/>
        <w:autoSpaceDE/>
        <w:autoSpaceDN/>
        <w:adjustRightInd/>
        <w:spacing w:line="360" w:lineRule="auto"/>
        <w:jc w:val="both"/>
        <w:textAlignment w:val="auto"/>
        <w:rPr>
          <w:rFonts w:ascii="Arial" w:hAnsi="Arial" w:cs="Arial"/>
          <w:sz w:val="22"/>
          <w:szCs w:val="22"/>
        </w:rPr>
      </w:pPr>
      <w:r w:rsidRPr="00C46344">
        <w:rPr>
          <w:rFonts w:ascii="Arial" w:hAnsi="Arial" w:cs="Arial"/>
          <w:sz w:val="22"/>
          <w:szCs w:val="22"/>
        </w:rPr>
        <w:t xml:space="preserve">Felek rögzítik, hogy </w:t>
      </w:r>
      <w:r w:rsidRPr="002C4A3E">
        <w:rPr>
          <w:rFonts w:ascii="Arial" w:hAnsi="Arial" w:cs="Arial"/>
          <w:sz w:val="22"/>
          <w:szCs w:val="22"/>
        </w:rPr>
        <w:t>az egyes szakosított szociális és gyermekvédelmi szakellátási intézmények állami átvételének részletes szabályairól és egyes kormányrendeletek módosításáról szóló 349/2012. (XI. 12.) Korm. rendelet (a továbbiakban: Korm. rendelet) 7. számú melléklet</w:t>
      </w:r>
      <w:r>
        <w:rPr>
          <w:rFonts w:ascii="Arial" w:hAnsi="Arial" w:cs="Arial"/>
          <w:sz w:val="22"/>
          <w:szCs w:val="22"/>
        </w:rPr>
        <w:t>e</w:t>
      </w:r>
      <w:r w:rsidRPr="002C4A3E">
        <w:rPr>
          <w:rFonts w:ascii="Arial" w:hAnsi="Arial" w:cs="Arial"/>
          <w:sz w:val="22"/>
          <w:szCs w:val="22"/>
        </w:rPr>
        <w:t xml:space="preserve"> nem irányadó a Törvény 1. mel</w:t>
      </w:r>
      <w:r>
        <w:rPr>
          <w:rFonts w:ascii="Arial" w:hAnsi="Arial" w:cs="Arial"/>
          <w:sz w:val="22"/>
          <w:szCs w:val="22"/>
        </w:rPr>
        <w:t xml:space="preserve">lékletének I. pontjában felsorolt, fogyatékos </w:t>
      </w:r>
      <w:r w:rsidRPr="002C4A3E">
        <w:rPr>
          <w:rFonts w:ascii="Arial" w:hAnsi="Arial" w:cs="Arial"/>
          <w:sz w:val="22"/>
          <w:szCs w:val="22"/>
        </w:rPr>
        <w:t xml:space="preserve">személyeket </w:t>
      </w:r>
      <w:r>
        <w:rPr>
          <w:rFonts w:ascii="Arial" w:hAnsi="Arial" w:cs="Arial"/>
          <w:sz w:val="22"/>
          <w:szCs w:val="22"/>
        </w:rPr>
        <w:t>és</w:t>
      </w:r>
      <w:r w:rsidRPr="002C4A3E">
        <w:rPr>
          <w:rFonts w:ascii="Arial" w:hAnsi="Arial" w:cs="Arial"/>
          <w:sz w:val="22"/>
          <w:szCs w:val="22"/>
        </w:rPr>
        <w:t xml:space="preserve"> </w:t>
      </w:r>
      <w:r>
        <w:rPr>
          <w:rFonts w:ascii="Arial" w:hAnsi="Arial" w:cs="Arial"/>
          <w:sz w:val="22"/>
          <w:szCs w:val="22"/>
        </w:rPr>
        <w:t xml:space="preserve">pszichiátriai </w:t>
      </w:r>
      <w:r w:rsidRPr="002C4A3E">
        <w:rPr>
          <w:rFonts w:ascii="Arial" w:hAnsi="Arial" w:cs="Arial"/>
          <w:sz w:val="22"/>
          <w:szCs w:val="22"/>
        </w:rPr>
        <w:t>beteg</w:t>
      </w:r>
      <w:r>
        <w:rPr>
          <w:rFonts w:ascii="Arial" w:hAnsi="Arial" w:cs="Arial"/>
          <w:sz w:val="22"/>
          <w:szCs w:val="22"/>
        </w:rPr>
        <w:t>eket</w:t>
      </w:r>
      <w:r w:rsidRPr="002C4A3E">
        <w:rPr>
          <w:rFonts w:ascii="Arial" w:hAnsi="Arial" w:cs="Arial"/>
          <w:sz w:val="22"/>
          <w:szCs w:val="22"/>
        </w:rPr>
        <w:t xml:space="preserve"> ellátó intézmények tekintetében, mivel az érintett intézmények vonatkozásában az Átadó nem rendelkezik az Európai Unió által, illetőleg egyéb nemzetközi forrásból finanszírozott pályázathoz kapcsolódó folyamatban lévő vagy már teljesített, de fenntartási kötelezettséggel bíró szerződésállománnyal.</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Felek kijelentik továbbá, hogy a Törvény 1. mellékleté</w:t>
      </w:r>
      <w:r>
        <w:rPr>
          <w:rFonts w:ascii="Arial" w:hAnsi="Arial" w:cs="Arial"/>
          <w:sz w:val="22"/>
          <w:szCs w:val="22"/>
        </w:rPr>
        <w:t>nek I. pontjában</w:t>
      </w:r>
      <w:r w:rsidRPr="002C4A3E">
        <w:rPr>
          <w:rFonts w:ascii="Arial" w:hAnsi="Arial" w:cs="Arial"/>
          <w:sz w:val="22"/>
          <w:szCs w:val="22"/>
        </w:rPr>
        <w:t xml:space="preserve"> felsorolt</w:t>
      </w:r>
      <w:r>
        <w:rPr>
          <w:rFonts w:ascii="Arial" w:hAnsi="Arial" w:cs="Arial"/>
          <w:sz w:val="22"/>
          <w:szCs w:val="22"/>
        </w:rPr>
        <w:t>,</w:t>
      </w:r>
      <w:r w:rsidRPr="002C4A3E">
        <w:rPr>
          <w:rFonts w:ascii="Arial" w:hAnsi="Arial" w:cs="Arial"/>
          <w:sz w:val="22"/>
          <w:szCs w:val="22"/>
        </w:rPr>
        <w:t xml:space="preserve"> fogyatékos személyeket és pszichiátriai betegeket ellátó intézmények vonatkozásában </w:t>
      </w:r>
      <w:r>
        <w:rPr>
          <w:rFonts w:ascii="Arial" w:hAnsi="Arial" w:cs="Arial"/>
          <w:sz w:val="22"/>
          <w:szCs w:val="22"/>
        </w:rPr>
        <w:t xml:space="preserve">a </w:t>
      </w:r>
      <w:r w:rsidRPr="002C4A3E">
        <w:rPr>
          <w:rFonts w:ascii="Arial" w:hAnsi="Arial" w:cs="Arial"/>
          <w:sz w:val="22"/>
          <w:szCs w:val="22"/>
        </w:rPr>
        <w:t xml:space="preserve">10. számú mellékletben szereplő köztisztviselők, közalkalmazottak </w:t>
      </w:r>
      <w:r w:rsidR="008077AA" w:rsidRPr="008077AA">
        <w:rPr>
          <w:rFonts w:ascii="Arial" w:hAnsi="Arial" w:cs="Arial"/>
          <w:sz w:val="22"/>
          <w:szCs w:val="22"/>
        </w:rPr>
        <w:t xml:space="preserve">és munkavállalók személyi anyagát, a 11. és 12. számú melléklet szerinti vagyonleltárt </w:t>
      </w:r>
      <w:r>
        <w:rPr>
          <w:rFonts w:ascii="Arial" w:hAnsi="Arial" w:cs="Arial"/>
          <w:sz w:val="22"/>
          <w:szCs w:val="22"/>
        </w:rPr>
        <w:t xml:space="preserve">az Átadó </w:t>
      </w:r>
      <w:r w:rsidR="008077AA" w:rsidRPr="008077AA">
        <w:rPr>
          <w:rFonts w:ascii="Arial" w:hAnsi="Arial" w:cs="Arial"/>
          <w:sz w:val="22"/>
          <w:szCs w:val="22"/>
        </w:rPr>
        <w:t>a birtokbaadási jegyzőkönyv részeként adja át Átvevőnek.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Átadó kijelenti, hogy jelen megállapodásban hivatkozott 2</w:t>
      </w:r>
      <w:proofErr w:type="gramStart"/>
      <w:r w:rsidRPr="002C4A3E">
        <w:rPr>
          <w:rFonts w:ascii="Arial" w:hAnsi="Arial" w:cs="Arial"/>
          <w:sz w:val="22"/>
          <w:szCs w:val="22"/>
        </w:rPr>
        <w:t>.,</w:t>
      </w:r>
      <w:proofErr w:type="gramEnd"/>
      <w:r w:rsidRPr="002C4A3E">
        <w:rPr>
          <w:rFonts w:ascii="Arial" w:hAnsi="Arial" w:cs="Arial"/>
          <w:sz w:val="22"/>
          <w:szCs w:val="22"/>
        </w:rPr>
        <w:t xml:space="preserve"> 3. és 5. számú függelékében, valamint a Korm. rendelet 6.,</w:t>
      </w:r>
      <w:r w:rsidRPr="00060B9C">
        <w:rPr>
          <w:rFonts w:ascii="Arial" w:hAnsi="Arial" w:cs="Arial"/>
          <w:sz w:val="22"/>
          <w:szCs w:val="22"/>
        </w:rPr>
        <w:t xml:space="preserve"> 8. és 15. számú mellékletében rögzített adatok az intézmények tekintetében előzetes kimutatásoknak minősülnek, melyek az egyes intézmények 2012. évi beszámolójának részeként kerülnek véglegesítésre és a Fővárosi Közgyűlés által elfogadásra. </w:t>
      </w:r>
      <w:r w:rsidRPr="002C4A3E">
        <w:rPr>
          <w:rFonts w:ascii="Arial" w:hAnsi="Arial" w:cs="Arial"/>
          <w:sz w:val="22"/>
          <w:szCs w:val="22"/>
        </w:rPr>
        <w:t>Átadó kötelezettséget vállal arra, hogy a véglegesített adatokat tartalmazó dokumentumokat a zárszámadás elfogadásáról szóló Fővárosi Közgyűlési rendelet kihirdetésérőtől számított 15 napon belül átadja.</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 xml:space="preserve">Átadó kötelezettséget vállal arra, hogy Átvevőt jelen megállapodás aláírását követő 3 munkanapon belül tájékoztatja a működőképesség fenntartása érdekében szükséges azonnali teendők (pl. pénzügyi műveletek, beszámolók, elszámolások, adatszolgáltatások </w:t>
      </w:r>
      <w:r w:rsidRPr="000D5051">
        <w:rPr>
          <w:rFonts w:ascii="Arial" w:hAnsi="Arial" w:cs="Arial"/>
          <w:sz w:val="22"/>
          <w:szCs w:val="22"/>
        </w:rPr>
        <w:lastRenderedPageBreak/>
        <w:t>teljesítése, meghosszabbítandó, felmondandó szerződések, kiírandó közbeszerzések stb.) megtételéről és határidejéről.</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7448C">
        <w:rPr>
          <w:rFonts w:ascii="Arial" w:hAnsi="Arial" w:cs="Arial"/>
          <w:sz w:val="22"/>
          <w:szCs w:val="22"/>
        </w:rPr>
        <w:t>Felek rögzítik, hogy a közös használatú és üzemeltetésű ingatlanok kiadásainak megosztása és a használati jog rendezése érdekében</w:t>
      </w:r>
      <w:r w:rsidR="008077AA" w:rsidRPr="008077AA">
        <w:rPr>
          <w:rFonts w:ascii="Arial" w:hAnsi="Arial" w:cs="Arial"/>
          <w:sz w:val="22"/>
          <w:szCs w:val="22"/>
        </w:rPr>
        <w:t xml:space="preserve"> legkésőbb</w:t>
      </w:r>
      <w:r w:rsidR="007D17EC">
        <w:rPr>
          <w:rFonts w:ascii="Arial" w:hAnsi="Arial" w:cs="Arial"/>
          <w:sz w:val="22"/>
          <w:szCs w:val="22"/>
        </w:rPr>
        <w:t xml:space="preserve"> a megállapodás aláírásától számított három hónapon belül</w:t>
      </w:r>
      <w:r w:rsidR="00CF63D2">
        <w:rPr>
          <w:rFonts w:ascii="Arial" w:hAnsi="Arial" w:cs="Arial"/>
          <w:sz w:val="22"/>
          <w:szCs w:val="22"/>
        </w:rPr>
        <w:t xml:space="preserve"> </w:t>
      </w:r>
      <w:r w:rsidRPr="0007448C">
        <w:rPr>
          <w:rFonts w:ascii="Arial" w:hAnsi="Arial" w:cs="Arial"/>
          <w:sz w:val="22"/>
          <w:szCs w:val="22"/>
        </w:rPr>
        <w:t>ingatlanonkénti bontásban külön megállapodást kötnek. Az Átvevő kötelezettséget vállal arra, hogy ugyanilyen tartalmú megállapodást köt azon ingatlanok tekintetében is az érintett ingatlanok vagyonkezelőjével, ahol az ingatlan közös használata nem az Átadóval, hanem más szervezettel történik</w:t>
      </w:r>
      <w:r w:rsidR="00735EB9">
        <w:rPr>
          <w:rFonts w:ascii="Arial" w:hAnsi="Arial" w:cs="Arial"/>
          <w:sz w:val="22"/>
          <w:szCs w:val="22"/>
        </w:rPr>
        <w:t>. (1. számú függelék 22-25. sora tartalmaz erre vonatkozó részletesebb leírást.)</w:t>
      </w: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Átadó és Átvevő kötelezettséget vállal arra, hogy az intézményi alapfeladatok ellátását biztosító informatikai hálózatok zavartalan működésének biztosítása céljából soron kívül intézkednek:</w:t>
      </w:r>
    </w:p>
    <w:p w:rsidR="00843FB5" w:rsidRDefault="00843FB5">
      <w:pPr>
        <w:overflowPunct/>
        <w:autoSpaceDE/>
        <w:autoSpaceDN/>
        <w:adjustRightInd/>
        <w:spacing w:line="360" w:lineRule="auto"/>
        <w:jc w:val="both"/>
        <w:textAlignment w:val="auto"/>
        <w:rPr>
          <w:rFonts w:ascii="Arial" w:hAnsi="Arial" w:cs="Arial"/>
          <w:color w:val="000000"/>
          <w:sz w:val="22"/>
          <w:szCs w:val="22"/>
        </w:rPr>
      </w:pPr>
    </w:p>
    <w:p w:rsidR="00843FB5" w:rsidRDefault="002C4C96">
      <w:pPr>
        <w:overflowPunct/>
        <w:autoSpaceDE/>
        <w:autoSpaceDN/>
        <w:adjustRightInd/>
        <w:spacing w:line="360" w:lineRule="auto"/>
        <w:ind w:left="567"/>
        <w:jc w:val="both"/>
        <w:textAlignment w:val="auto"/>
        <w:rPr>
          <w:rFonts w:ascii="Arial" w:hAnsi="Arial" w:cs="Arial"/>
          <w:sz w:val="22"/>
          <w:szCs w:val="22"/>
        </w:rPr>
      </w:pPr>
      <w:proofErr w:type="gramStart"/>
      <w:r w:rsidRPr="000D5051">
        <w:rPr>
          <w:rFonts w:ascii="Arial" w:hAnsi="Arial" w:cs="Arial"/>
          <w:sz w:val="22"/>
          <w:szCs w:val="22"/>
        </w:rPr>
        <w:t>a</w:t>
      </w:r>
      <w:proofErr w:type="gramEnd"/>
      <w:r w:rsidRPr="000D5051">
        <w:rPr>
          <w:rFonts w:ascii="Arial" w:hAnsi="Arial" w:cs="Arial"/>
          <w:sz w:val="22"/>
          <w:szCs w:val="22"/>
        </w:rPr>
        <w:t>) az üzemeltetéshez, karbantartáshoz szükséges szerződések átadás-átvételéről,</w:t>
      </w:r>
    </w:p>
    <w:p w:rsidR="00843FB5" w:rsidRDefault="002C4C96">
      <w:pPr>
        <w:overflowPunct/>
        <w:autoSpaceDE/>
        <w:autoSpaceDN/>
        <w:adjustRightInd/>
        <w:spacing w:line="360" w:lineRule="auto"/>
        <w:ind w:left="567"/>
        <w:jc w:val="both"/>
        <w:textAlignment w:val="auto"/>
        <w:rPr>
          <w:rFonts w:ascii="Arial" w:hAnsi="Arial" w:cs="Arial"/>
          <w:sz w:val="22"/>
          <w:szCs w:val="22"/>
        </w:rPr>
      </w:pPr>
      <w:r w:rsidRPr="000D5051">
        <w:rPr>
          <w:rFonts w:ascii="Arial" w:hAnsi="Arial" w:cs="Arial"/>
          <w:sz w:val="22"/>
          <w:szCs w:val="22"/>
        </w:rPr>
        <w:t>b) az informatikai eszközállomány tételes átadás-átvételéről,</w:t>
      </w:r>
    </w:p>
    <w:p w:rsidR="00843FB5" w:rsidRDefault="002C4C96">
      <w:pPr>
        <w:overflowPunct/>
        <w:autoSpaceDE/>
        <w:autoSpaceDN/>
        <w:adjustRightInd/>
        <w:spacing w:line="360" w:lineRule="auto"/>
        <w:ind w:left="567"/>
        <w:jc w:val="both"/>
        <w:textAlignment w:val="auto"/>
        <w:rPr>
          <w:rFonts w:ascii="Arial" w:hAnsi="Arial" w:cs="Arial"/>
          <w:sz w:val="22"/>
          <w:szCs w:val="22"/>
        </w:rPr>
      </w:pPr>
      <w:r w:rsidRPr="000D5051">
        <w:rPr>
          <w:rFonts w:ascii="Arial" w:hAnsi="Arial" w:cs="Arial"/>
          <w:sz w:val="22"/>
          <w:szCs w:val="22"/>
        </w:rPr>
        <w:t>c) az informatikai rendszerekhez kapcsolódó felhasználói jogosultságok biztosításáról,</w:t>
      </w:r>
    </w:p>
    <w:p w:rsidR="00843FB5" w:rsidRDefault="002C4C96">
      <w:pPr>
        <w:overflowPunct/>
        <w:autoSpaceDE/>
        <w:autoSpaceDN/>
        <w:adjustRightInd/>
        <w:spacing w:line="360" w:lineRule="auto"/>
        <w:ind w:left="567"/>
        <w:jc w:val="both"/>
        <w:textAlignment w:val="auto"/>
        <w:rPr>
          <w:rFonts w:ascii="Arial" w:hAnsi="Arial" w:cs="Arial"/>
          <w:b/>
          <w:bCs/>
          <w:sz w:val="22"/>
          <w:szCs w:val="22"/>
        </w:rPr>
      </w:pPr>
      <w:r w:rsidRPr="000D5051">
        <w:rPr>
          <w:rFonts w:ascii="Arial" w:hAnsi="Arial" w:cs="Arial"/>
          <w:sz w:val="22"/>
          <w:szCs w:val="22"/>
        </w:rPr>
        <w:t>d) a rendszerek működtetéséhez szükséges licencek átadás-átvételéről.</w:t>
      </w:r>
    </w:p>
    <w:p w:rsidR="00843FB5" w:rsidRDefault="00843FB5">
      <w:pPr>
        <w:overflowPunct/>
        <w:autoSpaceDE/>
        <w:autoSpaceDN/>
        <w:adjustRightInd/>
        <w:spacing w:line="360" w:lineRule="auto"/>
        <w:jc w:val="both"/>
        <w:textAlignment w:val="auto"/>
        <w:rPr>
          <w:rFonts w:ascii="Arial" w:hAnsi="Arial" w:cs="Arial"/>
          <w:b/>
          <w:bCs/>
          <w:sz w:val="22"/>
          <w:szCs w:val="22"/>
        </w:rPr>
      </w:pPr>
    </w:p>
    <w:p w:rsidR="002C4C96" w:rsidRPr="001E2F6F" w:rsidRDefault="002C4C96" w:rsidP="00F1797C">
      <w:pPr>
        <w:overflowPunct/>
        <w:autoSpaceDE/>
        <w:autoSpaceDN/>
        <w:adjustRightInd/>
        <w:jc w:val="both"/>
        <w:textAlignment w:val="auto"/>
        <w:rPr>
          <w:rFonts w:ascii="Arial" w:hAnsi="Arial" w:cs="Arial"/>
          <w:b/>
          <w:bCs/>
          <w:sz w:val="22"/>
          <w:szCs w:val="22"/>
        </w:rPr>
      </w:pPr>
      <w:r w:rsidRPr="000D5051">
        <w:rPr>
          <w:rFonts w:ascii="Arial" w:hAnsi="Arial" w:cs="Arial"/>
          <w:b/>
          <w:bCs/>
          <w:sz w:val="22"/>
          <w:szCs w:val="22"/>
        </w:rPr>
        <w:t>2. Az Európai Unió által, illetőleg egyéb nemzetközi forrásokból társfinanszírozott projektekkel kapcsolatos átadás-átvétel részletes szabályai</w:t>
      </w:r>
    </w:p>
    <w:p w:rsidR="002C4C96" w:rsidRPr="001E2F6F" w:rsidRDefault="002C4C96" w:rsidP="00F1797C">
      <w:pPr>
        <w:overflowPunct/>
        <w:autoSpaceDE/>
        <w:autoSpaceDN/>
        <w:adjustRightInd/>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Átadó kijelenti, hogy a Törvény 1. mellékleté</w:t>
      </w:r>
      <w:r>
        <w:rPr>
          <w:rFonts w:ascii="Arial" w:hAnsi="Arial" w:cs="Arial"/>
          <w:sz w:val="22"/>
          <w:szCs w:val="22"/>
        </w:rPr>
        <w:t>nek I. pontjában</w:t>
      </w:r>
      <w:r w:rsidRPr="002C4A3E">
        <w:rPr>
          <w:rFonts w:ascii="Arial" w:hAnsi="Arial" w:cs="Arial"/>
          <w:sz w:val="22"/>
          <w:szCs w:val="22"/>
        </w:rPr>
        <w:t xml:space="preserve"> felsorolt</w:t>
      </w:r>
      <w:r>
        <w:rPr>
          <w:rFonts w:ascii="Arial" w:hAnsi="Arial" w:cs="Arial"/>
          <w:sz w:val="22"/>
          <w:szCs w:val="22"/>
        </w:rPr>
        <w:t>,</w:t>
      </w:r>
      <w:r w:rsidRPr="002C4A3E">
        <w:rPr>
          <w:rFonts w:ascii="Arial" w:hAnsi="Arial" w:cs="Arial"/>
          <w:sz w:val="22"/>
          <w:szCs w:val="22"/>
        </w:rPr>
        <w:t xml:space="preserve"> fogyatékos személyeket és pszichiátriai betegeket ellátó intézmények tekintetében az Európai Unió által, illetőleg egyéb nemzetközi forrásokból társfinanszírozott projektekkel az érintett intézmények nem rendelkeznek. </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Felek rögzítik, hogy a Törvény 1. mellékleté</w:t>
      </w:r>
      <w:r>
        <w:rPr>
          <w:rFonts w:ascii="Arial" w:hAnsi="Arial" w:cs="Arial"/>
          <w:sz w:val="22"/>
          <w:szCs w:val="22"/>
        </w:rPr>
        <w:t>nek II. pontjában</w:t>
      </w:r>
      <w:r w:rsidRPr="002C4A3E">
        <w:rPr>
          <w:rFonts w:ascii="Arial" w:hAnsi="Arial" w:cs="Arial"/>
          <w:sz w:val="22"/>
          <w:szCs w:val="22"/>
        </w:rPr>
        <w:t xml:space="preserve"> felsorolt</w:t>
      </w:r>
      <w:r>
        <w:rPr>
          <w:rFonts w:ascii="Arial" w:hAnsi="Arial" w:cs="Arial"/>
          <w:sz w:val="22"/>
          <w:szCs w:val="22"/>
        </w:rPr>
        <w:t>,</w:t>
      </w:r>
      <w:r w:rsidRPr="002C4A3E">
        <w:rPr>
          <w:rFonts w:ascii="Arial" w:hAnsi="Arial" w:cs="Arial"/>
          <w:sz w:val="22"/>
          <w:szCs w:val="22"/>
        </w:rPr>
        <w:t xml:space="preserve"> gyermekvédelmi szakellátást biztosító intézmények tekintetében:</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pStyle w:val="Listaszerbekezds"/>
        <w:numPr>
          <w:ilvl w:val="0"/>
          <w:numId w:val="29"/>
        </w:num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Az átadási kötelezettség a teljes projektállomány dokumentációjára vonatkozik, figyelemmel a lezárt, valamint a fenntartási időszakban lévő projektekre is.</w:t>
      </w:r>
      <w:r>
        <w:rPr>
          <w:rFonts w:ascii="Arial" w:hAnsi="Arial" w:cs="Arial"/>
          <w:sz w:val="22"/>
          <w:szCs w:val="22"/>
        </w:rPr>
        <w:t xml:space="preserve"> Az Átadó </w:t>
      </w:r>
      <w:proofErr w:type="gramStart"/>
      <w:r>
        <w:rPr>
          <w:rFonts w:ascii="Arial" w:hAnsi="Arial" w:cs="Arial"/>
          <w:sz w:val="22"/>
          <w:szCs w:val="22"/>
        </w:rPr>
        <w:t>ezen</w:t>
      </w:r>
      <w:proofErr w:type="gramEnd"/>
      <w:r>
        <w:rPr>
          <w:rFonts w:ascii="Arial" w:hAnsi="Arial" w:cs="Arial"/>
          <w:sz w:val="22"/>
          <w:szCs w:val="22"/>
        </w:rPr>
        <w:t xml:space="preserve"> dokumentációt </w:t>
      </w:r>
      <w:r w:rsidRPr="0007448C">
        <w:rPr>
          <w:rFonts w:ascii="Arial" w:hAnsi="Arial" w:cs="Arial"/>
          <w:sz w:val="22"/>
          <w:szCs w:val="22"/>
        </w:rPr>
        <w:t>legkésőbb a birtokbaadási eljárás során</w:t>
      </w:r>
      <w:r>
        <w:rPr>
          <w:rFonts w:ascii="Arial" w:hAnsi="Arial" w:cs="Arial"/>
          <w:sz w:val="22"/>
          <w:szCs w:val="22"/>
        </w:rPr>
        <w:t xml:space="preserve"> köteles átadni az Átvevőnek.</w:t>
      </w:r>
    </w:p>
    <w:p w:rsidR="008077AA" w:rsidRDefault="008077AA" w:rsidP="008077AA">
      <w:pPr>
        <w:pStyle w:val="Listaszerbekezds"/>
        <w:overflowPunct/>
        <w:autoSpaceDE/>
        <w:autoSpaceDN/>
        <w:adjustRightInd/>
        <w:spacing w:line="360" w:lineRule="auto"/>
        <w:ind w:left="360"/>
        <w:jc w:val="both"/>
        <w:textAlignment w:val="auto"/>
        <w:rPr>
          <w:rFonts w:ascii="Arial" w:hAnsi="Arial" w:cs="Arial"/>
          <w:sz w:val="22"/>
          <w:szCs w:val="22"/>
        </w:rPr>
      </w:pPr>
    </w:p>
    <w:p w:rsidR="00843FB5" w:rsidRDefault="002C4C96">
      <w:pPr>
        <w:pStyle w:val="Listaszerbekezds"/>
        <w:numPr>
          <w:ilvl w:val="0"/>
          <w:numId w:val="29"/>
        </w:num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A projektek átadás-átvétele, valamint a jogutódlás átvezetése során Felek a vonatkozó hatályos jogszabályok, miniszteri utasítások, valamint a Nemzeti Fejlesztési Ügynökség által készített eljárásrend szerint járnak el.</w:t>
      </w:r>
    </w:p>
    <w:p w:rsidR="002C4C96" w:rsidRDefault="002C4C96" w:rsidP="00BC1844">
      <w:pPr>
        <w:overflowPunct/>
        <w:autoSpaceDE/>
        <w:autoSpaceDN/>
        <w:adjustRightInd/>
        <w:jc w:val="both"/>
        <w:textAlignment w:val="auto"/>
        <w:rPr>
          <w:rFonts w:ascii="Arial" w:hAnsi="Arial" w:cs="Arial"/>
          <w:sz w:val="22"/>
          <w:szCs w:val="22"/>
        </w:rPr>
      </w:pPr>
    </w:p>
    <w:p w:rsidR="007D17EC" w:rsidRPr="002C4A3E" w:rsidRDefault="007D17EC" w:rsidP="00BC1844">
      <w:pPr>
        <w:overflowPunct/>
        <w:autoSpaceDE/>
        <w:autoSpaceDN/>
        <w:adjustRightInd/>
        <w:jc w:val="both"/>
        <w:textAlignment w:val="auto"/>
        <w:rPr>
          <w:rFonts w:ascii="Arial" w:hAnsi="Arial" w:cs="Arial"/>
          <w:sz w:val="22"/>
          <w:szCs w:val="22"/>
        </w:rPr>
      </w:pPr>
    </w:p>
    <w:p w:rsidR="002C4C96" w:rsidRDefault="002C4C96" w:rsidP="008F2020">
      <w:pPr>
        <w:overflowPunct/>
        <w:autoSpaceDE/>
        <w:autoSpaceDN/>
        <w:adjustRightInd/>
        <w:jc w:val="center"/>
        <w:textAlignment w:val="auto"/>
        <w:rPr>
          <w:rFonts w:ascii="Arial" w:hAnsi="Arial" w:cs="Arial"/>
          <w:i/>
          <w:iCs/>
          <w:sz w:val="22"/>
          <w:szCs w:val="22"/>
        </w:rPr>
      </w:pPr>
      <w:r w:rsidRPr="000D5051">
        <w:rPr>
          <w:rFonts w:ascii="Arial" w:hAnsi="Arial" w:cs="Arial"/>
          <w:i/>
          <w:iCs/>
          <w:sz w:val="22"/>
          <w:szCs w:val="22"/>
        </w:rPr>
        <w:t>IV.</w:t>
      </w:r>
    </w:p>
    <w:p w:rsidR="002C4C96" w:rsidRPr="001E2F6F" w:rsidRDefault="002C4C96" w:rsidP="008F2020">
      <w:pPr>
        <w:overflowPunct/>
        <w:autoSpaceDE/>
        <w:autoSpaceDN/>
        <w:adjustRightInd/>
        <w:jc w:val="center"/>
        <w:textAlignment w:val="auto"/>
        <w:rPr>
          <w:rFonts w:ascii="Arial" w:hAnsi="Arial" w:cs="Arial"/>
          <w:sz w:val="22"/>
          <w:szCs w:val="22"/>
        </w:rPr>
      </w:pPr>
    </w:p>
    <w:p w:rsidR="002C4C96" w:rsidRPr="001E2F6F" w:rsidRDefault="002C4C96" w:rsidP="008F2020">
      <w:pPr>
        <w:overflowPunct/>
        <w:autoSpaceDE/>
        <w:autoSpaceDN/>
        <w:adjustRightInd/>
        <w:jc w:val="center"/>
        <w:textAlignment w:val="auto"/>
        <w:rPr>
          <w:rFonts w:ascii="Arial" w:hAnsi="Arial" w:cs="Arial"/>
          <w:sz w:val="22"/>
          <w:szCs w:val="22"/>
        </w:rPr>
      </w:pPr>
      <w:r w:rsidRPr="000D5051">
        <w:rPr>
          <w:rFonts w:ascii="Arial" w:hAnsi="Arial" w:cs="Arial"/>
          <w:i/>
          <w:iCs/>
          <w:sz w:val="22"/>
          <w:szCs w:val="22"/>
        </w:rPr>
        <w:t>EGYÉB RENDELKEZÉSEK</w:t>
      </w:r>
    </w:p>
    <w:p w:rsidR="002C4C96" w:rsidRPr="001E2F6F" w:rsidRDefault="002C4C96" w:rsidP="00BC1844">
      <w:pPr>
        <w:overflowPunct/>
        <w:autoSpaceDE/>
        <w:autoSpaceDN/>
        <w:adjustRightInd/>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 xml:space="preserve">Az MNV </w:t>
      </w:r>
      <w:proofErr w:type="spellStart"/>
      <w:r w:rsidRPr="000D5051">
        <w:rPr>
          <w:rFonts w:ascii="Arial" w:hAnsi="Arial" w:cs="Arial"/>
          <w:sz w:val="22"/>
          <w:szCs w:val="22"/>
        </w:rPr>
        <w:t>Zrt</w:t>
      </w:r>
      <w:proofErr w:type="spellEnd"/>
      <w:r w:rsidRPr="000D5051">
        <w:rPr>
          <w:rFonts w:ascii="Arial" w:hAnsi="Arial" w:cs="Arial"/>
          <w:sz w:val="22"/>
          <w:szCs w:val="22"/>
        </w:rPr>
        <w:t>. és Átvevő kijelentik, hogy jelen megállapodás aláírásától, de legkorábban 2013. január 1-jétől számított 30 napon belül vagyonkezelési szerződést kötnek a nemzeti vagyonról szóló 2011. évi CXCVI. törvény szerint az átvett vagyonra vonatkozóan.</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A Nemzeti Földalapkezelő Szervezet és Átvevő kijelentik, hogy jelen megállapodás aláírásától, de legkorábban 2013. január 1-jétől számított 30 napon belül vagyonkezelési szerződést kötnek a Nemzeti Földalapról szóló 2010. évi LXXXVII. törvény hatálya alá tartozó földrészletekre vonatkozóan (amennyiben a megyei önkormányzat a Nemzeti Földalapba tartozó földrészlet tulajdonával rendelkezik).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Felek rögzítik, hogy a jogszabály alapján bekövetkezett tulajdonosváltás, vagyonkezelői- és használati jog keletkezésével kapcsolatos ingatlan-nyilvántartási bejegyzési eljárásokban a jog jogosultja köteles eljárni jelen megállapodás aláírásától számított 30 napon belül.</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Átadó kötelezettséget vállal arra, hogy az ingatlan-nyilvántartási bejegyzéshez szükséges nyilatkozatokat a vonatkozó jogszabályi előírások szerinti (ingatlan-nyilvántartási bejegyzésre alkalmas) tartalommal haladéktalanul kiadja az Átvevőnek.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 xml:space="preserve">Felek egyetértenek abban, hogy a vagyonelemek átadásánál-átvételénél a 2012. december 31-ei fordulónappal felvett nyilvántartási érték állapotot veszik alapul. Felek rögzítik, hogy a vagyon átadása és átvétele az Átadó és az Átvevő között közvetlenül történik meg. Felek rögzítik, hogy az átadásra-átvételre kerülő </w:t>
      </w:r>
      <w:proofErr w:type="gramStart"/>
      <w:r w:rsidRPr="000D5051">
        <w:rPr>
          <w:rFonts w:ascii="Arial" w:hAnsi="Arial" w:cs="Arial"/>
          <w:sz w:val="22"/>
          <w:szCs w:val="22"/>
        </w:rPr>
        <w:t>vagyon nyilvántartásokban</w:t>
      </w:r>
      <w:proofErr w:type="gramEnd"/>
      <w:r w:rsidRPr="000D5051">
        <w:rPr>
          <w:rFonts w:ascii="Arial" w:hAnsi="Arial" w:cs="Arial"/>
          <w:sz w:val="22"/>
          <w:szCs w:val="22"/>
        </w:rPr>
        <w:t xml:space="preserve"> való ki- és bevezetésének dátuma 2013. január 1. Az állami vagyon növekedése az Átvevő kataszteri jelentése által valósul meg.</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A Nemzeti Földalapról szóló 2010. évi LXXXVII. törvény hatálya alá tartozó földrészleteket érintő szerződések esetében az Átvevő értesíti a szerződő felet arról, hogy 2013. január 1-jét követően a szerződés tárgyát képező földrészlet felett a tulajdonosi (és így a szerződésből eredő) jogokat a Nemzeti Földalapkezelő Szervezet gyakorolja (</w:t>
      </w:r>
      <w:r>
        <w:rPr>
          <w:rFonts w:ascii="Arial" w:hAnsi="Arial" w:cs="Arial"/>
          <w:sz w:val="22"/>
          <w:szCs w:val="22"/>
        </w:rPr>
        <w:t>a</w:t>
      </w:r>
      <w:r w:rsidRPr="000D5051">
        <w:rPr>
          <w:rFonts w:ascii="Arial" w:hAnsi="Arial" w:cs="Arial"/>
          <w:sz w:val="22"/>
          <w:szCs w:val="22"/>
        </w:rPr>
        <w:t>mennyiben a megyei önkormányzat a Nemzeti Földalapba tartozó földrészlet tulajdonával rendelkezik).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lastRenderedPageBreak/>
        <w:t>Átadó tájékoztatja az Átvevőt minden olyan körülményről, veszélyről, illetve lehetőség számbavételéről, amely az átvett intézmény működését érdemben befolyásolhatja, valamint az eredményes feladatellátáshoz szükséges további tényekről, körülményekről.</w:t>
      </w:r>
    </w:p>
    <w:p w:rsidR="00843FB5" w:rsidRDefault="00843FB5">
      <w:pPr>
        <w:overflowPunct/>
        <w:autoSpaceDE/>
        <w:autoSpaceDN/>
        <w:adjustRightInd/>
        <w:spacing w:line="360" w:lineRule="auto"/>
        <w:jc w:val="both"/>
        <w:textAlignment w:val="auto"/>
        <w:rPr>
          <w:rFonts w:ascii="Arial" w:hAnsi="Arial" w:cs="Arial"/>
          <w:color w:val="76923C"/>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Felek megállapodnak abban, hogy az érintett intézmény vezetője az átadás-átvételig (tényleges birtokbaadásig) terjedő időszakban az intézmény zökkenőmentes működésének biztosításához szükséges (jogokat és kötelezettségeket keletkeztető) jognyilatkozatokat és intézkedéseket jogosult és egyben köteles is a megfelelő időben megtenni. Az intézmény vezetője ugyanakkor ennek kapcsán a hatályos jogszabályi előírások szerinti korlátozásokat köteles betartani. Az intézményvezető az átadás-átvétellel (tényleges birtokbaadással) egyidejűleg köteles az ezen időszakban tett jognyilatkozatokról és intézkedésekről az Átvevőt közvetlenül (írásban) tájékoztatni.</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Pr>
          <w:rFonts w:ascii="Arial" w:hAnsi="Arial" w:cs="Arial"/>
          <w:sz w:val="22"/>
          <w:szCs w:val="22"/>
        </w:rPr>
        <w:t>Felek a jelen szerződés teljesítésével kapcsolatos nyilatkozataikat írásban, levél, elektronikus levél vagy fax útján közlik egymással.</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Pr>
          <w:rFonts w:ascii="Arial" w:hAnsi="Arial" w:cs="Arial"/>
          <w:sz w:val="22"/>
          <w:szCs w:val="22"/>
        </w:rPr>
        <w:t xml:space="preserve">Az értesítés személyes kézbesítés esetén a másik Fél általi átvétel napján, postai küldemény </w:t>
      </w:r>
      <w:proofErr w:type="gramStart"/>
      <w:r>
        <w:rPr>
          <w:rFonts w:ascii="Arial" w:hAnsi="Arial" w:cs="Arial"/>
          <w:sz w:val="22"/>
          <w:szCs w:val="22"/>
        </w:rPr>
        <w:t>esetén</w:t>
      </w:r>
      <w:proofErr w:type="gramEnd"/>
      <w:r>
        <w:rPr>
          <w:rFonts w:ascii="Arial" w:hAnsi="Arial" w:cs="Arial"/>
          <w:sz w:val="22"/>
          <w:szCs w:val="22"/>
        </w:rPr>
        <w:t xml:space="preserve"> a tértivevényen feltüntetett napon, elektronikus levél, illetve fax esetén az elektronikus levél vagy fax megküldését igazoló jelentésen feltüntetett időpontban tekinthető közöltnek.</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Átadó és Átvevő kapcsolattartókat jelöl ki, akik az átadás-átvétellel összefüggő teendőket egyeztetik, illetve gondoskodnak a lebonyolítással kapcsolatos döntések előkészítéséről.</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Átadó által kijelölt kapcsolattartó a szociális szakellátási intézmények részéről:</w:t>
      </w: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Neve: Skultéti József</w:t>
      </w: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Beosztása: osztályvezető</w:t>
      </w: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Elérhetősége: 06-1/</w:t>
      </w:r>
      <w:proofErr w:type="gramStart"/>
      <w:r w:rsidRPr="002C4A3E">
        <w:rPr>
          <w:rFonts w:ascii="Arial" w:hAnsi="Arial" w:cs="Arial"/>
          <w:sz w:val="22"/>
          <w:szCs w:val="22"/>
        </w:rPr>
        <w:t>327-1190 ;</w:t>
      </w:r>
      <w:proofErr w:type="gramEnd"/>
      <w:r w:rsidRPr="002C4A3E">
        <w:rPr>
          <w:rFonts w:ascii="Arial" w:hAnsi="Arial" w:cs="Arial"/>
          <w:sz w:val="22"/>
          <w:szCs w:val="22"/>
        </w:rPr>
        <w:t xml:space="preserve"> </w:t>
      </w:r>
      <w:hyperlink r:id="rId8" w:history="1">
        <w:r w:rsidRPr="002C4A3E">
          <w:rPr>
            <w:rStyle w:val="Hiperhivatkozs"/>
            <w:rFonts w:ascii="Arial" w:hAnsi="Arial" w:cs="Arial"/>
            <w:color w:val="auto"/>
            <w:sz w:val="22"/>
            <w:szCs w:val="22"/>
            <w:u w:val="none"/>
          </w:rPr>
          <w:t>skulteti@budapest.hu</w:t>
        </w:r>
      </w:hyperlink>
    </w:p>
    <w:p w:rsidR="002C4C96" w:rsidRPr="002C4A3E" w:rsidRDefault="002C4C96" w:rsidP="00BC1844">
      <w:pPr>
        <w:overflowPunct/>
        <w:autoSpaceDE/>
        <w:autoSpaceDN/>
        <w:adjustRightInd/>
        <w:jc w:val="both"/>
        <w:textAlignment w:val="auto"/>
        <w:rPr>
          <w:rFonts w:ascii="Arial" w:hAnsi="Arial" w:cs="Arial"/>
          <w:sz w:val="22"/>
          <w:szCs w:val="22"/>
        </w:rPr>
      </w:pPr>
    </w:p>
    <w:p w:rsidR="002C4C96" w:rsidRPr="002C4A3E" w:rsidRDefault="002C4C96" w:rsidP="00BC1844">
      <w:pPr>
        <w:overflowPunct/>
        <w:autoSpaceDE/>
        <w:autoSpaceDN/>
        <w:adjustRightInd/>
        <w:jc w:val="both"/>
        <w:textAlignment w:val="auto"/>
        <w:rPr>
          <w:rFonts w:ascii="Arial" w:hAnsi="Arial" w:cs="Arial"/>
          <w:sz w:val="22"/>
          <w:szCs w:val="22"/>
        </w:rPr>
      </w:pPr>
      <w:r w:rsidRPr="002C4A3E">
        <w:rPr>
          <w:rFonts w:ascii="Arial" w:hAnsi="Arial" w:cs="Arial"/>
          <w:sz w:val="22"/>
          <w:szCs w:val="22"/>
        </w:rPr>
        <w:t>Átadó által kijelölt kapcsolattartó a gyermekvédelmi szakellátási intézmények részéről:</w:t>
      </w:r>
    </w:p>
    <w:p w:rsidR="002C4C96" w:rsidRPr="002C4A3E" w:rsidRDefault="002C4C96" w:rsidP="00783739">
      <w:pPr>
        <w:overflowPunct/>
        <w:autoSpaceDE/>
        <w:autoSpaceDN/>
        <w:adjustRightInd/>
        <w:jc w:val="both"/>
        <w:textAlignment w:val="auto"/>
        <w:rPr>
          <w:rFonts w:ascii="Arial" w:hAnsi="Arial" w:cs="Arial"/>
          <w:sz w:val="22"/>
          <w:szCs w:val="22"/>
        </w:rPr>
      </w:pPr>
      <w:r w:rsidRPr="002C4A3E">
        <w:rPr>
          <w:rFonts w:ascii="Arial" w:hAnsi="Arial" w:cs="Arial"/>
          <w:sz w:val="22"/>
          <w:szCs w:val="22"/>
        </w:rPr>
        <w:t>Neve: Pölöskei Gáborné</w:t>
      </w:r>
    </w:p>
    <w:p w:rsidR="002C4C96" w:rsidRPr="002C4A3E" w:rsidRDefault="002C4C96" w:rsidP="00783739">
      <w:pPr>
        <w:overflowPunct/>
        <w:autoSpaceDE/>
        <w:autoSpaceDN/>
        <w:adjustRightInd/>
        <w:jc w:val="both"/>
        <w:textAlignment w:val="auto"/>
        <w:rPr>
          <w:rFonts w:ascii="Arial" w:hAnsi="Arial" w:cs="Arial"/>
          <w:sz w:val="22"/>
          <w:szCs w:val="22"/>
        </w:rPr>
      </w:pPr>
      <w:r w:rsidRPr="002C4A3E">
        <w:rPr>
          <w:rFonts w:ascii="Arial" w:hAnsi="Arial" w:cs="Arial"/>
          <w:sz w:val="22"/>
          <w:szCs w:val="22"/>
        </w:rPr>
        <w:t>Beosztása: főosztályvezető</w:t>
      </w:r>
    </w:p>
    <w:p w:rsidR="002C4C96" w:rsidRPr="001E2F6F" w:rsidRDefault="002C4C96" w:rsidP="00783739">
      <w:pPr>
        <w:overflowPunct/>
        <w:autoSpaceDE/>
        <w:autoSpaceDN/>
        <w:adjustRightInd/>
        <w:jc w:val="both"/>
        <w:textAlignment w:val="auto"/>
        <w:rPr>
          <w:rFonts w:ascii="Arial" w:hAnsi="Arial" w:cs="Arial"/>
          <w:sz w:val="22"/>
          <w:szCs w:val="22"/>
        </w:rPr>
      </w:pPr>
      <w:r w:rsidRPr="002C4A3E">
        <w:rPr>
          <w:rFonts w:ascii="Arial" w:hAnsi="Arial" w:cs="Arial"/>
          <w:sz w:val="22"/>
          <w:szCs w:val="22"/>
        </w:rPr>
        <w:t>Elérhetősége: 06-1/327-1115; poloskeig@budapest.hu</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Átvevő által kijelölt kapcsolattartó:</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Neve:</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Beosztása:</w:t>
      </w:r>
    </w:p>
    <w:p w:rsidR="002C4C96" w:rsidRPr="001E2F6F" w:rsidRDefault="002C4C96" w:rsidP="00BC1844">
      <w:pPr>
        <w:overflowPunct/>
        <w:autoSpaceDE/>
        <w:autoSpaceDN/>
        <w:adjustRightInd/>
        <w:jc w:val="both"/>
        <w:textAlignment w:val="auto"/>
        <w:rPr>
          <w:rFonts w:ascii="Arial" w:hAnsi="Arial" w:cs="Arial"/>
          <w:sz w:val="22"/>
          <w:szCs w:val="22"/>
        </w:rPr>
      </w:pPr>
      <w:r w:rsidRPr="000D5051">
        <w:rPr>
          <w:rFonts w:ascii="Arial" w:hAnsi="Arial" w:cs="Arial"/>
          <w:sz w:val="22"/>
          <w:szCs w:val="22"/>
        </w:rPr>
        <w:t>Elérhetősége:</w:t>
      </w:r>
    </w:p>
    <w:p w:rsidR="002C4C96" w:rsidRPr="001E2F6F" w:rsidRDefault="002C4C96" w:rsidP="00BC1844">
      <w:pPr>
        <w:overflowPunct/>
        <w:autoSpaceDE/>
        <w:autoSpaceDN/>
        <w:adjustRightInd/>
        <w:jc w:val="both"/>
        <w:textAlignment w:val="auto"/>
        <w:rPr>
          <w:rFonts w:ascii="Arial" w:hAnsi="Arial" w:cs="Arial"/>
          <w:sz w:val="22"/>
          <w:szCs w:val="22"/>
        </w:rPr>
      </w:pPr>
    </w:p>
    <w:p w:rsidR="00843FB5" w:rsidRDefault="002C4C96">
      <w:pPr>
        <w:spacing w:line="360" w:lineRule="auto"/>
        <w:jc w:val="both"/>
        <w:rPr>
          <w:rFonts w:ascii="Arial" w:hAnsi="Arial" w:cs="Arial"/>
          <w:sz w:val="22"/>
          <w:szCs w:val="22"/>
        </w:rPr>
      </w:pPr>
      <w:r>
        <w:rPr>
          <w:rFonts w:ascii="Arial" w:hAnsi="Arial" w:cs="Arial"/>
          <w:sz w:val="22"/>
          <w:szCs w:val="22"/>
        </w:rPr>
        <w:lastRenderedPageBreak/>
        <w:t>Felek rögzítik, hogy a jelen szerződés teljesítésével kapcsolatos nyilatkozataik a fenti kapcsolattartók útján tekinthetők közöltnek.</w:t>
      </w:r>
    </w:p>
    <w:p w:rsidR="00843FB5" w:rsidRDefault="002C4C96">
      <w:pPr>
        <w:overflowPunct/>
        <w:autoSpaceDE/>
        <w:autoSpaceDN/>
        <w:adjustRightInd/>
        <w:spacing w:line="360" w:lineRule="auto"/>
        <w:jc w:val="both"/>
        <w:textAlignment w:val="auto"/>
        <w:rPr>
          <w:rFonts w:ascii="Arial" w:hAnsi="Arial" w:cs="Arial"/>
          <w:sz w:val="22"/>
          <w:szCs w:val="22"/>
        </w:rPr>
      </w:pPr>
      <w:r>
        <w:rPr>
          <w:rFonts w:ascii="Arial" w:hAnsi="Arial" w:cs="Arial"/>
          <w:sz w:val="22"/>
          <w:szCs w:val="22"/>
        </w:rPr>
        <w:t>Ha a jelen szerződés valamely része érvénytelen vagy azzá válik, vagy a jelen szerződés valamely rendelkezése a továbbiakban nem alkalmazható, a jelen szerződés egyéb rendelkezései továbbra is teljes hatállyal bírnak, kivéve, ha az érvénytelen vagy érvénytelenné vált rész nélkül a Felek a jelen szerződést nem kötötték volna meg, és az érintett rész megfelelően nem módosítható. Jelen szerződés csak írásban, a Felek egybehangzó akaratával módosítható.</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Felek kijelentik, hogy jelen Megállapodás végrehajtásakor a vonatkozó jogszabályi rendelkezéseket figyelembe véve az eljárási cselekmények során jóhiszeműen, együttműködve járnak el.</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0D5051">
        <w:rPr>
          <w:rFonts w:ascii="Arial" w:hAnsi="Arial" w:cs="Arial"/>
          <w:sz w:val="22"/>
          <w:szCs w:val="22"/>
        </w:rPr>
        <w:t>A Felek a Megállapodásban foglalt feltételekkel egyetértenek, azokat elfogadják, és azt, mint akaratukkal mindenben megegyezőt, jóváhagyólag írják alá.</w:t>
      </w:r>
    </w:p>
    <w:p w:rsidR="00843FB5" w:rsidRDefault="00843FB5">
      <w:pPr>
        <w:overflowPunct/>
        <w:autoSpaceDE/>
        <w:autoSpaceDN/>
        <w:adjustRightInd/>
        <w:spacing w:line="360" w:lineRule="auto"/>
        <w:jc w:val="both"/>
        <w:textAlignment w:val="auto"/>
        <w:rPr>
          <w:rFonts w:ascii="Arial" w:hAnsi="Arial" w:cs="Arial"/>
          <w:sz w:val="22"/>
          <w:szCs w:val="22"/>
        </w:rPr>
      </w:pPr>
    </w:p>
    <w:p w:rsidR="00843FB5" w:rsidRDefault="002C4C96">
      <w:pPr>
        <w:overflowPunct/>
        <w:autoSpaceDE/>
        <w:autoSpaceDN/>
        <w:adjustRightInd/>
        <w:spacing w:line="360" w:lineRule="auto"/>
        <w:jc w:val="both"/>
        <w:textAlignment w:val="auto"/>
        <w:rPr>
          <w:rFonts w:ascii="Arial" w:hAnsi="Arial" w:cs="Arial"/>
          <w:sz w:val="22"/>
          <w:szCs w:val="22"/>
        </w:rPr>
      </w:pPr>
      <w:r w:rsidRPr="002C4A3E">
        <w:rPr>
          <w:rFonts w:ascii="Arial" w:hAnsi="Arial" w:cs="Arial"/>
          <w:sz w:val="22"/>
          <w:szCs w:val="22"/>
        </w:rPr>
        <w:t>Jele</w:t>
      </w:r>
      <w:r w:rsidRPr="000D5051">
        <w:rPr>
          <w:rFonts w:ascii="Arial" w:hAnsi="Arial" w:cs="Arial"/>
          <w:sz w:val="22"/>
          <w:szCs w:val="22"/>
        </w:rPr>
        <w:t xml:space="preserve">n </w:t>
      </w:r>
      <w:proofErr w:type="gramStart"/>
      <w:r w:rsidRPr="000D5051">
        <w:rPr>
          <w:rFonts w:ascii="Arial" w:hAnsi="Arial" w:cs="Arial"/>
          <w:sz w:val="22"/>
          <w:szCs w:val="22"/>
        </w:rPr>
        <w:t>Megállapodás .</w:t>
      </w:r>
      <w:proofErr w:type="gramEnd"/>
      <w:r w:rsidRPr="000D5051">
        <w:rPr>
          <w:rFonts w:ascii="Arial" w:hAnsi="Arial" w:cs="Arial"/>
          <w:sz w:val="22"/>
          <w:szCs w:val="22"/>
        </w:rPr>
        <w:t xml:space="preserve">... </w:t>
      </w:r>
      <w:proofErr w:type="gramStart"/>
      <w:r w:rsidRPr="000D5051">
        <w:rPr>
          <w:rFonts w:ascii="Arial" w:hAnsi="Arial" w:cs="Arial"/>
          <w:sz w:val="22"/>
          <w:szCs w:val="22"/>
        </w:rPr>
        <w:t>eredeti</w:t>
      </w:r>
      <w:proofErr w:type="gramEnd"/>
      <w:r w:rsidRPr="000D5051">
        <w:rPr>
          <w:rFonts w:ascii="Arial" w:hAnsi="Arial" w:cs="Arial"/>
          <w:sz w:val="22"/>
          <w:szCs w:val="22"/>
        </w:rPr>
        <w:t xml:space="preserve"> példányban készült és ... </w:t>
      </w:r>
      <w:proofErr w:type="gramStart"/>
      <w:r w:rsidRPr="000D5051">
        <w:rPr>
          <w:rFonts w:ascii="Arial" w:hAnsi="Arial" w:cs="Arial"/>
          <w:sz w:val="22"/>
          <w:szCs w:val="22"/>
        </w:rPr>
        <w:t>számozott</w:t>
      </w:r>
      <w:proofErr w:type="gramEnd"/>
      <w:r w:rsidRPr="000D5051">
        <w:rPr>
          <w:rFonts w:ascii="Arial" w:hAnsi="Arial" w:cs="Arial"/>
          <w:sz w:val="22"/>
          <w:szCs w:val="22"/>
        </w:rPr>
        <w:t xml:space="preserve"> oldalból áll, amelyből .... </w:t>
      </w:r>
      <w:proofErr w:type="gramStart"/>
      <w:r w:rsidRPr="000D5051">
        <w:rPr>
          <w:rFonts w:ascii="Arial" w:hAnsi="Arial" w:cs="Arial"/>
          <w:sz w:val="22"/>
          <w:szCs w:val="22"/>
        </w:rPr>
        <w:t>példány</w:t>
      </w:r>
      <w:proofErr w:type="gramEnd"/>
      <w:r w:rsidRPr="000D5051">
        <w:rPr>
          <w:rFonts w:ascii="Arial" w:hAnsi="Arial" w:cs="Arial"/>
          <w:sz w:val="22"/>
          <w:szCs w:val="22"/>
        </w:rPr>
        <w:t xml:space="preserve"> az Átadót, .... </w:t>
      </w:r>
      <w:proofErr w:type="gramStart"/>
      <w:r w:rsidRPr="000D5051">
        <w:rPr>
          <w:rFonts w:ascii="Arial" w:hAnsi="Arial" w:cs="Arial"/>
          <w:sz w:val="22"/>
          <w:szCs w:val="22"/>
        </w:rPr>
        <w:t>példány</w:t>
      </w:r>
      <w:proofErr w:type="gramEnd"/>
      <w:r w:rsidRPr="000D5051">
        <w:rPr>
          <w:rFonts w:ascii="Arial" w:hAnsi="Arial" w:cs="Arial"/>
          <w:sz w:val="22"/>
          <w:szCs w:val="22"/>
        </w:rPr>
        <w:t xml:space="preserve"> az Átvevőt, ...... </w:t>
      </w:r>
      <w:proofErr w:type="gramStart"/>
      <w:r w:rsidRPr="000D5051">
        <w:rPr>
          <w:rFonts w:ascii="Arial" w:hAnsi="Arial" w:cs="Arial"/>
          <w:sz w:val="22"/>
          <w:szCs w:val="22"/>
        </w:rPr>
        <w:t>példány</w:t>
      </w:r>
      <w:proofErr w:type="gramEnd"/>
      <w:r w:rsidRPr="000D5051">
        <w:rPr>
          <w:rFonts w:ascii="Arial" w:hAnsi="Arial" w:cs="Arial"/>
          <w:sz w:val="22"/>
          <w:szCs w:val="22"/>
        </w:rPr>
        <w:t xml:space="preserve"> a Magyar Nemzeti Vagyonkezelő </w:t>
      </w:r>
      <w:proofErr w:type="spellStart"/>
      <w:r w:rsidRPr="000D5051">
        <w:rPr>
          <w:rFonts w:ascii="Arial" w:hAnsi="Arial" w:cs="Arial"/>
          <w:sz w:val="22"/>
          <w:szCs w:val="22"/>
        </w:rPr>
        <w:t>Zrt.-t</w:t>
      </w:r>
      <w:proofErr w:type="spellEnd"/>
      <w:r w:rsidRPr="000D5051">
        <w:rPr>
          <w:rFonts w:ascii="Arial" w:hAnsi="Arial" w:cs="Arial"/>
          <w:sz w:val="22"/>
          <w:szCs w:val="22"/>
        </w:rPr>
        <w:t xml:space="preserve">, ...... </w:t>
      </w:r>
      <w:proofErr w:type="gramStart"/>
      <w:r w:rsidRPr="000D5051">
        <w:rPr>
          <w:rFonts w:ascii="Arial" w:hAnsi="Arial" w:cs="Arial"/>
          <w:sz w:val="22"/>
          <w:szCs w:val="22"/>
        </w:rPr>
        <w:t>példány</w:t>
      </w:r>
      <w:proofErr w:type="gramEnd"/>
      <w:r w:rsidRPr="000D5051">
        <w:rPr>
          <w:rFonts w:ascii="Arial" w:hAnsi="Arial" w:cs="Arial"/>
          <w:sz w:val="22"/>
          <w:szCs w:val="22"/>
        </w:rPr>
        <w:t xml:space="preserve"> a Nemzeti Földalapkezelő Szervezetet illet meg.</w:t>
      </w: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i/>
          <w:iCs/>
          <w:sz w:val="22"/>
          <w:szCs w:val="22"/>
        </w:rPr>
      </w:pPr>
      <w:r w:rsidRPr="000D5051">
        <w:rPr>
          <w:rFonts w:ascii="Arial" w:hAnsi="Arial" w:cs="Arial"/>
          <w:i/>
          <w:iCs/>
          <w:sz w:val="22"/>
          <w:szCs w:val="22"/>
        </w:rPr>
        <w:t>Budapest, 2013.   „ ....................................... ”</w:t>
      </w:r>
    </w:p>
    <w:p w:rsidR="002C4C96" w:rsidRPr="001E2F6F" w:rsidRDefault="002C4C96" w:rsidP="00BC1844">
      <w:pPr>
        <w:overflowPunct/>
        <w:autoSpaceDE/>
        <w:autoSpaceDN/>
        <w:adjustRightInd/>
        <w:jc w:val="center"/>
        <w:textAlignment w:val="auto"/>
        <w:rPr>
          <w:rFonts w:ascii="Arial" w:hAnsi="Arial" w:cs="Arial"/>
          <w:sz w:val="22"/>
          <w:szCs w:val="22"/>
        </w:rPr>
      </w:pPr>
    </w:p>
    <w:tbl>
      <w:tblPr>
        <w:tblW w:w="0" w:type="auto"/>
        <w:tblInd w:w="2" w:type="dxa"/>
        <w:tblLook w:val="00A0"/>
      </w:tblPr>
      <w:tblGrid>
        <w:gridCol w:w="4606"/>
        <w:gridCol w:w="4656"/>
      </w:tblGrid>
      <w:tr w:rsidR="002C4C96" w:rsidRPr="001E2F6F">
        <w:tc>
          <w:tcPr>
            <w:tcW w:w="4606" w:type="dxa"/>
          </w:tcPr>
          <w:p w:rsidR="002C4C96" w:rsidRPr="001E2F6F" w:rsidRDefault="002C4C96" w:rsidP="0008227E">
            <w:pPr>
              <w:pStyle w:val="BodyText21"/>
              <w:spacing w:after="120" w:line="276" w:lineRule="auto"/>
              <w:jc w:val="center"/>
              <w:rPr>
                <w:rFonts w:ascii="Arial" w:hAnsi="Arial" w:cs="Arial"/>
                <w:lang w:eastAsia="en-US"/>
              </w:rPr>
            </w:pPr>
          </w:p>
        </w:tc>
        <w:tc>
          <w:tcPr>
            <w:tcW w:w="4656" w:type="dxa"/>
          </w:tcPr>
          <w:p w:rsidR="002C4C96" w:rsidRPr="001E2F6F" w:rsidRDefault="002C4C96" w:rsidP="0008227E">
            <w:pPr>
              <w:pStyle w:val="BodyText21"/>
              <w:spacing w:after="120" w:line="276" w:lineRule="auto"/>
              <w:jc w:val="center"/>
              <w:rPr>
                <w:rFonts w:ascii="Arial" w:hAnsi="Arial" w:cs="Arial"/>
                <w:lang w:eastAsia="en-US"/>
              </w:rPr>
            </w:pPr>
          </w:p>
        </w:tc>
      </w:tr>
      <w:tr w:rsidR="002C4C96" w:rsidRPr="001E2F6F">
        <w:tc>
          <w:tcPr>
            <w:tcW w:w="4606" w:type="dxa"/>
          </w:tcPr>
          <w:p w:rsidR="00735EB9" w:rsidRDefault="00735EB9" w:rsidP="0008227E">
            <w:pPr>
              <w:pStyle w:val="BodyText21"/>
              <w:tabs>
                <w:tab w:val="clear" w:pos="709"/>
                <w:tab w:val="left" w:leader="dot" w:pos="4390"/>
              </w:tabs>
              <w:spacing w:after="120" w:line="276" w:lineRule="auto"/>
              <w:rPr>
                <w:rFonts w:ascii="Arial" w:hAnsi="Arial" w:cs="Arial"/>
                <w:lang w:eastAsia="en-US"/>
              </w:rPr>
            </w:pPr>
          </w:p>
          <w:p w:rsidR="00735EB9" w:rsidRDefault="00735EB9" w:rsidP="0008227E">
            <w:pPr>
              <w:pStyle w:val="BodyText21"/>
              <w:tabs>
                <w:tab w:val="clear" w:pos="709"/>
                <w:tab w:val="left" w:leader="dot" w:pos="4390"/>
              </w:tabs>
              <w:spacing w:after="120" w:line="276" w:lineRule="auto"/>
              <w:rPr>
                <w:rFonts w:ascii="Arial" w:hAnsi="Arial" w:cs="Arial"/>
                <w:lang w:eastAsia="en-US"/>
              </w:rPr>
            </w:pPr>
          </w:p>
          <w:p w:rsidR="002C4C96" w:rsidRPr="001E2F6F" w:rsidRDefault="002C4C96" w:rsidP="0008227E">
            <w:pPr>
              <w:pStyle w:val="BodyText21"/>
              <w:tabs>
                <w:tab w:val="clear" w:pos="709"/>
                <w:tab w:val="left" w:leader="dot" w:pos="4390"/>
              </w:tabs>
              <w:spacing w:after="120" w:line="276" w:lineRule="auto"/>
              <w:rPr>
                <w:rFonts w:ascii="Arial" w:hAnsi="Arial" w:cs="Arial"/>
                <w:lang w:eastAsia="en-US"/>
              </w:rPr>
            </w:pPr>
            <w:r>
              <w:rPr>
                <w:rFonts w:ascii="Arial" w:hAnsi="Arial" w:cs="Arial"/>
                <w:lang w:eastAsia="en-US"/>
              </w:rPr>
              <w:tab/>
            </w:r>
          </w:p>
          <w:p w:rsidR="002C4C96" w:rsidRPr="001E2F6F" w:rsidRDefault="002C4C96" w:rsidP="0008227E">
            <w:pPr>
              <w:pStyle w:val="BodyText21"/>
              <w:spacing w:after="120" w:line="276" w:lineRule="auto"/>
              <w:jc w:val="center"/>
              <w:rPr>
                <w:rFonts w:ascii="Arial" w:hAnsi="Arial" w:cs="Arial"/>
                <w:b/>
                <w:bCs/>
                <w:lang w:eastAsia="en-US"/>
              </w:rPr>
            </w:pPr>
            <w:r>
              <w:rPr>
                <w:rFonts w:ascii="Arial" w:hAnsi="Arial" w:cs="Arial"/>
                <w:b/>
                <w:bCs/>
                <w:lang w:eastAsia="en-US"/>
              </w:rPr>
              <w:t>Budapest Főváros Önkormányzata</w:t>
            </w:r>
          </w:p>
          <w:p w:rsidR="002C4C96" w:rsidRDefault="002C4C96" w:rsidP="0008227E">
            <w:pPr>
              <w:pStyle w:val="BodyText21"/>
              <w:spacing w:after="120" w:line="276" w:lineRule="auto"/>
              <w:jc w:val="center"/>
              <w:rPr>
                <w:rFonts w:ascii="Arial" w:hAnsi="Arial" w:cs="Arial"/>
                <w:b/>
                <w:bCs/>
                <w:lang w:eastAsia="en-US"/>
              </w:rPr>
            </w:pPr>
            <w:r>
              <w:rPr>
                <w:rFonts w:ascii="Arial" w:hAnsi="Arial" w:cs="Arial"/>
                <w:b/>
                <w:bCs/>
                <w:lang w:eastAsia="en-US"/>
              </w:rPr>
              <w:t xml:space="preserve">Tarlós István főpolgármester megbízásából dr. Szentes </w:t>
            </w:r>
            <w:proofErr w:type="gramStart"/>
            <w:r>
              <w:rPr>
                <w:rFonts w:ascii="Arial" w:hAnsi="Arial" w:cs="Arial"/>
                <w:b/>
                <w:bCs/>
                <w:lang w:eastAsia="en-US"/>
              </w:rPr>
              <w:t>Tamás főpolgármester-helyettes</w:t>
            </w:r>
            <w:proofErr w:type="gramEnd"/>
          </w:p>
          <w:p w:rsidR="002C4C96" w:rsidRDefault="002C4C96" w:rsidP="0008227E">
            <w:pPr>
              <w:pStyle w:val="BodyText21"/>
              <w:spacing w:after="120" w:line="276" w:lineRule="auto"/>
              <w:jc w:val="center"/>
              <w:rPr>
                <w:rFonts w:ascii="Arial" w:hAnsi="Arial" w:cs="Arial"/>
                <w:b/>
                <w:bCs/>
                <w:lang w:eastAsia="en-US"/>
              </w:rPr>
            </w:pPr>
          </w:p>
          <w:p w:rsidR="002C4C96" w:rsidRPr="002C4A3E" w:rsidRDefault="002C4C96" w:rsidP="00865C4D">
            <w:pPr>
              <w:pStyle w:val="BodyText21"/>
              <w:spacing w:after="120" w:line="276" w:lineRule="auto"/>
              <w:rPr>
                <w:rFonts w:ascii="Arial" w:hAnsi="Arial" w:cs="Arial"/>
                <w:b/>
                <w:bCs/>
                <w:lang w:eastAsia="en-US"/>
              </w:rPr>
            </w:pPr>
            <w:r w:rsidRPr="002C4A3E">
              <w:rPr>
                <w:rFonts w:ascii="Arial" w:hAnsi="Arial" w:cs="Arial"/>
                <w:b/>
                <w:bCs/>
                <w:lang w:eastAsia="en-US"/>
              </w:rPr>
              <w:t>………………………………………………</w:t>
            </w:r>
          </w:p>
          <w:p w:rsidR="00735EB9" w:rsidRPr="00735EB9" w:rsidRDefault="002C4C96" w:rsidP="00735EB9">
            <w:pPr>
              <w:spacing w:before="120" w:after="240" w:line="276" w:lineRule="auto"/>
              <w:jc w:val="center"/>
              <w:rPr>
                <w:rFonts w:ascii="Arial" w:hAnsi="Arial" w:cs="Arial"/>
                <w:b/>
                <w:bCs/>
                <w:sz w:val="24"/>
                <w:szCs w:val="24"/>
                <w:lang w:eastAsia="en-US"/>
              </w:rPr>
            </w:pPr>
            <w:r w:rsidRPr="00735EB9">
              <w:rPr>
                <w:rFonts w:ascii="Arial" w:hAnsi="Arial" w:cs="Arial"/>
                <w:b/>
                <w:bCs/>
                <w:sz w:val="24"/>
                <w:szCs w:val="24"/>
                <w:lang w:eastAsia="en-US"/>
              </w:rPr>
              <w:t>Budapest Főváros Önkormányzata</w:t>
            </w:r>
          </w:p>
          <w:p w:rsidR="00735EB9" w:rsidRPr="00735EB9" w:rsidRDefault="002C4C96" w:rsidP="00735EB9">
            <w:pPr>
              <w:spacing w:before="120" w:line="276" w:lineRule="auto"/>
              <w:jc w:val="center"/>
              <w:rPr>
                <w:rFonts w:ascii="Arial" w:hAnsi="Arial" w:cs="Arial"/>
                <w:b/>
                <w:bCs/>
                <w:sz w:val="24"/>
                <w:szCs w:val="24"/>
                <w:lang w:eastAsia="en-US"/>
              </w:rPr>
            </w:pPr>
            <w:r w:rsidRPr="00735EB9">
              <w:rPr>
                <w:rFonts w:ascii="Arial" w:hAnsi="Arial" w:cs="Arial"/>
                <w:b/>
                <w:bCs/>
                <w:sz w:val="24"/>
                <w:szCs w:val="24"/>
                <w:lang w:eastAsia="en-US"/>
              </w:rPr>
              <w:t>Tarlós István főp</w:t>
            </w:r>
            <w:r w:rsidR="00843FB5" w:rsidRPr="00735EB9">
              <w:rPr>
                <w:rFonts w:ascii="Arial" w:hAnsi="Arial" w:cs="Arial"/>
                <w:b/>
                <w:bCs/>
                <w:sz w:val="24"/>
                <w:szCs w:val="24"/>
                <w:lang w:eastAsia="en-US"/>
              </w:rPr>
              <w:t>o</w:t>
            </w:r>
            <w:r w:rsidRPr="00735EB9">
              <w:rPr>
                <w:rFonts w:ascii="Arial" w:hAnsi="Arial" w:cs="Arial"/>
                <w:b/>
                <w:bCs/>
                <w:sz w:val="24"/>
                <w:szCs w:val="24"/>
                <w:lang w:eastAsia="en-US"/>
              </w:rPr>
              <w:t>lgármester</w:t>
            </w:r>
          </w:p>
          <w:p w:rsidR="00735EB9" w:rsidRPr="00735EB9" w:rsidRDefault="002C4C96" w:rsidP="00735EB9">
            <w:pPr>
              <w:spacing w:after="240" w:line="276" w:lineRule="auto"/>
              <w:jc w:val="center"/>
              <w:rPr>
                <w:rFonts w:ascii="Arial" w:hAnsi="Arial" w:cs="Arial"/>
                <w:b/>
                <w:bCs/>
                <w:sz w:val="24"/>
                <w:szCs w:val="24"/>
                <w:lang w:eastAsia="en-US"/>
              </w:rPr>
            </w:pPr>
            <w:r w:rsidRPr="00735EB9">
              <w:rPr>
                <w:rFonts w:ascii="Arial" w:hAnsi="Arial" w:cs="Arial"/>
                <w:b/>
                <w:bCs/>
                <w:sz w:val="24"/>
                <w:szCs w:val="24"/>
                <w:lang w:eastAsia="en-US"/>
              </w:rPr>
              <w:t>megbízásából Csomós Miklós főpolgármester-helyettes</w:t>
            </w:r>
          </w:p>
          <w:p w:rsidR="00735EB9" w:rsidRDefault="00735EB9" w:rsidP="00B57E8A">
            <w:pPr>
              <w:spacing w:before="120" w:after="240" w:line="276" w:lineRule="auto"/>
              <w:jc w:val="both"/>
              <w:rPr>
                <w:rFonts w:ascii="Arial" w:hAnsi="Arial" w:cs="Arial"/>
                <w:b/>
                <w:bCs/>
                <w:lang w:eastAsia="en-US"/>
              </w:rPr>
            </w:pPr>
          </w:p>
          <w:p w:rsidR="002C4C96" w:rsidRPr="001E2F6F" w:rsidRDefault="002C4C96" w:rsidP="00B57E8A">
            <w:pPr>
              <w:spacing w:before="120" w:after="240" w:line="276" w:lineRule="auto"/>
              <w:jc w:val="both"/>
              <w:rPr>
                <w:rFonts w:ascii="Arial" w:hAnsi="Arial" w:cs="Arial"/>
                <w:b/>
                <w:bCs/>
                <w:lang w:eastAsia="en-US"/>
              </w:rPr>
            </w:pPr>
            <w:r w:rsidRPr="00735EB9">
              <w:rPr>
                <w:rFonts w:ascii="Arial" w:hAnsi="Arial" w:cs="Arial"/>
                <w:sz w:val="22"/>
                <w:szCs w:val="22"/>
                <w:lang w:eastAsia="en-US"/>
              </w:rPr>
              <w:t>Pénzügyi ellenjegyzés</w:t>
            </w:r>
            <w:r>
              <w:rPr>
                <w:rFonts w:ascii="Arial" w:hAnsi="Arial" w:cs="Arial"/>
                <w:lang w:eastAsia="en-US"/>
              </w:rPr>
              <w:t>:</w:t>
            </w:r>
          </w:p>
          <w:p w:rsidR="002C4C96" w:rsidRPr="001E2F6F" w:rsidRDefault="002C4C96" w:rsidP="0008227E">
            <w:pPr>
              <w:spacing w:before="360" w:after="240" w:line="276" w:lineRule="auto"/>
              <w:jc w:val="both"/>
              <w:rPr>
                <w:rFonts w:ascii="Arial" w:hAnsi="Arial" w:cs="Arial"/>
                <w:lang w:eastAsia="en-US"/>
              </w:rPr>
            </w:pPr>
            <w:r>
              <w:rPr>
                <w:rFonts w:ascii="Arial" w:hAnsi="Arial" w:cs="Arial"/>
                <w:lang w:eastAsia="en-US"/>
              </w:rPr>
              <w:t>2013</w:t>
            </w:r>
            <w:proofErr w:type="gramStart"/>
            <w:r>
              <w:rPr>
                <w:rFonts w:ascii="Arial" w:hAnsi="Arial" w:cs="Arial"/>
                <w:lang w:eastAsia="en-US"/>
              </w:rPr>
              <w:t>…………….</w:t>
            </w:r>
            <w:proofErr w:type="gramEnd"/>
            <w:r>
              <w:rPr>
                <w:rFonts w:ascii="Arial" w:hAnsi="Arial" w:cs="Arial"/>
                <w:lang w:eastAsia="en-US"/>
              </w:rPr>
              <w:t>hó……….napján</w:t>
            </w:r>
          </w:p>
          <w:p w:rsidR="002C4C96" w:rsidRPr="001E2F6F" w:rsidRDefault="002C4C96" w:rsidP="0008227E">
            <w:pPr>
              <w:spacing w:before="360" w:after="240" w:line="276" w:lineRule="auto"/>
              <w:jc w:val="both"/>
              <w:rPr>
                <w:rFonts w:ascii="Arial" w:hAnsi="Arial" w:cs="Arial"/>
                <w:lang w:eastAsia="en-US"/>
              </w:rPr>
            </w:pPr>
          </w:p>
          <w:p w:rsidR="002C4C96" w:rsidRPr="001E2F6F" w:rsidRDefault="002C4C96" w:rsidP="0008227E">
            <w:pPr>
              <w:tabs>
                <w:tab w:val="left" w:pos="567"/>
                <w:tab w:val="left" w:leader="dot" w:pos="4536"/>
                <w:tab w:val="left" w:pos="5103"/>
                <w:tab w:val="left" w:leader="dot" w:pos="9072"/>
              </w:tabs>
              <w:spacing w:line="276" w:lineRule="auto"/>
              <w:ind w:right="-1"/>
              <w:rPr>
                <w:rFonts w:ascii="Arial" w:hAnsi="Arial" w:cs="Arial"/>
                <w:lang w:eastAsia="en-US"/>
              </w:rPr>
            </w:pPr>
            <w:r>
              <w:rPr>
                <w:rFonts w:ascii="Arial" w:hAnsi="Arial" w:cs="Arial"/>
                <w:lang w:eastAsia="en-US"/>
              </w:rPr>
              <w:t>………</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p>
          <w:p w:rsidR="00735EB9" w:rsidRDefault="002C4C96" w:rsidP="00735EB9">
            <w:pPr>
              <w:tabs>
                <w:tab w:val="center" w:pos="2552"/>
                <w:tab w:val="center" w:pos="7088"/>
              </w:tabs>
              <w:spacing w:line="276" w:lineRule="auto"/>
              <w:jc w:val="center"/>
              <w:rPr>
                <w:rFonts w:ascii="Arial" w:hAnsi="Arial" w:cs="Arial"/>
                <w:b/>
                <w:bCs/>
                <w:sz w:val="24"/>
                <w:szCs w:val="24"/>
                <w:lang w:eastAsia="en-US"/>
              </w:rPr>
            </w:pPr>
            <w:r w:rsidRPr="00735EB9">
              <w:rPr>
                <w:rFonts w:ascii="Arial" w:hAnsi="Arial" w:cs="Arial"/>
                <w:b/>
                <w:bCs/>
                <w:sz w:val="24"/>
                <w:szCs w:val="24"/>
                <w:lang w:eastAsia="en-US"/>
              </w:rPr>
              <w:t xml:space="preserve">Verő Tibor </w:t>
            </w:r>
          </w:p>
          <w:p w:rsidR="002C4C96" w:rsidRPr="00735EB9" w:rsidRDefault="002C4C96" w:rsidP="00735EB9">
            <w:pPr>
              <w:tabs>
                <w:tab w:val="center" w:pos="2552"/>
                <w:tab w:val="center" w:pos="7088"/>
              </w:tabs>
              <w:spacing w:line="276" w:lineRule="auto"/>
              <w:jc w:val="center"/>
              <w:rPr>
                <w:rFonts w:ascii="Arial" w:hAnsi="Arial" w:cs="Arial"/>
                <w:sz w:val="24"/>
                <w:szCs w:val="24"/>
                <w:lang w:eastAsia="en-US"/>
              </w:rPr>
            </w:pPr>
            <w:r w:rsidRPr="00735EB9">
              <w:rPr>
                <w:rFonts w:ascii="Arial" w:hAnsi="Arial" w:cs="Arial"/>
                <w:b/>
                <w:bCs/>
                <w:sz w:val="24"/>
                <w:szCs w:val="24"/>
                <w:lang w:eastAsia="en-US"/>
              </w:rPr>
              <w:t>pénzügyi főosztályvezető</w:t>
            </w:r>
          </w:p>
          <w:p w:rsidR="002C4C96" w:rsidRDefault="002C4C96" w:rsidP="0008227E">
            <w:pPr>
              <w:pStyle w:val="BodyText21"/>
              <w:spacing w:after="120" w:line="276" w:lineRule="auto"/>
              <w:jc w:val="center"/>
              <w:rPr>
                <w:rFonts w:ascii="Arial" w:hAnsi="Arial" w:cs="Arial"/>
                <w:b/>
                <w:bCs/>
                <w:lang w:eastAsia="en-US"/>
              </w:rPr>
            </w:pPr>
            <w:r w:rsidRPr="00735EB9">
              <w:rPr>
                <w:rFonts w:ascii="Arial" w:hAnsi="Arial" w:cs="Arial"/>
                <w:b/>
                <w:bCs/>
                <w:lang w:eastAsia="en-US"/>
              </w:rPr>
              <w:tab/>
            </w:r>
          </w:p>
          <w:p w:rsidR="002C4C96" w:rsidRDefault="002C4C96" w:rsidP="002C4A3E">
            <w:pPr>
              <w:pStyle w:val="BodyText21"/>
              <w:spacing w:after="120" w:line="276" w:lineRule="auto"/>
              <w:rPr>
                <w:rFonts w:ascii="Arial" w:hAnsi="Arial" w:cs="Arial"/>
                <w:b/>
                <w:bCs/>
                <w:lang w:eastAsia="en-US"/>
              </w:rPr>
            </w:pPr>
          </w:p>
          <w:p w:rsidR="002C4C96" w:rsidRPr="001E2F6F" w:rsidRDefault="002C4C96" w:rsidP="0008227E">
            <w:pPr>
              <w:pStyle w:val="BodyText21"/>
              <w:spacing w:after="120" w:line="276" w:lineRule="auto"/>
              <w:jc w:val="center"/>
              <w:rPr>
                <w:rFonts w:ascii="Arial" w:hAnsi="Arial" w:cs="Arial"/>
                <w:b/>
                <w:bCs/>
                <w:lang w:eastAsia="en-US"/>
              </w:rPr>
            </w:pPr>
          </w:p>
        </w:tc>
        <w:tc>
          <w:tcPr>
            <w:tcW w:w="4656" w:type="dxa"/>
          </w:tcPr>
          <w:p w:rsidR="00735EB9" w:rsidRDefault="00735EB9" w:rsidP="0008227E">
            <w:pPr>
              <w:pStyle w:val="BodyText21"/>
              <w:tabs>
                <w:tab w:val="clear" w:pos="709"/>
                <w:tab w:val="left" w:leader="dot" w:pos="4390"/>
              </w:tabs>
              <w:spacing w:after="120" w:line="276" w:lineRule="auto"/>
              <w:rPr>
                <w:rFonts w:ascii="Arial" w:hAnsi="Arial" w:cs="Arial"/>
                <w:lang w:eastAsia="en-US"/>
              </w:rPr>
            </w:pPr>
          </w:p>
          <w:p w:rsidR="00735EB9" w:rsidRDefault="00735EB9" w:rsidP="0008227E">
            <w:pPr>
              <w:pStyle w:val="BodyText21"/>
              <w:tabs>
                <w:tab w:val="clear" w:pos="709"/>
                <w:tab w:val="left" w:leader="dot" w:pos="4390"/>
              </w:tabs>
              <w:spacing w:after="120" w:line="276" w:lineRule="auto"/>
              <w:rPr>
                <w:rFonts w:ascii="Arial" w:hAnsi="Arial" w:cs="Arial"/>
                <w:lang w:eastAsia="en-US"/>
              </w:rPr>
            </w:pPr>
          </w:p>
          <w:p w:rsidR="002C4C96" w:rsidRPr="001E2F6F" w:rsidRDefault="002C4C96" w:rsidP="0008227E">
            <w:pPr>
              <w:pStyle w:val="BodyText21"/>
              <w:tabs>
                <w:tab w:val="clear" w:pos="709"/>
                <w:tab w:val="left" w:leader="dot" w:pos="4390"/>
              </w:tabs>
              <w:spacing w:after="120" w:line="276" w:lineRule="auto"/>
              <w:rPr>
                <w:rFonts w:ascii="Arial" w:hAnsi="Arial" w:cs="Arial"/>
                <w:lang w:eastAsia="en-US"/>
              </w:rPr>
            </w:pPr>
            <w:r>
              <w:rPr>
                <w:rFonts w:ascii="Arial" w:hAnsi="Arial" w:cs="Arial"/>
                <w:lang w:eastAsia="en-US"/>
              </w:rPr>
              <w:tab/>
            </w:r>
          </w:p>
          <w:p w:rsidR="002C4C96" w:rsidRPr="00735EB9" w:rsidRDefault="002C4C96" w:rsidP="0008227E">
            <w:pPr>
              <w:pStyle w:val="BodyText21"/>
              <w:spacing w:after="120" w:line="276" w:lineRule="auto"/>
              <w:jc w:val="center"/>
              <w:rPr>
                <w:rFonts w:ascii="Arial" w:hAnsi="Arial" w:cs="Arial"/>
                <w:b/>
                <w:bCs/>
                <w:lang w:eastAsia="en-US"/>
              </w:rPr>
            </w:pPr>
            <w:r w:rsidRPr="00735EB9">
              <w:rPr>
                <w:rFonts w:ascii="Arial" w:hAnsi="Arial" w:cs="Arial"/>
                <w:b/>
                <w:bCs/>
              </w:rPr>
              <w:t>Szociális és Gyermekvédelmi Főigazgatóság</w:t>
            </w:r>
            <w:r w:rsidRPr="00735EB9">
              <w:rPr>
                <w:rFonts w:ascii="Arial" w:hAnsi="Arial" w:cs="Arial"/>
                <w:b/>
                <w:bCs/>
                <w:lang w:eastAsia="en-US"/>
              </w:rPr>
              <w:t xml:space="preserve"> </w:t>
            </w:r>
          </w:p>
          <w:p w:rsidR="002C4C96" w:rsidRPr="001E2F6F" w:rsidRDefault="002C4C96" w:rsidP="0008227E">
            <w:pPr>
              <w:spacing w:before="360" w:after="240" w:line="276" w:lineRule="auto"/>
              <w:jc w:val="both"/>
              <w:rPr>
                <w:rFonts w:ascii="Arial" w:hAnsi="Arial" w:cs="Arial"/>
                <w:lang w:eastAsia="en-US"/>
              </w:rPr>
            </w:pPr>
          </w:p>
          <w:p w:rsidR="002C4C96" w:rsidRDefault="002C4C96" w:rsidP="0008227E">
            <w:pPr>
              <w:spacing w:before="360" w:after="240" w:line="276" w:lineRule="auto"/>
              <w:jc w:val="both"/>
              <w:rPr>
                <w:rFonts w:ascii="Arial" w:hAnsi="Arial" w:cs="Arial"/>
                <w:lang w:eastAsia="en-US"/>
              </w:rPr>
            </w:pPr>
          </w:p>
          <w:p w:rsidR="002C4C96" w:rsidRDefault="002C4C96" w:rsidP="0008227E">
            <w:pPr>
              <w:spacing w:before="360" w:after="240" w:line="276" w:lineRule="auto"/>
              <w:jc w:val="both"/>
              <w:rPr>
                <w:rFonts w:ascii="Arial" w:hAnsi="Arial" w:cs="Arial"/>
                <w:lang w:eastAsia="en-US"/>
              </w:rPr>
            </w:pPr>
          </w:p>
          <w:p w:rsidR="002C4C96" w:rsidRDefault="002C4C96" w:rsidP="0008227E">
            <w:pPr>
              <w:spacing w:before="360" w:after="240" w:line="276" w:lineRule="auto"/>
              <w:jc w:val="both"/>
              <w:rPr>
                <w:rFonts w:ascii="Arial" w:hAnsi="Arial" w:cs="Arial"/>
                <w:lang w:eastAsia="en-US"/>
              </w:rPr>
            </w:pPr>
          </w:p>
          <w:p w:rsidR="002C4C96" w:rsidRDefault="002C4C96" w:rsidP="0008227E">
            <w:pPr>
              <w:spacing w:before="360" w:after="240" w:line="276" w:lineRule="auto"/>
              <w:jc w:val="both"/>
              <w:rPr>
                <w:rFonts w:ascii="Arial" w:hAnsi="Arial" w:cs="Arial"/>
                <w:lang w:eastAsia="en-US"/>
              </w:rPr>
            </w:pPr>
          </w:p>
          <w:p w:rsidR="00735EB9" w:rsidRDefault="00735EB9" w:rsidP="0008227E">
            <w:pPr>
              <w:spacing w:before="360" w:after="240" w:line="276" w:lineRule="auto"/>
              <w:jc w:val="both"/>
              <w:rPr>
                <w:rFonts w:ascii="Arial" w:hAnsi="Arial" w:cs="Arial"/>
                <w:lang w:eastAsia="en-US"/>
              </w:rPr>
            </w:pPr>
          </w:p>
          <w:p w:rsidR="002C4C96" w:rsidRPr="001E2F6F" w:rsidRDefault="002C4C96" w:rsidP="0008227E">
            <w:pPr>
              <w:spacing w:before="360" w:after="240" w:line="276" w:lineRule="auto"/>
              <w:jc w:val="both"/>
              <w:rPr>
                <w:rFonts w:ascii="Arial" w:hAnsi="Arial" w:cs="Arial"/>
                <w:b/>
                <w:bCs/>
                <w:lang w:eastAsia="en-US"/>
              </w:rPr>
            </w:pPr>
            <w:r w:rsidRPr="00735EB9">
              <w:rPr>
                <w:rFonts w:ascii="Arial" w:hAnsi="Arial" w:cs="Arial"/>
                <w:sz w:val="22"/>
                <w:szCs w:val="22"/>
                <w:lang w:eastAsia="en-US"/>
              </w:rPr>
              <w:t>Pénzügyi ellenjegyzés</w:t>
            </w:r>
            <w:r>
              <w:rPr>
                <w:rFonts w:ascii="Arial" w:hAnsi="Arial" w:cs="Arial"/>
                <w:lang w:eastAsia="en-US"/>
              </w:rPr>
              <w:t>:</w:t>
            </w:r>
          </w:p>
          <w:p w:rsidR="00735EB9" w:rsidRDefault="00735EB9" w:rsidP="00735EB9">
            <w:pPr>
              <w:pStyle w:val="BodyText21"/>
              <w:spacing w:after="120" w:line="276" w:lineRule="auto"/>
              <w:jc w:val="center"/>
              <w:rPr>
                <w:rFonts w:ascii="Arial" w:hAnsi="Arial" w:cs="Arial"/>
                <w:b/>
                <w:bCs/>
                <w:lang w:eastAsia="en-US"/>
              </w:rPr>
            </w:pPr>
          </w:p>
          <w:p w:rsidR="00735EB9" w:rsidRDefault="00735EB9" w:rsidP="00735EB9">
            <w:pPr>
              <w:pStyle w:val="BodyText21"/>
              <w:spacing w:after="120" w:line="276" w:lineRule="auto"/>
              <w:jc w:val="center"/>
              <w:rPr>
                <w:rFonts w:ascii="Arial" w:hAnsi="Arial" w:cs="Arial"/>
                <w:b/>
                <w:bCs/>
                <w:lang w:eastAsia="en-US"/>
              </w:rPr>
            </w:pPr>
          </w:p>
          <w:p w:rsidR="008077AA" w:rsidRDefault="002C4C96" w:rsidP="00735EB9">
            <w:pPr>
              <w:pStyle w:val="BodyText21"/>
              <w:spacing w:after="120" w:line="276" w:lineRule="auto"/>
              <w:jc w:val="center"/>
              <w:rPr>
                <w:rFonts w:ascii="Arial" w:hAnsi="Arial" w:cs="Arial"/>
                <w:b/>
                <w:bCs/>
                <w:lang w:eastAsia="en-US"/>
              </w:rPr>
            </w:pPr>
            <w:r>
              <w:rPr>
                <w:rFonts w:ascii="Arial" w:hAnsi="Arial" w:cs="Arial"/>
                <w:b/>
                <w:bCs/>
                <w:lang w:eastAsia="en-US"/>
              </w:rPr>
              <w:t>………………………………..</w:t>
            </w:r>
          </w:p>
          <w:p w:rsidR="002C4C96" w:rsidRPr="00735EB9" w:rsidRDefault="002C4C96" w:rsidP="00735EB9">
            <w:pPr>
              <w:pStyle w:val="BodyText21"/>
              <w:spacing w:after="120" w:line="276" w:lineRule="auto"/>
              <w:jc w:val="center"/>
              <w:rPr>
                <w:rFonts w:ascii="Arial" w:hAnsi="Arial" w:cs="Arial"/>
                <w:b/>
                <w:bCs/>
                <w:lang w:eastAsia="en-US"/>
              </w:rPr>
            </w:pPr>
            <w:r w:rsidRPr="00735EB9">
              <w:rPr>
                <w:rFonts w:ascii="Arial" w:hAnsi="Arial" w:cs="Arial"/>
                <w:b/>
                <w:bCs/>
              </w:rPr>
              <w:t>Szociális és Gyermekvédelmi Főigazgatóság</w:t>
            </w:r>
          </w:p>
        </w:tc>
      </w:tr>
      <w:tr w:rsidR="002C4C96" w:rsidRPr="001E2F6F">
        <w:tc>
          <w:tcPr>
            <w:tcW w:w="4606" w:type="dxa"/>
          </w:tcPr>
          <w:p w:rsidR="002C4C96" w:rsidRPr="00735EB9" w:rsidRDefault="002C4C96" w:rsidP="0008227E">
            <w:pPr>
              <w:pStyle w:val="BodyText21"/>
              <w:spacing w:after="360" w:line="276" w:lineRule="auto"/>
              <w:jc w:val="left"/>
              <w:rPr>
                <w:rFonts w:ascii="Arial" w:hAnsi="Arial" w:cs="Arial"/>
                <w:sz w:val="22"/>
                <w:szCs w:val="22"/>
                <w:lang w:eastAsia="en-US"/>
              </w:rPr>
            </w:pPr>
            <w:r w:rsidRPr="00735EB9">
              <w:rPr>
                <w:rFonts w:ascii="Arial" w:hAnsi="Arial" w:cs="Arial"/>
                <w:bCs/>
                <w:sz w:val="22"/>
                <w:szCs w:val="22"/>
                <w:lang w:eastAsia="en-US"/>
              </w:rPr>
              <w:lastRenderedPageBreak/>
              <w:t>Főjegyző megbízásából látta</w:t>
            </w:r>
            <w:r w:rsidRPr="00735EB9">
              <w:rPr>
                <w:rFonts w:ascii="Arial" w:hAnsi="Arial" w:cs="Arial"/>
                <w:sz w:val="22"/>
                <w:szCs w:val="22"/>
                <w:lang w:eastAsia="en-US"/>
              </w:rPr>
              <w:t>:</w:t>
            </w:r>
          </w:p>
          <w:p w:rsidR="002C4C96" w:rsidRPr="001E2F6F" w:rsidRDefault="002C4C96" w:rsidP="0008227E">
            <w:pPr>
              <w:pStyle w:val="BodyText21"/>
              <w:spacing w:after="360" w:line="276" w:lineRule="auto"/>
              <w:jc w:val="left"/>
              <w:rPr>
                <w:rFonts w:ascii="Arial" w:hAnsi="Arial" w:cs="Arial"/>
                <w:lang w:eastAsia="en-US"/>
              </w:rPr>
            </w:pPr>
          </w:p>
          <w:p w:rsidR="002C4C96" w:rsidRPr="001E2F6F" w:rsidRDefault="002C4C96" w:rsidP="0008227E">
            <w:pPr>
              <w:pStyle w:val="BodyText21"/>
              <w:tabs>
                <w:tab w:val="clear" w:pos="709"/>
                <w:tab w:val="left" w:leader="dot" w:pos="4390"/>
              </w:tabs>
              <w:spacing w:after="120" w:line="276" w:lineRule="auto"/>
              <w:rPr>
                <w:rFonts w:ascii="Arial" w:hAnsi="Arial" w:cs="Arial"/>
                <w:lang w:eastAsia="en-US"/>
              </w:rPr>
            </w:pPr>
            <w:r>
              <w:rPr>
                <w:rFonts w:ascii="Arial" w:hAnsi="Arial" w:cs="Arial"/>
                <w:lang w:eastAsia="en-US"/>
              </w:rPr>
              <w:tab/>
            </w:r>
          </w:p>
          <w:p w:rsidR="002C4C96" w:rsidRPr="00735EB9" w:rsidRDefault="002C4C96" w:rsidP="0008227E">
            <w:pPr>
              <w:pStyle w:val="BodyText21"/>
              <w:spacing w:after="120" w:line="276" w:lineRule="auto"/>
              <w:jc w:val="center"/>
              <w:rPr>
                <w:rFonts w:ascii="Arial" w:hAnsi="Arial" w:cs="Arial"/>
                <w:b/>
                <w:lang w:eastAsia="en-US"/>
              </w:rPr>
            </w:pPr>
            <w:r w:rsidRPr="00735EB9">
              <w:rPr>
                <w:rFonts w:ascii="Arial" w:hAnsi="Arial" w:cs="Arial"/>
                <w:b/>
                <w:lang w:eastAsia="en-US"/>
              </w:rPr>
              <w:t>dr. Kelemen Barnabás</w:t>
            </w:r>
          </w:p>
          <w:p w:rsidR="002C4C96" w:rsidRPr="00735EB9" w:rsidRDefault="002C4C96" w:rsidP="0008227E">
            <w:pPr>
              <w:pStyle w:val="BodyText21"/>
              <w:spacing w:after="120" w:line="276" w:lineRule="auto"/>
              <w:jc w:val="center"/>
              <w:rPr>
                <w:rFonts w:ascii="Arial" w:hAnsi="Arial" w:cs="Arial"/>
                <w:b/>
                <w:lang w:eastAsia="en-US"/>
              </w:rPr>
            </w:pPr>
            <w:r w:rsidRPr="00735EB9">
              <w:rPr>
                <w:rFonts w:ascii="Arial" w:hAnsi="Arial" w:cs="Arial"/>
                <w:b/>
                <w:lang w:eastAsia="en-US"/>
              </w:rPr>
              <w:t xml:space="preserve"> aljegyző</w:t>
            </w:r>
          </w:p>
          <w:p w:rsidR="002C4C96" w:rsidRPr="001E2F6F" w:rsidRDefault="002C4C96" w:rsidP="0008227E">
            <w:pPr>
              <w:pStyle w:val="BodyText21"/>
              <w:spacing w:after="120" w:line="276" w:lineRule="auto"/>
              <w:jc w:val="center"/>
              <w:rPr>
                <w:rFonts w:ascii="Arial" w:hAnsi="Arial" w:cs="Arial"/>
                <w:lang w:eastAsia="en-US"/>
              </w:rPr>
            </w:pPr>
          </w:p>
        </w:tc>
        <w:tc>
          <w:tcPr>
            <w:tcW w:w="4656" w:type="dxa"/>
          </w:tcPr>
          <w:p w:rsidR="002C4C96" w:rsidRPr="001E2F6F" w:rsidRDefault="002C4C96" w:rsidP="0008227E">
            <w:pPr>
              <w:pStyle w:val="BodyText21"/>
              <w:spacing w:after="360" w:line="276" w:lineRule="auto"/>
              <w:jc w:val="left"/>
              <w:rPr>
                <w:rFonts w:ascii="Arial" w:hAnsi="Arial" w:cs="Arial"/>
                <w:lang w:eastAsia="en-US"/>
              </w:rPr>
            </w:pPr>
            <w:r w:rsidRPr="00735EB9">
              <w:rPr>
                <w:rFonts w:ascii="Arial" w:hAnsi="Arial" w:cs="Arial"/>
                <w:bCs/>
                <w:sz w:val="22"/>
                <w:szCs w:val="22"/>
                <w:lang w:eastAsia="en-US"/>
              </w:rPr>
              <w:t>Jogi ellenjegyző</w:t>
            </w:r>
            <w:r>
              <w:rPr>
                <w:rFonts w:ascii="Arial" w:hAnsi="Arial" w:cs="Arial"/>
                <w:lang w:eastAsia="en-US"/>
              </w:rPr>
              <w:t>:</w:t>
            </w:r>
          </w:p>
          <w:p w:rsidR="002C4C96" w:rsidRPr="001E2F6F" w:rsidRDefault="002C4C96" w:rsidP="0008227E">
            <w:pPr>
              <w:pStyle w:val="BodyText21"/>
              <w:spacing w:after="360" w:line="276" w:lineRule="auto"/>
              <w:jc w:val="left"/>
              <w:rPr>
                <w:rFonts w:ascii="Arial" w:hAnsi="Arial" w:cs="Arial"/>
                <w:lang w:eastAsia="en-US"/>
              </w:rPr>
            </w:pPr>
          </w:p>
          <w:p w:rsidR="002C4C96" w:rsidRPr="001E2F6F" w:rsidRDefault="002C4C96" w:rsidP="0008227E">
            <w:pPr>
              <w:pStyle w:val="BodyText21"/>
              <w:tabs>
                <w:tab w:val="clear" w:pos="709"/>
                <w:tab w:val="left" w:leader="dot" w:pos="4390"/>
              </w:tabs>
              <w:spacing w:after="120" w:line="276" w:lineRule="auto"/>
              <w:rPr>
                <w:rFonts w:ascii="Arial" w:hAnsi="Arial" w:cs="Arial"/>
                <w:lang w:eastAsia="en-US"/>
              </w:rPr>
            </w:pPr>
            <w:r>
              <w:rPr>
                <w:rFonts w:ascii="Arial" w:hAnsi="Arial" w:cs="Arial"/>
                <w:lang w:eastAsia="en-US"/>
              </w:rPr>
              <w:tab/>
            </w:r>
          </w:p>
          <w:p w:rsidR="002C4C96" w:rsidRPr="00735EB9" w:rsidRDefault="002C4C96" w:rsidP="0008227E">
            <w:pPr>
              <w:pStyle w:val="BodyText21"/>
              <w:spacing w:after="120" w:line="276" w:lineRule="auto"/>
              <w:jc w:val="center"/>
              <w:rPr>
                <w:rFonts w:ascii="Arial" w:hAnsi="Arial" w:cs="Arial"/>
                <w:b/>
                <w:lang w:eastAsia="en-US"/>
              </w:rPr>
            </w:pPr>
            <w:r w:rsidRPr="00735EB9">
              <w:rPr>
                <w:rFonts w:ascii="Arial" w:hAnsi="Arial" w:cs="Arial"/>
                <w:b/>
                <w:lang w:eastAsia="en-US"/>
              </w:rPr>
              <w:t>Szociális és Gyermekvédelmi Főigazgatóság</w:t>
            </w:r>
          </w:p>
        </w:tc>
      </w:tr>
    </w:tbl>
    <w:p w:rsidR="002C4C96" w:rsidRPr="001E2F6F" w:rsidRDefault="002C4C96" w:rsidP="00B359CE">
      <w:pPr>
        <w:overflowPunct/>
        <w:autoSpaceDE/>
        <w:autoSpaceDN/>
        <w:adjustRightInd/>
        <w:jc w:val="both"/>
        <w:textAlignment w:val="auto"/>
        <w:rPr>
          <w:rFonts w:ascii="Arial" w:hAnsi="Arial" w:cs="Arial"/>
          <w:b/>
          <w:bCs/>
          <w:sz w:val="22"/>
          <w:szCs w:val="22"/>
        </w:rPr>
      </w:pPr>
    </w:p>
    <w:p w:rsidR="00735EB9" w:rsidRDefault="00735EB9" w:rsidP="00B359CE">
      <w:pPr>
        <w:overflowPunct/>
        <w:autoSpaceDE/>
        <w:autoSpaceDN/>
        <w:adjustRightInd/>
        <w:jc w:val="both"/>
        <w:textAlignment w:val="auto"/>
        <w:rPr>
          <w:rFonts w:ascii="Arial" w:hAnsi="Arial" w:cs="Arial"/>
          <w:b/>
          <w:bCs/>
          <w:sz w:val="22"/>
          <w:szCs w:val="22"/>
        </w:rPr>
      </w:pPr>
    </w:p>
    <w:p w:rsidR="00735EB9" w:rsidRDefault="00735EB9" w:rsidP="00B359CE">
      <w:pPr>
        <w:overflowPunct/>
        <w:autoSpaceDE/>
        <w:autoSpaceDN/>
        <w:adjustRightInd/>
        <w:jc w:val="both"/>
        <w:textAlignment w:val="auto"/>
        <w:rPr>
          <w:rFonts w:ascii="Arial" w:hAnsi="Arial" w:cs="Arial"/>
          <w:b/>
          <w:bCs/>
          <w:sz w:val="22"/>
          <w:szCs w:val="22"/>
        </w:rPr>
      </w:pPr>
    </w:p>
    <w:p w:rsidR="002C4C96" w:rsidRPr="001E2F6F" w:rsidRDefault="002C4C96" w:rsidP="00B359CE">
      <w:pPr>
        <w:overflowPunct/>
        <w:autoSpaceDE/>
        <w:autoSpaceDN/>
        <w:adjustRightInd/>
        <w:jc w:val="both"/>
        <w:textAlignment w:val="auto"/>
        <w:rPr>
          <w:rFonts w:ascii="Arial" w:hAnsi="Arial" w:cs="Arial"/>
          <w:b/>
          <w:bCs/>
          <w:sz w:val="22"/>
          <w:szCs w:val="22"/>
        </w:rPr>
      </w:pPr>
      <w:r w:rsidRPr="00735EB9">
        <w:rPr>
          <w:rFonts w:ascii="Arial" w:hAnsi="Arial" w:cs="Arial"/>
          <w:b/>
          <w:bCs/>
          <w:sz w:val="24"/>
          <w:szCs w:val="24"/>
        </w:rPr>
        <w:t xml:space="preserve">A Magyar Nemzeti Vagyonkezelő </w:t>
      </w:r>
      <w:proofErr w:type="spellStart"/>
      <w:r w:rsidRPr="00735EB9">
        <w:rPr>
          <w:rFonts w:ascii="Arial" w:hAnsi="Arial" w:cs="Arial"/>
          <w:b/>
          <w:bCs/>
          <w:sz w:val="24"/>
          <w:szCs w:val="24"/>
        </w:rPr>
        <w:t>Zrt</w:t>
      </w:r>
      <w:proofErr w:type="spellEnd"/>
      <w:r w:rsidRPr="00735EB9">
        <w:rPr>
          <w:rFonts w:ascii="Arial" w:hAnsi="Arial" w:cs="Arial"/>
          <w:b/>
          <w:bCs/>
          <w:sz w:val="24"/>
          <w:szCs w:val="24"/>
        </w:rPr>
        <w:t>. részéről</w:t>
      </w:r>
      <w:r w:rsidRPr="000D5051">
        <w:rPr>
          <w:rFonts w:ascii="Arial" w:hAnsi="Arial" w:cs="Arial"/>
          <w:b/>
          <w:bCs/>
          <w:sz w:val="22"/>
          <w:szCs w:val="22"/>
        </w:rPr>
        <w:t>:</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r w:rsidRPr="000D5051">
        <w:rPr>
          <w:rFonts w:ascii="Arial" w:hAnsi="Arial" w:cs="Arial"/>
          <w:sz w:val="22"/>
          <w:szCs w:val="22"/>
        </w:rPr>
        <w:t>........................................</w:t>
      </w:r>
    </w:p>
    <w:p w:rsidR="002C4C96" w:rsidRPr="001E2F6F" w:rsidRDefault="002C4C96" w:rsidP="00B359CE">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név</w:t>
      </w:r>
      <w:proofErr w:type="gramEnd"/>
      <w:r w:rsidRPr="000D5051">
        <w:rPr>
          <w:rFonts w:ascii="Arial" w:hAnsi="Arial" w:cs="Arial"/>
          <w:sz w:val="22"/>
          <w:szCs w:val="22"/>
        </w:rPr>
        <w:t>:</w:t>
      </w:r>
    </w:p>
    <w:p w:rsidR="002C4C96" w:rsidRPr="001E2F6F" w:rsidRDefault="002C4C96" w:rsidP="00B359CE">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státusz</w:t>
      </w:r>
      <w:proofErr w:type="gramEnd"/>
      <w:r w:rsidRPr="000D5051">
        <w:rPr>
          <w:rFonts w:ascii="Arial" w:hAnsi="Arial" w:cs="Arial"/>
          <w:sz w:val="22"/>
          <w:szCs w:val="22"/>
        </w:rPr>
        <w:t>:</w:t>
      </w:r>
    </w:p>
    <w:p w:rsidR="002C4C96" w:rsidRPr="001E2F6F" w:rsidRDefault="002C4C96" w:rsidP="00B359CE">
      <w:pPr>
        <w:overflowPunct/>
        <w:autoSpaceDE/>
        <w:autoSpaceDN/>
        <w:adjustRightInd/>
        <w:jc w:val="both"/>
        <w:textAlignment w:val="auto"/>
        <w:rPr>
          <w:rFonts w:ascii="Arial" w:hAnsi="Arial" w:cs="Arial"/>
          <w:sz w:val="22"/>
          <w:szCs w:val="22"/>
        </w:rPr>
      </w:pPr>
    </w:p>
    <w:p w:rsidR="00735EB9" w:rsidRDefault="00735EB9" w:rsidP="00B359CE">
      <w:pPr>
        <w:overflowPunct/>
        <w:autoSpaceDE/>
        <w:autoSpaceDN/>
        <w:adjustRightInd/>
        <w:jc w:val="both"/>
        <w:textAlignment w:val="auto"/>
        <w:rPr>
          <w:rFonts w:ascii="Arial" w:hAnsi="Arial" w:cs="Arial"/>
          <w:b/>
          <w:bCs/>
          <w:sz w:val="24"/>
          <w:szCs w:val="24"/>
        </w:rPr>
      </w:pPr>
    </w:p>
    <w:p w:rsidR="00735EB9" w:rsidRDefault="00735EB9" w:rsidP="00B359CE">
      <w:pPr>
        <w:overflowPunct/>
        <w:autoSpaceDE/>
        <w:autoSpaceDN/>
        <w:adjustRightInd/>
        <w:jc w:val="both"/>
        <w:textAlignment w:val="auto"/>
        <w:rPr>
          <w:rFonts w:ascii="Arial" w:hAnsi="Arial" w:cs="Arial"/>
          <w:b/>
          <w:bCs/>
          <w:sz w:val="24"/>
          <w:szCs w:val="24"/>
        </w:rPr>
      </w:pPr>
    </w:p>
    <w:p w:rsidR="002C4C96" w:rsidRPr="00735EB9" w:rsidRDefault="002C4C96" w:rsidP="00B359CE">
      <w:pPr>
        <w:overflowPunct/>
        <w:autoSpaceDE/>
        <w:autoSpaceDN/>
        <w:adjustRightInd/>
        <w:jc w:val="both"/>
        <w:textAlignment w:val="auto"/>
        <w:rPr>
          <w:rFonts w:ascii="Arial" w:hAnsi="Arial" w:cs="Arial"/>
          <w:b/>
          <w:bCs/>
          <w:sz w:val="24"/>
          <w:szCs w:val="24"/>
        </w:rPr>
      </w:pPr>
      <w:r w:rsidRPr="00735EB9">
        <w:rPr>
          <w:rFonts w:ascii="Arial" w:hAnsi="Arial" w:cs="Arial"/>
          <w:b/>
          <w:bCs/>
          <w:sz w:val="24"/>
          <w:szCs w:val="24"/>
        </w:rPr>
        <w:t>A Nemzeti Földalapkezelő Szervezet részéről:</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r w:rsidRPr="000D5051">
        <w:rPr>
          <w:rFonts w:ascii="Arial" w:hAnsi="Arial" w:cs="Arial"/>
          <w:sz w:val="22"/>
          <w:szCs w:val="22"/>
        </w:rPr>
        <w:t>........................................</w:t>
      </w:r>
    </w:p>
    <w:p w:rsidR="002C4C96" w:rsidRPr="001E2F6F" w:rsidRDefault="002C4C96" w:rsidP="00A21BB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név</w:t>
      </w:r>
      <w:proofErr w:type="gramEnd"/>
      <w:r w:rsidRPr="000D5051">
        <w:rPr>
          <w:rFonts w:ascii="Arial" w:hAnsi="Arial" w:cs="Arial"/>
          <w:sz w:val="22"/>
          <w:szCs w:val="22"/>
        </w:rPr>
        <w:t>:</w:t>
      </w:r>
    </w:p>
    <w:p w:rsidR="002C4C96" w:rsidRPr="001E2F6F" w:rsidRDefault="002C4C96" w:rsidP="00A21BB4">
      <w:pPr>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státusz</w:t>
      </w:r>
      <w:proofErr w:type="gramEnd"/>
      <w:r w:rsidRPr="000D5051">
        <w:rPr>
          <w:rFonts w:ascii="Arial" w:hAnsi="Arial" w:cs="Arial"/>
          <w:sz w:val="22"/>
          <w:szCs w:val="22"/>
        </w:rPr>
        <w:t>:</w:t>
      </w:r>
    </w:p>
    <w:p w:rsidR="002C4C96" w:rsidRPr="001E2F6F" w:rsidRDefault="002C4C96" w:rsidP="00B359CE">
      <w:pPr>
        <w:overflowPunct/>
        <w:autoSpaceDE/>
        <w:autoSpaceDN/>
        <w:adjustRightInd/>
        <w:jc w:val="both"/>
        <w:textAlignment w:val="auto"/>
        <w:rPr>
          <w:rFonts w:ascii="Arial" w:hAnsi="Arial" w:cs="Arial"/>
          <w:b/>
          <w:bCs/>
          <w:sz w:val="22"/>
          <w:szCs w:val="22"/>
        </w:rPr>
      </w:pPr>
    </w:p>
    <w:p w:rsidR="002C4C96" w:rsidRDefault="002C4C96" w:rsidP="00B359CE">
      <w:pPr>
        <w:overflowPunct/>
        <w:autoSpaceDE/>
        <w:autoSpaceDN/>
        <w:adjustRightInd/>
        <w:jc w:val="both"/>
        <w:textAlignment w:val="auto"/>
        <w:rPr>
          <w:rFonts w:ascii="Arial" w:hAnsi="Arial" w:cs="Arial"/>
          <w:b/>
          <w:bCs/>
          <w:sz w:val="22"/>
          <w:szCs w:val="22"/>
        </w:rPr>
      </w:pPr>
    </w:p>
    <w:p w:rsidR="00735EB9" w:rsidRDefault="00735EB9" w:rsidP="00B359CE">
      <w:pPr>
        <w:overflowPunct/>
        <w:autoSpaceDE/>
        <w:autoSpaceDN/>
        <w:adjustRightInd/>
        <w:jc w:val="both"/>
        <w:textAlignment w:val="auto"/>
        <w:rPr>
          <w:rFonts w:ascii="Arial" w:hAnsi="Arial" w:cs="Arial"/>
          <w:b/>
          <w:bCs/>
          <w:sz w:val="22"/>
          <w:szCs w:val="22"/>
        </w:rPr>
      </w:pPr>
    </w:p>
    <w:p w:rsidR="00735EB9" w:rsidRDefault="00735EB9" w:rsidP="00B359CE">
      <w:pPr>
        <w:overflowPunct/>
        <w:autoSpaceDE/>
        <w:autoSpaceDN/>
        <w:adjustRightInd/>
        <w:jc w:val="both"/>
        <w:textAlignment w:val="auto"/>
        <w:rPr>
          <w:rFonts w:ascii="Arial" w:hAnsi="Arial" w:cs="Arial"/>
          <w:b/>
          <w:bCs/>
          <w:sz w:val="22"/>
          <w:szCs w:val="22"/>
        </w:rPr>
      </w:pPr>
    </w:p>
    <w:p w:rsidR="00735EB9" w:rsidRDefault="00735EB9" w:rsidP="00B359CE">
      <w:pPr>
        <w:overflowPunct/>
        <w:autoSpaceDE/>
        <w:autoSpaceDN/>
        <w:adjustRightInd/>
        <w:jc w:val="both"/>
        <w:textAlignment w:val="auto"/>
        <w:rPr>
          <w:rFonts w:ascii="Arial" w:hAnsi="Arial" w:cs="Arial"/>
          <w:b/>
          <w:bCs/>
          <w:sz w:val="22"/>
          <w:szCs w:val="22"/>
        </w:rPr>
      </w:pPr>
    </w:p>
    <w:p w:rsidR="002C4C96" w:rsidRPr="001E2F6F" w:rsidRDefault="002C4C96" w:rsidP="00B359CE">
      <w:pPr>
        <w:overflowPunct/>
        <w:autoSpaceDE/>
        <w:autoSpaceDN/>
        <w:adjustRightInd/>
        <w:jc w:val="both"/>
        <w:textAlignment w:val="auto"/>
        <w:rPr>
          <w:rFonts w:ascii="Arial" w:hAnsi="Arial" w:cs="Arial"/>
          <w:b/>
          <w:bCs/>
          <w:sz w:val="22"/>
          <w:szCs w:val="22"/>
        </w:rPr>
      </w:pPr>
    </w:p>
    <w:p w:rsidR="002C4C96" w:rsidRPr="001E2F6F" w:rsidRDefault="002C4C96" w:rsidP="00B359CE">
      <w:pPr>
        <w:overflowPunct/>
        <w:autoSpaceDE/>
        <w:autoSpaceDN/>
        <w:adjustRightInd/>
        <w:jc w:val="both"/>
        <w:textAlignment w:val="auto"/>
        <w:rPr>
          <w:rFonts w:ascii="Arial" w:hAnsi="Arial" w:cs="Arial"/>
          <w:b/>
          <w:bCs/>
          <w:sz w:val="22"/>
          <w:szCs w:val="22"/>
        </w:rPr>
      </w:pPr>
      <w:r w:rsidRPr="000D5051">
        <w:rPr>
          <w:rFonts w:ascii="Arial" w:hAnsi="Arial" w:cs="Arial"/>
          <w:b/>
          <w:bCs/>
          <w:sz w:val="22"/>
          <w:szCs w:val="22"/>
        </w:rPr>
        <w:t>Az átvett intézmények részéről, kizárólag az érintett intézményről szolgáltatott adatok igazolása céljából:</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A84E81" w:rsidRDefault="002C4C96" w:rsidP="00A84E81">
      <w:pPr>
        <w:overflowPunct/>
        <w:autoSpaceDE/>
        <w:autoSpaceDN/>
        <w:adjustRightInd/>
        <w:spacing w:line="480" w:lineRule="auto"/>
        <w:textAlignment w:val="auto"/>
        <w:rPr>
          <w:rFonts w:ascii="Arial" w:hAnsi="Arial" w:cs="Arial"/>
          <w:b/>
          <w:bCs/>
          <w:sz w:val="22"/>
          <w:szCs w:val="22"/>
        </w:rPr>
      </w:pPr>
      <w:r w:rsidRPr="002C4A3E">
        <w:rPr>
          <w:rFonts w:ascii="Arial" w:hAnsi="Arial" w:cs="Arial"/>
          <w:b/>
          <w:bCs/>
          <w:sz w:val="22"/>
          <w:szCs w:val="22"/>
        </w:rPr>
        <w:t>I. Fogyatékos és pszichiátriai betegeket ellátó intézmények részéről:</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r w:rsidRPr="000D5051">
        <w:rPr>
          <w:rFonts w:ascii="Arial" w:hAnsi="Arial" w:cs="Arial"/>
          <w:sz w:val="22"/>
          <w:szCs w:val="22"/>
        </w:rPr>
        <w:t xml:space="preserve">..……………………….……. </w:t>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t>…………..…….………….</w:t>
      </w:r>
    </w:p>
    <w:p w:rsidR="002C4C96" w:rsidRPr="001E2F6F" w:rsidRDefault="002C4C96" w:rsidP="00A648AD">
      <w:pPr>
        <w:rPr>
          <w:rFonts w:ascii="Arial" w:hAnsi="Arial" w:cs="Arial"/>
          <w:sz w:val="24"/>
          <w:szCs w:val="24"/>
        </w:rPr>
      </w:pPr>
      <w:r>
        <w:rPr>
          <w:rFonts w:ascii="Arial" w:hAnsi="Arial" w:cs="Arial"/>
          <w:sz w:val="24"/>
          <w:szCs w:val="24"/>
        </w:rPr>
        <w:t xml:space="preserve"> Értelmi Fogyatékosok </w:t>
      </w:r>
      <w:proofErr w:type="gramStart"/>
      <w:r>
        <w:rPr>
          <w:rFonts w:ascii="Arial" w:hAnsi="Arial" w:cs="Arial"/>
          <w:sz w:val="24"/>
          <w:szCs w:val="24"/>
        </w:rPr>
        <w:t xml:space="preserve">Otthona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Foglalkoztató</w:t>
      </w:r>
      <w:proofErr w:type="gramEnd"/>
      <w:r>
        <w:rPr>
          <w:rFonts w:ascii="Arial" w:hAnsi="Arial" w:cs="Arial"/>
          <w:sz w:val="24"/>
          <w:szCs w:val="24"/>
        </w:rPr>
        <w:t xml:space="preserve"> Intézet Darvastó</w:t>
      </w:r>
    </w:p>
    <w:p w:rsidR="002C4C96" w:rsidRPr="001E2F6F" w:rsidRDefault="002C4C96" w:rsidP="00A648AD">
      <w:pPr>
        <w:rPr>
          <w:rFonts w:ascii="Arial" w:hAnsi="Arial" w:cs="Arial"/>
          <w:sz w:val="24"/>
          <w:szCs w:val="24"/>
        </w:rPr>
      </w:pPr>
      <w:r>
        <w:rPr>
          <w:rFonts w:ascii="Arial" w:hAnsi="Arial" w:cs="Arial"/>
          <w:sz w:val="24"/>
          <w:szCs w:val="24"/>
        </w:rPr>
        <w:t xml:space="preserve">9919 Csákánydoroszló, Fő u. 11. </w:t>
      </w:r>
      <w:r>
        <w:rPr>
          <w:rFonts w:ascii="Arial" w:hAnsi="Arial" w:cs="Arial"/>
          <w:sz w:val="24"/>
          <w:szCs w:val="24"/>
        </w:rPr>
        <w:tab/>
      </w:r>
      <w:r>
        <w:rPr>
          <w:rFonts w:ascii="Arial" w:hAnsi="Arial" w:cs="Arial"/>
          <w:sz w:val="24"/>
          <w:szCs w:val="24"/>
        </w:rPr>
        <w:tab/>
        <w:t xml:space="preserve">   8474 Csabrendek 0438/3. hrsz.</w:t>
      </w:r>
    </w:p>
    <w:p w:rsidR="002C4C96" w:rsidRPr="001E2F6F" w:rsidRDefault="002C4C96" w:rsidP="00A648AD">
      <w:pPr>
        <w:overflowPunct/>
        <w:autoSpaceDE/>
        <w:autoSpaceDN/>
        <w:adjustRightInd/>
        <w:jc w:val="both"/>
        <w:textAlignment w:val="auto"/>
        <w:rPr>
          <w:rFonts w:ascii="Arial" w:hAnsi="Arial" w:cs="Arial"/>
          <w:i/>
          <w:iCs/>
          <w:sz w:val="22"/>
          <w:szCs w:val="22"/>
        </w:rPr>
      </w:pPr>
      <w:r w:rsidRPr="000D5051">
        <w:rPr>
          <w:rFonts w:ascii="Arial" w:hAnsi="Arial" w:cs="Arial"/>
          <w:i/>
          <w:iCs/>
          <w:sz w:val="22"/>
          <w:szCs w:val="22"/>
        </w:rPr>
        <w:t xml:space="preserve">Szőke András mb. </w:t>
      </w:r>
      <w:proofErr w:type="gramStart"/>
      <w:r w:rsidRPr="000D5051">
        <w:rPr>
          <w:rFonts w:ascii="Arial" w:hAnsi="Arial" w:cs="Arial"/>
          <w:i/>
          <w:iCs/>
          <w:sz w:val="22"/>
          <w:szCs w:val="22"/>
        </w:rPr>
        <w:t>intézményvezető</w:t>
      </w:r>
      <w:r w:rsidRPr="000D5051">
        <w:rPr>
          <w:rFonts w:ascii="Arial" w:hAnsi="Arial" w:cs="Arial"/>
          <w:i/>
          <w:iCs/>
          <w:sz w:val="22"/>
          <w:szCs w:val="22"/>
        </w:rPr>
        <w:tab/>
      </w:r>
      <w:r w:rsidRPr="000D5051">
        <w:rPr>
          <w:rFonts w:ascii="Arial" w:hAnsi="Arial" w:cs="Arial"/>
          <w:i/>
          <w:iCs/>
          <w:sz w:val="22"/>
          <w:szCs w:val="22"/>
        </w:rPr>
        <w:tab/>
      </w:r>
      <w:r w:rsidRPr="000D5051">
        <w:rPr>
          <w:rFonts w:ascii="Arial" w:hAnsi="Arial" w:cs="Arial"/>
          <w:i/>
          <w:iCs/>
          <w:sz w:val="22"/>
          <w:szCs w:val="22"/>
        </w:rPr>
        <w:tab/>
        <w:t xml:space="preserve">      Vaski</w:t>
      </w:r>
      <w:proofErr w:type="gramEnd"/>
      <w:r w:rsidRPr="000D5051">
        <w:rPr>
          <w:rFonts w:ascii="Arial" w:hAnsi="Arial" w:cs="Arial"/>
          <w:i/>
          <w:iCs/>
          <w:sz w:val="22"/>
          <w:szCs w:val="22"/>
        </w:rPr>
        <w:t xml:space="preserve"> Ferenc intézményvezető</w:t>
      </w:r>
    </w:p>
    <w:p w:rsidR="002C4C96" w:rsidRPr="000D5051" w:rsidRDefault="002C4C96" w:rsidP="000D5051">
      <w:pPr>
        <w:tabs>
          <w:tab w:val="left" w:pos="5266"/>
        </w:tabs>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dátum</w:t>
      </w:r>
      <w:proofErr w:type="gramEnd"/>
      <w:r w:rsidRPr="000D5051">
        <w:rPr>
          <w:rFonts w:ascii="Arial" w:hAnsi="Arial" w:cs="Arial"/>
          <w:sz w:val="22"/>
          <w:szCs w:val="22"/>
        </w:rPr>
        <w:t xml:space="preserve">: </w:t>
      </w:r>
      <w:r w:rsidRPr="000D5051">
        <w:rPr>
          <w:rFonts w:ascii="Arial" w:hAnsi="Arial" w:cs="Arial"/>
          <w:sz w:val="22"/>
          <w:szCs w:val="22"/>
        </w:rPr>
        <w:tab/>
        <w:t>dátum:</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r w:rsidRPr="000D5051">
        <w:rPr>
          <w:rFonts w:ascii="Arial" w:hAnsi="Arial" w:cs="Arial"/>
          <w:sz w:val="22"/>
          <w:szCs w:val="22"/>
        </w:rPr>
        <w:t xml:space="preserve">..……………………….……. </w:t>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t>…………..…….………….</w:t>
      </w:r>
    </w:p>
    <w:p w:rsidR="002C4C96" w:rsidRPr="001E2F6F" w:rsidRDefault="002C4C96" w:rsidP="003556E5">
      <w:pPr>
        <w:overflowPunct/>
        <w:autoSpaceDE/>
        <w:autoSpaceDN/>
        <w:adjustRightInd/>
        <w:jc w:val="both"/>
        <w:textAlignment w:val="auto"/>
        <w:rPr>
          <w:rFonts w:ascii="Arial" w:hAnsi="Arial" w:cs="Arial"/>
          <w:sz w:val="24"/>
          <w:szCs w:val="24"/>
        </w:rPr>
      </w:pPr>
      <w:r>
        <w:rPr>
          <w:rFonts w:ascii="Arial" w:hAnsi="Arial" w:cs="Arial"/>
          <w:sz w:val="24"/>
          <w:szCs w:val="24"/>
        </w:rPr>
        <w:t xml:space="preserve">Értelmi Fogyatékosok Otthona </w:t>
      </w:r>
      <w:r>
        <w:rPr>
          <w:rFonts w:ascii="Arial" w:hAnsi="Arial" w:cs="Arial"/>
          <w:sz w:val="24"/>
          <w:szCs w:val="24"/>
        </w:rPr>
        <w:tab/>
      </w:r>
      <w:r>
        <w:rPr>
          <w:rFonts w:ascii="Arial" w:hAnsi="Arial" w:cs="Arial"/>
          <w:sz w:val="24"/>
          <w:szCs w:val="24"/>
        </w:rPr>
        <w:tab/>
        <w:t xml:space="preserve"> Fogyatékosok és </w:t>
      </w:r>
      <w:proofErr w:type="spellStart"/>
      <w:r>
        <w:rPr>
          <w:rFonts w:ascii="Arial" w:hAnsi="Arial" w:cs="Arial"/>
          <w:sz w:val="24"/>
          <w:szCs w:val="24"/>
        </w:rPr>
        <w:t>Pszich</w:t>
      </w:r>
      <w:proofErr w:type="spellEnd"/>
      <w:proofErr w:type="gramStart"/>
      <w:r w:rsidR="00843FB5">
        <w:rPr>
          <w:rFonts w:ascii="Arial" w:hAnsi="Arial" w:cs="Arial"/>
          <w:sz w:val="24"/>
          <w:szCs w:val="24"/>
        </w:rPr>
        <w:t>.</w:t>
      </w:r>
      <w:r w:rsidR="00B57E8A">
        <w:rPr>
          <w:rFonts w:ascii="Arial" w:hAnsi="Arial" w:cs="Arial"/>
          <w:sz w:val="24"/>
          <w:szCs w:val="24"/>
        </w:rPr>
        <w:t>.</w:t>
      </w:r>
      <w:r>
        <w:rPr>
          <w:rFonts w:ascii="Arial" w:hAnsi="Arial" w:cs="Arial"/>
          <w:sz w:val="24"/>
          <w:szCs w:val="24"/>
        </w:rPr>
        <w:t>.</w:t>
      </w:r>
      <w:proofErr w:type="gramEnd"/>
      <w:r>
        <w:rPr>
          <w:rFonts w:ascii="Arial" w:hAnsi="Arial" w:cs="Arial"/>
          <w:sz w:val="24"/>
          <w:szCs w:val="24"/>
        </w:rPr>
        <w:t>Betegek Otthona</w:t>
      </w:r>
    </w:p>
    <w:p w:rsidR="002C4C96" w:rsidRPr="001E2F6F" w:rsidRDefault="002C4C96" w:rsidP="003556E5">
      <w:pPr>
        <w:overflowPunct/>
        <w:autoSpaceDE/>
        <w:autoSpaceDN/>
        <w:adjustRightInd/>
        <w:jc w:val="both"/>
        <w:textAlignment w:val="auto"/>
        <w:rPr>
          <w:rFonts w:ascii="Arial" w:hAnsi="Arial" w:cs="Arial"/>
          <w:sz w:val="24"/>
          <w:szCs w:val="24"/>
        </w:rPr>
      </w:pPr>
      <w:r>
        <w:rPr>
          <w:rFonts w:ascii="Arial" w:hAnsi="Arial" w:cs="Arial"/>
          <w:sz w:val="24"/>
          <w:szCs w:val="24"/>
        </w:rPr>
        <w:t xml:space="preserve">  8713 Kéthely, Magyari u. 35.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2463 Tordas, Gesztenyés út 1.</w:t>
      </w:r>
    </w:p>
    <w:p w:rsidR="002C4C96" w:rsidRPr="001E2F6F" w:rsidRDefault="002C4C96" w:rsidP="003556E5">
      <w:pPr>
        <w:overflowPunct/>
        <w:autoSpaceDE/>
        <w:autoSpaceDN/>
        <w:adjustRightInd/>
        <w:jc w:val="both"/>
        <w:textAlignment w:val="auto"/>
        <w:rPr>
          <w:rFonts w:ascii="Arial" w:hAnsi="Arial" w:cs="Arial"/>
          <w:i/>
          <w:iCs/>
          <w:sz w:val="22"/>
          <w:szCs w:val="22"/>
        </w:rPr>
      </w:pPr>
      <w:r w:rsidRPr="000D5051">
        <w:rPr>
          <w:rFonts w:ascii="Arial" w:hAnsi="Arial" w:cs="Arial"/>
          <w:i/>
          <w:iCs/>
          <w:sz w:val="22"/>
          <w:szCs w:val="22"/>
        </w:rPr>
        <w:t xml:space="preserve"> Gilikter Gabriella </w:t>
      </w:r>
      <w:proofErr w:type="gramStart"/>
      <w:r w:rsidRPr="000D5051">
        <w:rPr>
          <w:rFonts w:ascii="Arial" w:hAnsi="Arial" w:cs="Arial"/>
          <w:i/>
          <w:iCs/>
          <w:sz w:val="22"/>
          <w:szCs w:val="22"/>
        </w:rPr>
        <w:t>intézményvezető</w:t>
      </w:r>
      <w:r w:rsidRPr="000D5051">
        <w:rPr>
          <w:rFonts w:ascii="Arial" w:hAnsi="Arial" w:cs="Arial"/>
          <w:i/>
          <w:iCs/>
          <w:sz w:val="22"/>
          <w:szCs w:val="22"/>
        </w:rPr>
        <w:tab/>
      </w:r>
      <w:r w:rsidRPr="000D5051">
        <w:rPr>
          <w:rFonts w:ascii="Arial" w:hAnsi="Arial" w:cs="Arial"/>
          <w:i/>
          <w:iCs/>
          <w:sz w:val="22"/>
          <w:szCs w:val="22"/>
        </w:rPr>
        <w:tab/>
      </w:r>
      <w:r w:rsidRPr="000D5051">
        <w:rPr>
          <w:rFonts w:ascii="Arial" w:hAnsi="Arial" w:cs="Arial"/>
          <w:i/>
          <w:iCs/>
          <w:sz w:val="22"/>
          <w:szCs w:val="22"/>
        </w:rPr>
        <w:tab/>
        <w:t xml:space="preserve">   Inotay</w:t>
      </w:r>
      <w:proofErr w:type="gramEnd"/>
      <w:r w:rsidRPr="000D5051">
        <w:rPr>
          <w:rFonts w:ascii="Arial" w:hAnsi="Arial" w:cs="Arial"/>
          <w:i/>
          <w:iCs/>
          <w:sz w:val="22"/>
          <w:szCs w:val="22"/>
        </w:rPr>
        <w:t xml:space="preserve"> György intézményvezető</w:t>
      </w:r>
    </w:p>
    <w:p w:rsidR="002C4C96" w:rsidRPr="001E2F6F" w:rsidRDefault="002C4C96" w:rsidP="00866E58">
      <w:pPr>
        <w:tabs>
          <w:tab w:val="left" w:pos="5266"/>
        </w:tabs>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dátum</w:t>
      </w:r>
      <w:proofErr w:type="gramEnd"/>
      <w:r w:rsidRPr="000D5051">
        <w:rPr>
          <w:rFonts w:ascii="Arial" w:hAnsi="Arial" w:cs="Arial"/>
          <w:sz w:val="22"/>
          <w:szCs w:val="22"/>
        </w:rPr>
        <w:t>:                                                                      dátum:</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5170C7">
      <w:pPr>
        <w:overflowPunct/>
        <w:autoSpaceDE/>
        <w:autoSpaceDN/>
        <w:adjustRightInd/>
        <w:jc w:val="both"/>
        <w:textAlignment w:val="auto"/>
        <w:rPr>
          <w:rFonts w:ascii="Arial" w:hAnsi="Arial" w:cs="Arial"/>
          <w:sz w:val="22"/>
          <w:szCs w:val="22"/>
        </w:rPr>
      </w:pPr>
      <w:r w:rsidRPr="000D5051">
        <w:rPr>
          <w:rFonts w:ascii="Arial" w:hAnsi="Arial" w:cs="Arial"/>
          <w:sz w:val="22"/>
          <w:szCs w:val="22"/>
        </w:rPr>
        <w:t xml:space="preserve">..……………………….………. </w:t>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t>……………..…….………….</w:t>
      </w:r>
    </w:p>
    <w:p w:rsidR="002C4C96" w:rsidRPr="001E2F6F" w:rsidRDefault="002C4C96" w:rsidP="005170C7">
      <w:pPr>
        <w:rPr>
          <w:rFonts w:ascii="Arial" w:hAnsi="Arial" w:cs="Arial"/>
          <w:sz w:val="24"/>
          <w:szCs w:val="24"/>
        </w:rPr>
      </w:pPr>
      <w:r>
        <w:rPr>
          <w:rFonts w:ascii="Arial" w:hAnsi="Arial" w:cs="Arial"/>
          <w:sz w:val="24"/>
          <w:szCs w:val="24"/>
        </w:rPr>
        <w:t xml:space="preserve">Értelmi Fogyatékosok Otthona </w:t>
      </w:r>
      <w:r>
        <w:rPr>
          <w:rFonts w:ascii="Arial" w:hAnsi="Arial" w:cs="Arial"/>
          <w:sz w:val="24"/>
          <w:szCs w:val="24"/>
        </w:rPr>
        <w:tab/>
      </w:r>
      <w:r>
        <w:rPr>
          <w:rFonts w:ascii="Arial" w:hAnsi="Arial" w:cs="Arial"/>
          <w:sz w:val="24"/>
          <w:szCs w:val="24"/>
        </w:rPr>
        <w:tab/>
        <w:t xml:space="preserve">    Fogyatékosok és </w:t>
      </w:r>
      <w:proofErr w:type="spellStart"/>
      <w:r>
        <w:rPr>
          <w:rFonts w:ascii="Arial" w:hAnsi="Arial" w:cs="Arial"/>
          <w:sz w:val="24"/>
          <w:szCs w:val="24"/>
        </w:rPr>
        <w:t>Pszich</w:t>
      </w:r>
      <w:proofErr w:type="gramStart"/>
      <w:r w:rsidR="00843FB5">
        <w:rPr>
          <w:rFonts w:ascii="Arial" w:hAnsi="Arial" w:cs="Arial"/>
          <w:sz w:val="24"/>
          <w:szCs w:val="24"/>
        </w:rPr>
        <w:t>.</w:t>
      </w:r>
      <w:r>
        <w:rPr>
          <w:rFonts w:ascii="Arial" w:hAnsi="Arial" w:cs="Arial"/>
          <w:sz w:val="24"/>
          <w:szCs w:val="24"/>
        </w:rPr>
        <w:t>Betegek</w:t>
      </w:r>
      <w:proofErr w:type="spellEnd"/>
      <w:proofErr w:type="gramEnd"/>
      <w:r>
        <w:rPr>
          <w:rFonts w:ascii="Arial" w:hAnsi="Arial" w:cs="Arial"/>
          <w:sz w:val="24"/>
          <w:szCs w:val="24"/>
        </w:rPr>
        <w:t xml:space="preserve"> Otthona</w:t>
      </w:r>
    </w:p>
    <w:p w:rsidR="002C4C96" w:rsidRPr="001E2F6F" w:rsidRDefault="002C4C96" w:rsidP="005170C7">
      <w:pPr>
        <w:overflowPunct/>
        <w:autoSpaceDE/>
        <w:autoSpaceDN/>
        <w:adjustRightInd/>
        <w:jc w:val="both"/>
        <w:textAlignment w:val="auto"/>
        <w:rPr>
          <w:rFonts w:ascii="Arial" w:hAnsi="Arial" w:cs="Arial"/>
          <w:i/>
          <w:iCs/>
          <w:sz w:val="22"/>
          <w:szCs w:val="22"/>
        </w:rPr>
      </w:pPr>
      <w:r>
        <w:rPr>
          <w:rFonts w:ascii="Arial" w:hAnsi="Arial" w:cs="Arial"/>
          <w:sz w:val="24"/>
          <w:szCs w:val="24"/>
        </w:rPr>
        <w:t xml:space="preserve">9476 Zsira, Rákóczi Ferenc u. 12. </w:t>
      </w:r>
      <w:r>
        <w:rPr>
          <w:rFonts w:ascii="Arial" w:hAnsi="Arial" w:cs="Arial"/>
          <w:sz w:val="24"/>
          <w:szCs w:val="24"/>
        </w:rPr>
        <w:tab/>
        <w:t xml:space="preserve">   8925 Búcsúszentlászló, Arany János út 17.</w:t>
      </w:r>
    </w:p>
    <w:p w:rsidR="002C4C96" w:rsidRPr="001E2F6F" w:rsidRDefault="002C4C96" w:rsidP="005170C7">
      <w:pPr>
        <w:overflowPunct/>
        <w:autoSpaceDE/>
        <w:autoSpaceDN/>
        <w:adjustRightInd/>
        <w:jc w:val="both"/>
        <w:textAlignment w:val="auto"/>
        <w:rPr>
          <w:rFonts w:ascii="Arial" w:hAnsi="Arial" w:cs="Arial"/>
          <w:i/>
          <w:iCs/>
          <w:sz w:val="22"/>
          <w:szCs w:val="22"/>
        </w:rPr>
      </w:pPr>
      <w:r w:rsidRPr="000D5051">
        <w:rPr>
          <w:rFonts w:ascii="Arial" w:hAnsi="Arial" w:cs="Arial"/>
          <w:i/>
          <w:iCs/>
          <w:sz w:val="22"/>
          <w:szCs w:val="22"/>
        </w:rPr>
        <w:t xml:space="preserve">  Hollósi Péter </w:t>
      </w:r>
      <w:proofErr w:type="gramStart"/>
      <w:r w:rsidRPr="000D5051">
        <w:rPr>
          <w:rFonts w:ascii="Arial" w:hAnsi="Arial" w:cs="Arial"/>
          <w:i/>
          <w:iCs/>
          <w:sz w:val="22"/>
          <w:szCs w:val="22"/>
        </w:rPr>
        <w:t>intézményvezető</w:t>
      </w:r>
      <w:r w:rsidRPr="000D5051">
        <w:rPr>
          <w:rFonts w:ascii="Arial" w:hAnsi="Arial" w:cs="Arial"/>
          <w:i/>
          <w:iCs/>
          <w:sz w:val="22"/>
          <w:szCs w:val="22"/>
        </w:rPr>
        <w:tab/>
      </w:r>
      <w:r w:rsidRPr="000D5051">
        <w:rPr>
          <w:rFonts w:ascii="Arial" w:hAnsi="Arial" w:cs="Arial"/>
          <w:i/>
          <w:iCs/>
          <w:sz w:val="22"/>
          <w:szCs w:val="22"/>
        </w:rPr>
        <w:tab/>
      </w:r>
      <w:r w:rsidRPr="000D5051">
        <w:rPr>
          <w:rFonts w:ascii="Arial" w:hAnsi="Arial" w:cs="Arial"/>
          <w:i/>
          <w:iCs/>
          <w:sz w:val="22"/>
          <w:szCs w:val="22"/>
        </w:rPr>
        <w:tab/>
        <w:t xml:space="preserve">        Nagy</w:t>
      </w:r>
      <w:proofErr w:type="gramEnd"/>
      <w:r w:rsidRPr="000D5051">
        <w:rPr>
          <w:rFonts w:ascii="Arial" w:hAnsi="Arial" w:cs="Arial"/>
          <w:i/>
          <w:iCs/>
          <w:sz w:val="22"/>
          <w:szCs w:val="22"/>
        </w:rPr>
        <w:t xml:space="preserve"> László intézményvezető</w:t>
      </w:r>
    </w:p>
    <w:p w:rsidR="002C4C96" w:rsidRPr="001E2F6F" w:rsidRDefault="002C4C96" w:rsidP="00866E58">
      <w:pPr>
        <w:tabs>
          <w:tab w:val="left" w:pos="5266"/>
        </w:tabs>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dátum</w:t>
      </w:r>
      <w:proofErr w:type="gramEnd"/>
      <w:r w:rsidRPr="000D5051">
        <w:rPr>
          <w:rFonts w:ascii="Arial" w:hAnsi="Arial" w:cs="Arial"/>
          <w:sz w:val="22"/>
          <w:szCs w:val="22"/>
        </w:rPr>
        <w:t>:</w:t>
      </w:r>
      <w:r w:rsidRPr="000D5051">
        <w:rPr>
          <w:rFonts w:ascii="Arial" w:hAnsi="Arial" w:cs="Arial"/>
          <w:sz w:val="22"/>
          <w:szCs w:val="22"/>
        </w:rPr>
        <w:tab/>
      </w:r>
      <w:r w:rsidRPr="000D5051">
        <w:rPr>
          <w:rFonts w:ascii="Arial" w:hAnsi="Arial" w:cs="Arial"/>
          <w:sz w:val="22"/>
          <w:szCs w:val="22"/>
        </w:rPr>
        <w:tab/>
        <w:t>dátum:</w:t>
      </w:r>
    </w:p>
    <w:p w:rsidR="002C4C96" w:rsidRPr="001E2F6F" w:rsidRDefault="002C4C96" w:rsidP="00866E58">
      <w:pPr>
        <w:tabs>
          <w:tab w:val="left" w:pos="5266"/>
        </w:tabs>
        <w:overflowPunct/>
        <w:autoSpaceDE/>
        <w:autoSpaceDN/>
        <w:adjustRightInd/>
        <w:jc w:val="both"/>
        <w:textAlignment w:val="auto"/>
        <w:rPr>
          <w:rFonts w:ascii="Arial" w:hAnsi="Arial" w:cs="Arial"/>
          <w:sz w:val="22"/>
          <w:szCs w:val="22"/>
        </w:rPr>
      </w:pPr>
    </w:p>
    <w:p w:rsidR="002C4C96" w:rsidRPr="001E2F6F" w:rsidRDefault="002C4C96" w:rsidP="005170C7">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359CE">
      <w:pPr>
        <w:overflowPunct/>
        <w:autoSpaceDE/>
        <w:autoSpaceDN/>
        <w:adjustRightInd/>
        <w:jc w:val="both"/>
        <w:textAlignment w:val="auto"/>
        <w:rPr>
          <w:rFonts w:ascii="Arial" w:hAnsi="Arial" w:cs="Arial"/>
          <w:sz w:val="22"/>
          <w:szCs w:val="22"/>
        </w:rPr>
      </w:pPr>
      <w:r w:rsidRPr="000D5051">
        <w:rPr>
          <w:rFonts w:ascii="Arial" w:hAnsi="Arial" w:cs="Arial"/>
          <w:sz w:val="22"/>
          <w:szCs w:val="22"/>
        </w:rPr>
        <w:t xml:space="preserve">..……………………….……. </w:t>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r>
      <w:r w:rsidRPr="000D5051">
        <w:rPr>
          <w:rFonts w:ascii="Arial" w:hAnsi="Arial" w:cs="Arial"/>
          <w:sz w:val="22"/>
          <w:szCs w:val="22"/>
        </w:rPr>
        <w:tab/>
        <w:t>…………..…….………….</w:t>
      </w:r>
    </w:p>
    <w:p w:rsidR="002C4C96" w:rsidRPr="001E2F6F" w:rsidRDefault="002C4C96" w:rsidP="009D6BE1">
      <w:pPr>
        <w:rPr>
          <w:rFonts w:ascii="Arial" w:hAnsi="Arial" w:cs="Arial"/>
          <w:sz w:val="24"/>
          <w:szCs w:val="24"/>
        </w:rPr>
      </w:pPr>
      <w:r>
        <w:rPr>
          <w:rFonts w:ascii="Arial" w:hAnsi="Arial" w:cs="Arial"/>
          <w:sz w:val="24"/>
          <w:szCs w:val="24"/>
        </w:rPr>
        <w:t xml:space="preserve">  Pszichiátriai Betegek Otthona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Pszichiátriai Betegek Otthona</w:t>
      </w:r>
    </w:p>
    <w:p w:rsidR="002C4C96" w:rsidRPr="001E2F6F" w:rsidRDefault="002C4C96" w:rsidP="009D6BE1">
      <w:pPr>
        <w:rPr>
          <w:rFonts w:ascii="Arial" w:hAnsi="Arial" w:cs="Arial"/>
          <w:sz w:val="24"/>
          <w:szCs w:val="24"/>
          <w:u w:val="single"/>
        </w:rPr>
      </w:pPr>
      <w:r>
        <w:rPr>
          <w:rFonts w:ascii="Arial" w:hAnsi="Arial" w:cs="Arial"/>
          <w:sz w:val="24"/>
          <w:szCs w:val="24"/>
        </w:rPr>
        <w:t xml:space="preserve">9971 Szentgotthárd, Hunyadi u. 29. </w:t>
      </w:r>
      <w:r>
        <w:rPr>
          <w:rFonts w:ascii="Arial" w:hAnsi="Arial" w:cs="Arial"/>
          <w:sz w:val="24"/>
          <w:szCs w:val="24"/>
        </w:rPr>
        <w:tab/>
      </w:r>
      <w:r>
        <w:rPr>
          <w:rFonts w:ascii="Arial" w:hAnsi="Arial" w:cs="Arial"/>
          <w:sz w:val="24"/>
          <w:szCs w:val="24"/>
        </w:rPr>
        <w:tab/>
        <w:t xml:space="preserve">          6422 Tompa, Szabadföld u. 47.</w:t>
      </w:r>
    </w:p>
    <w:p w:rsidR="002C4C96" w:rsidRPr="001E2F6F" w:rsidRDefault="002C4C96" w:rsidP="009D6BE1">
      <w:pPr>
        <w:overflowPunct/>
        <w:autoSpaceDE/>
        <w:autoSpaceDN/>
        <w:adjustRightInd/>
        <w:jc w:val="both"/>
        <w:textAlignment w:val="auto"/>
        <w:rPr>
          <w:rFonts w:ascii="Arial" w:hAnsi="Arial" w:cs="Arial"/>
          <w:i/>
          <w:iCs/>
          <w:sz w:val="22"/>
          <w:szCs w:val="22"/>
        </w:rPr>
      </w:pPr>
      <w:r w:rsidRPr="000D5051">
        <w:rPr>
          <w:rFonts w:ascii="Arial" w:hAnsi="Arial" w:cs="Arial"/>
          <w:i/>
          <w:iCs/>
          <w:sz w:val="22"/>
          <w:szCs w:val="22"/>
        </w:rPr>
        <w:t xml:space="preserve">Dr. Kapócs Gábor </w:t>
      </w:r>
      <w:proofErr w:type="gramStart"/>
      <w:r w:rsidRPr="000D5051">
        <w:rPr>
          <w:rFonts w:ascii="Arial" w:hAnsi="Arial" w:cs="Arial"/>
          <w:i/>
          <w:iCs/>
          <w:sz w:val="22"/>
          <w:szCs w:val="22"/>
        </w:rPr>
        <w:t>intézményvezető</w:t>
      </w:r>
      <w:r w:rsidRPr="000D5051">
        <w:rPr>
          <w:rFonts w:ascii="Arial" w:hAnsi="Arial" w:cs="Arial"/>
          <w:i/>
          <w:iCs/>
          <w:sz w:val="22"/>
          <w:szCs w:val="22"/>
        </w:rPr>
        <w:tab/>
      </w:r>
      <w:r w:rsidRPr="000D5051">
        <w:rPr>
          <w:rFonts w:ascii="Arial" w:hAnsi="Arial" w:cs="Arial"/>
          <w:i/>
          <w:iCs/>
          <w:sz w:val="22"/>
          <w:szCs w:val="22"/>
        </w:rPr>
        <w:tab/>
      </w:r>
      <w:r w:rsidRPr="000D5051">
        <w:rPr>
          <w:rFonts w:ascii="Arial" w:hAnsi="Arial" w:cs="Arial"/>
          <w:i/>
          <w:iCs/>
          <w:sz w:val="22"/>
          <w:szCs w:val="22"/>
        </w:rPr>
        <w:tab/>
      </w:r>
      <w:r w:rsidRPr="000D5051">
        <w:rPr>
          <w:rFonts w:ascii="Arial" w:hAnsi="Arial" w:cs="Arial"/>
          <w:i/>
          <w:iCs/>
          <w:sz w:val="22"/>
          <w:szCs w:val="22"/>
        </w:rPr>
        <w:tab/>
        <w:t xml:space="preserve">   Krizsánné</w:t>
      </w:r>
      <w:proofErr w:type="gramEnd"/>
      <w:r w:rsidRPr="000D5051">
        <w:rPr>
          <w:rFonts w:ascii="Arial" w:hAnsi="Arial" w:cs="Arial"/>
          <w:i/>
          <w:iCs/>
          <w:sz w:val="22"/>
          <w:szCs w:val="22"/>
        </w:rPr>
        <w:t xml:space="preserve"> Kmetovics Ilona </w:t>
      </w:r>
    </w:p>
    <w:p w:rsidR="002C4C96" w:rsidRPr="001E2F6F" w:rsidRDefault="002C4C96" w:rsidP="009D6BE1">
      <w:pPr>
        <w:overflowPunct/>
        <w:autoSpaceDE/>
        <w:autoSpaceDN/>
        <w:adjustRightInd/>
        <w:ind w:left="5664" w:firstLine="708"/>
        <w:jc w:val="both"/>
        <w:textAlignment w:val="auto"/>
        <w:rPr>
          <w:rFonts w:ascii="Arial" w:hAnsi="Arial" w:cs="Arial"/>
          <w:i/>
          <w:iCs/>
          <w:sz w:val="22"/>
          <w:szCs w:val="22"/>
        </w:rPr>
      </w:pPr>
      <w:proofErr w:type="gramStart"/>
      <w:r w:rsidRPr="000D5051">
        <w:rPr>
          <w:rFonts w:ascii="Arial" w:hAnsi="Arial" w:cs="Arial"/>
          <w:i/>
          <w:iCs/>
          <w:sz w:val="22"/>
          <w:szCs w:val="22"/>
        </w:rPr>
        <w:t>intézményvezető</w:t>
      </w:r>
      <w:proofErr w:type="gramEnd"/>
    </w:p>
    <w:p w:rsidR="002C4C96" w:rsidRPr="001E2F6F" w:rsidRDefault="002C4C96" w:rsidP="00866E58">
      <w:pPr>
        <w:tabs>
          <w:tab w:val="left" w:pos="5266"/>
        </w:tabs>
        <w:overflowPunct/>
        <w:autoSpaceDE/>
        <w:autoSpaceDN/>
        <w:adjustRightInd/>
        <w:jc w:val="both"/>
        <w:textAlignment w:val="auto"/>
        <w:rPr>
          <w:rFonts w:ascii="Arial" w:hAnsi="Arial" w:cs="Arial"/>
          <w:sz w:val="22"/>
          <w:szCs w:val="22"/>
        </w:rPr>
      </w:pPr>
      <w:proofErr w:type="gramStart"/>
      <w:r w:rsidRPr="000D5051">
        <w:rPr>
          <w:rFonts w:ascii="Arial" w:hAnsi="Arial" w:cs="Arial"/>
          <w:sz w:val="22"/>
          <w:szCs w:val="22"/>
        </w:rPr>
        <w:t>dátum</w:t>
      </w:r>
      <w:proofErr w:type="gramEnd"/>
      <w:r w:rsidRPr="000D5051">
        <w:rPr>
          <w:rFonts w:ascii="Arial" w:hAnsi="Arial" w:cs="Arial"/>
          <w:sz w:val="22"/>
          <w:szCs w:val="22"/>
        </w:rPr>
        <w:t>:</w:t>
      </w:r>
      <w:r w:rsidRPr="000D5051">
        <w:rPr>
          <w:rFonts w:ascii="Arial" w:hAnsi="Arial" w:cs="Arial"/>
          <w:sz w:val="22"/>
          <w:szCs w:val="22"/>
        </w:rPr>
        <w:tab/>
      </w:r>
      <w:r w:rsidRPr="000D5051">
        <w:rPr>
          <w:rFonts w:ascii="Arial" w:hAnsi="Arial" w:cs="Arial"/>
          <w:sz w:val="22"/>
          <w:szCs w:val="22"/>
        </w:rPr>
        <w:tab/>
        <w:t>dátum:</w:t>
      </w:r>
    </w:p>
    <w:p w:rsidR="002C4C96" w:rsidRPr="001E2F6F" w:rsidRDefault="002C4C96" w:rsidP="00B359CE">
      <w:pPr>
        <w:overflowPunct/>
        <w:autoSpaceDE/>
        <w:autoSpaceDN/>
        <w:adjustRightInd/>
        <w:jc w:val="both"/>
        <w:textAlignment w:val="auto"/>
        <w:rPr>
          <w:rFonts w:ascii="Arial" w:hAnsi="Arial" w:cs="Arial"/>
          <w:sz w:val="22"/>
          <w:szCs w:val="22"/>
        </w:rPr>
      </w:pPr>
    </w:p>
    <w:p w:rsidR="002C4C96" w:rsidRPr="001E2F6F" w:rsidRDefault="002C4C96" w:rsidP="00BC1844">
      <w:pPr>
        <w:overflowPunct/>
        <w:autoSpaceDE/>
        <w:autoSpaceDN/>
        <w:adjustRightInd/>
        <w:jc w:val="both"/>
        <w:textAlignment w:val="auto"/>
        <w:rPr>
          <w:rFonts w:ascii="Arial" w:hAnsi="Arial" w:cs="Arial"/>
          <w:sz w:val="22"/>
          <w:szCs w:val="22"/>
        </w:rPr>
      </w:pPr>
    </w:p>
    <w:p w:rsidR="002C4C96" w:rsidRDefault="002C4C96" w:rsidP="00BC1844">
      <w:pPr>
        <w:overflowPunct/>
        <w:autoSpaceDE/>
        <w:autoSpaceDN/>
        <w:adjustRightInd/>
        <w:jc w:val="both"/>
        <w:textAlignment w:val="auto"/>
        <w:rPr>
          <w:rFonts w:ascii="Arial" w:hAnsi="Arial" w:cs="Arial"/>
          <w:b/>
          <w:bCs/>
          <w:sz w:val="22"/>
          <w:szCs w:val="22"/>
        </w:rPr>
      </w:pPr>
      <w:r w:rsidRPr="002C4A3E">
        <w:rPr>
          <w:rFonts w:ascii="Arial" w:hAnsi="Arial" w:cs="Arial"/>
          <w:b/>
          <w:bCs/>
          <w:sz w:val="22"/>
          <w:szCs w:val="22"/>
        </w:rPr>
        <w:t>II. Gyermekvédelmi szakellátást biztosító intézmények részéről:</w:t>
      </w:r>
    </w:p>
    <w:p w:rsidR="002C4C96" w:rsidRDefault="002C4C96" w:rsidP="00BC1844">
      <w:pPr>
        <w:overflowPunct/>
        <w:autoSpaceDE/>
        <w:autoSpaceDN/>
        <w:adjustRightInd/>
        <w:jc w:val="both"/>
        <w:textAlignment w:val="auto"/>
        <w:rPr>
          <w:rFonts w:ascii="Arial" w:hAnsi="Arial" w:cs="Arial"/>
          <w:b/>
          <w:bCs/>
          <w:sz w:val="22"/>
          <w:szCs w:val="22"/>
        </w:rPr>
      </w:pPr>
    </w:p>
    <w:p w:rsidR="002C4C96" w:rsidRDefault="002C4C96" w:rsidP="00BC1844">
      <w:pPr>
        <w:overflowPunct/>
        <w:autoSpaceDE/>
        <w:autoSpaceDN/>
        <w:adjustRightInd/>
        <w:jc w:val="both"/>
        <w:textAlignment w:val="auto"/>
        <w:rPr>
          <w:rFonts w:ascii="Arial" w:hAnsi="Arial" w:cs="Arial"/>
          <w:b/>
          <w:bCs/>
          <w:sz w:val="22"/>
          <w:szCs w:val="22"/>
        </w:rPr>
      </w:pPr>
    </w:p>
    <w:p w:rsidR="002C4C96" w:rsidRPr="002C4A3E" w:rsidRDefault="002C4C96" w:rsidP="00BC1844">
      <w:pPr>
        <w:overflowPunct/>
        <w:autoSpaceDE/>
        <w:autoSpaceDN/>
        <w:adjustRightInd/>
        <w:jc w:val="both"/>
        <w:textAlignment w:val="auto"/>
        <w:rPr>
          <w:rFonts w:ascii="Arial" w:hAnsi="Arial" w:cs="Arial"/>
          <w:b/>
          <w:bCs/>
          <w:sz w:val="22"/>
          <w:szCs w:val="22"/>
        </w:rPr>
      </w:pPr>
      <w:r w:rsidRPr="002C4A3E">
        <w:rPr>
          <w:rFonts w:ascii="Arial" w:hAnsi="Arial" w:cs="Arial"/>
          <w:b/>
          <w:bCs/>
          <w:sz w:val="22"/>
          <w:szCs w:val="22"/>
        </w:rPr>
        <w:t>………………………………………</w:t>
      </w:r>
      <w:r w:rsidRPr="002C4A3E">
        <w:rPr>
          <w:rFonts w:ascii="Arial" w:hAnsi="Arial" w:cs="Arial"/>
          <w:b/>
          <w:bCs/>
          <w:sz w:val="22"/>
          <w:szCs w:val="22"/>
        </w:rPr>
        <w:tab/>
      </w:r>
      <w:r w:rsidRPr="002C4A3E">
        <w:rPr>
          <w:rFonts w:ascii="Arial" w:hAnsi="Arial" w:cs="Arial"/>
          <w:b/>
          <w:bCs/>
          <w:sz w:val="22"/>
          <w:szCs w:val="22"/>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Budapest Főváros Önkormányzatának </w:t>
      </w:r>
      <w:proofErr w:type="gramStart"/>
      <w:r w:rsidRPr="002C4A3E">
        <w:rPr>
          <w:rFonts w:ascii="Arial" w:hAnsi="Arial" w:cs="Arial"/>
          <w:sz w:val="14"/>
          <w:szCs w:val="14"/>
        </w:rPr>
        <w:t>Gyermekotthona</w:t>
      </w:r>
      <w:r w:rsidRPr="002C4A3E">
        <w:rPr>
          <w:rFonts w:ascii="Arial" w:hAnsi="Arial" w:cs="Arial"/>
          <w:sz w:val="14"/>
          <w:szCs w:val="14"/>
        </w:rPr>
        <w:tab/>
        <w:t xml:space="preserve">                 Budapest</w:t>
      </w:r>
      <w:proofErr w:type="gramEnd"/>
      <w:r w:rsidRPr="002C4A3E">
        <w:rPr>
          <w:rFonts w:ascii="Arial" w:hAnsi="Arial" w:cs="Arial"/>
          <w:sz w:val="14"/>
          <w:szCs w:val="14"/>
        </w:rPr>
        <w:t xml:space="preserve"> Főváros Önkormányzatának II. Rákóczi Ferenc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3345 Mónosbél, Dózsa György út 12.</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8640 Fonyód, Báthori utca 14.</w:t>
      </w:r>
    </w:p>
    <w:p w:rsidR="002C4C96" w:rsidRPr="002C4A3E" w:rsidRDefault="002C4C96" w:rsidP="00BC1844">
      <w:pPr>
        <w:overflowPunct/>
        <w:autoSpaceDE/>
        <w:autoSpaceDN/>
        <w:adjustRightInd/>
        <w:jc w:val="both"/>
        <w:textAlignment w:val="auto"/>
        <w:rPr>
          <w:rFonts w:ascii="Arial" w:hAnsi="Arial" w:cs="Arial"/>
          <w:sz w:val="14"/>
          <w:szCs w:val="14"/>
        </w:rPr>
      </w:pPr>
      <w:proofErr w:type="spellStart"/>
      <w:r w:rsidRPr="002C4A3E">
        <w:rPr>
          <w:rFonts w:ascii="Arial" w:hAnsi="Arial" w:cs="Arial"/>
          <w:sz w:val="14"/>
          <w:szCs w:val="14"/>
        </w:rPr>
        <w:t>Istványiné</w:t>
      </w:r>
      <w:proofErr w:type="spellEnd"/>
      <w:r w:rsidRPr="002C4A3E">
        <w:rPr>
          <w:rFonts w:ascii="Arial" w:hAnsi="Arial" w:cs="Arial"/>
          <w:sz w:val="14"/>
          <w:szCs w:val="14"/>
        </w:rPr>
        <w:t xml:space="preserve"> Perge Gabriella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Szövény</w:t>
      </w:r>
      <w:proofErr w:type="spellEnd"/>
      <w:r w:rsidRPr="002C4A3E">
        <w:rPr>
          <w:rFonts w:ascii="Arial" w:hAnsi="Arial" w:cs="Arial"/>
          <w:sz w:val="14"/>
          <w:szCs w:val="14"/>
        </w:rPr>
        <w:t xml:space="preserve"> Balázs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22"/>
          <w:szCs w:val="22"/>
        </w:rPr>
      </w:pPr>
    </w:p>
    <w:p w:rsidR="002C4C96" w:rsidRPr="002C4A3E" w:rsidRDefault="002C4C96" w:rsidP="00BC1844">
      <w:pPr>
        <w:overflowPunct/>
        <w:autoSpaceDE/>
        <w:autoSpaceDN/>
        <w:adjustRightInd/>
        <w:jc w:val="both"/>
        <w:textAlignment w:val="auto"/>
        <w:rPr>
          <w:rFonts w:ascii="Arial" w:hAnsi="Arial" w:cs="Arial"/>
          <w:sz w:val="22"/>
          <w:szCs w:val="22"/>
        </w:rPr>
      </w:pPr>
      <w:r w:rsidRPr="002C4A3E">
        <w:rPr>
          <w:rFonts w:ascii="Arial" w:hAnsi="Arial" w:cs="Arial"/>
          <w:sz w:val="22"/>
          <w:szCs w:val="22"/>
        </w:rPr>
        <w:t>……………………………………..</w:t>
      </w:r>
      <w:r w:rsidRPr="002C4A3E">
        <w:rPr>
          <w:rFonts w:ascii="Arial" w:hAnsi="Arial" w:cs="Arial"/>
          <w:sz w:val="22"/>
          <w:szCs w:val="22"/>
        </w:rPr>
        <w:tab/>
      </w:r>
      <w:r w:rsidRPr="002C4A3E">
        <w:rPr>
          <w:rFonts w:ascii="Arial" w:hAnsi="Arial" w:cs="Arial"/>
          <w:sz w:val="22"/>
          <w:szCs w:val="22"/>
        </w:rPr>
        <w:tab/>
        <w:t>………………………………………………..</w:t>
      </w:r>
    </w:p>
    <w:p w:rsidR="002C4C96" w:rsidRPr="002C4A3E" w:rsidRDefault="002C4C96" w:rsidP="00564775">
      <w:pPr>
        <w:overflowPunct/>
        <w:autoSpaceDE/>
        <w:autoSpaceDN/>
        <w:adjustRightInd/>
        <w:ind w:left="4248" w:hanging="4248"/>
        <w:jc w:val="both"/>
        <w:textAlignment w:val="auto"/>
        <w:rPr>
          <w:rFonts w:ascii="Arial" w:hAnsi="Arial" w:cs="Arial"/>
          <w:sz w:val="14"/>
          <w:szCs w:val="14"/>
        </w:rPr>
      </w:pPr>
      <w:r w:rsidRPr="002C4A3E">
        <w:rPr>
          <w:rFonts w:ascii="Arial" w:hAnsi="Arial" w:cs="Arial"/>
          <w:sz w:val="14"/>
          <w:szCs w:val="14"/>
        </w:rPr>
        <w:t>Budapest Főváros Önkormányzat Gyermekotthona</w:t>
      </w:r>
      <w:r w:rsidRPr="002C4A3E">
        <w:rPr>
          <w:rFonts w:ascii="Arial" w:hAnsi="Arial" w:cs="Arial"/>
          <w:sz w:val="14"/>
          <w:szCs w:val="14"/>
        </w:rPr>
        <w:tab/>
        <w:t>Budapest Főváros Önkormányzatának Kossuth Zsuzsa Gyermekotthona és Általános Iskolája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8630 Balatonboglár, Kikötő sétány 5.</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2060 Bicske, Kossuth Lajos utca 42.</w:t>
      </w:r>
    </w:p>
    <w:p w:rsidR="002C4C96" w:rsidRPr="002C4A3E" w:rsidRDefault="002C4C96" w:rsidP="00BC1844">
      <w:pPr>
        <w:overflowPunct/>
        <w:autoSpaceDE/>
        <w:autoSpaceDN/>
        <w:adjustRightInd/>
        <w:jc w:val="both"/>
        <w:textAlignment w:val="auto"/>
        <w:rPr>
          <w:rFonts w:ascii="Arial" w:hAnsi="Arial" w:cs="Arial"/>
          <w:sz w:val="14"/>
          <w:szCs w:val="14"/>
        </w:rPr>
      </w:pPr>
      <w:proofErr w:type="gramStart"/>
      <w:r w:rsidRPr="002C4A3E">
        <w:rPr>
          <w:rFonts w:ascii="Arial" w:hAnsi="Arial" w:cs="Arial"/>
          <w:sz w:val="14"/>
          <w:szCs w:val="14"/>
        </w:rPr>
        <w:t>dr.</w:t>
      </w:r>
      <w:proofErr w:type="gramEnd"/>
      <w:r w:rsidRPr="002C4A3E">
        <w:rPr>
          <w:rFonts w:ascii="Arial" w:hAnsi="Arial" w:cs="Arial"/>
          <w:sz w:val="14"/>
          <w:szCs w:val="14"/>
        </w:rPr>
        <w:t xml:space="preserve"> Balázsné </w:t>
      </w:r>
      <w:proofErr w:type="spellStart"/>
      <w:r w:rsidRPr="002C4A3E">
        <w:rPr>
          <w:rFonts w:ascii="Arial" w:hAnsi="Arial" w:cs="Arial"/>
          <w:sz w:val="14"/>
          <w:szCs w:val="14"/>
        </w:rPr>
        <w:t>Jarabek</w:t>
      </w:r>
      <w:proofErr w:type="spellEnd"/>
      <w:r w:rsidRPr="002C4A3E">
        <w:rPr>
          <w:rFonts w:ascii="Arial" w:hAnsi="Arial" w:cs="Arial"/>
          <w:sz w:val="14"/>
          <w:szCs w:val="14"/>
        </w:rPr>
        <w:t xml:space="preserve"> Katalin intézményvezető</w:t>
      </w:r>
      <w:r w:rsidRPr="002C4A3E">
        <w:rPr>
          <w:rFonts w:ascii="Arial" w:hAnsi="Arial" w:cs="Arial"/>
          <w:sz w:val="14"/>
          <w:szCs w:val="14"/>
        </w:rPr>
        <w:tab/>
      </w:r>
      <w:r w:rsidRPr="002C4A3E">
        <w:rPr>
          <w:rFonts w:ascii="Arial" w:hAnsi="Arial" w:cs="Arial"/>
          <w:sz w:val="14"/>
          <w:szCs w:val="14"/>
        </w:rPr>
        <w:tab/>
        <w:t>Vásárhelyi János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22"/>
          <w:szCs w:val="22"/>
        </w:rPr>
      </w:pPr>
    </w:p>
    <w:p w:rsidR="002C4C96" w:rsidRPr="002C4A3E" w:rsidRDefault="002C4C96" w:rsidP="00BC1844">
      <w:pPr>
        <w:overflowPunct/>
        <w:autoSpaceDE/>
        <w:autoSpaceDN/>
        <w:adjustRightInd/>
        <w:jc w:val="both"/>
        <w:textAlignment w:val="auto"/>
        <w:rPr>
          <w:rFonts w:ascii="Arial" w:hAnsi="Arial" w:cs="Arial"/>
          <w:sz w:val="22"/>
          <w:szCs w:val="22"/>
        </w:rPr>
      </w:pPr>
    </w:p>
    <w:p w:rsidR="002C4C96" w:rsidRPr="002C4A3E" w:rsidRDefault="002C4C96" w:rsidP="00BC1844">
      <w:pPr>
        <w:overflowPunct/>
        <w:autoSpaceDE/>
        <w:autoSpaceDN/>
        <w:adjustRightInd/>
        <w:jc w:val="both"/>
        <w:textAlignment w:val="auto"/>
        <w:rPr>
          <w:rFonts w:ascii="Arial" w:hAnsi="Arial" w:cs="Arial"/>
          <w:sz w:val="22"/>
          <w:szCs w:val="22"/>
        </w:rPr>
      </w:pPr>
      <w:r w:rsidRPr="002C4A3E">
        <w:rPr>
          <w:rFonts w:ascii="Arial" w:hAnsi="Arial" w:cs="Arial"/>
          <w:sz w:val="22"/>
          <w:szCs w:val="22"/>
        </w:rPr>
        <w:t>………………………………………</w:t>
      </w:r>
      <w:r w:rsidRPr="002C4A3E">
        <w:rPr>
          <w:rFonts w:ascii="Arial" w:hAnsi="Arial" w:cs="Arial"/>
          <w:sz w:val="22"/>
          <w:szCs w:val="22"/>
        </w:rPr>
        <w:tab/>
      </w:r>
      <w:r w:rsidRPr="002C4A3E">
        <w:rPr>
          <w:rFonts w:ascii="Arial" w:hAnsi="Arial" w:cs="Arial"/>
          <w:sz w:val="22"/>
          <w:szCs w:val="22"/>
        </w:rPr>
        <w:tab/>
        <w:t>……………………………………………….</w:t>
      </w:r>
    </w:p>
    <w:p w:rsidR="002C4C96" w:rsidRPr="002C4A3E" w:rsidRDefault="002C4C96" w:rsidP="00564775">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Budapest Főváros Önkormányzatának Gyermekotthona </w:t>
      </w:r>
      <w:r w:rsidRPr="002C4A3E">
        <w:rPr>
          <w:rFonts w:ascii="Arial" w:hAnsi="Arial" w:cs="Arial"/>
          <w:sz w:val="14"/>
          <w:szCs w:val="14"/>
        </w:rPr>
        <w:tab/>
      </w:r>
      <w:r w:rsidRPr="002C4A3E">
        <w:rPr>
          <w:rFonts w:ascii="Arial" w:hAnsi="Arial" w:cs="Arial"/>
          <w:sz w:val="14"/>
          <w:szCs w:val="14"/>
        </w:rPr>
        <w:tab/>
        <w:t xml:space="preserve">Budapest Főváros Önkormányzatának Módszertani Gyermekvédelmi és Általános Iskolája </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Szakszolgálata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2840 Oroszlány, Rákóczi Ferenc utca 53.</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1081 Budapest, Alföldi u. 9-13.</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Hornyák József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Molnár László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Budapest Főváros Önkormányzatának Fővárosi </w:t>
      </w:r>
      <w:r w:rsidRPr="002C4A3E">
        <w:rPr>
          <w:rFonts w:ascii="Arial" w:hAnsi="Arial" w:cs="Arial"/>
          <w:sz w:val="14"/>
          <w:szCs w:val="14"/>
        </w:rPr>
        <w:tab/>
      </w:r>
      <w:r w:rsidRPr="002C4A3E">
        <w:rPr>
          <w:rFonts w:ascii="Arial" w:hAnsi="Arial" w:cs="Arial"/>
          <w:sz w:val="14"/>
          <w:szCs w:val="14"/>
        </w:rPr>
        <w:tab/>
        <w:t xml:space="preserve">Budapest Főváros Önkormányzatának </w:t>
      </w:r>
      <w:proofErr w:type="spellStart"/>
      <w:r w:rsidRPr="002C4A3E">
        <w:rPr>
          <w:rFonts w:ascii="Arial" w:hAnsi="Arial" w:cs="Arial"/>
          <w:sz w:val="14"/>
          <w:szCs w:val="14"/>
        </w:rPr>
        <w:t>Zirzen</w:t>
      </w:r>
      <w:proofErr w:type="spellEnd"/>
      <w:r w:rsidRPr="002C4A3E">
        <w:rPr>
          <w:rFonts w:ascii="Arial" w:hAnsi="Arial" w:cs="Arial"/>
          <w:sz w:val="14"/>
          <w:szCs w:val="14"/>
        </w:rPr>
        <w:t xml:space="preserve"> Janka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Gyermekvédelmi Intézmények Gazdasági Szervezete </w:t>
      </w:r>
      <w:r w:rsidRPr="002C4A3E">
        <w:rPr>
          <w:rFonts w:ascii="Arial" w:hAnsi="Arial" w:cs="Arial"/>
          <w:sz w:val="14"/>
          <w:szCs w:val="14"/>
        </w:rPr>
        <w:tab/>
      </w:r>
      <w:r w:rsidRPr="002C4A3E">
        <w:rPr>
          <w:rFonts w:ascii="Arial" w:hAnsi="Arial" w:cs="Arial"/>
          <w:sz w:val="14"/>
          <w:szCs w:val="14"/>
        </w:rPr>
        <w:tab/>
        <w:t>1021 Budapest, Heinrich István utca 2.</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1087 Budapest, Kerepesi út 33.</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Lánczos</w:t>
      </w:r>
      <w:proofErr w:type="spellEnd"/>
      <w:r w:rsidRPr="002C4A3E">
        <w:rPr>
          <w:rFonts w:ascii="Arial" w:hAnsi="Arial" w:cs="Arial"/>
          <w:sz w:val="14"/>
          <w:szCs w:val="14"/>
        </w:rPr>
        <w:t xml:space="preserve"> Eszter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Hámori Ágnes igazgató</w:t>
      </w:r>
    </w:p>
    <w:p w:rsidR="002C4C96" w:rsidRPr="002C4A3E" w:rsidRDefault="002C4C96" w:rsidP="00BC1844">
      <w:pPr>
        <w:overflowPunct/>
        <w:autoSpaceDE/>
        <w:autoSpaceDN/>
        <w:adjustRightInd/>
        <w:jc w:val="both"/>
        <w:textAlignment w:val="auto"/>
        <w:rPr>
          <w:rFonts w:ascii="Arial" w:hAnsi="Arial" w:cs="Arial"/>
          <w:sz w:val="22"/>
          <w:szCs w:val="22"/>
        </w:rPr>
      </w:pPr>
    </w:p>
    <w:p w:rsidR="002C4C96" w:rsidRPr="002C4A3E" w:rsidRDefault="002C4C96" w:rsidP="00BC1844">
      <w:pPr>
        <w:overflowPunct/>
        <w:autoSpaceDE/>
        <w:autoSpaceDN/>
        <w:adjustRightInd/>
        <w:jc w:val="both"/>
        <w:textAlignment w:val="auto"/>
        <w:rPr>
          <w:rFonts w:ascii="Arial" w:hAnsi="Arial" w:cs="Arial"/>
          <w:sz w:val="22"/>
          <w:szCs w:val="22"/>
        </w:rPr>
      </w:pPr>
      <w:r w:rsidRPr="002C4A3E">
        <w:rPr>
          <w:rFonts w:ascii="Arial" w:hAnsi="Arial" w:cs="Arial"/>
          <w:sz w:val="22"/>
          <w:szCs w:val="22"/>
        </w:rPr>
        <w:t>…………………………………………</w:t>
      </w:r>
      <w:r w:rsidRPr="002C4A3E">
        <w:rPr>
          <w:rFonts w:ascii="Arial" w:hAnsi="Arial" w:cs="Arial"/>
          <w:sz w:val="22"/>
          <w:szCs w:val="22"/>
        </w:rPr>
        <w:tab/>
      </w:r>
      <w:r w:rsidRPr="002C4A3E">
        <w:rPr>
          <w:rFonts w:ascii="Arial" w:hAnsi="Arial" w:cs="Arial"/>
          <w:sz w:val="22"/>
          <w:szCs w:val="22"/>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Budapest Főv. Önkormányzat Béke </w:t>
      </w:r>
      <w:proofErr w:type="gramStart"/>
      <w:r w:rsidRPr="002C4A3E">
        <w:rPr>
          <w:rFonts w:ascii="Arial" w:hAnsi="Arial" w:cs="Arial"/>
          <w:sz w:val="14"/>
          <w:szCs w:val="14"/>
        </w:rPr>
        <w:t xml:space="preserve">Gyermekotthona  </w:t>
      </w:r>
      <w:r w:rsidRPr="002C4A3E">
        <w:rPr>
          <w:rFonts w:ascii="Arial" w:hAnsi="Arial" w:cs="Arial"/>
          <w:sz w:val="14"/>
          <w:szCs w:val="14"/>
        </w:rPr>
        <w:tab/>
      </w:r>
      <w:r w:rsidRPr="002C4A3E">
        <w:rPr>
          <w:rFonts w:ascii="Arial" w:hAnsi="Arial" w:cs="Arial"/>
          <w:sz w:val="14"/>
          <w:szCs w:val="14"/>
        </w:rPr>
        <w:tab/>
        <w:t>Budapest</w:t>
      </w:r>
      <w:proofErr w:type="gramEnd"/>
      <w:r w:rsidRPr="002C4A3E">
        <w:rPr>
          <w:rFonts w:ascii="Arial" w:hAnsi="Arial" w:cs="Arial"/>
          <w:sz w:val="14"/>
          <w:szCs w:val="14"/>
        </w:rPr>
        <w:t xml:space="preserve"> Főv. Önkormányzatának Szilágyi Erzsébet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 </w:t>
      </w:r>
      <w:proofErr w:type="gramStart"/>
      <w:r w:rsidRPr="002C4A3E">
        <w:rPr>
          <w:rFonts w:ascii="Arial" w:hAnsi="Arial" w:cs="Arial"/>
          <w:sz w:val="14"/>
          <w:szCs w:val="14"/>
        </w:rPr>
        <w:t>és</w:t>
      </w:r>
      <w:proofErr w:type="gramEnd"/>
      <w:r w:rsidRPr="002C4A3E">
        <w:rPr>
          <w:rFonts w:ascii="Arial" w:hAnsi="Arial" w:cs="Arial"/>
          <w:sz w:val="14"/>
          <w:szCs w:val="14"/>
        </w:rPr>
        <w:t xml:space="preserve"> Általános Iskolája</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1038 Budapest, Dózsa György u. 44.</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1021 Budapest, Hárshegyi út 9.</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Szikulai</w:t>
      </w:r>
      <w:proofErr w:type="spellEnd"/>
      <w:r w:rsidRPr="002C4A3E">
        <w:rPr>
          <w:rFonts w:ascii="Arial" w:hAnsi="Arial" w:cs="Arial"/>
          <w:sz w:val="14"/>
          <w:szCs w:val="14"/>
        </w:rPr>
        <w:t xml:space="preserve"> István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Szabadka Péter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711AF3">
      <w:pPr>
        <w:overflowPunct/>
        <w:autoSpaceDE/>
        <w:autoSpaceDN/>
        <w:adjustRightInd/>
        <w:jc w:val="both"/>
        <w:textAlignment w:val="auto"/>
        <w:rPr>
          <w:rFonts w:ascii="Arial" w:hAnsi="Arial" w:cs="Arial"/>
          <w:sz w:val="14"/>
          <w:szCs w:val="14"/>
        </w:rPr>
      </w:pPr>
      <w:r w:rsidRPr="002C4A3E">
        <w:rPr>
          <w:rFonts w:ascii="Arial" w:hAnsi="Arial" w:cs="Arial"/>
          <w:sz w:val="14"/>
          <w:szCs w:val="14"/>
        </w:rPr>
        <w:t>Budapest Főv. Önkormányzatának Gyermekotthona-Bolyai</w:t>
      </w:r>
      <w:r w:rsidRPr="002C4A3E">
        <w:rPr>
          <w:rFonts w:ascii="Arial" w:hAnsi="Arial" w:cs="Arial"/>
          <w:sz w:val="14"/>
          <w:szCs w:val="14"/>
        </w:rPr>
        <w:tab/>
        <w:t xml:space="preserve">Budapest Főv. </w:t>
      </w:r>
      <w:proofErr w:type="spellStart"/>
      <w:r w:rsidRPr="002C4A3E">
        <w:rPr>
          <w:rFonts w:ascii="Arial" w:hAnsi="Arial" w:cs="Arial"/>
          <w:sz w:val="14"/>
          <w:szCs w:val="14"/>
        </w:rPr>
        <w:t>Önk.-nak</w:t>
      </w:r>
      <w:proofErr w:type="spellEnd"/>
      <w:r w:rsidRPr="002C4A3E">
        <w:rPr>
          <w:rFonts w:ascii="Arial" w:hAnsi="Arial" w:cs="Arial"/>
          <w:sz w:val="14"/>
          <w:szCs w:val="14"/>
        </w:rPr>
        <w:t xml:space="preserve"> </w:t>
      </w:r>
      <w:proofErr w:type="spellStart"/>
      <w:r w:rsidRPr="002C4A3E">
        <w:rPr>
          <w:rFonts w:ascii="Arial" w:hAnsi="Arial" w:cs="Arial"/>
          <w:sz w:val="14"/>
          <w:szCs w:val="14"/>
        </w:rPr>
        <w:t>Szthelo</w:t>
      </w:r>
      <w:proofErr w:type="spellEnd"/>
      <w:r w:rsidRPr="002C4A3E">
        <w:rPr>
          <w:rFonts w:ascii="Arial" w:hAnsi="Arial" w:cs="Arial"/>
          <w:sz w:val="14"/>
          <w:szCs w:val="14"/>
        </w:rPr>
        <w:t xml:space="preserve"> Gábor Gyermekotthona és Fogyatékosokat 1023 Budapest, Bolyai u. 11.</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Befogadó Otthonai</w:t>
      </w:r>
    </w:p>
    <w:p w:rsidR="002C4C96" w:rsidRPr="002C4A3E" w:rsidRDefault="002C4C96" w:rsidP="00711AF3">
      <w:pPr>
        <w:overflowPunct/>
        <w:autoSpaceDE/>
        <w:autoSpaceDN/>
        <w:adjustRightInd/>
        <w:jc w:val="both"/>
        <w:textAlignment w:val="auto"/>
        <w:rPr>
          <w:rFonts w:ascii="Arial" w:hAnsi="Arial" w:cs="Arial"/>
          <w:sz w:val="14"/>
          <w:szCs w:val="14"/>
        </w:rPr>
      </w:pPr>
      <w:r w:rsidRPr="002C4A3E">
        <w:rPr>
          <w:rFonts w:ascii="Arial" w:hAnsi="Arial" w:cs="Arial"/>
          <w:sz w:val="14"/>
          <w:szCs w:val="14"/>
        </w:rPr>
        <w:t>Lukács Márta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1121 Budapest, Budakeszi út 48.</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Gáspárné Puskás Krisztina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Budapest Főv. Önkormányzatának József Attila Gyermekotthona</w:t>
      </w:r>
      <w:r w:rsidRPr="002C4A3E">
        <w:rPr>
          <w:rFonts w:ascii="Arial" w:hAnsi="Arial" w:cs="Arial"/>
          <w:sz w:val="14"/>
          <w:szCs w:val="14"/>
        </w:rPr>
        <w:tab/>
        <w:t>Budapest Főv. Önkormányzatának Bokréta Lakásotthonai</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1191 Budapest, József Attila utca 65-69.</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 xml:space="preserve">1103 Budapest, Szlávy utca 40. </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Érsek Lajos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Machács</w:t>
      </w:r>
      <w:proofErr w:type="spellEnd"/>
      <w:r w:rsidRPr="002C4A3E">
        <w:rPr>
          <w:rFonts w:ascii="Arial" w:hAnsi="Arial" w:cs="Arial"/>
          <w:sz w:val="14"/>
          <w:szCs w:val="14"/>
        </w:rPr>
        <w:t xml:space="preserve"> Mihály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Budapest Főv. </w:t>
      </w:r>
      <w:r w:rsidR="00B92692">
        <w:rPr>
          <w:rFonts w:ascii="Arial" w:hAnsi="Arial" w:cs="Arial"/>
          <w:sz w:val="14"/>
          <w:szCs w:val="14"/>
        </w:rPr>
        <w:t>Ö</w:t>
      </w:r>
      <w:r w:rsidRPr="002C4A3E">
        <w:rPr>
          <w:rFonts w:ascii="Arial" w:hAnsi="Arial" w:cs="Arial"/>
          <w:sz w:val="14"/>
          <w:szCs w:val="14"/>
        </w:rPr>
        <w:t>nkormányzatának Kaffka Margit Gyermekotthona</w:t>
      </w:r>
      <w:r w:rsidRPr="002C4A3E">
        <w:rPr>
          <w:rFonts w:ascii="Arial" w:hAnsi="Arial" w:cs="Arial"/>
          <w:sz w:val="14"/>
          <w:szCs w:val="14"/>
        </w:rPr>
        <w:tab/>
        <w:t>Budapest Főv. Önkormányzatának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1122 Budapest, </w:t>
      </w:r>
      <w:proofErr w:type="spellStart"/>
      <w:r w:rsidRPr="002C4A3E">
        <w:rPr>
          <w:rFonts w:ascii="Arial" w:hAnsi="Arial" w:cs="Arial"/>
          <w:sz w:val="14"/>
          <w:szCs w:val="14"/>
        </w:rPr>
        <w:t>Acsády</w:t>
      </w:r>
      <w:proofErr w:type="spellEnd"/>
      <w:r w:rsidRPr="002C4A3E">
        <w:rPr>
          <w:rFonts w:ascii="Arial" w:hAnsi="Arial" w:cs="Arial"/>
          <w:sz w:val="14"/>
          <w:szCs w:val="14"/>
        </w:rPr>
        <w:t xml:space="preserve"> Ignác utca 3.</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1184 Budapest, Gyöngyvirág u. 28.</w:t>
      </w:r>
    </w:p>
    <w:p w:rsidR="002C4C96" w:rsidRPr="002C4A3E" w:rsidRDefault="002C4C96" w:rsidP="00BC1844">
      <w:pPr>
        <w:overflowPunct/>
        <w:autoSpaceDE/>
        <w:autoSpaceDN/>
        <w:adjustRightInd/>
        <w:jc w:val="both"/>
        <w:textAlignment w:val="auto"/>
        <w:rPr>
          <w:rFonts w:ascii="Arial" w:hAnsi="Arial" w:cs="Arial"/>
          <w:sz w:val="14"/>
          <w:szCs w:val="14"/>
        </w:rPr>
      </w:pPr>
      <w:proofErr w:type="spellStart"/>
      <w:r w:rsidRPr="002C4A3E">
        <w:rPr>
          <w:rFonts w:ascii="Arial" w:hAnsi="Arial" w:cs="Arial"/>
          <w:sz w:val="14"/>
          <w:szCs w:val="14"/>
        </w:rPr>
        <w:t>Tunner</w:t>
      </w:r>
      <w:proofErr w:type="spellEnd"/>
      <w:r w:rsidRPr="002C4A3E">
        <w:rPr>
          <w:rFonts w:ascii="Arial" w:hAnsi="Arial" w:cs="Arial"/>
          <w:sz w:val="14"/>
          <w:szCs w:val="14"/>
        </w:rPr>
        <w:t xml:space="preserve"> Beáta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Szotkó</w:t>
      </w:r>
      <w:proofErr w:type="spellEnd"/>
      <w:r w:rsidRPr="002C4A3E">
        <w:rPr>
          <w:rFonts w:ascii="Arial" w:hAnsi="Arial" w:cs="Arial"/>
          <w:sz w:val="14"/>
          <w:szCs w:val="14"/>
        </w:rPr>
        <w:t xml:space="preserve"> Judit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Budapest. Főv. Önkormányzatának Esze Tamás Gyermekotthona</w:t>
      </w:r>
      <w:r w:rsidRPr="002C4A3E">
        <w:rPr>
          <w:rFonts w:ascii="Arial" w:hAnsi="Arial" w:cs="Arial"/>
          <w:sz w:val="14"/>
          <w:szCs w:val="14"/>
        </w:rPr>
        <w:tab/>
        <w:t>Budapest Főv. Önkormányzatának Aga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1125 Budapest, Diósárok utca 40.</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1186 Budapest, Tövishát utca 2/</w:t>
      </w:r>
      <w:proofErr w:type="gramStart"/>
      <w:r w:rsidRPr="002C4A3E">
        <w:rPr>
          <w:rFonts w:ascii="Arial" w:hAnsi="Arial" w:cs="Arial"/>
          <w:sz w:val="14"/>
          <w:szCs w:val="14"/>
        </w:rPr>
        <w:t>a.</w:t>
      </w:r>
      <w:proofErr w:type="gramEnd"/>
    </w:p>
    <w:p w:rsidR="002C4C96" w:rsidRPr="002C4A3E" w:rsidRDefault="002C4C96" w:rsidP="00BC1844">
      <w:pPr>
        <w:overflowPunct/>
        <w:autoSpaceDE/>
        <w:autoSpaceDN/>
        <w:adjustRightInd/>
        <w:jc w:val="both"/>
        <w:textAlignment w:val="auto"/>
        <w:rPr>
          <w:rFonts w:ascii="Arial" w:hAnsi="Arial" w:cs="Arial"/>
          <w:sz w:val="14"/>
          <w:szCs w:val="14"/>
        </w:rPr>
      </w:pPr>
      <w:proofErr w:type="spellStart"/>
      <w:r w:rsidRPr="002C4A3E">
        <w:rPr>
          <w:rFonts w:ascii="Arial" w:hAnsi="Arial" w:cs="Arial"/>
          <w:sz w:val="14"/>
          <w:szCs w:val="14"/>
        </w:rPr>
        <w:t>Pirchala</w:t>
      </w:r>
      <w:proofErr w:type="spellEnd"/>
      <w:r w:rsidRPr="002C4A3E">
        <w:rPr>
          <w:rFonts w:ascii="Arial" w:hAnsi="Arial" w:cs="Arial"/>
          <w:sz w:val="14"/>
          <w:szCs w:val="14"/>
        </w:rPr>
        <w:t xml:space="preserve"> Imre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Maár Márton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Budapest Főv. Önkormányzatának Gyermekotthona</w:t>
      </w:r>
      <w:r w:rsidRPr="002C4A3E">
        <w:rPr>
          <w:rFonts w:ascii="Arial" w:hAnsi="Arial" w:cs="Arial"/>
          <w:sz w:val="14"/>
          <w:szCs w:val="14"/>
        </w:rPr>
        <w:tab/>
      </w:r>
      <w:r w:rsidRPr="002C4A3E">
        <w:rPr>
          <w:rFonts w:ascii="Arial" w:hAnsi="Arial" w:cs="Arial"/>
          <w:sz w:val="14"/>
          <w:szCs w:val="14"/>
        </w:rPr>
        <w:tab/>
        <w:t>Budapest Főv. Önkormányzatának Cseppkő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1158 Budapest, Pestújhelyi út 66.</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1025 Budapest, Cseppkő utca 74.</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Nagy Kálmán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dr. Herczeg Krisztián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Budapest Főv. Önkormányzatának Gyermekotthona</w:t>
      </w:r>
      <w:r w:rsidRPr="002C4A3E">
        <w:rPr>
          <w:rFonts w:ascii="Arial" w:hAnsi="Arial" w:cs="Arial"/>
          <w:sz w:val="14"/>
          <w:szCs w:val="14"/>
        </w:rPr>
        <w:tab/>
      </w:r>
      <w:r w:rsidRPr="002C4A3E">
        <w:rPr>
          <w:rFonts w:ascii="Arial" w:hAnsi="Arial" w:cs="Arial"/>
          <w:sz w:val="14"/>
          <w:szCs w:val="14"/>
        </w:rPr>
        <w:tab/>
        <w:t>Budapest Főv. Önkormányzatának Hűvösvölgyi Gyermekotthona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1211 Budapest, Templom utca 13. </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1021 Budapest, Hűvösvölgyi út 165.</w:t>
      </w:r>
    </w:p>
    <w:p w:rsidR="002C4C96" w:rsidRPr="002C4A3E" w:rsidRDefault="002C4C96" w:rsidP="00BC1844">
      <w:pPr>
        <w:overflowPunct/>
        <w:autoSpaceDE/>
        <w:autoSpaceDN/>
        <w:adjustRightInd/>
        <w:jc w:val="both"/>
        <w:textAlignment w:val="auto"/>
        <w:rPr>
          <w:rFonts w:ascii="Arial" w:hAnsi="Arial" w:cs="Arial"/>
          <w:sz w:val="14"/>
          <w:szCs w:val="14"/>
        </w:rPr>
      </w:pPr>
      <w:proofErr w:type="spellStart"/>
      <w:r w:rsidRPr="002C4A3E">
        <w:rPr>
          <w:rFonts w:ascii="Arial" w:hAnsi="Arial" w:cs="Arial"/>
          <w:sz w:val="14"/>
          <w:szCs w:val="14"/>
        </w:rPr>
        <w:t>Ulbertné</w:t>
      </w:r>
      <w:proofErr w:type="spellEnd"/>
      <w:r w:rsidRPr="002C4A3E">
        <w:rPr>
          <w:rFonts w:ascii="Arial" w:hAnsi="Arial" w:cs="Arial"/>
          <w:sz w:val="14"/>
          <w:szCs w:val="14"/>
        </w:rPr>
        <w:t xml:space="preserve"> Németh Mária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Bozsóki</w:t>
      </w:r>
      <w:proofErr w:type="spellEnd"/>
      <w:r w:rsidRPr="002C4A3E">
        <w:rPr>
          <w:rFonts w:ascii="Arial" w:hAnsi="Arial" w:cs="Arial"/>
          <w:sz w:val="14"/>
          <w:szCs w:val="14"/>
        </w:rPr>
        <w:t xml:space="preserve"> Róbert intézményvez</w:t>
      </w:r>
      <w:r w:rsidR="00843FB5">
        <w:rPr>
          <w:rFonts w:ascii="Arial" w:hAnsi="Arial" w:cs="Arial"/>
          <w:sz w:val="14"/>
          <w:szCs w:val="14"/>
        </w:rPr>
        <w:t>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 xml:space="preserve">Budapest Főv. </w:t>
      </w:r>
      <w:proofErr w:type="spellStart"/>
      <w:r w:rsidRPr="002C4A3E">
        <w:rPr>
          <w:rFonts w:ascii="Arial" w:hAnsi="Arial" w:cs="Arial"/>
          <w:sz w:val="14"/>
          <w:szCs w:val="14"/>
        </w:rPr>
        <w:t>Önk.-nak</w:t>
      </w:r>
      <w:proofErr w:type="spellEnd"/>
      <w:r w:rsidRPr="002C4A3E">
        <w:rPr>
          <w:rFonts w:ascii="Arial" w:hAnsi="Arial" w:cs="Arial"/>
          <w:sz w:val="14"/>
          <w:szCs w:val="14"/>
        </w:rPr>
        <w:t xml:space="preserve"> Kossuth Lajos Gyermekotthona</w:t>
      </w:r>
      <w:r w:rsidRPr="002C4A3E">
        <w:rPr>
          <w:rFonts w:ascii="Arial" w:hAnsi="Arial" w:cs="Arial"/>
          <w:sz w:val="14"/>
          <w:szCs w:val="14"/>
        </w:rPr>
        <w:tab/>
      </w:r>
      <w:r w:rsidRPr="002C4A3E">
        <w:rPr>
          <w:rFonts w:ascii="Arial" w:hAnsi="Arial" w:cs="Arial"/>
          <w:sz w:val="14"/>
          <w:szCs w:val="14"/>
        </w:rPr>
        <w:tab/>
        <w:t xml:space="preserve"> Budapest Főv. Önkormányzatának Kornis Klára </w:t>
      </w:r>
      <w:proofErr w:type="gramStart"/>
      <w:r w:rsidRPr="002C4A3E">
        <w:rPr>
          <w:rFonts w:ascii="Arial" w:hAnsi="Arial" w:cs="Arial"/>
          <w:sz w:val="14"/>
          <w:szCs w:val="14"/>
        </w:rPr>
        <w:t>Gyermekotthona</w:t>
      </w:r>
      <w:r w:rsidRPr="002C4A3E">
        <w:rPr>
          <w:rFonts w:ascii="Arial" w:hAnsi="Arial" w:cs="Arial"/>
          <w:sz w:val="14"/>
          <w:szCs w:val="14"/>
        </w:rPr>
        <w:tab/>
        <w:t xml:space="preserve">            és</w:t>
      </w:r>
      <w:proofErr w:type="gramEnd"/>
      <w:r w:rsidRPr="002C4A3E">
        <w:rPr>
          <w:rFonts w:ascii="Arial" w:hAnsi="Arial" w:cs="Arial"/>
          <w:sz w:val="14"/>
          <w:szCs w:val="14"/>
        </w:rPr>
        <w:t xml:space="preserve"> Ált. Iskolája</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 xml:space="preserve">1042 Budapest, </w:t>
      </w:r>
      <w:proofErr w:type="gramStart"/>
      <w:r w:rsidRPr="002C4A3E">
        <w:rPr>
          <w:rFonts w:ascii="Arial" w:hAnsi="Arial" w:cs="Arial"/>
          <w:sz w:val="14"/>
          <w:szCs w:val="14"/>
        </w:rPr>
        <w:t>Árpád út</w:t>
      </w:r>
      <w:proofErr w:type="gramEnd"/>
      <w:r w:rsidRPr="002C4A3E">
        <w:rPr>
          <w:rFonts w:ascii="Arial" w:hAnsi="Arial" w:cs="Arial"/>
          <w:sz w:val="14"/>
          <w:szCs w:val="14"/>
        </w:rPr>
        <w:t xml:space="preserve"> 199.</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1112 Budapest, Menyecske utca 16.</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Rozgonyi Attila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Dóka Rita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r w:rsidRPr="002C4A3E">
        <w:rPr>
          <w:rFonts w:ascii="Arial" w:hAnsi="Arial" w:cs="Arial"/>
          <w:sz w:val="14"/>
          <w:szCs w:val="14"/>
        </w:rPr>
        <w:tab/>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Budapest Főv. Önkormányzatának Utógondozó Otthona</w:t>
      </w:r>
      <w:r w:rsidRPr="002C4A3E">
        <w:rPr>
          <w:rFonts w:ascii="Arial" w:hAnsi="Arial" w:cs="Arial"/>
          <w:sz w:val="14"/>
          <w:szCs w:val="14"/>
        </w:rPr>
        <w:tab/>
      </w:r>
      <w:r w:rsidRPr="002C4A3E">
        <w:rPr>
          <w:rFonts w:ascii="Arial" w:hAnsi="Arial" w:cs="Arial"/>
          <w:sz w:val="14"/>
          <w:szCs w:val="14"/>
        </w:rPr>
        <w:tab/>
        <w:t>Gyermekotthon, Ált. Iskola és Speciális Szakiskola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1103 Budapest, Kőér u. 26.</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t>8418 Bakonyoszlop, Kossuth L. u. 1.</w:t>
      </w:r>
    </w:p>
    <w:p w:rsidR="002C4C96" w:rsidRPr="002C4A3E" w:rsidRDefault="002C4C96" w:rsidP="00BC1844">
      <w:pPr>
        <w:overflowPunct/>
        <w:autoSpaceDE/>
        <w:autoSpaceDN/>
        <w:adjustRightInd/>
        <w:jc w:val="both"/>
        <w:textAlignment w:val="auto"/>
        <w:rPr>
          <w:rFonts w:ascii="Arial" w:hAnsi="Arial" w:cs="Arial"/>
          <w:sz w:val="14"/>
          <w:szCs w:val="14"/>
        </w:rPr>
      </w:pPr>
      <w:proofErr w:type="spellStart"/>
      <w:r w:rsidRPr="002C4A3E">
        <w:rPr>
          <w:rFonts w:ascii="Arial" w:hAnsi="Arial" w:cs="Arial"/>
          <w:sz w:val="14"/>
          <w:szCs w:val="14"/>
        </w:rPr>
        <w:t>Riegler</w:t>
      </w:r>
      <w:proofErr w:type="spellEnd"/>
      <w:r w:rsidRPr="002C4A3E">
        <w:rPr>
          <w:rFonts w:ascii="Arial" w:hAnsi="Arial" w:cs="Arial"/>
          <w:sz w:val="14"/>
          <w:szCs w:val="14"/>
        </w:rPr>
        <w:t xml:space="preserve"> Mária intézményvezető</w:t>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r w:rsidRPr="002C4A3E">
        <w:rPr>
          <w:rFonts w:ascii="Arial" w:hAnsi="Arial" w:cs="Arial"/>
          <w:sz w:val="14"/>
          <w:szCs w:val="14"/>
        </w:rPr>
        <w:tab/>
      </w:r>
      <w:proofErr w:type="spellStart"/>
      <w:r w:rsidRPr="002C4A3E">
        <w:rPr>
          <w:rFonts w:ascii="Arial" w:hAnsi="Arial" w:cs="Arial"/>
          <w:sz w:val="14"/>
          <w:szCs w:val="14"/>
        </w:rPr>
        <w:t>Justin</w:t>
      </w:r>
      <w:proofErr w:type="spellEnd"/>
      <w:r w:rsidRPr="002C4A3E">
        <w:rPr>
          <w:rFonts w:ascii="Arial" w:hAnsi="Arial" w:cs="Arial"/>
          <w:sz w:val="14"/>
          <w:szCs w:val="14"/>
        </w:rPr>
        <w:t xml:space="preserve"> Andrea intézményvezető</w:t>
      </w: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p>
    <w:p w:rsidR="00E44E43" w:rsidRDefault="00E44E43" w:rsidP="00BC1844">
      <w:pPr>
        <w:overflowPunct/>
        <w:autoSpaceDE/>
        <w:autoSpaceDN/>
        <w:adjustRightInd/>
        <w:jc w:val="both"/>
        <w:textAlignment w:val="auto"/>
        <w:rPr>
          <w:rFonts w:ascii="Arial" w:hAnsi="Arial" w:cs="Arial"/>
          <w:sz w:val="14"/>
          <w:szCs w:val="14"/>
        </w:rPr>
      </w:pP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Gyermekotthon, Óvoda, Általános Iskola és Előkészítő Szakiskola</w:t>
      </w:r>
    </w:p>
    <w:p w:rsidR="002C4C96" w:rsidRPr="002C4A3E" w:rsidRDefault="002C4C96" w:rsidP="00BC1844">
      <w:pPr>
        <w:overflowPunct/>
        <w:autoSpaceDE/>
        <w:autoSpaceDN/>
        <w:adjustRightInd/>
        <w:jc w:val="both"/>
        <w:textAlignment w:val="auto"/>
        <w:rPr>
          <w:rFonts w:ascii="Arial" w:hAnsi="Arial" w:cs="Arial"/>
          <w:sz w:val="14"/>
          <w:szCs w:val="14"/>
        </w:rPr>
      </w:pPr>
      <w:r w:rsidRPr="002C4A3E">
        <w:rPr>
          <w:rFonts w:ascii="Arial" w:hAnsi="Arial" w:cs="Arial"/>
          <w:sz w:val="14"/>
          <w:szCs w:val="14"/>
        </w:rPr>
        <w:t>2721 Pilis, Kossuth Lajos út 31</w:t>
      </w:r>
    </w:p>
    <w:p w:rsidR="002C4C96" w:rsidRPr="0047540C" w:rsidRDefault="002C4C96" w:rsidP="00BC1844">
      <w:pPr>
        <w:overflowPunct/>
        <w:autoSpaceDE/>
        <w:autoSpaceDN/>
        <w:adjustRightInd/>
        <w:jc w:val="both"/>
        <w:textAlignment w:val="auto"/>
        <w:rPr>
          <w:rFonts w:ascii="Arial" w:hAnsi="Arial" w:cs="Arial"/>
          <w:sz w:val="14"/>
          <w:szCs w:val="14"/>
        </w:rPr>
      </w:pPr>
      <w:proofErr w:type="spellStart"/>
      <w:r w:rsidRPr="002C4A3E">
        <w:rPr>
          <w:rFonts w:ascii="Arial" w:hAnsi="Arial" w:cs="Arial"/>
          <w:sz w:val="14"/>
          <w:szCs w:val="14"/>
        </w:rPr>
        <w:t>Kröpfl</w:t>
      </w:r>
      <w:proofErr w:type="spellEnd"/>
      <w:r w:rsidRPr="002C4A3E">
        <w:rPr>
          <w:rFonts w:ascii="Arial" w:hAnsi="Arial" w:cs="Arial"/>
          <w:sz w:val="14"/>
          <w:szCs w:val="14"/>
        </w:rPr>
        <w:t xml:space="preserve"> Mihály intézményvezető</w:t>
      </w:r>
    </w:p>
    <w:p w:rsidR="002C4C96" w:rsidRDefault="002C4C96" w:rsidP="0008227E">
      <w:pPr>
        <w:overflowPunct/>
        <w:autoSpaceDE/>
        <w:autoSpaceDN/>
        <w:adjustRightInd/>
        <w:jc w:val="both"/>
        <w:textAlignment w:val="auto"/>
        <w:rPr>
          <w:rFonts w:ascii="Arial" w:hAnsi="Arial" w:cs="Arial"/>
          <w:i/>
          <w:iCs/>
          <w:sz w:val="24"/>
          <w:szCs w:val="24"/>
        </w:rPr>
      </w:pPr>
    </w:p>
    <w:p w:rsidR="002C4C96" w:rsidRDefault="002C4C96" w:rsidP="0008227E">
      <w:pPr>
        <w:overflowPunct/>
        <w:autoSpaceDE/>
        <w:autoSpaceDN/>
        <w:adjustRightInd/>
        <w:jc w:val="both"/>
        <w:textAlignment w:val="auto"/>
        <w:rPr>
          <w:rFonts w:ascii="Arial" w:hAnsi="Arial" w:cs="Arial"/>
          <w:i/>
          <w:iCs/>
          <w:sz w:val="24"/>
          <w:szCs w:val="24"/>
        </w:rPr>
      </w:pPr>
    </w:p>
    <w:p w:rsidR="00B92692" w:rsidRDefault="00B92692" w:rsidP="0008227E">
      <w:pPr>
        <w:overflowPunct/>
        <w:autoSpaceDE/>
        <w:autoSpaceDN/>
        <w:adjustRightInd/>
        <w:jc w:val="both"/>
        <w:textAlignment w:val="auto"/>
        <w:rPr>
          <w:rFonts w:ascii="Arial" w:hAnsi="Arial" w:cs="Arial"/>
          <w:i/>
          <w:iCs/>
          <w:sz w:val="24"/>
          <w:szCs w:val="24"/>
        </w:rPr>
      </w:pPr>
    </w:p>
    <w:p w:rsidR="002C4C96" w:rsidRPr="001E2F6F"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t>A Megállapodás 1. számú melléklete</w:t>
      </w:r>
    </w:p>
    <w:p w:rsidR="002C4C96" w:rsidRPr="001E2F6F" w:rsidRDefault="002C4C96" w:rsidP="0008227E">
      <w:pPr>
        <w:overflowPunct/>
        <w:autoSpaceDE/>
        <w:autoSpaceDN/>
        <w:adjustRightInd/>
        <w:jc w:val="center"/>
        <w:textAlignment w:val="auto"/>
        <w:rPr>
          <w:rFonts w:ascii="Arial" w:hAnsi="Arial" w:cs="Arial"/>
          <w:b/>
          <w:bCs/>
          <w:sz w:val="24"/>
          <w:szCs w:val="24"/>
        </w:rPr>
      </w:pPr>
    </w:p>
    <w:p w:rsidR="002C4C96" w:rsidRPr="001E2F6F" w:rsidRDefault="002C4C96" w:rsidP="0008227E">
      <w:pPr>
        <w:overflowPunct/>
        <w:autoSpaceDE/>
        <w:autoSpaceDN/>
        <w:adjustRightInd/>
        <w:jc w:val="center"/>
        <w:textAlignment w:val="auto"/>
        <w:rPr>
          <w:rFonts w:ascii="Arial" w:hAnsi="Arial" w:cs="Arial"/>
          <w:b/>
          <w:bCs/>
          <w:sz w:val="24"/>
          <w:szCs w:val="24"/>
        </w:rPr>
      </w:pPr>
    </w:p>
    <w:p w:rsidR="002C4C96" w:rsidRPr="001E2F6F" w:rsidRDefault="002C4C96" w:rsidP="0008227E">
      <w:pPr>
        <w:overflowPunct/>
        <w:autoSpaceDE/>
        <w:autoSpaceDN/>
        <w:adjustRightInd/>
        <w:jc w:val="center"/>
        <w:textAlignment w:val="auto"/>
        <w:rPr>
          <w:rFonts w:ascii="Arial" w:hAnsi="Arial" w:cs="Arial"/>
          <w:b/>
          <w:bCs/>
          <w:sz w:val="24"/>
          <w:szCs w:val="24"/>
        </w:rPr>
      </w:pPr>
      <w:r w:rsidRPr="004E2FE2">
        <w:rPr>
          <w:rFonts w:ascii="Arial" w:hAnsi="Arial" w:cs="Arial"/>
          <w:b/>
          <w:bCs/>
          <w:sz w:val="24"/>
          <w:szCs w:val="24"/>
        </w:rPr>
        <w:t>I.</w:t>
      </w:r>
    </w:p>
    <w:p w:rsidR="002C4C96" w:rsidRPr="001E2F6F" w:rsidRDefault="002C4C96" w:rsidP="0008227E">
      <w:pPr>
        <w:overflowPunct/>
        <w:autoSpaceDE/>
        <w:autoSpaceDN/>
        <w:adjustRightInd/>
        <w:spacing w:line="480" w:lineRule="auto"/>
        <w:jc w:val="center"/>
        <w:textAlignment w:val="auto"/>
        <w:rPr>
          <w:rFonts w:ascii="Arial" w:hAnsi="Arial" w:cs="Arial"/>
          <w:b/>
          <w:bCs/>
          <w:sz w:val="24"/>
          <w:szCs w:val="24"/>
        </w:rPr>
      </w:pPr>
      <w:r w:rsidRPr="000D5051">
        <w:rPr>
          <w:rFonts w:ascii="Arial" w:hAnsi="Arial" w:cs="Arial"/>
          <w:b/>
          <w:bCs/>
          <w:sz w:val="24"/>
          <w:szCs w:val="24"/>
        </w:rPr>
        <w:t>Önállóan fenntartott költségvetési szervek felsorolása</w:t>
      </w:r>
    </w:p>
    <w:p w:rsidR="002C4C96" w:rsidRPr="00783739" w:rsidRDefault="002C4C96" w:rsidP="0008227E">
      <w:pPr>
        <w:overflowPunct/>
        <w:autoSpaceDE/>
        <w:autoSpaceDN/>
        <w:adjustRightInd/>
        <w:spacing w:line="480" w:lineRule="auto"/>
        <w:jc w:val="center"/>
        <w:textAlignment w:val="auto"/>
        <w:rPr>
          <w:rFonts w:ascii="Arial" w:hAnsi="Arial" w:cs="Arial"/>
          <w:b/>
          <w:bCs/>
          <w:sz w:val="22"/>
          <w:szCs w:val="22"/>
        </w:rPr>
      </w:pPr>
      <w:r w:rsidRPr="00B57E8A">
        <w:rPr>
          <w:rFonts w:ascii="Arial" w:hAnsi="Arial" w:cs="Arial"/>
          <w:b/>
          <w:bCs/>
          <w:sz w:val="22"/>
          <w:szCs w:val="22"/>
        </w:rPr>
        <w:t>I. Fogyatékos, pszichiátriai és szenvedélybeteg személyeket ellátó intézmények:</w:t>
      </w: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1. Intézmény neve:</w:t>
      </w:r>
    </w:p>
    <w:p w:rsidR="002C4C96" w:rsidRPr="001E2F6F" w:rsidRDefault="002C4C96" w:rsidP="0008227E">
      <w:pPr>
        <w:spacing w:line="480" w:lineRule="auto"/>
        <w:rPr>
          <w:rFonts w:ascii="Arial" w:hAnsi="Arial" w:cs="Arial"/>
          <w:sz w:val="24"/>
          <w:szCs w:val="24"/>
          <w:u w:val="single"/>
        </w:rPr>
      </w:pPr>
      <w:r>
        <w:rPr>
          <w:rFonts w:ascii="Arial" w:hAnsi="Arial" w:cs="Arial"/>
          <w:sz w:val="24"/>
          <w:szCs w:val="24"/>
          <w:u w:val="single"/>
        </w:rPr>
        <w:t>Értelmi Fogyatékosok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 xml:space="preserve">Székhelye: </w:t>
      </w:r>
      <w:r>
        <w:rPr>
          <w:rFonts w:ascii="Arial" w:hAnsi="Arial" w:cs="Arial"/>
          <w:sz w:val="24"/>
          <w:szCs w:val="24"/>
        </w:rPr>
        <w:tab/>
        <w:t>9919 Csákánydoroszló, Fő u. 11.</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sz w:val="24"/>
          <w:szCs w:val="24"/>
        </w:rPr>
        <w:t>Törzskönyvi nyilvántartási száma: 01-TNY-130-2/2013-493310</w:t>
      </w: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2. Intézmény neve:</w:t>
      </w:r>
    </w:p>
    <w:p w:rsidR="002C4C96" w:rsidRPr="001E2F6F" w:rsidRDefault="002C4C96" w:rsidP="0008227E">
      <w:pPr>
        <w:spacing w:line="480" w:lineRule="auto"/>
        <w:rPr>
          <w:rFonts w:ascii="Arial" w:hAnsi="Arial" w:cs="Arial"/>
          <w:sz w:val="24"/>
          <w:szCs w:val="24"/>
          <w:u w:val="single"/>
        </w:rPr>
      </w:pPr>
      <w:r>
        <w:rPr>
          <w:rFonts w:ascii="Arial" w:hAnsi="Arial" w:cs="Arial"/>
          <w:sz w:val="24"/>
          <w:szCs w:val="24"/>
          <w:u w:val="single"/>
        </w:rPr>
        <w:t>Foglalkoztató Intézet Darvastó</w:t>
      </w:r>
    </w:p>
    <w:p w:rsidR="002C4C96" w:rsidRPr="001E2F6F" w:rsidRDefault="002C4C96" w:rsidP="0008227E">
      <w:pPr>
        <w:spacing w:line="480" w:lineRule="auto"/>
        <w:rPr>
          <w:rFonts w:ascii="Arial" w:hAnsi="Arial" w:cs="Arial"/>
          <w:sz w:val="24"/>
          <w:szCs w:val="24"/>
        </w:rPr>
      </w:pPr>
      <w:r>
        <w:rPr>
          <w:rFonts w:ascii="Arial" w:hAnsi="Arial" w:cs="Arial"/>
          <w:sz w:val="24"/>
          <w:szCs w:val="24"/>
        </w:rPr>
        <w:t xml:space="preserve">Székhelye: </w:t>
      </w:r>
      <w:r>
        <w:rPr>
          <w:rFonts w:ascii="Arial" w:hAnsi="Arial" w:cs="Arial"/>
          <w:sz w:val="24"/>
          <w:szCs w:val="24"/>
        </w:rPr>
        <w:tab/>
        <w:t xml:space="preserve"> 8474 Csabrendek 0438/3. hrsz.</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sz w:val="24"/>
          <w:szCs w:val="24"/>
        </w:rPr>
        <w:t>Törzskönyvi nyilvántartási száma: 01-TNY-133-2/2013-493277</w:t>
      </w: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3. Intézmény neve:</w:t>
      </w:r>
    </w:p>
    <w:p w:rsidR="002C4C96" w:rsidRPr="001E2F6F" w:rsidRDefault="002C4C96" w:rsidP="0008227E">
      <w:pPr>
        <w:spacing w:line="480" w:lineRule="auto"/>
        <w:rPr>
          <w:rFonts w:ascii="Arial" w:hAnsi="Arial" w:cs="Arial"/>
          <w:sz w:val="24"/>
          <w:szCs w:val="24"/>
        </w:rPr>
      </w:pPr>
      <w:r>
        <w:rPr>
          <w:rFonts w:ascii="Arial" w:hAnsi="Arial" w:cs="Arial"/>
          <w:sz w:val="24"/>
          <w:szCs w:val="24"/>
          <w:u w:val="single"/>
        </w:rPr>
        <w:t>Értelmi Fogyatékosok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 xml:space="preserve">Székhelye: </w:t>
      </w:r>
      <w:r>
        <w:rPr>
          <w:rFonts w:ascii="Arial" w:hAnsi="Arial" w:cs="Arial"/>
          <w:sz w:val="24"/>
          <w:szCs w:val="24"/>
        </w:rPr>
        <w:tab/>
        <w:t>8713 Kéthely, Magyari u. 35.</w:t>
      </w:r>
    </w:p>
    <w:p w:rsidR="002C4C96" w:rsidRPr="001E2F6F" w:rsidRDefault="002C4C96" w:rsidP="00B92692">
      <w:pPr>
        <w:spacing w:after="120"/>
        <w:rPr>
          <w:rFonts w:ascii="Arial" w:hAnsi="Arial" w:cs="Arial"/>
          <w:sz w:val="24"/>
          <w:szCs w:val="24"/>
        </w:rPr>
      </w:pPr>
      <w:r>
        <w:rPr>
          <w:rFonts w:ascii="Arial" w:hAnsi="Arial" w:cs="Arial"/>
          <w:sz w:val="24"/>
          <w:szCs w:val="24"/>
        </w:rPr>
        <w:t xml:space="preserve">Telephelyei: </w:t>
      </w:r>
      <w:r>
        <w:rPr>
          <w:rFonts w:ascii="Arial" w:hAnsi="Arial" w:cs="Arial"/>
          <w:sz w:val="24"/>
          <w:szCs w:val="24"/>
        </w:rPr>
        <w:tab/>
        <w:t>8713 Kéthely, Magyari u. 35. Otthonház</w:t>
      </w:r>
    </w:p>
    <w:p w:rsidR="002C4C96" w:rsidRPr="001E2F6F" w:rsidRDefault="002C4C96" w:rsidP="00B92692">
      <w:pPr>
        <w:spacing w:after="120"/>
        <w:rPr>
          <w:rFonts w:ascii="Arial" w:hAnsi="Arial" w:cs="Arial"/>
          <w:sz w:val="24"/>
          <w:szCs w:val="24"/>
        </w:rPr>
      </w:pPr>
      <w:r>
        <w:rPr>
          <w:rFonts w:ascii="Arial" w:hAnsi="Arial" w:cs="Arial"/>
          <w:sz w:val="24"/>
          <w:szCs w:val="24"/>
        </w:rPr>
        <w:tab/>
      </w:r>
      <w:r>
        <w:rPr>
          <w:rFonts w:ascii="Arial" w:hAnsi="Arial" w:cs="Arial"/>
          <w:sz w:val="24"/>
          <w:szCs w:val="24"/>
        </w:rPr>
        <w:tab/>
        <w:t>8713 Kéthely, Hunyadi u. 61. Bizalomház</w:t>
      </w:r>
    </w:p>
    <w:p w:rsidR="002C4C96" w:rsidRPr="001E2F6F" w:rsidRDefault="002C4C96" w:rsidP="00B92692">
      <w:pPr>
        <w:spacing w:after="120"/>
        <w:rPr>
          <w:rFonts w:ascii="Arial" w:hAnsi="Arial" w:cs="Arial"/>
          <w:sz w:val="24"/>
          <w:szCs w:val="24"/>
        </w:rPr>
      </w:pPr>
      <w:r>
        <w:rPr>
          <w:rFonts w:ascii="Arial" w:hAnsi="Arial" w:cs="Arial"/>
          <w:sz w:val="24"/>
          <w:szCs w:val="24"/>
        </w:rPr>
        <w:tab/>
      </w:r>
      <w:r>
        <w:rPr>
          <w:rFonts w:ascii="Arial" w:hAnsi="Arial" w:cs="Arial"/>
          <w:sz w:val="24"/>
          <w:szCs w:val="24"/>
        </w:rPr>
        <w:tab/>
        <w:t>8713 Kéthely, Ady Endre u. 55. Fészekház</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sz w:val="24"/>
          <w:szCs w:val="24"/>
        </w:rPr>
        <w:t>Törzskönyvi nyilvántartási száma: 01-TNY-2062-2/2012-492939</w:t>
      </w: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4. Intézmény neve:</w:t>
      </w:r>
    </w:p>
    <w:p w:rsidR="002C4C96" w:rsidRPr="001E2F6F" w:rsidRDefault="002C4C96" w:rsidP="005170C7">
      <w:pPr>
        <w:spacing w:line="480" w:lineRule="auto"/>
        <w:rPr>
          <w:rFonts w:ascii="Arial" w:hAnsi="Arial" w:cs="Arial"/>
          <w:sz w:val="24"/>
          <w:szCs w:val="24"/>
          <w:u w:val="single"/>
        </w:rPr>
      </w:pPr>
      <w:r>
        <w:rPr>
          <w:rFonts w:ascii="Arial" w:hAnsi="Arial" w:cs="Arial"/>
          <w:sz w:val="24"/>
          <w:szCs w:val="24"/>
          <w:u w:val="single"/>
        </w:rPr>
        <w:t>Fogyatékosok és Pszichiátriai Betegek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 xml:space="preserve">Székhelye: </w:t>
      </w:r>
      <w:r>
        <w:rPr>
          <w:rFonts w:ascii="Arial" w:hAnsi="Arial" w:cs="Arial"/>
          <w:sz w:val="24"/>
          <w:szCs w:val="24"/>
        </w:rPr>
        <w:tab/>
        <w:t>2463 Tordas, Gesztenyés út 1.</w:t>
      </w:r>
    </w:p>
    <w:p w:rsidR="002C4C96" w:rsidRPr="001E2F6F" w:rsidRDefault="002C4C96" w:rsidP="00B92692">
      <w:pPr>
        <w:spacing w:after="120"/>
        <w:rPr>
          <w:rFonts w:ascii="Arial" w:hAnsi="Arial" w:cs="Arial"/>
          <w:sz w:val="24"/>
          <w:szCs w:val="24"/>
        </w:rPr>
      </w:pPr>
      <w:r>
        <w:rPr>
          <w:rFonts w:ascii="Arial" w:hAnsi="Arial" w:cs="Arial"/>
          <w:sz w:val="24"/>
          <w:szCs w:val="24"/>
        </w:rPr>
        <w:t>Telephelyei:</w:t>
      </w:r>
      <w:r>
        <w:rPr>
          <w:rFonts w:ascii="Arial" w:hAnsi="Arial" w:cs="Arial"/>
          <w:sz w:val="24"/>
          <w:szCs w:val="24"/>
        </w:rPr>
        <w:tab/>
        <w:t>2463 Tordas, Hangyasor 255/4.</w:t>
      </w:r>
    </w:p>
    <w:p w:rsidR="002C4C96" w:rsidRPr="001E2F6F" w:rsidRDefault="002C4C96" w:rsidP="00B92692">
      <w:pPr>
        <w:spacing w:after="120"/>
        <w:rPr>
          <w:rFonts w:ascii="Arial" w:hAnsi="Arial" w:cs="Arial"/>
          <w:sz w:val="24"/>
          <w:szCs w:val="24"/>
        </w:rPr>
      </w:pPr>
      <w:r>
        <w:rPr>
          <w:rFonts w:ascii="Arial" w:hAnsi="Arial" w:cs="Arial"/>
          <w:sz w:val="24"/>
          <w:szCs w:val="24"/>
        </w:rPr>
        <w:tab/>
      </w:r>
      <w:r>
        <w:rPr>
          <w:rFonts w:ascii="Arial" w:hAnsi="Arial" w:cs="Arial"/>
          <w:sz w:val="24"/>
          <w:szCs w:val="24"/>
        </w:rPr>
        <w:tab/>
        <w:t>2463 Tordas, Somogyi Béla u. 35.</w:t>
      </w:r>
    </w:p>
    <w:p w:rsidR="002C4C96" w:rsidRPr="001E2F6F" w:rsidRDefault="002C4C96" w:rsidP="00B92692">
      <w:pPr>
        <w:spacing w:after="120"/>
        <w:ind w:left="708" w:firstLine="708"/>
        <w:rPr>
          <w:rFonts w:ascii="Arial" w:hAnsi="Arial" w:cs="Arial"/>
          <w:sz w:val="24"/>
          <w:szCs w:val="24"/>
          <w:u w:val="single"/>
        </w:rPr>
      </w:pPr>
      <w:r>
        <w:rPr>
          <w:rFonts w:ascii="Arial" w:hAnsi="Arial" w:cs="Arial"/>
          <w:sz w:val="24"/>
          <w:szCs w:val="24"/>
        </w:rPr>
        <w:t>1183 Budapest, Ráday Gedeon u. 3. - Pszichiátriai Betegek Otthona</w:t>
      </w: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sz w:val="24"/>
          <w:szCs w:val="24"/>
        </w:rPr>
        <w:t>Törzskönyvi nyilvántartási száma: 01-TNY-129-2/2013-492984</w:t>
      </w:r>
    </w:p>
    <w:p w:rsidR="002C4C96" w:rsidRPr="002C4C96" w:rsidRDefault="002C4C96" w:rsidP="0008227E">
      <w:pPr>
        <w:overflowPunct/>
        <w:autoSpaceDE/>
        <w:autoSpaceDN/>
        <w:adjustRightInd/>
        <w:spacing w:line="480" w:lineRule="auto"/>
        <w:jc w:val="both"/>
        <w:textAlignment w:val="auto"/>
        <w:rPr>
          <w:rFonts w:ascii="Arial" w:hAnsi="Arial" w:cs="Arial"/>
          <w:b/>
          <w:bCs/>
          <w:sz w:val="24"/>
          <w:szCs w:val="24"/>
        </w:rPr>
      </w:pP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lastRenderedPageBreak/>
        <w:t>5. Intézmény neve:</w:t>
      </w:r>
    </w:p>
    <w:p w:rsidR="002C4C96" w:rsidRPr="001E2F6F" w:rsidRDefault="002C4C96" w:rsidP="0008227E">
      <w:pPr>
        <w:spacing w:line="480" w:lineRule="auto"/>
        <w:rPr>
          <w:rFonts w:ascii="Arial" w:hAnsi="Arial" w:cs="Arial"/>
          <w:sz w:val="24"/>
          <w:szCs w:val="24"/>
          <w:u w:val="single"/>
        </w:rPr>
      </w:pPr>
      <w:r>
        <w:rPr>
          <w:rFonts w:ascii="Arial" w:hAnsi="Arial" w:cs="Arial"/>
          <w:sz w:val="24"/>
          <w:szCs w:val="24"/>
          <w:u w:val="single"/>
        </w:rPr>
        <w:t>Értelmi Fogyatékosok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Székhelye:</w:t>
      </w:r>
      <w:r>
        <w:rPr>
          <w:rFonts w:ascii="Arial" w:hAnsi="Arial" w:cs="Arial"/>
          <w:sz w:val="24"/>
          <w:szCs w:val="24"/>
        </w:rPr>
        <w:tab/>
        <w:t>9476 Zsira, Rákóczi Ferenc u. 12.</w:t>
      </w:r>
    </w:p>
    <w:p w:rsidR="002C4C96" w:rsidRPr="001E2F6F" w:rsidRDefault="002C4C96" w:rsidP="00B92692">
      <w:pPr>
        <w:spacing w:after="120"/>
        <w:rPr>
          <w:rFonts w:ascii="Arial" w:hAnsi="Arial" w:cs="Arial"/>
          <w:sz w:val="24"/>
          <w:szCs w:val="24"/>
        </w:rPr>
      </w:pPr>
      <w:r>
        <w:rPr>
          <w:rFonts w:ascii="Arial" w:hAnsi="Arial" w:cs="Arial"/>
          <w:sz w:val="24"/>
          <w:szCs w:val="24"/>
        </w:rPr>
        <w:t>Telephelyei:</w:t>
      </w:r>
      <w:r>
        <w:rPr>
          <w:rFonts w:ascii="Arial" w:hAnsi="Arial" w:cs="Arial"/>
          <w:sz w:val="24"/>
          <w:szCs w:val="24"/>
        </w:rPr>
        <w:tab/>
        <w:t>9476 Zsira, Flórián u. 54.</w:t>
      </w:r>
    </w:p>
    <w:p w:rsidR="002C4C96" w:rsidRPr="001E2F6F" w:rsidRDefault="002C4C96" w:rsidP="00B92692">
      <w:pPr>
        <w:spacing w:after="120"/>
        <w:rPr>
          <w:rFonts w:ascii="Arial" w:hAnsi="Arial" w:cs="Arial"/>
          <w:sz w:val="24"/>
          <w:szCs w:val="24"/>
        </w:rPr>
      </w:pPr>
      <w:r>
        <w:rPr>
          <w:rFonts w:ascii="Arial" w:hAnsi="Arial" w:cs="Arial"/>
          <w:sz w:val="24"/>
          <w:szCs w:val="24"/>
        </w:rPr>
        <w:tab/>
      </w:r>
      <w:r>
        <w:rPr>
          <w:rFonts w:ascii="Arial" w:hAnsi="Arial" w:cs="Arial"/>
          <w:sz w:val="24"/>
          <w:szCs w:val="24"/>
        </w:rPr>
        <w:tab/>
        <w:t>9476 Zsira, Fő u. 1.</w:t>
      </w:r>
    </w:p>
    <w:p w:rsidR="002C4C96" w:rsidRPr="001E2F6F" w:rsidRDefault="002C4C96" w:rsidP="00B92692">
      <w:pPr>
        <w:spacing w:after="120"/>
        <w:rPr>
          <w:rFonts w:ascii="Arial" w:hAnsi="Arial" w:cs="Arial"/>
          <w:sz w:val="24"/>
          <w:szCs w:val="24"/>
        </w:rPr>
      </w:pPr>
      <w:r>
        <w:rPr>
          <w:rFonts w:ascii="Arial" w:hAnsi="Arial" w:cs="Arial"/>
          <w:sz w:val="24"/>
          <w:szCs w:val="24"/>
        </w:rPr>
        <w:tab/>
      </w:r>
      <w:r>
        <w:rPr>
          <w:rFonts w:ascii="Arial" w:hAnsi="Arial" w:cs="Arial"/>
          <w:sz w:val="24"/>
          <w:szCs w:val="24"/>
        </w:rPr>
        <w:tab/>
        <w:t>9434 Peresznye, Erdősor 1.</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sz w:val="24"/>
          <w:szCs w:val="24"/>
        </w:rPr>
        <w:t>Törzskönyvi nyilvántartási száma: 01-TNY-2064-2/2012-493002</w:t>
      </w: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6. Intézmény neve:</w:t>
      </w:r>
    </w:p>
    <w:p w:rsidR="002C4C96" w:rsidRPr="001E2F6F" w:rsidRDefault="002C4C96" w:rsidP="0008227E">
      <w:pPr>
        <w:spacing w:line="480" w:lineRule="auto"/>
        <w:rPr>
          <w:rFonts w:ascii="Arial" w:hAnsi="Arial" w:cs="Arial"/>
          <w:sz w:val="24"/>
          <w:szCs w:val="24"/>
          <w:u w:val="single"/>
        </w:rPr>
      </w:pPr>
      <w:r>
        <w:rPr>
          <w:rFonts w:ascii="Arial" w:hAnsi="Arial" w:cs="Arial"/>
          <w:sz w:val="24"/>
          <w:szCs w:val="24"/>
          <w:u w:val="single"/>
        </w:rPr>
        <w:t>Fogyatékosok és Pszichiátriai Betegek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Székhelye:</w:t>
      </w:r>
      <w:r>
        <w:rPr>
          <w:rFonts w:ascii="Arial" w:hAnsi="Arial" w:cs="Arial"/>
          <w:sz w:val="24"/>
          <w:szCs w:val="24"/>
        </w:rPr>
        <w:tab/>
        <w:t>8925 Búcsúszentlászló, Arany János út 17.</w:t>
      </w:r>
    </w:p>
    <w:p w:rsidR="002C4C96" w:rsidRPr="001E2F6F" w:rsidRDefault="002C4C96" w:rsidP="0008227E">
      <w:pPr>
        <w:spacing w:line="480" w:lineRule="auto"/>
        <w:rPr>
          <w:rFonts w:ascii="Arial" w:hAnsi="Arial" w:cs="Arial"/>
          <w:sz w:val="24"/>
          <w:szCs w:val="24"/>
        </w:rPr>
      </w:pPr>
      <w:r>
        <w:rPr>
          <w:rFonts w:ascii="Arial" w:hAnsi="Arial" w:cs="Arial"/>
          <w:sz w:val="24"/>
          <w:szCs w:val="24"/>
        </w:rPr>
        <w:t>Telephelyei:</w:t>
      </w:r>
      <w:r>
        <w:rPr>
          <w:rFonts w:ascii="Arial" w:hAnsi="Arial" w:cs="Arial"/>
          <w:sz w:val="24"/>
          <w:szCs w:val="24"/>
        </w:rPr>
        <w:tab/>
        <w:t xml:space="preserve">I. sz.: </w:t>
      </w:r>
      <w:r>
        <w:rPr>
          <w:rFonts w:ascii="Arial" w:hAnsi="Arial" w:cs="Arial"/>
          <w:sz w:val="24"/>
          <w:szCs w:val="24"/>
        </w:rPr>
        <w:tab/>
        <w:t>8741 Zalaapáti, Deák Ferenc u. 7.</w:t>
      </w:r>
    </w:p>
    <w:p w:rsidR="002C4C96" w:rsidRPr="001E2F6F" w:rsidRDefault="002C4C96" w:rsidP="0008227E">
      <w:pPr>
        <w:spacing w:line="48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II. sz.: </w:t>
      </w:r>
      <w:r>
        <w:rPr>
          <w:rFonts w:ascii="Arial" w:hAnsi="Arial" w:cs="Arial"/>
          <w:sz w:val="24"/>
          <w:szCs w:val="24"/>
        </w:rPr>
        <w:tab/>
        <w:t>8741 Zalaapáti, Deák Ferenc u. 3.</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sz w:val="24"/>
          <w:szCs w:val="24"/>
        </w:rPr>
        <w:t>Törzskönyvi nyilvántartási száma: 01-TNY-2058-2/2012-492906</w:t>
      </w:r>
    </w:p>
    <w:p w:rsidR="002C4C96" w:rsidRPr="002C4C96" w:rsidRDefault="002C4C96" w:rsidP="0008227E">
      <w:pPr>
        <w:overflowPunct/>
        <w:autoSpaceDE/>
        <w:autoSpaceDN/>
        <w:adjustRightInd/>
        <w:spacing w:line="480" w:lineRule="auto"/>
        <w:jc w:val="both"/>
        <w:textAlignment w:val="auto"/>
        <w:rPr>
          <w:rFonts w:ascii="Arial" w:hAnsi="Arial" w:cs="Arial"/>
          <w:b/>
          <w:bCs/>
          <w:sz w:val="24"/>
          <w:szCs w:val="24"/>
        </w:rPr>
      </w:pP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7. Intézmény neve:</w:t>
      </w:r>
    </w:p>
    <w:p w:rsidR="002C4C96" w:rsidRPr="001E2F6F" w:rsidRDefault="002C4C96" w:rsidP="0008227E">
      <w:pPr>
        <w:spacing w:line="480" w:lineRule="auto"/>
        <w:rPr>
          <w:rFonts w:ascii="Arial" w:hAnsi="Arial" w:cs="Arial"/>
          <w:sz w:val="24"/>
          <w:szCs w:val="24"/>
          <w:u w:val="single"/>
        </w:rPr>
      </w:pPr>
      <w:r>
        <w:rPr>
          <w:rFonts w:ascii="Arial" w:hAnsi="Arial" w:cs="Arial"/>
          <w:sz w:val="24"/>
          <w:szCs w:val="24"/>
          <w:u w:val="single"/>
        </w:rPr>
        <w:t>Pszichiátriai Betegek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Székhelye:</w:t>
      </w:r>
      <w:r>
        <w:rPr>
          <w:rFonts w:ascii="Arial" w:hAnsi="Arial" w:cs="Arial"/>
          <w:sz w:val="24"/>
          <w:szCs w:val="24"/>
        </w:rPr>
        <w:tab/>
        <w:t>9971 Szentgotthárd, Hunyadi u. 29.</w:t>
      </w:r>
    </w:p>
    <w:p w:rsidR="002C4C96" w:rsidRPr="001E2F6F" w:rsidRDefault="002C4C96" w:rsidP="0008227E">
      <w:pPr>
        <w:spacing w:line="480" w:lineRule="auto"/>
        <w:rPr>
          <w:rFonts w:ascii="Arial" w:hAnsi="Arial" w:cs="Arial"/>
          <w:sz w:val="24"/>
          <w:szCs w:val="24"/>
        </w:rPr>
      </w:pPr>
      <w:r>
        <w:rPr>
          <w:rFonts w:ascii="Arial" w:hAnsi="Arial" w:cs="Arial"/>
          <w:sz w:val="24"/>
          <w:szCs w:val="24"/>
        </w:rPr>
        <w:t>Telephelyei:</w:t>
      </w:r>
      <w:r>
        <w:rPr>
          <w:rFonts w:ascii="Arial" w:hAnsi="Arial" w:cs="Arial"/>
          <w:sz w:val="24"/>
          <w:szCs w:val="24"/>
        </w:rPr>
        <w:tab/>
        <w:t>9970 Szentgotthárd, Május 1. u. 19.</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sz w:val="24"/>
          <w:szCs w:val="24"/>
        </w:rPr>
        <w:t>Törzskönyvi nyilvántartási száma: 01-TNY-128-2/2013-492962</w:t>
      </w:r>
    </w:p>
    <w:p w:rsidR="002C4C96" w:rsidRPr="002C4C96" w:rsidRDefault="002C4C96" w:rsidP="0008227E">
      <w:pPr>
        <w:overflowPunct/>
        <w:autoSpaceDE/>
        <w:autoSpaceDN/>
        <w:adjustRightInd/>
        <w:spacing w:line="480" w:lineRule="auto"/>
        <w:jc w:val="both"/>
        <w:textAlignment w:val="auto"/>
        <w:rPr>
          <w:rFonts w:ascii="Arial" w:hAnsi="Arial" w:cs="Arial"/>
          <w:b/>
          <w:bCs/>
          <w:sz w:val="24"/>
          <w:szCs w:val="24"/>
        </w:rPr>
      </w:pPr>
    </w:p>
    <w:p w:rsidR="002C4C96" w:rsidRPr="002C4C96" w:rsidRDefault="008077AA" w:rsidP="0008227E">
      <w:pPr>
        <w:overflowPunct/>
        <w:autoSpaceDE/>
        <w:autoSpaceDN/>
        <w:adjustRightInd/>
        <w:spacing w:line="480" w:lineRule="auto"/>
        <w:jc w:val="both"/>
        <w:textAlignment w:val="auto"/>
        <w:rPr>
          <w:rFonts w:ascii="Arial" w:hAnsi="Arial" w:cs="Arial"/>
          <w:b/>
          <w:bCs/>
          <w:sz w:val="24"/>
          <w:szCs w:val="24"/>
        </w:rPr>
      </w:pPr>
      <w:r w:rsidRPr="008077AA">
        <w:rPr>
          <w:rFonts w:ascii="Arial" w:hAnsi="Arial" w:cs="Arial"/>
          <w:b/>
          <w:bCs/>
          <w:sz w:val="24"/>
          <w:szCs w:val="24"/>
        </w:rPr>
        <w:t>8. Intézmény neve:</w:t>
      </w:r>
    </w:p>
    <w:p w:rsidR="002C4C96" w:rsidRPr="001E2F6F" w:rsidRDefault="002C4C96" w:rsidP="0008227E">
      <w:pPr>
        <w:spacing w:line="480" w:lineRule="auto"/>
        <w:rPr>
          <w:rFonts w:ascii="Arial" w:hAnsi="Arial" w:cs="Arial"/>
          <w:sz w:val="24"/>
          <w:szCs w:val="24"/>
          <w:u w:val="single"/>
        </w:rPr>
      </w:pPr>
      <w:r>
        <w:rPr>
          <w:rFonts w:ascii="Arial" w:hAnsi="Arial" w:cs="Arial"/>
          <w:sz w:val="24"/>
          <w:szCs w:val="24"/>
          <w:u w:val="single"/>
        </w:rPr>
        <w:t>Pszichiátriai Betegek Otthona</w:t>
      </w:r>
    </w:p>
    <w:p w:rsidR="002C4C96" w:rsidRPr="001E2F6F" w:rsidRDefault="002C4C96" w:rsidP="0008227E">
      <w:pPr>
        <w:spacing w:line="480" w:lineRule="auto"/>
        <w:rPr>
          <w:rFonts w:ascii="Arial" w:hAnsi="Arial" w:cs="Arial"/>
          <w:sz w:val="24"/>
          <w:szCs w:val="24"/>
        </w:rPr>
      </w:pPr>
      <w:r>
        <w:rPr>
          <w:rFonts w:ascii="Arial" w:hAnsi="Arial" w:cs="Arial"/>
          <w:sz w:val="24"/>
          <w:szCs w:val="24"/>
        </w:rPr>
        <w:t>Székhelye:</w:t>
      </w:r>
      <w:r>
        <w:rPr>
          <w:rFonts w:ascii="Arial" w:hAnsi="Arial" w:cs="Arial"/>
          <w:sz w:val="24"/>
          <w:szCs w:val="24"/>
        </w:rPr>
        <w:tab/>
        <w:t>6422 Tompa, Szabadföld u. 47.</w:t>
      </w:r>
    </w:p>
    <w:p w:rsidR="002C4C96" w:rsidRDefault="002C4C96" w:rsidP="0008227E">
      <w:pPr>
        <w:overflowPunct/>
        <w:autoSpaceDE/>
        <w:autoSpaceDN/>
        <w:adjustRightInd/>
        <w:spacing w:line="480" w:lineRule="auto"/>
        <w:jc w:val="both"/>
        <w:textAlignment w:val="auto"/>
        <w:rPr>
          <w:rFonts w:ascii="Arial" w:hAnsi="Arial" w:cs="Arial"/>
          <w:sz w:val="24"/>
          <w:szCs w:val="24"/>
        </w:rPr>
      </w:pPr>
      <w:r w:rsidRPr="000D5051">
        <w:rPr>
          <w:rFonts w:ascii="Arial" w:hAnsi="Arial" w:cs="Arial"/>
          <w:sz w:val="24"/>
          <w:szCs w:val="24"/>
        </w:rPr>
        <w:t>Törzskönyvi nyilvántartási száma: 01-TNY-2066-2/2012-492973</w:t>
      </w:r>
    </w:p>
    <w:p w:rsidR="00B57E8A" w:rsidRDefault="00B57E8A" w:rsidP="0008227E">
      <w:pPr>
        <w:overflowPunct/>
        <w:autoSpaceDE/>
        <w:autoSpaceDN/>
        <w:adjustRightInd/>
        <w:spacing w:line="480" w:lineRule="auto"/>
        <w:jc w:val="both"/>
        <w:textAlignment w:val="auto"/>
        <w:rPr>
          <w:rFonts w:ascii="Arial" w:hAnsi="Arial" w:cs="Arial"/>
          <w:sz w:val="24"/>
          <w:szCs w:val="24"/>
        </w:rPr>
      </w:pPr>
    </w:p>
    <w:p w:rsidR="00B57E8A" w:rsidRDefault="00B57E8A" w:rsidP="0008227E">
      <w:pPr>
        <w:overflowPunct/>
        <w:autoSpaceDE/>
        <w:autoSpaceDN/>
        <w:adjustRightInd/>
        <w:spacing w:line="480" w:lineRule="auto"/>
        <w:jc w:val="both"/>
        <w:textAlignment w:val="auto"/>
        <w:rPr>
          <w:rFonts w:ascii="Arial" w:hAnsi="Arial" w:cs="Arial"/>
          <w:sz w:val="24"/>
          <w:szCs w:val="24"/>
        </w:rPr>
      </w:pPr>
    </w:p>
    <w:p w:rsidR="002C4C96" w:rsidRDefault="002C4C96" w:rsidP="0008227E">
      <w:pPr>
        <w:overflowPunct/>
        <w:autoSpaceDE/>
        <w:autoSpaceDN/>
        <w:adjustRightInd/>
        <w:spacing w:line="480" w:lineRule="auto"/>
        <w:jc w:val="both"/>
        <w:textAlignment w:val="auto"/>
        <w:rPr>
          <w:rFonts w:ascii="Arial" w:hAnsi="Arial" w:cs="Arial"/>
          <w:b/>
          <w:bCs/>
          <w:sz w:val="22"/>
          <w:szCs w:val="22"/>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B57E8A">
        <w:rPr>
          <w:rFonts w:ascii="Arial" w:hAnsi="Arial" w:cs="Arial"/>
          <w:b/>
          <w:bCs/>
          <w:sz w:val="22"/>
          <w:szCs w:val="22"/>
        </w:rPr>
        <w:t>II. Gyermekvédelmi szakellátást biztosító intézmények:</w:t>
      </w:r>
    </w:p>
    <w:p w:rsidR="00B57E8A" w:rsidRPr="00B57E8A" w:rsidRDefault="00B57E8A" w:rsidP="0008227E">
      <w:pPr>
        <w:overflowPunct/>
        <w:autoSpaceDE/>
        <w:autoSpaceDN/>
        <w:adjustRightInd/>
        <w:spacing w:line="480" w:lineRule="auto"/>
        <w:jc w:val="both"/>
        <w:textAlignment w:val="auto"/>
        <w:rPr>
          <w:rFonts w:ascii="Arial" w:hAnsi="Arial" w:cs="Arial"/>
          <w:b/>
          <w:bCs/>
          <w:sz w:val="22"/>
          <w:szCs w:val="22"/>
        </w:rPr>
      </w:pPr>
    </w:p>
    <w:p w:rsidR="002C4C96" w:rsidRPr="00B57E8A" w:rsidRDefault="002C4C96" w:rsidP="004A2CE3">
      <w:pPr>
        <w:spacing w:after="20"/>
        <w:ind w:left="708"/>
        <w:jc w:val="both"/>
        <w:rPr>
          <w:rFonts w:ascii="Arial" w:hAnsi="Arial" w:cs="Arial"/>
          <w:sz w:val="24"/>
          <w:szCs w:val="24"/>
        </w:rPr>
      </w:pPr>
      <w:r w:rsidRPr="00B57E8A">
        <w:rPr>
          <w:rFonts w:ascii="Arial" w:hAnsi="Arial" w:cs="Arial"/>
          <w:sz w:val="24"/>
          <w:szCs w:val="24"/>
        </w:rPr>
        <w:t xml:space="preserve">1. Intézmény neve: </w:t>
      </w:r>
      <w:r w:rsidRPr="00B57E8A">
        <w:rPr>
          <w:rFonts w:ascii="Arial" w:hAnsi="Arial" w:cs="Arial"/>
          <w:b/>
          <w:bCs/>
          <w:sz w:val="24"/>
          <w:szCs w:val="24"/>
        </w:rPr>
        <w:t>Budapest Főváros Önkormányzatának Gyermekotthona</w:t>
      </w:r>
    </w:p>
    <w:p w:rsidR="002C4C96" w:rsidRPr="00B57E8A" w:rsidRDefault="002C4C96" w:rsidP="00783739">
      <w:pPr>
        <w:spacing w:after="20"/>
        <w:ind w:firstLine="708"/>
        <w:jc w:val="both"/>
        <w:rPr>
          <w:rFonts w:ascii="Arial" w:hAnsi="Arial" w:cs="Arial"/>
          <w:sz w:val="24"/>
          <w:szCs w:val="24"/>
        </w:rPr>
      </w:pPr>
      <w:r w:rsidRPr="00B57E8A">
        <w:rPr>
          <w:rFonts w:ascii="Arial" w:hAnsi="Arial" w:cs="Arial"/>
          <w:sz w:val="24"/>
          <w:szCs w:val="24"/>
        </w:rPr>
        <w:t>2. Székhelye: 3345 Mónosbél, Dózsa György út 12.</w:t>
      </w:r>
    </w:p>
    <w:p w:rsidR="002C4C96" w:rsidRPr="00B57E8A" w:rsidRDefault="002C4C96" w:rsidP="00783739">
      <w:pPr>
        <w:spacing w:after="20"/>
        <w:ind w:firstLine="708"/>
        <w:jc w:val="both"/>
        <w:rPr>
          <w:rFonts w:ascii="Arial" w:hAnsi="Arial" w:cs="Arial"/>
          <w:sz w:val="24"/>
          <w:szCs w:val="24"/>
        </w:rPr>
      </w:pPr>
      <w:r w:rsidRPr="00B57E8A">
        <w:rPr>
          <w:rFonts w:ascii="Arial" w:hAnsi="Arial" w:cs="Arial"/>
          <w:sz w:val="24"/>
          <w:szCs w:val="24"/>
        </w:rPr>
        <w:t>3. Törzskönyvi nyilvántartási száma: 492829</w:t>
      </w:r>
    </w:p>
    <w:p w:rsidR="002C4C96" w:rsidRPr="00B57E8A" w:rsidRDefault="002C4C96" w:rsidP="00783739">
      <w:pPr>
        <w:rPr>
          <w:rFonts w:ascii="Arial" w:hAnsi="Arial" w:cs="Arial"/>
          <w:b/>
          <w:bCs/>
          <w:sz w:val="24"/>
          <w:szCs w:val="24"/>
        </w:rPr>
      </w:pPr>
    </w:p>
    <w:p w:rsidR="002C4C96" w:rsidRPr="00B57E8A" w:rsidRDefault="002C4C96" w:rsidP="00783739">
      <w:pPr>
        <w:pStyle w:val="Listaszerbekezds"/>
        <w:numPr>
          <w:ilvl w:val="0"/>
          <w:numId w:val="4"/>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II. Rákóczi Ferenc Gyermekotthona</w:t>
      </w:r>
    </w:p>
    <w:p w:rsidR="002C4C96" w:rsidRPr="00B57E8A" w:rsidRDefault="002C4C96" w:rsidP="00783739">
      <w:pPr>
        <w:pStyle w:val="Listaszerbekezds"/>
        <w:numPr>
          <w:ilvl w:val="0"/>
          <w:numId w:val="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8642 Fonyód (Alsóbélatelep), Báthori utca 14.</w:t>
      </w:r>
    </w:p>
    <w:p w:rsidR="002C4C96" w:rsidRPr="00B57E8A" w:rsidRDefault="002C4C96" w:rsidP="00783739">
      <w:pPr>
        <w:pStyle w:val="Listaszerbekezds"/>
        <w:numPr>
          <w:ilvl w:val="0"/>
          <w:numId w:val="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w:t>
      </w:r>
      <w:r w:rsidRPr="00B57E8A">
        <w:rPr>
          <w:rFonts w:ascii="Arial" w:hAnsi="Arial" w:cs="Arial"/>
          <w:b/>
          <w:bCs/>
          <w:sz w:val="24"/>
          <w:szCs w:val="24"/>
        </w:rPr>
        <w:t xml:space="preserve"> </w:t>
      </w:r>
      <w:r w:rsidRPr="00B57E8A">
        <w:rPr>
          <w:rFonts w:ascii="Arial" w:hAnsi="Arial" w:cs="Arial"/>
          <w:sz w:val="24"/>
          <w:szCs w:val="24"/>
        </w:rPr>
        <w:t>492 885</w:t>
      </w:r>
    </w:p>
    <w:p w:rsidR="002C4C96" w:rsidRPr="00B57E8A" w:rsidRDefault="002C4C96" w:rsidP="00783739">
      <w:pPr>
        <w:pStyle w:val="Listaszerbekezds"/>
        <w:ind w:left="1080"/>
        <w:rPr>
          <w:rFonts w:ascii="Arial" w:hAnsi="Arial" w:cs="Arial"/>
          <w:sz w:val="24"/>
          <w:szCs w:val="24"/>
        </w:rPr>
      </w:pPr>
    </w:p>
    <w:p w:rsidR="002C4C96" w:rsidRPr="00B57E8A" w:rsidRDefault="002C4C96" w:rsidP="00783739">
      <w:pPr>
        <w:pStyle w:val="Listaszerbekezds"/>
        <w:numPr>
          <w:ilvl w:val="0"/>
          <w:numId w:val="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 Gyermekotthona (Balatonboglár)</w:t>
      </w:r>
    </w:p>
    <w:p w:rsidR="002C4C96" w:rsidRPr="00B57E8A" w:rsidRDefault="002C4C96" w:rsidP="00783739">
      <w:pPr>
        <w:pStyle w:val="Listaszerbekezds"/>
        <w:numPr>
          <w:ilvl w:val="0"/>
          <w:numId w:val="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8630 Balatonboglár, Kikötő sétány 5.</w:t>
      </w:r>
    </w:p>
    <w:p w:rsidR="002C4C96" w:rsidRPr="00B57E8A" w:rsidRDefault="002C4C96" w:rsidP="00783739">
      <w:pPr>
        <w:pStyle w:val="Listaszerbekezds"/>
        <w:numPr>
          <w:ilvl w:val="0"/>
          <w:numId w:val="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493 408</w:t>
      </w:r>
    </w:p>
    <w:p w:rsidR="002C4C96" w:rsidRPr="00B57E8A" w:rsidRDefault="002C4C96" w:rsidP="00783739">
      <w:pPr>
        <w:pStyle w:val="Listaszerbekezds"/>
        <w:ind w:left="1080"/>
        <w:rPr>
          <w:rFonts w:ascii="Arial" w:hAnsi="Arial" w:cs="Arial"/>
          <w:sz w:val="24"/>
          <w:szCs w:val="24"/>
        </w:rPr>
      </w:pPr>
    </w:p>
    <w:p w:rsidR="002C4C96" w:rsidRPr="00B57E8A" w:rsidRDefault="008077AA" w:rsidP="00783739">
      <w:pPr>
        <w:pStyle w:val="Listaszerbekezds"/>
        <w:numPr>
          <w:ilvl w:val="0"/>
          <w:numId w:val="9"/>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Kossuth Zsuzsa Gyermekotthona és Általános Iskolája</w:t>
      </w:r>
    </w:p>
    <w:p w:rsidR="002C4C96" w:rsidRPr="00B57E8A" w:rsidRDefault="008077AA" w:rsidP="00783739">
      <w:pPr>
        <w:pStyle w:val="Listaszerbekezds"/>
        <w:numPr>
          <w:ilvl w:val="0"/>
          <w:numId w:val="9"/>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2060 Bicske, Kossuth Lajos utca 42.</w:t>
      </w:r>
    </w:p>
    <w:p w:rsidR="002C4C96" w:rsidRPr="00B57E8A" w:rsidRDefault="008077AA" w:rsidP="00783739">
      <w:pPr>
        <w:pStyle w:val="Listaszerbekezds"/>
        <w:numPr>
          <w:ilvl w:val="0"/>
          <w:numId w:val="9"/>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Törzskönyvi nyilvántartási száma: 492797 </w:t>
      </w:r>
    </w:p>
    <w:p w:rsidR="002C4C96" w:rsidRPr="00B57E8A" w:rsidRDefault="002C4C96" w:rsidP="00783739">
      <w:pPr>
        <w:pStyle w:val="Listaszerbekezds"/>
        <w:ind w:left="1068"/>
        <w:rPr>
          <w:rFonts w:ascii="Arial" w:hAnsi="Arial" w:cs="Arial"/>
          <w:sz w:val="24"/>
          <w:szCs w:val="24"/>
        </w:rPr>
      </w:pPr>
    </w:p>
    <w:p w:rsidR="002C4C96" w:rsidRPr="00B57E8A" w:rsidRDefault="008077AA" w:rsidP="00783739">
      <w:pPr>
        <w:pStyle w:val="Listaszerbekezds"/>
        <w:numPr>
          <w:ilvl w:val="0"/>
          <w:numId w:val="10"/>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Gyermekotthona és Általános Iskolája</w:t>
      </w:r>
    </w:p>
    <w:p w:rsidR="002C4C96" w:rsidRPr="00B57E8A" w:rsidRDefault="008077AA" w:rsidP="00783739">
      <w:pPr>
        <w:pStyle w:val="Listaszerbekezds"/>
        <w:numPr>
          <w:ilvl w:val="0"/>
          <w:numId w:val="10"/>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2840 Oroszlány, Rákóczi Ferenc utca 53.</w:t>
      </w:r>
    </w:p>
    <w:p w:rsidR="002C4C96" w:rsidRPr="00B57E8A" w:rsidRDefault="008077AA" w:rsidP="00783739">
      <w:pPr>
        <w:pStyle w:val="Listaszerbekezds"/>
        <w:numPr>
          <w:ilvl w:val="0"/>
          <w:numId w:val="10"/>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492841</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8"/>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Módszertani Gyermekvédelmi Szakszolgálata (TEGYESZ)</w:t>
      </w:r>
    </w:p>
    <w:p w:rsidR="002C4C96" w:rsidRPr="00B57E8A" w:rsidRDefault="008077AA" w:rsidP="00783739">
      <w:pPr>
        <w:pStyle w:val="Listaszerbekezds"/>
        <w:numPr>
          <w:ilvl w:val="0"/>
          <w:numId w:val="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Székhelye: 1081 Budapest, Alföldi u.9-13. </w:t>
      </w:r>
    </w:p>
    <w:p w:rsidR="002C4C96" w:rsidRPr="00B57E8A" w:rsidRDefault="008077AA" w:rsidP="00783739">
      <w:pPr>
        <w:pStyle w:val="Listaszerbekezds"/>
        <w:numPr>
          <w:ilvl w:val="0"/>
          <w:numId w:val="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490319</w:t>
      </w:r>
    </w:p>
    <w:p w:rsidR="002C4C96" w:rsidRDefault="002C4C96" w:rsidP="00783739">
      <w:pPr>
        <w:rPr>
          <w:rFonts w:ascii="Arial" w:hAnsi="Arial" w:cs="Arial"/>
          <w:sz w:val="24"/>
          <w:szCs w:val="24"/>
        </w:rPr>
      </w:pPr>
    </w:p>
    <w:p w:rsidR="00B92692" w:rsidRPr="00B57E8A" w:rsidRDefault="00B92692" w:rsidP="00783739">
      <w:pPr>
        <w:rPr>
          <w:rFonts w:ascii="Arial" w:hAnsi="Arial" w:cs="Arial"/>
          <w:sz w:val="24"/>
          <w:szCs w:val="24"/>
        </w:rPr>
      </w:pPr>
    </w:p>
    <w:p w:rsidR="002C4C96" w:rsidRPr="00B57E8A" w:rsidRDefault="002C4C96" w:rsidP="00783739">
      <w:pPr>
        <w:pStyle w:val="Listaszerbekezds"/>
        <w:numPr>
          <w:ilvl w:val="0"/>
          <w:numId w:val="5"/>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lastRenderedPageBreak/>
        <w:t xml:space="preserve">Intézmény neve: </w:t>
      </w:r>
      <w:r w:rsidRPr="00B57E8A">
        <w:rPr>
          <w:rFonts w:ascii="Arial" w:hAnsi="Arial" w:cs="Arial"/>
          <w:b/>
          <w:bCs/>
          <w:sz w:val="24"/>
          <w:szCs w:val="24"/>
        </w:rPr>
        <w:t>Budapest Főváros Önkormányzatának Fővárosi Gyermekvédelmi Intézmények Gazdasági Szervezete</w:t>
      </w:r>
    </w:p>
    <w:p w:rsidR="002C4C96" w:rsidRPr="00B57E8A" w:rsidRDefault="002C4C96" w:rsidP="00783739">
      <w:pPr>
        <w:pStyle w:val="Listaszerbekezds"/>
        <w:numPr>
          <w:ilvl w:val="0"/>
          <w:numId w:val="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1087 Budapest, Kerepesi út 33.</w:t>
      </w:r>
    </w:p>
    <w:p w:rsidR="002C4C96" w:rsidRPr="00B57E8A" w:rsidRDefault="002C4C96" w:rsidP="00783739">
      <w:pPr>
        <w:pStyle w:val="Listaszerbekezds"/>
        <w:numPr>
          <w:ilvl w:val="0"/>
          <w:numId w:val="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494351</w:t>
      </w:r>
    </w:p>
    <w:p w:rsidR="002C4C96" w:rsidRPr="00B57E8A" w:rsidRDefault="002C4C96" w:rsidP="00783739">
      <w:pPr>
        <w:rPr>
          <w:rFonts w:ascii="Arial" w:hAnsi="Arial" w:cs="Arial"/>
          <w:sz w:val="24"/>
          <w:szCs w:val="24"/>
        </w:rPr>
      </w:pP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6"/>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 xml:space="preserve">Budapest Főváros Önkormányzatának </w:t>
      </w:r>
      <w:proofErr w:type="spellStart"/>
      <w:r w:rsidRPr="00B57E8A">
        <w:rPr>
          <w:rFonts w:ascii="Arial" w:hAnsi="Arial" w:cs="Arial"/>
          <w:b/>
          <w:bCs/>
          <w:sz w:val="24"/>
          <w:szCs w:val="24"/>
        </w:rPr>
        <w:t>Zirzen</w:t>
      </w:r>
      <w:proofErr w:type="spellEnd"/>
      <w:r w:rsidRPr="00B57E8A">
        <w:rPr>
          <w:rFonts w:ascii="Arial" w:hAnsi="Arial" w:cs="Arial"/>
          <w:b/>
          <w:bCs/>
          <w:sz w:val="24"/>
          <w:szCs w:val="24"/>
        </w:rPr>
        <w:t xml:space="preserve"> Janka Gyermekotthona</w:t>
      </w:r>
    </w:p>
    <w:p w:rsidR="002C4C96" w:rsidRPr="00B57E8A" w:rsidRDefault="008077AA" w:rsidP="00783739">
      <w:pPr>
        <w:pStyle w:val="Listaszerbekezds"/>
        <w:numPr>
          <w:ilvl w:val="0"/>
          <w:numId w:val="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 1021 Budapest, Heinrich István utca 2.</w:t>
      </w:r>
    </w:p>
    <w:p w:rsidR="002C4C96" w:rsidRPr="00B57E8A" w:rsidRDefault="008077AA" w:rsidP="00783739">
      <w:pPr>
        <w:pStyle w:val="Listaszerbekezds"/>
        <w:numPr>
          <w:ilvl w:val="0"/>
          <w:numId w:val="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677259</w:t>
      </w:r>
    </w:p>
    <w:p w:rsidR="002C4C96" w:rsidRPr="00B57E8A" w:rsidRDefault="002C4C96" w:rsidP="00783739">
      <w:pPr>
        <w:pStyle w:val="Listaszerbekezds"/>
        <w:ind w:left="1068"/>
        <w:rPr>
          <w:rFonts w:ascii="Arial" w:hAnsi="Arial" w:cs="Arial"/>
          <w:sz w:val="24"/>
          <w:szCs w:val="24"/>
        </w:rPr>
      </w:pPr>
    </w:p>
    <w:p w:rsidR="002C4C96" w:rsidRPr="00B57E8A" w:rsidRDefault="002C4C96" w:rsidP="00783739">
      <w:pPr>
        <w:pStyle w:val="Listaszerbekezds"/>
        <w:ind w:left="1068"/>
        <w:rPr>
          <w:rFonts w:ascii="Arial" w:hAnsi="Arial" w:cs="Arial"/>
          <w:sz w:val="24"/>
          <w:szCs w:val="24"/>
        </w:rPr>
      </w:pPr>
    </w:p>
    <w:p w:rsidR="002C4C96" w:rsidRPr="00B57E8A" w:rsidRDefault="008077AA" w:rsidP="00783739">
      <w:pPr>
        <w:pStyle w:val="Listaszerbekezds"/>
        <w:numPr>
          <w:ilvl w:val="0"/>
          <w:numId w:val="11"/>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 Béke Gyermekotthona és Általános Iskolája</w:t>
      </w:r>
    </w:p>
    <w:p w:rsidR="002C4C96" w:rsidRPr="00B57E8A" w:rsidRDefault="008077AA" w:rsidP="00783739">
      <w:pPr>
        <w:pStyle w:val="Listaszerbekezds"/>
        <w:numPr>
          <w:ilvl w:val="0"/>
          <w:numId w:val="1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1021 Budapest, Hárshegyi út 9.</w:t>
      </w:r>
    </w:p>
    <w:p w:rsidR="002C4C96" w:rsidRPr="00B57E8A" w:rsidRDefault="008077AA" w:rsidP="00783739">
      <w:pPr>
        <w:pStyle w:val="Listaszerbekezds"/>
        <w:numPr>
          <w:ilvl w:val="0"/>
          <w:numId w:val="1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490243</w:t>
      </w:r>
    </w:p>
    <w:p w:rsidR="002C4C96" w:rsidRPr="00B57E8A" w:rsidRDefault="002C4C96" w:rsidP="00783739">
      <w:pPr>
        <w:pStyle w:val="Listaszerbekezds"/>
        <w:ind w:left="1068"/>
        <w:rPr>
          <w:rFonts w:ascii="Arial" w:hAnsi="Arial" w:cs="Arial"/>
          <w:sz w:val="24"/>
          <w:szCs w:val="24"/>
        </w:rPr>
      </w:pPr>
    </w:p>
    <w:p w:rsidR="002C4C96" w:rsidRPr="00B57E8A" w:rsidRDefault="002C4C96" w:rsidP="00783739">
      <w:pPr>
        <w:pStyle w:val="Listaszerbekezds"/>
        <w:ind w:left="1068"/>
        <w:rPr>
          <w:rFonts w:ascii="Arial" w:hAnsi="Arial" w:cs="Arial"/>
          <w:sz w:val="24"/>
          <w:szCs w:val="24"/>
        </w:rPr>
      </w:pPr>
    </w:p>
    <w:p w:rsidR="002C4C96" w:rsidRPr="00B57E8A" w:rsidRDefault="008077AA" w:rsidP="00783739">
      <w:pPr>
        <w:pStyle w:val="Listaszerbekezds"/>
        <w:numPr>
          <w:ilvl w:val="0"/>
          <w:numId w:val="12"/>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Szilágyi Erzsébet Gyermekotthona</w:t>
      </w:r>
    </w:p>
    <w:p w:rsidR="002C4C96" w:rsidRPr="00B57E8A" w:rsidRDefault="008077AA" w:rsidP="00783739">
      <w:pPr>
        <w:pStyle w:val="Listaszerbekezds"/>
        <w:numPr>
          <w:ilvl w:val="0"/>
          <w:numId w:val="12"/>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1038 Budapest, Dózsa György u. 44.</w:t>
      </w:r>
    </w:p>
    <w:p w:rsidR="002C4C96" w:rsidRPr="00B57E8A" w:rsidRDefault="008077AA" w:rsidP="00783739">
      <w:pPr>
        <w:pStyle w:val="Listaszerbekezds"/>
        <w:numPr>
          <w:ilvl w:val="0"/>
          <w:numId w:val="12"/>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 száma: 677271</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13"/>
        </w:numPr>
        <w:overflowPunct/>
        <w:autoSpaceDE/>
        <w:autoSpaceDN/>
        <w:adjustRightInd/>
        <w:textAlignment w:val="auto"/>
        <w:rPr>
          <w:rFonts w:ascii="Arial" w:hAnsi="Arial" w:cs="Arial"/>
          <w:b/>
          <w:bCs/>
          <w:color w:val="000000"/>
          <w:sz w:val="24"/>
          <w:szCs w:val="24"/>
        </w:rPr>
      </w:pPr>
      <w:r w:rsidRPr="00B57E8A">
        <w:rPr>
          <w:rFonts w:ascii="Arial" w:hAnsi="Arial" w:cs="Arial"/>
          <w:color w:val="000000"/>
          <w:sz w:val="24"/>
          <w:szCs w:val="24"/>
        </w:rPr>
        <w:t xml:space="preserve">Intézmény neve: </w:t>
      </w:r>
      <w:r w:rsidRPr="00B57E8A">
        <w:rPr>
          <w:rFonts w:ascii="Arial" w:hAnsi="Arial" w:cs="Arial"/>
          <w:b/>
          <w:bCs/>
          <w:color w:val="000000"/>
          <w:sz w:val="24"/>
          <w:szCs w:val="24"/>
        </w:rPr>
        <w:t>Budapest Főváros Önkormányzatának Gyermekotthona - Bolyai</w:t>
      </w:r>
      <w:r w:rsidRPr="00B57E8A">
        <w:rPr>
          <w:rFonts w:ascii="Arial" w:hAnsi="Arial" w:cs="Arial"/>
          <w:color w:val="000000"/>
          <w:sz w:val="24"/>
          <w:szCs w:val="24"/>
        </w:rPr>
        <w:t xml:space="preserve"> </w:t>
      </w:r>
    </w:p>
    <w:p w:rsidR="002C4C96" w:rsidRPr="00B57E8A" w:rsidRDefault="008077AA" w:rsidP="00783739">
      <w:pPr>
        <w:pStyle w:val="Listaszerbekezds"/>
        <w:numPr>
          <w:ilvl w:val="0"/>
          <w:numId w:val="13"/>
        </w:numPr>
        <w:overflowPunct/>
        <w:autoSpaceDE/>
        <w:autoSpaceDN/>
        <w:adjustRightInd/>
        <w:spacing w:after="200" w:line="276" w:lineRule="auto"/>
        <w:textAlignment w:val="auto"/>
        <w:rPr>
          <w:rFonts w:ascii="Arial" w:hAnsi="Arial" w:cs="Arial"/>
          <w:sz w:val="24"/>
          <w:szCs w:val="24"/>
        </w:rPr>
      </w:pPr>
      <w:r w:rsidRPr="00B57E8A">
        <w:rPr>
          <w:rFonts w:ascii="Arial" w:hAnsi="Arial" w:cs="Arial"/>
          <w:color w:val="000000"/>
          <w:sz w:val="24"/>
          <w:szCs w:val="24"/>
        </w:rPr>
        <w:t>Székhelye: 1023 Budapest, Bolyai u.11.</w:t>
      </w:r>
    </w:p>
    <w:p w:rsidR="002C4C96" w:rsidRPr="00B57E8A" w:rsidRDefault="008077AA" w:rsidP="00783739">
      <w:pPr>
        <w:pStyle w:val="Listaszerbekezds"/>
        <w:numPr>
          <w:ilvl w:val="0"/>
          <w:numId w:val="13"/>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677172</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14"/>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 xml:space="preserve">Budapest Főváros Önkormányzatának </w:t>
      </w:r>
      <w:proofErr w:type="spellStart"/>
      <w:r w:rsidRPr="00B57E8A">
        <w:rPr>
          <w:rFonts w:ascii="Arial" w:hAnsi="Arial" w:cs="Arial"/>
          <w:b/>
          <w:bCs/>
          <w:sz w:val="24"/>
          <w:szCs w:val="24"/>
        </w:rPr>
        <w:t>Sztehlo</w:t>
      </w:r>
      <w:proofErr w:type="spellEnd"/>
      <w:r w:rsidRPr="00B57E8A">
        <w:rPr>
          <w:rFonts w:ascii="Arial" w:hAnsi="Arial" w:cs="Arial"/>
          <w:b/>
          <w:bCs/>
          <w:sz w:val="24"/>
          <w:szCs w:val="24"/>
        </w:rPr>
        <w:t xml:space="preserve"> Gábor Gyermekotthona és Fogyatékosokat Befogadó Otthonai</w:t>
      </w:r>
    </w:p>
    <w:p w:rsidR="002C4C96" w:rsidRPr="00B57E8A" w:rsidRDefault="008077AA" w:rsidP="00783739">
      <w:pPr>
        <w:pStyle w:val="Listaszerbekezds"/>
        <w:numPr>
          <w:ilvl w:val="0"/>
          <w:numId w:val="1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1121 Budapest, Budakeszi út 48.</w:t>
      </w:r>
    </w:p>
    <w:p w:rsidR="002C4C96" w:rsidRPr="00B57E8A" w:rsidRDefault="008077AA" w:rsidP="00783739">
      <w:pPr>
        <w:pStyle w:val="Listaszerbekezds"/>
        <w:numPr>
          <w:ilvl w:val="0"/>
          <w:numId w:val="1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677204</w:t>
      </w:r>
    </w:p>
    <w:p w:rsidR="002C4C96" w:rsidRPr="00B57E8A" w:rsidRDefault="002C4C96" w:rsidP="00783739">
      <w:pPr>
        <w:ind w:left="708"/>
        <w:rPr>
          <w:rFonts w:ascii="Arial" w:hAnsi="Arial" w:cs="Arial"/>
          <w:sz w:val="24"/>
          <w:szCs w:val="24"/>
        </w:rPr>
      </w:pPr>
    </w:p>
    <w:p w:rsidR="002C4C96" w:rsidRPr="00B57E8A" w:rsidRDefault="008077AA" w:rsidP="00783739">
      <w:pPr>
        <w:pStyle w:val="Listaszerbekezds"/>
        <w:numPr>
          <w:ilvl w:val="0"/>
          <w:numId w:val="15"/>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lastRenderedPageBreak/>
        <w:t xml:space="preserve">Intézmény neve: </w:t>
      </w:r>
      <w:r w:rsidRPr="00B57E8A">
        <w:rPr>
          <w:rFonts w:ascii="Arial" w:hAnsi="Arial" w:cs="Arial"/>
          <w:b/>
          <w:bCs/>
          <w:sz w:val="24"/>
          <w:szCs w:val="24"/>
        </w:rPr>
        <w:t>Budapest Főváros Önkormányzatának József Attila Gyermekotthona</w:t>
      </w:r>
    </w:p>
    <w:p w:rsidR="002C4C96" w:rsidRPr="00B57E8A" w:rsidRDefault="008077AA" w:rsidP="00783739">
      <w:pPr>
        <w:pStyle w:val="Listaszerbekezds"/>
        <w:numPr>
          <w:ilvl w:val="0"/>
          <w:numId w:val="1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1191 Budapest, József Attila utca 65-69.</w:t>
      </w:r>
    </w:p>
    <w:p w:rsidR="002C4C96" w:rsidRPr="00B57E8A" w:rsidRDefault="008077AA" w:rsidP="00783739">
      <w:pPr>
        <w:pStyle w:val="Listaszerbekezds"/>
        <w:numPr>
          <w:ilvl w:val="0"/>
          <w:numId w:val="1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677314</w:t>
      </w:r>
    </w:p>
    <w:p w:rsidR="002C4C96" w:rsidRPr="00B57E8A" w:rsidRDefault="002C4C96" w:rsidP="00783739">
      <w:pPr>
        <w:ind w:left="708"/>
        <w:rPr>
          <w:rFonts w:ascii="Arial" w:hAnsi="Arial" w:cs="Arial"/>
          <w:sz w:val="24"/>
          <w:szCs w:val="24"/>
        </w:rPr>
      </w:pPr>
    </w:p>
    <w:p w:rsidR="002C4C96" w:rsidRPr="00B57E8A" w:rsidRDefault="008077AA" w:rsidP="00783739">
      <w:pPr>
        <w:pStyle w:val="Listaszerbekezds"/>
        <w:numPr>
          <w:ilvl w:val="0"/>
          <w:numId w:val="1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Bokréta Lakásotthonai</w:t>
      </w:r>
    </w:p>
    <w:p w:rsidR="002C4C96" w:rsidRPr="00B57E8A" w:rsidRDefault="008077AA" w:rsidP="00783739">
      <w:pPr>
        <w:pStyle w:val="Listaszerbekezds"/>
        <w:numPr>
          <w:ilvl w:val="0"/>
          <w:numId w:val="1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1103 Budapest, Szlávy utca 40.</w:t>
      </w:r>
    </w:p>
    <w:p w:rsidR="002C4C96" w:rsidRPr="00B57E8A" w:rsidRDefault="008077AA" w:rsidP="00783739">
      <w:pPr>
        <w:pStyle w:val="Listaszerbekezds"/>
        <w:numPr>
          <w:ilvl w:val="0"/>
          <w:numId w:val="1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677237</w:t>
      </w:r>
    </w:p>
    <w:p w:rsidR="002C4C96" w:rsidRPr="00B57E8A" w:rsidRDefault="002C4C96" w:rsidP="00783739">
      <w:pPr>
        <w:ind w:left="708"/>
        <w:rPr>
          <w:rFonts w:ascii="Arial" w:hAnsi="Arial" w:cs="Arial"/>
          <w:sz w:val="24"/>
          <w:szCs w:val="24"/>
        </w:rPr>
      </w:pPr>
    </w:p>
    <w:p w:rsidR="002C4C96" w:rsidRPr="00B57E8A" w:rsidRDefault="008077AA" w:rsidP="00783739">
      <w:pPr>
        <w:pStyle w:val="Listaszerbekezds"/>
        <w:numPr>
          <w:ilvl w:val="0"/>
          <w:numId w:val="17"/>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Intézmény neve:</w:t>
      </w:r>
      <w:r w:rsidRPr="00B57E8A">
        <w:rPr>
          <w:rFonts w:ascii="Arial" w:hAnsi="Arial" w:cs="Arial"/>
          <w:b/>
          <w:bCs/>
          <w:sz w:val="24"/>
          <w:szCs w:val="24"/>
        </w:rPr>
        <w:t xml:space="preserve"> Budapest Főváros Önkormányzatának Kaffka Margit Gyermekotthona</w:t>
      </w:r>
    </w:p>
    <w:p w:rsidR="002C4C96" w:rsidRPr="00B57E8A" w:rsidRDefault="008077AA" w:rsidP="00783739">
      <w:pPr>
        <w:pStyle w:val="Listaszerbekezds"/>
        <w:numPr>
          <w:ilvl w:val="0"/>
          <w:numId w:val="1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Székhelye: 1122 Budapest, </w:t>
      </w:r>
      <w:proofErr w:type="spellStart"/>
      <w:r w:rsidRPr="00B57E8A">
        <w:rPr>
          <w:rFonts w:ascii="Arial" w:hAnsi="Arial" w:cs="Arial"/>
          <w:sz w:val="24"/>
          <w:szCs w:val="24"/>
        </w:rPr>
        <w:t>Acsády</w:t>
      </w:r>
      <w:proofErr w:type="spellEnd"/>
      <w:r w:rsidRPr="00B57E8A">
        <w:rPr>
          <w:rFonts w:ascii="Arial" w:hAnsi="Arial" w:cs="Arial"/>
          <w:sz w:val="24"/>
          <w:szCs w:val="24"/>
        </w:rPr>
        <w:t xml:space="preserve"> Ignác utca 3.</w:t>
      </w:r>
    </w:p>
    <w:p w:rsidR="002C4C96" w:rsidRPr="00B57E8A" w:rsidRDefault="008077AA" w:rsidP="00783739">
      <w:pPr>
        <w:pStyle w:val="Listaszerbekezds"/>
        <w:numPr>
          <w:ilvl w:val="0"/>
          <w:numId w:val="1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677336</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18"/>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Gyermekotthona (Gyöngyvirág u.)</w:t>
      </w:r>
    </w:p>
    <w:p w:rsidR="002C4C96" w:rsidRPr="00B57E8A" w:rsidRDefault="008077AA" w:rsidP="00783739">
      <w:pPr>
        <w:pStyle w:val="Listaszerbekezds"/>
        <w:numPr>
          <w:ilvl w:val="0"/>
          <w:numId w:val="1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1184 Budapest, Gyöngyvirág utca 28.</w:t>
      </w:r>
    </w:p>
    <w:p w:rsidR="002C4C96" w:rsidRPr="00B57E8A" w:rsidRDefault="008077AA" w:rsidP="00783739">
      <w:pPr>
        <w:pStyle w:val="Listaszerbekezds"/>
        <w:numPr>
          <w:ilvl w:val="0"/>
          <w:numId w:val="1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677347</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19"/>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Esze Tamás Gyermekotthona</w:t>
      </w:r>
    </w:p>
    <w:p w:rsidR="002C4C96" w:rsidRPr="00B57E8A" w:rsidRDefault="008077AA" w:rsidP="00783739">
      <w:pPr>
        <w:pStyle w:val="Listaszerbekezds"/>
        <w:numPr>
          <w:ilvl w:val="0"/>
          <w:numId w:val="19"/>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Székhelye: 1125 Budapest, Diósárok utca 40. </w:t>
      </w:r>
    </w:p>
    <w:p w:rsidR="002C4C96" w:rsidRPr="00B57E8A" w:rsidRDefault="008077AA" w:rsidP="00783739">
      <w:pPr>
        <w:pStyle w:val="Listaszerbekezds"/>
        <w:numPr>
          <w:ilvl w:val="0"/>
          <w:numId w:val="19"/>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677282</w:t>
      </w:r>
    </w:p>
    <w:p w:rsidR="002C4C96" w:rsidRPr="00B57E8A" w:rsidRDefault="002C4C96" w:rsidP="00783739">
      <w:pPr>
        <w:ind w:left="708"/>
        <w:rPr>
          <w:rFonts w:ascii="Arial" w:hAnsi="Arial" w:cs="Arial"/>
          <w:sz w:val="24"/>
          <w:szCs w:val="24"/>
        </w:rPr>
      </w:pPr>
    </w:p>
    <w:p w:rsidR="002C4C96" w:rsidRPr="00B57E8A" w:rsidRDefault="008077AA" w:rsidP="00783739">
      <w:pPr>
        <w:pStyle w:val="Listaszerbekezds"/>
        <w:numPr>
          <w:ilvl w:val="0"/>
          <w:numId w:val="20"/>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Aga Gyermekotthona</w:t>
      </w:r>
    </w:p>
    <w:p w:rsidR="002C4C96" w:rsidRPr="00B57E8A" w:rsidRDefault="008077AA" w:rsidP="00783739">
      <w:pPr>
        <w:pStyle w:val="Listaszerbekezds"/>
        <w:numPr>
          <w:ilvl w:val="0"/>
          <w:numId w:val="20"/>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1186 Budapest, Tövishát utca 2/</w:t>
      </w:r>
      <w:proofErr w:type="gramStart"/>
      <w:r w:rsidRPr="00B57E8A">
        <w:rPr>
          <w:rFonts w:ascii="Arial" w:hAnsi="Arial" w:cs="Arial"/>
          <w:sz w:val="24"/>
          <w:szCs w:val="24"/>
        </w:rPr>
        <w:t>a.</w:t>
      </w:r>
      <w:proofErr w:type="gramEnd"/>
    </w:p>
    <w:p w:rsidR="002C4C96" w:rsidRPr="00B57E8A" w:rsidRDefault="008077AA" w:rsidP="00783739">
      <w:pPr>
        <w:pStyle w:val="Listaszerbekezds"/>
        <w:numPr>
          <w:ilvl w:val="0"/>
          <w:numId w:val="20"/>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677293</w:t>
      </w:r>
    </w:p>
    <w:p w:rsidR="002C4C96" w:rsidRPr="00B57E8A" w:rsidRDefault="002C4C96" w:rsidP="00783739">
      <w:pPr>
        <w:rPr>
          <w:rFonts w:ascii="Arial" w:hAnsi="Arial" w:cs="Arial"/>
          <w:sz w:val="24"/>
          <w:szCs w:val="24"/>
        </w:rPr>
      </w:pPr>
    </w:p>
    <w:p w:rsidR="00B92692" w:rsidRPr="00B92692" w:rsidRDefault="00B92692" w:rsidP="00B92692">
      <w:pPr>
        <w:overflowPunct/>
        <w:autoSpaceDE/>
        <w:autoSpaceDN/>
        <w:adjustRightInd/>
        <w:spacing w:after="200" w:line="276" w:lineRule="auto"/>
        <w:ind w:left="708"/>
        <w:textAlignment w:val="auto"/>
        <w:rPr>
          <w:rFonts w:ascii="Arial" w:hAnsi="Arial" w:cs="Arial"/>
          <w:b/>
          <w:bCs/>
          <w:sz w:val="24"/>
          <w:szCs w:val="24"/>
        </w:rPr>
      </w:pPr>
    </w:p>
    <w:p w:rsidR="00B92692" w:rsidRPr="00B92692" w:rsidRDefault="00B92692" w:rsidP="00B92692">
      <w:pPr>
        <w:overflowPunct/>
        <w:autoSpaceDE/>
        <w:autoSpaceDN/>
        <w:adjustRightInd/>
        <w:spacing w:after="200" w:line="276" w:lineRule="auto"/>
        <w:ind w:left="708"/>
        <w:textAlignment w:val="auto"/>
        <w:rPr>
          <w:rFonts w:ascii="Arial" w:hAnsi="Arial" w:cs="Arial"/>
          <w:b/>
          <w:bCs/>
          <w:sz w:val="24"/>
          <w:szCs w:val="24"/>
        </w:rPr>
      </w:pPr>
    </w:p>
    <w:p w:rsidR="002C4C96" w:rsidRPr="00B57E8A" w:rsidRDefault="008077AA" w:rsidP="00783739">
      <w:pPr>
        <w:pStyle w:val="Listaszerbekezds"/>
        <w:numPr>
          <w:ilvl w:val="0"/>
          <w:numId w:val="21"/>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lastRenderedPageBreak/>
        <w:t xml:space="preserve">Intézmény neve: </w:t>
      </w:r>
      <w:r w:rsidRPr="00B57E8A">
        <w:rPr>
          <w:rFonts w:ascii="Arial" w:hAnsi="Arial" w:cs="Arial"/>
          <w:b/>
          <w:bCs/>
          <w:sz w:val="24"/>
          <w:szCs w:val="24"/>
        </w:rPr>
        <w:t>Budapest Főváros Önkormányzatának Gyermekotthona</w:t>
      </w:r>
    </w:p>
    <w:p w:rsidR="002C4C96" w:rsidRPr="00B57E8A" w:rsidRDefault="008077AA" w:rsidP="00783739">
      <w:pPr>
        <w:pStyle w:val="Listaszerbekezds"/>
        <w:numPr>
          <w:ilvl w:val="0"/>
          <w:numId w:val="2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1158 Budapest, Pestújhelyi út 66.</w:t>
      </w:r>
    </w:p>
    <w:p w:rsidR="002C4C96" w:rsidRPr="00B57E8A" w:rsidRDefault="008077AA" w:rsidP="00783739">
      <w:pPr>
        <w:pStyle w:val="Listaszerbekezds"/>
        <w:numPr>
          <w:ilvl w:val="0"/>
          <w:numId w:val="2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677215</w:t>
      </w:r>
    </w:p>
    <w:p w:rsidR="002C4C96" w:rsidRPr="00B57E8A" w:rsidRDefault="002C4C96" w:rsidP="00783739">
      <w:pPr>
        <w:ind w:left="708"/>
        <w:rPr>
          <w:rFonts w:ascii="Arial" w:hAnsi="Arial" w:cs="Arial"/>
          <w:sz w:val="24"/>
          <w:szCs w:val="24"/>
        </w:rPr>
      </w:pPr>
    </w:p>
    <w:p w:rsidR="002C4C96" w:rsidRPr="00B57E8A" w:rsidRDefault="008077AA" w:rsidP="00783739">
      <w:pPr>
        <w:pStyle w:val="Listaszerbekezds"/>
        <w:numPr>
          <w:ilvl w:val="0"/>
          <w:numId w:val="22"/>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Cseppkő Gyermekotthona</w:t>
      </w:r>
    </w:p>
    <w:p w:rsidR="002C4C96" w:rsidRPr="00B57E8A" w:rsidRDefault="008077AA" w:rsidP="00783739">
      <w:pPr>
        <w:pStyle w:val="Listaszerbekezds"/>
        <w:numPr>
          <w:ilvl w:val="0"/>
          <w:numId w:val="22"/>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1025 Budapest, Cseppkő utca 74.</w:t>
      </w:r>
    </w:p>
    <w:p w:rsidR="002C4C96" w:rsidRPr="00B57E8A" w:rsidRDefault="008077AA" w:rsidP="00783739">
      <w:pPr>
        <w:pStyle w:val="Listaszerbekezds"/>
        <w:numPr>
          <w:ilvl w:val="0"/>
          <w:numId w:val="22"/>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490429</w:t>
      </w:r>
    </w:p>
    <w:p w:rsidR="002C4C96" w:rsidRPr="00B57E8A" w:rsidRDefault="002C4C96" w:rsidP="00783739">
      <w:pPr>
        <w:ind w:left="708"/>
        <w:rPr>
          <w:rFonts w:ascii="Arial" w:hAnsi="Arial" w:cs="Arial"/>
          <w:sz w:val="24"/>
          <w:szCs w:val="24"/>
        </w:rPr>
      </w:pPr>
    </w:p>
    <w:p w:rsidR="002C4C96" w:rsidRPr="00B57E8A" w:rsidRDefault="008077AA" w:rsidP="00783739">
      <w:pPr>
        <w:pStyle w:val="Listaszerbekezds"/>
        <w:numPr>
          <w:ilvl w:val="0"/>
          <w:numId w:val="23"/>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Gyermekotthona</w:t>
      </w:r>
    </w:p>
    <w:p w:rsidR="002C4C96" w:rsidRPr="00B57E8A" w:rsidRDefault="008077AA" w:rsidP="00783739">
      <w:pPr>
        <w:pStyle w:val="Listaszerbekezds"/>
        <w:numPr>
          <w:ilvl w:val="0"/>
          <w:numId w:val="23"/>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1211 Budapest, Templom utca 13.</w:t>
      </w:r>
    </w:p>
    <w:p w:rsidR="002C4C96" w:rsidRPr="00B57E8A" w:rsidRDefault="008077AA" w:rsidP="00783739">
      <w:pPr>
        <w:pStyle w:val="Listaszerbekezds"/>
        <w:numPr>
          <w:ilvl w:val="0"/>
          <w:numId w:val="23"/>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677248</w:t>
      </w:r>
    </w:p>
    <w:p w:rsidR="002C4C96" w:rsidRPr="00B57E8A" w:rsidRDefault="002C4C96" w:rsidP="00783739">
      <w:pPr>
        <w:ind w:left="708"/>
        <w:rPr>
          <w:rFonts w:ascii="Arial" w:hAnsi="Arial" w:cs="Arial"/>
          <w:sz w:val="24"/>
          <w:szCs w:val="24"/>
        </w:rPr>
      </w:pPr>
    </w:p>
    <w:p w:rsidR="002C4C96" w:rsidRPr="00B57E8A" w:rsidRDefault="008077AA" w:rsidP="003340D5">
      <w:pPr>
        <w:pStyle w:val="Listaszerbekezds"/>
        <w:numPr>
          <w:ilvl w:val="0"/>
          <w:numId w:val="3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Hűvösvölgyi Gyermekotthona</w:t>
      </w:r>
    </w:p>
    <w:p w:rsidR="002C4C96" w:rsidRPr="00B57E8A" w:rsidRDefault="008077AA" w:rsidP="003340D5">
      <w:pPr>
        <w:pStyle w:val="Listaszerbekezds"/>
        <w:numPr>
          <w:ilvl w:val="0"/>
          <w:numId w:val="3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1021 Budapest, Hűvösvölgyi út 165.</w:t>
      </w:r>
    </w:p>
    <w:p w:rsidR="002C4C96" w:rsidRPr="00B57E8A" w:rsidRDefault="008077AA" w:rsidP="003340D5">
      <w:pPr>
        <w:pStyle w:val="Listaszerbekezds"/>
        <w:numPr>
          <w:ilvl w:val="0"/>
          <w:numId w:val="31"/>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677183</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2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Kossuth Lajos Gyermekotthona és Általános Iskolája</w:t>
      </w:r>
    </w:p>
    <w:p w:rsidR="002C4C96" w:rsidRPr="00B57E8A" w:rsidRDefault="008077AA" w:rsidP="00783739">
      <w:pPr>
        <w:pStyle w:val="Listaszerbekezds"/>
        <w:numPr>
          <w:ilvl w:val="0"/>
          <w:numId w:val="2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1112 Budapest, Menyecske utca 16.</w:t>
      </w:r>
    </w:p>
    <w:p w:rsidR="002C4C96" w:rsidRPr="00B57E8A" w:rsidRDefault="008077AA" w:rsidP="00783739">
      <w:pPr>
        <w:pStyle w:val="Listaszerbekezds"/>
        <w:numPr>
          <w:ilvl w:val="0"/>
          <w:numId w:val="24"/>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490386</w:t>
      </w:r>
    </w:p>
    <w:p w:rsidR="002C4C96" w:rsidRPr="00B57E8A" w:rsidRDefault="002C4C96" w:rsidP="00783739">
      <w:pPr>
        <w:rPr>
          <w:rFonts w:ascii="Arial" w:hAnsi="Arial" w:cs="Arial"/>
          <w:sz w:val="24"/>
          <w:szCs w:val="24"/>
        </w:rPr>
      </w:pP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2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Budapest Főváros Önkormányzatának Kornis Klára Gyermekotthona</w:t>
      </w:r>
    </w:p>
    <w:p w:rsidR="002C4C96" w:rsidRPr="00B57E8A" w:rsidRDefault="008077AA" w:rsidP="00783739">
      <w:pPr>
        <w:pStyle w:val="Listaszerbekezds"/>
        <w:numPr>
          <w:ilvl w:val="0"/>
          <w:numId w:val="2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Székhelye: 1042 Budapest, </w:t>
      </w:r>
      <w:proofErr w:type="gramStart"/>
      <w:r w:rsidRPr="00B57E8A">
        <w:rPr>
          <w:rFonts w:ascii="Arial" w:hAnsi="Arial" w:cs="Arial"/>
          <w:sz w:val="24"/>
          <w:szCs w:val="24"/>
        </w:rPr>
        <w:t>Árpád út</w:t>
      </w:r>
      <w:proofErr w:type="gramEnd"/>
      <w:r w:rsidRPr="00B57E8A">
        <w:rPr>
          <w:rFonts w:ascii="Arial" w:hAnsi="Arial" w:cs="Arial"/>
          <w:sz w:val="24"/>
          <w:szCs w:val="24"/>
        </w:rPr>
        <w:t xml:space="preserve"> 199. </w:t>
      </w:r>
    </w:p>
    <w:p w:rsidR="002C4C96" w:rsidRPr="00B57E8A" w:rsidRDefault="008077AA" w:rsidP="00783739">
      <w:pPr>
        <w:pStyle w:val="Listaszerbekezds"/>
        <w:numPr>
          <w:ilvl w:val="0"/>
          <w:numId w:val="25"/>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677194</w:t>
      </w:r>
    </w:p>
    <w:p w:rsidR="002C4C96" w:rsidRDefault="002C4C96" w:rsidP="00783739">
      <w:pPr>
        <w:ind w:left="708"/>
        <w:rPr>
          <w:rFonts w:ascii="Arial" w:hAnsi="Arial" w:cs="Arial"/>
          <w:sz w:val="24"/>
          <w:szCs w:val="24"/>
        </w:rPr>
      </w:pPr>
    </w:p>
    <w:p w:rsidR="003340D5" w:rsidRPr="00B57E8A" w:rsidRDefault="003340D5" w:rsidP="00783739">
      <w:pPr>
        <w:ind w:left="708"/>
        <w:rPr>
          <w:rFonts w:ascii="Arial" w:hAnsi="Arial" w:cs="Arial"/>
          <w:sz w:val="24"/>
          <w:szCs w:val="24"/>
        </w:rPr>
      </w:pPr>
    </w:p>
    <w:p w:rsidR="002C4C96" w:rsidRPr="00B57E8A" w:rsidRDefault="008077AA" w:rsidP="00783739">
      <w:pPr>
        <w:pStyle w:val="Listaszerbekezds"/>
        <w:numPr>
          <w:ilvl w:val="0"/>
          <w:numId w:val="2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lastRenderedPageBreak/>
        <w:t xml:space="preserve">Intézmény neve: </w:t>
      </w:r>
      <w:r w:rsidRPr="00B57E8A">
        <w:rPr>
          <w:rFonts w:ascii="Arial" w:hAnsi="Arial" w:cs="Arial"/>
          <w:b/>
          <w:bCs/>
          <w:sz w:val="24"/>
          <w:szCs w:val="24"/>
        </w:rPr>
        <w:t>Budapest Főváros Önkormányzatának Utógondozó Otthona</w:t>
      </w:r>
    </w:p>
    <w:p w:rsidR="002C4C96" w:rsidRPr="00B57E8A" w:rsidRDefault="008077AA" w:rsidP="00783739">
      <w:pPr>
        <w:pStyle w:val="Listaszerbekezds"/>
        <w:numPr>
          <w:ilvl w:val="0"/>
          <w:numId w:val="2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1103 Budapest, Kőér u. 26.</w:t>
      </w:r>
    </w:p>
    <w:p w:rsidR="002C4C96" w:rsidRPr="00B57E8A" w:rsidRDefault="008077AA" w:rsidP="00783739">
      <w:pPr>
        <w:pStyle w:val="Listaszerbekezds"/>
        <w:numPr>
          <w:ilvl w:val="0"/>
          <w:numId w:val="26"/>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494362</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27"/>
        </w:numPr>
        <w:overflowPunct/>
        <w:autoSpaceDE/>
        <w:autoSpaceDN/>
        <w:adjustRightInd/>
        <w:spacing w:after="200" w:line="276" w:lineRule="auto"/>
        <w:textAlignment w:val="auto"/>
        <w:rPr>
          <w:rFonts w:ascii="Arial" w:hAnsi="Arial" w:cs="Arial"/>
          <w:b/>
          <w:bCs/>
          <w:sz w:val="24"/>
          <w:szCs w:val="24"/>
        </w:rPr>
      </w:pPr>
      <w:r w:rsidRPr="00B57E8A">
        <w:rPr>
          <w:rFonts w:ascii="Arial" w:hAnsi="Arial" w:cs="Arial"/>
          <w:sz w:val="24"/>
          <w:szCs w:val="24"/>
        </w:rPr>
        <w:t xml:space="preserve">Intézmény neve: </w:t>
      </w:r>
      <w:r w:rsidRPr="00B57E8A">
        <w:rPr>
          <w:rFonts w:ascii="Arial" w:hAnsi="Arial" w:cs="Arial"/>
          <w:b/>
          <w:bCs/>
          <w:sz w:val="24"/>
          <w:szCs w:val="24"/>
        </w:rPr>
        <w:t>Gyermekotthon, Általános Iskola és Speciális Szakiskola (Bakonyoszlop)</w:t>
      </w:r>
    </w:p>
    <w:p w:rsidR="002C4C96" w:rsidRPr="00B57E8A" w:rsidRDefault="008077AA" w:rsidP="00783739">
      <w:pPr>
        <w:pStyle w:val="Listaszerbekezds"/>
        <w:numPr>
          <w:ilvl w:val="0"/>
          <w:numId w:val="2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8418 Bakonyoszlop, Kossuth utca 1.</w:t>
      </w:r>
    </w:p>
    <w:p w:rsidR="002C4C96" w:rsidRPr="00B57E8A" w:rsidRDefault="008077AA" w:rsidP="00783739">
      <w:pPr>
        <w:pStyle w:val="Listaszerbekezds"/>
        <w:numPr>
          <w:ilvl w:val="0"/>
          <w:numId w:val="27"/>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492874</w:t>
      </w:r>
    </w:p>
    <w:p w:rsidR="002C4C96" w:rsidRPr="00B57E8A" w:rsidRDefault="002C4C96" w:rsidP="00783739">
      <w:pPr>
        <w:rPr>
          <w:rFonts w:ascii="Arial" w:hAnsi="Arial" w:cs="Arial"/>
          <w:sz w:val="24"/>
          <w:szCs w:val="24"/>
        </w:rPr>
      </w:pPr>
    </w:p>
    <w:p w:rsidR="002C4C96" w:rsidRPr="00B57E8A" w:rsidRDefault="008077AA" w:rsidP="00783739">
      <w:pPr>
        <w:pStyle w:val="Listaszerbekezds"/>
        <w:numPr>
          <w:ilvl w:val="0"/>
          <w:numId w:val="2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 xml:space="preserve">Intézmény neve: </w:t>
      </w:r>
      <w:r w:rsidRPr="00B57E8A">
        <w:rPr>
          <w:rFonts w:ascii="Arial" w:hAnsi="Arial" w:cs="Arial"/>
          <w:b/>
          <w:bCs/>
          <w:sz w:val="24"/>
          <w:szCs w:val="24"/>
        </w:rPr>
        <w:t>Gyermekotthon, Óvoda, Általános Iskola és Előkészítő Szakiskola</w:t>
      </w:r>
    </w:p>
    <w:p w:rsidR="002C4C96" w:rsidRPr="00B57E8A" w:rsidRDefault="008077AA" w:rsidP="00783739">
      <w:pPr>
        <w:pStyle w:val="Listaszerbekezds"/>
        <w:numPr>
          <w:ilvl w:val="0"/>
          <w:numId w:val="2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Székhelye: 2721 Pilis, Kossuth Lajos utca 31.</w:t>
      </w:r>
    </w:p>
    <w:p w:rsidR="002C4C96" w:rsidRPr="00B57E8A" w:rsidRDefault="008077AA" w:rsidP="00783739">
      <w:pPr>
        <w:pStyle w:val="Listaszerbekezds"/>
        <w:numPr>
          <w:ilvl w:val="0"/>
          <w:numId w:val="28"/>
        </w:numPr>
        <w:overflowPunct/>
        <w:autoSpaceDE/>
        <w:autoSpaceDN/>
        <w:adjustRightInd/>
        <w:spacing w:after="200" w:line="276" w:lineRule="auto"/>
        <w:textAlignment w:val="auto"/>
        <w:rPr>
          <w:rFonts w:ascii="Arial" w:hAnsi="Arial" w:cs="Arial"/>
          <w:sz w:val="24"/>
          <w:szCs w:val="24"/>
        </w:rPr>
      </w:pPr>
      <w:r w:rsidRPr="00B57E8A">
        <w:rPr>
          <w:rFonts w:ascii="Arial" w:hAnsi="Arial" w:cs="Arial"/>
          <w:sz w:val="24"/>
          <w:szCs w:val="24"/>
        </w:rPr>
        <w:t>Törzskönyvi nyilvántartási száma: 492786</w:t>
      </w:r>
    </w:p>
    <w:p w:rsidR="002C4C96" w:rsidRPr="002C4C96" w:rsidRDefault="002C4C96" w:rsidP="00783739">
      <w:pPr>
        <w:pStyle w:val="Listaszerbekezds"/>
        <w:ind w:left="1068"/>
        <w:rPr>
          <w:rFonts w:ascii="Arial" w:hAnsi="Arial" w:cs="Arial"/>
          <w:b/>
          <w:bCs/>
          <w:sz w:val="24"/>
          <w:szCs w:val="24"/>
        </w:rPr>
      </w:pPr>
    </w:p>
    <w:p w:rsidR="002C4C96" w:rsidRPr="002C4C96" w:rsidRDefault="002C4C96" w:rsidP="0008227E">
      <w:pPr>
        <w:overflowPunct/>
        <w:autoSpaceDE/>
        <w:autoSpaceDN/>
        <w:adjustRightInd/>
        <w:spacing w:line="480" w:lineRule="auto"/>
        <w:jc w:val="both"/>
        <w:textAlignment w:val="auto"/>
        <w:rPr>
          <w:rFonts w:ascii="Arial" w:hAnsi="Arial" w:cs="Arial"/>
          <w:sz w:val="24"/>
          <w:szCs w:val="24"/>
        </w:rPr>
      </w:pPr>
    </w:p>
    <w:p w:rsidR="002C4C96" w:rsidRDefault="002C4C96"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3340D5" w:rsidRDefault="003340D5" w:rsidP="0008227E">
      <w:pPr>
        <w:overflowPunct/>
        <w:autoSpaceDE/>
        <w:autoSpaceDN/>
        <w:adjustRightInd/>
        <w:spacing w:line="480" w:lineRule="auto"/>
        <w:jc w:val="both"/>
        <w:textAlignment w:val="auto"/>
        <w:rPr>
          <w:rFonts w:ascii="Arial" w:hAnsi="Arial" w:cs="Arial"/>
          <w:sz w:val="24"/>
          <w:szCs w:val="24"/>
        </w:rPr>
      </w:pPr>
    </w:p>
    <w:p w:rsidR="00570F64" w:rsidRDefault="00570F64" w:rsidP="0008227E">
      <w:pPr>
        <w:overflowPunct/>
        <w:autoSpaceDE/>
        <w:autoSpaceDN/>
        <w:adjustRightInd/>
        <w:spacing w:line="480" w:lineRule="auto"/>
        <w:jc w:val="both"/>
        <w:textAlignment w:val="auto"/>
        <w:rPr>
          <w:rFonts w:ascii="Arial" w:hAnsi="Arial" w:cs="Arial"/>
          <w:sz w:val="24"/>
          <w:szCs w:val="24"/>
        </w:rPr>
      </w:pPr>
    </w:p>
    <w:p w:rsidR="00570F64" w:rsidRDefault="00570F64" w:rsidP="0008227E">
      <w:pPr>
        <w:overflowPunct/>
        <w:autoSpaceDE/>
        <w:autoSpaceDN/>
        <w:adjustRightInd/>
        <w:spacing w:line="480" w:lineRule="auto"/>
        <w:jc w:val="both"/>
        <w:textAlignment w:val="auto"/>
        <w:rPr>
          <w:rFonts w:ascii="Arial" w:hAnsi="Arial" w:cs="Arial"/>
          <w:sz w:val="24"/>
          <w:szCs w:val="24"/>
        </w:rPr>
      </w:pPr>
    </w:p>
    <w:p w:rsidR="002C4C96" w:rsidRPr="002C4C96" w:rsidRDefault="00E44E43" w:rsidP="0008227E">
      <w:pPr>
        <w:overflowPunct/>
        <w:autoSpaceDE/>
        <w:autoSpaceDN/>
        <w:adjustRightInd/>
        <w:jc w:val="both"/>
        <w:textAlignment w:val="auto"/>
        <w:rPr>
          <w:rFonts w:ascii="Arial" w:hAnsi="Arial" w:cs="Arial"/>
          <w:i/>
          <w:iCs/>
          <w:sz w:val="24"/>
          <w:szCs w:val="24"/>
        </w:rPr>
      </w:pPr>
      <w:r>
        <w:rPr>
          <w:rFonts w:ascii="Arial" w:hAnsi="Arial" w:cs="Arial"/>
          <w:sz w:val="24"/>
          <w:szCs w:val="24"/>
        </w:rPr>
        <w:lastRenderedPageBreak/>
        <w:tab/>
      </w:r>
      <w:r w:rsidR="002C4C96">
        <w:rPr>
          <w:rFonts w:ascii="Arial" w:hAnsi="Arial" w:cs="Arial"/>
          <w:i/>
          <w:iCs/>
          <w:sz w:val="24"/>
          <w:szCs w:val="24"/>
        </w:rPr>
        <w:t>A Megállapodás 2. számú melléklete</w:t>
      </w: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II.</w:t>
      </w: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Közösen fenntartott költségvetési szervek felsorolása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1. Intézmény neve: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2. Székhelye: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3. Törzskönyvi nyilvántartási száma:</w:t>
      </w: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t>A Megállapodás 3. számú melléklete</w:t>
      </w: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III.</w:t>
      </w: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Társulásban működtetett költségvetési szervek felsorolása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1. Intézmény neve: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2. Székhelye: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3. Törzskönyvi nyilvántartási száma:</w:t>
      </w: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t>A Megállapodás 4. számú melléklete</w:t>
      </w: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IV.</w:t>
      </w: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Egyéb, vegyes finanszírozású költségvetési szervek felsorolása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1. Intézmény neve: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2. Székhelye: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3. Törzskönyvi nyilvántartási száma:</w:t>
      </w: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t>A Megállapodás 5. számú melléklete</w:t>
      </w: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8077AA" w:rsidP="0008227E">
      <w:pPr>
        <w:overflowPunct/>
        <w:autoSpaceDE/>
        <w:autoSpaceDN/>
        <w:adjustRightInd/>
        <w:jc w:val="both"/>
        <w:textAlignment w:val="auto"/>
        <w:rPr>
          <w:rFonts w:ascii="Arial" w:hAnsi="Arial" w:cs="Arial"/>
          <w:b/>
          <w:bCs/>
          <w:sz w:val="24"/>
          <w:szCs w:val="24"/>
        </w:rPr>
      </w:pPr>
      <w:r w:rsidRPr="008077AA">
        <w:rPr>
          <w:rFonts w:ascii="Arial" w:hAnsi="Arial" w:cs="Arial"/>
          <w:b/>
          <w:bCs/>
          <w:sz w:val="24"/>
          <w:szCs w:val="24"/>
        </w:rPr>
        <w:t xml:space="preserve">1. </w:t>
      </w:r>
      <w:proofErr w:type="spellStart"/>
      <w:r w:rsidRPr="008077AA">
        <w:rPr>
          <w:rFonts w:ascii="Arial" w:hAnsi="Arial" w:cs="Arial"/>
          <w:b/>
          <w:bCs/>
          <w:sz w:val="24"/>
          <w:szCs w:val="24"/>
        </w:rPr>
        <w:t>For-profit</w:t>
      </w:r>
      <w:proofErr w:type="spellEnd"/>
      <w:r w:rsidRPr="008077AA">
        <w:rPr>
          <w:rFonts w:ascii="Arial" w:hAnsi="Arial" w:cs="Arial"/>
          <w:b/>
          <w:bCs/>
          <w:sz w:val="24"/>
          <w:szCs w:val="24"/>
        </w:rPr>
        <w:t xml:space="preserve"> gazdasági társaság neve</w:t>
      </w:r>
      <w:proofErr w:type="gramStart"/>
      <w:r w:rsidRPr="008077AA">
        <w:rPr>
          <w:rFonts w:ascii="Arial" w:hAnsi="Arial" w:cs="Arial"/>
          <w:b/>
          <w:bCs/>
          <w:sz w:val="24"/>
          <w:szCs w:val="24"/>
        </w:rPr>
        <w:t>: ..</w:t>
      </w:r>
      <w:proofErr w:type="gramEnd"/>
      <w:r w:rsidRPr="008077AA">
        <w:rPr>
          <w:rFonts w:ascii="Arial" w:hAnsi="Arial" w:cs="Arial"/>
          <w:b/>
          <w:bCs/>
          <w:sz w:val="24"/>
          <w:szCs w:val="24"/>
        </w:rPr>
        <w:t>...........................</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w:t>
      </w:r>
      <w:proofErr w:type="spellStart"/>
      <w:r w:rsidRPr="008077AA">
        <w:rPr>
          <w:rFonts w:ascii="Arial" w:hAnsi="Arial" w:cs="Arial"/>
          <w:sz w:val="24"/>
          <w:szCs w:val="24"/>
        </w:rPr>
        <w:t>for-profit</w:t>
      </w:r>
      <w:proofErr w:type="spellEnd"/>
      <w:r w:rsidRPr="008077AA">
        <w:rPr>
          <w:rFonts w:ascii="Arial" w:hAnsi="Arial" w:cs="Arial"/>
          <w:sz w:val="24"/>
          <w:szCs w:val="24"/>
        </w:rPr>
        <w:t xml:space="preserve"> gazdasági társaságonként kitöltendő)</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1. Alapítók (önkormányzat/egyéb):</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2. Alapítás dátuma: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3. Székhelye: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4. Cégnyilvántartási száma: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5. Tulajdonosok köre: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6. Tulajdoni hányadok mértéke: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 xml:space="preserve">7. Vezető </w:t>
      </w:r>
      <w:proofErr w:type="gramStart"/>
      <w:r w:rsidRPr="008077AA">
        <w:rPr>
          <w:rFonts w:ascii="Arial" w:hAnsi="Arial" w:cs="Arial"/>
          <w:sz w:val="24"/>
          <w:szCs w:val="24"/>
        </w:rPr>
        <w:t>tisztségviselő(</w:t>
      </w:r>
      <w:proofErr w:type="gramEnd"/>
      <w:r w:rsidRPr="008077AA">
        <w:rPr>
          <w:rFonts w:ascii="Arial" w:hAnsi="Arial" w:cs="Arial"/>
          <w:sz w:val="24"/>
          <w:szCs w:val="24"/>
        </w:rPr>
        <w:t>k) és cégvezető(k) megnevezése: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8. A társaság státusza (működő/szünetelő):</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9. Vagyoni helyzete (Az utolsó lezárt üzleti mérlegfőösszeg millió Ft-ban):</w:t>
      </w:r>
    </w:p>
    <w:p w:rsidR="002C4C96" w:rsidRDefault="002C4C96" w:rsidP="0008227E">
      <w:pPr>
        <w:overflowPunct/>
        <w:autoSpaceDE/>
        <w:autoSpaceDN/>
        <w:adjustRightInd/>
        <w:jc w:val="both"/>
        <w:textAlignment w:val="auto"/>
        <w:rPr>
          <w:rFonts w:ascii="Arial" w:hAnsi="Arial" w:cs="Arial"/>
          <w:b/>
          <w:bCs/>
          <w:sz w:val="24"/>
          <w:szCs w:val="24"/>
        </w:rPr>
      </w:pPr>
    </w:p>
    <w:p w:rsidR="003340D5" w:rsidRPr="002C4C96" w:rsidRDefault="003340D5" w:rsidP="0008227E">
      <w:pPr>
        <w:overflowPunct/>
        <w:autoSpaceDE/>
        <w:autoSpaceDN/>
        <w:adjustRightInd/>
        <w:jc w:val="both"/>
        <w:textAlignment w:val="auto"/>
        <w:rPr>
          <w:rFonts w:ascii="Arial" w:hAnsi="Arial" w:cs="Arial"/>
          <w:b/>
          <w:bCs/>
          <w:sz w:val="24"/>
          <w:szCs w:val="24"/>
        </w:rPr>
      </w:pPr>
    </w:p>
    <w:p w:rsidR="002C4C96" w:rsidRPr="002C4C96" w:rsidRDefault="002C4C96" w:rsidP="0008227E">
      <w:pPr>
        <w:overflowPunct/>
        <w:autoSpaceDE/>
        <w:autoSpaceDN/>
        <w:adjustRightInd/>
        <w:jc w:val="both"/>
        <w:textAlignment w:val="auto"/>
        <w:rPr>
          <w:rFonts w:ascii="Arial" w:hAnsi="Arial" w:cs="Arial"/>
          <w:b/>
          <w:bCs/>
          <w:sz w:val="24"/>
          <w:szCs w:val="24"/>
        </w:rPr>
      </w:pPr>
    </w:p>
    <w:p w:rsidR="002C4C96" w:rsidRPr="002C4C96" w:rsidRDefault="008077AA" w:rsidP="0008227E">
      <w:pPr>
        <w:overflowPunct/>
        <w:autoSpaceDE/>
        <w:autoSpaceDN/>
        <w:adjustRightInd/>
        <w:jc w:val="both"/>
        <w:textAlignment w:val="auto"/>
        <w:rPr>
          <w:rFonts w:ascii="Arial" w:hAnsi="Arial" w:cs="Arial"/>
          <w:b/>
          <w:bCs/>
          <w:sz w:val="24"/>
          <w:szCs w:val="24"/>
        </w:rPr>
      </w:pPr>
      <w:r w:rsidRPr="008077AA">
        <w:rPr>
          <w:rFonts w:ascii="Arial" w:hAnsi="Arial" w:cs="Arial"/>
          <w:b/>
          <w:bCs/>
          <w:sz w:val="24"/>
          <w:szCs w:val="24"/>
        </w:rPr>
        <w:t>2. Non-profit gazdasági társaság neve</w:t>
      </w:r>
      <w:proofErr w:type="gramStart"/>
      <w:r w:rsidRPr="008077AA">
        <w:rPr>
          <w:rFonts w:ascii="Arial" w:hAnsi="Arial" w:cs="Arial"/>
          <w:b/>
          <w:bCs/>
          <w:sz w:val="24"/>
          <w:szCs w:val="24"/>
        </w:rPr>
        <w:t>: ..</w:t>
      </w:r>
      <w:proofErr w:type="gramEnd"/>
      <w:r w:rsidRPr="008077AA">
        <w:rPr>
          <w:rFonts w:ascii="Arial" w:hAnsi="Arial" w:cs="Arial"/>
          <w:b/>
          <w:bCs/>
          <w:sz w:val="24"/>
          <w:szCs w:val="24"/>
        </w:rPr>
        <w:t>...........................</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(non-profit gazdasági társaságonként kitöltendő)</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lastRenderedPageBreak/>
        <w:t>1. Alapítók (önkormányzat/egyéb):</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2. Alapítás dátuma: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3. Székhelye: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4. Cégnyilvántartási száma: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5. Tulajdonosok köre: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6. Tulajdoni hányadok mértéke: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 xml:space="preserve">7. Vezető </w:t>
      </w:r>
      <w:proofErr w:type="gramStart"/>
      <w:r w:rsidRPr="008077AA">
        <w:rPr>
          <w:rFonts w:ascii="Arial" w:hAnsi="Arial" w:cs="Arial"/>
          <w:sz w:val="24"/>
          <w:szCs w:val="24"/>
        </w:rPr>
        <w:t>tisztségviselő(</w:t>
      </w:r>
      <w:proofErr w:type="gramEnd"/>
      <w:r w:rsidRPr="008077AA">
        <w:rPr>
          <w:rFonts w:ascii="Arial" w:hAnsi="Arial" w:cs="Arial"/>
          <w:sz w:val="24"/>
          <w:szCs w:val="24"/>
        </w:rPr>
        <w:t>k) és cégvezető(k) megnevezése: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8. A társaság státusza (működő/szünetelő):</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9. Vagyoni helyzete (Az utolsó lezárt üzleti mérlegfőösszeg millió Ft-ban):</w:t>
      </w:r>
    </w:p>
    <w:p w:rsidR="002C4C96" w:rsidRPr="002C4C96" w:rsidRDefault="002C4C96" w:rsidP="0008227E">
      <w:pPr>
        <w:overflowPunct/>
        <w:autoSpaceDE/>
        <w:autoSpaceDN/>
        <w:adjustRightInd/>
        <w:jc w:val="both"/>
        <w:textAlignment w:val="auto"/>
        <w:rPr>
          <w:rFonts w:ascii="Arial" w:hAnsi="Arial" w:cs="Arial"/>
          <w:b/>
          <w:bCs/>
          <w:sz w:val="24"/>
          <w:szCs w:val="24"/>
        </w:rPr>
      </w:pPr>
    </w:p>
    <w:p w:rsidR="002C4C96" w:rsidRPr="002C4C96" w:rsidRDefault="002C4C96" w:rsidP="0008227E">
      <w:pPr>
        <w:overflowPunct/>
        <w:autoSpaceDE/>
        <w:autoSpaceDN/>
        <w:adjustRightInd/>
        <w:jc w:val="both"/>
        <w:textAlignment w:val="auto"/>
        <w:rPr>
          <w:rFonts w:ascii="Arial" w:hAnsi="Arial" w:cs="Arial"/>
          <w:b/>
          <w:bCs/>
          <w:sz w:val="24"/>
          <w:szCs w:val="24"/>
        </w:rPr>
      </w:pPr>
    </w:p>
    <w:p w:rsidR="002C4C96" w:rsidRPr="002C4C96" w:rsidRDefault="008077AA" w:rsidP="0008227E">
      <w:pPr>
        <w:overflowPunct/>
        <w:autoSpaceDE/>
        <w:autoSpaceDN/>
        <w:adjustRightInd/>
        <w:jc w:val="both"/>
        <w:textAlignment w:val="auto"/>
        <w:rPr>
          <w:rFonts w:ascii="Arial" w:hAnsi="Arial" w:cs="Arial"/>
          <w:b/>
          <w:bCs/>
          <w:sz w:val="24"/>
          <w:szCs w:val="24"/>
        </w:rPr>
      </w:pPr>
      <w:r w:rsidRPr="008077AA">
        <w:rPr>
          <w:rFonts w:ascii="Arial" w:hAnsi="Arial" w:cs="Arial"/>
          <w:b/>
          <w:bCs/>
          <w:sz w:val="24"/>
          <w:szCs w:val="24"/>
        </w:rPr>
        <w:t>3. Közalapítvány, alapítvány neve</w:t>
      </w:r>
      <w:proofErr w:type="gramStart"/>
      <w:r w:rsidRPr="008077AA">
        <w:rPr>
          <w:rFonts w:ascii="Arial" w:hAnsi="Arial" w:cs="Arial"/>
          <w:b/>
          <w:bCs/>
          <w:sz w:val="24"/>
          <w:szCs w:val="24"/>
        </w:rPr>
        <w:t>: ..</w:t>
      </w:r>
      <w:proofErr w:type="gramEnd"/>
      <w:r w:rsidRPr="008077AA">
        <w:rPr>
          <w:rFonts w:ascii="Arial" w:hAnsi="Arial" w:cs="Arial"/>
          <w:b/>
          <w:bCs/>
          <w:sz w:val="24"/>
          <w:szCs w:val="24"/>
        </w:rPr>
        <w:t>...........................</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(közalapítványonként, alapítványonként kitöltendő)</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1. Alapítók (önkormányzat/egyéb):</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2. Alapítás dátuma: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3. Alapítás célja: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4. Székhelye:</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5. Bírósági nyilvántartási száma:</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6. Kuratóriumi tagok:</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7. Döntési mechanizmus:</w:t>
      </w: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sz w:val="24"/>
          <w:szCs w:val="24"/>
        </w:rPr>
        <w:t>8. Vagyoni helyzete (Az utolsó lezárt üzleti mérlegfőösszeg millió Ft-ban):</w:t>
      </w: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p>
    <w:p w:rsidR="002C4C96" w:rsidRPr="001E2F6F" w:rsidRDefault="002C4C96" w:rsidP="0008227E">
      <w:pPr>
        <w:overflowPunct/>
        <w:autoSpaceDE/>
        <w:autoSpaceDN/>
        <w:adjustRightInd/>
        <w:jc w:val="both"/>
        <w:textAlignment w:val="auto"/>
        <w:rPr>
          <w:rFonts w:ascii="Arial" w:hAnsi="Arial" w:cs="Arial"/>
          <w:i/>
          <w:iCs/>
          <w:sz w:val="24"/>
          <w:szCs w:val="24"/>
        </w:rPr>
        <w:sectPr w:rsidR="002C4C96" w:rsidRPr="001E2F6F" w:rsidSect="003E6A7B">
          <w:footerReference w:type="default" r:id="rId9"/>
          <w:pgSz w:w="11906" w:h="16838"/>
          <w:pgMar w:top="1417" w:right="1417" w:bottom="1417" w:left="1417" w:header="708" w:footer="708" w:gutter="0"/>
          <w:cols w:space="708"/>
          <w:docGrid w:linePitch="360"/>
        </w:sect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6. számú melléklete</w:t>
      </w:r>
    </w:p>
    <w:p w:rsidR="002C4C96" w:rsidRPr="002C4C96" w:rsidRDefault="002C4C96" w:rsidP="0008227E">
      <w:pPr>
        <w:overflowPunct/>
        <w:autoSpaceDE/>
        <w:autoSpaceDN/>
        <w:adjustRightInd/>
        <w:jc w:val="center"/>
        <w:textAlignment w:val="auto"/>
        <w:rPr>
          <w:rFonts w:ascii="Arial" w:hAnsi="Arial" w:cs="Arial"/>
          <w:b/>
          <w:bCs/>
          <w:sz w:val="24"/>
          <w:szCs w:val="24"/>
        </w:rPr>
      </w:pP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Szerződés típusa</w:t>
      </w:r>
      <w:proofErr w:type="gramStart"/>
      <w:r w:rsidRPr="008077AA">
        <w:rPr>
          <w:rFonts w:ascii="Arial" w:hAnsi="Arial" w:cs="Arial"/>
          <w:b/>
          <w:bCs/>
          <w:sz w:val="24"/>
          <w:szCs w:val="24"/>
        </w:rPr>
        <w:t>: ..</w:t>
      </w:r>
      <w:proofErr w:type="gramEnd"/>
      <w:r w:rsidRPr="008077AA">
        <w:rPr>
          <w:rFonts w:ascii="Arial" w:hAnsi="Arial" w:cs="Arial"/>
          <w:b/>
          <w:bCs/>
          <w:sz w:val="24"/>
          <w:szCs w:val="24"/>
        </w:rPr>
        <w:t>.....................</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p w:rsidR="002C4C96" w:rsidRPr="002C4C96" w:rsidRDefault="002C4C96" w:rsidP="0008227E">
      <w:pPr>
        <w:overflowPunct/>
        <w:autoSpaceDE/>
        <w:autoSpaceDN/>
        <w:adjustRightInd/>
        <w:jc w:val="center"/>
        <w:textAlignment w:val="auto"/>
        <w:rPr>
          <w:rFonts w:ascii="Arial" w:hAnsi="Arial" w:cs="Arial"/>
          <w:sz w:val="24"/>
          <w:szCs w:val="24"/>
        </w:rPr>
      </w:pPr>
    </w:p>
    <w:tbl>
      <w:tblPr>
        <w:tblW w:w="14790" w:type="dxa"/>
        <w:tblInd w:w="2" w:type="dxa"/>
        <w:tblCellMar>
          <w:top w:w="15" w:type="dxa"/>
          <w:left w:w="15" w:type="dxa"/>
          <w:bottom w:w="15" w:type="dxa"/>
          <w:right w:w="15" w:type="dxa"/>
        </w:tblCellMar>
        <w:tblLook w:val="00A0"/>
      </w:tblPr>
      <w:tblGrid>
        <w:gridCol w:w="1175"/>
        <w:gridCol w:w="1352"/>
        <w:gridCol w:w="1255"/>
        <w:gridCol w:w="1951"/>
        <w:gridCol w:w="1732"/>
        <w:gridCol w:w="1386"/>
        <w:gridCol w:w="1344"/>
        <w:gridCol w:w="2582"/>
        <w:gridCol w:w="2013"/>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Szerződő felek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Szerződés tárgya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Szerződés kelte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Szerződés összege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Kamat, költség mértéke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Fizetési ütemezés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Szerződés lejárta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Közbeszerzéssel érintett (igen/nem)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Egyéb releváns információk</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bl>
    <w:p w:rsidR="003340D5" w:rsidRDefault="003340D5" w:rsidP="0008227E">
      <w:pPr>
        <w:overflowPunct/>
        <w:autoSpaceDE/>
        <w:autoSpaceDN/>
        <w:adjustRightInd/>
        <w:jc w:val="both"/>
        <w:textAlignment w:val="auto"/>
        <w:rPr>
          <w:rFonts w:ascii="Arial" w:hAnsi="Arial" w:cs="Arial"/>
          <w:i/>
          <w:iCs/>
          <w:sz w:val="24"/>
          <w:szCs w:val="24"/>
        </w:rPr>
      </w:pPr>
    </w:p>
    <w:p w:rsidR="003340D5" w:rsidRDefault="003340D5"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7. számú melléklete</w:t>
      </w:r>
    </w:p>
    <w:p w:rsidR="002C4C96" w:rsidRPr="002C4C96" w:rsidRDefault="002C4C96" w:rsidP="0008227E">
      <w:pPr>
        <w:overflowPunct/>
        <w:autoSpaceDE/>
        <w:autoSpaceDN/>
        <w:adjustRightInd/>
        <w:jc w:val="center"/>
        <w:textAlignment w:val="auto"/>
        <w:rPr>
          <w:rFonts w:ascii="Arial" w:hAnsi="Arial" w:cs="Arial"/>
          <w:b/>
          <w:bCs/>
          <w:sz w:val="24"/>
          <w:szCs w:val="24"/>
        </w:rPr>
      </w:pP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Pályázat megnevezése</w:t>
      </w:r>
      <w:proofErr w:type="gramStart"/>
      <w:r w:rsidRPr="008077AA">
        <w:rPr>
          <w:rFonts w:ascii="Arial" w:hAnsi="Arial" w:cs="Arial"/>
          <w:b/>
          <w:bCs/>
          <w:sz w:val="24"/>
          <w:szCs w:val="24"/>
        </w:rPr>
        <w:t>: ..</w:t>
      </w:r>
      <w:proofErr w:type="gramEnd"/>
      <w:r w:rsidRPr="008077AA">
        <w:rPr>
          <w:rFonts w:ascii="Arial" w:hAnsi="Arial" w:cs="Arial"/>
          <w:b/>
          <w:bCs/>
          <w:sz w:val="24"/>
          <w:szCs w:val="24"/>
        </w:rPr>
        <w:t>.........................</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1117"/>
        <w:gridCol w:w="735"/>
        <w:gridCol w:w="846"/>
        <w:gridCol w:w="872"/>
        <w:gridCol w:w="999"/>
        <w:gridCol w:w="955"/>
        <w:gridCol w:w="960"/>
        <w:gridCol w:w="1049"/>
        <w:gridCol w:w="1065"/>
        <w:gridCol w:w="1305"/>
        <w:gridCol w:w="974"/>
        <w:gridCol w:w="1251"/>
        <w:gridCol w:w="1285"/>
        <w:gridCol w:w="1377"/>
      </w:tblGrid>
      <w:tr w:rsidR="002C4C96" w:rsidRPr="001E2F6F">
        <w:tc>
          <w:tcPr>
            <w:tcW w:w="0" w:type="auto"/>
            <w:gridSpan w:val="14"/>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Projekt leltár [önkormányzati hivatal, költségvetési intézmény, gazdasági társaság, köztestület, (köz</w:t>
            </w:r>
            <w:proofErr w:type="gramStart"/>
            <w:r>
              <w:rPr>
                <w:rFonts w:ascii="Arial" w:hAnsi="Arial" w:cs="Arial"/>
                <w:sz w:val="14"/>
                <w:szCs w:val="14"/>
              </w:rPr>
              <w:t>)alapítvány</w:t>
            </w:r>
            <w:proofErr w:type="gramEnd"/>
            <w:r>
              <w:rPr>
                <w:rFonts w:ascii="Arial" w:hAnsi="Arial" w:cs="Arial"/>
                <w:sz w:val="14"/>
                <w:szCs w:val="14"/>
              </w:rPr>
              <w:t xml:space="preserve"> stb.] </w:t>
            </w:r>
            <w:r>
              <w:rPr>
                <w:rFonts w:ascii="Arial" w:hAnsi="Arial" w:cs="Arial"/>
                <w:sz w:val="14"/>
                <w:szCs w:val="14"/>
              </w:rPr>
              <w:br/>
              <w:t>a beadott és elutasításra vagy visszalépésre nem került projektekre vonatkozóan</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Projekt </w:t>
            </w:r>
            <w:r>
              <w:rPr>
                <w:rFonts w:ascii="Arial" w:hAnsi="Arial" w:cs="Arial"/>
                <w:sz w:val="14"/>
                <w:szCs w:val="14"/>
              </w:rPr>
              <w:br/>
              <w:t>befogadásakor </w:t>
            </w:r>
            <w:r>
              <w:rPr>
                <w:rFonts w:ascii="Arial" w:hAnsi="Arial" w:cs="Arial"/>
                <w:sz w:val="14"/>
                <w:szCs w:val="14"/>
              </w:rPr>
              <w:br/>
              <w:t>kapott projekt </w:t>
            </w:r>
            <w:r>
              <w:rPr>
                <w:rFonts w:ascii="Arial" w:hAnsi="Arial" w:cs="Arial"/>
                <w:sz w:val="14"/>
                <w:szCs w:val="14"/>
              </w:rPr>
              <w:br/>
              <w:t>azonosító </w:t>
            </w:r>
            <w:r>
              <w:rPr>
                <w:rFonts w:ascii="Arial" w:hAnsi="Arial" w:cs="Arial"/>
                <w:sz w:val="14"/>
                <w:szCs w:val="14"/>
              </w:rPr>
              <w:br/>
              <w:t>(pl. ÁROP-</w:t>
            </w:r>
            <w:r>
              <w:rPr>
                <w:rFonts w:ascii="Arial" w:hAnsi="Arial" w:cs="Arial"/>
                <w:sz w:val="14"/>
                <w:szCs w:val="14"/>
              </w:rPr>
              <w:br/>
              <w:t>1.1.5-08/C/</w:t>
            </w:r>
            <w:proofErr w:type="gramStart"/>
            <w:r>
              <w:rPr>
                <w:rFonts w:ascii="Arial" w:hAnsi="Arial" w:cs="Arial"/>
                <w:sz w:val="14"/>
                <w:szCs w:val="14"/>
              </w:rPr>
              <w:t>A-</w:t>
            </w:r>
            <w:proofErr w:type="gramEnd"/>
            <w:r>
              <w:rPr>
                <w:rFonts w:ascii="Arial" w:hAnsi="Arial" w:cs="Arial"/>
                <w:sz w:val="14"/>
                <w:szCs w:val="14"/>
              </w:rPr>
              <w:br/>
              <w:t>2008-0001)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Projekt rövid tartalma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 xml:space="preserve">A </w:t>
            </w:r>
            <w:proofErr w:type="spellStart"/>
            <w:r>
              <w:rPr>
                <w:rFonts w:ascii="Arial" w:hAnsi="Arial" w:cs="Arial"/>
                <w:sz w:val="14"/>
                <w:szCs w:val="14"/>
              </w:rPr>
              <w:t>kedvezmé-</w:t>
            </w:r>
            <w:proofErr w:type="spellEnd"/>
            <w:r>
              <w:rPr>
                <w:rFonts w:ascii="Arial" w:hAnsi="Arial" w:cs="Arial"/>
                <w:sz w:val="14"/>
                <w:szCs w:val="14"/>
              </w:rPr>
              <w:br/>
            </w:r>
            <w:proofErr w:type="spellStart"/>
            <w:r>
              <w:rPr>
                <w:rFonts w:ascii="Arial" w:hAnsi="Arial" w:cs="Arial"/>
                <w:sz w:val="14"/>
                <w:szCs w:val="14"/>
              </w:rPr>
              <w:t>nyezett</w:t>
            </w:r>
            <w:proofErr w:type="spellEnd"/>
            <w:r>
              <w:rPr>
                <w:rFonts w:ascii="Arial" w:hAnsi="Arial" w:cs="Arial"/>
                <w:sz w:val="14"/>
                <w:szCs w:val="14"/>
              </w:rPr>
              <w:t xml:space="preserve"> neve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 xml:space="preserve">A </w:t>
            </w:r>
            <w:proofErr w:type="spellStart"/>
            <w:r>
              <w:rPr>
                <w:rFonts w:ascii="Arial" w:hAnsi="Arial" w:cs="Arial"/>
                <w:sz w:val="14"/>
                <w:szCs w:val="14"/>
              </w:rPr>
              <w:t>kedvezmé-</w:t>
            </w:r>
            <w:proofErr w:type="spellEnd"/>
            <w:r>
              <w:rPr>
                <w:rFonts w:ascii="Arial" w:hAnsi="Arial" w:cs="Arial"/>
                <w:sz w:val="14"/>
                <w:szCs w:val="14"/>
              </w:rPr>
              <w:br/>
            </w:r>
            <w:proofErr w:type="spellStart"/>
            <w:r>
              <w:rPr>
                <w:rFonts w:ascii="Arial" w:hAnsi="Arial" w:cs="Arial"/>
                <w:sz w:val="14"/>
                <w:szCs w:val="14"/>
              </w:rPr>
              <w:t>nyezett</w:t>
            </w:r>
            <w:proofErr w:type="spellEnd"/>
            <w:r>
              <w:rPr>
                <w:rFonts w:ascii="Arial" w:hAnsi="Arial" w:cs="Arial"/>
                <w:sz w:val="14"/>
                <w:szCs w:val="14"/>
              </w:rPr>
              <w:t xml:space="preserve"> adószáma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Kincstári </w:t>
            </w:r>
            <w:r>
              <w:rPr>
                <w:rFonts w:ascii="Arial" w:hAnsi="Arial" w:cs="Arial"/>
                <w:sz w:val="14"/>
                <w:szCs w:val="14"/>
              </w:rPr>
              <w:br/>
              <w:t>azonosító </w:t>
            </w:r>
            <w:r>
              <w:rPr>
                <w:rFonts w:ascii="Arial" w:hAnsi="Arial" w:cs="Arial"/>
                <w:sz w:val="14"/>
                <w:szCs w:val="14"/>
              </w:rPr>
              <w:br/>
              <w:t>száma </w:t>
            </w:r>
            <w:r>
              <w:rPr>
                <w:rFonts w:ascii="Arial" w:hAnsi="Arial" w:cs="Arial"/>
                <w:sz w:val="14"/>
                <w:szCs w:val="14"/>
              </w:rPr>
              <w:br/>
              <w:t>(amennyiben </w:t>
            </w:r>
            <w:r>
              <w:rPr>
                <w:rFonts w:ascii="Arial" w:hAnsi="Arial" w:cs="Arial"/>
                <w:sz w:val="14"/>
                <w:szCs w:val="14"/>
              </w:rPr>
              <w:br/>
              <w:t>van)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 xml:space="preserve">A </w:t>
            </w:r>
            <w:proofErr w:type="spellStart"/>
            <w:r>
              <w:rPr>
                <w:rFonts w:ascii="Arial" w:hAnsi="Arial" w:cs="Arial"/>
                <w:sz w:val="14"/>
                <w:szCs w:val="14"/>
              </w:rPr>
              <w:t>kedvezmé-</w:t>
            </w:r>
            <w:proofErr w:type="spellEnd"/>
            <w:r>
              <w:rPr>
                <w:rFonts w:ascii="Arial" w:hAnsi="Arial" w:cs="Arial"/>
                <w:sz w:val="14"/>
                <w:szCs w:val="14"/>
              </w:rPr>
              <w:br/>
            </w:r>
            <w:proofErr w:type="spellStart"/>
            <w:r>
              <w:rPr>
                <w:rFonts w:ascii="Arial" w:hAnsi="Arial" w:cs="Arial"/>
                <w:sz w:val="14"/>
                <w:szCs w:val="14"/>
              </w:rPr>
              <w:t>nyezett</w:t>
            </w:r>
            <w:proofErr w:type="spellEnd"/>
            <w:r>
              <w:rPr>
                <w:rFonts w:ascii="Arial" w:hAnsi="Arial" w:cs="Arial"/>
                <w:sz w:val="14"/>
                <w:szCs w:val="14"/>
              </w:rPr>
              <w:t xml:space="preserve"> típusa </w:t>
            </w:r>
            <w:r>
              <w:rPr>
                <w:rFonts w:ascii="Arial" w:hAnsi="Arial" w:cs="Arial"/>
                <w:sz w:val="14"/>
                <w:szCs w:val="14"/>
              </w:rPr>
              <w:br/>
              <w:t>(önálló pályázó, </w:t>
            </w:r>
            <w:r>
              <w:rPr>
                <w:rFonts w:ascii="Arial" w:hAnsi="Arial" w:cs="Arial"/>
                <w:sz w:val="14"/>
                <w:szCs w:val="14"/>
              </w:rPr>
              <w:br/>
              <w:t>konzorciumi </w:t>
            </w:r>
            <w:r>
              <w:rPr>
                <w:rFonts w:ascii="Arial" w:hAnsi="Arial" w:cs="Arial"/>
                <w:sz w:val="14"/>
                <w:szCs w:val="14"/>
              </w:rPr>
              <w:br/>
              <w:t>vezető, </w:t>
            </w:r>
            <w:r>
              <w:rPr>
                <w:rFonts w:ascii="Arial" w:hAnsi="Arial" w:cs="Arial"/>
                <w:sz w:val="14"/>
                <w:szCs w:val="14"/>
              </w:rPr>
              <w:br/>
              <w:t>konzorciumi </w:t>
            </w:r>
            <w:r>
              <w:rPr>
                <w:rFonts w:ascii="Arial" w:hAnsi="Arial" w:cs="Arial"/>
                <w:sz w:val="14"/>
                <w:szCs w:val="14"/>
              </w:rPr>
              <w:br/>
              <w:t>tag)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Az igényelt/</w:t>
            </w:r>
            <w:r>
              <w:rPr>
                <w:rFonts w:ascii="Arial" w:hAnsi="Arial" w:cs="Arial"/>
                <w:sz w:val="14"/>
                <w:szCs w:val="14"/>
              </w:rPr>
              <w:br/>
              <w:t>megítélt/</w:t>
            </w:r>
            <w:r>
              <w:rPr>
                <w:rFonts w:ascii="Arial" w:hAnsi="Arial" w:cs="Arial"/>
                <w:sz w:val="14"/>
                <w:szCs w:val="14"/>
              </w:rPr>
              <w:br/>
              <w:t>szerződött </w:t>
            </w:r>
            <w:r>
              <w:rPr>
                <w:rFonts w:ascii="Arial" w:hAnsi="Arial" w:cs="Arial"/>
                <w:sz w:val="14"/>
                <w:szCs w:val="14"/>
              </w:rPr>
              <w:br/>
              <w:t>támogatás </w:t>
            </w:r>
            <w:r>
              <w:rPr>
                <w:rFonts w:ascii="Arial" w:hAnsi="Arial" w:cs="Arial"/>
                <w:sz w:val="14"/>
                <w:szCs w:val="14"/>
              </w:rPr>
              <w:br/>
              <w:t>(a projekt </w:t>
            </w:r>
            <w:r>
              <w:rPr>
                <w:rFonts w:ascii="Arial" w:hAnsi="Arial" w:cs="Arial"/>
                <w:sz w:val="14"/>
                <w:szCs w:val="14"/>
              </w:rPr>
              <w:br/>
              <w:t>státuszának </w:t>
            </w:r>
            <w:r>
              <w:rPr>
                <w:rFonts w:ascii="Arial" w:hAnsi="Arial" w:cs="Arial"/>
                <w:sz w:val="14"/>
                <w:szCs w:val="14"/>
              </w:rPr>
              <w:br/>
              <w:t>megfelelően)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pályázatban szereplő összköltség (Ft)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pályázatban szereplő önerő összege (Ft)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pályázatban rögzített önerő biztosítás módja (saját forrás, hitel, kötvény kibocsátás stb.)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pályázatban nem </w:t>
            </w:r>
            <w:r>
              <w:rPr>
                <w:rFonts w:ascii="Arial" w:hAnsi="Arial" w:cs="Arial"/>
                <w:sz w:val="14"/>
                <w:szCs w:val="14"/>
              </w:rPr>
              <w:br/>
              <w:t>szereplő, de a </w:t>
            </w:r>
            <w:r>
              <w:rPr>
                <w:rFonts w:ascii="Arial" w:hAnsi="Arial" w:cs="Arial"/>
                <w:sz w:val="14"/>
                <w:szCs w:val="14"/>
              </w:rPr>
              <w:br/>
              <w:t>pályázathoz </w:t>
            </w:r>
            <w:r>
              <w:rPr>
                <w:rFonts w:ascii="Arial" w:hAnsi="Arial" w:cs="Arial"/>
                <w:sz w:val="14"/>
                <w:szCs w:val="14"/>
              </w:rPr>
              <w:br/>
              <w:t>kapcsolódó </w:t>
            </w:r>
            <w:r>
              <w:rPr>
                <w:rFonts w:ascii="Arial" w:hAnsi="Arial" w:cs="Arial"/>
                <w:sz w:val="14"/>
                <w:szCs w:val="14"/>
              </w:rPr>
              <w:br/>
              <w:t>projekt </w:t>
            </w:r>
            <w:r>
              <w:rPr>
                <w:rFonts w:ascii="Arial" w:hAnsi="Arial" w:cs="Arial"/>
                <w:sz w:val="14"/>
                <w:szCs w:val="14"/>
              </w:rPr>
              <w:br/>
            </w:r>
            <w:proofErr w:type="spellStart"/>
            <w:r>
              <w:rPr>
                <w:rFonts w:ascii="Arial" w:hAnsi="Arial" w:cs="Arial"/>
                <w:sz w:val="14"/>
                <w:szCs w:val="14"/>
              </w:rPr>
              <w:t>végrehajtá-</w:t>
            </w:r>
            <w:proofErr w:type="spellEnd"/>
            <w:r>
              <w:rPr>
                <w:rFonts w:ascii="Arial" w:hAnsi="Arial" w:cs="Arial"/>
                <w:sz w:val="14"/>
                <w:szCs w:val="14"/>
              </w:rPr>
              <w:br/>
            </w:r>
            <w:proofErr w:type="spellStart"/>
            <w:r>
              <w:rPr>
                <w:rFonts w:ascii="Arial" w:hAnsi="Arial" w:cs="Arial"/>
                <w:sz w:val="14"/>
                <w:szCs w:val="14"/>
              </w:rPr>
              <w:t>sához</w:t>
            </w:r>
            <w:proofErr w:type="spellEnd"/>
            <w:r>
              <w:rPr>
                <w:rFonts w:ascii="Arial" w:hAnsi="Arial" w:cs="Arial"/>
                <w:sz w:val="14"/>
                <w:szCs w:val="14"/>
              </w:rPr>
              <w:t xml:space="preserve"> szükséges</w:t>
            </w:r>
            <w:r>
              <w:rPr>
                <w:rFonts w:ascii="Arial" w:hAnsi="Arial" w:cs="Arial"/>
                <w:sz w:val="14"/>
                <w:szCs w:val="14"/>
              </w:rPr>
              <w:br/>
              <w:t>saját forrás (Ft)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Projekt tekintetében felmerülő problémák és javasolt intézkedések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Projekt elmaradása </w:t>
            </w:r>
            <w:r>
              <w:rPr>
                <w:rFonts w:ascii="Arial" w:hAnsi="Arial" w:cs="Arial"/>
                <w:sz w:val="14"/>
                <w:szCs w:val="14"/>
              </w:rPr>
              <w:br/>
              <w:t>a támogatási szerződésben rögzített ütemtervhez képest (hónap)</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4"/>
                <w:szCs w:val="14"/>
              </w:rPr>
              <w:t>A Projekt elmaradása a támogatási szerződésben rögzített ütemtervhez képest (Ft)</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8. számú melléklete</w:t>
      </w:r>
    </w:p>
    <w:p w:rsidR="002C4C96" w:rsidRPr="002C4C96" w:rsidRDefault="002C4C96" w:rsidP="0008227E">
      <w:pPr>
        <w:overflowPunct/>
        <w:autoSpaceDE/>
        <w:autoSpaceDN/>
        <w:adjustRightInd/>
        <w:jc w:val="center"/>
        <w:textAlignment w:val="auto"/>
        <w:rPr>
          <w:rFonts w:ascii="Arial" w:hAnsi="Arial" w:cs="Arial"/>
          <w:b/>
          <w:bCs/>
          <w:sz w:val="24"/>
          <w:szCs w:val="24"/>
        </w:rPr>
      </w:pP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Követelések</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2723"/>
        <w:gridCol w:w="2352"/>
        <w:gridCol w:w="1399"/>
        <w:gridCol w:w="1426"/>
        <w:gridCol w:w="1305"/>
        <w:gridCol w:w="1734"/>
        <w:gridCol w:w="1910"/>
        <w:gridCol w:w="1941"/>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Adós neve, adószáma, adóazonosító jele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Követelést megalapozó okirat kelte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Követelés jogcíme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Követelés összege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Követelés lejárta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Behajtási intézkedések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Végrehajtási intézkedések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Egyéb releváns információk</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bl>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9. számú melléklete</w:t>
      </w:r>
    </w:p>
    <w:p w:rsidR="002C4C96" w:rsidRPr="002C4C96" w:rsidRDefault="002C4C96" w:rsidP="0008227E">
      <w:pPr>
        <w:overflowPunct/>
        <w:autoSpaceDE/>
        <w:autoSpaceDN/>
        <w:adjustRightInd/>
        <w:jc w:val="center"/>
        <w:textAlignment w:val="auto"/>
        <w:rPr>
          <w:rFonts w:ascii="Arial" w:hAnsi="Arial" w:cs="Arial"/>
          <w:b/>
          <w:bCs/>
          <w:sz w:val="24"/>
          <w:szCs w:val="24"/>
        </w:rPr>
      </w:pP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Folyamatban lévő peres eljárások</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1119"/>
        <w:gridCol w:w="1726"/>
        <w:gridCol w:w="1614"/>
        <w:gridCol w:w="1217"/>
        <w:gridCol w:w="1925"/>
        <w:gridCol w:w="1887"/>
        <w:gridCol w:w="1565"/>
        <w:gridCol w:w="1949"/>
        <w:gridCol w:w="1788"/>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Ügyszám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Felperes adatai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Alperes adatai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Per tárgya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Per értéke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Képviselet adatai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Jogorvoslatok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Perköltség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Bírósági </w:t>
            </w:r>
            <w:r>
              <w:rPr>
                <w:rFonts w:ascii="Arial" w:hAnsi="Arial" w:cs="Arial"/>
                <w:sz w:val="18"/>
                <w:szCs w:val="18"/>
              </w:rPr>
              <w:br/>
              <w:t>határozat adatai</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10. számú melléklete</w:t>
      </w:r>
    </w:p>
    <w:p w:rsidR="002C4C96" w:rsidRPr="002C4C96" w:rsidRDefault="002C4C96" w:rsidP="0008227E">
      <w:pPr>
        <w:overflowPunct/>
        <w:autoSpaceDE/>
        <w:autoSpaceDN/>
        <w:adjustRightInd/>
        <w:jc w:val="both"/>
        <w:textAlignment w:val="auto"/>
        <w:rPr>
          <w:rFonts w:ascii="Arial" w:hAnsi="Arial" w:cs="Arial"/>
          <w:b/>
          <w:bCs/>
          <w:sz w:val="24"/>
          <w:szCs w:val="24"/>
        </w:rPr>
      </w:pP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b/>
          <w:bCs/>
          <w:sz w:val="24"/>
          <w:szCs w:val="24"/>
        </w:rPr>
        <w:t xml:space="preserve">1. Önkormányzati hivatal átadásra kerülő létszáma összesen: </w:t>
      </w:r>
      <w:r w:rsidR="003340D5">
        <w:rPr>
          <w:rFonts w:ascii="Arial" w:hAnsi="Arial" w:cs="Arial"/>
          <w:b/>
          <w:bCs/>
          <w:sz w:val="24"/>
          <w:szCs w:val="24"/>
        </w:rPr>
        <w:t>11</w:t>
      </w:r>
      <w:r w:rsidR="003340D5" w:rsidRPr="008077AA">
        <w:rPr>
          <w:rFonts w:ascii="Arial" w:hAnsi="Arial" w:cs="Arial"/>
          <w:b/>
          <w:bCs/>
          <w:sz w:val="24"/>
          <w:szCs w:val="24"/>
        </w:rPr>
        <w:t xml:space="preserve"> </w:t>
      </w:r>
      <w:r w:rsidRPr="008077AA">
        <w:rPr>
          <w:rFonts w:ascii="Arial" w:hAnsi="Arial" w:cs="Arial"/>
          <w:b/>
          <w:bCs/>
          <w:sz w:val="24"/>
          <w:szCs w:val="24"/>
        </w:rPr>
        <w:t>fő</w:t>
      </w:r>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b/>
          <w:bCs/>
          <w:sz w:val="24"/>
          <w:szCs w:val="24"/>
        </w:rPr>
        <w:t>2. Gazdasági ellátó szervezetből átadásra kerülő létszám összesen</w:t>
      </w:r>
      <w:proofErr w:type="gramStart"/>
      <w:r w:rsidRPr="008077AA">
        <w:rPr>
          <w:rFonts w:ascii="Arial" w:hAnsi="Arial" w:cs="Arial"/>
          <w:b/>
          <w:bCs/>
          <w:sz w:val="24"/>
          <w:szCs w:val="24"/>
        </w:rPr>
        <w:t>: ..</w:t>
      </w:r>
      <w:proofErr w:type="gramEnd"/>
      <w:r w:rsidRPr="008077AA">
        <w:rPr>
          <w:rFonts w:ascii="Arial" w:hAnsi="Arial" w:cs="Arial"/>
          <w:b/>
          <w:bCs/>
          <w:sz w:val="24"/>
          <w:szCs w:val="24"/>
        </w:rPr>
        <w:t xml:space="preserve">........ </w:t>
      </w:r>
      <w:proofErr w:type="gramStart"/>
      <w:r w:rsidRPr="008077AA">
        <w:rPr>
          <w:rFonts w:ascii="Arial" w:hAnsi="Arial" w:cs="Arial"/>
          <w:b/>
          <w:bCs/>
          <w:sz w:val="24"/>
          <w:szCs w:val="24"/>
        </w:rPr>
        <w:t>fő</w:t>
      </w:r>
      <w:proofErr w:type="gramEnd"/>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b/>
          <w:bCs/>
          <w:sz w:val="24"/>
          <w:szCs w:val="24"/>
        </w:rPr>
        <w:t>3. Önkormányzat által fenntartott intézményekben foglalkoztatottak létszáma összesen</w:t>
      </w:r>
      <w:proofErr w:type="gramStart"/>
      <w:r w:rsidRPr="008077AA">
        <w:rPr>
          <w:rFonts w:ascii="Arial" w:hAnsi="Arial" w:cs="Arial"/>
          <w:b/>
          <w:bCs/>
          <w:sz w:val="24"/>
          <w:szCs w:val="24"/>
        </w:rPr>
        <w:t>: ..</w:t>
      </w:r>
      <w:proofErr w:type="gramEnd"/>
      <w:r w:rsidRPr="008077AA">
        <w:rPr>
          <w:rFonts w:ascii="Arial" w:hAnsi="Arial" w:cs="Arial"/>
          <w:b/>
          <w:bCs/>
          <w:sz w:val="24"/>
          <w:szCs w:val="24"/>
        </w:rPr>
        <w:t xml:space="preserve">..... </w:t>
      </w:r>
      <w:proofErr w:type="gramStart"/>
      <w:r w:rsidRPr="008077AA">
        <w:rPr>
          <w:rFonts w:ascii="Arial" w:hAnsi="Arial" w:cs="Arial"/>
          <w:b/>
          <w:bCs/>
          <w:sz w:val="24"/>
          <w:szCs w:val="24"/>
        </w:rPr>
        <w:t>fő</w:t>
      </w:r>
      <w:proofErr w:type="gramEnd"/>
    </w:p>
    <w:p w:rsidR="002C4C96" w:rsidRPr="002C4C96" w:rsidRDefault="008077AA" w:rsidP="0008227E">
      <w:pPr>
        <w:overflowPunct/>
        <w:autoSpaceDE/>
        <w:autoSpaceDN/>
        <w:adjustRightInd/>
        <w:spacing w:line="480" w:lineRule="auto"/>
        <w:jc w:val="both"/>
        <w:textAlignment w:val="auto"/>
        <w:rPr>
          <w:rFonts w:ascii="Arial" w:hAnsi="Arial" w:cs="Arial"/>
          <w:sz w:val="24"/>
          <w:szCs w:val="24"/>
        </w:rPr>
      </w:pPr>
      <w:r w:rsidRPr="008077AA">
        <w:rPr>
          <w:rFonts w:ascii="Arial" w:hAnsi="Arial" w:cs="Arial"/>
          <w:b/>
          <w:bCs/>
          <w:sz w:val="24"/>
          <w:szCs w:val="24"/>
        </w:rPr>
        <w:t>4. Alapítványoknál, közalapítványoknál foglalkoztatottak létszáma összesen</w:t>
      </w:r>
      <w:proofErr w:type="gramStart"/>
      <w:r w:rsidRPr="008077AA">
        <w:rPr>
          <w:rFonts w:ascii="Arial" w:hAnsi="Arial" w:cs="Arial"/>
          <w:b/>
          <w:bCs/>
          <w:sz w:val="24"/>
          <w:szCs w:val="24"/>
        </w:rPr>
        <w:t>: ..</w:t>
      </w:r>
      <w:proofErr w:type="gramEnd"/>
      <w:r w:rsidRPr="008077AA">
        <w:rPr>
          <w:rFonts w:ascii="Arial" w:hAnsi="Arial" w:cs="Arial"/>
          <w:b/>
          <w:bCs/>
          <w:sz w:val="24"/>
          <w:szCs w:val="24"/>
        </w:rPr>
        <w:t xml:space="preserve">........ </w:t>
      </w:r>
      <w:proofErr w:type="gramStart"/>
      <w:r w:rsidRPr="008077AA">
        <w:rPr>
          <w:rFonts w:ascii="Arial" w:hAnsi="Arial" w:cs="Arial"/>
          <w:b/>
          <w:bCs/>
          <w:sz w:val="24"/>
          <w:szCs w:val="24"/>
        </w:rPr>
        <w:t>fő</w:t>
      </w:r>
      <w:proofErr w:type="gramEnd"/>
    </w:p>
    <w:p w:rsidR="002C4C96" w:rsidRPr="002C4C96" w:rsidRDefault="002C4C96" w:rsidP="0008227E">
      <w:pPr>
        <w:overflowPunct/>
        <w:autoSpaceDE/>
        <w:autoSpaceDN/>
        <w:adjustRightInd/>
        <w:spacing w:line="480" w:lineRule="auto"/>
        <w:jc w:val="both"/>
        <w:textAlignment w:val="auto"/>
        <w:rPr>
          <w:rFonts w:ascii="Arial" w:hAnsi="Arial" w:cs="Arial"/>
          <w:b/>
          <w:bCs/>
          <w:sz w:val="24"/>
          <w:szCs w:val="24"/>
        </w:rPr>
      </w:pPr>
    </w:p>
    <w:p w:rsidR="002C4C96" w:rsidRPr="002C4C96" w:rsidRDefault="008077AA" w:rsidP="0008227E">
      <w:pPr>
        <w:overflowPunct/>
        <w:autoSpaceDE/>
        <w:autoSpaceDN/>
        <w:adjustRightInd/>
        <w:jc w:val="both"/>
        <w:textAlignment w:val="auto"/>
        <w:rPr>
          <w:rFonts w:ascii="Arial" w:hAnsi="Arial" w:cs="Arial"/>
          <w:sz w:val="24"/>
          <w:szCs w:val="24"/>
        </w:rPr>
      </w:pPr>
      <w:r w:rsidRPr="008077AA">
        <w:rPr>
          <w:rFonts w:ascii="Arial" w:hAnsi="Arial" w:cs="Arial"/>
          <w:b/>
          <w:bCs/>
          <w:sz w:val="24"/>
          <w:szCs w:val="24"/>
        </w:rPr>
        <w:t>5. Gazdasági társaságoknál foglalkoztatottak létszáma összesen</w:t>
      </w:r>
      <w:proofErr w:type="gramStart"/>
      <w:r w:rsidRPr="008077AA">
        <w:rPr>
          <w:rFonts w:ascii="Arial" w:hAnsi="Arial" w:cs="Arial"/>
          <w:b/>
          <w:bCs/>
          <w:sz w:val="24"/>
          <w:szCs w:val="24"/>
        </w:rPr>
        <w:t>: ..</w:t>
      </w:r>
      <w:proofErr w:type="gramEnd"/>
      <w:r w:rsidRPr="008077AA">
        <w:rPr>
          <w:rFonts w:ascii="Arial" w:hAnsi="Arial" w:cs="Arial"/>
          <w:b/>
          <w:bCs/>
          <w:sz w:val="24"/>
          <w:szCs w:val="24"/>
        </w:rPr>
        <w:t xml:space="preserve">......... </w:t>
      </w:r>
      <w:proofErr w:type="gramStart"/>
      <w:r w:rsidRPr="008077AA">
        <w:rPr>
          <w:rFonts w:ascii="Arial" w:hAnsi="Arial" w:cs="Arial"/>
          <w:b/>
          <w:bCs/>
          <w:sz w:val="24"/>
          <w:szCs w:val="24"/>
        </w:rPr>
        <w:t>fő</w:t>
      </w:r>
      <w:proofErr w:type="gramEnd"/>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1622"/>
        <w:gridCol w:w="4304"/>
        <w:gridCol w:w="809"/>
        <w:gridCol w:w="862"/>
        <w:gridCol w:w="853"/>
        <w:gridCol w:w="1747"/>
        <w:gridCol w:w="2574"/>
        <w:gridCol w:w="2019"/>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Név (üres álláshely feltüntetése)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Jogviszony jellege: munkajogviszony (köztisztviselő, közalkalmazott, munkavállaló)/megbízási jogviszony</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Beosztás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Besorolás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Munkakör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Időtartam (határozott/ határozatlan)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Illetmény (illetményelemenkénti bontásban)/díjazás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Folyamatban lévő fegyelmi /kártérítési ügyek</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11. számú melléklete</w:t>
      </w:r>
    </w:p>
    <w:p w:rsidR="002C4C96" w:rsidRPr="002C4C96" w:rsidRDefault="002C4C96" w:rsidP="0008227E">
      <w:pPr>
        <w:overflowPunct/>
        <w:autoSpaceDE/>
        <w:autoSpaceDN/>
        <w:adjustRightInd/>
        <w:jc w:val="both"/>
        <w:textAlignment w:val="auto"/>
        <w:rPr>
          <w:rFonts w:ascii="Arial" w:hAnsi="Arial" w:cs="Arial"/>
          <w:i/>
          <w:iCs/>
          <w:sz w:val="24"/>
          <w:szCs w:val="24"/>
        </w:rPr>
      </w:pPr>
    </w:p>
    <w:tbl>
      <w:tblPr>
        <w:tblW w:w="14790" w:type="dxa"/>
        <w:tblInd w:w="2" w:type="dxa"/>
        <w:tblCellMar>
          <w:top w:w="15" w:type="dxa"/>
          <w:left w:w="15" w:type="dxa"/>
          <w:bottom w:w="15" w:type="dxa"/>
          <w:right w:w="15" w:type="dxa"/>
        </w:tblCellMar>
        <w:tblLook w:val="00A0"/>
      </w:tblPr>
      <w:tblGrid>
        <w:gridCol w:w="819"/>
        <w:gridCol w:w="803"/>
        <w:gridCol w:w="844"/>
        <w:gridCol w:w="666"/>
        <w:gridCol w:w="1186"/>
        <w:gridCol w:w="1948"/>
        <w:gridCol w:w="889"/>
        <w:gridCol w:w="875"/>
        <w:gridCol w:w="800"/>
        <w:gridCol w:w="862"/>
        <w:gridCol w:w="1519"/>
        <w:gridCol w:w="1095"/>
        <w:gridCol w:w="832"/>
        <w:gridCol w:w="648"/>
        <w:gridCol w:w="1004"/>
      </w:tblGrid>
      <w:tr w:rsidR="002C4C96" w:rsidRPr="001E2F6F">
        <w:tc>
          <w:tcPr>
            <w:tcW w:w="0" w:type="auto"/>
            <w:gridSpan w:val="11"/>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Azonosító adatok</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Értékadatok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Terhek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Megjegyzés</w:t>
            </w:r>
          </w:p>
        </w:tc>
      </w:tr>
      <w:tr w:rsidR="002C4C96" w:rsidRPr="001E2F6F">
        <w:tc>
          <w:tcPr>
            <w:tcW w:w="0" w:type="auto"/>
            <w:gridSpan w:val="1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 xml:space="preserve">MNV </w:t>
            </w:r>
            <w:proofErr w:type="spellStart"/>
            <w:r>
              <w:rPr>
                <w:rFonts w:ascii="Arial" w:hAnsi="Arial" w:cs="Arial"/>
                <w:sz w:val="16"/>
                <w:szCs w:val="16"/>
              </w:rPr>
              <w:t>Zrt</w:t>
            </w:r>
            <w:proofErr w:type="spellEnd"/>
            <w:r>
              <w:rPr>
                <w:rFonts w:ascii="Arial" w:hAnsi="Arial" w:cs="Arial"/>
                <w:sz w:val="16"/>
                <w:szCs w:val="16"/>
              </w:rPr>
              <w:t>. tulajdonosi joggyakorlása alá tartozó ingatlanok</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Helyrajzi 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proofErr w:type="spellStart"/>
            <w:r>
              <w:rPr>
                <w:rFonts w:ascii="Arial" w:hAnsi="Arial" w:cs="Arial"/>
                <w:sz w:val="16"/>
                <w:szCs w:val="16"/>
              </w:rPr>
              <w:t>Alrészlet</w:t>
            </w:r>
            <w:proofErr w:type="spellEnd"/>
            <w:r>
              <w:rPr>
                <w:rFonts w:ascii="Arial" w:hAnsi="Arial" w:cs="Arial"/>
                <w:sz w:val="16"/>
                <w:szCs w:val="16"/>
              </w:rPr>
              <w:t xml:space="preserve"> jele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Fekvés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Cím (itt kérjük feltüntetni </w:t>
            </w:r>
            <w:r>
              <w:rPr>
                <w:rFonts w:ascii="Arial" w:hAnsi="Arial" w:cs="Arial"/>
                <w:sz w:val="16"/>
                <w:szCs w:val="16"/>
              </w:rPr>
              <w:br/>
              <w:t xml:space="preserve">a belterületi ingatlan esetén </w:t>
            </w:r>
            <w:proofErr w:type="spellStart"/>
            <w:r>
              <w:rPr>
                <w:rFonts w:ascii="Arial" w:hAnsi="Arial" w:cs="Arial"/>
                <w:sz w:val="16"/>
                <w:szCs w:val="16"/>
              </w:rPr>
              <w:t>közigazga-</w:t>
            </w:r>
            <w:proofErr w:type="spellEnd"/>
            <w:r>
              <w:rPr>
                <w:rFonts w:ascii="Arial" w:hAnsi="Arial" w:cs="Arial"/>
                <w:sz w:val="16"/>
                <w:szCs w:val="16"/>
              </w:rPr>
              <w:br/>
            </w:r>
            <w:proofErr w:type="spellStart"/>
            <w:r>
              <w:rPr>
                <w:rFonts w:ascii="Arial" w:hAnsi="Arial" w:cs="Arial"/>
                <w:sz w:val="16"/>
                <w:szCs w:val="16"/>
              </w:rPr>
              <w:t>tási</w:t>
            </w:r>
            <w:proofErr w:type="spellEnd"/>
            <w:r>
              <w:rPr>
                <w:rFonts w:ascii="Arial" w:hAnsi="Arial" w:cs="Arial"/>
                <w:sz w:val="16"/>
                <w:szCs w:val="16"/>
              </w:rPr>
              <w:t xml:space="preserve"> címet, vagy azt, hogy </w:t>
            </w:r>
            <w:r>
              <w:rPr>
                <w:rFonts w:ascii="Arial" w:hAnsi="Arial" w:cs="Arial"/>
                <w:sz w:val="16"/>
                <w:szCs w:val="16"/>
              </w:rPr>
              <w:br/>
              <w:t>az ingatlan külterület, vagy zártkert)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Megnevezés/művelési ág tulajdoni lap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Terület, m</w:t>
            </w:r>
            <w:r>
              <w:rPr>
                <w:rFonts w:ascii="Arial" w:hAnsi="Arial" w:cs="Arial"/>
                <w:sz w:val="16"/>
                <w:szCs w:val="16"/>
                <w:vertAlign w:val="superscript"/>
              </w:rPr>
              <w:t>2</w:t>
            </w:r>
            <w:r>
              <w:rPr>
                <w:rFonts w:ascii="Arial" w:hAnsi="Arial" w:cs="Arial"/>
                <w:sz w:val="16"/>
                <w:szCs w:val="16"/>
              </w:rPr>
              <w:t>-</w:t>
            </w:r>
            <w:r>
              <w:rPr>
                <w:rFonts w:ascii="Arial" w:hAnsi="Arial" w:cs="Arial"/>
                <w:sz w:val="16"/>
                <w:szCs w:val="16"/>
              </w:rPr>
              <w:br/>
            </w:r>
            <w:proofErr w:type="spellStart"/>
            <w:r>
              <w:rPr>
                <w:rFonts w:ascii="Arial" w:hAnsi="Arial" w:cs="Arial"/>
                <w:sz w:val="16"/>
                <w:szCs w:val="16"/>
              </w:rPr>
              <w:t>ben</w:t>
            </w:r>
            <w:proofErr w:type="spellEnd"/>
            <w:r>
              <w:rPr>
                <w:rFonts w:ascii="Arial" w:hAnsi="Arial" w:cs="Arial"/>
                <w:sz w:val="16"/>
                <w:szCs w:val="16"/>
              </w:rPr>
              <w:t xml:space="preserve"> tulajdoni lap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Tulajdoni hányad</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Műemlék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Régészeti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Természeti/</w:t>
            </w:r>
            <w:proofErr w:type="spellStart"/>
            <w:r>
              <w:rPr>
                <w:rFonts w:ascii="Arial" w:hAnsi="Arial" w:cs="Arial"/>
                <w:sz w:val="16"/>
                <w:szCs w:val="16"/>
              </w:rPr>
              <w:t>Natura</w:t>
            </w:r>
            <w:proofErr w:type="spellEnd"/>
            <w:r>
              <w:rPr>
                <w:rFonts w:ascii="Arial" w:hAnsi="Arial" w:cs="Arial"/>
                <w:sz w:val="16"/>
                <w:szCs w:val="16"/>
              </w:rPr>
              <w:t xml:space="preserve"> 2000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Könyv szerinti bruttó érték, Ft-ban, </w:t>
            </w:r>
            <w:r>
              <w:rPr>
                <w:rFonts w:ascii="Arial" w:hAnsi="Arial" w:cs="Arial"/>
                <w:sz w:val="16"/>
                <w:szCs w:val="16"/>
              </w:rPr>
              <w:br/>
              <w:t>…</w:t>
            </w:r>
            <w:proofErr w:type="gramStart"/>
            <w:r>
              <w:rPr>
                <w:rFonts w:ascii="Arial" w:hAnsi="Arial" w:cs="Arial"/>
                <w:sz w:val="16"/>
                <w:szCs w:val="16"/>
              </w:rPr>
              <w:t>….napi</w:t>
            </w:r>
            <w:proofErr w:type="gramEnd"/>
            <w:r>
              <w:rPr>
                <w:rFonts w:ascii="Arial" w:hAnsi="Arial" w:cs="Arial"/>
                <w:sz w:val="16"/>
                <w:szCs w:val="16"/>
              </w:rPr>
              <w:t> </w:t>
            </w:r>
            <w:r>
              <w:rPr>
                <w:rFonts w:ascii="Arial" w:hAnsi="Arial" w:cs="Arial"/>
                <w:sz w:val="16"/>
                <w:szCs w:val="16"/>
              </w:rPr>
              <w:br/>
              <w:t>állapot (</w:t>
            </w:r>
            <w:proofErr w:type="spellStart"/>
            <w:r>
              <w:rPr>
                <w:rFonts w:ascii="Arial" w:hAnsi="Arial" w:cs="Arial"/>
                <w:sz w:val="16"/>
                <w:szCs w:val="16"/>
              </w:rPr>
              <w:t>eFt</w:t>
            </w:r>
            <w:proofErr w:type="spellEnd"/>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Könyv szerinti nettó érték,</w:t>
            </w:r>
            <w:r>
              <w:rPr>
                <w:rFonts w:ascii="Arial" w:hAnsi="Arial" w:cs="Arial"/>
                <w:sz w:val="16"/>
                <w:szCs w:val="16"/>
              </w:rPr>
              <w:br/>
              <w:t>Ft-ban, </w:t>
            </w:r>
            <w:r>
              <w:rPr>
                <w:rFonts w:ascii="Arial" w:hAnsi="Arial" w:cs="Arial"/>
                <w:sz w:val="16"/>
                <w:szCs w:val="16"/>
              </w:rPr>
              <w:br/>
              <w:t>…</w:t>
            </w:r>
            <w:proofErr w:type="gramStart"/>
            <w:r>
              <w:rPr>
                <w:rFonts w:ascii="Arial" w:hAnsi="Arial" w:cs="Arial"/>
                <w:sz w:val="16"/>
                <w:szCs w:val="16"/>
              </w:rPr>
              <w:t>….</w:t>
            </w:r>
            <w:proofErr w:type="gramEnd"/>
            <w:r>
              <w:rPr>
                <w:rFonts w:ascii="Arial" w:hAnsi="Arial" w:cs="Arial"/>
                <w:sz w:val="16"/>
                <w:szCs w:val="16"/>
              </w:rPr>
              <w:t xml:space="preserve"> napi </w:t>
            </w:r>
            <w:r>
              <w:rPr>
                <w:rFonts w:ascii="Arial" w:hAnsi="Arial" w:cs="Arial"/>
                <w:sz w:val="16"/>
                <w:szCs w:val="16"/>
              </w:rPr>
              <w:br/>
              <w:t>állapot (</w:t>
            </w:r>
            <w:proofErr w:type="spellStart"/>
            <w:r>
              <w:rPr>
                <w:rFonts w:ascii="Arial" w:hAnsi="Arial" w:cs="Arial"/>
                <w:sz w:val="16"/>
                <w:szCs w:val="16"/>
              </w:rPr>
              <w:t>eFt</w:t>
            </w:r>
            <w:proofErr w:type="spellEnd"/>
            <w:r>
              <w:rPr>
                <w:rFonts w:ascii="Arial" w:hAnsi="Arial" w:cs="Arial"/>
                <w:sz w:val="16"/>
                <w:szCs w:val="16"/>
              </w:rPr>
              <w:t>)</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bl>
    <w:p w:rsidR="002C4C96" w:rsidRPr="002C4C96" w:rsidRDefault="002C4C96" w:rsidP="0008227E">
      <w:pPr>
        <w:overflowPunct/>
        <w:autoSpaceDE/>
        <w:autoSpaceDN/>
        <w:adjustRightInd/>
        <w:textAlignment w:val="auto"/>
        <w:rPr>
          <w:rFonts w:ascii="Arial" w:hAnsi="Arial" w:cs="Arial"/>
          <w:vanish/>
          <w:sz w:val="24"/>
          <w:szCs w:val="24"/>
        </w:rPr>
      </w:pPr>
    </w:p>
    <w:p w:rsidR="002C4C96" w:rsidRPr="002C4C96" w:rsidRDefault="002C4C96" w:rsidP="0008227E">
      <w:pPr>
        <w:overflowPunct/>
        <w:autoSpaceDE/>
        <w:autoSpaceDN/>
        <w:adjustRightInd/>
        <w:textAlignment w:val="auto"/>
        <w:rPr>
          <w:rFonts w:ascii="Arial" w:hAnsi="Arial" w:cs="Arial"/>
          <w:vanish/>
          <w:sz w:val="24"/>
          <w:szCs w:val="24"/>
        </w:rPr>
      </w:pPr>
    </w:p>
    <w:tbl>
      <w:tblPr>
        <w:tblW w:w="14790" w:type="dxa"/>
        <w:tblInd w:w="2" w:type="dxa"/>
        <w:tblCellMar>
          <w:top w:w="15" w:type="dxa"/>
          <w:left w:w="15" w:type="dxa"/>
          <w:bottom w:w="15" w:type="dxa"/>
          <w:right w:w="15" w:type="dxa"/>
        </w:tblCellMar>
        <w:tblLook w:val="00A0"/>
      </w:tblPr>
      <w:tblGrid>
        <w:gridCol w:w="837"/>
        <w:gridCol w:w="815"/>
        <w:gridCol w:w="844"/>
        <w:gridCol w:w="666"/>
        <w:gridCol w:w="1268"/>
        <w:gridCol w:w="2015"/>
        <w:gridCol w:w="934"/>
        <w:gridCol w:w="898"/>
        <w:gridCol w:w="800"/>
        <w:gridCol w:w="862"/>
        <w:gridCol w:w="1145"/>
        <w:gridCol w:w="1168"/>
        <w:gridCol w:w="886"/>
        <w:gridCol w:w="648"/>
        <w:gridCol w:w="1004"/>
      </w:tblGrid>
      <w:tr w:rsidR="002C4C96" w:rsidRPr="001E2F6F">
        <w:tc>
          <w:tcPr>
            <w:tcW w:w="0" w:type="auto"/>
            <w:gridSpan w:val="11"/>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Azonosító adatok</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Értékadatok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Terhek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Megjegyzés</w:t>
            </w:r>
          </w:p>
        </w:tc>
      </w:tr>
      <w:tr w:rsidR="002C4C96" w:rsidRPr="001E2F6F">
        <w:tc>
          <w:tcPr>
            <w:tcW w:w="0" w:type="auto"/>
            <w:gridSpan w:val="1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NFA tulajdonosi joggyakorlása alá tartozó ingatlanok</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 xml:space="preserve">Helyrajzi </w:t>
            </w:r>
            <w:r>
              <w:rPr>
                <w:rFonts w:ascii="Arial" w:hAnsi="Arial" w:cs="Arial"/>
                <w:sz w:val="16"/>
                <w:szCs w:val="16"/>
              </w:rPr>
              <w:lastRenderedPageBreak/>
              <w:t>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proofErr w:type="spellStart"/>
            <w:r>
              <w:rPr>
                <w:rFonts w:ascii="Arial" w:hAnsi="Arial" w:cs="Arial"/>
                <w:sz w:val="16"/>
                <w:szCs w:val="16"/>
              </w:rPr>
              <w:lastRenderedPageBreak/>
              <w:t>Alrészlet</w:t>
            </w:r>
            <w:proofErr w:type="spellEnd"/>
            <w:r>
              <w:rPr>
                <w:rFonts w:ascii="Arial" w:hAnsi="Arial" w:cs="Arial"/>
                <w:sz w:val="16"/>
                <w:szCs w:val="16"/>
              </w:rPr>
              <w:t xml:space="preserve"> </w:t>
            </w:r>
            <w:r>
              <w:rPr>
                <w:rFonts w:ascii="Arial" w:hAnsi="Arial" w:cs="Arial"/>
                <w:sz w:val="16"/>
                <w:szCs w:val="16"/>
              </w:rPr>
              <w:lastRenderedPageBreak/>
              <w:t>jele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Település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Fekvés</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 xml:space="preserve">Cím (itt kérjük </w:t>
            </w:r>
            <w:r>
              <w:rPr>
                <w:rFonts w:ascii="Arial" w:hAnsi="Arial" w:cs="Arial"/>
                <w:sz w:val="16"/>
                <w:szCs w:val="16"/>
              </w:rPr>
              <w:lastRenderedPageBreak/>
              <w:t>feltüntetni </w:t>
            </w:r>
            <w:r>
              <w:rPr>
                <w:rFonts w:ascii="Arial" w:hAnsi="Arial" w:cs="Arial"/>
                <w:sz w:val="16"/>
                <w:szCs w:val="16"/>
              </w:rPr>
              <w:br/>
              <w:t xml:space="preserve">a belterületi ingatlan esetén </w:t>
            </w:r>
            <w:proofErr w:type="spellStart"/>
            <w:r>
              <w:rPr>
                <w:rFonts w:ascii="Arial" w:hAnsi="Arial" w:cs="Arial"/>
                <w:sz w:val="16"/>
                <w:szCs w:val="16"/>
              </w:rPr>
              <w:t>közigazga-</w:t>
            </w:r>
            <w:proofErr w:type="spellEnd"/>
            <w:r>
              <w:rPr>
                <w:rFonts w:ascii="Arial" w:hAnsi="Arial" w:cs="Arial"/>
                <w:sz w:val="16"/>
                <w:szCs w:val="16"/>
              </w:rPr>
              <w:br/>
            </w:r>
            <w:proofErr w:type="spellStart"/>
            <w:r>
              <w:rPr>
                <w:rFonts w:ascii="Arial" w:hAnsi="Arial" w:cs="Arial"/>
                <w:sz w:val="16"/>
                <w:szCs w:val="16"/>
              </w:rPr>
              <w:t>tási</w:t>
            </w:r>
            <w:proofErr w:type="spellEnd"/>
            <w:r>
              <w:rPr>
                <w:rFonts w:ascii="Arial" w:hAnsi="Arial" w:cs="Arial"/>
                <w:sz w:val="16"/>
                <w:szCs w:val="16"/>
              </w:rPr>
              <w:t xml:space="preserve"> címet, vagy azt, hogy </w:t>
            </w:r>
            <w:r>
              <w:rPr>
                <w:rFonts w:ascii="Arial" w:hAnsi="Arial" w:cs="Arial"/>
                <w:sz w:val="16"/>
                <w:szCs w:val="16"/>
              </w:rPr>
              <w:br/>
              <w:t>az ingatlan külterület, vagy zártkert)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 xml:space="preserve">Megnevezés/művelési ág </w:t>
            </w:r>
            <w:r>
              <w:rPr>
                <w:rFonts w:ascii="Arial" w:hAnsi="Arial" w:cs="Arial"/>
                <w:sz w:val="16"/>
                <w:szCs w:val="16"/>
              </w:rPr>
              <w:lastRenderedPageBreak/>
              <w:t>tulajdoni lap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 xml:space="preserve">Terület, </w:t>
            </w:r>
            <w:r>
              <w:rPr>
                <w:rFonts w:ascii="Arial" w:hAnsi="Arial" w:cs="Arial"/>
                <w:sz w:val="16"/>
                <w:szCs w:val="16"/>
              </w:rPr>
              <w:lastRenderedPageBreak/>
              <w:t>m</w:t>
            </w:r>
            <w:r>
              <w:rPr>
                <w:rFonts w:ascii="Arial" w:hAnsi="Arial" w:cs="Arial"/>
                <w:sz w:val="16"/>
                <w:szCs w:val="16"/>
                <w:vertAlign w:val="superscript"/>
              </w:rPr>
              <w:t>2</w:t>
            </w:r>
            <w:r>
              <w:rPr>
                <w:rFonts w:ascii="Arial" w:hAnsi="Arial" w:cs="Arial"/>
                <w:sz w:val="16"/>
                <w:szCs w:val="16"/>
              </w:rPr>
              <w:t>-</w:t>
            </w:r>
            <w:r>
              <w:rPr>
                <w:rFonts w:ascii="Arial" w:hAnsi="Arial" w:cs="Arial"/>
                <w:sz w:val="16"/>
                <w:szCs w:val="16"/>
              </w:rPr>
              <w:br/>
            </w:r>
            <w:proofErr w:type="spellStart"/>
            <w:r>
              <w:rPr>
                <w:rFonts w:ascii="Arial" w:hAnsi="Arial" w:cs="Arial"/>
                <w:sz w:val="16"/>
                <w:szCs w:val="16"/>
              </w:rPr>
              <w:t>ben</w:t>
            </w:r>
            <w:proofErr w:type="spellEnd"/>
            <w:r>
              <w:rPr>
                <w:rFonts w:ascii="Arial" w:hAnsi="Arial" w:cs="Arial"/>
                <w:sz w:val="16"/>
                <w:szCs w:val="16"/>
              </w:rPr>
              <w:t xml:space="preserve"> tulajdoni lap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 xml:space="preserve">Tulajdoni </w:t>
            </w:r>
            <w:r>
              <w:rPr>
                <w:rFonts w:ascii="Arial" w:hAnsi="Arial" w:cs="Arial"/>
                <w:sz w:val="16"/>
                <w:szCs w:val="16"/>
              </w:rPr>
              <w:lastRenderedPageBreak/>
              <w:t>hányad</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Műemlék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Régészeti</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t xml:space="preserve">Természeti/ </w:t>
            </w:r>
            <w:proofErr w:type="spellStart"/>
            <w:r>
              <w:rPr>
                <w:rFonts w:ascii="Arial" w:hAnsi="Arial" w:cs="Arial"/>
                <w:sz w:val="16"/>
                <w:szCs w:val="16"/>
              </w:rPr>
              <w:lastRenderedPageBreak/>
              <w:t>Natura</w:t>
            </w:r>
            <w:proofErr w:type="spellEnd"/>
            <w:r>
              <w:rPr>
                <w:rFonts w:ascii="Arial" w:hAnsi="Arial" w:cs="Arial"/>
                <w:sz w:val="16"/>
                <w:szCs w:val="16"/>
              </w:rPr>
              <w:t xml:space="preserve"> 2000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 xml:space="preserve">Könyv szerinti </w:t>
            </w:r>
            <w:r>
              <w:rPr>
                <w:rFonts w:ascii="Arial" w:hAnsi="Arial" w:cs="Arial"/>
                <w:sz w:val="16"/>
                <w:szCs w:val="16"/>
              </w:rPr>
              <w:lastRenderedPageBreak/>
              <w:t>bruttó érték, Ft-ban, </w:t>
            </w:r>
            <w:r>
              <w:rPr>
                <w:rFonts w:ascii="Arial" w:hAnsi="Arial" w:cs="Arial"/>
                <w:sz w:val="16"/>
                <w:szCs w:val="16"/>
              </w:rPr>
              <w:br/>
              <w:t>…</w:t>
            </w:r>
            <w:proofErr w:type="gramStart"/>
            <w:r>
              <w:rPr>
                <w:rFonts w:ascii="Arial" w:hAnsi="Arial" w:cs="Arial"/>
                <w:sz w:val="16"/>
                <w:szCs w:val="16"/>
              </w:rPr>
              <w:t>….napi</w:t>
            </w:r>
            <w:proofErr w:type="gramEnd"/>
            <w:r>
              <w:rPr>
                <w:rFonts w:ascii="Arial" w:hAnsi="Arial" w:cs="Arial"/>
                <w:sz w:val="16"/>
                <w:szCs w:val="16"/>
              </w:rPr>
              <w:t> </w:t>
            </w:r>
            <w:r>
              <w:rPr>
                <w:rFonts w:ascii="Arial" w:hAnsi="Arial" w:cs="Arial"/>
                <w:sz w:val="16"/>
                <w:szCs w:val="16"/>
              </w:rPr>
              <w:br/>
              <w:t>állapot (</w:t>
            </w:r>
            <w:proofErr w:type="spellStart"/>
            <w:r>
              <w:rPr>
                <w:rFonts w:ascii="Arial" w:hAnsi="Arial" w:cs="Arial"/>
                <w:sz w:val="16"/>
                <w:szCs w:val="16"/>
              </w:rPr>
              <w:t>eFt</w:t>
            </w:r>
            <w:proofErr w:type="spellEnd"/>
            <w:r>
              <w:rPr>
                <w:rFonts w:ascii="Arial" w:hAnsi="Arial" w:cs="Arial"/>
                <w:sz w:val="16"/>
                <w:szCs w:val="16"/>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6"/>
                <w:szCs w:val="16"/>
              </w:rPr>
              <w:lastRenderedPageBreak/>
              <w:t xml:space="preserve">Könyv </w:t>
            </w:r>
            <w:r>
              <w:rPr>
                <w:rFonts w:ascii="Arial" w:hAnsi="Arial" w:cs="Arial"/>
                <w:sz w:val="16"/>
                <w:szCs w:val="16"/>
              </w:rPr>
              <w:lastRenderedPageBreak/>
              <w:t>szerinti nettó érték,</w:t>
            </w:r>
            <w:r>
              <w:rPr>
                <w:rFonts w:ascii="Arial" w:hAnsi="Arial" w:cs="Arial"/>
                <w:sz w:val="16"/>
                <w:szCs w:val="16"/>
              </w:rPr>
              <w:br/>
              <w:t>Ft-ban, </w:t>
            </w:r>
            <w:r>
              <w:rPr>
                <w:rFonts w:ascii="Arial" w:hAnsi="Arial" w:cs="Arial"/>
                <w:sz w:val="16"/>
                <w:szCs w:val="16"/>
              </w:rPr>
              <w:br/>
              <w:t>…</w:t>
            </w:r>
            <w:proofErr w:type="gramStart"/>
            <w:r>
              <w:rPr>
                <w:rFonts w:ascii="Arial" w:hAnsi="Arial" w:cs="Arial"/>
                <w:sz w:val="16"/>
                <w:szCs w:val="16"/>
              </w:rPr>
              <w:t>….</w:t>
            </w:r>
            <w:proofErr w:type="gramEnd"/>
            <w:r>
              <w:rPr>
                <w:rFonts w:ascii="Arial" w:hAnsi="Arial" w:cs="Arial"/>
                <w:sz w:val="16"/>
                <w:szCs w:val="16"/>
              </w:rPr>
              <w:t xml:space="preserve"> napi </w:t>
            </w:r>
            <w:r>
              <w:rPr>
                <w:rFonts w:ascii="Arial" w:hAnsi="Arial" w:cs="Arial"/>
                <w:sz w:val="16"/>
                <w:szCs w:val="16"/>
              </w:rPr>
              <w:br/>
              <w:t>állapot (</w:t>
            </w:r>
            <w:proofErr w:type="spellStart"/>
            <w:r>
              <w:rPr>
                <w:rFonts w:ascii="Arial" w:hAnsi="Arial" w:cs="Arial"/>
                <w:sz w:val="16"/>
                <w:szCs w:val="16"/>
              </w:rPr>
              <w:t>eFt</w:t>
            </w:r>
            <w:proofErr w:type="spellEnd"/>
            <w:r>
              <w:rPr>
                <w:rFonts w:ascii="Arial" w:hAnsi="Arial" w:cs="Arial"/>
                <w:sz w:val="16"/>
                <w:szCs w:val="16"/>
              </w:rPr>
              <w:t>)</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C4C96" w:rsidRPr="001E2F6F" w:rsidRDefault="002C4C96" w:rsidP="0008227E">
            <w:pPr>
              <w:overflowPunct/>
              <w:autoSpaceDE/>
              <w:autoSpaceDN/>
              <w:adjustRightInd/>
              <w:textAlignment w:val="auto"/>
              <w:rPr>
                <w:rFonts w:ascii="Arial" w:hAnsi="Arial" w:cs="Arial"/>
                <w:sz w:val="24"/>
                <w:szCs w:val="24"/>
              </w:rPr>
            </w:pP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24"/>
                <w:szCs w:val="24"/>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textAlignment w:val="auto"/>
              <w:rPr>
                <w:rFonts w:ascii="Arial" w:hAnsi="Arial" w:cs="Arial"/>
                <w:sz w:val="16"/>
                <w:szCs w:val="16"/>
              </w:rPr>
            </w:pPr>
            <w:r>
              <w:rPr>
                <w:rFonts w:ascii="Arial" w:hAnsi="Arial" w:cs="Arial"/>
                <w:sz w:val="16"/>
                <w:szCs w:val="16"/>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3340D5" w:rsidRDefault="003340D5"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12. számú melléklete</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Gépjárművek felsorolása</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1189"/>
        <w:gridCol w:w="3552"/>
        <w:gridCol w:w="2668"/>
        <w:gridCol w:w="2046"/>
        <w:gridCol w:w="3054"/>
        <w:gridCol w:w="2281"/>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Sorszám</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Gépjármű forgalmi rendszáma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Gépjármű gyártmánya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Gépjármű típusa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Forgalmi engedély száma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Törzskönyv száma</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beforeAutospacing="1" w:after="20" w:afterAutospacing="1"/>
              <w:jc w:val="both"/>
              <w:textAlignment w:val="auto"/>
              <w:rPr>
                <w:rFonts w:ascii="Arial" w:hAnsi="Arial" w:cs="Arial"/>
                <w:sz w:val="24"/>
                <w:szCs w:val="24"/>
              </w:rPr>
            </w:pPr>
            <w:r>
              <w:rPr>
                <w:rFonts w:ascii="Arial" w:hAnsi="Arial" w:cs="Arial"/>
                <w:sz w:val="24"/>
                <w:szCs w:val="24"/>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3340D5" w:rsidRDefault="003340D5" w:rsidP="0008227E">
      <w:pPr>
        <w:overflowPunct/>
        <w:autoSpaceDE/>
        <w:autoSpaceDN/>
        <w:adjustRightInd/>
        <w:jc w:val="both"/>
        <w:textAlignment w:val="auto"/>
        <w:rPr>
          <w:rFonts w:ascii="Arial" w:hAnsi="Arial" w:cs="Arial"/>
          <w:i/>
          <w:iCs/>
          <w:sz w:val="24"/>
          <w:szCs w:val="24"/>
        </w:rPr>
      </w:pPr>
    </w:p>
    <w:p w:rsidR="003340D5" w:rsidRDefault="003340D5"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13. számú melléklete</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Közbeszerzések felsorolása</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1922"/>
        <w:gridCol w:w="1748"/>
        <w:gridCol w:w="2590"/>
        <w:gridCol w:w="1904"/>
        <w:gridCol w:w="2492"/>
        <w:gridCol w:w="4134"/>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Közbeszerzés formája,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Közbeszerzés státusza </w:t>
            </w:r>
            <w:r>
              <w:rPr>
                <w:rFonts w:ascii="Arial" w:hAnsi="Arial" w:cs="Arial"/>
                <w:sz w:val="18"/>
                <w:szCs w:val="18"/>
              </w:rPr>
              <w:br/>
              <w:t>(előkészítés alatt, folyamatban)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Közbeszerzési eljárás által érintett hatályos szerződés tárgya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Közbeszerzési eljárás értéke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2012. 12. 31-ig várhatóan elindítható eljárás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2013. első félévében lejáró szerződés megnevezése, amely meghosszabbítása közbeszerzési eljárás köteles</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18"/>
                <w:szCs w:val="18"/>
              </w:rPr>
            </w:pPr>
            <w:r>
              <w:rPr>
                <w:rFonts w:ascii="Arial" w:hAnsi="Arial" w:cs="Arial"/>
                <w:sz w:val="18"/>
                <w:szCs w:val="18"/>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14. számú melléklete</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Pénzforgalmi számlaszámok megnevezése intézményenként</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Intézmény megnevezése</w:t>
      </w:r>
      <w:proofErr w:type="gramStart"/>
      <w:r w:rsidRPr="008077AA">
        <w:rPr>
          <w:rFonts w:ascii="Arial" w:hAnsi="Arial" w:cs="Arial"/>
          <w:b/>
          <w:bCs/>
          <w:sz w:val="24"/>
          <w:szCs w:val="24"/>
        </w:rPr>
        <w:t>: ..</w:t>
      </w:r>
      <w:proofErr w:type="gramEnd"/>
      <w:r w:rsidRPr="008077AA">
        <w:rPr>
          <w:rFonts w:ascii="Arial" w:hAnsi="Arial" w:cs="Arial"/>
          <w:b/>
          <w:bCs/>
          <w:sz w:val="24"/>
          <w:szCs w:val="24"/>
        </w:rPr>
        <w:t>.............................................................</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(a táblázat intézményenként kitöltendő)</w:t>
      </w:r>
    </w:p>
    <w:tbl>
      <w:tblPr>
        <w:tblW w:w="14790" w:type="dxa"/>
        <w:tblInd w:w="2" w:type="dxa"/>
        <w:tblCellMar>
          <w:top w:w="15" w:type="dxa"/>
          <w:left w:w="15" w:type="dxa"/>
          <w:bottom w:w="15" w:type="dxa"/>
          <w:right w:w="15" w:type="dxa"/>
        </w:tblCellMar>
        <w:tblLook w:val="00A0"/>
      </w:tblPr>
      <w:tblGrid>
        <w:gridCol w:w="2922"/>
        <w:gridCol w:w="2524"/>
        <w:gridCol w:w="2196"/>
        <w:gridCol w:w="1668"/>
        <w:gridCol w:w="2892"/>
        <w:gridCol w:w="2588"/>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Pénzforgalmi számlát vezető pénzintézet megnevezése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Pénzforgalmi számlát vezető pénzintézet címe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Számlaszám, házipénztár elnevezése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Elkülönített számla esetén </w:t>
            </w:r>
            <w:r>
              <w:rPr>
                <w:rFonts w:ascii="Arial" w:hAnsi="Arial" w:cs="Arial"/>
                <w:sz w:val="18"/>
                <w:szCs w:val="18"/>
              </w:rPr>
              <w:br/>
              <w:t>az elkülönítés célja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 xml:space="preserve">Pénzforgalmi számlaszám </w:t>
            </w:r>
            <w:proofErr w:type="spellStart"/>
            <w:r>
              <w:rPr>
                <w:rFonts w:ascii="Arial" w:hAnsi="Arial" w:cs="Arial"/>
                <w:sz w:val="18"/>
                <w:szCs w:val="18"/>
              </w:rPr>
              <w:t>alszámlaszám</w:t>
            </w:r>
            <w:proofErr w:type="spellEnd"/>
            <w:r>
              <w:rPr>
                <w:rFonts w:ascii="Arial" w:hAnsi="Arial" w:cs="Arial"/>
                <w:sz w:val="18"/>
                <w:szCs w:val="18"/>
              </w:rPr>
              <w:t xml:space="preserve"> (24 karakter)</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Számla, pénztár egyenlege 2012. 12. 31-én (forint)</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bl>
    <w:p w:rsidR="002C4C96" w:rsidRPr="002C4C96" w:rsidRDefault="002C4C96" w:rsidP="0008227E">
      <w:pPr>
        <w:overflowPunct/>
        <w:autoSpaceDE/>
        <w:autoSpaceDN/>
        <w:adjustRightInd/>
        <w:jc w:val="both"/>
        <w:textAlignment w:val="auto"/>
        <w:rPr>
          <w:rFonts w:ascii="Arial" w:hAnsi="Arial" w:cs="Arial"/>
          <w:sz w:val="24"/>
          <w:szCs w:val="24"/>
        </w:rPr>
      </w:pPr>
    </w:p>
    <w:p w:rsidR="002C4C96" w:rsidRPr="001E2F6F" w:rsidRDefault="002C4C96" w:rsidP="0008227E">
      <w:pPr>
        <w:overflowPunct/>
        <w:autoSpaceDE/>
        <w:autoSpaceDN/>
        <w:adjustRightInd/>
        <w:jc w:val="both"/>
        <w:textAlignment w:val="auto"/>
        <w:rPr>
          <w:rFonts w:ascii="Arial" w:hAnsi="Arial" w:cs="Arial"/>
          <w:i/>
          <w:iCs/>
          <w:sz w:val="24"/>
          <w:szCs w:val="24"/>
        </w:rPr>
      </w:pPr>
    </w:p>
    <w:p w:rsidR="002C4C96" w:rsidRPr="001E2F6F" w:rsidRDefault="002C4C96" w:rsidP="0008227E">
      <w:pPr>
        <w:overflowPunct/>
        <w:autoSpaceDE/>
        <w:autoSpaceDN/>
        <w:adjustRightInd/>
        <w:jc w:val="both"/>
        <w:textAlignment w:val="auto"/>
        <w:rPr>
          <w:rFonts w:ascii="Arial" w:hAnsi="Arial" w:cs="Arial"/>
          <w:i/>
          <w:iCs/>
          <w:sz w:val="24"/>
          <w:szCs w:val="24"/>
        </w:r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15. számú melléklete</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b/>
          <w:bCs/>
          <w:sz w:val="24"/>
          <w:szCs w:val="24"/>
        </w:rPr>
        <w:t>Szállítói tartozások és egyéb kötelezettségek</w:t>
      </w:r>
    </w:p>
    <w:p w:rsidR="002C4C96" w:rsidRPr="002C4C96" w:rsidRDefault="008077AA" w:rsidP="0008227E">
      <w:pPr>
        <w:overflowPunct/>
        <w:autoSpaceDE/>
        <w:autoSpaceDN/>
        <w:adjustRightInd/>
        <w:jc w:val="center"/>
        <w:textAlignment w:val="auto"/>
        <w:rPr>
          <w:rFonts w:ascii="Arial" w:hAnsi="Arial" w:cs="Arial"/>
          <w:sz w:val="24"/>
          <w:szCs w:val="24"/>
        </w:rPr>
      </w:pPr>
      <w:r w:rsidRPr="008077AA">
        <w:rPr>
          <w:rFonts w:ascii="Arial" w:hAnsi="Arial" w:cs="Arial"/>
          <w:sz w:val="24"/>
          <w:szCs w:val="24"/>
        </w:rPr>
        <w:t>(intézményenként kitöltendő)</w:t>
      </w:r>
    </w:p>
    <w:tbl>
      <w:tblPr>
        <w:tblW w:w="14790" w:type="dxa"/>
        <w:tblInd w:w="2" w:type="dxa"/>
        <w:tblCellMar>
          <w:top w:w="15" w:type="dxa"/>
          <w:left w:w="15" w:type="dxa"/>
          <w:bottom w:w="15" w:type="dxa"/>
          <w:right w:w="15" w:type="dxa"/>
        </w:tblCellMar>
        <w:tblLook w:val="00A0"/>
      </w:tblPr>
      <w:tblGrid>
        <w:gridCol w:w="1203"/>
        <w:gridCol w:w="2701"/>
        <w:gridCol w:w="1471"/>
        <w:gridCol w:w="2028"/>
        <w:gridCol w:w="1344"/>
        <w:gridCol w:w="3794"/>
        <w:gridCol w:w="2249"/>
      </w:tblGrid>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Hitelező neve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Tartozást megalapozó okirat kelte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Tartozás jogcíme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Tartozás összege (forint)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Tartozás lejárta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Tartozás rendezése érdekében tett intézkedések</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tcPr>
          <w:p w:rsidR="002C4C96" w:rsidRPr="001E2F6F" w:rsidRDefault="002C4C96" w:rsidP="0008227E">
            <w:pPr>
              <w:overflowPunct/>
              <w:autoSpaceDE/>
              <w:autoSpaceDN/>
              <w:adjustRightInd/>
              <w:spacing w:before="60" w:after="20"/>
              <w:jc w:val="center"/>
              <w:textAlignment w:val="auto"/>
              <w:rPr>
                <w:rFonts w:ascii="Arial" w:hAnsi="Arial" w:cs="Arial"/>
                <w:sz w:val="24"/>
                <w:szCs w:val="24"/>
              </w:rPr>
            </w:pPr>
            <w:r>
              <w:rPr>
                <w:rFonts w:ascii="Arial" w:hAnsi="Arial" w:cs="Arial"/>
                <w:sz w:val="18"/>
                <w:szCs w:val="18"/>
              </w:rPr>
              <w:t>Egyéb releváns információk</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r w:rsidR="002C4C96" w:rsidRPr="001E2F6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tcPr>
          <w:p w:rsidR="002C4C96" w:rsidRPr="001E2F6F" w:rsidRDefault="002C4C96" w:rsidP="0008227E">
            <w:pPr>
              <w:overflowPunct/>
              <w:autoSpaceDE/>
              <w:autoSpaceDN/>
              <w:adjustRightInd/>
              <w:spacing w:before="60" w:after="20"/>
              <w:jc w:val="both"/>
              <w:textAlignment w:val="auto"/>
              <w:rPr>
                <w:rFonts w:ascii="Arial" w:hAnsi="Arial" w:cs="Arial"/>
                <w:sz w:val="24"/>
                <w:szCs w:val="24"/>
              </w:rPr>
            </w:pPr>
            <w:r>
              <w:rPr>
                <w:rFonts w:ascii="Arial" w:hAnsi="Arial" w:cs="Arial"/>
                <w:sz w:val="24"/>
                <w:szCs w:val="24"/>
              </w:rPr>
              <w:t> </w:t>
            </w:r>
          </w:p>
        </w:tc>
      </w:tr>
    </w:tbl>
    <w:p w:rsidR="002C4C96" w:rsidRPr="001E2F6F" w:rsidRDefault="002C4C96" w:rsidP="0008227E">
      <w:pPr>
        <w:rPr>
          <w:rFonts w:ascii="Arial" w:hAnsi="Arial" w:cs="Arial"/>
        </w:rPr>
      </w:pPr>
    </w:p>
    <w:p w:rsidR="002C4C96" w:rsidRPr="001E2F6F" w:rsidRDefault="002C4C96" w:rsidP="0008227E">
      <w:pPr>
        <w:rPr>
          <w:rFonts w:ascii="Arial" w:hAnsi="Arial" w:cs="Arial"/>
        </w:rPr>
        <w:sectPr w:rsidR="002C4C96" w:rsidRPr="001E2F6F" w:rsidSect="00CC530B">
          <w:pgSz w:w="16838" w:h="11906" w:orient="landscape"/>
          <w:pgMar w:top="1417" w:right="1417" w:bottom="1417" w:left="1417" w:header="708" w:footer="708" w:gutter="0"/>
          <w:cols w:space="708"/>
          <w:docGrid w:linePitch="360"/>
        </w:sectPr>
      </w:pPr>
    </w:p>
    <w:p w:rsidR="002C4C96" w:rsidRPr="002C4C96" w:rsidRDefault="002C4C96" w:rsidP="0008227E">
      <w:pPr>
        <w:overflowPunct/>
        <w:autoSpaceDE/>
        <w:autoSpaceDN/>
        <w:adjustRightInd/>
        <w:jc w:val="both"/>
        <w:textAlignment w:val="auto"/>
        <w:rPr>
          <w:rFonts w:ascii="Arial" w:hAnsi="Arial" w:cs="Arial"/>
          <w:i/>
          <w:iCs/>
          <w:sz w:val="24"/>
          <w:szCs w:val="24"/>
        </w:rPr>
      </w:pPr>
      <w:r>
        <w:rPr>
          <w:rFonts w:ascii="Arial" w:hAnsi="Arial" w:cs="Arial"/>
          <w:i/>
          <w:iCs/>
          <w:sz w:val="24"/>
          <w:szCs w:val="24"/>
        </w:rPr>
        <w:lastRenderedPageBreak/>
        <w:t>A Megállapodás 16. számú melléklete</w:t>
      </w:r>
    </w:p>
    <w:p w:rsidR="002C4C96" w:rsidRPr="001E2F6F" w:rsidRDefault="002C4C96" w:rsidP="0008227E">
      <w:pPr>
        <w:rPr>
          <w:rFonts w:ascii="Arial" w:hAnsi="Arial" w:cs="Arial"/>
        </w:rPr>
      </w:pPr>
    </w:p>
    <w:p w:rsidR="002C4C96" w:rsidRPr="002C4C96" w:rsidRDefault="008077AA" w:rsidP="0008227E">
      <w:pPr>
        <w:pStyle w:val="NormlWeb"/>
        <w:spacing w:before="160" w:beforeAutospacing="0" w:after="160" w:afterAutospacing="0"/>
        <w:ind w:firstLine="180"/>
        <w:jc w:val="both"/>
        <w:rPr>
          <w:rFonts w:ascii="Arial" w:hAnsi="Arial" w:cs="Arial"/>
          <w:i/>
          <w:iCs/>
          <w:u w:val="single"/>
        </w:rPr>
      </w:pPr>
      <w:r w:rsidRPr="008077AA">
        <w:rPr>
          <w:rFonts w:ascii="Arial" w:hAnsi="Arial" w:cs="Arial"/>
          <w:i/>
          <w:iCs/>
          <w:u w:val="single"/>
        </w:rPr>
        <w:t>2. melléklet a 2012. évi CXCII. törvényhez</w:t>
      </w:r>
    </w:p>
    <w:p w:rsidR="002C4C96" w:rsidRPr="002C4C96" w:rsidRDefault="002C4C96" w:rsidP="0008227E">
      <w:pPr>
        <w:pStyle w:val="NormlWeb"/>
        <w:spacing w:before="0" w:beforeAutospacing="0" w:after="0" w:afterAutospacing="0"/>
        <w:rPr>
          <w:rFonts w:ascii="Arial" w:hAnsi="Arial" w:cs="Arial"/>
          <w:b/>
          <w:bCs/>
        </w:rPr>
      </w:pPr>
    </w:p>
    <w:p w:rsidR="002C4C96" w:rsidRPr="002C4C96" w:rsidRDefault="002C4C96" w:rsidP="0008227E">
      <w:pPr>
        <w:pStyle w:val="NormlWeb"/>
        <w:spacing w:before="0" w:beforeAutospacing="0" w:after="0" w:afterAutospacing="0"/>
        <w:rPr>
          <w:rFonts w:ascii="Arial" w:hAnsi="Arial" w:cs="Arial"/>
          <w:b/>
          <w:bCs/>
        </w:rPr>
      </w:pPr>
    </w:p>
    <w:p w:rsidR="002C4C96" w:rsidRPr="002C4C96" w:rsidRDefault="002C4C96" w:rsidP="0008227E">
      <w:pPr>
        <w:pStyle w:val="NormlWeb"/>
        <w:spacing w:before="0" w:beforeAutospacing="0" w:after="0" w:afterAutospacing="0"/>
        <w:rPr>
          <w:rFonts w:ascii="Arial" w:hAnsi="Arial" w:cs="Arial"/>
          <w:b/>
          <w:bCs/>
        </w:rPr>
      </w:pPr>
    </w:p>
    <w:p w:rsidR="002C4C96" w:rsidRPr="002C4C96" w:rsidRDefault="008077AA" w:rsidP="0008227E">
      <w:pPr>
        <w:pStyle w:val="NormlWeb"/>
        <w:spacing w:before="0" w:beforeAutospacing="0" w:after="0" w:afterAutospacing="0" w:line="360" w:lineRule="auto"/>
        <w:jc w:val="center"/>
        <w:rPr>
          <w:rFonts w:ascii="Arial" w:hAnsi="Arial" w:cs="Arial"/>
          <w:sz w:val="28"/>
          <w:szCs w:val="28"/>
        </w:rPr>
      </w:pPr>
      <w:r w:rsidRPr="008077AA">
        <w:rPr>
          <w:rFonts w:ascii="Arial" w:hAnsi="Arial" w:cs="Arial"/>
          <w:b/>
          <w:bCs/>
          <w:sz w:val="28"/>
          <w:szCs w:val="28"/>
        </w:rPr>
        <w:t>Teljességi nyilatkozat</w:t>
      </w:r>
    </w:p>
    <w:p w:rsidR="002C4C96" w:rsidRPr="002C4C96" w:rsidRDefault="002C4C96" w:rsidP="0008227E">
      <w:pPr>
        <w:pStyle w:val="NormlWeb"/>
        <w:spacing w:before="0" w:beforeAutospacing="0" w:after="0" w:afterAutospacing="0" w:line="360" w:lineRule="auto"/>
        <w:jc w:val="both"/>
        <w:rPr>
          <w:rFonts w:ascii="Arial" w:hAnsi="Arial" w:cs="Arial"/>
        </w:rPr>
      </w:pPr>
    </w:p>
    <w:p w:rsidR="002C4C96" w:rsidRPr="002C4C96" w:rsidRDefault="008077AA" w:rsidP="0008227E">
      <w:pPr>
        <w:pStyle w:val="NormlWeb"/>
        <w:spacing w:before="0" w:beforeAutospacing="0" w:after="0" w:afterAutospacing="0" w:line="360" w:lineRule="auto"/>
        <w:ind w:firstLine="567"/>
        <w:jc w:val="both"/>
        <w:rPr>
          <w:rFonts w:ascii="Arial" w:hAnsi="Arial" w:cs="Arial"/>
        </w:rPr>
      </w:pPr>
      <w:r w:rsidRPr="008077AA">
        <w:rPr>
          <w:rFonts w:ascii="Arial" w:hAnsi="Arial" w:cs="Arial"/>
        </w:rPr>
        <w:t xml:space="preserve">Alulírott Tarlós István főpolgármester, mint Budapest Főváros Önkormányzata képviseletében eljáró vezető </w:t>
      </w:r>
      <w:r w:rsidRPr="008077AA">
        <w:rPr>
          <w:rFonts w:ascii="Arial" w:hAnsi="Arial" w:cs="Arial"/>
          <w:i/>
          <w:iCs/>
        </w:rPr>
        <w:t>(a továbbiakban: átadó)</w:t>
      </w:r>
      <w:r w:rsidRPr="008077AA">
        <w:rPr>
          <w:rFonts w:ascii="Arial" w:hAnsi="Arial" w:cs="Arial"/>
        </w:rPr>
        <w:t xml:space="preserve"> kijelentem, hogy a mai </w:t>
      </w:r>
      <w:proofErr w:type="gramStart"/>
      <w:r w:rsidRPr="008077AA">
        <w:rPr>
          <w:rFonts w:ascii="Arial" w:hAnsi="Arial" w:cs="Arial"/>
        </w:rPr>
        <w:t xml:space="preserve">napon  </w:t>
      </w:r>
      <w:r w:rsidR="002C4C96" w:rsidRPr="001E4F27">
        <w:rPr>
          <w:rFonts w:ascii="Arial" w:hAnsi="Arial" w:cs="Arial"/>
        </w:rPr>
        <w:t>–</w:t>
      </w:r>
      <w:proofErr w:type="gramEnd"/>
      <w:r w:rsidRPr="008077AA">
        <w:rPr>
          <w:rFonts w:ascii="Arial" w:hAnsi="Arial" w:cs="Arial"/>
        </w:rPr>
        <w:t xml:space="preserve"> ............................. </w:t>
      </w:r>
      <w:proofErr w:type="gramStart"/>
      <w:r w:rsidR="002C4C96" w:rsidRPr="001E4F27">
        <w:rPr>
          <w:rFonts w:ascii="Arial" w:hAnsi="Arial" w:cs="Arial"/>
        </w:rPr>
        <w:t>–</w:t>
      </w:r>
      <w:r w:rsidRPr="008077AA">
        <w:rPr>
          <w:rFonts w:ascii="Arial" w:hAnsi="Arial" w:cs="Arial"/>
        </w:rPr>
        <w:t xml:space="preserve"> az átvevő részére a jegyzőkönyvben átadottakon túlmenően nem áll rendelkezésemre az egyes szakosított szociális és gyermekvédelmi szakellátási intézmények állami átvételéről és egyes törvények módosításáról szóló 2012. évi CXCII. törvényben meghatározott intézményi kör </w:t>
      </w:r>
      <w:r w:rsidRPr="008077AA">
        <w:rPr>
          <w:rFonts w:ascii="Arial" w:hAnsi="Arial" w:cs="Arial"/>
          <w:i/>
          <w:iCs/>
        </w:rPr>
        <w:t>(átvett intézmények)</w:t>
      </w:r>
      <w:r w:rsidRPr="008077AA">
        <w:rPr>
          <w:rFonts w:ascii="Arial" w:hAnsi="Arial" w:cs="Arial"/>
        </w:rPr>
        <w:t xml:space="preserve"> működése körébe eső adat, információ, tény, okirat, dokumentum, valamint kijelentem, hogy az általam tett nyilatkozatok és az átadott, ismertetett adatok, információk, tények, okiratok, dokumentumok valóságtartalmáért, </w:t>
      </w:r>
      <w:proofErr w:type="spellStart"/>
      <w:r w:rsidRPr="008077AA">
        <w:rPr>
          <w:rFonts w:ascii="Arial" w:hAnsi="Arial" w:cs="Arial"/>
        </w:rPr>
        <w:t>teljeskörűségéért</w:t>
      </w:r>
      <w:proofErr w:type="spellEnd"/>
      <w:r w:rsidRPr="008077AA">
        <w:rPr>
          <w:rFonts w:ascii="Arial" w:hAnsi="Arial" w:cs="Arial"/>
        </w:rPr>
        <w:t>, és az érdemi vizsgálatra alkalmas voltáért teljes felelősséget vállalok.</w:t>
      </w:r>
      <w:proofErr w:type="gramEnd"/>
    </w:p>
    <w:p w:rsidR="002C4C96" w:rsidRPr="002C4C96" w:rsidRDefault="008077AA" w:rsidP="0008227E">
      <w:pPr>
        <w:pStyle w:val="NormlWeb"/>
        <w:spacing w:before="0" w:beforeAutospacing="0" w:after="0" w:afterAutospacing="0" w:line="360" w:lineRule="auto"/>
        <w:jc w:val="both"/>
        <w:rPr>
          <w:rFonts w:ascii="Arial" w:hAnsi="Arial" w:cs="Arial"/>
        </w:rPr>
      </w:pPr>
      <w:r w:rsidRPr="008077AA">
        <w:rPr>
          <w:rFonts w:ascii="Arial" w:hAnsi="Arial" w:cs="Arial"/>
        </w:rPr>
        <w:t>Jelen nyilatkozat elválaszthatatlan részét képezi az átadás-átvételi jegyzőkönyvnek.</w:t>
      </w:r>
    </w:p>
    <w:p w:rsidR="002C4C96" w:rsidRPr="001E2F6F" w:rsidRDefault="002C4C96" w:rsidP="0008227E">
      <w:pPr>
        <w:spacing w:line="360" w:lineRule="auto"/>
        <w:rPr>
          <w:rFonts w:ascii="Arial" w:hAnsi="Arial" w:cs="Arial"/>
          <w:sz w:val="24"/>
          <w:szCs w:val="24"/>
        </w:rPr>
      </w:pPr>
    </w:p>
    <w:p w:rsidR="002C4C96" w:rsidRPr="001E2F6F" w:rsidRDefault="002C4C96" w:rsidP="0008227E">
      <w:pPr>
        <w:spacing w:line="360" w:lineRule="auto"/>
        <w:rPr>
          <w:rFonts w:ascii="Arial" w:hAnsi="Arial" w:cs="Arial"/>
          <w:i/>
          <w:iCs/>
          <w:sz w:val="24"/>
          <w:szCs w:val="24"/>
        </w:rPr>
      </w:pPr>
      <w:r>
        <w:rPr>
          <w:rFonts w:ascii="Arial" w:hAnsi="Arial" w:cs="Arial"/>
          <w:i/>
          <w:iCs/>
          <w:sz w:val="24"/>
          <w:szCs w:val="24"/>
        </w:rPr>
        <w:t xml:space="preserve">Budapest, 2013. </w:t>
      </w:r>
      <w:proofErr w:type="gramStart"/>
      <w:r>
        <w:rPr>
          <w:rFonts w:ascii="Arial" w:hAnsi="Arial" w:cs="Arial"/>
          <w:i/>
          <w:iCs/>
          <w:sz w:val="24"/>
          <w:szCs w:val="24"/>
        </w:rPr>
        <w:t>„ …</w:t>
      </w:r>
      <w:proofErr w:type="gramEnd"/>
      <w:r>
        <w:rPr>
          <w:rFonts w:ascii="Arial" w:hAnsi="Arial" w:cs="Arial"/>
          <w:i/>
          <w:iCs/>
          <w:sz w:val="24"/>
          <w:szCs w:val="24"/>
        </w:rPr>
        <w:t xml:space="preserve">………………………. „ </w:t>
      </w:r>
    </w:p>
    <w:p w:rsidR="002C4C96" w:rsidRPr="001E2F6F" w:rsidRDefault="002C4C96" w:rsidP="0008227E">
      <w:pPr>
        <w:spacing w:line="360" w:lineRule="auto"/>
        <w:rPr>
          <w:rFonts w:ascii="Arial" w:hAnsi="Arial" w:cs="Arial"/>
        </w:rPr>
      </w:pPr>
    </w:p>
    <w:p w:rsidR="002C4C96" w:rsidRPr="001E2F6F" w:rsidRDefault="002C4C96" w:rsidP="0008227E">
      <w:pPr>
        <w:spacing w:line="360" w:lineRule="auto"/>
        <w:ind w:left="3540" w:firstLine="708"/>
        <w:rPr>
          <w:rFonts w:ascii="Arial" w:hAnsi="Arial" w:cs="Arial"/>
        </w:rPr>
      </w:pPr>
      <w:r>
        <w:rPr>
          <w:rFonts w:ascii="Arial" w:hAnsi="Arial" w:cs="Arial"/>
        </w:rPr>
        <w:t xml:space="preserve">            …………………………………………………..</w:t>
      </w:r>
    </w:p>
    <w:p w:rsidR="002C4C96" w:rsidRPr="002C4C96" w:rsidRDefault="008077AA" w:rsidP="0008227E">
      <w:pPr>
        <w:spacing w:line="360" w:lineRule="auto"/>
        <w:ind w:left="4248" w:firstLine="708"/>
        <w:rPr>
          <w:rFonts w:ascii="Arial" w:hAnsi="Arial" w:cs="Arial"/>
          <w:b/>
          <w:bCs/>
          <w:sz w:val="24"/>
          <w:szCs w:val="24"/>
        </w:rPr>
      </w:pPr>
      <w:r w:rsidRPr="008077AA">
        <w:rPr>
          <w:rFonts w:ascii="Arial" w:hAnsi="Arial" w:cs="Arial"/>
          <w:b/>
          <w:bCs/>
          <w:sz w:val="24"/>
          <w:szCs w:val="24"/>
        </w:rPr>
        <w:t>Tarlós István főpolgármester</w:t>
      </w:r>
    </w:p>
    <w:p w:rsidR="002C4C96" w:rsidRPr="001E2F6F" w:rsidRDefault="008077AA" w:rsidP="0008227E">
      <w:pPr>
        <w:spacing w:line="360" w:lineRule="auto"/>
        <w:ind w:left="4248" w:firstLine="430"/>
        <w:rPr>
          <w:rFonts w:ascii="Arial" w:hAnsi="Arial" w:cs="Arial"/>
          <w:b/>
          <w:bCs/>
          <w:sz w:val="24"/>
          <w:szCs w:val="24"/>
        </w:rPr>
      </w:pPr>
      <w:r w:rsidRPr="008077AA">
        <w:rPr>
          <w:rFonts w:ascii="Arial" w:hAnsi="Arial" w:cs="Arial"/>
          <w:b/>
          <w:bCs/>
          <w:sz w:val="24"/>
          <w:szCs w:val="24"/>
        </w:rPr>
        <w:t>Budapest Főváros Önkormányzata</w:t>
      </w: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1E2F6F" w:rsidRDefault="002C4C96" w:rsidP="0008227E">
      <w:pPr>
        <w:rPr>
          <w:rFonts w:ascii="Arial" w:hAnsi="Arial" w:cs="Arial"/>
        </w:rPr>
      </w:pPr>
    </w:p>
    <w:p w:rsidR="002C4C96" w:rsidRPr="002C4C96" w:rsidRDefault="002C4C96" w:rsidP="00BC1844">
      <w:pPr>
        <w:overflowPunct/>
        <w:autoSpaceDE/>
        <w:autoSpaceDN/>
        <w:adjustRightInd/>
        <w:jc w:val="both"/>
        <w:textAlignment w:val="auto"/>
        <w:rPr>
          <w:rFonts w:ascii="Arial" w:hAnsi="Arial" w:cs="Arial"/>
          <w:sz w:val="22"/>
          <w:szCs w:val="22"/>
        </w:rPr>
      </w:pPr>
    </w:p>
    <w:p w:rsidR="002C4C96" w:rsidRPr="001E2F6F" w:rsidRDefault="002C4C96">
      <w:pPr>
        <w:rPr>
          <w:rFonts w:ascii="Arial" w:hAnsi="Arial" w:cs="Arial"/>
          <w:sz w:val="22"/>
          <w:szCs w:val="22"/>
        </w:rPr>
      </w:pPr>
    </w:p>
    <w:p w:rsidR="002C4C96" w:rsidRPr="001E2F6F" w:rsidRDefault="002C4C96">
      <w:pPr>
        <w:rPr>
          <w:rFonts w:ascii="Arial" w:hAnsi="Arial" w:cs="Arial"/>
          <w:sz w:val="22"/>
          <w:szCs w:val="22"/>
        </w:rPr>
      </w:pPr>
    </w:p>
    <w:sectPr w:rsidR="002C4C96" w:rsidRPr="001E2F6F" w:rsidSect="003E6A7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4D" w:rsidRDefault="0065304D" w:rsidP="00190BD1">
      <w:r>
        <w:separator/>
      </w:r>
    </w:p>
  </w:endnote>
  <w:endnote w:type="continuationSeparator" w:id="0">
    <w:p w:rsidR="0065304D" w:rsidRDefault="0065304D" w:rsidP="00190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14" w:rsidRDefault="00633A14">
    <w:pPr>
      <w:pStyle w:val="llb"/>
      <w:jc w:val="right"/>
    </w:pPr>
    <w:fldSimple w:instr=" PAGE   \* MERGEFORMAT ">
      <w:r w:rsidR="000655DE">
        <w:rPr>
          <w:noProof/>
        </w:rPr>
        <w:t>1</w:t>
      </w:r>
    </w:fldSimple>
  </w:p>
  <w:p w:rsidR="00633A14" w:rsidRDefault="00633A14">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A14" w:rsidRDefault="00633A14">
    <w:pPr>
      <w:pStyle w:val="llb"/>
      <w:jc w:val="right"/>
    </w:pPr>
    <w:fldSimple w:instr=" PAGE   \* MERGEFORMAT ">
      <w:r w:rsidR="000655DE">
        <w:rPr>
          <w:noProof/>
        </w:rPr>
        <w:t>34</w:t>
      </w:r>
    </w:fldSimple>
  </w:p>
  <w:p w:rsidR="00633A14" w:rsidRDefault="00633A14">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4D" w:rsidRDefault="0065304D" w:rsidP="00190BD1">
      <w:r>
        <w:separator/>
      </w:r>
    </w:p>
  </w:footnote>
  <w:footnote w:type="continuationSeparator" w:id="0">
    <w:p w:rsidR="0065304D" w:rsidRDefault="0065304D" w:rsidP="00190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866"/>
    <w:multiLevelType w:val="hybridMultilevel"/>
    <w:tmpl w:val="A950EE36"/>
    <w:lvl w:ilvl="0" w:tplc="0D9C69B8">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
    <w:nsid w:val="0AF75260"/>
    <w:multiLevelType w:val="hybridMultilevel"/>
    <w:tmpl w:val="FC362E0E"/>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
    <w:nsid w:val="0EE1071D"/>
    <w:multiLevelType w:val="hybridMultilevel"/>
    <w:tmpl w:val="17EAD206"/>
    <w:lvl w:ilvl="0" w:tplc="970C4178">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3">
    <w:nsid w:val="11F64178"/>
    <w:multiLevelType w:val="hybridMultilevel"/>
    <w:tmpl w:val="E972491C"/>
    <w:lvl w:ilvl="0" w:tplc="385C7ECA">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4">
    <w:nsid w:val="17013D6F"/>
    <w:multiLevelType w:val="hybridMultilevel"/>
    <w:tmpl w:val="06A0842E"/>
    <w:lvl w:ilvl="0" w:tplc="7E4E1394">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5">
    <w:nsid w:val="1742675D"/>
    <w:multiLevelType w:val="hybridMultilevel"/>
    <w:tmpl w:val="9D52B8F6"/>
    <w:lvl w:ilvl="0" w:tplc="2E445B04">
      <w:start w:val="1"/>
      <w:numFmt w:val="decimal"/>
      <w:lvlText w:val="%1."/>
      <w:lvlJc w:val="left"/>
      <w:pPr>
        <w:ind w:left="1080" w:hanging="360"/>
      </w:pPr>
      <w:rPr>
        <w:rFonts w:hint="default"/>
        <w:b w:val="0"/>
        <w:b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nsid w:val="18082C67"/>
    <w:multiLevelType w:val="hybridMultilevel"/>
    <w:tmpl w:val="29B6AA5C"/>
    <w:lvl w:ilvl="0" w:tplc="3B42E786">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7">
    <w:nsid w:val="193116B8"/>
    <w:multiLevelType w:val="hybridMultilevel"/>
    <w:tmpl w:val="A75E62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1C1D30E0"/>
    <w:multiLevelType w:val="hybridMultilevel"/>
    <w:tmpl w:val="F3A6CC22"/>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9">
    <w:nsid w:val="1EC17AA9"/>
    <w:multiLevelType w:val="hybridMultilevel"/>
    <w:tmpl w:val="4B9E42D0"/>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0">
    <w:nsid w:val="1F6B0A52"/>
    <w:multiLevelType w:val="hybridMultilevel"/>
    <w:tmpl w:val="B3E6EBF4"/>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1">
    <w:nsid w:val="258A5EDA"/>
    <w:multiLevelType w:val="hybridMultilevel"/>
    <w:tmpl w:val="14FA097E"/>
    <w:lvl w:ilvl="0" w:tplc="6D8CEEF8">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2">
    <w:nsid w:val="26D611A8"/>
    <w:multiLevelType w:val="hybridMultilevel"/>
    <w:tmpl w:val="D60AE856"/>
    <w:lvl w:ilvl="0" w:tplc="190C2F0C">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nsid w:val="2F311C51"/>
    <w:multiLevelType w:val="hybridMultilevel"/>
    <w:tmpl w:val="BDDC4C7C"/>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4">
    <w:nsid w:val="30B673D4"/>
    <w:multiLevelType w:val="hybridMultilevel"/>
    <w:tmpl w:val="8D380CC0"/>
    <w:lvl w:ilvl="0" w:tplc="190C2F0C">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5">
    <w:nsid w:val="32A11509"/>
    <w:multiLevelType w:val="hybridMultilevel"/>
    <w:tmpl w:val="BC92B59A"/>
    <w:lvl w:ilvl="0" w:tplc="65A2633A">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6">
    <w:nsid w:val="349E4B5E"/>
    <w:multiLevelType w:val="hybridMultilevel"/>
    <w:tmpl w:val="9F620C5C"/>
    <w:lvl w:ilvl="0" w:tplc="625CCC5E">
      <w:start w:val="1"/>
      <w:numFmt w:val="decimal"/>
      <w:lvlText w:val="%1."/>
      <w:lvlJc w:val="left"/>
      <w:pPr>
        <w:ind w:left="1080" w:hanging="360"/>
      </w:pPr>
      <w:rPr>
        <w:rFonts w:hint="default"/>
        <w:b w:val="0"/>
        <w:b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7">
    <w:nsid w:val="36947EC8"/>
    <w:multiLevelType w:val="hybridMultilevel"/>
    <w:tmpl w:val="9EBE7E3E"/>
    <w:lvl w:ilvl="0" w:tplc="190C2F0C">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8">
    <w:nsid w:val="3B601490"/>
    <w:multiLevelType w:val="hybridMultilevel"/>
    <w:tmpl w:val="A8C65182"/>
    <w:lvl w:ilvl="0" w:tplc="71CC092A">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9">
    <w:nsid w:val="4681123B"/>
    <w:multiLevelType w:val="hybridMultilevel"/>
    <w:tmpl w:val="B574AC64"/>
    <w:lvl w:ilvl="0" w:tplc="040E000F">
      <w:start w:val="1"/>
      <w:numFmt w:val="decimal"/>
      <w:lvlText w:val="%1."/>
      <w:lvlJc w:val="left"/>
      <w:pPr>
        <w:ind w:left="720" w:hanging="360"/>
      </w:pPr>
      <w:rPr>
        <w:rFonts w:hint="default"/>
        <w:i w:val="0"/>
        <w:iCs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472465B9"/>
    <w:multiLevelType w:val="hybridMultilevel"/>
    <w:tmpl w:val="C87E23E0"/>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1">
    <w:nsid w:val="490A44A5"/>
    <w:multiLevelType w:val="hybridMultilevel"/>
    <w:tmpl w:val="1A64E4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80B28F06">
      <w:start w:val="1"/>
      <w:numFmt w:val="lowerLetter"/>
      <w:lvlText w:val="%3)"/>
      <w:lvlJc w:val="left"/>
      <w:pPr>
        <w:ind w:left="2340" w:hanging="360"/>
      </w:pPr>
      <w:rPr>
        <w:rFonts w:hint="default"/>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49464934"/>
    <w:multiLevelType w:val="hybridMultilevel"/>
    <w:tmpl w:val="06A0842E"/>
    <w:lvl w:ilvl="0" w:tplc="7E4E1394">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3">
    <w:nsid w:val="4D266B1F"/>
    <w:multiLevelType w:val="hybridMultilevel"/>
    <w:tmpl w:val="2CA63F80"/>
    <w:lvl w:ilvl="0" w:tplc="B780599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4">
    <w:nsid w:val="4D9E6DCE"/>
    <w:multiLevelType w:val="hybridMultilevel"/>
    <w:tmpl w:val="78B09462"/>
    <w:lvl w:ilvl="0" w:tplc="1F100038">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5">
    <w:nsid w:val="574B2F8C"/>
    <w:multiLevelType w:val="hybridMultilevel"/>
    <w:tmpl w:val="81A28738"/>
    <w:lvl w:ilvl="0" w:tplc="02BC370C">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6">
    <w:nsid w:val="57E93DCD"/>
    <w:multiLevelType w:val="hybridMultilevel"/>
    <w:tmpl w:val="271E1BCA"/>
    <w:lvl w:ilvl="0" w:tplc="6A5A5986">
      <w:start w:val="1"/>
      <w:numFmt w:val="decimal"/>
      <w:lvlText w:val="%1."/>
      <w:lvlJc w:val="left"/>
      <w:pPr>
        <w:ind w:left="1068" w:hanging="360"/>
      </w:pPr>
      <w:rPr>
        <w:rFonts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7">
    <w:nsid w:val="58962E0C"/>
    <w:multiLevelType w:val="hybridMultilevel"/>
    <w:tmpl w:val="99A4BB16"/>
    <w:lvl w:ilvl="0" w:tplc="190C2F0C">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8">
    <w:nsid w:val="5B6A3059"/>
    <w:multiLevelType w:val="hybridMultilevel"/>
    <w:tmpl w:val="60CE35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3A0323D"/>
    <w:multiLevelType w:val="hybridMultilevel"/>
    <w:tmpl w:val="4476D02C"/>
    <w:lvl w:ilvl="0" w:tplc="D9D42BE4">
      <w:start w:val="1"/>
      <w:numFmt w:val="decimal"/>
      <w:lvlText w:val="%1."/>
      <w:lvlJc w:val="left"/>
      <w:pPr>
        <w:ind w:left="1068" w:hanging="360"/>
      </w:pPr>
      <w:rPr>
        <w:rFonts w:ascii="Calibri" w:eastAsia="Times New Roman" w:hAnsi="Calibri" w:hint="default"/>
        <w:b w:val="0"/>
        <w:bCs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30">
    <w:nsid w:val="74BE609E"/>
    <w:multiLevelType w:val="hybridMultilevel"/>
    <w:tmpl w:val="E558E10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30"/>
  </w:num>
  <w:num w:numId="2">
    <w:abstractNumId w:val="21"/>
  </w:num>
  <w:num w:numId="3">
    <w:abstractNumId w:val="7"/>
  </w:num>
  <w:num w:numId="4">
    <w:abstractNumId w:val="16"/>
  </w:num>
  <w:num w:numId="5">
    <w:abstractNumId w:val="29"/>
  </w:num>
  <w:num w:numId="6">
    <w:abstractNumId w:val="17"/>
  </w:num>
  <w:num w:numId="7">
    <w:abstractNumId w:val="2"/>
  </w:num>
  <w:num w:numId="8">
    <w:abstractNumId w:val="5"/>
  </w:num>
  <w:num w:numId="9">
    <w:abstractNumId w:val="0"/>
  </w:num>
  <w:num w:numId="10">
    <w:abstractNumId w:val="23"/>
  </w:num>
  <w:num w:numId="11">
    <w:abstractNumId w:val="24"/>
  </w:num>
  <w:num w:numId="12">
    <w:abstractNumId w:val="14"/>
  </w:num>
  <w:num w:numId="13">
    <w:abstractNumId w:val="12"/>
  </w:num>
  <w:num w:numId="14">
    <w:abstractNumId w:val="11"/>
  </w:num>
  <w:num w:numId="15">
    <w:abstractNumId w:val="25"/>
  </w:num>
  <w:num w:numId="16">
    <w:abstractNumId w:val="13"/>
  </w:num>
  <w:num w:numId="17">
    <w:abstractNumId w:val="6"/>
  </w:num>
  <w:num w:numId="18">
    <w:abstractNumId w:val="18"/>
  </w:num>
  <w:num w:numId="19">
    <w:abstractNumId w:val="9"/>
  </w:num>
  <w:num w:numId="20">
    <w:abstractNumId w:val="27"/>
  </w:num>
  <w:num w:numId="21">
    <w:abstractNumId w:val="26"/>
  </w:num>
  <w:num w:numId="22">
    <w:abstractNumId w:val="15"/>
  </w:num>
  <w:num w:numId="23">
    <w:abstractNumId w:val="4"/>
  </w:num>
  <w:num w:numId="24">
    <w:abstractNumId w:val="20"/>
  </w:num>
  <w:num w:numId="25">
    <w:abstractNumId w:val="1"/>
  </w:num>
  <w:num w:numId="26">
    <w:abstractNumId w:val="10"/>
  </w:num>
  <w:num w:numId="27">
    <w:abstractNumId w:val="3"/>
  </w:num>
  <w:num w:numId="28">
    <w:abstractNumId w:val="8"/>
  </w:num>
  <w:num w:numId="29">
    <w:abstractNumId w:val="19"/>
  </w:num>
  <w:num w:numId="30">
    <w:abstractNumId w:val="2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BC1844"/>
    <w:rsid w:val="00047EC1"/>
    <w:rsid w:val="00052A43"/>
    <w:rsid w:val="00060B9C"/>
    <w:rsid w:val="00061DF5"/>
    <w:rsid w:val="000655DE"/>
    <w:rsid w:val="0007448C"/>
    <w:rsid w:val="0008227E"/>
    <w:rsid w:val="00086500"/>
    <w:rsid w:val="000C2D8A"/>
    <w:rsid w:val="000C58D7"/>
    <w:rsid w:val="000D5051"/>
    <w:rsid w:val="001405A8"/>
    <w:rsid w:val="00144EE9"/>
    <w:rsid w:val="001624F1"/>
    <w:rsid w:val="00190BD1"/>
    <w:rsid w:val="001A0223"/>
    <w:rsid w:val="001E2F6F"/>
    <w:rsid w:val="001E4F27"/>
    <w:rsid w:val="001E7785"/>
    <w:rsid w:val="001F6F2E"/>
    <w:rsid w:val="00200108"/>
    <w:rsid w:val="002065E2"/>
    <w:rsid w:val="0023597D"/>
    <w:rsid w:val="002416FB"/>
    <w:rsid w:val="00251388"/>
    <w:rsid w:val="00263174"/>
    <w:rsid w:val="00264CAC"/>
    <w:rsid w:val="0026674C"/>
    <w:rsid w:val="002955E5"/>
    <w:rsid w:val="002A7F46"/>
    <w:rsid w:val="002B0183"/>
    <w:rsid w:val="002C2238"/>
    <w:rsid w:val="002C4A3E"/>
    <w:rsid w:val="002C4C96"/>
    <w:rsid w:val="002E0494"/>
    <w:rsid w:val="002E0BAB"/>
    <w:rsid w:val="002E38A9"/>
    <w:rsid w:val="002F0584"/>
    <w:rsid w:val="003149AE"/>
    <w:rsid w:val="00317E18"/>
    <w:rsid w:val="003340D5"/>
    <w:rsid w:val="00345E5A"/>
    <w:rsid w:val="003556E5"/>
    <w:rsid w:val="00377E5C"/>
    <w:rsid w:val="0038006B"/>
    <w:rsid w:val="003B0507"/>
    <w:rsid w:val="003B11D5"/>
    <w:rsid w:val="003E6A7B"/>
    <w:rsid w:val="003F217D"/>
    <w:rsid w:val="004076DA"/>
    <w:rsid w:val="004231C0"/>
    <w:rsid w:val="004325B1"/>
    <w:rsid w:val="004507D0"/>
    <w:rsid w:val="0045650A"/>
    <w:rsid w:val="004602C4"/>
    <w:rsid w:val="0047540C"/>
    <w:rsid w:val="004754C5"/>
    <w:rsid w:val="00483C80"/>
    <w:rsid w:val="0048435C"/>
    <w:rsid w:val="004A2CE3"/>
    <w:rsid w:val="004C6D72"/>
    <w:rsid w:val="004C7347"/>
    <w:rsid w:val="004E2FE2"/>
    <w:rsid w:val="005170C7"/>
    <w:rsid w:val="00564775"/>
    <w:rsid w:val="00570F64"/>
    <w:rsid w:val="0057258F"/>
    <w:rsid w:val="005D5CA9"/>
    <w:rsid w:val="005E6E96"/>
    <w:rsid w:val="00603BA5"/>
    <w:rsid w:val="00622B72"/>
    <w:rsid w:val="00633A14"/>
    <w:rsid w:val="00636E5A"/>
    <w:rsid w:val="0065159E"/>
    <w:rsid w:val="0065304D"/>
    <w:rsid w:val="00656400"/>
    <w:rsid w:val="00656C27"/>
    <w:rsid w:val="006B39E5"/>
    <w:rsid w:val="006B60AE"/>
    <w:rsid w:val="006D4F9B"/>
    <w:rsid w:val="00710166"/>
    <w:rsid w:val="00711AF3"/>
    <w:rsid w:val="00731D8D"/>
    <w:rsid w:val="00735EB9"/>
    <w:rsid w:val="00762158"/>
    <w:rsid w:val="00777F17"/>
    <w:rsid w:val="00783739"/>
    <w:rsid w:val="007862DC"/>
    <w:rsid w:val="007B0C62"/>
    <w:rsid w:val="007B5E18"/>
    <w:rsid w:val="007D17EC"/>
    <w:rsid w:val="007F6946"/>
    <w:rsid w:val="008077AA"/>
    <w:rsid w:val="00810449"/>
    <w:rsid w:val="00817E06"/>
    <w:rsid w:val="00831399"/>
    <w:rsid w:val="008374C7"/>
    <w:rsid w:val="00842260"/>
    <w:rsid w:val="00843FB5"/>
    <w:rsid w:val="00851C92"/>
    <w:rsid w:val="00861342"/>
    <w:rsid w:val="00865C4D"/>
    <w:rsid w:val="00866E58"/>
    <w:rsid w:val="008A2C4B"/>
    <w:rsid w:val="008B3F13"/>
    <w:rsid w:val="008F2020"/>
    <w:rsid w:val="008F3F2A"/>
    <w:rsid w:val="008F52BD"/>
    <w:rsid w:val="00913BD3"/>
    <w:rsid w:val="00943A3B"/>
    <w:rsid w:val="00973259"/>
    <w:rsid w:val="009817DC"/>
    <w:rsid w:val="009D68F4"/>
    <w:rsid w:val="009D6BE1"/>
    <w:rsid w:val="009E538D"/>
    <w:rsid w:val="00A146E1"/>
    <w:rsid w:val="00A21BB4"/>
    <w:rsid w:val="00A648AD"/>
    <w:rsid w:val="00A84E81"/>
    <w:rsid w:val="00A8533B"/>
    <w:rsid w:val="00B359CE"/>
    <w:rsid w:val="00B40C48"/>
    <w:rsid w:val="00B45A04"/>
    <w:rsid w:val="00B57E8A"/>
    <w:rsid w:val="00B71040"/>
    <w:rsid w:val="00B90752"/>
    <w:rsid w:val="00B92692"/>
    <w:rsid w:val="00BC1844"/>
    <w:rsid w:val="00BC3F01"/>
    <w:rsid w:val="00C46344"/>
    <w:rsid w:val="00C510A0"/>
    <w:rsid w:val="00C849E4"/>
    <w:rsid w:val="00CC530B"/>
    <w:rsid w:val="00CF63D2"/>
    <w:rsid w:val="00D21B6A"/>
    <w:rsid w:val="00D238DA"/>
    <w:rsid w:val="00D54002"/>
    <w:rsid w:val="00D84A68"/>
    <w:rsid w:val="00DA5BD8"/>
    <w:rsid w:val="00DC3840"/>
    <w:rsid w:val="00DC7898"/>
    <w:rsid w:val="00DE03B4"/>
    <w:rsid w:val="00DF0995"/>
    <w:rsid w:val="00E32B40"/>
    <w:rsid w:val="00E415DA"/>
    <w:rsid w:val="00E44E43"/>
    <w:rsid w:val="00E730CF"/>
    <w:rsid w:val="00E80480"/>
    <w:rsid w:val="00E93C82"/>
    <w:rsid w:val="00EA14E2"/>
    <w:rsid w:val="00EA1DD6"/>
    <w:rsid w:val="00EA749F"/>
    <w:rsid w:val="00ED1ABF"/>
    <w:rsid w:val="00EE602D"/>
    <w:rsid w:val="00F1296D"/>
    <w:rsid w:val="00F1797C"/>
    <w:rsid w:val="00F23875"/>
    <w:rsid w:val="00F505FF"/>
    <w:rsid w:val="00F50606"/>
    <w:rsid w:val="00FB0E0B"/>
    <w:rsid w:val="00FB3C6F"/>
    <w:rsid w:val="00FC5247"/>
    <w:rsid w:val="00FD79F9"/>
    <w:rsid w:val="00FE14B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51C92"/>
    <w:pPr>
      <w:overflowPunct w:val="0"/>
      <w:autoSpaceDE w:val="0"/>
      <w:autoSpaceDN w:val="0"/>
      <w:adjustRightInd w:val="0"/>
      <w:textAlignment w:val="baseline"/>
    </w:pPr>
    <w:rPr>
      <w:sz w:val="20"/>
      <w:szCs w:val="20"/>
    </w:rPr>
  </w:style>
  <w:style w:type="paragraph" w:styleId="Cmsor1">
    <w:name w:val="heading 1"/>
    <w:basedOn w:val="Norml"/>
    <w:next w:val="Norml"/>
    <w:link w:val="Cmsor1Char"/>
    <w:uiPriority w:val="99"/>
    <w:qFormat/>
    <w:rsid w:val="00851C92"/>
    <w:pPr>
      <w:keepNext/>
      <w:tabs>
        <w:tab w:val="left" w:pos="567"/>
        <w:tab w:val="left" w:pos="3969"/>
        <w:tab w:val="left" w:pos="6804"/>
      </w:tabs>
      <w:jc w:val="center"/>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92"/>
    <w:rPr>
      <w:b/>
      <w:bCs/>
    </w:rPr>
  </w:style>
  <w:style w:type="character" w:customStyle="1" w:styleId="apple-converted-space">
    <w:name w:val="apple-converted-space"/>
    <w:basedOn w:val="Bekezdsalapbettpusa"/>
    <w:uiPriority w:val="99"/>
    <w:rsid w:val="00BC1844"/>
  </w:style>
  <w:style w:type="paragraph" w:customStyle="1" w:styleId="uj">
    <w:name w:val="uj"/>
    <w:basedOn w:val="Norml"/>
    <w:uiPriority w:val="99"/>
    <w:rsid w:val="00BC1844"/>
    <w:pPr>
      <w:overflowPunct/>
      <w:autoSpaceDE/>
      <w:autoSpaceDN/>
      <w:adjustRightInd/>
      <w:spacing w:before="100" w:beforeAutospacing="1" w:after="100" w:afterAutospacing="1"/>
      <w:textAlignment w:val="auto"/>
    </w:pPr>
    <w:rPr>
      <w:sz w:val="24"/>
      <w:szCs w:val="24"/>
    </w:rPr>
  </w:style>
  <w:style w:type="paragraph" w:customStyle="1" w:styleId="np">
    <w:name w:val="np"/>
    <w:basedOn w:val="Norml"/>
    <w:uiPriority w:val="99"/>
    <w:rsid w:val="00BC1844"/>
    <w:pPr>
      <w:overflowPunct/>
      <w:autoSpaceDE/>
      <w:autoSpaceDN/>
      <w:adjustRightInd/>
      <w:spacing w:before="100" w:beforeAutospacing="1" w:after="100" w:afterAutospacing="1"/>
      <w:textAlignment w:val="auto"/>
    </w:pPr>
    <w:rPr>
      <w:sz w:val="24"/>
      <w:szCs w:val="24"/>
    </w:rPr>
  </w:style>
  <w:style w:type="paragraph" w:styleId="Buborkszveg">
    <w:name w:val="Balloon Text"/>
    <w:basedOn w:val="Norml"/>
    <w:link w:val="BuborkszvegChar"/>
    <w:uiPriority w:val="99"/>
    <w:semiHidden/>
    <w:rsid w:val="00BC1844"/>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C1844"/>
    <w:rPr>
      <w:rFonts w:ascii="Tahoma" w:hAnsi="Tahoma" w:cs="Tahoma"/>
      <w:sz w:val="16"/>
      <w:szCs w:val="16"/>
    </w:rPr>
  </w:style>
  <w:style w:type="paragraph" w:styleId="lfej">
    <w:name w:val="header"/>
    <w:basedOn w:val="Norml"/>
    <w:link w:val="lfejChar"/>
    <w:uiPriority w:val="99"/>
    <w:semiHidden/>
    <w:rsid w:val="00190BD1"/>
    <w:pPr>
      <w:tabs>
        <w:tab w:val="center" w:pos="4536"/>
        <w:tab w:val="right" w:pos="9072"/>
      </w:tabs>
    </w:pPr>
  </w:style>
  <w:style w:type="character" w:customStyle="1" w:styleId="lfejChar">
    <w:name w:val="Élőfej Char"/>
    <w:basedOn w:val="Bekezdsalapbettpusa"/>
    <w:link w:val="lfej"/>
    <w:uiPriority w:val="99"/>
    <w:semiHidden/>
    <w:locked/>
    <w:rsid w:val="00190BD1"/>
  </w:style>
  <w:style w:type="paragraph" w:styleId="llb">
    <w:name w:val="footer"/>
    <w:basedOn w:val="Norml"/>
    <w:link w:val="llbChar"/>
    <w:uiPriority w:val="99"/>
    <w:rsid w:val="00190BD1"/>
    <w:pPr>
      <w:tabs>
        <w:tab w:val="center" w:pos="4536"/>
        <w:tab w:val="right" w:pos="9072"/>
      </w:tabs>
    </w:pPr>
  </w:style>
  <w:style w:type="character" w:customStyle="1" w:styleId="llbChar">
    <w:name w:val="Élőláb Char"/>
    <w:basedOn w:val="Bekezdsalapbettpusa"/>
    <w:link w:val="llb"/>
    <w:uiPriority w:val="99"/>
    <w:locked/>
    <w:rsid w:val="00190BD1"/>
  </w:style>
  <w:style w:type="character" w:styleId="Jegyzethivatkozs">
    <w:name w:val="annotation reference"/>
    <w:basedOn w:val="Bekezdsalapbettpusa"/>
    <w:uiPriority w:val="99"/>
    <w:semiHidden/>
    <w:rsid w:val="00B359CE"/>
    <w:rPr>
      <w:sz w:val="16"/>
      <w:szCs w:val="16"/>
    </w:rPr>
  </w:style>
  <w:style w:type="paragraph" w:styleId="Jegyzetszveg">
    <w:name w:val="annotation text"/>
    <w:basedOn w:val="Norml"/>
    <w:link w:val="JegyzetszvegChar"/>
    <w:uiPriority w:val="99"/>
    <w:semiHidden/>
    <w:rsid w:val="00B359CE"/>
  </w:style>
  <w:style w:type="character" w:customStyle="1" w:styleId="JegyzetszvegChar">
    <w:name w:val="Jegyzetszöveg Char"/>
    <w:basedOn w:val="Bekezdsalapbettpusa"/>
    <w:link w:val="Jegyzetszveg"/>
    <w:uiPriority w:val="99"/>
    <w:semiHidden/>
    <w:locked/>
    <w:rsid w:val="00B359CE"/>
  </w:style>
  <w:style w:type="paragraph" w:styleId="Megjegyzstrgya">
    <w:name w:val="annotation subject"/>
    <w:basedOn w:val="Jegyzetszveg"/>
    <w:next w:val="Jegyzetszveg"/>
    <w:link w:val="MegjegyzstrgyaChar"/>
    <w:uiPriority w:val="99"/>
    <w:semiHidden/>
    <w:rsid w:val="00B359CE"/>
    <w:rPr>
      <w:b/>
      <w:bCs/>
    </w:rPr>
  </w:style>
  <w:style w:type="character" w:customStyle="1" w:styleId="MegjegyzstrgyaChar">
    <w:name w:val="Megjegyzés tárgya Char"/>
    <w:basedOn w:val="JegyzetszvegChar"/>
    <w:link w:val="Megjegyzstrgya"/>
    <w:uiPriority w:val="99"/>
    <w:semiHidden/>
    <w:locked/>
    <w:rsid w:val="00B359CE"/>
    <w:rPr>
      <w:b/>
      <w:bCs/>
    </w:rPr>
  </w:style>
  <w:style w:type="paragraph" w:customStyle="1" w:styleId="BodyText21">
    <w:name w:val="Body Text 21"/>
    <w:basedOn w:val="Norml"/>
    <w:uiPriority w:val="99"/>
    <w:rsid w:val="00B359CE"/>
    <w:pPr>
      <w:tabs>
        <w:tab w:val="left" w:pos="709"/>
      </w:tabs>
      <w:overflowPunct/>
      <w:autoSpaceDE/>
      <w:autoSpaceDN/>
      <w:adjustRightInd/>
      <w:jc w:val="both"/>
      <w:textAlignment w:val="auto"/>
    </w:pPr>
    <w:rPr>
      <w:sz w:val="24"/>
      <w:szCs w:val="24"/>
    </w:rPr>
  </w:style>
  <w:style w:type="paragraph" w:styleId="NormlWeb">
    <w:name w:val="Normal (Web)"/>
    <w:basedOn w:val="Norml"/>
    <w:uiPriority w:val="99"/>
    <w:semiHidden/>
    <w:rsid w:val="0008227E"/>
    <w:pPr>
      <w:overflowPunct/>
      <w:autoSpaceDE/>
      <w:autoSpaceDN/>
      <w:adjustRightInd/>
      <w:spacing w:before="100" w:beforeAutospacing="1" w:after="100" w:afterAutospacing="1"/>
      <w:textAlignment w:val="auto"/>
    </w:pPr>
    <w:rPr>
      <w:sz w:val="24"/>
      <w:szCs w:val="24"/>
    </w:rPr>
  </w:style>
  <w:style w:type="paragraph" w:styleId="Listaszerbekezds">
    <w:name w:val="List Paragraph"/>
    <w:basedOn w:val="Norml"/>
    <w:uiPriority w:val="99"/>
    <w:qFormat/>
    <w:rsid w:val="00E32B40"/>
    <w:pPr>
      <w:ind w:left="720"/>
    </w:pPr>
  </w:style>
  <w:style w:type="character" w:styleId="Hiperhivatkozs">
    <w:name w:val="Hyperlink"/>
    <w:basedOn w:val="Bekezdsalapbettpusa"/>
    <w:uiPriority w:val="99"/>
    <w:rsid w:val="00783739"/>
    <w:rPr>
      <w:color w:val="0000FF"/>
      <w:u w:val="single"/>
    </w:rPr>
  </w:style>
</w:styles>
</file>

<file path=word/webSettings.xml><?xml version="1.0" encoding="utf-8"?>
<w:webSettings xmlns:r="http://schemas.openxmlformats.org/officeDocument/2006/relationships" xmlns:w="http://schemas.openxmlformats.org/wordprocessingml/2006/main">
  <w:divs>
    <w:div w:id="1123840746">
      <w:marLeft w:val="0"/>
      <w:marRight w:val="0"/>
      <w:marTop w:val="0"/>
      <w:marBottom w:val="0"/>
      <w:divBdr>
        <w:top w:val="none" w:sz="0" w:space="0" w:color="auto"/>
        <w:left w:val="none" w:sz="0" w:space="0" w:color="auto"/>
        <w:bottom w:val="none" w:sz="0" w:space="0" w:color="auto"/>
        <w:right w:val="none" w:sz="0" w:space="0" w:color="auto"/>
      </w:divBdr>
      <w:divsChild>
        <w:div w:id="1123840744">
          <w:marLeft w:val="0"/>
          <w:marRight w:val="0"/>
          <w:marTop w:val="0"/>
          <w:marBottom w:val="0"/>
          <w:divBdr>
            <w:top w:val="none" w:sz="0" w:space="0" w:color="auto"/>
            <w:left w:val="none" w:sz="0" w:space="0" w:color="auto"/>
            <w:bottom w:val="none" w:sz="0" w:space="0" w:color="auto"/>
            <w:right w:val="none" w:sz="0" w:space="0" w:color="auto"/>
          </w:divBdr>
          <w:divsChild>
            <w:div w:id="1123840743">
              <w:marLeft w:val="0"/>
              <w:marRight w:val="0"/>
              <w:marTop w:val="0"/>
              <w:marBottom w:val="0"/>
              <w:divBdr>
                <w:top w:val="none" w:sz="0" w:space="0" w:color="auto"/>
                <w:left w:val="none" w:sz="0" w:space="0" w:color="auto"/>
                <w:bottom w:val="none" w:sz="0" w:space="0" w:color="auto"/>
                <w:right w:val="none" w:sz="0" w:space="0" w:color="auto"/>
              </w:divBdr>
            </w:div>
          </w:divsChild>
        </w:div>
        <w:div w:id="112384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lteti@budapes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5D748-07D5-4D83-8FB9-FB010D3A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5843</Words>
  <Characters>40321</Characters>
  <Application>Microsoft Office Word</Application>
  <DocSecurity>0</DocSecurity>
  <Lines>336</Lines>
  <Paragraphs>92</Paragraphs>
  <ScaleCrop>false</ScaleCrop>
  <HeadingPairs>
    <vt:vector size="2" baseType="variant">
      <vt:variant>
        <vt:lpstr>Cím</vt:lpstr>
      </vt:variant>
      <vt:variant>
        <vt:i4>1</vt:i4>
      </vt:variant>
    </vt:vector>
  </HeadingPairs>
  <TitlesOfParts>
    <vt:vector size="1" baseType="lpstr">
      <vt:lpstr>Átadás-átvételi megállapodás</vt:lpstr>
    </vt:vector>
  </TitlesOfParts>
  <Company>Főpolgármesteri Hivatal</Company>
  <LinksUpToDate>false</LinksUpToDate>
  <CharactersWithSpaces>46072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Átadás-átvételi megállapodás</dc:title>
  <dc:subject/>
  <dc:creator>Skultéti József</dc:creator>
  <cp:keywords/>
  <dc:description/>
  <cp:lastModifiedBy>Szabó Attiláné</cp:lastModifiedBy>
  <cp:revision>5</cp:revision>
  <cp:lastPrinted>2013-02-18T11:28:00Z</cp:lastPrinted>
  <dcterms:created xsi:type="dcterms:W3CDTF">2013-02-13T07:40:00Z</dcterms:created>
  <dcterms:modified xsi:type="dcterms:W3CDTF">2013-02-18T11:30:00Z</dcterms:modified>
</cp:coreProperties>
</file>