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5E" w:rsidRPr="00CF407E" w:rsidRDefault="0072785E" w:rsidP="003C4F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C1389" w:rsidRPr="00CF407E" w:rsidRDefault="00AC1389" w:rsidP="00CF407E">
      <w:pPr>
        <w:rPr>
          <w:rFonts w:ascii="Arial" w:hAnsi="Arial" w:cs="Arial"/>
          <w:b/>
          <w:bCs/>
          <w:sz w:val="22"/>
          <w:szCs w:val="22"/>
        </w:rPr>
      </w:pPr>
    </w:p>
    <w:p w:rsidR="0072785E" w:rsidRPr="00CF407E" w:rsidRDefault="0072785E" w:rsidP="002D29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407E">
        <w:rPr>
          <w:rFonts w:ascii="Arial" w:hAnsi="Arial" w:cs="Arial"/>
          <w:b/>
          <w:bCs/>
          <w:sz w:val="22"/>
          <w:szCs w:val="22"/>
        </w:rPr>
        <w:t>KÖZÖS TULAJDONT MEGSZŰNTETŐ SZERZŐDÉS</w:t>
      </w:r>
    </w:p>
    <w:p w:rsidR="00620834" w:rsidRDefault="006208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0834" w:rsidRDefault="0072785E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257144">
        <w:rPr>
          <w:rFonts w:ascii="Arial" w:hAnsi="Arial" w:cs="Arial"/>
          <w:b/>
          <w:bCs/>
          <w:sz w:val="22"/>
          <w:szCs w:val="22"/>
        </w:rPr>
        <w:t>ajándékozás</w:t>
      </w:r>
      <w:proofErr w:type="gramEnd"/>
      <w:r w:rsidRPr="00257144">
        <w:rPr>
          <w:rFonts w:ascii="Arial" w:hAnsi="Arial" w:cs="Arial"/>
          <w:b/>
          <w:bCs/>
          <w:sz w:val="22"/>
          <w:szCs w:val="22"/>
        </w:rPr>
        <w:t xml:space="preserve"> útján</w:t>
      </w:r>
    </w:p>
    <w:p w:rsidR="00F24454" w:rsidRPr="00257144" w:rsidRDefault="00F24454" w:rsidP="003C4F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24454" w:rsidRPr="00257144" w:rsidRDefault="00F24454" w:rsidP="003C4F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2785E" w:rsidRPr="00257144" w:rsidRDefault="0072785E" w:rsidP="003C4F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amely létrejött egyrészről a </w:t>
      </w:r>
    </w:p>
    <w:p w:rsidR="00F24454" w:rsidRPr="00257144" w:rsidRDefault="00F24454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BUDAPEST XXI. KERÜLET CSEPEL ÖNKORMÁNYZATA</w:t>
      </w:r>
      <w:r w:rsidRPr="00257144">
        <w:rPr>
          <w:rFonts w:ascii="Arial" w:hAnsi="Arial" w:cs="Arial"/>
          <w:sz w:val="22"/>
          <w:szCs w:val="22"/>
        </w:rPr>
        <w:t xml:space="preserve"> 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Székhely: 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 xml:space="preserve">1211 Budapest, Szent Imre tér 10. 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Adószám: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15735849-2-43</w:t>
      </w:r>
      <w:r w:rsidRPr="00257144">
        <w:rPr>
          <w:rFonts w:ascii="Arial" w:hAnsi="Arial" w:cs="Arial"/>
          <w:sz w:val="22"/>
          <w:szCs w:val="22"/>
        </w:rPr>
        <w:tab/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KSH statisztikai számjel:</w:t>
      </w:r>
      <w:r w:rsidRPr="00257144">
        <w:rPr>
          <w:rFonts w:ascii="Arial" w:hAnsi="Arial" w:cs="Arial"/>
          <w:sz w:val="22"/>
          <w:szCs w:val="22"/>
        </w:rPr>
        <w:tab/>
        <w:t>15735849-8411-321-01</w:t>
      </w:r>
      <w:r w:rsidRPr="00257144">
        <w:rPr>
          <w:rFonts w:ascii="Arial" w:hAnsi="Arial" w:cs="Arial"/>
          <w:sz w:val="22"/>
          <w:szCs w:val="22"/>
        </w:rPr>
        <w:tab/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Törzskönyvi azonosítószám: 735847</w:t>
      </w:r>
    </w:p>
    <w:p w:rsidR="0072785E" w:rsidRPr="00257144" w:rsidRDefault="0072785E" w:rsidP="003C4F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képviseli: 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b/>
          <w:bCs/>
          <w:sz w:val="22"/>
          <w:szCs w:val="22"/>
        </w:rPr>
        <w:t>Németh Szilárd polgármester,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mint </w:t>
      </w:r>
      <w:r w:rsidRPr="00257144">
        <w:rPr>
          <w:rFonts w:ascii="Arial" w:hAnsi="Arial" w:cs="Arial"/>
          <w:b/>
          <w:bCs/>
          <w:sz w:val="22"/>
          <w:szCs w:val="22"/>
        </w:rPr>
        <w:t xml:space="preserve">Tulajdonostárs és Ajándékozó </w:t>
      </w:r>
      <w:r w:rsidRPr="00257144">
        <w:rPr>
          <w:rFonts w:ascii="Arial" w:hAnsi="Arial" w:cs="Arial"/>
          <w:sz w:val="22"/>
          <w:szCs w:val="22"/>
        </w:rPr>
        <w:t xml:space="preserve">a (továbbiakban: </w:t>
      </w:r>
      <w:r w:rsidRPr="00257144">
        <w:rPr>
          <w:rFonts w:ascii="Arial" w:hAnsi="Arial" w:cs="Arial"/>
          <w:b/>
          <w:bCs/>
          <w:sz w:val="22"/>
          <w:szCs w:val="22"/>
        </w:rPr>
        <w:t>Ajándékozó</w:t>
      </w:r>
      <w:r w:rsidRPr="00257144">
        <w:rPr>
          <w:rFonts w:ascii="Arial" w:hAnsi="Arial" w:cs="Arial"/>
          <w:sz w:val="22"/>
          <w:szCs w:val="22"/>
        </w:rPr>
        <w:t>)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másrészről a 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 xml:space="preserve">BUDAPEST FŐVÁROS ÖNKORMÁNYZATA 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Székhely: 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105</w:t>
      </w:r>
      <w:r w:rsidR="00456F79">
        <w:rPr>
          <w:rFonts w:ascii="Arial" w:hAnsi="Arial" w:cs="Arial"/>
          <w:sz w:val="22"/>
          <w:szCs w:val="22"/>
        </w:rPr>
        <w:t>2</w:t>
      </w:r>
      <w:r w:rsidRPr="00257144">
        <w:rPr>
          <w:rFonts w:ascii="Arial" w:hAnsi="Arial" w:cs="Arial"/>
          <w:sz w:val="22"/>
          <w:szCs w:val="22"/>
        </w:rPr>
        <w:t xml:space="preserve"> Budapest, Városház u. 9-11.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Adószám: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15735636-2-41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KSH statisztikai számjel:</w:t>
      </w:r>
      <w:r w:rsidRPr="00257144">
        <w:rPr>
          <w:rFonts w:ascii="Arial" w:hAnsi="Arial" w:cs="Arial"/>
          <w:sz w:val="22"/>
          <w:szCs w:val="22"/>
        </w:rPr>
        <w:tab/>
        <w:t>15735636-8411-321-01</w:t>
      </w:r>
      <w:r w:rsidRPr="00257144">
        <w:rPr>
          <w:rFonts w:ascii="Arial" w:hAnsi="Arial" w:cs="Arial"/>
          <w:sz w:val="22"/>
          <w:szCs w:val="22"/>
        </w:rPr>
        <w:tab/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Törzskönyvi azonosítószám: 735638</w:t>
      </w:r>
    </w:p>
    <w:p w:rsidR="00AC1389" w:rsidRPr="00257144" w:rsidRDefault="00AC1389" w:rsidP="00AC1389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Képviseli: </w:t>
      </w:r>
      <w:r w:rsidRPr="00257144">
        <w:rPr>
          <w:rFonts w:ascii="Arial" w:hAnsi="Arial" w:cs="Arial"/>
          <w:sz w:val="22"/>
          <w:szCs w:val="22"/>
        </w:rPr>
        <w:tab/>
      </w:r>
      <w:r w:rsidR="00456F79" w:rsidRPr="00CF407E">
        <w:rPr>
          <w:rFonts w:ascii="Arial" w:hAnsi="Arial" w:cs="Arial"/>
          <w:b/>
          <w:sz w:val="22"/>
          <w:szCs w:val="22"/>
        </w:rPr>
        <w:t>Tarlós István főpolgármester,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mint </w:t>
      </w:r>
      <w:r w:rsidRPr="00257144">
        <w:rPr>
          <w:rFonts w:ascii="Arial" w:hAnsi="Arial" w:cs="Arial"/>
          <w:b/>
          <w:bCs/>
          <w:sz w:val="22"/>
          <w:szCs w:val="22"/>
        </w:rPr>
        <w:t>Tulajdonostárs és Megajándékozott</w:t>
      </w:r>
      <w:r w:rsidRPr="00257144">
        <w:rPr>
          <w:rFonts w:ascii="Arial" w:hAnsi="Arial" w:cs="Arial"/>
          <w:sz w:val="22"/>
          <w:szCs w:val="22"/>
        </w:rPr>
        <w:t xml:space="preserve">, a (továbbiakban: </w:t>
      </w:r>
      <w:r w:rsidRPr="00257144">
        <w:rPr>
          <w:rFonts w:ascii="Arial" w:hAnsi="Arial" w:cs="Arial"/>
          <w:b/>
          <w:bCs/>
          <w:sz w:val="22"/>
          <w:szCs w:val="22"/>
        </w:rPr>
        <w:t>Megajándékozott</w:t>
      </w:r>
      <w:r w:rsidRPr="00257144">
        <w:rPr>
          <w:rFonts w:ascii="Arial" w:hAnsi="Arial" w:cs="Arial"/>
          <w:sz w:val="22"/>
          <w:szCs w:val="22"/>
        </w:rPr>
        <w:t>)</w:t>
      </w:r>
    </w:p>
    <w:p w:rsidR="0072785E" w:rsidRPr="00257144" w:rsidRDefault="0072785E" w:rsidP="003C4F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együttesen, mint Felek között az alulírott helyen és időpontban a következő feltételekkel:</w:t>
      </w:r>
    </w:p>
    <w:p w:rsidR="00F24454" w:rsidRPr="00257144" w:rsidRDefault="00F24454" w:rsidP="003C4F11">
      <w:pPr>
        <w:jc w:val="both"/>
        <w:rPr>
          <w:rFonts w:ascii="Arial" w:hAnsi="Arial" w:cs="Arial"/>
          <w:sz w:val="22"/>
          <w:szCs w:val="22"/>
        </w:rPr>
      </w:pPr>
    </w:p>
    <w:p w:rsidR="00F24454" w:rsidRPr="00257144" w:rsidRDefault="00F24454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Előzmények</w:t>
      </w:r>
    </w:p>
    <w:p w:rsidR="00F24454" w:rsidRPr="00257144" w:rsidRDefault="00F24454" w:rsidP="00CF407E">
      <w:pPr>
        <w:pStyle w:val="Listaszerbekezds1"/>
        <w:ind w:left="1080"/>
        <w:rPr>
          <w:rFonts w:ascii="Arial" w:hAnsi="Arial" w:cs="Arial"/>
          <w:b/>
          <w:bCs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620834" w:rsidRDefault="0072785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Szerződő Felek rögzítik, hogy a Csepeli gerincút I. ütem </w:t>
      </w:r>
      <w:r w:rsidR="005C76B9" w:rsidRPr="00CF407E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5C76B9" w:rsidRPr="00CF407E">
        <w:rPr>
          <w:rFonts w:ascii="Arial" w:hAnsi="Arial" w:cs="Arial"/>
          <w:color w:val="000000"/>
          <w:sz w:val="22"/>
          <w:szCs w:val="22"/>
        </w:rPr>
        <w:t>Szabadkikötő</w:t>
      </w:r>
      <w:proofErr w:type="spellEnd"/>
      <w:r w:rsidR="005C76B9" w:rsidRPr="00CF407E">
        <w:rPr>
          <w:rFonts w:ascii="Arial" w:hAnsi="Arial" w:cs="Arial"/>
          <w:color w:val="000000"/>
          <w:sz w:val="22"/>
          <w:szCs w:val="22"/>
        </w:rPr>
        <w:t xml:space="preserve"> út - Posztógyár utca között) című,</w:t>
      </w:r>
      <w:r w:rsidR="005C76B9" w:rsidRPr="00CF407E">
        <w:rPr>
          <w:rFonts w:ascii="Arial" w:hAnsi="Arial" w:cs="Arial"/>
          <w:sz w:val="22"/>
          <w:szCs w:val="22"/>
        </w:rPr>
        <w:t xml:space="preserve"> KMOP-2.1.1/A-2008-0013 azonosítószámú </w:t>
      </w:r>
      <w:r w:rsidR="005C76B9" w:rsidRPr="00CF407E">
        <w:rPr>
          <w:rFonts w:ascii="Arial" w:hAnsi="Arial" w:cs="Arial"/>
          <w:color w:val="000000"/>
          <w:sz w:val="22"/>
          <w:szCs w:val="22"/>
        </w:rPr>
        <w:t xml:space="preserve">projekthez kapcsolódó </w:t>
      </w:r>
      <w:r w:rsidR="00885C34" w:rsidRPr="00752620">
        <w:rPr>
          <w:rFonts w:ascii="Arial" w:hAnsi="Arial" w:cs="Arial"/>
          <w:color w:val="000000"/>
          <w:sz w:val="22"/>
          <w:szCs w:val="22"/>
        </w:rPr>
        <w:t>t</w:t>
      </w:r>
      <w:r w:rsidRPr="00257144">
        <w:rPr>
          <w:rFonts w:ascii="Arial" w:hAnsi="Arial" w:cs="Arial"/>
          <w:sz w:val="22"/>
          <w:szCs w:val="22"/>
        </w:rPr>
        <w:t>erületrendezéséhez szükséges vázrajzok alapján kialakított ingatlanok közül a</w:t>
      </w:r>
      <w:r w:rsidR="00CF4E93">
        <w:rPr>
          <w:rFonts w:ascii="Arial" w:hAnsi="Arial" w:cs="Arial"/>
          <w:sz w:val="22"/>
          <w:szCs w:val="22"/>
        </w:rPr>
        <w:t xml:space="preserve"> 2. pontban felsoroltak</w:t>
      </w:r>
      <w:r w:rsidRPr="00257144">
        <w:rPr>
          <w:rFonts w:ascii="Arial" w:hAnsi="Arial" w:cs="Arial"/>
          <w:sz w:val="22"/>
          <w:szCs w:val="22"/>
        </w:rPr>
        <w:t xml:space="preserve"> tulajdon</w:t>
      </w:r>
      <w:r w:rsidR="00CF4E93">
        <w:rPr>
          <w:rFonts w:ascii="Arial" w:hAnsi="Arial" w:cs="Arial"/>
          <w:sz w:val="22"/>
          <w:szCs w:val="22"/>
        </w:rPr>
        <w:t>jog</w:t>
      </w:r>
      <w:r w:rsidRPr="00257144">
        <w:rPr>
          <w:rFonts w:ascii="Arial" w:hAnsi="Arial" w:cs="Arial"/>
          <w:sz w:val="22"/>
          <w:szCs w:val="22"/>
        </w:rPr>
        <w:t xml:space="preserve">i viszonyait </w:t>
      </w:r>
      <w:r w:rsidR="005C76B9" w:rsidRPr="00257144">
        <w:rPr>
          <w:rFonts w:ascii="Arial" w:hAnsi="Arial" w:cs="Arial"/>
          <w:sz w:val="22"/>
          <w:szCs w:val="22"/>
        </w:rPr>
        <w:t xml:space="preserve">ajándékozás </w:t>
      </w:r>
      <w:r w:rsidR="00CF4E93">
        <w:rPr>
          <w:rFonts w:ascii="Arial" w:hAnsi="Arial" w:cs="Arial"/>
          <w:sz w:val="22"/>
          <w:szCs w:val="22"/>
        </w:rPr>
        <w:t>jogcímén</w:t>
      </w:r>
      <w:r w:rsidR="0086594D">
        <w:rPr>
          <w:rFonts w:ascii="Arial" w:hAnsi="Arial" w:cs="Arial"/>
          <w:sz w:val="22"/>
          <w:szCs w:val="22"/>
        </w:rPr>
        <w:t xml:space="preserve"> </w:t>
      </w:r>
      <w:r w:rsidR="005C76B9" w:rsidRPr="00257144">
        <w:rPr>
          <w:rFonts w:ascii="Arial" w:hAnsi="Arial" w:cs="Arial"/>
          <w:sz w:val="22"/>
          <w:szCs w:val="22"/>
        </w:rPr>
        <w:t xml:space="preserve">közös tulajdont megszüntető </w:t>
      </w:r>
      <w:r w:rsidRPr="00257144">
        <w:rPr>
          <w:rFonts w:ascii="Arial" w:hAnsi="Arial" w:cs="Arial"/>
          <w:sz w:val="22"/>
          <w:szCs w:val="22"/>
        </w:rPr>
        <w:t xml:space="preserve">szerződéssel </w:t>
      </w:r>
      <w:r w:rsidR="005C76B9" w:rsidRPr="00257144">
        <w:rPr>
          <w:rFonts w:ascii="Arial" w:hAnsi="Arial" w:cs="Arial"/>
          <w:sz w:val="22"/>
          <w:szCs w:val="22"/>
        </w:rPr>
        <w:t>(továbbiakban:</w:t>
      </w:r>
      <w:r w:rsidR="00257144" w:rsidRPr="00257144">
        <w:rPr>
          <w:rFonts w:ascii="Arial" w:hAnsi="Arial" w:cs="Arial"/>
          <w:sz w:val="22"/>
          <w:szCs w:val="22"/>
        </w:rPr>
        <w:t xml:space="preserve"> </w:t>
      </w:r>
      <w:r w:rsidR="005C76B9" w:rsidRPr="00257144">
        <w:rPr>
          <w:rFonts w:ascii="Arial" w:hAnsi="Arial" w:cs="Arial"/>
          <w:sz w:val="22"/>
          <w:szCs w:val="22"/>
        </w:rPr>
        <w:t>Szerződés) r</w:t>
      </w:r>
      <w:r w:rsidRPr="00257144">
        <w:rPr>
          <w:rFonts w:ascii="Arial" w:hAnsi="Arial" w:cs="Arial"/>
          <w:sz w:val="22"/>
          <w:szCs w:val="22"/>
        </w:rPr>
        <w:t>endezik</w:t>
      </w:r>
      <w:r w:rsidR="005022DC">
        <w:rPr>
          <w:rFonts w:ascii="Arial" w:hAnsi="Arial" w:cs="Arial"/>
          <w:sz w:val="22"/>
          <w:szCs w:val="22"/>
        </w:rPr>
        <w:t>.</w:t>
      </w:r>
      <w:r w:rsidR="00752620">
        <w:rPr>
          <w:rFonts w:ascii="Arial" w:hAnsi="Arial" w:cs="Arial"/>
          <w:sz w:val="22"/>
          <w:szCs w:val="22"/>
        </w:rPr>
        <w:t xml:space="preserve"> A Csepeli gerincút I. ütemének végleges területe egy többlépcsős telekalakítási eljárás során alakul ki. A jelen Szerződésben szereplő ajándékozás tárgyá</w:t>
      </w:r>
      <w:r w:rsidR="00732164">
        <w:rPr>
          <w:rFonts w:ascii="Arial" w:hAnsi="Arial" w:cs="Arial"/>
          <w:sz w:val="22"/>
          <w:szCs w:val="22"/>
        </w:rPr>
        <w:t>t képező ingatlanok ingatlan-nyilvántartási bejegyzésének</w:t>
      </w:r>
      <w:r w:rsidR="00752620">
        <w:rPr>
          <w:rFonts w:ascii="Arial" w:hAnsi="Arial" w:cs="Arial"/>
          <w:sz w:val="22"/>
          <w:szCs w:val="22"/>
        </w:rPr>
        <w:t xml:space="preserve"> alakulását a 3. számú melléklet mutatja be.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Default="0072785E" w:rsidP="003C4F1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kijelentik, hogy a</w:t>
      </w:r>
      <w:r w:rsidR="005C76B9" w:rsidRPr="00257144">
        <w:rPr>
          <w:rFonts w:ascii="Arial" w:hAnsi="Arial" w:cs="Arial"/>
          <w:sz w:val="22"/>
          <w:szCs w:val="22"/>
        </w:rPr>
        <w:t xml:space="preserve">z ezen </w:t>
      </w:r>
      <w:r w:rsidRPr="00257144">
        <w:rPr>
          <w:rFonts w:ascii="Arial" w:hAnsi="Arial" w:cs="Arial"/>
          <w:sz w:val="22"/>
          <w:szCs w:val="22"/>
        </w:rPr>
        <w:t>pontban felsorolt, budapesti, XXI. kerületi ingatlanok az alábbiakban részletezett tulajdoni arányokban kizárólagos tulajdonukat képezik:</w:t>
      </w:r>
    </w:p>
    <w:p w:rsidR="00456F79" w:rsidRDefault="00456F79" w:rsidP="00CF407E">
      <w:pPr>
        <w:pStyle w:val="Listaszerbekezds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CF407E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57144">
        <w:rPr>
          <w:rFonts w:ascii="Arial" w:hAnsi="Arial" w:cs="Arial"/>
          <w:b/>
          <w:bCs/>
          <w:sz w:val="22"/>
          <w:szCs w:val="22"/>
        </w:rPr>
        <w:t>Hrsz</w:t>
      </w:r>
      <w:proofErr w:type="spellEnd"/>
      <w:r w:rsidRPr="00257144">
        <w:rPr>
          <w:rFonts w:ascii="Arial" w:hAnsi="Arial" w:cs="Arial"/>
          <w:b/>
          <w:bCs/>
          <w:sz w:val="22"/>
          <w:szCs w:val="22"/>
        </w:rPr>
        <w:tab/>
      </w:r>
      <w:r w:rsidR="00AC1389" w:rsidRPr="00257144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 w:rsidRPr="00257144">
        <w:rPr>
          <w:rFonts w:ascii="Arial" w:hAnsi="Arial" w:cs="Arial"/>
          <w:b/>
          <w:bCs/>
          <w:sz w:val="22"/>
          <w:szCs w:val="22"/>
        </w:rPr>
        <w:t>Meg</w:t>
      </w:r>
      <w:r w:rsidR="00AC1389" w:rsidRPr="00257144">
        <w:rPr>
          <w:rFonts w:ascii="Arial" w:hAnsi="Arial" w:cs="Arial"/>
          <w:b/>
          <w:bCs/>
          <w:sz w:val="22"/>
          <w:szCs w:val="22"/>
        </w:rPr>
        <w:t>nevez</w:t>
      </w:r>
      <w:r w:rsidRPr="00257144">
        <w:rPr>
          <w:rFonts w:ascii="Arial" w:hAnsi="Arial" w:cs="Arial"/>
          <w:b/>
          <w:bCs/>
          <w:sz w:val="22"/>
          <w:szCs w:val="22"/>
        </w:rPr>
        <w:t>és</w:t>
      </w:r>
      <w:r w:rsidR="00456F79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257144">
        <w:rPr>
          <w:rFonts w:ascii="Arial" w:hAnsi="Arial" w:cs="Arial"/>
          <w:b/>
          <w:bCs/>
          <w:sz w:val="22"/>
          <w:szCs w:val="22"/>
        </w:rPr>
        <w:t>Terület</w:t>
      </w:r>
      <w:proofErr w:type="gramEnd"/>
      <w:r w:rsidRPr="00257144">
        <w:rPr>
          <w:rFonts w:ascii="Arial" w:hAnsi="Arial" w:cs="Arial"/>
          <w:b/>
          <w:bCs/>
          <w:sz w:val="22"/>
          <w:szCs w:val="22"/>
        </w:rPr>
        <w:tab/>
      </w:r>
      <w:r w:rsidRPr="00257144">
        <w:rPr>
          <w:rFonts w:ascii="Arial" w:hAnsi="Arial" w:cs="Arial"/>
          <w:b/>
          <w:bCs/>
          <w:sz w:val="22"/>
          <w:szCs w:val="22"/>
        </w:rPr>
        <w:tab/>
        <w:t>Tulajdonos</w:t>
      </w:r>
      <w:r w:rsidRPr="00257144">
        <w:rPr>
          <w:rFonts w:ascii="Arial" w:hAnsi="Arial" w:cs="Arial"/>
          <w:b/>
          <w:bCs/>
          <w:sz w:val="22"/>
          <w:szCs w:val="22"/>
        </w:rPr>
        <w:tab/>
      </w:r>
      <w:r w:rsidRPr="00257144">
        <w:rPr>
          <w:rFonts w:ascii="Arial" w:hAnsi="Arial" w:cs="Arial"/>
          <w:b/>
          <w:bCs/>
          <w:sz w:val="22"/>
          <w:szCs w:val="22"/>
        </w:rPr>
        <w:tab/>
        <w:t xml:space="preserve">Tulajdoni </w:t>
      </w:r>
      <w:r w:rsidR="00AC1389" w:rsidRPr="00257144">
        <w:rPr>
          <w:rFonts w:ascii="Arial" w:hAnsi="Arial" w:cs="Arial"/>
          <w:b/>
          <w:bCs/>
          <w:sz w:val="22"/>
          <w:szCs w:val="22"/>
        </w:rPr>
        <w:t>hányad</w:t>
      </w:r>
    </w:p>
    <w:p w:rsidR="0072785E" w:rsidRPr="00257144" w:rsidRDefault="0072785E" w:rsidP="003C4F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C1389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T-85520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209630</w:t>
      </w:r>
      <w:r w:rsidRPr="00257144">
        <w:rPr>
          <w:rFonts w:ascii="Arial" w:hAnsi="Arial" w:cs="Arial"/>
          <w:sz w:val="22"/>
          <w:szCs w:val="22"/>
        </w:rPr>
        <w:t xml:space="preserve">     Kivett közterület     1 ha 2073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Pr="00257144">
        <w:rPr>
          <w:rFonts w:ascii="Arial" w:hAnsi="Arial" w:cs="Arial"/>
          <w:sz w:val="22"/>
          <w:szCs w:val="22"/>
        </w:rPr>
        <w:tab/>
      </w:r>
      <w:r w:rsidR="002379E9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>Bp. Főv. Önkormányzat</w:t>
      </w:r>
      <w:r w:rsidRPr="00257144">
        <w:rPr>
          <w:rFonts w:ascii="Arial" w:hAnsi="Arial" w:cs="Arial"/>
          <w:sz w:val="22"/>
          <w:szCs w:val="22"/>
        </w:rPr>
        <w:tab/>
        <w:t>703/1000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Önk.</w:t>
      </w:r>
      <w:r w:rsidRPr="00257144">
        <w:rPr>
          <w:rFonts w:ascii="Arial" w:hAnsi="Arial" w:cs="Arial"/>
          <w:sz w:val="22"/>
          <w:szCs w:val="22"/>
        </w:rPr>
        <w:tab/>
        <w:t>297/1000</w:t>
      </w:r>
    </w:p>
    <w:p w:rsidR="00AC1389" w:rsidRPr="00CF407E" w:rsidRDefault="00AC1389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T-85521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209946/2</w:t>
      </w:r>
      <w:r w:rsidRPr="00257144">
        <w:rPr>
          <w:rFonts w:ascii="Arial" w:hAnsi="Arial" w:cs="Arial"/>
          <w:sz w:val="22"/>
          <w:szCs w:val="22"/>
        </w:rPr>
        <w:t xml:space="preserve">  Kivett közterület     1 ha 7031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="002379E9">
        <w:rPr>
          <w:rFonts w:ascii="Arial" w:hAnsi="Arial" w:cs="Arial"/>
          <w:sz w:val="22"/>
          <w:szCs w:val="22"/>
          <w:vertAlign w:val="superscript"/>
        </w:rPr>
        <w:tab/>
      </w:r>
      <w:r w:rsidRPr="00257144">
        <w:rPr>
          <w:rFonts w:ascii="Arial" w:hAnsi="Arial" w:cs="Arial"/>
          <w:sz w:val="22"/>
          <w:szCs w:val="22"/>
        </w:rPr>
        <w:tab/>
        <w:t>Bp. Főv. Önkormányzat        977/1000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23/1000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T-85523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210074</w:t>
      </w:r>
      <w:r w:rsidRPr="00257144">
        <w:rPr>
          <w:rFonts w:ascii="Arial" w:hAnsi="Arial" w:cs="Arial"/>
          <w:sz w:val="22"/>
          <w:szCs w:val="22"/>
        </w:rPr>
        <w:t xml:space="preserve">     Kivett közterület     2 ha 2333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Pr="00257144">
        <w:rPr>
          <w:rFonts w:ascii="Arial" w:hAnsi="Arial" w:cs="Arial"/>
          <w:sz w:val="22"/>
          <w:szCs w:val="22"/>
        </w:rPr>
        <w:tab/>
      </w:r>
      <w:r w:rsidR="002379E9">
        <w:rPr>
          <w:rFonts w:ascii="Arial" w:hAnsi="Arial" w:cs="Arial"/>
          <w:sz w:val="22"/>
          <w:szCs w:val="22"/>
        </w:rPr>
        <w:t xml:space="preserve"> </w:t>
      </w:r>
      <w:r w:rsidR="002379E9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>Bp. Főv. Önkormányzat          527/1000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473/1000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T-85525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210147/1</w:t>
      </w:r>
      <w:r w:rsidRPr="00257144">
        <w:rPr>
          <w:rFonts w:ascii="Arial" w:hAnsi="Arial" w:cs="Arial"/>
          <w:sz w:val="22"/>
          <w:szCs w:val="22"/>
        </w:rPr>
        <w:t xml:space="preserve">     Kivett közterület  1 ha 1395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Pr="00257144">
        <w:rPr>
          <w:rFonts w:ascii="Arial" w:hAnsi="Arial" w:cs="Arial"/>
          <w:sz w:val="22"/>
          <w:szCs w:val="22"/>
        </w:rPr>
        <w:tab/>
        <w:t xml:space="preserve">Bp. Főv. Önkormányzat          </w:t>
      </w:r>
      <w:r w:rsidR="002379E9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>668/1000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332/1000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210147/2</w:t>
      </w:r>
      <w:r w:rsidRPr="00257144">
        <w:rPr>
          <w:rFonts w:ascii="Arial" w:hAnsi="Arial" w:cs="Arial"/>
          <w:sz w:val="22"/>
          <w:szCs w:val="22"/>
        </w:rPr>
        <w:t xml:space="preserve">     Kivett közterület          3636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Pr="00257144">
        <w:rPr>
          <w:rFonts w:ascii="Arial" w:hAnsi="Arial" w:cs="Arial"/>
          <w:sz w:val="22"/>
          <w:szCs w:val="22"/>
        </w:rPr>
        <w:tab/>
        <w:t xml:space="preserve">Bp. Főv. Önkormányzat          </w:t>
      </w:r>
      <w:r w:rsidR="002379E9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>668/1000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332/1000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T-85526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CF407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210214/2</w:t>
      </w:r>
      <w:r w:rsidRPr="00257144">
        <w:rPr>
          <w:rFonts w:ascii="Arial" w:hAnsi="Arial" w:cs="Arial"/>
          <w:sz w:val="22"/>
          <w:szCs w:val="22"/>
        </w:rPr>
        <w:t xml:space="preserve">     Kivett közterület          6142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Pr="00257144">
        <w:rPr>
          <w:rFonts w:ascii="Arial" w:hAnsi="Arial" w:cs="Arial"/>
          <w:sz w:val="22"/>
          <w:szCs w:val="22"/>
        </w:rPr>
        <w:tab/>
        <w:t xml:space="preserve">Bp. Főv. Önkormányzat          </w:t>
      </w:r>
      <w:r w:rsidR="002379E9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>419/1000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581/1000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210214/3</w:t>
      </w:r>
      <w:r w:rsidRPr="00257144">
        <w:rPr>
          <w:rFonts w:ascii="Arial" w:hAnsi="Arial" w:cs="Arial"/>
          <w:sz w:val="22"/>
          <w:szCs w:val="22"/>
        </w:rPr>
        <w:t xml:space="preserve">     Kivett közterület         1827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Főv. Önkormányzat          603/1000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397/1000</w:t>
      </w:r>
    </w:p>
    <w:p w:rsidR="00AC1389" w:rsidRPr="00257144" w:rsidRDefault="00AC1389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T-85527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210</w:t>
      </w:r>
      <w:r w:rsidR="00F66DFA" w:rsidRPr="00CF407E">
        <w:rPr>
          <w:rFonts w:ascii="Arial" w:hAnsi="Arial" w:cs="Arial"/>
          <w:b/>
          <w:bCs/>
          <w:sz w:val="22"/>
          <w:szCs w:val="22"/>
        </w:rPr>
        <w:t>1</w:t>
      </w:r>
      <w:r w:rsidRPr="00257144">
        <w:rPr>
          <w:rFonts w:ascii="Arial" w:hAnsi="Arial" w:cs="Arial"/>
          <w:b/>
          <w:bCs/>
          <w:sz w:val="22"/>
          <w:szCs w:val="22"/>
        </w:rPr>
        <w:t>46/56</w:t>
      </w:r>
      <w:r w:rsidRPr="00257144">
        <w:rPr>
          <w:rFonts w:ascii="Arial" w:hAnsi="Arial" w:cs="Arial"/>
          <w:sz w:val="22"/>
          <w:szCs w:val="22"/>
        </w:rPr>
        <w:t xml:space="preserve">     Kivett közterület   1 ha 6271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Pr="00257144">
        <w:rPr>
          <w:rFonts w:ascii="Arial" w:hAnsi="Arial" w:cs="Arial"/>
          <w:sz w:val="22"/>
          <w:szCs w:val="22"/>
        </w:rPr>
        <w:tab/>
        <w:t>Bp. Főv. Önkormányzat            12/1000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988/1000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T-85528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210443</w:t>
      </w:r>
      <w:r w:rsidRPr="00257144">
        <w:rPr>
          <w:rFonts w:ascii="Arial" w:hAnsi="Arial" w:cs="Arial"/>
          <w:sz w:val="22"/>
          <w:szCs w:val="22"/>
        </w:rPr>
        <w:t xml:space="preserve">     Kivett közterület     2 ha 3921 m</w:t>
      </w:r>
      <w:r w:rsidRPr="00CF407E">
        <w:rPr>
          <w:rFonts w:ascii="Arial" w:hAnsi="Arial" w:cs="Arial"/>
          <w:sz w:val="22"/>
          <w:szCs w:val="22"/>
          <w:vertAlign w:val="superscript"/>
        </w:rPr>
        <w:t>2</w:t>
      </w:r>
      <w:r w:rsidR="002379E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57144">
        <w:rPr>
          <w:rFonts w:ascii="Arial" w:hAnsi="Arial" w:cs="Arial"/>
          <w:sz w:val="22"/>
          <w:szCs w:val="22"/>
        </w:rPr>
        <w:tab/>
        <w:t>Bp. Főv. Önkormányzat          463/1000</w:t>
      </w:r>
    </w:p>
    <w:p w:rsidR="0072785E" w:rsidRPr="00257144" w:rsidRDefault="0072785E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Bp. XXI. Ker. Csepel Önk</w:t>
      </w:r>
      <w:r w:rsidRPr="00257144">
        <w:rPr>
          <w:rFonts w:ascii="Arial" w:hAnsi="Arial" w:cs="Arial"/>
          <w:color w:val="000000"/>
          <w:sz w:val="22"/>
          <w:szCs w:val="22"/>
        </w:rPr>
        <w:t>.      537/1000</w:t>
      </w:r>
    </w:p>
    <w:p w:rsidR="002379E9" w:rsidRDefault="002379E9" w:rsidP="003C4F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785E" w:rsidRPr="00257144" w:rsidRDefault="0072785E" w:rsidP="00664E03">
      <w:pPr>
        <w:pStyle w:val="Listaszerbekezds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  <w:u w:val="single"/>
        </w:rPr>
        <w:t>T-85529M</w:t>
      </w:r>
      <w:r w:rsidRPr="00257144">
        <w:rPr>
          <w:rFonts w:ascii="Arial" w:hAnsi="Arial" w:cs="Arial"/>
          <w:sz w:val="22"/>
          <w:szCs w:val="22"/>
        </w:rPr>
        <w:t xml:space="preserve"> vázrajz szerint kialakított ingatlan:</w:t>
      </w:r>
    </w:p>
    <w:p w:rsidR="0072785E" w:rsidRPr="00257144" w:rsidRDefault="0072785E" w:rsidP="00664E03">
      <w:pPr>
        <w:jc w:val="both"/>
        <w:rPr>
          <w:rFonts w:ascii="Arial" w:hAnsi="Arial" w:cs="Arial"/>
          <w:sz w:val="22"/>
          <w:szCs w:val="22"/>
        </w:rPr>
      </w:pPr>
    </w:p>
    <w:p w:rsidR="00D565FE" w:rsidRPr="00257144" w:rsidRDefault="0072785E" w:rsidP="00D565FE">
      <w:pPr>
        <w:jc w:val="both"/>
        <w:rPr>
          <w:rFonts w:ascii="Arial" w:hAnsi="Arial" w:cs="Arial"/>
          <w:bCs/>
          <w:sz w:val="22"/>
          <w:szCs w:val="22"/>
        </w:rPr>
      </w:pPr>
      <w:r w:rsidRPr="002379E9">
        <w:rPr>
          <w:rFonts w:ascii="Arial" w:hAnsi="Arial" w:cs="Arial"/>
          <w:b/>
          <w:bCs/>
          <w:sz w:val="22"/>
          <w:szCs w:val="22"/>
        </w:rPr>
        <w:t>210509</w:t>
      </w:r>
      <w:r w:rsidRPr="00257144">
        <w:rPr>
          <w:rFonts w:ascii="Arial" w:hAnsi="Arial" w:cs="Arial"/>
          <w:sz w:val="22"/>
          <w:szCs w:val="22"/>
        </w:rPr>
        <w:t xml:space="preserve">     Kivett közterület     </w:t>
      </w:r>
      <w:r w:rsidR="00D565FE" w:rsidRPr="00257144">
        <w:rPr>
          <w:rFonts w:ascii="Arial" w:hAnsi="Arial" w:cs="Arial"/>
          <w:sz w:val="22"/>
          <w:szCs w:val="22"/>
        </w:rPr>
        <w:t xml:space="preserve">        </w:t>
      </w:r>
      <w:r w:rsidR="00D565FE" w:rsidRPr="00257144">
        <w:rPr>
          <w:rFonts w:ascii="Arial" w:hAnsi="Arial" w:cs="Arial"/>
          <w:bCs/>
          <w:sz w:val="22"/>
          <w:szCs w:val="22"/>
        </w:rPr>
        <w:t>1719 m</w:t>
      </w:r>
      <w:r w:rsidR="00D565FE" w:rsidRPr="00CF407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2379E9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D565FE" w:rsidRPr="00257144">
        <w:rPr>
          <w:rFonts w:ascii="Arial" w:hAnsi="Arial" w:cs="Arial"/>
          <w:bCs/>
          <w:sz w:val="22"/>
          <w:szCs w:val="22"/>
        </w:rPr>
        <w:tab/>
        <w:t>Bp. XXI. Ker. Csepel Önk.      639/1000</w:t>
      </w:r>
    </w:p>
    <w:p w:rsidR="00D565FE" w:rsidRPr="00257144" w:rsidRDefault="00D565FE" w:rsidP="00D565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57144">
        <w:rPr>
          <w:rFonts w:ascii="Arial" w:hAnsi="Arial" w:cs="Arial"/>
          <w:bCs/>
          <w:sz w:val="22"/>
          <w:szCs w:val="22"/>
        </w:rPr>
        <w:tab/>
      </w:r>
      <w:r w:rsidRPr="00257144">
        <w:rPr>
          <w:rFonts w:ascii="Arial" w:hAnsi="Arial" w:cs="Arial"/>
          <w:bCs/>
          <w:sz w:val="22"/>
          <w:szCs w:val="22"/>
        </w:rPr>
        <w:tab/>
      </w:r>
      <w:r w:rsidRPr="00257144">
        <w:rPr>
          <w:rFonts w:ascii="Arial" w:hAnsi="Arial" w:cs="Arial"/>
          <w:bCs/>
          <w:sz w:val="22"/>
          <w:szCs w:val="22"/>
        </w:rPr>
        <w:tab/>
      </w:r>
      <w:r w:rsidRPr="00257144">
        <w:rPr>
          <w:rFonts w:ascii="Arial" w:hAnsi="Arial" w:cs="Arial"/>
          <w:bCs/>
          <w:sz w:val="22"/>
          <w:szCs w:val="22"/>
        </w:rPr>
        <w:tab/>
      </w:r>
      <w:r w:rsidRPr="00257144">
        <w:rPr>
          <w:rFonts w:ascii="Arial" w:hAnsi="Arial" w:cs="Arial"/>
          <w:bCs/>
          <w:sz w:val="22"/>
          <w:szCs w:val="22"/>
        </w:rPr>
        <w:tab/>
      </w:r>
      <w:r w:rsidRPr="00257144">
        <w:rPr>
          <w:rFonts w:ascii="Arial" w:hAnsi="Arial" w:cs="Arial"/>
          <w:bCs/>
          <w:sz w:val="22"/>
          <w:szCs w:val="22"/>
        </w:rPr>
        <w:tab/>
      </w:r>
      <w:r w:rsidRPr="00257144">
        <w:rPr>
          <w:rFonts w:ascii="Arial" w:hAnsi="Arial" w:cs="Arial"/>
          <w:bCs/>
          <w:sz w:val="22"/>
          <w:szCs w:val="22"/>
        </w:rPr>
        <w:tab/>
        <w:t>Bp. Főv. Önkormányzat          361/1000</w:t>
      </w:r>
    </w:p>
    <w:p w:rsidR="0072785E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FA74DB" w:rsidRDefault="00752620" w:rsidP="003C4F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="00FA74DB">
        <w:rPr>
          <w:rFonts w:ascii="Arial" w:hAnsi="Arial" w:cs="Arial"/>
          <w:sz w:val="22"/>
          <w:szCs w:val="22"/>
        </w:rPr>
        <w:t>fenti ingatlanok telekalakítás során kialakuló 2013. 02. 15-i állapota</w:t>
      </w:r>
      <w:r w:rsidR="00732164">
        <w:rPr>
          <w:rFonts w:ascii="Arial" w:hAnsi="Arial" w:cs="Arial"/>
          <w:sz w:val="22"/>
          <w:szCs w:val="22"/>
        </w:rPr>
        <w:t xml:space="preserve"> különböző </w:t>
      </w:r>
      <w:r w:rsidR="00FA74DB">
        <w:rPr>
          <w:rFonts w:ascii="Arial" w:hAnsi="Arial" w:cs="Arial"/>
          <w:sz w:val="22"/>
          <w:szCs w:val="22"/>
        </w:rPr>
        <w:t>az ingatlan-nyilvántartásban, tekintettel arra, hogy a jelen Szerződés 3. számú mellékletében 2/</w:t>
      </w:r>
      <w:proofErr w:type="gramStart"/>
      <w:r w:rsidR="00FA74DB">
        <w:rPr>
          <w:rFonts w:ascii="Arial" w:hAnsi="Arial" w:cs="Arial"/>
          <w:sz w:val="22"/>
          <w:szCs w:val="22"/>
        </w:rPr>
        <w:t>A</w:t>
      </w:r>
      <w:proofErr w:type="gramEnd"/>
      <w:r w:rsidR="00FA74DB">
        <w:rPr>
          <w:rFonts w:ascii="Arial" w:hAnsi="Arial" w:cs="Arial"/>
          <w:sz w:val="22"/>
          <w:szCs w:val="22"/>
        </w:rPr>
        <w:t>. pont alatt szereplő 5 ingatlan telekalakítási folyamata nem került még átvezetésre, így bejegyzésre az ingatlan-nyilvántartásba, míg a 2/B. pont alatti 5 ingatlan tekintetében már megtörtént az átvezetés.</w:t>
      </w:r>
    </w:p>
    <w:p w:rsidR="00FA74DB" w:rsidRDefault="00FA74DB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3561F3" w:rsidRDefault="0072785E" w:rsidP="003C4F11">
      <w:pPr>
        <w:numPr>
          <w:ilvl w:val="0"/>
          <w:numId w:val="1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A tulajdonosok a tulajdonjogukat a Budapesti 1. számú Körzeti Földhivatal által 201</w:t>
      </w:r>
      <w:r w:rsidR="002379E9">
        <w:rPr>
          <w:rFonts w:ascii="Arial" w:hAnsi="Arial" w:cs="Arial"/>
          <w:sz w:val="22"/>
          <w:szCs w:val="22"/>
        </w:rPr>
        <w:t>3</w:t>
      </w:r>
      <w:r w:rsidRPr="00257144">
        <w:rPr>
          <w:rFonts w:ascii="Arial" w:hAnsi="Arial" w:cs="Arial"/>
          <w:sz w:val="22"/>
          <w:szCs w:val="22"/>
        </w:rPr>
        <w:t>.</w:t>
      </w:r>
      <w:proofErr w:type="gramStart"/>
      <w:r w:rsidRPr="00257144">
        <w:rPr>
          <w:rFonts w:ascii="Arial" w:hAnsi="Arial" w:cs="Arial"/>
          <w:sz w:val="22"/>
          <w:szCs w:val="22"/>
        </w:rPr>
        <w:t>……</w:t>
      </w:r>
      <w:proofErr w:type="gramEnd"/>
      <w:r w:rsidRPr="00257144">
        <w:rPr>
          <w:rFonts w:ascii="Arial" w:hAnsi="Arial" w:cs="Arial"/>
          <w:sz w:val="22"/>
          <w:szCs w:val="22"/>
        </w:rPr>
        <w:t xml:space="preserve"> …..</w:t>
      </w:r>
      <w:r w:rsidR="00257144" w:rsidRPr="00257144">
        <w:rPr>
          <w:rFonts w:ascii="Arial" w:hAnsi="Arial" w:cs="Arial"/>
          <w:sz w:val="22"/>
          <w:szCs w:val="22"/>
        </w:rPr>
        <w:t xml:space="preserve"> </w:t>
      </w:r>
      <w:r w:rsidRPr="00257144">
        <w:rPr>
          <w:rFonts w:ascii="Arial" w:hAnsi="Arial" w:cs="Arial"/>
          <w:sz w:val="22"/>
          <w:szCs w:val="22"/>
        </w:rPr>
        <w:t>–én  kiadott tulajdoni lap másolatokkal igazolják (</w:t>
      </w:r>
      <w:r w:rsidRPr="00257144">
        <w:rPr>
          <w:rFonts w:ascii="Arial" w:hAnsi="Arial" w:cs="Arial"/>
          <w:i/>
          <w:iCs/>
          <w:sz w:val="22"/>
          <w:szCs w:val="22"/>
        </w:rPr>
        <w:t>1. számú melléklet</w:t>
      </w:r>
      <w:r w:rsidRPr="00257144">
        <w:rPr>
          <w:rFonts w:ascii="Arial" w:hAnsi="Arial" w:cs="Arial"/>
          <w:sz w:val="22"/>
          <w:szCs w:val="22"/>
        </w:rPr>
        <w:t xml:space="preserve">), melyek </w:t>
      </w:r>
      <w:r w:rsidR="00752620">
        <w:rPr>
          <w:rFonts w:ascii="Arial" w:hAnsi="Arial" w:cs="Arial"/>
          <w:sz w:val="22"/>
          <w:szCs w:val="22"/>
        </w:rPr>
        <w:t>a melléklet szerinti</w:t>
      </w:r>
      <w:r w:rsidRPr="00257144">
        <w:rPr>
          <w:rFonts w:ascii="Arial" w:hAnsi="Arial" w:cs="Arial"/>
          <w:sz w:val="22"/>
          <w:szCs w:val="22"/>
        </w:rPr>
        <w:t xml:space="preserve"> terhet és széljegyet tartalmazzák</w:t>
      </w:r>
      <w:r w:rsidR="00AE23CE" w:rsidRPr="00AE23CE">
        <w:rPr>
          <w:rFonts w:ascii="Arial" w:hAnsi="Arial" w:cs="Arial"/>
          <w:sz w:val="22"/>
          <w:szCs w:val="22"/>
        </w:rPr>
        <w:t>.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numPr>
          <w:ilvl w:val="0"/>
          <w:numId w:val="1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A tulajdonosok kijelentik és szavatosságot vállalnak, hogy a tulajdoni lapok k</w:t>
      </w:r>
      <w:r w:rsidR="00D565FE" w:rsidRPr="00257144">
        <w:rPr>
          <w:rFonts w:ascii="Arial" w:hAnsi="Arial" w:cs="Arial"/>
          <w:sz w:val="22"/>
          <w:szCs w:val="22"/>
        </w:rPr>
        <w:t>iállítása, vagyis 201</w:t>
      </w:r>
      <w:r w:rsidR="00257144" w:rsidRPr="00257144">
        <w:rPr>
          <w:rFonts w:ascii="Arial" w:hAnsi="Arial" w:cs="Arial"/>
          <w:sz w:val="22"/>
          <w:szCs w:val="22"/>
        </w:rPr>
        <w:t>3</w:t>
      </w:r>
      <w:r w:rsidR="00D565FE" w:rsidRPr="00257144">
        <w:rPr>
          <w:rFonts w:ascii="Arial" w:hAnsi="Arial" w:cs="Arial"/>
          <w:sz w:val="22"/>
          <w:szCs w:val="22"/>
        </w:rPr>
        <w:t>.</w:t>
      </w:r>
      <w:r w:rsidR="00257144" w:rsidRPr="00257144">
        <w:rPr>
          <w:rFonts w:ascii="Arial" w:hAnsi="Arial" w:cs="Arial"/>
          <w:sz w:val="22"/>
          <w:szCs w:val="22"/>
        </w:rPr>
        <w:t xml:space="preserve"> …………….</w:t>
      </w:r>
      <w:r w:rsidR="00D565FE" w:rsidRPr="00257144">
        <w:rPr>
          <w:rFonts w:ascii="Arial" w:hAnsi="Arial" w:cs="Arial"/>
          <w:sz w:val="22"/>
          <w:szCs w:val="22"/>
        </w:rPr>
        <w:t xml:space="preserve"> </w:t>
      </w:r>
      <w:r w:rsidRPr="00257144">
        <w:rPr>
          <w:rFonts w:ascii="Arial" w:hAnsi="Arial" w:cs="Arial"/>
          <w:sz w:val="22"/>
          <w:szCs w:val="22"/>
        </w:rPr>
        <w:t>óta és jelen szerződés aláírása előtt, nem tettek semmilyen jognyilatkozatot, amely a tulajdoni lap szerinti tulajdoni vagy teher állapoton változtatott, vagy változtathatott volna.</w:t>
      </w:r>
    </w:p>
    <w:p w:rsidR="00257144" w:rsidRPr="00257144" w:rsidRDefault="00257144" w:rsidP="00CF407E">
      <w:pPr>
        <w:pStyle w:val="Listaszerbekezds"/>
        <w:rPr>
          <w:rFonts w:ascii="Arial" w:hAnsi="Arial" w:cs="Arial"/>
          <w:sz w:val="22"/>
          <w:szCs w:val="22"/>
        </w:rPr>
      </w:pPr>
    </w:p>
    <w:p w:rsidR="00257144" w:rsidRPr="00257144" w:rsidRDefault="00257144" w:rsidP="00CF407E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numPr>
          <w:ilvl w:val="0"/>
          <w:numId w:val="1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kijelentik, hogy a tulajdoni lap másolatokat megtekintették, melynek tényét a jelen szerződés aláírásával igazolták.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Jognyilatkozatok</w:t>
      </w:r>
    </w:p>
    <w:p w:rsidR="00F24454" w:rsidRPr="00257144" w:rsidRDefault="00F24454" w:rsidP="00CF407E">
      <w:pPr>
        <w:pStyle w:val="Listaszerbekezds1"/>
        <w:jc w:val="center"/>
        <w:rPr>
          <w:rFonts w:ascii="Arial" w:hAnsi="Arial" w:cs="Arial"/>
          <w:b/>
          <w:bCs/>
          <w:sz w:val="22"/>
          <w:szCs w:val="22"/>
        </w:rPr>
      </w:pPr>
    </w:p>
    <w:p w:rsidR="0072785E" w:rsidRPr="00257144" w:rsidRDefault="0072785E" w:rsidP="003C4F11">
      <w:pPr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megállapodnak abban, hogy a jelen szerződés tárgyát képező ingatlanokra fennálló közös tulajdont megszűntetik akként, hogy Ajándékozó tulajdonostárs megajándékozza Megajándékozott tulajdonostársat a I./2. pontban részletesen feltűntetett tulajdoni hányadokkal.</w:t>
      </w:r>
    </w:p>
    <w:p w:rsidR="0072785E" w:rsidRPr="00257144" w:rsidRDefault="0072785E" w:rsidP="003C4F11">
      <w:pPr>
        <w:pStyle w:val="Listaszerbekezds1"/>
        <w:ind w:left="360"/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Megajándékozott tulajdonostárs a II./1. pontban megjelölt ingatlanrészeket elfogadja.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pStyle w:val="Listaszerbekezds1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egyidejűleg tudomásul veszik, hogy a II./1. pontban megjelölt ingyenes átadással köztük a Polgári törvénykönyvről szóló 1959. évi IV. törvény 139. § szerinti közös tulajdon megszűnik.</w:t>
      </w:r>
    </w:p>
    <w:p w:rsidR="0072785E" w:rsidRPr="00257144" w:rsidRDefault="0072785E" w:rsidP="003C4F11">
      <w:pPr>
        <w:jc w:val="both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Ajándékozó tulajdonostárs szavatosságot vállal az ajándékozás tárgyát képező, az I./2. pontban megjelölt ingatlanrészek – I./</w:t>
      </w:r>
      <w:r w:rsidR="00F24454" w:rsidRPr="00257144">
        <w:rPr>
          <w:rFonts w:ascii="Arial" w:hAnsi="Arial" w:cs="Arial"/>
          <w:sz w:val="22"/>
          <w:szCs w:val="22"/>
        </w:rPr>
        <w:t>3</w:t>
      </w:r>
      <w:r w:rsidRPr="00257144">
        <w:rPr>
          <w:rFonts w:ascii="Arial" w:hAnsi="Arial" w:cs="Arial"/>
          <w:sz w:val="22"/>
          <w:szCs w:val="22"/>
        </w:rPr>
        <w:t xml:space="preserve">. pont szerinti </w:t>
      </w:r>
      <w:r w:rsidR="00257144" w:rsidRPr="00257144">
        <w:rPr>
          <w:rFonts w:ascii="Arial" w:hAnsi="Arial" w:cs="Arial"/>
          <w:sz w:val="22"/>
          <w:szCs w:val="22"/>
        </w:rPr>
        <w:t xml:space="preserve">  …………………….. </w:t>
      </w:r>
      <w:r w:rsidRPr="00257144">
        <w:rPr>
          <w:rFonts w:ascii="Arial" w:hAnsi="Arial" w:cs="Arial"/>
          <w:sz w:val="22"/>
          <w:szCs w:val="22"/>
        </w:rPr>
        <w:t>felüli további per-, teher- és igénymentességéért.</w:t>
      </w:r>
    </w:p>
    <w:p w:rsidR="0072785E" w:rsidRPr="00257144" w:rsidRDefault="0072785E" w:rsidP="003C4F11">
      <w:pPr>
        <w:pStyle w:val="Listaszerbekezds1"/>
        <w:ind w:left="360"/>
        <w:rPr>
          <w:rFonts w:ascii="Arial" w:hAnsi="Arial" w:cs="Arial"/>
          <w:sz w:val="22"/>
          <w:szCs w:val="22"/>
        </w:rPr>
      </w:pPr>
    </w:p>
    <w:p w:rsidR="0072785E" w:rsidRPr="00257144" w:rsidRDefault="0072785E" w:rsidP="003C4F11">
      <w:pPr>
        <w:numPr>
          <w:ilvl w:val="0"/>
          <w:numId w:val="3"/>
        </w:num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Ajándékozó tulajdonostárs ezennel </w:t>
      </w:r>
      <w:r w:rsidRPr="00257144">
        <w:rPr>
          <w:rFonts w:ascii="Arial" w:hAnsi="Arial" w:cs="Arial"/>
          <w:b/>
          <w:bCs/>
          <w:sz w:val="22"/>
          <w:szCs w:val="22"/>
        </w:rPr>
        <w:t>feltétlen és visszavonhatatlan</w:t>
      </w:r>
      <w:r w:rsidRPr="00257144">
        <w:rPr>
          <w:rFonts w:ascii="Arial" w:hAnsi="Arial" w:cs="Arial"/>
          <w:sz w:val="22"/>
          <w:szCs w:val="22"/>
        </w:rPr>
        <w:t xml:space="preserve"> hozzájárulását adja ahhoz, hogy az I./2. pontban megjelölt ingatlanokra a tulajdonjog – közös tulajdon megszűntetés</w:t>
      </w:r>
      <w:r w:rsidR="00C57826">
        <w:rPr>
          <w:rFonts w:ascii="Arial" w:hAnsi="Arial" w:cs="Arial"/>
          <w:sz w:val="22"/>
          <w:szCs w:val="22"/>
        </w:rPr>
        <w:t>ével ajándékozás</w:t>
      </w:r>
      <w:r w:rsidRPr="00257144">
        <w:rPr>
          <w:rFonts w:ascii="Arial" w:hAnsi="Arial" w:cs="Arial"/>
          <w:sz w:val="22"/>
          <w:szCs w:val="22"/>
        </w:rPr>
        <w:t xml:space="preserve"> jogcímén – </w:t>
      </w:r>
      <w:r w:rsidR="00FA74DB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sz w:val="22"/>
          <w:szCs w:val="22"/>
        </w:rPr>
        <w:t>Megajándékozott tulajdonostárs javára az ingatlan-nyilvántartásba bejegyzésre kerüljön az alábbiak szerint:</w:t>
      </w:r>
      <w:r w:rsidRPr="0025714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2785E" w:rsidRPr="00257144" w:rsidRDefault="0072785E" w:rsidP="003C4F11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209630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 xml:space="preserve">297/1000 arányban, </w:t>
      </w: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209946/2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ú ingatlanra</w:t>
      </w:r>
      <w:r w:rsidRPr="00257144">
        <w:rPr>
          <w:rFonts w:ascii="Arial" w:hAnsi="Arial" w:cs="Arial"/>
          <w:color w:val="000000"/>
          <w:sz w:val="22"/>
          <w:szCs w:val="22"/>
        </w:rPr>
        <w:tab/>
        <w:t xml:space="preserve">  23/1000 arányban,</w:t>
      </w: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210074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color w:val="000000"/>
          <w:sz w:val="22"/>
          <w:szCs w:val="22"/>
        </w:rPr>
        <w:tab/>
      </w:r>
      <w:r w:rsidRPr="00257144">
        <w:rPr>
          <w:rFonts w:ascii="Arial" w:hAnsi="Arial" w:cs="Arial"/>
          <w:color w:val="000000"/>
          <w:sz w:val="22"/>
          <w:szCs w:val="22"/>
        </w:rPr>
        <w:tab/>
        <w:t>473/1000 arányban,</w:t>
      </w: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210147/1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="00AC1389"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color w:val="000000"/>
          <w:sz w:val="22"/>
          <w:szCs w:val="22"/>
        </w:rPr>
        <w:t>332/1000 arányban,</w:t>
      </w: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210147/2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="00AC1389"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color w:val="000000"/>
          <w:sz w:val="22"/>
          <w:szCs w:val="22"/>
        </w:rPr>
        <w:t>332/1000 arányban,</w:t>
      </w: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210214/2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="00AC1389"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color w:val="000000"/>
          <w:sz w:val="22"/>
          <w:szCs w:val="22"/>
        </w:rPr>
        <w:t>581/1000 arányban,</w:t>
      </w: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210214/3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="00AC1389"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color w:val="000000"/>
          <w:sz w:val="22"/>
          <w:szCs w:val="22"/>
        </w:rPr>
        <w:t>397/1000 arányban,</w:t>
      </w:r>
    </w:p>
    <w:p w:rsidR="0072785E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="00AB1006">
        <w:rPr>
          <w:rFonts w:ascii="Arial" w:hAnsi="Arial" w:cs="Arial"/>
          <w:b/>
          <w:bCs/>
          <w:sz w:val="22"/>
          <w:szCs w:val="22"/>
        </w:rPr>
        <w:t>2101</w:t>
      </w:r>
      <w:r w:rsidRPr="00257144">
        <w:rPr>
          <w:rFonts w:ascii="Arial" w:hAnsi="Arial" w:cs="Arial"/>
          <w:b/>
          <w:bCs/>
          <w:sz w:val="22"/>
          <w:szCs w:val="22"/>
        </w:rPr>
        <w:t>46/56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color w:val="000000"/>
          <w:sz w:val="22"/>
          <w:szCs w:val="22"/>
        </w:rPr>
        <w:t>988/1000 arányban</w:t>
      </w:r>
      <w:r w:rsidR="00AC1389" w:rsidRPr="00257144">
        <w:rPr>
          <w:rFonts w:ascii="Arial" w:hAnsi="Arial" w:cs="Arial"/>
          <w:color w:val="000000"/>
          <w:sz w:val="22"/>
          <w:szCs w:val="22"/>
        </w:rPr>
        <w:t>,</w:t>
      </w:r>
    </w:p>
    <w:p w:rsidR="00AC1389" w:rsidRPr="00257144" w:rsidRDefault="0072785E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210443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color w:val="000000"/>
          <w:sz w:val="22"/>
          <w:szCs w:val="22"/>
        </w:rPr>
        <w:t>537/1000</w:t>
      </w:r>
      <w:r w:rsidR="00AC1389" w:rsidRPr="00257144">
        <w:rPr>
          <w:rFonts w:ascii="Arial" w:hAnsi="Arial" w:cs="Arial"/>
          <w:color w:val="000000"/>
          <w:sz w:val="22"/>
          <w:szCs w:val="22"/>
        </w:rPr>
        <w:t xml:space="preserve"> arányban,</w:t>
      </w:r>
    </w:p>
    <w:p w:rsidR="0072785E" w:rsidRPr="00257144" w:rsidRDefault="00AC1389" w:rsidP="00AC1389">
      <w:pPr>
        <w:pStyle w:val="Listaszerbekezds1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A </w:t>
      </w:r>
      <w:r w:rsidRPr="00257144">
        <w:rPr>
          <w:rFonts w:ascii="Arial" w:hAnsi="Arial" w:cs="Arial"/>
          <w:b/>
          <w:bCs/>
          <w:sz w:val="22"/>
          <w:szCs w:val="22"/>
        </w:rPr>
        <w:t>210509</w:t>
      </w:r>
      <w:r w:rsidRPr="002571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144">
        <w:rPr>
          <w:rFonts w:ascii="Arial" w:hAnsi="Arial" w:cs="Arial"/>
          <w:sz w:val="22"/>
          <w:szCs w:val="22"/>
        </w:rPr>
        <w:t>hrsz-ú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ingatlanra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="00D565FE" w:rsidRPr="00257144">
        <w:rPr>
          <w:rFonts w:ascii="Arial" w:hAnsi="Arial" w:cs="Arial"/>
          <w:sz w:val="22"/>
          <w:szCs w:val="22"/>
        </w:rPr>
        <w:t>639</w:t>
      </w:r>
      <w:r w:rsidRPr="00257144">
        <w:rPr>
          <w:rFonts w:ascii="Arial" w:hAnsi="Arial" w:cs="Arial"/>
          <w:sz w:val="22"/>
          <w:szCs w:val="22"/>
        </w:rPr>
        <w:t>/1000</w:t>
      </w:r>
      <w:r w:rsidRPr="00257144">
        <w:rPr>
          <w:rFonts w:ascii="Arial" w:hAnsi="Arial" w:cs="Arial"/>
          <w:color w:val="000000"/>
          <w:sz w:val="22"/>
          <w:szCs w:val="22"/>
        </w:rPr>
        <w:t xml:space="preserve"> arányban</w:t>
      </w:r>
      <w:r w:rsidR="0072785E" w:rsidRPr="00257144">
        <w:rPr>
          <w:rFonts w:ascii="Arial" w:hAnsi="Arial" w:cs="Arial"/>
          <w:color w:val="000000"/>
          <w:sz w:val="22"/>
          <w:szCs w:val="22"/>
        </w:rPr>
        <w:t>.</w:t>
      </w:r>
    </w:p>
    <w:p w:rsidR="00FA74DB" w:rsidRDefault="00FA74DB" w:rsidP="00AC1389">
      <w:pPr>
        <w:pStyle w:val="Listaszerbekezds1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AC1389" w:rsidRPr="00253A15" w:rsidRDefault="00FA74DB" w:rsidP="00253A15">
      <w:pPr>
        <w:pStyle w:val="Listaszerbekezds1"/>
        <w:ind w:left="357"/>
        <w:jc w:val="both"/>
        <w:rPr>
          <w:rFonts w:ascii="Arial" w:hAnsi="Arial" w:cs="Arial"/>
          <w:sz w:val="22"/>
          <w:szCs w:val="22"/>
        </w:rPr>
      </w:pPr>
      <w:r w:rsidRPr="00253A15">
        <w:rPr>
          <w:rFonts w:ascii="Arial" w:hAnsi="Arial" w:cs="Arial"/>
          <w:sz w:val="22"/>
          <w:szCs w:val="22"/>
        </w:rPr>
        <w:t>Felek a jelen Szerződés 3. számú mellékletét képező táblázat 2/</w:t>
      </w:r>
      <w:proofErr w:type="gramStart"/>
      <w:r w:rsidRPr="00253A15">
        <w:rPr>
          <w:rFonts w:ascii="Arial" w:hAnsi="Arial" w:cs="Arial"/>
          <w:sz w:val="22"/>
          <w:szCs w:val="22"/>
        </w:rPr>
        <w:t>A</w:t>
      </w:r>
      <w:proofErr w:type="gramEnd"/>
      <w:r w:rsidRPr="00253A15">
        <w:rPr>
          <w:rFonts w:ascii="Arial" w:hAnsi="Arial" w:cs="Arial"/>
          <w:sz w:val="22"/>
          <w:szCs w:val="22"/>
        </w:rPr>
        <w:t>. pontjában szereplő 5 ingatlan tekintetében a telekalakítás során véglegesen kialakuló ingatlanokra kérik a Megajándékozott tulajdonostárs tulajdonjogának bejegyzését.</w:t>
      </w:r>
    </w:p>
    <w:p w:rsidR="00FA74DB" w:rsidRPr="00253A15" w:rsidRDefault="00FA74DB" w:rsidP="00253A15">
      <w:pPr>
        <w:pStyle w:val="Listaszerbekezds1"/>
        <w:ind w:left="357"/>
        <w:jc w:val="both"/>
        <w:rPr>
          <w:rFonts w:ascii="Arial" w:hAnsi="Arial" w:cs="Arial"/>
          <w:sz w:val="22"/>
          <w:szCs w:val="22"/>
        </w:rPr>
      </w:pPr>
    </w:p>
    <w:p w:rsidR="00FA74DB" w:rsidRPr="00253A15" w:rsidRDefault="00FA74DB" w:rsidP="00253A15">
      <w:pPr>
        <w:pStyle w:val="Listaszerbekezds1"/>
        <w:ind w:left="357"/>
        <w:jc w:val="both"/>
        <w:rPr>
          <w:rFonts w:ascii="Arial" w:hAnsi="Arial" w:cs="Arial"/>
          <w:sz w:val="22"/>
          <w:szCs w:val="22"/>
        </w:rPr>
      </w:pPr>
      <w:r w:rsidRPr="00253A15">
        <w:rPr>
          <w:rFonts w:ascii="Arial" w:hAnsi="Arial" w:cs="Arial"/>
          <w:sz w:val="22"/>
          <w:szCs w:val="22"/>
        </w:rPr>
        <w:t>Felek a jelen Szerződés 3. számú mellékletét képező táblázat 2/B. pontjában szereplő 5 ingatlan tekintetében a telekalakítás során már véglegesen kialakult, a táblázatban megjelölt ingatlanokra kérik a Megajándékozott tulajdonostárs tulajdonjogának bejegyzését.</w:t>
      </w:r>
    </w:p>
    <w:p w:rsidR="00FA74DB" w:rsidRPr="00257144" w:rsidRDefault="00FA74DB" w:rsidP="00AC1389">
      <w:pPr>
        <w:pStyle w:val="Listaszerbekezds1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257144" w:rsidRPr="00257144" w:rsidRDefault="0072785E" w:rsidP="00CF407E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57144">
        <w:rPr>
          <w:rFonts w:ascii="Arial" w:hAnsi="Arial" w:cs="Arial"/>
          <w:color w:val="000000"/>
          <w:sz w:val="22"/>
          <w:szCs w:val="22"/>
        </w:rPr>
        <w:t xml:space="preserve">Szerződő Felek kijelentik, hogy jelen szerződést kötő felek az </w:t>
      </w:r>
      <w:proofErr w:type="spellStart"/>
      <w:r w:rsidRPr="00257144">
        <w:rPr>
          <w:rFonts w:ascii="Arial" w:hAnsi="Arial" w:cs="Arial"/>
          <w:color w:val="000000"/>
          <w:sz w:val="22"/>
          <w:szCs w:val="22"/>
        </w:rPr>
        <w:t>Itv</w:t>
      </w:r>
      <w:proofErr w:type="spellEnd"/>
      <w:r w:rsidRPr="00257144">
        <w:rPr>
          <w:rFonts w:ascii="Arial" w:hAnsi="Arial" w:cs="Arial"/>
          <w:color w:val="000000"/>
          <w:sz w:val="22"/>
          <w:szCs w:val="22"/>
        </w:rPr>
        <w:t>. 5. § (1) bekezdés b) pontja alapján teljes személyes illetékmentességben részesülnek, így a jelen jogügylet</w:t>
      </w:r>
      <w:r w:rsidR="00257144" w:rsidRPr="002571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7144">
        <w:rPr>
          <w:rFonts w:ascii="Arial" w:hAnsi="Arial" w:cs="Arial"/>
          <w:color w:val="000000"/>
          <w:sz w:val="22"/>
          <w:szCs w:val="22"/>
        </w:rPr>
        <w:t>szerződő felek személyére tekintettel illeték</w:t>
      </w:r>
      <w:r w:rsidR="00580453">
        <w:rPr>
          <w:rFonts w:ascii="Arial" w:hAnsi="Arial" w:cs="Arial"/>
          <w:color w:val="000000"/>
          <w:sz w:val="22"/>
          <w:szCs w:val="22"/>
        </w:rPr>
        <w:t>mentes</w:t>
      </w:r>
      <w:r w:rsidR="00C20D04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257144" w:rsidRPr="00257144" w:rsidRDefault="00C20D04" w:rsidP="00007521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20D04">
        <w:rPr>
          <w:rFonts w:ascii="Arial" w:hAnsi="Arial" w:cs="Arial"/>
          <w:color w:val="000000"/>
          <w:sz w:val="22"/>
          <w:szCs w:val="22"/>
        </w:rPr>
        <w:t>Továbbá Ajándékozó nyilatkozata (2. számú melléklet) alapján az ajándékozás jogcímén történő átadott ingatlanrészek tekintetében beszerzéskor a</w:t>
      </w:r>
      <w:r w:rsidR="00253A15">
        <w:rPr>
          <w:rFonts w:ascii="Arial" w:hAnsi="Arial" w:cs="Arial"/>
          <w:color w:val="000000"/>
          <w:sz w:val="22"/>
          <w:szCs w:val="22"/>
        </w:rPr>
        <w:t xml:space="preserve">z előzetesen felszámított </w:t>
      </w:r>
      <w:proofErr w:type="spellStart"/>
      <w:r w:rsidR="00253A15">
        <w:rPr>
          <w:rFonts w:ascii="Arial" w:hAnsi="Arial" w:cs="Arial"/>
          <w:color w:val="000000"/>
          <w:sz w:val="22"/>
          <w:szCs w:val="22"/>
        </w:rPr>
        <w:t>ÁFÁ-</w:t>
      </w:r>
      <w:r w:rsidRPr="00C20D04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C20D04">
        <w:rPr>
          <w:rFonts w:ascii="Arial" w:hAnsi="Arial" w:cs="Arial"/>
          <w:color w:val="000000"/>
          <w:sz w:val="22"/>
          <w:szCs w:val="22"/>
        </w:rPr>
        <w:t xml:space="preserve"> nem helyezte levonásba, ez</w:t>
      </w:r>
      <w:r w:rsidR="00253A15">
        <w:rPr>
          <w:rFonts w:ascii="Arial" w:hAnsi="Arial" w:cs="Arial"/>
          <w:color w:val="000000"/>
          <w:sz w:val="22"/>
          <w:szCs w:val="22"/>
        </w:rPr>
        <w:t xml:space="preserve">ért az ÁFA törvény 11 § (1) bekezdés </w:t>
      </w:r>
      <w:r w:rsidRPr="00C20D04">
        <w:rPr>
          <w:rFonts w:ascii="Arial" w:hAnsi="Arial" w:cs="Arial"/>
          <w:color w:val="000000"/>
          <w:sz w:val="22"/>
          <w:szCs w:val="22"/>
        </w:rPr>
        <w:t xml:space="preserve">alapján jelen ajándékozás nem minősül </w:t>
      </w:r>
      <w:r w:rsidR="006C4D44" w:rsidRPr="00C20D04">
        <w:rPr>
          <w:rFonts w:ascii="Arial" w:hAnsi="Arial" w:cs="Arial"/>
          <w:color w:val="000000"/>
          <w:sz w:val="22"/>
          <w:szCs w:val="22"/>
        </w:rPr>
        <w:t>termék</w:t>
      </w:r>
      <w:r w:rsidR="006C4D44">
        <w:rPr>
          <w:rFonts w:ascii="Arial" w:hAnsi="Arial" w:cs="Arial"/>
          <w:color w:val="000000"/>
          <w:sz w:val="22"/>
          <w:szCs w:val="22"/>
        </w:rPr>
        <w:t>értékesítésnek</w:t>
      </w:r>
      <w:r w:rsidRPr="00C20D04">
        <w:rPr>
          <w:rFonts w:ascii="Arial" w:hAnsi="Arial" w:cs="Arial"/>
          <w:color w:val="000000"/>
          <w:sz w:val="22"/>
          <w:szCs w:val="22"/>
        </w:rPr>
        <w:t>, ezért ÁFA fizetési kötelezettség sem merül fel.</w:t>
      </w:r>
    </w:p>
    <w:p w:rsidR="00257144" w:rsidRPr="00257144" w:rsidRDefault="00257144" w:rsidP="00CF40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7144" w:rsidRPr="00257144" w:rsidRDefault="00257144" w:rsidP="00CF407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kijelentik, hogy a jelen szerződésben megjelölt ingatlanok feletti rendelkezési joguk illetve ügyletkötési képességük korlátozás alatt nem áll.</w:t>
      </w:r>
    </w:p>
    <w:p w:rsidR="00516513" w:rsidRDefault="00516513" w:rsidP="00257144">
      <w:pPr>
        <w:jc w:val="both"/>
        <w:rPr>
          <w:rFonts w:ascii="Arial" w:hAnsi="Arial" w:cs="Arial"/>
          <w:sz w:val="22"/>
          <w:szCs w:val="22"/>
        </w:rPr>
      </w:pPr>
    </w:p>
    <w:p w:rsidR="00C20B76" w:rsidRPr="00257144" w:rsidRDefault="00C20B76" w:rsidP="00257144">
      <w:pPr>
        <w:jc w:val="both"/>
        <w:rPr>
          <w:rFonts w:ascii="Arial" w:hAnsi="Arial" w:cs="Arial"/>
          <w:sz w:val="22"/>
          <w:szCs w:val="22"/>
        </w:rPr>
      </w:pPr>
    </w:p>
    <w:p w:rsidR="00257144" w:rsidRPr="00257144" w:rsidRDefault="00257144" w:rsidP="00257144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257144">
        <w:rPr>
          <w:rFonts w:ascii="Arial" w:hAnsi="Arial" w:cs="Arial"/>
          <w:b/>
          <w:bCs/>
          <w:sz w:val="22"/>
          <w:szCs w:val="22"/>
        </w:rPr>
        <w:t>Vegyes rendelkezések</w:t>
      </w:r>
    </w:p>
    <w:p w:rsidR="00516513" w:rsidRDefault="00516513" w:rsidP="00257144">
      <w:pPr>
        <w:jc w:val="both"/>
        <w:rPr>
          <w:rFonts w:ascii="Arial" w:hAnsi="Arial" w:cs="Arial"/>
          <w:sz w:val="22"/>
          <w:szCs w:val="22"/>
        </w:rPr>
      </w:pPr>
    </w:p>
    <w:p w:rsidR="00516513" w:rsidRPr="00257144" w:rsidRDefault="00516513" w:rsidP="00257144">
      <w:pPr>
        <w:jc w:val="both"/>
        <w:rPr>
          <w:rFonts w:ascii="Arial" w:hAnsi="Arial" w:cs="Arial"/>
          <w:sz w:val="22"/>
          <w:szCs w:val="22"/>
        </w:rPr>
      </w:pPr>
    </w:p>
    <w:p w:rsidR="00257144" w:rsidRPr="00257144" w:rsidRDefault="00257144" w:rsidP="00257144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Szerződő Felek megbízzák Dr. </w:t>
      </w:r>
      <w:r w:rsidR="00EB5CBF">
        <w:rPr>
          <w:rFonts w:ascii="Arial" w:hAnsi="Arial" w:cs="Arial"/>
          <w:sz w:val="22"/>
          <w:szCs w:val="22"/>
        </w:rPr>
        <w:t>Szabolcsi István</w:t>
      </w:r>
      <w:r w:rsidRPr="00257144">
        <w:rPr>
          <w:rFonts w:ascii="Arial" w:hAnsi="Arial" w:cs="Arial"/>
          <w:sz w:val="22"/>
          <w:szCs w:val="22"/>
        </w:rPr>
        <w:t xml:space="preserve"> ügyvédet </w:t>
      </w:r>
      <w:r w:rsidR="005864D1">
        <w:rPr>
          <w:rFonts w:ascii="Arial" w:hAnsi="Arial" w:cs="Arial"/>
          <w:sz w:val="22"/>
          <w:szCs w:val="22"/>
        </w:rPr>
        <w:t>(</w:t>
      </w:r>
      <w:r w:rsidRPr="00257144">
        <w:rPr>
          <w:rFonts w:ascii="Arial" w:hAnsi="Arial" w:cs="Arial"/>
          <w:sz w:val="22"/>
          <w:szCs w:val="22"/>
        </w:rPr>
        <w:t>1</w:t>
      </w:r>
      <w:r w:rsidR="00EB5CBF">
        <w:rPr>
          <w:rFonts w:ascii="Arial" w:hAnsi="Arial" w:cs="Arial"/>
          <w:sz w:val="22"/>
          <w:szCs w:val="22"/>
        </w:rPr>
        <w:t>073</w:t>
      </w:r>
      <w:r w:rsidRPr="00257144">
        <w:rPr>
          <w:rFonts w:ascii="Arial" w:hAnsi="Arial" w:cs="Arial"/>
          <w:sz w:val="22"/>
          <w:szCs w:val="22"/>
        </w:rPr>
        <w:t xml:space="preserve"> Budapest, </w:t>
      </w:r>
      <w:r w:rsidR="00EB5CBF">
        <w:rPr>
          <w:rFonts w:ascii="Arial" w:hAnsi="Arial" w:cs="Arial"/>
          <w:sz w:val="22"/>
          <w:szCs w:val="22"/>
        </w:rPr>
        <w:t xml:space="preserve">Erzsébet krt. 21. </w:t>
      </w:r>
      <w:proofErr w:type="spellStart"/>
      <w:r w:rsidR="00EB5CBF">
        <w:rPr>
          <w:rFonts w:ascii="Arial" w:hAnsi="Arial" w:cs="Arial"/>
          <w:sz w:val="22"/>
          <w:szCs w:val="22"/>
        </w:rPr>
        <w:t>I.em</w:t>
      </w:r>
      <w:proofErr w:type="spellEnd"/>
      <w:r w:rsidR="00EB5CBF">
        <w:rPr>
          <w:rFonts w:ascii="Arial" w:hAnsi="Arial" w:cs="Arial"/>
          <w:sz w:val="22"/>
          <w:szCs w:val="22"/>
        </w:rPr>
        <w:t>. 8.</w:t>
      </w:r>
      <w:r w:rsidRPr="00257144">
        <w:rPr>
          <w:rFonts w:ascii="Arial" w:hAnsi="Arial" w:cs="Arial"/>
          <w:sz w:val="22"/>
          <w:szCs w:val="22"/>
        </w:rPr>
        <w:t>)</w:t>
      </w:r>
      <w:r w:rsidRPr="00CF407E">
        <w:rPr>
          <w:rFonts w:ascii="Arial" w:hAnsi="Arial" w:cs="Arial"/>
          <w:sz w:val="22"/>
          <w:szCs w:val="22"/>
        </w:rPr>
        <w:t xml:space="preserve"> </w:t>
      </w:r>
      <w:r w:rsidRPr="00257144">
        <w:rPr>
          <w:rFonts w:ascii="Arial" w:hAnsi="Arial" w:cs="Arial"/>
          <w:sz w:val="22"/>
          <w:szCs w:val="22"/>
        </w:rPr>
        <w:t>jelen szerződés elkészítésével és ellenjegyzésével, valamint meghatalmazzák a szerződéssel kapcsolatos földhivatali eljárásban jogi képviseletük ellátásával az ügyvédi törvényben meghatározott jogkörrel. Meghatalmazott a jelen pontba foglalt meghatalmazást a szerződés ellenjegyzésével elfogadja.</w:t>
      </w:r>
    </w:p>
    <w:p w:rsidR="00257144" w:rsidRPr="00257144" w:rsidRDefault="00257144" w:rsidP="00257144">
      <w:pPr>
        <w:jc w:val="both"/>
        <w:rPr>
          <w:rFonts w:ascii="Arial" w:hAnsi="Arial" w:cs="Arial"/>
          <w:sz w:val="22"/>
          <w:szCs w:val="22"/>
        </w:rPr>
      </w:pPr>
    </w:p>
    <w:p w:rsidR="00257144" w:rsidRPr="00257144" w:rsidRDefault="00257144" w:rsidP="00257144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kijelentik, hogy a jelen szerződéssel kapcsolatban felmerült valamennyi költséget –</w:t>
      </w:r>
      <w:r w:rsidR="003B60D6">
        <w:rPr>
          <w:rFonts w:ascii="Arial" w:hAnsi="Arial" w:cs="Arial"/>
          <w:sz w:val="22"/>
          <w:szCs w:val="22"/>
        </w:rPr>
        <w:t xml:space="preserve"> </w:t>
      </w:r>
      <w:r w:rsidRPr="00257144">
        <w:rPr>
          <w:rFonts w:ascii="Arial" w:hAnsi="Arial" w:cs="Arial"/>
          <w:sz w:val="22"/>
          <w:szCs w:val="22"/>
        </w:rPr>
        <w:t xml:space="preserve">beleértve a fenti pont szerinti, ügyvédi díjazást valamint  szükségszerűen felmerült és igazolt költségeket  is -  a Csepeli gerincút I. ütem területrendezésével megbízott </w:t>
      </w:r>
      <w:proofErr w:type="spellStart"/>
      <w:r w:rsidRPr="00257144">
        <w:rPr>
          <w:rFonts w:ascii="Arial" w:hAnsi="Arial" w:cs="Arial"/>
          <w:sz w:val="22"/>
          <w:szCs w:val="22"/>
        </w:rPr>
        <w:t>Constreal</w:t>
      </w:r>
      <w:proofErr w:type="spellEnd"/>
      <w:r w:rsidRPr="00257144">
        <w:rPr>
          <w:rFonts w:ascii="Arial" w:hAnsi="Arial" w:cs="Arial"/>
          <w:sz w:val="22"/>
          <w:szCs w:val="22"/>
        </w:rPr>
        <w:t xml:space="preserve"> Mérnöki Iroda Kft</w:t>
      </w:r>
      <w:r w:rsidR="003B60D6">
        <w:rPr>
          <w:rFonts w:ascii="Arial" w:hAnsi="Arial" w:cs="Arial"/>
          <w:sz w:val="22"/>
          <w:szCs w:val="22"/>
        </w:rPr>
        <w:t>.</w:t>
      </w:r>
      <w:r w:rsidRPr="00257144">
        <w:rPr>
          <w:rFonts w:ascii="Arial" w:hAnsi="Arial" w:cs="Arial"/>
          <w:sz w:val="22"/>
          <w:szCs w:val="22"/>
        </w:rPr>
        <w:t xml:space="preserve"> (1117 Budapest, Dombóvári út 17-19) viseli, a közte és a Budapest Főváros Önkormányzata nevében és képviseletében eljáró Főpolgármesteri Hivatal </w:t>
      </w:r>
      <w:r w:rsidR="00456F79">
        <w:rPr>
          <w:rFonts w:ascii="Arial" w:hAnsi="Arial" w:cs="Arial"/>
          <w:sz w:val="22"/>
          <w:szCs w:val="22"/>
        </w:rPr>
        <w:t>Beruházási</w:t>
      </w:r>
      <w:r w:rsidRPr="00257144">
        <w:rPr>
          <w:rFonts w:ascii="Arial" w:hAnsi="Arial" w:cs="Arial"/>
          <w:sz w:val="22"/>
          <w:szCs w:val="22"/>
        </w:rPr>
        <w:t xml:space="preserve"> Főosztály, mint Megrendelő között 2011. június 17-én megkötött Tervezési Szerződés 3.2 pontjában, valamint ezen Tervezési Szerződés  2012. június 18-án létrejött, </w:t>
      </w:r>
      <w:r w:rsidR="00456F79">
        <w:rPr>
          <w:rFonts w:ascii="Arial" w:hAnsi="Arial" w:cs="Arial"/>
          <w:sz w:val="22"/>
          <w:szCs w:val="22"/>
        </w:rPr>
        <w:t>1</w:t>
      </w:r>
      <w:r w:rsidRPr="00257144">
        <w:rPr>
          <w:rFonts w:ascii="Arial" w:hAnsi="Arial" w:cs="Arial"/>
          <w:sz w:val="22"/>
          <w:szCs w:val="22"/>
        </w:rPr>
        <w:t>. számú módosításának 1. számú mellékletének 2. pontjában foglaltak szerint</w:t>
      </w:r>
      <w:r w:rsidR="00456F79">
        <w:rPr>
          <w:rFonts w:ascii="Arial" w:hAnsi="Arial" w:cs="Arial"/>
          <w:sz w:val="22"/>
          <w:szCs w:val="22"/>
        </w:rPr>
        <w:t>.</w:t>
      </w:r>
    </w:p>
    <w:p w:rsidR="00257144" w:rsidRDefault="00257144" w:rsidP="00257144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257144">
      <w:pPr>
        <w:jc w:val="both"/>
        <w:rPr>
          <w:rFonts w:ascii="Arial" w:hAnsi="Arial" w:cs="Arial"/>
          <w:sz w:val="22"/>
          <w:szCs w:val="22"/>
        </w:rPr>
      </w:pPr>
    </w:p>
    <w:p w:rsidR="001D0071" w:rsidRPr="00257144" w:rsidRDefault="001D0071" w:rsidP="00257144">
      <w:pPr>
        <w:jc w:val="both"/>
        <w:rPr>
          <w:rFonts w:ascii="Arial" w:hAnsi="Arial" w:cs="Arial"/>
          <w:sz w:val="22"/>
          <w:szCs w:val="22"/>
        </w:rPr>
      </w:pPr>
    </w:p>
    <w:p w:rsidR="009E5AC2" w:rsidRPr="001D0071" w:rsidRDefault="00AE23CE" w:rsidP="001D0071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E23CE">
        <w:rPr>
          <w:rFonts w:ascii="Arial" w:hAnsi="Arial" w:cs="Arial"/>
          <w:sz w:val="22"/>
          <w:szCs w:val="22"/>
        </w:rPr>
        <w:t>Szerződő Felek kijelentik, hogy a nemzeti vagyonról szóló 2011. évi CXCVI. törvény (</w:t>
      </w:r>
      <w:proofErr w:type="spellStart"/>
      <w:r w:rsidRPr="00AE23CE">
        <w:rPr>
          <w:rFonts w:ascii="Arial" w:hAnsi="Arial" w:cs="Arial"/>
          <w:sz w:val="22"/>
          <w:szCs w:val="22"/>
        </w:rPr>
        <w:t>Nvtv</w:t>
      </w:r>
      <w:proofErr w:type="spellEnd"/>
      <w:r w:rsidRPr="00AE23CE">
        <w:rPr>
          <w:rFonts w:ascii="Arial" w:hAnsi="Arial" w:cs="Arial"/>
          <w:sz w:val="22"/>
          <w:szCs w:val="22"/>
        </w:rPr>
        <w:t xml:space="preserve">.) 3. §(1) bekezdés </w:t>
      </w:r>
      <w:proofErr w:type="spellStart"/>
      <w:r w:rsidRPr="00AE23CE">
        <w:rPr>
          <w:rFonts w:ascii="Arial" w:hAnsi="Arial" w:cs="Arial"/>
          <w:sz w:val="22"/>
          <w:szCs w:val="22"/>
        </w:rPr>
        <w:t>af</w:t>
      </w:r>
      <w:proofErr w:type="spellEnd"/>
      <w:r w:rsidRPr="00AE23CE">
        <w:rPr>
          <w:rFonts w:ascii="Arial" w:hAnsi="Arial" w:cs="Arial"/>
          <w:sz w:val="22"/>
          <w:szCs w:val="22"/>
        </w:rPr>
        <w:t xml:space="preserve">) pontja szerinti átlátható szervezetnek minősülnek, valamint a </w:t>
      </w:r>
      <w:proofErr w:type="spellStart"/>
      <w:r w:rsidRPr="00AE23CE">
        <w:rPr>
          <w:rFonts w:ascii="Arial" w:hAnsi="Arial" w:cs="Arial"/>
          <w:sz w:val="22"/>
          <w:szCs w:val="22"/>
        </w:rPr>
        <w:t>Nvtv</w:t>
      </w:r>
      <w:proofErr w:type="spellEnd"/>
      <w:r w:rsidRPr="00AE23CE">
        <w:rPr>
          <w:rFonts w:ascii="Arial" w:hAnsi="Arial" w:cs="Arial"/>
          <w:sz w:val="22"/>
          <w:szCs w:val="22"/>
        </w:rPr>
        <w:t xml:space="preserve">. 13. § és 14.§(1) bekezdésében foglaltakra tekintettel rögzítik, hogy az ajándékozás tárgyát képező I./2. pontban megjelölt ingatlanrészek jelen szerződés következtében a nemzeti vagyoni körből nem kerülnek ki (továbbra is önkormányzati tulajdonban maradnak); továbbá a jelen szerződés megkötése az </w:t>
      </w:r>
      <w:proofErr w:type="spellStart"/>
      <w:r w:rsidRPr="00AE23CE">
        <w:rPr>
          <w:rFonts w:ascii="Arial" w:hAnsi="Arial" w:cs="Arial"/>
          <w:sz w:val="22"/>
          <w:szCs w:val="22"/>
        </w:rPr>
        <w:t>Nvtv</w:t>
      </w:r>
      <w:proofErr w:type="spellEnd"/>
      <w:r w:rsidRPr="00AE23CE">
        <w:rPr>
          <w:rFonts w:ascii="Arial" w:hAnsi="Arial" w:cs="Arial"/>
          <w:sz w:val="22"/>
          <w:szCs w:val="22"/>
        </w:rPr>
        <w:t>. 3.§(1) bekezdés 7. pontja szerinti közfeladat ellátása céljából történik.</w:t>
      </w:r>
      <w:r w:rsidR="009E5AC2" w:rsidRPr="001D0071">
        <w:rPr>
          <w:rFonts w:ascii="Arial" w:hAnsi="Arial" w:cs="Arial"/>
          <w:sz w:val="22"/>
          <w:szCs w:val="22"/>
        </w:rPr>
        <w:t xml:space="preserve"> </w:t>
      </w:r>
      <w:r w:rsidR="005C692E">
        <w:rPr>
          <w:rFonts w:ascii="Arial" w:hAnsi="Arial" w:cs="Arial"/>
          <w:sz w:val="22"/>
          <w:szCs w:val="22"/>
        </w:rPr>
        <w:t xml:space="preserve">( </w:t>
      </w:r>
      <w:r w:rsidR="009E5AC2" w:rsidRPr="001D0071">
        <w:rPr>
          <w:rFonts w:ascii="Arial" w:hAnsi="Arial" w:cs="Arial"/>
          <w:sz w:val="22"/>
          <w:szCs w:val="22"/>
        </w:rPr>
        <w:t>Magyarország helyi önkormányzatairól szóló 2011. évi CLXXXIX. törvény 23.§ (5) bekezdés szerint a kerületi önkormányzat feladata különösen a helyi közutak fejlesztése, ezt a feladatot a Fővárosi Önkormányzat a Csepeli gerincút I. ütem (</w:t>
      </w:r>
      <w:proofErr w:type="spellStart"/>
      <w:r w:rsidR="009E5AC2" w:rsidRPr="001D0071">
        <w:rPr>
          <w:rFonts w:ascii="Arial" w:hAnsi="Arial" w:cs="Arial"/>
          <w:sz w:val="22"/>
          <w:szCs w:val="22"/>
        </w:rPr>
        <w:t>Szabadkikötő</w:t>
      </w:r>
      <w:proofErr w:type="spellEnd"/>
      <w:r w:rsidR="009E5AC2" w:rsidRPr="001D0071">
        <w:rPr>
          <w:rFonts w:ascii="Arial" w:hAnsi="Arial" w:cs="Arial"/>
          <w:sz w:val="22"/>
          <w:szCs w:val="22"/>
        </w:rPr>
        <w:t xml:space="preserve"> út - Posztógyár utca között) című, KMOP-2.1.1/A-2008-0013 azonosítószámú projekt megvalósításával átvállalta</w:t>
      </w:r>
      <w:r w:rsidR="00BC69C8">
        <w:rPr>
          <w:rFonts w:ascii="Arial" w:hAnsi="Arial" w:cs="Arial"/>
          <w:sz w:val="22"/>
          <w:szCs w:val="22"/>
        </w:rPr>
        <w:t xml:space="preserve"> és </w:t>
      </w:r>
      <w:r w:rsidR="005C692E" w:rsidRPr="001D0071">
        <w:rPr>
          <w:rFonts w:ascii="Arial" w:hAnsi="Arial" w:cs="Arial"/>
          <w:sz w:val="22"/>
          <w:szCs w:val="22"/>
        </w:rPr>
        <w:t>teljesíti</w:t>
      </w:r>
      <w:r w:rsidR="009E5AC2" w:rsidRPr="001D0071">
        <w:rPr>
          <w:rFonts w:ascii="Arial" w:hAnsi="Arial" w:cs="Arial"/>
          <w:sz w:val="22"/>
          <w:szCs w:val="22"/>
        </w:rPr>
        <w:t>. )</w:t>
      </w:r>
    </w:p>
    <w:p w:rsidR="00AE23CE" w:rsidRPr="00AE23CE" w:rsidRDefault="00AE23CE" w:rsidP="00AE23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3CE" w:rsidRDefault="00AE23CE" w:rsidP="00AE23CE">
      <w:pPr>
        <w:pStyle w:val="Listaszerbekezds"/>
        <w:rPr>
          <w:rFonts w:ascii="Arial" w:hAnsi="Arial" w:cs="Arial"/>
          <w:sz w:val="22"/>
          <w:szCs w:val="22"/>
        </w:rPr>
      </w:pPr>
    </w:p>
    <w:p w:rsidR="00516513" w:rsidRDefault="00516513" w:rsidP="00516513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kijelentik, hogy jelen szerződés adataikat és szerződési akaratukat helyesen és maradéktalanul tartalmazza.</w:t>
      </w:r>
    </w:p>
    <w:p w:rsidR="00516513" w:rsidRPr="00257144" w:rsidRDefault="00516513" w:rsidP="0051651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516513" w:rsidRPr="00257144" w:rsidRDefault="00516513" w:rsidP="00516513">
      <w:pPr>
        <w:numPr>
          <w:ilvl w:val="0"/>
          <w:numId w:val="3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Alulírott szerződő Felek jelen szerződést átolvasás és megértés után, mint akaratukkal mindenben megegyezőt jóváhagyólag aláírták és egy-egy eredeti szerződéspéldány átvételét nyugtázzák.</w:t>
      </w:r>
    </w:p>
    <w:p w:rsidR="00516513" w:rsidRPr="00257144" w:rsidRDefault="00516513" w:rsidP="005165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16513" w:rsidRPr="00257144" w:rsidRDefault="00516513" w:rsidP="00516513">
      <w:pPr>
        <w:numPr>
          <w:ilvl w:val="0"/>
          <w:numId w:val="3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Szerződő Felek kijelentik, hogy a jelen szerződésben megjelölt ingatlanok feletti rendelkezési joguk illetve ügyletkötési képességük korlátozás alatt nem áll.</w:t>
      </w:r>
    </w:p>
    <w:p w:rsidR="00516513" w:rsidRPr="00C20B76" w:rsidRDefault="00516513" w:rsidP="00516513">
      <w:pPr>
        <w:numPr>
          <w:ilvl w:val="0"/>
          <w:numId w:val="3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  <w:sectPr w:rsidR="00516513" w:rsidRPr="00C20B76" w:rsidSect="00CF407E">
          <w:footerReference w:type="default" r:id="rId8"/>
          <w:pgSz w:w="11906" w:h="16838"/>
          <w:pgMar w:top="709" w:right="1418" w:bottom="1304" w:left="1418" w:header="709" w:footer="709" w:gutter="0"/>
          <w:cols w:space="708"/>
          <w:docGrid w:linePitch="360"/>
        </w:sectPr>
      </w:pP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Budapest, 201</w:t>
      </w:r>
      <w:r w:rsidR="004F38B1" w:rsidRPr="00257144">
        <w:rPr>
          <w:rFonts w:ascii="Arial" w:hAnsi="Arial" w:cs="Arial"/>
          <w:sz w:val="22"/>
          <w:szCs w:val="22"/>
        </w:rPr>
        <w:t>3</w:t>
      </w:r>
      <w:proofErr w:type="gramStart"/>
      <w:r w:rsidR="00456F79">
        <w:rPr>
          <w:rFonts w:ascii="Arial" w:hAnsi="Arial" w:cs="Arial"/>
          <w:sz w:val="22"/>
          <w:szCs w:val="22"/>
        </w:rPr>
        <w:t>…………………..</w:t>
      </w:r>
      <w:proofErr w:type="gramEnd"/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Budapest, 201</w:t>
      </w:r>
      <w:r w:rsidR="004F38B1" w:rsidRPr="00257144">
        <w:rPr>
          <w:rFonts w:ascii="Arial" w:hAnsi="Arial" w:cs="Arial"/>
          <w:sz w:val="22"/>
          <w:szCs w:val="22"/>
        </w:rPr>
        <w:t>3</w:t>
      </w:r>
      <w:r w:rsidR="00456F79">
        <w:rPr>
          <w:rFonts w:ascii="Arial" w:hAnsi="Arial" w:cs="Arial"/>
          <w:sz w:val="22"/>
          <w:szCs w:val="22"/>
        </w:rPr>
        <w:t>……………………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</w:p>
    <w:p w:rsidR="00AC1389" w:rsidRPr="00257144" w:rsidRDefault="00AC1389" w:rsidP="00AC1389">
      <w:pPr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…………………………………………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…………………………………..……………</w:t>
      </w:r>
    </w:p>
    <w:p w:rsidR="00AC1389" w:rsidRPr="00257144" w:rsidRDefault="00AC1389" w:rsidP="00AC1389">
      <w:pPr>
        <w:ind w:right="-425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Budapest Főváros Önkormányzata 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Budapest XXI. Kerület Csepel Önkormányzata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</w:p>
    <w:p w:rsidR="00456F79" w:rsidRDefault="00AC1389" w:rsidP="00AC1389">
      <w:pPr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képviseli: </w:t>
      </w:r>
      <w:r w:rsidR="00456F79">
        <w:rPr>
          <w:rFonts w:ascii="Arial" w:hAnsi="Arial" w:cs="Arial"/>
          <w:sz w:val="22"/>
          <w:szCs w:val="22"/>
        </w:rPr>
        <w:t>Tarlós István főpolgármester-helyettes</w:t>
      </w:r>
      <w:r w:rsidR="00456F79" w:rsidRPr="00456F79">
        <w:rPr>
          <w:rFonts w:ascii="Arial" w:hAnsi="Arial" w:cs="Arial"/>
          <w:sz w:val="22"/>
          <w:szCs w:val="22"/>
        </w:rPr>
        <w:t xml:space="preserve"> </w:t>
      </w:r>
      <w:r w:rsidR="00456F79">
        <w:rPr>
          <w:rFonts w:ascii="Arial" w:hAnsi="Arial" w:cs="Arial"/>
          <w:sz w:val="22"/>
          <w:szCs w:val="22"/>
        </w:rPr>
        <w:t xml:space="preserve">      </w:t>
      </w:r>
      <w:r w:rsidR="00456F79" w:rsidRPr="00257144">
        <w:rPr>
          <w:rFonts w:ascii="Arial" w:hAnsi="Arial" w:cs="Arial"/>
          <w:sz w:val="22"/>
          <w:szCs w:val="22"/>
        </w:rPr>
        <w:t>képviseli: Németh Szilárd polgármester</w:t>
      </w:r>
    </w:p>
    <w:p w:rsidR="00456F79" w:rsidRDefault="00456F79" w:rsidP="00AC13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megbízásából dr. Szeneczey Balázs </w:t>
      </w:r>
    </w:p>
    <w:p w:rsidR="00AC1389" w:rsidRPr="00257144" w:rsidRDefault="00456F79" w:rsidP="00AC13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főpolgármester-helyettes</w:t>
      </w:r>
      <w:r w:rsidR="00AC1389" w:rsidRPr="00257144">
        <w:rPr>
          <w:rFonts w:ascii="Arial" w:hAnsi="Arial" w:cs="Arial"/>
          <w:sz w:val="22"/>
          <w:szCs w:val="22"/>
        </w:rPr>
        <w:t xml:space="preserve"> </w:t>
      </w:r>
      <w:r w:rsidR="00AC1389" w:rsidRPr="00257144">
        <w:rPr>
          <w:rFonts w:ascii="Arial" w:hAnsi="Arial" w:cs="Arial"/>
          <w:sz w:val="22"/>
          <w:szCs w:val="22"/>
        </w:rPr>
        <w:tab/>
      </w:r>
      <w:r w:rsidR="00AC1389" w:rsidRPr="00257144">
        <w:rPr>
          <w:rFonts w:ascii="Arial" w:hAnsi="Arial" w:cs="Arial"/>
          <w:sz w:val="22"/>
          <w:szCs w:val="22"/>
        </w:rPr>
        <w:tab/>
      </w:r>
      <w:r w:rsidR="00AC1389" w:rsidRPr="00257144">
        <w:rPr>
          <w:rFonts w:ascii="Arial" w:hAnsi="Arial" w:cs="Arial"/>
          <w:sz w:val="22"/>
          <w:szCs w:val="22"/>
        </w:rPr>
        <w:tab/>
      </w:r>
      <w:r w:rsidR="00AC1389" w:rsidRPr="00257144">
        <w:rPr>
          <w:rFonts w:ascii="Arial" w:hAnsi="Arial" w:cs="Arial"/>
          <w:sz w:val="22"/>
          <w:szCs w:val="22"/>
        </w:rPr>
        <w:tab/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Pénzügyi ellenjegyzést végezte: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proofErr w:type="spellStart"/>
      <w:r w:rsidRPr="00257144">
        <w:rPr>
          <w:rFonts w:ascii="Arial" w:hAnsi="Arial" w:cs="Arial"/>
          <w:sz w:val="22"/>
          <w:szCs w:val="22"/>
        </w:rPr>
        <w:t>Ellenjegyzem</w:t>
      </w:r>
      <w:proofErr w:type="spellEnd"/>
      <w:r w:rsidRPr="00257144">
        <w:rPr>
          <w:rFonts w:ascii="Arial" w:hAnsi="Arial" w:cs="Arial"/>
          <w:sz w:val="22"/>
          <w:szCs w:val="22"/>
        </w:rPr>
        <w:t>:</w:t>
      </w:r>
    </w:p>
    <w:p w:rsidR="00AC1389" w:rsidRPr="00257144" w:rsidRDefault="00AC1389" w:rsidP="00AC1389">
      <w:pPr>
        <w:ind w:right="-425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Budapest, 201</w:t>
      </w:r>
      <w:r w:rsidR="004F38B1" w:rsidRPr="00257144">
        <w:rPr>
          <w:rFonts w:ascii="Arial" w:hAnsi="Arial" w:cs="Arial"/>
          <w:sz w:val="22"/>
          <w:szCs w:val="22"/>
        </w:rPr>
        <w:t>3</w:t>
      </w:r>
      <w:r w:rsidRPr="00257144">
        <w:rPr>
          <w:rFonts w:ascii="Arial" w:hAnsi="Arial" w:cs="Arial"/>
          <w:sz w:val="22"/>
          <w:szCs w:val="22"/>
        </w:rPr>
        <w:t>. …………………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Budapest, 201</w:t>
      </w:r>
      <w:r w:rsidR="004F38B1" w:rsidRPr="00257144">
        <w:rPr>
          <w:rFonts w:ascii="Arial" w:hAnsi="Arial" w:cs="Arial"/>
          <w:sz w:val="22"/>
          <w:szCs w:val="22"/>
        </w:rPr>
        <w:t>3</w:t>
      </w:r>
      <w:r w:rsidRPr="00257144">
        <w:rPr>
          <w:rFonts w:ascii="Arial" w:hAnsi="Arial" w:cs="Arial"/>
          <w:sz w:val="22"/>
          <w:szCs w:val="22"/>
        </w:rPr>
        <w:t>………………….</w:t>
      </w:r>
    </w:p>
    <w:p w:rsidR="00AC1389" w:rsidRPr="00257144" w:rsidRDefault="00AC1389" w:rsidP="00AC1389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AC1389" w:rsidRPr="00257144" w:rsidRDefault="00AC1389" w:rsidP="00AC1389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AC1389" w:rsidRPr="00257144" w:rsidRDefault="00AC1389" w:rsidP="00AC1389">
      <w:pPr>
        <w:ind w:right="-425"/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………………….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>…………………………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Verő Tibor </w:t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</w:r>
      <w:r w:rsidRPr="00257144">
        <w:rPr>
          <w:rFonts w:ascii="Arial" w:hAnsi="Arial" w:cs="Arial"/>
          <w:sz w:val="22"/>
          <w:szCs w:val="22"/>
        </w:rPr>
        <w:tab/>
        <w:t xml:space="preserve">Dr. </w:t>
      </w:r>
      <w:r w:rsidR="00EB5CBF">
        <w:rPr>
          <w:rFonts w:ascii="Arial" w:hAnsi="Arial" w:cs="Arial"/>
          <w:sz w:val="22"/>
          <w:szCs w:val="22"/>
        </w:rPr>
        <w:t>Szabolcsi István</w:t>
      </w:r>
      <w:r w:rsidRPr="00257144">
        <w:rPr>
          <w:rFonts w:ascii="Arial" w:hAnsi="Arial" w:cs="Arial"/>
          <w:sz w:val="22"/>
          <w:szCs w:val="22"/>
        </w:rPr>
        <w:t xml:space="preserve"> ügyvéd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főosztályvezető 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 xml:space="preserve">Pénzügyi Főosztály </w:t>
      </w:r>
    </w:p>
    <w:p w:rsidR="00AC1389" w:rsidRPr="00257144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Budapest Főváros Önkormányzata</w:t>
      </w:r>
    </w:p>
    <w:p w:rsidR="00AC1389" w:rsidRDefault="00AC1389" w:rsidP="00AC1389">
      <w:pPr>
        <w:jc w:val="both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Főpolgármesteri Hivatal</w:t>
      </w:r>
    </w:p>
    <w:p w:rsidR="00456F79" w:rsidRDefault="00456F79" w:rsidP="00AC1389">
      <w:pPr>
        <w:jc w:val="both"/>
        <w:rPr>
          <w:rFonts w:ascii="Arial" w:hAnsi="Arial" w:cs="Arial"/>
          <w:sz w:val="22"/>
          <w:szCs w:val="22"/>
        </w:rPr>
      </w:pPr>
    </w:p>
    <w:p w:rsidR="00456F79" w:rsidRDefault="00456F79" w:rsidP="00AC1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Láttam:</w:t>
      </w:r>
    </w:p>
    <w:p w:rsidR="00456F79" w:rsidRPr="00257144" w:rsidRDefault="00456F79" w:rsidP="00AC1389">
      <w:pPr>
        <w:jc w:val="both"/>
        <w:rPr>
          <w:rFonts w:ascii="Arial" w:hAnsi="Arial" w:cs="Arial"/>
          <w:sz w:val="22"/>
          <w:szCs w:val="22"/>
        </w:rPr>
      </w:pPr>
      <w:r w:rsidRPr="00456F79">
        <w:rPr>
          <w:rFonts w:ascii="Arial" w:hAnsi="Arial" w:cs="Arial"/>
          <w:sz w:val="22"/>
          <w:szCs w:val="22"/>
        </w:rPr>
        <w:t>Budapest, 2013. …………………</w:t>
      </w:r>
      <w:r w:rsidRPr="00456F79">
        <w:rPr>
          <w:rFonts w:ascii="Arial" w:hAnsi="Arial" w:cs="Arial"/>
          <w:sz w:val="22"/>
          <w:szCs w:val="22"/>
        </w:rPr>
        <w:tab/>
      </w:r>
    </w:p>
    <w:p w:rsidR="00AC1389" w:rsidRDefault="00AC1389" w:rsidP="003C4F11">
      <w:pPr>
        <w:jc w:val="both"/>
        <w:rPr>
          <w:rFonts w:ascii="Arial" w:hAnsi="Arial" w:cs="Arial"/>
          <w:sz w:val="22"/>
          <w:szCs w:val="22"/>
        </w:rPr>
      </w:pPr>
    </w:p>
    <w:p w:rsidR="00456F79" w:rsidRDefault="00456F79" w:rsidP="003C4F11">
      <w:pPr>
        <w:jc w:val="both"/>
        <w:rPr>
          <w:rFonts w:ascii="Arial" w:hAnsi="Arial" w:cs="Arial"/>
          <w:sz w:val="22"/>
          <w:szCs w:val="22"/>
        </w:rPr>
      </w:pPr>
    </w:p>
    <w:p w:rsidR="00456F79" w:rsidRPr="00257144" w:rsidRDefault="00456F79" w:rsidP="003C4F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0F3D1B" w:rsidRDefault="00456F79" w:rsidP="003C4F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Sárádi Kálmánné dr.</w:t>
      </w:r>
    </w:p>
    <w:p w:rsidR="00456F79" w:rsidRDefault="00456F79" w:rsidP="003C4F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főjegyző</w:t>
      </w:r>
    </w:p>
    <w:p w:rsidR="00C20D04" w:rsidRDefault="00C20D04" w:rsidP="003C4F11">
      <w:pPr>
        <w:jc w:val="both"/>
        <w:rPr>
          <w:rFonts w:ascii="Arial" w:hAnsi="Arial" w:cs="Arial"/>
          <w:sz w:val="22"/>
          <w:szCs w:val="22"/>
        </w:rPr>
      </w:pPr>
    </w:p>
    <w:p w:rsidR="00C20D04" w:rsidRDefault="00C20D04" w:rsidP="003C4F11">
      <w:pPr>
        <w:jc w:val="both"/>
        <w:rPr>
          <w:rFonts w:ascii="Arial" w:hAnsi="Arial" w:cs="Arial"/>
          <w:sz w:val="22"/>
          <w:szCs w:val="22"/>
        </w:rPr>
      </w:pPr>
    </w:p>
    <w:p w:rsidR="00C20D04" w:rsidRDefault="00C20D04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1D0071" w:rsidRPr="00257144" w:rsidRDefault="001D0071" w:rsidP="003C4F11">
      <w:pPr>
        <w:jc w:val="both"/>
        <w:rPr>
          <w:rFonts w:ascii="Arial" w:hAnsi="Arial" w:cs="Arial"/>
          <w:sz w:val="22"/>
          <w:szCs w:val="22"/>
        </w:rPr>
      </w:pPr>
    </w:p>
    <w:p w:rsidR="000F3D1B" w:rsidRPr="00CF407E" w:rsidRDefault="000F3D1B" w:rsidP="003C4F11">
      <w:pPr>
        <w:jc w:val="both"/>
        <w:rPr>
          <w:rFonts w:ascii="Arial" w:hAnsi="Arial" w:cs="Arial"/>
          <w:b/>
          <w:sz w:val="22"/>
          <w:szCs w:val="22"/>
        </w:rPr>
      </w:pPr>
      <w:r w:rsidRPr="00CF407E">
        <w:rPr>
          <w:rFonts w:ascii="Arial" w:hAnsi="Arial" w:cs="Arial"/>
          <w:b/>
          <w:sz w:val="22"/>
          <w:szCs w:val="22"/>
        </w:rPr>
        <w:t>Melléklet</w:t>
      </w:r>
      <w:r w:rsidR="001D0071">
        <w:rPr>
          <w:rFonts w:ascii="Arial" w:hAnsi="Arial" w:cs="Arial"/>
          <w:b/>
          <w:sz w:val="22"/>
          <w:szCs w:val="22"/>
        </w:rPr>
        <w:t>ek</w:t>
      </w:r>
      <w:r w:rsidR="004F38B1" w:rsidRPr="00CF407E">
        <w:rPr>
          <w:rFonts w:ascii="Arial" w:hAnsi="Arial" w:cs="Arial"/>
          <w:b/>
          <w:sz w:val="22"/>
          <w:szCs w:val="22"/>
        </w:rPr>
        <w:t>:</w:t>
      </w:r>
    </w:p>
    <w:p w:rsidR="000F3D1B" w:rsidRPr="00257144" w:rsidRDefault="000F3D1B" w:rsidP="003C4F11">
      <w:pPr>
        <w:jc w:val="both"/>
        <w:rPr>
          <w:rFonts w:ascii="Arial" w:hAnsi="Arial" w:cs="Arial"/>
          <w:sz w:val="22"/>
          <w:szCs w:val="22"/>
        </w:rPr>
      </w:pPr>
    </w:p>
    <w:p w:rsidR="000F3D1B" w:rsidRPr="00257144" w:rsidRDefault="000F3D1B" w:rsidP="00CF407E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257144">
        <w:rPr>
          <w:rFonts w:ascii="Arial" w:hAnsi="Arial" w:cs="Arial"/>
          <w:sz w:val="22"/>
          <w:szCs w:val="22"/>
        </w:rPr>
        <w:t>1</w:t>
      </w:r>
      <w:r w:rsidR="00456F79">
        <w:rPr>
          <w:rFonts w:ascii="Arial" w:hAnsi="Arial" w:cs="Arial"/>
          <w:sz w:val="22"/>
          <w:szCs w:val="22"/>
        </w:rPr>
        <w:t>.</w:t>
      </w:r>
      <w:r w:rsidRPr="00257144">
        <w:rPr>
          <w:rFonts w:ascii="Arial" w:hAnsi="Arial" w:cs="Arial"/>
          <w:sz w:val="22"/>
          <w:szCs w:val="22"/>
        </w:rPr>
        <w:t xml:space="preserve"> számú melléklet: a Budapesti 1. számú Körzeti Földhivatal által kiadott tulajdoni lap másolatok</w:t>
      </w:r>
    </w:p>
    <w:p w:rsidR="000F3D1B" w:rsidRDefault="00C20D04" w:rsidP="000F3D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számú melléklet: Nyilatkozatok</w:t>
      </w:r>
    </w:p>
    <w:p w:rsidR="00752620" w:rsidRPr="00257144" w:rsidRDefault="00752620" w:rsidP="000F3D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számú melléklet: Az ajándékozás tárgyának alakulása a telekalakítás során </w:t>
      </w:r>
    </w:p>
    <w:sectPr w:rsidR="00752620" w:rsidRPr="00257144" w:rsidSect="00AC1389">
      <w:footerReference w:type="default" r:id="rId9"/>
      <w:pgSz w:w="11906" w:h="16838"/>
      <w:pgMar w:top="1134" w:right="1418" w:bottom="1247" w:left="1418" w:header="709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DB" w:rsidRDefault="006337DB">
      <w:r>
        <w:separator/>
      </w:r>
    </w:p>
  </w:endnote>
  <w:endnote w:type="continuationSeparator" w:id="0">
    <w:p w:rsidR="006337DB" w:rsidRDefault="0063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13" w:rsidRDefault="00516513" w:rsidP="003E4362">
    <w:pPr>
      <w:pStyle w:val="llb"/>
      <w:rPr>
        <w:rFonts w:ascii="Arial" w:hAnsi="Arial" w:cs="Arial"/>
      </w:rPr>
    </w:pPr>
  </w:p>
  <w:p w:rsidR="00516513" w:rsidRDefault="00516513" w:rsidP="003E4362">
    <w:pPr>
      <w:pStyle w:val="llb"/>
      <w:rPr>
        <w:rFonts w:ascii="Arial" w:hAnsi="Arial" w:cs="Arial"/>
      </w:rPr>
    </w:pPr>
  </w:p>
  <w:p w:rsidR="00516513" w:rsidRPr="00E12F35" w:rsidRDefault="00516513" w:rsidP="003E4362">
    <w:pPr>
      <w:pStyle w:val="llb"/>
      <w:rPr>
        <w:rFonts w:ascii="Arial" w:hAnsi="Arial" w:cs="Arial"/>
      </w:rPr>
    </w:pPr>
    <w:r w:rsidRPr="00E12F35">
      <w:rPr>
        <w:rFonts w:ascii="Arial" w:hAnsi="Arial" w:cs="Arial"/>
      </w:rPr>
      <w:t>…………………………………………………</w:t>
    </w:r>
    <w:r>
      <w:rPr>
        <w:rFonts w:ascii="Arial" w:hAnsi="Arial" w:cs="Arial"/>
      </w:rPr>
      <w:t>…</w:t>
    </w:r>
    <w:r w:rsidRPr="00E12F35">
      <w:rPr>
        <w:rFonts w:ascii="Arial" w:hAnsi="Arial" w:cs="Arial"/>
      </w:rPr>
      <w:t xml:space="preserve">                          ………………………………………………</w:t>
    </w:r>
  </w:p>
  <w:p w:rsidR="00516513" w:rsidRPr="00322443" w:rsidRDefault="00516513" w:rsidP="003E4362">
    <w:pPr>
      <w:pStyle w:val="llb"/>
      <w:rPr>
        <w:rFonts w:ascii="Arial" w:hAnsi="Arial" w:cs="Arial"/>
        <w:b/>
        <w:bCs/>
      </w:rPr>
    </w:pPr>
    <w:r w:rsidRPr="00322443">
      <w:rPr>
        <w:rFonts w:ascii="Arial" w:hAnsi="Arial" w:cs="Arial"/>
        <w:b/>
        <w:bCs/>
      </w:rPr>
      <w:t xml:space="preserve">BUDAPEST FŐVÁROS ÖNKORMÁNYZATA </w:t>
    </w:r>
    <w:r>
      <w:rPr>
        <w:rFonts w:ascii="Arial" w:hAnsi="Arial" w:cs="Arial"/>
        <w:b/>
        <w:bCs/>
      </w:rPr>
      <w:t xml:space="preserve">                         BUDAPEST XXI. KERÜLET CSEPEL</w:t>
    </w:r>
  </w:p>
  <w:p w:rsidR="00516513" w:rsidRDefault="00516513" w:rsidP="003E4362">
    <w:pPr>
      <w:pStyle w:val="llb"/>
      <w:tabs>
        <w:tab w:val="clear" w:pos="4536"/>
        <w:tab w:val="center" w:pos="7020"/>
      </w:tabs>
      <w:rPr>
        <w:rFonts w:ascii="Arial" w:hAnsi="Arial" w:cs="Arial"/>
      </w:rPr>
    </w:pPr>
    <w:r w:rsidRPr="00246127">
      <w:rPr>
        <w:rFonts w:ascii="Arial" w:hAnsi="Arial" w:cs="Arial"/>
      </w:rPr>
      <w:t xml:space="preserve">képviseli: </w:t>
    </w:r>
    <w:r>
      <w:rPr>
        <w:rFonts w:ascii="Arial" w:hAnsi="Arial" w:cs="Arial"/>
      </w:rPr>
      <w:t xml:space="preserve">Tarlós István főpolgármester megbízásából                         </w:t>
    </w:r>
    <w:r w:rsidRPr="00512212">
      <w:rPr>
        <w:rFonts w:ascii="Arial" w:hAnsi="Arial" w:cs="Arial"/>
        <w:b/>
        <w:bCs/>
      </w:rPr>
      <w:t>ÖNKORMÁNYZATA</w:t>
    </w:r>
  </w:p>
  <w:p w:rsidR="00516513" w:rsidRPr="00322443" w:rsidRDefault="00516513" w:rsidP="003E4362">
    <w:pPr>
      <w:pStyle w:val="llb"/>
      <w:tabs>
        <w:tab w:val="clear" w:pos="4536"/>
        <w:tab w:val="center" w:pos="7020"/>
      </w:tabs>
      <w:rPr>
        <w:rFonts w:ascii="Arial" w:hAnsi="Arial" w:cs="Arial"/>
        <w:b/>
        <w:bCs/>
      </w:rPr>
    </w:pPr>
    <w:r>
      <w:rPr>
        <w:rFonts w:ascii="Arial" w:hAnsi="Arial" w:cs="Arial"/>
      </w:rPr>
      <w:t>dr. Szeneczey Balázs főpolgármester-helyettes</w:t>
    </w:r>
    <w:r w:rsidRPr="00456F79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</w:t>
    </w:r>
    <w:r w:rsidRPr="00EE2953">
      <w:rPr>
        <w:rFonts w:ascii="Arial" w:hAnsi="Arial" w:cs="Arial"/>
      </w:rPr>
      <w:t>képviseli: Németh Szilárd polgármester</w:t>
    </w:r>
    <w:r>
      <w:rPr>
        <w:rFonts w:ascii="Arial" w:hAnsi="Arial" w:cs="Arial"/>
      </w:rPr>
      <w:tab/>
    </w:r>
  </w:p>
  <w:p w:rsidR="00516513" w:rsidRDefault="00516513" w:rsidP="003E4362">
    <w:pPr>
      <w:pStyle w:val="llb"/>
      <w:rPr>
        <w:rFonts w:ascii="Arial" w:hAnsi="Arial" w:cs="Arial"/>
      </w:rPr>
    </w:pPr>
    <w:r>
      <w:rPr>
        <w:rFonts w:ascii="Arial" w:hAnsi="Arial" w:cs="Arial"/>
        <w:b/>
        <w:bCs/>
      </w:rPr>
      <w:tab/>
    </w:r>
  </w:p>
  <w:p w:rsidR="00516513" w:rsidRDefault="00516513" w:rsidP="003E4362">
    <w:pPr>
      <w:pStyle w:val="llb"/>
      <w:rPr>
        <w:rFonts w:ascii="Arial" w:hAnsi="Arial" w:cs="Arial"/>
      </w:rPr>
    </w:pPr>
  </w:p>
  <w:p w:rsidR="00516513" w:rsidRDefault="00516513" w:rsidP="003E4362">
    <w:pPr>
      <w:pStyle w:val="llb"/>
      <w:rPr>
        <w:rFonts w:ascii="Arial" w:hAnsi="Arial" w:cs="Arial"/>
      </w:rPr>
    </w:pPr>
  </w:p>
  <w:p w:rsidR="00516513" w:rsidRDefault="00516513" w:rsidP="003E4362">
    <w:pPr>
      <w:pStyle w:val="llb"/>
      <w:rPr>
        <w:rFonts w:ascii="Arial" w:hAnsi="Arial" w:cs="Arial"/>
      </w:rPr>
    </w:pPr>
  </w:p>
  <w:p w:rsidR="00516513" w:rsidRDefault="00516513" w:rsidP="003E4362">
    <w:pPr>
      <w:pStyle w:val="llb"/>
      <w:rPr>
        <w:rFonts w:ascii="Arial" w:hAnsi="Arial" w:cs="Arial"/>
      </w:rPr>
    </w:pPr>
    <w:proofErr w:type="spellStart"/>
    <w:r>
      <w:rPr>
        <w:rFonts w:ascii="Arial" w:hAnsi="Arial" w:cs="Arial"/>
      </w:rPr>
      <w:t>Ellenjegyzem</w:t>
    </w:r>
    <w:proofErr w:type="spellEnd"/>
    <w:r>
      <w:rPr>
        <w:rFonts w:ascii="Arial" w:hAnsi="Arial" w:cs="Arial"/>
      </w:rPr>
      <w:t>: ………………………..</w:t>
    </w:r>
  </w:p>
  <w:p w:rsidR="00516513" w:rsidRPr="00EE2953" w:rsidRDefault="00516513" w:rsidP="003E4362">
    <w:pPr>
      <w:pStyle w:val="llb"/>
    </w:pPr>
    <w:r>
      <w:rPr>
        <w:rFonts w:ascii="Arial" w:hAnsi="Arial" w:cs="Arial"/>
      </w:rPr>
      <w:t xml:space="preserve">                              Dr. </w:t>
    </w:r>
    <w:r w:rsidR="00EB5CBF">
      <w:rPr>
        <w:rFonts w:ascii="Arial" w:hAnsi="Arial" w:cs="Arial"/>
      </w:rPr>
      <w:t>Szabolcsi István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E23CE" w:rsidRPr="0088542C">
      <w:rPr>
        <w:rStyle w:val="Oldalszm"/>
        <w:sz w:val="22"/>
        <w:szCs w:val="22"/>
      </w:rPr>
      <w:fldChar w:fldCharType="begin"/>
    </w:r>
    <w:r w:rsidRPr="0088542C">
      <w:rPr>
        <w:rStyle w:val="Oldalszm"/>
        <w:sz w:val="22"/>
        <w:szCs w:val="22"/>
      </w:rPr>
      <w:instrText xml:space="preserve"> PAGE </w:instrText>
    </w:r>
    <w:r w:rsidR="00AE23CE" w:rsidRPr="0088542C">
      <w:rPr>
        <w:rStyle w:val="Oldalszm"/>
        <w:sz w:val="22"/>
        <w:szCs w:val="22"/>
      </w:rPr>
      <w:fldChar w:fldCharType="separate"/>
    </w:r>
    <w:r w:rsidR="003A68E9">
      <w:rPr>
        <w:rStyle w:val="Oldalszm"/>
        <w:noProof/>
        <w:sz w:val="22"/>
        <w:szCs w:val="22"/>
      </w:rPr>
      <w:t>2</w:t>
    </w:r>
    <w:r w:rsidR="00AE23CE" w:rsidRPr="0088542C">
      <w:rPr>
        <w:rStyle w:val="Oldalszm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79" w:rsidRPr="00EE2953" w:rsidRDefault="00AE23CE" w:rsidP="00AC1389">
    <w:pPr>
      <w:pStyle w:val="llb"/>
      <w:jc w:val="right"/>
    </w:pPr>
    <w:r w:rsidRPr="0088542C">
      <w:rPr>
        <w:rStyle w:val="Oldalszm"/>
        <w:sz w:val="22"/>
        <w:szCs w:val="22"/>
      </w:rPr>
      <w:fldChar w:fldCharType="begin"/>
    </w:r>
    <w:r w:rsidR="00456F79" w:rsidRPr="0088542C">
      <w:rPr>
        <w:rStyle w:val="Oldalszm"/>
        <w:sz w:val="22"/>
        <w:szCs w:val="22"/>
      </w:rPr>
      <w:instrText xml:space="preserve"> PAGE </w:instrText>
    </w:r>
    <w:r w:rsidRPr="0088542C">
      <w:rPr>
        <w:rStyle w:val="Oldalszm"/>
        <w:sz w:val="22"/>
        <w:szCs w:val="22"/>
      </w:rPr>
      <w:fldChar w:fldCharType="separate"/>
    </w:r>
    <w:r w:rsidR="003A68E9">
      <w:rPr>
        <w:rStyle w:val="Oldalszm"/>
        <w:noProof/>
        <w:sz w:val="22"/>
        <w:szCs w:val="22"/>
      </w:rPr>
      <w:t>6</w:t>
    </w:r>
    <w:r w:rsidRPr="0088542C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DB" w:rsidRDefault="006337DB">
      <w:r>
        <w:separator/>
      </w:r>
    </w:p>
  </w:footnote>
  <w:footnote w:type="continuationSeparator" w:id="0">
    <w:p w:rsidR="006337DB" w:rsidRDefault="00633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FC5"/>
    <w:multiLevelType w:val="hybridMultilevel"/>
    <w:tmpl w:val="49DCE630"/>
    <w:lvl w:ilvl="0" w:tplc="5B681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59B0"/>
    <w:multiLevelType w:val="hybridMultilevel"/>
    <w:tmpl w:val="27487BF6"/>
    <w:lvl w:ilvl="0" w:tplc="187EF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642FA6"/>
    <w:multiLevelType w:val="hybridMultilevel"/>
    <w:tmpl w:val="249E399E"/>
    <w:lvl w:ilvl="0" w:tplc="DD62B2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2387"/>
    <w:multiLevelType w:val="multilevel"/>
    <w:tmpl w:val="77BC0670"/>
    <w:lvl w:ilvl="0">
      <w:start w:val="1"/>
      <w:numFmt w:val="decimal"/>
      <w:lvlText w:val="%1."/>
      <w:legacy w:legacy="1" w:legacySpace="0" w:legacyIndent="283"/>
      <w:lvlJc w:val="left"/>
      <w:pPr>
        <w:ind w:left="85" w:hanging="283"/>
      </w:pPr>
    </w:lvl>
    <w:lvl w:ilvl="1">
      <w:start w:val="1"/>
      <w:numFmt w:val="decimal"/>
      <w:isLgl/>
      <w:lvlText w:val="%1.%2."/>
      <w:lvlJc w:val="left"/>
      <w:pPr>
        <w:ind w:left="5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2" w:hanging="2160"/>
      </w:pPr>
      <w:rPr>
        <w:rFonts w:hint="default"/>
      </w:rPr>
    </w:lvl>
  </w:abstractNum>
  <w:abstractNum w:abstractNumId="4">
    <w:nsid w:val="799E067A"/>
    <w:multiLevelType w:val="hybridMultilevel"/>
    <w:tmpl w:val="DE26D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C4F11"/>
    <w:rsid w:val="0000513E"/>
    <w:rsid w:val="00007521"/>
    <w:rsid w:val="0004620A"/>
    <w:rsid w:val="000479CA"/>
    <w:rsid w:val="00064CEB"/>
    <w:rsid w:val="000E0489"/>
    <w:rsid w:val="000F3D1B"/>
    <w:rsid w:val="00113A9D"/>
    <w:rsid w:val="001161EE"/>
    <w:rsid w:val="00137581"/>
    <w:rsid w:val="00140008"/>
    <w:rsid w:val="001A7550"/>
    <w:rsid w:val="001D0071"/>
    <w:rsid w:val="001D2842"/>
    <w:rsid w:val="001E20AC"/>
    <w:rsid w:val="001F2EBE"/>
    <w:rsid w:val="0020745B"/>
    <w:rsid w:val="002379E9"/>
    <w:rsid w:val="00253A15"/>
    <w:rsid w:val="00257144"/>
    <w:rsid w:val="00266E3C"/>
    <w:rsid w:val="00291161"/>
    <w:rsid w:val="00291B31"/>
    <w:rsid w:val="002B3D3E"/>
    <w:rsid w:val="002C260F"/>
    <w:rsid w:val="002D295E"/>
    <w:rsid w:val="002D7C24"/>
    <w:rsid w:val="002E550B"/>
    <w:rsid w:val="003561F3"/>
    <w:rsid w:val="003A68E9"/>
    <w:rsid w:val="003B60D6"/>
    <w:rsid w:val="003C4F11"/>
    <w:rsid w:val="003E4362"/>
    <w:rsid w:val="00404056"/>
    <w:rsid w:val="0043013C"/>
    <w:rsid w:val="00456F79"/>
    <w:rsid w:val="0047527B"/>
    <w:rsid w:val="00477194"/>
    <w:rsid w:val="004F38B1"/>
    <w:rsid w:val="004F759C"/>
    <w:rsid w:val="005022DC"/>
    <w:rsid w:val="00516513"/>
    <w:rsid w:val="00524651"/>
    <w:rsid w:val="00580453"/>
    <w:rsid w:val="005864D1"/>
    <w:rsid w:val="005C099E"/>
    <w:rsid w:val="005C692E"/>
    <w:rsid w:val="005C76B9"/>
    <w:rsid w:val="00620834"/>
    <w:rsid w:val="006337DB"/>
    <w:rsid w:val="006645F7"/>
    <w:rsid w:val="00664E03"/>
    <w:rsid w:val="00695EC7"/>
    <w:rsid w:val="006A00B8"/>
    <w:rsid w:val="006A09B4"/>
    <w:rsid w:val="006A347E"/>
    <w:rsid w:val="006C2177"/>
    <w:rsid w:val="006C4D44"/>
    <w:rsid w:val="00706503"/>
    <w:rsid w:val="0072785E"/>
    <w:rsid w:val="00732164"/>
    <w:rsid w:val="00752620"/>
    <w:rsid w:val="00770B83"/>
    <w:rsid w:val="007857DC"/>
    <w:rsid w:val="00785810"/>
    <w:rsid w:val="007D6363"/>
    <w:rsid w:val="008543E4"/>
    <w:rsid w:val="0086594D"/>
    <w:rsid w:val="00874D87"/>
    <w:rsid w:val="00885C34"/>
    <w:rsid w:val="008A0DD7"/>
    <w:rsid w:val="008E614E"/>
    <w:rsid w:val="008E67C9"/>
    <w:rsid w:val="008E6A61"/>
    <w:rsid w:val="009501A5"/>
    <w:rsid w:val="00970EDC"/>
    <w:rsid w:val="00985179"/>
    <w:rsid w:val="009950DF"/>
    <w:rsid w:val="009963BB"/>
    <w:rsid w:val="009975DE"/>
    <w:rsid w:val="009A7182"/>
    <w:rsid w:val="009D4220"/>
    <w:rsid w:val="009E200D"/>
    <w:rsid w:val="009E5AC2"/>
    <w:rsid w:val="00A255FB"/>
    <w:rsid w:val="00AA476F"/>
    <w:rsid w:val="00AB1006"/>
    <w:rsid w:val="00AC1389"/>
    <w:rsid w:val="00AE23CE"/>
    <w:rsid w:val="00B31AEE"/>
    <w:rsid w:val="00B61F41"/>
    <w:rsid w:val="00B77E6A"/>
    <w:rsid w:val="00B85F14"/>
    <w:rsid w:val="00B861C6"/>
    <w:rsid w:val="00B9706D"/>
    <w:rsid w:val="00BA1CC2"/>
    <w:rsid w:val="00BC69C8"/>
    <w:rsid w:val="00C20B76"/>
    <w:rsid w:val="00C20D04"/>
    <w:rsid w:val="00C52E74"/>
    <w:rsid w:val="00C57072"/>
    <w:rsid w:val="00C57826"/>
    <w:rsid w:val="00C81AEC"/>
    <w:rsid w:val="00C90867"/>
    <w:rsid w:val="00CF407E"/>
    <w:rsid w:val="00CF4E93"/>
    <w:rsid w:val="00D565FE"/>
    <w:rsid w:val="00DB63A4"/>
    <w:rsid w:val="00E17F66"/>
    <w:rsid w:val="00EB5CBF"/>
    <w:rsid w:val="00EE2953"/>
    <w:rsid w:val="00F24454"/>
    <w:rsid w:val="00F530D3"/>
    <w:rsid w:val="00F5336A"/>
    <w:rsid w:val="00F66DFA"/>
    <w:rsid w:val="00F813F0"/>
    <w:rsid w:val="00FA74DB"/>
    <w:rsid w:val="00FD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4F1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3C4F11"/>
    <w:pPr>
      <w:ind w:left="720"/>
    </w:pPr>
  </w:style>
  <w:style w:type="paragraph" w:styleId="llb">
    <w:name w:val="footer"/>
    <w:basedOn w:val="Norml"/>
    <w:link w:val="llbChar"/>
    <w:uiPriority w:val="99"/>
    <w:rsid w:val="003C4F11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llbChar">
    <w:name w:val="Élőláb Char"/>
    <w:link w:val="llb"/>
    <w:uiPriority w:val="99"/>
    <w:rsid w:val="003C4F11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rsid w:val="003C4F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C4F11"/>
    <w:rPr>
      <w:rFonts w:eastAsia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C4F11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3C4F11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C4F11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rsid w:val="00AC1389"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sid w:val="00AC1389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rsid w:val="00AC1389"/>
    <w:rPr>
      <w:rFonts w:cs="Times New Roman"/>
    </w:rPr>
  </w:style>
  <w:style w:type="paragraph" w:styleId="Vltozat">
    <w:name w:val="Revision"/>
    <w:hidden/>
    <w:uiPriority w:val="99"/>
    <w:semiHidden/>
    <w:rsid w:val="006645F7"/>
    <w:rPr>
      <w:rFonts w:ascii="Times New Roman" w:eastAsia="Times New Roman" w:hAnsi="Times New Roman"/>
      <w:sz w:val="28"/>
      <w:szCs w:val="2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45F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45F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0F3D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A529-2C87-4559-ADE3-B960284B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9469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KÖZÖS TULAJDONT MEGSZŰNTETŐ SZERZŐDÉS</vt:lpstr>
    </vt:vector>
  </TitlesOfParts>
  <Company>BKK ZRT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KÖZÖS TULAJDONT MEGSZŰNTETŐ SZERZŐDÉS</dc:title>
  <dc:subject/>
  <dc:creator>Dr. Szalai Zsuzsanna</dc:creator>
  <cp:keywords/>
  <cp:lastModifiedBy>Rizsavi Beáta</cp:lastModifiedBy>
  <cp:revision>3</cp:revision>
  <cp:lastPrinted>2013-02-15T10:18:00Z</cp:lastPrinted>
  <dcterms:created xsi:type="dcterms:W3CDTF">2013-02-20T18:29:00Z</dcterms:created>
  <dcterms:modified xsi:type="dcterms:W3CDTF">2013-02-20T18:39:00Z</dcterms:modified>
</cp:coreProperties>
</file>