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15703C" w:rsidRPr="00F36C0D" w:rsidRDefault="0015703C" w:rsidP="0015703C">
      <w:pPr>
        <w:pStyle w:val="BPmegszlts"/>
        <w:spacing w:before="160" w:after="120" w:line="264" w:lineRule="auto"/>
        <w:jc w:val="both"/>
      </w:pPr>
      <w:r w:rsidRPr="00F36C0D">
        <w:t>Budapest területén az ingatlanok keretövezeti, illetve célzott területfelhasználási módú területi besorolásának, valamint védelmi és korlátozási elemeinek megváltoztatása a Fővárosi Szabályozási Kerettervről</w:t>
      </w:r>
      <w:r>
        <w:t xml:space="preserve"> (FSZKT)</w:t>
      </w:r>
      <w:r w:rsidRPr="00F36C0D">
        <w:t xml:space="preserve"> szóló 46/1998.(X.15.) számú Főv. Kgy. rendelet mellékleteinek módosításával történik. </w:t>
      </w:r>
    </w:p>
    <w:p w:rsidR="0015703C" w:rsidRDefault="0015703C" w:rsidP="0015703C">
      <w:pPr>
        <w:pStyle w:val="BPmegszlts"/>
        <w:spacing w:before="0" w:after="120" w:line="271" w:lineRule="auto"/>
        <w:jc w:val="both"/>
      </w:pPr>
      <w:r w:rsidRPr="00F36C0D">
        <w:t xml:space="preserve">A rendelet 1. § (1) bekezdés a) pontjában foglalt, a keretszabályozási övezeteket és egyéb szabályozási elemeket tartalmazó 1:4000 méretarányú térkép a hivatkozott rendelet 1. sz. mellékletét képezi. Ezen melléklet tartalma a jelen előterjesztés alapján elfogadásra javasolt rendelettel és </w:t>
      </w:r>
      <w:r>
        <w:t xml:space="preserve">annak </w:t>
      </w:r>
      <w:r w:rsidRPr="00F36C0D">
        <w:t>melléklet</w:t>
      </w:r>
      <w:r>
        <w:t>ével</w:t>
      </w:r>
      <w:r w:rsidRPr="00F36C0D">
        <w:t xml:space="preserve"> módosul a Fővárosi Közgyűlés döntését követően. </w:t>
      </w:r>
    </w:p>
    <w:p w:rsidR="0015703C" w:rsidRDefault="0015703C" w:rsidP="0015703C">
      <w:pPr>
        <w:pStyle w:val="BPmegszlts"/>
        <w:spacing w:before="0" w:after="120" w:line="271" w:lineRule="auto"/>
        <w:jc w:val="both"/>
      </w:pPr>
      <w:r>
        <w:t xml:space="preserve">A </w:t>
      </w:r>
      <w:r w:rsidR="00EA506F">
        <w:t xml:space="preserve">Budapest Főváros IV. kerület Újpest </w:t>
      </w:r>
      <w:r>
        <w:t>Önkormányzat</w:t>
      </w:r>
      <w:r w:rsidR="00EA506F">
        <w:t>a 2011. évben</w:t>
      </w:r>
      <w:r>
        <w:t xml:space="preserve"> a </w:t>
      </w:r>
      <w:r w:rsidR="00EA506F">
        <w:t xml:space="preserve">11/2011. (I.27.) </w:t>
      </w:r>
      <w:r>
        <w:t>számú határoz</w:t>
      </w:r>
      <w:r w:rsidR="00EA506F">
        <w:t xml:space="preserve">atával kezdeményezte a Budapest IV. kerület Újpest Duna-part, Váci út - Újpesti öböl - Duna-sor - Rév utca - Duna folyam - városhatár által határolt terület </w:t>
      </w:r>
      <w:r>
        <w:t xml:space="preserve">vonatkozóan a </w:t>
      </w:r>
      <w:r w:rsidRPr="00A52E09">
        <w:t xml:space="preserve">Fővárosi Szabályozási Keretterv módosítását. </w:t>
      </w:r>
      <w:r>
        <w:t>Tekintettel arra, hogy a tervmódosítás megalapozott, a</w:t>
      </w:r>
      <w:r w:rsidRPr="00A52E09">
        <w:t xml:space="preserve"> kerületi önkormányzat </w:t>
      </w:r>
      <w:r>
        <w:t>által kidolgoztatott</w:t>
      </w:r>
      <w:r w:rsidRPr="00A52E09">
        <w:t xml:space="preserve"> </w:t>
      </w:r>
      <w:r>
        <w:t xml:space="preserve">hatástanulmányt a jogszabályok által előírt egyeztetések lefolytatását követően a Fővárosi Közgyűlés elé terjesztem. </w:t>
      </w:r>
    </w:p>
    <w:p w:rsidR="0015703C" w:rsidRDefault="0015703C" w:rsidP="0015703C">
      <w:pPr>
        <w:pStyle w:val="BPmegszlts"/>
        <w:spacing w:before="240" w:after="120" w:line="271" w:lineRule="auto"/>
        <w:jc w:val="both"/>
        <w:rPr>
          <w:b/>
        </w:rPr>
      </w:pPr>
      <w:r w:rsidRPr="00F55B88">
        <w:rPr>
          <w:b/>
        </w:rPr>
        <w:t>Előzmények</w:t>
      </w:r>
      <w:r>
        <w:rPr>
          <w:b/>
        </w:rPr>
        <w:t>, vizsgálatok</w:t>
      </w:r>
      <w:r w:rsidRPr="00F55B88">
        <w:rPr>
          <w:b/>
        </w:rPr>
        <w:t>:</w:t>
      </w:r>
    </w:p>
    <w:p w:rsidR="006F3A84" w:rsidRDefault="0015703C" w:rsidP="00DF44B1">
      <w:pPr>
        <w:pStyle w:val="BPdtum"/>
        <w:rPr>
          <w:i w:val="0"/>
          <w:spacing w:val="0"/>
        </w:rPr>
      </w:pPr>
      <w:r w:rsidRPr="0015703C">
        <w:rPr>
          <w:i w:val="0"/>
          <w:spacing w:val="0"/>
        </w:rPr>
        <w:t>A</w:t>
      </w:r>
      <w:r w:rsidR="009F6687">
        <w:rPr>
          <w:i w:val="0"/>
          <w:spacing w:val="0"/>
        </w:rPr>
        <w:t xml:space="preserve">z Újpesti Önkormányzat megbízásából </w:t>
      </w:r>
      <w:r>
        <w:rPr>
          <w:i w:val="0"/>
          <w:spacing w:val="0"/>
        </w:rPr>
        <w:t>a területre készíttetett</w:t>
      </w:r>
      <w:r w:rsidRPr="0015703C">
        <w:rPr>
          <w:i w:val="0"/>
          <w:spacing w:val="0"/>
        </w:rPr>
        <w:t xml:space="preserve"> KSZT kidolgozása során </w:t>
      </w:r>
      <w:r>
        <w:rPr>
          <w:i w:val="0"/>
          <w:spacing w:val="0"/>
        </w:rPr>
        <w:t>nyilvánvalóvá vált</w:t>
      </w:r>
      <w:r w:rsidRPr="0015703C">
        <w:rPr>
          <w:i w:val="0"/>
          <w:spacing w:val="0"/>
        </w:rPr>
        <w:t>, hogy a terv egyes elhatározásai olyan építési övezeti</w:t>
      </w:r>
      <w:r>
        <w:rPr>
          <w:i w:val="0"/>
          <w:spacing w:val="0"/>
        </w:rPr>
        <w:t xml:space="preserve"> változtatásokat tesznek szüksé</w:t>
      </w:r>
      <w:r w:rsidRPr="0015703C">
        <w:rPr>
          <w:i w:val="0"/>
          <w:spacing w:val="0"/>
        </w:rPr>
        <w:t xml:space="preserve">gessé, </w:t>
      </w:r>
      <w:r>
        <w:rPr>
          <w:i w:val="0"/>
          <w:spacing w:val="0"/>
        </w:rPr>
        <w:t>a</w:t>
      </w:r>
      <w:r w:rsidRPr="0015703C">
        <w:rPr>
          <w:i w:val="0"/>
          <w:spacing w:val="0"/>
        </w:rPr>
        <w:t xml:space="preserve">melyek </w:t>
      </w:r>
      <w:r>
        <w:rPr>
          <w:i w:val="0"/>
          <w:spacing w:val="0"/>
        </w:rPr>
        <w:t>az FSZKT</w:t>
      </w:r>
      <w:r w:rsidRPr="0015703C">
        <w:rPr>
          <w:i w:val="0"/>
          <w:spacing w:val="0"/>
        </w:rPr>
        <w:t xml:space="preserve"> módosítását igénylik.</w:t>
      </w:r>
    </w:p>
    <w:p w:rsidR="0015703C" w:rsidRPr="0015703C" w:rsidRDefault="0015703C" w:rsidP="00B16A0A">
      <w:pPr>
        <w:pStyle w:val="BPdtum"/>
        <w:spacing w:after="120"/>
        <w:rPr>
          <w:i w:val="0"/>
          <w:spacing w:val="0"/>
        </w:rPr>
      </w:pPr>
      <w:r w:rsidRPr="0015703C">
        <w:rPr>
          <w:i w:val="0"/>
          <w:spacing w:val="0"/>
        </w:rPr>
        <w:lastRenderedPageBreak/>
        <w:t xml:space="preserve">A terület kialakult szerkezete és </w:t>
      </w:r>
      <w:proofErr w:type="spellStart"/>
      <w:r w:rsidRPr="0015703C">
        <w:rPr>
          <w:i w:val="0"/>
          <w:spacing w:val="0"/>
        </w:rPr>
        <w:t>területfelhasználása</w:t>
      </w:r>
      <w:proofErr w:type="spellEnd"/>
      <w:r w:rsidRPr="0015703C">
        <w:rPr>
          <w:i w:val="0"/>
          <w:spacing w:val="0"/>
        </w:rPr>
        <w:t xml:space="preserve"> rendkívül sokszínű képet mutat, </w:t>
      </w:r>
      <w:proofErr w:type="spellStart"/>
      <w:r w:rsidRPr="0015703C">
        <w:rPr>
          <w:i w:val="0"/>
          <w:spacing w:val="0"/>
        </w:rPr>
        <w:t>épü-letenként</w:t>
      </w:r>
      <w:proofErr w:type="spellEnd"/>
      <w:r w:rsidRPr="0015703C">
        <w:rPr>
          <w:i w:val="0"/>
          <w:spacing w:val="0"/>
        </w:rPr>
        <w:t xml:space="preserve"> felaprózott egykori ipari területtől a használaton kívüli,</w:t>
      </w:r>
      <w:r w:rsidR="00E422B3">
        <w:rPr>
          <w:i w:val="0"/>
          <w:spacing w:val="0"/>
        </w:rPr>
        <w:t xml:space="preserve"> elhanyagolt üdülőterü</w:t>
      </w:r>
      <w:r w:rsidRPr="0015703C">
        <w:rPr>
          <w:i w:val="0"/>
          <w:spacing w:val="0"/>
        </w:rPr>
        <w:t>leten át a Duna-part mentén végighúzódó, érintetlen n</w:t>
      </w:r>
      <w:r w:rsidR="00E422B3">
        <w:rPr>
          <w:i w:val="0"/>
          <w:spacing w:val="0"/>
        </w:rPr>
        <w:t>övényzettel fedett vízmű-víznye</w:t>
      </w:r>
      <w:r w:rsidRPr="0015703C">
        <w:rPr>
          <w:i w:val="0"/>
          <w:spacing w:val="0"/>
        </w:rPr>
        <w:t>rő területekig. A terület átalakulása a Váci úti ipari tengely nagy múltú vállalkozásainak összeomlásával, a területen spontán megtelepedő kisebb, szét</w:t>
      </w:r>
      <w:r w:rsidR="009F6687">
        <w:rPr>
          <w:i w:val="0"/>
          <w:spacing w:val="0"/>
        </w:rPr>
        <w:t>szórt funkciókkal</w:t>
      </w:r>
      <w:r w:rsidRPr="0015703C">
        <w:rPr>
          <w:i w:val="0"/>
          <w:spacing w:val="0"/>
        </w:rPr>
        <w:t xml:space="preserve"> </w:t>
      </w:r>
      <w:r w:rsidR="009F6687">
        <w:rPr>
          <w:i w:val="0"/>
          <w:spacing w:val="0"/>
        </w:rPr>
        <w:t>jel</w:t>
      </w:r>
      <w:r w:rsidRPr="0015703C">
        <w:rPr>
          <w:i w:val="0"/>
          <w:spacing w:val="0"/>
        </w:rPr>
        <w:t xml:space="preserve">lemezhető. </w:t>
      </w:r>
    </w:p>
    <w:p w:rsidR="0015703C" w:rsidRDefault="0015703C" w:rsidP="00B16A0A">
      <w:pPr>
        <w:pStyle w:val="BPdtum"/>
        <w:spacing w:after="120"/>
        <w:rPr>
          <w:i w:val="0"/>
          <w:spacing w:val="0"/>
        </w:rPr>
      </w:pPr>
      <w:r w:rsidRPr="0015703C">
        <w:rPr>
          <w:i w:val="0"/>
          <w:spacing w:val="0"/>
        </w:rPr>
        <w:t>A folyamatok összességükben azt mutatják, hogy a korábban kizárólag a Váci útra szerveződött fejlesztési tengely tagolódik, a város a Duna-part</w:t>
      </w:r>
      <w:r w:rsidR="00E422B3">
        <w:rPr>
          <w:i w:val="0"/>
          <w:spacing w:val="0"/>
        </w:rPr>
        <w:t xml:space="preserve"> felé megnyílik, a kereszt</w:t>
      </w:r>
      <w:r w:rsidRPr="0015703C">
        <w:rPr>
          <w:i w:val="0"/>
          <w:spacing w:val="0"/>
        </w:rPr>
        <w:t>irányú kapcsolatok iránti igény hangsúlyosabbá válik, a</w:t>
      </w:r>
      <w:r w:rsidR="00E422B3">
        <w:rPr>
          <w:i w:val="0"/>
          <w:spacing w:val="0"/>
        </w:rPr>
        <w:t xml:space="preserve"> Duna-parti területek felértéke</w:t>
      </w:r>
      <w:r w:rsidRPr="0015703C">
        <w:rPr>
          <w:i w:val="0"/>
          <w:spacing w:val="0"/>
        </w:rPr>
        <w:t>lődnek. A változások követéséhez és irányításához egyes szakaszokon szükség van a keretövezeti rendszer módosítására.</w:t>
      </w:r>
    </w:p>
    <w:p w:rsidR="0015703C" w:rsidRDefault="009F6687" w:rsidP="00B16A0A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>Budapest T</w:t>
      </w:r>
      <w:r w:rsidR="00E422B3" w:rsidRPr="00E422B3">
        <w:rPr>
          <w:i w:val="0"/>
          <w:spacing w:val="0"/>
        </w:rPr>
        <w:t>elepülésszerkezet</w:t>
      </w:r>
      <w:r>
        <w:rPr>
          <w:i w:val="0"/>
          <w:spacing w:val="0"/>
        </w:rPr>
        <w:t>i T</w:t>
      </w:r>
      <w:r w:rsidR="00E422B3" w:rsidRPr="00E422B3">
        <w:rPr>
          <w:i w:val="0"/>
          <w:spacing w:val="0"/>
        </w:rPr>
        <w:t>erve (TSZT) – az aggl</w:t>
      </w:r>
      <w:r>
        <w:rPr>
          <w:i w:val="0"/>
          <w:spacing w:val="0"/>
        </w:rPr>
        <w:t>omeráció területrendezési tervé</w:t>
      </w:r>
      <w:r w:rsidR="00E422B3" w:rsidRPr="00E422B3">
        <w:rPr>
          <w:i w:val="0"/>
          <w:spacing w:val="0"/>
        </w:rPr>
        <w:t xml:space="preserve">vel összhangban – a Népsziget és a Palotai-sziget területét nagyrészt erdőterületbe, azon belül az Észak-pesti szennyvíztisztító területét „különleges/hulladékkezelők, </w:t>
      </w:r>
      <w:proofErr w:type="spellStart"/>
      <w:r w:rsidR="00E422B3" w:rsidRPr="00E422B3">
        <w:rPr>
          <w:i w:val="0"/>
          <w:spacing w:val="0"/>
        </w:rPr>
        <w:t>-lerakók</w:t>
      </w:r>
      <w:proofErr w:type="spellEnd"/>
      <w:r w:rsidR="00E422B3" w:rsidRPr="00E422B3">
        <w:rPr>
          <w:i w:val="0"/>
          <w:spacing w:val="0"/>
        </w:rPr>
        <w:t xml:space="preserve"> területei” </w:t>
      </w:r>
      <w:proofErr w:type="spellStart"/>
      <w:r w:rsidR="00E422B3" w:rsidRPr="00E422B3">
        <w:rPr>
          <w:i w:val="0"/>
          <w:spacing w:val="0"/>
        </w:rPr>
        <w:t>területfelhasználási</w:t>
      </w:r>
      <w:proofErr w:type="spellEnd"/>
      <w:r w:rsidR="00E422B3" w:rsidRPr="00E422B3">
        <w:rPr>
          <w:i w:val="0"/>
          <w:spacing w:val="0"/>
        </w:rPr>
        <w:t xml:space="preserve"> egységbe sorolja</w:t>
      </w:r>
      <w:r>
        <w:rPr>
          <w:i w:val="0"/>
          <w:spacing w:val="0"/>
        </w:rPr>
        <w:t>. Az erdőterületet keleti irány</w:t>
      </w:r>
      <w:r w:rsidR="00E422B3" w:rsidRPr="00E422B3">
        <w:rPr>
          <w:i w:val="0"/>
          <w:spacing w:val="0"/>
        </w:rPr>
        <w:t>ban határoló, Váci úttal párhuzamos (tervezett) közút</w:t>
      </w:r>
      <w:r>
        <w:rPr>
          <w:i w:val="0"/>
          <w:spacing w:val="0"/>
        </w:rPr>
        <w:t xml:space="preserve"> túloldalán belterületi funkció</w:t>
      </w:r>
      <w:r w:rsidR="00E422B3" w:rsidRPr="00E422B3">
        <w:rPr>
          <w:i w:val="0"/>
          <w:spacing w:val="0"/>
        </w:rPr>
        <w:t>vált</w:t>
      </w:r>
      <w:r w:rsidR="00F67CE3">
        <w:rPr>
          <w:i w:val="0"/>
          <w:spacing w:val="0"/>
        </w:rPr>
        <w:t>ó területként (legfeljebb 1,0 m</w:t>
      </w:r>
      <w:r w:rsidR="00F67CE3">
        <w:rPr>
          <w:i w:val="0"/>
          <w:spacing w:val="0"/>
          <w:vertAlign w:val="superscript"/>
        </w:rPr>
        <w:t>2</w:t>
      </w:r>
      <w:r w:rsidR="00F67CE3">
        <w:rPr>
          <w:i w:val="0"/>
          <w:spacing w:val="0"/>
        </w:rPr>
        <w:t>/m</w:t>
      </w:r>
      <w:r w:rsidR="00F67CE3">
        <w:rPr>
          <w:i w:val="0"/>
          <w:spacing w:val="0"/>
          <w:vertAlign w:val="superscript"/>
        </w:rPr>
        <w:t>2</w:t>
      </w:r>
      <w:r w:rsidR="00E422B3" w:rsidRPr="00E422B3">
        <w:rPr>
          <w:i w:val="0"/>
          <w:spacing w:val="0"/>
        </w:rPr>
        <w:t xml:space="preserve"> szintterületi mutató</w:t>
      </w:r>
      <w:r>
        <w:rPr>
          <w:i w:val="0"/>
          <w:spacing w:val="0"/>
        </w:rPr>
        <w:t>jú) központi vegyes terület, kü</w:t>
      </w:r>
      <w:r w:rsidR="00E422B3" w:rsidRPr="00E422B3">
        <w:rPr>
          <w:i w:val="0"/>
          <w:spacing w:val="0"/>
        </w:rPr>
        <w:t>lönleges/kikötő terület, nagykiterjedésű sportolási ter</w:t>
      </w:r>
      <w:r>
        <w:rPr>
          <w:i w:val="0"/>
          <w:spacing w:val="0"/>
        </w:rPr>
        <w:t>ületek, strand, szabadidő eltöl</w:t>
      </w:r>
      <w:r w:rsidR="00E422B3" w:rsidRPr="00E422B3">
        <w:rPr>
          <w:i w:val="0"/>
          <w:spacing w:val="0"/>
        </w:rPr>
        <w:t>tés, rekr</w:t>
      </w:r>
      <w:r w:rsidR="00F67CE3">
        <w:rPr>
          <w:i w:val="0"/>
          <w:spacing w:val="0"/>
        </w:rPr>
        <w:t>eáció, valamint (legfeljebb 2,0 m</w:t>
      </w:r>
      <w:r w:rsidR="00F67CE3">
        <w:rPr>
          <w:i w:val="0"/>
          <w:spacing w:val="0"/>
          <w:vertAlign w:val="superscript"/>
        </w:rPr>
        <w:t>2</w:t>
      </w:r>
      <w:r w:rsidR="00F67CE3">
        <w:rPr>
          <w:i w:val="0"/>
          <w:spacing w:val="0"/>
        </w:rPr>
        <w:t>/m</w:t>
      </w:r>
      <w:r w:rsidR="00F67CE3">
        <w:rPr>
          <w:i w:val="0"/>
          <w:spacing w:val="0"/>
          <w:vertAlign w:val="superscript"/>
        </w:rPr>
        <w:t>2</w:t>
      </w:r>
      <w:r w:rsidR="00E422B3" w:rsidRPr="00E422B3">
        <w:rPr>
          <w:i w:val="0"/>
          <w:spacing w:val="0"/>
        </w:rPr>
        <w:t xml:space="preserve"> szintterüle</w:t>
      </w:r>
      <w:r>
        <w:rPr>
          <w:i w:val="0"/>
          <w:spacing w:val="0"/>
        </w:rPr>
        <w:t>ti mutatójú) kereskedelmi, szol</w:t>
      </w:r>
      <w:r w:rsidR="00E422B3" w:rsidRPr="00E422B3">
        <w:rPr>
          <w:i w:val="0"/>
          <w:spacing w:val="0"/>
        </w:rPr>
        <w:t>gáltató gazdasági terüle</w:t>
      </w:r>
      <w:r>
        <w:rPr>
          <w:i w:val="0"/>
          <w:spacing w:val="0"/>
        </w:rPr>
        <w:t>t található. K</w:t>
      </w:r>
      <w:r w:rsidR="00E422B3" w:rsidRPr="00E422B3">
        <w:rPr>
          <w:i w:val="0"/>
          <w:spacing w:val="0"/>
        </w:rPr>
        <w:t>ülönleges nagykiterjedésű sportterület helyezkedik el az erdőterülettől északi irá</w:t>
      </w:r>
      <w:r>
        <w:rPr>
          <w:i w:val="0"/>
          <w:spacing w:val="0"/>
        </w:rPr>
        <w:t>nyban is, a Népsziget keleti ol</w:t>
      </w:r>
      <w:r w:rsidR="00E422B3" w:rsidRPr="00E422B3">
        <w:rPr>
          <w:i w:val="0"/>
          <w:spacing w:val="0"/>
        </w:rPr>
        <w:t>dalán pedig a terv – belterületi funkcióváltó terüle</w:t>
      </w:r>
      <w:r>
        <w:rPr>
          <w:i w:val="0"/>
          <w:spacing w:val="0"/>
        </w:rPr>
        <w:t>tként – ugyancsak sport- és rek</w:t>
      </w:r>
      <w:r w:rsidR="00E422B3" w:rsidRPr="00E422B3">
        <w:rPr>
          <w:i w:val="0"/>
          <w:spacing w:val="0"/>
        </w:rPr>
        <w:t>reációs terület kialakítását irányozza elő.</w:t>
      </w:r>
    </w:p>
    <w:p w:rsidR="00BC4FF7" w:rsidRDefault="00E422B3" w:rsidP="00B16A0A">
      <w:pPr>
        <w:pStyle w:val="BPdtum"/>
        <w:spacing w:after="120"/>
        <w:rPr>
          <w:i w:val="0"/>
          <w:spacing w:val="0"/>
        </w:rPr>
      </w:pPr>
      <w:r w:rsidRPr="00E422B3">
        <w:rPr>
          <w:i w:val="0"/>
          <w:spacing w:val="0"/>
        </w:rPr>
        <w:t>A Fővárosi Szabályo</w:t>
      </w:r>
      <w:r w:rsidR="009F6687">
        <w:rPr>
          <w:i w:val="0"/>
          <w:spacing w:val="0"/>
        </w:rPr>
        <w:t>zási Keretterv</w:t>
      </w:r>
      <w:r w:rsidR="00F67CE3">
        <w:rPr>
          <w:i w:val="0"/>
          <w:spacing w:val="0"/>
        </w:rPr>
        <w:t>ben</w:t>
      </w:r>
      <w:r w:rsidR="009F6687">
        <w:rPr>
          <w:i w:val="0"/>
          <w:spacing w:val="0"/>
        </w:rPr>
        <w:t xml:space="preserve"> (FSZKT), a </w:t>
      </w:r>
      <w:proofErr w:type="spellStart"/>
      <w:r w:rsidR="009F6687">
        <w:rPr>
          <w:i w:val="0"/>
          <w:spacing w:val="0"/>
        </w:rPr>
        <w:t>TSZT-vel</w:t>
      </w:r>
      <w:proofErr w:type="spellEnd"/>
      <w:r w:rsidR="009F6687">
        <w:rPr>
          <w:i w:val="0"/>
          <w:spacing w:val="0"/>
        </w:rPr>
        <w:t xml:space="preserve"> összhangban, a tervezési te</w:t>
      </w:r>
      <w:r w:rsidR="00F67CE3">
        <w:rPr>
          <w:i w:val="0"/>
          <w:spacing w:val="0"/>
        </w:rPr>
        <w:t>rület erdőterület</w:t>
      </w:r>
      <w:r w:rsidRPr="00E422B3">
        <w:rPr>
          <w:i w:val="0"/>
          <w:spacing w:val="0"/>
        </w:rPr>
        <w:t xml:space="preserve"> (E-TG, illetve E-V</w:t>
      </w:r>
      <w:r w:rsidR="00BC4FF7">
        <w:rPr>
          <w:i w:val="0"/>
          <w:spacing w:val="0"/>
        </w:rPr>
        <w:t>E),</w:t>
      </w:r>
      <w:r w:rsidR="009F6687">
        <w:rPr>
          <w:i w:val="0"/>
          <w:spacing w:val="0"/>
        </w:rPr>
        <w:t xml:space="preserve"> különleges város</w:t>
      </w:r>
      <w:r w:rsidR="00F67CE3">
        <w:rPr>
          <w:i w:val="0"/>
          <w:spacing w:val="0"/>
        </w:rPr>
        <w:t>üzemeltetési terület</w:t>
      </w:r>
      <w:r w:rsidRPr="00E422B3">
        <w:rPr>
          <w:i w:val="0"/>
          <w:spacing w:val="0"/>
        </w:rPr>
        <w:t xml:space="preserve"> (KV-SZK)</w:t>
      </w:r>
      <w:r w:rsidR="00BC4FF7">
        <w:rPr>
          <w:i w:val="0"/>
          <w:spacing w:val="0"/>
        </w:rPr>
        <w:t xml:space="preserve">, </w:t>
      </w:r>
      <w:r w:rsidR="0039300B">
        <w:rPr>
          <w:i w:val="0"/>
          <w:spacing w:val="0"/>
        </w:rPr>
        <w:t>honvédségi terület (K-HT)</w:t>
      </w:r>
      <w:proofErr w:type="gramStart"/>
      <w:r w:rsidR="0039300B">
        <w:rPr>
          <w:i w:val="0"/>
          <w:spacing w:val="0"/>
        </w:rPr>
        <w:t xml:space="preserve">,  </w:t>
      </w:r>
      <w:r w:rsidRPr="00E422B3">
        <w:rPr>
          <w:i w:val="0"/>
          <w:spacing w:val="0"/>
        </w:rPr>
        <w:t>vízgazdálkodási</w:t>
      </w:r>
      <w:proofErr w:type="gramEnd"/>
      <w:r w:rsidRPr="00E422B3">
        <w:rPr>
          <w:i w:val="0"/>
          <w:spacing w:val="0"/>
        </w:rPr>
        <w:t xml:space="preserve"> terület (VT</w:t>
      </w:r>
      <w:r w:rsidR="00BC4FF7">
        <w:rPr>
          <w:i w:val="0"/>
          <w:spacing w:val="0"/>
        </w:rPr>
        <w:t>-VB), jelen</w:t>
      </w:r>
      <w:r w:rsidRPr="00E422B3">
        <w:rPr>
          <w:i w:val="0"/>
          <w:spacing w:val="0"/>
        </w:rPr>
        <w:t xml:space="preserve">tős zöldfelületű intézményterület (IZ), </w:t>
      </w:r>
      <w:r w:rsidR="00BC4FF7">
        <w:rPr>
          <w:i w:val="0"/>
          <w:spacing w:val="0"/>
        </w:rPr>
        <w:t xml:space="preserve">Ü jelű üdülőterület, </w:t>
      </w:r>
      <w:r w:rsidRPr="00E422B3">
        <w:rPr>
          <w:i w:val="0"/>
          <w:spacing w:val="0"/>
        </w:rPr>
        <w:t>továbbá munkah</w:t>
      </w:r>
      <w:r w:rsidR="00BC4FF7">
        <w:rPr>
          <w:i w:val="0"/>
          <w:spacing w:val="0"/>
        </w:rPr>
        <w:t xml:space="preserve">elyi terület (M) </w:t>
      </w:r>
      <w:r w:rsidR="00F67CE3">
        <w:rPr>
          <w:i w:val="0"/>
          <w:spacing w:val="0"/>
        </w:rPr>
        <w:t xml:space="preserve">keretövezetbe </w:t>
      </w:r>
      <w:proofErr w:type="spellStart"/>
      <w:r w:rsidR="00F67CE3">
        <w:rPr>
          <w:i w:val="0"/>
          <w:spacing w:val="0"/>
        </w:rPr>
        <w:t>tatozik</w:t>
      </w:r>
      <w:proofErr w:type="spellEnd"/>
      <w:r w:rsidR="00BC4FF7">
        <w:rPr>
          <w:i w:val="0"/>
          <w:spacing w:val="0"/>
        </w:rPr>
        <w:t>. A munkahe</w:t>
      </w:r>
      <w:r w:rsidRPr="00E422B3">
        <w:rPr>
          <w:i w:val="0"/>
          <w:spacing w:val="0"/>
        </w:rPr>
        <w:t>lyi területektől keletre a Vá</w:t>
      </w:r>
      <w:r w:rsidR="00BC4FF7">
        <w:rPr>
          <w:i w:val="0"/>
          <w:spacing w:val="0"/>
        </w:rPr>
        <w:t>ci út mentén húzódó sáv</w:t>
      </w:r>
      <w:r w:rsidRPr="00E422B3">
        <w:rPr>
          <w:i w:val="0"/>
          <w:spacing w:val="0"/>
        </w:rPr>
        <w:t xml:space="preserve"> intézményter</w:t>
      </w:r>
      <w:r w:rsidR="00BC4FF7">
        <w:rPr>
          <w:i w:val="0"/>
          <w:spacing w:val="0"/>
        </w:rPr>
        <w:t>ület keretövezetbe sorolt. Az FSZKT szerint</w:t>
      </w:r>
      <w:r w:rsidR="00BC4FF7" w:rsidRPr="00E422B3">
        <w:rPr>
          <w:i w:val="0"/>
          <w:spacing w:val="0"/>
        </w:rPr>
        <w:t xml:space="preserve"> a Duna sor nyomvonalának folytatásaként a Rév utcáig tervez</w:t>
      </w:r>
      <w:r w:rsidR="00BC4FF7">
        <w:rPr>
          <w:i w:val="0"/>
          <w:spacing w:val="0"/>
        </w:rPr>
        <w:t>ett közúti fő</w:t>
      </w:r>
      <w:r w:rsidR="00BC4FF7" w:rsidRPr="00E422B3">
        <w:rPr>
          <w:i w:val="0"/>
          <w:spacing w:val="0"/>
        </w:rPr>
        <w:t xml:space="preserve">hálózati elem – szerkezeti jelentőségű út – területbiztosítási igényét rögzíti 20 m-es irányadó szabályozási szélességgel, </w:t>
      </w:r>
      <w:proofErr w:type="spellStart"/>
      <w:r w:rsidR="00BC4FF7" w:rsidRPr="00E422B3">
        <w:rPr>
          <w:i w:val="0"/>
          <w:spacing w:val="0"/>
        </w:rPr>
        <w:t>pontosítandó</w:t>
      </w:r>
      <w:proofErr w:type="spellEnd"/>
      <w:r w:rsidR="00BC4FF7">
        <w:rPr>
          <w:i w:val="0"/>
          <w:spacing w:val="0"/>
        </w:rPr>
        <w:t xml:space="preserve"> nyomvonala nagyrészt az erdőte</w:t>
      </w:r>
      <w:r w:rsidR="00BC4FF7" w:rsidRPr="00E422B3">
        <w:rPr>
          <w:i w:val="0"/>
          <w:spacing w:val="0"/>
        </w:rPr>
        <w:t>rületen belül halad.</w:t>
      </w:r>
    </w:p>
    <w:p w:rsidR="00E422B3" w:rsidRDefault="00E422B3" w:rsidP="00E422B3">
      <w:pPr>
        <w:pStyle w:val="BPdtum"/>
        <w:rPr>
          <w:i w:val="0"/>
          <w:spacing w:val="0"/>
        </w:rPr>
      </w:pPr>
      <w:r w:rsidRPr="00E422B3">
        <w:rPr>
          <w:i w:val="0"/>
          <w:spacing w:val="0"/>
        </w:rPr>
        <w:t>A terület közműbázisokkal, létesítményekkel és h</w:t>
      </w:r>
      <w:r w:rsidR="00BC4FF7">
        <w:rPr>
          <w:i w:val="0"/>
          <w:spacing w:val="0"/>
        </w:rPr>
        <w:t>álózatokkal, továbbá a Dunán le</w:t>
      </w:r>
      <w:r w:rsidRPr="00E422B3">
        <w:rPr>
          <w:i w:val="0"/>
          <w:spacing w:val="0"/>
        </w:rPr>
        <w:t>vonuló árhullámokkal terhelt, így kisebb-nagyobb terül</w:t>
      </w:r>
      <w:r w:rsidR="00BC4FF7">
        <w:rPr>
          <w:i w:val="0"/>
          <w:spacing w:val="0"/>
        </w:rPr>
        <w:t xml:space="preserve">etrészein kívül </w:t>
      </w:r>
      <w:proofErr w:type="spellStart"/>
      <w:r w:rsidR="00BC4FF7">
        <w:rPr>
          <w:i w:val="0"/>
          <w:spacing w:val="0"/>
        </w:rPr>
        <w:t>ezideig</w:t>
      </w:r>
      <w:proofErr w:type="spellEnd"/>
      <w:r w:rsidR="00BC4FF7">
        <w:rPr>
          <w:i w:val="0"/>
          <w:spacing w:val="0"/>
        </w:rPr>
        <w:t xml:space="preserve"> intenzí</w:t>
      </w:r>
      <w:r w:rsidRPr="00E422B3">
        <w:rPr>
          <w:i w:val="0"/>
          <w:spacing w:val="0"/>
        </w:rPr>
        <w:t>vebb beépítésére, illetve hasznosítására nem került sor. A vizsgált területen levő közműbázisok és közműhálózatok a főváros közmű</w:t>
      </w:r>
      <w:r w:rsidR="00BC4FF7">
        <w:rPr>
          <w:i w:val="0"/>
          <w:spacing w:val="0"/>
        </w:rPr>
        <w:t>ellátását szolgáló közhálózatok</w:t>
      </w:r>
      <w:r w:rsidRPr="00E422B3">
        <w:rPr>
          <w:i w:val="0"/>
          <w:spacing w:val="0"/>
        </w:rPr>
        <w:t>hoz tartoznak.</w:t>
      </w:r>
    </w:p>
    <w:p w:rsidR="00E422B3" w:rsidRDefault="00E422B3" w:rsidP="00E422B3">
      <w:pPr>
        <w:pStyle w:val="BPdtum"/>
        <w:rPr>
          <w:b/>
          <w:i w:val="0"/>
          <w:spacing w:val="0"/>
        </w:rPr>
      </w:pPr>
      <w:r w:rsidRPr="00E422B3">
        <w:rPr>
          <w:b/>
          <w:i w:val="0"/>
          <w:spacing w:val="0"/>
        </w:rPr>
        <w:t>Közlekedés:</w:t>
      </w:r>
    </w:p>
    <w:p w:rsidR="00E422B3" w:rsidRPr="00E422B3" w:rsidRDefault="00E422B3" w:rsidP="00B16A0A">
      <w:pPr>
        <w:pStyle w:val="BPdtum"/>
        <w:spacing w:after="120"/>
        <w:rPr>
          <w:i w:val="0"/>
          <w:spacing w:val="0"/>
        </w:rPr>
      </w:pPr>
      <w:r w:rsidRPr="00E422B3">
        <w:rPr>
          <w:i w:val="0"/>
          <w:spacing w:val="0"/>
        </w:rPr>
        <w:t>A terület gerince</w:t>
      </w:r>
      <w:r w:rsidR="00BC4FF7">
        <w:rPr>
          <w:i w:val="0"/>
          <w:spacing w:val="0"/>
        </w:rPr>
        <w:t xml:space="preserve"> szerkezetileg és közlekedés tekintetében</w:t>
      </w:r>
      <w:r w:rsidRPr="00E422B3">
        <w:rPr>
          <w:i w:val="0"/>
          <w:spacing w:val="0"/>
        </w:rPr>
        <w:t xml:space="preserve"> e</w:t>
      </w:r>
      <w:r w:rsidR="00BC4FF7">
        <w:rPr>
          <w:i w:val="0"/>
          <w:spacing w:val="0"/>
        </w:rPr>
        <w:t xml:space="preserve">gyaránt a Váci út, </w:t>
      </w:r>
      <w:r w:rsidR="00F67CE3">
        <w:rPr>
          <w:i w:val="0"/>
          <w:spacing w:val="0"/>
        </w:rPr>
        <w:t>a</w:t>
      </w:r>
      <w:r w:rsidR="00BC4FF7">
        <w:rPr>
          <w:i w:val="0"/>
          <w:spacing w:val="0"/>
        </w:rPr>
        <w:t>mely 2x2 for</w:t>
      </w:r>
      <w:r w:rsidRPr="00E422B3">
        <w:rPr>
          <w:i w:val="0"/>
          <w:spacing w:val="0"/>
        </w:rPr>
        <w:t>galmi sávos kialakítással a 2. sz. főközlekedési út fővárosi bevezető szakasza. Az M0-autópálya északi szakaszának átadásával a Fóti út és Szilas-patak közötti, korábban 2x1 forgalmi sávos szakasz szélesítése is megtörtént</w:t>
      </w:r>
      <w:r w:rsidR="00BC4FF7">
        <w:rPr>
          <w:i w:val="0"/>
          <w:spacing w:val="0"/>
        </w:rPr>
        <w:t>. Az út forgalmi terhelése a Me</w:t>
      </w:r>
      <w:r w:rsidRPr="00E422B3">
        <w:rPr>
          <w:i w:val="0"/>
          <w:spacing w:val="0"/>
        </w:rPr>
        <w:t>gyeri út és az Árpád híd közötti szakaszon a le</w:t>
      </w:r>
      <w:r w:rsidR="00BC4FF7">
        <w:rPr>
          <w:i w:val="0"/>
          <w:spacing w:val="0"/>
        </w:rPr>
        <w:t>gnagyobb, csúcsidőszakokban meg</w:t>
      </w:r>
      <w:r w:rsidRPr="00E422B3">
        <w:rPr>
          <w:i w:val="0"/>
          <w:spacing w:val="0"/>
        </w:rPr>
        <w:t xml:space="preserve">haladja a 2.000 </w:t>
      </w:r>
      <w:proofErr w:type="spellStart"/>
      <w:r w:rsidRPr="00E422B3">
        <w:rPr>
          <w:i w:val="0"/>
          <w:spacing w:val="0"/>
        </w:rPr>
        <w:t>Ejármű</w:t>
      </w:r>
      <w:proofErr w:type="spellEnd"/>
      <w:r w:rsidRPr="00E422B3">
        <w:rPr>
          <w:i w:val="0"/>
          <w:spacing w:val="0"/>
        </w:rPr>
        <w:t xml:space="preserve">/óra/irány értéket. A főút </w:t>
      </w:r>
      <w:r w:rsidR="00BC4FF7">
        <w:rPr>
          <w:i w:val="0"/>
          <w:spacing w:val="0"/>
        </w:rPr>
        <w:t>kapcsolatait összehangolt jelző</w:t>
      </w:r>
      <w:r w:rsidRPr="00E422B3">
        <w:rPr>
          <w:i w:val="0"/>
          <w:spacing w:val="0"/>
        </w:rPr>
        <w:t>lámpás csomópontok biztosítják, ezek közül kritikus a Zsilip utcai csomópont, ahol a külön balra nagyíves kanyarodósáv hiánya a főirá</w:t>
      </w:r>
      <w:r w:rsidR="00BC4FF7">
        <w:rPr>
          <w:i w:val="0"/>
          <w:spacing w:val="0"/>
        </w:rPr>
        <w:t xml:space="preserve">ny kapacitását csökkenti. </w:t>
      </w:r>
    </w:p>
    <w:p w:rsidR="00E422B3" w:rsidRPr="00E422B3" w:rsidRDefault="00E422B3" w:rsidP="00BC4FF7">
      <w:pPr>
        <w:pStyle w:val="BPdtum"/>
        <w:spacing w:after="120"/>
        <w:rPr>
          <w:i w:val="0"/>
          <w:spacing w:val="0"/>
        </w:rPr>
      </w:pPr>
      <w:r w:rsidRPr="00E422B3">
        <w:rPr>
          <w:i w:val="0"/>
          <w:spacing w:val="0"/>
        </w:rPr>
        <w:t>A Váci útból a Szilas-pataknál ágazik ki a 2/</w:t>
      </w:r>
      <w:proofErr w:type="gramStart"/>
      <w:r w:rsidRPr="00E422B3">
        <w:rPr>
          <w:i w:val="0"/>
          <w:spacing w:val="0"/>
        </w:rPr>
        <w:t>A</w:t>
      </w:r>
      <w:proofErr w:type="gramEnd"/>
      <w:r w:rsidRPr="00E422B3">
        <w:rPr>
          <w:i w:val="0"/>
          <w:spacing w:val="0"/>
        </w:rPr>
        <w:t xml:space="preserve"> jelű főút, </w:t>
      </w:r>
      <w:r w:rsidR="00F67CE3">
        <w:rPr>
          <w:i w:val="0"/>
          <w:spacing w:val="0"/>
        </w:rPr>
        <w:t>a</w:t>
      </w:r>
      <w:r w:rsidRPr="00E422B3">
        <w:rPr>
          <w:i w:val="0"/>
          <w:spacing w:val="0"/>
        </w:rPr>
        <w:t xml:space="preserve">mely a Váci út és a Megyeri híd/M0 autópálya indirekt kapcsolatát is biztosítja. A hídfőben ugyanis a terület természetvédelmi oltalma miatt közvetlen csomópont építésére nem került sor. </w:t>
      </w:r>
    </w:p>
    <w:p w:rsidR="00BC4FF7" w:rsidRDefault="00E422B3" w:rsidP="00BC4FF7">
      <w:pPr>
        <w:pStyle w:val="BPdtum"/>
        <w:spacing w:after="120"/>
        <w:rPr>
          <w:i w:val="0"/>
          <w:spacing w:val="0"/>
        </w:rPr>
      </w:pPr>
      <w:r w:rsidRPr="00E422B3">
        <w:rPr>
          <w:i w:val="0"/>
          <w:spacing w:val="0"/>
        </w:rPr>
        <w:lastRenderedPageBreak/>
        <w:t>A tervezési területen a Váci út kapcsolatai félolda</w:t>
      </w:r>
      <w:r w:rsidR="00BC4FF7">
        <w:rPr>
          <w:i w:val="0"/>
          <w:spacing w:val="0"/>
        </w:rPr>
        <w:t>lasak, dominánsan a „városi” ol</w:t>
      </w:r>
      <w:r w:rsidRPr="00E422B3">
        <w:rPr>
          <w:i w:val="0"/>
          <w:spacing w:val="0"/>
        </w:rPr>
        <w:t>dal irányába mutatnak, kevés a Duna irányába nyíló kapcsolat és azok is alárendelt szerepet játszanak, ráadásul a két oldalról bekötő ut</w:t>
      </w:r>
      <w:r w:rsidR="00BC4FF7">
        <w:rPr>
          <w:i w:val="0"/>
          <w:spacing w:val="0"/>
        </w:rPr>
        <w:t>cák kiosztása is eltérő, így ke</w:t>
      </w:r>
      <w:r w:rsidRPr="00E422B3">
        <w:rPr>
          <w:i w:val="0"/>
          <w:spacing w:val="0"/>
        </w:rPr>
        <w:t xml:space="preserve">reszteződés az érintett szakaszon egyáltalán nincs. </w:t>
      </w:r>
    </w:p>
    <w:p w:rsidR="00E422B3" w:rsidRDefault="00E422B3" w:rsidP="00BC4FF7">
      <w:pPr>
        <w:pStyle w:val="BPdtum"/>
        <w:spacing w:after="120"/>
        <w:rPr>
          <w:i w:val="0"/>
          <w:spacing w:val="0"/>
        </w:rPr>
      </w:pPr>
      <w:r w:rsidRPr="00E422B3">
        <w:rPr>
          <w:i w:val="0"/>
          <w:spacing w:val="0"/>
        </w:rPr>
        <w:t>A kerület belső közlekedésében is jelentős keresztirányú kapcsolat a Fóti út, a Megyer</w:t>
      </w:r>
      <w:r w:rsidR="00BC4FF7">
        <w:rPr>
          <w:i w:val="0"/>
          <w:spacing w:val="0"/>
        </w:rPr>
        <w:t xml:space="preserve">i út, a Károlyi István u. és </w:t>
      </w:r>
      <w:r w:rsidRPr="00E422B3">
        <w:rPr>
          <w:i w:val="0"/>
          <w:spacing w:val="0"/>
        </w:rPr>
        <w:t>a Julianus barát utca. A Váci út és a Duna</w:t>
      </w:r>
      <w:r w:rsidR="00BC4FF7">
        <w:rPr>
          <w:i w:val="0"/>
          <w:spacing w:val="0"/>
        </w:rPr>
        <w:t xml:space="preserve"> között nincsen összefüggő úthá</w:t>
      </w:r>
      <w:r w:rsidRPr="00E422B3">
        <w:rPr>
          <w:i w:val="0"/>
          <w:spacing w:val="0"/>
        </w:rPr>
        <w:t>lózat. A Zsilip utcán keresztül kisebb, helyi közterületi csonkok közelíthetők meg és ez az egyetlen kapcsolat a Népsziget XIII. kerületi részéh</w:t>
      </w:r>
      <w:r w:rsidR="00BC4FF7">
        <w:rPr>
          <w:i w:val="0"/>
          <w:spacing w:val="0"/>
        </w:rPr>
        <w:t>ez. További parti csonk a Rév utca</w:t>
      </w:r>
      <w:r w:rsidRPr="00E422B3">
        <w:rPr>
          <w:i w:val="0"/>
          <w:spacing w:val="0"/>
        </w:rPr>
        <w:t xml:space="preserve">, </w:t>
      </w:r>
      <w:r w:rsidR="00BC4FF7">
        <w:rPr>
          <w:i w:val="0"/>
          <w:spacing w:val="0"/>
        </w:rPr>
        <w:t xml:space="preserve">amely a </w:t>
      </w:r>
      <w:proofErr w:type="spellStart"/>
      <w:r w:rsidR="00BC4FF7">
        <w:rPr>
          <w:i w:val="0"/>
          <w:spacing w:val="0"/>
        </w:rPr>
        <w:t>Megyer-Pünkösd</w:t>
      </w:r>
      <w:r w:rsidRPr="00E422B3">
        <w:rPr>
          <w:i w:val="0"/>
          <w:spacing w:val="0"/>
        </w:rPr>
        <w:t>fürdő</w:t>
      </w:r>
      <w:proofErr w:type="spellEnd"/>
      <w:r w:rsidRPr="00E422B3">
        <w:rPr>
          <w:i w:val="0"/>
          <w:spacing w:val="0"/>
        </w:rPr>
        <w:t xml:space="preserve"> révátkelés és a </w:t>
      </w:r>
      <w:r w:rsidR="00BC4FF7">
        <w:rPr>
          <w:i w:val="0"/>
          <w:spacing w:val="0"/>
        </w:rPr>
        <w:t>volt Tungsram-strand közúti kap</w:t>
      </w:r>
      <w:r w:rsidRPr="00E422B3">
        <w:rPr>
          <w:i w:val="0"/>
          <w:spacing w:val="0"/>
        </w:rPr>
        <w:t>csolata.</w:t>
      </w:r>
    </w:p>
    <w:p w:rsidR="00E422B3" w:rsidRPr="00E422B3" w:rsidRDefault="00E422B3" w:rsidP="00B16A0A">
      <w:pPr>
        <w:pStyle w:val="BPdtum"/>
        <w:spacing w:after="240"/>
        <w:rPr>
          <w:i w:val="0"/>
          <w:spacing w:val="0"/>
        </w:rPr>
      </w:pPr>
      <w:r w:rsidRPr="00E422B3">
        <w:rPr>
          <w:i w:val="0"/>
          <w:spacing w:val="0"/>
        </w:rPr>
        <w:t>A Váci út a terület közösségi közlekedésének is ge</w:t>
      </w:r>
      <w:r w:rsidR="00867B89">
        <w:rPr>
          <w:i w:val="0"/>
          <w:spacing w:val="0"/>
        </w:rPr>
        <w:t>rince, a járatok összességét te</w:t>
      </w:r>
      <w:r w:rsidRPr="00E422B3">
        <w:rPr>
          <w:i w:val="0"/>
          <w:spacing w:val="0"/>
        </w:rPr>
        <w:t>kintve csúcsidőszakokban 3-4 perces sűrűséggel</w:t>
      </w:r>
      <w:r w:rsidR="00F67CE3">
        <w:rPr>
          <w:i w:val="0"/>
          <w:spacing w:val="0"/>
        </w:rPr>
        <w:t xml:space="preserve"> kö</w:t>
      </w:r>
      <w:r w:rsidR="00867B89">
        <w:rPr>
          <w:i w:val="0"/>
          <w:spacing w:val="0"/>
        </w:rPr>
        <w:t>zlekednek</w:t>
      </w:r>
      <w:r w:rsidRPr="00E422B3">
        <w:rPr>
          <w:i w:val="0"/>
          <w:spacing w:val="0"/>
        </w:rPr>
        <w:t>. A velük párhuzamosan közlekedő Volánbusz helyközi járatoknak is 6 helyen van meg</w:t>
      </w:r>
      <w:r w:rsidR="00867B89">
        <w:rPr>
          <w:i w:val="0"/>
          <w:spacing w:val="0"/>
        </w:rPr>
        <w:t xml:space="preserve">állója ezen a szakaszon. </w:t>
      </w:r>
    </w:p>
    <w:p w:rsidR="0015703C" w:rsidRDefault="0015703C" w:rsidP="001570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>Tervjavaslat:</w:t>
      </w:r>
    </w:p>
    <w:p w:rsidR="0039300B" w:rsidRPr="0039300B" w:rsidRDefault="0039300B" w:rsidP="0039300B">
      <w:pPr>
        <w:pStyle w:val="BPdtum"/>
        <w:spacing w:after="120"/>
        <w:rPr>
          <w:i w:val="0"/>
          <w:spacing w:val="0"/>
        </w:rPr>
      </w:pPr>
      <w:r w:rsidRPr="0039300B">
        <w:rPr>
          <w:i w:val="0"/>
          <w:spacing w:val="0"/>
        </w:rPr>
        <w:t xml:space="preserve">A javasolt fejlesztések a keresztirányú kapcsolatok </w:t>
      </w:r>
      <w:r w:rsidR="00A212B7">
        <w:rPr>
          <w:i w:val="0"/>
          <w:spacing w:val="0"/>
        </w:rPr>
        <w:t xml:space="preserve">megerősítésével igazodnak </w:t>
      </w:r>
      <w:r w:rsidRPr="0039300B">
        <w:rPr>
          <w:i w:val="0"/>
          <w:spacing w:val="0"/>
        </w:rPr>
        <w:t xml:space="preserve">a </w:t>
      </w:r>
      <w:r w:rsidR="00A212B7">
        <w:rPr>
          <w:i w:val="0"/>
          <w:spacing w:val="0"/>
        </w:rPr>
        <w:t xml:space="preserve">meglévő szerkezeti </w:t>
      </w:r>
      <w:r w:rsidRPr="0039300B">
        <w:rPr>
          <w:i w:val="0"/>
          <w:spacing w:val="0"/>
        </w:rPr>
        <w:t>rendszerhez. A Váci út két oldalán a tagolódás eltérő térbeli szakaszolással megy végbe, ez az út két oldala között sajátos, a tervezési területet teljes hosszban végigkísérő interferenciát hoz létre. Az út két oldalát végigkísérő aktuális fejlesz</w:t>
      </w:r>
      <w:r w:rsidR="00A212B7">
        <w:rPr>
          <w:i w:val="0"/>
          <w:spacing w:val="0"/>
        </w:rPr>
        <w:t>tések ezt a hatást tovább erősí</w:t>
      </w:r>
      <w:r w:rsidRPr="0039300B">
        <w:rPr>
          <w:i w:val="0"/>
          <w:spacing w:val="0"/>
        </w:rPr>
        <w:t xml:space="preserve">tik. </w:t>
      </w:r>
    </w:p>
    <w:p w:rsidR="00A212B7" w:rsidRPr="00A212B7" w:rsidRDefault="0039300B" w:rsidP="00A212B7">
      <w:pPr>
        <w:pStyle w:val="BPdtum"/>
        <w:spacing w:after="120"/>
        <w:rPr>
          <w:i w:val="0"/>
          <w:spacing w:val="0"/>
        </w:rPr>
      </w:pPr>
      <w:r w:rsidRPr="0039300B">
        <w:rPr>
          <w:i w:val="0"/>
          <w:spacing w:val="0"/>
        </w:rPr>
        <w:t>A ké</w:t>
      </w:r>
      <w:r w:rsidR="00A212B7">
        <w:rPr>
          <w:i w:val="0"/>
          <w:spacing w:val="0"/>
        </w:rPr>
        <w:t xml:space="preserve">t legerősebb hosszirányú tagoló </w:t>
      </w:r>
      <w:r w:rsidRPr="0039300B">
        <w:rPr>
          <w:i w:val="0"/>
          <w:spacing w:val="0"/>
        </w:rPr>
        <w:t xml:space="preserve">elem a Váci út és a hajdani Palotai-szigetet a folyóparttól elválasztó, részben </w:t>
      </w:r>
      <w:proofErr w:type="spellStart"/>
      <w:r w:rsidRPr="0039300B">
        <w:rPr>
          <w:i w:val="0"/>
          <w:spacing w:val="0"/>
        </w:rPr>
        <w:t>beerdősült</w:t>
      </w:r>
      <w:proofErr w:type="spellEnd"/>
      <w:r w:rsidRPr="0039300B">
        <w:rPr>
          <w:i w:val="0"/>
          <w:spacing w:val="0"/>
        </w:rPr>
        <w:t xml:space="preserve"> folyómed</w:t>
      </w:r>
      <w:r w:rsidR="00A212B7">
        <w:rPr>
          <w:i w:val="0"/>
          <w:spacing w:val="0"/>
        </w:rPr>
        <w:t>er, a „zöld folyam”. A FSZKT módosítást generáló szabályo</w:t>
      </w:r>
      <w:r w:rsidRPr="0039300B">
        <w:rPr>
          <w:i w:val="0"/>
          <w:spacing w:val="0"/>
        </w:rPr>
        <w:t xml:space="preserve">zási terv a terület Dunával párhuzamos sávos tagozódását továbbra is megtartja, azt a közlekedési fejlesztések és a tervezett beépítések összhangja tovább erősíti. Az erősáramú távvezeték vonalában kiépül a Duna-sor, </w:t>
      </w:r>
      <w:r w:rsidR="00A212B7">
        <w:rPr>
          <w:i w:val="0"/>
          <w:spacing w:val="0"/>
        </w:rPr>
        <w:t>amely a Váci út és a Duna kö</w:t>
      </w:r>
      <w:r w:rsidRPr="0039300B">
        <w:rPr>
          <w:i w:val="0"/>
          <w:spacing w:val="0"/>
        </w:rPr>
        <w:t>zötti területsáv elsősorban feltáró jellegű fejlesztési és közlekedési tengelyévé válik, jóllehet a természetvédelmi terület szomszédsága miatt hatása csak az egyik old</w:t>
      </w:r>
      <w:r w:rsidR="00A212B7">
        <w:rPr>
          <w:i w:val="0"/>
          <w:spacing w:val="0"/>
        </w:rPr>
        <w:t>a</w:t>
      </w:r>
      <w:r w:rsidRPr="0039300B">
        <w:rPr>
          <w:i w:val="0"/>
          <w:spacing w:val="0"/>
        </w:rPr>
        <w:t>lon érvényesülhet. A Duna-soron kiépülő út délen a Károlyi-városközpont mellett éri el újra a</w:t>
      </w:r>
      <w:r w:rsidR="00A212B7">
        <w:rPr>
          <w:i w:val="0"/>
          <w:spacing w:val="0"/>
        </w:rPr>
        <w:t xml:space="preserve"> </w:t>
      </w:r>
      <w:r w:rsidR="00A212B7" w:rsidRPr="00A212B7">
        <w:rPr>
          <w:i w:val="0"/>
          <w:spacing w:val="0"/>
        </w:rPr>
        <w:t>Váci utat. A csomópont helyének megválasztása</w:t>
      </w:r>
      <w:r w:rsidR="00A212B7">
        <w:rPr>
          <w:i w:val="0"/>
          <w:spacing w:val="0"/>
        </w:rPr>
        <w:t xml:space="preserve"> egyben biztosítja a kerületköz</w:t>
      </w:r>
      <w:r w:rsidR="00A212B7" w:rsidRPr="00A212B7">
        <w:rPr>
          <w:i w:val="0"/>
          <w:spacing w:val="0"/>
        </w:rPr>
        <w:t xml:space="preserve">pont felől a Duna-part alternatív elérhetőségét is. </w:t>
      </w:r>
    </w:p>
    <w:p w:rsidR="00A212B7" w:rsidRPr="00A212B7" w:rsidRDefault="00A212B7" w:rsidP="00A212B7">
      <w:pPr>
        <w:pStyle w:val="BPdtum"/>
        <w:spacing w:after="120"/>
        <w:rPr>
          <w:i w:val="0"/>
          <w:spacing w:val="0"/>
        </w:rPr>
      </w:pPr>
      <w:r w:rsidRPr="00A212B7">
        <w:rPr>
          <w:i w:val="0"/>
          <w:spacing w:val="0"/>
        </w:rPr>
        <w:t>A közterületi hálózat a Duna-sor és a Váci út között a fontos szerkezeti vonalakban (Fóti út) megnyitott keresztirányú kapcsolatok rév</w:t>
      </w:r>
      <w:r>
        <w:rPr>
          <w:i w:val="0"/>
          <w:spacing w:val="0"/>
        </w:rPr>
        <w:t>én gazdagodik. E kapcsolatok ke</w:t>
      </w:r>
      <w:r w:rsidRPr="00A212B7">
        <w:rPr>
          <w:i w:val="0"/>
          <w:spacing w:val="0"/>
        </w:rPr>
        <w:t>resztirányban szelik át a Váci út menti intézményi sávot, a mögöttes gazdasági funkciójú területeket és érik el a hajdani Duna-ág helyén húzódó erdőterületet, a „zöld folyamot”. Az aktivizálódó keresztirányú kapcs</w:t>
      </w:r>
      <w:r>
        <w:rPr>
          <w:i w:val="0"/>
          <w:spacing w:val="0"/>
        </w:rPr>
        <w:t>olatokkal a jelenlegi laza, egy</w:t>
      </w:r>
      <w:r w:rsidRPr="00A212B7">
        <w:rPr>
          <w:i w:val="0"/>
          <w:spacing w:val="0"/>
        </w:rPr>
        <w:t>más melletti területsávok egységes, összefogott rend</w:t>
      </w:r>
      <w:r>
        <w:rPr>
          <w:i w:val="0"/>
          <w:spacing w:val="0"/>
        </w:rPr>
        <w:t>szerré állnak össze, a Duna par</w:t>
      </w:r>
      <w:r w:rsidRPr="00A212B7">
        <w:rPr>
          <w:i w:val="0"/>
          <w:spacing w:val="0"/>
        </w:rPr>
        <w:t xml:space="preserve">ti zöldterületek a városból könnyen megközelíthetővé válnak. </w:t>
      </w:r>
    </w:p>
    <w:p w:rsidR="0039300B" w:rsidRDefault="00A212B7" w:rsidP="00A212B7">
      <w:pPr>
        <w:pStyle w:val="BPdtum"/>
        <w:spacing w:after="120"/>
        <w:rPr>
          <w:i w:val="0"/>
          <w:spacing w:val="0"/>
        </w:rPr>
      </w:pPr>
      <w:r w:rsidRPr="00A212B7">
        <w:rPr>
          <w:i w:val="0"/>
          <w:spacing w:val="0"/>
        </w:rPr>
        <w:t>A Váci út kétoldali ”kérgeinek” átalakulása da</w:t>
      </w:r>
      <w:r>
        <w:rPr>
          <w:i w:val="0"/>
          <w:spacing w:val="0"/>
        </w:rPr>
        <w:t>cára továbbra is megmarad az út</w:t>
      </w:r>
      <w:r w:rsidRPr="00A212B7">
        <w:rPr>
          <w:i w:val="0"/>
          <w:spacing w:val="0"/>
        </w:rPr>
        <w:t xml:space="preserve">vonalra jellemző kettősség: a Váci utat egy „városi” és egy „elővárosi-gazdasági” oldal fogja közre. </w:t>
      </w:r>
    </w:p>
    <w:p w:rsidR="00BC5639" w:rsidRDefault="0039300B" w:rsidP="00B16A0A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>A terület északi részén</w:t>
      </w:r>
      <w:r w:rsidR="00BC5639" w:rsidRPr="00BC5639">
        <w:rPr>
          <w:i w:val="0"/>
          <w:spacing w:val="0"/>
        </w:rPr>
        <w:t xml:space="preserve"> végighalad az elsőrendűnek tekinthe</w:t>
      </w:r>
      <w:r>
        <w:rPr>
          <w:i w:val="0"/>
          <w:spacing w:val="0"/>
        </w:rPr>
        <w:t>tő árvízvédelmi védvonal. A véd</w:t>
      </w:r>
      <w:r w:rsidR="00BC5639" w:rsidRPr="00BC5639">
        <w:rPr>
          <w:i w:val="0"/>
          <w:spacing w:val="0"/>
        </w:rPr>
        <w:t>vonal és a Duna medre közötti terület hullámtér</w:t>
      </w:r>
      <w:r>
        <w:rPr>
          <w:i w:val="0"/>
          <w:spacing w:val="0"/>
        </w:rPr>
        <w:t>nek minősül, amelyben a terület</w:t>
      </w:r>
      <w:r w:rsidR="00BC5639" w:rsidRPr="00BC5639">
        <w:rPr>
          <w:i w:val="0"/>
          <w:spacing w:val="0"/>
        </w:rPr>
        <w:t>hasznosítás lehetőségét az arra vonatkozó előírás</w:t>
      </w:r>
      <w:r>
        <w:rPr>
          <w:i w:val="0"/>
          <w:spacing w:val="0"/>
        </w:rPr>
        <w:t>ok korlátozzák. A védvonal módo</w:t>
      </w:r>
      <w:r w:rsidR="00BC5639" w:rsidRPr="00BC5639">
        <w:rPr>
          <w:i w:val="0"/>
          <w:spacing w:val="0"/>
        </w:rPr>
        <w:t>sítása vízjogi létesítési engedély alapján történhet, ez</w:t>
      </w:r>
      <w:r>
        <w:rPr>
          <w:i w:val="0"/>
          <w:spacing w:val="0"/>
        </w:rPr>
        <w:t xml:space="preserve">ek </w:t>
      </w:r>
      <w:r w:rsidR="00F67CE3">
        <w:rPr>
          <w:i w:val="0"/>
          <w:spacing w:val="0"/>
        </w:rPr>
        <w:t xml:space="preserve">után kerülhet sor a keretövezethez tartozó </w:t>
      </w:r>
      <w:r w:rsidR="00BC5639" w:rsidRPr="00BC5639">
        <w:rPr>
          <w:i w:val="0"/>
          <w:spacing w:val="0"/>
        </w:rPr>
        <w:t>szabályozási p</w:t>
      </w:r>
      <w:r>
        <w:rPr>
          <w:i w:val="0"/>
          <w:spacing w:val="0"/>
        </w:rPr>
        <w:t xml:space="preserve">araméterek szerinti beépítésre. </w:t>
      </w:r>
      <w:proofErr w:type="gramStart"/>
      <w:r w:rsidR="00BC5639" w:rsidRPr="00BC5639">
        <w:rPr>
          <w:i w:val="0"/>
          <w:spacing w:val="0"/>
        </w:rPr>
        <w:t>A</w:t>
      </w:r>
      <w:proofErr w:type="gramEnd"/>
      <w:r w:rsidR="00BC5639" w:rsidRPr="00BC5639">
        <w:rPr>
          <w:i w:val="0"/>
          <w:spacing w:val="0"/>
        </w:rPr>
        <w:t xml:space="preserve"> </w:t>
      </w:r>
      <w:r>
        <w:rPr>
          <w:i w:val="0"/>
          <w:spacing w:val="0"/>
        </w:rPr>
        <w:t>elkészült szabályozási</w:t>
      </w:r>
      <w:r w:rsidR="00F67CE3">
        <w:rPr>
          <w:i w:val="0"/>
          <w:spacing w:val="0"/>
        </w:rPr>
        <w:t xml:space="preserve"> </w:t>
      </w:r>
      <w:r w:rsidR="00BC5639" w:rsidRPr="00BC5639">
        <w:rPr>
          <w:i w:val="0"/>
          <w:spacing w:val="0"/>
        </w:rPr>
        <w:t xml:space="preserve">terv </w:t>
      </w:r>
      <w:r>
        <w:rPr>
          <w:i w:val="0"/>
          <w:spacing w:val="0"/>
        </w:rPr>
        <w:t xml:space="preserve">javaslata </w:t>
      </w:r>
      <w:r w:rsidR="00BC5639" w:rsidRPr="00BC5639">
        <w:rPr>
          <w:i w:val="0"/>
          <w:spacing w:val="0"/>
        </w:rPr>
        <w:t xml:space="preserve">az ármentesítésre </w:t>
      </w:r>
      <w:proofErr w:type="spellStart"/>
      <w:r>
        <w:rPr>
          <w:i w:val="0"/>
          <w:spacing w:val="0"/>
        </w:rPr>
        <w:t>ma</w:t>
      </w:r>
      <w:r w:rsidR="00F67CE3">
        <w:rPr>
          <w:i w:val="0"/>
          <w:spacing w:val="0"/>
        </w:rPr>
        <w:t>gaspart</w:t>
      </w:r>
      <w:proofErr w:type="spellEnd"/>
      <w:r w:rsidR="00F67CE3">
        <w:rPr>
          <w:i w:val="0"/>
          <w:spacing w:val="0"/>
        </w:rPr>
        <w:t xml:space="preserve"> kialakítását írja elő, amelynek megva</w:t>
      </w:r>
      <w:r>
        <w:rPr>
          <w:i w:val="0"/>
          <w:spacing w:val="0"/>
        </w:rPr>
        <w:t>lósítása az érintett telkek tulajdonosait terheli</w:t>
      </w:r>
      <w:r w:rsidR="00BC5639" w:rsidRPr="00BC5639">
        <w:rPr>
          <w:i w:val="0"/>
          <w:spacing w:val="0"/>
        </w:rPr>
        <w:t>.</w:t>
      </w:r>
    </w:p>
    <w:p w:rsidR="00BC5639" w:rsidRDefault="00BC5639" w:rsidP="00B16A0A">
      <w:pPr>
        <w:pStyle w:val="BPdtum"/>
        <w:spacing w:after="120"/>
        <w:rPr>
          <w:i w:val="0"/>
          <w:spacing w:val="0"/>
        </w:rPr>
      </w:pPr>
      <w:r w:rsidRPr="00BC5639">
        <w:rPr>
          <w:i w:val="0"/>
          <w:spacing w:val="0"/>
        </w:rPr>
        <w:t xml:space="preserve">A Duna parti és partközeli közhasználatú területeket a Flottilla területe és a fölötte lévő </w:t>
      </w:r>
      <w:proofErr w:type="spellStart"/>
      <w:r w:rsidRPr="00BC5639">
        <w:rPr>
          <w:i w:val="0"/>
          <w:spacing w:val="0"/>
        </w:rPr>
        <w:t>vízműterületek</w:t>
      </w:r>
      <w:proofErr w:type="spellEnd"/>
      <w:r w:rsidRPr="00BC5639">
        <w:rPr>
          <w:i w:val="0"/>
          <w:spacing w:val="0"/>
        </w:rPr>
        <w:t xml:space="preserve"> lezárják ugyan, de az ökológiai</w:t>
      </w:r>
      <w:r w:rsidR="0039300B">
        <w:rPr>
          <w:i w:val="0"/>
          <w:spacing w:val="0"/>
        </w:rPr>
        <w:t xml:space="preserve"> zöldfelületi folyosót a honvéd</w:t>
      </w:r>
      <w:r w:rsidRPr="00BC5639">
        <w:rPr>
          <w:i w:val="0"/>
          <w:spacing w:val="0"/>
        </w:rPr>
        <w:t>ségi területen lévő erdő és Szilas-patak feletti vízmű er</w:t>
      </w:r>
      <w:r w:rsidR="0039300B">
        <w:rPr>
          <w:i w:val="0"/>
          <w:spacing w:val="0"/>
        </w:rPr>
        <w:t>dőterületei teszik teljesen ös</w:t>
      </w:r>
      <w:r w:rsidRPr="00BC5639">
        <w:rPr>
          <w:i w:val="0"/>
          <w:spacing w:val="0"/>
        </w:rPr>
        <w:t xml:space="preserve">szefüggő rendszerré. Ezért a </w:t>
      </w:r>
      <w:r w:rsidRPr="00BC5639">
        <w:rPr>
          <w:i w:val="0"/>
          <w:spacing w:val="0"/>
        </w:rPr>
        <w:lastRenderedPageBreak/>
        <w:t>honvédségi</w:t>
      </w:r>
      <w:r w:rsidR="0039300B">
        <w:rPr>
          <w:i w:val="0"/>
          <w:spacing w:val="0"/>
        </w:rPr>
        <w:t xml:space="preserve"> területen és a </w:t>
      </w:r>
      <w:proofErr w:type="spellStart"/>
      <w:r w:rsidR="0039300B">
        <w:rPr>
          <w:i w:val="0"/>
          <w:spacing w:val="0"/>
        </w:rPr>
        <w:t>vízműterületen</w:t>
      </w:r>
      <w:proofErr w:type="spellEnd"/>
      <w:r w:rsidR="0039300B">
        <w:rPr>
          <w:i w:val="0"/>
          <w:spacing w:val="0"/>
        </w:rPr>
        <w:t xml:space="preserve"> lévő, az Or</w:t>
      </w:r>
      <w:r w:rsidRPr="00BC5639">
        <w:rPr>
          <w:i w:val="0"/>
          <w:spacing w:val="0"/>
        </w:rPr>
        <w:t>szágos Erdőállomány Adattárban nyilvántartot</w:t>
      </w:r>
      <w:r w:rsidR="0039300B">
        <w:rPr>
          <w:i w:val="0"/>
          <w:spacing w:val="0"/>
        </w:rPr>
        <w:t>t erdők megtartása elengedhetetlen</w:t>
      </w:r>
      <w:r w:rsidRPr="00BC5639">
        <w:rPr>
          <w:i w:val="0"/>
          <w:spacing w:val="0"/>
        </w:rPr>
        <w:t>.</w:t>
      </w:r>
    </w:p>
    <w:p w:rsidR="007C1FBB" w:rsidRDefault="00BC5639" w:rsidP="00B16A0A">
      <w:pPr>
        <w:pStyle w:val="BPdtum"/>
        <w:spacing w:after="120"/>
        <w:rPr>
          <w:i w:val="0"/>
          <w:spacing w:val="0"/>
        </w:rPr>
      </w:pPr>
      <w:r w:rsidRPr="00BC5639">
        <w:rPr>
          <w:i w:val="0"/>
          <w:spacing w:val="0"/>
        </w:rPr>
        <w:t xml:space="preserve">A parti területek utasforgalmának lebonyolításában számottevő jelentőségű lehet a dunai észak-déli személyhajó közlekedés beindítása. </w:t>
      </w:r>
      <w:r w:rsidR="007C1FBB">
        <w:rPr>
          <w:i w:val="0"/>
          <w:spacing w:val="0"/>
        </w:rPr>
        <w:t>A területen a jelenlegi révátke</w:t>
      </w:r>
      <w:r w:rsidRPr="00BC5639">
        <w:rPr>
          <w:i w:val="0"/>
          <w:spacing w:val="0"/>
        </w:rPr>
        <w:t>lésnél, illetve a Palotai sziget déli részére készült kikötő</w:t>
      </w:r>
      <w:r w:rsidR="007C1FBB">
        <w:rPr>
          <w:i w:val="0"/>
          <w:spacing w:val="0"/>
        </w:rPr>
        <w:t xml:space="preserve"> elhelyezési javaslat. </w:t>
      </w:r>
    </w:p>
    <w:p w:rsidR="0015703C" w:rsidRPr="00BC5639" w:rsidRDefault="00BC5639" w:rsidP="00B16A0A">
      <w:pPr>
        <w:pStyle w:val="BPdtum"/>
        <w:spacing w:after="120"/>
        <w:rPr>
          <w:i w:val="0"/>
          <w:spacing w:val="0"/>
        </w:rPr>
      </w:pPr>
      <w:r w:rsidRPr="00BC5639">
        <w:rPr>
          <w:i w:val="0"/>
          <w:spacing w:val="0"/>
        </w:rPr>
        <w:t>A Váci út és a Duna-part kis távolsága miatt a Duna sor von</w:t>
      </w:r>
      <w:r w:rsidR="007C1FBB">
        <w:rPr>
          <w:i w:val="0"/>
          <w:spacing w:val="0"/>
        </w:rPr>
        <w:t>alán nincs szükség autóbusz köz</w:t>
      </w:r>
      <w:r w:rsidRPr="00BC5639">
        <w:rPr>
          <w:i w:val="0"/>
          <w:spacing w:val="0"/>
        </w:rPr>
        <w:t>lekedésre. A kerületi autóbuszjáratok jelent</w:t>
      </w:r>
      <w:r w:rsidR="007C1FBB">
        <w:rPr>
          <w:i w:val="0"/>
          <w:spacing w:val="0"/>
        </w:rPr>
        <w:t>ősebb módosítása az M3-as metró</w:t>
      </w:r>
      <w:r w:rsidRPr="00BC5639">
        <w:rPr>
          <w:i w:val="0"/>
          <w:spacing w:val="0"/>
        </w:rPr>
        <w:t>vonal káposztásmegyeri szakaszának megvalósítása, illetve jelentősebb forgalomvonzó létesítmények megjelenése után várható.</w:t>
      </w:r>
    </w:p>
    <w:p w:rsidR="00BC5639" w:rsidRDefault="00BC5639" w:rsidP="00B16A0A">
      <w:pPr>
        <w:pStyle w:val="BPdtum"/>
        <w:spacing w:after="120"/>
        <w:rPr>
          <w:i w:val="0"/>
          <w:spacing w:val="0"/>
        </w:rPr>
      </w:pPr>
      <w:r w:rsidRPr="00BC5639">
        <w:rPr>
          <w:i w:val="0"/>
          <w:spacing w:val="0"/>
        </w:rPr>
        <w:t xml:space="preserve">A kerékpáros hálózatfejlesztési tervek a Duna parti kerékpárút nyomvonalát a Nép-sziget – Duna sor – Váci </w:t>
      </w:r>
      <w:proofErr w:type="gramStart"/>
      <w:r w:rsidRPr="00BC5639">
        <w:rPr>
          <w:i w:val="0"/>
          <w:spacing w:val="0"/>
        </w:rPr>
        <w:t>út irányban</w:t>
      </w:r>
      <w:proofErr w:type="gramEnd"/>
      <w:r w:rsidRPr="00BC5639">
        <w:rPr>
          <w:i w:val="0"/>
          <w:spacing w:val="0"/>
        </w:rPr>
        <w:t xml:space="preserve"> jelölték ki. A kerületi belső hálózat és a Duna parti vonal kapcsolatait a Rév utca, Zsilip utca és Üdü</w:t>
      </w:r>
      <w:r w:rsidR="007C1FBB">
        <w:rPr>
          <w:i w:val="0"/>
          <w:spacing w:val="0"/>
        </w:rPr>
        <w:t>lősor térségében kell biztosíta</w:t>
      </w:r>
      <w:r w:rsidRPr="00BC5639">
        <w:rPr>
          <w:i w:val="0"/>
          <w:spacing w:val="0"/>
        </w:rPr>
        <w:t>ni.</w:t>
      </w:r>
    </w:p>
    <w:p w:rsidR="007C1FBB" w:rsidRPr="00BC5639" w:rsidRDefault="007C1FBB" w:rsidP="007C1FBB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 xml:space="preserve">A javaslat a </w:t>
      </w:r>
      <w:r w:rsidRPr="00BC5639">
        <w:rPr>
          <w:i w:val="0"/>
          <w:spacing w:val="0"/>
        </w:rPr>
        <w:t xml:space="preserve">területszerkezeti egységekbe csoportosítva </w:t>
      </w:r>
      <w:r>
        <w:rPr>
          <w:i w:val="0"/>
          <w:spacing w:val="0"/>
        </w:rPr>
        <w:t xml:space="preserve">az alábbi </w:t>
      </w:r>
      <w:r w:rsidRPr="00BC5639">
        <w:rPr>
          <w:i w:val="0"/>
          <w:spacing w:val="0"/>
        </w:rPr>
        <w:t xml:space="preserve">keretövezeti átsorolásokat tartalmazza. </w:t>
      </w:r>
    </w:p>
    <w:p w:rsidR="007C1FBB" w:rsidRPr="00BC5639" w:rsidRDefault="007C1FBB" w:rsidP="007C1FBB">
      <w:pPr>
        <w:pStyle w:val="BPdtum"/>
        <w:spacing w:after="120"/>
        <w:rPr>
          <w:i w:val="0"/>
          <w:spacing w:val="0"/>
        </w:rPr>
      </w:pPr>
      <w:r w:rsidRPr="00867B89">
        <w:rPr>
          <w:bCs/>
          <w:i w:val="0"/>
          <w:spacing w:val="0"/>
        </w:rPr>
        <w:t>Az Újpesti öböl partján lévő területsáv</w:t>
      </w:r>
      <w:r w:rsidR="00F67CE3">
        <w:rPr>
          <w:bCs/>
          <w:i w:val="0"/>
          <w:spacing w:val="0"/>
        </w:rPr>
        <w:t>ot</w:t>
      </w:r>
      <w:r w:rsidRPr="00BC5639">
        <w:rPr>
          <w:i w:val="0"/>
          <w:spacing w:val="0"/>
        </w:rPr>
        <w:t xml:space="preserve"> E-VE (véderdő) keretövezetből Z-KP (közpark) keretövezetbe j</w:t>
      </w:r>
      <w:r>
        <w:rPr>
          <w:i w:val="0"/>
          <w:spacing w:val="0"/>
        </w:rPr>
        <w:t>avasol</w:t>
      </w:r>
      <w:r w:rsidR="00F67CE3">
        <w:rPr>
          <w:i w:val="0"/>
          <w:spacing w:val="0"/>
        </w:rPr>
        <w:t>t</w:t>
      </w:r>
      <w:r>
        <w:rPr>
          <w:i w:val="0"/>
          <w:spacing w:val="0"/>
        </w:rPr>
        <w:t xml:space="preserve"> átsorolni, amelynek indoka </w:t>
      </w:r>
      <w:r w:rsidRPr="00E422B3">
        <w:rPr>
          <w:i w:val="0"/>
          <w:spacing w:val="0"/>
        </w:rPr>
        <w:t xml:space="preserve">az öböl partjának átjárhatóvá tétele és intenzívebb bevonása a kerületközpont és </w:t>
      </w:r>
      <w:r>
        <w:rPr>
          <w:i w:val="0"/>
          <w:spacing w:val="0"/>
        </w:rPr>
        <w:t xml:space="preserve">a Duna között zajló </w:t>
      </w:r>
      <w:proofErr w:type="gramStart"/>
      <w:r>
        <w:rPr>
          <w:i w:val="0"/>
          <w:spacing w:val="0"/>
        </w:rPr>
        <w:t>gyalogosmoz</w:t>
      </w:r>
      <w:r w:rsidRPr="00E422B3">
        <w:rPr>
          <w:i w:val="0"/>
          <w:spacing w:val="0"/>
        </w:rPr>
        <w:t>gásokba</w:t>
      </w:r>
      <w:r>
        <w:rPr>
          <w:i w:val="0"/>
          <w:spacing w:val="0"/>
        </w:rPr>
        <w:t xml:space="preserve"> </w:t>
      </w:r>
      <w:r w:rsidRPr="00E422B3">
        <w:rPr>
          <w:i w:val="0"/>
          <w:spacing w:val="0"/>
        </w:rPr>
        <w:t>.</w:t>
      </w:r>
      <w:proofErr w:type="gramEnd"/>
    </w:p>
    <w:p w:rsidR="007C1FBB" w:rsidRPr="00BC5639" w:rsidRDefault="007C1FBB" w:rsidP="007C1FBB">
      <w:pPr>
        <w:pStyle w:val="BPdtum"/>
        <w:spacing w:after="120"/>
        <w:rPr>
          <w:i w:val="0"/>
          <w:spacing w:val="0"/>
        </w:rPr>
      </w:pPr>
      <w:r w:rsidRPr="00867B89">
        <w:rPr>
          <w:bCs/>
          <w:i w:val="0"/>
          <w:spacing w:val="0"/>
        </w:rPr>
        <w:t>A Zsilip utca és a Vízmű-főtelep közötti területsáv</w:t>
      </w:r>
      <w:r w:rsidRPr="00BC5639">
        <w:rPr>
          <w:i w:val="0"/>
          <w:spacing w:val="0"/>
        </w:rPr>
        <w:t xml:space="preserve">, </w:t>
      </w:r>
      <w:r>
        <w:rPr>
          <w:i w:val="0"/>
          <w:spacing w:val="0"/>
        </w:rPr>
        <w:t>amelyet a terv jellemzően M (mun</w:t>
      </w:r>
      <w:r w:rsidRPr="00BC5639">
        <w:rPr>
          <w:i w:val="0"/>
          <w:spacing w:val="0"/>
        </w:rPr>
        <w:t>kahelyi) keretövezetből I (intézményi)</w:t>
      </w:r>
      <w:r>
        <w:rPr>
          <w:i w:val="0"/>
          <w:spacing w:val="0"/>
        </w:rPr>
        <w:t xml:space="preserve"> keretövezetbe kerülne.</w:t>
      </w:r>
    </w:p>
    <w:p w:rsidR="007C1FBB" w:rsidRPr="00BC5639" w:rsidRDefault="007C1FBB" w:rsidP="007C1FBB">
      <w:pPr>
        <w:pStyle w:val="BPdtum"/>
        <w:spacing w:after="120"/>
        <w:rPr>
          <w:i w:val="0"/>
          <w:spacing w:val="0"/>
        </w:rPr>
      </w:pPr>
      <w:r w:rsidRPr="00867B89">
        <w:rPr>
          <w:i w:val="0"/>
          <w:spacing w:val="0"/>
        </w:rPr>
        <w:t>A</w:t>
      </w:r>
      <w:r w:rsidRPr="00867B89">
        <w:rPr>
          <w:bCs/>
          <w:i w:val="0"/>
          <w:spacing w:val="0"/>
        </w:rPr>
        <w:t>z Újpesti öböl északi csúcsánál lévő terület</w:t>
      </w:r>
      <w:r w:rsidRPr="00BC5639">
        <w:rPr>
          <w:i w:val="0"/>
          <w:spacing w:val="0"/>
        </w:rPr>
        <w:t xml:space="preserve">, </w:t>
      </w:r>
      <w:r>
        <w:rPr>
          <w:i w:val="0"/>
          <w:spacing w:val="0"/>
        </w:rPr>
        <w:t>amelyet</w:t>
      </w:r>
      <w:r w:rsidRPr="00BC5639">
        <w:rPr>
          <w:i w:val="0"/>
          <w:spacing w:val="0"/>
        </w:rPr>
        <w:t xml:space="preserve"> IZ (jelentős zöldfelületű intézményi) keretövezetből I (intézményi) keretövezetbe</w:t>
      </w:r>
      <w:r>
        <w:rPr>
          <w:i w:val="0"/>
          <w:spacing w:val="0"/>
        </w:rPr>
        <w:t xml:space="preserve"> sorolandó.</w:t>
      </w:r>
    </w:p>
    <w:p w:rsidR="007C1FBB" w:rsidRDefault="007C1FBB" w:rsidP="007C1FBB">
      <w:pPr>
        <w:pStyle w:val="BPdtum"/>
        <w:spacing w:after="120"/>
        <w:rPr>
          <w:i w:val="0"/>
          <w:spacing w:val="0"/>
        </w:rPr>
      </w:pPr>
      <w:r>
        <w:rPr>
          <w:bCs/>
          <w:i w:val="0"/>
          <w:spacing w:val="0"/>
        </w:rPr>
        <w:t>A</w:t>
      </w:r>
      <w:r w:rsidRPr="00867B89">
        <w:rPr>
          <w:bCs/>
          <w:i w:val="0"/>
          <w:spacing w:val="0"/>
        </w:rPr>
        <w:t xml:space="preserve"> Fővárosi Vízművek Káposztásmegyeri Főtelepe</w:t>
      </w:r>
      <w:r w:rsidRPr="00BC5639">
        <w:rPr>
          <w:i w:val="0"/>
          <w:spacing w:val="0"/>
        </w:rPr>
        <w:t xml:space="preserve">, </w:t>
      </w:r>
      <w:r>
        <w:rPr>
          <w:i w:val="0"/>
          <w:spacing w:val="0"/>
        </w:rPr>
        <w:t>amelynek nagyobb része</w:t>
      </w:r>
      <w:r w:rsidRPr="00BC5639">
        <w:rPr>
          <w:i w:val="0"/>
          <w:spacing w:val="0"/>
        </w:rPr>
        <w:t xml:space="preserve"> VT-VB (vízbázis-védelmi terület) keretövezetből I (intézmé</w:t>
      </w:r>
      <w:r w:rsidR="00F67CE3">
        <w:rPr>
          <w:i w:val="0"/>
          <w:spacing w:val="0"/>
        </w:rPr>
        <w:t>nyi) keretövezetbe javasolt</w:t>
      </w:r>
      <w:r>
        <w:rPr>
          <w:i w:val="0"/>
          <w:spacing w:val="0"/>
        </w:rPr>
        <w:t xml:space="preserve"> át</w:t>
      </w:r>
      <w:r w:rsidRPr="00BC5639">
        <w:rPr>
          <w:i w:val="0"/>
          <w:spacing w:val="0"/>
        </w:rPr>
        <w:t>so</w:t>
      </w:r>
      <w:r>
        <w:rPr>
          <w:i w:val="0"/>
          <w:spacing w:val="0"/>
        </w:rPr>
        <w:t>rolni.</w:t>
      </w:r>
      <w:r w:rsidRPr="00BC5639">
        <w:rPr>
          <w:i w:val="0"/>
          <w:spacing w:val="0"/>
        </w:rPr>
        <w:t xml:space="preserve"> </w:t>
      </w:r>
      <w:r w:rsidRPr="00E422B3">
        <w:rPr>
          <w:i w:val="0"/>
          <w:spacing w:val="0"/>
        </w:rPr>
        <w:t>A csatlakozó városi szövethez való igazodá</w:t>
      </w:r>
      <w:r>
        <w:rPr>
          <w:i w:val="0"/>
          <w:spacing w:val="0"/>
        </w:rPr>
        <w:t>s és a városképi hangsúly</w:t>
      </w:r>
      <w:r w:rsidRPr="00E422B3">
        <w:rPr>
          <w:i w:val="0"/>
          <w:spacing w:val="0"/>
        </w:rPr>
        <w:t xml:space="preserve">ok szabályozása révén </w:t>
      </w:r>
      <w:r>
        <w:rPr>
          <w:i w:val="0"/>
          <w:spacing w:val="0"/>
        </w:rPr>
        <w:t xml:space="preserve">ezen a részen jelentős </w:t>
      </w:r>
      <w:r w:rsidRPr="00E422B3">
        <w:rPr>
          <w:i w:val="0"/>
          <w:spacing w:val="0"/>
        </w:rPr>
        <w:t>fe</w:t>
      </w:r>
      <w:r>
        <w:rPr>
          <w:i w:val="0"/>
          <w:spacing w:val="0"/>
        </w:rPr>
        <w:t>jlesztésre lesz lehetőség</w:t>
      </w:r>
      <w:r w:rsidRPr="00E422B3">
        <w:rPr>
          <w:i w:val="0"/>
          <w:spacing w:val="0"/>
        </w:rPr>
        <w:t>.</w:t>
      </w:r>
    </w:p>
    <w:p w:rsidR="007C1FBB" w:rsidRDefault="007C1FBB" w:rsidP="007C1FBB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>A</w:t>
      </w:r>
      <w:r w:rsidRPr="00BC5639">
        <w:rPr>
          <w:b/>
          <w:bCs/>
          <w:i w:val="0"/>
          <w:spacing w:val="0"/>
        </w:rPr>
        <w:t xml:space="preserve"> </w:t>
      </w:r>
      <w:r w:rsidRPr="00867B89">
        <w:rPr>
          <w:bCs/>
          <w:i w:val="0"/>
          <w:spacing w:val="0"/>
        </w:rPr>
        <w:t>Tungsram-strandtól északra lévő üdülőterület</w:t>
      </w:r>
      <w:r w:rsidRPr="00BC5639">
        <w:rPr>
          <w:i w:val="0"/>
          <w:spacing w:val="0"/>
        </w:rPr>
        <w:t xml:space="preserve">, </w:t>
      </w:r>
      <w:r>
        <w:rPr>
          <w:i w:val="0"/>
          <w:spacing w:val="0"/>
        </w:rPr>
        <w:t>a</w:t>
      </w:r>
      <w:r w:rsidRPr="00BC5639">
        <w:rPr>
          <w:i w:val="0"/>
          <w:spacing w:val="0"/>
        </w:rPr>
        <w:t>me</w:t>
      </w:r>
      <w:r>
        <w:rPr>
          <w:i w:val="0"/>
          <w:spacing w:val="0"/>
        </w:rPr>
        <w:t>lyet a terv Ü (üdülőterület) ke</w:t>
      </w:r>
      <w:r w:rsidRPr="00BC5639">
        <w:rPr>
          <w:i w:val="0"/>
          <w:spacing w:val="0"/>
        </w:rPr>
        <w:t xml:space="preserve">retövezetből IZ (jelentős zöldfelületű intézményterület) </w:t>
      </w:r>
      <w:r>
        <w:rPr>
          <w:i w:val="0"/>
          <w:spacing w:val="0"/>
        </w:rPr>
        <w:t>keretövezetbe jelöl, lakófunkció elhelyezhetőségének kizárásával</w:t>
      </w:r>
      <w:r w:rsidRPr="00BC5639">
        <w:rPr>
          <w:i w:val="0"/>
          <w:spacing w:val="0"/>
        </w:rPr>
        <w:t xml:space="preserve">. </w:t>
      </w:r>
    </w:p>
    <w:p w:rsidR="007C1FBB" w:rsidRDefault="007C1FBB" w:rsidP="007C1FBB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>A Váci út mentén a Nyitra utca mentén egyrészt M (mun</w:t>
      </w:r>
      <w:r w:rsidRPr="00BC5639">
        <w:rPr>
          <w:i w:val="0"/>
          <w:spacing w:val="0"/>
        </w:rPr>
        <w:t>kahelyi) keretövezetből I (intézményi)</w:t>
      </w:r>
      <w:r>
        <w:rPr>
          <w:i w:val="0"/>
          <w:spacing w:val="0"/>
        </w:rPr>
        <w:t xml:space="preserve"> </w:t>
      </w:r>
      <w:r w:rsidR="00F67CE3">
        <w:rPr>
          <w:i w:val="0"/>
          <w:spacing w:val="0"/>
        </w:rPr>
        <w:t xml:space="preserve">keretövezeti </w:t>
      </w:r>
      <w:r>
        <w:rPr>
          <w:i w:val="0"/>
          <w:spacing w:val="0"/>
        </w:rPr>
        <w:t>átsorolás, valamint I intézményterületből M munkahelyi</w:t>
      </w:r>
      <w:r w:rsidRPr="00BC5639">
        <w:rPr>
          <w:i w:val="0"/>
          <w:spacing w:val="0"/>
        </w:rPr>
        <w:t xml:space="preserve"> keretövezet</w:t>
      </w:r>
      <w:r>
        <w:rPr>
          <w:i w:val="0"/>
          <w:spacing w:val="0"/>
        </w:rPr>
        <w:t>be történő módosítás is történik</w:t>
      </w:r>
      <w:r w:rsidR="00F67CE3">
        <w:rPr>
          <w:i w:val="0"/>
          <w:spacing w:val="0"/>
        </w:rPr>
        <w:t>,</w:t>
      </w:r>
      <w:r>
        <w:rPr>
          <w:i w:val="0"/>
          <w:spacing w:val="0"/>
        </w:rPr>
        <w:t xml:space="preserve"> amelyet a meglévő, kialakult állapot indokol.</w:t>
      </w:r>
    </w:p>
    <w:p w:rsidR="005007CD" w:rsidRPr="00BC5639" w:rsidRDefault="005007CD" w:rsidP="007C1FBB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 xml:space="preserve">A Duna sor, a hatályos </w:t>
      </w:r>
      <w:proofErr w:type="spellStart"/>
      <w:r>
        <w:rPr>
          <w:i w:val="0"/>
          <w:spacing w:val="0"/>
        </w:rPr>
        <w:t>FSZKT-n</w:t>
      </w:r>
      <w:proofErr w:type="spellEnd"/>
      <w:r>
        <w:rPr>
          <w:i w:val="0"/>
          <w:spacing w:val="0"/>
        </w:rPr>
        <w:t xml:space="preserve"> </w:t>
      </w:r>
      <w:proofErr w:type="gramStart"/>
      <w:r>
        <w:rPr>
          <w:i w:val="0"/>
          <w:spacing w:val="0"/>
        </w:rPr>
        <w:t>szereplő közlekedési</w:t>
      </w:r>
      <w:proofErr w:type="gramEnd"/>
      <w:r>
        <w:rPr>
          <w:i w:val="0"/>
          <w:spacing w:val="0"/>
        </w:rPr>
        <w:t xml:space="preserve"> helybiztosítás szerint KL-KT közlekedési területbe kerül.</w:t>
      </w:r>
    </w:p>
    <w:p w:rsidR="007C1FBB" w:rsidRPr="00867B89" w:rsidRDefault="007C1FBB" w:rsidP="007C1FBB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t>A</w:t>
      </w:r>
      <w:r>
        <w:rPr>
          <w:bCs/>
          <w:i w:val="0"/>
          <w:spacing w:val="0"/>
        </w:rPr>
        <w:t xml:space="preserve"> javaslat további </w:t>
      </w:r>
      <w:r w:rsidRPr="00BC5639">
        <w:rPr>
          <w:i w:val="0"/>
          <w:spacing w:val="0"/>
        </w:rPr>
        <w:t>kise</w:t>
      </w:r>
      <w:r>
        <w:rPr>
          <w:i w:val="0"/>
          <w:spacing w:val="0"/>
        </w:rPr>
        <w:t>bb funkcionálisan in</w:t>
      </w:r>
      <w:r w:rsidRPr="00BC5639">
        <w:rPr>
          <w:i w:val="0"/>
          <w:spacing w:val="0"/>
        </w:rPr>
        <w:t>d</w:t>
      </w:r>
      <w:r>
        <w:rPr>
          <w:i w:val="0"/>
          <w:spacing w:val="0"/>
        </w:rPr>
        <w:t xml:space="preserve">okolt keretövezeti </w:t>
      </w:r>
      <w:proofErr w:type="spellStart"/>
      <w:r>
        <w:rPr>
          <w:i w:val="0"/>
          <w:spacing w:val="0"/>
        </w:rPr>
        <w:t>korrekciókkat</w:t>
      </w:r>
      <w:proofErr w:type="spellEnd"/>
      <w:r>
        <w:rPr>
          <w:i w:val="0"/>
          <w:spacing w:val="0"/>
        </w:rPr>
        <w:t xml:space="preserve"> is tartalmaz</w:t>
      </w:r>
      <w:r w:rsidRPr="00BC5639">
        <w:rPr>
          <w:i w:val="0"/>
          <w:spacing w:val="0"/>
        </w:rPr>
        <w:t xml:space="preserve">. </w:t>
      </w:r>
    </w:p>
    <w:p w:rsidR="007C1FBB" w:rsidRPr="00BC5639" w:rsidRDefault="007C1FBB" w:rsidP="00B16A0A">
      <w:pPr>
        <w:pStyle w:val="BPdtum"/>
        <w:spacing w:after="240"/>
        <w:rPr>
          <w:i w:val="0"/>
          <w:spacing w:val="0"/>
        </w:rPr>
      </w:pPr>
      <w:r w:rsidRPr="00E422B3">
        <w:rPr>
          <w:i w:val="0"/>
          <w:spacing w:val="0"/>
        </w:rPr>
        <w:t xml:space="preserve">A Vízművek tulajdonában lévő sporttelep keretövezeti besorolása változatlan, az </w:t>
      </w:r>
      <w:r>
        <w:rPr>
          <w:bCs/>
          <w:i w:val="0"/>
          <w:spacing w:val="0"/>
        </w:rPr>
        <w:t xml:space="preserve">IZ </w:t>
      </w:r>
      <w:r w:rsidRPr="00FC48D2">
        <w:rPr>
          <w:bCs/>
          <w:i w:val="0"/>
          <w:spacing w:val="0"/>
        </w:rPr>
        <w:t>keretövezet</w:t>
      </w:r>
      <w:r w:rsidRPr="00E422B3">
        <w:rPr>
          <w:i w:val="0"/>
          <w:spacing w:val="0"/>
        </w:rPr>
        <w:t xml:space="preserve"> lehetővé teszik a </w:t>
      </w:r>
      <w:r>
        <w:rPr>
          <w:i w:val="0"/>
          <w:spacing w:val="0"/>
        </w:rPr>
        <w:t>területen további sport</w:t>
      </w:r>
      <w:r w:rsidRPr="00E422B3">
        <w:rPr>
          <w:i w:val="0"/>
          <w:spacing w:val="0"/>
        </w:rPr>
        <w:t xml:space="preserve">célú épületek építését. </w:t>
      </w:r>
    </w:p>
    <w:p w:rsidR="0015703C" w:rsidRDefault="0015703C" w:rsidP="0015703C">
      <w:pPr>
        <w:pStyle w:val="BPhatrozatijavaslat"/>
        <w:pBdr>
          <w:bottom w:val="none" w:sz="0" w:space="0" w:color="auto"/>
        </w:pBdr>
        <w:spacing w:before="120" w:after="120"/>
        <w:jc w:val="both"/>
        <w:rPr>
          <w:b/>
          <w:spacing w:val="0"/>
          <w:sz w:val="22"/>
          <w:szCs w:val="22"/>
        </w:rPr>
      </w:pPr>
      <w:r w:rsidRPr="00CE49BA">
        <w:rPr>
          <w:b/>
          <w:spacing w:val="0"/>
          <w:sz w:val="22"/>
          <w:szCs w:val="22"/>
        </w:rPr>
        <w:t xml:space="preserve">A </w:t>
      </w:r>
      <w:proofErr w:type="spellStart"/>
      <w:r w:rsidRPr="00CE49BA">
        <w:rPr>
          <w:b/>
          <w:spacing w:val="0"/>
          <w:sz w:val="22"/>
          <w:szCs w:val="22"/>
        </w:rPr>
        <w:t>keretövezetmódosítás</w:t>
      </w:r>
      <w:proofErr w:type="spellEnd"/>
      <w:r w:rsidRPr="00CE49BA">
        <w:rPr>
          <w:b/>
          <w:spacing w:val="0"/>
          <w:sz w:val="22"/>
          <w:szCs w:val="22"/>
        </w:rPr>
        <w:t xml:space="preserve"> hatásai:</w:t>
      </w:r>
    </w:p>
    <w:p w:rsidR="007C1FBB" w:rsidRDefault="00BC5639" w:rsidP="0065261F">
      <w:pPr>
        <w:pStyle w:val="BPdtum"/>
        <w:spacing w:after="120"/>
        <w:rPr>
          <w:i w:val="0"/>
          <w:spacing w:val="0"/>
        </w:rPr>
      </w:pPr>
      <w:r w:rsidRPr="00BC5639">
        <w:rPr>
          <w:i w:val="0"/>
          <w:spacing w:val="0"/>
        </w:rPr>
        <w:t xml:space="preserve">A </w:t>
      </w:r>
      <w:r w:rsidR="0065261F">
        <w:rPr>
          <w:i w:val="0"/>
          <w:spacing w:val="0"/>
        </w:rPr>
        <w:t xml:space="preserve">módosítás megteremti a térség </w:t>
      </w:r>
      <w:r w:rsidRPr="00BC5639">
        <w:rPr>
          <w:i w:val="0"/>
          <w:spacing w:val="0"/>
        </w:rPr>
        <w:t xml:space="preserve">korábban periférikus </w:t>
      </w:r>
      <w:r w:rsidR="0065261F">
        <w:rPr>
          <w:i w:val="0"/>
          <w:spacing w:val="0"/>
        </w:rPr>
        <w:t xml:space="preserve">szerepű területeinek </w:t>
      </w:r>
      <w:r w:rsidRPr="00BC5639">
        <w:rPr>
          <w:i w:val="0"/>
          <w:spacing w:val="0"/>
        </w:rPr>
        <w:t>városi szövetbe</w:t>
      </w:r>
      <w:r w:rsidR="0065261F">
        <w:rPr>
          <w:i w:val="0"/>
          <w:spacing w:val="0"/>
        </w:rPr>
        <w:t xml:space="preserve"> integrálódását, ezzel</w:t>
      </w:r>
      <w:r w:rsidR="007C1FBB">
        <w:rPr>
          <w:i w:val="0"/>
          <w:spacing w:val="0"/>
        </w:rPr>
        <w:t xml:space="preserve"> központi helyzet</w:t>
      </w:r>
      <w:r w:rsidRPr="00BC5639">
        <w:rPr>
          <w:i w:val="0"/>
          <w:spacing w:val="0"/>
        </w:rPr>
        <w:t>be hozza az eddig</w:t>
      </w:r>
      <w:r w:rsidR="007C1FBB">
        <w:rPr>
          <w:i w:val="0"/>
          <w:spacing w:val="0"/>
        </w:rPr>
        <w:t xml:space="preserve"> „maradék-területekként” kezelt, kihasználatlan</w:t>
      </w:r>
      <w:r w:rsidR="00F67CE3">
        <w:rPr>
          <w:i w:val="0"/>
          <w:spacing w:val="0"/>
        </w:rPr>
        <w:t>,</w:t>
      </w:r>
      <w:r w:rsidR="007C1FBB">
        <w:rPr>
          <w:i w:val="0"/>
          <w:spacing w:val="0"/>
        </w:rPr>
        <w:t xml:space="preserve"> vagy alulhasznosított területeket. </w:t>
      </w:r>
      <w:r w:rsidR="0065261F">
        <w:rPr>
          <w:i w:val="0"/>
          <w:spacing w:val="0"/>
        </w:rPr>
        <w:t>A terület feltárásával, hasznosításával a Duna-parti területek szerepe és publiku</w:t>
      </w:r>
      <w:r w:rsidR="00F67CE3">
        <w:rPr>
          <w:i w:val="0"/>
          <w:spacing w:val="0"/>
        </w:rPr>
        <w:t>s kihasználtsága</w:t>
      </w:r>
      <w:r w:rsidR="0065261F">
        <w:rPr>
          <w:i w:val="0"/>
          <w:spacing w:val="0"/>
        </w:rPr>
        <w:t xml:space="preserve"> megnő.</w:t>
      </w:r>
    </w:p>
    <w:p w:rsidR="0015703C" w:rsidRDefault="007C1FBB" w:rsidP="0065261F">
      <w:pPr>
        <w:pStyle w:val="BPdtum"/>
        <w:spacing w:after="120"/>
        <w:rPr>
          <w:i w:val="0"/>
          <w:spacing w:val="0"/>
        </w:rPr>
      </w:pPr>
      <w:r>
        <w:rPr>
          <w:i w:val="0"/>
          <w:spacing w:val="0"/>
        </w:rPr>
        <w:lastRenderedPageBreak/>
        <w:t xml:space="preserve">A </w:t>
      </w:r>
      <w:proofErr w:type="spellStart"/>
      <w:r>
        <w:rPr>
          <w:i w:val="0"/>
          <w:spacing w:val="0"/>
        </w:rPr>
        <w:t>keretövezetmódosítást</w:t>
      </w:r>
      <w:proofErr w:type="spellEnd"/>
      <w:r>
        <w:rPr>
          <w:i w:val="0"/>
          <w:spacing w:val="0"/>
        </w:rPr>
        <w:t xml:space="preserve"> követően, a szabályozási terv elfogadása után megnyílik a </w:t>
      </w:r>
      <w:proofErr w:type="gramStart"/>
      <w:r>
        <w:rPr>
          <w:i w:val="0"/>
          <w:spacing w:val="0"/>
        </w:rPr>
        <w:t xml:space="preserve">lehetőség  </w:t>
      </w:r>
      <w:r w:rsidRPr="007C1FBB">
        <w:rPr>
          <w:i w:val="0"/>
          <w:spacing w:val="0"/>
        </w:rPr>
        <w:t>a</w:t>
      </w:r>
      <w:proofErr w:type="gramEnd"/>
      <w:r w:rsidRPr="007C1FBB">
        <w:rPr>
          <w:i w:val="0"/>
          <w:spacing w:val="0"/>
        </w:rPr>
        <w:t xml:space="preserve"> Váci út városk</w:t>
      </w:r>
      <w:r w:rsidR="00F039A5">
        <w:rPr>
          <w:i w:val="0"/>
          <w:spacing w:val="0"/>
        </w:rPr>
        <w:t xml:space="preserve">épi és funkcionális szimmetriájának megteremtésére, kétoldali városias karakterű beépítésére. A térségben </w:t>
      </w:r>
      <w:r w:rsidRPr="007C1FBB">
        <w:rPr>
          <w:i w:val="0"/>
          <w:spacing w:val="0"/>
        </w:rPr>
        <w:t xml:space="preserve">két helyen jelenik meg „sűrűsödési” pont, az egyik a kiépítés alatt álló Károlyi Városközpont és az Újpesti öböl közötti területen, a másik a jelenlegi VT-VB keretövezetben, a Fóti út – Váci út csomópontjával szemben, ahol a keretövezet a tömböket mélységükben is elfoglalva szabadabb fejlesztési környezetet teremt. Az Újpesti öböl végében a korábban </w:t>
      </w:r>
      <w:proofErr w:type="spellStart"/>
      <w:r w:rsidRPr="007C1FBB">
        <w:rPr>
          <w:i w:val="0"/>
          <w:spacing w:val="0"/>
        </w:rPr>
        <w:t>IZ-be</w:t>
      </w:r>
      <w:proofErr w:type="spellEnd"/>
      <w:r w:rsidRPr="007C1FBB">
        <w:rPr>
          <w:i w:val="0"/>
          <w:spacing w:val="0"/>
        </w:rPr>
        <w:t xml:space="preserve"> sorolt, de városképileg és közlekedésileg rendkívül kedvező helyen fekvő tömb I keretövezet</w:t>
      </w:r>
      <w:r w:rsidR="00F039A5">
        <w:rPr>
          <w:i w:val="0"/>
          <w:spacing w:val="0"/>
        </w:rPr>
        <w:t>be történő átsorolása e helyszí</w:t>
      </w:r>
      <w:r w:rsidRPr="007C1FBB">
        <w:rPr>
          <w:i w:val="0"/>
          <w:spacing w:val="0"/>
        </w:rPr>
        <w:t>nen városias, minőségi rekreációs, szo</w:t>
      </w:r>
      <w:r w:rsidR="00F039A5">
        <w:rPr>
          <w:i w:val="0"/>
          <w:spacing w:val="0"/>
        </w:rPr>
        <w:t>lgáltatási funkcióknak teremt lehetőséget</w:t>
      </w:r>
      <w:r w:rsidRPr="007C1FBB">
        <w:rPr>
          <w:i w:val="0"/>
          <w:spacing w:val="0"/>
        </w:rPr>
        <w:t xml:space="preserve">. </w:t>
      </w:r>
    </w:p>
    <w:p w:rsidR="0015703C" w:rsidRPr="0065261F" w:rsidRDefault="00F039A5" w:rsidP="00DF44B1">
      <w:pPr>
        <w:pStyle w:val="BPdtum"/>
        <w:rPr>
          <w:i w:val="0"/>
          <w:spacing w:val="0"/>
        </w:rPr>
      </w:pPr>
      <w:r w:rsidRPr="00F039A5">
        <w:rPr>
          <w:i w:val="0"/>
          <w:spacing w:val="0"/>
        </w:rPr>
        <w:t>A Tungsram-strand és a Vízművek sporttelepe vál</w:t>
      </w:r>
      <w:r>
        <w:rPr>
          <w:i w:val="0"/>
          <w:spacing w:val="0"/>
        </w:rPr>
        <w:t>tozatlanul IZ keretövezetben ma</w:t>
      </w:r>
      <w:r w:rsidRPr="00F039A5">
        <w:rPr>
          <w:i w:val="0"/>
          <w:spacing w:val="0"/>
        </w:rPr>
        <w:t xml:space="preserve">rad, </w:t>
      </w:r>
      <w:r>
        <w:rPr>
          <w:i w:val="0"/>
          <w:spacing w:val="0"/>
        </w:rPr>
        <w:t xml:space="preserve">amelyekhez kapcsolódnak az </w:t>
      </w:r>
      <w:proofErr w:type="spellStart"/>
      <w:r>
        <w:rPr>
          <w:i w:val="0"/>
          <w:spacing w:val="0"/>
        </w:rPr>
        <w:t>üdülőözetből</w:t>
      </w:r>
      <w:proofErr w:type="spellEnd"/>
      <w:r>
        <w:rPr>
          <w:i w:val="0"/>
          <w:spacing w:val="0"/>
        </w:rPr>
        <w:t xml:space="preserve"> </w:t>
      </w:r>
      <w:proofErr w:type="spellStart"/>
      <w:r>
        <w:rPr>
          <w:i w:val="0"/>
          <w:spacing w:val="0"/>
        </w:rPr>
        <w:t>átsorolandő</w:t>
      </w:r>
      <w:proofErr w:type="spellEnd"/>
      <w:r>
        <w:rPr>
          <w:i w:val="0"/>
          <w:spacing w:val="0"/>
        </w:rPr>
        <w:t xml:space="preserve"> területek, ezzel egy kisebb fejlesztésekbő</w:t>
      </w:r>
      <w:r w:rsidR="0065261F">
        <w:rPr>
          <w:i w:val="0"/>
          <w:spacing w:val="0"/>
        </w:rPr>
        <w:t>l</w:t>
      </w:r>
      <w:r>
        <w:rPr>
          <w:i w:val="0"/>
          <w:spacing w:val="0"/>
        </w:rPr>
        <w:t xml:space="preserve"> összeálló egységes, </w:t>
      </w:r>
      <w:r w:rsidR="0065261F">
        <w:rPr>
          <w:i w:val="0"/>
          <w:spacing w:val="0"/>
        </w:rPr>
        <w:t>összefüggő, a Duná</w:t>
      </w:r>
      <w:r>
        <w:rPr>
          <w:i w:val="0"/>
          <w:spacing w:val="0"/>
        </w:rPr>
        <w:t xml:space="preserve">hoz </w:t>
      </w:r>
      <w:proofErr w:type="spellStart"/>
      <w:r>
        <w:rPr>
          <w:i w:val="0"/>
          <w:spacing w:val="0"/>
        </w:rPr>
        <w:t>kapcsolódő</w:t>
      </w:r>
      <w:proofErr w:type="spellEnd"/>
      <w:r>
        <w:rPr>
          <w:i w:val="0"/>
          <w:spacing w:val="0"/>
        </w:rPr>
        <w:t xml:space="preserve"> rekreációs fejlesztés alapozható meg.</w:t>
      </w:r>
      <w:r w:rsidRPr="00F039A5">
        <w:rPr>
          <w:i w:val="0"/>
          <w:spacing w:val="0"/>
        </w:rPr>
        <w:t xml:space="preserve"> </w:t>
      </w:r>
    </w:p>
    <w:p w:rsidR="00B16A0A" w:rsidRDefault="0015703C" w:rsidP="0015703C">
      <w:pPr>
        <w:pStyle w:val="BPmegszlts"/>
        <w:spacing w:before="240" w:after="120" w:line="240" w:lineRule="auto"/>
        <w:ind w:right="-142"/>
        <w:rPr>
          <w:b/>
        </w:rPr>
      </w:pPr>
      <w:r w:rsidRPr="00D21F47">
        <w:rPr>
          <w:b/>
        </w:rPr>
        <w:t xml:space="preserve">Javasolt </w:t>
      </w:r>
      <w:r>
        <w:rPr>
          <w:b/>
        </w:rPr>
        <w:t>keret</w:t>
      </w:r>
      <w:r w:rsidRPr="00D21F47">
        <w:rPr>
          <w:b/>
        </w:rPr>
        <w:t>övezeti átsorolás: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6"/>
        <w:gridCol w:w="2286"/>
        <w:gridCol w:w="2286"/>
        <w:gridCol w:w="2286"/>
      </w:tblGrid>
      <w:tr w:rsidR="00851454" w:rsidTr="00851454">
        <w:trPr>
          <w:trHeight w:val="240"/>
        </w:trPr>
        <w:tc>
          <w:tcPr>
            <w:tcW w:w="2286" w:type="dxa"/>
          </w:tcPr>
          <w:p w:rsidR="00851454" w:rsidRDefault="008514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Hrsz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51454" w:rsidRDefault="008514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Elhelyezkedés </w:t>
            </w:r>
          </w:p>
          <w:p w:rsidR="00851454" w:rsidRDefault="008514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(cím) </w:t>
            </w:r>
          </w:p>
        </w:tc>
        <w:tc>
          <w:tcPr>
            <w:tcW w:w="2286" w:type="dxa"/>
          </w:tcPr>
          <w:p w:rsidR="00851454" w:rsidRDefault="008514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Jelenlegi </w:t>
            </w:r>
          </w:p>
          <w:p w:rsidR="00851454" w:rsidRDefault="008514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keretövezeti besorolás </w:t>
            </w:r>
          </w:p>
        </w:tc>
        <w:tc>
          <w:tcPr>
            <w:tcW w:w="2286" w:type="dxa"/>
          </w:tcPr>
          <w:p w:rsidR="00851454" w:rsidRDefault="008514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Tervezett </w:t>
            </w:r>
          </w:p>
          <w:p w:rsidR="00851454" w:rsidRDefault="008514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keretövezeti besorolás </w:t>
            </w:r>
          </w:p>
        </w:tc>
      </w:tr>
      <w:tr w:rsidR="00851454" w:rsidTr="00851454">
        <w:trPr>
          <w:trHeight w:val="241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76491/1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</w:t>
            </w:r>
          </w:p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76491/2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</w:tr>
      <w:tr w:rsidR="00851454" w:rsidTr="00851454">
        <w:trPr>
          <w:trHeight w:val="240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76491/12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VT-VB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VT-VB; KL-KT; </w:t>
            </w:r>
          </w:p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240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(76491/9)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KL-KT; </w:t>
            </w:r>
          </w:p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76491/6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76491/4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(76491/5)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76495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76494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76493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76492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76491/84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Üdülő-sor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(76491/11)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Névtelen utca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764905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104./B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76491/107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Váci út 104./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KL-KT </w:t>
            </w:r>
          </w:p>
        </w:tc>
      </w:tr>
      <w:tr w:rsidR="00851454" w:rsidTr="00851454">
        <w:trPr>
          <w:trHeight w:val="243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(75832)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Kl-KT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IZ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;KL-KT </w:t>
            </w:r>
          </w:p>
        </w:tc>
      </w:tr>
      <w:tr w:rsidR="00851454" w:rsidTr="00851454">
        <w:trPr>
          <w:trHeight w:val="240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75845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240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75846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Rév utca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KL-KT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;IZ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240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75848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Váci út 102./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VT-VB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VT-VB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;KL-KT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;I;Besorolás nélküli közterület </w:t>
            </w:r>
          </w:p>
        </w:tc>
      </w:tr>
      <w:tr w:rsidR="005007CD" w:rsidTr="00586C7E">
        <w:trPr>
          <w:trHeight w:val="240"/>
        </w:trPr>
        <w:tc>
          <w:tcPr>
            <w:tcW w:w="2286" w:type="dxa"/>
          </w:tcPr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Hrsz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Elhelyezkedés </w:t>
            </w:r>
          </w:p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(cím) </w:t>
            </w:r>
          </w:p>
        </w:tc>
        <w:tc>
          <w:tcPr>
            <w:tcW w:w="2286" w:type="dxa"/>
          </w:tcPr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Jelenlegi </w:t>
            </w:r>
          </w:p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keretövezeti besorolás </w:t>
            </w:r>
          </w:p>
        </w:tc>
        <w:tc>
          <w:tcPr>
            <w:tcW w:w="2286" w:type="dxa"/>
          </w:tcPr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Tervezett </w:t>
            </w:r>
          </w:p>
          <w:p w:rsidR="005007CD" w:rsidRDefault="005007CD" w:rsidP="00586C7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keretövezeti besorolás </w:t>
            </w:r>
          </w:p>
        </w:tc>
      </w:tr>
      <w:tr w:rsidR="00851454" w:rsidTr="00851454">
        <w:trPr>
          <w:trHeight w:val="240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(75847)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Rév utca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75842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Rév utca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IZ;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243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75833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102.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VT-VB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I; VT-VB; KL-KT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;Besorolás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nélküli közterület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75838/2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E-VE; E-TG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E-VE; E-TG; KL-KT; 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75838/1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E-VE; KL-KT; IZ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75835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102.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VT-VB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VT-VB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;KL-KT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75834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E-TG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E-TG; KL-KT; VT-VB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70374/2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M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70374/1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M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M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(72310)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(72307)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KL-KT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KL-KT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;I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;Z-KP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70373/26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Nyitra utca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2286" w:type="dxa"/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M; I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70373/3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M; I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70371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12-13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M; I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;KL-KT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M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;KL-KT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; Besorolás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n.k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70368/4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Duna-sor 11.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70368/3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Garam utca 1.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M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;KL-KT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70367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44-46.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M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M;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(70396)7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Zsilip utca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M;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703668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I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;M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KL-KT;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(70408/1)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Komp utca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KL-KT; Besorolás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70408/2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Komp utca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E-VE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KL-KT; Z-KP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70363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24.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70364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26.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70365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28.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70362/1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20-22.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70362/2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Váci út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(70409)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Névtelen utca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E-VE; I; KL-KT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KL-KT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;Besorolás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nélküli </w:t>
            </w:r>
            <w:proofErr w:type="spellStart"/>
            <w:r w:rsidRPr="0065261F">
              <w:rPr>
                <w:rFonts w:ascii="Arial" w:hAnsi="Arial" w:cs="Arial"/>
                <w:sz w:val="22"/>
                <w:szCs w:val="22"/>
              </w:rPr>
              <w:t>közter</w:t>
            </w:r>
            <w:proofErr w:type="spellEnd"/>
            <w:r w:rsidRPr="006526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704109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Újpesti-öböl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>KL-KT</w:t>
            </w:r>
            <w:proofErr w:type="gramStart"/>
            <w:r w:rsidRPr="0065261F">
              <w:rPr>
                <w:rFonts w:ascii="Arial" w:hAnsi="Arial" w:cs="Arial"/>
                <w:sz w:val="22"/>
                <w:szCs w:val="22"/>
              </w:rPr>
              <w:t>;E-VE</w:t>
            </w:r>
            <w:proofErr w:type="gramEnd"/>
            <w:r w:rsidRPr="006526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Z-KP;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(70411)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Újpesti-öböl–Váci út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Z-KP; KL-KT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(70412)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Újpesti-öböl–Váci út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Z-KP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70407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Zsilip utca 3.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E-VE; IZ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I; KL-KT; Z-KP </w:t>
            </w:r>
          </w:p>
        </w:tc>
      </w:tr>
      <w:tr w:rsidR="00851454" w:rsidTr="00851454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70406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Újpesti-öböl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E-VE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54" w:rsidRPr="0065261F" w:rsidRDefault="008514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261F">
              <w:rPr>
                <w:rFonts w:ascii="Arial" w:hAnsi="Arial" w:cs="Arial"/>
                <w:sz w:val="22"/>
                <w:szCs w:val="22"/>
              </w:rPr>
              <w:t xml:space="preserve">Z-KP </w:t>
            </w:r>
          </w:p>
        </w:tc>
      </w:tr>
    </w:tbl>
    <w:p w:rsidR="0015703C" w:rsidRDefault="0015703C" w:rsidP="00DF44B1">
      <w:pPr>
        <w:pStyle w:val="BPdtum"/>
        <w:rPr>
          <w:i w:val="0"/>
        </w:rPr>
      </w:pPr>
    </w:p>
    <w:p w:rsidR="00B16A0A" w:rsidRDefault="00B16A0A" w:rsidP="0015703C">
      <w:pPr>
        <w:pStyle w:val="BPmegszlts"/>
        <w:spacing w:before="240" w:after="120" w:line="240" w:lineRule="auto"/>
        <w:jc w:val="both"/>
        <w:rPr>
          <w:b/>
        </w:rPr>
      </w:pPr>
    </w:p>
    <w:p w:rsidR="00B16A0A" w:rsidRDefault="00B16A0A" w:rsidP="0015703C">
      <w:pPr>
        <w:pStyle w:val="BPmegszlts"/>
        <w:spacing w:before="240" w:after="120" w:line="240" w:lineRule="auto"/>
        <w:jc w:val="both"/>
        <w:rPr>
          <w:b/>
        </w:rPr>
      </w:pPr>
    </w:p>
    <w:p w:rsidR="00B16A0A" w:rsidRDefault="00B16A0A" w:rsidP="0015703C">
      <w:pPr>
        <w:pStyle w:val="BPmegszlts"/>
        <w:spacing w:before="240" w:after="120" w:line="240" w:lineRule="auto"/>
        <w:jc w:val="both"/>
        <w:rPr>
          <w:b/>
        </w:rPr>
      </w:pPr>
    </w:p>
    <w:p w:rsidR="00B16A0A" w:rsidRDefault="00B16A0A" w:rsidP="0015703C">
      <w:pPr>
        <w:pStyle w:val="BPmegszlts"/>
        <w:spacing w:before="240" w:after="120" w:line="240" w:lineRule="auto"/>
        <w:jc w:val="both"/>
        <w:rPr>
          <w:b/>
        </w:rPr>
      </w:pPr>
    </w:p>
    <w:p w:rsidR="00B16A0A" w:rsidRDefault="00B16A0A" w:rsidP="0015703C">
      <w:pPr>
        <w:pStyle w:val="BPmegszlts"/>
        <w:spacing w:before="240" w:after="120" w:line="240" w:lineRule="auto"/>
        <w:jc w:val="both"/>
        <w:rPr>
          <w:b/>
        </w:rPr>
      </w:pPr>
    </w:p>
    <w:p w:rsidR="0015703C" w:rsidRPr="00F42DAF" w:rsidRDefault="0015703C" w:rsidP="0015703C">
      <w:pPr>
        <w:pStyle w:val="BPmegszlts"/>
        <w:spacing w:before="240" w:after="120" w:line="240" w:lineRule="auto"/>
        <w:jc w:val="both"/>
        <w:rPr>
          <w:b/>
        </w:rPr>
      </w:pPr>
      <w:r>
        <w:rPr>
          <w:b/>
        </w:rPr>
        <w:t xml:space="preserve">Az </w:t>
      </w:r>
      <w:r w:rsidRPr="00D21F47">
        <w:rPr>
          <w:b/>
        </w:rPr>
        <w:t>egyeztetési eljárás eredménye:</w:t>
      </w:r>
    </w:p>
    <w:p w:rsidR="0015703C" w:rsidRPr="00F56622" w:rsidRDefault="0015703C" w:rsidP="0015703C">
      <w:pPr>
        <w:pStyle w:val="Szvegtrzs2"/>
        <w:spacing w:line="271" w:lineRule="auto"/>
        <w:jc w:val="both"/>
        <w:rPr>
          <w:rFonts w:ascii="Arial" w:hAnsi="Arial" w:cs="Arial"/>
        </w:rPr>
      </w:pPr>
      <w:r w:rsidRPr="00A51381">
        <w:rPr>
          <w:rFonts w:ascii="Arial" w:hAnsi="Arial" w:cs="Arial"/>
        </w:rPr>
        <w:t>A 2013. január 1-jétől hatályos, a településfejlesztési koncepcióról, az integrált településfejleszt</w:t>
      </w:r>
      <w:r>
        <w:rPr>
          <w:rFonts w:ascii="Arial" w:hAnsi="Arial" w:cs="Arial"/>
        </w:rPr>
        <w:t>ési stratégiáról és a település</w:t>
      </w:r>
      <w:r w:rsidRPr="00A51381">
        <w:rPr>
          <w:rFonts w:ascii="Arial" w:hAnsi="Arial" w:cs="Arial"/>
        </w:rPr>
        <w:t>rendezési eszközökről, valamint egyes településrendezési sajátos jogintézmény</w:t>
      </w:r>
      <w:r>
        <w:rPr>
          <w:rFonts w:ascii="Arial" w:hAnsi="Arial" w:cs="Arial"/>
        </w:rPr>
        <w:t>ek</w:t>
      </w:r>
      <w:r w:rsidRPr="00A51381">
        <w:rPr>
          <w:rFonts w:ascii="Arial" w:hAnsi="Arial" w:cs="Arial"/>
        </w:rPr>
        <w:t>ről szóló 314/2012. (XI.8.) Korm. rendelet 45. § (3) bekezdés</w:t>
      </w:r>
      <w:r>
        <w:rPr>
          <w:rFonts w:ascii="Arial" w:hAnsi="Arial" w:cs="Arial"/>
        </w:rPr>
        <w:t xml:space="preserve">e </w:t>
      </w:r>
      <w:r w:rsidRPr="00A51381">
        <w:rPr>
          <w:rFonts w:ascii="Arial" w:hAnsi="Arial" w:cs="Arial"/>
        </w:rPr>
        <w:t>értelmében a 2013. január 1-jén egyeztetés alatt álló településrendezési eszköz módosítás</w:t>
      </w:r>
      <w:r>
        <w:rPr>
          <w:rFonts w:ascii="Arial" w:hAnsi="Arial" w:cs="Arial"/>
        </w:rPr>
        <w:t>ának elfogadásáról</w:t>
      </w:r>
      <w:r w:rsidRPr="00A51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2013. december 31-ig gondoskodni kell. A fenti rendelkezés szerint az eljárás során a</w:t>
      </w:r>
      <w:r w:rsidRPr="00A51381">
        <w:rPr>
          <w:rFonts w:ascii="Arial" w:hAnsi="Arial" w:cs="Arial"/>
        </w:rPr>
        <w:t>z épített környezet alakításáról és védelméről szóló 1997. évi LXXVIII. törvény (</w:t>
      </w:r>
      <w:r>
        <w:rPr>
          <w:rFonts w:ascii="Arial" w:hAnsi="Arial" w:cs="Arial"/>
        </w:rPr>
        <w:t xml:space="preserve">a továbbiakban: </w:t>
      </w:r>
      <w:proofErr w:type="spellStart"/>
      <w:r w:rsidRPr="00A51381">
        <w:rPr>
          <w:rFonts w:ascii="Arial" w:hAnsi="Arial" w:cs="Arial"/>
        </w:rPr>
        <w:t>Étv</w:t>
      </w:r>
      <w:proofErr w:type="spellEnd"/>
      <w:r w:rsidRPr="00A51381">
        <w:rPr>
          <w:rFonts w:ascii="Arial" w:hAnsi="Arial" w:cs="Arial"/>
        </w:rPr>
        <w:t>.) 2012. december 31-én hatályos szabályai</w:t>
      </w:r>
      <w:r>
        <w:rPr>
          <w:rFonts w:ascii="Arial" w:hAnsi="Arial" w:cs="Arial"/>
        </w:rPr>
        <w:t xml:space="preserve"> és az országos településrendezési és építési követelményekről szóló 253/1997. (XII. 20.) Korm. rendelet (</w:t>
      </w:r>
      <w:r w:rsidRPr="00F56622">
        <w:rPr>
          <w:rFonts w:ascii="Arial" w:hAnsi="Arial" w:cs="Arial"/>
        </w:rPr>
        <w:t>OTÉK</w:t>
      </w:r>
      <w:r>
        <w:rPr>
          <w:rFonts w:ascii="Arial" w:hAnsi="Arial" w:cs="Arial"/>
        </w:rPr>
        <w:t xml:space="preserve">) </w:t>
      </w:r>
      <w:r w:rsidRPr="00F56622">
        <w:rPr>
          <w:rFonts w:ascii="Arial" w:hAnsi="Arial" w:cs="Arial"/>
        </w:rPr>
        <w:t xml:space="preserve">2012. augusztus 6-án hatályos </w:t>
      </w:r>
      <w:r>
        <w:rPr>
          <w:rFonts w:ascii="Arial" w:hAnsi="Arial" w:cs="Arial"/>
        </w:rPr>
        <w:t xml:space="preserve">településrendezési tartalmi követelményei és jelmagyarázata alkalmazandók. </w:t>
      </w:r>
    </w:p>
    <w:p w:rsidR="0015703C" w:rsidRPr="00F36C0D" w:rsidRDefault="0015703C" w:rsidP="0065261F">
      <w:pPr>
        <w:pStyle w:val="BPmegszlts"/>
        <w:spacing w:before="120" w:after="120" w:line="271" w:lineRule="auto"/>
        <w:jc w:val="both"/>
      </w:pPr>
      <w:r>
        <w:t xml:space="preserve">A Főpolgármesteri Hivatal 2012-13. évben lefolytatta az Étv. </w:t>
      </w:r>
      <w:r w:rsidRPr="00F36C0D">
        <w:t>9. §</w:t>
      </w:r>
      <w:r>
        <w:t>-ában előírt egyez</w:t>
      </w:r>
      <w:r w:rsidR="0065261F">
        <w:t>tetéseket</w:t>
      </w:r>
      <w:r>
        <w:t xml:space="preserve">. </w:t>
      </w:r>
    </w:p>
    <w:p w:rsidR="0015703C" w:rsidRDefault="0015703C" w:rsidP="0015703C">
      <w:pPr>
        <w:pStyle w:val="BPmegszlts"/>
        <w:spacing w:before="120" w:after="120" w:line="271" w:lineRule="auto"/>
        <w:jc w:val="both"/>
      </w:pPr>
      <w:r w:rsidRPr="00F36C0D">
        <w:t>Az Étv. 9.</w:t>
      </w:r>
      <w:r>
        <w:t xml:space="preserve"> </w:t>
      </w:r>
      <w:r w:rsidRPr="00F36C0D">
        <w:t>§ (6) bekezdése szerinti közzététel</w:t>
      </w:r>
      <w:r>
        <w:t xml:space="preserve"> 2013. november 11. – december 10. között van</w:t>
      </w:r>
      <w:r w:rsidRPr="00F36C0D">
        <w:t xml:space="preserve">. </w:t>
      </w:r>
      <w:r w:rsidRPr="004A423E">
        <w:t xml:space="preserve">Az állami főépítész </w:t>
      </w:r>
      <w:r>
        <w:t xml:space="preserve">végső </w:t>
      </w:r>
      <w:r w:rsidRPr="004A423E">
        <w:t>szakmai vélemény</w:t>
      </w:r>
      <w:r>
        <w:t xml:space="preserve">e </w:t>
      </w:r>
      <w:r w:rsidR="00BC5639">
        <w:t xml:space="preserve">alapján </w:t>
      </w:r>
      <w:r w:rsidR="00B16A0A">
        <w:t xml:space="preserve">az terv egyeztetési eljárása lezárult, a szükséges korrekció a keretövezet módosítási javaslaton átvezetésre került. </w:t>
      </w:r>
    </w:p>
    <w:p w:rsidR="0015703C" w:rsidRDefault="0015703C" w:rsidP="0015703C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jogalkotásról szóló 2010. évi CXXX. törvény előírja egyebek mellett a jogszabályok előkészítésekor hatásvizsgálat készítését, valamint a véleményezés során a társadalmi részvételről való gondoskodást. Fentiek az </w:t>
      </w:r>
      <w:proofErr w:type="spellStart"/>
      <w:r>
        <w:rPr>
          <w:rFonts w:ascii="Arial" w:hAnsi="Arial" w:cs="Arial"/>
        </w:rPr>
        <w:t>Étv</w:t>
      </w:r>
      <w:proofErr w:type="spellEnd"/>
      <w:r>
        <w:rPr>
          <w:rFonts w:ascii="Arial" w:hAnsi="Arial" w:cs="Arial"/>
        </w:rPr>
        <w:t>. 9.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szerinti eljárás lefolytatása során teljesültek.</w:t>
      </w:r>
    </w:p>
    <w:p w:rsidR="0015703C" w:rsidRDefault="0015703C" w:rsidP="0015703C">
      <w:pPr>
        <w:pStyle w:val="BPmegszlts"/>
        <w:spacing w:before="120" w:after="120" w:line="271" w:lineRule="auto"/>
        <w:jc w:val="both"/>
      </w:pPr>
      <w:r w:rsidRPr="00F36C0D">
        <w:t xml:space="preserve">A beérkezett vélemények és a lefolytatott egyeztetések alapján a </w:t>
      </w:r>
      <w:r>
        <w:t>Budafok-Tétény Budapest XXII</w:t>
      </w:r>
      <w:r w:rsidRPr="00A52E09">
        <w:t xml:space="preserve">. </w:t>
      </w:r>
      <w:r>
        <w:t xml:space="preserve">kerület Önkormányzat </w:t>
      </w:r>
      <w:r w:rsidRPr="00F36C0D">
        <w:t>á</w:t>
      </w:r>
      <w:r>
        <w:t xml:space="preserve">ltal kezdeményezett </w:t>
      </w:r>
      <w:r w:rsidRPr="00F36C0D">
        <w:t xml:space="preserve">módosítás a véleményezésre megküldött FSZKT módosítási hatástanulmány tervdokumentációban foglaltaknak megfelelően, a rendelettervezet melléklete szerint javasolt. </w:t>
      </w:r>
    </w:p>
    <w:p w:rsidR="0015703C" w:rsidRPr="0015703C" w:rsidRDefault="0015703C" w:rsidP="0015703C">
      <w:pPr>
        <w:pStyle w:val="BPmegszlts"/>
        <w:spacing w:before="120" w:after="120" w:line="271" w:lineRule="auto"/>
        <w:jc w:val="both"/>
      </w:pPr>
      <w:r>
        <w:t xml:space="preserve">A FSZKT módosítási hatástanulmány a terjedelme miatt az előterjesztéshez nem kerül csatolásra, elektronikusan a </w:t>
      </w:r>
      <w:r w:rsidRPr="00331FDB">
        <w:rPr>
          <w:i/>
        </w:rPr>
        <w:t>P:\VarosEpFo\Városrendezési Osztály\Bizottság-Közgyűlés-tervek\2013 12 -11</w:t>
      </w:r>
      <w:r>
        <w:rPr>
          <w:i/>
        </w:rPr>
        <w:t xml:space="preserve"> </w:t>
      </w:r>
      <w:r>
        <w:t>mappában megtekinthető.</w:t>
      </w: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B16A0A" w:rsidRDefault="00B16A0A" w:rsidP="00B16A0A">
      <w:pPr>
        <w:pStyle w:val="BPhatrozatijavaslat"/>
        <w:pBdr>
          <w:bottom w:val="none" w:sz="0" w:space="0" w:color="auto"/>
        </w:pBdr>
      </w:pPr>
    </w:p>
    <w:p w:rsidR="0015703C" w:rsidRDefault="0015703C" w:rsidP="0015703C">
      <w:pPr>
        <w:pStyle w:val="BPhatrozatijavaslat"/>
      </w:pPr>
      <w:r>
        <w:lastRenderedPageBreak/>
        <w:t>Döntési javaslat</w:t>
      </w:r>
    </w:p>
    <w:p w:rsidR="0015703C" w:rsidRDefault="0015703C" w:rsidP="0015703C">
      <w:pPr>
        <w:pStyle w:val="BPszvegtest"/>
      </w:pPr>
      <w:r>
        <w:t>A Fővárosi Közgyűlés úgy dönt, hogy:</w:t>
      </w:r>
    </w:p>
    <w:p w:rsidR="0015703C" w:rsidRDefault="0015703C" w:rsidP="0015703C">
      <w:pPr>
        <w:pStyle w:val="BPhatrozatlista"/>
        <w:spacing w:before="120" w:after="120" w:line="264" w:lineRule="auto"/>
        <w:ind w:left="426" w:firstLine="0"/>
      </w:pPr>
    </w:p>
    <w:p w:rsidR="0015703C" w:rsidRPr="00F36C0D" w:rsidRDefault="0015703C" w:rsidP="0015703C">
      <w:pPr>
        <w:pStyle w:val="BPmegszlts"/>
        <w:spacing w:before="120" w:after="120" w:line="264" w:lineRule="auto"/>
        <w:ind w:left="426"/>
        <w:jc w:val="both"/>
      </w:pPr>
      <w:r w:rsidRPr="00F36C0D">
        <w:t>elfogadja és a</w:t>
      </w:r>
      <w:r>
        <w:t xml:space="preserve"> </w:t>
      </w:r>
      <w:r w:rsidRPr="00F36C0D">
        <w:t>mellékletnek megfelelő tartalommal megalkotja a Fővárosi Szabályozási Kerettervről szóló 46/1998.(X.15.) Főv. Kgy. rendelet módosításáról szóló ……/201</w:t>
      </w:r>
      <w:r>
        <w:t>3</w:t>
      </w:r>
      <w:r w:rsidRPr="00F36C0D">
        <w:t>. (……) önkormányzati rendeleté</w:t>
      </w:r>
      <w:r>
        <w:t>t</w:t>
      </w:r>
      <w:r w:rsidRPr="00F36C0D">
        <w:t xml:space="preserve"> a</w:t>
      </w:r>
      <w:r w:rsidR="00EA506F">
        <w:t xml:space="preserve"> Budapest IV. kerület Újpest Duna-part, Váci út - Újpesti öböl - Duna-sor - Rév utca - Duna folyam - városhatár által határolt területre</w:t>
      </w:r>
      <w:r w:rsidR="00EA506F" w:rsidRPr="00F36C0D">
        <w:t xml:space="preserve"> </w:t>
      </w:r>
      <w:r w:rsidRPr="00F36C0D">
        <w:t>vonatkozó</w:t>
      </w:r>
      <w:r>
        <w:t>an</w:t>
      </w:r>
      <w:r w:rsidRPr="00F36C0D">
        <w:t>.</w:t>
      </w:r>
    </w:p>
    <w:p w:rsidR="0015703C" w:rsidRPr="0054747F" w:rsidRDefault="0015703C" w:rsidP="0015703C">
      <w:pPr>
        <w:pStyle w:val="BPhatrid-felels"/>
        <w:spacing w:before="120" w:line="264" w:lineRule="auto"/>
        <w:ind w:left="425" w:firstLine="568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azonnal</w:t>
      </w:r>
    </w:p>
    <w:p w:rsidR="0015703C" w:rsidRPr="0054747F" w:rsidRDefault="0015703C" w:rsidP="0015703C">
      <w:pPr>
        <w:pStyle w:val="BPhatrid-felels"/>
        <w:spacing w:before="60" w:after="120" w:line="264" w:lineRule="auto"/>
        <w:ind w:left="425" w:firstLine="568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Főpolgármester</w:t>
      </w:r>
    </w:p>
    <w:p w:rsidR="0015703C" w:rsidRDefault="0015703C" w:rsidP="0015703C">
      <w:pPr>
        <w:pStyle w:val="BPhatrozatlista"/>
        <w:spacing w:before="120" w:after="120" w:line="264" w:lineRule="auto"/>
        <w:ind w:left="426" w:firstLine="0"/>
      </w:pPr>
    </w:p>
    <w:p w:rsidR="0015703C" w:rsidRPr="00F36C0D" w:rsidRDefault="0015703C" w:rsidP="0015703C">
      <w:pPr>
        <w:pStyle w:val="BPmegszlts"/>
        <w:spacing w:before="120" w:after="120" w:line="264" w:lineRule="auto"/>
        <w:ind w:left="426"/>
        <w:jc w:val="both"/>
      </w:pPr>
      <w:r w:rsidRPr="00F36C0D">
        <w:t xml:space="preserve">felkéri a Főpolgármestert, hogy </w:t>
      </w:r>
      <w:r w:rsidR="00EA506F">
        <w:t xml:space="preserve">a </w:t>
      </w:r>
      <w:r w:rsidRPr="00F36C0D">
        <w:t>döntéséről a</w:t>
      </w:r>
      <w:r>
        <w:t xml:space="preserve"> </w:t>
      </w:r>
      <w:r w:rsidR="00EA506F">
        <w:t xml:space="preserve">Budapest Főváros IV. kerület Újpest Önkormányzat </w:t>
      </w:r>
      <w:r>
        <w:t>Polgármesterét</w:t>
      </w:r>
      <w:r w:rsidRPr="00F36C0D">
        <w:t xml:space="preserve"> tájékoztassa.</w:t>
      </w:r>
    </w:p>
    <w:p w:rsidR="0015703C" w:rsidRPr="0054747F" w:rsidRDefault="0015703C" w:rsidP="0015703C">
      <w:pPr>
        <w:pStyle w:val="BPhatrid-felels"/>
        <w:spacing w:before="0" w:after="0" w:line="264" w:lineRule="auto"/>
        <w:ind w:left="425" w:firstLine="568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30 nap</w:t>
      </w:r>
    </w:p>
    <w:p w:rsidR="0015703C" w:rsidRDefault="0015703C" w:rsidP="0015703C">
      <w:pPr>
        <w:pStyle w:val="BPhatrid-felels"/>
        <w:spacing w:before="60" w:after="120" w:line="264" w:lineRule="auto"/>
        <w:ind w:left="425" w:firstLine="568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Főpolgármester</w:t>
      </w:r>
    </w:p>
    <w:p w:rsidR="0015703C" w:rsidRDefault="0015703C" w:rsidP="0015703C">
      <w:pPr>
        <w:pStyle w:val="BPhatrid-felels"/>
        <w:spacing w:before="60" w:after="120" w:line="264" w:lineRule="auto"/>
        <w:ind w:left="425" w:firstLine="568"/>
      </w:pPr>
    </w:p>
    <w:p w:rsidR="0015703C" w:rsidRDefault="0015703C" w:rsidP="0015703C">
      <w:pPr>
        <w:pStyle w:val="BPhatrozatlista"/>
        <w:spacing w:before="120" w:after="120" w:line="264" w:lineRule="auto"/>
        <w:ind w:left="426" w:firstLine="0"/>
      </w:pPr>
    </w:p>
    <w:p w:rsidR="0015703C" w:rsidRPr="00F36C0D" w:rsidRDefault="0015703C" w:rsidP="0015703C">
      <w:pPr>
        <w:pStyle w:val="BPmegszlts"/>
        <w:spacing w:before="120" w:after="120" w:line="264" w:lineRule="auto"/>
        <w:ind w:left="426"/>
        <w:jc w:val="both"/>
      </w:pPr>
      <w:r>
        <w:t>felkéri a F</w:t>
      </w:r>
      <w:r w:rsidRPr="00F36C0D">
        <w:t>őpolgármestert, hogy a módosítás fővárosi nyilvántartáson történő átvezetéséről gondoskodjon.</w:t>
      </w:r>
    </w:p>
    <w:p w:rsidR="0015703C" w:rsidRPr="0054747F" w:rsidRDefault="0015703C" w:rsidP="0015703C">
      <w:pPr>
        <w:pStyle w:val="BPhatrid-felels"/>
        <w:spacing w:before="120" w:line="264" w:lineRule="auto"/>
        <w:ind w:left="425" w:firstLine="568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30 nap</w:t>
      </w:r>
    </w:p>
    <w:p w:rsidR="0015703C" w:rsidRDefault="0015703C" w:rsidP="0015703C">
      <w:pPr>
        <w:pStyle w:val="BPhatrid-felels"/>
        <w:spacing w:before="60" w:after="120" w:line="264" w:lineRule="auto"/>
        <w:ind w:left="425" w:firstLine="568"/>
      </w:pPr>
      <w:proofErr w:type="gramStart"/>
      <w:r>
        <w:t>felelős</w:t>
      </w:r>
      <w:proofErr w:type="gramEnd"/>
      <w:r>
        <w:t xml:space="preserve">: </w:t>
      </w:r>
      <w:r>
        <w:tab/>
        <w:t>Főpolgármester</w:t>
      </w:r>
    </w:p>
    <w:p w:rsidR="0015703C" w:rsidRPr="00AA4ACA" w:rsidRDefault="0015703C" w:rsidP="0015703C">
      <w:pPr>
        <w:pStyle w:val="BPdtum"/>
        <w:spacing w:before="120" w:after="120" w:line="264" w:lineRule="auto"/>
        <w:rPr>
          <w:i w:val="0"/>
        </w:rPr>
      </w:pPr>
    </w:p>
    <w:p w:rsidR="0015703C" w:rsidRDefault="0015703C" w:rsidP="0015703C">
      <w:pPr>
        <w:pStyle w:val="BPszvegtest"/>
        <w:spacing w:before="120" w:after="120" w:line="264" w:lineRule="auto"/>
        <w:ind w:left="426"/>
        <w:rPr>
          <w:b/>
        </w:rPr>
      </w:pPr>
      <w:r w:rsidRPr="00AA4ACA">
        <w:rPr>
          <w:b/>
        </w:rPr>
        <w:t>Határozathozatal módja:</w:t>
      </w:r>
    </w:p>
    <w:p w:rsidR="0015703C" w:rsidRDefault="0015703C" w:rsidP="0015703C">
      <w:pPr>
        <w:pStyle w:val="BPmegszlts"/>
        <w:spacing w:before="120" w:after="120" w:line="264" w:lineRule="auto"/>
        <w:ind w:left="426"/>
      </w:pPr>
      <w:r w:rsidRPr="00F36C0D">
        <w:t>A döntési javaslat 1.</w:t>
      </w:r>
      <w:r>
        <w:t xml:space="preserve"> </w:t>
      </w:r>
      <w:r w:rsidRPr="00F36C0D">
        <w:t>pontja minősített, 2-3. pontja egyszerű szavazattöbbséget igényel.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15703C">
        <w:t xml:space="preserve">13. december </w:t>
      </w:r>
      <w:r w:rsidR="007F6093">
        <w:t xml:space="preserve"> </w:t>
      </w:r>
      <w:proofErr w:type="gramStart"/>
      <w:r w:rsidR="007F6093">
        <w:t>„   ”</w:t>
      </w:r>
      <w:proofErr w:type="gramEnd"/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proofErr w:type="spellStart"/>
            <w:r w:rsidRPr="00F74B15">
              <w:rPr>
                <w:rStyle w:val="Helyrzszveg"/>
                <w:color w:val="auto"/>
              </w:rPr>
              <w:t>Szeneczey</w:t>
            </w:r>
            <w:proofErr w:type="spellEnd"/>
            <w:r w:rsidRPr="00F74B15">
              <w:rPr>
                <w:rStyle w:val="Helyrzszveg"/>
                <w:color w:val="auto"/>
              </w:rPr>
              <w:t xml:space="preserve">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637600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15703C" w:rsidRPr="009509C3" w:rsidRDefault="0015703C" w:rsidP="0015703C">
      <w:pPr>
        <w:pStyle w:val="BPmellkletek"/>
        <w:ind w:left="426" w:firstLine="0"/>
      </w:pPr>
      <w:r>
        <w:t>Rendelettervezet</w:t>
      </w:r>
    </w:p>
    <w:p w:rsidR="0015703C" w:rsidRDefault="0015703C" w:rsidP="0015703C">
      <w:pPr>
        <w:pStyle w:val="BPmellkletek"/>
        <w:ind w:left="426" w:firstLine="0"/>
      </w:pPr>
      <w:r>
        <w:t>Rendelettervezet melléklete (3 lap)</w:t>
      </w:r>
    </w:p>
    <w:p w:rsidR="00723B8B" w:rsidRPr="009509C3" w:rsidRDefault="0015703C" w:rsidP="00B16A0A">
      <w:pPr>
        <w:pStyle w:val="BPmellkletek"/>
        <w:ind w:left="426" w:firstLine="0"/>
      </w:pPr>
      <w:r>
        <w:t>FSZKT módosítás javaslat térképkivonata (3 lap)</w:t>
      </w:r>
    </w:p>
    <w:sectPr w:rsidR="00723B8B" w:rsidRPr="009509C3" w:rsidSect="00B16A0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A2" w:rsidRDefault="004970A2" w:rsidP="007D58FD">
      <w:pPr>
        <w:spacing w:after="0" w:line="240" w:lineRule="auto"/>
      </w:pPr>
      <w:r>
        <w:separator/>
      </w:r>
    </w:p>
  </w:endnote>
  <w:endnote w:type="continuationSeparator" w:id="0">
    <w:p w:rsidR="004970A2" w:rsidRDefault="004970A2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Default="004970A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Pr="004E7D10" w:rsidRDefault="00637600" w:rsidP="004E7D10">
    <w:pPr>
      <w:pStyle w:val="BPoldalszm"/>
      <w:jc w:val="right"/>
    </w:pPr>
    <w:fldSimple w:instr=" PAGE ">
      <w:r w:rsidR="000B0EB3">
        <w:rPr>
          <w:noProof/>
        </w:rPr>
        <w:t>8</w:t>
      </w:r>
    </w:fldSimple>
    <w:r w:rsidR="004970A2" w:rsidRPr="000B5409">
      <w:t xml:space="preserve"> / </w:t>
    </w:r>
    <w:fldSimple w:instr=" NUMPAGES  ">
      <w:r w:rsidR="000B0EB3"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Pr="00542DEF" w:rsidRDefault="004970A2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>élcím: 1840 Budapest |   telefon:+ 36 1 327-1</w:t>
    </w:r>
    <w:r w:rsidR="009E5E2F">
      <w:t>036</w:t>
    </w:r>
    <w:r>
      <w:t xml:space="preserve">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637600" w:rsidRPr="00637600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637600" w:rsidRPr="00637600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="009E5E2F"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A2" w:rsidRDefault="004970A2" w:rsidP="007D58FD">
      <w:pPr>
        <w:spacing w:after="0" w:line="240" w:lineRule="auto"/>
      </w:pPr>
      <w:r>
        <w:separator/>
      </w:r>
    </w:p>
  </w:footnote>
  <w:footnote w:type="continuationSeparator" w:id="0">
    <w:p w:rsidR="004970A2" w:rsidRDefault="004970A2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4970A2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970A2" w:rsidRPr="00983086" w:rsidRDefault="004970A2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4970A2" w:rsidRDefault="004970A2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4970A2" w:rsidRPr="00D31FB3" w:rsidRDefault="004970A2" w:rsidP="00173620">
          <w:pPr>
            <w:pStyle w:val="BPhivatal"/>
          </w:pPr>
        </w:p>
      </w:tc>
    </w:tr>
    <w:tr w:rsidR="004970A2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970A2" w:rsidRPr="00BB3B91" w:rsidRDefault="004970A2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970A2" w:rsidRPr="00BB3B91" w:rsidRDefault="004970A2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4970A2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970A2" w:rsidRPr="000208F8" w:rsidRDefault="004970A2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4970A2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4970A2" w:rsidRPr="002E3E9E" w:rsidRDefault="00637600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D75E2A" w:rsidRPr="00D75E2A">
                <w:rPr>
                  <w:rFonts w:ascii="Free 3 of 9" w:hAnsi="Free 3 of 9" w:cs="Arial"/>
                  <w:sz w:val="44"/>
                  <w:szCs w:val="22"/>
                </w:rPr>
                <w:t>*1000055539884*</w:t>
              </w:r>
            </w:sdtContent>
          </w:sdt>
        </w:p>
        <w:p w:rsidR="004970A2" w:rsidRPr="00FD7698" w:rsidRDefault="004970A2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D75E2A">
                <w:rPr>
                  <w:rFonts w:ascii="Arial" w:hAnsi="Arial" w:cs="Arial"/>
                  <w:noProof/>
                  <w:sz w:val="16"/>
                  <w:szCs w:val="22"/>
                </w:rPr>
                <w:t>*1000055539884*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4970A2" w:rsidRPr="009073EE" w:rsidRDefault="004970A2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4970A2" w:rsidRPr="00A506A3" w:rsidRDefault="00D75E2A" w:rsidP="00966B9A">
              <w:pPr>
                <w:pStyle w:val="BPiktatadat"/>
              </w:pPr>
              <w:r>
                <w:t>FPH059 /1150 - 20 /2013</w:t>
              </w:r>
            </w:p>
          </w:tc>
        </w:sdtContent>
      </w:sdt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995934" w:rsidRDefault="004970A2" w:rsidP="00995934">
          <w:pPr>
            <w:pStyle w:val="BPiktatcm"/>
            <w:ind w:left="425" w:hanging="425"/>
          </w:pPr>
          <w:r w:rsidRPr="009073EE">
            <w:t>tárgy:</w:t>
          </w:r>
        </w:p>
        <w:p w:rsidR="004970A2" w:rsidRPr="009073EE" w:rsidRDefault="00637600" w:rsidP="0015703C">
          <w:pPr>
            <w:pStyle w:val="BPiktatcm"/>
          </w:pPr>
          <w:sdt>
            <w:sdtPr>
              <w:rPr>
                <w:rFonts w:ascii="Arial Narrow" w:hAnsi="Arial Narrow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EA506F" w:rsidRPr="00EA506F">
                <w:rPr>
                  <w:rFonts w:ascii="Arial Narrow" w:hAnsi="Arial Narrow"/>
                  <w:sz w:val="20"/>
                  <w:szCs w:val="20"/>
                </w:rPr>
                <w:t xml:space="preserve">Javaslat a Fővárosi Szabályozási Kerettervről szóló 46/1998. (X.15.) Főv. Kgy. számú </w:t>
              </w:r>
              <w:r w:rsidR="00EA506F">
                <w:rPr>
                  <w:rFonts w:ascii="Arial Narrow" w:hAnsi="Arial Narrow"/>
                  <w:sz w:val="20"/>
                  <w:szCs w:val="20"/>
                </w:rPr>
                <w:t xml:space="preserve">rendelet módosítására a </w:t>
              </w:r>
              <w:r w:rsidR="00EA506F" w:rsidRPr="00EA506F">
                <w:rPr>
                  <w:rFonts w:ascii="Arial Narrow" w:hAnsi="Arial Narrow"/>
                  <w:sz w:val="20"/>
                  <w:szCs w:val="20"/>
                </w:rPr>
                <w:t>Budapest IV. kerület Újpest Duna-part, Váci út - Újpesti öböl - Duna-sor - Rév utca - Duna folyam - városhatár által határolt terület</w:t>
              </w:r>
              <w:r w:rsidR="00EA506F">
                <w:rPr>
                  <w:rFonts w:ascii="Arial Narrow" w:hAnsi="Arial Narrow"/>
                  <w:sz w:val="20"/>
                  <w:szCs w:val="20"/>
                </w:rPr>
                <w:t>re vonatkozóan</w:t>
              </w:r>
            </w:sdtContent>
          </w:sdt>
        </w:p>
      </w:tc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4970A2" w:rsidRPr="00C40C13" w:rsidRDefault="004970A2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970A2" w:rsidRPr="00C40C13" w:rsidRDefault="0015703C" w:rsidP="004927D8">
          <w:pPr>
            <w:pStyle w:val="BPiktatadat"/>
          </w:pPr>
          <w:r>
            <w:t>Városépítési Főosztály</w:t>
          </w:r>
        </w:p>
      </w:tc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970A2" w:rsidRPr="00715492" w:rsidRDefault="004970A2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15703C" w:rsidRPr="00043B34" w:rsidRDefault="0015703C" w:rsidP="0015703C">
          <w:pPr>
            <w:pStyle w:val="Bpiktatadatlista"/>
            <w:numPr>
              <w:ilvl w:val="0"/>
              <w:numId w:val="16"/>
            </w:numPr>
            <w:rPr>
              <w:rFonts w:ascii="Arial Narrow" w:hAnsi="Arial Narrow"/>
            </w:rPr>
          </w:pPr>
          <w:r w:rsidRPr="00043B34">
            <w:rPr>
              <w:rFonts w:ascii="Arial Narrow" w:hAnsi="Arial Narrow"/>
            </w:rPr>
            <w:t xml:space="preserve">a Közgyűlés állandó bizottságai és </w:t>
          </w:r>
          <w:proofErr w:type="gramStart"/>
          <w:r w:rsidRPr="00043B34">
            <w:rPr>
              <w:rFonts w:ascii="Arial Narrow" w:hAnsi="Arial Narrow"/>
            </w:rPr>
            <w:t>a</w:t>
          </w:r>
          <w:proofErr w:type="gramEnd"/>
          <w:r w:rsidRPr="00043B34">
            <w:rPr>
              <w:rFonts w:ascii="Arial Narrow" w:hAnsi="Arial Narrow"/>
            </w:rPr>
            <w:t xml:space="preserve"> </w:t>
          </w:r>
        </w:p>
        <w:p w:rsidR="0015703C" w:rsidRPr="003B3B08" w:rsidRDefault="0015703C" w:rsidP="0015703C">
          <w:pPr>
            <w:pStyle w:val="Bpiktatadatlista"/>
            <w:numPr>
              <w:ilvl w:val="0"/>
              <w:numId w:val="16"/>
            </w:numPr>
            <w:rPr>
              <w:rFonts w:ascii="Arial Narrow" w:hAnsi="Arial Narrow"/>
            </w:rPr>
          </w:pPr>
          <w:r w:rsidRPr="003B3B08">
            <w:rPr>
              <w:rFonts w:ascii="Arial Narrow" w:hAnsi="Arial Narrow"/>
            </w:rPr>
            <w:t xml:space="preserve">tanácsnokok részére </w:t>
          </w:r>
        </w:p>
        <w:p w:rsidR="004970A2" w:rsidRPr="00C759D1" w:rsidRDefault="004970A2" w:rsidP="00CF3643">
          <w:pPr>
            <w:pStyle w:val="BPiktatadat"/>
            <w:spacing w:line="276" w:lineRule="auto"/>
            <w:ind w:left="777"/>
          </w:pPr>
        </w:p>
      </w:tc>
    </w:tr>
  </w:tbl>
  <w:p w:rsidR="004970A2" w:rsidRDefault="004970A2" w:rsidP="00B53306">
    <w:pPr>
      <w:pStyle w:val="lfej"/>
    </w:pPr>
  </w:p>
  <w:p w:rsidR="004970A2" w:rsidRDefault="00637600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2922C08"/>
    <w:multiLevelType w:val="hybridMultilevel"/>
    <w:tmpl w:val="6860C8A4"/>
    <w:lvl w:ilvl="0" w:tplc="49E4352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9613F"/>
    <w:rsid w:val="000A513C"/>
    <w:rsid w:val="000A6FCC"/>
    <w:rsid w:val="000B0EB3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160B"/>
    <w:rsid w:val="00143C16"/>
    <w:rsid w:val="0014547C"/>
    <w:rsid w:val="00145964"/>
    <w:rsid w:val="00145ECE"/>
    <w:rsid w:val="00147B56"/>
    <w:rsid w:val="00153351"/>
    <w:rsid w:val="00153851"/>
    <w:rsid w:val="0015703C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1EB5"/>
    <w:rsid w:val="002A2900"/>
    <w:rsid w:val="002A3A1C"/>
    <w:rsid w:val="002B0552"/>
    <w:rsid w:val="002B3AB4"/>
    <w:rsid w:val="002C060E"/>
    <w:rsid w:val="002C65E4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9300B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30D4B"/>
    <w:rsid w:val="00431D09"/>
    <w:rsid w:val="004349EC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0E2B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07CD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40C5"/>
    <w:rsid w:val="00585530"/>
    <w:rsid w:val="00591E6F"/>
    <w:rsid w:val="00596C6A"/>
    <w:rsid w:val="005B1F58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37600"/>
    <w:rsid w:val="00640349"/>
    <w:rsid w:val="006411BC"/>
    <w:rsid w:val="006414CE"/>
    <w:rsid w:val="0064310E"/>
    <w:rsid w:val="006433BC"/>
    <w:rsid w:val="00650A97"/>
    <w:rsid w:val="0065261F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0937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1FBB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1454"/>
    <w:rsid w:val="008532DA"/>
    <w:rsid w:val="008557DB"/>
    <w:rsid w:val="00867B89"/>
    <w:rsid w:val="00872130"/>
    <w:rsid w:val="00872982"/>
    <w:rsid w:val="008749FE"/>
    <w:rsid w:val="00891B4A"/>
    <w:rsid w:val="008A0320"/>
    <w:rsid w:val="008A05C9"/>
    <w:rsid w:val="008B3B87"/>
    <w:rsid w:val="008B524B"/>
    <w:rsid w:val="008C3F74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27BB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E5E2F"/>
    <w:rsid w:val="009F17D3"/>
    <w:rsid w:val="009F340E"/>
    <w:rsid w:val="009F6687"/>
    <w:rsid w:val="00A05A1D"/>
    <w:rsid w:val="00A07C1C"/>
    <w:rsid w:val="00A16065"/>
    <w:rsid w:val="00A1752C"/>
    <w:rsid w:val="00A212B7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52C3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16A0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4FF7"/>
    <w:rsid w:val="00BC5639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6643C"/>
    <w:rsid w:val="00D724D2"/>
    <w:rsid w:val="00D73FFA"/>
    <w:rsid w:val="00D75E2A"/>
    <w:rsid w:val="00D77C19"/>
    <w:rsid w:val="00D812C3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22B3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539F"/>
    <w:rsid w:val="00E766F4"/>
    <w:rsid w:val="00E805BE"/>
    <w:rsid w:val="00E84765"/>
    <w:rsid w:val="00E8529A"/>
    <w:rsid w:val="00E86CB8"/>
    <w:rsid w:val="00E87787"/>
    <w:rsid w:val="00E97CE9"/>
    <w:rsid w:val="00EA506F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39A5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67CE3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C48D2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uiPriority w:val="99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uiPriority w:val="99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uiPriority w:val="99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uiPriority w:val="99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uiPriority w:val="99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uiPriority w:val="99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paragraph" w:styleId="Szvegtrzs2">
    <w:name w:val="Body Text 2"/>
    <w:basedOn w:val="Norml"/>
    <w:link w:val="Szvegtrzs2Char"/>
    <w:uiPriority w:val="99"/>
    <w:rsid w:val="001570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15703C"/>
    <w:rPr>
      <w:sz w:val="22"/>
      <w:szCs w:val="22"/>
      <w:lang w:eastAsia="en-US"/>
    </w:rPr>
  </w:style>
  <w:style w:type="paragraph" w:customStyle="1" w:styleId="Default">
    <w:name w:val="Default"/>
    <w:rsid w:val="0015703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85B72"/>
    <w:rsid w:val="00094103"/>
    <w:rsid w:val="000E35E7"/>
    <w:rsid w:val="001029E7"/>
    <w:rsid w:val="001368EA"/>
    <w:rsid w:val="00371566"/>
    <w:rsid w:val="004B7662"/>
    <w:rsid w:val="005074B4"/>
    <w:rsid w:val="0059133D"/>
    <w:rsid w:val="005A00C2"/>
    <w:rsid w:val="00636EB2"/>
    <w:rsid w:val="006A25D0"/>
    <w:rsid w:val="00705020"/>
    <w:rsid w:val="00753869"/>
    <w:rsid w:val="0079153E"/>
    <w:rsid w:val="007A743D"/>
    <w:rsid w:val="00812806"/>
    <w:rsid w:val="0086309C"/>
    <w:rsid w:val="008F10AB"/>
    <w:rsid w:val="0099104B"/>
    <w:rsid w:val="00994BBE"/>
    <w:rsid w:val="009F66AE"/>
    <w:rsid w:val="00A028A7"/>
    <w:rsid w:val="00A17550"/>
    <w:rsid w:val="00A221B4"/>
    <w:rsid w:val="00B45198"/>
    <w:rsid w:val="00D0460A"/>
    <w:rsid w:val="00DD1159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a8dff065-bb55-e311-9fa7-001ec9e754bc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Partos.Judit@budapest.hu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92dff065-bb55-e311-9fa7-001ec9e754bc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 Fővárosi Szabályozási Kerettervről szóló 46/1998. (X.15.) Főv. Kgy. számú rendelet módosítására a Budapest IV. kerület Újpest Duna-part, Váci út - Újpesti öböl - Duna-sor - Rév utca - Duna folyam - városhatár által határolt területre vonatkozóan</edok_w_targy>
    <edok_w_verziokiindulo xmlns="http://schemas.microsoft.com/sharepoint/v3" xsi:nil="true"/>
    <edok_w_url_doknev xmlns="http://schemas.microsoft.com/sharepoint/v3">dunapart-előterjesztés.docx</edok_w_url_doknev>
    <edok_w_vegrehajto_uid xmlns="http://schemas.microsoft.com/sharepoint/v3" xsi:nil="true"/>
    <edok_w_ugyintezo xmlns="http://schemas.microsoft.com/sharepoint/v3">Pártos Judit</edok_w_ugyintezo>
    <edok_w_ugyintezotel xmlns="http://schemas.microsoft.com/sharepoint/v3">+36 1 327-1168</edok_w_ugyintezotel>
    <edok_w_fodokumentum xmlns="http://schemas.microsoft.com/sharepoint/v3" xsi:nil="true"/>
    <edok_w_cimzettcime xmlns="http://schemas.microsoft.com/sharepoint/v3">Budapest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FPH059 /1150 - 20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*1000055539884*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E16C580726824A4AA2C7B30743185D5B" ma:contentTypeVersion="1" ma:contentTypeDescription="Alap iktatható dokumentum" ma:contentTypeScope="" ma:versionID="df7735854b8fde750fa21f7390bc00b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B7AB84F-464A-47B7-BDE7-E7B5E4E0F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11BBBE2-0DC4-44D2-977F-37ED35C4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2414</Words>
  <Characters>16657</Characters>
  <Application>Microsoft Office Word</Application>
  <DocSecurity>4</DocSecurity>
  <Lines>138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Pártos Judit</cp:lastModifiedBy>
  <cp:revision>2</cp:revision>
  <cp:lastPrinted>2009-07-28T10:40:00Z</cp:lastPrinted>
  <dcterms:created xsi:type="dcterms:W3CDTF">2013-12-02T16:23:00Z</dcterms:created>
  <dcterms:modified xsi:type="dcterms:W3CDTF">2013-12-02T16:23:00Z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0x0101003685BE14D0DA486792C1E617240A97220100E16C580726824A4AA2C7B30743185D5B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1 327-1036</vt:lpwstr>
  </property>
  <property fmtid="{D5CDD505-2E9C-101B-9397-08002B2CF9AE}" pid="5" name="edok_w_alairo1_emailcime">
    <vt:lpwstr>SzeneczeyB@Budapest.hu</vt:lpwstr>
  </property>
</Properties>
</file>