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72" w:rsidRPr="00590DFC" w:rsidRDefault="00B0599F">
      <w:pPr>
        <w:jc w:val="right"/>
        <w:rPr>
          <w:i/>
        </w:rPr>
      </w:pPr>
      <w:r>
        <w:rPr>
          <w:i/>
        </w:rPr>
        <w:t>2</w:t>
      </w:r>
      <w:r w:rsidR="00692072" w:rsidRPr="00590DFC">
        <w:rPr>
          <w:i/>
        </w:rPr>
        <w:t>. melléklet az előterjesztés</w:t>
      </w:r>
      <w:r w:rsidR="00A219D2">
        <w:rPr>
          <w:i/>
        </w:rPr>
        <w:t>hez</w:t>
      </w:r>
    </w:p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>
      <w:pPr>
        <w:jc w:val="center"/>
        <w:rPr>
          <w:b/>
          <w:sz w:val="32"/>
        </w:rPr>
      </w:pPr>
      <w:r w:rsidRPr="00590DFC">
        <w:rPr>
          <w:b/>
          <w:sz w:val="32"/>
        </w:rPr>
        <w:t xml:space="preserve">Budapest Főváros </w:t>
      </w:r>
      <w:r w:rsidR="001227B0">
        <w:rPr>
          <w:b/>
          <w:sz w:val="32"/>
        </w:rPr>
        <w:t>Önkormányzat</w:t>
      </w:r>
      <w:r w:rsidR="00492E81">
        <w:rPr>
          <w:b/>
          <w:sz w:val="32"/>
        </w:rPr>
        <w:t>a</w:t>
      </w:r>
      <w:r w:rsidR="001227B0">
        <w:rPr>
          <w:b/>
          <w:sz w:val="32"/>
        </w:rPr>
        <w:t xml:space="preserve"> </w:t>
      </w:r>
      <w:r w:rsidRPr="00590DFC">
        <w:rPr>
          <w:b/>
          <w:sz w:val="32"/>
        </w:rPr>
        <w:t>Közgyűlésének</w:t>
      </w:r>
    </w:p>
    <w:p w:rsidR="00692072" w:rsidRPr="00590DFC" w:rsidRDefault="00692072">
      <w:pPr>
        <w:jc w:val="center"/>
        <w:rPr>
          <w:b/>
          <w:sz w:val="32"/>
        </w:rPr>
      </w:pPr>
      <w:r w:rsidRPr="00590DFC">
        <w:rPr>
          <w:b/>
          <w:sz w:val="32"/>
        </w:rPr>
        <w:t>…../20</w:t>
      </w:r>
      <w:r w:rsidR="00951C85">
        <w:rPr>
          <w:b/>
          <w:sz w:val="32"/>
        </w:rPr>
        <w:t>1</w:t>
      </w:r>
      <w:r w:rsidR="003747C5">
        <w:rPr>
          <w:b/>
          <w:sz w:val="32"/>
        </w:rPr>
        <w:t>5</w:t>
      </w:r>
      <w:r w:rsidRPr="00590DFC">
        <w:rPr>
          <w:b/>
          <w:sz w:val="32"/>
        </w:rPr>
        <w:t>. (..…….)</w:t>
      </w:r>
      <w:r w:rsidR="007F4C83" w:rsidRPr="00590DFC">
        <w:rPr>
          <w:b/>
          <w:sz w:val="32"/>
        </w:rPr>
        <w:t xml:space="preserve"> </w:t>
      </w:r>
      <w:r w:rsidRPr="00590DFC">
        <w:rPr>
          <w:b/>
          <w:sz w:val="32"/>
        </w:rPr>
        <w:t>önkormányzati rendelet</w:t>
      </w:r>
      <w:r w:rsidR="00A219D2">
        <w:rPr>
          <w:b/>
          <w:sz w:val="32"/>
        </w:rPr>
        <w:t>e</w:t>
      </w:r>
    </w:p>
    <w:p w:rsidR="00692072" w:rsidRPr="00590DFC" w:rsidRDefault="00692072">
      <w:pPr>
        <w:jc w:val="center"/>
        <w:rPr>
          <w:b/>
          <w:sz w:val="32"/>
        </w:rPr>
      </w:pPr>
      <w:r w:rsidRPr="00590DFC">
        <w:rPr>
          <w:b/>
          <w:sz w:val="32"/>
        </w:rPr>
        <w:t xml:space="preserve">a Fővárosi Önkormányzatot </w:t>
      </w:r>
    </w:p>
    <w:p w:rsidR="00692072" w:rsidRPr="00590DFC" w:rsidRDefault="00EF436F">
      <w:pPr>
        <w:jc w:val="center"/>
        <w:rPr>
          <w:b/>
          <w:sz w:val="32"/>
        </w:rPr>
      </w:pPr>
      <w:r w:rsidRPr="00590DFC">
        <w:rPr>
          <w:b/>
          <w:sz w:val="32"/>
        </w:rPr>
        <w:t>és</w:t>
      </w:r>
    </w:p>
    <w:p w:rsidR="00692072" w:rsidRPr="00590DFC" w:rsidRDefault="00692072">
      <w:pPr>
        <w:jc w:val="center"/>
        <w:rPr>
          <w:b/>
          <w:sz w:val="32"/>
        </w:rPr>
      </w:pPr>
      <w:r w:rsidRPr="00590DFC">
        <w:rPr>
          <w:b/>
          <w:sz w:val="32"/>
        </w:rPr>
        <w:t>a kerületi önkormányzatokat</w:t>
      </w:r>
    </w:p>
    <w:p w:rsidR="00692072" w:rsidRPr="00590DFC" w:rsidRDefault="00692072">
      <w:pPr>
        <w:jc w:val="center"/>
        <w:rPr>
          <w:b/>
          <w:sz w:val="32"/>
        </w:rPr>
      </w:pPr>
      <w:r w:rsidRPr="00590DFC">
        <w:rPr>
          <w:b/>
          <w:sz w:val="32"/>
        </w:rPr>
        <w:t xml:space="preserve">osztottan megillető bevételek </w:t>
      </w:r>
    </w:p>
    <w:p w:rsidR="00692072" w:rsidRPr="00590DFC" w:rsidRDefault="00692072">
      <w:pPr>
        <w:jc w:val="center"/>
        <w:rPr>
          <w:b/>
          <w:sz w:val="32"/>
        </w:rPr>
      </w:pPr>
      <w:r w:rsidRPr="00590DFC">
        <w:rPr>
          <w:b/>
          <w:sz w:val="32"/>
        </w:rPr>
        <w:t>20</w:t>
      </w:r>
      <w:r w:rsidR="00951C85">
        <w:rPr>
          <w:b/>
          <w:sz w:val="32"/>
        </w:rPr>
        <w:t>1</w:t>
      </w:r>
      <w:r w:rsidR="003747C5">
        <w:rPr>
          <w:b/>
          <w:sz w:val="32"/>
        </w:rPr>
        <w:t>5</w:t>
      </w:r>
      <w:r w:rsidRPr="00590DFC">
        <w:rPr>
          <w:b/>
          <w:sz w:val="32"/>
        </w:rPr>
        <w:t>. évi megosztásáról</w:t>
      </w:r>
    </w:p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/>
    <w:p w:rsidR="00F97ECB" w:rsidRPr="00590DFC" w:rsidRDefault="00F97ECB"/>
    <w:p w:rsidR="00F97ECB" w:rsidRPr="00590DFC" w:rsidRDefault="00F97ECB"/>
    <w:p w:rsidR="00F97ECB" w:rsidRPr="00590DFC" w:rsidRDefault="00F97ECB"/>
    <w:p w:rsidR="00692072" w:rsidRPr="00590DFC" w:rsidRDefault="00692072"/>
    <w:p w:rsidR="00692072" w:rsidRPr="00590DFC" w:rsidRDefault="00692072"/>
    <w:p w:rsidR="00692072" w:rsidRPr="00590DFC" w:rsidRDefault="00692072"/>
    <w:p w:rsidR="00692072" w:rsidRPr="00590DFC" w:rsidRDefault="00692072" w:rsidP="00F97ECB"/>
    <w:p w:rsidR="00E56965" w:rsidRPr="00590DFC" w:rsidRDefault="00E56965" w:rsidP="00F97ECB"/>
    <w:p w:rsidR="00E56965" w:rsidRPr="00590DFC" w:rsidRDefault="00E56965" w:rsidP="00F97ECB"/>
    <w:p w:rsidR="00E56965" w:rsidRPr="00590DFC" w:rsidRDefault="00E56965" w:rsidP="00F97ECB"/>
    <w:p w:rsidR="00E56965" w:rsidRPr="00590DFC" w:rsidRDefault="00E56965" w:rsidP="00F97ECB"/>
    <w:p w:rsidR="00590DFC" w:rsidRDefault="00590DFC">
      <w:pPr>
        <w:rPr>
          <w:b/>
        </w:rPr>
      </w:pPr>
      <w:r>
        <w:rPr>
          <w:b/>
        </w:rPr>
        <w:br w:type="page"/>
      </w:r>
    </w:p>
    <w:p w:rsidR="000C3BF6" w:rsidRPr="00590DFC" w:rsidRDefault="000C3BF6" w:rsidP="00C50EAD">
      <w:pPr>
        <w:rPr>
          <w:b/>
        </w:rPr>
      </w:pPr>
    </w:p>
    <w:p w:rsidR="00C50EAD" w:rsidRPr="00590DFC" w:rsidRDefault="00C50EAD">
      <w:pPr>
        <w:jc w:val="center"/>
        <w:rPr>
          <w:b/>
        </w:rPr>
      </w:pPr>
    </w:p>
    <w:p w:rsidR="00692072" w:rsidRPr="00590DFC" w:rsidRDefault="00692072">
      <w:pPr>
        <w:jc w:val="center"/>
        <w:rPr>
          <w:b/>
        </w:rPr>
      </w:pPr>
      <w:r w:rsidRPr="00590DFC">
        <w:rPr>
          <w:b/>
        </w:rPr>
        <w:t xml:space="preserve">Budapest Főváros </w:t>
      </w:r>
      <w:r w:rsidR="001227B0">
        <w:rPr>
          <w:b/>
        </w:rPr>
        <w:t>Önkormányzat</w:t>
      </w:r>
      <w:r w:rsidR="00492E81">
        <w:rPr>
          <w:b/>
        </w:rPr>
        <w:t>a</w:t>
      </w:r>
      <w:r w:rsidR="001227B0">
        <w:rPr>
          <w:b/>
        </w:rPr>
        <w:t xml:space="preserve"> </w:t>
      </w:r>
      <w:r w:rsidRPr="00590DFC">
        <w:rPr>
          <w:b/>
        </w:rPr>
        <w:t>Közgyűlésének</w:t>
      </w:r>
    </w:p>
    <w:p w:rsidR="00692072" w:rsidRPr="00590DFC" w:rsidRDefault="00692072">
      <w:pPr>
        <w:jc w:val="center"/>
        <w:rPr>
          <w:b/>
        </w:rPr>
      </w:pPr>
      <w:r w:rsidRPr="00590DFC">
        <w:rPr>
          <w:b/>
        </w:rPr>
        <w:t>..…./20</w:t>
      </w:r>
      <w:r w:rsidR="00951C85">
        <w:rPr>
          <w:b/>
        </w:rPr>
        <w:t>1</w:t>
      </w:r>
      <w:r w:rsidR="00B15582">
        <w:rPr>
          <w:b/>
        </w:rPr>
        <w:t>5</w:t>
      </w:r>
      <w:r w:rsidRPr="00590DFC">
        <w:rPr>
          <w:b/>
        </w:rPr>
        <w:t>. (………...)</w:t>
      </w:r>
      <w:r w:rsidR="007F4C83" w:rsidRPr="00590DFC">
        <w:rPr>
          <w:b/>
        </w:rPr>
        <w:t xml:space="preserve"> </w:t>
      </w:r>
      <w:r w:rsidRPr="00590DFC">
        <w:rPr>
          <w:b/>
        </w:rPr>
        <w:t>önkormányzati rendelet</w:t>
      </w:r>
      <w:r w:rsidR="00A219D2">
        <w:rPr>
          <w:b/>
        </w:rPr>
        <w:t>e</w:t>
      </w:r>
    </w:p>
    <w:p w:rsidR="00692072" w:rsidRPr="00590DFC" w:rsidRDefault="00692072">
      <w:pPr>
        <w:jc w:val="center"/>
        <w:rPr>
          <w:b/>
        </w:rPr>
      </w:pPr>
      <w:r w:rsidRPr="00590DFC">
        <w:rPr>
          <w:b/>
        </w:rPr>
        <w:t>a Fővárosi Önkormányzatot és a kerületi önkormányzatokat</w:t>
      </w:r>
    </w:p>
    <w:p w:rsidR="00692072" w:rsidRPr="00590DFC" w:rsidRDefault="00692072">
      <w:pPr>
        <w:jc w:val="center"/>
        <w:rPr>
          <w:b/>
        </w:rPr>
      </w:pPr>
      <w:r w:rsidRPr="00590DFC">
        <w:rPr>
          <w:b/>
        </w:rPr>
        <w:t>osztottan megillető bevételek 20</w:t>
      </w:r>
      <w:r w:rsidR="00951C85">
        <w:rPr>
          <w:b/>
        </w:rPr>
        <w:t>1</w:t>
      </w:r>
      <w:r w:rsidR="00B15582">
        <w:rPr>
          <w:b/>
        </w:rPr>
        <w:t>5</w:t>
      </w:r>
      <w:r w:rsidRPr="00590DFC">
        <w:rPr>
          <w:b/>
        </w:rPr>
        <w:t>. évi megosztásáról</w:t>
      </w:r>
    </w:p>
    <w:p w:rsidR="00692072" w:rsidRPr="00590DFC" w:rsidRDefault="00692072"/>
    <w:p w:rsidR="00692072" w:rsidRPr="00590DFC" w:rsidRDefault="00692072">
      <w:pPr>
        <w:rPr>
          <w:highlight w:val="yellow"/>
        </w:rPr>
      </w:pPr>
    </w:p>
    <w:p w:rsidR="00692072" w:rsidRPr="00AC06C9" w:rsidRDefault="00377637" w:rsidP="000C3BF6">
      <w:pPr>
        <w:pStyle w:val="Szvegtrzs31"/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AC06C9">
        <w:rPr>
          <w:szCs w:val="24"/>
        </w:rPr>
        <w:t>Budapest Főváros Közgyűlése</w:t>
      </w:r>
      <w:r w:rsidR="00D93D8E" w:rsidRPr="00AC06C9">
        <w:rPr>
          <w:szCs w:val="24"/>
        </w:rPr>
        <w:t xml:space="preserve"> a fővárosi önkormányzat és a kerületi önkormányzatok közötti forrásmegosztásról szóló </w:t>
      </w:r>
      <w:r w:rsidR="001227B0" w:rsidRPr="00AC06C9">
        <w:rPr>
          <w:szCs w:val="24"/>
        </w:rPr>
        <w:t>2006. évi CXXXIII. törvény</w:t>
      </w:r>
      <w:r w:rsidR="003D574F" w:rsidRPr="00AC06C9">
        <w:rPr>
          <w:szCs w:val="24"/>
        </w:rPr>
        <w:t xml:space="preserve"> 7</w:t>
      </w:r>
      <w:r w:rsidR="00996E99" w:rsidRPr="00AC06C9">
        <w:rPr>
          <w:szCs w:val="24"/>
        </w:rPr>
        <w:t>. §-ába</w:t>
      </w:r>
      <w:r w:rsidR="00590DFC" w:rsidRPr="00AC06C9">
        <w:rPr>
          <w:szCs w:val="24"/>
        </w:rPr>
        <w:t>n</w:t>
      </w:r>
      <w:r w:rsidR="00692072" w:rsidRPr="00AC06C9">
        <w:rPr>
          <w:szCs w:val="24"/>
        </w:rPr>
        <w:t xml:space="preserve"> </w:t>
      </w:r>
      <w:r w:rsidR="00492E81" w:rsidRPr="00AC06C9">
        <w:rPr>
          <w:szCs w:val="24"/>
        </w:rPr>
        <w:t xml:space="preserve">kapott felhatalmazás alapján és az Alaptörvény 32. cikk (1) bekezdés a) pontjában </w:t>
      </w:r>
      <w:r w:rsidR="00996E99" w:rsidRPr="00AC06C9">
        <w:rPr>
          <w:szCs w:val="24"/>
        </w:rPr>
        <w:t>meghatározott feladatkörében el</w:t>
      </w:r>
      <w:r w:rsidR="00732A43" w:rsidRPr="00AC06C9">
        <w:rPr>
          <w:szCs w:val="24"/>
        </w:rPr>
        <w:t>járva a következőket rendeli el:</w:t>
      </w:r>
    </w:p>
    <w:p w:rsidR="00145E0F" w:rsidRPr="004664B6" w:rsidRDefault="00145E0F" w:rsidP="000C3BF6">
      <w:pPr>
        <w:spacing w:line="276" w:lineRule="auto"/>
        <w:jc w:val="both"/>
        <w:rPr>
          <w:highlight w:val="yellow"/>
        </w:rPr>
      </w:pPr>
    </w:p>
    <w:p w:rsidR="005721D7" w:rsidRPr="00E31248" w:rsidRDefault="000450D8" w:rsidP="005721D7">
      <w:pPr>
        <w:pStyle w:val="Listaszerbekezds"/>
        <w:numPr>
          <w:ilvl w:val="0"/>
          <w:numId w:val="18"/>
        </w:numPr>
        <w:spacing w:line="276" w:lineRule="auto"/>
        <w:jc w:val="center"/>
        <w:rPr>
          <w:b/>
        </w:rPr>
      </w:pPr>
      <w:r w:rsidRPr="00E31248">
        <w:rPr>
          <w:b/>
        </w:rPr>
        <w:t>A részesedési arányok meghatározása</w:t>
      </w:r>
    </w:p>
    <w:p w:rsidR="007B5ABC" w:rsidRPr="004664B6" w:rsidRDefault="007B5ABC" w:rsidP="000C3BF6">
      <w:pPr>
        <w:spacing w:line="276" w:lineRule="auto"/>
        <w:jc w:val="center"/>
        <w:rPr>
          <w:b/>
          <w:highlight w:val="yellow"/>
        </w:rPr>
      </w:pPr>
    </w:p>
    <w:p w:rsidR="007B5ABC" w:rsidRPr="00E31248" w:rsidRDefault="00E56965" w:rsidP="000C3BF6">
      <w:pPr>
        <w:spacing w:line="276" w:lineRule="auto"/>
        <w:ind w:left="4395"/>
        <w:rPr>
          <w:b/>
        </w:rPr>
      </w:pPr>
      <w:r w:rsidRPr="00E31248">
        <w:rPr>
          <w:b/>
        </w:rPr>
        <w:t>1.</w:t>
      </w:r>
      <w:r w:rsidR="007B5ABC" w:rsidRPr="00E31248">
        <w:rPr>
          <w:b/>
        </w:rPr>
        <w:t>§</w:t>
      </w:r>
    </w:p>
    <w:p w:rsidR="0039235C" w:rsidRPr="004664B6" w:rsidRDefault="0039235C" w:rsidP="000C3BF6">
      <w:pPr>
        <w:pStyle w:val="Szvegtrzsbehzssal"/>
        <w:tabs>
          <w:tab w:val="left" w:pos="426"/>
        </w:tabs>
        <w:spacing w:line="276" w:lineRule="auto"/>
        <w:ind w:left="0"/>
        <w:rPr>
          <w:szCs w:val="24"/>
          <w:highlight w:val="yellow"/>
        </w:rPr>
      </w:pPr>
    </w:p>
    <w:p w:rsidR="007B5ABC" w:rsidRPr="00E31248" w:rsidRDefault="001227B0" w:rsidP="000C3BF6">
      <w:pPr>
        <w:pStyle w:val="Szvegtrzsbehzssal"/>
        <w:tabs>
          <w:tab w:val="left" w:pos="426"/>
        </w:tabs>
        <w:spacing w:line="276" w:lineRule="auto"/>
        <w:ind w:left="0"/>
        <w:rPr>
          <w:szCs w:val="24"/>
        </w:rPr>
      </w:pPr>
      <w:r w:rsidRPr="00E31248">
        <w:rPr>
          <w:szCs w:val="24"/>
        </w:rPr>
        <w:t xml:space="preserve">A </w:t>
      </w:r>
      <w:r w:rsidR="00492E81" w:rsidRPr="00E31248">
        <w:rPr>
          <w:szCs w:val="24"/>
        </w:rPr>
        <w:t xml:space="preserve">fővárosi önkormányzat és a kerületi önkormányzatok közötti forrásmegosztásról szóló </w:t>
      </w:r>
      <w:r w:rsidR="002F1EC4" w:rsidRPr="00E31248">
        <w:rPr>
          <w:szCs w:val="24"/>
        </w:rPr>
        <w:t>tö</w:t>
      </w:r>
      <w:r w:rsidR="002F1EC4" w:rsidRPr="00E31248">
        <w:rPr>
          <w:szCs w:val="24"/>
        </w:rPr>
        <w:t>r</w:t>
      </w:r>
      <w:r w:rsidR="002F1EC4" w:rsidRPr="00E31248">
        <w:rPr>
          <w:szCs w:val="24"/>
        </w:rPr>
        <w:t xml:space="preserve">vény </w:t>
      </w:r>
      <w:r w:rsidR="00492E81" w:rsidRPr="00E31248">
        <w:rPr>
          <w:szCs w:val="24"/>
        </w:rPr>
        <w:t xml:space="preserve">(a továbbiakban: </w:t>
      </w:r>
      <w:r w:rsidRPr="00E31248">
        <w:rPr>
          <w:szCs w:val="24"/>
        </w:rPr>
        <w:t>forrásmegosztásról szóló törvény</w:t>
      </w:r>
      <w:r w:rsidR="00492E81" w:rsidRPr="00E31248">
        <w:rPr>
          <w:szCs w:val="24"/>
        </w:rPr>
        <w:t>)</w:t>
      </w:r>
      <w:r w:rsidRPr="00E31248">
        <w:rPr>
          <w:szCs w:val="24"/>
        </w:rPr>
        <w:t xml:space="preserve"> </w:t>
      </w:r>
      <w:r w:rsidR="00D91AD5" w:rsidRPr="00E31248">
        <w:rPr>
          <w:szCs w:val="24"/>
        </w:rPr>
        <w:t xml:space="preserve">alapján </w:t>
      </w:r>
      <w:r w:rsidR="00692072" w:rsidRPr="00E31248">
        <w:rPr>
          <w:szCs w:val="24"/>
        </w:rPr>
        <w:t>osztottan megillető bevét</w:t>
      </w:r>
      <w:r w:rsidR="00692072" w:rsidRPr="00E31248">
        <w:rPr>
          <w:szCs w:val="24"/>
        </w:rPr>
        <w:t>e</w:t>
      </w:r>
      <w:r w:rsidR="00692072" w:rsidRPr="00E31248">
        <w:rPr>
          <w:szCs w:val="24"/>
        </w:rPr>
        <w:t>lekből</w:t>
      </w:r>
      <w:r w:rsidR="00590DFC" w:rsidRPr="00E31248">
        <w:rPr>
          <w:szCs w:val="24"/>
        </w:rPr>
        <w:t xml:space="preserve"> </w:t>
      </w:r>
      <w:r w:rsidR="00692072" w:rsidRPr="00E31248">
        <w:rPr>
          <w:szCs w:val="24"/>
        </w:rPr>
        <w:t>20</w:t>
      </w:r>
      <w:r w:rsidR="00A05109" w:rsidRPr="00E31248">
        <w:rPr>
          <w:szCs w:val="24"/>
        </w:rPr>
        <w:t>1</w:t>
      </w:r>
      <w:r w:rsidR="00B15582" w:rsidRPr="00E31248">
        <w:rPr>
          <w:szCs w:val="24"/>
        </w:rPr>
        <w:t>5</w:t>
      </w:r>
      <w:r w:rsidR="00692072" w:rsidRPr="00E31248">
        <w:rPr>
          <w:szCs w:val="24"/>
        </w:rPr>
        <w:t>-b</w:t>
      </w:r>
      <w:r w:rsidR="006D22CC" w:rsidRPr="00E31248">
        <w:rPr>
          <w:szCs w:val="24"/>
        </w:rPr>
        <w:t>e</w:t>
      </w:r>
      <w:r w:rsidR="00692072" w:rsidRPr="00E31248">
        <w:rPr>
          <w:szCs w:val="24"/>
        </w:rPr>
        <w:t xml:space="preserve">n </w:t>
      </w:r>
    </w:p>
    <w:p w:rsidR="007B5ABC" w:rsidRPr="00E31248" w:rsidRDefault="00692072" w:rsidP="000C3BF6">
      <w:pPr>
        <w:pStyle w:val="Szvegtrzsbehzssal"/>
        <w:numPr>
          <w:ilvl w:val="0"/>
          <w:numId w:val="10"/>
        </w:numPr>
        <w:tabs>
          <w:tab w:val="left" w:pos="426"/>
        </w:tabs>
        <w:spacing w:line="276" w:lineRule="auto"/>
        <w:ind w:left="567" w:hanging="283"/>
        <w:rPr>
          <w:szCs w:val="24"/>
        </w:rPr>
      </w:pPr>
      <w:r w:rsidRPr="00E31248">
        <w:rPr>
          <w:szCs w:val="24"/>
        </w:rPr>
        <w:t xml:space="preserve">a Fővárosi Önkormányzatot </w:t>
      </w:r>
      <w:r w:rsidR="003D574F" w:rsidRPr="00E31248">
        <w:rPr>
          <w:szCs w:val="24"/>
        </w:rPr>
        <w:t>51,0</w:t>
      </w:r>
      <w:r w:rsidR="00145E0F" w:rsidRPr="00E31248">
        <w:rPr>
          <w:szCs w:val="24"/>
        </w:rPr>
        <w:t>%</w:t>
      </w:r>
      <w:r w:rsidRPr="00E31248">
        <w:rPr>
          <w:szCs w:val="24"/>
        </w:rPr>
        <w:t xml:space="preserve">, </w:t>
      </w:r>
    </w:p>
    <w:p w:rsidR="007B5ABC" w:rsidRPr="00E31248" w:rsidRDefault="00692072" w:rsidP="000C3BF6">
      <w:pPr>
        <w:pStyle w:val="Szvegtrzsbehzssal"/>
        <w:numPr>
          <w:ilvl w:val="0"/>
          <w:numId w:val="10"/>
        </w:numPr>
        <w:tabs>
          <w:tab w:val="left" w:pos="426"/>
        </w:tabs>
        <w:spacing w:line="276" w:lineRule="auto"/>
        <w:ind w:left="567" w:hanging="283"/>
        <w:rPr>
          <w:szCs w:val="24"/>
        </w:rPr>
      </w:pPr>
      <w:r w:rsidRPr="00E31248">
        <w:rPr>
          <w:szCs w:val="24"/>
        </w:rPr>
        <w:t>a kerület</w:t>
      </w:r>
      <w:r w:rsidR="00145E0F" w:rsidRPr="00E31248">
        <w:rPr>
          <w:szCs w:val="24"/>
        </w:rPr>
        <w:t>i önkormány</w:t>
      </w:r>
      <w:r w:rsidR="00A05109" w:rsidRPr="00E31248">
        <w:rPr>
          <w:szCs w:val="24"/>
        </w:rPr>
        <w:t xml:space="preserve">zatokat együttesen </w:t>
      </w:r>
      <w:r w:rsidR="003D574F" w:rsidRPr="00E31248">
        <w:rPr>
          <w:szCs w:val="24"/>
        </w:rPr>
        <w:t>49,0</w:t>
      </w:r>
      <w:r w:rsidR="007B5ABC" w:rsidRPr="00E31248">
        <w:rPr>
          <w:szCs w:val="24"/>
        </w:rPr>
        <w:t>%</w:t>
      </w:r>
    </w:p>
    <w:p w:rsidR="00692072" w:rsidRPr="00E31248" w:rsidRDefault="00692072" w:rsidP="000C3BF6">
      <w:pPr>
        <w:pStyle w:val="Szvegtrzsbehzssal"/>
        <w:tabs>
          <w:tab w:val="left" w:pos="426"/>
        </w:tabs>
        <w:spacing w:line="276" w:lineRule="auto"/>
        <w:ind w:left="0"/>
        <w:rPr>
          <w:szCs w:val="24"/>
        </w:rPr>
      </w:pPr>
      <w:r w:rsidRPr="00E31248">
        <w:rPr>
          <w:szCs w:val="24"/>
        </w:rPr>
        <w:t xml:space="preserve">részesedés illeti meg. </w:t>
      </w:r>
      <w:r w:rsidR="00E362D7" w:rsidRPr="00E31248">
        <w:rPr>
          <w:szCs w:val="24"/>
        </w:rPr>
        <w:t xml:space="preserve">A </w:t>
      </w:r>
      <w:r w:rsidR="00492E81" w:rsidRPr="00E31248">
        <w:rPr>
          <w:szCs w:val="24"/>
        </w:rPr>
        <w:t>F</w:t>
      </w:r>
      <w:r w:rsidR="00E362D7" w:rsidRPr="00E31248">
        <w:rPr>
          <w:szCs w:val="24"/>
        </w:rPr>
        <w:t xml:space="preserve">ővárosi </w:t>
      </w:r>
      <w:r w:rsidR="00492E81" w:rsidRPr="00E31248">
        <w:rPr>
          <w:szCs w:val="24"/>
        </w:rPr>
        <w:t>Ö</w:t>
      </w:r>
      <w:r w:rsidR="00E362D7" w:rsidRPr="00E31248">
        <w:rPr>
          <w:szCs w:val="24"/>
        </w:rPr>
        <w:t>nkormányzat az őt megillető 51%-ból 4 százalékpontnak megfelelő összeget a helyi közösségi közlekedési feladat ellátására köteles a tárgyévben ford</w:t>
      </w:r>
      <w:r w:rsidR="00E362D7" w:rsidRPr="00E31248">
        <w:rPr>
          <w:szCs w:val="24"/>
        </w:rPr>
        <w:t>í</w:t>
      </w:r>
      <w:r w:rsidR="00E362D7" w:rsidRPr="00E31248">
        <w:rPr>
          <w:szCs w:val="24"/>
        </w:rPr>
        <w:t xml:space="preserve">tani. </w:t>
      </w:r>
      <w:r w:rsidR="00EA476C" w:rsidRPr="00E31248">
        <w:rPr>
          <w:szCs w:val="24"/>
        </w:rPr>
        <w:t xml:space="preserve">A kerületi önkormányzatokat </w:t>
      </w:r>
      <w:r w:rsidR="00D91AD5" w:rsidRPr="00E31248">
        <w:rPr>
          <w:szCs w:val="24"/>
        </w:rPr>
        <w:t xml:space="preserve">együttesen </w:t>
      </w:r>
      <w:r w:rsidR="00EA476C" w:rsidRPr="00E31248">
        <w:rPr>
          <w:szCs w:val="24"/>
        </w:rPr>
        <w:t>megillető részesedés felosztásakor a for</w:t>
      </w:r>
      <w:r w:rsidR="003D574F" w:rsidRPr="00E31248">
        <w:rPr>
          <w:szCs w:val="24"/>
        </w:rPr>
        <w:t>rásme</w:t>
      </w:r>
      <w:r w:rsidR="003D574F" w:rsidRPr="00E31248">
        <w:rPr>
          <w:szCs w:val="24"/>
        </w:rPr>
        <w:t>g</w:t>
      </w:r>
      <w:r w:rsidR="003D574F" w:rsidRPr="00E31248">
        <w:rPr>
          <w:szCs w:val="24"/>
        </w:rPr>
        <w:t>osztásról szóló törvény 4</w:t>
      </w:r>
      <w:r w:rsidR="00EA476C" w:rsidRPr="00E31248">
        <w:rPr>
          <w:szCs w:val="24"/>
        </w:rPr>
        <w:t>. §-</w:t>
      </w:r>
      <w:r w:rsidR="00492E81" w:rsidRPr="00E31248">
        <w:rPr>
          <w:szCs w:val="24"/>
        </w:rPr>
        <w:t>ában foglaltak</w:t>
      </w:r>
      <w:r w:rsidR="00EA476C" w:rsidRPr="00E31248">
        <w:rPr>
          <w:szCs w:val="24"/>
        </w:rPr>
        <w:t xml:space="preserve"> szerint kell eljárni.</w:t>
      </w:r>
    </w:p>
    <w:p w:rsidR="00692072" w:rsidRPr="004664B6" w:rsidRDefault="00692072" w:rsidP="000C3BF6">
      <w:pPr>
        <w:pStyle w:val="Szvegtrzs31"/>
        <w:overflowPunct/>
        <w:autoSpaceDE/>
        <w:autoSpaceDN/>
        <w:adjustRightInd/>
        <w:spacing w:line="276" w:lineRule="auto"/>
        <w:textAlignment w:val="auto"/>
        <w:rPr>
          <w:szCs w:val="24"/>
          <w:highlight w:val="yellow"/>
        </w:rPr>
      </w:pPr>
    </w:p>
    <w:p w:rsidR="00673711" w:rsidRPr="004664B6" w:rsidRDefault="00673711" w:rsidP="003D574F">
      <w:pPr>
        <w:rPr>
          <w:bCs/>
          <w:highlight w:val="yellow"/>
        </w:rPr>
      </w:pPr>
    </w:p>
    <w:p w:rsidR="005721D7" w:rsidRPr="006E4B04" w:rsidRDefault="000920A3">
      <w:pPr>
        <w:spacing w:line="276" w:lineRule="auto"/>
        <w:jc w:val="center"/>
        <w:rPr>
          <w:b/>
          <w:bCs/>
        </w:rPr>
      </w:pPr>
      <w:r w:rsidRPr="00284009">
        <w:rPr>
          <w:b/>
          <w:bCs/>
        </w:rPr>
        <w:t xml:space="preserve">2. </w:t>
      </w:r>
      <w:r w:rsidR="003D574F" w:rsidRPr="00284009">
        <w:rPr>
          <w:b/>
          <w:bCs/>
        </w:rPr>
        <w:t>A</w:t>
      </w:r>
      <w:r w:rsidR="00692072" w:rsidRPr="00284009">
        <w:rPr>
          <w:b/>
          <w:bCs/>
        </w:rPr>
        <w:t xml:space="preserve"> helyi </w:t>
      </w:r>
      <w:r w:rsidR="00692072" w:rsidRPr="006E4B04">
        <w:rPr>
          <w:b/>
          <w:bCs/>
        </w:rPr>
        <w:t>iparűzési</w:t>
      </w:r>
      <w:r w:rsidR="007F4C83" w:rsidRPr="006E4B04">
        <w:rPr>
          <w:b/>
          <w:bCs/>
        </w:rPr>
        <w:t xml:space="preserve"> adó</w:t>
      </w:r>
      <w:r w:rsidR="00EE387B" w:rsidRPr="006E4B04">
        <w:rPr>
          <w:b/>
          <w:bCs/>
        </w:rPr>
        <w:t>ból</w:t>
      </w:r>
      <w:r w:rsidR="00692072" w:rsidRPr="006E4B04">
        <w:rPr>
          <w:b/>
          <w:bCs/>
        </w:rPr>
        <w:t xml:space="preserve">, </w:t>
      </w:r>
      <w:r w:rsidR="00A139F0" w:rsidRPr="006E4B04">
        <w:rPr>
          <w:b/>
          <w:bCs/>
        </w:rPr>
        <w:t>az idegenforgalmi adó</w:t>
      </w:r>
      <w:r w:rsidR="00EE387B" w:rsidRPr="006E4B04">
        <w:rPr>
          <w:b/>
          <w:bCs/>
        </w:rPr>
        <w:t>ból</w:t>
      </w:r>
      <w:r w:rsidR="00A139F0" w:rsidRPr="006E4B04">
        <w:rPr>
          <w:b/>
          <w:bCs/>
        </w:rPr>
        <w:t xml:space="preserve">, továbbá </w:t>
      </w:r>
      <w:r w:rsidR="00C40EE7" w:rsidRPr="006E4B04">
        <w:rPr>
          <w:b/>
          <w:bCs/>
        </w:rPr>
        <w:t xml:space="preserve">a </w:t>
      </w:r>
      <w:r w:rsidR="00284009" w:rsidRPr="006E4B04">
        <w:rPr>
          <w:b/>
          <w:bCs/>
        </w:rPr>
        <w:t>helyi adókhoz</w:t>
      </w:r>
      <w:r w:rsidR="00C40EE7" w:rsidRPr="006E4B04">
        <w:rPr>
          <w:b/>
          <w:bCs/>
        </w:rPr>
        <w:t xml:space="preserve"> kapcs</w:t>
      </w:r>
      <w:r w:rsidR="00C40EE7" w:rsidRPr="006E4B04">
        <w:rPr>
          <w:b/>
          <w:bCs/>
        </w:rPr>
        <w:t>o</w:t>
      </w:r>
      <w:r w:rsidR="00C40EE7" w:rsidRPr="006E4B04">
        <w:rPr>
          <w:b/>
          <w:bCs/>
        </w:rPr>
        <w:t xml:space="preserve">lódóan kiszabott </w:t>
      </w:r>
      <w:r w:rsidR="00DB1C57" w:rsidRPr="006E4B04">
        <w:rPr>
          <w:b/>
          <w:bCs/>
        </w:rPr>
        <w:t xml:space="preserve">késedelmi </w:t>
      </w:r>
      <w:r w:rsidR="00C40EE7" w:rsidRPr="006E4B04">
        <w:rPr>
          <w:b/>
          <w:bCs/>
        </w:rPr>
        <w:t>pótlékból és bírságból származó bevételek, valamint a helyi adózással kapcsolatos kiadá</w:t>
      </w:r>
      <w:r w:rsidR="00A139F0" w:rsidRPr="006E4B04">
        <w:rPr>
          <w:b/>
          <w:bCs/>
        </w:rPr>
        <w:t>sok</w:t>
      </w:r>
      <w:r w:rsidR="00C40EE7" w:rsidRPr="006E4B04">
        <w:rPr>
          <w:b/>
          <w:bCs/>
        </w:rPr>
        <w:t xml:space="preserve"> </w:t>
      </w:r>
      <w:r w:rsidR="00692072" w:rsidRPr="006E4B04">
        <w:rPr>
          <w:b/>
          <w:bCs/>
        </w:rPr>
        <w:t>megosztása</w:t>
      </w:r>
    </w:p>
    <w:p w:rsidR="00692072" w:rsidRPr="006E4B04" w:rsidRDefault="00692072" w:rsidP="000C3BF6">
      <w:pPr>
        <w:spacing w:line="276" w:lineRule="auto"/>
        <w:jc w:val="center"/>
        <w:rPr>
          <w:b/>
        </w:rPr>
      </w:pPr>
    </w:p>
    <w:p w:rsidR="00692072" w:rsidRPr="006E4B04" w:rsidRDefault="003D574F" w:rsidP="000C3BF6">
      <w:pPr>
        <w:spacing w:line="276" w:lineRule="auto"/>
        <w:jc w:val="center"/>
        <w:rPr>
          <w:b/>
        </w:rPr>
      </w:pPr>
      <w:r w:rsidRPr="006E4B04">
        <w:rPr>
          <w:b/>
        </w:rPr>
        <w:t>2</w:t>
      </w:r>
      <w:r w:rsidR="00692072" w:rsidRPr="006E4B04">
        <w:rPr>
          <w:b/>
        </w:rPr>
        <w:t>. §</w:t>
      </w:r>
    </w:p>
    <w:p w:rsidR="00692072" w:rsidRPr="006E4B04" w:rsidRDefault="00692072" w:rsidP="000C3BF6">
      <w:pPr>
        <w:spacing w:line="276" w:lineRule="auto"/>
        <w:jc w:val="center"/>
        <w:rPr>
          <w:b/>
        </w:rPr>
      </w:pPr>
    </w:p>
    <w:p w:rsidR="00692072" w:rsidRPr="006E4B04" w:rsidRDefault="00C6037A" w:rsidP="000C3BF6">
      <w:pPr>
        <w:numPr>
          <w:ilvl w:val="0"/>
          <w:numId w:val="5"/>
        </w:numPr>
        <w:spacing w:before="120" w:after="120" w:line="276" w:lineRule="auto"/>
        <w:jc w:val="both"/>
        <w:rPr>
          <w:b/>
        </w:rPr>
      </w:pPr>
      <w:r w:rsidRPr="006E4B04">
        <w:t xml:space="preserve">A Fővárosi Közgyűlés </w:t>
      </w:r>
      <w:r w:rsidR="00692072" w:rsidRPr="006E4B04">
        <w:t>az iparű</w:t>
      </w:r>
      <w:r w:rsidR="00E82AA7" w:rsidRPr="006E4B04">
        <w:t xml:space="preserve">zési </w:t>
      </w:r>
      <w:r w:rsidR="00EE387B" w:rsidRPr="006E4B04">
        <w:t>adóból</w:t>
      </w:r>
      <w:r w:rsidR="00796D00" w:rsidRPr="006E4B04">
        <w:t>,</w:t>
      </w:r>
      <w:r w:rsidR="00EE387B" w:rsidRPr="006E4B04">
        <w:t xml:space="preserve"> az idegenforgalmi adóból</w:t>
      </w:r>
      <w:r w:rsidR="00925402" w:rsidRPr="006E4B04">
        <w:t>, továbbá</w:t>
      </w:r>
      <w:r w:rsidR="00796D00" w:rsidRPr="006E4B04">
        <w:t xml:space="preserve"> a </w:t>
      </w:r>
      <w:r w:rsidR="00284009" w:rsidRPr="006E4B04">
        <w:t>helyi adókhoz</w:t>
      </w:r>
      <w:r w:rsidR="00796D00" w:rsidRPr="006E4B04">
        <w:t xml:space="preserve"> kapcsolódóan kiszabott </w:t>
      </w:r>
      <w:r w:rsidR="00DB1C57" w:rsidRPr="006E4B04">
        <w:t xml:space="preserve">késedelmi </w:t>
      </w:r>
      <w:r w:rsidR="00796D00" w:rsidRPr="006E4B04">
        <w:t>pótlékból és bírságból származó bevételeket, valamint a helyi adózással kapcsolatos kiadá</w:t>
      </w:r>
      <w:r w:rsidR="00925402" w:rsidRPr="006E4B04">
        <w:t>sokat</w:t>
      </w:r>
      <w:r w:rsidR="00965BC7" w:rsidRPr="006E4B04">
        <w:t xml:space="preserve"> </w:t>
      </w:r>
      <w:r w:rsidR="001A0E7A" w:rsidRPr="006E4B04">
        <w:t>e rendelet 1. § a) és b) pontjában me</w:t>
      </w:r>
      <w:r w:rsidR="001A0E7A" w:rsidRPr="006E4B04">
        <w:t>g</w:t>
      </w:r>
      <w:r w:rsidR="001A0E7A" w:rsidRPr="006E4B04">
        <w:t>határozott</w:t>
      </w:r>
      <w:r w:rsidR="00692072" w:rsidRPr="006E4B04">
        <w:t xml:space="preserve"> arányban osztja meg a Fővárosi Önkormányzat és a kerületi önkormányzatok között</w:t>
      </w:r>
      <w:r w:rsidR="00005D2A" w:rsidRPr="006E4B04">
        <w:t>.</w:t>
      </w:r>
    </w:p>
    <w:p w:rsidR="0085670D" w:rsidRPr="006E4B04" w:rsidRDefault="00C6037A" w:rsidP="0085670D">
      <w:pPr>
        <w:pStyle w:val="Szvegtrzs"/>
        <w:numPr>
          <w:ilvl w:val="0"/>
          <w:numId w:val="5"/>
        </w:numPr>
        <w:spacing w:line="276" w:lineRule="auto"/>
        <w:rPr>
          <w:szCs w:val="24"/>
        </w:rPr>
      </w:pPr>
      <w:r w:rsidRPr="006E4B04">
        <w:rPr>
          <w:szCs w:val="24"/>
        </w:rPr>
        <w:t xml:space="preserve">A Fővárosi Közgyűlés </w:t>
      </w:r>
      <w:r w:rsidR="0085670D" w:rsidRPr="006E4B04">
        <w:rPr>
          <w:szCs w:val="24"/>
        </w:rPr>
        <w:t>a</w:t>
      </w:r>
      <w:r w:rsidR="0012049C" w:rsidRPr="006E4B04">
        <w:rPr>
          <w:szCs w:val="24"/>
        </w:rPr>
        <w:t> 207</w:t>
      </w:r>
      <w:r w:rsidR="0085670D" w:rsidRPr="006E4B04">
        <w:rPr>
          <w:szCs w:val="24"/>
        </w:rPr>
        <w:t xml:space="preserve"> 000 000 ezer Ft összegben tervezett helyi iparűzési adó</w:t>
      </w:r>
      <w:r w:rsidR="00EE387B" w:rsidRPr="006E4B04">
        <w:rPr>
          <w:szCs w:val="24"/>
        </w:rPr>
        <w:t>ból származó bevételből</w:t>
      </w:r>
      <w:r w:rsidR="0085670D" w:rsidRPr="006E4B04">
        <w:rPr>
          <w:szCs w:val="24"/>
        </w:rPr>
        <w:t xml:space="preserve">  </w:t>
      </w:r>
    </w:p>
    <w:p w:rsidR="0085670D" w:rsidRPr="006E4B04" w:rsidRDefault="0085670D" w:rsidP="0085670D">
      <w:pPr>
        <w:pStyle w:val="Listaszerbekezds"/>
        <w:spacing w:line="276" w:lineRule="auto"/>
      </w:pPr>
    </w:p>
    <w:p w:rsidR="0085670D" w:rsidRPr="006E4B04" w:rsidRDefault="0085670D" w:rsidP="0085670D">
      <w:pPr>
        <w:pStyle w:val="Szvegtrzs"/>
        <w:numPr>
          <w:ilvl w:val="0"/>
          <w:numId w:val="11"/>
        </w:numPr>
        <w:spacing w:line="276" w:lineRule="auto"/>
        <w:rPr>
          <w:szCs w:val="24"/>
        </w:rPr>
      </w:pPr>
      <w:r w:rsidRPr="006E4B04">
        <w:rPr>
          <w:szCs w:val="24"/>
        </w:rPr>
        <w:t>az e</w:t>
      </w:r>
      <w:r w:rsidR="002F1EC4" w:rsidRPr="006E4B04">
        <w:rPr>
          <w:szCs w:val="24"/>
        </w:rPr>
        <w:t xml:space="preserve"> rendelet 1. § a) pontja alapján</w:t>
      </w:r>
      <w:r w:rsidRPr="006E4B04">
        <w:rPr>
          <w:szCs w:val="24"/>
        </w:rPr>
        <w:t xml:space="preserve"> meghatározott </w:t>
      </w:r>
      <w:r w:rsidR="002F1EC4" w:rsidRPr="006E4B04">
        <w:rPr>
          <w:szCs w:val="24"/>
        </w:rPr>
        <w:t>rész</w:t>
      </w:r>
      <w:r w:rsidR="001F1C0D" w:rsidRPr="006E4B04">
        <w:rPr>
          <w:szCs w:val="24"/>
        </w:rPr>
        <w:t>t</w:t>
      </w:r>
      <w:r w:rsidRPr="006E4B04">
        <w:rPr>
          <w:szCs w:val="24"/>
        </w:rPr>
        <w:t xml:space="preserve"> a Fővárosi Önkormányza</w:t>
      </w:r>
      <w:r w:rsidRPr="006E4B04">
        <w:rPr>
          <w:szCs w:val="24"/>
        </w:rPr>
        <w:t>t</w:t>
      </w:r>
      <w:r w:rsidRPr="006E4B04">
        <w:rPr>
          <w:szCs w:val="24"/>
        </w:rPr>
        <w:t>hoz szabályozza</w:t>
      </w:r>
      <w:r w:rsidR="00C6037A" w:rsidRPr="006E4B04">
        <w:rPr>
          <w:szCs w:val="24"/>
        </w:rPr>
        <w:t>.</w:t>
      </w:r>
    </w:p>
    <w:p w:rsidR="008B7693" w:rsidRPr="006E4B04" w:rsidRDefault="0085670D" w:rsidP="0085670D">
      <w:pPr>
        <w:pStyle w:val="Szvegtrzs"/>
        <w:numPr>
          <w:ilvl w:val="0"/>
          <w:numId w:val="11"/>
        </w:numPr>
        <w:spacing w:line="276" w:lineRule="auto"/>
        <w:rPr>
          <w:szCs w:val="24"/>
        </w:rPr>
      </w:pPr>
      <w:r w:rsidRPr="006E4B04">
        <w:rPr>
          <w:szCs w:val="24"/>
        </w:rPr>
        <w:lastRenderedPageBreak/>
        <w:t xml:space="preserve">az e rendelet 1. § b) pontja szerint meghatározott rész megosztását az egyes kerületi önkormányzatok között az </w:t>
      </w:r>
      <w:r w:rsidRPr="006E4B04">
        <w:rPr>
          <w:i/>
          <w:szCs w:val="24"/>
        </w:rPr>
        <w:t>1. melléklet</w:t>
      </w:r>
      <w:r w:rsidRPr="006E4B04">
        <w:rPr>
          <w:szCs w:val="24"/>
        </w:rPr>
        <w:t xml:space="preserve"> </w:t>
      </w:r>
      <w:r w:rsidR="004B69B3" w:rsidRPr="006E4B04">
        <w:rPr>
          <w:szCs w:val="24"/>
        </w:rPr>
        <w:t>2</w:t>
      </w:r>
      <w:r w:rsidRPr="006E4B04">
        <w:rPr>
          <w:szCs w:val="24"/>
        </w:rPr>
        <w:t>. oszlopa szerinti részesedési arányoknak me</w:t>
      </w:r>
      <w:r w:rsidR="006D22CC" w:rsidRPr="006E4B04">
        <w:rPr>
          <w:szCs w:val="24"/>
        </w:rPr>
        <w:t>gfelelő</w:t>
      </w:r>
      <w:r w:rsidR="004B69B3" w:rsidRPr="006E4B04">
        <w:rPr>
          <w:szCs w:val="24"/>
        </w:rPr>
        <w:t xml:space="preserve">en az </w:t>
      </w:r>
      <w:r w:rsidR="000450D8" w:rsidRPr="006E4B04">
        <w:rPr>
          <w:i/>
          <w:szCs w:val="24"/>
        </w:rPr>
        <w:t>1. melléklet</w:t>
      </w:r>
      <w:r w:rsidR="004B69B3" w:rsidRPr="006E4B04">
        <w:rPr>
          <w:szCs w:val="24"/>
        </w:rPr>
        <w:t xml:space="preserve"> 3. oszlopban ajánlott</w:t>
      </w:r>
      <w:r w:rsidRPr="006E4B04">
        <w:rPr>
          <w:szCs w:val="24"/>
        </w:rPr>
        <w:t xml:space="preserve"> összegekben határozza </w:t>
      </w:r>
      <w:r w:rsidRPr="006E4B04">
        <w:t>meg</w:t>
      </w:r>
      <w:r w:rsidRPr="006E4B04">
        <w:rPr>
          <w:i/>
          <w:szCs w:val="24"/>
        </w:rPr>
        <w:t>.</w:t>
      </w:r>
    </w:p>
    <w:p w:rsidR="007C581A" w:rsidRPr="006E4B04" w:rsidRDefault="00284009">
      <w:pPr>
        <w:pStyle w:val="Szvegtrzs"/>
        <w:numPr>
          <w:ilvl w:val="0"/>
          <w:numId w:val="11"/>
        </w:numPr>
        <w:spacing w:line="276" w:lineRule="auto"/>
        <w:rPr>
          <w:szCs w:val="24"/>
        </w:rPr>
      </w:pPr>
      <w:r w:rsidRPr="006E4B04">
        <w:rPr>
          <w:szCs w:val="24"/>
        </w:rPr>
        <w:t>a helyi adókhoz</w:t>
      </w:r>
      <w:r w:rsidR="0085670D" w:rsidRPr="006E4B04">
        <w:rPr>
          <w:szCs w:val="24"/>
        </w:rPr>
        <w:t xml:space="preserve"> kapcsolódóan kiszabott </w:t>
      </w:r>
      <w:r w:rsidR="00DB1C57" w:rsidRPr="006E4B04">
        <w:rPr>
          <w:szCs w:val="24"/>
        </w:rPr>
        <w:t xml:space="preserve">késedelmi </w:t>
      </w:r>
      <w:r w:rsidR="0085670D" w:rsidRPr="006E4B04">
        <w:rPr>
          <w:szCs w:val="24"/>
        </w:rPr>
        <w:t>pót</w:t>
      </w:r>
      <w:r w:rsidR="00C33379" w:rsidRPr="006E4B04">
        <w:rPr>
          <w:szCs w:val="24"/>
        </w:rPr>
        <w:t>lékból és bírságból származó</w:t>
      </w:r>
      <w:r w:rsidR="0012049C" w:rsidRPr="006E4B04">
        <w:rPr>
          <w:szCs w:val="24"/>
        </w:rPr>
        <w:t xml:space="preserve"> 1 0</w:t>
      </w:r>
      <w:r w:rsidR="003D4758" w:rsidRPr="006E4B04">
        <w:rPr>
          <w:szCs w:val="24"/>
        </w:rPr>
        <w:t xml:space="preserve">00 000 ezer Ft összegben tervezett bevételből </w:t>
      </w:r>
      <w:r w:rsidR="0012049C" w:rsidRPr="006E4B04">
        <w:rPr>
          <w:szCs w:val="24"/>
        </w:rPr>
        <w:t>510</w:t>
      </w:r>
      <w:r w:rsidR="0085670D" w:rsidRPr="006E4B04">
        <w:rPr>
          <w:szCs w:val="24"/>
        </w:rPr>
        <w:t> 000 ezer Ft-ot a Fővárosi Ö</w:t>
      </w:r>
      <w:r w:rsidR="0085670D" w:rsidRPr="006E4B04">
        <w:rPr>
          <w:szCs w:val="24"/>
        </w:rPr>
        <w:t>n</w:t>
      </w:r>
      <w:r w:rsidR="0085670D" w:rsidRPr="006E4B04">
        <w:rPr>
          <w:szCs w:val="24"/>
        </w:rPr>
        <w:t>kor</w:t>
      </w:r>
      <w:r w:rsidR="00796D00" w:rsidRPr="006E4B04">
        <w:rPr>
          <w:szCs w:val="24"/>
        </w:rPr>
        <w:t>mányzathoz,</w:t>
      </w:r>
      <w:r w:rsidR="006D22CC" w:rsidRPr="006E4B04">
        <w:rPr>
          <w:szCs w:val="24"/>
        </w:rPr>
        <w:t xml:space="preserve"> összesen </w:t>
      </w:r>
      <w:r w:rsidR="0012049C" w:rsidRPr="006E4B04">
        <w:rPr>
          <w:szCs w:val="24"/>
        </w:rPr>
        <w:t>490</w:t>
      </w:r>
      <w:r w:rsidR="0085670D" w:rsidRPr="006E4B04">
        <w:rPr>
          <w:szCs w:val="24"/>
        </w:rPr>
        <w:t xml:space="preserve"> 000 ezer Ft-ot </w:t>
      </w:r>
      <w:r w:rsidR="00C6037A" w:rsidRPr="006E4B04">
        <w:rPr>
          <w:szCs w:val="24"/>
        </w:rPr>
        <w:t xml:space="preserve">pedig </w:t>
      </w:r>
      <w:r w:rsidR="0085670D" w:rsidRPr="006E4B04">
        <w:rPr>
          <w:szCs w:val="24"/>
        </w:rPr>
        <w:t>a kerületi önkormányzatokhoz szabályoz. Az egyes kerületi önkormányzatok részesedé</w:t>
      </w:r>
      <w:r w:rsidR="006D22CC" w:rsidRPr="006E4B04">
        <w:rPr>
          <w:szCs w:val="24"/>
        </w:rPr>
        <w:t xml:space="preserve">sét (ajánlott tervszámait) az </w:t>
      </w:r>
      <w:r w:rsidR="000450D8" w:rsidRPr="006E4B04">
        <w:rPr>
          <w:i/>
          <w:szCs w:val="24"/>
        </w:rPr>
        <w:t xml:space="preserve">1. </w:t>
      </w:r>
      <w:r w:rsidR="007C581A" w:rsidRPr="006E4B04">
        <w:rPr>
          <w:i/>
          <w:szCs w:val="24"/>
        </w:rPr>
        <w:t>melléklet</w:t>
      </w:r>
      <w:r w:rsidR="00250D9B" w:rsidRPr="006E4B04">
        <w:rPr>
          <w:szCs w:val="24"/>
        </w:rPr>
        <w:t xml:space="preserve"> 4. </w:t>
      </w:r>
      <w:r w:rsidR="0085670D" w:rsidRPr="006E4B04">
        <w:rPr>
          <w:szCs w:val="24"/>
        </w:rPr>
        <w:t>oszlopa szerinti összegekben határozza meg.</w:t>
      </w:r>
    </w:p>
    <w:p w:rsidR="000450D8" w:rsidRPr="006E4B04" w:rsidRDefault="00250D9B" w:rsidP="000450D8">
      <w:pPr>
        <w:pStyle w:val="Szvegtrzs"/>
        <w:numPr>
          <w:ilvl w:val="0"/>
          <w:numId w:val="11"/>
        </w:numPr>
        <w:spacing w:line="276" w:lineRule="auto"/>
        <w:rPr>
          <w:szCs w:val="24"/>
        </w:rPr>
      </w:pPr>
      <w:r w:rsidRPr="006E4B04">
        <w:rPr>
          <w:szCs w:val="24"/>
        </w:rPr>
        <w:t>a</w:t>
      </w:r>
      <w:r w:rsidR="0085670D" w:rsidRPr="006E4B04">
        <w:rPr>
          <w:szCs w:val="24"/>
        </w:rPr>
        <w:t xml:space="preserve"> helyi adóztatással kapcsolatos kiadásokat a helyi iparűzési adó bevételből rész</w:t>
      </w:r>
      <w:r w:rsidR="0085670D" w:rsidRPr="006E4B04">
        <w:rPr>
          <w:szCs w:val="24"/>
        </w:rPr>
        <w:t>e</w:t>
      </w:r>
      <w:r w:rsidR="0085670D" w:rsidRPr="006E4B04">
        <w:rPr>
          <w:szCs w:val="24"/>
        </w:rPr>
        <w:t>sülők viselik az 1.</w:t>
      </w:r>
      <w:r w:rsidR="00C6037A" w:rsidRPr="006E4B04">
        <w:rPr>
          <w:szCs w:val="24"/>
        </w:rPr>
        <w:t xml:space="preserve"> </w:t>
      </w:r>
      <w:r w:rsidR="0085670D" w:rsidRPr="006E4B04">
        <w:rPr>
          <w:szCs w:val="24"/>
        </w:rPr>
        <w:t>§-ban meghatározott részesedésük</w:t>
      </w:r>
      <w:r w:rsidRPr="006E4B04">
        <w:rPr>
          <w:szCs w:val="24"/>
        </w:rPr>
        <w:t xml:space="preserve"> arányában. Ezen kiadásokat a (2</w:t>
      </w:r>
      <w:r w:rsidR="0085670D" w:rsidRPr="006E4B04">
        <w:rPr>
          <w:szCs w:val="24"/>
        </w:rPr>
        <w:t>) bekezdés c) pontjában meghatározott helyi adókhoz kapcsolódó</w:t>
      </w:r>
      <w:r w:rsidR="00C83AC4" w:rsidRPr="006E4B04">
        <w:rPr>
          <w:szCs w:val="24"/>
        </w:rPr>
        <w:t>an</w:t>
      </w:r>
      <w:r w:rsidR="0085670D" w:rsidRPr="006E4B04">
        <w:rPr>
          <w:szCs w:val="24"/>
        </w:rPr>
        <w:t xml:space="preserve"> kiszabott </w:t>
      </w:r>
      <w:r w:rsidR="00DB1C57" w:rsidRPr="006E4B04">
        <w:rPr>
          <w:szCs w:val="24"/>
        </w:rPr>
        <w:t>k</w:t>
      </w:r>
      <w:r w:rsidR="00DB1C57" w:rsidRPr="006E4B04">
        <w:rPr>
          <w:szCs w:val="24"/>
        </w:rPr>
        <w:t>é</w:t>
      </w:r>
      <w:r w:rsidR="00DB1C57" w:rsidRPr="006E4B04">
        <w:rPr>
          <w:szCs w:val="24"/>
        </w:rPr>
        <w:t xml:space="preserve">sedelmi </w:t>
      </w:r>
      <w:r w:rsidR="0085670D" w:rsidRPr="006E4B04">
        <w:rPr>
          <w:szCs w:val="24"/>
        </w:rPr>
        <w:t>pótlékból és bírságból származó bevételek legfeljebb 50%-áig terjedő mé</w:t>
      </w:r>
      <w:r w:rsidR="0085670D" w:rsidRPr="006E4B04">
        <w:rPr>
          <w:szCs w:val="24"/>
        </w:rPr>
        <w:t>r</w:t>
      </w:r>
      <w:r w:rsidR="0085670D" w:rsidRPr="006E4B04">
        <w:rPr>
          <w:szCs w:val="24"/>
        </w:rPr>
        <w:t xml:space="preserve">tékben lehet érvényesíteni. Tervszinten </w:t>
      </w:r>
      <w:r w:rsidR="00456F3E" w:rsidRPr="006E4B04">
        <w:rPr>
          <w:szCs w:val="24"/>
        </w:rPr>
        <w:t>5</w:t>
      </w:r>
      <w:r w:rsidR="0012049C" w:rsidRPr="006E4B04">
        <w:rPr>
          <w:szCs w:val="24"/>
        </w:rPr>
        <w:t>0</w:t>
      </w:r>
      <w:r w:rsidR="0085670D" w:rsidRPr="006E4B04">
        <w:t>0</w:t>
      </w:r>
      <w:r w:rsidRPr="006E4B04">
        <w:t> </w:t>
      </w:r>
      <w:r w:rsidR="0085670D" w:rsidRPr="006E4B04">
        <w:t>000</w:t>
      </w:r>
      <w:r w:rsidRPr="006E4B04">
        <w:t xml:space="preserve"> ezer </w:t>
      </w:r>
      <w:r w:rsidR="0085670D" w:rsidRPr="006E4B04">
        <w:t>Ft összegű helyi adókhoz kapcsolódó kiadá</w:t>
      </w:r>
      <w:r w:rsidR="00804A82" w:rsidRPr="006E4B04">
        <w:t>st</w:t>
      </w:r>
      <w:r w:rsidR="0085670D" w:rsidRPr="006E4B04">
        <w:t xml:space="preserve"> </w:t>
      </w:r>
      <w:r w:rsidR="0012049C" w:rsidRPr="006E4B04">
        <w:t>255</w:t>
      </w:r>
      <w:r w:rsidRPr="006E4B04">
        <w:t> </w:t>
      </w:r>
      <w:r w:rsidR="0012049C" w:rsidRPr="006E4B04">
        <w:t>0</w:t>
      </w:r>
      <w:r w:rsidRPr="006E4B04">
        <w:t>00 ezer Ft</w:t>
      </w:r>
      <w:r w:rsidR="00804A82" w:rsidRPr="006E4B04">
        <w:t xml:space="preserve"> összegben a Fővárosi Önkormányzatnál</w:t>
      </w:r>
      <w:r w:rsidR="00C6037A" w:rsidRPr="006E4B04">
        <w:t>,</w:t>
      </w:r>
      <w:r w:rsidR="00804A82" w:rsidRPr="006E4B04">
        <w:t xml:space="preserve"> </w:t>
      </w:r>
      <w:r w:rsidR="0012049C" w:rsidRPr="006E4B04">
        <w:t>245</w:t>
      </w:r>
      <w:r w:rsidR="00456F3E" w:rsidRPr="006E4B04">
        <w:t> </w:t>
      </w:r>
      <w:r w:rsidR="0012049C" w:rsidRPr="006E4B04">
        <w:t>0</w:t>
      </w:r>
      <w:r w:rsidRPr="006E4B04">
        <w:t xml:space="preserve">00 ezer </w:t>
      </w:r>
      <w:r w:rsidR="0085670D" w:rsidRPr="006E4B04">
        <w:t xml:space="preserve">Ft összegben </w:t>
      </w:r>
      <w:r w:rsidR="00C6037A" w:rsidRPr="006E4B04">
        <w:t xml:space="preserve">pedig </w:t>
      </w:r>
      <w:r w:rsidR="0085670D" w:rsidRPr="006E4B04">
        <w:t>a kerületi önkor</w:t>
      </w:r>
      <w:r w:rsidRPr="006E4B04">
        <w:t>mányzatoknál kell figyelembe venni és levonni.</w:t>
      </w:r>
      <w:r w:rsidR="0085670D" w:rsidRPr="006E4B04">
        <w:t xml:space="preserve"> </w:t>
      </w:r>
      <w:r w:rsidRPr="006E4B04">
        <w:t>A</w:t>
      </w:r>
      <w:r w:rsidR="0085670D" w:rsidRPr="006E4B04">
        <w:t xml:space="preserve"> kerületi önkormányzato</w:t>
      </w:r>
      <w:r w:rsidRPr="006E4B04">
        <w:t>któl levonandó kiadások összegeit</w:t>
      </w:r>
      <w:r w:rsidR="0085670D" w:rsidRPr="006E4B04">
        <w:t xml:space="preserve"> (ajánlott tervszámait) </w:t>
      </w:r>
      <w:r w:rsidRPr="006E4B04">
        <w:t xml:space="preserve">az </w:t>
      </w:r>
      <w:r w:rsidR="000450D8" w:rsidRPr="006E4B04">
        <w:rPr>
          <w:i/>
        </w:rPr>
        <w:t>1</w:t>
      </w:r>
      <w:r w:rsidR="007C581A" w:rsidRPr="006E4B04">
        <w:rPr>
          <w:i/>
        </w:rPr>
        <w:t>.</w:t>
      </w:r>
      <w:r w:rsidR="0085670D" w:rsidRPr="006E4B04">
        <w:rPr>
          <w:i/>
        </w:rPr>
        <w:t xml:space="preserve"> melléklet</w:t>
      </w:r>
      <w:r w:rsidRPr="006E4B04">
        <w:t xml:space="preserve"> 5</w:t>
      </w:r>
      <w:r w:rsidR="0085670D" w:rsidRPr="006E4B04">
        <w:t>. oszlopa határozza meg.</w:t>
      </w:r>
    </w:p>
    <w:p w:rsidR="00672116" w:rsidRPr="006E4B04" w:rsidRDefault="000450D8" w:rsidP="00672116">
      <w:pPr>
        <w:pStyle w:val="Szvegtrzs"/>
        <w:numPr>
          <w:ilvl w:val="0"/>
          <w:numId w:val="11"/>
        </w:numPr>
        <w:spacing w:line="276" w:lineRule="auto"/>
        <w:rPr>
          <w:szCs w:val="24"/>
        </w:rPr>
      </w:pPr>
      <w:r w:rsidRPr="006E4B04">
        <w:rPr>
          <w:szCs w:val="24"/>
        </w:rPr>
        <w:t xml:space="preserve">a </w:t>
      </w:r>
      <w:r w:rsidR="002D5B35" w:rsidRPr="006E4B04">
        <w:rPr>
          <w:szCs w:val="24"/>
        </w:rPr>
        <w:t>helyi iparűzési adó  bevételből</w:t>
      </w:r>
      <w:r w:rsidR="00672116" w:rsidRPr="006E4B04">
        <w:rPr>
          <w:szCs w:val="24"/>
        </w:rPr>
        <w:t xml:space="preserve"> történő részesedéseknek a </w:t>
      </w:r>
      <w:r w:rsidRPr="006E4B04">
        <w:rPr>
          <w:szCs w:val="24"/>
        </w:rPr>
        <w:t>b) - d) pontok együttes összeg</w:t>
      </w:r>
      <w:r w:rsidR="00672116" w:rsidRPr="006E4B04">
        <w:rPr>
          <w:szCs w:val="24"/>
        </w:rPr>
        <w:t>ei</w:t>
      </w:r>
      <w:r w:rsidRPr="006E4B04">
        <w:rPr>
          <w:szCs w:val="24"/>
        </w:rPr>
        <w:t xml:space="preserve">t  </w:t>
      </w:r>
      <w:r w:rsidR="00672116" w:rsidRPr="006E4B04">
        <w:rPr>
          <w:szCs w:val="24"/>
        </w:rPr>
        <w:t xml:space="preserve">- mint a helyi iparűzési adó ajánlott tervszámait – az </w:t>
      </w:r>
      <w:r w:rsidR="00672116" w:rsidRPr="006E4B04">
        <w:rPr>
          <w:i/>
          <w:szCs w:val="24"/>
        </w:rPr>
        <w:t xml:space="preserve">1. melléklet </w:t>
      </w:r>
      <w:r w:rsidR="00672116" w:rsidRPr="006E4B04">
        <w:rPr>
          <w:szCs w:val="24"/>
        </w:rPr>
        <w:t>6. os</w:t>
      </w:r>
      <w:r w:rsidR="00672116" w:rsidRPr="006E4B04">
        <w:rPr>
          <w:szCs w:val="24"/>
        </w:rPr>
        <w:t>z</w:t>
      </w:r>
      <w:r w:rsidR="00672116" w:rsidRPr="006E4B04">
        <w:rPr>
          <w:szCs w:val="24"/>
        </w:rPr>
        <w:t>lopa tartalmazza.</w:t>
      </w:r>
    </w:p>
    <w:p w:rsidR="008C7C8B" w:rsidRPr="006E4B04" w:rsidRDefault="008C7C8B" w:rsidP="000C3BF6">
      <w:pPr>
        <w:spacing w:before="120" w:after="120" w:line="276" w:lineRule="auto"/>
        <w:jc w:val="both"/>
        <w:rPr>
          <w:b/>
        </w:rPr>
      </w:pPr>
    </w:p>
    <w:p w:rsidR="000A4F87" w:rsidRPr="006E4B04" w:rsidRDefault="00C6037A" w:rsidP="000C3BF6">
      <w:pPr>
        <w:numPr>
          <w:ilvl w:val="0"/>
          <w:numId w:val="5"/>
        </w:numPr>
        <w:spacing w:line="276" w:lineRule="auto"/>
        <w:jc w:val="both"/>
      </w:pPr>
      <w:r w:rsidRPr="006E4B04">
        <w:t xml:space="preserve">A Fővárosi Közgyűlés </w:t>
      </w:r>
      <w:r w:rsidR="00C05755" w:rsidRPr="006E4B04">
        <w:t xml:space="preserve">a </w:t>
      </w:r>
      <w:r w:rsidR="00B71879" w:rsidRPr="006E4B04">
        <w:t xml:space="preserve">forrásmegosztással érintett </w:t>
      </w:r>
      <w:r w:rsidR="00C05755" w:rsidRPr="006E4B04">
        <w:t xml:space="preserve">tervszinten </w:t>
      </w:r>
      <w:r w:rsidR="00825DD7" w:rsidRPr="006E4B04">
        <w:t>7</w:t>
      </w:r>
      <w:r w:rsidR="00AB512F" w:rsidRPr="006E4B04">
        <w:t> 000 </w:t>
      </w:r>
      <w:r w:rsidR="000A4F87" w:rsidRPr="006E4B04">
        <w:t>ezer</w:t>
      </w:r>
      <w:r w:rsidR="00EE387B" w:rsidRPr="006E4B04">
        <w:t xml:space="preserve"> Ft összegű idegenforgalmi adóból származó bevételt</w:t>
      </w:r>
      <w:r w:rsidR="00692072" w:rsidRPr="006E4B04">
        <w:t xml:space="preserve"> </w:t>
      </w:r>
      <w:r w:rsidR="00825DD7" w:rsidRPr="006E4B04">
        <w:t>3 570</w:t>
      </w:r>
      <w:r w:rsidR="000A4F87" w:rsidRPr="006E4B04">
        <w:t xml:space="preserve"> ezer</w:t>
      </w:r>
      <w:r w:rsidR="00C05755" w:rsidRPr="006E4B04">
        <w:t xml:space="preserve"> </w:t>
      </w:r>
      <w:r w:rsidR="00692072" w:rsidRPr="006E4B04">
        <w:t xml:space="preserve">Ft összegben </w:t>
      </w:r>
      <w:r w:rsidR="00C4247F" w:rsidRPr="006E4B04">
        <w:t>a Fővárosi Önko</w:t>
      </w:r>
      <w:r w:rsidR="00C4247F" w:rsidRPr="006E4B04">
        <w:t>r</w:t>
      </w:r>
      <w:r w:rsidR="00C4247F" w:rsidRPr="006E4B04">
        <w:t xml:space="preserve">mányzathoz, </w:t>
      </w:r>
      <w:r w:rsidR="00825DD7" w:rsidRPr="006E4B04">
        <w:t>3 430</w:t>
      </w:r>
      <w:r w:rsidR="000A4F87" w:rsidRPr="006E4B04">
        <w:t xml:space="preserve"> ezer </w:t>
      </w:r>
      <w:r w:rsidR="00692072" w:rsidRPr="006E4B04">
        <w:t xml:space="preserve">Ft összegben </w:t>
      </w:r>
      <w:r w:rsidRPr="006E4B04">
        <w:t xml:space="preserve">pedig </w:t>
      </w:r>
      <w:r w:rsidR="00C4247F" w:rsidRPr="006E4B04">
        <w:t xml:space="preserve">a </w:t>
      </w:r>
      <w:r w:rsidR="0097705B" w:rsidRPr="006E4B04">
        <w:t xml:space="preserve">XV-XXIII. </w:t>
      </w:r>
      <w:r w:rsidR="00C4247F" w:rsidRPr="006E4B04">
        <w:t xml:space="preserve">kerületi önkormányzatokhoz </w:t>
      </w:r>
      <w:r w:rsidR="00692072" w:rsidRPr="006E4B04">
        <w:t>szabályozza, melynek kerüle</w:t>
      </w:r>
      <w:r w:rsidR="00A11C3F" w:rsidRPr="006E4B04">
        <w:t>ti önkormányzatonkénti részesedését</w:t>
      </w:r>
      <w:r w:rsidR="00692072" w:rsidRPr="006E4B04">
        <w:t xml:space="preserve"> </w:t>
      </w:r>
      <w:r w:rsidR="001F0C7B" w:rsidRPr="006E4B04">
        <w:t xml:space="preserve">(ajánlott tervszámait) </w:t>
      </w:r>
      <w:r w:rsidR="00692072" w:rsidRPr="006E4B04">
        <w:t xml:space="preserve">a </w:t>
      </w:r>
      <w:r w:rsidR="005D70E5" w:rsidRPr="006E4B04">
        <w:rPr>
          <w:i/>
        </w:rPr>
        <w:t>2. melléklet</w:t>
      </w:r>
      <w:r w:rsidR="00DE377D" w:rsidRPr="006E4B04">
        <w:t xml:space="preserve"> 3</w:t>
      </w:r>
      <w:r w:rsidR="00692072" w:rsidRPr="006E4B04">
        <w:t xml:space="preserve">. oszlopa szerint határozza meg. </w:t>
      </w:r>
    </w:p>
    <w:p w:rsidR="005721D7" w:rsidRPr="006E4B04" w:rsidRDefault="005721D7">
      <w:pPr>
        <w:spacing w:line="276" w:lineRule="auto"/>
        <w:ind w:left="454"/>
        <w:jc w:val="both"/>
      </w:pPr>
    </w:p>
    <w:p w:rsidR="004A0508" w:rsidRPr="006E4B04" w:rsidRDefault="004A0508" w:rsidP="0085670D">
      <w:pPr>
        <w:pStyle w:val="Szvegtrzs"/>
        <w:spacing w:line="276" w:lineRule="auto"/>
        <w:rPr>
          <w:szCs w:val="24"/>
        </w:rPr>
      </w:pPr>
    </w:p>
    <w:p w:rsidR="00FB2892" w:rsidRPr="006E4B04" w:rsidRDefault="00FC61A0" w:rsidP="004C652F">
      <w:pPr>
        <w:pStyle w:val="Szvegtrzs"/>
        <w:spacing w:line="276" w:lineRule="auto"/>
        <w:jc w:val="center"/>
        <w:rPr>
          <w:b/>
          <w:szCs w:val="24"/>
        </w:rPr>
      </w:pPr>
      <w:r w:rsidRPr="006E4B04">
        <w:rPr>
          <w:b/>
          <w:szCs w:val="24"/>
        </w:rPr>
        <w:t>3. §</w:t>
      </w:r>
    </w:p>
    <w:p w:rsidR="00FB2892" w:rsidRPr="006E4B04" w:rsidRDefault="00FB2892" w:rsidP="000C3BF6">
      <w:pPr>
        <w:spacing w:line="276" w:lineRule="auto"/>
        <w:ind w:left="426"/>
        <w:jc w:val="both"/>
        <w:rPr>
          <w:b/>
        </w:rPr>
      </w:pPr>
    </w:p>
    <w:p w:rsidR="00FB2892" w:rsidRPr="006E4B04" w:rsidRDefault="00FB2892" w:rsidP="000C3BF6">
      <w:pPr>
        <w:pStyle w:val="Szvegtrzs"/>
        <w:numPr>
          <w:ilvl w:val="0"/>
          <w:numId w:val="13"/>
        </w:numPr>
        <w:spacing w:line="276" w:lineRule="auto"/>
        <w:ind w:left="426"/>
        <w:rPr>
          <w:szCs w:val="24"/>
        </w:rPr>
      </w:pPr>
      <w:r w:rsidRPr="006E4B04">
        <w:rPr>
          <w:szCs w:val="24"/>
        </w:rPr>
        <w:t>Azok a kerületi önkormán</w:t>
      </w:r>
      <w:r w:rsidR="005D6557" w:rsidRPr="006E4B04">
        <w:rPr>
          <w:szCs w:val="24"/>
        </w:rPr>
        <w:t>yzatok, amelyek 201</w:t>
      </w:r>
      <w:r w:rsidR="00B15582" w:rsidRPr="006E4B04">
        <w:rPr>
          <w:szCs w:val="24"/>
        </w:rPr>
        <w:t>5</w:t>
      </w:r>
      <w:r w:rsidR="00E67A8D" w:rsidRPr="006E4B04">
        <w:rPr>
          <w:szCs w:val="24"/>
        </w:rPr>
        <w:t>-</w:t>
      </w:r>
      <w:r w:rsidR="00C6037A" w:rsidRPr="006E4B04">
        <w:rPr>
          <w:szCs w:val="24"/>
        </w:rPr>
        <w:t>b</w:t>
      </w:r>
      <w:r w:rsidR="00D401C9" w:rsidRPr="006E4B04">
        <w:rPr>
          <w:szCs w:val="24"/>
        </w:rPr>
        <w:t>e</w:t>
      </w:r>
      <w:r w:rsidR="00C6037A" w:rsidRPr="006E4B04">
        <w:rPr>
          <w:szCs w:val="24"/>
        </w:rPr>
        <w:t>n</w:t>
      </w:r>
      <w:r w:rsidR="00E67A8D" w:rsidRPr="006E4B04">
        <w:rPr>
          <w:szCs w:val="24"/>
        </w:rPr>
        <w:t xml:space="preserve"> bevezetik</w:t>
      </w:r>
      <w:r w:rsidRPr="006E4B04">
        <w:rPr>
          <w:szCs w:val="24"/>
        </w:rPr>
        <w:t xml:space="preserve"> az idegenforgalmi adót</w:t>
      </w:r>
      <w:r w:rsidR="00D93D8E" w:rsidRPr="006E4B04">
        <w:rPr>
          <w:szCs w:val="24"/>
        </w:rPr>
        <w:t>,</w:t>
      </w:r>
      <w:r w:rsidRPr="006E4B04">
        <w:rPr>
          <w:szCs w:val="24"/>
        </w:rPr>
        <w:t xml:space="preserve"> a Fővárosi Önkormányzat által</w:t>
      </w:r>
      <w:r w:rsidR="002D5B35" w:rsidRPr="006E4B04">
        <w:rPr>
          <w:szCs w:val="24"/>
        </w:rPr>
        <w:t xml:space="preserve"> beszedett idegenforgalmi adó bevételből</w:t>
      </w:r>
      <w:r w:rsidRPr="006E4B04">
        <w:rPr>
          <w:szCs w:val="24"/>
        </w:rPr>
        <w:t xml:space="preserve"> </w:t>
      </w:r>
      <w:r w:rsidR="0097705B" w:rsidRPr="006E4B04">
        <w:rPr>
          <w:szCs w:val="24"/>
        </w:rPr>
        <w:t xml:space="preserve">a bevezetés </w:t>
      </w:r>
      <w:r w:rsidR="009C273F" w:rsidRPr="006E4B04">
        <w:rPr>
          <w:szCs w:val="24"/>
        </w:rPr>
        <w:t>h</w:t>
      </w:r>
      <w:r w:rsidR="009C273F" w:rsidRPr="006E4B04">
        <w:rPr>
          <w:szCs w:val="24"/>
        </w:rPr>
        <w:t>a</w:t>
      </w:r>
      <w:r w:rsidR="009C273F" w:rsidRPr="006E4B04">
        <w:rPr>
          <w:szCs w:val="24"/>
        </w:rPr>
        <w:t xml:space="preserve">tálybalépésének </w:t>
      </w:r>
      <w:r w:rsidR="0097705B" w:rsidRPr="006E4B04">
        <w:rPr>
          <w:szCs w:val="24"/>
        </w:rPr>
        <w:t xml:space="preserve">időpontjától kezdődően </w:t>
      </w:r>
      <w:r w:rsidRPr="006E4B04">
        <w:rPr>
          <w:szCs w:val="24"/>
        </w:rPr>
        <w:t>nem részesülnek.</w:t>
      </w:r>
    </w:p>
    <w:p w:rsidR="00672116" w:rsidRPr="006E4B04" w:rsidRDefault="002A71B2" w:rsidP="004C652F">
      <w:pPr>
        <w:pStyle w:val="Szvegtrzs"/>
        <w:spacing w:line="276" w:lineRule="auto"/>
        <w:rPr>
          <w:szCs w:val="24"/>
        </w:rPr>
      </w:pPr>
      <w:r w:rsidRPr="006E4B04">
        <w:t xml:space="preserve"> </w:t>
      </w:r>
    </w:p>
    <w:p w:rsidR="00D401C9" w:rsidRPr="006E4B04" w:rsidRDefault="00D401C9" w:rsidP="000C3BF6">
      <w:pPr>
        <w:pStyle w:val="Szvegtrzs"/>
        <w:spacing w:line="276" w:lineRule="auto"/>
        <w:jc w:val="center"/>
        <w:rPr>
          <w:b/>
          <w:bCs/>
          <w:szCs w:val="24"/>
        </w:rPr>
      </w:pPr>
    </w:p>
    <w:p w:rsidR="005721D7" w:rsidRPr="006E4B04" w:rsidRDefault="00692072">
      <w:pPr>
        <w:pStyle w:val="Szvegtrzs"/>
        <w:numPr>
          <w:ilvl w:val="0"/>
          <w:numId w:val="19"/>
        </w:numPr>
        <w:spacing w:line="276" w:lineRule="auto"/>
        <w:ind w:left="3544"/>
        <w:rPr>
          <w:b/>
          <w:szCs w:val="24"/>
        </w:rPr>
      </w:pPr>
      <w:r w:rsidRPr="006E4B04">
        <w:rPr>
          <w:b/>
          <w:szCs w:val="24"/>
        </w:rPr>
        <w:t>Végrehajtási szabályok</w:t>
      </w:r>
    </w:p>
    <w:p w:rsidR="00692072" w:rsidRPr="006E4B04" w:rsidRDefault="00692072" w:rsidP="000C3BF6">
      <w:pPr>
        <w:pStyle w:val="Szvegtrzs"/>
        <w:spacing w:line="276" w:lineRule="auto"/>
        <w:jc w:val="center"/>
        <w:rPr>
          <w:b/>
          <w:szCs w:val="24"/>
        </w:rPr>
      </w:pPr>
    </w:p>
    <w:p w:rsidR="00692072" w:rsidRPr="006E4B04" w:rsidRDefault="0041182E" w:rsidP="000C3BF6">
      <w:pPr>
        <w:pStyle w:val="Szvegtrzs"/>
        <w:spacing w:line="276" w:lineRule="auto"/>
        <w:jc w:val="center"/>
        <w:rPr>
          <w:b/>
          <w:szCs w:val="24"/>
        </w:rPr>
      </w:pPr>
      <w:r w:rsidRPr="006E4B04">
        <w:rPr>
          <w:b/>
          <w:szCs w:val="24"/>
        </w:rPr>
        <w:t>4</w:t>
      </w:r>
      <w:r w:rsidR="00692072" w:rsidRPr="006E4B04">
        <w:rPr>
          <w:b/>
          <w:szCs w:val="24"/>
        </w:rPr>
        <w:t>. §</w:t>
      </w:r>
    </w:p>
    <w:p w:rsidR="00692072" w:rsidRPr="006E4B04" w:rsidRDefault="00692072" w:rsidP="000C3BF6">
      <w:pPr>
        <w:pStyle w:val="Szvegtrzs"/>
        <w:numPr>
          <w:ilvl w:val="0"/>
          <w:numId w:val="1"/>
        </w:numPr>
        <w:spacing w:before="240" w:line="276" w:lineRule="auto"/>
        <w:rPr>
          <w:szCs w:val="24"/>
        </w:rPr>
      </w:pPr>
      <w:r w:rsidRPr="006E4B04">
        <w:rPr>
          <w:szCs w:val="24"/>
        </w:rPr>
        <w:t xml:space="preserve">A </w:t>
      </w:r>
      <w:r w:rsidR="00C168CB" w:rsidRPr="006E4B04">
        <w:rPr>
          <w:szCs w:val="24"/>
        </w:rPr>
        <w:t>2</w:t>
      </w:r>
      <w:r w:rsidRPr="006E4B04">
        <w:rPr>
          <w:szCs w:val="24"/>
        </w:rPr>
        <w:t xml:space="preserve">. § </w:t>
      </w:r>
      <w:r w:rsidR="006A7921" w:rsidRPr="006E4B04">
        <w:rPr>
          <w:szCs w:val="24"/>
        </w:rPr>
        <w:t>(</w:t>
      </w:r>
      <w:r w:rsidR="00614A81" w:rsidRPr="006E4B04">
        <w:rPr>
          <w:szCs w:val="24"/>
        </w:rPr>
        <w:t>2</w:t>
      </w:r>
      <w:r w:rsidRPr="006E4B04">
        <w:rPr>
          <w:szCs w:val="24"/>
        </w:rPr>
        <w:t xml:space="preserve">) bekezdése szerinti szabályozást a Fővárosi Önkormányzat </w:t>
      </w:r>
      <w:r w:rsidR="00266761" w:rsidRPr="006E4B04">
        <w:rPr>
          <w:szCs w:val="24"/>
        </w:rPr>
        <w:t xml:space="preserve">számláira </w:t>
      </w:r>
      <w:r w:rsidRPr="006E4B04">
        <w:rPr>
          <w:szCs w:val="24"/>
        </w:rPr>
        <w:t>helyi ipa</w:t>
      </w:r>
      <w:r w:rsidRPr="006E4B04">
        <w:rPr>
          <w:szCs w:val="24"/>
        </w:rPr>
        <w:t>r</w:t>
      </w:r>
      <w:r w:rsidRPr="006E4B04">
        <w:rPr>
          <w:szCs w:val="24"/>
        </w:rPr>
        <w:t>űzési adó</w:t>
      </w:r>
      <w:r w:rsidR="00B7084C" w:rsidRPr="006E4B04">
        <w:rPr>
          <w:szCs w:val="24"/>
        </w:rPr>
        <w:t xml:space="preserve">, illetve a </w:t>
      </w:r>
      <w:r w:rsidR="00211778" w:rsidRPr="006E4B04">
        <w:rPr>
          <w:szCs w:val="24"/>
        </w:rPr>
        <w:t>helyi adókhoz</w:t>
      </w:r>
      <w:r w:rsidR="00B7084C" w:rsidRPr="006E4B04">
        <w:rPr>
          <w:szCs w:val="24"/>
        </w:rPr>
        <w:t xml:space="preserve"> kapcsolódó késedelmi pótlék és bírság</w:t>
      </w:r>
      <w:r w:rsidR="00266761" w:rsidRPr="006E4B04">
        <w:rPr>
          <w:szCs w:val="24"/>
        </w:rPr>
        <w:t xml:space="preserve"> címen </w:t>
      </w:r>
      <w:r w:rsidRPr="006E4B04">
        <w:rPr>
          <w:szCs w:val="24"/>
        </w:rPr>
        <w:t>20</w:t>
      </w:r>
      <w:r w:rsidR="00C168CB" w:rsidRPr="006E4B04">
        <w:rPr>
          <w:szCs w:val="24"/>
        </w:rPr>
        <w:t>1</w:t>
      </w:r>
      <w:r w:rsidR="00B15582" w:rsidRPr="006E4B04">
        <w:rPr>
          <w:szCs w:val="24"/>
        </w:rPr>
        <w:t>5</w:t>
      </w:r>
      <w:r w:rsidRPr="006E4B04">
        <w:rPr>
          <w:szCs w:val="24"/>
        </w:rPr>
        <w:t>. j</w:t>
      </w:r>
      <w:r w:rsidRPr="006E4B04">
        <w:rPr>
          <w:szCs w:val="24"/>
        </w:rPr>
        <w:t>a</w:t>
      </w:r>
      <w:r w:rsidRPr="006E4B04">
        <w:rPr>
          <w:szCs w:val="24"/>
        </w:rPr>
        <w:t>nuár 1-jétől 20</w:t>
      </w:r>
      <w:r w:rsidR="00C168CB" w:rsidRPr="006E4B04">
        <w:rPr>
          <w:szCs w:val="24"/>
        </w:rPr>
        <w:t>1</w:t>
      </w:r>
      <w:r w:rsidR="00B15582" w:rsidRPr="006E4B04">
        <w:rPr>
          <w:szCs w:val="24"/>
        </w:rPr>
        <w:t>5</w:t>
      </w:r>
      <w:r w:rsidRPr="006E4B04">
        <w:rPr>
          <w:szCs w:val="24"/>
        </w:rPr>
        <w:t xml:space="preserve">. december 31-éig befolyt </w:t>
      </w:r>
      <w:r w:rsidR="00266761" w:rsidRPr="006E4B04">
        <w:rPr>
          <w:szCs w:val="24"/>
        </w:rPr>
        <w:t>bevételre</w:t>
      </w:r>
      <w:r w:rsidRPr="006E4B04">
        <w:rPr>
          <w:szCs w:val="24"/>
        </w:rPr>
        <w:t xml:space="preserve"> kell alkalmazni.</w:t>
      </w:r>
    </w:p>
    <w:p w:rsidR="00692072" w:rsidRPr="006E4B04" w:rsidRDefault="00692072" w:rsidP="000C3BF6">
      <w:pPr>
        <w:pStyle w:val="Szvegtrzs"/>
        <w:numPr>
          <w:ilvl w:val="0"/>
          <w:numId w:val="1"/>
        </w:numPr>
        <w:spacing w:before="240" w:line="276" w:lineRule="auto"/>
        <w:rPr>
          <w:szCs w:val="24"/>
        </w:rPr>
      </w:pPr>
      <w:r w:rsidRPr="006E4B04">
        <w:rPr>
          <w:szCs w:val="24"/>
        </w:rPr>
        <w:t>A Főpolgármesteri Hivatalnak havonta, a tárgyhót követő hónap 10-éig kell átutalnia a helyi iparűzé</w:t>
      </w:r>
      <w:r w:rsidR="002D5B35" w:rsidRPr="006E4B04">
        <w:rPr>
          <w:szCs w:val="24"/>
        </w:rPr>
        <w:t>si adó bevételt</w:t>
      </w:r>
      <w:r w:rsidR="00211778" w:rsidRPr="006E4B04">
        <w:rPr>
          <w:szCs w:val="24"/>
        </w:rPr>
        <w:t>, illetve a helyi adókhoz kapc</w:t>
      </w:r>
      <w:r w:rsidR="00B7084C" w:rsidRPr="006E4B04">
        <w:rPr>
          <w:szCs w:val="24"/>
        </w:rPr>
        <w:t xml:space="preserve">solódó késedelmi pótlék és bírság </w:t>
      </w:r>
      <w:r w:rsidR="00B7084C" w:rsidRPr="006E4B04">
        <w:rPr>
          <w:szCs w:val="24"/>
        </w:rPr>
        <w:lastRenderedPageBreak/>
        <w:t>bevételeket</w:t>
      </w:r>
      <w:r w:rsidR="008649F9" w:rsidRPr="006E4B04">
        <w:rPr>
          <w:szCs w:val="24"/>
        </w:rPr>
        <w:t xml:space="preserve"> –</w:t>
      </w:r>
      <w:r w:rsidRPr="006E4B04">
        <w:rPr>
          <w:szCs w:val="24"/>
        </w:rPr>
        <w:t xml:space="preserve"> a </w:t>
      </w:r>
      <w:r w:rsidR="00C168CB" w:rsidRPr="006E4B04">
        <w:rPr>
          <w:szCs w:val="24"/>
        </w:rPr>
        <w:t>2</w:t>
      </w:r>
      <w:r w:rsidRPr="006E4B04">
        <w:rPr>
          <w:szCs w:val="24"/>
        </w:rPr>
        <w:t xml:space="preserve">. § </w:t>
      </w:r>
      <w:r w:rsidR="0067648E" w:rsidRPr="006E4B04">
        <w:rPr>
          <w:szCs w:val="24"/>
        </w:rPr>
        <w:t>(</w:t>
      </w:r>
      <w:r w:rsidR="0085670D" w:rsidRPr="006E4B04">
        <w:rPr>
          <w:szCs w:val="24"/>
        </w:rPr>
        <w:t>2</w:t>
      </w:r>
      <w:r w:rsidRPr="006E4B04">
        <w:rPr>
          <w:szCs w:val="24"/>
        </w:rPr>
        <w:t>) bekezdésben szabályozott részesedési aránynak megfelelően</w:t>
      </w:r>
      <w:r w:rsidR="008649F9" w:rsidRPr="006E4B04">
        <w:rPr>
          <w:szCs w:val="24"/>
        </w:rPr>
        <w:t xml:space="preserve"> –</w:t>
      </w:r>
      <w:r w:rsidRPr="006E4B04">
        <w:rPr>
          <w:szCs w:val="24"/>
        </w:rPr>
        <w:t xml:space="preserve"> az önkormányzatok költségvetési elszámolási számláira, az alábbi eltéréssel:</w:t>
      </w:r>
    </w:p>
    <w:p w:rsidR="00692072" w:rsidRPr="006E4B04" w:rsidRDefault="00692072" w:rsidP="000C3BF6">
      <w:pPr>
        <w:pStyle w:val="Szvegtrzs"/>
        <w:spacing w:line="276" w:lineRule="auto"/>
        <w:rPr>
          <w:szCs w:val="24"/>
        </w:rPr>
      </w:pPr>
    </w:p>
    <w:p w:rsidR="005721D7" w:rsidRPr="006E4B04" w:rsidRDefault="00692072">
      <w:pPr>
        <w:pStyle w:val="Szvegtrzs"/>
        <w:numPr>
          <w:ilvl w:val="0"/>
          <w:numId w:val="4"/>
        </w:numPr>
        <w:tabs>
          <w:tab w:val="clear" w:pos="2300"/>
          <w:tab w:val="num" w:pos="720"/>
        </w:tabs>
        <w:spacing w:line="276" w:lineRule="auto"/>
        <w:ind w:left="720" w:hanging="360"/>
        <w:rPr>
          <w:szCs w:val="24"/>
        </w:rPr>
      </w:pPr>
      <w:r w:rsidRPr="006E4B04">
        <w:rPr>
          <w:szCs w:val="24"/>
        </w:rPr>
        <w:t>a június hónapban befolyt iparűzési</w:t>
      </w:r>
      <w:r w:rsidR="002D5B35" w:rsidRPr="006E4B04">
        <w:rPr>
          <w:szCs w:val="24"/>
        </w:rPr>
        <w:t xml:space="preserve"> adó bevételt</w:t>
      </w:r>
      <w:r w:rsidR="00B7084C" w:rsidRPr="006E4B04">
        <w:rPr>
          <w:szCs w:val="24"/>
        </w:rPr>
        <w:t xml:space="preserve">, </w:t>
      </w:r>
      <w:r w:rsidR="00C6037A" w:rsidRPr="006E4B04">
        <w:rPr>
          <w:szCs w:val="24"/>
        </w:rPr>
        <w:t>valamint</w:t>
      </w:r>
      <w:r w:rsidR="00211778" w:rsidRPr="006E4B04">
        <w:rPr>
          <w:szCs w:val="24"/>
        </w:rPr>
        <w:t xml:space="preserve"> a helyi adókhoz</w:t>
      </w:r>
      <w:r w:rsidR="00B7084C" w:rsidRPr="006E4B04">
        <w:rPr>
          <w:szCs w:val="24"/>
        </w:rPr>
        <w:t xml:space="preserve"> kapcsolódó késedelmi pótlék és bírság bevételeket</w:t>
      </w:r>
      <w:r w:rsidRPr="006E4B04">
        <w:rPr>
          <w:szCs w:val="24"/>
        </w:rPr>
        <w:t xml:space="preserve"> úgy kell átutalni, hogy </w:t>
      </w:r>
      <w:r w:rsidR="009C273F" w:rsidRPr="006E4B04">
        <w:rPr>
          <w:szCs w:val="24"/>
        </w:rPr>
        <w:t xml:space="preserve">az </w:t>
      </w:r>
      <w:r w:rsidRPr="006E4B04">
        <w:rPr>
          <w:szCs w:val="24"/>
        </w:rPr>
        <w:t>június 30-á</w:t>
      </w:r>
      <w:r w:rsidR="00A531A3" w:rsidRPr="006E4B04">
        <w:rPr>
          <w:szCs w:val="24"/>
        </w:rPr>
        <w:t>ig</w:t>
      </w:r>
      <w:r w:rsidRPr="006E4B04">
        <w:rPr>
          <w:szCs w:val="24"/>
        </w:rPr>
        <w:t xml:space="preserve"> megé</w:t>
      </w:r>
      <w:r w:rsidRPr="006E4B04">
        <w:rPr>
          <w:szCs w:val="24"/>
        </w:rPr>
        <w:t>r</w:t>
      </w:r>
      <w:r w:rsidRPr="006E4B04">
        <w:rPr>
          <w:szCs w:val="24"/>
        </w:rPr>
        <w:t>kezzen a Fővárosi Önkormányzat és a kerületi önkormányzatok költségvetési elsz</w:t>
      </w:r>
      <w:r w:rsidRPr="006E4B04">
        <w:rPr>
          <w:szCs w:val="24"/>
        </w:rPr>
        <w:t>á</w:t>
      </w:r>
      <w:r w:rsidRPr="006E4B04">
        <w:rPr>
          <w:szCs w:val="24"/>
        </w:rPr>
        <w:t>molási számláira.</w:t>
      </w:r>
    </w:p>
    <w:p w:rsidR="00B91AA5" w:rsidRPr="006E4B04" w:rsidRDefault="00692072" w:rsidP="00B91AA5">
      <w:pPr>
        <w:pStyle w:val="Szvegtrzs"/>
        <w:numPr>
          <w:ilvl w:val="0"/>
          <w:numId w:val="4"/>
        </w:numPr>
        <w:tabs>
          <w:tab w:val="clear" w:pos="2300"/>
          <w:tab w:val="num" w:pos="720"/>
        </w:tabs>
        <w:spacing w:line="276" w:lineRule="auto"/>
        <w:ind w:left="720" w:hanging="360"/>
        <w:rPr>
          <w:szCs w:val="24"/>
        </w:rPr>
      </w:pPr>
      <w:r w:rsidRPr="006E4B04">
        <w:rPr>
          <w:szCs w:val="24"/>
        </w:rPr>
        <w:t>a december hónapban befolyt iparűzési</w:t>
      </w:r>
      <w:r w:rsidR="002D5B35" w:rsidRPr="006E4B04">
        <w:rPr>
          <w:szCs w:val="24"/>
        </w:rPr>
        <w:t xml:space="preserve"> adó bevételt</w:t>
      </w:r>
      <w:r w:rsidR="00B7084C" w:rsidRPr="006E4B04">
        <w:rPr>
          <w:szCs w:val="24"/>
        </w:rPr>
        <w:t xml:space="preserve">, </w:t>
      </w:r>
      <w:r w:rsidR="00C6037A" w:rsidRPr="006E4B04">
        <w:rPr>
          <w:szCs w:val="24"/>
        </w:rPr>
        <w:t>valamint</w:t>
      </w:r>
      <w:r w:rsidR="00211778" w:rsidRPr="006E4B04">
        <w:rPr>
          <w:szCs w:val="24"/>
        </w:rPr>
        <w:t xml:space="preserve"> a helyi adókhoz</w:t>
      </w:r>
      <w:r w:rsidR="00B7084C" w:rsidRPr="006E4B04">
        <w:rPr>
          <w:szCs w:val="24"/>
        </w:rPr>
        <w:t xml:space="preserve"> kapcs</w:t>
      </w:r>
      <w:r w:rsidR="00B7084C" w:rsidRPr="006E4B04">
        <w:rPr>
          <w:szCs w:val="24"/>
        </w:rPr>
        <w:t>o</w:t>
      </w:r>
      <w:r w:rsidR="00B7084C" w:rsidRPr="006E4B04">
        <w:rPr>
          <w:szCs w:val="24"/>
        </w:rPr>
        <w:t>lódó késedelmi pótlék és bírság bevételeket</w:t>
      </w:r>
      <w:r w:rsidRPr="006E4B04">
        <w:rPr>
          <w:szCs w:val="24"/>
        </w:rPr>
        <w:t xml:space="preserve"> úgy kell átutalni</w:t>
      </w:r>
      <w:r w:rsidR="00D6543A" w:rsidRPr="006E4B04">
        <w:rPr>
          <w:szCs w:val="24"/>
        </w:rPr>
        <w:t>,</w:t>
      </w:r>
      <w:r w:rsidRPr="006E4B04">
        <w:rPr>
          <w:szCs w:val="24"/>
        </w:rPr>
        <w:t xml:space="preserve"> </w:t>
      </w:r>
      <w:r w:rsidR="00D6543A" w:rsidRPr="006E4B04">
        <w:rPr>
          <w:szCs w:val="24"/>
        </w:rPr>
        <w:t xml:space="preserve">hogy </w:t>
      </w:r>
      <w:r w:rsidR="009C273F" w:rsidRPr="006E4B04">
        <w:rPr>
          <w:szCs w:val="24"/>
        </w:rPr>
        <w:t xml:space="preserve">az </w:t>
      </w:r>
      <w:r w:rsidR="00D6543A" w:rsidRPr="006E4B04">
        <w:rPr>
          <w:szCs w:val="24"/>
        </w:rPr>
        <w:t>december 31-</w:t>
      </w:r>
      <w:r w:rsidR="00A531A3" w:rsidRPr="006E4B04">
        <w:rPr>
          <w:szCs w:val="24"/>
        </w:rPr>
        <w:t>éig</w:t>
      </w:r>
      <w:r w:rsidR="00D6543A" w:rsidRPr="006E4B04">
        <w:rPr>
          <w:szCs w:val="24"/>
        </w:rPr>
        <w:t xml:space="preserve"> megérkezzen a Fővárosi Önkormányzat és a kerületi önkormányzatok költségvetési elszámolási számláira. </w:t>
      </w:r>
    </w:p>
    <w:p w:rsidR="00D6543A" w:rsidRPr="006E4B04" w:rsidRDefault="00D6543A" w:rsidP="00D6543A">
      <w:pPr>
        <w:pStyle w:val="Szvegtrzs"/>
        <w:spacing w:line="276" w:lineRule="auto"/>
        <w:ind w:left="720"/>
        <w:rPr>
          <w:szCs w:val="24"/>
        </w:rPr>
      </w:pPr>
    </w:p>
    <w:p w:rsidR="00692072" w:rsidRPr="006E4B04" w:rsidRDefault="00692072" w:rsidP="000C3BF6">
      <w:pPr>
        <w:pStyle w:val="Szvegtrzs"/>
        <w:numPr>
          <w:ilvl w:val="1"/>
          <w:numId w:val="4"/>
        </w:numPr>
        <w:tabs>
          <w:tab w:val="clear" w:pos="1874"/>
          <w:tab w:val="num" w:pos="360"/>
        </w:tabs>
        <w:spacing w:line="276" w:lineRule="auto"/>
        <w:ind w:left="360" w:hanging="360"/>
        <w:rPr>
          <w:szCs w:val="24"/>
        </w:rPr>
      </w:pPr>
      <w:r w:rsidRPr="006E4B04">
        <w:rPr>
          <w:szCs w:val="24"/>
        </w:rPr>
        <w:t xml:space="preserve">A </w:t>
      </w:r>
      <w:r w:rsidR="00C168CB" w:rsidRPr="006E4B04">
        <w:rPr>
          <w:szCs w:val="24"/>
        </w:rPr>
        <w:t>2</w:t>
      </w:r>
      <w:r w:rsidRPr="006E4B04">
        <w:rPr>
          <w:szCs w:val="24"/>
        </w:rPr>
        <w:t>. § (</w:t>
      </w:r>
      <w:r w:rsidR="0085670D" w:rsidRPr="006E4B04">
        <w:rPr>
          <w:szCs w:val="24"/>
        </w:rPr>
        <w:t>3</w:t>
      </w:r>
      <w:r w:rsidR="003D71F0" w:rsidRPr="006E4B04">
        <w:rPr>
          <w:szCs w:val="24"/>
        </w:rPr>
        <w:t>)</w:t>
      </w:r>
      <w:r w:rsidRPr="006E4B04">
        <w:rPr>
          <w:szCs w:val="24"/>
        </w:rPr>
        <w:t xml:space="preserve"> bekezdés szerinti szabályozást a Fővárosi Önkormányzat idegenforgalmi ad</w:t>
      </w:r>
      <w:r w:rsidRPr="006E4B04">
        <w:rPr>
          <w:szCs w:val="24"/>
        </w:rPr>
        <w:t>ó</w:t>
      </w:r>
      <w:r w:rsidRPr="006E4B04">
        <w:rPr>
          <w:szCs w:val="24"/>
        </w:rPr>
        <w:t>beszedéssel kapcsolatos számláira 20</w:t>
      </w:r>
      <w:r w:rsidR="007F511D" w:rsidRPr="006E4B04">
        <w:rPr>
          <w:szCs w:val="24"/>
        </w:rPr>
        <w:t>1</w:t>
      </w:r>
      <w:r w:rsidR="00B15582" w:rsidRPr="006E4B04">
        <w:rPr>
          <w:szCs w:val="24"/>
        </w:rPr>
        <w:t>5</w:t>
      </w:r>
      <w:r w:rsidRPr="006E4B04">
        <w:rPr>
          <w:szCs w:val="24"/>
        </w:rPr>
        <w:t>. j</w:t>
      </w:r>
      <w:r w:rsidR="007F511D" w:rsidRPr="006E4B04">
        <w:rPr>
          <w:szCs w:val="24"/>
        </w:rPr>
        <w:t>anuár 1-jétől 201</w:t>
      </w:r>
      <w:r w:rsidR="00B15582" w:rsidRPr="006E4B04">
        <w:rPr>
          <w:szCs w:val="24"/>
        </w:rPr>
        <w:t>5</w:t>
      </w:r>
      <w:r w:rsidRPr="006E4B04">
        <w:rPr>
          <w:szCs w:val="24"/>
        </w:rPr>
        <w:t>. december 31-</w:t>
      </w:r>
      <w:r w:rsidR="00C6037A" w:rsidRPr="006E4B04">
        <w:rPr>
          <w:szCs w:val="24"/>
        </w:rPr>
        <w:t>é</w:t>
      </w:r>
      <w:r w:rsidRPr="006E4B04">
        <w:rPr>
          <w:szCs w:val="24"/>
        </w:rPr>
        <w:t>ig befolyt id</w:t>
      </w:r>
      <w:r w:rsidRPr="006E4B04">
        <w:rPr>
          <w:szCs w:val="24"/>
        </w:rPr>
        <w:t>e</w:t>
      </w:r>
      <w:r w:rsidR="002D5B35" w:rsidRPr="006E4B04">
        <w:rPr>
          <w:szCs w:val="24"/>
        </w:rPr>
        <w:t>genforgalmi adó bevételre</w:t>
      </w:r>
      <w:r w:rsidRPr="006E4B04">
        <w:rPr>
          <w:szCs w:val="24"/>
        </w:rPr>
        <w:t xml:space="preserve"> kell alkalmazni.</w:t>
      </w:r>
    </w:p>
    <w:p w:rsidR="0024130F" w:rsidRPr="006E4B04" w:rsidRDefault="0024130F" w:rsidP="000C3BF6">
      <w:pPr>
        <w:pStyle w:val="Szvegtrzs"/>
        <w:tabs>
          <w:tab w:val="num" w:pos="360"/>
          <w:tab w:val="num" w:pos="454"/>
        </w:tabs>
        <w:spacing w:line="276" w:lineRule="auto"/>
        <w:ind w:left="360" w:hanging="360"/>
        <w:rPr>
          <w:szCs w:val="24"/>
        </w:rPr>
      </w:pPr>
    </w:p>
    <w:p w:rsidR="00692072" w:rsidRPr="006E4B04" w:rsidRDefault="00692072" w:rsidP="000C3BF6">
      <w:pPr>
        <w:pStyle w:val="Szvegtrzs"/>
        <w:numPr>
          <w:ilvl w:val="1"/>
          <w:numId w:val="4"/>
        </w:numPr>
        <w:tabs>
          <w:tab w:val="clear" w:pos="1874"/>
          <w:tab w:val="num" w:pos="360"/>
        </w:tabs>
        <w:spacing w:line="276" w:lineRule="auto"/>
        <w:ind w:left="360" w:hanging="360"/>
        <w:rPr>
          <w:szCs w:val="24"/>
        </w:rPr>
      </w:pPr>
      <w:r w:rsidRPr="006E4B04">
        <w:rPr>
          <w:szCs w:val="24"/>
        </w:rPr>
        <w:t>A Főpolgármesteri Hivatalnak:</w:t>
      </w:r>
    </w:p>
    <w:p w:rsidR="00692072" w:rsidRPr="006E4B04" w:rsidRDefault="00692072" w:rsidP="000C3BF6">
      <w:pPr>
        <w:pStyle w:val="Szvegtrzs"/>
        <w:numPr>
          <w:ilvl w:val="5"/>
          <w:numId w:val="1"/>
        </w:numPr>
        <w:spacing w:before="240" w:line="276" w:lineRule="auto"/>
        <w:rPr>
          <w:szCs w:val="24"/>
        </w:rPr>
      </w:pPr>
      <w:r w:rsidRPr="006E4B04">
        <w:rPr>
          <w:szCs w:val="24"/>
        </w:rPr>
        <w:t>havonta, júniusban és decemberben a tárgyhó utolsó napján, a többi hónapban a tárg</w:t>
      </w:r>
      <w:r w:rsidRPr="006E4B04">
        <w:rPr>
          <w:szCs w:val="24"/>
        </w:rPr>
        <w:t>y</w:t>
      </w:r>
      <w:r w:rsidRPr="006E4B04">
        <w:rPr>
          <w:szCs w:val="24"/>
        </w:rPr>
        <w:t>hót követő hó 5-éig ke</w:t>
      </w:r>
      <w:r w:rsidR="002D5B35" w:rsidRPr="006E4B04">
        <w:rPr>
          <w:szCs w:val="24"/>
        </w:rPr>
        <w:t>ll a befolyt idegenforgalmi adó bevételt</w:t>
      </w:r>
      <w:r w:rsidRPr="006E4B04">
        <w:rPr>
          <w:szCs w:val="24"/>
        </w:rPr>
        <w:t xml:space="preserve"> átutalnia a Fővárosi Ö</w:t>
      </w:r>
      <w:r w:rsidRPr="006E4B04">
        <w:rPr>
          <w:szCs w:val="24"/>
        </w:rPr>
        <w:t>n</w:t>
      </w:r>
      <w:r w:rsidRPr="006E4B04">
        <w:rPr>
          <w:szCs w:val="24"/>
        </w:rPr>
        <w:t>kormányzat költségvetési elszámolási számlájára.</w:t>
      </w:r>
    </w:p>
    <w:p w:rsidR="00692072" w:rsidRPr="006E4B04" w:rsidRDefault="00692072" w:rsidP="000C3BF6">
      <w:pPr>
        <w:pStyle w:val="Szvegtrzs"/>
        <w:spacing w:line="276" w:lineRule="auto"/>
        <w:ind w:left="340"/>
        <w:rPr>
          <w:szCs w:val="24"/>
        </w:rPr>
      </w:pPr>
    </w:p>
    <w:p w:rsidR="005721D7" w:rsidRPr="006E4B04" w:rsidRDefault="00692072" w:rsidP="005721D7">
      <w:pPr>
        <w:pStyle w:val="Szvegtrzs"/>
        <w:numPr>
          <w:ilvl w:val="5"/>
          <w:numId w:val="1"/>
        </w:numPr>
        <w:spacing w:line="276" w:lineRule="auto"/>
      </w:pPr>
      <w:r w:rsidRPr="006E4B04">
        <w:rPr>
          <w:szCs w:val="24"/>
        </w:rPr>
        <w:t xml:space="preserve">havonta, a tárgyhót követő hó 10-éig kell </w:t>
      </w:r>
      <w:r w:rsidR="00075BD4" w:rsidRPr="006E4B04">
        <w:rPr>
          <w:szCs w:val="24"/>
        </w:rPr>
        <w:t>a befolyt idegenforgalmi adó</w:t>
      </w:r>
      <w:r w:rsidR="002D5B35" w:rsidRPr="006E4B04">
        <w:rPr>
          <w:szCs w:val="24"/>
        </w:rPr>
        <w:t xml:space="preserve"> bevétel</w:t>
      </w:r>
      <w:r w:rsidRPr="006E4B04">
        <w:rPr>
          <w:szCs w:val="24"/>
        </w:rPr>
        <w:t xml:space="preserve"> arányos részét átutalnia a kerületi önkormányzatok költségvetési elszámolási számláira</w:t>
      </w:r>
      <w:r w:rsidR="00C4539D" w:rsidRPr="006E4B04">
        <w:rPr>
          <w:szCs w:val="24"/>
        </w:rPr>
        <w:t>, kivéve a külön törvényben meghatározottak szerinti Fővárosi Önkormányzat által közvetlenül igazgatott terület tekintetében a Fővárosi Önkormányzat által bevezethető idegenfo</w:t>
      </w:r>
      <w:r w:rsidR="00C4539D" w:rsidRPr="006E4B04">
        <w:rPr>
          <w:szCs w:val="24"/>
        </w:rPr>
        <w:t>r</w:t>
      </w:r>
      <w:r w:rsidR="00C4539D" w:rsidRPr="006E4B04">
        <w:rPr>
          <w:szCs w:val="24"/>
        </w:rPr>
        <w:t>galmi adóból befolyt bevétel</w:t>
      </w:r>
      <w:r w:rsidR="00836C8C" w:rsidRPr="006E4B04">
        <w:rPr>
          <w:szCs w:val="24"/>
        </w:rPr>
        <w:t>t</w:t>
      </w:r>
      <w:r w:rsidR="00C4539D" w:rsidRPr="006E4B04">
        <w:rPr>
          <w:szCs w:val="24"/>
        </w:rPr>
        <w:t xml:space="preserve">. </w:t>
      </w:r>
    </w:p>
    <w:p w:rsidR="00692072" w:rsidRPr="006E4B04" w:rsidRDefault="00692072" w:rsidP="000C3BF6">
      <w:pPr>
        <w:pStyle w:val="Szvegtrzs"/>
        <w:spacing w:line="276" w:lineRule="auto"/>
        <w:ind w:left="340"/>
        <w:rPr>
          <w:szCs w:val="24"/>
        </w:rPr>
      </w:pPr>
    </w:p>
    <w:p w:rsidR="005721D7" w:rsidRPr="006E4B04" w:rsidRDefault="00692072" w:rsidP="005721D7">
      <w:pPr>
        <w:pStyle w:val="Szvegtrzs"/>
        <w:numPr>
          <w:ilvl w:val="0"/>
          <w:numId w:val="6"/>
        </w:numPr>
        <w:tabs>
          <w:tab w:val="clear" w:pos="794"/>
          <w:tab w:val="num" w:pos="360"/>
        </w:tabs>
        <w:spacing w:line="276" w:lineRule="auto"/>
        <w:ind w:left="360" w:hanging="360"/>
      </w:pPr>
      <w:r w:rsidRPr="006E4B04">
        <w:rPr>
          <w:szCs w:val="24"/>
        </w:rPr>
        <w:t xml:space="preserve">A kerületi önkormányzatoknak az e rendelet </w:t>
      </w:r>
      <w:r w:rsidR="005D70E5" w:rsidRPr="006E4B04">
        <w:rPr>
          <w:i/>
          <w:szCs w:val="24"/>
        </w:rPr>
        <w:t>2. melléklete</w:t>
      </w:r>
      <w:r w:rsidRPr="006E4B04">
        <w:rPr>
          <w:szCs w:val="24"/>
        </w:rPr>
        <w:t xml:space="preserve"> szerinti tervszámokat, valamint a (4) bekezdés b) pontja szerint a költségvetési elszámolási számláikra befolyó összeget „</w:t>
      </w:r>
      <w:r w:rsidR="00304A15" w:rsidRPr="006E4B04">
        <w:rPr>
          <w:szCs w:val="24"/>
        </w:rPr>
        <w:t xml:space="preserve">egyéb </w:t>
      </w:r>
      <w:r w:rsidR="00D6543A" w:rsidRPr="006E4B04">
        <w:rPr>
          <w:szCs w:val="24"/>
        </w:rPr>
        <w:t xml:space="preserve">működési </w:t>
      </w:r>
      <w:r w:rsidR="00304A15" w:rsidRPr="006E4B04">
        <w:rPr>
          <w:szCs w:val="24"/>
        </w:rPr>
        <w:t xml:space="preserve">célú </w:t>
      </w:r>
      <w:r w:rsidR="00D6543A" w:rsidRPr="006E4B04">
        <w:rPr>
          <w:szCs w:val="24"/>
        </w:rPr>
        <w:t xml:space="preserve">támogatás államháztartáson belülről </w:t>
      </w:r>
      <w:r w:rsidRPr="006E4B04">
        <w:rPr>
          <w:szCs w:val="24"/>
        </w:rPr>
        <w:t xml:space="preserve">”-ként </w:t>
      </w:r>
      <w:r w:rsidR="003D690F" w:rsidRPr="006E4B04">
        <w:rPr>
          <w:szCs w:val="24"/>
        </w:rPr>
        <w:t xml:space="preserve">szerepeltetik </w:t>
      </w:r>
      <w:r w:rsidRPr="006E4B04">
        <w:rPr>
          <w:szCs w:val="24"/>
        </w:rPr>
        <w:t>a költsé</w:t>
      </w:r>
      <w:r w:rsidRPr="006E4B04">
        <w:rPr>
          <w:szCs w:val="24"/>
        </w:rPr>
        <w:t>g</w:t>
      </w:r>
      <w:r w:rsidRPr="006E4B04">
        <w:rPr>
          <w:szCs w:val="24"/>
        </w:rPr>
        <w:t xml:space="preserve">vetéseikben, </w:t>
      </w:r>
      <w:r w:rsidR="008649F9" w:rsidRPr="006E4B04">
        <w:rPr>
          <w:szCs w:val="24"/>
        </w:rPr>
        <w:t xml:space="preserve">valamint </w:t>
      </w:r>
      <w:r w:rsidRPr="006E4B04">
        <w:rPr>
          <w:szCs w:val="24"/>
        </w:rPr>
        <w:t>a beszámolóikban.</w:t>
      </w:r>
    </w:p>
    <w:p w:rsidR="00B62A99" w:rsidRPr="006E4B04" w:rsidRDefault="00B62A99" w:rsidP="009D74D7">
      <w:pPr>
        <w:pStyle w:val="Szvegtrzs"/>
        <w:spacing w:line="276" w:lineRule="auto"/>
        <w:rPr>
          <w:b/>
          <w:szCs w:val="24"/>
        </w:rPr>
      </w:pPr>
    </w:p>
    <w:p w:rsidR="000450D8" w:rsidRPr="006E4B04" w:rsidRDefault="004D7209" w:rsidP="000450D8">
      <w:pPr>
        <w:pStyle w:val="Szvegtrzs"/>
        <w:numPr>
          <w:ilvl w:val="0"/>
          <w:numId w:val="19"/>
        </w:numPr>
        <w:spacing w:line="276" w:lineRule="auto"/>
        <w:jc w:val="center"/>
        <w:rPr>
          <w:b/>
          <w:szCs w:val="24"/>
        </w:rPr>
      </w:pPr>
      <w:r w:rsidRPr="006E4B04">
        <w:rPr>
          <w:b/>
          <w:szCs w:val="24"/>
        </w:rPr>
        <w:t>A helyi adó bevételhez kapcsolódó kiadások elszámolási rendje</w:t>
      </w:r>
    </w:p>
    <w:p w:rsidR="005721D7" w:rsidRPr="006E4B04" w:rsidRDefault="005721D7">
      <w:pPr>
        <w:pStyle w:val="Szvegtrzs"/>
        <w:spacing w:line="276" w:lineRule="auto"/>
        <w:jc w:val="center"/>
        <w:rPr>
          <w:b/>
          <w:szCs w:val="24"/>
        </w:rPr>
      </w:pPr>
    </w:p>
    <w:p w:rsidR="000450D8" w:rsidRPr="006E4B04" w:rsidRDefault="004A0508" w:rsidP="000450D8">
      <w:pPr>
        <w:pStyle w:val="Szvegtrzs"/>
        <w:spacing w:line="276" w:lineRule="auto"/>
        <w:jc w:val="center"/>
        <w:rPr>
          <w:b/>
          <w:szCs w:val="24"/>
        </w:rPr>
      </w:pPr>
      <w:r w:rsidRPr="006E4B04">
        <w:rPr>
          <w:b/>
          <w:szCs w:val="24"/>
        </w:rPr>
        <w:t>5.§</w:t>
      </w:r>
    </w:p>
    <w:p w:rsidR="005721D7" w:rsidRPr="006E4B04" w:rsidRDefault="005721D7">
      <w:pPr>
        <w:pStyle w:val="Szvegtrzs"/>
        <w:spacing w:line="276" w:lineRule="auto"/>
        <w:jc w:val="center"/>
        <w:rPr>
          <w:b/>
          <w:szCs w:val="24"/>
        </w:rPr>
      </w:pPr>
    </w:p>
    <w:p w:rsidR="00475B90" w:rsidRPr="006E4B04" w:rsidRDefault="000450D8" w:rsidP="009D74D7">
      <w:pPr>
        <w:pStyle w:val="Szvegtrzs"/>
        <w:spacing w:line="276" w:lineRule="auto"/>
        <w:rPr>
          <w:szCs w:val="24"/>
        </w:rPr>
      </w:pPr>
      <w:r w:rsidRPr="006E4B04">
        <w:rPr>
          <w:szCs w:val="24"/>
        </w:rPr>
        <w:t xml:space="preserve">(1) A </w:t>
      </w:r>
      <w:r w:rsidR="003D690F" w:rsidRPr="006E4B04">
        <w:rPr>
          <w:szCs w:val="24"/>
        </w:rPr>
        <w:t>Fővárosi Ö</w:t>
      </w:r>
      <w:r w:rsidR="00D379C5" w:rsidRPr="006E4B04">
        <w:rPr>
          <w:szCs w:val="24"/>
        </w:rPr>
        <w:t>nkormányzat a</w:t>
      </w:r>
      <w:r w:rsidRPr="006E4B04">
        <w:rPr>
          <w:szCs w:val="24"/>
        </w:rPr>
        <w:t xml:space="preserve"> </w:t>
      </w:r>
      <w:r w:rsidR="00B15582" w:rsidRPr="006E4B04">
        <w:rPr>
          <w:szCs w:val="24"/>
        </w:rPr>
        <w:t>2014</w:t>
      </w:r>
      <w:r w:rsidR="003D690F" w:rsidRPr="006E4B04">
        <w:rPr>
          <w:szCs w:val="24"/>
        </w:rPr>
        <w:t>. évi költségvetési rendeletének végrehajtásáról szóló fővárosi önkormányzati rendeletben</w:t>
      </w:r>
      <w:r w:rsidRPr="006E4B04">
        <w:rPr>
          <w:szCs w:val="24"/>
        </w:rPr>
        <w:t xml:space="preserve"> </w:t>
      </w:r>
      <w:r w:rsidR="003D690F" w:rsidRPr="006E4B04">
        <w:rPr>
          <w:szCs w:val="24"/>
        </w:rPr>
        <w:t xml:space="preserve">a </w:t>
      </w:r>
      <w:r w:rsidRPr="006E4B04">
        <w:rPr>
          <w:szCs w:val="24"/>
        </w:rPr>
        <w:t>kivetett helyi adóból származó bevétel beszedésével összefüggően felmerült kiadások</w:t>
      </w:r>
      <w:r w:rsidR="003D690F" w:rsidRPr="006E4B04">
        <w:rPr>
          <w:szCs w:val="24"/>
        </w:rPr>
        <w:t>ra</w:t>
      </w:r>
      <w:r w:rsidRPr="006E4B04">
        <w:rPr>
          <w:szCs w:val="24"/>
        </w:rPr>
        <w:t xml:space="preserve"> </w:t>
      </w:r>
      <w:r w:rsidR="003D690F" w:rsidRPr="006E4B04">
        <w:rPr>
          <w:szCs w:val="24"/>
        </w:rPr>
        <w:t xml:space="preserve">meghatározott összeget </w:t>
      </w:r>
      <w:r w:rsidRPr="006E4B04">
        <w:rPr>
          <w:szCs w:val="24"/>
        </w:rPr>
        <w:t>előlegként veszi figyelembe és a</w:t>
      </w:r>
      <w:r w:rsidR="00FF0384" w:rsidRPr="006E4B04">
        <w:rPr>
          <w:szCs w:val="24"/>
        </w:rPr>
        <w:t>nnak</w:t>
      </w:r>
      <w:r w:rsidRPr="006E4B04">
        <w:rPr>
          <w:szCs w:val="24"/>
        </w:rPr>
        <w:t xml:space="preserve"> levonását a </w:t>
      </w:r>
      <w:r w:rsidR="00B15582" w:rsidRPr="006E4B04">
        <w:rPr>
          <w:szCs w:val="24"/>
        </w:rPr>
        <w:t>2014</w:t>
      </w:r>
      <w:r w:rsidR="003D690F" w:rsidRPr="006E4B04">
        <w:rPr>
          <w:szCs w:val="24"/>
        </w:rPr>
        <w:t>. évi költségvetési rendeletének végrehajtásáról szóló fővárosi önko</w:t>
      </w:r>
      <w:r w:rsidR="003D690F" w:rsidRPr="006E4B04">
        <w:rPr>
          <w:szCs w:val="24"/>
        </w:rPr>
        <w:t>r</w:t>
      </w:r>
      <w:r w:rsidR="003D690F" w:rsidRPr="006E4B04">
        <w:rPr>
          <w:szCs w:val="24"/>
        </w:rPr>
        <w:t xml:space="preserve">mányzati </w:t>
      </w:r>
      <w:r w:rsidRPr="006E4B04">
        <w:rPr>
          <w:szCs w:val="24"/>
        </w:rPr>
        <w:t xml:space="preserve">rendelet hatályba lépését követő havi utalásnál </w:t>
      </w:r>
      <w:r w:rsidR="00FF0384" w:rsidRPr="006E4B04">
        <w:rPr>
          <w:szCs w:val="24"/>
        </w:rPr>
        <w:t xml:space="preserve">egyszeri jelleggel </w:t>
      </w:r>
      <w:r w:rsidRPr="006E4B04">
        <w:rPr>
          <w:szCs w:val="24"/>
        </w:rPr>
        <w:t>érvényesíti a ker</w:t>
      </w:r>
      <w:r w:rsidRPr="006E4B04">
        <w:rPr>
          <w:szCs w:val="24"/>
        </w:rPr>
        <w:t>ü</w:t>
      </w:r>
      <w:r w:rsidRPr="006E4B04">
        <w:rPr>
          <w:szCs w:val="24"/>
        </w:rPr>
        <w:t xml:space="preserve">leti önkormányzatok felé. </w:t>
      </w:r>
    </w:p>
    <w:p w:rsidR="004D7209" w:rsidRPr="006E4B04" w:rsidRDefault="000450D8" w:rsidP="009D74D7">
      <w:pPr>
        <w:pStyle w:val="Szvegtrzs"/>
        <w:spacing w:line="276" w:lineRule="auto"/>
        <w:rPr>
          <w:szCs w:val="24"/>
        </w:rPr>
      </w:pPr>
      <w:r w:rsidRPr="006E4B04">
        <w:rPr>
          <w:szCs w:val="24"/>
        </w:rPr>
        <w:t xml:space="preserve">(2) </w:t>
      </w:r>
      <w:r w:rsidR="007C581A" w:rsidRPr="006E4B04">
        <w:rPr>
          <w:szCs w:val="24"/>
        </w:rPr>
        <w:t>A</w:t>
      </w:r>
      <w:r w:rsidR="00FF0384" w:rsidRPr="006E4B04">
        <w:rPr>
          <w:szCs w:val="24"/>
        </w:rPr>
        <w:t xml:space="preserve"> Fővárosi Önkormányzat a levont</w:t>
      </w:r>
      <w:r w:rsidR="007C581A" w:rsidRPr="006E4B04">
        <w:rPr>
          <w:szCs w:val="24"/>
        </w:rPr>
        <w:t xml:space="preserve"> előleg és a 201</w:t>
      </w:r>
      <w:r w:rsidR="00B15582" w:rsidRPr="006E4B04">
        <w:rPr>
          <w:szCs w:val="24"/>
        </w:rPr>
        <w:t>5</w:t>
      </w:r>
      <w:r w:rsidRPr="006E4B04">
        <w:rPr>
          <w:szCs w:val="24"/>
        </w:rPr>
        <w:t>. évi tényle</w:t>
      </w:r>
      <w:r w:rsidR="00B15582" w:rsidRPr="006E4B04">
        <w:rPr>
          <w:szCs w:val="24"/>
        </w:rPr>
        <w:t>ges kiadások különbözetét a 2015</w:t>
      </w:r>
      <w:r w:rsidRPr="006E4B04">
        <w:rPr>
          <w:szCs w:val="24"/>
        </w:rPr>
        <w:t xml:space="preserve">. évi költségvetési rendelet végrehajtásáról szóló </w:t>
      </w:r>
      <w:r w:rsidR="003D690F" w:rsidRPr="006E4B04">
        <w:rPr>
          <w:szCs w:val="24"/>
        </w:rPr>
        <w:t xml:space="preserve">fővárosi önkormányzati </w:t>
      </w:r>
      <w:r w:rsidRPr="006E4B04">
        <w:rPr>
          <w:szCs w:val="24"/>
        </w:rPr>
        <w:t>rendelet h</w:t>
      </w:r>
      <w:r w:rsidRPr="006E4B04">
        <w:rPr>
          <w:szCs w:val="24"/>
        </w:rPr>
        <w:t>a</w:t>
      </w:r>
      <w:r w:rsidRPr="006E4B04">
        <w:rPr>
          <w:szCs w:val="24"/>
        </w:rPr>
        <w:t>tályba lépését követő havi utalásnál számolja el</w:t>
      </w:r>
      <w:r w:rsidR="003D690F" w:rsidRPr="006E4B04">
        <w:rPr>
          <w:szCs w:val="24"/>
        </w:rPr>
        <w:t xml:space="preserve"> a kerületi önkormányzatok felé</w:t>
      </w:r>
      <w:r w:rsidRPr="006E4B04">
        <w:rPr>
          <w:szCs w:val="24"/>
        </w:rPr>
        <w:t>.</w:t>
      </w:r>
    </w:p>
    <w:p w:rsidR="00A63C13" w:rsidRPr="006E4B04" w:rsidRDefault="00A63C13" w:rsidP="009D74D7">
      <w:pPr>
        <w:pStyle w:val="Szvegtrzs"/>
        <w:spacing w:line="276" w:lineRule="auto"/>
        <w:rPr>
          <w:b/>
          <w:szCs w:val="24"/>
        </w:rPr>
      </w:pPr>
    </w:p>
    <w:p w:rsidR="00692072" w:rsidRPr="006E4B04" w:rsidRDefault="00692072" w:rsidP="000C3BF6">
      <w:pPr>
        <w:pStyle w:val="Szvegtrzs"/>
        <w:spacing w:line="276" w:lineRule="auto"/>
        <w:jc w:val="center"/>
        <w:rPr>
          <w:b/>
          <w:szCs w:val="24"/>
        </w:rPr>
      </w:pPr>
      <w:r w:rsidRPr="006E4B04">
        <w:rPr>
          <w:b/>
          <w:szCs w:val="24"/>
        </w:rPr>
        <w:t>Záró rendelkezés</w:t>
      </w:r>
    </w:p>
    <w:p w:rsidR="00692072" w:rsidRPr="006E4B04" w:rsidRDefault="001E6337" w:rsidP="000C3BF6">
      <w:pPr>
        <w:pStyle w:val="Szvegtrzs"/>
        <w:spacing w:before="240" w:line="276" w:lineRule="auto"/>
        <w:jc w:val="center"/>
        <w:rPr>
          <w:b/>
          <w:szCs w:val="24"/>
        </w:rPr>
      </w:pPr>
      <w:r w:rsidRPr="006E4B04">
        <w:rPr>
          <w:b/>
          <w:szCs w:val="24"/>
        </w:rPr>
        <w:t>6</w:t>
      </w:r>
      <w:r w:rsidR="00692072" w:rsidRPr="006E4B04">
        <w:rPr>
          <w:b/>
          <w:szCs w:val="24"/>
        </w:rPr>
        <w:t>. §</w:t>
      </w:r>
    </w:p>
    <w:p w:rsidR="00692072" w:rsidRPr="006E4B04" w:rsidRDefault="004017CF" w:rsidP="000C3BF6">
      <w:pPr>
        <w:pStyle w:val="Szvegtrzs"/>
        <w:spacing w:before="240" w:line="276" w:lineRule="auto"/>
        <w:rPr>
          <w:szCs w:val="24"/>
        </w:rPr>
      </w:pPr>
      <w:r w:rsidRPr="006E4B04">
        <w:rPr>
          <w:szCs w:val="24"/>
        </w:rPr>
        <w:t xml:space="preserve">(1) </w:t>
      </w:r>
      <w:r w:rsidR="007F5879" w:rsidRPr="006E4B04">
        <w:rPr>
          <w:szCs w:val="24"/>
        </w:rPr>
        <w:t xml:space="preserve">E </w:t>
      </w:r>
      <w:r w:rsidR="00D6543A" w:rsidRPr="006E4B04">
        <w:rPr>
          <w:szCs w:val="24"/>
        </w:rPr>
        <w:t>rendelet 201</w:t>
      </w:r>
      <w:r w:rsidR="00B15582" w:rsidRPr="006E4B04">
        <w:rPr>
          <w:szCs w:val="24"/>
        </w:rPr>
        <w:t>5</w:t>
      </w:r>
      <w:r w:rsidR="00D6543A" w:rsidRPr="006E4B04">
        <w:rPr>
          <w:szCs w:val="24"/>
        </w:rPr>
        <w:t>. január 31-én</w:t>
      </w:r>
      <w:r w:rsidR="001227B0" w:rsidRPr="006E4B04">
        <w:rPr>
          <w:szCs w:val="24"/>
        </w:rPr>
        <w:t xml:space="preserve"> lép hatályba.</w:t>
      </w:r>
    </w:p>
    <w:p w:rsidR="00692072" w:rsidRPr="006E4B04" w:rsidRDefault="004017CF" w:rsidP="000C3BF6">
      <w:pPr>
        <w:pStyle w:val="Szvegtrzs"/>
        <w:spacing w:before="240" w:line="276" w:lineRule="auto"/>
        <w:rPr>
          <w:szCs w:val="24"/>
        </w:rPr>
      </w:pPr>
      <w:r w:rsidRPr="006E4B04">
        <w:rPr>
          <w:szCs w:val="24"/>
        </w:rPr>
        <w:t>(2) Hatályát veszti a Fővárosi Önkormányzatot és a kerületi önkormányzatokat osztottan me</w:t>
      </w:r>
      <w:r w:rsidRPr="006E4B04">
        <w:rPr>
          <w:szCs w:val="24"/>
        </w:rPr>
        <w:t>g</w:t>
      </w:r>
      <w:r w:rsidRPr="006E4B04">
        <w:rPr>
          <w:szCs w:val="24"/>
        </w:rPr>
        <w:t>illető bevételek 201</w:t>
      </w:r>
      <w:r w:rsidR="00B15582" w:rsidRPr="006E4B04">
        <w:rPr>
          <w:szCs w:val="24"/>
        </w:rPr>
        <w:t>4</w:t>
      </w:r>
      <w:r w:rsidRPr="006E4B04">
        <w:rPr>
          <w:szCs w:val="24"/>
        </w:rPr>
        <w:t xml:space="preserve">. évi megosztásáról szóló </w:t>
      </w:r>
      <w:r w:rsidR="00304A15" w:rsidRPr="006E4B04">
        <w:rPr>
          <w:szCs w:val="24"/>
        </w:rPr>
        <w:t>1</w:t>
      </w:r>
      <w:r w:rsidR="00B15582" w:rsidRPr="006E4B04">
        <w:rPr>
          <w:szCs w:val="24"/>
        </w:rPr>
        <w:t>0</w:t>
      </w:r>
      <w:r w:rsidRPr="006E4B04">
        <w:rPr>
          <w:szCs w:val="24"/>
        </w:rPr>
        <w:t>/201</w:t>
      </w:r>
      <w:r w:rsidR="00B15582" w:rsidRPr="006E4B04">
        <w:rPr>
          <w:szCs w:val="24"/>
        </w:rPr>
        <w:t>4</w:t>
      </w:r>
      <w:r w:rsidRPr="006E4B04">
        <w:rPr>
          <w:szCs w:val="24"/>
        </w:rPr>
        <w:t xml:space="preserve">. (I. </w:t>
      </w:r>
      <w:r w:rsidR="00304A15" w:rsidRPr="006E4B04">
        <w:rPr>
          <w:szCs w:val="24"/>
        </w:rPr>
        <w:t>3</w:t>
      </w:r>
      <w:r w:rsidRPr="006E4B04">
        <w:rPr>
          <w:szCs w:val="24"/>
        </w:rPr>
        <w:t>0.) Főv. Kgy. rendelet.</w:t>
      </w:r>
    </w:p>
    <w:p w:rsidR="0056197C" w:rsidRPr="006E4B04" w:rsidRDefault="0056197C" w:rsidP="000C3BF6">
      <w:pPr>
        <w:pStyle w:val="Szvegtrzs"/>
        <w:spacing w:before="240" w:line="276" w:lineRule="auto"/>
        <w:rPr>
          <w:szCs w:val="24"/>
        </w:rPr>
      </w:pPr>
    </w:p>
    <w:p w:rsidR="00692072" w:rsidRPr="006E4B04" w:rsidRDefault="00692072" w:rsidP="000C3BF6">
      <w:pPr>
        <w:pStyle w:val="Szvegtrzs"/>
        <w:spacing w:before="240" w:line="276" w:lineRule="auto"/>
        <w:rPr>
          <w:szCs w:val="24"/>
        </w:rPr>
      </w:pPr>
    </w:p>
    <w:p w:rsidR="00692072" w:rsidRPr="006E4B04" w:rsidRDefault="00692072" w:rsidP="000C3BF6">
      <w:pPr>
        <w:pStyle w:val="Szvegtrzs"/>
        <w:tabs>
          <w:tab w:val="center" w:pos="1800"/>
          <w:tab w:val="center" w:pos="7380"/>
        </w:tabs>
        <w:spacing w:line="276" w:lineRule="auto"/>
        <w:rPr>
          <w:szCs w:val="24"/>
        </w:rPr>
      </w:pPr>
      <w:r w:rsidRPr="006E4B04">
        <w:rPr>
          <w:szCs w:val="24"/>
        </w:rPr>
        <w:tab/>
      </w:r>
      <w:r w:rsidR="00ED384D" w:rsidRPr="006E4B04">
        <w:rPr>
          <w:szCs w:val="24"/>
        </w:rPr>
        <w:t>Sárádi Kálmánné dr.</w:t>
      </w:r>
      <w:r w:rsidR="00ED384D" w:rsidRPr="006E4B04">
        <w:rPr>
          <w:szCs w:val="24"/>
        </w:rPr>
        <w:tab/>
        <w:t>Tarlós István</w:t>
      </w:r>
    </w:p>
    <w:p w:rsidR="00692072" w:rsidRPr="006E4B04" w:rsidRDefault="00692072" w:rsidP="000C3BF6">
      <w:pPr>
        <w:pStyle w:val="Szvegtrzs"/>
        <w:tabs>
          <w:tab w:val="center" w:pos="1800"/>
          <w:tab w:val="center" w:pos="7380"/>
        </w:tabs>
        <w:spacing w:line="276" w:lineRule="auto"/>
        <w:rPr>
          <w:szCs w:val="24"/>
        </w:rPr>
      </w:pPr>
      <w:r w:rsidRPr="006E4B04">
        <w:rPr>
          <w:szCs w:val="24"/>
        </w:rPr>
        <w:tab/>
        <w:t>főjegyző</w:t>
      </w:r>
      <w:r w:rsidRPr="006E4B04">
        <w:rPr>
          <w:szCs w:val="24"/>
        </w:rPr>
        <w:tab/>
        <w:t xml:space="preserve"> főpolgármester</w:t>
      </w:r>
    </w:p>
    <w:p w:rsidR="00692072" w:rsidRPr="006E4B04" w:rsidRDefault="00692072" w:rsidP="000C3BF6">
      <w:pPr>
        <w:pStyle w:val="Szvegtrzs"/>
        <w:spacing w:line="276" w:lineRule="auto"/>
        <w:rPr>
          <w:szCs w:val="24"/>
        </w:rPr>
      </w:pPr>
      <w:r w:rsidRPr="006E4B04">
        <w:rPr>
          <w:szCs w:val="24"/>
        </w:rPr>
        <w:br w:type="page"/>
      </w:r>
    </w:p>
    <w:p w:rsidR="00692072" w:rsidRPr="006E4B04" w:rsidRDefault="00692072" w:rsidP="000C3BF6">
      <w:pPr>
        <w:pStyle w:val="Szvegtrzs"/>
        <w:spacing w:line="276" w:lineRule="auto"/>
        <w:jc w:val="center"/>
        <w:rPr>
          <w:b/>
          <w:szCs w:val="24"/>
        </w:rPr>
      </w:pPr>
      <w:r w:rsidRPr="006E4B04">
        <w:rPr>
          <w:b/>
          <w:szCs w:val="24"/>
        </w:rPr>
        <w:lastRenderedPageBreak/>
        <w:t>INDOKOLÁS</w:t>
      </w:r>
    </w:p>
    <w:p w:rsidR="00692072" w:rsidRPr="006E4B04" w:rsidRDefault="00692072" w:rsidP="000C3BF6">
      <w:pPr>
        <w:spacing w:line="276" w:lineRule="auto"/>
        <w:jc w:val="both"/>
      </w:pPr>
    </w:p>
    <w:p w:rsidR="00692072" w:rsidRPr="006E4B04" w:rsidRDefault="00692072" w:rsidP="000C3BF6">
      <w:pPr>
        <w:spacing w:line="276" w:lineRule="auto"/>
        <w:jc w:val="both"/>
      </w:pPr>
    </w:p>
    <w:p w:rsidR="00692072" w:rsidRPr="006E4B04" w:rsidRDefault="00692072" w:rsidP="000C3BF6">
      <w:pPr>
        <w:spacing w:line="276" w:lineRule="auto"/>
        <w:jc w:val="center"/>
        <w:rPr>
          <w:b/>
          <w:bCs/>
        </w:rPr>
      </w:pPr>
      <w:r w:rsidRPr="006E4B04">
        <w:rPr>
          <w:b/>
          <w:bCs/>
        </w:rPr>
        <w:t>Általános indokolás</w:t>
      </w:r>
    </w:p>
    <w:p w:rsidR="00692072" w:rsidRPr="006E4B04" w:rsidRDefault="00692072" w:rsidP="000C3BF6">
      <w:pPr>
        <w:spacing w:line="276" w:lineRule="auto"/>
        <w:jc w:val="center"/>
        <w:rPr>
          <w:b/>
          <w:bCs/>
        </w:rPr>
      </w:pPr>
    </w:p>
    <w:p w:rsidR="00692072" w:rsidRPr="006E4B04" w:rsidRDefault="00692072" w:rsidP="000C3BF6">
      <w:pPr>
        <w:spacing w:line="276" w:lineRule="auto"/>
        <w:jc w:val="both"/>
      </w:pPr>
    </w:p>
    <w:p w:rsidR="00692072" w:rsidRPr="006E4B04" w:rsidRDefault="00692072" w:rsidP="000C3BF6">
      <w:pPr>
        <w:spacing w:line="276" w:lineRule="auto"/>
        <w:jc w:val="both"/>
      </w:pPr>
      <w:r w:rsidRPr="006E4B04">
        <w:t>Budapest Főváros Közgyűlése a for</w:t>
      </w:r>
      <w:r w:rsidR="00BF33E8" w:rsidRPr="006E4B04">
        <w:t>rásmegosztásról szóló törvény</w:t>
      </w:r>
      <w:r w:rsidR="004E7F6A" w:rsidRPr="006E4B04">
        <w:t xml:space="preserve"> </w:t>
      </w:r>
      <w:r w:rsidR="008649F9" w:rsidRPr="006E4B04">
        <w:t>7</w:t>
      </w:r>
      <w:r w:rsidRPr="006E4B04">
        <w:t xml:space="preserve">. §-ában </w:t>
      </w:r>
      <w:r w:rsidR="008649F9" w:rsidRPr="006E4B04">
        <w:t>kapott felhata</w:t>
      </w:r>
      <w:r w:rsidR="008649F9" w:rsidRPr="006E4B04">
        <w:t>l</w:t>
      </w:r>
      <w:r w:rsidR="008649F9" w:rsidRPr="006E4B04">
        <w:t>mazás alapján</w:t>
      </w:r>
      <w:r w:rsidRPr="006E4B04">
        <w:t xml:space="preserve"> alkot rendeletet a Fővárosi Önkormányzatot és a kerületi önkormányzatokat osztottan megillető bevételek 20</w:t>
      </w:r>
      <w:r w:rsidR="004E7F6A" w:rsidRPr="006E4B04">
        <w:t>1</w:t>
      </w:r>
      <w:r w:rsidR="00B15582" w:rsidRPr="006E4B04">
        <w:t>5</w:t>
      </w:r>
      <w:r w:rsidRPr="006E4B04">
        <w:t>. évi megosztására.</w:t>
      </w:r>
    </w:p>
    <w:p w:rsidR="00692072" w:rsidRPr="006E4B04" w:rsidRDefault="00692072" w:rsidP="000C3BF6">
      <w:pPr>
        <w:spacing w:line="276" w:lineRule="auto"/>
        <w:jc w:val="both"/>
      </w:pPr>
    </w:p>
    <w:p w:rsidR="00692072" w:rsidRPr="006E4B04" w:rsidRDefault="00692072" w:rsidP="000C3BF6">
      <w:pPr>
        <w:pStyle w:val="Szvegtrzs"/>
        <w:spacing w:line="276" w:lineRule="auto"/>
        <w:rPr>
          <w:szCs w:val="24"/>
        </w:rPr>
      </w:pPr>
      <w:r w:rsidRPr="006E4B04">
        <w:rPr>
          <w:szCs w:val="24"/>
        </w:rPr>
        <w:t xml:space="preserve">A rendelet </w:t>
      </w:r>
      <w:r w:rsidR="007F5879" w:rsidRPr="006E4B04">
        <w:rPr>
          <w:szCs w:val="24"/>
        </w:rPr>
        <w:t>rögzíti a forrásmegosztásról szóló törvényben</w:t>
      </w:r>
      <w:r w:rsidRPr="006E4B04">
        <w:rPr>
          <w:szCs w:val="24"/>
        </w:rPr>
        <w:t xml:space="preserve"> meghatározott bevételek megoszt</w:t>
      </w:r>
      <w:r w:rsidRPr="006E4B04">
        <w:rPr>
          <w:szCs w:val="24"/>
        </w:rPr>
        <w:t>á</w:t>
      </w:r>
      <w:r w:rsidRPr="006E4B04">
        <w:rPr>
          <w:szCs w:val="24"/>
        </w:rPr>
        <w:t>sának arányait és a megosztott bevételek önkormányzatonkénti összegeit.</w:t>
      </w:r>
    </w:p>
    <w:p w:rsidR="00692072" w:rsidRPr="006E4B04" w:rsidRDefault="00692072" w:rsidP="000C3BF6">
      <w:pPr>
        <w:spacing w:line="276" w:lineRule="auto"/>
        <w:jc w:val="both"/>
      </w:pPr>
    </w:p>
    <w:p w:rsidR="00692072" w:rsidRPr="006E4B04" w:rsidRDefault="00692072" w:rsidP="000C3BF6">
      <w:pPr>
        <w:spacing w:line="276" w:lineRule="auto"/>
        <w:jc w:val="both"/>
      </w:pPr>
    </w:p>
    <w:p w:rsidR="00692072" w:rsidRPr="006E4B04" w:rsidRDefault="00692072" w:rsidP="000C3BF6">
      <w:pPr>
        <w:spacing w:line="276" w:lineRule="auto"/>
        <w:jc w:val="center"/>
        <w:rPr>
          <w:b/>
        </w:rPr>
      </w:pPr>
      <w:r w:rsidRPr="006E4B04">
        <w:rPr>
          <w:b/>
        </w:rPr>
        <w:t>Részletes indokolás</w:t>
      </w:r>
    </w:p>
    <w:p w:rsidR="00692072" w:rsidRPr="006E4B04" w:rsidRDefault="00692072" w:rsidP="000C3BF6">
      <w:pPr>
        <w:spacing w:line="276" w:lineRule="auto"/>
        <w:jc w:val="both"/>
      </w:pPr>
    </w:p>
    <w:p w:rsidR="004C0658" w:rsidRPr="006E4B04" w:rsidRDefault="004C0658" w:rsidP="007F5879">
      <w:pPr>
        <w:spacing w:line="276" w:lineRule="auto"/>
        <w:jc w:val="both"/>
      </w:pPr>
      <w:r w:rsidRPr="006E4B04">
        <w:t xml:space="preserve">Az </w:t>
      </w:r>
      <w:r w:rsidRPr="006E4B04">
        <w:rPr>
          <w:b/>
        </w:rPr>
        <w:t>1. §</w:t>
      </w:r>
      <w:r w:rsidRPr="006E4B04">
        <w:t xml:space="preserve"> </w:t>
      </w:r>
      <w:r w:rsidR="007A7ADC" w:rsidRPr="006E4B04">
        <w:t>a</w:t>
      </w:r>
      <w:r w:rsidRPr="006E4B04">
        <w:t xml:space="preserve"> </w:t>
      </w:r>
      <w:r w:rsidR="00CB742F" w:rsidRPr="006E4B04">
        <w:t>Fővárosi Önkormányzat és a k</w:t>
      </w:r>
      <w:r w:rsidR="007A7ADC" w:rsidRPr="006E4B04">
        <w:t>erületi önkormányzatok közötti</w:t>
      </w:r>
      <w:r w:rsidRPr="006E4B04">
        <w:t xml:space="preserve"> </w:t>
      </w:r>
      <w:r w:rsidR="007F5879" w:rsidRPr="006E4B04">
        <w:t>tárgyévi részesedési arányokat</w:t>
      </w:r>
      <w:r w:rsidR="007A7ADC" w:rsidRPr="006E4B04">
        <w:t xml:space="preserve"> határozza meg</w:t>
      </w:r>
      <w:r w:rsidR="004017CF" w:rsidRPr="006E4B04">
        <w:t>,</w:t>
      </w:r>
      <w:r w:rsidR="007A7ADC" w:rsidRPr="006E4B04">
        <w:t xml:space="preserve"> a törvényi szabályozásnak megfelelően</w:t>
      </w:r>
      <w:r w:rsidR="00A325BA" w:rsidRPr="006E4B04">
        <w:t>.</w:t>
      </w:r>
    </w:p>
    <w:p w:rsidR="00692072" w:rsidRPr="006E4B04" w:rsidRDefault="00692072" w:rsidP="000C3BF6">
      <w:pPr>
        <w:spacing w:line="276" w:lineRule="auto"/>
        <w:jc w:val="both"/>
      </w:pPr>
    </w:p>
    <w:p w:rsidR="006B3DAA" w:rsidRPr="006E4B04" w:rsidRDefault="00692072" w:rsidP="000C3BF6">
      <w:pPr>
        <w:spacing w:line="276" w:lineRule="auto"/>
        <w:jc w:val="both"/>
      </w:pPr>
      <w:r w:rsidRPr="006E4B04">
        <w:t xml:space="preserve">A </w:t>
      </w:r>
      <w:r w:rsidR="007F5879" w:rsidRPr="006E4B04">
        <w:rPr>
          <w:b/>
        </w:rPr>
        <w:t>2</w:t>
      </w:r>
      <w:r w:rsidRPr="006E4B04">
        <w:rPr>
          <w:b/>
        </w:rPr>
        <w:t xml:space="preserve">. </w:t>
      </w:r>
      <w:r w:rsidR="00FB2892" w:rsidRPr="006E4B04">
        <w:t>és a</w:t>
      </w:r>
      <w:r w:rsidR="007F5879" w:rsidRPr="006E4B04">
        <w:rPr>
          <w:b/>
        </w:rPr>
        <w:t xml:space="preserve"> 3</w:t>
      </w:r>
      <w:r w:rsidR="00FB2892" w:rsidRPr="006E4B04">
        <w:rPr>
          <w:b/>
        </w:rPr>
        <w:t xml:space="preserve">. </w:t>
      </w:r>
      <w:r w:rsidRPr="006E4B04">
        <w:rPr>
          <w:b/>
        </w:rPr>
        <w:t>§</w:t>
      </w:r>
      <w:r w:rsidRPr="006E4B04">
        <w:t xml:space="preserve"> a forrásmegosztásról szóló törvényben foglaltaknak megfelelően a Fővárosi Önkormányzat és a kerületi önkormányzat közötti megosztással szabályozza</w:t>
      </w:r>
      <w:r w:rsidR="00CC6ED3" w:rsidRPr="006E4B04">
        <w:t xml:space="preserve"> a helyi iparűzési adóból, az idegenforgalmi adóból, továbbá </w:t>
      </w:r>
      <w:r w:rsidR="006B3DAA" w:rsidRPr="006E4B04">
        <w:t>a helyi adókhoz</w:t>
      </w:r>
      <w:r w:rsidR="00D14925" w:rsidRPr="006E4B04">
        <w:t xml:space="preserve"> kapcsolódóan kiszabott késedelmi</w:t>
      </w:r>
      <w:r w:rsidRPr="006E4B04">
        <w:t xml:space="preserve"> </w:t>
      </w:r>
      <w:r w:rsidR="00D14925" w:rsidRPr="006E4B04">
        <w:t>pótlék és bírságból származó bevételek</w:t>
      </w:r>
      <w:r w:rsidR="00CC6ED3" w:rsidRPr="006E4B04">
        <w:t xml:space="preserve">, valamint </w:t>
      </w:r>
      <w:r w:rsidR="00D14925" w:rsidRPr="006E4B04">
        <w:t>a helyi adóztatással kapcsolatos kiadások össze</w:t>
      </w:r>
      <w:r w:rsidR="00CC6ED3" w:rsidRPr="006E4B04">
        <w:t>geit.</w:t>
      </w:r>
    </w:p>
    <w:p w:rsidR="00692072" w:rsidRPr="006E4B04" w:rsidRDefault="00D14925" w:rsidP="000C3BF6">
      <w:pPr>
        <w:spacing w:line="276" w:lineRule="auto"/>
        <w:jc w:val="both"/>
      </w:pPr>
      <w:r w:rsidRPr="006E4B04">
        <w:t xml:space="preserve"> </w:t>
      </w:r>
    </w:p>
    <w:p w:rsidR="003D46B6" w:rsidRPr="006E4B04" w:rsidRDefault="004C0658" w:rsidP="000C3BF6">
      <w:pPr>
        <w:spacing w:line="276" w:lineRule="auto"/>
        <w:jc w:val="both"/>
      </w:pPr>
      <w:r w:rsidRPr="006E4B04">
        <w:t>A</w:t>
      </w:r>
      <w:r w:rsidR="0041182E" w:rsidRPr="006E4B04">
        <w:rPr>
          <w:b/>
          <w:bCs/>
        </w:rPr>
        <w:t xml:space="preserve"> 4</w:t>
      </w:r>
      <w:r w:rsidR="003D46B6" w:rsidRPr="006E4B04">
        <w:rPr>
          <w:b/>
          <w:bCs/>
        </w:rPr>
        <w:t>. §</w:t>
      </w:r>
      <w:r w:rsidR="003D46B6" w:rsidRPr="006E4B04">
        <w:t xml:space="preserve"> a végrehajtási szabályokat rögzíti:</w:t>
      </w:r>
    </w:p>
    <w:p w:rsidR="003D46B6" w:rsidRPr="006E4B04" w:rsidRDefault="003D46B6" w:rsidP="000C3BF6">
      <w:pPr>
        <w:numPr>
          <w:ilvl w:val="0"/>
          <w:numId w:val="2"/>
        </w:numPr>
        <w:spacing w:line="276" w:lineRule="auto"/>
        <w:jc w:val="both"/>
      </w:pPr>
      <w:r w:rsidRPr="006E4B04">
        <w:t>Az (1)-(2) bekezdések a helyi iparűzési adó</w:t>
      </w:r>
      <w:r w:rsidR="00E4429A" w:rsidRPr="006E4B04">
        <w:t>, valamint</w:t>
      </w:r>
      <w:r w:rsidR="00826E05" w:rsidRPr="006E4B04">
        <w:t xml:space="preserve"> a helyi adókhoz</w:t>
      </w:r>
      <w:r w:rsidR="00953F6C" w:rsidRPr="006E4B04">
        <w:t xml:space="preserve"> kapcsolódó</w:t>
      </w:r>
      <w:r w:rsidR="00826E05" w:rsidRPr="006E4B04">
        <w:t>an k</w:t>
      </w:r>
      <w:r w:rsidR="00826E05" w:rsidRPr="006E4B04">
        <w:t>i</w:t>
      </w:r>
      <w:r w:rsidR="00826E05" w:rsidRPr="006E4B04">
        <w:t>szabott</w:t>
      </w:r>
      <w:r w:rsidR="00953F6C" w:rsidRPr="006E4B04">
        <w:t xml:space="preserve"> késedelmi pótlék és bírságbevételek</w:t>
      </w:r>
      <w:r w:rsidRPr="006E4B04">
        <w:t xml:space="preserve"> elszámolási, utalási rendjét tartalmazzák. Á</w:t>
      </w:r>
      <w:r w:rsidRPr="006E4B04">
        <w:t>l</w:t>
      </w:r>
      <w:r w:rsidRPr="006E4B04">
        <w:t>talános szabály a tárgyhót követő hó 10-éig történő utalás. Emellett tételesen rögzítésre kerülnek az ettől eltérő, illetve a feltételhez kötött utalási szabályok.</w:t>
      </w:r>
    </w:p>
    <w:p w:rsidR="003D46B6" w:rsidRPr="006E4B04" w:rsidRDefault="003D46B6" w:rsidP="000C3BF6">
      <w:pPr>
        <w:numPr>
          <w:ilvl w:val="0"/>
          <w:numId w:val="2"/>
        </w:numPr>
        <w:spacing w:line="276" w:lineRule="auto"/>
        <w:jc w:val="both"/>
      </w:pPr>
      <w:r w:rsidRPr="006E4B04">
        <w:t>A (</w:t>
      </w:r>
      <w:r w:rsidR="00B12C25" w:rsidRPr="006E4B04">
        <w:t>3</w:t>
      </w:r>
      <w:r w:rsidRPr="006E4B04">
        <w:t xml:space="preserve">)-(5) bekezdések az </w:t>
      </w:r>
      <w:r w:rsidR="00826E05" w:rsidRPr="006E4B04">
        <w:t>idegenforgalmi adóval</w:t>
      </w:r>
      <w:r w:rsidRPr="006E4B04">
        <w:t xml:space="preserve"> kapcsolatos tervezési, elszámolási, utalási szabályokat tartalmazzák.</w:t>
      </w:r>
    </w:p>
    <w:p w:rsidR="00826E05" w:rsidRPr="006E4B04" w:rsidRDefault="00826E05" w:rsidP="00826E05">
      <w:pPr>
        <w:spacing w:line="276" w:lineRule="auto"/>
        <w:ind w:left="340"/>
        <w:jc w:val="both"/>
      </w:pPr>
    </w:p>
    <w:p w:rsidR="000450D8" w:rsidRPr="006E4B04" w:rsidRDefault="00C179C8" w:rsidP="000450D8">
      <w:pPr>
        <w:tabs>
          <w:tab w:val="left" w:pos="0"/>
        </w:tabs>
        <w:spacing w:line="276" w:lineRule="auto"/>
        <w:jc w:val="both"/>
      </w:pPr>
      <w:r w:rsidRPr="006E4B04">
        <w:t xml:space="preserve">Az </w:t>
      </w:r>
      <w:r w:rsidR="000450D8" w:rsidRPr="006E4B04">
        <w:rPr>
          <w:b/>
        </w:rPr>
        <w:t>5. §</w:t>
      </w:r>
      <w:r w:rsidRPr="006E4B04">
        <w:t xml:space="preserve"> rögzíti a helyi adóbeszedéssel kapcsolatos kiadások elszámolási rendjét.</w:t>
      </w:r>
    </w:p>
    <w:p w:rsidR="003D46B6" w:rsidRPr="006E4B04" w:rsidRDefault="003D46B6" w:rsidP="000C3BF6">
      <w:pPr>
        <w:spacing w:line="276" w:lineRule="auto"/>
        <w:jc w:val="both"/>
      </w:pPr>
    </w:p>
    <w:p w:rsidR="00692072" w:rsidRPr="0041182E" w:rsidRDefault="003D46B6" w:rsidP="000C3BF6">
      <w:pPr>
        <w:spacing w:line="276" w:lineRule="auto"/>
        <w:jc w:val="both"/>
      </w:pPr>
      <w:r w:rsidRPr="006E4B04">
        <w:t xml:space="preserve">A </w:t>
      </w:r>
      <w:r w:rsidR="00C179C8" w:rsidRPr="006E4B04">
        <w:rPr>
          <w:b/>
        </w:rPr>
        <w:t>6</w:t>
      </w:r>
      <w:r w:rsidRPr="006E4B04">
        <w:rPr>
          <w:b/>
          <w:bCs/>
        </w:rPr>
        <w:t>. §</w:t>
      </w:r>
      <w:r w:rsidR="007A7ADC" w:rsidRPr="006E4B04">
        <w:t xml:space="preserve"> </w:t>
      </w:r>
      <w:r w:rsidR="008533F1" w:rsidRPr="006E4B04">
        <w:t xml:space="preserve">záró rendelkezésként a </w:t>
      </w:r>
      <w:r w:rsidR="009C273F" w:rsidRPr="006E4B04">
        <w:t xml:space="preserve">rendelet </w:t>
      </w:r>
      <w:r w:rsidR="008533F1" w:rsidRPr="006E4B04">
        <w:t>hatályb</w:t>
      </w:r>
      <w:r w:rsidR="00D6543A" w:rsidRPr="006E4B04">
        <w:t>alépés napját 201</w:t>
      </w:r>
      <w:r w:rsidR="00B15582" w:rsidRPr="006E4B04">
        <w:t>5</w:t>
      </w:r>
      <w:r w:rsidR="00D6543A" w:rsidRPr="006E4B04">
        <w:t>. január 31.</w:t>
      </w:r>
      <w:r w:rsidR="001227B0" w:rsidRPr="006E4B04">
        <w:t xml:space="preserve"> nap</w:t>
      </w:r>
      <w:r w:rsidR="00587D0C" w:rsidRPr="006E4B04">
        <w:t>já</w:t>
      </w:r>
      <w:r w:rsidR="001227B0" w:rsidRPr="006E4B04">
        <w:t>ban</w:t>
      </w:r>
      <w:r w:rsidRPr="006E4B04">
        <w:t xml:space="preserve"> hat</w:t>
      </w:r>
      <w:r w:rsidRPr="006E4B04">
        <w:t>á</w:t>
      </w:r>
      <w:r w:rsidRPr="006E4B04">
        <w:t>rozza meg</w:t>
      </w:r>
      <w:r w:rsidR="009C273F" w:rsidRPr="006E4B04">
        <w:t>, egyidejűleg rendelkezik a korábbi forrásmegosztási rendelet hatályon kívül hely</w:t>
      </w:r>
      <w:r w:rsidR="009C273F" w:rsidRPr="006E4B04">
        <w:t>e</w:t>
      </w:r>
      <w:r w:rsidR="009C273F" w:rsidRPr="006E4B04">
        <w:t>zéséről</w:t>
      </w:r>
      <w:r w:rsidRPr="00F573ED">
        <w:t>.</w:t>
      </w:r>
      <w:r w:rsidRPr="00590DFC">
        <w:t xml:space="preserve"> </w:t>
      </w:r>
    </w:p>
    <w:sectPr w:rsidR="00692072" w:rsidRPr="0041182E" w:rsidSect="00FE090F">
      <w:headerReference w:type="even" r:id="rId8"/>
      <w:headerReference w:type="default" r:id="rId9"/>
      <w:pgSz w:w="11906" w:h="16838"/>
      <w:pgMar w:top="1021" w:right="1418" w:bottom="993" w:left="1418" w:header="709" w:footer="709" w:gutter="0"/>
      <w:pgNumType w:start="2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DD" w:rsidRDefault="00A845DD">
      <w:r>
        <w:separator/>
      </w:r>
    </w:p>
  </w:endnote>
  <w:endnote w:type="continuationSeparator" w:id="0">
    <w:p w:rsidR="00A845DD" w:rsidRDefault="00A84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DD" w:rsidRDefault="00A845DD">
      <w:r>
        <w:separator/>
      </w:r>
    </w:p>
  </w:footnote>
  <w:footnote w:type="continuationSeparator" w:id="0">
    <w:p w:rsidR="00A845DD" w:rsidRDefault="00A84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7B" w:rsidRDefault="00F1364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F0C7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F0C7B" w:rsidRDefault="001F0C7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AD" w:rsidRDefault="00C50EAD">
    <w:pPr>
      <w:pStyle w:val="lfej"/>
      <w:jc w:val="center"/>
    </w:pPr>
  </w:p>
  <w:p w:rsidR="00117847" w:rsidRDefault="0011784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E2B"/>
    <w:multiLevelType w:val="hybridMultilevel"/>
    <w:tmpl w:val="D7A46AC2"/>
    <w:lvl w:ilvl="0" w:tplc="8EFAA4AC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566A6"/>
    <w:multiLevelType w:val="hybridMultilevel"/>
    <w:tmpl w:val="130E64B2"/>
    <w:lvl w:ilvl="0" w:tplc="BC8E10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E67DB"/>
    <w:multiLevelType w:val="hybridMultilevel"/>
    <w:tmpl w:val="0186B528"/>
    <w:lvl w:ilvl="0" w:tplc="87E26BDE">
      <w:start w:val="1"/>
      <w:numFmt w:val="lowerLetter"/>
      <w:lvlText w:val="%1)"/>
      <w:lvlJc w:val="left"/>
      <w:pPr>
        <w:tabs>
          <w:tab w:val="num" w:pos="2300"/>
        </w:tabs>
        <w:ind w:left="2223" w:hanging="283"/>
      </w:pPr>
      <w:rPr>
        <w:rFonts w:hint="default"/>
      </w:rPr>
    </w:lvl>
    <w:lvl w:ilvl="1" w:tplc="665EA014">
      <w:start w:val="3"/>
      <w:numFmt w:val="decimal"/>
      <w:lvlText w:val="(%2)"/>
      <w:lvlJc w:val="left"/>
      <w:pPr>
        <w:tabs>
          <w:tab w:val="num" w:pos="1874"/>
        </w:tabs>
        <w:ind w:left="1874" w:hanging="454"/>
      </w:pPr>
      <w:rPr>
        <w:rFonts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C406ADF"/>
    <w:multiLevelType w:val="hybridMultilevel"/>
    <w:tmpl w:val="C4ACB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3473B"/>
    <w:multiLevelType w:val="hybridMultilevel"/>
    <w:tmpl w:val="BA002282"/>
    <w:lvl w:ilvl="0" w:tplc="5478FDC8">
      <w:start w:val="5"/>
      <w:numFmt w:val="decimal"/>
      <w:lvlText w:val="(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267105"/>
    <w:multiLevelType w:val="hybridMultilevel"/>
    <w:tmpl w:val="43AA20A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FFFFFFFF">
      <w:start w:val="3"/>
      <w:numFmt w:val="decimal"/>
      <w:lvlText w:val="(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FFFFFFFF">
      <w:start w:val="3"/>
      <w:numFmt w:val="decimal"/>
      <w:lvlText w:val="(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6" w:tplc="FFFFFFFF">
      <w:start w:val="6"/>
      <w:numFmt w:val="decimal"/>
      <w:lvlText w:val="(%7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413530"/>
    <w:multiLevelType w:val="hybridMultilevel"/>
    <w:tmpl w:val="E9AE71BC"/>
    <w:lvl w:ilvl="0" w:tplc="1EF87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7128C"/>
    <w:multiLevelType w:val="hybridMultilevel"/>
    <w:tmpl w:val="93967BC2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05663"/>
    <w:multiLevelType w:val="hybridMultilevel"/>
    <w:tmpl w:val="AAE6D4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12DF4"/>
    <w:multiLevelType w:val="hybridMultilevel"/>
    <w:tmpl w:val="1FD22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F2FDC"/>
    <w:multiLevelType w:val="hybridMultilevel"/>
    <w:tmpl w:val="193C8F6A"/>
    <w:lvl w:ilvl="0" w:tplc="A87E716E">
      <w:start w:val="1"/>
      <w:numFmt w:val="decimal"/>
      <w:lvlText w:val="(%1)"/>
      <w:lvlJc w:val="left"/>
      <w:pPr>
        <w:ind w:left="12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988" w:hanging="360"/>
      </w:pPr>
    </w:lvl>
    <w:lvl w:ilvl="2" w:tplc="040E001B" w:tentative="1">
      <w:start w:val="1"/>
      <w:numFmt w:val="lowerRoman"/>
      <w:lvlText w:val="%3."/>
      <w:lvlJc w:val="right"/>
      <w:pPr>
        <w:ind w:left="2708" w:hanging="180"/>
      </w:pPr>
    </w:lvl>
    <w:lvl w:ilvl="3" w:tplc="040E000F" w:tentative="1">
      <w:start w:val="1"/>
      <w:numFmt w:val="decimal"/>
      <w:lvlText w:val="%4."/>
      <w:lvlJc w:val="left"/>
      <w:pPr>
        <w:ind w:left="3428" w:hanging="360"/>
      </w:pPr>
    </w:lvl>
    <w:lvl w:ilvl="4" w:tplc="040E0019" w:tentative="1">
      <w:start w:val="1"/>
      <w:numFmt w:val="lowerLetter"/>
      <w:lvlText w:val="%5."/>
      <w:lvlJc w:val="left"/>
      <w:pPr>
        <w:ind w:left="4148" w:hanging="360"/>
      </w:pPr>
    </w:lvl>
    <w:lvl w:ilvl="5" w:tplc="040E001B" w:tentative="1">
      <w:start w:val="1"/>
      <w:numFmt w:val="lowerRoman"/>
      <w:lvlText w:val="%6."/>
      <w:lvlJc w:val="right"/>
      <w:pPr>
        <w:ind w:left="4868" w:hanging="180"/>
      </w:pPr>
    </w:lvl>
    <w:lvl w:ilvl="6" w:tplc="040E000F" w:tentative="1">
      <w:start w:val="1"/>
      <w:numFmt w:val="decimal"/>
      <w:lvlText w:val="%7."/>
      <w:lvlJc w:val="left"/>
      <w:pPr>
        <w:ind w:left="5588" w:hanging="360"/>
      </w:pPr>
    </w:lvl>
    <w:lvl w:ilvl="7" w:tplc="040E0019" w:tentative="1">
      <w:start w:val="1"/>
      <w:numFmt w:val="lowerLetter"/>
      <w:lvlText w:val="%8."/>
      <w:lvlJc w:val="left"/>
      <w:pPr>
        <w:ind w:left="6308" w:hanging="360"/>
      </w:pPr>
    </w:lvl>
    <w:lvl w:ilvl="8" w:tplc="040E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1">
    <w:nsid w:val="479305CA"/>
    <w:multiLevelType w:val="hybridMultilevel"/>
    <w:tmpl w:val="5E2AFD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86D85"/>
    <w:multiLevelType w:val="hybridMultilevel"/>
    <w:tmpl w:val="EEC6DC0C"/>
    <w:lvl w:ilvl="0" w:tplc="306866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B42A12"/>
    <w:multiLevelType w:val="hybridMultilevel"/>
    <w:tmpl w:val="CF00AF6C"/>
    <w:lvl w:ilvl="0" w:tplc="F59893D4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52" w:hanging="360"/>
      </w:pPr>
    </w:lvl>
    <w:lvl w:ilvl="2" w:tplc="040E001B" w:tentative="1">
      <w:start w:val="1"/>
      <w:numFmt w:val="lowerRoman"/>
      <w:lvlText w:val="%3."/>
      <w:lvlJc w:val="right"/>
      <w:pPr>
        <w:ind w:left="2472" w:hanging="180"/>
      </w:pPr>
    </w:lvl>
    <w:lvl w:ilvl="3" w:tplc="040E000F" w:tentative="1">
      <w:start w:val="1"/>
      <w:numFmt w:val="decimal"/>
      <w:lvlText w:val="%4."/>
      <w:lvlJc w:val="left"/>
      <w:pPr>
        <w:ind w:left="3192" w:hanging="360"/>
      </w:pPr>
    </w:lvl>
    <w:lvl w:ilvl="4" w:tplc="040E0019" w:tentative="1">
      <w:start w:val="1"/>
      <w:numFmt w:val="lowerLetter"/>
      <w:lvlText w:val="%5."/>
      <w:lvlJc w:val="left"/>
      <w:pPr>
        <w:ind w:left="3912" w:hanging="360"/>
      </w:pPr>
    </w:lvl>
    <w:lvl w:ilvl="5" w:tplc="040E001B" w:tentative="1">
      <w:start w:val="1"/>
      <w:numFmt w:val="lowerRoman"/>
      <w:lvlText w:val="%6."/>
      <w:lvlJc w:val="right"/>
      <w:pPr>
        <w:ind w:left="4632" w:hanging="180"/>
      </w:pPr>
    </w:lvl>
    <w:lvl w:ilvl="6" w:tplc="040E000F" w:tentative="1">
      <w:start w:val="1"/>
      <w:numFmt w:val="decimal"/>
      <w:lvlText w:val="%7."/>
      <w:lvlJc w:val="left"/>
      <w:pPr>
        <w:ind w:left="5352" w:hanging="360"/>
      </w:pPr>
    </w:lvl>
    <w:lvl w:ilvl="7" w:tplc="040E0019" w:tentative="1">
      <w:start w:val="1"/>
      <w:numFmt w:val="lowerLetter"/>
      <w:lvlText w:val="%8."/>
      <w:lvlJc w:val="left"/>
      <w:pPr>
        <w:ind w:left="6072" w:hanging="360"/>
      </w:pPr>
    </w:lvl>
    <w:lvl w:ilvl="8" w:tplc="040E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4">
    <w:nsid w:val="59606FA4"/>
    <w:multiLevelType w:val="hybridMultilevel"/>
    <w:tmpl w:val="A5623F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F74C9"/>
    <w:multiLevelType w:val="hybridMultilevel"/>
    <w:tmpl w:val="FAE604E4"/>
    <w:lvl w:ilvl="0" w:tplc="1F22A9F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D6080A"/>
    <w:multiLevelType w:val="hybridMultilevel"/>
    <w:tmpl w:val="FF620708"/>
    <w:lvl w:ilvl="0" w:tplc="1ECA8D8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75" w:hanging="360"/>
      </w:pPr>
    </w:lvl>
    <w:lvl w:ilvl="2" w:tplc="040E001B" w:tentative="1">
      <w:start w:val="1"/>
      <w:numFmt w:val="lowerRoman"/>
      <w:lvlText w:val="%3."/>
      <w:lvlJc w:val="right"/>
      <w:pPr>
        <w:ind w:left="6195" w:hanging="180"/>
      </w:pPr>
    </w:lvl>
    <w:lvl w:ilvl="3" w:tplc="040E000F" w:tentative="1">
      <w:start w:val="1"/>
      <w:numFmt w:val="decimal"/>
      <w:lvlText w:val="%4."/>
      <w:lvlJc w:val="left"/>
      <w:pPr>
        <w:ind w:left="6915" w:hanging="360"/>
      </w:pPr>
    </w:lvl>
    <w:lvl w:ilvl="4" w:tplc="040E0019" w:tentative="1">
      <w:start w:val="1"/>
      <w:numFmt w:val="lowerLetter"/>
      <w:lvlText w:val="%5."/>
      <w:lvlJc w:val="left"/>
      <w:pPr>
        <w:ind w:left="7635" w:hanging="360"/>
      </w:pPr>
    </w:lvl>
    <w:lvl w:ilvl="5" w:tplc="040E001B" w:tentative="1">
      <w:start w:val="1"/>
      <w:numFmt w:val="lowerRoman"/>
      <w:lvlText w:val="%6."/>
      <w:lvlJc w:val="right"/>
      <w:pPr>
        <w:ind w:left="8355" w:hanging="180"/>
      </w:pPr>
    </w:lvl>
    <w:lvl w:ilvl="6" w:tplc="040E000F" w:tentative="1">
      <w:start w:val="1"/>
      <w:numFmt w:val="decimal"/>
      <w:lvlText w:val="%7."/>
      <w:lvlJc w:val="left"/>
      <w:pPr>
        <w:ind w:left="9075" w:hanging="360"/>
      </w:pPr>
    </w:lvl>
    <w:lvl w:ilvl="7" w:tplc="040E0019" w:tentative="1">
      <w:start w:val="1"/>
      <w:numFmt w:val="lowerLetter"/>
      <w:lvlText w:val="%8."/>
      <w:lvlJc w:val="left"/>
      <w:pPr>
        <w:ind w:left="9795" w:hanging="360"/>
      </w:pPr>
    </w:lvl>
    <w:lvl w:ilvl="8" w:tplc="040E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6B9915F5"/>
    <w:multiLevelType w:val="hybridMultilevel"/>
    <w:tmpl w:val="3CE2034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9D0C45"/>
    <w:multiLevelType w:val="hybridMultilevel"/>
    <w:tmpl w:val="DD7A51E0"/>
    <w:lvl w:ilvl="0" w:tplc="01544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2"/>
  </w:num>
  <w:num w:numId="5">
    <w:abstractNumId w:val="15"/>
  </w:num>
  <w:num w:numId="6">
    <w:abstractNumId w:val="4"/>
  </w:num>
  <w:num w:numId="7">
    <w:abstractNumId w:val="14"/>
  </w:num>
  <w:num w:numId="8">
    <w:abstractNumId w:val="3"/>
  </w:num>
  <w:num w:numId="9">
    <w:abstractNumId w:val="9"/>
  </w:num>
  <w:num w:numId="10">
    <w:abstractNumId w:val="8"/>
  </w:num>
  <w:num w:numId="11">
    <w:abstractNumId w:val="13"/>
  </w:num>
  <w:num w:numId="12">
    <w:abstractNumId w:val="7"/>
  </w:num>
  <w:num w:numId="13">
    <w:abstractNumId w:val="10"/>
  </w:num>
  <w:num w:numId="14">
    <w:abstractNumId w:val="18"/>
  </w:num>
  <w:num w:numId="15">
    <w:abstractNumId w:val="12"/>
  </w:num>
  <w:num w:numId="16">
    <w:abstractNumId w:val="6"/>
  </w:num>
  <w:num w:numId="17">
    <w:abstractNumId w:val="16"/>
  </w:num>
  <w:num w:numId="18">
    <w:abstractNumId w:val="1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0596C"/>
    <w:rsid w:val="00002133"/>
    <w:rsid w:val="000042F9"/>
    <w:rsid w:val="000053F4"/>
    <w:rsid w:val="0000596C"/>
    <w:rsid w:val="00005D2A"/>
    <w:rsid w:val="00007EBB"/>
    <w:rsid w:val="0001453A"/>
    <w:rsid w:val="0001666F"/>
    <w:rsid w:val="00017D64"/>
    <w:rsid w:val="00020103"/>
    <w:rsid w:val="000266BA"/>
    <w:rsid w:val="000323B6"/>
    <w:rsid w:val="00033479"/>
    <w:rsid w:val="000450D8"/>
    <w:rsid w:val="00050DCA"/>
    <w:rsid w:val="00052821"/>
    <w:rsid w:val="00053996"/>
    <w:rsid w:val="0006261F"/>
    <w:rsid w:val="00064032"/>
    <w:rsid w:val="0007110B"/>
    <w:rsid w:val="00072FC4"/>
    <w:rsid w:val="00072FC7"/>
    <w:rsid w:val="00074A69"/>
    <w:rsid w:val="0007596C"/>
    <w:rsid w:val="00075BD4"/>
    <w:rsid w:val="00082506"/>
    <w:rsid w:val="00085368"/>
    <w:rsid w:val="000920A3"/>
    <w:rsid w:val="00092775"/>
    <w:rsid w:val="00094D93"/>
    <w:rsid w:val="000963B1"/>
    <w:rsid w:val="000A4F87"/>
    <w:rsid w:val="000C3897"/>
    <w:rsid w:val="000C3BF6"/>
    <w:rsid w:val="000D17ED"/>
    <w:rsid w:val="000F089C"/>
    <w:rsid w:val="00100501"/>
    <w:rsid w:val="00100676"/>
    <w:rsid w:val="001009C6"/>
    <w:rsid w:val="00100E3D"/>
    <w:rsid w:val="00103BC6"/>
    <w:rsid w:val="00115FF3"/>
    <w:rsid w:val="00117847"/>
    <w:rsid w:val="0012049C"/>
    <w:rsid w:val="001227B0"/>
    <w:rsid w:val="00133B83"/>
    <w:rsid w:val="0013527D"/>
    <w:rsid w:val="001375B0"/>
    <w:rsid w:val="001442D1"/>
    <w:rsid w:val="00145E0F"/>
    <w:rsid w:val="001601FD"/>
    <w:rsid w:val="00161C33"/>
    <w:rsid w:val="001660B8"/>
    <w:rsid w:val="00187D36"/>
    <w:rsid w:val="00192DCA"/>
    <w:rsid w:val="001971B7"/>
    <w:rsid w:val="001A0E7A"/>
    <w:rsid w:val="001A3AE3"/>
    <w:rsid w:val="001A45E5"/>
    <w:rsid w:val="001A4FE5"/>
    <w:rsid w:val="001B6882"/>
    <w:rsid w:val="001D7100"/>
    <w:rsid w:val="001E0DAB"/>
    <w:rsid w:val="001E3FB1"/>
    <w:rsid w:val="001E4F33"/>
    <w:rsid w:val="001E51FC"/>
    <w:rsid w:val="001E6337"/>
    <w:rsid w:val="001E6B5D"/>
    <w:rsid w:val="001E7096"/>
    <w:rsid w:val="001F0C7B"/>
    <w:rsid w:val="001F1C0D"/>
    <w:rsid w:val="001F4EC2"/>
    <w:rsid w:val="001F7E97"/>
    <w:rsid w:val="002040C0"/>
    <w:rsid w:val="002054CE"/>
    <w:rsid w:val="00205D03"/>
    <w:rsid w:val="00211778"/>
    <w:rsid w:val="00217168"/>
    <w:rsid w:val="00217BAF"/>
    <w:rsid w:val="0022018B"/>
    <w:rsid w:val="002248E2"/>
    <w:rsid w:val="00225FE6"/>
    <w:rsid w:val="0024130F"/>
    <w:rsid w:val="00250D9B"/>
    <w:rsid w:val="0025280F"/>
    <w:rsid w:val="00252DB8"/>
    <w:rsid w:val="00256651"/>
    <w:rsid w:val="00256A29"/>
    <w:rsid w:val="00266761"/>
    <w:rsid w:val="00284009"/>
    <w:rsid w:val="00284DC2"/>
    <w:rsid w:val="002911FE"/>
    <w:rsid w:val="00294907"/>
    <w:rsid w:val="00295773"/>
    <w:rsid w:val="002A4038"/>
    <w:rsid w:val="002A71B2"/>
    <w:rsid w:val="002B4C05"/>
    <w:rsid w:val="002B623B"/>
    <w:rsid w:val="002B6319"/>
    <w:rsid w:val="002C09E1"/>
    <w:rsid w:val="002C7C03"/>
    <w:rsid w:val="002D1D70"/>
    <w:rsid w:val="002D5B35"/>
    <w:rsid w:val="002E566C"/>
    <w:rsid w:val="002F1CD3"/>
    <w:rsid w:val="002F1EC4"/>
    <w:rsid w:val="002F7BD6"/>
    <w:rsid w:val="00304A15"/>
    <w:rsid w:val="00325DB1"/>
    <w:rsid w:val="00337FB8"/>
    <w:rsid w:val="003401DD"/>
    <w:rsid w:val="00347C90"/>
    <w:rsid w:val="0036135B"/>
    <w:rsid w:val="0036543E"/>
    <w:rsid w:val="00365CE3"/>
    <w:rsid w:val="003747C5"/>
    <w:rsid w:val="00377637"/>
    <w:rsid w:val="003830F3"/>
    <w:rsid w:val="00387CE4"/>
    <w:rsid w:val="0039235C"/>
    <w:rsid w:val="003B3963"/>
    <w:rsid w:val="003C3DFC"/>
    <w:rsid w:val="003C4603"/>
    <w:rsid w:val="003D46B6"/>
    <w:rsid w:val="003D4758"/>
    <w:rsid w:val="003D574F"/>
    <w:rsid w:val="003D690F"/>
    <w:rsid w:val="003D71F0"/>
    <w:rsid w:val="003E096B"/>
    <w:rsid w:val="003E1411"/>
    <w:rsid w:val="003E6CE0"/>
    <w:rsid w:val="003F0095"/>
    <w:rsid w:val="004017CF"/>
    <w:rsid w:val="00405DEA"/>
    <w:rsid w:val="00406FB4"/>
    <w:rsid w:val="0041182E"/>
    <w:rsid w:val="0043021A"/>
    <w:rsid w:val="00436A76"/>
    <w:rsid w:val="004370E5"/>
    <w:rsid w:val="004408B8"/>
    <w:rsid w:val="004409DC"/>
    <w:rsid w:val="00453844"/>
    <w:rsid w:val="00454650"/>
    <w:rsid w:val="00456F3E"/>
    <w:rsid w:val="004664B6"/>
    <w:rsid w:val="00472F07"/>
    <w:rsid w:val="00475B90"/>
    <w:rsid w:val="00491E84"/>
    <w:rsid w:val="00492E81"/>
    <w:rsid w:val="00493AFA"/>
    <w:rsid w:val="004948D3"/>
    <w:rsid w:val="00495D44"/>
    <w:rsid w:val="00495EEB"/>
    <w:rsid w:val="004A0508"/>
    <w:rsid w:val="004A6FEB"/>
    <w:rsid w:val="004B69B3"/>
    <w:rsid w:val="004B6E66"/>
    <w:rsid w:val="004B75BA"/>
    <w:rsid w:val="004C0432"/>
    <w:rsid w:val="004C0658"/>
    <w:rsid w:val="004C06BC"/>
    <w:rsid w:val="004C25D8"/>
    <w:rsid w:val="004C652F"/>
    <w:rsid w:val="004D16DB"/>
    <w:rsid w:val="004D6345"/>
    <w:rsid w:val="004D6F5B"/>
    <w:rsid w:val="004D7209"/>
    <w:rsid w:val="004E39D6"/>
    <w:rsid w:val="004E635E"/>
    <w:rsid w:val="004E7F6A"/>
    <w:rsid w:val="004F3470"/>
    <w:rsid w:val="004F76B5"/>
    <w:rsid w:val="00503132"/>
    <w:rsid w:val="00507B33"/>
    <w:rsid w:val="005131DE"/>
    <w:rsid w:val="00524F21"/>
    <w:rsid w:val="00534EAE"/>
    <w:rsid w:val="00561703"/>
    <w:rsid w:val="0056197C"/>
    <w:rsid w:val="005721D7"/>
    <w:rsid w:val="005724D1"/>
    <w:rsid w:val="00583623"/>
    <w:rsid w:val="005859E7"/>
    <w:rsid w:val="00587D0C"/>
    <w:rsid w:val="005902AB"/>
    <w:rsid w:val="00590DFC"/>
    <w:rsid w:val="005A1863"/>
    <w:rsid w:val="005A23ED"/>
    <w:rsid w:val="005A3A06"/>
    <w:rsid w:val="005B3192"/>
    <w:rsid w:val="005C14F6"/>
    <w:rsid w:val="005C2EB3"/>
    <w:rsid w:val="005C5F06"/>
    <w:rsid w:val="005D6557"/>
    <w:rsid w:val="005D70E5"/>
    <w:rsid w:val="005E5D7B"/>
    <w:rsid w:val="005F0BB8"/>
    <w:rsid w:val="006047A0"/>
    <w:rsid w:val="006106BC"/>
    <w:rsid w:val="00614A81"/>
    <w:rsid w:val="00615786"/>
    <w:rsid w:val="006251B3"/>
    <w:rsid w:val="00636025"/>
    <w:rsid w:val="00637458"/>
    <w:rsid w:val="00650714"/>
    <w:rsid w:val="00651ED9"/>
    <w:rsid w:val="00667632"/>
    <w:rsid w:val="00670641"/>
    <w:rsid w:val="00672116"/>
    <w:rsid w:val="00673711"/>
    <w:rsid w:val="0067648E"/>
    <w:rsid w:val="00676A07"/>
    <w:rsid w:val="00686EA3"/>
    <w:rsid w:val="00692072"/>
    <w:rsid w:val="006964B7"/>
    <w:rsid w:val="006975FE"/>
    <w:rsid w:val="006A1E2E"/>
    <w:rsid w:val="006A7921"/>
    <w:rsid w:val="006A7E6A"/>
    <w:rsid w:val="006B15A7"/>
    <w:rsid w:val="006B3DAA"/>
    <w:rsid w:val="006D22CC"/>
    <w:rsid w:val="006D5714"/>
    <w:rsid w:val="006D6F8A"/>
    <w:rsid w:val="006D7932"/>
    <w:rsid w:val="006E007A"/>
    <w:rsid w:val="006E3B7F"/>
    <w:rsid w:val="006E4B04"/>
    <w:rsid w:val="00704B3B"/>
    <w:rsid w:val="00716839"/>
    <w:rsid w:val="007173A9"/>
    <w:rsid w:val="00732A43"/>
    <w:rsid w:val="00733712"/>
    <w:rsid w:val="00742406"/>
    <w:rsid w:val="007466D1"/>
    <w:rsid w:val="00785708"/>
    <w:rsid w:val="0078745A"/>
    <w:rsid w:val="00796CCE"/>
    <w:rsid w:val="00796D00"/>
    <w:rsid w:val="007A2E19"/>
    <w:rsid w:val="007A3100"/>
    <w:rsid w:val="007A48D9"/>
    <w:rsid w:val="007A7ADC"/>
    <w:rsid w:val="007B56BC"/>
    <w:rsid w:val="007B5ABC"/>
    <w:rsid w:val="007B68AF"/>
    <w:rsid w:val="007C0711"/>
    <w:rsid w:val="007C581A"/>
    <w:rsid w:val="007C7637"/>
    <w:rsid w:val="007D136C"/>
    <w:rsid w:val="007E2E91"/>
    <w:rsid w:val="007F4C83"/>
    <w:rsid w:val="007F511D"/>
    <w:rsid w:val="007F5879"/>
    <w:rsid w:val="00802281"/>
    <w:rsid w:val="00802475"/>
    <w:rsid w:val="00804A82"/>
    <w:rsid w:val="00825DD7"/>
    <w:rsid w:val="00826E05"/>
    <w:rsid w:val="0083539D"/>
    <w:rsid w:val="00835C5C"/>
    <w:rsid w:val="00836C8C"/>
    <w:rsid w:val="008533F1"/>
    <w:rsid w:val="00853AC4"/>
    <w:rsid w:val="00853C6E"/>
    <w:rsid w:val="0085670D"/>
    <w:rsid w:val="00863060"/>
    <w:rsid w:val="008649F9"/>
    <w:rsid w:val="00865B8A"/>
    <w:rsid w:val="008703BB"/>
    <w:rsid w:val="00873C7C"/>
    <w:rsid w:val="00883314"/>
    <w:rsid w:val="008866CC"/>
    <w:rsid w:val="00897ED4"/>
    <w:rsid w:val="008A6FB7"/>
    <w:rsid w:val="008A733D"/>
    <w:rsid w:val="008A7710"/>
    <w:rsid w:val="008B7693"/>
    <w:rsid w:val="008C2948"/>
    <w:rsid w:val="008C2B26"/>
    <w:rsid w:val="008C4069"/>
    <w:rsid w:val="008C78DB"/>
    <w:rsid w:val="008C7C8B"/>
    <w:rsid w:val="008D7C3B"/>
    <w:rsid w:val="008F5DD7"/>
    <w:rsid w:val="008F7606"/>
    <w:rsid w:val="0090171D"/>
    <w:rsid w:val="00914779"/>
    <w:rsid w:val="00925402"/>
    <w:rsid w:val="009316BF"/>
    <w:rsid w:val="00934CD2"/>
    <w:rsid w:val="00937A43"/>
    <w:rsid w:val="00946252"/>
    <w:rsid w:val="00951C85"/>
    <w:rsid w:val="00953F6C"/>
    <w:rsid w:val="00954C2C"/>
    <w:rsid w:val="00964AE0"/>
    <w:rsid w:val="00965BC7"/>
    <w:rsid w:val="0096627E"/>
    <w:rsid w:val="00966A3F"/>
    <w:rsid w:val="00970848"/>
    <w:rsid w:val="00972030"/>
    <w:rsid w:val="00977049"/>
    <w:rsid w:val="0097705B"/>
    <w:rsid w:val="00982304"/>
    <w:rsid w:val="00982BDA"/>
    <w:rsid w:val="00984B11"/>
    <w:rsid w:val="00986550"/>
    <w:rsid w:val="00996E99"/>
    <w:rsid w:val="009B508C"/>
    <w:rsid w:val="009C273F"/>
    <w:rsid w:val="009D2C0A"/>
    <w:rsid w:val="009D398A"/>
    <w:rsid w:val="009D5E33"/>
    <w:rsid w:val="009D74D7"/>
    <w:rsid w:val="009E07BF"/>
    <w:rsid w:val="009E3AB1"/>
    <w:rsid w:val="009E5671"/>
    <w:rsid w:val="009E5985"/>
    <w:rsid w:val="009E6D7B"/>
    <w:rsid w:val="009F1AEC"/>
    <w:rsid w:val="009F53E4"/>
    <w:rsid w:val="009F65DD"/>
    <w:rsid w:val="009F768B"/>
    <w:rsid w:val="009F7E97"/>
    <w:rsid w:val="00A05109"/>
    <w:rsid w:val="00A0547E"/>
    <w:rsid w:val="00A11C3F"/>
    <w:rsid w:val="00A12616"/>
    <w:rsid w:val="00A139F0"/>
    <w:rsid w:val="00A16DEF"/>
    <w:rsid w:val="00A219D2"/>
    <w:rsid w:val="00A325BA"/>
    <w:rsid w:val="00A36B11"/>
    <w:rsid w:val="00A42EDF"/>
    <w:rsid w:val="00A45B7B"/>
    <w:rsid w:val="00A531A3"/>
    <w:rsid w:val="00A5572E"/>
    <w:rsid w:val="00A63C13"/>
    <w:rsid w:val="00A64A28"/>
    <w:rsid w:val="00A67DE4"/>
    <w:rsid w:val="00A71A12"/>
    <w:rsid w:val="00A845DD"/>
    <w:rsid w:val="00A85DAD"/>
    <w:rsid w:val="00A865BE"/>
    <w:rsid w:val="00AA5D3D"/>
    <w:rsid w:val="00AA6D95"/>
    <w:rsid w:val="00AA7AB9"/>
    <w:rsid w:val="00AB2560"/>
    <w:rsid w:val="00AB512F"/>
    <w:rsid w:val="00AC06C9"/>
    <w:rsid w:val="00AD7628"/>
    <w:rsid w:val="00AE0601"/>
    <w:rsid w:val="00AE154B"/>
    <w:rsid w:val="00AE160F"/>
    <w:rsid w:val="00AF4C10"/>
    <w:rsid w:val="00B02492"/>
    <w:rsid w:val="00B0599F"/>
    <w:rsid w:val="00B12C25"/>
    <w:rsid w:val="00B15582"/>
    <w:rsid w:val="00B22BD3"/>
    <w:rsid w:val="00B24D12"/>
    <w:rsid w:val="00B26658"/>
    <w:rsid w:val="00B2731C"/>
    <w:rsid w:val="00B36EC1"/>
    <w:rsid w:val="00B4218F"/>
    <w:rsid w:val="00B42688"/>
    <w:rsid w:val="00B46207"/>
    <w:rsid w:val="00B53CCC"/>
    <w:rsid w:val="00B578D5"/>
    <w:rsid w:val="00B62A99"/>
    <w:rsid w:val="00B7084C"/>
    <w:rsid w:val="00B70BF2"/>
    <w:rsid w:val="00B71879"/>
    <w:rsid w:val="00B8278A"/>
    <w:rsid w:val="00B862B2"/>
    <w:rsid w:val="00B91AA5"/>
    <w:rsid w:val="00B95027"/>
    <w:rsid w:val="00BF33E8"/>
    <w:rsid w:val="00C02AFC"/>
    <w:rsid w:val="00C05755"/>
    <w:rsid w:val="00C12DCA"/>
    <w:rsid w:val="00C14046"/>
    <w:rsid w:val="00C168CB"/>
    <w:rsid w:val="00C179C8"/>
    <w:rsid w:val="00C33379"/>
    <w:rsid w:val="00C33BB9"/>
    <w:rsid w:val="00C3636F"/>
    <w:rsid w:val="00C37D2C"/>
    <w:rsid w:val="00C40EE7"/>
    <w:rsid w:val="00C4247F"/>
    <w:rsid w:val="00C44D47"/>
    <w:rsid w:val="00C4539D"/>
    <w:rsid w:val="00C50EAD"/>
    <w:rsid w:val="00C52151"/>
    <w:rsid w:val="00C6037A"/>
    <w:rsid w:val="00C80913"/>
    <w:rsid w:val="00C83AC4"/>
    <w:rsid w:val="00C929F6"/>
    <w:rsid w:val="00CA1286"/>
    <w:rsid w:val="00CA2692"/>
    <w:rsid w:val="00CA4740"/>
    <w:rsid w:val="00CB2905"/>
    <w:rsid w:val="00CB742F"/>
    <w:rsid w:val="00CC515F"/>
    <w:rsid w:val="00CC6ED3"/>
    <w:rsid w:val="00CD645E"/>
    <w:rsid w:val="00CE4708"/>
    <w:rsid w:val="00CF159A"/>
    <w:rsid w:val="00CF3A67"/>
    <w:rsid w:val="00CF4E17"/>
    <w:rsid w:val="00CF7B39"/>
    <w:rsid w:val="00D02DD1"/>
    <w:rsid w:val="00D12D8C"/>
    <w:rsid w:val="00D1330B"/>
    <w:rsid w:val="00D14925"/>
    <w:rsid w:val="00D267A6"/>
    <w:rsid w:val="00D379C5"/>
    <w:rsid w:val="00D401C9"/>
    <w:rsid w:val="00D410C7"/>
    <w:rsid w:val="00D51B9E"/>
    <w:rsid w:val="00D52A8E"/>
    <w:rsid w:val="00D6543A"/>
    <w:rsid w:val="00D70629"/>
    <w:rsid w:val="00D70872"/>
    <w:rsid w:val="00D7089E"/>
    <w:rsid w:val="00D7267E"/>
    <w:rsid w:val="00D80D24"/>
    <w:rsid w:val="00D82DCF"/>
    <w:rsid w:val="00D84C4B"/>
    <w:rsid w:val="00D87E36"/>
    <w:rsid w:val="00D90472"/>
    <w:rsid w:val="00D91AD5"/>
    <w:rsid w:val="00D93D8E"/>
    <w:rsid w:val="00D940E3"/>
    <w:rsid w:val="00D97355"/>
    <w:rsid w:val="00DA10C3"/>
    <w:rsid w:val="00DA1554"/>
    <w:rsid w:val="00DB1C57"/>
    <w:rsid w:val="00DB567D"/>
    <w:rsid w:val="00DC2461"/>
    <w:rsid w:val="00DC3B8C"/>
    <w:rsid w:val="00DC5329"/>
    <w:rsid w:val="00DD5300"/>
    <w:rsid w:val="00DE33CD"/>
    <w:rsid w:val="00DE377D"/>
    <w:rsid w:val="00E0601E"/>
    <w:rsid w:val="00E1559A"/>
    <w:rsid w:val="00E31248"/>
    <w:rsid w:val="00E3427D"/>
    <w:rsid w:val="00E3545A"/>
    <w:rsid w:val="00E362D7"/>
    <w:rsid w:val="00E4021B"/>
    <w:rsid w:val="00E42C37"/>
    <w:rsid w:val="00E4429A"/>
    <w:rsid w:val="00E50ACA"/>
    <w:rsid w:val="00E51DE3"/>
    <w:rsid w:val="00E52873"/>
    <w:rsid w:val="00E56965"/>
    <w:rsid w:val="00E60C2B"/>
    <w:rsid w:val="00E61345"/>
    <w:rsid w:val="00E6532E"/>
    <w:rsid w:val="00E66470"/>
    <w:rsid w:val="00E67A8D"/>
    <w:rsid w:val="00E82AA7"/>
    <w:rsid w:val="00E8323D"/>
    <w:rsid w:val="00E871AE"/>
    <w:rsid w:val="00E9368D"/>
    <w:rsid w:val="00EA1D90"/>
    <w:rsid w:val="00EA28ED"/>
    <w:rsid w:val="00EA476C"/>
    <w:rsid w:val="00EB31A3"/>
    <w:rsid w:val="00EB5D49"/>
    <w:rsid w:val="00EC04E9"/>
    <w:rsid w:val="00EC3C39"/>
    <w:rsid w:val="00ED21E4"/>
    <w:rsid w:val="00ED3548"/>
    <w:rsid w:val="00ED384D"/>
    <w:rsid w:val="00EE387B"/>
    <w:rsid w:val="00EF1220"/>
    <w:rsid w:val="00EF436F"/>
    <w:rsid w:val="00EF683E"/>
    <w:rsid w:val="00F0162E"/>
    <w:rsid w:val="00F1364E"/>
    <w:rsid w:val="00F26068"/>
    <w:rsid w:val="00F30339"/>
    <w:rsid w:val="00F3416B"/>
    <w:rsid w:val="00F50AE6"/>
    <w:rsid w:val="00F564B8"/>
    <w:rsid w:val="00F573ED"/>
    <w:rsid w:val="00F61383"/>
    <w:rsid w:val="00F740BC"/>
    <w:rsid w:val="00F810F4"/>
    <w:rsid w:val="00F82F87"/>
    <w:rsid w:val="00F85374"/>
    <w:rsid w:val="00F86544"/>
    <w:rsid w:val="00F9780C"/>
    <w:rsid w:val="00F97ECB"/>
    <w:rsid w:val="00FA0D5B"/>
    <w:rsid w:val="00FB2892"/>
    <w:rsid w:val="00FC61A0"/>
    <w:rsid w:val="00FD7DED"/>
    <w:rsid w:val="00FE090F"/>
    <w:rsid w:val="00FE2B03"/>
    <w:rsid w:val="00FE5C7D"/>
    <w:rsid w:val="00FF0384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2F0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472F0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semiHidden/>
    <w:rsid w:val="00472F07"/>
    <w:pPr>
      <w:jc w:val="both"/>
    </w:pPr>
    <w:rPr>
      <w:szCs w:val="20"/>
    </w:rPr>
  </w:style>
  <w:style w:type="paragraph" w:customStyle="1" w:styleId="Szvegtrzs31">
    <w:name w:val="Szövegtörzs 31"/>
    <w:basedOn w:val="Norml"/>
    <w:rsid w:val="00472F0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zvegtrzsbehzssal">
    <w:name w:val="Body Text Indent"/>
    <w:basedOn w:val="Norml"/>
    <w:semiHidden/>
    <w:rsid w:val="00472F07"/>
    <w:pPr>
      <w:ind w:left="340"/>
      <w:jc w:val="both"/>
    </w:pPr>
    <w:rPr>
      <w:szCs w:val="20"/>
    </w:rPr>
  </w:style>
  <w:style w:type="paragraph" w:customStyle="1" w:styleId="sajt">
    <w:name w:val="saját"/>
    <w:basedOn w:val="Norml"/>
    <w:rsid w:val="00472F07"/>
    <w:rPr>
      <w:szCs w:val="20"/>
    </w:rPr>
  </w:style>
  <w:style w:type="character" w:styleId="Oldalszm">
    <w:name w:val="page number"/>
    <w:basedOn w:val="Bekezdsalapbettpusa"/>
    <w:semiHidden/>
    <w:rsid w:val="00472F07"/>
  </w:style>
  <w:style w:type="paragraph" w:styleId="lfej">
    <w:name w:val="header"/>
    <w:basedOn w:val="Norml"/>
    <w:link w:val="lfejChar"/>
    <w:uiPriority w:val="99"/>
    <w:rsid w:val="00472F07"/>
    <w:pPr>
      <w:tabs>
        <w:tab w:val="center" w:pos="4536"/>
        <w:tab w:val="right" w:pos="9072"/>
      </w:tabs>
    </w:pPr>
    <w:rPr>
      <w:szCs w:val="20"/>
    </w:rPr>
  </w:style>
  <w:style w:type="paragraph" w:styleId="Szvegtrzsbehzssal2">
    <w:name w:val="Body Text Indent 2"/>
    <w:basedOn w:val="Norml"/>
    <w:semiHidden/>
    <w:rsid w:val="00472F07"/>
    <w:pPr>
      <w:ind w:left="360" w:hanging="360"/>
      <w:jc w:val="both"/>
    </w:pPr>
  </w:style>
  <w:style w:type="paragraph" w:styleId="Szvegtrzsbehzssal3">
    <w:name w:val="Body Text Indent 3"/>
    <w:basedOn w:val="Norml"/>
    <w:semiHidden/>
    <w:rsid w:val="00472F07"/>
    <w:pPr>
      <w:tabs>
        <w:tab w:val="left" w:pos="540"/>
      </w:tabs>
      <w:ind w:left="454"/>
      <w:jc w:val="both"/>
    </w:pPr>
  </w:style>
  <w:style w:type="paragraph" w:styleId="Szvegtrzs2">
    <w:name w:val="Body Text 2"/>
    <w:basedOn w:val="Norml"/>
    <w:semiHidden/>
    <w:rsid w:val="00472F07"/>
    <w:pPr>
      <w:jc w:val="center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08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087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15786"/>
    <w:pPr>
      <w:ind w:left="708"/>
    </w:pPr>
  </w:style>
  <w:style w:type="character" w:customStyle="1" w:styleId="SzvegtrzsChar">
    <w:name w:val="Szövegtörzs Char"/>
    <w:basedOn w:val="Bekezdsalapbettpusa"/>
    <w:link w:val="Szvegtrzs"/>
    <w:semiHidden/>
    <w:rsid w:val="005F0BB8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E871AE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C50EA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73559-409C-484C-873E-615EE491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8303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FPH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KovacsAn</dc:creator>
  <cp:lastModifiedBy>siposol</cp:lastModifiedBy>
  <cp:revision>2</cp:revision>
  <cp:lastPrinted>2015-01-09T10:06:00Z</cp:lastPrinted>
  <dcterms:created xsi:type="dcterms:W3CDTF">2015-01-09T10:06:00Z</dcterms:created>
  <dcterms:modified xsi:type="dcterms:W3CDTF">2015-01-09T10:06:00Z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-2108612160</vt:i4>
  </property>
  <property fmtid="{D5CDD505-2E9C-101B-9397-08002B2CF9AE}" pid="3" name="_NewReviewCycle">
    <vt:lpwstr/>
  </property>
  <property fmtid="{D5CDD505-2E9C-101B-9397-08002B2CF9AE}" pid="4" name="_EmailSubject">
    <vt:lpwstr>forrásmegosztás 2013 ELŐTERJESZTÉS jav 2013 01 08</vt:lpwstr>
  </property>
  <property fmtid="{D5CDD505-2E9C-101B-9397-08002B2CF9AE}" pid="5" name="_AuthorEmail">
    <vt:lpwstr>TavasziF@budapest.hu</vt:lpwstr>
  </property>
  <property fmtid="{D5CDD505-2E9C-101B-9397-08002B2CF9AE}" pid="6" name="_AuthorEmailDisplayName">
    <vt:lpwstr>Tavaszi Ferenc dr.</vt:lpwstr>
  </property>
  <property fmtid="{D5CDD505-2E9C-101B-9397-08002B2CF9AE}" pid="7" name="_ReviewingToolsShownOnce">
    <vt:lpwstr/>
  </property>
</Properties>
</file>