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9A" w:rsidRPr="009509C3" w:rsidRDefault="003D589A" w:rsidP="003D589A">
      <w:pPr>
        <w:pStyle w:val="BPelterjeszts"/>
      </w:pPr>
      <w:r>
        <w:t>Előterjesztés</w:t>
      </w:r>
    </w:p>
    <w:p w:rsidR="003D589A" w:rsidRPr="001C4ABB" w:rsidRDefault="001C4ABB" w:rsidP="001C4ABB">
      <w:pPr>
        <w:pStyle w:val="BPelterjesztskinek"/>
      </w:pPr>
      <w:r w:rsidRPr="001C4ABB">
        <w:t>a Közgyűlés részére</w:t>
      </w:r>
    </w:p>
    <w:p w:rsidR="008D126A" w:rsidRDefault="001C4ABB" w:rsidP="0057380B">
      <w:pPr>
        <w:pStyle w:val="BPmegszlts"/>
        <w:spacing w:before="600"/>
      </w:pPr>
      <w:r w:rsidRPr="009509C3">
        <w:t xml:space="preserve">Tisztelt </w:t>
      </w:r>
      <w:r>
        <w:t>Közgyűlés</w:t>
      </w:r>
      <w:r w:rsidRPr="009509C3">
        <w:t>!</w:t>
      </w:r>
    </w:p>
    <w:p w:rsidR="003D589A" w:rsidRDefault="001F5FBC" w:rsidP="00E12BDC">
      <w:pPr>
        <w:pStyle w:val="BPszvegtest"/>
      </w:pPr>
      <w:r w:rsidRPr="00D1492B">
        <w:rPr>
          <w:bCs/>
        </w:rPr>
        <w:t xml:space="preserve">A Fővárosi Önkormányzat Szervezeti és Működési Szabályzatáról szóló </w:t>
      </w:r>
      <w:r w:rsidRPr="00727250">
        <w:rPr>
          <w:bCs/>
        </w:rPr>
        <w:t>53/2014. (XII. 12.) Főv. Kgy.</w:t>
      </w:r>
      <w:r w:rsidRPr="00D1492B">
        <w:rPr>
          <w:bCs/>
        </w:rPr>
        <w:t xml:space="preserve"> </w:t>
      </w:r>
      <w:proofErr w:type="gramStart"/>
      <w:r w:rsidRPr="00D1492B">
        <w:rPr>
          <w:bCs/>
        </w:rPr>
        <w:t>rendelet</w:t>
      </w:r>
      <w:proofErr w:type="gramEnd"/>
      <w:r w:rsidRPr="00D1492B">
        <w:rPr>
          <w:bCs/>
        </w:rPr>
        <w:t xml:space="preserve"> alapján a következő jelentést teszem a lejárt határidejű határozatok végrehajtás</w:t>
      </w:r>
      <w:r w:rsidRPr="00D1492B">
        <w:rPr>
          <w:bCs/>
        </w:rPr>
        <w:t>á</w:t>
      </w:r>
      <w:r w:rsidRPr="00D1492B">
        <w:rPr>
          <w:bCs/>
        </w:rPr>
        <w:t>ról</w:t>
      </w:r>
      <w:r w:rsidR="003117B5">
        <w:rPr>
          <w:bCs/>
        </w:rPr>
        <w:t>:</w:t>
      </w:r>
    </w:p>
    <w:p w:rsidR="001F5FBC" w:rsidRDefault="001F5FBC">
      <w:pPr>
        <w:spacing w:after="0" w:line="240" w:lineRule="auto"/>
        <w:rPr>
          <w:rFonts w:ascii="Arial" w:hAnsi="Arial" w:cs="Arial"/>
        </w:rPr>
      </w:pPr>
      <w:r>
        <w:br w:type="page"/>
      </w:r>
    </w:p>
    <w:p w:rsidR="00610C5D" w:rsidRDefault="00610C5D" w:rsidP="00B91DFE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A Fővárosi Közgyűlés 2005. október 26-i ülésén:</w:t>
      </w:r>
    </w:p>
    <w:p w:rsidR="00610C5D" w:rsidRPr="00610C5D" w:rsidRDefault="00610C5D" w:rsidP="00B91DFE">
      <w:pPr>
        <w:jc w:val="both"/>
        <w:rPr>
          <w:rFonts w:ascii="Arial" w:hAnsi="Arial" w:cs="Arial"/>
        </w:rPr>
      </w:pPr>
    </w:p>
    <w:p w:rsidR="00610C5D" w:rsidRPr="00610C5D" w:rsidRDefault="00610C5D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610C5D">
        <w:rPr>
          <w:rFonts w:ascii="Arial" w:hAnsi="Arial" w:cs="Arial"/>
        </w:rPr>
        <w:t>Budapest Főváros Önkormányzata fenntartásában működő szakosított szociális intézmények Rekonstrukci</w:t>
      </w:r>
      <w:r>
        <w:rPr>
          <w:rFonts w:ascii="Arial" w:hAnsi="Arial" w:cs="Arial"/>
        </w:rPr>
        <w:t xml:space="preserve">ós Programjának felülvizsgálata” című napirend keretében a </w:t>
      </w:r>
      <w:r w:rsidRPr="00610C5D">
        <w:rPr>
          <w:rFonts w:ascii="Arial" w:hAnsi="Arial" w:cs="Arial"/>
          <w:b/>
          <w:u w:val="single"/>
        </w:rPr>
        <w:t>2333/2005. (X. 26.) határozatban</w:t>
      </w:r>
      <w:r>
        <w:rPr>
          <w:rFonts w:ascii="Arial" w:hAnsi="Arial" w:cs="Arial"/>
        </w:rPr>
        <w:t xml:space="preserve"> ú</w:t>
      </w:r>
      <w:r w:rsidRPr="00610C5D">
        <w:rPr>
          <w:rFonts w:ascii="Arial" w:hAnsi="Arial" w:cs="Arial"/>
        </w:rPr>
        <w:t>gy dönt, hogy a felülvizsgálat alapján javasolt fejlesztési feladata az alábbiak sz</w:t>
      </w:r>
      <w:r w:rsidRPr="00610C5D">
        <w:rPr>
          <w:rFonts w:ascii="Arial" w:hAnsi="Arial" w:cs="Arial"/>
        </w:rPr>
        <w:t>e</w:t>
      </w:r>
      <w:r w:rsidRPr="00610C5D">
        <w:rPr>
          <w:rFonts w:ascii="Arial" w:hAnsi="Arial" w:cs="Arial"/>
        </w:rPr>
        <w:t>rint kerüljön megvalósításra:</w:t>
      </w:r>
    </w:p>
    <w:p w:rsidR="00610C5D" w:rsidRPr="00610C5D" w:rsidRDefault="00610C5D" w:rsidP="00B91DFE">
      <w:pPr>
        <w:jc w:val="both"/>
        <w:rPr>
          <w:rFonts w:ascii="Arial" w:hAnsi="Arial" w:cs="Arial"/>
        </w:rPr>
      </w:pPr>
      <w:r w:rsidRPr="00610C5D">
        <w:rPr>
          <w:rFonts w:ascii="Arial" w:hAnsi="Arial" w:cs="Arial"/>
        </w:rPr>
        <w:t xml:space="preserve">- „Idősek Otthona (Dózsa </w:t>
      </w:r>
      <w:proofErr w:type="spellStart"/>
      <w:r w:rsidRPr="00610C5D">
        <w:rPr>
          <w:rFonts w:ascii="Arial" w:hAnsi="Arial" w:cs="Arial"/>
        </w:rPr>
        <w:t>Gy</w:t>
      </w:r>
      <w:proofErr w:type="spellEnd"/>
      <w:r w:rsidRPr="00610C5D">
        <w:rPr>
          <w:rFonts w:ascii="Arial" w:hAnsi="Arial" w:cs="Arial"/>
        </w:rPr>
        <w:t xml:space="preserve">. </w:t>
      </w:r>
      <w:proofErr w:type="gramStart"/>
      <w:r w:rsidRPr="00610C5D">
        <w:rPr>
          <w:rFonts w:ascii="Arial" w:hAnsi="Arial" w:cs="Arial"/>
        </w:rPr>
        <w:t>út</w:t>
      </w:r>
      <w:proofErr w:type="gramEnd"/>
      <w:r w:rsidRPr="00610C5D">
        <w:rPr>
          <w:rFonts w:ascii="Arial" w:hAnsi="Arial" w:cs="Arial"/>
        </w:rPr>
        <w:t xml:space="preserve">) telephelyeinek kiváltása, létesítés” fővárosi tulajdonú ingatlanon, Budapest XVIII., Alacskai lakótelep, </w:t>
      </w:r>
      <w:proofErr w:type="spellStart"/>
      <w:r w:rsidRPr="00610C5D">
        <w:rPr>
          <w:rFonts w:ascii="Arial" w:hAnsi="Arial" w:cs="Arial"/>
        </w:rPr>
        <w:t>hrsz</w:t>
      </w:r>
      <w:proofErr w:type="spellEnd"/>
      <w:r w:rsidRPr="00610C5D">
        <w:rPr>
          <w:rFonts w:ascii="Arial" w:hAnsi="Arial" w:cs="Arial"/>
        </w:rPr>
        <w:t>: 145202., 5534 m2-es területen egy legalább 130 fér</w:t>
      </w:r>
      <w:r w:rsidRPr="00610C5D">
        <w:rPr>
          <w:rFonts w:ascii="Arial" w:hAnsi="Arial" w:cs="Arial"/>
        </w:rPr>
        <w:t>ő</w:t>
      </w:r>
      <w:r w:rsidRPr="00610C5D">
        <w:rPr>
          <w:rFonts w:ascii="Arial" w:hAnsi="Arial" w:cs="Arial"/>
        </w:rPr>
        <w:t>helyes Idősek Otthona építésével történjen. A program keretében, új feladatként egy új otthon építésével az intézmény Budapest XVI., Pálya u. 27</w:t>
      </w:r>
      <w:proofErr w:type="gramStart"/>
      <w:r w:rsidRPr="00610C5D">
        <w:rPr>
          <w:rFonts w:ascii="Arial" w:hAnsi="Arial" w:cs="Arial"/>
        </w:rPr>
        <w:t>.,</w:t>
      </w:r>
      <w:proofErr w:type="gramEnd"/>
      <w:r w:rsidRPr="00610C5D">
        <w:rPr>
          <w:rFonts w:ascii="Arial" w:hAnsi="Arial" w:cs="Arial"/>
        </w:rPr>
        <w:t xml:space="preserve"> a XVI., Táncsics u. 2-4. szám és Budapest XVI., Georgina u. 32. szám alatti telephelyei kerülnek kiváltásra.</w:t>
      </w:r>
    </w:p>
    <w:p w:rsidR="00610C5D" w:rsidRPr="00610C5D" w:rsidRDefault="00610C5D" w:rsidP="00B91DFE">
      <w:pPr>
        <w:jc w:val="both"/>
        <w:rPr>
          <w:rFonts w:ascii="Arial" w:hAnsi="Arial" w:cs="Arial"/>
        </w:rPr>
      </w:pPr>
      <w:r w:rsidRPr="00610C5D">
        <w:rPr>
          <w:rFonts w:ascii="Arial" w:hAnsi="Arial" w:cs="Arial"/>
        </w:rPr>
        <w:t>A férőhelyek száma a jelenlegi 86 főről 130 főre emelkedik.</w:t>
      </w:r>
    </w:p>
    <w:p w:rsidR="00610C5D" w:rsidRPr="00610C5D" w:rsidRDefault="00610C5D" w:rsidP="00B91DFE">
      <w:pPr>
        <w:jc w:val="both"/>
        <w:rPr>
          <w:rFonts w:ascii="Arial" w:hAnsi="Arial" w:cs="Arial"/>
        </w:rPr>
      </w:pPr>
      <w:r w:rsidRPr="00610C5D">
        <w:rPr>
          <w:rFonts w:ascii="Arial" w:hAnsi="Arial" w:cs="Arial"/>
        </w:rPr>
        <w:t>A megvalósítás ideje: 2006-2008. között.</w:t>
      </w:r>
    </w:p>
    <w:p w:rsidR="00610C5D" w:rsidRPr="00610C5D" w:rsidRDefault="00610C5D" w:rsidP="00B91DFE">
      <w:pPr>
        <w:jc w:val="both"/>
        <w:rPr>
          <w:rFonts w:ascii="Arial" w:hAnsi="Arial" w:cs="Arial"/>
        </w:rPr>
      </w:pPr>
      <w:r w:rsidRPr="00610C5D">
        <w:rPr>
          <w:rFonts w:ascii="Arial" w:hAnsi="Arial" w:cs="Arial"/>
        </w:rPr>
        <w:t xml:space="preserve">A megvalósítás összege: 1 700,0 </w:t>
      </w:r>
      <w:proofErr w:type="spellStart"/>
      <w:r w:rsidRPr="00610C5D">
        <w:rPr>
          <w:rFonts w:ascii="Arial" w:hAnsi="Arial" w:cs="Arial"/>
        </w:rPr>
        <w:t>mFt</w:t>
      </w:r>
      <w:proofErr w:type="spellEnd"/>
    </w:p>
    <w:p w:rsidR="00610C5D" w:rsidRPr="00610C5D" w:rsidRDefault="00610C5D" w:rsidP="00B91DFE">
      <w:pPr>
        <w:jc w:val="both"/>
        <w:rPr>
          <w:rFonts w:ascii="Arial" w:hAnsi="Arial" w:cs="Arial"/>
        </w:rPr>
      </w:pPr>
      <w:r w:rsidRPr="00610C5D">
        <w:rPr>
          <w:rFonts w:ascii="Arial" w:hAnsi="Arial" w:cs="Arial"/>
        </w:rPr>
        <w:t>Határidő: 20</w:t>
      </w:r>
      <w:r>
        <w:rPr>
          <w:rFonts w:ascii="Arial" w:hAnsi="Arial" w:cs="Arial"/>
        </w:rPr>
        <w:t>12</w:t>
      </w:r>
      <w:r w:rsidRPr="00610C5D">
        <w:rPr>
          <w:rFonts w:ascii="Arial" w:hAnsi="Arial" w:cs="Arial"/>
        </w:rPr>
        <w:t>. december 31.</w:t>
      </w:r>
    </w:p>
    <w:p w:rsidR="00610C5D" w:rsidRPr="00610C5D" w:rsidRDefault="00610C5D" w:rsidP="00B91DFE">
      <w:pPr>
        <w:jc w:val="both"/>
        <w:rPr>
          <w:rFonts w:ascii="Arial" w:hAnsi="Arial" w:cs="Arial"/>
        </w:rPr>
      </w:pPr>
      <w:r w:rsidRPr="00610C5D">
        <w:rPr>
          <w:rFonts w:ascii="Arial" w:hAnsi="Arial" w:cs="Arial"/>
        </w:rPr>
        <w:t xml:space="preserve">Felelős: </w:t>
      </w:r>
      <w:r>
        <w:rPr>
          <w:rFonts w:ascii="Arial" w:hAnsi="Arial" w:cs="Arial"/>
        </w:rPr>
        <w:t xml:space="preserve">főpolgármester </w:t>
      </w:r>
    </w:p>
    <w:p w:rsidR="00610C5D" w:rsidRPr="00610C5D" w:rsidRDefault="00610C5D" w:rsidP="00B91DFE">
      <w:pPr>
        <w:jc w:val="both"/>
        <w:rPr>
          <w:rFonts w:ascii="Arial" w:hAnsi="Arial" w:cs="Arial"/>
        </w:rPr>
      </w:pPr>
      <w:r w:rsidRPr="00610C5D">
        <w:rPr>
          <w:rFonts w:ascii="Arial" w:hAnsi="Arial" w:cs="Arial"/>
        </w:rPr>
        <w:t xml:space="preserve">- A Budapest VII., Dózsa </w:t>
      </w:r>
      <w:proofErr w:type="spellStart"/>
      <w:r w:rsidRPr="00610C5D">
        <w:rPr>
          <w:rFonts w:ascii="Arial" w:hAnsi="Arial" w:cs="Arial"/>
        </w:rPr>
        <w:t>Gy</w:t>
      </w:r>
      <w:proofErr w:type="spellEnd"/>
      <w:r w:rsidRPr="00610C5D">
        <w:rPr>
          <w:rFonts w:ascii="Arial" w:hAnsi="Arial" w:cs="Arial"/>
        </w:rPr>
        <w:t xml:space="preserve">. </w:t>
      </w:r>
      <w:proofErr w:type="gramStart"/>
      <w:r w:rsidRPr="00610C5D">
        <w:rPr>
          <w:rFonts w:ascii="Arial" w:hAnsi="Arial" w:cs="Arial"/>
        </w:rPr>
        <w:t>út</w:t>
      </w:r>
      <w:proofErr w:type="gramEnd"/>
      <w:r w:rsidRPr="00610C5D">
        <w:rPr>
          <w:rFonts w:ascii="Arial" w:hAnsi="Arial" w:cs="Arial"/>
        </w:rPr>
        <w:t xml:space="preserve"> 82/b. szám alatti Idősek Otthona új telephelye átadását követően ide kerüljenek áthelyezésre a Budapest XVI., Pálya u. 27. szám alatti, a XVI., Táncsics u. 2-4. szám alatti és a Budapest XVI., Georgina u. 32. szám alatti otthonok lakói. </w:t>
      </w:r>
    </w:p>
    <w:p w:rsidR="00610C5D" w:rsidRPr="00610C5D" w:rsidRDefault="00610C5D" w:rsidP="00B91DFE">
      <w:pPr>
        <w:jc w:val="both"/>
        <w:rPr>
          <w:rFonts w:ascii="Arial" w:hAnsi="Arial" w:cs="Arial"/>
        </w:rPr>
      </w:pPr>
      <w:r w:rsidRPr="00610C5D">
        <w:rPr>
          <w:rFonts w:ascii="Arial" w:hAnsi="Arial" w:cs="Arial"/>
        </w:rPr>
        <w:t>- A kiürített intézményi telephelyek - Budapest XVI., Pálya u. 27</w:t>
      </w:r>
      <w:proofErr w:type="gramStart"/>
      <w:r w:rsidRPr="00610C5D">
        <w:rPr>
          <w:rFonts w:ascii="Arial" w:hAnsi="Arial" w:cs="Arial"/>
        </w:rPr>
        <w:t>.,</w:t>
      </w:r>
      <w:proofErr w:type="gramEnd"/>
      <w:r w:rsidRPr="00610C5D">
        <w:rPr>
          <w:rFonts w:ascii="Arial" w:hAnsi="Arial" w:cs="Arial"/>
        </w:rPr>
        <w:t xml:space="preserve"> XVI., Táncsics u. 2-4., valamint a Budapest XVI., Georgina u. 32. kerüljenek értékesítésre. </w:t>
      </w:r>
    </w:p>
    <w:p w:rsidR="00610C5D" w:rsidRPr="00610C5D" w:rsidRDefault="00610C5D" w:rsidP="00B91DFE">
      <w:pPr>
        <w:jc w:val="both"/>
        <w:rPr>
          <w:rFonts w:ascii="Arial" w:hAnsi="Arial" w:cs="Arial"/>
        </w:rPr>
      </w:pPr>
      <w:r w:rsidRPr="00610C5D">
        <w:rPr>
          <w:rFonts w:ascii="Arial" w:hAnsi="Arial" w:cs="Arial"/>
        </w:rPr>
        <w:t xml:space="preserve">- „Idősek Otthona (Dózsa </w:t>
      </w:r>
      <w:proofErr w:type="spellStart"/>
      <w:r w:rsidRPr="00610C5D">
        <w:rPr>
          <w:rFonts w:ascii="Arial" w:hAnsi="Arial" w:cs="Arial"/>
        </w:rPr>
        <w:t>Gy</w:t>
      </w:r>
      <w:proofErr w:type="spellEnd"/>
      <w:r w:rsidRPr="00610C5D">
        <w:rPr>
          <w:rFonts w:ascii="Arial" w:hAnsi="Arial" w:cs="Arial"/>
        </w:rPr>
        <w:t xml:space="preserve">. </w:t>
      </w:r>
      <w:proofErr w:type="gramStart"/>
      <w:r w:rsidRPr="00610C5D">
        <w:rPr>
          <w:rFonts w:ascii="Arial" w:hAnsi="Arial" w:cs="Arial"/>
        </w:rPr>
        <w:t>út</w:t>
      </w:r>
      <w:proofErr w:type="gramEnd"/>
      <w:r w:rsidRPr="00610C5D">
        <w:rPr>
          <w:rFonts w:ascii="Arial" w:hAnsi="Arial" w:cs="Arial"/>
        </w:rPr>
        <w:t>, Benczúr u.) kiváltása, új létesítés” új feladatként egy legalább 130 férőhelyes Idősek Otthona építése Budapest területén, fővárosi tulajdonú ingatlanon - az i</w:t>
      </w:r>
      <w:r w:rsidRPr="00610C5D">
        <w:rPr>
          <w:rFonts w:ascii="Arial" w:hAnsi="Arial" w:cs="Arial"/>
        </w:rPr>
        <w:t>n</w:t>
      </w:r>
      <w:r w:rsidRPr="00610C5D">
        <w:rPr>
          <w:rFonts w:ascii="Arial" w:hAnsi="Arial" w:cs="Arial"/>
        </w:rPr>
        <w:t>gatlan - értékesítésből származó bevételből.</w:t>
      </w:r>
    </w:p>
    <w:p w:rsidR="00610C5D" w:rsidRPr="00610C5D" w:rsidRDefault="00610C5D" w:rsidP="00B91DFE">
      <w:pPr>
        <w:jc w:val="both"/>
        <w:rPr>
          <w:rFonts w:ascii="Arial" w:hAnsi="Arial" w:cs="Arial"/>
        </w:rPr>
      </w:pPr>
      <w:r w:rsidRPr="00610C5D">
        <w:rPr>
          <w:rFonts w:ascii="Arial" w:hAnsi="Arial" w:cs="Arial"/>
        </w:rPr>
        <w:t xml:space="preserve">A férőhelyek száma 129 főről 130 főre változik. </w:t>
      </w:r>
    </w:p>
    <w:p w:rsidR="00610C5D" w:rsidRPr="00610C5D" w:rsidRDefault="00610C5D" w:rsidP="00B91DFE">
      <w:pPr>
        <w:jc w:val="both"/>
        <w:rPr>
          <w:rFonts w:ascii="Arial" w:hAnsi="Arial" w:cs="Arial"/>
        </w:rPr>
      </w:pPr>
      <w:r w:rsidRPr="00610C5D">
        <w:rPr>
          <w:rFonts w:ascii="Arial" w:hAnsi="Arial" w:cs="Arial"/>
        </w:rPr>
        <w:t>A megvalósítás ideje: 2008-2010 között.</w:t>
      </w:r>
    </w:p>
    <w:p w:rsidR="00610C5D" w:rsidRPr="00610C5D" w:rsidRDefault="00610C5D" w:rsidP="00B91DFE">
      <w:pPr>
        <w:jc w:val="both"/>
        <w:rPr>
          <w:rFonts w:ascii="Arial" w:hAnsi="Arial" w:cs="Arial"/>
        </w:rPr>
      </w:pPr>
      <w:r w:rsidRPr="00610C5D">
        <w:rPr>
          <w:rFonts w:ascii="Arial" w:hAnsi="Arial" w:cs="Arial"/>
        </w:rPr>
        <w:t xml:space="preserve">A megvalósítás összege: 1 700,0 </w:t>
      </w:r>
      <w:proofErr w:type="spellStart"/>
      <w:r w:rsidRPr="00610C5D">
        <w:rPr>
          <w:rFonts w:ascii="Arial" w:hAnsi="Arial" w:cs="Arial"/>
        </w:rPr>
        <w:t>mFt</w:t>
      </w:r>
      <w:proofErr w:type="spellEnd"/>
    </w:p>
    <w:p w:rsidR="00610C5D" w:rsidRPr="00610C5D" w:rsidRDefault="00610C5D" w:rsidP="00B91DFE">
      <w:pPr>
        <w:jc w:val="both"/>
        <w:rPr>
          <w:rFonts w:ascii="Arial" w:hAnsi="Arial" w:cs="Arial"/>
        </w:rPr>
      </w:pPr>
      <w:r w:rsidRPr="00610C5D">
        <w:rPr>
          <w:rFonts w:ascii="Arial" w:hAnsi="Arial" w:cs="Arial"/>
        </w:rPr>
        <w:t>Határidő: 201</w:t>
      </w:r>
      <w:r>
        <w:rPr>
          <w:rFonts w:ascii="Arial" w:hAnsi="Arial" w:cs="Arial"/>
        </w:rPr>
        <w:t>2</w:t>
      </w:r>
      <w:r w:rsidRPr="00610C5D">
        <w:rPr>
          <w:rFonts w:ascii="Arial" w:hAnsi="Arial" w:cs="Arial"/>
        </w:rPr>
        <w:t>. december 31.</w:t>
      </w:r>
    </w:p>
    <w:p w:rsidR="00610C5D" w:rsidRPr="00610C5D" w:rsidRDefault="00610C5D" w:rsidP="00B91DFE">
      <w:pPr>
        <w:jc w:val="both"/>
        <w:rPr>
          <w:rFonts w:ascii="Arial" w:hAnsi="Arial" w:cs="Arial"/>
        </w:rPr>
      </w:pPr>
      <w:r w:rsidRPr="00610C5D">
        <w:rPr>
          <w:rFonts w:ascii="Arial" w:hAnsi="Arial" w:cs="Arial"/>
        </w:rPr>
        <w:t xml:space="preserve">Felelős: </w:t>
      </w:r>
      <w:r>
        <w:rPr>
          <w:rFonts w:ascii="Arial" w:hAnsi="Arial" w:cs="Arial"/>
        </w:rPr>
        <w:t xml:space="preserve">főpolgármester </w:t>
      </w:r>
    </w:p>
    <w:p w:rsidR="00610C5D" w:rsidRPr="00610C5D" w:rsidRDefault="00610C5D" w:rsidP="00B9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határozat szerint a szociális intézmények rekonstrukciós programjának felülvizsgálata alapján javasolt fejlesztési feladat az érintett ingatlanok felhasználásával kerül megvalós</w:t>
      </w:r>
      <w:r>
        <w:rPr>
          <w:rFonts w:ascii="Arial" w:hAnsi="Arial" w:cs="Arial"/>
          <w:b/>
        </w:rPr>
        <w:t>í</w:t>
      </w:r>
      <w:r>
        <w:rPr>
          <w:rFonts w:ascii="Arial" w:hAnsi="Arial" w:cs="Arial"/>
          <w:b/>
        </w:rPr>
        <w:t>tásra. A döntést megalapozó beruházás, azaz a Bp. XVIII. kerület, Alacskai úti új idősek otthona elkészült és átadásra került. A működése megkezdésével a határozatban szereplő Pálya u. 27. szám alatti ingatlan kiváltása megtörtént, jelenleg a Fővárosi Önkormányzat</w:t>
      </w:r>
      <w:r w:rsidR="00042C52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Rendészeti Igazgatóság telephelye, a Táncsics Mihály u. 2-4. szám alatti ingatlan értékes</w:t>
      </w:r>
      <w:r>
        <w:rPr>
          <w:rFonts w:ascii="Arial" w:hAnsi="Arial" w:cs="Arial"/>
          <w:b/>
        </w:rPr>
        <w:t>í</w:t>
      </w:r>
      <w:r>
        <w:rPr>
          <w:rFonts w:ascii="Arial" w:hAnsi="Arial" w:cs="Arial"/>
          <w:b/>
        </w:rPr>
        <w:t xml:space="preserve">tésre került, a Georgina u. 32. szám alatti ingatlan a BFVK </w:t>
      </w:r>
      <w:proofErr w:type="spellStart"/>
      <w:r>
        <w:rPr>
          <w:rFonts w:ascii="Arial" w:hAnsi="Arial" w:cs="Arial"/>
          <w:b/>
        </w:rPr>
        <w:t>Zrt</w:t>
      </w:r>
      <w:proofErr w:type="spellEnd"/>
      <w:r>
        <w:rPr>
          <w:rFonts w:ascii="Arial" w:hAnsi="Arial" w:cs="Arial"/>
          <w:b/>
        </w:rPr>
        <w:t>. közszolgáltatási szerződ</w:t>
      </w:r>
      <w:r>
        <w:rPr>
          <w:rFonts w:ascii="Arial" w:hAnsi="Arial" w:cs="Arial"/>
          <w:b/>
        </w:rPr>
        <w:t>é</w:t>
      </w:r>
      <w:r>
        <w:rPr>
          <w:rFonts w:ascii="Arial" w:hAnsi="Arial" w:cs="Arial"/>
          <w:b/>
        </w:rPr>
        <w:lastRenderedPageBreak/>
        <w:t>sében szerepel értékesítendő ingatlanként, azaz kiváltásuk megtörtént az Alacskai úti Id</w:t>
      </w:r>
      <w:r>
        <w:rPr>
          <w:rFonts w:ascii="Arial" w:hAnsi="Arial" w:cs="Arial"/>
          <w:b/>
        </w:rPr>
        <w:t>ő</w:t>
      </w:r>
      <w:r>
        <w:rPr>
          <w:rFonts w:ascii="Arial" w:hAnsi="Arial" w:cs="Arial"/>
          <w:b/>
        </w:rPr>
        <w:t xml:space="preserve">sek Otthona megvalósulásával, ezzel a határozat végrehajtása megtörtént. </w:t>
      </w:r>
    </w:p>
    <w:p w:rsidR="00610C5D" w:rsidRDefault="00610C5D" w:rsidP="00B91DFE">
      <w:pPr>
        <w:jc w:val="both"/>
        <w:rPr>
          <w:rFonts w:ascii="Arial" w:hAnsi="Arial" w:cs="Arial"/>
        </w:rPr>
      </w:pPr>
    </w:p>
    <w:p w:rsidR="00A37136" w:rsidRPr="00610C5D" w:rsidRDefault="00A37136" w:rsidP="00B91DFE">
      <w:pPr>
        <w:jc w:val="both"/>
        <w:rPr>
          <w:rFonts w:ascii="Arial" w:hAnsi="Arial" w:cs="Arial"/>
        </w:rPr>
      </w:pPr>
    </w:p>
    <w:p w:rsidR="00ED7307" w:rsidRDefault="00ED7307" w:rsidP="00B91DFE">
      <w:pPr>
        <w:jc w:val="both"/>
        <w:rPr>
          <w:rFonts w:ascii="Arial" w:hAnsi="Arial" w:cs="Arial"/>
          <w:b/>
          <w:u w:val="single"/>
        </w:rPr>
      </w:pPr>
      <w:r w:rsidRPr="00345801">
        <w:rPr>
          <w:rFonts w:ascii="Arial" w:hAnsi="Arial" w:cs="Arial"/>
          <w:b/>
          <w:u w:val="single"/>
        </w:rPr>
        <w:t xml:space="preserve">A Fővárosi Közgyűlés </w:t>
      </w:r>
      <w:r>
        <w:rPr>
          <w:rFonts w:ascii="Arial" w:hAnsi="Arial" w:cs="Arial"/>
          <w:b/>
          <w:u w:val="single"/>
        </w:rPr>
        <w:t>2009. november 26</w:t>
      </w:r>
      <w:r w:rsidRPr="00345801">
        <w:rPr>
          <w:rFonts w:ascii="Arial" w:hAnsi="Arial" w:cs="Arial"/>
          <w:b/>
          <w:u w:val="single"/>
        </w:rPr>
        <w:t>-i ülésén:</w:t>
      </w:r>
    </w:p>
    <w:p w:rsidR="00615140" w:rsidRPr="00615140" w:rsidRDefault="00615140" w:rsidP="00B91DFE">
      <w:pPr>
        <w:jc w:val="both"/>
        <w:rPr>
          <w:rFonts w:ascii="Arial" w:hAnsi="Arial" w:cs="Arial"/>
        </w:rPr>
      </w:pPr>
    </w:p>
    <w:p w:rsidR="003E2C08" w:rsidRDefault="003E2C08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,,</w:t>
      </w:r>
      <w:r w:rsidRPr="005A5143">
        <w:rPr>
          <w:rFonts w:ascii="Arial" w:hAnsi="Arial" w:cs="Arial"/>
        </w:rPr>
        <w:t>Javaslat a Fővárosi Roma Oktatási és Kulturális Központ (FROKK) megalapítására</w:t>
      </w:r>
      <w:r>
        <w:rPr>
          <w:rFonts w:ascii="Arial" w:hAnsi="Arial" w:cs="Arial"/>
        </w:rPr>
        <w:t>” című nap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rend keretében az </w:t>
      </w:r>
      <w:r w:rsidRPr="005A5143">
        <w:rPr>
          <w:rFonts w:ascii="Arial" w:hAnsi="Arial" w:cs="Arial"/>
          <w:b/>
          <w:u w:val="single"/>
        </w:rPr>
        <w:t xml:space="preserve">1990/2009. (XI. 26.) </w:t>
      </w:r>
      <w:r>
        <w:rPr>
          <w:rFonts w:ascii="Arial" w:hAnsi="Arial" w:cs="Arial"/>
          <w:b/>
          <w:u w:val="single"/>
        </w:rPr>
        <w:t xml:space="preserve">sz. </w:t>
      </w:r>
      <w:r w:rsidRPr="005A5143">
        <w:rPr>
          <w:rFonts w:ascii="Arial" w:hAnsi="Arial" w:cs="Arial"/>
          <w:b/>
          <w:u w:val="single"/>
        </w:rPr>
        <w:t>határozatban</w:t>
      </w:r>
      <w:r>
        <w:rPr>
          <w:rFonts w:ascii="Arial" w:hAnsi="Arial" w:cs="Arial"/>
        </w:rPr>
        <w:t xml:space="preserve"> f</w:t>
      </w:r>
      <w:r w:rsidRPr="005A5143">
        <w:rPr>
          <w:rFonts w:ascii="Arial" w:hAnsi="Arial" w:cs="Arial"/>
        </w:rPr>
        <w:t xml:space="preserve">elkéri a főpolgármestert, hogy kösse meg a Miniszterelnöki Hivatallal és az Oktatási és Kulturális Minisztériummal a 100-100 </w:t>
      </w:r>
      <w:proofErr w:type="spellStart"/>
      <w:r w:rsidRPr="005A5143">
        <w:rPr>
          <w:rFonts w:ascii="Arial" w:hAnsi="Arial" w:cs="Arial"/>
        </w:rPr>
        <w:t>mFt</w:t>
      </w:r>
      <w:proofErr w:type="spellEnd"/>
      <w:r w:rsidRPr="005A5143">
        <w:rPr>
          <w:rFonts w:ascii="Arial" w:hAnsi="Arial" w:cs="Arial"/>
        </w:rPr>
        <w:t>/év felhasználására vonatkozó közszolgáltatási szerződéseket, a Fővárosi Roma Oktatási és Kultur</w:t>
      </w:r>
      <w:r w:rsidRPr="005A5143">
        <w:rPr>
          <w:rFonts w:ascii="Arial" w:hAnsi="Arial" w:cs="Arial"/>
        </w:rPr>
        <w:t>á</w:t>
      </w:r>
      <w:r w:rsidRPr="005A5143">
        <w:rPr>
          <w:rFonts w:ascii="Arial" w:hAnsi="Arial" w:cs="Arial"/>
        </w:rPr>
        <w:t>lis Központ átadását követően.</w:t>
      </w:r>
    </w:p>
    <w:p w:rsidR="003E2C08" w:rsidRDefault="003E2C08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Határidő: a Központi átadását követően azonnal</w:t>
      </w:r>
    </w:p>
    <w:p w:rsidR="003E2C08" w:rsidRDefault="003E2C08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Felelős: </w:t>
      </w:r>
      <w:r w:rsidR="00E34C2C">
        <w:rPr>
          <w:rFonts w:ascii="Arial" w:hAnsi="Arial" w:cs="Arial"/>
        </w:rPr>
        <w:t xml:space="preserve">főpolgármester </w:t>
      </w:r>
    </w:p>
    <w:p w:rsidR="003E2C08" w:rsidRPr="006578EB" w:rsidRDefault="003E2C08" w:rsidP="00B91DFE">
      <w:pPr>
        <w:spacing w:after="0"/>
        <w:jc w:val="both"/>
        <w:rPr>
          <w:rFonts w:ascii="Arial" w:hAnsi="Arial" w:cs="Arial"/>
          <w:b/>
        </w:rPr>
      </w:pPr>
      <w:r w:rsidRPr="006578EB">
        <w:rPr>
          <w:rFonts w:ascii="Arial" w:hAnsi="Arial" w:cs="Arial"/>
          <w:b/>
        </w:rPr>
        <w:t xml:space="preserve">A határozat végrehajtása a központi támogatásból megvalósuló székhely rekonstrukció befejezését, átadását követően </w:t>
      </w:r>
      <w:r w:rsidR="00A37136">
        <w:rPr>
          <w:rFonts w:ascii="Arial" w:hAnsi="Arial" w:cs="Arial"/>
          <w:b/>
        </w:rPr>
        <w:t>történhetett volna meg</w:t>
      </w:r>
      <w:r w:rsidRPr="006578EB">
        <w:rPr>
          <w:rFonts w:ascii="Arial" w:hAnsi="Arial" w:cs="Arial"/>
          <w:b/>
        </w:rPr>
        <w:t xml:space="preserve">. A Belügyminisztérium és Budapest Főváros Önkormányzata közötti támogatási szerződés 2. sz. módosítása szerint a székhely átadásának határideje 2014. december 31. </w:t>
      </w:r>
      <w:r w:rsidR="00A37136">
        <w:rPr>
          <w:rFonts w:ascii="Arial" w:hAnsi="Arial" w:cs="Arial"/>
          <w:b/>
        </w:rPr>
        <w:t>volt.</w:t>
      </w:r>
    </w:p>
    <w:p w:rsidR="003E2C08" w:rsidRPr="006578EB" w:rsidRDefault="003E2C08" w:rsidP="00B91DFE">
      <w:pPr>
        <w:spacing w:after="0"/>
        <w:jc w:val="both"/>
        <w:rPr>
          <w:rFonts w:ascii="Arial" w:hAnsi="Arial" w:cs="Arial"/>
          <w:b/>
        </w:rPr>
      </w:pPr>
      <w:r w:rsidRPr="006578EB">
        <w:rPr>
          <w:rFonts w:ascii="Arial" w:hAnsi="Arial" w:cs="Arial"/>
          <w:b/>
        </w:rPr>
        <w:t>2014. november 6-i keltezéssel megkaptuk a Belügyminisztérium levelét a FROKK kialak</w:t>
      </w:r>
      <w:r w:rsidRPr="006578EB">
        <w:rPr>
          <w:rFonts w:ascii="Arial" w:hAnsi="Arial" w:cs="Arial"/>
          <w:b/>
        </w:rPr>
        <w:t>í</w:t>
      </w:r>
      <w:r w:rsidRPr="006578EB">
        <w:rPr>
          <w:rFonts w:ascii="Arial" w:hAnsi="Arial" w:cs="Arial"/>
          <w:b/>
        </w:rPr>
        <w:t xml:space="preserve">tása tárgyban </w:t>
      </w:r>
      <w:r w:rsidR="005974B1">
        <w:rPr>
          <w:rFonts w:ascii="Arial" w:hAnsi="Arial" w:cs="Arial"/>
          <w:b/>
        </w:rPr>
        <w:t>2009. november 12-én megkötött t</w:t>
      </w:r>
      <w:r w:rsidRPr="006578EB">
        <w:rPr>
          <w:rFonts w:ascii="Arial" w:hAnsi="Arial" w:cs="Arial"/>
          <w:b/>
        </w:rPr>
        <w:t>ámogatás</w:t>
      </w:r>
      <w:r w:rsidR="005974B1">
        <w:rPr>
          <w:rFonts w:ascii="Arial" w:hAnsi="Arial" w:cs="Arial"/>
          <w:b/>
        </w:rPr>
        <w:t>i s</w:t>
      </w:r>
      <w:r w:rsidRPr="006578EB">
        <w:rPr>
          <w:rFonts w:ascii="Arial" w:hAnsi="Arial" w:cs="Arial"/>
          <w:b/>
        </w:rPr>
        <w:t xml:space="preserve">zerződés azonnali hatályú felmondásáról és a 900.000 </w:t>
      </w:r>
      <w:r w:rsidR="00C5147A">
        <w:rPr>
          <w:rFonts w:ascii="Arial" w:hAnsi="Arial" w:cs="Arial"/>
          <w:b/>
        </w:rPr>
        <w:t>E Ft</w:t>
      </w:r>
      <w:r w:rsidRPr="006578EB">
        <w:rPr>
          <w:rFonts w:ascii="Arial" w:hAnsi="Arial" w:cs="Arial"/>
          <w:b/>
        </w:rPr>
        <w:t xml:space="preserve"> támogatási összeg és annak kamatai visszafizetéséről.</w:t>
      </w:r>
    </w:p>
    <w:p w:rsidR="003E2C08" w:rsidRPr="006578EB" w:rsidRDefault="003E2C08" w:rsidP="00B91DFE">
      <w:pPr>
        <w:spacing w:after="0"/>
        <w:jc w:val="both"/>
        <w:rPr>
          <w:rFonts w:ascii="Arial" w:hAnsi="Arial" w:cs="Arial"/>
          <w:b/>
        </w:rPr>
      </w:pPr>
      <w:r w:rsidRPr="006578EB">
        <w:rPr>
          <w:rFonts w:ascii="Arial" w:hAnsi="Arial" w:cs="Arial"/>
          <w:b/>
        </w:rPr>
        <w:t xml:space="preserve">A 900.000 </w:t>
      </w:r>
      <w:r w:rsidR="00605CD9">
        <w:rPr>
          <w:rFonts w:ascii="Arial" w:hAnsi="Arial" w:cs="Arial"/>
          <w:b/>
        </w:rPr>
        <w:t>E</w:t>
      </w:r>
      <w:r w:rsidRPr="006578EB">
        <w:rPr>
          <w:rFonts w:ascii="Arial" w:hAnsi="Arial" w:cs="Arial"/>
          <w:b/>
        </w:rPr>
        <w:t xml:space="preserve"> Ft támogatást a Fővárosi Önkormányzat a Kincstár </w:t>
      </w:r>
      <w:r w:rsidR="00A37136">
        <w:rPr>
          <w:rFonts w:ascii="Arial" w:hAnsi="Arial" w:cs="Arial"/>
          <w:b/>
        </w:rPr>
        <w:t>„</w:t>
      </w:r>
      <w:r w:rsidRPr="006578EB">
        <w:rPr>
          <w:rFonts w:ascii="Arial" w:hAnsi="Arial" w:cs="Arial"/>
          <w:b/>
        </w:rPr>
        <w:t>Önkormányzatok előző évről származó befizetés</w:t>
      </w:r>
      <w:r w:rsidR="00A37136">
        <w:rPr>
          <w:rFonts w:ascii="Arial" w:hAnsi="Arial" w:cs="Arial"/>
          <w:b/>
        </w:rPr>
        <w:t>e</w:t>
      </w:r>
      <w:r w:rsidRPr="006578EB">
        <w:rPr>
          <w:rFonts w:ascii="Arial" w:hAnsi="Arial" w:cs="Arial"/>
          <w:b/>
        </w:rPr>
        <w:t>i</w:t>
      </w:r>
      <w:r w:rsidR="00A37136">
        <w:rPr>
          <w:rFonts w:ascii="Arial" w:hAnsi="Arial" w:cs="Arial"/>
          <w:b/>
        </w:rPr>
        <w:t>”</w:t>
      </w:r>
      <w:r w:rsidRPr="006578EB">
        <w:rPr>
          <w:rFonts w:ascii="Arial" w:hAnsi="Arial" w:cs="Arial"/>
          <w:b/>
        </w:rPr>
        <w:t xml:space="preserve"> számlára 2014. december 4-én átutalta. </w:t>
      </w:r>
    </w:p>
    <w:p w:rsidR="003E2C08" w:rsidRDefault="00605CD9" w:rsidP="00B91DF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  <w:r w:rsidR="003E2C08" w:rsidRPr="006578EB">
        <w:rPr>
          <w:rFonts w:ascii="Arial" w:hAnsi="Arial" w:cs="Arial"/>
          <w:b/>
        </w:rPr>
        <w:t>z egyeztetéseken elhangzottak szerint a feladatot egy állami tulajdonú gazdasági társ</w:t>
      </w:r>
      <w:r w:rsidR="003E2C08" w:rsidRPr="006578EB">
        <w:rPr>
          <w:rFonts w:ascii="Arial" w:hAnsi="Arial" w:cs="Arial"/>
          <w:b/>
        </w:rPr>
        <w:t>a</w:t>
      </w:r>
      <w:r w:rsidR="003E2C08" w:rsidRPr="006578EB">
        <w:rPr>
          <w:rFonts w:ascii="Arial" w:hAnsi="Arial" w:cs="Arial"/>
          <w:b/>
        </w:rPr>
        <w:t>ság fogja megvalósítani, a szükséges forrás közvetlenül részére történő rendelkezésre b</w:t>
      </w:r>
      <w:r w:rsidR="003E2C08" w:rsidRPr="006578EB">
        <w:rPr>
          <w:rFonts w:ascii="Arial" w:hAnsi="Arial" w:cs="Arial"/>
          <w:b/>
        </w:rPr>
        <w:t>o</w:t>
      </w:r>
      <w:r w:rsidR="003E2C08" w:rsidRPr="006578EB">
        <w:rPr>
          <w:rFonts w:ascii="Arial" w:hAnsi="Arial" w:cs="Arial"/>
          <w:b/>
        </w:rPr>
        <w:t>csátását követően</w:t>
      </w:r>
      <w:r w:rsidR="00DF7AC4">
        <w:rPr>
          <w:rFonts w:ascii="Arial" w:hAnsi="Arial" w:cs="Arial"/>
          <w:b/>
        </w:rPr>
        <w:t>.</w:t>
      </w:r>
      <w:r w:rsidR="003E2C08" w:rsidRPr="006578E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</w:t>
      </w:r>
      <w:r w:rsidR="003E2C08" w:rsidRPr="006578EB">
        <w:rPr>
          <w:rFonts w:ascii="Arial" w:hAnsi="Arial" w:cs="Arial"/>
          <w:b/>
        </w:rPr>
        <w:t xml:space="preserve"> támogatás kamatainak elengedéséről a Kormány 2014. december 2-án Magyarország 2014. évi központi költségvetéséről szóló 2013. évi CCXXX. törvény m</w:t>
      </w:r>
      <w:r w:rsidR="003E2C08" w:rsidRPr="006578EB">
        <w:rPr>
          <w:rFonts w:ascii="Arial" w:hAnsi="Arial" w:cs="Arial"/>
          <w:b/>
        </w:rPr>
        <w:t>ó</w:t>
      </w:r>
      <w:r w:rsidR="003E2C08" w:rsidRPr="006578EB">
        <w:rPr>
          <w:rFonts w:ascii="Arial" w:hAnsi="Arial" w:cs="Arial"/>
          <w:b/>
        </w:rPr>
        <w:t>dosításáról szóló törvényben döntött.</w:t>
      </w:r>
      <w:r w:rsidR="003E2C08">
        <w:rPr>
          <w:rFonts w:ascii="Arial" w:hAnsi="Arial" w:cs="Arial"/>
        </w:rPr>
        <w:t xml:space="preserve"> </w:t>
      </w:r>
    </w:p>
    <w:p w:rsidR="003E2C08" w:rsidRPr="00562DD4" w:rsidRDefault="003E2C08" w:rsidP="00B91DFE">
      <w:pPr>
        <w:jc w:val="both"/>
        <w:rPr>
          <w:rFonts w:ascii="Arial" w:hAnsi="Arial" w:cs="Arial"/>
          <w:b/>
          <w:u w:val="single"/>
        </w:rPr>
      </w:pPr>
      <w:r w:rsidRPr="00562DD4">
        <w:rPr>
          <w:rFonts w:ascii="Arial" w:hAnsi="Arial" w:cs="Arial"/>
          <w:b/>
        </w:rPr>
        <w:t>Fentiek értelmében</w:t>
      </w:r>
      <w:r w:rsidR="00605CD9">
        <w:rPr>
          <w:rFonts w:ascii="Arial" w:hAnsi="Arial" w:cs="Arial"/>
          <w:b/>
        </w:rPr>
        <w:t xml:space="preserve"> kérem</w:t>
      </w:r>
      <w:r w:rsidRPr="00562DD4">
        <w:rPr>
          <w:rFonts w:ascii="Arial" w:hAnsi="Arial" w:cs="Arial"/>
          <w:b/>
        </w:rPr>
        <w:t xml:space="preserve"> a határozat hatályon kívül helyez</w:t>
      </w:r>
      <w:r w:rsidR="00605CD9">
        <w:rPr>
          <w:rFonts w:ascii="Arial" w:hAnsi="Arial" w:cs="Arial"/>
          <w:b/>
        </w:rPr>
        <w:t>ését</w:t>
      </w:r>
      <w:r w:rsidRPr="00562DD4">
        <w:rPr>
          <w:rFonts w:ascii="Arial" w:hAnsi="Arial" w:cs="Arial"/>
          <w:b/>
        </w:rPr>
        <w:t>.</w:t>
      </w:r>
      <w:r w:rsidR="003771FA">
        <w:rPr>
          <w:rFonts w:ascii="Arial" w:hAnsi="Arial" w:cs="Arial"/>
          <w:b/>
        </w:rPr>
        <w:t xml:space="preserve"> </w:t>
      </w:r>
    </w:p>
    <w:p w:rsidR="00ED7307" w:rsidRDefault="00ED7307" w:rsidP="00B91DFE">
      <w:pPr>
        <w:jc w:val="both"/>
        <w:rPr>
          <w:rFonts w:ascii="Arial" w:hAnsi="Arial" w:cs="Arial"/>
        </w:rPr>
      </w:pPr>
    </w:p>
    <w:p w:rsidR="00440622" w:rsidRDefault="00440622" w:rsidP="00B91DFE">
      <w:pPr>
        <w:jc w:val="both"/>
        <w:rPr>
          <w:rFonts w:ascii="Arial" w:hAnsi="Arial" w:cs="Arial"/>
        </w:rPr>
      </w:pPr>
    </w:p>
    <w:p w:rsidR="00440622" w:rsidRDefault="00440622" w:rsidP="00B91DFE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 Fővárosi Közgyűlés 2010. április 29-i ülésén:</w:t>
      </w:r>
    </w:p>
    <w:p w:rsidR="00440622" w:rsidRDefault="00440622" w:rsidP="00B91DFE">
      <w:pPr>
        <w:jc w:val="both"/>
        <w:rPr>
          <w:rFonts w:ascii="Arial" w:hAnsi="Arial" w:cs="Arial"/>
        </w:rPr>
      </w:pPr>
    </w:p>
    <w:p w:rsidR="00440622" w:rsidRPr="0007322A" w:rsidRDefault="00440622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07322A">
        <w:rPr>
          <w:rFonts w:ascii="Arial" w:hAnsi="Arial" w:cs="Arial"/>
        </w:rPr>
        <w:t xml:space="preserve">Az egyszemélyes gazdasági társaságok Vezetői Javadalmazási Szabályzatai” című napirend keretében a </w:t>
      </w:r>
      <w:r w:rsidRPr="000878C9">
        <w:rPr>
          <w:rFonts w:ascii="Arial" w:hAnsi="Arial" w:cs="Arial"/>
          <w:b/>
          <w:u w:val="single"/>
        </w:rPr>
        <w:t>952/2010. (IV. 29.) határozatban</w:t>
      </w:r>
      <w:r w:rsidRPr="0007322A">
        <w:rPr>
          <w:rFonts w:ascii="Arial" w:hAnsi="Arial" w:cs="Arial"/>
        </w:rPr>
        <w:t xml:space="preserve"> </w:t>
      </w:r>
      <w:r w:rsidR="000878C9">
        <w:rPr>
          <w:rFonts w:ascii="Arial" w:hAnsi="Arial" w:cs="Arial"/>
        </w:rPr>
        <w:t>a</w:t>
      </w:r>
      <w:r w:rsidRPr="0007322A">
        <w:rPr>
          <w:rFonts w:ascii="Arial" w:hAnsi="Arial" w:cs="Arial"/>
        </w:rPr>
        <w:t xml:space="preserve"> Fővárosi Önkormányzat vagyonáról, a vagyo</w:t>
      </w:r>
      <w:r w:rsidRPr="0007322A">
        <w:rPr>
          <w:rFonts w:ascii="Arial" w:hAnsi="Arial" w:cs="Arial"/>
        </w:rPr>
        <w:t>n</w:t>
      </w:r>
      <w:r w:rsidRPr="0007322A">
        <w:rPr>
          <w:rFonts w:ascii="Arial" w:hAnsi="Arial" w:cs="Arial"/>
        </w:rPr>
        <w:t xml:space="preserve">tárgyak feletti tulajdonosi jogok gyakorlásáról szóló – 45/2009. (IX. 5.) Főv. Kgy. </w:t>
      </w:r>
      <w:proofErr w:type="gramStart"/>
      <w:r w:rsidRPr="0007322A">
        <w:rPr>
          <w:rFonts w:ascii="Arial" w:hAnsi="Arial" w:cs="Arial"/>
        </w:rPr>
        <w:t>rendelettel</w:t>
      </w:r>
      <w:proofErr w:type="gramEnd"/>
      <w:r w:rsidRPr="0007322A">
        <w:rPr>
          <w:rFonts w:ascii="Arial" w:hAnsi="Arial" w:cs="Arial"/>
        </w:rPr>
        <w:t xml:space="preserve"> m</w:t>
      </w:r>
      <w:r w:rsidRPr="0007322A">
        <w:rPr>
          <w:rFonts w:ascii="Arial" w:hAnsi="Arial" w:cs="Arial"/>
        </w:rPr>
        <w:t>ó</w:t>
      </w:r>
      <w:r w:rsidRPr="0007322A">
        <w:rPr>
          <w:rFonts w:ascii="Arial" w:hAnsi="Arial" w:cs="Arial"/>
        </w:rPr>
        <w:t xml:space="preserve">dosított – 75/2007. (XII. 28.) Főv. Kgy. </w:t>
      </w:r>
      <w:proofErr w:type="gramStart"/>
      <w:r w:rsidRPr="0007322A">
        <w:rPr>
          <w:rFonts w:ascii="Arial" w:hAnsi="Arial" w:cs="Arial"/>
        </w:rPr>
        <w:t>rendelet</w:t>
      </w:r>
      <w:proofErr w:type="gramEnd"/>
      <w:r w:rsidRPr="0007322A">
        <w:rPr>
          <w:rFonts w:ascii="Arial" w:hAnsi="Arial" w:cs="Arial"/>
        </w:rPr>
        <w:t xml:space="preserve"> 52. § (1) bekezdés c) pontjában foglaltaknak megfelelően a Fővárosi Közterület-fenntartó </w:t>
      </w:r>
      <w:proofErr w:type="spellStart"/>
      <w:r w:rsidRPr="0007322A">
        <w:rPr>
          <w:rFonts w:ascii="Arial" w:hAnsi="Arial" w:cs="Arial"/>
        </w:rPr>
        <w:t>Zrt</w:t>
      </w:r>
      <w:proofErr w:type="spellEnd"/>
      <w:r w:rsidRPr="0007322A">
        <w:rPr>
          <w:rFonts w:ascii="Arial" w:hAnsi="Arial" w:cs="Arial"/>
        </w:rPr>
        <w:t>. legfőbb szervének hatáskörében eljárva jóv</w:t>
      </w:r>
      <w:r w:rsidRPr="0007322A">
        <w:rPr>
          <w:rFonts w:ascii="Arial" w:hAnsi="Arial" w:cs="Arial"/>
        </w:rPr>
        <w:t>á</w:t>
      </w:r>
      <w:r w:rsidRPr="0007322A">
        <w:rPr>
          <w:rFonts w:ascii="Arial" w:hAnsi="Arial" w:cs="Arial"/>
        </w:rPr>
        <w:t xml:space="preserve">hagyja a Társaság Vezetői Javadalmazási Szabályzatát a 3. számú melléklet szerint beterjesztett </w:t>
      </w:r>
      <w:r w:rsidRPr="0007322A">
        <w:rPr>
          <w:rFonts w:ascii="Arial" w:hAnsi="Arial" w:cs="Arial"/>
        </w:rPr>
        <w:lastRenderedPageBreak/>
        <w:t xml:space="preserve">tartalommal, azzal, hogy a 2068/2003. (XI. 27.) Főv. Kgy. </w:t>
      </w:r>
      <w:proofErr w:type="gramStart"/>
      <w:r w:rsidRPr="0007322A">
        <w:rPr>
          <w:rFonts w:ascii="Arial" w:hAnsi="Arial" w:cs="Arial"/>
        </w:rPr>
        <w:t>határozattal</w:t>
      </w:r>
      <w:proofErr w:type="gramEnd"/>
      <w:r w:rsidRPr="0007322A">
        <w:rPr>
          <w:rFonts w:ascii="Arial" w:hAnsi="Arial" w:cs="Arial"/>
        </w:rPr>
        <w:t xml:space="preserve"> elfogadott Javadalmazási Szabályzat hatályát veszti.</w:t>
      </w:r>
    </w:p>
    <w:p w:rsidR="00440622" w:rsidRPr="00A607FA" w:rsidRDefault="00440622" w:rsidP="00B91DFE">
      <w:pPr>
        <w:tabs>
          <w:tab w:val="left" w:pos="993"/>
        </w:tabs>
        <w:ind w:left="993" w:hanging="993"/>
        <w:jc w:val="both"/>
        <w:rPr>
          <w:rFonts w:ascii="Arial" w:hAnsi="Arial" w:cs="Arial"/>
        </w:rPr>
      </w:pPr>
      <w:r>
        <w:rPr>
          <w:rFonts w:ascii="Arial" w:hAnsi="Arial" w:cs="Arial"/>
        </w:rPr>
        <w:t>Határidő:30 nap</w:t>
      </w:r>
    </w:p>
    <w:p w:rsidR="00440622" w:rsidRPr="00A607FA" w:rsidRDefault="00440622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Felelős: főpolgármester </w:t>
      </w:r>
    </w:p>
    <w:p w:rsidR="00440622" w:rsidRPr="00606F8A" w:rsidRDefault="000878C9" w:rsidP="00B91DFE">
      <w:pPr>
        <w:jc w:val="both"/>
        <w:rPr>
          <w:rFonts w:ascii="Arial" w:hAnsi="Arial" w:cs="Arial"/>
          <w:b/>
        </w:rPr>
      </w:pPr>
      <w:r w:rsidRPr="00606F8A">
        <w:rPr>
          <w:rFonts w:ascii="Arial" w:hAnsi="Arial" w:cs="Arial"/>
          <w:b/>
        </w:rPr>
        <w:t xml:space="preserve">A Fővárosi Közgyűlés 819/2013. (V. 29.) határozatával elfogadta a BVK Holding </w:t>
      </w:r>
      <w:proofErr w:type="spellStart"/>
      <w:r w:rsidRPr="00606F8A">
        <w:rPr>
          <w:rFonts w:ascii="Arial" w:hAnsi="Arial" w:cs="Arial"/>
          <w:b/>
        </w:rPr>
        <w:t>Zrt</w:t>
      </w:r>
      <w:proofErr w:type="spellEnd"/>
      <w:r w:rsidRPr="00606F8A">
        <w:rPr>
          <w:rFonts w:ascii="Arial" w:hAnsi="Arial" w:cs="Arial"/>
          <w:b/>
        </w:rPr>
        <w:t>. vezetői javadalmazási szabályzatát, ezzel egyidejűleg 821/2013. (V. 29.) határozatával hatályon k</w:t>
      </w:r>
      <w:r w:rsidRPr="00606F8A">
        <w:rPr>
          <w:rFonts w:ascii="Arial" w:hAnsi="Arial" w:cs="Arial"/>
          <w:b/>
        </w:rPr>
        <w:t>í</w:t>
      </w:r>
      <w:r w:rsidRPr="00606F8A">
        <w:rPr>
          <w:rFonts w:ascii="Arial" w:hAnsi="Arial" w:cs="Arial"/>
          <w:b/>
        </w:rPr>
        <w:t>vül helyezte a leányvállalatok 2010-ben elfogadott korábbi javadalmazási sza</w:t>
      </w:r>
      <w:r w:rsidR="00595A1E" w:rsidRPr="00606F8A">
        <w:rPr>
          <w:rFonts w:ascii="Arial" w:hAnsi="Arial" w:cs="Arial"/>
          <w:b/>
        </w:rPr>
        <w:t>bályzatait a</w:t>
      </w:r>
      <w:r w:rsidR="00595A1E" w:rsidRPr="00606F8A">
        <w:rPr>
          <w:rFonts w:ascii="Arial" w:hAnsi="Arial" w:cs="Arial"/>
          <w:b/>
        </w:rPr>
        <w:t>z</w:t>
      </w:r>
      <w:r w:rsidR="00595A1E" w:rsidRPr="00606F8A">
        <w:rPr>
          <w:rFonts w:ascii="Arial" w:hAnsi="Arial" w:cs="Arial"/>
          <w:b/>
        </w:rPr>
        <w:t>zal, hogy a BVK Ho</w:t>
      </w:r>
      <w:r w:rsidRPr="00606F8A">
        <w:rPr>
          <w:rFonts w:ascii="Arial" w:hAnsi="Arial" w:cs="Arial"/>
          <w:b/>
        </w:rPr>
        <w:t xml:space="preserve">lding </w:t>
      </w:r>
      <w:proofErr w:type="spellStart"/>
      <w:r w:rsidRPr="00606F8A">
        <w:rPr>
          <w:rFonts w:ascii="Arial" w:hAnsi="Arial" w:cs="Arial"/>
          <w:b/>
        </w:rPr>
        <w:t>Zrt</w:t>
      </w:r>
      <w:proofErr w:type="spellEnd"/>
      <w:r w:rsidRPr="00606F8A">
        <w:rPr>
          <w:rFonts w:ascii="Arial" w:hAnsi="Arial" w:cs="Arial"/>
          <w:b/>
        </w:rPr>
        <w:t>. alapító okirata szerinti l</w:t>
      </w:r>
      <w:r w:rsidR="00595A1E" w:rsidRPr="00606F8A">
        <w:rPr>
          <w:rFonts w:ascii="Arial" w:hAnsi="Arial" w:cs="Arial"/>
          <w:b/>
        </w:rPr>
        <w:t>e</w:t>
      </w:r>
      <w:r w:rsidRPr="00606F8A">
        <w:rPr>
          <w:rFonts w:ascii="Arial" w:hAnsi="Arial" w:cs="Arial"/>
          <w:b/>
        </w:rPr>
        <w:t xml:space="preserve">ányvállalatok tekintetében </w:t>
      </w:r>
      <w:r w:rsidR="00595A1E" w:rsidRPr="00606F8A">
        <w:rPr>
          <w:rFonts w:ascii="Arial" w:hAnsi="Arial" w:cs="Arial"/>
          <w:b/>
        </w:rPr>
        <w:t>az új jav</w:t>
      </w:r>
      <w:r w:rsidR="00595A1E" w:rsidRPr="00606F8A">
        <w:rPr>
          <w:rFonts w:ascii="Arial" w:hAnsi="Arial" w:cs="Arial"/>
          <w:b/>
        </w:rPr>
        <w:t>a</w:t>
      </w:r>
      <w:r w:rsidR="00595A1E" w:rsidRPr="00606F8A">
        <w:rPr>
          <w:rFonts w:ascii="Arial" w:hAnsi="Arial" w:cs="Arial"/>
          <w:b/>
        </w:rPr>
        <w:t xml:space="preserve">dalmazási </w:t>
      </w:r>
      <w:proofErr w:type="gramStart"/>
      <w:r w:rsidR="00595A1E" w:rsidRPr="00606F8A">
        <w:rPr>
          <w:rFonts w:ascii="Arial" w:hAnsi="Arial" w:cs="Arial"/>
          <w:b/>
        </w:rPr>
        <w:t>szabályzat(</w:t>
      </w:r>
      <w:proofErr w:type="gramEnd"/>
      <w:r w:rsidR="00595A1E" w:rsidRPr="00606F8A">
        <w:rPr>
          <w:rFonts w:ascii="Arial" w:hAnsi="Arial" w:cs="Arial"/>
          <w:b/>
        </w:rPr>
        <w:t>ok) megalkotása a leányvállalatok legfőbb szerve, azaz a BVK Ho</w:t>
      </w:r>
      <w:r w:rsidR="00595A1E" w:rsidRPr="00606F8A">
        <w:rPr>
          <w:rFonts w:ascii="Arial" w:hAnsi="Arial" w:cs="Arial"/>
          <w:b/>
        </w:rPr>
        <w:t>l</w:t>
      </w:r>
      <w:r w:rsidR="00595A1E" w:rsidRPr="00606F8A">
        <w:rPr>
          <w:rFonts w:ascii="Arial" w:hAnsi="Arial" w:cs="Arial"/>
          <w:b/>
        </w:rPr>
        <w:t xml:space="preserve">ding </w:t>
      </w:r>
      <w:proofErr w:type="spellStart"/>
      <w:r w:rsidR="00595A1E" w:rsidRPr="00606F8A">
        <w:rPr>
          <w:rFonts w:ascii="Arial" w:hAnsi="Arial" w:cs="Arial"/>
          <w:b/>
        </w:rPr>
        <w:t>Zrt</w:t>
      </w:r>
      <w:proofErr w:type="spellEnd"/>
      <w:r w:rsidR="00595A1E" w:rsidRPr="00606F8A">
        <w:rPr>
          <w:rFonts w:ascii="Arial" w:hAnsi="Arial" w:cs="Arial"/>
          <w:b/>
        </w:rPr>
        <w:t xml:space="preserve">. igazgatóságának hatásköre. A BVK Holding </w:t>
      </w:r>
      <w:proofErr w:type="spellStart"/>
      <w:r w:rsidR="00595A1E" w:rsidRPr="00606F8A">
        <w:rPr>
          <w:rFonts w:ascii="Arial" w:hAnsi="Arial" w:cs="Arial"/>
          <w:b/>
        </w:rPr>
        <w:t>Zrt</w:t>
      </w:r>
      <w:proofErr w:type="spellEnd"/>
      <w:r w:rsidR="00595A1E" w:rsidRPr="00606F8A">
        <w:rPr>
          <w:rFonts w:ascii="Arial" w:hAnsi="Arial" w:cs="Arial"/>
          <w:b/>
        </w:rPr>
        <w:t xml:space="preserve">. igazgatósága a leányvállalatokra nézve egységes vezetői javadalmazási szabályzatot fogadott el. </w:t>
      </w:r>
      <w:r w:rsidR="00F73C7F" w:rsidRPr="00606F8A">
        <w:rPr>
          <w:rFonts w:ascii="Arial" w:hAnsi="Arial" w:cs="Arial"/>
          <w:b/>
        </w:rPr>
        <w:t>A második körben appo</w:t>
      </w:r>
      <w:r w:rsidR="00F73C7F" w:rsidRPr="00606F8A">
        <w:rPr>
          <w:rFonts w:ascii="Arial" w:hAnsi="Arial" w:cs="Arial"/>
          <w:b/>
        </w:rPr>
        <w:t>r</w:t>
      </w:r>
      <w:r w:rsidR="00F73C7F" w:rsidRPr="00606F8A">
        <w:rPr>
          <w:rFonts w:ascii="Arial" w:hAnsi="Arial" w:cs="Arial"/>
          <w:b/>
        </w:rPr>
        <w:t xml:space="preserve">tált Fővárosi Közterület-fenntartó </w:t>
      </w:r>
      <w:proofErr w:type="spellStart"/>
      <w:r w:rsidR="00F73C7F" w:rsidRPr="00606F8A">
        <w:rPr>
          <w:rFonts w:ascii="Arial" w:hAnsi="Arial" w:cs="Arial"/>
          <w:b/>
        </w:rPr>
        <w:t>Zrt</w:t>
      </w:r>
      <w:proofErr w:type="spellEnd"/>
      <w:r w:rsidR="00F73C7F" w:rsidRPr="00606F8A">
        <w:rPr>
          <w:rFonts w:ascii="Arial" w:hAnsi="Arial" w:cs="Arial"/>
          <w:b/>
        </w:rPr>
        <w:t xml:space="preserve">. a fentiek alól kivételt képezett, mert </w:t>
      </w:r>
      <w:r w:rsidR="00283C84">
        <w:rPr>
          <w:rFonts w:ascii="Arial" w:hAnsi="Arial" w:cs="Arial"/>
          <w:b/>
        </w:rPr>
        <w:t xml:space="preserve">a </w:t>
      </w:r>
      <w:r w:rsidR="00F73C7F" w:rsidRPr="00606F8A">
        <w:rPr>
          <w:rFonts w:ascii="Arial" w:hAnsi="Arial" w:cs="Arial"/>
          <w:b/>
        </w:rPr>
        <w:t>cég akkor hat</w:t>
      </w:r>
      <w:r w:rsidR="00F73C7F" w:rsidRPr="00606F8A">
        <w:rPr>
          <w:rFonts w:ascii="Arial" w:hAnsi="Arial" w:cs="Arial"/>
          <w:b/>
        </w:rPr>
        <w:t>á</w:t>
      </w:r>
      <w:r w:rsidR="00220825" w:rsidRPr="00606F8A">
        <w:rPr>
          <w:rFonts w:ascii="Arial" w:hAnsi="Arial" w:cs="Arial"/>
          <w:b/>
        </w:rPr>
        <w:t>l</w:t>
      </w:r>
      <w:r w:rsidR="00F73C7F" w:rsidRPr="00606F8A">
        <w:rPr>
          <w:rFonts w:ascii="Arial" w:hAnsi="Arial" w:cs="Arial"/>
          <w:b/>
        </w:rPr>
        <w:t>yos alapító okirata a javad</w:t>
      </w:r>
      <w:r w:rsidR="00220825" w:rsidRPr="00606F8A">
        <w:rPr>
          <w:rFonts w:ascii="Arial" w:hAnsi="Arial" w:cs="Arial"/>
          <w:b/>
        </w:rPr>
        <w:t>almazási szab</w:t>
      </w:r>
      <w:r w:rsidR="00F73C7F" w:rsidRPr="00606F8A">
        <w:rPr>
          <w:rFonts w:ascii="Arial" w:hAnsi="Arial" w:cs="Arial"/>
          <w:b/>
        </w:rPr>
        <w:t xml:space="preserve">ályzat megalkotását a Fővárosi Közgyűléshez utalta, így az FKF </w:t>
      </w:r>
      <w:proofErr w:type="spellStart"/>
      <w:r w:rsidR="00F73C7F" w:rsidRPr="00606F8A">
        <w:rPr>
          <w:rFonts w:ascii="Arial" w:hAnsi="Arial" w:cs="Arial"/>
          <w:b/>
        </w:rPr>
        <w:t>Zrt</w:t>
      </w:r>
      <w:proofErr w:type="spellEnd"/>
      <w:r w:rsidR="00F73C7F" w:rsidRPr="00606F8A">
        <w:rPr>
          <w:rFonts w:ascii="Arial" w:hAnsi="Arial" w:cs="Arial"/>
          <w:b/>
        </w:rPr>
        <w:t xml:space="preserve">. javadalmazási szabályzatának hatályon kívül helyezésére nem került sor a többi leányvállalatéval együtt. A Fővárosi Közgyűlés 437/2014. (IV. 30.) határozatával módosította az FKF </w:t>
      </w:r>
      <w:proofErr w:type="spellStart"/>
      <w:r w:rsidR="00F73C7F" w:rsidRPr="00606F8A">
        <w:rPr>
          <w:rFonts w:ascii="Arial" w:hAnsi="Arial" w:cs="Arial"/>
          <w:b/>
        </w:rPr>
        <w:t>Zrt</w:t>
      </w:r>
      <w:proofErr w:type="spellEnd"/>
      <w:r w:rsidR="00F73C7F" w:rsidRPr="00606F8A">
        <w:rPr>
          <w:rFonts w:ascii="Arial" w:hAnsi="Arial" w:cs="Arial"/>
          <w:b/>
        </w:rPr>
        <w:t xml:space="preserve">. alapító okiratát, </w:t>
      </w:r>
      <w:r w:rsidR="00220825" w:rsidRPr="00606F8A">
        <w:rPr>
          <w:rFonts w:ascii="Arial" w:hAnsi="Arial" w:cs="Arial"/>
          <w:b/>
        </w:rPr>
        <w:t>í</w:t>
      </w:r>
      <w:r w:rsidR="00F73C7F" w:rsidRPr="00606F8A">
        <w:rPr>
          <w:rFonts w:ascii="Arial" w:hAnsi="Arial" w:cs="Arial"/>
          <w:b/>
        </w:rPr>
        <w:t>gy a javadalmazási szabályzat elfogadásának h</w:t>
      </w:r>
      <w:r w:rsidR="00F73C7F" w:rsidRPr="00606F8A">
        <w:rPr>
          <w:rFonts w:ascii="Arial" w:hAnsi="Arial" w:cs="Arial"/>
          <w:b/>
        </w:rPr>
        <w:t>a</w:t>
      </w:r>
      <w:r w:rsidR="00F73C7F" w:rsidRPr="00606F8A">
        <w:rPr>
          <w:rFonts w:ascii="Arial" w:hAnsi="Arial" w:cs="Arial"/>
          <w:b/>
        </w:rPr>
        <w:t xml:space="preserve">tásköre átkerült a BVK Holding </w:t>
      </w:r>
      <w:proofErr w:type="spellStart"/>
      <w:r w:rsidR="00F73C7F" w:rsidRPr="00606F8A">
        <w:rPr>
          <w:rFonts w:ascii="Arial" w:hAnsi="Arial" w:cs="Arial"/>
          <w:b/>
        </w:rPr>
        <w:t>Zrt</w:t>
      </w:r>
      <w:proofErr w:type="spellEnd"/>
      <w:r w:rsidR="00F73C7F" w:rsidRPr="00606F8A">
        <w:rPr>
          <w:rFonts w:ascii="Arial" w:hAnsi="Arial" w:cs="Arial"/>
          <w:b/>
        </w:rPr>
        <w:t xml:space="preserve">. igazgatóságához. Ezt követően a BVK Holding </w:t>
      </w:r>
      <w:proofErr w:type="spellStart"/>
      <w:r w:rsidR="00F73C7F" w:rsidRPr="00606F8A">
        <w:rPr>
          <w:rFonts w:ascii="Arial" w:hAnsi="Arial" w:cs="Arial"/>
          <w:b/>
        </w:rPr>
        <w:t>Zrt</w:t>
      </w:r>
      <w:proofErr w:type="spellEnd"/>
      <w:r w:rsidR="00F73C7F" w:rsidRPr="00606F8A">
        <w:rPr>
          <w:rFonts w:ascii="Arial" w:hAnsi="Arial" w:cs="Arial"/>
          <w:b/>
        </w:rPr>
        <w:t xml:space="preserve">. igazgatósága az FKF </w:t>
      </w:r>
      <w:proofErr w:type="spellStart"/>
      <w:r w:rsidR="00F73C7F" w:rsidRPr="00606F8A">
        <w:rPr>
          <w:rFonts w:ascii="Arial" w:hAnsi="Arial" w:cs="Arial"/>
          <w:b/>
        </w:rPr>
        <w:t>Zrt.-re</w:t>
      </w:r>
      <w:proofErr w:type="spellEnd"/>
      <w:r w:rsidR="00F73C7F" w:rsidRPr="00606F8A">
        <w:rPr>
          <w:rFonts w:ascii="Arial" w:hAnsi="Arial" w:cs="Arial"/>
          <w:b/>
        </w:rPr>
        <w:t xml:space="preserve"> is kiterjesztette a leányvállalataira vonatkozó javadalmazási szabályzat hatályát, erre tekintettel kérem jelen határozat hatályon kívül helyezését. </w:t>
      </w:r>
    </w:p>
    <w:p w:rsidR="00440622" w:rsidRDefault="00440622" w:rsidP="00B91DFE">
      <w:pPr>
        <w:jc w:val="both"/>
        <w:rPr>
          <w:rFonts w:ascii="Arial" w:hAnsi="Arial" w:cs="Arial"/>
        </w:rPr>
      </w:pPr>
    </w:p>
    <w:p w:rsidR="00283C84" w:rsidRDefault="00283C84" w:rsidP="00B91DFE">
      <w:pPr>
        <w:jc w:val="both"/>
        <w:rPr>
          <w:rFonts w:ascii="Arial" w:hAnsi="Arial" w:cs="Arial"/>
        </w:rPr>
      </w:pPr>
    </w:p>
    <w:p w:rsidR="00A607FA" w:rsidRDefault="00A607FA" w:rsidP="00B91DFE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 Fővárosi Közgyűlés 2010. június 3-i ülésén:</w:t>
      </w:r>
    </w:p>
    <w:p w:rsidR="00A607FA" w:rsidRDefault="00A607FA" w:rsidP="00B91DFE">
      <w:pPr>
        <w:jc w:val="both"/>
        <w:rPr>
          <w:rFonts w:ascii="Arial" w:hAnsi="Arial" w:cs="Arial"/>
        </w:rPr>
      </w:pPr>
    </w:p>
    <w:p w:rsidR="00A607FA" w:rsidRPr="00A607FA" w:rsidRDefault="00A607FA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A607FA">
        <w:rPr>
          <w:rFonts w:ascii="Arial" w:hAnsi="Arial" w:cs="Arial"/>
        </w:rPr>
        <w:t>Tájékoztató a 4-es metró projekt 2010. I. negyedévi előrehaladásá</w:t>
      </w:r>
      <w:r>
        <w:rPr>
          <w:rFonts w:ascii="Arial" w:hAnsi="Arial" w:cs="Arial"/>
        </w:rPr>
        <w:t xml:space="preserve">ról” című napirend keretében az </w:t>
      </w:r>
      <w:r w:rsidRPr="00A607FA">
        <w:rPr>
          <w:rFonts w:ascii="Arial" w:hAnsi="Arial" w:cs="Arial"/>
          <w:b/>
          <w:u w:val="single"/>
        </w:rPr>
        <w:t>1362/2010. (VI. 3.) határozatban</w:t>
      </w:r>
      <w:r>
        <w:rPr>
          <w:rFonts w:ascii="Arial" w:hAnsi="Arial" w:cs="Arial"/>
        </w:rPr>
        <w:t xml:space="preserve"> </w:t>
      </w:r>
      <w:r w:rsidRPr="00A607FA">
        <w:rPr>
          <w:rFonts w:ascii="Arial" w:hAnsi="Arial" w:cs="Arial"/>
        </w:rPr>
        <w:t>felkéri a főpolgármestert, hogy készítsen tájékoztatót a 4-es metró beruházás kivitelezői, szerződéses partnerei által benyújtott minden többletköveteléstől, azok státuszáról, tárgyáról és összegéről, és ezen adattartalommal a 2010. II. negyedévi besz</w:t>
      </w:r>
      <w:r w:rsidRPr="00A607FA">
        <w:rPr>
          <w:rFonts w:ascii="Arial" w:hAnsi="Arial" w:cs="Arial"/>
        </w:rPr>
        <w:t>á</w:t>
      </w:r>
      <w:r w:rsidRPr="00A607FA">
        <w:rPr>
          <w:rFonts w:ascii="Arial" w:hAnsi="Arial" w:cs="Arial"/>
        </w:rPr>
        <w:t xml:space="preserve">molótól kezdődően bővítse ki a </w:t>
      </w:r>
      <w:proofErr w:type="spellStart"/>
      <w:r w:rsidRPr="00A607FA">
        <w:rPr>
          <w:rFonts w:ascii="Arial" w:hAnsi="Arial" w:cs="Arial"/>
        </w:rPr>
        <w:t>metróbiztosi</w:t>
      </w:r>
      <w:proofErr w:type="spellEnd"/>
      <w:r w:rsidRPr="00A607FA">
        <w:rPr>
          <w:rFonts w:ascii="Arial" w:hAnsi="Arial" w:cs="Arial"/>
        </w:rPr>
        <w:t xml:space="preserve"> jelentést, illetve első alkalommal 2010. június 15-ig küldje meg a tájékoztatást a fővárosi képviselők részére.</w:t>
      </w:r>
    </w:p>
    <w:p w:rsidR="00A607FA" w:rsidRPr="00A607FA" w:rsidRDefault="00A607FA" w:rsidP="00B91DFE">
      <w:pPr>
        <w:tabs>
          <w:tab w:val="left" w:pos="993"/>
        </w:tabs>
        <w:ind w:left="993" w:hanging="993"/>
        <w:jc w:val="both"/>
        <w:rPr>
          <w:rFonts w:ascii="Arial" w:hAnsi="Arial" w:cs="Arial"/>
        </w:rPr>
      </w:pPr>
      <w:r>
        <w:rPr>
          <w:rFonts w:ascii="Arial" w:hAnsi="Arial" w:cs="Arial"/>
        </w:rPr>
        <w:t>Határidő:</w:t>
      </w:r>
      <w:r>
        <w:rPr>
          <w:rFonts w:ascii="Arial" w:hAnsi="Arial" w:cs="Arial"/>
        </w:rPr>
        <w:tab/>
      </w:r>
      <w:r w:rsidRPr="00A607FA">
        <w:rPr>
          <w:rFonts w:ascii="Arial" w:hAnsi="Arial" w:cs="Arial"/>
        </w:rPr>
        <w:t>2010. június 15</w:t>
      </w:r>
      <w:proofErr w:type="gramStart"/>
      <w:r w:rsidRPr="00A607FA">
        <w:rPr>
          <w:rFonts w:ascii="Arial" w:hAnsi="Arial" w:cs="Arial"/>
        </w:rPr>
        <w:t>.,</w:t>
      </w:r>
      <w:proofErr w:type="gramEnd"/>
      <w:r w:rsidRPr="00A607FA">
        <w:rPr>
          <w:rFonts w:ascii="Arial" w:hAnsi="Arial" w:cs="Arial"/>
        </w:rPr>
        <w:t xml:space="preserve"> majd a negyedévenként esedékes </w:t>
      </w:r>
      <w:proofErr w:type="spellStart"/>
      <w:r w:rsidRPr="00A607FA">
        <w:rPr>
          <w:rFonts w:ascii="Arial" w:hAnsi="Arial" w:cs="Arial"/>
        </w:rPr>
        <w:t>metróbiztosi</w:t>
      </w:r>
      <w:proofErr w:type="spellEnd"/>
      <w:r w:rsidRPr="00A607FA">
        <w:rPr>
          <w:rFonts w:ascii="Arial" w:hAnsi="Arial" w:cs="Arial"/>
        </w:rPr>
        <w:t xml:space="preserve"> jelentés benyújtás</w:t>
      </w:r>
      <w:r w:rsidRPr="00A607FA">
        <w:rPr>
          <w:rFonts w:ascii="Arial" w:hAnsi="Arial" w:cs="Arial"/>
        </w:rPr>
        <w:t>á</w:t>
      </w:r>
      <w:r w:rsidRPr="00A607FA">
        <w:rPr>
          <w:rFonts w:ascii="Arial" w:hAnsi="Arial" w:cs="Arial"/>
        </w:rPr>
        <w:t>nak időpontja</w:t>
      </w:r>
    </w:p>
    <w:p w:rsidR="00A607FA" w:rsidRPr="00A607FA" w:rsidRDefault="00A607FA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Felelős: főpolgármester </w:t>
      </w:r>
    </w:p>
    <w:p w:rsidR="00A607FA" w:rsidRPr="00A607FA" w:rsidRDefault="00A607FA" w:rsidP="00B9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4-es metró építése befejeződött, a vonal ünnepélyes forgalomba helyezése 2014. márc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us 28-án megtörtént. Az átadást megelőzően, megállapodások formájában sikerült rende</w:t>
      </w:r>
      <w:r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ni a beruházás kivitelezőinek többlet követeléseit, (pl.: SIEMENS, ALSTOM, SWIETELSKY) amelyeket a kivitelezés során nyújtottak be. Ezért nincs szükség a követelésekről szóló további beszámolók, tájékoztatók benyújtásá</w:t>
      </w:r>
      <w:r w:rsidR="00283C84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a. Ennek következtében </w:t>
      </w:r>
      <w:r w:rsidR="00660FD0">
        <w:rPr>
          <w:rFonts w:ascii="Arial" w:hAnsi="Arial" w:cs="Arial"/>
          <w:b/>
        </w:rPr>
        <w:t>kérem</w:t>
      </w:r>
      <w:r>
        <w:rPr>
          <w:rFonts w:ascii="Arial" w:hAnsi="Arial" w:cs="Arial"/>
          <w:b/>
        </w:rPr>
        <w:t xml:space="preserve"> a határozat hatályon kívül helyezését. </w:t>
      </w:r>
    </w:p>
    <w:p w:rsidR="00A607FA" w:rsidRDefault="00A607FA" w:rsidP="00B91DFE">
      <w:pPr>
        <w:jc w:val="both"/>
        <w:rPr>
          <w:rFonts w:ascii="Arial" w:hAnsi="Arial" w:cs="Arial"/>
        </w:rPr>
      </w:pPr>
    </w:p>
    <w:p w:rsidR="00B70DC5" w:rsidRDefault="00B70DC5" w:rsidP="00B91DFE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A Fővárosi Közgyűlés 2011. augusztus 31-i ülésén:</w:t>
      </w:r>
    </w:p>
    <w:p w:rsidR="00B70DC5" w:rsidRDefault="00B70DC5" w:rsidP="00B91DFE">
      <w:pPr>
        <w:jc w:val="both"/>
        <w:rPr>
          <w:rFonts w:ascii="Arial" w:hAnsi="Arial" w:cs="Arial"/>
        </w:rPr>
      </w:pPr>
    </w:p>
    <w:p w:rsidR="00B70DC5" w:rsidRPr="00B70DC5" w:rsidRDefault="00B70DC5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B70DC5">
        <w:rPr>
          <w:rFonts w:ascii="Arial" w:hAnsi="Arial" w:cs="Arial"/>
        </w:rPr>
        <w:t xml:space="preserve">Javaslat az Észak-pesti Ingatlan- és Térségfejlesztési </w:t>
      </w:r>
      <w:proofErr w:type="spellStart"/>
      <w:r w:rsidRPr="00B70DC5">
        <w:rPr>
          <w:rFonts w:ascii="Arial" w:hAnsi="Arial" w:cs="Arial"/>
        </w:rPr>
        <w:t>Zrt</w:t>
      </w:r>
      <w:proofErr w:type="spellEnd"/>
      <w:r w:rsidRPr="00B70DC5">
        <w:rPr>
          <w:rFonts w:ascii="Arial" w:hAnsi="Arial" w:cs="Arial"/>
        </w:rPr>
        <w:t>. feladatkörének kiterjeszté</w:t>
      </w:r>
      <w:r>
        <w:rPr>
          <w:rFonts w:ascii="Arial" w:hAnsi="Arial" w:cs="Arial"/>
        </w:rPr>
        <w:t xml:space="preserve">sére </w:t>
      </w:r>
      <w:proofErr w:type="spellStart"/>
      <w:r>
        <w:rPr>
          <w:rFonts w:ascii="Arial" w:hAnsi="Arial" w:cs="Arial"/>
        </w:rPr>
        <w:t>Újpest-Városkapu</w:t>
      </w:r>
      <w:proofErr w:type="spellEnd"/>
      <w:r>
        <w:rPr>
          <w:rFonts w:ascii="Arial" w:hAnsi="Arial" w:cs="Arial"/>
        </w:rPr>
        <w:t xml:space="preserve"> térségére” című napirend keretében a </w:t>
      </w:r>
      <w:r w:rsidRPr="00B70DC5">
        <w:rPr>
          <w:rFonts w:ascii="Arial" w:hAnsi="Arial" w:cs="Arial"/>
          <w:b/>
          <w:u w:val="single"/>
        </w:rPr>
        <w:t>2382/2011. (VIII. 31.) határozatban</w:t>
      </w:r>
      <w:r>
        <w:rPr>
          <w:rFonts w:ascii="Arial" w:hAnsi="Arial" w:cs="Arial"/>
        </w:rPr>
        <w:t xml:space="preserve"> t</w:t>
      </w:r>
      <w:r w:rsidRPr="00B70DC5">
        <w:rPr>
          <w:rFonts w:ascii="Arial" w:hAnsi="Arial" w:cs="Arial"/>
        </w:rPr>
        <w:t xml:space="preserve">ámogatja, hogy az </w:t>
      </w:r>
      <w:proofErr w:type="spellStart"/>
      <w:r w:rsidRPr="00B70DC5">
        <w:rPr>
          <w:rFonts w:ascii="Arial" w:hAnsi="Arial" w:cs="Arial"/>
        </w:rPr>
        <w:t>Újpest-Városkapu</w:t>
      </w:r>
      <w:proofErr w:type="spellEnd"/>
      <w:r w:rsidRPr="00B70DC5">
        <w:rPr>
          <w:rFonts w:ascii="Arial" w:hAnsi="Arial" w:cs="Arial"/>
        </w:rPr>
        <w:t xml:space="preserve"> térség területén található, 3. sz. mellékletben felsorolt fővárosi tulajd</w:t>
      </w:r>
      <w:r w:rsidRPr="00B70DC5">
        <w:rPr>
          <w:rFonts w:ascii="Arial" w:hAnsi="Arial" w:cs="Arial"/>
        </w:rPr>
        <w:t>o</w:t>
      </w:r>
      <w:r w:rsidRPr="00B70DC5">
        <w:rPr>
          <w:rFonts w:ascii="Arial" w:hAnsi="Arial" w:cs="Arial"/>
        </w:rPr>
        <w:t>nú ingatlanokhoz kapcsolódó terület-előkészítési, telekalakítási, hasznosítási, értékesítési és fe</w:t>
      </w:r>
      <w:r w:rsidRPr="00B70DC5">
        <w:rPr>
          <w:rFonts w:ascii="Arial" w:hAnsi="Arial" w:cs="Arial"/>
        </w:rPr>
        <w:t>j</w:t>
      </w:r>
      <w:r w:rsidRPr="00B70DC5">
        <w:rPr>
          <w:rFonts w:ascii="Arial" w:hAnsi="Arial" w:cs="Arial"/>
        </w:rPr>
        <w:t>lesztési tevékenységek közszolgáltatási tevékenység keretei között történő összehangolása, k</w:t>
      </w:r>
      <w:r w:rsidRPr="00B70DC5">
        <w:rPr>
          <w:rFonts w:ascii="Arial" w:hAnsi="Arial" w:cs="Arial"/>
        </w:rPr>
        <w:t>ö</w:t>
      </w:r>
      <w:r w:rsidRPr="00B70DC5">
        <w:rPr>
          <w:rFonts w:ascii="Arial" w:hAnsi="Arial" w:cs="Arial"/>
        </w:rPr>
        <w:t xml:space="preserve">zös megvalósítása érdekében Budapest Főváros Vagyonkezelő Központ </w:t>
      </w:r>
      <w:proofErr w:type="spellStart"/>
      <w:r w:rsidRPr="00B70DC5">
        <w:rPr>
          <w:rFonts w:ascii="Arial" w:hAnsi="Arial" w:cs="Arial"/>
        </w:rPr>
        <w:t>Zrt</w:t>
      </w:r>
      <w:proofErr w:type="spellEnd"/>
      <w:r w:rsidRPr="00B70DC5">
        <w:rPr>
          <w:rFonts w:ascii="Arial" w:hAnsi="Arial" w:cs="Arial"/>
        </w:rPr>
        <w:t xml:space="preserve">. szerződést kössön az Észak-pesti Ingatlan- és Térségfejlesztési Zártkörűen Működő Részvénytársasággal (ÉPIT </w:t>
      </w:r>
      <w:proofErr w:type="spellStart"/>
      <w:r w:rsidRPr="00B70DC5">
        <w:rPr>
          <w:rFonts w:ascii="Arial" w:hAnsi="Arial" w:cs="Arial"/>
        </w:rPr>
        <w:t>Zrt</w:t>
      </w:r>
      <w:proofErr w:type="spellEnd"/>
      <w:r w:rsidRPr="00B70DC5">
        <w:rPr>
          <w:rFonts w:ascii="Arial" w:hAnsi="Arial" w:cs="Arial"/>
        </w:rPr>
        <w:t xml:space="preserve">.) és a szerződés tervezetét előzetes jóváhagyás végett az ÉPIT </w:t>
      </w:r>
      <w:proofErr w:type="spellStart"/>
      <w:r w:rsidRPr="00B70DC5">
        <w:rPr>
          <w:rFonts w:ascii="Arial" w:hAnsi="Arial" w:cs="Arial"/>
        </w:rPr>
        <w:t>Zrt</w:t>
      </w:r>
      <w:proofErr w:type="spellEnd"/>
      <w:r w:rsidRPr="00B70DC5">
        <w:rPr>
          <w:rFonts w:ascii="Arial" w:hAnsi="Arial" w:cs="Arial"/>
        </w:rPr>
        <w:t>. Igazgatósága terjessze a Társaság közgyűlése elé. Felhatalmazza az Észak-pesti Ingatlan- és Térségfejlesztési Zártkör</w:t>
      </w:r>
      <w:r w:rsidRPr="00B70DC5">
        <w:rPr>
          <w:rFonts w:ascii="Arial" w:hAnsi="Arial" w:cs="Arial"/>
        </w:rPr>
        <w:t>ű</w:t>
      </w:r>
      <w:r w:rsidRPr="00B70DC5">
        <w:rPr>
          <w:rFonts w:ascii="Arial" w:hAnsi="Arial" w:cs="Arial"/>
        </w:rPr>
        <w:t>en Működő Részvénytársaság közgyűlésén a Fővárosi Önkormányzat tulajdonosi képviseletét ellátó személyt, hogy a szerződés megkötését támogassa.</w:t>
      </w:r>
    </w:p>
    <w:p w:rsidR="00B70DC5" w:rsidRPr="00B70DC5" w:rsidRDefault="00B70DC5" w:rsidP="00B91DFE">
      <w:pPr>
        <w:jc w:val="both"/>
        <w:rPr>
          <w:rFonts w:ascii="Arial" w:hAnsi="Arial" w:cs="Arial"/>
        </w:rPr>
      </w:pPr>
      <w:r w:rsidRPr="00B70DC5">
        <w:rPr>
          <w:rFonts w:ascii="Arial" w:hAnsi="Arial" w:cs="Arial"/>
        </w:rPr>
        <w:t xml:space="preserve">Határidő: 2011. szeptember 30. </w:t>
      </w:r>
    </w:p>
    <w:p w:rsidR="00B70DC5" w:rsidRPr="00B70DC5" w:rsidRDefault="00B70DC5" w:rsidP="00B91DFE">
      <w:pPr>
        <w:jc w:val="both"/>
        <w:rPr>
          <w:rFonts w:ascii="Arial" w:hAnsi="Arial" w:cs="Arial"/>
        </w:rPr>
      </w:pPr>
      <w:r w:rsidRPr="00B70DC5">
        <w:rPr>
          <w:rFonts w:ascii="Arial" w:hAnsi="Arial" w:cs="Arial"/>
        </w:rPr>
        <w:t xml:space="preserve">Felelős: Tarlós István </w:t>
      </w:r>
    </w:p>
    <w:p w:rsidR="00B70DC5" w:rsidRPr="00B70DC5" w:rsidRDefault="00B70DC5" w:rsidP="00B9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projekt végrehajtása három fő ütemet feltételez, előkészítés, végrehajtás, ellenőrzés (monitoring). A vagyongazdálkodó szervezetek 2013. április 19-én aláírták az előkészítő szakaszra vonatkozó együttműködési megállapodásukat. Az előkészítő szakasz részeként mindkét Társaság részéről elkészültek az ingatlanok szakértői értékbecslései és a tele</w:t>
      </w:r>
      <w:r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rendezési javaslatok, a két Társaság ezek egyeztetését végzi, majd közösen kialakított j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vaslatukat együttműködési megállapodással legkésőbb 2015. június 30-ig tulajdonosi dö</w:t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tésre előterjesztik. A feladat végrehajtása a tulajdonos önkormányzatok által jóváhagyott együttműködési megállapodás tartalma szerint fog megvalósulni. Fentiekre tekintettel k</w:t>
      </w:r>
      <w:r>
        <w:rPr>
          <w:rFonts w:ascii="Arial" w:hAnsi="Arial" w:cs="Arial"/>
          <w:b/>
        </w:rPr>
        <w:t>é</w:t>
      </w:r>
      <w:r>
        <w:rPr>
          <w:rFonts w:ascii="Arial" w:hAnsi="Arial" w:cs="Arial"/>
          <w:b/>
        </w:rPr>
        <w:t>rem a határozat végrehajtási határidejének 2015. június 30-ig történő módosítását, me</w:t>
      </w:r>
      <w:r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 xml:space="preserve">hosszabbítását. </w:t>
      </w:r>
    </w:p>
    <w:p w:rsidR="00B70DC5" w:rsidRDefault="00B70DC5" w:rsidP="00B91DFE">
      <w:pPr>
        <w:jc w:val="both"/>
        <w:rPr>
          <w:rFonts w:ascii="Arial" w:hAnsi="Arial" w:cs="Arial"/>
        </w:rPr>
      </w:pPr>
    </w:p>
    <w:p w:rsidR="00283C84" w:rsidRPr="00A607FA" w:rsidRDefault="00283C84" w:rsidP="00B91DFE">
      <w:pPr>
        <w:jc w:val="both"/>
        <w:rPr>
          <w:rFonts w:ascii="Arial" w:hAnsi="Arial" w:cs="Arial"/>
        </w:rPr>
      </w:pPr>
    </w:p>
    <w:p w:rsidR="00B43F23" w:rsidRDefault="00B43F23" w:rsidP="00B91DFE">
      <w:pPr>
        <w:jc w:val="both"/>
        <w:rPr>
          <w:rFonts w:ascii="Arial" w:hAnsi="Arial" w:cs="Arial"/>
          <w:b/>
          <w:u w:val="single"/>
        </w:rPr>
      </w:pPr>
      <w:r w:rsidRPr="00345801">
        <w:rPr>
          <w:rFonts w:ascii="Arial" w:hAnsi="Arial" w:cs="Arial"/>
          <w:b/>
          <w:u w:val="single"/>
        </w:rPr>
        <w:t xml:space="preserve">A Fővárosi Közgyűlés </w:t>
      </w:r>
      <w:r>
        <w:rPr>
          <w:rFonts w:ascii="Arial" w:hAnsi="Arial" w:cs="Arial"/>
          <w:b/>
          <w:u w:val="single"/>
        </w:rPr>
        <w:t>2011. szeptember 28</w:t>
      </w:r>
      <w:r w:rsidRPr="00345801">
        <w:rPr>
          <w:rFonts w:ascii="Arial" w:hAnsi="Arial" w:cs="Arial"/>
          <w:b/>
          <w:u w:val="single"/>
        </w:rPr>
        <w:t>-i ülésén:</w:t>
      </w:r>
    </w:p>
    <w:p w:rsidR="00615140" w:rsidRPr="00615140" w:rsidRDefault="00615140" w:rsidP="00B91DFE">
      <w:pPr>
        <w:jc w:val="both"/>
        <w:rPr>
          <w:rFonts w:ascii="Arial" w:hAnsi="Arial" w:cs="Arial"/>
        </w:rPr>
      </w:pPr>
    </w:p>
    <w:p w:rsidR="00B43F23" w:rsidRDefault="00B43F23" w:rsidP="00B91DFE">
      <w:pPr>
        <w:jc w:val="both"/>
        <w:rPr>
          <w:rFonts w:ascii="Arial CE" w:hAnsi="Arial CE" w:cs="Arial CE"/>
          <w:color w:val="000000"/>
        </w:rPr>
      </w:pPr>
      <w:r>
        <w:rPr>
          <w:rFonts w:ascii="Arial" w:hAnsi="Arial" w:cs="Arial"/>
        </w:rPr>
        <w:t xml:space="preserve">„Javaslat </w:t>
      </w:r>
      <w:r w:rsidR="00615140">
        <w:rPr>
          <w:rFonts w:ascii="Arial" w:hAnsi="Arial" w:cs="Arial"/>
        </w:rPr>
        <w:sym w:font="Symbol" w:char="00B2"/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Fővárosi házhoz menő szelektív hulladékgyűjtési rendszer kialakítása</w:t>
      </w:r>
      <w:r w:rsidR="00615140">
        <w:rPr>
          <w:rFonts w:ascii="Arial" w:hAnsi="Arial" w:cs="Arial"/>
        </w:rPr>
        <w:sym w:font="Symbol" w:char="00B2"/>
      </w:r>
      <w:r>
        <w:rPr>
          <w:rFonts w:ascii="Arial" w:hAnsi="Arial" w:cs="Arial"/>
        </w:rPr>
        <w:t xml:space="preserve"> című projekt benyújtására a KEOP-1.1.1/B/10-11 jelű konstrukcióban” című napirend keretében a </w:t>
      </w:r>
      <w:r w:rsidR="002F75A1">
        <w:rPr>
          <w:rFonts w:ascii="Arial" w:hAnsi="Arial" w:cs="Arial"/>
          <w:b/>
          <w:u w:val="single"/>
        </w:rPr>
        <w:t>2814/2011. (IX. 28.)</w:t>
      </w:r>
      <w:r w:rsidRPr="00B43F23">
        <w:rPr>
          <w:rFonts w:ascii="Arial" w:hAnsi="Arial" w:cs="Arial"/>
          <w:b/>
          <w:u w:val="single"/>
        </w:rPr>
        <w:t xml:space="preserve"> határozatban</w:t>
      </w:r>
      <w:r>
        <w:rPr>
          <w:rFonts w:ascii="Arial" w:hAnsi="Arial" w:cs="Arial"/>
        </w:rPr>
        <w:t xml:space="preserve"> alapítói hatáskörben </w:t>
      </w:r>
      <w:r>
        <w:rPr>
          <w:rFonts w:ascii="Arial CE" w:hAnsi="Arial CE" w:cs="Arial CE"/>
          <w:color w:val="000000"/>
        </w:rPr>
        <w:t xml:space="preserve">utasítja a Fővárosi Közterület-fenntartó </w:t>
      </w:r>
      <w:proofErr w:type="spellStart"/>
      <w:r>
        <w:rPr>
          <w:rFonts w:ascii="Arial CE" w:hAnsi="Arial CE" w:cs="Arial CE"/>
          <w:color w:val="000000"/>
        </w:rPr>
        <w:t>Zrt</w:t>
      </w:r>
      <w:proofErr w:type="spellEnd"/>
      <w:r>
        <w:rPr>
          <w:rFonts w:ascii="Arial CE" w:hAnsi="Arial CE" w:cs="Arial CE"/>
          <w:color w:val="000000"/>
        </w:rPr>
        <w:t>. vezé</w:t>
      </w:r>
      <w:r>
        <w:rPr>
          <w:rFonts w:ascii="Arial CE" w:hAnsi="Arial CE" w:cs="Arial CE"/>
          <w:color w:val="000000"/>
        </w:rPr>
        <w:t>r</w:t>
      </w:r>
      <w:r>
        <w:rPr>
          <w:rFonts w:ascii="Arial CE" w:hAnsi="Arial CE" w:cs="Arial CE"/>
          <w:color w:val="000000"/>
        </w:rPr>
        <w:t xml:space="preserve">igazgatóját, hogy a Fővárosi Közterület-fenntartó </w:t>
      </w:r>
      <w:proofErr w:type="spellStart"/>
      <w:r>
        <w:rPr>
          <w:rFonts w:ascii="Arial CE" w:hAnsi="Arial CE" w:cs="Arial CE"/>
          <w:color w:val="000000"/>
        </w:rPr>
        <w:t>Zrt</w:t>
      </w:r>
      <w:proofErr w:type="spellEnd"/>
      <w:r>
        <w:rPr>
          <w:rFonts w:ascii="Arial CE" w:hAnsi="Arial CE" w:cs="Arial CE"/>
          <w:color w:val="000000"/>
        </w:rPr>
        <w:t>. mindenkori éves eredménytartalékából a projekt önrészének megfelelő összeget különítse el, és a beruházás befejezéséig annak felhas</w:t>
      </w:r>
      <w:r>
        <w:rPr>
          <w:rFonts w:ascii="Arial CE" w:hAnsi="Arial CE" w:cs="Arial CE"/>
          <w:color w:val="000000"/>
        </w:rPr>
        <w:t>z</w:t>
      </w:r>
      <w:r>
        <w:rPr>
          <w:rFonts w:ascii="Arial CE" w:hAnsi="Arial CE" w:cs="Arial CE"/>
          <w:color w:val="000000"/>
        </w:rPr>
        <w:t>nálását zárolja.</w:t>
      </w:r>
    </w:p>
    <w:p w:rsidR="00B43F23" w:rsidRDefault="00B43F23" w:rsidP="00B91DFE">
      <w:pPr>
        <w:jc w:val="both"/>
        <w:rPr>
          <w:rFonts w:ascii="Arial CE" w:hAnsi="Arial CE" w:cs="Arial CE"/>
          <w:color w:val="000000"/>
        </w:rPr>
      </w:pPr>
      <w:r>
        <w:rPr>
          <w:rFonts w:ascii="Arial CE" w:hAnsi="Arial CE" w:cs="Arial CE"/>
          <w:color w:val="000000"/>
        </w:rPr>
        <w:t>Határidő: 2014. december 31.</w:t>
      </w:r>
    </w:p>
    <w:p w:rsidR="00B43F23" w:rsidRDefault="00B43F23" w:rsidP="00B91DFE">
      <w:pPr>
        <w:jc w:val="both"/>
        <w:rPr>
          <w:rFonts w:ascii="Arial CE" w:hAnsi="Arial CE" w:cs="Arial CE"/>
          <w:color w:val="000000"/>
        </w:rPr>
      </w:pPr>
      <w:r>
        <w:rPr>
          <w:rFonts w:ascii="Arial CE" w:hAnsi="Arial CE" w:cs="Arial CE"/>
          <w:color w:val="000000"/>
        </w:rPr>
        <w:t>Felelős: Tarlós István</w:t>
      </w:r>
    </w:p>
    <w:p w:rsidR="00B43F23" w:rsidRPr="00B43F23" w:rsidRDefault="00B43F23" w:rsidP="00B91DFE">
      <w:pPr>
        <w:jc w:val="both"/>
        <w:rPr>
          <w:rFonts w:ascii="Arial" w:hAnsi="Arial" w:cs="Arial"/>
          <w:b/>
        </w:rPr>
      </w:pPr>
      <w:r>
        <w:rPr>
          <w:rFonts w:ascii="Arial CE" w:hAnsi="Arial CE" w:cs="Arial CE"/>
          <w:b/>
          <w:color w:val="000000"/>
        </w:rPr>
        <w:t>A projekt önrészének megfelelő összeg a Fővárosi Önkormányzat számára átutalásra k</w:t>
      </w:r>
      <w:r>
        <w:rPr>
          <w:rFonts w:ascii="Arial CE" w:hAnsi="Arial CE" w:cs="Arial CE"/>
          <w:b/>
          <w:color w:val="000000"/>
        </w:rPr>
        <w:t>e</w:t>
      </w:r>
      <w:r>
        <w:rPr>
          <w:rFonts w:ascii="Arial CE" w:hAnsi="Arial CE" w:cs="Arial CE"/>
          <w:b/>
          <w:color w:val="000000"/>
        </w:rPr>
        <w:t>rült. A határozat végrehajtása megtörtént.</w:t>
      </w:r>
    </w:p>
    <w:p w:rsidR="00B43F23" w:rsidRDefault="00B43F23" w:rsidP="00B91DFE">
      <w:pPr>
        <w:jc w:val="both"/>
        <w:rPr>
          <w:rFonts w:ascii="Arial" w:hAnsi="Arial" w:cs="Arial"/>
        </w:rPr>
      </w:pPr>
    </w:p>
    <w:p w:rsidR="00F955F8" w:rsidRDefault="00F955F8" w:rsidP="00B91DFE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 Fővárosi Közgyűlés 2012. november 28-i ülésén:</w:t>
      </w:r>
    </w:p>
    <w:p w:rsidR="00F955F8" w:rsidRDefault="00F955F8" w:rsidP="00B91DFE">
      <w:pPr>
        <w:jc w:val="both"/>
        <w:rPr>
          <w:rFonts w:ascii="Arial" w:hAnsi="Arial" w:cs="Arial"/>
        </w:rPr>
      </w:pPr>
    </w:p>
    <w:p w:rsidR="00F955F8" w:rsidRPr="00F955F8" w:rsidRDefault="00F955F8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F955F8">
        <w:rPr>
          <w:rFonts w:ascii="Arial" w:hAnsi="Arial" w:cs="Arial"/>
        </w:rPr>
        <w:t xml:space="preserve">Javaslat egyes tulajdonosi döntések meghozatalára a Budapesti Vidám Park </w:t>
      </w:r>
      <w:proofErr w:type="spellStart"/>
      <w:r w:rsidRPr="00F955F8">
        <w:rPr>
          <w:rFonts w:ascii="Arial" w:hAnsi="Arial" w:cs="Arial"/>
        </w:rPr>
        <w:t>Zrt</w:t>
      </w:r>
      <w:proofErr w:type="spellEnd"/>
      <w:r w:rsidRPr="00F955F8">
        <w:rPr>
          <w:rFonts w:ascii="Arial" w:hAnsi="Arial" w:cs="Arial"/>
        </w:rPr>
        <w:t>. és a Fővárosi Állat- és Növén</w:t>
      </w:r>
      <w:r>
        <w:rPr>
          <w:rFonts w:ascii="Arial" w:hAnsi="Arial" w:cs="Arial"/>
        </w:rPr>
        <w:t xml:space="preserve">ykert működtetésére vonatkozóan” című napirend keretében a </w:t>
      </w:r>
      <w:r w:rsidRPr="00F955F8">
        <w:rPr>
          <w:rFonts w:ascii="Arial" w:hAnsi="Arial" w:cs="Arial"/>
          <w:b/>
          <w:u w:val="single"/>
        </w:rPr>
        <w:t>2474/2012. (XI. 28.) határozatban</w:t>
      </w:r>
      <w:r>
        <w:rPr>
          <w:rFonts w:ascii="Arial" w:hAnsi="Arial" w:cs="Arial"/>
        </w:rPr>
        <w:t xml:space="preserve"> f</w:t>
      </w:r>
      <w:r w:rsidRPr="00F955F8">
        <w:rPr>
          <w:rFonts w:ascii="Arial" w:hAnsi="Arial" w:cs="Arial"/>
        </w:rPr>
        <w:t>elkéri a főpolgármestert, hogy kezdjen tárgyalást Budapest Főváros XIV. k</w:t>
      </w:r>
      <w:r w:rsidRPr="00F955F8">
        <w:rPr>
          <w:rFonts w:ascii="Arial" w:hAnsi="Arial" w:cs="Arial"/>
        </w:rPr>
        <w:t>e</w:t>
      </w:r>
      <w:r w:rsidRPr="00F955F8">
        <w:rPr>
          <w:rFonts w:ascii="Arial" w:hAnsi="Arial" w:cs="Arial"/>
        </w:rPr>
        <w:t xml:space="preserve">rület Zugló Önkormányzatával, a Budapest XIV. kerület </w:t>
      </w:r>
      <w:proofErr w:type="spellStart"/>
      <w:r w:rsidRPr="00F955F8">
        <w:rPr>
          <w:rFonts w:ascii="Arial" w:hAnsi="Arial" w:cs="Arial"/>
        </w:rPr>
        <w:t>Varannó</w:t>
      </w:r>
      <w:proofErr w:type="spellEnd"/>
      <w:r w:rsidRPr="00F955F8">
        <w:rPr>
          <w:rFonts w:ascii="Arial" w:hAnsi="Arial" w:cs="Arial"/>
        </w:rPr>
        <w:t xml:space="preserve"> utca tulajdonosával az ingatl</w:t>
      </w:r>
      <w:r w:rsidRPr="00F955F8">
        <w:rPr>
          <w:rFonts w:ascii="Arial" w:hAnsi="Arial" w:cs="Arial"/>
        </w:rPr>
        <w:t>a</w:t>
      </w:r>
      <w:r w:rsidRPr="00F955F8">
        <w:rPr>
          <w:rFonts w:ascii="Arial" w:hAnsi="Arial" w:cs="Arial"/>
        </w:rPr>
        <w:t>nok együttes használatának biztosítása érdekében és a megállapodást terjessze a Fővárosi Kö</w:t>
      </w:r>
      <w:r w:rsidRPr="00F955F8">
        <w:rPr>
          <w:rFonts w:ascii="Arial" w:hAnsi="Arial" w:cs="Arial"/>
        </w:rPr>
        <w:t>z</w:t>
      </w:r>
      <w:r w:rsidRPr="00F955F8">
        <w:rPr>
          <w:rFonts w:ascii="Arial" w:hAnsi="Arial" w:cs="Arial"/>
        </w:rPr>
        <w:t>gyűlés elé.</w:t>
      </w:r>
    </w:p>
    <w:p w:rsidR="00F955F8" w:rsidRPr="00F955F8" w:rsidRDefault="00F955F8" w:rsidP="00B91DFE">
      <w:pPr>
        <w:jc w:val="both"/>
        <w:rPr>
          <w:rFonts w:ascii="Arial" w:hAnsi="Arial" w:cs="Arial"/>
        </w:rPr>
      </w:pPr>
      <w:r w:rsidRPr="00F955F8">
        <w:rPr>
          <w:rFonts w:ascii="Arial" w:hAnsi="Arial" w:cs="Arial"/>
        </w:rPr>
        <w:t>Határidő: 201</w:t>
      </w:r>
      <w:r w:rsidR="00792A13">
        <w:rPr>
          <w:rFonts w:ascii="Arial" w:hAnsi="Arial" w:cs="Arial"/>
        </w:rPr>
        <w:t>4</w:t>
      </w:r>
      <w:r w:rsidRPr="00F955F8">
        <w:rPr>
          <w:rFonts w:ascii="Arial" w:hAnsi="Arial" w:cs="Arial"/>
        </w:rPr>
        <w:t xml:space="preserve">. </w:t>
      </w:r>
      <w:r w:rsidR="00792A13">
        <w:rPr>
          <w:rFonts w:ascii="Arial" w:hAnsi="Arial" w:cs="Arial"/>
        </w:rPr>
        <w:t>június</w:t>
      </w:r>
      <w:r w:rsidRPr="00F955F8">
        <w:rPr>
          <w:rFonts w:ascii="Arial" w:hAnsi="Arial" w:cs="Arial"/>
        </w:rPr>
        <w:t xml:space="preserve"> 3</w:t>
      </w:r>
      <w:r w:rsidR="00792A13">
        <w:rPr>
          <w:rFonts w:ascii="Arial" w:hAnsi="Arial" w:cs="Arial"/>
        </w:rPr>
        <w:t>0</w:t>
      </w:r>
      <w:r w:rsidRPr="00F955F8">
        <w:rPr>
          <w:rFonts w:ascii="Arial" w:hAnsi="Arial" w:cs="Arial"/>
        </w:rPr>
        <w:t>.</w:t>
      </w:r>
    </w:p>
    <w:p w:rsidR="00F955F8" w:rsidRPr="00F955F8" w:rsidRDefault="00F955F8" w:rsidP="00B91DFE">
      <w:pPr>
        <w:jc w:val="both"/>
        <w:rPr>
          <w:rFonts w:ascii="Arial" w:hAnsi="Arial" w:cs="Arial"/>
        </w:rPr>
      </w:pPr>
      <w:r w:rsidRPr="00F955F8">
        <w:rPr>
          <w:rFonts w:ascii="Arial" w:hAnsi="Arial" w:cs="Arial"/>
        </w:rPr>
        <w:t xml:space="preserve">Felelős: Tarlós István </w:t>
      </w:r>
    </w:p>
    <w:p w:rsidR="00F955F8" w:rsidRDefault="00F955F8" w:rsidP="00B91DFE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Városliget megújításáról és fejlesztéséről szóló 2013. évi CCXLII. törvény 7. § (4) beke</w:t>
      </w:r>
      <w:r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désében meghatározott feladatkörében eljárva Budapest Főváros Önkormányzatának Kö</w:t>
      </w:r>
      <w:r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 xml:space="preserve">gyűlése </w:t>
      </w:r>
      <w:r w:rsidR="0095629E">
        <w:rPr>
          <w:rFonts w:ascii="Arial" w:hAnsi="Arial" w:cs="Arial"/>
          <w:b/>
        </w:rPr>
        <w:t xml:space="preserve">a </w:t>
      </w:r>
      <w:r>
        <w:rPr>
          <w:rFonts w:ascii="Arial" w:hAnsi="Arial" w:cs="Arial"/>
          <w:b/>
        </w:rPr>
        <w:t>32/2014. (VII. 15.) önkormányzati rendeletével megalkotta a Városligeti Építési Szabályzatot (VÉSZ). A VÉSZ, valamint annak 1. sz. mellékletét képező</w:t>
      </w:r>
      <w:r w:rsidR="0095629E">
        <w:rPr>
          <w:rFonts w:ascii="Arial" w:hAnsi="Arial" w:cs="Arial"/>
          <w:b/>
        </w:rPr>
        <w:t xml:space="preserve"> Szabályozási Terv alapján a </w:t>
      </w:r>
      <w:proofErr w:type="spellStart"/>
      <w:r w:rsidR="0095629E">
        <w:rPr>
          <w:rFonts w:ascii="Arial" w:hAnsi="Arial" w:cs="Arial"/>
          <w:b/>
        </w:rPr>
        <w:t>Varannó</w:t>
      </w:r>
      <w:proofErr w:type="spellEnd"/>
      <w:r w:rsidR="0095629E">
        <w:rPr>
          <w:rFonts w:ascii="Arial" w:hAnsi="Arial" w:cs="Arial"/>
          <w:b/>
        </w:rPr>
        <w:t xml:space="preserve"> utca Állatkert és volt Vidámpark területei közé benyúló szakaszának kiszabályozása és átminősítése a Szabályozási Terv alapján elvégezhető. </w:t>
      </w:r>
    </w:p>
    <w:p w:rsidR="0095629E" w:rsidRPr="00F955F8" w:rsidRDefault="0095629E" w:rsidP="00B91DFE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Fentiekre</w:t>
      </w:r>
      <w:r w:rsidR="00283C84">
        <w:rPr>
          <w:rFonts w:ascii="Arial" w:hAnsi="Arial" w:cs="Arial"/>
          <w:b/>
        </w:rPr>
        <w:t xml:space="preserve"> és</w:t>
      </w:r>
      <w:r>
        <w:rPr>
          <w:rFonts w:ascii="Arial" w:hAnsi="Arial" w:cs="Arial"/>
          <w:b/>
        </w:rPr>
        <w:t xml:space="preserve"> az ügyben folytatott korábbi tárgyalásokra tekintettel megkerestük Zugló Ö</w:t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kormányzatát és kértük a telekrendezési eljárás megindítását, illetve a tulajdonjogi kérd</w:t>
      </w:r>
      <w:r>
        <w:rPr>
          <w:rFonts w:ascii="Arial" w:hAnsi="Arial" w:cs="Arial"/>
          <w:b/>
        </w:rPr>
        <w:t>é</w:t>
      </w:r>
      <w:r>
        <w:rPr>
          <w:rFonts w:ascii="Arial" w:hAnsi="Arial" w:cs="Arial"/>
          <w:b/>
        </w:rPr>
        <w:t xml:space="preserve">sek ügyében szükséges tárgyalások felgyorsítását, </w:t>
      </w:r>
      <w:r w:rsidR="00283C84">
        <w:rPr>
          <w:rFonts w:ascii="Arial" w:hAnsi="Arial" w:cs="Arial"/>
          <w:b/>
        </w:rPr>
        <w:t xml:space="preserve">együttműködésüket </w:t>
      </w:r>
      <w:r>
        <w:rPr>
          <w:rFonts w:ascii="Arial" w:hAnsi="Arial" w:cs="Arial"/>
          <w:b/>
        </w:rPr>
        <w:t>a tulajdonjog átr</w:t>
      </w:r>
      <w:r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házására vonatkozó megoldási javaslat/szerződés kialakításában. A tulajdonosi döntés meghozatala a Fővárosi Önkormányzat Szervezeti és Működési Szabályzatáról szóló 53/2014. (XII. 12.) Főv. Kgy. </w:t>
      </w:r>
      <w:proofErr w:type="gramStart"/>
      <w:r>
        <w:rPr>
          <w:rFonts w:ascii="Arial" w:hAnsi="Arial" w:cs="Arial"/>
          <w:b/>
        </w:rPr>
        <w:t>rendelet</w:t>
      </w:r>
      <w:proofErr w:type="gramEnd"/>
      <w:r>
        <w:rPr>
          <w:rFonts w:ascii="Arial" w:hAnsi="Arial" w:cs="Arial"/>
          <w:b/>
        </w:rPr>
        <w:t xml:space="preserve"> alapján a Tulajdonosi, Gazdasági és Közterület-hasznosítási Bizottság hatáskörébe került. A javaslat előkészítése és bizottsági döntésre történő előterjesztése a Zuglói Önkormányzat válaszától függően történhet meg, mely dö</w:t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tésről a Fővárosi Közgyűlés tájékoztatást kap. Mindezekre tekintettel kérem a határozat végrehajtási határidejének 2015. június 30-ra történő módosítását. </w:t>
      </w:r>
    </w:p>
    <w:p w:rsidR="00F955F8" w:rsidRDefault="00F955F8" w:rsidP="00B91DFE">
      <w:pPr>
        <w:jc w:val="both"/>
        <w:rPr>
          <w:rFonts w:ascii="Arial" w:hAnsi="Arial" w:cs="Arial"/>
        </w:rPr>
      </w:pPr>
    </w:p>
    <w:p w:rsidR="00283C84" w:rsidRDefault="00283C84" w:rsidP="00B91DFE">
      <w:pPr>
        <w:jc w:val="both"/>
        <w:rPr>
          <w:rFonts w:ascii="Arial" w:hAnsi="Arial" w:cs="Arial"/>
        </w:rPr>
      </w:pPr>
    </w:p>
    <w:p w:rsidR="00B70DC5" w:rsidRDefault="00B70DC5" w:rsidP="00B91DFE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 Fővárosi Közgyűlés 2012. december 12-i ülésén:</w:t>
      </w:r>
    </w:p>
    <w:p w:rsidR="00B70DC5" w:rsidRDefault="00B70DC5" w:rsidP="00B91DFE">
      <w:pPr>
        <w:jc w:val="both"/>
        <w:rPr>
          <w:rFonts w:ascii="Arial" w:hAnsi="Arial" w:cs="Arial"/>
        </w:rPr>
      </w:pPr>
    </w:p>
    <w:p w:rsidR="00B15003" w:rsidRPr="00B15003" w:rsidRDefault="00B15003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B15003">
        <w:rPr>
          <w:rFonts w:ascii="Arial" w:hAnsi="Arial" w:cs="Arial"/>
        </w:rPr>
        <w:t xml:space="preserve">Javaslat a FŐKERT Nonprofit </w:t>
      </w:r>
      <w:proofErr w:type="spellStart"/>
      <w:r w:rsidRPr="00B15003">
        <w:rPr>
          <w:rFonts w:ascii="Arial" w:hAnsi="Arial" w:cs="Arial"/>
        </w:rPr>
        <w:t>Zrt</w:t>
      </w:r>
      <w:proofErr w:type="spellEnd"/>
      <w:r w:rsidRPr="00B15003">
        <w:rPr>
          <w:rFonts w:ascii="Arial" w:hAnsi="Arial" w:cs="Arial"/>
        </w:rPr>
        <w:t>. használatában álló egyes ingatlanok jogi helyzetének rend</w:t>
      </w:r>
      <w:r w:rsidRPr="00B1500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zésére” című napirend keretében a </w:t>
      </w:r>
      <w:r w:rsidRPr="00B15003">
        <w:rPr>
          <w:rFonts w:ascii="Arial" w:hAnsi="Arial" w:cs="Arial"/>
          <w:b/>
          <w:u w:val="single"/>
        </w:rPr>
        <w:t>2699/2012. (XII. 12.) határozatban</w:t>
      </w:r>
      <w:r>
        <w:rPr>
          <w:rFonts w:ascii="Arial" w:hAnsi="Arial" w:cs="Arial"/>
        </w:rPr>
        <w:t xml:space="preserve"> a </w:t>
      </w:r>
      <w:r w:rsidRPr="00B15003">
        <w:rPr>
          <w:rFonts w:ascii="Arial" w:hAnsi="Arial" w:cs="Arial"/>
        </w:rPr>
        <w:t xml:space="preserve">22/2012. (III. 14.) Főv. Kgy. </w:t>
      </w:r>
      <w:proofErr w:type="gramStart"/>
      <w:r w:rsidRPr="00B15003">
        <w:rPr>
          <w:rFonts w:ascii="Arial" w:hAnsi="Arial" w:cs="Arial"/>
        </w:rPr>
        <w:t>rendelet</w:t>
      </w:r>
      <w:proofErr w:type="gramEnd"/>
      <w:r w:rsidRPr="00B15003">
        <w:rPr>
          <w:rFonts w:ascii="Arial" w:hAnsi="Arial" w:cs="Arial"/>
        </w:rPr>
        <w:t xml:space="preserve"> (Vagyonrendelet) 57. § (2) bekezdése alapján felkéri a főpolgármestert, hogy a F</w:t>
      </w:r>
      <w:r w:rsidRPr="00B15003">
        <w:rPr>
          <w:rFonts w:ascii="Arial" w:hAnsi="Arial" w:cs="Arial"/>
        </w:rPr>
        <w:t>ő</w:t>
      </w:r>
      <w:r w:rsidRPr="00B15003">
        <w:rPr>
          <w:rFonts w:ascii="Arial" w:hAnsi="Arial" w:cs="Arial"/>
        </w:rPr>
        <w:t xml:space="preserve">városi Önkormányzat tulajdonában levő ingatlanokon álló, de a FŐKERT Nonprofit </w:t>
      </w:r>
      <w:proofErr w:type="spellStart"/>
      <w:r w:rsidRPr="00B15003">
        <w:rPr>
          <w:rFonts w:ascii="Arial" w:hAnsi="Arial" w:cs="Arial"/>
        </w:rPr>
        <w:t>Zrt</w:t>
      </w:r>
      <w:proofErr w:type="spellEnd"/>
      <w:r w:rsidRPr="00B15003">
        <w:rPr>
          <w:rFonts w:ascii="Arial" w:hAnsi="Arial" w:cs="Arial"/>
        </w:rPr>
        <w:t>. használ</w:t>
      </w:r>
      <w:r w:rsidRPr="00B15003">
        <w:rPr>
          <w:rFonts w:ascii="Arial" w:hAnsi="Arial" w:cs="Arial"/>
        </w:rPr>
        <w:t>a</w:t>
      </w:r>
      <w:r w:rsidRPr="00B15003">
        <w:rPr>
          <w:rFonts w:ascii="Arial" w:hAnsi="Arial" w:cs="Arial"/>
        </w:rPr>
        <w:t xml:space="preserve">tában lévő üzemi épületeknek a FŐKERT Nonprofit </w:t>
      </w:r>
      <w:proofErr w:type="spellStart"/>
      <w:r w:rsidRPr="00B15003">
        <w:rPr>
          <w:rFonts w:ascii="Arial" w:hAnsi="Arial" w:cs="Arial"/>
        </w:rPr>
        <w:t>Zrt</w:t>
      </w:r>
      <w:proofErr w:type="spellEnd"/>
      <w:r w:rsidRPr="00B15003">
        <w:rPr>
          <w:rFonts w:ascii="Arial" w:hAnsi="Arial" w:cs="Arial"/>
        </w:rPr>
        <w:t>. általi, határozatlan időre szóló, további ingyenes használatával kapcsolatos megállapodást terjessze a Fővárosi Közgyűlés elé.</w:t>
      </w:r>
    </w:p>
    <w:p w:rsidR="00B15003" w:rsidRPr="00B15003" w:rsidRDefault="00B15003" w:rsidP="00B91DFE">
      <w:pPr>
        <w:jc w:val="both"/>
        <w:rPr>
          <w:rFonts w:ascii="Arial" w:hAnsi="Arial" w:cs="Arial"/>
        </w:rPr>
      </w:pPr>
      <w:r w:rsidRPr="00B15003">
        <w:rPr>
          <w:rFonts w:ascii="Arial" w:hAnsi="Arial" w:cs="Arial"/>
        </w:rPr>
        <w:t>Határidő: 201</w:t>
      </w:r>
      <w:r>
        <w:rPr>
          <w:rFonts w:ascii="Arial" w:hAnsi="Arial" w:cs="Arial"/>
        </w:rPr>
        <w:t>4</w:t>
      </w:r>
      <w:r w:rsidRPr="00B1500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február</w:t>
      </w:r>
      <w:r w:rsidRPr="00B150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28</w:t>
      </w:r>
      <w:r w:rsidRPr="00B15003">
        <w:rPr>
          <w:rFonts w:ascii="Arial" w:hAnsi="Arial" w:cs="Arial"/>
        </w:rPr>
        <w:t xml:space="preserve">. </w:t>
      </w:r>
    </w:p>
    <w:p w:rsidR="00B15003" w:rsidRPr="00B15003" w:rsidRDefault="00B15003" w:rsidP="00B91DFE">
      <w:pPr>
        <w:jc w:val="both"/>
        <w:rPr>
          <w:rFonts w:ascii="Arial" w:hAnsi="Arial" w:cs="Arial"/>
        </w:rPr>
      </w:pPr>
      <w:r w:rsidRPr="00B15003">
        <w:rPr>
          <w:rFonts w:ascii="Arial" w:hAnsi="Arial" w:cs="Arial"/>
        </w:rPr>
        <w:t xml:space="preserve">Felelős: Tarlós István </w:t>
      </w:r>
    </w:p>
    <w:p w:rsidR="00B15003" w:rsidRDefault="00160D8B" w:rsidP="00B9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 FŐKERT ingatlanok komplex használati- és tulajdonosi rendezését szolgáló előterjesztés jogi- és szakmai egyeztetés alatt áll, különös tekintettel a Városliget területén elhelyezk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dő, a jogszabályi környezet változása miatt rendezetlen tulajdoni helyzetű felépítmények rendezési megoldásának kidolgozása okán. Kérem a </w:t>
      </w:r>
      <w:r w:rsidR="00C16943">
        <w:rPr>
          <w:rFonts w:ascii="Arial" w:hAnsi="Arial" w:cs="Arial"/>
          <w:b/>
        </w:rPr>
        <w:t xml:space="preserve">határozat </w:t>
      </w:r>
      <w:r>
        <w:rPr>
          <w:rFonts w:ascii="Arial" w:hAnsi="Arial" w:cs="Arial"/>
          <w:b/>
        </w:rPr>
        <w:t>végrehajtási határid</w:t>
      </w:r>
      <w:r w:rsidR="00C16943">
        <w:rPr>
          <w:rFonts w:ascii="Arial" w:hAnsi="Arial" w:cs="Arial"/>
          <w:b/>
        </w:rPr>
        <w:t>ejének</w:t>
      </w:r>
      <w:r>
        <w:rPr>
          <w:rFonts w:ascii="Arial" w:hAnsi="Arial" w:cs="Arial"/>
          <w:b/>
        </w:rPr>
        <w:t xml:space="preserve"> 2015. március 31</w:t>
      </w:r>
      <w:r w:rsidR="00C16943">
        <w:rPr>
          <w:rFonts w:ascii="Arial" w:hAnsi="Arial" w:cs="Arial"/>
          <w:b/>
        </w:rPr>
        <w:t>-ig</w:t>
      </w:r>
      <w:r>
        <w:rPr>
          <w:rFonts w:ascii="Arial" w:hAnsi="Arial" w:cs="Arial"/>
          <w:b/>
        </w:rPr>
        <w:t xml:space="preserve"> történő módosítását. </w:t>
      </w:r>
    </w:p>
    <w:p w:rsidR="00C16943" w:rsidRPr="00C16943" w:rsidRDefault="00C16943" w:rsidP="00B91DFE">
      <w:pPr>
        <w:jc w:val="both"/>
        <w:rPr>
          <w:rFonts w:ascii="Arial" w:hAnsi="Arial" w:cs="Arial"/>
        </w:rPr>
      </w:pPr>
    </w:p>
    <w:p w:rsidR="00B70DC5" w:rsidRPr="00B70DC5" w:rsidRDefault="00B70DC5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B70DC5">
        <w:rPr>
          <w:rFonts w:ascii="Arial" w:hAnsi="Arial" w:cs="Arial"/>
        </w:rPr>
        <w:t>Javaslat a köznevelési intézmények fenntartásának átadás-átvételéről szóló, az állami inté</w:t>
      </w:r>
      <w:r w:rsidRPr="00B70DC5">
        <w:rPr>
          <w:rFonts w:ascii="Arial" w:hAnsi="Arial" w:cs="Arial"/>
        </w:rPr>
        <w:t>z</w:t>
      </w:r>
      <w:r w:rsidRPr="00B70DC5">
        <w:rPr>
          <w:rFonts w:ascii="Arial" w:hAnsi="Arial" w:cs="Arial"/>
        </w:rPr>
        <w:t>ményfenntartó központtal kötendő megállapodások jóváhagyás</w:t>
      </w:r>
      <w:r>
        <w:rPr>
          <w:rFonts w:ascii="Arial" w:hAnsi="Arial" w:cs="Arial"/>
        </w:rPr>
        <w:t xml:space="preserve">ára” című napirend keretében a </w:t>
      </w:r>
      <w:r w:rsidRPr="00B70DC5">
        <w:rPr>
          <w:rFonts w:ascii="Arial" w:hAnsi="Arial" w:cs="Arial"/>
          <w:b/>
          <w:u w:val="single"/>
        </w:rPr>
        <w:t>2794/2012. (XII. 12.) határozatban</w:t>
      </w:r>
      <w:r>
        <w:rPr>
          <w:rFonts w:ascii="Arial" w:hAnsi="Arial" w:cs="Arial"/>
        </w:rPr>
        <w:t xml:space="preserve"> f</w:t>
      </w:r>
      <w:r w:rsidRPr="00B70DC5">
        <w:rPr>
          <w:rFonts w:ascii="Arial" w:hAnsi="Arial" w:cs="Arial"/>
        </w:rPr>
        <w:t>elkéri a főpolgármestert az előterjesztői kiegészítés 1. számú mellékletében található megállapodás és a megállapodás részét képező teljességi nyilatkozat aláírására.</w:t>
      </w:r>
    </w:p>
    <w:p w:rsidR="00B70DC5" w:rsidRPr="00B70DC5" w:rsidRDefault="00B70DC5" w:rsidP="00B91DFE">
      <w:pPr>
        <w:jc w:val="both"/>
        <w:rPr>
          <w:rFonts w:ascii="Arial" w:hAnsi="Arial" w:cs="Arial"/>
        </w:rPr>
      </w:pPr>
      <w:r w:rsidRPr="00B70DC5">
        <w:rPr>
          <w:rFonts w:ascii="Arial" w:hAnsi="Arial" w:cs="Arial"/>
        </w:rPr>
        <w:t xml:space="preserve">Határidő: </w:t>
      </w:r>
      <w:r w:rsidR="00283C84">
        <w:rPr>
          <w:rFonts w:ascii="Arial" w:hAnsi="Arial" w:cs="Arial"/>
        </w:rPr>
        <w:t>az átadás-átvételi jegyzőkönyv felvételét követő 15 napon belül</w:t>
      </w:r>
    </w:p>
    <w:p w:rsidR="00B70DC5" w:rsidRPr="00B70DC5" w:rsidRDefault="00B70DC5" w:rsidP="00B91DFE">
      <w:pPr>
        <w:jc w:val="both"/>
        <w:rPr>
          <w:rFonts w:ascii="Arial" w:hAnsi="Arial" w:cs="Arial"/>
        </w:rPr>
      </w:pPr>
      <w:r w:rsidRPr="00B70DC5">
        <w:rPr>
          <w:rFonts w:ascii="Arial" w:hAnsi="Arial" w:cs="Arial"/>
        </w:rPr>
        <w:t xml:space="preserve">Felelős: Tarlós István </w:t>
      </w:r>
    </w:p>
    <w:p w:rsidR="00B70DC5" w:rsidRPr="00B70DC5" w:rsidRDefault="00B70DC5" w:rsidP="00B9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Klebelsberg Intézményfenntartó Központ által az átadás-átvételi jegyzőkönyv felvétele, aláírása továbbra sem történt meg, így a teljességi nyilatkozat sem került aláírásra. Az á</w:t>
      </w:r>
      <w:r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adás-átvételi jegyzőkönyv felvétele a Klebelsberg Intézményfenntartó Központ érdeke le</w:t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ne, annak hiánya Budapest Főváros Önkormányzata feladatait és kötelezettségeit nem érinti. </w:t>
      </w:r>
    </w:p>
    <w:p w:rsidR="005C4AE1" w:rsidRDefault="005C4AE1" w:rsidP="00B91DFE">
      <w:pPr>
        <w:jc w:val="both"/>
        <w:rPr>
          <w:rFonts w:ascii="Arial" w:hAnsi="Arial" w:cs="Arial"/>
        </w:rPr>
      </w:pPr>
    </w:p>
    <w:p w:rsidR="0094622A" w:rsidRPr="0094622A" w:rsidRDefault="0094622A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94622A">
        <w:rPr>
          <w:rFonts w:ascii="Arial" w:hAnsi="Arial" w:cs="Arial"/>
        </w:rPr>
        <w:t>Javaslat megállapodások megkötésére 2013. január 1-jétől állami fenntartásba kerülő fővárosi, kerületi, illetve nemzetiségi önkormányzati tulajdonú ingatlanokban működő köznevelési intézm</w:t>
      </w:r>
      <w:r w:rsidRPr="0094622A">
        <w:rPr>
          <w:rFonts w:ascii="Arial" w:hAnsi="Arial" w:cs="Arial"/>
        </w:rPr>
        <w:t>é</w:t>
      </w:r>
      <w:r w:rsidRPr="0094622A">
        <w:rPr>
          <w:rFonts w:ascii="Arial" w:hAnsi="Arial" w:cs="Arial"/>
        </w:rPr>
        <w:t xml:space="preserve">nyek </w:t>
      </w:r>
      <w:r>
        <w:rPr>
          <w:rFonts w:ascii="Arial" w:hAnsi="Arial" w:cs="Arial"/>
        </w:rPr>
        <w:t xml:space="preserve">működtetéséről és használatáról” című napirend keretében a </w:t>
      </w:r>
      <w:r w:rsidRPr="0094622A">
        <w:rPr>
          <w:rFonts w:ascii="Arial" w:hAnsi="Arial" w:cs="Arial"/>
          <w:b/>
          <w:u w:val="single"/>
        </w:rPr>
        <w:t>2800/2012. (XII. 12.) határ</w:t>
      </w:r>
      <w:r w:rsidRPr="0094622A">
        <w:rPr>
          <w:rFonts w:ascii="Arial" w:hAnsi="Arial" w:cs="Arial"/>
          <w:b/>
          <w:u w:val="single"/>
        </w:rPr>
        <w:t>o</w:t>
      </w:r>
      <w:r w:rsidRPr="0094622A">
        <w:rPr>
          <w:rFonts w:ascii="Arial" w:hAnsi="Arial" w:cs="Arial"/>
          <w:b/>
          <w:u w:val="single"/>
        </w:rPr>
        <w:t>zatban</w:t>
      </w:r>
      <w:r>
        <w:rPr>
          <w:rFonts w:ascii="Arial" w:hAnsi="Arial" w:cs="Arial"/>
        </w:rPr>
        <w:t xml:space="preserve"> j</w:t>
      </w:r>
      <w:r w:rsidRPr="0094622A">
        <w:rPr>
          <w:rFonts w:ascii="Arial" w:hAnsi="Arial" w:cs="Arial"/>
        </w:rPr>
        <w:t xml:space="preserve">óváhagyja és megköti a Kőbányai </w:t>
      </w:r>
      <w:proofErr w:type="spellStart"/>
      <w:r w:rsidRPr="0094622A">
        <w:rPr>
          <w:rFonts w:ascii="Arial" w:hAnsi="Arial" w:cs="Arial"/>
        </w:rPr>
        <w:t>Keresztury</w:t>
      </w:r>
      <w:proofErr w:type="spellEnd"/>
      <w:r w:rsidRPr="0094622A">
        <w:rPr>
          <w:rFonts w:ascii="Arial" w:hAnsi="Arial" w:cs="Arial"/>
        </w:rPr>
        <w:t xml:space="preserve"> Dezső Általános Iskola köznevelési inté</w:t>
      </w:r>
      <w:r w:rsidRPr="0094622A">
        <w:rPr>
          <w:rFonts w:ascii="Arial" w:hAnsi="Arial" w:cs="Arial"/>
        </w:rPr>
        <w:t>z</w:t>
      </w:r>
      <w:r w:rsidRPr="0094622A">
        <w:rPr>
          <w:rFonts w:ascii="Arial" w:hAnsi="Arial" w:cs="Arial"/>
        </w:rPr>
        <w:t>mény működtetéséről szóló megállapodást Budapest Főváros IV. kerület Újpest Önkormányzat</w:t>
      </w:r>
      <w:r w:rsidRPr="0094622A">
        <w:rPr>
          <w:rFonts w:ascii="Arial" w:hAnsi="Arial" w:cs="Arial"/>
        </w:rPr>
        <w:t>á</w:t>
      </w:r>
      <w:r w:rsidRPr="0094622A">
        <w:rPr>
          <w:rFonts w:ascii="Arial" w:hAnsi="Arial" w:cs="Arial"/>
        </w:rPr>
        <w:t xml:space="preserve">val az előterjesztés 5. számú melléklete szerinti tartalommal. </w:t>
      </w:r>
    </w:p>
    <w:p w:rsidR="0094622A" w:rsidRPr="0094622A" w:rsidRDefault="0094622A" w:rsidP="00B91DFE">
      <w:pPr>
        <w:jc w:val="both"/>
        <w:rPr>
          <w:rFonts w:ascii="Arial" w:hAnsi="Arial" w:cs="Arial"/>
        </w:rPr>
      </w:pPr>
      <w:r w:rsidRPr="0094622A">
        <w:rPr>
          <w:rFonts w:ascii="Arial" w:hAnsi="Arial" w:cs="Arial"/>
        </w:rPr>
        <w:t xml:space="preserve">Határidő: </w:t>
      </w:r>
      <w:r w:rsidR="00B17BC8">
        <w:rPr>
          <w:rFonts w:ascii="Arial" w:hAnsi="Arial" w:cs="Arial"/>
        </w:rPr>
        <w:t>az egyeztetések befejezéséig</w:t>
      </w:r>
      <w:r w:rsidR="00CA4EE1">
        <w:rPr>
          <w:rFonts w:ascii="Arial" w:hAnsi="Arial" w:cs="Arial"/>
        </w:rPr>
        <w:t xml:space="preserve"> </w:t>
      </w:r>
    </w:p>
    <w:p w:rsidR="0094622A" w:rsidRPr="0094622A" w:rsidRDefault="0094622A" w:rsidP="00B91DFE">
      <w:pPr>
        <w:jc w:val="both"/>
        <w:rPr>
          <w:rFonts w:ascii="Arial" w:hAnsi="Arial" w:cs="Arial"/>
        </w:rPr>
      </w:pPr>
      <w:r w:rsidRPr="0094622A">
        <w:rPr>
          <w:rFonts w:ascii="Arial" w:hAnsi="Arial" w:cs="Arial"/>
        </w:rPr>
        <w:t xml:space="preserve">Felelős: Tarlós István </w:t>
      </w:r>
    </w:p>
    <w:p w:rsidR="0094622A" w:rsidRPr="00CA4EE1" w:rsidRDefault="00CA4EE1" w:rsidP="00B9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Budapest X. kerület Kőbányai Önkormányzattal </w:t>
      </w:r>
      <w:r w:rsidR="00BC59AC" w:rsidRPr="00BC59AC">
        <w:rPr>
          <w:rFonts w:ascii="Arial" w:hAnsi="Arial" w:cs="Arial"/>
          <w:b/>
        </w:rPr>
        <w:t>(A határozatban elírás történt, Újpest tév</w:t>
      </w:r>
      <w:r w:rsidR="00BC59AC" w:rsidRPr="00BC59AC">
        <w:rPr>
          <w:rFonts w:ascii="Arial" w:hAnsi="Arial" w:cs="Arial"/>
          <w:b/>
        </w:rPr>
        <w:t>e</w:t>
      </w:r>
      <w:r w:rsidR="00BC59AC" w:rsidRPr="00BC59AC">
        <w:rPr>
          <w:rFonts w:ascii="Arial" w:hAnsi="Arial" w:cs="Arial"/>
          <w:b/>
        </w:rPr>
        <w:t xml:space="preserve">sen szerepel.) </w:t>
      </w:r>
      <w:r>
        <w:rPr>
          <w:rFonts w:ascii="Arial" w:hAnsi="Arial" w:cs="Arial"/>
          <w:b/>
        </w:rPr>
        <w:t>a megállapodás</w:t>
      </w:r>
      <w:r w:rsidR="00B17BC8">
        <w:rPr>
          <w:rFonts w:ascii="Arial" w:hAnsi="Arial" w:cs="Arial"/>
          <w:b/>
        </w:rPr>
        <w:t>t nem írta alá, ezért</w:t>
      </w:r>
      <w:r>
        <w:rPr>
          <w:rFonts w:ascii="Arial" w:hAnsi="Arial" w:cs="Arial"/>
          <w:b/>
        </w:rPr>
        <w:t xml:space="preserve"> </w:t>
      </w:r>
      <w:r w:rsidR="00B17BC8">
        <w:rPr>
          <w:rFonts w:ascii="Arial" w:hAnsi="Arial" w:cs="Arial"/>
          <w:b/>
        </w:rPr>
        <w:t>ismételten egyeztetést kezdeményezünk a megállapodás megkötése tárgyában.</w:t>
      </w:r>
      <w:r>
        <w:rPr>
          <w:rFonts w:ascii="Arial" w:hAnsi="Arial" w:cs="Arial"/>
          <w:b/>
        </w:rPr>
        <w:t xml:space="preserve"> </w:t>
      </w:r>
    </w:p>
    <w:p w:rsidR="0094622A" w:rsidRDefault="0094622A" w:rsidP="00B91DFE">
      <w:pPr>
        <w:jc w:val="both"/>
        <w:rPr>
          <w:rFonts w:ascii="Arial" w:hAnsi="Arial" w:cs="Arial"/>
        </w:rPr>
      </w:pPr>
    </w:p>
    <w:p w:rsidR="00B17BC8" w:rsidRPr="00B70DC5" w:rsidRDefault="00B17BC8" w:rsidP="00B91DFE">
      <w:pPr>
        <w:jc w:val="both"/>
        <w:rPr>
          <w:rFonts w:ascii="Arial" w:hAnsi="Arial" w:cs="Arial"/>
        </w:rPr>
      </w:pPr>
    </w:p>
    <w:p w:rsidR="005C4AE1" w:rsidRDefault="005C4AE1" w:rsidP="00B91DFE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 Fővárosi Közgyűlés 2013. április 24-i ülésén:</w:t>
      </w:r>
    </w:p>
    <w:p w:rsidR="00615140" w:rsidRPr="00615140" w:rsidRDefault="00615140" w:rsidP="00B91DFE">
      <w:pPr>
        <w:jc w:val="both"/>
        <w:rPr>
          <w:rFonts w:ascii="Arial" w:hAnsi="Arial" w:cs="Arial"/>
        </w:rPr>
      </w:pPr>
    </w:p>
    <w:p w:rsidR="005C4AE1" w:rsidRDefault="005C4AE1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„Budapest Főváros Önkormányzatának az EIT </w:t>
      </w:r>
      <w:proofErr w:type="spellStart"/>
      <w:r>
        <w:rPr>
          <w:rFonts w:ascii="Arial" w:hAnsi="Arial" w:cs="Arial"/>
        </w:rPr>
        <w:t>Climate-KIC</w:t>
      </w:r>
      <w:proofErr w:type="spellEnd"/>
      <w:r>
        <w:rPr>
          <w:rFonts w:ascii="Arial" w:hAnsi="Arial" w:cs="Arial"/>
        </w:rPr>
        <w:t xml:space="preserve"> szervezetén belüli partnerségi tám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gatási szerződése megkötésének jóváhagyása” című napirend keretében a </w:t>
      </w:r>
      <w:r w:rsidR="002F75A1">
        <w:rPr>
          <w:rFonts w:ascii="Arial" w:hAnsi="Arial" w:cs="Arial"/>
          <w:b/>
          <w:u w:val="single"/>
        </w:rPr>
        <w:t>654/2013. (IV. 24.)</w:t>
      </w:r>
      <w:r w:rsidRPr="00D838EB">
        <w:rPr>
          <w:rFonts w:ascii="Arial" w:hAnsi="Arial" w:cs="Arial"/>
          <w:b/>
          <w:u w:val="single"/>
        </w:rPr>
        <w:t xml:space="preserve"> határozatban</w:t>
      </w:r>
      <w:r>
        <w:rPr>
          <w:rFonts w:ascii="Arial" w:hAnsi="Arial" w:cs="Arial"/>
        </w:rPr>
        <w:t xml:space="preserve"> intézkedik a </w:t>
      </w:r>
      <w:proofErr w:type="spellStart"/>
      <w:r>
        <w:rPr>
          <w:rFonts w:ascii="Arial" w:hAnsi="Arial" w:cs="Arial"/>
        </w:rPr>
        <w:t>Climate-KIC</w:t>
      </w:r>
      <w:proofErr w:type="spellEnd"/>
      <w:r>
        <w:rPr>
          <w:rFonts w:ascii="Arial" w:hAnsi="Arial" w:cs="Arial"/>
        </w:rPr>
        <w:t xml:space="preserve"> elnevezésű projekttel kapcsolatosan kapott európai uniós </w:t>
      </w:r>
      <w:r>
        <w:rPr>
          <w:rFonts w:ascii="Arial" w:hAnsi="Arial" w:cs="Arial"/>
        </w:rPr>
        <w:lastRenderedPageBreak/>
        <w:t xml:space="preserve">támogatás Fővárosi Önkormányzat devizaszámlájára érkezését követően a „888902 </w:t>
      </w:r>
      <w:proofErr w:type="spellStart"/>
      <w:r>
        <w:rPr>
          <w:rFonts w:ascii="Arial" w:hAnsi="Arial" w:cs="Arial"/>
        </w:rPr>
        <w:t>Climate-KIC</w:t>
      </w:r>
      <w:proofErr w:type="spellEnd"/>
      <w:r>
        <w:rPr>
          <w:rFonts w:ascii="Arial" w:hAnsi="Arial" w:cs="Arial"/>
        </w:rPr>
        <w:t xml:space="preserve"> projektek” címen történő tervbevételről. A bevételből az általános tartalékba a korábban megel</w:t>
      </w:r>
      <w:r>
        <w:rPr>
          <w:rFonts w:ascii="Arial" w:hAnsi="Arial" w:cs="Arial"/>
        </w:rPr>
        <w:t>ő</w:t>
      </w:r>
      <w:r>
        <w:rPr>
          <w:rFonts w:ascii="Arial" w:hAnsi="Arial" w:cs="Arial"/>
        </w:rPr>
        <w:t xml:space="preserve">legezett 3.000 </w:t>
      </w:r>
      <w:proofErr w:type="spellStart"/>
      <w:r>
        <w:rPr>
          <w:rFonts w:ascii="Arial" w:hAnsi="Arial" w:cs="Arial"/>
        </w:rPr>
        <w:t>eFt-ot</w:t>
      </w:r>
      <w:proofErr w:type="spellEnd"/>
      <w:r>
        <w:rPr>
          <w:rFonts w:ascii="Arial" w:hAnsi="Arial" w:cs="Arial"/>
        </w:rPr>
        <w:t xml:space="preserve"> vissza kell pótolni.</w:t>
      </w:r>
    </w:p>
    <w:p w:rsidR="005C4AE1" w:rsidRDefault="005C4AE1" w:rsidP="00B91DFE">
      <w:pPr>
        <w:ind w:left="993" w:hanging="993"/>
        <w:jc w:val="both"/>
        <w:rPr>
          <w:rFonts w:ascii="Arial" w:hAnsi="Arial" w:cs="Arial"/>
        </w:rPr>
      </w:pPr>
      <w:r>
        <w:rPr>
          <w:rFonts w:ascii="Arial" w:hAnsi="Arial" w:cs="Arial"/>
        </w:rPr>
        <w:t>Határidő: európai uniós támogatás Fővárosi Önkormányzat devizaszá</w:t>
      </w:r>
      <w:r w:rsidR="00B17BC8">
        <w:rPr>
          <w:rFonts w:ascii="Arial" w:hAnsi="Arial" w:cs="Arial"/>
        </w:rPr>
        <w:t>m</w:t>
      </w:r>
      <w:r>
        <w:rPr>
          <w:rFonts w:ascii="Arial" w:hAnsi="Arial" w:cs="Arial"/>
        </w:rPr>
        <w:t>lájára érkezését követő soron következő rendeletmódosítás</w:t>
      </w:r>
    </w:p>
    <w:p w:rsidR="005C4AE1" w:rsidRDefault="005C4AE1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Felelős: Tarlós István</w:t>
      </w:r>
    </w:p>
    <w:p w:rsidR="005C4AE1" w:rsidRDefault="005C4AE1" w:rsidP="00B9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2013. évben megelőlegezett 3.000 E Ft általános tartalékba történő visszapótlása 2014. év végéig teljes egészében megtörtént, ezzel a határozat végrehajtásra került. </w:t>
      </w:r>
    </w:p>
    <w:p w:rsidR="005C4AE1" w:rsidRDefault="005C4AE1" w:rsidP="00B91DFE">
      <w:pPr>
        <w:jc w:val="both"/>
        <w:rPr>
          <w:rFonts w:ascii="Arial" w:hAnsi="Arial" w:cs="Arial"/>
        </w:rPr>
      </w:pPr>
    </w:p>
    <w:p w:rsidR="00B17BC8" w:rsidRPr="00CA4EE1" w:rsidRDefault="00B17BC8" w:rsidP="00B91DFE">
      <w:pPr>
        <w:jc w:val="both"/>
        <w:rPr>
          <w:rFonts w:ascii="Arial" w:hAnsi="Arial" w:cs="Arial"/>
        </w:rPr>
      </w:pPr>
    </w:p>
    <w:p w:rsidR="00CA4EE1" w:rsidRDefault="00CA4EE1" w:rsidP="00B91DFE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 Fővárosi Közgyűlés 2013. november 14-i ülésén:</w:t>
      </w:r>
    </w:p>
    <w:p w:rsidR="00CA4EE1" w:rsidRDefault="00CA4EE1" w:rsidP="00B91DFE">
      <w:pPr>
        <w:jc w:val="both"/>
        <w:rPr>
          <w:rFonts w:ascii="Arial" w:hAnsi="Arial" w:cs="Arial"/>
        </w:rPr>
      </w:pPr>
    </w:p>
    <w:p w:rsidR="00CA4EE1" w:rsidRPr="00CA4EE1" w:rsidRDefault="00CA4EE1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CA4EE1">
        <w:rPr>
          <w:rFonts w:ascii="Arial" w:hAnsi="Arial" w:cs="Arial"/>
        </w:rPr>
        <w:t xml:space="preserve">Javaslat a TÉR_KÖZ </w:t>
      </w:r>
      <w:proofErr w:type="spellStart"/>
      <w:r w:rsidRPr="00CA4EE1">
        <w:rPr>
          <w:rFonts w:ascii="Arial" w:hAnsi="Arial" w:cs="Arial"/>
        </w:rPr>
        <w:t>városrehabilitációs</w:t>
      </w:r>
      <w:proofErr w:type="spellEnd"/>
      <w:r w:rsidRPr="00CA4EE1">
        <w:rPr>
          <w:rFonts w:ascii="Arial" w:hAnsi="Arial" w:cs="Arial"/>
        </w:rPr>
        <w:t xml:space="preserve"> pályázaton támogatást elnyert projektek együttműk</w:t>
      </w:r>
      <w:r w:rsidRPr="00CA4EE1">
        <w:rPr>
          <w:rFonts w:ascii="Arial" w:hAnsi="Arial" w:cs="Arial"/>
        </w:rPr>
        <w:t>ö</w:t>
      </w:r>
      <w:r w:rsidRPr="00CA4EE1">
        <w:rPr>
          <w:rFonts w:ascii="Arial" w:hAnsi="Arial" w:cs="Arial"/>
        </w:rPr>
        <w:t xml:space="preserve">dési </w:t>
      </w:r>
      <w:r>
        <w:rPr>
          <w:rFonts w:ascii="Arial" w:hAnsi="Arial" w:cs="Arial"/>
        </w:rPr>
        <w:t xml:space="preserve">megállapodásainak jóváhagyására” című napirend keretében az </w:t>
      </w:r>
      <w:r w:rsidRPr="00CA4EE1">
        <w:rPr>
          <w:rFonts w:ascii="Arial" w:hAnsi="Arial" w:cs="Arial"/>
          <w:b/>
          <w:u w:val="single"/>
        </w:rPr>
        <w:t>1832/2013. (XI. 14.) hat</w:t>
      </w:r>
      <w:r w:rsidRPr="00CA4EE1">
        <w:rPr>
          <w:rFonts w:ascii="Arial" w:hAnsi="Arial" w:cs="Arial"/>
          <w:b/>
          <w:u w:val="single"/>
        </w:rPr>
        <w:t>á</w:t>
      </w:r>
      <w:r w:rsidRPr="00CA4EE1">
        <w:rPr>
          <w:rFonts w:ascii="Arial" w:hAnsi="Arial" w:cs="Arial"/>
          <w:b/>
          <w:u w:val="single"/>
        </w:rPr>
        <w:t>rozatban</w:t>
      </w:r>
      <w:r w:rsidRPr="00CA4EE1">
        <w:rPr>
          <w:rFonts w:ascii="Arial" w:hAnsi="Arial" w:cs="Arial"/>
        </w:rPr>
        <w:t xml:space="preserve"> felkéri a főpolgármestert, hogy a megkötött együttműködési megállapodások alapján készítse elő és terjessze a Közgyűlés elé a támogatási szerződéseket.</w:t>
      </w:r>
    </w:p>
    <w:p w:rsidR="00CA4EE1" w:rsidRPr="00CA4EE1" w:rsidRDefault="00CA4EE1" w:rsidP="00B91DFE">
      <w:pPr>
        <w:jc w:val="both"/>
        <w:rPr>
          <w:rFonts w:ascii="Arial" w:hAnsi="Arial" w:cs="Arial"/>
        </w:rPr>
      </w:pPr>
      <w:r w:rsidRPr="00CA4EE1">
        <w:rPr>
          <w:rFonts w:ascii="Arial" w:hAnsi="Arial" w:cs="Arial"/>
        </w:rPr>
        <w:t>Határidő: 2014. március 31.</w:t>
      </w:r>
    </w:p>
    <w:p w:rsidR="00CA4EE1" w:rsidRPr="00CA4EE1" w:rsidRDefault="00CA4EE1" w:rsidP="00B91DFE">
      <w:pPr>
        <w:jc w:val="both"/>
        <w:rPr>
          <w:rFonts w:ascii="Arial" w:hAnsi="Arial" w:cs="Arial"/>
        </w:rPr>
      </w:pPr>
      <w:r w:rsidRPr="00CA4EE1">
        <w:rPr>
          <w:rFonts w:ascii="Arial" w:hAnsi="Arial" w:cs="Arial"/>
        </w:rPr>
        <w:t xml:space="preserve">Felelős: Tarlós István </w:t>
      </w:r>
    </w:p>
    <w:p w:rsidR="00CA4EE1" w:rsidRPr="00CA4EE1" w:rsidRDefault="00CA4EE1" w:rsidP="00B9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2013. évi TÉR_KÖZ pályázaton támogatást nyert projektek esetében a támogatási sze</w:t>
      </w:r>
      <w:r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ződések Közgyűlés elé terjesztésének határidejét a 228/2014. (II. 26.) Főv. Kgy. </w:t>
      </w:r>
      <w:proofErr w:type="gramStart"/>
      <w:r>
        <w:rPr>
          <w:rFonts w:ascii="Arial" w:hAnsi="Arial" w:cs="Arial"/>
          <w:b/>
        </w:rPr>
        <w:t>határozat</w:t>
      </w:r>
      <w:proofErr w:type="gramEnd"/>
      <w:r>
        <w:rPr>
          <w:rFonts w:ascii="Arial" w:hAnsi="Arial" w:cs="Arial"/>
          <w:b/>
        </w:rPr>
        <w:t xml:space="preserve"> 2014. december 31-ben állapította meg. 2014. december 31-ig a támogatási szerződések Közgyűlés elé terjesztése, ezzel a határozat végrehajtása megtörtént. </w:t>
      </w:r>
    </w:p>
    <w:p w:rsidR="00CA4EE1" w:rsidRDefault="00CA4EE1" w:rsidP="00B91DFE">
      <w:pPr>
        <w:jc w:val="both"/>
        <w:rPr>
          <w:rFonts w:ascii="Arial" w:hAnsi="Arial" w:cs="Arial"/>
        </w:rPr>
      </w:pPr>
    </w:p>
    <w:p w:rsidR="00B17BC8" w:rsidRDefault="00B17BC8" w:rsidP="00B91DFE">
      <w:pPr>
        <w:jc w:val="both"/>
        <w:rPr>
          <w:rFonts w:ascii="Arial" w:hAnsi="Arial" w:cs="Arial"/>
        </w:rPr>
      </w:pPr>
    </w:p>
    <w:p w:rsidR="00216C92" w:rsidRDefault="00216C92" w:rsidP="00B91DFE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 Fővárosi Közgyűlés 2013. december 11-i ülésén:</w:t>
      </w:r>
    </w:p>
    <w:p w:rsidR="00216C92" w:rsidRDefault="00216C92" w:rsidP="00B91DFE">
      <w:pPr>
        <w:jc w:val="both"/>
        <w:rPr>
          <w:rFonts w:ascii="Arial" w:hAnsi="Arial" w:cs="Arial"/>
        </w:rPr>
      </w:pPr>
    </w:p>
    <w:p w:rsidR="00216C92" w:rsidRPr="00216C92" w:rsidRDefault="00216C92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216C92">
        <w:rPr>
          <w:rFonts w:ascii="Arial" w:hAnsi="Arial" w:cs="Arial"/>
        </w:rPr>
        <w:t xml:space="preserve">Javaslat a TÉR_KÖZ </w:t>
      </w:r>
      <w:proofErr w:type="spellStart"/>
      <w:r w:rsidRPr="00216C92">
        <w:rPr>
          <w:rFonts w:ascii="Arial" w:hAnsi="Arial" w:cs="Arial"/>
        </w:rPr>
        <w:t>városrehabilitációs</w:t>
      </w:r>
      <w:proofErr w:type="spellEnd"/>
      <w:r w:rsidRPr="00216C92">
        <w:rPr>
          <w:rFonts w:ascii="Arial" w:hAnsi="Arial" w:cs="Arial"/>
        </w:rPr>
        <w:t xml:space="preserve"> pályázaton támogatást elnyert projektek együttműk</w:t>
      </w:r>
      <w:r w:rsidRPr="00216C92">
        <w:rPr>
          <w:rFonts w:ascii="Arial" w:hAnsi="Arial" w:cs="Arial"/>
        </w:rPr>
        <w:t>ö</w:t>
      </w:r>
      <w:r w:rsidRPr="00216C92">
        <w:rPr>
          <w:rFonts w:ascii="Arial" w:hAnsi="Arial" w:cs="Arial"/>
        </w:rPr>
        <w:t>dési m</w:t>
      </w:r>
      <w:r>
        <w:rPr>
          <w:rFonts w:ascii="Arial" w:hAnsi="Arial" w:cs="Arial"/>
        </w:rPr>
        <w:t>egállapodásainak jóváhagyására” című napirend keretében a</w:t>
      </w:r>
      <w:r w:rsidRPr="00216C92">
        <w:rPr>
          <w:rFonts w:ascii="Arial" w:hAnsi="Arial" w:cs="Arial"/>
          <w:b/>
          <w:u w:val="single"/>
        </w:rPr>
        <w:t xml:space="preserve"> 2303/2013. (XII. 11.) határ</w:t>
      </w:r>
      <w:r w:rsidRPr="00216C92">
        <w:rPr>
          <w:rFonts w:ascii="Arial" w:hAnsi="Arial" w:cs="Arial"/>
          <w:b/>
          <w:u w:val="single"/>
        </w:rPr>
        <w:t>o</w:t>
      </w:r>
      <w:r w:rsidRPr="00216C92">
        <w:rPr>
          <w:rFonts w:ascii="Arial" w:hAnsi="Arial" w:cs="Arial"/>
          <w:b/>
          <w:u w:val="single"/>
        </w:rPr>
        <w:t>zatban</w:t>
      </w:r>
      <w:r w:rsidRPr="00216C92">
        <w:rPr>
          <w:rFonts w:ascii="Arial" w:hAnsi="Arial" w:cs="Arial"/>
        </w:rPr>
        <w:t xml:space="preserve"> felkéri a főpolgármestert, hogy a megkötött együttműködési megállapodások alapján k</w:t>
      </w:r>
      <w:r w:rsidRPr="00216C92">
        <w:rPr>
          <w:rFonts w:ascii="Arial" w:hAnsi="Arial" w:cs="Arial"/>
        </w:rPr>
        <w:t>é</w:t>
      </w:r>
      <w:r w:rsidRPr="00216C92">
        <w:rPr>
          <w:rFonts w:ascii="Arial" w:hAnsi="Arial" w:cs="Arial"/>
        </w:rPr>
        <w:t>szítse elő és terjessze a Közgyűlés elé a támogatási szerződéseket.</w:t>
      </w:r>
    </w:p>
    <w:p w:rsidR="00216C92" w:rsidRPr="00216C92" w:rsidRDefault="00216C92" w:rsidP="00B91DFE">
      <w:pPr>
        <w:jc w:val="both"/>
        <w:rPr>
          <w:rFonts w:ascii="Arial" w:hAnsi="Arial" w:cs="Arial"/>
        </w:rPr>
      </w:pPr>
      <w:r w:rsidRPr="00216C92">
        <w:rPr>
          <w:rFonts w:ascii="Arial" w:hAnsi="Arial" w:cs="Arial"/>
        </w:rPr>
        <w:t xml:space="preserve">Határidő: 2014. március 31. </w:t>
      </w:r>
    </w:p>
    <w:p w:rsidR="00216C92" w:rsidRPr="00216C92" w:rsidRDefault="00216C92" w:rsidP="00B91DFE">
      <w:pPr>
        <w:jc w:val="both"/>
        <w:rPr>
          <w:rFonts w:ascii="Arial" w:hAnsi="Arial" w:cs="Arial"/>
        </w:rPr>
      </w:pPr>
      <w:r w:rsidRPr="00216C92">
        <w:rPr>
          <w:rFonts w:ascii="Arial" w:hAnsi="Arial" w:cs="Arial"/>
        </w:rPr>
        <w:t xml:space="preserve">Felelős: Tarlós István </w:t>
      </w:r>
    </w:p>
    <w:p w:rsidR="00216C92" w:rsidRPr="00216C92" w:rsidRDefault="00216C92" w:rsidP="00B9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2013. évi TÉR_KÖZ pályázaton támogatást nyert projektek esetében a támogatási sze</w:t>
      </w:r>
      <w:r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ződések Közgyűlés elé terjesztésének határidejét a 228/2014. (II. 26.) Főv. Kgy. </w:t>
      </w:r>
      <w:proofErr w:type="gramStart"/>
      <w:r>
        <w:rPr>
          <w:rFonts w:ascii="Arial" w:hAnsi="Arial" w:cs="Arial"/>
          <w:b/>
        </w:rPr>
        <w:t>határozat</w:t>
      </w:r>
      <w:proofErr w:type="gram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lastRenderedPageBreak/>
        <w:t xml:space="preserve">2014. december 31-ben állapította meg. 2014. december 31-ig a támogatási szerződések Közgyűlés elé terjesztése, ezzel a határozat végrehajtása megtörtént. </w:t>
      </w:r>
    </w:p>
    <w:p w:rsidR="003930CD" w:rsidRPr="005C29BC" w:rsidRDefault="003930CD" w:rsidP="00B91DFE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 Fővárosi Közgyűlés 2014. január 29</w:t>
      </w:r>
      <w:r w:rsidRPr="005C29BC">
        <w:rPr>
          <w:rFonts w:ascii="Arial" w:hAnsi="Arial" w:cs="Arial"/>
          <w:b/>
          <w:bCs/>
          <w:u w:val="single"/>
        </w:rPr>
        <w:t>-i ülésén:</w:t>
      </w:r>
    </w:p>
    <w:p w:rsidR="003930CD" w:rsidRPr="005C29BC" w:rsidRDefault="003930CD" w:rsidP="00B91DFE">
      <w:pPr>
        <w:jc w:val="both"/>
        <w:rPr>
          <w:rFonts w:ascii="Arial" w:eastAsia="Times New Roman" w:hAnsi="Arial" w:cs="Arial"/>
        </w:rPr>
      </w:pPr>
    </w:p>
    <w:p w:rsidR="003930CD" w:rsidRPr="005C29BC" w:rsidRDefault="003930CD" w:rsidP="00B91DFE">
      <w:pPr>
        <w:jc w:val="both"/>
        <w:rPr>
          <w:rFonts w:ascii="Arial" w:eastAsia="Times New Roman" w:hAnsi="Arial" w:cs="Arial"/>
        </w:rPr>
      </w:pPr>
      <w:r w:rsidRPr="005C29BC">
        <w:rPr>
          <w:rFonts w:ascii="Arial" w:eastAsia="Times New Roman" w:hAnsi="Arial" w:cs="Arial"/>
        </w:rPr>
        <w:t>„J</w:t>
      </w:r>
      <w:r>
        <w:rPr>
          <w:rFonts w:ascii="Arial" w:eastAsia="Times New Roman" w:hAnsi="Arial" w:cs="Arial"/>
        </w:rPr>
        <w:t>avaslat a bérpolitikai irányelvek módosítására</w:t>
      </w:r>
      <w:r w:rsidRPr="005C29BC">
        <w:rPr>
          <w:rFonts w:ascii="Arial" w:eastAsia="Times New Roman" w:hAnsi="Arial" w:cs="Arial"/>
        </w:rPr>
        <w:t xml:space="preserve">” című napirend keretében a </w:t>
      </w:r>
      <w:r w:rsidRPr="00615140">
        <w:rPr>
          <w:rFonts w:ascii="Arial" w:hAnsi="Arial" w:cs="Arial"/>
          <w:b/>
          <w:u w:val="single"/>
        </w:rPr>
        <w:t>9/2014. (I.</w:t>
      </w:r>
      <w:r w:rsidR="00615140" w:rsidRPr="00615140">
        <w:rPr>
          <w:rFonts w:ascii="Arial" w:hAnsi="Arial" w:cs="Arial"/>
          <w:b/>
          <w:u w:val="single"/>
        </w:rPr>
        <w:t xml:space="preserve"> </w:t>
      </w:r>
      <w:r w:rsidRPr="00615140">
        <w:rPr>
          <w:rFonts w:ascii="Arial" w:eastAsia="Times New Roman" w:hAnsi="Arial" w:cs="Arial"/>
          <w:b/>
          <w:u w:val="single"/>
        </w:rPr>
        <w:t>2</w:t>
      </w:r>
      <w:r w:rsidR="00615140" w:rsidRPr="00615140">
        <w:rPr>
          <w:rFonts w:ascii="Arial" w:eastAsia="Times New Roman" w:hAnsi="Arial" w:cs="Arial"/>
          <w:b/>
          <w:u w:val="single"/>
        </w:rPr>
        <w:t>9</w:t>
      </w:r>
      <w:r w:rsidRPr="00615140">
        <w:rPr>
          <w:rFonts w:ascii="Arial" w:eastAsia="Times New Roman" w:hAnsi="Arial" w:cs="Arial"/>
          <w:b/>
          <w:u w:val="single"/>
        </w:rPr>
        <w:t>.) hat</w:t>
      </w:r>
      <w:r w:rsidRPr="00615140">
        <w:rPr>
          <w:rFonts w:ascii="Arial" w:eastAsia="Times New Roman" w:hAnsi="Arial" w:cs="Arial"/>
          <w:b/>
          <w:u w:val="single"/>
        </w:rPr>
        <w:t>á</w:t>
      </w:r>
      <w:r w:rsidRPr="00615140">
        <w:rPr>
          <w:rFonts w:ascii="Arial" w:eastAsia="Times New Roman" w:hAnsi="Arial" w:cs="Arial"/>
          <w:b/>
          <w:u w:val="single"/>
        </w:rPr>
        <w:t>rozatban</w:t>
      </w:r>
      <w:r w:rsidRPr="005C29B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a módosított bérpolitikai irányelveknek megfelelően az egyszemélyes tulajdonú fővárosi társaságok vezetőinek munkaszerződését a munka törvénykönyvéről szóló 2012. évi I. törvény 58. §</w:t>
      </w:r>
      <w:proofErr w:type="spellStart"/>
      <w:r>
        <w:rPr>
          <w:rFonts w:ascii="Arial" w:eastAsia="Times New Roman" w:hAnsi="Arial" w:cs="Arial"/>
        </w:rPr>
        <w:t>-</w:t>
      </w:r>
      <w:proofErr w:type="gramStart"/>
      <w:r>
        <w:rPr>
          <w:rFonts w:ascii="Arial" w:eastAsia="Times New Roman" w:hAnsi="Arial" w:cs="Arial"/>
        </w:rPr>
        <w:t>a</w:t>
      </w:r>
      <w:proofErr w:type="spellEnd"/>
      <w:proofErr w:type="gramEnd"/>
      <w:r>
        <w:rPr>
          <w:rFonts w:ascii="Arial" w:eastAsia="Times New Roman" w:hAnsi="Arial" w:cs="Arial"/>
        </w:rPr>
        <w:t xml:space="preserve"> alapján közös megegyezéssel módosítja, egyben felkéri a főpolgármestert, hogy a mu</w:t>
      </w:r>
      <w:r>
        <w:rPr>
          <w:rFonts w:ascii="Arial" w:eastAsia="Times New Roman" w:hAnsi="Arial" w:cs="Arial"/>
        </w:rPr>
        <w:t>n</w:t>
      </w:r>
      <w:r>
        <w:rPr>
          <w:rFonts w:ascii="Arial" w:eastAsia="Times New Roman" w:hAnsi="Arial" w:cs="Arial"/>
        </w:rPr>
        <w:t>kaszerződés módosításokat írja alá.</w:t>
      </w:r>
    </w:p>
    <w:p w:rsidR="003930CD" w:rsidRDefault="003930CD" w:rsidP="00B91DFE">
      <w:pPr>
        <w:jc w:val="both"/>
        <w:rPr>
          <w:rFonts w:ascii="Arial" w:eastAsia="Times New Roman" w:hAnsi="Arial" w:cs="Arial"/>
        </w:rPr>
      </w:pPr>
      <w:r w:rsidRPr="005C29BC">
        <w:rPr>
          <w:rFonts w:ascii="Arial" w:eastAsia="Times New Roman" w:hAnsi="Arial" w:cs="Arial"/>
        </w:rPr>
        <w:t xml:space="preserve">Határidő: </w:t>
      </w:r>
      <w:r w:rsidR="00B17BC8">
        <w:rPr>
          <w:rFonts w:ascii="Arial" w:eastAsia="Times New Roman" w:hAnsi="Arial" w:cs="Arial"/>
        </w:rPr>
        <w:t>60 nap</w:t>
      </w:r>
    </w:p>
    <w:p w:rsidR="003930CD" w:rsidRPr="005C29BC" w:rsidRDefault="003930CD" w:rsidP="00B91DFE">
      <w:pPr>
        <w:jc w:val="both"/>
        <w:rPr>
          <w:rFonts w:ascii="Arial" w:eastAsia="Times New Roman" w:hAnsi="Arial" w:cs="Arial"/>
        </w:rPr>
      </w:pPr>
      <w:r w:rsidRPr="005C29BC">
        <w:rPr>
          <w:rFonts w:ascii="Arial" w:eastAsia="Times New Roman" w:hAnsi="Arial" w:cs="Arial"/>
        </w:rPr>
        <w:t xml:space="preserve">Felelős: </w:t>
      </w:r>
      <w:r w:rsidR="004126C1">
        <w:rPr>
          <w:rFonts w:ascii="Arial" w:eastAsia="Times New Roman" w:hAnsi="Arial" w:cs="Arial"/>
        </w:rPr>
        <w:t>Tarlós István</w:t>
      </w:r>
    </w:p>
    <w:p w:rsidR="003930CD" w:rsidRDefault="003930CD" w:rsidP="00B91DFE">
      <w:pPr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</w:rPr>
        <w:t xml:space="preserve">A munkaszerződések módosítása </w:t>
      </w:r>
      <w:r w:rsidR="00615140">
        <w:rPr>
          <w:rFonts w:ascii="Arial" w:eastAsia="Times New Roman" w:hAnsi="Arial" w:cs="Arial"/>
          <w:b/>
        </w:rPr>
        <w:t xml:space="preserve">– </w:t>
      </w:r>
      <w:r>
        <w:rPr>
          <w:rFonts w:ascii="Arial" w:eastAsia="Times New Roman" w:hAnsi="Arial" w:cs="Arial"/>
          <w:b/>
        </w:rPr>
        <w:t>a 158-159/2014. (II.</w:t>
      </w:r>
      <w:r w:rsidR="00615140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>26) Főv. Kgy</w:t>
      </w:r>
      <w:r w:rsidRPr="005C29BC">
        <w:rPr>
          <w:rFonts w:ascii="Arial" w:eastAsia="Times New Roman" w:hAnsi="Arial" w:cs="Arial"/>
          <w:b/>
        </w:rPr>
        <w:t>.</w:t>
      </w:r>
      <w:r>
        <w:rPr>
          <w:rFonts w:ascii="Arial" w:eastAsia="Times New Roman" w:hAnsi="Arial" w:cs="Arial"/>
          <w:b/>
        </w:rPr>
        <w:t xml:space="preserve"> </w:t>
      </w:r>
      <w:proofErr w:type="gramStart"/>
      <w:r>
        <w:rPr>
          <w:rFonts w:ascii="Arial" w:eastAsia="Times New Roman" w:hAnsi="Arial" w:cs="Arial"/>
          <w:b/>
        </w:rPr>
        <w:t>határozatokban</w:t>
      </w:r>
      <w:proofErr w:type="gramEnd"/>
      <w:r>
        <w:rPr>
          <w:rFonts w:ascii="Arial" w:eastAsia="Times New Roman" w:hAnsi="Arial" w:cs="Arial"/>
          <w:b/>
        </w:rPr>
        <w:t xml:space="preserve"> foglalt további módosítások figyelembevételével</w:t>
      </w:r>
      <w:r w:rsidR="00615140">
        <w:rPr>
          <w:rFonts w:ascii="Arial" w:eastAsia="Times New Roman" w:hAnsi="Arial" w:cs="Arial"/>
          <w:b/>
        </w:rPr>
        <w:t xml:space="preserve"> – valamennyi T</w:t>
      </w:r>
      <w:r>
        <w:rPr>
          <w:rFonts w:ascii="Arial" w:eastAsia="Times New Roman" w:hAnsi="Arial" w:cs="Arial"/>
          <w:b/>
        </w:rPr>
        <w:t>ársaság esetében megtörtént, a határozat végrehajtásra került.</w:t>
      </w:r>
    </w:p>
    <w:p w:rsidR="002F75A1" w:rsidRDefault="002F75A1" w:rsidP="00B91DFE">
      <w:pPr>
        <w:jc w:val="both"/>
        <w:rPr>
          <w:rFonts w:ascii="Arial" w:hAnsi="Arial" w:cs="Arial"/>
        </w:rPr>
      </w:pPr>
    </w:p>
    <w:p w:rsidR="00DA2859" w:rsidRPr="00DA2859" w:rsidRDefault="00DA2859" w:rsidP="00B91DFE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„</w:t>
      </w:r>
      <w:r w:rsidRPr="00DA2859">
        <w:rPr>
          <w:rFonts w:ascii="Arial" w:eastAsia="Times New Roman" w:hAnsi="Arial" w:cs="Arial"/>
        </w:rPr>
        <w:t>Javaslat a Vidékfejlesztési Minisztérium fenntartásában álló egyes köznevelési intézményekkel kötendő, a Magyar Gyula Kertészeti Szakképző Iskola, a Pesti Barnabás Élelmiszeripari Sza</w:t>
      </w:r>
      <w:r w:rsidRPr="00DA2859">
        <w:rPr>
          <w:rFonts w:ascii="Arial" w:eastAsia="Times New Roman" w:hAnsi="Arial" w:cs="Arial"/>
        </w:rPr>
        <w:t>k</w:t>
      </w:r>
      <w:r w:rsidRPr="00DA2859">
        <w:rPr>
          <w:rFonts w:ascii="Arial" w:eastAsia="Times New Roman" w:hAnsi="Arial" w:cs="Arial"/>
        </w:rPr>
        <w:t>képző Iskola és a Soós István Borászati Szakképző Iskola köznevelési feladatainak ellátását szolgáló vagyonelemekre ingyenes vagyonkezelési jogot biztosító szerző</w:t>
      </w:r>
      <w:r>
        <w:rPr>
          <w:rFonts w:ascii="Arial" w:eastAsia="Times New Roman" w:hAnsi="Arial" w:cs="Arial"/>
        </w:rPr>
        <w:t>dések jóváhagyására</w:t>
      </w:r>
      <w:r>
        <w:rPr>
          <w:rFonts w:ascii="Arial" w:hAnsi="Arial" w:cs="Arial"/>
        </w:rPr>
        <w:t xml:space="preserve">” című napirend keretében a </w:t>
      </w:r>
      <w:r w:rsidRPr="00DA2859">
        <w:rPr>
          <w:rFonts w:ascii="Arial" w:eastAsia="Times New Roman" w:hAnsi="Arial" w:cs="Arial"/>
          <w:b/>
          <w:u w:val="single"/>
        </w:rPr>
        <w:t xml:space="preserve">60/2014. (I. 29.) </w:t>
      </w:r>
      <w:r w:rsidRPr="00DA2859">
        <w:rPr>
          <w:rFonts w:ascii="Arial" w:hAnsi="Arial" w:cs="Arial"/>
          <w:b/>
          <w:u w:val="single"/>
        </w:rPr>
        <w:t>határozatban</w:t>
      </w:r>
      <w:r>
        <w:rPr>
          <w:rFonts w:ascii="Arial" w:hAnsi="Arial" w:cs="Arial"/>
        </w:rPr>
        <w:t xml:space="preserve"> </w:t>
      </w:r>
      <w:r w:rsidRPr="00DA2859">
        <w:rPr>
          <w:rFonts w:ascii="Arial" w:eastAsia="Times New Roman" w:hAnsi="Arial" w:cs="Arial"/>
        </w:rPr>
        <w:t>jóváhagyja és megköti Budapest Főv</w:t>
      </w:r>
      <w:r w:rsidRPr="00DA2859">
        <w:rPr>
          <w:rFonts w:ascii="Arial" w:eastAsia="Times New Roman" w:hAnsi="Arial" w:cs="Arial"/>
        </w:rPr>
        <w:t>á</w:t>
      </w:r>
      <w:r w:rsidRPr="00DA2859">
        <w:rPr>
          <w:rFonts w:ascii="Arial" w:eastAsia="Times New Roman" w:hAnsi="Arial" w:cs="Arial"/>
        </w:rPr>
        <w:t>ros Önkormányzata és a Klebelsberg Intézményfenntartó Központ közötti, a fővárosi tulajdonban működő egyes köznevelési intézmények feladatellátásához szükséges vagyonelemek vagyonk</w:t>
      </w:r>
      <w:r w:rsidRPr="00DA2859">
        <w:rPr>
          <w:rFonts w:ascii="Arial" w:eastAsia="Times New Roman" w:hAnsi="Arial" w:cs="Arial"/>
        </w:rPr>
        <w:t>e</w:t>
      </w:r>
      <w:r w:rsidRPr="00DA2859">
        <w:rPr>
          <w:rFonts w:ascii="Arial" w:eastAsia="Times New Roman" w:hAnsi="Arial" w:cs="Arial"/>
        </w:rPr>
        <w:t>zelésbe adásáról szóló szerződések megszűnéséről szóló megállapodást az előterjesztés 1. számú melléklete szerinti tartalommal és felkéri a főpolgármestert a megállapodás aláírására.</w:t>
      </w:r>
    </w:p>
    <w:p w:rsidR="00DA2859" w:rsidRPr="00DA2859" w:rsidRDefault="00DA2859" w:rsidP="00B91DFE">
      <w:pPr>
        <w:jc w:val="both"/>
        <w:rPr>
          <w:rFonts w:ascii="Arial" w:eastAsia="Times New Roman" w:hAnsi="Arial" w:cs="Arial"/>
        </w:rPr>
      </w:pPr>
      <w:r w:rsidRPr="00DA2859">
        <w:rPr>
          <w:rFonts w:ascii="Arial" w:eastAsia="Times New Roman" w:hAnsi="Arial" w:cs="Arial"/>
        </w:rPr>
        <w:t xml:space="preserve">Határidő: </w:t>
      </w:r>
      <w:r>
        <w:rPr>
          <w:rFonts w:ascii="Arial" w:eastAsia="Times New Roman" w:hAnsi="Arial" w:cs="Arial"/>
        </w:rPr>
        <w:t xml:space="preserve">2014. december 31. </w:t>
      </w:r>
    </w:p>
    <w:p w:rsidR="00DA2859" w:rsidRPr="00DA2859" w:rsidRDefault="00DA2859" w:rsidP="00B91DFE">
      <w:pPr>
        <w:jc w:val="both"/>
        <w:rPr>
          <w:rFonts w:ascii="Arial" w:eastAsia="Times New Roman" w:hAnsi="Arial" w:cs="Arial"/>
        </w:rPr>
      </w:pPr>
      <w:r w:rsidRPr="00DA2859">
        <w:rPr>
          <w:rFonts w:ascii="Arial" w:eastAsia="Times New Roman" w:hAnsi="Arial" w:cs="Arial"/>
        </w:rPr>
        <w:t xml:space="preserve">Felelős: Tarlós István </w:t>
      </w:r>
    </w:p>
    <w:p w:rsidR="00DA2859" w:rsidRPr="00DA2859" w:rsidRDefault="00DA2859" w:rsidP="00B9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vagyonkezelési szerződések megszűnéséről szóló megállapodás aláírása a Klebelsberg Intézményfenntartó Központ részéről is megtörtént, ezzel a határozat végrehajtásra került. </w:t>
      </w:r>
    </w:p>
    <w:p w:rsidR="00DA2859" w:rsidRDefault="00DA2859" w:rsidP="00B91DFE">
      <w:pPr>
        <w:jc w:val="both"/>
        <w:rPr>
          <w:rFonts w:ascii="Arial" w:hAnsi="Arial" w:cs="Arial"/>
        </w:rPr>
      </w:pPr>
    </w:p>
    <w:p w:rsidR="00DA2859" w:rsidRPr="00DA2859" w:rsidRDefault="00DA2859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Ugyanezen napirend keretében a </w:t>
      </w:r>
      <w:r w:rsidRPr="00DA2859">
        <w:rPr>
          <w:rFonts w:ascii="Arial" w:hAnsi="Arial" w:cs="Arial"/>
          <w:b/>
          <w:u w:val="single"/>
        </w:rPr>
        <w:t>64/2014. (I. 29.) határozatban</w:t>
      </w:r>
      <w:r>
        <w:rPr>
          <w:rFonts w:ascii="Arial" w:hAnsi="Arial" w:cs="Arial"/>
        </w:rPr>
        <w:t xml:space="preserve"> j</w:t>
      </w:r>
      <w:r w:rsidRPr="00DA2859">
        <w:rPr>
          <w:rFonts w:ascii="Arial" w:hAnsi="Arial" w:cs="Arial"/>
        </w:rPr>
        <w:t>óváhagyja és megköti Bud</w:t>
      </w:r>
      <w:r w:rsidRPr="00DA2859">
        <w:rPr>
          <w:rFonts w:ascii="Arial" w:hAnsi="Arial" w:cs="Arial"/>
        </w:rPr>
        <w:t>a</w:t>
      </w:r>
      <w:r w:rsidRPr="00DA2859">
        <w:rPr>
          <w:rFonts w:ascii="Arial" w:hAnsi="Arial" w:cs="Arial"/>
        </w:rPr>
        <w:t>pest Főváros Önkormányzata és a Soós István Borászati Szakképző Iskola közötti, a köznevelési intézmény feladatellátásához szükséges fővárosi tulajdonban álló vagyonelemek vagyonkezelé</w:t>
      </w:r>
      <w:r w:rsidRPr="00DA2859">
        <w:rPr>
          <w:rFonts w:ascii="Arial" w:hAnsi="Arial" w:cs="Arial"/>
        </w:rPr>
        <w:t>s</w:t>
      </w:r>
      <w:r w:rsidRPr="00DA2859">
        <w:rPr>
          <w:rFonts w:ascii="Arial" w:hAnsi="Arial" w:cs="Arial"/>
        </w:rPr>
        <w:t>be adásáról szóló szerződést az előterjesztés 5. számú melléklete szerinti tartalommal és felkéri a főpolgármestert a szerződés, valamint a vagyonkezelési szerződés alapján a vagyonkezelésbe adott járművek üzembentartói jogának átruházásáról szóló szerződések aláírására.</w:t>
      </w:r>
    </w:p>
    <w:p w:rsidR="00DA2859" w:rsidRPr="00DA2859" w:rsidRDefault="00DA2859" w:rsidP="00B91DFE">
      <w:pPr>
        <w:jc w:val="both"/>
        <w:rPr>
          <w:rFonts w:ascii="Arial" w:hAnsi="Arial" w:cs="Arial"/>
        </w:rPr>
      </w:pPr>
      <w:r w:rsidRPr="00DA2859">
        <w:rPr>
          <w:rFonts w:ascii="Arial" w:hAnsi="Arial" w:cs="Arial"/>
        </w:rPr>
        <w:t xml:space="preserve">Határidő: </w:t>
      </w:r>
      <w:r>
        <w:rPr>
          <w:rFonts w:ascii="Arial" w:hAnsi="Arial" w:cs="Arial"/>
        </w:rPr>
        <w:t xml:space="preserve">2014. december 31. </w:t>
      </w:r>
    </w:p>
    <w:p w:rsidR="00DA2859" w:rsidRPr="00DA2859" w:rsidRDefault="00DA2859" w:rsidP="00B91DFE">
      <w:pPr>
        <w:jc w:val="both"/>
        <w:rPr>
          <w:rFonts w:ascii="Arial" w:hAnsi="Arial" w:cs="Arial"/>
        </w:rPr>
      </w:pPr>
      <w:r w:rsidRPr="00DA2859">
        <w:rPr>
          <w:rFonts w:ascii="Arial" w:hAnsi="Arial" w:cs="Arial"/>
        </w:rPr>
        <w:t xml:space="preserve">Felelős: Tarlós István </w:t>
      </w:r>
    </w:p>
    <w:p w:rsidR="00DA2859" w:rsidRDefault="00DA2859" w:rsidP="00B9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 szerződés aláírása a Klebelsberg Intézményfenntartó Központ részéről is megtörtént, ezzel a határozat végrehajtásra került. </w:t>
      </w:r>
    </w:p>
    <w:p w:rsidR="004126C1" w:rsidRPr="00C54889" w:rsidRDefault="004126C1" w:rsidP="00B91DFE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 Fővárosi Közgyűlés 2014. február 26</w:t>
      </w:r>
      <w:r w:rsidRPr="005C29BC">
        <w:rPr>
          <w:rFonts w:ascii="Arial" w:hAnsi="Arial" w:cs="Arial"/>
          <w:b/>
          <w:bCs/>
          <w:u w:val="single"/>
        </w:rPr>
        <w:t>-i ülésén:</w:t>
      </w:r>
    </w:p>
    <w:p w:rsidR="004126C1" w:rsidRDefault="004126C1" w:rsidP="00B91DFE">
      <w:pPr>
        <w:jc w:val="both"/>
        <w:rPr>
          <w:rFonts w:ascii="Arial" w:eastAsia="Times New Roman" w:hAnsi="Arial" w:cs="Arial"/>
        </w:rPr>
      </w:pPr>
    </w:p>
    <w:p w:rsidR="004126C1" w:rsidRPr="005C29BC" w:rsidRDefault="004126C1" w:rsidP="00B91DFE">
      <w:pPr>
        <w:jc w:val="both"/>
        <w:rPr>
          <w:rFonts w:ascii="Arial" w:eastAsia="Times New Roman" w:hAnsi="Arial" w:cs="Arial"/>
        </w:rPr>
      </w:pPr>
      <w:r w:rsidRPr="005C29BC">
        <w:rPr>
          <w:rFonts w:ascii="Arial" w:eastAsia="Times New Roman" w:hAnsi="Arial" w:cs="Arial"/>
        </w:rPr>
        <w:t>„J</w:t>
      </w:r>
      <w:r>
        <w:rPr>
          <w:rFonts w:ascii="Arial" w:eastAsia="Times New Roman" w:hAnsi="Arial" w:cs="Arial"/>
        </w:rPr>
        <w:t>avaslat egyszemélyes tulajdonú fővárosi társaságok vezetői javadalmazási szabályzatainak elfogadására</w:t>
      </w:r>
      <w:r w:rsidRPr="005C29BC">
        <w:rPr>
          <w:rFonts w:ascii="Arial" w:eastAsia="Times New Roman" w:hAnsi="Arial" w:cs="Arial"/>
        </w:rPr>
        <w:t xml:space="preserve">” című napirend keretében a </w:t>
      </w:r>
      <w:r w:rsidRPr="003E0D37">
        <w:rPr>
          <w:rFonts w:ascii="Arial" w:hAnsi="Arial" w:cs="Arial"/>
          <w:b/>
          <w:u w:val="single"/>
        </w:rPr>
        <w:t>173/2014. (II.</w:t>
      </w:r>
      <w:r w:rsidR="001C1289">
        <w:rPr>
          <w:rFonts w:ascii="Arial" w:hAnsi="Arial" w:cs="Arial"/>
          <w:b/>
          <w:u w:val="single"/>
        </w:rPr>
        <w:t xml:space="preserve"> </w:t>
      </w:r>
      <w:r w:rsidRPr="003E0D37">
        <w:rPr>
          <w:rFonts w:ascii="Arial" w:eastAsia="Times New Roman" w:hAnsi="Arial" w:cs="Arial"/>
          <w:b/>
          <w:u w:val="single"/>
        </w:rPr>
        <w:t>26.). határozatban</w:t>
      </w:r>
      <w:r w:rsidRPr="005C29B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felkéri a főpolgárme</w:t>
      </w:r>
      <w:r>
        <w:rPr>
          <w:rFonts w:ascii="Arial" w:eastAsia="Times New Roman" w:hAnsi="Arial" w:cs="Arial"/>
        </w:rPr>
        <w:t>s</w:t>
      </w:r>
      <w:r>
        <w:rPr>
          <w:rFonts w:ascii="Arial" w:eastAsia="Times New Roman" w:hAnsi="Arial" w:cs="Arial"/>
        </w:rPr>
        <w:t xml:space="preserve">tert a </w:t>
      </w:r>
      <w:proofErr w:type="spellStart"/>
      <w:r>
        <w:rPr>
          <w:rFonts w:ascii="Arial" w:eastAsia="Times New Roman" w:hAnsi="Arial" w:cs="Arial"/>
        </w:rPr>
        <w:t>Mötv</w:t>
      </w:r>
      <w:proofErr w:type="spellEnd"/>
      <w:r>
        <w:rPr>
          <w:rFonts w:ascii="Arial" w:eastAsia="Times New Roman" w:hAnsi="Arial" w:cs="Arial"/>
        </w:rPr>
        <w:t xml:space="preserve">. 41. § (4) bekezdésére figyelemmel a 160-170/2014. (II.26.) Főv. Kgy. </w:t>
      </w:r>
      <w:proofErr w:type="gramStart"/>
      <w:r>
        <w:rPr>
          <w:rFonts w:ascii="Arial" w:eastAsia="Times New Roman" w:hAnsi="Arial" w:cs="Arial"/>
        </w:rPr>
        <w:t>határozatokhoz</w:t>
      </w:r>
      <w:proofErr w:type="gramEnd"/>
      <w:r>
        <w:rPr>
          <w:rFonts w:ascii="Arial" w:eastAsia="Times New Roman" w:hAnsi="Arial" w:cs="Arial"/>
        </w:rPr>
        <w:t xml:space="preserve"> kapcsolódó munkaügyi intézkedések megtételére és kiadmányozására.</w:t>
      </w:r>
    </w:p>
    <w:p w:rsidR="004126C1" w:rsidRDefault="004126C1" w:rsidP="00B91DFE">
      <w:pPr>
        <w:jc w:val="both"/>
        <w:rPr>
          <w:rFonts w:ascii="Arial" w:eastAsia="Times New Roman" w:hAnsi="Arial" w:cs="Arial"/>
        </w:rPr>
      </w:pPr>
      <w:r w:rsidRPr="005C29BC">
        <w:rPr>
          <w:rFonts w:ascii="Arial" w:eastAsia="Times New Roman" w:hAnsi="Arial" w:cs="Arial"/>
        </w:rPr>
        <w:t xml:space="preserve">Határidő: </w:t>
      </w:r>
      <w:r w:rsidR="00B17BC8">
        <w:rPr>
          <w:rFonts w:ascii="Arial" w:eastAsia="Times New Roman" w:hAnsi="Arial" w:cs="Arial"/>
        </w:rPr>
        <w:t>60 nap</w:t>
      </w:r>
    </w:p>
    <w:p w:rsidR="004126C1" w:rsidRPr="005C29BC" w:rsidRDefault="004126C1" w:rsidP="00B91DFE">
      <w:pPr>
        <w:jc w:val="both"/>
        <w:rPr>
          <w:rFonts w:ascii="Arial" w:eastAsia="Times New Roman" w:hAnsi="Arial" w:cs="Arial"/>
        </w:rPr>
      </w:pPr>
      <w:r w:rsidRPr="005C29BC">
        <w:rPr>
          <w:rFonts w:ascii="Arial" w:eastAsia="Times New Roman" w:hAnsi="Arial" w:cs="Arial"/>
        </w:rPr>
        <w:t xml:space="preserve">Felelős: </w:t>
      </w:r>
      <w:r>
        <w:rPr>
          <w:rFonts w:ascii="Arial" w:eastAsia="Times New Roman" w:hAnsi="Arial" w:cs="Arial"/>
        </w:rPr>
        <w:t>Tarlós István</w:t>
      </w:r>
    </w:p>
    <w:p w:rsidR="004126C1" w:rsidRPr="00C54889" w:rsidRDefault="004126C1" w:rsidP="00B91DFE">
      <w:pP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A </w:t>
      </w:r>
      <w:r w:rsidRPr="00C54889">
        <w:rPr>
          <w:rFonts w:ascii="Arial" w:eastAsia="Times New Roman" w:hAnsi="Arial" w:cs="Arial"/>
          <w:b/>
        </w:rPr>
        <w:t>vezetői javadalmazási szabályzatok elfogadását követően minden első számú vezetői munkaszerződés és megbízási szerződés a fentiek alapján felülvizsgálatra és módosításra került, a határozat végrehajtása megtörtént.</w:t>
      </w:r>
    </w:p>
    <w:p w:rsidR="003E2C08" w:rsidRDefault="003E2C08" w:rsidP="00B91DFE">
      <w:pPr>
        <w:jc w:val="both"/>
        <w:rPr>
          <w:rFonts w:ascii="Arial" w:hAnsi="Arial" w:cs="Arial"/>
        </w:rPr>
      </w:pPr>
    </w:p>
    <w:p w:rsidR="001C1289" w:rsidRPr="001C1289" w:rsidRDefault="001C1289" w:rsidP="00B91DFE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„</w:t>
      </w:r>
      <w:r w:rsidRPr="001C1289">
        <w:rPr>
          <w:rFonts w:ascii="Arial" w:eastAsia="Times New Roman" w:hAnsi="Arial" w:cs="Arial"/>
        </w:rPr>
        <w:t>Javaslat tulajdonosi döntés meghozatalára elővásárlási jogról történő lemondás, valamint tők</w:t>
      </w:r>
      <w:r w:rsidRPr="001C1289">
        <w:rPr>
          <w:rFonts w:ascii="Arial" w:eastAsia="Times New Roman" w:hAnsi="Arial" w:cs="Arial"/>
        </w:rPr>
        <w:t>e</w:t>
      </w:r>
      <w:r w:rsidRPr="001C1289">
        <w:rPr>
          <w:rFonts w:ascii="Arial" w:eastAsia="Times New Roman" w:hAnsi="Arial" w:cs="Arial"/>
        </w:rPr>
        <w:t xml:space="preserve">emelés útján történő részesedés szerzés jóváhagyása kapcsán a BKK </w:t>
      </w:r>
      <w:proofErr w:type="spellStart"/>
      <w:r w:rsidRPr="001C1289">
        <w:rPr>
          <w:rFonts w:ascii="Arial" w:eastAsia="Times New Roman" w:hAnsi="Arial" w:cs="Arial"/>
        </w:rPr>
        <w:t>Zrt</w:t>
      </w:r>
      <w:proofErr w:type="spellEnd"/>
      <w:r w:rsidRPr="001C1289">
        <w:rPr>
          <w:rFonts w:ascii="Arial" w:eastAsia="Times New Roman" w:hAnsi="Arial" w:cs="Arial"/>
        </w:rPr>
        <w:t xml:space="preserve">. Gellérthegyi Sikló </w:t>
      </w:r>
      <w:proofErr w:type="spellStart"/>
      <w:r w:rsidRPr="001C1289">
        <w:rPr>
          <w:rFonts w:ascii="Arial" w:eastAsia="Times New Roman" w:hAnsi="Arial" w:cs="Arial"/>
        </w:rPr>
        <w:t>Kft.-ben</w:t>
      </w:r>
      <w:proofErr w:type="spellEnd"/>
      <w:r w:rsidRPr="001C1289">
        <w:rPr>
          <w:rFonts w:ascii="Arial" w:eastAsia="Times New Roman" w:hAnsi="Arial" w:cs="Arial"/>
        </w:rPr>
        <w:t xml:space="preserve"> fen</w:t>
      </w:r>
      <w:r>
        <w:rPr>
          <w:rFonts w:ascii="Arial" w:eastAsia="Times New Roman" w:hAnsi="Arial" w:cs="Arial"/>
        </w:rPr>
        <w:t>nálló üzletrésze vonatkozásában</w:t>
      </w:r>
      <w:r>
        <w:rPr>
          <w:rFonts w:ascii="Arial" w:hAnsi="Arial" w:cs="Arial"/>
        </w:rPr>
        <w:t xml:space="preserve">” című napirend keretében a </w:t>
      </w:r>
      <w:r w:rsidRPr="001C1289">
        <w:rPr>
          <w:rFonts w:ascii="Arial" w:eastAsia="Times New Roman" w:hAnsi="Arial" w:cs="Arial"/>
          <w:b/>
          <w:u w:val="single"/>
        </w:rPr>
        <w:t xml:space="preserve">178/2014. (II. 26.) </w:t>
      </w:r>
      <w:r w:rsidRPr="001C1289">
        <w:rPr>
          <w:rFonts w:ascii="Arial" w:hAnsi="Arial" w:cs="Arial"/>
          <w:b/>
          <w:u w:val="single"/>
        </w:rPr>
        <w:t>határ</w:t>
      </w:r>
      <w:r w:rsidRPr="001C1289">
        <w:rPr>
          <w:rFonts w:ascii="Arial" w:hAnsi="Arial" w:cs="Arial"/>
          <w:b/>
          <w:u w:val="single"/>
        </w:rPr>
        <w:t>o</w:t>
      </w:r>
      <w:r w:rsidRPr="001C1289">
        <w:rPr>
          <w:rFonts w:ascii="Arial" w:hAnsi="Arial" w:cs="Arial"/>
          <w:b/>
          <w:u w:val="single"/>
        </w:rPr>
        <w:t>zatban</w:t>
      </w:r>
      <w:r>
        <w:rPr>
          <w:rFonts w:ascii="Arial" w:hAnsi="Arial" w:cs="Arial"/>
        </w:rPr>
        <w:t xml:space="preserve"> k</w:t>
      </w:r>
      <w:r w:rsidRPr="001C1289">
        <w:rPr>
          <w:rFonts w:ascii="Arial" w:eastAsia="Times New Roman" w:hAnsi="Arial" w:cs="Arial"/>
        </w:rPr>
        <w:t>inyilvánítja, hogy a Sikló</w:t>
      </w:r>
      <w:r w:rsidR="00B17BC8">
        <w:rPr>
          <w:rFonts w:ascii="Arial" w:eastAsia="Times New Roman" w:hAnsi="Arial" w:cs="Arial"/>
        </w:rPr>
        <w:t xml:space="preserve"> </w:t>
      </w:r>
      <w:r w:rsidRPr="001C1289">
        <w:rPr>
          <w:rFonts w:ascii="Arial" w:eastAsia="Times New Roman" w:hAnsi="Arial" w:cs="Arial"/>
        </w:rPr>
        <w:t>beruházás megvalósításához szükséges terület birtokba adás</w:t>
      </w:r>
      <w:r w:rsidRPr="001C1289">
        <w:rPr>
          <w:rFonts w:ascii="Arial" w:eastAsia="Times New Roman" w:hAnsi="Arial" w:cs="Arial"/>
        </w:rPr>
        <w:t>á</w:t>
      </w:r>
      <w:r w:rsidRPr="001C1289">
        <w:rPr>
          <w:rFonts w:ascii="Arial" w:eastAsia="Times New Roman" w:hAnsi="Arial" w:cs="Arial"/>
        </w:rPr>
        <w:t>ra csak akkor kerülhet sor, ha a beruházáshoz szükséges teljes fedezet rendelkezésre állását a cég 75 %-os tulajdonosa bizonyítja a Budapest Főváros Önkormányzata, az I. kerület Budavári Önkormányzat és a Rác Sikló Beruházó Kft. között a Rác Sikló megépítése tárgyában 2009. fe</w:t>
      </w:r>
      <w:r w:rsidRPr="001C1289">
        <w:rPr>
          <w:rFonts w:ascii="Arial" w:eastAsia="Times New Roman" w:hAnsi="Arial" w:cs="Arial"/>
        </w:rPr>
        <w:t>b</w:t>
      </w:r>
      <w:r w:rsidRPr="001C1289">
        <w:rPr>
          <w:rFonts w:ascii="Arial" w:eastAsia="Times New Roman" w:hAnsi="Arial" w:cs="Arial"/>
        </w:rPr>
        <w:t xml:space="preserve">ruár 26-án kelt szerződésben foglaltak szerint. </w:t>
      </w:r>
    </w:p>
    <w:p w:rsidR="001C1289" w:rsidRPr="001C1289" w:rsidRDefault="001C1289" w:rsidP="00B91DFE">
      <w:pPr>
        <w:jc w:val="both"/>
        <w:rPr>
          <w:rFonts w:ascii="Arial" w:eastAsia="Times New Roman" w:hAnsi="Arial" w:cs="Arial"/>
        </w:rPr>
      </w:pPr>
      <w:r w:rsidRPr="001C1289">
        <w:rPr>
          <w:rFonts w:ascii="Arial" w:eastAsia="Times New Roman" w:hAnsi="Arial" w:cs="Arial"/>
        </w:rPr>
        <w:t xml:space="preserve">Határidő: folyamatos </w:t>
      </w:r>
    </w:p>
    <w:p w:rsidR="001C1289" w:rsidRPr="001C1289" w:rsidRDefault="001C1289" w:rsidP="00B91DFE">
      <w:pPr>
        <w:jc w:val="both"/>
        <w:rPr>
          <w:rFonts w:ascii="Arial" w:eastAsia="Times New Roman" w:hAnsi="Arial" w:cs="Arial"/>
        </w:rPr>
      </w:pPr>
      <w:r w:rsidRPr="001C1289">
        <w:rPr>
          <w:rFonts w:ascii="Arial" w:eastAsia="Times New Roman" w:hAnsi="Arial" w:cs="Arial"/>
        </w:rPr>
        <w:t xml:space="preserve">Felelős: Tarlós István </w:t>
      </w:r>
    </w:p>
    <w:p w:rsidR="001C1289" w:rsidRPr="001C1289" w:rsidRDefault="001C1289" w:rsidP="00B9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SIKLÓ Beruházó Kft. 75 %-os tulajdonosa – az előző jelentés (2014. június 30.) óta – sem biztosította a beruházáshoz szükséges fedezetet, így a határozatban foglalt birtokba adá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ra nem került sor. </w:t>
      </w:r>
    </w:p>
    <w:p w:rsidR="001C1289" w:rsidRDefault="001C1289" w:rsidP="00B91DFE">
      <w:pPr>
        <w:jc w:val="both"/>
        <w:rPr>
          <w:rFonts w:ascii="Arial" w:hAnsi="Arial" w:cs="Arial"/>
        </w:rPr>
      </w:pPr>
    </w:p>
    <w:p w:rsidR="001C1289" w:rsidRPr="001C1289" w:rsidRDefault="001C1289" w:rsidP="00B91DFE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„</w:t>
      </w:r>
      <w:r w:rsidRPr="001C1289">
        <w:rPr>
          <w:rFonts w:ascii="Arial" w:eastAsia="Times New Roman" w:hAnsi="Arial" w:cs="Arial"/>
        </w:rPr>
        <w:t xml:space="preserve">Javaslat a TÉR_KÖZ </w:t>
      </w:r>
      <w:proofErr w:type="spellStart"/>
      <w:r w:rsidRPr="001C1289">
        <w:rPr>
          <w:rFonts w:ascii="Arial" w:eastAsia="Times New Roman" w:hAnsi="Arial" w:cs="Arial"/>
        </w:rPr>
        <w:t>Városrehabilitációs</w:t>
      </w:r>
      <w:proofErr w:type="spellEnd"/>
      <w:r w:rsidRPr="001C1289">
        <w:rPr>
          <w:rFonts w:ascii="Arial" w:eastAsia="Times New Roman" w:hAnsi="Arial" w:cs="Arial"/>
        </w:rPr>
        <w:t xml:space="preserve"> Pályázaton támogatást elnyert projektek együttműk</w:t>
      </w:r>
      <w:r w:rsidRPr="001C1289">
        <w:rPr>
          <w:rFonts w:ascii="Arial" w:eastAsia="Times New Roman" w:hAnsi="Arial" w:cs="Arial"/>
        </w:rPr>
        <w:t>ö</w:t>
      </w:r>
      <w:r w:rsidRPr="001C1289">
        <w:rPr>
          <w:rFonts w:ascii="Arial" w:eastAsia="Times New Roman" w:hAnsi="Arial" w:cs="Arial"/>
        </w:rPr>
        <w:t>dési</w:t>
      </w:r>
      <w:r>
        <w:rPr>
          <w:rFonts w:ascii="Arial" w:eastAsia="Times New Roman" w:hAnsi="Arial" w:cs="Arial"/>
        </w:rPr>
        <w:t xml:space="preserve"> megállapodásainak módosítására</w:t>
      </w:r>
      <w:r>
        <w:rPr>
          <w:rFonts w:ascii="Arial" w:hAnsi="Arial" w:cs="Arial"/>
        </w:rPr>
        <w:t xml:space="preserve">” című napirend keretében a </w:t>
      </w:r>
      <w:r w:rsidRPr="001C1289">
        <w:rPr>
          <w:rFonts w:ascii="Arial" w:eastAsia="Times New Roman" w:hAnsi="Arial" w:cs="Arial"/>
          <w:b/>
          <w:u w:val="single"/>
        </w:rPr>
        <w:t xml:space="preserve">228/2014. (II. 26.) </w:t>
      </w:r>
      <w:r w:rsidRPr="001C1289">
        <w:rPr>
          <w:rFonts w:ascii="Arial" w:hAnsi="Arial" w:cs="Arial"/>
          <w:b/>
          <w:u w:val="single"/>
        </w:rPr>
        <w:t>határoza</w:t>
      </w:r>
      <w:r w:rsidRPr="001C1289">
        <w:rPr>
          <w:rFonts w:ascii="Arial" w:hAnsi="Arial" w:cs="Arial"/>
          <w:b/>
          <w:u w:val="single"/>
        </w:rPr>
        <w:t>t</w:t>
      </w:r>
      <w:r w:rsidRPr="001C1289">
        <w:rPr>
          <w:rFonts w:ascii="Arial" w:hAnsi="Arial" w:cs="Arial"/>
          <w:b/>
          <w:u w:val="single"/>
        </w:rPr>
        <w:t>ban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</w:rPr>
        <w:t>f</w:t>
      </w:r>
      <w:r w:rsidRPr="001C1289">
        <w:rPr>
          <w:rFonts w:ascii="Arial" w:eastAsia="Times New Roman" w:hAnsi="Arial" w:cs="Arial"/>
        </w:rPr>
        <w:t>elkéri a főpolgármestert, hogy a megkötött együttműködési megállapodások alapján a m</w:t>
      </w:r>
      <w:r w:rsidRPr="001C1289">
        <w:rPr>
          <w:rFonts w:ascii="Arial" w:eastAsia="Times New Roman" w:hAnsi="Arial" w:cs="Arial"/>
        </w:rPr>
        <w:t>ó</w:t>
      </w:r>
      <w:r w:rsidRPr="001C1289">
        <w:rPr>
          <w:rFonts w:ascii="Arial" w:eastAsia="Times New Roman" w:hAnsi="Arial" w:cs="Arial"/>
        </w:rPr>
        <w:t>dosított határidők figyelembevételével készítse elő és terjessze a Közgyűlés elé a támogatási szerződéseket.</w:t>
      </w:r>
    </w:p>
    <w:p w:rsidR="001C1289" w:rsidRPr="001C1289" w:rsidRDefault="001C1289" w:rsidP="00B91DFE">
      <w:pPr>
        <w:jc w:val="both"/>
        <w:rPr>
          <w:rFonts w:ascii="Arial" w:eastAsia="Times New Roman" w:hAnsi="Arial" w:cs="Arial"/>
        </w:rPr>
      </w:pPr>
      <w:r w:rsidRPr="001C1289">
        <w:rPr>
          <w:rFonts w:ascii="Arial" w:eastAsia="Times New Roman" w:hAnsi="Arial" w:cs="Arial"/>
        </w:rPr>
        <w:t xml:space="preserve">Határidő: 2014. december 31. </w:t>
      </w:r>
    </w:p>
    <w:p w:rsidR="001C1289" w:rsidRPr="001C1289" w:rsidRDefault="001C1289" w:rsidP="00B91DFE">
      <w:pPr>
        <w:jc w:val="both"/>
        <w:rPr>
          <w:rFonts w:ascii="Arial" w:eastAsia="Times New Roman" w:hAnsi="Arial" w:cs="Arial"/>
        </w:rPr>
      </w:pPr>
      <w:r w:rsidRPr="001C1289">
        <w:rPr>
          <w:rFonts w:ascii="Arial" w:eastAsia="Times New Roman" w:hAnsi="Arial" w:cs="Arial"/>
        </w:rPr>
        <w:t xml:space="preserve">Felelős: Tarlós István </w:t>
      </w:r>
    </w:p>
    <w:p w:rsidR="001C1289" w:rsidRPr="001C1289" w:rsidRDefault="001C1289" w:rsidP="00B9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2013. évi TÉR_KÖZ pályázaton támogatást nyert valamennyi projekt támogatási szerz</w:t>
      </w:r>
      <w:r>
        <w:rPr>
          <w:rFonts w:ascii="Arial" w:hAnsi="Arial" w:cs="Arial"/>
          <w:b/>
        </w:rPr>
        <w:t>ő</w:t>
      </w:r>
      <w:r>
        <w:rPr>
          <w:rFonts w:ascii="Arial" w:hAnsi="Arial" w:cs="Arial"/>
          <w:b/>
        </w:rPr>
        <w:t xml:space="preserve">dését előkészítettük, Közgyűlés elé terjesztettük 2014 decemberéig. Az egyes projektek </w:t>
      </w:r>
      <w:r>
        <w:rPr>
          <w:rFonts w:ascii="Arial" w:hAnsi="Arial" w:cs="Arial"/>
          <w:b/>
        </w:rPr>
        <w:lastRenderedPageBreak/>
        <w:t xml:space="preserve">támogatási szerződésének megkötéséről a Közgyűlés 2014. december 3-án projektenként külön rendelkezett. A határozat végrehajtása megtörtént. </w:t>
      </w:r>
    </w:p>
    <w:p w:rsidR="001C1289" w:rsidRDefault="001C1289" w:rsidP="00B91DFE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 Fővárosi Közgyűlés 2014. április 30-i ülésén:</w:t>
      </w:r>
    </w:p>
    <w:p w:rsidR="001C1289" w:rsidRDefault="001C1289" w:rsidP="00B91DFE">
      <w:pPr>
        <w:jc w:val="both"/>
        <w:rPr>
          <w:rFonts w:ascii="Arial" w:hAnsi="Arial" w:cs="Arial"/>
        </w:rPr>
      </w:pPr>
    </w:p>
    <w:p w:rsidR="001C1289" w:rsidRPr="001C1289" w:rsidRDefault="001C1289" w:rsidP="00B91DFE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„</w:t>
      </w:r>
      <w:r w:rsidRPr="001C1289">
        <w:rPr>
          <w:rFonts w:ascii="Arial" w:eastAsia="Times New Roman" w:hAnsi="Arial" w:cs="Arial"/>
        </w:rPr>
        <w:t xml:space="preserve">A Budapesti Vállalkozásfejlesztési Közalapítvány alapító okiratának </w:t>
      </w:r>
      <w:r>
        <w:rPr>
          <w:rFonts w:ascii="Arial" w:eastAsia="Times New Roman" w:hAnsi="Arial" w:cs="Arial"/>
        </w:rPr>
        <w:t>8. számú módosítása</w:t>
      </w:r>
      <w:r>
        <w:rPr>
          <w:rFonts w:ascii="Arial" w:hAnsi="Arial" w:cs="Arial"/>
        </w:rPr>
        <w:t xml:space="preserve">” című napirend keretében a </w:t>
      </w:r>
      <w:r w:rsidRPr="001C1289">
        <w:rPr>
          <w:rFonts w:ascii="Arial" w:eastAsia="Times New Roman" w:hAnsi="Arial" w:cs="Arial"/>
          <w:b/>
          <w:u w:val="single"/>
        </w:rPr>
        <w:t xml:space="preserve">483/2014. (IV. 30.) </w:t>
      </w:r>
      <w:r w:rsidRPr="001C1289">
        <w:rPr>
          <w:rFonts w:ascii="Arial" w:hAnsi="Arial" w:cs="Arial"/>
          <w:b/>
          <w:u w:val="single"/>
        </w:rPr>
        <w:t>határozatban</w:t>
      </w:r>
      <w:r>
        <w:rPr>
          <w:rFonts w:ascii="Arial" w:hAnsi="Arial" w:cs="Arial"/>
        </w:rPr>
        <w:t xml:space="preserve"> </w:t>
      </w:r>
      <w:r w:rsidRPr="001C1289">
        <w:rPr>
          <w:rFonts w:ascii="Arial" w:eastAsia="Times New Roman" w:hAnsi="Arial" w:cs="Arial"/>
        </w:rPr>
        <w:t>Magyarország helyi önkormányzatairól szóló 2011. évi CLXXXIX. törvény 41. § (6) bekezdésében meghatározott hatáskörében eljárva, mint az alapító jogait gyakorló testület, módosítja a Budapesti Vállalkozásfejlesztési Közalapí</w:t>
      </w:r>
      <w:r w:rsidRPr="001C1289">
        <w:rPr>
          <w:rFonts w:ascii="Arial" w:eastAsia="Times New Roman" w:hAnsi="Arial" w:cs="Arial"/>
        </w:rPr>
        <w:t>t</w:t>
      </w:r>
      <w:r w:rsidRPr="001C1289">
        <w:rPr>
          <w:rFonts w:ascii="Arial" w:eastAsia="Times New Roman" w:hAnsi="Arial" w:cs="Arial"/>
        </w:rPr>
        <w:t>vány alapító okiratát az előterjesztés 1. számú mellékletében rögzített tartalommal, és ezzel megegyezően elfogadja az előterjesztés 2. számú melléklete szerinti egységes szerkezetbe fo</w:t>
      </w:r>
      <w:r w:rsidRPr="001C1289">
        <w:rPr>
          <w:rFonts w:ascii="Arial" w:eastAsia="Times New Roman" w:hAnsi="Arial" w:cs="Arial"/>
        </w:rPr>
        <w:t>g</w:t>
      </w:r>
      <w:r w:rsidRPr="001C1289">
        <w:rPr>
          <w:rFonts w:ascii="Arial" w:eastAsia="Times New Roman" w:hAnsi="Arial" w:cs="Arial"/>
        </w:rPr>
        <w:t>lalt alapító okiratot és felkéri a főpolgármestert annak aláírására.</w:t>
      </w:r>
    </w:p>
    <w:p w:rsidR="001C1289" w:rsidRPr="001C1289" w:rsidRDefault="001C1289" w:rsidP="00B91DFE">
      <w:pPr>
        <w:jc w:val="both"/>
        <w:rPr>
          <w:rFonts w:ascii="Arial" w:eastAsia="Times New Roman" w:hAnsi="Arial" w:cs="Arial"/>
        </w:rPr>
      </w:pPr>
      <w:r w:rsidRPr="001C1289">
        <w:rPr>
          <w:rFonts w:ascii="Arial" w:eastAsia="Times New Roman" w:hAnsi="Arial" w:cs="Arial"/>
        </w:rPr>
        <w:t xml:space="preserve">Határidő: 2014. május 31. </w:t>
      </w:r>
    </w:p>
    <w:p w:rsidR="001C1289" w:rsidRPr="001C1289" w:rsidRDefault="001C1289" w:rsidP="00B91DFE">
      <w:pPr>
        <w:jc w:val="both"/>
        <w:rPr>
          <w:rFonts w:ascii="Arial" w:eastAsia="Times New Roman" w:hAnsi="Arial" w:cs="Arial"/>
        </w:rPr>
      </w:pPr>
      <w:r w:rsidRPr="001C1289">
        <w:rPr>
          <w:rFonts w:ascii="Arial" w:eastAsia="Times New Roman" w:hAnsi="Arial" w:cs="Arial"/>
        </w:rPr>
        <w:t xml:space="preserve">Felelős: Tarlós István </w:t>
      </w:r>
    </w:p>
    <w:p w:rsidR="001C1289" w:rsidRPr="009B2BB3" w:rsidRDefault="009B2BB3" w:rsidP="00B9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határozatban foglaltaknak megfelelően megindítottuk a változásbejegyzési eljárást a F</w:t>
      </w:r>
      <w:r>
        <w:rPr>
          <w:rFonts w:ascii="Arial" w:hAnsi="Arial" w:cs="Arial"/>
          <w:b/>
        </w:rPr>
        <w:t>ő</w:t>
      </w:r>
      <w:r>
        <w:rPr>
          <w:rFonts w:ascii="Arial" w:hAnsi="Arial" w:cs="Arial"/>
          <w:b/>
        </w:rPr>
        <w:t xml:space="preserve">városi Törvényszék előtt, azonban időközben az eljáró bíróság törölte a Közalapítványt a közhasznú szervezetek nyilvántartásából, továbbá a benyújtott alapító okirat kapcsán ez okból és az új </w:t>
      </w:r>
      <w:proofErr w:type="spellStart"/>
      <w:r>
        <w:rPr>
          <w:rFonts w:ascii="Arial" w:hAnsi="Arial" w:cs="Arial"/>
          <w:b/>
        </w:rPr>
        <w:t>Ptk.-nak</w:t>
      </w:r>
      <w:proofErr w:type="spellEnd"/>
      <w:r>
        <w:rPr>
          <w:rFonts w:ascii="Arial" w:hAnsi="Arial" w:cs="Arial"/>
          <w:b/>
        </w:rPr>
        <w:t xml:space="preserve"> való megfeleltetés érdekében hiánypótlásra szólította fel a Fővárosi Önkormányzatot. Mindezek alapján a Közalapítvány alapító okirata ismételt módosítása vált szükségessé, melynek jóváhagyására a Fővárosi Közgyűlés 2014. december 3. napján megtartott ülésén került sor. Az utóbbi módosítással is kiegészített változásbejegyzési kérelem alapján az eljárások folyamatban vannak. </w:t>
      </w:r>
    </w:p>
    <w:p w:rsidR="001C1289" w:rsidRDefault="001C1289" w:rsidP="00B91DFE">
      <w:pPr>
        <w:jc w:val="both"/>
        <w:rPr>
          <w:rFonts w:ascii="Arial" w:hAnsi="Arial" w:cs="Arial"/>
        </w:rPr>
      </w:pPr>
    </w:p>
    <w:p w:rsidR="00B17BC8" w:rsidRPr="001C1289" w:rsidRDefault="00B17BC8" w:rsidP="00B91DFE">
      <w:pPr>
        <w:jc w:val="both"/>
        <w:rPr>
          <w:rFonts w:ascii="Arial" w:hAnsi="Arial" w:cs="Arial"/>
        </w:rPr>
      </w:pPr>
    </w:p>
    <w:p w:rsidR="003E2C08" w:rsidRDefault="003E2C08" w:rsidP="00B91DFE">
      <w:pPr>
        <w:jc w:val="both"/>
        <w:rPr>
          <w:rFonts w:ascii="Arial" w:hAnsi="Arial" w:cs="Arial"/>
          <w:b/>
          <w:u w:val="single"/>
        </w:rPr>
      </w:pPr>
      <w:r w:rsidRPr="00345801">
        <w:rPr>
          <w:rFonts w:ascii="Arial" w:hAnsi="Arial" w:cs="Arial"/>
          <w:b/>
          <w:u w:val="single"/>
        </w:rPr>
        <w:t xml:space="preserve">A Fővárosi Közgyűlés </w:t>
      </w:r>
      <w:r>
        <w:rPr>
          <w:rFonts w:ascii="Arial" w:hAnsi="Arial" w:cs="Arial"/>
          <w:b/>
          <w:u w:val="single"/>
        </w:rPr>
        <w:t>2014. június 30</w:t>
      </w:r>
      <w:r w:rsidRPr="00345801">
        <w:rPr>
          <w:rFonts w:ascii="Arial" w:hAnsi="Arial" w:cs="Arial"/>
          <w:b/>
          <w:u w:val="single"/>
        </w:rPr>
        <w:t>-i ülésén:</w:t>
      </w:r>
    </w:p>
    <w:p w:rsidR="0062184A" w:rsidRPr="0062184A" w:rsidRDefault="0062184A" w:rsidP="00B91DFE">
      <w:pPr>
        <w:jc w:val="both"/>
        <w:rPr>
          <w:rFonts w:ascii="Arial" w:hAnsi="Arial" w:cs="Arial"/>
        </w:rPr>
      </w:pPr>
    </w:p>
    <w:p w:rsidR="007173F5" w:rsidRPr="007173F5" w:rsidRDefault="007173F5" w:rsidP="00B91DFE">
      <w:pPr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„</w:t>
      </w:r>
      <w:r w:rsidRPr="007173F5">
        <w:rPr>
          <w:rFonts w:ascii="Arial" w:eastAsia="Times New Roman" w:hAnsi="Arial" w:cs="Arial"/>
        </w:rPr>
        <w:t>Javaslat a FOK Nonprofit Kft. működtetésével kapcsolatos egyes tulajdonosi döntések meghoz</w:t>
      </w:r>
      <w:r w:rsidRPr="007173F5">
        <w:rPr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</w:rPr>
        <w:t>talára</w:t>
      </w:r>
      <w:r>
        <w:rPr>
          <w:rFonts w:ascii="Arial" w:hAnsi="Arial" w:cs="Arial"/>
        </w:rPr>
        <w:t xml:space="preserve">” című napirend keretében a </w:t>
      </w:r>
      <w:r w:rsidRPr="007173F5">
        <w:rPr>
          <w:rFonts w:ascii="Arial" w:eastAsia="Times New Roman" w:hAnsi="Arial" w:cs="Arial"/>
          <w:b/>
          <w:u w:val="single"/>
        </w:rPr>
        <w:t xml:space="preserve">901/2014. (VI. 30.) </w:t>
      </w:r>
      <w:r w:rsidRPr="007173F5">
        <w:rPr>
          <w:rFonts w:ascii="Arial" w:hAnsi="Arial" w:cs="Arial"/>
          <w:b/>
          <w:u w:val="single"/>
        </w:rPr>
        <w:t>határozatban</w:t>
      </w:r>
      <w:r>
        <w:rPr>
          <w:rFonts w:ascii="Arial" w:hAnsi="Arial" w:cs="Arial"/>
        </w:rPr>
        <w:t xml:space="preserve"> </w:t>
      </w:r>
      <w:r w:rsidRPr="007173F5">
        <w:rPr>
          <w:rFonts w:ascii="Arial" w:eastAsia="Times New Roman" w:hAnsi="Arial" w:cs="Arial"/>
        </w:rPr>
        <w:t>Budapest Főváros Önko</w:t>
      </w:r>
      <w:r w:rsidRPr="007173F5">
        <w:rPr>
          <w:rFonts w:ascii="Arial" w:eastAsia="Times New Roman" w:hAnsi="Arial" w:cs="Arial"/>
        </w:rPr>
        <w:t>r</w:t>
      </w:r>
      <w:r w:rsidRPr="007173F5">
        <w:rPr>
          <w:rFonts w:ascii="Arial" w:eastAsia="Times New Roman" w:hAnsi="Arial" w:cs="Arial"/>
        </w:rPr>
        <w:t xml:space="preserve">mányzata vagyonáról, a vagyonelemek feletti tulajdonosi jogok gyakorlásáról szóló 22/2012. (III. 14.) Főv. Kgy. </w:t>
      </w:r>
      <w:proofErr w:type="gramStart"/>
      <w:r w:rsidRPr="007173F5">
        <w:rPr>
          <w:rFonts w:ascii="Arial" w:eastAsia="Times New Roman" w:hAnsi="Arial" w:cs="Arial"/>
        </w:rPr>
        <w:t>rendelet</w:t>
      </w:r>
      <w:proofErr w:type="gramEnd"/>
      <w:r w:rsidRPr="007173F5">
        <w:rPr>
          <w:rFonts w:ascii="Arial" w:eastAsia="Times New Roman" w:hAnsi="Arial" w:cs="Arial"/>
        </w:rPr>
        <w:t xml:space="preserve"> 56. § (1) bekezdésében foglaltak alapján, a FOK Fővárosi Oktatástechn</w:t>
      </w:r>
      <w:r w:rsidRPr="007173F5">
        <w:rPr>
          <w:rFonts w:ascii="Arial" w:eastAsia="Times New Roman" w:hAnsi="Arial" w:cs="Arial"/>
        </w:rPr>
        <w:t>o</w:t>
      </w:r>
      <w:r w:rsidRPr="007173F5">
        <w:rPr>
          <w:rFonts w:ascii="Arial" w:eastAsia="Times New Roman" w:hAnsi="Arial" w:cs="Arial"/>
        </w:rPr>
        <w:t>lógiai Központ Szolgáltató Közhasznú Nonprofit Korlátolt Felelősségű Társaság (Társaság) – (székhelye:1088 Budapest, Bródy Sándor u. 14., cégjegyzékszám: Cg.: 01-09-905626) – legfőbb szervének hatáskörében eljárva a Társaságot végelszámolás útján, jogutód nélkül megszünteti és elrendeli annak végelszámolását az alábbiak szerint:</w:t>
      </w:r>
    </w:p>
    <w:p w:rsidR="007173F5" w:rsidRPr="007173F5" w:rsidRDefault="007173F5" w:rsidP="00B91DFE">
      <w:pPr>
        <w:tabs>
          <w:tab w:val="left" w:pos="284"/>
        </w:tabs>
        <w:ind w:left="284" w:hanging="284"/>
        <w:jc w:val="both"/>
        <w:rPr>
          <w:rFonts w:ascii="Arial" w:eastAsia="Times New Roman" w:hAnsi="Arial" w:cs="Arial"/>
        </w:rPr>
      </w:pPr>
      <w:r w:rsidRPr="007173F5">
        <w:rPr>
          <w:rFonts w:ascii="Arial" w:eastAsia="Times New Roman" w:hAnsi="Arial" w:cs="Arial"/>
        </w:rPr>
        <w:t>-</w:t>
      </w:r>
      <w:r w:rsidRPr="007173F5">
        <w:rPr>
          <w:rFonts w:ascii="Arial" w:eastAsia="Times New Roman" w:hAnsi="Arial" w:cs="Arial"/>
        </w:rPr>
        <w:tab/>
        <w:t>Elrendeli a Társaság végelszámolását a cégnyilvánosságról, a bírósági cégeljárásról és a végelszámolásról szóló 2006. évi V. törvény (</w:t>
      </w:r>
      <w:proofErr w:type="spellStart"/>
      <w:r w:rsidRPr="007173F5">
        <w:rPr>
          <w:rFonts w:ascii="Arial" w:eastAsia="Times New Roman" w:hAnsi="Arial" w:cs="Arial"/>
        </w:rPr>
        <w:t>Ctv</w:t>
      </w:r>
      <w:proofErr w:type="spellEnd"/>
      <w:r w:rsidRPr="007173F5">
        <w:rPr>
          <w:rFonts w:ascii="Arial" w:eastAsia="Times New Roman" w:hAnsi="Arial" w:cs="Arial"/>
        </w:rPr>
        <w:t>.) 98. § (1) bekezdésében foglaltak alapján. A végelszámolás kezdő időpontja: 2015. január 1. A Társaság a végelszámolási eljárás alatt „végelszámolás alatt” („</w:t>
      </w:r>
      <w:proofErr w:type="spellStart"/>
      <w:r w:rsidRPr="007173F5">
        <w:rPr>
          <w:rFonts w:ascii="Arial" w:eastAsia="Times New Roman" w:hAnsi="Arial" w:cs="Arial"/>
        </w:rPr>
        <w:t>v.a</w:t>
      </w:r>
      <w:proofErr w:type="spellEnd"/>
      <w:r w:rsidRPr="007173F5">
        <w:rPr>
          <w:rFonts w:ascii="Arial" w:eastAsia="Times New Roman" w:hAnsi="Arial" w:cs="Arial"/>
        </w:rPr>
        <w:t>.”) toldattal használja a cégnevét, illetve a végelszámolás kezdő időpontjától a Társaság önálló képviseleti joggal rendelkező vezető tisztségviselőjének a vé</w:t>
      </w:r>
      <w:r w:rsidRPr="007173F5">
        <w:rPr>
          <w:rFonts w:ascii="Arial" w:eastAsia="Times New Roman" w:hAnsi="Arial" w:cs="Arial"/>
        </w:rPr>
        <w:t>g</w:t>
      </w:r>
      <w:r w:rsidRPr="007173F5">
        <w:rPr>
          <w:rFonts w:ascii="Arial" w:eastAsia="Times New Roman" w:hAnsi="Arial" w:cs="Arial"/>
        </w:rPr>
        <w:t xml:space="preserve">elszámoló minősül. </w:t>
      </w:r>
    </w:p>
    <w:p w:rsidR="007173F5" w:rsidRPr="007173F5" w:rsidRDefault="007173F5" w:rsidP="00B91DFE">
      <w:pPr>
        <w:tabs>
          <w:tab w:val="left" w:pos="284"/>
        </w:tabs>
        <w:ind w:left="284" w:hanging="284"/>
        <w:jc w:val="both"/>
        <w:rPr>
          <w:rFonts w:ascii="Arial" w:eastAsia="Times New Roman" w:hAnsi="Arial" w:cs="Arial"/>
        </w:rPr>
      </w:pPr>
      <w:r w:rsidRPr="007173F5">
        <w:rPr>
          <w:rFonts w:ascii="Arial" w:eastAsia="Times New Roman" w:hAnsi="Arial" w:cs="Arial"/>
        </w:rPr>
        <w:lastRenderedPageBreak/>
        <w:t>-</w:t>
      </w:r>
      <w:r w:rsidRPr="007173F5">
        <w:rPr>
          <w:rFonts w:ascii="Arial" w:eastAsia="Times New Roman" w:hAnsi="Arial" w:cs="Arial"/>
        </w:rPr>
        <w:tab/>
        <w:t>A Társaság végelszámolójának a végelszámolás kezdő időpontjával megválasztja Lázár L</w:t>
      </w:r>
      <w:r w:rsidRPr="007173F5">
        <w:rPr>
          <w:rFonts w:ascii="Arial" w:eastAsia="Times New Roman" w:hAnsi="Arial" w:cs="Arial"/>
        </w:rPr>
        <w:t>é</w:t>
      </w:r>
      <w:r w:rsidRPr="007173F5">
        <w:rPr>
          <w:rFonts w:ascii="Arial" w:eastAsia="Times New Roman" w:hAnsi="Arial" w:cs="Arial"/>
        </w:rPr>
        <w:t>nárdot, jóváhagyja és megköti megbízási szerződését az előterjesztés 3. sz. melléklete szerinti tartalommal, havi bruttó 300.000 Ft megbízási díj mellett. Felkéri a főpolgármestert a szerz</w:t>
      </w:r>
      <w:r w:rsidRPr="007173F5">
        <w:rPr>
          <w:rFonts w:ascii="Arial" w:eastAsia="Times New Roman" w:hAnsi="Arial" w:cs="Arial"/>
        </w:rPr>
        <w:t>ő</w:t>
      </w:r>
      <w:r w:rsidRPr="007173F5">
        <w:rPr>
          <w:rFonts w:ascii="Arial" w:eastAsia="Times New Roman" w:hAnsi="Arial" w:cs="Arial"/>
        </w:rPr>
        <w:t>dés aláírására. Ezzel egyidejűleg Lázár Lénárd jelenlegi ügyvezetői megbízatása a törvény erejénél fogva megszűnik.</w:t>
      </w:r>
    </w:p>
    <w:p w:rsidR="007173F5" w:rsidRPr="007173F5" w:rsidRDefault="007173F5" w:rsidP="00B91DFE">
      <w:pPr>
        <w:tabs>
          <w:tab w:val="left" w:pos="284"/>
        </w:tabs>
        <w:ind w:left="284" w:hanging="284"/>
        <w:jc w:val="both"/>
        <w:rPr>
          <w:rFonts w:ascii="Arial" w:eastAsia="Times New Roman" w:hAnsi="Arial" w:cs="Arial"/>
        </w:rPr>
      </w:pPr>
      <w:r w:rsidRPr="007173F5">
        <w:rPr>
          <w:rFonts w:ascii="Arial" w:eastAsia="Times New Roman" w:hAnsi="Arial" w:cs="Arial"/>
        </w:rPr>
        <w:t>-</w:t>
      </w:r>
      <w:r w:rsidRPr="007173F5">
        <w:rPr>
          <w:rFonts w:ascii="Arial" w:eastAsia="Times New Roman" w:hAnsi="Arial" w:cs="Arial"/>
        </w:rPr>
        <w:tab/>
        <w:t>Felkéri a főpolgármestert, hogy gondoskodjon arról, hogy a végelszámoló – a Társaság jogi képviselőjének közreműködésével – a Társaság végelszámolásának megindítását a Cégbír</w:t>
      </w:r>
      <w:r w:rsidRPr="007173F5">
        <w:rPr>
          <w:rFonts w:ascii="Arial" w:eastAsia="Times New Roman" w:hAnsi="Arial" w:cs="Arial"/>
        </w:rPr>
        <w:t>ó</w:t>
      </w:r>
      <w:r w:rsidRPr="007173F5">
        <w:rPr>
          <w:rFonts w:ascii="Arial" w:eastAsia="Times New Roman" w:hAnsi="Arial" w:cs="Arial"/>
        </w:rPr>
        <w:t>ság felé bejelentse.</w:t>
      </w:r>
    </w:p>
    <w:p w:rsidR="007173F5" w:rsidRPr="007173F5" w:rsidRDefault="007173F5" w:rsidP="00B91DFE">
      <w:pPr>
        <w:jc w:val="both"/>
        <w:rPr>
          <w:rFonts w:ascii="Arial" w:eastAsia="Times New Roman" w:hAnsi="Arial" w:cs="Arial"/>
        </w:rPr>
      </w:pPr>
      <w:r w:rsidRPr="007173F5">
        <w:rPr>
          <w:rFonts w:ascii="Arial" w:eastAsia="Times New Roman" w:hAnsi="Arial" w:cs="Arial"/>
        </w:rPr>
        <w:t>Határidő: 2015. január 1.</w:t>
      </w:r>
    </w:p>
    <w:p w:rsidR="007173F5" w:rsidRPr="007173F5" w:rsidRDefault="007173F5" w:rsidP="00B91DFE">
      <w:pPr>
        <w:jc w:val="both"/>
        <w:rPr>
          <w:rFonts w:ascii="Arial" w:eastAsia="Times New Roman" w:hAnsi="Arial" w:cs="Arial"/>
        </w:rPr>
      </w:pPr>
      <w:r w:rsidRPr="007173F5">
        <w:rPr>
          <w:rFonts w:ascii="Arial" w:eastAsia="Times New Roman" w:hAnsi="Arial" w:cs="Arial"/>
        </w:rPr>
        <w:t xml:space="preserve">Felelős: Tarlós István </w:t>
      </w:r>
    </w:p>
    <w:p w:rsidR="007173F5" w:rsidRPr="007173F5" w:rsidRDefault="007173F5" w:rsidP="00B9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végelszámoló – a Társaság jogi képviselőjének közreműködésével – a végelszámolás megindítását a Cégbíróság felé bejelentette, ezáltal a határozat végrehajtása megtörtént. </w:t>
      </w:r>
    </w:p>
    <w:p w:rsidR="007173F5" w:rsidRDefault="007173F5" w:rsidP="00B91DFE">
      <w:pPr>
        <w:jc w:val="both"/>
        <w:rPr>
          <w:rFonts w:ascii="Arial" w:hAnsi="Arial" w:cs="Arial"/>
        </w:rPr>
      </w:pPr>
    </w:p>
    <w:p w:rsidR="007C7E28" w:rsidRPr="007C7E28" w:rsidRDefault="007C7E28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7C7E28">
        <w:rPr>
          <w:rFonts w:ascii="Arial" w:hAnsi="Arial" w:cs="Arial"/>
        </w:rPr>
        <w:t xml:space="preserve">Javaslat a BVV </w:t>
      </w:r>
      <w:proofErr w:type="spellStart"/>
      <w:r w:rsidRPr="007C7E28">
        <w:rPr>
          <w:rFonts w:ascii="Arial" w:hAnsi="Arial" w:cs="Arial"/>
        </w:rPr>
        <w:t>Zrt.-nek</w:t>
      </w:r>
      <w:proofErr w:type="spellEnd"/>
      <w:r w:rsidRPr="007C7E28">
        <w:rPr>
          <w:rFonts w:ascii="Arial" w:hAnsi="Arial" w:cs="Arial"/>
        </w:rPr>
        <w:t xml:space="preserve"> az ENVIRODUNA </w:t>
      </w:r>
      <w:proofErr w:type="spellStart"/>
      <w:r w:rsidRPr="007C7E28">
        <w:rPr>
          <w:rFonts w:ascii="Arial" w:hAnsi="Arial" w:cs="Arial"/>
        </w:rPr>
        <w:t>Kft.-</w:t>
      </w:r>
      <w:proofErr w:type="gramStart"/>
      <w:r w:rsidRPr="007C7E28">
        <w:rPr>
          <w:rFonts w:ascii="Arial" w:hAnsi="Arial" w:cs="Arial"/>
        </w:rPr>
        <w:t>be</w:t>
      </w:r>
      <w:proofErr w:type="spellEnd"/>
      <w:r w:rsidRPr="007C7E28">
        <w:rPr>
          <w:rFonts w:ascii="Arial" w:hAnsi="Arial" w:cs="Arial"/>
        </w:rPr>
        <w:t xml:space="preserve"> történő</w:t>
      </w:r>
      <w:proofErr w:type="gramEnd"/>
      <w:r w:rsidRPr="007C7E28">
        <w:rPr>
          <w:rFonts w:ascii="Arial" w:hAnsi="Arial" w:cs="Arial"/>
        </w:rPr>
        <w:t xml:space="preserve"> beolvadásával kapcsolatos tulajdono</w:t>
      </w:r>
      <w:r>
        <w:rPr>
          <w:rFonts w:ascii="Arial" w:hAnsi="Arial" w:cs="Arial"/>
        </w:rPr>
        <w:t xml:space="preserve">si döntések meghozatalára” című napirend keretében az </w:t>
      </w:r>
      <w:r w:rsidRPr="007C7E28">
        <w:rPr>
          <w:rFonts w:ascii="Arial" w:hAnsi="Arial" w:cs="Arial"/>
          <w:b/>
          <w:u w:val="single"/>
        </w:rPr>
        <w:t>1020/2014. (VI. 30.) határozatban</w:t>
      </w:r>
      <w:r>
        <w:rPr>
          <w:rFonts w:ascii="Arial" w:hAnsi="Arial" w:cs="Arial"/>
        </w:rPr>
        <w:t xml:space="preserve"> a</w:t>
      </w:r>
      <w:r w:rsidRPr="007C7E28">
        <w:rPr>
          <w:rFonts w:ascii="Arial" w:hAnsi="Arial" w:cs="Arial"/>
        </w:rPr>
        <w:t xml:space="preserve">z ENVIRODUNA Kft. és a BVV </w:t>
      </w:r>
      <w:proofErr w:type="spellStart"/>
      <w:r w:rsidRPr="007C7E28">
        <w:rPr>
          <w:rFonts w:ascii="Arial" w:hAnsi="Arial" w:cs="Arial"/>
        </w:rPr>
        <w:t>Zrt</w:t>
      </w:r>
      <w:proofErr w:type="spellEnd"/>
      <w:r w:rsidRPr="007C7E28">
        <w:rPr>
          <w:rFonts w:ascii="Arial" w:hAnsi="Arial" w:cs="Arial"/>
        </w:rPr>
        <w:t xml:space="preserve">. alapítójaként, Budapest Főváros Önkormányzata vagyonáról, a vagyonelemek feletti tulajdonosi jogok gyakorlásáról szóló 22/2012. (III. 14.) Főv. Kgy. </w:t>
      </w:r>
      <w:proofErr w:type="gramStart"/>
      <w:r w:rsidRPr="007C7E28">
        <w:rPr>
          <w:rFonts w:ascii="Arial" w:hAnsi="Arial" w:cs="Arial"/>
        </w:rPr>
        <w:t>rendelet</w:t>
      </w:r>
      <w:proofErr w:type="gramEnd"/>
      <w:r w:rsidRPr="007C7E28">
        <w:rPr>
          <w:rFonts w:ascii="Arial" w:hAnsi="Arial" w:cs="Arial"/>
        </w:rPr>
        <w:t xml:space="preserve"> 56. § (1) bekezdésében foglalt hatáskörében eljárva megbízza az ENVIRODUNA Kft. és a BVV </w:t>
      </w:r>
      <w:proofErr w:type="spellStart"/>
      <w:r w:rsidRPr="007C7E28">
        <w:rPr>
          <w:rFonts w:ascii="Arial" w:hAnsi="Arial" w:cs="Arial"/>
        </w:rPr>
        <w:t>Zrt</w:t>
      </w:r>
      <w:proofErr w:type="spellEnd"/>
      <w:r w:rsidRPr="007C7E28">
        <w:rPr>
          <w:rFonts w:ascii="Arial" w:hAnsi="Arial" w:cs="Arial"/>
        </w:rPr>
        <w:t>. ügyvezetését, illetve igazgatóságát, hogy egymással együttműködve gondoskodjanak az á</w:t>
      </w:r>
      <w:r w:rsidRPr="007C7E28">
        <w:rPr>
          <w:rFonts w:ascii="Arial" w:hAnsi="Arial" w:cs="Arial"/>
        </w:rPr>
        <w:t>t</w:t>
      </w:r>
      <w:r w:rsidRPr="007C7E28">
        <w:rPr>
          <w:rFonts w:ascii="Arial" w:hAnsi="Arial" w:cs="Arial"/>
        </w:rPr>
        <w:t>alakulási vagyonmérleg- és az azt alátámasztó átalakulási vagyonleltár-tervezet, az egyesülési terv, valamint a cégbírósági bejegyzéshez szükséges kapcsolódó egyéb dokumentumok kidolg</w:t>
      </w:r>
      <w:r w:rsidRPr="007C7E28">
        <w:rPr>
          <w:rFonts w:ascii="Arial" w:hAnsi="Arial" w:cs="Arial"/>
        </w:rPr>
        <w:t>o</w:t>
      </w:r>
      <w:r w:rsidRPr="007C7E28">
        <w:rPr>
          <w:rFonts w:ascii="Arial" w:hAnsi="Arial" w:cs="Arial"/>
        </w:rPr>
        <w:t>zásáról és döntés céljából a Fővárosi Közgyűlés elé terjesztéséről.</w:t>
      </w:r>
    </w:p>
    <w:p w:rsidR="007C7E28" w:rsidRPr="007C7E28" w:rsidRDefault="007C7E28" w:rsidP="00B91DFE">
      <w:pPr>
        <w:jc w:val="both"/>
        <w:rPr>
          <w:rFonts w:ascii="Arial" w:hAnsi="Arial" w:cs="Arial"/>
        </w:rPr>
      </w:pPr>
      <w:r w:rsidRPr="007C7E28">
        <w:rPr>
          <w:rFonts w:ascii="Arial" w:hAnsi="Arial" w:cs="Arial"/>
        </w:rPr>
        <w:t>Határidő: 2014. december 31.</w:t>
      </w:r>
    </w:p>
    <w:p w:rsidR="007C7E28" w:rsidRPr="007C7E28" w:rsidRDefault="007C7E28" w:rsidP="00B91DFE">
      <w:pPr>
        <w:jc w:val="both"/>
        <w:rPr>
          <w:rFonts w:ascii="Arial" w:hAnsi="Arial" w:cs="Arial"/>
        </w:rPr>
      </w:pPr>
      <w:r w:rsidRPr="007C7E28">
        <w:rPr>
          <w:rFonts w:ascii="Arial" w:hAnsi="Arial" w:cs="Arial"/>
        </w:rPr>
        <w:t xml:space="preserve">Felelős: Tarlós István </w:t>
      </w:r>
    </w:p>
    <w:p w:rsidR="004F3FA1" w:rsidRPr="007C7E28" w:rsidRDefault="007C7E28" w:rsidP="00B9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BVV </w:t>
      </w:r>
      <w:proofErr w:type="spellStart"/>
      <w:r>
        <w:rPr>
          <w:rFonts w:ascii="Arial" w:hAnsi="Arial" w:cs="Arial"/>
          <w:b/>
        </w:rPr>
        <w:t>Zrt</w:t>
      </w:r>
      <w:proofErr w:type="spellEnd"/>
      <w:r>
        <w:rPr>
          <w:rFonts w:ascii="Arial" w:hAnsi="Arial" w:cs="Arial"/>
          <w:b/>
        </w:rPr>
        <w:t xml:space="preserve">. és az </w:t>
      </w:r>
      <w:proofErr w:type="spellStart"/>
      <w:r>
        <w:rPr>
          <w:rFonts w:ascii="Arial" w:hAnsi="Arial" w:cs="Arial"/>
          <w:b/>
        </w:rPr>
        <w:t>Enviroduna</w:t>
      </w:r>
      <w:proofErr w:type="spellEnd"/>
      <w:r>
        <w:rPr>
          <w:rFonts w:ascii="Arial" w:hAnsi="Arial" w:cs="Arial"/>
          <w:b/>
        </w:rPr>
        <w:t xml:space="preserve"> Kft. előkészítette a határozatban foglalt, egyesüléshez szü</w:t>
      </w:r>
      <w:r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séges dokumentumokat és azokat a Fővárosi Közgyűlés 2014. december 3-i ülésén me</w:t>
      </w:r>
      <w:r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 xml:space="preserve">tárgyalta. A határozat végrehajtása megtörtént. </w:t>
      </w:r>
    </w:p>
    <w:p w:rsidR="004F3FA1" w:rsidRPr="003E0D37" w:rsidRDefault="004F3FA1" w:rsidP="00B91DFE">
      <w:pPr>
        <w:jc w:val="both"/>
        <w:rPr>
          <w:rFonts w:ascii="Arial" w:hAnsi="Arial" w:cs="Arial"/>
        </w:rPr>
      </w:pPr>
    </w:p>
    <w:p w:rsidR="003E2C08" w:rsidRDefault="003E2C08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,,</w:t>
      </w:r>
      <w:r w:rsidRPr="00151578">
        <w:rPr>
          <w:rFonts w:ascii="Arial" w:hAnsi="Arial" w:cs="Arial"/>
        </w:rPr>
        <w:t>Javaslat a Pannon Park Projekt fejlesztési terveivel összefüg</w:t>
      </w:r>
      <w:r>
        <w:rPr>
          <w:rFonts w:ascii="Arial" w:hAnsi="Arial" w:cs="Arial"/>
        </w:rPr>
        <w:t xml:space="preserve">gő egyes döntések meghozatalára” című napirend keretében a </w:t>
      </w:r>
      <w:r w:rsidRPr="003E0D37">
        <w:rPr>
          <w:rFonts w:ascii="Arial" w:hAnsi="Arial" w:cs="Arial"/>
          <w:b/>
          <w:u w:val="single"/>
        </w:rPr>
        <w:t>1023/2014. (VI. 30.) sz. határozatban</w:t>
      </w:r>
      <w:r>
        <w:rPr>
          <w:rFonts w:ascii="Arial" w:hAnsi="Arial" w:cs="Arial"/>
        </w:rPr>
        <w:t xml:space="preserve"> f</w:t>
      </w:r>
      <w:r w:rsidRPr="00151578">
        <w:rPr>
          <w:rFonts w:ascii="Arial" w:hAnsi="Arial" w:cs="Arial"/>
        </w:rPr>
        <w:t>elkéri a főpolgármestert, hogy vizsgálja meg a Pannon Park beruházás megvalósításának lehetséges forrásait.</w:t>
      </w:r>
    </w:p>
    <w:p w:rsidR="003E2C08" w:rsidRDefault="003E2C08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Határidő: 2014. december 31.</w:t>
      </w:r>
    </w:p>
    <w:p w:rsidR="003E2C08" w:rsidRDefault="003E2C08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Felelős: Tarlós István</w:t>
      </w:r>
    </w:p>
    <w:p w:rsidR="003E2C08" w:rsidRPr="0041605A" w:rsidRDefault="003E2C08" w:rsidP="00B91DFE">
      <w:pPr>
        <w:spacing w:after="0"/>
        <w:jc w:val="both"/>
        <w:rPr>
          <w:rFonts w:ascii="Arial" w:hAnsi="Arial" w:cs="Arial"/>
          <w:b/>
        </w:rPr>
      </w:pPr>
      <w:r w:rsidRPr="0041605A">
        <w:rPr>
          <w:rFonts w:ascii="Arial" w:hAnsi="Arial" w:cs="Arial"/>
          <w:b/>
        </w:rPr>
        <w:t xml:space="preserve">A Pannon Park projekt beruházás megvalósításának lehetséges forrásait a kivitelezéshez szükséges összeg ismeretében van lehetőség felkutatni. A Pannon Park </w:t>
      </w:r>
      <w:r w:rsidR="007B6E40">
        <w:rPr>
          <w:rFonts w:ascii="Arial" w:hAnsi="Arial" w:cs="Arial"/>
          <w:b/>
        </w:rPr>
        <w:t>P</w:t>
      </w:r>
      <w:r w:rsidRPr="0041605A">
        <w:rPr>
          <w:rFonts w:ascii="Arial" w:hAnsi="Arial" w:cs="Arial"/>
          <w:b/>
        </w:rPr>
        <w:t>rojekt előkész</w:t>
      </w:r>
      <w:r w:rsidRPr="0041605A">
        <w:rPr>
          <w:rFonts w:ascii="Arial" w:hAnsi="Arial" w:cs="Arial"/>
          <w:b/>
        </w:rPr>
        <w:t>ü</w:t>
      </w:r>
      <w:r w:rsidRPr="0041605A">
        <w:rPr>
          <w:rFonts w:ascii="Arial" w:hAnsi="Arial" w:cs="Arial"/>
          <w:b/>
        </w:rPr>
        <w:t>leti munkái az alábbi indoklás miatt a tervezett 2014. december 31. határidő helyett előr</w:t>
      </w:r>
      <w:r w:rsidRPr="0041605A">
        <w:rPr>
          <w:rFonts w:ascii="Arial" w:hAnsi="Arial" w:cs="Arial"/>
          <w:b/>
        </w:rPr>
        <w:t>e</w:t>
      </w:r>
      <w:r w:rsidRPr="0041605A">
        <w:rPr>
          <w:rFonts w:ascii="Arial" w:hAnsi="Arial" w:cs="Arial"/>
          <w:b/>
        </w:rPr>
        <w:t>láthatóan csak 2015. november 30. időpontra valósulnak</w:t>
      </w:r>
      <w:r w:rsidR="00B17BC8">
        <w:rPr>
          <w:rFonts w:ascii="Arial" w:hAnsi="Arial" w:cs="Arial"/>
          <w:b/>
        </w:rPr>
        <w:t xml:space="preserve"> meg</w:t>
      </w:r>
      <w:r w:rsidRPr="0041605A">
        <w:rPr>
          <w:rFonts w:ascii="Arial" w:hAnsi="Arial" w:cs="Arial"/>
          <w:b/>
        </w:rPr>
        <w:t xml:space="preserve">. </w:t>
      </w:r>
    </w:p>
    <w:p w:rsidR="003E2C08" w:rsidRPr="0041605A" w:rsidRDefault="003E2C08" w:rsidP="00B91DFE">
      <w:pPr>
        <w:spacing w:after="0"/>
        <w:jc w:val="both"/>
        <w:rPr>
          <w:rFonts w:ascii="Arial" w:hAnsi="Arial" w:cs="Arial"/>
          <w:b/>
        </w:rPr>
      </w:pPr>
      <w:r w:rsidRPr="0041605A">
        <w:rPr>
          <w:rFonts w:ascii="Arial" w:hAnsi="Arial" w:cs="Arial"/>
          <w:b/>
        </w:rPr>
        <w:lastRenderedPageBreak/>
        <w:t>A Városliget megújításáról és fejlesztéséről szóló 2014. évi CCXLII. törvény (továbbiakban: Városliget törvény) rendelkezik a Városliget megújításának és fejlesztésének megvalós</w:t>
      </w:r>
      <w:r w:rsidRPr="0041605A">
        <w:rPr>
          <w:rFonts w:ascii="Arial" w:hAnsi="Arial" w:cs="Arial"/>
          <w:b/>
        </w:rPr>
        <w:t>u</w:t>
      </w:r>
      <w:r w:rsidRPr="0041605A">
        <w:rPr>
          <w:rFonts w:ascii="Arial" w:hAnsi="Arial" w:cs="Arial"/>
          <w:b/>
        </w:rPr>
        <w:t>lása érdekében szükséges intézkedésekről. A Törvény 16. §</w:t>
      </w:r>
      <w:proofErr w:type="spellStart"/>
      <w:r w:rsidRPr="0041605A">
        <w:rPr>
          <w:rFonts w:ascii="Arial" w:hAnsi="Arial" w:cs="Arial"/>
          <w:b/>
        </w:rPr>
        <w:t>-</w:t>
      </w:r>
      <w:proofErr w:type="gramStart"/>
      <w:r w:rsidRPr="0041605A">
        <w:rPr>
          <w:rFonts w:ascii="Arial" w:hAnsi="Arial" w:cs="Arial"/>
          <w:b/>
        </w:rPr>
        <w:t>a</w:t>
      </w:r>
      <w:proofErr w:type="spellEnd"/>
      <w:proofErr w:type="gramEnd"/>
      <w:r w:rsidRPr="0041605A">
        <w:rPr>
          <w:rFonts w:ascii="Arial" w:hAnsi="Arial" w:cs="Arial"/>
          <w:b/>
        </w:rPr>
        <w:t xml:space="preserve"> értelmében Budapest Főv</w:t>
      </w:r>
      <w:r w:rsidRPr="0041605A">
        <w:rPr>
          <w:rFonts w:ascii="Arial" w:hAnsi="Arial" w:cs="Arial"/>
          <w:b/>
        </w:rPr>
        <w:t>á</w:t>
      </w:r>
      <w:r w:rsidRPr="0041605A">
        <w:rPr>
          <w:rFonts w:ascii="Arial" w:hAnsi="Arial" w:cs="Arial"/>
          <w:b/>
        </w:rPr>
        <w:t>ros Önkormányzata 2014. június 30-ig állapít</w:t>
      </w:r>
      <w:r w:rsidR="007B6E40">
        <w:rPr>
          <w:rFonts w:ascii="Arial" w:hAnsi="Arial" w:cs="Arial"/>
          <w:b/>
        </w:rPr>
        <w:t>otta</w:t>
      </w:r>
      <w:r w:rsidR="00DA1FC5">
        <w:rPr>
          <w:rFonts w:ascii="Arial" w:hAnsi="Arial" w:cs="Arial"/>
          <w:b/>
        </w:rPr>
        <w:t xml:space="preserve"> meg a Városligeti É</w:t>
      </w:r>
      <w:r w:rsidRPr="0041605A">
        <w:rPr>
          <w:rFonts w:ascii="Arial" w:hAnsi="Arial" w:cs="Arial"/>
          <w:b/>
        </w:rPr>
        <w:t xml:space="preserve">pítési </w:t>
      </w:r>
      <w:r w:rsidR="00DA1FC5">
        <w:rPr>
          <w:rFonts w:ascii="Arial" w:hAnsi="Arial" w:cs="Arial"/>
          <w:b/>
        </w:rPr>
        <w:t>S</w:t>
      </w:r>
      <w:r w:rsidRPr="0041605A">
        <w:rPr>
          <w:rFonts w:ascii="Arial" w:hAnsi="Arial" w:cs="Arial"/>
          <w:b/>
        </w:rPr>
        <w:t xml:space="preserve">zabályzatot. </w:t>
      </w:r>
      <w:r w:rsidRPr="0041605A">
        <w:rPr>
          <w:rFonts w:ascii="Arial" w:hAnsi="Arial" w:cs="Arial"/>
          <w:b/>
        </w:rPr>
        <w:br/>
        <w:t xml:space="preserve">A Városliget törvény 7. § (5) alapján a Városligeti </w:t>
      </w:r>
      <w:r w:rsidR="00DA1FC5">
        <w:rPr>
          <w:rFonts w:ascii="Arial" w:hAnsi="Arial" w:cs="Arial"/>
          <w:b/>
        </w:rPr>
        <w:t>É</w:t>
      </w:r>
      <w:r w:rsidRPr="0041605A">
        <w:rPr>
          <w:rFonts w:ascii="Arial" w:hAnsi="Arial" w:cs="Arial"/>
          <w:b/>
        </w:rPr>
        <w:t xml:space="preserve">pítési </w:t>
      </w:r>
      <w:r w:rsidR="00DA1FC5">
        <w:rPr>
          <w:rFonts w:ascii="Arial" w:hAnsi="Arial" w:cs="Arial"/>
          <w:b/>
        </w:rPr>
        <w:t>S</w:t>
      </w:r>
      <w:r w:rsidRPr="0041605A">
        <w:rPr>
          <w:rFonts w:ascii="Arial" w:hAnsi="Arial" w:cs="Arial"/>
          <w:b/>
        </w:rPr>
        <w:t xml:space="preserve">zabályzat hatálya a Budapest közigazgatási területén fekvő, Hungária körút – Kacsóh Pongrác út – Hermina út – </w:t>
      </w:r>
      <w:proofErr w:type="spellStart"/>
      <w:r w:rsidRPr="0041605A">
        <w:rPr>
          <w:rFonts w:ascii="Arial" w:hAnsi="Arial" w:cs="Arial"/>
          <w:b/>
        </w:rPr>
        <w:t>Ajtósi</w:t>
      </w:r>
      <w:proofErr w:type="spellEnd"/>
      <w:r w:rsidRPr="0041605A">
        <w:rPr>
          <w:rFonts w:ascii="Arial" w:hAnsi="Arial" w:cs="Arial"/>
          <w:b/>
        </w:rPr>
        <w:t xml:space="preserve"> Dürer sor – Dózsa György út, valamint a Magyar Államvasutak </w:t>
      </w:r>
      <w:proofErr w:type="spellStart"/>
      <w:r w:rsidRPr="0041605A">
        <w:rPr>
          <w:rFonts w:ascii="Arial" w:hAnsi="Arial" w:cs="Arial"/>
          <w:b/>
        </w:rPr>
        <w:t>Zrt</w:t>
      </w:r>
      <w:proofErr w:type="spellEnd"/>
      <w:r w:rsidRPr="0041605A">
        <w:rPr>
          <w:rFonts w:ascii="Arial" w:hAnsi="Arial" w:cs="Arial"/>
          <w:b/>
        </w:rPr>
        <w:t>. 29737 és 29834/3 hel</w:t>
      </w:r>
      <w:r w:rsidRPr="0041605A">
        <w:rPr>
          <w:rFonts w:ascii="Arial" w:hAnsi="Arial" w:cs="Arial"/>
          <w:b/>
        </w:rPr>
        <w:t>y</w:t>
      </w:r>
      <w:r w:rsidRPr="0041605A">
        <w:rPr>
          <w:rFonts w:ascii="Arial" w:hAnsi="Arial" w:cs="Arial"/>
          <w:b/>
        </w:rPr>
        <w:t>rajzi számú vasúti területe által határolt területre terjed ki, melybe a FÁNK területe is bel</w:t>
      </w:r>
      <w:r w:rsidRPr="0041605A">
        <w:rPr>
          <w:rFonts w:ascii="Arial" w:hAnsi="Arial" w:cs="Arial"/>
          <w:b/>
        </w:rPr>
        <w:t>e</w:t>
      </w:r>
      <w:r w:rsidRPr="0041605A">
        <w:rPr>
          <w:rFonts w:ascii="Arial" w:hAnsi="Arial" w:cs="Arial"/>
          <w:b/>
        </w:rPr>
        <w:t xml:space="preserve">tartozik. </w:t>
      </w:r>
    </w:p>
    <w:p w:rsidR="003E2C08" w:rsidRDefault="003E2C08" w:rsidP="00B91DFE">
      <w:pPr>
        <w:spacing w:after="0"/>
        <w:jc w:val="both"/>
        <w:rPr>
          <w:rFonts w:ascii="Arial" w:hAnsi="Arial" w:cs="Arial"/>
          <w:b/>
        </w:rPr>
      </w:pPr>
      <w:r w:rsidRPr="0041605A">
        <w:rPr>
          <w:rFonts w:ascii="Arial" w:hAnsi="Arial" w:cs="Arial"/>
          <w:b/>
        </w:rPr>
        <w:t>Az előkészületi feladatok egy jelentős része egyösszegű, engedélyezési tervezésre irány</w:t>
      </w:r>
      <w:r w:rsidRPr="0041605A">
        <w:rPr>
          <w:rFonts w:ascii="Arial" w:hAnsi="Arial" w:cs="Arial"/>
          <w:b/>
        </w:rPr>
        <w:t>u</w:t>
      </w:r>
      <w:r w:rsidRPr="0041605A">
        <w:rPr>
          <w:rFonts w:ascii="Arial" w:hAnsi="Arial" w:cs="Arial"/>
          <w:b/>
        </w:rPr>
        <w:t>ló közbeszerzési felhívás részét képezi, melynek összegére való tekintettel (közel 150 mi</w:t>
      </w:r>
      <w:r w:rsidRPr="0041605A">
        <w:rPr>
          <w:rFonts w:ascii="Arial" w:hAnsi="Arial" w:cs="Arial"/>
          <w:b/>
        </w:rPr>
        <w:t>l</w:t>
      </w:r>
      <w:r w:rsidRPr="0041605A">
        <w:rPr>
          <w:rFonts w:ascii="Arial" w:hAnsi="Arial" w:cs="Arial"/>
          <w:b/>
        </w:rPr>
        <w:t>lió Ft) közösségi határérték feletti, hirdetménnyel induló, nyílt közbeszerzési eljárás me</w:t>
      </w:r>
      <w:r w:rsidRPr="0041605A">
        <w:rPr>
          <w:rFonts w:ascii="Arial" w:hAnsi="Arial" w:cs="Arial"/>
          <w:b/>
        </w:rPr>
        <w:t>g</w:t>
      </w:r>
      <w:r w:rsidRPr="0041605A">
        <w:rPr>
          <w:rFonts w:ascii="Arial" w:hAnsi="Arial" w:cs="Arial"/>
          <w:b/>
        </w:rPr>
        <w:t xml:space="preserve">hirdetése vált szükségessé. A közpénzekkel való felelős gazdálkodás jegyében a FÁNK mindaddig nem indíthatta el a fenti közbeszerzési eljárást, amíg a Városliget </w:t>
      </w:r>
      <w:r w:rsidR="00DA1FC5">
        <w:rPr>
          <w:rFonts w:ascii="Arial" w:hAnsi="Arial" w:cs="Arial"/>
          <w:b/>
        </w:rPr>
        <w:t>Építési S</w:t>
      </w:r>
      <w:r w:rsidRPr="0041605A">
        <w:rPr>
          <w:rFonts w:ascii="Arial" w:hAnsi="Arial" w:cs="Arial"/>
          <w:b/>
        </w:rPr>
        <w:t>z</w:t>
      </w:r>
      <w:r w:rsidRPr="0041605A">
        <w:rPr>
          <w:rFonts w:ascii="Arial" w:hAnsi="Arial" w:cs="Arial"/>
          <w:b/>
        </w:rPr>
        <w:t>a</w:t>
      </w:r>
      <w:r w:rsidRPr="0041605A">
        <w:rPr>
          <w:rFonts w:ascii="Arial" w:hAnsi="Arial" w:cs="Arial"/>
          <w:b/>
        </w:rPr>
        <w:t>bályzatnak a fejlesztési területre vonatkozó tartalma nem vált ismertté, így a közbeszerzési eljárás eredményeképpen elvárt engedélyezési tervnek a vonatkozó építésügyi szabály</w:t>
      </w:r>
      <w:r w:rsidRPr="0041605A">
        <w:rPr>
          <w:rFonts w:ascii="Arial" w:hAnsi="Arial" w:cs="Arial"/>
          <w:b/>
        </w:rPr>
        <w:t>o</w:t>
      </w:r>
      <w:r w:rsidRPr="0041605A">
        <w:rPr>
          <w:rFonts w:ascii="Arial" w:hAnsi="Arial" w:cs="Arial"/>
          <w:b/>
        </w:rPr>
        <w:t>zásoknak való megfelelése nem biztosítható. Fe</w:t>
      </w:r>
      <w:r w:rsidR="00DA1FC5">
        <w:rPr>
          <w:rFonts w:ascii="Arial" w:hAnsi="Arial" w:cs="Arial"/>
          <w:b/>
        </w:rPr>
        <w:t>ntiekből adódik, hogy a FÁNK a t</w:t>
      </w:r>
      <w:r w:rsidRPr="0041605A">
        <w:rPr>
          <w:rFonts w:ascii="Arial" w:hAnsi="Arial" w:cs="Arial"/>
          <w:b/>
        </w:rPr>
        <w:t xml:space="preserve">ámogatási </w:t>
      </w:r>
      <w:r w:rsidR="00DA1FC5">
        <w:rPr>
          <w:rFonts w:ascii="Arial" w:hAnsi="Arial" w:cs="Arial"/>
          <w:b/>
        </w:rPr>
        <w:t>m</w:t>
      </w:r>
      <w:r w:rsidRPr="0041605A">
        <w:rPr>
          <w:rFonts w:ascii="Arial" w:hAnsi="Arial" w:cs="Arial"/>
          <w:b/>
        </w:rPr>
        <w:t>egállapodás feladatvégzésének keretében az engedélyezési tervezésre irányuló köz</w:t>
      </w:r>
      <w:r w:rsidR="003E0D37">
        <w:rPr>
          <w:rFonts w:ascii="Arial" w:hAnsi="Arial" w:cs="Arial"/>
          <w:b/>
        </w:rPr>
        <w:t>b</w:t>
      </w:r>
      <w:r w:rsidR="003E0D37">
        <w:rPr>
          <w:rFonts w:ascii="Arial" w:hAnsi="Arial" w:cs="Arial"/>
          <w:b/>
        </w:rPr>
        <w:t>e</w:t>
      </w:r>
      <w:r w:rsidR="003E0D37">
        <w:rPr>
          <w:rFonts w:ascii="Arial" w:hAnsi="Arial" w:cs="Arial"/>
          <w:b/>
        </w:rPr>
        <w:t>szerzési eljárást 2014</w:t>
      </w:r>
      <w:r w:rsidRPr="0041605A">
        <w:rPr>
          <w:rFonts w:ascii="Arial" w:hAnsi="Arial" w:cs="Arial"/>
          <w:b/>
        </w:rPr>
        <w:t xml:space="preserve"> júliusában tudta elindítani. </w:t>
      </w:r>
    </w:p>
    <w:p w:rsidR="003E2C08" w:rsidRPr="0041605A" w:rsidRDefault="003E2C08" w:rsidP="00B91DFE">
      <w:pPr>
        <w:spacing w:after="0"/>
        <w:jc w:val="both"/>
        <w:rPr>
          <w:rFonts w:ascii="Arial" w:hAnsi="Arial" w:cs="Arial"/>
          <w:b/>
        </w:rPr>
      </w:pPr>
      <w:r w:rsidRPr="0041605A">
        <w:rPr>
          <w:rFonts w:ascii="Arial" w:hAnsi="Arial" w:cs="Arial"/>
          <w:b/>
        </w:rPr>
        <w:t>A közbeszerzési eljárás jogszabályban előírt ütemezése és a feladatvégzés tervezett id</w:t>
      </w:r>
      <w:r w:rsidRPr="0041605A">
        <w:rPr>
          <w:rFonts w:ascii="Arial" w:hAnsi="Arial" w:cs="Arial"/>
          <w:b/>
        </w:rPr>
        <w:t>ő</w:t>
      </w:r>
      <w:r w:rsidRPr="0041605A">
        <w:rPr>
          <w:rFonts w:ascii="Arial" w:hAnsi="Arial" w:cs="Arial"/>
          <w:b/>
        </w:rPr>
        <w:t xml:space="preserve">igénye szerint az engedélyezési tervek elkészítése, valamint a vonatkozó számlák FÁNK általi kifizetése előreláthatóan 2015. november 30-ig történhet meg. </w:t>
      </w:r>
    </w:p>
    <w:p w:rsidR="003E2C08" w:rsidRPr="0041605A" w:rsidRDefault="003E2C08" w:rsidP="00B91DFE">
      <w:pPr>
        <w:spacing w:after="0"/>
        <w:jc w:val="both"/>
        <w:rPr>
          <w:rFonts w:ascii="Arial" w:hAnsi="Arial" w:cs="Arial"/>
          <w:b/>
        </w:rPr>
      </w:pPr>
      <w:r w:rsidRPr="0041605A">
        <w:rPr>
          <w:rFonts w:ascii="Arial" w:hAnsi="Arial" w:cs="Arial"/>
          <w:b/>
        </w:rPr>
        <w:t>Fenti</w:t>
      </w:r>
      <w:r w:rsidR="003E0D37">
        <w:rPr>
          <w:rFonts w:ascii="Arial" w:hAnsi="Arial" w:cs="Arial"/>
          <w:b/>
        </w:rPr>
        <w:t xml:space="preserve">ek miatt </w:t>
      </w:r>
      <w:r w:rsidRPr="0041605A">
        <w:rPr>
          <w:rFonts w:ascii="Arial" w:hAnsi="Arial" w:cs="Arial"/>
          <w:b/>
        </w:rPr>
        <w:t>kérem a határozat végrehajtási határidejé</w:t>
      </w:r>
      <w:r w:rsidR="003E0D37">
        <w:rPr>
          <w:rFonts w:ascii="Arial" w:hAnsi="Arial" w:cs="Arial"/>
          <w:b/>
        </w:rPr>
        <w:t>nek</w:t>
      </w:r>
      <w:r w:rsidRPr="0041605A">
        <w:rPr>
          <w:rFonts w:ascii="Arial" w:hAnsi="Arial" w:cs="Arial"/>
          <w:b/>
        </w:rPr>
        <w:t xml:space="preserve"> 2015. december 31</w:t>
      </w:r>
      <w:r w:rsidR="003E0D37">
        <w:rPr>
          <w:rFonts w:ascii="Arial" w:hAnsi="Arial" w:cs="Arial"/>
          <w:b/>
        </w:rPr>
        <w:t>-ig történő meghosszabbítását</w:t>
      </w:r>
      <w:r w:rsidRPr="0041605A">
        <w:rPr>
          <w:rFonts w:ascii="Arial" w:hAnsi="Arial" w:cs="Arial"/>
          <w:b/>
        </w:rPr>
        <w:t xml:space="preserve">. </w:t>
      </w:r>
    </w:p>
    <w:p w:rsidR="004126C1" w:rsidRDefault="004126C1" w:rsidP="00B91DFE">
      <w:pPr>
        <w:jc w:val="both"/>
        <w:rPr>
          <w:rFonts w:ascii="Arial" w:hAnsi="Arial" w:cs="Arial"/>
        </w:rPr>
      </w:pPr>
    </w:p>
    <w:p w:rsidR="00EA47A7" w:rsidRPr="00EA47A7" w:rsidRDefault="00EA47A7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EA47A7">
        <w:rPr>
          <w:rFonts w:ascii="Arial" w:hAnsi="Arial" w:cs="Arial"/>
        </w:rPr>
        <w:t>Javaslat a Tematikus Fej</w:t>
      </w:r>
      <w:r>
        <w:rPr>
          <w:rFonts w:ascii="Arial" w:hAnsi="Arial" w:cs="Arial"/>
        </w:rPr>
        <w:t xml:space="preserve">lesztési Programok elfogadására” című napirend keretében az </w:t>
      </w:r>
      <w:r w:rsidRPr="00EA47A7">
        <w:rPr>
          <w:rFonts w:ascii="Arial" w:hAnsi="Arial" w:cs="Arial"/>
          <w:b/>
          <w:u w:val="single"/>
        </w:rPr>
        <w:t>1212/2014. (VI. 30.) határozatban</w:t>
      </w:r>
      <w:r>
        <w:rPr>
          <w:rFonts w:ascii="Arial" w:hAnsi="Arial" w:cs="Arial"/>
        </w:rPr>
        <w:t xml:space="preserve"> f</w:t>
      </w:r>
      <w:r w:rsidRPr="00EA47A7">
        <w:rPr>
          <w:rFonts w:ascii="Arial" w:hAnsi="Arial" w:cs="Arial"/>
        </w:rPr>
        <w:t>elkéri a főpolgármestert, hogy gazdaságélénkítés és munk</w:t>
      </w:r>
      <w:r w:rsidRPr="00EA47A7">
        <w:rPr>
          <w:rFonts w:ascii="Arial" w:hAnsi="Arial" w:cs="Arial"/>
        </w:rPr>
        <w:t>a</w:t>
      </w:r>
      <w:r w:rsidRPr="00EA47A7">
        <w:rPr>
          <w:rFonts w:ascii="Arial" w:hAnsi="Arial" w:cs="Arial"/>
        </w:rPr>
        <w:t>helyteremtés témakörében egy Tematikus Fejlesztési Program egyeztetési folyamatát kezdje meg.</w:t>
      </w:r>
    </w:p>
    <w:p w:rsidR="00EA47A7" w:rsidRPr="00EA47A7" w:rsidRDefault="00EA47A7" w:rsidP="00B91DFE">
      <w:pPr>
        <w:jc w:val="both"/>
        <w:rPr>
          <w:rFonts w:ascii="Arial" w:hAnsi="Arial" w:cs="Arial"/>
        </w:rPr>
      </w:pPr>
      <w:r w:rsidRPr="00EA47A7">
        <w:rPr>
          <w:rFonts w:ascii="Arial" w:hAnsi="Arial" w:cs="Arial"/>
        </w:rPr>
        <w:t xml:space="preserve">Határidő: </w:t>
      </w:r>
      <w:r>
        <w:rPr>
          <w:rFonts w:ascii="Arial" w:hAnsi="Arial" w:cs="Arial"/>
        </w:rPr>
        <w:t xml:space="preserve">2014. december 31. </w:t>
      </w:r>
    </w:p>
    <w:p w:rsidR="00EA47A7" w:rsidRPr="00EA47A7" w:rsidRDefault="00EA47A7" w:rsidP="00B91DFE">
      <w:pPr>
        <w:jc w:val="both"/>
        <w:rPr>
          <w:rFonts w:ascii="Arial" w:hAnsi="Arial" w:cs="Arial"/>
        </w:rPr>
      </w:pPr>
      <w:r w:rsidRPr="00EA47A7">
        <w:rPr>
          <w:rFonts w:ascii="Arial" w:hAnsi="Arial" w:cs="Arial"/>
        </w:rPr>
        <w:t xml:space="preserve">Felelős: Tarlós István </w:t>
      </w:r>
    </w:p>
    <w:p w:rsidR="00EA47A7" w:rsidRPr="00EA47A7" w:rsidRDefault="00EA47A7" w:rsidP="00B9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feladat ellátása céljából a BFVT Kft. 2014. évi közszolgáltatási szerződése a Fővárosi Közgyűlés 2014. november 26-i ülésén került módosításra. Ezt követően kezdődhetett meg a szakmai munka, amelynek eredményeként várhatóan 2015. július 31-ig készül el a gazd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ságélénkítés és munkahelyteremtés tárgyú Tematikus Fejlesztési Program. A TFP készít</w:t>
      </w:r>
      <w:r>
        <w:rPr>
          <w:rFonts w:ascii="Arial" w:hAnsi="Arial" w:cs="Arial"/>
          <w:b/>
        </w:rPr>
        <w:t>é</w:t>
      </w:r>
      <w:r>
        <w:rPr>
          <w:rFonts w:ascii="Arial" w:hAnsi="Arial" w:cs="Arial"/>
          <w:b/>
        </w:rPr>
        <w:t xml:space="preserve">se megkezdődött, a határozat végrehajtása megtörtént. </w:t>
      </w:r>
    </w:p>
    <w:p w:rsidR="004126C1" w:rsidRDefault="004126C1" w:rsidP="00B91DFE">
      <w:pPr>
        <w:jc w:val="both"/>
        <w:rPr>
          <w:rFonts w:ascii="Arial" w:hAnsi="Arial" w:cs="Arial"/>
        </w:rPr>
      </w:pPr>
    </w:p>
    <w:p w:rsidR="00B17BC8" w:rsidRPr="00EA47A7" w:rsidRDefault="00B17BC8" w:rsidP="00B91DFE">
      <w:pPr>
        <w:jc w:val="both"/>
        <w:rPr>
          <w:rFonts w:ascii="Arial" w:hAnsi="Arial" w:cs="Arial"/>
        </w:rPr>
      </w:pPr>
    </w:p>
    <w:p w:rsidR="002F75A1" w:rsidRDefault="002F75A1" w:rsidP="00B91DFE">
      <w:pPr>
        <w:jc w:val="both"/>
        <w:rPr>
          <w:rFonts w:ascii="Arial" w:hAnsi="Arial" w:cs="Arial"/>
          <w:b/>
          <w:u w:val="single"/>
        </w:rPr>
      </w:pPr>
      <w:r w:rsidRPr="00345801">
        <w:rPr>
          <w:rFonts w:ascii="Arial" w:hAnsi="Arial" w:cs="Arial"/>
          <w:b/>
          <w:u w:val="single"/>
        </w:rPr>
        <w:t xml:space="preserve">A Fővárosi Közgyűlés </w:t>
      </w:r>
      <w:r>
        <w:rPr>
          <w:rFonts w:ascii="Arial" w:hAnsi="Arial" w:cs="Arial"/>
          <w:b/>
          <w:u w:val="single"/>
        </w:rPr>
        <w:t xml:space="preserve">2014. november </w:t>
      </w:r>
      <w:r w:rsidR="00DA1FC5">
        <w:rPr>
          <w:rFonts w:ascii="Arial" w:hAnsi="Arial" w:cs="Arial"/>
          <w:b/>
          <w:u w:val="single"/>
        </w:rPr>
        <w:t>7</w:t>
      </w:r>
      <w:r w:rsidRPr="00345801">
        <w:rPr>
          <w:rFonts w:ascii="Arial" w:hAnsi="Arial" w:cs="Arial"/>
          <w:b/>
          <w:u w:val="single"/>
        </w:rPr>
        <w:t>-i ülésén:</w:t>
      </w:r>
    </w:p>
    <w:p w:rsidR="00DA1FC5" w:rsidRPr="00DA1FC5" w:rsidRDefault="00DA1FC5" w:rsidP="00B91DFE">
      <w:pPr>
        <w:jc w:val="both"/>
        <w:rPr>
          <w:rFonts w:ascii="Arial" w:hAnsi="Arial" w:cs="Arial"/>
        </w:rPr>
      </w:pPr>
    </w:p>
    <w:p w:rsidR="002F75A1" w:rsidRDefault="002F75A1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„Javaslat főpolgármester-helyettesek megválasztására, illetményük, költségtérítésük megállapít</w:t>
      </w:r>
      <w:r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sára” című napirend keretében az </w:t>
      </w:r>
      <w:r w:rsidRPr="00DA1FC5">
        <w:rPr>
          <w:rFonts w:ascii="Arial" w:hAnsi="Arial" w:cs="Arial"/>
          <w:b/>
          <w:u w:val="single"/>
        </w:rPr>
        <w:t>1275-1277/2014. (XI. 7.)</w:t>
      </w:r>
      <w:r w:rsidR="00E31D04" w:rsidRPr="00DA1FC5">
        <w:rPr>
          <w:rFonts w:ascii="Arial" w:hAnsi="Arial" w:cs="Arial"/>
          <w:b/>
          <w:u w:val="single"/>
        </w:rPr>
        <w:t xml:space="preserve"> határozat</w:t>
      </w:r>
      <w:r w:rsidR="00DA1FC5">
        <w:rPr>
          <w:rFonts w:ascii="Arial" w:hAnsi="Arial" w:cs="Arial"/>
          <w:b/>
          <w:u w:val="single"/>
        </w:rPr>
        <w:t>ok</w:t>
      </w:r>
      <w:r w:rsidR="00E31D04" w:rsidRPr="00DA1FC5">
        <w:rPr>
          <w:rFonts w:ascii="Arial" w:hAnsi="Arial" w:cs="Arial"/>
          <w:b/>
          <w:u w:val="single"/>
        </w:rPr>
        <w:t>ban</w:t>
      </w:r>
      <w:r w:rsidR="00E31D04">
        <w:rPr>
          <w:rFonts w:ascii="Arial" w:hAnsi="Arial" w:cs="Arial"/>
        </w:rPr>
        <w:t xml:space="preserve"> dr. </w:t>
      </w:r>
      <w:proofErr w:type="spellStart"/>
      <w:r w:rsidR="00E31D04">
        <w:rPr>
          <w:rFonts w:ascii="Arial" w:hAnsi="Arial" w:cs="Arial"/>
        </w:rPr>
        <w:t>Bagdy</w:t>
      </w:r>
      <w:proofErr w:type="spellEnd"/>
      <w:r w:rsidR="00E31D04">
        <w:rPr>
          <w:rFonts w:ascii="Arial" w:hAnsi="Arial" w:cs="Arial"/>
        </w:rPr>
        <w:t xml:space="preserve"> Gábor </w:t>
      </w:r>
      <w:r w:rsidR="00E31D04">
        <w:rPr>
          <w:rFonts w:ascii="Arial" w:hAnsi="Arial" w:cs="Arial"/>
        </w:rPr>
        <w:lastRenderedPageBreak/>
        <w:t>József főpolgármester-helyettes illetményét 2014. november 7. napjától kezdődően a főpolgá</w:t>
      </w:r>
      <w:r w:rsidR="00E31D04">
        <w:rPr>
          <w:rFonts w:ascii="Arial" w:hAnsi="Arial" w:cs="Arial"/>
        </w:rPr>
        <w:t>r</w:t>
      </w:r>
      <w:r w:rsidR="00E31D04">
        <w:rPr>
          <w:rFonts w:ascii="Arial" w:hAnsi="Arial" w:cs="Arial"/>
        </w:rPr>
        <w:t>mesteri illetmény 80 %-ában, összegszerűen havi 1.037.057 Ft-ban ál</w:t>
      </w:r>
      <w:r w:rsidR="00BA09ED">
        <w:rPr>
          <w:rFonts w:ascii="Arial" w:hAnsi="Arial" w:cs="Arial"/>
        </w:rPr>
        <w:t>la</w:t>
      </w:r>
      <w:r w:rsidR="00E31D04">
        <w:rPr>
          <w:rFonts w:ascii="Arial" w:hAnsi="Arial" w:cs="Arial"/>
        </w:rPr>
        <w:t>p</w:t>
      </w:r>
      <w:r w:rsidR="00BA09ED">
        <w:rPr>
          <w:rFonts w:ascii="Arial" w:hAnsi="Arial" w:cs="Arial"/>
        </w:rPr>
        <w:t>í</w:t>
      </w:r>
      <w:r w:rsidR="00E31D04">
        <w:rPr>
          <w:rFonts w:ascii="Arial" w:hAnsi="Arial" w:cs="Arial"/>
        </w:rPr>
        <w:t xml:space="preserve">tja meg, és tudomásul veszi, hogy havonta </w:t>
      </w:r>
      <w:r w:rsidR="00BA09ED">
        <w:rPr>
          <w:rFonts w:ascii="Arial" w:hAnsi="Arial" w:cs="Arial"/>
        </w:rPr>
        <w:t>összegszerűen 155.559 Ft költségtérítésre jogosult.</w:t>
      </w:r>
    </w:p>
    <w:p w:rsidR="00BA09ED" w:rsidRPr="00345801" w:rsidRDefault="00BA09ED" w:rsidP="00B91DFE">
      <w:pPr>
        <w:jc w:val="both"/>
        <w:rPr>
          <w:rFonts w:ascii="Arial" w:hAnsi="Arial" w:cs="Arial"/>
        </w:rPr>
      </w:pPr>
      <w:r w:rsidRPr="00345801">
        <w:rPr>
          <w:rFonts w:ascii="Arial" w:hAnsi="Arial" w:cs="Arial"/>
        </w:rPr>
        <w:t xml:space="preserve">Határidő: </w:t>
      </w:r>
      <w:r w:rsidR="00B17BC8">
        <w:rPr>
          <w:rFonts w:ascii="Arial" w:hAnsi="Arial" w:cs="Arial"/>
        </w:rPr>
        <w:t>a munkáltatói intézkedés aláírását követően azonnal</w:t>
      </w:r>
    </w:p>
    <w:p w:rsidR="00BA09ED" w:rsidRDefault="00BA09ED" w:rsidP="00B91DFE">
      <w:pPr>
        <w:jc w:val="both"/>
        <w:rPr>
          <w:rFonts w:ascii="Arial" w:hAnsi="Arial" w:cs="Arial"/>
        </w:rPr>
      </w:pPr>
      <w:r w:rsidRPr="00345801">
        <w:rPr>
          <w:rFonts w:ascii="Arial" w:hAnsi="Arial" w:cs="Arial"/>
        </w:rPr>
        <w:t xml:space="preserve">Felelős: </w:t>
      </w:r>
      <w:r>
        <w:rPr>
          <w:rFonts w:ascii="Arial" w:hAnsi="Arial" w:cs="Arial"/>
        </w:rPr>
        <w:t>Tarlós István</w:t>
      </w:r>
    </w:p>
    <w:p w:rsidR="00BA09ED" w:rsidRDefault="00DA1FC5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BA09ED" w:rsidRPr="00BA09ED">
        <w:rPr>
          <w:rFonts w:ascii="Arial" w:hAnsi="Arial" w:cs="Arial"/>
        </w:rPr>
        <w:t xml:space="preserve">r. </w:t>
      </w:r>
      <w:proofErr w:type="spellStart"/>
      <w:r w:rsidR="00BA09ED" w:rsidRPr="00BA09ED">
        <w:rPr>
          <w:rFonts w:ascii="Arial" w:hAnsi="Arial" w:cs="Arial"/>
        </w:rPr>
        <w:t>Szeneczey</w:t>
      </w:r>
      <w:proofErr w:type="spellEnd"/>
      <w:r w:rsidR="00BA09ED" w:rsidRPr="00BA09ED">
        <w:rPr>
          <w:rFonts w:ascii="Arial" w:hAnsi="Arial" w:cs="Arial"/>
        </w:rPr>
        <w:t xml:space="preserve"> Balázs főpolgármester-helyettes illetményét 2014. november 7. napjától kezdőd</w:t>
      </w:r>
      <w:r w:rsidR="00BA09ED" w:rsidRPr="00BA09ED">
        <w:rPr>
          <w:rFonts w:ascii="Arial" w:hAnsi="Arial" w:cs="Arial"/>
        </w:rPr>
        <w:t>ő</w:t>
      </w:r>
      <w:r w:rsidR="00BA09ED" w:rsidRPr="00BA09ED">
        <w:rPr>
          <w:rFonts w:ascii="Arial" w:hAnsi="Arial" w:cs="Arial"/>
        </w:rPr>
        <w:t>en a főpolgármesteri illetmény 75 %-ában, összegszerűen havi 972.241 Ft-ban állapítja meg, és tudomásul veszi, hogy havonta összegszerűen 145.836 Ft költségtérítésre jogosult.</w:t>
      </w:r>
    </w:p>
    <w:p w:rsidR="00BA09ED" w:rsidRDefault="00BA09ED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Határidő: </w:t>
      </w:r>
      <w:r w:rsidR="00B17BC8">
        <w:rPr>
          <w:rFonts w:ascii="Arial" w:hAnsi="Arial" w:cs="Arial"/>
        </w:rPr>
        <w:t>a munkáltatói intézkedés aláírását követően azonnal</w:t>
      </w:r>
    </w:p>
    <w:p w:rsidR="00BA09ED" w:rsidRDefault="00BA09ED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Felelős: Tarlós István</w:t>
      </w:r>
    </w:p>
    <w:p w:rsidR="00BA09ED" w:rsidRDefault="00BA09ED" w:rsidP="00B91DFE">
      <w:pPr>
        <w:jc w:val="both"/>
        <w:rPr>
          <w:rFonts w:ascii="Arial" w:hAnsi="Arial" w:cs="Arial"/>
        </w:rPr>
      </w:pPr>
      <w:proofErr w:type="spellStart"/>
      <w:r w:rsidRPr="00BA09ED">
        <w:rPr>
          <w:rFonts w:ascii="Arial" w:hAnsi="Arial" w:cs="Arial"/>
        </w:rPr>
        <w:t>Szalay-Bobrovniczky</w:t>
      </w:r>
      <w:proofErr w:type="spellEnd"/>
      <w:r w:rsidRPr="00BA09ED">
        <w:rPr>
          <w:rFonts w:ascii="Arial" w:hAnsi="Arial" w:cs="Arial"/>
        </w:rPr>
        <w:t xml:space="preserve"> Alexandra főpolgármester-helyettes illetményét 2014. november 7. napjától kezdődően a főpolgármesteri illetmény 70 %-ában, összegszerűen havi 907.425 Ft-ban állapítja meg, és tudomásul veszi, hogy havonta összegszerűen 136.114 Ft költségtérítésre jogosult.</w:t>
      </w:r>
    </w:p>
    <w:p w:rsidR="00BA09ED" w:rsidRDefault="00BA09ED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Határidő: </w:t>
      </w:r>
      <w:r w:rsidR="00B17BC8">
        <w:rPr>
          <w:rFonts w:ascii="Arial" w:hAnsi="Arial" w:cs="Arial"/>
        </w:rPr>
        <w:t>a munkáltatói intézkedés aláírását követően azonnal</w:t>
      </w:r>
    </w:p>
    <w:p w:rsidR="00BA09ED" w:rsidRDefault="00BA09ED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Felelős: Tarlós István</w:t>
      </w:r>
    </w:p>
    <w:p w:rsidR="00BA09ED" w:rsidRPr="00BA09ED" w:rsidRDefault="00BA09ED" w:rsidP="00B9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főpolgármester-helyettesek illetményének és költségtérítésének folyósításáról intézke</w:t>
      </w:r>
      <w:r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tünk </w:t>
      </w:r>
      <w:r w:rsidR="00B17BC8">
        <w:rPr>
          <w:rFonts w:ascii="Arial" w:hAnsi="Arial" w:cs="Arial"/>
          <w:b/>
        </w:rPr>
        <w:t xml:space="preserve">a </w:t>
      </w:r>
      <w:r>
        <w:rPr>
          <w:rFonts w:ascii="Arial" w:hAnsi="Arial" w:cs="Arial"/>
          <w:b/>
        </w:rPr>
        <w:t xml:space="preserve">munkáltatói értesítés megküldésével a MÁK Budapesti és Pest megyei Igazgatóság részére, ezzel a határozatok végrehajtása megtörtént. </w:t>
      </w:r>
    </w:p>
    <w:p w:rsidR="00B43F23" w:rsidRDefault="00B43F23" w:rsidP="00B91DFE">
      <w:pPr>
        <w:jc w:val="both"/>
        <w:rPr>
          <w:rFonts w:ascii="Arial" w:hAnsi="Arial" w:cs="Arial"/>
          <w:b/>
          <w:u w:val="single"/>
        </w:rPr>
      </w:pPr>
    </w:p>
    <w:p w:rsidR="00B17BC8" w:rsidRDefault="00B17BC8" w:rsidP="00B91DFE">
      <w:pPr>
        <w:jc w:val="both"/>
        <w:rPr>
          <w:rFonts w:ascii="Arial" w:hAnsi="Arial" w:cs="Arial"/>
          <w:b/>
          <w:u w:val="single"/>
        </w:rPr>
      </w:pPr>
    </w:p>
    <w:p w:rsidR="007E0B2A" w:rsidRDefault="007E0B2A" w:rsidP="00B91DFE">
      <w:pPr>
        <w:jc w:val="both"/>
        <w:rPr>
          <w:rFonts w:ascii="Arial" w:hAnsi="Arial" w:cs="Arial"/>
          <w:b/>
          <w:u w:val="single"/>
        </w:rPr>
      </w:pPr>
      <w:r w:rsidRPr="00345801">
        <w:rPr>
          <w:rFonts w:ascii="Arial" w:hAnsi="Arial" w:cs="Arial"/>
          <w:b/>
          <w:u w:val="single"/>
        </w:rPr>
        <w:t xml:space="preserve">A Fővárosi Közgyűlés </w:t>
      </w:r>
      <w:r w:rsidR="002108F3">
        <w:rPr>
          <w:rFonts w:ascii="Arial" w:hAnsi="Arial" w:cs="Arial"/>
          <w:b/>
          <w:u w:val="single"/>
        </w:rPr>
        <w:t>2014. november 26</w:t>
      </w:r>
      <w:r w:rsidRPr="00345801">
        <w:rPr>
          <w:rFonts w:ascii="Arial" w:hAnsi="Arial" w:cs="Arial"/>
          <w:b/>
          <w:u w:val="single"/>
        </w:rPr>
        <w:t>-i ülésén:</w:t>
      </w:r>
    </w:p>
    <w:p w:rsidR="007E0B2A" w:rsidRDefault="007E0B2A" w:rsidP="00B91DFE">
      <w:pPr>
        <w:jc w:val="both"/>
        <w:rPr>
          <w:rFonts w:ascii="Arial" w:hAnsi="Arial" w:cs="Arial"/>
        </w:rPr>
      </w:pPr>
    </w:p>
    <w:p w:rsidR="0086266E" w:rsidRPr="0086266E" w:rsidRDefault="009209D3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„Javaslat a Budapesti Városigazgatósági Koncepció alapelveinek meghatározására, a városüz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meltetési feladatok ellátásának rendszerére irányuló előzetes döntés meghozatalára” című nap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rend keretében az </w:t>
      </w:r>
      <w:r w:rsidRPr="00DA1FC5">
        <w:rPr>
          <w:rFonts w:ascii="Arial" w:hAnsi="Arial" w:cs="Arial"/>
          <w:b/>
          <w:u w:val="single"/>
        </w:rPr>
        <w:t>1285/2014. (XI. 26.) határozatban</w:t>
      </w:r>
      <w:r>
        <w:rPr>
          <w:rFonts w:ascii="Arial" w:hAnsi="Arial" w:cs="Arial"/>
        </w:rPr>
        <w:t xml:space="preserve"> Budapest Főváros Önkormányzata vagy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náról, a vagyonelemek feletti tulajdonosi jogok gyakorlásáról szóló </w:t>
      </w:r>
      <w:r w:rsidR="0086266E" w:rsidRPr="0086266E">
        <w:rPr>
          <w:rFonts w:ascii="Arial" w:hAnsi="Arial" w:cs="Arial"/>
        </w:rPr>
        <w:t xml:space="preserve">22/2012. (III. 14.) Főv. Kgy. </w:t>
      </w:r>
      <w:proofErr w:type="gramStart"/>
      <w:r w:rsidR="0086266E" w:rsidRPr="0086266E">
        <w:rPr>
          <w:rFonts w:ascii="Arial" w:hAnsi="Arial" w:cs="Arial"/>
        </w:rPr>
        <w:t>rendelet</w:t>
      </w:r>
      <w:proofErr w:type="gramEnd"/>
      <w:r w:rsidR="0086266E" w:rsidRPr="0086266E">
        <w:rPr>
          <w:rFonts w:ascii="Arial" w:hAnsi="Arial" w:cs="Arial"/>
        </w:rPr>
        <w:t xml:space="preserve"> 56. § (1) bekezdésében foglaltak alapján, a BVK HOLDING Budapesti Városüzemeltet</w:t>
      </w:r>
      <w:r w:rsidR="0086266E" w:rsidRPr="0086266E">
        <w:rPr>
          <w:rFonts w:ascii="Arial" w:hAnsi="Arial" w:cs="Arial"/>
        </w:rPr>
        <w:t>é</w:t>
      </w:r>
      <w:r w:rsidR="0086266E" w:rsidRPr="0086266E">
        <w:rPr>
          <w:rFonts w:ascii="Arial" w:hAnsi="Arial" w:cs="Arial"/>
        </w:rPr>
        <w:t xml:space="preserve">si Központ </w:t>
      </w:r>
      <w:proofErr w:type="spellStart"/>
      <w:r w:rsidR="0086266E" w:rsidRPr="0086266E">
        <w:rPr>
          <w:rFonts w:ascii="Arial" w:hAnsi="Arial" w:cs="Arial"/>
        </w:rPr>
        <w:t>Zrt</w:t>
      </w:r>
      <w:proofErr w:type="spellEnd"/>
      <w:r w:rsidR="0086266E" w:rsidRPr="0086266E">
        <w:rPr>
          <w:rFonts w:ascii="Arial" w:hAnsi="Arial" w:cs="Arial"/>
        </w:rPr>
        <w:t xml:space="preserve">. legfőbb szervének hatáskörében eljárva úgy dönt, hogy </w:t>
      </w:r>
    </w:p>
    <w:p w:rsidR="009209D3" w:rsidRDefault="0086266E" w:rsidP="00B91DFE">
      <w:pPr>
        <w:jc w:val="both"/>
        <w:rPr>
          <w:rFonts w:ascii="Arial" w:hAnsi="Arial" w:cs="Arial"/>
        </w:rPr>
      </w:pPr>
      <w:r w:rsidRPr="0086266E">
        <w:rPr>
          <w:rFonts w:ascii="Arial" w:hAnsi="Arial" w:cs="Arial"/>
        </w:rPr>
        <w:t xml:space="preserve">- Szarvas Ferencet a BVK HOLDING </w:t>
      </w:r>
      <w:proofErr w:type="spellStart"/>
      <w:r w:rsidRPr="0086266E">
        <w:rPr>
          <w:rFonts w:ascii="Arial" w:hAnsi="Arial" w:cs="Arial"/>
        </w:rPr>
        <w:t>Zrt</w:t>
      </w:r>
      <w:proofErr w:type="spellEnd"/>
      <w:r w:rsidRPr="0086266E">
        <w:rPr>
          <w:rFonts w:ascii="Arial" w:hAnsi="Arial" w:cs="Arial"/>
        </w:rPr>
        <w:t>. vezérigazgatói tisztségéből visszahívja és vezérigazg</w:t>
      </w:r>
      <w:r w:rsidRPr="0086266E">
        <w:rPr>
          <w:rFonts w:ascii="Arial" w:hAnsi="Arial" w:cs="Arial"/>
        </w:rPr>
        <w:t>a</w:t>
      </w:r>
      <w:r w:rsidRPr="0086266E">
        <w:rPr>
          <w:rFonts w:ascii="Arial" w:hAnsi="Arial" w:cs="Arial"/>
        </w:rPr>
        <w:t xml:space="preserve">tói munkaviszonyát az Mt. 64. § (1) </w:t>
      </w:r>
      <w:proofErr w:type="spellStart"/>
      <w:r w:rsidRPr="0086266E">
        <w:rPr>
          <w:rFonts w:ascii="Arial" w:hAnsi="Arial" w:cs="Arial"/>
        </w:rPr>
        <w:t>bek</w:t>
      </w:r>
      <w:proofErr w:type="spellEnd"/>
      <w:r w:rsidRPr="0086266E">
        <w:rPr>
          <w:rFonts w:ascii="Arial" w:hAnsi="Arial" w:cs="Arial"/>
        </w:rPr>
        <w:t xml:space="preserve">. </w:t>
      </w:r>
      <w:proofErr w:type="gramStart"/>
      <w:r w:rsidRPr="0086266E">
        <w:rPr>
          <w:rFonts w:ascii="Arial" w:hAnsi="Arial" w:cs="Arial"/>
        </w:rPr>
        <w:t>a</w:t>
      </w:r>
      <w:proofErr w:type="gramEnd"/>
      <w:r w:rsidRPr="0086266E">
        <w:rPr>
          <w:rFonts w:ascii="Arial" w:hAnsi="Arial" w:cs="Arial"/>
        </w:rPr>
        <w:t>) pontja alapján közös megegyezéssel megszünteti 2015. január 14. napjával. Felkéri a főpolgármestert a szükséges munkaügyi intézkedések me</w:t>
      </w:r>
      <w:r w:rsidRPr="0086266E">
        <w:rPr>
          <w:rFonts w:ascii="Arial" w:hAnsi="Arial" w:cs="Arial"/>
        </w:rPr>
        <w:t>g</w:t>
      </w:r>
      <w:r w:rsidRPr="0086266E">
        <w:rPr>
          <w:rFonts w:ascii="Arial" w:hAnsi="Arial" w:cs="Arial"/>
        </w:rPr>
        <w:t>tételére.</w:t>
      </w:r>
    </w:p>
    <w:p w:rsidR="009209D3" w:rsidRDefault="009209D3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Határidő: 2015. január 14.</w:t>
      </w:r>
    </w:p>
    <w:p w:rsidR="009209D3" w:rsidRDefault="009209D3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Felelős: Tarlós István</w:t>
      </w:r>
    </w:p>
    <w:p w:rsidR="009209D3" w:rsidRPr="0086266E" w:rsidRDefault="0086266E" w:rsidP="00B9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Szarvas Ferenc munkaviszonya közös megegyezéssel megszüntetésre került, a kapcsol</w:t>
      </w:r>
      <w:r>
        <w:rPr>
          <w:rFonts w:ascii="Arial" w:hAnsi="Arial" w:cs="Arial"/>
          <w:b/>
        </w:rPr>
        <w:t>ó</w:t>
      </w:r>
      <w:r>
        <w:rPr>
          <w:rFonts w:ascii="Arial" w:hAnsi="Arial" w:cs="Arial"/>
          <w:b/>
        </w:rPr>
        <w:t xml:space="preserve">dó dokumentumot mindkét fél aláírta, a határozat végrehajtása megtörtént. </w:t>
      </w:r>
    </w:p>
    <w:p w:rsidR="0086266E" w:rsidRDefault="0086266E" w:rsidP="00B91DFE">
      <w:pPr>
        <w:jc w:val="both"/>
        <w:rPr>
          <w:rFonts w:ascii="Arial" w:hAnsi="Arial" w:cs="Arial"/>
        </w:rPr>
      </w:pPr>
    </w:p>
    <w:p w:rsidR="009209D3" w:rsidRDefault="0086266E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„Javaslat a Budapesti Városigazgatósági Koncepció alapelveinek meghatározására, a városüz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meltetési alapelveinek meghatározására, a városüzemeltetési feladatok ellátásának rendszerére irányuló előzetes döntések meghozatalára” című napirend keretében az </w:t>
      </w:r>
      <w:r w:rsidRPr="00DA1FC5">
        <w:rPr>
          <w:rFonts w:ascii="Arial" w:hAnsi="Arial" w:cs="Arial"/>
          <w:b/>
          <w:u w:val="single"/>
        </w:rPr>
        <w:t>1288/2014. (XI. 26.) h</w:t>
      </w:r>
      <w:r w:rsidRPr="00DA1FC5">
        <w:rPr>
          <w:rFonts w:ascii="Arial" w:hAnsi="Arial" w:cs="Arial"/>
          <w:b/>
          <w:u w:val="single"/>
        </w:rPr>
        <w:t>a</w:t>
      </w:r>
      <w:r w:rsidRPr="00DA1FC5">
        <w:rPr>
          <w:rFonts w:ascii="Arial" w:hAnsi="Arial" w:cs="Arial"/>
          <w:b/>
          <w:u w:val="single"/>
        </w:rPr>
        <w:t>tározatban</w:t>
      </w:r>
      <w:r>
        <w:rPr>
          <w:rFonts w:ascii="Arial" w:hAnsi="Arial" w:cs="Arial"/>
        </w:rPr>
        <w:t xml:space="preserve"> Budapest Főváros Önkormányzata </w:t>
      </w:r>
      <w:r w:rsidRPr="0086266E">
        <w:rPr>
          <w:rFonts w:ascii="Arial" w:hAnsi="Arial" w:cs="Arial"/>
        </w:rPr>
        <w:t xml:space="preserve">vagyonáról, a vagyonelemek feletti tulajdonosi jogok gyakorlásáról szóló 22/2012. (III. 14.) Főv. Kgy. </w:t>
      </w:r>
      <w:proofErr w:type="gramStart"/>
      <w:r w:rsidRPr="0086266E">
        <w:rPr>
          <w:rFonts w:ascii="Arial" w:hAnsi="Arial" w:cs="Arial"/>
        </w:rPr>
        <w:t>rendelet</w:t>
      </w:r>
      <w:proofErr w:type="gramEnd"/>
      <w:r w:rsidRPr="0086266E">
        <w:rPr>
          <w:rFonts w:ascii="Arial" w:hAnsi="Arial" w:cs="Arial"/>
        </w:rPr>
        <w:t xml:space="preserve"> 56. § (1) bekezdésében foglaltak alapján, a Budapesti Városigazgatóság Holding </w:t>
      </w:r>
      <w:proofErr w:type="spellStart"/>
      <w:r w:rsidRPr="0086266E">
        <w:rPr>
          <w:rFonts w:ascii="Arial" w:hAnsi="Arial" w:cs="Arial"/>
        </w:rPr>
        <w:t>Zrt</w:t>
      </w:r>
      <w:proofErr w:type="spellEnd"/>
      <w:r w:rsidRPr="0086266E">
        <w:rPr>
          <w:rFonts w:ascii="Arial" w:hAnsi="Arial" w:cs="Arial"/>
        </w:rPr>
        <w:t>. legfőbb szervének hatáskörében eljárva megválasztja dr. Bán Tamást 2015. január 15. napjától határozatlan időre a Budapesti Váro</w:t>
      </w:r>
      <w:r w:rsidRPr="0086266E">
        <w:rPr>
          <w:rFonts w:ascii="Arial" w:hAnsi="Arial" w:cs="Arial"/>
        </w:rPr>
        <w:t>s</w:t>
      </w:r>
      <w:r w:rsidRPr="0086266E">
        <w:rPr>
          <w:rFonts w:ascii="Arial" w:hAnsi="Arial" w:cs="Arial"/>
        </w:rPr>
        <w:t xml:space="preserve">igazgatóság Holding </w:t>
      </w:r>
      <w:proofErr w:type="spellStart"/>
      <w:r w:rsidRPr="0086266E">
        <w:rPr>
          <w:rFonts w:ascii="Arial" w:hAnsi="Arial" w:cs="Arial"/>
        </w:rPr>
        <w:t>Zrt</w:t>
      </w:r>
      <w:proofErr w:type="spellEnd"/>
      <w:r w:rsidRPr="0086266E">
        <w:rPr>
          <w:rFonts w:ascii="Arial" w:hAnsi="Arial" w:cs="Arial"/>
        </w:rPr>
        <w:t>. vezérigazgatójának munkaszerződéssel, bruttó havi 1.600.000 Ft díj</w:t>
      </w:r>
      <w:r w:rsidRPr="0086266E">
        <w:rPr>
          <w:rFonts w:ascii="Arial" w:hAnsi="Arial" w:cs="Arial"/>
        </w:rPr>
        <w:t>a</w:t>
      </w:r>
      <w:r w:rsidRPr="0086266E">
        <w:rPr>
          <w:rFonts w:ascii="Arial" w:hAnsi="Arial" w:cs="Arial"/>
        </w:rPr>
        <w:t>zással, éves bruttó alapbére 15 %-ának megfelelő prémium megállapításának lehetősége mellett. Felkéri a főpolgármestert a szükséges munkaügyi intézkedések megtételére.</w:t>
      </w:r>
    </w:p>
    <w:p w:rsidR="0086266E" w:rsidRDefault="0086266E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Határidő: 2015. január 15.</w:t>
      </w:r>
    </w:p>
    <w:p w:rsidR="0086266E" w:rsidRDefault="0086266E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Felelős: Tarlós István</w:t>
      </w:r>
    </w:p>
    <w:p w:rsidR="0086266E" w:rsidRPr="0086266E" w:rsidRDefault="0086266E" w:rsidP="00B9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Fővárosi Közgyűlés 1459/2014. (XII. 3.) határozatával módosította dr. Bán Tamás munk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bérét 1.900.000 Ft-ra. Ezt figyelembe véve készült el</w:t>
      </w:r>
      <w:r w:rsidR="00B17BC8">
        <w:rPr>
          <w:rFonts w:ascii="Arial" w:hAnsi="Arial" w:cs="Arial"/>
          <w:b/>
        </w:rPr>
        <w:t xml:space="preserve"> a </w:t>
      </w:r>
      <w:r>
        <w:rPr>
          <w:rFonts w:ascii="Arial" w:hAnsi="Arial" w:cs="Arial"/>
          <w:b/>
        </w:rPr>
        <w:t xml:space="preserve">munkaszerződése, mely mindkét fél részéről aláírásra került, a határozat végrehajtása megtörtént. </w:t>
      </w:r>
    </w:p>
    <w:p w:rsidR="0086266E" w:rsidRDefault="0086266E" w:rsidP="00B91DFE">
      <w:pPr>
        <w:jc w:val="both"/>
        <w:rPr>
          <w:rFonts w:ascii="Arial" w:hAnsi="Arial" w:cs="Arial"/>
        </w:rPr>
      </w:pPr>
    </w:p>
    <w:p w:rsidR="009A0CE8" w:rsidRDefault="009A0CE8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„Javaslat a Budapesti Városigazgatósági Koncepció alapelveinek meghatározására, a városüz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meltetési feladatok ellátásának rendszerére irányuló előzetes döntések meghozatalára” című n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pirend keretében az </w:t>
      </w:r>
      <w:r w:rsidRPr="00DA1FC5">
        <w:rPr>
          <w:rFonts w:ascii="Arial" w:hAnsi="Arial" w:cs="Arial"/>
          <w:b/>
          <w:u w:val="single"/>
        </w:rPr>
        <w:t>1292/2014. (XI. 26.) határozatban</w:t>
      </w:r>
      <w:r>
        <w:rPr>
          <w:rFonts w:ascii="Arial" w:hAnsi="Arial" w:cs="Arial"/>
        </w:rPr>
        <w:t xml:space="preserve"> az 1890/2010. </w:t>
      </w:r>
      <w:r w:rsidRPr="009A0CE8">
        <w:rPr>
          <w:rFonts w:ascii="Arial" w:hAnsi="Arial" w:cs="Arial"/>
        </w:rPr>
        <w:t xml:space="preserve">(X. 27.) Főv. Kgy. </w:t>
      </w:r>
      <w:proofErr w:type="gramStart"/>
      <w:r w:rsidRPr="009A0CE8">
        <w:rPr>
          <w:rFonts w:ascii="Arial" w:hAnsi="Arial" w:cs="Arial"/>
        </w:rPr>
        <w:t>határ</w:t>
      </w:r>
      <w:r w:rsidRPr="009A0CE8">
        <w:rPr>
          <w:rFonts w:ascii="Arial" w:hAnsi="Arial" w:cs="Arial"/>
        </w:rPr>
        <w:t>o</w:t>
      </w:r>
      <w:r w:rsidRPr="009A0CE8">
        <w:rPr>
          <w:rFonts w:ascii="Arial" w:hAnsi="Arial" w:cs="Arial"/>
        </w:rPr>
        <w:t>zattal</w:t>
      </w:r>
      <w:proofErr w:type="gramEnd"/>
      <w:r w:rsidRPr="009A0CE8">
        <w:rPr>
          <w:rFonts w:ascii="Arial" w:hAnsi="Arial" w:cs="Arial"/>
        </w:rPr>
        <w:t xml:space="preserve"> elfogadott és többször módosított bérpolitikai irányelvek 1. és 2. sz. mellékletét az előte</w:t>
      </w:r>
      <w:r w:rsidRPr="009A0CE8">
        <w:rPr>
          <w:rFonts w:ascii="Arial" w:hAnsi="Arial" w:cs="Arial"/>
        </w:rPr>
        <w:t>r</w:t>
      </w:r>
      <w:r w:rsidRPr="009A0CE8">
        <w:rPr>
          <w:rFonts w:ascii="Arial" w:hAnsi="Arial" w:cs="Arial"/>
        </w:rPr>
        <w:t>jesztés 6. sz. mellékletének megfelelően módosítja.</w:t>
      </w:r>
    </w:p>
    <w:p w:rsidR="00B21A7E" w:rsidRDefault="00B21A7E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Határidő: 2015. január 15.</w:t>
      </w:r>
    </w:p>
    <w:p w:rsidR="00B21A7E" w:rsidRDefault="00B21A7E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Felelős: Tarlós István</w:t>
      </w:r>
    </w:p>
    <w:p w:rsidR="00B21A7E" w:rsidRPr="00B21A7E" w:rsidRDefault="00B21A7E" w:rsidP="00B9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bérpolitikai irányelvek módosítása, ezzel a határozatok végrehajtása megtörtént. </w:t>
      </w:r>
    </w:p>
    <w:p w:rsidR="009A0CE8" w:rsidRDefault="009A0CE8" w:rsidP="00B91DFE">
      <w:pPr>
        <w:jc w:val="both"/>
        <w:rPr>
          <w:rFonts w:ascii="Arial" w:hAnsi="Arial" w:cs="Arial"/>
        </w:rPr>
      </w:pPr>
    </w:p>
    <w:p w:rsidR="00B21A7E" w:rsidRDefault="00B21A7E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„Javaslat kulturális </w:t>
      </w:r>
      <w:proofErr w:type="spellStart"/>
      <w:r>
        <w:rPr>
          <w:rFonts w:ascii="Arial" w:hAnsi="Arial" w:cs="Arial"/>
        </w:rPr>
        <w:t>kft.-k</w:t>
      </w:r>
      <w:proofErr w:type="spellEnd"/>
      <w:r>
        <w:rPr>
          <w:rFonts w:ascii="Arial" w:hAnsi="Arial" w:cs="Arial"/>
        </w:rPr>
        <w:t xml:space="preserve"> ügyvezetői álláshelyének pályáztatásával kapcsolatos döntésre” című napirend keretében az </w:t>
      </w:r>
      <w:r w:rsidRPr="00DA1FC5">
        <w:rPr>
          <w:rFonts w:ascii="Arial" w:hAnsi="Arial" w:cs="Arial"/>
          <w:b/>
          <w:u w:val="single"/>
        </w:rPr>
        <w:t>1298-13</w:t>
      </w:r>
      <w:r w:rsidR="005A0B6E">
        <w:rPr>
          <w:rFonts w:ascii="Arial" w:hAnsi="Arial" w:cs="Arial"/>
          <w:b/>
          <w:u w:val="single"/>
        </w:rPr>
        <w:t>02</w:t>
      </w:r>
      <w:r w:rsidRPr="00DA1FC5">
        <w:rPr>
          <w:rFonts w:ascii="Arial" w:hAnsi="Arial" w:cs="Arial"/>
          <w:b/>
          <w:u w:val="single"/>
        </w:rPr>
        <w:t>/2014. (XI. 26.) határozataiban</w:t>
      </w:r>
      <w:r>
        <w:rPr>
          <w:rFonts w:ascii="Arial" w:hAnsi="Arial" w:cs="Arial"/>
        </w:rPr>
        <w:t xml:space="preserve"> munkáltatói jogkörében eljárva, </w:t>
      </w:r>
      <w:r w:rsidRPr="00B21A7E">
        <w:rPr>
          <w:rFonts w:ascii="Arial" w:hAnsi="Arial" w:cs="Arial"/>
        </w:rPr>
        <w:t>az előadó-művészeti szervezetek támogatásáról és sajátos foglalkoztatási szabályairól szóló 2008. évi XCIX. törvény 39. § (3) bekezdése alapján a Budapest Bábszínház Közhasznú Nonpr</w:t>
      </w:r>
      <w:r w:rsidRPr="00B21A7E">
        <w:rPr>
          <w:rFonts w:ascii="Arial" w:hAnsi="Arial" w:cs="Arial"/>
        </w:rPr>
        <w:t>o</w:t>
      </w:r>
      <w:r w:rsidRPr="00B21A7E">
        <w:rPr>
          <w:rFonts w:ascii="Arial" w:hAnsi="Arial" w:cs="Arial"/>
        </w:rPr>
        <w:t>fit Kft. ügyvezető igazgatói munkakör ellátására pályázatot ír ki az előterjesztés 1. sz. melléklete szerinti tartalommal. Felkéri a főpolgármestert, hogy tegye meg a szükséges intézkedéseket a pályázat megjelentetése érdekében.</w:t>
      </w:r>
    </w:p>
    <w:p w:rsidR="00B21A7E" w:rsidRDefault="00B21A7E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Határidő: 2014. december 26.</w:t>
      </w:r>
    </w:p>
    <w:p w:rsidR="00B21A7E" w:rsidRDefault="00B21A7E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Felelős: Tarlós István</w:t>
      </w:r>
    </w:p>
    <w:p w:rsidR="00B21A7E" w:rsidRDefault="00B21A7E" w:rsidP="00B91DFE">
      <w:pPr>
        <w:jc w:val="both"/>
        <w:rPr>
          <w:rFonts w:ascii="Arial" w:hAnsi="Arial" w:cs="Arial"/>
        </w:rPr>
      </w:pPr>
      <w:r w:rsidRPr="00B21A7E">
        <w:rPr>
          <w:rFonts w:ascii="Arial" w:hAnsi="Arial" w:cs="Arial"/>
        </w:rPr>
        <w:lastRenderedPageBreak/>
        <w:t>Munkáltatói jogkörében eljárva, az előadó-művészeti szervezetek támogatásáról és sajátos fo</w:t>
      </w:r>
      <w:r w:rsidRPr="00B21A7E">
        <w:rPr>
          <w:rFonts w:ascii="Arial" w:hAnsi="Arial" w:cs="Arial"/>
        </w:rPr>
        <w:t>g</w:t>
      </w:r>
      <w:r w:rsidRPr="00B21A7E">
        <w:rPr>
          <w:rFonts w:ascii="Arial" w:hAnsi="Arial" w:cs="Arial"/>
        </w:rPr>
        <w:t>lalkoztatási szabályairól szóló 2008. évi XCIX. törvény 39. § (3) bekezdése alapján a Kolibri Gyermek- és Ifjúsági Színház Közhasznú Nonprofit Kft. ügyvezető igazgatói munkakör ellátására pályázatot ír ki az előterjesztés 2. sz. melléklete szerinti tartalommal. Felkéri a főpolgármestert, hogy tegye meg a szükséges intézkedéseket a pályázat megjelentetése érdekében.</w:t>
      </w:r>
    </w:p>
    <w:p w:rsidR="00B21A7E" w:rsidRDefault="00B21A7E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Határidő: 2014. december 26.</w:t>
      </w:r>
    </w:p>
    <w:p w:rsidR="00B21A7E" w:rsidRDefault="00B21A7E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Felelős: Tarlós István</w:t>
      </w:r>
    </w:p>
    <w:p w:rsidR="00B21A7E" w:rsidRDefault="00B21A7E" w:rsidP="00B91DFE">
      <w:pPr>
        <w:jc w:val="both"/>
        <w:rPr>
          <w:rFonts w:ascii="Arial" w:hAnsi="Arial" w:cs="Arial"/>
        </w:rPr>
      </w:pPr>
      <w:r w:rsidRPr="00B21A7E">
        <w:rPr>
          <w:rFonts w:ascii="Arial" w:hAnsi="Arial" w:cs="Arial"/>
        </w:rPr>
        <w:t>Munkáltatói jogkörében eljárva, az előadó-művészeti szervezetek támogatásáról és sajátos fo</w:t>
      </w:r>
      <w:r w:rsidRPr="00B21A7E">
        <w:rPr>
          <w:rFonts w:ascii="Arial" w:hAnsi="Arial" w:cs="Arial"/>
        </w:rPr>
        <w:t>g</w:t>
      </w:r>
      <w:r w:rsidRPr="00B21A7E">
        <w:rPr>
          <w:rFonts w:ascii="Arial" w:hAnsi="Arial" w:cs="Arial"/>
        </w:rPr>
        <w:t>lalkoztatási szabályairól szóló 2008. évi XCIX. törvény 39. § (3) bekezdése alapján az Örkény István Színház Nonprofit Kft. ügyvezető igazgatói munkakör ellátására pályázatot ír ki az előte</w:t>
      </w:r>
      <w:r w:rsidRPr="00B21A7E">
        <w:rPr>
          <w:rFonts w:ascii="Arial" w:hAnsi="Arial" w:cs="Arial"/>
        </w:rPr>
        <w:t>r</w:t>
      </w:r>
      <w:r w:rsidRPr="00B21A7E">
        <w:rPr>
          <w:rFonts w:ascii="Arial" w:hAnsi="Arial" w:cs="Arial"/>
        </w:rPr>
        <w:t>jesztés 3. sz. melléklete szerinti tartalommal. Felkéri a főpolgármestert, hogy tegye meg a szü</w:t>
      </w:r>
      <w:r w:rsidRPr="00B21A7E">
        <w:rPr>
          <w:rFonts w:ascii="Arial" w:hAnsi="Arial" w:cs="Arial"/>
        </w:rPr>
        <w:t>k</w:t>
      </w:r>
      <w:r w:rsidRPr="00B21A7E">
        <w:rPr>
          <w:rFonts w:ascii="Arial" w:hAnsi="Arial" w:cs="Arial"/>
        </w:rPr>
        <w:t>séges intézkedéseket a pályázat megjelentetése érdekében.</w:t>
      </w:r>
    </w:p>
    <w:p w:rsidR="00B21A7E" w:rsidRDefault="00B21A7E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Határidő: 2014. december 26.</w:t>
      </w:r>
    </w:p>
    <w:p w:rsidR="00B21A7E" w:rsidRDefault="00B21A7E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Felelős: Tarlós István</w:t>
      </w:r>
    </w:p>
    <w:p w:rsidR="00B21A7E" w:rsidRDefault="00B93E9E" w:rsidP="00B91DFE">
      <w:pPr>
        <w:jc w:val="both"/>
        <w:rPr>
          <w:rFonts w:ascii="Arial" w:hAnsi="Arial" w:cs="Arial"/>
        </w:rPr>
      </w:pPr>
      <w:r w:rsidRPr="00B93E9E">
        <w:rPr>
          <w:rFonts w:ascii="Arial" w:hAnsi="Arial" w:cs="Arial"/>
        </w:rPr>
        <w:t>Munkáltatói jogkörében eljárva, az előadó-művészeti szervezetek támogatásáról és sajátos fo</w:t>
      </w:r>
      <w:r w:rsidRPr="00B93E9E">
        <w:rPr>
          <w:rFonts w:ascii="Arial" w:hAnsi="Arial" w:cs="Arial"/>
        </w:rPr>
        <w:t>g</w:t>
      </w:r>
      <w:r w:rsidRPr="00B93E9E">
        <w:rPr>
          <w:rFonts w:ascii="Arial" w:hAnsi="Arial" w:cs="Arial"/>
        </w:rPr>
        <w:t>lalkoztatási szabályairól szóló 2008. évi XCIX. törvény 39. § (3) bekezdése alapján a Szabad Tér Színház Nonprofit Kft. ügyvezető igazgatói munkakör ellátására pályázatot ír ki az előterjesztés 4. sz. melléklete szerinti tartalommal. Felkéri a főpolgármestert, hogy tegye meg a szükséges inté</w:t>
      </w:r>
      <w:r w:rsidRPr="00B93E9E">
        <w:rPr>
          <w:rFonts w:ascii="Arial" w:hAnsi="Arial" w:cs="Arial"/>
        </w:rPr>
        <w:t>z</w:t>
      </w:r>
      <w:r w:rsidRPr="00B93E9E">
        <w:rPr>
          <w:rFonts w:ascii="Arial" w:hAnsi="Arial" w:cs="Arial"/>
        </w:rPr>
        <w:t>kedéseket a pályázat megjelentetése érdekében.</w:t>
      </w:r>
    </w:p>
    <w:p w:rsidR="00B93E9E" w:rsidRDefault="00B93E9E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Határidő: 2014. december 26.</w:t>
      </w:r>
    </w:p>
    <w:p w:rsidR="00B93E9E" w:rsidRDefault="00B93E9E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Felelős: Tarlós István</w:t>
      </w:r>
    </w:p>
    <w:p w:rsidR="00B21A7E" w:rsidRDefault="00B93E9E" w:rsidP="00B91DFE">
      <w:pPr>
        <w:jc w:val="both"/>
        <w:rPr>
          <w:rFonts w:ascii="Arial" w:hAnsi="Arial" w:cs="Arial"/>
        </w:rPr>
      </w:pPr>
      <w:r w:rsidRPr="00B93E9E">
        <w:rPr>
          <w:rFonts w:ascii="Arial" w:hAnsi="Arial" w:cs="Arial"/>
        </w:rPr>
        <w:t>Munkáltatói jogkörében eljárva, az előadó-művészeti szervezetek támogatásáról és sajátos fo</w:t>
      </w:r>
      <w:r w:rsidRPr="00B93E9E">
        <w:rPr>
          <w:rFonts w:ascii="Arial" w:hAnsi="Arial" w:cs="Arial"/>
        </w:rPr>
        <w:t>g</w:t>
      </w:r>
      <w:r w:rsidRPr="00B93E9E">
        <w:rPr>
          <w:rFonts w:ascii="Arial" w:hAnsi="Arial" w:cs="Arial"/>
        </w:rPr>
        <w:t>lalkoztatási szabályairól szóló 2008. évi XCIX. törvény 39. § (3) bekezdése alapján a Vígszínház Nonprofit Kft. ügyvezető igazgatói munkakör ellátására pályázatot ír ki az előterjesztés 5. sz. me</w:t>
      </w:r>
      <w:r w:rsidRPr="00B93E9E">
        <w:rPr>
          <w:rFonts w:ascii="Arial" w:hAnsi="Arial" w:cs="Arial"/>
        </w:rPr>
        <w:t>l</w:t>
      </w:r>
      <w:r w:rsidRPr="00B93E9E">
        <w:rPr>
          <w:rFonts w:ascii="Arial" w:hAnsi="Arial" w:cs="Arial"/>
        </w:rPr>
        <w:t>léklete szerinti tartalommal. Felkéri a főpolgármestert, hogy tegye meg a szükséges intézkedés</w:t>
      </w:r>
      <w:r w:rsidRPr="00B93E9E">
        <w:rPr>
          <w:rFonts w:ascii="Arial" w:hAnsi="Arial" w:cs="Arial"/>
        </w:rPr>
        <w:t>e</w:t>
      </w:r>
      <w:r w:rsidRPr="00B93E9E">
        <w:rPr>
          <w:rFonts w:ascii="Arial" w:hAnsi="Arial" w:cs="Arial"/>
        </w:rPr>
        <w:t>ket a pályázat megjelentetése érdekében.</w:t>
      </w:r>
    </w:p>
    <w:p w:rsidR="00B93E9E" w:rsidRDefault="00B93E9E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Határidő: 2014. december 31.</w:t>
      </w:r>
    </w:p>
    <w:p w:rsidR="00B93E9E" w:rsidRDefault="00B93E9E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Felelős: Tarlós István</w:t>
      </w:r>
    </w:p>
    <w:p w:rsidR="00B93E9E" w:rsidRDefault="00C47D12" w:rsidP="00B9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pályázati felhívás a Budapest Bábszínház Közhasznú Nonprofit Kft</w:t>
      </w:r>
      <w:proofErr w:type="gramStart"/>
      <w:r>
        <w:rPr>
          <w:rFonts w:ascii="Arial" w:hAnsi="Arial" w:cs="Arial"/>
          <w:b/>
        </w:rPr>
        <w:t>,,</w:t>
      </w:r>
      <w:proofErr w:type="gramEnd"/>
      <w:r>
        <w:rPr>
          <w:rFonts w:ascii="Arial" w:hAnsi="Arial" w:cs="Arial"/>
          <w:b/>
        </w:rPr>
        <w:t xml:space="preserve"> a Kolibri Gyermek- és Ifjúsági Színház Közhasznú Nonprofit Kft., az Örkény István Színház Nonprofit Kft. és a Szabad Tér Színház Nonprofit Kft. esetében 2014. december 8-án, a Vígszínház Nonprofit Kft. esetében 2014. december 23-án jelent meg az Emberi Erőforrások Minisztériuma ho</w:t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lapján, továbbá a budapest.hu portálon. A határozatok végrehajtása ezzel megtörtént. </w:t>
      </w:r>
    </w:p>
    <w:p w:rsidR="00C47D12" w:rsidRDefault="00C47D12" w:rsidP="00B91DFE">
      <w:pPr>
        <w:jc w:val="both"/>
        <w:rPr>
          <w:rFonts w:ascii="Arial" w:hAnsi="Arial" w:cs="Arial"/>
          <w:b/>
        </w:rPr>
      </w:pPr>
    </w:p>
    <w:p w:rsidR="00C47D12" w:rsidRPr="00C47D12" w:rsidRDefault="00C47D12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Ugyanezen napirend keretében az </w:t>
      </w:r>
      <w:r w:rsidRPr="00DA1FC5">
        <w:rPr>
          <w:rFonts w:ascii="Arial" w:hAnsi="Arial" w:cs="Arial"/>
          <w:b/>
          <w:u w:val="single"/>
        </w:rPr>
        <w:t>1303/2014. (XI. 26.) határozatban</w:t>
      </w:r>
      <w:r>
        <w:rPr>
          <w:rFonts w:ascii="Arial" w:hAnsi="Arial" w:cs="Arial"/>
        </w:rPr>
        <w:t xml:space="preserve"> az előadó-művészeti sze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vezetek </w:t>
      </w:r>
      <w:r w:rsidRPr="00C47D12">
        <w:rPr>
          <w:rFonts w:ascii="Arial" w:hAnsi="Arial" w:cs="Arial"/>
        </w:rPr>
        <w:t xml:space="preserve">támogatásáról és sajátos foglalkoztatási szabályairól szóló 2008. évi XCIX. törvény 39. § (6) bekezdés e) pontjában előírtaknak megfelelően a Budapest Bábszínház Közhasznú Nonprofit Kft., a Kolibri Gyermek- és Ifjúsági Színház Közhasznú Nonprofit Kft., az Örkény István Színház </w:t>
      </w:r>
      <w:r w:rsidRPr="00C47D12">
        <w:rPr>
          <w:rFonts w:ascii="Arial" w:hAnsi="Arial" w:cs="Arial"/>
        </w:rPr>
        <w:lastRenderedPageBreak/>
        <w:t>Nonprofit Kft., a Szabad Tér Színház Nonprofit Kft., valamint a Vígszínház Nonprofit Kft. ügyvez</w:t>
      </w:r>
      <w:r w:rsidRPr="00C47D12">
        <w:rPr>
          <w:rFonts w:ascii="Arial" w:hAnsi="Arial" w:cs="Arial"/>
        </w:rPr>
        <w:t>e</w:t>
      </w:r>
      <w:r w:rsidRPr="00C47D12">
        <w:rPr>
          <w:rFonts w:ascii="Arial" w:hAnsi="Arial" w:cs="Arial"/>
        </w:rPr>
        <w:t>tő igazgatói álláshelyére beérkezett pályázatokat véleményező szakmai bizottságába a munkált</w:t>
      </w:r>
      <w:r w:rsidRPr="00C47D12">
        <w:rPr>
          <w:rFonts w:ascii="Arial" w:hAnsi="Arial" w:cs="Arial"/>
        </w:rPr>
        <w:t>a</w:t>
      </w:r>
      <w:r w:rsidRPr="00C47D12">
        <w:rPr>
          <w:rFonts w:ascii="Arial" w:hAnsi="Arial" w:cs="Arial"/>
        </w:rPr>
        <w:t>tói jogkör gyakorlójának képviselőjeként az alábbi két főt kéri fel:</w:t>
      </w:r>
    </w:p>
    <w:p w:rsidR="00C47D12" w:rsidRPr="00C47D12" w:rsidRDefault="00C47D12" w:rsidP="00B91DFE">
      <w:pPr>
        <w:jc w:val="both"/>
        <w:rPr>
          <w:rFonts w:ascii="Arial" w:hAnsi="Arial" w:cs="Arial"/>
        </w:rPr>
      </w:pPr>
      <w:r w:rsidRPr="00C47D12">
        <w:rPr>
          <w:rFonts w:ascii="Arial" w:hAnsi="Arial" w:cs="Arial"/>
        </w:rPr>
        <w:t xml:space="preserve">- </w:t>
      </w:r>
      <w:proofErr w:type="spellStart"/>
      <w:r w:rsidRPr="00C47D12">
        <w:rPr>
          <w:rFonts w:ascii="Arial" w:hAnsi="Arial" w:cs="Arial"/>
        </w:rPr>
        <w:t>Hassay</w:t>
      </w:r>
      <w:proofErr w:type="spellEnd"/>
      <w:r w:rsidRPr="00C47D12">
        <w:rPr>
          <w:rFonts w:ascii="Arial" w:hAnsi="Arial" w:cs="Arial"/>
        </w:rPr>
        <w:t xml:space="preserve"> Zsófia fővárosi képviselő,</w:t>
      </w:r>
    </w:p>
    <w:p w:rsidR="00C47D12" w:rsidRDefault="00C47D12" w:rsidP="00B91DFE">
      <w:pPr>
        <w:jc w:val="both"/>
        <w:rPr>
          <w:rFonts w:ascii="Arial" w:hAnsi="Arial" w:cs="Arial"/>
        </w:rPr>
      </w:pPr>
      <w:r w:rsidRPr="00C47D12">
        <w:rPr>
          <w:rFonts w:ascii="Arial" w:hAnsi="Arial" w:cs="Arial"/>
        </w:rPr>
        <w:t>- Orbán Gyöngyi fővárosi képviselő.</w:t>
      </w:r>
    </w:p>
    <w:p w:rsidR="00C47D12" w:rsidRDefault="00C47D12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Határidő: 2014. december 26.</w:t>
      </w:r>
    </w:p>
    <w:p w:rsidR="00C47D12" w:rsidRDefault="00C47D12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Felelős: Tarlós István</w:t>
      </w:r>
    </w:p>
    <w:p w:rsidR="00C47D12" w:rsidRDefault="00C47D12" w:rsidP="00B9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Fővárosi Közgyűlés a 2014. december 3-i ülésén az 1558/2014. (XII. 3.) határozattal, majd az 1674-1675/2014. (XII. 3.) határozatokkal módosította a fenti határozatot, így az 1674-1675/2014. (XII. 3.) határozatoknak megfelelően került sor a </w:t>
      </w:r>
      <w:r w:rsidR="00704827">
        <w:rPr>
          <w:rFonts w:ascii="Arial" w:hAnsi="Arial" w:cs="Arial"/>
          <w:b/>
        </w:rPr>
        <w:t>felkérésekre és ezzel a határ</w:t>
      </w:r>
      <w:r w:rsidR="00704827">
        <w:rPr>
          <w:rFonts w:ascii="Arial" w:hAnsi="Arial" w:cs="Arial"/>
          <w:b/>
        </w:rPr>
        <w:t>o</w:t>
      </w:r>
      <w:r w:rsidR="00704827">
        <w:rPr>
          <w:rFonts w:ascii="Arial" w:hAnsi="Arial" w:cs="Arial"/>
          <w:b/>
        </w:rPr>
        <w:t>zat végrehajtására.</w:t>
      </w:r>
    </w:p>
    <w:p w:rsidR="00704827" w:rsidRPr="00DA1FC5" w:rsidRDefault="00704827" w:rsidP="00B91DFE">
      <w:pPr>
        <w:jc w:val="both"/>
        <w:rPr>
          <w:rFonts w:ascii="Arial" w:hAnsi="Arial" w:cs="Arial"/>
        </w:rPr>
      </w:pPr>
    </w:p>
    <w:p w:rsidR="00704827" w:rsidRDefault="00704827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Ugyanezen napirend keretében az </w:t>
      </w:r>
      <w:r w:rsidRPr="00DA1FC5">
        <w:rPr>
          <w:rFonts w:ascii="Arial" w:hAnsi="Arial" w:cs="Arial"/>
          <w:b/>
          <w:u w:val="single"/>
        </w:rPr>
        <w:t>1304/2014. (XI. 26.) határozatban</w:t>
      </w:r>
      <w:r>
        <w:rPr>
          <w:rFonts w:ascii="Arial" w:hAnsi="Arial" w:cs="Arial"/>
        </w:rPr>
        <w:t xml:space="preserve"> az előadó-művészeti</w:t>
      </w:r>
      <w:r w:rsidRPr="00704827">
        <w:t xml:space="preserve"> </w:t>
      </w:r>
      <w:r w:rsidRPr="00704827">
        <w:rPr>
          <w:rFonts w:ascii="Arial" w:hAnsi="Arial" w:cs="Arial"/>
        </w:rPr>
        <w:t>sze</w:t>
      </w:r>
      <w:r w:rsidRPr="00704827">
        <w:rPr>
          <w:rFonts w:ascii="Arial" w:hAnsi="Arial" w:cs="Arial"/>
        </w:rPr>
        <w:t>r</w:t>
      </w:r>
      <w:r w:rsidRPr="00704827">
        <w:rPr>
          <w:rFonts w:ascii="Arial" w:hAnsi="Arial" w:cs="Arial"/>
        </w:rPr>
        <w:t>vezetek támogatásáról és sajátos foglalkoztatási szabályairól szóló 2008. évi XCIX. törvény 39. § (6) bekezdésében előírtaknak megfelelően felkéri a főpolgármestert, hogy tegye meg a Budapest Bábszínház Közhasznú Nonprofit Kft., a Kolibri Gyermek- és Ifjúsági Színház Közhasznú Nonpr</w:t>
      </w:r>
      <w:r w:rsidRPr="00704827">
        <w:rPr>
          <w:rFonts w:ascii="Arial" w:hAnsi="Arial" w:cs="Arial"/>
        </w:rPr>
        <w:t>o</w:t>
      </w:r>
      <w:r w:rsidRPr="00704827">
        <w:rPr>
          <w:rFonts w:ascii="Arial" w:hAnsi="Arial" w:cs="Arial"/>
        </w:rPr>
        <w:t>fit Kft., az Örkény István Színház Nonprofit Kft., a Szabad Tér Színház Nonprofit Kft. és a Ví</w:t>
      </w:r>
      <w:r w:rsidRPr="00704827">
        <w:rPr>
          <w:rFonts w:ascii="Arial" w:hAnsi="Arial" w:cs="Arial"/>
        </w:rPr>
        <w:t>g</w:t>
      </w:r>
      <w:r w:rsidRPr="00704827">
        <w:rPr>
          <w:rFonts w:ascii="Arial" w:hAnsi="Arial" w:cs="Arial"/>
        </w:rPr>
        <w:t>színház Nonprofit Kft. ügyvezetői álláshelyére beérkezett pályázatokat véleményező szakmai bizottság felkérésére vonatkozó intézkedéseket.</w:t>
      </w:r>
    </w:p>
    <w:p w:rsidR="00704827" w:rsidRDefault="00704827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Határidő: 2014. december 26.</w:t>
      </w:r>
    </w:p>
    <w:p w:rsidR="00704827" w:rsidRDefault="00704827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Felelős: Tarlós István</w:t>
      </w:r>
    </w:p>
    <w:p w:rsidR="00704827" w:rsidRPr="00704827" w:rsidRDefault="00704827" w:rsidP="00B91DFE">
      <w:pPr>
        <w:jc w:val="both"/>
        <w:rPr>
          <w:rFonts w:ascii="Arial" w:hAnsi="Arial" w:cs="Arial"/>
          <w:b/>
        </w:rPr>
      </w:pPr>
      <w:r w:rsidRPr="00704827">
        <w:rPr>
          <w:rFonts w:ascii="Arial" w:hAnsi="Arial" w:cs="Arial"/>
          <w:b/>
        </w:rPr>
        <w:t>A szakmai bizottsági tagok felkérésére von</w:t>
      </w:r>
      <w:r>
        <w:rPr>
          <w:rFonts w:ascii="Arial" w:hAnsi="Arial" w:cs="Arial"/>
          <w:b/>
        </w:rPr>
        <w:t>at</w:t>
      </w:r>
      <w:r w:rsidRPr="00704827">
        <w:rPr>
          <w:rFonts w:ascii="Arial" w:hAnsi="Arial" w:cs="Arial"/>
          <w:b/>
        </w:rPr>
        <w:t>kozó levelek megküldésével a határozat vé</w:t>
      </w:r>
      <w:r w:rsidRPr="00704827">
        <w:rPr>
          <w:rFonts w:ascii="Arial" w:hAnsi="Arial" w:cs="Arial"/>
          <w:b/>
        </w:rPr>
        <w:t>g</w:t>
      </w:r>
      <w:r w:rsidRPr="00704827">
        <w:rPr>
          <w:rFonts w:ascii="Arial" w:hAnsi="Arial" w:cs="Arial"/>
          <w:b/>
        </w:rPr>
        <w:t xml:space="preserve">rehajtása megtörtént. </w:t>
      </w:r>
    </w:p>
    <w:p w:rsidR="00B93E9E" w:rsidRDefault="00B93E9E" w:rsidP="00B91DFE">
      <w:pPr>
        <w:jc w:val="both"/>
        <w:rPr>
          <w:rFonts w:ascii="Arial" w:hAnsi="Arial" w:cs="Arial"/>
        </w:rPr>
      </w:pPr>
    </w:p>
    <w:p w:rsidR="00704827" w:rsidRDefault="00704827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„Javaslat a Budapest Ösztöndíj Programról szóló 44/2008. (IX. 10.) Főv. Kgy. </w:t>
      </w:r>
      <w:proofErr w:type="gramStart"/>
      <w:r>
        <w:rPr>
          <w:rFonts w:ascii="Arial" w:hAnsi="Arial" w:cs="Arial"/>
        </w:rPr>
        <w:t>rendelet</w:t>
      </w:r>
      <w:proofErr w:type="gramEnd"/>
      <w:r>
        <w:rPr>
          <w:rFonts w:ascii="Arial" w:hAnsi="Arial" w:cs="Arial"/>
        </w:rPr>
        <w:t xml:space="preserve"> módosít</w:t>
      </w:r>
      <w:r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sára, valamint a Budapest Ösztöndíj Programhoz kapcsolódó döntések meghozatalára” című napirend keretében az </w:t>
      </w:r>
      <w:r w:rsidRPr="00DA1FC5">
        <w:rPr>
          <w:rFonts w:ascii="Arial" w:hAnsi="Arial" w:cs="Arial"/>
          <w:b/>
          <w:u w:val="single"/>
        </w:rPr>
        <w:t>1311/2014. (XI. 26.) határozatban</w:t>
      </w:r>
      <w:r>
        <w:rPr>
          <w:rFonts w:ascii="Arial" w:hAnsi="Arial" w:cs="Arial"/>
        </w:rPr>
        <w:t xml:space="preserve"> kiírja az előterjesztés 4. sz. melléklete </w:t>
      </w:r>
      <w:r w:rsidRPr="00704827">
        <w:rPr>
          <w:rFonts w:ascii="Arial" w:hAnsi="Arial" w:cs="Arial"/>
        </w:rPr>
        <w:t>szerinti tartalommal a Budapest Ösztöndíj Programmal kapcsolatos pályázatot és felkéri a főpo</w:t>
      </w:r>
      <w:r w:rsidRPr="00704827">
        <w:rPr>
          <w:rFonts w:ascii="Arial" w:hAnsi="Arial" w:cs="Arial"/>
        </w:rPr>
        <w:t>l</w:t>
      </w:r>
      <w:r w:rsidRPr="00704827">
        <w:rPr>
          <w:rFonts w:ascii="Arial" w:hAnsi="Arial" w:cs="Arial"/>
        </w:rPr>
        <w:t>gármestert, hogy gondoskodjon annak közzétételéről.</w:t>
      </w:r>
    </w:p>
    <w:p w:rsidR="00704827" w:rsidRDefault="00704827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Határidő: 2015. január 31.</w:t>
      </w:r>
    </w:p>
    <w:p w:rsidR="00704827" w:rsidRDefault="00704827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Felelős: Tarlós István</w:t>
      </w:r>
    </w:p>
    <w:p w:rsidR="00704827" w:rsidRDefault="00704827" w:rsidP="00B9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Budapest Ösztöndíj Program pályázata 2015. január 8-án megjelent a </w:t>
      </w:r>
      <w:hyperlink r:id="rId12" w:history="1">
        <w:r w:rsidRPr="00E31C5F">
          <w:rPr>
            <w:rStyle w:val="Hiperhivatkozs"/>
            <w:rFonts w:ascii="Arial" w:hAnsi="Arial" w:cs="Arial"/>
            <w:b/>
          </w:rPr>
          <w:t>www.budapest.hu</w:t>
        </w:r>
      </w:hyperlink>
      <w:r>
        <w:rPr>
          <w:rFonts w:ascii="Arial" w:hAnsi="Arial" w:cs="Arial"/>
          <w:b/>
        </w:rPr>
        <w:t xml:space="preserve"> oldalon, továbbá 2015. január 9-én a </w:t>
      </w:r>
      <w:hyperlink r:id="rId13" w:history="1">
        <w:r w:rsidRPr="00E31C5F">
          <w:rPr>
            <w:rStyle w:val="Hiperhivatkozs"/>
            <w:rFonts w:ascii="Arial" w:hAnsi="Arial" w:cs="Arial"/>
            <w:b/>
          </w:rPr>
          <w:t>www.profession.hu</w:t>
        </w:r>
      </w:hyperlink>
      <w:r>
        <w:rPr>
          <w:rFonts w:ascii="Arial" w:hAnsi="Arial" w:cs="Arial"/>
          <w:b/>
        </w:rPr>
        <w:t xml:space="preserve"> oldalon. Ezen kívül a pályázat és mellékletei megküldésre kerültek a budapesti székhelyű egyetemek és főiskolák rektora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nak, illetve dékánjainak is, a határozat végrehajtása megtörtént. </w:t>
      </w:r>
    </w:p>
    <w:p w:rsidR="00704827" w:rsidRDefault="00704827" w:rsidP="00B91DFE">
      <w:pPr>
        <w:jc w:val="both"/>
        <w:rPr>
          <w:rFonts w:ascii="Arial" w:hAnsi="Arial" w:cs="Arial"/>
        </w:rPr>
      </w:pPr>
    </w:p>
    <w:p w:rsidR="00480552" w:rsidRPr="00480552" w:rsidRDefault="00480552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„</w:t>
      </w:r>
      <w:r w:rsidRPr="00480552">
        <w:rPr>
          <w:rFonts w:ascii="Arial" w:hAnsi="Arial" w:cs="Arial"/>
        </w:rPr>
        <w:t>Javaslat a Budapest XXII. kerület Budafok Belváros vasútállomás fővárosi h</w:t>
      </w:r>
      <w:r>
        <w:rPr>
          <w:rFonts w:ascii="Arial" w:hAnsi="Arial" w:cs="Arial"/>
        </w:rPr>
        <w:t xml:space="preserve">elyi védelmének megszüntetésére” című napirend keretében az </w:t>
      </w:r>
      <w:r w:rsidRPr="00480552">
        <w:rPr>
          <w:rFonts w:ascii="Arial" w:hAnsi="Arial" w:cs="Arial"/>
          <w:b/>
          <w:u w:val="single"/>
        </w:rPr>
        <w:t>1327/2014. (XI. 26.) határozatban</w:t>
      </w:r>
      <w:r>
        <w:rPr>
          <w:rFonts w:ascii="Arial" w:hAnsi="Arial" w:cs="Arial"/>
        </w:rPr>
        <w:t xml:space="preserve"> </w:t>
      </w:r>
      <w:r w:rsidRPr="00480552">
        <w:rPr>
          <w:rFonts w:ascii="Arial" w:hAnsi="Arial" w:cs="Arial"/>
        </w:rPr>
        <w:t>a)</w:t>
      </w:r>
      <w:r w:rsidRPr="00480552">
        <w:rPr>
          <w:rFonts w:ascii="Arial" w:hAnsi="Arial" w:cs="Arial"/>
        </w:rPr>
        <w:tab/>
        <w:t>tekintettel arra, hogy az állomásépület védettségének megszüntetése a Kelenföld (</w:t>
      </w:r>
      <w:proofErr w:type="spellStart"/>
      <w:r w:rsidRPr="00480552">
        <w:rPr>
          <w:rFonts w:ascii="Arial" w:hAnsi="Arial" w:cs="Arial"/>
        </w:rPr>
        <w:t>kiz</w:t>
      </w:r>
      <w:proofErr w:type="spellEnd"/>
      <w:r w:rsidRPr="00480552">
        <w:rPr>
          <w:rFonts w:ascii="Arial" w:hAnsi="Arial" w:cs="Arial"/>
        </w:rPr>
        <w:t>.) – Százhalombatta (</w:t>
      </w:r>
      <w:proofErr w:type="spellStart"/>
      <w:r w:rsidRPr="00480552">
        <w:rPr>
          <w:rFonts w:ascii="Arial" w:hAnsi="Arial" w:cs="Arial"/>
        </w:rPr>
        <w:t>bez</w:t>
      </w:r>
      <w:proofErr w:type="spellEnd"/>
      <w:r w:rsidRPr="00480552">
        <w:rPr>
          <w:rFonts w:ascii="Arial" w:hAnsi="Arial" w:cs="Arial"/>
        </w:rPr>
        <w:t>.) vasútvonalszakasz korszerűsítése miatt nemzetgazdasági érdek miatt szükséges, ezért Budafok-Tétény Budapest XXII. kerületi Önkormányzat polgármesterének az előterjesztés 3.2. sz. mellékleteként csatolt véleményében foglaltakkal egyetértve javasolja, hogy az épület bont</w:t>
      </w:r>
      <w:r w:rsidRPr="00480552">
        <w:rPr>
          <w:rFonts w:ascii="Arial" w:hAnsi="Arial" w:cs="Arial"/>
        </w:rPr>
        <w:t>á</w:t>
      </w:r>
      <w:r w:rsidRPr="00480552">
        <w:rPr>
          <w:rFonts w:ascii="Arial" w:hAnsi="Arial" w:cs="Arial"/>
        </w:rPr>
        <w:t>sának és az új épület építésének engedélyezése egy időpontban történjen;</w:t>
      </w:r>
    </w:p>
    <w:p w:rsidR="00480552" w:rsidRPr="00480552" w:rsidRDefault="00480552" w:rsidP="00B91DFE">
      <w:pPr>
        <w:jc w:val="both"/>
        <w:rPr>
          <w:rFonts w:ascii="Arial" w:hAnsi="Arial" w:cs="Arial"/>
        </w:rPr>
      </w:pPr>
      <w:r w:rsidRPr="00480552">
        <w:rPr>
          <w:rFonts w:ascii="Arial" w:hAnsi="Arial" w:cs="Arial"/>
        </w:rPr>
        <w:t>b)</w:t>
      </w:r>
      <w:r w:rsidRPr="00480552">
        <w:rPr>
          <w:rFonts w:ascii="Arial" w:hAnsi="Arial" w:cs="Arial"/>
        </w:rPr>
        <w:tab/>
        <w:t xml:space="preserve">tudomásul veszi a Nemzeti Infrastruktúra Fejlesztő </w:t>
      </w:r>
      <w:proofErr w:type="spellStart"/>
      <w:r w:rsidRPr="00480552">
        <w:rPr>
          <w:rFonts w:ascii="Arial" w:hAnsi="Arial" w:cs="Arial"/>
        </w:rPr>
        <w:t>Zrt</w:t>
      </w:r>
      <w:proofErr w:type="spellEnd"/>
      <w:r w:rsidRPr="00480552">
        <w:rPr>
          <w:rFonts w:ascii="Arial" w:hAnsi="Arial" w:cs="Arial"/>
        </w:rPr>
        <w:t>. nyilatkozatában foglaltakat (az előterjesztés 3.4. sz. melléklete), és az ebben foglaltak elősegítése érdekében kéri, hogy a terv</w:t>
      </w:r>
      <w:r w:rsidRPr="00480552">
        <w:rPr>
          <w:rFonts w:ascii="Arial" w:hAnsi="Arial" w:cs="Arial"/>
        </w:rPr>
        <w:t>e</w:t>
      </w:r>
      <w:r w:rsidRPr="00480552">
        <w:rPr>
          <w:rFonts w:ascii="Arial" w:hAnsi="Arial" w:cs="Arial"/>
        </w:rPr>
        <w:t>zés és az újraépítés során az örökségvédelmi szempontok érvényesítésének biztosítására a F</w:t>
      </w:r>
      <w:r w:rsidRPr="00480552">
        <w:rPr>
          <w:rFonts w:ascii="Arial" w:hAnsi="Arial" w:cs="Arial"/>
        </w:rPr>
        <w:t>ő</w:t>
      </w:r>
      <w:r w:rsidRPr="00480552">
        <w:rPr>
          <w:rFonts w:ascii="Arial" w:hAnsi="Arial" w:cs="Arial"/>
        </w:rPr>
        <w:t xml:space="preserve">polgármesteri Hivatallal egyeztetés történjen. </w:t>
      </w:r>
    </w:p>
    <w:p w:rsidR="00480552" w:rsidRPr="00480552" w:rsidRDefault="00480552" w:rsidP="00B91DFE">
      <w:pPr>
        <w:jc w:val="both"/>
        <w:rPr>
          <w:rFonts w:ascii="Arial" w:hAnsi="Arial" w:cs="Arial"/>
        </w:rPr>
      </w:pPr>
      <w:r w:rsidRPr="00480552">
        <w:rPr>
          <w:rFonts w:ascii="Arial" w:hAnsi="Arial" w:cs="Arial"/>
        </w:rPr>
        <w:t>Felkéri a főpolgármestert, hogy az érintetteket értesítse.</w:t>
      </w:r>
    </w:p>
    <w:p w:rsidR="00480552" w:rsidRPr="00480552" w:rsidRDefault="00480552" w:rsidP="00B91DFE">
      <w:pPr>
        <w:jc w:val="both"/>
        <w:rPr>
          <w:rFonts w:ascii="Arial" w:hAnsi="Arial" w:cs="Arial"/>
        </w:rPr>
      </w:pPr>
      <w:r w:rsidRPr="00480552">
        <w:rPr>
          <w:rFonts w:ascii="Arial" w:hAnsi="Arial" w:cs="Arial"/>
        </w:rPr>
        <w:t>Határidő: 2015. január 31.</w:t>
      </w:r>
    </w:p>
    <w:p w:rsidR="00480552" w:rsidRPr="00480552" w:rsidRDefault="00480552" w:rsidP="00B91DFE">
      <w:pPr>
        <w:jc w:val="both"/>
        <w:rPr>
          <w:rFonts w:ascii="Arial" w:hAnsi="Arial" w:cs="Arial"/>
        </w:rPr>
      </w:pPr>
      <w:r w:rsidRPr="00480552">
        <w:rPr>
          <w:rFonts w:ascii="Arial" w:hAnsi="Arial" w:cs="Arial"/>
        </w:rPr>
        <w:t xml:space="preserve">Felelős: Tarlós István </w:t>
      </w:r>
    </w:p>
    <w:p w:rsidR="00480552" w:rsidRPr="00480552" w:rsidRDefault="00480552" w:rsidP="00B9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Budapest főváros építészeti örökségének fővárosi helyi védelméről szóló rendelet hat</w:t>
      </w:r>
      <w:r>
        <w:rPr>
          <w:rFonts w:ascii="Arial" w:hAnsi="Arial" w:cs="Arial"/>
          <w:b/>
        </w:rPr>
        <w:t>á</w:t>
      </w:r>
      <w:r>
        <w:rPr>
          <w:rFonts w:ascii="Arial" w:hAnsi="Arial" w:cs="Arial"/>
          <w:b/>
        </w:rPr>
        <w:t xml:space="preserve">rozat szerinti módosítása megtörtént. A rendelet és a Kgy. </w:t>
      </w:r>
      <w:proofErr w:type="gramStart"/>
      <w:r>
        <w:rPr>
          <w:rFonts w:ascii="Arial" w:hAnsi="Arial" w:cs="Arial"/>
          <w:b/>
        </w:rPr>
        <w:t>határozata</w:t>
      </w:r>
      <w:proofErr w:type="gramEnd"/>
      <w:r>
        <w:rPr>
          <w:rFonts w:ascii="Arial" w:hAnsi="Arial" w:cs="Arial"/>
          <w:b/>
        </w:rPr>
        <w:t xml:space="preserve"> megküldésre került a Nemzeti Infrastruktúra Fejlesztő </w:t>
      </w:r>
      <w:proofErr w:type="spellStart"/>
      <w:r>
        <w:rPr>
          <w:rFonts w:ascii="Arial" w:hAnsi="Arial" w:cs="Arial"/>
          <w:b/>
        </w:rPr>
        <w:t>Zrt</w:t>
      </w:r>
      <w:proofErr w:type="spellEnd"/>
      <w:r>
        <w:rPr>
          <w:rFonts w:ascii="Arial" w:hAnsi="Arial" w:cs="Arial"/>
          <w:b/>
        </w:rPr>
        <w:t>. igazgatójának. Ezzel a határozat végrehajtása megtö</w:t>
      </w:r>
      <w:r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tént. </w:t>
      </w:r>
    </w:p>
    <w:p w:rsidR="00480552" w:rsidRPr="0087748B" w:rsidRDefault="00480552" w:rsidP="00B91DFE">
      <w:pPr>
        <w:jc w:val="both"/>
        <w:rPr>
          <w:rFonts w:ascii="Arial" w:hAnsi="Arial" w:cs="Arial"/>
        </w:rPr>
      </w:pPr>
    </w:p>
    <w:p w:rsidR="003E2C08" w:rsidRDefault="003E2C08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,,</w:t>
      </w:r>
      <w:r w:rsidRPr="00734842">
        <w:rPr>
          <w:rFonts w:ascii="Arial" w:hAnsi="Arial" w:cs="Arial"/>
        </w:rPr>
        <w:t>Javaslat az „SZ” jelű (szabadidősport) Fővárosi Önkormányzat sportágazati pályázat kedve</w:t>
      </w:r>
      <w:r w:rsidRPr="00734842">
        <w:rPr>
          <w:rFonts w:ascii="Arial" w:hAnsi="Arial" w:cs="Arial"/>
        </w:rPr>
        <w:t>z</w:t>
      </w:r>
      <w:r w:rsidRPr="00734842">
        <w:rPr>
          <w:rFonts w:ascii="Arial" w:hAnsi="Arial" w:cs="Arial"/>
        </w:rPr>
        <w:t>ményezettjeinek támogatására és a</w:t>
      </w:r>
      <w:r>
        <w:rPr>
          <w:rFonts w:ascii="Arial" w:hAnsi="Arial" w:cs="Arial"/>
        </w:rPr>
        <w:t xml:space="preserve"> 2013. évi pályázat rendezésére” című napirend keretében az </w:t>
      </w:r>
      <w:r w:rsidRPr="00734842">
        <w:rPr>
          <w:rFonts w:ascii="Arial" w:hAnsi="Arial" w:cs="Arial"/>
          <w:b/>
          <w:u w:val="single"/>
        </w:rPr>
        <w:t>1337/2014. (XI. 26.) sz. határozatban</w:t>
      </w:r>
      <w:r>
        <w:rPr>
          <w:rFonts w:ascii="Arial" w:hAnsi="Arial" w:cs="Arial"/>
        </w:rPr>
        <w:t xml:space="preserve"> m</w:t>
      </w:r>
      <w:r w:rsidRPr="00734842">
        <w:rPr>
          <w:rFonts w:ascii="Arial" w:hAnsi="Arial" w:cs="Arial"/>
        </w:rPr>
        <w:t xml:space="preserve">ódosítja az 1528/2013. (IX. 3.) Főv. Kgy. </w:t>
      </w:r>
      <w:proofErr w:type="gramStart"/>
      <w:r w:rsidRPr="00734842">
        <w:rPr>
          <w:rFonts w:ascii="Arial" w:hAnsi="Arial" w:cs="Arial"/>
        </w:rPr>
        <w:t>határozatot</w:t>
      </w:r>
      <w:proofErr w:type="gramEnd"/>
      <w:r w:rsidRPr="00734842">
        <w:rPr>
          <w:rFonts w:ascii="Arial" w:hAnsi="Arial" w:cs="Arial"/>
        </w:rPr>
        <w:t xml:space="preserve"> akként, hogy a 2. számú mellékletének 68. sor szerinti – a Gerecse Sziklamászó Sportegyesület részére jóváhagyott – 100 </w:t>
      </w:r>
      <w:proofErr w:type="spellStart"/>
      <w:r w:rsidRPr="00734842">
        <w:rPr>
          <w:rFonts w:ascii="Arial" w:hAnsi="Arial" w:cs="Arial"/>
        </w:rPr>
        <w:t>eFt</w:t>
      </w:r>
      <w:proofErr w:type="spellEnd"/>
      <w:r w:rsidRPr="00734842">
        <w:rPr>
          <w:rFonts w:ascii="Arial" w:hAnsi="Arial" w:cs="Arial"/>
        </w:rPr>
        <w:t xml:space="preserve"> összegű támogatását visszavonja és felkéri a főpolgármestert, hogy gondoskodjon a döntéssel érintett szervezet tájékoztatásáról.</w:t>
      </w:r>
    </w:p>
    <w:p w:rsidR="003E2C08" w:rsidRDefault="003E2C08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Határidő: 25 nap</w:t>
      </w:r>
    </w:p>
    <w:p w:rsidR="003E2C08" w:rsidRDefault="003E2C08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Felelős: Tarlós István</w:t>
      </w:r>
    </w:p>
    <w:p w:rsidR="003E2C08" w:rsidRPr="00734842" w:rsidRDefault="003E2C08" w:rsidP="00B91DFE">
      <w:pPr>
        <w:jc w:val="both"/>
        <w:rPr>
          <w:rFonts w:ascii="Arial" w:hAnsi="Arial" w:cs="Arial"/>
          <w:b/>
        </w:rPr>
      </w:pPr>
      <w:r w:rsidRPr="00734842">
        <w:rPr>
          <w:rFonts w:ascii="Arial" w:hAnsi="Arial" w:cs="Arial"/>
          <w:b/>
        </w:rPr>
        <w:t xml:space="preserve">A támogatás visszavonásáról az érintett egyesületet írásban tájékoztattuk. A határozat végrehajtása </w:t>
      </w:r>
      <w:r w:rsidR="005A0B6E">
        <w:rPr>
          <w:rFonts w:ascii="Arial" w:hAnsi="Arial" w:cs="Arial"/>
          <w:b/>
        </w:rPr>
        <w:t>megtörtént</w:t>
      </w:r>
      <w:r w:rsidRPr="00734842">
        <w:rPr>
          <w:rFonts w:ascii="Arial" w:hAnsi="Arial" w:cs="Arial"/>
          <w:b/>
        </w:rPr>
        <w:t>.</w:t>
      </w:r>
    </w:p>
    <w:p w:rsidR="003E2C08" w:rsidRPr="00704827" w:rsidRDefault="003E2C08" w:rsidP="00B91DFE">
      <w:pPr>
        <w:jc w:val="both"/>
        <w:rPr>
          <w:rFonts w:ascii="Arial" w:hAnsi="Arial" w:cs="Arial"/>
          <w:b/>
        </w:rPr>
      </w:pPr>
    </w:p>
    <w:p w:rsidR="002108F3" w:rsidRPr="002108F3" w:rsidRDefault="007E0B2A" w:rsidP="00B91DFE">
      <w:pPr>
        <w:jc w:val="both"/>
        <w:rPr>
          <w:rFonts w:ascii="Arial" w:hAnsi="Arial" w:cs="Arial"/>
        </w:rPr>
      </w:pPr>
      <w:r w:rsidRPr="002108F3">
        <w:rPr>
          <w:rFonts w:ascii="Arial" w:hAnsi="Arial" w:cs="Arial"/>
        </w:rPr>
        <w:t>„</w:t>
      </w:r>
      <w:r w:rsidR="002108F3" w:rsidRPr="002108F3">
        <w:rPr>
          <w:rFonts w:ascii="Arial" w:hAnsi="Arial" w:cs="Arial"/>
          <w:color w:val="000000"/>
        </w:rPr>
        <w:t>Javaslat a Budapest IV., Baross u. 100. sz. alatti Idősek Otthona, valamint a Budapest XIII., D</w:t>
      </w:r>
      <w:r w:rsidR="002108F3" w:rsidRPr="002108F3">
        <w:rPr>
          <w:rFonts w:ascii="Arial" w:hAnsi="Arial" w:cs="Arial"/>
          <w:color w:val="000000"/>
        </w:rPr>
        <w:t>ó</w:t>
      </w:r>
      <w:r w:rsidR="002108F3" w:rsidRPr="002108F3">
        <w:rPr>
          <w:rFonts w:ascii="Arial" w:hAnsi="Arial" w:cs="Arial"/>
          <w:color w:val="000000"/>
        </w:rPr>
        <w:t xml:space="preserve">zsa György út 152. sz. alatti BMSZKI </w:t>
      </w:r>
      <w:r w:rsidR="002108F3">
        <w:rPr>
          <w:rFonts w:ascii="Arial" w:hAnsi="Arial" w:cs="Arial"/>
          <w:color w:val="000000"/>
        </w:rPr>
        <w:t>alapító okiratának módosítására</w:t>
      </w:r>
      <w:r w:rsidR="002108F3" w:rsidRPr="002108F3">
        <w:rPr>
          <w:rFonts w:ascii="Arial" w:hAnsi="Arial" w:cs="Arial"/>
          <w:color w:val="000000"/>
        </w:rPr>
        <w:t>"</w:t>
      </w:r>
      <w:r w:rsidR="002108F3">
        <w:rPr>
          <w:rFonts w:ascii="Arial" w:hAnsi="Arial" w:cs="Arial"/>
          <w:color w:val="000000"/>
        </w:rPr>
        <w:t xml:space="preserve"> </w:t>
      </w:r>
      <w:r w:rsidRPr="002108F3">
        <w:rPr>
          <w:rFonts w:ascii="Arial" w:hAnsi="Arial" w:cs="Arial"/>
        </w:rPr>
        <w:t>című napirend keretében a</w:t>
      </w:r>
      <w:r w:rsidR="002108F3">
        <w:rPr>
          <w:rFonts w:ascii="Arial" w:hAnsi="Arial" w:cs="Arial"/>
        </w:rPr>
        <w:t xml:space="preserve">z </w:t>
      </w:r>
      <w:r w:rsidR="002F75A1" w:rsidRPr="00716C4A">
        <w:rPr>
          <w:rFonts w:ascii="Arial" w:hAnsi="Arial" w:cs="Arial"/>
          <w:b/>
          <w:u w:val="single"/>
        </w:rPr>
        <w:t>1340</w:t>
      </w:r>
      <w:r w:rsidR="00716C4A" w:rsidRPr="00716C4A">
        <w:rPr>
          <w:rFonts w:ascii="Arial" w:hAnsi="Arial" w:cs="Arial"/>
          <w:b/>
          <w:u w:val="single"/>
        </w:rPr>
        <w:t>-1341</w:t>
      </w:r>
      <w:r w:rsidR="002F75A1" w:rsidRPr="00716C4A">
        <w:rPr>
          <w:rFonts w:ascii="Arial" w:hAnsi="Arial" w:cs="Arial"/>
          <w:b/>
          <w:u w:val="single"/>
        </w:rPr>
        <w:t>/2014. (XI. 26.)</w:t>
      </w:r>
      <w:r w:rsidR="00B43F23" w:rsidRPr="00716C4A">
        <w:rPr>
          <w:rFonts w:ascii="Arial" w:hAnsi="Arial" w:cs="Arial"/>
          <w:b/>
          <w:u w:val="single"/>
        </w:rPr>
        <w:t xml:space="preserve"> </w:t>
      </w:r>
      <w:r w:rsidR="002108F3" w:rsidRPr="00716C4A">
        <w:rPr>
          <w:rFonts w:ascii="Arial" w:hAnsi="Arial" w:cs="Arial"/>
          <w:b/>
          <w:u w:val="single"/>
        </w:rPr>
        <w:t>határozat</w:t>
      </w:r>
      <w:r w:rsidR="00716C4A">
        <w:rPr>
          <w:rFonts w:ascii="Arial" w:hAnsi="Arial" w:cs="Arial"/>
          <w:b/>
          <w:u w:val="single"/>
        </w:rPr>
        <w:t>ok</w:t>
      </w:r>
      <w:r w:rsidR="002108F3" w:rsidRPr="00716C4A">
        <w:rPr>
          <w:rFonts w:ascii="Arial" w:hAnsi="Arial" w:cs="Arial"/>
          <w:b/>
          <w:u w:val="single"/>
        </w:rPr>
        <w:t>ban</w:t>
      </w:r>
      <w:r w:rsidR="00341940">
        <w:rPr>
          <w:rFonts w:ascii="Arial" w:hAnsi="Arial" w:cs="Arial"/>
          <w:b/>
        </w:rPr>
        <w:t xml:space="preserve"> </w:t>
      </w:r>
      <w:r w:rsidR="002108F3" w:rsidRPr="00341940">
        <w:rPr>
          <w:rFonts w:ascii="Arial" w:hAnsi="Arial" w:cs="Arial"/>
          <w:color w:val="000000"/>
        </w:rPr>
        <w:t>módosítja a Fővárosi Önkormányzat Idősek Otth</w:t>
      </w:r>
      <w:r w:rsidR="002108F3" w:rsidRPr="00341940">
        <w:rPr>
          <w:rFonts w:ascii="Arial" w:hAnsi="Arial" w:cs="Arial"/>
          <w:color w:val="000000"/>
        </w:rPr>
        <w:t>o</w:t>
      </w:r>
      <w:r w:rsidR="002108F3" w:rsidRPr="00341940">
        <w:rPr>
          <w:rFonts w:ascii="Arial" w:hAnsi="Arial" w:cs="Arial"/>
          <w:color w:val="000000"/>
        </w:rPr>
        <w:t xml:space="preserve">na 1047 Budapest IV., Baross u. 100. sz. alatti </w:t>
      </w:r>
      <w:proofErr w:type="gramStart"/>
      <w:r w:rsidR="002108F3" w:rsidRPr="00341940">
        <w:rPr>
          <w:rFonts w:ascii="Arial" w:hAnsi="Arial" w:cs="Arial"/>
          <w:color w:val="000000"/>
        </w:rPr>
        <w:t>intézmény alapító</w:t>
      </w:r>
      <w:proofErr w:type="gramEnd"/>
      <w:r w:rsidR="002108F3" w:rsidRPr="00341940">
        <w:rPr>
          <w:rFonts w:ascii="Arial" w:hAnsi="Arial" w:cs="Arial"/>
          <w:color w:val="000000"/>
        </w:rPr>
        <w:t xml:space="preserve"> okiratát az előterjesztés 2/B. sz. melléklete szerinti tartalommal és felkéri a főpolgármestert az alapító okirat módosítás aláírására, valamint az intézmény egységes szerkezetbe foglalt alapító okiratának az előterjesztés 2/C. sz. melléklete szerinti tartalommal történő kiadására. </w:t>
      </w:r>
    </w:p>
    <w:p w:rsidR="007E0B2A" w:rsidRPr="00345801" w:rsidRDefault="007E0B2A" w:rsidP="00B91DFE">
      <w:pPr>
        <w:jc w:val="both"/>
        <w:rPr>
          <w:rFonts w:ascii="Arial" w:hAnsi="Arial" w:cs="Arial"/>
        </w:rPr>
      </w:pPr>
      <w:r w:rsidRPr="00345801">
        <w:rPr>
          <w:rFonts w:ascii="Arial" w:hAnsi="Arial" w:cs="Arial"/>
        </w:rPr>
        <w:t xml:space="preserve">Határidő: </w:t>
      </w:r>
      <w:r w:rsidR="00417E83">
        <w:rPr>
          <w:rFonts w:ascii="Arial" w:hAnsi="Arial" w:cs="Arial"/>
        </w:rPr>
        <w:t>30 nap</w:t>
      </w:r>
    </w:p>
    <w:p w:rsidR="007E0B2A" w:rsidRDefault="007E0B2A" w:rsidP="00B91DFE">
      <w:pPr>
        <w:jc w:val="both"/>
        <w:rPr>
          <w:rFonts w:ascii="Arial" w:hAnsi="Arial" w:cs="Arial"/>
        </w:rPr>
      </w:pPr>
      <w:r w:rsidRPr="00345801">
        <w:rPr>
          <w:rFonts w:ascii="Arial" w:hAnsi="Arial" w:cs="Arial"/>
        </w:rPr>
        <w:lastRenderedPageBreak/>
        <w:t xml:space="preserve">Felelős: </w:t>
      </w:r>
      <w:r w:rsidR="00341940">
        <w:rPr>
          <w:rFonts w:ascii="Arial" w:hAnsi="Arial" w:cs="Arial"/>
        </w:rPr>
        <w:t>Tarlós István</w:t>
      </w:r>
    </w:p>
    <w:p w:rsidR="00716C4A" w:rsidRDefault="00716C4A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C51A2C">
        <w:rPr>
          <w:rFonts w:ascii="Arial" w:hAnsi="Arial" w:cs="Arial"/>
        </w:rPr>
        <w:t xml:space="preserve">ódosítja a Fővárosi Önkormányzat Budapesti Módszertani Szociális Központ és Intézményei 1134 Budapest XIII., Dózsa György út 152. sz. alatti </w:t>
      </w:r>
      <w:proofErr w:type="gramStart"/>
      <w:r w:rsidRPr="00C51A2C">
        <w:rPr>
          <w:rFonts w:ascii="Arial" w:hAnsi="Arial" w:cs="Arial"/>
        </w:rPr>
        <w:t>intézmény alapító</w:t>
      </w:r>
      <w:proofErr w:type="gramEnd"/>
      <w:r w:rsidRPr="00C51A2C">
        <w:rPr>
          <w:rFonts w:ascii="Arial" w:hAnsi="Arial" w:cs="Arial"/>
        </w:rPr>
        <w:t xml:space="preserve"> okiratát az előterjesztés 5/B. sz. melléklete szerinti tartalommal és felkéri a főpolgármestert az alapító okirat módosítás aláírására, valamint az intézmény egységes szerkezetbe foglalt alapító okiratának az előterjes</w:t>
      </w:r>
      <w:r w:rsidRPr="00C51A2C">
        <w:rPr>
          <w:rFonts w:ascii="Arial" w:hAnsi="Arial" w:cs="Arial"/>
        </w:rPr>
        <w:t>z</w:t>
      </w:r>
      <w:r w:rsidRPr="00C51A2C">
        <w:rPr>
          <w:rFonts w:ascii="Arial" w:hAnsi="Arial" w:cs="Arial"/>
        </w:rPr>
        <w:t>tés 5/C. sz. melléklete szerinti tartalommal történő kiadására.</w:t>
      </w:r>
    </w:p>
    <w:p w:rsidR="00716C4A" w:rsidRDefault="00716C4A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Határidő: 30 nap</w:t>
      </w:r>
    </w:p>
    <w:p w:rsidR="00716C4A" w:rsidRDefault="00716C4A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Felelős: Tarlós István</w:t>
      </w:r>
    </w:p>
    <w:p w:rsidR="00341940" w:rsidRDefault="00341940" w:rsidP="00B91DFE">
      <w:pPr>
        <w:jc w:val="both"/>
        <w:rPr>
          <w:rFonts w:ascii="Arial" w:hAnsi="Arial" w:cs="Arial"/>
          <w:b/>
        </w:rPr>
      </w:pPr>
      <w:r w:rsidRPr="00341940">
        <w:rPr>
          <w:rFonts w:ascii="Arial" w:hAnsi="Arial" w:cs="Arial"/>
          <w:b/>
        </w:rPr>
        <w:t>Az alapító okirat módosítás</w:t>
      </w:r>
      <w:r w:rsidR="007E75A1">
        <w:rPr>
          <w:rFonts w:ascii="Arial" w:hAnsi="Arial" w:cs="Arial"/>
          <w:b/>
        </w:rPr>
        <w:t>ok</w:t>
      </w:r>
      <w:r w:rsidRPr="00341940">
        <w:rPr>
          <w:rFonts w:ascii="Arial" w:hAnsi="Arial" w:cs="Arial"/>
          <w:b/>
        </w:rPr>
        <w:t xml:space="preserve">nak, valamint az egységes szerkezetbe foglalt alapító </w:t>
      </w:r>
      <w:r w:rsidR="007E75A1">
        <w:rPr>
          <w:rFonts w:ascii="Arial" w:hAnsi="Arial" w:cs="Arial"/>
          <w:b/>
        </w:rPr>
        <w:br/>
      </w:r>
      <w:r w:rsidRPr="00341940">
        <w:rPr>
          <w:rFonts w:ascii="Arial" w:hAnsi="Arial" w:cs="Arial"/>
          <w:b/>
        </w:rPr>
        <w:t>okira</w:t>
      </w:r>
      <w:r w:rsidR="007E75A1">
        <w:rPr>
          <w:rFonts w:ascii="Arial" w:hAnsi="Arial" w:cs="Arial"/>
          <w:b/>
        </w:rPr>
        <w:t xml:space="preserve">tok </w:t>
      </w:r>
      <w:r w:rsidRPr="00341940">
        <w:rPr>
          <w:rFonts w:ascii="Arial" w:hAnsi="Arial" w:cs="Arial"/>
          <w:b/>
        </w:rPr>
        <w:t>aláírása</w:t>
      </w:r>
      <w:r w:rsidR="008C7B3F">
        <w:rPr>
          <w:rFonts w:ascii="Arial" w:hAnsi="Arial" w:cs="Arial"/>
          <w:b/>
        </w:rPr>
        <w:t>,</w:t>
      </w:r>
      <w:r w:rsidR="00D15F7B">
        <w:rPr>
          <w:rFonts w:ascii="Arial" w:hAnsi="Arial" w:cs="Arial"/>
          <w:b/>
        </w:rPr>
        <w:t xml:space="preserve"> </w:t>
      </w:r>
      <w:r w:rsidRPr="00341940">
        <w:rPr>
          <w:rFonts w:ascii="Arial" w:hAnsi="Arial" w:cs="Arial"/>
          <w:b/>
        </w:rPr>
        <w:t>ezzel a h</w:t>
      </w:r>
      <w:r w:rsidR="00D15F7B">
        <w:rPr>
          <w:rFonts w:ascii="Arial" w:hAnsi="Arial" w:cs="Arial"/>
          <w:b/>
        </w:rPr>
        <w:t>atározat</w:t>
      </w:r>
      <w:r w:rsidR="007E75A1">
        <w:rPr>
          <w:rFonts w:ascii="Arial" w:hAnsi="Arial" w:cs="Arial"/>
          <w:b/>
        </w:rPr>
        <w:t>ok végrehajtás</w:t>
      </w:r>
      <w:r w:rsidR="00D15F7B">
        <w:rPr>
          <w:rFonts w:ascii="Arial" w:hAnsi="Arial" w:cs="Arial"/>
          <w:b/>
        </w:rPr>
        <w:t xml:space="preserve">a </w:t>
      </w:r>
      <w:r w:rsidR="007E75A1">
        <w:rPr>
          <w:rFonts w:ascii="Arial" w:hAnsi="Arial" w:cs="Arial"/>
          <w:b/>
        </w:rPr>
        <w:t>megtörtént</w:t>
      </w:r>
      <w:r w:rsidRPr="00341940">
        <w:rPr>
          <w:rFonts w:ascii="Arial" w:hAnsi="Arial" w:cs="Arial"/>
          <w:b/>
        </w:rPr>
        <w:t xml:space="preserve">. </w:t>
      </w:r>
    </w:p>
    <w:p w:rsidR="00B37628" w:rsidRDefault="00B37628" w:rsidP="00B91DFE">
      <w:pPr>
        <w:jc w:val="both"/>
        <w:rPr>
          <w:rFonts w:ascii="Arial" w:hAnsi="Arial" w:cs="Arial"/>
        </w:rPr>
      </w:pPr>
    </w:p>
    <w:p w:rsidR="00B33A3C" w:rsidRPr="00B33A3C" w:rsidRDefault="00B33A3C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„J</w:t>
      </w:r>
      <w:r w:rsidRPr="00B33A3C">
        <w:rPr>
          <w:rFonts w:ascii="Arial" w:hAnsi="Arial" w:cs="Arial"/>
        </w:rPr>
        <w:t>avaslat a Fővárosi Önkormányzat fenntartásában lévő, az oktatási ágazathoz alapított gazd</w:t>
      </w:r>
      <w:r w:rsidRPr="00B33A3C">
        <w:rPr>
          <w:rFonts w:ascii="Arial" w:hAnsi="Arial" w:cs="Arial"/>
        </w:rPr>
        <w:t>a</w:t>
      </w:r>
      <w:r w:rsidRPr="00B33A3C">
        <w:rPr>
          <w:rFonts w:ascii="Arial" w:hAnsi="Arial" w:cs="Arial"/>
        </w:rPr>
        <w:t xml:space="preserve">sági szervezetek </w:t>
      </w:r>
      <w:r>
        <w:rPr>
          <w:rFonts w:ascii="Arial" w:hAnsi="Arial" w:cs="Arial"/>
        </w:rPr>
        <w:t xml:space="preserve">alapító okiratának módosítására” című napirend keretében az </w:t>
      </w:r>
      <w:r w:rsidRPr="00B33A3C">
        <w:rPr>
          <w:rFonts w:ascii="Arial" w:hAnsi="Arial" w:cs="Arial"/>
          <w:b/>
          <w:u w:val="single"/>
        </w:rPr>
        <w:t>1348/2014. (XI. 26.) határozatban</w:t>
      </w:r>
      <w:r>
        <w:rPr>
          <w:rFonts w:ascii="Arial" w:hAnsi="Arial" w:cs="Arial"/>
        </w:rPr>
        <w:t xml:space="preserve"> m</w:t>
      </w:r>
      <w:r w:rsidRPr="00B33A3C">
        <w:rPr>
          <w:rFonts w:ascii="Arial" w:hAnsi="Arial" w:cs="Arial"/>
        </w:rPr>
        <w:t>ódosítja a Kollégiumok Gazdasági Szervezete (1149 Budapest, Mogyoródi út 21.) alapító okiratát az előterjesztés 8. számú melléklete szerinti tartalommal, és felkéri a f</w:t>
      </w:r>
      <w:r w:rsidRPr="00B33A3C">
        <w:rPr>
          <w:rFonts w:ascii="Arial" w:hAnsi="Arial" w:cs="Arial"/>
        </w:rPr>
        <w:t>ő</w:t>
      </w:r>
      <w:r w:rsidRPr="00B33A3C">
        <w:rPr>
          <w:rFonts w:ascii="Arial" w:hAnsi="Arial" w:cs="Arial"/>
        </w:rPr>
        <w:t>polgármestert az alapító okirat módosítás, valamint az előterjesztés 9. számú melléklete szerinti, módosításokkal egységes szerkezetbe foglalt alapító okirat aláírására és kiadására és a törz</w:t>
      </w:r>
      <w:r w:rsidRPr="00B33A3C">
        <w:rPr>
          <w:rFonts w:ascii="Arial" w:hAnsi="Arial" w:cs="Arial"/>
        </w:rPr>
        <w:t>s</w:t>
      </w:r>
      <w:r w:rsidRPr="00B33A3C">
        <w:rPr>
          <w:rFonts w:ascii="Arial" w:hAnsi="Arial" w:cs="Arial"/>
        </w:rPr>
        <w:t>könyvi nyilvántartásba történő bejegyzése iránti intézkedésre.</w:t>
      </w:r>
    </w:p>
    <w:p w:rsidR="00B33A3C" w:rsidRPr="00B33A3C" w:rsidRDefault="00B33A3C" w:rsidP="00B91DFE">
      <w:pPr>
        <w:jc w:val="both"/>
        <w:rPr>
          <w:rFonts w:ascii="Arial" w:hAnsi="Arial" w:cs="Arial"/>
        </w:rPr>
      </w:pPr>
      <w:r w:rsidRPr="00B33A3C">
        <w:rPr>
          <w:rFonts w:ascii="Arial" w:hAnsi="Arial" w:cs="Arial"/>
        </w:rPr>
        <w:t xml:space="preserve">Határidő: 30 nap </w:t>
      </w:r>
    </w:p>
    <w:p w:rsidR="00B33A3C" w:rsidRPr="00B33A3C" w:rsidRDefault="00B33A3C" w:rsidP="00B91DFE">
      <w:pPr>
        <w:jc w:val="both"/>
        <w:rPr>
          <w:rFonts w:ascii="Arial" w:hAnsi="Arial" w:cs="Arial"/>
        </w:rPr>
      </w:pPr>
      <w:r w:rsidRPr="00B33A3C">
        <w:rPr>
          <w:rFonts w:ascii="Arial" w:hAnsi="Arial" w:cs="Arial"/>
        </w:rPr>
        <w:t xml:space="preserve">Felelős: Tarlós István </w:t>
      </w:r>
    </w:p>
    <w:p w:rsidR="00B33A3C" w:rsidRPr="00B33A3C" w:rsidRDefault="00EA04B6" w:rsidP="00B9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Az alapító okirat kiadmányozásával és a változások törzskönyvi nyilvántartásba történő bejegyzése irán</w:t>
      </w:r>
      <w:r w:rsidR="00C409D4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 xml:space="preserve">i intézkedéssel a határozat végrehajtása megtörtént. </w:t>
      </w:r>
    </w:p>
    <w:p w:rsidR="00B33A3C" w:rsidRDefault="00B33A3C" w:rsidP="00B91DFE">
      <w:pPr>
        <w:jc w:val="both"/>
        <w:rPr>
          <w:rFonts w:ascii="Arial" w:hAnsi="Arial" w:cs="Arial"/>
        </w:rPr>
      </w:pPr>
    </w:p>
    <w:p w:rsidR="00EA04B6" w:rsidRPr="00EA04B6" w:rsidRDefault="00EA04B6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EA04B6">
        <w:rPr>
          <w:rFonts w:ascii="Arial" w:hAnsi="Arial" w:cs="Arial"/>
        </w:rPr>
        <w:t>Javaslat a Fővárosi Önkormányzat tulajdonában lévő egyes köznevelési feladatot ellátó ingatl</w:t>
      </w:r>
      <w:r w:rsidRPr="00EA04B6">
        <w:rPr>
          <w:rFonts w:ascii="Arial" w:hAnsi="Arial" w:cs="Arial"/>
        </w:rPr>
        <w:t>a</w:t>
      </w:r>
      <w:r w:rsidRPr="00EA04B6">
        <w:rPr>
          <w:rFonts w:ascii="Arial" w:hAnsi="Arial" w:cs="Arial"/>
        </w:rPr>
        <w:t>nokkal kap</w:t>
      </w:r>
      <w:r>
        <w:rPr>
          <w:rFonts w:ascii="Arial" w:hAnsi="Arial" w:cs="Arial"/>
        </w:rPr>
        <w:t xml:space="preserve">csolatos döntések meghozatalára” című napirend keretében az </w:t>
      </w:r>
      <w:r w:rsidRPr="00EA04B6">
        <w:rPr>
          <w:rFonts w:ascii="Arial" w:hAnsi="Arial" w:cs="Arial"/>
          <w:b/>
          <w:u w:val="single"/>
        </w:rPr>
        <w:t>1354/2014. (XI. 26.)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u w:val="single"/>
        </w:rPr>
        <w:t>határozatban</w:t>
      </w:r>
      <w:r>
        <w:rPr>
          <w:rFonts w:ascii="Arial" w:hAnsi="Arial" w:cs="Arial"/>
        </w:rPr>
        <w:t xml:space="preserve"> h</w:t>
      </w:r>
      <w:r w:rsidRPr="00EA04B6">
        <w:rPr>
          <w:rFonts w:ascii="Arial" w:hAnsi="Arial" w:cs="Arial"/>
        </w:rPr>
        <w:t>ozzájárul ahhoz, hogy a Gimnáziumok Gazdasági Szervezete a 2818/1 helyrajzi számon nyilvántartott ingatlanon lévő konyhai épületszárnyat a Kollégiumok Gazdasági Szerv</w:t>
      </w:r>
      <w:r w:rsidRPr="00EA04B6">
        <w:rPr>
          <w:rFonts w:ascii="Arial" w:hAnsi="Arial" w:cs="Arial"/>
        </w:rPr>
        <w:t>e</w:t>
      </w:r>
      <w:r w:rsidRPr="00EA04B6">
        <w:rPr>
          <w:rFonts w:ascii="Arial" w:hAnsi="Arial" w:cs="Arial"/>
        </w:rPr>
        <w:t>zetétől könyv szerinti értéken történő átvezetéssel átvegye.</w:t>
      </w:r>
    </w:p>
    <w:p w:rsidR="00EA04B6" w:rsidRPr="00EA04B6" w:rsidRDefault="00EA04B6" w:rsidP="00B91DFE">
      <w:pPr>
        <w:jc w:val="both"/>
        <w:rPr>
          <w:rFonts w:ascii="Arial" w:hAnsi="Arial" w:cs="Arial"/>
        </w:rPr>
      </w:pPr>
      <w:r w:rsidRPr="00EA04B6">
        <w:rPr>
          <w:rFonts w:ascii="Arial" w:hAnsi="Arial" w:cs="Arial"/>
        </w:rPr>
        <w:t xml:space="preserve">Határidő: 2015. január 1. </w:t>
      </w:r>
    </w:p>
    <w:p w:rsidR="00EA04B6" w:rsidRPr="00EA04B6" w:rsidRDefault="00EA04B6" w:rsidP="00B91DFE">
      <w:pPr>
        <w:jc w:val="both"/>
        <w:rPr>
          <w:rFonts w:ascii="Arial" w:hAnsi="Arial" w:cs="Arial"/>
        </w:rPr>
      </w:pPr>
      <w:r w:rsidRPr="00EA04B6">
        <w:rPr>
          <w:rFonts w:ascii="Arial" w:hAnsi="Arial" w:cs="Arial"/>
        </w:rPr>
        <w:t xml:space="preserve">Felelős: Tarlós István </w:t>
      </w:r>
    </w:p>
    <w:p w:rsidR="00EA04B6" w:rsidRPr="00EA04B6" w:rsidRDefault="00EA04B6" w:rsidP="00B9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Gimnáziumok Gazdasági Szervezete a konyhai épületszárnyat a Kollégiumok Gazdasági Szervezetétől könyv szerinti értéken történő átvezetéssel átvette, ezáltal a határozat végr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hajtása megtörtént. </w:t>
      </w:r>
    </w:p>
    <w:p w:rsidR="00EA04B6" w:rsidRPr="00B33A3C" w:rsidRDefault="00EA04B6" w:rsidP="00B91DFE">
      <w:pPr>
        <w:jc w:val="both"/>
        <w:rPr>
          <w:rFonts w:ascii="Arial" w:hAnsi="Arial" w:cs="Arial"/>
        </w:rPr>
      </w:pPr>
    </w:p>
    <w:p w:rsidR="00B37628" w:rsidRPr="005C29BC" w:rsidRDefault="00B37628" w:rsidP="00B91DFE">
      <w:pPr>
        <w:jc w:val="both"/>
        <w:rPr>
          <w:rFonts w:ascii="Arial" w:eastAsia="Times New Roman" w:hAnsi="Arial" w:cs="Arial"/>
        </w:rPr>
      </w:pPr>
      <w:r w:rsidRPr="005C29BC">
        <w:rPr>
          <w:rFonts w:ascii="Arial" w:eastAsia="Times New Roman" w:hAnsi="Arial" w:cs="Arial"/>
        </w:rPr>
        <w:t>„J</w:t>
      </w:r>
      <w:r>
        <w:rPr>
          <w:rFonts w:ascii="Arial" w:eastAsia="Times New Roman" w:hAnsi="Arial" w:cs="Arial"/>
        </w:rPr>
        <w:t>avaslat a Fővárosi Önkormányzat Idősek Otthona intézményvezetői álláshelyének pályáztat</w:t>
      </w:r>
      <w:r>
        <w:rPr>
          <w:rFonts w:ascii="Arial" w:eastAsia="Times New Roman" w:hAnsi="Arial" w:cs="Arial"/>
        </w:rPr>
        <w:t>á</w:t>
      </w:r>
      <w:r>
        <w:rPr>
          <w:rFonts w:ascii="Arial" w:eastAsia="Times New Roman" w:hAnsi="Arial" w:cs="Arial"/>
        </w:rPr>
        <w:t>sára</w:t>
      </w:r>
      <w:r w:rsidRPr="005C29BC">
        <w:rPr>
          <w:rFonts w:ascii="Arial" w:eastAsia="Times New Roman" w:hAnsi="Arial" w:cs="Arial"/>
        </w:rPr>
        <w:t>” című napirend keretében a</w:t>
      </w:r>
      <w:r>
        <w:rPr>
          <w:rFonts w:ascii="Arial" w:eastAsia="Times New Roman" w:hAnsi="Arial" w:cs="Arial"/>
        </w:rPr>
        <w:t>z</w:t>
      </w:r>
      <w:r w:rsidRPr="005C29BC">
        <w:rPr>
          <w:rFonts w:ascii="Arial" w:eastAsia="Times New Roman" w:hAnsi="Arial" w:cs="Arial"/>
        </w:rPr>
        <w:t xml:space="preserve"> </w:t>
      </w:r>
      <w:r w:rsidRPr="007E75A1">
        <w:rPr>
          <w:rFonts w:ascii="Arial" w:hAnsi="Arial" w:cs="Arial"/>
          <w:b/>
          <w:u w:val="single"/>
        </w:rPr>
        <w:t>1360-1362/2014. (XI.</w:t>
      </w:r>
      <w:r w:rsidR="00877E0B">
        <w:rPr>
          <w:rFonts w:ascii="Arial" w:hAnsi="Arial" w:cs="Arial"/>
          <w:b/>
          <w:u w:val="single"/>
        </w:rPr>
        <w:t xml:space="preserve"> </w:t>
      </w:r>
      <w:r w:rsidRPr="007E75A1">
        <w:rPr>
          <w:rFonts w:ascii="Arial" w:eastAsia="Times New Roman" w:hAnsi="Arial" w:cs="Arial"/>
          <w:b/>
          <w:u w:val="single"/>
        </w:rPr>
        <w:t>26</w:t>
      </w:r>
      <w:r w:rsidR="00EA4A20" w:rsidRPr="007E75A1">
        <w:rPr>
          <w:rFonts w:ascii="Arial" w:eastAsia="Times New Roman" w:hAnsi="Arial" w:cs="Arial"/>
          <w:b/>
          <w:u w:val="single"/>
        </w:rPr>
        <w:t>.)</w:t>
      </w:r>
      <w:r w:rsidRPr="007E75A1">
        <w:rPr>
          <w:rFonts w:ascii="Arial" w:eastAsia="Times New Roman" w:hAnsi="Arial" w:cs="Arial"/>
          <w:b/>
          <w:u w:val="single"/>
        </w:rPr>
        <w:t xml:space="preserve"> határozat</w:t>
      </w:r>
      <w:r w:rsidR="007E75A1">
        <w:rPr>
          <w:rFonts w:ascii="Arial" w:eastAsia="Times New Roman" w:hAnsi="Arial" w:cs="Arial"/>
          <w:b/>
          <w:u w:val="single"/>
        </w:rPr>
        <w:t>ok</w:t>
      </w:r>
      <w:r w:rsidRPr="007E75A1">
        <w:rPr>
          <w:rFonts w:ascii="Arial" w:eastAsia="Times New Roman" w:hAnsi="Arial" w:cs="Arial"/>
          <w:b/>
          <w:u w:val="single"/>
        </w:rPr>
        <w:t>ban</w:t>
      </w:r>
      <w:r w:rsidRPr="005C29B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munkáltatói jogkö</w:t>
      </w:r>
      <w:r>
        <w:rPr>
          <w:rFonts w:ascii="Arial" w:eastAsia="Times New Roman" w:hAnsi="Arial" w:cs="Arial"/>
        </w:rPr>
        <w:t>r</w:t>
      </w:r>
      <w:r>
        <w:rPr>
          <w:rFonts w:ascii="Arial" w:eastAsia="Times New Roman" w:hAnsi="Arial" w:cs="Arial"/>
        </w:rPr>
        <w:t>ében eljárva, a Fővárosi Önkormányzat Idősek Otthona 5700 Gyula, Vértanúk útja 1-5. inté</w:t>
      </w:r>
      <w:r>
        <w:rPr>
          <w:rFonts w:ascii="Arial" w:eastAsia="Times New Roman" w:hAnsi="Arial" w:cs="Arial"/>
        </w:rPr>
        <w:t>z</w:t>
      </w:r>
      <w:r>
        <w:rPr>
          <w:rFonts w:ascii="Arial" w:eastAsia="Times New Roman" w:hAnsi="Arial" w:cs="Arial"/>
        </w:rPr>
        <w:lastRenderedPageBreak/>
        <w:t>ményvezetői (magasabb vezető) beosztás ellátására pályázatot ír ki 5 év határozott időtartamra az előterjesztés melléklete szerinti tartalommal, egyben felkéri a főpolgármestert, hogy tegye meg a szükséges intézkedéseket a pályázati felhívás közzététele érdekében.</w:t>
      </w:r>
    </w:p>
    <w:p w:rsidR="00B37628" w:rsidRDefault="00B37628" w:rsidP="00B91DFE">
      <w:pPr>
        <w:jc w:val="both"/>
        <w:rPr>
          <w:rFonts w:ascii="Arial" w:eastAsia="Times New Roman" w:hAnsi="Arial" w:cs="Arial"/>
        </w:rPr>
      </w:pPr>
      <w:r w:rsidRPr="005C29BC">
        <w:rPr>
          <w:rFonts w:ascii="Arial" w:eastAsia="Times New Roman" w:hAnsi="Arial" w:cs="Arial"/>
        </w:rPr>
        <w:t xml:space="preserve">Határidő: </w:t>
      </w:r>
      <w:r w:rsidR="00C409D4">
        <w:rPr>
          <w:rFonts w:ascii="Arial" w:eastAsia="Times New Roman" w:hAnsi="Arial" w:cs="Arial"/>
        </w:rPr>
        <w:t>30 nap</w:t>
      </w:r>
    </w:p>
    <w:p w:rsidR="00B37628" w:rsidRDefault="00B37628" w:rsidP="00B91DFE">
      <w:pPr>
        <w:jc w:val="both"/>
        <w:rPr>
          <w:rFonts w:ascii="Arial" w:eastAsia="Times New Roman" w:hAnsi="Arial" w:cs="Arial"/>
        </w:rPr>
      </w:pPr>
      <w:r w:rsidRPr="005C29BC">
        <w:rPr>
          <w:rFonts w:ascii="Arial" w:eastAsia="Times New Roman" w:hAnsi="Arial" w:cs="Arial"/>
        </w:rPr>
        <w:t xml:space="preserve">Felelős: </w:t>
      </w:r>
      <w:r>
        <w:rPr>
          <w:rFonts w:ascii="Arial" w:eastAsia="Times New Roman" w:hAnsi="Arial" w:cs="Arial"/>
        </w:rPr>
        <w:t>Tarlós István</w:t>
      </w:r>
    </w:p>
    <w:p w:rsidR="00B37628" w:rsidRPr="00B37628" w:rsidRDefault="00B37628" w:rsidP="00B91DFE">
      <w:pPr>
        <w:jc w:val="both"/>
        <w:rPr>
          <w:rFonts w:ascii="Arial" w:eastAsia="Times New Roman" w:hAnsi="Arial" w:cs="Arial"/>
        </w:rPr>
      </w:pPr>
      <w:r w:rsidRPr="00B37628">
        <w:rPr>
          <w:rFonts w:ascii="Arial" w:eastAsia="Times New Roman" w:hAnsi="Arial" w:cs="Arial"/>
        </w:rPr>
        <w:t>A 257/2000. (XII. 26.) Korm. rendelet 1/</w:t>
      </w:r>
      <w:proofErr w:type="gramStart"/>
      <w:r w:rsidRPr="00B37628">
        <w:rPr>
          <w:rFonts w:ascii="Arial" w:eastAsia="Times New Roman" w:hAnsi="Arial" w:cs="Arial"/>
        </w:rPr>
        <w:t>A</w:t>
      </w:r>
      <w:proofErr w:type="gramEnd"/>
      <w:r w:rsidRPr="00B37628">
        <w:rPr>
          <w:rFonts w:ascii="Arial" w:eastAsia="Times New Roman" w:hAnsi="Arial" w:cs="Arial"/>
        </w:rPr>
        <w:t>. § (9)-(10) bekezdéseiben előírtaknak megfelelően a Fővárosi Önkormányzat Idősek Otthona 5700 Gyula, Vértanúk útja 1-5. intézményvezetői állá</w:t>
      </w:r>
      <w:r w:rsidRPr="00B37628">
        <w:rPr>
          <w:rFonts w:ascii="Arial" w:eastAsia="Times New Roman" w:hAnsi="Arial" w:cs="Arial"/>
        </w:rPr>
        <w:t>s</w:t>
      </w:r>
      <w:r w:rsidRPr="00B37628">
        <w:rPr>
          <w:rFonts w:ascii="Arial" w:eastAsia="Times New Roman" w:hAnsi="Arial" w:cs="Arial"/>
        </w:rPr>
        <w:t>helyére beérkezett pályázatokat véleményező szakmai bizottságba az alábbi szakembereket kéri fel:</w:t>
      </w:r>
    </w:p>
    <w:p w:rsidR="00B37628" w:rsidRPr="00B37628" w:rsidRDefault="00877E0B" w:rsidP="00B91DFE">
      <w:pPr>
        <w:tabs>
          <w:tab w:val="left" w:pos="284"/>
        </w:tabs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•</w:t>
      </w:r>
      <w:r>
        <w:rPr>
          <w:rFonts w:ascii="Arial" w:eastAsia="Times New Roman" w:hAnsi="Arial" w:cs="Arial"/>
        </w:rPr>
        <w:tab/>
      </w:r>
      <w:r w:rsidR="00B37628" w:rsidRPr="00B37628">
        <w:rPr>
          <w:rFonts w:ascii="Arial" w:eastAsia="Times New Roman" w:hAnsi="Arial" w:cs="Arial"/>
        </w:rPr>
        <w:t>Skultéti József, a Kulturális, Sport, Köznevelési, Egészségügyi és Szociálpolitikai Főosztály, Szociálpolitikai és Egészségügyi Osztály osztályvezetője;</w:t>
      </w:r>
    </w:p>
    <w:p w:rsidR="00B37628" w:rsidRPr="00B37628" w:rsidRDefault="00877E0B" w:rsidP="00B91DFE">
      <w:pPr>
        <w:tabs>
          <w:tab w:val="left" w:pos="284"/>
        </w:tabs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•</w:t>
      </w:r>
      <w:r>
        <w:rPr>
          <w:rFonts w:ascii="Arial" w:eastAsia="Times New Roman" w:hAnsi="Arial" w:cs="Arial"/>
        </w:rPr>
        <w:tab/>
      </w:r>
      <w:proofErr w:type="spellStart"/>
      <w:r w:rsidR="00B37628" w:rsidRPr="00B37628">
        <w:rPr>
          <w:rFonts w:ascii="Arial" w:eastAsia="Times New Roman" w:hAnsi="Arial" w:cs="Arial"/>
        </w:rPr>
        <w:t>Dikter</w:t>
      </w:r>
      <w:proofErr w:type="spellEnd"/>
      <w:r w:rsidR="00B37628" w:rsidRPr="00B37628">
        <w:rPr>
          <w:rFonts w:ascii="Arial" w:eastAsia="Times New Roman" w:hAnsi="Arial" w:cs="Arial"/>
        </w:rPr>
        <w:t xml:space="preserve"> Tiborné, a Szociális Igazgatók és Szakemberek Magyarországi Egyesületének bud</w:t>
      </w:r>
      <w:r w:rsidR="00B37628" w:rsidRPr="00B37628">
        <w:rPr>
          <w:rFonts w:ascii="Arial" w:eastAsia="Times New Roman" w:hAnsi="Arial" w:cs="Arial"/>
        </w:rPr>
        <w:t>a</w:t>
      </w:r>
      <w:r w:rsidR="00B37628" w:rsidRPr="00B37628">
        <w:rPr>
          <w:rFonts w:ascii="Arial" w:eastAsia="Times New Roman" w:hAnsi="Arial" w:cs="Arial"/>
        </w:rPr>
        <w:t>pesti elnöke;</w:t>
      </w:r>
    </w:p>
    <w:p w:rsidR="00B37628" w:rsidRPr="005C29BC" w:rsidRDefault="00877E0B" w:rsidP="00B91DFE">
      <w:pPr>
        <w:tabs>
          <w:tab w:val="left" w:pos="284"/>
        </w:tabs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•</w:t>
      </w:r>
      <w:r>
        <w:rPr>
          <w:rFonts w:ascii="Arial" w:eastAsia="Times New Roman" w:hAnsi="Arial" w:cs="Arial"/>
        </w:rPr>
        <w:tab/>
      </w:r>
      <w:r w:rsidR="00B37628" w:rsidRPr="00B37628">
        <w:rPr>
          <w:rFonts w:ascii="Arial" w:eastAsia="Times New Roman" w:hAnsi="Arial" w:cs="Arial"/>
        </w:rPr>
        <w:t>Fővárosi Önkormányzat Idősek Otthona (5700 Gyula, Vértanúk útja 1-5.) Közalkalmazotti T</w:t>
      </w:r>
      <w:r w:rsidR="00B37628" w:rsidRPr="00B37628">
        <w:rPr>
          <w:rFonts w:ascii="Arial" w:eastAsia="Times New Roman" w:hAnsi="Arial" w:cs="Arial"/>
        </w:rPr>
        <w:t>a</w:t>
      </w:r>
      <w:r w:rsidR="00B37628" w:rsidRPr="00B37628">
        <w:rPr>
          <w:rFonts w:ascii="Arial" w:eastAsia="Times New Roman" w:hAnsi="Arial" w:cs="Arial"/>
        </w:rPr>
        <w:t>nácsának delegáltja.</w:t>
      </w:r>
    </w:p>
    <w:p w:rsidR="00B37628" w:rsidRDefault="00B37628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Határidő: </w:t>
      </w:r>
      <w:r w:rsidR="00C409D4">
        <w:rPr>
          <w:rFonts w:ascii="Arial" w:hAnsi="Arial" w:cs="Arial"/>
        </w:rPr>
        <w:t>60 nap</w:t>
      </w:r>
    </w:p>
    <w:p w:rsidR="00B37628" w:rsidRDefault="00B37628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Felelős: Tarlós István</w:t>
      </w:r>
    </w:p>
    <w:p w:rsidR="00B37628" w:rsidRDefault="00B37628" w:rsidP="00B91DFE">
      <w:pPr>
        <w:jc w:val="both"/>
        <w:rPr>
          <w:rFonts w:ascii="Arial" w:hAnsi="Arial" w:cs="Arial"/>
        </w:rPr>
      </w:pPr>
      <w:r w:rsidRPr="00B37628">
        <w:rPr>
          <w:rFonts w:ascii="Arial" w:hAnsi="Arial" w:cs="Arial"/>
        </w:rPr>
        <w:t>Úgy dönt, hogy havi bruttó 150.000 Ft illetményen felüli juttatás mellett kerül sor a Fővárosi Ö</w:t>
      </w:r>
      <w:r w:rsidRPr="00B37628">
        <w:rPr>
          <w:rFonts w:ascii="Arial" w:hAnsi="Arial" w:cs="Arial"/>
        </w:rPr>
        <w:t>n</w:t>
      </w:r>
      <w:r w:rsidRPr="00B37628">
        <w:rPr>
          <w:rFonts w:ascii="Arial" w:hAnsi="Arial" w:cs="Arial"/>
        </w:rPr>
        <w:t>kormányzat Idősek Otthona 5700 Gyula, Vértanúk útja 1-5. vezetésével kapcsolatos feladatok ellátására, 2014. december 31. napjától az intézmény szervezeti és működési szabályzatában meghatározott helyettesítési rendnek megfelelően az új intézményvezető munkába állásának napjáig.</w:t>
      </w:r>
    </w:p>
    <w:p w:rsidR="00B37628" w:rsidRDefault="00B37628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Határidő: 2014. december </w:t>
      </w:r>
      <w:r w:rsidR="00C409D4">
        <w:rPr>
          <w:rFonts w:ascii="Arial" w:hAnsi="Arial" w:cs="Arial"/>
        </w:rPr>
        <w:t>31</w:t>
      </w:r>
      <w:r>
        <w:rPr>
          <w:rFonts w:ascii="Arial" w:hAnsi="Arial" w:cs="Arial"/>
        </w:rPr>
        <w:t>.</w:t>
      </w:r>
    </w:p>
    <w:p w:rsidR="00B37628" w:rsidRDefault="00B37628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Felelős: Tarlós István</w:t>
      </w:r>
    </w:p>
    <w:p w:rsidR="00B37628" w:rsidRPr="00C54889" w:rsidRDefault="00B37628" w:rsidP="00B91DFE">
      <w:pP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 pályázati felhívás közzététele megtörtént, az NKI honlapján és a budapest</w:t>
      </w:r>
      <w:r w:rsidR="00FE6E4C">
        <w:rPr>
          <w:rFonts w:ascii="Arial" w:eastAsia="Times New Roman" w:hAnsi="Arial" w:cs="Arial"/>
          <w:b/>
        </w:rPr>
        <w:t>.hu portálon</w:t>
      </w:r>
      <w:r>
        <w:rPr>
          <w:rFonts w:ascii="Arial" w:eastAsia="Times New Roman" w:hAnsi="Arial" w:cs="Arial"/>
          <w:b/>
        </w:rPr>
        <w:t xml:space="preserve"> 2014. december 8. napján</w:t>
      </w:r>
      <w:r w:rsidRPr="00C54889">
        <w:rPr>
          <w:rFonts w:ascii="Arial" w:eastAsia="Times New Roman" w:hAnsi="Arial" w:cs="Arial"/>
          <w:b/>
        </w:rPr>
        <w:t>.</w:t>
      </w:r>
      <w:r w:rsidR="00FE6E4C">
        <w:rPr>
          <w:rFonts w:ascii="Arial" w:eastAsia="Times New Roman" w:hAnsi="Arial" w:cs="Arial"/>
          <w:b/>
        </w:rPr>
        <w:t xml:space="preserve"> A határozatban megjelölt személyeket tájékoztattuk arról, hogy a szakmai bizottság tagjainak választotta őket a Fővárosi Közgyűlés, valamint értesítettük őket a bizottsági ülés időpontjáról. A </w:t>
      </w:r>
      <w:r w:rsidR="00877E0B">
        <w:rPr>
          <w:rFonts w:ascii="Arial" w:eastAsia="Times New Roman" w:hAnsi="Arial" w:cs="Arial"/>
          <w:b/>
        </w:rPr>
        <w:t>K</w:t>
      </w:r>
      <w:r w:rsidR="00FE6E4C">
        <w:rPr>
          <w:rFonts w:ascii="Arial" w:eastAsia="Times New Roman" w:hAnsi="Arial" w:cs="Arial"/>
          <w:b/>
        </w:rPr>
        <w:t xml:space="preserve">özgyűlés határozatáról az intézményt tájékoztattuk, ezzel a határozatok végrehajtása megtörtént. </w:t>
      </w:r>
    </w:p>
    <w:p w:rsidR="00E46FAF" w:rsidRDefault="00E46FAF" w:rsidP="00B91DFE">
      <w:pPr>
        <w:pStyle w:val="BPszvegtest"/>
        <w:spacing w:line="276" w:lineRule="auto"/>
      </w:pPr>
    </w:p>
    <w:p w:rsidR="008816DF" w:rsidRPr="008816DF" w:rsidRDefault="008816DF" w:rsidP="00B91DFE">
      <w:pPr>
        <w:jc w:val="both"/>
        <w:rPr>
          <w:rFonts w:ascii="Arial" w:hAnsi="Arial" w:cs="Arial"/>
        </w:rPr>
      </w:pPr>
      <w:r w:rsidRPr="008816DF">
        <w:rPr>
          <w:rFonts w:ascii="Arial" w:hAnsi="Arial" w:cs="Arial"/>
        </w:rPr>
        <w:t>„Javaslat a FOK Nonprofit Kft. végelszámolásával kapcsolatos tulajdonosi döntések meghozata</w:t>
      </w:r>
      <w:r w:rsidRPr="008816DF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ára” című napirend keretében az </w:t>
      </w:r>
      <w:r w:rsidRPr="008816DF">
        <w:rPr>
          <w:rFonts w:ascii="Arial" w:hAnsi="Arial" w:cs="Arial"/>
          <w:b/>
          <w:u w:val="single"/>
        </w:rPr>
        <w:t>1366/2014. (XI. 26.) határozatban</w:t>
      </w:r>
      <w:r>
        <w:rPr>
          <w:rFonts w:ascii="Arial" w:hAnsi="Arial" w:cs="Arial"/>
        </w:rPr>
        <w:t xml:space="preserve"> </w:t>
      </w:r>
      <w:r w:rsidRPr="008816DF">
        <w:rPr>
          <w:rFonts w:ascii="Arial" w:hAnsi="Arial" w:cs="Arial"/>
        </w:rPr>
        <w:t>kötelezettséget vállal, hogy a FOK Fővárosi Oktatástechnológiai Központ Szolgáltató Közhasznú Nonprofit Kft. végelszámol</w:t>
      </w:r>
      <w:r w:rsidRPr="008816DF">
        <w:rPr>
          <w:rFonts w:ascii="Arial" w:hAnsi="Arial" w:cs="Arial"/>
        </w:rPr>
        <w:t>á</w:t>
      </w:r>
      <w:r w:rsidRPr="008816DF">
        <w:rPr>
          <w:rFonts w:ascii="Arial" w:hAnsi="Arial" w:cs="Arial"/>
        </w:rPr>
        <w:t xml:space="preserve">sával kapcsolatban felmerülő költségek fedezetére a Budapest Főváros Önkormányzatának 2015. évi költségvetésében a „811401 FOK Nonprofit Kft.” címen egyszeri jelleggel 35.763 </w:t>
      </w:r>
      <w:proofErr w:type="spellStart"/>
      <w:r w:rsidRPr="008816DF">
        <w:rPr>
          <w:rFonts w:ascii="Arial" w:hAnsi="Arial" w:cs="Arial"/>
        </w:rPr>
        <w:t>eFt</w:t>
      </w:r>
      <w:proofErr w:type="spellEnd"/>
      <w:r w:rsidRPr="008816DF">
        <w:rPr>
          <w:rFonts w:ascii="Arial" w:hAnsi="Arial" w:cs="Arial"/>
        </w:rPr>
        <w:t xml:space="preserve"> összegű támogatást biztosít utólagos elszámolási kötelezettséggel. Felkéri a főpolgármestert, hogy a végelszámolással kapcsolatban felmerülő költségek biztosításának feltételeit rendező megállapodást terjessze a Fővárosi Közgyűlés soron következő ülése elé. </w:t>
      </w:r>
    </w:p>
    <w:p w:rsidR="008816DF" w:rsidRPr="008816DF" w:rsidRDefault="008816DF" w:rsidP="00B91DFE">
      <w:pPr>
        <w:tabs>
          <w:tab w:val="left" w:pos="993"/>
        </w:tabs>
        <w:ind w:left="993" w:hanging="99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Határidő:</w:t>
      </w:r>
      <w:r>
        <w:rPr>
          <w:rFonts w:ascii="Arial" w:hAnsi="Arial" w:cs="Arial"/>
        </w:rPr>
        <w:tab/>
      </w:r>
      <w:r w:rsidRPr="008816DF">
        <w:rPr>
          <w:rFonts w:ascii="Arial" w:hAnsi="Arial" w:cs="Arial"/>
        </w:rPr>
        <w:t xml:space="preserve">a 2015. évi költségvetés tervezése, a megállapodás tekintetében a Fővárosi Közgyűlés decemberi rendes ülése </w:t>
      </w:r>
    </w:p>
    <w:p w:rsidR="008816DF" w:rsidRPr="008816DF" w:rsidRDefault="008816DF" w:rsidP="00B91DFE">
      <w:pPr>
        <w:jc w:val="both"/>
        <w:rPr>
          <w:rFonts w:ascii="Arial" w:hAnsi="Arial" w:cs="Arial"/>
        </w:rPr>
      </w:pPr>
      <w:r w:rsidRPr="008816DF">
        <w:rPr>
          <w:rFonts w:ascii="Arial" w:hAnsi="Arial" w:cs="Arial"/>
        </w:rPr>
        <w:t xml:space="preserve">Felelős: Tarlós István </w:t>
      </w:r>
    </w:p>
    <w:p w:rsidR="008816DF" w:rsidRPr="008816DF" w:rsidRDefault="008816DF" w:rsidP="00B91DFE">
      <w:pPr>
        <w:pStyle w:val="BPszvegtest"/>
        <w:spacing w:line="276" w:lineRule="auto"/>
        <w:rPr>
          <w:b/>
        </w:rPr>
      </w:pPr>
      <w:r>
        <w:rPr>
          <w:b/>
        </w:rPr>
        <w:t xml:space="preserve">A végelszámolással kapcsolatban felmerülő költségek biztosításának feltételeit rendező megállapodást a Fővárosi Közgyűlés 2014. december 3-i ülésén elfogadta. </w:t>
      </w:r>
    </w:p>
    <w:p w:rsidR="008816DF" w:rsidRDefault="008816DF" w:rsidP="00B91DFE">
      <w:pPr>
        <w:pStyle w:val="BPszvegtest"/>
        <w:spacing w:line="276" w:lineRule="auto"/>
      </w:pPr>
    </w:p>
    <w:p w:rsidR="00925822" w:rsidRPr="00925822" w:rsidRDefault="00925822" w:rsidP="00B91DFE">
      <w:pPr>
        <w:jc w:val="both"/>
        <w:rPr>
          <w:rFonts w:ascii="Arial" w:hAnsi="Arial" w:cs="Arial"/>
        </w:rPr>
      </w:pPr>
      <w:r w:rsidRPr="00925822">
        <w:rPr>
          <w:rFonts w:ascii="Arial" w:hAnsi="Arial" w:cs="Arial"/>
        </w:rPr>
        <w:t xml:space="preserve">Ugyanezen napirend keretében az </w:t>
      </w:r>
      <w:r w:rsidRPr="00925822">
        <w:rPr>
          <w:rFonts w:ascii="Arial" w:hAnsi="Arial" w:cs="Arial"/>
          <w:b/>
          <w:u w:val="single"/>
        </w:rPr>
        <w:t>1369/2014. (XI. 26.) határozatban</w:t>
      </w:r>
      <w:r>
        <w:rPr>
          <w:rFonts w:ascii="Arial" w:hAnsi="Arial" w:cs="Arial"/>
        </w:rPr>
        <w:t xml:space="preserve"> </w:t>
      </w:r>
      <w:r w:rsidRPr="00925822">
        <w:rPr>
          <w:rFonts w:ascii="Arial" w:hAnsi="Arial" w:cs="Arial"/>
        </w:rPr>
        <w:t>Budapest Főváros Önko</w:t>
      </w:r>
      <w:r w:rsidRPr="00925822">
        <w:rPr>
          <w:rFonts w:ascii="Arial" w:hAnsi="Arial" w:cs="Arial"/>
        </w:rPr>
        <w:t>r</w:t>
      </w:r>
      <w:r w:rsidRPr="00925822">
        <w:rPr>
          <w:rFonts w:ascii="Arial" w:hAnsi="Arial" w:cs="Arial"/>
        </w:rPr>
        <w:t xml:space="preserve">mányzata vagyonáról, a vagyonelemek feletti tulajdonosi jogok gyakorlásáról szóló 22/2012. (III. 14.) Főv. Kgy. </w:t>
      </w:r>
      <w:proofErr w:type="gramStart"/>
      <w:r w:rsidRPr="00925822">
        <w:rPr>
          <w:rFonts w:ascii="Arial" w:hAnsi="Arial" w:cs="Arial"/>
        </w:rPr>
        <w:t>rendelet</w:t>
      </w:r>
      <w:proofErr w:type="gramEnd"/>
      <w:r w:rsidRPr="00925822">
        <w:rPr>
          <w:rFonts w:ascii="Arial" w:hAnsi="Arial" w:cs="Arial"/>
        </w:rPr>
        <w:t xml:space="preserve"> 56. § (1) bekezdésében foglaltak alapján jóváhagyja a FOK Fővárosi O</w:t>
      </w:r>
      <w:r w:rsidRPr="00925822">
        <w:rPr>
          <w:rFonts w:ascii="Arial" w:hAnsi="Arial" w:cs="Arial"/>
        </w:rPr>
        <w:t>k</w:t>
      </w:r>
      <w:r w:rsidRPr="00925822">
        <w:rPr>
          <w:rFonts w:ascii="Arial" w:hAnsi="Arial" w:cs="Arial"/>
        </w:rPr>
        <w:t xml:space="preserve">tatástechnológiai Központ Szolgáltató Közhasznú Nonprofit Korlátolt Felelősségű Társaság és a végelszámoló közötti szerződést az előterjesztés 1. számú melléklete szerinti tartalommal. </w:t>
      </w:r>
    </w:p>
    <w:p w:rsidR="00925822" w:rsidRPr="00227C11" w:rsidRDefault="00227C11" w:rsidP="00B91DFE">
      <w:pPr>
        <w:pStyle w:val="BPszvegtest"/>
        <w:spacing w:line="276" w:lineRule="auto"/>
        <w:rPr>
          <w:b/>
        </w:rPr>
      </w:pPr>
      <w:r>
        <w:rPr>
          <w:b/>
        </w:rPr>
        <w:t xml:space="preserve">A FOK Fővárosi Oktatástechnológiai Központ Szolgáltató Közhasznú Nonprofit Korlátolt Felelősségű Társaság és a végelszámoló közötti szerződés megkötése, ezzel a határozat végrehajtása megtörtént. </w:t>
      </w:r>
    </w:p>
    <w:p w:rsidR="00925822" w:rsidRDefault="00925822" w:rsidP="00B91DFE">
      <w:pPr>
        <w:pStyle w:val="BPszvegtest"/>
        <w:spacing w:line="276" w:lineRule="auto"/>
      </w:pPr>
    </w:p>
    <w:p w:rsidR="00227C11" w:rsidRPr="00227C11" w:rsidRDefault="00227C11" w:rsidP="00B91DFE">
      <w:pPr>
        <w:pStyle w:val="BPszvegtest"/>
        <w:spacing w:line="276" w:lineRule="auto"/>
      </w:pPr>
      <w:r>
        <w:t xml:space="preserve">Ugyanezen napirend keretében az </w:t>
      </w:r>
      <w:r w:rsidRPr="00227C11">
        <w:rPr>
          <w:b/>
          <w:u w:val="single"/>
        </w:rPr>
        <w:t>1371-1372/2014. (XI. 26.) határozatokban</w:t>
      </w:r>
      <w:r>
        <w:t xml:space="preserve"> </w:t>
      </w:r>
      <w:r w:rsidRPr="00227C11">
        <w:t xml:space="preserve">Budapest Főváros Önkormányzata vagyonáról, a </w:t>
      </w:r>
      <w:r>
        <w:t>v</w:t>
      </w:r>
      <w:r w:rsidRPr="00227C11">
        <w:t xml:space="preserve">agyonelemek feletti tulajdonosi jogok gyakorlásáról szóló 22/2012. (III. 14.) Főv. Kgy. </w:t>
      </w:r>
      <w:proofErr w:type="gramStart"/>
      <w:r w:rsidRPr="00227C11">
        <w:t>rendelet</w:t>
      </w:r>
      <w:proofErr w:type="gramEnd"/>
      <w:r w:rsidRPr="00227C11">
        <w:t xml:space="preserve"> 56. § (1) bekezdésében foglaltak alapján, a 2013. évi CLXXVII. törvény 12. § (1) bekezdésére figyelemmel, a FOK Fővárosi Oktatástechnológiai Kö</w:t>
      </w:r>
      <w:r w:rsidRPr="00227C11">
        <w:t>z</w:t>
      </w:r>
      <w:r w:rsidRPr="00227C11">
        <w:t>pont Szolgáltató Közhasznú Nonprofit Korlátolt Felelősségű Társaság (Társaság) – (székhelye: 1088 Budapest, Bródy Sándor u. 14</w:t>
      </w:r>
      <w:proofErr w:type="gramStart"/>
      <w:r w:rsidRPr="00227C11">
        <w:t>.;</w:t>
      </w:r>
      <w:proofErr w:type="gramEnd"/>
      <w:r w:rsidRPr="00227C11">
        <w:t xml:space="preserve"> cégjegyzékszáma: Cg. 01-09-905626) – legfőbb szerének hatáskörében eljárva elhatározza a Társaságnak a Ptk. (2013. évi V. tv.) rendelkezéseivel öss</w:t>
      </w:r>
      <w:r w:rsidRPr="00227C11">
        <w:t>z</w:t>
      </w:r>
      <w:r w:rsidRPr="00227C11">
        <w:t xml:space="preserve">hangban álló továbbműködését. </w:t>
      </w:r>
    </w:p>
    <w:p w:rsidR="00227C11" w:rsidRPr="00227C11" w:rsidRDefault="00227C11" w:rsidP="00B91DFE">
      <w:pPr>
        <w:pStyle w:val="BPszvegtest"/>
        <w:spacing w:line="276" w:lineRule="auto"/>
      </w:pPr>
      <w:r w:rsidRPr="00227C11">
        <w:t>Budapest Főváros Önkormányzata vagyonáról, a vagyonelemek feletti tulajdonosi jogok gyako</w:t>
      </w:r>
      <w:r w:rsidRPr="00227C11">
        <w:t>r</w:t>
      </w:r>
      <w:r w:rsidRPr="00227C11">
        <w:t xml:space="preserve">lásáról szóló 22/2012. (III. 14.) Főv. Kgy. </w:t>
      </w:r>
      <w:proofErr w:type="gramStart"/>
      <w:r w:rsidRPr="00227C11">
        <w:t>rendelet</w:t>
      </w:r>
      <w:proofErr w:type="gramEnd"/>
      <w:r w:rsidRPr="00227C11">
        <w:t xml:space="preserve"> 56. § (1) bekezdésében foglalt hatáskörében, a FOK Fővárosi Oktatástechnológiai Központ Szolgáltató Közhasznú Nonprofit Korlátolt Felelőss</w:t>
      </w:r>
      <w:r w:rsidRPr="00227C11">
        <w:t>é</w:t>
      </w:r>
      <w:r w:rsidRPr="00227C11">
        <w:t>gű Társaság (Cg. 01-09-905626) (Társaság) legfőbb szerveként eljárva jóváhagyja a FOK Főv</w:t>
      </w:r>
      <w:r w:rsidRPr="00227C11">
        <w:t>á</w:t>
      </w:r>
      <w:r w:rsidRPr="00227C11">
        <w:t xml:space="preserve">rosi Oktatástechnológiai Központ Szolgáltató Közhasznú Nonprofit Korlátolt Felelősségű </w:t>
      </w:r>
      <w:proofErr w:type="gramStart"/>
      <w:r w:rsidRPr="00227C11">
        <w:t>Társ</w:t>
      </w:r>
      <w:r w:rsidRPr="00227C11">
        <w:t>a</w:t>
      </w:r>
      <w:r w:rsidRPr="00227C11">
        <w:t>ság alapító</w:t>
      </w:r>
      <w:proofErr w:type="gramEnd"/>
      <w:r w:rsidRPr="00227C11">
        <w:t xml:space="preserve"> okiratának módosítását az előterjesztés 6. számú mellékletét képező alapító okirat módosítás szerint és felkéri a főpolgármestert az előterjesztés 6. sz. mellékletét képező alapító okirat módosítás, valamint az előterjesztés 7. számú mellékletét képező módosításokkal egys</w:t>
      </w:r>
      <w:r w:rsidRPr="00227C11">
        <w:t>é</w:t>
      </w:r>
      <w:r w:rsidRPr="00227C11">
        <w:t>ges szerkezetbe foglalt alapító okirat aláírására és kiadására, melyek szerint</w:t>
      </w:r>
    </w:p>
    <w:p w:rsidR="00227C11" w:rsidRPr="00227C11" w:rsidRDefault="00227C11" w:rsidP="00B91DFE">
      <w:pPr>
        <w:pStyle w:val="BPszvegtest"/>
        <w:tabs>
          <w:tab w:val="clear" w:pos="3740"/>
          <w:tab w:val="clear" w:pos="5720"/>
          <w:tab w:val="left" w:pos="284"/>
        </w:tabs>
        <w:spacing w:line="276" w:lineRule="auto"/>
      </w:pPr>
      <w:r w:rsidRPr="00227C11">
        <w:t>-</w:t>
      </w:r>
      <w:r w:rsidRPr="00227C11">
        <w:tab/>
        <w:t>a Társaság új székhelye: 1052 Budapest, Városház utca 9-11. sz., amely egyben a központi ügyintézés helye is, melyet a végelszámolás idejére a Fővárosi Önkormányzat a Társaság rész</w:t>
      </w:r>
      <w:r w:rsidRPr="00227C11">
        <w:t>é</w:t>
      </w:r>
      <w:r w:rsidRPr="00227C11">
        <w:t>re ingyenesen biztosít. (A jelenleg bejegyzett székhely az alapító okiratból törlésre kerül, egyben hozzájárul ahhoz, hogy a Társaság jogosult bejegyzett székhelyeként a 1052 Budapest, Váro</w:t>
      </w:r>
      <w:r w:rsidRPr="00227C11">
        <w:t>s</w:t>
      </w:r>
      <w:r w:rsidRPr="00227C11">
        <w:t>ház u. 9-11. sz. alatti, Budapest Főváros Önkormányzata 1/1 arányú ingatlan-nyilvántartási tula</w:t>
      </w:r>
      <w:r w:rsidRPr="00227C11">
        <w:t>j</w:t>
      </w:r>
      <w:r w:rsidRPr="00227C11">
        <w:t>donában lévő 24357 helyrajzi számú ingatlant megjelölni, illetve a Cégbíróság, valamint a hat</w:t>
      </w:r>
      <w:r w:rsidRPr="00227C11">
        <w:t>ó</w:t>
      </w:r>
      <w:r w:rsidRPr="00227C11">
        <w:t>ságok felé bejelenteni.)</w:t>
      </w:r>
    </w:p>
    <w:p w:rsidR="00227C11" w:rsidRPr="00227C11" w:rsidRDefault="00227C11" w:rsidP="00B91DFE">
      <w:pPr>
        <w:pStyle w:val="BPszvegtest"/>
        <w:tabs>
          <w:tab w:val="clear" w:pos="3740"/>
          <w:tab w:val="clear" w:pos="5720"/>
          <w:tab w:val="left" w:pos="284"/>
        </w:tabs>
        <w:spacing w:line="276" w:lineRule="auto"/>
      </w:pPr>
      <w:r w:rsidRPr="00227C11">
        <w:lastRenderedPageBreak/>
        <w:t>-</w:t>
      </w:r>
      <w:r w:rsidRPr="00227C11">
        <w:tab/>
        <w:t xml:space="preserve">a </w:t>
      </w:r>
      <w:proofErr w:type="gramStart"/>
      <w:r w:rsidRPr="00227C11">
        <w:t>Társaság alapító</w:t>
      </w:r>
      <w:proofErr w:type="gramEnd"/>
      <w:r w:rsidRPr="00227C11">
        <w:t xml:space="preserve"> okiratát kiegészíti a következővel: „</w:t>
      </w:r>
      <w:proofErr w:type="spellStart"/>
      <w:r w:rsidRPr="00227C11">
        <w:t>Ctv</w:t>
      </w:r>
      <w:proofErr w:type="spellEnd"/>
      <w:r w:rsidRPr="00227C11">
        <w:t>. 9/F. § (6) bekezdése alapján a Tá</w:t>
      </w:r>
      <w:r w:rsidRPr="00227C11">
        <w:t>r</w:t>
      </w:r>
      <w:r w:rsidRPr="00227C11">
        <w:t xml:space="preserve">saság jogutód nélküli </w:t>
      </w:r>
      <w:proofErr w:type="spellStart"/>
      <w:r w:rsidRPr="00227C11">
        <w:t>megszűnésekori</w:t>
      </w:r>
      <w:proofErr w:type="spellEnd"/>
      <w:r w:rsidRPr="00227C11">
        <w:t xml:space="preserve"> vagyonát a Gimnáziumok Gazdasági Szervezete (szé</w:t>
      </w:r>
      <w:r w:rsidRPr="00227C11">
        <w:t>k</w:t>
      </w:r>
      <w:r w:rsidRPr="00227C11">
        <w:t>hely: 1134 Budapest, Róbert Károly krt. 49-51.) közfeladatainak ellátására kell fordítani”.</w:t>
      </w:r>
    </w:p>
    <w:p w:rsidR="00227C11" w:rsidRPr="00227C11" w:rsidRDefault="00227C11" w:rsidP="00B91DFE">
      <w:pPr>
        <w:pStyle w:val="BPszvegtest"/>
        <w:spacing w:line="276" w:lineRule="auto"/>
      </w:pPr>
      <w:r w:rsidRPr="00227C11">
        <w:t xml:space="preserve">Felkéri a főpolgármestert, hogy az alapító fenti döntéseiről a Ptk. 3:109. § (4) </w:t>
      </w:r>
      <w:proofErr w:type="spellStart"/>
      <w:r w:rsidRPr="00227C11">
        <w:t>bek</w:t>
      </w:r>
      <w:proofErr w:type="spellEnd"/>
      <w:r w:rsidRPr="00227C11">
        <w:t xml:space="preserve">. alapján a </w:t>
      </w:r>
      <w:proofErr w:type="gramStart"/>
      <w:r w:rsidRPr="00227C11">
        <w:t>Tá</w:t>
      </w:r>
      <w:r w:rsidRPr="00227C11">
        <w:t>r</w:t>
      </w:r>
      <w:r w:rsidRPr="00227C11">
        <w:t>saság vezető</w:t>
      </w:r>
      <w:proofErr w:type="gramEnd"/>
      <w:r w:rsidRPr="00227C11">
        <w:t xml:space="preserve"> tisztségviselőjét tájékoztassa.</w:t>
      </w:r>
    </w:p>
    <w:p w:rsidR="00227C11" w:rsidRPr="00227C11" w:rsidRDefault="00227C11" w:rsidP="00B91DFE">
      <w:pPr>
        <w:pStyle w:val="BPszvegtest"/>
        <w:spacing w:line="276" w:lineRule="auto"/>
      </w:pPr>
      <w:r w:rsidRPr="00227C11">
        <w:t xml:space="preserve">Határidő: 30 nap </w:t>
      </w:r>
    </w:p>
    <w:p w:rsidR="00227C11" w:rsidRPr="00227C11" w:rsidRDefault="00227C11" w:rsidP="00B91DFE">
      <w:pPr>
        <w:pStyle w:val="BPszvegtest"/>
        <w:spacing w:line="276" w:lineRule="auto"/>
      </w:pPr>
      <w:r w:rsidRPr="00227C11">
        <w:t xml:space="preserve">Felelős: Tarlós István </w:t>
      </w:r>
    </w:p>
    <w:p w:rsidR="00227C11" w:rsidRPr="00227C11" w:rsidRDefault="00227C11" w:rsidP="00B91DFE">
      <w:pPr>
        <w:pStyle w:val="BPszvegtest"/>
        <w:spacing w:line="276" w:lineRule="auto"/>
        <w:rPr>
          <w:b/>
        </w:rPr>
      </w:pPr>
      <w:r>
        <w:rPr>
          <w:b/>
        </w:rPr>
        <w:t xml:space="preserve">Az alapító okirat kiadmányozásával és a FOK Nonprofit Kft részére történő megküldésével a határozatok végrehajtása megtörtént. </w:t>
      </w:r>
    </w:p>
    <w:p w:rsidR="00227C11" w:rsidRDefault="00227C11" w:rsidP="00B91DFE">
      <w:pPr>
        <w:pStyle w:val="BPszvegtest"/>
        <w:spacing w:line="276" w:lineRule="auto"/>
      </w:pPr>
    </w:p>
    <w:p w:rsidR="00213639" w:rsidRPr="00213639" w:rsidRDefault="00213639" w:rsidP="00B91DFE">
      <w:pPr>
        <w:pStyle w:val="BPszvegtest"/>
        <w:spacing w:line="276" w:lineRule="auto"/>
      </w:pPr>
      <w:r>
        <w:t xml:space="preserve">Ugyanezen napirend keretében az </w:t>
      </w:r>
      <w:r w:rsidRPr="00213639">
        <w:rPr>
          <w:b/>
          <w:u w:val="single"/>
        </w:rPr>
        <w:t>1373/2014. (XI. 26.) határozatban</w:t>
      </w:r>
      <w:r>
        <w:t xml:space="preserve"> ú</w:t>
      </w:r>
      <w:r w:rsidRPr="00213639">
        <w:t>gy dönt, hogy a közirato</w:t>
      </w:r>
      <w:r w:rsidRPr="00213639">
        <w:t>k</w:t>
      </w:r>
      <w:r w:rsidRPr="00213639">
        <w:t>ról, a közlevéltárakról és a magánlevéltári anyag védelméről szóló 1995. évi LXVI. törvény 9/</w:t>
      </w:r>
      <w:proofErr w:type="gramStart"/>
      <w:r w:rsidRPr="00213639">
        <w:t>A</w:t>
      </w:r>
      <w:proofErr w:type="gramEnd"/>
      <w:r w:rsidRPr="00213639">
        <w:t xml:space="preserve">. § (4) bekezdésében előírtakra figyelemmel a Társaság iratanyagának maradandó részét a Fővárosi Levéltárban, az egyéb iratokat az iratrendezés után a Főpolgármesteri Hivatal irattárában kell elhelyezni. Felkéri a főpolgármestert, hogy a döntésről a végelszámolót tájékoztassa. </w:t>
      </w:r>
    </w:p>
    <w:p w:rsidR="00213639" w:rsidRPr="00213639" w:rsidRDefault="00213639" w:rsidP="00B91DFE">
      <w:pPr>
        <w:pStyle w:val="BPszvegtest"/>
        <w:spacing w:line="276" w:lineRule="auto"/>
      </w:pPr>
      <w:r>
        <w:t xml:space="preserve">Határidő: </w:t>
      </w:r>
      <w:r w:rsidRPr="00213639">
        <w:t xml:space="preserve">a végelszámolás kezdő időpontját követő 30 nap </w:t>
      </w:r>
    </w:p>
    <w:p w:rsidR="00213639" w:rsidRPr="00213639" w:rsidRDefault="00213639" w:rsidP="00B91DFE">
      <w:pPr>
        <w:pStyle w:val="BPszvegtest"/>
        <w:spacing w:line="276" w:lineRule="auto"/>
      </w:pPr>
      <w:r w:rsidRPr="00213639">
        <w:t xml:space="preserve">Felelős: Tarlós István </w:t>
      </w:r>
    </w:p>
    <w:p w:rsidR="00213639" w:rsidRPr="00213639" w:rsidRDefault="00213639" w:rsidP="00B91DFE">
      <w:pPr>
        <w:pStyle w:val="BPszvegtest"/>
        <w:spacing w:line="276" w:lineRule="auto"/>
        <w:rPr>
          <w:b/>
        </w:rPr>
      </w:pPr>
      <w:r>
        <w:rPr>
          <w:b/>
        </w:rPr>
        <w:t>A Fővárosi Közgyűlés döntéséről a végelszámoló értesítése megtörtént, az iratanyag elh</w:t>
      </w:r>
      <w:r>
        <w:rPr>
          <w:b/>
        </w:rPr>
        <w:t>e</w:t>
      </w:r>
      <w:r>
        <w:rPr>
          <w:b/>
        </w:rPr>
        <w:t xml:space="preserve">lyezése folyamatban van, a határozat végrehajtásra került. </w:t>
      </w:r>
    </w:p>
    <w:p w:rsidR="00213639" w:rsidRDefault="00213639" w:rsidP="00B91DFE">
      <w:pPr>
        <w:pStyle w:val="BPszvegtest"/>
        <w:spacing w:line="276" w:lineRule="auto"/>
      </w:pPr>
    </w:p>
    <w:p w:rsidR="00213639" w:rsidRPr="00213639" w:rsidRDefault="00213639" w:rsidP="00B91DFE">
      <w:pPr>
        <w:pStyle w:val="BPszvegtest"/>
        <w:spacing w:line="276" w:lineRule="auto"/>
      </w:pPr>
      <w:r>
        <w:t xml:space="preserve">Ugyanezen napirend keretében az </w:t>
      </w:r>
      <w:r w:rsidRPr="00213639">
        <w:rPr>
          <w:b/>
          <w:u w:val="single"/>
        </w:rPr>
        <w:t>1374/2014. (</w:t>
      </w:r>
      <w:proofErr w:type="gramStart"/>
      <w:r w:rsidRPr="00213639">
        <w:rPr>
          <w:b/>
          <w:u w:val="single"/>
        </w:rPr>
        <w:t>XI. 26.) határozatban</w:t>
      </w:r>
      <w:r>
        <w:t xml:space="preserve"> j</w:t>
      </w:r>
      <w:r w:rsidRPr="00213639">
        <w:t>óváhagyja és megköti a Budapest Főváros Önkormányzata és a FOK Fővárosi Oktatástechnológiai Központ Szolgáltató Közhasznú Nonprofit Kft. közötti, Budapest VIII. kerület, 36528/A-13 helyrajzi számú, természe</w:t>
      </w:r>
      <w:r w:rsidRPr="00213639">
        <w:t>t</w:t>
      </w:r>
      <w:r w:rsidRPr="00213639">
        <w:t>ben 1088 Budapest, Bródy Sándor u. 14. fsz. 1., továbbá a Budapest VIII. kerület, 36528/A-7 helyrajzi számú, természetben 1088 Budapest, Puskin u. 22. szám alatti, társasházi ingatlanok használatba adása tárgyában létrejött szerződés megszüntetéséről szóló megállapodást az el</w:t>
      </w:r>
      <w:r w:rsidRPr="00213639">
        <w:t>ő</w:t>
      </w:r>
      <w:r w:rsidRPr="00213639">
        <w:t>terjesztés 9. számú melléklete szerinti tartalommal és felkéri a főpolgármestert a megszüntető</w:t>
      </w:r>
      <w:proofErr w:type="gramEnd"/>
      <w:r w:rsidRPr="00213639">
        <w:t xml:space="preserve"> </w:t>
      </w:r>
      <w:proofErr w:type="gramStart"/>
      <w:r w:rsidRPr="00213639">
        <w:t>megállapodás</w:t>
      </w:r>
      <w:proofErr w:type="gramEnd"/>
      <w:r w:rsidRPr="00213639">
        <w:t xml:space="preserve"> aláírására.</w:t>
      </w:r>
    </w:p>
    <w:p w:rsidR="00213639" w:rsidRPr="00213639" w:rsidRDefault="00213639" w:rsidP="00B91DFE">
      <w:pPr>
        <w:pStyle w:val="BPszvegtest"/>
        <w:spacing w:line="276" w:lineRule="auto"/>
      </w:pPr>
      <w:r w:rsidRPr="00213639">
        <w:t xml:space="preserve">Határidő: 30 nap </w:t>
      </w:r>
    </w:p>
    <w:p w:rsidR="00213639" w:rsidRPr="00213639" w:rsidRDefault="00213639" w:rsidP="00B91DFE">
      <w:pPr>
        <w:pStyle w:val="BPszvegtest"/>
        <w:spacing w:line="276" w:lineRule="auto"/>
      </w:pPr>
      <w:r w:rsidRPr="00213639">
        <w:t xml:space="preserve">Felelős: Tarlós István </w:t>
      </w:r>
    </w:p>
    <w:p w:rsidR="00213639" w:rsidRPr="00213639" w:rsidRDefault="00213639" w:rsidP="00B91DFE">
      <w:pPr>
        <w:pStyle w:val="BPszvegtest"/>
        <w:spacing w:line="276" w:lineRule="auto"/>
        <w:rPr>
          <w:b/>
        </w:rPr>
      </w:pPr>
      <w:r>
        <w:rPr>
          <w:b/>
        </w:rPr>
        <w:t xml:space="preserve">A megállapodást mindkét szerződő fél aláírta, ezáltal a határozat végrehajtása megtörtént. </w:t>
      </w:r>
    </w:p>
    <w:p w:rsidR="00213639" w:rsidRDefault="00213639" w:rsidP="00B91DFE">
      <w:pPr>
        <w:pStyle w:val="BPszvegtest"/>
        <w:spacing w:line="276" w:lineRule="auto"/>
      </w:pPr>
    </w:p>
    <w:p w:rsidR="004E1C6C" w:rsidRDefault="004E1C6C" w:rsidP="00B91DFE">
      <w:pPr>
        <w:pStyle w:val="BPszvegtest"/>
        <w:spacing w:line="276" w:lineRule="auto"/>
      </w:pPr>
      <w:r>
        <w:t>„</w:t>
      </w:r>
      <w:r w:rsidRPr="004E1C6C">
        <w:t xml:space="preserve">Javaslat Budapest Főváros Önkormányzata 2014. évi összevont költségvetéséről szóló 11/2014. (III. 14.) Főv. Kgy. </w:t>
      </w:r>
      <w:proofErr w:type="gramStart"/>
      <w:r w:rsidRPr="004E1C6C">
        <w:t>rendelet</w:t>
      </w:r>
      <w:proofErr w:type="gramEnd"/>
      <w:r w:rsidRPr="004E1C6C">
        <w:t xml:space="preserve"> módo</w:t>
      </w:r>
      <w:r>
        <w:t xml:space="preserve">sítására” című napirend keretében az </w:t>
      </w:r>
      <w:r w:rsidRPr="004E1C6C">
        <w:rPr>
          <w:b/>
          <w:u w:val="single"/>
        </w:rPr>
        <w:t>1376/2014. (XI. 26.) hat</w:t>
      </w:r>
      <w:r w:rsidRPr="004E1C6C">
        <w:rPr>
          <w:b/>
          <w:u w:val="single"/>
        </w:rPr>
        <w:t>á</w:t>
      </w:r>
      <w:r w:rsidRPr="004E1C6C">
        <w:rPr>
          <w:b/>
          <w:u w:val="single"/>
        </w:rPr>
        <w:t xml:space="preserve">rozatban </w:t>
      </w:r>
      <w:r w:rsidRPr="004E1C6C">
        <w:t>a főpolgármester javaslata alapján a „844702 Főpolgármesteri keret” cím terhére az alábbi államháztartáson kívüli szervezeteket támogatja:</w:t>
      </w:r>
    </w:p>
    <w:p w:rsidR="004E1C6C" w:rsidRPr="004E1C6C" w:rsidRDefault="004E1C6C" w:rsidP="00B91DFE">
      <w:pPr>
        <w:pStyle w:val="BPszvegtest"/>
        <w:spacing w:line="276" w:lineRule="auto"/>
      </w:pPr>
    </w:p>
    <w:tbl>
      <w:tblPr>
        <w:tblW w:w="9511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2423"/>
        <w:gridCol w:w="5387"/>
        <w:gridCol w:w="1701"/>
      </w:tblGrid>
      <w:tr w:rsidR="004E1C6C" w:rsidTr="004E1C6C">
        <w:trPr>
          <w:trHeight w:val="547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E1C6C" w:rsidRPr="004E1C6C" w:rsidRDefault="004E1C6C" w:rsidP="00B91DFE">
            <w:pPr>
              <w:spacing w:after="0"/>
              <w:ind w:firstLine="85"/>
              <w:jc w:val="center"/>
              <w:rPr>
                <w:rFonts w:ascii="Arial" w:eastAsia="Times New Roman" w:hAnsi="Arial" w:cs="Arial"/>
                <w:b/>
                <w:lang w:eastAsia="hu-HU"/>
              </w:rPr>
            </w:pPr>
            <w:r w:rsidRPr="004E1C6C">
              <w:rPr>
                <w:rFonts w:ascii="Arial" w:eastAsia="Times New Roman" w:hAnsi="Arial" w:cs="Arial"/>
                <w:b/>
                <w:lang w:eastAsia="hu-HU"/>
              </w:rPr>
              <w:t>Szervezet neve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E1C6C" w:rsidRPr="004E1C6C" w:rsidRDefault="004E1C6C" w:rsidP="00B91DFE">
            <w:pPr>
              <w:spacing w:after="0"/>
              <w:ind w:firstLine="85"/>
              <w:jc w:val="center"/>
              <w:rPr>
                <w:rFonts w:ascii="Arial" w:eastAsia="Times New Roman" w:hAnsi="Arial" w:cs="Arial"/>
                <w:b/>
                <w:lang w:eastAsia="hu-HU"/>
              </w:rPr>
            </w:pPr>
            <w:r w:rsidRPr="004E1C6C">
              <w:rPr>
                <w:rFonts w:ascii="Arial" w:eastAsia="Times New Roman" w:hAnsi="Arial" w:cs="Arial"/>
                <w:b/>
                <w:lang w:eastAsia="hu-HU"/>
              </w:rPr>
              <w:t>Támogatás célja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E1C6C" w:rsidRPr="004E1C6C" w:rsidRDefault="004E1C6C" w:rsidP="00B91DFE">
            <w:pPr>
              <w:spacing w:after="0"/>
              <w:ind w:firstLine="85"/>
              <w:jc w:val="center"/>
              <w:rPr>
                <w:rFonts w:ascii="Arial" w:eastAsia="Times New Roman" w:hAnsi="Arial" w:cs="Arial"/>
                <w:b/>
                <w:lang w:eastAsia="hu-HU"/>
              </w:rPr>
            </w:pPr>
            <w:r w:rsidRPr="004E1C6C">
              <w:rPr>
                <w:rFonts w:ascii="Arial" w:eastAsia="Times New Roman" w:hAnsi="Arial" w:cs="Arial"/>
                <w:b/>
                <w:lang w:eastAsia="hu-HU"/>
              </w:rPr>
              <w:t>Összeg</w:t>
            </w:r>
          </w:p>
        </w:tc>
      </w:tr>
      <w:tr w:rsidR="004E1C6C" w:rsidTr="004E1C6C">
        <w:trPr>
          <w:trHeight w:val="85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C6C" w:rsidRPr="004E1C6C" w:rsidRDefault="004E1C6C" w:rsidP="00B91DFE">
            <w:pPr>
              <w:spacing w:after="0"/>
              <w:ind w:firstLine="85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4E1C6C">
              <w:rPr>
                <w:rFonts w:ascii="Arial" w:eastAsia="Times New Roman" w:hAnsi="Arial" w:cs="Arial"/>
                <w:color w:val="000000"/>
                <w:lang w:eastAsia="hu-HU"/>
              </w:rPr>
              <w:t>Szent Péter és Pál Apostol Médiaközpont Közhasznú Alapítvány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C6C" w:rsidRPr="004E1C6C" w:rsidRDefault="004E1C6C" w:rsidP="00B91DFE">
            <w:pPr>
              <w:spacing w:after="0"/>
              <w:ind w:firstLine="85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4E1C6C">
              <w:rPr>
                <w:rFonts w:ascii="Arial" w:eastAsia="Times New Roman" w:hAnsi="Arial" w:cs="Arial"/>
                <w:color w:val="000000"/>
                <w:lang w:eastAsia="hu-HU"/>
              </w:rPr>
              <w:t>Budapest-Gazdagréti</w:t>
            </w:r>
            <w:proofErr w:type="spellEnd"/>
            <w:r w:rsidRPr="004E1C6C">
              <w:rPr>
                <w:rFonts w:ascii="Arial" w:eastAsia="Times New Roman" w:hAnsi="Arial" w:cs="Arial"/>
                <w:color w:val="000000"/>
                <w:lang w:eastAsia="hu-HU"/>
              </w:rPr>
              <w:t xml:space="preserve"> Szent Angyalok Plébánián hi</w:t>
            </w:r>
            <w:r w:rsidRPr="004E1C6C">
              <w:rPr>
                <w:rFonts w:ascii="Arial" w:eastAsia="Times New Roman" w:hAnsi="Arial" w:cs="Arial"/>
                <w:color w:val="000000"/>
                <w:lang w:eastAsia="hu-HU"/>
              </w:rPr>
              <w:t>t</w:t>
            </w:r>
            <w:r w:rsidRPr="004E1C6C">
              <w:rPr>
                <w:rFonts w:ascii="Arial" w:eastAsia="Times New Roman" w:hAnsi="Arial" w:cs="Arial"/>
                <w:color w:val="000000"/>
                <w:lang w:eastAsia="hu-HU"/>
              </w:rPr>
              <w:t>életi televízió elindításának költségei céljára támog</w:t>
            </w:r>
            <w:r w:rsidRPr="004E1C6C">
              <w:rPr>
                <w:rFonts w:ascii="Arial" w:eastAsia="Times New Roman" w:hAnsi="Arial" w:cs="Arial"/>
                <w:color w:val="000000"/>
                <w:lang w:eastAsia="hu-HU"/>
              </w:rPr>
              <w:t>a</w:t>
            </w:r>
            <w:r w:rsidRPr="004E1C6C">
              <w:rPr>
                <w:rFonts w:ascii="Arial" w:eastAsia="Times New Roman" w:hAnsi="Arial" w:cs="Arial"/>
                <w:color w:val="000000"/>
                <w:lang w:eastAsia="hu-HU"/>
              </w:rPr>
              <w:t>tás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E1C6C" w:rsidRPr="004E1C6C" w:rsidRDefault="004E1C6C" w:rsidP="00B91DFE">
            <w:pPr>
              <w:spacing w:after="0"/>
              <w:ind w:firstLine="85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4E1C6C">
              <w:rPr>
                <w:rFonts w:ascii="Arial" w:eastAsia="Times New Roman" w:hAnsi="Arial" w:cs="Arial"/>
                <w:color w:val="000000"/>
                <w:lang w:eastAsia="hu-HU"/>
              </w:rPr>
              <w:t xml:space="preserve">2.000 </w:t>
            </w:r>
            <w:proofErr w:type="spellStart"/>
            <w:r w:rsidRPr="004E1C6C">
              <w:rPr>
                <w:rFonts w:ascii="Arial" w:eastAsia="Times New Roman" w:hAnsi="Arial" w:cs="Arial"/>
                <w:color w:val="000000"/>
                <w:lang w:eastAsia="hu-HU"/>
              </w:rPr>
              <w:t>eFt</w:t>
            </w:r>
            <w:proofErr w:type="spellEnd"/>
          </w:p>
        </w:tc>
      </w:tr>
      <w:tr w:rsidR="004E1C6C" w:rsidTr="004E1C6C">
        <w:trPr>
          <w:trHeight w:val="159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C6C" w:rsidRPr="004E1C6C" w:rsidRDefault="004E1C6C" w:rsidP="00B91DFE">
            <w:pPr>
              <w:spacing w:after="0"/>
              <w:ind w:firstLine="85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4E1C6C">
              <w:rPr>
                <w:rFonts w:ascii="Arial" w:eastAsia="Times New Roman" w:hAnsi="Arial" w:cs="Arial"/>
                <w:color w:val="000000"/>
                <w:lang w:eastAsia="hu-HU"/>
              </w:rPr>
              <w:t>A Magyar Kézműve</w:t>
            </w:r>
            <w:r w:rsidRPr="004E1C6C">
              <w:rPr>
                <w:rFonts w:ascii="Arial" w:eastAsia="Times New Roman" w:hAnsi="Arial" w:cs="Arial"/>
                <w:color w:val="000000"/>
                <w:lang w:eastAsia="hu-HU"/>
              </w:rPr>
              <w:t>s</w:t>
            </w:r>
            <w:r w:rsidRPr="004E1C6C">
              <w:rPr>
                <w:rFonts w:ascii="Arial" w:eastAsia="Times New Roman" w:hAnsi="Arial" w:cs="Arial"/>
                <w:color w:val="000000"/>
                <w:lang w:eastAsia="hu-HU"/>
              </w:rPr>
              <w:t>ségért Alapítvány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C6C" w:rsidRPr="004E1C6C" w:rsidRDefault="004E1C6C" w:rsidP="00B91DFE">
            <w:pPr>
              <w:spacing w:after="0"/>
              <w:ind w:firstLine="85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4E1C6C">
              <w:rPr>
                <w:rFonts w:ascii="Arial" w:eastAsia="Times New Roman" w:hAnsi="Arial" w:cs="Arial"/>
                <w:color w:val="000000"/>
                <w:lang w:eastAsia="hu-HU"/>
              </w:rPr>
              <w:t>A Néprajzi Múzeumban 2014. december 6. - 2015. január 11. között megrendezésre kerülő 21. Betleh</w:t>
            </w:r>
            <w:r w:rsidRPr="004E1C6C">
              <w:rPr>
                <w:rFonts w:ascii="Arial" w:eastAsia="Times New Roman" w:hAnsi="Arial" w:cs="Arial"/>
                <w:color w:val="000000"/>
                <w:lang w:eastAsia="hu-HU"/>
              </w:rPr>
              <w:t>e</w:t>
            </w:r>
            <w:r w:rsidRPr="004E1C6C">
              <w:rPr>
                <w:rFonts w:ascii="Arial" w:eastAsia="Times New Roman" w:hAnsi="Arial" w:cs="Arial"/>
                <w:color w:val="000000"/>
                <w:lang w:eastAsia="hu-HU"/>
              </w:rPr>
              <w:t>mi Jászol-kiállítás legjobb budapesti résztvevőinek díjazására, valamint a kiállítás anyagát bemutató a</w:t>
            </w:r>
            <w:r w:rsidRPr="004E1C6C">
              <w:rPr>
                <w:rFonts w:ascii="Arial" w:eastAsia="Times New Roman" w:hAnsi="Arial" w:cs="Arial"/>
                <w:color w:val="000000"/>
                <w:lang w:eastAsia="hu-HU"/>
              </w:rPr>
              <w:t>l</w:t>
            </w:r>
            <w:r w:rsidRPr="004E1C6C">
              <w:rPr>
                <w:rFonts w:ascii="Arial" w:eastAsia="Times New Roman" w:hAnsi="Arial" w:cs="Arial"/>
                <w:color w:val="000000"/>
                <w:lang w:eastAsia="hu-HU"/>
              </w:rPr>
              <w:t xml:space="preserve">bum kiadásának költségeire támogatás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E1C6C" w:rsidRPr="004E1C6C" w:rsidRDefault="004E1C6C" w:rsidP="00B91DFE">
            <w:pPr>
              <w:spacing w:after="0"/>
              <w:ind w:firstLine="85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4E1C6C">
              <w:rPr>
                <w:rFonts w:ascii="Arial" w:eastAsia="Times New Roman" w:hAnsi="Arial" w:cs="Arial"/>
                <w:color w:val="000000"/>
                <w:lang w:eastAsia="hu-HU"/>
              </w:rPr>
              <w:t xml:space="preserve">500 </w:t>
            </w:r>
            <w:proofErr w:type="spellStart"/>
            <w:r w:rsidRPr="004E1C6C">
              <w:rPr>
                <w:rFonts w:ascii="Arial" w:eastAsia="Times New Roman" w:hAnsi="Arial" w:cs="Arial"/>
                <w:color w:val="000000"/>
                <w:lang w:eastAsia="hu-HU"/>
              </w:rPr>
              <w:t>eFt</w:t>
            </w:r>
            <w:proofErr w:type="spellEnd"/>
          </w:p>
        </w:tc>
      </w:tr>
      <w:tr w:rsidR="004E1C6C" w:rsidTr="004E1C6C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C6C" w:rsidRPr="004E1C6C" w:rsidRDefault="004E1C6C" w:rsidP="00B91DFE">
            <w:pPr>
              <w:spacing w:after="0"/>
              <w:ind w:firstLine="85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4E1C6C">
              <w:rPr>
                <w:rFonts w:ascii="Arial" w:eastAsia="Times New Roman" w:hAnsi="Arial" w:cs="Arial"/>
                <w:color w:val="000000"/>
                <w:lang w:eastAsia="hu-HU"/>
              </w:rPr>
              <w:t>Összesen: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C6C" w:rsidRPr="004E1C6C" w:rsidRDefault="004E1C6C" w:rsidP="00B91DFE">
            <w:pPr>
              <w:spacing w:after="0"/>
              <w:ind w:firstLine="85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4E1C6C">
              <w:rPr>
                <w:rFonts w:ascii="Arial" w:eastAsia="Times New Roman" w:hAnsi="Arial" w:cs="Arial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C6C" w:rsidRPr="004E1C6C" w:rsidRDefault="004E1C6C" w:rsidP="00B91DFE">
            <w:pPr>
              <w:spacing w:after="0"/>
              <w:ind w:firstLine="85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4E1C6C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2.500 </w:t>
            </w:r>
            <w:proofErr w:type="spellStart"/>
            <w:r w:rsidRPr="004E1C6C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eFt</w:t>
            </w:r>
            <w:proofErr w:type="spellEnd"/>
          </w:p>
        </w:tc>
      </w:tr>
    </w:tbl>
    <w:p w:rsidR="004E1C6C" w:rsidRPr="00B535C4" w:rsidRDefault="00B535C4" w:rsidP="00C409D4">
      <w:pPr>
        <w:pStyle w:val="BPszvegtest"/>
        <w:spacing w:before="120" w:line="276" w:lineRule="auto"/>
        <w:rPr>
          <w:b/>
        </w:rPr>
      </w:pPr>
      <w:r>
        <w:rPr>
          <w:b/>
        </w:rPr>
        <w:t>A támogatási szerződések aláírásra kerültek, a támogatási összegek utalása, ezzel a hat</w:t>
      </w:r>
      <w:r>
        <w:rPr>
          <w:b/>
        </w:rPr>
        <w:t>á</w:t>
      </w:r>
      <w:r>
        <w:rPr>
          <w:b/>
        </w:rPr>
        <w:t xml:space="preserve">rozat végrehajtása megtörtént. </w:t>
      </w:r>
    </w:p>
    <w:p w:rsidR="004E1C6C" w:rsidRDefault="004E1C6C" w:rsidP="00B91DFE">
      <w:pPr>
        <w:pStyle w:val="BPszvegtest"/>
        <w:spacing w:line="276" w:lineRule="auto"/>
      </w:pPr>
    </w:p>
    <w:p w:rsidR="00EA4A20" w:rsidRPr="00C409D4" w:rsidRDefault="00EA4A20" w:rsidP="00B91DFE">
      <w:pPr>
        <w:jc w:val="both"/>
        <w:rPr>
          <w:rFonts w:ascii="Arial" w:eastAsia="Times New Roman" w:hAnsi="Arial" w:cs="Arial"/>
        </w:rPr>
      </w:pPr>
      <w:r w:rsidRPr="00C409D4">
        <w:rPr>
          <w:rFonts w:ascii="Arial" w:eastAsia="Times New Roman" w:hAnsi="Arial" w:cs="Arial"/>
        </w:rPr>
        <w:t>„Javaslata Budapesti Fesztivál és Turisztikai Központ Nonprofit Kft. ügyvezetőjének megválas</w:t>
      </w:r>
      <w:r w:rsidRPr="00C409D4">
        <w:rPr>
          <w:rFonts w:ascii="Arial" w:eastAsia="Times New Roman" w:hAnsi="Arial" w:cs="Arial"/>
        </w:rPr>
        <w:t>z</w:t>
      </w:r>
      <w:r w:rsidRPr="00C409D4">
        <w:rPr>
          <w:rFonts w:ascii="Arial" w:eastAsia="Times New Roman" w:hAnsi="Arial" w:cs="Arial"/>
        </w:rPr>
        <w:t xml:space="preserve">tására” című napirend keretében az </w:t>
      </w:r>
      <w:r w:rsidRPr="00C409D4">
        <w:rPr>
          <w:rFonts w:ascii="Arial" w:hAnsi="Arial" w:cs="Arial"/>
          <w:b/>
          <w:u w:val="single"/>
        </w:rPr>
        <w:t>1378</w:t>
      </w:r>
      <w:r w:rsidR="00F20335" w:rsidRPr="00C409D4">
        <w:rPr>
          <w:rFonts w:ascii="Arial" w:hAnsi="Arial" w:cs="Arial"/>
          <w:b/>
          <w:u w:val="single"/>
        </w:rPr>
        <w:t>-1379</w:t>
      </w:r>
      <w:r w:rsidRPr="00C409D4">
        <w:rPr>
          <w:rFonts w:ascii="Arial" w:hAnsi="Arial" w:cs="Arial"/>
          <w:b/>
          <w:u w:val="single"/>
        </w:rPr>
        <w:t>/2014. (XI.</w:t>
      </w:r>
      <w:r w:rsidR="00C041D4" w:rsidRPr="00C409D4">
        <w:rPr>
          <w:rFonts w:ascii="Arial" w:hAnsi="Arial" w:cs="Arial"/>
          <w:b/>
          <w:u w:val="single"/>
        </w:rPr>
        <w:t xml:space="preserve"> </w:t>
      </w:r>
      <w:r w:rsidRPr="00C409D4">
        <w:rPr>
          <w:rFonts w:ascii="Arial" w:eastAsia="Times New Roman" w:hAnsi="Arial" w:cs="Arial"/>
          <w:b/>
          <w:u w:val="single"/>
        </w:rPr>
        <w:t>26.) határozat</w:t>
      </w:r>
      <w:r w:rsidR="00F20335" w:rsidRPr="00C409D4">
        <w:rPr>
          <w:rFonts w:ascii="Arial" w:eastAsia="Times New Roman" w:hAnsi="Arial" w:cs="Arial"/>
          <w:b/>
          <w:u w:val="single"/>
        </w:rPr>
        <w:t>ok</w:t>
      </w:r>
      <w:r w:rsidRPr="00C409D4">
        <w:rPr>
          <w:rFonts w:ascii="Arial" w:eastAsia="Times New Roman" w:hAnsi="Arial" w:cs="Arial"/>
          <w:b/>
          <w:u w:val="single"/>
        </w:rPr>
        <w:t xml:space="preserve">ban </w:t>
      </w:r>
      <w:r w:rsidRPr="00C409D4">
        <w:rPr>
          <w:rFonts w:ascii="Arial" w:eastAsia="Times New Roman" w:hAnsi="Arial" w:cs="Arial"/>
        </w:rPr>
        <w:t>Budapest Főv</w:t>
      </w:r>
      <w:r w:rsidRPr="00C409D4">
        <w:rPr>
          <w:rFonts w:ascii="Arial" w:eastAsia="Times New Roman" w:hAnsi="Arial" w:cs="Arial"/>
        </w:rPr>
        <w:t>á</w:t>
      </w:r>
      <w:r w:rsidRPr="00C409D4">
        <w:rPr>
          <w:rFonts w:ascii="Arial" w:eastAsia="Times New Roman" w:hAnsi="Arial" w:cs="Arial"/>
        </w:rPr>
        <w:t xml:space="preserve">ros Önkormányzata vagyonáról, a vagyonelemek feletti tulajdonosi jogok gyakorlásáról szóló 22/2012. (III.12) Főv. Kgy. </w:t>
      </w:r>
      <w:proofErr w:type="gramStart"/>
      <w:r w:rsidRPr="00C409D4">
        <w:rPr>
          <w:rFonts w:ascii="Arial" w:eastAsia="Times New Roman" w:hAnsi="Arial" w:cs="Arial"/>
        </w:rPr>
        <w:t>rendelet</w:t>
      </w:r>
      <w:proofErr w:type="gramEnd"/>
      <w:r w:rsidRPr="00C409D4">
        <w:rPr>
          <w:rFonts w:ascii="Arial" w:eastAsia="Times New Roman" w:hAnsi="Arial" w:cs="Arial"/>
        </w:rPr>
        <w:t xml:space="preserve"> 56.§ (2) bekezdés b) pontja alapján megbízza Bán Teodórát a Budapesti Fesztivál és Turisztikai Központ Nonprofit Kft. ügyvezető igazgatói feladatainak ellát</w:t>
      </w:r>
      <w:r w:rsidRPr="00C409D4">
        <w:rPr>
          <w:rFonts w:ascii="Arial" w:eastAsia="Times New Roman" w:hAnsi="Arial" w:cs="Arial"/>
        </w:rPr>
        <w:t>á</w:t>
      </w:r>
      <w:r w:rsidRPr="00C409D4">
        <w:rPr>
          <w:rFonts w:ascii="Arial" w:eastAsia="Times New Roman" w:hAnsi="Arial" w:cs="Arial"/>
        </w:rPr>
        <w:t>sával 2015. január 1. napjától-2019. december 31. napjáig terjedő határozott időtartamra, díjazás megállapítása nélkül. Felkéri a főpolgármestert, hogy intézkedjen az ügyvezetői megbízáshoz kapcsolódó megbízási szerződés kiadmányozásáról.</w:t>
      </w:r>
    </w:p>
    <w:p w:rsidR="00EA4A20" w:rsidRPr="00C409D4" w:rsidRDefault="00EA4A20" w:rsidP="00B91DFE">
      <w:pPr>
        <w:jc w:val="both"/>
        <w:rPr>
          <w:rFonts w:ascii="Arial" w:eastAsia="Times New Roman" w:hAnsi="Arial" w:cs="Arial"/>
        </w:rPr>
      </w:pPr>
      <w:r w:rsidRPr="00C409D4">
        <w:rPr>
          <w:rFonts w:ascii="Arial" w:eastAsia="Times New Roman" w:hAnsi="Arial" w:cs="Arial"/>
        </w:rPr>
        <w:t xml:space="preserve">Határidő: </w:t>
      </w:r>
      <w:r w:rsidR="00C409D4">
        <w:rPr>
          <w:rFonts w:ascii="Arial" w:eastAsia="Times New Roman" w:hAnsi="Arial" w:cs="Arial"/>
        </w:rPr>
        <w:t>30 nap</w:t>
      </w:r>
    </w:p>
    <w:p w:rsidR="00EA4A20" w:rsidRPr="00C409D4" w:rsidRDefault="00EA4A20" w:rsidP="00B91DFE">
      <w:pPr>
        <w:jc w:val="both"/>
        <w:rPr>
          <w:rFonts w:ascii="Arial" w:eastAsia="Times New Roman" w:hAnsi="Arial" w:cs="Arial"/>
        </w:rPr>
      </w:pPr>
      <w:r w:rsidRPr="00C409D4">
        <w:rPr>
          <w:rFonts w:ascii="Arial" w:eastAsia="Times New Roman" w:hAnsi="Arial" w:cs="Arial"/>
        </w:rPr>
        <w:t>Felelős: Tarlós István</w:t>
      </w:r>
    </w:p>
    <w:p w:rsidR="00EA4A20" w:rsidRPr="00C409D4" w:rsidRDefault="00EA4A20" w:rsidP="00B91DFE">
      <w:pPr>
        <w:jc w:val="both"/>
        <w:rPr>
          <w:rFonts w:ascii="Arial" w:eastAsia="Times New Roman" w:hAnsi="Arial" w:cs="Arial"/>
        </w:rPr>
      </w:pPr>
      <w:r w:rsidRPr="00C409D4">
        <w:rPr>
          <w:rFonts w:ascii="Arial" w:eastAsia="Times New Roman" w:hAnsi="Arial" w:cs="Arial"/>
        </w:rPr>
        <w:t>Egyidejűleg, mint a Szabad Tér Színház Nonprofit Kft. alapítója és egyedüli tagja a Budapest F</w:t>
      </w:r>
      <w:r w:rsidRPr="00C409D4">
        <w:rPr>
          <w:rFonts w:ascii="Arial" w:eastAsia="Times New Roman" w:hAnsi="Arial" w:cs="Arial"/>
        </w:rPr>
        <w:t>ő</w:t>
      </w:r>
      <w:r w:rsidRPr="00C409D4">
        <w:rPr>
          <w:rFonts w:ascii="Arial" w:eastAsia="Times New Roman" w:hAnsi="Arial" w:cs="Arial"/>
        </w:rPr>
        <w:t xml:space="preserve">város Önkormányzata vagyonáról, a vagyonelemek feletti tulajdonosi jogok gyakorlásáról szóló 22/2012. (III. 14.) Főv. Kgy. </w:t>
      </w:r>
      <w:proofErr w:type="gramStart"/>
      <w:r w:rsidRPr="00C409D4">
        <w:rPr>
          <w:rFonts w:ascii="Arial" w:eastAsia="Times New Roman" w:hAnsi="Arial" w:cs="Arial"/>
        </w:rPr>
        <w:t>rendelet</w:t>
      </w:r>
      <w:proofErr w:type="gramEnd"/>
      <w:r w:rsidRPr="00C409D4">
        <w:rPr>
          <w:rFonts w:ascii="Arial" w:eastAsia="Times New Roman" w:hAnsi="Arial" w:cs="Arial"/>
        </w:rPr>
        <w:t xml:space="preserve"> 56. § (1) bekezdése alapján hozzájárul ahhoz, hogy Bán Teodóra, a Szabad Tér Színház Nonprofit Kft. ügyvezetője egyúttal a Budapesti Fesztivál- és Turisztikai Központ Nonprofit Kft. ügyvezetői feladatait megbízási szerződéssel, díjazás nélkül ellássa.</w:t>
      </w:r>
    </w:p>
    <w:p w:rsidR="00EA4A20" w:rsidRPr="00C409D4" w:rsidRDefault="00EA4A20" w:rsidP="00B91DFE">
      <w:pPr>
        <w:jc w:val="both"/>
        <w:rPr>
          <w:rFonts w:ascii="Arial" w:hAnsi="Arial" w:cs="Arial"/>
        </w:rPr>
      </w:pPr>
      <w:r w:rsidRPr="00C409D4">
        <w:rPr>
          <w:rFonts w:ascii="Arial" w:hAnsi="Arial" w:cs="Arial"/>
        </w:rPr>
        <w:t>Határidő: 201</w:t>
      </w:r>
      <w:r w:rsidR="00C409D4">
        <w:rPr>
          <w:rFonts w:ascii="Arial" w:hAnsi="Arial" w:cs="Arial"/>
        </w:rPr>
        <w:t>5</w:t>
      </w:r>
      <w:r w:rsidRPr="00C409D4">
        <w:rPr>
          <w:rFonts w:ascii="Arial" w:hAnsi="Arial" w:cs="Arial"/>
        </w:rPr>
        <w:t xml:space="preserve">. </w:t>
      </w:r>
      <w:r w:rsidR="00C409D4">
        <w:rPr>
          <w:rFonts w:ascii="Arial" w:hAnsi="Arial" w:cs="Arial"/>
        </w:rPr>
        <w:t>január 1</w:t>
      </w:r>
      <w:r w:rsidRPr="00C409D4">
        <w:rPr>
          <w:rFonts w:ascii="Arial" w:hAnsi="Arial" w:cs="Arial"/>
        </w:rPr>
        <w:t>.</w:t>
      </w:r>
    </w:p>
    <w:p w:rsidR="00EA4A20" w:rsidRPr="00C409D4" w:rsidRDefault="00EA4A20" w:rsidP="00B91DFE">
      <w:pPr>
        <w:jc w:val="both"/>
        <w:rPr>
          <w:rFonts w:ascii="Arial" w:hAnsi="Arial" w:cs="Arial"/>
        </w:rPr>
      </w:pPr>
      <w:r w:rsidRPr="00C409D4">
        <w:rPr>
          <w:rFonts w:ascii="Arial" w:hAnsi="Arial" w:cs="Arial"/>
        </w:rPr>
        <w:t>Felelős: Tarlós István</w:t>
      </w:r>
    </w:p>
    <w:p w:rsidR="00EA4A20" w:rsidRPr="00C409D4" w:rsidRDefault="00EA4A20" w:rsidP="00B91DFE">
      <w:pPr>
        <w:pStyle w:val="BPszvegtest"/>
        <w:spacing w:line="276" w:lineRule="auto"/>
      </w:pPr>
      <w:r w:rsidRPr="00C409D4">
        <w:rPr>
          <w:rFonts w:eastAsia="Times New Roman"/>
          <w:b/>
        </w:rPr>
        <w:t>A megbízási szerződést a felek 2014. december 18-án aláírták. A Közgyűlés hozzájárulás</w:t>
      </w:r>
      <w:r w:rsidRPr="00C409D4">
        <w:rPr>
          <w:rFonts w:eastAsia="Times New Roman"/>
          <w:b/>
        </w:rPr>
        <w:t>á</w:t>
      </w:r>
      <w:r w:rsidRPr="00C409D4">
        <w:rPr>
          <w:rFonts w:eastAsia="Times New Roman"/>
          <w:b/>
        </w:rPr>
        <w:t xml:space="preserve">ról ügyvezető asszonyt tájékoztattuk. A határozatok végrehajtása megtörtént. </w:t>
      </w:r>
    </w:p>
    <w:p w:rsidR="00EA4A20" w:rsidRPr="00C409D4" w:rsidRDefault="00EA4A20" w:rsidP="00B91DFE">
      <w:pPr>
        <w:pStyle w:val="BPszvegtest"/>
        <w:spacing w:line="276" w:lineRule="auto"/>
      </w:pPr>
    </w:p>
    <w:p w:rsidR="00704827" w:rsidRPr="00264DF4" w:rsidRDefault="005A29DD" w:rsidP="00B91DFE">
      <w:pPr>
        <w:pStyle w:val="BPszvegtest"/>
        <w:spacing w:line="276" w:lineRule="auto"/>
      </w:pPr>
      <w:r w:rsidRPr="00264DF4">
        <w:t xml:space="preserve">„Javaslat </w:t>
      </w:r>
      <w:proofErr w:type="gramStart"/>
      <w:r w:rsidRPr="00264DF4">
        <w:t xml:space="preserve">a </w:t>
      </w:r>
      <w:r w:rsidR="00BA42EE" w:rsidRPr="00264DF4">
        <w:t>…</w:t>
      </w:r>
      <w:proofErr w:type="gramEnd"/>
      <w:r w:rsidRPr="00264DF4">
        <w:t xml:space="preserve"> Kft. fellebbezésének elbírálására a főpolgármester FPH003/8017-2/2014. számú, a „Budapest” név használata iránti kérelmet elutasító határozata ellen” című napirend keretében </w:t>
      </w:r>
      <w:r w:rsidR="00A330D0" w:rsidRPr="00264DF4">
        <w:t xml:space="preserve">az </w:t>
      </w:r>
      <w:r w:rsidR="00A330D0" w:rsidRPr="00264DF4">
        <w:rPr>
          <w:b/>
          <w:u w:val="single"/>
        </w:rPr>
        <w:t>1380/2014. (XI. 26.) határozatban</w:t>
      </w:r>
      <w:r w:rsidR="00A330D0" w:rsidRPr="00264DF4">
        <w:t xml:space="preserve"> a közigazgatási hatósági eljárás és szolgáltatás általános </w:t>
      </w:r>
      <w:r w:rsidR="00A330D0" w:rsidRPr="00264DF4">
        <w:lastRenderedPageBreak/>
        <w:t xml:space="preserve">szabályairól szóló 2004. évi CXL. törvény 107. § (1) bekezdése alapján, mint másodfokú szerv, </w:t>
      </w:r>
      <w:proofErr w:type="gramStart"/>
      <w:r w:rsidR="00A330D0" w:rsidRPr="00264DF4">
        <w:t>a</w:t>
      </w:r>
      <w:r w:rsidR="00BA42EE" w:rsidRPr="00264DF4">
        <w:t xml:space="preserve"> …</w:t>
      </w:r>
      <w:proofErr w:type="gramEnd"/>
      <w:r w:rsidR="00A330D0" w:rsidRPr="00264DF4">
        <w:t xml:space="preserve"> Kft. által benyújtott fellebbezés ügyében a főpolgármester FPH003/8017-2/2014. számú els</w:t>
      </w:r>
      <w:r w:rsidR="00A330D0" w:rsidRPr="00264DF4">
        <w:t>ő</w:t>
      </w:r>
      <w:r w:rsidR="00A330D0" w:rsidRPr="00264DF4">
        <w:t>fokú határozatát helybenhagyja és meghozza az előterjesztés 4. számú mellékletében szereplő másodfokú határozatot. Felkéri a főpolgármestert az előterjesztés 4. sz. melléklete szerinti tart</w:t>
      </w:r>
      <w:r w:rsidR="00A330D0" w:rsidRPr="00264DF4">
        <w:t>a</w:t>
      </w:r>
      <w:r w:rsidR="00A330D0" w:rsidRPr="00264DF4">
        <w:t>lommal történő aláírására.</w:t>
      </w:r>
    </w:p>
    <w:p w:rsidR="00A330D0" w:rsidRPr="00264DF4" w:rsidRDefault="00A330D0" w:rsidP="00B91DFE">
      <w:pPr>
        <w:jc w:val="both"/>
        <w:rPr>
          <w:rFonts w:ascii="Arial" w:hAnsi="Arial" w:cs="Arial"/>
        </w:rPr>
      </w:pPr>
      <w:r w:rsidRPr="00264DF4">
        <w:rPr>
          <w:rFonts w:ascii="Arial" w:hAnsi="Arial" w:cs="Arial"/>
        </w:rPr>
        <w:t>Határidő:</w:t>
      </w:r>
      <w:r w:rsidR="00BA42EE" w:rsidRPr="00264DF4">
        <w:rPr>
          <w:rFonts w:ascii="Arial" w:hAnsi="Arial" w:cs="Arial"/>
        </w:rPr>
        <w:t xml:space="preserve"> 30 nap</w:t>
      </w:r>
    </w:p>
    <w:p w:rsidR="00A330D0" w:rsidRPr="00264DF4" w:rsidRDefault="00A330D0" w:rsidP="00B91DFE">
      <w:pPr>
        <w:jc w:val="both"/>
        <w:rPr>
          <w:rFonts w:ascii="Arial" w:hAnsi="Arial" w:cs="Arial"/>
        </w:rPr>
      </w:pPr>
      <w:r w:rsidRPr="00264DF4">
        <w:rPr>
          <w:rFonts w:ascii="Arial" w:hAnsi="Arial" w:cs="Arial"/>
        </w:rPr>
        <w:t>Felelős: Tarlós István</w:t>
      </w:r>
    </w:p>
    <w:p w:rsidR="00A330D0" w:rsidRPr="00264DF4" w:rsidRDefault="00A330D0" w:rsidP="00B91DFE">
      <w:pPr>
        <w:pStyle w:val="BPszvegtest"/>
        <w:spacing w:line="276" w:lineRule="auto"/>
        <w:rPr>
          <w:b/>
        </w:rPr>
      </w:pPr>
      <w:r w:rsidRPr="00264DF4">
        <w:rPr>
          <w:b/>
        </w:rPr>
        <w:t xml:space="preserve">Az elsőfokú döntést helybenhagyó másodfokú alakszerű határozat aláírása és postázása </w:t>
      </w:r>
      <w:r w:rsidR="00F71209" w:rsidRPr="00264DF4">
        <w:rPr>
          <w:b/>
        </w:rPr>
        <w:t>az érintett</w:t>
      </w:r>
      <w:r w:rsidRPr="00264DF4">
        <w:rPr>
          <w:b/>
        </w:rPr>
        <w:t xml:space="preserve"> Kft. részére 2015. január 10-én megtörtént, ezzel a határozat végrehajtásra k</w:t>
      </w:r>
      <w:r w:rsidRPr="00264DF4">
        <w:rPr>
          <w:b/>
        </w:rPr>
        <w:t>e</w:t>
      </w:r>
      <w:r w:rsidRPr="00264DF4">
        <w:rPr>
          <w:b/>
        </w:rPr>
        <w:t xml:space="preserve">rült. </w:t>
      </w:r>
    </w:p>
    <w:p w:rsidR="00CF3638" w:rsidRDefault="00CF3638" w:rsidP="00B91DFE">
      <w:pPr>
        <w:pStyle w:val="BPszvegtest"/>
        <w:spacing w:line="276" w:lineRule="auto"/>
      </w:pPr>
    </w:p>
    <w:p w:rsidR="00C93954" w:rsidRPr="00685778" w:rsidRDefault="00C93954" w:rsidP="00B91DFE">
      <w:pPr>
        <w:pStyle w:val="BPszvegtest"/>
        <w:spacing w:line="276" w:lineRule="auto"/>
      </w:pPr>
      <w:r w:rsidRPr="00685778">
        <w:t xml:space="preserve">„Javaslat a „Városligeti Műjégpálya (Budapest XIV. ker., </w:t>
      </w:r>
      <w:proofErr w:type="spellStart"/>
      <w:r w:rsidRPr="00685778">
        <w:t>Olof</w:t>
      </w:r>
      <w:proofErr w:type="spellEnd"/>
      <w:r w:rsidRPr="00685778">
        <w:t xml:space="preserve"> </w:t>
      </w:r>
      <w:proofErr w:type="spellStart"/>
      <w:r w:rsidRPr="00685778">
        <w:t>Palme</w:t>
      </w:r>
      <w:proofErr w:type="spellEnd"/>
      <w:r w:rsidRPr="00685778">
        <w:t xml:space="preserve"> sétány 5.) hűtési rendszer kapacitásbővítésének kiviteli munkái” tárgyú uniós eljárási rend szerinti, nyílt közbeszerzési elj</w:t>
      </w:r>
      <w:r w:rsidRPr="00685778">
        <w:t>á</w:t>
      </w:r>
      <w:r w:rsidRPr="00685778">
        <w:t xml:space="preserve">rást lezáró döntésre” című napirend keretében az </w:t>
      </w:r>
      <w:r w:rsidRPr="00685778">
        <w:rPr>
          <w:b/>
          <w:u w:val="single"/>
        </w:rPr>
        <w:t>1381-1383/2014. (XI. 26.) határozatokban</w:t>
      </w:r>
      <w:r w:rsidRPr="00685778">
        <w:t xml:space="preserve"> eseti jelleggel magához vonja a Fővárosi Közgyűlés Közbeszerzési Bizottságának a Fővárosi Önkormányzat Szervezeti és Működési Szabályzatáról szóló 11/2013. (III. 18.) Főv. Kgy. </w:t>
      </w:r>
      <w:proofErr w:type="gramStart"/>
      <w:r w:rsidRPr="00685778">
        <w:t>rendelet</w:t>
      </w:r>
      <w:proofErr w:type="gramEnd"/>
      <w:r w:rsidRPr="00685778">
        <w:t xml:space="preserve"> 6. számú melléklet Közbeszerzési Bizottság alcím 6.1.5. pontjában meghatározott átruházott h</w:t>
      </w:r>
      <w:r w:rsidRPr="00685778">
        <w:t>a</w:t>
      </w:r>
      <w:r w:rsidRPr="00685778">
        <w:t xml:space="preserve">táskörét, és a „Városligeti Műjégpálya (Budapest XIV. ker., </w:t>
      </w:r>
      <w:proofErr w:type="spellStart"/>
      <w:r w:rsidRPr="00685778">
        <w:t>Olof</w:t>
      </w:r>
      <w:proofErr w:type="spellEnd"/>
      <w:r w:rsidRPr="00685778">
        <w:t xml:space="preserve"> </w:t>
      </w:r>
      <w:proofErr w:type="spellStart"/>
      <w:r w:rsidRPr="00685778">
        <w:t>Palme</w:t>
      </w:r>
      <w:proofErr w:type="spellEnd"/>
      <w:r w:rsidRPr="00685778">
        <w:t xml:space="preserve"> sétány 5.) hűtési rendszer kapacitásbővítésének kiviteli munkái” tárgyú, uniós eljárási rend szerinti, nyílt közbeszerzési elj</w:t>
      </w:r>
      <w:r w:rsidRPr="00685778">
        <w:t>á</w:t>
      </w:r>
      <w:r w:rsidRPr="00685778">
        <w:t>rásban a közbeszerzésekről szóló 2011. évi CVIII. törvény alapján a Közbeszerzési Bizottság 82/2014. (X. 6.) számú határozatát úgy módosítja, hogy a Miniszterelnökség eljárására vonatkozó Közbeszerzési Szabályossági Tanúsítványának kiadásával egyidejűleg:</w:t>
      </w:r>
    </w:p>
    <w:p w:rsidR="00C93954" w:rsidRPr="00685778" w:rsidRDefault="00C93954" w:rsidP="00B91DFE">
      <w:pPr>
        <w:pStyle w:val="BPszvegtest"/>
        <w:tabs>
          <w:tab w:val="left" w:pos="284"/>
        </w:tabs>
        <w:spacing w:line="276" w:lineRule="auto"/>
      </w:pPr>
      <w:r w:rsidRPr="00685778">
        <w:t>-</w:t>
      </w:r>
      <w:r w:rsidRPr="00685778">
        <w:tab/>
        <w:t>érvényessé nyilvánítja az alábbi ajánlattevő ajánlatát:</w:t>
      </w:r>
    </w:p>
    <w:p w:rsidR="00C93954" w:rsidRPr="00685778" w:rsidRDefault="00C93954" w:rsidP="00B91DFE">
      <w:pPr>
        <w:pStyle w:val="BPszvegtest"/>
        <w:tabs>
          <w:tab w:val="clear" w:pos="3740"/>
          <w:tab w:val="clear" w:pos="5720"/>
          <w:tab w:val="left" w:pos="284"/>
        </w:tabs>
        <w:spacing w:line="276" w:lineRule="auto"/>
        <w:ind w:left="284" w:hanging="284"/>
      </w:pPr>
      <w:r w:rsidRPr="00685778">
        <w:sym w:font="Symbol" w:char="00B7"/>
      </w:r>
      <w:r w:rsidRPr="00685778">
        <w:tab/>
        <w:t xml:space="preserve">EB Hungary </w:t>
      </w:r>
      <w:proofErr w:type="spellStart"/>
      <w:r w:rsidRPr="00685778">
        <w:t>Invest</w:t>
      </w:r>
      <w:proofErr w:type="spellEnd"/>
      <w:r w:rsidRPr="00685778">
        <w:t xml:space="preserve"> Kft. (1163 Budapest, Máté u. 8.) ajánlattevő.</w:t>
      </w:r>
    </w:p>
    <w:p w:rsidR="00C93954" w:rsidRPr="00685778" w:rsidRDefault="00C93954" w:rsidP="00B91DFE">
      <w:pPr>
        <w:pStyle w:val="BPszvegtest"/>
        <w:tabs>
          <w:tab w:val="left" w:pos="993"/>
        </w:tabs>
        <w:spacing w:line="276" w:lineRule="auto"/>
        <w:ind w:left="993" w:hanging="993"/>
      </w:pPr>
      <w:r w:rsidRPr="00685778">
        <w:t>Határidő:</w:t>
      </w:r>
      <w:r w:rsidRPr="00685778">
        <w:tab/>
        <w:t>a Miniszterelnökség eljárására vonatkozó Közbeszerzési Szabályossági Tanúsítvány</w:t>
      </w:r>
      <w:r w:rsidRPr="00685778">
        <w:t>á</w:t>
      </w:r>
      <w:r w:rsidRPr="00685778">
        <w:t xml:space="preserve">nak kézhezvételét követő 3 napon belül </w:t>
      </w:r>
    </w:p>
    <w:p w:rsidR="00C93954" w:rsidRPr="00685778" w:rsidRDefault="00C93954" w:rsidP="00B91DFE">
      <w:pPr>
        <w:pStyle w:val="BPszvegtest"/>
        <w:spacing w:line="276" w:lineRule="auto"/>
      </w:pPr>
      <w:r w:rsidRPr="00685778">
        <w:t xml:space="preserve">Felelős: Tarlós István </w:t>
      </w:r>
    </w:p>
    <w:p w:rsidR="00C93954" w:rsidRPr="00685778" w:rsidRDefault="00C93954" w:rsidP="00B91DFE">
      <w:pPr>
        <w:pStyle w:val="BPszvegtest"/>
        <w:spacing w:line="276" w:lineRule="auto"/>
      </w:pPr>
      <w:r w:rsidRPr="00685778">
        <w:t xml:space="preserve">Eseti jelleggel magához vonja a Fővárosi Közgyűlés Közbeszerzési Bizottságának a Fővárosi Önkormányzat Szervezeti és Működési Szabályzatáról szóló 11/2013. (III. 18.) Főv. Kgy. </w:t>
      </w:r>
      <w:proofErr w:type="gramStart"/>
      <w:r w:rsidRPr="00685778">
        <w:t>rendelet</w:t>
      </w:r>
      <w:proofErr w:type="gramEnd"/>
      <w:r w:rsidRPr="00685778">
        <w:t xml:space="preserve"> 6. számú melléklet Közbeszerzési Bizottság alcím 6.1.5. pontjában meghatározott átruházott h</w:t>
      </w:r>
      <w:r w:rsidRPr="00685778">
        <w:t>a</w:t>
      </w:r>
      <w:r w:rsidRPr="00685778">
        <w:t xml:space="preserve">táskörét, és a „Városligeti Műjégpálya (Budapest XIV. ker., </w:t>
      </w:r>
      <w:proofErr w:type="spellStart"/>
      <w:r w:rsidRPr="00685778">
        <w:t>Olof</w:t>
      </w:r>
      <w:proofErr w:type="spellEnd"/>
      <w:r w:rsidRPr="00685778">
        <w:t xml:space="preserve"> </w:t>
      </w:r>
      <w:proofErr w:type="spellStart"/>
      <w:r w:rsidRPr="00685778">
        <w:t>Palme</w:t>
      </w:r>
      <w:proofErr w:type="spellEnd"/>
      <w:r w:rsidRPr="00685778">
        <w:t xml:space="preserve"> sétány 5.) hűtési rendszer kapacitásbővítésének kiviteli munkái” tárgyú, uniós eljárási rend szerinti, nyílt közbeszerzési elj</w:t>
      </w:r>
      <w:r w:rsidRPr="00685778">
        <w:t>á</w:t>
      </w:r>
      <w:r w:rsidRPr="00685778">
        <w:t>rásban a közbeszerzésekről szóló 2011. évi CVIII. törvény alapján a Közbeszerzési Bizottság 82/2014. (X. 6.) számú határozatát úgy módosítja, hogy a Miniszterelnökség eljárására vonatkozó Közbeszerzési Szabályossági Tanúsítványának kiadásával egyidejűleg:</w:t>
      </w:r>
    </w:p>
    <w:p w:rsidR="00C93954" w:rsidRPr="00685778" w:rsidRDefault="00C93954" w:rsidP="00B91DFE">
      <w:pPr>
        <w:pStyle w:val="BPszvegtest"/>
        <w:tabs>
          <w:tab w:val="left" w:pos="284"/>
        </w:tabs>
        <w:spacing w:line="276" w:lineRule="auto"/>
      </w:pPr>
      <w:r w:rsidRPr="00685778">
        <w:t>-</w:t>
      </w:r>
      <w:r w:rsidRPr="00685778">
        <w:tab/>
        <w:t xml:space="preserve">érvénytelenné nyilvánítja az alábbi ajánlattevők ajánlatát: </w:t>
      </w:r>
    </w:p>
    <w:p w:rsidR="00C93954" w:rsidRPr="00685778" w:rsidRDefault="00C93954" w:rsidP="00B91DFE">
      <w:pPr>
        <w:pStyle w:val="BPszvegtest"/>
        <w:tabs>
          <w:tab w:val="clear" w:pos="3740"/>
          <w:tab w:val="clear" w:pos="5720"/>
          <w:tab w:val="left" w:pos="284"/>
        </w:tabs>
        <w:spacing w:line="276" w:lineRule="auto"/>
        <w:ind w:left="284" w:hanging="284"/>
      </w:pPr>
      <w:r w:rsidRPr="00685778">
        <w:sym w:font="Symbol" w:char="00B7"/>
      </w:r>
      <w:r w:rsidRPr="00685778">
        <w:tab/>
      </w:r>
      <w:proofErr w:type="spellStart"/>
      <w:r w:rsidRPr="00685778">
        <w:t>Vitruvius</w:t>
      </w:r>
      <w:proofErr w:type="spellEnd"/>
      <w:r w:rsidRPr="00685778">
        <w:t xml:space="preserve"> Építő Kft. (1119 Budapest, Etele út 32/</w:t>
      </w:r>
      <w:proofErr w:type="gramStart"/>
      <w:r w:rsidRPr="00685778">
        <w:t>A</w:t>
      </w:r>
      <w:proofErr w:type="gramEnd"/>
      <w:r w:rsidRPr="00685778">
        <w:t>. ép. 10. em. 93.) ajánlattevő ajánlatát a Kbt. 74. § (1) bekezdés e) pontja alapján;</w:t>
      </w:r>
    </w:p>
    <w:p w:rsidR="00C93954" w:rsidRPr="00685778" w:rsidRDefault="00C93954" w:rsidP="00B91DFE">
      <w:pPr>
        <w:pStyle w:val="BPszvegtest"/>
        <w:tabs>
          <w:tab w:val="clear" w:pos="3740"/>
          <w:tab w:val="clear" w:pos="5720"/>
          <w:tab w:val="left" w:pos="284"/>
        </w:tabs>
        <w:spacing w:line="276" w:lineRule="auto"/>
        <w:ind w:left="284" w:hanging="284"/>
      </w:pPr>
      <w:r w:rsidRPr="00685778">
        <w:lastRenderedPageBreak/>
        <w:sym w:font="Symbol" w:char="00B7"/>
      </w:r>
      <w:r w:rsidRPr="00685778">
        <w:tab/>
        <w:t xml:space="preserve">ZÁÉV Építőipari </w:t>
      </w:r>
      <w:proofErr w:type="spellStart"/>
      <w:r w:rsidRPr="00685778">
        <w:t>Zrt</w:t>
      </w:r>
      <w:proofErr w:type="spellEnd"/>
      <w:r w:rsidRPr="00685778">
        <w:t xml:space="preserve">. (8900 Zalaegerszeg, Millennium köz 1.) és </w:t>
      </w:r>
      <w:proofErr w:type="spellStart"/>
      <w:r w:rsidRPr="00685778">
        <w:t>Constructor</w:t>
      </w:r>
      <w:proofErr w:type="spellEnd"/>
      <w:r w:rsidRPr="00685778">
        <w:t xml:space="preserve"> Domini Kft. (1118 Budapest, Ménesi út 39. I/3.) közös ajánlattevők ajánlatát a Kbt. 74. § (1) bekezdés e) pontja alapján;</w:t>
      </w:r>
    </w:p>
    <w:p w:rsidR="00C93954" w:rsidRPr="00685778" w:rsidRDefault="00C93954" w:rsidP="00B91DFE">
      <w:pPr>
        <w:pStyle w:val="BPszvegtest"/>
        <w:tabs>
          <w:tab w:val="clear" w:pos="3740"/>
          <w:tab w:val="clear" w:pos="5720"/>
          <w:tab w:val="left" w:pos="284"/>
        </w:tabs>
        <w:spacing w:line="276" w:lineRule="auto"/>
        <w:ind w:left="284" w:hanging="284"/>
      </w:pPr>
      <w:r w:rsidRPr="00685778">
        <w:sym w:font="Symbol" w:char="00B7"/>
      </w:r>
      <w:r w:rsidRPr="00685778">
        <w:tab/>
      </w:r>
      <w:proofErr w:type="spellStart"/>
      <w:r w:rsidRPr="00685778">
        <w:t>Qplan</w:t>
      </w:r>
      <w:proofErr w:type="spellEnd"/>
      <w:r w:rsidRPr="00685778">
        <w:t xml:space="preserve"> Hűtéstechnikai Tervező és Szolgáltató Kft. (1037 Budapest, Csillaghegyi u. 43.) ajánla</w:t>
      </w:r>
      <w:r w:rsidRPr="00685778">
        <w:t>t</w:t>
      </w:r>
      <w:r w:rsidRPr="00685778">
        <w:t>tevő ajánlatát a Kbt. 74. § (1) bekezdés e) pontja alapján.</w:t>
      </w:r>
    </w:p>
    <w:p w:rsidR="00C93954" w:rsidRPr="00685778" w:rsidRDefault="00C93954" w:rsidP="00B91DFE">
      <w:pPr>
        <w:pStyle w:val="BPszvegtest"/>
        <w:tabs>
          <w:tab w:val="left" w:pos="993"/>
        </w:tabs>
        <w:spacing w:line="276" w:lineRule="auto"/>
        <w:ind w:left="993" w:hanging="993"/>
      </w:pPr>
      <w:r w:rsidRPr="00685778">
        <w:t>Határidő:</w:t>
      </w:r>
      <w:r w:rsidRPr="00685778">
        <w:tab/>
        <w:t>a Miniszterelnökség eljárására vonatkozó Közbeszerzési Szabályossági Tanúsítvány</w:t>
      </w:r>
      <w:r w:rsidRPr="00685778">
        <w:t>á</w:t>
      </w:r>
      <w:r w:rsidRPr="00685778">
        <w:t xml:space="preserve">nak kézhezvételét követő 3 napon belül </w:t>
      </w:r>
    </w:p>
    <w:p w:rsidR="00C93954" w:rsidRPr="00685778" w:rsidRDefault="00C93954" w:rsidP="00B91DFE">
      <w:pPr>
        <w:pStyle w:val="BPszvegtest"/>
        <w:spacing w:line="276" w:lineRule="auto"/>
      </w:pPr>
      <w:r w:rsidRPr="00685778">
        <w:t xml:space="preserve">Felelős: Tarlós István </w:t>
      </w:r>
    </w:p>
    <w:p w:rsidR="00C93954" w:rsidRPr="00685778" w:rsidRDefault="00C93954" w:rsidP="00B91DFE">
      <w:pPr>
        <w:pStyle w:val="BPszvegtest"/>
        <w:spacing w:line="276" w:lineRule="auto"/>
      </w:pPr>
      <w:r w:rsidRPr="00685778">
        <w:t xml:space="preserve">Eseti jelleggel magához vonja a Fővárosi Közgyűlés Közbeszerzési Bizottságának a Fővárosi Önkormányzat Szervezeti és Működési Szabályzatáról szóló 11/2013. (III. 18.) Főv. Kgy. </w:t>
      </w:r>
      <w:proofErr w:type="gramStart"/>
      <w:r w:rsidRPr="00685778">
        <w:t>rendelet</w:t>
      </w:r>
      <w:proofErr w:type="gramEnd"/>
      <w:r w:rsidRPr="00685778">
        <w:t xml:space="preserve"> 6. számú melléklet Közbeszerzési Bizottság alcím 6.1.6-7. pontjaiban meghatározott átruházott hatáskörét, és a „Városligeti Műjégpálya (Budapest XIV. ker., </w:t>
      </w:r>
      <w:proofErr w:type="spellStart"/>
      <w:r w:rsidRPr="00685778">
        <w:t>Olof</w:t>
      </w:r>
      <w:proofErr w:type="spellEnd"/>
      <w:r w:rsidRPr="00685778">
        <w:t xml:space="preserve"> </w:t>
      </w:r>
      <w:proofErr w:type="spellStart"/>
      <w:r w:rsidRPr="00685778">
        <w:t>Palme</w:t>
      </w:r>
      <w:proofErr w:type="spellEnd"/>
      <w:r w:rsidRPr="00685778">
        <w:t xml:space="preserve"> sétány 5.) hűtési ren</w:t>
      </w:r>
      <w:r w:rsidRPr="00685778">
        <w:t>d</w:t>
      </w:r>
      <w:r w:rsidRPr="00685778">
        <w:t>szer kapacitásbővítésének kiviteli munkái” tárgyú, uniós eljárási rend szerinti, nyílt közbeszerzési eljárásban a közbeszerzésekről szóló 2011. évi CVIII. törvény alapján a Közbeszerzési Bizottság 82/2014. (X. 6.) számú határozatát úgy módosítja, hogy a Miniszterelnökség eljárására vonatkozó Közbeszerzési Szabályossági Tanúsítványának kiadásával egyidejűleg:</w:t>
      </w:r>
    </w:p>
    <w:p w:rsidR="00C93954" w:rsidRPr="00685778" w:rsidRDefault="00C93954" w:rsidP="00B91DFE">
      <w:pPr>
        <w:pStyle w:val="BPszvegtest"/>
        <w:spacing w:line="276" w:lineRule="auto"/>
      </w:pPr>
      <w:r w:rsidRPr="00685778">
        <w:t xml:space="preserve">A tárgyi közbeszerzési eljárást eredményesnek nyilvánítja és annak nyerteseként az EB Hungary </w:t>
      </w:r>
      <w:proofErr w:type="spellStart"/>
      <w:r w:rsidRPr="00685778">
        <w:t>Invest</w:t>
      </w:r>
      <w:proofErr w:type="spellEnd"/>
      <w:r w:rsidRPr="00685778">
        <w:t xml:space="preserve"> Kft. (1163 Budapest, Máté u. 8.) ajánlattevőt jelöli meg nettó 472.124.150 Ft-os ajánlati árral.</w:t>
      </w:r>
    </w:p>
    <w:p w:rsidR="00C93954" w:rsidRPr="00685778" w:rsidRDefault="00C93954" w:rsidP="00B91DFE">
      <w:pPr>
        <w:pStyle w:val="BPszvegtest"/>
        <w:tabs>
          <w:tab w:val="left" w:pos="993"/>
        </w:tabs>
        <w:spacing w:line="276" w:lineRule="auto"/>
        <w:ind w:left="993" w:hanging="993"/>
      </w:pPr>
      <w:r w:rsidRPr="00685778">
        <w:t>Határidő:</w:t>
      </w:r>
      <w:r w:rsidRPr="00685778">
        <w:tab/>
        <w:t>a Miniszterelnökség eljárására vonatkozó Közbeszerzési Szabályossági Tanúsítvány</w:t>
      </w:r>
      <w:r w:rsidRPr="00685778">
        <w:t>á</w:t>
      </w:r>
      <w:r w:rsidRPr="00685778">
        <w:t xml:space="preserve">nak kézhezvételét követő 3 napon belül </w:t>
      </w:r>
    </w:p>
    <w:p w:rsidR="00C93954" w:rsidRPr="00685778" w:rsidRDefault="00C93954" w:rsidP="00B91DFE">
      <w:pPr>
        <w:pStyle w:val="BPszvegtest"/>
        <w:spacing w:line="276" w:lineRule="auto"/>
      </w:pPr>
      <w:r w:rsidRPr="00685778">
        <w:t xml:space="preserve">Felelős: Tarlós István </w:t>
      </w:r>
    </w:p>
    <w:p w:rsidR="00C93954" w:rsidRPr="00685778" w:rsidRDefault="00C93954" w:rsidP="00B91DFE">
      <w:pPr>
        <w:pStyle w:val="BPszvegtest"/>
        <w:spacing w:line="276" w:lineRule="auto"/>
        <w:rPr>
          <w:b/>
        </w:rPr>
      </w:pPr>
      <w:r w:rsidRPr="00685778">
        <w:rPr>
          <w:b/>
        </w:rPr>
        <w:t>Az Összegzés a Tanúsítvány kézhezvételét követően megküldésre került az ajánlattevők részére. A szerződés megkötésére 2014. december 18-án került sor. A határozatok végr</w:t>
      </w:r>
      <w:r w:rsidRPr="00685778">
        <w:rPr>
          <w:b/>
        </w:rPr>
        <w:t>e</w:t>
      </w:r>
      <w:r w:rsidRPr="00685778">
        <w:rPr>
          <w:b/>
        </w:rPr>
        <w:t xml:space="preserve">hajtása megtörtént. </w:t>
      </w:r>
    </w:p>
    <w:p w:rsidR="00C93954" w:rsidRPr="00C93954" w:rsidRDefault="00C93954" w:rsidP="00B91DFE">
      <w:pPr>
        <w:pStyle w:val="BPszvegtest"/>
        <w:spacing w:line="276" w:lineRule="auto"/>
      </w:pPr>
    </w:p>
    <w:p w:rsidR="00A330D0" w:rsidRPr="00937847" w:rsidRDefault="00A330D0" w:rsidP="00B91DFE">
      <w:pPr>
        <w:pStyle w:val="BPszvegtest"/>
        <w:spacing w:line="276" w:lineRule="auto"/>
      </w:pPr>
      <w:r w:rsidRPr="00937847">
        <w:t xml:space="preserve">„Javaslat a Deák17 Gyermek és Ifjúsági Művészeti Galéria igazgatójának megbízására” című napirend keretében az </w:t>
      </w:r>
      <w:r w:rsidRPr="00937847">
        <w:rPr>
          <w:b/>
          <w:u w:val="single"/>
        </w:rPr>
        <w:t>1384-1385/2014. (XI. 26.) határozat</w:t>
      </w:r>
      <w:r w:rsidR="00F20335" w:rsidRPr="00937847">
        <w:rPr>
          <w:b/>
          <w:u w:val="single"/>
        </w:rPr>
        <w:t>ok</w:t>
      </w:r>
      <w:r w:rsidRPr="00937847">
        <w:rPr>
          <w:b/>
          <w:u w:val="single"/>
        </w:rPr>
        <w:t>ban</w:t>
      </w:r>
      <w:r w:rsidRPr="00937847">
        <w:t xml:space="preserve"> munkáltatói jogkörében </w:t>
      </w:r>
      <w:proofErr w:type="spellStart"/>
      <w:r w:rsidRPr="00937847">
        <w:t>eljára</w:t>
      </w:r>
      <w:proofErr w:type="spellEnd"/>
      <w:r w:rsidRPr="00937847">
        <w:t xml:space="preserve"> 2014. november 27. napjától határozatlan időtartamra kinevezi Kaposi Dorkát (születési hely, idő: Budapest, 1983. 09.03., anyja neve: </w:t>
      </w:r>
      <w:proofErr w:type="spellStart"/>
      <w:r w:rsidRPr="00937847">
        <w:t>Héger</w:t>
      </w:r>
      <w:proofErr w:type="spellEnd"/>
      <w:r w:rsidRPr="00937847">
        <w:t xml:space="preserve"> Ágnes) a Deák17 Gyermek és Ifjúsági Művészeti G</w:t>
      </w:r>
      <w:r w:rsidRPr="00937847">
        <w:t>a</w:t>
      </w:r>
      <w:r w:rsidRPr="00937847">
        <w:t xml:space="preserve">léria (1052 Budapest, Deák Ferenc utca 17.) alkotóművészeti </w:t>
      </w:r>
      <w:proofErr w:type="gramStart"/>
      <w:r w:rsidRPr="00937847">
        <w:t>intézménybe</w:t>
      </w:r>
      <w:proofErr w:type="gramEnd"/>
      <w:r w:rsidRPr="00937847">
        <w:t xml:space="preserve"> művészettörténész-kiállításrendező munkakörbe és a közalkalmazotti kinevezésével egyidejűleg megbízza az inté</w:t>
      </w:r>
      <w:r w:rsidRPr="00937847">
        <w:t>z</w:t>
      </w:r>
      <w:r w:rsidRPr="00937847">
        <w:t>mény magasabb vezetői – intézményvezetői – feladatainak ellátásával, 2014. november 27. na</w:t>
      </w:r>
      <w:r w:rsidRPr="00937847">
        <w:t>p</w:t>
      </w:r>
      <w:r w:rsidRPr="00937847">
        <w:t>jától 2019. november 26. napjáig terjedő határozott időtartamra, bruttó 250.000 Ft, azaz bruttó kettőszázötvenezer forint havi illetmény megállapításával.</w:t>
      </w:r>
    </w:p>
    <w:p w:rsidR="00A330D0" w:rsidRPr="00937847" w:rsidRDefault="00A330D0" w:rsidP="00B91DFE">
      <w:pPr>
        <w:jc w:val="both"/>
        <w:rPr>
          <w:rFonts w:ascii="Arial" w:hAnsi="Arial" w:cs="Arial"/>
        </w:rPr>
      </w:pPr>
      <w:r w:rsidRPr="00937847">
        <w:rPr>
          <w:rFonts w:ascii="Arial" w:hAnsi="Arial" w:cs="Arial"/>
        </w:rPr>
        <w:t xml:space="preserve">Határidő: </w:t>
      </w:r>
      <w:r w:rsidR="00937847" w:rsidRPr="00937847">
        <w:rPr>
          <w:rFonts w:ascii="Arial" w:hAnsi="Arial" w:cs="Arial"/>
        </w:rPr>
        <w:t>30 nap</w:t>
      </w:r>
    </w:p>
    <w:p w:rsidR="00A330D0" w:rsidRPr="00937847" w:rsidRDefault="00A330D0" w:rsidP="00B91DFE">
      <w:pPr>
        <w:jc w:val="both"/>
        <w:rPr>
          <w:rFonts w:ascii="Arial" w:hAnsi="Arial" w:cs="Arial"/>
        </w:rPr>
      </w:pPr>
      <w:r w:rsidRPr="00937847">
        <w:rPr>
          <w:rFonts w:ascii="Arial" w:hAnsi="Arial" w:cs="Arial"/>
        </w:rPr>
        <w:t>Felelős: Tarlós István</w:t>
      </w:r>
    </w:p>
    <w:p w:rsidR="003B57C4" w:rsidRPr="00937847" w:rsidRDefault="003B57C4" w:rsidP="00B91DFE">
      <w:pPr>
        <w:jc w:val="both"/>
        <w:rPr>
          <w:rFonts w:ascii="Arial" w:hAnsi="Arial" w:cs="Arial"/>
        </w:rPr>
      </w:pPr>
      <w:r w:rsidRPr="00937847">
        <w:rPr>
          <w:rFonts w:ascii="Arial" w:hAnsi="Arial" w:cs="Arial"/>
        </w:rPr>
        <w:t>Felkéri a főpolgármestert, hogy gondoskodjon a kinevezéshez és a vezetői megbízáshoz kapcs</w:t>
      </w:r>
      <w:r w:rsidRPr="00937847">
        <w:rPr>
          <w:rFonts w:ascii="Arial" w:hAnsi="Arial" w:cs="Arial"/>
        </w:rPr>
        <w:t>o</w:t>
      </w:r>
      <w:r w:rsidRPr="00937847">
        <w:rPr>
          <w:rFonts w:ascii="Arial" w:hAnsi="Arial" w:cs="Arial"/>
        </w:rPr>
        <w:t>lódó munkaügyi intézkedések megtételéről.</w:t>
      </w:r>
    </w:p>
    <w:p w:rsidR="003B57C4" w:rsidRPr="00937847" w:rsidRDefault="003B57C4" w:rsidP="00B91DFE">
      <w:pPr>
        <w:jc w:val="both"/>
        <w:rPr>
          <w:rFonts w:ascii="Arial" w:hAnsi="Arial" w:cs="Arial"/>
        </w:rPr>
      </w:pPr>
      <w:r w:rsidRPr="00937847">
        <w:rPr>
          <w:rFonts w:ascii="Arial" w:hAnsi="Arial" w:cs="Arial"/>
        </w:rPr>
        <w:lastRenderedPageBreak/>
        <w:t xml:space="preserve">Határidő: </w:t>
      </w:r>
      <w:r w:rsidR="00937847" w:rsidRPr="00937847">
        <w:rPr>
          <w:rFonts w:ascii="Arial" w:hAnsi="Arial" w:cs="Arial"/>
        </w:rPr>
        <w:t>30 nap</w:t>
      </w:r>
    </w:p>
    <w:p w:rsidR="003B57C4" w:rsidRPr="00937847" w:rsidRDefault="003B57C4" w:rsidP="00B91DFE">
      <w:pPr>
        <w:jc w:val="both"/>
        <w:rPr>
          <w:rFonts w:ascii="Arial" w:hAnsi="Arial" w:cs="Arial"/>
        </w:rPr>
      </w:pPr>
      <w:r w:rsidRPr="00937847">
        <w:rPr>
          <w:rFonts w:ascii="Arial" w:hAnsi="Arial" w:cs="Arial"/>
        </w:rPr>
        <w:t>Felelős: Tarlós István</w:t>
      </w:r>
    </w:p>
    <w:p w:rsidR="00A330D0" w:rsidRPr="00937847" w:rsidRDefault="00A330D0" w:rsidP="00B91DFE">
      <w:pPr>
        <w:pStyle w:val="BPszvegtest"/>
        <w:spacing w:line="276" w:lineRule="auto"/>
        <w:rPr>
          <w:b/>
        </w:rPr>
      </w:pPr>
      <w:r w:rsidRPr="00937847">
        <w:rPr>
          <w:b/>
        </w:rPr>
        <w:t xml:space="preserve">A </w:t>
      </w:r>
      <w:r w:rsidR="003B57C4" w:rsidRPr="00937847">
        <w:rPr>
          <w:b/>
        </w:rPr>
        <w:t>kinevezést és megbízást a felek 2014. november 27-én aláírták, ezzel a határozatok vé</w:t>
      </w:r>
      <w:r w:rsidR="003B57C4" w:rsidRPr="00937847">
        <w:rPr>
          <w:b/>
        </w:rPr>
        <w:t>g</w:t>
      </w:r>
      <w:r w:rsidR="003B57C4" w:rsidRPr="00937847">
        <w:rPr>
          <w:b/>
        </w:rPr>
        <w:t xml:space="preserve">rehajtása megtörtént. </w:t>
      </w:r>
    </w:p>
    <w:p w:rsidR="00A330D0" w:rsidRPr="00A330D0" w:rsidRDefault="00A330D0" w:rsidP="00B91DFE">
      <w:pPr>
        <w:pStyle w:val="BPszvegtest"/>
        <w:spacing w:line="276" w:lineRule="auto"/>
      </w:pPr>
    </w:p>
    <w:p w:rsidR="00227479" w:rsidRPr="00637F6D" w:rsidRDefault="00DA3BE9" w:rsidP="00B91DFE">
      <w:pPr>
        <w:pStyle w:val="BPszvegtest"/>
        <w:spacing w:line="276" w:lineRule="auto"/>
      </w:pPr>
      <w:r w:rsidRPr="00637F6D">
        <w:t xml:space="preserve">,,Sz. P. jogorvoslati kérelme Budapest Főváros Főjegyzője FPH079/1321-4/2014. számú I. fokú határozata ellen” című napirend keretében az </w:t>
      </w:r>
      <w:r w:rsidR="00F20335" w:rsidRPr="00637F6D">
        <w:rPr>
          <w:b/>
          <w:u w:val="single"/>
        </w:rPr>
        <w:t>1386-</w:t>
      </w:r>
      <w:r w:rsidR="002F75A1" w:rsidRPr="00637F6D">
        <w:rPr>
          <w:b/>
          <w:u w:val="single"/>
        </w:rPr>
        <w:t>1387/2014. (XI. 26.)</w:t>
      </w:r>
      <w:r w:rsidRPr="00637F6D">
        <w:rPr>
          <w:b/>
          <w:u w:val="single"/>
        </w:rPr>
        <w:t xml:space="preserve"> határozat</w:t>
      </w:r>
      <w:r w:rsidR="00F20335" w:rsidRPr="00637F6D">
        <w:rPr>
          <w:b/>
          <w:u w:val="single"/>
        </w:rPr>
        <w:t>ok</w:t>
      </w:r>
      <w:r w:rsidRPr="00637F6D">
        <w:rPr>
          <w:b/>
          <w:u w:val="single"/>
        </w:rPr>
        <w:t>ban</w:t>
      </w:r>
      <w:r w:rsidRPr="00637F6D">
        <w:t xml:space="preserve"> </w:t>
      </w:r>
      <w:r w:rsidR="00227479" w:rsidRPr="00637F6D">
        <w:t>hel</w:t>
      </w:r>
      <w:r w:rsidR="00227479" w:rsidRPr="00637F6D">
        <w:t>y</w:t>
      </w:r>
      <w:r w:rsidR="00227479" w:rsidRPr="00637F6D">
        <w:t>benhagyja a főjegyző FPH079/1321-4/2014. számú határozatát és meghozza a II. fokú határoz</w:t>
      </w:r>
      <w:r w:rsidR="00227479" w:rsidRPr="00637F6D">
        <w:t>a</w:t>
      </w:r>
      <w:r w:rsidR="00227479" w:rsidRPr="00637F6D">
        <w:t xml:space="preserve">tot az előterjesztés 1. sz. melléklete szerinti tartalommal. </w:t>
      </w:r>
    </w:p>
    <w:p w:rsidR="00DA3BE9" w:rsidRPr="00637F6D" w:rsidRDefault="00227479" w:rsidP="00B91DFE">
      <w:pPr>
        <w:pStyle w:val="BPszvegtest"/>
        <w:spacing w:line="276" w:lineRule="auto"/>
      </w:pPr>
      <w:r w:rsidRPr="00637F6D">
        <w:t>F</w:t>
      </w:r>
      <w:r w:rsidR="00DA3BE9" w:rsidRPr="00637F6D">
        <w:t>elhatalmazza a főpolgármestert a II. fokú határozat, az előterjesztés 1. sz. melléklete szerinti tartalommal történő aláírására.</w:t>
      </w:r>
    </w:p>
    <w:p w:rsidR="00DA3BE9" w:rsidRPr="00637F6D" w:rsidRDefault="00DA3BE9" w:rsidP="00B91DFE">
      <w:pPr>
        <w:pStyle w:val="BPszvegtest"/>
        <w:spacing w:line="276" w:lineRule="auto"/>
      </w:pPr>
      <w:r w:rsidRPr="00637F6D">
        <w:t>Határidő: 30 nap</w:t>
      </w:r>
    </w:p>
    <w:p w:rsidR="00DA3BE9" w:rsidRPr="00637F6D" w:rsidRDefault="00DA3BE9" w:rsidP="00B91DFE">
      <w:pPr>
        <w:pStyle w:val="BPszvegtest"/>
        <w:spacing w:line="276" w:lineRule="auto"/>
      </w:pPr>
      <w:r w:rsidRPr="00637F6D">
        <w:t>Felelős: Tarlós István</w:t>
      </w:r>
    </w:p>
    <w:p w:rsidR="00DA3BE9" w:rsidRPr="00637F6D" w:rsidRDefault="00DA3BE9" w:rsidP="00B91DFE">
      <w:pPr>
        <w:pStyle w:val="BPszvegtest"/>
        <w:spacing w:line="276" w:lineRule="auto"/>
        <w:rPr>
          <w:b/>
        </w:rPr>
      </w:pPr>
      <w:r w:rsidRPr="00637F6D">
        <w:rPr>
          <w:b/>
        </w:rPr>
        <w:t xml:space="preserve">A </w:t>
      </w:r>
      <w:r w:rsidR="00227479" w:rsidRPr="00637F6D">
        <w:rPr>
          <w:b/>
        </w:rPr>
        <w:t>II. fokú határozat</w:t>
      </w:r>
      <w:r w:rsidRPr="00637F6D">
        <w:rPr>
          <w:b/>
        </w:rPr>
        <w:t xml:space="preserve"> aláírása</w:t>
      </w:r>
      <w:r w:rsidR="00227479" w:rsidRPr="00637F6D">
        <w:rPr>
          <w:b/>
        </w:rPr>
        <w:t>,</w:t>
      </w:r>
      <w:r w:rsidRPr="00637F6D">
        <w:rPr>
          <w:b/>
        </w:rPr>
        <w:t xml:space="preserve"> ezzel a h</w:t>
      </w:r>
      <w:r w:rsidR="005C7AD5" w:rsidRPr="00637F6D">
        <w:rPr>
          <w:b/>
        </w:rPr>
        <w:t>atározat</w:t>
      </w:r>
      <w:r w:rsidR="00227479" w:rsidRPr="00637F6D">
        <w:rPr>
          <w:b/>
        </w:rPr>
        <w:t>ok</w:t>
      </w:r>
      <w:r w:rsidR="005C7AD5" w:rsidRPr="00637F6D">
        <w:rPr>
          <w:b/>
        </w:rPr>
        <w:t xml:space="preserve"> végrehajtása </w:t>
      </w:r>
      <w:r w:rsidR="00227479" w:rsidRPr="00637F6D">
        <w:rPr>
          <w:b/>
        </w:rPr>
        <w:t>megtörtént</w:t>
      </w:r>
      <w:r w:rsidRPr="00637F6D">
        <w:rPr>
          <w:b/>
        </w:rPr>
        <w:t xml:space="preserve">. </w:t>
      </w:r>
    </w:p>
    <w:p w:rsidR="00DA3BE9" w:rsidRPr="00637F6D" w:rsidRDefault="00DA3BE9" w:rsidP="00B91DFE">
      <w:pPr>
        <w:pStyle w:val="BPszvegtest"/>
        <w:spacing w:line="276" w:lineRule="auto"/>
      </w:pPr>
    </w:p>
    <w:p w:rsidR="003B57C4" w:rsidRPr="00637F6D" w:rsidRDefault="003B57C4" w:rsidP="00B91DFE">
      <w:pPr>
        <w:pStyle w:val="BPszvegtest"/>
        <w:spacing w:line="276" w:lineRule="auto"/>
      </w:pPr>
      <w:r w:rsidRPr="00637F6D">
        <w:t xml:space="preserve">„Javaslat kulturális nonprofit </w:t>
      </w:r>
      <w:proofErr w:type="spellStart"/>
      <w:r w:rsidRPr="00637F6D">
        <w:t>kft.-k</w:t>
      </w:r>
      <w:proofErr w:type="spellEnd"/>
      <w:r w:rsidRPr="00637F6D">
        <w:t xml:space="preserve"> ügyvezetőinek munkavégzésre irányuló további jogviszonyaival kapcsolatos döntésre” című napirend keretében az </w:t>
      </w:r>
      <w:r w:rsidRPr="00637F6D">
        <w:rPr>
          <w:b/>
          <w:u w:val="single"/>
        </w:rPr>
        <w:t>1388-1394/2014. (XI. 26.) határozat</w:t>
      </w:r>
      <w:r w:rsidR="00CF3A92" w:rsidRPr="00637F6D">
        <w:rPr>
          <w:b/>
          <w:u w:val="single"/>
        </w:rPr>
        <w:t>okban</w:t>
      </w:r>
      <w:r w:rsidRPr="00637F6D">
        <w:t xml:space="preserve"> jóváhagyja a Radnóti Miklós Színház Nonprofit Kft. és a LEINÁD Művészeti Korlátolt Felelősségű Társaság (Cg. 01-09-986272) közötti megbízási szerződés megkötését, Bálint András ügyvezető „Oresztész”, „</w:t>
      </w:r>
      <w:proofErr w:type="spellStart"/>
      <w:r w:rsidRPr="00637F6D">
        <w:t>Karamazov</w:t>
      </w:r>
      <w:proofErr w:type="spellEnd"/>
      <w:r w:rsidRPr="00637F6D">
        <w:t xml:space="preserve"> testvérek”, „Anatol és a nők” című darabokban végzett színészi tev</w:t>
      </w:r>
      <w:r w:rsidRPr="00637F6D">
        <w:t>é</w:t>
      </w:r>
      <w:r w:rsidRPr="00637F6D">
        <w:t>kenységével kapcsolatban, az előterjesztés 1. sz. melléklete szerinti tartalommal, azzal, hogy a kifizetett díjak együttes összege nem haladhatja meg az ügyvezető havi személyi alapbére tize</w:t>
      </w:r>
      <w:r w:rsidRPr="00637F6D">
        <w:t>n</w:t>
      </w:r>
      <w:r w:rsidRPr="00637F6D">
        <w:t>kétszeresének a 40 %-át.</w:t>
      </w:r>
    </w:p>
    <w:p w:rsidR="003B57C4" w:rsidRPr="00637F6D" w:rsidRDefault="003B57C4" w:rsidP="00B91DFE">
      <w:pPr>
        <w:jc w:val="both"/>
        <w:rPr>
          <w:rFonts w:ascii="Arial" w:hAnsi="Arial" w:cs="Arial"/>
        </w:rPr>
      </w:pPr>
      <w:r w:rsidRPr="00637F6D">
        <w:rPr>
          <w:rFonts w:ascii="Arial" w:hAnsi="Arial" w:cs="Arial"/>
        </w:rPr>
        <w:t xml:space="preserve">Határidő: </w:t>
      </w:r>
      <w:r w:rsidR="00637F6D" w:rsidRPr="0053409C">
        <w:rPr>
          <w:rFonts w:ascii="Arial" w:hAnsi="Arial" w:cs="Arial"/>
        </w:rPr>
        <w:t>30 nap</w:t>
      </w:r>
    </w:p>
    <w:p w:rsidR="003B57C4" w:rsidRPr="00637F6D" w:rsidRDefault="003B57C4" w:rsidP="00B91DFE">
      <w:pPr>
        <w:jc w:val="both"/>
        <w:rPr>
          <w:rFonts w:ascii="Arial" w:hAnsi="Arial" w:cs="Arial"/>
        </w:rPr>
      </w:pPr>
      <w:r w:rsidRPr="00637F6D">
        <w:rPr>
          <w:rFonts w:ascii="Arial" w:hAnsi="Arial" w:cs="Arial"/>
        </w:rPr>
        <w:t>Felelős: Tarlós István</w:t>
      </w:r>
    </w:p>
    <w:p w:rsidR="003B57C4" w:rsidRPr="00637F6D" w:rsidRDefault="003B57C4" w:rsidP="00B91DFE">
      <w:pPr>
        <w:pStyle w:val="BPszvegtest"/>
        <w:spacing w:line="276" w:lineRule="auto"/>
      </w:pPr>
      <w:r w:rsidRPr="00637F6D">
        <w:t xml:space="preserve">Jóváhagyja a </w:t>
      </w:r>
      <w:proofErr w:type="spellStart"/>
      <w:r w:rsidRPr="00637F6D">
        <w:t>Centrál</w:t>
      </w:r>
      <w:proofErr w:type="spellEnd"/>
      <w:r w:rsidRPr="00637F6D">
        <w:t xml:space="preserve"> Színház Nonprofit Kft. és a P&amp;B Szórakoztatás Szervező és Bonyolító B</w:t>
      </w:r>
      <w:r w:rsidRPr="00637F6D">
        <w:t>e</w:t>
      </w:r>
      <w:r w:rsidRPr="00637F6D">
        <w:t>téti Társaság (Cg. 01-06-117064) közötti rendezői megbízási és felhasználási szerződés megk</w:t>
      </w:r>
      <w:r w:rsidRPr="00637F6D">
        <w:t>ö</w:t>
      </w:r>
      <w:r w:rsidRPr="00637F6D">
        <w:t xml:space="preserve">tését, Puskás Tamás ügyvezető „David </w:t>
      </w:r>
      <w:proofErr w:type="spellStart"/>
      <w:r w:rsidRPr="00637F6D">
        <w:t>Lindsay-Abaire</w:t>
      </w:r>
      <w:proofErr w:type="spellEnd"/>
      <w:r w:rsidRPr="00637F6D">
        <w:t>: Jó emberek” c. darab rendezésével ka</w:t>
      </w:r>
      <w:r w:rsidRPr="00637F6D">
        <w:t>p</w:t>
      </w:r>
      <w:r w:rsidRPr="00637F6D">
        <w:t>csolatban, az előterjesztés 3. sz. melléklete szerinti tartalommal, azzal, hogy a kifizetett díjak együttes összege nem haladhatja meg az ügyvezető havi személyi alapbére tizenkétszeresének a 40 %-át.</w:t>
      </w:r>
    </w:p>
    <w:p w:rsidR="003B57C4" w:rsidRPr="00637F6D" w:rsidRDefault="003B57C4" w:rsidP="00B91DFE">
      <w:pPr>
        <w:jc w:val="both"/>
        <w:rPr>
          <w:rFonts w:ascii="Arial" w:hAnsi="Arial" w:cs="Arial"/>
        </w:rPr>
      </w:pPr>
      <w:r w:rsidRPr="00637F6D">
        <w:rPr>
          <w:rFonts w:ascii="Arial" w:hAnsi="Arial" w:cs="Arial"/>
        </w:rPr>
        <w:t xml:space="preserve">Határidő: </w:t>
      </w:r>
      <w:r w:rsidR="00637F6D" w:rsidRPr="0053409C">
        <w:rPr>
          <w:rFonts w:ascii="Arial" w:hAnsi="Arial" w:cs="Arial"/>
        </w:rPr>
        <w:t>30 nap</w:t>
      </w:r>
    </w:p>
    <w:p w:rsidR="003B57C4" w:rsidRPr="00637F6D" w:rsidRDefault="003B57C4" w:rsidP="00B91DFE">
      <w:pPr>
        <w:jc w:val="both"/>
        <w:rPr>
          <w:rFonts w:ascii="Arial" w:hAnsi="Arial" w:cs="Arial"/>
        </w:rPr>
      </w:pPr>
      <w:r w:rsidRPr="00637F6D">
        <w:rPr>
          <w:rFonts w:ascii="Arial" w:hAnsi="Arial" w:cs="Arial"/>
        </w:rPr>
        <w:t>Felelős: Tarlós István</w:t>
      </w:r>
    </w:p>
    <w:p w:rsidR="003B57C4" w:rsidRPr="00637F6D" w:rsidRDefault="005C06CB" w:rsidP="00B91DFE">
      <w:pPr>
        <w:pStyle w:val="BPszvegtest"/>
        <w:spacing w:line="276" w:lineRule="auto"/>
      </w:pPr>
      <w:r w:rsidRPr="00637F6D">
        <w:t xml:space="preserve">Jóváhagyja a </w:t>
      </w:r>
      <w:proofErr w:type="spellStart"/>
      <w:r w:rsidRPr="00637F6D">
        <w:t>Centrál</w:t>
      </w:r>
      <w:proofErr w:type="spellEnd"/>
      <w:r w:rsidRPr="00637F6D">
        <w:t xml:space="preserve"> Színház Nonprofit Kft. és a P&amp;B Szórakoztatás Szervező és Bonyolító B</w:t>
      </w:r>
      <w:r w:rsidRPr="00637F6D">
        <w:t>e</w:t>
      </w:r>
      <w:r w:rsidRPr="00637F6D">
        <w:t>téti Társaság (Cg. 01-06-117064) közötti megbízási szerződés megkötését, Básti Julianna szí</w:t>
      </w:r>
      <w:r w:rsidRPr="00637F6D">
        <w:t>n</w:t>
      </w:r>
      <w:r w:rsidRPr="00637F6D">
        <w:t xml:space="preserve">művész „David </w:t>
      </w:r>
      <w:proofErr w:type="spellStart"/>
      <w:r w:rsidRPr="00637F6D">
        <w:t>Lindsay-Abaire</w:t>
      </w:r>
      <w:proofErr w:type="spellEnd"/>
      <w:r w:rsidRPr="00637F6D">
        <w:t>: Jó emberek” c. darabban való fellépésével kapcsolatban, az el</w:t>
      </w:r>
      <w:r w:rsidRPr="00637F6D">
        <w:t>ő</w:t>
      </w:r>
      <w:r w:rsidRPr="00637F6D">
        <w:t>terjesztés 4. sz. melléklete szerinti tartalommal.</w:t>
      </w:r>
    </w:p>
    <w:p w:rsidR="005C06CB" w:rsidRPr="00637F6D" w:rsidRDefault="005C06CB" w:rsidP="00B91DFE">
      <w:pPr>
        <w:jc w:val="both"/>
        <w:rPr>
          <w:rFonts w:ascii="Arial" w:hAnsi="Arial" w:cs="Arial"/>
        </w:rPr>
      </w:pPr>
      <w:r w:rsidRPr="00637F6D">
        <w:rPr>
          <w:rFonts w:ascii="Arial" w:hAnsi="Arial" w:cs="Arial"/>
        </w:rPr>
        <w:lastRenderedPageBreak/>
        <w:t xml:space="preserve">Határidő: </w:t>
      </w:r>
      <w:r w:rsidR="0053409C" w:rsidRPr="0053409C">
        <w:rPr>
          <w:rFonts w:ascii="Arial" w:hAnsi="Arial" w:cs="Arial"/>
        </w:rPr>
        <w:t>30 nap</w:t>
      </w:r>
    </w:p>
    <w:p w:rsidR="005C06CB" w:rsidRPr="00637F6D" w:rsidRDefault="005C06CB" w:rsidP="00B91DFE">
      <w:pPr>
        <w:jc w:val="both"/>
        <w:rPr>
          <w:rFonts w:ascii="Arial" w:hAnsi="Arial" w:cs="Arial"/>
        </w:rPr>
      </w:pPr>
      <w:r w:rsidRPr="00637F6D">
        <w:rPr>
          <w:rFonts w:ascii="Arial" w:hAnsi="Arial" w:cs="Arial"/>
        </w:rPr>
        <w:t>Felelős: Tarlós István</w:t>
      </w:r>
    </w:p>
    <w:p w:rsidR="005C06CB" w:rsidRPr="00637F6D" w:rsidRDefault="005C06CB" w:rsidP="00B91DFE">
      <w:pPr>
        <w:pStyle w:val="BPszvegtest"/>
        <w:spacing w:line="276" w:lineRule="auto"/>
      </w:pPr>
      <w:r w:rsidRPr="00637F6D">
        <w:t>Jóváhagyja a József Attila Színház Nonprofit Kft. és a SAIS Szolgáltató, Művészeti és Keresk</w:t>
      </w:r>
      <w:r w:rsidRPr="00637F6D">
        <w:t>e</w:t>
      </w:r>
      <w:r w:rsidRPr="00637F6D">
        <w:t xml:space="preserve">delmi Betéti Társaság (Cg. </w:t>
      </w:r>
      <w:proofErr w:type="gramStart"/>
      <w:r w:rsidRPr="00637F6D">
        <w:t xml:space="preserve">13-06-030557) közötti megbízási szerződés megkötését, </w:t>
      </w:r>
      <w:proofErr w:type="spellStart"/>
      <w:r w:rsidRPr="00637F6D">
        <w:t>Nemcsák</w:t>
      </w:r>
      <w:proofErr w:type="spellEnd"/>
      <w:r w:rsidRPr="00637F6D">
        <w:t xml:space="preserve"> Károly ügyvezető „</w:t>
      </w:r>
      <w:proofErr w:type="spellStart"/>
      <w:r w:rsidRPr="00637F6D">
        <w:t>Hunyady</w:t>
      </w:r>
      <w:proofErr w:type="spellEnd"/>
      <w:r w:rsidRPr="00637F6D">
        <w:t xml:space="preserve"> Sándor: Feketeszárú cseresznye, Egressy Zoltán: Sóska, </w:t>
      </w:r>
      <w:proofErr w:type="spellStart"/>
      <w:r w:rsidRPr="00637F6D">
        <w:t>sültkrumpli</w:t>
      </w:r>
      <w:proofErr w:type="spellEnd"/>
      <w:r w:rsidRPr="00637F6D">
        <w:t xml:space="preserve">, Jókai Mór: Az aranyember; </w:t>
      </w:r>
      <w:proofErr w:type="spellStart"/>
      <w:r w:rsidRPr="00637F6D">
        <w:t>Dobozy</w:t>
      </w:r>
      <w:proofErr w:type="spellEnd"/>
      <w:r w:rsidRPr="00637F6D">
        <w:t xml:space="preserve"> Imre-Verebes </w:t>
      </w:r>
      <w:proofErr w:type="spellStart"/>
      <w:r w:rsidRPr="00637F6D">
        <w:t>István-Republik</w:t>
      </w:r>
      <w:proofErr w:type="spellEnd"/>
      <w:r w:rsidRPr="00637F6D">
        <w:t xml:space="preserve"> Együttes: Hatty</w:t>
      </w:r>
      <w:r w:rsidRPr="00637F6D">
        <w:t>ú</w:t>
      </w:r>
      <w:r w:rsidRPr="00637F6D">
        <w:t xml:space="preserve">dal, Arthur Miller: Alku, Görgey Gábor: Komámasszony, hol a stukker, </w:t>
      </w:r>
      <w:proofErr w:type="spellStart"/>
      <w:r w:rsidRPr="00637F6D">
        <w:t>Giulio</w:t>
      </w:r>
      <w:proofErr w:type="spellEnd"/>
      <w:r w:rsidRPr="00637F6D">
        <w:t xml:space="preserve"> </w:t>
      </w:r>
      <w:proofErr w:type="spellStart"/>
      <w:r w:rsidRPr="00637F6D">
        <w:t>Scarnacci-Renzo</w:t>
      </w:r>
      <w:proofErr w:type="spellEnd"/>
      <w:r w:rsidRPr="00637F6D">
        <w:t xml:space="preserve"> </w:t>
      </w:r>
      <w:proofErr w:type="spellStart"/>
      <w:r w:rsidRPr="00637F6D">
        <w:t>Tarabusi</w:t>
      </w:r>
      <w:proofErr w:type="spellEnd"/>
      <w:r w:rsidRPr="00637F6D">
        <w:t>: Kaviár és lencse” c. darabokban való fellépésével kapcsolatban, az előterjesztés 6. sz. melléklete szerinti tartalommal, azzal, hogy a kifizetett díjak együttes összege nem haladhatja meg az ügyvezető havi személyi alapbére tizenkétszeresének a 40 %-át.</w:t>
      </w:r>
      <w:proofErr w:type="gramEnd"/>
    </w:p>
    <w:p w:rsidR="005C06CB" w:rsidRPr="00637F6D" w:rsidRDefault="005C06CB" w:rsidP="00B91DFE">
      <w:pPr>
        <w:jc w:val="both"/>
        <w:rPr>
          <w:rFonts w:ascii="Arial" w:hAnsi="Arial" w:cs="Arial"/>
        </w:rPr>
      </w:pPr>
      <w:r w:rsidRPr="00637F6D">
        <w:rPr>
          <w:rFonts w:ascii="Arial" w:hAnsi="Arial" w:cs="Arial"/>
        </w:rPr>
        <w:t xml:space="preserve">Határidő: </w:t>
      </w:r>
      <w:r w:rsidR="0053409C" w:rsidRPr="0053409C">
        <w:rPr>
          <w:rFonts w:ascii="Arial" w:hAnsi="Arial" w:cs="Arial"/>
        </w:rPr>
        <w:t>30 nap</w:t>
      </w:r>
    </w:p>
    <w:p w:rsidR="005C06CB" w:rsidRPr="00637F6D" w:rsidRDefault="005C06CB" w:rsidP="00B91DFE">
      <w:pPr>
        <w:jc w:val="both"/>
        <w:rPr>
          <w:rFonts w:ascii="Arial" w:hAnsi="Arial" w:cs="Arial"/>
        </w:rPr>
      </w:pPr>
      <w:r w:rsidRPr="00637F6D">
        <w:rPr>
          <w:rFonts w:ascii="Arial" w:hAnsi="Arial" w:cs="Arial"/>
        </w:rPr>
        <w:t>Felelős: Tarlós István</w:t>
      </w:r>
    </w:p>
    <w:p w:rsidR="005C06CB" w:rsidRPr="00637F6D" w:rsidRDefault="005C06CB" w:rsidP="00B91DFE">
      <w:pPr>
        <w:pStyle w:val="BPszvegtest"/>
        <w:spacing w:line="276" w:lineRule="auto"/>
      </w:pPr>
      <w:r w:rsidRPr="00637F6D">
        <w:t>Jóváhagyja a Kolibri Gyermek- és Ifjúsági Színház Nonprofit Kft. és a Mandala Kulturális Szolgá</w:t>
      </w:r>
      <w:r w:rsidRPr="00637F6D">
        <w:t>l</w:t>
      </w:r>
      <w:r w:rsidRPr="00637F6D">
        <w:t xml:space="preserve">tató Betéti Társaság (Cg. 06-16-113332) közötti megbízással vegyes felhasználási szerződés megkötését, Novák János ügyvezető „Zelma Lagerlöf: A </w:t>
      </w:r>
      <w:proofErr w:type="spellStart"/>
      <w:r w:rsidRPr="00637F6D">
        <w:t>trollgyerek</w:t>
      </w:r>
      <w:proofErr w:type="spellEnd"/>
      <w:r w:rsidRPr="00637F6D">
        <w:t>” című előadásának megre</w:t>
      </w:r>
      <w:r w:rsidRPr="00637F6D">
        <w:t>n</w:t>
      </w:r>
      <w:r w:rsidRPr="00637F6D">
        <w:t>dezésével kapcsolatban, az előterjesztés 8. sz. melléklete szerinti tartalommal, azzal, hogy N</w:t>
      </w:r>
      <w:r w:rsidRPr="00637F6D">
        <w:t>o</w:t>
      </w:r>
      <w:r w:rsidRPr="00637F6D">
        <w:t>vák János ügyvezető igazgató részére kifizetett díjak, jogdíjak együttes összege nem haladhatja meg a tárgyévben a havi alapbére tizenkétszeresének a 40 %-át.</w:t>
      </w:r>
    </w:p>
    <w:p w:rsidR="005C06CB" w:rsidRPr="00637F6D" w:rsidRDefault="005C06CB" w:rsidP="00B91DFE">
      <w:pPr>
        <w:jc w:val="both"/>
        <w:rPr>
          <w:rFonts w:ascii="Arial" w:hAnsi="Arial" w:cs="Arial"/>
        </w:rPr>
      </w:pPr>
      <w:r w:rsidRPr="00637F6D">
        <w:rPr>
          <w:rFonts w:ascii="Arial" w:hAnsi="Arial" w:cs="Arial"/>
        </w:rPr>
        <w:t xml:space="preserve">Határidő: </w:t>
      </w:r>
      <w:r w:rsidR="0053409C" w:rsidRPr="0053409C">
        <w:rPr>
          <w:rFonts w:ascii="Arial" w:hAnsi="Arial" w:cs="Arial"/>
        </w:rPr>
        <w:t>30 nap</w:t>
      </w:r>
    </w:p>
    <w:p w:rsidR="005C06CB" w:rsidRPr="00637F6D" w:rsidRDefault="005C06CB" w:rsidP="00B91DFE">
      <w:pPr>
        <w:jc w:val="both"/>
        <w:rPr>
          <w:rFonts w:ascii="Arial" w:hAnsi="Arial" w:cs="Arial"/>
        </w:rPr>
      </w:pPr>
      <w:r w:rsidRPr="00637F6D">
        <w:rPr>
          <w:rFonts w:ascii="Arial" w:hAnsi="Arial" w:cs="Arial"/>
        </w:rPr>
        <w:t>Felelős: Tarlós István</w:t>
      </w:r>
    </w:p>
    <w:p w:rsidR="005C06CB" w:rsidRPr="00637F6D" w:rsidRDefault="005C06CB" w:rsidP="00B91DFE">
      <w:pPr>
        <w:pStyle w:val="BPszvegtest"/>
        <w:spacing w:line="276" w:lineRule="auto"/>
      </w:pPr>
      <w:r w:rsidRPr="00637F6D">
        <w:t>Jóváhagyja a Kolibri Gyermek- és Ifjúsági Színház Nonprofit Kft. és a Mandala Kulturális Szolgá</w:t>
      </w:r>
      <w:r w:rsidRPr="00637F6D">
        <w:t>l</w:t>
      </w:r>
      <w:r w:rsidRPr="00637F6D">
        <w:t xml:space="preserve">tató Betéti Társaság (Cg. 06-16-113332) közötti megbízással vegyes felhasználási szerződés megkötését, Novák János ügyvezető „Zelma Lagerlöf: A </w:t>
      </w:r>
      <w:proofErr w:type="spellStart"/>
      <w:r w:rsidRPr="00637F6D">
        <w:t>trollgyerek</w:t>
      </w:r>
      <w:proofErr w:type="spellEnd"/>
      <w:r w:rsidRPr="00637F6D">
        <w:t>” című előadásához zen</w:t>
      </w:r>
      <w:r w:rsidRPr="00637F6D">
        <w:t>e</w:t>
      </w:r>
      <w:r w:rsidRPr="00637F6D">
        <w:t>szerzői feladatok ellátásával kapcsolatban, az előterjesztés 9. sz. melléklete szerinti tartalommal, azzal, hogy Novák János ügyvezető igazgató részére kifizetett díjak, jogdíjak együttes összege nem haladhatja meg a tárgyévben a havi alapbére tizenkétszeresének a 40 %-át.</w:t>
      </w:r>
    </w:p>
    <w:p w:rsidR="005C06CB" w:rsidRPr="00637F6D" w:rsidRDefault="005C06CB" w:rsidP="00B91DFE">
      <w:pPr>
        <w:jc w:val="both"/>
        <w:rPr>
          <w:rFonts w:ascii="Arial" w:hAnsi="Arial" w:cs="Arial"/>
        </w:rPr>
      </w:pPr>
      <w:r w:rsidRPr="00637F6D">
        <w:rPr>
          <w:rFonts w:ascii="Arial" w:hAnsi="Arial" w:cs="Arial"/>
        </w:rPr>
        <w:t xml:space="preserve">Határidő: </w:t>
      </w:r>
      <w:r w:rsidR="0053409C" w:rsidRPr="0053409C">
        <w:rPr>
          <w:rFonts w:ascii="Arial" w:hAnsi="Arial" w:cs="Arial"/>
        </w:rPr>
        <w:t>30 nap</w:t>
      </w:r>
    </w:p>
    <w:p w:rsidR="005C06CB" w:rsidRPr="00637F6D" w:rsidRDefault="005C06CB" w:rsidP="00B91DFE">
      <w:pPr>
        <w:jc w:val="both"/>
        <w:rPr>
          <w:rFonts w:ascii="Arial" w:hAnsi="Arial" w:cs="Arial"/>
        </w:rPr>
      </w:pPr>
      <w:r w:rsidRPr="00637F6D">
        <w:rPr>
          <w:rFonts w:ascii="Arial" w:hAnsi="Arial" w:cs="Arial"/>
        </w:rPr>
        <w:t>Felelős: Tarlós István</w:t>
      </w:r>
    </w:p>
    <w:p w:rsidR="003B57C4" w:rsidRPr="00637F6D" w:rsidRDefault="005C06CB" w:rsidP="00B91DFE">
      <w:pPr>
        <w:pStyle w:val="BPszvegtest"/>
        <w:spacing w:line="276" w:lineRule="auto"/>
      </w:pPr>
      <w:r w:rsidRPr="00637F6D">
        <w:t>Jóváhagyja a Kolibri Gyermek- és Ifjúsági Színház Nonprofit Kft. és a Mandala Kulturális Szolgá</w:t>
      </w:r>
      <w:r w:rsidRPr="00637F6D">
        <w:t>l</w:t>
      </w:r>
      <w:r w:rsidRPr="00637F6D">
        <w:t>tató Betéti Társaság (Cg. 06-16-113332) közötti felhasználási szerződés megkötését, Novák J</w:t>
      </w:r>
      <w:r w:rsidRPr="00637F6D">
        <w:t>á</w:t>
      </w:r>
      <w:r w:rsidRPr="00637F6D">
        <w:t xml:space="preserve">nos ügyvezető „Zelma Lagerlöf: A </w:t>
      </w:r>
      <w:proofErr w:type="spellStart"/>
      <w:r w:rsidRPr="00637F6D">
        <w:t>trollgyerek</w:t>
      </w:r>
      <w:proofErr w:type="spellEnd"/>
      <w:r w:rsidRPr="00637F6D">
        <w:t>” című mű zenéjének felhasználása után fizetendő jogdíjával kapcsolatban, az előterjesztés 10. sz. melléklete szerinti tartalommal, azzal, hogy N</w:t>
      </w:r>
      <w:r w:rsidRPr="00637F6D">
        <w:t>o</w:t>
      </w:r>
      <w:r w:rsidRPr="00637F6D">
        <w:t>vák János ügyvezető igazgató részére kifizetett díjak, jogdíjak együttes összege nem haladhatja meg a tárgyévben a havi alapbére tizenkétszeresének a 40 %-át.</w:t>
      </w:r>
    </w:p>
    <w:p w:rsidR="005C06CB" w:rsidRPr="00637F6D" w:rsidRDefault="005C06CB" w:rsidP="00B91DFE">
      <w:pPr>
        <w:jc w:val="both"/>
        <w:rPr>
          <w:rFonts w:ascii="Arial" w:hAnsi="Arial" w:cs="Arial"/>
        </w:rPr>
      </w:pPr>
      <w:r w:rsidRPr="00637F6D">
        <w:rPr>
          <w:rFonts w:ascii="Arial" w:hAnsi="Arial" w:cs="Arial"/>
        </w:rPr>
        <w:t xml:space="preserve">Határidő: </w:t>
      </w:r>
      <w:r w:rsidR="0053409C" w:rsidRPr="0053409C">
        <w:rPr>
          <w:rFonts w:ascii="Arial" w:hAnsi="Arial" w:cs="Arial"/>
        </w:rPr>
        <w:t>30 nap</w:t>
      </w:r>
    </w:p>
    <w:p w:rsidR="005C06CB" w:rsidRPr="00637F6D" w:rsidRDefault="005C06CB" w:rsidP="00B91DFE">
      <w:pPr>
        <w:jc w:val="both"/>
        <w:rPr>
          <w:rFonts w:ascii="Arial" w:hAnsi="Arial" w:cs="Arial"/>
        </w:rPr>
      </w:pPr>
      <w:r w:rsidRPr="00637F6D">
        <w:rPr>
          <w:rFonts w:ascii="Arial" w:hAnsi="Arial" w:cs="Arial"/>
        </w:rPr>
        <w:t>Felelős: Tarlós István</w:t>
      </w:r>
    </w:p>
    <w:p w:rsidR="005C06CB" w:rsidRPr="00637F6D" w:rsidRDefault="005C06CB" w:rsidP="00B91DFE">
      <w:pPr>
        <w:pStyle w:val="BPszvegtest"/>
        <w:spacing w:line="276" w:lineRule="auto"/>
        <w:rPr>
          <w:b/>
        </w:rPr>
      </w:pPr>
      <w:r w:rsidRPr="00637F6D">
        <w:rPr>
          <w:b/>
        </w:rPr>
        <w:t>A Fővárosi Közgyűlés vonatkozó határozatait megküldtük a színházak ügyvezetői részére, a jóváhagyott szerződésekkel együtt. A határozatok végrehajtása megtörtént.</w:t>
      </w:r>
    </w:p>
    <w:p w:rsidR="003B57C4" w:rsidRPr="00DA3BE9" w:rsidRDefault="003B57C4" w:rsidP="00B91DFE">
      <w:pPr>
        <w:pStyle w:val="BPszvegtest"/>
        <w:spacing w:line="276" w:lineRule="auto"/>
      </w:pPr>
    </w:p>
    <w:p w:rsidR="00B43F23" w:rsidRDefault="00B43F23" w:rsidP="00B91DFE">
      <w:pPr>
        <w:pStyle w:val="BPszvegtest"/>
        <w:spacing w:line="276" w:lineRule="auto"/>
        <w:rPr>
          <w:rFonts w:ascii="Arial CE" w:hAnsi="Arial CE" w:cs="Arial CE"/>
          <w:color w:val="000000"/>
        </w:rPr>
      </w:pPr>
      <w:r>
        <w:t>„Javaslat a Fővárosi Önkormányzat és a BKK között érvényben lévő egyes fejlesztési-, és me</w:t>
      </w:r>
      <w:r>
        <w:t>g</w:t>
      </w:r>
      <w:r>
        <w:t xml:space="preserve">valósítási megállapodások módosítására” című napirend keretében az </w:t>
      </w:r>
      <w:r w:rsidRPr="00CF3A92">
        <w:rPr>
          <w:b/>
          <w:u w:val="single"/>
        </w:rPr>
        <w:t>1400, 1402</w:t>
      </w:r>
      <w:r w:rsidR="002F75A1" w:rsidRPr="00CF3A92">
        <w:rPr>
          <w:b/>
          <w:u w:val="single"/>
        </w:rPr>
        <w:t>/2014. (XI. 26.)</w:t>
      </w:r>
      <w:r w:rsidRPr="00CF3A92">
        <w:rPr>
          <w:b/>
          <w:u w:val="single"/>
        </w:rPr>
        <w:t xml:space="preserve"> határozat</w:t>
      </w:r>
      <w:r w:rsidR="00CF3A92" w:rsidRPr="00CF3A92">
        <w:rPr>
          <w:b/>
          <w:u w:val="single"/>
        </w:rPr>
        <w:t>ok</w:t>
      </w:r>
      <w:r w:rsidRPr="00CF3A92">
        <w:rPr>
          <w:b/>
          <w:u w:val="single"/>
        </w:rPr>
        <w:t>ban</w:t>
      </w:r>
      <w:r>
        <w:t xml:space="preserve"> jóváhagyja</w:t>
      </w:r>
      <w:r w:rsidR="00CF3A92">
        <w:t xml:space="preserve"> és</w:t>
      </w:r>
      <w:r>
        <w:t xml:space="preserve"> </w:t>
      </w:r>
      <w:r>
        <w:rPr>
          <w:rFonts w:ascii="Arial CE" w:hAnsi="Arial CE" w:cs="Arial CE"/>
          <w:color w:val="000000"/>
        </w:rPr>
        <w:t>megköti „Az 1-es és 3-as villamos vonalak továbbfejlesztése, I ütem</w:t>
      </w:r>
      <w:proofErr w:type="gramStart"/>
      <w:r>
        <w:rPr>
          <w:rFonts w:ascii="Arial CE" w:hAnsi="Arial CE" w:cs="Arial CE"/>
          <w:color w:val="000000"/>
        </w:rPr>
        <w:t>” beruházásra</w:t>
      </w:r>
      <w:proofErr w:type="gramEnd"/>
      <w:r>
        <w:rPr>
          <w:rFonts w:ascii="Arial CE" w:hAnsi="Arial CE" w:cs="Arial CE"/>
          <w:color w:val="000000"/>
        </w:rPr>
        <w:t xml:space="preserve"> vonatkozó pénzeszköz átadás-átvételi megállapodás 5. számú módosítását az előterjesztés 1. számú melléklete szerinti tartalommal.</w:t>
      </w:r>
    </w:p>
    <w:p w:rsidR="00B43F23" w:rsidRPr="00345801" w:rsidRDefault="00B43F23" w:rsidP="00B91DFE">
      <w:pPr>
        <w:jc w:val="both"/>
        <w:rPr>
          <w:rFonts w:ascii="Arial" w:hAnsi="Arial" w:cs="Arial"/>
        </w:rPr>
      </w:pPr>
      <w:r w:rsidRPr="00345801">
        <w:rPr>
          <w:rFonts w:ascii="Arial" w:hAnsi="Arial" w:cs="Arial"/>
        </w:rPr>
        <w:t xml:space="preserve">Határidő: </w:t>
      </w:r>
      <w:r w:rsidR="00A96094">
        <w:rPr>
          <w:rFonts w:ascii="Arial" w:hAnsi="Arial" w:cs="Arial"/>
        </w:rPr>
        <w:t>a támogatási szerződés módosítás hatálybalépését követően</w:t>
      </w:r>
    </w:p>
    <w:p w:rsidR="00B43F23" w:rsidRDefault="00B43F23" w:rsidP="00B91DFE">
      <w:pPr>
        <w:jc w:val="both"/>
        <w:rPr>
          <w:rFonts w:ascii="Arial" w:hAnsi="Arial" w:cs="Arial"/>
        </w:rPr>
      </w:pPr>
      <w:r w:rsidRPr="00345801">
        <w:rPr>
          <w:rFonts w:ascii="Arial" w:hAnsi="Arial" w:cs="Arial"/>
        </w:rPr>
        <w:t xml:space="preserve">Felelős: </w:t>
      </w:r>
      <w:r>
        <w:rPr>
          <w:rFonts w:ascii="Arial" w:hAnsi="Arial" w:cs="Arial"/>
        </w:rPr>
        <w:t>Tarlós István</w:t>
      </w:r>
    </w:p>
    <w:p w:rsidR="00B43F23" w:rsidRDefault="00B43F23" w:rsidP="00B91DFE">
      <w:pPr>
        <w:jc w:val="both"/>
        <w:rPr>
          <w:rFonts w:ascii="Arial CE" w:hAnsi="Arial CE" w:cs="Arial CE"/>
          <w:color w:val="000000"/>
        </w:rPr>
      </w:pPr>
      <w:r>
        <w:rPr>
          <w:rFonts w:ascii="Arial" w:hAnsi="Arial" w:cs="Arial"/>
        </w:rPr>
        <w:t xml:space="preserve">Jóváhagyja és </w:t>
      </w:r>
      <w:r>
        <w:rPr>
          <w:rFonts w:ascii="Arial CE" w:hAnsi="Arial CE" w:cs="Arial CE"/>
          <w:color w:val="000000"/>
        </w:rPr>
        <w:t>megköti a „BUBI rendszer kialakítása</w:t>
      </w:r>
      <w:proofErr w:type="gramStart"/>
      <w:r>
        <w:rPr>
          <w:rFonts w:ascii="Arial CE" w:hAnsi="Arial CE" w:cs="Arial CE"/>
          <w:color w:val="000000"/>
        </w:rPr>
        <w:t>” beruházásra</w:t>
      </w:r>
      <w:proofErr w:type="gramEnd"/>
      <w:r>
        <w:rPr>
          <w:rFonts w:ascii="Arial CE" w:hAnsi="Arial CE" w:cs="Arial CE"/>
          <w:color w:val="000000"/>
        </w:rPr>
        <w:t xml:space="preserve"> vonatkozó pénzeszköz á</w:t>
      </w:r>
      <w:r>
        <w:rPr>
          <w:rFonts w:ascii="Arial CE" w:hAnsi="Arial CE" w:cs="Arial CE"/>
          <w:color w:val="000000"/>
        </w:rPr>
        <w:t>t</w:t>
      </w:r>
      <w:r>
        <w:rPr>
          <w:rFonts w:ascii="Arial CE" w:hAnsi="Arial CE" w:cs="Arial CE"/>
          <w:color w:val="000000"/>
        </w:rPr>
        <w:t>adás-átvételi megállapodás 5. számú módosítását az előterjesztés 2. számú melléklete szerinti tartalommal</w:t>
      </w:r>
      <w:r w:rsidR="00955337">
        <w:rPr>
          <w:rFonts w:ascii="Arial CE" w:hAnsi="Arial CE" w:cs="Arial CE"/>
          <w:color w:val="000000"/>
        </w:rPr>
        <w:t>.</w:t>
      </w:r>
    </w:p>
    <w:p w:rsidR="00955337" w:rsidRDefault="00955337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Határidő: </w:t>
      </w:r>
      <w:r w:rsidR="00A96094">
        <w:rPr>
          <w:rFonts w:ascii="Arial" w:hAnsi="Arial" w:cs="Arial"/>
        </w:rPr>
        <w:t>15 nap</w:t>
      </w:r>
    </w:p>
    <w:p w:rsidR="00955337" w:rsidRDefault="00955337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Felelős: Tarlós István</w:t>
      </w:r>
    </w:p>
    <w:p w:rsidR="00B43F23" w:rsidRPr="00B43F23" w:rsidRDefault="00B43F23" w:rsidP="00B91DFE">
      <w:pPr>
        <w:pStyle w:val="BPszvegtest"/>
        <w:spacing w:line="276" w:lineRule="auto"/>
        <w:rPr>
          <w:b/>
        </w:rPr>
      </w:pPr>
      <w:r>
        <w:rPr>
          <w:b/>
        </w:rPr>
        <w:t>Az 1-es és 3-as villamos vonalak továbbfejlesztése, I ütem pénzeszköz átadá</w:t>
      </w:r>
      <w:r w:rsidR="00955337">
        <w:rPr>
          <w:b/>
        </w:rPr>
        <w:t>s-átvételi megállapodás 5. számú</w:t>
      </w:r>
      <w:r w:rsidR="00544A0F">
        <w:rPr>
          <w:b/>
        </w:rPr>
        <w:t xml:space="preserve"> módosítása</w:t>
      </w:r>
      <w:r w:rsidR="00305AB1">
        <w:rPr>
          <w:b/>
        </w:rPr>
        <w:t xml:space="preserve"> és</w:t>
      </w:r>
      <w:r w:rsidR="00544A0F">
        <w:rPr>
          <w:b/>
        </w:rPr>
        <w:t xml:space="preserve"> a </w:t>
      </w:r>
      <w:r w:rsidR="00CF3A92">
        <w:rPr>
          <w:b/>
        </w:rPr>
        <w:t>„</w:t>
      </w:r>
      <w:r w:rsidR="00544A0F">
        <w:rPr>
          <w:b/>
        </w:rPr>
        <w:t>BUBI rendszer kialakítása</w:t>
      </w:r>
      <w:proofErr w:type="gramStart"/>
      <w:r w:rsidR="00CF3A92">
        <w:rPr>
          <w:b/>
        </w:rPr>
        <w:t>”</w:t>
      </w:r>
      <w:r w:rsidR="00544A0F">
        <w:rPr>
          <w:b/>
        </w:rPr>
        <w:t xml:space="preserve"> beruházásra</w:t>
      </w:r>
      <w:proofErr w:type="gramEnd"/>
      <w:r w:rsidR="00544A0F">
        <w:rPr>
          <w:b/>
        </w:rPr>
        <w:t xml:space="preserve"> vona</w:t>
      </w:r>
      <w:r w:rsidR="00544A0F">
        <w:rPr>
          <w:b/>
        </w:rPr>
        <w:t>t</w:t>
      </w:r>
      <w:r w:rsidR="00544A0F">
        <w:rPr>
          <w:b/>
        </w:rPr>
        <w:t xml:space="preserve">kozó pénzeszköz átadás-átvételi megállapodás 5. számú módosítása aláírásra került, ezzel a határozatok végrehajtása megtörtént. </w:t>
      </w:r>
    </w:p>
    <w:p w:rsidR="001F5FBC" w:rsidRDefault="001F5FBC" w:rsidP="00B91DFE">
      <w:pPr>
        <w:pStyle w:val="BPszvegtest"/>
        <w:spacing w:line="276" w:lineRule="auto"/>
      </w:pPr>
    </w:p>
    <w:p w:rsidR="001F5FBC" w:rsidRDefault="00E30125" w:rsidP="00B91DFE">
      <w:pPr>
        <w:pStyle w:val="BPszvegtest"/>
        <w:spacing w:line="276" w:lineRule="auto"/>
      </w:pPr>
      <w:r>
        <w:t>„Javaslat a Magyarország 2014. évi központi költségvetéséről szóló 2013. évi CCXXX. törvén</w:t>
      </w:r>
      <w:r>
        <w:t>y</w:t>
      </w:r>
      <w:r>
        <w:t>ben „Egy és két számjegyű országos főközlekedési utak fővárosi szakaszai karbantartásának támogatására 2014. évi támogatása” címen előirányzott felújítási támogatások kapcsán szüks</w:t>
      </w:r>
      <w:r>
        <w:t>é</w:t>
      </w:r>
      <w:r>
        <w:t xml:space="preserve">ges döntésekre” című napirend keretében a </w:t>
      </w:r>
      <w:r w:rsidR="002F75A1" w:rsidRPr="00CF3A92">
        <w:rPr>
          <w:b/>
          <w:u w:val="single"/>
        </w:rPr>
        <w:t>1406-1407/2014. (XI. 26.)</w:t>
      </w:r>
      <w:r w:rsidRPr="00CF3A92">
        <w:rPr>
          <w:b/>
          <w:u w:val="single"/>
        </w:rPr>
        <w:t xml:space="preserve"> határozat</w:t>
      </w:r>
      <w:r w:rsidR="00CF3A92" w:rsidRPr="00CF3A92">
        <w:rPr>
          <w:b/>
          <w:u w:val="single"/>
        </w:rPr>
        <w:t>ok</w:t>
      </w:r>
      <w:r w:rsidRPr="00CF3A92">
        <w:rPr>
          <w:b/>
          <w:u w:val="single"/>
        </w:rPr>
        <w:t>ban</w:t>
      </w:r>
      <w:r>
        <w:t xml:space="preserve"> jóv</w:t>
      </w:r>
      <w:r>
        <w:t>á</w:t>
      </w:r>
      <w:r>
        <w:t>hagyja az „Egy és két számjegyű országos főközlekedési utak fővárosi szakaszai karbantartás</w:t>
      </w:r>
      <w:r>
        <w:t>á</w:t>
      </w:r>
      <w:r>
        <w:t>nak 2014. évi támogatására” vonatkozó meghatalmazást az előterjesztés 4. számú melléklete szerinti tartalommal és felkéri a főpolgármestert annak aláírására.</w:t>
      </w:r>
    </w:p>
    <w:p w:rsidR="00E30125" w:rsidRDefault="00E30125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Határidő: </w:t>
      </w:r>
      <w:r w:rsidR="00305AB1">
        <w:rPr>
          <w:rFonts w:ascii="Arial" w:hAnsi="Arial" w:cs="Arial"/>
        </w:rPr>
        <w:t>azonnal</w:t>
      </w:r>
    </w:p>
    <w:p w:rsidR="00E30125" w:rsidRDefault="00E30125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Felelős: Tarlós István</w:t>
      </w:r>
    </w:p>
    <w:p w:rsidR="00E30125" w:rsidRDefault="00E30125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Jóváhagyja az „Egy és két számjegyű országos főközlekedési utak fővárosi szakaszai karbanta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tásának 2014. évi támogatása” megnevezésű megvalósítási megállapodást az előterjesztés 2. számú melléklete szerinti tartalommal és felkéri a főpolgármestert annak aláírására.</w:t>
      </w:r>
    </w:p>
    <w:p w:rsidR="00E30125" w:rsidRDefault="00E30125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Határidő: </w:t>
      </w:r>
      <w:r w:rsidR="00305AB1">
        <w:rPr>
          <w:rFonts w:ascii="Arial" w:hAnsi="Arial" w:cs="Arial"/>
        </w:rPr>
        <w:t>azonnal</w:t>
      </w:r>
    </w:p>
    <w:p w:rsidR="00E30125" w:rsidRDefault="00E30125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Felelős: Tarlós István</w:t>
      </w:r>
    </w:p>
    <w:p w:rsidR="001F5FBC" w:rsidRDefault="00E30125" w:rsidP="00B91DFE">
      <w:pPr>
        <w:pStyle w:val="BPszvegtest"/>
        <w:spacing w:line="276" w:lineRule="auto"/>
        <w:rPr>
          <w:b/>
        </w:rPr>
      </w:pPr>
      <w:r>
        <w:rPr>
          <w:b/>
        </w:rPr>
        <w:t>A meghatalmazás és a megvalósítási megállapodás aláírása megtörtént. Ezzel a határoz</w:t>
      </w:r>
      <w:r>
        <w:rPr>
          <w:b/>
        </w:rPr>
        <w:t>a</w:t>
      </w:r>
      <w:r>
        <w:rPr>
          <w:b/>
        </w:rPr>
        <w:t>tok végrehajtás</w:t>
      </w:r>
      <w:r w:rsidR="00CF3A92">
        <w:rPr>
          <w:b/>
        </w:rPr>
        <w:t>r</w:t>
      </w:r>
      <w:r>
        <w:rPr>
          <w:b/>
        </w:rPr>
        <w:t>a kerültek.</w:t>
      </w:r>
    </w:p>
    <w:p w:rsidR="00B60BC5" w:rsidRDefault="00B60BC5" w:rsidP="00B91DFE">
      <w:pPr>
        <w:pStyle w:val="BPszvegtest"/>
        <w:spacing w:line="276" w:lineRule="auto"/>
        <w:rPr>
          <w:b/>
        </w:rPr>
      </w:pPr>
    </w:p>
    <w:p w:rsidR="00B60BC5" w:rsidRDefault="00B60BC5" w:rsidP="00B91DFE">
      <w:pPr>
        <w:pStyle w:val="BPszvegtest"/>
        <w:spacing w:line="276" w:lineRule="auto"/>
        <w:rPr>
          <w:rFonts w:ascii="Arial CE" w:hAnsi="Arial CE" w:cs="Arial CE"/>
          <w:color w:val="000000"/>
        </w:rPr>
      </w:pPr>
      <w:r>
        <w:lastRenderedPageBreak/>
        <w:t>„Javaslat a „Széll Kálmán tér rekonstrukciója” és a „Budai fonódó villamosközlekedés megtere</w:t>
      </w:r>
      <w:r>
        <w:t>m</w:t>
      </w:r>
      <w:r>
        <w:t xml:space="preserve">tése” tárgyú fejlesztésekkel kapcsolatos döntések meghozatalára” című napirend keretében </w:t>
      </w:r>
      <w:r w:rsidR="002F75A1" w:rsidRPr="00CF3A92">
        <w:rPr>
          <w:b/>
          <w:u w:val="single"/>
        </w:rPr>
        <w:t>1410/2014. (XI. 26.)</w:t>
      </w:r>
      <w:r w:rsidRPr="00CF3A92">
        <w:rPr>
          <w:b/>
          <w:u w:val="single"/>
        </w:rPr>
        <w:t xml:space="preserve"> határozatban</w:t>
      </w:r>
      <w:r w:rsidRPr="00B60BC5">
        <w:rPr>
          <w:b/>
          <w:u w:val="single"/>
        </w:rPr>
        <w:t xml:space="preserve"> </w:t>
      </w:r>
      <w:r>
        <w:t xml:space="preserve">Budapest Főváros </w:t>
      </w:r>
      <w:r>
        <w:rPr>
          <w:rFonts w:ascii="Arial CE" w:hAnsi="Arial CE" w:cs="Arial CE"/>
          <w:color w:val="000000"/>
        </w:rPr>
        <w:t xml:space="preserve">Önkormányzata és intézményei beruházási és felújítási tevékenysége előkészítésének, jóváhagyásának, megvalósításának rendjéről szóló 50/1998. (X. 30.) Főv. Kgy. </w:t>
      </w:r>
      <w:proofErr w:type="gramStart"/>
      <w:r>
        <w:rPr>
          <w:rFonts w:ascii="Arial CE" w:hAnsi="Arial CE" w:cs="Arial CE"/>
          <w:color w:val="000000"/>
        </w:rPr>
        <w:t>rendelet</w:t>
      </w:r>
      <w:proofErr w:type="gramEnd"/>
      <w:r>
        <w:rPr>
          <w:rFonts w:ascii="Arial CE" w:hAnsi="Arial CE" w:cs="Arial CE"/>
          <w:color w:val="000000"/>
        </w:rPr>
        <w:t xml:space="preserve"> 8. § (1) bekezdés c.) pontja értelmében jóváhagyja a „Széll Kálmán tér rekonstrukciója</w:t>
      </w:r>
      <w:proofErr w:type="gramStart"/>
      <w:r>
        <w:rPr>
          <w:rFonts w:ascii="Arial CE" w:hAnsi="Arial CE" w:cs="Arial CE"/>
          <w:color w:val="000000"/>
        </w:rPr>
        <w:t>” feladat</w:t>
      </w:r>
      <w:proofErr w:type="gramEnd"/>
      <w:r>
        <w:rPr>
          <w:rFonts w:ascii="Arial CE" w:hAnsi="Arial CE" w:cs="Arial CE"/>
          <w:color w:val="000000"/>
        </w:rPr>
        <w:t xml:space="preserve"> megvalósítási megállapodás 1. számú módosítását az előte</w:t>
      </w:r>
      <w:r>
        <w:rPr>
          <w:rFonts w:ascii="Arial CE" w:hAnsi="Arial CE" w:cs="Arial CE"/>
          <w:color w:val="000000"/>
        </w:rPr>
        <w:t>r</w:t>
      </w:r>
      <w:r>
        <w:rPr>
          <w:rFonts w:ascii="Arial CE" w:hAnsi="Arial CE" w:cs="Arial CE"/>
          <w:color w:val="000000"/>
        </w:rPr>
        <w:t>jesztés 8. számú melléklete szerinti tartalommal, és a kapcsolódó engedélyokirat 1. számú m</w:t>
      </w:r>
      <w:r>
        <w:rPr>
          <w:rFonts w:ascii="Arial CE" w:hAnsi="Arial CE" w:cs="Arial CE"/>
          <w:color w:val="000000"/>
        </w:rPr>
        <w:t>ó</w:t>
      </w:r>
      <w:r>
        <w:rPr>
          <w:rFonts w:ascii="Arial CE" w:hAnsi="Arial CE" w:cs="Arial CE"/>
          <w:color w:val="000000"/>
        </w:rPr>
        <w:t>dosítását az előterjesztés 7. számú melléklete szerinti tartalommal és egyben felkéri a főpolgá</w:t>
      </w:r>
      <w:r>
        <w:rPr>
          <w:rFonts w:ascii="Arial CE" w:hAnsi="Arial CE" w:cs="Arial CE"/>
          <w:color w:val="000000"/>
        </w:rPr>
        <w:t>r</w:t>
      </w:r>
      <w:r>
        <w:rPr>
          <w:rFonts w:ascii="Arial CE" w:hAnsi="Arial CE" w:cs="Arial CE"/>
          <w:color w:val="000000"/>
        </w:rPr>
        <w:t>mestert azok aláírására.</w:t>
      </w:r>
    </w:p>
    <w:p w:rsidR="00B60BC5" w:rsidRDefault="00B60BC5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Határidő: </w:t>
      </w:r>
      <w:r w:rsidR="00305AB1">
        <w:rPr>
          <w:rFonts w:ascii="Arial" w:hAnsi="Arial" w:cs="Arial"/>
        </w:rPr>
        <w:t>30 nap</w:t>
      </w:r>
    </w:p>
    <w:p w:rsidR="00B60BC5" w:rsidRDefault="00B60BC5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Felelős: Tarlós István</w:t>
      </w:r>
    </w:p>
    <w:p w:rsidR="00B60BC5" w:rsidRPr="00B60BC5" w:rsidRDefault="00305AB1" w:rsidP="00B91DFE">
      <w:pPr>
        <w:pStyle w:val="BPszvegtest"/>
        <w:spacing w:line="276" w:lineRule="auto"/>
        <w:rPr>
          <w:b/>
        </w:rPr>
      </w:pPr>
      <w:r>
        <w:rPr>
          <w:b/>
        </w:rPr>
        <w:t>A</w:t>
      </w:r>
      <w:r w:rsidR="00B60BC5">
        <w:rPr>
          <w:b/>
        </w:rPr>
        <w:t xml:space="preserve"> „Széll Kálmán tér rekonstrukciója</w:t>
      </w:r>
      <w:proofErr w:type="gramStart"/>
      <w:r w:rsidR="00B60BC5">
        <w:rPr>
          <w:b/>
        </w:rPr>
        <w:t>” feladat</w:t>
      </w:r>
      <w:proofErr w:type="gramEnd"/>
      <w:r w:rsidR="00B60BC5">
        <w:rPr>
          <w:b/>
        </w:rPr>
        <w:t xml:space="preserve"> megvalósítási megállapodás 1. számú mód</w:t>
      </w:r>
      <w:r w:rsidR="00B60BC5">
        <w:rPr>
          <w:b/>
        </w:rPr>
        <w:t>o</w:t>
      </w:r>
      <w:r w:rsidR="00B60BC5">
        <w:rPr>
          <w:b/>
        </w:rPr>
        <w:t xml:space="preserve">sítása és a kapcsolódó engedélyokirat 1. számú módosítása </w:t>
      </w:r>
      <w:r w:rsidR="003F0CCA">
        <w:rPr>
          <w:b/>
        </w:rPr>
        <w:t xml:space="preserve">a szerződő felek által aláírásra került. Ezzel a határozat végrehajtása megtörtént. </w:t>
      </w:r>
    </w:p>
    <w:p w:rsidR="001F5FBC" w:rsidRDefault="001F5FBC" w:rsidP="00B91DFE">
      <w:pPr>
        <w:pStyle w:val="BPszvegtest"/>
        <w:spacing w:line="276" w:lineRule="auto"/>
      </w:pPr>
    </w:p>
    <w:p w:rsidR="00AC5ECA" w:rsidRDefault="00AC5ECA" w:rsidP="00DC28C8">
      <w:pPr>
        <w:pStyle w:val="BPszvegtest"/>
        <w:spacing w:after="120" w:line="276" w:lineRule="auto"/>
      </w:pPr>
      <w:r>
        <w:t xml:space="preserve">„Javaslat a BKSZT és BKISZ projektekkel kapcsolatos döntések meghozatalára” című napirend keretében az </w:t>
      </w:r>
      <w:r w:rsidRPr="00007D86">
        <w:rPr>
          <w:b/>
          <w:u w:val="single"/>
        </w:rPr>
        <w:t>1413/2014. (XI. 26.) határozatban</w:t>
      </w:r>
      <w:r>
        <w:t xml:space="preserve"> jóváhagyja, megköti az </w:t>
      </w:r>
      <w:proofErr w:type="spellStart"/>
      <w:r>
        <w:t>Enviroduna</w:t>
      </w:r>
      <w:proofErr w:type="spellEnd"/>
      <w:r>
        <w:t xml:space="preserve"> Kft. 2014. évre vonatkozó feladatait, valamint éves díjának mértékét rögzítő megállapodást az előterjesztés I.3. </w:t>
      </w:r>
      <w:proofErr w:type="gramStart"/>
      <w:r>
        <w:t>sz.</w:t>
      </w:r>
      <w:proofErr w:type="gramEnd"/>
      <w:r>
        <w:t xml:space="preserve"> mellékletében szereplő tartalommal, egyben felkéri a főpolgármestert annak aláírására.</w:t>
      </w:r>
    </w:p>
    <w:p w:rsidR="00AC5ECA" w:rsidRDefault="00AC5ECA" w:rsidP="00DC28C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Határidő: </w:t>
      </w:r>
      <w:r w:rsidR="00305AB1">
        <w:rPr>
          <w:rFonts w:ascii="Arial" w:hAnsi="Arial" w:cs="Arial"/>
        </w:rPr>
        <w:t>30 nap</w:t>
      </w:r>
    </w:p>
    <w:p w:rsidR="00AC5ECA" w:rsidRDefault="00AC5ECA" w:rsidP="00DC28C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Felelős: Tarlós István</w:t>
      </w:r>
    </w:p>
    <w:p w:rsidR="00BF1924" w:rsidRDefault="00AC5ECA" w:rsidP="00DC28C8">
      <w:pPr>
        <w:pStyle w:val="BPszvegtest"/>
        <w:spacing w:after="120" w:line="276" w:lineRule="auto"/>
        <w:rPr>
          <w:b/>
        </w:rPr>
      </w:pPr>
      <w:r>
        <w:rPr>
          <w:b/>
        </w:rPr>
        <w:t xml:space="preserve">Az </w:t>
      </w:r>
      <w:proofErr w:type="spellStart"/>
      <w:r>
        <w:rPr>
          <w:b/>
        </w:rPr>
        <w:t>Enviroduna</w:t>
      </w:r>
      <w:proofErr w:type="spellEnd"/>
      <w:r>
        <w:rPr>
          <w:b/>
        </w:rPr>
        <w:t xml:space="preserve"> Kft. 2014. évre vonatkozó feladatait, valamint éves díjának mértékét rögzítő megállapodás 2014. december 9-én aláírásra került, ezzel a határozat végrehajtása megtö</w:t>
      </w:r>
      <w:r>
        <w:rPr>
          <w:b/>
        </w:rPr>
        <w:t>r</w:t>
      </w:r>
      <w:r>
        <w:rPr>
          <w:b/>
        </w:rPr>
        <w:t>tént.</w:t>
      </w:r>
    </w:p>
    <w:p w:rsidR="00BF1924" w:rsidRDefault="00BF1924" w:rsidP="00B91DFE">
      <w:pPr>
        <w:pStyle w:val="BPszvegtest"/>
        <w:spacing w:line="276" w:lineRule="auto"/>
        <w:rPr>
          <w:b/>
        </w:rPr>
      </w:pPr>
    </w:p>
    <w:p w:rsidR="00BF1924" w:rsidRDefault="00BF1924" w:rsidP="00B91DFE">
      <w:pPr>
        <w:pStyle w:val="BPszvegtest"/>
        <w:spacing w:line="276" w:lineRule="auto"/>
      </w:pPr>
      <w:r>
        <w:t>Ugyanezen napirend kereté</w:t>
      </w:r>
      <w:r w:rsidR="002F75A1">
        <w:t xml:space="preserve">ben az </w:t>
      </w:r>
      <w:r w:rsidR="002F75A1" w:rsidRPr="00CF3A92">
        <w:rPr>
          <w:b/>
          <w:u w:val="single"/>
        </w:rPr>
        <w:t xml:space="preserve">1414/2014. (XI. 26.) </w:t>
      </w:r>
      <w:r w:rsidRPr="00CF3A92">
        <w:rPr>
          <w:b/>
          <w:u w:val="single"/>
        </w:rPr>
        <w:t>határozatban</w:t>
      </w:r>
      <w:r>
        <w:t xml:space="preserve"> Budapest Főváros Önko</w:t>
      </w:r>
      <w:r>
        <w:t>r</w:t>
      </w:r>
      <w:r>
        <w:t xml:space="preserve">mányzata vagyonáról, a vagyonelemek feletti tulajdonosi jogok gyakorlásáról szóló 22/2012. (III. 14.) Főv. Kgy. </w:t>
      </w:r>
      <w:proofErr w:type="gramStart"/>
      <w:r>
        <w:t>rendelet</w:t>
      </w:r>
      <w:proofErr w:type="gramEnd"/>
      <w:r>
        <w:t xml:space="preserve"> 56. § (1) bekezdésében meghatározott tulajdonosi jogkörében eljárva a gazdasági társaságokról szóló 2006. évi IV. törvény 141. § (2) bekezdés m) pontja alapján jóv</w:t>
      </w:r>
      <w:r>
        <w:t>á</w:t>
      </w:r>
      <w:r>
        <w:t>hagyja az előterjesztés II. 2. sz. mellékletét képező megállapodást.</w:t>
      </w:r>
    </w:p>
    <w:p w:rsidR="00BF1924" w:rsidRPr="00BF1924" w:rsidRDefault="00BF1924" w:rsidP="00B91DFE">
      <w:pPr>
        <w:pStyle w:val="BPszvegtest"/>
        <w:spacing w:line="276" w:lineRule="auto"/>
        <w:rPr>
          <w:b/>
        </w:rPr>
      </w:pPr>
      <w:r>
        <w:rPr>
          <w:b/>
        </w:rPr>
        <w:t xml:space="preserve">A Fővárosi Közgyűlés jóváhagyása alapján az </w:t>
      </w:r>
      <w:proofErr w:type="spellStart"/>
      <w:r>
        <w:rPr>
          <w:b/>
        </w:rPr>
        <w:t>Enviroduna</w:t>
      </w:r>
      <w:proofErr w:type="spellEnd"/>
      <w:r>
        <w:rPr>
          <w:b/>
        </w:rPr>
        <w:t xml:space="preserve"> Kft. ügyvezetője a megállap</w:t>
      </w:r>
      <w:r>
        <w:rPr>
          <w:b/>
        </w:rPr>
        <w:t>o</w:t>
      </w:r>
      <w:r>
        <w:rPr>
          <w:b/>
        </w:rPr>
        <w:t xml:space="preserve">dást 2014. november 28-án aláírta, a határozat végrehajtása megtörtént. </w:t>
      </w:r>
    </w:p>
    <w:p w:rsidR="001F5FBC" w:rsidRDefault="001F5FBC" w:rsidP="00B91DFE">
      <w:pPr>
        <w:pStyle w:val="BPszvegtest"/>
        <w:spacing w:line="276" w:lineRule="auto"/>
      </w:pPr>
    </w:p>
    <w:p w:rsidR="00BF1924" w:rsidRDefault="00CF3A92" w:rsidP="00B91DFE">
      <w:pPr>
        <w:pStyle w:val="BPszvegtest"/>
        <w:spacing w:line="276" w:lineRule="auto"/>
      </w:pPr>
      <w:r>
        <w:t xml:space="preserve">„Javaslat </w:t>
      </w:r>
      <w:r>
        <w:sym w:font="Symbol" w:char="00B2"/>
      </w:r>
      <w:proofErr w:type="gramStart"/>
      <w:r w:rsidR="00BF1924">
        <w:t>A</w:t>
      </w:r>
      <w:proofErr w:type="gramEnd"/>
      <w:r w:rsidR="00BF1924">
        <w:t xml:space="preserve"> Városliget kapuja (Városligeti Műjégpálya pálya é épületegyüttes rekonstrukciója)</w:t>
      </w:r>
      <w:r>
        <w:sym w:font="Symbol" w:char="00B2"/>
      </w:r>
      <w:r w:rsidR="00BF1924">
        <w:t xml:space="preserve"> című projekt támogatási szerződésének 20. számú módosítására és engedélyokiratának 14. számú módosítására” című napirend keretében az </w:t>
      </w:r>
      <w:r w:rsidR="002F75A1" w:rsidRPr="00CF3A92">
        <w:rPr>
          <w:b/>
          <w:u w:val="single"/>
        </w:rPr>
        <w:t>1415-1416/2014. (XI. 26.)</w:t>
      </w:r>
      <w:r w:rsidR="00BF1924" w:rsidRPr="00CF3A92">
        <w:rPr>
          <w:b/>
          <w:u w:val="single"/>
        </w:rPr>
        <w:t xml:space="preserve"> határozat</w:t>
      </w:r>
      <w:r w:rsidRPr="00CF3A92">
        <w:rPr>
          <w:b/>
          <w:u w:val="single"/>
        </w:rPr>
        <w:t>ok</w:t>
      </w:r>
      <w:r w:rsidR="00BF1924" w:rsidRPr="00CF3A92">
        <w:rPr>
          <w:b/>
          <w:u w:val="single"/>
        </w:rPr>
        <w:t>ban</w:t>
      </w:r>
      <w:r w:rsidR="00BF1924" w:rsidRPr="00CF3A92">
        <w:rPr>
          <w:b/>
        </w:rPr>
        <w:t xml:space="preserve"> </w:t>
      </w:r>
      <w:r w:rsidR="00BF1924">
        <w:t>jóváhagyja, megköti „</w:t>
      </w:r>
      <w:proofErr w:type="gramStart"/>
      <w:r w:rsidR="00BF1924">
        <w:t>A</w:t>
      </w:r>
      <w:proofErr w:type="gramEnd"/>
      <w:r w:rsidR="00BF1924">
        <w:t xml:space="preserve"> Városliget kapuja (Városligeti Műjégpálya pálya és épületegyüttes r</w:t>
      </w:r>
      <w:r w:rsidR="00BF1924">
        <w:t>e</w:t>
      </w:r>
      <w:r w:rsidR="00BF1924">
        <w:t>konstrukciója)” című, KMOP-3.1.1/E-2008-0004 számú projekt támogatási szerződésének 20. sz. módosítását az előterjesztés 1. sz. melléklete szerinti tartalommal és felkéri a főpolgármestert annak aláírására.</w:t>
      </w:r>
    </w:p>
    <w:p w:rsidR="00BF1924" w:rsidRDefault="00305AB1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Határidő: azonnal</w:t>
      </w:r>
    </w:p>
    <w:p w:rsidR="00BF1924" w:rsidRDefault="00BF1924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Felelős: Tarlós István</w:t>
      </w:r>
    </w:p>
    <w:p w:rsidR="00402416" w:rsidRDefault="00402416" w:rsidP="00B91DFE">
      <w:pPr>
        <w:pStyle w:val="BPszvegtest"/>
        <w:spacing w:line="276" w:lineRule="auto"/>
      </w:pPr>
      <w:r>
        <w:t>Jóváhagyja a „Városliget kapuja, Városligeti Műjégpálya rekonstrukció” című, 005964 számú e</w:t>
      </w:r>
      <w:r>
        <w:t>n</w:t>
      </w:r>
      <w:r>
        <w:t>gedélyokirat 14. számú módosítását az előterjesztés 3. sz. melléklete szerinti tartalommal és fe</w:t>
      </w:r>
      <w:r>
        <w:t>l</w:t>
      </w:r>
      <w:r>
        <w:t>kéri a főpolgármestert annak aláírására.</w:t>
      </w:r>
    </w:p>
    <w:p w:rsidR="00402416" w:rsidRDefault="00402416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Határidő: </w:t>
      </w:r>
      <w:r w:rsidR="00305AB1">
        <w:rPr>
          <w:rFonts w:ascii="Arial" w:hAnsi="Arial" w:cs="Arial"/>
        </w:rPr>
        <w:t>azonnal</w:t>
      </w:r>
    </w:p>
    <w:p w:rsidR="00402416" w:rsidRDefault="00402416" w:rsidP="00B9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Felelős: Tarlós István</w:t>
      </w:r>
    </w:p>
    <w:p w:rsidR="00402416" w:rsidRDefault="00402416" w:rsidP="00B91DFE">
      <w:pPr>
        <w:pStyle w:val="BPszvegtest"/>
        <w:spacing w:line="276" w:lineRule="auto"/>
        <w:rPr>
          <w:b/>
        </w:rPr>
      </w:pPr>
      <w:r>
        <w:rPr>
          <w:b/>
        </w:rPr>
        <w:t xml:space="preserve">A támogatási szerződés 20. számú módosítása és az engedélyokirat 14. számú módosítása aláírásra került. A határozatok végrehajtása megtörtént. </w:t>
      </w:r>
    </w:p>
    <w:p w:rsidR="00CF3A92" w:rsidRDefault="00CF3A92" w:rsidP="00B91DFE">
      <w:pPr>
        <w:pStyle w:val="BPszvegtest"/>
        <w:spacing w:line="276" w:lineRule="auto"/>
      </w:pPr>
    </w:p>
    <w:p w:rsidR="00E5155D" w:rsidRPr="00E5155D" w:rsidRDefault="00E5155D" w:rsidP="00DC28C8">
      <w:pPr>
        <w:pStyle w:val="BPszvegtest"/>
        <w:spacing w:after="120" w:line="240" w:lineRule="auto"/>
      </w:pPr>
      <w:r>
        <w:t>„</w:t>
      </w:r>
      <w:r w:rsidRPr="00E5155D">
        <w:t>Javaslat a BFVT Kft. 2014. évi éves közszolgáltatási sz</w:t>
      </w:r>
      <w:r>
        <w:t xml:space="preserve">erződésének 1. sz. módosítására” című napirend keretében az </w:t>
      </w:r>
      <w:r w:rsidRPr="00E5155D">
        <w:rPr>
          <w:b/>
          <w:u w:val="single"/>
        </w:rPr>
        <w:t>1431/2014. (XI. 26.) határozatban</w:t>
      </w:r>
      <w:r>
        <w:t xml:space="preserve"> </w:t>
      </w:r>
      <w:r w:rsidRPr="00E5155D">
        <w:t>jóváhagyja és megköti a BFVT Kft. és a Fővárosi Önkormányzat közötti 2014. évi éves közszolgáltatási szerződés 1. sz. módosítását az előterjesztés 1. sz. melléklete szerinti tartalommal. Felkéri a főpolgármestert a szerződésmódos</w:t>
      </w:r>
      <w:r w:rsidRPr="00E5155D">
        <w:t>í</w:t>
      </w:r>
      <w:r w:rsidRPr="00E5155D">
        <w:t>tás aláírására.</w:t>
      </w:r>
    </w:p>
    <w:p w:rsidR="00E5155D" w:rsidRPr="00E5155D" w:rsidRDefault="00E5155D" w:rsidP="00DC28C8">
      <w:pPr>
        <w:pStyle w:val="BPszvegtest"/>
        <w:spacing w:after="120" w:line="240" w:lineRule="auto"/>
      </w:pPr>
      <w:r w:rsidRPr="00E5155D">
        <w:t xml:space="preserve">Határidő: 15 nap </w:t>
      </w:r>
    </w:p>
    <w:p w:rsidR="00E5155D" w:rsidRPr="00E5155D" w:rsidRDefault="00E5155D" w:rsidP="00DC28C8">
      <w:pPr>
        <w:pStyle w:val="BPszvegtest"/>
        <w:spacing w:after="120" w:line="240" w:lineRule="auto"/>
      </w:pPr>
      <w:r w:rsidRPr="00E5155D">
        <w:t xml:space="preserve">Felelős: Tarlós István </w:t>
      </w:r>
    </w:p>
    <w:p w:rsidR="00E5155D" w:rsidRPr="00E5155D" w:rsidRDefault="00E5155D" w:rsidP="00DC28C8">
      <w:pPr>
        <w:pStyle w:val="BPszvegtest"/>
        <w:spacing w:after="120" w:line="240" w:lineRule="auto"/>
        <w:rPr>
          <w:b/>
        </w:rPr>
      </w:pPr>
      <w:r>
        <w:rPr>
          <w:b/>
        </w:rPr>
        <w:t>A Fővárosi Önkormányzat és a BFVT Kft. közötti 2014. évi éves közszolgáltatási szerződés 1. sz. módosítása 2014. december 15-én aláírásra került. A határozat végrehajtása megtö</w:t>
      </w:r>
      <w:r>
        <w:rPr>
          <w:b/>
        </w:rPr>
        <w:t>r</w:t>
      </w:r>
      <w:r>
        <w:rPr>
          <w:b/>
        </w:rPr>
        <w:t xml:space="preserve">tént. </w:t>
      </w:r>
    </w:p>
    <w:p w:rsidR="00E5155D" w:rsidRDefault="00E5155D" w:rsidP="00B91DFE">
      <w:pPr>
        <w:pStyle w:val="BPszvegtest"/>
        <w:spacing w:line="276" w:lineRule="auto"/>
      </w:pPr>
    </w:p>
    <w:p w:rsidR="00D97DC4" w:rsidRPr="00D97DC4" w:rsidRDefault="00D97DC4" w:rsidP="00B91DFE">
      <w:pPr>
        <w:pStyle w:val="BPszvegtest"/>
        <w:spacing w:line="276" w:lineRule="auto"/>
      </w:pPr>
      <w:r>
        <w:t>„</w:t>
      </w:r>
      <w:r w:rsidRPr="00D97DC4">
        <w:t xml:space="preserve">Javaslat a TÉR_KÖZ </w:t>
      </w:r>
      <w:proofErr w:type="spellStart"/>
      <w:r w:rsidRPr="00D97DC4">
        <w:t>Városrehabilitációs</w:t>
      </w:r>
      <w:proofErr w:type="spellEnd"/>
      <w:r w:rsidRPr="00D97DC4">
        <w:t xml:space="preserve"> Pályázaton támogatást elnyert projektek támogatási szerződéseinek és megkötésre került támogatási szerződés módosítás jóváhag</w:t>
      </w:r>
      <w:r>
        <w:t>yására” című n</w:t>
      </w:r>
      <w:r>
        <w:t>a</w:t>
      </w:r>
      <w:r>
        <w:t xml:space="preserve">pirend keretében az </w:t>
      </w:r>
      <w:r w:rsidRPr="00D97DC4">
        <w:rPr>
          <w:b/>
          <w:u w:val="single"/>
        </w:rPr>
        <w:t>1436/2014. (XI. 26.) határozatokban</w:t>
      </w:r>
      <w:r>
        <w:t xml:space="preserve"> j</w:t>
      </w:r>
      <w:r w:rsidRPr="00D97DC4">
        <w:t>óváhagyja, megköti Budapest Főváros Önkormányzata és Budapest Főváros XVI. kerületi Önkormányzat között, a XVI. kerület „Szilas-patak kerékpáros közösségi park - közösségi zöldterület rehabilitációja” c. projektről szóló tám</w:t>
      </w:r>
      <w:r w:rsidRPr="00D97DC4">
        <w:t>o</w:t>
      </w:r>
      <w:r w:rsidRPr="00D97DC4">
        <w:t xml:space="preserve">gatási szerződés 1. számú módosítását az előterjesztés 3. sz. melléklete szerinti tartalommal és felkéri a főpolgármestert a támogatási szerződés 1. sz. módosításának aláírására. </w:t>
      </w:r>
    </w:p>
    <w:p w:rsidR="00D97DC4" w:rsidRPr="00D97DC4" w:rsidRDefault="00D97DC4" w:rsidP="00B91DFE">
      <w:pPr>
        <w:pStyle w:val="BPszvegtest"/>
        <w:spacing w:line="276" w:lineRule="auto"/>
      </w:pPr>
      <w:r w:rsidRPr="00D97DC4">
        <w:t xml:space="preserve">Határidő: 2014. december 31. </w:t>
      </w:r>
    </w:p>
    <w:p w:rsidR="00D97DC4" w:rsidRPr="00D97DC4" w:rsidRDefault="00D97DC4" w:rsidP="00B91DFE">
      <w:pPr>
        <w:pStyle w:val="BPszvegtest"/>
        <w:spacing w:line="276" w:lineRule="auto"/>
      </w:pPr>
      <w:r w:rsidRPr="00D97DC4">
        <w:t xml:space="preserve">Felelős: Tarlós István </w:t>
      </w:r>
    </w:p>
    <w:p w:rsidR="00D97DC4" w:rsidRPr="00D97DC4" w:rsidRDefault="00D97DC4" w:rsidP="00B91DFE">
      <w:pPr>
        <w:pStyle w:val="BPszvegtest"/>
        <w:spacing w:line="276" w:lineRule="auto"/>
        <w:rPr>
          <w:b/>
        </w:rPr>
      </w:pPr>
      <w:r>
        <w:rPr>
          <w:b/>
        </w:rPr>
        <w:t>A támogatási szerződés 1. számú módosítása a kerületi önkormányzat és a Fővárosi Ö</w:t>
      </w:r>
      <w:r>
        <w:rPr>
          <w:b/>
        </w:rPr>
        <w:t>n</w:t>
      </w:r>
      <w:r>
        <w:rPr>
          <w:b/>
        </w:rPr>
        <w:t xml:space="preserve">kormányzat részéről is aláírásra került 2014. december 19-én. A határozat végrehajtása megtörtént. </w:t>
      </w:r>
    </w:p>
    <w:p w:rsidR="00D97DC4" w:rsidRDefault="00D97DC4" w:rsidP="00B91DFE">
      <w:pPr>
        <w:pStyle w:val="BPszvegtest"/>
        <w:spacing w:line="276" w:lineRule="auto"/>
      </w:pPr>
    </w:p>
    <w:p w:rsidR="00D97DC4" w:rsidRPr="00D97DC4" w:rsidRDefault="00D97DC4" w:rsidP="00DC28C8">
      <w:pPr>
        <w:pStyle w:val="BPszvegtest"/>
        <w:spacing w:after="120" w:line="276" w:lineRule="auto"/>
      </w:pPr>
      <w:r>
        <w:t>„</w:t>
      </w:r>
      <w:r w:rsidRPr="00D97DC4">
        <w:t>Javaslat a TÁMASZ Alapítvány és a HOSTIS Idegenforgalmi és Nemzetközi Gazdasági Sza</w:t>
      </w:r>
      <w:r w:rsidRPr="00D97DC4">
        <w:t>k</w:t>
      </w:r>
      <w:r w:rsidRPr="00D97DC4">
        <w:t>képzési Közalapítvány 2013. évi közhasznúsági jelentésének és beszámolójának tudomásulvét</w:t>
      </w:r>
      <w:r w:rsidRPr="00D97DC4">
        <w:t>e</w:t>
      </w:r>
      <w:r>
        <w:t xml:space="preserve">lére” című napirend keretében az </w:t>
      </w:r>
      <w:r w:rsidRPr="00D97DC4">
        <w:rPr>
          <w:b/>
          <w:u w:val="single"/>
        </w:rPr>
        <w:t>1437-1438/2014. (XI. 26.) határozatokban</w:t>
      </w:r>
      <w:r>
        <w:t xml:space="preserve"> </w:t>
      </w:r>
      <w:r w:rsidRPr="00D97DC4">
        <w:t xml:space="preserve">jóváhagyja a </w:t>
      </w:r>
      <w:r>
        <w:br/>
      </w:r>
      <w:r w:rsidRPr="00D97DC4">
        <w:t xml:space="preserve">TÁMASZ Alapítvány 2013. évi működéséről szóló közhasznúsági jelentését és beszámolóját az </w:t>
      </w:r>
      <w:r w:rsidRPr="00D97DC4">
        <w:lastRenderedPageBreak/>
        <w:t>előterjesztés 2. számú melléklete szerinti tartalommal, és felkéri a főpolgármestert, hogy a T</w:t>
      </w:r>
      <w:r w:rsidRPr="00D97DC4">
        <w:t>Á</w:t>
      </w:r>
      <w:r w:rsidRPr="00D97DC4">
        <w:t xml:space="preserve">MASZ Alapítvány 2013. évi tevékenysége legfontosabb adatainak az alapító hivatalos lapjában történő nyilvánosságra hozataláról gondoskodjon. </w:t>
      </w:r>
    </w:p>
    <w:p w:rsidR="00D97DC4" w:rsidRPr="00D97DC4" w:rsidRDefault="00D97DC4" w:rsidP="00DC28C8">
      <w:pPr>
        <w:pStyle w:val="BPszvegtest"/>
        <w:spacing w:after="120" w:line="276" w:lineRule="auto"/>
      </w:pPr>
      <w:r w:rsidRPr="00D97DC4">
        <w:t xml:space="preserve">Határidő: 30 nap </w:t>
      </w:r>
    </w:p>
    <w:p w:rsidR="00D97DC4" w:rsidRPr="00D97DC4" w:rsidRDefault="00D97DC4" w:rsidP="00DC28C8">
      <w:pPr>
        <w:pStyle w:val="BPszvegtest"/>
        <w:spacing w:after="120" w:line="276" w:lineRule="auto"/>
      </w:pPr>
      <w:r w:rsidRPr="00D97DC4">
        <w:t xml:space="preserve">Felelős: Tarlós István </w:t>
      </w:r>
    </w:p>
    <w:p w:rsidR="00D97DC4" w:rsidRPr="00D97DC4" w:rsidRDefault="00D97DC4" w:rsidP="00DC28C8">
      <w:pPr>
        <w:pStyle w:val="BPszvegtest"/>
        <w:spacing w:after="120" w:line="276" w:lineRule="auto"/>
      </w:pPr>
      <w:r w:rsidRPr="00D97DC4">
        <w:t>Jóváhagyja a HOSTIS Idegenforgalmi és Nemzetközi Gazdasági Szakképzési Közalapítvány 2013. évi beszámolóját és közhasznúsági mellékletét az előterjesztés 4. számú melléklete szeri</w:t>
      </w:r>
      <w:r w:rsidRPr="00D97DC4">
        <w:t>n</w:t>
      </w:r>
      <w:r w:rsidRPr="00D97DC4">
        <w:t>ti tartalommal, és felkéri a főpolgármestert, hogy a HOSTIS Közalapítvány 2013. évi tevékenys</w:t>
      </w:r>
      <w:r w:rsidRPr="00D97DC4">
        <w:t>é</w:t>
      </w:r>
      <w:r w:rsidRPr="00D97DC4">
        <w:t>ge legfontosabb adatainak az alapító hivatalos lapjában történő nyilvánosságra hozataláról go</w:t>
      </w:r>
      <w:r w:rsidRPr="00D97DC4">
        <w:t>n</w:t>
      </w:r>
      <w:r w:rsidRPr="00D97DC4">
        <w:t xml:space="preserve">doskodjon. </w:t>
      </w:r>
    </w:p>
    <w:p w:rsidR="00D97DC4" w:rsidRPr="00D97DC4" w:rsidRDefault="00D97DC4" w:rsidP="00DC28C8">
      <w:pPr>
        <w:pStyle w:val="BPszvegtest"/>
        <w:spacing w:after="120" w:line="276" w:lineRule="auto"/>
      </w:pPr>
      <w:r w:rsidRPr="00D97DC4">
        <w:t xml:space="preserve">Határidő: 30 nap </w:t>
      </w:r>
    </w:p>
    <w:p w:rsidR="00D97DC4" w:rsidRPr="00D97DC4" w:rsidRDefault="00D97DC4" w:rsidP="00DC28C8">
      <w:pPr>
        <w:pStyle w:val="BPszvegtest"/>
        <w:spacing w:after="120" w:line="276" w:lineRule="auto"/>
      </w:pPr>
      <w:r w:rsidRPr="00D97DC4">
        <w:t xml:space="preserve">Felelős: Tarlós István </w:t>
      </w:r>
    </w:p>
    <w:p w:rsidR="00D97DC4" w:rsidRPr="00D97DC4" w:rsidRDefault="00D97DC4" w:rsidP="00DC28C8">
      <w:pPr>
        <w:pStyle w:val="BPszvegtest"/>
        <w:spacing w:after="120" w:line="276" w:lineRule="auto"/>
        <w:rPr>
          <w:b/>
        </w:rPr>
      </w:pPr>
      <w:r>
        <w:rPr>
          <w:b/>
        </w:rPr>
        <w:t>A beszámolók nyilvánosságra hozatala a Fővárosi Közlöny 2015. évi 2. számában megtö</w:t>
      </w:r>
      <w:r>
        <w:rPr>
          <w:b/>
        </w:rPr>
        <w:t>r</w:t>
      </w:r>
      <w:r>
        <w:rPr>
          <w:b/>
        </w:rPr>
        <w:t xml:space="preserve">tént, ezzel a határozatok végrehajtásra kerültek. </w:t>
      </w:r>
    </w:p>
    <w:p w:rsidR="00D97DC4" w:rsidRDefault="00D97DC4" w:rsidP="00DC28C8">
      <w:pPr>
        <w:pStyle w:val="BPszvegtest"/>
        <w:spacing w:after="120" w:line="276" w:lineRule="auto"/>
      </w:pPr>
    </w:p>
    <w:p w:rsidR="00343FB0" w:rsidRDefault="00343FB0" w:rsidP="00DC28C8">
      <w:pPr>
        <w:pStyle w:val="BPszvegtest"/>
        <w:spacing w:after="120" w:line="240" w:lineRule="auto"/>
      </w:pPr>
      <w:r>
        <w:t>,,</w:t>
      </w:r>
      <w:r w:rsidRPr="00343FB0">
        <w:t>Javaslat az egyes egészségügyi intézményeknek nyújtott támogatások felhasználásáról szóló szakmai és pénzügyi beszámolók elfogadására</w:t>
      </w:r>
      <w:r>
        <w:t xml:space="preserve">” című napirend keretében az </w:t>
      </w:r>
      <w:r w:rsidRPr="007F2AD5">
        <w:rPr>
          <w:b/>
          <w:u w:val="single"/>
        </w:rPr>
        <w:t>1439</w:t>
      </w:r>
      <w:r w:rsidR="00546ABA">
        <w:rPr>
          <w:b/>
          <w:u w:val="single"/>
        </w:rPr>
        <w:t>-1440</w:t>
      </w:r>
      <w:r w:rsidRPr="007F2AD5">
        <w:rPr>
          <w:b/>
          <w:u w:val="single"/>
        </w:rPr>
        <w:t>/2014. (XI. 26.)</w:t>
      </w:r>
      <w:r w:rsidR="007F2AD5" w:rsidRPr="007F2AD5">
        <w:rPr>
          <w:b/>
          <w:u w:val="single"/>
        </w:rPr>
        <w:t xml:space="preserve"> sz. </w:t>
      </w:r>
      <w:r w:rsidRPr="007F2AD5">
        <w:rPr>
          <w:b/>
          <w:u w:val="single"/>
        </w:rPr>
        <w:t>határozat</w:t>
      </w:r>
      <w:r w:rsidR="00546ABA">
        <w:rPr>
          <w:b/>
          <w:u w:val="single"/>
        </w:rPr>
        <w:t>ok</w:t>
      </w:r>
      <w:r w:rsidRPr="007F2AD5">
        <w:rPr>
          <w:b/>
          <w:u w:val="single"/>
        </w:rPr>
        <w:t>ban</w:t>
      </w:r>
      <w:r>
        <w:t xml:space="preserve"> </w:t>
      </w:r>
      <w:r w:rsidRPr="00343FB0">
        <w:t xml:space="preserve">elfogadja a 2177/2013. (XII. 11.) Főv. Kgy. </w:t>
      </w:r>
      <w:proofErr w:type="gramStart"/>
      <w:r w:rsidRPr="00343FB0">
        <w:t>határozat</w:t>
      </w:r>
      <w:proofErr w:type="gramEnd"/>
      <w:r w:rsidRPr="00343FB0">
        <w:t xml:space="preserve"> szerint az O</w:t>
      </w:r>
      <w:r w:rsidRPr="00343FB0">
        <w:t>r</w:t>
      </w:r>
      <w:r w:rsidRPr="00343FB0">
        <w:t xml:space="preserve">szágos Onkológiai Intézetnek, az Országos Sportegészségügyi Intézetnek, az Országos Korányi TBC és Pulmonológiai Intézetnek, az Országos Klinikai Idegtudományi Intézetnek, az Országos Vérellátó Szolgálatnak, az Országos Orvosi Rehabilitációs Intézetnek, valamint a </w:t>
      </w:r>
      <w:proofErr w:type="spellStart"/>
      <w:r w:rsidRPr="00343FB0">
        <w:t>Gottsegen</w:t>
      </w:r>
      <w:proofErr w:type="spellEnd"/>
      <w:r w:rsidRPr="00343FB0">
        <w:t xml:space="preserve"> György Országos Kardiológiai Intézetnek nyújtott támogatási összegek felhasználásáról szóló beszámolókat.</w:t>
      </w:r>
    </w:p>
    <w:p w:rsidR="000A7924" w:rsidRDefault="00546ABA" w:rsidP="00DC28C8">
      <w:pPr>
        <w:pStyle w:val="BPszvegtest"/>
        <w:spacing w:after="120" w:line="240" w:lineRule="auto"/>
      </w:pPr>
      <w:r>
        <w:t>F</w:t>
      </w:r>
      <w:r w:rsidR="00D36F6B" w:rsidRPr="00D36F6B">
        <w:t>elkéri a főpolgármestert, hogy a támogatott intézményeket tájékoztassa a beszámolók elfogad</w:t>
      </w:r>
      <w:r w:rsidR="00D36F6B" w:rsidRPr="00D36F6B">
        <w:t>á</w:t>
      </w:r>
      <w:r w:rsidR="00D36F6B" w:rsidRPr="00D36F6B">
        <w:t>sával kapcsolatos döntésről.</w:t>
      </w:r>
    </w:p>
    <w:p w:rsidR="00D36F6B" w:rsidRDefault="00D36F6B" w:rsidP="00DC28C8">
      <w:pPr>
        <w:pStyle w:val="BPszvegtest"/>
        <w:spacing w:after="120" w:line="240" w:lineRule="auto"/>
      </w:pPr>
      <w:r>
        <w:t>Határidő: 30 nap</w:t>
      </w:r>
    </w:p>
    <w:p w:rsidR="00D36F6B" w:rsidRDefault="00D36F6B" w:rsidP="00DC28C8">
      <w:pPr>
        <w:pStyle w:val="BPszvegtest"/>
        <w:spacing w:after="120" w:line="240" w:lineRule="auto"/>
      </w:pPr>
      <w:r>
        <w:t>Felelős: Tarlós István</w:t>
      </w:r>
    </w:p>
    <w:p w:rsidR="00D36F6B" w:rsidRDefault="00D36F6B" w:rsidP="00DC28C8">
      <w:pPr>
        <w:pStyle w:val="BPszvegtest"/>
        <w:spacing w:after="120" w:line="240" w:lineRule="auto"/>
        <w:rPr>
          <w:b/>
        </w:rPr>
      </w:pPr>
      <w:r w:rsidRPr="007420DD">
        <w:rPr>
          <w:b/>
        </w:rPr>
        <w:t>2014. december 10-én a támogatott intézményeket levélben értesítettük a beszámolók elf</w:t>
      </w:r>
      <w:r w:rsidRPr="007420DD">
        <w:rPr>
          <w:b/>
        </w:rPr>
        <w:t>o</w:t>
      </w:r>
      <w:r w:rsidRPr="007420DD">
        <w:rPr>
          <w:b/>
        </w:rPr>
        <w:t>gadásával kapcsolatos döntésről, ezzel a határozat</w:t>
      </w:r>
      <w:r w:rsidR="00546ABA">
        <w:rPr>
          <w:b/>
        </w:rPr>
        <w:t>ok</w:t>
      </w:r>
      <w:r w:rsidRPr="007420DD">
        <w:rPr>
          <w:b/>
        </w:rPr>
        <w:t xml:space="preserve"> végrehajtása megtörtént. </w:t>
      </w:r>
    </w:p>
    <w:p w:rsidR="003E2C08" w:rsidRPr="00CF3A92" w:rsidRDefault="003E2C08" w:rsidP="00DC28C8">
      <w:pPr>
        <w:pStyle w:val="BPszvegtest"/>
        <w:spacing w:after="120" w:line="240" w:lineRule="auto"/>
      </w:pPr>
    </w:p>
    <w:p w:rsidR="003E2C08" w:rsidRDefault="003E2C08" w:rsidP="00DC28C8">
      <w:pPr>
        <w:pStyle w:val="BPszvegtest"/>
        <w:spacing w:after="120" w:line="240" w:lineRule="auto"/>
      </w:pPr>
      <w:r>
        <w:t>,,</w:t>
      </w:r>
      <w:r w:rsidRPr="005538EB">
        <w:t xml:space="preserve">Beszámoló a Pro </w:t>
      </w:r>
      <w:proofErr w:type="spellStart"/>
      <w:r w:rsidRPr="005538EB">
        <w:t>Cultura</w:t>
      </w:r>
      <w:proofErr w:type="spellEnd"/>
      <w:r w:rsidRPr="005538EB">
        <w:t xml:space="preserve"> </w:t>
      </w:r>
      <w:proofErr w:type="spellStart"/>
      <w:r w:rsidRPr="005538EB">
        <w:t>Urbis</w:t>
      </w:r>
      <w:proofErr w:type="spellEnd"/>
      <w:r w:rsidRPr="005538EB">
        <w:t xml:space="preserve"> Köza</w:t>
      </w:r>
      <w:r>
        <w:t xml:space="preserve">lapítvány 2013. évi működéséről” című napirend keretében az </w:t>
      </w:r>
      <w:r w:rsidRPr="00464F1A">
        <w:rPr>
          <w:b/>
          <w:u w:val="single"/>
        </w:rPr>
        <w:t>1441/2014. (XI. 26.) sz. határozatban</w:t>
      </w:r>
      <w:r>
        <w:t xml:space="preserve"> </w:t>
      </w:r>
      <w:r w:rsidRPr="00464F1A">
        <w:t>a felügyelőbizottság véleményét figyelembe véve elf</w:t>
      </w:r>
      <w:r w:rsidRPr="00464F1A">
        <w:t>o</w:t>
      </w:r>
      <w:r w:rsidRPr="00464F1A">
        <w:t xml:space="preserve">gadja a Pro </w:t>
      </w:r>
      <w:proofErr w:type="spellStart"/>
      <w:r w:rsidRPr="00464F1A">
        <w:t>Cultura</w:t>
      </w:r>
      <w:proofErr w:type="spellEnd"/>
      <w:r w:rsidRPr="00464F1A">
        <w:t xml:space="preserve"> </w:t>
      </w:r>
      <w:proofErr w:type="spellStart"/>
      <w:r w:rsidRPr="00464F1A">
        <w:t>Urbis</w:t>
      </w:r>
      <w:proofErr w:type="spellEnd"/>
      <w:r w:rsidRPr="00464F1A">
        <w:t xml:space="preserve"> Közalapítvány 2013. évi tevékenységéről szóló beszámolóját az előte</w:t>
      </w:r>
      <w:r w:rsidRPr="00464F1A">
        <w:t>r</w:t>
      </w:r>
      <w:r w:rsidRPr="00464F1A">
        <w:t>jesztés 2. sz. melléklete szerinti tartalommal.</w:t>
      </w:r>
    </w:p>
    <w:p w:rsidR="003E2C08" w:rsidRPr="009805E1" w:rsidRDefault="003E2C08" w:rsidP="00B91DFE">
      <w:pPr>
        <w:pStyle w:val="BPszvegtest"/>
        <w:spacing w:line="276" w:lineRule="auto"/>
        <w:rPr>
          <w:b/>
        </w:rPr>
      </w:pPr>
      <w:r w:rsidRPr="009805E1">
        <w:rPr>
          <w:b/>
        </w:rPr>
        <w:t xml:space="preserve">A Pro </w:t>
      </w:r>
      <w:proofErr w:type="spellStart"/>
      <w:r w:rsidRPr="009805E1">
        <w:rPr>
          <w:b/>
        </w:rPr>
        <w:t>Cultura</w:t>
      </w:r>
      <w:proofErr w:type="spellEnd"/>
      <w:r w:rsidRPr="009805E1">
        <w:rPr>
          <w:b/>
        </w:rPr>
        <w:t xml:space="preserve"> </w:t>
      </w:r>
      <w:proofErr w:type="spellStart"/>
      <w:r w:rsidRPr="009805E1">
        <w:rPr>
          <w:b/>
        </w:rPr>
        <w:t>Urbis</w:t>
      </w:r>
      <w:proofErr w:type="spellEnd"/>
      <w:r w:rsidRPr="009805E1">
        <w:rPr>
          <w:b/>
        </w:rPr>
        <w:t xml:space="preserve"> 2013. évi működéséről szóló beszámoló </w:t>
      </w:r>
      <w:r w:rsidR="008F1591">
        <w:rPr>
          <w:b/>
        </w:rPr>
        <w:t xml:space="preserve">a </w:t>
      </w:r>
      <w:r w:rsidRPr="009805E1">
        <w:rPr>
          <w:b/>
        </w:rPr>
        <w:t xml:space="preserve">Fővárosi Közlöny </w:t>
      </w:r>
      <w:r w:rsidR="008F1591">
        <w:rPr>
          <w:b/>
        </w:rPr>
        <w:t xml:space="preserve">2014. évi </w:t>
      </w:r>
      <w:r w:rsidRPr="009805E1">
        <w:rPr>
          <w:b/>
        </w:rPr>
        <w:t>17. sz</w:t>
      </w:r>
      <w:r w:rsidR="008F1591">
        <w:rPr>
          <w:b/>
        </w:rPr>
        <w:t xml:space="preserve">ámában megjelent, ezzel a határozat végrehajtása megtörtént. </w:t>
      </w:r>
    </w:p>
    <w:p w:rsidR="00DC28C8" w:rsidRDefault="00DC28C8" w:rsidP="00BC59AC">
      <w:pPr>
        <w:spacing w:after="120" w:line="240" w:lineRule="auto"/>
        <w:jc w:val="both"/>
        <w:rPr>
          <w:rFonts w:ascii="Arial" w:hAnsi="Arial" w:cs="Arial"/>
          <w:b/>
          <w:u w:val="single"/>
        </w:rPr>
      </w:pPr>
    </w:p>
    <w:p w:rsidR="00DC28C8" w:rsidRDefault="00DC28C8" w:rsidP="00BC59AC">
      <w:pPr>
        <w:spacing w:after="120" w:line="240" w:lineRule="auto"/>
        <w:jc w:val="both"/>
        <w:rPr>
          <w:rFonts w:ascii="Arial" w:hAnsi="Arial" w:cs="Arial"/>
          <w:b/>
          <w:u w:val="single"/>
        </w:rPr>
      </w:pPr>
    </w:p>
    <w:p w:rsidR="00B13ABC" w:rsidRDefault="00B13ABC" w:rsidP="00BC59AC">
      <w:pPr>
        <w:spacing w:after="12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 Fővárosi Közgyűlés 2014. december 3-i ülésén:</w:t>
      </w:r>
    </w:p>
    <w:p w:rsidR="00B13ABC" w:rsidRDefault="00B13ABC" w:rsidP="00BC59AC">
      <w:pPr>
        <w:pStyle w:val="BPszvegtest"/>
        <w:spacing w:after="120" w:line="240" w:lineRule="auto"/>
      </w:pPr>
    </w:p>
    <w:p w:rsidR="00BC59AC" w:rsidRDefault="00DC28C8" w:rsidP="00DC28C8">
      <w:pPr>
        <w:pStyle w:val="BPszvegtest"/>
        <w:spacing w:after="120" w:line="240" w:lineRule="auto"/>
        <w:rPr>
          <w:rFonts w:eastAsia="Times New Roman"/>
        </w:rPr>
      </w:pPr>
      <w:r>
        <w:t>„</w:t>
      </w:r>
      <w:r w:rsidR="00BC59AC">
        <w:rPr>
          <w:rFonts w:eastAsia="Times New Roman"/>
        </w:rPr>
        <w:t xml:space="preserve">Döntés személyi kérdésekben” című napirend keretében az </w:t>
      </w:r>
      <w:r w:rsidR="00BC59AC" w:rsidRPr="004E22CD">
        <w:rPr>
          <w:rFonts w:eastAsia="Times New Roman"/>
          <w:b/>
          <w:u w:val="single"/>
        </w:rPr>
        <w:t>1459/2014. (XII. 3.) határozatban</w:t>
      </w:r>
      <w:r w:rsidR="00BC59AC">
        <w:rPr>
          <w:rFonts w:eastAsia="Times New Roman"/>
        </w:rPr>
        <w:t xml:space="preserve"> úgy dönt, hogy a bérpolitikai irányelvekkel összhangban dr. Bán Tamásnak, a Budapesti Váro</w:t>
      </w:r>
      <w:r w:rsidR="00BC59AC">
        <w:rPr>
          <w:rFonts w:eastAsia="Times New Roman"/>
        </w:rPr>
        <w:t>s</w:t>
      </w:r>
      <w:r w:rsidR="00BC59AC">
        <w:rPr>
          <w:rFonts w:eastAsia="Times New Roman"/>
        </w:rPr>
        <w:lastRenderedPageBreak/>
        <w:t xml:space="preserve">igazgatóság </w:t>
      </w:r>
      <w:proofErr w:type="spellStart"/>
      <w:r w:rsidR="00BC59AC">
        <w:rPr>
          <w:rFonts w:eastAsia="Times New Roman"/>
        </w:rPr>
        <w:t>Zrt</w:t>
      </w:r>
      <w:proofErr w:type="spellEnd"/>
      <w:r w:rsidR="00BC59AC">
        <w:rPr>
          <w:rFonts w:eastAsia="Times New Roman"/>
        </w:rPr>
        <w:t>. vezérigazgatójának havi bruttó díjazását 1.900.000 Ft-ra módosítja 2015. január 15. napjától.</w:t>
      </w:r>
    </w:p>
    <w:p w:rsidR="00BC59AC" w:rsidRPr="001A4B5A" w:rsidRDefault="00BC59AC" w:rsidP="00DC28C8">
      <w:pPr>
        <w:pStyle w:val="BPszvegtest"/>
        <w:spacing w:after="120" w:line="240" w:lineRule="auto"/>
      </w:pPr>
      <w:r w:rsidRPr="001A4B5A">
        <w:t>Határidő:</w:t>
      </w:r>
      <w:r>
        <w:t xml:space="preserve"> 2015. január 15.</w:t>
      </w:r>
      <w:r w:rsidRPr="001A4B5A">
        <w:t xml:space="preserve"> </w:t>
      </w:r>
    </w:p>
    <w:p w:rsidR="00BC59AC" w:rsidRPr="001A4B5A" w:rsidRDefault="00BC59AC" w:rsidP="00DC28C8">
      <w:pPr>
        <w:pStyle w:val="BPszvegtest"/>
        <w:spacing w:after="120" w:line="240" w:lineRule="auto"/>
      </w:pPr>
      <w:r w:rsidRPr="001A4B5A">
        <w:t xml:space="preserve">Felelős: Tarlós István </w:t>
      </w:r>
    </w:p>
    <w:p w:rsidR="00BC59AC" w:rsidRDefault="00BC59AC" w:rsidP="00BC59AC">
      <w:pPr>
        <w:pStyle w:val="BPszvegtest"/>
        <w:spacing w:after="120" w:line="240" w:lineRule="auto"/>
      </w:pPr>
      <w:r>
        <w:rPr>
          <w:b/>
        </w:rPr>
        <w:t>A munkaszerződés módosítása mindkét fél részéről aláírásra került, a határozat végreha</w:t>
      </w:r>
      <w:r>
        <w:rPr>
          <w:b/>
        </w:rPr>
        <w:t>j</w:t>
      </w:r>
      <w:r>
        <w:rPr>
          <w:b/>
        </w:rPr>
        <w:t>tása megtörtént.</w:t>
      </w:r>
    </w:p>
    <w:p w:rsidR="00BC59AC" w:rsidRDefault="00BC59AC" w:rsidP="00DC28C8">
      <w:pPr>
        <w:pStyle w:val="BPszvegtest"/>
        <w:spacing w:after="120" w:line="240" w:lineRule="auto"/>
      </w:pPr>
    </w:p>
    <w:p w:rsidR="001A4B5A" w:rsidRPr="001A4B5A" w:rsidRDefault="001A4B5A" w:rsidP="00DC28C8">
      <w:pPr>
        <w:pStyle w:val="BPszvegtest"/>
        <w:spacing w:after="120" w:line="240" w:lineRule="auto"/>
      </w:pPr>
      <w:r>
        <w:t>„</w:t>
      </w:r>
      <w:r w:rsidRPr="001A4B5A">
        <w:t>Javaslat az M2 metróvonal felújításához és járműbeszerzéséhez kapcsolódó döntések megh</w:t>
      </w:r>
      <w:r w:rsidRPr="001A4B5A">
        <w:t>o</w:t>
      </w:r>
      <w:r>
        <w:t xml:space="preserve">zatalára” című napirend keretében az </w:t>
      </w:r>
      <w:r w:rsidRPr="001A4B5A">
        <w:rPr>
          <w:b/>
          <w:u w:val="single"/>
        </w:rPr>
        <w:t>1538; 1540/2014. (XII. 3.) határozatokban</w:t>
      </w:r>
      <w:r>
        <w:t xml:space="preserve"> </w:t>
      </w:r>
      <w:r w:rsidRPr="001A4B5A">
        <w:t xml:space="preserve">egyetért az M2 metróvonal felújítása és járműbeszerzése feladatok megvalósításával, és a </w:t>
      </w:r>
      <w:proofErr w:type="spellStart"/>
      <w:r w:rsidRPr="001A4B5A">
        <w:t>Választottbíróság</w:t>
      </w:r>
      <w:proofErr w:type="spellEnd"/>
      <w:r w:rsidRPr="001A4B5A">
        <w:t xml:space="preserve"> elmarasztaló ítélete értelmében a BKV </w:t>
      </w:r>
      <w:proofErr w:type="spellStart"/>
      <w:r w:rsidRPr="001A4B5A">
        <w:t>Zrt</w:t>
      </w:r>
      <w:proofErr w:type="spellEnd"/>
      <w:r w:rsidRPr="001A4B5A">
        <w:t xml:space="preserve">. rendelkezésére bocsátja az „M2 metróvonal felújítása feladat” befejezéséhez szükséges 2.399,7 </w:t>
      </w:r>
      <w:proofErr w:type="spellStart"/>
      <w:r w:rsidRPr="001A4B5A">
        <w:t>mFt</w:t>
      </w:r>
      <w:proofErr w:type="spellEnd"/>
      <w:r w:rsidRPr="001A4B5A">
        <w:t xml:space="preserve"> (ebből árfolyamkülönbség 185,8 </w:t>
      </w:r>
      <w:proofErr w:type="spellStart"/>
      <w:r w:rsidRPr="001A4B5A">
        <w:t>mFt</w:t>
      </w:r>
      <w:proofErr w:type="spellEnd"/>
      <w:r w:rsidRPr="001A4B5A">
        <w:t xml:space="preserve">), valamint az „M2 metróvonal és járműállomány cseréje” feladathoz árfolyam és kamat változása miatti </w:t>
      </w:r>
      <w:r w:rsidR="00CD2A4D">
        <w:br/>
      </w:r>
      <w:r w:rsidRPr="001A4B5A">
        <w:t xml:space="preserve">51,1 </w:t>
      </w:r>
      <w:proofErr w:type="spellStart"/>
      <w:r w:rsidRPr="001A4B5A">
        <w:t>mFt</w:t>
      </w:r>
      <w:proofErr w:type="spellEnd"/>
      <w:r w:rsidRPr="001A4B5A">
        <w:t xml:space="preserve"> többlet fedezetét.</w:t>
      </w:r>
    </w:p>
    <w:p w:rsidR="001A4B5A" w:rsidRPr="001A4B5A" w:rsidRDefault="001A4B5A" w:rsidP="00DC28C8">
      <w:pPr>
        <w:pStyle w:val="BPszvegtest"/>
        <w:spacing w:after="120" w:line="240" w:lineRule="auto"/>
      </w:pPr>
      <w:r w:rsidRPr="001A4B5A">
        <w:t xml:space="preserve">Jóváhagyja, hogy a korábban BKV </w:t>
      </w:r>
      <w:proofErr w:type="spellStart"/>
      <w:r w:rsidRPr="001A4B5A">
        <w:t>Zrt</w:t>
      </w:r>
      <w:proofErr w:type="spellEnd"/>
      <w:r w:rsidRPr="001A4B5A">
        <w:t xml:space="preserve">. által a Siemens részére a szerződés szerint benyújtott 2014. év utolsó számlájáért kifizetett 1,2 </w:t>
      </w:r>
      <w:proofErr w:type="spellStart"/>
      <w:r w:rsidRPr="001A4B5A">
        <w:t>mrdFt</w:t>
      </w:r>
      <w:proofErr w:type="spellEnd"/>
      <w:r w:rsidRPr="001A4B5A">
        <w:t xml:space="preserve"> a BKV </w:t>
      </w:r>
      <w:proofErr w:type="spellStart"/>
      <w:r w:rsidRPr="001A4B5A">
        <w:t>Zrt.-től</w:t>
      </w:r>
      <w:proofErr w:type="spellEnd"/>
      <w:r w:rsidRPr="001A4B5A">
        <w:t xml:space="preserve"> a Fővárosi Önkormányzathoz érk</w:t>
      </w:r>
      <w:r w:rsidRPr="001A4B5A">
        <w:t>e</w:t>
      </w:r>
      <w:r w:rsidRPr="001A4B5A">
        <w:t xml:space="preserve">ző lehívó levél kézhezvételét követően haladéktalanul megtérítésre kerüljön a BKV </w:t>
      </w:r>
      <w:proofErr w:type="spellStart"/>
      <w:r w:rsidRPr="001A4B5A">
        <w:t>Zrt</w:t>
      </w:r>
      <w:proofErr w:type="spellEnd"/>
      <w:r w:rsidRPr="001A4B5A">
        <w:t>. számára.</w:t>
      </w:r>
    </w:p>
    <w:p w:rsidR="001A4B5A" w:rsidRPr="001A4B5A" w:rsidRDefault="001A4B5A" w:rsidP="00DC28C8">
      <w:pPr>
        <w:pStyle w:val="BPszvegtest"/>
        <w:spacing w:after="120" w:line="240" w:lineRule="auto"/>
      </w:pPr>
      <w:r w:rsidRPr="001A4B5A">
        <w:t>Határidő:</w:t>
      </w:r>
      <w:r w:rsidR="00CD2A4D">
        <w:t xml:space="preserve"> </w:t>
      </w:r>
      <w:r w:rsidRPr="001A4B5A">
        <w:t xml:space="preserve">a BKV </w:t>
      </w:r>
      <w:proofErr w:type="spellStart"/>
      <w:r w:rsidRPr="001A4B5A">
        <w:t>Zrt</w:t>
      </w:r>
      <w:proofErr w:type="spellEnd"/>
      <w:r w:rsidRPr="001A4B5A">
        <w:t xml:space="preserve">. lehívó levél beérkezését követően azonnal </w:t>
      </w:r>
    </w:p>
    <w:p w:rsidR="001A4B5A" w:rsidRPr="001A4B5A" w:rsidRDefault="001A4B5A" w:rsidP="00DC28C8">
      <w:pPr>
        <w:pStyle w:val="BPszvegtest"/>
        <w:spacing w:after="120" w:line="240" w:lineRule="auto"/>
      </w:pPr>
      <w:r w:rsidRPr="001A4B5A">
        <w:t xml:space="preserve">Felelős: Tarlós István </w:t>
      </w:r>
    </w:p>
    <w:p w:rsidR="001A4B5A" w:rsidRPr="0075148F" w:rsidRDefault="0075148F" w:rsidP="00DC28C8">
      <w:pPr>
        <w:pStyle w:val="BPszvegtest"/>
        <w:spacing w:after="120" w:line="240" w:lineRule="auto"/>
        <w:rPr>
          <w:b/>
        </w:rPr>
      </w:pPr>
      <w:r>
        <w:rPr>
          <w:b/>
        </w:rPr>
        <w:t xml:space="preserve">A BKV </w:t>
      </w:r>
      <w:proofErr w:type="spellStart"/>
      <w:r>
        <w:rPr>
          <w:b/>
        </w:rPr>
        <w:t>Zrt</w:t>
      </w:r>
      <w:proofErr w:type="spellEnd"/>
      <w:r>
        <w:rPr>
          <w:b/>
        </w:rPr>
        <w:t>. megismételt (</w:t>
      </w:r>
      <w:r w:rsidR="00305AB1">
        <w:rPr>
          <w:b/>
        </w:rPr>
        <w:t>az előző 2014. szeptember 1-én érkezett</w:t>
      </w:r>
      <w:r>
        <w:rPr>
          <w:b/>
        </w:rPr>
        <w:t>) lehívó levele 2014. de</w:t>
      </w:r>
      <w:r>
        <w:rPr>
          <w:b/>
        </w:rPr>
        <w:t>c</w:t>
      </w:r>
      <w:r>
        <w:rPr>
          <w:b/>
        </w:rPr>
        <w:t>ember 10-én érkezett meg a Főpolgármesteri Hivatalhoz, ennek alapján a Fővárosi Közgy</w:t>
      </w:r>
      <w:r>
        <w:rPr>
          <w:b/>
        </w:rPr>
        <w:t>ű</w:t>
      </w:r>
      <w:r>
        <w:rPr>
          <w:b/>
        </w:rPr>
        <w:t>lés által elfogadott döntésének megfelelően 2014. december 11-én átutalásra került a leh</w:t>
      </w:r>
      <w:r>
        <w:rPr>
          <w:b/>
        </w:rPr>
        <w:t>í</w:t>
      </w:r>
      <w:r>
        <w:rPr>
          <w:b/>
        </w:rPr>
        <w:t xml:space="preserve">vó levélben szerepelt összeg a BKV </w:t>
      </w:r>
      <w:proofErr w:type="spellStart"/>
      <w:r>
        <w:rPr>
          <w:b/>
        </w:rPr>
        <w:t>Zrt</w:t>
      </w:r>
      <w:proofErr w:type="spellEnd"/>
      <w:r>
        <w:rPr>
          <w:b/>
        </w:rPr>
        <w:t>. számlájára. Ezzel a határozatok végrehajtása me</w:t>
      </w:r>
      <w:r>
        <w:rPr>
          <w:b/>
        </w:rPr>
        <w:t>g</w:t>
      </w:r>
      <w:r>
        <w:rPr>
          <w:b/>
        </w:rPr>
        <w:t xml:space="preserve">történt. </w:t>
      </w:r>
    </w:p>
    <w:p w:rsidR="001A4B5A" w:rsidRDefault="001A4B5A" w:rsidP="00DC28C8">
      <w:pPr>
        <w:pStyle w:val="BPszvegtest"/>
        <w:spacing w:after="120" w:line="240" w:lineRule="auto"/>
      </w:pPr>
    </w:p>
    <w:p w:rsidR="007926EA" w:rsidRPr="007926EA" w:rsidRDefault="007926EA" w:rsidP="00DC28C8">
      <w:pPr>
        <w:pStyle w:val="BPszvegtest"/>
        <w:spacing w:after="120" w:line="240" w:lineRule="auto"/>
      </w:pPr>
      <w:r>
        <w:t>„</w:t>
      </w:r>
      <w:r w:rsidRPr="007926EA">
        <w:t>Javaslat a Városliget megújításáról és fejlesztéséről szóló 2013. évi CCXLII. törvény végrehajt</w:t>
      </w:r>
      <w:r w:rsidRPr="007926EA">
        <w:t>á</w:t>
      </w:r>
      <w:r w:rsidRPr="007926EA">
        <w:t>sa érdekében a részletszabályokat rögzítő vagyonkezelé</w:t>
      </w:r>
      <w:r>
        <w:t>si szerződés megkötésére” című nap</w:t>
      </w:r>
      <w:r>
        <w:t>i</w:t>
      </w:r>
      <w:r>
        <w:t xml:space="preserve">rend keretében az </w:t>
      </w:r>
      <w:r w:rsidRPr="007926EA">
        <w:rPr>
          <w:b/>
          <w:u w:val="single"/>
        </w:rPr>
        <w:t>1637/2014. (XII. 3.) határozatban</w:t>
      </w:r>
      <w:r>
        <w:t xml:space="preserve"> </w:t>
      </w:r>
      <w:r w:rsidRPr="007926EA">
        <w:t>jóváhagyja és megköti a Városliget Inga</w:t>
      </w:r>
      <w:r w:rsidRPr="007926EA">
        <w:t>t</w:t>
      </w:r>
      <w:r w:rsidRPr="007926EA">
        <w:t>lanfejlesztő Zártkörűen Működő Részvénytársaság és Budapest Főváros Önkormányzata között létrejövő, az előterjesztői kiegészítés mellékletét képező vagyonkezelési szerződést, egyben fe</w:t>
      </w:r>
      <w:r w:rsidRPr="007926EA">
        <w:t>l</w:t>
      </w:r>
      <w:r w:rsidRPr="007926EA">
        <w:t>hatalmazza a főpolgármestert annak aláírására.</w:t>
      </w:r>
    </w:p>
    <w:p w:rsidR="007926EA" w:rsidRPr="007926EA" w:rsidRDefault="007926EA" w:rsidP="00DC28C8">
      <w:pPr>
        <w:pStyle w:val="BPszvegtest"/>
        <w:spacing w:after="120" w:line="240" w:lineRule="auto"/>
      </w:pPr>
      <w:r w:rsidRPr="007926EA">
        <w:t>Határidő: 2014. december 31.</w:t>
      </w:r>
    </w:p>
    <w:p w:rsidR="007926EA" w:rsidRPr="007926EA" w:rsidRDefault="007926EA" w:rsidP="00DC28C8">
      <w:pPr>
        <w:pStyle w:val="BPszvegtest"/>
        <w:spacing w:after="120" w:line="240" w:lineRule="auto"/>
      </w:pPr>
      <w:r w:rsidRPr="007926EA">
        <w:t xml:space="preserve">Felelős: Tarlós István </w:t>
      </w:r>
    </w:p>
    <w:p w:rsidR="007926EA" w:rsidRPr="008F20E1" w:rsidRDefault="008F20E1" w:rsidP="00DC28C8">
      <w:pPr>
        <w:pStyle w:val="BPszvegtest"/>
        <w:spacing w:after="120" w:line="240" w:lineRule="auto"/>
        <w:rPr>
          <w:b/>
        </w:rPr>
      </w:pPr>
      <w:r>
        <w:rPr>
          <w:b/>
        </w:rPr>
        <w:t>A vagyonkezelési szerződés 2014. december 11-én felek által aláírásra került, ezzel a hat</w:t>
      </w:r>
      <w:r>
        <w:rPr>
          <w:b/>
        </w:rPr>
        <w:t>á</w:t>
      </w:r>
      <w:r>
        <w:rPr>
          <w:b/>
        </w:rPr>
        <w:t xml:space="preserve">rozat végrehajtása megtörtént. </w:t>
      </w:r>
    </w:p>
    <w:p w:rsidR="00B13ABC" w:rsidRDefault="00B13ABC" w:rsidP="00DC28C8">
      <w:pPr>
        <w:pStyle w:val="BPszvegtest"/>
        <w:spacing w:after="120" w:line="240" w:lineRule="auto"/>
      </w:pPr>
    </w:p>
    <w:p w:rsidR="001F5FBC" w:rsidRPr="002A1176" w:rsidRDefault="001F5FBC" w:rsidP="00B91DFE">
      <w:pPr>
        <w:pStyle w:val="BPszvegtest"/>
        <w:spacing w:line="276" w:lineRule="auto"/>
      </w:pPr>
      <w:r w:rsidRPr="002A1176">
        <w:t>Budapest Főváros Önkormányzat főpolgármestere és főjegyzője 24/2014. (IV. 1.) együttes utas</w:t>
      </w:r>
      <w:r w:rsidRPr="002A1176">
        <w:t>í</w:t>
      </w:r>
      <w:r w:rsidRPr="002A1176">
        <w:t>tása 83. §</w:t>
      </w:r>
      <w:proofErr w:type="spellStart"/>
      <w:r w:rsidRPr="002A1176">
        <w:t>-</w:t>
      </w:r>
      <w:proofErr w:type="gramStart"/>
      <w:r w:rsidRPr="002A1176">
        <w:t>a</w:t>
      </w:r>
      <w:proofErr w:type="spellEnd"/>
      <w:proofErr w:type="gramEnd"/>
      <w:r w:rsidRPr="002A1176">
        <w:t xml:space="preserve"> alapján: </w:t>
      </w:r>
    </w:p>
    <w:p w:rsidR="00542A37" w:rsidRPr="002A1176" w:rsidRDefault="00EB465D" w:rsidP="00B91DFE">
      <w:pPr>
        <w:spacing w:after="120"/>
        <w:jc w:val="both"/>
        <w:rPr>
          <w:rFonts w:ascii="Arial" w:hAnsi="Arial" w:cs="Arial"/>
        </w:rPr>
      </w:pPr>
      <w:r w:rsidRPr="002A1176">
        <w:rPr>
          <w:rFonts w:ascii="Arial" w:hAnsi="Arial" w:cs="Arial"/>
          <w:b/>
          <w:u w:val="single"/>
        </w:rPr>
        <w:t>A Tulajdonosi Bizottság 2005. július 26-i ülésén:</w:t>
      </w:r>
    </w:p>
    <w:p w:rsidR="00542A37" w:rsidRPr="002A1176" w:rsidRDefault="00542A37" w:rsidP="00B91DFE">
      <w:pPr>
        <w:spacing w:after="120"/>
        <w:jc w:val="both"/>
        <w:rPr>
          <w:rFonts w:ascii="Arial" w:hAnsi="Arial" w:cs="Arial"/>
        </w:rPr>
      </w:pPr>
    </w:p>
    <w:p w:rsidR="002A1BE3" w:rsidRPr="002A1176" w:rsidRDefault="002A1BE3" w:rsidP="00DC28C8">
      <w:pPr>
        <w:pStyle w:val="BPszvegtest"/>
        <w:spacing w:after="120" w:line="240" w:lineRule="auto"/>
        <w:rPr>
          <w:rFonts w:eastAsia="Times New Roman"/>
        </w:rPr>
      </w:pPr>
      <w:r w:rsidRPr="002A1176">
        <w:t>„</w:t>
      </w:r>
      <w:r w:rsidRPr="002A1176">
        <w:rPr>
          <w:rFonts w:eastAsia="Times New Roman"/>
        </w:rPr>
        <w:t xml:space="preserve">A Budapest XVI. kerület, Szabadföld út alatti, a </w:t>
      </w:r>
      <w:proofErr w:type="spellStart"/>
      <w:r w:rsidRPr="002A1176">
        <w:rPr>
          <w:rFonts w:eastAsia="Times New Roman"/>
        </w:rPr>
        <w:t>Cinkotai</w:t>
      </w:r>
      <w:proofErr w:type="spellEnd"/>
      <w:r w:rsidRPr="002A1176">
        <w:rPr>
          <w:rFonts w:eastAsia="Times New Roman"/>
        </w:rPr>
        <w:t xml:space="preserve"> temető részét alkotó egyes ingatlanok tulajdoni helyzetének rendezése” című napirend keretében az </w:t>
      </w:r>
      <w:r w:rsidRPr="00305AB1">
        <w:rPr>
          <w:rFonts w:eastAsia="Times New Roman"/>
          <w:u w:val="single"/>
        </w:rPr>
        <w:t>539/2005. (VII. 26.) határozatban</w:t>
      </w:r>
      <w:r w:rsidRPr="00305AB1">
        <w:rPr>
          <w:rFonts w:eastAsia="Times New Roman"/>
        </w:rPr>
        <w:t xml:space="preserve"> </w:t>
      </w:r>
      <w:r w:rsidR="00305AB1">
        <w:rPr>
          <w:rFonts w:eastAsia="Times New Roman"/>
        </w:rPr>
        <w:t>a</w:t>
      </w:r>
      <w:r w:rsidRPr="002A1176">
        <w:rPr>
          <w:rFonts w:eastAsia="Times New Roman"/>
        </w:rPr>
        <w:t xml:space="preserve"> Fővárosi Közgyűlés Tulajdonosi Bizottsága a Fővárosi Önkormányzat vagyonáról, a vagyontá</w:t>
      </w:r>
      <w:r w:rsidRPr="002A1176">
        <w:rPr>
          <w:rFonts w:eastAsia="Times New Roman"/>
        </w:rPr>
        <w:t>r</w:t>
      </w:r>
      <w:r w:rsidRPr="002A1176">
        <w:rPr>
          <w:rFonts w:eastAsia="Times New Roman"/>
        </w:rPr>
        <w:t xml:space="preserve">gyak feletti tulajdonosi jogok gyakorlásáról szóló 27/1995.(V.15.) Főv. Kgy. </w:t>
      </w:r>
      <w:proofErr w:type="gramStart"/>
      <w:r w:rsidRPr="002A1176">
        <w:rPr>
          <w:rFonts w:eastAsia="Times New Roman"/>
        </w:rPr>
        <w:t>rendelet</w:t>
      </w:r>
      <w:proofErr w:type="gramEnd"/>
      <w:r w:rsidRPr="002A1176">
        <w:rPr>
          <w:rFonts w:eastAsia="Times New Roman"/>
        </w:rPr>
        <w:t xml:space="preserve"> (</w:t>
      </w:r>
      <w:proofErr w:type="spellStart"/>
      <w:r w:rsidRPr="002A1176">
        <w:rPr>
          <w:rFonts w:eastAsia="Times New Roman"/>
        </w:rPr>
        <w:t>Vr</w:t>
      </w:r>
      <w:proofErr w:type="spellEnd"/>
      <w:r w:rsidRPr="002A1176">
        <w:rPr>
          <w:rFonts w:eastAsia="Times New Roman"/>
        </w:rPr>
        <w:t xml:space="preserve">.)14/A.§. </w:t>
      </w:r>
      <w:proofErr w:type="gramStart"/>
      <w:r w:rsidRPr="002A1176">
        <w:rPr>
          <w:rFonts w:eastAsia="Times New Roman"/>
        </w:rPr>
        <w:t>a</w:t>
      </w:r>
      <w:proofErr w:type="gramEnd"/>
      <w:r w:rsidRPr="002A1176">
        <w:rPr>
          <w:rFonts w:eastAsia="Times New Roman"/>
        </w:rPr>
        <w:t>) pontja alapján úgy dönt, hogy:</w:t>
      </w:r>
    </w:p>
    <w:p w:rsidR="002A1BE3" w:rsidRPr="002A1176" w:rsidRDefault="002A1BE3" w:rsidP="00EB52B5">
      <w:pPr>
        <w:pStyle w:val="BPszvegtest"/>
        <w:numPr>
          <w:ilvl w:val="0"/>
          <w:numId w:val="20"/>
        </w:numPr>
        <w:tabs>
          <w:tab w:val="clear" w:pos="3740"/>
          <w:tab w:val="clear" w:pos="5720"/>
        </w:tabs>
        <w:spacing w:line="288" w:lineRule="auto"/>
        <w:ind w:left="0" w:firstLine="0"/>
        <w:rPr>
          <w:rFonts w:eastAsia="Times New Roman"/>
        </w:rPr>
      </w:pPr>
      <w:r w:rsidRPr="002A1176">
        <w:rPr>
          <w:rFonts w:eastAsia="Times New Roman"/>
        </w:rPr>
        <w:lastRenderedPageBreak/>
        <w:t xml:space="preserve">a 653/2002.(X.08.) számú határozatának, a Budapest XVI. ker. Szabadföld út alatti 117584 és 118549/1 </w:t>
      </w:r>
      <w:proofErr w:type="spellStart"/>
      <w:r w:rsidRPr="002A1176">
        <w:rPr>
          <w:rFonts w:eastAsia="Times New Roman"/>
        </w:rPr>
        <w:t>hrsz-ú</w:t>
      </w:r>
      <w:proofErr w:type="spellEnd"/>
      <w:r w:rsidRPr="002A1176">
        <w:rPr>
          <w:rFonts w:eastAsia="Times New Roman"/>
        </w:rPr>
        <w:t xml:space="preserve"> ingatlanok (a </w:t>
      </w:r>
      <w:proofErr w:type="spellStart"/>
      <w:r w:rsidRPr="002A1176">
        <w:rPr>
          <w:rFonts w:eastAsia="Times New Roman"/>
        </w:rPr>
        <w:t>Cinkotai</w:t>
      </w:r>
      <w:proofErr w:type="spellEnd"/>
      <w:r w:rsidRPr="002A1176">
        <w:rPr>
          <w:rFonts w:eastAsia="Times New Roman"/>
        </w:rPr>
        <w:t xml:space="preserve"> temető részei) tulajdonjogának rendezésére vonatkozó részeit (második, harmadik és negyedik francia bekezdések) visszavonja.</w:t>
      </w:r>
    </w:p>
    <w:p w:rsidR="002A1BE3" w:rsidRPr="002A1176" w:rsidRDefault="002A1BE3" w:rsidP="00EB52B5">
      <w:pPr>
        <w:pStyle w:val="BPszvegtest"/>
        <w:spacing w:line="288" w:lineRule="auto"/>
      </w:pPr>
      <w:r w:rsidRPr="002A1176">
        <w:rPr>
          <w:rFonts w:eastAsia="Times New Roman"/>
        </w:rPr>
        <w:t xml:space="preserve">A határozat a Pénzügyi Bizottság jóváhagyásával lép hatályba. </w:t>
      </w:r>
    </w:p>
    <w:p w:rsidR="002A1BE3" w:rsidRPr="002A1176" w:rsidRDefault="002A1BE3" w:rsidP="00EB52B5">
      <w:pPr>
        <w:pStyle w:val="BPszvegtest"/>
        <w:spacing w:line="288" w:lineRule="auto"/>
      </w:pPr>
      <w:r w:rsidRPr="002A1176">
        <w:rPr>
          <w:rFonts w:eastAsia="Times New Roman"/>
        </w:rPr>
        <w:t>Határidő: azonnal</w:t>
      </w:r>
    </w:p>
    <w:p w:rsidR="002A1BE3" w:rsidRPr="002A1176" w:rsidRDefault="002A1BE3" w:rsidP="00EB52B5">
      <w:pPr>
        <w:pStyle w:val="BPszvegtest"/>
        <w:spacing w:line="288" w:lineRule="auto"/>
      </w:pPr>
      <w:r w:rsidRPr="002A1176">
        <w:rPr>
          <w:rFonts w:eastAsia="Times New Roman"/>
        </w:rPr>
        <w:t>Felelős: a Tulajdonosi Bizottság elnöke</w:t>
      </w:r>
    </w:p>
    <w:p w:rsidR="002A1BE3" w:rsidRPr="002A1176" w:rsidRDefault="002A1BE3" w:rsidP="00EB52B5">
      <w:pPr>
        <w:pStyle w:val="BPszvegtest"/>
        <w:tabs>
          <w:tab w:val="clear" w:pos="3740"/>
          <w:tab w:val="clear" w:pos="5720"/>
          <w:tab w:val="left" w:pos="0"/>
        </w:tabs>
        <w:spacing w:line="288" w:lineRule="auto"/>
      </w:pPr>
      <w:r w:rsidRPr="002A1176">
        <w:rPr>
          <w:rFonts w:eastAsia="Times New Roman"/>
        </w:rPr>
        <w:t xml:space="preserve">2. </w:t>
      </w:r>
      <w:r w:rsidRPr="002A1176">
        <w:rPr>
          <w:rFonts w:eastAsia="Times New Roman"/>
        </w:rPr>
        <w:tab/>
        <w:t>az ingatlanok tulajdoni helyzetének rendezése ügyében a Pesti Központi Kerületi Bíróság előtt 18</w:t>
      </w:r>
      <w:proofErr w:type="gramStart"/>
      <w:r w:rsidRPr="002A1176">
        <w:rPr>
          <w:rFonts w:eastAsia="Times New Roman"/>
        </w:rPr>
        <w:t>.G</w:t>
      </w:r>
      <w:proofErr w:type="gramEnd"/>
      <w:r w:rsidRPr="002A1176">
        <w:rPr>
          <w:rFonts w:eastAsia="Times New Roman"/>
        </w:rPr>
        <w:t>. 303.440/2004. számon folyamatban lévő peres eljárást lezáró jogerős ítélet ismeret</w:t>
      </w:r>
      <w:r w:rsidRPr="002A1176">
        <w:rPr>
          <w:rFonts w:eastAsia="Times New Roman"/>
        </w:rPr>
        <w:t>é</w:t>
      </w:r>
      <w:r w:rsidRPr="002A1176">
        <w:rPr>
          <w:rFonts w:eastAsia="Times New Roman"/>
        </w:rPr>
        <w:t>ben dönt, vagy szükség szerint tájékoztatást kér.</w:t>
      </w:r>
    </w:p>
    <w:p w:rsidR="002A1BE3" w:rsidRPr="002A1176" w:rsidRDefault="002A1BE3" w:rsidP="00EB52B5">
      <w:pPr>
        <w:pStyle w:val="BPszvegtest"/>
        <w:spacing w:line="288" w:lineRule="auto"/>
      </w:pPr>
      <w:r w:rsidRPr="002A1176">
        <w:rPr>
          <w:rFonts w:eastAsia="Times New Roman"/>
        </w:rPr>
        <w:t xml:space="preserve">A határozat a Pénzügyi Bizottság jóváhagyásával lép hatályba. </w:t>
      </w:r>
    </w:p>
    <w:p w:rsidR="002A1BE3" w:rsidRPr="002A1176" w:rsidRDefault="002A1BE3" w:rsidP="00EB52B5">
      <w:pPr>
        <w:pStyle w:val="BPszvegtest"/>
        <w:spacing w:line="288" w:lineRule="auto"/>
      </w:pPr>
      <w:r w:rsidRPr="002A1176">
        <w:rPr>
          <w:rFonts w:eastAsia="Times New Roman"/>
        </w:rPr>
        <w:t>Határidő: a peres eljárás befejeződése</w:t>
      </w:r>
    </w:p>
    <w:p w:rsidR="002A1BE3" w:rsidRPr="002A1176" w:rsidRDefault="002A1BE3" w:rsidP="00EB52B5">
      <w:pPr>
        <w:pStyle w:val="BPszvegtest"/>
        <w:spacing w:line="288" w:lineRule="auto"/>
      </w:pPr>
      <w:r w:rsidRPr="002A1176">
        <w:rPr>
          <w:rFonts w:eastAsia="Times New Roman"/>
        </w:rPr>
        <w:t>Felelős: a Tulajdonosi Bizottság elnöke</w:t>
      </w:r>
    </w:p>
    <w:p w:rsidR="002A1BE3" w:rsidRPr="002A1176" w:rsidRDefault="002A1BE3" w:rsidP="00EB52B5">
      <w:pPr>
        <w:pStyle w:val="BPszvegtest"/>
        <w:tabs>
          <w:tab w:val="clear" w:pos="3740"/>
          <w:tab w:val="clear" w:pos="5720"/>
          <w:tab w:val="left" w:pos="142"/>
        </w:tabs>
        <w:spacing w:line="288" w:lineRule="auto"/>
      </w:pPr>
      <w:r w:rsidRPr="002A1176">
        <w:rPr>
          <w:rFonts w:eastAsia="Times New Roman"/>
        </w:rPr>
        <w:t xml:space="preserve">3. </w:t>
      </w:r>
      <w:r w:rsidR="00CF535B" w:rsidRPr="002A1176">
        <w:rPr>
          <w:rFonts w:eastAsia="Times New Roman"/>
        </w:rPr>
        <w:tab/>
      </w:r>
      <w:r w:rsidRPr="002A1176">
        <w:rPr>
          <w:rFonts w:eastAsia="Times New Roman"/>
        </w:rPr>
        <w:t>felkéri a főpolgármestert, hogy a peres eljárás befejeződését követően (ha szükséges) gondoskodjon az ingatlanok tulajdoni helyzetét rendező előterjesztés elkészítéséről, illetve a T</w:t>
      </w:r>
      <w:r w:rsidRPr="002A1176">
        <w:rPr>
          <w:rFonts w:eastAsia="Times New Roman"/>
        </w:rPr>
        <w:t>u</w:t>
      </w:r>
      <w:r w:rsidRPr="002A1176">
        <w:rPr>
          <w:rFonts w:eastAsia="Times New Roman"/>
        </w:rPr>
        <w:t>lajdonosi Bizottság érdemi tájékoztatásáról.</w:t>
      </w:r>
    </w:p>
    <w:p w:rsidR="00E0204D" w:rsidRPr="002A1176" w:rsidRDefault="002A1BE3" w:rsidP="00EB52B5">
      <w:pPr>
        <w:pStyle w:val="BPszvegtest"/>
        <w:spacing w:line="288" w:lineRule="auto"/>
        <w:rPr>
          <w:rFonts w:eastAsia="Times New Roman"/>
        </w:rPr>
      </w:pPr>
      <w:r w:rsidRPr="002A1176">
        <w:rPr>
          <w:rFonts w:eastAsia="Times New Roman"/>
        </w:rPr>
        <w:t>Határidő: a peres eljárás befejeződését követő 60 nap</w:t>
      </w:r>
      <w:r w:rsidR="00E0204D" w:rsidRPr="002A1176">
        <w:rPr>
          <w:rFonts w:eastAsia="Times New Roman"/>
        </w:rPr>
        <w:t xml:space="preserve"> </w:t>
      </w:r>
    </w:p>
    <w:p w:rsidR="002A1BE3" w:rsidRPr="002A1176" w:rsidRDefault="002A1BE3" w:rsidP="00EB52B5">
      <w:pPr>
        <w:pStyle w:val="BPszvegtest"/>
        <w:spacing w:line="288" w:lineRule="auto"/>
        <w:rPr>
          <w:rFonts w:eastAsia="Times New Roman"/>
        </w:rPr>
      </w:pPr>
      <w:r w:rsidRPr="002A1176">
        <w:rPr>
          <w:rFonts w:eastAsia="Times New Roman"/>
        </w:rPr>
        <w:t>Felelős: a főpolgármester</w:t>
      </w:r>
    </w:p>
    <w:p w:rsidR="00D03F1D" w:rsidRPr="002A1176" w:rsidRDefault="00D03F1D" w:rsidP="00EB52B5">
      <w:pPr>
        <w:spacing w:line="288" w:lineRule="auto"/>
        <w:rPr>
          <w:rFonts w:ascii="Arial" w:hAnsi="Arial" w:cs="Arial"/>
        </w:rPr>
      </w:pPr>
      <w:r w:rsidRPr="002A1176">
        <w:rPr>
          <w:rFonts w:ascii="Arial" w:hAnsi="Arial" w:cs="Arial"/>
        </w:rPr>
        <w:t>Határidő: 1. pont</w:t>
      </w:r>
      <w:r w:rsidR="006D1F9A" w:rsidRPr="002A1176">
        <w:rPr>
          <w:rFonts w:ascii="Arial" w:hAnsi="Arial" w:cs="Arial"/>
        </w:rPr>
        <w:t>:</w:t>
      </w:r>
      <w:r w:rsidRPr="002A1176">
        <w:rPr>
          <w:rFonts w:ascii="Arial" w:hAnsi="Arial" w:cs="Arial"/>
        </w:rPr>
        <w:t xml:space="preserve"> azonnal</w:t>
      </w:r>
      <w:r w:rsidR="006D1F9A" w:rsidRPr="002A1176">
        <w:rPr>
          <w:rFonts w:ascii="Arial" w:hAnsi="Arial" w:cs="Arial"/>
        </w:rPr>
        <w:t>, 2. pont: a peres eljárás befejeződése, 3. pont: a peres eljárás befej</w:t>
      </w:r>
      <w:r w:rsidR="006D1F9A" w:rsidRPr="002A1176">
        <w:rPr>
          <w:rFonts w:ascii="Arial" w:hAnsi="Arial" w:cs="Arial"/>
        </w:rPr>
        <w:t>e</w:t>
      </w:r>
      <w:r w:rsidR="006D1F9A" w:rsidRPr="002A1176">
        <w:rPr>
          <w:rFonts w:ascii="Arial" w:hAnsi="Arial" w:cs="Arial"/>
        </w:rPr>
        <w:t>ződését követő 60 nap</w:t>
      </w:r>
    </w:p>
    <w:p w:rsidR="00D03F1D" w:rsidRPr="002A1176" w:rsidRDefault="00D03F1D" w:rsidP="00EB52B5">
      <w:pPr>
        <w:spacing w:line="288" w:lineRule="auto"/>
        <w:jc w:val="both"/>
        <w:rPr>
          <w:rFonts w:ascii="Arial" w:hAnsi="Arial" w:cs="Arial"/>
        </w:rPr>
      </w:pPr>
      <w:r w:rsidRPr="002A1176">
        <w:rPr>
          <w:rFonts w:ascii="Arial" w:hAnsi="Arial" w:cs="Arial"/>
        </w:rPr>
        <w:t xml:space="preserve">Felelős: </w:t>
      </w:r>
      <w:r w:rsidR="00F14F88" w:rsidRPr="002A1176">
        <w:rPr>
          <w:rFonts w:ascii="Arial" w:hAnsi="Arial" w:cs="Arial"/>
        </w:rPr>
        <w:t>bizottsági elnök</w:t>
      </w:r>
      <w:r w:rsidR="006D1F9A" w:rsidRPr="002A1176">
        <w:rPr>
          <w:rFonts w:ascii="Arial" w:hAnsi="Arial" w:cs="Arial"/>
        </w:rPr>
        <w:t>, főpolgármester</w:t>
      </w:r>
    </w:p>
    <w:p w:rsidR="00D03F1D" w:rsidRPr="000E1517" w:rsidRDefault="00F14F88" w:rsidP="00DC28C8">
      <w:pPr>
        <w:pStyle w:val="BPszvegtest"/>
        <w:spacing w:line="288" w:lineRule="auto"/>
        <w:rPr>
          <w:b/>
        </w:rPr>
      </w:pPr>
      <w:r w:rsidRPr="000E1517">
        <w:rPr>
          <w:b/>
        </w:rPr>
        <w:t xml:space="preserve">A BTI </w:t>
      </w:r>
      <w:proofErr w:type="spellStart"/>
      <w:r w:rsidRPr="000E1517">
        <w:rPr>
          <w:b/>
        </w:rPr>
        <w:t>Zrt</w:t>
      </w:r>
      <w:proofErr w:type="spellEnd"/>
      <w:r w:rsidRPr="000E1517">
        <w:rPr>
          <w:b/>
        </w:rPr>
        <w:t xml:space="preserve">. tájékoztatása szerint az ingatlan tulajdoni viszonyának rendezésére </w:t>
      </w:r>
      <w:r w:rsidR="002B19F9" w:rsidRPr="000E1517">
        <w:rPr>
          <w:b/>
        </w:rPr>
        <w:t>n</w:t>
      </w:r>
      <w:r w:rsidRPr="000E1517">
        <w:rPr>
          <w:b/>
        </w:rPr>
        <w:t xml:space="preserve">incs esély, mivel a BAUPEX </w:t>
      </w:r>
      <w:proofErr w:type="spellStart"/>
      <w:r w:rsidRPr="000E1517">
        <w:rPr>
          <w:b/>
        </w:rPr>
        <w:t>Kft.-vel</w:t>
      </w:r>
      <w:proofErr w:type="spellEnd"/>
      <w:r w:rsidRPr="000E1517">
        <w:rPr>
          <w:b/>
        </w:rPr>
        <w:t xml:space="preserve"> az álláspontok közelítésére tett kísérletek nem jártak sikerrel, egyezség nem született. A BTI álláspontja szerint további egyeztetések lefolytatása </w:t>
      </w:r>
      <w:r w:rsidR="00EA39EA" w:rsidRPr="000E1517">
        <w:rPr>
          <w:b/>
        </w:rPr>
        <w:t>sem vezetne eredményre a Kft. elzárkózása, passzív magatartása miatt. További szempont, hogy a Kft. esetleges megalapozott követelése igényérvényesítés hiányában hamarosan elévül. A jelenlegi szabályozás szerint a Tulajdonosi, Gazdasági és Közterület-hasznosítási Bizottság 50 millió forint pertárgy értékig jogosult dönteni. A</w:t>
      </w:r>
      <w:r w:rsidR="007E34F3" w:rsidRPr="000E1517">
        <w:rPr>
          <w:b/>
        </w:rPr>
        <w:t xml:space="preserve"> döntéssel érintett </w:t>
      </w:r>
      <w:proofErr w:type="gramStart"/>
      <w:r w:rsidR="007E34F3" w:rsidRPr="000E1517">
        <w:rPr>
          <w:b/>
        </w:rPr>
        <w:t>5</w:t>
      </w:r>
      <w:proofErr w:type="gramEnd"/>
      <w:r w:rsidR="007E34F3" w:rsidRPr="000E1517">
        <w:rPr>
          <w:b/>
        </w:rPr>
        <w:t xml:space="preserve"> ha 7364 m</w:t>
      </w:r>
      <w:r w:rsidR="00EA39EA" w:rsidRPr="000E1517">
        <w:rPr>
          <w:b/>
          <w:vertAlign w:val="superscript"/>
        </w:rPr>
        <w:t>2</w:t>
      </w:r>
      <w:r w:rsidR="00EA39EA" w:rsidRPr="000E1517">
        <w:rPr>
          <w:b/>
        </w:rPr>
        <w:t xml:space="preserve"> alapterületű ingatlan értéke már a 2004-ben készült szakvélemény szerint is meghaladta az 50 millió forintos értékhatárt, tehát a döntés hatályon kívül helyezésére a Fővárosi Kö</w:t>
      </w:r>
      <w:r w:rsidR="00EA39EA" w:rsidRPr="000E1517">
        <w:rPr>
          <w:b/>
        </w:rPr>
        <w:t>z</w:t>
      </w:r>
      <w:r w:rsidR="00EA39EA" w:rsidRPr="000E1517">
        <w:rPr>
          <w:b/>
        </w:rPr>
        <w:t>gyűlés jogosult.</w:t>
      </w:r>
      <w:r w:rsidR="005B638A" w:rsidRPr="000E1517">
        <w:rPr>
          <w:b/>
        </w:rPr>
        <w:t xml:space="preserve"> </w:t>
      </w:r>
      <w:r w:rsidR="00141948" w:rsidRPr="000E1517">
        <w:rPr>
          <w:b/>
        </w:rPr>
        <w:t xml:space="preserve">A BTI </w:t>
      </w:r>
      <w:proofErr w:type="spellStart"/>
      <w:r w:rsidR="00141948" w:rsidRPr="000E1517">
        <w:rPr>
          <w:b/>
        </w:rPr>
        <w:t>Zrt</w:t>
      </w:r>
      <w:proofErr w:type="spellEnd"/>
      <w:r w:rsidR="00141948" w:rsidRPr="000E1517">
        <w:rPr>
          <w:b/>
        </w:rPr>
        <w:t xml:space="preserve">. által üzemeltetett temető működését </w:t>
      </w:r>
      <w:r w:rsidR="00921F3D" w:rsidRPr="000E1517">
        <w:rPr>
          <w:b/>
        </w:rPr>
        <w:t>a határozat hatályon kívül helyezése nem befolyásolja</w:t>
      </w:r>
      <w:r w:rsidR="00767CA9" w:rsidRPr="000E1517">
        <w:rPr>
          <w:b/>
        </w:rPr>
        <w:t>. A</w:t>
      </w:r>
      <w:r w:rsidR="005B638A" w:rsidRPr="000E1517">
        <w:rPr>
          <w:b/>
        </w:rPr>
        <w:t>z ingatlan tulajdoni helyzetének rendezésére tett erőfeszít</w:t>
      </w:r>
      <w:r w:rsidR="005B638A" w:rsidRPr="000E1517">
        <w:rPr>
          <w:b/>
        </w:rPr>
        <w:t>é</w:t>
      </w:r>
      <w:r w:rsidR="005B638A" w:rsidRPr="000E1517">
        <w:rPr>
          <w:b/>
        </w:rPr>
        <w:t xml:space="preserve">sek az érintett Kft. </w:t>
      </w:r>
      <w:r w:rsidR="001137DA" w:rsidRPr="000E1517">
        <w:rPr>
          <w:b/>
        </w:rPr>
        <w:t xml:space="preserve">együttműködésének hiánya miatt ez ideig nem </w:t>
      </w:r>
      <w:r w:rsidR="00767CA9" w:rsidRPr="000E1517">
        <w:rPr>
          <w:b/>
        </w:rPr>
        <w:t xml:space="preserve">vezettek eredményre </w:t>
      </w:r>
      <w:r w:rsidR="001137DA" w:rsidRPr="000E1517">
        <w:rPr>
          <w:b/>
        </w:rPr>
        <w:t xml:space="preserve">és továbbra sincs esély megegyezésre, </w:t>
      </w:r>
      <w:r w:rsidR="00767CA9" w:rsidRPr="000E1517">
        <w:rPr>
          <w:b/>
        </w:rPr>
        <w:t xml:space="preserve">ezért </w:t>
      </w:r>
      <w:r w:rsidR="001137DA" w:rsidRPr="000E1517">
        <w:rPr>
          <w:b/>
        </w:rPr>
        <w:t>kérem a határozat hatályon kívül helyezését.</w:t>
      </w:r>
    </w:p>
    <w:p w:rsidR="00DC28C8" w:rsidRDefault="00DC28C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61041" w:rsidRPr="00581D82" w:rsidRDefault="00A61041" w:rsidP="00B91DFE">
      <w:pPr>
        <w:pStyle w:val="BPszvegtest"/>
        <w:spacing w:line="276" w:lineRule="auto"/>
        <w:rPr>
          <w:sz w:val="2"/>
          <w:szCs w:val="2"/>
        </w:rPr>
      </w:pPr>
    </w:p>
    <w:p w:rsidR="003D589A" w:rsidRDefault="003D589A" w:rsidP="00581D82">
      <w:pPr>
        <w:pStyle w:val="BPhatrozatijavaslat"/>
        <w:spacing w:before="120" w:after="240"/>
      </w:pPr>
      <w:r>
        <w:t>Határozati javaslat</w:t>
      </w:r>
    </w:p>
    <w:p w:rsidR="003D589A" w:rsidRDefault="001C4ABB" w:rsidP="00B91DFE">
      <w:pPr>
        <w:pStyle w:val="BPszvegtest"/>
        <w:spacing w:line="276" w:lineRule="auto"/>
      </w:pPr>
      <w:r>
        <w:t>A Fővárosi Közgyűlés úgy dönt, hogy:</w:t>
      </w:r>
    </w:p>
    <w:p w:rsidR="0057380B" w:rsidRDefault="0057380B" w:rsidP="00A16C41">
      <w:pPr>
        <w:pStyle w:val="BPhatrozatlista"/>
        <w:spacing w:afterLines="200" w:line="276" w:lineRule="auto"/>
      </w:pPr>
    </w:p>
    <w:p w:rsidR="0057380B" w:rsidRDefault="0057380B" w:rsidP="00A16C41">
      <w:pPr>
        <w:pStyle w:val="BPszvegtest"/>
        <w:spacing w:afterLines="200" w:line="276" w:lineRule="auto"/>
      </w:pPr>
      <w:proofErr w:type="gramStart"/>
      <w:r w:rsidRPr="00D1492B">
        <w:t>a</w:t>
      </w:r>
      <w:proofErr w:type="gramEnd"/>
      <w:r w:rsidRPr="00D1492B">
        <w:t xml:space="preserve"> lejárt határidejű közgyűlési határozatokról szóló jelentést – figyelemmel a 2. 3. </w:t>
      </w:r>
      <w:r w:rsidR="00581D82">
        <w:t xml:space="preserve">és </w:t>
      </w:r>
      <w:r w:rsidR="00F91BA6">
        <w:t xml:space="preserve">4. </w:t>
      </w:r>
      <w:r w:rsidRPr="00D1492B">
        <w:t>pontokban foglaltakra – elfogadja.</w:t>
      </w:r>
      <w:r w:rsidR="00BE0854">
        <w:t xml:space="preserve"> </w:t>
      </w:r>
    </w:p>
    <w:p w:rsidR="0057380B" w:rsidRDefault="0057380B" w:rsidP="00A16C41">
      <w:pPr>
        <w:pStyle w:val="BPhatrozatlista"/>
        <w:spacing w:afterLines="200" w:line="276" w:lineRule="auto"/>
      </w:pPr>
    </w:p>
    <w:p w:rsidR="003510FC" w:rsidRDefault="003510FC" w:rsidP="00B91DFE">
      <w:pPr>
        <w:pStyle w:val="BPszvegtest"/>
        <w:numPr>
          <w:ilvl w:val="0"/>
          <w:numId w:val="17"/>
        </w:numPr>
        <w:spacing w:after="240" w:line="276" w:lineRule="auto"/>
        <w:jc w:val="left"/>
      </w:pPr>
      <w:r>
        <w:t>Az 1990/2009. (XI. 26.) határozatot hatályon kívül helyezi;</w:t>
      </w:r>
    </w:p>
    <w:p w:rsidR="00742544" w:rsidRDefault="00742544" w:rsidP="00B91DFE">
      <w:pPr>
        <w:pStyle w:val="BPszvegtest"/>
        <w:numPr>
          <w:ilvl w:val="0"/>
          <w:numId w:val="17"/>
        </w:numPr>
        <w:spacing w:after="240" w:line="276" w:lineRule="auto"/>
        <w:jc w:val="left"/>
      </w:pPr>
      <w:r>
        <w:t>a 952/2010. (IV. 29.) határozatot hatályon kívül helyezi;</w:t>
      </w:r>
    </w:p>
    <w:p w:rsidR="007C1CF7" w:rsidRDefault="007C1CF7" w:rsidP="00B91DFE">
      <w:pPr>
        <w:pStyle w:val="BPszvegtest"/>
        <w:numPr>
          <w:ilvl w:val="0"/>
          <w:numId w:val="17"/>
        </w:numPr>
        <w:spacing w:after="240" w:line="276" w:lineRule="auto"/>
        <w:jc w:val="left"/>
      </w:pPr>
      <w:r>
        <w:t>az 1362/2010. (VI. 3.) hat</w:t>
      </w:r>
      <w:r w:rsidR="000C7E98">
        <w:t>ározatot hatályon kívül helyezi.</w:t>
      </w:r>
    </w:p>
    <w:p w:rsidR="0057380B" w:rsidRDefault="0057380B" w:rsidP="00A16C41">
      <w:pPr>
        <w:pStyle w:val="BPhatrozatlista"/>
        <w:spacing w:afterLines="200" w:line="276" w:lineRule="auto"/>
      </w:pPr>
    </w:p>
    <w:p w:rsidR="005C6F45" w:rsidRDefault="00DC643E" w:rsidP="00B91DFE">
      <w:pPr>
        <w:pStyle w:val="BPszvegtest"/>
        <w:numPr>
          <w:ilvl w:val="0"/>
          <w:numId w:val="21"/>
        </w:numPr>
        <w:spacing w:after="240" w:line="276" w:lineRule="auto"/>
        <w:jc w:val="left"/>
      </w:pPr>
      <w:r>
        <w:t xml:space="preserve">A </w:t>
      </w:r>
      <w:r w:rsidR="005C6F45">
        <w:t>2382/2011. (VIII. 31.) határozat végrehajtási határidejét 2015. június 30-re módosítja;</w:t>
      </w:r>
    </w:p>
    <w:p w:rsidR="00DC643E" w:rsidRDefault="005C6F45" w:rsidP="00B91DFE">
      <w:pPr>
        <w:pStyle w:val="BPszvegtest"/>
        <w:numPr>
          <w:ilvl w:val="0"/>
          <w:numId w:val="21"/>
        </w:numPr>
        <w:spacing w:after="240" w:line="276" w:lineRule="auto"/>
        <w:jc w:val="left"/>
      </w:pPr>
      <w:r>
        <w:t xml:space="preserve">a </w:t>
      </w:r>
      <w:r w:rsidR="00DC643E">
        <w:t>2474/2012. (XI. 28.) határozat végrehajtási határidejét 2015. június 30-ra módosítja;</w:t>
      </w:r>
    </w:p>
    <w:p w:rsidR="00DC643E" w:rsidRDefault="00DC643E" w:rsidP="00B91DFE">
      <w:pPr>
        <w:pStyle w:val="BPszvegtest"/>
        <w:numPr>
          <w:ilvl w:val="0"/>
          <w:numId w:val="21"/>
        </w:numPr>
        <w:spacing w:after="240" w:line="276" w:lineRule="auto"/>
        <w:jc w:val="left"/>
      </w:pPr>
      <w:r>
        <w:t>az 2699/2012. (XII. 12.) határozat végrehajtási határidejét 2015. március 31-re módosítja</w:t>
      </w:r>
      <w:r w:rsidR="000C7E98">
        <w:t>;</w:t>
      </w:r>
    </w:p>
    <w:p w:rsidR="007C1CF7" w:rsidRDefault="000C7E98" w:rsidP="00B91DFE">
      <w:pPr>
        <w:pStyle w:val="BPszvegtest"/>
        <w:numPr>
          <w:ilvl w:val="0"/>
          <w:numId w:val="21"/>
        </w:numPr>
        <w:spacing w:after="240" w:line="276" w:lineRule="auto"/>
        <w:ind w:left="714" w:hanging="357"/>
        <w:jc w:val="left"/>
      </w:pPr>
      <w:r>
        <w:t>a</w:t>
      </w:r>
      <w:r w:rsidR="007C1CF7">
        <w:t xml:space="preserve">z 1023/2014. (VI. 30.) határozat végrehajtási határidejét 2015. </w:t>
      </w:r>
      <w:r w:rsidR="005C6F45">
        <w:t>december</w:t>
      </w:r>
      <w:r w:rsidR="007C1CF7">
        <w:t xml:space="preserve"> 3</w:t>
      </w:r>
      <w:r w:rsidR="005C6F45">
        <w:t>1</w:t>
      </w:r>
      <w:r w:rsidR="007C1CF7">
        <w:t>-r</w:t>
      </w:r>
      <w:r w:rsidR="005C6F45">
        <w:t>e</w:t>
      </w:r>
      <w:r w:rsidR="007C1CF7">
        <w:t xml:space="preserve"> módosí</w:t>
      </w:r>
      <w:r w:rsidR="007C1CF7">
        <w:t>t</w:t>
      </w:r>
      <w:r>
        <w:t>ja.</w:t>
      </w:r>
    </w:p>
    <w:p w:rsidR="00F91BA6" w:rsidRDefault="00F91BA6" w:rsidP="00A16C41">
      <w:pPr>
        <w:pStyle w:val="BPhatrozatlista"/>
        <w:spacing w:afterLines="200" w:line="276" w:lineRule="auto"/>
      </w:pPr>
    </w:p>
    <w:p w:rsidR="00F91BA6" w:rsidRDefault="00F91BA6" w:rsidP="00EB52B5">
      <w:pPr>
        <w:pStyle w:val="BPszvegtest"/>
        <w:numPr>
          <w:ilvl w:val="0"/>
          <w:numId w:val="21"/>
        </w:numPr>
        <w:spacing w:after="120" w:line="276" w:lineRule="auto"/>
        <w:ind w:left="714" w:hanging="357"/>
        <w:jc w:val="left"/>
      </w:pPr>
      <w:r>
        <w:t>Az 539/2005. (VII. 26.) Tulajdonosi Bizottsági határozatot hatályon kívül helyezi.</w:t>
      </w:r>
    </w:p>
    <w:p w:rsidR="007C1CF7" w:rsidRDefault="007C1CF7" w:rsidP="00EB52B5">
      <w:pPr>
        <w:pStyle w:val="BPszvegtest"/>
        <w:spacing w:after="0" w:line="240" w:lineRule="auto"/>
        <w:jc w:val="left"/>
      </w:pPr>
    </w:p>
    <w:p w:rsidR="00FF6F8A" w:rsidRDefault="0057380B" w:rsidP="000178F1">
      <w:pPr>
        <w:pStyle w:val="BPszvegtest"/>
        <w:spacing w:before="480"/>
      </w:pPr>
      <w:r w:rsidRPr="00C9409E">
        <w:rPr>
          <w:bCs/>
        </w:rPr>
        <w:t>A határozati javaslatok elfogadásához egyszerű többség szükséges.</w:t>
      </w:r>
    </w:p>
    <w:p w:rsidR="00DF44B1" w:rsidRDefault="00451111" w:rsidP="0057380B">
      <w:pPr>
        <w:pStyle w:val="BPdtum"/>
        <w:spacing w:before="720"/>
      </w:pPr>
      <w:r>
        <w:t>Budapest,</w:t>
      </w:r>
      <w:r w:rsidR="005E0E23">
        <w:t xml:space="preserve"> </w:t>
      </w:r>
      <w:r>
        <w:t>20</w:t>
      </w:r>
      <w:r w:rsidR="0057380B">
        <w:t>15</w:t>
      </w:r>
      <w:r w:rsidR="007514EA">
        <w:t xml:space="preserve">. </w:t>
      </w:r>
      <w:r w:rsidR="0057380B">
        <w:t>február</w:t>
      </w:r>
      <w:r>
        <w:t xml:space="preserve"> </w:t>
      </w:r>
      <w:proofErr w:type="gramStart"/>
      <w:r>
        <w:t xml:space="preserve">„   </w:t>
      </w:r>
      <w:r w:rsidR="0057380B">
        <w:t xml:space="preserve">  </w:t>
      </w:r>
      <w:r>
        <w:t xml:space="preserve"> ”</w:t>
      </w:r>
      <w:proofErr w:type="gramEnd"/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06"/>
      </w:tblGrid>
      <w:tr w:rsidR="003960AF" w:rsidRPr="009509C3" w:rsidTr="002108F3">
        <w:trPr>
          <w:trHeight w:val="138"/>
          <w:jc w:val="right"/>
        </w:trPr>
        <w:tc>
          <w:tcPr>
            <w:tcW w:w="0" w:type="auto"/>
            <w:noWrap/>
          </w:tcPr>
          <w:p w:rsidR="003960AF" w:rsidRPr="009509C3" w:rsidRDefault="003960AF" w:rsidP="002108F3">
            <w:pPr>
              <w:pStyle w:val="BPtisztelettel"/>
              <w:jc w:val="both"/>
            </w:pPr>
          </w:p>
        </w:tc>
      </w:tr>
      <w:tr w:rsidR="003960AF" w:rsidRPr="009509C3" w:rsidTr="002108F3">
        <w:trPr>
          <w:trHeight w:val="961"/>
          <w:jc w:val="right"/>
        </w:trPr>
        <w:tc>
          <w:tcPr>
            <w:tcW w:w="0" w:type="auto"/>
            <w:noWrap/>
          </w:tcPr>
          <w:p w:rsidR="00906A7B" w:rsidRPr="00501B95" w:rsidRDefault="007514EA" w:rsidP="00581D82">
            <w:pPr>
              <w:pStyle w:val="BPalrs"/>
              <w:spacing w:before="600"/>
            </w:pPr>
            <w:proofErr w:type="spellStart"/>
            <w:r>
              <w:t>Sárádi</w:t>
            </w:r>
            <w:proofErr w:type="spellEnd"/>
            <w:r>
              <w:t xml:space="preserve"> Kálmánné dr.</w:t>
            </w:r>
          </w:p>
          <w:p w:rsidR="003960AF" w:rsidRPr="009509C3" w:rsidRDefault="00906A7B" w:rsidP="00581D82">
            <w:pPr>
              <w:pStyle w:val="Bpalrstitulus"/>
              <w:spacing w:line="240" w:lineRule="auto"/>
              <w:jc w:val="both"/>
            </w:pPr>
            <w:r w:rsidRPr="00501B95">
              <w:t>főjegyző</w:t>
            </w:r>
          </w:p>
        </w:tc>
      </w:tr>
    </w:tbl>
    <w:p w:rsidR="00BA76BF" w:rsidRPr="00581D82" w:rsidRDefault="00BA76BF" w:rsidP="00FB3FA5">
      <w:pPr>
        <w:pStyle w:val="BPmellkletcm"/>
        <w:rPr>
          <w:sz w:val="2"/>
          <w:szCs w:val="2"/>
        </w:rPr>
      </w:pPr>
    </w:p>
    <w:sectPr w:rsidR="00BA76BF" w:rsidRPr="00581D82" w:rsidSect="001E7A44"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077" w:bottom="1701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8C8" w:rsidRDefault="00DC28C8" w:rsidP="007D58FD">
      <w:pPr>
        <w:spacing w:after="0" w:line="240" w:lineRule="auto"/>
      </w:pPr>
      <w:r>
        <w:separator/>
      </w:r>
    </w:p>
  </w:endnote>
  <w:endnote w:type="continuationSeparator" w:id="1">
    <w:p w:rsidR="00DC28C8" w:rsidRDefault="00DC28C8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8C8" w:rsidRDefault="009E7900" w:rsidP="007F0AB2">
    <w:pPr>
      <w:pStyle w:val="BPoldalszm"/>
    </w:pPr>
    <w:fldSimple w:instr=" PAGE ">
      <w:r w:rsidR="00A16C41">
        <w:rPr>
          <w:noProof/>
        </w:rPr>
        <w:t>34</w:t>
      </w:r>
    </w:fldSimple>
    <w:r w:rsidR="00DC28C8" w:rsidRPr="000B5409">
      <w:t xml:space="preserve"> / </w:t>
    </w:r>
    <w:fldSimple w:instr=" NUMPAGES  ">
      <w:r w:rsidR="00A16C41">
        <w:rPr>
          <w:noProof/>
        </w:rPr>
        <w:t>34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8C8" w:rsidRPr="004E7D10" w:rsidRDefault="009E7900" w:rsidP="004E7D10">
    <w:pPr>
      <w:pStyle w:val="BPoldalszm"/>
      <w:jc w:val="right"/>
    </w:pPr>
    <w:fldSimple w:instr=" PAGE ">
      <w:r w:rsidR="00A16C41">
        <w:rPr>
          <w:noProof/>
        </w:rPr>
        <w:t>33</w:t>
      </w:r>
    </w:fldSimple>
    <w:r w:rsidR="00DC28C8" w:rsidRPr="000B5409">
      <w:t xml:space="preserve"> / </w:t>
    </w:r>
    <w:fldSimple w:instr=" NUMPAGES  ">
      <w:r w:rsidR="00A16C41">
        <w:rPr>
          <w:noProof/>
        </w:rPr>
        <w:t>34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8C8" w:rsidRPr="00BA76BF" w:rsidRDefault="009E7900" w:rsidP="00125037">
    <w:pPr>
      <w:pStyle w:val="BPllb"/>
      <w:jc w:val="both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5" type="#_x0000_t32" style="position:absolute;left:0;text-align:left;margin-left:541.5pt;margin-top:785.3pt;width:0;height:28.35pt;z-index:-251656704;mso-position-horizontal-relative:page;mso-position-vertical-relative:page" o:connectortype="straight" strokeweight=".3pt">
          <w10:wrap anchorx="margin" anchory="page"/>
        </v:shape>
      </w:pict>
    </w:r>
    <w:r>
      <w:pict>
        <v:shape id="_x0000_s2064" type="#_x0000_t32" style="position:absolute;left:0;text-align:left;margin-left:65.2pt;margin-top:785.3pt;width:476.2pt;height:.05pt;z-index:-251657728;mso-position-horizontal-relative:page;mso-position-vertical-relative:page" o:connectortype="straight" o:allowincell="f" strokeweight=".3pt">
          <w10:wrap anchorx="margin" anchory="margin"/>
        </v:shape>
      </w:pict>
    </w:r>
    <w:r w:rsidR="00DC28C8" w:rsidRPr="00501B95">
      <w:t>1052 Budapest, Városház utca 9-11. | levél</w:t>
    </w:r>
    <w:r w:rsidR="00DC28C8">
      <w:t>cím: 1840 Budapest | telefon: +</w:t>
    </w:r>
    <w:r w:rsidR="00DC28C8" w:rsidRPr="00501B95">
      <w:t>36 1</w:t>
    </w:r>
    <w:r w:rsidR="00DC28C8">
      <w:t xml:space="preserve"> </w:t>
    </w:r>
    <w:r w:rsidR="00DC28C8" w:rsidRPr="00501B95">
      <w:t>327-100</w:t>
    </w:r>
    <w:r w:rsidR="00DC28C8">
      <w:t>9 | fax: +</w:t>
    </w:r>
    <w:r w:rsidR="00DC28C8" w:rsidRPr="00501B95">
      <w:t xml:space="preserve"> 36 1</w:t>
    </w:r>
    <w:r w:rsidR="00DC28C8">
      <w:t xml:space="preserve"> 327-1833</w:t>
    </w:r>
  </w:p>
  <w:p w:rsidR="00DC28C8" w:rsidRPr="00BA76BF" w:rsidRDefault="00DC28C8" w:rsidP="00A51A0E">
    <w:pPr>
      <w:pStyle w:val="BPllb"/>
    </w:pPr>
    <w:r w:rsidRPr="00501B95">
      <w:t>e-mail:</w:t>
    </w:r>
    <w:r>
      <w:t>SaradiK@budapest.hu</w:t>
    </w:r>
    <w:r w:rsidRPr="00501B95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8C8" w:rsidRDefault="00DC28C8" w:rsidP="007D58FD">
      <w:pPr>
        <w:spacing w:after="0" w:line="240" w:lineRule="auto"/>
      </w:pPr>
      <w:r>
        <w:separator/>
      </w:r>
    </w:p>
  </w:footnote>
  <w:footnote w:type="continuationSeparator" w:id="1">
    <w:p w:rsidR="00DC28C8" w:rsidRDefault="00DC28C8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/>
    </w:tblPr>
    <w:tblGrid>
      <w:gridCol w:w="5301"/>
      <w:gridCol w:w="935"/>
      <w:gridCol w:w="57"/>
      <w:gridCol w:w="3231"/>
    </w:tblGrid>
    <w:tr w:rsidR="00DC28C8" w:rsidRPr="00D31FB3" w:rsidTr="008D1187">
      <w:trPr>
        <w:trHeight w:hRule="exact" w:val="607"/>
      </w:trPr>
      <w:tc>
        <w:tcPr>
          <w:tcW w:w="2783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DC28C8" w:rsidRPr="00D37982" w:rsidRDefault="00DC28C8" w:rsidP="00D37982">
          <w:pPr>
            <w:tabs>
              <w:tab w:val="left" w:pos="4305"/>
            </w:tabs>
          </w:pPr>
        </w:p>
      </w:tc>
      <w:tc>
        <w:tcPr>
          <w:tcW w:w="2217" w:type="pct"/>
          <w:gridSpan w:val="3"/>
          <w:tcBorders>
            <w:top w:val="nil"/>
            <w:left w:val="nil"/>
            <w:bottom w:val="nil"/>
            <w:right w:val="nil"/>
          </w:tcBorders>
          <w:noWrap/>
        </w:tcPr>
        <w:p w:rsidR="00DC28C8" w:rsidRPr="007905FC" w:rsidRDefault="00DC28C8" w:rsidP="00906A7B">
          <w:pPr>
            <w:pStyle w:val="BPhivatal"/>
            <w:rPr>
              <w:szCs w:val="19"/>
            </w:rPr>
          </w:pPr>
          <w:r w:rsidRPr="007905FC">
            <w:rPr>
              <w:szCs w:val="19"/>
            </w:rPr>
            <w:t xml:space="preserve">Budapest Főváros </w:t>
          </w:r>
          <w:r>
            <w:rPr>
              <w:szCs w:val="19"/>
            </w:rPr>
            <w:t>Főjegyzője</w:t>
          </w:r>
        </w:p>
        <w:p w:rsidR="00DC28C8" w:rsidRPr="00D31FB3" w:rsidRDefault="00DC28C8" w:rsidP="008D1187">
          <w:pPr>
            <w:pStyle w:val="BPhivatal"/>
          </w:pPr>
        </w:p>
      </w:tc>
    </w:tr>
    <w:tr w:rsidR="00DC28C8" w:rsidRPr="00BB3B91" w:rsidTr="008D1187">
      <w:trPr>
        <w:trHeight w:hRule="exact" w:val="2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DC28C8" w:rsidRPr="00BB3B91" w:rsidRDefault="00DC28C8" w:rsidP="00BB70A0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DC28C8" w:rsidRPr="00BB3B91" w:rsidRDefault="00DC28C8" w:rsidP="00BB70A0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DC28C8" w:rsidRPr="000208F8" w:rsidTr="001158AD">
      <w:trPr>
        <w:trHeight w:val="51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DC28C8" w:rsidRPr="00BB3B91" w:rsidRDefault="00DC28C8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:rsidR="00DC28C8" w:rsidRPr="000208F8" w:rsidRDefault="00DC28C8" w:rsidP="008D1187">
          <w:pPr>
            <w:pStyle w:val="BPhivatal"/>
          </w:pPr>
        </w:p>
      </w:tc>
    </w:tr>
    <w:tr w:rsidR="00DC28C8" w:rsidRPr="00BB3B91" w:rsidTr="0013219D">
      <w:tblPrEx>
        <w:tblCellMar>
          <w:bottom w:w="0" w:type="dxa"/>
        </w:tblCellMar>
      </w:tblPrEx>
      <w:trPr>
        <w:trHeight w:val="624"/>
      </w:trPr>
      <w:tc>
        <w:tcPr>
          <w:tcW w:w="2783" w:type="pct"/>
          <w:tcBorders>
            <w:top w:val="nil"/>
            <w:left w:val="nil"/>
            <w:bottom w:val="single" w:sz="2" w:space="0" w:color="auto"/>
            <w:right w:val="nil"/>
          </w:tcBorders>
          <w:vAlign w:val="bottom"/>
        </w:tcPr>
        <w:sdt>
          <w:sdtPr>
            <w:rPr>
              <w:rFonts w:ascii="Free 3 of 9" w:hAnsi="Free 3 of 9"/>
              <w:sz w:val="44"/>
            </w:rPr>
            <w:alias w:val="Vonalkód"/>
            <w:tag w:val="Vonalkód"/>
            <w:id w:val="3927846"/>
            <w:lock w:val="sdtLocked"/>
            <w:placeholder>
              <w:docPart w:val="5CBA31C7E3DC42ACA3112F500DC2D06A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DC28C8" w:rsidRPr="005E0E23" w:rsidRDefault="00DC28C8" w:rsidP="005E0E23">
              <w:pPr>
                <w:pStyle w:val="BPbarcode"/>
              </w:pPr>
              <w:r w:rsidRPr="008C4004">
                <w:rPr>
                  <w:rFonts w:ascii="Free 3 of 9" w:hAnsi="Free 3 of 9"/>
                  <w:sz w:val="44"/>
                </w:rPr>
                <w:t>*1000065338345*</w:t>
              </w:r>
            </w:p>
          </w:sdtContent>
        </w:sdt>
        <w:sdt>
          <w:sdtPr>
            <w:rPr>
              <w:rFonts w:ascii="Arial Narrow" w:hAnsi="Arial Narrow"/>
              <w:color w:val="808080"/>
            </w:rPr>
            <w:alias w:val="Vonalkód"/>
            <w:tag w:val="Vonalkód"/>
            <w:id w:val="9848529"/>
            <w:lock w:val="sdtContentLocked"/>
            <w:placeholder>
              <w:docPart w:val="8B11FFEE3BA446A88ED30C6B1CCE2275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DC28C8" w:rsidRPr="00FD7698" w:rsidRDefault="00DC28C8" w:rsidP="00DC7D86">
              <w:pPr>
                <w:pStyle w:val="BPbarcode"/>
                <w:rPr>
                  <w:rFonts w:ascii="Arial Narrow" w:hAnsi="Arial Narrow"/>
                </w:rPr>
              </w:pPr>
              <w:r>
                <w:rPr>
                  <w:rFonts w:ascii="Arial Narrow" w:hAnsi="Arial Narrow"/>
                  <w:color w:val="808080"/>
                </w:rPr>
                <w:t>*1000065338345*</w:t>
              </w:r>
            </w:p>
          </w:sdtContent>
        </w:sdt>
      </w:tc>
      <w:tc>
        <w:tcPr>
          <w:tcW w:w="521" w:type="pct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DC28C8" w:rsidRPr="008D1187" w:rsidRDefault="00DC28C8" w:rsidP="008D1187">
          <w:pPr>
            <w:pStyle w:val="BPiktatcm"/>
          </w:pPr>
          <w:proofErr w:type="spellStart"/>
          <w:r w:rsidRPr="009073EE">
            <w:t>ikt</w:t>
          </w:r>
          <w:proofErr w:type="spellEnd"/>
          <w:r w:rsidRPr="009073EE">
            <w:t xml:space="preserve">. </w:t>
          </w:r>
          <w:r w:rsidRPr="008D1187">
            <w:t>szám</w:t>
          </w:r>
          <w:r w:rsidRPr="009073EE">
            <w:t>:</w:t>
          </w:r>
        </w:p>
      </w:tc>
      <w:sdt>
        <w:sdtPr>
          <w:alias w:val="Iktatószám"/>
          <w:tag w:val="Iktatószám"/>
          <w:id w:val="5388425"/>
          <w:lock w:val="sdtContentLocked"/>
          <w:placeholder>
            <w:docPart w:val="1DEE065150EA4A5B989FD8ECB4789477"/>
          </w:placeholder>
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iktatoszam[1]" w:storeItemID="{B34DECD4-EC0C-4C78-AE8E-9B52AB95084C}"/>
          <w:text/>
        </w:sdtPr>
        <w:sdtContent>
          <w:tc>
            <w:tcPr>
              <w:tcW w:w="1696" w:type="pct"/>
              <w:tcBorders>
                <w:top w:val="nil"/>
                <w:left w:val="nil"/>
                <w:bottom w:val="single" w:sz="4" w:space="0" w:color="auto"/>
                <w:right w:val="nil"/>
              </w:tcBorders>
              <w:vAlign w:val="bottom"/>
            </w:tcPr>
            <w:p w:rsidR="00DC28C8" w:rsidRPr="008D1187" w:rsidRDefault="00DC28C8" w:rsidP="008D1187">
              <w:pPr>
                <w:pStyle w:val="BPiktatadat"/>
              </w:pPr>
              <w:r>
                <w:t>FPH017 /43 - 16 /2015</w:t>
              </w:r>
            </w:p>
          </w:tc>
        </w:sdtContent>
      </w:sdt>
    </w:tr>
    <w:tr w:rsidR="00DC28C8" w:rsidRPr="00BB3B91" w:rsidTr="003C03E5">
      <w:tblPrEx>
        <w:tblCellMar>
          <w:bottom w:w="0" w:type="dxa"/>
        </w:tblCellMar>
      </w:tblPrEx>
      <w:trPr>
        <w:trHeight w:val="567"/>
      </w:trPr>
      <w:tc>
        <w:tcPr>
          <w:tcW w:w="2783" w:type="pct"/>
          <w:tcBorders>
            <w:top w:val="nil"/>
            <w:left w:val="nil"/>
            <w:bottom w:val="nil"/>
            <w:right w:val="nil"/>
          </w:tcBorders>
        </w:tcPr>
        <w:p w:rsidR="00DC28C8" w:rsidRPr="00BB3B91" w:rsidRDefault="00DC28C8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2" w:space="0" w:color="auto"/>
          </w:tcBorders>
          <w:tcMar>
            <w:top w:w="170" w:type="dxa"/>
          </w:tcMar>
        </w:tcPr>
        <w:p w:rsidR="00DC28C8" w:rsidRDefault="00DC28C8" w:rsidP="008D1187">
          <w:pPr>
            <w:pStyle w:val="BPiktatcm"/>
          </w:pPr>
          <w:r w:rsidRPr="008D1187">
            <w:t>tárgy</w:t>
          </w:r>
          <w:r w:rsidRPr="009073EE">
            <w:t>:</w:t>
          </w:r>
        </w:p>
        <w:sdt>
          <w:sdtPr>
            <w:alias w:val="Tárgy"/>
            <w:tag w:val="Tárgy"/>
            <w:id w:val="5388426"/>
            <w:lock w:val="sdtLocked"/>
            <w:placeholder>
              <w:docPart w:val="6C59FC1C8B0048C08AF230E3343F3B62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targy[1]" w:storeItemID="{B34DECD4-EC0C-4C78-AE8E-9B52AB95084C}"/>
            <w:text w:multiLine="1"/>
          </w:sdtPr>
          <w:sdtContent>
            <w:p w:rsidR="00DC28C8" w:rsidRPr="008E6943" w:rsidRDefault="00DC28C8" w:rsidP="003C03E5">
              <w:pPr>
                <w:pStyle w:val="BPiktatadat"/>
              </w:pPr>
              <w:r>
                <w:t>Jelentés lejárt határidejű határozatok végrehajtásáról</w:t>
              </w:r>
            </w:p>
          </w:sdtContent>
        </w:sdt>
      </w:tc>
    </w:tr>
    <w:tr w:rsidR="00DC28C8" w:rsidRPr="00BB3B91" w:rsidTr="003C03E5">
      <w:tblPrEx>
        <w:tblCellMar>
          <w:bottom w:w="0" w:type="dxa"/>
        </w:tblCellMar>
      </w:tblPrEx>
      <w:trPr>
        <w:trHeight w:val="455"/>
      </w:trPr>
      <w:tc>
        <w:tcPr>
          <w:tcW w:w="2783" w:type="pct"/>
          <w:tcBorders>
            <w:top w:val="nil"/>
            <w:left w:val="nil"/>
            <w:bottom w:val="nil"/>
            <w:right w:val="nil"/>
          </w:tcBorders>
        </w:tcPr>
        <w:p w:rsidR="00DC28C8" w:rsidRPr="00BB3B91" w:rsidRDefault="00DC28C8" w:rsidP="00BB70A0">
          <w:pPr>
            <w:rPr>
              <w:rFonts w:ascii="Arial" w:hAnsi="Arial" w:cs="Arial"/>
            </w:rPr>
          </w:pPr>
        </w:p>
      </w:tc>
      <w:tc>
        <w:tcPr>
          <w:tcW w:w="491" w:type="pct"/>
          <w:tcBorders>
            <w:top w:val="single" w:sz="4" w:space="0" w:color="auto"/>
            <w:left w:val="nil"/>
            <w:bottom w:val="single" w:sz="12" w:space="0" w:color="auto"/>
            <w:right w:val="nil"/>
          </w:tcBorders>
          <w:tcMar>
            <w:top w:w="170" w:type="dxa"/>
          </w:tcMar>
        </w:tcPr>
        <w:p w:rsidR="00DC28C8" w:rsidRPr="00C40C13" w:rsidRDefault="00DC28C8" w:rsidP="00E63602">
          <w:pPr>
            <w:pStyle w:val="BPiktatcm"/>
          </w:pPr>
          <w:r>
            <w:t>előkészítő:</w:t>
          </w:r>
        </w:p>
      </w:tc>
      <w:tc>
        <w:tcPr>
          <w:tcW w:w="1726" w:type="pct"/>
          <w:gridSpan w:val="2"/>
          <w:tcBorders>
            <w:top w:val="single" w:sz="4" w:space="0" w:color="auto"/>
            <w:left w:val="nil"/>
            <w:bottom w:val="single" w:sz="12" w:space="0" w:color="auto"/>
            <w:right w:val="single" w:sz="2" w:space="0" w:color="auto"/>
          </w:tcBorders>
        </w:tcPr>
        <w:p w:rsidR="00DC28C8" w:rsidRPr="00C40C13" w:rsidRDefault="00DC28C8" w:rsidP="003C03E5">
          <w:pPr>
            <w:pStyle w:val="BPiktatadat"/>
          </w:pPr>
          <w:r>
            <w:t xml:space="preserve"> Szervezési és Informatikai Főos</w:t>
          </w:r>
          <w:r>
            <w:t>z</w:t>
          </w:r>
          <w:r>
            <w:t>tály</w:t>
          </w:r>
        </w:p>
      </w:tc>
    </w:tr>
    <w:tr w:rsidR="00DC28C8" w:rsidRPr="00BB3B91" w:rsidTr="003C03E5">
      <w:tblPrEx>
        <w:tblCellMar>
          <w:bottom w:w="0" w:type="dxa"/>
        </w:tblCellMar>
      </w:tblPrEx>
      <w:trPr>
        <w:trHeight w:val="567"/>
      </w:trPr>
      <w:tc>
        <w:tcPr>
          <w:tcW w:w="2783" w:type="pct"/>
          <w:tcBorders>
            <w:top w:val="nil"/>
            <w:left w:val="nil"/>
            <w:bottom w:val="nil"/>
            <w:right w:val="nil"/>
          </w:tcBorders>
        </w:tcPr>
        <w:p w:rsidR="00DC28C8" w:rsidRPr="00BB3B91" w:rsidRDefault="00DC28C8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tcBorders>
            <w:top w:val="single" w:sz="12" w:space="0" w:color="auto"/>
            <w:left w:val="nil"/>
            <w:bottom w:val="nil"/>
            <w:right w:val="nil"/>
          </w:tcBorders>
          <w:tcMar>
            <w:top w:w="170" w:type="dxa"/>
          </w:tcMar>
        </w:tcPr>
        <w:p w:rsidR="00DC28C8" w:rsidRPr="008D1187" w:rsidRDefault="00DC28C8" w:rsidP="003C03E5">
          <w:pPr>
            <w:pStyle w:val="Bpiktatadatlista"/>
            <w:numPr>
              <w:ilvl w:val="0"/>
              <w:numId w:val="0"/>
            </w:numPr>
          </w:pPr>
        </w:p>
      </w:tc>
    </w:tr>
  </w:tbl>
  <w:p w:rsidR="00DC28C8" w:rsidRDefault="00DC28C8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1" locked="1" layoutInCell="0" allowOverlap="1">
          <wp:simplePos x="0" y="0"/>
          <wp:positionH relativeFrom="page">
            <wp:posOffset>827405</wp:posOffset>
          </wp:positionH>
          <wp:positionV relativeFrom="page">
            <wp:posOffset>353695</wp:posOffset>
          </wp:positionV>
          <wp:extent cx="6048375" cy="546735"/>
          <wp:effectExtent l="19050" t="0" r="9525" b="0"/>
          <wp:wrapNone/>
          <wp:docPr id="18" name="Kép 4" descr="fejlec_ff_0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ec_ff_0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A4415AB"/>
    <w:multiLevelType w:val="hybridMultilevel"/>
    <w:tmpl w:val="D5C21B30"/>
    <w:lvl w:ilvl="0" w:tplc="9650F87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8621EE"/>
    <w:multiLevelType w:val="hybridMultilevel"/>
    <w:tmpl w:val="2C8C7102"/>
    <w:lvl w:ilvl="0" w:tplc="DEAE490E">
      <w:start w:val="1"/>
      <w:numFmt w:val="bullet"/>
      <w:pStyle w:val="Bpiktatadatlista"/>
      <w:lvlText w:val=""/>
      <w:lvlJc w:val="left"/>
      <w:pPr>
        <w:ind w:left="7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>
    <w:nsid w:val="17AA1D08"/>
    <w:multiLevelType w:val="hybridMultilevel"/>
    <w:tmpl w:val="44DAB8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2A2A09"/>
    <w:multiLevelType w:val="hybridMultilevel"/>
    <w:tmpl w:val="74F0A8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6"/>
  </w:num>
  <w:num w:numId="14">
    <w:abstractNumId w:val="15"/>
  </w:num>
  <w:num w:numId="15">
    <w:abstractNumId w:val="17"/>
  </w:num>
  <w:num w:numId="16">
    <w:abstractNumId w:val="12"/>
  </w:num>
  <w:num w:numId="17">
    <w:abstractNumId w:val="11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8"/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mirrorMargins/>
  <w:proofState w:spelling="clean" w:grammar="clean"/>
  <w:defaultTabStop w:val="709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  <o:rules v:ext="edit">
        <o:r id="V:Rule3" type="connector" idref="#_x0000_s2065"/>
        <o:r id="V:Rule4" type="connector" idref="#_x0000_s206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D58FD"/>
    <w:rsid w:val="00003960"/>
    <w:rsid w:val="00007D86"/>
    <w:rsid w:val="000100D8"/>
    <w:rsid w:val="00014506"/>
    <w:rsid w:val="000178F1"/>
    <w:rsid w:val="000208F8"/>
    <w:rsid w:val="00020E73"/>
    <w:rsid w:val="0002146C"/>
    <w:rsid w:val="00021D2F"/>
    <w:rsid w:val="000238D4"/>
    <w:rsid w:val="00027E85"/>
    <w:rsid w:val="00031EE3"/>
    <w:rsid w:val="00042C52"/>
    <w:rsid w:val="00044463"/>
    <w:rsid w:val="000523FA"/>
    <w:rsid w:val="00052F5F"/>
    <w:rsid w:val="0005599A"/>
    <w:rsid w:val="0007258A"/>
    <w:rsid w:val="0007322A"/>
    <w:rsid w:val="00073EBD"/>
    <w:rsid w:val="0007538F"/>
    <w:rsid w:val="0007707F"/>
    <w:rsid w:val="000878C9"/>
    <w:rsid w:val="0009613F"/>
    <w:rsid w:val="000A1A1F"/>
    <w:rsid w:val="000A2D85"/>
    <w:rsid w:val="000A513C"/>
    <w:rsid w:val="000A6FCC"/>
    <w:rsid w:val="000A7924"/>
    <w:rsid w:val="000B3908"/>
    <w:rsid w:val="000B5409"/>
    <w:rsid w:val="000C1E00"/>
    <w:rsid w:val="000C7E98"/>
    <w:rsid w:val="000D29D3"/>
    <w:rsid w:val="000D497C"/>
    <w:rsid w:val="000D5002"/>
    <w:rsid w:val="000D7F5C"/>
    <w:rsid w:val="000E1517"/>
    <w:rsid w:val="000E1C53"/>
    <w:rsid w:val="000E3CA8"/>
    <w:rsid w:val="000F1A9B"/>
    <w:rsid w:val="00100C5D"/>
    <w:rsid w:val="00102960"/>
    <w:rsid w:val="001045D7"/>
    <w:rsid w:val="00104A4C"/>
    <w:rsid w:val="00104BF8"/>
    <w:rsid w:val="00105D03"/>
    <w:rsid w:val="00111D92"/>
    <w:rsid w:val="00111EAB"/>
    <w:rsid w:val="00112D11"/>
    <w:rsid w:val="001137DA"/>
    <w:rsid w:val="001158AD"/>
    <w:rsid w:val="001214C0"/>
    <w:rsid w:val="00125037"/>
    <w:rsid w:val="001260A0"/>
    <w:rsid w:val="00126A06"/>
    <w:rsid w:val="0012711D"/>
    <w:rsid w:val="0013219D"/>
    <w:rsid w:val="001377CD"/>
    <w:rsid w:val="0014023D"/>
    <w:rsid w:val="00141948"/>
    <w:rsid w:val="00143C16"/>
    <w:rsid w:val="00144569"/>
    <w:rsid w:val="0014547C"/>
    <w:rsid w:val="00145ECE"/>
    <w:rsid w:val="00153351"/>
    <w:rsid w:val="00153851"/>
    <w:rsid w:val="00160D8B"/>
    <w:rsid w:val="00160E82"/>
    <w:rsid w:val="001634CF"/>
    <w:rsid w:val="0016425C"/>
    <w:rsid w:val="00180DFD"/>
    <w:rsid w:val="00181F81"/>
    <w:rsid w:val="0018646A"/>
    <w:rsid w:val="0019711C"/>
    <w:rsid w:val="001A2AA0"/>
    <w:rsid w:val="001A2FB7"/>
    <w:rsid w:val="001A32FC"/>
    <w:rsid w:val="001A3757"/>
    <w:rsid w:val="001A4B5A"/>
    <w:rsid w:val="001A5FC4"/>
    <w:rsid w:val="001A78E7"/>
    <w:rsid w:val="001B2855"/>
    <w:rsid w:val="001B2E61"/>
    <w:rsid w:val="001B3F26"/>
    <w:rsid w:val="001C1289"/>
    <w:rsid w:val="001C4ABB"/>
    <w:rsid w:val="001C6175"/>
    <w:rsid w:val="001C662D"/>
    <w:rsid w:val="001D2C47"/>
    <w:rsid w:val="001D48D7"/>
    <w:rsid w:val="001D647A"/>
    <w:rsid w:val="001D74DB"/>
    <w:rsid w:val="001E0175"/>
    <w:rsid w:val="001E1EC8"/>
    <w:rsid w:val="001E2B86"/>
    <w:rsid w:val="001E3D39"/>
    <w:rsid w:val="001E3E67"/>
    <w:rsid w:val="001E6D7F"/>
    <w:rsid w:val="001E7744"/>
    <w:rsid w:val="001E7A44"/>
    <w:rsid w:val="001F1320"/>
    <w:rsid w:val="001F4240"/>
    <w:rsid w:val="001F5FBC"/>
    <w:rsid w:val="001F63F5"/>
    <w:rsid w:val="001F76DA"/>
    <w:rsid w:val="00200539"/>
    <w:rsid w:val="00202B33"/>
    <w:rsid w:val="00206801"/>
    <w:rsid w:val="002071A0"/>
    <w:rsid w:val="00207F40"/>
    <w:rsid w:val="002108F3"/>
    <w:rsid w:val="00211113"/>
    <w:rsid w:val="002111C7"/>
    <w:rsid w:val="002116EC"/>
    <w:rsid w:val="00212506"/>
    <w:rsid w:val="00213467"/>
    <w:rsid w:val="00213639"/>
    <w:rsid w:val="00215BB0"/>
    <w:rsid w:val="00216C92"/>
    <w:rsid w:val="00217895"/>
    <w:rsid w:val="00220825"/>
    <w:rsid w:val="00220BEE"/>
    <w:rsid w:val="00220DB4"/>
    <w:rsid w:val="002216ED"/>
    <w:rsid w:val="0022576A"/>
    <w:rsid w:val="00227479"/>
    <w:rsid w:val="00227C11"/>
    <w:rsid w:val="002311C7"/>
    <w:rsid w:val="0023647A"/>
    <w:rsid w:val="00241DAB"/>
    <w:rsid w:val="00243454"/>
    <w:rsid w:val="002444CE"/>
    <w:rsid w:val="00254434"/>
    <w:rsid w:val="00254973"/>
    <w:rsid w:val="0026276C"/>
    <w:rsid w:val="00262C6F"/>
    <w:rsid w:val="00264DF4"/>
    <w:rsid w:val="00275336"/>
    <w:rsid w:val="00276F5E"/>
    <w:rsid w:val="00281277"/>
    <w:rsid w:val="00283ADA"/>
    <w:rsid w:val="00283C84"/>
    <w:rsid w:val="0028419C"/>
    <w:rsid w:val="0028543F"/>
    <w:rsid w:val="00296863"/>
    <w:rsid w:val="00296B73"/>
    <w:rsid w:val="00297B2E"/>
    <w:rsid w:val="002A1176"/>
    <w:rsid w:val="002A1647"/>
    <w:rsid w:val="002A1BE3"/>
    <w:rsid w:val="002A2900"/>
    <w:rsid w:val="002B0552"/>
    <w:rsid w:val="002B19F9"/>
    <w:rsid w:val="002B3AB4"/>
    <w:rsid w:val="002C060E"/>
    <w:rsid w:val="002C7AEE"/>
    <w:rsid w:val="002D2691"/>
    <w:rsid w:val="002D5708"/>
    <w:rsid w:val="002D57EC"/>
    <w:rsid w:val="002D7C44"/>
    <w:rsid w:val="002E0ADD"/>
    <w:rsid w:val="002E1278"/>
    <w:rsid w:val="002E19D0"/>
    <w:rsid w:val="002F214C"/>
    <w:rsid w:val="002F545F"/>
    <w:rsid w:val="002F75A1"/>
    <w:rsid w:val="002F794E"/>
    <w:rsid w:val="0030144B"/>
    <w:rsid w:val="00305AB1"/>
    <w:rsid w:val="00305F29"/>
    <w:rsid w:val="00306018"/>
    <w:rsid w:val="003117B5"/>
    <w:rsid w:val="003134C6"/>
    <w:rsid w:val="0031513F"/>
    <w:rsid w:val="0031703B"/>
    <w:rsid w:val="003221F6"/>
    <w:rsid w:val="00336B48"/>
    <w:rsid w:val="00336F81"/>
    <w:rsid w:val="0034056B"/>
    <w:rsid w:val="00341940"/>
    <w:rsid w:val="00343FB0"/>
    <w:rsid w:val="003510FC"/>
    <w:rsid w:val="003550B8"/>
    <w:rsid w:val="00357C97"/>
    <w:rsid w:val="003701AF"/>
    <w:rsid w:val="00375D5D"/>
    <w:rsid w:val="003771FA"/>
    <w:rsid w:val="00385F13"/>
    <w:rsid w:val="00386BF0"/>
    <w:rsid w:val="0039030C"/>
    <w:rsid w:val="003930CD"/>
    <w:rsid w:val="003960AF"/>
    <w:rsid w:val="003A24CE"/>
    <w:rsid w:val="003A5270"/>
    <w:rsid w:val="003A5670"/>
    <w:rsid w:val="003A64DA"/>
    <w:rsid w:val="003A770F"/>
    <w:rsid w:val="003A7B68"/>
    <w:rsid w:val="003B2031"/>
    <w:rsid w:val="003B485B"/>
    <w:rsid w:val="003B57C4"/>
    <w:rsid w:val="003C03E5"/>
    <w:rsid w:val="003C352D"/>
    <w:rsid w:val="003D589A"/>
    <w:rsid w:val="003D6592"/>
    <w:rsid w:val="003D693F"/>
    <w:rsid w:val="003D7C68"/>
    <w:rsid w:val="003E0D37"/>
    <w:rsid w:val="003E19C7"/>
    <w:rsid w:val="003E2C08"/>
    <w:rsid w:val="003E35AB"/>
    <w:rsid w:val="003E624E"/>
    <w:rsid w:val="003F0CCA"/>
    <w:rsid w:val="003F3555"/>
    <w:rsid w:val="003F36FB"/>
    <w:rsid w:val="003F3D49"/>
    <w:rsid w:val="003F4B9C"/>
    <w:rsid w:val="003F5C8A"/>
    <w:rsid w:val="00400A73"/>
    <w:rsid w:val="00400B1B"/>
    <w:rsid w:val="0040201B"/>
    <w:rsid w:val="00402416"/>
    <w:rsid w:val="004034FE"/>
    <w:rsid w:val="004126C1"/>
    <w:rsid w:val="00415F17"/>
    <w:rsid w:val="00417E83"/>
    <w:rsid w:val="004212A8"/>
    <w:rsid w:val="00423897"/>
    <w:rsid w:val="00430D4B"/>
    <w:rsid w:val="00431D09"/>
    <w:rsid w:val="00440622"/>
    <w:rsid w:val="00443DB4"/>
    <w:rsid w:val="00445C3D"/>
    <w:rsid w:val="004468C6"/>
    <w:rsid w:val="00451111"/>
    <w:rsid w:val="004526DB"/>
    <w:rsid w:val="00453356"/>
    <w:rsid w:val="004558FE"/>
    <w:rsid w:val="00460731"/>
    <w:rsid w:val="00463ECF"/>
    <w:rsid w:val="00467A7D"/>
    <w:rsid w:val="00473243"/>
    <w:rsid w:val="00480552"/>
    <w:rsid w:val="00480FA8"/>
    <w:rsid w:val="00485E46"/>
    <w:rsid w:val="00490854"/>
    <w:rsid w:val="00496A1A"/>
    <w:rsid w:val="004A0BC2"/>
    <w:rsid w:val="004A128B"/>
    <w:rsid w:val="004A3A23"/>
    <w:rsid w:val="004A3C59"/>
    <w:rsid w:val="004A423F"/>
    <w:rsid w:val="004A66FA"/>
    <w:rsid w:val="004B0B8D"/>
    <w:rsid w:val="004B103D"/>
    <w:rsid w:val="004B20B6"/>
    <w:rsid w:val="004C599C"/>
    <w:rsid w:val="004D49D4"/>
    <w:rsid w:val="004D6563"/>
    <w:rsid w:val="004D7A73"/>
    <w:rsid w:val="004E1C6C"/>
    <w:rsid w:val="004E6074"/>
    <w:rsid w:val="004E7D10"/>
    <w:rsid w:val="004F3C7D"/>
    <w:rsid w:val="004F3FA1"/>
    <w:rsid w:val="00500703"/>
    <w:rsid w:val="00505941"/>
    <w:rsid w:val="00507BA6"/>
    <w:rsid w:val="00511DEF"/>
    <w:rsid w:val="00512584"/>
    <w:rsid w:val="00514CB7"/>
    <w:rsid w:val="00515F5F"/>
    <w:rsid w:val="00516454"/>
    <w:rsid w:val="00520C73"/>
    <w:rsid w:val="00523FE7"/>
    <w:rsid w:val="005302F8"/>
    <w:rsid w:val="005337D3"/>
    <w:rsid w:val="0053409C"/>
    <w:rsid w:val="00535135"/>
    <w:rsid w:val="00535CCF"/>
    <w:rsid w:val="00540751"/>
    <w:rsid w:val="00540BBC"/>
    <w:rsid w:val="00542A37"/>
    <w:rsid w:val="00544A0F"/>
    <w:rsid w:val="005466CE"/>
    <w:rsid w:val="00546ABA"/>
    <w:rsid w:val="00554E06"/>
    <w:rsid w:val="00560063"/>
    <w:rsid w:val="00560B96"/>
    <w:rsid w:val="0056374C"/>
    <w:rsid w:val="0056770C"/>
    <w:rsid w:val="00571E6F"/>
    <w:rsid w:val="0057380B"/>
    <w:rsid w:val="00575254"/>
    <w:rsid w:val="00581D82"/>
    <w:rsid w:val="00585530"/>
    <w:rsid w:val="00595A1E"/>
    <w:rsid w:val="005974B1"/>
    <w:rsid w:val="005A0B6E"/>
    <w:rsid w:val="005A29DD"/>
    <w:rsid w:val="005B1590"/>
    <w:rsid w:val="005B2B60"/>
    <w:rsid w:val="005B3E0B"/>
    <w:rsid w:val="005B638A"/>
    <w:rsid w:val="005C06CB"/>
    <w:rsid w:val="005C4AE1"/>
    <w:rsid w:val="005C6311"/>
    <w:rsid w:val="005C6F45"/>
    <w:rsid w:val="005C7AD5"/>
    <w:rsid w:val="005D107E"/>
    <w:rsid w:val="005D1CB4"/>
    <w:rsid w:val="005D7D2F"/>
    <w:rsid w:val="005E01A7"/>
    <w:rsid w:val="005E05CF"/>
    <w:rsid w:val="005E0E23"/>
    <w:rsid w:val="005E52DB"/>
    <w:rsid w:val="005F52E2"/>
    <w:rsid w:val="005F6B64"/>
    <w:rsid w:val="006009C0"/>
    <w:rsid w:val="00604A54"/>
    <w:rsid w:val="00605CD9"/>
    <w:rsid w:val="00606F8A"/>
    <w:rsid w:val="00610C5D"/>
    <w:rsid w:val="00615140"/>
    <w:rsid w:val="00615143"/>
    <w:rsid w:val="0062184A"/>
    <w:rsid w:val="00626218"/>
    <w:rsid w:val="00631AB6"/>
    <w:rsid w:val="00631F8F"/>
    <w:rsid w:val="00632DE4"/>
    <w:rsid w:val="006349B3"/>
    <w:rsid w:val="00635A20"/>
    <w:rsid w:val="00637F6D"/>
    <w:rsid w:val="00640349"/>
    <w:rsid w:val="006411BC"/>
    <w:rsid w:val="006414CE"/>
    <w:rsid w:val="0064310E"/>
    <w:rsid w:val="006433BC"/>
    <w:rsid w:val="0064681E"/>
    <w:rsid w:val="00650A97"/>
    <w:rsid w:val="006556F9"/>
    <w:rsid w:val="00660FD0"/>
    <w:rsid w:val="00663A42"/>
    <w:rsid w:val="006732F1"/>
    <w:rsid w:val="00675E69"/>
    <w:rsid w:val="00682CB9"/>
    <w:rsid w:val="00685778"/>
    <w:rsid w:val="006900CB"/>
    <w:rsid w:val="00694923"/>
    <w:rsid w:val="0069708E"/>
    <w:rsid w:val="006A7710"/>
    <w:rsid w:val="006B6295"/>
    <w:rsid w:val="006C122D"/>
    <w:rsid w:val="006C4FE9"/>
    <w:rsid w:val="006C50E7"/>
    <w:rsid w:val="006C68BF"/>
    <w:rsid w:val="006D1F9A"/>
    <w:rsid w:val="006D3E84"/>
    <w:rsid w:val="006D7F37"/>
    <w:rsid w:val="006E5A2B"/>
    <w:rsid w:val="006F25AB"/>
    <w:rsid w:val="00700257"/>
    <w:rsid w:val="00700F3B"/>
    <w:rsid w:val="00702E59"/>
    <w:rsid w:val="00704827"/>
    <w:rsid w:val="00704E2E"/>
    <w:rsid w:val="007118BD"/>
    <w:rsid w:val="00715F0F"/>
    <w:rsid w:val="00716C4A"/>
    <w:rsid w:val="007173F5"/>
    <w:rsid w:val="0072111A"/>
    <w:rsid w:val="007231EF"/>
    <w:rsid w:val="00723A5C"/>
    <w:rsid w:val="00723B8B"/>
    <w:rsid w:val="00731E63"/>
    <w:rsid w:val="00735D1C"/>
    <w:rsid w:val="00740629"/>
    <w:rsid w:val="00740966"/>
    <w:rsid w:val="007417C1"/>
    <w:rsid w:val="007420DD"/>
    <w:rsid w:val="00742544"/>
    <w:rsid w:val="0074418F"/>
    <w:rsid w:val="00746AD6"/>
    <w:rsid w:val="0075148F"/>
    <w:rsid w:val="007514EA"/>
    <w:rsid w:val="0075227F"/>
    <w:rsid w:val="00752529"/>
    <w:rsid w:val="00752EE7"/>
    <w:rsid w:val="007544BC"/>
    <w:rsid w:val="00755F7E"/>
    <w:rsid w:val="00760019"/>
    <w:rsid w:val="007600A9"/>
    <w:rsid w:val="0076187B"/>
    <w:rsid w:val="00762648"/>
    <w:rsid w:val="00764E1B"/>
    <w:rsid w:val="00767CA9"/>
    <w:rsid w:val="0077035F"/>
    <w:rsid w:val="00770C74"/>
    <w:rsid w:val="007710C6"/>
    <w:rsid w:val="00773716"/>
    <w:rsid w:val="00780522"/>
    <w:rsid w:val="00780907"/>
    <w:rsid w:val="00791C79"/>
    <w:rsid w:val="007926EA"/>
    <w:rsid w:val="00792A13"/>
    <w:rsid w:val="00795E0A"/>
    <w:rsid w:val="007A1371"/>
    <w:rsid w:val="007A2A6C"/>
    <w:rsid w:val="007A5996"/>
    <w:rsid w:val="007A5DF7"/>
    <w:rsid w:val="007B2185"/>
    <w:rsid w:val="007B34B0"/>
    <w:rsid w:val="007B3F70"/>
    <w:rsid w:val="007B6E40"/>
    <w:rsid w:val="007B7291"/>
    <w:rsid w:val="007C1BEC"/>
    <w:rsid w:val="007C1C66"/>
    <w:rsid w:val="007C1CF7"/>
    <w:rsid w:val="007C31E1"/>
    <w:rsid w:val="007C53D1"/>
    <w:rsid w:val="007C7E28"/>
    <w:rsid w:val="007D0186"/>
    <w:rsid w:val="007D190B"/>
    <w:rsid w:val="007D3733"/>
    <w:rsid w:val="007D48FF"/>
    <w:rsid w:val="007D58FD"/>
    <w:rsid w:val="007D7CF4"/>
    <w:rsid w:val="007E0B2A"/>
    <w:rsid w:val="007E34F3"/>
    <w:rsid w:val="007E75A1"/>
    <w:rsid w:val="007F0AB2"/>
    <w:rsid w:val="007F2293"/>
    <w:rsid w:val="007F23C1"/>
    <w:rsid w:val="007F2AD5"/>
    <w:rsid w:val="007F5171"/>
    <w:rsid w:val="007F6550"/>
    <w:rsid w:val="00800D2F"/>
    <w:rsid w:val="00801AC7"/>
    <w:rsid w:val="00804559"/>
    <w:rsid w:val="0080577E"/>
    <w:rsid w:val="0081491C"/>
    <w:rsid w:val="008149EB"/>
    <w:rsid w:val="00815EF9"/>
    <w:rsid w:val="00817CBB"/>
    <w:rsid w:val="008245A3"/>
    <w:rsid w:val="008278F8"/>
    <w:rsid w:val="008306E5"/>
    <w:rsid w:val="00835883"/>
    <w:rsid w:val="008433B2"/>
    <w:rsid w:val="008532DA"/>
    <w:rsid w:val="008557DB"/>
    <w:rsid w:val="0086266E"/>
    <w:rsid w:val="00871FB5"/>
    <w:rsid w:val="00872130"/>
    <w:rsid w:val="0087748B"/>
    <w:rsid w:val="00877E0B"/>
    <w:rsid w:val="008816DF"/>
    <w:rsid w:val="008864EA"/>
    <w:rsid w:val="00890622"/>
    <w:rsid w:val="00891B4A"/>
    <w:rsid w:val="0089488D"/>
    <w:rsid w:val="008A05C9"/>
    <w:rsid w:val="008A762A"/>
    <w:rsid w:val="008B3B87"/>
    <w:rsid w:val="008B524B"/>
    <w:rsid w:val="008B70FA"/>
    <w:rsid w:val="008C04A5"/>
    <w:rsid w:val="008C3F74"/>
    <w:rsid w:val="008C4004"/>
    <w:rsid w:val="008C7B3F"/>
    <w:rsid w:val="008D1187"/>
    <w:rsid w:val="008D126A"/>
    <w:rsid w:val="008D15A3"/>
    <w:rsid w:val="008E3CCC"/>
    <w:rsid w:val="008E6943"/>
    <w:rsid w:val="008F1591"/>
    <w:rsid w:val="008F20E1"/>
    <w:rsid w:val="008F2174"/>
    <w:rsid w:val="008F2878"/>
    <w:rsid w:val="008F4649"/>
    <w:rsid w:val="008F5C37"/>
    <w:rsid w:val="00900390"/>
    <w:rsid w:val="00905A94"/>
    <w:rsid w:val="00906A7B"/>
    <w:rsid w:val="009073EE"/>
    <w:rsid w:val="0090741B"/>
    <w:rsid w:val="009074CA"/>
    <w:rsid w:val="00911296"/>
    <w:rsid w:val="00914318"/>
    <w:rsid w:val="00914761"/>
    <w:rsid w:val="009209D3"/>
    <w:rsid w:val="00920F96"/>
    <w:rsid w:val="00920FE9"/>
    <w:rsid w:val="00921F3D"/>
    <w:rsid w:val="009255CD"/>
    <w:rsid w:val="00925822"/>
    <w:rsid w:val="00925C2D"/>
    <w:rsid w:val="0093017A"/>
    <w:rsid w:val="00937847"/>
    <w:rsid w:val="00940027"/>
    <w:rsid w:val="0094622A"/>
    <w:rsid w:val="009469AD"/>
    <w:rsid w:val="009509C3"/>
    <w:rsid w:val="00955337"/>
    <w:rsid w:val="0095629E"/>
    <w:rsid w:val="00956D20"/>
    <w:rsid w:val="00961E40"/>
    <w:rsid w:val="009620C5"/>
    <w:rsid w:val="00964BBE"/>
    <w:rsid w:val="00964F1B"/>
    <w:rsid w:val="00966C02"/>
    <w:rsid w:val="00972920"/>
    <w:rsid w:val="00975B2E"/>
    <w:rsid w:val="00980950"/>
    <w:rsid w:val="00983086"/>
    <w:rsid w:val="009850AE"/>
    <w:rsid w:val="0099452B"/>
    <w:rsid w:val="009A0CE8"/>
    <w:rsid w:val="009B2BB3"/>
    <w:rsid w:val="009B3F92"/>
    <w:rsid w:val="009B516A"/>
    <w:rsid w:val="009C1FA6"/>
    <w:rsid w:val="009C6F58"/>
    <w:rsid w:val="009D323F"/>
    <w:rsid w:val="009D5B86"/>
    <w:rsid w:val="009E010F"/>
    <w:rsid w:val="009E5B65"/>
    <w:rsid w:val="009E7900"/>
    <w:rsid w:val="009F17D3"/>
    <w:rsid w:val="009F340E"/>
    <w:rsid w:val="009F52FA"/>
    <w:rsid w:val="009F7927"/>
    <w:rsid w:val="00A05A1D"/>
    <w:rsid w:val="00A07C1C"/>
    <w:rsid w:val="00A14C40"/>
    <w:rsid w:val="00A16065"/>
    <w:rsid w:val="00A16C41"/>
    <w:rsid w:val="00A1752C"/>
    <w:rsid w:val="00A23D88"/>
    <w:rsid w:val="00A330D0"/>
    <w:rsid w:val="00A3400A"/>
    <w:rsid w:val="00A340A2"/>
    <w:rsid w:val="00A348CD"/>
    <w:rsid w:val="00A35E26"/>
    <w:rsid w:val="00A37136"/>
    <w:rsid w:val="00A4321B"/>
    <w:rsid w:val="00A5047A"/>
    <w:rsid w:val="00A506A3"/>
    <w:rsid w:val="00A51125"/>
    <w:rsid w:val="00A51339"/>
    <w:rsid w:val="00A51A0E"/>
    <w:rsid w:val="00A542DF"/>
    <w:rsid w:val="00A607FA"/>
    <w:rsid w:val="00A61041"/>
    <w:rsid w:val="00A6143B"/>
    <w:rsid w:val="00A6191F"/>
    <w:rsid w:val="00A62E6D"/>
    <w:rsid w:val="00A65353"/>
    <w:rsid w:val="00A65679"/>
    <w:rsid w:val="00A666D9"/>
    <w:rsid w:val="00A77937"/>
    <w:rsid w:val="00A80A5F"/>
    <w:rsid w:val="00A82CDC"/>
    <w:rsid w:val="00A82EEC"/>
    <w:rsid w:val="00A862C5"/>
    <w:rsid w:val="00A919EB"/>
    <w:rsid w:val="00A96094"/>
    <w:rsid w:val="00AA6566"/>
    <w:rsid w:val="00AA67E6"/>
    <w:rsid w:val="00AC00DB"/>
    <w:rsid w:val="00AC0E1E"/>
    <w:rsid w:val="00AC2161"/>
    <w:rsid w:val="00AC5ECA"/>
    <w:rsid w:val="00AD0156"/>
    <w:rsid w:val="00AD0BFD"/>
    <w:rsid w:val="00AD16F4"/>
    <w:rsid w:val="00AD22FE"/>
    <w:rsid w:val="00AD2762"/>
    <w:rsid w:val="00AE1720"/>
    <w:rsid w:val="00AE4B65"/>
    <w:rsid w:val="00AE6952"/>
    <w:rsid w:val="00AF1C43"/>
    <w:rsid w:val="00AF31EB"/>
    <w:rsid w:val="00AF65BC"/>
    <w:rsid w:val="00AF6BA9"/>
    <w:rsid w:val="00B02F64"/>
    <w:rsid w:val="00B1031C"/>
    <w:rsid w:val="00B13ABC"/>
    <w:rsid w:val="00B14DCA"/>
    <w:rsid w:val="00B15003"/>
    <w:rsid w:val="00B17BC8"/>
    <w:rsid w:val="00B20B0B"/>
    <w:rsid w:val="00B21A7E"/>
    <w:rsid w:val="00B21F68"/>
    <w:rsid w:val="00B25416"/>
    <w:rsid w:val="00B27CA7"/>
    <w:rsid w:val="00B30C96"/>
    <w:rsid w:val="00B3138F"/>
    <w:rsid w:val="00B33A3C"/>
    <w:rsid w:val="00B349BC"/>
    <w:rsid w:val="00B34AF5"/>
    <w:rsid w:val="00B37628"/>
    <w:rsid w:val="00B43F23"/>
    <w:rsid w:val="00B4516A"/>
    <w:rsid w:val="00B452CD"/>
    <w:rsid w:val="00B4769C"/>
    <w:rsid w:val="00B53306"/>
    <w:rsid w:val="00B535C4"/>
    <w:rsid w:val="00B5487A"/>
    <w:rsid w:val="00B55D28"/>
    <w:rsid w:val="00B56856"/>
    <w:rsid w:val="00B60BC5"/>
    <w:rsid w:val="00B62140"/>
    <w:rsid w:val="00B66937"/>
    <w:rsid w:val="00B70DC5"/>
    <w:rsid w:val="00B72AAA"/>
    <w:rsid w:val="00B80A14"/>
    <w:rsid w:val="00B858E1"/>
    <w:rsid w:val="00B91DFE"/>
    <w:rsid w:val="00B93E9E"/>
    <w:rsid w:val="00BA09ED"/>
    <w:rsid w:val="00BA14C1"/>
    <w:rsid w:val="00BA42EE"/>
    <w:rsid w:val="00BA562B"/>
    <w:rsid w:val="00BA76BF"/>
    <w:rsid w:val="00BB252D"/>
    <w:rsid w:val="00BB3934"/>
    <w:rsid w:val="00BB3B91"/>
    <w:rsid w:val="00BB6801"/>
    <w:rsid w:val="00BB70A0"/>
    <w:rsid w:val="00BC12D5"/>
    <w:rsid w:val="00BC19FD"/>
    <w:rsid w:val="00BC59AC"/>
    <w:rsid w:val="00BC5C43"/>
    <w:rsid w:val="00BD079C"/>
    <w:rsid w:val="00BD11E6"/>
    <w:rsid w:val="00BD120E"/>
    <w:rsid w:val="00BD33BF"/>
    <w:rsid w:val="00BD5061"/>
    <w:rsid w:val="00BD7FCC"/>
    <w:rsid w:val="00BE0854"/>
    <w:rsid w:val="00BE10CA"/>
    <w:rsid w:val="00BF15E3"/>
    <w:rsid w:val="00BF1924"/>
    <w:rsid w:val="00BF1CEA"/>
    <w:rsid w:val="00BF3952"/>
    <w:rsid w:val="00BF5BDD"/>
    <w:rsid w:val="00BF7D11"/>
    <w:rsid w:val="00C041D4"/>
    <w:rsid w:val="00C05012"/>
    <w:rsid w:val="00C05EEB"/>
    <w:rsid w:val="00C16943"/>
    <w:rsid w:val="00C17C89"/>
    <w:rsid w:val="00C21963"/>
    <w:rsid w:val="00C31863"/>
    <w:rsid w:val="00C3246F"/>
    <w:rsid w:val="00C35940"/>
    <w:rsid w:val="00C35D0F"/>
    <w:rsid w:val="00C35F5E"/>
    <w:rsid w:val="00C4092A"/>
    <w:rsid w:val="00C409D4"/>
    <w:rsid w:val="00C41A69"/>
    <w:rsid w:val="00C4365C"/>
    <w:rsid w:val="00C44870"/>
    <w:rsid w:val="00C46521"/>
    <w:rsid w:val="00C47D06"/>
    <w:rsid w:val="00C47D12"/>
    <w:rsid w:val="00C5147A"/>
    <w:rsid w:val="00C51A2C"/>
    <w:rsid w:val="00C54458"/>
    <w:rsid w:val="00C55715"/>
    <w:rsid w:val="00C638DE"/>
    <w:rsid w:val="00C71E01"/>
    <w:rsid w:val="00C72B7A"/>
    <w:rsid w:val="00C7528E"/>
    <w:rsid w:val="00C759D1"/>
    <w:rsid w:val="00C82BFF"/>
    <w:rsid w:val="00C8445F"/>
    <w:rsid w:val="00C9120F"/>
    <w:rsid w:val="00C915B8"/>
    <w:rsid w:val="00C92C7F"/>
    <w:rsid w:val="00C93954"/>
    <w:rsid w:val="00CA16AF"/>
    <w:rsid w:val="00CA4E8E"/>
    <w:rsid w:val="00CA4EE1"/>
    <w:rsid w:val="00CA6D81"/>
    <w:rsid w:val="00CB0BC9"/>
    <w:rsid w:val="00CB1062"/>
    <w:rsid w:val="00CC18D1"/>
    <w:rsid w:val="00CC63B1"/>
    <w:rsid w:val="00CC76AA"/>
    <w:rsid w:val="00CD116B"/>
    <w:rsid w:val="00CD2A4D"/>
    <w:rsid w:val="00CD34E4"/>
    <w:rsid w:val="00CD3598"/>
    <w:rsid w:val="00CD3DED"/>
    <w:rsid w:val="00CD6572"/>
    <w:rsid w:val="00CE73B7"/>
    <w:rsid w:val="00CF0FE9"/>
    <w:rsid w:val="00CF3638"/>
    <w:rsid w:val="00CF3A92"/>
    <w:rsid w:val="00CF535B"/>
    <w:rsid w:val="00D00EEB"/>
    <w:rsid w:val="00D01DB2"/>
    <w:rsid w:val="00D03F1D"/>
    <w:rsid w:val="00D06D11"/>
    <w:rsid w:val="00D15F7B"/>
    <w:rsid w:val="00D1666A"/>
    <w:rsid w:val="00D172CA"/>
    <w:rsid w:val="00D210EA"/>
    <w:rsid w:val="00D303AB"/>
    <w:rsid w:val="00D32584"/>
    <w:rsid w:val="00D32BF3"/>
    <w:rsid w:val="00D341CA"/>
    <w:rsid w:val="00D35F17"/>
    <w:rsid w:val="00D36F6B"/>
    <w:rsid w:val="00D37982"/>
    <w:rsid w:val="00D41484"/>
    <w:rsid w:val="00D435FB"/>
    <w:rsid w:val="00D500F9"/>
    <w:rsid w:val="00D502C2"/>
    <w:rsid w:val="00D515EB"/>
    <w:rsid w:val="00D56CFF"/>
    <w:rsid w:val="00D57E42"/>
    <w:rsid w:val="00D612FC"/>
    <w:rsid w:val="00D61714"/>
    <w:rsid w:val="00D724D2"/>
    <w:rsid w:val="00D812C3"/>
    <w:rsid w:val="00D838EB"/>
    <w:rsid w:val="00D90A5A"/>
    <w:rsid w:val="00D938BC"/>
    <w:rsid w:val="00D97C4A"/>
    <w:rsid w:val="00D97DC4"/>
    <w:rsid w:val="00DA1FC5"/>
    <w:rsid w:val="00DA2859"/>
    <w:rsid w:val="00DA37BB"/>
    <w:rsid w:val="00DA3BE9"/>
    <w:rsid w:val="00DA47CD"/>
    <w:rsid w:val="00DB446F"/>
    <w:rsid w:val="00DB7EF1"/>
    <w:rsid w:val="00DC28C8"/>
    <w:rsid w:val="00DC643E"/>
    <w:rsid w:val="00DC798E"/>
    <w:rsid w:val="00DC7D86"/>
    <w:rsid w:val="00DD1FCA"/>
    <w:rsid w:val="00DD5242"/>
    <w:rsid w:val="00DD5A42"/>
    <w:rsid w:val="00DD7055"/>
    <w:rsid w:val="00DE7CF8"/>
    <w:rsid w:val="00DF44B1"/>
    <w:rsid w:val="00DF5844"/>
    <w:rsid w:val="00DF7111"/>
    <w:rsid w:val="00DF7AC4"/>
    <w:rsid w:val="00E01D5F"/>
    <w:rsid w:val="00E0204D"/>
    <w:rsid w:val="00E06D82"/>
    <w:rsid w:val="00E125D1"/>
    <w:rsid w:val="00E12BDC"/>
    <w:rsid w:val="00E157D7"/>
    <w:rsid w:val="00E20E4D"/>
    <w:rsid w:val="00E21E00"/>
    <w:rsid w:val="00E24BD7"/>
    <w:rsid w:val="00E25276"/>
    <w:rsid w:val="00E264B9"/>
    <w:rsid w:val="00E30125"/>
    <w:rsid w:val="00E311F6"/>
    <w:rsid w:val="00E31D04"/>
    <w:rsid w:val="00E34C2C"/>
    <w:rsid w:val="00E44B02"/>
    <w:rsid w:val="00E450DB"/>
    <w:rsid w:val="00E463A7"/>
    <w:rsid w:val="00E46FAF"/>
    <w:rsid w:val="00E477B5"/>
    <w:rsid w:val="00E50CBF"/>
    <w:rsid w:val="00E5155D"/>
    <w:rsid w:val="00E52266"/>
    <w:rsid w:val="00E540A5"/>
    <w:rsid w:val="00E56246"/>
    <w:rsid w:val="00E57176"/>
    <w:rsid w:val="00E57D3C"/>
    <w:rsid w:val="00E6122D"/>
    <w:rsid w:val="00E63602"/>
    <w:rsid w:val="00E676B1"/>
    <w:rsid w:val="00E7039F"/>
    <w:rsid w:val="00E713F8"/>
    <w:rsid w:val="00E7160D"/>
    <w:rsid w:val="00E766F4"/>
    <w:rsid w:val="00E84765"/>
    <w:rsid w:val="00E8529A"/>
    <w:rsid w:val="00E85FC1"/>
    <w:rsid w:val="00E86CB8"/>
    <w:rsid w:val="00E86EDB"/>
    <w:rsid w:val="00E87787"/>
    <w:rsid w:val="00E97CE9"/>
    <w:rsid w:val="00EA04B6"/>
    <w:rsid w:val="00EA39EA"/>
    <w:rsid w:val="00EA47A7"/>
    <w:rsid w:val="00EA4A20"/>
    <w:rsid w:val="00EB1562"/>
    <w:rsid w:val="00EB39CF"/>
    <w:rsid w:val="00EB465D"/>
    <w:rsid w:val="00EB52B5"/>
    <w:rsid w:val="00EB7D55"/>
    <w:rsid w:val="00EC6DCD"/>
    <w:rsid w:val="00ED7307"/>
    <w:rsid w:val="00EE49B5"/>
    <w:rsid w:val="00EE4E6F"/>
    <w:rsid w:val="00EE5753"/>
    <w:rsid w:val="00EF320B"/>
    <w:rsid w:val="00EF3875"/>
    <w:rsid w:val="00F01A8D"/>
    <w:rsid w:val="00F032A4"/>
    <w:rsid w:val="00F0402E"/>
    <w:rsid w:val="00F040B2"/>
    <w:rsid w:val="00F04ACF"/>
    <w:rsid w:val="00F10E34"/>
    <w:rsid w:val="00F14679"/>
    <w:rsid w:val="00F14C93"/>
    <w:rsid w:val="00F14F88"/>
    <w:rsid w:val="00F164D1"/>
    <w:rsid w:val="00F20335"/>
    <w:rsid w:val="00F2691D"/>
    <w:rsid w:val="00F33EA9"/>
    <w:rsid w:val="00F34466"/>
    <w:rsid w:val="00F345A6"/>
    <w:rsid w:val="00F348C2"/>
    <w:rsid w:val="00F34EB5"/>
    <w:rsid w:val="00F371BF"/>
    <w:rsid w:val="00F4691C"/>
    <w:rsid w:val="00F472F8"/>
    <w:rsid w:val="00F473A3"/>
    <w:rsid w:val="00F6497C"/>
    <w:rsid w:val="00F65E92"/>
    <w:rsid w:val="00F662BC"/>
    <w:rsid w:val="00F6676E"/>
    <w:rsid w:val="00F71209"/>
    <w:rsid w:val="00F73189"/>
    <w:rsid w:val="00F73C7F"/>
    <w:rsid w:val="00F87CDB"/>
    <w:rsid w:val="00F91BA6"/>
    <w:rsid w:val="00F936A4"/>
    <w:rsid w:val="00F955F8"/>
    <w:rsid w:val="00F97132"/>
    <w:rsid w:val="00F972B5"/>
    <w:rsid w:val="00FA406D"/>
    <w:rsid w:val="00FA4156"/>
    <w:rsid w:val="00FB05C9"/>
    <w:rsid w:val="00FB102D"/>
    <w:rsid w:val="00FB2657"/>
    <w:rsid w:val="00FB3FA5"/>
    <w:rsid w:val="00FB46F3"/>
    <w:rsid w:val="00FB49E3"/>
    <w:rsid w:val="00FB5599"/>
    <w:rsid w:val="00FC0839"/>
    <w:rsid w:val="00FC1E17"/>
    <w:rsid w:val="00FC2BE9"/>
    <w:rsid w:val="00FD2E8C"/>
    <w:rsid w:val="00FD4240"/>
    <w:rsid w:val="00FD5B40"/>
    <w:rsid w:val="00FD6881"/>
    <w:rsid w:val="00FE33BB"/>
    <w:rsid w:val="00FE6E4C"/>
    <w:rsid w:val="00FF47F7"/>
    <w:rsid w:val="00FF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A09ED"/>
    <w:pPr>
      <w:spacing w:after="200" w:line="276" w:lineRule="auto"/>
    </w:pPr>
    <w:rPr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108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B3E0B"/>
    <w:pPr>
      <w:spacing w:after="60" w:line="240" w:lineRule="auto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B3E0B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BA76BF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link w:val="BPszvegtestChar"/>
    <w:qFormat/>
    <w:rsid w:val="001E3E67"/>
    <w:pPr>
      <w:tabs>
        <w:tab w:val="left" w:pos="3740"/>
        <w:tab w:val="left" w:pos="5720"/>
      </w:tabs>
      <w:spacing w:line="264" w:lineRule="auto"/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5B3E0B"/>
    <w:pPr>
      <w:spacing w:after="60" w:line="240" w:lineRule="auto"/>
    </w:pPr>
    <w:rPr>
      <w:rFonts w:ascii="Arial" w:hAnsi="Arial" w:cs="Arial"/>
      <w:noProof/>
      <w:sz w:val="16"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A76BF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A76BF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A76BF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8E6943"/>
    <w:pPr>
      <w:spacing w:after="60" w:line="240" w:lineRule="exact"/>
      <w:ind w:right="57"/>
    </w:pPr>
    <w:rPr>
      <w:rFonts w:ascii="Arial" w:hAnsi="Arial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A76BF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8E6943"/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5B3E0B"/>
    <w:rPr>
      <w:rFonts w:ascii="Arial" w:hAnsi="Arial" w:cs="Arial"/>
      <w:noProof/>
      <w:sz w:val="16"/>
      <w:szCs w:val="22"/>
    </w:rPr>
  </w:style>
  <w:style w:type="paragraph" w:customStyle="1" w:styleId="BPelterjeszts">
    <w:name w:val="BP_előterjesztés"/>
    <w:basedOn w:val="BPmegszlts"/>
    <w:qFormat/>
    <w:rsid w:val="00BA76BF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A76BF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467A7D"/>
    <w:pPr>
      <w:numPr>
        <w:numId w:val="15"/>
      </w:numPr>
      <w:pBdr>
        <w:bottom w:val="single" w:sz="4" w:space="0" w:color="auto"/>
      </w:pBdr>
      <w:spacing w:before="360" w:after="36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paragraph" w:customStyle="1" w:styleId="Bpiktatadatlista">
    <w:name w:val="Bp_iktató_adat_lista"/>
    <w:basedOn w:val="BPiktatadat"/>
    <w:qFormat/>
    <w:rsid w:val="001C4ABB"/>
    <w:pPr>
      <w:numPr>
        <w:numId w:val="16"/>
      </w:numPr>
      <w:spacing w:before="8" w:after="40" w:line="276" w:lineRule="auto"/>
    </w:pPr>
  </w:style>
  <w:style w:type="paragraph" w:customStyle="1" w:styleId="BPhatrozathozatalmdja">
    <w:name w:val="BP_határozathozatal_módja"/>
    <w:basedOn w:val="BPszvegtest"/>
    <w:qFormat/>
    <w:rsid w:val="00FF6F8A"/>
    <w:pPr>
      <w:spacing w:before="720" w:line="276" w:lineRule="auto"/>
    </w:pPr>
    <w:rPr>
      <w:b/>
    </w:rPr>
  </w:style>
  <w:style w:type="character" w:customStyle="1" w:styleId="BPszvegtestChar">
    <w:name w:val="BP_szövegtest Char"/>
    <w:basedOn w:val="Bekezdsalapbettpusa"/>
    <w:link w:val="BPszvegtest"/>
    <w:locked/>
    <w:rsid w:val="0057380B"/>
    <w:rPr>
      <w:rFonts w:ascii="Arial" w:hAnsi="Arial" w:cs="Arial"/>
      <w:sz w:val="22"/>
      <w:szCs w:val="22"/>
      <w:lang w:eastAsia="en-US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108F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fession.h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budapest.hu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DEE065150EA4A5B989FD8ECB47894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B8EDEDA-281B-4121-97C0-0691FBE78656}"/>
      </w:docPartPr>
      <w:docPartBody>
        <w:p w:rsidR="006F4376" w:rsidRDefault="00A7357D" w:rsidP="00A7357D">
          <w:pPr>
            <w:pStyle w:val="1DEE065150EA4A5B989FD8ECB47894771"/>
          </w:pPr>
          <w:r w:rsidRPr="003F2748">
            <w:rPr>
              <w:rStyle w:val="Helyrzszveg"/>
            </w:rPr>
            <w:t>[Iktatószám]</w:t>
          </w:r>
        </w:p>
      </w:docPartBody>
    </w:docPart>
    <w:docPart>
      <w:docPartPr>
        <w:name w:val="6C59FC1C8B0048C08AF230E3343F3B6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DCF6325-6857-48BE-BAE5-4FD58EACCAFF}"/>
      </w:docPartPr>
      <w:docPartBody>
        <w:p w:rsidR="006F4376" w:rsidRDefault="00B67009">
          <w:r w:rsidRPr="003F2748">
            <w:rPr>
              <w:rStyle w:val="Helyrzszveg"/>
            </w:rPr>
            <w:t>[Tárgy]</w:t>
          </w:r>
        </w:p>
      </w:docPartBody>
    </w:docPart>
    <w:docPart>
      <w:docPartPr>
        <w:name w:val="8B11FFEE3BA446A88ED30C6B1CCE22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DC56CE-5FBD-4C9B-96BD-DCFE7958173B}"/>
      </w:docPartPr>
      <w:docPartBody>
        <w:p w:rsidR="006D6565" w:rsidRDefault="00A7357D" w:rsidP="00A7357D">
          <w:pPr>
            <w:pStyle w:val="8B11FFEE3BA446A88ED30C6B1CCE22751"/>
          </w:pPr>
          <w:r w:rsidRPr="007B05BE">
            <w:rPr>
              <w:rStyle w:val="Helyrzszveg"/>
            </w:rPr>
            <w:t>[Vonalkód]</w:t>
          </w:r>
        </w:p>
      </w:docPartBody>
    </w:docPart>
    <w:docPart>
      <w:docPartPr>
        <w:name w:val="5CBA31C7E3DC42ACA3112F500DC2D06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DDCBADB-1525-4880-98FC-10D027514E88}"/>
      </w:docPartPr>
      <w:docPartBody>
        <w:p w:rsidR="00A7357D" w:rsidRDefault="00A7357D" w:rsidP="00A7357D">
          <w:pPr>
            <w:pStyle w:val="5CBA31C7E3DC42ACA3112F500DC2D06A"/>
          </w:pPr>
          <w:r w:rsidRPr="00C47094">
            <w:rPr>
              <w:rStyle w:val="Helyrzszveg"/>
            </w:rPr>
            <w:t>[Vonalkód]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B67009"/>
    <w:rsid w:val="0001562F"/>
    <w:rsid w:val="000A7D98"/>
    <w:rsid w:val="00180E57"/>
    <w:rsid w:val="00237296"/>
    <w:rsid w:val="003176FF"/>
    <w:rsid w:val="00331BD2"/>
    <w:rsid w:val="00333BF7"/>
    <w:rsid w:val="00333C68"/>
    <w:rsid w:val="003F75B4"/>
    <w:rsid w:val="00530FF1"/>
    <w:rsid w:val="0058585D"/>
    <w:rsid w:val="005C36AC"/>
    <w:rsid w:val="005D677C"/>
    <w:rsid w:val="00621AE9"/>
    <w:rsid w:val="00623836"/>
    <w:rsid w:val="006D6565"/>
    <w:rsid w:val="006F4376"/>
    <w:rsid w:val="006F64FA"/>
    <w:rsid w:val="008A0A29"/>
    <w:rsid w:val="009540DB"/>
    <w:rsid w:val="0095659F"/>
    <w:rsid w:val="00960D65"/>
    <w:rsid w:val="009A646A"/>
    <w:rsid w:val="009B7627"/>
    <w:rsid w:val="00A7357D"/>
    <w:rsid w:val="00AD3C22"/>
    <w:rsid w:val="00B45143"/>
    <w:rsid w:val="00B67009"/>
    <w:rsid w:val="00D761BD"/>
    <w:rsid w:val="00DB062D"/>
    <w:rsid w:val="00E872AA"/>
    <w:rsid w:val="00ED6C31"/>
    <w:rsid w:val="00EF4FFE"/>
    <w:rsid w:val="00F010FA"/>
    <w:rsid w:val="00F7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F4376"/>
    <w:rPr>
      <w:rFonts w:cs="Times New Roman"/>
      <w:sz w:val="3276"/>
      <w:szCs w:val="327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7357D"/>
    <w:rPr>
      <w:color w:val="808080"/>
    </w:rPr>
  </w:style>
  <w:style w:type="paragraph" w:customStyle="1" w:styleId="A55AC8B3EA8C48FFA8DD094B35ACA5F9">
    <w:name w:val="A55AC8B3EA8C48FFA8DD094B35ACA5F9"/>
    <w:rsid w:val="006D6565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8B11FFEE3BA446A88ED30C6B1CCE2275">
    <w:name w:val="8B11FFEE3BA446A88ED30C6B1CCE2275"/>
    <w:rsid w:val="006D6565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1DEE065150EA4A5B989FD8ECB4789477">
    <w:name w:val="1DEE065150EA4A5B989FD8ECB4789477"/>
    <w:rsid w:val="006D6565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5CBA31C7E3DC42ACA3112F500DC2D06A">
    <w:name w:val="5CBA31C7E3DC42ACA3112F500DC2D06A"/>
    <w:rsid w:val="00A7357D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8B11FFEE3BA446A88ED30C6B1CCE22751">
    <w:name w:val="8B11FFEE3BA446A88ED30C6B1CCE22751"/>
    <w:rsid w:val="00A7357D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1DEE065150EA4A5B989FD8ECB47894771">
    <w:name w:val="1DEE065150EA4A5B989FD8ECB47894771"/>
    <w:rsid w:val="00A7357D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>3</edok_w_alairosz_2>
    <edok_w_dokumentum_id xmlns="http://schemas.microsoft.com/sharepoint/v3">63a9ab16-42b0-e411-a4f8-001ec9e754bc</edok_w_dokumentum_id>
    <edok_w_alairosz_3 xmlns="http://schemas.microsoft.com/sharepoint/v3">3</edok_w_alairosz_3>
    <edok_w_alairobeo_2 xmlns="http://schemas.microsoft.com/sharepoint/v3" xsi:nil="true"/>
    <edok_w_ugyintezoemail xmlns="http://schemas.microsoft.com/sharepoint/v3">CsoszorE@Budapest.hu</edok_w_ugyintezoemail>
    <edok_w_alairosz_1 xmlns="http://schemas.microsoft.com/sharepoint/v3">1</edok_w_alairosz_1>
    <edok_w_vegrehajto_nev xmlns="http://schemas.microsoft.com/sharepoint/v3" xsi:nil="true"/>
    <edok_w_url_rootdoktar xmlns="http://schemas.microsoft.com/sharepoint/v3">sites/cf853baa-f2e1-4646-b07d-a98c180427de/</edok_w_url_rootdoktar>
    <edok_w_irat_id xmlns="http://schemas.microsoft.com/sharepoint/v3">5384ce0f-42b0-e411-a4f8-001ec9e754bc</edok_w_irat_id>
    <edok_w_alairo_1 xmlns="http://schemas.microsoft.com/sharepoint/v3">Sárádi Kálmánné dr.</edok_w_alairo_1>
    <edok_w_sablonazonosito xmlns="http://schemas.microsoft.com/sharepoint/v3" xsi:nil="true"/>
    <edok_w_ujirat xmlns="http://schemas.microsoft.com/sharepoint/v3">0</edok_w_ujirat>
    <edok_w_alairobeo_1 xmlns="http://schemas.microsoft.com/sharepoint/v3">főjegyző</edok_w_alairobeo_1>
    <edok_w_alairo_2 xmlns="http://schemas.microsoft.com/sharepoint/v3" xsi:nil="true"/>
    <edok_w_alairobeo_4 xmlns="http://schemas.microsoft.com/sharepoint/v3" xsi:nil="true"/>
    <edok_w_alairosz_4 xmlns="http://schemas.microsoft.com/sharepoint/v3">3</edok_w_alairosz_4>
    <edok_w_url_site xmlns="http://schemas.microsoft.com/sharepoint/v3">http://sps2/sites/cf853baa-f2e1-4646-b07d-a98c180427de/dokumentumtar/2015/IKTATOTTANYAGOK/FPH017/</edok_w_url_site>
    <edok_w_alairo_3 xmlns="http://schemas.microsoft.com/sharepoint/v3" xsi:nil="true"/>
    <edok_w_alairo_4 xmlns="http://schemas.microsoft.com/sharepoint/v3" xsi:nil="true"/>
    <edok_w_targy xmlns="http://schemas.microsoft.com/sharepoint/v3">Jelentés lejárt határidejű határozatok végrehajtásáról</edok_w_targy>
    <edok_w_verziokiindulo xmlns="http://schemas.microsoft.com/sharepoint/v3" xsi:nil="true"/>
    <edok_w_url_doknev xmlns="http://schemas.microsoft.com/sharepoint/v3">Lejárt_2015február.docx</edok_w_url_doknev>
    <edok_w_vegrehajto_uid xmlns="http://schemas.microsoft.com/sharepoint/v3" xsi:nil="true"/>
    <edok_w_ugyintezo xmlns="http://schemas.microsoft.com/sharepoint/v3">Gálné Csoszor Emese dr.</edok_w_ugyintezo>
    <edok_w_ugyintezotel xmlns="http://schemas.microsoft.com/sharepoint/v3">+36 1 327-1651</edok_w_ugyintezotel>
    <edok_w_fodokumentum xmlns="http://schemas.microsoft.com/sharepoint/v3" xsi:nil="true"/>
    <edok_w_cimzettcime xmlns="http://schemas.microsoft.com/sharepoint/v3">helyben</edok_w_cimzettcime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>FPH017 /43 - 16 /2015</edok_w_iktatoszam>
    <edok_w_eloado xmlns="http://schemas.microsoft.com/sharepoint/v3" xsi:nil="true"/>
    <edok_w_cimzett xmlns="http://schemas.microsoft.com/sharepoint/v3">Fővárosi Közgyűlés</edok_w_cimzett>
    <edok_w_eloadotel xmlns="http://schemas.microsoft.com/sharepoint/v3" xsi:nil="true"/>
    <edok_w_verzio xmlns="http://schemas.microsoft.com/sharepoint/v3">1.1</edok_w_verzio>
    <edok_w_url_gep xmlns="http://schemas.microsoft.com/sharepoint/v3">http://sps2/</edok_w_url_gep>
    <edok_w_alairobeo_3 xmlns="http://schemas.microsoft.com/sharepoint/v3" xsi:nil="true"/>
    <edok_w_vonalkod xmlns="http://schemas.microsoft.com/sharepoint/v3">*1000065338345*</edok_w_vonalko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20BB886933198342BCE34ED065E256CD" ma:contentTypeVersion="1" ma:contentTypeDescription="Alap iktatható dokumentum" ma:contentTypeScope="" ma:versionID="6c364032d59cb7d339701086cf2442c7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37256af0754caebb01c4ce053e351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Note"/>
      </xsd:simpleType>
    </xsd:element>
    <xsd:element name="edok_w_cimzettcime" ma:index="36" nillable="true" ma:displayName="Címzett címe" ma:description="Címzett címe" ma:internalName="edok_w_cimzettcime">
      <xsd:simpleType>
        <xsd:restriction base="dms:Note"/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scription="Tárgy (eDok)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66658DC-B3D9-4A9E-AF38-486F2F8838D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4DECD4-EC0C-4C78-AE8E-9B52AB95084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6C304EF1-F250-4A75-B285-B9857798C96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832FE19-5D7E-49B4-B882-87B826EE9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10424</Words>
  <Characters>71932</Characters>
  <Application>Microsoft Office Word</Application>
  <DocSecurity>0</DocSecurity>
  <Lines>599</Lines>
  <Paragraphs>164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Főpolgármesteri Hivatal</Company>
  <LinksUpToDate>false</LinksUpToDate>
  <CharactersWithSpaces>82192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</dc:creator>
  <cp:lastModifiedBy>Gálné Csoszor Emese dr.</cp:lastModifiedBy>
  <cp:revision>3</cp:revision>
  <cp:lastPrinted>2015-02-11T15:48:00Z</cp:lastPrinted>
  <dcterms:created xsi:type="dcterms:W3CDTF">2015-02-11T15:47:00Z</dcterms:created>
  <dcterms:modified xsi:type="dcterms:W3CDTF">2015-02-11T15:49:00Z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0x0101003685BE14D0DA486792C1E617240A9722010020BB886933198342BCE34ED065E256CD</vt:lpwstr>
  </property>
  <property fmtid="{D5CDD505-2E9C-101B-9397-08002B2CF9AE}" pid="3" name="ContentType">
    <vt:lpwstr>ALAPIKT</vt:lpwstr>
  </property>
  <property fmtid="{D5CDD505-2E9C-101B-9397-08002B2CF9AE}" pid="4" name="edok_w_alairo1_telszam">
    <vt:lpwstr>+36 1 327-1009</vt:lpwstr>
  </property>
  <property fmtid="{D5CDD505-2E9C-101B-9397-08002B2CF9AE}" pid="5" name="edok_w_alairo1_emailcime">
    <vt:lpwstr>SaradiK@Budapest.hu</vt:lpwstr>
  </property>
</Properties>
</file>