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EBB" w:rsidRPr="009509C3" w:rsidRDefault="00462EBB" w:rsidP="00462EBB">
      <w:pPr>
        <w:pStyle w:val="BPelterjeszts"/>
      </w:pPr>
      <w:r>
        <w:t>Előterjesztés</w:t>
      </w:r>
    </w:p>
    <w:p w:rsidR="00462EBB" w:rsidRDefault="007F78EC" w:rsidP="00714889">
      <w:pPr>
        <w:pStyle w:val="BPelterjesztskinek"/>
        <w:spacing w:after="240"/>
      </w:pPr>
      <w:r>
        <w:t xml:space="preserve">a </w:t>
      </w:r>
      <w:r w:rsidR="00462EBB">
        <w:t>Közgyűlés részére</w:t>
      </w:r>
    </w:p>
    <w:p w:rsidR="00510E74" w:rsidRDefault="00510E74" w:rsidP="00510E74">
      <w:pPr>
        <w:pStyle w:val="BPmegszlts"/>
      </w:pPr>
      <w:r>
        <w:t>Tisztelt Közgyűlés!</w:t>
      </w:r>
    </w:p>
    <w:p w:rsidR="00505048" w:rsidRDefault="00510E74" w:rsidP="00510E74">
      <w:pPr>
        <w:pStyle w:val="Listaszerbekezds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bCs/>
        </w:rPr>
      </w:pPr>
      <w:r w:rsidRPr="00DF666F">
        <w:rPr>
          <w:rFonts w:ascii="Arial" w:hAnsi="Arial" w:cs="Arial"/>
        </w:rPr>
        <w:t xml:space="preserve">Az </w:t>
      </w:r>
      <w:r w:rsidRPr="00DF666F">
        <w:rPr>
          <w:rFonts w:ascii="Arial" w:hAnsi="Arial" w:cs="Arial"/>
          <w:bCs/>
        </w:rPr>
        <w:t>épített környezet alakításáról és védelméről szóló 1997. évi LXXVIII. törvény</w:t>
      </w:r>
      <w:r w:rsidRPr="00DF666F">
        <w:rPr>
          <w:rFonts w:ascii="Arial" w:hAnsi="Arial" w:cs="Arial"/>
          <w:b/>
          <w:bCs/>
        </w:rPr>
        <w:t xml:space="preserve"> </w:t>
      </w:r>
      <w:r w:rsidRPr="00DF666F">
        <w:rPr>
          <w:rFonts w:ascii="Arial" w:hAnsi="Arial" w:cs="Arial"/>
          <w:bCs/>
        </w:rPr>
        <w:t xml:space="preserve">(a továbbiakban: </w:t>
      </w:r>
      <w:proofErr w:type="spellStart"/>
      <w:r w:rsidRPr="00DF666F">
        <w:rPr>
          <w:rFonts w:ascii="Arial" w:hAnsi="Arial" w:cs="Arial"/>
          <w:bCs/>
        </w:rPr>
        <w:t>Étv</w:t>
      </w:r>
      <w:proofErr w:type="spellEnd"/>
      <w:r w:rsidRPr="00DF666F">
        <w:rPr>
          <w:rFonts w:ascii="Arial" w:hAnsi="Arial" w:cs="Arial"/>
          <w:bCs/>
        </w:rPr>
        <w:t xml:space="preserve">.) </w:t>
      </w:r>
      <w:r w:rsidRPr="00DF666F">
        <w:rPr>
          <w:rFonts w:ascii="Arial" w:hAnsi="Arial" w:cs="Arial"/>
        </w:rPr>
        <w:t>57. § (3) bekezdésében és a 62. § (7) bekezdés 1. pontjában kapott felhatalmazás alapján</w:t>
      </w:r>
      <w:r w:rsidRPr="00DF666F">
        <w:rPr>
          <w:rFonts w:ascii="Arial" w:hAnsi="Arial" w:cs="Arial"/>
          <w:bCs/>
        </w:rPr>
        <w:t xml:space="preserve"> Budapest Főváros Önkormányzata Közgyűlése megalkotta a Budapest főváros építészeti örökségének fővárosi helyi védelméről szóló 37/2013. (V.10.) önkormányzati rendeletét</w:t>
      </w:r>
      <w:r w:rsidRPr="00DF666F">
        <w:rPr>
          <w:rFonts w:ascii="Arial" w:hAnsi="Arial" w:cs="Arial"/>
          <w:b/>
          <w:bCs/>
        </w:rPr>
        <w:t xml:space="preserve"> </w:t>
      </w:r>
      <w:r w:rsidRPr="00DF666F">
        <w:rPr>
          <w:rFonts w:ascii="Arial" w:hAnsi="Arial" w:cs="Arial"/>
          <w:bCs/>
        </w:rPr>
        <w:t>(a továbbiakban: Rendelet). A Rendelet 1. melléklete, Budapest fővárosi helyi védettségű építészeti örökségének jegyzék</w:t>
      </w:r>
      <w:r w:rsidR="00505048">
        <w:rPr>
          <w:rFonts w:ascii="Arial" w:hAnsi="Arial" w:cs="Arial"/>
          <w:bCs/>
        </w:rPr>
        <w:t>ében</w:t>
      </w:r>
      <w:r w:rsidRPr="00DF666F">
        <w:rPr>
          <w:rFonts w:ascii="Arial" w:hAnsi="Arial" w:cs="Arial"/>
          <w:bCs/>
        </w:rPr>
        <w:t xml:space="preserve"> (a továbbiakban: Jegyzék) </w:t>
      </w:r>
      <w:r w:rsidR="00505048">
        <w:rPr>
          <w:rFonts w:ascii="Arial" w:hAnsi="Arial" w:cs="Arial"/>
          <w:bCs/>
        </w:rPr>
        <w:t xml:space="preserve">a </w:t>
      </w:r>
      <w:r w:rsidR="00C50A7C">
        <w:rPr>
          <w:rFonts w:ascii="Arial" w:hAnsi="Arial" w:cs="Arial"/>
          <w:bCs/>
        </w:rPr>
        <w:t>2013.09.18.-i</w:t>
      </w:r>
      <w:r w:rsidR="00177FA0">
        <w:rPr>
          <w:rFonts w:ascii="Arial" w:hAnsi="Arial" w:cs="Arial"/>
          <w:bCs/>
        </w:rPr>
        <w:t xml:space="preserve"> hatályba lépése óta </w:t>
      </w:r>
      <w:r w:rsidR="00505048">
        <w:rPr>
          <w:rFonts w:ascii="Arial" w:hAnsi="Arial" w:cs="Arial"/>
          <w:bCs/>
        </w:rPr>
        <w:t>eltelt időszakban bekövetkezett szakmai és adminisztrációs tényezők szükségessé teszik a módosítást.</w:t>
      </w:r>
    </w:p>
    <w:p w:rsidR="00510E74" w:rsidRPr="00510E74" w:rsidRDefault="00510E74" w:rsidP="00510E74">
      <w:pPr>
        <w:pStyle w:val="Listaszerbekezds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highlight w:val="yellow"/>
        </w:rPr>
      </w:pPr>
    </w:p>
    <w:p w:rsidR="00510E74" w:rsidRPr="00AD2BEC" w:rsidRDefault="00510E74" w:rsidP="00510E74">
      <w:pPr>
        <w:pStyle w:val="Listaszerbekezds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</w:rPr>
      </w:pPr>
      <w:r w:rsidRPr="00AD2BEC">
        <w:rPr>
          <w:rFonts w:ascii="Arial" w:hAnsi="Arial" w:cs="Arial"/>
        </w:rPr>
        <w:t xml:space="preserve">A jegyzék </w:t>
      </w:r>
      <w:r w:rsidR="00505048" w:rsidRPr="00AD2BEC">
        <w:rPr>
          <w:rFonts w:ascii="Arial" w:hAnsi="Arial" w:cs="Arial"/>
        </w:rPr>
        <w:t>módosításának</w:t>
      </w:r>
      <w:r w:rsidRPr="00AD2BEC">
        <w:rPr>
          <w:rFonts w:ascii="Arial" w:hAnsi="Arial" w:cs="Arial"/>
        </w:rPr>
        <w:t xml:space="preserve"> célja:</w:t>
      </w:r>
    </w:p>
    <w:p w:rsidR="00510E74" w:rsidRDefault="00505048" w:rsidP="007879F5">
      <w:pPr>
        <w:pStyle w:val="Listaszerbekezds"/>
        <w:numPr>
          <w:ilvl w:val="1"/>
          <w:numId w:val="18"/>
        </w:numPr>
        <w:tabs>
          <w:tab w:val="clear" w:pos="1440"/>
        </w:tabs>
        <w:autoSpaceDE w:val="0"/>
        <w:autoSpaceDN w:val="0"/>
        <w:adjustRightInd w:val="0"/>
        <w:spacing w:after="0"/>
        <w:ind w:left="709"/>
        <w:jc w:val="both"/>
        <w:rPr>
          <w:rFonts w:ascii="Arial" w:hAnsi="Arial" w:cs="Arial"/>
        </w:rPr>
      </w:pPr>
      <w:r w:rsidRPr="00505048">
        <w:rPr>
          <w:rFonts w:ascii="Arial" w:hAnsi="Arial" w:cs="Arial"/>
        </w:rPr>
        <w:t>2013.</w:t>
      </w:r>
      <w:r w:rsidR="00C50A7C">
        <w:rPr>
          <w:rFonts w:ascii="Arial" w:hAnsi="Arial" w:cs="Arial"/>
        </w:rPr>
        <w:t>09.18.</w:t>
      </w:r>
      <w:r w:rsidR="00510E74" w:rsidRPr="00505048">
        <w:rPr>
          <w:rFonts w:ascii="Arial" w:hAnsi="Arial" w:cs="Arial"/>
        </w:rPr>
        <w:t xml:space="preserve"> óta történt közterület név</w:t>
      </w:r>
      <w:r w:rsidRPr="00505048">
        <w:rPr>
          <w:rFonts w:ascii="Arial" w:hAnsi="Arial" w:cs="Arial"/>
        </w:rPr>
        <w:t>,</w:t>
      </w:r>
      <w:r w:rsidR="00510E74" w:rsidRPr="00505048">
        <w:rPr>
          <w:rFonts w:ascii="Arial" w:hAnsi="Arial" w:cs="Arial"/>
        </w:rPr>
        <w:t xml:space="preserve"> és telekrendezési változások miatt az aktuális cím és helyrajzi számok szerepeltetése a Jegyzékben.</w:t>
      </w:r>
    </w:p>
    <w:p w:rsidR="007879F5" w:rsidRDefault="007879F5" w:rsidP="007879F5">
      <w:pPr>
        <w:pStyle w:val="Listaszerbekezds"/>
        <w:numPr>
          <w:ilvl w:val="1"/>
          <w:numId w:val="18"/>
        </w:numPr>
        <w:tabs>
          <w:tab w:val="clear" w:pos="1440"/>
        </w:tabs>
        <w:autoSpaceDE w:val="0"/>
        <w:autoSpaceDN w:val="0"/>
        <w:adjustRightInd w:val="0"/>
        <w:spacing w:after="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Új védettségek keletkeztetése a Budapesti Városrendezési és Építési Keretszabályzatról szóló 47/1998. (X.15.) Főv. Kgy. rendelet (a továbbiakban: BVKSZ) 2. számú mellékletében szereplő, a városkép szempontjából kiemelt területek épületállományából.</w:t>
      </w:r>
    </w:p>
    <w:p w:rsidR="007879F5" w:rsidRPr="00505048" w:rsidRDefault="007879F5" w:rsidP="007879F5">
      <w:pPr>
        <w:pStyle w:val="Listaszerbekezds"/>
        <w:numPr>
          <w:ilvl w:val="1"/>
          <w:numId w:val="18"/>
        </w:numPr>
        <w:tabs>
          <w:tab w:val="clear" w:pos="1440"/>
        </w:tabs>
        <w:autoSpaceDE w:val="0"/>
        <w:autoSpaceDN w:val="0"/>
        <w:adjustRightInd w:val="0"/>
        <w:spacing w:after="0"/>
        <w:ind w:left="709"/>
        <w:jc w:val="both"/>
        <w:rPr>
          <w:rFonts w:ascii="Arial" w:hAnsi="Arial" w:cs="Arial"/>
        </w:rPr>
      </w:pPr>
      <w:r w:rsidRPr="00505048">
        <w:rPr>
          <w:rFonts w:ascii="Arial" w:hAnsi="Arial" w:cs="Arial"/>
        </w:rPr>
        <w:t xml:space="preserve">A műemléki védettség és a fővárosi helyi védettség összhangjának megteremtése az </w:t>
      </w:r>
      <w:proofErr w:type="spellStart"/>
      <w:r w:rsidRPr="00505048">
        <w:rPr>
          <w:rFonts w:ascii="Arial" w:hAnsi="Arial" w:cs="Arial"/>
        </w:rPr>
        <w:t>Étv</w:t>
      </w:r>
      <w:proofErr w:type="spellEnd"/>
      <w:r w:rsidRPr="00505048">
        <w:rPr>
          <w:rFonts w:ascii="Arial" w:hAnsi="Arial" w:cs="Arial"/>
        </w:rPr>
        <w:t>. 57.§ (2) bekezdésének és a Rendelet 6. § (2) bekezdésének megfelelően</w:t>
      </w:r>
    </w:p>
    <w:p w:rsidR="00510E74" w:rsidRPr="00505048" w:rsidRDefault="00510E74" w:rsidP="00510E74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510E74" w:rsidRPr="00DF666F" w:rsidRDefault="00510E74" w:rsidP="00510E74">
      <w:pPr>
        <w:pStyle w:val="Listaszerbekezds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</w:rPr>
      </w:pPr>
      <w:r w:rsidRPr="00AD2BEC">
        <w:rPr>
          <w:rFonts w:ascii="Arial" w:hAnsi="Arial" w:cs="Arial"/>
        </w:rPr>
        <w:t>Az előterjesztés 1. melléklete</w:t>
      </w:r>
      <w:r w:rsidRPr="00DF666F">
        <w:rPr>
          <w:rFonts w:ascii="Arial" w:hAnsi="Arial" w:cs="Arial"/>
        </w:rPr>
        <w:t xml:space="preserve"> tartalmazza „Budapest Főváros Önkormányzata </w:t>
      </w:r>
      <w:proofErr w:type="gramStart"/>
      <w:r w:rsidRPr="00DF666F">
        <w:rPr>
          <w:rFonts w:ascii="Arial" w:hAnsi="Arial" w:cs="Arial"/>
        </w:rPr>
        <w:t>Közgyűlésének …</w:t>
      </w:r>
      <w:proofErr w:type="gramEnd"/>
      <w:r w:rsidRPr="00DF666F">
        <w:rPr>
          <w:rFonts w:ascii="Arial" w:hAnsi="Arial" w:cs="Arial"/>
        </w:rPr>
        <w:t>/201</w:t>
      </w:r>
      <w:r w:rsidR="00B732A5">
        <w:rPr>
          <w:rFonts w:ascii="Arial" w:hAnsi="Arial" w:cs="Arial"/>
        </w:rPr>
        <w:t>5</w:t>
      </w:r>
      <w:r w:rsidRPr="00DF666F">
        <w:rPr>
          <w:rFonts w:ascii="Arial" w:hAnsi="Arial" w:cs="Arial"/>
        </w:rPr>
        <w:t xml:space="preserve">. (…) önkormányzati rendelete </w:t>
      </w:r>
      <w:r w:rsidRPr="00DF666F">
        <w:rPr>
          <w:rFonts w:ascii="Arial" w:hAnsi="Arial" w:cs="Arial"/>
          <w:bCs/>
        </w:rPr>
        <w:t xml:space="preserve">a Budapest főváros építészeti örökségének fővárosi helyi védelméről szóló 37/2013. (V.10.) </w:t>
      </w:r>
      <w:r w:rsidRPr="00DF666F">
        <w:rPr>
          <w:rFonts w:ascii="Arial" w:hAnsi="Arial" w:cs="Arial"/>
        </w:rPr>
        <w:t xml:space="preserve">Főv. Kgy. </w:t>
      </w:r>
      <w:proofErr w:type="gramStart"/>
      <w:r w:rsidRPr="00DF666F">
        <w:rPr>
          <w:rFonts w:ascii="Arial" w:hAnsi="Arial" w:cs="Arial"/>
        </w:rPr>
        <w:t>rendelet</w:t>
      </w:r>
      <w:proofErr w:type="gramEnd"/>
      <w:r w:rsidRPr="00DF666F">
        <w:rPr>
          <w:rFonts w:ascii="Arial" w:hAnsi="Arial" w:cs="Arial"/>
        </w:rPr>
        <w:t xml:space="preserve"> módosításáról” címen </w:t>
      </w:r>
      <w:r w:rsidR="00D4539B">
        <w:rPr>
          <w:rFonts w:ascii="Arial" w:hAnsi="Arial" w:cs="Arial"/>
        </w:rPr>
        <w:t>a Jegyzékben szükséges</w:t>
      </w:r>
      <w:r w:rsidR="00F25722">
        <w:rPr>
          <w:rFonts w:ascii="Arial" w:hAnsi="Arial" w:cs="Arial"/>
        </w:rPr>
        <w:t xml:space="preserve"> változtatásokat, új védettségeket, és műemléki védelem alá helyezés miatt fővárosi helyi védettségek megszüntetését</w:t>
      </w:r>
      <w:r w:rsidR="002B05AF">
        <w:rPr>
          <w:rFonts w:ascii="Arial" w:hAnsi="Arial" w:cs="Arial"/>
        </w:rPr>
        <w:t>, valamint mindezek indokait.</w:t>
      </w:r>
    </w:p>
    <w:p w:rsidR="00510E74" w:rsidRDefault="00510E74" w:rsidP="00510E74">
      <w:pPr>
        <w:pStyle w:val="Listaszerbekezds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highlight w:val="yellow"/>
        </w:rPr>
      </w:pPr>
    </w:p>
    <w:p w:rsidR="00AD2BEC" w:rsidRPr="009C0093" w:rsidRDefault="00AD2BEC" w:rsidP="00510E74">
      <w:pPr>
        <w:pStyle w:val="Listaszerbekezds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</w:rPr>
      </w:pPr>
      <w:r w:rsidRPr="009C0093">
        <w:rPr>
          <w:rFonts w:ascii="Arial" w:hAnsi="Arial" w:cs="Arial"/>
        </w:rPr>
        <w:lastRenderedPageBreak/>
        <w:t>A 2. melléklet a</w:t>
      </w:r>
      <w:r w:rsidR="0062247E">
        <w:rPr>
          <w:rFonts w:ascii="Arial" w:hAnsi="Arial" w:cs="Arial"/>
        </w:rPr>
        <w:t xml:space="preserve"> rendelet módosításának</w:t>
      </w:r>
      <w:r w:rsidRPr="009C0093">
        <w:rPr>
          <w:rFonts w:ascii="Arial" w:hAnsi="Arial" w:cs="Arial"/>
        </w:rPr>
        <w:t xml:space="preserve"> várható </w:t>
      </w:r>
      <w:r w:rsidR="00B80290">
        <w:rPr>
          <w:rFonts w:ascii="Arial" w:hAnsi="Arial" w:cs="Arial"/>
        </w:rPr>
        <w:t>következményeit</w:t>
      </w:r>
      <w:r w:rsidR="00B80290" w:rsidRPr="009C0093">
        <w:rPr>
          <w:rFonts w:ascii="Arial" w:hAnsi="Arial" w:cs="Arial"/>
        </w:rPr>
        <w:t xml:space="preserve"> </w:t>
      </w:r>
      <w:r w:rsidRPr="009C0093">
        <w:rPr>
          <w:rFonts w:ascii="Arial" w:hAnsi="Arial" w:cs="Arial"/>
        </w:rPr>
        <w:t xml:space="preserve">mutatja be a </w:t>
      </w:r>
      <w:r w:rsidR="005141F5" w:rsidRPr="009C0093">
        <w:rPr>
          <w:rFonts w:ascii="Arial" w:hAnsi="Arial" w:cs="Arial"/>
        </w:rPr>
        <w:t>jogalkotásról szóló 2010. évi CXXX. törvény</w:t>
      </w:r>
      <w:r w:rsidR="00BB623E">
        <w:rPr>
          <w:rFonts w:ascii="Arial" w:hAnsi="Arial" w:cs="Arial"/>
        </w:rPr>
        <w:t>b</w:t>
      </w:r>
      <w:r w:rsidR="005141F5" w:rsidRPr="009C0093">
        <w:rPr>
          <w:rFonts w:ascii="Arial" w:hAnsi="Arial" w:cs="Arial"/>
        </w:rPr>
        <w:t>en meghatározot</w:t>
      </w:r>
      <w:r w:rsidR="002F2C71">
        <w:rPr>
          <w:rFonts w:ascii="Arial" w:hAnsi="Arial" w:cs="Arial"/>
        </w:rPr>
        <w:t>t szempontok</w:t>
      </w:r>
      <w:r w:rsidR="00B80290">
        <w:rPr>
          <w:rFonts w:ascii="Arial" w:hAnsi="Arial" w:cs="Arial"/>
        </w:rPr>
        <w:t xml:space="preserve"> </w:t>
      </w:r>
      <w:r w:rsidR="005141F5" w:rsidRPr="009C0093">
        <w:rPr>
          <w:rFonts w:ascii="Arial" w:hAnsi="Arial" w:cs="Arial"/>
        </w:rPr>
        <w:t>szerint.</w:t>
      </w:r>
    </w:p>
    <w:p w:rsidR="00AD2BEC" w:rsidRPr="009C0093" w:rsidRDefault="00AD2BEC" w:rsidP="00510E74">
      <w:pPr>
        <w:pStyle w:val="Listaszerbekezds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</w:rPr>
      </w:pPr>
    </w:p>
    <w:p w:rsidR="00DF666F" w:rsidRPr="00DF666F" w:rsidRDefault="00510E74" w:rsidP="00510E74">
      <w:pPr>
        <w:pStyle w:val="Listaszerbekezds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</w:rPr>
      </w:pPr>
      <w:r w:rsidRPr="009C0093">
        <w:rPr>
          <w:rFonts w:ascii="Arial" w:hAnsi="Arial" w:cs="Arial"/>
        </w:rPr>
        <w:t>A</w:t>
      </w:r>
      <w:r w:rsidR="009C0093">
        <w:rPr>
          <w:rFonts w:ascii="Arial" w:hAnsi="Arial" w:cs="Arial"/>
        </w:rPr>
        <w:t xml:space="preserve"> </w:t>
      </w:r>
      <w:r w:rsidRPr="009C0093">
        <w:rPr>
          <w:rFonts w:ascii="Arial" w:hAnsi="Arial" w:cs="Arial"/>
        </w:rPr>
        <w:t xml:space="preserve">3. mellékletben részletesen </w:t>
      </w:r>
      <w:r w:rsidR="00AD2BEC" w:rsidRPr="009C0093">
        <w:rPr>
          <w:rFonts w:ascii="Arial" w:hAnsi="Arial" w:cs="Arial"/>
        </w:rPr>
        <w:t>ismertetésre</w:t>
      </w:r>
      <w:r w:rsidRPr="009C0093">
        <w:rPr>
          <w:rFonts w:ascii="Arial" w:hAnsi="Arial" w:cs="Arial"/>
        </w:rPr>
        <w:t xml:space="preserve"> kerül</w:t>
      </w:r>
      <w:r w:rsidR="00A12F24" w:rsidRPr="009C0093">
        <w:rPr>
          <w:rFonts w:ascii="Arial" w:hAnsi="Arial" w:cs="Arial"/>
        </w:rPr>
        <w:t>nek</w:t>
      </w:r>
      <w:r w:rsidRPr="009C0093">
        <w:rPr>
          <w:rFonts w:ascii="Arial" w:hAnsi="Arial" w:cs="Arial"/>
        </w:rPr>
        <w:t xml:space="preserve"> a jegyzék </w:t>
      </w:r>
      <w:r w:rsidR="00DF666F" w:rsidRPr="009C0093">
        <w:rPr>
          <w:rFonts w:ascii="Arial" w:hAnsi="Arial" w:cs="Arial"/>
        </w:rPr>
        <w:t>módosításának szempontjai és az ennek érdekében</w:t>
      </w:r>
      <w:r w:rsidRPr="009C0093">
        <w:rPr>
          <w:rFonts w:ascii="Arial" w:hAnsi="Arial" w:cs="Arial"/>
        </w:rPr>
        <w:t xml:space="preserve"> elvégzett feladatok. </w:t>
      </w:r>
      <w:r w:rsidR="00DF666F" w:rsidRPr="009C0093">
        <w:rPr>
          <w:rFonts w:ascii="Arial" w:hAnsi="Arial" w:cs="Arial"/>
        </w:rPr>
        <w:t xml:space="preserve">A </w:t>
      </w:r>
      <w:r w:rsidR="00AD2BEC" w:rsidRPr="009C0093">
        <w:rPr>
          <w:rFonts w:ascii="Arial" w:hAnsi="Arial" w:cs="Arial"/>
        </w:rPr>
        <w:t xml:space="preserve">védetté nyilvánításra vonatkozó </w:t>
      </w:r>
      <w:r w:rsidR="00DF666F" w:rsidRPr="009C0093">
        <w:rPr>
          <w:rFonts w:ascii="Arial" w:hAnsi="Arial" w:cs="Arial"/>
        </w:rPr>
        <w:t>javaslatok</w:t>
      </w:r>
      <w:r w:rsidR="00AD2BEC" w:rsidRPr="009C0093">
        <w:rPr>
          <w:rFonts w:ascii="Arial" w:hAnsi="Arial" w:cs="Arial"/>
        </w:rPr>
        <w:t xml:space="preserve"> részletesen bemutatják az egyes építmények történetét, eredeti funkcióját, kialakítását, különös tekintettel</w:t>
      </w:r>
      <w:r w:rsidR="00AD2BEC">
        <w:rPr>
          <w:rFonts w:ascii="Arial" w:hAnsi="Arial" w:cs="Arial"/>
        </w:rPr>
        <w:t xml:space="preserve"> az ott található építészeti értékekre.</w:t>
      </w:r>
    </w:p>
    <w:p w:rsidR="00DF666F" w:rsidRDefault="00DF666F" w:rsidP="00510E74">
      <w:pPr>
        <w:pStyle w:val="Listaszerbekezds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</w:rPr>
      </w:pPr>
    </w:p>
    <w:p w:rsidR="009C0093" w:rsidRDefault="009C0093" w:rsidP="00510E74">
      <w:pPr>
        <w:pStyle w:val="Listaszerbekezds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A 4. melléklet a védelem alá helyezés iránti eljárással kapcsolatban beérkezett véleményeket tartalmazza.</w:t>
      </w:r>
    </w:p>
    <w:p w:rsidR="009C0093" w:rsidRDefault="009C0093" w:rsidP="00510E74">
      <w:pPr>
        <w:pStyle w:val="Listaszerbekezds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</w:rPr>
      </w:pPr>
    </w:p>
    <w:p w:rsidR="009C0093" w:rsidRDefault="009C0093" w:rsidP="00510E74">
      <w:pPr>
        <w:pStyle w:val="Listaszerbekezds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</w:rPr>
      </w:pPr>
    </w:p>
    <w:p w:rsidR="00BC3662" w:rsidRPr="00BC3662" w:rsidRDefault="00336331" w:rsidP="00BC3662">
      <w:pPr>
        <w:numPr>
          <w:ilvl w:val="0"/>
          <w:numId w:val="23"/>
        </w:numPr>
        <w:spacing w:after="0"/>
        <w:ind w:left="426" w:hanging="426"/>
        <w:jc w:val="both"/>
        <w:rPr>
          <w:rFonts w:ascii="Arial" w:hAnsi="Arial" w:cs="Arial"/>
          <w:bCs/>
        </w:rPr>
      </w:pPr>
      <w:r w:rsidRPr="00BC3662">
        <w:rPr>
          <w:rFonts w:ascii="Arial" w:hAnsi="Arial" w:cs="Arial"/>
        </w:rPr>
        <w:t xml:space="preserve">A </w:t>
      </w:r>
      <w:r w:rsidR="00423C48" w:rsidRPr="00BC3662">
        <w:rPr>
          <w:rFonts w:ascii="Arial" w:hAnsi="Arial" w:cs="Arial"/>
          <w:bCs/>
        </w:rPr>
        <w:t>Jegyzék 2013.09.18.-i hatályba lépését követően, a Rendelet 8. § (1) bekezdésének megfelelően megtörtént a védelem alá helyezett ingatlanok ingatlan-nyilvántartási feljegyeztetése. A Budapesti 1. és 2. számú Földhivatal határozatai</w:t>
      </w:r>
      <w:r w:rsidR="00BC3662" w:rsidRPr="00BC3662">
        <w:rPr>
          <w:rFonts w:ascii="Arial" w:hAnsi="Arial" w:cs="Arial"/>
          <w:bCs/>
        </w:rPr>
        <w:t>nak és a Jegyzék adatainak egybevetése során</w:t>
      </w:r>
      <w:r w:rsidR="00423C48" w:rsidRPr="00BC3662">
        <w:rPr>
          <w:rFonts w:ascii="Arial" w:hAnsi="Arial" w:cs="Arial"/>
          <w:bCs/>
        </w:rPr>
        <w:t xml:space="preserve"> megállapításra került, hogy </w:t>
      </w:r>
      <w:r w:rsidR="00BC3662">
        <w:rPr>
          <w:rFonts w:ascii="Arial" w:hAnsi="Arial" w:cs="Arial"/>
          <w:bCs/>
        </w:rPr>
        <w:t>néhány</w:t>
      </w:r>
      <w:r w:rsidR="00423C48" w:rsidRPr="00BC3662">
        <w:rPr>
          <w:rFonts w:ascii="Arial" w:hAnsi="Arial" w:cs="Arial"/>
          <w:bCs/>
        </w:rPr>
        <w:t xml:space="preserve"> ingatlan helyrajzi száma </w:t>
      </w:r>
      <w:r w:rsidR="00BC3662" w:rsidRPr="00BC3662">
        <w:rPr>
          <w:rFonts w:ascii="Arial" w:hAnsi="Arial" w:cs="Arial"/>
          <w:bCs/>
        </w:rPr>
        <w:t>nem egyezik.</w:t>
      </w:r>
      <w:r w:rsidR="00BC3662">
        <w:rPr>
          <w:rFonts w:ascii="Arial" w:hAnsi="Arial" w:cs="Arial"/>
          <w:bCs/>
        </w:rPr>
        <w:t xml:space="preserve"> </w:t>
      </w:r>
      <w:r w:rsidR="00BC3662" w:rsidRPr="00BC3662">
        <w:rPr>
          <w:rFonts w:ascii="Arial" w:hAnsi="Arial" w:cs="Arial"/>
          <w:bCs/>
        </w:rPr>
        <w:t>A</w:t>
      </w:r>
      <w:r w:rsidR="00423C48" w:rsidRPr="00BC3662">
        <w:rPr>
          <w:rFonts w:ascii="Arial" w:hAnsi="Arial" w:cs="Arial"/>
          <w:bCs/>
        </w:rPr>
        <w:t xml:space="preserve"> védetté nyilvánítás és az ingatlan-nyilvántartási feljegyeztetés közötti idősz</w:t>
      </w:r>
      <w:r w:rsidR="007F0CB0" w:rsidRPr="00BC3662">
        <w:rPr>
          <w:rFonts w:ascii="Arial" w:hAnsi="Arial" w:cs="Arial"/>
          <w:bCs/>
        </w:rPr>
        <w:t>a</w:t>
      </w:r>
      <w:r w:rsidR="00423C48" w:rsidRPr="00BC3662">
        <w:rPr>
          <w:rFonts w:ascii="Arial" w:hAnsi="Arial" w:cs="Arial"/>
          <w:bCs/>
        </w:rPr>
        <w:t>kban</w:t>
      </w:r>
      <w:r w:rsidR="00BC3662" w:rsidRPr="00BC3662">
        <w:rPr>
          <w:rFonts w:ascii="Arial" w:hAnsi="Arial" w:cs="Arial"/>
        </w:rPr>
        <w:t xml:space="preserve"> jelentős számban történt telekrendezések, továbbá sajtóhibákból adódó pontatlanságok teszik szükségessé a változtatást.</w:t>
      </w:r>
      <w:r w:rsidR="00BC3662">
        <w:rPr>
          <w:rFonts w:ascii="Arial" w:hAnsi="Arial" w:cs="Arial"/>
        </w:rPr>
        <w:t xml:space="preserve"> Az eltérések javítása a még hiányzó ingatlan-nyilvántar</w:t>
      </w:r>
      <w:r w:rsidR="00BB623E">
        <w:rPr>
          <w:rFonts w:ascii="Arial" w:hAnsi="Arial" w:cs="Arial"/>
        </w:rPr>
        <w:t>t</w:t>
      </w:r>
      <w:r w:rsidR="00BC3662">
        <w:rPr>
          <w:rFonts w:ascii="Arial" w:hAnsi="Arial" w:cs="Arial"/>
        </w:rPr>
        <w:t>ási feljegyeztetés és a Jegyzék helyes információ tartalma miatt fontos.</w:t>
      </w:r>
    </w:p>
    <w:p w:rsidR="00BC3662" w:rsidRDefault="00BC3662" w:rsidP="00BC3662">
      <w:pPr>
        <w:spacing w:after="0"/>
        <w:ind w:left="426"/>
        <w:jc w:val="both"/>
        <w:rPr>
          <w:rFonts w:ascii="Arial" w:hAnsi="Arial" w:cs="Arial"/>
          <w:bCs/>
        </w:rPr>
      </w:pPr>
    </w:p>
    <w:p w:rsidR="002B1173" w:rsidRDefault="00114172" w:rsidP="007879F5">
      <w:pPr>
        <w:numPr>
          <w:ilvl w:val="0"/>
          <w:numId w:val="23"/>
        </w:num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2B1173" w:rsidRPr="002C0B7D">
        <w:rPr>
          <w:rFonts w:ascii="Arial" w:hAnsi="Arial" w:cs="Arial"/>
        </w:rPr>
        <w:t xml:space="preserve">BVKSZ helyébe a főváros településszerkezeti terve és a főváros rendezési szabályzata került, amelyekben már nincs helye a BVKSZ 2. számú mellékletében szereplő, a városkép szempontjából kiemelt területeknek (településrészeknek és útvonalaknak). A </w:t>
      </w:r>
      <w:proofErr w:type="spellStart"/>
      <w:r w:rsidR="002B1173" w:rsidRPr="002C0B7D">
        <w:rPr>
          <w:rFonts w:ascii="Arial" w:hAnsi="Arial" w:cs="Arial"/>
        </w:rPr>
        <w:t>BVKSZ-ben</w:t>
      </w:r>
      <w:proofErr w:type="spellEnd"/>
      <w:r w:rsidR="002B1173" w:rsidRPr="002C0B7D">
        <w:rPr>
          <w:rFonts w:ascii="Arial" w:hAnsi="Arial" w:cs="Arial"/>
        </w:rPr>
        <w:t xml:space="preserve"> meghatározott</w:t>
      </w:r>
      <w:r w:rsidR="00266FD2">
        <w:rPr>
          <w:rFonts w:ascii="Arial" w:hAnsi="Arial" w:cs="Arial"/>
        </w:rPr>
        <w:t>, a városrendezés és a városfejlesztés tekintetében</w:t>
      </w:r>
      <w:r w:rsidR="002B1173" w:rsidRPr="002C0B7D">
        <w:rPr>
          <w:rFonts w:ascii="Arial" w:hAnsi="Arial" w:cs="Arial"/>
        </w:rPr>
        <w:t xml:space="preserve"> </w:t>
      </w:r>
      <w:r w:rsidR="00E00ECF">
        <w:rPr>
          <w:rFonts w:ascii="Arial" w:hAnsi="Arial" w:cs="Arial"/>
        </w:rPr>
        <w:t>fontos</w:t>
      </w:r>
      <w:r w:rsidR="002B1173" w:rsidRPr="002C0B7D">
        <w:rPr>
          <w:rFonts w:ascii="Arial" w:hAnsi="Arial" w:cs="Arial"/>
        </w:rPr>
        <w:t xml:space="preserve"> területek építészeti örökségként </w:t>
      </w:r>
      <w:r w:rsidR="00A12F24">
        <w:rPr>
          <w:rFonts w:ascii="Arial" w:hAnsi="Arial" w:cs="Arial"/>
        </w:rPr>
        <w:t xml:space="preserve">még nem védett, de </w:t>
      </w:r>
      <w:r w:rsidR="00266FD2">
        <w:rPr>
          <w:rFonts w:ascii="Arial" w:hAnsi="Arial" w:cs="Arial"/>
        </w:rPr>
        <w:t>jelentős</w:t>
      </w:r>
      <w:r w:rsidR="002B1173" w:rsidRPr="002C0B7D">
        <w:rPr>
          <w:rFonts w:ascii="Arial" w:hAnsi="Arial" w:cs="Arial"/>
        </w:rPr>
        <w:t xml:space="preserve"> </w:t>
      </w:r>
      <w:r w:rsidR="00A12F24">
        <w:rPr>
          <w:rFonts w:ascii="Arial" w:hAnsi="Arial" w:cs="Arial"/>
        </w:rPr>
        <w:t xml:space="preserve">építészeti értéket hordozó </w:t>
      </w:r>
      <w:r w:rsidR="002B1173" w:rsidRPr="002C0B7D">
        <w:rPr>
          <w:rFonts w:ascii="Arial" w:hAnsi="Arial" w:cs="Arial"/>
        </w:rPr>
        <w:t xml:space="preserve">részeivel ezért a </w:t>
      </w:r>
      <w:r>
        <w:rPr>
          <w:rFonts w:ascii="Arial" w:hAnsi="Arial" w:cs="Arial"/>
        </w:rPr>
        <w:t>Jegyzéket</w:t>
      </w:r>
      <w:r w:rsidR="002B1173" w:rsidRPr="002C0B7D">
        <w:rPr>
          <w:rFonts w:ascii="Arial" w:hAnsi="Arial" w:cs="Arial"/>
        </w:rPr>
        <w:t xml:space="preserve"> ki kell egészíteni, hogy azok megfelelő szabályozók közé kerülhessenek</w:t>
      </w:r>
      <w:r w:rsidR="0031245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2B1173" w:rsidRPr="002B1173">
        <w:rPr>
          <w:rFonts w:ascii="Arial" w:hAnsi="Arial" w:cs="Arial"/>
        </w:rPr>
        <w:t xml:space="preserve">Ennek érdekében a területek helyszíni vizsgálata </w:t>
      </w:r>
      <w:r w:rsidR="004818AB">
        <w:rPr>
          <w:rFonts w:ascii="Arial" w:hAnsi="Arial" w:cs="Arial"/>
        </w:rPr>
        <w:t>első körben hivatali keretek között megtörtént</w:t>
      </w:r>
      <w:r w:rsidR="002B1173" w:rsidRPr="002B1173">
        <w:rPr>
          <w:rFonts w:ascii="Arial" w:hAnsi="Arial" w:cs="Arial"/>
        </w:rPr>
        <w:t xml:space="preserve">. </w:t>
      </w:r>
      <w:r w:rsidR="004818AB">
        <w:rPr>
          <w:rFonts w:ascii="Arial" w:hAnsi="Arial" w:cs="Arial"/>
        </w:rPr>
        <w:t>A vizsgálat során építészeti értékei alapján legértékesebbnek tekinthető</w:t>
      </w:r>
      <w:r w:rsidR="002B1173" w:rsidRPr="002B1173">
        <w:rPr>
          <w:rFonts w:ascii="Arial" w:hAnsi="Arial" w:cs="Arial"/>
        </w:rPr>
        <w:t xml:space="preserve"> kb. 80 építmény tudományos kutatását 2014 folyamán a Budapesti Városvédő Egyesület önkéntesek bevonásával</w:t>
      </w:r>
      <w:r w:rsidRPr="00114172">
        <w:rPr>
          <w:rFonts w:ascii="Arial" w:hAnsi="Arial" w:cs="Arial"/>
        </w:rPr>
        <w:t xml:space="preserve"> </w:t>
      </w:r>
      <w:r w:rsidRPr="002B1173">
        <w:rPr>
          <w:rFonts w:ascii="Arial" w:hAnsi="Arial" w:cs="Arial"/>
        </w:rPr>
        <w:t>elvégezte</w:t>
      </w:r>
      <w:r w:rsidR="002B1173" w:rsidRPr="002B1173">
        <w:rPr>
          <w:rFonts w:ascii="Arial" w:hAnsi="Arial" w:cs="Arial"/>
        </w:rPr>
        <w:t xml:space="preserve">. </w:t>
      </w:r>
      <w:r w:rsidR="004818AB">
        <w:rPr>
          <w:rFonts w:ascii="Arial" w:hAnsi="Arial" w:cs="Arial"/>
        </w:rPr>
        <w:t>Végül a</w:t>
      </w:r>
      <w:r w:rsidR="002B1173" w:rsidRPr="002B1173">
        <w:rPr>
          <w:rFonts w:ascii="Arial" w:hAnsi="Arial" w:cs="Arial"/>
        </w:rPr>
        <w:t xml:space="preserve"> helyszíni szeml</w:t>
      </w:r>
      <w:r w:rsidR="00C3667D">
        <w:rPr>
          <w:rFonts w:ascii="Arial" w:hAnsi="Arial" w:cs="Arial"/>
        </w:rPr>
        <w:t>ék</w:t>
      </w:r>
      <w:r w:rsidR="002B1173" w:rsidRPr="002B1173">
        <w:rPr>
          <w:rFonts w:ascii="Arial" w:hAnsi="Arial" w:cs="Arial"/>
        </w:rPr>
        <w:t xml:space="preserve"> és a tudományos kutatások eredményeképp</w:t>
      </w:r>
      <w:r w:rsidR="00266FD2">
        <w:rPr>
          <w:rFonts w:ascii="Arial" w:hAnsi="Arial" w:cs="Arial"/>
        </w:rPr>
        <w:t xml:space="preserve">en </w:t>
      </w:r>
      <w:r w:rsidR="002B1173" w:rsidRPr="002B1173">
        <w:rPr>
          <w:rFonts w:ascii="Arial" w:hAnsi="Arial" w:cs="Arial"/>
        </w:rPr>
        <w:t xml:space="preserve">kiválasztásra került </w:t>
      </w:r>
      <w:r w:rsidR="00AF54B0">
        <w:rPr>
          <w:rFonts w:ascii="Arial" w:hAnsi="Arial" w:cs="Arial"/>
        </w:rPr>
        <w:t>2</w:t>
      </w:r>
      <w:r w:rsidR="00AC0EDE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</w:t>
      </w:r>
      <w:r w:rsidR="002B1173" w:rsidRPr="002B1173">
        <w:rPr>
          <w:rFonts w:ascii="Arial" w:hAnsi="Arial" w:cs="Arial"/>
        </w:rPr>
        <w:t>legértékesebb</w:t>
      </w:r>
      <w:r w:rsidR="00312456">
        <w:rPr>
          <w:rFonts w:ascii="Arial" w:hAnsi="Arial" w:cs="Arial"/>
        </w:rPr>
        <w:t>, védelemre érdemes</w:t>
      </w:r>
      <w:r w:rsidR="002B1173" w:rsidRPr="002B1173">
        <w:rPr>
          <w:rFonts w:ascii="Arial" w:hAnsi="Arial" w:cs="Arial"/>
        </w:rPr>
        <w:t xml:space="preserve"> épület</w:t>
      </w:r>
      <w:r w:rsidR="00266FD2">
        <w:rPr>
          <w:rFonts w:ascii="Arial" w:hAnsi="Arial" w:cs="Arial"/>
        </w:rPr>
        <w:t>e</w:t>
      </w:r>
      <w:r w:rsidR="00312456">
        <w:rPr>
          <w:rFonts w:ascii="Arial" w:hAnsi="Arial" w:cs="Arial"/>
        </w:rPr>
        <w:t>t</w:t>
      </w:r>
      <w:r w:rsidR="004818AB">
        <w:rPr>
          <w:rFonts w:ascii="Arial" w:hAnsi="Arial" w:cs="Arial"/>
        </w:rPr>
        <w:t xml:space="preserve"> és a kiválasztás módszerét</w:t>
      </w:r>
      <w:r w:rsidR="00312456">
        <w:rPr>
          <w:rFonts w:ascii="Arial" w:hAnsi="Arial" w:cs="Arial"/>
        </w:rPr>
        <w:t xml:space="preserve"> a 3. melléklet</w:t>
      </w:r>
      <w:r w:rsidR="009F4E38" w:rsidRPr="009F4E38">
        <w:rPr>
          <w:rFonts w:ascii="Arial" w:hAnsi="Arial" w:cs="Arial"/>
        </w:rPr>
        <w:t xml:space="preserve"> </w:t>
      </w:r>
      <w:proofErr w:type="spellStart"/>
      <w:r w:rsidR="009F4E38">
        <w:rPr>
          <w:rFonts w:ascii="Arial" w:hAnsi="Arial" w:cs="Arial"/>
        </w:rPr>
        <w:t>mutaja</w:t>
      </w:r>
      <w:proofErr w:type="spellEnd"/>
      <w:r w:rsidR="009F4E38">
        <w:rPr>
          <w:rFonts w:ascii="Arial" w:hAnsi="Arial" w:cs="Arial"/>
        </w:rPr>
        <w:t xml:space="preserve"> be</w:t>
      </w:r>
      <w:r w:rsidR="00312456">
        <w:rPr>
          <w:rFonts w:ascii="Arial" w:hAnsi="Arial" w:cs="Arial"/>
        </w:rPr>
        <w:t>.</w:t>
      </w:r>
    </w:p>
    <w:p w:rsidR="007C6C03" w:rsidRPr="002C0B7D" w:rsidRDefault="007C6C03" w:rsidP="00114172">
      <w:pPr>
        <w:spacing w:after="0"/>
        <w:jc w:val="both"/>
        <w:rPr>
          <w:rFonts w:ascii="Arial" w:hAnsi="Arial" w:cs="Arial"/>
        </w:rPr>
      </w:pPr>
    </w:p>
    <w:p w:rsidR="00F9287C" w:rsidRDefault="00510E74" w:rsidP="00423C48">
      <w:pPr>
        <w:spacing w:after="0"/>
        <w:ind w:left="426"/>
        <w:jc w:val="both"/>
        <w:rPr>
          <w:rFonts w:ascii="Arial" w:hAnsi="Arial" w:cs="Arial"/>
          <w:bCs/>
        </w:rPr>
      </w:pPr>
      <w:r w:rsidRPr="002B1173">
        <w:rPr>
          <w:rFonts w:ascii="Arial" w:hAnsi="Arial" w:cs="Arial"/>
        </w:rPr>
        <w:t xml:space="preserve">A Fővárosi Közgyűlés </w:t>
      </w:r>
      <w:r w:rsidRPr="002B1173">
        <w:rPr>
          <w:rFonts w:ascii="Arial" w:hAnsi="Arial" w:cs="Arial"/>
          <w:bCs/>
        </w:rPr>
        <w:t>utoljára 201</w:t>
      </w:r>
      <w:r w:rsidR="002B1173" w:rsidRPr="002B1173">
        <w:rPr>
          <w:rFonts w:ascii="Arial" w:hAnsi="Arial" w:cs="Arial"/>
          <w:bCs/>
        </w:rPr>
        <w:t>3</w:t>
      </w:r>
      <w:r w:rsidRPr="002B1173">
        <w:rPr>
          <w:rFonts w:ascii="Arial" w:hAnsi="Arial" w:cs="Arial"/>
          <w:bCs/>
        </w:rPr>
        <w:t xml:space="preserve"> októberében döntött helyi védetté nyilvánítással kapcsolatos ügyekben</w:t>
      </w:r>
      <w:r w:rsidR="00312456">
        <w:rPr>
          <w:rFonts w:ascii="Arial" w:hAnsi="Arial" w:cs="Arial"/>
          <w:bCs/>
        </w:rPr>
        <w:t>, amikor a Rendelet 1. melléklete</w:t>
      </w:r>
      <w:r w:rsidR="00114172">
        <w:rPr>
          <w:rFonts w:ascii="Arial" w:hAnsi="Arial" w:cs="Arial"/>
          <w:bCs/>
        </w:rPr>
        <w:t>, a Jegyzék</w:t>
      </w:r>
      <w:r w:rsidR="00C3667D">
        <w:rPr>
          <w:rFonts w:ascii="Arial" w:hAnsi="Arial" w:cs="Arial"/>
          <w:bCs/>
        </w:rPr>
        <w:t xml:space="preserve"> teljes terjedelmében</w:t>
      </w:r>
      <w:r w:rsidR="00312456">
        <w:rPr>
          <w:rFonts w:ascii="Arial" w:hAnsi="Arial" w:cs="Arial"/>
          <w:bCs/>
        </w:rPr>
        <w:t xml:space="preserve"> megújult</w:t>
      </w:r>
      <w:r w:rsidRPr="002B1173">
        <w:rPr>
          <w:rFonts w:ascii="Arial" w:hAnsi="Arial" w:cs="Arial"/>
          <w:bCs/>
        </w:rPr>
        <w:t xml:space="preserve">. </w:t>
      </w:r>
      <w:r w:rsidR="00AD2BEC">
        <w:rPr>
          <w:rFonts w:ascii="Arial" w:hAnsi="Arial" w:cs="Arial"/>
          <w:bCs/>
        </w:rPr>
        <w:t>Most a k</w:t>
      </w:r>
      <w:r w:rsidR="004818AB">
        <w:rPr>
          <w:rFonts w:ascii="Arial" w:hAnsi="Arial" w:cs="Arial"/>
          <w:bCs/>
        </w:rPr>
        <w:t xml:space="preserve">orábban a </w:t>
      </w:r>
      <w:proofErr w:type="spellStart"/>
      <w:r w:rsidR="004818AB">
        <w:rPr>
          <w:rFonts w:ascii="Arial" w:hAnsi="Arial" w:cs="Arial"/>
          <w:bCs/>
        </w:rPr>
        <w:t>BVKSZ-ben</w:t>
      </w:r>
      <w:proofErr w:type="spellEnd"/>
      <w:r w:rsidR="004818AB">
        <w:rPr>
          <w:rFonts w:ascii="Arial" w:hAnsi="Arial" w:cs="Arial"/>
          <w:bCs/>
        </w:rPr>
        <w:t xml:space="preserve"> szerepelt </w:t>
      </w:r>
      <w:r w:rsidR="00F9287C">
        <w:rPr>
          <w:rFonts w:ascii="Arial" w:hAnsi="Arial" w:cs="Arial"/>
          <w:bCs/>
        </w:rPr>
        <w:t xml:space="preserve">alábbi </w:t>
      </w:r>
      <w:r w:rsidR="004818AB">
        <w:rPr>
          <w:rFonts w:ascii="Arial" w:hAnsi="Arial" w:cs="Arial"/>
          <w:bCs/>
        </w:rPr>
        <w:t>27 ép</w:t>
      </w:r>
      <w:r w:rsidR="00CA7834">
        <w:rPr>
          <w:rFonts w:ascii="Arial" w:hAnsi="Arial" w:cs="Arial"/>
          <w:bCs/>
        </w:rPr>
        <w:t>ület</w:t>
      </w:r>
      <w:r w:rsidR="004818AB">
        <w:rPr>
          <w:rFonts w:ascii="Arial" w:hAnsi="Arial" w:cs="Arial"/>
          <w:bCs/>
        </w:rPr>
        <w:t xml:space="preserve"> védetté nyilvánítás</w:t>
      </w:r>
      <w:r w:rsidR="00AD2BEC">
        <w:rPr>
          <w:rFonts w:ascii="Arial" w:hAnsi="Arial" w:cs="Arial"/>
          <w:bCs/>
        </w:rPr>
        <w:t>á</w:t>
      </w:r>
      <w:r w:rsidR="007C6C03">
        <w:rPr>
          <w:rFonts w:ascii="Arial" w:hAnsi="Arial" w:cs="Arial"/>
          <w:bCs/>
        </w:rPr>
        <w:t>t indítványozom</w:t>
      </w:r>
      <w:r w:rsidR="00AD2BEC">
        <w:rPr>
          <w:rFonts w:ascii="Arial" w:hAnsi="Arial" w:cs="Arial"/>
          <w:bCs/>
        </w:rPr>
        <w:t xml:space="preserve">. </w:t>
      </w:r>
    </w:p>
    <w:p w:rsidR="00F9287C" w:rsidRDefault="00F9287C" w:rsidP="006C6BB7">
      <w:pPr>
        <w:spacing w:after="0"/>
        <w:jc w:val="both"/>
        <w:rPr>
          <w:rFonts w:ascii="Arial" w:hAnsi="Arial" w:cs="Arial"/>
          <w:bCs/>
        </w:rPr>
      </w:pPr>
    </w:p>
    <w:p w:rsidR="00702A33" w:rsidRPr="00DA5F51" w:rsidRDefault="00702A33" w:rsidP="007A631F">
      <w:pPr>
        <w:pStyle w:val="Listaszerbekezds"/>
        <w:tabs>
          <w:tab w:val="right" w:pos="9498"/>
        </w:tabs>
        <w:ind w:left="426"/>
        <w:jc w:val="both"/>
        <w:rPr>
          <w:rFonts w:ascii="Arial" w:hAnsi="Arial" w:cs="Arial"/>
        </w:rPr>
      </w:pPr>
      <w:r w:rsidRPr="00DA5F51">
        <w:rPr>
          <w:rFonts w:ascii="Arial" w:hAnsi="Arial" w:cs="Arial"/>
        </w:rPr>
        <w:t xml:space="preserve">2.1. Budapest IV. kerület, </w:t>
      </w:r>
      <w:proofErr w:type="gramStart"/>
      <w:r w:rsidRPr="00DA5F51">
        <w:rPr>
          <w:rFonts w:ascii="Arial" w:hAnsi="Arial" w:cs="Arial"/>
        </w:rPr>
        <w:t>Árpád út</w:t>
      </w:r>
      <w:proofErr w:type="gramEnd"/>
      <w:r w:rsidRPr="00DA5F51">
        <w:rPr>
          <w:rFonts w:ascii="Arial" w:hAnsi="Arial" w:cs="Arial"/>
        </w:rPr>
        <w:t xml:space="preserve"> 67.</w:t>
      </w:r>
      <w:r w:rsidRPr="00DA5F51">
        <w:rPr>
          <w:rFonts w:ascii="Arial" w:hAnsi="Arial" w:cs="Arial"/>
        </w:rPr>
        <w:tab/>
        <w:t>hrsz.: 70667</w:t>
      </w:r>
    </w:p>
    <w:p w:rsidR="00702A33" w:rsidRPr="00DA5F51" w:rsidRDefault="00702A33" w:rsidP="007A631F">
      <w:pPr>
        <w:pStyle w:val="Listaszerbekezds"/>
        <w:tabs>
          <w:tab w:val="right" w:pos="9498"/>
        </w:tabs>
        <w:ind w:left="993"/>
        <w:jc w:val="both"/>
        <w:rPr>
          <w:rFonts w:ascii="Arial" w:hAnsi="Arial" w:cs="Arial"/>
        </w:rPr>
      </w:pPr>
      <w:r w:rsidRPr="00DA5F51">
        <w:rPr>
          <w:rFonts w:ascii="Arial" w:hAnsi="Arial" w:cs="Arial"/>
        </w:rPr>
        <w:t>= István út 8/</w:t>
      </w:r>
      <w:proofErr w:type="gramStart"/>
      <w:r w:rsidRPr="00DA5F51">
        <w:rPr>
          <w:rFonts w:ascii="Arial" w:hAnsi="Arial" w:cs="Arial"/>
        </w:rPr>
        <w:t>A</w:t>
      </w:r>
      <w:proofErr w:type="gramEnd"/>
    </w:p>
    <w:p w:rsidR="00702A33" w:rsidRPr="00DA5F51" w:rsidRDefault="00702A33" w:rsidP="007A631F">
      <w:pPr>
        <w:pStyle w:val="Listaszerbekezds"/>
        <w:tabs>
          <w:tab w:val="right" w:pos="9498"/>
        </w:tabs>
        <w:ind w:left="426"/>
        <w:jc w:val="both"/>
        <w:rPr>
          <w:rFonts w:ascii="Arial" w:hAnsi="Arial" w:cs="Arial"/>
        </w:rPr>
      </w:pPr>
      <w:r w:rsidRPr="00DA5F51">
        <w:rPr>
          <w:rFonts w:ascii="Arial" w:hAnsi="Arial" w:cs="Arial"/>
        </w:rPr>
        <w:t>2.2. Budapest VII. kerület, Dózsa György út 36.</w:t>
      </w:r>
      <w:r w:rsidRPr="00DA5F51">
        <w:rPr>
          <w:rFonts w:ascii="Arial" w:hAnsi="Arial" w:cs="Arial"/>
        </w:rPr>
        <w:tab/>
        <w:t>hrsz.: 33041</w:t>
      </w:r>
    </w:p>
    <w:p w:rsidR="00702A33" w:rsidRPr="00DA5F51" w:rsidRDefault="00702A33" w:rsidP="007A631F">
      <w:pPr>
        <w:pStyle w:val="Listaszerbekezds"/>
        <w:tabs>
          <w:tab w:val="right" w:pos="9498"/>
        </w:tabs>
        <w:ind w:left="993"/>
        <w:jc w:val="both"/>
        <w:rPr>
          <w:rFonts w:ascii="Arial" w:hAnsi="Arial" w:cs="Arial"/>
        </w:rPr>
      </w:pPr>
      <w:r w:rsidRPr="00DA5F51">
        <w:rPr>
          <w:rFonts w:ascii="Arial" w:hAnsi="Arial" w:cs="Arial"/>
        </w:rPr>
        <w:t>= Alpár utca 12.</w:t>
      </w:r>
    </w:p>
    <w:p w:rsidR="00702A33" w:rsidRPr="00DA5F51" w:rsidRDefault="00702A33" w:rsidP="007A631F">
      <w:pPr>
        <w:pStyle w:val="Listaszerbekezds"/>
        <w:tabs>
          <w:tab w:val="right" w:pos="9498"/>
        </w:tabs>
        <w:ind w:left="426"/>
        <w:jc w:val="both"/>
        <w:rPr>
          <w:rFonts w:ascii="Arial" w:hAnsi="Arial" w:cs="Arial"/>
        </w:rPr>
      </w:pPr>
      <w:r w:rsidRPr="00DA5F51">
        <w:rPr>
          <w:rFonts w:ascii="Arial" w:hAnsi="Arial" w:cs="Arial"/>
        </w:rPr>
        <w:t>2.3. Budapest VII. kerület, Dózsa György út 38.</w:t>
      </w:r>
      <w:r w:rsidRPr="00DA5F51">
        <w:rPr>
          <w:rFonts w:ascii="Arial" w:hAnsi="Arial" w:cs="Arial"/>
        </w:rPr>
        <w:tab/>
        <w:t>hrsz.: 33043</w:t>
      </w:r>
    </w:p>
    <w:p w:rsidR="00702A33" w:rsidRPr="00DA5F51" w:rsidRDefault="00702A33" w:rsidP="007A631F">
      <w:pPr>
        <w:pStyle w:val="Listaszerbekezds"/>
        <w:tabs>
          <w:tab w:val="right" w:pos="9498"/>
        </w:tabs>
        <w:ind w:left="426"/>
        <w:jc w:val="both"/>
        <w:rPr>
          <w:rFonts w:ascii="Arial" w:hAnsi="Arial" w:cs="Arial"/>
        </w:rPr>
      </w:pPr>
      <w:r w:rsidRPr="00DA5F51">
        <w:rPr>
          <w:rFonts w:ascii="Arial" w:hAnsi="Arial" w:cs="Arial"/>
        </w:rPr>
        <w:t>2.4. Budapest VII. kerület, Király utca 51.</w:t>
      </w:r>
      <w:r w:rsidRPr="00DA5F51">
        <w:rPr>
          <w:rFonts w:ascii="Arial" w:hAnsi="Arial" w:cs="Arial"/>
        </w:rPr>
        <w:tab/>
        <w:t>hrsz.: 34100</w:t>
      </w:r>
    </w:p>
    <w:p w:rsidR="00702A33" w:rsidRPr="00DA5F51" w:rsidRDefault="00702A33" w:rsidP="007A631F">
      <w:pPr>
        <w:pStyle w:val="Listaszerbekezds"/>
        <w:tabs>
          <w:tab w:val="right" w:pos="9498"/>
        </w:tabs>
        <w:ind w:left="993"/>
        <w:jc w:val="both"/>
        <w:rPr>
          <w:rFonts w:ascii="Arial" w:hAnsi="Arial" w:cs="Arial"/>
        </w:rPr>
      </w:pPr>
      <w:r w:rsidRPr="00DA5F51">
        <w:rPr>
          <w:rFonts w:ascii="Arial" w:hAnsi="Arial" w:cs="Arial"/>
        </w:rPr>
        <w:t>= Akácfa utca 64.</w:t>
      </w:r>
    </w:p>
    <w:p w:rsidR="00702A33" w:rsidRPr="00DA5F51" w:rsidRDefault="00702A33" w:rsidP="007A631F">
      <w:pPr>
        <w:pStyle w:val="Listaszerbekezds"/>
        <w:tabs>
          <w:tab w:val="right" w:pos="9498"/>
        </w:tabs>
        <w:ind w:left="426"/>
        <w:jc w:val="both"/>
        <w:rPr>
          <w:rFonts w:ascii="Arial" w:hAnsi="Arial" w:cs="Arial"/>
        </w:rPr>
      </w:pPr>
      <w:r w:rsidRPr="00DA5F51">
        <w:rPr>
          <w:rFonts w:ascii="Arial" w:hAnsi="Arial" w:cs="Arial"/>
        </w:rPr>
        <w:t>2.5. Budapest VII. kerület, Király utca 53.</w:t>
      </w:r>
      <w:r w:rsidRPr="00DA5F51">
        <w:rPr>
          <w:rFonts w:ascii="Arial" w:hAnsi="Arial" w:cs="Arial"/>
        </w:rPr>
        <w:tab/>
        <w:t>hrsz.: 34086</w:t>
      </w:r>
    </w:p>
    <w:p w:rsidR="00702A33" w:rsidRPr="00DA5F51" w:rsidRDefault="00702A33" w:rsidP="007A631F">
      <w:pPr>
        <w:pStyle w:val="Listaszerbekezds"/>
        <w:tabs>
          <w:tab w:val="right" w:pos="9498"/>
        </w:tabs>
        <w:ind w:left="993"/>
        <w:jc w:val="both"/>
        <w:rPr>
          <w:rFonts w:ascii="Arial" w:hAnsi="Arial" w:cs="Arial"/>
        </w:rPr>
      </w:pPr>
      <w:r w:rsidRPr="00DA5F51">
        <w:rPr>
          <w:rFonts w:ascii="Arial" w:hAnsi="Arial" w:cs="Arial"/>
        </w:rPr>
        <w:lastRenderedPageBreak/>
        <w:t>= Akácfa utca 67.</w:t>
      </w:r>
    </w:p>
    <w:p w:rsidR="00702A33" w:rsidRPr="00DA5F51" w:rsidRDefault="00702A33" w:rsidP="007A631F">
      <w:pPr>
        <w:pStyle w:val="Listaszerbekezds"/>
        <w:tabs>
          <w:tab w:val="right" w:pos="9498"/>
        </w:tabs>
        <w:ind w:left="426"/>
        <w:jc w:val="both"/>
        <w:rPr>
          <w:rFonts w:ascii="Arial" w:hAnsi="Arial" w:cs="Arial"/>
        </w:rPr>
      </w:pPr>
      <w:r w:rsidRPr="00DA5F51">
        <w:rPr>
          <w:rFonts w:ascii="Arial" w:hAnsi="Arial" w:cs="Arial"/>
        </w:rPr>
        <w:t>2.6. Budapest VII. kerület, Király utca 59/</w:t>
      </w:r>
      <w:proofErr w:type="gramStart"/>
      <w:r w:rsidRPr="00DA5F51">
        <w:rPr>
          <w:rFonts w:ascii="Arial" w:hAnsi="Arial" w:cs="Arial"/>
        </w:rPr>
        <w:t>A</w:t>
      </w:r>
      <w:proofErr w:type="gramEnd"/>
      <w:r w:rsidRPr="00DA5F51">
        <w:rPr>
          <w:rFonts w:ascii="Arial" w:hAnsi="Arial" w:cs="Arial"/>
        </w:rPr>
        <w:tab/>
        <w:t>hrsz.: 34083</w:t>
      </w:r>
    </w:p>
    <w:p w:rsidR="00702A33" w:rsidRPr="00DA5F51" w:rsidRDefault="00702A33" w:rsidP="007A631F">
      <w:pPr>
        <w:pStyle w:val="Listaszerbekezds"/>
        <w:tabs>
          <w:tab w:val="right" w:pos="9498"/>
        </w:tabs>
        <w:ind w:left="993"/>
        <w:jc w:val="both"/>
        <w:rPr>
          <w:rFonts w:ascii="Arial" w:hAnsi="Arial" w:cs="Arial"/>
        </w:rPr>
      </w:pPr>
      <w:r w:rsidRPr="00DA5F51">
        <w:rPr>
          <w:rFonts w:ascii="Arial" w:hAnsi="Arial" w:cs="Arial"/>
        </w:rPr>
        <w:t>= Kertész utca 50.</w:t>
      </w:r>
    </w:p>
    <w:p w:rsidR="00702A33" w:rsidRPr="00DA5F51" w:rsidRDefault="00702A33" w:rsidP="007A631F">
      <w:pPr>
        <w:pStyle w:val="Listaszerbekezds"/>
        <w:tabs>
          <w:tab w:val="right" w:pos="9498"/>
        </w:tabs>
        <w:ind w:left="426"/>
        <w:jc w:val="both"/>
        <w:rPr>
          <w:rFonts w:ascii="Arial" w:hAnsi="Arial" w:cs="Arial"/>
        </w:rPr>
      </w:pPr>
      <w:r w:rsidRPr="00DA5F51">
        <w:rPr>
          <w:rFonts w:ascii="Arial" w:hAnsi="Arial" w:cs="Arial"/>
        </w:rPr>
        <w:t>2.7. Budapest VII. kerület, Király utca 59/B</w:t>
      </w:r>
      <w:r w:rsidRPr="00DA5F51">
        <w:rPr>
          <w:rFonts w:ascii="Arial" w:hAnsi="Arial" w:cs="Arial"/>
        </w:rPr>
        <w:tab/>
        <w:t>hrsz.: 34067</w:t>
      </w:r>
    </w:p>
    <w:p w:rsidR="00702A33" w:rsidRPr="00DA5F51" w:rsidRDefault="00702A33" w:rsidP="007A631F">
      <w:pPr>
        <w:pStyle w:val="Listaszerbekezds"/>
        <w:tabs>
          <w:tab w:val="right" w:pos="9498"/>
        </w:tabs>
        <w:ind w:left="993"/>
        <w:jc w:val="both"/>
        <w:rPr>
          <w:rFonts w:ascii="Arial" w:hAnsi="Arial" w:cs="Arial"/>
        </w:rPr>
      </w:pPr>
      <w:r w:rsidRPr="00DA5F51">
        <w:rPr>
          <w:rFonts w:ascii="Arial" w:hAnsi="Arial" w:cs="Arial"/>
        </w:rPr>
        <w:t>= Kertész utca 43.</w:t>
      </w:r>
    </w:p>
    <w:p w:rsidR="00702A33" w:rsidRPr="00DA5F51" w:rsidRDefault="00702A33" w:rsidP="007A631F">
      <w:pPr>
        <w:pStyle w:val="Listaszerbekezds"/>
        <w:tabs>
          <w:tab w:val="right" w:pos="9498"/>
        </w:tabs>
        <w:ind w:left="993"/>
        <w:jc w:val="both"/>
        <w:rPr>
          <w:rFonts w:ascii="Arial" w:hAnsi="Arial" w:cs="Arial"/>
        </w:rPr>
      </w:pPr>
      <w:r w:rsidRPr="00DA5F51">
        <w:rPr>
          <w:rFonts w:ascii="Arial" w:hAnsi="Arial" w:cs="Arial"/>
        </w:rPr>
        <w:t>= Kürt utca 16.</w:t>
      </w:r>
    </w:p>
    <w:p w:rsidR="00702A33" w:rsidRPr="00DA5F51" w:rsidRDefault="00702A33" w:rsidP="007A631F">
      <w:pPr>
        <w:pStyle w:val="Listaszerbekezds"/>
        <w:tabs>
          <w:tab w:val="right" w:pos="9498"/>
        </w:tabs>
        <w:ind w:left="426"/>
        <w:jc w:val="both"/>
        <w:rPr>
          <w:rFonts w:ascii="Arial" w:hAnsi="Arial" w:cs="Arial"/>
        </w:rPr>
      </w:pPr>
      <w:r w:rsidRPr="00DA5F51">
        <w:rPr>
          <w:rFonts w:ascii="Arial" w:hAnsi="Arial" w:cs="Arial"/>
        </w:rPr>
        <w:t>2.8. Budapest VII. kerület, Rákóczi út 8/A-B</w:t>
      </w:r>
      <w:r w:rsidRPr="00DA5F51">
        <w:rPr>
          <w:rFonts w:ascii="Arial" w:hAnsi="Arial" w:cs="Arial"/>
        </w:rPr>
        <w:tab/>
        <w:t>hrsz.: 34527</w:t>
      </w:r>
    </w:p>
    <w:p w:rsidR="00702A33" w:rsidRPr="00DA5F51" w:rsidRDefault="00702A33" w:rsidP="007A631F">
      <w:pPr>
        <w:pStyle w:val="Listaszerbekezds"/>
        <w:tabs>
          <w:tab w:val="right" w:pos="9498"/>
        </w:tabs>
        <w:ind w:left="993"/>
        <w:jc w:val="both"/>
        <w:rPr>
          <w:rFonts w:ascii="Arial" w:hAnsi="Arial" w:cs="Arial"/>
        </w:rPr>
      </w:pPr>
      <w:r w:rsidRPr="00DA5F51">
        <w:rPr>
          <w:rFonts w:ascii="Arial" w:hAnsi="Arial" w:cs="Arial"/>
        </w:rPr>
        <w:t>= Dohány utca 5.</w:t>
      </w:r>
    </w:p>
    <w:p w:rsidR="00702A33" w:rsidRPr="00DA5F51" w:rsidRDefault="00702A33" w:rsidP="007A631F">
      <w:pPr>
        <w:pStyle w:val="Listaszerbekezds"/>
        <w:tabs>
          <w:tab w:val="right" w:pos="9498"/>
        </w:tabs>
        <w:ind w:left="426"/>
        <w:jc w:val="both"/>
        <w:rPr>
          <w:rFonts w:ascii="Arial" w:hAnsi="Arial" w:cs="Arial"/>
        </w:rPr>
      </w:pPr>
      <w:r w:rsidRPr="00DA5F51">
        <w:rPr>
          <w:rFonts w:ascii="Arial" w:hAnsi="Arial" w:cs="Arial"/>
        </w:rPr>
        <w:t>2.9. Budapest VII. kerület, Rákóczi út 10.</w:t>
      </w:r>
      <w:r w:rsidRPr="00DA5F51">
        <w:rPr>
          <w:rFonts w:ascii="Arial" w:hAnsi="Arial" w:cs="Arial"/>
        </w:rPr>
        <w:tab/>
        <w:t>hrsz.: 34528</w:t>
      </w:r>
    </w:p>
    <w:p w:rsidR="00702A33" w:rsidRPr="00DA5F51" w:rsidRDefault="00702A33" w:rsidP="007A631F">
      <w:pPr>
        <w:pStyle w:val="Listaszerbekezds"/>
        <w:tabs>
          <w:tab w:val="right" w:pos="9498"/>
        </w:tabs>
        <w:ind w:left="993"/>
        <w:jc w:val="both"/>
        <w:rPr>
          <w:rFonts w:ascii="Arial" w:hAnsi="Arial" w:cs="Arial"/>
        </w:rPr>
      </w:pPr>
      <w:r w:rsidRPr="00DA5F51">
        <w:rPr>
          <w:rFonts w:ascii="Arial" w:hAnsi="Arial" w:cs="Arial"/>
        </w:rPr>
        <w:t>= Dohány utca 7.</w:t>
      </w:r>
    </w:p>
    <w:p w:rsidR="00702A33" w:rsidRPr="00DA5F51" w:rsidRDefault="00702A33" w:rsidP="007A631F">
      <w:pPr>
        <w:pStyle w:val="Listaszerbekezds"/>
        <w:tabs>
          <w:tab w:val="right" w:pos="9498"/>
        </w:tabs>
        <w:ind w:left="993"/>
        <w:jc w:val="both"/>
        <w:rPr>
          <w:rFonts w:ascii="Arial" w:hAnsi="Arial" w:cs="Arial"/>
        </w:rPr>
      </w:pPr>
      <w:r w:rsidRPr="00DA5F51">
        <w:rPr>
          <w:rFonts w:ascii="Arial" w:hAnsi="Arial" w:cs="Arial"/>
        </w:rPr>
        <w:t>= Síp utca 2.</w:t>
      </w:r>
    </w:p>
    <w:p w:rsidR="00702A33" w:rsidRPr="00DA5F51" w:rsidRDefault="00702A33" w:rsidP="007A631F">
      <w:pPr>
        <w:pStyle w:val="Listaszerbekezds"/>
        <w:tabs>
          <w:tab w:val="right" w:pos="9498"/>
        </w:tabs>
        <w:ind w:left="426"/>
        <w:jc w:val="both"/>
        <w:rPr>
          <w:rFonts w:ascii="Arial" w:hAnsi="Arial" w:cs="Arial"/>
        </w:rPr>
      </w:pPr>
      <w:r w:rsidRPr="00DA5F51">
        <w:rPr>
          <w:rFonts w:ascii="Arial" w:hAnsi="Arial" w:cs="Arial"/>
        </w:rPr>
        <w:t>2.10. Budapest VII. kerület, Rákóczi út 12/A-B</w:t>
      </w:r>
      <w:r w:rsidRPr="00DA5F51">
        <w:rPr>
          <w:rFonts w:ascii="Arial" w:hAnsi="Arial" w:cs="Arial"/>
        </w:rPr>
        <w:tab/>
        <w:t>hrsz.: 34530/2</w:t>
      </w:r>
    </w:p>
    <w:p w:rsidR="00702A33" w:rsidRPr="00DA5F51" w:rsidRDefault="00702A33" w:rsidP="007A631F">
      <w:pPr>
        <w:pStyle w:val="Listaszerbekezds"/>
        <w:tabs>
          <w:tab w:val="right" w:pos="9498"/>
        </w:tabs>
        <w:ind w:left="993"/>
        <w:jc w:val="both"/>
        <w:rPr>
          <w:rFonts w:ascii="Arial" w:hAnsi="Arial" w:cs="Arial"/>
        </w:rPr>
      </w:pPr>
      <w:r w:rsidRPr="00DA5F51">
        <w:rPr>
          <w:rFonts w:ascii="Arial" w:hAnsi="Arial" w:cs="Arial"/>
        </w:rPr>
        <w:t>= Dohány utca 9/A-B</w:t>
      </w:r>
    </w:p>
    <w:p w:rsidR="00702A33" w:rsidRPr="00DA5F51" w:rsidRDefault="00702A33" w:rsidP="007A631F">
      <w:pPr>
        <w:pStyle w:val="Listaszerbekezds"/>
        <w:tabs>
          <w:tab w:val="right" w:pos="9498"/>
        </w:tabs>
        <w:ind w:left="993"/>
        <w:jc w:val="both"/>
        <w:rPr>
          <w:rFonts w:ascii="Arial" w:hAnsi="Arial" w:cs="Arial"/>
        </w:rPr>
      </w:pPr>
      <w:r w:rsidRPr="00DA5F51">
        <w:rPr>
          <w:rFonts w:ascii="Arial" w:hAnsi="Arial" w:cs="Arial"/>
        </w:rPr>
        <w:t>= Síp utca 1.</w:t>
      </w:r>
    </w:p>
    <w:p w:rsidR="00702A33" w:rsidRPr="00DA5F51" w:rsidRDefault="00702A33" w:rsidP="007A631F">
      <w:pPr>
        <w:pStyle w:val="Listaszerbekezds"/>
        <w:tabs>
          <w:tab w:val="right" w:pos="9498"/>
        </w:tabs>
        <w:ind w:left="426"/>
        <w:jc w:val="both"/>
        <w:rPr>
          <w:rFonts w:ascii="Arial" w:hAnsi="Arial" w:cs="Arial"/>
        </w:rPr>
      </w:pPr>
      <w:r w:rsidRPr="00DA5F51">
        <w:rPr>
          <w:rFonts w:ascii="Arial" w:hAnsi="Arial" w:cs="Arial"/>
        </w:rPr>
        <w:t>2.11. Budapest VII. kerület, Rákóczi út 16.</w:t>
      </w:r>
      <w:r w:rsidRPr="00DA5F51">
        <w:rPr>
          <w:rFonts w:ascii="Arial" w:hAnsi="Arial" w:cs="Arial"/>
        </w:rPr>
        <w:tab/>
        <w:t>hrsz.: 34532</w:t>
      </w:r>
    </w:p>
    <w:p w:rsidR="00702A33" w:rsidRPr="00DA5F51" w:rsidRDefault="00702A33" w:rsidP="007A631F">
      <w:pPr>
        <w:pStyle w:val="Listaszerbekezds"/>
        <w:tabs>
          <w:tab w:val="right" w:pos="9498"/>
        </w:tabs>
        <w:ind w:left="993"/>
        <w:jc w:val="both"/>
        <w:rPr>
          <w:rFonts w:ascii="Arial" w:hAnsi="Arial" w:cs="Arial"/>
        </w:rPr>
      </w:pPr>
      <w:r w:rsidRPr="00DA5F51">
        <w:rPr>
          <w:rFonts w:ascii="Arial" w:hAnsi="Arial" w:cs="Arial"/>
        </w:rPr>
        <w:t>= Dohány utca 13.</w:t>
      </w:r>
    </w:p>
    <w:p w:rsidR="00702A33" w:rsidRPr="00DA5F51" w:rsidRDefault="00702A33" w:rsidP="007A631F">
      <w:pPr>
        <w:pStyle w:val="Listaszerbekezds"/>
        <w:tabs>
          <w:tab w:val="right" w:pos="9498"/>
        </w:tabs>
        <w:ind w:left="426"/>
        <w:jc w:val="both"/>
        <w:rPr>
          <w:rFonts w:ascii="Arial" w:hAnsi="Arial" w:cs="Arial"/>
        </w:rPr>
      </w:pPr>
      <w:r w:rsidRPr="00DA5F51">
        <w:rPr>
          <w:rFonts w:ascii="Arial" w:hAnsi="Arial" w:cs="Arial"/>
        </w:rPr>
        <w:t>2.12. Budapest VII. kerület, Rákóczi út 20.</w:t>
      </w:r>
      <w:r w:rsidRPr="00DA5F51">
        <w:rPr>
          <w:rFonts w:ascii="Arial" w:hAnsi="Arial" w:cs="Arial"/>
        </w:rPr>
        <w:tab/>
        <w:t>hrsz.: 34535</w:t>
      </w:r>
    </w:p>
    <w:p w:rsidR="00702A33" w:rsidRPr="00DA5F51" w:rsidRDefault="00702A33" w:rsidP="007A631F">
      <w:pPr>
        <w:pStyle w:val="Listaszerbekezds"/>
        <w:tabs>
          <w:tab w:val="right" w:pos="9498"/>
        </w:tabs>
        <w:ind w:left="993"/>
        <w:jc w:val="both"/>
        <w:rPr>
          <w:rFonts w:ascii="Arial" w:hAnsi="Arial" w:cs="Arial"/>
        </w:rPr>
      </w:pPr>
      <w:r w:rsidRPr="00DA5F51">
        <w:rPr>
          <w:rFonts w:ascii="Arial" w:hAnsi="Arial" w:cs="Arial"/>
        </w:rPr>
        <w:t>= Dohány utca 17.</w:t>
      </w:r>
    </w:p>
    <w:p w:rsidR="00702A33" w:rsidRPr="00DA5F51" w:rsidRDefault="00702A33" w:rsidP="007A631F">
      <w:pPr>
        <w:pStyle w:val="Listaszerbekezds"/>
        <w:tabs>
          <w:tab w:val="right" w:pos="9498"/>
        </w:tabs>
        <w:ind w:left="993"/>
        <w:jc w:val="both"/>
        <w:rPr>
          <w:rFonts w:ascii="Arial" w:hAnsi="Arial" w:cs="Arial"/>
        </w:rPr>
      </w:pPr>
      <w:r w:rsidRPr="00DA5F51">
        <w:rPr>
          <w:rFonts w:ascii="Arial" w:hAnsi="Arial" w:cs="Arial"/>
        </w:rPr>
        <w:t>= Kazinczy utca 1.</w:t>
      </w:r>
    </w:p>
    <w:p w:rsidR="00702A33" w:rsidRPr="00DA5F51" w:rsidRDefault="00702A33" w:rsidP="007A631F">
      <w:pPr>
        <w:pStyle w:val="Listaszerbekezds"/>
        <w:tabs>
          <w:tab w:val="right" w:pos="9498"/>
        </w:tabs>
        <w:ind w:left="426"/>
        <w:jc w:val="both"/>
        <w:rPr>
          <w:rFonts w:ascii="Arial" w:hAnsi="Arial" w:cs="Arial"/>
        </w:rPr>
      </w:pPr>
      <w:r w:rsidRPr="00DA5F51">
        <w:rPr>
          <w:rFonts w:ascii="Arial" w:hAnsi="Arial" w:cs="Arial"/>
        </w:rPr>
        <w:t>2.13. Budapest VII. kerület, Rákóczi út 22.</w:t>
      </w:r>
      <w:r w:rsidRPr="00DA5F51">
        <w:rPr>
          <w:rFonts w:ascii="Arial" w:hAnsi="Arial" w:cs="Arial"/>
        </w:rPr>
        <w:tab/>
        <w:t>hrsz.: 34536</w:t>
      </w:r>
    </w:p>
    <w:p w:rsidR="00702A33" w:rsidRPr="00DA5F51" w:rsidRDefault="00702A33" w:rsidP="007A631F">
      <w:pPr>
        <w:pStyle w:val="Listaszerbekezds"/>
        <w:tabs>
          <w:tab w:val="right" w:pos="9498"/>
        </w:tabs>
        <w:ind w:left="993"/>
        <w:jc w:val="both"/>
        <w:rPr>
          <w:rFonts w:ascii="Arial" w:hAnsi="Arial" w:cs="Arial"/>
        </w:rPr>
      </w:pPr>
      <w:r w:rsidRPr="00DA5F51">
        <w:rPr>
          <w:rFonts w:ascii="Arial" w:hAnsi="Arial" w:cs="Arial"/>
        </w:rPr>
        <w:t>= Dohány utca 19.</w:t>
      </w:r>
    </w:p>
    <w:p w:rsidR="00702A33" w:rsidRPr="00DA5F51" w:rsidRDefault="00702A33" w:rsidP="007A631F">
      <w:pPr>
        <w:pStyle w:val="Listaszerbekezds"/>
        <w:tabs>
          <w:tab w:val="right" w:pos="9498"/>
        </w:tabs>
        <w:ind w:left="426"/>
        <w:jc w:val="both"/>
        <w:rPr>
          <w:rFonts w:ascii="Arial" w:hAnsi="Arial" w:cs="Arial"/>
        </w:rPr>
      </w:pPr>
      <w:r w:rsidRPr="00DA5F51">
        <w:rPr>
          <w:rFonts w:ascii="Arial" w:hAnsi="Arial" w:cs="Arial"/>
        </w:rPr>
        <w:t>2.14. Budapest VII. kerület, Rákóczi út 24.</w:t>
      </w:r>
      <w:r w:rsidRPr="00DA5F51">
        <w:rPr>
          <w:rFonts w:ascii="Arial" w:hAnsi="Arial" w:cs="Arial"/>
        </w:rPr>
        <w:tab/>
        <w:t>hrsz.: 34537</w:t>
      </w:r>
    </w:p>
    <w:p w:rsidR="00702A33" w:rsidRPr="00DA5F51" w:rsidRDefault="00702A33" w:rsidP="007A631F">
      <w:pPr>
        <w:pStyle w:val="Listaszerbekezds"/>
        <w:tabs>
          <w:tab w:val="right" w:pos="9498"/>
        </w:tabs>
        <w:ind w:left="993"/>
        <w:jc w:val="both"/>
        <w:rPr>
          <w:rFonts w:ascii="Arial" w:hAnsi="Arial" w:cs="Arial"/>
        </w:rPr>
      </w:pPr>
      <w:r w:rsidRPr="00DA5F51">
        <w:rPr>
          <w:rFonts w:ascii="Arial" w:hAnsi="Arial" w:cs="Arial"/>
        </w:rPr>
        <w:t>= Dohány utca 21.</w:t>
      </w:r>
    </w:p>
    <w:p w:rsidR="00702A33" w:rsidRPr="00DA5F51" w:rsidRDefault="00702A33" w:rsidP="007A631F">
      <w:pPr>
        <w:pStyle w:val="Listaszerbekezds"/>
        <w:tabs>
          <w:tab w:val="right" w:pos="9498"/>
        </w:tabs>
        <w:ind w:left="426"/>
        <w:jc w:val="both"/>
        <w:rPr>
          <w:rFonts w:ascii="Arial" w:hAnsi="Arial" w:cs="Arial"/>
        </w:rPr>
      </w:pPr>
      <w:r w:rsidRPr="00DA5F51">
        <w:rPr>
          <w:rFonts w:ascii="Arial" w:hAnsi="Arial" w:cs="Arial"/>
        </w:rPr>
        <w:t>2.15 Budapest VII. kerület, Rákóczi út 26.</w:t>
      </w:r>
      <w:r w:rsidRPr="00DA5F51">
        <w:rPr>
          <w:rFonts w:ascii="Arial" w:hAnsi="Arial" w:cs="Arial"/>
        </w:rPr>
        <w:tab/>
        <w:t>hrsz.: 34538</w:t>
      </w:r>
    </w:p>
    <w:p w:rsidR="00702A33" w:rsidRPr="00DA5F51" w:rsidRDefault="00702A33" w:rsidP="007A631F">
      <w:pPr>
        <w:pStyle w:val="Listaszerbekezds"/>
        <w:tabs>
          <w:tab w:val="right" w:pos="9498"/>
        </w:tabs>
        <w:ind w:left="993"/>
        <w:jc w:val="both"/>
        <w:rPr>
          <w:rFonts w:ascii="Arial" w:hAnsi="Arial" w:cs="Arial"/>
        </w:rPr>
      </w:pPr>
      <w:r w:rsidRPr="00DA5F51">
        <w:rPr>
          <w:rFonts w:ascii="Arial" w:hAnsi="Arial" w:cs="Arial"/>
        </w:rPr>
        <w:t>= Dohány utca 23.</w:t>
      </w:r>
    </w:p>
    <w:p w:rsidR="00702A33" w:rsidRPr="00DA5F51" w:rsidRDefault="00702A33" w:rsidP="007A631F">
      <w:pPr>
        <w:pStyle w:val="Listaszerbekezds"/>
        <w:tabs>
          <w:tab w:val="right" w:pos="9498"/>
        </w:tabs>
        <w:ind w:left="426"/>
        <w:jc w:val="both"/>
        <w:rPr>
          <w:rFonts w:ascii="Arial" w:hAnsi="Arial" w:cs="Arial"/>
        </w:rPr>
      </w:pPr>
      <w:r w:rsidRPr="00DA5F51">
        <w:rPr>
          <w:rFonts w:ascii="Arial" w:hAnsi="Arial" w:cs="Arial"/>
        </w:rPr>
        <w:t>2.16. Budapest VII. kerület, Rákóczi út 28.</w:t>
      </w:r>
      <w:r w:rsidRPr="00DA5F51">
        <w:rPr>
          <w:rFonts w:ascii="Arial" w:hAnsi="Arial" w:cs="Arial"/>
        </w:rPr>
        <w:tab/>
        <w:t>hrsz.: 34539</w:t>
      </w:r>
    </w:p>
    <w:p w:rsidR="00702A33" w:rsidRPr="00DA5F51" w:rsidRDefault="00702A33" w:rsidP="007A631F">
      <w:pPr>
        <w:pStyle w:val="Listaszerbekezds"/>
        <w:tabs>
          <w:tab w:val="right" w:pos="9498"/>
        </w:tabs>
        <w:ind w:left="993"/>
        <w:jc w:val="both"/>
        <w:rPr>
          <w:rFonts w:ascii="Arial" w:hAnsi="Arial" w:cs="Arial"/>
        </w:rPr>
      </w:pPr>
      <w:r w:rsidRPr="00DA5F51">
        <w:rPr>
          <w:rFonts w:ascii="Arial" w:hAnsi="Arial" w:cs="Arial"/>
        </w:rPr>
        <w:t>= Dohány utca 25.</w:t>
      </w:r>
    </w:p>
    <w:p w:rsidR="00702A33" w:rsidRPr="00DA5F51" w:rsidRDefault="00702A33" w:rsidP="007A631F">
      <w:pPr>
        <w:pStyle w:val="Listaszerbekezds"/>
        <w:tabs>
          <w:tab w:val="right" w:pos="9498"/>
        </w:tabs>
        <w:ind w:left="993"/>
        <w:jc w:val="both"/>
        <w:rPr>
          <w:rFonts w:ascii="Arial" w:hAnsi="Arial" w:cs="Arial"/>
        </w:rPr>
      </w:pPr>
      <w:r w:rsidRPr="00DA5F51">
        <w:rPr>
          <w:rFonts w:ascii="Arial" w:hAnsi="Arial" w:cs="Arial"/>
        </w:rPr>
        <w:t>= Nagydiófa utca 2.</w:t>
      </w:r>
    </w:p>
    <w:p w:rsidR="00702A33" w:rsidRPr="00DA5F51" w:rsidRDefault="00702A33" w:rsidP="007A631F">
      <w:pPr>
        <w:pStyle w:val="Listaszerbekezds"/>
        <w:tabs>
          <w:tab w:val="right" w:pos="9498"/>
        </w:tabs>
        <w:ind w:left="426"/>
        <w:jc w:val="both"/>
        <w:rPr>
          <w:rFonts w:ascii="Arial" w:hAnsi="Arial" w:cs="Arial"/>
        </w:rPr>
      </w:pPr>
      <w:r w:rsidRPr="00DA5F51">
        <w:rPr>
          <w:rFonts w:ascii="Arial" w:hAnsi="Arial" w:cs="Arial"/>
        </w:rPr>
        <w:t>2.17. Budapest VII. kerület, Rákóczi út 44.</w:t>
      </w:r>
      <w:r w:rsidRPr="00DA5F51">
        <w:rPr>
          <w:rFonts w:ascii="Arial" w:hAnsi="Arial" w:cs="Arial"/>
        </w:rPr>
        <w:tab/>
        <w:t>hrsz.: 34556</w:t>
      </w:r>
    </w:p>
    <w:p w:rsidR="00702A33" w:rsidRPr="00DA5F51" w:rsidRDefault="00702A33" w:rsidP="007A631F">
      <w:pPr>
        <w:pStyle w:val="Listaszerbekezds"/>
        <w:tabs>
          <w:tab w:val="right" w:pos="9498"/>
        </w:tabs>
        <w:ind w:left="993"/>
        <w:jc w:val="both"/>
        <w:rPr>
          <w:rFonts w:ascii="Arial" w:hAnsi="Arial" w:cs="Arial"/>
        </w:rPr>
      </w:pPr>
      <w:r w:rsidRPr="00DA5F51">
        <w:rPr>
          <w:rFonts w:ascii="Arial" w:hAnsi="Arial" w:cs="Arial"/>
        </w:rPr>
        <w:t>= Akácfa utca 1.</w:t>
      </w:r>
    </w:p>
    <w:p w:rsidR="00702A33" w:rsidRPr="00DA5F51" w:rsidRDefault="00702A33" w:rsidP="007A631F">
      <w:pPr>
        <w:pStyle w:val="Listaszerbekezds"/>
        <w:tabs>
          <w:tab w:val="right" w:pos="9498"/>
        </w:tabs>
        <w:ind w:left="426"/>
        <w:jc w:val="both"/>
        <w:rPr>
          <w:rFonts w:ascii="Arial" w:hAnsi="Arial" w:cs="Arial"/>
        </w:rPr>
      </w:pPr>
      <w:r w:rsidRPr="00DA5F51">
        <w:rPr>
          <w:rFonts w:ascii="Arial" w:hAnsi="Arial" w:cs="Arial"/>
        </w:rPr>
        <w:t>2.18. Budapest VIII. kerület, Baross utca 21.</w:t>
      </w:r>
      <w:r w:rsidRPr="00DA5F51">
        <w:rPr>
          <w:rFonts w:ascii="Arial" w:hAnsi="Arial" w:cs="Arial"/>
        </w:rPr>
        <w:tab/>
        <w:t>hrsz.: 36758</w:t>
      </w:r>
    </w:p>
    <w:p w:rsidR="00702A33" w:rsidRPr="00DA5F51" w:rsidRDefault="00702A33" w:rsidP="007A631F">
      <w:pPr>
        <w:pStyle w:val="Listaszerbekezds"/>
        <w:tabs>
          <w:tab w:val="right" w:pos="9498"/>
        </w:tabs>
        <w:ind w:left="993"/>
        <w:jc w:val="both"/>
        <w:rPr>
          <w:rFonts w:ascii="Arial" w:hAnsi="Arial" w:cs="Arial"/>
        </w:rPr>
      </w:pPr>
      <w:r w:rsidRPr="00DA5F51">
        <w:rPr>
          <w:rFonts w:ascii="Arial" w:hAnsi="Arial" w:cs="Arial"/>
        </w:rPr>
        <w:t>= Szentkirályi utca 45.</w:t>
      </w:r>
    </w:p>
    <w:p w:rsidR="00702A33" w:rsidRPr="00DA5F51" w:rsidRDefault="00702A33" w:rsidP="007A631F">
      <w:pPr>
        <w:pStyle w:val="Listaszerbekezds"/>
        <w:tabs>
          <w:tab w:val="right" w:pos="9498"/>
        </w:tabs>
        <w:ind w:left="426"/>
        <w:jc w:val="both"/>
        <w:rPr>
          <w:rFonts w:ascii="Arial" w:hAnsi="Arial" w:cs="Arial"/>
        </w:rPr>
      </w:pPr>
      <w:r w:rsidRPr="00DA5F51">
        <w:rPr>
          <w:rFonts w:ascii="Arial" w:hAnsi="Arial" w:cs="Arial"/>
        </w:rPr>
        <w:t>2.19. Budapest VIII. kerület, Üllői út 18.</w:t>
      </w:r>
      <w:r w:rsidRPr="00DA5F51">
        <w:rPr>
          <w:rFonts w:ascii="Arial" w:hAnsi="Arial" w:cs="Arial"/>
        </w:rPr>
        <w:tab/>
        <w:t>hrsz.: 36764</w:t>
      </w:r>
    </w:p>
    <w:p w:rsidR="00702A33" w:rsidRPr="00DA5F51" w:rsidRDefault="00702A33" w:rsidP="007A631F">
      <w:pPr>
        <w:pStyle w:val="Listaszerbekezds"/>
        <w:tabs>
          <w:tab w:val="right" w:pos="9498"/>
        </w:tabs>
        <w:ind w:left="426"/>
        <w:jc w:val="both"/>
        <w:rPr>
          <w:rFonts w:ascii="Arial" w:hAnsi="Arial" w:cs="Arial"/>
        </w:rPr>
      </w:pPr>
      <w:r w:rsidRPr="00DA5F51">
        <w:rPr>
          <w:rFonts w:ascii="Arial" w:hAnsi="Arial" w:cs="Arial"/>
        </w:rPr>
        <w:t>2.20. Budapest XIV. kerület, Thököly út 44.</w:t>
      </w:r>
      <w:r w:rsidRPr="00DA5F51">
        <w:rPr>
          <w:rFonts w:ascii="Arial" w:hAnsi="Arial" w:cs="Arial"/>
        </w:rPr>
        <w:tab/>
        <w:t>hrsz.: 32740</w:t>
      </w:r>
    </w:p>
    <w:p w:rsidR="00702A33" w:rsidRPr="00DA5F51" w:rsidRDefault="00702A33" w:rsidP="007A631F">
      <w:pPr>
        <w:pStyle w:val="Listaszerbekezds"/>
        <w:tabs>
          <w:tab w:val="right" w:pos="9498"/>
        </w:tabs>
        <w:ind w:left="993"/>
        <w:jc w:val="both"/>
        <w:rPr>
          <w:rFonts w:ascii="Arial" w:hAnsi="Arial" w:cs="Arial"/>
        </w:rPr>
      </w:pPr>
      <w:r w:rsidRPr="00DA5F51">
        <w:rPr>
          <w:rFonts w:ascii="Arial" w:hAnsi="Arial" w:cs="Arial"/>
        </w:rPr>
        <w:t>= Dózsa György út 5.</w:t>
      </w:r>
    </w:p>
    <w:p w:rsidR="00702A33" w:rsidRPr="00DA5F51" w:rsidRDefault="00702A33" w:rsidP="007A631F">
      <w:pPr>
        <w:pStyle w:val="Listaszerbekezds"/>
        <w:tabs>
          <w:tab w:val="right" w:pos="9498"/>
        </w:tabs>
        <w:ind w:left="426"/>
        <w:jc w:val="both"/>
        <w:rPr>
          <w:rFonts w:ascii="Arial" w:hAnsi="Arial" w:cs="Arial"/>
        </w:rPr>
      </w:pPr>
      <w:r w:rsidRPr="00DA5F51">
        <w:rPr>
          <w:rFonts w:ascii="Arial" w:hAnsi="Arial" w:cs="Arial"/>
        </w:rPr>
        <w:t>2.21. Budapest XIV. kerület, Thököly út 56.</w:t>
      </w:r>
      <w:r w:rsidRPr="00DA5F51">
        <w:rPr>
          <w:rFonts w:ascii="Arial" w:hAnsi="Arial" w:cs="Arial"/>
        </w:rPr>
        <w:tab/>
        <w:t>hrsz.: 32749</w:t>
      </w:r>
    </w:p>
    <w:p w:rsidR="00702A33" w:rsidRPr="00DA5F51" w:rsidRDefault="00702A33" w:rsidP="007A631F">
      <w:pPr>
        <w:pStyle w:val="Listaszerbekezds"/>
        <w:tabs>
          <w:tab w:val="right" w:pos="9498"/>
        </w:tabs>
        <w:ind w:left="993"/>
        <w:jc w:val="both"/>
        <w:rPr>
          <w:rFonts w:ascii="Arial" w:hAnsi="Arial" w:cs="Arial"/>
        </w:rPr>
      </w:pPr>
      <w:r w:rsidRPr="00DA5F51">
        <w:rPr>
          <w:rFonts w:ascii="Arial" w:hAnsi="Arial" w:cs="Arial"/>
        </w:rPr>
        <w:t xml:space="preserve">= </w:t>
      </w:r>
      <w:proofErr w:type="spellStart"/>
      <w:r w:rsidRPr="00DA5F51">
        <w:rPr>
          <w:rFonts w:ascii="Arial" w:hAnsi="Arial" w:cs="Arial"/>
        </w:rPr>
        <w:t>Cházár</w:t>
      </w:r>
      <w:proofErr w:type="spellEnd"/>
      <w:r w:rsidRPr="00DA5F51">
        <w:rPr>
          <w:rFonts w:ascii="Arial" w:hAnsi="Arial" w:cs="Arial"/>
        </w:rPr>
        <w:t xml:space="preserve"> András utca 2-4.</w:t>
      </w:r>
    </w:p>
    <w:p w:rsidR="00702A33" w:rsidRPr="00DA5F51" w:rsidRDefault="00702A33" w:rsidP="007A631F">
      <w:pPr>
        <w:pStyle w:val="Listaszerbekezds"/>
        <w:tabs>
          <w:tab w:val="right" w:pos="9498"/>
        </w:tabs>
        <w:ind w:left="426"/>
        <w:jc w:val="both"/>
        <w:rPr>
          <w:rFonts w:ascii="Arial" w:hAnsi="Arial" w:cs="Arial"/>
        </w:rPr>
      </w:pPr>
      <w:r w:rsidRPr="00DA5F51">
        <w:rPr>
          <w:rFonts w:ascii="Arial" w:hAnsi="Arial" w:cs="Arial"/>
        </w:rPr>
        <w:t xml:space="preserve">2.22. Budapest XVI. kerület, </w:t>
      </w:r>
      <w:proofErr w:type="spellStart"/>
      <w:r w:rsidRPr="00DA5F51">
        <w:rPr>
          <w:rFonts w:ascii="Arial" w:hAnsi="Arial" w:cs="Arial"/>
        </w:rPr>
        <w:t>Bökényföldi</w:t>
      </w:r>
      <w:proofErr w:type="spellEnd"/>
      <w:r w:rsidRPr="00DA5F51">
        <w:rPr>
          <w:rFonts w:ascii="Arial" w:hAnsi="Arial" w:cs="Arial"/>
        </w:rPr>
        <w:t xml:space="preserve"> út 30-32.</w:t>
      </w:r>
      <w:r w:rsidRPr="00DA5F51">
        <w:rPr>
          <w:rFonts w:ascii="Arial" w:hAnsi="Arial" w:cs="Arial"/>
        </w:rPr>
        <w:tab/>
        <w:t>hrsz.: 105608</w:t>
      </w:r>
    </w:p>
    <w:p w:rsidR="00702A33" w:rsidRPr="00DA5F51" w:rsidRDefault="00702A33" w:rsidP="007A631F">
      <w:pPr>
        <w:pStyle w:val="Listaszerbekezds"/>
        <w:tabs>
          <w:tab w:val="right" w:pos="9498"/>
        </w:tabs>
        <w:ind w:left="993"/>
        <w:jc w:val="both"/>
        <w:rPr>
          <w:rFonts w:ascii="Arial" w:hAnsi="Arial" w:cs="Arial"/>
        </w:rPr>
      </w:pPr>
      <w:r w:rsidRPr="00DA5F51">
        <w:rPr>
          <w:rFonts w:ascii="Arial" w:hAnsi="Arial" w:cs="Arial"/>
        </w:rPr>
        <w:t>= Rajka utca 2.</w:t>
      </w:r>
    </w:p>
    <w:p w:rsidR="00702A33" w:rsidRPr="00DA5F51" w:rsidRDefault="00702A33" w:rsidP="007A631F">
      <w:pPr>
        <w:pStyle w:val="Listaszerbekezds"/>
        <w:tabs>
          <w:tab w:val="right" w:pos="9498"/>
        </w:tabs>
        <w:ind w:left="426"/>
        <w:jc w:val="both"/>
        <w:rPr>
          <w:rFonts w:ascii="Arial" w:hAnsi="Arial" w:cs="Arial"/>
        </w:rPr>
      </w:pPr>
      <w:r w:rsidRPr="00DA5F51">
        <w:rPr>
          <w:rFonts w:ascii="Arial" w:hAnsi="Arial" w:cs="Arial"/>
        </w:rPr>
        <w:t xml:space="preserve">2.23. Budapest XVI. kerület, </w:t>
      </w:r>
      <w:proofErr w:type="spellStart"/>
      <w:r w:rsidRPr="00DA5F51">
        <w:rPr>
          <w:rFonts w:ascii="Arial" w:hAnsi="Arial" w:cs="Arial"/>
        </w:rPr>
        <w:t>Diósy</w:t>
      </w:r>
      <w:proofErr w:type="spellEnd"/>
      <w:r w:rsidRPr="00DA5F51">
        <w:rPr>
          <w:rFonts w:ascii="Arial" w:hAnsi="Arial" w:cs="Arial"/>
        </w:rPr>
        <w:t xml:space="preserve"> Lajos utca 21.</w:t>
      </w:r>
      <w:r w:rsidRPr="00DA5F51">
        <w:rPr>
          <w:rFonts w:ascii="Arial" w:hAnsi="Arial" w:cs="Arial"/>
        </w:rPr>
        <w:tab/>
        <w:t>hrsz.: 105853</w:t>
      </w:r>
    </w:p>
    <w:p w:rsidR="00702A33" w:rsidRPr="00DA5F51" w:rsidRDefault="00702A33" w:rsidP="007A631F">
      <w:pPr>
        <w:pStyle w:val="Listaszerbekezds"/>
        <w:tabs>
          <w:tab w:val="right" w:pos="9498"/>
        </w:tabs>
        <w:ind w:left="426"/>
        <w:jc w:val="both"/>
        <w:rPr>
          <w:rFonts w:ascii="Arial" w:hAnsi="Arial" w:cs="Arial"/>
        </w:rPr>
      </w:pPr>
      <w:r w:rsidRPr="00DA5F51">
        <w:rPr>
          <w:rFonts w:ascii="Arial" w:hAnsi="Arial" w:cs="Arial"/>
        </w:rPr>
        <w:t xml:space="preserve">2.24. Budapest XVI. kerület, </w:t>
      </w:r>
      <w:proofErr w:type="spellStart"/>
      <w:r w:rsidRPr="00DA5F51">
        <w:rPr>
          <w:rFonts w:ascii="Arial" w:hAnsi="Arial" w:cs="Arial"/>
        </w:rPr>
        <w:t>Diósy</w:t>
      </w:r>
      <w:proofErr w:type="spellEnd"/>
      <w:r w:rsidRPr="00DA5F51">
        <w:rPr>
          <w:rFonts w:ascii="Arial" w:hAnsi="Arial" w:cs="Arial"/>
        </w:rPr>
        <w:t xml:space="preserve"> Lajos utca 23.</w:t>
      </w:r>
      <w:r w:rsidRPr="00DA5F51">
        <w:rPr>
          <w:rFonts w:ascii="Arial" w:hAnsi="Arial" w:cs="Arial"/>
        </w:rPr>
        <w:tab/>
        <w:t>hrsz.: 105854</w:t>
      </w:r>
    </w:p>
    <w:p w:rsidR="00702A33" w:rsidRPr="00DA5F51" w:rsidRDefault="00702A33" w:rsidP="007A631F">
      <w:pPr>
        <w:pStyle w:val="Listaszerbekezds"/>
        <w:tabs>
          <w:tab w:val="right" w:pos="9498"/>
        </w:tabs>
        <w:ind w:left="993"/>
        <w:jc w:val="both"/>
        <w:rPr>
          <w:rFonts w:ascii="Arial" w:hAnsi="Arial" w:cs="Arial"/>
        </w:rPr>
      </w:pPr>
      <w:r w:rsidRPr="00DA5F51">
        <w:rPr>
          <w:rFonts w:ascii="Arial" w:hAnsi="Arial" w:cs="Arial"/>
        </w:rPr>
        <w:t>= Májusfa utca 18.</w:t>
      </w:r>
    </w:p>
    <w:p w:rsidR="00702A33" w:rsidRPr="00DA5F51" w:rsidRDefault="00702A33" w:rsidP="007A631F">
      <w:pPr>
        <w:pStyle w:val="Listaszerbekezds"/>
        <w:tabs>
          <w:tab w:val="right" w:pos="9498"/>
        </w:tabs>
        <w:ind w:left="426"/>
        <w:jc w:val="both"/>
        <w:rPr>
          <w:rFonts w:ascii="Arial" w:hAnsi="Arial" w:cs="Arial"/>
        </w:rPr>
      </w:pPr>
      <w:r w:rsidRPr="00DA5F51">
        <w:rPr>
          <w:rFonts w:ascii="Arial" w:hAnsi="Arial" w:cs="Arial"/>
        </w:rPr>
        <w:t>2.25. Budapest XVI. kerület, Mészáros József utca 15.</w:t>
      </w:r>
      <w:r w:rsidRPr="00DA5F51">
        <w:rPr>
          <w:rFonts w:ascii="Arial" w:hAnsi="Arial" w:cs="Arial"/>
        </w:rPr>
        <w:tab/>
        <w:t>hrsz.: 105802</w:t>
      </w:r>
    </w:p>
    <w:p w:rsidR="00702A33" w:rsidRPr="00DA5F51" w:rsidRDefault="00702A33" w:rsidP="007A631F">
      <w:pPr>
        <w:pStyle w:val="Listaszerbekezds"/>
        <w:tabs>
          <w:tab w:val="right" w:pos="9498"/>
        </w:tabs>
        <w:ind w:left="426"/>
        <w:jc w:val="both"/>
        <w:rPr>
          <w:rFonts w:ascii="Arial" w:hAnsi="Arial" w:cs="Arial"/>
        </w:rPr>
      </w:pPr>
      <w:r w:rsidRPr="00DA5F51">
        <w:rPr>
          <w:rFonts w:ascii="Arial" w:hAnsi="Arial" w:cs="Arial"/>
        </w:rPr>
        <w:t xml:space="preserve">2.26. Budapest XVI. kerület, </w:t>
      </w:r>
      <w:proofErr w:type="spellStart"/>
      <w:r w:rsidRPr="00DA5F51">
        <w:rPr>
          <w:rFonts w:ascii="Arial" w:hAnsi="Arial" w:cs="Arial"/>
        </w:rPr>
        <w:t>Paulheim</w:t>
      </w:r>
      <w:proofErr w:type="spellEnd"/>
      <w:r w:rsidRPr="00DA5F51">
        <w:rPr>
          <w:rFonts w:ascii="Arial" w:hAnsi="Arial" w:cs="Arial"/>
        </w:rPr>
        <w:t xml:space="preserve"> József tér</w:t>
      </w:r>
      <w:r w:rsidRPr="00DA5F51">
        <w:rPr>
          <w:rFonts w:ascii="Arial" w:hAnsi="Arial" w:cs="Arial"/>
        </w:rPr>
        <w:tab/>
        <w:t>hrsz.: 105926/1</w:t>
      </w:r>
    </w:p>
    <w:p w:rsidR="00702A33" w:rsidRPr="00DA5F51" w:rsidRDefault="00702A33" w:rsidP="007A631F">
      <w:pPr>
        <w:pStyle w:val="Listaszerbekezds"/>
        <w:tabs>
          <w:tab w:val="right" w:pos="9498"/>
        </w:tabs>
        <w:ind w:left="426"/>
        <w:jc w:val="both"/>
        <w:rPr>
          <w:rFonts w:ascii="Arial" w:hAnsi="Arial" w:cs="Arial"/>
        </w:rPr>
      </w:pPr>
      <w:r w:rsidRPr="00DA5F51">
        <w:rPr>
          <w:rFonts w:ascii="Arial" w:hAnsi="Arial" w:cs="Arial"/>
        </w:rPr>
        <w:t>2.27. Budapest XXII. kerület, Árpád utca 52.</w:t>
      </w:r>
      <w:r w:rsidRPr="00DA5F51">
        <w:rPr>
          <w:rFonts w:ascii="Arial" w:hAnsi="Arial" w:cs="Arial"/>
        </w:rPr>
        <w:tab/>
        <w:t>hrsz.: 222822</w:t>
      </w:r>
    </w:p>
    <w:p w:rsidR="007C6C03" w:rsidRPr="00DA5F51" w:rsidRDefault="007C6C03" w:rsidP="00DA5F51">
      <w:pPr>
        <w:pStyle w:val="Listaszerbekezds"/>
        <w:spacing w:after="0"/>
        <w:ind w:left="426"/>
        <w:rPr>
          <w:rFonts w:ascii="Arial" w:hAnsi="Arial" w:cs="Arial"/>
        </w:rPr>
      </w:pPr>
    </w:p>
    <w:p w:rsidR="00510E74" w:rsidRPr="002B1173" w:rsidRDefault="00AD2BEC" w:rsidP="00423C48">
      <w:pPr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lastRenderedPageBreak/>
        <w:t>A helyi védelem alá helyezés megindításának előkészítése</w:t>
      </w:r>
      <w:r w:rsidR="00C3667D" w:rsidRPr="002B1173">
        <w:rPr>
          <w:rFonts w:ascii="Arial" w:hAnsi="Arial" w:cs="Arial"/>
        </w:rPr>
        <w:t xml:space="preserve"> a </w:t>
      </w:r>
      <w:r w:rsidR="00C3667D">
        <w:rPr>
          <w:rFonts w:ascii="Arial" w:hAnsi="Arial" w:cs="Arial"/>
        </w:rPr>
        <w:t>Rendelet</w:t>
      </w:r>
      <w:r w:rsidR="00C3667D" w:rsidRPr="002B1173">
        <w:rPr>
          <w:rFonts w:ascii="Arial" w:hAnsi="Arial" w:cs="Arial"/>
        </w:rPr>
        <w:t xml:space="preserve"> 5. §</w:t>
      </w:r>
      <w:proofErr w:type="spellStart"/>
      <w:r w:rsidR="00C3667D" w:rsidRPr="002B1173">
        <w:rPr>
          <w:rFonts w:ascii="Arial" w:hAnsi="Arial" w:cs="Arial"/>
        </w:rPr>
        <w:t>-ában</w:t>
      </w:r>
      <w:proofErr w:type="spellEnd"/>
      <w:r w:rsidR="00C3667D" w:rsidRPr="002B1173">
        <w:rPr>
          <w:rFonts w:ascii="Arial" w:hAnsi="Arial" w:cs="Arial"/>
        </w:rPr>
        <w:t xml:space="preserve"> fogla</w:t>
      </w:r>
      <w:r w:rsidR="0027010D">
        <w:rPr>
          <w:rFonts w:ascii="Arial" w:hAnsi="Arial" w:cs="Arial"/>
        </w:rPr>
        <w:t xml:space="preserve">ltaknak megfelelően megtörtént. </w:t>
      </w:r>
      <w:r w:rsidR="00114172" w:rsidRPr="002B1173">
        <w:rPr>
          <w:rFonts w:ascii="Arial" w:hAnsi="Arial" w:cs="Arial"/>
          <w:bCs/>
        </w:rPr>
        <w:t>A</w:t>
      </w:r>
      <w:r w:rsidR="0027010D">
        <w:rPr>
          <w:rFonts w:ascii="Arial" w:hAnsi="Arial" w:cs="Arial"/>
          <w:bCs/>
        </w:rPr>
        <w:t>z érintett kerületek elsőfokú építési hatóság</w:t>
      </w:r>
      <w:r>
        <w:rPr>
          <w:rFonts w:ascii="Arial" w:hAnsi="Arial" w:cs="Arial"/>
          <w:bCs/>
        </w:rPr>
        <w:t>ainak</w:t>
      </w:r>
      <w:r w:rsidR="0027010D">
        <w:rPr>
          <w:rFonts w:ascii="Arial" w:hAnsi="Arial" w:cs="Arial"/>
          <w:bCs/>
        </w:rPr>
        <w:t xml:space="preserve"> az érintett ingatlanokra vonatkozó építésügyi hatósági eljárásr</w:t>
      </w:r>
      <w:r w:rsidR="002B05AF">
        <w:rPr>
          <w:rFonts w:ascii="Arial" w:hAnsi="Arial" w:cs="Arial"/>
          <w:bCs/>
        </w:rPr>
        <w:t>a</w:t>
      </w:r>
      <w:r w:rsidR="0027010D">
        <w:rPr>
          <w:rFonts w:ascii="Arial" w:hAnsi="Arial" w:cs="Arial"/>
          <w:bCs/>
        </w:rPr>
        <w:t>, joger</w:t>
      </w:r>
      <w:r w:rsidR="0073048C">
        <w:rPr>
          <w:rFonts w:ascii="Arial" w:hAnsi="Arial" w:cs="Arial"/>
          <w:bCs/>
        </w:rPr>
        <w:t>ős építésügyi hatósági engedélyr</w:t>
      </w:r>
      <w:r w:rsidR="002B05AF">
        <w:rPr>
          <w:rFonts w:ascii="Arial" w:hAnsi="Arial" w:cs="Arial"/>
          <w:bCs/>
        </w:rPr>
        <w:t>e vonatkozó</w:t>
      </w:r>
      <w:r w:rsidR="0073048C">
        <w:rPr>
          <w:rFonts w:ascii="Arial" w:hAnsi="Arial" w:cs="Arial"/>
          <w:bCs/>
        </w:rPr>
        <w:t>,</w:t>
      </w:r>
      <w:r w:rsidR="00114172" w:rsidRPr="002B1173">
        <w:rPr>
          <w:rFonts w:ascii="Arial" w:hAnsi="Arial" w:cs="Arial"/>
          <w:bCs/>
        </w:rPr>
        <w:t xml:space="preserve"> beérkezett véleménye</w:t>
      </w:r>
      <w:r w:rsidR="002B05AF">
        <w:rPr>
          <w:rFonts w:ascii="Arial" w:hAnsi="Arial" w:cs="Arial"/>
          <w:bCs/>
        </w:rPr>
        <w:t>i</w:t>
      </w:r>
      <w:r w:rsidR="00114172" w:rsidRPr="002B1173">
        <w:rPr>
          <w:rFonts w:ascii="Arial" w:hAnsi="Arial" w:cs="Arial"/>
          <w:bCs/>
        </w:rPr>
        <w:t xml:space="preserve"> az előterjesztés 4. mellékletében </w:t>
      </w:r>
      <w:r>
        <w:rPr>
          <w:rFonts w:ascii="Arial" w:hAnsi="Arial" w:cs="Arial"/>
          <w:bCs/>
        </w:rPr>
        <w:t>meg</w:t>
      </w:r>
      <w:r w:rsidR="00114172" w:rsidRPr="002B1173">
        <w:rPr>
          <w:rFonts w:ascii="Arial" w:hAnsi="Arial" w:cs="Arial"/>
          <w:bCs/>
        </w:rPr>
        <w:t>találhatók.</w:t>
      </w:r>
      <w:r w:rsidR="006C6BB7">
        <w:rPr>
          <w:rFonts w:ascii="Arial" w:hAnsi="Arial" w:cs="Arial"/>
          <w:bCs/>
        </w:rPr>
        <w:t xml:space="preserve"> </w:t>
      </w:r>
      <w:r w:rsidR="00510E74" w:rsidRPr="002B1173">
        <w:rPr>
          <w:rFonts w:ascii="Arial" w:hAnsi="Arial" w:cs="Arial"/>
        </w:rPr>
        <w:t xml:space="preserve">A </w:t>
      </w:r>
      <w:r w:rsidR="009F4E38">
        <w:rPr>
          <w:rFonts w:ascii="Arial" w:hAnsi="Arial" w:cs="Arial"/>
        </w:rPr>
        <w:t>BVKSZ kiemelt területeinek</w:t>
      </w:r>
      <w:r w:rsidR="00510E74" w:rsidRPr="002B1173">
        <w:rPr>
          <w:rFonts w:ascii="Arial" w:hAnsi="Arial" w:cs="Arial"/>
        </w:rPr>
        <w:t xml:space="preserve"> helyszíni vizsgálata során készült fényképek a Városépítési Főosztályon, előzetes időpont egyeztetés után, megtekinthetők.</w:t>
      </w:r>
    </w:p>
    <w:p w:rsidR="00CA7834" w:rsidRDefault="00CA7834" w:rsidP="00510E74">
      <w:pPr>
        <w:pStyle w:val="Listaszerbekezds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highlight w:val="yellow"/>
        </w:rPr>
      </w:pPr>
    </w:p>
    <w:p w:rsidR="003B7F31" w:rsidRDefault="003B7F31" w:rsidP="007879F5">
      <w:pPr>
        <w:pStyle w:val="Listaszerbekezds"/>
        <w:numPr>
          <w:ilvl w:val="0"/>
          <w:numId w:val="23"/>
        </w:num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Rendelet </w:t>
      </w:r>
      <w:r w:rsidRPr="00B12219">
        <w:rPr>
          <w:rFonts w:ascii="Arial" w:hAnsi="Arial" w:cs="Arial"/>
        </w:rPr>
        <w:t>6. § (2) bekezdé</w:t>
      </w:r>
      <w:r>
        <w:rPr>
          <w:rFonts w:ascii="Arial" w:hAnsi="Arial" w:cs="Arial"/>
        </w:rPr>
        <w:t>se</w:t>
      </w:r>
      <w:r w:rsidRPr="00B12219">
        <w:rPr>
          <w:rFonts w:ascii="Arial" w:hAnsi="Arial" w:cs="Arial"/>
        </w:rPr>
        <w:t xml:space="preserve"> kimondja, hogy „amennyiben helyi egyedi védettségű </w:t>
      </w:r>
      <w:r w:rsidRPr="004F2A7D">
        <w:rPr>
          <w:rFonts w:ascii="Arial" w:hAnsi="Arial" w:cs="Arial"/>
        </w:rPr>
        <w:t>építményt</w:t>
      </w:r>
      <w:r w:rsidR="004F2A7D" w:rsidRPr="004F2A7D">
        <w:rPr>
          <w:rFonts w:ascii="Arial" w:hAnsi="Arial" w:cs="Arial"/>
        </w:rPr>
        <w:t xml:space="preserve"> vagy helyi egyedi védettségű </w:t>
      </w:r>
      <w:proofErr w:type="spellStart"/>
      <w:r w:rsidR="004F2A7D" w:rsidRPr="004F2A7D">
        <w:rPr>
          <w:rFonts w:ascii="Arial" w:hAnsi="Arial" w:cs="Arial"/>
        </w:rPr>
        <w:t>épületegyütes</w:t>
      </w:r>
      <w:proofErr w:type="spellEnd"/>
      <w:r w:rsidR="004F2A7D" w:rsidRPr="004F2A7D">
        <w:rPr>
          <w:rFonts w:ascii="Arial" w:hAnsi="Arial" w:cs="Arial"/>
        </w:rPr>
        <w:t xml:space="preserve"> egyes építményeit</w:t>
      </w:r>
      <w:r w:rsidRPr="004F2A7D">
        <w:rPr>
          <w:rFonts w:ascii="Arial" w:hAnsi="Arial" w:cs="Arial"/>
        </w:rPr>
        <w:t xml:space="preserve"> országos egyedi műemléki védelem</w:t>
      </w:r>
      <w:r w:rsidRPr="00B12219">
        <w:rPr>
          <w:rFonts w:ascii="Arial" w:hAnsi="Arial" w:cs="Arial"/>
        </w:rPr>
        <w:t xml:space="preserve"> alá helyeznek, a Közgyűlés a helyi egyedi védettségű építmény vagy a helyi </w:t>
      </w:r>
      <w:r w:rsidR="004F2A7D">
        <w:rPr>
          <w:rFonts w:ascii="Arial" w:hAnsi="Arial" w:cs="Arial"/>
        </w:rPr>
        <w:t>egyedi</w:t>
      </w:r>
      <w:r w:rsidRPr="00B12219">
        <w:rPr>
          <w:rFonts w:ascii="Arial" w:hAnsi="Arial" w:cs="Arial"/>
        </w:rPr>
        <w:t xml:space="preserve"> védettségű épületegyüttes </w:t>
      </w:r>
      <w:r w:rsidR="004F2A7D">
        <w:rPr>
          <w:rFonts w:ascii="Arial" w:hAnsi="Arial" w:cs="Arial"/>
        </w:rPr>
        <w:t xml:space="preserve">egyedi műemléki védelem alá helyezett építményének </w:t>
      </w:r>
      <w:r w:rsidRPr="00B12219">
        <w:rPr>
          <w:rFonts w:ascii="Arial" w:hAnsi="Arial" w:cs="Arial"/>
        </w:rPr>
        <w:t>helyi védelmét megszünteti”.</w:t>
      </w:r>
      <w:r>
        <w:rPr>
          <w:rFonts w:ascii="Arial" w:hAnsi="Arial" w:cs="Arial"/>
        </w:rPr>
        <w:t xml:space="preserve"> A Jegyzékben az építmények címszó alatt szereplő </w:t>
      </w:r>
      <w:r w:rsidR="00DE781A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  <w:r w:rsidRPr="00DB3728">
        <w:rPr>
          <w:rFonts w:ascii="Arial" w:hAnsi="Arial" w:cs="Arial"/>
        </w:rPr>
        <w:t>db</w:t>
      </w:r>
      <w:r>
        <w:rPr>
          <w:rFonts w:ascii="Arial" w:hAnsi="Arial" w:cs="Arial"/>
        </w:rPr>
        <w:t xml:space="preserve"> építmény és épületegyüttesben csak helyrajzi számmal jelzett 3 db építmény </w:t>
      </w:r>
      <w:r w:rsidR="00CA7834">
        <w:rPr>
          <w:rFonts w:ascii="Arial" w:hAnsi="Arial" w:cs="Arial"/>
        </w:rPr>
        <w:t xml:space="preserve">fennálló </w:t>
      </w:r>
      <w:r>
        <w:rPr>
          <w:rFonts w:ascii="Arial" w:hAnsi="Arial" w:cs="Arial"/>
        </w:rPr>
        <w:t xml:space="preserve">fővárosi helyi védelmét ezért meg kell szüntetni. </w:t>
      </w:r>
    </w:p>
    <w:p w:rsidR="00CA7834" w:rsidRDefault="00CA7834" w:rsidP="00CA7834">
      <w:pPr>
        <w:pStyle w:val="Listaszerbekezds"/>
        <w:spacing w:after="0"/>
        <w:ind w:left="426"/>
        <w:jc w:val="both"/>
        <w:rPr>
          <w:rFonts w:ascii="Arial" w:hAnsi="Arial" w:cs="Arial"/>
        </w:rPr>
      </w:pPr>
    </w:p>
    <w:p w:rsidR="005F437F" w:rsidRPr="009725E8" w:rsidRDefault="00423C48" w:rsidP="005F437F">
      <w:pPr>
        <w:pStyle w:val="Listaszerbekezds"/>
        <w:spacing w:after="0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3.1.</w:t>
      </w:r>
      <w:r w:rsidR="005F437F">
        <w:rPr>
          <w:rFonts w:ascii="Arial" w:hAnsi="Arial" w:cs="Arial"/>
        </w:rPr>
        <w:tab/>
      </w:r>
      <w:r w:rsidR="00CA7834" w:rsidRPr="005F437F">
        <w:rPr>
          <w:rFonts w:ascii="Arial" w:hAnsi="Arial" w:cs="Arial"/>
        </w:rPr>
        <w:t xml:space="preserve">Az alábbi helyi védettségű </w:t>
      </w:r>
      <w:r w:rsidR="005F437F" w:rsidRPr="005F437F">
        <w:rPr>
          <w:rFonts w:ascii="Arial" w:hAnsi="Arial" w:cs="Arial"/>
        </w:rPr>
        <w:t>ingatlanokat az emberi erőforrások minisztere a 24/2012. (IX.14.) EMMI rendeletének 4. és 6. §</w:t>
      </w:r>
      <w:proofErr w:type="spellStart"/>
      <w:r w:rsidR="005F437F" w:rsidRPr="005F437F">
        <w:rPr>
          <w:rFonts w:ascii="Arial" w:hAnsi="Arial" w:cs="Arial"/>
        </w:rPr>
        <w:t>-a</w:t>
      </w:r>
      <w:proofErr w:type="spellEnd"/>
      <w:r w:rsidR="005F437F" w:rsidRPr="005F437F">
        <w:rPr>
          <w:rFonts w:ascii="Arial" w:hAnsi="Arial" w:cs="Arial"/>
        </w:rPr>
        <w:t xml:space="preserve"> műemléki védettség alá helyezte, ezért a 37/2013. (V.</w:t>
      </w:r>
      <w:r w:rsidR="005F437F" w:rsidRPr="009725E8">
        <w:rPr>
          <w:rFonts w:ascii="Arial" w:hAnsi="Arial" w:cs="Arial"/>
        </w:rPr>
        <w:t>10.) rendelet 6. § (2) bekezdésének rendelkezései alapján az ingatlanok fennálló helyi védettségét meg kell szüntetni.</w:t>
      </w:r>
    </w:p>
    <w:p w:rsidR="005F437F" w:rsidRPr="009725E8" w:rsidRDefault="005F437F" w:rsidP="00B8795C">
      <w:pPr>
        <w:pStyle w:val="Listaszerbekezds"/>
        <w:spacing w:after="0"/>
        <w:ind w:left="993"/>
        <w:jc w:val="both"/>
        <w:rPr>
          <w:rFonts w:ascii="Arial" w:hAnsi="Arial" w:cs="Arial"/>
        </w:rPr>
      </w:pPr>
    </w:p>
    <w:tbl>
      <w:tblPr>
        <w:tblW w:w="8502" w:type="dxa"/>
        <w:tblInd w:w="9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84"/>
        <w:gridCol w:w="1132"/>
        <w:gridCol w:w="3686"/>
      </w:tblGrid>
      <w:tr w:rsidR="00B8795C" w:rsidRPr="009725E8" w:rsidTr="00B8795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5C" w:rsidRPr="009725E8" w:rsidRDefault="00B8795C" w:rsidP="005F437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Arial" w:hAnsi="Arial" w:cs="Arial"/>
              </w:rPr>
            </w:pPr>
            <w:r w:rsidRPr="009725E8">
              <w:rPr>
                <w:rFonts w:ascii="Arial" w:hAnsi="Arial" w:cs="Arial"/>
              </w:rPr>
              <w:t xml:space="preserve"> Cimbalom utca 13.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5C" w:rsidRPr="009725E8" w:rsidRDefault="00B8795C" w:rsidP="005F437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Arial" w:hAnsi="Arial" w:cs="Arial"/>
              </w:rPr>
            </w:pPr>
            <w:r w:rsidRPr="009725E8">
              <w:rPr>
                <w:rFonts w:ascii="Arial" w:hAnsi="Arial" w:cs="Arial"/>
              </w:rPr>
              <w:t xml:space="preserve"> 15356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5C" w:rsidRPr="009725E8" w:rsidRDefault="00B8795C" w:rsidP="005F437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Arial" w:hAnsi="Arial" w:cs="Arial"/>
              </w:rPr>
            </w:pPr>
            <w:r w:rsidRPr="009725E8">
              <w:rPr>
                <w:rFonts w:ascii="Arial" w:hAnsi="Arial" w:cs="Arial"/>
              </w:rPr>
              <w:t xml:space="preserve"> lakóépület</w:t>
            </w:r>
            <w:r w:rsidRPr="009725E8">
              <w:rPr>
                <w:rFonts w:ascii="Arial" w:hAnsi="Arial" w:cs="Arial"/>
              </w:rPr>
              <w:br/>
              <w:t>Rácz György, 1942-1943.</w:t>
            </w:r>
            <w:r w:rsidRPr="009725E8">
              <w:rPr>
                <w:rFonts w:ascii="Arial" w:hAnsi="Arial" w:cs="Arial"/>
              </w:rPr>
              <w:tab/>
            </w:r>
          </w:p>
        </w:tc>
      </w:tr>
      <w:tr w:rsidR="00B8795C" w:rsidRPr="009725E8" w:rsidTr="00B8795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5C" w:rsidRPr="009725E8" w:rsidRDefault="00B8795C" w:rsidP="005F437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Arial" w:hAnsi="Arial" w:cs="Arial"/>
              </w:rPr>
            </w:pPr>
            <w:r w:rsidRPr="009725E8">
              <w:rPr>
                <w:rFonts w:ascii="Arial" w:hAnsi="Arial" w:cs="Arial"/>
              </w:rPr>
              <w:t xml:space="preserve"> Áfonya utca 10.</w:t>
            </w:r>
            <w:r w:rsidRPr="009725E8">
              <w:rPr>
                <w:rFonts w:ascii="Arial" w:hAnsi="Arial" w:cs="Arial"/>
              </w:rPr>
              <w:br/>
              <w:t xml:space="preserve">= </w:t>
            </w:r>
            <w:proofErr w:type="spellStart"/>
            <w:r w:rsidRPr="009725E8">
              <w:rPr>
                <w:rFonts w:ascii="Arial" w:hAnsi="Arial" w:cs="Arial"/>
              </w:rPr>
              <w:t>Józsefhegyi</w:t>
            </w:r>
            <w:proofErr w:type="spellEnd"/>
            <w:r w:rsidRPr="009725E8">
              <w:rPr>
                <w:rFonts w:ascii="Arial" w:hAnsi="Arial" w:cs="Arial"/>
              </w:rPr>
              <w:t xml:space="preserve"> utca 26.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5C" w:rsidRPr="009725E8" w:rsidRDefault="00B8795C" w:rsidP="005F437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Arial" w:hAnsi="Arial" w:cs="Arial"/>
              </w:rPr>
            </w:pPr>
            <w:r w:rsidRPr="009725E8">
              <w:rPr>
                <w:rFonts w:ascii="Arial" w:hAnsi="Arial" w:cs="Arial"/>
              </w:rPr>
              <w:t xml:space="preserve"> 15344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5C" w:rsidRPr="009725E8" w:rsidRDefault="00B8795C" w:rsidP="005F437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Arial" w:hAnsi="Arial" w:cs="Arial"/>
              </w:rPr>
            </w:pPr>
            <w:r w:rsidRPr="009725E8">
              <w:rPr>
                <w:rFonts w:ascii="Arial" w:hAnsi="Arial" w:cs="Arial"/>
              </w:rPr>
              <w:t xml:space="preserve"> lakóépület</w:t>
            </w:r>
            <w:r w:rsidRPr="009725E8">
              <w:rPr>
                <w:rFonts w:ascii="Arial" w:hAnsi="Arial" w:cs="Arial"/>
              </w:rPr>
              <w:br/>
              <w:t>Rácz György, 1941-1942.</w:t>
            </w:r>
            <w:r w:rsidRPr="009725E8">
              <w:rPr>
                <w:rFonts w:ascii="Arial" w:hAnsi="Arial" w:cs="Arial"/>
              </w:rPr>
              <w:tab/>
            </w:r>
          </w:p>
        </w:tc>
      </w:tr>
    </w:tbl>
    <w:p w:rsidR="005F437F" w:rsidRPr="009725E8" w:rsidRDefault="005F437F" w:rsidP="005F437F">
      <w:pPr>
        <w:pStyle w:val="Listaszerbekezds"/>
        <w:ind w:left="1065" w:hanging="923"/>
        <w:jc w:val="both"/>
        <w:rPr>
          <w:rFonts w:ascii="Arial" w:hAnsi="Arial" w:cs="Arial"/>
        </w:rPr>
      </w:pPr>
    </w:p>
    <w:p w:rsidR="005F437F" w:rsidRPr="009725E8" w:rsidRDefault="005F437F" w:rsidP="00423C48">
      <w:pPr>
        <w:pStyle w:val="Listaszerbekezds"/>
        <w:numPr>
          <w:ilvl w:val="1"/>
          <w:numId w:val="23"/>
        </w:numPr>
        <w:spacing w:after="0"/>
        <w:ind w:left="993" w:hanging="567"/>
        <w:jc w:val="both"/>
        <w:rPr>
          <w:rFonts w:ascii="Arial" w:hAnsi="Arial" w:cs="Arial"/>
        </w:rPr>
      </w:pPr>
      <w:r w:rsidRPr="009725E8">
        <w:rPr>
          <w:rFonts w:ascii="Arial" w:hAnsi="Arial" w:cs="Arial"/>
        </w:rPr>
        <w:t>Az alábbi helyi védettségű ingatlant a belügyminiszter a 70/2013. (XII.16.) BM rendeletének 4. §</w:t>
      </w:r>
      <w:proofErr w:type="spellStart"/>
      <w:r w:rsidRPr="009725E8">
        <w:rPr>
          <w:rFonts w:ascii="Arial" w:hAnsi="Arial" w:cs="Arial"/>
        </w:rPr>
        <w:t>-a</w:t>
      </w:r>
      <w:proofErr w:type="spellEnd"/>
      <w:r w:rsidRPr="009725E8">
        <w:rPr>
          <w:rFonts w:ascii="Arial" w:hAnsi="Arial" w:cs="Arial"/>
        </w:rPr>
        <w:t xml:space="preserve"> műemléki védettség alá helyezte, ezért a 37/2013. (V.10.) rendelet 6. § (2) bekezdésének rendelkezései alapján az ingatlan fennálló helyi védettségét meg kell szüntetni.</w:t>
      </w:r>
    </w:p>
    <w:p w:rsidR="005F437F" w:rsidRPr="009725E8" w:rsidRDefault="005F437F" w:rsidP="00B8795C">
      <w:pPr>
        <w:pStyle w:val="Listaszerbekezds"/>
        <w:spacing w:after="0"/>
        <w:ind w:left="993"/>
        <w:jc w:val="both"/>
        <w:rPr>
          <w:rFonts w:ascii="Arial" w:hAnsi="Arial" w:cs="Arial"/>
        </w:rPr>
      </w:pPr>
    </w:p>
    <w:tbl>
      <w:tblPr>
        <w:tblW w:w="8502" w:type="dxa"/>
        <w:tblInd w:w="9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84"/>
        <w:gridCol w:w="1132"/>
        <w:gridCol w:w="3686"/>
      </w:tblGrid>
      <w:tr w:rsidR="00B8795C" w:rsidRPr="009725E8" w:rsidTr="00B8795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5C" w:rsidRPr="009725E8" w:rsidRDefault="00B8795C" w:rsidP="005F437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Arial" w:hAnsi="Arial" w:cs="Arial"/>
              </w:rPr>
            </w:pPr>
            <w:r w:rsidRPr="009725E8">
              <w:rPr>
                <w:rFonts w:ascii="Arial" w:hAnsi="Arial" w:cs="Arial"/>
              </w:rPr>
              <w:t xml:space="preserve"> Markó utca 22-24.</w:t>
            </w:r>
            <w:r w:rsidRPr="009725E8">
              <w:rPr>
                <w:rFonts w:ascii="Arial" w:hAnsi="Arial" w:cs="Arial"/>
              </w:rPr>
              <w:br/>
              <w:t>= Bihari János utca 9.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5C" w:rsidRPr="009725E8" w:rsidRDefault="00B8795C" w:rsidP="005F437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Arial" w:hAnsi="Arial" w:cs="Arial"/>
              </w:rPr>
            </w:pPr>
            <w:r w:rsidRPr="009725E8">
              <w:rPr>
                <w:rFonts w:ascii="Arial" w:hAnsi="Arial" w:cs="Arial"/>
              </w:rPr>
              <w:t xml:space="preserve"> 24978</w:t>
            </w:r>
            <w:r w:rsidRPr="009725E8">
              <w:rPr>
                <w:rFonts w:ascii="Arial" w:hAnsi="Arial" w:cs="Arial"/>
              </w:rPr>
              <w:br/>
              <w:t>24979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5C" w:rsidRPr="009725E8" w:rsidRDefault="00B8795C" w:rsidP="005F437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Arial" w:hAnsi="Arial" w:cs="Arial"/>
              </w:rPr>
            </w:pPr>
            <w:r w:rsidRPr="009725E8">
              <w:rPr>
                <w:rFonts w:ascii="Arial" w:hAnsi="Arial" w:cs="Arial"/>
              </w:rPr>
              <w:t xml:space="preserve"> Országos Mentőszolgálat épülete</w:t>
            </w:r>
            <w:r w:rsidRPr="009725E8">
              <w:rPr>
                <w:rFonts w:ascii="Arial" w:hAnsi="Arial" w:cs="Arial"/>
              </w:rPr>
              <w:br/>
            </w:r>
            <w:proofErr w:type="spellStart"/>
            <w:r w:rsidRPr="009725E8">
              <w:rPr>
                <w:rFonts w:ascii="Arial" w:hAnsi="Arial" w:cs="Arial"/>
              </w:rPr>
              <w:t>Vágfalvi</w:t>
            </w:r>
            <w:proofErr w:type="spellEnd"/>
            <w:r w:rsidRPr="009725E8">
              <w:rPr>
                <w:rFonts w:ascii="Arial" w:hAnsi="Arial" w:cs="Arial"/>
              </w:rPr>
              <w:t xml:space="preserve"> </w:t>
            </w:r>
            <w:proofErr w:type="spellStart"/>
            <w:r w:rsidRPr="009725E8">
              <w:rPr>
                <w:rFonts w:ascii="Arial" w:hAnsi="Arial" w:cs="Arial"/>
              </w:rPr>
              <w:t>Quittner</w:t>
            </w:r>
            <w:proofErr w:type="spellEnd"/>
            <w:r w:rsidRPr="009725E8">
              <w:rPr>
                <w:rFonts w:ascii="Arial" w:hAnsi="Arial" w:cs="Arial"/>
              </w:rPr>
              <w:t xml:space="preserve"> Zsigmond, 1879. </w:t>
            </w:r>
          </w:p>
        </w:tc>
      </w:tr>
    </w:tbl>
    <w:p w:rsidR="005F437F" w:rsidRPr="009725E8" w:rsidRDefault="005F437F" w:rsidP="00B8795C">
      <w:pPr>
        <w:pStyle w:val="Listaszerbekezds"/>
        <w:spacing w:after="0"/>
        <w:ind w:left="993"/>
        <w:jc w:val="both"/>
        <w:rPr>
          <w:rFonts w:ascii="Arial" w:hAnsi="Arial" w:cs="Arial"/>
        </w:rPr>
      </w:pPr>
    </w:p>
    <w:p w:rsidR="005F437F" w:rsidRPr="009725E8" w:rsidRDefault="005F437F" w:rsidP="00F54834">
      <w:pPr>
        <w:pStyle w:val="Listaszerbekezds"/>
        <w:numPr>
          <w:ilvl w:val="1"/>
          <w:numId w:val="23"/>
        </w:numPr>
        <w:spacing w:after="0"/>
        <w:ind w:left="993" w:hanging="567"/>
        <w:jc w:val="both"/>
        <w:rPr>
          <w:rFonts w:ascii="Arial" w:hAnsi="Arial" w:cs="Arial"/>
        </w:rPr>
      </w:pPr>
      <w:r w:rsidRPr="009725E8">
        <w:rPr>
          <w:rFonts w:ascii="Arial" w:hAnsi="Arial" w:cs="Arial"/>
        </w:rPr>
        <w:t>Az alábbi helyi védettségű ingatlanokat a belügyminiszter a 42/2013. (VIII.9.) BM rendeletének 15. és 16.§</w:t>
      </w:r>
      <w:proofErr w:type="spellStart"/>
      <w:r w:rsidRPr="009725E8">
        <w:rPr>
          <w:rFonts w:ascii="Arial" w:hAnsi="Arial" w:cs="Arial"/>
        </w:rPr>
        <w:t>-a</w:t>
      </w:r>
      <w:proofErr w:type="spellEnd"/>
      <w:r w:rsidRPr="009725E8">
        <w:rPr>
          <w:rFonts w:ascii="Arial" w:hAnsi="Arial" w:cs="Arial"/>
        </w:rPr>
        <w:t xml:space="preserve"> műemléki védettség alá helyezte, ezért a 37/2013. (V.10.) rendelet 6. § (2) bekezdésének rendelkezései alapján az ingatlanok fennálló helyi védettségét meg kell szüntetni.</w:t>
      </w:r>
    </w:p>
    <w:p w:rsidR="008E5596" w:rsidRPr="009725E8" w:rsidRDefault="008E5596" w:rsidP="00B8795C">
      <w:pPr>
        <w:pStyle w:val="Listaszerbekezds"/>
        <w:spacing w:after="0"/>
        <w:ind w:left="993"/>
        <w:jc w:val="both"/>
        <w:rPr>
          <w:rFonts w:ascii="Arial" w:hAnsi="Arial" w:cs="Arial"/>
        </w:rPr>
      </w:pPr>
    </w:p>
    <w:p w:rsidR="005F437F" w:rsidRPr="009725E8" w:rsidRDefault="005F437F" w:rsidP="00B8795C">
      <w:pPr>
        <w:pStyle w:val="Listaszerbekezds"/>
        <w:tabs>
          <w:tab w:val="right" w:pos="9498"/>
        </w:tabs>
        <w:spacing w:after="0"/>
        <w:ind w:left="993"/>
        <w:jc w:val="both"/>
        <w:rPr>
          <w:rFonts w:ascii="Arial" w:hAnsi="Arial" w:cs="Arial"/>
        </w:rPr>
      </w:pPr>
      <w:r w:rsidRPr="009725E8">
        <w:rPr>
          <w:rFonts w:ascii="Arial" w:hAnsi="Arial" w:cs="Arial"/>
        </w:rPr>
        <w:t xml:space="preserve">Budapest VII. kerület, Városligeti fasor 17-21. </w:t>
      </w:r>
      <w:r w:rsidR="00B8795C" w:rsidRPr="009725E8">
        <w:rPr>
          <w:rFonts w:ascii="Arial" w:hAnsi="Arial" w:cs="Arial"/>
        </w:rPr>
        <w:tab/>
      </w:r>
      <w:proofErr w:type="spellStart"/>
      <w:r w:rsidR="00B8795C" w:rsidRPr="009725E8">
        <w:rPr>
          <w:rFonts w:ascii="Arial" w:hAnsi="Arial" w:cs="Arial"/>
        </w:rPr>
        <w:t>hrsz</w:t>
      </w:r>
      <w:proofErr w:type="spellEnd"/>
      <w:r w:rsidR="00B8795C" w:rsidRPr="009725E8">
        <w:rPr>
          <w:rFonts w:ascii="Arial" w:hAnsi="Arial" w:cs="Arial"/>
        </w:rPr>
        <w:t>: 33501</w:t>
      </w:r>
    </w:p>
    <w:p w:rsidR="005F437F" w:rsidRPr="009725E8" w:rsidRDefault="005F437F" w:rsidP="00B8795C">
      <w:pPr>
        <w:pStyle w:val="Listaszerbekezds"/>
        <w:tabs>
          <w:tab w:val="right" w:pos="9498"/>
        </w:tabs>
        <w:spacing w:after="0"/>
        <w:ind w:left="993"/>
        <w:jc w:val="both"/>
        <w:rPr>
          <w:rFonts w:ascii="Arial" w:hAnsi="Arial" w:cs="Arial"/>
        </w:rPr>
      </w:pPr>
      <w:r w:rsidRPr="009725E8">
        <w:rPr>
          <w:rFonts w:ascii="Arial" w:hAnsi="Arial" w:cs="Arial"/>
        </w:rPr>
        <w:t xml:space="preserve">Budapest VII. kerület, Városligeti fasor 33. </w:t>
      </w:r>
      <w:r w:rsidR="00B8795C" w:rsidRPr="009725E8">
        <w:rPr>
          <w:rFonts w:ascii="Arial" w:hAnsi="Arial" w:cs="Arial"/>
        </w:rPr>
        <w:tab/>
      </w:r>
      <w:proofErr w:type="spellStart"/>
      <w:r w:rsidR="00B8795C" w:rsidRPr="009725E8">
        <w:rPr>
          <w:rFonts w:ascii="Arial" w:hAnsi="Arial" w:cs="Arial"/>
        </w:rPr>
        <w:t>hrsz</w:t>
      </w:r>
      <w:proofErr w:type="spellEnd"/>
      <w:r w:rsidR="00B8795C" w:rsidRPr="009725E8">
        <w:rPr>
          <w:rFonts w:ascii="Arial" w:hAnsi="Arial" w:cs="Arial"/>
        </w:rPr>
        <w:t>: 33489/1</w:t>
      </w:r>
    </w:p>
    <w:p w:rsidR="005F437F" w:rsidRPr="009725E8" w:rsidRDefault="005F437F" w:rsidP="00B8795C">
      <w:pPr>
        <w:pStyle w:val="Listaszerbekezds"/>
        <w:spacing w:after="0"/>
        <w:ind w:left="993"/>
        <w:jc w:val="both"/>
        <w:rPr>
          <w:rFonts w:ascii="Arial" w:hAnsi="Arial" w:cs="Arial"/>
        </w:rPr>
      </w:pPr>
    </w:p>
    <w:p w:rsidR="008E5596" w:rsidRPr="009725E8" w:rsidRDefault="008E5596" w:rsidP="008E5596">
      <w:pPr>
        <w:pStyle w:val="Listaszerbekezds"/>
        <w:spacing w:after="0"/>
        <w:ind w:left="993"/>
        <w:jc w:val="both"/>
        <w:rPr>
          <w:rFonts w:ascii="Arial" w:hAnsi="Arial" w:cs="Arial"/>
        </w:rPr>
      </w:pPr>
      <w:r w:rsidRPr="009725E8">
        <w:rPr>
          <w:rFonts w:ascii="Arial" w:hAnsi="Arial" w:cs="Arial"/>
        </w:rPr>
        <w:t>Az ingatlanok az „1. Városligeti fasor páratlan oldala, a Bajza utcától a Dózsa György útig” megnevezésű épületegyüttesben találhatók.</w:t>
      </w:r>
    </w:p>
    <w:p w:rsidR="00ED3572" w:rsidRPr="009725E8" w:rsidRDefault="00ED3572" w:rsidP="00B8795C">
      <w:pPr>
        <w:pStyle w:val="Listaszerbekezds"/>
        <w:spacing w:after="0"/>
        <w:ind w:left="993"/>
        <w:jc w:val="both"/>
        <w:rPr>
          <w:rFonts w:ascii="Arial" w:hAnsi="Arial" w:cs="Arial"/>
        </w:rPr>
      </w:pPr>
    </w:p>
    <w:p w:rsidR="005F437F" w:rsidRPr="009725E8" w:rsidRDefault="005F437F" w:rsidP="00F54834">
      <w:pPr>
        <w:pStyle w:val="Listaszerbekezds"/>
        <w:numPr>
          <w:ilvl w:val="1"/>
          <w:numId w:val="23"/>
        </w:numPr>
        <w:spacing w:after="0"/>
        <w:ind w:left="993" w:hanging="567"/>
        <w:jc w:val="both"/>
        <w:rPr>
          <w:rFonts w:ascii="Arial" w:hAnsi="Arial" w:cs="Arial"/>
        </w:rPr>
      </w:pPr>
      <w:r w:rsidRPr="009725E8">
        <w:rPr>
          <w:rFonts w:ascii="Arial" w:hAnsi="Arial" w:cs="Arial"/>
        </w:rPr>
        <w:t>Az alábbi helyi védettségű ingatlant az emberi erőforrások minisztere a 24/2012. (IX.14.) EMMI rendeletének 8. §</w:t>
      </w:r>
      <w:proofErr w:type="spellStart"/>
      <w:r w:rsidRPr="009725E8">
        <w:rPr>
          <w:rFonts w:ascii="Arial" w:hAnsi="Arial" w:cs="Arial"/>
        </w:rPr>
        <w:t>-a</w:t>
      </w:r>
      <w:proofErr w:type="spellEnd"/>
      <w:r w:rsidRPr="009725E8">
        <w:rPr>
          <w:rFonts w:ascii="Arial" w:hAnsi="Arial" w:cs="Arial"/>
        </w:rPr>
        <w:t xml:space="preserve"> műemléki védettség alá helyezte, ezért a 37/2013. (V.10.) rendelet 6. § (2) bekezdésének rendelkezései alapján az ingatlan fennálló helyi védettségét meg kell szüntetni.</w:t>
      </w:r>
    </w:p>
    <w:p w:rsidR="005F437F" w:rsidRPr="009725E8" w:rsidRDefault="005F437F" w:rsidP="00B8795C">
      <w:pPr>
        <w:pStyle w:val="Listaszerbekezds"/>
        <w:spacing w:after="0"/>
        <w:ind w:left="993"/>
        <w:jc w:val="both"/>
        <w:rPr>
          <w:rFonts w:ascii="Arial" w:hAnsi="Arial" w:cs="Arial"/>
        </w:rPr>
      </w:pPr>
    </w:p>
    <w:tbl>
      <w:tblPr>
        <w:tblW w:w="8502" w:type="dxa"/>
        <w:tblInd w:w="9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84"/>
        <w:gridCol w:w="1132"/>
        <w:gridCol w:w="3686"/>
      </w:tblGrid>
      <w:tr w:rsidR="00B8795C" w:rsidRPr="009725E8" w:rsidTr="00B8795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5C" w:rsidRPr="009725E8" w:rsidRDefault="00B8795C" w:rsidP="005F437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Arial" w:hAnsi="Arial" w:cs="Arial"/>
              </w:rPr>
            </w:pPr>
            <w:r w:rsidRPr="009725E8">
              <w:rPr>
                <w:rFonts w:ascii="Arial" w:hAnsi="Arial" w:cs="Arial"/>
              </w:rPr>
              <w:t xml:space="preserve"> Horváth Mihály tér 17-18.</w:t>
            </w:r>
            <w:r w:rsidRPr="009725E8">
              <w:rPr>
                <w:rFonts w:ascii="Arial" w:hAnsi="Arial" w:cs="Arial"/>
              </w:rPr>
              <w:br/>
              <w:t>= Német utca 20.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5C" w:rsidRPr="009725E8" w:rsidRDefault="00B8795C" w:rsidP="005F437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Arial" w:hAnsi="Arial" w:cs="Arial"/>
              </w:rPr>
            </w:pPr>
            <w:r w:rsidRPr="009725E8">
              <w:rPr>
                <w:rFonts w:ascii="Arial" w:hAnsi="Arial" w:cs="Arial"/>
              </w:rPr>
              <w:t xml:space="preserve"> 35197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5C" w:rsidRPr="009725E8" w:rsidRDefault="00B8795C" w:rsidP="005F437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Arial" w:hAnsi="Arial" w:cs="Arial"/>
              </w:rPr>
            </w:pPr>
            <w:r w:rsidRPr="009725E8">
              <w:rPr>
                <w:rFonts w:ascii="Arial" w:hAnsi="Arial" w:cs="Arial"/>
              </w:rPr>
              <w:t xml:space="preserve"> egykori József Telefonközpont </w:t>
            </w:r>
            <w:r w:rsidRPr="009725E8">
              <w:rPr>
                <w:rFonts w:ascii="Arial" w:hAnsi="Arial" w:cs="Arial"/>
              </w:rPr>
              <w:br/>
              <w:t>ifj. Ray Rezső, 1910-1916.</w:t>
            </w:r>
          </w:p>
        </w:tc>
      </w:tr>
    </w:tbl>
    <w:p w:rsidR="005F437F" w:rsidRPr="009725E8" w:rsidRDefault="005F437F" w:rsidP="00062087">
      <w:pPr>
        <w:pStyle w:val="Listaszerbekezds"/>
        <w:spacing w:after="0"/>
        <w:ind w:left="993"/>
        <w:jc w:val="both"/>
        <w:rPr>
          <w:rFonts w:ascii="Arial" w:hAnsi="Arial" w:cs="Arial"/>
        </w:rPr>
      </w:pPr>
    </w:p>
    <w:p w:rsidR="005F437F" w:rsidRPr="009725E8" w:rsidRDefault="005F437F" w:rsidP="00F54834">
      <w:pPr>
        <w:pStyle w:val="Listaszerbekezds"/>
        <w:numPr>
          <w:ilvl w:val="1"/>
          <w:numId w:val="23"/>
        </w:numPr>
        <w:spacing w:after="0"/>
        <w:ind w:left="993" w:hanging="567"/>
        <w:jc w:val="both"/>
        <w:rPr>
          <w:rFonts w:ascii="Arial" w:hAnsi="Arial" w:cs="Arial"/>
        </w:rPr>
      </w:pPr>
      <w:r w:rsidRPr="009725E8">
        <w:rPr>
          <w:rFonts w:ascii="Arial" w:hAnsi="Arial" w:cs="Arial"/>
        </w:rPr>
        <w:t>Az alábbi helyi védettségű ingatlant a belügyminiszter a 70/2013. (XII.16.) BM rendeletének 11. §</w:t>
      </w:r>
      <w:proofErr w:type="spellStart"/>
      <w:r w:rsidRPr="009725E8">
        <w:rPr>
          <w:rFonts w:ascii="Arial" w:hAnsi="Arial" w:cs="Arial"/>
        </w:rPr>
        <w:t>-a</w:t>
      </w:r>
      <w:proofErr w:type="spellEnd"/>
      <w:r w:rsidRPr="009725E8">
        <w:rPr>
          <w:rFonts w:ascii="Arial" w:hAnsi="Arial" w:cs="Arial"/>
        </w:rPr>
        <w:t xml:space="preserve"> műemléki védettség alá helyezte, ezért a 37/2013. (V.10.) rendelet 6. § (2) bekezdésének rendelkezései alapján az ingatlan fennálló helyi védettségét meg kell szüntetni.</w:t>
      </w:r>
    </w:p>
    <w:p w:rsidR="005F437F" w:rsidRPr="009725E8" w:rsidRDefault="005F437F" w:rsidP="00062087">
      <w:pPr>
        <w:pStyle w:val="Listaszerbekezds"/>
        <w:spacing w:after="0"/>
        <w:ind w:left="993"/>
        <w:jc w:val="both"/>
        <w:rPr>
          <w:rFonts w:ascii="Arial" w:hAnsi="Arial" w:cs="Arial"/>
        </w:rPr>
      </w:pPr>
    </w:p>
    <w:tbl>
      <w:tblPr>
        <w:tblW w:w="8500" w:type="dxa"/>
        <w:tblInd w:w="9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84"/>
        <w:gridCol w:w="1132"/>
        <w:gridCol w:w="3684"/>
      </w:tblGrid>
      <w:tr w:rsidR="00B8795C" w:rsidRPr="009725E8" w:rsidTr="00B8795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5C" w:rsidRPr="009725E8" w:rsidRDefault="00B8795C" w:rsidP="005F437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Arial" w:hAnsi="Arial" w:cs="Arial"/>
              </w:rPr>
            </w:pPr>
            <w:r w:rsidRPr="009725E8">
              <w:rPr>
                <w:rFonts w:ascii="Arial" w:hAnsi="Arial" w:cs="Arial"/>
              </w:rPr>
              <w:t xml:space="preserve"> Zugligeti út 73.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5C" w:rsidRPr="009725E8" w:rsidRDefault="00B8795C" w:rsidP="005F437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Arial" w:hAnsi="Arial" w:cs="Arial"/>
              </w:rPr>
            </w:pPr>
            <w:r w:rsidRPr="009725E8">
              <w:rPr>
                <w:rFonts w:ascii="Arial" w:hAnsi="Arial" w:cs="Arial"/>
              </w:rPr>
              <w:t xml:space="preserve"> 10825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5C" w:rsidRPr="009725E8" w:rsidRDefault="00B8795C" w:rsidP="005F437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Arial" w:hAnsi="Arial" w:cs="Arial"/>
              </w:rPr>
            </w:pPr>
            <w:r w:rsidRPr="009725E8">
              <w:rPr>
                <w:rFonts w:ascii="Arial" w:hAnsi="Arial" w:cs="Arial"/>
              </w:rPr>
              <w:t xml:space="preserve"> villa</w:t>
            </w:r>
            <w:r w:rsidRPr="009725E8">
              <w:rPr>
                <w:rFonts w:ascii="Arial" w:hAnsi="Arial" w:cs="Arial"/>
              </w:rPr>
              <w:br/>
              <w:t xml:space="preserve">1887. </w:t>
            </w:r>
          </w:p>
        </w:tc>
      </w:tr>
    </w:tbl>
    <w:p w:rsidR="005F437F" w:rsidRPr="009725E8" w:rsidRDefault="005F437F" w:rsidP="00062087">
      <w:pPr>
        <w:pStyle w:val="Listaszerbekezds"/>
        <w:spacing w:after="0"/>
        <w:ind w:left="993"/>
        <w:jc w:val="both"/>
        <w:rPr>
          <w:rFonts w:ascii="Arial" w:hAnsi="Arial" w:cs="Arial"/>
        </w:rPr>
      </w:pPr>
    </w:p>
    <w:p w:rsidR="005F437F" w:rsidRPr="009725E8" w:rsidRDefault="005F437F" w:rsidP="00F54834">
      <w:pPr>
        <w:pStyle w:val="Listaszerbekezds"/>
        <w:numPr>
          <w:ilvl w:val="1"/>
          <w:numId w:val="23"/>
        </w:numPr>
        <w:spacing w:after="0"/>
        <w:ind w:left="993" w:hanging="567"/>
        <w:jc w:val="both"/>
        <w:rPr>
          <w:rFonts w:ascii="Arial" w:hAnsi="Arial" w:cs="Arial"/>
        </w:rPr>
      </w:pPr>
      <w:r w:rsidRPr="009725E8">
        <w:rPr>
          <w:rFonts w:ascii="Arial" w:hAnsi="Arial" w:cs="Arial"/>
        </w:rPr>
        <w:t>Az alábbi helyi védettségű ingatlant az emberi erőforrás</w:t>
      </w:r>
      <w:r w:rsidR="003E0C38" w:rsidRPr="009725E8">
        <w:rPr>
          <w:rFonts w:ascii="Arial" w:hAnsi="Arial" w:cs="Arial"/>
        </w:rPr>
        <w:t>ok</w:t>
      </w:r>
      <w:r w:rsidRPr="009725E8">
        <w:rPr>
          <w:rFonts w:ascii="Arial" w:hAnsi="Arial" w:cs="Arial"/>
        </w:rPr>
        <w:t xml:space="preserve"> miniszter</w:t>
      </w:r>
      <w:r w:rsidR="003E0C38" w:rsidRPr="009725E8">
        <w:rPr>
          <w:rFonts w:ascii="Arial" w:hAnsi="Arial" w:cs="Arial"/>
        </w:rPr>
        <w:t>e</w:t>
      </w:r>
      <w:r w:rsidRPr="009725E8">
        <w:rPr>
          <w:rFonts w:ascii="Arial" w:hAnsi="Arial" w:cs="Arial"/>
        </w:rPr>
        <w:t xml:space="preserve"> a 24/2012. (IX.14.) EMMI rendeletének 12. §</w:t>
      </w:r>
      <w:proofErr w:type="spellStart"/>
      <w:r w:rsidRPr="009725E8">
        <w:rPr>
          <w:rFonts w:ascii="Arial" w:hAnsi="Arial" w:cs="Arial"/>
        </w:rPr>
        <w:t>-a</w:t>
      </w:r>
      <w:proofErr w:type="spellEnd"/>
      <w:r w:rsidRPr="009725E8">
        <w:rPr>
          <w:rFonts w:ascii="Arial" w:hAnsi="Arial" w:cs="Arial"/>
        </w:rPr>
        <w:t xml:space="preserve"> műemléki védettség alá helyezte, ezért a 37/2013. (V.10.) rendelet 6. § (2) bekezdésének rendelkezései alapján az ingatlan fennálló helyi védettségét meg kell szüntetni.</w:t>
      </w:r>
    </w:p>
    <w:p w:rsidR="005F437F" w:rsidRPr="009725E8" w:rsidRDefault="005F437F" w:rsidP="00B8795C">
      <w:pPr>
        <w:pStyle w:val="Listaszerbekezds"/>
        <w:spacing w:after="0"/>
        <w:ind w:left="993"/>
        <w:jc w:val="both"/>
        <w:rPr>
          <w:rFonts w:ascii="Arial" w:hAnsi="Arial" w:cs="Arial"/>
        </w:rPr>
      </w:pPr>
    </w:p>
    <w:p w:rsidR="005F437F" w:rsidRPr="00B8795C" w:rsidRDefault="005F437F" w:rsidP="00B8795C">
      <w:pPr>
        <w:pStyle w:val="Listaszerbekezds"/>
        <w:tabs>
          <w:tab w:val="right" w:pos="9498"/>
        </w:tabs>
        <w:spacing w:after="0"/>
        <w:ind w:left="993"/>
        <w:jc w:val="both"/>
        <w:rPr>
          <w:rFonts w:ascii="Arial" w:hAnsi="Arial" w:cs="Arial"/>
        </w:rPr>
      </w:pPr>
      <w:r w:rsidRPr="009725E8">
        <w:rPr>
          <w:rFonts w:ascii="Arial" w:hAnsi="Arial" w:cs="Arial"/>
        </w:rPr>
        <w:t>Budapest XIV. kerület, Thököly út 66.</w:t>
      </w:r>
      <w:r w:rsidRPr="00B8795C">
        <w:rPr>
          <w:rFonts w:ascii="Arial" w:hAnsi="Arial" w:cs="Arial"/>
        </w:rPr>
        <w:t xml:space="preserve"> </w:t>
      </w:r>
      <w:r w:rsidR="00B8795C" w:rsidRPr="00B8795C">
        <w:rPr>
          <w:rFonts w:ascii="Arial" w:hAnsi="Arial" w:cs="Arial"/>
        </w:rPr>
        <w:tab/>
      </w:r>
      <w:proofErr w:type="spellStart"/>
      <w:r w:rsidR="00B8795C" w:rsidRPr="00B8795C">
        <w:rPr>
          <w:rFonts w:ascii="Arial" w:hAnsi="Arial" w:cs="Arial"/>
        </w:rPr>
        <w:t>hrsz</w:t>
      </w:r>
      <w:proofErr w:type="spellEnd"/>
      <w:r w:rsidR="00B8795C" w:rsidRPr="00B8795C">
        <w:rPr>
          <w:rFonts w:ascii="Arial" w:hAnsi="Arial" w:cs="Arial"/>
        </w:rPr>
        <w:t>:</w:t>
      </w:r>
      <w:r w:rsidRPr="00B8795C">
        <w:rPr>
          <w:rFonts w:ascii="Arial" w:hAnsi="Arial" w:cs="Arial"/>
        </w:rPr>
        <w:t xml:space="preserve"> 32767</w:t>
      </w:r>
    </w:p>
    <w:p w:rsidR="008E5596" w:rsidRDefault="008E5596" w:rsidP="00B8795C">
      <w:pPr>
        <w:pStyle w:val="Listaszerbekezds"/>
        <w:spacing w:after="0"/>
        <w:ind w:left="993"/>
        <w:jc w:val="both"/>
        <w:rPr>
          <w:rFonts w:ascii="Arial" w:hAnsi="Arial" w:cs="Arial"/>
        </w:rPr>
      </w:pPr>
    </w:p>
    <w:p w:rsidR="005F437F" w:rsidRPr="005F437F" w:rsidRDefault="008E5596" w:rsidP="00B8795C">
      <w:pPr>
        <w:pStyle w:val="Listaszerbekezds"/>
        <w:spacing w:after="0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ingatlan a „2. Thököly út mindkét oldala a </w:t>
      </w:r>
      <w:proofErr w:type="spellStart"/>
      <w:r>
        <w:rPr>
          <w:rFonts w:ascii="Arial" w:hAnsi="Arial" w:cs="Arial"/>
        </w:rPr>
        <w:t>Cházár</w:t>
      </w:r>
      <w:proofErr w:type="spellEnd"/>
      <w:r>
        <w:rPr>
          <w:rFonts w:ascii="Arial" w:hAnsi="Arial" w:cs="Arial"/>
        </w:rPr>
        <w:t xml:space="preserve"> András utcától az Ilka utcáig” megnevezésű épületegyüttesben található.</w:t>
      </w:r>
    </w:p>
    <w:p w:rsidR="00CA7834" w:rsidRPr="005F437F" w:rsidRDefault="00CA7834" w:rsidP="00510E74">
      <w:pPr>
        <w:pStyle w:val="Listaszerbekezds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highlight w:val="yellow"/>
        </w:rPr>
      </w:pPr>
    </w:p>
    <w:p w:rsidR="00510E74" w:rsidRPr="00F222CC" w:rsidRDefault="00510E74" w:rsidP="00510E74">
      <w:pPr>
        <w:spacing w:after="0"/>
        <w:jc w:val="both"/>
        <w:rPr>
          <w:rFonts w:ascii="Arial" w:hAnsi="Arial" w:cs="Arial"/>
        </w:rPr>
      </w:pPr>
      <w:r w:rsidRPr="00F222CC">
        <w:rPr>
          <w:rFonts w:ascii="Arial" w:hAnsi="Arial" w:cs="Arial"/>
        </w:rPr>
        <w:t xml:space="preserve">Az </w:t>
      </w:r>
      <w:proofErr w:type="spellStart"/>
      <w:r w:rsidRPr="00F222CC">
        <w:rPr>
          <w:rFonts w:ascii="Arial" w:hAnsi="Arial" w:cs="Arial"/>
        </w:rPr>
        <w:t>Étv</w:t>
      </w:r>
      <w:proofErr w:type="spellEnd"/>
      <w:r w:rsidRPr="00F222CC">
        <w:rPr>
          <w:rFonts w:ascii="Arial" w:hAnsi="Arial" w:cs="Arial"/>
        </w:rPr>
        <w:t>. 57. § (4) bekezdésének megfelelően a helyi védettség megszüntetéséről szóló rendelet tervezet megküldésre került a kulturális örökségvédelmi hatóságnak.</w:t>
      </w:r>
    </w:p>
    <w:p w:rsidR="003B7F31" w:rsidRPr="00510E74" w:rsidRDefault="003B7F31" w:rsidP="00510E74">
      <w:pPr>
        <w:spacing w:after="0"/>
        <w:rPr>
          <w:rFonts w:ascii="Arial" w:hAnsi="Arial" w:cs="Arial"/>
          <w:highlight w:val="yellow"/>
        </w:rPr>
      </w:pPr>
    </w:p>
    <w:p w:rsidR="00510E74" w:rsidRDefault="00510E74" w:rsidP="00510E74">
      <w:pPr>
        <w:pStyle w:val="Listaszerbekezds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</w:rPr>
      </w:pPr>
      <w:r w:rsidRPr="00266FD2">
        <w:rPr>
          <w:rFonts w:ascii="Arial" w:hAnsi="Arial" w:cs="Arial"/>
        </w:rPr>
        <w:t xml:space="preserve">A jogalkotásról szóló 2010. évi CXXX. törvény (a továbbiakban: </w:t>
      </w:r>
      <w:proofErr w:type="spellStart"/>
      <w:r w:rsidRPr="00266FD2">
        <w:rPr>
          <w:rFonts w:ascii="Arial" w:hAnsi="Arial" w:cs="Arial"/>
        </w:rPr>
        <w:t>Jat</w:t>
      </w:r>
      <w:proofErr w:type="spellEnd"/>
      <w:r w:rsidRPr="00266FD2">
        <w:rPr>
          <w:rFonts w:ascii="Arial" w:hAnsi="Arial" w:cs="Arial"/>
        </w:rPr>
        <w:t>.) 17. § (1)-(2) bekezdése értelmében az új rendelet várható következményeit felmérve elkészült a rendelet hatásvizsgálata és megvizsgáltuk az új rendelet valamennyi jelentősnek ítélt hatását</w:t>
      </w:r>
      <w:r w:rsidR="00A133D3">
        <w:rPr>
          <w:rFonts w:ascii="Arial" w:hAnsi="Arial" w:cs="Arial"/>
        </w:rPr>
        <w:t xml:space="preserve"> (2. melléklet)</w:t>
      </w:r>
      <w:r w:rsidRPr="00266FD2">
        <w:rPr>
          <w:rFonts w:ascii="Arial" w:hAnsi="Arial" w:cs="Arial"/>
        </w:rPr>
        <w:t xml:space="preserve">. A rendelet-tervezet </w:t>
      </w:r>
      <w:proofErr w:type="spellStart"/>
      <w:r w:rsidRPr="00266FD2">
        <w:rPr>
          <w:rFonts w:ascii="Arial" w:hAnsi="Arial" w:cs="Arial"/>
        </w:rPr>
        <w:t>Jat</w:t>
      </w:r>
      <w:proofErr w:type="spellEnd"/>
      <w:r w:rsidRPr="00266FD2">
        <w:rPr>
          <w:rFonts w:ascii="Arial" w:hAnsi="Arial" w:cs="Arial"/>
        </w:rPr>
        <w:t>. 19. § (2) bekezdése szerinti társadalmi közzététele megtörtént.</w:t>
      </w:r>
    </w:p>
    <w:p w:rsidR="00510E74" w:rsidRDefault="00510E74" w:rsidP="00510E74">
      <w:pPr>
        <w:pStyle w:val="Listaszerbekezds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</w:rPr>
      </w:pPr>
    </w:p>
    <w:p w:rsidR="003B7F31" w:rsidRPr="003B7F31" w:rsidRDefault="003B7F31" w:rsidP="003B7F31">
      <w:pPr>
        <w:spacing w:after="0"/>
        <w:rPr>
          <w:rFonts w:ascii="Arial" w:hAnsi="Arial" w:cs="Arial"/>
        </w:rPr>
      </w:pPr>
      <w:r w:rsidRPr="003B7F31">
        <w:rPr>
          <w:rFonts w:ascii="Arial" w:hAnsi="Arial" w:cs="Arial"/>
        </w:rPr>
        <w:t>Az előterjesztésnek pénzügyi vonzata nincs.</w:t>
      </w:r>
    </w:p>
    <w:p w:rsidR="003B7F31" w:rsidRDefault="003B7F31" w:rsidP="00510E74">
      <w:pPr>
        <w:pStyle w:val="Listaszerbekezds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</w:rPr>
      </w:pPr>
    </w:p>
    <w:p w:rsidR="00510E74" w:rsidRDefault="00510E74" w:rsidP="00510E74">
      <w:pPr>
        <w:pStyle w:val="BPszvegtest"/>
      </w:pPr>
      <w:r>
        <w:t>Kérem a Tisztelt Közgyűlést, hogy az előterjesztést megtárgyalni és a döntési javaslatot elfogadni szíveskedjék!</w:t>
      </w:r>
    </w:p>
    <w:p w:rsidR="00510E74" w:rsidRPr="009509C3" w:rsidRDefault="00510E74" w:rsidP="009B1D54">
      <w:pPr>
        <w:pStyle w:val="BPszvegtest"/>
      </w:pPr>
    </w:p>
    <w:p w:rsidR="007033E1" w:rsidRDefault="007033E1" w:rsidP="00A12F24">
      <w:pPr>
        <w:pStyle w:val="BPdtum"/>
      </w:pPr>
      <w:r>
        <w:rPr>
          <w:i w:val="0"/>
        </w:rPr>
        <w:br w:type="page"/>
      </w:r>
      <w:r>
        <w:lastRenderedPageBreak/>
        <w:t>Döntési Javaslat</w:t>
      </w:r>
    </w:p>
    <w:p w:rsidR="007033E1" w:rsidRDefault="007033E1" w:rsidP="007033E1">
      <w:pPr>
        <w:pStyle w:val="BPszvegtest"/>
        <w:spacing w:after="0"/>
      </w:pPr>
      <w:r>
        <w:t>A Fővárosi Közgyűlés úgy dönt, hogy:</w:t>
      </w:r>
    </w:p>
    <w:p w:rsidR="007033E1" w:rsidRDefault="007033E1" w:rsidP="007033E1">
      <w:pPr>
        <w:pStyle w:val="BPhatrozatlista"/>
        <w:numPr>
          <w:ilvl w:val="0"/>
          <w:numId w:val="17"/>
        </w:numPr>
        <w:spacing w:after="120"/>
        <w:ind w:left="357" w:hanging="357"/>
      </w:pPr>
    </w:p>
    <w:p w:rsidR="007033E1" w:rsidRDefault="007033E1" w:rsidP="007033E1">
      <w:pPr>
        <w:pStyle w:val="BPszvegtest"/>
      </w:pPr>
      <w:r>
        <w:t xml:space="preserve">Megalkotja </w:t>
      </w:r>
      <w:proofErr w:type="gramStart"/>
      <w:r>
        <w:t>a …</w:t>
      </w:r>
      <w:proofErr w:type="gramEnd"/>
      <w:r>
        <w:t xml:space="preserve">…/2015. (…..) számú önkormányzati rendeletét a Budapest főváros építészeti örökségének fővárosi helyi védelméről szóló 37/2013. (V.10.) Főv. Kgy. </w:t>
      </w:r>
      <w:proofErr w:type="gramStart"/>
      <w:r>
        <w:t>rendelet</w:t>
      </w:r>
      <w:proofErr w:type="gramEnd"/>
      <w:r>
        <w:t xml:space="preserve"> módosításáról az előterjesztés 1. melléklete szerinti tartalommal.</w:t>
      </w:r>
    </w:p>
    <w:p w:rsidR="007033E1" w:rsidRDefault="007033E1" w:rsidP="007033E1">
      <w:pPr>
        <w:pStyle w:val="BPszvegtest"/>
        <w:spacing w:before="240"/>
        <w:rPr>
          <w:b/>
        </w:rPr>
      </w:pPr>
      <w:r>
        <w:rPr>
          <w:b/>
        </w:rPr>
        <w:t>Döntéshozatal módja:</w:t>
      </w:r>
    </w:p>
    <w:p w:rsidR="007033E1" w:rsidRDefault="007033E1" w:rsidP="007033E1">
      <w:pPr>
        <w:pStyle w:val="BPdtum"/>
        <w:rPr>
          <w:i w:val="0"/>
          <w:spacing w:val="0"/>
        </w:rPr>
      </w:pPr>
      <w:r>
        <w:rPr>
          <w:i w:val="0"/>
          <w:spacing w:val="0"/>
        </w:rPr>
        <w:t xml:space="preserve">Az 1. pont elfogadásához minősített többség </w:t>
      </w:r>
      <w:r w:rsidRPr="002B05AF">
        <w:rPr>
          <w:i w:val="0"/>
          <w:spacing w:val="0"/>
        </w:rPr>
        <w:t>szükséges.</w:t>
      </w:r>
    </w:p>
    <w:p w:rsidR="00A12F24" w:rsidRDefault="00A12F24" w:rsidP="00DF44B1">
      <w:pPr>
        <w:pStyle w:val="BPdtum"/>
      </w:pPr>
    </w:p>
    <w:p w:rsidR="00DF44B1" w:rsidRDefault="00DF44B1" w:rsidP="00DF44B1">
      <w:pPr>
        <w:pStyle w:val="BPdtum"/>
      </w:pPr>
      <w:r w:rsidRPr="009509C3">
        <w:t>Budapest,</w:t>
      </w:r>
      <w:r w:rsidR="00D07240">
        <w:t xml:space="preserve"> </w:t>
      </w:r>
      <w:r w:rsidRPr="009509C3">
        <w:t>20</w:t>
      </w:r>
      <w:r w:rsidR="007033E1">
        <w:t>15</w:t>
      </w:r>
      <w:r w:rsidRPr="009509C3">
        <w:t>.</w:t>
      </w:r>
      <w:r w:rsidR="007F6093">
        <w:t xml:space="preserve"> </w:t>
      </w:r>
      <w:r w:rsidR="007033E1">
        <w:t xml:space="preserve">február </w:t>
      </w:r>
      <w:r w:rsidR="007F6093">
        <w:t xml:space="preserve"> </w:t>
      </w:r>
      <w:proofErr w:type="gramStart"/>
      <w:r w:rsidR="007F6093">
        <w:t>„   ”</w:t>
      </w:r>
      <w:proofErr w:type="gramEnd"/>
    </w:p>
    <w:tbl>
      <w:tblPr>
        <w:tblW w:w="0" w:type="auto"/>
        <w:jc w:val="right"/>
        <w:tblCellMar>
          <w:left w:w="0" w:type="dxa"/>
          <w:right w:w="0" w:type="dxa"/>
        </w:tblCellMar>
        <w:tblLook w:val="04A0"/>
      </w:tblPr>
      <w:tblGrid>
        <w:gridCol w:w="2202"/>
      </w:tblGrid>
      <w:tr w:rsidR="00715F0F" w:rsidRPr="009509C3" w:rsidTr="00ED6427">
        <w:trPr>
          <w:trHeight w:val="138"/>
          <w:jc w:val="right"/>
        </w:trPr>
        <w:tc>
          <w:tcPr>
            <w:tcW w:w="0" w:type="auto"/>
            <w:noWrap/>
          </w:tcPr>
          <w:p w:rsidR="00715F0F" w:rsidRPr="009509C3" w:rsidRDefault="00715F0F" w:rsidP="00ED6427">
            <w:pPr>
              <w:pStyle w:val="BPtisztelettel"/>
              <w:jc w:val="both"/>
            </w:pPr>
          </w:p>
        </w:tc>
      </w:tr>
      <w:tr w:rsidR="00715F0F" w:rsidRPr="009509C3" w:rsidTr="00ED6427">
        <w:trPr>
          <w:trHeight w:val="961"/>
          <w:jc w:val="right"/>
        </w:trPr>
        <w:tc>
          <w:tcPr>
            <w:tcW w:w="0" w:type="auto"/>
            <w:noWrap/>
          </w:tcPr>
          <w:p w:rsidR="00715F0F" w:rsidRPr="007F6093" w:rsidRDefault="00F74B15" w:rsidP="007F6093">
            <w:pPr>
              <w:pStyle w:val="BPalrs"/>
            </w:pPr>
            <w:proofErr w:type="spellStart"/>
            <w:r w:rsidRPr="00F74B15">
              <w:rPr>
                <w:rStyle w:val="Helyrzszveg"/>
                <w:color w:val="auto"/>
              </w:rPr>
              <w:t>Szeneczey</w:t>
            </w:r>
            <w:proofErr w:type="spellEnd"/>
            <w:r w:rsidRPr="00F74B15">
              <w:rPr>
                <w:rStyle w:val="Helyrzszveg"/>
                <w:color w:val="auto"/>
              </w:rPr>
              <w:t xml:space="preserve"> Balázs dr.</w:t>
            </w:r>
          </w:p>
          <w:p w:rsidR="00715F0F" w:rsidRPr="00244DE0" w:rsidRDefault="00542DEF" w:rsidP="00542DEF">
            <w:pPr>
              <w:pStyle w:val="Bpalrstitulus"/>
              <w:jc w:val="both"/>
            </w:pPr>
            <w:r w:rsidRPr="00244DE0">
              <w:rPr>
                <w:rStyle w:val="Helyrzszveg"/>
                <w:color w:val="auto"/>
              </w:rPr>
              <w:t>főpolgármester-helyettes</w:t>
            </w:r>
          </w:p>
        </w:tc>
      </w:tr>
      <w:tr w:rsidR="007F6093" w:rsidRPr="009509C3" w:rsidTr="007F6093">
        <w:tblPrEx>
          <w:jc w:val="left"/>
        </w:tblPrEx>
        <w:trPr>
          <w:trHeight w:val="138"/>
        </w:trPr>
        <w:tc>
          <w:tcPr>
            <w:tcW w:w="0" w:type="auto"/>
            <w:noWrap/>
          </w:tcPr>
          <w:p w:rsidR="007F6093" w:rsidRPr="009509C3" w:rsidRDefault="007F6093" w:rsidP="006F4E9B">
            <w:pPr>
              <w:pStyle w:val="BPtisztelettel"/>
              <w:jc w:val="both"/>
            </w:pPr>
            <w:r>
              <w:t>Láttam:</w:t>
            </w:r>
          </w:p>
        </w:tc>
      </w:tr>
      <w:tr w:rsidR="007F6093" w:rsidRPr="009509C3" w:rsidTr="007F6093">
        <w:tblPrEx>
          <w:jc w:val="left"/>
        </w:tblPrEx>
        <w:trPr>
          <w:trHeight w:val="961"/>
        </w:trPr>
        <w:tc>
          <w:tcPr>
            <w:tcW w:w="0" w:type="auto"/>
            <w:noWrap/>
          </w:tcPr>
          <w:p w:rsidR="007F6093" w:rsidRPr="007F6093" w:rsidRDefault="00C14D49" w:rsidP="006F4E9B">
            <w:pPr>
              <w:pStyle w:val="BPalrs"/>
            </w:pPr>
            <w:r>
              <w:rPr>
                <w:rStyle w:val="Helyrzszveg"/>
                <w:color w:val="auto"/>
              </w:rPr>
              <w:t>Sárádi Kálmánné dr.</w:t>
            </w:r>
          </w:p>
          <w:p w:rsidR="007F6093" w:rsidRPr="00244DE0" w:rsidRDefault="007F6093" w:rsidP="006F4E9B">
            <w:pPr>
              <w:pStyle w:val="Bpalrstitulus"/>
              <w:jc w:val="both"/>
            </w:pPr>
            <w:r w:rsidRPr="00244DE0">
              <w:rPr>
                <w:rStyle w:val="Helyrzszveg"/>
                <w:color w:val="auto"/>
              </w:rPr>
              <w:t>főjegyző</w:t>
            </w:r>
          </w:p>
        </w:tc>
      </w:tr>
    </w:tbl>
    <w:p w:rsidR="007F6093" w:rsidRDefault="007F6093" w:rsidP="00FB3FA5">
      <w:pPr>
        <w:pStyle w:val="BPmellkletcm"/>
      </w:pPr>
    </w:p>
    <w:p w:rsidR="002B05AF" w:rsidRDefault="002B05AF" w:rsidP="00FB3FA5">
      <w:pPr>
        <w:pStyle w:val="BPmellkletcm"/>
      </w:pPr>
    </w:p>
    <w:p w:rsidR="002B05AF" w:rsidRDefault="002B05AF" w:rsidP="00FB3FA5">
      <w:pPr>
        <w:pStyle w:val="BPmellkletcm"/>
      </w:pPr>
    </w:p>
    <w:p w:rsidR="002B05AF" w:rsidRDefault="002B05AF" w:rsidP="00FB3FA5">
      <w:pPr>
        <w:pStyle w:val="BPmellkletcm"/>
      </w:pPr>
    </w:p>
    <w:p w:rsidR="002B05AF" w:rsidRDefault="002B05AF" w:rsidP="00FB3FA5">
      <w:pPr>
        <w:pStyle w:val="BPmellkletcm"/>
      </w:pPr>
    </w:p>
    <w:p w:rsidR="002B05AF" w:rsidRDefault="002B05AF" w:rsidP="00FB3FA5">
      <w:pPr>
        <w:pStyle w:val="BPmellkletcm"/>
      </w:pPr>
    </w:p>
    <w:p w:rsidR="002B05AF" w:rsidRDefault="002B05AF" w:rsidP="00FB3FA5">
      <w:pPr>
        <w:pStyle w:val="BPmellkletcm"/>
      </w:pPr>
    </w:p>
    <w:p w:rsidR="002B05AF" w:rsidRDefault="002B05AF" w:rsidP="00FB3FA5">
      <w:pPr>
        <w:pStyle w:val="BPmellkletcm"/>
      </w:pPr>
    </w:p>
    <w:p w:rsidR="002B05AF" w:rsidRDefault="002B05AF" w:rsidP="00FB3FA5">
      <w:pPr>
        <w:pStyle w:val="BPmellkletcm"/>
      </w:pPr>
    </w:p>
    <w:p w:rsidR="002B05AF" w:rsidRDefault="002B05AF" w:rsidP="00FB3FA5">
      <w:pPr>
        <w:pStyle w:val="BPmellkletcm"/>
      </w:pPr>
    </w:p>
    <w:p w:rsidR="002B05AF" w:rsidRDefault="002B05AF" w:rsidP="00FB3FA5">
      <w:pPr>
        <w:pStyle w:val="BPmellkletcm"/>
      </w:pPr>
    </w:p>
    <w:p w:rsidR="00523FE7" w:rsidRDefault="0066064A" w:rsidP="00FB3FA5">
      <w:pPr>
        <w:pStyle w:val="BPmellkletcm"/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width:476.2pt;height:0;mso-left-percent:-10001;mso-top-percent:-10001;mso-position-horizontal:absolute;mso-position-horizontal-relative:char;mso-position-vertical:absolute;mso-position-vertical-relative:line;mso-left-percent:-10001;mso-top-percent:-10001" o:connectortype="straight" strokeweight=".3pt">
            <w10:wrap type="none"/>
            <w10:anchorlock/>
          </v:shape>
        </w:pict>
      </w:r>
    </w:p>
    <w:p w:rsidR="00B20B0B" w:rsidRDefault="00213467" w:rsidP="00430D4B">
      <w:pPr>
        <w:pStyle w:val="BPmellkletcm"/>
      </w:pPr>
      <w:proofErr w:type="gramStart"/>
      <w:r>
        <w:t>mellékletek</w:t>
      </w:r>
      <w:proofErr w:type="gramEnd"/>
      <w:r w:rsidR="00FB3FA5" w:rsidRPr="009509C3">
        <w:t>:</w:t>
      </w:r>
    </w:p>
    <w:p w:rsidR="00510E74" w:rsidRDefault="00510E74" w:rsidP="00510E74">
      <w:pPr>
        <w:pStyle w:val="BPmellkletek"/>
        <w:numPr>
          <w:ilvl w:val="0"/>
          <w:numId w:val="20"/>
        </w:numPr>
        <w:ind w:left="709" w:hanging="709"/>
        <w:jc w:val="both"/>
        <w:rPr>
          <w:spacing w:val="0"/>
        </w:rPr>
      </w:pPr>
      <w:r>
        <w:rPr>
          <w:spacing w:val="0"/>
        </w:rPr>
        <w:t xml:space="preserve">Budapest Főváros Önkormányzata </w:t>
      </w:r>
      <w:proofErr w:type="gramStart"/>
      <w:r>
        <w:rPr>
          <w:spacing w:val="0"/>
        </w:rPr>
        <w:t>Közgyűlésének …</w:t>
      </w:r>
      <w:proofErr w:type="gramEnd"/>
      <w:r>
        <w:rPr>
          <w:spacing w:val="0"/>
        </w:rPr>
        <w:t>/201</w:t>
      </w:r>
      <w:r w:rsidR="00107A20">
        <w:rPr>
          <w:spacing w:val="0"/>
        </w:rPr>
        <w:t>5</w:t>
      </w:r>
      <w:r>
        <w:rPr>
          <w:spacing w:val="0"/>
        </w:rPr>
        <w:t xml:space="preserve">. (…) önkormányzati rendelete </w:t>
      </w:r>
      <w:r>
        <w:rPr>
          <w:bCs/>
        </w:rPr>
        <w:t>a</w:t>
      </w:r>
      <w:r>
        <w:rPr>
          <w:bCs/>
          <w:spacing w:val="0"/>
        </w:rPr>
        <w:t xml:space="preserve"> Budapest főváros építészeti örökségének fővárosi helyi védelméről szóló 37/2013. (V.10.) </w:t>
      </w:r>
      <w:r>
        <w:rPr>
          <w:spacing w:val="0"/>
        </w:rPr>
        <w:t xml:space="preserve">Főv. Kgy. rendelet módosításáról. </w:t>
      </w:r>
    </w:p>
    <w:p w:rsidR="00510E74" w:rsidRDefault="00510E74" w:rsidP="00510E74">
      <w:pPr>
        <w:pStyle w:val="BPmellkletek"/>
        <w:numPr>
          <w:ilvl w:val="0"/>
          <w:numId w:val="20"/>
        </w:numPr>
        <w:ind w:left="709" w:hanging="709"/>
        <w:jc w:val="both"/>
        <w:rPr>
          <w:spacing w:val="0"/>
        </w:rPr>
      </w:pPr>
      <w:r>
        <w:rPr>
          <w:spacing w:val="0"/>
        </w:rPr>
        <w:t>Előzetes hatásvizsgálat</w:t>
      </w:r>
    </w:p>
    <w:p w:rsidR="00510E74" w:rsidRDefault="00510E74" w:rsidP="00510E74">
      <w:pPr>
        <w:pStyle w:val="BPmellkletek"/>
        <w:numPr>
          <w:ilvl w:val="0"/>
          <w:numId w:val="20"/>
        </w:numPr>
        <w:ind w:left="709" w:hanging="709"/>
        <w:jc w:val="both"/>
        <w:rPr>
          <w:spacing w:val="0"/>
        </w:rPr>
      </w:pPr>
      <w:r>
        <w:rPr>
          <w:spacing w:val="0"/>
        </w:rPr>
        <w:t>Alátámasztó munkarész</w:t>
      </w:r>
    </w:p>
    <w:p w:rsidR="00510E74" w:rsidRDefault="002B05AF" w:rsidP="00510E74">
      <w:pPr>
        <w:pStyle w:val="BPmellkletek"/>
        <w:numPr>
          <w:ilvl w:val="0"/>
          <w:numId w:val="20"/>
        </w:numPr>
        <w:ind w:left="709" w:hanging="709"/>
        <w:jc w:val="both"/>
        <w:rPr>
          <w:spacing w:val="0"/>
        </w:rPr>
      </w:pPr>
      <w:r>
        <w:rPr>
          <w:spacing w:val="0"/>
        </w:rPr>
        <w:t>V</w:t>
      </w:r>
      <w:r w:rsidR="00510E74">
        <w:rPr>
          <w:spacing w:val="0"/>
        </w:rPr>
        <w:t>élemények</w:t>
      </w:r>
    </w:p>
    <w:sectPr w:rsidR="00510E74" w:rsidSect="00A12F24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077" w:bottom="1843" w:left="1304" w:header="73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C38" w:rsidRDefault="003E0C38" w:rsidP="007D58FD">
      <w:pPr>
        <w:spacing w:after="0" w:line="240" w:lineRule="auto"/>
      </w:pPr>
      <w:r>
        <w:separator/>
      </w:r>
    </w:p>
  </w:endnote>
  <w:endnote w:type="continuationSeparator" w:id="0">
    <w:p w:rsidR="003E0C38" w:rsidRDefault="003E0C38" w:rsidP="007D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C38" w:rsidRDefault="003E0C38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C38" w:rsidRPr="004E7D10" w:rsidRDefault="003E0C38" w:rsidP="004E7D10">
    <w:pPr>
      <w:pStyle w:val="BPoldalszm"/>
      <w:jc w:val="right"/>
    </w:pPr>
    <w:fldSimple w:instr=" PAGE ">
      <w:r w:rsidR="009725E8">
        <w:rPr>
          <w:noProof/>
        </w:rPr>
        <w:t>5</w:t>
      </w:r>
    </w:fldSimple>
    <w:r w:rsidRPr="000B5409">
      <w:t xml:space="preserve"> / </w:t>
    </w:r>
    <w:fldSimple w:instr=" NUMPAGES  ">
      <w:r w:rsidR="009725E8">
        <w:rPr>
          <w:noProof/>
        </w:rPr>
        <w:t>6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C38" w:rsidRPr="00542DEF" w:rsidRDefault="003E0C38" w:rsidP="00C14D49">
    <w:pPr>
      <w:pStyle w:val="BPllb"/>
      <w:jc w:val="both"/>
    </w:pPr>
    <w:r>
      <w:t>10</w:t>
    </w:r>
    <w:r w:rsidRPr="00336B48">
      <w:t>52 Budapest, Városház utca 9-11.</w:t>
    </w:r>
    <w:r>
      <w:t xml:space="preserve">   </w:t>
    </w:r>
    <w:r w:rsidRPr="00336B48">
      <w:t xml:space="preserve"> | lev</w:t>
    </w:r>
    <w:r>
      <w:t xml:space="preserve">élcím: 1840 Budapest |   telefon:+ 36 1 327-1036 |    fax: </w:t>
    </w:r>
    <w:r>
      <w:rPr>
        <w:rStyle w:val="Helyrzszveg"/>
      </w:rPr>
      <w:t xml:space="preserve">+ </w:t>
    </w:r>
    <w:r w:rsidRPr="00542DEF">
      <w:rPr>
        <w:rStyle w:val="Helyrzszveg"/>
        <w:color w:val="auto"/>
      </w:rPr>
      <w:t>36 1</w:t>
    </w:r>
    <w:r>
      <w:rPr>
        <w:rStyle w:val="Helyrzszveg"/>
        <w:color w:val="auto"/>
      </w:rPr>
      <w:t xml:space="preserve"> 327-17-65     </w:t>
    </w:r>
    <w:r w:rsidRPr="00542DEF">
      <w:t xml:space="preserve">e-mail: </w:t>
    </w:r>
    <w:r w:rsidRPr="0066064A">
      <w:rPr>
        <w:rFonts w:cs="Times New Roman"/>
        <w:szCs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left:0;text-align:left;margin-left:541.5pt;margin-top:785.3pt;width:0;height:28.35pt;z-index:-251659776;mso-position-horizontal-relative:page;mso-position-vertical-relative:page" o:connectortype="straight" strokeweight=".3pt">
          <w10:wrap anchorx="margin" anchory="page"/>
        </v:shape>
      </w:pict>
    </w:r>
    <w:r w:rsidRPr="0066064A">
      <w:rPr>
        <w:rFonts w:cs="Times New Roman"/>
        <w:noProof w:val="0"/>
        <w:szCs w:val="22"/>
        <w:lang w:eastAsia="en-US"/>
      </w:rPr>
      <w:pict>
        <v:shape id="_x0000_s2053" type="#_x0000_t32" style="position:absolute;left:0;text-align:left;margin-left:65.2pt;margin-top:785.3pt;width:476.2pt;height:.05pt;z-index:-251660800;mso-position-horizontal-relative:page;mso-position-vertical-relative:page" o:connectortype="straight" o:allowincell="f" strokeweight=".3pt">
          <w10:wrap anchorx="margin" anchory="margin"/>
        </v:shape>
      </w:pict>
    </w:r>
    <w:r>
      <w:t>SzeneczeyB</w:t>
    </w:r>
    <w:r w:rsidRPr="008A0320">
      <w:t>@Budapest.hu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C38" w:rsidRDefault="003E0C38" w:rsidP="007D58FD">
      <w:pPr>
        <w:spacing w:after="0" w:line="240" w:lineRule="auto"/>
      </w:pPr>
      <w:r>
        <w:separator/>
      </w:r>
    </w:p>
  </w:footnote>
  <w:footnote w:type="continuationSeparator" w:id="0">
    <w:p w:rsidR="003E0C38" w:rsidRDefault="003E0C38" w:rsidP="007D5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2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top w:w="28" w:type="dxa"/>
        <w:left w:w="0" w:type="dxa"/>
        <w:bottom w:w="28" w:type="dxa"/>
        <w:right w:w="0" w:type="dxa"/>
      </w:tblCellMar>
      <w:tblLook w:val="04A0"/>
    </w:tblPr>
    <w:tblGrid>
      <w:gridCol w:w="4820"/>
      <w:gridCol w:w="1415"/>
      <w:gridCol w:w="57"/>
      <w:gridCol w:w="3232"/>
    </w:tblGrid>
    <w:tr w:rsidR="003E0C38" w:rsidRPr="00D31FB3" w:rsidTr="00C14E25">
      <w:trPr>
        <w:trHeight w:hRule="exact" w:val="607"/>
      </w:trPr>
      <w:tc>
        <w:tcPr>
          <w:tcW w:w="2530" w:type="pct"/>
          <w:vMerge w:val="restart"/>
          <w:tcBorders>
            <w:top w:val="nil"/>
            <w:left w:val="nil"/>
            <w:bottom w:val="nil"/>
            <w:right w:val="nil"/>
          </w:tcBorders>
          <w:noWrap/>
        </w:tcPr>
        <w:p w:rsidR="003E0C38" w:rsidRPr="00983086" w:rsidRDefault="003E0C38" w:rsidP="006F4E9B">
          <w:pPr>
            <w:pStyle w:val="BPiktatadat"/>
          </w:pPr>
        </w:p>
      </w:tc>
      <w:tc>
        <w:tcPr>
          <w:tcW w:w="2470" w:type="pct"/>
          <w:gridSpan w:val="3"/>
          <w:tcBorders>
            <w:top w:val="nil"/>
            <w:left w:val="nil"/>
            <w:bottom w:val="nil"/>
            <w:right w:val="nil"/>
          </w:tcBorders>
          <w:noWrap/>
        </w:tcPr>
        <w:p w:rsidR="003E0C38" w:rsidRDefault="003E0C38" w:rsidP="006F4E9B">
          <w:pPr>
            <w:pStyle w:val="BPhivatal"/>
            <w:rPr>
              <w:sz w:val="19"/>
              <w:szCs w:val="19"/>
            </w:rPr>
          </w:pPr>
          <w:r>
            <w:rPr>
              <w:sz w:val="19"/>
              <w:szCs w:val="19"/>
            </w:rPr>
            <w:t xml:space="preserve">    </w:t>
          </w:r>
          <w:r w:rsidRPr="007905FC">
            <w:rPr>
              <w:sz w:val="19"/>
              <w:szCs w:val="19"/>
            </w:rPr>
            <w:t xml:space="preserve">Budapest Főváros </w:t>
          </w:r>
          <w:r>
            <w:rPr>
              <w:sz w:val="19"/>
              <w:szCs w:val="19"/>
            </w:rPr>
            <w:t>Önkormányzata</w:t>
          </w:r>
        </w:p>
        <w:p w:rsidR="003E0C38" w:rsidRPr="00D31FB3" w:rsidRDefault="003E0C38" w:rsidP="00173620">
          <w:pPr>
            <w:pStyle w:val="BPhivatal"/>
          </w:pPr>
        </w:p>
      </w:tc>
    </w:tr>
    <w:tr w:rsidR="003E0C38" w:rsidRPr="00BB3B91" w:rsidTr="00C14E25">
      <w:trPr>
        <w:trHeight w:hRule="exact" w:val="20"/>
      </w:trPr>
      <w:tc>
        <w:tcPr>
          <w:tcW w:w="2530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:rsidR="003E0C38" w:rsidRPr="00BB3B91" w:rsidRDefault="003E0C38" w:rsidP="006F4E9B">
          <w:pPr>
            <w:jc w:val="right"/>
            <w:rPr>
              <w:rFonts w:ascii="Arial" w:hAnsi="Arial" w:cs="Arial"/>
            </w:rPr>
          </w:pPr>
        </w:p>
      </w:tc>
      <w:tc>
        <w:tcPr>
          <w:tcW w:w="2470" w:type="pct"/>
          <w:gridSpan w:val="3"/>
          <w:tcBorders>
            <w:top w:val="nil"/>
            <w:left w:val="nil"/>
            <w:bottom w:val="nil"/>
            <w:right w:val="nil"/>
          </w:tcBorders>
          <w:noWrap/>
          <w:vAlign w:val="center"/>
        </w:tcPr>
        <w:p w:rsidR="003E0C38" w:rsidRPr="00BB3B91" w:rsidRDefault="003E0C38" w:rsidP="006F4E9B">
          <w:pPr>
            <w:pStyle w:val="BPhivatal"/>
            <w:rPr>
              <w:rFonts w:ascii="Arial" w:hAnsi="Arial"/>
              <w:position w:val="-14"/>
              <w:szCs w:val="20"/>
            </w:rPr>
          </w:pPr>
          <w:r>
            <w:rPr>
              <w:rFonts w:ascii="Arial" w:hAnsi="Arial"/>
              <w:position w:val="-14"/>
              <w:szCs w:val="20"/>
            </w:rPr>
            <w:t xml:space="preserve">    </w:t>
          </w:r>
        </w:p>
      </w:tc>
    </w:tr>
    <w:tr w:rsidR="003E0C38" w:rsidRPr="000208F8" w:rsidTr="004970A2">
      <w:trPr>
        <w:trHeight w:val="273"/>
      </w:trPr>
      <w:tc>
        <w:tcPr>
          <w:tcW w:w="2530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:rsidR="003E0C38" w:rsidRPr="00BB3B91" w:rsidRDefault="003E0C38" w:rsidP="006F4E9B">
          <w:pPr>
            <w:rPr>
              <w:rFonts w:ascii="Arial" w:hAnsi="Arial" w:cs="Arial"/>
            </w:rPr>
          </w:pPr>
        </w:p>
      </w:tc>
      <w:tc>
        <w:tcPr>
          <w:tcW w:w="2470" w:type="pct"/>
          <w:gridSpan w:val="3"/>
          <w:tcBorders>
            <w:top w:val="nil"/>
            <w:left w:val="nil"/>
            <w:bottom w:val="nil"/>
            <w:right w:val="nil"/>
          </w:tcBorders>
        </w:tcPr>
        <w:p w:rsidR="003E0C38" w:rsidRPr="000208F8" w:rsidRDefault="003E0C38" w:rsidP="004970A2">
          <w:pPr>
            <w:pStyle w:val="BPhivatal"/>
          </w:pPr>
          <w:r>
            <w:rPr>
              <w:sz w:val="19"/>
              <w:szCs w:val="19"/>
            </w:rPr>
            <w:t xml:space="preserve">    Városfejlesztési Főpolgármester-helyettes</w:t>
          </w:r>
        </w:p>
      </w:tc>
    </w:tr>
    <w:tr w:rsidR="003E0C38" w:rsidRPr="00BB3B91" w:rsidTr="004970A2">
      <w:tblPrEx>
        <w:tblCellMar>
          <w:top w:w="0" w:type="dxa"/>
          <w:bottom w:w="0" w:type="dxa"/>
        </w:tblCellMar>
      </w:tblPrEx>
      <w:trPr>
        <w:trHeight w:val="519"/>
      </w:trPr>
      <w:tc>
        <w:tcPr>
          <w:tcW w:w="2530" w:type="pct"/>
          <w:tcBorders>
            <w:top w:val="nil"/>
            <w:left w:val="nil"/>
            <w:bottom w:val="single" w:sz="2" w:space="0" w:color="auto"/>
            <w:right w:val="nil"/>
          </w:tcBorders>
        </w:tcPr>
        <w:p w:rsidR="003E0C38" w:rsidRPr="002E3E9E" w:rsidRDefault="003E0C38" w:rsidP="00966B9A">
          <w:pPr>
            <w:pStyle w:val="BPiktatadat"/>
            <w:rPr>
              <w:sz w:val="16"/>
              <w:szCs w:val="16"/>
            </w:rPr>
          </w:pPr>
          <w:sdt>
            <w:sdtPr>
              <w:rPr>
                <w:rFonts w:ascii="Free 3 of 9" w:hAnsi="Free 3 of 9" w:cs="Arial"/>
                <w:sz w:val="44"/>
                <w:szCs w:val="22"/>
              </w:rPr>
              <w:alias w:val="Vonalkód"/>
              <w:tag w:val="Vonalkód"/>
              <w:id w:val="663928"/>
              <w:lock w:val="sdtLocked"/>
              <w:placeholder>
                <w:docPart w:val="2A39565D77F541199C3B537B1E059F1F"/>
              </w:placeholder>
    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vonalkod[1]" w:storeItemID="{95E87C98-6BA5-457D-A101-10AE1993AB49}"/>
              <w:text/>
            </w:sdtPr>
            <w:sdtEndPr>
              <w:rPr>
                <w:noProof/>
              </w:rPr>
            </w:sdtEndPr>
            <w:sdtContent>
              <w:r w:rsidRPr="00DD52F8">
                <w:rPr>
                  <w:rFonts w:ascii="Free 3 of 9" w:hAnsi="Free 3 of 9" w:cs="Arial"/>
                  <w:sz w:val="44"/>
                  <w:szCs w:val="22"/>
                </w:rPr>
                <w:t>*1000065345897*</w:t>
              </w:r>
            </w:sdtContent>
          </w:sdt>
        </w:p>
        <w:p w:rsidR="003E0C38" w:rsidRPr="00FD7698" w:rsidRDefault="003E0C38" w:rsidP="00966B9A">
          <w:pPr>
            <w:pStyle w:val="BPiktatadat"/>
            <w:rPr>
              <w:sz w:val="16"/>
            </w:rPr>
          </w:pPr>
          <w:r>
            <w:rPr>
              <w:rStyle w:val="BPbarcodeChar"/>
            </w:rPr>
            <w:tab/>
          </w:r>
          <w:sdt>
            <w:sdtPr>
              <w:rPr>
                <w:rFonts w:ascii="Arial" w:hAnsi="Arial" w:cs="Arial"/>
                <w:noProof/>
                <w:sz w:val="16"/>
                <w:szCs w:val="22"/>
              </w:rPr>
              <w:alias w:val="Vonalkód"/>
              <w:tag w:val="Vonalkód"/>
              <w:id w:val="6642272"/>
              <w:lock w:val="sdtContentLocked"/>
              <w:placeholder>
                <w:docPart w:val="F0D14CE6EB9C4F7AA3EA124F54C1AFCC"/>
              </w:placeholder>
    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vonalkod[1]" w:storeItemID="{95E87C98-6BA5-457D-A101-10AE1993AB49}"/>
              <w:text/>
            </w:sdtPr>
            <w:sdtContent>
              <w:r>
                <w:rPr>
                  <w:rFonts w:ascii="Arial" w:hAnsi="Arial" w:cs="Arial"/>
                  <w:noProof/>
                  <w:sz w:val="16"/>
                  <w:szCs w:val="22"/>
                </w:rPr>
                <w:t>*1000065345897*</w:t>
              </w:r>
            </w:sdtContent>
          </w:sdt>
        </w:p>
      </w:tc>
      <w:tc>
        <w:tcPr>
          <w:tcW w:w="773" w:type="pct"/>
          <w:gridSpan w:val="2"/>
          <w:tcBorders>
            <w:top w:val="nil"/>
            <w:left w:val="nil"/>
            <w:bottom w:val="single" w:sz="2" w:space="0" w:color="auto"/>
            <w:right w:val="nil"/>
          </w:tcBorders>
          <w:tcMar>
            <w:top w:w="170" w:type="dxa"/>
            <w:left w:w="0" w:type="dxa"/>
            <w:bottom w:w="0" w:type="dxa"/>
            <w:right w:w="113" w:type="dxa"/>
          </w:tcMar>
        </w:tcPr>
        <w:p w:rsidR="003E0C38" w:rsidRPr="009073EE" w:rsidRDefault="003E0C38" w:rsidP="00966B9A">
          <w:pPr>
            <w:pStyle w:val="BPiktatcm"/>
          </w:pPr>
          <w:proofErr w:type="spellStart"/>
          <w:r w:rsidRPr="009073EE">
            <w:t>ikt</w:t>
          </w:r>
          <w:proofErr w:type="spellEnd"/>
          <w:r w:rsidRPr="009073EE">
            <w:t>. szám:</w:t>
          </w:r>
        </w:p>
      </w:tc>
      <w:sdt>
        <w:sdtPr>
          <w:alias w:val="Iktatószám"/>
          <w:tag w:val="Iktatószám"/>
          <w:id w:val="663922"/>
          <w:lock w:val="sdtContentLocked"/>
          <w:placeholder>
            <w:docPart w:val="921220A193B3495BA3F13A7C61B5666E"/>
          </w:placeholder>
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iktatoszam[1]" w:storeItemID="{95E87C98-6BA5-457D-A101-10AE1993AB49}"/>
          <w:text/>
        </w:sdtPr>
        <w:sdtContent>
          <w:tc>
            <w:tcPr>
              <w:tcW w:w="1696" w:type="pct"/>
              <w:tcBorders>
                <w:top w:val="nil"/>
                <w:left w:val="nil"/>
                <w:bottom w:val="single" w:sz="2" w:space="0" w:color="auto"/>
                <w:right w:val="nil"/>
              </w:tcBorders>
            </w:tcPr>
            <w:p w:rsidR="003E0C38" w:rsidRPr="00A506A3" w:rsidRDefault="003E0C38" w:rsidP="00966B9A">
              <w:pPr>
                <w:pStyle w:val="BPiktatadat"/>
              </w:pPr>
              <w:r>
                <w:t>FPH059 /328 - 2 /2015</w:t>
              </w:r>
            </w:p>
          </w:tc>
        </w:sdtContent>
      </w:sdt>
    </w:tr>
    <w:tr w:rsidR="003E0C38" w:rsidRPr="00BB3B91" w:rsidTr="00C14E25">
      <w:tblPrEx>
        <w:tblCellMar>
          <w:top w:w="0" w:type="dxa"/>
          <w:bottom w:w="0" w:type="dxa"/>
        </w:tblCellMar>
      </w:tblPrEx>
      <w:trPr>
        <w:trHeight w:val="397"/>
      </w:trPr>
      <w:tc>
        <w:tcPr>
          <w:tcW w:w="2530" w:type="pct"/>
          <w:tcBorders>
            <w:top w:val="nil"/>
            <w:left w:val="nil"/>
            <w:bottom w:val="nil"/>
            <w:right w:val="nil"/>
          </w:tcBorders>
          <w:tcMar>
            <w:top w:w="170" w:type="dxa"/>
            <w:right w:w="113" w:type="dxa"/>
          </w:tcMar>
        </w:tcPr>
        <w:p w:rsidR="003E0C38" w:rsidRPr="00BB3B91" w:rsidRDefault="003E0C38" w:rsidP="006F4E9B">
          <w:pPr>
            <w:rPr>
              <w:rFonts w:ascii="Arial" w:hAnsi="Arial" w:cs="Arial"/>
            </w:rPr>
          </w:pPr>
        </w:p>
      </w:tc>
      <w:tc>
        <w:tcPr>
          <w:tcW w:w="2470" w:type="pct"/>
          <w:gridSpan w:val="3"/>
          <w:tcBorders>
            <w:top w:val="single" w:sz="12" w:space="0" w:color="auto"/>
            <w:left w:val="nil"/>
            <w:bottom w:val="single" w:sz="4" w:space="0" w:color="auto"/>
            <w:right w:val="single" w:sz="2" w:space="0" w:color="auto"/>
          </w:tcBorders>
        </w:tcPr>
        <w:p w:rsidR="003E0C38" w:rsidRDefault="003E0C38" w:rsidP="00995934">
          <w:pPr>
            <w:pStyle w:val="BPiktatcm"/>
            <w:ind w:left="425" w:hanging="425"/>
          </w:pPr>
          <w:r w:rsidRPr="009073EE">
            <w:t>tárgy:</w:t>
          </w:r>
        </w:p>
        <w:p w:rsidR="003E0C38" w:rsidRPr="009073EE" w:rsidRDefault="003E0C38" w:rsidP="00995934">
          <w:pPr>
            <w:pStyle w:val="BPiktatcm"/>
          </w:pPr>
          <w:sdt>
            <w:sdtPr>
              <w:rPr>
                <w:rFonts w:eastAsiaTheme="minorHAnsi"/>
                <w:lang w:eastAsia="hu-HU"/>
              </w:rPr>
              <w:alias w:val="Tárgy"/>
              <w:tag w:val="Tárgy"/>
              <w:id w:val="17734673"/>
              <w:lock w:val="sdtLocked"/>
              <w:placeholder>
                <w:docPart w:val="1B977001D0514609AF57B493AC5C92B4"/>
              </w:placeholder>
    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targy[1]" w:storeItemID="{95E87C98-6BA5-457D-A101-10AE1993AB49}"/>
              <w:text w:multiLine="1"/>
            </w:sdtPr>
            <w:sdtContent>
              <w:r w:rsidRPr="00510E74">
                <w:rPr>
                  <w:rFonts w:eastAsiaTheme="minorHAnsi"/>
                  <w:lang w:eastAsia="hu-HU"/>
                </w:rPr>
                <w:t>Javaslat a Budapest főváros építészeti örökségének fővárosi helyi védelméről szóló 37/2013. (V.10.) Főv. Kgy. rendelet módosítására</w:t>
              </w:r>
            </w:sdtContent>
          </w:sdt>
        </w:p>
      </w:tc>
    </w:tr>
    <w:tr w:rsidR="003E0C38" w:rsidRPr="00BB3B91" w:rsidTr="00C14E25">
      <w:tblPrEx>
        <w:tblCellMar>
          <w:top w:w="0" w:type="dxa"/>
          <w:bottom w:w="0" w:type="dxa"/>
        </w:tblCellMar>
      </w:tblPrEx>
      <w:trPr>
        <w:trHeight w:val="397"/>
      </w:trPr>
      <w:tc>
        <w:tcPr>
          <w:tcW w:w="2530" w:type="pct"/>
          <w:tcBorders>
            <w:top w:val="nil"/>
            <w:left w:val="nil"/>
            <w:bottom w:val="nil"/>
            <w:right w:val="nil"/>
          </w:tcBorders>
          <w:tcMar>
            <w:top w:w="170" w:type="dxa"/>
            <w:right w:w="113" w:type="dxa"/>
          </w:tcMar>
        </w:tcPr>
        <w:p w:rsidR="003E0C38" w:rsidRPr="00BB3B91" w:rsidRDefault="003E0C38" w:rsidP="006F4E9B">
          <w:pPr>
            <w:rPr>
              <w:rFonts w:ascii="Arial" w:hAnsi="Arial" w:cs="Arial"/>
            </w:rPr>
          </w:pPr>
        </w:p>
      </w:tc>
      <w:tc>
        <w:tcPr>
          <w:tcW w:w="743" w:type="pct"/>
          <w:tcBorders>
            <w:top w:val="single" w:sz="4" w:space="0" w:color="auto"/>
            <w:left w:val="nil"/>
            <w:bottom w:val="single" w:sz="12" w:space="0" w:color="auto"/>
            <w:right w:val="nil"/>
          </w:tcBorders>
        </w:tcPr>
        <w:p w:rsidR="003E0C38" w:rsidRPr="00C40C13" w:rsidRDefault="003E0C38" w:rsidP="00C955F9">
          <w:pPr>
            <w:pStyle w:val="BPiktatcm"/>
          </w:pPr>
          <w:r>
            <w:t>előkészítő:</w:t>
          </w:r>
        </w:p>
      </w:tc>
      <w:tc>
        <w:tcPr>
          <w:tcW w:w="1726" w:type="pct"/>
          <w:gridSpan w:val="2"/>
          <w:tcBorders>
            <w:top w:val="single" w:sz="4" w:space="0" w:color="auto"/>
            <w:left w:val="nil"/>
            <w:bottom w:val="single" w:sz="12" w:space="0" w:color="auto"/>
            <w:right w:val="single" w:sz="4" w:space="0" w:color="auto"/>
          </w:tcBorders>
        </w:tcPr>
        <w:p w:rsidR="003E0C38" w:rsidRPr="00C40C13" w:rsidRDefault="003E0C38" w:rsidP="00510E74">
          <w:pPr>
            <w:pStyle w:val="BPiktatadat"/>
          </w:pPr>
          <w:r>
            <w:t>Városépítési Főosztály</w:t>
          </w:r>
        </w:p>
      </w:tc>
    </w:tr>
    <w:tr w:rsidR="003E0C38" w:rsidRPr="00BB3B91" w:rsidTr="00C14E25">
      <w:tblPrEx>
        <w:tblCellMar>
          <w:top w:w="0" w:type="dxa"/>
          <w:bottom w:w="0" w:type="dxa"/>
        </w:tblCellMar>
      </w:tblPrEx>
      <w:trPr>
        <w:trHeight w:val="397"/>
      </w:trPr>
      <w:tc>
        <w:tcPr>
          <w:tcW w:w="2530" w:type="pct"/>
          <w:tcBorders>
            <w:top w:val="nil"/>
            <w:left w:val="nil"/>
            <w:bottom w:val="nil"/>
            <w:right w:val="nil"/>
          </w:tcBorders>
          <w:tcMar>
            <w:top w:w="170" w:type="dxa"/>
            <w:right w:w="113" w:type="dxa"/>
          </w:tcMar>
        </w:tcPr>
        <w:p w:rsidR="003E0C38" w:rsidRPr="00BB3B91" w:rsidRDefault="003E0C38" w:rsidP="006F4E9B">
          <w:pPr>
            <w:rPr>
              <w:rFonts w:ascii="Arial" w:hAnsi="Arial" w:cs="Arial"/>
            </w:rPr>
          </w:pPr>
        </w:p>
      </w:tc>
      <w:tc>
        <w:tcPr>
          <w:tcW w:w="2470" w:type="pct"/>
          <w:gridSpan w:val="3"/>
          <w:tcBorders>
            <w:top w:val="single" w:sz="4" w:space="0" w:color="auto"/>
            <w:left w:val="nil"/>
            <w:bottom w:val="single" w:sz="12" w:space="0" w:color="auto"/>
            <w:right w:val="single" w:sz="4" w:space="0" w:color="auto"/>
          </w:tcBorders>
        </w:tcPr>
        <w:p w:rsidR="003E0C38" w:rsidRPr="00715492" w:rsidRDefault="003E0C38" w:rsidP="00CF3643">
          <w:pPr>
            <w:pStyle w:val="BPiktatcm"/>
          </w:pPr>
          <w:r w:rsidRPr="00C40C13">
            <w:t>egyeztetésre</w:t>
          </w:r>
          <w:r w:rsidRPr="00715492">
            <w:t xml:space="preserve"> megküldve:</w:t>
          </w:r>
        </w:p>
        <w:p w:rsidR="003E0C38" w:rsidRPr="00C759D1" w:rsidRDefault="003E0C38" w:rsidP="0073048C">
          <w:pPr>
            <w:pStyle w:val="Bpiktatadatlista"/>
            <w:numPr>
              <w:ilvl w:val="0"/>
              <w:numId w:val="16"/>
            </w:numPr>
          </w:pPr>
          <w:r w:rsidRPr="0073048C">
            <w:t>a Fővárosi Közgyűlés állandó bizottságainak és a tanácsnoknak</w:t>
          </w:r>
        </w:p>
      </w:tc>
    </w:tr>
  </w:tbl>
  <w:p w:rsidR="003E0C38" w:rsidRDefault="003E0C38" w:rsidP="00B53306">
    <w:pPr>
      <w:pStyle w:val="lfej"/>
    </w:pPr>
  </w:p>
  <w:p w:rsidR="003E0C38" w:rsidRDefault="003E0C38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ép 4" o:spid="_x0000_s2060" type="#_x0000_t75" alt="fejlec_ff_0b.png" style="position:absolute;margin-left:65.15pt;margin-top:27.85pt;width:476.25pt;height:43.05pt;z-index:-251656704;visibility:visible;mso-position-horizontal-relative:page;mso-position-vertical-relative:page" o:allowincell="f">
          <v:imagedata r:id="rId1" o:title="fejlec_ff_0b"/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F8257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1342B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B6E0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FFEFE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F624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E043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70E8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98C2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DCA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FC4A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8D2F87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108621EE"/>
    <w:multiLevelType w:val="hybridMultilevel"/>
    <w:tmpl w:val="A0D48662"/>
    <w:lvl w:ilvl="0" w:tplc="2AB24616">
      <w:start w:val="1"/>
      <w:numFmt w:val="bullet"/>
      <w:lvlText w:val=""/>
      <w:lvlJc w:val="left"/>
      <w:pPr>
        <w:ind w:left="77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>
    <w:nsid w:val="111339ED"/>
    <w:multiLevelType w:val="hybridMultilevel"/>
    <w:tmpl w:val="2A5C5FF8"/>
    <w:lvl w:ilvl="0" w:tplc="DAF0AC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6869A8"/>
    <w:multiLevelType w:val="multilevel"/>
    <w:tmpl w:val="528C60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4">
    <w:nsid w:val="1C4408A4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26803048"/>
    <w:multiLevelType w:val="hybridMultilevel"/>
    <w:tmpl w:val="08CCD356"/>
    <w:lvl w:ilvl="0" w:tplc="036EF19E">
      <w:start w:val="1"/>
      <w:numFmt w:val="decimal"/>
      <w:pStyle w:val="BPmellkletek"/>
      <w:lvlText w:val="%1."/>
      <w:lvlJc w:val="left"/>
      <w:pPr>
        <w:ind w:left="227" w:hanging="22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0240297"/>
    <w:multiLevelType w:val="hybridMultilevel"/>
    <w:tmpl w:val="221E4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1E55CB"/>
    <w:multiLevelType w:val="hybridMultilevel"/>
    <w:tmpl w:val="448ABC74"/>
    <w:lvl w:ilvl="0" w:tplc="040E000F">
      <w:start w:val="1"/>
      <w:numFmt w:val="decimal"/>
      <w:pStyle w:val="BPhatrozatlista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F67CCD"/>
    <w:multiLevelType w:val="multilevel"/>
    <w:tmpl w:val="BA54D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9">
    <w:nsid w:val="69CF0149"/>
    <w:multiLevelType w:val="hybridMultilevel"/>
    <w:tmpl w:val="FDCE7D3A"/>
    <w:lvl w:ilvl="0" w:tplc="A2343162">
      <w:start w:val="1"/>
      <w:numFmt w:val="decimal"/>
      <w:lvlText w:val="%1."/>
      <w:lvlJc w:val="left"/>
      <w:pPr>
        <w:ind w:left="644" w:hanging="360"/>
      </w:pPr>
      <w:rPr>
        <w:rFonts w:ascii="Arial" w:eastAsia="Calibri" w:hAnsi="Arial" w:cs="Arial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132CE5"/>
    <w:multiLevelType w:val="hybridMultilevel"/>
    <w:tmpl w:val="3C70E630"/>
    <w:lvl w:ilvl="0" w:tplc="97A2C40A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16"/>
  </w:num>
  <w:num w:numId="14">
    <w:abstractNumId w:val="15"/>
  </w:num>
  <w:num w:numId="15">
    <w:abstractNumId w:val="17"/>
  </w:num>
  <w:num w:numId="16">
    <w:abstractNumId w:val="11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8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hideSpellingErrors/>
  <w:hideGrammaticalErrors/>
  <w:proofState w:spelling="clean" w:grammar="clean"/>
  <w:doNotTrackMove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  <o:rules v:ext="edit">
        <o:r id="V:Rule3" type="connector" idref="#_x0000_s2054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58FD"/>
    <w:rsid w:val="000208F8"/>
    <w:rsid w:val="00020E73"/>
    <w:rsid w:val="0002146C"/>
    <w:rsid w:val="000238D4"/>
    <w:rsid w:val="00027C92"/>
    <w:rsid w:val="00027E85"/>
    <w:rsid w:val="00040AB3"/>
    <w:rsid w:val="00044463"/>
    <w:rsid w:val="00046037"/>
    <w:rsid w:val="00046FD2"/>
    <w:rsid w:val="000523FA"/>
    <w:rsid w:val="00052F5F"/>
    <w:rsid w:val="00062087"/>
    <w:rsid w:val="0007538F"/>
    <w:rsid w:val="0007707F"/>
    <w:rsid w:val="0009613F"/>
    <w:rsid w:val="000A22DA"/>
    <w:rsid w:val="000A513C"/>
    <w:rsid w:val="000A6FCC"/>
    <w:rsid w:val="000B3908"/>
    <w:rsid w:val="000B5409"/>
    <w:rsid w:val="000B7771"/>
    <w:rsid w:val="000C1E00"/>
    <w:rsid w:val="000D0F3F"/>
    <w:rsid w:val="000D22A9"/>
    <w:rsid w:val="000D29D3"/>
    <w:rsid w:val="000D497C"/>
    <w:rsid w:val="000D7F5C"/>
    <w:rsid w:val="000E1C53"/>
    <w:rsid w:val="000E3CA8"/>
    <w:rsid w:val="000F0A27"/>
    <w:rsid w:val="000F1A9B"/>
    <w:rsid w:val="000F3454"/>
    <w:rsid w:val="00100C5D"/>
    <w:rsid w:val="001045D7"/>
    <w:rsid w:val="00104BF8"/>
    <w:rsid w:val="00107A20"/>
    <w:rsid w:val="00111D92"/>
    <w:rsid w:val="00111EAB"/>
    <w:rsid w:val="00112D11"/>
    <w:rsid w:val="00114172"/>
    <w:rsid w:val="00117326"/>
    <w:rsid w:val="001214C0"/>
    <w:rsid w:val="001260A0"/>
    <w:rsid w:val="00126A06"/>
    <w:rsid w:val="00126F4C"/>
    <w:rsid w:val="0012711D"/>
    <w:rsid w:val="0014160B"/>
    <w:rsid w:val="00141D00"/>
    <w:rsid w:val="00143C16"/>
    <w:rsid w:val="0014547C"/>
    <w:rsid w:val="00145964"/>
    <w:rsid w:val="00145ECE"/>
    <w:rsid w:val="00147E8B"/>
    <w:rsid w:val="00153351"/>
    <w:rsid w:val="00153851"/>
    <w:rsid w:val="001634CF"/>
    <w:rsid w:val="00173620"/>
    <w:rsid w:val="00177FA0"/>
    <w:rsid w:val="00180DFD"/>
    <w:rsid w:val="00181F81"/>
    <w:rsid w:val="00185368"/>
    <w:rsid w:val="0018646A"/>
    <w:rsid w:val="0019711C"/>
    <w:rsid w:val="001A2AA0"/>
    <w:rsid w:val="001A2FB7"/>
    <w:rsid w:val="001A32FC"/>
    <w:rsid w:val="001A5FC4"/>
    <w:rsid w:val="001A78E7"/>
    <w:rsid w:val="001C6175"/>
    <w:rsid w:val="001C662D"/>
    <w:rsid w:val="001D2C47"/>
    <w:rsid w:val="001D647A"/>
    <w:rsid w:val="001D74DB"/>
    <w:rsid w:val="001E0175"/>
    <w:rsid w:val="001E1EC8"/>
    <w:rsid w:val="001E2B86"/>
    <w:rsid w:val="001E3D39"/>
    <w:rsid w:val="001E7744"/>
    <w:rsid w:val="001F4240"/>
    <w:rsid w:val="001F63F5"/>
    <w:rsid w:val="001F76DA"/>
    <w:rsid w:val="00200539"/>
    <w:rsid w:val="00202B33"/>
    <w:rsid w:val="00206801"/>
    <w:rsid w:val="00207F40"/>
    <w:rsid w:val="00211113"/>
    <w:rsid w:val="002111C7"/>
    <w:rsid w:val="002116EC"/>
    <w:rsid w:val="00213467"/>
    <w:rsid w:val="00215BB0"/>
    <w:rsid w:val="00217895"/>
    <w:rsid w:val="00220DB4"/>
    <w:rsid w:val="002216ED"/>
    <w:rsid w:val="0022576A"/>
    <w:rsid w:val="002311C7"/>
    <w:rsid w:val="0023647A"/>
    <w:rsid w:val="0024038F"/>
    <w:rsid w:val="00241DAB"/>
    <w:rsid w:val="002444CE"/>
    <w:rsid w:val="00244DE0"/>
    <w:rsid w:val="00254434"/>
    <w:rsid w:val="00254973"/>
    <w:rsid w:val="0026276C"/>
    <w:rsid w:val="00262C6F"/>
    <w:rsid w:val="00266FD2"/>
    <w:rsid w:val="0027010D"/>
    <w:rsid w:val="00272C85"/>
    <w:rsid w:val="00275336"/>
    <w:rsid w:val="00276F5E"/>
    <w:rsid w:val="00281277"/>
    <w:rsid w:val="00283ADA"/>
    <w:rsid w:val="0028419C"/>
    <w:rsid w:val="00296863"/>
    <w:rsid w:val="00296B73"/>
    <w:rsid w:val="00297B2E"/>
    <w:rsid w:val="002A1647"/>
    <w:rsid w:val="002A2900"/>
    <w:rsid w:val="002A3A1C"/>
    <w:rsid w:val="002B0552"/>
    <w:rsid w:val="002B05AF"/>
    <w:rsid w:val="002B1173"/>
    <w:rsid w:val="002B3AB4"/>
    <w:rsid w:val="002C060E"/>
    <w:rsid w:val="002C0B7D"/>
    <w:rsid w:val="002C2F58"/>
    <w:rsid w:val="002C7AEE"/>
    <w:rsid w:val="002C7DC0"/>
    <w:rsid w:val="002D2691"/>
    <w:rsid w:val="002D5708"/>
    <w:rsid w:val="002D57EC"/>
    <w:rsid w:val="002D7C44"/>
    <w:rsid w:val="002E0ADD"/>
    <w:rsid w:val="002E19D0"/>
    <w:rsid w:val="002F214C"/>
    <w:rsid w:val="002F2C71"/>
    <w:rsid w:val="002F545F"/>
    <w:rsid w:val="002F794E"/>
    <w:rsid w:val="0030144B"/>
    <w:rsid w:val="003021C2"/>
    <w:rsid w:val="00312456"/>
    <w:rsid w:val="003134C6"/>
    <w:rsid w:val="0031513F"/>
    <w:rsid w:val="0031703B"/>
    <w:rsid w:val="00320DD9"/>
    <w:rsid w:val="003244F8"/>
    <w:rsid w:val="00336331"/>
    <w:rsid w:val="00336B48"/>
    <w:rsid w:val="003454B4"/>
    <w:rsid w:val="003550B8"/>
    <w:rsid w:val="00357C97"/>
    <w:rsid w:val="003607A1"/>
    <w:rsid w:val="003613C9"/>
    <w:rsid w:val="00363F06"/>
    <w:rsid w:val="003701AF"/>
    <w:rsid w:val="00375D5D"/>
    <w:rsid w:val="00385F13"/>
    <w:rsid w:val="00386BF0"/>
    <w:rsid w:val="003A770F"/>
    <w:rsid w:val="003B2031"/>
    <w:rsid w:val="003B485B"/>
    <w:rsid w:val="003B6804"/>
    <w:rsid w:val="003B7F31"/>
    <w:rsid w:val="003C352D"/>
    <w:rsid w:val="003D589A"/>
    <w:rsid w:val="003D6592"/>
    <w:rsid w:val="003D693F"/>
    <w:rsid w:val="003E0C38"/>
    <w:rsid w:val="003E624E"/>
    <w:rsid w:val="003F36FB"/>
    <w:rsid w:val="003F5C8A"/>
    <w:rsid w:val="00400B1B"/>
    <w:rsid w:val="00403975"/>
    <w:rsid w:val="00404DF6"/>
    <w:rsid w:val="00415F17"/>
    <w:rsid w:val="00423C48"/>
    <w:rsid w:val="00430D4B"/>
    <w:rsid w:val="00431D09"/>
    <w:rsid w:val="004349EC"/>
    <w:rsid w:val="0044064F"/>
    <w:rsid w:val="004526DB"/>
    <w:rsid w:val="00453356"/>
    <w:rsid w:val="004558FE"/>
    <w:rsid w:val="00462EBB"/>
    <w:rsid w:val="00463ECF"/>
    <w:rsid w:val="00480FA8"/>
    <w:rsid w:val="004818AB"/>
    <w:rsid w:val="00485E46"/>
    <w:rsid w:val="00490854"/>
    <w:rsid w:val="00490F91"/>
    <w:rsid w:val="004927D8"/>
    <w:rsid w:val="00496A1A"/>
    <w:rsid w:val="004970A2"/>
    <w:rsid w:val="004A0BC2"/>
    <w:rsid w:val="004A3C59"/>
    <w:rsid w:val="004A423F"/>
    <w:rsid w:val="004B103D"/>
    <w:rsid w:val="004C4F2B"/>
    <w:rsid w:val="004C599C"/>
    <w:rsid w:val="004D49D4"/>
    <w:rsid w:val="004D6563"/>
    <w:rsid w:val="004E6074"/>
    <w:rsid w:val="004E7D10"/>
    <w:rsid w:val="004E7F40"/>
    <w:rsid w:val="004F2A7D"/>
    <w:rsid w:val="004F3C7D"/>
    <w:rsid w:val="00500703"/>
    <w:rsid w:val="00505048"/>
    <w:rsid w:val="00507BA6"/>
    <w:rsid w:val="00510E74"/>
    <w:rsid w:val="00511DEF"/>
    <w:rsid w:val="00512584"/>
    <w:rsid w:val="005141F5"/>
    <w:rsid w:val="00514CB7"/>
    <w:rsid w:val="00516EF8"/>
    <w:rsid w:val="00520357"/>
    <w:rsid w:val="00520C73"/>
    <w:rsid w:val="00522AF1"/>
    <w:rsid w:val="00523FE7"/>
    <w:rsid w:val="005302F8"/>
    <w:rsid w:val="00532346"/>
    <w:rsid w:val="00534661"/>
    <w:rsid w:val="00535135"/>
    <w:rsid w:val="00535CCF"/>
    <w:rsid w:val="005371A3"/>
    <w:rsid w:val="005371CC"/>
    <w:rsid w:val="00540751"/>
    <w:rsid w:val="00540BBC"/>
    <w:rsid w:val="00542DEF"/>
    <w:rsid w:val="005466CE"/>
    <w:rsid w:val="00554E06"/>
    <w:rsid w:val="00560B96"/>
    <w:rsid w:val="00571E6F"/>
    <w:rsid w:val="005840C5"/>
    <w:rsid w:val="00585530"/>
    <w:rsid w:val="00591E6F"/>
    <w:rsid w:val="005B2B60"/>
    <w:rsid w:val="005D1CB4"/>
    <w:rsid w:val="005D7D2F"/>
    <w:rsid w:val="005E01A7"/>
    <w:rsid w:val="005E52DB"/>
    <w:rsid w:val="005F437F"/>
    <w:rsid w:val="005F52E2"/>
    <w:rsid w:val="006009C0"/>
    <w:rsid w:val="00602DC2"/>
    <w:rsid w:val="00615143"/>
    <w:rsid w:val="0062247E"/>
    <w:rsid w:val="006246DD"/>
    <w:rsid w:val="00626218"/>
    <w:rsid w:val="00631F8F"/>
    <w:rsid w:val="00632DE4"/>
    <w:rsid w:val="00635A20"/>
    <w:rsid w:val="00640349"/>
    <w:rsid w:val="006411BC"/>
    <w:rsid w:val="006414CE"/>
    <w:rsid w:val="0064310E"/>
    <w:rsid w:val="006433BC"/>
    <w:rsid w:val="00650A97"/>
    <w:rsid w:val="0065495A"/>
    <w:rsid w:val="0066064A"/>
    <w:rsid w:val="00661156"/>
    <w:rsid w:val="00662984"/>
    <w:rsid w:val="00663913"/>
    <w:rsid w:val="006732F1"/>
    <w:rsid w:val="00675E69"/>
    <w:rsid w:val="00682CB9"/>
    <w:rsid w:val="006900CB"/>
    <w:rsid w:val="00694592"/>
    <w:rsid w:val="0069708E"/>
    <w:rsid w:val="006A2A85"/>
    <w:rsid w:val="006B144B"/>
    <w:rsid w:val="006B6295"/>
    <w:rsid w:val="006B6384"/>
    <w:rsid w:val="006C37FA"/>
    <w:rsid w:val="006C4FE9"/>
    <w:rsid w:val="006C50E7"/>
    <w:rsid w:val="006C6BB7"/>
    <w:rsid w:val="006D3E84"/>
    <w:rsid w:val="006D7F37"/>
    <w:rsid w:val="006F25AB"/>
    <w:rsid w:val="006F3A84"/>
    <w:rsid w:val="006F3FB4"/>
    <w:rsid w:val="006F4E9B"/>
    <w:rsid w:val="00700F3B"/>
    <w:rsid w:val="00702A33"/>
    <w:rsid w:val="007033E1"/>
    <w:rsid w:val="00704E2E"/>
    <w:rsid w:val="007058E3"/>
    <w:rsid w:val="0070760D"/>
    <w:rsid w:val="00714889"/>
    <w:rsid w:val="00715F0F"/>
    <w:rsid w:val="0072111A"/>
    <w:rsid w:val="00723A5C"/>
    <w:rsid w:val="00723B8B"/>
    <w:rsid w:val="0073048C"/>
    <w:rsid w:val="00731E63"/>
    <w:rsid w:val="00735D1C"/>
    <w:rsid w:val="00740966"/>
    <w:rsid w:val="00746AD6"/>
    <w:rsid w:val="00751C37"/>
    <w:rsid w:val="0075227F"/>
    <w:rsid w:val="00752529"/>
    <w:rsid w:val="00755F7E"/>
    <w:rsid w:val="00760019"/>
    <w:rsid w:val="007600A9"/>
    <w:rsid w:val="0076187B"/>
    <w:rsid w:val="00762648"/>
    <w:rsid w:val="00764E1B"/>
    <w:rsid w:val="0077035F"/>
    <w:rsid w:val="00770C74"/>
    <w:rsid w:val="00780907"/>
    <w:rsid w:val="007879F5"/>
    <w:rsid w:val="007A5996"/>
    <w:rsid w:val="007A5DF7"/>
    <w:rsid w:val="007A631F"/>
    <w:rsid w:val="007A6C31"/>
    <w:rsid w:val="007B2185"/>
    <w:rsid w:val="007B34B0"/>
    <w:rsid w:val="007B3F70"/>
    <w:rsid w:val="007B7291"/>
    <w:rsid w:val="007C1BEC"/>
    <w:rsid w:val="007C1C66"/>
    <w:rsid w:val="007C31E1"/>
    <w:rsid w:val="007C6C03"/>
    <w:rsid w:val="007C76FE"/>
    <w:rsid w:val="007D0186"/>
    <w:rsid w:val="007D0843"/>
    <w:rsid w:val="007D190B"/>
    <w:rsid w:val="007D3733"/>
    <w:rsid w:val="007D58FD"/>
    <w:rsid w:val="007D673A"/>
    <w:rsid w:val="007D7CF4"/>
    <w:rsid w:val="007F0CB0"/>
    <w:rsid w:val="007F2293"/>
    <w:rsid w:val="007F23C1"/>
    <w:rsid w:val="007F35B4"/>
    <w:rsid w:val="007F5171"/>
    <w:rsid w:val="007F6093"/>
    <w:rsid w:val="007F78EC"/>
    <w:rsid w:val="00801AC7"/>
    <w:rsid w:val="00804559"/>
    <w:rsid w:val="0081491C"/>
    <w:rsid w:val="00817CBB"/>
    <w:rsid w:val="008242D3"/>
    <w:rsid w:val="008245A3"/>
    <w:rsid w:val="008278F8"/>
    <w:rsid w:val="008306E5"/>
    <w:rsid w:val="00835883"/>
    <w:rsid w:val="008433B2"/>
    <w:rsid w:val="00851BB9"/>
    <w:rsid w:val="008532DA"/>
    <w:rsid w:val="008557DB"/>
    <w:rsid w:val="00872130"/>
    <w:rsid w:val="00872982"/>
    <w:rsid w:val="008749FE"/>
    <w:rsid w:val="00890428"/>
    <w:rsid w:val="00891B4A"/>
    <w:rsid w:val="008A0320"/>
    <w:rsid w:val="008A05C9"/>
    <w:rsid w:val="008B3B87"/>
    <w:rsid w:val="008B524B"/>
    <w:rsid w:val="008C3F74"/>
    <w:rsid w:val="008E2F06"/>
    <w:rsid w:val="008E3CCC"/>
    <w:rsid w:val="008E5596"/>
    <w:rsid w:val="008E5C1F"/>
    <w:rsid w:val="008E7AD1"/>
    <w:rsid w:val="008F4649"/>
    <w:rsid w:val="008F5C37"/>
    <w:rsid w:val="00900390"/>
    <w:rsid w:val="009073EE"/>
    <w:rsid w:val="0090741B"/>
    <w:rsid w:val="009074CA"/>
    <w:rsid w:val="00911296"/>
    <w:rsid w:val="00914318"/>
    <w:rsid w:val="00920F96"/>
    <w:rsid w:val="00920FE9"/>
    <w:rsid w:val="009255CD"/>
    <w:rsid w:val="00925C2D"/>
    <w:rsid w:val="0093017A"/>
    <w:rsid w:val="009469AD"/>
    <w:rsid w:val="009509C3"/>
    <w:rsid w:val="00956D20"/>
    <w:rsid w:val="00961E40"/>
    <w:rsid w:val="009620C5"/>
    <w:rsid w:val="009622B5"/>
    <w:rsid w:val="00964BBE"/>
    <w:rsid w:val="00964F1B"/>
    <w:rsid w:val="0096682E"/>
    <w:rsid w:val="00966B9A"/>
    <w:rsid w:val="009725E8"/>
    <w:rsid w:val="00972920"/>
    <w:rsid w:val="00975B2E"/>
    <w:rsid w:val="00980950"/>
    <w:rsid w:val="00983086"/>
    <w:rsid w:val="009850AE"/>
    <w:rsid w:val="00995934"/>
    <w:rsid w:val="009A3302"/>
    <w:rsid w:val="009B1D54"/>
    <w:rsid w:val="009B3F92"/>
    <w:rsid w:val="009B516A"/>
    <w:rsid w:val="009C0093"/>
    <w:rsid w:val="009D323F"/>
    <w:rsid w:val="009E5B65"/>
    <w:rsid w:val="009E5E2F"/>
    <w:rsid w:val="009F17D3"/>
    <w:rsid w:val="009F340E"/>
    <w:rsid w:val="009F4E38"/>
    <w:rsid w:val="00A05A1D"/>
    <w:rsid w:val="00A07C1C"/>
    <w:rsid w:val="00A12F24"/>
    <w:rsid w:val="00A133D3"/>
    <w:rsid w:val="00A16065"/>
    <w:rsid w:val="00A1752C"/>
    <w:rsid w:val="00A23D88"/>
    <w:rsid w:val="00A3400A"/>
    <w:rsid w:val="00A340A2"/>
    <w:rsid w:val="00A35E26"/>
    <w:rsid w:val="00A5047A"/>
    <w:rsid w:val="00A506A3"/>
    <w:rsid w:val="00A51A0E"/>
    <w:rsid w:val="00A542DF"/>
    <w:rsid w:val="00A6143B"/>
    <w:rsid w:val="00A6191F"/>
    <w:rsid w:val="00A62A04"/>
    <w:rsid w:val="00A62E6D"/>
    <w:rsid w:val="00A65353"/>
    <w:rsid w:val="00A65679"/>
    <w:rsid w:val="00A666D9"/>
    <w:rsid w:val="00A77937"/>
    <w:rsid w:val="00A82EEC"/>
    <w:rsid w:val="00A862C5"/>
    <w:rsid w:val="00A919EB"/>
    <w:rsid w:val="00AA34EC"/>
    <w:rsid w:val="00AA4ACA"/>
    <w:rsid w:val="00AA6566"/>
    <w:rsid w:val="00AC00DB"/>
    <w:rsid w:val="00AC0E1E"/>
    <w:rsid w:val="00AC0EDE"/>
    <w:rsid w:val="00AC2161"/>
    <w:rsid w:val="00AD0156"/>
    <w:rsid w:val="00AD0BFD"/>
    <w:rsid w:val="00AD16F4"/>
    <w:rsid w:val="00AD22FE"/>
    <w:rsid w:val="00AD2762"/>
    <w:rsid w:val="00AD2BEC"/>
    <w:rsid w:val="00AD51E3"/>
    <w:rsid w:val="00AE1720"/>
    <w:rsid w:val="00AE4B65"/>
    <w:rsid w:val="00AE5B5C"/>
    <w:rsid w:val="00AE6952"/>
    <w:rsid w:val="00AF1C43"/>
    <w:rsid w:val="00AF204B"/>
    <w:rsid w:val="00AF31EB"/>
    <w:rsid w:val="00AF54B0"/>
    <w:rsid w:val="00AF65BC"/>
    <w:rsid w:val="00AF6BA9"/>
    <w:rsid w:val="00AF7308"/>
    <w:rsid w:val="00B0770A"/>
    <w:rsid w:val="00B1031C"/>
    <w:rsid w:val="00B12219"/>
    <w:rsid w:val="00B14DCA"/>
    <w:rsid w:val="00B20B0B"/>
    <w:rsid w:val="00B21F68"/>
    <w:rsid w:val="00B221B4"/>
    <w:rsid w:val="00B25416"/>
    <w:rsid w:val="00B27CA7"/>
    <w:rsid w:val="00B3063A"/>
    <w:rsid w:val="00B30C96"/>
    <w:rsid w:val="00B3138F"/>
    <w:rsid w:val="00B316D4"/>
    <w:rsid w:val="00B40CC2"/>
    <w:rsid w:val="00B4516A"/>
    <w:rsid w:val="00B452CD"/>
    <w:rsid w:val="00B53306"/>
    <w:rsid w:val="00B5391A"/>
    <w:rsid w:val="00B5487A"/>
    <w:rsid w:val="00B56856"/>
    <w:rsid w:val="00B67D2B"/>
    <w:rsid w:val="00B72AAA"/>
    <w:rsid w:val="00B732A5"/>
    <w:rsid w:val="00B80290"/>
    <w:rsid w:val="00B805CD"/>
    <w:rsid w:val="00B80A14"/>
    <w:rsid w:val="00B858E1"/>
    <w:rsid w:val="00B8795C"/>
    <w:rsid w:val="00BA14C1"/>
    <w:rsid w:val="00BA562B"/>
    <w:rsid w:val="00BB252D"/>
    <w:rsid w:val="00BB3B91"/>
    <w:rsid w:val="00BB623E"/>
    <w:rsid w:val="00BB6801"/>
    <w:rsid w:val="00BC12D5"/>
    <w:rsid w:val="00BC3662"/>
    <w:rsid w:val="00BC5C43"/>
    <w:rsid w:val="00BD079C"/>
    <w:rsid w:val="00BD11E6"/>
    <w:rsid w:val="00BD120E"/>
    <w:rsid w:val="00BD5AA1"/>
    <w:rsid w:val="00BD6083"/>
    <w:rsid w:val="00BD79EC"/>
    <w:rsid w:val="00BD7EE9"/>
    <w:rsid w:val="00BF15E3"/>
    <w:rsid w:val="00BF1CEA"/>
    <w:rsid w:val="00BF3952"/>
    <w:rsid w:val="00C05EEB"/>
    <w:rsid w:val="00C14D49"/>
    <w:rsid w:val="00C14E25"/>
    <w:rsid w:val="00C16169"/>
    <w:rsid w:val="00C1680E"/>
    <w:rsid w:val="00C17C89"/>
    <w:rsid w:val="00C26093"/>
    <w:rsid w:val="00C31863"/>
    <w:rsid w:val="00C3246F"/>
    <w:rsid w:val="00C35D0F"/>
    <w:rsid w:val="00C3667D"/>
    <w:rsid w:val="00C4092A"/>
    <w:rsid w:val="00C41A69"/>
    <w:rsid w:val="00C4365C"/>
    <w:rsid w:val="00C44870"/>
    <w:rsid w:val="00C46521"/>
    <w:rsid w:val="00C50A7C"/>
    <w:rsid w:val="00C54458"/>
    <w:rsid w:val="00C60EC1"/>
    <w:rsid w:val="00C638DE"/>
    <w:rsid w:val="00C64052"/>
    <w:rsid w:val="00C71E01"/>
    <w:rsid w:val="00C72B7A"/>
    <w:rsid w:val="00C7528E"/>
    <w:rsid w:val="00C759D1"/>
    <w:rsid w:val="00C810E6"/>
    <w:rsid w:val="00C82BFF"/>
    <w:rsid w:val="00C82F04"/>
    <w:rsid w:val="00C8445F"/>
    <w:rsid w:val="00C915B8"/>
    <w:rsid w:val="00C92C7F"/>
    <w:rsid w:val="00C955F9"/>
    <w:rsid w:val="00C9568A"/>
    <w:rsid w:val="00CA16AF"/>
    <w:rsid w:val="00CA1CF9"/>
    <w:rsid w:val="00CA1FB7"/>
    <w:rsid w:val="00CA36F9"/>
    <w:rsid w:val="00CA4E8E"/>
    <w:rsid w:val="00CA7834"/>
    <w:rsid w:val="00CB0BC9"/>
    <w:rsid w:val="00CB1062"/>
    <w:rsid w:val="00CD116B"/>
    <w:rsid w:val="00CD34E4"/>
    <w:rsid w:val="00CD6572"/>
    <w:rsid w:val="00CD6EAD"/>
    <w:rsid w:val="00CE73B7"/>
    <w:rsid w:val="00CF0FE9"/>
    <w:rsid w:val="00CF3643"/>
    <w:rsid w:val="00D00EEB"/>
    <w:rsid w:val="00D058E4"/>
    <w:rsid w:val="00D07240"/>
    <w:rsid w:val="00D115D1"/>
    <w:rsid w:val="00D1666A"/>
    <w:rsid w:val="00D172CA"/>
    <w:rsid w:val="00D241F6"/>
    <w:rsid w:val="00D303AB"/>
    <w:rsid w:val="00D32584"/>
    <w:rsid w:val="00D32BF3"/>
    <w:rsid w:val="00D341CA"/>
    <w:rsid w:val="00D35F17"/>
    <w:rsid w:val="00D372CA"/>
    <w:rsid w:val="00D41484"/>
    <w:rsid w:val="00D435FB"/>
    <w:rsid w:val="00D4539B"/>
    <w:rsid w:val="00D500F9"/>
    <w:rsid w:val="00D57E42"/>
    <w:rsid w:val="00D61714"/>
    <w:rsid w:val="00D62676"/>
    <w:rsid w:val="00D724D2"/>
    <w:rsid w:val="00D73FFA"/>
    <w:rsid w:val="00D77C19"/>
    <w:rsid w:val="00D812C3"/>
    <w:rsid w:val="00D90A5A"/>
    <w:rsid w:val="00D97C4A"/>
    <w:rsid w:val="00DA47CD"/>
    <w:rsid w:val="00DA5F51"/>
    <w:rsid w:val="00DB3728"/>
    <w:rsid w:val="00DB446F"/>
    <w:rsid w:val="00DB7EF1"/>
    <w:rsid w:val="00DC2F24"/>
    <w:rsid w:val="00DC798E"/>
    <w:rsid w:val="00DD1FCA"/>
    <w:rsid w:val="00DD5242"/>
    <w:rsid w:val="00DD52F8"/>
    <w:rsid w:val="00DD5A42"/>
    <w:rsid w:val="00DD7055"/>
    <w:rsid w:val="00DE61FB"/>
    <w:rsid w:val="00DE781A"/>
    <w:rsid w:val="00DF44B1"/>
    <w:rsid w:val="00DF5045"/>
    <w:rsid w:val="00DF5844"/>
    <w:rsid w:val="00DF666F"/>
    <w:rsid w:val="00DF7111"/>
    <w:rsid w:val="00E00ECF"/>
    <w:rsid w:val="00E01D5F"/>
    <w:rsid w:val="00E03E0D"/>
    <w:rsid w:val="00E125D1"/>
    <w:rsid w:val="00E157D7"/>
    <w:rsid w:val="00E20E4D"/>
    <w:rsid w:val="00E21E00"/>
    <w:rsid w:val="00E25276"/>
    <w:rsid w:val="00E252FB"/>
    <w:rsid w:val="00E264B9"/>
    <w:rsid w:val="00E311F6"/>
    <w:rsid w:val="00E4368D"/>
    <w:rsid w:val="00E44B02"/>
    <w:rsid w:val="00E450DB"/>
    <w:rsid w:val="00E52266"/>
    <w:rsid w:val="00E56246"/>
    <w:rsid w:val="00E57176"/>
    <w:rsid w:val="00E57D3C"/>
    <w:rsid w:val="00E6122D"/>
    <w:rsid w:val="00E64B60"/>
    <w:rsid w:val="00E67DCD"/>
    <w:rsid w:val="00E713F8"/>
    <w:rsid w:val="00E75027"/>
    <w:rsid w:val="00E766F4"/>
    <w:rsid w:val="00E805BE"/>
    <w:rsid w:val="00E83713"/>
    <w:rsid w:val="00E84765"/>
    <w:rsid w:val="00E8529A"/>
    <w:rsid w:val="00E86CB8"/>
    <w:rsid w:val="00E87787"/>
    <w:rsid w:val="00E9175B"/>
    <w:rsid w:val="00E97CE9"/>
    <w:rsid w:val="00EB39CF"/>
    <w:rsid w:val="00EB7D55"/>
    <w:rsid w:val="00ED3572"/>
    <w:rsid w:val="00ED4575"/>
    <w:rsid w:val="00ED6427"/>
    <w:rsid w:val="00EE4456"/>
    <w:rsid w:val="00EE49B5"/>
    <w:rsid w:val="00EE4E6F"/>
    <w:rsid w:val="00EE5753"/>
    <w:rsid w:val="00EF0EBF"/>
    <w:rsid w:val="00EF320B"/>
    <w:rsid w:val="00F01A8D"/>
    <w:rsid w:val="00F032A4"/>
    <w:rsid w:val="00F040B2"/>
    <w:rsid w:val="00F10E34"/>
    <w:rsid w:val="00F13830"/>
    <w:rsid w:val="00F14679"/>
    <w:rsid w:val="00F222CC"/>
    <w:rsid w:val="00F23C60"/>
    <w:rsid w:val="00F25722"/>
    <w:rsid w:val="00F345A6"/>
    <w:rsid w:val="00F348C2"/>
    <w:rsid w:val="00F34EB5"/>
    <w:rsid w:val="00F371BF"/>
    <w:rsid w:val="00F473A3"/>
    <w:rsid w:val="00F54834"/>
    <w:rsid w:val="00F6229A"/>
    <w:rsid w:val="00F63A7A"/>
    <w:rsid w:val="00F6497C"/>
    <w:rsid w:val="00F65E92"/>
    <w:rsid w:val="00F65EEE"/>
    <w:rsid w:val="00F662BC"/>
    <w:rsid w:val="00F73189"/>
    <w:rsid w:val="00F74B15"/>
    <w:rsid w:val="00F74CBB"/>
    <w:rsid w:val="00F87CDB"/>
    <w:rsid w:val="00F919E2"/>
    <w:rsid w:val="00F9287C"/>
    <w:rsid w:val="00F936A4"/>
    <w:rsid w:val="00F93B00"/>
    <w:rsid w:val="00F9517F"/>
    <w:rsid w:val="00F972B5"/>
    <w:rsid w:val="00FA406D"/>
    <w:rsid w:val="00FA4156"/>
    <w:rsid w:val="00FB05C9"/>
    <w:rsid w:val="00FB102D"/>
    <w:rsid w:val="00FB2657"/>
    <w:rsid w:val="00FB3FA5"/>
    <w:rsid w:val="00FB46F3"/>
    <w:rsid w:val="00FB5599"/>
    <w:rsid w:val="00FB764D"/>
    <w:rsid w:val="00FC1E17"/>
    <w:rsid w:val="00FC3D8A"/>
    <w:rsid w:val="00FD2E8C"/>
    <w:rsid w:val="00FD4240"/>
    <w:rsid w:val="00FD5B40"/>
    <w:rsid w:val="00FD6881"/>
    <w:rsid w:val="00FD7294"/>
    <w:rsid w:val="00FE05F4"/>
    <w:rsid w:val="00FF47C4"/>
    <w:rsid w:val="00FF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C352D"/>
    <w:pPr>
      <w:spacing w:after="200" w:line="276" w:lineRule="auto"/>
    </w:pPr>
    <w:rPr>
      <w:sz w:val="22"/>
      <w:szCs w:val="22"/>
      <w:lang w:eastAsia="en-US"/>
    </w:rPr>
  </w:style>
  <w:style w:type="paragraph" w:styleId="Cmsor9">
    <w:name w:val="heading 9"/>
    <w:basedOn w:val="Norml"/>
    <w:next w:val="Norml"/>
    <w:qFormat/>
    <w:rsid w:val="00FB102D"/>
    <w:pPr>
      <w:spacing w:before="240" w:after="60"/>
      <w:outlineLvl w:val="8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7D58FD"/>
  </w:style>
  <w:style w:type="paragraph" w:styleId="llb">
    <w:name w:val="footer"/>
    <w:basedOn w:val="Norml"/>
    <w:link w:val="llbChar"/>
    <w:uiPriority w:val="99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D58FD"/>
  </w:style>
  <w:style w:type="table" w:styleId="Rcsostblzat">
    <w:name w:val="Table Grid"/>
    <w:basedOn w:val="Normltblzat"/>
    <w:uiPriority w:val="59"/>
    <w:rsid w:val="007D58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6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87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281277"/>
    <w:rPr>
      <w:color w:val="0000FF"/>
      <w:u w:val="single"/>
    </w:rPr>
  </w:style>
  <w:style w:type="paragraph" w:customStyle="1" w:styleId="llb0">
    <w:name w:val="élőláb"/>
    <w:basedOn w:val="llb"/>
    <w:rsid w:val="001D2C47"/>
    <w:rPr>
      <w:rFonts w:ascii="Arial" w:hAnsi="Arial" w:cs="Arial"/>
      <w:spacing w:val="16"/>
      <w:sz w:val="16"/>
      <w:szCs w:val="16"/>
    </w:rPr>
  </w:style>
  <w:style w:type="character" w:styleId="Oldalszm">
    <w:name w:val="page number"/>
    <w:basedOn w:val="Bekezdsalapbettpusa"/>
    <w:rsid w:val="001D2C47"/>
  </w:style>
  <w:style w:type="paragraph" w:customStyle="1" w:styleId="cmzett">
    <w:name w:val="címzett"/>
    <w:basedOn w:val="Norml"/>
    <w:rsid w:val="00FB102D"/>
    <w:pPr>
      <w:ind w:left="1985"/>
    </w:pPr>
    <w:rPr>
      <w:rFonts w:ascii="Arial" w:hAnsi="Arial" w:cs="Arial"/>
      <w:b/>
    </w:rPr>
  </w:style>
  <w:style w:type="character" w:customStyle="1" w:styleId="fejlctitulusChar">
    <w:name w:val="fejléc titulus Char"/>
    <w:basedOn w:val="Bekezdsalapbettpusa"/>
    <w:link w:val="fejlctitulus"/>
    <w:rsid w:val="00AA6566"/>
    <w:rPr>
      <w:rFonts w:ascii="ArialMT" w:hAnsi="ArialMT" w:cs="ArialMT"/>
      <w:lang w:val="hu-HU" w:eastAsia="hu-HU" w:bidi="ar-SA"/>
    </w:rPr>
  </w:style>
  <w:style w:type="paragraph" w:customStyle="1" w:styleId="adatok">
    <w:name w:val="adatok"/>
    <w:basedOn w:val="Norml"/>
    <w:link w:val="adatokChar"/>
    <w:autoRedefine/>
    <w:rsid w:val="00746AD6"/>
    <w:pPr>
      <w:autoSpaceDE w:val="0"/>
      <w:autoSpaceDN w:val="0"/>
      <w:adjustRightInd w:val="0"/>
    </w:pPr>
    <w:rPr>
      <w:rFonts w:ascii="Arial" w:eastAsia="Times New Roman" w:hAnsi="Arial" w:cs="ArialMT"/>
      <w:sz w:val="20"/>
      <w:szCs w:val="20"/>
      <w:lang w:eastAsia="hu-HU"/>
    </w:rPr>
  </w:style>
  <w:style w:type="character" w:customStyle="1" w:styleId="adatokChar">
    <w:name w:val="adatok Char"/>
    <w:basedOn w:val="Bekezdsalapbettpusa"/>
    <w:link w:val="adatok"/>
    <w:rsid w:val="00746AD6"/>
    <w:rPr>
      <w:rFonts w:ascii="Arial" w:eastAsia="Times New Roman" w:hAnsi="Arial" w:cs="ArialMT"/>
    </w:rPr>
  </w:style>
  <w:style w:type="paragraph" w:customStyle="1" w:styleId="adatokmegnevezse">
    <w:name w:val="adatok megnevezése"/>
    <w:basedOn w:val="Norml"/>
    <w:autoRedefine/>
    <w:rsid w:val="00AA6566"/>
    <w:pPr>
      <w:framePr w:wrap="around" w:vAnchor="text" w:hAnchor="text" w:y="1"/>
      <w:tabs>
        <w:tab w:val="left" w:pos="990"/>
      </w:tabs>
      <w:ind w:left="110"/>
    </w:pPr>
    <w:rPr>
      <w:rFonts w:ascii="Arial" w:hAnsi="Arial" w:cs="Arial"/>
      <w:sz w:val="16"/>
      <w:szCs w:val="16"/>
    </w:rPr>
  </w:style>
  <w:style w:type="paragraph" w:customStyle="1" w:styleId="fejlccmzett">
    <w:name w:val="fejléc címzett"/>
    <w:basedOn w:val="Norml"/>
    <w:link w:val="fejlccmzettChar"/>
    <w:autoRedefine/>
    <w:rsid w:val="00415F17"/>
    <w:pPr>
      <w:framePr w:wrap="around" w:vAnchor="text" w:hAnchor="text" w:y="1"/>
    </w:pPr>
    <w:rPr>
      <w:rFonts w:ascii="Arial" w:hAnsi="Arial" w:cs="Arial"/>
      <w:b/>
      <w:sz w:val="20"/>
      <w:szCs w:val="20"/>
    </w:rPr>
  </w:style>
  <w:style w:type="paragraph" w:customStyle="1" w:styleId="fejlctitulus">
    <w:name w:val="fejléc titulus"/>
    <w:basedOn w:val="Norml"/>
    <w:link w:val="fejlctitulusChar"/>
    <w:rsid w:val="00AA6566"/>
    <w:pPr>
      <w:autoSpaceDE w:val="0"/>
      <w:autoSpaceDN w:val="0"/>
      <w:adjustRightInd w:val="0"/>
    </w:pPr>
    <w:rPr>
      <w:rFonts w:ascii="ArialMT" w:eastAsia="Times New Roman" w:hAnsi="ArialMT" w:cs="ArialMT"/>
      <w:sz w:val="20"/>
      <w:szCs w:val="20"/>
      <w:lang w:eastAsia="hu-HU"/>
    </w:rPr>
  </w:style>
  <w:style w:type="paragraph" w:customStyle="1" w:styleId="fejlchivatal">
    <w:name w:val="fejléc hivatal"/>
    <w:basedOn w:val="Norml"/>
    <w:autoRedefine/>
    <w:rsid w:val="000208F8"/>
    <w:pPr>
      <w:framePr w:wrap="around" w:vAnchor="text" w:hAnchor="text" w:y="1"/>
      <w:spacing w:after="0" w:line="240" w:lineRule="auto"/>
      <w:ind w:left="110"/>
    </w:pPr>
    <w:rPr>
      <w:rFonts w:ascii="Arial" w:hAnsi="Arial" w:cs="Arial"/>
      <w:spacing w:val="10"/>
      <w:position w:val="-4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1C6175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1C6175"/>
    <w:rPr>
      <w:rFonts w:ascii="Tahoma" w:hAnsi="Tahoma" w:cs="Tahoma"/>
      <w:sz w:val="16"/>
      <w:szCs w:val="16"/>
      <w:lang w:eastAsia="en-US"/>
    </w:rPr>
  </w:style>
  <w:style w:type="paragraph" w:customStyle="1" w:styleId="BPiktatcm">
    <w:name w:val="BP_iktató_cím"/>
    <w:basedOn w:val="Norml"/>
    <w:link w:val="BPiktatcmChar"/>
    <w:qFormat/>
    <w:rsid w:val="00560B96"/>
    <w:pPr>
      <w:spacing w:before="40" w:after="60"/>
      <w:ind w:left="862" w:hanging="862"/>
    </w:pPr>
    <w:rPr>
      <w:rFonts w:ascii="Arial" w:hAnsi="Arial" w:cs="Arial"/>
      <w:sz w:val="16"/>
      <w:szCs w:val="16"/>
    </w:rPr>
  </w:style>
  <w:style w:type="paragraph" w:customStyle="1" w:styleId="Iktatadat">
    <w:name w:val="Iktató adat"/>
    <w:basedOn w:val="BPiktatcm"/>
    <w:link w:val="IktatadatChar"/>
    <w:rsid w:val="003C352D"/>
    <w:rPr>
      <w:sz w:val="20"/>
      <w:szCs w:val="20"/>
    </w:rPr>
  </w:style>
  <w:style w:type="character" w:customStyle="1" w:styleId="BPiktatcmChar">
    <w:name w:val="BP_iktató_cím Char"/>
    <w:basedOn w:val="Bekezdsalapbettpusa"/>
    <w:link w:val="BPiktatcm"/>
    <w:rsid w:val="00560B96"/>
    <w:rPr>
      <w:rFonts w:ascii="Arial" w:hAnsi="Arial" w:cs="Arial"/>
      <w:sz w:val="16"/>
      <w:szCs w:val="16"/>
      <w:lang w:eastAsia="en-US"/>
    </w:rPr>
  </w:style>
  <w:style w:type="character" w:customStyle="1" w:styleId="IktatadatChar">
    <w:name w:val="Iktató adat Char"/>
    <w:basedOn w:val="BPiktatcmChar"/>
    <w:link w:val="Iktatadat"/>
    <w:rsid w:val="00A666D9"/>
  </w:style>
  <w:style w:type="paragraph" w:customStyle="1" w:styleId="BPhivatal">
    <w:name w:val="BP_hivatal"/>
    <w:basedOn w:val="Norml"/>
    <w:qFormat/>
    <w:rsid w:val="00723B8B"/>
    <w:pPr>
      <w:spacing w:after="0" w:line="240" w:lineRule="exact"/>
    </w:pPr>
    <w:rPr>
      <w:rFonts w:ascii="Arial Narrow" w:hAnsi="Arial Narrow" w:cs="Arial"/>
      <w:spacing w:val="10"/>
      <w:sz w:val="20"/>
    </w:rPr>
  </w:style>
  <w:style w:type="paragraph" w:customStyle="1" w:styleId="BPcmzett">
    <w:name w:val="BP_címzett"/>
    <w:basedOn w:val="fejlccmzett"/>
    <w:link w:val="BPcmzettChar"/>
    <w:qFormat/>
    <w:rsid w:val="003B485B"/>
    <w:pPr>
      <w:framePr w:wrap="auto" w:vAnchor="margin" w:yAlign="inline"/>
    </w:pPr>
  </w:style>
  <w:style w:type="paragraph" w:customStyle="1" w:styleId="BPcmzs">
    <w:name w:val="BP_címzés"/>
    <w:basedOn w:val="fejlctitulus"/>
    <w:link w:val="BPcmzsChar"/>
    <w:qFormat/>
    <w:rsid w:val="003B485B"/>
    <w:pPr>
      <w:spacing w:after="50" w:line="240" w:lineRule="auto"/>
    </w:pPr>
    <w:rPr>
      <w:rFonts w:ascii="Arial" w:hAnsi="Arial" w:cs="Arial"/>
    </w:rPr>
  </w:style>
  <w:style w:type="paragraph" w:customStyle="1" w:styleId="BPmegszlts">
    <w:name w:val="BP_megszólítás"/>
    <w:basedOn w:val="Norml"/>
    <w:qFormat/>
    <w:rsid w:val="009074CA"/>
    <w:pPr>
      <w:spacing w:before="440" w:after="320"/>
    </w:pPr>
    <w:rPr>
      <w:rFonts w:ascii="Arial" w:hAnsi="Arial" w:cs="Arial"/>
      <w:noProof/>
      <w:lang w:eastAsia="hu-HU"/>
    </w:rPr>
  </w:style>
  <w:style w:type="paragraph" w:customStyle="1" w:styleId="BPszvegtest">
    <w:name w:val="BP_szövegtest"/>
    <w:basedOn w:val="Norml"/>
    <w:qFormat/>
    <w:rsid w:val="009074CA"/>
    <w:pPr>
      <w:tabs>
        <w:tab w:val="left" w:pos="3740"/>
        <w:tab w:val="left" w:pos="5720"/>
      </w:tabs>
      <w:jc w:val="both"/>
    </w:pPr>
    <w:rPr>
      <w:rFonts w:ascii="Arial" w:hAnsi="Arial" w:cs="Arial"/>
    </w:rPr>
  </w:style>
  <w:style w:type="paragraph" w:customStyle="1" w:styleId="BPalrs">
    <w:name w:val="BP_aláírás"/>
    <w:basedOn w:val="Norml"/>
    <w:link w:val="BPalrsChar"/>
    <w:qFormat/>
    <w:rsid w:val="004D49D4"/>
    <w:pPr>
      <w:spacing w:before="720" w:after="0"/>
    </w:pPr>
    <w:rPr>
      <w:rFonts w:ascii="Arial" w:hAnsi="Arial" w:cs="Arial"/>
      <w:iCs/>
      <w:lang w:eastAsia="hu-HU"/>
    </w:rPr>
  </w:style>
  <w:style w:type="paragraph" w:customStyle="1" w:styleId="BPdtum">
    <w:name w:val="BP_dátum"/>
    <w:basedOn w:val="BPszvegtest"/>
    <w:qFormat/>
    <w:rsid w:val="00700F3B"/>
    <w:rPr>
      <w:rFonts w:eastAsia="Times New Roman"/>
      <w:i/>
      <w:spacing w:val="10"/>
      <w:lang w:eastAsia="hu-HU"/>
    </w:rPr>
  </w:style>
  <w:style w:type="paragraph" w:customStyle="1" w:styleId="BPbarcode">
    <w:name w:val="BP_barcode"/>
    <w:basedOn w:val="Norml"/>
    <w:link w:val="BPbarcodeChar"/>
    <w:qFormat/>
    <w:rsid w:val="00911296"/>
    <w:pPr>
      <w:spacing w:after="120"/>
    </w:pPr>
    <w:rPr>
      <w:rFonts w:ascii="Arial" w:hAnsi="Arial" w:cs="Arial"/>
      <w:noProof/>
      <w:lang w:eastAsia="hu-HU"/>
    </w:rPr>
  </w:style>
  <w:style w:type="paragraph" w:styleId="Listaszerbekezds">
    <w:name w:val="List Paragraph"/>
    <w:basedOn w:val="Norml"/>
    <w:uiPriority w:val="34"/>
    <w:qFormat/>
    <w:rsid w:val="000E3CA8"/>
    <w:pPr>
      <w:ind w:left="720"/>
      <w:contextualSpacing/>
    </w:pPr>
  </w:style>
  <w:style w:type="paragraph" w:customStyle="1" w:styleId="BPmellkletcm">
    <w:name w:val="BP_melléklet_cím"/>
    <w:basedOn w:val="Norml"/>
    <w:qFormat/>
    <w:rsid w:val="00BD6083"/>
    <w:pPr>
      <w:spacing w:after="120" w:line="240" w:lineRule="auto"/>
    </w:pPr>
    <w:rPr>
      <w:rFonts w:ascii="Arial" w:hAnsi="Arial" w:cs="Arial"/>
      <w:spacing w:val="20"/>
      <w:position w:val="-6"/>
      <w:sz w:val="16"/>
      <w:szCs w:val="16"/>
    </w:rPr>
  </w:style>
  <w:style w:type="paragraph" w:customStyle="1" w:styleId="BPmellkletek">
    <w:name w:val="BP_mellékletek"/>
    <w:basedOn w:val="Listaszerbekezds"/>
    <w:qFormat/>
    <w:rsid w:val="00BD6083"/>
    <w:pPr>
      <w:numPr>
        <w:numId w:val="14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pacing w:val="20"/>
      <w:sz w:val="16"/>
      <w:szCs w:val="16"/>
      <w:lang w:eastAsia="hu-HU"/>
    </w:rPr>
  </w:style>
  <w:style w:type="paragraph" w:customStyle="1" w:styleId="BPtisztelettel">
    <w:name w:val="BP_tisztelettel"/>
    <w:basedOn w:val="BPalrs"/>
    <w:qFormat/>
    <w:rsid w:val="00C7528E"/>
    <w:pPr>
      <w:spacing w:before="0"/>
    </w:pPr>
  </w:style>
  <w:style w:type="paragraph" w:customStyle="1" w:styleId="BPoldalszm">
    <w:name w:val="BP_oldalszám"/>
    <w:basedOn w:val="Norml"/>
    <w:qFormat/>
    <w:rsid w:val="000B5409"/>
    <w:pPr>
      <w:spacing w:after="0"/>
    </w:pPr>
    <w:rPr>
      <w:rFonts w:ascii="Arial" w:hAnsi="Arial" w:cs="Arial"/>
      <w:sz w:val="16"/>
      <w:szCs w:val="16"/>
    </w:rPr>
  </w:style>
  <w:style w:type="paragraph" w:customStyle="1" w:styleId="BPllb">
    <w:name w:val="BP_élőláb"/>
    <w:basedOn w:val="llb"/>
    <w:link w:val="BPllbChar"/>
    <w:qFormat/>
    <w:rsid w:val="00BD6083"/>
    <w:pPr>
      <w:spacing w:line="288" w:lineRule="auto"/>
    </w:pPr>
    <w:rPr>
      <w:rFonts w:ascii="Arial Narrow" w:hAnsi="Arial Narrow" w:cs="Arial"/>
      <w:noProof/>
      <w:spacing w:val="20"/>
      <w:sz w:val="16"/>
      <w:szCs w:val="16"/>
      <w:lang w:eastAsia="hu-HU"/>
    </w:rPr>
  </w:style>
  <w:style w:type="paragraph" w:customStyle="1" w:styleId="BPiktatadat">
    <w:name w:val="BP_iktató_adat"/>
    <w:basedOn w:val="Norml"/>
    <w:link w:val="BPiktatadatChar"/>
    <w:qFormat/>
    <w:rsid w:val="00C17C89"/>
    <w:pPr>
      <w:spacing w:before="8" w:after="40" w:line="240" w:lineRule="exact"/>
      <w:ind w:right="57"/>
    </w:pPr>
    <w:rPr>
      <w:rFonts w:ascii="Arial Narrow" w:hAnsi="Arial Narrow"/>
      <w:sz w:val="20"/>
      <w:szCs w:val="20"/>
    </w:rPr>
  </w:style>
  <w:style w:type="paragraph" w:customStyle="1" w:styleId="BPmellklethorgony">
    <w:name w:val="BP_melléklet_horgony"/>
    <w:basedOn w:val="BPszvegtest"/>
    <w:rsid w:val="001A32FC"/>
  </w:style>
  <w:style w:type="paragraph" w:customStyle="1" w:styleId="Bpalrstitulus">
    <w:name w:val="Bp_aláírás_titulus"/>
    <w:basedOn w:val="BPalrs"/>
    <w:link w:val="BpalrstitulusChar"/>
    <w:qFormat/>
    <w:rsid w:val="004D49D4"/>
    <w:pPr>
      <w:spacing w:before="40"/>
    </w:pPr>
    <w:rPr>
      <w:i/>
      <w:sz w:val="20"/>
    </w:rPr>
  </w:style>
  <w:style w:type="character" w:styleId="Helyrzszveg">
    <w:name w:val="Placeholder Text"/>
    <w:basedOn w:val="Bekezdsalapbettpusa"/>
    <w:uiPriority w:val="99"/>
    <w:semiHidden/>
    <w:rsid w:val="00A51A0E"/>
    <w:rPr>
      <w:color w:val="808080"/>
    </w:rPr>
  </w:style>
  <w:style w:type="character" w:customStyle="1" w:styleId="BPalrsChar">
    <w:name w:val="BP_aláírás Char"/>
    <w:basedOn w:val="Bekezdsalapbettpusa"/>
    <w:link w:val="BPalrs"/>
    <w:rsid w:val="004D49D4"/>
    <w:rPr>
      <w:rFonts w:ascii="Arial" w:hAnsi="Arial" w:cs="Arial"/>
      <w:iCs/>
      <w:sz w:val="22"/>
      <w:szCs w:val="22"/>
    </w:rPr>
  </w:style>
  <w:style w:type="character" w:customStyle="1" w:styleId="BpalrstitulusChar">
    <w:name w:val="Bp_aláírás_titulus Char"/>
    <w:basedOn w:val="BPalrsChar"/>
    <w:link w:val="Bpalrstitulus"/>
    <w:rsid w:val="004D49D4"/>
    <w:rPr>
      <w:i/>
    </w:rPr>
  </w:style>
  <w:style w:type="character" w:customStyle="1" w:styleId="BPllbChar">
    <w:name w:val="BP_élőláb Char"/>
    <w:basedOn w:val="llbChar"/>
    <w:link w:val="BPllb"/>
    <w:rsid w:val="00BD6083"/>
    <w:rPr>
      <w:rFonts w:ascii="Arial Narrow" w:hAnsi="Arial Narrow" w:cs="Arial"/>
      <w:noProof/>
      <w:spacing w:val="20"/>
      <w:sz w:val="16"/>
      <w:szCs w:val="16"/>
    </w:rPr>
  </w:style>
  <w:style w:type="character" w:customStyle="1" w:styleId="BPiktatadatChar">
    <w:name w:val="BP_iktató_adat Char"/>
    <w:basedOn w:val="BPiktatcmChar"/>
    <w:link w:val="BPiktatadat"/>
    <w:rsid w:val="00C17C89"/>
    <w:rPr>
      <w:rFonts w:ascii="Arial Narrow" w:hAnsi="Arial Narrow"/>
    </w:rPr>
  </w:style>
  <w:style w:type="character" w:customStyle="1" w:styleId="BPcmzsChar">
    <w:name w:val="BP_címzés Char"/>
    <w:basedOn w:val="fejlctitulusChar"/>
    <w:link w:val="BPcmzs"/>
    <w:rsid w:val="001F63F5"/>
    <w:rPr>
      <w:rFonts w:ascii="Arial" w:eastAsia="Times New Roman" w:hAnsi="Arial" w:cs="Arial"/>
    </w:rPr>
  </w:style>
  <w:style w:type="character" w:customStyle="1" w:styleId="fejlccmzettChar">
    <w:name w:val="fejléc címzett Char"/>
    <w:basedOn w:val="Bekezdsalapbettpusa"/>
    <w:link w:val="fejlccmzett"/>
    <w:rsid w:val="001F63F5"/>
    <w:rPr>
      <w:rFonts w:ascii="Arial" w:hAnsi="Arial" w:cs="Arial"/>
      <w:b/>
      <w:lang w:eastAsia="en-US"/>
    </w:rPr>
  </w:style>
  <w:style w:type="character" w:customStyle="1" w:styleId="BPcmzettChar">
    <w:name w:val="BP_címzett Char"/>
    <w:basedOn w:val="fejlccmzettChar"/>
    <w:link w:val="BPcmzett"/>
    <w:rsid w:val="001F63F5"/>
  </w:style>
  <w:style w:type="character" w:customStyle="1" w:styleId="BPbarcodeChar">
    <w:name w:val="BP_barcode Char"/>
    <w:basedOn w:val="Bekezdsalapbettpusa"/>
    <w:link w:val="BPbarcode"/>
    <w:rsid w:val="001F63F5"/>
    <w:rPr>
      <w:rFonts w:ascii="Arial" w:hAnsi="Arial" w:cs="Arial"/>
      <w:noProof/>
      <w:sz w:val="22"/>
      <w:szCs w:val="22"/>
    </w:rPr>
  </w:style>
  <w:style w:type="paragraph" w:customStyle="1" w:styleId="BPelterjeszts">
    <w:name w:val="BP_előterjesztés"/>
    <w:basedOn w:val="BPmegszlts"/>
    <w:qFormat/>
    <w:rsid w:val="00BD6083"/>
    <w:pPr>
      <w:pBdr>
        <w:bottom w:val="single" w:sz="4" w:space="4" w:color="auto"/>
      </w:pBdr>
      <w:spacing w:before="240" w:after="120"/>
    </w:pPr>
    <w:rPr>
      <w:b/>
      <w:caps/>
      <w:spacing w:val="20"/>
    </w:rPr>
  </w:style>
  <w:style w:type="paragraph" w:styleId="NormlWeb">
    <w:name w:val="Normal (Web)"/>
    <w:basedOn w:val="Norml"/>
    <w:uiPriority w:val="99"/>
    <w:semiHidden/>
    <w:unhideWhenUsed/>
    <w:rsid w:val="00C759D1"/>
    <w:rPr>
      <w:rFonts w:ascii="Times New Roman" w:hAnsi="Times New Roman"/>
      <w:sz w:val="24"/>
      <w:szCs w:val="24"/>
    </w:rPr>
  </w:style>
  <w:style w:type="paragraph" w:customStyle="1" w:styleId="BPelterjesztskinek">
    <w:name w:val="BP_előterjesztés kinek"/>
    <w:basedOn w:val="BPelterjeszts"/>
    <w:qFormat/>
    <w:rsid w:val="003D589A"/>
    <w:pPr>
      <w:pBdr>
        <w:bottom w:val="none" w:sz="0" w:space="0" w:color="auto"/>
      </w:pBdr>
      <w:spacing w:before="0" w:after="480"/>
    </w:pPr>
    <w:rPr>
      <w:b w:val="0"/>
      <w:i/>
      <w:caps w:val="0"/>
      <w:sz w:val="20"/>
    </w:rPr>
  </w:style>
  <w:style w:type="paragraph" w:customStyle="1" w:styleId="BPhatrozatijavaslat">
    <w:name w:val="BP_határozati javaslat"/>
    <w:basedOn w:val="BPoldalszm"/>
    <w:qFormat/>
    <w:rsid w:val="00BD6083"/>
    <w:pPr>
      <w:pBdr>
        <w:bottom w:val="single" w:sz="12" w:space="1" w:color="auto"/>
      </w:pBdr>
      <w:spacing w:before="480" w:after="360"/>
    </w:pPr>
    <w:rPr>
      <w:spacing w:val="20"/>
      <w:sz w:val="20"/>
    </w:rPr>
  </w:style>
  <w:style w:type="paragraph" w:customStyle="1" w:styleId="BPhatrozatlista">
    <w:name w:val="BP_határozat lista"/>
    <w:basedOn w:val="BPszvegtest"/>
    <w:qFormat/>
    <w:rsid w:val="003D589A"/>
    <w:pPr>
      <w:numPr>
        <w:numId w:val="15"/>
      </w:numPr>
      <w:pBdr>
        <w:bottom w:val="single" w:sz="4" w:space="0" w:color="auto"/>
      </w:pBdr>
      <w:spacing w:before="480" w:after="480"/>
      <w:ind w:left="357" w:hanging="357"/>
    </w:pPr>
    <w:rPr>
      <w:b/>
      <w:sz w:val="20"/>
    </w:rPr>
  </w:style>
  <w:style w:type="paragraph" w:customStyle="1" w:styleId="BPhatrid-felels">
    <w:name w:val="BP_határidő-felelős"/>
    <w:basedOn w:val="BPiktatcm"/>
    <w:qFormat/>
    <w:rsid w:val="003D589A"/>
    <w:pPr>
      <w:ind w:left="1146"/>
    </w:pPr>
  </w:style>
  <w:style w:type="paragraph" w:customStyle="1" w:styleId="Bpiktatadatlista">
    <w:name w:val="Bp_iktató_adat_lista"/>
    <w:basedOn w:val="BPiktatadat"/>
    <w:qFormat/>
    <w:rsid w:val="006F4E9B"/>
    <w:pPr>
      <w:spacing w:line="276" w:lineRule="auto"/>
      <w:ind w:left="777" w:hanging="360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A39565D77F541199C3B537B1E059F1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FC63B63-1388-4CCF-BD4B-20DCD8FD96F1}"/>
      </w:docPartPr>
      <w:docPartBody>
        <w:p w:rsidR="00F12DA2" w:rsidRDefault="00371566" w:rsidP="00371566">
          <w:pPr>
            <w:pStyle w:val="2A39565D77F541199C3B537B1E059F1F2"/>
          </w:pPr>
          <w:r w:rsidRPr="009A1FA8">
            <w:rPr>
              <w:rStyle w:val="Helyrzszveg"/>
            </w:rPr>
            <w:t>[Vonalkód]</w:t>
          </w:r>
        </w:p>
      </w:docPartBody>
    </w:docPart>
    <w:docPart>
      <w:docPartPr>
        <w:name w:val="F0D14CE6EB9C4F7AA3EA124F54C1AFC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FDCB90F-DBB4-4729-BA4D-CA2DB0AC8149}"/>
      </w:docPartPr>
      <w:docPartBody>
        <w:p w:rsidR="00F12DA2" w:rsidRDefault="00371566" w:rsidP="00371566">
          <w:pPr>
            <w:pStyle w:val="F0D14CE6EB9C4F7AA3EA124F54C1AFCC2"/>
          </w:pPr>
          <w:r w:rsidRPr="009A1FA8">
            <w:rPr>
              <w:rStyle w:val="Helyrzszveg"/>
            </w:rPr>
            <w:t>[Vonalkód]</w:t>
          </w:r>
        </w:p>
      </w:docPartBody>
    </w:docPart>
    <w:docPart>
      <w:docPartPr>
        <w:name w:val="921220A193B3495BA3F13A7C61B5666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4C2A80B-822C-4392-9931-19D9B71166B4}"/>
      </w:docPartPr>
      <w:docPartBody>
        <w:p w:rsidR="00F12DA2" w:rsidRDefault="00371566" w:rsidP="00371566">
          <w:pPr>
            <w:pStyle w:val="921220A193B3495BA3F13A7C61B5666E2"/>
          </w:pPr>
          <w:r w:rsidRPr="00972920">
            <w:rPr>
              <w:color w:val="808080"/>
            </w:rPr>
            <w:t>[Iktatószám]</w:t>
          </w:r>
        </w:p>
      </w:docPartBody>
    </w:docPart>
    <w:docPart>
      <w:docPartPr>
        <w:name w:val="1B977001D0514609AF57B493AC5C92B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0D6F109-B3FF-4FA6-816B-4F036457AC26}"/>
      </w:docPartPr>
      <w:docPartBody>
        <w:p w:rsidR="00F12DA2" w:rsidRDefault="00371566" w:rsidP="00371566">
          <w:pPr>
            <w:pStyle w:val="1B977001D0514609AF57B493AC5C92B42"/>
          </w:pPr>
          <w:r w:rsidRPr="00C759D1">
            <w:rPr>
              <w:color w:val="808080"/>
            </w:rPr>
            <w:t>[Tárgy]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94103"/>
    <w:rsid w:val="0000482D"/>
    <w:rsid w:val="00094103"/>
    <w:rsid w:val="000B3F99"/>
    <w:rsid w:val="000E1B62"/>
    <w:rsid w:val="000E35E7"/>
    <w:rsid w:val="001029E7"/>
    <w:rsid w:val="001368EA"/>
    <w:rsid w:val="001616E1"/>
    <w:rsid w:val="002666F5"/>
    <w:rsid w:val="00371566"/>
    <w:rsid w:val="00464846"/>
    <w:rsid w:val="004B7662"/>
    <w:rsid w:val="005074B4"/>
    <w:rsid w:val="0059133D"/>
    <w:rsid w:val="005A00C2"/>
    <w:rsid w:val="00624A16"/>
    <w:rsid w:val="006467CA"/>
    <w:rsid w:val="00690192"/>
    <w:rsid w:val="006A25D0"/>
    <w:rsid w:val="00705020"/>
    <w:rsid w:val="00753869"/>
    <w:rsid w:val="00781A07"/>
    <w:rsid w:val="0079153E"/>
    <w:rsid w:val="007A743D"/>
    <w:rsid w:val="00825CFF"/>
    <w:rsid w:val="008403E9"/>
    <w:rsid w:val="0086309C"/>
    <w:rsid w:val="008A3E9E"/>
    <w:rsid w:val="008F10AB"/>
    <w:rsid w:val="00994BBE"/>
    <w:rsid w:val="009F66AE"/>
    <w:rsid w:val="00A025AD"/>
    <w:rsid w:val="00A10907"/>
    <w:rsid w:val="00A17550"/>
    <w:rsid w:val="00A221B4"/>
    <w:rsid w:val="00AA5345"/>
    <w:rsid w:val="00B45198"/>
    <w:rsid w:val="00B50D44"/>
    <w:rsid w:val="00D0460A"/>
    <w:rsid w:val="00D85519"/>
    <w:rsid w:val="00DD1159"/>
    <w:rsid w:val="00E67E17"/>
    <w:rsid w:val="00EA036C"/>
    <w:rsid w:val="00EA6307"/>
    <w:rsid w:val="00EC0B63"/>
    <w:rsid w:val="00F124E7"/>
    <w:rsid w:val="00F12DA2"/>
    <w:rsid w:val="00F37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12DA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371566"/>
    <w:rPr>
      <w:color w:val="808080"/>
    </w:rPr>
  </w:style>
  <w:style w:type="paragraph" w:customStyle="1" w:styleId="2A39565D77F541199C3B537B1E059F1F">
    <w:name w:val="2A39565D77F541199C3B537B1E059F1F"/>
    <w:rsid w:val="00094103"/>
  </w:style>
  <w:style w:type="paragraph" w:customStyle="1" w:styleId="F0D14CE6EB9C4F7AA3EA124F54C1AFCC">
    <w:name w:val="F0D14CE6EB9C4F7AA3EA124F54C1AFCC"/>
    <w:rsid w:val="00094103"/>
  </w:style>
  <w:style w:type="paragraph" w:customStyle="1" w:styleId="921220A193B3495BA3F13A7C61B5666E">
    <w:name w:val="921220A193B3495BA3F13A7C61B5666E"/>
    <w:rsid w:val="00094103"/>
  </w:style>
  <w:style w:type="paragraph" w:customStyle="1" w:styleId="44D27AB0E44D4E7099E3620C815CCFE4">
    <w:name w:val="44D27AB0E44D4E7099E3620C815CCFE4"/>
    <w:rsid w:val="00094103"/>
  </w:style>
  <w:style w:type="paragraph" w:customStyle="1" w:styleId="6FB571E52EB24632893084A04079DE36">
    <w:name w:val="6FB571E52EB24632893084A04079DE36"/>
    <w:rsid w:val="00094103"/>
  </w:style>
  <w:style w:type="paragraph" w:customStyle="1" w:styleId="638F315AF5864E09B11B10AC824872D7">
    <w:name w:val="638F315AF5864E09B11B10AC824872D7"/>
    <w:rsid w:val="00094103"/>
  </w:style>
  <w:style w:type="paragraph" w:customStyle="1" w:styleId="FB08367EFD43433EBD64551E273227A8">
    <w:name w:val="FB08367EFD43433EBD64551E273227A8"/>
    <w:rsid w:val="00094103"/>
  </w:style>
  <w:style w:type="paragraph" w:customStyle="1" w:styleId="D962402A3D1B48AF81A210CACDB6A175">
    <w:name w:val="D962402A3D1B48AF81A210CACDB6A175"/>
    <w:rsid w:val="00094103"/>
  </w:style>
  <w:style w:type="paragraph" w:customStyle="1" w:styleId="541795B40E4746BD8F18166E853D3ADF">
    <w:name w:val="541795B40E4746BD8F18166E853D3ADF"/>
    <w:rsid w:val="00094103"/>
  </w:style>
  <w:style w:type="paragraph" w:customStyle="1" w:styleId="E43F2D13946A40C892906E30EE5229D7">
    <w:name w:val="E43F2D13946A40C892906E30EE5229D7"/>
    <w:rsid w:val="00094103"/>
  </w:style>
  <w:style w:type="paragraph" w:customStyle="1" w:styleId="0768EA2FA5F743F687B1A1AB0DF06C2B">
    <w:name w:val="0768EA2FA5F743F687B1A1AB0DF06C2B"/>
    <w:rsid w:val="00094103"/>
  </w:style>
  <w:style w:type="paragraph" w:customStyle="1" w:styleId="CE5756AC5721481394301E26FE7E819B">
    <w:name w:val="CE5756AC5721481394301E26FE7E819B"/>
    <w:rsid w:val="00094103"/>
  </w:style>
  <w:style w:type="paragraph" w:customStyle="1" w:styleId="1B977001D0514609AF57B493AC5C92B4">
    <w:name w:val="1B977001D0514609AF57B493AC5C92B4"/>
    <w:rsid w:val="00094103"/>
  </w:style>
  <w:style w:type="paragraph" w:customStyle="1" w:styleId="2A39565D77F541199C3B537B1E059F1F1">
    <w:name w:val="2A39565D77F541199C3B537B1E059F1F1"/>
    <w:rsid w:val="000E35E7"/>
    <w:pPr>
      <w:spacing w:before="8" w:after="40" w:line="240" w:lineRule="exact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F0D14CE6EB9C4F7AA3EA124F54C1AFCC1">
    <w:name w:val="F0D14CE6EB9C4F7AA3EA124F54C1AFCC1"/>
    <w:rsid w:val="000E35E7"/>
    <w:pPr>
      <w:spacing w:before="8" w:after="40" w:line="240" w:lineRule="exact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921220A193B3495BA3F13A7C61B5666E1">
    <w:name w:val="921220A193B3495BA3F13A7C61B5666E1"/>
    <w:rsid w:val="000E35E7"/>
    <w:pPr>
      <w:spacing w:before="8" w:after="40" w:line="240" w:lineRule="exact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1B977001D0514609AF57B493AC5C92B41">
    <w:name w:val="1B977001D0514609AF57B493AC5C92B41"/>
    <w:rsid w:val="000E35E7"/>
    <w:pPr>
      <w:spacing w:before="40" w:after="60"/>
      <w:ind w:left="862" w:hanging="862"/>
    </w:pPr>
    <w:rPr>
      <w:rFonts w:ascii="Arial" w:eastAsia="Calibri" w:hAnsi="Arial" w:cs="Arial"/>
      <w:sz w:val="16"/>
      <w:szCs w:val="16"/>
      <w:lang w:eastAsia="en-US"/>
    </w:rPr>
  </w:style>
  <w:style w:type="paragraph" w:customStyle="1" w:styleId="2A39565D77F541199C3B537B1E059F1F2">
    <w:name w:val="2A39565D77F541199C3B537B1E059F1F2"/>
    <w:rsid w:val="00371566"/>
    <w:pPr>
      <w:spacing w:before="8" w:after="40" w:line="240" w:lineRule="exact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F0D14CE6EB9C4F7AA3EA124F54C1AFCC2">
    <w:name w:val="F0D14CE6EB9C4F7AA3EA124F54C1AFCC2"/>
    <w:rsid w:val="00371566"/>
    <w:pPr>
      <w:spacing w:before="8" w:after="40" w:line="240" w:lineRule="exact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921220A193B3495BA3F13A7C61B5666E2">
    <w:name w:val="921220A193B3495BA3F13A7C61B5666E2"/>
    <w:rsid w:val="00371566"/>
    <w:pPr>
      <w:spacing w:before="8" w:after="40" w:line="240" w:lineRule="exact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1B977001D0514609AF57B493AC5C92B42">
    <w:name w:val="1B977001D0514609AF57B493AC5C92B42"/>
    <w:rsid w:val="00371566"/>
    <w:pPr>
      <w:spacing w:before="40" w:after="60"/>
      <w:ind w:left="862" w:hanging="862"/>
    </w:pPr>
    <w:rPr>
      <w:rFonts w:ascii="Arial" w:eastAsia="Calibri" w:hAnsi="Arial" w:cs="Arial"/>
      <w:sz w:val="16"/>
      <w:szCs w:val="16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edok_w_workflow_id xmlns="http://schemas.microsoft.com/sharepoint/v3" xsi:nil="true"/>
    <edok_w_alairosz_2 xmlns="http://schemas.microsoft.com/sharepoint/v3">3</edok_w_alairosz_2>
    <edok_w_dokumentum_id xmlns="http://schemas.microsoft.com/sharepoint/v3" xsi:nil="true"/>
    <edok_w_alairosz_3 xmlns="http://schemas.microsoft.com/sharepoint/v3">3</edok_w_alairosz_3>
    <edok_w_alairobeo_2 xmlns="http://schemas.microsoft.com/sharepoint/v3" xsi:nil="true"/>
    <edok_w_ugyintezoemail xmlns="http://schemas.microsoft.com/sharepoint/v3">JuhaszV@budapest.hu</edok_w_ugyintezoemail>
    <edok_w_alairosz_1 xmlns="http://schemas.microsoft.com/sharepoint/v3">3</edok_w_alairosz_1>
    <edok_w_vegrehajto_nev xmlns="http://schemas.microsoft.com/sharepoint/v3" xsi:nil="true"/>
    <edok_w_url_rootdoktar xmlns="http://schemas.microsoft.com/sharepoint/v3" xsi:nil="true"/>
    <edok_w_irat_id xmlns="http://schemas.microsoft.com/sharepoint/v3" xsi:nil="true"/>
    <edok_w_alairo_1 xmlns="http://schemas.microsoft.com/sharepoint/v3">Szeneczey Balázs dr.</edok_w_alairo_1>
    <edok_w_sablonazonosito xmlns="http://schemas.microsoft.com/sharepoint/v3" xsi:nil="true"/>
    <edok_w_ujirat xmlns="http://schemas.microsoft.com/sharepoint/v3">1</edok_w_ujirat>
    <edok_w_alairobeo_1 xmlns="http://schemas.microsoft.com/sharepoint/v3">főpolgármester-helyettes</edok_w_alairobeo_1>
    <edok_w_alairo_2 xmlns="http://schemas.microsoft.com/sharepoint/v3" xsi:nil="true"/>
    <edok_w_alairobeo_4 xmlns="http://schemas.microsoft.com/sharepoint/v3" xsi:nil="true"/>
    <edok_w_alairosz_4 xmlns="http://schemas.microsoft.com/sharepoint/v3">3</edok_w_alairosz_4>
    <edok_w_url_site xmlns="http://schemas.microsoft.com/sharepoint/v3" xsi:nil="true"/>
    <edok_w_alairo_3 xmlns="http://schemas.microsoft.com/sharepoint/v3" xsi:nil="true"/>
    <edok_w_alairo_4 xmlns="http://schemas.microsoft.com/sharepoint/v3" xsi:nil="true"/>
    <edok_w_targy xmlns="http://schemas.microsoft.com/sharepoint/v3">Javaslat a Budapest főváros építészeti örökségének fővárosi helyi védelméről szóló 37/2013. (V.10.) Főv. Kgy. rendelet módosítására</edok_w_targy>
    <edok_w_verziokiindulo xmlns="http://schemas.microsoft.com/sharepoint/v3" xsi:nil="true"/>
    <edok_w_url_doknev xmlns="http://schemas.microsoft.com/sharepoint/v3" xsi:nil="true"/>
    <edok_w_vegrehajto_uid xmlns="http://schemas.microsoft.com/sharepoint/v3" xsi:nil="true"/>
    <edok_w_ugyintezo xmlns="http://schemas.microsoft.com/sharepoint/v3">Engedyné Juhász Veronika</edok_w_ugyintezo>
    <edok_w_ugyintezotel xmlns="http://schemas.microsoft.com/sharepoint/v3">+36 1 999-9418</edok_w_ugyintezotel>
    <edok_w_fodokumentum xmlns="http://schemas.microsoft.com/sharepoint/v3" xsi:nil="true"/>
    <edok_w_cimzettcime xmlns="http://schemas.microsoft.com/sharepoint/v3">Helyben</edok_w_cimzettcime>
    <edok_w_cimzett_beosztasa xmlns="http://schemas.microsoft.com/sharepoint/v3" xsi:nil="true"/>
    <edok_w_kulhivazn xmlns="http://schemas.microsoft.com/sharepoint/v3" xsi:nil="true"/>
    <edok_w_belhivazn xmlns="http://schemas.microsoft.com/sharepoint/v3" xsi:nil="true"/>
    <edok_w_iktatoszam xmlns="http://schemas.microsoft.com/sharepoint/v3">FPH059 /328 - 2 /2015</edok_w_iktatoszam>
    <edok_w_eloado xmlns="http://schemas.microsoft.com/sharepoint/v3" xsi:nil="true"/>
    <edok_w_cimzett xmlns="http://schemas.microsoft.com/sharepoint/v3">Fővárosi Közgyűlés</edok_w_cimzett>
    <edok_w_eloadotel xmlns="http://schemas.microsoft.com/sharepoint/v3" xsi:nil="true"/>
    <edok_w_verzio xmlns="http://schemas.microsoft.com/sharepoint/v3" xsi:nil="true"/>
    <edok_w_url_gep xmlns="http://schemas.microsoft.com/sharepoint/v3" xsi:nil="true"/>
    <edok_w_alairobeo_3 xmlns="http://schemas.microsoft.com/sharepoint/v3" xsi:nil="true"/>
    <edok_w_vonalkod xmlns="http://schemas.microsoft.com/sharepoint/v3">*1000065345897*</edok_w_vonalkod>
    <Sablon_x002d__x00fc_gyint_x00e9_z_x0151_ xmlns="8eef0b88-f866-4035-b2d2-78a4935ef782" xsi:nil="true"/>
    <edok_w_alairo1_faxszam xmlns="http://schemas.microsoft.com/sharepoint/v3" xsi:nil="true"/>
    <edok_w_ellenorzesiszam xmlns="61671ce3-6d5e-4eb4-be05-70fd26cd9bcb" xsi:nil="true"/>
    <edok_w_hivatkozasiszam xmlns="61671ce3-6d5e-4eb4-be05-70fd26cd9bcb" xsi:nil="true"/>
    <edok_w_alairo1_telszam xmlns="http://schemas.microsoft.com/sharepoint/v3">+36 1 327-1036</edok_w_alairo1_telszam>
    <edok_w_alairo1_emailcime xmlns="http://schemas.microsoft.com/sharepoint/v3">szeneczeyb@budapest.hu</edok_w_alairo1_emailcime>
    <edok_w_workflow_nev xmlns="http://schemas.microsoft.com/sharepoint/v3" xsi:nil="true"/>
    <edok_w_workflow_kod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LAPIKT" ma:contentTypeID="0x0101003685BE14D0DA486792C1E617240A97220100F1CEFCAC3205254CAE87E0A8D3F59C3C" ma:contentTypeVersion="11" ma:contentTypeDescription="Alap iktatható dokumentum" ma:contentTypeScope="" ma:versionID="b803adf99d26ad4c7e821ec6d8887db0">
  <xsd:schema xmlns:xsd="http://www.w3.org/2001/XMLSchema" xmlns:p="http://schemas.microsoft.com/office/2006/metadata/properties" xmlns:ns1="http://schemas.microsoft.com/sharepoint/v3" xmlns:ns2="8eef0b88-f866-4035-b2d2-78a4935ef782" xmlns:ns3="61671ce3-6d5e-4eb4-be05-70fd26cd9bcb" targetNamespace="http://schemas.microsoft.com/office/2006/metadata/properties" ma:root="true" ma:fieldsID="9c496ecdd48f71b6d0794999ecc9ae2a" ns1:_="" ns2:_="" ns3:_="">
    <xsd:import namespace="http://schemas.microsoft.com/sharepoint/v3"/>
    <xsd:import namespace="8eef0b88-f866-4035-b2d2-78a4935ef782"/>
    <xsd:import namespace="61671ce3-6d5e-4eb4-be05-70fd26cd9bcb"/>
    <xsd:element name="properties">
      <xsd:complexType>
        <xsd:sequence>
          <xsd:element name="documentManagement">
            <xsd:complexType>
              <xsd:all>
                <xsd:element ref="ns1:edok_w_sablonazonosito" minOccurs="0"/>
                <xsd:element ref="ns1:edok_w_vonalkod" minOccurs="0"/>
                <xsd:element ref="ns1:edok_w_verzio" minOccurs="0"/>
                <xsd:element ref="ns1:edok_w_verziokiindulo" minOccurs="0"/>
                <xsd:element ref="ns1:edok_w_vegrehajto_uid" minOccurs="0"/>
                <xsd:element ref="ns1:edok_w_vegrehajto_nev" minOccurs="0"/>
                <xsd:element ref="ns1:edok_w_dokumentum_id" minOccurs="0"/>
                <xsd:element ref="ns1:edok_w_workflow_id" minOccurs="0"/>
                <xsd:element ref="ns1:edok_w_url_gep" minOccurs="0"/>
                <xsd:element ref="ns1:edok_w_url_rootdoktar" minOccurs="0"/>
                <xsd:element ref="ns1:edok_w_url_site" minOccurs="0"/>
                <xsd:element ref="ns1:edok_w_url_doknev" minOccurs="0"/>
                <xsd:element ref="ns1:edok_w_fodokumentum" minOccurs="0"/>
                <xsd:element ref="ns1:edok_w_ujirat" minOccurs="0"/>
                <xsd:element ref="ns1:edok_w_irat_id" minOccurs="0"/>
                <xsd:element ref="ns1:edok_w_alairo_1" minOccurs="0"/>
                <xsd:element ref="ns1:edok_w_alairobeo_1" minOccurs="0"/>
                <xsd:element ref="ns1:edok_w_alairosz_1" minOccurs="0"/>
                <xsd:element ref="ns1:edok_w_alairo_2" minOccurs="0"/>
                <xsd:element ref="ns1:edok_w_alairobeo_2" minOccurs="0"/>
                <xsd:element ref="ns1:edok_w_alairosz_2" minOccurs="0"/>
                <xsd:element ref="ns1:edok_w_alairo_3" minOccurs="0"/>
                <xsd:element ref="ns1:edok_w_alairobeo_3" minOccurs="0"/>
                <xsd:element ref="ns1:edok_w_alairosz_3" minOccurs="0"/>
                <xsd:element ref="ns1:edok_w_alairo_4" minOccurs="0"/>
                <xsd:element ref="ns1:edok_w_alairobeo_4" minOccurs="0"/>
                <xsd:element ref="ns1:edok_w_alairosz_4" minOccurs="0"/>
                <xsd:element ref="ns1:edok_w_cimzett" minOccurs="0"/>
                <xsd:element ref="ns1:edok_w_cimzettcime" minOccurs="0"/>
                <xsd:element ref="ns1:edok_w_cimzett_beosztasa" minOccurs="0"/>
                <xsd:element ref="ns1:edok_w_targy" minOccurs="0"/>
                <xsd:element ref="ns1:edok_w_iktatoszam" minOccurs="0"/>
                <xsd:element ref="ns1:edok_w_ugyintezo" minOccurs="0"/>
                <xsd:element ref="ns1:edok_w_ugyintezotel" minOccurs="0"/>
                <xsd:element ref="ns1:edok_w_ugyintezoemail" minOccurs="0"/>
                <xsd:element ref="ns1:edok_w_kulhivazn" minOccurs="0"/>
                <xsd:element ref="ns1:edok_w_belhivazn" minOccurs="0"/>
                <xsd:element ref="ns1:edok_w_eloado" minOccurs="0"/>
                <xsd:element ref="ns1:edok_w_eloadotel" minOccurs="0"/>
                <xsd:element ref="ns2:Sablon_x002d__x00fc_gyint_x00e9_z_x0151_" minOccurs="0"/>
                <xsd:element ref="ns1:edok_w_alairo1_emailcime" minOccurs="0"/>
                <xsd:element ref="ns1:edok_w_alairo1_faxszam" minOccurs="0"/>
                <xsd:element ref="ns1:edok_w_alairo1_telszam" minOccurs="0"/>
                <xsd:element ref="ns3:edok_w_ellenorzesiszam" minOccurs="0"/>
                <xsd:element ref="ns3:edok_w_hivatkozasiszam" minOccurs="0"/>
                <xsd:element ref="ns1:edok_w_workflow_nev" minOccurs="0"/>
                <xsd:element ref="ns1:edok_w_workflow_ko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edok_w_sablonazonosito" ma:index="8" nillable="true" ma:displayName="Sablon azonosító" ma:description="Rövid, egyedi sablon azonosító, ékezetek nélkül, konvenciók alapján." ma:internalName="edok_w_sablonazonosito">
      <xsd:simpleType>
        <xsd:restriction base="dms:Text">
          <xsd:maxLength value="100"/>
        </xsd:restriction>
      </xsd:simpleType>
    </xsd:element>
    <xsd:element name="edok_w_vonalkod" ma:index="9" nillable="true" ma:displayName="Vonalkód" ma:description="Vonalkód" ma:internalName="edok_w_vonalkod">
      <xsd:simpleType>
        <xsd:restriction base="dms:Text">
          <xsd:maxLength value="50"/>
        </xsd:restriction>
      </xsd:simpleType>
    </xsd:element>
    <xsd:element name="edok_w_verzio" ma:index="10" nillable="true" ma:displayName="Verzió" ma:description="SPS verzió" ma:internalName="edok_w_verzio">
      <xsd:simpleType>
        <xsd:restriction base="dms:Text">
          <xsd:maxLength value="10"/>
        </xsd:restriction>
      </xsd:simpleType>
    </xsd:element>
    <xsd:element name="edok_w_verziokiindulo" ma:index="11" nillable="true" ma:displayName="Kiinduló dokumentum verzió" ma:description="Kiinduló dokumentum  verzió" ma:internalName="edok_w_verziokiindulo">
      <xsd:simpleType>
        <xsd:restriction base="dms:Text">
          <xsd:maxLength value="10"/>
        </xsd:restriction>
      </xsd:simpleType>
    </xsd:element>
    <xsd:element name="edok_w_vegrehajto_uid" ma:index="12" nillable="true" ma:displayName="A feltöltést végrehajtó felhasználó azonosítója" ma:description="A feltöltést végrehajtó felhasználó azonosítója" ma:internalName="edok_w_vegrehajto_uid">
      <xsd:simpleType>
        <xsd:restriction base="dms:Text">
          <xsd:maxLength value="50"/>
        </xsd:restriction>
      </xsd:simpleType>
    </xsd:element>
    <xsd:element name="edok_w_vegrehajto_nev" ma:index="13" nillable="true" ma:displayName="A feltöltést végrehajtó felhasználó neve" ma:description="A feltöltést végrehajtó felhasználó neve" ma:internalName="edok_w_vegrehajto_nev">
      <xsd:simpleType>
        <xsd:restriction base="dms:Text">
          <xsd:maxLength value="255"/>
        </xsd:restriction>
      </xsd:simpleType>
    </xsd:element>
    <xsd:element name="edok_w_dokumentum_id" ma:index="14" nillable="true" ma:displayName="Dokumentum Id" ma:description="Dokumentum Id" ma:internalName="edok_w_dokumentum_id">
      <xsd:simpleType>
        <xsd:restriction base="dms:Text">
          <xsd:maxLength value="50"/>
        </xsd:restriction>
      </xsd:simpleType>
    </xsd:element>
    <xsd:element name="edok_w_workflow_id" ma:index="15" nillable="true" ma:displayName="Workflow Id" ma:description="Workflow Id" ma:internalName="edok_w_workflow_id">
      <xsd:simpleType>
        <xsd:restriction base="dms:Text">
          <xsd:maxLength value="50"/>
        </xsd:restriction>
      </xsd:simpleType>
    </xsd:element>
    <xsd:element name="edok_w_url_gep" ma:index="16" nillable="true" ma:displayName="Dokumentum elérési útja: gépnév" ma:description="Dokumentum elérési útja: gépnév" ma:internalName="edok_w_url_gep">
      <xsd:simpleType>
        <xsd:restriction base="dms:Text">
          <xsd:maxLength value="255"/>
        </xsd:restriction>
      </xsd:simpleType>
    </xsd:element>
    <xsd:element name="edok_w_url_rootdoktar" ma:index="17" nillable="true" ma:displayName="Dokumentum elérési útja: dokumentumtár gyökere" ma:description="Dokumentum elérési útja: dokumentumtár gyökere" ma:internalName="edok_w_url_rootdoktar">
      <xsd:simpleType>
        <xsd:restriction base="dms:Text">
          <xsd:maxLength value="255"/>
        </xsd:restriction>
      </xsd:simpleType>
    </xsd:element>
    <xsd:element name="edok_w_url_site" ma:index="18" nillable="true" ma:displayName="Dokumentum elérési útja: site path" ma:description="Dokumentum elérési útja: site path" ma:internalName="edok_w_url_site">
      <xsd:simpleType>
        <xsd:restriction base="dms:Text">
          <xsd:maxLength value="255"/>
        </xsd:restriction>
      </xsd:simpleType>
    </xsd:element>
    <xsd:element name="edok_w_url_doknev" ma:index="19" nillable="true" ma:displayName="Dokumentum elérési útja: név" ma:description="Dokumentum elérési útja: név" ma:internalName="edok_w_url_doknev">
      <xsd:simpleType>
        <xsd:restriction base="dms:Text">
          <xsd:maxLength value="255"/>
        </xsd:restriction>
      </xsd:simpleType>
    </xsd:element>
    <xsd:element name="edok_w_fodokumentum" ma:index="20" nillable="true" ma:displayName="Fődokumentum" ma:description="Fődokumentum jelző flag 0/1" ma:internalName="edok_w_fodokumentum">
      <xsd:simpleType>
        <xsd:restriction base="dms:Text">
          <xsd:maxLength value="50"/>
        </xsd:restriction>
      </xsd:simpleType>
    </xsd:element>
    <xsd:element name="edok_w_ujirat" ma:index="21" nillable="true" ma:displayName="Új irat flag" ma:description="Új iratot jelző flag. 0/1/üres lehet" ma:internalName="edok_w_ujirat">
      <xsd:simpleType>
        <xsd:restriction base="dms:Text">
          <xsd:maxLength value="10"/>
        </xsd:restriction>
      </xsd:simpleType>
    </xsd:element>
    <xsd:element name="edok_w_irat_id" ma:index="22" nillable="true" ma:displayName="Irat Id" ma:description="Irat Id" ma:internalName="edok_w_irat_id">
      <xsd:simpleType>
        <xsd:restriction base="dms:Text">
          <xsd:maxLength value="50"/>
        </xsd:restriction>
      </xsd:simpleType>
    </xsd:element>
    <xsd:element name="edok_w_alairo_1" ma:index="23" nillable="true" ma:displayName="Aláíró1" ma:description="Aláíró1" ma:internalName="edok_w_alairo_1">
      <xsd:simpleType>
        <xsd:restriction base="dms:Text">
          <xsd:maxLength value="50"/>
        </xsd:restriction>
      </xsd:simpleType>
    </xsd:element>
    <xsd:element name="edok_w_alairobeo_1" ma:index="24" nillable="true" ma:displayName="Aláíró1 beosztása" ma:description="Aláíró1 beosztása" ma:internalName="edok_w_alairobeo_1">
      <xsd:simpleType>
        <xsd:restriction base="dms:Text">
          <xsd:maxLength value="50"/>
        </xsd:restriction>
      </xsd:simpleType>
    </xsd:element>
    <xsd:element name="edok_w_alairosz_1" ma:index="25" nillable="true" ma:displayName="Aláíró1 szerepkör" ma:description="Aláíró1 szerepkör" ma:internalName="edok_w_alairosz_1">
      <xsd:simpleType>
        <xsd:restriction base="dms:Text">
          <xsd:maxLength value="50"/>
        </xsd:restriction>
      </xsd:simpleType>
    </xsd:element>
    <xsd:element name="edok_w_alairo_2" ma:index="26" nillable="true" ma:displayName="Aláíró2" ma:description="Aláíró2" ma:internalName="edok_w_alairo_2">
      <xsd:simpleType>
        <xsd:restriction base="dms:Text">
          <xsd:maxLength value="50"/>
        </xsd:restriction>
      </xsd:simpleType>
    </xsd:element>
    <xsd:element name="edok_w_alairobeo_2" ma:index="27" nillable="true" ma:displayName="Aláíró2 beosztása" ma:description="Aláíró2 beosztása" ma:internalName="edok_w_alairobeo_2">
      <xsd:simpleType>
        <xsd:restriction base="dms:Text">
          <xsd:maxLength value="50"/>
        </xsd:restriction>
      </xsd:simpleType>
    </xsd:element>
    <xsd:element name="edok_w_alairosz_2" ma:index="28" nillable="true" ma:displayName="Aláíró2 szerepkör" ma:description="Aláíró2 szerepkör" ma:internalName="edok_w_alairosz_2">
      <xsd:simpleType>
        <xsd:restriction base="dms:Text">
          <xsd:maxLength value="50"/>
        </xsd:restriction>
      </xsd:simpleType>
    </xsd:element>
    <xsd:element name="edok_w_alairo_3" ma:index="29" nillable="true" ma:displayName="Aláíró3" ma:description="Aláíró3" ma:internalName="edok_w_alairo_3">
      <xsd:simpleType>
        <xsd:restriction base="dms:Text">
          <xsd:maxLength value="50"/>
        </xsd:restriction>
      </xsd:simpleType>
    </xsd:element>
    <xsd:element name="edok_w_alairobeo_3" ma:index="30" nillable="true" ma:displayName="Aláíró3 beosztása" ma:description="Aláíró3 beosztása" ma:internalName="edok_w_alairobeo_3">
      <xsd:simpleType>
        <xsd:restriction base="dms:Text">
          <xsd:maxLength value="50"/>
        </xsd:restriction>
      </xsd:simpleType>
    </xsd:element>
    <xsd:element name="edok_w_alairosz_3" ma:index="31" nillable="true" ma:displayName="Aláíró3 szerepkör" ma:description="Aláíró3 szerepkör" ma:internalName="edok_w_alairosz_3">
      <xsd:simpleType>
        <xsd:restriction base="dms:Text">
          <xsd:maxLength value="50"/>
        </xsd:restriction>
      </xsd:simpleType>
    </xsd:element>
    <xsd:element name="edok_w_alairo_4" ma:index="32" nillable="true" ma:displayName="Aláíró4" ma:description="Aláíró4" ma:internalName="edok_w_alairo_4">
      <xsd:simpleType>
        <xsd:restriction base="dms:Text">
          <xsd:maxLength value="50"/>
        </xsd:restriction>
      </xsd:simpleType>
    </xsd:element>
    <xsd:element name="edok_w_alairobeo_4" ma:index="33" nillable="true" ma:displayName="Aláíró4 beosztása" ma:description="Aláíró4 beosztása" ma:internalName="edok_w_alairobeo_4">
      <xsd:simpleType>
        <xsd:restriction base="dms:Text">
          <xsd:maxLength value="50"/>
        </xsd:restriction>
      </xsd:simpleType>
    </xsd:element>
    <xsd:element name="edok_w_alairosz_4" ma:index="34" nillable="true" ma:displayName="Aláíró4 szerepkör" ma:description="Aláíró4 szerepkör" ma:internalName="edok_w_alairosz_4">
      <xsd:simpleType>
        <xsd:restriction base="dms:Text">
          <xsd:maxLength value="50"/>
        </xsd:restriction>
      </xsd:simpleType>
    </xsd:element>
    <xsd:element name="edok_w_cimzett" ma:index="35" nillable="true" ma:displayName="Címzett" ma:description="Címzett" ma:internalName="edok_w_cimzett">
      <xsd:simpleType>
        <xsd:restriction base="dms:Text">
          <xsd:maxLength value="255"/>
        </xsd:restriction>
      </xsd:simpleType>
    </xsd:element>
    <xsd:element name="edok_w_cimzettcime" ma:index="36" nillable="true" ma:displayName="Címzett címe" ma:description="Címzett címe" ma:internalName="edok_w_cimzettcime">
      <xsd:simpleType>
        <xsd:restriction base="dms:Text">
          <xsd:maxLength value="255"/>
        </xsd:restriction>
      </xsd:simpleType>
    </xsd:element>
    <xsd:element name="edok_w_cimzett_beosztasa" ma:index="37" nillable="true" ma:displayName="Címzett beosztása" ma:description="Címzett beosztása" ma:internalName="edok_w_cimzett_beosztasa">
      <xsd:simpleType>
        <xsd:restriction base="dms:Text">
          <xsd:maxLength value="255"/>
        </xsd:restriction>
      </xsd:simpleType>
    </xsd:element>
    <xsd:element name="edok_w_targy" ma:index="38" nillable="true" ma:displayName="Tárgy" ma:description="Tárgy" ma:internalName="edok_w_targy">
      <xsd:simpleType>
        <xsd:restriction base="dms:Note"/>
      </xsd:simpleType>
    </xsd:element>
    <xsd:element name="edok_w_iktatoszam" ma:index="39" nillable="true" ma:displayName="Iktatószám" ma:description="Iktatószám" ma:internalName="edok_w_iktatoszam">
      <xsd:simpleType>
        <xsd:restriction base="dms:Text">
          <xsd:maxLength value="100"/>
        </xsd:restriction>
      </xsd:simpleType>
    </xsd:element>
    <xsd:element name="edok_w_ugyintezo" ma:index="40" nillable="true" ma:displayName="Ügyintéző" ma:description="Ügyintéző" ma:internalName="edok_w_ugyintezo">
      <xsd:simpleType>
        <xsd:restriction base="dms:Text">
          <xsd:maxLength value="50"/>
        </xsd:restriction>
      </xsd:simpleType>
    </xsd:element>
    <xsd:element name="edok_w_ugyintezotel" ma:index="41" nillable="true" ma:displayName="Ügyintéző telefonszáma" ma:description="Ügyintéző telefonszáma" ma:internalName="edok_w_ugyintezotel">
      <xsd:simpleType>
        <xsd:restriction base="dms:Text">
          <xsd:maxLength value="20"/>
        </xsd:restriction>
      </xsd:simpleType>
    </xsd:element>
    <xsd:element name="edok_w_ugyintezoemail" ma:index="42" nillable="true" ma:displayName="Ügyintéző email" ma:description="Ügyintéző email címe" ma:internalName="edok_w_ugyintezoemail">
      <xsd:simpleType>
        <xsd:restriction base="dms:Text">
          <xsd:maxLength value="20"/>
        </xsd:restriction>
      </xsd:simpleType>
    </xsd:element>
    <xsd:element name="edok_w_kulhivazn" ma:index="43" nillable="true" ma:displayName="Külső hivatkozás azonosító" ma:description="Külső hivatkozás azonosító" ma:internalName="edok_w_kulhivazn">
      <xsd:simpleType>
        <xsd:restriction base="dms:Text">
          <xsd:maxLength value="50"/>
        </xsd:restriction>
      </xsd:simpleType>
    </xsd:element>
    <xsd:element name="edok_w_belhivazn" ma:index="44" nillable="true" ma:displayName="Belső hivatkozás azonosító" ma:description="Belső hivatkozás azonosító" ma:internalName="edok_w_belhivazn">
      <xsd:simpleType>
        <xsd:restriction base="dms:Text">
          <xsd:maxLength value="50"/>
        </xsd:restriction>
      </xsd:simpleType>
    </xsd:element>
    <xsd:element name="edok_w_eloado" ma:index="45" nillable="true" ma:displayName="Előadó" ma:description="Előadó" ma:internalName="edok_w_eloado">
      <xsd:simpleType>
        <xsd:restriction base="dms:Text">
          <xsd:maxLength value="50"/>
        </xsd:restriction>
      </xsd:simpleType>
    </xsd:element>
    <xsd:element name="edok_w_eloadotel" ma:index="46" nillable="true" ma:displayName="Előadó telefonszáma" ma:description="Eladó telefonszáma" ma:internalName="edok_w_eloadotel">
      <xsd:simpleType>
        <xsd:restriction base="dms:Text">
          <xsd:maxLength value="20"/>
        </xsd:restriction>
      </xsd:simpleType>
    </xsd:element>
    <xsd:element name="edok_w_alairo1_emailcime" ma:index="48" nillable="true" ma:displayName="Aláíró 1 email címe" ma:description="Aláíró 1 email címe" ma:internalName="edok_w_alairo1_emailcime">
      <xsd:simpleType>
        <xsd:restriction base="dms:Text">
          <xsd:maxLength value="100"/>
        </xsd:restriction>
      </xsd:simpleType>
    </xsd:element>
    <xsd:element name="edok_w_alairo1_faxszam" ma:index="49" nillable="true" ma:displayName="Aláíró 1 fax száma" ma:description="Aláíró 1 fax száma" ma:internalName="edok_w_alairo1_faxszam">
      <xsd:simpleType>
        <xsd:restriction base="dms:Text">
          <xsd:maxLength value="100"/>
        </xsd:restriction>
      </xsd:simpleType>
    </xsd:element>
    <xsd:element name="edok_w_alairo1_telszam" ma:index="50" nillable="true" ma:displayName="Aláíró 1 telefonszáma" ma:description="Aláíró 1 telefonszáma" ma:internalName="edok_w_alairo1_telszam">
      <xsd:simpleType>
        <xsd:restriction base="dms:Text">
          <xsd:maxLength value="100"/>
        </xsd:restriction>
      </xsd:simpleType>
    </xsd:element>
    <xsd:element name="edok_w_workflow_nev" ma:index="53" nillable="true" ma:displayName="Workflow név" ma:description="Workflow Nev" ma:internalName="edok_w_workflow_nev">
      <xsd:simpleType>
        <xsd:restriction base="dms:Text">
          <xsd:maxLength value="250"/>
        </xsd:restriction>
      </xsd:simpleType>
    </xsd:element>
    <xsd:element name="edok_w_workflow_kod" ma:index="54" nillable="true" ma:displayName="Workflow kód" ma:description="Workflow Kod" ma:internalName="edok_w_workflow_kod">
      <xsd:simpleType>
        <xsd:restriction base="dms:Text">
          <xsd:maxLength value="50"/>
        </xsd:restriction>
      </xsd:simpleType>
    </xsd:element>
  </xsd:schema>
  <xsd:schema xmlns:xsd="http://www.w3.org/2001/XMLSchema" xmlns:dms="http://schemas.microsoft.com/office/2006/documentManagement/types" targetNamespace="8eef0b88-f866-4035-b2d2-78a4935ef782" elementFormDefault="qualified">
    <xsd:import namespace="http://schemas.microsoft.com/office/2006/documentManagement/types"/>
    <xsd:element name="Sablon_x002d__x00fc_gyint_x00e9_z_x0151_" ma:index="47" nillable="true" ma:displayName="Sablon-ügyintéző" ma:description="A sablont kezelő neve, amely csoportosítási szempontként használható a sablontár kezelésekor." ma:internalName="Sablon_x002d__x00fc_gyint_x00e9_z_x0151_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61671ce3-6d5e-4eb4-be05-70fd26cd9bcb" elementFormDefault="qualified">
    <xsd:import namespace="http://schemas.microsoft.com/office/2006/documentManagement/types"/>
    <xsd:element name="edok_w_ellenorzesiszam" ma:index="51" nillable="true" ma:displayName="Ellenőrzési szám" ma:default="" ma:internalName="edok_w_ellenorzesiszam">
      <xsd:simpleType>
        <xsd:restriction base="dms:Text">
          <xsd:maxLength value="20"/>
        </xsd:restriction>
      </xsd:simpleType>
    </xsd:element>
    <xsd:element name="edok_w_hivatkozasiszam" ma:index="52" nillable="true" ma:displayName="Hivatkozási szám" ma:default="" ma:internalName="edok_w_hivatkozasiszam">
      <xsd:simpleType>
        <xsd:restriction base="dms:Text">
          <xsd:maxLength value="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87C98-6BA5-457D-A101-10AE1993AB49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sharepoint/v3"/>
    <ds:schemaRef ds:uri="8eef0b88-f866-4035-b2d2-78a4935ef782"/>
    <ds:schemaRef ds:uri="61671ce3-6d5e-4eb4-be05-70fd26cd9bcb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1DB83248-4CC1-48DC-B7E1-E351D71FF5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2EC48B-AA99-445F-AD59-1B622C575CB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8466ACC-4004-47AB-ACF2-7E9AE4D7EE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eef0b88-f866-4035-b2d2-78a4935ef782"/>
    <ds:schemaRef ds:uri="61671ce3-6d5e-4eb4-be05-70fd26cd9bc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4FF35A09-84FE-4CDE-BF7E-45BA05926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1448</Words>
  <Characters>9996</Characters>
  <Application>Microsoft Office Word</Application>
  <DocSecurity>0</DocSecurity>
  <Lines>83</Lines>
  <Paragraphs>22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Főpolgármesteri Hivatal</Company>
  <LinksUpToDate>false</LinksUpToDate>
  <CharactersWithSpaces>11422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</dc:creator>
  <cp:lastModifiedBy>juhaszv</cp:lastModifiedBy>
  <cp:revision>6</cp:revision>
  <cp:lastPrinted>2015-02-12T15:06:00Z</cp:lastPrinted>
  <dcterms:created xsi:type="dcterms:W3CDTF">2015-02-10T08:59:00Z</dcterms:created>
  <dcterms:modified xsi:type="dcterms:W3CDTF">2015-02-12T15:11:00Z</dcterms:modified>
  <cp:contentType>ALAPIKT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0x0101003685BE14D0DA486792C1E617240A97220100F1CEFCAC3205254CAE87E0A8D3F59C3C</vt:lpwstr>
  </property>
  <property fmtid="{D5CDD505-2E9C-101B-9397-08002B2CF9AE}" pid="3" name="ContentType">
    <vt:lpwstr>ALAPIKT</vt:lpwstr>
  </property>
</Properties>
</file>