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01330838" w:displacedByCustomXml="next"/>
    <w:bookmarkStart w:id="2" w:name="_Toc401755557" w:displacedByCustomXml="next"/>
    <w:bookmarkStart w:id="3" w:name="_Toc412815847" w:displacedByCustomXml="next"/>
    <w:sdt>
      <w:sdtPr>
        <w:rPr>
          <w:rFonts w:ascii="Segoe UI" w:eastAsiaTheme="minorHAnsi" w:hAnsi="Segoe UI" w:cs="Segoe UI"/>
          <w:b w:val="0"/>
          <w:bCs w:val="0"/>
          <w:sz w:val="22"/>
          <w:szCs w:val="22"/>
        </w:rPr>
        <w:id w:val="-1372072829"/>
        <w:docPartObj>
          <w:docPartGallery w:val="Table of Contents"/>
          <w:docPartUnique/>
        </w:docPartObj>
      </w:sdtPr>
      <w:sdtEndPr/>
      <w:sdtContent>
        <w:p w14:paraId="320B5B17" w14:textId="77777777" w:rsidR="008A003F" w:rsidRPr="004A1797" w:rsidRDefault="008A003F" w:rsidP="00D257EC">
          <w:pPr>
            <w:pStyle w:val="Cmsor1"/>
            <w:numPr>
              <w:ilvl w:val="0"/>
              <w:numId w:val="0"/>
            </w:numPr>
            <w:rPr>
              <w:rFonts w:ascii="Segoe UI" w:hAnsi="Segoe UI" w:cs="Segoe UI"/>
            </w:rPr>
          </w:pPr>
          <w:r w:rsidRPr="004A1797">
            <w:rPr>
              <w:rFonts w:ascii="Segoe UI" w:hAnsi="Segoe UI" w:cs="Segoe UI"/>
            </w:rPr>
            <w:t>Tartalomjegyzék</w:t>
          </w:r>
          <w:bookmarkEnd w:id="3"/>
          <w:bookmarkEnd w:id="2"/>
          <w:bookmarkEnd w:id="1"/>
        </w:p>
        <w:p w14:paraId="211A7CA9" w14:textId="77777777" w:rsidR="004A1797" w:rsidRDefault="008A003F">
          <w:pPr>
            <w:pStyle w:val="TJ1"/>
            <w:rPr>
              <w:rFonts w:asciiTheme="minorHAnsi" w:eastAsiaTheme="minorEastAsia" w:hAnsiTheme="minorHAnsi"/>
              <w:noProof/>
              <w:lang w:eastAsia="hu-HU"/>
            </w:rPr>
          </w:pPr>
          <w:r w:rsidRPr="004A1797">
            <w:rPr>
              <w:rFonts w:ascii="Segoe UI" w:hAnsi="Segoe UI" w:cs="Segoe UI"/>
            </w:rPr>
            <w:fldChar w:fldCharType="begin"/>
          </w:r>
          <w:r w:rsidRPr="004A1797">
            <w:rPr>
              <w:rFonts w:ascii="Segoe UI" w:hAnsi="Segoe UI" w:cs="Segoe UI"/>
            </w:rPr>
            <w:instrText xml:space="preserve"> TOC \o "1-3" \h \z \u </w:instrText>
          </w:r>
          <w:r w:rsidRPr="004A1797">
            <w:rPr>
              <w:rFonts w:ascii="Segoe UI" w:hAnsi="Segoe UI" w:cs="Segoe UI"/>
            </w:rPr>
            <w:fldChar w:fldCharType="separate"/>
          </w:r>
          <w:hyperlink w:anchor="_Toc412815847" w:history="1">
            <w:r w:rsidR="004A1797" w:rsidRPr="002F0D01">
              <w:rPr>
                <w:rStyle w:val="Hiperhivatkozs"/>
                <w:rFonts w:ascii="Segoe UI" w:hAnsi="Segoe UI" w:cs="Segoe UI"/>
                <w:noProof/>
              </w:rPr>
              <w:t>Tartalomjegyzék</w:t>
            </w:r>
            <w:r w:rsidR="004A1797">
              <w:rPr>
                <w:noProof/>
                <w:webHidden/>
              </w:rPr>
              <w:tab/>
            </w:r>
            <w:r w:rsidR="004A1797">
              <w:rPr>
                <w:noProof/>
                <w:webHidden/>
              </w:rPr>
              <w:fldChar w:fldCharType="begin"/>
            </w:r>
            <w:r w:rsidR="004A1797">
              <w:rPr>
                <w:noProof/>
                <w:webHidden/>
              </w:rPr>
              <w:instrText xml:space="preserve"> PAGEREF _Toc412815847 \h </w:instrText>
            </w:r>
            <w:r w:rsidR="004A1797">
              <w:rPr>
                <w:noProof/>
                <w:webHidden/>
              </w:rPr>
            </w:r>
            <w:r w:rsidR="004A1797">
              <w:rPr>
                <w:noProof/>
                <w:webHidden/>
              </w:rPr>
              <w:fldChar w:fldCharType="separate"/>
            </w:r>
            <w:r w:rsidR="00545422">
              <w:rPr>
                <w:noProof/>
                <w:webHidden/>
              </w:rPr>
              <w:t>1</w:t>
            </w:r>
            <w:r w:rsidR="004A1797">
              <w:rPr>
                <w:noProof/>
                <w:webHidden/>
              </w:rPr>
              <w:fldChar w:fldCharType="end"/>
            </w:r>
          </w:hyperlink>
        </w:p>
        <w:p w14:paraId="102D363D" w14:textId="77777777" w:rsidR="004A1797" w:rsidRDefault="00E63988">
          <w:pPr>
            <w:pStyle w:val="TJ1"/>
            <w:rPr>
              <w:rFonts w:asciiTheme="minorHAnsi" w:eastAsiaTheme="minorEastAsia" w:hAnsiTheme="minorHAnsi"/>
              <w:noProof/>
              <w:lang w:eastAsia="hu-HU"/>
            </w:rPr>
          </w:pPr>
          <w:hyperlink w:anchor="_Toc412815848" w:history="1">
            <w:r w:rsidR="004A1797" w:rsidRPr="002F0D01">
              <w:rPr>
                <w:rStyle w:val="Hiperhivatkozs"/>
                <w:rFonts w:ascii="Segoe UI" w:hAnsi="Segoe UI" w:cs="Segoe UI"/>
                <w:noProof/>
              </w:rPr>
              <w:t>1.</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Projektmenedzsment feladatterv a Keretmegállapodás szerint</w:t>
            </w:r>
            <w:r w:rsidR="004A1797">
              <w:rPr>
                <w:noProof/>
                <w:webHidden/>
              </w:rPr>
              <w:tab/>
            </w:r>
            <w:r w:rsidR="004A1797">
              <w:rPr>
                <w:noProof/>
                <w:webHidden/>
              </w:rPr>
              <w:fldChar w:fldCharType="begin"/>
            </w:r>
            <w:r w:rsidR="004A1797">
              <w:rPr>
                <w:noProof/>
                <w:webHidden/>
              </w:rPr>
              <w:instrText xml:space="preserve"> PAGEREF _Toc412815848 \h </w:instrText>
            </w:r>
            <w:r w:rsidR="004A1797">
              <w:rPr>
                <w:noProof/>
                <w:webHidden/>
              </w:rPr>
            </w:r>
            <w:r w:rsidR="004A1797">
              <w:rPr>
                <w:noProof/>
                <w:webHidden/>
              </w:rPr>
              <w:fldChar w:fldCharType="separate"/>
            </w:r>
            <w:r w:rsidR="00545422">
              <w:rPr>
                <w:noProof/>
                <w:webHidden/>
              </w:rPr>
              <w:t>3</w:t>
            </w:r>
            <w:r w:rsidR="004A1797">
              <w:rPr>
                <w:noProof/>
                <w:webHidden/>
              </w:rPr>
              <w:fldChar w:fldCharType="end"/>
            </w:r>
          </w:hyperlink>
        </w:p>
        <w:p w14:paraId="318689A5" w14:textId="77777777" w:rsidR="004A1797" w:rsidRDefault="00E63988">
          <w:pPr>
            <w:pStyle w:val="TJ2"/>
            <w:rPr>
              <w:rFonts w:asciiTheme="minorHAnsi" w:eastAsiaTheme="minorEastAsia" w:hAnsiTheme="minorHAnsi"/>
              <w:noProof/>
              <w:lang w:eastAsia="hu-HU"/>
            </w:rPr>
          </w:pPr>
          <w:hyperlink w:anchor="_Toc412815849" w:history="1">
            <w:r w:rsidR="004A1797" w:rsidRPr="002F0D01">
              <w:rPr>
                <w:rStyle w:val="Hiperhivatkozs"/>
                <w:rFonts w:ascii="Segoe UI" w:hAnsi="Segoe UI" w:cs="Segoe UI"/>
                <w:noProof/>
              </w:rPr>
              <w:t>1.1.</w:t>
            </w:r>
            <w:r w:rsidR="004A1797">
              <w:rPr>
                <w:noProof/>
                <w:webHidden/>
              </w:rPr>
              <w:tab/>
            </w:r>
            <w:r w:rsidR="004A1797">
              <w:rPr>
                <w:noProof/>
                <w:webHidden/>
              </w:rPr>
              <w:fldChar w:fldCharType="begin"/>
            </w:r>
            <w:r w:rsidR="004A1797">
              <w:rPr>
                <w:noProof/>
                <w:webHidden/>
              </w:rPr>
              <w:instrText xml:space="preserve"> PAGEREF _Toc412815849 \h </w:instrText>
            </w:r>
            <w:r w:rsidR="004A1797">
              <w:rPr>
                <w:noProof/>
                <w:webHidden/>
              </w:rPr>
            </w:r>
            <w:r w:rsidR="004A1797">
              <w:rPr>
                <w:noProof/>
                <w:webHidden/>
              </w:rPr>
              <w:fldChar w:fldCharType="separate"/>
            </w:r>
            <w:r w:rsidR="00545422">
              <w:rPr>
                <w:noProof/>
                <w:webHidden/>
              </w:rPr>
              <w:t>3</w:t>
            </w:r>
            <w:r w:rsidR="004A1797">
              <w:rPr>
                <w:noProof/>
                <w:webHidden/>
              </w:rPr>
              <w:fldChar w:fldCharType="end"/>
            </w:r>
          </w:hyperlink>
        </w:p>
        <w:p w14:paraId="115B3D5C" w14:textId="77777777" w:rsidR="004A1797" w:rsidRDefault="00E63988">
          <w:pPr>
            <w:pStyle w:val="TJ2"/>
            <w:rPr>
              <w:rFonts w:asciiTheme="minorHAnsi" w:eastAsiaTheme="minorEastAsia" w:hAnsiTheme="minorHAnsi"/>
              <w:noProof/>
              <w:lang w:eastAsia="hu-HU"/>
            </w:rPr>
          </w:pPr>
          <w:hyperlink w:anchor="_Toc412815850" w:history="1">
            <w:r w:rsidR="004A1797" w:rsidRPr="002F0D01">
              <w:rPr>
                <w:rStyle w:val="Hiperhivatkozs"/>
                <w:rFonts w:ascii="Segoe UI" w:hAnsi="Segoe UI" w:cs="Segoe UI"/>
                <w:noProof/>
              </w:rPr>
              <w:t>1.2.</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Záró elszámolás alatt álló projektek</w:t>
            </w:r>
            <w:r w:rsidR="004A1797">
              <w:rPr>
                <w:noProof/>
                <w:webHidden/>
              </w:rPr>
              <w:tab/>
            </w:r>
            <w:r w:rsidR="004A1797">
              <w:rPr>
                <w:noProof/>
                <w:webHidden/>
              </w:rPr>
              <w:fldChar w:fldCharType="begin"/>
            </w:r>
            <w:r w:rsidR="004A1797">
              <w:rPr>
                <w:noProof/>
                <w:webHidden/>
              </w:rPr>
              <w:instrText xml:space="preserve"> PAGEREF _Toc412815850 \h </w:instrText>
            </w:r>
            <w:r w:rsidR="004A1797">
              <w:rPr>
                <w:noProof/>
                <w:webHidden/>
              </w:rPr>
            </w:r>
            <w:r w:rsidR="004A1797">
              <w:rPr>
                <w:noProof/>
                <w:webHidden/>
              </w:rPr>
              <w:fldChar w:fldCharType="separate"/>
            </w:r>
            <w:r w:rsidR="00545422">
              <w:rPr>
                <w:noProof/>
                <w:webHidden/>
              </w:rPr>
              <w:t>3</w:t>
            </w:r>
            <w:r w:rsidR="004A1797">
              <w:rPr>
                <w:noProof/>
                <w:webHidden/>
              </w:rPr>
              <w:fldChar w:fldCharType="end"/>
            </w:r>
          </w:hyperlink>
        </w:p>
        <w:p w14:paraId="744DB1A9" w14:textId="77777777" w:rsidR="004A1797" w:rsidRDefault="00E63988">
          <w:pPr>
            <w:pStyle w:val="TJ3"/>
            <w:rPr>
              <w:rFonts w:asciiTheme="minorHAnsi" w:eastAsiaTheme="minorEastAsia" w:hAnsiTheme="minorHAnsi"/>
              <w:noProof/>
              <w:lang w:eastAsia="hu-HU"/>
            </w:rPr>
          </w:pPr>
          <w:hyperlink w:anchor="_Toc412815851" w:history="1">
            <w:r w:rsidR="004A1797" w:rsidRPr="002F0D01">
              <w:rPr>
                <w:rStyle w:val="Hiperhivatkozs"/>
                <w:rFonts w:ascii="Segoe UI" w:hAnsi="Segoe UI" w:cs="Segoe UI"/>
                <w:noProof/>
              </w:rPr>
              <w:t>A budapesti közösségi közlekedés fejlesztése – a Pesti úton buszsáv kialakítása útpálya szélesítéssel / KMOP-2.3.1/B-08-2009-0006</w:t>
            </w:r>
            <w:r w:rsidR="004A1797">
              <w:rPr>
                <w:noProof/>
                <w:webHidden/>
              </w:rPr>
              <w:tab/>
            </w:r>
            <w:r w:rsidR="004A1797">
              <w:rPr>
                <w:noProof/>
                <w:webHidden/>
              </w:rPr>
              <w:fldChar w:fldCharType="begin"/>
            </w:r>
            <w:r w:rsidR="004A1797">
              <w:rPr>
                <w:noProof/>
                <w:webHidden/>
              </w:rPr>
              <w:instrText xml:space="preserve"> PAGEREF _Toc412815851 \h </w:instrText>
            </w:r>
            <w:r w:rsidR="004A1797">
              <w:rPr>
                <w:noProof/>
                <w:webHidden/>
              </w:rPr>
            </w:r>
            <w:r w:rsidR="004A1797">
              <w:rPr>
                <w:noProof/>
                <w:webHidden/>
              </w:rPr>
              <w:fldChar w:fldCharType="separate"/>
            </w:r>
            <w:r w:rsidR="00545422">
              <w:rPr>
                <w:noProof/>
                <w:webHidden/>
              </w:rPr>
              <w:t>3</w:t>
            </w:r>
            <w:r w:rsidR="004A1797">
              <w:rPr>
                <w:noProof/>
                <w:webHidden/>
              </w:rPr>
              <w:fldChar w:fldCharType="end"/>
            </w:r>
          </w:hyperlink>
        </w:p>
        <w:p w14:paraId="63A585EC" w14:textId="77777777" w:rsidR="004A1797" w:rsidRDefault="00E63988">
          <w:pPr>
            <w:pStyle w:val="TJ3"/>
            <w:rPr>
              <w:rFonts w:asciiTheme="minorHAnsi" w:eastAsiaTheme="minorEastAsia" w:hAnsiTheme="minorHAnsi"/>
              <w:noProof/>
              <w:lang w:eastAsia="hu-HU"/>
            </w:rPr>
          </w:pPr>
          <w:hyperlink w:anchor="_Toc412815852" w:history="1">
            <w:r w:rsidR="004A1797" w:rsidRPr="002F0D01">
              <w:rPr>
                <w:rStyle w:val="Hiperhivatkozs"/>
                <w:rFonts w:ascii="Segoe UI" w:hAnsi="Segoe UI" w:cs="Segoe UI"/>
                <w:noProof/>
              </w:rPr>
              <w:t>Rákoskeresztúri autóbusz folyosó kialakítása / KMOP-2.3.1/A-2008-0001</w:t>
            </w:r>
            <w:r w:rsidR="004A1797">
              <w:rPr>
                <w:noProof/>
                <w:webHidden/>
              </w:rPr>
              <w:tab/>
            </w:r>
            <w:r w:rsidR="004A1797">
              <w:rPr>
                <w:noProof/>
                <w:webHidden/>
              </w:rPr>
              <w:fldChar w:fldCharType="begin"/>
            </w:r>
            <w:r w:rsidR="004A1797">
              <w:rPr>
                <w:noProof/>
                <w:webHidden/>
              </w:rPr>
              <w:instrText xml:space="preserve"> PAGEREF _Toc412815852 \h </w:instrText>
            </w:r>
            <w:r w:rsidR="004A1797">
              <w:rPr>
                <w:noProof/>
                <w:webHidden/>
              </w:rPr>
            </w:r>
            <w:r w:rsidR="004A1797">
              <w:rPr>
                <w:noProof/>
                <w:webHidden/>
              </w:rPr>
              <w:fldChar w:fldCharType="separate"/>
            </w:r>
            <w:r w:rsidR="00545422">
              <w:rPr>
                <w:noProof/>
                <w:webHidden/>
              </w:rPr>
              <w:t>3</w:t>
            </w:r>
            <w:r w:rsidR="004A1797">
              <w:rPr>
                <w:noProof/>
                <w:webHidden/>
              </w:rPr>
              <w:fldChar w:fldCharType="end"/>
            </w:r>
          </w:hyperlink>
        </w:p>
        <w:p w14:paraId="600F8D5E" w14:textId="77777777" w:rsidR="004A1797" w:rsidRDefault="00E63988">
          <w:pPr>
            <w:pStyle w:val="TJ3"/>
            <w:rPr>
              <w:rFonts w:asciiTheme="minorHAnsi" w:eastAsiaTheme="minorEastAsia" w:hAnsiTheme="minorHAnsi"/>
              <w:noProof/>
              <w:lang w:eastAsia="hu-HU"/>
            </w:rPr>
          </w:pPr>
          <w:hyperlink w:anchor="_Toc412815853" w:history="1">
            <w:r w:rsidR="004A1797" w:rsidRPr="002F0D01">
              <w:rPr>
                <w:rStyle w:val="Hiperhivatkozs"/>
                <w:rFonts w:ascii="Segoe UI" w:hAnsi="Segoe UI" w:cs="Segoe UI"/>
                <w:noProof/>
              </w:rPr>
              <w:t>Budapest XXI. kerület csepeli gerincút kiépítése (I. ütem) / KMOP-2.1.1/A-2008-0013</w:t>
            </w:r>
            <w:r w:rsidR="004A1797">
              <w:rPr>
                <w:noProof/>
                <w:webHidden/>
              </w:rPr>
              <w:tab/>
            </w:r>
            <w:r w:rsidR="004A1797">
              <w:rPr>
                <w:noProof/>
                <w:webHidden/>
              </w:rPr>
              <w:fldChar w:fldCharType="begin"/>
            </w:r>
            <w:r w:rsidR="004A1797">
              <w:rPr>
                <w:noProof/>
                <w:webHidden/>
              </w:rPr>
              <w:instrText xml:space="preserve"> PAGEREF _Toc412815853 \h </w:instrText>
            </w:r>
            <w:r w:rsidR="004A1797">
              <w:rPr>
                <w:noProof/>
                <w:webHidden/>
              </w:rPr>
            </w:r>
            <w:r w:rsidR="004A1797">
              <w:rPr>
                <w:noProof/>
                <w:webHidden/>
              </w:rPr>
              <w:fldChar w:fldCharType="separate"/>
            </w:r>
            <w:r w:rsidR="00545422">
              <w:rPr>
                <w:noProof/>
                <w:webHidden/>
              </w:rPr>
              <w:t>3</w:t>
            </w:r>
            <w:r w:rsidR="004A1797">
              <w:rPr>
                <w:noProof/>
                <w:webHidden/>
              </w:rPr>
              <w:fldChar w:fldCharType="end"/>
            </w:r>
          </w:hyperlink>
        </w:p>
        <w:p w14:paraId="4FAF38CC" w14:textId="77777777" w:rsidR="004A1797" w:rsidRDefault="00E63988">
          <w:pPr>
            <w:pStyle w:val="TJ2"/>
            <w:rPr>
              <w:rFonts w:asciiTheme="minorHAnsi" w:eastAsiaTheme="minorEastAsia" w:hAnsiTheme="minorHAnsi"/>
              <w:noProof/>
              <w:lang w:eastAsia="hu-HU"/>
            </w:rPr>
          </w:pPr>
          <w:hyperlink w:anchor="_Toc412815854" w:history="1">
            <w:r w:rsidR="004A1797" w:rsidRPr="002F0D01">
              <w:rPr>
                <w:rStyle w:val="Hiperhivatkozs"/>
                <w:rFonts w:ascii="Segoe UI" w:hAnsi="Segoe UI" w:cs="Segoe UI"/>
                <w:noProof/>
              </w:rPr>
              <w:t>1.3.</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Fenntartási időszakban lévő projektek</w:t>
            </w:r>
            <w:r w:rsidR="004A1797">
              <w:rPr>
                <w:noProof/>
                <w:webHidden/>
              </w:rPr>
              <w:tab/>
            </w:r>
            <w:r w:rsidR="004A1797">
              <w:rPr>
                <w:noProof/>
                <w:webHidden/>
              </w:rPr>
              <w:fldChar w:fldCharType="begin"/>
            </w:r>
            <w:r w:rsidR="004A1797">
              <w:rPr>
                <w:noProof/>
                <w:webHidden/>
              </w:rPr>
              <w:instrText xml:space="preserve"> PAGEREF _Toc412815854 \h </w:instrText>
            </w:r>
            <w:r w:rsidR="004A1797">
              <w:rPr>
                <w:noProof/>
                <w:webHidden/>
              </w:rPr>
            </w:r>
            <w:r w:rsidR="004A1797">
              <w:rPr>
                <w:noProof/>
                <w:webHidden/>
              </w:rPr>
              <w:fldChar w:fldCharType="separate"/>
            </w:r>
            <w:r w:rsidR="00545422">
              <w:rPr>
                <w:noProof/>
                <w:webHidden/>
              </w:rPr>
              <w:t>4</w:t>
            </w:r>
            <w:r w:rsidR="004A1797">
              <w:rPr>
                <w:noProof/>
                <w:webHidden/>
              </w:rPr>
              <w:fldChar w:fldCharType="end"/>
            </w:r>
          </w:hyperlink>
        </w:p>
        <w:p w14:paraId="1022C84C" w14:textId="77777777" w:rsidR="004A1797" w:rsidRDefault="00E63988">
          <w:pPr>
            <w:pStyle w:val="TJ1"/>
            <w:rPr>
              <w:rFonts w:asciiTheme="minorHAnsi" w:eastAsiaTheme="minorEastAsia" w:hAnsiTheme="minorHAnsi"/>
              <w:noProof/>
              <w:lang w:eastAsia="hu-HU"/>
            </w:rPr>
          </w:pPr>
          <w:hyperlink w:anchor="_Toc412815855" w:history="1">
            <w:r w:rsidR="004A1797" w:rsidRPr="002F0D01">
              <w:rPr>
                <w:rStyle w:val="Hiperhivatkozs"/>
                <w:rFonts w:ascii="Segoe UI" w:hAnsi="Segoe UI" w:cs="Segoe UI"/>
                <w:noProof/>
              </w:rPr>
              <w:t>2.</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A BKK beruházásában megvalósuló feladatok terve az európai uniós, a központi költségvetési és a fővárosi önkormányzati költségvetési források felhasználásával</w:t>
            </w:r>
            <w:r w:rsidR="004A1797">
              <w:rPr>
                <w:noProof/>
                <w:webHidden/>
              </w:rPr>
              <w:tab/>
            </w:r>
            <w:r w:rsidR="004A1797">
              <w:rPr>
                <w:noProof/>
                <w:webHidden/>
              </w:rPr>
              <w:fldChar w:fldCharType="begin"/>
            </w:r>
            <w:r w:rsidR="004A1797">
              <w:rPr>
                <w:noProof/>
                <w:webHidden/>
              </w:rPr>
              <w:instrText xml:space="preserve"> PAGEREF _Toc412815855 \h </w:instrText>
            </w:r>
            <w:r w:rsidR="004A1797">
              <w:rPr>
                <w:noProof/>
                <w:webHidden/>
              </w:rPr>
            </w:r>
            <w:r w:rsidR="004A1797">
              <w:rPr>
                <w:noProof/>
                <w:webHidden/>
              </w:rPr>
              <w:fldChar w:fldCharType="separate"/>
            </w:r>
            <w:r w:rsidR="00545422">
              <w:rPr>
                <w:noProof/>
                <w:webHidden/>
              </w:rPr>
              <w:t>5</w:t>
            </w:r>
            <w:r w:rsidR="004A1797">
              <w:rPr>
                <w:noProof/>
                <w:webHidden/>
              </w:rPr>
              <w:fldChar w:fldCharType="end"/>
            </w:r>
          </w:hyperlink>
        </w:p>
        <w:p w14:paraId="216ACB73" w14:textId="77777777" w:rsidR="004A1797" w:rsidRDefault="00E63988">
          <w:pPr>
            <w:pStyle w:val="TJ2"/>
            <w:rPr>
              <w:rFonts w:asciiTheme="minorHAnsi" w:eastAsiaTheme="minorEastAsia" w:hAnsiTheme="minorHAnsi"/>
              <w:noProof/>
              <w:lang w:eastAsia="hu-HU"/>
            </w:rPr>
          </w:pPr>
          <w:hyperlink w:anchor="_Toc412815856" w:history="1">
            <w:r w:rsidR="004A1797" w:rsidRPr="002F0D01">
              <w:rPr>
                <w:rStyle w:val="Hiperhivatkozs"/>
                <w:rFonts w:ascii="Segoe UI" w:hAnsi="Segoe UI" w:cs="Segoe UI"/>
                <w:noProof/>
              </w:rPr>
              <w:t>2.1.</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Útfejlesztés</w:t>
            </w:r>
            <w:r w:rsidR="004A1797">
              <w:rPr>
                <w:noProof/>
                <w:webHidden/>
              </w:rPr>
              <w:tab/>
            </w:r>
            <w:r w:rsidR="004A1797">
              <w:rPr>
                <w:noProof/>
                <w:webHidden/>
              </w:rPr>
              <w:fldChar w:fldCharType="begin"/>
            </w:r>
            <w:r w:rsidR="004A1797">
              <w:rPr>
                <w:noProof/>
                <w:webHidden/>
              </w:rPr>
              <w:instrText xml:space="preserve"> PAGEREF _Toc412815856 \h </w:instrText>
            </w:r>
            <w:r w:rsidR="004A1797">
              <w:rPr>
                <w:noProof/>
                <w:webHidden/>
              </w:rPr>
            </w:r>
            <w:r w:rsidR="004A1797">
              <w:rPr>
                <w:noProof/>
                <w:webHidden/>
              </w:rPr>
              <w:fldChar w:fldCharType="separate"/>
            </w:r>
            <w:r w:rsidR="00545422">
              <w:rPr>
                <w:noProof/>
                <w:webHidden/>
              </w:rPr>
              <w:t>5</w:t>
            </w:r>
            <w:r w:rsidR="004A1797">
              <w:rPr>
                <w:noProof/>
                <w:webHidden/>
              </w:rPr>
              <w:fldChar w:fldCharType="end"/>
            </w:r>
          </w:hyperlink>
        </w:p>
        <w:p w14:paraId="190BCB54" w14:textId="77777777" w:rsidR="004A1797" w:rsidRDefault="00E63988">
          <w:pPr>
            <w:pStyle w:val="TJ3"/>
            <w:rPr>
              <w:rFonts w:asciiTheme="minorHAnsi" w:eastAsiaTheme="minorEastAsia" w:hAnsiTheme="minorHAnsi"/>
              <w:noProof/>
              <w:lang w:eastAsia="hu-HU"/>
            </w:rPr>
          </w:pPr>
          <w:hyperlink w:anchor="_Toc412815857" w:history="1">
            <w:r w:rsidR="004A1797" w:rsidRPr="002F0D01">
              <w:rPr>
                <w:rStyle w:val="Hiperhivatkozs"/>
                <w:rFonts w:ascii="Segoe UI" w:hAnsi="Segoe UI" w:cs="Segoe UI"/>
                <w:noProof/>
              </w:rPr>
              <w:t>P+R rendszerű parkolók előkészítése és kivitelezése</w:t>
            </w:r>
            <w:r w:rsidR="004A1797">
              <w:rPr>
                <w:noProof/>
                <w:webHidden/>
              </w:rPr>
              <w:tab/>
            </w:r>
            <w:r w:rsidR="004A1797">
              <w:rPr>
                <w:noProof/>
                <w:webHidden/>
              </w:rPr>
              <w:fldChar w:fldCharType="begin"/>
            </w:r>
            <w:r w:rsidR="004A1797">
              <w:rPr>
                <w:noProof/>
                <w:webHidden/>
              </w:rPr>
              <w:instrText xml:space="preserve"> PAGEREF _Toc412815857 \h </w:instrText>
            </w:r>
            <w:r w:rsidR="004A1797">
              <w:rPr>
                <w:noProof/>
                <w:webHidden/>
              </w:rPr>
            </w:r>
            <w:r w:rsidR="004A1797">
              <w:rPr>
                <w:noProof/>
                <w:webHidden/>
              </w:rPr>
              <w:fldChar w:fldCharType="separate"/>
            </w:r>
            <w:r w:rsidR="00545422">
              <w:rPr>
                <w:noProof/>
                <w:webHidden/>
              </w:rPr>
              <w:t>5</w:t>
            </w:r>
            <w:r w:rsidR="004A1797">
              <w:rPr>
                <w:noProof/>
                <w:webHidden/>
              </w:rPr>
              <w:fldChar w:fldCharType="end"/>
            </w:r>
          </w:hyperlink>
        </w:p>
        <w:p w14:paraId="7484131B" w14:textId="77777777" w:rsidR="004A1797" w:rsidRDefault="00E63988">
          <w:pPr>
            <w:pStyle w:val="TJ3"/>
            <w:rPr>
              <w:rFonts w:asciiTheme="minorHAnsi" w:eastAsiaTheme="minorEastAsia" w:hAnsiTheme="minorHAnsi"/>
              <w:noProof/>
              <w:lang w:eastAsia="hu-HU"/>
            </w:rPr>
          </w:pPr>
          <w:hyperlink w:anchor="_Toc412815858" w:history="1">
            <w:r w:rsidR="004A1797" w:rsidRPr="002F0D01">
              <w:rPr>
                <w:rStyle w:val="Hiperhivatkozs"/>
                <w:rFonts w:ascii="Segoe UI" w:hAnsi="Segoe UI" w:cs="Segoe UI"/>
                <w:noProof/>
              </w:rPr>
              <w:t>A Margitszigeti északi fizető parkoló kapacitásának bővítése</w:t>
            </w:r>
            <w:r w:rsidR="004A1797">
              <w:rPr>
                <w:noProof/>
                <w:webHidden/>
              </w:rPr>
              <w:tab/>
            </w:r>
            <w:r w:rsidR="004A1797">
              <w:rPr>
                <w:noProof/>
                <w:webHidden/>
              </w:rPr>
              <w:fldChar w:fldCharType="begin"/>
            </w:r>
            <w:r w:rsidR="004A1797">
              <w:rPr>
                <w:noProof/>
                <w:webHidden/>
              </w:rPr>
              <w:instrText xml:space="preserve"> PAGEREF _Toc412815858 \h </w:instrText>
            </w:r>
            <w:r w:rsidR="004A1797">
              <w:rPr>
                <w:noProof/>
                <w:webHidden/>
              </w:rPr>
            </w:r>
            <w:r w:rsidR="004A1797">
              <w:rPr>
                <w:noProof/>
                <w:webHidden/>
              </w:rPr>
              <w:fldChar w:fldCharType="separate"/>
            </w:r>
            <w:r w:rsidR="00545422">
              <w:rPr>
                <w:noProof/>
                <w:webHidden/>
              </w:rPr>
              <w:t>6</w:t>
            </w:r>
            <w:r w:rsidR="004A1797">
              <w:rPr>
                <w:noProof/>
                <w:webHidden/>
              </w:rPr>
              <w:fldChar w:fldCharType="end"/>
            </w:r>
          </w:hyperlink>
        </w:p>
        <w:p w14:paraId="09DDD87D" w14:textId="77777777" w:rsidR="004A1797" w:rsidRDefault="00E63988">
          <w:pPr>
            <w:pStyle w:val="TJ3"/>
            <w:rPr>
              <w:rFonts w:asciiTheme="minorHAnsi" w:eastAsiaTheme="minorEastAsia" w:hAnsiTheme="minorHAnsi"/>
              <w:noProof/>
              <w:lang w:eastAsia="hu-HU"/>
            </w:rPr>
          </w:pPr>
          <w:hyperlink w:anchor="_Toc412815859" w:history="1">
            <w:r w:rsidR="004A1797" w:rsidRPr="002F0D01">
              <w:rPr>
                <w:rStyle w:val="Hiperhivatkozs"/>
                <w:rFonts w:ascii="Segoe UI" w:hAnsi="Segoe UI" w:cs="Segoe UI"/>
                <w:noProof/>
              </w:rPr>
              <w:t>Forgalomtechnikai intézkedések</w:t>
            </w:r>
            <w:r w:rsidR="004A1797">
              <w:rPr>
                <w:noProof/>
                <w:webHidden/>
              </w:rPr>
              <w:tab/>
            </w:r>
            <w:r w:rsidR="004A1797">
              <w:rPr>
                <w:noProof/>
                <w:webHidden/>
              </w:rPr>
              <w:fldChar w:fldCharType="begin"/>
            </w:r>
            <w:r w:rsidR="004A1797">
              <w:rPr>
                <w:noProof/>
                <w:webHidden/>
              </w:rPr>
              <w:instrText xml:space="preserve"> PAGEREF _Toc412815859 \h </w:instrText>
            </w:r>
            <w:r w:rsidR="004A1797">
              <w:rPr>
                <w:noProof/>
                <w:webHidden/>
              </w:rPr>
            </w:r>
            <w:r w:rsidR="004A1797">
              <w:rPr>
                <w:noProof/>
                <w:webHidden/>
              </w:rPr>
              <w:fldChar w:fldCharType="separate"/>
            </w:r>
            <w:r w:rsidR="00545422">
              <w:rPr>
                <w:noProof/>
                <w:webHidden/>
              </w:rPr>
              <w:t>6</w:t>
            </w:r>
            <w:r w:rsidR="004A1797">
              <w:rPr>
                <w:noProof/>
                <w:webHidden/>
              </w:rPr>
              <w:fldChar w:fldCharType="end"/>
            </w:r>
          </w:hyperlink>
        </w:p>
        <w:p w14:paraId="1EC6F99F" w14:textId="77777777" w:rsidR="004A1797" w:rsidRDefault="00E63988">
          <w:pPr>
            <w:pStyle w:val="TJ3"/>
            <w:rPr>
              <w:rFonts w:asciiTheme="minorHAnsi" w:eastAsiaTheme="minorEastAsia" w:hAnsiTheme="minorHAnsi"/>
              <w:noProof/>
              <w:lang w:eastAsia="hu-HU"/>
            </w:rPr>
          </w:pPr>
          <w:hyperlink w:anchor="_Toc412815860" w:history="1">
            <w:r w:rsidR="004A1797" w:rsidRPr="002F0D01">
              <w:rPr>
                <w:rStyle w:val="Hiperhivatkozs"/>
                <w:rFonts w:ascii="Segoe UI" w:hAnsi="Segoe UI" w:cs="Segoe UI"/>
                <w:noProof/>
              </w:rPr>
              <w:t>2012-2016 évi útfelújítási program</w:t>
            </w:r>
            <w:r w:rsidR="004A1797">
              <w:rPr>
                <w:noProof/>
                <w:webHidden/>
              </w:rPr>
              <w:tab/>
            </w:r>
            <w:r w:rsidR="004A1797">
              <w:rPr>
                <w:noProof/>
                <w:webHidden/>
              </w:rPr>
              <w:fldChar w:fldCharType="begin"/>
            </w:r>
            <w:r w:rsidR="004A1797">
              <w:rPr>
                <w:noProof/>
                <w:webHidden/>
              </w:rPr>
              <w:instrText xml:space="preserve"> PAGEREF _Toc412815860 \h </w:instrText>
            </w:r>
            <w:r w:rsidR="004A1797">
              <w:rPr>
                <w:noProof/>
                <w:webHidden/>
              </w:rPr>
            </w:r>
            <w:r w:rsidR="004A1797">
              <w:rPr>
                <w:noProof/>
                <w:webHidden/>
              </w:rPr>
              <w:fldChar w:fldCharType="separate"/>
            </w:r>
            <w:r w:rsidR="00545422">
              <w:rPr>
                <w:noProof/>
                <w:webHidden/>
              </w:rPr>
              <w:t>6</w:t>
            </w:r>
            <w:r w:rsidR="004A1797">
              <w:rPr>
                <w:noProof/>
                <w:webHidden/>
              </w:rPr>
              <w:fldChar w:fldCharType="end"/>
            </w:r>
          </w:hyperlink>
        </w:p>
        <w:p w14:paraId="526303CE" w14:textId="77777777" w:rsidR="004A1797" w:rsidRDefault="00E63988">
          <w:pPr>
            <w:pStyle w:val="TJ3"/>
            <w:rPr>
              <w:rFonts w:asciiTheme="minorHAnsi" w:eastAsiaTheme="minorEastAsia" w:hAnsiTheme="minorHAnsi"/>
              <w:noProof/>
              <w:lang w:eastAsia="hu-HU"/>
            </w:rPr>
          </w:pPr>
          <w:hyperlink w:anchor="_Toc412815861" w:history="1">
            <w:r w:rsidR="004A1797" w:rsidRPr="002F0D01">
              <w:rPr>
                <w:rStyle w:val="Hiperhivatkozs"/>
                <w:rFonts w:ascii="Segoe UI" w:hAnsi="Segoe UI" w:cs="Segoe UI"/>
                <w:noProof/>
              </w:rPr>
              <w:t>Útfelújítási feladatok terveztetése és kivitelezése</w:t>
            </w:r>
            <w:r w:rsidR="004A1797">
              <w:rPr>
                <w:noProof/>
                <w:webHidden/>
              </w:rPr>
              <w:tab/>
            </w:r>
            <w:r w:rsidR="004A1797">
              <w:rPr>
                <w:noProof/>
                <w:webHidden/>
              </w:rPr>
              <w:fldChar w:fldCharType="begin"/>
            </w:r>
            <w:r w:rsidR="004A1797">
              <w:rPr>
                <w:noProof/>
                <w:webHidden/>
              </w:rPr>
              <w:instrText xml:space="preserve"> PAGEREF _Toc412815861 \h </w:instrText>
            </w:r>
            <w:r w:rsidR="004A1797">
              <w:rPr>
                <w:noProof/>
                <w:webHidden/>
              </w:rPr>
            </w:r>
            <w:r w:rsidR="004A1797">
              <w:rPr>
                <w:noProof/>
                <w:webHidden/>
              </w:rPr>
              <w:fldChar w:fldCharType="separate"/>
            </w:r>
            <w:r w:rsidR="00545422">
              <w:rPr>
                <w:noProof/>
                <w:webHidden/>
              </w:rPr>
              <w:t>7</w:t>
            </w:r>
            <w:r w:rsidR="004A1797">
              <w:rPr>
                <w:noProof/>
                <w:webHidden/>
              </w:rPr>
              <w:fldChar w:fldCharType="end"/>
            </w:r>
          </w:hyperlink>
        </w:p>
        <w:p w14:paraId="3B95D4C5" w14:textId="77777777" w:rsidR="004A1797" w:rsidRDefault="00E63988">
          <w:pPr>
            <w:pStyle w:val="TJ3"/>
            <w:rPr>
              <w:rFonts w:asciiTheme="minorHAnsi" w:eastAsiaTheme="minorEastAsia" w:hAnsiTheme="minorHAnsi"/>
              <w:noProof/>
              <w:lang w:eastAsia="hu-HU"/>
            </w:rPr>
          </w:pPr>
          <w:hyperlink w:anchor="_Toc412815862" w:history="1">
            <w:r w:rsidR="004A1797" w:rsidRPr="002F0D01">
              <w:rPr>
                <w:rStyle w:val="Hiperhivatkozs"/>
                <w:rFonts w:ascii="Segoe UI" w:hAnsi="Segoe UI" w:cs="Segoe UI"/>
                <w:noProof/>
              </w:rPr>
              <w:t>Görgey utca és a kapcsolódó villamos pálya teljes körű felújítása</w:t>
            </w:r>
            <w:r w:rsidR="004A1797">
              <w:rPr>
                <w:noProof/>
                <w:webHidden/>
              </w:rPr>
              <w:tab/>
            </w:r>
            <w:r w:rsidR="004A1797">
              <w:rPr>
                <w:noProof/>
                <w:webHidden/>
              </w:rPr>
              <w:fldChar w:fldCharType="begin"/>
            </w:r>
            <w:r w:rsidR="004A1797">
              <w:rPr>
                <w:noProof/>
                <w:webHidden/>
              </w:rPr>
              <w:instrText xml:space="preserve"> PAGEREF _Toc412815862 \h </w:instrText>
            </w:r>
            <w:r w:rsidR="004A1797">
              <w:rPr>
                <w:noProof/>
                <w:webHidden/>
              </w:rPr>
            </w:r>
            <w:r w:rsidR="004A1797">
              <w:rPr>
                <w:noProof/>
                <w:webHidden/>
              </w:rPr>
              <w:fldChar w:fldCharType="separate"/>
            </w:r>
            <w:r w:rsidR="00545422">
              <w:rPr>
                <w:noProof/>
                <w:webHidden/>
              </w:rPr>
              <w:t>10</w:t>
            </w:r>
            <w:r w:rsidR="004A1797">
              <w:rPr>
                <w:noProof/>
                <w:webHidden/>
              </w:rPr>
              <w:fldChar w:fldCharType="end"/>
            </w:r>
          </w:hyperlink>
        </w:p>
        <w:p w14:paraId="7E1068B9" w14:textId="77777777" w:rsidR="004A1797" w:rsidRDefault="00E63988">
          <w:pPr>
            <w:pStyle w:val="TJ3"/>
            <w:rPr>
              <w:rFonts w:asciiTheme="minorHAnsi" w:eastAsiaTheme="minorEastAsia" w:hAnsiTheme="minorHAnsi"/>
              <w:noProof/>
              <w:lang w:eastAsia="hu-HU"/>
            </w:rPr>
          </w:pPr>
          <w:hyperlink w:anchor="_Toc412815863" w:history="1">
            <w:r w:rsidR="004A1797" w:rsidRPr="002F0D01">
              <w:rPr>
                <w:rStyle w:val="Hiperhivatkozs"/>
                <w:rFonts w:ascii="Segoe UI" w:hAnsi="Segoe UI" w:cs="Segoe UI"/>
                <w:noProof/>
              </w:rPr>
              <w:t>XVIII. kerületi csomópontok forgalombiztonsági fejlesztése, tervezés, kivitelezés</w:t>
            </w:r>
            <w:r w:rsidR="004A1797">
              <w:rPr>
                <w:noProof/>
                <w:webHidden/>
              </w:rPr>
              <w:tab/>
            </w:r>
            <w:r w:rsidR="004A1797">
              <w:rPr>
                <w:noProof/>
                <w:webHidden/>
              </w:rPr>
              <w:fldChar w:fldCharType="begin"/>
            </w:r>
            <w:r w:rsidR="004A1797">
              <w:rPr>
                <w:noProof/>
                <w:webHidden/>
              </w:rPr>
              <w:instrText xml:space="preserve"> PAGEREF _Toc412815863 \h </w:instrText>
            </w:r>
            <w:r w:rsidR="004A1797">
              <w:rPr>
                <w:noProof/>
                <w:webHidden/>
              </w:rPr>
            </w:r>
            <w:r w:rsidR="004A1797">
              <w:rPr>
                <w:noProof/>
                <w:webHidden/>
              </w:rPr>
              <w:fldChar w:fldCharType="separate"/>
            </w:r>
            <w:r w:rsidR="00545422">
              <w:rPr>
                <w:noProof/>
                <w:webHidden/>
              </w:rPr>
              <w:t>10</w:t>
            </w:r>
            <w:r w:rsidR="004A1797">
              <w:rPr>
                <w:noProof/>
                <w:webHidden/>
              </w:rPr>
              <w:fldChar w:fldCharType="end"/>
            </w:r>
          </w:hyperlink>
        </w:p>
        <w:p w14:paraId="568E7545" w14:textId="77777777" w:rsidR="004A1797" w:rsidRDefault="00E63988">
          <w:pPr>
            <w:pStyle w:val="TJ3"/>
            <w:rPr>
              <w:rFonts w:asciiTheme="minorHAnsi" w:eastAsiaTheme="minorEastAsia" w:hAnsiTheme="minorHAnsi"/>
              <w:noProof/>
              <w:lang w:eastAsia="hu-HU"/>
            </w:rPr>
          </w:pPr>
          <w:hyperlink w:anchor="_Toc412815864" w:history="1">
            <w:r w:rsidR="004A1797" w:rsidRPr="002F0D01">
              <w:rPr>
                <w:rStyle w:val="Hiperhivatkozs"/>
                <w:rFonts w:ascii="Segoe UI" w:hAnsi="Segoe UI" w:cs="Segoe UI"/>
                <w:noProof/>
              </w:rPr>
              <w:t>Böszörményi út fejlesztésének előkészítése</w:t>
            </w:r>
            <w:r w:rsidR="004A1797">
              <w:rPr>
                <w:noProof/>
                <w:webHidden/>
              </w:rPr>
              <w:tab/>
            </w:r>
            <w:r w:rsidR="004A1797">
              <w:rPr>
                <w:noProof/>
                <w:webHidden/>
              </w:rPr>
              <w:fldChar w:fldCharType="begin"/>
            </w:r>
            <w:r w:rsidR="004A1797">
              <w:rPr>
                <w:noProof/>
                <w:webHidden/>
              </w:rPr>
              <w:instrText xml:space="preserve"> PAGEREF _Toc412815864 \h </w:instrText>
            </w:r>
            <w:r w:rsidR="004A1797">
              <w:rPr>
                <w:noProof/>
                <w:webHidden/>
              </w:rPr>
            </w:r>
            <w:r w:rsidR="004A1797">
              <w:rPr>
                <w:noProof/>
                <w:webHidden/>
              </w:rPr>
              <w:fldChar w:fldCharType="separate"/>
            </w:r>
            <w:r w:rsidR="00545422">
              <w:rPr>
                <w:noProof/>
                <w:webHidden/>
              </w:rPr>
              <w:t>11</w:t>
            </w:r>
            <w:r w:rsidR="004A1797">
              <w:rPr>
                <w:noProof/>
                <w:webHidden/>
              </w:rPr>
              <w:fldChar w:fldCharType="end"/>
            </w:r>
          </w:hyperlink>
        </w:p>
        <w:p w14:paraId="3235BFD8" w14:textId="77777777" w:rsidR="004A1797" w:rsidRDefault="00E63988">
          <w:pPr>
            <w:pStyle w:val="TJ3"/>
            <w:rPr>
              <w:rFonts w:asciiTheme="minorHAnsi" w:eastAsiaTheme="minorEastAsia" w:hAnsiTheme="minorHAnsi"/>
              <w:noProof/>
              <w:lang w:eastAsia="hu-HU"/>
            </w:rPr>
          </w:pPr>
          <w:hyperlink w:anchor="_Toc412815865" w:history="1">
            <w:r w:rsidR="004A1797" w:rsidRPr="002F0D01">
              <w:rPr>
                <w:rStyle w:val="Hiperhivatkozs"/>
                <w:rFonts w:ascii="Segoe UI" w:hAnsi="Segoe UI" w:cs="Segoe UI"/>
                <w:noProof/>
              </w:rPr>
              <w:t>Főutak utólagos zajvédelme, előkészítés és kivitelezés</w:t>
            </w:r>
            <w:r w:rsidR="004A1797">
              <w:rPr>
                <w:noProof/>
                <w:webHidden/>
              </w:rPr>
              <w:tab/>
            </w:r>
            <w:r w:rsidR="004A1797">
              <w:rPr>
                <w:noProof/>
                <w:webHidden/>
              </w:rPr>
              <w:fldChar w:fldCharType="begin"/>
            </w:r>
            <w:r w:rsidR="004A1797">
              <w:rPr>
                <w:noProof/>
                <w:webHidden/>
              </w:rPr>
              <w:instrText xml:space="preserve"> PAGEREF _Toc412815865 \h </w:instrText>
            </w:r>
            <w:r w:rsidR="004A1797">
              <w:rPr>
                <w:noProof/>
                <w:webHidden/>
              </w:rPr>
            </w:r>
            <w:r w:rsidR="004A1797">
              <w:rPr>
                <w:noProof/>
                <w:webHidden/>
              </w:rPr>
              <w:fldChar w:fldCharType="separate"/>
            </w:r>
            <w:r w:rsidR="00545422">
              <w:rPr>
                <w:noProof/>
                <w:webHidden/>
              </w:rPr>
              <w:t>13</w:t>
            </w:r>
            <w:r w:rsidR="004A1797">
              <w:rPr>
                <w:noProof/>
                <w:webHidden/>
              </w:rPr>
              <w:fldChar w:fldCharType="end"/>
            </w:r>
          </w:hyperlink>
        </w:p>
        <w:p w14:paraId="530D8AE6" w14:textId="77777777" w:rsidR="004A1797" w:rsidRDefault="00E63988">
          <w:pPr>
            <w:pStyle w:val="TJ2"/>
            <w:rPr>
              <w:rFonts w:asciiTheme="minorHAnsi" w:eastAsiaTheme="minorEastAsia" w:hAnsiTheme="minorHAnsi"/>
              <w:noProof/>
              <w:lang w:eastAsia="hu-HU"/>
            </w:rPr>
          </w:pPr>
          <w:hyperlink w:anchor="_Toc412815866" w:history="1">
            <w:r w:rsidR="004A1797" w:rsidRPr="002F0D01">
              <w:rPr>
                <w:rStyle w:val="Hiperhivatkozs"/>
                <w:rFonts w:ascii="Segoe UI" w:hAnsi="Segoe UI" w:cs="Segoe UI"/>
                <w:noProof/>
              </w:rPr>
              <w:t>2.2.</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Hídfejlesztés</w:t>
            </w:r>
            <w:r w:rsidR="004A1797">
              <w:rPr>
                <w:noProof/>
                <w:webHidden/>
              </w:rPr>
              <w:tab/>
            </w:r>
            <w:r w:rsidR="004A1797">
              <w:rPr>
                <w:noProof/>
                <w:webHidden/>
              </w:rPr>
              <w:fldChar w:fldCharType="begin"/>
            </w:r>
            <w:r w:rsidR="004A1797">
              <w:rPr>
                <w:noProof/>
                <w:webHidden/>
              </w:rPr>
              <w:instrText xml:space="preserve"> PAGEREF _Toc412815866 \h </w:instrText>
            </w:r>
            <w:r w:rsidR="004A1797">
              <w:rPr>
                <w:noProof/>
                <w:webHidden/>
              </w:rPr>
            </w:r>
            <w:r w:rsidR="004A1797">
              <w:rPr>
                <w:noProof/>
                <w:webHidden/>
              </w:rPr>
              <w:fldChar w:fldCharType="separate"/>
            </w:r>
            <w:r w:rsidR="00545422">
              <w:rPr>
                <w:noProof/>
                <w:webHidden/>
              </w:rPr>
              <w:t>13</w:t>
            </w:r>
            <w:r w:rsidR="004A1797">
              <w:rPr>
                <w:noProof/>
                <w:webHidden/>
              </w:rPr>
              <w:fldChar w:fldCharType="end"/>
            </w:r>
          </w:hyperlink>
        </w:p>
        <w:p w14:paraId="499673B1" w14:textId="77777777" w:rsidR="004A1797" w:rsidRDefault="00E63988">
          <w:pPr>
            <w:pStyle w:val="TJ3"/>
            <w:rPr>
              <w:rFonts w:asciiTheme="minorHAnsi" w:eastAsiaTheme="minorEastAsia" w:hAnsiTheme="minorHAnsi"/>
              <w:noProof/>
              <w:lang w:eastAsia="hu-HU"/>
            </w:rPr>
          </w:pPr>
          <w:hyperlink w:anchor="_Toc412815867" w:history="1">
            <w:r w:rsidR="004A1797" w:rsidRPr="002F0D01">
              <w:rPr>
                <w:rStyle w:val="Hiperhivatkozs"/>
                <w:rFonts w:ascii="Segoe UI" w:hAnsi="Segoe UI" w:cs="Segoe UI"/>
                <w:noProof/>
              </w:rPr>
              <w:t>2013. évi „Hídfelújítások” program</w:t>
            </w:r>
            <w:r w:rsidR="004A1797">
              <w:rPr>
                <w:noProof/>
                <w:webHidden/>
              </w:rPr>
              <w:tab/>
            </w:r>
            <w:r w:rsidR="004A1797">
              <w:rPr>
                <w:noProof/>
                <w:webHidden/>
              </w:rPr>
              <w:fldChar w:fldCharType="begin"/>
            </w:r>
            <w:r w:rsidR="004A1797">
              <w:rPr>
                <w:noProof/>
                <w:webHidden/>
              </w:rPr>
              <w:instrText xml:space="preserve"> PAGEREF _Toc412815867 \h </w:instrText>
            </w:r>
            <w:r w:rsidR="004A1797">
              <w:rPr>
                <w:noProof/>
                <w:webHidden/>
              </w:rPr>
            </w:r>
            <w:r w:rsidR="004A1797">
              <w:rPr>
                <w:noProof/>
                <w:webHidden/>
              </w:rPr>
              <w:fldChar w:fldCharType="separate"/>
            </w:r>
            <w:r w:rsidR="00545422">
              <w:rPr>
                <w:noProof/>
                <w:webHidden/>
              </w:rPr>
              <w:t>15</w:t>
            </w:r>
            <w:r w:rsidR="004A1797">
              <w:rPr>
                <w:noProof/>
                <w:webHidden/>
              </w:rPr>
              <w:fldChar w:fldCharType="end"/>
            </w:r>
          </w:hyperlink>
        </w:p>
        <w:p w14:paraId="2BE13AD9" w14:textId="77777777" w:rsidR="004A1797" w:rsidRDefault="00E63988">
          <w:pPr>
            <w:pStyle w:val="TJ3"/>
            <w:rPr>
              <w:rFonts w:asciiTheme="minorHAnsi" w:eastAsiaTheme="minorEastAsia" w:hAnsiTheme="minorHAnsi"/>
              <w:noProof/>
              <w:lang w:eastAsia="hu-HU"/>
            </w:rPr>
          </w:pPr>
          <w:hyperlink w:anchor="_Toc412815868" w:history="1">
            <w:r w:rsidR="004A1797" w:rsidRPr="002F0D01">
              <w:rPr>
                <w:rStyle w:val="Hiperhivatkozs"/>
                <w:rFonts w:ascii="Segoe UI" w:hAnsi="Segoe UI" w:cs="Segoe UI"/>
                <w:noProof/>
              </w:rPr>
              <w:t>Margit hídhoz kapcsolódó kiegészítő beruházások</w:t>
            </w:r>
            <w:r w:rsidR="004A1797">
              <w:rPr>
                <w:noProof/>
                <w:webHidden/>
              </w:rPr>
              <w:tab/>
            </w:r>
            <w:r w:rsidR="004A1797">
              <w:rPr>
                <w:noProof/>
                <w:webHidden/>
              </w:rPr>
              <w:fldChar w:fldCharType="begin"/>
            </w:r>
            <w:r w:rsidR="004A1797">
              <w:rPr>
                <w:noProof/>
                <w:webHidden/>
              </w:rPr>
              <w:instrText xml:space="preserve"> PAGEREF _Toc412815868 \h </w:instrText>
            </w:r>
            <w:r w:rsidR="004A1797">
              <w:rPr>
                <w:noProof/>
                <w:webHidden/>
              </w:rPr>
            </w:r>
            <w:r w:rsidR="004A1797">
              <w:rPr>
                <w:noProof/>
                <w:webHidden/>
              </w:rPr>
              <w:fldChar w:fldCharType="separate"/>
            </w:r>
            <w:r w:rsidR="00545422">
              <w:rPr>
                <w:noProof/>
                <w:webHidden/>
              </w:rPr>
              <w:t>15</w:t>
            </w:r>
            <w:r w:rsidR="004A1797">
              <w:rPr>
                <w:noProof/>
                <w:webHidden/>
              </w:rPr>
              <w:fldChar w:fldCharType="end"/>
            </w:r>
          </w:hyperlink>
        </w:p>
        <w:p w14:paraId="7A9B5FBC" w14:textId="77777777" w:rsidR="004A1797" w:rsidRDefault="00E63988">
          <w:pPr>
            <w:pStyle w:val="TJ3"/>
            <w:rPr>
              <w:rFonts w:asciiTheme="minorHAnsi" w:eastAsiaTheme="minorEastAsia" w:hAnsiTheme="minorHAnsi"/>
              <w:noProof/>
              <w:lang w:eastAsia="hu-HU"/>
            </w:rPr>
          </w:pPr>
          <w:hyperlink w:anchor="_Toc412815869" w:history="1">
            <w:r w:rsidR="004A1797" w:rsidRPr="002F0D01">
              <w:rPr>
                <w:rStyle w:val="Hiperhivatkozs"/>
                <w:rFonts w:ascii="Segoe UI" w:hAnsi="Segoe UI" w:cs="Segoe UI"/>
                <w:noProof/>
              </w:rPr>
              <w:t>X. Sibrik Mikós úti híd felújítása</w:t>
            </w:r>
            <w:r w:rsidR="004A1797">
              <w:rPr>
                <w:noProof/>
                <w:webHidden/>
              </w:rPr>
              <w:tab/>
            </w:r>
            <w:r w:rsidR="004A1797">
              <w:rPr>
                <w:noProof/>
                <w:webHidden/>
              </w:rPr>
              <w:fldChar w:fldCharType="begin"/>
            </w:r>
            <w:r w:rsidR="004A1797">
              <w:rPr>
                <w:noProof/>
                <w:webHidden/>
              </w:rPr>
              <w:instrText xml:space="preserve"> PAGEREF _Toc412815869 \h </w:instrText>
            </w:r>
            <w:r w:rsidR="004A1797">
              <w:rPr>
                <w:noProof/>
                <w:webHidden/>
              </w:rPr>
            </w:r>
            <w:r w:rsidR="004A1797">
              <w:rPr>
                <w:noProof/>
                <w:webHidden/>
              </w:rPr>
              <w:fldChar w:fldCharType="separate"/>
            </w:r>
            <w:r w:rsidR="00545422">
              <w:rPr>
                <w:noProof/>
                <w:webHidden/>
              </w:rPr>
              <w:t>16</w:t>
            </w:r>
            <w:r w:rsidR="004A1797">
              <w:rPr>
                <w:noProof/>
                <w:webHidden/>
              </w:rPr>
              <w:fldChar w:fldCharType="end"/>
            </w:r>
          </w:hyperlink>
        </w:p>
        <w:p w14:paraId="35B4A563" w14:textId="77777777" w:rsidR="004A1797" w:rsidRDefault="00E63988">
          <w:pPr>
            <w:pStyle w:val="TJ3"/>
            <w:rPr>
              <w:rFonts w:asciiTheme="minorHAnsi" w:eastAsiaTheme="minorEastAsia" w:hAnsiTheme="minorHAnsi"/>
              <w:noProof/>
              <w:lang w:eastAsia="hu-HU"/>
            </w:rPr>
          </w:pPr>
          <w:hyperlink w:anchor="_Toc412815870" w:history="1">
            <w:r w:rsidR="004A1797" w:rsidRPr="002F0D01">
              <w:rPr>
                <w:rStyle w:val="Hiperhivatkozs"/>
                <w:rFonts w:ascii="Segoe UI" w:hAnsi="Segoe UI" w:cs="Segoe UI"/>
                <w:noProof/>
              </w:rPr>
              <w:t>VIII. Kerepesi úti "Százlábú" híd felújítása</w:t>
            </w:r>
            <w:r w:rsidR="004A1797">
              <w:rPr>
                <w:noProof/>
                <w:webHidden/>
              </w:rPr>
              <w:tab/>
            </w:r>
            <w:r w:rsidR="004A1797">
              <w:rPr>
                <w:noProof/>
                <w:webHidden/>
              </w:rPr>
              <w:fldChar w:fldCharType="begin"/>
            </w:r>
            <w:r w:rsidR="004A1797">
              <w:rPr>
                <w:noProof/>
                <w:webHidden/>
              </w:rPr>
              <w:instrText xml:space="preserve"> PAGEREF _Toc412815870 \h </w:instrText>
            </w:r>
            <w:r w:rsidR="004A1797">
              <w:rPr>
                <w:noProof/>
                <w:webHidden/>
              </w:rPr>
            </w:r>
            <w:r w:rsidR="004A1797">
              <w:rPr>
                <w:noProof/>
                <w:webHidden/>
              </w:rPr>
              <w:fldChar w:fldCharType="separate"/>
            </w:r>
            <w:r w:rsidR="00545422">
              <w:rPr>
                <w:noProof/>
                <w:webHidden/>
              </w:rPr>
              <w:t>16</w:t>
            </w:r>
            <w:r w:rsidR="004A1797">
              <w:rPr>
                <w:noProof/>
                <w:webHidden/>
              </w:rPr>
              <w:fldChar w:fldCharType="end"/>
            </w:r>
          </w:hyperlink>
        </w:p>
        <w:p w14:paraId="6E3984A1" w14:textId="77777777" w:rsidR="004A1797" w:rsidRDefault="00E63988">
          <w:pPr>
            <w:pStyle w:val="TJ2"/>
            <w:rPr>
              <w:rFonts w:asciiTheme="minorHAnsi" w:eastAsiaTheme="minorEastAsia" w:hAnsiTheme="minorHAnsi"/>
              <w:noProof/>
              <w:lang w:eastAsia="hu-HU"/>
            </w:rPr>
          </w:pPr>
          <w:hyperlink w:anchor="_Toc412815871" w:history="1">
            <w:r w:rsidR="004A1797" w:rsidRPr="002F0D01">
              <w:rPr>
                <w:rStyle w:val="Hiperhivatkozs"/>
                <w:rFonts w:ascii="Segoe UI" w:hAnsi="Segoe UI" w:cs="Segoe UI"/>
                <w:noProof/>
              </w:rPr>
              <w:t>2.3.</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Járműfejlesztés, eszközbeszerzés</w:t>
            </w:r>
            <w:r w:rsidR="004A1797">
              <w:rPr>
                <w:noProof/>
                <w:webHidden/>
              </w:rPr>
              <w:tab/>
            </w:r>
            <w:r w:rsidR="004A1797">
              <w:rPr>
                <w:noProof/>
                <w:webHidden/>
              </w:rPr>
              <w:fldChar w:fldCharType="begin"/>
            </w:r>
            <w:r w:rsidR="004A1797">
              <w:rPr>
                <w:noProof/>
                <w:webHidden/>
              </w:rPr>
              <w:instrText xml:space="preserve"> PAGEREF _Toc412815871 \h </w:instrText>
            </w:r>
            <w:r w:rsidR="004A1797">
              <w:rPr>
                <w:noProof/>
                <w:webHidden/>
              </w:rPr>
            </w:r>
            <w:r w:rsidR="004A1797">
              <w:rPr>
                <w:noProof/>
                <w:webHidden/>
              </w:rPr>
              <w:fldChar w:fldCharType="separate"/>
            </w:r>
            <w:r w:rsidR="00545422">
              <w:rPr>
                <w:noProof/>
                <w:webHidden/>
              </w:rPr>
              <w:t>16</w:t>
            </w:r>
            <w:r w:rsidR="004A1797">
              <w:rPr>
                <w:noProof/>
                <w:webHidden/>
              </w:rPr>
              <w:fldChar w:fldCharType="end"/>
            </w:r>
          </w:hyperlink>
        </w:p>
        <w:p w14:paraId="2FA20123" w14:textId="77777777" w:rsidR="004A1797" w:rsidRDefault="00E63988">
          <w:pPr>
            <w:pStyle w:val="TJ3"/>
            <w:rPr>
              <w:rFonts w:asciiTheme="minorHAnsi" w:eastAsiaTheme="minorEastAsia" w:hAnsiTheme="minorHAnsi"/>
              <w:noProof/>
              <w:lang w:eastAsia="hu-HU"/>
            </w:rPr>
          </w:pPr>
          <w:hyperlink w:anchor="_Toc412815872" w:history="1">
            <w:r w:rsidR="004A1797" w:rsidRPr="002F0D01">
              <w:rPr>
                <w:rStyle w:val="Hiperhivatkozs"/>
                <w:rFonts w:ascii="Segoe UI" w:hAnsi="Segoe UI" w:cs="Segoe UI"/>
                <w:noProof/>
              </w:rPr>
              <w:t>Budapesti villamos és trolibusz járműfejlesztéshez kacsolódó beruházások</w:t>
            </w:r>
            <w:r w:rsidR="004A1797">
              <w:rPr>
                <w:noProof/>
                <w:webHidden/>
              </w:rPr>
              <w:tab/>
            </w:r>
            <w:r w:rsidR="004A1797">
              <w:rPr>
                <w:noProof/>
                <w:webHidden/>
              </w:rPr>
              <w:fldChar w:fldCharType="begin"/>
            </w:r>
            <w:r w:rsidR="004A1797">
              <w:rPr>
                <w:noProof/>
                <w:webHidden/>
              </w:rPr>
              <w:instrText xml:space="preserve"> PAGEREF _Toc412815872 \h </w:instrText>
            </w:r>
            <w:r w:rsidR="004A1797">
              <w:rPr>
                <w:noProof/>
                <w:webHidden/>
              </w:rPr>
            </w:r>
            <w:r w:rsidR="004A1797">
              <w:rPr>
                <w:noProof/>
                <w:webHidden/>
              </w:rPr>
              <w:fldChar w:fldCharType="separate"/>
            </w:r>
            <w:r w:rsidR="00545422">
              <w:rPr>
                <w:noProof/>
                <w:webHidden/>
              </w:rPr>
              <w:t>16</w:t>
            </w:r>
            <w:r w:rsidR="004A1797">
              <w:rPr>
                <w:noProof/>
                <w:webHidden/>
              </w:rPr>
              <w:fldChar w:fldCharType="end"/>
            </w:r>
          </w:hyperlink>
        </w:p>
        <w:p w14:paraId="75125DE0" w14:textId="77777777" w:rsidR="004A1797" w:rsidRDefault="00E63988">
          <w:pPr>
            <w:pStyle w:val="TJ3"/>
            <w:rPr>
              <w:rFonts w:asciiTheme="minorHAnsi" w:eastAsiaTheme="minorEastAsia" w:hAnsiTheme="minorHAnsi"/>
              <w:noProof/>
              <w:lang w:eastAsia="hu-HU"/>
            </w:rPr>
          </w:pPr>
          <w:hyperlink w:anchor="_Toc412815873" w:history="1">
            <w:r w:rsidR="004A1797" w:rsidRPr="002F0D01">
              <w:rPr>
                <w:rStyle w:val="Hiperhivatkozs"/>
                <w:rFonts w:ascii="Segoe UI" w:hAnsi="Segoe UI" w:cs="Segoe UI"/>
                <w:noProof/>
              </w:rPr>
              <w:t>Trolibusz járműfejlesztés</w:t>
            </w:r>
            <w:r w:rsidR="004A1797">
              <w:rPr>
                <w:noProof/>
                <w:webHidden/>
              </w:rPr>
              <w:tab/>
            </w:r>
            <w:r w:rsidR="004A1797">
              <w:rPr>
                <w:noProof/>
                <w:webHidden/>
              </w:rPr>
              <w:fldChar w:fldCharType="begin"/>
            </w:r>
            <w:r w:rsidR="004A1797">
              <w:rPr>
                <w:noProof/>
                <w:webHidden/>
              </w:rPr>
              <w:instrText xml:space="preserve"> PAGEREF _Toc412815873 \h </w:instrText>
            </w:r>
            <w:r w:rsidR="004A1797">
              <w:rPr>
                <w:noProof/>
                <w:webHidden/>
              </w:rPr>
            </w:r>
            <w:r w:rsidR="004A1797">
              <w:rPr>
                <w:noProof/>
                <w:webHidden/>
              </w:rPr>
              <w:fldChar w:fldCharType="separate"/>
            </w:r>
            <w:r w:rsidR="00545422">
              <w:rPr>
                <w:noProof/>
                <w:webHidden/>
              </w:rPr>
              <w:t>16</w:t>
            </w:r>
            <w:r w:rsidR="004A1797">
              <w:rPr>
                <w:noProof/>
                <w:webHidden/>
              </w:rPr>
              <w:fldChar w:fldCharType="end"/>
            </w:r>
          </w:hyperlink>
        </w:p>
        <w:p w14:paraId="5CA84320" w14:textId="77777777" w:rsidR="004A1797" w:rsidRDefault="00E63988">
          <w:pPr>
            <w:pStyle w:val="TJ3"/>
            <w:rPr>
              <w:rFonts w:asciiTheme="minorHAnsi" w:eastAsiaTheme="minorEastAsia" w:hAnsiTheme="minorHAnsi"/>
              <w:noProof/>
              <w:lang w:eastAsia="hu-HU"/>
            </w:rPr>
          </w:pPr>
          <w:hyperlink w:anchor="_Toc412815874" w:history="1">
            <w:r w:rsidR="004A1797" w:rsidRPr="002F0D01">
              <w:rPr>
                <w:rStyle w:val="Hiperhivatkozs"/>
                <w:rFonts w:ascii="Segoe UI" w:hAnsi="Segoe UI" w:cs="Segoe UI"/>
                <w:noProof/>
              </w:rPr>
              <w:t>Közlekedésstratégiai tervezés</w:t>
            </w:r>
            <w:r w:rsidR="004A1797">
              <w:rPr>
                <w:noProof/>
                <w:webHidden/>
              </w:rPr>
              <w:tab/>
            </w:r>
            <w:r w:rsidR="004A1797">
              <w:rPr>
                <w:noProof/>
                <w:webHidden/>
              </w:rPr>
              <w:fldChar w:fldCharType="begin"/>
            </w:r>
            <w:r w:rsidR="004A1797">
              <w:rPr>
                <w:noProof/>
                <w:webHidden/>
              </w:rPr>
              <w:instrText xml:space="preserve"> PAGEREF _Toc412815874 \h </w:instrText>
            </w:r>
            <w:r w:rsidR="004A1797">
              <w:rPr>
                <w:noProof/>
                <w:webHidden/>
              </w:rPr>
            </w:r>
            <w:r w:rsidR="004A1797">
              <w:rPr>
                <w:noProof/>
                <w:webHidden/>
              </w:rPr>
              <w:fldChar w:fldCharType="separate"/>
            </w:r>
            <w:r w:rsidR="00545422">
              <w:rPr>
                <w:noProof/>
                <w:webHidden/>
              </w:rPr>
              <w:t>16</w:t>
            </w:r>
            <w:r w:rsidR="004A1797">
              <w:rPr>
                <w:noProof/>
                <w:webHidden/>
              </w:rPr>
              <w:fldChar w:fldCharType="end"/>
            </w:r>
          </w:hyperlink>
        </w:p>
        <w:p w14:paraId="3E23FA11" w14:textId="77777777" w:rsidR="004A1797" w:rsidRDefault="00E63988">
          <w:pPr>
            <w:pStyle w:val="TJ2"/>
            <w:rPr>
              <w:rFonts w:asciiTheme="minorHAnsi" w:eastAsiaTheme="minorEastAsia" w:hAnsiTheme="minorHAnsi"/>
              <w:noProof/>
              <w:lang w:eastAsia="hu-HU"/>
            </w:rPr>
          </w:pPr>
          <w:hyperlink w:anchor="_Toc412815875" w:history="1">
            <w:r w:rsidR="004A1797" w:rsidRPr="002F0D01">
              <w:rPr>
                <w:rStyle w:val="Hiperhivatkozs"/>
                <w:rFonts w:ascii="Segoe UI" w:hAnsi="Segoe UI" w:cs="Segoe UI"/>
                <w:noProof/>
              </w:rPr>
              <w:t>2.4.</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Kötöttpályás vonali fejlesztések</w:t>
            </w:r>
            <w:r w:rsidR="004A1797">
              <w:rPr>
                <w:noProof/>
                <w:webHidden/>
              </w:rPr>
              <w:tab/>
            </w:r>
            <w:r w:rsidR="004A1797">
              <w:rPr>
                <w:noProof/>
                <w:webHidden/>
              </w:rPr>
              <w:fldChar w:fldCharType="begin"/>
            </w:r>
            <w:r w:rsidR="004A1797">
              <w:rPr>
                <w:noProof/>
                <w:webHidden/>
              </w:rPr>
              <w:instrText xml:space="preserve"> PAGEREF _Toc412815875 \h </w:instrText>
            </w:r>
            <w:r w:rsidR="004A1797">
              <w:rPr>
                <w:noProof/>
                <w:webHidden/>
              </w:rPr>
            </w:r>
            <w:r w:rsidR="004A1797">
              <w:rPr>
                <w:noProof/>
                <w:webHidden/>
              </w:rPr>
              <w:fldChar w:fldCharType="separate"/>
            </w:r>
            <w:r w:rsidR="00545422">
              <w:rPr>
                <w:noProof/>
                <w:webHidden/>
              </w:rPr>
              <w:t>19</w:t>
            </w:r>
            <w:r w:rsidR="004A1797">
              <w:rPr>
                <w:noProof/>
                <w:webHidden/>
              </w:rPr>
              <w:fldChar w:fldCharType="end"/>
            </w:r>
          </w:hyperlink>
        </w:p>
        <w:p w14:paraId="053D370B" w14:textId="77777777" w:rsidR="004A1797" w:rsidRDefault="00E63988">
          <w:pPr>
            <w:pStyle w:val="TJ3"/>
            <w:rPr>
              <w:rFonts w:asciiTheme="minorHAnsi" w:eastAsiaTheme="minorEastAsia" w:hAnsiTheme="minorHAnsi"/>
              <w:noProof/>
              <w:lang w:eastAsia="hu-HU"/>
            </w:rPr>
          </w:pPr>
          <w:hyperlink w:anchor="_Toc412815876" w:history="1">
            <w:r w:rsidR="004A1797" w:rsidRPr="002F0D01">
              <w:rPr>
                <w:rStyle w:val="Hiperhivatkozs"/>
                <w:rFonts w:ascii="Segoe UI" w:hAnsi="Segoe UI" w:cs="Segoe UI"/>
                <w:noProof/>
              </w:rPr>
              <w:t>1-3 villamos vonalak továbbfejlesztése I üteme, a budapesti körgyűrűs, kötöttpályás hálózat fejlesztésének részeként</w:t>
            </w:r>
            <w:r w:rsidR="004A1797">
              <w:rPr>
                <w:noProof/>
                <w:webHidden/>
              </w:rPr>
              <w:tab/>
            </w:r>
            <w:r w:rsidR="004A1797">
              <w:rPr>
                <w:noProof/>
                <w:webHidden/>
              </w:rPr>
              <w:fldChar w:fldCharType="begin"/>
            </w:r>
            <w:r w:rsidR="004A1797">
              <w:rPr>
                <w:noProof/>
                <w:webHidden/>
              </w:rPr>
              <w:instrText xml:space="preserve"> PAGEREF _Toc412815876 \h </w:instrText>
            </w:r>
            <w:r w:rsidR="004A1797">
              <w:rPr>
                <w:noProof/>
                <w:webHidden/>
              </w:rPr>
            </w:r>
            <w:r w:rsidR="004A1797">
              <w:rPr>
                <w:noProof/>
                <w:webHidden/>
              </w:rPr>
              <w:fldChar w:fldCharType="separate"/>
            </w:r>
            <w:r w:rsidR="00545422">
              <w:rPr>
                <w:noProof/>
                <w:webHidden/>
              </w:rPr>
              <w:t>19</w:t>
            </w:r>
            <w:r w:rsidR="004A1797">
              <w:rPr>
                <w:noProof/>
                <w:webHidden/>
              </w:rPr>
              <w:fldChar w:fldCharType="end"/>
            </w:r>
          </w:hyperlink>
        </w:p>
        <w:p w14:paraId="187564CF" w14:textId="77777777" w:rsidR="004A1797" w:rsidRDefault="00E63988">
          <w:pPr>
            <w:pStyle w:val="TJ3"/>
            <w:rPr>
              <w:rFonts w:asciiTheme="minorHAnsi" w:eastAsiaTheme="minorEastAsia" w:hAnsiTheme="minorHAnsi"/>
              <w:noProof/>
              <w:lang w:eastAsia="hu-HU"/>
            </w:rPr>
          </w:pPr>
          <w:hyperlink w:anchor="_Toc412815877" w:history="1">
            <w:r w:rsidR="004A1797" w:rsidRPr="002F0D01">
              <w:rPr>
                <w:rStyle w:val="Hiperhivatkozs"/>
                <w:rFonts w:ascii="Segoe UI" w:hAnsi="Segoe UI" w:cs="Segoe UI"/>
                <w:noProof/>
              </w:rPr>
              <w:t>Budai fonódó villamoshálózat (budai észak-déli villamos kapcsolat) kiépítése</w:t>
            </w:r>
            <w:r w:rsidR="004A1797">
              <w:rPr>
                <w:noProof/>
                <w:webHidden/>
              </w:rPr>
              <w:tab/>
            </w:r>
            <w:r w:rsidR="004A1797">
              <w:rPr>
                <w:noProof/>
                <w:webHidden/>
              </w:rPr>
              <w:fldChar w:fldCharType="begin"/>
            </w:r>
            <w:r w:rsidR="004A1797">
              <w:rPr>
                <w:noProof/>
                <w:webHidden/>
              </w:rPr>
              <w:instrText xml:space="preserve"> PAGEREF _Toc412815877 \h </w:instrText>
            </w:r>
            <w:r w:rsidR="004A1797">
              <w:rPr>
                <w:noProof/>
                <w:webHidden/>
              </w:rPr>
            </w:r>
            <w:r w:rsidR="004A1797">
              <w:rPr>
                <w:noProof/>
                <w:webHidden/>
              </w:rPr>
              <w:fldChar w:fldCharType="separate"/>
            </w:r>
            <w:r w:rsidR="00545422">
              <w:rPr>
                <w:noProof/>
                <w:webHidden/>
              </w:rPr>
              <w:t>21</w:t>
            </w:r>
            <w:r w:rsidR="004A1797">
              <w:rPr>
                <w:noProof/>
                <w:webHidden/>
              </w:rPr>
              <w:fldChar w:fldCharType="end"/>
            </w:r>
          </w:hyperlink>
        </w:p>
        <w:p w14:paraId="6AA91B6F" w14:textId="77777777" w:rsidR="004A1797" w:rsidRDefault="00E63988">
          <w:pPr>
            <w:pStyle w:val="TJ3"/>
            <w:rPr>
              <w:rFonts w:asciiTheme="minorHAnsi" w:eastAsiaTheme="minorEastAsia" w:hAnsiTheme="minorHAnsi"/>
              <w:noProof/>
              <w:lang w:eastAsia="hu-HU"/>
            </w:rPr>
          </w:pPr>
          <w:hyperlink w:anchor="_Toc412815878" w:history="1">
            <w:r w:rsidR="004A1797" w:rsidRPr="002F0D01">
              <w:rPr>
                <w:rStyle w:val="Hiperhivatkozs"/>
                <w:rFonts w:ascii="Segoe UI" w:hAnsi="Segoe UI" w:cs="Segoe UI"/>
                <w:noProof/>
              </w:rPr>
              <w:t>42-es villamos fejlesztés, előkészítés</w:t>
            </w:r>
            <w:r w:rsidR="004A1797">
              <w:rPr>
                <w:noProof/>
                <w:webHidden/>
              </w:rPr>
              <w:tab/>
            </w:r>
            <w:r w:rsidR="004A1797">
              <w:rPr>
                <w:noProof/>
                <w:webHidden/>
              </w:rPr>
              <w:fldChar w:fldCharType="begin"/>
            </w:r>
            <w:r w:rsidR="004A1797">
              <w:rPr>
                <w:noProof/>
                <w:webHidden/>
              </w:rPr>
              <w:instrText xml:space="preserve"> PAGEREF _Toc412815878 \h </w:instrText>
            </w:r>
            <w:r w:rsidR="004A1797">
              <w:rPr>
                <w:noProof/>
                <w:webHidden/>
              </w:rPr>
            </w:r>
            <w:r w:rsidR="004A1797">
              <w:rPr>
                <w:noProof/>
                <w:webHidden/>
              </w:rPr>
              <w:fldChar w:fldCharType="separate"/>
            </w:r>
            <w:r w:rsidR="00545422">
              <w:rPr>
                <w:noProof/>
                <w:webHidden/>
              </w:rPr>
              <w:t>21</w:t>
            </w:r>
            <w:r w:rsidR="004A1797">
              <w:rPr>
                <w:noProof/>
                <w:webHidden/>
              </w:rPr>
              <w:fldChar w:fldCharType="end"/>
            </w:r>
          </w:hyperlink>
        </w:p>
        <w:p w14:paraId="748E610A" w14:textId="77777777" w:rsidR="004A1797" w:rsidRDefault="00E63988">
          <w:pPr>
            <w:pStyle w:val="TJ3"/>
            <w:rPr>
              <w:rFonts w:asciiTheme="minorHAnsi" w:eastAsiaTheme="minorEastAsia" w:hAnsiTheme="minorHAnsi"/>
              <w:noProof/>
              <w:lang w:eastAsia="hu-HU"/>
            </w:rPr>
          </w:pPr>
          <w:hyperlink w:anchor="_Toc412815879" w:history="1">
            <w:r w:rsidR="004A1797" w:rsidRPr="002F0D01">
              <w:rPr>
                <w:rStyle w:val="Hiperhivatkozs"/>
                <w:rFonts w:ascii="Segoe UI" w:hAnsi="Segoe UI" w:cs="Segoe UI"/>
                <w:noProof/>
              </w:rPr>
              <w:t>Az M3 metróvonal rekonstrukciója és északi meghosszabbítása - előkészítés</w:t>
            </w:r>
            <w:r w:rsidR="004A1797">
              <w:rPr>
                <w:noProof/>
                <w:webHidden/>
              </w:rPr>
              <w:tab/>
            </w:r>
            <w:r w:rsidR="004A1797">
              <w:rPr>
                <w:noProof/>
                <w:webHidden/>
              </w:rPr>
              <w:fldChar w:fldCharType="begin"/>
            </w:r>
            <w:r w:rsidR="004A1797">
              <w:rPr>
                <w:noProof/>
                <w:webHidden/>
              </w:rPr>
              <w:instrText xml:space="preserve"> PAGEREF _Toc412815879 \h </w:instrText>
            </w:r>
            <w:r w:rsidR="004A1797">
              <w:rPr>
                <w:noProof/>
                <w:webHidden/>
              </w:rPr>
            </w:r>
            <w:r w:rsidR="004A1797">
              <w:rPr>
                <w:noProof/>
                <w:webHidden/>
              </w:rPr>
              <w:fldChar w:fldCharType="separate"/>
            </w:r>
            <w:r w:rsidR="00545422">
              <w:rPr>
                <w:noProof/>
                <w:webHidden/>
              </w:rPr>
              <w:t>21</w:t>
            </w:r>
            <w:r w:rsidR="004A1797">
              <w:rPr>
                <w:noProof/>
                <w:webHidden/>
              </w:rPr>
              <w:fldChar w:fldCharType="end"/>
            </w:r>
          </w:hyperlink>
        </w:p>
        <w:p w14:paraId="152DB62B" w14:textId="77777777" w:rsidR="004A1797" w:rsidRDefault="00E63988">
          <w:pPr>
            <w:pStyle w:val="TJ2"/>
            <w:rPr>
              <w:rFonts w:asciiTheme="minorHAnsi" w:eastAsiaTheme="minorEastAsia" w:hAnsiTheme="minorHAnsi"/>
              <w:noProof/>
              <w:lang w:eastAsia="hu-HU"/>
            </w:rPr>
          </w:pPr>
          <w:hyperlink w:anchor="_Toc412815880" w:history="1">
            <w:r w:rsidR="004A1797" w:rsidRPr="002F0D01">
              <w:rPr>
                <w:rStyle w:val="Hiperhivatkozs"/>
                <w:rFonts w:ascii="Segoe UI" w:hAnsi="Segoe UI" w:cs="Segoe UI"/>
                <w:noProof/>
              </w:rPr>
              <w:t>2.5.</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Közlekedésszervezői feladatellátás fejlesztései, értékesítés-, szolgáltatásfejlesztés</w:t>
            </w:r>
            <w:r w:rsidR="004A1797">
              <w:rPr>
                <w:noProof/>
                <w:webHidden/>
              </w:rPr>
              <w:tab/>
            </w:r>
            <w:r w:rsidR="004A1797">
              <w:rPr>
                <w:noProof/>
                <w:webHidden/>
              </w:rPr>
              <w:fldChar w:fldCharType="begin"/>
            </w:r>
            <w:r w:rsidR="004A1797">
              <w:rPr>
                <w:noProof/>
                <w:webHidden/>
              </w:rPr>
              <w:instrText xml:space="preserve"> PAGEREF _Toc412815880 \h </w:instrText>
            </w:r>
            <w:r w:rsidR="004A1797">
              <w:rPr>
                <w:noProof/>
                <w:webHidden/>
              </w:rPr>
            </w:r>
            <w:r w:rsidR="004A1797">
              <w:rPr>
                <w:noProof/>
                <w:webHidden/>
              </w:rPr>
              <w:fldChar w:fldCharType="separate"/>
            </w:r>
            <w:r w:rsidR="00545422">
              <w:rPr>
                <w:noProof/>
                <w:webHidden/>
              </w:rPr>
              <w:t>23</w:t>
            </w:r>
            <w:r w:rsidR="004A1797">
              <w:rPr>
                <w:noProof/>
                <w:webHidden/>
              </w:rPr>
              <w:fldChar w:fldCharType="end"/>
            </w:r>
          </w:hyperlink>
        </w:p>
        <w:p w14:paraId="15B25B14" w14:textId="77777777" w:rsidR="004A1797" w:rsidRDefault="00E63988">
          <w:pPr>
            <w:pStyle w:val="TJ3"/>
            <w:rPr>
              <w:rFonts w:asciiTheme="minorHAnsi" w:eastAsiaTheme="minorEastAsia" w:hAnsiTheme="minorHAnsi"/>
              <w:noProof/>
              <w:lang w:eastAsia="hu-HU"/>
            </w:rPr>
          </w:pPr>
          <w:hyperlink w:anchor="_Toc412815881" w:history="1">
            <w:r w:rsidR="004A1797" w:rsidRPr="002F0D01">
              <w:rPr>
                <w:rStyle w:val="Hiperhivatkozs"/>
                <w:rFonts w:ascii="Segoe UI" w:hAnsi="Segoe UI" w:cs="Segoe UI"/>
                <w:noProof/>
              </w:rPr>
              <w:t>Elektronikus jegyrendszer előkészítése és kivitelezése</w:t>
            </w:r>
            <w:r w:rsidR="004A1797">
              <w:rPr>
                <w:noProof/>
                <w:webHidden/>
              </w:rPr>
              <w:tab/>
            </w:r>
            <w:r w:rsidR="004A1797">
              <w:rPr>
                <w:noProof/>
                <w:webHidden/>
              </w:rPr>
              <w:fldChar w:fldCharType="begin"/>
            </w:r>
            <w:r w:rsidR="004A1797">
              <w:rPr>
                <w:noProof/>
                <w:webHidden/>
              </w:rPr>
              <w:instrText xml:space="preserve"> PAGEREF _Toc412815881 \h </w:instrText>
            </w:r>
            <w:r w:rsidR="004A1797">
              <w:rPr>
                <w:noProof/>
                <w:webHidden/>
              </w:rPr>
            </w:r>
            <w:r w:rsidR="004A1797">
              <w:rPr>
                <w:noProof/>
                <w:webHidden/>
              </w:rPr>
              <w:fldChar w:fldCharType="separate"/>
            </w:r>
            <w:r w:rsidR="00545422">
              <w:rPr>
                <w:noProof/>
                <w:webHidden/>
              </w:rPr>
              <w:t>25</w:t>
            </w:r>
            <w:r w:rsidR="004A1797">
              <w:rPr>
                <w:noProof/>
                <w:webHidden/>
              </w:rPr>
              <w:fldChar w:fldCharType="end"/>
            </w:r>
          </w:hyperlink>
        </w:p>
        <w:p w14:paraId="765CBE5E" w14:textId="77777777" w:rsidR="004A1797" w:rsidRDefault="00E63988">
          <w:pPr>
            <w:pStyle w:val="TJ3"/>
            <w:rPr>
              <w:rFonts w:asciiTheme="minorHAnsi" w:eastAsiaTheme="minorEastAsia" w:hAnsiTheme="minorHAnsi"/>
              <w:noProof/>
              <w:lang w:eastAsia="hu-HU"/>
            </w:rPr>
          </w:pPr>
          <w:hyperlink w:anchor="_Toc412815882" w:history="1">
            <w:r w:rsidR="004A1797" w:rsidRPr="002F0D01">
              <w:rPr>
                <w:rStyle w:val="Hiperhivatkozs"/>
                <w:rFonts w:ascii="Segoe UI" w:hAnsi="Segoe UI" w:cs="Segoe UI"/>
                <w:noProof/>
              </w:rPr>
              <w:t>Jegyautomata rendszer</w:t>
            </w:r>
            <w:r w:rsidR="004A1797">
              <w:rPr>
                <w:noProof/>
                <w:webHidden/>
              </w:rPr>
              <w:tab/>
            </w:r>
            <w:r w:rsidR="004A1797">
              <w:rPr>
                <w:noProof/>
                <w:webHidden/>
              </w:rPr>
              <w:fldChar w:fldCharType="begin"/>
            </w:r>
            <w:r w:rsidR="004A1797">
              <w:rPr>
                <w:noProof/>
                <w:webHidden/>
              </w:rPr>
              <w:instrText xml:space="preserve"> PAGEREF _Toc412815882 \h </w:instrText>
            </w:r>
            <w:r w:rsidR="004A1797">
              <w:rPr>
                <w:noProof/>
                <w:webHidden/>
              </w:rPr>
            </w:r>
            <w:r w:rsidR="004A1797">
              <w:rPr>
                <w:noProof/>
                <w:webHidden/>
              </w:rPr>
              <w:fldChar w:fldCharType="separate"/>
            </w:r>
            <w:r w:rsidR="00545422">
              <w:rPr>
                <w:noProof/>
                <w:webHidden/>
              </w:rPr>
              <w:t>25</w:t>
            </w:r>
            <w:r w:rsidR="004A1797">
              <w:rPr>
                <w:noProof/>
                <w:webHidden/>
              </w:rPr>
              <w:fldChar w:fldCharType="end"/>
            </w:r>
          </w:hyperlink>
        </w:p>
        <w:p w14:paraId="5F000D83" w14:textId="77777777" w:rsidR="004A1797" w:rsidRDefault="00E63988">
          <w:pPr>
            <w:pStyle w:val="TJ3"/>
            <w:rPr>
              <w:rFonts w:asciiTheme="minorHAnsi" w:eastAsiaTheme="minorEastAsia" w:hAnsiTheme="minorHAnsi"/>
              <w:noProof/>
              <w:lang w:eastAsia="hu-HU"/>
            </w:rPr>
          </w:pPr>
          <w:hyperlink w:anchor="_Toc412815883" w:history="1">
            <w:r w:rsidR="004A1797" w:rsidRPr="002F0D01">
              <w:rPr>
                <w:rStyle w:val="Hiperhivatkozs"/>
                <w:rFonts w:ascii="Segoe UI" w:hAnsi="Segoe UI" w:cs="Segoe UI"/>
                <w:noProof/>
              </w:rPr>
              <w:t>Ügyfélcentrum elektronikus jegyrendszerhez</w:t>
            </w:r>
            <w:r w:rsidR="004A1797">
              <w:rPr>
                <w:noProof/>
                <w:webHidden/>
              </w:rPr>
              <w:tab/>
            </w:r>
            <w:r w:rsidR="004A1797">
              <w:rPr>
                <w:noProof/>
                <w:webHidden/>
              </w:rPr>
              <w:fldChar w:fldCharType="begin"/>
            </w:r>
            <w:r w:rsidR="004A1797">
              <w:rPr>
                <w:noProof/>
                <w:webHidden/>
              </w:rPr>
              <w:instrText xml:space="preserve"> PAGEREF _Toc412815883 \h </w:instrText>
            </w:r>
            <w:r w:rsidR="004A1797">
              <w:rPr>
                <w:noProof/>
                <w:webHidden/>
              </w:rPr>
            </w:r>
            <w:r w:rsidR="004A1797">
              <w:rPr>
                <w:noProof/>
                <w:webHidden/>
              </w:rPr>
              <w:fldChar w:fldCharType="separate"/>
            </w:r>
            <w:r w:rsidR="00545422">
              <w:rPr>
                <w:noProof/>
                <w:webHidden/>
              </w:rPr>
              <w:t>26</w:t>
            </w:r>
            <w:r w:rsidR="004A1797">
              <w:rPr>
                <w:noProof/>
                <w:webHidden/>
              </w:rPr>
              <w:fldChar w:fldCharType="end"/>
            </w:r>
          </w:hyperlink>
        </w:p>
        <w:p w14:paraId="2013540D" w14:textId="77777777" w:rsidR="004A1797" w:rsidRDefault="00E63988">
          <w:pPr>
            <w:pStyle w:val="TJ3"/>
            <w:rPr>
              <w:rFonts w:asciiTheme="minorHAnsi" w:eastAsiaTheme="minorEastAsia" w:hAnsiTheme="minorHAnsi"/>
              <w:noProof/>
              <w:lang w:eastAsia="hu-HU"/>
            </w:rPr>
          </w:pPr>
          <w:hyperlink w:anchor="_Toc412815884" w:history="1">
            <w:r w:rsidR="004A1797" w:rsidRPr="002F0D01">
              <w:rPr>
                <w:rStyle w:val="Hiperhivatkozs"/>
                <w:rFonts w:ascii="Segoe UI" w:hAnsi="Segoe UI" w:cs="Segoe UI"/>
                <w:noProof/>
              </w:rPr>
              <w:t>FUTÁR projekt befejezése</w:t>
            </w:r>
            <w:r w:rsidR="004A1797">
              <w:rPr>
                <w:noProof/>
                <w:webHidden/>
              </w:rPr>
              <w:tab/>
            </w:r>
            <w:r w:rsidR="004A1797">
              <w:rPr>
                <w:noProof/>
                <w:webHidden/>
              </w:rPr>
              <w:fldChar w:fldCharType="begin"/>
            </w:r>
            <w:r w:rsidR="004A1797">
              <w:rPr>
                <w:noProof/>
                <w:webHidden/>
              </w:rPr>
              <w:instrText xml:space="preserve"> PAGEREF _Toc412815884 \h </w:instrText>
            </w:r>
            <w:r w:rsidR="004A1797">
              <w:rPr>
                <w:noProof/>
                <w:webHidden/>
              </w:rPr>
            </w:r>
            <w:r w:rsidR="004A1797">
              <w:rPr>
                <w:noProof/>
                <w:webHidden/>
              </w:rPr>
              <w:fldChar w:fldCharType="separate"/>
            </w:r>
            <w:r w:rsidR="00545422">
              <w:rPr>
                <w:noProof/>
                <w:webHidden/>
              </w:rPr>
              <w:t>27</w:t>
            </w:r>
            <w:r w:rsidR="004A1797">
              <w:rPr>
                <w:noProof/>
                <w:webHidden/>
              </w:rPr>
              <w:fldChar w:fldCharType="end"/>
            </w:r>
          </w:hyperlink>
        </w:p>
        <w:p w14:paraId="208C3B0F" w14:textId="77777777" w:rsidR="004A1797" w:rsidRDefault="00E63988">
          <w:pPr>
            <w:pStyle w:val="TJ3"/>
            <w:rPr>
              <w:rFonts w:asciiTheme="minorHAnsi" w:eastAsiaTheme="minorEastAsia" w:hAnsiTheme="minorHAnsi"/>
              <w:noProof/>
              <w:lang w:eastAsia="hu-HU"/>
            </w:rPr>
          </w:pPr>
          <w:hyperlink w:anchor="_Toc412815885" w:history="1">
            <w:r w:rsidR="004A1797" w:rsidRPr="002F0D01">
              <w:rPr>
                <w:rStyle w:val="Hiperhivatkozs"/>
                <w:rFonts w:ascii="Segoe UI" w:hAnsi="Segoe UI" w:cs="Segoe UI"/>
                <w:noProof/>
              </w:rPr>
              <w:t>2012. évi központi költségvetésből megvalósuló fejlesztések - Egységes utastájékoztatási rendszer fejlesztése</w:t>
            </w:r>
            <w:r w:rsidR="004A1797">
              <w:rPr>
                <w:noProof/>
                <w:webHidden/>
              </w:rPr>
              <w:tab/>
            </w:r>
            <w:r w:rsidR="004A1797">
              <w:rPr>
                <w:noProof/>
                <w:webHidden/>
              </w:rPr>
              <w:fldChar w:fldCharType="begin"/>
            </w:r>
            <w:r w:rsidR="004A1797">
              <w:rPr>
                <w:noProof/>
                <w:webHidden/>
              </w:rPr>
              <w:instrText xml:space="preserve"> PAGEREF _Toc412815885 \h </w:instrText>
            </w:r>
            <w:r w:rsidR="004A1797">
              <w:rPr>
                <w:noProof/>
                <w:webHidden/>
              </w:rPr>
            </w:r>
            <w:r w:rsidR="004A1797">
              <w:rPr>
                <w:noProof/>
                <w:webHidden/>
              </w:rPr>
              <w:fldChar w:fldCharType="separate"/>
            </w:r>
            <w:r w:rsidR="00545422">
              <w:rPr>
                <w:noProof/>
                <w:webHidden/>
              </w:rPr>
              <w:t>29</w:t>
            </w:r>
            <w:r w:rsidR="004A1797">
              <w:rPr>
                <w:noProof/>
                <w:webHidden/>
              </w:rPr>
              <w:fldChar w:fldCharType="end"/>
            </w:r>
          </w:hyperlink>
        </w:p>
        <w:p w14:paraId="3EC27B1A" w14:textId="77777777" w:rsidR="004A1797" w:rsidRDefault="00E63988">
          <w:pPr>
            <w:pStyle w:val="TJ3"/>
            <w:rPr>
              <w:rFonts w:asciiTheme="minorHAnsi" w:eastAsiaTheme="minorEastAsia" w:hAnsiTheme="minorHAnsi"/>
              <w:noProof/>
              <w:lang w:eastAsia="hu-HU"/>
            </w:rPr>
          </w:pPr>
          <w:hyperlink w:anchor="_Toc412815886" w:history="1">
            <w:r w:rsidR="004A1797" w:rsidRPr="002F0D01">
              <w:rPr>
                <w:rStyle w:val="Hiperhivatkozs"/>
                <w:rFonts w:ascii="Segoe UI" w:hAnsi="Segoe UI" w:cs="Segoe UI"/>
                <w:noProof/>
              </w:rPr>
              <w:t>Teherforgalmi behajtás ellenőrzés korszerűsítése és BKK jegypénztárak kialakítása</w:t>
            </w:r>
            <w:r w:rsidR="004A1797">
              <w:rPr>
                <w:noProof/>
                <w:webHidden/>
              </w:rPr>
              <w:tab/>
            </w:r>
            <w:r w:rsidR="004A1797">
              <w:rPr>
                <w:noProof/>
                <w:webHidden/>
              </w:rPr>
              <w:fldChar w:fldCharType="begin"/>
            </w:r>
            <w:r w:rsidR="004A1797">
              <w:rPr>
                <w:noProof/>
                <w:webHidden/>
              </w:rPr>
              <w:instrText xml:space="preserve"> PAGEREF _Toc412815886 \h </w:instrText>
            </w:r>
            <w:r w:rsidR="004A1797">
              <w:rPr>
                <w:noProof/>
                <w:webHidden/>
              </w:rPr>
            </w:r>
            <w:r w:rsidR="004A1797">
              <w:rPr>
                <w:noProof/>
                <w:webHidden/>
              </w:rPr>
              <w:fldChar w:fldCharType="separate"/>
            </w:r>
            <w:r w:rsidR="00545422">
              <w:rPr>
                <w:noProof/>
                <w:webHidden/>
              </w:rPr>
              <w:t>29</w:t>
            </w:r>
            <w:r w:rsidR="004A1797">
              <w:rPr>
                <w:noProof/>
                <w:webHidden/>
              </w:rPr>
              <w:fldChar w:fldCharType="end"/>
            </w:r>
          </w:hyperlink>
        </w:p>
        <w:p w14:paraId="45F96751" w14:textId="77777777" w:rsidR="004A1797" w:rsidRDefault="00E63988">
          <w:pPr>
            <w:pStyle w:val="TJ3"/>
            <w:rPr>
              <w:rFonts w:asciiTheme="minorHAnsi" w:eastAsiaTheme="minorEastAsia" w:hAnsiTheme="minorHAnsi"/>
              <w:noProof/>
              <w:lang w:eastAsia="hu-HU"/>
            </w:rPr>
          </w:pPr>
          <w:hyperlink w:anchor="_Toc412815887" w:history="1">
            <w:r w:rsidR="004A1797" w:rsidRPr="002F0D01">
              <w:rPr>
                <w:rStyle w:val="Hiperhivatkozs"/>
                <w:rFonts w:ascii="Segoe UI" w:hAnsi="Segoe UI" w:cs="Segoe UI"/>
                <w:noProof/>
              </w:rPr>
              <w:t>Dunai hajózás fejlesztése</w:t>
            </w:r>
            <w:r w:rsidR="004A1797">
              <w:rPr>
                <w:noProof/>
                <w:webHidden/>
              </w:rPr>
              <w:tab/>
            </w:r>
            <w:r w:rsidR="004A1797">
              <w:rPr>
                <w:noProof/>
                <w:webHidden/>
              </w:rPr>
              <w:fldChar w:fldCharType="begin"/>
            </w:r>
            <w:r w:rsidR="004A1797">
              <w:rPr>
                <w:noProof/>
                <w:webHidden/>
              </w:rPr>
              <w:instrText xml:space="preserve"> PAGEREF _Toc412815887 \h </w:instrText>
            </w:r>
            <w:r w:rsidR="004A1797">
              <w:rPr>
                <w:noProof/>
                <w:webHidden/>
              </w:rPr>
            </w:r>
            <w:r w:rsidR="004A1797">
              <w:rPr>
                <w:noProof/>
                <w:webHidden/>
              </w:rPr>
              <w:fldChar w:fldCharType="separate"/>
            </w:r>
            <w:r w:rsidR="00545422">
              <w:rPr>
                <w:noProof/>
                <w:webHidden/>
              </w:rPr>
              <w:t>30</w:t>
            </w:r>
            <w:r w:rsidR="004A1797">
              <w:rPr>
                <w:noProof/>
                <w:webHidden/>
              </w:rPr>
              <w:fldChar w:fldCharType="end"/>
            </w:r>
          </w:hyperlink>
        </w:p>
        <w:p w14:paraId="0BFD6439" w14:textId="77777777" w:rsidR="004A1797" w:rsidRDefault="00E63988">
          <w:pPr>
            <w:pStyle w:val="TJ2"/>
            <w:rPr>
              <w:rFonts w:asciiTheme="minorHAnsi" w:eastAsiaTheme="minorEastAsia" w:hAnsiTheme="minorHAnsi"/>
              <w:noProof/>
              <w:lang w:eastAsia="hu-HU"/>
            </w:rPr>
          </w:pPr>
          <w:hyperlink w:anchor="_Toc412815888" w:history="1">
            <w:r w:rsidR="004A1797" w:rsidRPr="002F0D01">
              <w:rPr>
                <w:rStyle w:val="Hiperhivatkozs"/>
                <w:rFonts w:ascii="Segoe UI" w:hAnsi="Segoe UI" w:cs="Segoe UI"/>
                <w:noProof/>
              </w:rPr>
              <w:t>2.6.</w:t>
            </w:r>
            <w:r w:rsidR="004A1797">
              <w:rPr>
                <w:rFonts w:asciiTheme="minorHAnsi" w:eastAsiaTheme="minorEastAsia" w:hAnsiTheme="minorHAnsi"/>
                <w:noProof/>
                <w:lang w:eastAsia="hu-HU"/>
              </w:rPr>
              <w:tab/>
            </w:r>
            <w:r w:rsidR="004A1797" w:rsidRPr="002F0D01">
              <w:rPr>
                <w:rStyle w:val="Hiperhivatkozs"/>
                <w:rFonts w:ascii="Segoe UI" w:hAnsi="Segoe UI" w:cs="Segoe UI"/>
                <w:noProof/>
              </w:rPr>
              <w:t>Városfejlesztés</w:t>
            </w:r>
            <w:r w:rsidR="004A1797">
              <w:rPr>
                <w:noProof/>
                <w:webHidden/>
              </w:rPr>
              <w:tab/>
            </w:r>
            <w:r w:rsidR="004A1797">
              <w:rPr>
                <w:noProof/>
                <w:webHidden/>
              </w:rPr>
              <w:fldChar w:fldCharType="begin"/>
            </w:r>
            <w:r w:rsidR="004A1797">
              <w:rPr>
                <w:noProof/>
                <w:webHidden/>
              </w:rPr>
              <w:instrText xml:space="preserve"> PAGEREF _Toc412815888 \h </w:instrText>
            </w:r>
            <w:r w:rsidR="004A1797">
              <w:rPr>
                <w:noProof/>
                <w:webHidden/>
              </w:rPr>
            </w:r>
            <w:r w:rsidR="004A1797">
              <w:rPr>
                <w:noProof/>
                <w:webHidden/>
              </w:rPr>
              <w:fldChar w:fldCharType="separate"/>
            </w:r>
            <w:r w:rsidR="00545422">
              <w:rPr>
                <w:noProof/>
                <w:webHidden/>
              </w:rPr>
              <w:t>30</w:t>
            </w:r>
            <w:r w:rsidR="004A1797">
              <w:rPr>
                <w:noProof/>
                <w:webHidden/>
              </w:rPr>
              <w:fldChar w:fldCharType="end"/>
            </w:r>
          </w:hyperlink>
        </w:p>
        <w:p w14:paraId="12FA915D" w14:textId="77777777" w:rsidR="004A1797" w:rsidRDefault="00E63988">
          <w:pPr>
            <w:pStyle w:val="TJ3"/>
            <w:rPr>
              <w:rFonts w:asciiTheme="minorHAnsi" w:eastAsiaTheme="minorEastAsia" w:hAnsiTheme="minorHAnsi"/>
              <w:noProof/>
              <w:lang w:eastAsia="hu-HU"/>
            </w:rPr>
          </w:pPr>
          <w:hyperlink w:anchor="_Toc412815889" w:history="1">
            <w:r w:rsidR="004A1797" w:rsidRPr="002F0D01">
              <w:rPr>
                <w:rStyle w:val="Hiperhivatkozs"/>
                <w:rFonts w:ascii="Segoe UI" w:hAnsi="Segoe UI" w:cs="Segoe UI"/>
                <w:noProof/>
              </w:rPr>
              <w:t>Aluljárók és egyéb közlekedést kiszolgáló építmények felújítása, előkészítés és kivitelezés</w:t>
            </w:r>
            <w:r w:rsidR="004A1797">
              <w:rPr>
                <w:noProof/>
                <w:webHidden/>
              </w:rPr>
              <w:tab/>
            </w:r>
            <w:r w:rsidR="004A1797">
              <w:rPr>
                <w:noProof/>
                <w:webHidden/>
              </w:rPr>
              <w:fldChar w:fldCharType="begin"/>
            </w:r>
            <w:r w:rsidR="004A1797">
              <w:rPr>
                <w:noProof/>
                <w:webHidden/>
              </w:rPr>
              <w:instrText xml:space="preserve"> PAGEREF _Toc412815889 \h </w:instrText>
            </w:r>
            <w:r w:rsidR="004A1797">
              <w:rPr>
                <w:noProof/>
                <w:webHidden/>
              </w:rPr>
            </w:r>
            <w:r w:rsidR="004A1797">
              <w:rPr>
                <w:noProof/>
                <w:webHidden/>
              </w:rPr>
              <w:fldChar w:fldCharType="separate"/>
            </w:r>
            <w:r w:rsidR="00545422">
              <w:rPr>
                <w:noProof/>
                <w:webHidden/>
              </w:rPr>
              <w:t>30</w:t>
            </w:r>
            <w:r w:rsidR="004A1797">
              <w:rPr>
                <w:noProof/>
                <w:webHidden/>
              </w:rPr>
              <w:fldChar w:fldCharType="end"/>
            </w:r>
          </w:hyperlink>
        </w:p>
        <w:p w14:paraId="31A7482B" w14:textId="77777777" w:rsidR="004A1797" w:rsidRPr="004A1797" w:rsidRDefault="00E63988">
          <w:pPr>
            <w:pStyle w:val="TJ3"/>
            <w:rPr>
              <w:rFonts w:asciiTheme="minorHAnsi" w:eastAsiaTheme="minorEastAsia" w:hAnsiTheme="minorHAnsi"/>
              <w:noProof/>
              <w:lang w:eastAsia="hu-HU"/>
            </w:rPr>
          </w:pPr>
          <w:hyperlink w:anchor="_Toc412815890" w:history="1">
            <w:r w:rsidR="004A1797" w:rsidRPr="004A1797">
              <w:rPr>
                <w:rStyle w:val="Hiperhivatkozs"/>
                <w:rFonts w:ascii="Segoe UI" w:hAnsi="Segoe UI" w:cs="Segoe UI"/>
                <w:noProof/>
              </w:rPr>
              <w:t>Széll Kálmán tér fejlesztése</w:t>
            </w:r>
            <w:r w:rsidR="004A1797" w:rsidRPr="004A1797">
              <w:rPr>
                <w:noProof/>
                <w:webHidden/>
              </w:rPr>
              <w:tab/>
            </w:r>
            <w:r w:rsidR="004A1797" w:rsidRPr="004A1797">
              <w:rPr>
                <w:noProof/>
                <w:webHidden/>
              </w:rPr>
              <w:fldChar w:fldCharType="begin"/>
            </w:r>
            <w:r w:rsidR="004A1797" w:rsidRPr="004A1797">
              <w:rPr>
                <w:noProof/>
                <w:webHidden/>
              </w:rPr>
              <w:instrText xml:space="preserve"> PAGEREF _Toc412815890 \h </w:instrText>
            </w:r>
            <w:r w:rsidR="004A1797" w:rsidRPr="004A1797">
              <w:rPr>
                <w:noProof/>
                <w:webHidden/>
              </w:rPr>
            </w:r>
            <w:r w:rsidR="004A1797" w:rsidRPr="004A1797">
              <w:rPr>
                <w:noProof/>
                <w:webHidden/>
              </w:rPr>
              <w:fldChar w:fldCharType="separate"/>
            </w:r>
            <w:r w:rsidR="00545422">
              <w:rPr>
                <w:noProof/>
                <w:webHidden/>
              </w:rPr>
              <w:t>31</w:t>
            </w:r>
            <w:r w:rsidR="004A1797" w:rsidRPr="004A1797">
              <w:rPr>
                <w:noProof/>
                <w:webHidden/>
              </w:rPr>
              <w:fldChar w:fldCharType="end"/>
            </w:r>
          </w:hyperlink>
        </w:p>
        <w:p w14:paraId="798879FA" w14:textId="77777777" w:rsidR="004A1797" w:rsidRPr="004A1797" w:rsidRDefault="00E63988">
          <w:pPr>
            <w:pStyle w:val="TJ2"/>
            <w:rPr>
              <w:rFonts w:asciiTheme="minorHAnsi" w:eastAsiaTheme="minorEastAsia" w:hAnsiTheme="minorHAnsi"/>
              <w:noProof/>
              <w:lang w:eastAsia="hu-HU"/>
            </w:rPr>
          </w:pPr>
          <w:hyperlink w:anchor="_Toc412815891" w:history="1">
            <w:r w:rsidR="004A1797" w:rsidRPr="004A1797">
              <w:rPr>
                <w:rStyle w:val="Hiperhivatkozs"/>
                <w:rFonts w:ascii="Segoe UI" w:hAnsi="Segoe UI" w:cs="Segoe UI"/>
                <w:noProof/>
              </w:rPr>
              <w:t>2.7.</w:t>
            </w:r>
            <w:r w:rsidR="004A1797" w:rsidRPr="004A1797">
              <w:rPr>
                <w:rFonts w:asciiTheme="minorHAnsi" w:eastAsiaTheme="minorEastAsia" w:hAnsiTheme="minorHAnsi"/>
                <w:noProof/>
                <w:lang w:eastAsia="hu-HU"/>
              </w:rPr>
              <w:tab/>
            </w:r>
            <w:r w:rsidR="004A1797" w:rsidRPr="004A1797">
              <w:rPr>
                <w:rStyle w:val="Hiperhivatkozs"/>
                <w:rFonts w:ascii="Segoe UI" w:hAnsi="Segoe UI" w:cs="Segoe UI"/>
                <w:noProof/>
              </w:rPr>
              <w:t>Jelzőlámpás forgalomirányítás, közútkezelés, -karbantartás</w:t>
            </w:r>
            <w:r w:rsidR="004A1797" w:rsidRPr="004A1797">
              <w:rPr>
                <w:noProof/>
                <w:webHidden/>
              </w:rPr>
              <w:tab/>
            </w:r>
            <w:r w:rsidR="004A1797" w:rsidRPr="004A1797">
              <w:rPr>
                <w:noProof/>
                <w:webHidden/>
              </w:rPr>
              <w:fldChar w:fldCharType="begin"/>
            </w:r>
            <w:r w:rsidR="004A1797" w:rsidRPr="004A1797">
              <w:rPr>
                <w:noProof/>
                <w:webHidden/>
              </w:rPr>
              <w:instrText xml:space="preserve"> PAGEREF _Toc412815891 \h </w:instrText>
            </w:r>
            <w:r w:rsidR="004A1797" w:rsidRPr="004A1797">
              <w:rPr>
                <w:noProof/>
                <w:webHidden/>
              </w:rPr>
            </w:r>
            <w:r w:rsidR="004A1797" w:rsidRPr="004A1797">
              <w:rPr>
                <w:noProof/>
                <w:webHidden/>
              </w:rPr>
              <w:fldChar w:fldCharType="separate"/>
            </w:r>
            <w:r w:rsidR="00545422">
              <w:rPr>
                <w:noProof/>
                <w:webHidden/>
              </w:rPr>
              <w:t>32</w:t>
            </w:r>
            <w:r w:rsidR="004A1797" w:rsidRPr="004A1797">
              <w:rPr>
                <w:noProof/>
                <w:webHidden/>
              </w:rPr>
              <w:fldChar w:fldCharType="end"/>
            </w:r>
          </w:hyperlink>
        </w:p>
        <w:p w14:paraId="03BC5C4B" w14:textId="77777777" w:rsidR="004A1797" w:rsidRPr="004A1797" w:rsidRDefault="00E63988">
          <w:pPr>
            <w:pStyle w:val="TJ3"/>
            <w:rPr>
              <w:rFonts w:asciiTheme="minorHAnsi" w:eastAsiaTheme="minorEastAsia" w:hAnsiTheme="minorHAnsi"/>
              <w:noProof/>
              <w:lang w:eastAsia="hu-HU"/>
            </w:rPr>
          </w:pPr>
          <w:hyperlink w:anchor="_Toc412815892" w:history="1">
            <w:r w:rsidR="004A1797" w:rsidRPr="004A1797">
              <w:rPr>
                <w:rStyle w:val="Hiperhivatkozs"/>
                <w:rFonts w:ascii="Segoe UI" w:hAnsi="Segoe UI" w:cs="Segoe UI"/>
                <w:noProof/>
              </w:rPr>
              <w:t>Forgalomtechnikai eszközök felújítása</w:t>
            </w:r>
            <w:r w:rsidR="004A1797" w:rsidRPr="004A1797">
              <w:rPr>
                <w:noProof/>
                <w:webHidden/>
              </w:rPr>
              <w:tab/>
            </w:r>
            <w:r w:rsidR="004A1797" w:rsidRPr="004A1797">
              <w:rPr>
                <w:noProof/>
                <w:webHidden/>
              </w:rPr>
              <w:fldChar w:fldCharType="begin"/>
            </w:r>
            <w:r w:rsidR="004A1797" w:rsidRPr="004A1797">
              <w:rPr>
                <w:noProof/>
                <w:webHidden/>
              </w:rPr>
              <w:instrText xml:space="preserve"> PAGEREF _Toc412815892 \h </w:instrText>
            </w:r>
            <w:r w:rsidR="004A1797" w:rsidRPr="004A1797">
              <w:rPr>
                <w:noProof/>
                <w:webHidden/>
              </w:rPr>
            </w:r>
            <w:r w:rsidR="004A1797" w:rsidRPr="004A1797">
              <w:rPr>
                <w:noProof/>
                <w:webHidden/>
              </w:rPr>
              <w:fldChar w:fldCharType="separate"/>
            </w:r>
            <w:r w:rsidR="00545422">
              <w:rPr>
                <w:noProof/>
                <w:webHidden/>
              </w:rPr>
              <w:t>32</w:t>
            </w:r>
            <w:r w:rsidR="004A1797" w:rsidRPr="004A1797">
              <w:rPr>
                <w:noProof/>
                <w:webHidden/>
              </w:rPr>
              <w:fldChar w:fldCharType="end"/>
            </w:r>
          </w:hyperlink>
        </w:p>
        <w:p w14:paraId="6C2D4F15" w14:textId="77777777" w:rsidR="004A1797" w:rsidRDefault="00E63988">
          <w:pPr>
            <w:pStyle w:val="TJ3"/>
            <w:rPr>
              <w:rFonts w:asciiTheme="minorHAnsi" w:eastAsiaTheme="minorEastAsia" w:hAnsiTheme="minorHAnsi"/>
              <w:noProof/>
              <w:lang w:eastAsia="hu-HU"/>
            </w:rPr>
          </w:pPr>
          <w:hyperlink w:anchor="_Toc412815893" w:history="1">
            <w:r w:rsidR="004A1797" w:rsidRPr="004A1797">
              <w:rPr>
                <w:rStyle w:val="Hiperhivatkozs"/>
                <w:rFonts w:ascii="Segoe UI" w:hAnsi="Segoe UI" w:cs="Segoe UI"/>
                <w:noProof/>
              </w:rPr>
              <w:t>2014-2017 évi közúti forgalomirányítás fejlesztési programja</w:t>
            </w:r>
            <w:r w:rsidR="004A1797" w:rsidRPr="004A1797">
              <w:rPr>
                <w:noProof/>
                <w:webHidden/>
              </w:rPr>
              <w:tab/>
            </w:r>
            <w:r w:rsidR="004A1797" w:rsidRPr="004A1797">
              <w:rPr>
                <w:noProof/>
                <w:webHidden/>
              </w:rPr>
              <w:fldChar w:fldCharType="begin"/>
            </w:r>
            <w:r w:rsidR="004A1797" w:rsidRPr="004A1797">
              <w:rPr>
                <w:noProof/>
                <w:webHidden/>
              </w:rPr>
              <w:instrText xml:space="preserve"> PAGEREF _Toc412815893 \h </w:instrText>
            </w:r>
            <w:r w:rsidR="004A1797" w:rsidRPr="004A1797">
              <w:rPr>
                <w:noProof/>
                <w:webHidden/>
              </w:rPr>
            </w:r>
            <w:r w:rsidR="004A1797" w:rsidRPr="004A1797">
              <w:rPr>
                <w:noProof/>
                <w:webHidden/>
              </w:rPr>
              <w:fldChar w:fldCharType="separate"/>
            </w:r>
            <w:r w:rsidR="00545422">
              <w:rPr>
                <w:noProof/>
                <w:webHidden/>
              </w:rPr>
              <w:t>33</w:t>
            </w:r>
            <w:r w:rsidR="004A1797" w:rsidRPr="004A1797">
              <w:rPr>
                <w:noProof/>
                <w:webHidden/>
              </w:rPr>
              <w:fldChar w:fldCharType="end"/>
            </w:r>
          </w:hyperlink>
        </w:p>
        <w:p w14:paraId="213FCE6B" w14:textId="77777777" w:rsidR="004A1797" w:rsidRDefault="00E63988">
          <w:pPr>
            <w:pStyle w:val="TJ3"/>
            <w:rPr>
              <w:rFonts w:asciiTheme="minorHAnsi" w:eastAsiaTheme="minorEastAsia" w:hAnsiTheme="minorHAnsi"/>
              <w:noProof/>
              <w:lang w:eastAsia="hu-HU"/>
            </w:rPr>
          </w:pPr>
          <w:hyperlink w:anchor="_Toc412815894" w:history="1">
            <w:r w:rsidR="004A1797" w:rsidRPr="002F0D01">
              <w:rPr>
                <w:rStyle w:val="Hiperhivatkozs"/>
                <w:rFonts w:ascii="Segoe UI" w:hAnsi="Segoe UI" w:cs="Segoe UI"/>
                <w:noProof/>
              </w:rPr>
              <w:t>Egy és két számjegyű országos főközlekedési utak fővárosi szakaszai karbantartásának 2013. évi támogatása</w:t>
            </w:r>
            <w:r w:rsidR="004A1797">
              <w:rPr>
                <w:noProof/>
                <w:webHidden/>
              </w:rPr>
              <w:tab/>
            </w:r>
            <w:r w:rsidR="004A1797">
              <w:rPr>
                <w:noProof/>
                <w:webHidden/>
              </w:rPr>
              <w:fldChar w:fldCharType="begin"/>
            </w:r>
            <w:r w:rsidR="004A1797">
              <w:rPr>
                <w:noProof/>
                <w:webHidden/>
              </w:rPr>
              <w:instrText xml:space="preserve"> PAGEREF _Toc412815894 \h </w:instrText>
            </w:r>
            <w:r w:rsidR="004A1797">
              <w:rPr>
                <w:noProof/>
                <w:webHidden/>
              </w:rPr>
            </w:r>
            <w:r w:rsidR="004A1797">
              <w:rPr>
                <w:noProof/>
                <w:webHidden/>
              </w:rPr>
              <w:fldChar w:fldCharType="separate"/>
            </w:r>
            <w:r w:rsidR="00545422">
              <w:rPr>
                <w:noProof/>
                <w:webHidden/>
              </w:rPr>
              <w:t>33</w:t>
            </w:r>
            <w:r w:rsidR="004A1797">
              <w:rPr>
                <w:noProof/>
                <w:webHidden/>
              </w:rPr>
              <w:fldChar w:fldCharType="end"/>
            </w:r>
          </w:hyperlink>
        </w:p>
        <w:p w14:paraId="27DEA707" w14:textId="77777777" w:rsidR="004A1797" w:rsidRDefault="00E63988">
          <w:pPr>
            <w:pStyle w:val="TJ3"/>
            <w:rPr>
              <w:rFonts w:asciiTheme="minorHAnsi" w:eastAsiaTheme="minorEastAsia" w:hAnsiTheme="minorHAnsi"/>
              <w:noProof/>
              <w:lang w:eastAsia="hu-HU"/>
            </w:rPr>
          </w:pPr>
          <w:hyperlink w:anchor="_Toc412815895" w:history="1">
            <w:r w:rsidR="004A1797" w:rsidRPr="002F0D01">
              <w:rPr>
                <w:rStyle w:val="Hiperhivatkozs"/>
                <w:rFonts w:ascii="Segoe UI" w:hAnsi="Segoe UI" w:cs="Segoe UI"/>
                <w:noProof/>
              </w:rPr>
              <w:t>Egy és két számjegyű országos főközlekedési utak fővárosi szakaszai karbantartásának 2014. évi támogatása</w:t>
            </w:r>
            <w:r w:rsidR="004A1797">
              <w:rPr>
                <w:noProof/>
                <w:webHidden/>
              </w:rPr>
              <w:tab/>
            </w:r>
            <w:r w:rsidR="004A1797">
              <w:rPr>
                <w:noProof/>
                <w:webHidden/>
              </w:rPr>
              <w:fldChar w:fldCharType="begin"/>
            </w:r>
            <w:r w:rsidR="004A1797">
              <w:rPr>
                <w:noProof/>
                <w:webHidden/>
              </w:rPr>
              <w:instrText xml:space="preserve"> PAGEREF _Toc412815895 \h </w:instrText>
            </w:r>
            <w:r w:rsidR="004A1797">
              <w:rPr>
                <w:noProof/>
                <w:webHidden/>
              </w:rPr>
            </w:r>
            <w:r w:rsidR="004A1797">
              <w:rPr>
                <w:noProof/>
                <w:webHidden/>
              </w:rPr>
              <w:fldChar w:fldCharType="separate"/>
            </w:r>
            <w:r w:rsidR="00545422">
              <w:rPr>
                <w:noProof/>
                <w:webHidden/>
              </w:rPr>
              <w:t>33</w:t>
            </w:r>
            <w:r w:rsidR="004A1797">
              <w:rPr>
                <w:noProof/>
                <w:webHidden/>
              </w:rPr>
              <w:fldChar w:fldCharType="end"/>
            </w:r>
          </w:hyperlink>
        </w:p>
        <w:p w14:paraId="223DAD8A" w14:textId="77777777" w:rsidR="008A003F" w:rsidRPr="004A1797" w:rsidRDefault="008A003F" w:rsidP="006370E6">
          <w:pPr>
            <w:rPr>
              <w:rFonts w:ascii="Segoe UI" w:hAnsi="Segoe UI" w:cs="Segoe UI"/>
            </w:rPr>
          </w:pPr>
          <w:r w:rsidRPr="004A1797">
            <w:rPr>
              <w:rFonts w:ascii="Segoe UI" w:hAnsi="Segoe UI" w:cs="Segoe UI"/>
              <w:b/>
              <w:bCs/>
            </w:rPr>
            <w:fldChar w:fldCharType="end"/>
          </w:r>
        </w:p>
      </w:sdtContent>
    </w:sdt>
    <w:p w14:paraId="33375D4D" w14:textId="77777777" w:rsidR="008A003F" w:rsidRPr="004A1797" w:rsidRDefault="008A003F" w:rsidP="006370E6">
      <w:pPr>
        <w:rPr>
          <w:rFonts w:ascii="Segoe UI" w:eastAsiaTheme="majorEastAsia" w:hAnsi="Segoe UI" w:cs="Segoe UI"/>
          <w:b/>
          <w:bCs/>
          <w:sz w:val="28"/>
          <w:szCs w:val="28"/>
        </w:rPr>
      </w:pPr>
      <w:r w:rsidRPr="004A1797">
        <w:rPr>
          <w:rFonts w:ascii="Segoe UI" w:hAnsi="Segoe UI" w:cs="Segoe UI"/>
        </w:rPr>
        <w:br w:type="page"/>
      </w:r>
    </w:p>
    <w:p w14:paraId="6E032877" w14:textId="77777777" w:rsidR="008A003F" w:rsidRPr="004A1797" w:rsidRDefault="008A003F" w:rsidP="00D257EC">
      <w:pPr>
        <w:pStyle w:val="Cmsor1"/>
        <w:rPr>
          <w:rFonts w:ascii="Segoe UI" w:hAnsi="Segoe UI" w:cs="Segoe UI"/>
        </w:rPr>
      </w:pPr>
      <w:bookmarkStart w:id="4" w:name="_Toc401755558"/>
      <w:bookmarkStart w:id="5" w:name="_Toc412815848"/>
      <w:r w:rsidRPr="004A1797">
        <w:rPr>
          <w:rFonts w:ascii="Segoe UI" w:hAnsi="Segoe UI" w:cs="Segoe UI"/>
        </w:rPr>
        <w:lastRenderedPageBreak/>
        <w:t xml:space="preserve">Projektmenedzsment feladatterv a </w:t>
      </w:r>
      <w:proofErr w:type="spellStart"/>
      <w:r w:rsidRPr="004A1797">
        <w:rPr>
          <w:rFonts w:ascii="Segoe UI" w:hAnsi="Segoe UI" w:cs="Segoe UI"/>
        </w:rPr>
        <w:t>Keretmegállapodás</w:t>
      </w:r>
      <w:proofErr w:type="spellEnd"/>
      <w:r w:rsidRPr="004A1797">
        <w:rPr>
          <w:rFonts w:ascii="Segoe UI" w:hAnsi="Segoe UI" w:cs="Segoe UI"/>
        </w:rPr>
        <w:t xml:space="preserve"> szerint</w:t>
      </w:r>
      <w:bookmarkEnd w:id="4"/>
      <w:bookmarkEnd w:id="5"/>
    </w:p>
    <w:p w14:paraId="0A3440BD" w14:textId="77777777" w:rsidR="008C1B1D" w:rsidRPr="004A1797" w:rsidRDefault="008C1B1D" w:rsidP="006370E6">
      <w:pPr>
        <w:rPr>
          <w:rFonts w:ascii="Segoe UI" w:hAnsi="Segoe UI" w:cs="Segoe UI"/>
        </w:rPr>
      </w:pPr>
    </w:p>
    <w:p w14:paraId="11A44E88" w14:textId="1E60AC04" w:rsidR="008A003F" w:rsidRPr="004A1797" w:rsidRDefault="008A003F" w:rsidP="006370E6">
      <w:pPr>
        <w:rPr>
          <w:rFonts w:ascii="Segoe UI" w:hAnsi="Segoe UI" w:cs="Segoe UI"/>
        </w:rPr>
      </w:pPr>
      <w:r w:rsidRPr="004A1797">
        <w:rPr>
          <w:rFonts w:ascii="Segoe UI" w:hAnsi="Segoe UI" w:cs="Segoe UI"/>
        </w:rPr>
        <w:t>ROP és EGT Finanszírozási Mechanizmus keretében támogatott projektek</w:t>
      </w:r>
      <w:r w:rsidR="00C862C7" w:rsidRPr="004A1797">
        <w:rPr>
          <w:rFonts w:ascii="Segoe UI" w:hAnsi="Segoe UI" w:cs="Segoe UI"/>
        </w:rPr>
        <w:t xml:space="preserve"> esetében</w:t>
      </w:r>
      <w:r w:rsidRPr="004A1797">
        <w:rPr>
          <w:rFonts w:ascii="Segoe UI" w:hAnsi="Segoe UI" w:cs="Segoe UI"/>
        </w:rPr>
        <w:t xml:space="preserve">, a kedvezményezett a Fővárosi Önkormányzat, azonban a </w:t>
      </w:r>
      <w:proofErr w:type="spellStart"/>
      <w:r w:rsidRPr="004A1797">
        <w:rPr>
          <w:rFonts w:ascii="Segoe UI" w:hAnsi="Segoe UI" w:cs="Segoe UI"/>
        </w:rPr>
        <w:t>Keretmegállapodás</w:t>
      </w:r>
      <w:proofErr w:type="spellEnd"/>
      <w:r w:rsidRPr="004A1797">
        <w:rPr>
          <w:rFonts w:ascii="Segoe UI" w:hAnsi="Segoe UI" w:cs="Segoe UI"/>
        </w:rPr>
        <w:t xml:space="preserve"> alapján a</w:t>
      </w:r>
      <w:r w:rsidR="00027B02">
        <w:rPr>
          <w:rFonts w:ascii="Segoe UI" w:hAnsi="Segoe UI" w:cs="Segoe UI"/>
        </w:rPr>
        <w:t xml:space="preserve">z eredetileg átvett 22 projekt </w:t>
      </w:r>
      <w:r w:rsidRPr="004A1797">
        <w:rPr>
          <w:rFonts w:ascii="Segoe UI" w:hAnsi="Segoe UI" w:cs="Segoe UI"/>
        </w:rPr>
        <w:t>teljes körű projektmenedzsment</w:t>
      </w:r>
      <w:r w:rsidR="00027B02">
        <w:rPr>
          <w:rFonts w:ascii="Segoe UI" w:hAnsi="Segoe UI" w:cs="Segoe UI"/>
        </w:rPr>
        <w:t xml:space="preserve"> feladatai a </w:t>
      </w:r>
      <w:proofErr w:type="spellStart"/>
      <w:r w:rsidRPr="004A1797">
        <w:rPr>
          <w:rFonts w:ascii="Segoe UI" w:hAnsi="Segoe UI" w:cs="Segoe UI"/>
        </w:rPr>
        <w:t>BKK</w:t>
      </w:r>
      <w:r w:rsidR="00027B02">
        <w:rPr>
          <w:rFonts w:ascii="Segoe UI" w:hAnsi="Segoe UI" w:cs="Segoe UI"/>
        </w:rPr>
        <w:t>-hoz</w:t>
      </w:r>
      <w:proofErr w:type="spellEnd"/>
      <w:r w:rsidR="00027B02">
        <w:rPr>
          <w:rFonts w:ascii="Segoe UI" w:hAnsi="Segoe UI" w:cs="Segoe UI"/>
        </w:rPr>
        <w:t xml:space="preserve"> kerültek</w:t>
      </w:r>
      <w:r w:rsidRPr="004A1797">
        <w:rPr>
          <w:rFonts w:ascii="Segoe UI" w:hAnsi="Segoe UI" w:cs="Segoe UI"/>
        </w:rPr>
        <w:t>.</w:t>
      </w:r>
    </w:p>
    <w:p w14:paraId="67656FE6" w14:textId="7ED226A7" w:rsidR="00015108" w:rsidRPr="004A1797" w:rsidRDefault="00015108" w:rsidP="006370E6">
      <w:pPr>
        <w:rPr>
          <w:rFonts w:ascii="Segoe UI" w:hAnsi="Segoe UI" w:cs="Segoe UI"/>
        </w:rPr>
      </w:pPr>
      <w:r w:rsidRPr="004A1797">
        <w:rPr>
          <w:rFonts w:ascii="Segoe UI" w:hAnsi="Segoe UI" w:cs="Segoe UI"/>
        </w:rPr>
        <w:t xml:space="preserve">Mindegyik </w:t>
      </w:r>
      <w:r w:rsidR="00332C4A" w:rsidRPr="004A1797">
        <w:rPr>
          <w:rFonts w:ascii="Segoe UI" w:hAnsi="Segoe UI" w:cs="Segoe UI"/>
        </w:rPr>
        <w:t>projekt</w:t>
      </w:r>
      <w:r w:rsidRPr="004A1797">
        <w:rPr>
          <w:rFonts w:ascii="Segoe UI" w:hAnsi="Segoe UI" w:cs="Segoe UI"/>
        </w:rPr>
        <w:t xml:space="preserve"> kivitelezési szakasza </w:t>
      </w:r>
      <w:r w:rsidR="00C36F5D" w:rsidRPr="004A1797">
        <w:rPr>
          <w:rFonts w:ascii="Segoe UI" w:hAnsi="Segoe UI" w:cs="Segoe UI"/>
        </w:rPr>
        <w:t xml:space="preserve">az elmúlt években </w:t>
      </w:r>
      <w:r w:rsidRPr="004A1797">
        <w:rPr>
          <w:rFonts w:ascii="Segoe UI" w:hAnsi="Segoe UI" w:cs="Segoe UI"/>
        </w:rPr>
        <w:t>már lezárult</w:t>
      </w:r>
      <w:r w:rsidR="00027B02">
        <w:rPr>
          <w:rFonts w:ascii="Segoe UI" w:hAnsi="Segoe UI" w:cs="Segoe UI"/>
        </w:rPr>
        <w:t>, három projekt 2015-ben kerül az ötéves fenntartási időszakba.</w:t>
      </w:r>
    </w:p>
    <w:p w14:paraId="7C306EE4" w14:textId="77777777" w:rsidR="00A87D45" w:rsidRPr="004A1797" w:rsidRDefault="00A87D45" w:rsidP="006370E6">
      <w:pPr>
        <w:rPr>
          <w:rFonts w:ascii="Segoe UI" w:hAnsi="Segoe UI" w:cs="Segoe UI"/>
        </w:rPr>
      </w:pPr>
    </w:p>
    <w:p w14:paraId="691B0C0C" w14:textId="77777777" w:rsidR="00A87D45" w:rsidRPr="004A1797" w:rsidRDefault="00A87D45" w:rsidP="00D257EC">
      <w:pPr>
        <w:pStyle w:val="Cmsor2"/>
        <w:rPr>
          <w:rFonts w:ascii="Segoe UI" w:hAnsi="Segoe UI" w:cs="Segoe UI"/>
        </w:rPr>
      </w:pPr>
      <w:bookmarkStart w:id="6" w:name="_Toc412815849"/>
      <w:bookmarkStart w:id="7" w:name="_Toc401755559"/>
      <w:bookmarkEnd w:id="6"/>
    </w:p>
    <w:p w14:paraId="38114930" w14:textId="1B15FD5A" w:rsidR="00A87D45" w:rsidRPr="004A1797" w:rsidRDefault="00A87D45" w:rsidP="006D54DF">
      <w:pPr>
        <w:rPr>
          <w:rFonts w:ascii="Segoe UI" w:hAnsi="Segoe UI" w:cs="Segoe UI"/>
        </w:rPr>
      </w:pPr>
      <w:r w:rsidRPr="004A1797">
        <w:rPr>
          <w:rFonts w:ascii="Segoe UI" w:hAnsi="Segoe UI" w:cs="Segoe UI"/>
        </w:rPr>
        <w:t>A Budapest Főváros Önkormányzatának (továbbiakban: BFÖ)</w:t>
      </w:r>
      <w:r w:rsidR="00A97CFC" w:rsidRPr="004A1797">
        <w:rPr>
          <w:rFonts w:ascii="Segoe UI" w:hAnsi="Segoe UI" w:cs="Segoe UI"/>
        </w:rPr>
        <w:t xml:space="preserve"> </w:t>
      </w:r>
      <w:r w:rsidRPr="004A1797">
        <w:rPr>
          <w:rFonts w:ascii="Segoe UI" w:hAnsi="Segoe UI" w:cs="Segoe UI"/>
        </w:rPr>
        <w:t>költségvetésének 2015. évi ütemében a későbbiekben részletezésre kerülő projektek összesen 40.136 m</w:t>
      </w:r>
      <w:r w:rsidR="00A97CFC" w:rsidRPr="004A1797">
        <w:rPr>
          <w:rFonts w:ascii="Segoe UI" w:hAnsi="Segoe UI" w:cs="Segoe UI"/>
        </w:rPr>
        <w:t xml:space="preserve">illió forinttal szerepelnek, ehhez további </w:t>
      </w:r>
      <w:r w:rsidR="00BB7D3C">
        <w:rPr>
          <w:rFonts w:ascii="Segoe UI" w:hAnsi="Segoe UI" w:cs="Segoe UI"/>
        </w:rPr>
        <w:t>55.780</w:t>
      </w:r>
      <w:r w:rsidR="00A97CFC" w:rsidRPr="004A1797">
        <w:rPr>
          <w:rFonts w:ascii="Segoe UI" w:hAnsi="Segoe UI" w:cs="Segoe UI"/>
        </w:rPr>
        <w:t xml:space="preserve"> millió forint Európai Uniós forrásból megvalósuló projekt kapcsolódik, amelyek megvalósítása folyamatban van.</w:t>
      </w:r>
      <w:r w:rsidRPr="004A1797">
        <w:rPr>
          <w:rFonts w:ascii="Segoe UI" w:hAnsi="Segoe UI" w:cs="Segoe UI"/>
        </w:rPr>
        <w:t xml:space="preserve"> A </w:t>
      </w:r>
      <w:r w:rsidR="00A97CFC" w:rsidRPr="004A1797">
        <w:rPr>
          <w:rFonts w:ascii="Segoe UI" w:hAnsi="Segoe UI" w:cs="Segoe UI"/>
        </w:rPr>
        <w:t xml:space="preserve">BKK megvalósításában lévő </w:t>
      </w:r>
      <w:r w:rsidRPr="004A1797">
        <w:rPr>
          <w:rFonts w:ascii="Segoe UI" w:hAnsi="Segoe UI" w:cs="Segoe UI"/>
        </w:rPr>
        <w:t xml:space="preserve">projektekhez 830 millió forint sajátteljesítmény elszámolását tervezzük. </w:t>
      </w:r>
    </w:p>
    <w:p w14:paraId="790B410F" w14:textId="35A52217" w:rsidR="00A87D45" w:rsidRPr="004A1797" w:rsidRDefault="00A87D45" w:rsidP="006D54DF">
      <w:pPr>
        <w:rPr>
          <w:rFonts w:ascii="Segoe UI" w:hAnsi="Segoe UI" w:cs="Segoe UI"/>
        </w:rPr>
      </w:pPr>
      <w:r w:rsidRPr="004A1797">
        <w:rPr>
          <w:rFonts w:ascii="Segoe UI" w:hAnsi="Segoe UI" w:cs="Segoe UI"/>
        </w:rPr>
        <w:t xml:space="preserve">A fentiek alapján rendelkezésre bocsájtott forrásokból összesen </w:t>
      </w:r>
      <w:r w:rsidR="00BB7D3C">
        <w:rPr>
          <w:rFonts w:ascii="Segoe UI" w:hAnsi="Segoe UI" w:cs="Segoe UI"/>
        </w:rPr>
        <w:t>66.180</w:t>
      </w:r>
      <w:r w:rsidRPr="004A1797">
        <w:rPr>
          <w:rFonts w:ascii="Segoe UI" w:hAnsi="Segoe UI" w:cs="Segoe UI"/>
        </w:rPr>
        <w:t xml:space="preserve"> millió forint</w:t>
      </w:r>
      <w:r w:rsidR="00A97CFC" w:rsidRPr="004A1797">
        <w:rPr>
          <w:rFonts w:ascii="Segoe UI" w:hAnsi="Segoe UI" w:cs="Segoe UI"/>
        </w:rPr>
        <w:t>nyi</w:t>
      </w:r>
      <w:r w:rsidRPr="004A1797">
        <w:rPr>
          <w:rFonts w:ascii="Segoe UI" w:hAnsi="Segoe UI" w:cs="Segoe UI"/>
        </w:rPr>
        <w:t xml:space="preserve"> befejezetlen állományt kívánunk aktiválni</w:t>
      </w:r>
      <w:r w:rsidR="00A97CFC" w:rsidRPr="004A1797">
        <w:rPr>
          <w:rFonts w:ascii="Segoe UI" w:hAnsi="Segoe UI" w:cs="Segoe UI"/>
        </w:rPr>
        <w:t xml:space="preserve"> 2015.-ben.</w:t>
      </w:r>
    </w:p>
    <w:p w14:paraId="3982C91C" w14:textId="77777777" w:rsidR="008A003F" w:rsidRPr="004A1797" w:rsidRDefault="008A003F" w:rsidP="00D257EC">
      <w:pPr>
        <w:pStyle w:val="Cmsor2"/>
        <w:rPr>
          <w:rFonts w:ascii="Segoe UI" w:hAnsi="Segoe UI" w:cs="Segoe UI"/>
        </w:rPr>
      </w:pPr>
      <w:bookmarkStart w:id="8" w:name="_Toc412815850"/>
      <w:r w:rsidRPr="004A1797">
        <w:rPr>
          <w:rFonts w:ascii="Segoe UI" w:hAnsi="Segoe UI" w:cs="Segoe UI"/>
        </w:rPr>
        <w:t>Záró elszámolás alatt álló projektek</w:t>
      </w:r>
      <w:bookmarkEnd w:id="7"/>
      <w:bookmarkEnd w:id="8"/>
    </w:p>
    <w:p w14:paraId="696A08FE" w14:textId="77777777" w:rsidR="008D1292" w:rsidRPr="004A1797" w:rsidRDefault="008D1292" w:rsidP="00D257EC">
      <w:pPr>
        <w:pStyle w:val="Cmsor3"/>
        <w:rPr>
          <w:rFonts w:ascii="Segoe UI" w:hAnsi="Segoe UI" w:cs="Segoe UI"/>
        </w:rPr>
      </w:pPr>
      <w:bookmarkStart w:id="9" w:name="_Toc401755560"/>
      <w:bookmarkStart w:id="10" w:name="_Toc412815851"/>
      <w:r w:rsidRPr="004A1797">
        <w:rPr>
          <w:rFonts w:ascii="Segoe UI" w:hAnsi="Segoe UI" w:cs="Segoe UI"/>
        </w:rPr>
        <w:t>A budapesti közösségi közlekedés fejlesztése – a Pesti úton buszsáv kialakítása útpálya szélesítéssel / KMOP-2.3.1/B-08-2009-0006</w:t>
      </w:r>
      <w:bookmarkEnd w:id="9"/>
      <w:bookmarkEnd w:id="10"/>
    </w:p>
    <w:p w14:paraId="23E7DF9A" w14:textId="0DA7E695" w:rsidR="008D1292" w:rsidRPr="004A1797" w:rsidRDefault="00686648" w:rsidP="008D1292">
      <w:pPr>
        <w:rPr>
          <w:rFonts w:ascii="Segoe UI" w:hAnsi="Segoe UI" w:cs="Segoe UI"/>
          <w:lang w:eastAsia="hu-HU"/>
        </w:rPr>
      </w:pPr>
      <w:r w:rsidRPr="004A1797">
        <w:rPr>
          <w:rFonts w:ascii="Segoe UI" w:hAnsi="Segoe UI" w:cs="Segoe UI"/>
          <w:lang w:eastAsia="hu-HU"/>
        </w:rPr>
        <w:t>A projekt határidőben 2014. április 30-án megvalósult. A záró elszámolási csomag a Közreműködő Szervezethez benyújtásra került</w:t>
      </w:r>
      <w:r w:rsidR="00C36F5D" w:rsidRPr="004A1797">
        <w:rPr>
          <w:rFonts w:ascii="Segoe UI" w:hAnsi="Segoe UI" w:cs="Segoe UI"/>
          <w:lang w:eastAsia="hu-HU"/>
        </w:rPr>
        <w:t xml:space="preserve"> a</w:t>
      </w:r>
      <w:r w:rsidRPr="004A1797">
        <w:rPr>
          <w:rFonts w:ascii="Segoe UI" w:hAnsi="Segoe UI" w:cs="Segoe UI"/>
          <w:lang w:eastAsia="hu-HU"/>
        </w:rPr>
        <w:t xml:space="preserve"> jogerős forgalomba helyezési engedély kiadásra került. 2015-ben a projekt a kötelező 5 éves fenntartási időszakba lép.</w:t>
      </w:r>
    </w:p>
    <w:p w14:paraId="1179DCEE" w14:textId="77777777" w:rsidR="008D1292" w:rsidRPr="004A1797" w:rsidRDefault="008D1292" w:rsidP="00D257EC">
      <w:pPr>
        <w:pStyle w:val="Cmsor3"/>
        <w:rPr>
          <w:rFonts w:ascii="Segoe UI" w:hAnsi="Segoe UI" w:cs="Segoe UI"/>
        </w:rPr>
      </w:pPr>
      <w:bookmarkStart w:id="11" w:name="_Toc401755561"/>
      <w:bookmarkStart w:id="12" w:name="_Toc412815852"/>
      <w:r w:rsidRPr="004A1797">
        <w:rPr>
          <w:rFonts w:ascii="Segoe UI" w:hAnsi="Segoe UI" w:cs="Segoe UI"/>
        </w:rPr>
        <w:t>Rákoskeresztúri autóbusz folyosó kialakítása / KMOP-2.3.1/A-2008-0001</w:t>
      </w:r>
      <w:bookmarkEnd w:id="11"/>
      <w:bookmarkEnd w:id="12"/>
    </w:p>
    <w:p w14:paraId="0B1D62F7" w14:textId="7D459899" w:rsidR="008D1292" w:rsidRPr="004A1797" w:rsidRDefault="00686648" w:rsidP="008D1292">
      <w:pPr>
        <w:rPr>
          <w:rFonts w:ascii="Segoe UI" w:hAnsi="Segoe UI" w:cs="Segoe UI"/>
          <w:lang w:eastAsia="hu-HU"/>
        </w:rPr>
      </w:pPr>
      <w:r w:rsidRPr="004A1797">
        <w:rPr>
          <w:rFonts w:ascii="Segoe UI" w:hAnsi="Segoe UI" w:cs="Segoe UI"/>
          <w:lang w:eastAsia="hu-HU"/>
        </w:rPr>
        <w:t xml:space="preserve">2014-ben benyújtásra került a </w:t>
      </w:r>
      <w:r w:rsidR="00C36F5D" w:rsidRPr="004A1797">
        <w:rPr>
          <w:rFonts w:ascii="Segoe UI" w:hAnsi="Segoe UI" w:cs="Segoe UI"/>
          <w:lang w:eastAsia="hu-HU"/>
        </w:rPr>
        <w:t xml:space="preserve">projekt </w:t>
      </w:r>
      <w:proofErr w:type="spellStart"/>
      <w:r w:rsidRPr="004A1797">
        <w:rPr>
          <w:rFonts w:ascii="Segoe UI" w:hAnsi="Segoe UI" w:cs="Segoe UI"/>
          <w:lang w:eastAsia="hu-HU"/>
        </w:rPr>
        <w:t>záróelszámolási</w:t>
      </w:r>
      <w:proofErr w:type="spellEnd"/>
      <w:r w:rsidRPr="004A1797">
        <w:rPr>
          <w:rFonts w:ascii="Segoe UI" w:hAnsi="Segoe UI" w:cs="Segoe UI"/>
          <w:lang w:eastAsia="hu-HU"/>
        </w:rPr>
        <w:t xml:space="preserve"> csomag</w:t>
      </w:r>
      <w:r w:rsidR="00C36F5D" w:rsidRPr="004A1797">
        <w:rPr>
          <w:rFonts w:ascii="Segoe UI" w:hAnsi="Segoe UI" w:cs="Segoe UI"/>
          <w:lang w:eastAsia="hu-HU"/>
        </w:rPr>
        <w:t>ja</w:t>
      </w:r>
      <w:r w:rsidRPr="004A1797">
        <w:rPr>
          <w:rFonts w:ascii="Segoe UI" w:hAnsi="Segoe UI" w:cs="Segoe UI"/>
          <w:lang w:eastAsia="hu-HU"/>
        </w:rPr>
        <w:t>, a végleges, jogerős forgalomba helyezési engedélyek</w:t>
      </w:r>
      <w:r w:rsidR="00C36F5D" w:rsidRPr="004A1797">
        <w:rPr>
          <w:rFonts w:ascii="Segoe UI" w:hAnsi="Segoe UI" w:cs="Segoe UI"/>
          <w:lang w:eastAsia="hu-HU"/>
        </w:rPr>
        <w:t xml:space="preserve"> kiadásra</w:t>
      </w:r>
      <w:r w:rsidRPr="004A1797">
        <w:rPr>
          <w:rFonts w:ascii="Segoe UI" w:hAnsi="Segoe UI" w:cs="Segoe UI"/>
          <w:lang w:eastAsia="hu-HU"/>
        </w:rPr>
        <w:t>, az igényelt támogatási összegek kifizetésre kerültek. Folyamatban van a pénzügyi aktiválás. A záró elszámolási csomag jóváhagyását követően a projekt 2015-ben a kötelező 5 éves fenntartási időszakba lép.</w:t>
      </w:r>
    </w:p>
    <w:p w14:paraId="016A62AB" w14:textId="77777777" w:rsidR="008D1292" w:rsidRPr="004A1797" w:rsidRDefault="008D1292" w:rsidP="00D257EC">
      <w:pPr>
        <w:pStyle w:val="Cmsor3"/>
        <w:rPr>
          <w:rFonts w:ascii="Segoe UI" w:hAnsi="Segoe UI" w:cs="Segoe UI"/>
        </w:rPr>
      </w:pPr>
      <w:bookmarkStart w:id="13" w:name="_Toc401755562"/>
      <w:bookmarkStart w:id="14" w:name="_Toc412815853"/>
      <w:r w:rsidRPr="004A1797">
        <w:rPr>
          <w:rFonts w:ascii="Segoe UI" w:hAnsi="Segoe UI" w:cs="Segoe UI"/>
        </w:rPr>
        <w:t>Budapest XXI. kerület csepeli gerincút kiépítése (I. ütem) / KMOP-2.1.1/A-2008-0013</w:t>
      </w:r>
      <w:bookmarkEnd w:id="13"/>
      <w:bookmarkEnd w:id="14"/>
    </w:p>
    <w:p w14:paraId="6957F1CA" w14:textId="71FC27CE" w:rsidR="008D1292" w:rsidRPr="004A1797" w:rsidRDefault="008D1292" w:rsidP="008D1292">
      <w:pPr>
        <w:rPr>
          <w:rFonts w:ascii="Segoe UI" w:hAnsi="Segoe UI" w:cs="Segoe UI"/>
          <w:lang w:eastAsia="hu-HU"/>
        </w:rPr>
      </w:pPr>
      <w:r w:rsidRPr="004A1797">
        <w:rPr>
          <w:rFonts w:ascii="Segoe UI" w:hAnsi="Segoe UI" w:cs="Segoe UI"/>
          <w:lang w:eastAsia="hu-HU"/>
        </w:rPr>
        <w:t xml:space="preserve">A </w:t>
      </w:r>
      <w:r w:rsidR="00686648" w:rsidRPr="004A1797">
        <w:rPr>
          <w:rFonts w:ascii="Segoe UI" w:hAnsi="Segoe UI" w:cs="Segoe UI"/>
          <w:lang w:eastAsia="hu-HU"/>
        </w:rPr>
        <w:t>projekt kivitelezési munká</w:t>
      </w:r>
      <w:r w:rsidR="00C36F5D" w:rsidRPr="004A1797">
        <w:rPr>
          <w:rFonts w:ascii="Segoe UI" w:hAnsi="Segoe UI" w:cs="Segoe UI"/>
          <w:lang w:eastAsia="hu-HU"/>
        </w:rPr>
        <w:t>i</w:t>
      </w:r>
      <w:r w:rsidR="00686648" w:rsidRPr="004A1797">
        <w:rPr>
          <w:rFonts w:ascii="Segoe UI" w:hAnsi="Segoe UI" w:cs="Segoe UI"/>
          <w:lang w:eastAsia="hu-HU"/>
        </w:rPr>
        <w:t xml:space="preserve">, a műszaki átadás-átvételi folyamatok és a forgalomba helyezési eljárás lezárult. A </w:t>
      </w:r>
      <w:r w:rsidR="00C36F5D" w:rsidRPr="004A1797">
        <w:rPr>
          <w:rFonts w:ascii="Segoe UI" w:hAnsi="Segoe UI" w:cs="Segoe UI"/>
          <w:lang w:eastAsia="hu-HU"/>
        </w:rPr>
        <w:t xml:space="preserve">projekt a </w:t>
      </w:r>
      <w:r w:rsidR="00686648" w:rsidRPr="004A1797">
        <w:rPr>
          <w:rFonts w:ascii="Segoe UI" w:hAnsi="Segoe UI" w:cs="Segoe UI"/>
          <w:lang w:eastAsia="hu-HU"/>
        </w:rPr>
        <w:t>pénzügyi aktiválás és a záró elszámolási csomag jóváhagyását követően, 2015-ben a kötelező 5 éves fenntartási időszakba lép.</w:t>
      </w:r>
    </w:p>
    <w:p w14:paraId="6DE3D103" w14:textId="46430E3C" w:rsidR="006D7412" w:rsidRPr="004A1797" w:rsidRDefault="006D7412" w:rsidP="006D7412">
      <w:pPr>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 xml:space="preserve">FUTÁR projekt / KMOP-2.1.3/A-2009-0001 </w:t>
      </w:r>
      <w:r w:rsidRPr="004A1797">
        <w:rPr>
          <w:rFonts w:ascii="Segoe UI" w:hAnsi="Segoe UI" w:cs="Segoe UI"/>
          <w:lang w:eastAsia="hu-HU"/>
        </w:rPr>
        <w:t>záró elszámolási csomagját</w:t>
      </w:r>
      <w:r w:rsidRPr="004A1797">
        <w:rPr>
          <w:rFonts w:ascii="Segoe UI" w:hAnsi="Segoe UI" w:cs="Segoe UI"/>
          <w:b/>
          <w:lang w:eastAsia="hu-HU"/>
        </w:rPr>
        <w:t xml:space="preserve"> </w:t>
      </w:r>
      <w:r w:rsidR="008C1B1D" w:rsidRPr="004A1797">
        <w:rPr>
          <w:rFonts w:ascii="Segoe UI" w:hAnsi="Segoe UI" w:cs="Segoe UI"/>
          <w:b/>
          <w:lang w:eastAsia="hu-HU"/>
        </w:rPr>
        <w:br/>
      </w:r>
      <w:r w:rsidRPr="004A1797">
        <w:rPr>
          <w:rFonts w:ascii="Segoe UI" w:hAnsi="Segoe UI" w:cs="Segoe UI"/>
          <w:lang w:eastAsia="hu-HU"/>
        </w:rPr>
        <w:t>2015.</w:t>
      </w:r>
      <w:r w:rsidR="00027B02">
        <w:rPr>
          <w:rFonts w:ascii="Segoe UI" w:hAnsi="Segoe UI" w:cs="Segoe UI"/>
          <w:lang w:eastAsia="hu-HU"/>
        </w:rPr>
        <w:t xml:space="preserve">-ben esedékes benyújtani, ennek jóváhagyását </w:t>
      </w:r>
      <w:r w:rsidRPr="004A1797">
        <w:rPr>
          <w:rFonts w:ascii="Segoe UI" w:hAnsi="Segoe UI" w:cs="Segoe UI"/>
          <w:lang w:eastAsia="hu-HU"/>
        </w:rPr>
        <w:t>követően a projekt a kötelező öt éves fenntartási időszakba lép.</w:t>
      </w:r>
    </w:p>
    <w:p w14:paraId="57D64458" w14:textId="77777777" w:rsidR="002F47CA" w:rsidRPr="004A1797" w:rsidRDefault="002F47CA" w:rsidP="006D7412">
      <w:pPr>
        <w:rPr>
          <w:rFonts w:ascii="Segoe UI" w:hAnsi="Segoe UI" w:cs="Segoe UI"/>
          <w:lang w:eastAsia="hu-HU"/>
        </w:rPr>
      </w:pPr>
    </w:p>
    <w:p w14:paraId="5208BF4E" w14:textId="7C903435" w:rsidR="008A003F" w:rsidRPr="004A1797" w:rsidRDefault="00027B02" w:rsidP="00D257EC">
      <w:pPr>
        <w:pStyle w:val="Cmsor2"/>
        <w:rPr>
          <w:rFonts w:ascii="Segoe UI" w:hAnsi="Segoe UI" w:cs="Segoe UI"/>
        </w:rPr>
      </w:pPr>
      <w:bookmarkStart w:id="15" w:name="_Toc401755563"/>
      <w:bookmarkStart w:id="16" w:name="_Toc412815854"/>
      <w:r>
        <w:rPr>
          <w:rFonts w:ascii="Segoe UI" w:hAnsi="Segoe UI" w:cs="Segoe UI"/>
        </w:rPr>
        <w:t>Kötelező f</w:t>
      </w:r>
      <w:r w:rsidR="008A003F" w:rsidRPr="004A1797">
        <w:rPr>
          <w:rFonts w:ascii="Segoe UI" w:hAnsi="Segoe UI" w:cs="Segoe UI"/>
        </w:rPr>
        <w:t>enntartási időszakban lévő projektek</w:t>
      </w:r>
      <w:bookmarkEnd w:id="15"/>
      <w:bookmarkEnd w:id="16"/>
    </w:p>
    <w:p w14:paraId="349FFD49" w14:textId="192B36F1" w:rsidR="00686648" w:rsidRPr="004A1797" w:rsidRDefault="00686648" w:rsidP="00686648">
      <w:pPr>
        <w:rPr>
          <w:rFonts w:ascii="Segoe UI" w:hAnsi="Segoe UI" w:cs="Segoe UI"/>
          <w:lang w:eastAsia="hu-HU"/>
        </w:rPr>
      </w:pPr>
      <w:r w:rsidRPr="004A1797">
        <w:rPr>
          <w:rFonts w:ascii="Segoe UI" w:hAnsi="Segoe UI" w:cs="Segoe UI"/>
          <w:lang w:eastAsia="hu-HU"/>
        </w:rPr>
        <w:t xml:space="preserve">A következő projektek a kötelező fenntartási szakaszban vannak, ahol a kedvezményezett fenntartási jelentések keretében rendszeresen beszámol a közreműködő </w:t>
      </w:r>
      <w:r w:rsidR="00C36F5D" w:rsidRPr="004A1797">
        <w:rPr>
          <w:rFonts w:ascii="Segoe UI" w:hAnsi="Segoe UI" w:cs="Segoe UI"/>
          <w:lang w:eastAsia="hu-HU"/>
        </w:rPr>
        <w:t>S</w:t>
      </w:r>
      <w:r w:rsidRPr="004A1797">
        <w:rPr>
          <w:rFonts w:ascii="Segoe UI" w:hAnsi="Segoe UI" w:cs="Segoe UI"/>
          <w:lang w:eastAsia="hu-HU"/>
        </w:rPr>
        <w:t xml:space="preserve">zervezet részére </w:t>
      </w:r>
      <w:r w:rsidR="008C1B1D" w:rsidRPr="004A1797">
        <w:rPr>
          <w:rFonts w:ascii="Segoe UI" w:hAnsi="Segoe UI" w:cs="Segoe UI"/>
          <w:lang w:eastAsia="hu-HU"/>
        </w:rPr>
        <w:t xml:space="preserve">– </w:t>
      </w:r>
      <w:r w:rsidRPr="004A1797">
        <w:rPr>
          <w:rFonts w:ascii="Segoe UI" w:hAnsi="Segoe UI" w:cs="Segoe UI"/>
          <w:lang w:eastAsia="hu-HU"/>
        </w:rPr>
        <w:t xml:space="preserve">Támogatási </w:t>
      </w:r>
      <w:r w:rsidR="00C36F5D" w:rsidRPr="004A1797">
        <w:rPr>
          <w:rFonts w:ascii="Segoe UI" w:hAnsi="Segoe UI" w:cs="Segoe UI"/>
          <w:lang w:eastAsia="hu-HU"/>
        </w:rPr>
        <w:t>S</w:t>
      </w:r>
      <w:r w:rsidRPr="004A1797">
        <w:rPr>
          <w:rFonts w:ascii="Segoe UI" w:hAnsi="Segoe UI" w:cs="Segoe UI"/>
          <w:lang w:eastAsia="hu-HU"/>
        </w:rPr>
        <w:t xml:space="preserve">zerződéstől függően </w:t>
      </w:r>
      <w:r w:rsidR="008C1B1D" w:rsidRPr="004A1797">
        <w:rPr>
          <w:rFonts w:ascii="Segoe UI" w:hAnsi="Segoe UI" w:cs="Segoe UI"/>
          <w:lang w:eastAsia="hu-HU"/>
        </w:rPr>
        <w:t xml:space="preserve">– </w:t>
      </w:r>
      <w:r w:rsidRPr="004A1797">
        <w:rPr>
          <w:rFonts w:ascii="Segoe UI" w:hAnsi="Segoe UI" w:cs="Segoe UI"/>
          <w:lang w:eastAsia="hu-HU"/>
        </w:rPr>
        <w:t>5 vagy 10 éven keresztül.</w:t>
      </w:r>
      <w:r w:rsidR="005F2A04" w:rsidRPr="004A1797">
        <w:rPr>
          <w:rFonts w:ascii="Segoe UI" w:hAnsi="Segoe UI" w:cs="Segoe UI"/>
          <w:lang w:eastAsia="hu-HU"/>
        </w:rPr>
        <w:t xml:space="preserve"> Ezekben az esetekben </w:t>
      </w:r>
      <w:r w:rsidRPr="004A1797">
        <w:rPr>
          <w:rFonts w:ascii="Segoe UI" w:hAnsi="Segoe UI" w:cs="Segoe UI"/>
          <w:lang w:eastAsia="hu-HU"/>
        </w:rPr>
        <w:t>2015-2016-ra a Projekt Fenntartási Jelentések évente, határidőre történő elkészítése és benyújtása</w:t>
      </w:r>
      <w:r w:rsidR="00C36F5D" w:rsidRPr="004A1797">
        <w:rPr>
          <w:rFonts w:ascii="Segoe UI" w:hAnsi="Segoe UI" w:cs="Segoe UI"/>
          <w:lang w:eastAsia="hu-HU"/>
        </w:rPr>
        <w:t>, valamint az éves fenntartási helyszíni szemléken történő részvétel</w:t>
      </w:r>
      <w:r w:rsidRPr="004A1797">
        <w:rPr>
          <w:rFonts w:ascii="Segoe UI" w:hAnsi="Segoe UI" w:cs="Segoe UI"/>
          <w:lang w:eastAsia="hu-HU"/>
        </w:rPr>
        <w:t xml:space="preserve"> a feladat.</w:t>
      </w:r>
    </w:p>
    <w:p w14:paraId="78C4AD36" w14:textId="77777777" w:rsidR="008D1292" w:rsidRPr="004A1797" w:rsidRDefault="008D1292" w:rsidP="00686648">
      <w:pPr>
        <w:rPr>
          <w:rFonts w:ascii="Segoe UI" w:hAnsi="Segoe UI" w:cs="Segoe UI"/>
          <w:lang w:eastAsia="hu-HU"/>
        </w:rPr>
      </w:pPr>
      <w:r w:rsidRPr="004A1797">
        <w:rPr>
          <w:rFonts w:ascii="Segoe UI" w:hAnsi="Segoe UI" w:cs="Segoe UI"/>
          <w:lang w:eastAsia="hu-HU"/>
        </w:rPr>
        <w:t>Az érintett projektek a következők:</w:t>
      </w:r>
    </w:p>
    <w:p w14:paraId="2C35ECB3"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Margit híd és kapcsolódó közlekedési rendszer fejlesztése / KMOP-2.1.1/A-2008-0011</w:t>
      </w:r>
    </w:p>
    <w:p w14:paraId="2BC66113"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Budapesti kerékpárforgalmi hálózat fejlesztése, III. kerület Bécsi út – Nagyszombat utca útvonal / KMOP-2.1.2-09-2009-0023</w:t>
      </w:r>
    </w:p>
    <w:p w14:paraId="7486EBC4"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 xml:space="preserve">Budapesti kerékpárforgalmi hálózat fejlesztése, XXI. kerület </w:t>
      </w:r>
      <w:proofErr w:type="spellStart"/>
      <w:r w:rsidRPr="004A1797">
        <w:rPr>
          <w:rFonts w:ascii="Segoe UI" w:hAnsi="Segoe UI" w:cs="Segoe UI"/>
          <w:lang w:eastAsia="hu-HU"/>
        </w:rPr>
        <w:t>Szabadkikötő</w:t>
      </w:r>
      <w:proofErr w:type="spellEnd"/>
      <w:r w:rsidRPr="004A1797">
        <w:rPr>
          <w:rFonts w:ascii="Segoe UI" w:hAnsi="Segoe UI" w:cs="Segoe UI"/>
          <w:lang w:eastAsia="hu-HU"/>
        </w:rPr>
        <w:t xml:space="preserve"> úti kerékpárút / KMOP-2.1.2-09-2009-0027</w:t>
      </w:r>
    </w:p>
    <w:p w14:paraId="770FC48C"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Budapest, Szabadság híd rekonstrukciója / KMOP-2.1.1/A-2008-0002</w:t>
      </w:r>
    </w:p>
    <w:p w14:paraId="32F422ED"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Dél-budai tehermentesítő út III. szakasz Andor és Galvani utca kiépítése – KMOP-2.1.1/A-09-2f-2010-0001</w:t>
      </w:r>
    </w:p>
    <w:p w14:paraId="5AEC9F82" w14:textId="77777777" w:rsidR="008D1292" w:rsidRPr="004A1797" w:rsidRDefault="009C2C0A" w:rsidP="00521F89">
      <w:pPr>
        <w:pStyle w:val="Listaszerbekezds"/>
        <w:numPr>
          <w:ilvl w:val="0"/>
          <w:numId w:val="4"/>
        </w:numPr>
        <w:rPr>
          <w:rFonts w:ascii="Segoe UI" w:hAnsi="Segoe UI" w:cs="Segoe UI"/>
          <w:lang w:eastAsia="hu-HU"/>
        </w:rPr>
      </w:pPr>
      <w:r w:rsidRPr="004A1797">
        <w:rPr>
          <w:rFonts w:ascii="Segoe UI" w:hAnsi="Segoe UI" w:cs="Segoe UI"/>
          <w:lang w:eastAsia="hu-HU"/>
        </w:rPr>
        <w:t>3</w:t>
      </w:r>
      <w:r w:rsidR="008D1292" w:rsidRPr="004A1797">
        <w:rPr>
          <w:rFonts w:ascii="Segoe UI" w:hAnsi="Segoe UI" w:cs="Segoe UI"/>
          <w:lang w:eastAsia="hu-HU"/>
        </w:rPr>
        <w:t>. sz. főforgalmi út melletti lakóterület zaj elleni védelme – 0011/2005-1/ÖP-1</w:t>
      </w:r>
    </w:p>
    <w:p w14:paraId="42B02E05"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 xml:space="preserve">Budapesti kerékpárforgalmi hálózat fejlesztése, XXI. Ady Endre út / KMOP-2.1.2-09-2009-0026 </w:t>
      </w:r>
    </w:p>
    <w:p w14:paraId="7BE24FF4"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 xml:space="preserve">Budapesti kerékpárforgalmi hálózat fejlesztése, XI. </w:t>
      </w:r>
      <w:proofErr w:type="spellStart"/>
      <w:r w:rsidRPr="004A1797">
        <w:rPr>
          <w:rFonts w:ascii="Segoe UI" w:hAnsi="Segoe UI" w:cs="Segoe UI"/>
          <w:lang w:eastAsia="hu-HU"/>
        </w:rPr>
        <w:t>Bogdánfy</w:t>
      </w:r>
      <w:proofErr w:type="spellEnd"/>
      <w:r w:rsidRPr="004A1797">
        <w:rPr>
          <w:rFonts w:ascii="Segoe UI" w:hAnsi="Segoe UI" w:cs="Segoe UI"/>
          <w:lang w:eastAsia="hu-HU"/>
        </w:rPr>
        <w:t xml:space="preserve"> utca / KMOP-2.1.2-09-2009-0008 </w:t>
      </w:r>
    </w:p>
    <w:p w14:paraId="34223130" w14:textId="77777777" w:rsidR="00686648"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Budapesti kerékpárforgalmi hálózat fejlesztése, XVII. Pesti út (501. utca – Ferihegyi út között)</w:t>
      </w:r>
      <w:r w:rsidR="00686648" w:rsidRPr="004A1797">
        <w:rPr>
          <w:rFonts w:ascii="Segoe UI" w:hAnsi="Segoe UI" w:cs="Segoe UI"/>
          <w:lang w:eastAsia="hu-HU"/>
        </w:rPr>
        <w:t xml:space="preserve"> KMOP-2.1.2-09-2009-0028</w:t>
      </w:r>
    </w:p>
    <w:p w14:paraId="1EC5C77F"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Budapesti kerékpárforgalmi hálózat fejlesztése, XVII. Pesti út „2” (Ferihegyi út – Hegyalatti utca. között) KMOP-2.1.2-09-2009-0029</w:t>
      </w:r>
    </w:p>
    <w:p w14:paraId="24830A70"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 xml:space="preserve">Budapesti kerékpárforgalmi hálózat fejlesztése, X. Fehér út – Albertirsai út / KMOP-2.1.2-09-2009-0018 </w:t>
      </w:r>
    </w:p>
    <w:p w14:paraId="5234201C"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A budapesti közösségi közlekedés fejlesztése – a Szentmihályi úton buszsáv kialakítása útpálya szélesítéssel / KMOP-2008-2.3.1/B-08-2009-0010</w:t>
      </w:r>
    </w:p>
    <w:p w14:paraId="34C0BF91"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Közösségi közlekedés előnyben részesítése – buszsáv hosszabbítás a Mészáros utca – Győző utca útvonalon / KMOP-2.3.1/B-08-2009-0004</w:t>
      </w:r>
    </w:p>
    <w:p w14:paraId="6181FF02"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Budapest Főváros – Nagykörúti előnyben részesítés KMOP-2.3.1/B-08-2009-0007</w:t>
      </w:r>
    </w:p>
    <w:p w14:paraId="5320C7B1" w14:textId="77777777" w:rsidR="008D1292" w:rsidRPr="004A1797" w:rsidRDefault="008D1292" w:rsidP="00521F89">
      <w:pPr>
        <w:pStyle w:val="Listaszerbekezds"/>
        <w:numPr>
          <w:ilvl w:val="0"/>
          <w:numId w:val="4"/>
        </w:numPr>
        <w:rPr>
          <w:rFonts w:ascii="Segoe UI" w:hAnsi="Segoe UI" w:cs="Segoe UI"/>
          <w:lang w:eastAsia="hu-HU"/>
        </w:rPr>
      </w:pPr>
      <w:r w:rsidRPr="004A1797">
        <w:rPr>
          <w:rFonts w:ascii="Segoe UI" w:hAnsi="Segoe UI" w:cs="Segoe UI"/>
          <w:lang w:eastAsia="hu-HU"/>
        </w:rPr>
        <w:t>Budapest Főváros – XI. Régi Budaörsi út (Virágpiac – Gazdagréti út) – buszsáv kialakítása útszélesítéssel / KMOP-2.3.1/B-08-2009-0008</w:t>
      </w:r>
    </w:p>
    <w:p w14:paraId="2B99B495" w14:textId="77777777" w:rsidR="0040198D" w:rsidRPr="004A1797" w:rsidRDefault="0040198D">
      <w:pPr>
        <w:jc w:val="left"/>
        <w:rPr>
          <w:rFonts w:ascii="Segoe UI" w:eastAsiaTheme="majorEastAsia" w:hAnsi="Segoe UI" w:cs="Segoe UI"/>
          <w:b/>
          <w:bCs/>
          <w:sz w:val="28"/>
          <w:szCs w:val="28"/>
        </w:rPr>
      </w:pPr>
      <w:r w:rsidRPr="004A1797">
        <w:rPr>
          <w:rFonts w:ascii="Segoe UI" w:hAnsi="Segoe UI" w:cs="Segoe UI"/>
        </w:rPr>
        <w:br w:type="page"/>
      </w:r>
    </w:p>
    <w:p w14:paraId="42B18574" w14:textId="77777777" w:rsidR="008A003F" w:rsidRPr="004A1797" w:rsidRDefault="008A003F" w:rsidP="00D257EC">
      <w:pPr>
        <w:pStyle w:val="Cmsor1"/>
        <w:rPr>
          <w:rFonts w:ascii="Segoe UI" w:hAnsi="Segoe UI" w:cs="Segoe UI"/>
        </w:rPr>
      </w:pPr>
      <w:bookmarkStart w:id="17" w:name="_Toc401755564"/>
      <w:bookmarkStart w:id="18" w:name="_Toc412815855"/>
      <w:r w:rsidRPr="004A1797">
        <w:rPr>
          <w:rFonts w:ascii="Segoe UI" w:hAnsi="Segoe UI" w:cs="Segoe UI"/>
        </w:rPr>
        <w:lastRenderedPageBreak/>
        <w:t>A BKK beruházásában megvalósuló feladatok terve az európai uniós, a központi költségvetési és a fővárosi önkormányzati költségvetési források felhasználásával</w:t>
      </w:r>
      <w:bookmarkEnd w:id="17"/>
      <w:bookmarkEnd w:id="18"/>
    </w:p>
    <w:p w14:paraId="2F599E5D" w14:textId="77777777" w:rsidR="008A003F" w:rsidRPr="004A1797" w:rsidRDefault="008A003F" w:rsidP="006370E6">
      <w:pPr>
        <w:rPr>
          <w:rFonts w:ascii="Segoe UI" w:hAnsi="Segoe UI" w:cs="Segoe UI"/>
        </w:rPr>
      </w:pPr>
    </w:p>
    <w:p w14:paraId="1C1D2CDB" w14:textId="77777777" w:rsidR="008A003F" w:rsidRPr="004A1797" w:rsidRDefault="008A003F" w:rsidP="00D257EC">
      <w:pPr>
        <w:pStyle w:val="Cmsor2"/>
        <w:rPr>
          <w:rFonts w:ascii="Segoe UI" w:hAnsi="Segoe UI" w:cs="Segoe UI"/>
        </w:rPr>
      </w:pPr>
      <w:bookmarkStart w:id="19" w:name="_Toc401755565"/>
      <w:bookmarkStart w:id="20" w:name="_Toc412815856"/>
      <w:r w:rsidRPr="004A1797">
        <w:rPr>
          <w:rFonts w:ascii="Segoe UI" w:hAnsi="Segoe UI" w:cs="Segoe UI"/>
        </w:rPr>
        <w:t>Útfejlesztés</w:t>
      </w:r>
      <w:bookmarkEnd w:id="19"/>
      <w:bookmarkEnd w:id="20"/>
    </w:p>
    <w:p w14:paraId="264E8395" w14:textId="77777777" w:rsidR="004B3F06" w:rsidRPr="004A1797" w:rsidRDefault="004B3F06" w:rsidP="00D257EC">
      <w:pPr>
        <w:pStyle w:val="Cmsor3"/>
        <w:rPr>
          <w:rFonts w:ascii="Segoe UI" w:hAnsi="Segoe UI" w:cs="Segoe UI"/>
        </w:rPr>
      </w:pPr>
      <w:bookmarkStart w:id="21" w:name="_Toc401755566"/>
      <w:bookmarkStart w:id="22" w:name="_Toc412815857"/>
      <w:r w:rsidRPr="004A1797">
        <w:rPr>
          <w:rFonts w:ascii="Segoe UI" w:hAnsi="Segoe UI" w:cs="Segoe UI"/>
        </w:rPr>
        <w:t>P+R rendszerű parkolók előkészítése és kivitelezése</w:t>
      </w:r>
      <w:bookmarkEnd w:id="21"/>
      <w:bookmarkEnd w:id="22"/>
    </w:p>
    <w:p w14:paraId="2D1AC38C" w14:textId="3E418A1E" w:rsidR="00E21982" w:rsidRPr="004A1797" w:rsidRDefault="00E21982" w:rsidP="0010249D">
      <w:pPr>
        <w:rPr>
          <w:rFonts w:ascii="Segoe UI" w:hAnsi="Segoe UI" w:cs="Segoe UI"/>
          <w:lang w:eastAsia="hu-HU"/>
        </w:rPr>
      </w:pPr>
      <w:r w:rsidRPr="004A1797">
        <w:rPr>
          <w:rFonts w:ascii="Segoe UI" w:hAnsi="Segoe UI" w:cs="Segoe UI"/>
          <w:lang w:eastAsia="hu-HU"/>
        </w:rPr>
        <w:t>Önálló forrásból, külön közgyűlési határozat szerint folyik tovább 2015</w:t>
      </w:r>
      <w:r w:rsidR="009E31F0" w:rsidRPr="004A1797">
        <w:rPr>
          <w:rFonts w:ascii="Segoe UI" w:hAnsi="Segoe UI" w:cs="Segoe UI"/>
          <w:lang w:eastAsia="hu-HU"/>
        </w:rPr>
        <w:t>-2016</w:t>
      </w:r>
      <w:r w:rsidRPr="004A1797">
        <w:rPr>
          <w:rFonts w:ascii="Segoe UI" w:hAnsi="Segoe UI" w:cs="Segoe UI"/>
          <w:lang w:eastAsia="hu-HU"/>
        </w:rPr>
        <w:t>-b</w:t>
      </w:r>
      <w:r w:rsidR="009E31F0" w:rsidRPr="004A1797">
        <w:rPr>
          <w:rFonts w:ascii="Segoe UI" w:hAnsi="Segoe UI" w:cs="Segoe UI"/>
          <w:lang w:eastAsia="hu-HU"/>
        </w:rPr>
        <w:t>a</w:t>
      </w:r>
      <w:r w:rsidRPr="004A1797">
        <w:rPr>
          <w:rFonts w:ascii="Segoe UI" w:hAnsi="Segoe UI" w:cs="Segoe UI"/>
          <w:lang w:eastAsia="hu-HU"/>
        </w:rPr>
        <w:t xml:space="preserve">n a </w:t>
      </w:r>
      <w:r w:rsidRPr="004A1797">
        <w:rPr>
          <w:rFonts w:ascii="Segoe UI" w:hAnsi="Segoe UI" w:cs="Segoe UI"/>
          <w:b/>
          <w:lang w:eastAsia="hu-HU"/>
        </w:rPr>
        <w:t>P+R rendszerű parkolók terveztetése</w:t>
      </w:r>
      <w:r w:rsidRPr="004A1797">
        <w:rPr>
          <w:rFonts w:ascii="Segoe UI" w:hAnsi="Segoe UI" w:cs="Segoe UI"/>
          <w:lang w:eastAsia="hu-HU"/>
        </w:rPr>
        <w:t xml:space="preserve">, valamint a kiválasztott parkolók kivitelezésbe adása a finanszírozási források rendelkezésre állásának függvényében. Ugyan a hatályban lévő </w:t>
      </w:r>
      <w:r w:rsidR="008C1B1D" w:rsidRPr="004A1797">
        <w:rPr>
          <w:rFonts w:ascii="Segoe UI" w:hAnsi="Segoe UI" w:cs="Segoe UI"/>
          <w:lang w:eastAsia="hu-HU"/>
        </w:rPr>
        <w:t xml:space="preserve">Megvalósítási Megállapodás (továbbiakban: </w:t>
      </w:r>
      <w:r w:rsidRPr="004A1797">
        <w:rPr>
          <w:rFonts w:ascii="Segoe UI" w:hAnsi="Segoe UI" w:cs="Segoe UI"/>
          <w:lang w:eastAsia="hu-HU"/>
        </w:rPr>
        <w:t>MM</w:t>
      </w:r>
      <w:r w:rsidR="008C1B1D" w:rsidRPr="004A1797">
        <w:rPr>
          <w:rFonts w:ascii="Segoe UI" w:hAnsi="Segoe UI" w:cs="Segoe UI"/>
          <w:lang w:eastAsia="hu-HU"/>
        </w:rPr>
        <w:t>)</w:t>
      </w:r>
      <w:r w:rsidRPr="004A1797">
        <w:rPr>
          <w:rFonts w:ascii="Segoe UI" w:hAnsi="Segoe UI" w:cs="Segoe UI"/>
          <w:lang w:eastAsia="hu-HU"/>
        </w:rPr>
        <w:t xml:space="preserve"> </w:t>
      </w:r>
      <w:proofErr w:type="gramStart"/>
      <w:r w:rsidRPr="004A1797">
        <w:rPr>
          <w:rFonts w:ascii="Segoe UI" w:hAnsi="Segoe UI" w:cs="Segoe UI"/>
          <w:lang w:eastAsia="hu-HU"/>
        </w:rPr>
        <w:t xml:space="preserve">2015. </w:t>
      </w:r>
      <w:r w:rsidR="00027B02">
        <w:rPr>
          <w:rFonts w:ascii="Segoe UI" w:hAnsi="Segoe UI" w:cs="Segoe UI"/>
          <w:lang w:eastAsia="hu-HU"/>
        </w:rPr>
        <w:t>végén</w:t>
      </w:r>
      <w:proofErr w:type="gramEnd"/>
      <w:r w:rsidR="00027B02">
        <w:rPr>
          <w:rFonts w:ascii="Segoe UI" w:hAnsi="Segoe UI" w:cs="Segoe UI"/>
          <w:lang w:eastAsia="hu-HU"/>
        </w:rPr>
        <w:t xml:space="preserve"> </w:t>
      </w:r>
      <w:r w:rsidRPr="004A1797">
        <w:rPr>
          <w:rFonts w:ascii="Segoe UI" w:hAnsi="Segoe UI" w:cs="Segoe UI"/>
          <w:lang w:eastAsia="hu-HU"/>
        </w:rPr>
        <w:t>lejár, de az előkészíthető projektek mennyisége és azok finanszírozási</w:t>
      </w:r>
      <w:r w:rsidR="00027B02">
        <w:rPr>
          <w:rFonts w:ascii="Segoe UI" w:hAnsi="Segoe UI" w:cs="Segoe UI"/>
          <w:lang w:eastAsia="hu-HU"/>
        </w:rPr>
        <w:t xml:space="preserve"> igénye többletforrások bevonási lehetősége esetén</w:t>
      </w:r>
      <w:r w:rsidRPr="004A1797">
        <w:rPr>
          <w:rFonts w:ascii="Segoe UI" w:hAnsi="Segoe UI" w:cs="Segoe UI"/>
          <w:lang w:eastAsia="hu-HU"/>
        </w:rPr>
        <w:t xml:space="preserve"> a </w:t>
      </w:r>
      <w:r w:rsidR="00027B02">
        <w:rPr>
          <w:rFonts w:ascii="Segoe UI" w:hAnsi="Segoe UI" w:cs="Segoe UI"/>
          <w:lang w:eastAsia="hu-HU"/>
        </w:rPr>
        <w:t xml:space="preserve">parkolók kiépítésének </w:t>
      </w:r>
      <w:r w:rsidRPr="004A1797">
        <w:rPr>
          <w:rFonts w:ascii="Segoe UI" w:hAnsi="Segoe UI" w:cs="Segoe UI"/>
          <w:lang w:eastAsia="hu-HU"/>
        </w:rPr>
        <w:t>2016. évi folytatását teszik indokolttá.</w:t>
      </w:r>
    </w:p>
    <w:p w14:paraId="76CC9238" w14:textId="4E1E2315" w:rsidR="00262522" w:rsidRPr="004A1797" w:rsidRDefault="009E31F0" w:rsidP="00262522">
      <w:pPr>
        <w:rPr>
          <w:rFonts w:ascii="Segoe UI" w:hAnsi="Segoe UI" w:cs="Segoe UI"/>
          <w:lang w:eastAsia="hu-HU"/>
        </w:rPr>
      </w:pPr>
      <w:r w:rsidRPr="004A1797">
        <w:rPr>
          <w:rFonts w:ascii="Segoe UI" w:hAnsi="Segoe UI" w:cs="Segoe UI"/>
          <w:lang w:eastAsia="hu-HU"/>
        </w:rPr>
        <w:t>A</w:t>
      </w:r>
      <w:r w:rsidR="0049668F" w:rsidRPr="004A1797">
        <w:rPr>
          <w:rFonts w:ascii="Segoe UI" w:hAnsi="Segoe UI" w:cs="Segoe UI"/>
          <w:lang w:eastAsia="hu-HU"/>
        </w:rPr>
        <w:t xml:space="preserve">z </w:t>
      </w:r>
      <w:r w:rsidR="0068797B" w:rsidRPr="004A1797">
        <w:rPr>
          <w:rFonts w:ascii="Segoe UI" w:hAnsi="Segoe UI" w:cs="Segoe UI"/>
          <w:lang w:eastAsia="hu-HU"/>
        </w:rPr>
        <w:t>Akadémia és Csepel parkolók</w:t>
      </w:r>
      <w:r w:rsidRPr="004A1797">
        <w:rPr>
          <w:rFonts w:ascii="Segoe UI" w:hAnsi="Segoe UI" w:cs="Segoe UI"/>
          <w:lang w:eastAsia="hu-HU"/>
        </w:rPr>
        <w:t xml:space="preserve"> kivitelezés</w:t>
      </w:r>
      <w:r w:rsidR="00027B02">
        <w:rPr>
          <w:rFonts w:ascii="Segoe UI" w:hAnsi="Segoe UI" w:cs="Segoe UI"/>
          <w:lang w:eastAsia="hu-HU"/>
        </w:rPr>
        <w:t xml:space="preserve">e </w:t>
      </w:r>
      <w:r w:rsidRPr="004A1797">
        <w:rPr>
          <w:rFonts w:ascii="Segoe UI" w:hAnsi="Segoe UI" w:cs="Segoe UI"/>
          <w:lang w:eastAsia="hu-HU"/>
        </w:rPr>
        <w:t>201</w:t>
      </w:r>
      <w:r w:rsidR="0049668F" w:rsidRPr="004A1797">
        <w:rPr>
          <w:rFonts w:ascii="Segoe UI" w:hAnsi="Segoe UI" w:cs="Segoe UI"/>
          <w:lang w:eastAsia="hu-HU"/>
        </w:rPr>
        <w:t>5</w:t>
      </w:r>
      <w:r w:rsidR="0068797B" w:rsidRPr="004A1797">
        <w:rPr>
          <w:rFonts w:ascii="Segoe UI" w:hAnsi="Segoe UI" w:cs="Segoe UI"/>
          <w:lang w:eastAsia="hu-HU"/>
        </w:rPr>
        <w:t>-ben</w:t>
      </w:r>
      <w:r w:rsidRPr="004A1797">
        <w:rPr>
          <w:rFonts w:ascii="Segoe UI" w:hAnsi="Segoe UI" w:cs="Segoe UI"/>
          <w:lang w:eastAsia="hu-HU"/>
        </w:rPr>
        <w:t xml:space="preserve"> </w:t>
      </w:r>
      <w:r w:rsidR="00027B02">
        <w:rPr>
          <w:rFonts w:ascii="Segoe UI" w:hAnsi="Segoe UI" w:cs="Segoe UI"/>
          <w:lang w:eastAsia="hu-HU"/>
        </w:rPr>
        <w:t>tervezett</w:t>
      </w:r>
      <w:r w:rsidRPr="004A1797">
        <w:rPr>
          <w:rFonts w:ascii="Segoe UI" w:hAnsi="Segoe UI" w:cs="Segoe UI"/>
          <w:lang w:eastAsia="hu-HU"/>
        </w:rPr>
        <w:t xml:space="preserve">. </w:t>
      </w:r>
      <w:r w:rsidR="00027B02">
        <w:rPr>
          <w:rFonts w:ascii="Segoe UI" w:hAnsi="Segoe UI" w:cs="Segoe UI"/>
          <w:lang w:eastAsia="hu-HU"/>
        </w:rPr>
        <w:t xml:space="preserve">Ezek a </w:t>
      </w:r>
      <w:r w:rsidR="0068797B" w:rsidRPr="004A1797">
        <w:rPr>
          <w:rFonts w:ascii="Segoe UI" w:hAnsi="Segoe UI" w:cs="Segoe UI"/>
          <w:lang w:eastAsia="hu-HU"/>
        </w:rPr>
        <w:t>kivitelezése</w:t>
      </w:r>
      <w:r w:rsidR="00027B02">
        <w:rPr>
          <w:rFonts w:ascii="Segoe UI" w:hAnsi="Segoe UI" w:cs="Segoe UI"/>
          <w:lang w:eastAsia="hu-HU"/>
        </w:rPr>
        <w:t>k</w:t>
      </w:r>
      <w:r w:rsidR="0068797B" w:rsidRPr="004A1797">
        <w:rPr>
          <w:rFonts w:ascii="Segoe UI" w:hAnsi="Segoe UI" w:cs="Segoe UI"/>
          <w:lang w:eastAsia="hu-HU"/>
        </w:rPr>
        <w:t xml:space="preserve">, </w:t>
      </w:r>
      <w:r w:rsidR="00027B02">
        <w:rPr>
          <w:rFonts w:ascii="Segoe UI" w:hAnsi="Segoe UI" w:cs="Segoe UI"/>
          <w:lang w:eastAsia="hu-HU"/>
        </w:rPr>
        <w:t>továbbá a</w:t>
      </w:r>
      <w:r w:rsidR="00024955" w:rsidRPr="004A1797">
        <w:rPr>
          <w:rFonts w:ascii="Segoe UI" w:hAnsi="Segoe UI" w:cs="Segoe UI"/>
          <w:lang w:eastAsia="hu-HU"/>
        </w:rPr>
        <w:t xml:space="preserve"> </w:t>
      </w:r>
      <w:proofErr w:type="spellStart"/>
      <w:r w:rsidRPr="004A1797">
        <w:rPr>
          <w:rFonts w:ascii="Segoe UI" w:hAnsi="Segoe UI" w:cs="Segoe UI"/>
          <w:lang w:eastAsia="hu-HU"/>
        </w:rPr>
        <w:t>Cinkota</w:t>
      </w:r>
      <w:proofErr w:type="spellEnd"/>
      <w:r w:rsidRPr="004A1797">
        <w:rPr>
          <w:rFonts w:ascii="Segoe UI" w:hAnsi="Segoe UI" w:cs="Segoe UI"/>
          <w:lang w:eastAsia="hu-HU"/>
        </w:rPr>
        <w:t xml:space="preserve">, </w:t>
      </w:r>
      <w:r w:rsidR="00027B02">
        <w:rPr>
          <w:rFonts w:ascii="Segoe UI" w:hAnsi="Segoe UI" w:cs="Segoe UI"/>
          <w:lang w:eastAsia="hu-HU"/>
        </w:rPr>
        <w:t xml:space="preserve">az </w:t>
      </w:r>
      <w:r w:rsidR="0068797B" w:rsidRPr="004A1797">
        <w:rPr>
          <w:rFonts w:ascii="Segoe UI" w:hAnsi="Segoe UI" w:cs="Segoe UI"/>
          <w:lang w:eastAsia="hu-HU"/>
        </w:rPr>
        <w:t>Etele tér</w:t>
      </w:r>
      <w:r w:rsidR="00262522" w:rsidRPr="004A1797">
        <w:rPr>
          <w:rFonts w:ascii="Segoe UI" w:hAnsi="Segoe UI" w:cs="Segoe UI"/>
          <w:lang w:eastAsia="hu-HU"/>
        </w:rPr>
        <w:t xml:space="preserve">, </w:t>
      </w:r>
      <w:r w:rsidR="00027B02">
        <w:rPr>
          <w:rFonts w:ascii="Segoe UI" w:hAnsi="Segoe UI" w:cs="Segoe UI"/>
          <w:lang w:eastAsia="hu-HU"/>
        </w:rPr>
        <w:t xml:space="preserve">a </w:t>
      </w:r>
      <w:r w:rsidRPr="004A1797">
        <w:rPr>
          <w:rFonts w:ascii="Segoe UI" w:hAnsi="Segoe UI" w:cs="Segoe UI"/>
          <w:lang w:eastAsia="hu-HU"/>
        </w:rPr>
        <w:t xml:space="preserve">Hűvösvölgy, </w:t>
      </w:r>
      <w:r w:rsidR="00027B02">
        <w:rPr>
          <w:rFonts w:ascii="Segoe UI" w:hAnsi="Segoe UI" w:cs="Segoe UI"/>
          <w:lang w:eastAsia="hu-HU"/>
        </w:rPr>
        <w:t xml:space="preserve">a </w:t>
      </w:r>
      <w:r w:rsidRPr="004A1797">
        <w:rPr>
          <w:rFonts w:ascii="Segoe UI" w:hAnsi="Segoe UI" w:cs="Segoe UI"/>
          <w:lang w:eastAsia="hu-HU"/>
        </w:rPr>
        <w:t xml:space="preserve">Pillangó </w:t>
      </w:r>
      <w:proofErr w:type="gramStart"/>
      <w:r w:rsidRPr="004A1797">
        <w:rPr>
          <w:rFonts w:ascii="Segoe UI" w:hAnsi="Segoe UI" w:cs="Segoe UI"/>
          <w:lang w:eastAsia="hu-HU"/>
        </w:rPr>
        <w:t>utca parkoló</w:t>
      </w:r>
      <w:proofErr w:type="gramEnd"/>
      <w:r w:rsidRPr="004A1797">
        <w:rPr>
          <w:rFonts w:ascii="Segoe UI" w:hAnsi="Segoe UI" w:cs="Segoe UI"/>
          <w:lang w:eastAsia="hu-HU"/>
        </w:rPr>
        <w:t xml:space="preserve"> </w:t>
      </w:r>
      <w:r w:rsidR="00027B02">
        <w:rPr>
          <w:rFonts w:ascii="Segoe UI" w:hAnsi="Segoe UI" w:cs="Segoe UI"/>
          <w:lang w:eastAsia="hu-HU"/>
        </w:rPr>
        <w:t xml:space="preserve">helyszíneken a </w:t>
      </w:r>
      <w:r w:rsidRPr="004A1797">
        <w:rPr>
          <w:rFonts w:ascii="Segoe UI" w:hAnsi="Segoe UI" w:cs="Segoe UI"/>
          <w:lang w:eastAsia="hu-HU"/>
        </w:rPr>
        <w:t xml:space="preserve">kivitelezés közbeszerzési eljárásának megindítására 2015. </w:t>
      </w:r>
      <w:r w:rsidR="00024955" w:rsidRPr="004A1797">
        <w:rPr>
          <w:rFonts w:ascii="Segoe UI" w:hAnsi="Segoe UI" w:cs="Segoe UI"/>
          <w:lang w:eastAsia="hu-HU"/>
        </w:rPr>
        <w:t>első felében, míg a</w:t>
      </w:r>
      <w:r w:rsidR="00262522" w:rsidRPr="004A1797">
        <w:rPr>
          <w:rFonts w:ascii="Segoe UI" w:hAnsi="Segoe UI" w:cs="Segoe UI"/>
          <w:lang w:eastAsia="hu-HU"/>
        </w:rPr>
        <w:t xml:space="preserve"> kivitelezésük 2015. második felében tervezett. Békásmegyer, </w:t>
      </w:r>
      <w:proofErr w:type="spellStart"/>
      <w:r w:rsidR="00262522" w:rsidRPr="004A1797">
        <w:rPr>
          <w:rFonts w:ascii="Segoe UI" w:hAnsi="Segoe UI" w:cs="Segoe UI"/>
          <w:lang w:eastAsia="hu-HU"/>
        </w:rPr>
        <w:t>Újpest-Városkapu</w:t>
      </w:r>
      <w:proofErr w:type="spellEnd"/>
      <w:r w:rsidR="00262522" w:rsidRPr="004A1797">
        <w:rPr>
          <w:rFonts w:ascii="Segoe UI" w:hAnsi="Segoe UI" w:cs="Segoe UI"/>
          <w:lang w:eastAsia="hu-HU"/>
        </w:rPr>
        <w:t xml:space="preserve"> és Zugló vasútállomás P+R </w:t>
      </w:r>
      <w:r w:rsidR="00D81D6C" w:rsidRPr="004A1797">
        <w:rPr>
          <w:rFonts w:ascii="Segoe UI" w:hAnsi="Segoe UI" w:cs="Segoe UI"/>
          <w:lang w:eastAsia="hu-HU"/>
        </w:rPr>
        <w:t xml:space="preserve">előkészítési </w:t>
      </w:r>
      <w:r w:rsidR="00262522" w:rsidRPr="004A1797">
        <w:rPr>
          <w:rFonts w:ascii="Segoe UI" w:hAnsi="Segoe UI" w:cs="Segoe UI"/>
          <w:lang w:eastAsia="hu-HU"/>
        </w:rPr>
        <w:t xml:space="preserve">munkái 2015-ben </w:t>
      </w:r>
      <w:r w:rsidR="00027B02">
        <w:rPr>
          <w:rFonts w:ascii="Segoe UI" w:hAnsi="Segoe UI" w:cs="Segoe UI"/>
          <w:lang w:eastAsia="hu-HU"/>
        </w:rPr>
        <w:t>tervezettek</w:t>
      </w:r>
      <w:r w:rsidR="00262522" w:rsidRPr="004A1797">
        <w:rPr>
          <w:rFonts w:ascii="Segoe UI" w:hAnsi="Segoe UI" w:cs="Segoe UI"/>
          <w:lang w:eastAsia="hu-HU"/>
        </w:rPr>
        <w:t>. Kivitelezésükre további források rendelkezésre állása esetén 2016-ban kerülhet sor. Igény és forrás esetén a P+R előkészítő munkák újabb helyszínek bevonásáva</w:t>
      </w:r>
      <w:r w:rsidR="00024955" w:rsidRPr="004A1797">
        <w:rPr>
          <w:rFonts w:ascii="Segoe UI" w:hAnsi="Segoe UI" w:cs="Segoe UI"/>
          <w:lang w:eastAsia="hu-HU"/>
        </w:rPr>
        <w:t>l 2016-ban tovább folytathatók.</w:t>
      </w:r>
      <w:r w:rsidR="00027B02">
        <w:rPr>
          <w:rFonts w:ascii="Segoe UI" w:hAnsi="Segoe UI" w:cs="Segoe UI"/>
          <w:lang w:eastAsia="hu-HU"/>
        </w:rPr>
        <w:t xml:space="preserve"> </w:t>
      </w:r>
    </w:p>
    <w:p w14:paraId="5C37F809" w14:textId="35FE44CD" w:rsidR="00D81D6C" w:rsidRPr="004A1797" w:rsidRDefault="00D81D6C" w:rsidP="00D81D6C">
      <w:pPr>
        <w:rPr>
          <w:rFonts w:ascii="Segoe UI" w:hAnsi="Segoe UI" w:cs="Segoe UI"/>
          <w:lang w:eastAsia="hu-HU"/>
        </w:rPr>
      </w:pPr>
      <w:r w:rsidRPr="004A1797">
        <w:rPr>
          <w:rFonts w:ascii="Segoe UI" w:hAnsi="Segoe UI" w:cs="Segoe UI"/>
          <w:lang w:eastAsia="hu-HU"/>
        </w:rPr>
        <w:t>A meglévő helyszínek bővítése és az ezekhez szükséges területszerzések költségei indokolnak 1 milliárd Ft többletigényt. A várható kifizetés 2016-ban prognosztizált. A területszerzéssel összefüggő döntések a Fővárosi Önkormányzatnak benyújtott előterjesztések alapján születnek meg.</w:t>
      </w:r>
      <w:r w:rsidR="00027B02">
        <w:rPr>
          <w:rFonts w:ascii="Segoe UI" w:hAnsi="Segoe UI" w:cs="Segoe UI"/>
          <w:lang w:eastAsia="hu-HU"/>
        </w:rPr>
        <w:t xml:space="preserve"> A költségvetésben nem látszik pénzügyi mozgástér a többletek finanszírozására.</w:t>
      </w:r>
    </w:p>
    <w:p w14:paraId="6A335FC9" w14:textId="33E8BCF6" w:rsidR="00D81D6C" w:rsidRPr="004A1797" w:rsidRDefault="00D81D6C" w:rsidP="00D81D6C">
      <w:pPr>
        <w:rPr>
          <w:rFonts w:ascii="Segoe UI" w:hAnsi="Segoe UI" w:cs="Segoe UI"/>
          <w:lang w:eastAsia="hu-HU"/>
        </w:rPr>
      </w:pPr>
      <w:r w:rsidRPr="004A1797">
        <w:rPr>
          <w:rFonts w:ascii="Segoe UI" w:hAnsi="Segoe UI" w:cs="Segoe UI"/>
          <w:lang w:eastAsia="hu-HU"/>
        </w:rPr>
        <w:t>A tervezett összeg tartalmazza a ma még csak körvonalazódó fejlesztéseket (Örs vezér tere 2. ütem új déli kijáratához kisajátítandó terület, Közvágóhíd magántulajdonos kártalanítása, Újpest Városkapu és Zugló vasútállomás területmegváltások, illetve az előkészítés alatt álló Békásmegyer), amelyek megvalósítása erősen függ attól, hogy a kerületi tulajdonú területek megváltása szükséges</w:t>
      </w:r>
      <w:r w:rsidR="00D82F17">
        <w:rPr>
          <w:rFonts w:ascii="Segoe UI" w:hAnsi="Segoe UI" w:cs="Segoe UI"/>
          <w:lang w:eastAsia="hu-HU"/>
        </w:rPr>
        <w:t>sé válik e</w:t>
      </w:r>
      <w:r w:rsidRPr="004A1797">
        <w:rPr>
          <w:rFonts w:ascii="Segoe UI" w:hAnsi="Segoe UI" w:cs="Segoe UI"/>
          <w:lang w:eastAsia="hu-HU"/>
        </w:rPr>
        <w:t>.</w:t>
      </w:r>
    </w:p>
    <w:p w14:paraId="4FEE9F26" w14:textId="0CD06C15" w:rsidR="00D81D6C" w:rsidRPr="004A1797" w:rsidRDefault="00D82F17" w:rsidP="00D81D6C">
      <w:pPr>
        <w:rPr>
          <w:rFonts w:ascii="Segoe UI" w:hAnsi="Segoe UI" w:cs="Segoe UI"/>
          <w:lang w:eastAsia="hu-HU"/>
        </w:rPr>
      </w:pPr>
      <w:r>
        <w:rPr>
          <w:rFonts w:ascii="Segoe UI" w:hAnsi="Segoe UI" w:cs="Segoe UI"/>
          <w:lang w:eastAsia="hu-HU"/>
        </w:rPr>
        <w:t xml:space="preserve">A </w:t>
      </w:r>
      <w:r w:rsidR="00D81D6C" w:rsidRPr="004A1797">
        <w:rPr>
          <w:rFonts w:ascii="Segoe UI" w:hAnsi="Segoe UI" w:cs="Segoe UI"/>
          <w:lang w:eastAsia="hu-HU"/>
        </w:rPr>
        <w:t>területszerzésre szánt összeg nem szerepel a Főváros tervezett 2015. évi költségvetésében.</w:t>
      </w:r>
    </w:p>
    <w:p w14:paraId="105C5BAF" w14:textId="4C558AE5" w:rsidR="00D81D6C" w:rsidRPr="004A1797" w:rsidRDefault="00D81D6C" w:rsidP="00D81D6C">
      <w:pPr>
        <w:rPr>
          <w:rFonts w:ascii="Segoe UI" w:hAnsi="Segoe UI" w:cs="Segoe UI"/>
          <w:lang w:eastAsia="hu-HU"/>
        </w:rPr>
      </w:pPr>
      <w:r w:rsidRPr="004A1797">
        <w:rPr>
          <w:rFonts w:ascii="Segoe UI" w:hAnsi="Segoe UI" w:cs="Segoe UI"/>
          <w:lang w:eastAsia="hu-HU"/>
        </w:rPr>
        <w:t>Az Örs vezért téri P+R parkoló építésének első üteme engedélyezés alatt áll. A 2015. évi keretben nem áll rendelkezésre elegendő forrás a kivitelezéshez. Ez a munka így 2016-ra húzódik</w:t>
      </w:r>
      <w:r w:rsidR="00D82F17">
        <w:rPr>
          <w:rFonts w:ascii="Segoe UI" w:hAnsi="Segoe UI" w:cs="Segoe UI"/>
          <w:lang w:eastAsia="hu-HU"/>
        </w:rPr>
        <w:t xml:space="preserve"> át, fiskális </w:t>
      </w:r>
      <w:proofErr w:type="spellStart"/>
      <w:r w:rsidR="00D82F17">
        <w:rPr>
          <w:rFonts w:ascii="Segoe UI" w:hAnsi="Segoe UI" w:cs="Segoe UI"/>
          <w:lang w:eastAsia="hu-HU"/>
        </w:rPr>
        <w:t>okoból</w:t>
      </w:r>
      <w:proofErr w:type="spellEnd"/>
      <w:r w:rsidRPr="004A1797">
        <w:rPr>
          <w:rFonts w:ascii="Segoe UI" w:hAnsi="Segoe UI" w:cs="Segoe UI"/>
          <w:lang w:eastAsia="hu-HU"/>
        </w:rPr>
        <w:t>.</w:t>
      </w:r>
    </w:p>
    <w:p w14:paraId="5D9C9878" w14:textId="77777777" w:rsidR="00D81D6C" w:rsidRPr="004A1797" w:rsidRDefault="00D81D6C" w:rsidP="00262522">
      <w:pPr>
        <w:rPr>
          <w:rFonts w:ascii="Segoe UI" w:hAnsi="Segoe UI" w:cs="Segoe UI"/>
          <w:lang w:eastAsia="hu-HU"/>
        </w:rPr>
      </w:pPr>
    </w:p>
    <w:p w14:paraId="0B9B4E48" w14:textId="77777777" w:rsidR="002D2BB3" w:rsidRPr="004A1797" w:rsidRDefault="002D2BB3" w:rsidP="002D2BB3">
      <w:pPr>
        <w:pStyle w:val="Cmsor3"/>
        <w:rPr>
          <w:rFonts w:ascii="Segoe UI" w:hAnsi="Segoe UI" w:cs="Segoe UI"/>
        </w:rPr>
      </w:pPr>
      <w:bookmarkStart w:id="23" w:name="_Toc412815858"/>
      <w:bookmarkStart w:id="24" w:name="_Toc401755567"/>
      <w:r w:rsidRPr="004A1797">
        <w:rPr>
          <w:rFonts w:ascii="Segoe UI" w:hAnsi="Segoe UI" w:cs="Segoe UI"/>
        </w:rPr>
        <w:lastRenderedPageBreak/>
        <w:t>A Margitszigeti északi fizető parkoló kapacitásának bővítése</w:t>
      </w:r>
      <w:bookmarkEnd w:id="23"/>
    </w:p>
    <w:p w14:paraId="6016C877" w14:textId="77777777" w:rsidR="002D2BB3" w:rsidRPr="004A1797" w:rsidRDefault="002D2BB3" w:rsidP="002D2BB3">
      <w:pPr>
        <w:rPr>
          <w:rFonts w:ascii="Segoe UI" w:hAnsi="Segoe UI" w:cs="Segoe UI"/>
          <w:lang w:eastAsia="hu-HU"/>
        </w:rPr>
      </w:pPr>
      <w:r w:rsidRPr="004A1797">
        <w:rPr>
          <w:rFonts w:ascii="Segoe UI" w:hAnsi="Segoe UI" w:cs="Segoe UI"/>
          <w:lang w:eastAsia="hu-HU"/>
        </w:rPr>
        <w:t xml:space="preserve">A Margitsziget északi fizető parkolóban jelenleg 306 várakozóhely áll a látogatók és a Danubius Grand Hotel, illetve a Danubius </w:t>
      </w:r>
      <w:proofErr w:type="spellStart"/>
      <w:r w:rsidRPr="004A1797">
        <w:rPr>
          <w:rFonts w:ascii="Segoe UI" w:hAnsi="Segoe UI" w:cs="Segoe UI"/>
          <w:lang w:eastAsia="hu-HU"/>
        </w:rPr>
        <w:t>Thermal</w:t>
      </w:r>
      <w:proofErr w:type="spellEnd"/>
      <w:r w:rsidRPr="004A1797">
        <w:rPr>
          <w:rFonts w:ascii="Segoe UI" w:hAnsi="Segoe UI" w:cs="Segoe UI"/>
          <w:lang w:eastAsia="hu-HU"/>
        </w:rPr>
        <w:t xml:space="preserve"> Hotel (a továbbiakban: Szállodák) partnerei rendelkezésére.</w:t>
      </w:r>
    </w:p>
    <w:p w14:paraId="651572CB" w14:textId="77777777" w:rsidR="002D2BB3" w:rsidRPr="004A1797" w:rsidRDefault="002D2BB3" w:rsidP="002D2BB3">
      <w:pPr>
        <w:rPr>
          <w:rFonts w:ascii="Segoe UI" w:hAnsi="Segoe UI" w:cs="Segoe UI"/>
          <w:lang w:eastAsia="hu-HU"/>
        </w:rPr>
      </w:pPr>
      <w:r w:rsidRPr="004A1797">
        <w:rPr>
          <w:rFonts w:ascii="Segoe UI" w:hAnsi="Segoe UI" w:cs="Segoe UI"/>
          <w:lang w:eastAsia="hu-HU"/>
        </w:rPr>
        <w:t xml:space="preserve">A Fővárosi Közgyűlés a 135/2014 (01.29.), 136/2014 (01.29.), 137/2014 (01.29.) számú határozataihoz kapcsolódóan a Szállodák által használható parkolóhelyek fizikailag leválasztásra kerülnek, a közforgalom számára használható parkoló kapacitás 34 %-kal lecsökken. A csökkent férőhelyszámok következtében az előzetes várakozások alapján a parkoló kapacitása vélhetően nem lesz elegendő a lökésszerű terhelések, a tavaszi, nyári szezonális igények kezelésére. A parkoló területének bővítését, a meglévő zöld területeket lehető legnagyobb mértékben történő megóvása, a fák kivágásának elkerülése mellett kell elvégezni. Ennek az elvnek a maximális figyelembe vétele mellett körülbelül 54 darabbal több várakozóhely alakítható ki, ami a megmaradó parkolóhelyekhez viszonyítva közel </w:t>
      </w:r>
      <w:r w:rsidRPr="004A1797">
        <w:rPr>
          <w:rFonts w:ascii="Segoe UI" w:hAnsi="Segoe UI" w:cs="Segoe UI"/>
          <w:lang w:eastAsia="hu-HU"/>
        </w:rPr>
        <w:br/>
        <w:t>27 %-os férőhelybővülést eredményez.</w:t>
      </w:r>
    </w:p>
    <w:p w14:paraId="02E1AF5D" w14:textId="0958A9AA" w:rsidR="002D2BB3" w:rsidRPr="004A1797" w:rsidRDefault="002D2BB3" w:rsidP="002D2BB3">
      <w:pPr>
        <w:rPr>
          <w:rFonts w:ascii="Segoe UI" w:hAnsi="Segoe UI" w:cs="Segoe UI"/>
          <w:lang w:eastAsia="hu-HU"/>
        </w:rPr>
      </w:pPr>
      <w:r w:rsidRPr="004A1797">
        <w:rPr>
          <w:rFonts w:ascii="Segoe UI" w:hAnsi="Segoe UI" w:cs="Segoe UI"/>
          <w:lang w:eastAsia="hu-HU"/>
        </w:rPr>
        <w:t xml:space="preserve">A Feladat megvalósításának tervezett befejezési időpontja: </w:t>
      </w:r>
      <w:proofErr w:type="gramStart"/>
      <w:r w:rsidRPr="004A1797">
        <w:rPr>
          <w:rFonts w:ascii="Segoe UI" w:hAnsi="Segoe UI" w:cs="Segoe UI"/>
          <w:lang w:eastAsia="hu-HU"/>
        </w:rPr>
        <w:t xml:space="preserve">2015. </w:t>
      </w:r>
      <w:r w:rsidR="00D82F17">
        <w:rPr>
          <w:rFonts w:ascii="Segoe UI" w:hAnsi="Segoe UI" w:cs="Segoe UI"/>
          <w:lang w:eastAsia="hu-HU"/>
        </w:rPr>
        <w:t>nyara</w:t>
      </w:r>
      <w:proofErr w:type="gramEnd"/>
      <w:r w:rsidR="00D82F17">
        <w:rPr>
          <w:rFonts w:ascii="Segoe UI" w:hAnsi="Segoe UI" w:cs="Segoe UI"/>
          <w:lang w:eastAsia="hu-HU"/>
        </w:rPr>
        <w:t>.</w:t>
      </w:r>
    </w:p>
    <w:p w14:paraId="3D112D41" w14:textId="77777777" w:rsidR="004B3F06" w:rsidRPr="004A1797" w:rsidRDefault="004B3F06" w:rsidP="00D257EC">
      <w:pPr>
        <w:pStyle w:val="Cmsor3"/>
        <w:rPr>
          <w:rFonts w:ascii="Segoe UI" w:hAnsi="Segoe UI" w:cs="Segoe UI"/>
        </w:rPr>
      </w:pPr>
      <w:bookmarkStart w:id="25" w:name="_Toc401755568"/>
      <w:bookmarkStart w:id="26" w:name="_Toc412815859"/>
      <w:bookmarkEnd w:id="24"/>
      <w:r w:rsidRPr="004A1797">
        <w:rPr>
          <w:rFonts w:ascii="Segoe UI" w:hAnsi="Segoe UI" w:cs="Segoe UI"/>
        </w:rPr>
        <w:t>Forgalomtechnikai intézkedések</w:t>
      </w:r>
      <w:bookmarkEnd w:id="25"/>
      <w:bookmarkEnd w:id="26"/>
    </w:p>
    <w:p w14:paraId="5701FA31" w14:textId="26C950A1" w:rsidR="00686648" w:rsidRPr="004A1797" w:rsidRDefault="00EC493A" w:rsidP="006370E6">
      <w:pPr>
        <w:rPr>
          <w:rFonts w:ascii="Segoe UI" w:hAnsi="Segoe UI" w:cs="Segoe UI"/>
          <w:lang w:eastAsia="hu-HU"/>
        </w:rPr>
      </w:pPr>
      <w:r w:rsidRPr="004A1797">
        <w:rPr>
          <w:rFonts w:ascii="Segoe UI" w:hAnsi="Segoe UI" w:cs="Segoe UI"/>
          <w:lang w:eastAsia="hu-HU"/>
        </w:rPr>
        <w:t>A XII. kerület Krisztina körút, a II. kerület Hűvösvölgyi BKV végállomás, és a XXIII. kerület Köves út (</w:t>
      </w:r>
      <w:proofErr w:type="spellStart"/>
      <w:r w:rsidRPr="004A1797">
        <w:rPr>
          <w:rFonts w:ascii="Segoe UI" w:hAnsi="Segoe UI" w:cs="Segoe UI"/>
          <w:lang w:eastAsia="hu-HU"/>
        </w:rPr>
        <w:t>Jahn</w:t>
      </w:r>
      <w:proofErr w:type="spellEnd"/>
      <w:r w:rsidRPr="004A1797">
        <w:rPr>
          <w:rFonts w:ascii="Segoe UI" w:hAnsi="Segoe UI" w:cs="Segoe UI"/>
          <w:lang w:eastAsia="hu-HU"/>
        </w:rPr>
        <w:t xml:space="preserve"> Ferenc kórház) tervezési feladatai lezárultak. Az MM, a Hűvösvölgyi úti BKV </w:t>
      </w:r>
      <w:proofErr w:type="spellStart"/>
      <w:r w:rsidRPr="004A1797">
        <w:rPr>
          <w:rFonts w:ascii="Segoe UI" w:hAnsi="Segoe UI" w:cs="Segoe UI"/>
          <w:lang w:eastAsia="hu-HU"/>
        </w:rPr>
        <w:t>Zrt</w:t>
      </w:r>
      <w:proofErr w:type="spellEnd"/>
      <w:r w:rsidRPr="004A1797">
        <w:rPr>
          <w:rFonts w:ascii="Segoe UI" w:hAnsi="Segoe UI" w:cs="Segoe UI"/>
          <w:lang w:eastAsia="hu-HU"/>
        </w:rPr>
        <w:t xml:space="preserve">. végállomás kisebb átépítésének kivitelezését tartalmazza. </w:t>
      </w:r>
      <w:r w:rsidR="00462AE4" w:rsidRPr="004A1797">
        <w:rPr>
          <w:rFonts w:ascii="Segoe UI" w:hAnsi="Segoe UI" w:cs="Segoe UI"/>
          <w:lang w:eastAsia="hu-HU"/>
        </w:rPr>
        <w:t>A</w:t>
      </w:r>
      <w:r w:rsidRPr="004A1797">
        <w:rPr>
          <w:rFonts w:ascii="Segoe UI" w:hAnsi="Segoe UI" w:cs="Segoe UI"/>
          <w:lang w:eastAsia="hu-HU"/>
        </w:rPr>
        <w:t xml:space="preserve"> kivitelezői közbeszerzés </w:t>
      </w:r>
      <w:r w:rsidR="00462AE4" w:rsidRPr="004A1797">
        <w:rPr>
          <w:rFonts w:ascii="Segoe UI" w:hAnsi="Segoe UI" w:cs="Segoe UI"/>
          <w:lang w:eastAsia="hu-HU"/>
        </w:rPr>
        <w:t>folyamatban van</w:t>
      </w:r>
      <w:r w:rsidR="00D82F17">
        <w:rPr>
          <w:rFonts w:ascii="Segoe UI" w:hAnsi="Segoe UI" w:cs="Segoe UI"/>
          <w:lang w:eastAsia="hu-HU"/>
        </w:rPr>
        <w:t xml:space="preserve">, </w:t>
      </w:r>
      <w:r w:rsidR="00462AE4" w:rsidRPr="004A1797">
        <w:rPr>
          <w:rFonts w:ascii="Segoe UI" w:hAnsi="Segoe UI" w:cs="Segoe UI"/>
          <w:lang w:eastAsia="hu-HU"/>
        </w:rPr>
        <w:t>a</w:t>
      </w:r>
      <w:r w:rsidR="00D82F17">
        <w:rPr>
          <w:rFonts w:ascii="Segoe UI" w:hAnsi="Segoe UI" w:cs="Segoe UI"/>
          <w:lang w:eastAsia="hu-HU"/>
        </w:rPr>
        <w:t xml:space="preserve"> </w:t>
      </w:r>
      <w:r w:rsidR="00DE39C7" w:rsidRPr="004A1797">
        <w:rPr>
          <w:rFonts w:ascii="Segoe UI" w:hAnsi="Segoe UI" w:cs="Segoe UI"/>
          <w:lang w:eastAsia="hu-HU"/>
        </w:rPr>
        <w:t>kivitelezés 2015 év végéig befejeződik.</w:t>
      </w:r>
    </w:p>
    <w:p w14:paraId="01E81301" w14:textId="35BBED1B" w:rsidR="00686648" w:rsidRPr="004A1797" w:rsidRDefault="00686648" w:rsidP="006370E6">
      <w:pPr>
        <w:rPr>
          <w:rFonts w:ascii="Segoe UI" w:hAnsi="Segoe UI" w:cs="Segoe UI"/>
          <w:lang w:eastAsia="hu-HU"/>
        </w:rPr>
      </w:pPr>
      <w:r w:rsidRPr="004A1797">
        <w:rPr>
          <w:rFonts w:ascii="Segoe UI" w:hAnsi="Segoe UI" w:cs="Segoe UI"/>
          <w:lang w:eastAsia="hu-HU"/>
        </w:rPr>
        <w:t>A XII. kerület Krisztina körút kivitelezési feladatai 2014-ben befejeződtek, a II. kerület Hűvösvölgyi BKV végállomás, és a XXIII. kerület Köves út (</w:t>
      </w:r>
      <w:proofErr w:type="spellStart"/>
      <w:r w:rsidRPr="004A1797">
        <w:rPr>
          <w:rFonts w:ascii="Segoe UI" w:hAnsi="Segoe UI" w:cs="Segoe UI"/>
          <w:lang w:eastAsia="hu-HU"/>
        </w:rPr>
        <w:t>Jahn</w:t>
      </w:r>
      <w:proofErr w:type="spellEnd"/>
      <w:r w:rsidRPr="004A1797">
        <w:rPr>
          <w:rFonts w:ascii="Segoe UI" w:hAnsi="Segoe UI" w:cs="Segoe UI"/>
          <w:lang w:eastAsia="hu-HU"/>
        </w:rPr>
        <w:t xml:space="preserve"> Ferenc kórház) kivitelezési feladataira közbeszerzési eljárás került lefolytatásra. A kivitelezési munkálatok</w:t>
      </w:r>
      <w:r w:rsidR="00861032" w:rsidRPr="004A1797">
        <w:rPr>
          <w:rFonts w:ascii="Segoe UI" w:hAnsi="Segoe UI" w:cs="Segoe UI"/>
          <w:lang w:eastAsia="hu-HU"/>
        </w:rPr>
        <w:t xml:space="preserve"> megkezdődtek, a megvalósítás</w:t>
      </w:r>
      <w:r w:rsidRPr="004A1797">
        <w:rPr>
          <w:rFonts w:ascii="Segoe UI" w:hAnsi="Segoe UI" w:cs="Segoe UI"/>
          <w:lang w:eastAsia="hu-HU"/>
        </w:rPr>
        <w:t xml:space="preserve"> 2015</w:t>
      </w:r>
      <w:r w:rsidR="00861032" w:rsidRPr="004A1797">
        <w:rPr>
          <w:rFonts w:ascii="Segoe UI" w:hAnsi="Segoe UI" w:cs="Segoe UI"/>
          <w:lang w:eastAsia="hu-HU"/>
        </w:rPr>
        <w:t xml:space="preserve"> év végig </w:t>
      </w:r>
      <w:r w:rsidR="00D82F17">
        <w:rPr>
          <w:rFonts w:ascii="Segoe UI" w:hAnsi="Segoe UI" w:cs="Segoe UI"/>
          <w:lang w:eastAsia="hu-HU"/>
        </w:rPr>
        <w:t>tervezett</w:t>
      </w:r>
      <w:r w:rsidR="00861032" w:rsidRPr="004A1797">
        <w:rPr>
          <w:rFonts w:ascii="Segoe UI" w:hAnsi="Segoe UI" w:cs="Segoe UI"/>
          <w:lang w:eastAsia="hu-HU"/>
        </w:rPr>
        <w:t>.</w:t>
      </w:r>
    </w:p>
    <w:p w14:paraId="3F2DC1BD" w14:textId="76BA7659" w:rsidR="006370E6" w:rsidRPr="004A1797" w:rsidRDefault="00EC493A" w:rsidP="006370E6">
      <w:pPr>
        <w:rPr>
          <w:rFonts w:ascii="Segoe UI" w:hAnsi="Segoe UI" w:cs="Segoe UI"/>
          <w:lang w:eastAsia="hu-HU"/>
        </w:rPr>
      </w:pPr>
      <w:r w:rsidRPr="004A1797">
        <w:rPr>
          <w:rFonts w:ascii="Segoe UI" w:hAnsi="Segoe UI" w:cs="Segoe UI"/>
          <w:lang w:eastAsia="hu-HU"/>
        </w:rPr>
        <w:t xml:space="preserve">A hatályos MM további 12 új buszsáv létesítésével, 7 db kisebb építési munkával járó, tömegközlekedést segítő beavatkozással, 8 db jelzőlámpás szabályozástechnikát érintő módosítással és egy, a villamos közlekedésének gyorsítását segítő beavatkozással bővült. </w:t>
      </w:r>
    </w:p>
    <w:p w14:paraId="596E483A" w14:textId="1B198F45" w:rsidR="00EC493A" w:rsidRPr="004A1797" w:rsidRDefault="00EC493A" w:rsidP="006370E6">
      <w:pPr>
        <w:rPr>
          <w:rFonts w:ascii="Segoe UI" w:hAnsi="Segoe UI" w:cs="Segoe UI"/>
          <w:lang w:eastAsia="hu-HU"/>
        </w:rPr>
      </w:pPr>
      <w:r w:rsidRPr="004A1797">
        <w:rPr>
          <w:rFonts w:ascii="Segoe UI" w:hAnsi="Segoe UI" w:cs="Segoe UI"/>
          <w:lang w:eastAsia="hu-HU"/>
        </w:rPr>
        <w:t xml:space="preserve">A projekt magában foglalja új gyalogátkelők létesítését, meglévők forgalombiztonságának javítását, jelzőlámpák létesítését, valamint forgalmi rend módosításával járó korrekciók megvalósítását. A projekt tervezett teljes költsége 2015. évre összesen </w:t>
      </w:r>
      <w:r w:rsidR="002701E5">
        <w:rPr>
          <w:rFonts w:ascii="Segoe UI" w:hAnsi="Segoe UI" w:cs="Segoe UI"/>
          <w:lang w:eastAsia="hu-HU"/>
        </w:rPr>
        <w:t>152</w:t>
      </w:r>
      <w:r w:rsidR="002701E5" w:rsidRPr="004A1797">
        <w:rPr>
          <w:rFonts w:ascii="Segoe UI" w:hAnsi="Segoe UI" w:cs="Segoe UI"/>
          <w:lang w:eastAsia="hu-HU"/>
        </w:rPr>
        <w:t xml:space="preserve"> </w:t>
      </w:r>
      <w:r w:rsidRPr="004A1797">
        <w:rPr>
          <w:rFonts w:ascii="Segoe UI" w:hAnsi="Segoe UI" w:cs="Segoe UI"/>
          <w:lang w:eastAsia="hu-HU"/>
        </w:rPr>
        <w:t>millió Ft.</w:t>
      </w:r>
    </w:p>
    <w:p w14:paraId="76D5BE5F" w14:textId="77777777" w:rsidR="004B3F06" w:rsidRPr="004A1797" w:rsidRDefault="004B3F06" w:rsidP="00D257EC">
      <w:pPr>
        <w:pStyle w:val="Cmsor3"/>
        <w:rPr>
          <w:rFonts w:ascii="Segoe UI" w:hAnsi="Segoe UI" w:cs="Segoe UI"/>
        </w:rPr>
      </w:pPr>
      <w:bookmarkStart w:id="27" w:name="_Toc401755569"/>
      <w:bookmarkStart w:id="28" w:name="_Toc412815860"/>
      <w:r w:rsidRPr="004A1797">
        <w:rPr>
          <w:rFonts w:ascii="Segoe UI" w:hAnsi="Segoe UI" w:cs="Segoe UI"/>
        </w:rPr>
        <w:t>2012-2016 évi útfelújítási program</w:t>
      </w:r>
      <w:bookmarkEnd w:id="27"/>
      <w:bookmarkEnd w:id="28"/>
    </w:p>
    <w:p w14:paraId="00F53289" w14:textId="1008B7E3" w:rsidR="00B4295B" w:rsidRPr="004A1797" w:rsidRDefault="00B4295B" w:rsidP="00B4295B">
      <w:pPr>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 xml:space="preserve">Közlekedésstratégiai tervezés </w:t>
      </w:r>
      <w:r w:rsidRPr="004A1797">
        <w:rPr>
          <w:rFonts w:ascii="Segoe UI" w:hAnsi="Segoe UI" w:cs="Segoe UI"/>
          <w:lang w:eastAsia="hu-HU"/>
        </w:rPr>
        <w:t xml:space="preserve">feladat részeként több helyszínre készült kiviteli terv, </w:t>
      </w:r>
      <w:r w:rsidR="008445F1">
        <w:rPr>
          <w:rFonts w:ascii="Segoe UI" w:hAnsi="Segoe UI" w:cs="Segoe UI"/>
          <w:lang w:eastAsia="hu-HU"/>
        </w:rPr>
        <w:t>a</w:t>
      </w:r>
      <w:r w:rsidRPr="004A1797">
        <w:rPr>
          <w:rFonts w:ascii="Segoe UI" w:hAnsi="Segoe UI" w:cs="Segoe UI"/>
          <w:lang w:eastAsia="hu-HU"/>
        </w:rPr>
        <w:t>melyek megvalósítására az útfelújítási program keretében kerül sor 2015-2016</w:t>
      </w:r>
      <w:r w:rsidR="00A06ECF" w:rsidRPr="004A1797">
        <w:rPr>
          <w:rFonts w:ascii="Segoe UI" w:hAnsi="Segoe UI" w:cs="Segoe UI"/>
          <w:lang w:eastAsia="hu-HU"/>
        </w:rPr>
        <w:t xml:space="preserve">. </w:t>
      </w:r>
      <w:r w:rsidRPr="004A1797">
        <w:rPr>
          <w:rFonts w:ascii="Segoe UI" w:hAnsi="Segoe UI" w:cs="Segoe UI"/>
          <w:lang w:eastAsia="hu-HU"/>
        </w:rPr>
        <w:t>években. 2015-2016. évi tartalékot a feladat előirányzatára átterveztük.</w:t>
      </w:r>
      <w:r w:rsidR="008445F1">
        <w:rPr>
          <w:rFonts w:ascii="Segoe UI" w:hAnsi="Segoe UI" w:cs="Segoe UI"/>
          <w:lang w:eastAsia="hu-HU"/>
        </w:rPr>
        <w:t xml:space="preserve"> A költségvetésben nincs mozgástér az előkészítésekre, fiskális okokból. A meglévő feladatokat 2015-ben lezárjuk.</w:t>
      </w:r>
      <w:r w:rsidRPr="004A1797">
        <w:rPr>
          <w:rFonts w:ascii="Segoe UI" w:hAnsi="Segoe UI" w:cs="Segoe UI"/>
          <w:lang w:eastAsia="hu-HU"/>
        </w:rPr>
        <w:t xml:space="preserve"> </w:t>
      </w:r>
    </w:p>
    <w:p w14:paraId="59A05429" w14:textId="398337BD" w:rsidR="00B4295B" w:rsidRPr="004A1797" w:rsidRDefault="00B4295B" w:rsidP="00B4295B">
      <w:pPr>
        <w:rPr>
          <w:rFonts w:ascii="Segoe UI" w:hAnsi="Segoe UI" w:cs="Segoe UI"/>
          <w:lang w:eastAsia="hu-HU"/>
        </w:rPr>
      </w:pPr>
      <w:r w:rsidRPr="004A1797">
        <w:rPr>
          <w:rFonts w:ascii="Segoe UI" w:hAnsi="Segoe UI" w:cs="Segoe UI"/>
          <w:lang w:eastAsia="hu-HU"/>
        </w:rPr>
        <w:lastRenderedPageBreak/>
        <w:t xml:space="preserve">A </w:t>
      </w:r>
      <w:r w:rsidRPr="004A1797">
        <w:rPr>
          <w:rFonts w:ascii="Segoe UI" w:hAnsi="Segoe UI" w:cs="Segoe UI"/>
          <w:b/>
          <w:lang w:eastAsia="hu-HU"/>
        </w:rPr>
        <w:t xml:space="preserve">III. kerület Gázgyári fejlesztési területhez kapcsolódó kivitelezési munkák </w:t>
      </w:r>
      <w:r w:rsidRPr="004A1797">
        <w:rPr>
          <w:rFonts w:ascii="Segoe UI" w:hAnsi="Segoe UI" w:cs="Segoe UI"/>
          <w:lang w:eastAsia="hu-HU"/>
        </w:rPr>
        <w:t xml:space="preserve">feladat keretében a Budapest III. kerület a Jégtörő utca – Auchan áruházi csomópontja, illetve a Jégtörő utca – Záhony utca – Gázgyár utca csomópontja </w:t>
      </w:r>
      <w:r w:rsidR="008445F1">
        <w:rPr>
          <w:rFonts w:ascii="Segoe UI" w:hAnsi="Segoe UI" w:cs="Segoe UI"/>
          <w:lang w:eastAsia="hu-HU"/>
        </w:rPr>
        <w:t>át</w:t>
      </w:r>
      <w:r w:rsidRPr="004A1797">
        <w:rPr>
          <w:rFonts w:ascii="Segoe UI" w:hAnsi="Segoe UI" w:cs="Segoe UI"/>
          <w:lang w:eastAsia="hu-HU"/>
        </w:rPr>
        <w:t>épül jelzőlámpás csomóponttá 2015-ben.</w:t>
      </w:r>
    </w:p>
    <w:p w14:paraId="76C9910B" w14:textId="77777777" w:rsidR="00B4295B" w:rsidRPr="004A1797" w:rsidRDefault="00B4295B" w:rsidP="00B4295B">
      <w:pPr>
        <w:rPr>
          <w:rFonts w:ascii="Segoe UI" w:hAnsi="Segoe UI" w:cs="Segoe UI"/>
          <w:lang w:eastAsia="hu-HU"/>
        </w:rPr>
      </w:pPr>
      <w:r w:rsidRPr="004A1797">
        <w:rPr>
          <w:rFonts w:ascii="Segoe UI" w:hAnsi="Segoe UI" w:cs="Segoe UI"/>
          <w:lang w:eastAsia="hu-HU"/>
        </w:rPr>
        <w:t xml:space="preserve">A Ferihegyi repülőtérre vezető gyorsforgalmi út fejlesztésének vizsgálata következtében előállt javaslat alapján a megvalósításhoz szükséges kiviteli tervek elkészítésére </w:t>
      </w:r>
      <w:r w:rsidR="00A06ECF" w:rsidRPr="004A1797">
        <w:rPr>
          <w:rFonts w:ascii="Segoe UI" w:hAnsi="Segoe UI" w:cs="Segoe UI"/>
          <w:lang w:eastAsia="hu-HU"/>
        </w:rPr>
        <w:br/>
      </w:r>
      <w:r w:rsidRPr="004A1797">
        <w:rPr>
          <w:rFonts w:ascii="Segoe UI" w:hAnsi="Segoe UI" w:cs="Segoe UI"/>
          <w:lang w:eastAsia="hu-HU"/>
        </w:rPr>
        <w:t xml:space="preserve">2015. évben kerül sor a </w:t>
      </w:r>
      <w:r w:rsidRPr="004A1797">
        <w:rPr>
          <w:rFonts w:ascii="Segoe UI" w:hAnsi="Segoe UI" w:cs="Segoe UI"/>
          <w:b/>
          <w:lang w:eastAsia="hu-HU"/>
        </w:rPr>
        <w:t>Ferihegyi gyorsforgalmi út fejlesztése, kiviteli tervek készítése</w:t>
      </w:r>
      <w:r w:rsidRPr="004A1797">
        <w:rPr>
          <w:rFonts w:ascii="Segoe UI" w:hAnsi="Segoe UI" w:cs="Segoe UI"/>
          <w:lang w:eastAsia="hu-HU"/>
        </w:rPr>
        <w:t xml:space="preserve"> projekt keretében.</w:t>
      </w:r>
    </w:p>
    <w:p w14:paraId="2DCE4ABC" w14:textId="77777777" w:rsidR="00B4295B" w:rsidRPr="004A1797" w:rsidRDefault="00B4295B" w:rsidP="00521F89">
      <w:pPr>
        <w:pStyle w:val="Listaszerbekezds"/>
        <w:numPr>
          <w:ilvl w:val="0"/>
          <w:numId w:val="11"/>
        </w:numPr>
        <w:rPr>
          <w:rFonts w:ascii="Segoe UI" w:hAnsi="Segoe UI" w:cs="Segoe UI"/>
          <w:lang w:eastAsia="hu-HU"/>
        </w:rPr>
      </w:pPr>
      <w:r w:rsidRPr="004A1797">
        <w:rPr>
          <w:rFonts w:ascii="Segoe UI" w:hAnsi="Segoe UI" w:cs="Segoe UI"/>
          <w:lang w:eastAsia="hu-HU"/>
        </w:rPr>
        <w:t xml:space="preserve">Továbbá a feladat keretében az alábbi projektek esetében kerül </w:t>
      </w:r>
      <w:proofErr w:type="gramStart"/>
      <w:r w:rsidRPr="004A1797">
        <w:rPr>
          <w:rFonts w:ascii="Segoe UI" w:hAnsi="Segoe UI" w:cs="Segoe UI"/>
          <w:lang w:eastAsia="hu-HU"/>
        </w:rPr>
        <w:t>sor kivitelezésre</w:t>
      </w:r>
      <w:proofErr w:type="gramEnd"/>
      <w:r w:rsidRPr="004A1797">
        <w:rPr>
          <w:rFonts w:ascii="Segoe UI" w:hAnsi="Segoe UI" w:cs="Segoe UI"/>
          <w:lang w:eastAsia="hu-HU"/>
        </w:rPr>
        <w:t>:</w:t>
      </w:r>
    </w:p>
    <w:p w14:paraId="5E15CBF6" w14:textId="77777777" w:rsidR="00B4295B" w:rsidRPr="004A1797" w:rsidRDefault="00B4295B" w:rsidP="00521F89">
      <w:pPr>
        <w:pStyle w:val="Listaszerbekezds"/>
        <w:numPr>
          <w:ilvl w:val="1"/>
          <w:numId w:val="20"/>
        </w:numPr>
        <w:rPr>
          <w:rFonts w:ascii="Segoe UI" w:hAnsi="Segoe UI" w:cs="Segoe UI"/>
          <w:lang w:eastAsia="hu-HU"/>
        </w:rPr>
      </w:pPr>
      <w:r w:rsidRPr="004A1797">
        <w:rPr>
          <w:rFonts w:ascii="Segoe UI" w:hAnsi="Segoe UI" w:cs="Segoe UI"/>
          <w:lang w:eastAsia="hu-HU"/>
        </w:rPr>
        <w:t>Ferde utca és a kapcsolódó csomópont teljes környezetének átépítése</w:t>
      </w:r>
    </w:p>
    <w:p w14:paraId="053E8904" w14:textId="77777777" w:rsidR="00B4295B" w:rsidRPr="004A1797" w:rsidRDefault="00B4295B" w:rsidP="00521F89">
      <w:pPr>
        <w:pStyle w:val="Listaszerbekezds"/>
        <w:numPr>
          <w:ilvl w:val="1"/>
          <w:numId w:val="20"/>
        </w:numPr>
        <w:rPr>
          <w:rFonts w:ascii="Segoe UI" w:hAnsi="Segoe UI" w:cs="Segoe UI"/>
          <w:lang w:eastAsia="hu-HU"/>
        </w:rPr>
      </w:pPr>
      <w:r w:rsidRPr="004A1797">
        <w:rPr>
          <w:rFonts w:ascii="Segoe UI" w:hAnsi="Segoe UI" w:cs="Segoe UI"/>
          <w:lang w:eastAsia="hu-HU"/>
        </w:rPr>
        <w:t>Balatoni úti csomópontok kivitelezése</w:t>
      </w:r>
    </w:p>
    <w:p w14:paraId="4B1B2077" w14:textId="77777777" w:rsidR="00B4295B" w:rsidRPr="004A1797" w:rsidRDefault="00B4295B" w:rsidP="00521F89">
      <w:pPr>
        <w:pStyle w:val="Listaszerbekezds"/>
        <w:numPr>
          <w:ilvl w:val="1"/>
          <w:numId w:val="20"/>
        </w:numPr>
        <w:rPr>
          <w:rFonts w:ascii="Segoe UI" w:hAnsi="Segoe UI" w:cs="Segoe UI"/>
          <w:lang w:eastAsia="hu-HU"/>
        </w:rPr>
      </w:pPr>
      <w:r w:rsidRPr="004A1797">
        <w:rPr>
          <w:rFonts w:ascii="Segoe UI" w:hAnsi="Segoe UI" w:cs="Segoe UI"/>
          <w:lang w:eastAsia="hu-HU"/>
        </w:rPr>
        <w:t>XI. ker., Bartók Béla út (Karolina út - Szent Gellért tér) felújításának kivitelezése</w:t>
      </w:r>
    </w:p>
    <w:p w14:paraId="6AB9500B" w14:textId="77777777" w:rsidR="00B4295B" w:rsidRPr="004A1797" w:rsidRDefault="00B4295B" w:rsidP="00521F89">
      <w:pPr>
        <w:pStyle w:val="Listaszerbekezds"/>
        <w:numPr>
          <w:ilvl w:val="1"/>
          <w:numId w:val="20"/>
        </w:numPr>
        <w:rPr>
          <w:rFonts w:ascii="Segoe UI" w:hAnsi="Segoe UI" w:cs="Segoe UI"/>
          <w:lang w:eastAsia="hu-HU"/>
        </w:rPr>
      </w:pPr>
      <w:r w:rsidRPr="004A1797">
        <w:rPr>
          <w:rFonts w:ascii="Segoe UI" w:hAnsi="Segoe UI" w:cs="Segoe UI"/>
          <w:lang w:eastAsia="hu-HU"/>
        </w:rPr>
        <w:t>XI. ker., Budafoki út (</w:t>
      </w:r>
      <w:proofErr w:type="spellStart"/>
      <w:r w:rsidRPr="004A1797">
        <w:rPr>
          <w:rFonts w:ascii="Segoe UI" w:hAnsi="Segoe UI" w:cs="Segoe UI"/>
          <w:lang w:eastAsia="hu-HU"/>
        </w:rPr>
        <w:t>Bogdánfy</w:t>
      </w:r>
      <w:proofErr w:type="spellEnd"/>
      <w:r w:rsidRPr="004A1797">
        <w:rPr>
          <w:rFonts w:ascii="Segoe UI" w:hAnsi="Segoe UI" w:cs="Segoe UI"/>
          <w:lang w:eastAsia="hu-HU"/>
        </w:rPr>
        <w:t xml:space="preserve"> út - Szent Gellért tér) felújításának kivitelezése</w:t>
      </w:r>
    </w:p>
    <w:p w14:paraId="62409587" w14:textId="77777777" w:rsidR="00B4295B" w:rsidRPr="004A1797" w:rsidRDefault="00B4295B" w:rsidP="00521F89">
      <w:pPr>
        <w:pStyle w:val="Listaszerbekezds"/>
        <w:numPr>
          <w:ilvl w:val="1"/>
          <w:numId w:val="20"/>
        </w:numPr>
        <w:rPr>
          <w:rFonts w:ascii="Segoe UI" w:hAnsi="Segoe UI" w:cs="Segoe UI"/>
          <w:lang w:eastAsia="hu-HU"/>
        </w:rPr>
      </w:pPr>
      <w:r w:rsidRPr="004A1797">
        <w:rPr>
          <w:rFonts w:ascii="Segoe UI" w:hAnsi="Segoe UI" w:cs="Segoe UI"/>
          <w:lang w:eastAsia="hu-HU"/>
        </w:rPr>
        <w:t>Budapest XI. kerület Október huszonharmadika utca és Irinyi József utca felújításának kivitelezése</w:t>
      </w:r>
    </w:p>
    <w:p w14:paraId="62B54C95" w14:textId="77777777" w:rsidR="00B4295B" w:rsidRPr="004A1797" w:rsidRDefault="00B4295B" w:rsidP="00521F89">
      <w:pPr>
        <w:pStyle w:val="Listaszerbekezds"/>
        <w:numPr>
          <w:ilvl w:val="1"/>
          <w:numId w:val="20"/>
        </w:numPr>
        <w:rPr>
          <w:rFonts w:ascii="Segoe UI" w:hAnsi="Segoe UI" w:cs="Segoe UI"/>
          <w:lang w:eastAsia="hu-HU"/>
        </w:rPr>
      </w:pPr>
      <w:r w:rsidRPr="004A1797">
        <w:rPr>
          <w:rFonts w:ascii="Segoe UI" w:hAnsi="Segoe UI" w:cs="Segoe UI"/>
          <w:lang w:eastAsia="hu-HU"/>
        </w:rPr>
        <w:t>Budapest VIII. kerület Baross utca felújításának kivitelezése</w:t>
      </w:r>
      <w:r w:rsidR="00EF464A" w:rsidRPr="004A1797">
        <w:rPr>
          <w:rFonts w:ascii="Segoe UI" w:hAnsi="Segoe UI" w:cs="Segoe UI"/>
          <w:lang w:eastAsia="hu-HU"/>
        </w:rPr>
        <w:t>.</w:t>
      </w:r>
    </w:p>
    <w:p w14:paraId="392F224B" w14:textId="77777777" w:rsidR="00FB4EED" w:rsidRPr="004A1797" w:rsidRDefault="00FB4EED" w:rsidP="00FB4EED">
      <w:pPr>
        <w:pStyle w:val="Cmsor3"/>
        <w:spacing w:after="200"/>
        <w:rPr>
          <w:rFonts w:ascii="Segoe UI" w:hAnsi="Segoe UI" w:cs="Segoe UI"/>
        </w:rPr>
      </w:pPr>
      <w:bookmarkStart w:id="29" w:name="_Toc412815861"/>
      <w:bookmarkStart w:id="30" w:name="_Toc401755570"/>
      <w:r w:rsidRPr="004A1797">
        <w:rPr>
          <w:rFonts w:ascii="Segoe UI" w:hAnsi="Segoe UI" w:cs="Segoe UI"/>
        </w:rPr>
        <w:t>Útfelújítási feladatok terveztetése és kivitelezése</w:t>
      </w:r>
      <w:bookmarkEnd w:id="29"/>
    </w:p>
    <w:p w14:paraId="60436C83" w14:textId="77777777" w:rsidR="00FB4EED" w:rsidRPr="004A1797" w:rsidRDefault="00FB4EED" w:rsidP="00FB4EED">
      <w:pPr>
        <w:spacing w:before="120" w:after="120"/>
        <w:rPr>
          <w:rFonts w:ascii="Segoe UI" w:hAnsi="Segoe UI" w:cs="Segoe UI"/>
          <w:b/>
          <w:lang w:eastAsia="hu-HU"/>
        </w:rPr>
      </w:pPr>
      <w:r w:rsidRPr="004A1797">
        <w:rPr>
          <w:rFonts w:ascii="Segoe UI" w:hAnsi="Segoe UI" w:cs="Segoe UI"/>
          <w:b/>
          <w:lang w:eastAsia="hu-HU"/>
        </w:rPr>
        <w:t>Útfelújítási program</w:t>
      </w:r>
    </w:p>
    <w:p w14:paraId="15A6D28E" w14:textId="77777777"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 xml:space="preserve">A Budapest Főváros Önkormányzata és a BKK </w:t>
      </w:r>
      <w:proofErr w:type="spellStart"/>
      <w:r w:rsidRPr="004A1797">
        <w:rPr>
          <w:rFonts w:ascii="Segoe UI" w:hAnsi="Segoe UI" w:cs="Segoe UI"/>
          <w:lang w:eastAsia="hu-HU"/>
        </w:rPr>
        <w:t>Zrt</w:t>
      </w:r>
      <w:proofErr w:type="spellEnd"/>
      <w:r w:rsidRPr="004A1797">
        <w:rPr>
          <w:rFonts w:ascii="Segoe UI" w:hAnsi="Segoe UI" w:cs="Segoe UI"/>
          <w:lang w:eastAsia="hu-HU"/>
        </w:rPr>
        <w:t>. között megkötött megvalósítási megállapodások alapján a BKK ütemezetten végzi az útfelújítások tervezését és kivitelezését. Az évenkénti útfelújítási lista a rendelkezésre álló útállapot adatok alapján kerül meghatározásra.</w:t>
      </w:r>
    </w:p>
    <w:p w14:paraId="3BE859D1" w14:textId="07358414" w:rsidR="00FB4EED" w:rsidRPr="004A1797" w:rsidRDefault="008445F1" w:rsidP="00FB4EED">
      <w:pPr>
        <w:spacing w:before="120" w:after="120"/>
        <w:rPr>
          <w:rFonts w:ascii="Segoe UI" w:hAnsi="Segoe UI" w:cs="Segoe UI"/>
        </w:rPr>
      </w:pPr>
      <w:r>
        <w:rPr>
          <w:rFonts w:ascii="Segoe UI" w:hAnsi="Segoe UI" w:cs="Segoe UI"/>
          <w:lang w:eastAsia="hu-HU"/>
        </w:rPr>
        <w:t xml:space="preserve">Korábbi években megkötött terveztetési </w:t>
      </w:r>
      <w:r w:rsidR="00FB4EED" w:rsidRPr="004A1797">
        <w:rPr>
          <w:rFonts w:ascii="Segoe UI" w:hAnsi="Segoe UI" w:cs="Segoe UI"/>
          <w:lang w:eastAsia="hu-HU"/>
        </w:rPr>
        <w:t>vállalkozási szerződés</w:t>
      </w:r>
      <w:r>
        <w:rPr>
          <w:rFonts w:ascii="Segoe UI" w:hAnsi="Segoe UI" w:cs="Segoe UI"/>
          <w:lang w:eastAsia="hu-HU"/>
        </w:rPr>
        <w:t xml:space="preserve">ek </w:t>
      </w:r>
      <w:r w:rsidRPr="004A1797">
        <w:rPr>
          <w:rFonts w:ascii="Segoe UI" w:hAnsi="Segoe UI" w:cs="Segoe UI"/>
          <w:lang w:eastAsia="hu-HU"/>
        </w:rPr>
        <w:t>2015. I. félévében lezárásra kerülnek</w:t>
      </w:r>
      <w:r>
        <w:rPr>
          <w:rFonts w:ascii="Segoe UI" w:hAnsi="Segoe UI" w:cs="Segoe UI"/>
          <w:lang w:eastAsia="hu-HU"/>
        </w:rPr>
        <w:t>, a</w:t>
      </w:r>
      <w:r w:rsidR="00FB4EED" w:rsidRPr="004A1797">
        <w:rPr>
          <w:rFonts w:ascii="Segoe UI" w:hAnsi="Segoe UI" w:cs="Segoe UI"/>
          <w:lang w:eastAsia="hu-HU"/>
        </w:rPr>
        <w:t>melyek összesen 70 db útszakasz felújítási tervének elkészítését tartalmaz</w:t>
      </w:r>
      <w:r>
        <w:rPr>
          <w:rFonts w:ascii="Segoe UI" w:hAnsi="Segoe UI" w:cs="Segoe UI"/>
          <w:lang w:eastAsia="hu-HU"/>
        </w:rPr>
        <w:t xml:space="preserve">ták. A költségvetésben útfelújítás terveztetésre nem szerepel külön keret. Az útfelújítási program 4,5 Mrd Ft többletforrással bővült 2015-re, amely az előkészíttet programok kivitelezését megfelelő sorrendiség mellett lehetővé teszi. </w:t>
      </w:r>
    </w:p>
    <w:p w14:paraId="03502A27" w14:textId="77777777" w:rsidR="00FB4EED" w:rsidRPr="004A1797" w:rsidRDefault="00FB4EED" w:rsidP="00FB4EED">
      <w:pPr>
        <w:spacing w:before="120" w:after="120"/>
        <w:rPr>
          <w:rFonts w:ascii="Segoe UI" w:hAnsi="Segoe UI" w:cs="Segoe UI"/>
        </w:rPr>
      </w:pPr>
      <w:r w:rsidRPr="004A1797">
        <w:rPr>
          <w:rFonts w:ascii="Segoe UI" w:hAnsi="Segoe UI" w:cs="Segoe UI"/>
          <w:lang w:eastAsia="hu-HU"/>
        </w:rPr>
        <w:t>2015. évben útfelújítási tervezési feladatok elvégzésére újabb szerződéskötés nem várható.</w:t>
      </w:r>
    </w:p>
    <w:p w14:paraId="356DDD14" w14:textId="568F7F14" w:rsidR="00FB4EED" w:rsidRPr="004A1797" w:rsidRDefault="00FB4EED" w:rsidP="00FB4EED">
      <w:pPr>
        <w:spacing w:before="120" w:after="120"/>
        <w:rPr>
          <w:rFonts w:ascii="Segoe UI" w:hAnsi="Segoe UI" w:cs="Segoe UI"/>
        </w:rPr>
      </w:pPr>
      <w:r w:rsidRPr="004A1797">
        <w:rPr>
          <w:rFonts w:ascii="Segoe UI" w:hAnsi="Segoe UI" w:cs="Segoe UI"/>
          <w:lang w:eastAsia="hu-HU"/>
        </w:rPr>
        <w:t>Az elkészült tervek alapján az érintett útszakaszok felújításának kivitelezését a BKK ütemezetten végzi. 2012-2014. években összesen 23 db útszakasz felújítása valósult meg. 2015. évre az alábbi utcák kivitelezése ütemez</w:t>
      </w:r>
      <w:r w:rsidR="008445F1">
        <w:rPr>
          <w:rFonts w:ascii="Segoe UI" w:hAnsi="Segoe UI" w:cs="Segoe UI"/>
          <w:lang w:eastAsia="hu-HU"/>
        </w:rPr>
        <w:t>ett</w:t>
      </w:r>
      <w:r w:rsidRPr="004A1797">
        <w:rPr>
          <w:rFonts w:ascii="Segoe UI" w:hAnsi="Segoe UI" w:cs="Segoe UI"/>
          <w:lang w:eastAsia="hu-HU"/>
        </w:rPr>
        <w:t>.</w:t>
      </w:r>
    </w:p>
    <w:p w14:paraId="52C729F9"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III. kerület </w:t>
      </w:r>
      <w:proofErr w:type="spellStart"/>
      <w:r w:rsidRPr="004A1797">
        <w:rPr>
          <w:rFonts w:ascii="Segoe UI" w:hAnsi="Segoe UI" w:cs="Segoe UI"/>
          <w:lang w:eastAsia="hu-HU"/>
        </w:rPr>
        <w:t>Madzsar</w:t>
      </w:r>
      <w:proofErr w:type="spellEnd"/>
      <w:r w:rsidRPr="004A1797">
        <w:rPr>
          <w:rFonts w:ascii="Segoe UI" w:hAnsi="Segoe UI" w:cs="Segoe UI"/>
          <w:lang w:eastAsia="hu-HU"/>
        </w:rPr>
        <w:t xml:space="preserve"> József utca (Békásmegyeri HÉV megállóhoz vezető aluljáró – Szent István utca)</w:t>
      </w:r>
    </w:p>
    <w:p w14:paraId="3DA220E8"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IV. kerület Tél utca (Pozsonyi utca és Berlini utca között) </w:t>
      </w:r>
    </w:p>
    <w:p w14:paraId="0FD529E5"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XII. kerület Hóvirág út és Rácz Aladár u. (Márton Áron tér - Hó utca)</w:t>
      </w:r>
    </w:p>
    <w:p w14:paraId="7FB4DFD9"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XII. kerület </w:t>
      </w:r>
      <w:proofErr w:type="spellStart"/>
      <w:r w:rsidRPr="004A1797">
        <w:rPr>
          <w:rFonts w:ascii="Segoe UI" w:hAnsi="Segoe UI" w:cs="Segoe UI"/>
          <w:lang w:eastAsia="hu-HU"/>
        </w:rPr>
        <w:t>Goldmark</w:t>
      </w:r>
      <w:proofErr w:type="spellEnd"/>
      <w:r w:rsidRPr="004A1797">
        <w:rPr>
          <w:rFonts w:ascii="Segoe UI" w:hAnsi="Segoe UI" w:cs="Segoe UI"/>
          <w:lang w:eastAsia="hu-HU"/>
        </w:rPr>
        <w:t xml:space="preserve"> Károly utca (Határőr út - Tóth Lőrinc utca)</w:t>
      </w:r>
    </w:p>
    <w:p w14:paraId="58FC87BC"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XII. kerület Tóth Lőrinc utca (</w:t>
      </w:r>
      <w:proofErr w:type="spellStart"/>
      <w:r w:rsidRPr="004A1797">
        <w:rPr>
          <w:rFonts w:ascii="Segoe UI" w:hAnsi="Segoe UI" w:cs="Segoe UI"/>
          <w:lang w:eastAsia="hu-HU"/>
        </w:rPr>
        <w:t>Goldmark</w:t>
      </w:r>
      <w:proofErr w:type="spellEnd"/>
      <w:r w:rsidRPr="004A1797">
        <w:rPr>
          <w:rFonts w:ascii="Segoe UI" w:hAnsi="Segoe UI" w:cs="Segoe UI"/>
          <w:lang w:eastAsia="hu-HU"/>
        </w:rPr>
        <w:t xml:space="preserve"> Károly utca – Istenhegyi út)</w:t>
      </w:r>
    </w:p>
    <w:p w14:paraId="6AF01388" w14:textId="77777777" w:rsidR="00FB4EED" w:rsidRPr="004A1797" w:rsidRDefault="00FB4EED" w:rsidP="00FB4EED">
      <w:pPr>
        <w:pStyle w:val="Listaszerbekezds"/>
        <w:numPr>
          <w:ilvl w:val="0"/>
          <w:numId w:val="39"/>
        </w:numPr>
        <w:spacing w:before="120" w:after="120"/>
        <w:rPr>
          <w:rFonts w:ascii="Segoe UI" w:hAnsi="Segoe UI" w:cs="Segoe UI"/>
          <w:lang w:eastAsia="hu-HU"/>
        </w:rPr>
      </w:pPr>
      <w:proofErr w:type="spellStart"/>
      <w:r w:rsidRPr="004A1797">
        <w:rPr>
          <w:rFonts w:ascii="Segoe UI" w:hAnsi="Segoe UI" w:cs="Segoe UI"/>
          <w:lang w:eastAsia="hu-HU"/>
        </w:rPr>
        <w:lastRenderedPageBreak/>
        <w:t>XII.kerület</w:t>
      </w:r>
      <w:proofErr w:type="spellEnd"/>
      <w:r w:rsidRPr="004A1797">
        <w:rPr>
          <w:rFonts w:ascii="Segoe UI" w:hAnsi="Segoe UI" w:cs="Segoe UI"/>
          <w:lang w:eastAsia="hu-HU"/>
        </w:rPr>
        <w:t xml:space="preserve"> Határőr út (</w:t>
      </w:r>
      <w:proofErr w:type="spellStart"/>
      <w:r w:rsidRPr="004A1797">
        <w:rPr>
          <w:rFonts w:ascii="Segoe UI" w:hAnsi="Segoe UI" w:cs="Segoe UI"/>
          <w:lang w:eastAsia="hu-HU"/>
        </w:rPr>
        <w:t>Goldmark</w:t>
      </w:r>
      <w:proofErr w:type="spellEnd"/>
      <w:r w:rsidRPr="004A1797">
        <w:rPr>
          <w:rFonts w:ascii="Segoe UI" w:hAnsi="Segoe UI" w:cs="Segoe UI"/>
          <w:lang w:eastAsia="hu-HU"/>
        </w:rPr>
        <w:t xml:space="preserve"> Károly utca - Ráth György utca)</w:t>
      </w:r>
    </w:p>
    <w:p w14:paraId="172A3940" w14:textId="77777777" w:rsidR="00FB4EED" w:rsidRPr="004A1797" w:rsidRDefault="00FB4EED" w:rsidP="00FB4EED">
      <w:pPr>
        <w:pStyle w:val="Listaszerbekezds"/>
        <w:numPr>
          <w:ilvl w:val="0"/>
          <w:numId w:val="39"/>
        </w:numPr>
        <w:spacing w:before="120" w:after="120"/>
        <w:rPr>
          <w:rFonts w:ascii="Segoe UI" w:hAnsi="Segoe UI" w:cs="Segoe UI"/>
          <w:lang w:eastAsia="hu-HU"/>
        </w:rPr>
      </w:pPr>
      <w:proofErr w:type="spellStart"/>
      <w:r w:rsidRPr="004A1797">
        <w:rPr>
          <w:rFonts w:ascii="Segoe UI" w:hAnsi="Segoe UI" w:cs="Segoe UI"/>
          <w:lang w:eastAsia="hu-HU"/>
        </w:rPr>
        <w:t>XIV.kerület</w:t>
      </w:r>
      <w:proofErr w:type="spellEnd"/>
      <w:r w:rsidRPr="004A1797">
        <w:rPr>
          <w:rFonts w:ascii="Segoe UI" w:hAnsi="Segoe UI" w:cs="Segoe UI"/>
          <w:lang w:eastAsia="hu-HU"/>
        </w:rPr>
        <w:t xml:space="preserve"> Fischer István utca (Fogarasi út – Zsálya utca)</w:t>
      </w:r>
    </w:p>
    <w:p w14:paraId="49E31501"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XIV. kerület Zsálya utca (Csertő utca - Fischer István utca)</w:t>
      </w:r>
    </w:p>
    <w:p w14:paraId="27A9AF84"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 kerület Csabagyöngye u. (Zrínyi utca - Lemberg utca)</w:t>
      </w:r>
    </w:p>
    <w:p w14:paraId="33BF20DD"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 kerület Keresztúri út (</w:t>
      </w:r>
      <w:proofErr w:type="spellStart"/>
      <w:r w:rsidRPr="004A1797">
        <w:rPr>
          <w:rFonts w:ascii="Segoe UI" w:hAnsi="Segoe UI" w:cs="Segoe UI"/>
          <w:lang w:eastAsia="hu-HU"/>
        </w:rPr>
        <w:t>Hajducsárda</w:t>
      </w:r>
      <w:proofErr w:type="spellEnd"/>
      <w:r w:rsidRPr="004A1797">
        <w:rPr>
          <w:rFonts w:ascii="Segoe UI" w:hAnsi="Segoe UI" w:cs="Segoe UI"/>
          <w:lang w:eastAsia="hu-HU"/>
        </w:rPr>
        <w:t xml:space="preserve"> utca – Pesti út)</w:t>
      </w:r>
    </w:p>
    <w:p w14:paraId="465C83D2"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 kerület Pesti út –</w:t>
      </w:r>
      <w:proofErr w:type="spellStart"/>
      <w:r w:rsidRPr="004A1797">
        <w:rPr>
          <w:rFonts w:ascii="Segoe UI" w:hAnsi="Segoe UI" w:cs="Segoe UI"/>
          <w:lang w:eastAsia="hu-HU"/>
        </w:rPr>
        <w:t>Zrinyi</w:t>
      </w:r>
      <w:proofErr w:type="spellEnd"/>
      <w:r w:rsidRPr="004A1797">
        <w:rPr>
          <w:rFonts w:ascii="Segoe UI" w:hAnsi="Segoe UI" w:cs="Segoe UI"/>
          <w:lang w:eastAsia="hu-HU"/>
        </w:rPr>
        <w:t xml:space="preserve"> út csomópont</w:t>
      </w:r>
    </w:p>
    <w:p w14:paraId="6639D858"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XVII. kerület </w:t>
      </w:r>
      <w:proofErr w:type="spellStart"/>
      <w:r w:rsidRPr="004A1797">
        <w:rPr>
          <w:rFonts w:ascii="Segoe UI" w:hAnsi="Segoe UI" w:cs="Segoe UI"/>
          <w:lang w:eastAsia="hu-HU"/>
        </w:rPr>
        <w:t>Rákoskert</w:t>
      </w:r>
      <w:proofErr w:type="spellEnd"/>
      <w:r w:rsidRPr="004A1797">
        <w:rPr>
          <w:rFonts w:ascii="Segoe UI" w:hAnsi="Segoe UI" w:cs="Segoe UI"/>
          <w:lang w:eastAsia="hu-HU"/>
        </w:rPr>
        <w:t xml:space="preserve"> sugárút (Bodonyi utca - Sáránd utca)</w:t>
      </w:r>
    </w:p>
    <w:p w14:paraId="542D85A1"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XI. kerület Somlói út (Szüret utca – Mihály utca)</w:t>
      </w:r>
    </w:p>
    <w:p w14:paraId="716C4D46"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 kerület Maglódi út (Sírkert u. - </w:t>
      </w:r>
      <w:proofErr w:type="spellStart"/>
      <w:r w:rsidRPr="004A1797">
        <w:rPr>
          <w:rFonts w:ascii="Segoe UI" w:hAnsi="Segoe UI" w:cs="Segoe UI"/>
          <w:lang w:eastAsia="hu-HU"/>
        </w:rPr>
        <w:t>Sibrik</w:t>
      </w:r>
      <w:proofErr w:type="spellEnd"/>
      <w:r w:rsidRPr="004A1797">
        <w:rPr>
          <w:rFonts w:ascii="Segoe UI" w:hAnsi="Segoe UI" w:cs="Segoe UI"/>
          <w:lang w:eastAsia="hu-HU"/>
        </w:rPr>
        <w:t xml:space="preserve"> Miklós u.)</w:t>
      </w:r>
    </w:p>
    <w:p w14:paraId="62DD63D3"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 kerület Sírkert út (Kozma utca - Maglódi út)</w:t>
      </w:r>
    </w:p>
    <w:p w14:paraId="624B76FC"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XI. kerület Fehérvári út (Lecke utca - Csurgói út)</w:t>
      </w:r>
    </w:p>
    <w:p w14:paraId="04207984"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 kerület Maglódi út – Lavotta utca csomópontja</w:t>
      </w:r>
    </w:p>
    <w:p w14:paraId="6CE279DE"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XVIII. kerület Besence utca (Méta u. - Közdűlő utca)</w:t>
      </w:r>
    </w:p>
    <w:p w14:paraId="476A2D56"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XVIII. kerület Közdűlő u. (Besence </w:t>
      </w:r>
      <w:proofErr w:type="gramStart"/>
      <w:r w:rsidRPr="004A1797">
        <w:rPr>
          <w:rFonts w:ascii="Segoe UI" w:hAnsi="Segoe UI" w:cs="Segoe UI"/>
          <w:lang w:eastAsia="hu-HU"/>
        </w:rPr>
        <w:t>u .</w:t>
      </w:r>
      <w:proofErr w:type="gramEnd"/>
      <w:r w:rsidRPr="004A1797">
        <w:rPr>
          <w:rFonts w:ascii="Segoe UI" w:hAnsi="Segoe UI" w:cs="Segoe UI"/>
          <w:lang w:eastAsia="hu-HU"/>
        </w:rPr>
        <w:t xml:space="preserve"> - Ipacsfa u.)</w:t>
      </w:r>
    </w:p>
    <w:p w14:paraId="4F5A2777"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XVIII. kerület Ipacsfa u. (Közdűlő u. - Méta u.)</w:t>
      </w:r>
    </w:p>
    <w:p w14:paraId="50A8D74C"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 kerület Keresztúri út (Vasúti átjáró - </w:t>
      </w:r>
      <w:proofErr w:type="spellStart"/>
      <w:r w:rsidRPr="004A1797">
        <w:rPr>
          <w:rFonts w:ascii="Segoe UI" w:hAnsi="Segoe UI" w:cs="Segoe UI"/>
          <w:lang w:eastAsia="hu-HU"/>
        </w:rPr>
        <w:t>Határhalom</w:t>
      </w:r>
      <w:proofErr w:type="spellEnd"/>
      <w:r w:rsidRPr="004A1797">
        <w:rPr>
          <w:rFonts w:ascii="Segoe UI" w:hAnsi="Segoe UI" w:cs="Segoe UI"/>
          <w:lang w:eastAsia="hu-HU"/>
        </w:rPr>
        <w:t xml:space="preserve"> utca)</w:t>
      </w:r>
    </w:p>
    <w:p w14:paraId="78585AFE"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II. kerület Apostol utca (Margit utcai csomópont) </w:t>
      </w:r>
    </w:p>
    <w:p w14:paraId="70A7C10D"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XII. kerület Mátyás </w:t>
      </w:r>
      <w:proofErr w:type="gramStart"/>
      <w:r w:rsidRPr="004A1797">
        <w:rPr>
          <w:rFonts w:ascii="Segoe UI" w:hAnsi="Segoe UI" w:cs="Segoe UI"/>
          <w:lang w:eastAsia="hu-HU"/>
        </w:rPr>
        <w:t>király út</w:t>
      </w:r>
      <w:proofErr w:type="gramEnd"/>
      <w:r w:rsidRPr="004A1797">
        <w:rPr>
          <w:rFonts w:ascii="Segoe UI" w:hAnsi="Segoe UI" w:cs="Segoe UI"/>
          <w:lang w:eastAsia="hu-HU"/>
        </w:rPr>
        <w:t xml:space="preserve"> (Hollós út - Költő utca)</w:t>
      </w:r>
    </w:p>
    <w:p w14:paraId="6EA5F672"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XXII. kerület Klauzál Gábor utca (Csiperke utca - Zabola utca)</w:t>
      </w:r>
    </w:p>
    <w:p w14:paraId="6FEC74D0"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XXII kerület Csiperke utca - Klauzál G. utca (Áron u.- Zabola u.)</w:t>
      </w:r>
    </w:p>
    <w:p w14:paraId="5D4A4413"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XIV. kerület Thököly út (Hungária körút - Mexikói út) </w:t>
      </w:r>
    </w:p>
    <w:p w14:paraId="05227821"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II. kerület Törökvész út – Vend utca csomópontja</w:t>
      </w:r>
    </w:p>
    <w:p w14:paraId="16673AB2"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IV. kerület Baross utca – Perényi Zsigmond utca csomópontja</w:t>
      </w:r>
    </w:p>
    <w:p w14:paraId="114374B1"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IV. kerület </w:t>
      </w:r>
      <w:proofErr w:type="gramStart"/>
      <w:r w:rsidRPr="004A1797">
        <w:rPr>
          <w:rFonts w:ascii="Segoe UI" w:hAnsi="Segoe UI" w:cs="Segoe UI"/>
          <w:lang w:eastAsia="hu-HU"/>
        </w:rPr>
        <w:t>Árpád út</w:t>
      </w:r>
      <w:proofErr w:type="gramEnd"/>
      <w:r w:rsidRPr="004A1797">
        <w:rPr>
          <w:rFonts w:ascii="Segoe UI" w:hAnsi="Segoe UI" w:cs="Segoe UI"/>
          <w:lang w:eastAsia="hu-HU"/>
        </w:rPr>
        <w:t xml:space="preserve"> – Rózsa utca csomópontja</w:t>
      </w:r>
    </w:p>
    <w:p w14:paraId="63E05C5A"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 kerület Szentmihályi út – Fazekas sor csomópontja</w:t>
      </w:r>
    </w:p>
    <w:p w14:paraId="3143CF6C"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 kerület Timur utca – Rozsos utca csomópontja</w:t>
      </w:r>
    </w:p>
    <w:p w14:paraId="11793D33"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III. kerület Hatvany Lajos utca (Juhász Gyula utca - Hadrianus utca)</w:t>
      </w:r>
    </w:p>
    <w:p w14:paraId="732D94A2"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III. kerület Nagyszombat utca (Lajos u. - Bécsi út)</w:t>
      </w:r>
    </w:p>
    <w:p w14:paraId="36ABF327"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VIII. kerület Népszínház utca (Teleki téri szakasz)</w:t>
      </w:r>
    </w:p>
    <w:p w14:paraId="7D9BF302"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 kerület Nagytarcsai út (</w:t>
      </w:r>
      <w:proofErr w:type="spellStart"/>
      <w:r w:rsidRPr="004A1797">
        <w:rPr>
          <w:rFonts w:ascii="Segoe UI" w:hAnsi="Segoe UI" w:cs="Segoe UI"/>
          <w:lang w:eastAsia="hu-HU"/>
        </w:rPr>
        <w:t>Simongát</w:t>
      </w:r>
      <w:proofErr w:type="spellEnd"/>
      <w:r w:rsidRPr="004A1797">
        <w:rPr>
          <w:rFonts w:ascii="Segoe UI" w:hAnsi="Segoe UI" w:cs="Segoe UI"/>
          <w:lang w:eastAsia="hu-HU"/>
        </w:rPr>
        <w:t xml:space="preserve"> utca - Felújított szakasz kezdete)</w:t>
      </w:r>
    </w:p>
    <w:p w14:paraId="62C69DBE"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 kerület Kápolna u. (Liget tér - Kápolna tér)</w:t>
      </w:r>
    </w:p>
    <w:p w14:paraId="789E7256"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XIII. kerület Vizafogó utca (Váci út - </w:t>
      </w:r>
      <w:proofErr w:type="spellStart"/>
      <w:r w:rsidRPr="004A1797">
        <w:rPr>
          <w:rFonts w:ascii="Segoe UI" w:hAnsi="Segoe UI" w:cs="Segoe UI"/>
          <w:lang w:eastAsia="hu-HU"/>
        </w:rPr>
        <w:t>Cserhalom</w:t>
      </w:r>
      <w:proofErr w:type="spellEnd"/>
      <w:r w:rsidRPr="004A1797">
        <w:rPr>
          <w:rFonts w:ascii="Segoe UI" w:hAnsi="Segoe UI" w:cs="Segoe UI"/>
          <w:lang w:eastAsia="hu-HU"/>
        </w:rPr>
        <w:t xml:space="preserve"> utca (felújított szakaszig))</w:t>
      </w:r>
    </w:p>
    <w:p w14:paraId="71955828" w14:textId="77777777"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Az előre ütemezett útfelújításokon túlmenően 2015. évre tervezett egyéb útfelújítási kivitelezési feladatok:</w:t>
      </w:r>
    </w:p>
    <w:p w14:paraId="0963EDBF"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Buszmegállók II. csomag - 26 db helyszín</w:t>
      </w:r>
    </w:p>
    <w:p w14:paraId="59A46B90" w14:textId="38EFD88B"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XII. kerület Stromfeld Aurél utca - Németvölgyi út körf</w:t>
      </w:r>
      <w:r w:rsidR="00E86C7C" w:rsidRPr="004A1797">
        <w:rPr>
          <w:rFonts w:ascii="Segoe UI" w:hAnsi="Segoe UI" w:cs="Segoe UI"/>
          <w:lang w:eastAsia="hu-HU"/>
        </w:rPr>
        <w:t>o</w:t>
      </w:r>
      <w:r w:rsidRPr="004A1797">
        <w:rPr>
          <w:rFonts w:ascii="Segoe UI" w:hAnsi="Segoe UI" w:cs="Segoe UI"/>
          <w:lang w:eastAsia="hu-HU"/>
        </w:rPr>
        <w:t>rgalom</w:t>
      </w:r>
    </w:p>
    <w:p w14:paraId="13BF4F7A"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XXI. kerület Kossuth Lajos utca</w:t>
      </w:r>
    </w:p>
    <w:p w14:paraId="2D58BED5"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 xml:space="preserve">X. kerület Jászberényi út (Gitár utca </w:t>
      </w:r>
      <w:proofErr w:type="spellStart"/>
      <w:r w:rsidRPr="004A1797">
        <w:rPr>
          <w:rFonts w:ascii="Segoe UI" w:hAnsi="Segoe UI" w:cs="Segoe UI"/>
          <w:lang w:eastAsia="hu-HU"/>
        </w:rPr>
        <w:t>csp</w:t>
      </w:r>
      <w:proofErr w:type="spellEnd"/>
      <w:proofErr w:type="gramStart"/>
      <w:r w:rsidRPr="004A1797">
        <w:rPr>
          <w:rFonts w:ascii="Segoe UI" w:hAnsi="Segoe UI" w:cs="Segoe UI"/>
          <w:lang w:eastAsia="hu-HU"/>
        </w:rPr>
        <w:t>.,</w:t>
      </w:r>
      <w:proofErr w:type="gramEnd"/>
      <w:r w:rsidRPr="004A1797">
        <w:rPr>
          <w:rFonts w:ascii="Segoe UI" w:hAnsi="Segoe UI" w:cs="Segoe UI"/>
          <w:lang w:eastAsia="hu-HU"/>
        </w:rPr>
        <w:t xml:space="preserve"> Téglavető utca </w:t>
      </w:r>
      <w:proofErr w:type="spellStart"/>
      <w:r w:rsidRPr="004A1797">
        <w:rPr>
          <w:rFonts w:ascii="Segoe UI" w:hAnsi="Segoe UI" w:cs="Segoe UI"/>
          <w:lang w:eastAsia="hu-HU"/>
        </w:rPr>
        <w:t>csp</w:t>
      </w:r>
      <w:proofErr w:type="spellEnd"/>
      <w:r w:rsidRPr="004A1797">
        <w:rPr>
          <w:rFonts w:ascii="Segoe UI" w:hAnsi="Segoe UI" w:cs="Segoe UI"/>
          <w:lang w:eastAsia="hu-HU"/>
        </w:rPr>
        <w:t xml:space="preserve">., Tárna utca </w:t>
      </w:r>
      <w:proofErr w:type="spellStart"/>
      <w:r w:rsidRPr="004A1797">
        <w:rPr>
          <w:rFonts w:ascii="Segoe UI" w:hAnsi="Segoe UI" w:cs="Segoe UI"/>
          <w:lang w:eastAsia="hu-HU"/>
        </w:rPr>
        <w:t>csp</w:t>
      </w:r>
      <w:proofErr w:type="spellEnd"/>
      <w:r w:rsidRPr="004A1797">
        <w:rPr>
          <w:rFonts w:ascii="Segoe UI" w:hAnsi="Segoe UI" w:cs="Segoe UI"/>
          <w:lang w:eastAsia="hu-HU"/>
        </w:rPr>
        <w:t>.)</w:t>
      </w:r>
    </w:p>
    <w:p w14:paraId="409DBE1B"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VIII.-IX. kerület Üllői (Kálvin tér – József krt. – Kisfaludy utca közötti szakasz) nagyfelületű kopóréteg csere</w:t>
      </w:r>
    </w:p>
    <w:p w14:paraId="7E92EBA5"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IX. kerület Ferde utca és a kapcsolódó csomópont teljes környezetének felújítása</w:t>
      </w:r>
    </w:p>
    <w:p w14:paraId="656710F9"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lastRenderedPageBreak/>
        <w:t>VIII. kerület Százados út (Kerepesi út - Szörény utca)</w:t>
      </w:r>
    </w:p>
    <w:p w14:paraId="3E03205C" w14:textId="2A122DBC"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VIII. kerület Szörény utca (Hungári</w:t>
      </w:r>
      <w:r w:rsidR="00E86C7C" w:rsidRPr="004A1797">
        <w:rPr>
          <w:rFonts w:ascii="Segoe UI" w:hAnsi="Segoe UI" w:cs="Segoe UI"/>
          <w:lang w:eastAsia="hu-HU"/>
        </w:rPr>
        <w:t>a</w:t>
      </w:r>
      <w:r w:rsidRPr="004A1797">
        <w:rPr>
          <w:rFonts w:ascii="Segoe UI" w:hAnsi="Segoe UI" w:cs="Segoe UI"/>
          <w:lang w:eastAsia="hu-HU"/>
        </w:rPr>
        <w:t xml:space="preserve"> körút - Százados utca)</w:t>
      </w:r>
    </w:p>
    <w:p w14:paraId="18FD4596"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XVIII. kerület Besence utca (Méta utca - Közdűlő utca)</w:t>
      </w:r>
    </w:p>
    <w:p w14:paraId="47634F01"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XVIII. kerület Közdűlő u. (Besence utca - Ipacsfa utca)</w:t>
      </w:r>
    </w:p>
    <w:p w14:paraId="47DAA617"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XVIII. kerület Ipacsfa u. (Közdűlő utca - Méta utca)</w:t>
      </w:r>
    </w:p>
    <w:p w14:paraId="2A229A32"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XXI. kerület Csepeli gerincút forgalmi felülvizsgálata miatt módosítások elvégzése</w:t>
      </w:r>
    </w:p>
    <w:p w14:paraId="0C8241D7" w14:textId="77777777" w:rsidR="00FB4EED" w:rsidRPr="004A1797" w:rsidRDefault="00FB4EED" w:rsidP="00FB4EED">
      <w:pPr>
        <w:pStyle w:val="Listaszerbekezds"/>
        <w:numPr>
          <w:ilvl w:val="0"/>
          <w:numId w:val="39"/>
        </w:numPr>
        <w:spacing w:before="120" w:after="120"/>
        <w:rPr>
          <w:rFonts w:ascii="Segoe UI" w:hAnsi="Segoe UI" w:cs="Segoe UI"/>
          <w:lang w:eastAsia="hu-HU"/>
        </w:rPr>
      </w:pPr>
      <w:r w:rsidRPr="004A1797">
        <w:rPr>
          <w:rFonts w:ascii="Segoe UI" w:hAnsi="Segoe UI" w:cs="Segoe UI"/>
          <w:lang w:eastAsia="hu-HU"/>
        </w:rPr>
        <w:t>XVI. kerület Csömöri út</w:t>
      </w:r>
    </w:p>
    <w:p w14:paraId="7C248821" w14:textId="77777777" w:rsidR="00FB4EED" w:rsidRPr="004A1797" w:rsidRDefault="00FB4EED" w:rsidP="00FB4EED">
      <w:pPr>
        <w:pStyle w:val="Listaszerbekezds"/>
        <w:spacing w:before="120" w:after="120"/>
        <w:rPr>
          <w:rFonts w:ascii="Segoe UI" w:hAnsi="Segoe UI" w:cs="Segoe UI"/>
          <w:lang w:eastAsia="hu-HU"/>
        </w:rPr>
      </w:pPr>
    </w:p>
    <w:p w14:paraId="20874E94" w14:textId="77777777" w:rsidR="00FB4EED" w:rsidRPr="004A1797" w:rsidRDefault="00FB4EED" w:rsidP="00FB4EED">
      <w:pPr>
        <w:spacing w:before="120" w:after="120"/>
        <w:rPr>
          <w:rFonts w:ascii="Segoe UI" w:hAnsi="Segoe UI" w:cs="Segoe UI"/>
          <w:b/>
          <w:lang w:eastAsia="hu-HU"/>
        </w:rPr>
      </w:pPr>
      <w:r w:rsidRPr="004A1797">
        <w:rPr>
          <w:rFonts w:ascii="Segoe UI" w:hAnsi="Segoe UI" w:cs="Segoe UI"/>
          <w:b/>
          <w:lang w:eastAsia="hu-HU"/>
        </w:rPr>
        <w:t>Egyedi projektek</w:t>
      </w:r>
    </w:p>
    <w:p w14:paraId="489D6D4B" w14:textId="1AA2D00C"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 xml:space="preserve">XVIII. kerületi csomópontok forgalombiztonsági fejlesztése </w:t>
      </w:r>
      <w:r w:rsidRPr="004A1797">
        <w:rPr>
          <w:rFonts w:ascii="Segoe UI" w:hAnsi="Segoe UI" w:cs="Segoe UI"/>
          <w:lang w:eastAsia="hu-HU"/>
        </w:rPr>
        <w:t>projekt két helyszín fejlesztését tartalmazza. Ezek a Budapest XVIII. kerület, Baross utca - Margó Tivadar utca kereszteződés körforgalmú csomóponttá történő átépítése és a Budapest XVIII. kerület Béke tér komplex rendezése. A Baross utca - Margó Tivadar utcai körforgalom tervezése 2015.</w:t>
      </w:r>
      <w:r w:rsidR="00FD6E26">
        <w:rPr>
          <w:rFonts w:ascii="Segoe UI" w:hAnsi="Segoe UI" w:cs="Segoe UI"/>
          <w:lang w:eastAsia="hu-HU"/>
        </w:rPr>
        <w:t xml:space="preserve"> első felében </w:t>
      </w:r>
      <w:r w:rsidRPr="004A1797">
        <w:rPr>
          <w:rFonts w:ascii="Segoe UI" w:hAnsi="Segoe UI" w:cs="Segoe UI"/>
          <w:lang w:eastAsia="hu-HU"/>
        </w:rPr>
        <w:t xml:space="preserve">fejeződik be. Ezt követően </w:t>
      </w:r>
      <w:r w:rsidR="00FD6E26">
        <w:rPr>
          <w:rFonts w:ascii="Segoe UI" w:hAnsi="Segoe UI" w:cs="Segoe UI"/>
          <w:lang w:eastAsia="hu-HU"/>
        </w:rPr>
        <w:t xml:space="preserve">indulhat </w:t>
      </w:r>
      <w:r w:rsidRPr="004A1797">
        <w:rPr>
          <w:rFonts w:ascii="Segoe UI" w:hAnsi="Segoe UI" w:cs="Segoe UI"/>
          <w:lang w:eastAsia="hu-HU"/>
        </w:rPr>
        <w:t>a kivitelezés.</w:t>
      </w:r>
    </w:p>
    <w:p w14:paraId="5A76B721" w14:textId="5499A3E2"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A Béke tér komplex rendezése projekt II. ütem tervezése 2015. évben várható.</w:t>
      </w:r>
    </w:p>
    <w:p w14:paraId="175C5883" w14:textId="77777777"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 xml:space="preserve">Böszörményi út fejlesztése </w:t>
      </w:r>
      <w:r w:rsidRPr="004A1797">
        <w:rPr>
          <w:rFonts w:ascii="Segoe UI" w:hAnsi="Segoe UI" w:cs="Segoe UI"/>
          <w:lang w:eastAsia="hu-HU"/>
        </w:rPr>
        <w:t>tárgyú projekt előkészítését 2014. évben kezdődött meg. A vállalkozási szerződés 2015. I. negyedévében kerül aláírásra, a tervezési folyamat lezárása az engedélyek beszerzése miatt 2016. évre tolódik.</w:t>
      </w:r>
    </w:p>
    <w:p w14:paraId="4CBC662B" w14:textId="3442AEF7"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 xml:space="preserve">A Budai fonódó villamoshálózaton közlekedő alacsonypadlós járművek üzembe helyezéséhez a Bartók Béla úton a meglévő </w:t>
      </w:r>
      <w:proofErr w:type="spellStart"/>
      <w:r w:rsidRPr="004A1797">
        <w:rPr>
          <w:rFonts w:ascii="Segoe UI" w:hAnsi="Segoe UI" w:cs="Segoe UI"/>
          <w:lang w:eastAsia="hu-HU"/>
        </w:rPr>
        <w:t>villamosperonok</w:t>
      </w:r>
      <w:proofErr w:type="spellEnd"/>
      <w:r w:rsidRPr="004A1797">
        <w:rPr>
          <w:rFonts w:ascii="Segoe UI" w:hAnsi="Segoe UI" w:cs="Segoe UI"/>
          <w:lang w:eastAsia="hu-HU"/>
        </w:rPr>
        <w:t xml:space="preserve"> átépítésére kerül sor. A szélesebb peronok miatt a </w:t>
      </w:r>
      <w:r w:rsidRPr="004A1797">
        <w:rPr>
          <w:rFonts w:ascii="Segoe UI" w:hAnsi="Segoe UI" w:cs="Segoe UI"/>
          <w:b/>
          <w:lang w:eastAsia="hu-HU"/>
        </w:rPr>
        <w:t>Bartók Béla út</w:t>
      </w:r>
      <w:r w:rsidRPr="004A1797">
        <w:rPr>
          <w:rFonts w:ascii="Segoe UI" w:hAnsi="Segoe UI" w:cs="Segoe UI"/>
          <w:lang w:eastAsia="hu-HU"/>
        </w:rPr>
        <w:t xml:space="preserve"> keresztmetszetének újrafelosztása válik szükségessé. A vállalkozási szerződés 2015. I. negyedévében került aláírásra. A kiviteli tervek elkészítésének határideje 2015. III. negyedéve. A kivitelezés a peronok átépítését követően 2015. IV. negyedévében kezdődik meg</w:t>
      </w:r>
      <w:r w:rsidR="00423B14">
        <w:rPr>
          <w:rFonts w:ascii="Segoe UI" w:hAnsi="Segoe UI" w:cs="Segoe UI"/>
          <w:lang w:eastAsia="hu-HU"/>
        </w:rPr>
        <w:t>.</w:t>
      </w:r>
    </w:p>
    <w:p w14:paraId="72A84B85" w14:textId="0D7CD738"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 xml:space="preserve">Balatoni úti körforgalmak </w:t>
      </w:r>
      <w:r w:rsidRPr="004A1797">
        <w:rPr>
          <w:rFonts w:ascii="Segoe UI" w:hAnsi="Segoe UI" w:cs="Segoe UI"/>
          <w:lang w:eastAsia="hu-HU"/>
        </w:rPr>
        <w:t xml:space="preserve">projekt a Balatoni út – Tanító utca, valamint a Balatoni út – </w:t>
      </w:r>
      <w:proofErr w:type="spellStart"/>
      <w:r w:rsidRPr="004A1797">
        <w:rPr>
          <w:rFonts w:ascii="Segoe UI" w:hAnsi="Segoe UI" w:cs="Segoe UI"/>
          <w:lang w:eastAsia="hu-HU"/>
        </w:rPr>
        <w:t>Háros</w:t>
      </w:r>
      <w:proofErr w:type="spellEnd"/>
      <w:r w:rsidRPr="004A1797">
        <w:rPr>
          <w:rFonts w:ascii="Segoe UI" w:hAnsi="Segoe UI" w:cs="Segoe UI"/>
          <w:lang w:eastAsia="hu-HU"/>
        </w:rPr>
        <w:t xml:space="preserve"> utca csomópontok körforgalmú csomóponttá történő átépítésének terveit tartalmazzák. A</w:t>
      </w:r>
      <w:r w:rsidR="00423B14">
        <w:rPr>
          <w:rFonts w:ascii="Segoe UI" w:hAnsi="Segoe UI" w:cs="Segoe UI"/>
          <w:lang w:eastAsia="hu-HU"/>
        </w:rPr>
        <w:t>z</w:t>
      </w:r>
      <w:r w:rsidRPr="004A1797">
        <w:rPr>
          <w:rFonts w:ascii="Segoe UI" w:hAnsi="Segoe UI" w:cs="Segoe UI"/>
          <w:lang w:eastAsia="hu-HU"/>
        </w:rPr>
        <w:t xml:space="preserve"> e</w:t>
      </w:r>
      <w:r w:rsidR="00E86C7C" w:rsidRPr="004A1797">
        <w:rPr>
          <w:rFonts w:ascii="Segoe UI" w:hAnsi="Segoe UI" w:cs="Segoe UI"/>
          <w:lang w:eastAsia="hu-HU"/>
        </w:rPr>
        <w:t>n</w:t>
      </w:r>
      <w:r w:rsidRPr="004A1797">
        <w:rPr>
          <w:rFonts w:ascii="Segoe UI" w:hAnsi="Segoe UI" w:cs="Segoe UI"/>
          <w:lang w:eastAsia="hu-HU"/>
        </w:rPr>
        <w:t xml:space="preserve">gedélyekkel rendelkező tervek 2015. II. negyedévében állnak rendelkezésre. A kivitelezés megkezdéséhez kisajátítási eljárás lefolytatása szükséges, amely miatt a </w:t>
      </w:r>
      <w:r w:rsidR="00423B14">
        <w:rPr>
          <w:rFonts w:ascii="Segoe UI" w:hAnsi="Segoe UI" w:cs="Segoe UI"/>
          <w:lang w:eastAsia="hu-HU"/>
        </w:rPr>
        <w:t>fizikai megvalósítás</w:t>
      </w:r>
      <w:r w:rsidRPr="004A1797">
        <w:rPr>
          <w:rFonts w:ascii="Segoe UI" w:hAnsi="Segoe UI" w:cs="Segoe UI"/>
          <w:lang w:eastAsia="hu-HU"/>
        </w:rPr>
        <w:t xml:space="preserve"> 2016. évre tolódik</w:t>
      </w:r>
      <w:r w:rsidR="00423B14">
        <w:rPr>
          <w:rFonts w:ascii="Segoe UI" w:hAnsi="Segoe UI" w:cs="Segoe UI"/>
          <w:lang w:eastAsia="hu-HU"/>
        </w:rPr>
        <w:t xml:space="preserve"> át</w:t>
      </w:r>
      <w:r w:rsidRPr="004A1797">
        <w:rPr>
          <w:rFonts w:ascii="Segoe UI" w:hAnsi="Segoe UI" w:cs="Segoe UI"/>
          <w:lang w:eastAsia="hu-HU"/>
        </w:rPr>
        <w:t>.</w:t>
      </w:r>
    </w:p>
    <w:p w14:paraId="3D662D98" w14:textId="77777777"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A III. kerület</w:t>
      </w:r>
      <w:r w:rsidRPr="004A1797">
        <w:rPr>
          <w:rFonts w:ascii="Segoe UI" w:hAnsi="Segoe UI" w:cs="Segoe UI"/>
          <w:b/>
          <w:lang w:eastAsia="hu-HU"/>
        </w:rPr>
        <w:t xml:space="preserve"> Gázgyári csomópontok </w:t>
      </w:r>
      <w:r w:rsidRPr="004A1797">
        <w:rPr>
          <w:rFonts w:ascii="Segoe UI" w:hAnsi="Segoe UI" w:cs="Segoe UI"/>
          <w:lang w:eastAsia="hu-HU"/>
        </w:rPr>
        <w:t xml:space="preserve">projekt keretében a Budapest III. kerület a Jégtörő utca – Auchan áruházi csomópont, illetve a Jégtörő utca – Záhony utca – Gázgyár utca csomópont jelzőlámpás csomóponttá történő átépítésének tervei készülnek el 2015. I. negyedévében. </w:t>
      </w:r>
      <w:proofErr w:type="gramStart"/>
      <w:r w:rsidRPr="004A1797">
        <w:rPr>
          <w:rFonts w:ascii="Segoe UI" w:hAnsi="Segoe UI" w:cs="Segoe UI"/>
          <w:lang w:eastAsia="hu-HU"/>
        </w:rPr>
        <w:t>A</w:t>
      </w:r>
      <w:proofErr w:type="gramEnd"/>
      <w:r w:rsidRPr="004A1797">
        <w:rPr>
          <w:rFonts w:ascii="Segoe UI" w:hAnsi="Segoe UI" w:cs="Segoe UI"/>
          <w:lang w:eastAsia="hu-HU"/>
        </w:rPr>
        <w:t xml:space="preserve"> kivitelezés tulajdonosi döntés és forrás biztosítása esetén 2015. II. félévében kezdődhet meg.</w:t>
      </w:r>
    </w:p>
    <w:p w14:paraId="13EFF8DD" w14:textId="16715AA5" w:rsidR="00FB4EED" w:rsidRPr="004A1797" w:rsidRDefault="00FB4EED" w:rsidP="00FB4EED">
      <w:pPr>
        <w:spacing w:before="120" w:after="120"/>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 xml:space="preserve">Ferihegyi repülőtérre vezető gyorsforgalmi út </w:t>
      </w:r>
      <w:r w:rsidRPr="004A1797">
        <w:rPr>
          <w:rFonts w:ascii="Segoe UI" w:hAnsi="Segoe UI" w:cs="Segoe UI"/>
          <w:lang w:eastAsia="hu-HU"/>
        </w:rPr>
        <w:t>fejlesztési lehetőségeinek pontos műszaki tartalmának meghatározására 2014 évben tanulmányterv készült. A tanulmányterv javaslatot tesz az út jövőbeli szerepére, meghatároz egy ütemezhető, megvalósítható kiépítést, vizsgálva a kapacitási, térségi átjárhatósági, területrendezési aspektusokat. A tanulmányterv megállapításai alapján 2015. II. negyedévében fővárosi közgyűlési előterjesztés készül. Poz</w:t>
      </w:r>
      <w:r w:rsidR="00E86C7C" w:rsidRPr="004A1797">
        <w:rPr>
          <w:rFonts w:ascii="Segoe UI" w:hAnsi="Segoe UI" w:cs="Segoe UI"/>
          <w:lang w:eastAsia="hu-HU"/>
        </w:rPr>
        <w:t>i</w:t>
      </w:r>
      <w:r w:rsidRPr="004A1797">
        <w:rPr>
          <w:rFonts w:ascii="Segoe UI" w:hAnsi="Segoe UI" w:cs="Segoe UI"/>
          <w:lang w:eastAsia="hu-HU"/>
        </w:rPr>
        <w:t xml:space="preserve">tív </w:t>
      </w:r>
      <w:r w:rsidRPr="004A1797">
        <w:rPr>
          <w:rFonts w:ascii="Segoe UI" w:hAnsi="Segoe UI" w:cs="Segoe UI"/>
          <w:lang w:eastAsia="hu-HU"/>
        </w:rPr>
        <w:lastRenderedPageBreak/>
        <w:t>tulajdonosi döntés esetén 2015 évben megkezdődhet a fejlesztés I.</w:t>
      </w:r>
      <w:r w:rsidR="00E86C7C" w:rsidRPr="004A1797">
        <w:rPr>
          <w:rFonts w:ascii="Segoe UI" w:hAnsi="Segoe UI" w:cs="Segoe UI"/>
          <w:lang w:eastAsia="hu-HU"/>
        </w:rPr>
        <w:t xml:space="preserve"> </w:t>
      </w:r>
      <w:r w:rsidRPr="004A1797">
        <w:rPr>
          <w:rFonts w:ascii="Segoe UI" w:hAnsi="Segoe UI" w:cs="Segoe UI"/>
          <w:lang w:eastAsia="hu-HU"/>
        </w:rPr>
        <w:t>ütemének engedélyezési és kiviteli terveinek készítése.</w:t>
      </w:r>
    </w:p>
    <w:p w14:paraId="782AE530" w14:textId="66859FB4" w:rsidR="00FB4EED" w:rsidRPr="004A1797" w:rsidRDefault="00FB4EED" w:rsidP="00FB4EED">
      <w:pPr>
        <w:spacing w:before="120" w:after="120"/>
        <w:rPr>
          <w:rFonts w:ascii="Segoe UI" w:hAnsi="Segoe UI" w:cs="Segoe UI"/>
          <w:b/>
          <w:lang w:eastAsia="hu-HU"/>
        </w:rPr>
      </w:pPr>
      <w:r w:rsidRPr="004A1797">
        <w:rPr>
          <w:rFonts w:ascii="Segoe UI" w:hAnsi="Segoe UI" w:cs="Segoe UI"/>
          <w:lang w:eastAsia="hu-HU"/>
        </w:rPr>
        <w:t>A</w:t>
      </w:r>
      <w:r w:rsidRPr="004A1797">
        <w:rPr>
          <w:rFonts w:ascii="Segoe UI" w:hAnsi="Segoe UI" w:cs="Segoe UI"/>
          <w:b/>
          <w:lang w:eastAsia="hu-HU"/>
        </w:rPr>
        <w:t xml:space="preserve"> Király utca forgalomtechnikai felülvizsgálata </w:t>
      </w:r>
      <w:r w:rsidR="00423B14">
        <w:rPr>
          <w:rFonts w:ascii="Segoe UI" w:hAnsi="Segoe UI" w:cs="Segoe UI"/>
          <w:b/>
          <w:lang w:eastAsia="hu-HU"/>
        </w:rPr>
        <w:t xml:space="preserve">és az </w:t>
      </w:r>
      <w:r w:rsidRPr="004A1797">
        <w:rPr>
          <w:rFonts w:ascii="Segoe UI" w:hAnsi="Segoe UI" w:cs="Segoe UI"/>
          <w:lang w:eastAsia="hu-HU"/>
        </w:rPr>
        <w:t xml:space="preserve">érintett kerületekkel történő egyeztetés után </w:t>
      </w:r>
      <w:r w:rsidR="00423B14">
        <w:rPr>
          <w:rFonts w:ascii="Segoe UI" w:hAnsi="Segoe UI" w:cs="Segoe UI"/>
          <w:lang w:eastAsia="hu-HU"/>
        </w:rPr>
        <w:t>javaslat</w:t>
      </w:r>
      <w:r w:rsidRPr="004A1797">
        <w:rPr>
          <w:rFonts w:ascii="Segoe UI" w:hAnsi="Segoe UI" w:cs="Segoe UI"/>
          <w:lang w:eastAsia="hu-HU"/>
        </w:rPr>
        <w:t xml:space="preserve"> végleges</w:t>
      </w:r>
      <w:r w:rsidR="00423B14">
        <w:rPr>
          <w:rFonts w:ascii="Segoe UI" w:hAnsi="Segoe UI" w:cs="Segoe UI"/>
          <w:lang w:eastAsia="hu-HU"/>
        </w:rPr>
        <w:t>ítése 2</w:t>
      </w:r>
      <w:r w:rsidRPr="004A1797">
        <w:rPr>
          <w:rFonts w:ascii="Segoe UI" w:hAnsi="Segoe UI" w:cs="Segoe UI"/>
          <w:lang w:eastAsia="hu-HU"/>
        </w:rPr>
        <w:t xml:space="preserve">015. </w:t>
      </w:r>
      <w:r w:rsidR="00423B14">
        <w:rPr>
          <w:rFonts w:ascii="Segoe UI" w:hAnsi="Segoe UI" w:cs="Segoe UI"/>
          <w:lang w:eastAsia="hu-HU"/>
        </w:rPr>
        <w:t>első félévében zárulhat le</w:t>
      </w:r>
      <w:r w:rsidRPr="004A1797">
        <w:rPr>
          <w:rFonts w:ascii="Segoe UI" w:hAnsi="Segoe UI" w:cs="Segoe UI"/>
          <w:lang w:eastAsia="hu-HU"/>
        </w:rPr>
        <w:t>.</w:t>
      </w:r>
    </w:p>
    <w:p w14:paraId="20A75767" w14:textId="167C04D8" w:rsidR="00FB4EED" w:rsidRPr="004A1797" w:rsidRDefault="00FB4EED" w:rsidP="00FB4EED">
      <w:pPr>
        <w:spacing w:before="120" w:after="120"/>
        <w:rPr>
          <w:rFonts w:ascii="Segoe UI" w:hAnsi="Segoe UI" w:cs="Segoe UI"/>
          <w:b/>
          <w:lang w:eastAsia="hu-HU"/>
        </w:rPr>
      </w:pPr>
      <w:r w:rsidRPr="004A1797">
        <w:rPr>
          <w:rFonts w:ascii="Segoe UI" w:hAnsi="Segoe UI" w:cs="Segoe UI"/>
          <w:b/>
          <w:lang w:eastAsia="hu-HU"/>
        </w:rPr>
        <w:t xml:space="preserve">Fehér-dűlő közlekedésfejlesztésének tanulmányterve </w:t>
      </w:r>
      <w:r w:rsidRPr="004A1797">
        <w:rPr>
          <w:rFonts w:ascii="Segoe UI" w:hAnsi="Segoe UI" w:cs="Segoe UI"/>
          <w:lang w:eastAsia="hu-HU"/>
        </w:rPr>
        <w:t>a Fehér-dűlő környezetében a közeljövőben megvalósuló projektek közlekedésfejlesztési hatásait, igényeit vizs</w:t>
      </w:r>
      <w:r w:rsidR="00423B14">
        <w:rPr>
          <w:rFonts w:ascii="Segoe UI" w:hAnsi="Segoe UI" w:cs="Segoe UI"/>
          <w:lang w:eastAsia="hu-HU"/>
        </w:rPr>
        <w:t>gálja és összegzi. A tanulmány l</w:t>
      </w:r>
      <w:r w:rsidRPr="004A1797">
        <w:rPr>
          <w:rFonts w:ascii="Segoe UI" w:hAnsi="Segoe UI" w:cs="Segoe UI"/>
          <w:lang w:eastAsia="hu-HU"/>
        </w:rPr>
        <w:t>ezárása 2015. III. negyedévére ütemez</w:t>
      </w:r>
      <w:r w:rsidR="00423B14">
        <w:rPr>
          <w:rFonts w:ascii="Segoe UI" w:hAnsi="Segoe UI" w:cs="Segoe UI"/>
          <w:lang w:eastAsia="hu-HU"/>
        </w:rPr>
        <w:t>ett</w:t>
      </w:r>
      <w:r w:rsidRPr="004A1797">
        <w:rPr>
          <w:rFonts w:ascii="Segoe UI" w:hAnsi="Segoe UI" w:cs="Segoe UI"/>
          <w:b/>
          <w:lang w:eastAsia="hu-HU"/>
        </w:rPr>
        <w:t>.</w:t>
      </w:r>
    </w:p>
    <w:p w14:paraId="4ED0D2B9" w14:textId="2ED29F1F" w:rsidR="00FB4EED" w:rsidRPr="004A1797" w:rsidRDefault="00FB4EED" w:rsidP="00FB4EED">
      <w:pPr>
        <w:spacing w:before="120" w:after="120"/>
        <w:rPr>
          <w:rFonts w:ascii="Segoe UI" w:hAnsi="Segoe UI" w:cs="Segoe UI"/>
          <w:lang w:eastAsia="hu-HU"/>
        </w:rPr>
      </w:pPr>
      <w:r w:rsidRPr="004A1797">
        <w:rPr>
          <w:rFonts w:ascii="Segoe UI" w:hAnsi="Segoe UI" w:cs="Segoe UI"/>
          <w:b/>
          <w:lang w:eastAsia="hu-HU"/>
        </w:rPr>
        <w:t xml:space="preserve">2014. évi 1 és 2 számjegyű főutak belterületi szakaszának felújítási </w:t>
      </w:r>
      <w:r w:rsidRPr="004A1797">
        <w:rPr>
          <w:rFonts w:ascii="Segoe UI" w:hAnsi="Segoe UI" w:cs="Segoe UI"/>
          <w:lang w:eastAsia="hu-HU"/>
        </w:rPr>
        <w:t>támogatásából a X. Körösi Csoma Sándor út valósul meg 2015 év első felében</w:t>
      </w:r>
      <w:r w:rsidR="00423B14">
        <w:rPr>
          <w:rFonts w:ascii="Segoe UI" w:hAnsi="Segoe UI" w:cs="Segoe UI"/>
          <w:lang w:eastAsia="hu-HU"/>
        </w:rPr>
        <w:t>.</w:t>
      </w:r>
      <w:r w:rsidRPr="004A1797">
        <w:rPr>
          <w:rFonts w:ascii="Segoe UI" w:hAnsi="Segoe UI" w:cs="Segoe UI"/>
          <w:lang w:eastAsia="hu-HU"/>
        </w:rPr>
        <w:t xml:space="preserve"> </w:t>
      </w:r>
    </w:p>
    <w:p w14:paraId="3C30E7E9" w14:textId="4B8E2D75" w:rsidR="00FB4EED" w:rsidRPr="004A1797" w:rsidRDefault="00FB4EED" w:rsidP="00FB4EED">
      <w:pPr>
        <w:spacing w:before="120" w:after="120"/>
        <w:rPr>
          <w:rFonts w:ascii="Segoe UI" w:hAnsi="Segoe UI" w:cs="Segoe UI"/>
          <w:lang w:eastAsia="hu-HU"/>
        </w:rPr>
      </w:pPr>
      <w:r w:rsidRPr="004A1797">
        <w:rPr>
          <w:rFonts w:ascii="Segoe UI" w:hAnsi="Segoe UI" w:cs="Segoe UI"/>
          <w:b/>
          <w:lang w:eastAsia="hu-HU"/>
        </w:rPr>
        <w:t xml:space="preserve">2015. évi 1 és 2 számjegyű főutak belterületi szakaszának felújítási </w:t>
      </w:r>
      <w:r w:rsidRPr="004A1797">
        <w:rPr>
          <w:rFonts w:ascii="Segoe UI" w:hAnsi="Segoe UI" w:cs="Segoe UI"/>
          <w:lang w:eastAsia="hu-HU"/>
        </w:rPr>
        <w:t>támogatásából a X. Jászberényi út közbenső szakaszának felújítása való</w:t>
      </w:r>
      <w:r w:rsidR="00423B14">
        <w:rPr>
          <w:rFonts w:ascii="Segoe UI" w:hAnsi="Segoe UI" w:cs="Segoe UI"/>
          <w:lang w:eastAsia="hu-HU"/>
        </w:rPr>
        <w:t>sul meg 2015 év második felében.</w:t>
      </w:r>
    </w:p>
    <w:p w14:paraId="3B3DB448" w14:textId="77777777" w:rsidR="00FB4EED" w:rsidRPr="004A1797" w:rsidRDefault="00FB4EED" w:rsidP="00FB4EED">
      <w:pPr>
        <w:rPr>
          <w:rFonts w:ascii="Segoe UI" w:hAnsi="Segoe UI" w:cs="Segoe UI"/>
          <w:lang w:eastAsia="hu-HU"/>
        </w:rPr>
      </w:pPr>
      <w:r w:rsidRPr="004A1797">
        <w:rPr>
          <w:rFonts w:ascii="Segoe UI" w:hAnsi="Segoe UI" w:cs="Segoe UI"/>
          <w:lang w:eastAsia="hu-HU"/>
        </w:rPr>
        <w:t xml:space="preserve">További feladatként került betervezésre a </w:t>
      </w:r>
      <w:r w:rsidRPr="004A1797">
        <w:rPr>
          <w:rFonts w:ascii="Segoe UI" w:hAnsi="Segoe UI" w:cs="Segoe UI"/>
          <w:b/>
          <w:lang w:eastAsia="hu-HU"/>
        </w:rPr>
        <w:t>József Attila u.</w:t>
      </w:r>
      <w:r w:rsidRPr="004A1797">
        <w:rPr>
          <w:rFonts w:ascii="Segoe UI" w:hAnsi="Segoe UI" w:cs="Segoe UI"/>
          <w:lang w:eastAsia="hu-HU"/>
        </w:rPr>
        <w:t xml:space="preserve"> komplex városfejlesztése, rekonstrukciója az alábbiak szerint:</w:t>
      </w:r>
    </w:p>
    <w:p w14:paraId="4939F171" w14:textId="77777777" w:rsidR="00FB4EED" w:rsidRPr="004A1797" w:rsidRDefault="00FB4EED" w:rsidP="00FB4EED">
      <w:pPr>
        <w:rPr>
          <w:rFonts w:ascii="Segoe UI" w:hAnsi="Segoe UI" w:cs="Segoe UI"/>
          <w:lang w:eastAsia="hu-HU"/>
        </w:rPr>
      </w:pPr>
      <w:r w:rsidRPr="004A1797">
        <w:rPr>
          <w:rFonts w:ascii="Segoe UI" w:hAnsi="Segoe UI" w:cs="Segoe UI"/>
          <w:lang w:eastAsia="hu-HU"/>
        </w:rPr>
        <w:t>A József Attila utca teljes (faltól-falig történő, a Kiskörúttal azonos színvonalú) felújítását annak városképi-turisztikai jelentősége, illetve az egyéb projektekkel közös kapcsolódásai miatt célszerű beemelni a programba. A 2016-ra előirányzott kivitelezés költsége tervezői becslés alapján 920 millió Ft.</w:t>
      </w:r>
    </w:p>
    <w:p w14:paraId="4EF05A3C" w14:textId="0538F002" w:rsidR="00FB4EED" w:rsidRPr="004A1797" w:rsidRDefault="00FB4EED" w:rsidP="00FB4EED">
      <w:pPr>
        <w:rPr>
          <w:rFonts w:ascii="Segoe UI" w:hAnsi="Segoe UI" w:cs="Segoe UI"/>
          <w:lang w:eastAsia="hu-HU"/>
        </w:rPr>
      </w:pPr>
      <w:r w:rsidRPr="004A1797">
        <w:rPr>
          <w:rFonts w:ascii="Segoe UI" w:hAnsi="Segoe UI" w:cs="Segoe UI"/>
          <w:lang w:eastAsia="hu-HU"/>
        </w:rPr>
        <w:t xml:space="preserve">A József Attila u. komplex rekonstrukciójának építési engedélyezési tervei a Budapest Szíve Program keretében elkészültek, </w:t>
      </w:r>
      <w:r w:rsidR="00423B14">
        <w:rPr>
          <w:rFonts w:ascii="Segoe UI" w:hAnsi="Segoe UI" w:cs="Segoe UI"/>
          <w:lang w:eastAsia="hu-HU"/>
        </w:rPr>
        <w:t>i</w:t>
      </w:r>
      <w:r w:rsidRPr="004A1797">
        <w:rPr>
          <w:rFonts w:ascii="Segoe UI" w:hAnsi="Segoe UI" w:cs="Segoe UI"/>
          <w:lang w:eastAsia="hu-HU"/>
        </w:rPr>
        <w:t>ndokolt a kiviteli tervezés megrendelése, hogy a Lánchíd és a Széchenyi tér környékének felújítási munkálataihoz igazodva elvégezhető legyen az útvonal rekonstrukciója. Ennek költsége tervezői becslés szerint 55 millió Ft.</w:t>
      </w:r>
    </w:p>
    <w:p w14:paraId="0F695DAE" w14:textId="77777777" w:rsidR="006803C4" w:rsidRPr="004A1797" w:rsidRDefault="006803C4" w:rsidP="006803C4">
      <w:pPr>
        <w:pStyle w:val="Cmsor3"/>
        <w:rPr>
          <w:rFonts w:ascii="Segoe UI" w:hAnsi="Segoe UI" w:cs="Segoe UI"/>
        </w:rPr>
      </w:pPr>
      <w:bookmarkStart w:id="31" w:name="_Toc401755571"/>
      <w:bookmarkStart w:id="32" w:name="_Toc412815862"/>
      <w:bookmarkEnd w:id="30"/>
      <w:r w:rsidRPr="004A1797">
        <w:rPr>
          <w:rFonts w:ascii="Segoe UI" w:hAnsi="Segoe UI" w:cs="Segoe UI"/>
        </w:rPr>
        <w:t>Görgey utca és a kapcsolódó villamos pálya teljes körű felújítása</w:t>
      </w:r>
      <w:bookmarkEnd w:id="31"/>
      <w:bookmarkEnd w:id="32"/>
    </w:p>
    <w:p w14:paraId="0176F3EE" w14:textId="6E403298" w:rsidR="006803C4" w:rsidRPr="004A1797" w:rsidRDefault="00423B14" w:rsidP="006803C4">
      <w:pPr>
        <w:rPr>
          <w:rFonts w:ascii="Segoe UI" w:hAnsi="Segoe UI" w:cs="Segoe UI"/>
        </w:rPr>
      </w:pPr>
      <w:r>
        <w:rPr>
          <w:rFonts w:ascii="Segoe UI" w:hAnsi="Segoe UI" w:cs="Segoe UI"/>
        </w:rPr>
        <w:t xml:space="preserve">A várhatóan 2015-ben induló </w:t>
      </w:r>
      <w:r w:rsidR="006803C4" w:rsidRPr="004A1797">
        <w:rPr>
          <w:rFonts w:ascii="Segoe UI" w:hAnsi="Segoe UI" w:cs="Segoe UI"/>
        </w:rPr>
        <w:t>kivitelezési munkák</w:t>
      </w:r>
      <w:r w:rsidR="00C841C4" w:rsidRPr="004A1797">
        <w:rPr>
          <w:rFonts w:ascii="Segoe UI" w:hAnsi="Segoe UI" w:cs="Segoe UI"/>
        </w:rPr>
        <w:t xml:space="preserve"> becsült és a Fővárosi Önkormányzat költségvetésében tervezett</w:t>
      </w:r>
      <w:r w:rsidR="006803C4" w:rsidRPr="004A1797">
        <w:rPr>
          <w:rFonts w:ascii="Segoe UI" w:hAnsi="Segoe UI" w:cs="Segoe UI"/>
        </w:rPr>
        <w:t xml:space="preserve"> összértéke 2,</w:t>
      </w:r>
      <w:r w:rsidR="0004130F" w:rsidRPr="004A1797">
        <w:rPr>
          <w:rFonts w:ascii="Segoe UI" w:hAnsi="Segoe UI" w:cs="Segoe UI"/>
        </w:rPr>
        <w:t>3</w:t>
      </w:r>
      <w:r w:rsidR="00C841C4" w:rsidRPr="004A1797">
        <w:rPr>
          <w:rFonts w:ascii="Segoe UI" w:hAnsi="Segoe UI" w:cs="Segoe UI"/>
        </w:rPr>
        <w:t>39</w:t>
      </w:r>
      <w:r w:rsidR="006803C4" w:rsidRPr="004A1797">
        <w:rPr>
          <w:rFonts w:ascii="Segoe UI" w:hAnsi="Segoe UI" w:cs="Segoe UI"/>
        </w:rPr>
        <w:t xml:space="preserve"> </w:t>
      </w:r>
      <w:r w:rsidR="00A06ECF" w:rsidRPr="004A1797">
        <w:rPr>
          <w:rFonts w:ascii="Segoe UI" w:hAnsi="Segoe UI" w:cs="Segoe UI"/>
        </w:rPr>
        <w:t xml:space="preserve">milliárd </w:t>
      </w:r>
      <w:r w:rsidR="006803C4" w:rsidRPr="004A1797">
        <w:rPr>
          <w:rFonts w:ascii="Segoe UI" w:hAnsi="Segoe UI" w:cs="Segoe UI"/>
        </w:rPr>
        <w:t>Ft, amely tartalmazza a 14-es villamos vonal pályaszerkezet és műtárgyai</w:t>
      </w:r>
      <w:r w:rsidR="00EF464A" w:rsidRPr="004A1797">
        <w:rPr>
          <w:rFonts w:ascii="Segoe UI" w:hAnsi="Segoe UI" w:cs="Segoe UI"/>
        </w:rPr>
        <w:t>,</w:t>
      </w:r>
      <w:r w:rsidR="006803C4" w:rsidRPr="004A1797">
        <w:rPr>
          <w:rFonts w:ascii="Segoe UI" w:hAnsi="Segoe UI" w:cs="Segoe UI"/>
        </w:rPr>
        <w:t xml:space="preserve"> valamint a Görgey utca vonatkozásában a közút és műtárgyai felújítását.</w:t>
      </w:r>
    </w:p>
    <w:p w14:paraId="4B78A9F5" w14:textId="77777777" w:rsidR="006803C4" w:rsidRPr="004A1797" w:rsidRDefault="006803C4" w:rsidP="006803C4">
      <w:pPr>
        <w:pStyle w:val="Cmsor3"/>
        <w:rPr>
          <w:rFonts w:ascii="Segoe UI" w:hAnsi="Segoe UI" w:cs="Segoe UI"/>
        </w:rPr>
      </w:pPr>
      <w:bookmarkStart w:id="33" w:name="_Toc401755572"/>
      <w:bookmarkStart w:id="34" w:name="_Toc412815863"/>
      <w:r w:rsidRPr="004A1797">
        <w:rPr>
          <w:rFonts w:ascii="Segoe UI" w:hAnsi="Segoe UI" w:cs="Segoe UI"/>
        </w:rPr>
        <w:t>XVIII. kerületi csomópontok forgalombiztonsági fejlesztése, tervezés, kivitelezés</w:t>
      </w:r>
      <w:bookmarkEnd w:id="33"/>
      <w:bookmarkEnd w:id="34"/>
    </w:p>
    <w:p w14:paraId="44D0FF73" w14:textId="19800B42" w:rsidR="006803C4" w:rsidRPr="004A1797" w:rsidRDefault="006803C4" w:rsidP="006803C4">
      <w:pPr>
        <w:rPr>
          <w:rFonts w:ascii="Segoe UI" w:hAnsi="Segoe UI" w:cs="Segoe UI"/>
          <w:lang w:eastAsia="hu-HU"/>
        </w:rPr>
      </w:pPr>
      <w:r w:rsidRPr="004A1797">
        <w:rPr>
          <w:rFonts w:ascii="Segoe UI" w:hAnsi="Segoe UI" w:cs="Segoe UI"/>
          <w:lang w:eastAsia="hu-HU"/>
        </w:rPr>
        <w:t>A projekt két helyszín fejlesztését tartalmazza. Ezek a Budapest XVIII. kerület, Baross utca - Margó Tivadar utca kereszteződés körforgalmú csomóponttá történő átépítése és a Budapest XVIII. kerület Béke tér komplex rendezése. A Baross utca - Margó Tiv</w:t>
      </w:r>
      <w:r w:rsidR="00423B14">
        <w:rPr>
          <w:rFonts w:ascii="Segoe UI" w:hAnsi="Segoe UI" w:cs="Segoe UI"/>
          <w:lang w:eastAsia="hu-HU"/>
        </w:rPr>
        <w:t xml:space="preserve">adar utcai körforgalom tervezését </w:t>
      </w:r>
      <w:r w:rsidRPr="004A1797">
        <w:rPr>
          <w:rFonts w:ascii="Segoe UI" w:hAnsi="Segoe UI" w:cs="Segoe UI"/>
          <w:lang w:eastAsia="hu-HU"/>
        </w:rPr>
        <w:t>követően a kivitelezés</w:t>
      </w:r>
      <w:r w:rsidR="00423B14">
        <w:rPr>
          <w:rFonts w:ascii="Segoe UI" w:hAnsi="Segoe UI" w:cs="Segoe UI"/>
          <w:lang w:eastAsia="hu-HU"/>
        </w:rPr>
        <w:t xml:space="preserve">e </w:t>
      </w:r>
      <w:r w:rsidRPr="004A1797">
        <w:rPr>
          <w:rFonts w:ascii="Segoe UI" w:hAnsi="Segoe UI" w:cs="Segoe UI"/>
          <w:lang w:eastAsia="hu-HU"/>
        </w:rPr>
        <w:t>2015. II. negyedéve.</w:t>
      </w:r>
    </w:p>
    <w:p w14:paraId="20E4BE2A" w14:textId="793DE45E" w:rsidR="006803C4" w:rsidRPr="004A1797" w:rsidRDefault="006803C4" w:rsidP="006803C4">
      <w:pPr>
        <w:rPr>
          <w:rFonts w:ascii="Segoe UI" w:hAnsi="Segoe UI" w:cs="Segoe UI"/>
          <w:lang w:eastAsia="hu-HU"/>
        </w:rPr>
      </w:pPr>
      <w:r w:rsidRPr="004A1797">
        <w:rPr>
          <w:rFonts w:ascii="Segoe UI" w:hAnsi="Segoe UI" w:cs="Segoe UI"/>
          <w:lang w:eastAsia="hu-HU"/>
        </w:rPr>
        <w:t>A Béke tér komplex rendezése projekt II. ütem tervezése folyamatban van. Az engedélyes tervek Beruházó részére történő leszállításának tervezett időpontja 2015. I. negyedéve. A</w:t>
      </w:r>
      <w:r w:rsidR="00D836DE" w:rsidRPr="004A1797">
        <w:rPr>
          <w:rFonts w:ascii="Segoe UI" w:hAnsi="Segoe UI" w:cs="Segoe UI"/>
          <w:lang w:eastAsia="hu-HU"/>
        </w:rPr>
        <w:t xml:space="preserve"> II. ütem</w:t>
      </w:r>
      <w:r w:rsidRPr="004A1797">
        <w:rPr>
          <w:rFonts w:ascii="Segoe UI" w:hAnsi="Segoe UI" w:cs="Segoe UI"/>
          <w:lang w:eastAsia="hu-HU"/>
        </w:rPr>
        <w:t xml:space="preserve"> kivitelezés</w:t>
      </w:r>
      <w:r w:rsidR="00D836DE" w:rsidRPr="004A1797">
        <w:rPr>
          <w:rFonts w:ascii="Segoe UI" w:hAnsi="Segoe UI" w:cs="Segoe UI"/>
          <w:lang w:eastAsia="hu-HU"/>
        </w:rPr>
        <w:t>ének</w:t>
      </w:r>
      <w:r w:rsidRPr="004A1797">
        <w:rPr>
          <w:rFonts w:ascii="Segoe UI" w:hAnsi="Segoe UI" w:cs="Segoe UI"/>
          <w:lang w:eastAsia="hu-HU"/>
        </w:rPr>
        <w:t xml:space="preserve"> tervezett kezdése 2015. I. féléve.</w:t>
      </w:r>
    </w:p>
    <w:p w14:paraId="02600D81" w14:textId="77777777" w:rsidR="006803C4" w:rsidRPr="004A1797" w:rsidRDefault="006803C4" w:rsidP="006803C4">
      <w:pPr>
        <w:pStyle w:val="Cmsor3"/>
        <w:rPr>
          <w:rFonts w:ascii="Segoe UI" w:hAnsi="Segoe UI" w:cs="Segoe UI"/>
        </w:rPr>
      </w:pPr>
      <w:bookmarkStart w:id="35" w:name="_Toc401755573"/>
      <w:bookmarkStart w:id="36" w:name="_Toc412815864"/>
      <w:r w:rsidRPr="004A1797">
        <w:rPr>
          <w:rFonts w:ascii="Segoe UI" w:hAnsi="Segoe UI" w:cs="Segoe UI"/>
        </w:rPr>
        <w:lastRenderedPageBreak/>
        <w:t>Böszörményi út fejlesztésének előkészítése</w:t>
      </w:r>
      <w:bookmarkEnd w:id="35"/>
      <w:bookmarkEnd w:id="36"/>
    </w:p>
    <w:p w14:paraId="39F2C2D7" w14:textId="77777777" w:rsidR="006803C4" w:rsidRPr="004A1797" w:rsidRDefault="006803C4" w:rsidP="006803C4">
      <w:pPr>
        <w:rPr>
          <w:rFonts w:ascii="Segoe UI" w:hAnsi="Segoe UI" w:cs="Segoe UI"/>
          <w:lang w:eastAsia="hu-HU"/>
        </w:rPr>
      </w:pPr>
      <w:r w:rsidRPr="004A1797">
        <w:rPr>
          <w:rFonts w:ascii="Segoe UI" w:hAnsi="Segoe UI" w:cs="Segoe UI"/>
          <w:lang w:eastAsia="hu-HU"/>
        </w:rPr>
        <w:t xml:space="preserve">A 2015-ben a tervezési folyamat kezdődik, a feladatot az engedélyek beszerzése miatt </w:t>
      </w:r>
      <w:r w:rsidR="00A06ECF" w:rsidRPr="004A1797">
        <w:rPr>
          <w:rFonts w:ascii="Segoe UI" w:hAnsi="Segoe UI" w:cs="Segoe UI"/>
          <w:lang w:eastAsia="hu-HU"/>
        </w:rPr>
        <w:br/>
      </w:r>
      <w:r w:rsidRPr="004A1797">
        <w:rPr>
          <w:rFonts w:ascii="Segoe UI" w:hAnsi="Segoe UI" w:cs="Segoe UI"/>
          <w:lang w:eastAsia="hu-HU"/>
        </w:rPr>
        <w:t>2016. évi befejezéssel tervezzük.</w:t>
      </w:r>
    </w:p>
    <w:p w14:paraId="312975B2" w14:textId="77777777" w:rsidR="00DC5149" w:rsidRPr="004A1797" w:rsidRDefault="00DC5149" w:rsidP="00DC5149">
      <w:pPr>
        <w:rPr>
          <w:rFonts w:ascii="Segoe UI" w:hAnsi="Segoe UI" w:cs="Segoe UI"/>
          <w:lang w:eastAsia="hu-HU"/>
        </w:rPr>
      </w:pPr>
      <w:r w:rsidRPr="004A1797">
        <w:rPr>
          <w:rFonts w:ascii="Segoe UI" w:hAnsi="Segoe UI" w:cs="Segoe UI"/>
          <w:lang w:eastAsia="hu-HU"/>
        </w:rPr>
        <w:t xml:space="preserve">További feladatként került betervezésre a </w:t>
      </w:r>
      <w:r w:rsidRPr="004A1797">
        <w:rPr>
          <w:rFonts w:ascii="Segoe UI" w:hAnsi="Segoe UI" w:cs="Segoe UI"/>
          <w:b/>
          <w:lang w:eastAsia="hu-HU"/>
        </w:rPr>
        <w:t>József Attila u.</w:t>
      </w:r>
      <w:r w:rsidRPr="004A1797">
        <w:rPr>
          <w:rFonts w:ascii="Segoe UI" w:hAnsi="Segoe UI" w:cs="Segoe UI"/>
          <w:lang w:eastAsia="hu-HU"/>
        </w:rPr>
        <w:t xml:space="preserve"> komplex városfejlesztése, rekonstrukciója az alábbiak szerint</w:t>
      </w:r>
      <w:r w:rsidR="000D3FF4" w:rsidRPr="004A1797">
        <w:rPr>
          <w:rFonts w:ascii="Segoe UI" w:hAnsi="Segoe UI" w:cs="Segoe UI"/>
          <w:lang w:eastAsia="hu-HU"/>
        </w:rPr>
        <w:t>:</w:t>
      </w:r>
    </w:p>
    <w:p w14:paraId="1E94F200" w14:textId="4CA2A3B7" w:rsidR="00DC5149" w:rsidRPr="004A1797" w:rsidRDefault="00DC5149" w:rsidP="00DC5149">
      <w:pPr>
        <w:rPr>
          <w:rFonts w:ascii="Segoe UI" w:hAnsi="Segoe UI" w:cs="Segoe UI"/>
          <w:lang w:eastAsia="hu-HU"/>
        </w:rPr>
      </w:pPr>
      <w:r w:rsidRPr="004A1797">
        <w:rPr>
          <w:rFonts w:ascii="Segoe UI" w:hAnsi="Segoe UI" w:cs="Segoe UI"/>
          <w:lang w:eastAsia="hu-HU"/>
        </w:rPr>
        <w:t xml:space="preserve">A József Attila utca teljes (faltól-falig történő, a Kiskörúttal azonos színvonalú) felújítását annak városképi-turisztikai jelentősége, illetve az egyéb projektekkel közös kapcsolódásai miatt célszerű beemelni a programba. A 2016-ra előirányzott kivitelezés költsége tervezői becslés alapján 920 </w:t>
      </w:r>
      <w:r w:rsidR="008071CD" w:rsidRPr="004A1797">
        <w:rPr>
          <w:rFonts w:ascii="Segoe UI" w:hAnsi="Segoe UI" w:cs="Segoe UI"/>
          <w:lang w:eastAsia="hu-HU"/>
        </w:rPr>
        <w:t xml:space="preserve">millió </w:t>
      </w:r>
      <w:r w:rsidRPr="004A1797">
        <w:rPr>
          <w:rFonts w:ascii="Segoe UI" w:hAnsi="Segoe UI" w:cs="Segoe UI"/>
          <w:lang w:eastAsia="hu-HU"/>
        </w:rPr>
        <w:t>Ft.</w:t>
      </w:r>
    </w:p>
    <w:p w14:paraId="5314B6A7" w14:textId="4E6E2E61" w:rsidR="000D3FF4" w:rsidRPr="004A1797" w:rsidRDefault="00DC5149" w:rsidP="009C4867">
      <w:pPr>
        <w:rPr>
          <w:rFonts w:ascii="Segoe UI" w:hAnsi="Segoe UI" w:cs="Segoe UI"/>
          <w:lang w:eastAsia="hu-HU"/>
        </w:rPr>
      </w:pPr>
      <w:r w:rsidRPr="004A1797">
        <w:rPr>
          <w:rFonts w:ascii="Segoe UI" w:hAnsi="Segoe UI" w:cs="Segoe UI"/>
          <w:lang w:eastAsia="hu-HU"/>
        </w:rPr>
        <w:t>A József Attila u. komplex rekonstrukciójának építési engedélyezési tervei a Budapest Szív</w:t>
      </w:r>
      <w:r w:rsidR="00C81381">
        <w:rPr>
          <w:rFonts w:ascii="Segoe UI" w:hAnsi="Segoe UI" w:cs="Segoe UI"/>
          <w:lang w:eastAsia="hu-HU"/>
        </w:rPr>
        <w:t>e Program keretében elkészültek</w:t>
      </w:r>
      <w:r w:rsidRPr="004A1797">
        <w:rPr>
          <w:rFonts w:ascii="Segoe UI" w:hAnsi="Segoe UI" w:cs="Segoe UI"/>
          <w:lang w:eastAsia="hu-HU"/>
        </w:rPr>
        <w:t xml:space="preserve">. Indokolt a kiviteli tervezés megrendelése, hogy a Lánchíd és a Széchenyi tér környékének felújítási munkálataihoz igazodva elvégezhető legyen az útvonal rekonstrukciója. Ennek költsége tervezői becslés szerint 55 </w:t>
      </w:r>
      <w:r w:rsidR="008071CD" w:rsidRPr="004A1797">
        <w:rPr>
          <w:rFonts w:ascii="Segoe UI" w:hAnsi="Segoe UI" w:cs="Segoe UI"/>
          <w:lang w:eastAsia="hu-HU"/>
        </w:rPr>
        <w:t xml:space="preserve">millió </w:t>
      </w:r>
      <w:r w:rsidRPr="004A1797">
        <w:rPr>
          <w:rFonts w:ascii="Segoe UI" w:hAnsi="Segoe UI" w:cs="Segoe UI"/>
          <w:lang w:eastAsia="hu-HU"/>
        </w:rPr>
        <w:t>Ft.</w:t>
      </w:r>
    </w:p>
    <w:p w14:paraId="2D41A826" w14:textId="77777777" w:rsidR="00B7400F" w:rsidRPr="004A1797" w:rsidRDefault="00B7400F" w:rsidP="00B7400F">
      <w:pPr>
        <w:rPr>
          <w:rFonts w:ascii="Segoe UI" w:hAnsi="Segoe UI" w:cs="Segoe UI"/>
          <w:b/>
          <w:bCs/>
          <w:lang w:eastAsia="hu-HU"/>
        </w:rPr>
      </w:pPr>
      <w:r w:rsidRPr="004A1797">
        <w:rPr>
          <w:rFonts w:ascii="Segoe UI" w:hAnsi="Segoe UI" w:cs="Segoe UI"/>
          <w:b/>
          <w:bCs/>
          <w:lang w:eastAsia="hu-HU"/>
        </w:rPr>
        <w:t>MOL Bubi</w:t>
      </w:r>
    </w:p>
    <w:p w14:paraId="4ADC8BA0" w14:textId="77777777" w:rsidR="00B7400F" w:rsidRPr="004A1797" w:rsidRDefault="00B7400F" w:rsidP="00B7400F">
      <w:pPr>
        <w:rPr>
          <w:rFonts w:ascii="Segoe UI" w:hAnsi="Segoe UI" w:cs="Segoe UI"/>
          <w:lang w:eastAsia="hu-HU"/>
        </w:rPr>
      </w:pPr>
      <w:r w:rsidRPr="004A1797">
        <w:rPr>
          <w:rFonts w:ascii="Segoe UI" w:hAnsi="Segoe UI" w:cs="Segoe UI"/>
        </w:rPr>
        <w:t>A Közép-Magyarországi Regionális Operatív Program (KMOP) keretében a BKK támogatást kapott a budapesti kerékpáros közösségi közlekedési rendszer kialakítását célzó Bubi projekt megvalósításához. A beruházás értéke 15 % önrésszel együtt nettó 1,</w:t>
      </w:r>
      <w:proofErr w:type="spellStart"/>
      <w:r w:rsidRPr="004A1797">
        <w:rPr>
          <w:rFonts w:ascii="Segoe UI" w:hAnsi="Segoe UI" w:cs="Segoe UI"/>
        </w:rPr>
        <w:t>1</w:t>
      </w:r>
      <w:proofErr w:type="spellEnd"/>
      <w:r w:rsidRPr="004A1797">
        <w:rPr>
          <w:rFonts w:ascii="Segoe UI" w:hAnsi="Segoe UI" w:cs="Segoe UI"/>
        </w:rPr>
        <w:t xml:space="preserve"> milliárd Ft, amelyet egy 5 éves (és további 5 évvel meghosszabbítható) üzemeltetési szerződés követ. </w:t>
      </w:r>
      <w:r w:rsidRPr="004A1797">
        <w:rPr>
          <w:rFonts w:ascii="Segoe UI" w:hAnsi="Segoe UI" w:cs="Segoe UI"/>
        </w:rPr>
        <w:br/>
        <w:t>A gyűjtőállomások kiépítése és a MOL Bubi rendszer üzembe helyezése 2014-ben megtörtént, ezt követően a projekt pénzügyi zárása 2015-ös feladat.</w:t>
      </w:r>
    </w:p>
    <w:p w14:paraId="3FB20820" w14:textId="2E3EBE0D" w:rsidR="00B7400F" w:rsidRPr="004A1797" w:rsidRDefault="00B7400F" w:rsidP="00B7400F">
      <w:pPr>
        <w:rPr>
          <w:rFonts w:ascii="Segoe UI" w:hAnsi="Segoe UI" w:cs="Segoe UI"/>
          <w:lang w:eastAsia="hu-HU"/>
        </w:rPr>
      </w:pPr>
      <w:r w:rsidRPr="004A1797">
        <w:rPr>
          <w:rFonts w:ascii="Segoe UI" w:hAnsi="Segoe UI" w:cs="Segoe UI"/>
          <w:lang w:eastAsia="hu-HU"/>
        </w:rPr>
        <w:t>A rendszer éles üzembe állításának csúszása miatt érvényesített kötbért (annak 85%-át) a rendszer bővítésére kívánjuk fordítani</w:t>
      </w:r>
      <w:r w:rsidR="00C81381">
        <w:rPr>
          <w:rFonts w:ascii="Segoe UI" w:hAnsi="Segoe UI" w:cs="Segoe UI"/>
          <w:lang w:eastAsia="hu-HU"/>
        </w:rPr>
        <w:t xml:space="preserve"> 2015-ben, a</w:t>
      </w:r>
      <w:r w:rsidRPr="004A1797">
        <w:rPr>
          <w:rFonts w:ascii="Segoe UI" w:hAnsi="Segoe UI" w:cs="Segoe UI"/>
          <w:lang w:eastAsia="hu-HU"/>
        </w:rPr>
        <w:t>mely 21 további gyűjtőállomást és a szolgáltatási terület bővítését te</w:t>
      </w:r>
      <w:r w:rsidR="00C81381">
        <w:rPr>
          <w:rFonts w:ascii="Segoe UI" w:hAnsi="Segoe UI" w:cs="Segoe UI"/>
          <w:lang w:eastAsia="hu-HU"/>
        </w:rPr>
        <w:t>szi lehetővé. A</w:t>
      </w:r>
      <w:r w:rsidRPr="004A1797">
        <w:rPr>
          <w:rFonts w:ascii="Segoe UI" w:hAnsi="Segoe UI" w:cs="Segoe UI"/>
          <w:lang w:eastAsia="hu-HU"/>
        </w:rPr>
        <w:t xml:space="preserve"> szerződésben szereplő opciók lehívása a szükséges források rendelkezésre állásának függvényében lehetséges.</w:t>
      </w:r>
    </w:p>
    <w:p w14:paraId="0EB4EC73" w14:textId="77777777" w:rsidR="00440B3A" w:rsidRPr="004A1797" w:rsidRDefault="00440B3A" w:rsidP="00440B3A">
      <w:pPr>
        <w:rPr>
          <w:rFonts w:ascii="Segoe UI" w:hAnsi="Segoe UI" w:cs="Segoe UI"/>
          <w:b/>
          <w:bCs/>
          <w:lang w:eastAsia="hu-HU"/>
        </w:rPr>
      </w:pPr>
      <w:r w:rsidRPr="004A1797">
        <w:rPr>
          <w:rFonts w:ascii="Segoe UI" w:hAnsi="Segoe UI" w:cs="Segoe UI"/>
          <w:b/>
          <w:bCs/>
          <w:lang w:eastAsia="hu-HU"/>
        </w:rPr>
        <w:t xml:space="preserve">Kerékpáros közlekedés fejlesztése: </w:t>
      </w:r>
    </w:p>
    <w:p w14:paraId="4DDFA51C" w14:textId="709DE6C7" w:rsidR="00440B3A" w:rsidRPr="004A1797" w:rsidRDefault="00440B3A" w:rsidP="00440B3A">
      <w:pPr>
        <w:rPr>
          <w:rFonts w:ascii="Segoe UI" w:hAnsi="Segoe UI" w:cs="Segoe UI"/>
          <w:lang w:eastAsia="hu-HU"/>
        </w:rPr>
      </w:pPr>
      <w:r w:rsidRPr="004A1797">
        <w:rPr>
          <w:rFonts w:ascii="Segoe UI" w:hAnsi="Segoe UI" w:cs="Segoe UI"/>
          <w:lang w:eastAsia="hu-HU"/>
        </w:rPr>
        <w:t xml:space="preserve">A MOL </w:t>
      </w:r>
      <w:proofErr w:type="spellStart"/>
      <w:r w:rsidRPr="004A1797">
        <w:rPr>
          <w:rFonts w:ascii="Segoe UI" w:hAnsi="Segoe UI" w:cs="Segoe UI"/>
          <w:lang w:eastAsia="hu-HU"/>
        </w:rPr>
        <w:t>Bubi-hoz</w:t>
      </w:r>
      <w:proofErr w:type="spellEnd"/>
      <w:r w:rsidRPr="004A1797">
        <w:rPr>
          <w:rFonts w:ascii="Segoe UI" w:hAnsi="Segoe UI" w:cs="Segoe UI"/>
          <w:lang w:eastAsia="hu-HU"/>
        </w:rPr>
        <w:t xml:space="preserve"> kapcsolódó, annak támogatási szerződésében előírt kerékpáros infrastruktúra tervezése és kivitelezése az egyik legfontosabb feladat (belső városrészek komplex kerékpáros-barát fejlesztése). A kisebb forgalomtechnikai beavatkozások ütemezetten 2013. üzleti évben kezdődtek el (VI-VII. </w:t>
      </w:r>
      <w:proofErr w:type="gramStart"/>
      <w:r w:rsidRPr="004A1797">
        <w:rPr>
          <w:rFonts w:ascii="Segoe UI" w:hAnsi="Segoe UI" w:cs="Segoe UI"/>
          <w:lang w:eastAsia="hu-HU"/>
        </w:rPr>
        <w:t>kerület</w:t>
      </w:r>
      <w:proofErr w:type="gramEnd"/>
      <w:r w:rsidRPr="004A1797">
        <w:rPr>
          <w:rFonts w:ascii="Segoe UI" w:hAnsi="Segoe UI" w:cs="Segoe UI"/>
          <w:lang w:eastAsia="hu-HU"/>
        </w:rPr>
        <w:t xml:space="preserve">). Az V. és XIII. kerület, valamint az I.-II.-VIII.-IX. </w:t>
      </w:r>
      <w:proofErr w:type="gramStart"/>
      <w:r w:rsidRPr="004A1797">
        <w:rPr>
          <w:rFonts w:ascii="Segoe UI" w:hAnsi="Segoe UI" w:cs="Segoe UI"/>
          <w:lang w:eastAsia="hu-HU"/>
        </w:rPr>
        <w:t>és</w:t>
      </w:r>
      <w:proofErr w:type="gramEnd"/>
      <w:r w:rsidRPr="004A1797">
        <w:rPr>
          <w:rFonts w:ascii="Segoe UI" w:hAnsi="Segoe UI" w:cs="Segoe UI"/>
          <w:lang w:eastAsia="hu-HU"/>
        </w:rPr>
        <w:t xml:space="preserve"> XI. kerület vonatkozásában 2015-ben kezdődik a kivitelezés. A kerületek a helyi közutak tulajdonosaként és üzemeltetőjeként érintettek. A kerületi önkormányzatok a bevételi szempontokat előtérbe helyezve a parkolás üzemeltetésben érdekeltek a helyszínek többségében. A forgalomtechnikai kezelő minden esetben a BKK, ezért a tervezés során mindegyik érintett önkormányzattal, valamint a Kerékpáros</w:t>
      </w:r>
      <w:r w:rsidR="00E86C7C" w:rsidRPr="004A1797">
        <w:rPr>
          <w:rFonts w:ascii="Segoe UI" w:hAnsi="Segoe UI" w:cs="Segoe UI"/>
          <w:lang w:eastAsia="hu-HU"/>
        </w:rPr>
        <w:t xml:space="preserve"> </w:t>
      </w:r>
      <w:r w:rsidRPr="004A1797">
        <w:rPr>
          <w:rFonts w:ascii="Segoe UI" w:hAnsi="Segoe UI" w:cs="Segoe UI"/>
          <w:lang w:eastAsia="hu-HU"/>
        </w:rPr>
        <w:t>klub helyi csoportjaival és szakmai vezetőivel is egyeztet</w:t>
      </w:r>
      <w:r w:rsidR="00C81381">
        <w:rPr>
          <w:rFonts w:ascii="Segoe UI" w:hAnsi="Segoe UI" w:cs="Segoe UI"/>
          <w:lang w:eastAsia="hu-HU"/>
        </w:rPr>
        <w:t>ések szükségesek</w:t>
      </w:r>
      <w:r w:rsidRPr="004A1797">
        <w:rPr>
          <w:rFonts w:ascii="Segoe UI" w:hAnsi="Segoe UI" w:cs="Segoe UI"/>
          <w:lang w:eastAsia="hu-HU"/>
        </w:rPr>
        <w:t>.</w:t>
      </w:r>
    </w:p>
    <w:p w14:paraId="17CDF8E5" w14:textId="138BBEB7" w:rsidR="00440B3A" w:rsidRPr="004A1797" w:rsidRDefault="00440B3A" w:rsidP="00440B3A">
      <w:pPr>
        <w:rPr>
          <w:rFonts w:ascii="Segoe UI" w:hAnsi="Segoe UI" w:cs="Segoe UI"/>
          <w:lang w:eastAsia="hu-HU"/>
        </w:rPr>
      </w:pPr>
      <w:r w:rsidRPr="004A1797">
        <w:rPr>
          <w:rFonts w:ascii="Segoe UI" w:hAnsi="Segoe UI" w:cs="Segoe UI"/>
          <w:lang w:eastAsia="hu-HU"/>
        </w:rPr>
        <w:lastRenderedPageBreak/>
        <w:t xml:space="preserve">Kerékpáros főhálózat fejlesztése: Az egész várost tekintve cél egy olyan hierarchikusan felépített, funkcionálisan megtervezett közlekedési hálózat kialakítása, amelyen a kerékpározók biztonságosan és gyorsan, magas szolgáltatási szinten közlekedhetnek. Nagyobb részben integrált fejlesztésekkel, kisebb részben kifejezett kerékpáros célú átalakításokkal, korszerűsítésekkel a főhálózat hosszú távon meghaladja majd </w:t>
      </w:r>
      <w:proofErr w:type="gramStart"/>
      <w:r w:rsidRPr="004A1797">
        <w:rPr>
          <w:rFonts w:ascii="Segoe UI" w:hAnsi="Segoe UI" w:cs="Segoe UI"/>
          <w:lang w:eastAsia="hu-HU"/>
        </w:rPr>
        <w:t>a  400</w:t>
      </w:r>
      <w:proofErr w:type="gramEnd"/>
      <w:r w:rsidRPr="004A1797">
        <w:rPr>
          <w:rFonts w:ascii="Segoe UI" w:hAnsi="Segoe UI" w:cs="Segoe UI"/>
          <w:lang w:eastAsia="hu-HU"/>
        </w:rPr>
        <w:t xml:space="preserve"> km-t.</w:t>
      </w:r>
    </w:p>
    <w:p w14:paraId="3D77AB3E" w14:textId="7818F252" w:rsidR="00440B3A" w:rsidRPr="004A1797" w:rsidRDefault="00C81381" w:rsidP="00440B3A">
      <w:pPr>
        <w:rPr>
          <w:rFonts w:ascii="Segoe UI" w:hAnsi="Segoe UI" w:cs="Segoe UI"/>
          <w:lang w:eastAsia="hu-HU"/>
        </w:rPr>
      </w:pPr>
      <w:r>
        <w:rPr>
          <w:rFonts w:ascii="Segoe UI" w:hAnsi="Segoe UI" w:cs="Segoe UI"/>
          <w:lang w:eastAsia="hu-HU"/>
        </w:rPr>
        <w:t>A korábbi években</w:t>
      </w:r>
      <w:r w:rsidR="00440B3A" w:rsidRPr="004A1797">
        <w:rPr>
          <w:rFonts w:ascii="Segoe UI" w:hAnsi="Segoe UI" w:cs="Segoe UI"/>
          <w:lang w:eastAsia="hu-HU"/>
        </w:rPr>
        <w:t xml:space="preserve"> a Hungária körúton belül található főhálózati elemekre vonatkozó tervezési feladatok </w:t>
      </w:r>
      <w:r w:rsidR="00E02CDC">
        <w:rPr>
          <w:rFonts w:ascii="Segoe UI" w:hAnsi="Segoe UI" w:cs="Segoe UI"/>
          <w:lang w:eastAsia="hu-HU"/>
        </w:rPr>
        <w:t xml:space="preserve">megvalósulása eredményeként </w:t>
      </w:r>
      <w:r w:rsidR="00440B3A" w:rsidRPr="004A1797">
        <w:rPr>
          <w:rFonts w:ascii="Segoe UI" w:hAnsi="Segoe UI" w:cs="Segoe UI"/>
          <w:lang w:eastAsia="hu-HU"/>
        </w:rPr>
        <w:t>összesen 24 útszakaszra készültek el tanulmánytervek és kiviteli tervek.</w:t>
      </w:r>
    </w:p>
    <w:p w14:paraId="32F14982" w14:textId="77777777" w:rsidR="00440B3A" w:rsidRPr="004A1797" w:rsidRDefault="00440B3A" w:rsidP="00440B3A">
      <w:pPr>
        <w:pStyle w:val="Listaszerbekezds"/>
        <w:numPr>
          <w:ilvl w:val="0"/>
          <w:numId w:val="36"/>
        </w:numPr>
        <w:rPr>
          <w:rFonts w:ascii="Segoe UI" w:hAnsi="Segoe UI" w:cs="Segoe UI"/>
          <w:lang w:eastAsia="hu-HU"/>
        </w:rPr>
      </w:pPr>
      <w:r w:rsidRPr="004A1797">
        <w:rPr>
          <w:rFonts w:ascii="Segoe UI" w:hAnsi="Segoe UI" w:cs="Segoe UI"/>
        </w:rPr>
        <w:t>Döntés-előkészítő tanulmánytervek azokra a szakaszokra készülnek, ahol több, lényegesen eltérő műszaki alternatíva lehetséges (összesen mintegy 50 km hosszban).</w:t>
      </w:r>
    </w:p>
    <w:p w14:paraId="6D9DCDDA" w14:textId="33A7B650" w:rsidR="00440B3A" w:rsidRPr="004A1797" w:rsidRDefault="00440B3A" w:rsidP="00440B3A">
      <w:pPr>
        <w:pStyle w:val="Listaszerbekezds"/>
        <w:numPr>
          <w:ilvl w:val="0"/>
          <w:numId w:val="36"/>
        </w:numPr>
        <w:rPr>
          <w:rFonts w:ascii="Segoe UI" w:hAnsi="Segoe UI" w:cs="Segoe UI"/>
        </w:rPr>
      </w:pPr>
      <w:r w:rsidRPr="004A1797">
        <w:rPr>
          <w:rFonts w:ascii="Segoe UI" w:hAnsi="Segoe UI" w:cs="Segoe UI"/>
          <w:bdr w:val="none" w:sz="0" w:space="0" w:color="auto" w:frame="1"/>
        </w:rPr>
        <w:t xml:space="preserve">Útépítési és forgalomtechnikai </w:t>
      </w:r>
      <w:r w:rsidR="00E86C7C" w:rsidRPr="004A1797">
        <w:rPr>
          <w:rFonts w:ascii="Segoe UI" w:hAnsi="Segoe UI" w:cs="Segoe UI"/>
          <w:bdr w:val="none" w:sz="0" w:space="0" w:color="auto" w:frame="1"/>
        </w:rPr>
        <w:t>kiviteli terv,</w:t>
      </w:r>
      <w:r w:rsidRPr="004A1797">
        <w:rPr>
          <w:rFonts w:ascii="Segoe UI" w:hAnsi="Segoe UI" w:cs="Segoe UI"/>
          <w:bdr w:val="none" w:sz="0" w:space="0" w:color="auto" w:frame="1"/>
        </w:rPr>
        <w:t xml:space="preserve"> építési engedélyekkel (összesen mintegy 10 km szakaszra).</w:t>
      </w:r>
    </w:p>
    <w:p w14:paraId="59EF04ED" w14:textId="4409FC65" w:rsidR="00440B3A" w:rsidRPr="004A1797" w:rsidRDefault="00440B3A" w:rsidP="00440B3A">
      <w:pPr>
        <w:pStyle w:val="Listaszerbekezds"/>
        <w:numPr>
          <w:ilvl w:val="0"/>
          <w:numId w:val="36"/>
        </w:numPr>
        <w:rPr>
          <w:rFonts w:ascii="Segoe UI" w:hAnsi="Segoe UI" w:cs="Segoe UI"/>
        </w:rPr>
      </w:pPr>
      <w:r w:rsidRPr="004A1797">
        <w:rPr>
          <w:rFonts w:ascii="Segoe UI" w:hAnsi="Segoe UI" w:cs="Segoe UI"/>
          <w:bdr w:val="none" w:sz="0" w:space="0" w:color="auto" w:frame="1"/>
        </w:rPr>
        <w:t xml:space="preserve">Forgalomtechnikai, kiskorrekciós </w:t>
      </w:r>
      <w:r w:rsidR="00E86C7C" w:rsidRPr="004A1797">
        <w:rPr>
          <w:rFonts w:ascii="Segoe UI" w:hAnsi="Segoe UI" w:cs="Segoe UI"/>
          <w:bdr w:val="none" w:sz="0" w:space="0" w:color="auto" w:frame="1"/>
        </w:rPr>
        <w:t>kiviteli terv,</w:t>
      </w:r>
      <w:r w:rsidRPr="004A1797">
        <w:rPr>
          <w:rFonts w:ascii="Segoe UI" w:hAnsi="Segoe UI" w:cs="Segoe UI"/>
          <w:bdr w:val="none" w:sz="0" w:space="0" w:color="auto" w:frame="1"/>
        </w:rPr>
        <w:t xml:space="preserve"> építési engedélyt nem igénylő beavatkozásokra (összesen mintegy 35 km szakaszra).</w:t>
      </w:r>
    </w:p>
    <w:p w14:paraId="419CE51E" w14:textId="742A191C" w:rsidR="00440B3A" w:rsidRPr="004A1797" w:rsidRDefault="00440B3A" w:rsidP="00440B3A">
      <w:pPr>
        <w:rPr>
          <w:rFonts w:ascii="Segoe UI" w:hAnsi="Segoe UI" w:cs="Segoe UI"/>
          <w:lang w:eastAsia="hu-HU"/>
        </w:rPr>
      </w:pPr>
      <w:r w:rsidRPr="004A1797">
        <w:rPr>
          <w:rFonts w:ascii="Segoe UI" w:hAnsi="Segoe UI" w:cs="Segoe UI"/>
        </w:rPr>
        <w:t>Ezek közül a</w:t>
      </w:r>
      <w:r w:rsidRPr="004A1797">
        <w:rPr>
          <w:rFonts w:ascii="Segoe UI" w:hAnsi="Segoe UI" w:cs="Segoe UI"/>
          <w:lang w:eastAsia="hu-HU"/>
        </w:rPr>
        <w:t>z alábbiak kivitelezése kezdődhet meg 2015-ben önálló projektként:</w:t>
      </w:r>
    </w:p>
    <w:p w14:paraId="3B0E94C1" w14:textId="77777777" w:rsidR="00440B3A" w:rsidRPr="004A1797" w:rsidRDefault="00440B3A" w:rsidP="00440B3A">
      <w:pPr>
        <w:pStyle w:val="Listaszerbekezds"/>
        <w:numPr>
          <w:ilvl w:val="0"/>
          <w:numId w:val="37"/>
        </w:numPr>
        <w:rPr>
          <w:rFonts w:ascii="Segoe UI" w:hAnsi="Segoe UI" w:cs="Segoe UI"/>
          <w:lang w:eastAsia="hu-HU"/>
        </w:rPr>
      </w:pPr>
      <w:r w:rsidRPr="004A1797">
        <w:rPr>
          <w:rFonts w:ascii="Segoe UI" w:hAnsi="Segoe UI" w:cs="Segoe UI"/>
        </w:rPr>
        <w:t xml:space="preserve">Kós K. sétány - Kacsóh P. úti aluljáró kapcsolat (Hősök tere-Hermina út) </w:t>
      </w:r>
    </w:p>
    <w:p w14:paraId="396D7652" w14:textId="77777777" w:rsidR="00440B3A" w:rsidRPr="004A1797" w:rsidRDefault="00440B3A" w:rsidP="00440B3A">
      <w:pPr>
        <w:pStyle w:val="Listaszerbekezds"/>
        <w:numPr>
          <w:ilvl w:val="0"/>
          <w:numId w:val="37"/>
        </w:numPr>
        <w:rPr>
          <w:rFonts w:ascii="Segoe UI" w:hAnsi="Segoe UI" w:cs="Segoe UI"/>
        </w:rPr>
      </w:pPr>
      <w:r w:rsidRPr="004A1797">
        <w:rPr>
          <w:rFonts w:ascii="Segoe UI" w:hAnsi="Segoe UI" w:cs="Segoe UI"/>
        </w:rPr>
        <w:t xml:space="preserve">Árpád híd- Margitsziget kapcsolat </w:t>
      </w:r>
    </w:p>
    <w:p w14:paraId="37610932" w14:textId="77777777" w:rsidR="00440B3A" w:rsidRPr="004A1797" w:rsidRDefault="00440B3A" w:rsidP="00440B3A">
      <w:pPr>
        <w:pStyle w:val="Listaszerbekezds"/>
        <w:numPr>
          <w:ilvl w:val="0"/>
          <w:numId w:val="37"/>
        </w:numPr>
        <w:rPr>
          <w:rFonts w:ascii="Segoe UI" w:hAnsi="Segoe UI" w:cs="Segoe UI"/>
        </w:rPr>
      </w:pPr>
      <w:r w:rsidRPr="004A1797">
        <w:rPr>
          <w:rFonts w:ascii="Segoe UI" w:hAnsi="Segoe UI" w:cs="Segoe UI"/>
        </w:rPr>
        <w:t xml:space="preserve">Hungária krt. – Könyves K. krt. </w:t>
      </w:r>
    </w:p>
    <w:p w14:paraId="20AAA21A" w14:textId="77777777" w:rsidR="00440B3A" w:rsidRPr="004A1797" w:rsidRDefault="00440B3A" w:rsidP="00440B3A">
      <w:pPr>
        <w:pStyle w:val="Listaszerbekezds"/>
        <w:numPr>
          <w:ilvl w:val="0"/>
          <w:numId w:val="37"/>
        </w:numPr>
        <w:rPr>
          <w:rFonts w:ascii="Segoe UI" w:hAnsi="Segoe UI" w:cs="Segoe UI"/>
        </w:rPr>
      </w:pPr>
      <w:proofErr w:type="spellStart"/>
      <w:r w:rsidRPr="004A1797">
        <w:rPr>
          <w:rFonts w:ascii="Segoe UI" w:hAnsi="Segoe UI" w:cs="Segoe UI"/>
        </w:rPr>
        <w:t>Hamzsabégi</w:t>
      </w:r>
      <w:proofErr w:type="spellEnd"/>
      <w:r w:rsidRPr="004A1797">
        <w:rPr>
          <w:rFonts w:ascii="Segoe UI" w:hAnsi="Segoe UI" w:cs="Segoe UI"/>
        </w:rPr>
        <w:t xml:space="preserve"> út</w:t>
      </w:r>
    </w:p>
    <w:p w14:paraId="4D19783E" w14:textId="77777777" w:rsidR="00440B3A" w:rsidRPr="004A1797" w:rsidRDefault="00440B3A" w:rsidP="00440B3A">
      <w:pPr>
        <w:pStyle w:val="Listaszerbekezds"/>
        <w:numPr>
          <w:ilvl w:val="0"/>
          <w:numId w:val="37"/>
        </w:numPr>
        <w:rPr>
          <w:rFonts w:ascii="Segoe UI" w:hAnsi="Segoe UI" w:cs="Segoe UI"/>
        </w:rPr>
      </w:pPr>
      <w:r w:rsidRPr="004A1797">
        <w:rPr>
          <w:rFonts w:ascii="Segoe UI" w:hAnsi="Segoe UI" w:cs="Segoe UI"/>
        </w:rPr>
        <w:t>Róbert K. krt. - Gömb u. - Szegedi út</w:t>
      </w:r>
    </w:p>
    <w:p w14:paraId="6526B039" w14:textId="77777777" w:rsidR="00440B3A" w:rsidRPr="004A1797" w:rsidRDefault="00440B3A" w:rsidP="00440B3A">
      <w:pPr>
        <w:pStyle w:val="Listaszerbekezds"/>
        <w:numPr>
          <w:ilvl w:val="0"/>
          <w:numId w:val="37"/>
        </w:numPr>
        <w:rPr>
          <w:rFonts w:ascii="Segoe UI" w:hAnsi="Segoe UI" w:cs="Segoe UI"/>
        </w:rPr>
      </w:pPr>
      <w:r w:rsidRPr="004A1797">
        <w:rPr>
          <w:rFonts w:ascii="Segoe UI" w:hAnsi="Segoe UI" w:cs="Segoe UI"/>
        </w:rPr>
        <w:t xml:space="preserve">Stefánia út </w:t>
      </w:r>
    </w:p>
    <w:p w14:paraId="18436269" w14:textId="6A4EBE4F" w:rsidR="00440B3A" w:rsidRPr="004A1797" w:rsidRDefault="00440B3A" w:rsidP="00440B3A">
      <w:pPr>
        <w:rPr>
          <w:rFonts w:ascii="Segoe UI" w:hAnsi="Segoe UI" w:cs="Segoe UI"/>
        </w:rPr>
      </w:pPr>
      <w:r w:rsidRPr="004A1797">
        <w:rPr>
          <w:rFonts w:ascii="Segoe UI" w:hAnsi="Segoe UI" w:cs="Segoe UI"/>
          <w:lang w:eastAsia="hu-HU"/>
        </w:rPr>
        <w:t>A kerékpáros főhálózat további fejlesztésére, Hungária körúton belül (a Bubi II. várható működési területén)</w:t>
      </w:r>
      <w:r w:rsidRPr="004A1797">
        <w:rPr>
          <w:rFonts w:ascii="Segoe UI" w:hAnsi="Segoe UI" w:cs="Segoe UI"/>
        </w:rPr>
        <w:t xml:space="preserve"> további, mintegy 100 km-nyi útszakasz tervezendő, az érintett területek komplex </w:t>
      </w:r>
      <w:proofErr w:type="spellStart"/>
      <w:r w:rsidRPr="004A1797">
        <w:rPr>
          <w:rFonts w:ascii="Segoe UI" w:hAnsi="Segoe UI" w:cs="Segoe UI"/>
        </w:rPr>
        <w:t>kerékpárosbarát</w:t>
      </w:r>
      <w:proofErr w:type="spellEnd"/>
      <w:r w:rsidRPr="004A1797">
        <w:rPr>
          <w:rFonts w:ascii="Segoe UI" w:hAnsi="Segoe UI" w:cs="Segoe UI"/>
        </w:rPr>
        <w:t xml:space="preserve"> közlekedésfejlesztésével együtt</w:t>
      </w:r>
      <w:r w:rsidRPr="004A1797">
        <w:rPr>
          <w:rFonts w:ascii="Segoe UI" w:hAnsi="Segoe UI" w:cs="Segoe UI"/>
          <w:lang w:eastAsia="hu-HU"/>
        </w:rPr>
        <w:t xml:space="preserve">. </w:t>
      </w:r>
      <w:r w:rsidRPr="004A1797">
        <w:rPr>
          <w:rFonts w:ascii="Segoe UI" w:hAnsi="Segoe UI" w:cs="Segoe UI"/>
        </w:rPr>
        <w:t>A várható VEKOP pályázat tartalmának ismeretében a javasolt beavatkozásokat területi alapú komplex kerékpáros fejlesztésekbe célszerű integrálni.</w:t>
      </w:r>
    </w:p>
    <w:p w14:paraId="1973D092" w14:textId="77777777" w:rsidR="00440B3A" w:rsidRPr="004A1797" w:rsidRDefault="00440B3A" w:rsidP="00440B3A">
      <w:pPr>
        <w:rPr>
          <w:rFonts w:ascii="Segoe UI" w:hAnsi="Segoe UI" w:cs="Segoe UI"/>
        </w:rPr>
      </w:pPr>
      <w:r w:rsidRPr="004A1797">
        <w:rPr>
          <w:rFonts w:ascii="Segoe UI" w:hAnsi="Segoe UI" w:cs="Segoe UI"/>
        </w:rPr>
        <w:t xml:space="preserve">A B+R kerékpártárolók létesítése projekt I-II. </w:t>
      </w:r>
      <w:proofErr w:type="gramStart"/>
      <w:r w:rsidRPr="004A1797">
        <w:rPr>
          <w:rFonts w:ascii="Segoe UI" w:hAnsi="Segoe UI" w:cs="Segoe UI"/>
        </w:rPr>
        <w:t>ütemének</w:t>
      </w:r>
      <w:proofErr w:type="gramEnd"/>
      <w:r w:rsidRPr="004A1797">
        <w:rPr>
          <w:rFonts w:ascii="Segoe UI" w:hAnsi="Segoe UI" w:cs="Segoe UI"/>
        </w:rPr>
        <w:t xml:space="preserve"> kiviteli tervei 2015-ben készülnek el, a kivitelezés 2015-ben megkezdhető lesz. A tervezés az M2, M3, H5, H8, H9 vonalak 49 megállóját érintik. A B+R projekt III. ütemének kiviteli tervezése (H6, H7 vonal) 2015-ben kezdődik el.</w:t>
      </w:r>
    </w:p>
    <w:p w14:paraId="0B153800" w14:textId="77777777" w:rsidR="00440B3A" w:rsidRPr="004A1797" w:rsidRDefault="00440B3A" w:rsidP="00440B3A">
      <w:pPr>
        <w:rPr>
          <w:rFonts w:ascii="Segoe UI" w:hAnsi="Segoe UI" w:cs="Segoe UI"/>
        </w:rPr>
      </w:pPr>
      <w:r w:rsidRPr="004A1797">
        <w:rPr>
          <w:rFonts w:ascii="Segoe UI" w:hAnsi="Segoe UI" w:cs="Segoe UI"/>
        </w:rPr>
        <w:t>A fentieken túl egész Budapestre kiterjedő kerékpáros fejlesztéseket (kerékpáros forgalom elemzése, hálózatfejlesztési terv készítése, útirányjelzés és útnyilvántartás fejlesztése, tervezési útmutató készítése, térkép készítése, szolgáltatások fejlesztése, kerékpárparkolás bővítése) és az ezekhez kapcsolódó kommunikációs tevékenységet folyamatos feladatként kezeli a BKK.</w:t>
      </w:r>
    </w:p>
    <w:p w14:paraId="48120C00" w14:textId="77777777" w:rsidR="00440B3A" w:rsidRPr="004A1797" w:rsidRDefault="00440B3A" w:rsidP="00440B3A">
      <w:pPr>
        <w:rPr>
          <w:rFonts w:ascii="Segoe UI" w:hAnsi="Segoe UI" w:cs="Segoe UI"/>
        </w:rPr>
      </w:pPr>
    </w:p>
    <w:p w14:paraId="0935D7CB" w14:textId="77777777" w:rsidR="004B3F06" w:rsidRPr="004A1797" w:rsidRDefault="004B3F06" w:rsidP="00D257EC">
      <w:pPr>
        <w:pStyle w:val="Cmsor3"/>
        <w:rPr>
          <w:rFonts w:ascii="Segoe UI" w:hAnsi="Segoe UI" w:cs="Segoe UI"/>
        </w:rPr>
      </w:pPr>
      <w:bookmarkStart w:id="37" w:name="_Toc401755575"/>
      <w:bookmarkStart w:id="38" w:name="_Toc412815865"/>
      <w:r w:rsidRPr="004A1797">
        <w:rPr>
          <w:rFonts w:ascii="Segoe UI" w:hAnsi="Segoe UI" w:cs="Segoe UI"/>
        </w:rPr>
        <w:lastRenderedPageBreak/>
        <w:t>Főutak utólagos zajvédelme, előkészítés és kivitelezés</w:t>
      </w:r>
      <w:bookmarkEnd w:id="37"/>
      <w:bookmarkEnd w:id="38"/>
    </w:p>
    <w:p w14:paraId="71A443F6" w14:textId="77777777" w:rsidR="00CF7750" w:rsidRPr="004A1797" w:rsidRDefault="00CF7750" w:rsidP="00CF7750">
      <w:pPr>
        <w:rPr>
          <w:rFonts w:ascii="Segoe UI" w:hAnsi="Segoe UI" w:cs="Segoe UI"/>
          <w:lang w:eastAsia="hu-HU"/>
        </w:rPr>
      </w:pPr>
      <w:r w:rsidRPr="004A1797">
        <w:rPr>
          <w:rFonts w:ascii="Segoe UI" w:hAnsi="Segoe UI" w:cs="Segoe UI"/>
          <w:lang w:eastAsia="hu-HU"/>
        </w:rPr>
        <w:t xml:space="preserve">A Közép–Duna-völgyi Környezetvédelmi, Természetvédelmi és Vízügyi Felügyelőség zajvédelmi intézkedés megtételére kötelezte a Fővárosi Önkormányzatot az M3 autópálya bevezető szakasza mentén (keleti oldal, Wesselényi u. – Szentmihályi út közötti szakasz). </w:t>
      </w:r>
    </w:p>
    <w:p w14:paraId="45D01D91" w14:textId="13BACA0B" w:rsidR="00CF7750" w:rsidRPr="004A1797" w:rsidRDefault="00CF7750" w:rsidP="00CF7750">
      <w:pPr>
        <w:rPr>
          <w:rFonts w:ascii="Segoe UI" w:hAnsi="Segoe UI" w:cs="Segoe UI"/>
          <w:lang w:eastAsia="hu-HU"/>
        </w:rPr>
      </w:pPr>
      <w:r w:rsidRPr="004A1797">
        <w:rPr>
          <w:rFonts w:ascii="Segoe UI" w:hAnsi="Segoe UI" w:cs="Segoe UI"/>
          <w:lang w:eastAsia="hu-HU"/>
        </w:rPr>
        <w:t>A XV. kerületi Önkormányzat a tervezésre és engedélyeztetésre pénzeszközátadással forrást biztosított a Főváros részére. Ezzel és az ezt kiegészítő fővárosi hozzájárulással – a Fővárosi Közgyűlés jóváhagyásával – megkezdhető a feladat előkészítése. A tervezett Megvalósulási megállapodás alapján az előkészítés-tervezés 2014. november – 2016. február között zajlik, a kivitelezés várhatóan 2016-ban kezdődik.</w:t>
      </w:r>
    </w:p>
    <w:p w14:paraId="5C0B1E6A" w14:textId="77777777" w:rsidR="00DC5149" w:rsidRPr="004A1797" w:rsidRDefault="00CF7750" w:rsidP="00DC5149">
      <w:pPr>
        <w:rPr>
          <w:rFonts w:ascii="Segoe UI" w:hAnsi="Segoe UI" w:cs="Segoe UI"/>
          <w:lang w:eastAsia="hu-HU"/>
        </w:rPr>
      </w:pPr>
      <w:r w:rsidRPr="004A1797">
        <w:rPr>
          <w:rFonts w:ascii="Segoe UI" w:hAnsi="Segoe UI" w:cs="Segoe UI"/>
          <w:lang w:eastAsia="hu-HU"/>
        </w:rPr>
        <w:t>Tekintve, hogy további zajvédelmi felülvizsgálatok illetve mérések is készültek más helyszínekre, amelyek nyomán további zajvédelmi beruházások válhatnak szükségessé, átfogó zajvédelmi projektek előkészítését kezdeményezzük 2015-től kezdődően.</w:t>
      </w:r>
    </w:p>
    <w:p w14:paraId="319AA113" w14:textId="77777777" w:rsidR="008A003F" w:rsidRPr="004A1797" w:rsidRDefault="008A003F" w:rsidP="00D257EC">
      <w:pPr>
        <w:pStyle w:val="Cmsor2"/>
        <w:rPr>
          <w:rFonts w:ascii="Segoe UI" w:hAnsi="Segoe UI" w:cs="Segoe UI"/>
        </w:rPr>
      </w:pPr>
      <w:bookmarkStart w:id="39" w:name="_Toc401755576"/>
      <w:bookmarkStart w:id="40" w:name="_Toc412815866"/>
      <w:r w:rsidRPr="004A1797">
        <w:rPr>
          <w:rFonts w:ascii="Segoe UI" w:hAnsi="Segoe UI" w:cs="Segoe UI"/>
        </w:rPr>
        <w:t>Hídfejlesztés</w:t>
      </w:r>
      <w:bookmarkEnd w:id="39"/>
      <w:bookmarkEnd w:id="40"/>
    </w:p>
    <w:p w14:paraId="14222435" w14:textId="77777777" w:rsidR="009E31F0" w:rsidRPr="004A1797" w:rsidRDefault="009E31F0" w:rsidP="009E31F0">
      <w:pPr>
        <w:rPr>
          <w:rFonts w:ascii="Segoe UI" w:hAnsi="Segoe UI" w:cs="Segoe UI"/>
          <w:lang w:eastAsia="hu-HU"/>
        </w:rPr>
      </w:pPr>
      <w:r w:rsidRPr="004A1797">
        <w:rPr>
          <w:rFonts w:ascii="Segoe UI" w:hAnsi="Segoe UI" w:cs="Segoe UI"/>
          <w:lang w:eastAsia="hu-HU"/>
        </w:rPr>
        <w:t xml:space="preserve">A </w:t>
      </w:r>
      <w:r w:rsidR="00BE4880" w:rsidRPr="004A1797">
        <w:rPr>
          <w:rFonts w:ascii="Segoe UI" w:hAnsi="Segoe UI" w:cs="Segoe UI"/>
          <w:lang w:eastAsia="hu-HU"/>
        </w:rPr>
        <w:t xml:space="preserve">kivitelezések </w:t>
      </w:r>
      <w:r w:rsidRPr="004A1797">
        <w:rPr>
          <w:rFonts w:ascii="Segoe UI" w:hAnsi="Segoe UI" w:cs="Segoe UI"/>
          <w:lang w:eastAsia="hu-HU"/>
        </w:rPr>
        <w:t>műszaki ellenőri feladat</w:t>
      </w:r>
      <w:r w:rsidR="00BE4880" w:rsidRPr="004A1797">
        <w:rPr>
          <w:rFonts w:ascii="Segoe UI" w:hAnsi="Segoe UI" w:cs="Segoe UI"/>
          <w:lang w:eastAsia="hu-HU"/>
        </w:rPr>
        <w:t>ai</w:t>
      </w:r>
      <w:r w:rsidRPr="004A1797">
        <w:rPr>
          <w:rFonts w:ascii="Segoe UI" w:hAnsi="Segoe UI" w:cs="Segoe UI"/>
          <w:lang w:eastAsia="hu-HU"/>
        </w:rPr>
        <w:t xml:space="preserve">t jelenleg valamennyi hídfelújítás esetében a BKK Közút </w:t>
      </w:r>
      <w:proofErr w:type="spellStart"/>
      <w:r w:rsidRPr="004A1797">
        <w:rPr>
          <w:rFonts w:ascii="Segoe UI" w:hAnsi="Segoe UI" w:cs="Segoe UI"/>
          <w:lang w:eastAsia="hu-HU"/>
        </w:rPr>
        <w:t>Zrt</w:t>
      </w:r>
      <w:proofErr w:type="spellEnd"/>
      <w:r w:rsidRPr="004A1797">
        <w:rPr>
          <w:rFonts w:ascii="Segoe UI" w:hAnsi="Segoe UI" w:cs="Segoe UI"/>
          <w:lang w:eastAsia="hu-HU"/>
        </w:rPr>
        <w:t>. látja el, ennek folytatását tervezzük továbbra is.</w:t>
      </w:r>
    </w:p>
    <w:p w14:paraId="7CD3B19C" w14:textId="77777777" w:rsidR="005B2C3B" w:rsidRPr="004A1797" w:rsidRDefault="005B2C3B" w:rsidP="005B2C3B">
      <w:pPr>
        <w:rPr>
          <w:rFonts w:ascii="Segoe UI" w:hAnsi="Segoe UI" w:cs="Segoe UI"/>
          <w:lang w:eastAsia="hu-HU"/>
        </w:rPr>
      </w:pPr>
      <w:r w:rsidRPr="004A1797">
        <w:rPr>
          <w:rFonts w:ascii="Segoe UI" w:hAnsi="Segoe UI" w:cs="Segoe UI"/>
          <w:lang w:eastAsia="hu-HU"/>
        </w:rPr>
        <w:t>A 2011. évi felüljáró felújítások 2. csoportjában 19 db hídszerkezet és 1 db támfal szerkezet felújításának tervezése szerepel.</w:t>
      </w:r>
    </w:p>
    <w:p w14:paraId="60519BE4"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II. Líra utcai – Ördög-árok feletti gyalogos híd</w:t>
      </w:r>
    </w:p>
    <w:p w14:paraId="35D65B29"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II. Táltos utcai – Ördög-árok feletti gyalogos híd</w:t>
      </w:r>
    </w:p>
    <w:p w14:paraId="7B740BDB"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szCs w:val="20"/>
        </w:rPr>
        <w:t>III. Árok utcai – Kőbányai utcai árok feletti híd</w:t>
      </w:r>
    </w:p>
    <w:p w14:paraId="2DF7DA34"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szCs w:val="20"/>
        </w:rPr>
        <w:t>III. Kunigunda utcai – Aranyhegyi-patak feletti közúti híd</w:t>
      </w:r>
    </w:p>
    <w:p w14:paraId="187ACA4B"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szCs w:val="20"/>
        </w:rPr>
        <w:t>III. Hajógyári szigeti „K” híd (pályalemez csere)</w:t>
      </w:r>
    </w:p>
    <w:p w14:paraId="39AF6B13"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szCs w:val="20"/>
        </w:rPr>
        <w:t>IX. Gyáli úti - Illatos út feletti közúti híd</w:t>
      </w:r>
    </w:p>
    <w:p w14:paraId="19AB8ADA"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szCs w:val="20"/>
        </w:rPr>
        <w:t>IX. Gyáli úti - Határ út feletti közúti híd</w:t>
      </w:r>
    </w:p>
    <w:p w14:paraId="64FA8397"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rPr>
        <w:t xml:space="preserve">XI. </w:t>
      </w:r>
      <w:proofErr w:type="spellStart"/>
      <w:r w:rsidRPr="004A1797">
        <w:rPr>
          <w:rFonts w:ascii="Segoe UI" w:hAnsi="Segoe UI" w:cs="Segoe UI"/>
        </w:rPr>
        <w:t>Kőérberki</w:t>
      </w:r>
      <w:proofErr w:type="spellEnd"/>
      <w:r w:rsidRPr="004A1797">
        <w:rPr>
          <w:rFonts w:ascii="Segoe UI" w:hAnsi="Segoe UI" w:cs="Segoe UI"/>
        </w:rPr>
        <w:t xml:space="preserve"> úti - Hosszúréti-patak feletti közúti híd (Muskétás utca)</w:t>
      </w:r>
    </w:p>
    <w:p w14:paraId="7997331C"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rPr>
        <w:t>XIII. D-6 jelű Téli kikötő bejáratánál lévő (Meder utca) közmű és gyalogos híd</w:t>
      </w:r>
    </w:p>
    <w:p w14:paraId="3890B1A8"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 xml:space="preserve">XIII. Árpád híd pesti feljáró Esztergomi út feletti közúti híd </w:t>
      </w:r>
    </w:p>
    <w:p w14:paraId="21FC56DF"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XIII. Árpád híd pesti feljáró Népfürdő út feletti közúti híd</w:t>
      </w:r>
    </w:p>
    <w:p w14:paraId="689D5E82"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 xml:space="preserve">XIII. </w:t>
      </w:r>
      <w:r w:rsidRPr="004A1797">
        <w:rPr>
          <w:rFonts w:ascii="Segoe UI" w:hAnsi="Segoe UI" w:cs="Segoe UI"/>
        </w:rPr>
        <w:t>Árpád híd, margitszigeti egyenes lehajtó</w:t>
      </w:r>
    </w:p>
    <w:p w14:paraId="783F9596"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XIV. Füredi út - Rákos-patak feletti közúti híd</w:t>
      </w:r>
    </w:p>
    <w:p w14:paraId="3A5A9F11"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XIV. Ond vezér utcai – Rákos-patak feletti gyalogos híd</w:t>
      </w:r>
    </w:p>
    <w:p w14:paraId="41952784"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rPr>
        <w:t>XVI. Csömöri úti - Szilas-patak feletti közúti híd</w:t>
      </w:r>
    </w:p>
    <w:p w14:paraId="1219D2B7"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rPr>
        <w:t>XVII. Ferihegyi úti - Rákos-patak feletti közúti híd</w:t>
      </w:r>
    </w:p>
    <w:p w14:paraId="03B56F35"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XVIII. Gyömrői úti – Ferihegyi gyorsforgalmi út feletti gyalogos híd</w:t>
      </w:r>
    </w:p>
    <w:p w14:paraId="6277E49F" w14:textId="77777777" w:rsidR="005B2C3B" w:rsidRPr="004A1797" w:rsidRDefault="005B2C3B" w:rsidP="00D22DE5">
      <w:pPr>
        <w:pStyle w:val="Listaszerbekezds"/>
        <w:numPr>
          <w:ilvl w:val="0"/>
          <w:numId w:val="26"/>
        </w:numPr>
        <w:rPr>
          <w:rFonts w:ascii="Segoe UI" w:hAnsi="Segoe UI" w:cs="Segoe UI"/>
        </w:rPr>
      </w:pPr>
      <w:r w:rsidRPr="004A1797">
        <w:rPr>
          <w:rFonts w:ascii="Segoe UI" w:hAnsi="Segoe UI" w:cs="Segoe UI"/>
          <w:szCs w:val="20"/>
        </w:rPr>
        <w:t>XIX. Nagysándor József utca-M5 bevezető feletti közúti híd</w:t>
      </w:r>
    </w:p>
    <w:p w14:paraId="2C8A9396" w14:textId="77777777" w:rsidR="005B2C3B" w:rsidRPr="004A1797" w:rsidRDefault="005B2C3B" w:rsidP="00D22DE5">
      <w:pPr>
        <w:pStyle w:val="Listaszerbekezds"/>
        <w:numPr>
          <w:ilvl w:val="0"/>
          <w:numId w:val="26"/>
        </w:numPr>
        <w:rPr>
          <w:rFonts w:ascii="Segoe UI" w:hAnsi="Segoe UI" w:cs="Segoe UI"/>
          <w:szCs w:val="20"/>
        </w:rPr>
      </w:pPr>
      <w:r w:rsidRPr="004A1797">
        <w:rPr>
          <w:rFonts w:ascii="Segoe UI" w:hAnsi="Segoe UI" w:cs="Segoe UI"/>
          <w:szCs w:val="20"/>
        </w:rPr>
        <w:t>XX. M5 „0” jelű híd</w:t>
      </w:r>
    </w:p>
    <w:p w14:paraId="5B4CA394" w14:textId="77777777" w:rsidR="005B2C3B" w:rsidRPr="004A1797" w:rsidRDefault="005B2C3B" w:rsidP="00D22DE5">
      <w:pPr>
        <w:pStyle w:val="Listaszerbekezds"/>
        <w:numPr>
          <w:ilvl w:val="0"/>
          <w:numId w:val="26"/>
        </w:numPr>
        <w:rPr>
          <w:rFonts w:ascii="Segoe UI" w:hAnsi="Segoe UI" w:cs="Segoe UI"/>
          <w:lang w:eastAsia="hu-HU"/>
        </w:rPr>
      </w:pPr>
      <w:r w:rsidRPr="004A1797">
        <w:rPr>
          <w:rFonts w:ascii="Segoe UI" w:hAnsi="Segoe UI" w:cs="Segoe UI"/>
        </w:rPr>
        <w:t>II. Hűvösvölgyi úti támfal és lépcsők</w:t>
      </w:r>
    </w:p>
    <w:p w14:paraId="5502649E" w14:textId="0E1236E5" w:rsidR="001E67C9" w:rsidRPr="004A1797" w:rsidRDefault="001E67C9" w:rsidP="006D54DF">
      <w:pPr>
        <w:ind w:left="360"/>
        <w:rPr>
          <w:rFonts w:ascii="Segoe UI" w:hAnsi="Segoe UI" w:cs="Segoe UI"/>
          <w:lang w:eastAsia="hu-HU"/>
        </w:rPr>
      </w:pPr>
      <w:r w:rsidRPr="004A1797">
        <w:rPr>
          <w:rFonts w:ascii="Segoe UI" w:hAnsi="Segoe UI" w:cs="Segoe UI"/>
        </w:rPr>
        <w:lastRenderedPageBreak/>
        <w:t xml:space="preserve">A műtárgy felújításoknak a hatóság által jóváhagyott kiviteli tervei 2015. február 9-ével kerültek leszállításra a kivitelezői közbeszerzésük ezt követően indítható. A Líra utcai, Táltos utcai, Ond vezér utcai és a </w:t>
      </w:r>
      <w:proofErr w:type="spellStart"/>
      <w:r w:rsidRPr="004A1797">
        <w:rPr>
          <w:rFonts w:ascii="Segoe UI" w:hAnsi="Segoe UI" w:cs="Segoe UI"/>
        </w:rPr>
        <w:t>Fürdei</w:t>
      </w:r>
      <w:proofErr w:type="spellEnd"/>
      <w:r w:rsidRPr="004A1797">
        <w:rPr>
          <w:rFonts w:ascii="Segoe UI" w:hAnsi="Segoe UI" w:cs="Segoe UI"/>
        </w:rPr>
        <w:t xml:space="preserve"> úti hidak egy csomagban, a Gyáli út – Illatos út feletti közúti felüljáró és a Gyáli út – Határ út feletti közúti felüljáró egy máik csomagban, továbbá az Árpád híd, margitszigeti egyenes lehajtója, a Nagysándor József utcai közúti felüljáró, valamint az M5 „0” jelű közúti felüljáró egy harmadik csomagban kerül kivitelezői közbeszereztetésre. Az előbbi három kivitelezési csomag közbeszerzésének előkészítése megindult, a további műtárgy tervek megrendelői átvétele folyamatban van. A műtárgy kivitelezésekre pénzügyi fedezetet a 2011. évi felüljáró felújítások 2. csoport és a Hídfelújítások megnevezésű Megvalósítási Megállapodás együttesen biztosít. A műtárgy kivitelezések a forgalomkorlátozás egymásra hatásának vizsgálata után, de időben egymáshoz közel indíthatóak a 2015. év tavaszától, ez alól kivételt képeznek az Árpád híd pesti felhajtó hídjai, mert azok csak a Budai fonódó villamos projekt befejezését követően indulhatnak.</w:t>
      </w:r>
    </w:p>
    <w:p w14:paraId="57DAEC9F" w14:textId="56DEB03F" w:rsidR="001E67C9" w:rsidRPr="004A1797" w:rsidRDefault="001E67C9" w:rsidP="001E67C9">
      <w:pPr>
        <w:pStyle w:val="Listaszerbekezds"/>
        <w:numPr>
          <w:ilvl w:val="0"/>
          <w:numId w:val="26"/>
        </w:numPr>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GOH csomóponti felüljáró</w:t>
      </w:r>
      <w:r w:rsidRPr="004A1797">
        <w:rPr>
          <w:rFonts w:ascii="Segoe UI" w:hAnsi="Segoe UI" w:cs="Segoe UI"/>
          <w:lang w:eastAsia="hu-HU"/>
        </w:rPr>
        <w:t xml:space="preserve"> kivitelezési munkáira vonatkozó közbeszerzési eljárás megindítása </w:t>
      </w:r>
      <w:r w:rsidR="00E02CDC">
        <w:rPr>
          <w:rFonts w:ascii="Segoe UI" w:hAnsi="Segoe UI" w:cs="Segoe UI"/>
          <w:lang w:eastAsia="hu-HU"/>
        </w:rPr>
        <w:t xml:space="preserve">2015 elején zárulhat le. A fizikai megvalósítás </w:t>
      </w:r>
      <w:r w:rsidRPr="004A1797">
        <w:rPr>
          <w:rFonts w:ascii="Segoe UI" w:hAnsi="Segoe UI" w:cs="Segoe UI"/>
          <w:lang w:eastAsia="hu-HU"/>
        </w:rPr>
        <w:t xml:space="preserve">2015-2016-ban </w:t>
      </w:r>
      <w:r w:rsidR="00E02CDC">
        <w:rPr>
          <w:rFonts w:ascii="Segoe UI" w:hAnsi="Segoe UI" w:cs="Segoe UI"/>
          <w:lang w:eastAsia="hu-HU"/>
        </w:rPr>
        <w:t>történhet</w:t>
      </w:r>
      <w:r w:rsidRPr="004A1797">
        <w:rPr>
          <w:rFonts w:ascii="Segoe UI" w:hAnsi="Segoe UI" w:cs="Segoe UI"/>
          <w:lang w:eastAsia="hu-HU"/>
        </w:rPr>
        <w:t xml:space="preserve"> meg, amelynek a becsült értéke: nettó  877.572.755 Ft+ÁFA + 5 % tartalékkeret.</w:t>
      </w:r>
    </w:p>
    <w:p w14:paraId="04B466D5" w14:textId="1F2B37E5" w:rsidR="001E67C9" w:rsidRPr="004A1797" w:rsidRDefault="001E67C9" w:rsidP="001E67C9">
      <w:pPr>
        <w:pStyle w:val="Listaszerbekezds"/>
        <w:numPr>
          <w:ilvl w:val="0"/>
          <w:numId w:val="26"/>
        </w:numPr>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Széchenyi lánchíd és a Várhegyi alagút</w:t>
      </w:r>
      <w:r w:rsidRPr="004A1797">
        <w:rPr>
          <w:rFonts w:ascii="Segoe UI" w:hAnsi="Segoe UI" w:cs="Segoe UI"/>
          <w:lang w:eastAsia="hu-HU"/>
        </w:rPr>
        <w:t xml:space="preserve"> kiemelt feladat, amelynek tervezése 2013-ban kezdődött meg és várhatóan 2016 első negyed évében fejeződik be. A tervezési munka tanulmánytervben kidol</w:t>
      </w:r>
      <w:r w:rsidR="00E02CDC">
        <w:rPr>
          <w:rFonts w:ascii="Segoe UI" w:hAnsi="Segoe UI" w:cs="Segoe UI"/>
          <w:lang w:eastAsia="hu-HU"/>
        </w:rPr>
        <w:t xml:space="preserve">gozott pontos műszaki tartalmát, a </w:t>
      </w:r>
      <w:r w:rsidRPr="004A1797">
        <w:rPr>
          <w:rFonts w:ascii="Segoe UI" w:hAnsi="Segoe UI" w:cs="Segoe UI"/>
          <w:lang w:eastAsia="hu-HU"/>
        </w:rPr>
        <w:t>tanulmánytervben felkínál</w:t>
      </w:r>
      <w:r w:rsidR="00E02CDC">
        <w:rPr>
          <w:rFonts w:ascii="Segoe UI" w:hAnsi="Segoe UI" w:cs="Segoe UI"/>
          <w:lang w:eastAsia="hu-HU"/>
        </w:rPr>
        <w:t>t</w:t>
      </w:r>
      <w:r w:rsidRPr="004A1797">
        <w:rPr>
          <w:rFonts w:ascii="Segoe UI" w:hAnsi="Segoe UI" w:cs="Segoe UI"/>
          <w:lang w:eastAsia="hu-HU"/>
        </w:rPr>
        <w:t xml:space="preserve"> változatok</w:t>
      </w:r>
      <w:r w:rsidR="00E02CDC">
        <w:rPr>
          <w:rFonts w:ascii="Segoe UI" w:hAnsi="Segoe UI" w:cs="Segoe UI"/>
          <w:lang w:eastAsia="hu-HU"/>
        </w:rPr>
        <w:t xml:space="preserve">ról való vezetői </w:t>
      </w:r>
      <w:r w:rsidRPr="004A1797">
        <w:rPr>
          <w:rFonts w:ascii="Segoe UI" w:hAnsi="Segoe UI" w:cs="Segoe UI"/>
          <w:lang w:eastAsia="hu-HU"/>
        </w:rPr>
        <w:t>döntések ismeretében lehetséges elkészíteni az engedélyezési tervdokumentációt és indítani az engedélyezési eljárást, a döntés meghozataláig az engedélyezési terv készítése nem folytatható. Az engedélyezési eljárás során a Nemzeti Közlekedési Hatóság mellett a Budapest Főváros Kormányhivatala, Építésügyi és Örökségvédelmi Hivatal és a világörökség-védelmi feladatokat ellátó UNESCO hozzájárulása is megszerzendő. A tervezéshez szükséges forrást a "2011. évi felüljáró felújítása 2. csoport" feladat előirányzata és a forrás felhasználása érdekében megkötött Megvalósítási Megállapodás tartalmazza, a kivitelezés becsült költsége bruttó 16 milliárd forint, amelyre jelenleg még nem áll rendelkezésre fedezet. A kivitelezési közbeszerzés megindítása a jóváhagyott kiviteli tervek leszállítását követően lehetséges, várhatóan 2016 nyarán, a kivitelezés becsült időtartama két és fél év (2016-2018).</w:t>
      </w:r>
    </w:p>
    <w:p w14:paraId="17D9AF68" w14:textId="6061B282" w:rsidR="001E67C9" w:rsidRPr="004A1797" w:rsidRDefault="001E67C9" w:rsidP="001E67C9">
      <w:pPr>
        <w:pStyle w:val="Listaszerbekezds"/>
        <w:numPr>
          <w:ilvl w:val="0"/>
          <w:numId w:val="26"/>
        </w:numPr>
        <w:rPr>
          <w:rFonts w:ascii="Segoe UI" w:hAnsi="Segoe UI" w:cs="Segoe UI"/>
          <w:lang w:eastAsia="hu-HU"/>
        </w:rPr>
      </w:pPr>
      <w:r w:rsidRPr="004A1797">
        <w:rPr>
          <w:rFonts w:ascii="Segoe UI" w:hAnsi="Segoe UI" w:cs="Segoe UI"/>
          <w:lang w:eastAsia="hu-HU"/>
        </w:rPr>
        <w:t xml:space="preserve">A Clark Ádám tér a Lánchídhoz és a Várhegyi alagúthoz kapcsolódóan, azokkal összehangoltan, egy időben kerül felújításra, a tervezésének fedezetét a "2011. évi felüljáró felújítása 2. csoport" feladat előirányzata biztosítja, a kivitelezésre jelenleg nem áll rendelkezésre leköthető forrás. A felújítás tervezésére a tervezői szerződést 2015. </w:t>
      </w:r>
      <w:r w:rsidR="00DB2357">
        <w:rPr>
          <w:rFonts w:ascii="Segoe UI" w:hAnsi="Segoe UI" w:cs="Segoe UI"/>
          <w:lang w:eastAsia="hu-HU"/>
        </w:rPr>
        <w:t xml:space="preserve">elején tervezett, </w:t>
      </w:r>
      <w:r w:rsidRPr="004A1797">
        <w:rPr>
          <w:rFonts w:ascii="Segoe UI" w:hAnsi="Segoe UI" w:cs="Segoe UI"/>
          <w:lang w:eastAsia="hu-HU"/>
        </w:rPr>
        <w:t xml:space="preserve">a hatósági jóváhagyásokkal rendelkező egyesített engedélyezési és kiviteli terv elkészülte 2015. </w:t>
      </w:r>
      <w:r w:rsidR="00DB2357">
        <w:rPr>
          <w:rFonts w:ascii="Segoe UI" w:hAnsi="Segoe UI" w:cs="Segoe UI"/>
          <w:lang w:eastAsia="hu-HU"/>
        </w:rPr>
        <w:t xml:space="preserve">III. negyedévre </w:t>
      </w:r>
      <w:r w:rsidRPr="004A1797">
        <w:rPr>
          <w:rFonts w:ascii="Segoe UI" w:hAnsi="Segoe UI" w:cs="Segoe UI"/>
          <w:lang w:eastAsia="hu-HU"/>
        </w:rPr>
        <w:t>ütemez</w:t>
      </w:r>
      <w:r w:rsidR="00DB2357">
        <w:rPr>
          <w:rFonts w:ascii="Segoe UI" w:hAnsi="Segoe UI" w:cs="Segoe UI"/>
          <w:lang w:eastAsia="hu-HU"/>
        </w:rPr>
        <w:t>ett</w:t>
      </w:r>
      <w:r w:rsidRPr="004A1797">
        <w:rPr>
          <w:rFonts w:ascii="Segoe UI" w:hAnsi="Segoe UI" w:cs="Segoe UI"/>
          <w:lang w:eastAsia="hu-HU"/>
        </w:rPr>
        <w:t>. A körforgalmi geometria a felújítás során megőrzendő, a Lánchíd budai hídfőjében is gyalogos átkelőhely létesítendő a tér átjárhatóságát növelendően.</w:t>
      </w:r>
    </w:p>
    <w:p w14:paraId="5A21A5C1" w14:textId="70EBBB33" w:rsidR="00F61D4E" w:rsidRPr="004A1797" w:rsidRDefault="00F61D4E" w:rsidP="00F61D4E">
      <w:pPr>
        <w:rPr>
          <w:rFonts w:ascii="Segoe UI" w:hAnsi="Segoe UI" w:cs="Segoe UI"/>
          <w:lang w:eastAsia="hu-HU"/>
        </w:rPr>
      </w:pPr>
      <w:bookmarkStart w:id="41" w:name="_Toc401755577"/>
      <w:r w:rsidRPr="004A1797">
        <w:rPr>
          <w:rFonts w:ascii="Segoe UI" w:hAnsi="Segoe UI" w:cs="Segoe UI"/>
          <w:lang w:eastAsia="hu-HU"/>
        </w:rPr>
        <w:lastRenderedPageBreak/>
        <w:t>A Híd- műtárgy felújításokra 4 érvényes Megvalósítási Megállapodás van hatályban a Fővárosi Önkormányzat és a BKK között. Ezek alapján állította össze a BKK a Hídfelújítások terveztetésére és kiviteleztetésére irányuló programokat. Ennek a költségvetési keretnek a felhasználására vonatkozó, helyszínekre bontott tervét, továbbá (ahol ez ismert) a tervezett, becsült bekerülési értékeit mutatjuk be az alábbiakban.</w:t>
      </w:r>
    </w:p>
    <w:p w14:paraId="57E0BEF8" w14:textId="77777777" w:rsidR="00500137" w:rsidRPr="004A1797" w:rsidRDefault="00500137" w:rsidP="00500137">
      <w:pPr>
        <w:pStyle w:val="Cmsor3"/>
        <w:rPr>
          <w:rFonts w:ascii="Segoe UI" w:hAnsi="Segoe UI" w:cs="Segoe UI"/>
        </w:rPr>
      </w:pPr>
      <w:bookmarkStart w:id="42" w:name="_Toc412815867"/>
      <w:r w:rsidRPr="004A1797">
        <w:rPr>
          <w:rFonts w:ascii="Segoe UI" w:hAnsi="Segoe UI" w:cs="Segoe UI"/>
        </w:rPr>
        <w:t>2013. évi „Hídfelújítások” program</w:t>
      </w:r>
      <w:bookmarkEnd w:id="41"/>
      <w:bookmarkEnd w:id="42"/>
    </w:p>
    <w:p w14:paraId="640B1279" w14:textId="77777777" w:rsidR="00500137" w:rsidRPr="004A1797" w:rsidRDefault="00500137" w:rsidP="00500137">
      <w:pPr>
        <w:rPr>
          <w:rFonts w:ascii="Segoe UI" w:hAnsi="Segoe UI" w:cs="Segoe UI"/>
        </w:rPr>
      </w:pPr>
      <w:r w:rsidRPr="004A1797">
        <w:rPr>
          <w:rFonts w:ascii="Segoe UI" w:hAnsi="Segoe UI" w:cs="Segoe UI"/>
          <w:lang w:eastAsia="hu-HU"/>
        </w:rPr>
        <w:t>A 2013. évi Hídfelújítások megnevezésű program az alábbi műtárgyak felújításának tervezését tartalmazza:</w:t>
      </w:r>
    </w:p>
    <w:p w14:paraId="17D098C1"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II.</w:t>
      </w:r>
      <w:r w:rsidRPr="004A1797">
        <w:rPr>
          <w:rFonts w:ascii="Segoe UI" w:hAnsi="Segoe UI" w:cs="Segoe UI"/>
          <w:lang w:eastAsia="hu-HU"/>
        </w:rPr>
        <w:tab/>
        <w:t>Temető utcai – Paprikás-patak feletti közúti híd</w:t>
      </w:r>
    </w:p>
    <w:p w14:paraId="3880F410"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II.</w:t>
      </w:r>
      <w:r w:rsidRPr="004A1797">
        <w:rPr>
          <w:rFonts w:ascii="Segoe UI" w:hAnsi="Segoe UI" w:cs="Segoe UI"/>
          <w:lang w:eastAsia="hu-HU"/>
        </w:rPr>
        <w:tab/>
        <w:t>Battai lépcső – Ördög-árok feletti közúti híd</w:t>
      </w:r>
    </w:p>
    <w:p w14:paraId="461FDC62"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II.</w:t>
      </w:r>
      <w:r w:rsidRPr="004A1797">
        <w:rPr>
          <w:rFonts w:ascii="Segoe UI" w:hAnsi="Segoe UI" w:cs="Segoe UI"/>
          <w:lang w:eastAsia="hu-HU"/>
        </w:rPr>
        <w:tab/>
        <w:t>Páfrány utcai – Ördög-árok feletti közúti híd</w:t>
      </w:r>
    </w:p>
    <w:p w14:paraId="4F567BE2"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III.</w:t>
      </w:r>
      <w:r w:rsidRPr="004A1797">
        <w:rPr>
          <w:rFonts w:ascii="Segoe UI" w:hAnsi="Segoe UI" w:cs="Segoe UI"/>
          <w:lang w:eastAsia="hu-HU"/>
        </w:rPr>
        <w:tab/>
        <w:t>Petőfi téri – Békási-árok feletti gyalogos híd</w:t>
      </w:r>
    </w:p>
    <w:p w14:paraId="43DB769A"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III.</w:t>
      </w:r>
      <w:r w:rsidRPr="004A1797">
        <w:rPr>
          <w:rFonts w:ascii="Segoe UI" w:hAnsi="Segoe UI" w:cs="Segoe UI"/>
          <w:lang w:eastAsia="hu-HU"/>
        </w:rPr>
        <w:tab/>
        <w:t>Dózsa György úti – Békási-árok feletti közúti híd</w:t>
      </w:r>
    </w:p>
    <w:p w14:paraId="5561C231"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VI.</w:t>
      </w:r>
      <w:r w:rsidRPr="004A1797">
        <w:rPr>
          <w:rFonts w:ascii="Segoe UI" w:hAnsi="Segoe UI" w:cs="Segoe UI"/>
          <w:lang w:eastAsia="hu-HU"/>
        </w:rPr>
        <w:tab/>
        <w:t>Nyugati téri felüljáró</w:t>
      </w:r>
    </w:p>
    <w:p w14:paraId="2263C03F"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XIV.</w:t>
      </w:r>
      <w:r w:rsidRPr="004A1797">
        <w:rPr>
          <w:rFonts w:ascii="Segoe UI" w:hAnsi="Segoe UI" w:cs="Segoe UI"/>
          <w:lang w:eastAsia="hu-HU"/>
        </w:rPr>
        <w:tab/>
      </w:r>
      <w:proofErr w:type="spellStart"/>
      <w:r w:rsidRPr="004A1797">
        <w:rPr>
          <w:rFonts w:ascii="Segoe UI" w:hAnsi="Segoe UI" w:cs="Segoe UI"/>
          <w:lang w:eastAsia="hu-HU"/>
        </w:rPr>
        <w:t>Németpróna</w:t>
      </w:r>
      <w:proofErr w:type="spellEnd"/>
      <w:r w:rsidRPr="004A1797">
        <w:rPr>
          <w:rFonts w:ascii="Segoe UI" w:hAnsi="Segoe UI" w:cs="Segoe UI"/>
          <w:lang w:eastAsia="hu-HU"/>
        </w:rPr>
        <w:t xml:space="preserve"> utcai – Rákos-patak feletti gyalogos híd</w:t>
      </w:r>
    </w:p>
    <w:p w14:paraId="67D300AF"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XI.</w:t>
      </w:r>
      <w:r w:rsidRPr="004A1797">
        <w:rPr>
          <w:rFonts w:ascii="Segoe UI" w:hAnsi="Segoe UI" w:cs="Segoe UI"/>
          <w:lang w:eastAsia="hu-HU"/>
        </w:rPr>
        <w:tab/>
        <w:t>Gellérthegyi Pávakert kerítése</w:t>
      </w:r>
    </w:p>
    <w:p w14:paraId="24CE2493"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w:t>
      </w:r>
      <w:r w:rsidRPr="004A1797">
        <w:rPr>
          <w:rFonts w:ascii="Segoe UI" w:hAnsi="Segoe UI" w:cs="Segoe UI"/>
          <w:lang w:eastAsia="hu-HU"/>
        </w:rPr>
        <w:tab/>
        <w:t>Ferihegyi gyorsforgalmi úti MÁV vágányok feletti közúti híd (Újhegyi úti)</w:t>
      </w:r>
    </w:p>
    <w:p w14:paraId="135DDD91"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w:t>
      </w:r>
      <w:r w:rsidRPr="004A1797">
        <w:rPr>
          <w:rFonts w:ascii="Segoe UI" w:hAnsi="Segoe UI" w:cs="Segoe UI"/>
          <w:lang w:eastAsia="hu-HU"/>
        </w:rPr>
        <w:tab/>
        <w:t>Ferihegyi gyorsforgalmi úti – Vasgyár utca feletti közúti híd</w:t>
      </w:r>
    </w:p>
    <w:p w14:paraId="1309C611"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XIII.</w:t>
      </w:r>
      <w:r w:rsidRPr="004A1797">
        <w:rPr>
          <w:rFonts w:ascii="Segoe UI" w:hAnsi="Segoe UI" w:cs="Segoe UI"/>
          <w:lang w:eastAsia="hu-HU"/>
        </w:rPr>
        <w:tab/>
        <w:t>Kámfor utcai – Béke út feletti közúti híd aluljáróval és támfalakkal, lépcsőkkel</w:t>
      </w:r>
    </w:p>
    <w:p w14:paraId="79002B1A"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XIV.</w:t>
      </w:r>
      <w:r w:rsidRPr="004A1797">
        <w:rPr>
          <w:rFonts w:ascii="Segoe UI" w:hAnsi="Segoe UI" w:cs="Segoe UI"/>
          <w:lang w:eastAsia="hu-HU"/>
        </w:rPr>
        <w:tab/>
        <w:t>Csömöri út – Drégelyvár utca – MÁV vágány feletti közúti híd</w:t>
      </w:r>
    </w:p>
    <w:p w14:paraId="168275BD"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w:t>
      </w:r>
      <w:r w:rsidRPr="004A1797">
        <w:rPr>
          <w:rFonts w:ascii="Segoe UI" w:hAnsi="Segoe UI" w:cs="Segoe UI"/>
          <w:lang w:eastAsia="hu-HU"/>
        </w:rPr>
        <w:tab/>
        <w:t>Üllői úti – Könyves Kálmán körút feletti közúti híd</w:t>
      </w:r>
    </w:p>
    <w:p w14:paraId="25EB9FB7" w14:textId="77777777" w:rsidR="00500137" w:rsidRPr="004A1797" w:rsidRDefault="00500137" w:rsidP="002830F1">
      <w:pPr>
        <w:pStyle w:val="Listaszerbekezds"/>
        <w:numPr>
          <w:ilvl w:val="0"/>
          <w:numId w:val="27"/>
        </w:numPr>
        <w:rPr>
          <w:rFonts w:ascii="Segoe UI" w:hAnsi="Segoe UI" w:cs="Segoe UI"/>
          <w:lang w:eastAsia="hu-HU"/>
        </w:rPr>
      </w:pPr>
      <w:proofErr w:type="gramStart"/>
      <w:r w:rsidRPr="004A1797">
        <w:rPr>
          <w:rFonts w:ascii="Segoe UI" w:hAnsi="Segoe UI" w:cs="Segoe UI"/>
          <w:lang w:eastAsia="hu-HU"/>
        </w:rPr>
        <w:t>XI</w:t>
      </w:r>
      <w:r w:rsidR="00E07EBC" w:rsidRPr="004A1797">
        <w:rPr>
          <w:rFonts w:ascii="Segoe UI" w:hAnsi="Segoe UI" w:cs="Segoe UI"/>
          <w:lang w:eastAsia="hu-HU"/>
        </w:rPr>
        <w:t>.</w:t>
      </w:r>
      <w:proofErr w:type="gramEnd"/>
      <w:r w:rsidRPr="004A1797">
        <w:rPr>
          <w:rFonts w:ascii="Segoe UI" w:hAnsi="Segoe UI" w:cs="Segoe UI"/>
          <w:lang w:eastAsia="hu-HU"/>
        </w:rPr>
        <w:tab/>
        <w:t>BAH csomóponti felüljáró</w:t>
      </w:r>
    </w:p>
    <w:p w14:paraId="5B5AF0F7" w14:textId="77777777" w:rsidR="00500137" w:rsidRPr="004A1797" w:rsidRDefault="00500137" w:rsidP="002830F1">
      <w:pPr>
        <w:pStyle w:val="Listaszerbekezds"/>
        <w:numPr>
          <w:ilvl w:val="0"/>
          <w:numId w:val="27"/>
        </w:numPr>
        <w:rPr>
          <w:rFonts w:ascii="Segoe UI" w:hAnsi="Segoe UI" w:cs="Segoe UI"/>
          <w:lang w:eastAsia="hu-HU"/>
        </w:rPr>
      </w:pPr>
      <w:r w:rsidRPr="004A1797">
        <w:rPr>
          <w:rFonts w:ascii="Segoe UI" w:hAnsi="Segoe UI" w:cs="Segoe UI"/>
          <w:lang w:eastAsia="hu-HU"/>
        </w:rPr>
        <w:t>XXIII.</w:t>
      </w:r>
      <w:r w:rsidRPr="004A1797">
        <w:rPr>
          <w:rFonts w:ascii="Segoe UI" w:hAnsi="Segoe UI" w:cs="Segoe UI"/>
          <w:lang w:eastAsia="hu-HU"/>
        </w:rPr>
        <w:tab/>
        <w:t>GOH csomóponti felüljáró</w:t>
      </w:r>
    </w:p>
    <w:p w14:paraId="4ADB2A7E" w14:textId="3A56C77E" w:rsidR="00500137" w:rsidRPr="004A1797" w:rsidRDefault="00500137" w:rsidP="00500137">
      <w:pPr>
        <w:rPr>
          <w:rFonts w:ascii="Segoe UI" w:hAnsi="Segoe UI" w:cs="Segoe UI"/>
          <w:lang w:eastAsia="hu-HU"/>
        </w:rPr>
      </w:pPr>
      <w:r w:rsidRPr="004A1797">
        <w:rPr>
          <w:rFonts w:ascii="Segoe UI" w:hAnsi="Segoe UI" w:cs="Segoe UI"/>
          <w:lang w:eastAsia="hu-HU"/>
        </w:rPr>
        <w:t xml:space="preserve">Valamennyi műtárgy felújítás tervei 2015. </w:t>
      </w:r>
      <w:r w:rsidR="00DB2357">
        <w:rPr>
          <w:rFonts w:ascii="Segoe UI" w:hAnsi="Segoe UI" w:cs="Segoe UI"/>
          <w:lang w:eastAsia="hu-HU"/>
        </w:rPr>
        <w:t xml:space="preserve">első negyedévben </w:t>
      </w:r>
      <w:r w:rsidRPr="004A1797">
        <w:rPr>
          <w:rFonts w:ascii="Segoe UI" w:hAnsi="Segoe UI" w:cs="Segoe UI"/>
          <w:lang w:eastAsia="hu-HU"/>
        </w:rPr>
        <w:t>készül</w:t>
      </w:r>
      <w:r w:rsidR="00DB2357">
        <w:rPr>
          <w:rFonts w:ascii="Segoe UI" w:hAnsi="Segoe UI" w:cs="Segoe UI"/>
          <w:lang w:eastAsia="hu-HU"/>
        </w:rPr>
        <w:t>n</w:t>
      </w:r>
      <w:r w:rsidRPr="004A1797">
        <w:rPr>
          <w:rFonts w:ascii="Segoe UI" w:hAnsi="Segoe UI" w:cs="Segoe UI"/>
          <w:lang w:eastAsia="hu-HU"/>
        </w:rPr>
        <w:t xml:space="preserve">ek el, a kivitelezői közbeszerzés ezt követően indulhat. A műtárgy felújítások kivitelezésére a 2015. évi Hídfelújítások megnevezésű Megvalósítási Megállapodásban </w:t>
      </w:r>
      <w:r w:rsidR="0082300F" w:rsidRPr="004A1797">
        <w:rPr>
          <w:rFonts w:ascii="Segoe UI" w:hAnsi="Segoe UI" w:cs="Segoe UI"/>
          <w:lang w:eastAsia="hu-HU"/>
        </w:rPr>
        <w:t>szükséges forrást bi</w:t>
      </w:r>
      <w:r w:rsidRPr="004A1797">
        <w:rPr>
          <w:rFonts w:ascii="Segoe UI" w:hAnsi="Segoe UI" w:cs="Segoe UI"/>
          <w:lang w:eastAsia="hu-HU"/>
        </w:rPr>
        <w:t>ztosítani.</w:t>
      </w:r>
    </w:p>
    <w:p w14:paraId="54F9F9CA" w14:textId="77777777" w:rsidR="00500137" w:rsidRPr="004A1797" w:rsidRDefault="00500137" w:rsidP="00500137">
      <w:pPr>
        <w:rPr>
          <w:rFonts w:ascii="Segoe UI" w:hAnsi="Segoe UI" w:cs="Segoe UI"/>
          <w:lang w:eastAsia="hu-HU"/>
        </w:rPr>
      </w:pPr>
      <w:r w:rsidRPr="004A1797">
        <w:rPr>
          <w:rFonts w:ascii="Segoe UI" w:hAnsi="Segoe UI" w:cs="Segoe UI"/>
          <w:lang w:eastAsia="hu-HU"/>
        </w:rPr>
        <w:t xml:space="preserve">Kivételt képez a Nyugati téri közúti felüljáró felújítása, amelynek kiviteli tervei 2016-ra készülnek el. </w:t>
      </w:r>
    </w:p>
    <w:p w14:paraId="7A624B7B" w14:textId="775BF2FA" w:rsidR="001D0C7C" w:rsidRPr="004A1797" w:rsidRDefault="00DB2357" w:rsidP="00500137">
      <w:pPr>
        <w:rPr>
          <w:rFonts w:ascii="Segoe UI" w:hAnsi="Segoe UI" w:cs="Segoe UI"/>
          <w:b/>
          <w:lang w:eastAsia="hu-HU"/>
        </w:rPr>
      </w:pPr>
      <w:r w:rsidRPr="004A1797">
        <w:rPr>
          <w:rFonts w:ascii="Segoe UI" w:hAnsi="Segoe UI" w:cs="Segoe UI"/>
          <w:b/>
          <w:lang w:eastAsia="hu-HU"/>
        </w:rPr>
        <w:t xml:space="preserve"> </w:t>
      </w:r>
      <w:r w:rsidR="001E67C9" w:rsidRPr="004A1797">
        <w:rPr>
          <w:rFonts w:ascii="Segoe UI" w:hAnsi="Segoe UI" w:cs="Segoe UI"/>
          <w:b/>
          <w:lang w:eastAsia="hu-HU"/>
        </w:rPr>
        <w:t xml:space="preserve">„Budapest új Duna-hídja megvalósításának előkészítése” </w:t>
      </w:r>
      <w:r w:rsidR="001E67C9" w:rsidRPr="004A1797">
        <w:rPr>
          <w:rFonts w:ascii="Segoe UI" w:hAnsi="Segoe UI" w:cs="Segoe UI"/>
          <w:lang w:eastAsia="hu-HU"/>
        </w:rPr>
        <w:t>megnevezésű program keretén belül Részletes Megvalósíthatósági Tanulmány készítését kezdeményezzük a Városvezetésnél 100 millió Ft értékben</w:t>
      </w:r>
      <w:r>
        <w:rPr>
          <w:rFonts w:ascii="Segoe UI" w:hAnsi="Segoe UI" w:cs="Segoe UI"/>
          <w:lang w:eastAsia="hu-HU"/>
        </w:rPr>
        <w:t xml:space="preserve">. </w:t>
      </w:r>
      <w:r w:rsidR="001E67C9" w:rsidRPr="004A1797">
        <w:rPr>
          <w:rFonts w:ascii="Segoe UI" w:hAnsi="Segoe UI" w:cs="Segoe UI"/>
          <w:lang w:eastAsia="hu-HU"/>
        </w:rPr>
        <w:t>A Rész</w:t>
      </w:r>
      <w:r>
        <w:rPr>
          <w:rFonts w:ascii="Segoe UI" w:hAnsi="Segoe UI" w:cs="Segoe UI"/>
          <w:lang w:eastAsia="hu-HU"/>
        </w:rPr>
        <w:t xml:space="preserve">letes Megvalósítási Tanulmány még egy </w:t>
      </w:r>
      <w:r w:rsidR="001E67C9" w:rsidRPr="004A1797">
        <w:rPr>
          <w:rFonts w:ascii="Segoe UI" w:hAnsi="Segoe UI" w:cs="Segoe UI"/>
          <w:lang w:eastAsia="hu-HU"/>
        </w:rPr>
        <w:t>2013. évi Hídfelújításokban elkészített előtanulmányra épül.</w:t>
      </w:r>
    </w:p>
    <w:p w14:paraId="3D26530A" w14:textId="77777777" w:rsidR="00500137" w:rsidRPr="004A1797" w:rsidRDefault="00500137" w:rsidP="00500137">
      <w:pPr>
        <w:rPr>
          <w:rFonts w:ascii="Segoe UI" w:hAnsi="Segoe UI" w:cs="Segoe UI"/>
        </w:rPr>
      </w:pPr>
      <w:r w:rsidRPr="004A1797">
        <w:rPr>
          <w:rFonts w:ascii="Segoe UI" w:hAnsi="Segoe UI" w:cs="Segoe UI"/>
          <w:b/>
          <w:lang w:eastAsia="hu-HU"/>
        </w:rPr>
        <w:t>Önálló Megvalósítási Megállapodás alapján végzett felújítások</w:t>
      </w:r>
      <w:r w:rsidR="00BD21EA" w:rsidRPr="004A1797">
        <w:rPr>
          <w:rFonts w:ascii="Segoe UI" w:hAnsi="Segoe UI" w:cs="Segoe UI"/>
          <w:b/>
          <w:lang w:eastAsia="hu-HU"/>
        </w:rPr>
        <w:t>:</w:t>
      </w:r>
    </w:p>
    <w:p w14:paraId="024C6C05" w14:textId="77777777" w:rsidR="004B3F06" w:rsidRPr="004A1797" w:rsidRDefault="004B3F06" w:rsidP="009E31F0">
      <w:pPr>
        <w:pStyle w:val="Cmsor3"/>
        <w:rPr>
          <w:rFonts w:ascii="Segoe UI" w:hAnsi="Segoe UI" w:cs="Segoe UI"/>
        </w:rPr>
      </w:pPr>
      <w:bookmarkStart w:id="43" w:name="_Toc401755578"/>
      <w:bookmarkStart w:id="44" w:name="_Toc412815868"/>
      <w:r w:rsidRPr="004A1797">
        <w:rPr>
          <w:rFonts w:ascii="Segoe UI" w:hAnsi="Segoe UI" w:cs="Segoe UI"/>
        </w:rPr>
        <w:t>Margit hídhoz kapcsolódó kiegészítő beruházások</w:t>
      </w:r>
      <w:bookmarkEnd w:id="43"/>
      <w:bookmarkEnd w:id="44"/>
    </w:p>
    <w:p w14:paraId="48D8B6EF" w14:textId="178E4224" w:rsidR="009E31F0" w:rsidRPr="004A1797" w:rsidRDefault="009E31F0" w:rsidP="009E31F0">
      <w:pPr>
        <w:rPr>
          <w:rFonts w:ascii="Segoe UI" w:hAnsi="Segoe UI" w:cs="Segoe UI"/>
          <w:lang w:eastAsia="hu-HU"/>
        </w:rPr>
      </w:pPr>
      <w:r w:rsidRPr="004A1797">
        <w:rPr>
          <w:rFonts w:ascii="Segoe UI" w:hAnsi="Segoe UI" w:cs="Segoe UI"/>
          <w:lang w:eastAsia="hu-HU"/>
        </w:rPr>
        <w:t xml:space="preserve">A </w:t>
      </w:r>
      <w:proofErr w:type="spellStart"/>
      <w:r w:rsidRPr="004A1797">
        <w:rPr>
          <w:rFonts w:ascii="Segoe UI" w:hAnsi="Segoe UI" w:cs="Segoe UI"/>
          <w:lang w:eastAsia="hu-HU"/>
        </w:rPr>
        <w:t>KMOP-ból</w:t>
      </w:r>
      <w:proofErr w:type="spellEnd"/>
      <w:r w:rsidRPr="004A1797">
        <w:rPr>
          <w:rFonts w:ascii="Segoe UI" w:hAnsi="Segoe UI" w:cs="Segoe UI"/>
          <w:lang w:eastAsia="hu-HU"/>
        </w:rPr>
        <w:t xml:space="preserve"> társfinanszírozott Margit híd felújítása 2012-ben befejeződött, de 2013-ban további, az eredeti projektből a korábbi döntésekkel kihagyott kapcsolódó kivitelezési munkák elvégzésére volt szükség. </w:t>
      </w:r>
      <w:r w:rsidR="00DB2357">
        <w:rPr>
          <w:rFonts w:ascii="Segoe UI" w:hAnsi="Segoe UI" w:cs="Segoe UI"/>
          <w:lang w:eastAsia="hu-HU"/>
        </w:rPr>
        <w:t>Befe</w:t>
      </w:r>
      <w:r w:rsidRPr="004A1797">
        <w:rPr>
          <w:rFonts w:ascii="Segoe UI" w:hAnsi="Segoe UI" w:cs="Segoe UI"/>
          <w:lang w:eastAsia="hu-HU"/>
        </w:rPr>
        <w:t xml:space="preserve">jeződött be a támfalak és az útpálya felújítása a </w:t>
      </w:r>
      <w:r w:rsidRPr="004A1797">
        <w:rPr>
          <w:rFonts w:ascii="Segoe UI" w:hAnsi="Segoe UI" w:cs="Segoe UI"/>
          <w:lang w:eastAsia="hu-HU"/>
        </w:rPr>
        <w:lastRenderedPageBreak/>
        <w:t>szárnyhídhoz kapcsolódó margitszigeti lehajtó szakaszon, az Atlétikai Centrumig terjedően</w:t>
      </w:r>
      <w:r w:rsidR="00DB2357">
        <w:rPr>
          <w:rFonts w:ascii="Segoe UI" w:hAnsi="Segoe UI" w:cs="Segoe UI"/>
          <w:lang w:eastAsia="hu-HU"/>
        </w:rPr>
        <w:t xml:space="preserve">, továbbá a </w:t>
      </w:r>
      <w:r w:rsidRPr="004A1797">
        <w:rPr>
          <w:rFonts w:ascii="Segoe UI" w:hAnsi="Segoe UI" w:cs="Segoe UI"/>
          <w:lang w:eastAsia="hu-HU"/>
        </w:rPr>
        <w:t>Margit hídon a pillérszobrok restaurálására és a hiányzó szobor alak pótlására. A híd mederpilléreinek alapozásánál jelentkező kiüregelődések megszüntetésére irányuló</w:t>
      </w:r>
      <w:r w:rsidR="00DB2357">
        <w:rPr>
          <w:rFonts w:ascii="Segoe UI" w:hAnsi="Segoe UI" w:cs="Segoe UI"/>
          <w:lang w:eastAsia="hu-HU"/>
        </w:rPr>
        <w:t xml:space="preserve"> </w:t>
      </w:r>
      <w:r w:rsidRPr="004A1797">
        <w:rPr>
          <w:rFonts w:ascii="Segoe UI" w:hAnsi="Segoe UI" w:cs="Segoe UI"/>
          <w:lang w:eastAsia="hu-HU"/>
        </w:rPr>
        <w:t>kivitelezési munkálatok 2015 első felében befejeződnek.</w:t>
      </w:r>
    </w:p>
    <w:p w14:paraId="3CEED4BB" w14:textId="77777777" w:rsidR="004B3F06" w:rsidRPr="004A1797" w:rsidRDefault="004B3F06" w:rsidP="00D257EC">
      <w:pPr>
        <w:pStyle w:val="Cmsor3"/>
        <w:rPr>
          <w:rFonts w:ascii="Segoe UI" w:hAnsi="Segoe UI" w:cs="Segoe UI"/>
        </w:rPr>
      </w:pPr>
      <w:bookmarkStart w:id="45" w:name="_Toc401755579"/>
      <w:bookmarkStart w:id="46" w:name="_Toc412815869"/>
      <w:r w:rsidRPr="004A1797">
        <w:rPr>
          <w:rFonts w:ascii="Segoe UI" w:hAnsi="Segoe UI" w:cs="Segoe UI"/>
        </w:rPr>
        <w:t xml:space="preserve">X. </w:t>
      </w:r>
      <w:proofErr w:type="spellStart"/>
      <w:r w:rsidRPr="004A1797">
        <w:rPr>
          <w:rFonts w:ascii="Segoe UI" w:hAnsi="Segoe UI" w:cs="Segoe UI"/>
        </w:rPr>
        <w:t>Sibrik</w:t>
      </w:r>
      <w:proofErr w:type="spellEnd"/>
      <w:r w:rsidRPr="004A1797">
        <w:rPr>
          <w:rFonts w:ascii="Segoe UI" w:hAnsi="Segoe UI" w:cs="Segoe UI"/>
        </w:rPr>
        <w:t xml:space="preserve"> Mikós úti híd felújítása</w:t>
      </w:r>
      <w:bookmarkEnd w:id="45"/>
      <w:bookmarkEnd w:id="46"/>
    </w:p>
    <w:p w14:paraId="5E06AD0B" w14:textId="1C91D402" w:rsidR="00AC1F02" w:rsidRDefault="00AC1F02" w:rsidP="00AC1F02">
      <w:pPr>
        <w:rPr>
          <w:rFonts w:ascii="Segoe UI" w:hAnsi="Segoe UI" w:cs="Segoe UI"/>
        </w:rPr>
      </w:pPr>
      <w:r w:rsidRPr="004A1797">
        <w:rPr>
          <w:rFonts w:ascii="Segoe UI" w:hAnsi="Segoe UI" w:cs="Segoe UI"/>
        </w:rPr>
        <w:t xml:space="preserve">A Vállalkozási szerződés </w:t>
      </w:r>
      <w:r w:rsidR="00560529">
        <w:rPr>
          <w:rFonts w:ascii="Segoe UI" w:hAnsi="Segoe UI" w:cs="Segoe UI"/>
        </w:rPr>
        <w:t>alapján ütemezetten f</w:t>
      </w:r>
      <w:r w:rsidRPr="004A1797">
        <w:rPr>
          <w:rFonts w:ascii="Segoe UI" w:hAnsi="Segoe UI" w:cs="Segoe UI"/>
        </w:rPr>
        <w:t>olytatód</w:t>
      </w:r>
      <w:r w:rsidR="00560529">
        <w:rPr>
          <w:rFonts w:ascii="Segoe UI" w:hAnsi="Segoe UI" w:cs="Segoe UI"/>
        </w:rPr>
        <w:t xml:space="preserve">ik a </w:t>
      </w:r>
      <w:r w:rsidRPr="004A1797">
        <w:rPr>
          <w:rFonts w:ascii="Segoe UI" w:hAnsi="Segoe UI" w:cs="Segoe UI"/>
        </w:rPr>
        <w:t>hídfők átépítése</w:t>
      </w:r>
      <w:r w:rsidR="00560529">
        <w:rPr>
          <w:rFonts w:ascii="Segoe UI" w:hAnsi="Segoe UI" w:cs="Segoe UI"/>
        </w:rPr>
        <w:t xml:space="preserve">, </w:t>
      </w:r>
      <w:r w:rsidRPr="004A1797">
        <w:rPr>
          <w:rFonts w:ascii="Segoe UI" w:hAnsi="Segoe UI" w:cs="Segoe UI"/>
        </w:rPr>
        <w:t>a pályalemez vasszerelése, és a betonozás</w:t>
      </w:r>
      <w:r w:rsidR="00560529">
        <w:rPr>
          <w:rFonts w:ascii="Segoe UI" w:hAnsi="Segoe UI" w:cs="Segoe UI"/>
        </w:rPr>
        <w:t>i munkák. Az első teljesí</w:t>
      </w:r>
      <w:r w:rsidR="00B71929">
        <w:rPr>
          <w:rFonts w:ascii="Segoe UI" w:hAnsi="Segoe UI" w:cs="Segoe UI"/>
        </w:rPr>
        <w:t>t</w:t>
      </w:r>
      <w:r w:rsidR="00560529">
        <w:rPr>
          <w:rFonts w:ascii="Segoe UI" w:hAnsi="Segoe UI" w:cs="Segoe UI"/>
        </w:rPr>
        <w:t xml:space="preserve">ési mérföldkő 2015. januárban </w:t>
      </w:r>
      <w:r w:rsidR="00B71929">
        <w:rPr>
          <w:rFonts w:ascii="Segoe UI" w:hAnsi="Segoe UI" w:cs="Segoe UI"/>
        </w:rPr>
        <w:t xml:space="preserve">várható. </w:t>
      </w:r>
    </w:p>
    <w:p w14:paraId="5D22D6A8" w14:textId="6C25C68D" w:rsidR="00B71929" w:rsidRPr="004A1797" w:rsidRDefault="00B71929" w:rsidP="00AC1F02">
      <w:pPr>
        <w:rPr>
          <w:rFonts w:ascii="Segoe UI" w:hAnsi="Segoe UI" w:cs="Segoe UI"/>
        </w:rPr>
      </w:pPr>
      <w:r>
        <w:rPr>
          <w:rFonts w:ascii="Segoe UI" w:hAnsi="Segoe UI" w:cs="Segoe UI"/>
        </w:rPr>
        <w:t xml:space="preserve">Az építés határidőre tervezett befejezése várható. </w:t>
      </w:r>
    </w:p>
    <w:p w14:paraId="152FD625" w14:textId="77777777" w:rsidR="00DC5149" w:rsidRPr="004A1797" w:rsidRDefault="004B3F06" w:rsidP="00D257EC">
      <w:pPr>
        <w:pStyle w:val="Cmsor3"/>
        <w:rPr>
          <w:rFonts w:ascii="Segoe UI" w:hAnsi="Segoe UI" w:cs="Segoe UI"/>
        </w:rPr>
      </w:pPr>
      <w:bookmarkStart w:id="47" w:name="_Toc401755580"/>
      <w:bookmarkStart w:id="48" w:name="_Toc412815870"/>
      <w:r w:rsidRPr="004A1797">
        <w:rPr>
          <w:rFonts w:ascii="Segoe UI" w:hAnsi="Segoe UI" w:cs="Segoe UI"/>
        </w:rPr>
        <w:t>VIII. Kerepesi úti "Százlábú" híd felújítása</w:t>
      </w:r>
      <w:bookmarkEnd w:id="47"/>
      <w:bookmarkEnd w:id="48"/>
    </w:p>
    <w:p w14:paraId="631FD53D" w14:textId="799C3697" w:rsidR="009878D8" w:rsidRPr="004A1797" w:rsidRDefault="009878D8" w:rsidP="009878D8">
      <w:pPr>
        <w:rPr>
          <w:rFonts w:ascii="Segoe UI" w:hAnsi="Segoe UI" w:cs="Segoe UI"/>
        </w:rPr>
      </w:pPr>
      <w:r w:rsidRPr="004A1797">
        <w:rPr>
          <w:rFonts w:ascii="Segoe UI" w:hAnsi="Segoe UI" w:cs="Segoe UI"/>
        </w:rPr>
        <w:t xml:space="preserve">A Vállalkozási szerződés </w:t>
      </w:r>
      <w:r w:rsidR="00B71929">
        <w:rPr>
          <w:rFonts w:ascii="Segoe UI" w:hAnsi="Segoe UI" w:cs="Segoe UI"/>
        </w:rPr>
        <w:t xml:space="preserve">szerint a </w:t>
      </w:r>
      <w:r w:rsidRPr="004A1797">
        <w:rPr>
          <w:rFonts w:ascii="Segoe UI" w:hAnsi="Segoe UI" w:cs="Segoe UI"/>
        </w:rPr>
        <w:t>kivitelezés ütemterv szerint halad, lemaradás nincs.</w:t>
      </w:r>
      <w:r w:rsidR="00B71929">
        <w:rPr>
          <w:rFonts w:ascii="Segoe UI" w:hAnsi="Segoe UI" w:cs="Segoe UI"/>
        </w:rPr>
        <w:t xml:space="preserve"> Tervezett befejezése 2015. október.</w:t>
      </w:r>
    </w:p>
    <w:p w14:paraId="3046DC6E" w14:textId="77777777" w:rsidR="008A003F" w:rsidRPr="004A1797" w:rsidRDefault="008A003F" w:rsidP="00D257EC">
      <w:pPr>
        <w:pStyle w:val="Cmsor2"/>
        <w:rPr>
          <w:rFonts w:ascii="Segoe UI" w:hAnsi="Segoe UI" w:cs="Segoe UI"/>
        </w:rPr>
      </w:pPr>
      <w:bookmarkStart w:id="49" w:name="_Toc401755581"/>
      <w:bookmarkStart w:id="50" w:name="_Toc412815871"/>
      <w:r w:rsidRPr="004A1797">
        <w:rPr>
          <w:rFonts w:ascii="Segoe UI" w:hAnsi="Segoe UI" w:cs="Segoe UI"/>
        </w:rPr>
        <w:t>Járműfejlesztés, eszközbeszerzés</w:t>
      </w:r>
      <w:bookmarkEnd w:id="49"/>
      <w:bookmarkEnd w:id="50"/>
    </w:p>
    <w:p w14:paraId="29832481" w14:textId="77777777" w:rsidR="004B3F06" w:rsidRPr="004A1797" w:rsidRDefault="004B3F06" w:rsidP="004720DF">
      <w:pPr>
        <w:pStyle w:val="Cmsor3"/>
        <w:rPr>
          <w:rFonts w:ascii="Segoe UI" w:hAnsi="Segoe UI" w:cs="Segoe UI"/>
        </w:rPr>
      </w:pPr>
      <w:bookmarkStart w:id="51" w:name="_Toc401755582"/>
      <w:bookmarkStart w:id="52" w:name="_Toc412815872"/>
      <w:r w:rsidRPr="004A1797">
        <w:rPr>
          <w:rFonts w:ascii="Segoe UI" w:hAnsi="Segoe UI" w:cs="Segoe UI"/>
        </w:rPr>
        <w:t>Budapesti villamos és trolibusz járműfejlesztéshez kacsolódó beruházások</w:t>
      </w:r>
      <w:bookmarkEnd w:id="51"/>
      <w:bookmarkEnd w:id="52"/>
    </w:p>
    <w:p w14:paraId="00DED496" w14:textId="522F0F61" w:rsidR="00352F6F" w:rsidRPr="004A1797" w:rsidRDefault="00352F6F" w:rsidP="004720DF">
      <w:pPr>
        <w:rPr>
          <w:rFonts w:ascii="Segoe UI" w:hAnsi="Segoe UI" w:cs="Segoe UI"/>
        </w:rPr>
      </w:pPr>
      <w:r w:rsidRPr="004A1797">
        <w:rPr>
          <w:rFonts w:ascii="Segoe UI" w:hAnsi="Segoe UI" w:cs="Segoe UI"/>
        </w:rPr>
        <w:t xml:space="preserve">A jármű infrastruktúra tervezés kapcsán a kocsiszín tervezési és a peron tervezési szerződés megkötése </w:t>
      </w:r>
      <w:r w:rsidR="000B7931">
        <w:rPr>
          <w:rFonts w:ascii="Segoe UI" w:hAnsi="Segoe UI" w:cs="Segoe UI"/>
        </w:rPr>
        <w:t xml:space="preserve">alapján a </w:t>
      </w:r>
      <w:r w:rsidR="005E4677" w:rsidRPr="004A1797">
        <w:rPr>
          <w:rFonts w:ascii="Segoe UI" w:hAnsi="Segoe UI" w:cs="Segoe UI"/>
        </w:rPr>
        <w:t xml:space="preserve">Száva és Hungária kocsiszínek esetén mind az építéshatósági, mind a vasúthatósági engedélyt megkaptuk, Budafok kocsiszín esetén a vasúthatósági és útépítési engedélyt megkaptuk, az építéshatósági engedély megszerzése </w:t>
      </w:r>
      <w:r w:rsidR="000B7931">
        <w:rPr>
          <w:rFonts w:ascii="Segoe UI" w:hAnsi="Segoe UI" w:cs="Segoe UI"/>
        </w:rPr>
        <w:t>2015-ben realizálódik</w:t>
      </w:r>
      <w:r w:rsidR="005E4677" w:rsidRPr="004A1797">
        <w:rPr>
          <w:rFonts w:ascii="Segoe UI" w:hAnsi="Segoe UI" w:cs="Segoe UI"/>
        </w:rPr>
        <w:t>.</w:t>
      </w:r>
      <w:r w:rsidR="0089307C" w:rsidRPr="004A1797">
        <w:rPr>
          <w:rFonts w:ascii="Segoe UI" w:hAnsi="Segoe UI" w:cs="Segoe UI"/>
        </w:rPr>
        <w:t xml:space="preserve"> </w:t>
      </w:r>
      <w:r w:rsidRPr="004A1797">
        <w:rPr>
          <w:rFonts w:ascii="Segoe UI" w:hAnsi="Segoe UI" w:cs="Segoe UI"/>
        </w:rPr>
        <w:t>A tervező az akadálymentes peronok engedélyezési terveit leszállította, és az ehhez szükséges valamennyi vasúthatósági engedélyt is megszerezte.</w:t>
      </w:r>
    </w:p>
    <w:p w14:paraId="7F8E2D52" w14:textId="726DDD6B" w:rsidR="003B6657" w:rsidRPr="004A1797" w:rsidRDefault="00352F6F" w:rsidP="00352F6F">
      <w:pPr>
        <w:rPr>
          <w:rFonts w:ascii="Segoe UI" w:hAnsi="Segoe UI" w:cs="Segoe UI"/>
        </w:rPr>
      </w:pPr>
      <w:r w:rsidRPr="004A1797">
        <w:rPr>
          <w:rFonts w:ascii="Segoe UI" w:hAnsi="Segoe UI" w:cs="Segoe UI"/>
        </w:rPr>
        <w:t>A kocsiszínek esetében az engedélyezett tervek birtokában 2015</w:t>
      </w:r>
      <w:r w:rsidR="002760EC" w:rsidRPr="004A1797">
        <w:rPr>
          <w:rFonts w:ascii="Segoe UI" w:hAnsi="Segoe UI" w:cs="Segoe UI"/>
        </w:rPr>
        <w:t>.</w:t>
      </w:r>
      <w:r w:rsidRPr="004A1797">
        <w:rPr>
          <w:rFonts w:ascii="Segoe UI" w:hAnsi="Segoe UI" w:cs="Segoe UI"/>
        </w:rPr>
        <w:t xml:space="preserve"> </w:t>
      </w:r>
      <w:r w:rsidR="005E4677" w:rsidRPr="004A1797">
        <w:rPr>
          <w:rFonts w:ascii="Segoe UI" w:hAnsi="Segoe UI" w:cs="Segoe UI"/>
        </w:rPr>
        <w:t xml:space="preserve">év első negyedévében kezdődhet meg </w:t>
      </w:r>
      <w:r w:rsidRPr="004A1797">
        <w:rPr>
          <w:rFonts w:ascii="Segoe UI" w:hAnsi="Segoe UI" w:cs="Segoe UI"/>
        </w:rPr>
        <w:t>a kivitelezés.</w:t>
      </w:r>
      <w:r w:rsidR="003B6657" w:rsidRPr="004A1797">
        <w:rPr>
          <w:rFonts w:ascii="Segoe UI" w:hAnsi="Segoe UI" w:cs="Segoe UI"/>
        </w:rPr>
        <w:t xml:space="preserve"> A Száva illetve Hungária kocsiszínek kapcsán a kivitelezés májusban, míg Budafok esetén</w:t>
      </w:r>
      <w:r w:rsidR="00E22E5C" w:rsidRPr="004A1797">
        <w:rPr>
          <w:rFonts w:ascii="Segoe UI" w:hAnsi="Segoe UI" w:cs="Segoe UI"/>
        </w:rPr>
        <w:t xml:space="preserve"> 2016-</w:t>
      </w:r>
      <w:r w:rsidR="003B6657" w:rsidRPr="004A1797">
        <w:rPr>
          <w:rFonts w:ascii="Segoe UI" w:hAnsi="Segoe UI" w:cs="Segoe UI"/>
        </w:rPr>
        <w:t>b</w:t>
      </w:r>
      <w:r w:rsidR="00E22E5C" w:rsidRPr="004A1797">
        <w:rPr>
          <w:rFonts w:ascii="Segoe UI" w:hAnsi="Segoe UI" w:cs="Segoe UI"/>
        </w:rPr>
        <w:t>a</w:t>
      </w:r>
      <w:r w:rsidR="003B6657" w:rsidRPr="004A1797">
        <w:rPr>
          <w:rFonts w:ascii="Segoe UI" w:hAnsi="Segoe UI" w:cs="Segoe UI"/>
        </w:rPr>
        <w:t>n zárulhat le.</w:t>
      </w:r>
    </w:p>
    <w:p w14:paraId="0C6D90CA" w14:textId="03892C39" w:rsidR="00352F6F" w:rsidRPr="004A1797" w:rsidRDefault="00352F6F" w:rsidP="00352F6F">
      <w:pPr>
        <w:rPr>
          <w:rFonts w:ascii="Segoe UI" w:hAnsi="Segoe UI" w:cs="Segoe UI"/>
        </w:rPr>
      </w:pPr>
      <w:r w:rsidRPr="004A1797">
        <w:rPr>
          <w:rFonts w:ascii="Segoe UI" w:hAnsi="Segoe UI" w:cs="Segoe UI"/>
        </w:rPr>
        <w:t xml:space="preserve">A </w:t>
      </w:r>
      <w:r w:rsidR="008031D5" w:rsidRPr="004A1797">
        <w:rPr>
          <w:rFonts w:ascii="Segoe UI" w:hAnsi="Segoe UI" w:cs="Segoe UI"/>
        </w:rPr>
        <w:t xml:space="preserve">dél-budai </w:t>
      </w:r>
      <w:r w:rsidRPr="004A1797">
        <w:rPr>
          <w:rFonts w:ascii="Segoe UI" w:hAnsi="Segoe UI" w:cs="Segoe UI"/>
        </w:rPr>
        <w:t>peronok esetében 2015 áprilisában kezdődhet a kivitelezés,</w:t>
      </w:r>
      <w:r w:rsidR="008031D5" w:rsidRPr="004A1797">
        <w:rPr>
          <w:rFonts w:ascii="Segoe UI" w:hAnsi="Segoe UI" w:cs="Segoe UI"/>
        </w:rPr>
        <w:t xml:space="preserve"> és az átépítés</w:t>
      </w:r>
      <w:r w:rsidRPr="004A1797">
        <w:rPr>
          <w:rFonts w:ascii="Segoe UI" w:hAnsi="Segoe UI" w:cs="Segoe UI"/>
        </w:rPr>
        <w:t xml:space="preserve"> </w:t>
      </w:r>
      <w:r w:rsidR="008031D5" w:rsidRPr="004A1797">
        <w:rPr>
          <w:rFonts w:ascii="Segoe UI" w:hAnsi="Segoe UI" w:cs="Segoe UI"/>
        </w:rPr>
        <w:t xml:space="preserve">várhatóan </w:t>
      </w:r>
      <w:r w:rsidRPr="004A1797">
        <w:rPr>
          <w:rFonts w:ascii="Segoe UI" w:hAnsi="Segoe UI" w:cs="Segoe UI"/>
        </w:rPr>
        <w:t>szeptember</w:t>
      </w:r>
      <w:r w:rsidR="00C8675D" w:rsidRPr="004A1797">
        <w:rPr>
          <w:rFonts w:ascii="Segoe UI" w:hAnsi="Segoe UI" w:cs="Segoe UI"/>
        </w:rPr>
        <w:t xml:space="preserve">ben </w:t>
      </w:r>
      <w:r w:rsidRPr="004A1797">
        <w:rPr>
          <w:rFonts w:ascii="Segoe UI" w:hAnsi="Segoe UI" w:cs="Segoe UI"/>
        </w:rPr>
        <w:t xml:space="preserve">érhet véget. </w:t>
      </w:r>
    </w:p>
    <w:p w14:paraId="625846E9" w14:textId="77777777" w:rsidR="004B3F06" w:rsidRPr="004A1797" w:rsidRDefault="003A14A7" w:rsidP="004720DF">
      <w:pPr>
        <w:pStyle w:val="Cmsor3"/>
        <w:rPr>
          <w:rFonts w:ascii="Segoe UI" w:hAnsi="Segoe UI" w:cs="Segoe UI"/>
        </w:rPr>
      </w:pPr>
      <w:bookmarkStart w:id="53" w:name="_Toc401755583"/>
      <w:bookmarkStart w:id="54" w:name="_Toc412815873"/>
      <w:r w:rsidRPr="004A1797">
        <w:rPr>
          <w:rFonts w:ascii="Segoe UI" w:hAnsi="Segoe UI" w:cs="Segoe UI"/>
        </w:rPr>
        <w:t>T</w:t>
      </w:r>
      <w:r w:rsidR="004B3F06" w:rsidRPr="004A1797">
        <w:rPr>
          <w:rFonts w:ascii="Segoe UI" w:hAnsi="Segoe UI" w:cs="Segoe UI"/>
        </w:rPr>
        <w:t>rolibusz járműfejlesztés</w:t>
      </w:r>
      <w:bookmarkEnd w:id="53"/>
      <w:bookmarkEnd w:id="54"/>
      <w:r w:rsidR="004B3F06" w:rsidRPr="004A1797">
        <w:rPr>
          <w:rFonts w:ascii="Segoe UI" w:hAnsi="Segoe UI" w:cs="Segoe UI"/>
        </w:rPr>
        <w:t xml:space="preserve"> </w:t>
      </w:r>
    </w:p>
    <w:p w14:paraId="5247324C" w14:textId="3A342691" w:rsidR="00381ED5" w:rsidRPr="004A1797" w:rsidRDefault="00841151" w:rsidP="00841151">
      <w:pPr>
        <w:rPr>
          <w:rFonts w:ascii="Segoe UI" w:hAnsi="Segoe UI" w:cs="Segoe UI"/>
        </w:rPr>
      </w:pPr>
      <w:r w:rsidRPr="004A1797">
        <w:rPr>
          <w:rFonts w:ascii="Segoe UI" w:hAnsi="Segoe UI" w:cs="Segoe UI"/>
        </w:rPr>
        <w:t>A „Budapesti villamos és trolibusz járműfejlesztés I. ütem” c.</w:t>
      </w:r>
      <w:r w:rsidR="005A121D" w:rsidRPr="004A1797">
        <w:rPr>
          <w:rFonts w:ascii="Segoe UI" w:hAnsi="Segoe UI" w:cs="Segoe UI"/>
        </w:rPr>
        <w:t xml:space="preserve"> </w:t>
      </w:r>
      <w:r w:rsidRPr="004A1797">
        <w:rPr>
          <w:rFonts w:ascii="Segoe UI" w:hAnsi="Segoe UI" w:cs="Segoe UI"/>
        </w:rPr>
        <w:t xml:space="preserve">projekt keretében </w:t>
      </w:r>
      <w:r w:rsidR="0093496C">
        <w:rPr>
          <w:rFonts w:ascii="Segoe UI" w:hAnsi="Segoe UI" w:cs="Segoe UI"/>
        </w:rPr>
        <w:t xml:space="preserve">beszerzendő trolibuszok szállítására megkötött szerződés eredményeként </w:t>
      </w:r>
      <w:r w:rsidR="00381ED5" w:rsidRPr="004A1797">
        <w:rPr>
          <w:rFonts w:ascii="Segoe UI" w:hAnsi="Segoe UI" w:cs="Segoe UI"/>
        </w:rPr>
        <w:t>2015 végéig 14 új szóló és 10 új csuklós tro</w:t>
      </w:r>
      <w:r w:rsidR="00321564">
        <w:rPr>
          <w:rFonts w:ascii="Segoe UI" w:hAnsi="Segoe UI" w:cs="Segoe UI"/>
        </w:rPr>
        <w:t xml:space="preserve">li állhat forgalomba Budapesten. A </w:t>
      </w:r>
      <w:r w:rsidR="00381ED5" w:rsidRPr="004A1797">
        <w:rPr>
          <w:rFonts w:ascii="Segoe UI" w:hAnsi="Segoe UI" w:cs="Segoe UI"/>
        </w:rPr>
        <w:t>közbeszerzések átfutási ideje miatt bekövetkezett késedel</w:t>
      </w:r>
      <w:r w:rsidR="00321564">
        <w:rPr>
          <w:rFonts w:ascii="Segoe UI" w:hAnsi="Segoe UI" w:cs="Segoe UI"/>
        </w:rPr>
        <w:t xml:space="preserve">em </w:t>
      </w:r>
      <w:r w:rsidR="00381ED5" w:rsidRPr="004A1797">
        <w:rPr>
          <w:rFonts w:ascii="Segoe UI" w:hAnsi="Segoe UI" w:cs="Segoe UI"/>
        </w:rPr>
        <w:t>miatt ugyanakkor a projekt finanszírozásának egy része IKOP forrásból történik</w:t>
      </w:r>
      <w:r w:rsidR="00321564">
        <w:rPr>
          <w:rFonts w:ascii="Segoe UI" w:hAnsi="Segoe UI" w:cs="Segoe UI"/>
        </w:rPr>
        <w:t>, a KÖZOP forrás átforgatásával.</w:t>
      </w:r>
    </w:p>
    <w:p w14:paraId="2FED6C74" w14:textId="77777777" w:rsidR="00000B07" w:rsidRPr="004A1797" w:rsidRDefault="00000B07" w:rsidP="00000B07">
      <w:pPr>
        <w:pStyle w:val="Cmsor3"/>
        <w:rPr>
          <w:rFonts w:ascii="Segoe UI" w:hAnsi="Segoe UI" w:cs="Segoe UI"/>
        </w:rPr>
      </w:pPr>
      <w:bookmarkStart w:id="55" w:name="_Toc412815874"/>
      <w:r w:rsidRPr="004A1797">
        <w:rPr>
          <w:rFonts w:ascii="Segoe UI" w:hAnsi="Segoe UI" w:cs="Segoe UI"/>
        </w:rPr>
        <w:t>Közlekedésstratégiai tervezés</w:t>
      </w:r>
      <w:bookmarkEnd w:id="55"/>
    </w:p>
    <w:p w14:paraId="426662B3" w14:textId="5C2648BF" w:rsidR="00000B07" w:rsidRPr="004A1797" w:rsidRDefault="00000B07" w:rsidP="00000B07">
      <w:pPr>
        <w:rPr>
          <w:rFonts w:ascii="Segoe UI" w:hAnsi="Segoe UI" w:cs="Segoe UI"/>
          <w:lang w:eastAsia="hu-HU"/>
        </w:rPr>
      </w:pPr>
      <w:r w:rsidRPr="004A1797">
        <w:rPr>
          <w:rFonts w:ascii="Segoe UI" w:hAnsi="Segoe UI" w:cs="Segoe UI"/>
          <w:lang w:eastAsia="hu-HU"/>
        </w:rPr>
        <w:t xml:space="preserve">A feladat elvégzéséhez a Fővárosi Önkormányzat és a BKK </w:t>
      </w:r>
      <w:proofErr w:type="spellStart"/>
      <w:r w:rsidRPr="004A1797">
        <w:rPr>
          <w:rFonts w:ascii="Segoe UI" w:hAnsi="Segoe UI" w:cs="Segoe UI"/>
          <w:lang w:eastAsia="hu-HU"/>
        </w:rPr>
        <w:t>Zrt</w:t>
      </w:r>
      <w:proofErr w:type="spellEnd"/>
      <w:r w:rsidRPr="004A1797">
        <w:rPr>
          <w:rFonts w:ascii="Segoe UI" w:hAnsi="Segoe UI" w:cs="Segoe UI"/>
          <w:lang w:eastAsia="hu-HU"/>
        </w:rPr>
        <w:t xml:space="preserve">. között megkötött Fejlesztési Megállapodás biztosítja a szükséges forrást. A megállapodás 2015. évre </w:t>
      </w:r>
      <w:r w:rsidR="001E67C9" w:rsidRPr="004A1797">
        <w:rPr>
          <w:rFonts w:ascii="Segoe UI" w:hAnsi="Segoe UI" w:cs="Segoe UI"/>
          <w:lang w:eastAsia="hu-HU"/>
        </w:rPr>
        <w:t>65,887</w:t>
      </w:r>
      <w:r w:rsidRPr="004A1797">
        <w:rPr>
          <w:rFonts w:ascii="Segoe UI" w:hAnsi="Segoe UI" w:cs="Segoe UI"/>
          <w:lang w:eastAsia="hu-HU"/>
        </w:rPr>
        <w:t xml:space="preserve"> millió Ft, forrást tartalmaz.</w:t>
      </w:r>
    </w:p>
    <w:p w14:paraId="6CE54E95" w14:textId="77777777" w:rsidR="00000B07" w:rsidRPr="004A1797" w:rsidRDefault="00000B07" w:rsidP="00000B07">
      <w:pPr>
        <w:rPr>
          <w:rFonts w:ascii="Segoe UI" w:hAnsi="Segoe UI" w:cs="Segoe UI"/>
          <w:lang w:eastAsia="hu-HU"/>
        </w:rPr>
      </w:pPr>
      <w:r w:rsidRPr="004A1797">
        <w:rPr>
          <w:rFonts w:ascii="Segoe UI" w:hAnsi="Segoe UI" w:cs="Segoe UI"/>
          <w:lang w:eastAsia="hu-HU"/>
        </w:rPr>
        <w:t xml:space="preserve">A megállapodás értelmében a BKK </w:t>
      </w:r>
      <w:proofErr w:type="spellStart"/>
      <w:r w:rsidRPr="004A1797">
        <w:rPr>
          <w:rFonts w:ascii="Segoe UI" w:hAnsi="Segoe UI" w:cs="Segoe UI"/>
          <w:lang w:eastAsia="hu-HU"/>
        </w:rPr>
        <w:t>Zrt</w:t>
      </w:r>
      <w:proofErr w:type="spellEnd"/>
      <w:r w:rsidRPr="004A1797">
        <w:rPr>
          <w:rFonts w:ascii="Segoe UI" w:hAnsi="Segoe UI" w:cs="Segoe UI"/>
          <w:lang w:eastAsia="hu-HU"/>
        </w:rPr>
        <w:t>. az alábbi projekteket tervezi megvalósítani:</w:t>
      </w:r>
    </w:p>
    <w:p w14:paraId="34049700"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lastRenderedPageBreak/>
        <w:t>Király utca és környezetének forgalomtechnikai felülvizsgálata, átépítése</w:t>
      </w:r>
    </w:p>
    <w:p w14:paraId="2F21B1FE"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Ferihegyi gyorsforgalmi út fejlesztési feladatainak összehangolása</w:t>
      </w:r>
    </w:p>
    <w:p w14:paraId="3AB632B1"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Balatoni úti csomópontok közlekedésbiztonsági fejlesztésének tervezése</w:t>
      </w:r>
    </w:p>
    <w:p w14:paraId="7AC38CD5"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Budapest X. kerület Fehér út és környezetének fejlesztése</w:t>
      </w:r>
    </w:p>
    <w:p w14:paraId="3AFED418"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XI. ker., Bartók Béla út (Karolina út - Szent Gellért tér)</w:t>
      </w:r>
    </w:p>
    <w:p w14:paraId="5D1B7B5A"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XI. ker., Budafoki út (</w:t>
      </w:r>
      <w:proofErr w:type="spellStart"/>
      <w:r w:rsidRPr="004A1797">
        <w:rPr>
          <w:rFonts w:ascii="Segoe UI" w:hAnsi="Segoe UI" w:cs="Segoe UI"/>
          <w:lang w:eastAsia="hu-HU"/>
        </w:rPr>
        <w:t>Bogdánfy</w:t>
      </w:r>
      <w:proofErr w:type="spellEnd"/>
      <w:r w:rsidRPr="004A1797">
        <w:rPr>
          <w:rFonts w:ascii="Segoe UI" w:hAnsi="Segoe UI" w:cs="Segoe UI"/>
          <w:lang w:eastAsia="hu-HU"/>
        </w:rPr>
        <w:t xml:space="preserve"> út - Szent Gellért tér)</w:t>
      </w:r>
    </w:p>
    <w:p w14:paraId="02581559"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Budapest VIII. kerület Baross utca felújítása</w:t>
      </w:r>
    </w:p>
    <w:p w14:paraId="0837AF28"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Budapest XI. kerület Október huszonharmadika utca és Irinyi József utca felújítása</w:t>
      </w:r>
    </w:p>
    <w:p w14:paraId="5B47515F"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Útfelújításokhoz kapcsolódó döntés-előkészítő tanulmányok</w:t>
      </w:r>
    </w:p>
    <w:p w14:paraId="5A09910D" w14:textId="77777777" w:rsidR="00000B07" w:rsidRPr="004A1797" w:rsidRDefault="00000B07" w:rsidP="00750403">
      <w:pPr>
        <w:pStyle w:val="Listaszerbekezds"/>
        <w:numPr>
          <w:ilvl w:val="0"/>
          <w:numId w:val="32"/>
        </w:numPr>
        <w:rPr>
          <w:rFonts w:ascii="Segoe UI" w:hAnsi="Segoe UI" w:cs="Segoe UI"/>
          <w:lang w:eastAsia="hu-HU"/>
        </w:rPr>
      </w:pPr>
      <w:r w:rsidRPr="004A1797">
        <w:rPr>
          <w:rFonts w:ascii="Segoe UI" w:hAnsi="Segoe UI" w:cs="Segoe UI"/>
          <w:lang w:eastAsia="hu-HU"/>
        </w:rPr>
        <w:t xml:space="preserve">Budapest egységes </w:t>
      </w:r>
      <w:proofErr w:type="spellStart"/>
      <w:r w:rsidRPr="004A1797">
        <w:rPr>
          <w:rFonts w:ascii="Segoe UI" w:hAnsi="Segoe UI" w:cs="Segoe UI"/>
          <w:lang w:eastAsia="hu-HU"/>
        </w:rPr>
        <w:t>gépjárműtárolási</w:t>
      </w:r>
      <w:proofErr w:type="spellEnd"/>
      <w:r w:rsidRPr="004A1797">
        <w:rPr>
          <w:rFonts w:ascii="Segoe UI" w:hAnsi="Segoe UI" w:cs="Segoe UI"/>
          <w:lang w:eastAsia="hu-HU"/>
        </w:rPr>
        <w:t xml:space="preserve"> koncepciójának előkészítése</w:t>
      </w:r>
    </w:p>
    <w:p w14:paraId="3C0E91B0" w14:textId="70C0B3A4" w:rsidR="00000B07" w:rsidRPr="004A1797" w:rsidRDefault="00000B07" w:rsidP="00000B07">
      <w:pPr>
        <w:rPr>
          <w:rFonts w:ascii="Segoe UI" w:hAnsi="Segoe UI" w:cs="Segoe UI"/>
          <w:b/>
          <w:lang w:eastAsia="hu-HU"/>
        </w:rPr>
      </w:pPr>
      <w:r w:rsidRPr="004A1797">
        <w:rPr>
          <w:rFonts w:ascii="Segoe UI" w:hAnsi="Segoe UI" w:cs="Segoe UI"/>
          <w:b/>
          <w:lang w:eastAsia="hu-HU"/>
        </w:rPr>
        <w:t>Király utca és környezetének forgalomtechnikai felülvizsgálata</w:t>
      </w:r>
      <w:r w:rsidRPr="004A1797">
        <w:rPr>
          <w:rFonts w:ascii="Segoe UI" w:hAnsi="Segoe UI" w:cs="Segoe UI"/>
          <w:lang w:eastAsia="hu-HU"/>
        </w:rPr>
        <w:t xml:space="preserve"> projekttel célunk a </w:t>
      </w:r>
      <w:r w:rsidRPr="004A1797">
        <w:rPr>
          <w:rFonts w:ascii="Segoe UI" w:hAnsi="Segoe UI" w:cs="Segoe UI"/>
        </w:rPr>
        <w:t>Király utcában tapasztalható torlódásokat okozó átmenő forgalom kiszűrése. Ennek elérése érdekében elvégeztettük a Károly körút – Bajcsy-Zsilinszky út – Andrássy út – Nagykörút – Rákóczi út által határolt terület forgalomtechnikai felülvizsgálatát.  A javasolt végleges forgalmi rendet 2014 őszén jóváhagyat</w:t>
      </w:r>
      <w:r w:rsidR="001E67C9" w:rsidRPr="004A1797">
        <w:rPr>
          <w:rFonts w:ascii="Segoe UI" w:hAnsi="Segoe UI" w:cs="Segoe UI"/>
        </w:rPr>
        <w:t>t</w:t>
      </w:r>
      <w:r w:rsidRPr="004A1797">
        <w:rPr>
          <w:rFonts w:ascii="Segoe UI" w:hAnsi="Segoe UI" w:cs="Segoe UI"/>
        </w:rPr>
        <w:t>uk az érintett önkormányzatokkal (Terézváros, Erzsébetváros). Ez után kezdőd</w:t>
      </w:r>
      <w:r w:rsidR="00321564">
        <w:rPr>
          <w:rFonts w:ascii="Segoe UI" w:hAnsi="Segoe UI" w:cs="Segoe UI"/>
        </w:rPr>
        <w:t xml:space="preserve">hetett </w:t>
      </w:r>
      <w:r w:rsidRPr="004A1797">
        <w:rPr>
          <w:rFonts w:ascii="Segoe UI" w:hAnsi="Segoe UI" w:cs="Segoe UI"/>
        </w:rPr>
        <w:t>meg az engedélyezési tervek készítése. A hatósági engedélyeztetésre 2015. első félévében kerül sor. A projekt kivitelezésére a Fejlesztési Megállapodás nem tartalmaz forrást.</w:t>
      </w:r>
    </w:p>
    <w:p w14:paraId="15F7F158" w14:textId="4931FA80" w:rsidR="00000B07" w:rsidRPr="004A1797" w:rsidRDefault="00000B07" w:rsidP="00000B07">
      <w:pPr>
        <w:rPr>
          <w:rFonts w:ascii="Segoe UI" w:hAnsi="Segoe UI" w:cs="Segoe UI"/>
          <w:lang w:eastAsia="hu-HU"/>
        </w:rPr>
      </w:pPr>
      <w:r w:rsidRPr="004A1797">
        <w:rPr>
          <w:rFonts w:ascii="Segoe UI" w:hAnsi="Segoe UI" w:cs="Segoe UI"/>
          <w:lang w:eastAsia="hu-HU"/>
        </w:rPr>
        <w:t xml:space="preserve">A </w:t>
      </w:r>
      <w:r w:rsidRPr="004A1797">
        <w:rPr>
          <w:rFonts w:ascii="Segoe UI" w:hAnsi="Segoe UI" w:cs="Segoe UI"/>
          <w:b/>
          <w:lang w:eastAsia="hu-HU"/>
        </w:rPr>
        <w:t>Ferihegyi gyorsforgalmi út fejlesztési feladatainak összehangolása</w:t>
      </w:r>
      <w:r w:rsidRPr="004A1797">
        <w:rPr>
          <w:rFonts w:ascii="Segoe UI" w:hAnsi="Segoe UI" w:cs="Segoe UI"/>
        </w:rPr>
        <w:t xml:space="preserve"> projekt keretében </w:t>
      </w:r>
      <w:r w:rsidRPr="004A1797">
        <w:rPr>
          <w:rFonts w:ascii="Segoe UI" w:hAnsi="Segoe UI" w:cs="Segoe UI"/>
          <w:lang w:eastAsia="hu-HU"/>
        </w:rPr>
        <w:t>a repülőtérre vezető gyorsforgalmi út</w:t>
      </w:r>
      <w:r w:rsidRPr="004A1797">
        <w:rPr>
          <w:rFonts w:ascii="Segoe UI" w:hAnsi="Segoe UI" w:cs="Segoe UI"/>
          <w:b/>
          <w:lang w:eastAsia="hu-HU"/>
        </w:rPr>
        <w:t xml:space="preserve"> </w:t>
      </w:r>
      <w:r w:rsidRPr="004A1797">
        <w:rPr>
          <w:rFonts w:ascii="Segoe UI" w:hAnsi="Segoe UI" w:cs="Segoe UI"/>
          <w:lang w:eastAsia="hu-HU"/>
        </w:rPr>
        <w:t>kialakításának</w:t>
      </w:r>
      <w:r w:rsidRPr="004A1797">
        <w:rPr>
          <w:rFonts w:ascii="Segoe UI" w:hAnsi="Segoe UI" w:cs="Segoe UI"/>
          <w:b/>
          <w:lang w:eastAsia="hu-HU"/>
        </w:rPr>
        <w:t xml:space="preserve"> </w:t>
      </w:r>
      <w:r w:rsidRPr="004A1797">
        <w:rPr>
          <w:rFonts w:ascii="Segoe UI" w:hAnsi="Segoe UI" w:cs="Segoe UI"/>
          <w:lang w:eastAsia="hu-HU"/>
        </w:rPr>
        <w:t>lehetőségeit 2014</w:t>
      </w:r>
      <w:r w:rsidR="005A121D" w:rsidRPr="004A1797">
        <w:rPr>
          <w:rFonts w:ascii="Segoe UI" w:hAnsi="Segoe UI" w:cs="Segoe UI"/>
          <w:lang w:eastAsia="hu-HU"/>
        </w:rPr>
        <w:t xml:space="preserve">. </w:t>
      </w:r>
      <w:r w:rsidRPr="004A1797">
        <w:rPr>
          <w:rFonts w:ascii="Segoe UI" w:hAnsi="Segoe UI" w:cs="Segoe UI"/>
          <w:lang w:eastAsia="hu-HU"/>
        </w:rPr>
        <w:t>évben több változatos tanulmányterv formájában megvizsgáltattuk. A tanulmányterv javaslatot adott az út távlati ütemezett kiépítését lehetővé tevő kialakítás műszaki tartalmára. 2015</w:t>
      </w:r>
      <w:r w:rsidR="005A121D" w:rsidRPr="004A1797">
        <w:rPr>
          <w:rFonts w:ascii="Segoe UI" w:hAnsi="Segoe UI" w:cs="Segoe UI"/>
          <w:lang w:eastAsia="hu-HU"/>
        </w:rPr>
        <w:t>.</w:t>
      </w:r>
      <w:r w:rsidRPr="004A1797">
        <w:rPr>
          <w:rFonts w:ascii="Segoe UI" w:hAnsi="Segoe UI" w:cs="Segoe UI"/>
          <w:lang w:eastAsia="hu-HU"/>
        </w:rPr>
        <w:t xml:space="preserve"> évben a projekt folytatásaként elkészülnek az engedélyezési és kiviteli tervek. A projekt kivitelezésére az útfelújítási program keretében 2016-ban kerül sor.</w:t>
      </w:r>
    </w:p>
    <w:p w14:paraId="63F27FBA" w14:textId="1BD000DD" w:rsidR="00000B07" w:rsidRPr="004A1797" w:rsidRDefault="00000B07" w:rsidP="00000B07">
      <w:pPr>
        <w:rPr>
          <w:rFonts w:ascii="Segoe UI" w:hAnsi="Segoe UI" w:cs="Segoe UI"/>
          <w:b/>
          <w:lang w:eastAsia="hu-HU"/>
        </w:rPr>
      </w:pPr>
      <w:r w:rsidRPr="004A1797">
        <w:rPr>
          <w:rFonts w:ascii="Segoe UI" w:hAnsi="Segoe UI" w:cs="Segoe UI"/>
          <w:b/>
          <w:lang w:eastAsia="hu-HU"/>
        </w:rPr>
        <w:t xml:space="preserve">Balatoni úti csomópontok közlekedésbiztonsági fejlesztésének tervezése </w:t>
      </w:r>
      <w:r w:rsidRPr="004A1797">
        <w:rPr>
          <w:rFonts w:ascii="Segoe UI" w:hAnsi="Segoe UI" w:cs="Segoe UI"/>
          <w:lang w:eastAsia="hu-HU"/>
        </w:rPr>
        <w:t xml:space="preserve">során körforgalmú csomópontok tervezését végezzük el a XI. és XXII. kerület határán húzódó Balatoni úton. </w:t>
      </w:r>
      <w:r w:rsidRPr="004A1797">
        <w:rPr>
          <w:rFonts w:ascii="Segoe UI" w:hAnsi="Segoe UI" w:cs="Segoe UI"/>
        </w:rPr>
        <w:t xml:space="preserve">A forgalom lassítására az érintett útszakaszon két körforgalom kialakítása szükséges. A tervezés 2015-ös befejezését követően a kivitelezés 2016-ban az </w:t>
      </w:r>
      <w:r w:rsidRPr="004A1797">
        <w:rPr>
          <w:rFonts w:ascii="Segoe UI" w:hAnsi="Segoe UI" w:cs="Segoe UI"/>
          <w:lang w:eastAsia="hu-HU"/>
        </w:rPr>
        <w:t>útfelújítási program keretében valósul meg.</w:t>
      </w:r>
    </w:p>
    <w:p w14:paraId="691AFCB4" w14:textId="6086A495" w:rsidR="00000B07" w:rsidRPr="004A1797" w:rsidRDefault="00000B07" w:rsidP="00000B07">
      <w:pPr>
        <w:rPr>
          <w:rFonts w:ascii="Segoe UI" w:hAnsi="Segoe UI" w:cs="Segoe UI"/>
        </w:rPr>
      </w:pPr>
      <w:r w:rsidRPr="004A1797">
        <w:rPr>
          <w:rFonts w:ascii="Segoe UI" w:hAnsi="Segoe UI" w:cs="Segoe UI"/>
          <w:b/>
          <w:lang w:eastAsia="hu-HU"/>
        </w:rPr>
        <w:t xml:space="preserve">Budapest X. kerület Fehér út és környezetének fejlesztése </w:t>
      </w:r>
      <w:r w:rsidRPr="004A1797">
        <w:rPr>
          <w:rFonts w:ascii="Segoe UI" w:hAnsi="Segoe UI" w:cs="Segoe UI"/>
          <w:lang w:eastAsia="hu-HU"/>
        </w:rPr>
        <w:t xml:space="preserve">projekt keretében a </w:t>
      </w:r>
      <w:r w:rsidRPr="004A1797">
        <w:rPr>
          <w:rFonts w:ascii="Segoe UI" w:hAnsi="Segoe UI" w:cs="Segoe UI"/>
        </w:rPr>
        <w:t>Főváros településrendezési szerződéseihez kapcsolódóan szükséges a szerződésekben rögzített fejlesztésekhez kapcsolódó közlekedésfejlesztési feladatok előkészítése, tervezése. Budapest X. Kőbánya Önkormányzata elkészíttette a Fehér út – Gyakorló utca – Keresztúri út – MÁV vasútvonal által határolt területre vonatkozó KSZT módosítását. Felülvizsgálat alatt áll Budapest Főváros Településszerkezeti Terve, mely a terület déli részén a MÁV-vágányokkal párhuzamosan új, I</w:t>
      </w:r>
      <w:r w:rsidR="005A121D" w:rsidRPr="004A1797">
        <w:rPr>
          <w:rFonts w:ascii="Segoe UI" w:hAnsi="Segoe UI" w:cs="Segoe UI"/>
        </w:rPr>
        <w:t xml:space="preserve">. </w:t>
      </w:r>
      <w:r w:rsidRPr="004A1797">
        <w:rPr>
          <w:rFonts w:ascii="Segoe UI" w:hAnsi="Segoe UI" w:cs="Segoe UI"/>
        </w:rPr>
        <w:t>rendű főutat ábrázol k</w:t>
      </w:r>
      <w:r w:rsidR="00EE385C">
        <w:rPr>
          <w:rFonts w:ascii="Segoe UI" w:hAnsi="Segoe UI" w:cs="Segoe UI"/>
        </w:rPr>
        <w:t>elet-nyugati irányban, új külön-</w:t>
      </w:r>
      <w:r w:rsidRPr="004A1797">
        <w:rPr>
          <w:rFonts w:ascii="Segoe UI" w:hAnsi="Segoe UI" w:cs="Segoe UI"/>
        </w:rPr>
        <w:t>szintű csomóponttal az Éles</w:t>
      </w:r>
      <w:r w:rsidR="00024955" w:rsidRPr="004A1797">
        <w:rPr>
          <w:rFonts w:ascii="Segoe UI" w:hAnsi="Segoe UI" w:cs="Segoe UI"/>
        </w:rPr>
        <w:t xml:space="preserve"> </w:t>
      </w:r>
      <w:r w:rsidRPr="004A1797">
        <w:rPr>
          <w:rFonts w:ascii="Segoe UI" w:hAnsi="Segoe UI" w:cs="Segoe UI"/>
        </w:rPr>
        <w:t xml:space="preserve">saroknál. Az eddig elkészült tanulmányok, tervek egyike sem vizsgál minden, a térség közlekedésében jelentős szerepet betöltő hálózati elemet. </w:t>
      </w:r>
      <w:r w:rsidR="005A121D" w:rsidRPr="004A1797">
        <w:rPr>
          <w:rFonts w:ascii="Segoe UI" w:hAnsi="Segoe UI" w:cs="Segoe UI"/>
        </w:rPr>
        <w:br/>
      </w:r>
      <w:r w:rsidRPr="004A1797">
        <w:rPr>
          <w:rFonts w:ascii="Segoe UI" w:hAnsi="Segoe UI" w:cs="Segoe UI"/>
        </w:rPr>
        <w:t xml:space="preserve">A tervezett távlati fejlesztések figyelembevételével szükséges a meglevő közlekedési hálózat </w:t>
      </w:r>
      <w:r w:rsidRPr="004A1797">
        <w:rPr>
          <w:rFonts w:ascii="Segoe UI" w:hAnsi="Segoe UI" w:cs="Segoe UI"/>
        </w:rPr>
        <w:lastRenderedPageBreak/>
        <w:t>fejlesztési lehetőségeinek egész térségre kiterjedő vizsgálata, a fejlesztési irányok, ütemek meghatározása, a térség közlekedési rendszerének hálózati és csomóponti kapcsolati vizsgálata.  A fentiek alapján 2015. első félévében elkészülő tanulmányterv eredményei alapján lehet</w:t>
      </w:r>
      <w:r w:rsidR="00EE385C">
        <w:rPr>
          <w:rFonts w:ascii="Segoe UI" w:hAnsi="Segoe UI" w:cs="Segoe UI"/>
        </w:rPr>
        <w:t>séges</w:t>
      </w:r>
      <w:r w:rsidRPr="004A1797">
        <w:rPr>
          <w:rFonts w:ascii="Segoe UI" w:hAnsi="Segoe UI" w:cs="Segoe UI"/>
        </w:rPr>
        <w:t xml:space="preserve"> a későbbiekben elvégzendő konkrét közlekedésfejlesztési feladatokat megterveztetni.</w:t>
      </w:r>
    </w:p>
    <w:p w14:paraId="4B5D6214" w14:textId="77777777" w:rsidR="00000B07" w:rsidRPr="004A1797" w:rsidRDefault="00000B07" w:rsidP="00000B07">
      <w:pPr>
        <w:rPr>
          <w:rFonts w:ascii="Segoe UI" w:hAnsi="Segoe UI" w:cs="Segoe UI"/>
          <w:lang w:eastAsia="hu-HU"/>
        </w:rPr>
      </w:pPr>
      <w:r w:rsidRPr="004A1797">
        <w:rPr>
          <w:rFonts w:ascii="Segoe UI" w:hAnsi="Segoe UI" w:cs="Segoe UI"/>
        </w:rPr>
        <w:t xml:space="preserve">A Bartók Béla úton a villamos járműtenderhez kapcsolódó peronátépítések kapcsán a jogszabályi követelmények betartása miatt az út keresztmetszetének szűkítés válik szükségessé. A </w:t>
      </w:r>
      <w:r w:rsidRPr="004A1797">
        <w:rPr>
          <w:rFonts w:ascii="Segoe UI" w:hAnsi="Segoe UI" w:cs="Segoe UI"/>
          <w:b/>
          <w:lang w:eastAsia="hu-HU"/>
        </w:rPr>
        <w:t>Budapest XI. kerület Bartók Béla út keresztmetszeti újrafelosztása projekt</w:t>
      </w:r>
      <w:r w:rsidRPr="004A1797">
        <w:rPr>
          <w:rFonts w:ascii="Segoe UI" w:hAnsi="Segoe UI" w:cs="Segoe UI"/>
          <w:lang w:eastAsia="hu-HU"/>
        </w:rPr>
        <w:t xml:space="preserve"> során 2015-ben az új keresztmetszeti kialakítás kerül megtervezésre. </w:t>
      </w:r>
      <w:r w:rsidRPr="004A1797">
        <w:rPr>
          <w:rFonts w:ascii="Segoe UI" w:hAnsi="Segoe UI" w:cs="Segoe UI"/>
        </w:rPr>
        <w:t xml:space="preserve">Az M4-es metró üzembe helyezése és a budai fonódó villamos megvalósítása után a Bartók Béla úton várhatóan többlet közösségi közlekedési kapacitás jelenik meg a maihoz képest. </w:t>
      </w:r>
      <w:r w:rsidR="005A121D" w:rsidRPr="004A1797">
        <w:rPr>
          <w:rFonts w:ascii="Segoe UI" w:hAnsi="Segoe UI" w:cs="Segoe UI"/>
        </w:rPr>
        <w:br/>
      </w:r>
      <w:r w:rsidRPr="004A1797">
        <w:rPr>
          <w:rFonts w:ascii="Segoe UI" w:hAnsi="Segoe UI" w:cs="Segoe UI"/>
        </w:rPr>
        <w:t xml:space="preserve">A kerékpáros forgalmi igényeket is figyelembe véve javasolt a Bartók Béla út Szent Gellért tér és Karolina út közötti folyópálya szakaszain is újragondolni a keresztmetszetet, és annak újrafelosztásához szükséges terveket elkészíteni. A kivitelezés </w:t>
      </w:r>
      <w:r w:rsidRPr="004A1797">
        <w:rPr>
          <w:rFonts w:ascii="Segoe UI" w:hAnsi="Segoe UI" w:cs="Segoe UI"/>
          <w:lang w:eastAsia="hu-HU"/>
        </w:rPr>
        <w:t>útfelújítási program keretében 2015-ben valósul meg.</w:t>
      </w:r>
    </w:p>
    <w:p w14:paraId="58886731" w14:textId="77777777" w:rsidR="00000B07" w:rsidRPr="004A1797" w:rsidRDefault="00000B07" w:rsidP="00000B07">
      <w:pPr>
        <w:rPr>
          <w:rFonts w:ascii="Segoe UI" w:hAnsi="Segoe UI" w:cs="Segoe UI"/>
        </w:rPr>
      </w:pPr>
      <w:r w:rsidRPr="004A1797">
        <w:rPr>
          <w:rFonts w:ascii="Segoe UI" w:hAnsi="Segoe UI" w:cs="Segoe UI"/>
        </w:rPr>
        <w:t xml:space="preserve">A burkolat rossz állapota miatt szükséges a </w:t>
      </w:r>
      <w:r w:rsidRPr="004A1797">
        <w:rPr>
          <w:rFonts w:ascii="Segoe UI" w:hAnsi="Segoe UI" w:cs="Segoe UI"/>
          <w:b/>
          <w:lang w:eastAsia="hu-HU"/>
        </w:rPr>
        <w:t>Budapest XI. kerület Budafoki út felújítás</w:t>
      </w:r>
      <w:r w:rsidRPr="004A1797">
        <w:rPr>
          <w:rFonts w:ascii="Segoe UI" w:hAnsi="Segoe UI" w:cs="Segoe UI"/>
          <w:lang w:eastAsia="hu-HU"/>
        </w:rPr>
        <w:t>ának tervezése a</w:t>
      </w:r>
      <w:r w:rsidRPr="004A1797">
        <w:rPr>
          <w:rFonts w:ascii="Segoe UI" w:hAnsi="Segoe UI" w:cs="Segoe UI"/>
        </w:rPr>
        <w:t xml:space="preserve"> </w:t>
      </w:r>
      <w:proofErr w:type="spellStart"/>
      <w:r w:rsidRPr="004A1797">
        <w:rPr>
          <w:rFonts w:ascii="Segoe UI" w:hAnsi="Segoe UI" w:cs="Segoe UI"/>
        </w:rPr>
        <w:t>Bogdánfy</w:t>
      </w:r>
      <w:proofErr w:type="spellEnd"/>
      <w:r w:rsidRPr="004A1797">
        <w:rPr>
          <w:rFonts w:ascii="Segoe UI" w:hAnsi="Segoe UI" w:cs="Segoe UI"/>
        </w:rPr>
        <w:t xml:space="preserve"> utca és Szent Gellért tér között. A tervezés során figyelembe kell venni a kerékpáros közlekedés igényeit, a parkolási helyzet és a gyalogos felületetek rendezését, valamint a zöldfelületi fejlesztést. A tervezés 2015-ben a kivitelezés az </w:t>
      </w:r>
      <w:r w:rsidRPr="004A1797">
        <w:rPr>
          <w:rFonts w:ascii="Segoe UI" w:hAnsi="Segoe UI" w:cs="Segoe UI"/>
          <w:lang w:eastAsia="hu-HU"/>
        </w:rPr>
        <w:t>útfelújítási program keretében 2016-ban valósul meg.</w:t>
      </w:r>
    </w:p>
    <w:p w14:paraId="03EB990C" w14:textId="77777777" w:rsidR="00000B07" w:rsidRPr="004A1797" w:rsidRDefault="00000B07" w:rsidP="00000B07">
      <w:pPr>
        <w:rPr>
          <w:rFonts w:ascii="Segoe UI" w:hAnsi="Segoe UI" w:cs="Segoe UI"/>
        </w:rPr>
      </w:pPr>
      <w:r w:rsidRPr="004A1797">
        <w:rPr>
          <w:rFonts w:ascii="Segoe UI" w:hAnsi="Segoe UI" w:cs="Segoe UI"/>
        </w:rPr>
        <w:t xml:space="preserve">A </w:t>
      </w:r>
      <w:r w:rsidRPr="004A1797">
        <w:rPr>
          <w:rFonts w:ascii="Segoe UI" w:hAnsi="Segoe UI" w:cs="Segoe UI"/>
          <w:b/>
          <w:lang w:eastAsia="hu-HU"/>
        </w:rPr>
        <w:t>Budapest VIII. kerület Baross utca felújítása</w:t>
      </w:r>
      <w:r w:rsidRPr="004A1797">
        <w:rPr>
          <w:rFonts w:ascii="Segoe UI" w:hAnsi="Segoe UI" w:cs="Segoe UI"/>
          <w:lang w:eastAsia="hu-HU"/>
        </w:rPr>
        <w:t xml:space="preserve"> során a </w:t>
      </w:r>
      <w:r w:rsidRPr="004A1797">
        <w:rPr>
          <w:rFonts w:ascii="Segoe UI" w:hAnsi="Segoe UI" w:cs="Segoe UI"/>
        </w:rPr>
        <w:t xml:space="preserve">József körút és Orczy tér közötti szakaszra elkészült kerékpáros forgalomtechnikai terv felülvizsgálatát kell elvégezni, valamint az útburkolat felújítás tervezését kell elvégezni kiviteli terv szinten, a szükséges engedélyek, jóváhagyások beszerzésével. A tervezés 2015-ben a kivitelezés az </w:t>
      </w:r>
      <w:r w:rsidRPr="004A1797">
        <w:rPr>
          <w:rFonts w:ascii="Segoe UI" w:hAnsi="Segoe UI" w:cs="Segoe UI"/>
          <w:lang w:eastAsia="hu-HU"/>
        </w:rPr>
        <w:t>útfelújítási program keretében 2016-ban valósul meg.</w:t>
      </w:r>
    </w:p>
    <w:p w14:paraId="005B1776" w14:textId="77777777" w:rsidR="00000B07" w:rsidRPr="004A1797" w:rsidRDefault="00000B07" w:rsidP="00000B07">
      <w:pPr>
        <w:rPr>
          <w:rFonts w:ascii="Segoe UI" w:hAnsi="Segoe UI" w:cs="Segoe UI"/>
        </w:rPr>
      </w:pPr>
      <w:r w:rsidRPr="004A1797">
        <w:rPr>
          <w:rFonts w:ascii="Segoe UI" w:hAnsi="Segoe UI" w:cs="Segoe UI"/>
        </w:rPr>
        <w:t xml:space="preserve">A </w:t>
      </w:r>
      <w:r w:rsidRPr="004A1797">
        <w:rPr>
          <w:rFonts w:ascii="Segoe UI" w:hAnsi="Segoe UI" w:cs="Segoe UI"/>
          <w:b/>
          <w:lang w:eastAsia="hu-HU"/>
        </w:rPr>
        <w:t>Budapest XI. kerület Október huszonharmadika utca és Irinyi József utca felújítása</w:t>
      </w:r>
      <w:r w:rsidRPr="004A1797">
        <w:rPr>
          <w:rFonts w:ascii="Segoe UI" w:hAnsi="Segoe UI" w:cs="Segoe UI"/>
        </w:rPr>
        <w:t xml:space="preserve"> során a Fehérvári út és </w:t>
      </w:r>
      <w:proofErr w:type="spellStart"/>
      <w:r w:rsidRPr="004A1797">
        <w:rPr>
          <w:rFonts w:ascii="Segoe UI" w:hAnsi="Segoe UI" w:cs="Segoe UI"/>
        </w:rPr>
        <w:t>Bogdánfy</w:t>
      </w:r>
      <w:proofErr w:type="spellEnd"/>
      <w:r w:rsidRPr="004A1797">
        <w:rPr>
          <w:rFonts w:ascii="Segoe UI" w:hAnsi="Segoe UI" w:cs="Segoe UI"/>
        </w:rPr>
        <w:t xml:space="preserve"> utca közötti szakaszon rendelkezésre álló kerékpáros forgalomtechnikai terv felülvizsgálatát kell elvégezni, valamint az útburkolat felújítás tervezését kell elvégezni kiviteli terv szinten. A tervezés 2015-ben a kivitelezés az </w:t>
      </w:r>
      <w:r w:rsidRPr="004A1797">
        <w:rPr>
          <w:rFonts w:ascii="Segoe UI" w:hAnsi="Segoe UI" w:cs="Segoe UI"/>
          <w:lang w:eastAsia="hu-HU"/>
        </w:rPr>
        <w:t>útfelújítási program keretében 2016-ban valósul meg.</w:t>
      </w:r>
    </w:p>
    <w:p w14:paraId="419FC2E3" w14:textId="77777777" w:rsidR="00000B07" w:rsidRPr="004A1797" w:rsidRDefault="00000B07" w:rsidP="00000B07">
      <w:pPr>
        <w:rPr>
          <w:rFonts w:ascii="Segoe UI" w:hAnsi="Segoe UI" w:cs="Segoe UI"/>
        </w:rPr>
      </w:pPr>
      <w:r w:rsidRPr="004A1797">
        <w:rPr>
          <w:rFonts w:ascii="Segoe UI" w:hAnsi="Segoe UI" w:cs="Segoe UI"/>
        </w:rPr>
        <w:t xml:space="preserve">A komplex szemléletű budapesti útfelújítási program tervezése során egyes útszakaszok esetén a hálózati szerep, az </w:t>
      </w:r>
      <w:proofErr w:type="spellStart"/>
      <w:r w:rsidRPr="004A1797">
        <w:rPr>
          <w:rFonts w:ascii="Segoe UI" w:hAnsi="Segoe UI" w:cs="Segoe UI"/>
        </w:rPr>
        <w:t>összközlekedési</w:t>
      </w:r>
      <w:proofErr w:type="spellEnd"/>
      <w:r w:rsidRPr="004A1797">
        <w:rPr>
          <w:rFonts w:ascii="Segoe UI" w:hAnsi="Segoe UI" w:cs="Segoe UI"/>
        </w:rPr>
        <w:t xml:space="preserve"> igények megváltozása miatt az </w:t>
      </w:r>
      <w:r w:rsidRPr="004A1797">
        <w:rPr>
          <w:rFonts w:ascii="Segoe UI" w:hAnsi="Segoe UI" w:cs="Segoe UI"/>
          <w:b/>
          <w:lang w:eastAsia="hu-HU"/>
        </w:rPr>
        <w:t xml:space="preserve">Útfelújításokhoz kapcsolódó </w:t>
      </w:r>
      <w:r w:rsidRPr="004A1797">
        <w:rPr>
          <w:rFonts w:ascii="Segoe UI" w:hAnsi="Segoe UI" w:cs="Segoe UI"/>
          <w:b/>
        </w:rPr>
        <w:t>döntés-előkészítő tanulmányok</w:t>
      </w:r>
      <w:r w:rsidRPr="004A1797">
        <w:rPr>
          <w:rFonts w:ascii="Segoe UI" w:hAnsi="Segoe UI" w:cs="Segoe UI"/>
        </w:rPr>
        <w:t xml:space="preserve"> készítésére van szükség. Ezen tanulmányok a kiviteli tervek elkészítéséhez szükséges műszaki diszpozíciók összeállítását, műszaki tartalmának meghatározását teszik lehetővé. A döntés-előkészítő tanulmányok készítése során a meglévő állapot felmérésére, a problémák feltárására, a tulajdonosi viszonyok tisztázására, a közműhelyzet felmérésére, hatósági egyeztetésre kerül sor. Ezek alapján </w:t>
      </w:r>
      <w:r w:rsidRPr="004A1797">
        <w:rPr>
          <w:rFonts w:ascii="Segoe UI" w:hAnsi="Segoe UI" w:cs="Segoe UI"/>
        </w:rPr>
        <w:lastRenderedPageBreak/>
        <w:t>többféle megoldási változatot kell kidolgozni, amelyek ismeretében meghatározható a kiviteli tervek kidolgozásához javasolt műszaki tartalom.</w:t>
      </w:r>
    </w:p>
    <w:p w14:paraId="29046113" w14:textId="77777777" w:rsidR="00000B07" w:rsidRPr="004A1797" w:rsidRDefault="00000B07" w:rsidP="00000B07">
      <w:pPr>
        <w:rPr>
          <w:rFonts w:ascii="Segoe UI" w:hAnsi="Segoe UI" w:cs="Segoe UI"/>
        </w:rPr>
      </w:pPr>
      <w:r w:rsidRPr="004A1797">
        <w:rPr>
          <w:rFonts w:ascii="Segoe UI" w:hAnsi="Segoe UI" w:cs="Segoe UI"/>
        </w:rPr>
        <w:t xml:space="preserve">A közszolgáltatási szerződése alapján a BKK üzemelteti a Fővárosi Önkormányzat tulajdonában lévő egyes várakozóhelyeket és P+R parkolókat, továbbá részt vesz a budapesti parkolás-gazdálkodási rendszerek korszerűsítésében és fejlesztésében. Az elővárosi vasúti közlekedéshez kapcsolódóan nem csak a fővároson kívül, hanem Budapesten belül is találhatóak, nem a BKK által üzemeltett P+R parkolók. A bevásárlóközpontok egy részében P+R-ként is funkcionáló parkolóhelyek találhatóak. </w:t>
      </w:r>
      <w:r w:rsidRPr="004A1797">
        <w:rPr>
          <w:rFonts w:ascii="Segoe UI" w:hAnsi="Segoe UI" w:cs="Segoe UI"/>
          <w:b/>
          <w:lang w:eastAsia="hu-HU"/>
        </w:rPr>
        <w:t xml:space="preserve">Budapest egységes </w:t>
      </w:r>
      <w:proofErr w:type="spellStart"/>
      <w:r w:rsidRPr="004A1797">
        <w:rPr>
          <w:rFonts w:ascii="Segoe UI" w:hAnsi="Segoe UI" w:cs="Segoe UI"/>
          <w:b/>
          <w:lang w:eastAsia="hu-HU"/>
        </w:rPr>
        <w:t>gépjárműtárolási</w:t>
      </w:r>
      <w:proofErr w:type="spellEnd"/>
      <w:r w:rsidRPr="004A1797">
        <w:rPr>
          <w:rFonts w:ascii="Segoe UI" w:hAnsi="Segoe UI" w:cs="Segoe UI"/>
          <w:b/>
          <w:lang w:eastAsia="hu-HU"/>
        </w:rPr>
        <w:t xml:space="preserve"> koncepciójának előkészítése </w:t>
      </w:r>
      <w:r w:rsidRPr="004A1797">
        <w:rPr>
          <w:rFonts w:ascii="Segoe UI" w:hAnsi="Segoe UI" w:cs="Segoe UI"/>
          <w:lang w:eastAsia="hu-HU"/>
        </w:rPr>
        <w:t xml:space="preserve">feladat </w:t>
      </w:r>
      <w:r w:rsidRPr="004A1797">
        <w:rPr>
          <w:rFonts w:ascii="Segoe UI" w:hAnsi="Segoe UI" w:cs="Segoe UI"/>
        </w:rPr>
        <w:t>keretében az említett és tervezett parkolók, a bevásárlóközponti parkolók és egyéb közterületi, illetve közforgalom előtt megnyitott magánparkolók felmérését kell elvégezni, javaslatot tenni az egységes kialakításra, beleértve a jogi környezet vizsgálatát is.</w:t>
      </w:r>
    </w:p>
    <w:p w14:paraId="280CD944" w14:textId="77777777" w:rsidR="00000B07" w:rsidRPr="004A1797" w:rsidRDefault="00000B07" w:rsidP="00000B07">
      <w:pPr>
        <w:rPr>
          <w:rFonts w:ascii="Segoe UI" w:hAnsi="Segoe UI" w:cs="Segoe UI"/>
          <w:lang w:eastAsia="hu-HU"/>
        </w:rPr>
      </w:pPr>
      <w:r w:rsidRPr="004A1797">
        <w:rPr>
          <w:rFonts w:ascii="Segoe UI" w:hAnsi="Segoe UI" w:cs="Segoe UI"/>
          <w:lang w:eastAsia="hu-HU"/>
        </w:rPr>
        <w:t xml:space="preserve">Mindezek mellett 2015-ben véglegesítésre kerül Budapest </w:t>
      </w:r>
      <w:r w:rsidRPr="004A1797">
        <w:rPr>
          <w:rFonts w:ascii="Segoe UI" w:hAnsi="Segoe UI" w:cs="Segoe UI"/>
          <w:b/>
          <w:lang w:eastAsia="hu-HU"/>
        </w:rPr>
        <w:t>fenntartható mobilitás terve, a Balázs Mór-terv</w:t>
      </w:r>
      <w:r w:rsidRPr="004A1797">
        <w:rPr>
          <w:rFonts w:ascii="Segoe UI" w:hAnsi="Segoe UI" w:cs="Segoe UI"/>
          <w:lang w:eastAsia="hu-HU"/>
        </w:rPr>
        <w:t>. A fenntartható mobilitás terv egy olyan közlekedésstratégiai terv, amely a település jelenlegi gyakorlatára építve, részvételi tervezési elveket követve, Budapest jövőbeni mobilitási igényének befolyásolása és kielégítése érdekében készül. A tervezés célja, hogy Budapesten és vonzáskörzetében olyan fenntartható közlekedési rendszer jöjjön létre, mely a különböző terület egységekhez jobb elérhetőséget biztosít, növeli a közlekedésbiztonságot, az áru és személyszállítás költséghatékonyságát. A stratégiai tervezés következő mérföldköve a Balázs Mór-terv intézkedései alapján készülő indikátor és monitoring terv.</w:t>
      </w:r>
    </w:p>
    <w:p w14:paraId="0FF7C47F" w14:textId="5EA01AA8" w:rsidR="00747168" w:rsidRPr="004A1797" w:rsidRDefault="00747168" w:rsidP="00841151">
      <w:pPr>
        <w:rPr>
          <w:rFonts w:ascii="Segoe UI" w:hAnsi="Segoe UI" w:cs="Segoe UI"/>
        </w:rPr>
      </w:pPr>
    </w:p>
    <w:p w14:paraId="5DE65D7B" w14:textId="77777777" w:rsidR="008A003F" w:rsidRPr="004A1797" w:rsidRDefault="008A003F" w:rsidP="00D257EC">
      <w:pPr>
        <w:pStyle w:val="Cmsor2"/>
        <w:rPr>
          <w:rFonts w:ascii="Segoe UI" w:hAnsi="Segoe UI" w:cs="Segoe UI"/>
        </w:rPr>
      </w:pPr>
      <w:bookmarkStart w:id="56" w:name="_Toc401755586"/>
      <w:bookmarkStart w:id="57" w:name="_Toc412815875"/>
      <w:r w:rsidRPr="004A1797">
        <w:rPr>
          <w:rFonts w:ascii="Segoe UI" w:hAnsi="Segoe UI" w:cs="Segoe UI"/>
        </w:rPr>
        <w:t>Kötöttpályás vonali fejlesztések</w:t>
      </w:r>
      <w:bookmarkEnd w:id="56"/>
      <w:bookmarkEnd w:id="57"/>
    </w:p>
    <w:p w14:paraId="699D181D" w14:textId="495A2304" w:rsidR="004B3F06" w:rsidRPr="004A1797" w:rsidRDefault="004B3F06" w:rsidP="0014269E">
      <w:pPr>
        <w:pStyle w:val="Cmsor3"/>
        <w:rPr>
          <w:rFonts w:ascii="Segoe UI" w:hAnsi="Segoe UI" w:cs="Segoe UI"/>
        </w:rPr>
      </w:pPr>
      <w:bookmarkStart w:id="58" w:name="_Toc401755587"/>
      <w:bookmarkStart w:id="59" w:name="_Toc412815876"/>
      <w:r w:rsidRPr="004A1797">
        <w:rPr>
          <w:rFonts w:ascii="Segoe UI" w:hAnsi="Segoe UI" w:cs="Segoe UI"/>
        </w:rPr>
        <w:t>1-3 villamos vonalak továbbfejl</w:t>
      </w:r>
      <w:r w:rsidR="00B4295B" w:rsidRPr="004A1797">
        <w:rPr>
          <w:rFonts w:ascii="Segoe UI" w:hAnsi="Segoe UI" w:cs="Segoe UI"/>
        </w:rPr>
        <w:t>esztése</w:t>
      </w:r>
      <w:r w:rsidRPr="004A1797">
        <w:rPr>
          <w:rFonts w:ascii="Segoe UI" w:hAnsi="Segoe UI" w:cs="Segoe UI"/>
        </w:rPr>
        <w:t xml:space="preserve"> I üteme, a budapesti körgyűrűs, kötöttpályás hálózat fejlesztésének részeként</w:t>
      </w:r>
      <w:bookmarkEnd w:id="58"/>
      <w:bookmarkEnd w:id="59"/>
    </w:p>
    <w:p w14:paraId="39A1257F" w14:textId="77777777" w:rsidR="00E02533" w:rsidRPr="004A1797" w:rsidRDefault="00E02533" w:rsidP="006D54DF">
      <w:pPr>
        <w:rPr>
          <w:rFonts w:ascii="Segoe UI" w:hAnsi="Segoe UI" w:cs="Segoe UI"/>
        </w:rPr>
      </w:pPr>
    </w:p>
    <w:p w14:paraId="3CDC2AF6" w14:textId="77777777" w:rsidR="00E02533" w:rsidRPr="004A1797" w:rsidRDefault="00E02533" w:rsidP="00E02533">
      <w:pPr>
        <w:rPr>
          <w:rFonts w:ascii="Segoe UI" w:hAnsi="Segoe UI" w:cs="Segoe UI"/>
        </w:rPr>
      </w:pPr>
      <w:r w:rsidRPr="004A1797">
        <w:rPr>
          <w:rFonts w:ascii="Segoe UI" w:hAnsi="Segoe UI" w:cs="Segoe UI"/>
        </w:rPr>
        <w:t xml:space="preserve">Az 1-es vonal Az 1-es és 3-as villamosok fejlesztésének teljes költsége mintegy 44 milliárd Ft, amely 6,08 %-ban önkormányzati forrásból, 93,92 %-ban Kohéziós Alap és központi költségvetési forrásból tevődik össze. </w:t>
      </w:r>
    </w:p>
    <w:p w14:paraId="656906EB" w14:textId="7D972BD9" w:rsidR="00E02533" w:rsidRPr="004A1797" w:rsidRDefault="00E02533" w:rsidP="00E02533">
      <w:pPr>
        <w:rPr>
          <w:rFonts w:ascii="Segoe UI" w:hAnsi="Segoe UI" w:cs="Segoe UI"/>
        </w:rPr>
      </w:pPr>
      <w:r w:rsidRPr="004A1797">
        <w:rPr>
          <w:rFonts w:ascii="Segoe UI" w:hAnsi="Segoe UI" w:cs="Segoe UI"/>
        </w:rPr>
        <w:t xml:space="preserve">A projekt keretében megtörténik az 1-es villamos vonal komplex felújítása a Bécsi út és a Kerepesi út között, az 1-es villamos vonal felújítása és meghosszabbítása a Kerepesi út és a Fehérvári út között, valamint a 3-as villamos vonal felújítása a Mexikói út és a Gubacsi út között. A vonatkozó kivitelezési szerződések </w:t>
      </w:r>
      <w:r w:rsidR="006177BE">
        <w:rPr>
          <w:rFonts w:ascii="Segoe UI" w:hAnsi="Segoe UI" w:cs="Segoe UI"/>
        </w:rPr>
        <w:t xml:space="preserve">alapján a </w:t>
      </w:r>
      <w:r w:rsidRPr="004A1797">
        <w:rPr>
          <w:rFonts w:ascii="Segoe UI" w:hAnsi="Segoe UI" w:cs="Segoe UI"/>
        </w:rPr>
        <w:t>kivitelezési munkálatok minden szakaszon megkezdődtek, majd ütemterv szerint haladv</w:t>
      </w:r>
      <w:r w:rsidR="006177BE">
        <w:rPr>
          <w:rFonts w:ascii="Segoe UI" w:hAnsi="Segoe UI" w:cs="Segoe UI"/>
        </w:rPr>
        <w:t>a 2015. első negyedév végéig befejeződn</w:t>
      </w:r>
      <w:r w:rsidRPr="004A1797">
        <w:rPr>
          <w:rFonts w:ascii="Segoe UI" w:hAnsi="Segoe UI" w:cs="Segoe UI"/>
        </w:rPr>
        <w:t>ek.</w:t>
      </w:r>
    </w:p>
    <w:p w14:paraId="093B4043" w14:textId="77777777" w:rsidR="00E02533" w:rsidRPr="004A1797" w:rsidRDefault="00E02533" w:rsidP="00E02533">
      <w:pPr>
        <w:rPr>
          <w:rFonts w:ascii="Segoe UI" w:hAnsi="Segoe UI" w:cs="Segoe UI"/>
        </w:rPr>
      </w:pPr>
      <w:r w:rsidRPr="004A1797">
        <w:rPr>
          <w:rFonts w:ascii="Segoe UI" w:hAnsi="Segoe UI" w:cs="Segoe UI"/>
        </w:rPr>
        <w:t>A kivitelezés három kivitelezési szerződés keretén belül valósult meg:</w:t>
      </w:r>
    </w:p>
    <w:p w14:paraId="411D0A7B" w14:textId="77777777" w:rsidR="00E02533" w:rsidRPr="004A1797" w:rsidRDefault="00E02533" w:rsidP="00E02533">
      <w:pPr>
        <w:pStyle w:val="Listaszerbekezds"/>
        <w:numPr>
          <w:ilvl w:val="0"/>
          <w:numId w:val="38"/>
        </w:numPr>
        <w:rPr>
          <w:rFonts w:ascii="Segoe UI" w:hAnsi="Segoe UI" w:cs="Segoe UI"/>
        </w:rPr>
      </w:pPr>
      <w:r w:rsidRPr="004A1797">
        <w:rPr>
          <w:rFonts w:ascii="Segoe UI" w:hAnsi="Segoe UI" w:cs="Segoe UI"/>
        </w:rPr>
        <w:t>1-es villamos komplex felújítása Bécsi út és Kerepesi út között</w:t>
      </w:r>
    </w:p>
    <w:p w14:paraId="1227D6BF" w14:textId="77777777" w:rsidR="00E02533" w:rsidRPr="004A1797" w:rsidRDefault="00E02533" w:rsidP="00E02533">
      <w:pPr>
        <w:pStyle w:val="Listaszerbekezds"/>
        <w:numPr>
          <w:ilvl w:val="0"/>
          <w:numId w:val="38"/>
        </w:numPr>
        <w:rPr>
          <w:rFonts w:ascii="Segoe UI" w:hAnsi="Segoe UI" w:cs="Segoe UI"/>
        </w:rPr>
      </w:pPr>
      <w:r w:rsidRPr="004A1797">
        <w:rPr>
          <w:rFonts w:ascii="Segoe UI" w:hAnsi="Segoe UI" w:cs="Segoe UI"/>
        </w:rPr>
        <w:lastRenderedPageBreak/>
        <w:t>1-es villamos felújítása és meghosszabbítása Kerepesi út és Fehérvári út között</w:t>
      </w:r>
    </w:p>
    <w:p w14:paraId="1D660A7F" w14:textId="77777777" w:rsidR="00E02533" w:rsidRPr="004A1797" w:rsidRDefault="00E02533" w:rsidP="00E02533">
      <w:pPr>
        <w:pStyle w:val="Listaszerbekezds"/>
        <w:numPr>
          <w:ilvl w:val="0"/>
          <w:numId w:val="38"/>
        </w:numPr>
        <w:rPr>
          <w:rFonts w:ascii="Segoe UI" w:hAnsi="Segoe UI" w:cs="Segoe UI"/>
        </w:rPr>
      </w:pPr>
      <w:r w:rsidRPr="004A1797">
        <w:rPr>
          <w:rFonts w:ascii="Segoe UI" w:hAnsi="Segoe UI" w:cs="Segoe UI"/>
        </w:rPr>
        <w:t>3-as villamos felújítása Mexikói út és Gubacsi út között</w:t>
      </w:r>
    </w:p>
    <w:p w14:paraId="0DECCAB1" w14:textId="50CABB8A" w:rsidR="00E02533" w:rsidRPr="004A1797" w:rsidRDefault="00E02533" w:rsidP="00E02533">
      <w:pPr>
        <w:rPr>
          <w:rFonts w:ascii="Segoe UI" w:hAnsi="Segoe UI" w:cs="Segoe UI"/>
        </w:rPr>
      </w:pPr>
      <w:r w:rsidRPr="004A1797">
        <w:rPr>
          <w:rFonts w:ascii="Segoe UI" w:hAnsi="Segoe UI" w:cs="Segoe UI"/>
          <w:szCs w:val="20"/>
        </w:rPr>
        <w:t xml:space="preserve">„A” szerződés keretében az Árpád híd állomás - Lehel utca közötti szakaszon </w:t>
      </w:r>
      <w:r w:rsidR="006177BE">
        <w:rPr>
          <w:rFonts w:ascii="Segoe UI" w:hAnsi="Segoe UI" w:cs="Segoe UI"/>
          <w:szCs w:val="20"/>
        </w:rPr>
        <w:t xml:space="preserve">a </w:t>
      </w:r>
      <w:r w:rsidRPr="004A1797">
        <w:rPr>
          <w:rFonts w:ascii="Segoe UI" w:hAnsi="Segoe UI" w:cs="Segoe UI"/>
          <w:szCs w:val="20"/>
        </w:rPr>
        <w:t>2015. évi feladat a használatbavételi engedélyek megszerzése.</w:t>
      </w:r>
    </w:p>
    <w:p w14:paraId="502896AE" w14:textId="7EF693A7" w:rsidR="00E02533" w:rsidRPr="004A1797" w:rsidRDefault="00E02533" w:rsidP="00E02533">
      <w:pPr>
        <w:rPr>
          <w:rFonts w:ascii="Segoe UI" w:hAnsi="Segoe UI" w:cs="Segoe UI"/>
        </w:rPr>
      </w:pPr>
      <w:r w:rsidRPr="004A1797">
        <w:rPr>
          <w:rFonts w:ascii="Segoe UI" w:hAnsi="Segoe UI" w:cs="Segoe UI"/>
        </w:rPr>
        <w:t>„B” szerződés kapcsán 2014-ben megtörtént valamennyi szakasz esetében a munkaterület átadás-átvétel</w:t>
      </w:r>
      <w:r w:rsidR="006177BE">
        <w:rPr>
          <w:rFonts w:ascii="Segoe UI" w:hAnsi="Segoe UI" w:cs="Segoe UI"/>
        </w:rPr>
        <w:t xml:space="preserve"> és a kivitelezés, az alábbi </w:t>
      </w:r>
      <w:r w:rsidRPr="004A1797">
        <w:rPr>
          <w:rFonts w:ascii="Segoe UI" w:hAnsi="Segoe UI" w:cs="Segoe UI"/>
        </w:rPr>
        <w:t xml:space="preserve">mérföldkövek </w:t>
      </w:r>
      <w:r w:rsidR="006177BE">
        <w:rPr>
          <w:rFonts w:ascii="Segoe UI" w:hAnsi="Segoe UI" w:cs="Segoe UI"/>
        </w:rPr>
        <w:t>szerint</w:t>
      </w:r>
      <w:r w:rsidRPr="004A1797">
        <w:rPr>
          <w:rFonts w:ascii="Segoe UI" w:hAnsi="Segoe UI" w:cs="Segoe UI"/>
        </w:rPr>
        <w:t>:</w:t>
      </w:r>
    </w:p>
    <w:p w14:paraId="40297BC2" w14:textId="77777777" w:rsidR="00E02533" w:rsidRPr="004A1797" w:rsidRDefault="00E02533" w:rsidP="00E02533">
      <w:pPr>
        <w:pStyle w:val="Listaszerbekezds"/>
        <w:numPr>
          <w:ilvl w:val="0"/>
          <w:numId w:val="21"/>
        </w:numPr>
        <w:rPr>
          <w:rFonts w:ascii="Segoe UI" w:hAnsi="Segoe UI" w:cs="Segoe UI"/>
        </w:rPr>
      </w:pPr>
      <w:r w:rsidRPr="004A1797">
        <w:rPr>
          <w:rFonts w:ascii="Segoe UI" w:hAnsi="Segoe UI" w:cs="Segoe UI"/>
        </w:rPr>
        <w:t>Közvágóhíd műtárgyépítésének ideiglenes forgalomba helyezése,</w:t>
      </w:r>
    </w:p>
    <w:p w14:paraId="127DA68F" w14:textId="77777777" w:rsidR="00E02533" w:rsidRPr="004A1797" w:rsidRDefault="00E02533" w:rsidP="00E02533">
      <w:pPr>
        <w:pStyle w:val="Listaszerbekezds"/>
        <w:numPr>
          <w:ilvl w:val="0"/>
          <w:numId w:val="21"/>
        </w:numPr>
        <w:rPr>
          <w:rFonts w:ascii="Segoe UI" w:hAnsi="Segoe UI" w:cs="Segoe UI"/>
        </w:rPr>
      </w:pPr>
      <w:r w:rsidRPr="004A1797">
        <w:rPr>
          <w:rFonts w:ascii="Segoe UI" w:hAnsi="Segoe UI" w:cs="Segoe UI"/>
        </w:rPr>
        <w:t>Budafoki út és Nádorkerti út műtárgyak műszaki átadás-átvétele,</w:t>
      </w:r>
    </w:p>
    <w:p w14:paraId="796B70B2" w14:textId="77777777" w:rsidR="00E02533" w:rsidRPr="004A1797" w:rsidRDefault="00E02533" w:rsidP="00E02533">
      <w:pPr>
        <w:pStyle w:val="Listaszerbekezds"/>
        <w:numPr>
          <w:ilvl w:val="0"/>
          <w:numId w:val="21"/>
        </w:numPr>
        <w:rPr>
          <w:rFonts w:ascii="Segoe UI" w:hAnsi="Segoe UI" w:cs="Segoe UI"/>
        </w:rPr>
      </w:pPr>
      <w:r w:rsidRPr="004A1797">
        <w:rPr>
          <w:rFonts w:ascii="Segoe UI" w:hAnsi="Segoe UI" w:cs="Segoe UI"/>
        </w:rPr>
        <w:t>Kerepesi út – Közvágóhíd szakaszon peronok átépítése, ideiglenes forgalomba helyezése,</w:t>
      </w:r>
    </w:p>
    <w:p w14:paraId="29CF5813" w14:textId="77777777" w:rsidR="00E02533" w:rsidRPr="004A1797" w:rsidRDefault="00E02533" w:rsidP="00E02533">
      <w:pPr>
        <w:pStyle w:val="Listaszerbekezds"/>
        <w:numPr>
          <w:ilvl w:val="0"/>
          <w:numId w:val="21"/>
        </w:numPr>
        <w:rPr>
          <w:rFonts w:ascii="Segoe UI" w:hAnsi="Segoe UI" w:cs="Segoe UI"/>
        </w:rPr>
      </w:pPr>
      <w:r w:rsidRPr="004A1797">
        <w:rPr>
          <w:rFonts w:ascii="Segoe UI" w:hAnsi="Segoe UI" w:cs="Segoe UI"/>
        </w:rPr>
        <w:t>Hengermalom út - Fehérvári úti csomópont ideiglenes forgalomba helyezése</w:t>
      </w:r>
    </w:p>
    <w:p w14:paraId="12728AAD" w14:textId="77777777" w:rsidR="00E02533" w:rsidRPr="004A1797" w:rsidRDefault="00E02533" w:rsidP="00E02533">
      <w:pPr>
        <w:pStyle w:val="Listaszerbekezds"/>
        <w:numPr>
          <w:ilvl w:val="0"/>
          <w:numId w:val="21"/>
        </w:numPr>
        <w:rPr>
          <w:rFonts w:ascii="Segoe UI" w:hAnsi="Segoe UI" w:cs="Segoe UI"/>
        </w:rPr>
      </w:pPr>
      <w:r w:rsidRPr="004A1797">
        <w:rPr>
          <w:rFonts w:ascii="Segoe UI" w:hAnsi="Segoe UI" w:cs="Segoe UI"/>
        </w:rPr>
        <w:t>Kőbányai út- Kismartoni út, Elnök utcai vágánykapcsolat, Népliget műtárgyépítés ideiglenes forgalomba helyezése</w:t>
      </w:r>
    </w:p>
    <w:p w14:paraId="4F3EC40C" w14:textId="77777777" w:rsidR="00E02533" w:rsidRPr="004A1797" w:rsidRDefault="00E02533" w:rsidP="00E02533">
      <w:pPr>
        <w:pStyle w:val="Listaszerbekezds"/>
        <w:numPr>
          <w:ilvl w:val="0"/>
          <w:numId w:val="21"/>
        </w:numPr>
        <w:rPr>
          <w:rFonts w:ascii="Segoe UI" w:hAnsi="Segoe UI" w:cs="Segoe UI"/>
        </w:rPr>
      </w:pPr>
      <w:r w:rsidRPr="004A1797">
        <w:rPr>
          <w:rFonts w:ascii="Segoe UI" w:hAnsi="Segoe UI" w:cs="Segoe UI"/>
        </w:rPr>
        <w:t xml:space="preserve">Közműépítés műszaki átadás-átvételi eljárások lezárása vasúti híd alatti ív, </w:t>
      </w:r>
      <w:proofErr w:type="spellStart"/>
      <w:r w:rsidRPr="004A1797">
        <w:rPr>
          <w:rFonts w:ascii="Segoe UI" w:hAnsi="Segoe UI" w:cs="Segoe UI"/>
        </w:rPr>
        <w:t>Szerémi</w:t>
      </w:r>
      <w:proofErr w:type="spellEnd"/>
      <w:r w:rsidRPr="004A1797">
        <w:rPr>
          <w:rFonts w:ascii="Segoe UI" w:hAnsi="Segoe UI" w:cs="Segoe UI"/>
        </w:rPr>
        <w:t xml:space="preserve"> út - Dombóvári út keresztezésétől a Hengermalom út – Fehérvári út keresztezéséig.</w:t>
      </w:r>
    </w:p>
    <w:p w14:paraId="35F3D8DA" w14:textId="251F55FA" w:rsidR="00E02533" w:rsidRPr="004A1797" w:rsidRDefault="00E02533" w:rsidP="00E02533">
      <w:pPr>
        <w:rPr>
          <w:rFonts w:ascii="Segoe UI" w:hAnsi="Segoe UI" w:cs="Segoe UI"/>
        </w:rPr>
      </w:pPr>
      <w:r w:rsidRPr="004A1797">
        <w:rPr>
          <w:rFonts w:ascii="Segoe UI" w:hAnsi="Segoe UI" w:cs="Segoe UI"/>
        </w:rPr>
        <w:t xml:space="preserve">A szerződésben folyó kivitelezési munkák </w:t>
      </w:r>
      <w:r w:rsidR="006177BE">
        <w:rPr>
          <w:rFonts w:ascii="Segoe UI" w:hAnsi="Segoe UI" w:cs="Segoe UI"/>
        </w:rPr>
        <w:t xml:space="preserve">teljes körű befejezése </w:t>
      </w:r>
      <w:r w:rsidRPr="004A1797">
        <w:rPr>
          <w:rFonts w:ascii="Segoe UI" w:hAnsi="Segoe UI" w:cs="Segoe UI"/>
        </w:rPr>
        <w:t xml:space="preserve">2015. </w:t>
      </w:r>
      <w:r w:rsidR="006177BE">
        <w:rPr>
          <w:rFonts w:ascii="Segoe UI" w:hAnsi="Segoe UI" w:cs="Segoe UI"/>
        </w:rPr>
        <w:t>első negyedév végével lezárul. A</w:t>
      </w:r>
      <w:r w:rsidRPr="004A1797">
        <w:rPr>
          <w:rFonts w:ascii="Segoe UI" w:hAnsi="Segoe UI" w:cs="Segoe UI"/>
        </w:rPr>
        <w:t xml:space="preserve"> Rákóczi híd terhelésének kiértékelése és az új vonalszakasz forgalomba</w:t>
      </w:r>
      <w:r w:rsidR="004A1797">
        <w:rPr>
          <w:rFonts w:ascii="Segoe UI" w:hAnsi="Segoe UI" w:cs="Segoe UI"/>
        </w:rPr>
        <w:t xml:space="preserve"> </w:t>
      </w:r>
      <w:r w:rsidRPr="004A1797">
        <w:rPr>
          <w:rFonts w:ascii="Segoe UI" w:hAnsi="Segoe UI" w:cs="Segoe UI"/>
        </w:rPr>
        <w:t xml:space="preserve">helyezéséhez szükséges használatbavételi eljárások, oktatások </w:t>
      </w:r>
      <w:r w:rsidR="006177BE">
        <w:rPr>
          <w:rFonts w:ascii="Segoe UI" w:hAnsi="Segoe UI" w:cs="Segoe UI"/>
        </w:rPr>
        <w:t xml:space="preserve">lezárását követően az új </w:t>
      </w:r>
      <w:r w:rsidRPr="004A1797">
        <w:rPr>
          <w:rFonts w:ascii="Segoe UI" w:hAnsi="Segoe UI" w:cs="Segoe UI"/>
        </w:rPr>
        <w:t xml:space="preserve">vonalszakasz várhatóan 2015 kora tavasszal kapcsolódhat be a közösségi közlekedési hálózatba. </w:t>
      </w:r>
    </w:p>
    <w:p w14:paraId="66D2EA86" w14:textId="7E1DAAD9" w:rsidR="00E02533" w:rsidRPr="004A1797" w:rsidRDefault="00E02533" w:rsidP="00E02533">
      <w:pPr>
        <w:rPr>
          <w:rFonts w:ascii="Segoe UI" w:hAnsi="Segoe UI" w:cs="Segoe UI"/>
        </w:rPr>
      </w:pPr>
      <w:r w:rsidRPr="004A1797">
        <w:rPr>
          <w:rFonts w:ascii="Segoe UI" w:hAnsi="Segoe UI" w:cs="Segoe UI"/>
        </w:rPr>
        <w:t xml:space="preserve">A 3-as villamos felújításának kapcsán 2015. </w:t>
      </w:r>
      <w:r w:rsidR="006177BE">
        <w:rPr>
          <w:rFonts w:ascii="Segoe UI" w:hAnsi="Segoe UI" w:cs="Segoe UI"/>
        </w:rPr>
        <w:t>első negyedév végéig a szerz</w:t>
      </w:r>
      <w:r w:rsidRPr="004A1797">
        <w:rPr>
          <w:rFonts w:ascii="Segoe UI" w:hAnsi="Segoe UI" w:cs="Segoe UI"/>
        </w:rPr>
        <w:t>ődésnek megfelelően a végleges műszaki át</w:t>
      </w:r>
      <w:r w:rsidR="006177BE">
        <w:rPr>
          <w:rFonts w:ascii="Segoe UI" w:hAnsi="Segoe UI" w:cs="Segoe UI"/>
        </w:rPr>
        <w:t>adás-átvételi eljárások lezáruln</w:t>
      </w:r>
      <w:r w:rsidRPr="004A1797">
        <w:rPr>
          <w:rFonts w:ascii="Segoe UI" w:hAnsi="Segoe UI" w:cs="Segoe UI"/>
        </w:rPr>
        <w:t>ak. További feladat a használatba vételi engedélyek megszerzésére, és a szerződés lezárása.</w:t>
      </w:r>
    </w:p>
    <w:p w14:paraId="447C13E3" w14:textId="77777777" w:rsidR="00E02533" w:rsidRPr="004A1797" w:rsidRDefault="00E02533" w:rsidP="00E02533">
      <w:pPr>
        <w:rPr>
          <w:rFonts w:ascii="Segoe UI" w:hAnsi="Segoe UI" w:cs="Segoe UI"/>
        </w:rPr>
      </w:pPr>
      <w:r w:rsidRPr="004A1797">
        <w:rPr>
          <w:rFonts w:ascii="Segoe UI" w:hAnsi="Segoe UI" w:cs="Segoe UI"/>
        </w:rPr>
        <w:t>Mindhárom kivitelezési szakasz műszaki és pénzügyi lezárására 2015-ben kerül sor. A projekt munkálatainak nagy része tehát 2014. év végére elkészült, a projektet, ütemezésének megfelelően, 2015 év elején befejezzük.</w:t>
      </w:r>
    </w:p>
    <w:p w14:paraId="6713B2F2" w14:textId="76DB1C7B" w:rsidR="00E02533" w:rsidRPr="004A1797" w:rsidRDefault="00E02533" w:rsidP="00E02533">
      <w:pPr>
        <w:rPr>
          <w:rFonts w:ascii="Segoe UI" w:hAnsi="Segoe UI" w:cs="Segoe UI"/>
        </w:rPr>
      </w:pPr>
      <w:r w:rsidRPr="004A1797">
        <w:rPr>
          <w:rFonts w:ascii="Segoe UI" w:hAnsi="Segoe UI" w:cs="Segoe UI"/>
        </w:rPr>
        <w:t xml:space="preserve">Ugyanakkor a projekt kapcsán további kiegészítő munkák (Hungária körúti és Határ úti zúzottköves vágányfelújítás) illetve egy kétéltű </w:t>
      </w:r>
      <w:proofErr w:type="spellStart"/>
      <w:r w:rsidRPr="004A1797">
        <w:rPr>
          <w:rFonts w:ascii="Segoe UI" w:hAnsi="Segoe UI" w:cs="Segoe UI"/>
        </w:rPr>
        <w:t>multifunkciós</w:t>
      </w:r>
      <w:proofErr w:type="spellEnd"/>
      <w:r w:rsidRPr="004A1797">
        <w:rPr>
          <w:rFonts w:ascii="Segoe UI" w:hAnsi="Segoe UI" w:cs="Segoe UI"/>
        </w:rPr>
        <w:t xml:space="preserve"> célgép beszerzése vált szükségessé, amelyet a támogató NFM befogadott, elszámolhatóságát biztosította, folyamatban lévő Támogatási </w:t>
      </w:r>
      <w:proofErr w:type="gramStart"/>
      <w:r w:rsidRPr="004A1797">
        <w:rPr>
          <w:rFonts w:ascii="Segoe UI" w:hAnsi="Segoe UI" w:cs="Segoe UI"/>
        </w:rPr>
        <w:t>Szerződés módosítással</w:t>
      </w:r>
      <w:proofErr w:type="gramEnd"/>
      <w:r w:rsidR="00817105" w:rsidRPr="004A1797">
        <w:rPr>
          <w:rFonts w:ascii="Segoe UI" w:hAnsi="Segoe UI" w:cs="Segoe UI"/>
        </w:rPr>
        <w:t>.</w:t>
      </w:r>
    </w:p>
    <w:p w14:paraId="4575376D" w14:textId="77777777" w:rsidR="00E02533" w:rsidRPr="004A1797" w:rsidRDefault="00E02533" w:rsidP="006D54DF">
      <w:pPr>
        <w:rPr>
          <w:rFonts w:ascii="Segoe UI" w:hAnsi="Segoe UI" w:cs="Segoe UI"/>
        </w:rPr>
      </w:pPr>
    </w:p>
    <w:p w14:paraId="76283B98" w14:textId="77777777" w:rsidR="00E02533" w:rsidRPr="004A1797" w:rsidRDefault="00E02533" w:rsidP="006D54DF">
      <w:pPr>
        <w:rPr>
          <w:rFonts w:ascii="Segoe UI" w:hAnsi="Segoe UI" w:cs="Segoe UI"/>
        </w:rPr>
      </w:pPr>
    </w:p>
    <w:p w14:paraId="00833AD9" w14:textId="77777777" w:rsidR="00E02533" w:rsidRPr="004A1797" w:rsidRDefault="00E02533" w:rsidP="006D54DF">
      <w:pPr>
        <w:rPr>
          <w:rFonts w:ascii="Segoe UI" w:hAnsi="Segoe UI" w:cs="Segoe UI"/>
        </w:rPr>
      </w:pPr>
    </w:p>
    <w:p w14:paraId="792FF257" w14:textId="2235CCB8" w:rsidR="00C25081" w:rsidRPr="004A1797" w:rsidRDefault="00C25081" w:rsidP="00C25081">
      <w:pPr>
        <w:pStyle w:val="Cmsor3"/>
        <w:rPr>
          <w:rFonts w:ascii="Segoe UI" w:hAnsi="Segoe UI" w:cs="Segoe UI"/>
        </w:rPr>
      </w:pPr>
      <w:bookmarkStart w:id="60" w:name="_Toc401755588"/>
      <w:bookmarkStart w:id="61" w:name="_Toc412815877"/>
      <w:r w:rsidRPr="004A1797">
        <w:rPr>
          <w:rFonts w:ascii="Segoe UI" w:hAnsi="Segoe UI" w:cs="Segoe UI"/>
        </w:rPr>
        <w:lastRenderedPageBreak/>
        <w:t>Budai fonódó villamoshálózat (budai észak-déli villamos kapcsolat) kiépítése</w:t>
      </w:r>
      <w:bookmarkEnd w:id="60"/>
      <w:bookmarkEnd w:id="61"/>
    </w:p>
    <w:p w14:paraId="3F70F981" w14:textId="69D371F9" w:rsidR="00B2236B" w:rsidRPr="004A1797" w:rsidRDefault="00B2236B" w:rsidP="00C25081">
      <w:pPr>
        <w:rPr>
          <w:rFonts w:ascii="Segoe UI" w:hAnsi="Segoe UI" w:cs="Segoe UI"/>
          <w:lang w:eastAsia="hu-HU"/>
        </w:rPr>
      </w:pPr>
      <w:r w:rsidRPr="004A1797">
        <w:rPr>
          <w:rFonts w:ascii="Segoe UI" w:hAnsi="Segoe UI" w:cs="Segoe UI"/>
          <w:lang w:eastAsia="hu-HU"/>
        </w:rPr>
        <w:t xml:space="preserve">A projekt célja, hogy a jelenleg széttagolt budai </w:t>
      </w:r>
      <w:proofErr w:type="spellStart"/>
      <w:r w:rsidRPr="004A1797">
        <w:rPr>
          <w:rFonts w:ascii="Segoe UI" w:hAnsi="Segoe UI" w:cs="Segoe UI"/>
          <w:lang w:eastAsia="hu-HU"/>
        </w:rPr>
        <w:t>villamosvonalak</w:t>
      </w:r>
      <w:proofErr w:type="spellEnd"/>
      <w:r w:rsidRPr="004A1797">
        <w:rPr>
          <w:rFonts w:ascii="Segoe UI" w:hAnsi="Segoe UI" w:cs="Segoe UI"/>
          <w:lang w:eastAsia="hu-HU"/>
        </w:rPr>
        <w:t xml:space="preserve"> ismét egységes hálózatot alkossanak, új átszállásmentes kapcsolatok jöjjenek létre Észak-, Közép- és Dél-Buda között. A projekt keretében 17-es villamos egyesül három budai járattal, így hosszú, észak-déli irányban egész Budát átszelő vonalak jönnek létre. Óbudáról átszállásmentes, az autós közlekedéssel szemben is versenyképes kötöttpályás kapcsolat létesül a Batthyány tér, </w:t>
      </w:r>
      <w:r w:rsidR="00742D6C" w:rsidRPr="004A1797">
        <w:rPr>
          <w:rFonts w:ascii="Segoe UI" w:hAnsi="Segoe UI" w:cs="Segoe UI"/>
          <w:lang w:eastAsia="hu-HU"/>
        </w:rPr>
        <w:br/>
      </w:r>
      <w:r w:rsidRPr="004A1797">
        <w:rPr>
          <w:rFonts w:ascii="Segoe UI" w:hAnsi="Segoe UI" w:cs="Segoe UI"/>
          <w:lang w:eastAsia="hu-HU"/>
        </w:rPr>
        <w:t xml:space="preserve">a Széll Kálmán tér, a </w:t>
      </w:r>
      <w:proofErr w:type="spellStart"/>
      <w:r w:rsidRPr="004A1797">
        <w:rPr>
          <w:rFonts w:ascii="Segoe UI" w:hAnsi="Segoe UI" w:cs="Segoe UI"/>
          <w:lang w:eastAsia="hu-HU"/>
        </w:rPr>
        <w:t>BAH-csomópont</w:t>
      </w:r>
      <w:proofErr w:type="spellEnd"/>
      <w:r w:rsidRPr="004A1797">
        <w:rPr>
          <w:rFonts w:ascii="Segoe UI" w:hAnsi="Segoe UI" w:cs="Segoe UI"/>
          <w:lang w:eastAsia="hu-HU"/>
        </w:rPr>
        <w:t>, a Móricz Zsigmond körtér, Albertfalva valamint Kelenföld felé. A fejlesztés keretében átépül a Széll Kálmán tér vágányhálózata is, kapcsolódva a tér rekonstrukciójához.</w:t>
      </w:r>
    </w:p>
    <w:p w14:paraId="3DE5418F" w14:textId="16FAD161" w:rsidR="00341B9F" w:rsidRPr="004A1797" w:rsidRDefault="00341B9F" w:rsidP="00341B9F">
      <w:pPr>
        <w:rPr>
          <w:rFonts w:ascii="Segoe UI" w:hAnsi="Segoe UI" w:cs="Segoe UI"/>
          <w:lang w:eastAsia="hu-HU"/>
        </w:rPr>
      </w:pPr>
      <w:r w:rsidRPr="004A1797">
        <w:rPr>
          <w:rFonts w:ascii="Segoe UI" w:hAnsi="Segoe UI" w:cs="Segoe UI"/>
          <w:lang w:eastAsia="hu-HU"/>
        </w:rPr>
        <w:t>A Budai fonódó villamoshálózat mindkét ágára vonatkozóan aláírásra</w:t>
      </w:r>
      <w:r w:rsidR="00825E6F">
        <w:rPr>
          <w:rFonts w:ascii="Segoe UI" w:hAnsi="Segoe UI" w:cs="Segoe UI"/>
          <w:lang w:eastAsia="hu-HU"/>
        </w:rPr>
        <w:t xml:space="preserve"> került a vállalkozói szerződés. </w:t>
      </w:r>
      <w:r w:rsidRPr="004A1797">
        <w:rPr>
          <w:rFonts w:ascii="Segoe UI" w:hAnsi="Segoe UI" w:cs="Segoe UI"/>
          <w:lang w:eastAsia="hu-HU"/>
        </w:rPr>
        <w:t xml:space="preserve">A jelentősebb kivitelezési munkák 2014. október végén elkezdődtek a Bem rakparton, és a Frankel Leó úton. A megkötött szerződés elfogadott és aláírt módosítása alapján összesen 6-6 részteljesítés van, amelyek 2015. január, valamint 2015 decembere között valósulnak meg. A kivitelezési munkálatok mindkét ágon várhatóan 2015. november végén befejeződnek, majd az év végéig a projektek teljes műszaki átadás-átvételi eljárása is lezárásra kerül. Ezáltal mindkét projekt teljesítettnek minősíthető. </w:t>
      </w:r>
    </w:p>
    <w:p w14:paraId="221E196B" w14:textId="77777777" w:rsidR="007F0589" w:rsidRPr="004A1797" w:rsidRDefault="007F0589" w:rsidP="007F0589">
      <w:pPr>
        <w:pStyle w:val="Cmsor3"/>
        <w:rPr>
          <w:rFonts w:ascii="Segoe UI" w:hAnsi="Segoe UI" w:cs="Segoe UI"/>
        </w:rPr>
      </w:pPr>
      <w:bookmarkStart w:id="62" w:name="_Toc412815878"/>
      <w:bookmarkStart w:id="63" w:name="_Toc401755589"/>
      <w:r w:rsidRPr="004A1797">
        <w:rPr>
          <w:rFonts w:ascii="Segoe UI" w:hAnsi="Segoe UI" w:cs="Segoe UI"/>
        </w:rPr>
        <w:t>42-es villamos fejlesztés, előkészítés</w:t>
      </w:r>
      <w:bookmarkEnd w:id="62"/>
    </w:p>
    <w:p w14:paraId="77C1D3BE" w14:textId="173B40EE" w:rsidR="007F0589" w:rsidRPr="004A1797" w:rsidRDefault="007F0589" w:rsidP="007F0589">
      <w:pPr>
        <w:rPr>
          <w:rFonts w:ascii="Segoe UI" w:hAnsi="Segoe UI" w:cs="Segoe UI"/>
        </w:rPr>
      </w:pPr>
      <w:r w:rsidRPr="004A1797">
        <w:rPr>
          <w:rFonts w:ascii="Segoe UI" w:hAnsi="Segoe UI" w:cs="Segoe UI"/>
        </w:rPr>
        <w:t xml:space="preserve">A 42-es villamos kapcsán a tervezés további folytatásához a kerületi szabályozási tervek módosítására van szükség. A módosítás megalapozása érdekében telepítési tanulmánytervet készíttetett a BKK, az erről szóló döntéseket az érintett kerület </w:t>
      </w:r>
      <w:r w:rsidRPr="004A1797">
        <w:rPr>
          <w:rFonts w:ascii="Segoe UI" w:hAnsi="Segoe UI" w:cs="Segoe UI"/>
        </w:rPr>
        <w:br/>
        <w:t>2015 januárjában meghozta.</w:t>
      </w:r>
    </w:p>
    <w:p w14:paraId="61E510DD" w14:textId="77777777" w:rsidR="007F0589" w:rsidRPr="004A1797" w:rsidRDefault="007F0589" w:rsidP="007F0589">
      <w:pPr>
        <w:rPr>
          <w:rFonts w:ascii="Segoe UI" w:hAnsi="Segoe UI" w:cs="Segoe UI"/>
        </w:rPr>
      </w:pPr>
      <w:r w:rsidRPr="004A1797">
        <w:rPr>
          <w:rFonts w:ascii="Segoe UI" w:hAnsi="Segoe UI" w:cs="Segoe UI"/>
        </w:rPr>
        <w:t>A döntés alapján kerülhet sor a szabályozási tervek módosításának elfogadására, valamint az engedélyezési eljárások elindítására. Az engedélyezési tervek aktualizálása és a kiviteli tervezés, valamint engedélyezés forrásrendelkezésre állás esetén 2015. második félévében indulhat.</w:t>
      </w:r>
    </w:p>
    <w:bookmarkEnd w:id="63"/>
    <w:p w14:paraId="333537AF" w14:textId="77777777" w:rsidR="00D36AAF" w:rsidRPr="004A1797" w:rsidRDefault="00D36AAF" w:rsidP="00D36AAF">
      <w:pPr>
        <w:spacing w:before="120" w:after="120" w:line="240" w:lineRule="auto"/>
        <w:rPr>
          <w:rFonts w:ascii="Segoe UI" w:eastAsia="Times New Roman" w:hAnsi="Segoe UI" w:cs="Segoe UI"/>
          <w:kern w:val="24"/>
          <w:lang w:eastAsia="hu-HU"/>
        </w:rPr>
      </w:pPr>
      <w:r w:rsidRPr="004A1797">
        <w:rPr>
          <w:rFonts w:ascii="Segoe UI" w:eastAsia="Times New Roman" w:hAnsi="Segoe UI" w:cs="Segoe UI"/>
          <w:b/>
          <w:kern w:val="24"/>
          <w:lang w:eastAsia="hu-HU"/>
        </w:rPr>
        <w:t>Városi és elővárosi hajózás fejlesztése</w:t>
      </w:r>
    </w:p>
    <w:p w14:paraId="1BA5F683" w14:textId="65602233" w:rsidR="00D36AAF" w:rsidRPr="004A1797" w:rsidRDefault="00E44699" w:rsidP="00D36AAF">
      <w:pPr>
        <w:spacing w:before="120" w:after="120" w:line="240" w:lineRule="auto"/>
        <w:rPr>
          <w:rFonts w:ascii="Segoe UI" w:eastAsia="Times New Roman" w:hAnsi="Segoe UI" w:cs="Segoe UI"/>
          <w:kern w:val="24"/>
          <w:lang w:eastAsia="hu-HU"/>
        </w:rPr>
      </w:pPr>
      <w:r>
        <w:rPr>
          <w:rFonts w:ascii="Segoe UI" w:eastAsia="Times New Roman" w:hAnsi="Segoe UI" w:cs="Segoe UI"/>
          <w:kern w:val="24"/>
          <w:lang w:eastAsia="hu-HU"/>
        </w:rPr>
        <w:t>A</w:t>
      </w:r>
      <w:r w:rsidR="00D36AAF" w:rsidRPr="004A1797">
        <w:rPr>
          <w:rFonts w:ascii="Segoe UI" w:eastAsia="Times New Roman" w:hAnsi="Segoe UI" w:cs="Segoe UI"/>
          <w:kern w:val="24"/>
          <w:lang w:eastAsia="hu-HU"/>
        </w:rPr>
        <w:t xml:space="preserve"> témát vizsgáló megvalósíthatósági tanulmány</w:t>
      </w:r>
      <w:r>
        <w:rPr>
          <w:rFonts w:ascii="Segoe UI" w:eastAsia="Times New Roman" w:hAnsi="Segoe UI" w:cs="Segoe UI"/>
          <w:kern w:val="24"/>
          <w:lang w:eastAsia="hu-HU"/>
        </w:rPr>
        <w:t xml:space="preserve"> </w:t>
      </w:r>
      <w:r w:rsidR="00D36AAF" w:rsidRPr="004A1797">
        <w:rPr>
          <w:rFonts w:ascii="Segoe UI" w:eastAsia="Times New Roman" w:hAnsi="Segoe UI" w:cs="Segoe UI"/>
          <w:kern w:val="24"/>
          <w:lang w:eastAsia="hu-HU"/>
        </w:rPr>
        <w:t>megállapításai szerint a hajózás fejlesztése életképes beruházás lehet. A vízi közlekedés fejlesztésével a szárazföldi ágazatokat kiegészítő, új kapcsolatokat teremtő rendszer jöhet létre.</w:t>
      </w:r>
    </w:p>
    <w:p w14:paraId="48EED36F" w14:textId="77777777" w:rsidR="00D36AAF" w:rsidRPr="004A1797" w:rsidRDefault="00D36AAF" w:rsidP="00D36AAF">
      <w:pPr>
        <w:spacing w:before="120" w:after="120" w:line="240" w:lineRule="auto"/>
        <w:rPr>
          <w:rFonts w:ascii="Segoe UI" w:eastAsia="Times New Roman" w:hAnsi="Segoe UI" w:cs="Segoe UI"/>
          <w:kern w:val="24"/>
          <w:lang w:eastAsia="hu-HU"/>
        </w:rPr>
      </w:pPr>
      <w:r w:rsidRPr="004A1797">
        <w:rPr>
          <w:rFonts w:ascii="Segoe UI" w:eastAsia="Times New Roman" w:hAnsi="Segoe UI" w:cs="Segoe UI"/>
          <w:kern w:val="24"/>
          <w:lang w:eastAsia="hu-HU"/>
        </w:rPr>
        <w:t>Az előkészítő tevékenységek folytatására a jelenlegi fejlesztési megállapodás módosításával, vagy egy új megkötésével részletes megvalósíthatósági tanulmány elkészítését tervezzük, ami választ ad a pontos műszaki paraméterekre és a megvalósítás pénzügyi kérdéseire.</w:t>
      </w:r>
    </w:p>
    <w:p w14:paraId="58F462FD" w14:textId="77777777" w:rsidR="004B3F06" w:rsidRPr="004A1797" w:rsidRDefault="004B3F06" w:rsidP="00B9368D">
      <w:pPr>
        <w:pStyle w:val="Cmsor3"/>
        <w:rPr>
          <w:rFonts w:ascii="Segoe UI" w:hAnsi="Segoe UI" w:cs="Segoe UI"/>
        </w:rPr>
      </w:pPr>
      <w:bookmarkStart w:id="64" w:name="_Toc401755590"/>
      <w:bookmarkStart w:id="65" w:name="_Toc412815879"/>
      <w:r w:rsidRPr="004A1797">
        <w:rPr>
          <w:rFonts w:ascii="Segoe UI" w:hAnsi="Segoe UI" w:cs="Segoe UI"/>
        </w:rPr>
        <w:t>Az M3 metróvonal rekonstrukciója és északi meghosszabbítása - előkészítés</w:t>
      </w:r>
      <w:bookmarkEnd w:id="64"/>
      <w:bookmarkEnd w:id="65"/>
    </w:p>
    <w:p w14:paraId="3D0A7CB1" w14:textId="230AF6E0" w:rsidR="00B526E4" w:rsidRPr="004A1797" w:rsidRDefault="00E44699" w:rsidP="00B526E4">
      <w:pPr>
        <w:rPr>
          <w:rFonts w:ascii="Segoe UI" w:hAnsi="Segoe UI" w:cs="Segoe UI"/>
        </w:rPr>
      </w:pPr>
      <w:r>
        <w:rPr>
          <w:rFonts w:ascii="Segoe UI" w:hAnsi="Segoe UI" w:cs="Segoe UI"/>
        </w:rPr>
        <w:t xml:space="preserve">Az </w:t>
      </w:r>
      <w:r w:rsidR="00B526E4" w:rsidRPr="004A1797">
        <w:rPr>
          <w:rFonts w:ascii="Segoe UI" w:hAnsi="Segoe UI" w:cs="Segoe UI"/>
        </w:rPr>
        <w:t>aláírt</w:t>
      </w:r>
      <w:r>
        <w:rPr>
          <w:rFonts w:ascii="Segoe UI" w:hAnsi="Segoe UI" w:cs="Segoe UI"/>
        </w:rPr>
        <w:t xml:space="preserve"> </w:t>
      </w:r>
      <w:r w:rsidR="00B526E4" w:rsidRPr="004A1797">
        <w:rPr>
          <w:rFonts w:ascii="Segoe UI" w:hAnsi="Segoe UI" w:cs="Segoe UI"/>
        </w:rPr>
        <w:t>vállalkozási szerződés</w:t>
      </w:r>
      <w:r>
        <w:rPr>
          <w:rFonts w:ascii="Segoe UI" w:hAnsi="Segoe UI" w:cs="Segoe UI"/>
        </w:rPr>
        <w:t xml:space="preserve">ben </w:t>
      </w:r>
      <w:r w:rsidR="00B526E4" w:rsidRPr="004A1797">
        <w:rPr>
          <w:rFonts w:ascii="Segoe UI" w:hAnsi="Segoe UI" w:cs="Segoe UI"/>
        </w:rPr>
        <w:t xml:space="preserve">öt kötbérterhes részhatáridő van, a szerződés befejezése 2015. október végén várható. A projekt kivitelezésének uniós forrásból történő finanszírozása jelenleg bizonytalan, a kapcsolódó járműfelújítást pedig a BKV </w:t>
      </w:r>
      <w:proofErr w:type="spellStart"/>
      <w:r w:rsidR="00B526E4" w:rsidRPr="004A1797">
        <w:rPr>
          <w:rFonts w:ascii="Segoe UI" w:hAnsi="Segoe UI" w:cs="Segoe UI"/>
        </w:rPr>
        <w:t>Zrt</w:t>
      </w:r>
      <w:proofErr w:type="spellEnd"/>
      <w:r w:rsidR="00B526E4" w:rsidRPr="004A1797">
        <w:rPr>
          <w:rFonts w:ascii="Segoe UI" w:hAnsi="Segoe UI" w:cs="Segoe UI"/>
        </w:rPr>
        <w:t xml:space="preserve">. kezeli. A jelenleg folyamatban lévő tervezési feladatnak csak a változatelemzés elkészítése a tárgya, </w:t>
      </w:r>
      <w:r>
        <w:rPr>
          <w:rFonts w:ascii="Segoe UI" w:hAnsi="Segoe UI" w:cs="Segoe UI"/>
        </w:rPr>
        <w:t>a</w:t>
      </w:r>
      <w:r w:rsidR="00B526E4" w:rsidRPr="004A1797">
        <w:rPr>
          <w:rFonts w:ascii="Segoe UI" w:hAnsi="Segoe UI" w:cs="Segoe UI"/>
        </w:rPr>
        <w:t xml:space="preserve">mely jármű tekintetében azt vizsgálja, hogy új járműveket gazdaságosabb beszerezni, vagy a </w:t>
      </w:r>
      <w:r w:rsidR="00B526E4" w:rsidRPr="004A1797">
        <w:rPr>
          <w:rFonts w:ascii="Segoe UI" w:hAnsi="Segoe UI" w:cs="Segoe UI"/>
        </w:rPr>
        <w:lastRenderedPageBreak/>
        <w:t>régieket érdemesebb inkább felújítani. A tervezési munkálatok a megfelelő ütemben haladnak, az öt kötbérterhes határidőből az első kettő teljesítésre került. A tovább</w:t>
      </w:r>
      <w:r w:rsidR="00973F08" w:rsidRPr="004A1797">
        <w:rPr>
          <w:rFonts w:ascii="Segoe UI" w:hAnsi="Segoe UI" w:cs="Segoe UI"/>
        </w:rPr>
        <w:t>i</w:t>
      </w:r>
      <w:r w:rsidR="00B526E4" w:rsidRPr="004A1797">
        <w:rPr>
          <w:rFonts w:ascii="Segoe UI" w:hAnsi="Segoe UI" w:cs="Segoe UI"/>
        </w:rPr>
        <w:t xml:space="preserve"> teljesítések 2015. március és október hónapok között esedékesek. </w:t>
      </w:r>
    </w:p>
    <w:p w14:paraId="60F71F53" w14:textId="77777777" w:rsidR="00C25081" w:rsidRPr="004A1797" w:rsidRDefault="00C25081" w:rsidP="00B9368D">
      <w:pPr>
        <w:rPr>
          <w:rFonts w:ascii="Segoe UI" w:eastAsia="Times New Roman" w:hAnsi="Segoe UI" w:cs="Segoe UI"/>
          <w:b/>
          <w:bCs/>
          <w:lang w:eastAsia="hu-HU"/>
        </w:rPr>
      </w:pPr>
      <w:r w:rsidRPr="004A1797">
        <w:rPr>
          <w:rFonts w:ascii="Segoe UI" w:eastAsia="Times New Roman" w:hAnsi="Segoe UI" w:cs="Segoe UI"/>
          <w:b/>
          <w:bCs/>
          <w:lang w:eastAsia="hu-HU"/>
        </w:rPr>
        <w:t>Előkészítési tervezési projektek</w:t>
      </w:r>
    </w:p>
    <w:p w14:paraId="50971DF9" w14:textId="76ADAC4A" w:rsidR="00120867" w:rsidRPr="004A1797" w:rsidRDefault="00120867" w:rsidP="00120867">
      <w:pPr>
        <w:rPr>
          <w:rFonts w:ascii="Segoe UI" w:hAnsi="Segoe UI" w:cs="Segoe UI"/>
        </w:rPr>
      </w:pPr>
      <w:r w:rsidRPr="004A1797">
        <w:rPr>
          <w:rFonts w:ascii="Segoe UI" w:hAnsi="Segoe UI" w:cs="Segoe UI"/>
        </w:rPr>
        <w:t xml:space="preserve">A BKK összesen öt előkészítési projektet indított el 2013 folyamán, valamint </w:t>
      </w:r>
      <w:r w:rsidR="00625683" w:rsidRPr="004A1797">
        <w:rPr>
          <w:rFonts w:ascii="Segoe UI" w:hAnsi="Segoe UI" w:cs="Segoe UI"/>
        </w:rPr>
        <w:t>egyet 2014-ben</w:t>
      </w:r>
      <w:r w:rsidRPr="004A1797">
        <w:rPr>
          <w:rFonts w:ascii="Segoe UI" w:hAnsi="Segoe UI" w:cs="Segoe UI"/>
        </w:rPr>
        <w:t xml:space="preserve"> annak érdekében, hogy a Főváros megfelelően előkészített projektekkel rendelkezzen a 2014-2020 közötti IKOP programban.</w:t>
      </w:r>
      <w:r w:rsidR="00E44699">
        <w:rPr>
          <w:rFonts w:ascii="Segoe UI" w:hAnsi="Segoe UI" w:cs="Segoe UI"/>
        </w:rPr>
        <w:t xml:space="preserve"> Az előkészítési projektek hasznosulása 2015-ben várható.</w:t>
      </w:r>
    </w:p>
    <w:p w14:paraId="5065AE0D" w14:textId="77777777" w:rsidR="00120867" w:rsidRPr="004A1797" w:rsidRDefault="00120867" w:rsidP="00120867">
      <w:pPr>
        <w:rPr>
          <w:rFonts w:ascii="Segoe UI" w:hAnsi="Segoe UI" w:cs="Segoe UI"/>
        </w:rPr>
      </w:pPr>
      <w:r w:rsidRPr="004A1797">
        <w:rPr>
          <w:rFonts w:ascii="Segoe UI" w:hAnsi="Segoe UI" w:cs="Segoe UI"/>
        </w:rPr>
        <w:t xml:space="preserve">A </w:t>
      </w:r>
      <w:proofErr w:type="spellStart"/>
      <w:r w:rsidRPr="004A1797">
        <w:rPr>
          <w:rFonts w:ascii="Segoe UI" w:hAnsi="Segoe UI" w:cs="Segoe UI"/>
        </w:rPr>
        <w:t>kisföldalatti</w:t>
      </w:r>
      <w:proofErr w:type="spellEnd"/>
      <w:r w:rsidRPr="004A1797">
        <w:rPr>
          <w:rFonts w:ascii="Segoe UI" w:hAnsi="Segoe UI" w:cs="Segoe UI"/>
        </w:rPr>
        <w:t xml:space="preserve"> meghosszabbítására, új járművek beszerzésére irányuló anyag elkészült, a tervező leszállította a továbbtervezést megalapozó tanulmányterveket, részletes megvalósíthatósági tanulmányt, valamint a járművek beszerzéséhez szükséges elvi előzetes típusengedély kérelmet.</w:t>
      </w:r>
    </w:p>
    <w:p w14:paraId="67D30555" w14:textId="77777777" w:rsidR="00120867" w:rsidRPr="004A1797" w:rsidRDefault="00120867" w:rsidP="00120867">
      <w:pPr>
        <w:rPr>
          <w:rFonts w:ascii="Segoe UI" w:hAnsi="Segoe UI" w:cs="Segoe UI"/>
        </w:rPr>
      </w:pPr>
      <w:r w:rsidRPr="004A1797">
        <w:rPr>
          <w:rFonts w:ascii="Segoe UI" w:hAnsi="Segoe UI" w:cs="Segoe UI"/>
        </w:rPr>
        <w:t>Javasolt, hogy mind a rekonstrukció, illetve hosszabbítás tervezése kapcsán valósuljanak meg a kivitelezéshez szükséges engedélyezési és kivitelei tervdokumentációk, mind az új járművek cseréje induljon el az elvi előzetes típusengedély alapján, ugyanakkor ezek finanszírozási forrásáról még nincs döntés. Amennyiben a finanszírozásról a döntés megszületik, a szükséges tervezés és engedélyezés 2016-ig megvalósulhat, míg a járművek cseréjét célzó tender 2015 év végén megjelenhet.</w:t>
      </w:r>
    </w:p>
    <w:p w14:paraId="25807B34" w14:textId="77777777" w:rsidR="00120867" w:rsidRPr="004A1797" w:rsidRDefault="00120867" w:rsidP="00120867">
      <w:pPr>
        <w:rPr>
          <w:rFonts w:ascii="Segoe UI" w:hAnsi="Segoe UI" w:cs="Segoe UI"/>
        </w:rPr>
      </w:pPr>
      <w:r w:rsidRPr="004A1797">
        <w:rPr>
          <w:rFonts w:ascii="Segoe UI" w:hAnsi="Segoe UI" w:cs="Segoe UI"/>
        </w:rPr>
        <w:t xml:space="preserve">Az M2 és gödöllői hév összekötését megalapozó munka esetén szintén elkészültek a továbbtervezést megalapozó tanulmánytervek és a részletes megvalósíthatósági tanulmány. Az engedélyezési és kivitelei tervi szintű továbbtervezés a </w:t>
      </w:r>
      <w:proofErr w:type="spellStart"/>
      <w:r w:rsidRPr="004A1797">
        <w:rPr>
          <w:rFonts w:ascii="Segoe UI" w:hAnsi="Segoe UI" w:cs="Segoe UI"/>
        </w:rPr>
        <w:t>kisföldalattihoz</w:t>
      </w:r>
      <w:proofErr w:type="spellEnd"/>
      <w:r w:rsidRPr="004A1797">
        <w:rPr>
          <w:rFonts w:ascii="Segoe UI" w:hAnsi="Segoe UI" w:cs="Segoe UI"/>
        </w:rPr>
        <w:t xml:space="preserve"> hasonlóan itt is javasolt, ugyanakkor a finanszírozási források nem állnak itt sem rendelkezésre.</w:t>
      </w:r>
    </w:p>
    <w:p w14:paraId="4D032DE4" w14:textId="77777777" w:rsidR="00120867" w:rsidRPr="004A1797" w:rsidRDefault="00120867" w:rsidP="00120867">
      <w:pPr>
        <w:rPr>
          <w:rFonts w:ascii="Segoe UI" w:hAnsi="Segoe UI" w:cs="Segoe UI"/>
        </w:rPr>
      </w:pPr>
      <w:r w:rsidRPr="004A1797">
        <w:rPr>
          <w:rFonts w:ascii="Segoe UI" w:hAnsi="Segoe UI" w:cs="Segoe UI"/>
        </w:rPr>
        <w:t>A források rendelkezésre állása esetén a szükséges tervezés és engedélyezés 2016 végéig, 2017 első félévéig valósulhat meg a források biztosításától függően.</w:t>
      </w:r>
    </w:p>
    <w:p w14:paraId="0E045FEB" w14:textId="77777777" w:rsidR="00120867" w:rsidRPr="004A1797" w:rsidRDefault="00120867" w:rsidP="00120867">
      <w:pPr>
        <w:rPr>
          <w:rFonts w:ascii="Segoe UI" w:hAnsi="Segoe UI" w:cs="Segoe UI"/>
        </w:rPr>
      </w:pPr>
      <w:r w:rsidRPr="004A1797">
        <w:rPr>
          <w:rFonts w:ascii="Segoe UI" w:hAnsi="Segoe UI" w:cs="Segoe UI"/>
        </w:rPr>
        <w:t xml:space="preserve">Az észak-déli regionális gyorsvasút kapcsán az előzetes döntés-előkészítő tanulmány összeállításra került. Az esetleges továbbtervezés finanszírozásáról az </w:t>
      </w:r>
      <w:proofErr w:type="spellStart"/>
      <w:r w:rsidRPr="004A1797">
        <w:rPr>
          <w:rFonts w:ascii="Segoe UI" w:hAnsi="Segoe UI" w:cs="Segoe UI"/>
        </w:rPr>
        <w:t>NFM-el</w:t>
      </w:r>
      <w:proofErr w:type="spellEnd"/>
      <w:r w:rsidRPr="004A1797">
        <w:rPr>
          <w:rFonts w:ascii="Segoe UI" w:hAnsi="Segoe UI" w:cs="Segoe UI"/>
        </w:rPr>
        <w:t xml:space="preserve"> egyeztetések zajlanak.</w:t>
      </w:r>
    </w:p>
    <w:p w14:paraId="2D4DD160" w14:textId="758C97C1" w:rsidR="00120867" w:rsidRPr="004A1797" w:rsidRDefault="00120867" w:rsidP="00120867">
      <w:pPr>
        <w:rPr>
          <w:rFonts w:ascii="Segoe UI" w:hAnsi="Segoe UI" w:cs="Segoe UI"/>
        </w:rPr>
      </w:pPr>
      <w:r w:rsidRPr="004A1797">
        <w:rPr>
          <w:rFonts w:ascii="Segoe UI" w:hAnsi="Segoe UI" w:cs="Segoe UI"/>
        </w:rPr>
        <w:t xml:space="preserve">A villamos- és trolibuszhálózat fejlesztése projektben a kiírásnak megfelelően tervező összeállította Budapest lehetséges villamos- és </w:t>
      </w:r>
      <w:proofErr w:type="spellStart"/>
      <w:r w:rsidRPr="004A1797">
        <w:rPr>
          <w:rFonts w:ascii="Segoe UI" w:hAnsi="Segoe UI" w:cs="Segoe UI"/>
        </w:rPr>
        <w:t>trolibuszhálózati</w:t>
      </w:r>
      <w:proofErr w:type="spellEnd"/>
      <w:r w:rsidRPr="004A1797">
        <w:rPr>
          <w:rFonts w:ascii="Segoe UI" w:hAnsi="Segoe UI" w:cs="Segoe UI"/>
        </w:rPr>
        <w:t xml:space="preserve"> fejlesztéseinek komplex vizsgálatát. A vizsgálat alapján a BKK összesen öt </w:t>
      </w:r>
      <w:proofErr w:type="spellStart"/>
      <w:r w:rsidRPr="004A1797">
        <w:rPr>
          <w:rFonts w:ascii="Segoe UI" w:hAnsi="Segoe UI" w:cs="Segoe UI"/>
        </w:rPr>
        <w:t>villamosvonalra</w:t>
      </w:r>
      <w:proofErr w:type="spellEnd"/>
      <w:r w:rsidRPr="004A1797">
        <w:rPr>
          <w:rFonts w:ascii="Segoe UI" w:hAnsi="Segoe UI" w:cs="Segoe UI"/>
        </w:rPr>
        <w:t>, valamint két trolibuszvonalra továbbtervezési feladatokat írt ki, a kivitelezéshez szükséges tervek, valamint az engedélyek megszerzése érdekében.</w:t>
      </w:r>
    </w:p>
    <w:p w14:paraId="1D661782" w14:textId="5156E814" w:rsidR="00120867" w:rsidRPr="004A1797" w:rsidRDefault="00120867" w:rsidP="00120867">
      <w:pPr>
        <w:rPr>
          <w:rFonts w:ascii="Segoe UI" w:hAnsi="Segoe UI" w:cs="Segoe UI"/>
        </w:rPr>
      </w:pPr>
      <w:r w:rsidRPr="004A1797">
        <w:rPr>
          <w:rFonts w:ascii="Segoe UI" w:hAnsi="Segoe UI" w:cs="Segoe UI"/>
        </w:rPr>
        <w:t>A Bajcsy villamos, külső Bécsi úti v</w:t>
      </w:r>
      <w:r w:rsidR="00E44699">
        <w:rPr>
          <w:rFonts w:ascii="Segoe UI" w:hAnsi="Segoe UI" w:cs="Segoe UI"/>
        </w:rPr>
        <w:t xml:space="preserve">illamos és </w:t>
      </w:r>
      <w:proofErr w:type="spellStart"/>
      <w:r w:rsidR="00E44699">
        <w:rPr>
          <w:rFonts w:ascii="Segoe UI" w:hAnsi="Segoe UI" w:cs="Segoe UI"/>
        </w:rPr>
        <w:t>trolihálózat</w:t>
      </w:r>
      <w:proofErr w:type="spellEnd"/>
      <w:r w:rsidR="00E44699">
        <w:rPr>
          <w:rFonts w:ascii="Segoe UI" w:hAnsi="Segoe UI" w:cs="Segoe UI"/>
        </w:rPr>
        <w:t xml:space="preserve"> tervező beszerzése várható 2015-ben, továbbá a tervezési munkák folytatása.</w:t>
      </w:r>
    </w:p>
    <w:p w14:paraId="70A0A293" w14:textId="0E121D10" w:rsidR="00120867" w:rsidRPr="004A1797" w:rsidRDefault="00120867" w:rsidP="00120867">
      <w:pPr>
        <w:rPr>
          <w:rFonts w:ascii="Segoe UI" w:hAnsi="Segoe UI" w:cs="Segoe UI"/>
        </w:rPr>
      </w:pPr>
      <w:r w:rsidRPr="004A1797">
        <w:rPr>
          <w:rFonts w:ascii="Segoe UI" w:hAnsi="Segoe UI" w:cs="Segoe UI"/>
        </w:rPr>
        <w:t xml:space="preserve">A Fogaskerekű fejlesztés és V3 észak tervezőjét egy közbeszerzési eljárás keretében, részajánlat-tételi lehetőség mellett szerezzük be. </w:t>
      </w:r>
    </w:p>
    <w:p w14:paraId="5D89E520" w14:textId="7AE070CE" w:rsidR="00120867" w:rsidRPr="004A1797" w:rsidRDefault="00120867" w:rsidP="00120867">
      <w:pPr>
        <w:rPr>
          <w:rFonts w:ascii="Segoe UI" w:hAnsi="Segoe UI" w:cs="Segoe UI"/>
        </w:rPr>
      </w:pPr>
      <w:r w:rsidRPr="004A1797">
        <w:rPr>
          <w:rFonts w:ascii="Segoe UI" w:hAnsi="Segoe UI" w:cs="Segoe UI"/>
        </w:rPr>
        <w:lastRenderedPageBreak/>
        <w:t xml:space="preserve">Egyik tervezés sem </w:t>
      </w:r>
      <w:r w:rsidR="00E44699">
        <w:rPr>
          <w:rFonts w:ascii="Segoe UI" w:hAnsi="Segoe UI" w:cs="Segoe UI"/>
        </w:rPr>
        <w:t xml:space="preserve">zárható le az üzleti év végéig, emiatt </w:t>
      </w:r>
      <w:r w:rsidRPr="004A1797">
        <w:rPr>
          <w:rFonts w:ascii="Segoe UI" w:hAnsi="Segoe UI" w:cs="Segoe UI"/>
        </w:rPr>
        <w:t xml:space="preserve">a 2016-ra eső számlákat fővárosi forrásból kell finanszírozni, valamint a 2015-ös számlák forrását kérvényezni </w:t>
      </w:r>
      <w:r w:rsidR="00E44699">
        <w:rPr>
          <w:rFonts w:ascii="Segoe UI" w:hAnsi="Segoe UI" w:cs="Segoe UI"/>
        </w:rPr>
        <w:t>tervezzük</w:t>
      </w:r>
      <w:r w:rsidRPr="004A1797">
        <w:rPr>
          <w:rFonts w:ascii="Segoe UI" w:hAnsi="Segoe UI" w:cs="Segoe UI"/>
        </w:rPr>
        <w:t xml:space="preserve"> az </w:t>
      </w:r>
      <w:proofErr w:type="spellStart"/>
      <w:r w:rsidRPr="004A1797">
        <w:rPr>
          <w:rFonts w:ascii="Segoe UI" w:hAnsi="Segoe UI" w:cs="Segoe UI"/>
        </w:rPr>
        <w:t>NFM-től</w:t>
      </w:r>
      <w:proofErr w:type="spellEnd"/>
      <w:r w:rsidRPr="004A1797">
        <w:rPr>
          <w:rFonts w:ascii="Segoe UI" w:hAnsi="Segoe UI" w:cs="Segoe UI"/>
        </w:rPr>
        <w:t>.</w:t>
      </w:r>
    </w:p>
    <w:p w14:paraId="0E27E30E" w14:textId="13DB358F" w:rsidR="00120867" w:rsidRPr="004A1797" w:rsidRDefault="00120867" w:rsidP="00120867">
      <w:pPr>
        <w:rPr>
          <w:rFonts w:ascii="Segoe UI" w:hAnsi="Segoe UI" w:cs="Segoe UI"/>
        </w:rPr>
      </w:pPr>
      <w:r w:rsidRPr="004A1797">
        <w:rPr>
          <w:rFonts w:ascii="Segoe UI" w:hAnsi="Segoe UI" w:cs="Segoe UI"/>
        </w:rPr>
        <w:t xml:space="preserve">Astoria – Újpalota </w:t>
      </w:r>
      <w:proofErr w:type="spellStart"/>
      <w:r w:rsidRPr="004A1797">
        <w:rPr>
          <w:rFonts w:ascii="Segoe UI" w:hAnsi="Segoe UI" w:cs="Segoe UI"/>
        </w:rPr>
        <w:t>villamosvonal</w:t>
      </w:r>
      <w:proofErr w:type="spellEnd"/>
      <w:r w:rsidRPr="004A1797">
        <w:rPr>
          <w:rFonts w:ascii="Segoe UI" w:hAnsi="Segoe UI" w:cs="Segoe UI"/>
        </w:rPr>
        <w:t xml:space="preserve"> tervezőjét kiválasztó eljárás</w:t>
      </w:r>
      <w:r w:rsidR="00E44699">
        <w:rPr>
          <w:rFonts w:ascii="Segoe UI" w:hAnsi="Segoe UI" w:cs="Segoe UI"/>
        </w:rPr>
        <w:t>t 2015 elején zárhatjuk le, a szer</w:t>
      </w:r>
      <w:r w:rsidRPr="004A1797">
        <w:rPr>
          <w:rFonts w:ascii="Segoe UI" w:hAnsi="Segoe UI" w:cs="Segoe UI"/>
        </w:rPr>
        <w:t>ződés megkötése 2015. márciusban várható, azonban a KSZT módosításának szükségessége miatt a tervezés nem tud a KÖZOP ciklusban befejeződni. Emiatt az NFK jóváhagyása mellett fővárosi forrás biztosítása is szükséges a hatályba lépéshez.</w:t>
      </w:r>
    </w:p>
    <w:p w14:paraId="2B3E4F2D" w14:textId="77777777" w:rsidR="00120867" w:rsidRPr="004A1797" w:rsidRDefault="00120867" w:rsidP="00120867">
      <w:pPr>
        <w:rPr>
          <w:rFonts w:ascii="Segoe UI" w:eastAsia="Times New Roman" w:hAnsi="Segoe UI" w:cs="Segoe UI"/>
          <w:b/>
          <w:bCs/>
          <w:lang w:eastAsia="hu-HU"/>
        </w:rPr>
      </w:pPr>
      <w:r w:rsidRPr="004A1797">
        <w:rPr>
          <w:rFonts w:ascii="Segoe UI" w:hAnsi="Segoe UI" w:cs="Segoe UI"/>
        </w:rPr>
        <w:t>Az 1-es villamos Fehérvári út – Etele tér közötti szakaszára a projekten belül elkészültek az engedélyezési tervek, az engedélyezési folyamat elindult. Megfelelő forrás biztosítása esetén a projekt 2016-2017-ben megvalósulhat.</w:t>
      </w:r>
    </w:p>
    <w:p w14:paraId="107048F1" w14:textId="77777777" w:rsidR="00120867" w:rsidRPr="004A1797" w:rsidRDefault="00120867" w:rsidP="00120867">
      <w:pPr>
        <w:rPr>
          <w:rFonts w:ascii="Segoe UI" w:hAnsi="Segoe UI" w:cs="Segoe UI"/>
        </w:rPr>
      </w:pPr>
      <w:r w:rsidRPr="004A1797">
        <w:rPr>
          <w:rFonts w:ascii="Segoe UI" w:hAnsi="Segoe UI" w:cs="Segoe UI"/>
        </w:rPr>
        <w:t>A „2-es villamos komplex fejlesztésének előkészítése” KÖZOP forrásból valósul meg, két tervezési fázisban. Az első tervezési fázis során a Széchenyi István tér – Petőfi tér szakasz kivételével a teljes vonal átépítésének és akadálymentesítésének engedélyezési és kiviteli tervei készülnek el. A kimaradó szakaszon található két műtárgyra (Lánchíd alatti aluljáró rendszer és a Viadukt) tanulmánytervek készülnek.</w:t>
      </w:r>
    </w:p>
    <w:p w14:paraId="3EAB05FD" w14:textId="77777777" w:rsidR="00120867" w:rsidRPr="004A1797" w:rsidRDefault="00120867" w:rsidP="00120867">
      <w:pPr>
        <w:rPr>
          <w:rFonts w:ascii="Segoe UI" w:hAnsi="Segoe UI" w:cs="Segoe UI"/>
        </w:rPr>
      </w:pPr>
      <w:r w:rsidRPr="004A1797">
        <w:rPr>
          <w:rFonts w:ascii="Segoe UI" w:hAnsi="Segoe UI" w:cs="Segoe UI"/>
        </w:rPr>
        <w:t>A második tervezési fázis során, az első fázisban elkészült tanulmánytervek alapján a két műtárgyra, illetve a Soroksári út – Haller utca kereszteződésében kiépítendő delta vágányra készülnek engedélyezési és kiviteli tervek, valamint a kivitelezés előkészítéseként elkészül a teljes vonalra a részletes megvalósíthatósági tanulmány, illetve a kiviteli tenderdokumentáció.</w:t>
      </w:r>
    </w:p>
    <w:p w14:paraId="42213F32" w14:textId="380CE562" w:rsidR="008A003F" w:rsidRPr="004A1797" w:rsidRDefault="008A003F" w:rsidP="00D257EC">
      <w:pPr>
        <w:pStyle w:val="Cmsor2"/>
        <w:rPr>
          <w:rFonts w:ascii="Segoe UI" w:hAnsi="Segoe UI" w:cs="Segoe UI"/>
        </w:rPr>
      </w:pPr>
      <w:bookmarkStart w:id="66" w:name="_Toc401593936"/>
      <w:bookmarkStart w:id="67" w:name="_Toc401593937"/>
      <w:bookmarkStart w:id="68" w:name="_Toc401593938"/>
      <w:bookmarkStart w:id="69" w:name="_Toc401593939"/>
      <w:bookmarkStart w:id="70" w:name="_Toc401593940"/>
      <w:bookmarkStart w:id="71" w:name="_Toc401755591"/>
      <w:bookmarkStart w:id="72" w:name="_Toc412815880"/>
      <w:bookmarkEnd w:id="66"/>
      <w:bookmarkEnd w:id="67"/>
      <w:bookmarkEnd w:id="68"/>
      <w:bookmarkEnd w:id="69"/>
      <w:bookmarkEnd w:id="70"/>
      <w:r w:rsidRPr="004A1797">
        <w:rPr>
          <w:rFonts w:ascii="Segoe UI" w:hAnsi="Segoe UI" w:cs="Segoe UI"/>
        </w:rPr>
        <w:t>Közlekedésszervezői feladatellátás fejlesztései, értékesítés-, szolgáltatásfejlesztés</w:t>
      </w:r>
      <w:bookmarkEnd w:id="71"/>
      <w:bookmarkEnd w:id="72"/>
    </w:p>
    <w:p w14:paraId="10822CB2" w14:textId="77777777" w:rsidR="00000B07" w:rsidRPr="004A1797" w:rsidRDefault="00000B07" w:rsidP="00000B07">
      <w:pPr>
        <w:rPr>
          <w:rFonts w:ascii="Segoe UI" w:hAnsi="Segoe UI" w:cs="Segoe UI"/>
          <w:lang w:eastAsia="hu-HU"/>
        </w:rPr>
      </w:pPr>
      <w:bookmarkStart w:id="73" w:name="_Toc401755592"/>
      <w:r w:rsidRPr="004A1797">
        <w:rPr>
          <w:rFonts w:ascii="Segoe UI" w:hAnsi="Segoe UI" w:cs="Segoe UI"/>
          <w:b/>
          <w:lang w:eastAsia="hu-HU"/>
        </w:rPr>
        <w:t xml:space="preserve">Városnéző- és turistabuszok közlekedésének </w:t>
      </w:r>
      <w:r w:rsidRPr="004A1797">
        <w:rPr>
          <w:rFonts w:ascii="Segoe UI" w:hAnsi="Segoe UI" w:cs="Segoe UI"/>
          <w:lang w:eastAsia="hu-HU"/>
        </w:rPr>
        <w:t>fejlesztésére, valamint az örvendetesen tovább élénkülő forgalom érdekében parkolási, megállási igények kiszolgálására elkészült egy tanulmányterv, melynek a városvezetési elfogadását követően létrejött koncepció alapján a források, a lehetőségek és a szándék függvényében 2015-2016-ban megvalósulhatnak az azonnali és rövid távú intézkedései.</w:t>
      </w:r>
    </w:p>
    <w:p w14:paraId="6CF95FBC" w14:textId="6541A14A" w:rsidR="00000B07" w:rsidRPr="004A1797" w:rsidRDefault="00000B07" w:rsidP="00000B07">
      <w:pPr>
        <w:rPr>
          <w:rFonts w:ascii="Segoe UI" w:hAnsi="Segoe UI" w:cs="Segoe UI"/>
          <w:lang w:eastAsia="hu-HU"/>
        </w:rPr>
      </w:pPr>
      <w:r w:rsidRPr="004A1797">
        <w:rPr>
          <w:rFonts w:ascii="Segoe UI" w:hAnsi="Segoe UI" w:cs="Segoe UI"/>
          <w:b/>
          <w:lang w:eastAsia="hu-HU"/>
        </w:rPr>
        <w:t xml:space="preserve">A citylogisztika és a </w:t>
      </w:r>
      <w:proofErr w:type="spellStart"/>
      <w:r w:rsidRPr="004A1797">
        <w:rPr>
          <w:rFonts w:ascii="Segoe UI" w:hAnsi="Segoe UI" w:cs="Segoe UI"/>
          <w:b/>
          <w:lang w:eastAsia="hu-HU"/>
        </w:rPr>
        <w:t>carsharing</w:t>
      </w:r>
      <w:proofErr w:type="spellEnd"/>
      <w:r w:rsidRPr="004A1797">
        <w:rPr>
          <w:rFonts w:ascii="Segoe UI" w:hAnsi="Segoe UI" w:cs="Segoe UI"/>
          <w:b/>
          <w:lang w:eastAsia="hu-HU"/>
        </w:rPr>
        <w:t xml:space="preserve"> </w:t>
      </w:r>
      <w:r w:rsidRPr="004A1797">
        <w:rPr>
          <w:rFonts w:ascii="Segoe UI" w:hAnsi="Segoe UI" w:cs="Segoe UI"/>
          <w:lang w:eastAsia="hu-HU"/>
        </w:rPr>
        <w:t xml:space="preserve">keretében egy idehaza új, két fejlesztést megalapozó koncepció </w:t>
      </w:r>
      <w:r w:rsidR="002A4395" w:rsidRPr="004A1797">
        <w:rPr>
          <w:rFonts w:ascii="Segoe UI" w:hAnsi="Segoe UI" w:cs="Segoe UI"/>
          <w:lang w:eastAsia="hu-HU"/>
        </w:rPr>
        <w:t>meg</w:t>
      </w:r>
      <w:r w:rsidRPr="004A1797">
        <w:rPr>
          <w:rFonts w:ascii="Segoe UI" w:hAnsi="Segoe UI" w:cs="Segoe UI"/>
          <w:lang w:eastAsia="hu-HU"/>
        </w:rPr>
        <w:t>alkotására kerül sor. Az első a városi területek kereskedelmi, üzemeltetési célú kiszolgálási rendjének (át</w:t>
      </w:r>
      <w:proofErr w:type="gramStart"/>
      <w:r w:rsidRPr="004A1797">
        <w:rPr>
          <w:rFonts w:ascii="Segoe UI" w:hAnsi="Segoe UI" w:cs="Segoe UI"/>
          <w:lang w:eastAsia="hu-HU"/>
        </w:rPr>
        <w:t>)alakítása</w:t>
      </w:r>
      <w:proofErr w:type="gramEnd"/>
      <w:r w:rsidRPr="004A1797">
        <w:rPr>
          <w:rFonts w:ascii="Segoe UI" w:hAnsi="Segoe UI" w:cs="Segoe UI"/>
          <w:lang w:eastAsia="hu-HU"/>
        </w:rPr>
        <w:t xml:space="preserve">, hogy az minél kevesebb zavart okozzon a város életében, forgalmában. A második a közös személygépjármű használatot, egyfajta rugalmas bérlet rendszerét preferálja az egyéni autó fenntartással és használattal szemben. Utóbbira már vannak idehaza példák magánüzemeltetésben, de a </w:t>
      </w:r>
      <w:r w:rsidR="00742D6C" w:rsidRPr="004A1797">
        <w:rPr>
          <w:rFonts w:ascii="Segoe UI" w:hAnsi="Segoe UI" w:cs="Segoe UI"/>
          <w:lang w:eastAsia="hu-HU"/>
        </w:rPr>
        <w:t xml:space="preserve">MOL </w:t>
      </w:r>
      <w:proofErr w:type="spellStart"/>
      <w:r w:rsidRPr="004A1797">
        <w:rPr>
          <w:rFonts w:ascii="Segoe UI" w:hAnsi="Segoe UI" w:cs="Segoe UI"/>
          <w:lang w:eastAsia="hu-HU"/>
        </w:rPr>
        <w:t>Bubi-hoz</w:t>
      </w:r>
      <w:proofErr w:type="spellEnd"/>
      <w:r w:rsidRPr="004A1797">
        <w:rPr>
          <w:rFonts w:ascii="Segoe UI" w:hAnsi="Segoe UI" w:cs="Segoe UI"/>
          <w:lang w:eastAsia="hu-HU"/>
        </w:rPr>
        <w:t xml:space="preserve"> hasonlóan egy közösségi szolgáltatást kívánunk megvalósítani</w:t>
      </w:r>
      <w:r w:rsidR="00742D6C" w:rsidRPr="004A1797">
        <w:rPr>
          <w:rFonts w:ascii="Segoe UI" w:hAnsi="Segoe UI" w:cs="Segoe UI"/>
          <w:lang w:eastAsia="hu-HU"/>
        </w:rPr>
        <w:t>.</w:t>
      </w:r>
      <w:r w:rsidRPr="004A1797">
        <w:rPr>
          <w:rFonts w:ascii="Segoe UI" w:hAnsi="Segoe UI" w:cs="Segoe UI"/>
          <w:lang w:eastAsia="hu-HU"/>
        </w:rPr>
        <w:t xml:space="preserve"> A citylogisztika és a </w:t>
      </w:r>
      <w:proofErr w:type="spellStart"/>
      <w:r w:rsidRPr="004A1797">
        <w:rPr>
          <w:rFonts w:ascii="Segoe UI" w:hAnsi="Segoe UI" w:cs="Segoe UI"/>
          <w:lang w:eastAsia="hu-HU"/>
        </w:rPr>
        <w:t>carsharing</w:t>
      </w:r>
      <w:proofErr w:type="spellEnd"/>
      <w:r w:rsidRPr="004A1797">
        <w:rPr>
          <w:rFonts w:ascii="Segoe UI" w:hAnsi="Segoe UI" w:cs="Segoe UI"/>
          <w:lang w:eastAsia="hu-HU"/>
        </w:rPr>
        <w:t xml:space="preserve"> koncepciója </w:t>
      </w:r>
      <w:r w:rsidR="00E44699">
        <w:rPr>
          <w:rFonts w:ascii="Segoe UI" w:hAnsi="Segoe UI" w:cs="Segoe UI"/>
          <w:lang w:eastAsia="hu-HU"/>
        </w:rPr>
        <w:t xml:space="preserve">a korábbi évek szakmai terméke, </w:t>
      </w:r>
      <w:r w:rsidRPr="004A1797">
        <w:rPr>
          <w:rFonts w:ascii="Segoe UI" w:hAnsi="Segoe UI" w:cs="Segoe UI"/>
          <w:lang w:eastAsia="hu-HU"/>
        </w:rPr>
        <w:t xml:space="preserve">2015-ben a Citylogisztika koncepciójából egy </w:t>
      </w:r>
      <w:r w:rsidR="00E44699">
        <w:rPr>
          <w:rFonts w:ascii="Segoe UI" w:hAnsi="Segoe UI" w:cs="Segoe UI"/>
          <w:lang w:eastAsia="hu-HU"/>
        </w:rPr>
        <w:t xml:space="preserve">realizált üzleti folyamat megvalósítása a cél, </w:t>
      </w:r>
      <w:r w:rsidRPr="004A1797">
        <w:rPr>
          <w:rFonts w:ascii="Segoe UI" w:hAnsi="Segoe UI" w:cs="Segoe UI"/>
          <w:lang w:eastAsia="hu-HU"/>
        </w:rPr>
        <w:t>100</w:t>
      </w:r>
      <w:r w:rsidR="00742D6C" w:rsidRPr="004A1797">
        <w:rPr>
          <w:rFonts w:ascii="Segoe UI" w:hAnsi="Segoe UI" w:cs="Segoe UI"/>
          <w:lang w:eastAsia="hu-HU"/>
        </w:rPr>
        <w:t xml:space="preserve"> </w:t>
      </w:r>
      <w:r w:rsidRPr="004A1797">
        <w:rPr>
          <w:rFonts w:ascii="Segoe UI" w:hAnsi="Segoe UI" w:cs="Segoe UI"/>
          <w:lang w:eastAsia="hu-HU"/>
        </w:rPr>
        <w:t xml:space="preserve">%-os EU-s támogatással. </w:t>
      </w:r>
    </w:p>
    <w:p w14:paraId="35DA9C8B" w14:textId="15EA4C58" w:rsidR="00000B07" w:rsidRPr="004A1797" w:rsidRDefault="00000B07" w:rsidP="00000B07">
      <w:pPr>
        <w:rPr>
          <w:rFonts w:ascii="Segoe UI" w:hAnsi="Segoe UI" w:cs="Segoe UI"/>
          <w:lang w:eastAsia="hu-HU"/>
        </w:rPr>
      </w:pPr>
      <w:r w:rsidRPr="004A1797">
        <w:rPr>
          <w:rFonts w:ascii="Segoe UI" w:hAnsi="Segoe UI" w:cs="Segoe UI"/>
          <w:b/>
          <w:lang w:eastAsia="hu-HU"/>
        </w:rPr>
        <w:t>A kutatás-fejlesztési európai uniós társfinanszírozású projektek</w:t>
      </w:r>
      <w:r w:rsidRPr="004A1797">
        <w:rPr>
          <w:rFonts w:ascii="Segoe UI" w:hAnsi="Segoe UI" w:cs="Segoe UI"/>
          <w:lang w:eastAsia="hu-HU"/>
        </w:rPr>
        <w:t xml:space="preserve"> a BKK nemzetközi együttműködési feladatainak teljesítését</w:t>
      </w:r>
      <w:r w:rsidR="00742D6C" w:rsidRPr="004A1797">
        <w:rPr>
          <w:rFonts w:ascii="Segoe UI" w:hAnsi="Segoe UI" w:cs="Segoe UI"/>
          <w:lang w:eastAsia="hu-HU"/>
        </w:rPr>
        <w:t xml:space="preserve"> célozzák</w:t>
      </w:r>
      <w:r w:rsidRPr="004A1797">
        <w:rPr>
          <w:rFonts w:ascii="Segoe UI" w:hAnsi="Segoe UI" w:cs="Segoe UI"/>
          <w:lang w:eastAsia="hu-HU"/>
        </w:rPr>
        <w:t xml:space="preserve">, amelyeket a Budapest Főváros </w:t>
      </w:r>
      <w:r w:rsidRPr="004A1797">
        <w:rPr>
          <w:rFonts w:ascii="Segoe UI" w:hAnsi="Segoe UI" w:cs="Segoe UI"/>
          <w:lang w:eastAsia="hu-HU"/>
        </w:rPr>
        <w:lastRenderedPageBreak/>
        <w:t xml:space="preserve">Főpolgármesteri Hivatala és a BKK között megkötött hosszú távú </w:t>
      </w:r>
      <w:proofErr w:type="spellStart"/>
      <w:r w:rsidRPr="004A1797">
        <w:rPr>
          <w:rFonts w:ascii="Segoe UI" w:hAnsi="Segoe UI" w:cs="Segoe UI"/>
          <w:lang w:eastAsia="hu-HU"/>
        </w:rPr>
        <w:t>Keretmegállapodás</w:t>
      </w:r>
      <w:proofErr w:type="spellEnd"/>
      <w:r w:rsidRPr="004A1797">
        <w:rPr>
          <w:rFonts w:ascii="Segoe UI" w:hAnsi="Segoe UI" w:cs="Segoe UI"/>
          <w:lang w:eastAsia="hu-HU"/>
        </w:rPr>
        <w:t xml:space="preserve"> is feladataként </w:t>
      </w:r>
      <w:r w:rsidR="00742D6C" w:rsidRPr="004A1797">
        <w:rPr>
          <w:rFonts w:ascii="Segoe UI" w:hAnsi="Segoe UI" w:cs="Segoe UI"/>
          <w:lang w:eastAsia="hu-HU"/>
        </w:rPr>
        <w:t>ír elő</w:t>
      </w:r>
      <w:r w:rsidRPr="004A1797">
        <w:rPr>
          <w:rFonts w:ascii="Segoe UI" w:hAnsi="Segoe UI" w:cs="Segoe UI"/>
          <w:lang w:eastAsia="hu-HU"/>
        </w:rPr>
        <w:t xml:space="preserve">. </w:t>
      </w:r>
      <w:proofErr w:type="gramStart"/>
      <w:r w:rsidRPr="004A1797">
        <w:rPr>
          <w:rFonts w:ascii="Segoe UI" w:hAnsi="Segoe UI" w:cs="Segoe UI"/>
          <w:lang w:eastAsia="hu-HU"/>
        </w:rPr>
        <w:t xml:space="preserve">2015-2016 években folytatódik a jelenleg is futó  projekt, </w:t>
      </w:r>
      <w:r w:rsidR="00E44699">
        <w:rPr>
          <w:rFonts w:ascii="Segoe UI" w:hAnsi="Segoe UI" w:cs="Segoe UI"/>
          <w:lang w:eastAsia="hu-HU"/>
        </w:rPr>
        <w:t>a</w:t>
      </w:r>
      <w:r w:rsidRPr="004A1797">
        <w:rPr>
          <w:rFonts w:ascii="Segoe UI" w:hAnsi="Segoe UI" w:cs="Segoe UI"/>
          <w:lang w:eastAsia="hu-HU"/>
        </w:rPr>
        <w:t xml:space="preserve">melyek közül a </w:t>
      </w:r>
      <w:r w:rsidRPr="004A1797">
        <w:rPr>
          <w:rFonts w:ascii="Segoe UI" w:hAnsi="Segoe UI" w:cs="Segoe UI"/>
          <w:b/>
          <w:lang w:eastAsia="hu-HU"/>
        </w:rPr>
        <w:t xml:space="preserve">TIDE </w:t>
      </w:r>
      <w:r w:rsidRPr="004A1797">
        <w:rPr>
          <w:rFonts w:ascii="Segoe UI" w:hAnsi="Segoe UI" w:cs="Segoe UI"/>
          <w:lang w:eastAsia="hu-HU"/>
        </w:rPr>
        <w:t xml:space="preserve">100 </w:t>
      </w:r>
      <w:r w:rsidR="00742D6C" w:rsidRPr="004A1797">
        <w:rPr>
          <w:rFonts w:ascii="Segoe UI" w:hAnsi="Segoe UI" w:cs="Segoe UI"/>
          <w:lang w:eastAsia="hu-HU"/>
        </w:rPr>
        <w:t xml:space="preserve">%-os </w:t>
      </w:r>
      <w:r w:rsidRPr="004A1797">
        <w:rPr>
          <w:rFonts w:ascii="Segoe UI" w:hAnsi="Segoe UI" w:cs="Segoe UI"/>
          <w:lang w:eastAsia="hu-HU"/>
        </w:rPr>
        <w:t>közösségi finanszírozású, és innovatív közlekedési megoldások bevezetésére vonatkozik</w:t>
      </w:r>
      <w:r w:rsidR="007E7A10" w:rsidRPr="004A1797">
        <w:rPr>
          <w:rFonts w:ascii="Segoe UI" w:hAnsi="Segoe UI" w:cs="Segoe UI"/>
          <w:lang w:eastAsia="hu-HU"/>
        </w:rPr>
        <w:t>,</w:t>
      </w:r>
      <w:r w:rsidR="007E7A10" w:rsidRPr="004A1797">
        <w:rPr>
          <w:rFonts w:ascii="Segoe UI" w:hAnsi="Segoe UI" w:cs="Segoe UI"/>
          <w:lang w:eastAsia="hu-HU" w:bidi="hu-HU"/>
        </w:rPr>
        <w:t>koncentrálva 5 tematikus csoportba szervezve a következők szerint: (</w:t>
      </w:r>
      <w:r w:rsidR="007E7A10" w:rsidRPr="004A1797">
        <w:rPr>
          <w:rStyle w:val="Szvegtrzs2MicrosoftSansSerif"/>
          <w:rFonts w:ascii="Segoe UI" w:hAnsi="Segoe UI" w:cs="Segoe UI"/>
          <w:color w:val="auto"/>
        </w:rPr>
        <w:t>1</w:t>
      </w:r>
      <w:r w:rsidR="007E7A10" w:rsidRPr="004A1797">
        <w:rPr>
          <w:rFonts w:ascii="Segoe UI" w:hAnsi="Segoe UI" w:cs="Segoe UI"/>
          <w:lang w:eastAsia="hu-HU" w:bidi="hu-HU"/>
        </w:rPr>
        <w:t>) finanszírozási modellek és árképzések; (</w:t>
      </w:r>
      <w:r w:rsidR="007E7A10" w:rsidRPr="004A1797">
        <w:rPr>
          <w:rStyle w:val="Szvegtrzs2MicrosoftSansSerif"/>
          <w:rFonts w:ascii="Segoe UI" w:hAnsi="Segoe UI" w:cs="Segoe UI"/>
          <w:color w:val="auto"/>
        </w:rPr>
        <w:t>2</w:t>
      </w:r>
      <w:r w:rsidR="007E7A10" w:rsidRPr="004A1797">
        <w:rPr>
          <w:rFonts w:ascii="Segoe UI" w:hAnsi="Segoe UI" w:cs="Segoe UI"/>
          <w:lang w:eastAsia="hu-HU" w:bidi="hu-HU"/>
        </w:rPr>
        <w:t>) kerékpáros és gyalogos közlekedés; (3) hálózattervezés és közlekedésirányítás az utazási információk jobb biztosítása érdekében; (4) elektromos járművek; (5) közösségi közlekedés szervezés.</w:t>
      </w:r>
      <w:proofErr w:type="gramEnd"/>
      <w:r w:rsidR="007E7A10" w:rsidRPr="004A1797">
        <w:rPr>
          <w:rFonts w:ascii="Segoe UI" w:hAnsi="Segoe UI" w:cs="Segoe UI"/>
          <w:lang w:eastAsia="hu-HU" w:bidi="hu-HU"/>
        </w:rPr>
        <w:t xml:space="preserve"> A tematikus csoportok a fenntartható városi mobilitási tervek </w:t>
      </w:r>
      <w:r w:rsidR="007E7A10" w:rsidRPr="004A1797">
        <w:rPr>
          <w:rFonts w:ascii="Segoe UI" w:hAnsi="Segoe UI" w:cs="Segoe UI"/>
          <w:lang w:val="en-US" w:bidi="en-US"/>
        </w:rPr>
        <w:t xml:space="preserve">(Sustainable Urban Mobility </w:t>
      </w:r>
      <w:proofErr w:type="spellStart"/>
      <w:r w:rsidR="007E7A10" w:rsidRPr="004A1797">
        <w:rPr>
          <w:rFonts w:ascii="Segoe UI" w:hAnsi="Segoe UI" w:cs="Segoe UI"/>
          <w:lang w:eastAsia="hu-HU" w:bidi="hu-HU"/>
        </w:rPr>
        <w:t>Plans</w:t>
      </w:r>
      <w:proofErr w:type="spellEnd"/>
      <w:r w:rsidR="007E7A10" w:rsidRPr="004A1797">
        <w:rPr>
          <w:rFonts w:ascii="Segoe UI" w:hAnsi="Segoe UI" w:cs="Segoe UI"/>
          <w:lang w:eastAsia="hu-HU" w:bidi="hu-HU"/>
        </w:rPr>
        <w:t xml:space="preserve">, </w:t>
      </w:r>
      <w:r w:rsidR="007E7A10" w:rsidRPr="004A1797">
        <w:rPr>
          <w:rFonts w:ascii="Segoe UI" w:hAnsi="Segoe UI" w:cs="Segoe UI"/>
          <w:lang w:val="en-US" w:bidi="en-US"/>
        </w:rPr>
        <w:t xml:space="preserve">SUMP) </w:t>
      </w:r>
      <w:r w:rsidR="00827B49" w:rsidRPr="004A1797">
        <w:rPr>
          <w:rFonts w:ascii="Segoe UI" w:hAnsi="Segoe UI" w:cs="Segoe UI"/>
          <w:lang w:eastAsia="hu-HU" w:bidi="hu-HU"/>
        </w:rPr>
        <w:t>mentén integrálódnak</w:t>
      </w:r>
      <w:r w:rsidR="00827B49" w:rsidRPr="004A1797">
        <w:rPr>
          <w:rFonts w:ascii="Segoe UI" w:hAnsi="Segoe UI" w:cs="Segoe UI"/>
          <w:lang w:eastAsia="hu-HU"/>
        </w:rPr>
        <w:t xml:space="preserve">2015-ben rögtön az év elején egy </w:t>
      </w:r>
      <w:proofErr w:type="spellStart"/>
      <w:r w:rsidR="00827B49" w:rsidRPr="004A1797">
        <w:rPr>
          <w:rFonts w:ascii="Segoe UI" w:hAnsi="Segoe UI" w:cs="Segoe UI"/>
          <w:lang w:eastAsia="hu-HU"/>
        </w:rPr>
        <w:t>Consortium</w:t>
      </w:r>
      <w:proofErr w:type="spellEnd"/>
      <w:r w:rsidR="00827B49" w:rsidRPr="004A1797">
        <w:rPr>
          <w:rFonts w:ascii="Segoe UI" w:hAnsi="Segoe UI" w:cs="Segoe UI"/>
          <w:lang w:eastAsia="hu-HU"/>
        </w:rPr>
        <w:t xml:space="preserve"> meeting</w:t>
      </w:r>
      <w:r w:rsidR="004E7783" w:rsidRPr="004A1797">
        <w:rPr>
          <w:rFonts w:ascii="Segoe UI" w:hAnsi="Segoe UI" w:cs="Segoe UI"/>
          <w:lang w:eastAsia="hu-HU"/>
        </w:rPr>
        <w:t xml:space="preserve"> kerül megrendezésre, valamint az év végén szintén hasonló konferencia </w:t>
      </w:r>
      <w:proofErr w:type="gramStart"/>
      <w:r w:rsidR="004E7783" w:rsidRPr="004A1797">
        <w:rPr>
          <w:rFonts w:ascii="Segoe UI" w:hAnsi="Segoe UI" w:cs="Segoe UI"/>
          <w:lang w:eastAsia="hu-HU"/>
        </w:rPr>
        <w:t>kerül</w:t>
      </w:r>
      <w:proofErr w:type="gramEnd"/>
      <w:r w:rsidR="004E7783" w:rsidRPr="004A1797">
        <w:rPr>
          <w:rFonts w:ascii="Segoe UI" w:hAnsi="Segoe UI" w:cs="Segoe UI"/>
          <w:lang w:eastAsia="hu-HU"/>
        </w:rPr>
        <w:t xml:space="preserve"> lebonyolításra mely a projekt lezárásával függ egybe. </w:t>
      </w:r>
      <w:r w:rsidR="00827B49" w:rsidRPr="004A1797">
        <w:rPr>
          <w:rFonts w:ascii="Segoe UI" w:hAnsi="Segoe UI" w:cs="Segoe UI"/>
          <w:lang w:eastAsia="hu-HU"/>
        </w:rPr>
        <w:t>Az</w:t>
      </w:r>
      <w:r w:rsidR="00D514EB" w:rsidRPr="004A1797">
        <w:rPr>
          <w:rFonts w:ascii="Segoe UI" w:hAnsi="Segoe UI" w:cs="Segoe UI"/>
          <w:lang w:eastAsia="hu-HU"/>
        </w:rPr>
        <w:t xml:space="preserve"> </w:t>
      </w:r>
      <w:proofErr w:type="spellStart"/>
      <w:r w:rsidRPr="004A1797">
        <w:rPr>
          <w:rFonts w:ascii="Segoe UI" w:hAnsi="Segoe UI" w:cs="Segoe UI"/>
          <w:lang w:eastAsia="hu-HU"/>
        </w:rPr>
        <w:t>intermodális</w:t>
      </w:r>
      <w:proofErr w:type="spellEnd"/>
      <w:r w:rsidRPr="004A1797">
        <w:rPr>
          <w:rFonts w:ascii="Segoe UI" w:hAnsi="Segoe UI" w:cs="Segoe UI"/>
          <w:lang w:eastAsia="hu-HU"/>
        </w:rPr>
        <w:t xml:space="preserve"> csomópontokkal foglalkozó </w:t>
      </w:r>
      <w:r w:rsidRPr="004A1797">
        <w:rPr>
          <w:rFonts w:ascii="Segoe UI" w:hAnsi="Segoe UI" w:cs="Segoe UI"/>
          <w:b/>
          <w:lang w:eastAsia="hu-HU"/>
        </w:rPr>
        <w:t xml:space="preserve">NODES </w:t>
      </w:r>
      <w:r w:rsidRPr="004A1797">
        <w:rPr>
          <w:rFonts w:ascii="Segoe UI" w:hAnsi="Segoe UI" w:cs="Segoe UI"/>
          <w:lang w:eastAsia="hu-HU"/>
        </w:rPr>
        <w:t>projekt</w:t>
      </w:r>
      <w:r w:rsidR="007E7A10" w:rsidRPr="004A1797">
        <w:rPr>
          <w:rFonts w:ascii="Segoe UI" w:hAnsi="Segoe UI" w:cs="Segoe UI"/>
          <w:lang w:eastAsia="hu-HU"/>
        </w:rPr>
        <w:t xml:space="preserve"> célja </w:t>
      </w:r>
      <w:r w:rsidR="007E7A10" w:rsidRPr="004A1797">
        <w:rPr>
          <w:rFonts w:ascii="Segoe UI" w:hAnsi="Segoe UI" w:cs="Segoe UI"/>
          <w:lang w:eastAsia="hu-HU" w:bidi="hu-HU"/>
        </w:rPr>
        <w:t xml:space="preserve">hogy olyan eszközöket alakítson ki, amelyek segítséget nyújtanak az európai városok részére </w:t>
      </w:r>
      <w:proofErr w:type="spellStart"/>
      <w:r w:rsidR="007E7A10" w:rsidRPr="004A1797">
        <w:rPr>
          <w:rFonts w:ascii="Segoe UI" w:hAnsi="Segoe UI" w:cs="Segoe UI"/>
          <w:lang w:eastAsia="hu-HU" w:bidi="hu-HU"/>
        </w:rPr>
        <w:t>intermodális</w:t>
      </w:r>
      <w:proofErr w:type="spellEnd"/>
      <w:r w:rsidR="007E7A10" w:rsidRPr="004A1797">
        <w:rPr>
          <w:rFonts w:ascii="Segoe UI" w:hAnsi="Segoe UI" w:cs="Segoe UI"/>
          <w:lang w:eastAsia="hu-HU" w:bidi="hu-HU"/>
        </w:rPr>
        <w:t xml:space="preserve"> csomópontok kialakításához, illetve üzemeltetéséhez. Az új szemléletű megközelítés az utazó közönség minél színvonalasabb kiszolgálására fókuszál, figyelembe véve az üzemeltetők, valamint a többi piaci és közéleti szereplő igényeit. A projekt során kialakításra kerülő útmutatóban a következő 5 téma részletes kidolgozása a cél: (</w:t>
      </w:r>
      <w:r w:rsidR="007E7A10" w:rsidRPr="004A1797">
        <w:rPr>
          <w:rStyle w:val="Szvegtrzs2MicrosoftSansSerif"/>
          <w:rFonts w:ascii="Segoe UI" w:hAnsi="Segoe UI" w:cs="Segoe UI"/>
          <w:color w:val="auto"/>
        </w:rPr>
        <w:t>1</w:t>
      </w:r>
      <w:r w:rsidR="007E7A10" w:rsidRPr="004A1797">
        <w:rPr>
          <w:rFonts w:ascii="Segoe UI" w:hAnsi="Segoe UI" w:cs="Segoe UI"/>
          <w:lang w:eastAsia="hu-HU" w:bidi="hu-HU"/>
        </w:rPr>
        <w:t>) területhasználat és infrastruktúra kapcsolata; (</w:t>
      </w:r>
      <w:r w:rsidR="007E7A10" w:rsidRPr="004A1797">
        <w:rPr>
          <w:rStyle w:val="Szvegtrzs2MicrosoftSansSerif"/>
          <w:rFonts w:ascii="Segoe UI" w:hAnsi="Segoe UI" w:cs="Segoe UI"/>
          <w:color w:val="auto"/>
        </w:rPr>
        <w:t>2</w:t>
      </w:r>
      <w:r w:rsidR="007E7A10" w:rsidRPr="004A1797">
        <w:rPr>
          <w:rFonts w:ascii="Segoe UI" w:hAnsi="Segoe UI" w:cs="Segoe UI"/>
          <w:lang w:eastAsia="hu-HU" w:bidi="hu-HU"/>
        </w:rPr>
        <w:t xml:space="preserve">) tervezési irányelvek; (3) </w:t>
      </w:r>
      <w:proofErr w:type="spellStart"/>
      <w:r w:rsidR="007E7A10" w:rsidRPr="004A1797">
        <w:rPr>
          <w:rFonts w:ascii="Segoe UI" w:hAnsi="Segoe UI" w:cs="Segoe UI"/>
          <w:lang w:eastAsia="hu-HU" w:bidi="hu-HU"/>
        </w:rPr>
        <w:t>intermodalitás</w:t>
      </w:r>
      <w:proofErr w:type="spellEnd"/>
      <w:r w:rsidR="007E7A10" w:rsidRPr="004A1797">
        <w:rPr>
          <w:rFonts w:ascii="Segoe UI" w:hAnsi="Segoe UI" w:cs="Segoe UI"/>
          <w:lang w:eastAsia="hu-HU" w:bidi="hu-HU"/>
        </w:rPr>
        <w:t>, valamint infó-kommunikációs eszközök kapcsolata; (4) üzleti modellek; (5) energia hatékonysági és környezeti szempontok. A projekt</w:t>
      </w:r>
      <w:r w:rsidRPr="004A1797">
        <w:rPr>
          <w:rFonts w:ascii="Segoe UI" w:hAnsi="Segoe UI" w:cs="Segoe UI"/>
          <w:lang w:eastAsia="hu-HU"/>
        </w:rPr>
        <w:t xml:space="preserve"> keretében </w:t>
      </w:r>
      <w:proofErr w:type="spellStart"/>
      <w:r w:rsidR="00742D6C" w:rsidRPr="004A1797">
        <w:rPr>
          <w:rFonts w:ascii="Segoe UI" w:hAnsi="Segoe UI" w:cs="Segoe UI"/>
          <w:lang w:eastAsia="hu-HU"/>
        </w:rPr>
        <w:t>Újpest-</w:t>
      </w:r>
      <w:r w:rsidRPr="004A1797">
        <w:rPr>
          <w:rFonts w:ascii="Segoe UI" w:hAnsi="Segoe UI" w:cs="Segoe UI"/>
          <w:lang w:eastAsia="hu-HU"/>
        </w:rPr>
        <w:t>Városkapu</w:t>
      </w:r>
      <w:proofErr w:type="spellEnd"/>
      <w:r w:rsidRPr="004A1797">
        <w:rPr>
          <w:rFonts w:ascii="Segoe UI" w:hAnsi="Segoe UI" w:cs="Segoe UI"/>
          <w:lang w:eastAsia="hu-HU"/>
        </w:rPr>
        <w:t xml:space="preserve"> megálló fog megújulni, a projekt 52 </w:t>
      </w:r>
      <w:r w:rsidR="00742D6C" w:rsidRPr="004A1797">
        <w:rPr>
          <w:rFonts w:ascii="Segoe UI" w:hAnsi="Segoe UI" w:cs="Segoe UI"/>
          <w:lang w:eastAsia="hu-HU"/>
        </w:rPr>
        <w:t xml:space="preserve">%-os </w:t>
      </w:r>
      <w:r w:rsidRPr="004A1797">
        <w:rPr>
          <w:rFonts w:ascii="Segoe UI" w:hAnsi="Segoe UI" w:cs="Segoe UI"/>
          <w:lang w:eastAsia="hu-HU"/>
        </w:rPr>
        <w:t xml:space="preserve">közösségi </w:t>
      </w:r>
      <w:r w:rsidR="004E7783" w:rsidRPr="004A1797">
        <w:rPr>
          <w:rFonts w:ascii="Segoe UI" w:hAnsi="Segoe UI" w:cs="Segoe UI"/>
          <w:lang w:eastAsia="hu-HU"/>
        </w:rPr>
        <w:t>finanszírozású. Várhatóan 2015-ben kerül leadásra egy alkalmazási jelentés, esettanulmány és alkalmazási forgatókönyv Budapestet érintően,</w:t>
      </w:r>
      <w:r w:rsidR="00E44699">
        <w:rPr>
          <w:rFonts w:ascii="Segoe UI" w:hAnsi="Segoe UI" w:cs="Segoe UI"/>
          <w:lang w:eastAsia="hu-HU"/>
        </w:rPr>
        <w:t xml:space="preserve"> </w:t>
      </w:r>
      <w:r w:rsidR="004E7783" w:rsidRPr="004A1797">
        <w:rPr>
          <w:rFonts w:ascii="Segoe UI" w:hAnsi="Segoe UI" w:cs="Segoe UI"/>
          <w:lang w:eastAsia="hu-HU"/>
        </w:rPr>
        <w:t>adathalmaz összeállítása az összes érintőleges helyhez kapcsolódóan, az ehhez fűz</w:t>
      </w:r>
      <w:r w:rsidR="00D514EB" w:rsidRPr="004A1797">
        <w:rPr>
          <w:rFonts w:ascii="Segoe UI" w:hAnsi="Segoe UI" w:cs="Segoe UI"/>
          <w:lang w:eastAsia="hu-HU"/>
        </w:rPr>
        <w:t>ő</w:t>
      </w:r>
      <w:r w:rsidR="004E7783" w:rsidRPr="004A1797">
        <w:rPr>
          <w:rFonts w:ascii="Segoe UI" w:hAnsi="Segoe UI" w:cs="Segoe UI"/>
          <w:lang w:eastAsia="hu-HU"/>
        </w:rPr>
        <w:t>dő értékelési eredmény és végső adathalmaz elemzés, katalóguskészítés</w:t>
      </w:r>
      <w:r w:rsidRPr="004A1797">
        <w:rPr>
          <w:rFonts w:ascii="Segoe UI" w:hAnsi="Segoe UI" w:cs="Segoe UI"/>
          <w:lang w:eastAsia="hu-HU"/>
        </w:rPr>
        <w:t xml:space="preserve"> </w:t>
      </w:r>
      <w:r w:rsidR="004E7783" w:rsidRPr="004A1797">
        <w:rPr>
          <w:rFonts w:ascii="Segoe UI" w:hAnsi="Segoe UI" w:cs="Segoe UI"/>
          <w:lang w:eastAsia="hu-HU"/>
        </w:rPr>
        <w:t>és egy eszköztárra vonatkozó design csere.</w:t>
      </w:r>
      <w:r w:rsidR="00D514EB" w:rsidRPr="004A1797">
        <w:rPr>
          <w:rFonts w:ascii="Segoe UI" w:hAnsi="Segoe UI" w:cs="Segoe UI"/>
          <w:lang w:eastAsia="hu-HU"/>
        </w:rPr>
        <w:t xml:space="preserve"> </w:t>
      </w:r>
      <w:r w:rsidRPr="004A1797">
        <w:rPr>
          <w:rFonts w:ascii="Segoe UI" w:hAnsi="Segoe UI" w:cs="Segoe UI"/>
          <w:lang w:eastAsia="hu-HU"/>
        </w:rPr>
        <w:t xml:space="preserve">E két projekt 2015-ben befejeződik. A </w:t>
      </w:r>
      <w:r w:rsidRPr="004A1797">
        <w:rPr>
          <w:rFonts w:ascii="Segoe UI" w:hAnsi="Segoe UI" w:cs="Segoe UI"/>
          <w:b/>
          <w:lang w:eastAsia="hu-HU"/>
        </w:rPr>
        <w:t>CH4LLENGE</w:t>
      </w:r>
      <w:r w:rsidRPr="004A1797">
        <w:rPr>
          <w:rFonts w:ascii="Segoe UI" w:hAnsi="Segoe UI" w:cs="Segoe UI"/>
          <w:lang w:eastAsia="hu-HU"/>
        </w:rPr>
        <w:t xml:space="preserve"> projekt keretében, melynek költségeit 69 </w:t>
      </w:r>
      <w:r w:rsidR="00742D6C" w:rsidRPr="004A1797">
        <w:rPr>
          <w:rFonts w:ascii="Segoe UI" w:hAnsi="Segoe UI" w:cs="Segoe UI"/>
          <w:lang w:eastAsia="hu-HU"/>
        </w:rPr>
        <w:t xml:space="preserve">%-ban </w:t>
      </w:r>
      <w:r w:rsidRPr="004A1797">
        <w:rPr>
          <w:rFonts w:ascii="Segoe UI" w:hAnsi="Segoe UI" w:cs="Segoe UI"/>
          <w:lang w:eastAsia="hu-HU"/>
        </w:rPr>
        <w:t>az Európai Unió állja</w:t>
      </w:r>
      <w:r w:rsidR="00742D6C" w:rsidRPr="004A1797">
        <w:rPr>
          <w:rFonts w:ascii="Segoe UI" w:hAnsi="Segoe UI" w:cs="Segoe UI"/>
          <w:lang w:eastAsia="hu-HU"/>
        </w:rPr>
        <w:t>,</w:t>
      </w:r>
      <w:r w:rsidRPr="004A1797">
        <w:rPr>
          <w:rFonts w:ascii="Segoe UI" w:hAnsi="Segoe UI" w:cs="Segoe UI"/>
          <w:lang w:eastAsia="hu-HU"/>
        </w:rPr>
        <w:t xml:space="preserve"> városi mobilitás tervezésével foglalkoznak a szakemberek.</w:t>
      </w:r>
      <w:r w:rsidR="007E7A10" w:rsidRPr="004A1797">
        <w:rPr>
          <w:rFonts w:ascii="Segoe UI" w:hAnsi="Segoe UI" w:cs="Segoe UI"/>
          <w:lang w:eastAsia="hu-HU"/>
        </w:rPr>
        <w:t xml:space="preserve"> </w:t>
      </w:r>
      <w:r w:rsidR="007E7A10" w:rsidRPr="004A1797">
        <w:rPr>
          <w:rFonts w:ascii="Segoe UI" w:hAnsi="Segoe UI" w:cs="Segoe UI"/>
          <w:lang w:eastAsia="hu-HU" w:bidi="hu-HU"/>
        </w:rPr>
        <w:t xml:space="preserve">A projekt módszertani és eljárási korlátok (intézmények közötti együttműködés, regionális tervezés), valamint az európai városok legfontosabb kihívásainak (finanszírozási források megtalálása, szociálpolitika és mobilitás-tervezés kapcsolata, klímaváltozás) leküzdésére szolgáló megoldások megalkotása és megosztása révén elősegíti </w:t>
      </w:r>
      <w:r w:rsidR="007E7A10" w:rsidRPr="004A1797">
        <w:rPr>
          <w:rFonts w:ascii="Segoe UI" w:hAnsi="Segoe UI" w:cs="Segoe UI"/>
          <w:lang w:val="en-US" w:bidi="en-US"/>
        </w:rPr>
        <w:t xml:space="preserve">a Sustainable Urban Mobility Planning (SUMP) </w:t>
      </w:r>
      <w:r w:rsidR="007E7A10" w:rsidRPr="004A1797">
        <w:rPr>
          <w:rFonts w:ascii="Segoe UI" w:hAnsi="Segoe UI" w:cs="Segoe UI"/>
          <w:lang w:eastAsia="hu-HU" w:bidi="hu-HU"/>
        </w:rPr>
        <w:t>készítésének folyamatát. A stratégiai tervezések során vizsgálandó területek többek között a teherforgalom, a gyalogos és kerékpáros közlekedés, parkolás, díjfizetés stb.</w:t>
      </w:r>
      <w:r w:rsidRPr="004A1797">
        <w:rPr>
          <w:rFonts w:ascii="Segoe UI" w:hAnsi="Segoe UI" w:cs="Segoe UI"/>
          <w:lang w:eastAsia="hu-HU"/>
        </w:rPr>
        <w:t xml:space="preserve"> </w:t>
      </w:r>
      <w:proofErr w:type="gramStart"/>
      <w:r w:rsidR="004E7783" w:rsidRPr="004A1797">
        <w:rPr>
          <w:rFonts w:ascii="Segoe UI" w:hAnsi="Segoe UI" w:cs="Segoe UI"/>
          <w:lang w:eastAsia="hu-HU"/>
        </w:rPr>
        <w:t>A</w:t>
      </w:r>
      <w:proofErr w:type="gramEnd"/>
      <w:r w:rsidR="004E7783" w:rsidRPr="004A1797">
        <w:rPr>
          <w:rFonts w:ascii="Segoe UI" w:hAnsi="Segoe UI" w:cs="Segoe UI"/>
          <w:lang w:eastAsia="hu-HU"/>
        </w:rPr>
        <w:t xml:space="preserve"> 2015-ös évet érintve kerül kiadásra egy SUMP intézkedési katalógus, konzorciumi találkoz</w:t>
      </w:r>
      <w:r w:rsidR="00D514EB" w:rsidRPr="004A1797">
        <w:rPr>
          <w:rFonts w:ascii="Segoe UI" w:hAnsi="Segoe UI" w:cs="Segoe UI"/>
          <w:lang w:eastAsia="hu-HU"/>
        </w:rPr>
        <w:t>ó</w:t>
      </w:r>
      <w:r w:rsidR="004E7783" w:rsidRPr="004A1797">
        <w:rPr>
          <w:rFonts w:ascii="Segoe UI" w:hAnsi="Segoe UI" w:cs="Segoe UI"/>
          <w:lang w:eastAsia="hu-HU"/>
        </w:rPr>
        <w:t xml:space="preserve"> és Budapesten kerül megrendezésre a nemzetközi szeminárium. </w:t>
      </w:r>
      <w:r w:rsidRPr="004A1797">
        <w:rPr>
          <w:rFonts w:ascii="Segoe UI" w:hAnsi="Segoe UI" w:cs="Segoe UI"/>
          <w:lang w:eastAsia="hu-HU"/>
        </w:rPr>
        <w:t xml:space="preserve">A </w:t>
      </w:r>
      <w:r w:rsidRPr="004A1797">
        <w:rPr>
          <w:rFonts w:ascii="Segoe UI" w:hAnsi="Segoe UI" w:cs="Segoe UI"/>
          <w:b/>
          <w:lang w:eastAsia="hu-HU"/>
        </w:rPr>
        <w:t>STARS</w:t>
      </w:r>
      <w:r w:rsidRPr="004A1797">
        <w:rPr>
          <w:rFonts w:ascii="Segoe UI" w:hAnsi="Segoe UI" w:cs="Segoe UI"/>
          <w:lang w:eastAsia="hu-HU"/>
        </w:rPr>
        <w:t xml:space="preserve"> projekt 75 </w:t>
      </w:r>
      <w:r w:rsidR="00742D6C" w:rsidRPr="004A1797">
        <w:rPr>
          <w:rFonts w:ascii="Segoe UI" w:hAnsi="Segoe UI" w:cs="Segoe UI"/>
          <w:lang w:eastAsia="hu-HU"/>
        </w:rPr>
        <w:t xml:space="preserve">%-os </w:t>
      </w:r>
      <w:r w:rsidRPr="004A1797">
        <w:rPr>
          <w:rFonts w:ascii="Segoe UI" w:hAnsi="Segoe UI" w:cs="Segoe UI"/>
          <w:lang w:eastAsia="hu-HU"/>
        </w:rPr>
        <w:t>uniós finanszírozás segítségével a</w:t>
      </w:r>
      <w:r w:rsidR="00024955" w:rsidRPr="004A1797">
        <w:rPr>
          <w:rFonts w:ascii="Segoe UI" w:hAnsi="Segoe UI" w:cs="Segoe UI"/>
          <w:lang w:eastAsia="hu-HU"/>
        </w:rPr>
        <w:t>z</w:t>
      </w:r>
      <w:r w:rsidRPr="004A1797">
        <w:rPr>
          <w:rFonts w:ascii="Segoe UI" w:hAnsi="Segoe UI" w:cs="Segoe UI"/>
          <w:lang w:eastAsia="hu-HU"/>
        </w:rPr>
        <w:t xml:space="preserve"> iskolába járáshoz a nem motorizált közlekedés ösztönzésével foglalkozik</w:t>
      </w:r>
      <w:r w:rsidR="007E7A10" w:rsidRPr="004A1797">
        <w:rPr>
          <w:rFonts w:ascii="Segoe UI" w:hAnsi="Segoe UI" w:cs="Segoe UI"/>
          <w:lang w:eastAsia="hu-HU"/>
        </w:rPr>
        <w:t xml:space="preserve">, mivel </w:t>
      </w:r>
      <w:r w:rsidR="007E7A10" w:rsidRPr="004A1797">
        <w:rPr>
          <w:rFonts w:ascii="Segoe UI" w:hAnsi="Segoe UI" w:cs="Segoe UI"/>
          <w:lang w:eastAsia="hu-HU" w:bidi="hu-HU"/>
        </w:rPr>
        <w:t>a projekt egy Londonban bevált és nagy sikerrel alkalmazott akkreditációs rendszer elterjesztését tűzte ki célul iskolák számára. Ez a keretrendszer ösztönzi és jutalmazza az iskolákat a fenntartható iskolai utazási tervek kialakítására és ezek megvalósítására. A projekt kiemelt figyelmet fordít a fenntartható közlekedési módok (gyalogos, kerékpáros) elterjesztésére.</w:t>
      </w:r>
      <w:r w:rsidR="00B14A5D" w:rsidRPr="004A1797">
        <w:rPr>
          <w:rFonts w:ascii="Segoe UI" w:hAnsi="Segoe UI" w:cs="Segoe UI"/>
          <w:lang w:eastAsia="hu-HU"/>
        </w:rPr>
        <w:t xml:space="preserve">2015-ben kell elkészíteni az éves akkreditációs riportot és esettanulmányt, </w:t>
      </w:r>
      <w:proofErr w:type="spellStart"/>
      <w:r w:rsidR="00B14A5D" w:rsidRPr="004A1797">
        <w:rPr>
          <w:rFonts w:ascii="Segoe UI" w:hAnsi="Segoe UI" w:cs="Segoe UI"/>
          <w:lang w:eastAsia="hu-HU"/>
        </w:rPr>
        <w:t>peer</w:t>
      </w:r>
      <w:r w:rsidR="00D514EB" w:rsidRPr="004A1797">
        <w:rPr>
          <w:rFonts w:ascii="Segoe UI" w:hAnsi="Segoe UI" w:cs="Segoe UI"/>
          <w:lang w:eastAsia="hu-HU"/>
        </w:rPr>
        <w:t>-</w:t>
      </w:r>
      <w:r w:rsidR="00B14A5D" w:rsidRPr="004A1797">
        <w:rPr>
          <w:rFonts w:ascii="Segoe UI" w:hAnsi="Segoe UI" w:cs="Segoe UI"/>
          <w:lang w:eastAsia="hu-HU"/>
        </w:rPr>
        <w:t>to</w:t>
      </w:r>
      <w:r w:rsidR="00D514EB" w:rsidRPr="004A1797">
        <w:rPr>
          <w:rFonts w:ascii="Segoe UI" w:hAnsi="Segoe UI" w:cs="Segoe UI"/>
          <w:lang w:eastAsia="hu-HU"/>
        </w:rPr>
        <w:t>-</w:t>
      </w:r>
      <w:r w:rsidR="00B14A5D" w:rsidRPr="004A1797">
        <w:rPr>
          <w:rFonts w:ascii="Segoe UI" w:hAnsi="Segoe UI" w:cs="Segoe UI"/>
          <w:lang w:eastAsia="hu-HU"/>
        </w:rPr>
        <w:t>peer</w:t>
      </w:r>
      <w:proofErr w:type="spellEnd"/>
      <w:r w:rsidR="00B14A5D" w:rsidRPr="004A1797">
        <w:rPr>
          <w:rFonts w:ascii="Segoe UI" w:hAnsi="Segoe UI" w:cs="Segoe UI"/>
          <w:lang w:eastAsia="hu-HU"/>
        </w:rPr>
        <w:t xml:space="preserve"> esettanulmány </w:t>
      </w:r>
      <w:proofErr w:type="spellStart"/>
      <w:r w:rsidR="00B14A5D" w:rsidRPr="004A1797">
        <w:rPr>
          <w:rFonts w:ascii="Segoe UI" w:hAnsi="Segoe UI" w:cs="Segoe UI"/>
          <w:lang w:eastAsia="hu-HU"/>
        </w:rPr>
        <w:t>riportálása</w:t>
      </w:r>
      <w:proofErr w:type="spellEnd"/>
      <w:r w:rsidR="00B14A5D" w:rsidRPr="004A1797">
        <w:rPr>
          <w:rFonts w:ascii="Segoe UI" w:hAnsi="Segoe UI" w:cs="Segoe UI"/>
          <w:lang w:eastAsia="hu-HU"/>
        </w:rPr>
        <w:t xml:space="preserve">, a STARS kézikönyv lefordítása magyar nyelvre és helyi szemináriumi jelentés </w:t>
      </w:r>
      <w:r w:rsidR="00B14A5D" w:rsidRPr="004A1797">
        <w:rPr>
          <w:rFonts w:ascii="Segoe UI" w:hAnsi="Segoe UI" w:cs="Segoe UI"/>
          <w:lang w:eastAsia="hu-HU"/>
        </w:rPr>
        <w:lastRenderedPageBreak/>
        <w:t>elkészítése várható.</w:t>
      </w:r>
      <w:r w:rsidRPr="004A1797">
        <w:rPr>
          <w:rFonts w:ascii="Segoe UI" w:hAnsi="Segoe UI" w:cs="Segoe UI"/>
          <w:lang w:eastAsia="hu-HU"/>
        </w:rPr>
        <w:t xml:space="preserve"> További három projekt indulhat 2015-ben, melyekre a beadott pályázatok elbírálás alatt állnak: </w:t>
      </w:r>
      <w:r w:rsidRPr="004A1797">
        <w:rPr>
          <w:rFonts w:ascii="Segoe UI" w:hAnsi="Segoe UI" w:cs="Segoe UI"/>
          <w:b/>
          <w:lang w:eastAsia="hu-HU"/>
        </w:rPr>
        <w:t>DEMA, FLOW, OPTIMO</w:t>
      </w:r>
      <w:r w:rsidRPr="004A1797">
        <w:rPr>
          <w:rFonts w:ascii="Segoe UI" w:hAnsi="Segoe UI" w:cs="Segoe UI"/>
          <w:lang w:eastAsia="hu-HU"/>
        </w:rPr>
        <w:t xml:space="preserve">. Mindhárom projektnek a támogatási intenzitása </w:t>
      </w:r>
      <w:r w:rsidR="007E7A10" w:rsidRPr="004A1797">
        <w:rPr>
          <w:rFonts w:ascii="Segoe UI" w:hAnsi="Segoe UI" w:cs="Segoe UI"/>
          <w:lang w:eastAsia="hu-HU"/>
        </w:rPr>
        <w:t xml:space="preserve">várhatóan </w:t>
      </w:r>
      <w:r w:rsidRPr="004A1797">
        <w:rPr>
          <w:rFonts w:ascii="Segoe UI" w:hAnsi="Segoe UI" w:cs="Segoe UI"/>
          <w:lang w:eastAsia="hu-HU"/>
        </w:rPr>
        <w:t>100 %</w:t>
      </w:r>
      <w:r w:rsidR="007E7A10" w:rsidRPr="004A1797">
        <w:rPr>
          <w:rFonts w:ascii="Segoe UI" w:hAnsi="Segoe UI" w:cs="Segoe UI"/>
          <w:lang w:eastAsia="hu-HU"/>
        </w:rPr>
        <w:t xml:space="preserve"> lesz</w:t>
      </w:r>
      <w:r w:rsidRPr="004A1797">
        <w:rPr>
          <w:rFonts w:ascii="Segoe UI" w:hAnsi="Segoe UI" w:cs="Segoe UI"/>
          <w:lang w:eastAsia="hu-HU"/>
        </w:rPr>
        <w:t>.</w:t>
      </w:r>
    </w:p>
    <w:p w14:paraId="1EB4540B" w14:textId="77777777" w:rsidR="00000B07" w:rsidRPr="004A1797" w:rsidRDefault="00000B07" w:rsidP="00000B07">
      <w:pPr>
        <w:rPr>
          <w:rFonts w:ascii="Segoe UI" w:hAnsi="Segoe UI" w:cs="Segoe UI"/>
          <w:lang w:eastAsia="hu-HU"/>
        </w:rPr>
      </w:pPr>
      <w:r w:rsidRPr="004A1797">
        <w:rPr>
          <w:rFonts w:ascii="Segoe UI" w:hAnsi="Segoe UI" w:cs="Segoe UI"/>
          <w:b/>
          <w:lang w:eastAsia="hu-HU"/>
        </w:rPr>
        <w:t xml:space="preserve">A hajózás fejlesztésének kertében </w:t>
      </w:r>
      <w:r w:rsidRPr="004A1797">
        <w:rPr>
          <w:rFonts w:ascii="Segoe UI" w:hAnsi="Segoe UI" w:cs="Segoe UI"/>
          <w:lang w:eastAsia="hu-HU"/>
        </w:rPr>
        <w:t>a budapesti Duna szakaszon a jelenlegi hálózat bővítési lehetőségének vizsgálatára kerül sor az elővárosok irányába, valamint egy optimális, korszerű hajópark cseréjét specifikálják. Az ágazatra is kiterjesztik a FUTÁR rendszert.</w:t>
      </w:r>
    </w:p>
    <w:p w14:paraId="0708F1C8" w14:textId="77777777" w:rsidR="00000B07" w:rsidRPr="004A1797" w:rsidRDefault="00000B07" w:rsidP="00000B07">
      <w:pPr>
        <w:rPr>
          <w:rFonts w:ascii="Segoe UI" w:hAnsi="Segoe UI" w:cs="Segoe UI"/>
          <w:lang w:eastAsia="hu-HU"/>
        </w:rPr>
      </w:pPr>
      <w:r w:rsidRPr="004A1797">
        <w:rPr>
          <w:rFonts w:ascii="Segoe UI" w:hAnsi="Segoe UI" w:cs="Segoe UI"/>
          <w:b/>
          <w:lang w:eastAsia="hu-HU"/>
        </w:rPr>
        <w:t>A teherforgalmi behajtás ellenőrzésének</w:t>
      </w:r>
      <w:r w:rsidRPr="004A1797">
        <w:rPr>
          <w:rFonts w:ascii="Segoe UI" w:hAnsi="Segoe UI" w:cs="Segoe UI"/>
          <w:lang w:eastAsia="hu-HU"/>
        </w:rPr>
        <w:t xml:space="preserve"> a kor technikai színvonalára fejlesztésére, az engedélyezés IT támogatására, </w:t>
      </w:r>
      <w:proofErr w:type="gramStart"/>
      <w:r w:rsidRPr="004A1797">
        <w:rPr>
          <w:rFonts w:ascii="Segoe UI" w:hAnsi="Segoe UI" w:cs="Segoe UI"/>
          <w:lang w:eastAsia="hu-HU"/>
        </w:rPr>
        <w:t>ezen</w:t>
      </w:r>
      <w:proofErr w:type="gramEnd"/>
      <w:r w:rsidRPr="004A1797">
        <w:rPr>
          <w:rFonts w:ascii="Segoe UI" w:hAnsi="Segoe UI" w:cs="Segoe UI"/>
          <w:lang w:eastAsia="hu-HU"/>
        </w:rPr>
        <w:t xml:space="preserve"> rendszerek közös kommunikációjára irányulnak a fejlesztések, növelve hatékonyságukat. A tehergépjárművön kialakított ügyfélközpont mobilitása révén bárhova allokálható értékesítési és információt adó pontként funkcionál. Az újonnan beszerzendő, immáron második Mobil </w:t>
      </w:r>
      <w:proofErr w:type="spellStart"/>
      <w:r w:rsidRPr="004A1797">
        <w:rPr>
          <w:rFonts w:ascii="Segoe UI" w:hAnsi="Segoe UI" w:cs="Segoe UI"/>
          <w:lang w:eastAsia="hu-HU"/>
        </w:rPr>
        <w:t>Truck</w:t>
      </w:r>
      <w:proofErr w:type="spellEnd"/>
      <w:r w:rsidRPr="004A1797">
        <w:rPr>
          <w:rFonts w:ascii="Segoe UI" w:hAnsi="Segoe UI" w:cs="Segoe UI"/>
          <w:lang w:eastAsia="hu-HU"/>
        </w:rPr>
        <w:t xml:space="preserve"> révén jelentősen javítható az értékesítési szolgáltatás színvonala, illetve lefedettsége és rugalmassága. A következő két évben alapvetően megváltozik a BKK értékesítési struktúrája, ehhez van szükség a második járműre, amellyel az átmeneti időszakokat a leghatékonyabban hidaljuk át. Alapvetően három feladatot látna el, egyrészt rendezvényeken történő árusítást és ügyfélkapcsolatot, másrészt pénztár helyettesítést, illetve értékesítési kapacitásszükséglet esetén tehermentesítést. A kihasználtsága egész évben biztosított</w:t>
      </w:r>
      <w:r w:rsidR="009E45F5" w:rsidRPr="004A1797">
        <w:rPr>
          <w:rFonts w:ascii="Segoe UI" w:hAnsi="Segoe UI" w:cs="Segoe UI"/>
          <w:lang w:eastAsia="hu-HU"/>
        </w:rPr>
        <w:t>.</w:t>
      </w:r>
    </w:p>
    <w:p w14:paraId="7D303994" w14:textId="77777777" w:rsidR="004B3F06" w:rsidRPr="004A1797" w:rsidRDefault="004B3F06" w:rsidP="00D257EC">
      <w:pPr>
        <w:pStyle w:val="Cmsor3"/>
        <w:rPr>
          <w:rFonts w:ascii="Segoe UI" w:hAnsi="Segoe UI" w:cs="Segoe UI"/>
        </w:rPr>
      </w:pPr>
      <w:bookmarkStart w:id="74" w:name="_Toc412815881"/>
      <w:r w:rsidRPr="004A1797">
        <w:rPr>
          <w:rFonts w:ascii="Segoe UI" w:hAnsi="Segoe UI" w:cs="Segoe UI"/>
        </w:rPr>
        <w:t>Elektronikus jegyrendszer előkészítése és kivitelezése</w:t>
      </w:r>
      <w:bookmarkEnd w:id="73"/>
      <w:bookmarkEnd w:id="74"/>
    </w:p>
    <w:p w14:paraId="3E1DDE3F" w14:textId="77777777" w:rsidR="00C622C5" w:rsidRPr="004A1797" w:rsidRDefault="00C622C5" w:rsidP="00C622C5">
      <w:pPr>
        <w:rPr>
          <w:rFonts w:ascii="Segoe UI" w:hAnsi="Segoe UI" w:cs="Segoe UI"/>
        </w:rPr>
      </w:pPr>
      <w:r w:rsidRPr="004A1797">
        <w:rPr>
          <w:rFonts w:ascii="Segoe UI" w:hAnsi="Segoe UI" w:cs="Segoe UI"/>
        </w:rPr>
        <w:t>A vállalkozói szerződés 2014. október 8-án megkötésre került. A szerződés értelmében a projekt kivitelezése a részletes rendszertervezéssel indul, amit követően hat egymásra épülő fázisban vezetjük be az elektronikus jegyrendszert.</w:t>
      </w:r>
    </w:p>
    <w:p w14:paraId="1AE3FDEA" w14:textId="77777777" w:rsidR="00C622C5" w:rsidRPr="004A1797" w:rsidRDefault="00C622C5" w:rsidP="00C622C5">
      <w:pPr>
        <w:rPr>
          <w:rFonts w:ascii="Segoe UI" w:hAnsi="Segoe UI" w:cs="Segoe UI"/>
        </w:rPr>
      </w:pPr>
      <w:r w:rsidRPr="004A1797">
        <w:rPr>
          <w:rFonts w:ascii="Segoe UI" w:hAnsi="Segoe UI" w:cs="Segoe UI"/>
        </w:rPr>
        <w:t>Az elfogadott ütemterv alapján az FM lehívási ütemezését a következőképpen szükséges módosítani:</w:t>
      </w:r>
    </w:p>
    <w:tbl>
      <w:tblPr>
        <w:tblW w:w="2909" w:type="dxa"/>
        <w:jc w:val="center"/>
        <w:tblCellMar>
          <w:left w:w="0" w:type="dxa"/>
          <w:right w:w="0" w:type="dxa"/>
        </w:tblCellMar>
        <w:tblLook w:val="04A0" w:firstRow="1" w:lastRow="0" w:firstColumn="1" w:lastColumn="0" w:noHBand="0" w:noVBand="1"/>
      </w:tblPr>
      <w:tblGrid>
        <w:gridCol w:w="724"/>
        <w:gridCol w:w="2185"/>
      </w:tblGrid>
      <w:tr w:rsidR="004A1797" w:rsidRPr="004A1797" w14:paraId="567762EB" w14:textId="77777777" w:rsidTr="00C622C5">
        <w:trPr>
          <w:trHeight w:val="315"/>
          <w:jc w:val="center"/>
        </w:trPr>
        <w:tc>
          <w:tcPr>
            <w:tcW w:w="7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90CA7B" w14:textId="77777777" w:rsidR="00C622C5" w:rsidRPr="004A1797" w:rsidRDefault="00C622C5" w:rsidP="00C622C5">
            <w:pPr>
              <w:spacing w:after="0"/>
              <w:jc w:val="center"/>
              <w:rPr>
                <w:rFonts w:ascii="Segoe UI" w:hAnsi="Segoe UI" w:cs="Segoe UI"/>
                <w:b/>
                <w:lang w:eastAsia="hu-HU"/>
              </w:rPr>
            </w:pPr>
            <w:r w:rsidRPr="004A1797">
              <w:rPr>
                <w:rFonts w:ascii="Segoe UI" w:hAnsi="Segoe UI" w:cs="Segoe UI"/>
                <w:b/>
                <w:lang w:eastAsia="hu-HU"/>
              </w:rPr>
              <w:t>Év</w:t>
            </w:r>
          </w:p>
        </w:tc>
        <w:tc>
          <w:tcPr>
            <w:tcW w:w="21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B4ADAB" w14:textId="77777777" w:rsidR="00C622C5" w:rsidRPr="004A1797" w:rsidRDefault="00C622C5" w:rsidP="00C622C5">
            <w:pPr>
              <w:spacing w:after="0"/>
              <w:jc w:val="center"/>
              <w:rPr>
                <w:rFonts w:ascii="Segoe UI" w:hAnsi="Segoe UI" w:cs="Segoe UI"/>
                <w:b/>
                <w:lang w:eastAsia="hu-HU"/>
              </w:rPr>
            </w:pPr>
            <w:r w:rsidRPr="004A1797">
              <w:rPr>
                <w:rFonts w:ascii="Segoe UI" w:hAnsi="Segoe UI" w:cs="Segoe UI"/>
                <w:b/>
                <w:lang w:eastAsia="hu-HU"/>
              </w:rPr>
              <w:t>Keret</w:t>
            </w:r>
          </w:p>
        </w:tc>
      </w:tr>
      <w:tr w:rsidR="004A1797" w:rsidRPr="004A1797" w14:paraId="6692C598" w14:textId="77777777" w:rsidTr="00C622C5">
        <w:trPr>
          <w:trHeight w:val="315"/>
          <w:jc w:val="center"/>
        </w:trPr>
        <w:tc>
          <w:tcPr>
            <w:tcW w:w="7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1ABD7E" w14:textId="77777777" w:rsidR="00C622C5" w:rsidRPr="004A1797" w:rsidRDefault="00C622C5" w:rsidP="00C622C5">
            <w:pPr>
              <w:spacing w:after="0"/>
              <w:jc w:val="center"/>
              <w:rPr>
                <w:rFonts w:ascii="Segoe UI" w:hAnsi="Segoe UI" w:cs="Segoe UI"/>
                <w:lang w:eastAsia="hu-HU"/>
              </w:rPr>
            </w:pPr>
            <w:r w:rsidRPr="004A1797">
              <w:rPr>
                <w:rFonts w:ascii="Segoe UI" w:hAnsi="Segoe UI" w:cs="Segoe UI"/>
                <w:lang w:eastAsia="hu-HU"/>
              </w:rPr>
              <w:t>2015</w:t>
            </w:r>
          </w:p>
        </w:tc>
        <w:tc>
          <w:tcPr>
            <w:tcW w:w="2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468BC" w14:textId="7E15F8DF" w:rsidR="00C622C5" w:rsidRPr="004A1797" w:rsidRDefault="00C622C5" w:rsidP="00C622C5">
            <w:pPr>
              <w:spacing w:after="0"/>
              <w:jc w:val="right"/>
              <w:rPr>
                <w:rFonts w:ascii="Segoe UI" w:hAnsi="Segoe UI" w:cs="Segoe UI"/>
                <w:lang w:eastAsia="hu-HU"/>
              </w:rPr>
            </w:pPr>
            <w:r w:rsidRPr="004A1797">
              <w:rPr>
                <w:rFonts w:ascii="Segoe UI" w:hAnsi="Segoe UI" w:cs="Segoe UI"/>
                <w:lang w:eastAsia="hu-HU"/>
              </w:rPr>
              <w:t xml:space="preserve">1 300 000 </w:t>
            </w:r>
            <w:proofErr w:type="spellStart"/>
            <w:r w:rsidRPr="004A1797">
              <w:rPr>
                <w:rFonts w:ascii="Segoe UI" w:hAnsi="Segoe UI" w:cs="Segoe UI"/>
                <w:lang w:eastAsia="hu-HU"/>
              </w:rPr>
              <w:t>000</w:t>
            </w:r>
            <w:proofErr w:type="spellEnd"/>
            <w:r w:rsidRPr="004A1797">
              <w:rPr>
                <w:rFonts w:ascii="Segoe UI" w:hAnsi="Segoe UI" w:cs="Segoe UI"/>
                <w:lang w:eastAsia="hu-HU"/>
              </w:rPr>
              <w:t xml:space="preserve"> Ft</w:t>
            </w:r>
          </w:p>
        </w:tc>
      </w:tr>
      <w:tr w:rsidR="004A1797" w:rsidRPr="004A1797" w14:paraId="1AF3E32C" w14:textId="77777777" w:rsidTr="00C622C5">
        <w:trPr>
          <w:trHeight w:val="300"/>
          <w:jc w:val="center"/>
        </w:trPr>
        <w:tc>
          <w:tcPr>
            <w:tcW w:w="7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B33522" w14:textId="77777777" w:rsidR="00C622C5" w:rsidRPr="004A1797" w:rsidRDefault="00C622C5" w:rsidP="00C622C5">
            <w:pPr>
              <w:spacing w:after="0"/>
              <w:jc w:val="center"/>
              <w:rPr>
                <w:rFonts w:ascii="Segoe UI" w:hAnsi="Segoe UI" w:cs="Segoe UI"/>
                <w:lang w:eastAsia="hu-HU"/>
              </w:rPr>
            </w:pPr>
            <w:r w:rsidRPr="004A1797">
              <w:rPr>
                <w:rFonts w:ascii="Segoe UI" w:hAnsi="Segoe UI" w:cs="Segoe UI"/>
                <w:lang w:eastAsia="hu-HU"/>
              </w:rPr>
              <w:t>2016</w:t>
            </w:r>
          </w:p>
        </w:tc>
        <w:tc>
          <w:tcPr>
            <w:tcW w:w="2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0A15D2" w14:textId="7BB70182" w:rsidR="00C622C5" w:rsidRPr="004A1797" w:rsidRDefault="00C622C5" w:rsidP="002701E5">
            <w:pPr>
              <w:spacing w:after="0"/>
              <w:jc w:val="right"/>
              <w:rPr>
                <w:rFonts w:ascii="Segoe UI" w:hAnsi="Segoe UI" w:cs="Segoe UI"/>
                <w:lang w:eastAsia="hu-HU"/>
              </w:rPr>
            </w:pPr>
            <w:r w:rsidRPr="004A1797">
              <w:rPr>
                <w:rFonts w:ascii="Segoe UI" w:hAnsi="Segoe UI" w:cs="Segoe UI"/>
                <w:lang w:eastAsia="hu-HU"/>
              </w:rPr>
              <w:t xml:space="preserve">1 450 000 </w:t>
            </w:r>
            <w:proofErr w:type="spellStart"/>
            <w:r w:rsidRPr="004A1797">
              <w:rPr>
                <w:rFonts w:ascii="Segoe UI" w:hAnsi="Segoe UI" w:cs="Segoe UI"/>
                <w:lang w:eastAsia="hu-HU"/>
              </w:rPr>
              <w:t>000</w:t>
            </w:r>
            <w:proofErr w:type="spellEnd"/>
            <w:r w:rsidRPr="004A1797">
              <w:rPr>
                <w:rFonts w:ascii="Segoe UI" w:hAnsi="Segoe UI" w:cs="Segoe UI"/>
                <w:lang w:eastAsia="hu-HU"/>
              </w:rPr>
              <w:t xml:space="preserve"> Ft</w:t>
            </w:r>
          </w:p>
        </w:tc>
      </w:tr>
      <w:tr w:rsidR="004A1797" w:rsidRPr="004A1797" w14:paraId="2497080F" w14:textId="77777777" w:rsidTr="00C622C5">
        <w:trPr>
          <w:trHeight w:val="300"/>
          <w:jc w:val="center"/>
        </w:trPr>
        <w:tc>
          <w:tcPr>
            <w:tcW w:w="7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5EC636" w14:textId="77777777" w:rsidR="00C622C5" w:rsidRPr="004A1797" w:rsidRDefault="00C622C5" w:rsidP="00C622C5">
            <w:pPr>
              <w:spacing w:after="0"/>
              <w:jc w:val="center"/>
              <w:rPr>
                <w:rFonts w:ascii="Segoe UI" w:hAnsi="Segoe UI" w:cs="Segoe UI"/>
                <w:lang w:eastAsia="hu-HU"/>
              </w:rPr>
            </w:pPr>
            <w:r w:rsidRPr="004A1797">
              <w:rPr>
                <w:rFonts w:ascii="Segoe UI" w:hAnsi="Segoe UI" w:cs="Segoe UI"/>
                <w:lang w:eastAsia="hu-HU"/>
              </w:rPr>
              <w:t>2017</w:t>
            </w:r>
          </w:p>
        </w:tc>
        <w:tc>
          <w:tcPr>
            <w:tcW w:w="2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E6B412" w14:textId="77777777" w:rsidR="00C622C5" w:rsidRPr="004A1797" w:rsidRDefault="00C622C5" w:rsidP="00C622C5">
            <w:pPr>
              <w:spacing w:after="0"/>
              <w:jc w:val="right"/>
              <w:rPr>
                <w:rFonts w:ascii="Segoe UI" w:hAnsi="Segoe UI" w:cs="Segoe UI"/>
                <w:lang w:eastAsia="hu-HU"/>
              </w:rPr>
            </w:pPr>
            <w:r w:rsidRPr="004A1797">
              <w:rPr>
                <w:rFonts w:ascii="Segoe UI" w:hAnsi="Segoe UI" w:cs="Segoe UI"/>
                <w:lang w:eastAsia="hu-HU"/>
              </w:rPr>
              <w:t xml:space="preserve">1 400 000 </w:t>
            </w:r>
            <w:proofErr w:type="spellStart"/>
            <w:r w:rsidRPr="004A1797">
              <w:rPr>
                <w:rFonts w:ascii="Segoe UI" w:hAnsi="Segoe UI" w:cs="Segoe UI"/>
                <w:lang w:eastAsia="hu-HU"/>
              </w:rPr>
              <w:t>000</w:t>
            </w:r>
            <w:proofErr w:type="spellEnd"/>
            <w:r w:rsidRPr="004A1797">
              <w:rPr>
                <w:rFonts w:ascii="Segoe UI" w:hAnsi="Segoe UI" w:cs="Segoe UI"/>
                <w:lang w:eastAsia="hu-HU"/>
              </w:rPr>
              <w:t xml:space="preserve"> Ft</w:t>
            </w:r>
          </w:p>
        </w:tc>
      </w:tr>
      <w:tr w:rsidR="004A1797" w:rsidRPr="004A1797" w14:paraId="3711B592" w14:textId="77777777" w:rsidTr="00C622C5">
        <w:trPr>
          <w:trHeight w:val="300"/>
          <w:jc w:val="center"/>
        </w:trPr>
        <w:tc>
          <w:tcPr>
            <w:tcW w:w="7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1CE20B" w14:textId="77777777" w:rsidR="00C622C5" w:rsidRPr="004A1797" w:rsidRDefault="00C622C5" w:rsidP="00C622C5">
            <w:pPr>
              <w:spacing w:after="0"/>
              <w:jc w:val="center"/>
              <w:rPr>
                <w:rFonts w:ascii="Segoe UI" w:hAnsi="Segoe UI" w:cs="Segoe UI"/>
                <w:lang w:eastAsia="hu-HU"/>
              </w:rPr>
            </w:pPr>
            <w:r w:rsidRPr="004A1797">
              <w:rPr>
                <w:rFonts w:ascii="Segoe UI" w:hAnsi="Segoe UI" w:cs="Segoe UI"/>
                <w:lang w:eastAsia="hu-HU"/>
              </w:rPr>
              <w:t>2018</w:t>
            </w:r>
          </w:p>
        </w:tc>
        <w:tc>
          <w:tcPr>
            <w:tcW w:w="2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189B7B" w14:textId="77777777" w:rsidR="00C622C5" w:rsidRPr="004A1797" w:rsidRDefault="00C622C5" w:rsidP="00C622C5">
            <w:pPr>
              <w:spacing w:after="0"/>
              <w:jc w:val="right"/>
              <w:rPr>
                <w:rFonts w:ascii="Segoe UI" w:hAnsi="Segoe UI" w:cs="Segoe UI"/>
                <w:lang w:eastAsia="hu-HU"/>
              </w:rPr>
            </w:pPr>
            <w:r w:rsidRPr="004A1797">
              <w:rPr>
                <w:rFonts w:ascii="Segoe UI" w:hAnsi="Segoe UI" w:cs="Segoe UI"/>
                <w:lang w:eastAsia="hu-HU"/>
              </w:rPr>
              <w:t>458 214 000 Ft</w:t>
            </w:r>
          </w:p>
        </w:tc>
      </w:tr>
    </w:tbl>
    <w:p w14:paraId="3D6F6D7E" w14:textId="77777777" w:rsidR="00C622C5" w:rsidRPr="004A1797" w:rsidRDefault="00C622C5" w:rsidP="00C622C5">
      <w:pPr>
        <w:rPr>
          <w:rFonts w:ascii="Segoe UI" w:hAnsi="Segoe UI" w:cs="Segoe UI"/>
        </w:rPr>
      </w:pPr>
    </w:p>
    <w:p w14:paraId="76C8513D" w14:textId="77777777" w:rsidR="00C622C5" w:rsidRPr="004A1797" w:rsidRDefault="00C622C5" w:rsidP="00C622C5">
      <w:pPr>
        <w:rPr>
          <w:rFonts w:ascii="Segoe UI" w:hAnsi="Segoe UI" w:cs="Segoe UI"/>
        </w:rPr>
      </w:pPr>
      <w:r w:rsidRPr="004A1797">
        <w:rPr>
          <w:rFonts w:ascii="Segoe UI" w:hAnsi="Segoe UI" w:cs="Segoe UI"/>
        </w:rPr>
        <w:t xml:space="preserve">A tervezett lehívási ütemezés alapja a várható külső jogi és műszaki szakértői munkák felmerülése, illetve a bevezetéshez elengedhetetlen </w:t>
      </w:r>
      <w:proofErr w:type="spellStart"/>
      <w:r w:rsidRPr="004A1797">
        <w:rPr>
          <w:rFonts w:ascii="Segoe UI" w:hAnsi="Segoe UI" w:cs="Segoe UI"/>
        </w:rPr>
        <w:t>utastájékoztatási</w:t>
      </w:r>
      <w:proofErr w:type="spellEnd"/>
      <w:r w:rsidRPr="004A1797">
        <w:rPr>
          <w:rFonts w:ascii="Segoe UI" w:hAnsi="Segoe UI" w:cs="Segoe UI"/>
        </w:rPr>
        <w:t xml:space="preserve"> feladatok költségigénye volt.</w:t>
      </w:r>
    </w:p>
    <w:p w14:paraId="7DE18286" w14:textId="674954B3" w:rsidR="004B3F06" w:rsidRPr="004A1797" w:rsidRDefault="004B3F06" w:rsidP="00D257EC">
      <w:pPr>
        <w:pStyle w:val="Cmsor3"/>
        <w:rPr>
          <w:rFonts w:ascii="Segoe UI" w:hAnsi="Segoe UI" w:cs="Segoe UI"/>
        </w:rPr>
      </w:pPr>
      <w:bookmarkStart w:id="75" w:name="_Toc401755593"/>
      <w:bookmarkStart w:id="76" w:name="_Toc412815882"/>
      <w:r w:rsidRPr="004A1797">
        <w:rPr>
          <w:rFonts w:ascii="Segoe UI" w:hAnsi="Segoe UI" w:cs="Segoe UI"/>
        </w:rPr>
        <w:t>Jegyautomata rendszer</w:t>
      </w:r>
      <w:bookmarkEnd w:id="75"/>
      <w:bookmarkEnd w:id="76"/>
    </w:p>
    <w:p w14:paraId="4F594823" w14:textId="2704D18D" w:rsidR="00DC5149" w:rsidRPr="004A1797" w:rsidRDefault="00DC5149" w:rsidP="00DC5149">
      <w:pPr>
        <w:rPr>
          <w:rFonts w:ascii="Segoe UI" w:hAnsi="Segoe UI" w:cs="Segoe UI"/>
          <w:lang w:eastAsia="hu-HU"/>
        </w:rPr>
      </w:pPr>
      <w:r w:rsidRPr="004A1797">
        <w:rPr>
          <w:rFonts w:ascii="Segoe UI" w:hAnsi="Segoe UI" w:cs="Segoe UI"/>
          <w:lang w:eastAsia="hu-HU"/>
        </w:rPr>
        <w:t xml:space="preserve">Jelentős, több </w:t>
      </w:r>
      <w:r w:rsidR="009E45F5" w:rsidRPr="004A1797">
        <w:rPr>
          <w:rFonts w:ascii="Segoe UI" w:hAnsi="Segoe UI" w:cs="Segoe UI"/>
          <w:lang w:eastAsia="hu-HU"/>
        </w:rPr>
        <w:t xml:space="preserve">milliárd </w:t>
      </w:r>
      <w:r w:rsidRPr="004A1797">
        <w:rPr>
          <w:rFonts w:ascii="Segoe UI" w:hAnsi="Segoe UI" w:cs="Segoe UI"/>
          <w:lang w:eastAsia="hu-HU"/>
        </w:rPr>
        <w:t>Ft-os és növekvő tendenciát mutat a jegy</w:t>
      </w:r>
      <w:r w:rsidR="009E45F5" w:rsidRPr="004A1797">
        <w:rPr>
          <w:rFonts w:ascii="Segoe UI" w:hAnsi="Segoe UI" w:cs="Segoe UI"/>
          <w:lang w:eastAsia="hu-HU"/>
        </w:rPr>
        <w:t>-</w:t>
      </w:r>
      <w:r w:rsidRPr="004A1797">
        <w:rPr>
          <w:rFonts w:ascii="Segoe UI" w:hAnsi="Segoe UI" w:cs="Segoe UI"/>
          <w:lang w:eastAsia="hu-HU"/>
        </w:rPr>
        <w:t xml:space="preserve"> és bérletértékesítés árbevétele, amely többek között, a </w:t>
      </w:r>
      <w:proofErr w:type="spellStart"/>
      <w:r w:rsidRPr="004A1797">
        <w:rPr>
          <w:rFonts w:ascii="Segoe UI" w:hAnsi="Segoe UI" w:cs="Segoe UI"/>
          <w:lang w:eastAsia="hu-HU"/>
        </w:rPr>
        <w:t>jegyautomaták</w:t>
      </w:r>
      <w:proofErr w:type="spellEnd"/>
      <w:r w:rsidRPr="004A1797">
        <w:rPr>
          <w:rFonts w:ascii="Segoe UI" w:hAnsi="Segoe UI" w:cs="Segoe UI"/>
          <w:lang w:eastAsia="hu-HU"/>
        </w:rPr>
        <w:t xml:space="preserve"> dinamikus telepítése, és üzembe állása révén következett be. Tovább szélesítve a telepítési helyszíneket</w:t>
      </w:r>
      <w:r w:rsidR="009E45F5" w:rsidRPr="004A1797">
        <w:rPr>
          <w:rFonts w:ascii="Segoe UI" w:hAnsi="Segoe UI" w:cs="Segoe UI"/>
          <w:lang w:eastAsia="hu-HU"/>
        </w:rPr>
        <w:t>,</w:t>
      </w:r>
      <w:r w:rsidRPr="004A1797">
        <w:rPr>
          <w:rFonts w:ascii="Segoe UI" w:hAnsi="Segoe UI" w:cs="Segoe UI"/>
          <w:lang w:eastAsia="hu-HU"/>
        </w:rPr>
        <w:t xml:space="preserve"> és az automaták számát növelve, jelentős további bevétel növekedés prognosztizálható.</w:t>
      </w:r>
    </w:p>
    <w:p w14:paraId="2F31517D" w14:textId="0BBC1ACC" w:rsidR="00DC5149" w:rsidRPr="004A1797" w:rsidRDefault="00DC5149" w:rsidP="00DC5149">
      <w:pPr>
        <w:rPr>
          <w:rFonts w:ascii="Segoe UI" w:hAnsi="Segoe UI" w:cs="Segoe UI"/>
          <w:lang w:eastAsia="hu-HU"/>
        </w:rPr>
      </w:pPr>
      <w:r w:rsidRPr="004A1797">
        <w:rPr>
          <w:rFonts w:ascii="Segoe UI" w:hAnsi="Segoe UI" w:cs="Segoe UI"/>
          <w:lang w:eastAsia="hu-HU"/>
        </w:rPr>
        <w:lastRenderedPageBreak/>
        <w:t xml:space="preserve">További 100 darab új </w:t>
      </w:r>
      <w:r w:rsidR="009E45F5" w:rsidRPr="004A1797">
        <w:rPr>
          <w:rFonts w:ascii="Segoe UI" w:hAnsi="Segoe UI" w:cs="Segoe UI"/>
          <w:lang w:eastAsia="hu-HU"/>
        </w:rPr>
        <w:t xml:space="preserve">jegyautomata </w:t>
      </w:r>
      <w:r w:rsidRPr="004A1797">
        <w:rPr>
          <w:rFonts w:ascii="Segoe UI" w:hAnsi="Segoe UI" w:cs="Segoe UI"/>
          <w:lang w:eastAsia="hu-HU"/>
        </w:rPr>
        <w:t xml:space="preserve">beszerzése, amellyel a jegyhez és bérlethez jutás lehetősége nagymértékben növekedni fog. Mivel a jelenleg is folyó, 300 darabból álló </w:t>
      </w:r>
      <w:r w:rsidR="009E45F5" w:rsidRPr="004A1797">
        <w:rPr>
          <w:rFonts w:ascii="Segoe UI" w:hAnsi="Segoe UI" w:cs="Segoe UI"/>
          <w:lang w:eastAsia="hu-HU"/>
        </w:rPr>
        <w:t xml:space="preserve">jegyautomata </w:t>
      </w:r>
      <w:r w:rsidRPr="004A1797">
        <w:rPr>
          <w:rFonts w:ascii="Segoe UI" w:hAnsi="Segoe UI" w:cs="Segoe UI"/>
          <w:lang w:eastAsia="hu-HU"/>
        </w:rPr>
        <w:t xml:space="preserve">hálózat fejlesztéséhez várhatóan Európai Uniós forrást sikerül elnyernünk, így a Támogatási Szerződés megkötésével annak az esélye is megnyílik, hogy a támogatás összege visszaforgatható további automaták beszerzésére. </w:t>
      </w:r>
      <w:r w:rsidR="009E45F5" w:rsidRPr="004A1797">
        <w:rPr>
          <w:rFonts w:ascii="Segoe UI" w:hAnsi="Segoe UI" w:cs="Segoe UI"/>
          <w:lang w:eastAsia="hu-HU"/>
        </w:rPr>
        <w:t>Ezzel</w:t>
      </w:r>
      <w:r w:rsidR="00E553C8" w:rsidRPr="004A1797">
        <w:rPr>
          <w:rFonts w:ascii="Segoe UI" w:hAnsi="Segoe UI" w:cs="Segoe UI"/>
          <w:lang w:eastAsia="hu-HU"/>
        </w:rPr>
        <w:t xml:space="preserve"> </w:t>
      </w:r>
      <w:r w:rsidRPr="004A1797">
        <w:rPr>
          <w:rFonts w:ascii="Segoe UI" w:hAnsi="Segoe UI" w:cs="Segoe UI"/>
          <w:lang w:eastAsia="hu-HU"/>
        </w:rPr>
        <w:t>a</w:t>
      </w:r>
      <w:r w:rsidR="00E553C8" w:rsidRPr="004A1797">
        <w:rPr>
          <w:rFonts w:ascii="Segoe UI" w:hAnsi="Segoe UI" w:cs="Segoe UI"/>
          <w:lang w:eastAsia="hu-HU"/>
        </w:rPr>
        <w:t xml:space="preserve"> </w:t>
      </w:r>
      <w:r w:rsidRPr="004A1797">
        <w:rPr>
          <w:rFonts w:ascii="Segoe UI" w:hAnsi="Segoe UI" w:cs="Segoe UI"/>
          <w:lang w:eastAsia="hu-HU"/>
        </w:rPr>
        <w:t>többletigény fedezete rendelkezésre állhat.</w:t>
      </w:r>
    </w:p>
    <w:p w14:paraId="120FFC09" w14:textId="4A5CB6C3" w:rsidR="00DC5149" w:rsidRPr="004A1797" w:rsidRDefault="009E45F5" w:rsidP="00DC5149">
      <w:pPr>
        <w:rPr>
          <w:rFonts w:ascii="Segoe UI" w:hAnsi="Segoe UI" w:cs="Segoe UI"/>
          <w:lang w:eastAsia="hu-HU"/>
        </w:rPr>
      </w:pPr>
      <w:r w:rsidRPr="004A1797">
        <w:rPr>
          <w:rFonts w:ascii="Segoe UI" w:hAnsi="Segoe UI" w:cs="Segoe UI"/>
          <w:lang w:eastAsia="hu-HU"/>
        </w:rPr>
        <w:t xml:space="preserve">A jegyautomata </w:t>
      </w:r>
      <w:r w:rsidR="00DC5149" w:rsidRPr="004A1797">
        <w:rPr>
          <w:rFonts w:ascii="Segoe UI" w:hAnsi="Segoe UI" w:cs="Segoe UI"/>
          <w:lang w:eastAsia="hu-HU"/>
        </w:rPr>
        <w:t xml:space="preserve">rendszerrel összefüggő, 2015-ben jelentkező üzleti igények szoftver fejlesztési vonzatát csak az automatákat gyártó cég bevonásával tudjuk megvalósítani, mivel a dobozos szoftverek fejlesztési joga, forráskódja a gyártó cégnél áll rendelkezésre. </w:t>
      </w:r>
    </w:p>
    <w:p w14:paraId="0A448DA9" w14:textId="560DE2D9" w:rsidR="00DC5149" w:rsidRPr="004A1797" w:rsidRDefault="00DC5149" w:rsidP="00DC5149">
      <w:pPr>
        <w:rPr>
          <w:rFonts w:ascii="Segoe UI" w:hAnsi="Segoe UI" w:cs="Segoe UI"/>
          <w:lang w:eastAsia="hu-HU"/>
        </w:rPr>
      </w:pPr>
      <w:r w:rsidRPr="004A1797">
        <w:rPr>
          <w:rFonts w:ascii="Segoe UI" w:hAnsi="Segoe UI" w:cs="Segoe UI"/>
          <w:lang w:eastAsia="hu-HU"/>
        </w:rPr>
        <w:t>Az EU</w:t>
      </w:r>
      <w:r w:rsidR="009E45F5" w:rsidRPr="004A1797">
        <w:rPr>
          <w:rFonts w:ascii="Segoe UI" w:hAnsi="Segoe UI" w:cs="Segoe UI"/>
          <w:lang w:eastAsia="hu-HU"/>
        </w:rPr>
        <w:t>-s</w:t>
      </w:r>
      <w:r w:rsidRPr="004A1797">
        <w:rPr>
          <w:rFonts w:ascii="Segoe UI" w:hAnsi="Segoe UI" w:cs="Segoe UI"/>
          <w:lang w:eastAsia="hu-HU"/>
        </w:rPr>
        <w:t xml:space="preserve"> </w:t>
      </w:r>
      <w:r w:rsidR="009E45F5" w:rsidRPr="004A1797">
        <w:rPr>
          <w:rFonts w:ascii="Segoe UI" w:hAnsi="Segoe UI" w:cs="Segoe UI"/>
          <w:lang w:eastAsia="hu-HU"/>
        </w:rPr>
        <w:t xml:space="preserve">Támogatási szerződés (TSZ) </w:t>
      </w:r>
      <w:r w:rsidRPr="004A1797">
        <w:rPr>
          <w:rFonts w:ascii="Segoe UI" w:hAnsi="Segoe UI" w:cs="Segoe UI"/>
          <w:lang w:eastAsia="hu-HU"/>
        </w:rPr>
        <w:t xml:space="preserve">megkötése mellett 2015. évre igényelt 1,6 </w:t>
      </w:r>
      <w:r w:rsidR="008071CD" w:rsidRPr="004A1797">
        <w:rPr>
          <w:rFonts w:ascii="Segoe UI" w:hAnsi="Segoe UI" w:cs="Segoe UI"/>
          <w:lang w:eastAsia="hu-HU"/>
        </w:rPr>
        <w:t xml:space="preserve">milliárd </w:t>
      </w:r>
      <w:r w:rsidRPr="004A1797">
        <w:rPr>
          <w:rFonts w:ascii="Segoe UI" w:hAnsi="Segoe UI" w:cs="Segoe UI"/>
          <w:lang w:eastAsia="hu-HU"/>
        </w:rPr>
        <w:t>többletigény a többlet automata mennyiségre és a támogató szoftverre szükséges.</w:t>
      </w:r>
    </w:p>
    <w:p w14:paraId="02FB3C34" w14:textId="6DC48F4C" w:rsidR="00DC5149" w:rsidRPr="004A1797" w:rsidRDefault="00DC5149" w:rsidP="00DC5149">
      <w:pPr>
        <w:rPr>
          <w:rFonts w:ascii="Segoe UI" w:hAnsi="Segoe UI" w:cs="Segoe UI"/>
          <w:lang w:eastAsia="hu-HU"/>
        </w:rPr>
      </w:pPr>
      <w:r w:rsidRPr="004A1797">
        <w:rPr>
          <w:rFonts w:ascii="Segoe UI" w:hAnsi="Segoe UI" w:cs="Segoe UI"/>
          <w:lang w:eastAsia="hu-HU"/>
        </w:rPr>
        <w:t xml:space="preserve">További kalkulációk készülnek arra, hogy a megkötött TSZ ismeretében hogyan változhat a forrásigény és, ezek változások lehetővé teszik-e a 2016.; 2017.; 2018.; 2019. évekre a jelenleg érvényes költségvetési rendelet alapján beállított és </w:t>
      </w:r>
      <w:r w:rsidR="009E45F5" w:rsidRPr="004A1797">
        <w:rPr>
          <w:rFonts w:ascii="Segoe UI" w:hAnsi="Segoe UI" w:cs="Segoe UI"/>
          <w:lang w:eastAsia="hu-HU"/>
        </w:rPr>
        <w:t xml:space="preserve">a </w:t>
      </w:r>
      <w:r w:rsidRPr="004A1797">
        <w:rPr>
          <w:rFonts w:ascii="Segoe UI" w:hAnsi="Segoe UI" w:cs="Segoe UI"/>
          <w:lang w:eastAsia="hu-HU"/>
        </w:rPr>
        <w:t xml:space="preserve">tervezetben benne hagyott előirányzatok elhagyását. Ez utóbbi esetben az 1,6 </w:t>
      </w:r>
      <w:r w:rsidR="008071CD" w:rsidRPr="004A1797">
        <w:rPr>
          <w:rFonts w:ascii="Segoe UI" w:hAnsi="Segoe UI" w:cs="Segoe UI"/>
          <w:lang w:eastAsia="hu-HU"/>
        </w:rPr>
        <w:t xml:space="preserve">milliárd </w:t>
      </w:r>
      <w:r w:rsidRPr="004A1797">
        <w:rPr>
          <w:rFonts w:ascii="Segoe UI" w:hAnsi="Segoe UI" w:cs="Segoe UI"/>
          <w:lang w:eastAsia="hu-HU"/>
        </w:rPr>
        <w:t xml:space="preserve">Ft-os </w:t>
      </w:r>
      <w:r w:rsidR="00762A72" w:rsidRPr="004A1797">
        <w:rPr>
          <w:rFonts w:ascii="Segoe UI" w:hAnsi="Segoe UI" w:cs="Segoe UI"/>
          <w:lang w:eastAsia="hu-HU"/>
        </w:rPr>
        <w:t>többletigény 2015. évre, a 2019</w:t>
      </w:r>
      <w:r w:rsidRPr="004A1797">
        <w:rPr>
          <w:rFonts w:ascii="Segoe UI" w:hAnsi="Segoe UI" w:cs="Segoe UI"/>
          <w:lang w:eastAsia="hu-HU"/>
        </w:rPr>
        <w:t>-ig ütemezett előirányzatok előrehozatalából fedezhető. A TSZ megkötésére 2014. év vég</w:t>
      </w:r>
      <w:r w:rsidR="009E45F5" w:rsidRPr="004A1797">
        <w:rPr>
          <w:rFonts w:ascii="Segoe UI" w:hAnsi="Segoe UI" w:cs="Segoe UI"/>
          <w:lang w:eastAsia="hu-HU"/>
        </w:rPr>
        <w:t>é</w:t>
      </w:r>
      <w:r w:rsidRPr="004A1797">
        <w:rPr>
          <w:rFonts w:ascii="Segoe UI" w:hAnsi="Segoe UI" w:cs="Segoe UI"/>
          <w:lang w:eastAsia="hu-HU"/>
        </w:rPr>
        <w:t>ig sor kerül, ezért a nyitott kérdésekre a pontos válasz a költségvetési rendelet tervezet januári véglegesítésére rendelkezésünkre fog állni.</w:t>
      </w:r>
    </w:p>
    <w:p w14:paraId="7B414604" w14:textId="77777777" w:rsidR="004B3F06" w:rsidRPr="004A1797" w:rsidRDefault="004B3F06" w:rsidP="00D257EC">
      <w:pPr>
        <w:pStyle w:val="Cmsor3"/>
        <w:rPr>
          <w:rFonts w:ascii="Segoe UI" w:hAnsi="Segoe UI" w:cs="Segoe UI"/>
        </w:rPr>
      </w:pPr>
      <w:bookmarkStart w:id="77" w:name="_Toc401755594"/>
      <w:bookmarkStart w:id="78" w:name="_Toc412815883"/>
      <w:r w:rsidRPr="004A1797">
        <w:rPr>
          <w:rFonts w:ascii="Segoe UI" w:hAnsi="Segoe UI" w:cs="Segoe UI"/>
        </w:rPr>
        <w:t>Ügyfélcentrum elektronikus jegyrendszerhez</w:t>
      </w:r>
      <w:bookmarkEnd w:id="77"/>
      <w:bookmarkEnd w:id="78"/>
    </w:p>
    <w:p w14:paraId="12281154" w14:textId="28BA491A" w:rsidR="00D36AAF" w:rsidRPr="004A1797" w:rsidRDefault="00D36AAF" w:rsidP="00D36AAF">
      <w:pPr>
        <w:rPr>
          <w:rFonts w:ascii="Segoe UI" w:hAnsi="Segoe UI" w:cs="Segoe UI"/>
          <w:lang w:eastAsia="hu-HU"/>
        </w:rPr>
      </w:pPr>
      <w:r w:rsidRPr="004A1797">
        <w:rPr>
          <w:rFonts w:ascii="Segoe UI" w:hAnsi="Segoe UI" w:cs="Segoe UI"/>
          <w:lang w:eastAsia="hu-HU"/>
        </w:rPr>
        <w:t xml:space="preserve">A BKK jelentős, több </w:t>
      </w:r>
      <w:r w:rsidR="009E45F5" w:rsidRPr="004A1797">
        <w:rPr>
          <w:rFonts w:ascii="Segoe UI" w:hAnsi="Segoe UI" w:cs="Segoe UI"/>
          <w:lang w:eastAsia="hu-HU"/>
        </w:rPr>
        <w:t>milliárd</w:t>
      </w:r>
      <w:r w:rsidRPr="004A1797">
        <w:rPr>
          <w:rFonts w:ascii="Segoe UI" w:hAnsi="Segoe UI" w:cs="Segoe UI"/>
          <w:lang w:eastAsia="hu-HU"/>
        </w:rPr>
        <w:t xml:space="preserve"> Ft-os és növekvő tendenciát mutató a jegy és bérletértékesítés árbevételének hátterében több beavatkozás együttes hatása áll, ezek egyike a BKK jegy- és bérletkiadó automaták telepítése, a másik jelentős eredményt hozó fejlesztés az ügyfélközpontok bővítése.</w:t>
      </w:r>
    </w:p>
    <w:p w14:paraId="38324BD8" w14:textId="5389C88A" w:rsidR="00DC5149" w:rsidRPr="004A1797" w:rsidRDefault="00D36AAF" w:rsidP="00DC5149">
      <w:pPr>
        <w:rPr>
          <w:rFonts w:ascii="Segoe UI" w:hAnsi="Segoe UI" w:cs="Segoe UI"/>
          <w:lang w:eastAsia="hu-HU"/>
        </w:rPr>
      </w:pPr>
      <w:r w:rsidRPr="004A1797">
        <w:rPr>
          <w:rFonts w:ascii="Segoe UI" w:hAnsi="Segoe UI" w:cs="Segoe UI"/>
          <w:lang w:eastAsia="hu-HU"/>
        </w:rPr>
        <w:t>A 2015. évi tervezett átadások az alábbi helyszíneken valósulnak meg: Nyugati pályaudvar, Népliget, Széll Kálmán tér, Szent Imre tér (Csepel), Határ út épületek</w:t>
      </w:r>
      <w:r w:rsidR="009E45F5" w:rsidRPr="004A1797">
        <w:rPr>
          <w:rFonts w:ascii="Segoe UI" w:hAnsi="Segoe UI" w:cs="Segoe UI"/>
          <w:lang w:eastAsia="hu-HU"/>
        </w:rPr>
        <w:t>.</w:t>
      </w:r>
      <w:r w:rsidRPr="004A1797">
        <w:rPr>
          <w:rFonts w:ascii="Segoe UI" w:hAnsi="Segoe UI" w:cs="Segoe UI"/>
          <w:lang w:eastAsia="hu-HU"/>
        </w:rPr>
        <w:t xml:space="preserve"> </w:t>
      </w:r>
    </w:p>
    <w:p w14:paraId="7C94725C" w14:textId="30CCED1E" w:rsidR="00D36AAF" w:rsidRPr="004A1797" w:rsidRDefault="00D36AAF" w:rsidP="00750403">
      <w:pPr>
        <w:rPr>
          <w:rFonts w:ascii="Segoe UI" w:hAnsi="Segoe UI" w:cs="Segoe UI"/>
          <w:lang w:eastAsia="hu-HU"/>
        </w:rPr>
      </w:pPr>
      <w:r w:rsidRPr="004A1797">
        <w:rPr>
          <w:rFonts w:ascii="Segoe UI" w:hAnsi="Segoe UI" w:cs="Segoe UI"/>
          <w:lang w:eastAsia="hu-HU"/>
        </w:rPr>
        <w:t>Mindezen fejlesztések mellett tervben van újabb ügyfélközpontok kivitelezése a Szentlélek téren és Újpesten is, valamint előkészítési fázisban van az Örs Vezér téri „Gomba” épület rekonstrukciójával egybekötött ügyfélközpont kialakítása is</w:t>
      </w:r>
      <w:r w:rsidR="009E45F5" w:rsidRPr="004A1797">
        <w:rPr>
          <w:rFonts w:ascii="Segoe UI" w:hAnsi="Segoe UI" w:cs="Segoe UI"/>
          <w:lang w:eastAsia="hu-HU"/>
        </w:rPr>
        <w:t>. U</w:t>
      </w:r>
      <w:r w:rsidRPr="004A1797">
        <w:rPr>
          <w:rFonts w:ascii="Segoe UI" w:hAnsi="Segoe UI" w:cs="Segoe UI"/>
          <w:lang w:eastAsia="hu-HU"/>
        </w:rPr>
        <w:t xml:space="preserve">gyanakkor utóbbi fejlesztés kapcsán csak tervezésre nyújt forrást a </w:t>
      </w:r>
      <w:r w:rsidR="009E45F5" w:rsidRPr="004A1797">
        <w:rPr>
          <w:rFonts w:ascii="Segoe UI" w:hAnsi="Segoe UI" w:cs="Segoe UI"/>
          <w:lang w:eastAsia="hu-HU"/>
        </w:rPr>
        <w:t xml:space="preserve">Fővárosi Önkormányzattal kötött </w:t>
      </w:r>
      <w:r w:rsidRPr="004A1797">
        <w:rPr>
          <w:rFonts w:ascii="Segoe UI" w:hAnsi="Segoe UI" w:cs="Segoe UI"/>
          <w:lang w:eastAsia="hu-HU"/>
        </w:rPr>
        <w:t>Fejlesztési Megállapodásunk. Az elektronikus jegyrendszer bevezetésével kialakuló új ügyféligények kielégítése, az új funkciók megjelenítése, illetve új feladatok elvégezhetősége, valamint az ügyfél</w:t>
      </w:r>
      <w:r w:rsidR="00E44699">
        <w:rPr>
          <w:rFonts w:ascii="Segoe UI" w:hAnsi="Segoe UI" w:cs="Segoe UI"/>
          <w:lang w:eastAsia="hu-HU"/>
        </w:rPr>
        <w:t xml:space="preserve"> </w:t>
      </w:r>
      <w:r w:rsidRPr="004A1797">
        <w:rPr>
          <w:rFonts w:ascii="Segoe UI" w:hAnsi="Segoe UI" w:cs="Segoe UI"/>
          <w:lang w:eastAsia="hu-HU"/>
        </w:rPr>
        <w:t>elégedettség maximalizálása érdekében az értékesítési csatornák újragondolására és új, ügyfélközpontú szemlélet kialakítására van szükség. A megváltozott ügyféloldali igények kielégítésére és a szolgáltatási színvonal emelésére a BKK Budapest főbb tömegközlekedési csomópontjain olyan Ügyfélközpontok kialakítását tervezi, ahol az ügyfeleknek lehetősége nyílik a teljes</w:t>
      </w:r>
      <w:r w:rsidR="00E44699">
        <w:rPr>
          <w:rFonts w:ascii="Segoe UI" w:hAnsi="Segoe UI" w:cs="Segoe UI"/>
          <w:lang w:eastAsia="hu-HU"/>
        </w:rPr>
        <w:t xml:space="preserve"> </w:t>
      </w:r>
      <w:r w:rsidRPr="004A1797">
        <w:rPr>
          <w:rFonts w:ascii="Segoe UI" w:hAnsi="Segoe UI" w:cs="Segoe UI"/>
          <w:lang w:eastAsia="hu-HU"/>
        </w:rPr>
        <w:t xml:space="preserve">körű ügyintézésre. A költséghatékonyság szem előtt tartásával főként olyan helyszíneken kívánjuk a projektet megvalósítani, amelyek folyamatban lévő beruházásokhoz </w:t>
      </w:r>
      <w:r w:rsidRPr="004A1797">
        <w:rPr>
          <w:rFonts w:ascii="Segoe UI" w:hAnsi="Segoe UI" w:cs="Segoe UI"/>
          <w:lang w:eastAsia="hu-HU"/>
        </w:rPr>
        <w:lastRenderedPageBreak/>
        <w:t>(M4 vonala, más fővárosi beruházások, projektek, kerületi alközpont-megújítási projektek) kapcsolódnak.</w:t>
      </w:r>
    </w:p>
    <w:p w14:paraId="6345401E" w14:textId="79D2A305" w:rsidR="00FE5161" w:rsidRPr="004A1797" w:rsidRDefault="00FE5161" w:rsidP="00FE5161">
      <w:pPr>
        <w:rPr>
          <w:rFonts w:ascii="Segoe UI" w:hAnsi="Segoe UI" w:cs="Segoe UI"/>
          <w:lang w:eastAsia="hu-HU"/>
        </w:rPr>
      </w:pPr>
      <w:r w:rsidRPr="004A1797">
        <w:rPr>
          <w:rFonts w:ascii="Segoe UI" w:hAnsi="Segoe UI" w:cs="Segoe UI"/>
          <w:lang w:eastAsia="hu-HU"/>
        </w:rPr>
        <w:t>A tervek szerint a meglévő előirányzat összege és üteme módosul az alábbiak szerint</w:t>
      </w:r>
      <w:r w:rsidR="009E45F5" w:rsidRPr="004A1797">
        <w:rPr>
          <w:rFonts w:ascii="Segoe UI" w:hAnsi="Segoe UI" w:cs="Segoe UI"/>
          <w:lang w:eastAsia="hu-HU"/>
        </w:rPr>
        <w:t>:</w:t>
      </w:r>
    </w:p>
    <w:p w14:paraId="72B99AC2" w14:textId="71F7F63E" w:rsidR="00DC5149" w:rsidRPr="004A1797" w:rsidRDefault="00DC5149" w:rsidP="00DC5149">
      <w:pPr>
        <w:rPr>
          <w:rFonts w:ascii="Segoe UI" w:hAnsi="Segoe UI" w:cs="Segoe UI"/>
          <w:lang w:eastAsia="hu-HU"/>
        </w:rPr>
      </w:pPr>
      <w:r w:rsidRPr="004A1797">
        <w:rPr>
          <w:rFonts w:ascii="Segoe UI" w:hAnsi="Segoe UI" w:cs="Segoe UI"/>
          <w:lang w:eastAsia="hu-HU"/>
        </w:rPr>
        <w:t xml:space="preserve">Új elem a korábban tervezett, a projektben beütemezett, de mindezidáig csak 10 </w:t>
      </w:r>
      <w:r w:rsidR="009E45F5" w:rsidRPr="004A1797">
        <w:rPr>
          <w:rFonts w:ascii="Segoe UI" w:hAnsi="Segoe UI" w:cs="Segoe UI"/>
          <w:lang w:eastAsia="hu-HU"/>
        </w:rPr>
        <w:t xml:space="preserve">millió </w:t>
      </w:r>
      <w:r w:rsidRPr="004A1797">
        <w:rPr>
          <w:rFonts w:ascii="Segoe UI" w:hAnsi="Segoe UI" w:cs="Segoe UI"/>
          <w:lang w:eastAsia="hu-HU"/>
        </w:rPr>
        <w:t>Ft tervezési összeggel szerepeltetett Örs vezér téri</w:t>
      </w:r>
      <w:r w:rsidR="00FE5161" w:rsidRPr="004A1797">
        <w:rPr>
          <w:rFonts w:ascii="Segoe UI" w:hAnsi="Segoe UI" w:cs="Segoe UI"/>
          <w:lang w:eastAsia="hu-HU"/>
        </w:rPr>
        <w:t xml:space="preserve"> „Gomba”</w:t>
      </w:r>
      <w:r w:rsidRPr="004A1797">
        <w:rPr>
          <w:rFonts w:ascii="Segoe UI" w:hAnsi="Segoe UI" w:cs="Segoe UI"/>
          <w:lang w:eastAsia="hu-HU"/>
        </w:rPr>
        <w:t xml:space="preserve"> helyszín kivitelezésére előzetesen előirányzott (becslésen alapuló) 210 </w:t>
      </w:r>
      <w:r w:rsidR="008071CD" w:rsidRPr="004A1797">
        <w:rPr>
          <w:rFonts w:ascii="Segoe UI" w:hAnsi="Segoe UI" w:cs="Segoe UI"/>
          <w:lang w:eastAsia="hu-HU"/>
        </w:rPr>
        <w:t xml:space="preserve">millió </w:t>
      </w:r>
      <w:r w:rsidRPr="004A1797">
        <w:rPr>
          <w:rFonts w:ascii="Segoe UI" w:hAnsi="Segoe UI" w:cs="Segoe UI"/>
          <w:lang w:eastAsia="hu-HU"/>
        </w:rPr>
        <w:t>Ft-os összeg.</w:t>
      </w:r>
      <w:r w:rsidR="00FE5161" w:rsidRPr="004A1797">
        <w:rPr>
          <w:rFonts w:ascii="Segoe UI" w:hAnsi="Segoe UI" w:cs="Segoe UI"/>
          <w:lang w:eastAsia="hu-HU"/>
        </w:rPr>
        <w:t xml:space="preserve"> Ezen helyszín megvalósítására </w:t>
      </w:r>
      <w:r w:rsidR="00E553C8" w:rsidRPr="004A1797">
        <w:rPr>
          <w:rFonts w:ascii="Segoe UI" w:hAnsi="Segoe UI" w:cs="Segoe UI"/>
          <w:lang w:eastAsia="hu-HU"/>
        </w:rPr>
        <w:br/>
      </w:r>
      <w:r w:rsidR="00FE5161" w:rsidRPr="004A1797">
        <w:rPr>
          <w:rFonts w:ascii="Segoe UI" w:hAnsi="Segoe UI" w:cs="Segoe UI"/>
          <w:lang w:eastAsia="hu-HU"/>
        </w:rPr>
        <w:t xml:space="preserve">200 </w:t>
      </w:r>
      <w:r w:rsidR="009E45F5" w:rsidRPr="004A1797">
        <w:rPr>
          <w:rFonts w:ascii="Segoe UI" w:hAnsi="Segoe UI" w:cs="Segoe UI"/>
          <w:lang w:eastAsia="hu-HU"/>
        </w:rPr>
        <w:t xml:space="preserve">millió </w:t>
      </w:r>
      <w:r w:rsidR="00FE5161" w:rsidRPr="004A1797">
        <w:rPr>
          <w:rFonts w:ascii="Segoe UI" w:hAnsi="Segoe UI" w:cs="Segoe UI"/>
          <w:lang w:eastAsia="hu-HU"/>
        </w:rPr>
        <w:t xml:space="preserve">Ft forrásigényt jelöltünk meg, illetve további 25 </w:t>
      </w:r>
      <w:r w:rsidR="009E45F5" w:rsidRPr="004A1797">
        <w:rPr>
          <w:rFonts w:ascii="Segoe UI" w:hAnsi="Segoe UI" w:cs="Segoe UI"/>
          <w:lang w:eastAsia="hu-HU"/>
        </w:rPr>
        <w:t xml:space="preserve">millió </w:t>
      </w:r>
      <w:r w:rsidR="00FE5161" w:rsidRPr="004A1797">
        <w:rPr>
          <w:rFonts w:ascii="Segoe UI" w:hAnsi="Segoe UI" w:cs="Segoe UI"/>
          <w:lang w:eastAsia="hu-HU"/>
        </w:rPr>
        <w:t xml:space="preserve">Ft költségigényt állítottunk be a jelenleg fent említett, a költségvetésben szereplő 2015-ös évre tervezett helyszínek tapasztalatok alapján prognosztizálható költségnövekményeire, tekintve, hogy </w:t>
      </w:r>
      <w:proofErr w:type="gramStart"/>
      <w:r w:rsidR="00FE5161" w:rsidRPr="004A1797">
        <w:rPr>
          <w:rFonts w:ascii="Segoe UI" w:hAnsi="Segoe UI" w:cs="Segoe UI"/>
          <w:lang w:eastAsia="hu-HU"/>
        </w:rPr>
        <w:t>ezen</w:t>
      </w:r>
      <w:proofErr w:type="gramEnd"/>
      <w:r w:rsidR="00FE5161" w:rsidRPr="004A1797">
        <w:rPr>
          <w:rFonts w:ascii="Segoe UI" w:hAnsi="Segoe UI" w:cs="Segoe UI"/>
          <w:lang w:eastAsia="hu-HU"/>
        </w:rPr>
        <w:t xml:space="preserve"> helyszínek költségbecslése 2013-ban </w:t>
      </w:r>
      <w:r w:rsidR="00E44699">
        <w:rPr>
          <w:rFonts w:ascii="Segoe UI" w:hAnsi="Segoe UI" w:cs="Segoe UI"/>
          <w:lang w:eastAsia="hu-HU"/>
        </w:rPr>
        <w:t>készült el</w:t>
      </w:r>
      <w:r w:rsidR="00FE5161" w:rsidRPr="004A1797">
        <w:rPr>
          <w:rFonts w:ascii="Segoe UI" w:hAnsi="Segoe UI" w:cs="Segoe UI"/>
          <w:lang w:eastAsia="hu-HU"/>
        </w:rPr>
        <w:t>.</w:t>
      </w:r>
    </w:p>
    <w:p w14:paraId="5572F8D7" w14:textId="77777777" w:rsidR="00DC5149" w:rsidRPr="004A1797" w:rsidRDefault="00FE5161" w:rsidP="00DC5149">
      <w:pPr>
        <w:rPr>
          <w:rFonts w:ascii="Segoe UI" w:hAnsi="Segoe UI" w:cs="Segoe UI"/>
          <w:lang w:eastAsia="hu-HU"/>
        </w:rPr>
      </w:pPr>
      <w:r w:rsidRPr="004A1797">
        <w:rPr>
          <w:rFonts w:ascii="Segoe UI" w:hAnsi="Segoe UI" w:cs="Segoe UI"/>
          <w:lang w:eastAsia="hu-HU"/>
        </w:rPr>
        <w:t>Fentiek alapján a</w:t>
      </w:r>
      <w:r w:rsidR="00DC5149" w:rsidRPr="004A1797">
        <w:rPr>
          <w:rFonts w:ascii="Segoe UI" w:hAnsi="Segoe UI" w:cs="Segoe UI"/>
          <w:lang w:eastAsia="hu-HU"/>
        </w:rPr>
        <w:t xml:space="preserve">z egyes helyszíneknél kismértékben emelkedő tervezett összeg a már megépült </w:t>
      </w:r>
      <w:r w:rsidRPr="004A1797">
        <w:rPr>
          <w:rFonts w:ascii="Segoe UI" w:hAnsi="Segoe UI" w:cs="Segoe UI"/>
          <w:lang w:eastAsia="hu-HU"/>
        </w:rPr>
        <w:t>Ügyfélközpont</w:t>
      </w:r>
      <w:r w:rsidR="00DC5149" w:rsidRPr="004A1797">
        <w:rPr>
          <w:rFonts w:ascii="Segoe UI" w:hAnsi="Segoe UI" w:cs="Segoe UI"/>
          <w:lang w:eastAsia="hu-HU"/>
        </w:rPr>
        <w:t xml:space="preserve">ok </w:t>
      </w:r>
      <w:r w:rsidRPr="004A1797">
        <w:rPr>
          <w:rFonts w:ascii="Segoe UI" w:hAnsi="Segoe UI" w:cs="Segoe UI"/>
          <w:lang w:eastAsia="hu-HU"/>
        </w:rPr>
        <w:t xml:space="preserve">kivitelezésében és </w:t>
      </w:r>
      <w:r w:rsidR="00DC5149" w:rsidRPr="004A1797">
        <w:rPr>
          <w:rFonts w:ascii="Segoe UI" w:hAnsi="Segoe UI" w:cs="Segoe UI"/>
          <w:lang w:eastAsia="hu-HU"/>
        </w:rPr>
        <w:t>működésében szerzett tapasztalatok és benchmarkok eredményeként alakult ki.</w:t>
      </w:r>
    </w:p>
    <w:p w14:paraId="36C12D64" w14:textId="529B6D63" w:rsidR="00DC5149" w:rsidRPr="004A1797" w:rsidRDefault="00DC5149" w:rsidP="00DC5149">
      <w:pPr>
        <w:rPr>
          <w:rFonts w:ascii="Segoe UI" w:hAnsi="Segoe UI" w:cs="Segoe UI"/>
          <w:lang w:eastAsia="hu-HU"/>
        </w:rPr>
      </w:pPr>
      <w:r w:rsidRPr="004A1797">
        <w:rPr>
          <w:rFonts w:ascii="Segoe UI" w:hAnsi="Segoe UI" w:cs="Segoe UI"/>
          <w:lang w:eastAsia="hu-HU"/>
        </w:rPr>
        <w:t xml:space="preserve">A 2016-ra tervezett 100 </w:t>
      </w:r>
      <w:r w:rsidR="009E45F5" w:rsidRPr="004A1797">
        <w:rPr>
          <w:rFonts w:ascii="Segoe UI" w:hAnsi="Segoe UI" w:cs="Segoe UI"/>
          <w:lang w:eastAsia="hu-HU"/>
        </w:rPr>
        <w:t xml:space="preserve">millió </w:t>
      </w:r>
      <w:r w:rsidRPr="004A1797">
        <w:rPr>
          <w:rFonts w:ascii="Segoe UI" w:hAnsi="Segoe UI" w:cs="Segoe UI"/>
          <w:lang w:eastAsia="hu-HU"/>
        </w:rPr>
        <w:t xml:space="preserve">Ft többletigényt </w:t>
      </w:r>
      <w:r w:rsidR="00FE5161" w:rsidRPr="004A1797">
        <w:rPr>
          <w:rFonts w:ascii="Segoe UI" w:hAnsi="Segoe UI" w:cs="Segoe UI"/>
          <w:lang w:eastAsia="hu-HU"/>
        </w:rPr>
        <w:t>a korábban opcionálisan felmerülő ügyfélközpont helyszínekből – körülbelül 2 helyszínen további ügyfélközpont kivitelezése indokolja.</w:t>
      </w:r>
    </w:p>
    <w:p w14:paraId="13863664" w14:textId="77777777" w:rsidR="001343EB" w:rsidRPr="004A1797" w:rsidRDefault="001343EB" w:rsidP="001343EB">
      <w:pPr>
        <w:pStyle w:val="Cmsor3"/>
        <w:rPr>
          <w:rFonts w:ascii="Segoe UI" w:hAnsi="Segoe UI" w:cs="Segoe UI"/>
        </w:rPr>
      </w:pPr>
      <w:bookmarkStart w:id="79" w:name="_Toc412815884"/>
      <w:bookmarkStart w:id="80" w:name="_Toc401755595"/>
      <w:r w:rsidRPr="004A1797">
        <w:rPr>
          <w:rFonts w:ascii="Segoe UI" w:hAnsi="Segoe UI" w:cs="Segoe UI"/>
        </w:rPr>
        <w:t>FUTÁR projekt befejezése</w:t>
      </w:r>
      <w:bookmarkEnd w:id="79"/>
    </w:p>
    <w:p w14:paraId="1EE15081" w14:textId="77777777" w:rsidR="001343EB" w:rsidRPr="004A1797" w:rsidRDefault="001343EB" w:rsidP="001343EB">
      <w:pPr>
        <w:rPr>
          <w:rFonts w:ascii="Segoe UI" w:hAnsi="Segoe UI" w:cs="Segoe UI"/>
        </w:rPr>
      </w:pPr>
      <w:r w:rsidRPr="004A1797">
        <w:rPr>
          <w:rFonts w:ascii="Segoe UI" w:hAnsi="Segoe UI" w:cs="Segoe UI"/>
        </w:rPr>
        <w:t xml:space="preserve">A FUTÁR (Forgalomirányítási és </w:t>
      </w:r>
      <w:proofErr w:type="spellStart"/>
      <w:r w:rsidRPr="004A1797">
        <w:rPr>
          <w:rFonts w:ascii="Segoe UI" w:hAnsi="Segoe UI" w:cs="Segoe UI"/>
        </w:rPr>
        <w:t>UtasTÁjékoztatási</w:t>
      </w:r>
      <w:proofErr w:type="spellEnd"/>
      <w:r w:rsidRPr="004A1797">
        <w:rPr>
          <w:rFonts w:ascii="Segoe UI" w:hAnsi="Segoe UI" w:cs="Segoe UI"/>
        </w:rPr>
        <w:t xml:space="preserve"> Rendszer) projekt európai uniós pályázati támogatás eredményeképpen létrejött integrált közösségi közlekedési informatikai rendszer, melyet a BKK a BKV közreműködésével, összesen 6,7 milliárd forint tervezett összköltségvetéssel építtetett ki a Synergon </w:t>
      </w:r>
      <w:proofErr w:type="spellStart"/>
      <w:r w:rsidRPr="004A1797">
        <w:rPr>
          <w:rFonts w:ascii="Segoe UI" w:hAnsi="Segoe UI" w:cs="Segoe UI"/>
        </w:rPr>
        <w:t>Integrator</w:t>
      </w:r>
      <w:proofErr w:type="spellEnd"/>
      <w:r w:rsidRPr="004A1797">
        <w:rPr>
          <w:rFonts w:ascii="Segoe UI" w:hAnsi="Segoe UI" w:cs="Segoe UI"/>
        </w:rPr>
        <w:t xml:space="preserve"> Rendszerszolgáltató </w:t>
      </w:r>
      <w:proofErr w:type="spellStart"/>
      <w:r w:rsidRPr="004A1797">
        <w:rPr>
          <w:rFonts w:ascii="Segoe UI" w:hAnsi="Segoe UI" w:cs="Segoe UI"/>
        </w:rPr>
        <w:t>Kft-vel</w:t>
      </w:r>
      <w:proofErr w:type="spellEnd"/>
      <w:r w:rsidRPr="004A1797">
        <w:rPr>
          <w:rFonts w:ascii="Segoe UI" w:hAnsi="Segoe UI" w:cs="Segoe UI"/>
        </w:rPr>
        <w:t xml:space="preserve"> mint Vállalkozóval.</w:t>
      </w:r>
    </w:p>
    <w:p w14:paraId="34E1F7ED" w14:textId="77777777" w:rsidR="001343EB" w:rsidRPr="004A1797" w:rsidRDefault="001343EB" w:rsidP="001343EB">
      <w:pPr>
        <w:autoSpaceDE w:val="0"/>
        <w:autoSpaceDN w:val="0"/>
        <w:spacing w:beforeLines="60" w:before="144" w:afterLines="60" w:after="144"/>
        <w:rPr>
          <w:rFonts w:ascii="Segoe UI" w:hAnsi="Segoe UI" w:cs="Segoe UI"/>
        </w:rPr>
      </w:pPr>
      <w:r w:rsidRPr="004A1797">
        <w:rPr>
          <w:rFonts w:ascii="Segoe UI" w:hAnsi="Segoe UI" w:cs="Segoe UI"/>
        </w:rPr>
        <w:t xml:space="preserve">A közel 4 milliárd Ft értékű európai uniós támogatás mellett az önerőt a 989/2013. (V.29.) Főv. Kgy. </w:t>
      </w:r>
      <w:proofErr w:type="gramStart"/>
      <w:r w:rsidRPr="004A1797">
        <w:rPr>
          <w:rFonts w:ascii="Segoe UI" w:hAnsi="Segoe UI" w:cs="Segoe UI"/>
        </w:rPr>
        <w:t>határozatnak</w:t>
      </w:r>
      <w:proofErr w:type="gramEnd"/>
      <w:r w:rsidRPr="004A1797">
        <w:rPr>
          <w:rFonts w:ascii="Segoe UI" w:hAnsi="Segoe UI" w:cs="Segoe UI"/>
        </w:rPr>
        <w:t xml:space="preserve"> megfelelően aláírt – és időközben többször módosított – Fejlesztési Megállapodás biztosította.</w:t>
      </w:r>
    </w:p>
    <w:p w14:paraId="5BF0FF29" w14:textId="77777777" w:rsidR="001343EB" w:rsidRPr="004A1797" w:rsidRDefault="001343EB" w:rsidP="001343EB">
      <w:pPr>
        <w:rPr>
          <w:rFonts w:ascii="Segoe UI" w:hAnsi="Segoe UI" w:cs="Segoe UI"/>
          <w:lang w:eastAsia="hu-HU"/>
        </w:rPr>
      </w:pPr>
      <w:r w:rsidRPr="004A1797">
        <w:rPr>
          <w:rFonts w:ascii="Segoe UI" w:hAnsi="Segoe UI" w:cs="Segoe UI"/>
          <w:lang w:eastAsia="hu-HU"/>
        </w:rPr>
        <w:t xml:space="preserve">A FUTÁR egy integrált forgalomirányítási és </w:t>
      </w:r>
      <w:proofErr w:type="spellStart"/>
      <w:r w:rsidRPr="004A1797">
        <w:rPr>
          <w:rFonts w:ascii="Segoe UI" w:hAnsi="Segoe UI" w:cs="Segoe UI"/>
          <w:lang w:eastAsia="hu-HU"/>
        </w:rPr>
        <w:t>utastájékoztatási</w:t>
      </w:r>
      <w:proofErr w:type="spellEnd"/>
      <w:r w:rsidRPr="004A1797">
        <w:rPr>
          <w:rFonts w:ascii="Segoe UI" w:hAnsi="Segoe UI" w:cs="Segoe UI"/>
          <w:lang w:eastAsia="hu-HU"/>
        </w:rPr>
        <w:t xml:space="preserve"> informatikai rendszer, mely létrejöttével teljes mértékben kiváltotta a korábbi korszerűtlen, valós idejű adatokat megfelelő szinten kezelni nem tudó, cserére szoruló </w:t>
      </w:r>
      <w:proofErr w:type="spellStart"/>
      <w:r w:rsidRPr="004A1797">
        <w:rPr>
          <w:rFonts w:ascii="Segoe UI" w:hAnsi="Segoe UI" w:cs="Segoe UI"/>
          <w:lang w:eastAsia="hu-HU"/>
        </w:rPr>
        <w:t>utastájékoztatási</w:t>
      </w:r>
      <w:proofErr w:type="spellEnd"/>
      <w:r w:rsidRPr="004A1797">
        <w:rPr>
          <w:rFonts w:ascii="Segoe UI" w:hAnsi="Segoe UI" w:cs="Segoe UI"/>
          <w:lang w:eastAsia="hu-HU"/>
        </w:rPr>
        <w:t xml:space="preserve"> és forgalomirányítási rendszereket.</w:t>
      </w:r>
    </w:p>
    <w:p w14:paraId="21FC06ED" w14:textId="77777777" w:rsidR="001343EB" w:rsidRPr="004A1797" w:rsidRDefault="001343EB" w:rsidP="001343EB">
      <w:pPr>
        <w:rPr>
          <w:rFonts w:ascii="Segoe UI" w:hAnsi="Segoe UI" w:cs="Segoe UI"/>
          <w:lang w:eastAsia="hu-HU"/>
        </w:rPr>
      </w:pPr>
      <w:r w:rsidRPr="004A1797">
        <w:rPr>
          <w:rFonts w:ascii="Segoe UI" w:hAnsi="Segoe UI" w:cs="Segoe UI"/>
          <w:lang w:eastAsia="hu-HU"/>
        </w:rPr>
        <w:t xml:space="preserve">A FUTÁR bevezetésével a Társaság forgalomirányító és </w:t>
      </w:r>
      <w:proofErr w:type="spellStart"/>
      <w:r w:rsidRPr="004A1797">
        <w:rPr>
          <w:rFonts w:ascii="Segoe UI" w:hAnsi="Segoe UI" w:cs="Segoe UI"/>
          <w:lang w:eastAsia="hu-HU"/>
        </w:rPr>
        <w:t>utastájékoztató</w:t>
      </w:r>
      <w:proofErr w:type="spellEnd"/>
      <w:r w:rsidRPr="004A1797">
        <w:rPr>
          <w:rFonts w:ascii="Segoe UI" w:hAnsi="Segoe UI" w:cs="Segoe UI"/>
          <w:lang w:eastAsia="hu-HU"/>
        </w:rPr>
        <w:t xml:space="preserve"> tevékenysége teljesen átalakult. Mind a járművek közlekedésének felügyelete, mind a rendkívüli forgalmi helyzetekben szükséges beavatkozások hatékonyabbá váltak. Utasainkat új csatornák bevonásával minden korábbinál gyorsabban és pontosabban tájékoztathatjuk járműveink közlekedéséről akár menetrendszerű, akár attól eltérő forgalom esetén. </w:t>
      </w:r>
    </w:p>
    <w:p w14:paraId="23966361" w14:textId="77777777" w:rsidR="001343EB" w:rsidRPr="004A1797" w:rsidRDefault="001343EB" w:rsidP="001343EB">
      <w:pPr>
        <w:rPr>
          <w:rFonts w:ascii="Segoe UI" w:hAnsi="Segoe UI" w:cs="Segoe UI"/>
          <w:lang w:eastAsia="hu-HU"/>
        </w:rPr>
      </w:pPr>
      <w:r w:rsidRPr="004A1797">
        <w:rPr>
          <w:rFonts w:ascii="Segoe UI" w:hAnsi="Segoe UI" w:cs="Segoe UI"/>
          <w:lang w:eastAsia="hu-HU"/>
        </w:rPr>
        <w:t>A Szabó Ervin téri diszpécserközpont felújítása kapcsán a feladatok egy része a korábbi üzleti években lezárult, így a szoftverek tekintetében megkezdődhetett a központi rendszer átadás-</w:t>
      </w:r>
      <w:r w:rsidRPr="004A1797">
        <w:rPr>
          <w:rFonts w:ascii="Segoe UI" w:hAnsi="Segoe UI" w:cs="Segoe UI"/>
          <w:lang w:eastAsia="hu-HU"/>
        </w:rPr>
        <w:lastRenderedPageBreak/>
        <w:t xml:space="preserve">átvételi eljárása. Jelzőlámpa-befolyásolás esetében a 30 db csomópont szerelése megtörtént, a szükséges jóváhagyásokkal együtt. </w:t>
      </w:r>
    </w:p>
    <w:p w14:paraId="5658EB8B" w14:textId="77777777" w:rsidR="001343EB" w:rsidRPr="004A1797" w:rsidRDefault="001343EB" w:rsidP="001343EB">
      <w:pPr>
        <w:rPr>
          <w:rFonts w:ascii="Segoe UI" w:hAnsi="Segoe UI" w:cs="Segoe UI"/>
          <w:lang w:eastAsia="hu-HU"/>
        </w:rPr>
      </w:pPr>
      <w:r w:rsidRPr="004A1797">
        <w:rPr>
          <w:rFonts w:ascii="Segoe UI" w:hAnsi="Segoe UI" w:cs="Segoe UI"/>
          <w:lang w:eastAsia="hu-HU"/>
        </w:rPr>
        <w:t xml:space="preserve">A Vállalkozó a SELEX rádiós rendszer kiépítését követően a jogszabályváltozások adta lehetőséggel élve egy minőségileg magasabb szintű, ún. </w:t>
      </w:r>
      <w:proofErr w:type="gramStart"/>
      <w:r w:rsidRPr="004A1797">
        <w:rPr>
          <w:rFonts w:ascii="Segoe UI" w:hAnsi="Segoe UI" w:cs="Segoe UI"/>
          <w:lang w:eastAsia="hu-HU"/>
        </w:rPr>
        <w:t>privát</w:t>
      </w:r>
      <w:proofErr w:type="gramEnd"/>
      <w:r w:rsidRPr="004A1797">
        <w:rPr>
          <w:rFonts w:ascii="Segoe UI" w:hAnsi="Segoe UI" w:cs="Segoe UI"/>
          <w:lang w:eastAsia="hu-HU"/>
        </w:rPr>
        <w:t xml:space="preserve"> </w:t>
      </w:r>
      <w:proofErr w:type="spellStart"/>
      <w:r w:rsidRPr="004A1797">
        <w:rPr>
          <w:rFonts w:ascii="Segoe UI" w:hAnsi="Segoe UI" w:cs="Segoe UI"/>
          <w:lang w:eastAsia="hu-HU"/>
        </w:rPr>
        <w:t>Hytera</w:t>
      </w:r>
      <w:proofErr w:type="spellEnd"/>
      <w:r w:rsidRPr="004A1797">
        <w:rPr>
          <w:rFonts w:ascii="Segoe UI" w:hAnsi="Segoe UI" w:cs="Segoe UI"/>
          <w:lang w:eastAsia="hu-HU"/>
        </w:rPr>
        <w:t xml:space="preserve"> rádiós rendszert épített ki. A végleges rádióengedélyt már kiadta a Nemzeti Média- és Hírközlési Hatóság, amely 2018-ig érvényes. 2015. évben az új rádiós rendszer hálózati lefedettségének növelése kerül megvalósításra. A forgalmi zavarelhárításban résztvevő valamennyi gépjárműbe beépítésre kerül a rádiós egység.</w:t>
      </w:r>
    </w:p>
    <w:p w14:paraId="63A4A331" w14:textId="77777777" w:rsidR="001343EB" w:rsidRPr="004A1797" w:rsidRDefault="001343EB" w:rsidP="001343EB">
      <w:pPr>
        <w:rPr>
          <w:rFonts w:ascii="Segoe UI" w:hAnsi="Segoe UI" w:cs="Segoe UI"/>
        </w:rPr>
      </w:pPr>
      <w:r w:rsidRPr="004A1797">
        <w:rPr>
          <w:rFonts w:ascii="Segoe UI" w:hAnsi="Segoe UI" w:cs="Segoe UI"/>
        </w:rPr>
        <w:t xml:space="preserve">A FUTÁR projekt megvalósítása tehát a rendszer teljes kiépítésével befejeződött, üzembe helyezése 2014-ben megtörtént és a FUTÁR az üzemeltetési időszakba lépett. A műszaki átadás-átvételi folyamatok 2014-ben lezárultak, a végszámla </w:t>
      </w:r>
      <w:proofErr w:type="spellStart"/>
      <w:r w:rsidRPr="004A1797">
        <w:rPr>
          <w:rFonts w:ascii="Segoe UI" w:hAnsi="Segoe UI" w:cs="Segoe UI"/>
        </w:rPr>
        <w:t>FM-ben</w:t>
      </w:r>
      <w:proofErr w:type="spellEnd"/>
      <w:r w:rsidRPr="004A1797">
        <w:rPr>
          <w:rFonts w:ascii="Segoe UI" w:hAnsi="Segoe UI" w:cs="Segoe UI"/>
        </w:rPr>
        <w:t xml:space="preserve"> történő elszámolása a 2015. évben történik meg. A Projekt (uniós) zárása várhatóan 2015. első negyedévében befejeződik.</w:t>
      </w:r>
    </w:p>
    <w:p w14:paraId="573C6329" w14:textId="77777777" w:rsidR="001343EB" w:rsidRPr="004A1797" w:rsidRDefault="001343EB" w:rsidP="001343EB">
      <w:pPr>
        <w:rPr>
          <w:rFonts w:ascii="Segoe UI" w:hAnsi="Segoe UI" w:cs="Segoe UI"/>
        </w:rPr>
      </w:pPr>
      <w:r w:rsidRPr="004A1797">
        <w:rPr>
          <w:rFonts w:ascii="Segoe UI" w:hAnsi="Segoe UI" w:cs="Segoe UI"/>
        </w:rPr>
        <w:t xml:space="preserve">A BKK valamennyi felszíni tömegközlekedési jármű integrálása és a rendszer teljes működéséhez elengedhetetlenül szükséges továbbfejlesztések biztosítása érdekében kiegészítő szerződést kötött a Synergon </w:t>
      </w:r>
      <w:proofErr w:type="spellStart"/>
      <w:r w:rsidRPr="004A1797">
        <w:rPr>
          <w:rFonts w:ascii="Segoe UI" w:hAnsi="Segoe UI" w:cs="Segoe UI"/>
        </w:rPr>
        <w:t>Integrator</w:t>
      </w:r>
      <w:proofErr w:type="spellEnd"/>
      <w:r w:rsidRPr="004A1797">
        <w:rPr>
          <w:rFonts w:ascii="Segoe UI" w:hAnsi="Segoe UI" w:cs="Segoe UI"/>
        </w:rPr>
        <w:t xml:space="preserve"> </w:t>
      </w:r>
      <w:proofErr w:type="spellStart"/>
      <w:r w:rsidRPr="004A1797">
        <w:rPr>
          <w:rFonts w:ascii="Segoe UI" w:hAnsi="Segoe UI" w:cs="Segoe UI"/>
        </w:rPr>
        <w:t>Kft-vel</w:t>
      </w:r>
      <w:proofErr w:type="spellEnd"/>
      <w:r w:rsidRPr="004A1797">
        <w:rPr>
          <w:rFonts w:ascii="Segoe UI" w:hAnsi="Segoe UI" w:cs="Segoe UI"/>
        </w:rPr>
        <w:t xml:space="preserve"> összesen mintegy 591 millió Ft értékben. A kiegészítő szerződésekből 2015. évre áthúzódó feladatok:</w:t>
      </w:r>
    </w:p>
    <w:p w14:paraId="42B50D1D" w14:textId="77777777" w:rsidR="001343EB" w:rsidRPr="004A1797" w:rsidRDefault="001343EB" w:rsidP="001343EB">
      <w:pPr>
        <w:pStyle w:val="Listaszerbekezds"/>
        <w:numPr>
          <w:ilvl w:val="0"/>
          <w:numId w:val="35"/>
        </w:numPr>
        <w:rPr>
          <w:rFonts w:ascii="Segoe UI" w:hAnsi="Segoe UI" w:cs="Segoe UI"/>
        </w:rPr>
      </w:pPr>
      <w:r w:rsidRPr="004A1797">
        <w:rPr>
          <w:rFonts w:ascii="Segoe UI" w:hAnsi="Segoe UI" w:cs="Segoe UI"/>
        </w:rPr>
        <w:t xml:space="preserve">40 db Siemens </w:t>
      </w:r>
      <w:proofErr w:type="spellStart"/>
      <w:r w:rsidRPr="004A1797">
        <w:rPr>
          <w:rFonts w:ascii="Segoe UI" w:hAnsi="Segoe UI" w:cs="Segoe UI"/>
        </w:rPr>
        <w:t>Combino</w:t>
      </w:r>
      <w:proofErr w:type="spellEnd"/>
      <w:r w:rsidRPr="004A1797">
        <w:rPr>
          <w:rFonts w:ascii="Segoe UI" w:hAnsi="Segoe UI" w:cs="Segoe UI"/>
        </w:rPr>
        <w:t xml:space="preserve"> villamos </w:t>
      </w:r>
      <w:proofErr w:type="spellStart"/>
      <w:r w:rsidRPr="004A1797">
        <w:rPr>
          <w:rFonts w:ascii="Segoe UI" w:hAnsi="Segoe UI" w:cs="Segoe UI"/>
        </w:rPr>
        <w:t>FUTÁR-ral</w:t>
      </w:r>
      <w:proofErr w:type="spellEnd"/>
      <w:r w:rsidRPr="004A1797">
        <w:rPr>
          <w:rFonts w:ascii="Segoe UI" w:hAnsi="Segoe UI" w:cs="Segoe UI"/>
        </w:rPr>
        <w:t xml:space="preserve"> történő felszerelése.</w:t>
      </w:r>
    </w:p>
    <w:p w14:paraId="36C4D69F" w14:textId="77777777" w:rsidR="001343EB" w:rsidRPr="004A1797" w:rsidRDefault="001343EB" w:rsidP="001343EB">
      <w:pPr>
        <w:pStyle w:val="Listaszerbekezds"/>
        <w:numPr>
          <w:ilvl w:val="0"/>
          <w:numId w:val="35"/>
        </w:numPr>
        <w:rPr>
          <w:rFonts w:ascii="Segoe UI" w:hAnsi="Segoe UI" w:cs="Segoe UI"/>
        </w:rPr>
      </w:pPr>
      <w:r w:rsidRPr="004A1797">
        <w:rPr>
          <w:rFonts w:ascii="Segoe UI" w:hAnsi="Segoe UI" w:cs="Segoe UI"/>
        </w:rPr>
        <w:t xml:space="preserve">40 db Siemens </w:t>
      </w:r>
      <w:proofErr w:type="spellStart"/>
      <w:r w:rsidRPr="004A1797">
        <w:rPr>
          <w:rFonts w:ascii="Segoe UI" w:hAnsi="Segoe UI" w:cs="Segoe UI"/>
        </w:rPr>
        <w:t>Combino</w:t>
      </w:r>
      <w:proofErr w:type="spellEnd"/>
      <w:r w:rsidRPr="004A1797">
        <w:rPr>
          <w:rFonts w:ascii="Segoe UI" w:hAnsi="Segoe UI" w:cs="Segoe UI"/>
        </w:rPr>
        <w:t xml:space="preserve"> villamos utastéri biztonsági kamerákkal történő felszerelése.</w:t>
      </w:r>
    </w:p>
    <w:p w14:paraId="386A575F" w14:textId="77777777" w:rsidR="001343EB" w:rsidRPr="004A1797" w:rsidRDefault="001343EB" w:rsidP="001343EB">
      <w:pPr>
        <w:pStyle w:val="Listaszerbekezds"/>
        <w:numPr>
          <w:ilvl w:val="0"/>
          <w:numId w:val="35"/>
        </w:numPr>
        <w:rPr>
          <w:rFonts w:ascii="Segoe UI" w:hAnsi="Segoe UI" w:cs="Segoe UI"/>
        </w:rPr>
      </w:pPr>
      <w:r w:rsidRPr="004A1797">
        <w:rPr>
          <w:rFonts w:ascii="Segoe UI" w:hAnsi="Segoe UI" w:cs="Segoe UI"/>
        </w:rPr>
        <w:t xml:space="preserve">40 db Siemens </w:t>
      </w:r>
      <w:proofErr w:type="spellStart"/>
      <w:r w:rsidRPr="004A1797">
        <w:rPr>
          <w:rFonts w:ascii="Segoe UI" w:hAnsi="Segoe UI" w:cs="Segoe UI"/>
        </w:rPr>
        <w:t>Combino</w:t>
      </w:r>
      <w:proofErr w:type="spellEnd"/>
      <w:r w:rsidRPr="004A1797">
        <w:rPr>
          <w:rFonts w:ascii="Segoe UI" w:hAnsi="Segoe UI" w:cs="Segoe UI"/>
        </w:rPr>
        <w:t xml:space="preserve"> villamoson a kamerarendszer központi vezérlő- és adattároló egységeinek beépítése.</w:t>
      </w:r>
    </w:p>
    <w:p w14:paraId="62A6A789" w14:textId="77777777" w:rsidR="001343EB" w:rsidRPr="004A1797" w:rsidRDefault="001343EB" w:rsidP="001343EB">
      <w:pPr>
        <w:pStyle w:val="Listaszerbekezds"/>
        <w:numPr>
          <w:ilvl w:val="0"/>
          <w:numId w:val="35"/>
        </w:numPr>
        <w:rPr>
          <w:rFonts w:ascii="Segoe UI" w:hAnsi="Segoe UI" w:cs="Segoe UI"/>
        </w:rPr>
      </w:pPr>
      <w:r w:rsidRPr="004A1797">
        <w:rPr>
          <w:rFonts w:ascii="Segoe UI" w:hAnsi="Segoe UI" w:cs="Segoe UI"/>
        </w:rPr>
        <w:t xml:space="preserve">A Siemens </w:t>
      </w:r>
      <w:proofErr w:type="spellStart"/>
      <w:r w:rsidRPr="004A1797">
        <w:rPr>
          <w:rFonts w:ascii="Segoe UI" w:hAnsi="Segoe UI" w:cs="Segoe UI"/>
        </w:rPr>
        <w:t>Combino</w:t>
      </w:r>
      <w:proofErr w:type="spellEnd"/>
      <w:r w:rsidRPr="004A1797">
        <w:rPr>
          <w:rFonts w:ascii="Segoe UI" w:hAnsi="Segoe UI" w:cs="Segoe UI"/>
        </w:rPr>
        <w:t xml:space="preserve"> villamosok szereléséhez kapcsolódó hatósági engedélyeztetési feladatok elvégzése.</w:t>
      </w:r>
    </w:p>
    <w:p w14:paraId="2E760C4F" w14:textId="77777777" w:rsidR="001343EB" w:rsidRPr="004A1797" w:rsidRDefault="001343EB" w:rsidP="001343EB">
      <w:pPr>
        <w:pStyle w:val="Listaszerbekezds"/>
        <w:numPr>
          <w:ilvl w:val="0"/>
          <w:numId w:val="35"/>
        </w:numPr>
        <w:rPr>
          <w:rFonts w:ascii="Segoe UI" w:hAnsi="Segoe UI" w:cs="Segoe UI"/>
        </w:rPr>
      </w:pPr>
      <w:r w:rsidRPr="004A1797">
        <w:rPr>
          <w:rFonts w:ascii="Segoe UI" w:hAnsi="Segoe UI" w:cs="Segoe UI"/>
        </w:rPr>
        <w:t xml:space="preserve">A Siemens </w:t>
      </w:r>
      <w:proofErr w:type="spellStart"/>
      <w:r w:rsidRPr="004A1797">
        <w:rPr>
          <w:rFonts w:ascii="Segoe UI" w:hAnsi="Segoe UI" w:cs="Segoe UI"/>
        </w:rPr>
        <w:t>Combino</w:t>
      </w:r>
      <w:proofErr w:type="spellEnd"/>
      <w:r w:rsidRPr="004A1797">
        <w:rPr>
          <w:rFonts w:ascii="Segoe UI" w:hAnsi="Segoe UI" w:cs="Segoe UI"/>
        </w:rPr>
        <w:t xml:space="preserve"> villamosok kamera- és FUTÁR rendszerének illesztése</w:t>
      </w:r>
    </w:p>
    <w:p w14:paraId="01C30EDD" w14:textId="77777777" w:rsidR="001343EB" w:rsidRPr="004A1797" w:rsidRDefault="001343EB" w:rsidP="001343EB">
      <w:pPr>
        <w:pStyle w:val="Listaszerbekezds"/>
        <w:numPr>
          <w:ilvl w:val="0"/>
          <w:numId w:val="35"/>
        </w:numPr>
        <w:rPr>
          <w:rFonts w:ascii="Segoe UI" w:hAnsi="Segoe UI" w:cs="Segoe UI"/>
        </w:rPr>
      </w:pPr>
      <w:r w:rsidRPr="004A1797">
        <w:rPr>
          <w:rFonts w:ascii="Segoe UI" w:hAnsi="Segoe UI" w:cs="Segoe UI"/>
        </w:rPr>
        <w:t>A BKK járműtenderek során szállított új járműveire FUTÁR eszközök beszerzése.</w:t>
      </w:r>
    </w:p>
    <w:p w14:paraId="331DF7CC" w14:textId="5C566187" w:rsidR="001343EB" w:rsidRPr="004A1797" w:rsidRDefault="001343EB" w:rsidP="001343EB">
      <w:pPr>
        <w:rPr>
          <w:rFonts w:ascii="Segoe UI" w:hAnsi="Segoe UI" w:cs="Segoe UI"/>
        </w:rPr>
      </w:pPr>
      <w:r w:rsidRPr="004A1797">
        <w:rPr>
          <w:rFonts w:ascii="Segoe UI" w:hAnsi="Segoe UI" w:cs="Segoe UI"/>
        </w:rPr>
        <w:t>2014. május</w:t>
      </w:r>
      <w:r w:rsidR="00847D10">
        <w:rPr>
          <w:rFonts w:ascii="Segoe UI" w:hAnsi="Segoe UI" w:cs="Segoe UI"/>
        </w:rPr>
        <w:t xml:space="preserve">ban aláírásra </w:t>
      </w:r>
      <w:r w:rsidRPr="004A1797">
        <w:rPr>
          <w:rFonts w:ascii="Segoe UI" w:hAnsi="Segoe UI" w:cs="Segoe UI"/>
        </w:rPr>
        <w:t xml:space="preserve">került a FUTÁR rendszer Üzemeltetési Szerződése, amely </w:t>
      </w:r>
      <w:r w:rsidRPr="004A1797">
        <w:rPr>
          <w:rFonts w:ascii="Segoe UI" w:hAnsi="Segoe UI" w:cs="Segoe UI"/>
        </w:rPr>
        <w:br/>
        <w:t xml:space="preserve">5 éves határozott időre szól, de lehetőséget teremt a BKK számára arra, hogy lejáratakor egyoldalú döntéssel a szerződés időtartamát további 3+2 évvel meghosszabbítsa, amennyiben az üzemeltetési tapasztalatok kedvezőek. Az üzemeltetést a T-Systems Magyarország </w:t>
      </w:r>
      <w:proofErr w:type="spellStart"/>
      <w:r w:rsidRPr="004A1797">
        <w:rPr>
          <w:rFonts w:ascii="Segoe UI" w:hAnsi="Segoe UI" w:cs="Segoe UI"/>
        </w:rPr>
        <w:t>Zrt</w:t>
      </w:r>
      <w:proofErr w:type="spellEnd"/>
      <w:r w:rsidRPr="004A1797">
        <w:rPr>
          <w:rFonts w:ascii="Segoe UI" w:hAnsi="Segoe UI" w:cs="Segoe UI"/>
        </w:rPr>
        <w:t xml:space="preserve">. és a Synergon </w:t>
      </w:r>
      <w:proofErr w:type="spellStart"/>
      <w:r w:rsidRPr="004A1797">
        <w:rPr>
          <w:rFonts w:ascii="Segoe UI" w:hAnsi="Segoe UI" w:cs="Segoe UI"/>
        </w:rPr>
        <w:t>Integrator</w:t>
      </w:r>
      <w:proofErr w:type="spellEnd"/>
      <w:r w:rsidRPr="004A1797">
        <w:rPr>
          <w:rFonts w:ascii="Segoe UI" w:hAnsi="Segoe UI" w:cs="Segoe UI"/>
        </w:rPr>
        <w:t xml:space="preserve"> Kft. alkotta konzorcium látja el. A megkötött szerződés teljes üzemeltetési költsége az 5 éves időszakra vonatkozóan 5,4 milliárd Ft-ot tesz ki. Az üzemeltetést a BKK éven túli kötelezettségvállalás terhére finanszírozza, </w:t>
      </w:r>
      <w:r w:rsidR="00847D10">
        <w:rPr>
          <w:rFonts w:ascii="Segoe UI" w:hAnsi="Segoe UI" w:cs="Segoe UI"/>
        </w:rPr>
        <w:t>a</w:t>
      </w:r>
      <w:r w:rsidRPr="004A1797">
        <w:rPr>
          <w:rFonts w:ascii="Segoe UI" w:hAnsi="Segoe UI" w:cs="Segoe UI"/>
        </w:rPr>
        <w:t>mellyel a 2015-ös és a 2016-os üzleti terv időarányosan számol. Az üzemeltetési díj fedezetet nyújt valamennyi rendszerelem szigorú SLA szintek mellett történő működésének biztosítására, az üzemeltetést érintő szolgáltatási díjakra (pl. energia díjak, frekvencia díjak, antenna bázisállomások bérleti díja) továbbá a járműállomány változás miatt fellépő átszerelések költségére 40 db jármű erejéig. Ezen felül az üzleti terv számol a FUTÁR projekt bővítése során beszerzett eszközök (pl. új közterületi kijelzők) üzemeltetési díjával</w:t>
      </w:r>
      <w:r w:rsidR="00847D10">
        <w:rPr>
          <w:rFonts w:ascii="Segoe UI" w:hAnsi="Segoe UI" w:cs="Segoe UI"/>
        </w:rPr>
        <w:t xml:space="preserve"> </w:t>
      </w:r>
      <w:r w:rsidRPr="004A1797">
        <w:rPr>
          <w:rFonts w:ascii="Segoe UI" w:hAnsi="Segoe UI" w:cs="Segoe UI"/>
        </w:rPr>
        <w:t xml:space="preserve">évi 21,6 millió Ft </w:t>
      </w:r>
      <w:r w:rsidRPr="004A1797">
        <w:rPr>
          <w:rFonts w:ascii="Segoe UI" w:hAnsi="Segoe UI" w:cs="Segoe UI"/>
        </w:rPr>
        <w:lastRenderedPageBreak/>
        <w:t>értékben, továbbá az említett 40 db jármű átszerelésen felül várható átszerelések 81,42 millió Ft költségével.</w:t>
      </w:r>
    </w:p>
    <w:p w14:paraId="74C41795" w14:textId="77777777" w:rsidR="001343EB" w:rsidRPr="004A1797" w:rsidRDefault="001343EB" w:rsidP="001343EB">
      <w:pPr>
        <w:rPr>
          <w:rFonts w:ascii="Segoe UI" w:hAnsi="Segoe UI" w:cs="Segoe UI"/>
        </w:rPr>
      </w:pPr>
      <w:r w:rsidRPr="004A1797">
        <w:rPr>
          <w:rFonts w:ascii="Segoe UI" w:hAnsi="Segoe UI" w:cs="Segoe UI"/>
        </w:rPr>
        <w:t>Előzőeken túl a FUTÁR vállalkozási szerződése értelmében a Társaságnak 2600 mérnöknapnyi keretben van lehetősége szoftverfejlesztéseket megvalósíttatni a vállalkozóval a következő négy évben 260 millió Ft értékben és rendelkezésünkre áll a szoftverkövetési szolgáltatás 67,2 millió Ft értékben, mely költségek a 2015-ös és 2016-os üzleti tervben időarányosan figyelembe vételre kerültek.</w:t>
      </w:r>
    </w:p>
    <w:p w14:paraId="4EC2FF5F" w14:textId="77777777" w:rsidR="001343EB" w:rsidRPr="004A1797" w:rsidRDefault="001343EB" w:rsidP="001343EB">
      <w:pPr>
        <w:rPr>
          <w:rFonts w:ascii="Segoe UI" w:hAnsi="Segoe UI" w:cs="Segoe UI"/>
          <w:lang w:eastAsia="hu-HU"/>
        </w:rPr>
      </w:pPr>
      <w:r w:rsidRPr="004A1797">
        <w:rPr>
          <w:rFonts w:ascii="Segoe UI" w:hAnsi="Segoe UI" w:cs="Segoe UI"/>
          <w:lang w:eastAsia="hu-HU"/>
        </w:rPr>
        <w:t xml:space="preserve">A FUTÁR bevezetése új üzemeltetési feladatokat ró a </w:t>
      </w:r>
      <w:proofErr w:type="spellStart"/>
      <w:r w:rsidRPr="004A1797">
        <w:rPr>
          <w:rFonts w:ascii="Segoe UI" w:hAnsi="Segoe UI" w:cs="Segoe UI"/>
          <w:lang w:eastAsia="hu-HU"/>
        </w:rPr>
        <w:t>BKK-ra</w:t>
      </w:r>
      <w:proofErr w:type="spellEnd"/>
      <w:r w:rsidRPr="004A1797">
        <w:rPr>
          <w:rFonts w:ascii="Segoe UI" w:hAnsi="Segoe UI" w:cs="Segoe UI"/>
          <w:lang w:eastAsia="hu-HU"/>
        </w:rPr>
        <w:t xml:space="preserve"> informatikai-, és eszközüzemeltetés tekintetében. Ugyanakkor számottevő megtakarításokat eredményez a rendszer a GPS adatok alapján kiaknázható menetrendi ésszerűsítések, a jelzőlámpás </w:t>
      </w:r>
      <w:proofErr w:type="gramStart"/>
      <w:r w:rsidRPr="004A1797">
        <w:rPr>
          <w:rFonts w:ascii="Segoe UI" w:hAnsi="Segoe UI" w:cs="Segoe UI"/>
          <w:lang w:eastAsia="hu-HU"/>
        </w:rPr>
        <w:t>csomópontokban előnyben</w:t>
      </w:r>
      <w:proofErr w:type="gramEnd"/>
      <w:r w:rsidRPr="004A1797">
        <w:rPr>
          <w:rFonts w:ascii="Segoe UI" w:hAnsi="Segoe UI" w:cs="Segoe UI"/>
          <w:lang w:eastAsia="hu-HU"/>
        </w:rPr>
        <w:t xml:space="preserve"> részesített járművek révén mérséklődő költségek, továbbá a hatékonyabb forgalomfelügyelet révén. Költségmegtakarításként jelentkezik a korábbi, BKV által üzemeltetett rádiórendszer és forgalomirányító eszközpark üzemeltetésének megszüntetése is.</w:t>
      </w:r>
    </w:p>
    <w:p w14:paraId="0A17F864" w14:textId="77777777" w:rsidR="004B3F06" w:rsidRPr="004A1797" w:rsidRDefault="004B3F06" w:rsidP="00D257EC">
      <w:pPr>
        <w:pStyle w:val="Cmsor3"/>
        <w:rPr>
          <w:rFonts w:ascii="Segoe UI" w:hAnsi="Segoe UI" w:cs="Segoe UI"/>
        </w:rPr>
      </w:pPr>
      <w:bookmarkStart w:id="81" w:name="_Toc401755596"/>
      <w:bookmarkStart w:id="82" w:name="_Toc412815885"/>
      <w:bookmarkEnd w:id="80"/>
      <w:r w:rsidRPr="004A1797">
        <w:rPr>
          <w:rFonts w:ascii="Segoe UI" w:hAnsi="Segoe UI" w:cs="Segoe UI"/>
        </w:rPr>
        <w:t xml:space="preserve">2012. évi központi költségvetésből megvalósuló fejlesztések - Egységes </w:t>
      </w:r>
      <w:proofErr w:type="spellStart"/>
      <w:r w:rsidRPr="004A1797">
        <w:rPr>
          <w:rFonts w:ascii="Segoe UI" w:hAnsi="Segoe UI" w:cs="Segoe UI"/>
        </w:rPr>
        <w:t>utastájékoztatási</w:t>
      </w:r>
      <w:proofErr w:type="spellEnd"/>
      <w:r w:rsidRPr="004A1797">
        <w:rPr>
          <w:rFonts w:ascii="Segoe UI" w:hAnsi="Segoe UI" w:cs="Segoe UI"/>
        </w:rPr>
        <w:t xml:space="preserve"> rendszer fejlesztése</w:t>
      </w:r>
      <w:bookmarkEnd w:id="81"/>
      <w:bookmarkEnd w:id="82"/>
    </w:p>
    <w:p w14:paraId="54A0D5BD" w14:textId="77777777" w:rsidR="00DC5149" w:rsidRPr="004A1797" w:rsidRDefault="00DC5149" w:rsidP="00DC5149">
      <w:pPr>
        <w:rPr>
          <w:rFonts w:ascii="Segoe UI" w:hAnsi="Segoe UI" w:cs="Segoe UI"/>
          <w:lang w:eastAsia="hu-HU"/>
        </w:rPr>
      </w:pPr>
      <w:r w:rsidRPr="004A1797">
        <w:rPr>
          <w:rFonts w:ascii="Segoe UI" w:hAnsi="Segoe UI" w:cs="Segoe UI"/>
          <w:lang w:eastAsia="hu-HU"/>
        </w:rPr>
        <w:t>A teljes előirányzat nem kerül felhasználásra 2014. évben, az összeget átütemeztük 2015. évre. Ez a Széll Kálmán téri támogatásból elkülönített összeg.</w:t>
      </w:r>
    </w:p>
    <w:p w14:paraId="3934A374" w14:textId="77777777" w:rsidR="004B3F06" w:rsidRPr="004A1797" w:rsidRDefault="004B3F06" w:rsidP="00D257EC">
      <w:pPr>
        <w:pStyle w:val="Cmsor3"/>
        <w:rPr>
          <w:rFonts w:ascii="Segoe UI" w:hAnsi="Segoe UI" w:cs="Segoe UI"/>
        </w:rPr>
      </w:pPr>
      <w:bookmarkStart w:id="83" w:name="_Toc401755597"/>
      <w:bookmarkStart w:id="84" w:name="_Toc412815886"/>
      <w:r w:rsidRPr="004A1797">
        <w:rPr>
          <w:rFonts w:ascii="Segoe UI" w:hAnsi="Segoe UI" w:cs="Segoe UI"/>
        </w:rPr>
        <w:t>Teherforgalmi behajtás ellenőrzés korszerűsítése és BKK jegypénztárak kialakítása</w:t>
      </w:r>
      <w:bookmarkEnd w:id="83"/>
      <w:bookmarkEnd w:id="84"/>
    </w:p>
    <w:p w14:paraId="336F7348" w14:textId="77777777" w:rsidR="006370E6" w:rsidRPr="004A1797" w:rsidRDefault="006370E6" w:rsidP="006370E6">
      <w:pPr>
        <w:rPr>
          <w:rFonts w:ascii="Segoe UI" w:hAnsi="Segoe UI" w:cs="Segoe UI"/>
          <w:lang w:eastAsia="hu-HU"/>
        </w:rPr>
      </w:pPr>
      <w:r w:rsidRPr="004A1797">
        <w:rPr>
          <w:rFonts w:ascii="Segoe UI" w:hAnsi="Segoe UI" w:cs="Segoe UI"/>
          <w:lang w:eastAsia="hu-HU"/>
        </w:rPr>
        <w:t>A bevételek további növelése érdekében szükséges a fejlesztések bővítése. A 2015. évi teherforgalommal összefüggő meglévő és új feladatok ellátáshoz, a szolgáltatási minőség javításához, a gazdaságosabb üzemeltetés érdekében az alábbi beruházásokat tervezzük megvalósítani:</w:t>
      </w:r>
    </w:p>
    <w:p w14:paraId="55A65856" w14:textId="595FDFFE" w:rsidR="006370E6" w:rsidRPr="004A1797" w:rsidRDefault="006370E6" w:rsidP="00521F89">
      <w:pPr>
        <w:pStyle w:val="Listaszerbekezds"/>
        <w:numPr>
          <w:ilvl w:val="0"/>
          <w:numId w:val="2"/>
        </w:numPr>
        <w:rPr>
          <w:rFonts w:ascii="Segoe UI" w:hAnsi="Segoe UI" w:cs="Segoe UI"/>
          <w:lang w:eastAsia="hu-HU"/>
        </w:rPr>
      </w:pPr>
      <w:r w:rsidRPr="004A1797">
        <w:rPr>
          <w:rFonts w:ascii="Segoe UI" w:hAnsi="Segoe UI" w:cs="Segoe UI"/>
          <w:lang w:eastAsia="hu-HU"/>
        </w:rPr>
        <w:t xml:space="preserve">Az eddigi ellenőrzési tapasztalat eredményeként tudjuk, hogy forgalmi adatok, forgalmi szituációk rögzítésre alkalmas mobil és intelligens képrögzítő berendezéssel ellátott ellenőrző eszköz is szükséges. Ez az eszköz felépítésénél fogva alkalmas rejtetett megfigyelésre, különleges ellenőrzésre is. Ugyanakkor képesnek kell lennie az ellenőrzéshez szükséges infrastruktúra kisebb hibáinak javításra és karbantartására is, ezért javító szerszámkészlettel is el kell látni. Az eszköz költségét 7,6 </w:t>
      </w:r>
      <w:r w:rsidR="00637543" w:rsidRPr="004A1797">
        <w:rPr>
          <w:rFonts w:ascii="Segoe UI" w:hAnsi="Segoe UI" w:cs="Segoe UI"/>
          <w:lang w:eastAsia="hu-HU"/>
        </w:rPr>
        <w:t xml:space="preserve">millió </w:t>
      </w:r>
      <w:r w:rsidRPr="004A1797">
        <w:rPr>
          <w:rFonts w:ascii="Segoe UI" w:hAnsi="Segoe UI" w:cs="Segoe UI"/>
          <w:lang w:eastAsia="hu-HU"/>
        </w:rPr>
        <w:t>Ft-ra becsüljük.</w:t>
      </w:r>
    </w:p>
    <w:p w14:paraId="6997CA82" w14:textId="4E20F162" w:rsidR="006370E6" w:rsidRPr="004A1797" w:rsidRDefault="006370E6" w:rsidP="00521F89">
      <w:pPr>
        <w:pStyle w:val="Listaszerbekezds"/>
        <w:numPr>
          <w:ilvl w:val="0"/>
          <w:numId w:val="2"/>
        </w:numPr>
        <w:rPr>
          <w:rFonts w:ascii="Segoe UI" w:hAnsi="Segoe UI" w:cs="Segoe UI"/>
          <w:lang w:eastAsia="hu-HU"/>
        </w:rPr>
      </w:pPr>
      <w:r w:rsidRPr="004A1797">
        <w:rPr>
          <w:rFonts w:ascii="Segoe UI" w:hAnsi="Segoe UI" w:cs="Segoe UI"/>
          <w:lang w:eastAsia="hu-HU"/>
        </w:rPr>
        <w:t xml:space="preserve">Tovább kell folytatni a teherforgalmi ellenőrzéshez szükséges fix kamerák telepítését, amelyből a 2015-ös esztendőben 4-5 új csomópont kiépítését tervezzük. Ennek kamera szükséglete 4-5 átnézeti képet adó kamera és 15 rendszámfelismerő kamera. A létesítés költségét 37,5 </w:t>
      </w:r>
      <w:r w:rsidR="00637543" w:rsidRPr="004A1797">
        <w:rPr>
          <w:rFonts w:ascii="Segoe UI" w:hAnsi="Segoe UI" w:cs="Segoe UI"/>
          <w:lang w:eastAsia="hu-HU"/>
        </w:rPr>
        <w:t xml:space="preserve">millió </w:t>
      </w:r>
      <w:r w:rsidRPr="004A1797">
        <w:rPr>
          <w:rFonts w:ascii="Segoe UI" w:hAnsi="Segoe UI" w:cs="Segoe UI"/>
          <w:lang w:eastAsia="hu-HU"/>
        </w:rPr>
        <w:t>Ft-ra becsüljük.</w:t>
      </w:r>
    </w:p>
    <w:p w14:paraId="7F40D34F" w14:textId="60D91BD5" w:rsidR="006370E6" w:rsidRPr="004A1797" w:rsidRDefault="006370E6" w:rsidP="00521F89">
      <w:pPr>
        <w:pStyle w:val="Listaszerbekezds"/>
        <w:numPr>
          <w:ilvl w:val="0"/>
          <w:numId w:val="2"/>
        </w:numPr>
        <w:rPr>
          <w:rFonts w:ascii="Segoe UI" w:hAnsi="Segoe UI" w:cs="Segoe UI"/>
          <w:lang w:eastAsia="hu-HU"/>
        </w:rPr>
      </w:pPr>
      <w:r w:rsidRPr="004A1797">
        <w:rPr>
          <w:rFonts w:ascii="Segoe UI" w:hAnsi="Segoe UI" w:cs="Segoe UI"/>
          <w:lang w:eastAsia="hu-HU"/>
        </w:rPr>
        <w:t xml:space="preserve">A műholdas követő rendszerek alkalmazási lehetősége Budapest közigazgatási területén belül a gépjármű forgalom ellenőrzésére és nyomkövetésére irányuló tanulmány elkészítése 7,8 </w:t>
      </w:r>
      <w:r w:rsidR="00637543" w:rsidRPr="004A1797">
        <w:rPr>
          <w:rFonts w:ascii="Segoe UI" w:hAnsi="Segoe UI" w:cs="Segoe UI"/>
          <w:lang w:eastAsia="hu-HU"/>
        </w:rPr>
        <w:t xml:space="preserve">millió </w:t>
      </w:r>
      <w:r w:rsidRPr="004A1797">
        <w:rPr>
          <w:rFonts w:ascii="Segoe UI" w:hAnsi="Segoe UI" w:cs="Segoe UI"/>
          <w:lang w:eastAsia="hu-HU"/>
        </w:rPr>
        <w:t>Ft.</w:t>
      </w:r>
    </w:p>
    <w:p w14:paraId="74F78817" w14:textId="0C8C8269" w:rsidR="006370E6" w:rsidRPr="004A1797" w:rsidRDefault="006370E6" w:rsidP="006370E6">
      <w:pPr>
        <w:rPr>
          <w:rFonts w:ascii="Segoe UI" w:hAnsi="Segoe UI" w:cs="Segoe UI"/>
          <w:lang w:eastAsia="hu-HU"/>
        </w:rPr>
      </w:pPr>
      <w:r w:rsidRPr="004A1797">
        <w:rPr>
          <w:rFonts w:ascii="Segoe UI" w:hAnsi="Segoe UI" w:cs="Segoe UI"/>
          <w:lang w:eastAsia="hu-HU"/>
        </w:rPr>
        <w:lastRenderedPageBreak/>
        <w:t xml:space="preserve">További korszerű értékesítési mód a mobil, helyszínre kitelepíthető autó. A bekért és beérkezett árajánlatok a mobil </w:t>
      </w:r>
      <w:proofErr w:type="spellStart"/>
      <w:r w:rsidRPr="004A1797">
        <w:rPr>
          <w:rFonts w:ascii="Segoe UI" w:hAnsi="Segoe UI" w:cs="Segoe UI"/>
          <w:lang w:eastAsia="hu-HU"/>
        </w:rPr>
        <w:t>truck-ra</w:t>
      </w:r>
      <w:proofErr w:type="spellEnd"/>
      <w:r w:rsidRPr="004A1797">
        <w:rPr>
          <w:rFonts w:ascii="Segoe UI" w:hAnsi="Segoe UI" w:cs="Segoe UI"/>
          <w:lang w:eastAsia="hu-HU"/>
        </w:rPr>
        <w:t xml:space="preserve">, egy mobil </w:t>
      </w:r>
      <w:proofErr w:type="spellStart"/>
      <w:r w:rsidRPr="004A1797">
        <w:rPr>
          <w:rFonts w:ascii="Segoe UI" w:hAnsi="Segoe UI" w:cs="Segoe UI"/>
          <w:lang w:eastAsia="hu-HU"/>
        </w:rPr>
        <w:t>truck</w:t>
      </w:r>
      <w:proofErr w:type="spellEnd"/>
      <w:r w:rsidRPr="004A1797">
        <w:rPr>
          <w:rFonts w:ascii="Segoe UI" w:hAnsi="Segoe UI" w:cs="Segoe UI"/>
          <w:lang w:eastAsia="hu-HU"/>
        </w:rPr>
        <w:t xml:space="preserve"> beszerzési árára nettó </w:t>
      </w:r>
      <w:r w:rsidR="00E553C8" w:rsidRPr="004A1797">
        <w:rPr>
          <w:rFonts w:ascii="Segoe UI" w:hAnsi="Segoe UI" w:cs="Segoe UI"/>
          <w:lang w:eastAsia="hu-HU"/>
        </w:rPr>
        <w:br/>
      </w:r>
      <w:r w:rsidRPr="004A1797">
        <w:rPr>
          <w:rFonts w:ascii="Segoe UI" w:hAnsi="Segoe UI" w:cs="Segoe UI"/>
          <w:lang w:eastAsia="hu-HU"/>
        </w:rPr>
        <w:t xml:space="preserve">23,5 </w:t>
      </w:r>
      <w:r w:rsidR="00637543" w:rsidRPr="004A1797">
        <w:rPr>
          <w:rFonts w:ascii="Segoe UI" w:hAnsi="Segoe UI" w:cs="Segoe UI"/>
          <w:lang w:eastAsia="hu-HU"/>
        </w:rPr>
        <w:t xml:space="preserve">millió </w:t>
      </w:r>
      <w:r w:rsidRPr="004A1797">
        <w:rPr>
          <w:rFonts w:ascii="Segoe UI" w:hAnsi="Segoe UI" w:cs="Segoe UI"/>
          <w:lang w:eastAsia="hu-HU"/>
        </w:rPr>
        <w:t xml:space="preserve">Ft+ÁFA összeget tartalmaztak. A vonatkozó forrásszerződés alapján rendelkezésre álló összeg 40 </w:t>
      </w:r>
      <w:r w:rsidR="00637543" w:rsidRPr="004A1797">
        <w:rPr>
          <w:rFonts w:ascii="Segoe UI" w:hAnsi="Segoe UI" w:cs="Segoe UI"/>
          <w:lang w:eastAsia="hu-HU"/>
        </w:rPr>
        <w:t xml:space="preserve">millió </w:t>
      </w:r>
      <w:r w:rsidRPr="004A1797">
        <w:rPr>
          <w:rFonts w:ascii="Segoe UI" w:hAnsi="Segoe UI" w:cs="Segoe UI"/>
          <w:lang w:eastAsia="hu-HU"/>
        </w:rPr>
        <w:t xml:space="preserve">Ft, így további 10 </w:t>
      </w:r>
      <w:r w:rsidR="00637543" w:rsidRPr="004A1797">
        <w:rPr>
          <w:rFonts w:ascii="Segoe UI" w:hAnsi="Segoe UI" w:cs="Segoe UI"/>
          <w:lang w:eastAsia="hu-HU"/>
        </w:rPr>
        <w:t xml:space="preserve">millió </w:t>
      </w:r>
      <w:r w:rsidRPr="004A1797">
        <w:rPr>
          <w:rFonts w:ascii="Segoe UI" w:hAnsi="Segoe UI" w:cs="Segoe UI"/>
          <w:lang w:eastAsia="hu-HU"/>
        </w:rPr>
        <w:t>Ft forrás szükséges a második járműbeszerzéshez.</w:t>
      </w:r>
    </w:p>
    <w:p w14:paraId="572CC713" w14:textId="77777777" w:rsidR="004B3F06" w:rsidRPr="004A1797" w:rsidRDefault="004B3F06" w:rsidP="00D257EC">
      <w:pPr>
        <w:pStyle w:val="Cmsor3"/>
        <w:rPr>
          <w:rFonts w:ascii="Segoe UI" w:hAnsi="Segoe UI" w:cs="Segoe UI"/>
        </w:rPr>
      </w:pPr>
      <w:bookmarkStart w:id="85" w:name="_Toc401755598"/>
      <w:bookmarkStart w:id="86" w:name="_Toc412815887"/>
      <w:r w:rsidRPr="004A1797">
        <w:rPr>
          <w:rFonts w:ascii="Segoe UI" w:hAnsi="Segoe UI" w:cs="Segoe UI"/>
        </w:rPr>
        <w:t>Dunai hajózás fejlesztése</w:t>
      </w:r>
      <w:bookmarkEnd w:id="85"/>
      <w:bookmarkEnd w:id="86"/>
    </w:p>
    <w:p w14:paraId="6BDE1352" w14:textId="77777777" w:rsidR="006370E6" w:rsidRPr="004A1797" w:rsidRDefault="006370E6" w:rsidP="006370E6">
      <w:pPr>
        <w:rPr>
          <w:rFonts w:ascii="Segoe UI" w:hAnsi="Segoe UI" w:cs="Segoe UI"/>
          <w:lang w:eastAsia="hu-HU"/>
        </w:rPr>
      </w:pPr>
      <w:r w:rsidRPr="004A1797">
        <w:rPr>
          <w:rFonts w:ascii="Segoe UI" w:hAnsi="Segoe UI" w:cs="Segoe UI"/>
          <w:lang w:eastAsia="hu-HU"/>
        </w:rPr>
        <w:t>A fővárosi forrásból készült elő megvalósíthatósági tanulmány alapján az elővárosi hajózás kedvező megtérülésű, EU által támogatható projekt (BCR 1,24, ERR 12,5</w:t>
      </w:r>
      <w:r w:rsidR="00637543" w:rsidRPr="004A1797">
        <w:rPr>
          <w:rFonts w:ascii="Segoe UI" w:hAnsi="Segoe UI" w:cs="Segoe UI"/>
          <w:lang w:eastAsia="hu-HU"/>
        </w:rPr>
        <w:t xml:space="preserve"> </w:t>
      </w:r>
      <w:r w:rsidRPr="004A1797">
        <w:rPr>
          <w:rFonts w:ascii="Segoe UI" w:hAnsi="Segoe UI" w:cs="Segoe UI"/>
          <w:lang w:eastAsia="hu-HU"/>
        </w:rPr>
        <w:t>%). 2015-2017</w:t>
      </w:r>
      <w:r w:rsidR="00637543" w:rsidRPr="004A1797">
        <w:rPr>
          <w:rFonts w:ascii="Segoe UI" w:hAnsi="Segoe UI" w:cs="Segoe UI"/>
          <w:lang w:eastAsia="hu-HU"/>
        </w:rPr>
        <w:t>.</w:t>
      </w:r>
      <w:r w:rsidRPr="004A1797">
        <w:rPr>
          <w:rFonts w:ascii="Segoe UI" w:hAnsi="Segoe UI" w:cs="Segoe UI"/>
          <w:lang w:eastAsia="hu-HU"/>
        </w:rPr>
        <w:t xml:space="preserve"> között indokolt az előkészítési feladatok folytatása (RMT készítése, kikötők és parti létesítmények </w:t>
      </w:r>
      <w:proofErr w:type="spellStart"/>
      <w:r w:rsidRPr="004A1797">
        <w:rPr>
          <w:rFonts w:ascii="Segoe UI" w:hAnsi="Segoe UI" w:cs="Segoe UI"/>
          <w:lang w:eastAsia="hu-HU"/>
        </w:rPr>
        <w:t>eng</w:t>
      </w:r>
      <w:proofErr w:type="spellEnd"/>
      <w:r w:rsidRPr="004A1797">
        <w:rPr>
          <w:rFonts w:ascii="Segoe UI" w:hAnsi="Segoe UI" w:cs="Segoe UI"/>
          <w:lang w:eastAsia="hu-HU"/>
        </w:rPr>
        <w:t xml:space="preserve">. </w:t>
      </w:r>
      <w:proofErr w:type="gramStart"/>
      <w:r w:rsidRPr="004A1797">
        <w:rPr>
          <w:rFonts w:ascii="Segoe UI" w:hAnsi="Segoe UI" w:cs="Segoe UI"/>
          <w:lang w:eastAsia="hu-HU"/>
        </w:rPr>
        <w:t>és</w:t>
      </w:r>
      <w:proofErr w:type="gramEnd"/>
      <w:r w:rsidRPr="004A1797">
        <w:rPr>
          <w:rFonts w:ascii="Segoe UI" w:hAnsi="Segoe UI" w:cs="Segoe UI"/>
          <w:lang w:eastAsia="hu-HU"/>
        </w:rPr>
        <w:t xml:space="preserve"> kiviteli terveinek elkészítése) a megvalósításra irányuló pályázat benyújtása előtt. Így a járműbeszerzés és a rendszer kiépítése 2018-19-ben reális.</w:t>
      </w:r>
    </w:p>
    <w:p w14:paraId="41980E73" w14:textId="77777777" w:rsidR="006370E6" w:rsidRPr="004A1797" w:rsidRDefault="006370E6" w:rsidP="006370E6">
      <w:pPr>
        <w:rPr>
          <w:rFonts w:ascii="Segoe UI" w:hAnsi="Segoe UI" w:cs="Segoe UI"/>
          <w:lang w:eastAsia="hu-HU"/>
        </w:rPr>
      </w:pPr>
      <w:r w:rsidRPr="004A1797">
        <w:rPr>
          <w:rFonts w:ascii="Segoe UI" w:hAnsi="Segoe UI" w:cs="Segoe UI"/>
          <w:lang w:eastAsia="hu-HU"/>
        </w:rPr>
        <w:t>Az alapvető cél a lehetséges külső források bevonása, vagy EIB hitel, vagy uniós támogatás elnyerésével, amelynek eredményeként az önkormányzati költségvetés terhe csökkenthető.</w:t>
      </w:r>
    </w:p>
    <w:p w14:paraId="0472F7FF" w14:textId="77777777" w:rsidR="008A003F" w:rsidRPr="004A1797" w:rsidRDefault="008A003F" w:rsidP="00024955">
      <w:pPr>
        <w:pStyle w:val="Cmsor2"/>
        <w:rPr>
          <w:rFonts w:ascii="Segoe UI" w:hAnsi="Segoe UI" w:cs="Segoe UI"/>
        </w:rPr>
      </w:pPr>
      <w:bookmarkStart w:id="87" w:name="_Toc401755602"/>
      <w:bookmarkStart w:id="88" w:name="_Toc412815888"/>
      <w:r w:rsidRPr="004A1797">
        <w:rPr>
          <w:rFonts w:ascii="Segoe UI" w:hAnsi="Segoe UI" w:cs="Segoe UI"/>
        </w:rPr>
        <w:t>Városfejlesztés</w:t>
      </w:r>
      <w:bookmarkEnd w:id="87"/>
      <w:bookmarkEnd w:id="88"/>
    </w:p>
    <w:p w14:paraId="49A09321" w14:textId="77777777" w:rsidR="004B3F06" w:rsidRPr="004A1797" w:rsidRDefault="004B3F06" w:rsidP="00D257EC">
      <w:pPr>
        <w:pStyle w:val="Cmsor3"/>
        <w:rPr>
          <w:rFonts w:ascii="Segoe UI" w:hAnsi="Segoe UI" w:cs="Segoe UI"/>
        </w:rPr>
      </w:pPr>
      <w:bookmarkStart w:id="89" w:name="_Toc401755603"/>
      <w:bookmarkStart w:id="90" w:name="_Toc412815889"/>
      <w:r w:rsidRPr="004A1797">
        <w:rPr>
          <w:rFonts w:ascii="Segoe UI" w:hAnsi="Segoe UI" w:cs="Segoe UI"/>
        </w:rPr>
        <w:t>Aluljárók és egyéb közlekedés</w:t>
      </w:r>
      <w:r w:rsidR="00024955" w:rsidRPr="004A1797">
        <w:rPr>
          <w:rFonts w:ascii="Segoe UI" w:hAnsi="Segoe UI" w:cs="Segoe UI"/>
        </w:rPr>
        <w:t xml:space="preserve">t </w:t>
      </w:r>
      <w:r w:rsidRPr="004A1797">
        <w:rPr>
          <w:rFonts w:ascii="Segoe UI" w:hAnsi="Segoe UI" w:cs="Segoe UI"/>
        </w:rPr>
        <w:t>kiszolgáló építmények felújítása, előkészítés és kivitelezés</w:t>
      </w:r>
      <w:bookmarkEnd w:id="89"/>
      <w:bookmarkEnd w:id="90"/>
    </w:p>
    <w:p w14:paraId="30393A3F" w14:textId="064EDD9C" w:rsidR="00613990" w:rsidRPr="004A1797" w:rsidRDefault="00613990" w:rsidP="00613990">
      <w:pPr>
        <w:rPr>
          <w:rFonts w:ascii="Segoe UI" w:hAnsi="Segoe UI" w:cs="Segoe UI"/>
          <w:lang w:eastAsia="hu-HU"/>
        </w:rPr>
      </w:pPr>
      <w:r w:rsidRPr="004A1797">
        <w:rPr>
          <w:rFonts w:ascii="Segoe UI" w:hAnsi="Segoe UI" w:cs="Segoe UI"/>
          <w:lang w:eastAsia="hu-HU"/>
        </w:rPr>
        <w:t xml:space="preserve">A BKK továbbra </w:t>
      </w:r>
      <w:r w:rsidR="00637543" w:rsidRPr="004A1797">
        <w:rPr>
          <w:rFonts w:ascii="Segoe UI" w:hAnsi="Segoe UI" w:cs="Segoe UI"/>
          <w:lang w:eastAsia="hu-HU"/>
        </w:rPr>
        <w:t xml:space="preserve">is </w:t>
      </w:r>
      <w:r w:rsidRPr="004A1797">
        <w:rPr>
          <w:rFonts w:ascii="Segoe UI" w:hAnsi="Segoe UI" w:cs="Segoe UI"/>
          <w:lang w:eastAsia="hu-HU"/>
        </w:rPr>
        <w:t xml:space="preserve">törekszik a felújított aluljárók éjszakai lezárására állagvédelmi okokból, valamint a szociális problémákkal jobban sújtott aluljárók esetében. Ennek továbbtervezését és a lezárások fizikai megvalósításának megkezdését is tervezzük a 2015-ös évre. (tervezés: 20 </w:t>
      </w:r>
      <w:r w:rsidR="00637543" w:rsidRPr="004A1797">
        <w:rPr>
          <w:rFonts w:ascii="Segoe UI" w:hAnsi="Segoe UI" w:cs="Segoe UI"/>
          <w:lang w:eastAsia="hu-HU"/>
        </w:rPr>
        <w:t xml:space="preserve">millió </w:t>
      </w:r>
      <w:r w:rsidRPr="004A1797">
        <w:rPr>
          <w:rFonts w:ascii="Segoe UI" w:hAnsi="Segoe UI" w:cs="Segoe UI"/>
          <w:lang w:eastAsia="hu-HU"/>
        </w:rPr>
        <w:t xml:space="preserve">Ft; lezárás kivitelezés: 110 </w:t>
      </w:r>
      <w:r w:rsidR="00637543" w:rsidRPr="004A1797">
        <w:rPr>
          <w:rFonts w:ascii="Segoe UI" w:hAnsi="Segoe UI" w:cs="Segoe UI"/>
          <w:lang w:eastAsia="hu-HU"/>
        </w:rPr>
        <w:t xml:space="preserve">millió </w:t>
      </w:r>
      <w:r w:rsidRPr="004A1797">
        <w:rPr>
          <w:rFonts w:ascii="Segoe UI" w:hAnsi="Segoe UI" w:cs="Segoe UI"/>
          <w:lang w:eastAsia="hu-HU"/>
        </w:rPr>
        <w:t>Ft)</w:t>
      </w:r>
      <w:r w:rsidR="00847D10">
        <w:rPr>
          <w:rFonts w:ascii="Segoe UI" w:hAnsi="Segoe UI" w:cs="Segoe UI"/>
          <w:lang w:eastAsia="hu-HU"/>
        </w:rPr>
        <w:t>.</w:t>
      </w:r>
    </w:p>
    <w:p w14:paraId="1E7C53E3" w14:textId="18E5F621" w:rsidR="00613990" w:rsidRPr="004A1797" w:rsidRDefault="00613990" w:rsidP="00613990">
      <w:pPr>
        <w:rPr>
          <w:rFonts w:ascii="Segoe UI" w:hAnsi="Segoe UI" w:cs="Segoe UI"/>
          <w:lang w:eastAsia="hu-HU"/>
        </w:rPr>
      </w:pPr>
      <w:r w:rsidRPr="004A1797">
        <w:rPr>
          <w:rFonts w:ascii="Segoe UI" w:hAnsi="Segoe UI" w:cs="Segoe UI"/>
          <w:lang w:eastAsia="hu-HU"/>
        </w:rPr>
        <w:t xml:space="preserve">Jelenleg folyamatban van az Astoria aluljáró felújításának tervezése (40 </w:t>
      </w:r>
      <w:r w:rsidR="00637543" w:rsidRPr="004A1797">
        <w:rPr>
          <w:rFonts w:ascii="Segoe UI" w:hAnsi="Segoe UI" w:cs="Segoe UI"/>
          <w:lang w:eastAsia="hu-HU"/>
        </w:rPr>
        <w:t xml:space="preserve">millió </w:t>
      </w:r>
      <w:r w:rsidRPr="004A1797">
        <w:rPr>
          <w:rFonts w:ascii="Segoe UI" w:hAnsi="Segoe UI" w:cs="Segoe UI"/>
          <w:lang w:eastAsia="hu-HU"/>
        </w:rPr>
        <w:t xml:space="preserve">Ft), a kiviteli tervek várhatóan 2015 áprilisában készülnek el, a kivitelezésre 2015 szeptemberétől kerülhet sor, várt költsége 400 </w:t>
      </w:r>
      <w:r w:rsidR="00637543" w:rsidRPr="004A1797">
        <w:rPr>
          <w:rFonts w:ascii="Segoe UI" w:hAnsi="Segoe UI" w:cs="Segoe UI"/>
          <w:lang w:eastAsia="hu-HU"/>
        </w:rPr>
        <w:t xml:space="preserve">millió </w:t>
      </w:r>
      <w:r w:rsidRPr="004A1797">
        <w:rPr>
          <w:rFonts w:ascii="Segoe UI" w:hAnsi="Segoe UI" w:cs="Segoe UI"/>
          <w:lang w:eastAsia="hu-HU"/>
        </w:rPr>
        <w:t>Ft.</w:t>
      </w:r>
    </w:p>
    <w:p w14:paraId="22AAEC81" w14:textId="42E955EA" w:rsidR="00613990" w:rsidRPr="004A1797" w:rsidRDefault="00613990" w:rsidP="00613990">
      <w:pPr>
        <w:rPr>
          <w:rFonts w:ascii="Segoe UI" w:hAnsi="Segoe UI" w:cs="Segoe UI"/>
          <w:lang w:eastAsia="hu-HU"/>
        </w:rPr>
      </w:pPr>
      <w:r w:rsidRPr="004A1797">
        <w:rPr>
          <w:rFonts w:ascii="Segoe UI" w:hAnsi="Segoe UI" w:cs="Segoe UI"/>
          <w:lang w:eastAsia="hu-HU"/>
        </w:rPr>
        <w:t xml:space="preserve">Megkezdtük a Kálvin téri aluljáró, valamint a Népliget aluljáró teljes körű felújításának előkészítését is. Ez szükségszerű, mert a </w:t>
      </w:r>
      <w:r w:rsidR="00637543" w:rsidRPr="004A1797">
        <w:rPr>
          <w:rFonts w:ascii="Segoe UI" w:hAnsi="Segoe UI" w:cs="Segoe UI"/>
          <w:lang w:eastAsia="hu-HU"/>
        </w:rPr>
        <w:t>M</w:t>
      </w:r>
      <w:r w:rsidRPr="004A1797">
        <w:rPr>
          <w:rFonts w:ascii="Segoe UI" w:hAnsi="Segoe UI" w:cs="Segoe UI"/>
          <w:lang w:eastAsia="hu-HU"/>
        </w:rPr>
        <w:t xml:space="preserve">4-es metró átadásával óriási a kontraszt az új aluljáró rész és a jelenleg üzemelő aluljáró között, a Népliget aluljáró esetében pedig a közelmúltban megújult felszíni környezet (Volánbusz pályaudvar, Új Albert Flórián Stadion, megújult V1 villamos peronok) és az aluljáró műszaki és szolgáltatási színvonala közti szakadék megszüntetése a cél. A Kálvin téri aluljáró tervezésének becsült költsége 40 </w:t>
      </w:r>
      <w:r w:rsidR="00637543" w:rsidRPr="004A1797">
        <w:rPr>
          <w:rFonts w:ascii="Segoe UI" w:hAnsi="Segoe UI" w:cs="Segoe UI"/>
          <w:lang w:eastAsia="hu-HU"/>
        </w:rPr>
        <w:t xml:space="preserve">millió </w:t>
      </w:r>
      <w:r w:rsidRPr="004A1797">
        <w:rPr>
          <w:rFonts w:ascii="Segoe UI" w:hAnsi="Segoe UI" w:cs="Segoe UI"/>
          <w:lang w:eastAsia="hu-HU"/>
        </w:rPr>
        <w:t xml:space="preserve">Ft, kivitelezése várhatóan 600 </w:t>
      </w:r>
      <w:r w:rsidR="00637543" w:rsidRPr="004A1797">
        <w:rPr>
          <w:rFonts w:ascii="Segoe UI" w:hAnsi="Segoe UI" w:cs="Segoe UI"/>
          <w:lang w:eastAsia="hu-HU"/>
        </w:rPr>
        <w:t xml:space="preserve">millió </w:t>
      </w:r>
      <w:r w:rsidRPr="004A1797">
        <w:rPr>
          <w:rFonts w:ascii="Segoe UI" w:hAnsi="Segoe UI" w:cs="Segoe UI"/>
          <w:lang w:eastAsia="hu-HU"/>
        </w:rPr>
        <w:t xml:space="preserve">Ft (2016). A Népliget tervezését 35 </w:t>
      </w:r>
      <w:r w:rsidR="00637543" w:rsidRPr="004A1797">
        <w:rPr>
          <w:rFonts w:ascii="Segoe UI" w:hAnsi="Segoe UI" w:cs="Segoe UI"/>
          <w:lang w:eastAsia="hu-HU"/>
        </w:rPr>
        <w:t xml:space="preserve">millió </w:t>
      </w:r>
      <w:r w:rsidRPr="004A1797">
        <w:rPr>
          <w:rFonts w:ascii="Segoe UI" w:hAnsi="Segoe UI" w:cs="Segoe UI"/>
          <w:lang w:eastAsia="hu-HU"/>
        </w:rPr>
        <w:t xml:space="preserve">Ft-ra, kivitelezését 650 </w:t>
      </w:r>
      <w:r w:rsidR="00637543" w:rsidRPr="004A1797">
        <w:rPr>
          <w:rFonts w:ascii="Segoe UI" w:hAnsi="Segoe UI" w:cs="Segoe UI"/>
          <w:lang w:eastAsia="hu-HU"/>
        </w:rPr>
        <w:t xml:space="preserve">millió </w:t>
      </w:r>
      <w:r w:rsidRPr="004A1797">
        <w:rPr>
          <w:rFonts w:ascii="Segoe UI" w:hAnsi="Segoe UI" w:cs="Segoe UI"/>
          <w:lang w:eastAsia="hu-HU"/>
        </w:rPr>
        <w:t>Ft-ra becsüljük.</w:t>
      </w:r>
    </w:p>
    <w:p w14:paraId="123FDDD1" w14:textId="4DEA70A9" w:rsidR="00613990" w:rsidRPr="004A1797" w:rsidRDefault="00613990" w:rsidP="00613990">
      <w:pPr>
        <w:rPr>
          <w:rFonts w:ascii="Segoe UI" w:hAnsi="Segoe UI" w:cs="Segoe UI"/>
          <w:lang w:eastAsia="hu-HU"/>
        </w:rPr>
      </w:pPr>
      <w:r w:rsidRPr="004A1797">
        <w:rPr>
          <w:rFonts w:ascii="Segoe UI" w:hAnsi="Segoe UI" w:cs="Segoe UI"/>
          <w:lang w:eastAsia="hu-HU"/>
        </w:rPr>
        <w:t xml:space="preserve">A </w:t>
      </w:r>
      <w:proofErr w:type="spellStart"/>
      <w:r w:rsidRPr="004A1797">
        <w:rPr>
          <w:rFonts w:ascii="Segoe UI" w:hAnsi="Segoe UI" w:cs="Segoe UI"/>
          <w:lang w:eastAsia="hu-HU"/>
        </w:rPr>
        <w:t>Híd-Műtárgy</w:t>
      </w:r>
      <w:proofErr w:type="spellEnd"/>
      <w:r w:rsidRPr="004A1797">
        <w:rPr>
          <w:rFonts w:ascii="Segoe UI" w:hAnsi="Segoe UI" w:cs="Segoe UI"/>
          <w:lang w:eastAsia="hu-HU"/>
        </w:rPr>
        <w:t xml:space="preserve"> felújítás felújítási programon belül folyamatban van a Lehel tér-Ipoly utcai aluljáró felújítása, ezért indokolt a Lehel tér-Victor Hugo utcai aluljáró teljes körű felújítása is. Az előkészítési és tervezési feladatokat itt 2015-ben, míg a megvalósítást 2016-ra tervezzük. A tervezés költsége 20 </w:t>
      </w:r>
      <w:r w:rsidR="00A06ECF" w:rsidRPr="004A1797">
        <w:rPr>
          <w:rFonts w:ascii="Segoe UI" w:hAnsi="Segoe UI" w:cs="Segoe UI"/>
          <w:lang w:eastAsia="hu-HU"/>
        </w:rPr>
        <w:t xml:space="preserve">millió </w:t>
      </w:r>
      <w:r w:rsidRPr="004A1797">
        <w:rPr>
          <w:rFonts w:ascii="Segoe UI" w:hAnsi="Segoe UI" w:cs="Segoe UI"/>
          <w:lang w:eastAsia="hu-HU"/>
        </w:rPr>
        <w:t xml:space="preserve">Ft, a kivitelezés várt költsége 400 </w:t>
      </w:r>
      <w:r w:rsidR="00A06ECF" w:rsidRPr="004A1797">
        <w:rPr>
          <w:rFonts w:ascii="Segoe UI" w:hAnsi="Segoe UI" w:cs="Segoe UI"/>
          <w:lang w:eastAsia="hu-HU"/>
        </w:rPr>
        <w:t xml:space="preserve">millió </w:t>
      </w:r>
      <w:r w:rsidRPr="004A1797">
        <w:rPr>
          <w:rFonts w:ascii="Segoe UI" w:hAnsi="Segoe UI" w:cs="Segoe UI"/>
          <w:lang w:eastAsia="hu-HU"/>
        </w:rPr>
        <w:t>Ft.</w:t>
      </w:r>
    </w:p>
    <w:p w14:paraId="372D634F" w14:textId="54A4269F" w:rsidR="00613990" w:rsidRPr="004A1797" w:rsidRDefault="00613990" w:rsidP="00613990">
      <w:pPr>
        <w:rPr>
          <w:rFonts w:ascii="Segoe UI" w:hAnsi="Segoe UI" w:cs="Segoe UI"/>
          <w:lang w:eastAsia="hu-HU"/>
        </w:rPr>
      </w:pPr>
      <w:r w:rsidRPr="004A1797">
        <w:rPr>
          <w:rFonts w:ascii="Segoe UI" w:hAnsi="Segoe UI" w:cs="Segoe UI"/>
          <w:lang w:eastAsia="hu-HU"/>
        </w:rPr>
        <w:lastRenderedPageBreak/>
        <w:t xml:space="preserve">A hosszabb távú tervek között szerepel a Nagyvárad téri (tervezés: 40 </w:t>
      </w:r>
      <w:r w:rsidR="00A06ECF" w:rsidRPr="004A1797">
        <w:rPr>
          <w:rFonts w:ascii="Segoe UI" w:hAnsi="Segoe UI" w:cs="Segoe UI"/>
          <w:lang w:eastAsia="hu-HU"/>
        </w:rPr>
        <w:t xml:space="preserve">millió </w:t>
      </w:r>
      <w:r w:rsidRPr="004A1797">
        <w:rPr>
          <w:rFonts w:ascii="Segoe UI" w:hAnsi="Segoe UI" w:cs="Segoe UI"/>
          <w:lang w:eastAsia="hu-HU"/>
        </w:rPr>
        <w:t xml:space="preserve">Ft, kivitelezés: 550 </w:t>
      </w:r>
      <w:r w:rsidR="00A06ECF" w:rsidRPr="004A1797">
        <w:rPr>
          <w:rFonts w:ascii="Segoe UI" w:hAnsi="Segoe UI" w:cs="Segoe UI"/>
          <w:lang w:eastAsia="hu-HU"/>
        </w:rPr>
        <w:t xml:space="preserve">millió </w:t>
      </w:r>
      <w:r w:rsidRPr="004A1797">
        <w:rPr>
          <w:rFonts w:ascii="Segoe UI" w:hAnsi="Segoe UI" w:cs="Segoe UI"/>
          <w:lang w:eastAsia="hu-HU"/>
        </w:rPr>
        <w:t xml:space="preserve">Ft) és az Árpád híd M (tervezés: 60 </w:t>
      </w:r>
      <w:r w:rsidR="00A06ECF" w:rsidRPr="004A1797">
        <w:rPr>
          <w:rFonts w:ascii="Segoe UI" w:hAnsi="Segoe UI" w:cs="Segoe UI"/>
          <w:lang w:eastAsia="hu-HU"/>
        </w:rPr>
        <w:t xml:space="preserve">millió </w:t>
      </w:r>
      <w:r w:rsidRPr="004A1797">
        <w:rPr>
          <w:rFonts w:ascii="Segoe UI" w:hAnsi="Segoe UI" w:cs="Segoe UI"/>
          <w:lang w:eastAsia="hu-HU"/>
        </w:rPr>
        <w:t>Ft, kivitelezés: 1,</w:t>
      </w:r>
      <w:proofErr w:type="spellStart"/>
      <w:r w:rsidRPr="004A1797">
        <w:rPr>
          <w:rFonts w:ascii="Segoe UI" w:hAnsi="Segoe UI" w:cs="Segoe UI"/>
          <w:lang w:eastAsia="hu-HU"/>
        </w:rPr>
        <w:t>1</w:t>
      </w:r>
      <w:proofErr w:type="spellEnd"/>
      <w:r w:rsidRPr="004A1797">
        <w:rPr>
          <w:rFonts w:ascii="Segoe UI" w:hAnsi="Segoe UI" w:cs="Segoe UI"/>
          <w:lang w:eastAsia="hu-HU"/>
        </w:rPr>
        <w:t xml:space="preserve"> </w:t>
      </w:r>
      <w:r w:rsidR="00A06ECF" w:rsidRPr="004A1797">
        <w:rPr>
          <w:rFonts w:ascii="Segoe UI" w:hAnsi="Segoe UI" w:cs="Segoe UI"/>
          <w:lang w:eastAsia="hu-HU"/>
        </w:rPr>
        <w:t xml:space="preserve">milliárd </w:t>
      </w:r>
      <w:r w:rsidRPr="004A1797">
        <w:rPr>
          <w:rFonts w:ascii="Segoe UI" w:hAnsi="Segoe UI" w:cs="Segoe UI"/>
          <w:lang w:eastAsia="hu-HU"/>
        </w:rPr>
        <w:t>Ft) aluljárók teljes rekonstrukciója, melyeknek az előkészítése és a tervezése 2016-ban indulhat, kivitelezésük 2017-2018-ban reális a M3 metróvonal felújításához illeszkedve.</w:t>
      </w:r>
    </w:p>
    <w:p w14:paraId="63479302" w14:textId="20E42FC3" w:rsidR="00613990" w:rsidRPr="004A1797" w:rsidRDefault="00613990" w:rsidP="00613990">
      <w:pPr>
        <w:rPr>
          <w:rFonts w:ascii="Segoe UI" w:hAnsi="Segoe UI" w:cs="Segoe UI"/>
          <w:lang w:eastAsia="hu-HU"/>
        </w:rPr>
      </w:pPr>
      <w:r w:rsidRPr="004A1797">
        <w:rPr>
          <w:rFonts w:ascii="Segoe UI" w:hAnsi="Segoe UI" w:cs="Segoe UI"/>
          <w:lang w:eastAsia="hu-HU"/>
        </w:rPr>
        <w:t xml:space="preserve">A 4 aluljáró, valamint a Blaha L. tér tervezését 2015. </w:t>
      </w:r>
      <w:r w:rsidR="00847D10">
        <w:rPr>
          <w:rFonts w:ascii="Segoe UI" w:hAnsi="Segoe UI" w:cs="Segoe UI"/>
          <w:lang w:eastAsia="hu-HU"/>
        </w:rPr>
        <w:t>első negyedévben tervezzük megkötni</w:t>
      </w:r>
      <w:r w:rsidRPr="004A1797">
        <w:rPr>
          <w:rFonts w:ascii="Segoe UI" w:hAnsi="Segoe UI" w:cs="Segoe UI"/>
          <w:lang w:eastAsia="hu-HU"/>
        </w:rPr>
        <w:t>. A tervezés és engedélyezés együtt 9-10 hónap, tehát 2015. október végén lesznek engedélyes terveink, ami alapján a kiviteli tendert megkezdhetjük. Mivel a kiviteli tender megkezdéséhez rendelkezésre kell állnia a forrásnak, ezért már 2015-re további 1,</w:t>
      </w:r>
      <w:proofErr w:type="spellStart"/>
      <w:r w:rsidRPr="004A1797">
        <w:rPr>
          <w:rFonts w:ascii="Segoe UI" w:hAnsi="Segoe UI" w:cs="Segoe UI"/>
          <w:lang w:eastAsia="hu-HU"/>
        </w:rPr>
        <w:t>1</w:t>
      </w:r>
      <w:proofErr w:type="spellEnd"/>
      <w:r w:rsidRPr="004A1797">
        <w:rPr>
          <w:rFonts w:ascii="Segoe UI" w:hAnsi="Segoe UI" w:cs="Segoe UI"/>
          <w:lang w:eastAsia="hu-HU"/>
        </w:rPr>
        <w:t xml:space="preserve"> </w:t>
      </w:r>
      <w:r w:rsidR="00A06ECF" w:rsidRPr="004A1797">
        <w:rPr>
          <w:rFonts w:ascii="Segoe UI" w:hAnsi="Segoe UI" w:cs="Segoe UI"/>
          <w:lang w:eastAsia="hu-HU"/>
        </w:rPr>
        <w:t xml:space="preserve">milliárd </w:t>
      </w:r>
      <w:r w:rsidRPr="004A1797">
        <w:rPr>
          <w:rFonts w:ascii="Segoe UI" w:hAnsi="Segoe UI" w:cs="Segoe UI"/>
          <w:lang w:eastAsia="hu-HU"/>
        </w:rPr>
        <w:t>Ft többletigény jelenik meg a kivitelezésre, az alábbi helyszínek szerint:</w:t>
      </w:r>
    </w:p>
    <w:p w14:paraId="4BDF8E3D" w14:textId="68B86D3E" w:rsidR="00613990" w:rsidRPr="004A1797" w:rsidRDefault="00613990" w:rsidP="00521F89">
      <w:pPr>
        <w:pStyle w:val="Listaszerbekezds"/>
        <w:numPr>
          <w:ilvl w:val="0"/>
          <w:numId w:val="3"/>
        </w:numPr>
        <w:tabs>
          <w:tab w:val="left" w:pos="3402"/>
        </w:tabs>
        <w:rPr>
          <w:rFonts w:ascii="Segoe UI" w:hAnsi="Segoe UI" w:cs="Segoe UI"/>
          <w:lang w:eastAsia="hu-HU"/>
        </w:rPr>
      </w:pPr>
      <w:r w:rsidRPr="004A1797">
        <w:rPr>
          <w:rFonts w:ascii="Segoe UI" w:hAnsi="Segoe UI" w:cs="Segoe UI"/>
          <w:lang w:eastAsia="hu-HU"/>
        </w:rPr>
        <w:t>Corvin negyed</w:t>
      </w:r>
      <w:r w:rsidRPr="004A1797">
        <w:rPr>
          <w:rFonts w:ascii="Segoe UI" w:hAnsi="Segoe UI" w:cs="Segoe UI"/>
          <w:lang w:eastAsia="hu-HU"/>
        </w:rPr>
        <w:tab/>
        <w:t xml:space="preserve">450 </w:t>
      </w:r>
      <w:r w:rsidR="00A06ECF" w:rsidRPr="004A1797">
        <w:rPr>
          <w:rFonts w:ascii="Segoe UI" w:hAnsi="Segoe UI" w:cs="Segoe UI"/>
          <w:lang w:eastAsia="hu-HU"/>
        </w:rPr>
        <w:t xml:space="preserve">millió </w:t>
      </w:r>
      <w:r w:rsidRPr="004A1797">
        <w:rPr>
          <w:rFonts w:ascii="Segoe UI" w:hAnsi="Segoe UI" w:cs="Segoe UI"/>
          <w:lang w:eastAsia="hu-HU"/>
        </w:rPr>
        <w:t>Ft</w:t>
      </w:r>
    </w:p>
    <w:p w14:paraId="5A60A42F" w14:textId="0643DE8F" w:rsidR="00613990" w:rsidRPr="004A1797" w:rsidRDefault="00613990" w:rsidP="00521F89">
      <w:pPr>
        <w:pStyle w:val="Listaszerbekezds"/>
        <w:numPr>
          <w:ilvl w:val="0"/>
          <w:numId w:val="3"/>
        </w:numPr>
        <w:tabs>
          <w:tab w:val="left" w:pos="3402"/>
        </w:tabs>
        <w:rPr>
          <w:rFonts w:ascii="Segoe UI" w:hAnsi="Segoe UI" w:cs="Segoe UI"/>
          <w:lang w:eastAsia="hu-HU"/>
        </w:rPr>
      </w:pPr>
      <w:r w:rsidRPr="004A1797">
        <w:rPr>
          <w:rFonts w:ascii="Segoe UI" w:hAnsi="Segoe UI" w:cs="Segoe UI"/>
          <w:lang w:eastAsia="hu-HU"/>
        </w:rPr>
        <w:t>Amerikai út</w:t>
      </w:r>
      <w:r w:rsidRPr="004A1797">
        <w:rPr>
          <w:rFonts w:ascii="Segoe UI" w:hAnsi="Segoe UI" w:cs="Segoe UI"/>
          <w:lang w:eastAsia="hu-HU"/>
        </w:rPr>
        <w:tab/>
        <w:t xml:space="preserve">100 </w:t>
      </w:r>
      <w:r w:rsidR="00A06ECF" w:rsidRPr="004A1797">
        <w:rPr>
          <w:rFonts w:ascii="Segoe UI" w:hAnsi="Segoe UI" w:cs="Segoe UI"/>
          <w:lang w:eastAsia="hu-HU"/>
        </w:rPr>
        <w:t>millió</w:t>
      </w:r>
      <w:r w:rsidRPr="004A1797">
        <w:rPr>
          <w:rFonts w:ascii="Segoe UI" w:hAnsi="Segoe UI" w:cs="Segoe UI"/>
          <w:lang w:eastAsia="hu-HU"/>
        </w:rPr>
        <w:t xml:space="preserve"> Ft</w:t>
      </w:r>
    </w:p>
    <w:p w14:paraId="488779BD" w14:textId="74BDD12A" w:rsidR="00613990" w:rsidRPr="004A1797" w:rsidRDefault="00613990" w:rsidP="00521F89">
      <w:pPr>
        <w:pStyle w:val="Listaszerbekezds"/>
        <w:numPr>
          <w:ilvl w:val="0"/>
          <w:numId w:val="3"/>
        </w:numPr>
        <w:tabs>
          <w:tab w:val="left" w:pos="3402"/>
        </w:tabs>
        <w:rPr>
          <w:rFonts w:ascii="Segoe UI" w:hAnsi="Segoe UI" w:cs="Segoe UI"/>
          <w:lang w:eastAsia="hu-HU"/>
        </w:rPr>
      </w:pPr>
      <w:r w:rsidRPr="004A1797">
        <w:rPr>
          <w:rFonts w:ascii="Segoe UI" w:hAnsi="Segoe UI" w:cs="Segoe UI"/>
          <w:lang w:eastAsia="hu-HU"/>
        </w:rPr>
        <w:t>Goldmann György tér</w:t>
      </w:r>
      <w:r w:rsidRPr="004A1797">
        <w:rPr>
          <w:rFonts w:ascii="Segoe UI" w:hAnsi="Segoe UI" w:cs="Segoe UI"/>
          <w:lang w:eastAsia="hu-HU"/>
        </w:rPr>
        <w:tab/>
        <w:t xml:space="preserve">100 </w:t>
      </w:r>
      <w:r w:rsidR="00A06ECF" w:rsidRPr="004A1797">
        <w:rPr>
          <w:rFonts w:ascii="Segoe UI" w:hAnsi="Segoe UI" w:cs="Segoe UI"/>
          <w:lang w:eastAsia="hu-HU"/>
        </w:rPr>
        <w:t>millió</w:t>
      </w:r>
      <w:r w:rsidRPr="004A1797">
        <w:rPr>
          <w:rFonts w:ascii="Segoe UI" w:hAnsi="Segoe UI" w:cs="Segoe UI"/>
          <w:lang w:eastAsia="hu-HU"/>
        </w:rPr>
        <w:t xml:space="preserve"> Ft</w:t>
      </w:r>
    </w:p>
    <w:p w14:paraId="10561943" w14:textId="310E2175" w:rsidR="00613990" w:rsidRPr="004A1797" w:rsidRDefault="00613990" w:rsidP="00521F89">
      <w:pPr>
        <w:pStyle w:val="Listaszerbekezds"/>
        <w:numPr>
          <w:ilvl w:val="0"/>
          <w:numId w:val="3"/>
        </w:numPr>
        <w:tabs>
          <w:tab w:val="left" w:pos="3402"/>
        </w:tabs>
        <w:rPr>
          <w:rFonts w:ascii="Segoe UI" w:hAnsi="Segoe UI" w:cs="Segoe UI"/>
          <w:lang w:eastAsia="hu-HU"/>
        </w:rPr>
      </w:pPr>
      <w:r w:rsidRPr="004A1797">
        <w:rPr>
          <w:rFonts w:ascii="Segoe UI" w:hAnsi="Segoe UI" w:cs="Segoe UI"/>
          <w:lang w:eastAsia="hu-HU"/>
        </w:rPr>
        <w:t>Váci út-Ipoly utca</w:t>
      </w:r>
      <w:r w:rsidRPr="004A1797">
        <w:rPr>
          <w:rFonts w:ascii="Segoe UI" w:hAnsi="Segoe UI" w:cs="Segoe UI"/>
          <w:lang w:eastAsia="hu-HU"/>
        </w:rPr>
        <w:tab/>
        <w:t xml:space="preserve">450 </w:t>
      </w:r>
      <w:r w:rsidR="00A06ECF" w:rsidRPr="004A1797">
        <w:rPr>
          <w:rFonts w:ascii="Segoe UI" w:hAnsi="Segoe UI" w:cs="Segoe UI"/>
          <w:lang w:eastAsia="hu-HU"/>
        </w:rPr>
        <w:t>millió</w:t>
      </w:r>
      <w:r w:rsidRPr="004A1797">
        <w:rPr>
          <w:rFonts w:ascii="Segoe UI" w:hAnsi="Segoe UI" w:cs="Segoe UI"/>
          <w:lang w:eastAsia="hu-HU"/>
        </w:rPr>
        <w:t xml:space="preserve"> Ft</w:t>
      </w:r>
    </w:p>
    <w:p w14:paraId="5213CB66" w14:textId="77777777" w:rsidR="004B3F06" w:rsidRPr="004A1797" w:rsidRDefault="004B3F06" w:rsidP="00D257EC">
      <w:pPr>
        <w:pStyle w:val="Cmsor3"/>
        <w:rPr>
          <w:rFonts w:ascii="Segoe UI" w:hAnsi="Segoe UI" w:cs="Segoe UI"/>
        </w:rPr>
      </w:pPr>
      <w:bookmarkStart w:id="91" w:name="_Toc401755604"/>
      <w:bookmarkStart w:id="92" w:name="_Toc412815890"/>
      <w:r w:rsidRPr="00847D10">
        <w:rPr>
          <w:rFonts w:ascii="Segoe UI" w:hAnsi="Segoe UI" w:cs="Segoe UI"/>
        </w:rPr>
        <w:t>Széll Kálmán tér fejlesztése</w:t>
      </w:r>
      <w:bookmarkEnd w:id="91"/>
      <w:bookmarkEnd w:id="92"/>
    </w:p>
    <w:p w14:paraId="753504C3" w14:textId="7285C39A" w:rsidR="00AB064C" w:rsidRPr="004A1797" w:rsidRDefault="00AB064C" w:rsidP="006370E6">
      <w:pPr>
        <w:rPr>
          <w:rFonts w:ascii="Segoe UI" w:hAnsi="Segoe UI" w:cs="Segoe UI"/>
          <w:lang w:eastAsia="hu-HU"/>
        </w:rPr>
      </w:pPr>
      <w:r w:rsidRPr="004A1797">
        <w:rPr>
          <w:rFonts w:ascii="Segoe UI" w:hAnsi="Segoe UI" w:cs="Segoe UI"/>
          <w:lang w:eastAsia="hu-HU"/>
        </w:rPr>
        <w:t>A fejlesztés célja egy új arculatú, a mainál sokkal jobban használható tér létrehozása, amely egyben erősíti a közösségi közlekedés, a gyalogos és kerékpáros közlekedés szerepét a térségben, ami egyben megalapozza és előkészíti a további fejlesztéseket.</w:t>
      </w:r>
    </w:p>
    <w:p w14:paraId="46252045" w14:textId="77777777" w:rsidR="00AB064C" w:rsidRPr="004A1797" w:rsidRDefault="00AB064C" w:rsidP="00AB064C">
      <w:pPr>
        <w:ind w:left="426"/>
        <w:rPr>
          <w:rFonts w:ascii="Segoe UI" w:hAnsi="Segoe UI" w:cs="Segoe UI"/>
          <w:sz w:val="24"/>
          <w:szCs w:val="24"/>
        </w:rPr>
      </w:pPr>
      <w:r w:rsidRPr="004A1797">
        <w:rPr>
          <w:rFonts w:ascii="Segoe UI" w:hAnsi="Segoe UI" w:cs="Segoe UI"/>
          <w:sz w:val="24"/>
          <w:szCs w:val="24"/>
        </w:rPr>
        <w:t>A projekt részeként:</w:t>
      </w:r>
    </w:p>
    <w:p w14:paraId="1953C080"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megújulnak és kényelmesebbé válnak a teret érintő gyalogos kapcsolatok;</w:t>
      </w:r>
    </w:p>
    <w:p w14:paraId="3D0CA247"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akadálymentes kapcsolatok épülnek ki valamennyi irányban, ehhez kapcsolódva új mozgólépcső lift épül ki a Várfok utcai autóbuszmegállók irányába;</w:t>
      </w:r>
    </w:p>
    <w:p w14:paraId="28BA44FA"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az utasok szempontjait figyelembe véve átépítésre kerül a mai, téren található autóbusz végállomás és a villamosmegállók;</w:t>
      </w:r>
    </w:p>
    <w:p w14:paraId="0CF4F3BB"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a téren ma található, jelentős területet elfoglaló autóbusz-tároló területe csökken;</w:t>
      </w:r>
    </w:p>
    <w:p w14:paraId="2C36F64C"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a tér észak-nyugati sarkában található közúti csomópont átépül;</w:t>
      </w:r>
    </w:p>
    <w:p w14:paraId="53937F46"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javulnak a teret érintő kerékpáros közlekedési feltételek;</w:t>
      </w:r>
    </w:p>
    <w:p w14:paraId="5C868D13" w14:textId="77777777" w:rsidR="00AB064C" w:rsidRPr="004A1797" w:rsidRDefault="00AB064C" w:rsidP="00AB064C">
      <w:pPr>
        <w:pStyle w:val="Listaszerbekezds"/>
        <w:numPr>
          <w:ilvl w:val="0"/>
          <w:numId w:val="34"/>
        </w:numPr>
        <w:spacing w:after="0" w:line="240" w:lineRule="auto"/>
        <w:ind w:left="786"/>
        <w:rPr>
          <w:rFonts w:ascii="Segoe UI" w:hAnsi="Segoe UI" w:cs="Segoe UI"/>
          <w:sz w:val="24"/>
          <w:szCs w:val="24"/>
        </w:rPr>
      </w:pPr>
      <w:r w:rsidRPr="004A1797">
        <w:rPr>
          <w:rFonts w:ascii="Segoe UI" w:hAnsi="Segoe UI" w:cs="Segoe UI"/>
          <w:sz w:val="24"/>
          <w:szCs w:val="24"/>
        </w:rPr>
        <w:t>a tér építészeti arculata megváltozik, egységesedik, növekszik a zöldfelület aránya.</w:t>
      </w:r>
    </w:p>
    <w:p w14:paraId="30DEFA47" w14:textId="77777777" w:rsidR="00AB064C" w:rsidRPr="004A1797" w:rsidRDefault="00AB064C" w:rsidP="00AB064C">
      <w:pPr>
        <w:ind w:left="426"/>
        <w:rPr>
          <w:rFonts w:ascii="Segoe UI" w:hAnsi="Segoe UI" w:cs="Segoe UI"/>
          <w:sz w:val="24"/>
          <w:szCs w:val="24"/>
        </w:rPr>
      </w:pPr>
    </w:p>
    <w:p w14:paraId="7534509A" w14:textId="296EB4F1" w:rsidR="00AB064C" w:rsidRPr="004A1797" w:rsidRDefault="00AB064C" w:rsidP="00AB064C">
      <w:pPr>
        <w:rPr>
          <w:rFonts w:ascii="Segoe UI" w:hAnsi="Segoe UI" w:cs="Segoe UI"/>
          <w:sz w:val="24"/>
          <w:szCs w:val="24"/>
        </w:rPr>
      </w:pPr>
      <w:r w:rsidRPr="004A1797">
        <w:rPr>
          <w:rFonts w:ascii="Segoe UI" w:hAnsi="Segoe UI" w:cs="Segoe UI"/>
          <w:sz w:val="24"/>
          <w:szCs w:val="24"/>
        </w:rPr>
        <w:t>Az előkészítési és tervezési feladatok befejeződtek, ami alapján a kivitelezési közbeszerzési eljárást lefolytatt</w:t>
      </w:r>
      <w:r w:rsidR="00847D10">
        <w:rPr>
          <w:rFonts w:ascii="Segoe UI" w:hAnsi="Segoe UI" w:cs="Segoe UI"/>
          <w:sz w:val="24"/>
          <w:szCs w:val="24"/>
        </w:rPr>
        <w:t xml:space="preserve">uk, </w:t>
      </w:r>
      <w:r w:rsidRPr="004A1797">
        <w:rPr>
          <w:rFonts w:ascii="Segoe UI" w:hAnsi="Segoe UI" w:cs="Segoe UI"/>
          <w:sz w:val="24"/>
          <w:szCs w:val="24"/>
        </w:rPr>
        <w:t xml:space="preserve">így a kivitelezési munkák </w:t>
      </w:r>
      <w:r w:rsidR="00847D10">
        <w:rPr>
          <w:rFonts w:ascii="Segoe UI" w:hAnsi="Segoe UI" w:cs="Segoe UI"/>
          <w:sz w:val="24"/>
          <w:szCs w:val="24"/>
        </w:rPr>
        <w:t xml:space="preserve">megvalósulhatnak 2015-ben az </w:t>
      </w:r>
      <w:r w:rsidRPr="004A1797">
        <w:rPr>
          <w:rFonts w:ascii="Segoe UI" w:hAnsi="Segoe UI" w:cs="Segoe UI"/>
          <w:sz w:val="24"/>
          <w:szCs w:val="24"/>
        </w:rPr>
        <w:t xml:space="preserve">aláírt Vállalkozási Szerződés alapján. A keretösszeg pénzügyi alapja a 2011-2014. közötti időszakban, a központi költségvetési által biztosított állami támogatások, illetve az azt kiegészítő fővárosi forrás. A fejlesztést központilag támogató szerződésekben a forrásfelhasználásának határideje meghosszabbításra </w:t>
      </w:r>
      <w:r w:rsidRPr="004A1797">
        <w:rPr>
          <w:rFonts w:ascii="Segoe UI" w:hAnsi="Segoe UI" w:cs="Segoe UI"/>
          <w:sz w:val="24"/>
          <w:szCs w:val="24"/>
        </w:rPr>
        <w:lastRenderedPageBreak/>
        <w:t>kerültek, így a forrás 2016.12.31-ig felhasználható, ami egyben a projekt várható bejezési határideje is.</w:t>
      </w:r>
    </w:p>
    <w:p w14:paraId="5C6B3966" w14:textId="4966A9B9" w:rsidR="007838C1" w:rsidRPr="004A1797" w:rsidRDefault="007838C1" w:rsidP="00AB064C">
      <w:pPr>
        <w:rPr>
          <w:rFonts w:ascii="Segoe UI" w:hAnsi="Segoe UI" w:cs="Segoe UI"/>
          <w:sz w:val="24"/>
          <w:szCs w:val="24"/>
        </w:rPr>
      </w:pPr>
      <w:r w:rsidRPr="00847D10">
        <w:rPr>
          <w:rFonts w:ascii="Segoe UI" w:hAnsi="Segoe UI" w:cs="Segoe UI"/>
          <w:sz w:val="24"/>
          <w:szCs w:val="24"/>
        </w:rPr>
        <w:t xml:space="preserve">A projekt tervezett összköltsége 5.509.956.000 Ft, amelyből 2014.12.31-ig 113.018.000 Ft került felhasználásra, 2015. évi üteme 4.804.446.000 </w:t>
      </w:r>
      <w:r w:rsidR="007D1F7E" w:rsidRPr="00847D10">
        <w:rPr>
          <w:rFonts w:ascii="Segoe UI" w:hAnsi="Segoe UI" w:cs="Segoe UI"/>
          <w:sz w:val="24"/>
          <w:szCs w:val="24"/>
        </w:rPr>
        <w:t>Ft, 2016</w:t>
      </w:r>
      <w:r w:rsidRPr="00847D10">
        <w:rPr>
          <w:rFonts w:ascii="Segoe UI" w:hAnsi="Segoe UI" w:cs="Segoe UI"/>
          <w:sz w:val="24"/>
          <w:szCs w:val="24"/>
        </w:rPr>
        <w:t>. évi üteme 592.492.000 Ft.</w:t>
      </w:r>
    </w:p>
    <w:p w14:paraId="35039D9C" w14:textId="77777777" w:rsidR="00D36AAF" w:rsidRPr="004A1797" w:rsidRDefault="00D36AAF" w:rsidP="00D36AAF">
      <w:pPr>
        <w:spacing w:before="120" w:after="120" w:line="240" w:lineRule="auto"/>
        <w:rPr>
          <w:rFonts w:ascii="Segoe UI" w:eastAsia="Times New Roman" w:hAnsi="Segoe UI" w:cs="Segoe UI"/>
          <w:b/>
          <w:lang w:eastAsia="hu-HU"/>
        </w:rPr>
      </w:pPr>
      <w:r w:rsidRPr="004A1797">
        <w:rPr>
          <w:rFonts w:ascii="Segoe UI" w:eastAsia="Times New Roman" w:hAnsi="Segoe UI" w:cs="Segoe UI"/>
          <w:b/>
          <w:lang w:eastAsia="hu-HU"/>
        </w:rPr>
        <w:t>Rakpartok közterületi megújítása</w:t>
      </w:r>
    </w:p>
    <w:p w14:paraId="66C238CB" w14:textId="0626603F" w:rsidR="00D36AAF" w:rsidRPr="004A1797" w:rsidRDefault="00D36AAF" w:rsidP="00D36AAF">
      <w:pPr>
        <w:rPr>
          <w:rFonts w:ascii="Segoe UI" w:hAnsi="Segoe UI" w:cs="Segoe UI"/>
          <w:lang w:eastAsia="hu-HU"/>
        </w:rPr>
      </w:pPr>
      <w:r w:rsidRPr="004A1797">
        <w:rPr>
          <w:rFonts w:ascii="Segoe UI" w:hAnsi="Segoe UI" w:cs="Segoe UI"/>
          <w:lang w:eastAsia="hu-HU"/>
        </w:rPr>
        <w:t>A rakpartok jövőbeli szerepének vizsgálatának eredményeit figyelembe véve a BKK tervpályázatot bonyolít le a teljes beruházás I. ütemének, a pesti Duna-part V. kerületi, Fővám tér és Kossuth Lajos tér közötti szakaszának rendezésére. A tervpályázat célja, hogy a belvárosi Duna-part és a csatlakozó vízfelület rekonstrukciójával vonzó, funkcionálisan sokrétű, igényes kialakítású, gyalogos orientációjú közterület jöjjön létre a hagyományosan meglévő – világörökségi védelem alatt álló – struktúrák integritásának tiszteletben tartásával. A tervpályázat eredményhirdetésére 2015-ben kerül sor, ezt követően zajlik ez az engedélyezési és kiviteli tervek elkészítése 2016 végéig. A kivitelezés 2016</w:t>
      </w:r>
      <w:r w:rsidR="00A06ECF" w:rsidRPr="004A1797">
        <w:rPr>
          <w:rFonts w:ascii="Segoe UI" w:hAnsi="Segoe UI" w:cs="Segoe UI"/>
          <w:lang w:eastAsia="hu-HU"/>
        </w:rPr>
        <w:t>. és 20</w:t>
      </w:r>
      <w:r w:rsidRPr="004A1797">
        <w:rPr>
          <w:rFonts w:ascii="Segoe UI" w:hAnsi="Segoe UI" w:cs="Segoe UI"/>
          <w:lang w:eastAsia="hu-HU"/>
        </w:rPr>
        <w:t xml:space="preserve">17 között esedékes. A tervezett II. ütem a pesti part Kossuth Lajos tér – </w:t>
      </w:r>
      <w:proofErr w:type="gramStart"/>
      <w:r w:rsidRPr="004A1797">
        <w:rPr>
          <w:rFonts w:ascii="Segoe UI" w:hAnsi="Segoe UI" w:cs="Segoe UI"/>
          <w:lang w:eastAsia="hu-HU"/>
        </w:rPr>
        <w:t>Dagály fürdő</w:t>
      </w:r>
      <w:proofErr w:type="gramEnd"/>
      <w:r w:rsidRPr="004A1797">
        <w:rPr>
          <w:rFonts w:ascii="Segoe UI" w:hAnsi="Segoe UI" w:cs="Segoe UI"/>
          <w:lang w:eastAsia="hu-HU"/>
        </w:rPr>
        <w:t xml:space="preserve"> közötti szakaszára terjed ki, tartalmában és időzítésében kapcsolódva a 2017-21-es vizes világbajnokságra épülő új uszodakomplexum környezetének rendezéséhez. A tervezési-előkészítési tevékenységek 2015-16</w:t>
      </w:r>
      <w:r w:rsidR="00A06ECF" w:rsidRPr="004A1797">
        <w:rPr>
          <w:rFonts w:ascii="Segoe UI" w:hAnsi="Segoe UI" w:cs="Segoe UI"/>
          <w:lang w:eastAsia="hu-HU"/>
        </w:rPr>
        <w:t>. évek</w:t>
      </w:r>
      <w:r w:rsidRPr="004A1797">
        <w:rPr>
          <w:rFonts w:ascii="Segoe UI" w:hAnsi="Segoe UI" w:cs="Segoe UI"/>
          <w:lang w:eastAsia="hu-HU"/>
        </w:rPr>
        <w:t xml:space="preserve"> folyamán várhatók.</w:t>
      </w:r>
    </w:p>
    <w:p w14:paraId="4409BCC1" w14:textId="77777777" w:rsidR="00D36AAF" w:rsidRPr="004A1797" w:rsidRDefault="00D36AAF" w:rsidP="00D36AAF">
      <w:pPr>
        <w:rPr>
          <w:rFonts w:ascii="Segoe UI" w:hAnsi="Segoe UI" w:cs="Segoe UI"/>
          <w:lang w:eastAsia="hu-HU"/>
        </w:rPr>
      </w:pPr>
      <w:r w:rsidRPr="004A1797">
        <w:rPr>
          <w:rFonts w:ascii="Segoe UI" w:hAnsi="Segoe UI" w:cs="Segoe UI"/>
          <w:lang w:eastAsia="hu-HU"/>
        </w:rPr>
        <w:t xml:space="preserve">A Duna-partok megújításának III. üteme a </w:t>
      </w:r>
      <w:proofErr w:type="gramStart"/>
      <w:r w:rsidRPr="004A1797">
        <w:rPr>
          <w:rFonts w:ascii="Segoe UI" w:hAnsi="Segoe UI" w:cs="Segoe UI"/>
          <w:lang w:eastAsia="hu-HU"/>
        </w:rPr>
        <w:t>bel-budai partszakasz</w:t>
      </w:r>
      <w:proofErr w:type="gramEnd"/>
      <w:r w:rsidRPr="004A1797">
        <w:rPr>
          <w:rFonts w:ascii="Segoe UI" w:hAnsi="Segoe UI" w:cs="Segoe UI"/>
          <w:lang w:eastAsia="hu-HU"/>
        </w:rPr>
        <w:t xml:space="preserve"> rendezése a Clark Ádám tér és a Zsigmond tér között, a budai fonódó villamos kiépítése utáni állapotok továbbfejlesztésével. Célja a felső rakpart és a Fő u. – Frankel Leó út tengely forgalomcsillapítása, val</w:t>
      </w:r>
      <w:r w:rsidR="00A06ECF" w:rsidRPr="004A1797">
        <w:rPr>
          <w:rFonts w:ascii="Segoe UI" w:hAnsi="Segoe UI" w:cs="Segoe UI"/>
          <w:lang w:eastAsia="hu-HU"/>
        </w:rPr>
        <w:t>a</w:t>
      </w:r>
      <w:r w:rsidRPr="004A1797">
        <w:rPr>
          <w:rFonts w:ascii="Segoe UI" w:hAnsi="Segoe UI" w:cs="Segoe UI"/>
          <w:lang w:eastAsia="hu-HU"/>
        </w:rPr>
        <w:t>mint a Batthyány tér átfogó megújítása.</w:t>
      </w:r>
    </w:p>
    <w:p w14:paraId="449B1F5D" w14:textId="77777777" w:rsidR="00D36AAF" w:rsidRPr="004A1797" w:rsidRDefault="00D36AAF" w:rsidP="00D36AAF">
      <w:pPr>
        <w:spacing w:before="120" w:after="120" w:line="240" w:lineRule="auto"/>
        <w:rPr>
          <w:rFonts w:ascii="Segoe UI" w:eastAsia="Times New Roman" w:hAnsi="Segoe UI" w:cs="Segoe UI"/>
          <w:b/>
          <w:lang w:eastAsia="hu-HU"/>
        </w:rPr>
      </w:pPr>
      <w:r w:rsidRPr="004A1797">
        <w:rPr>
          <w:rFonts w:ascii="Segoe UI" w:hAnsi="Segoe UI" w:cs="Segoe UI"/>
          <w:b/>
        </w:rPr>
        <w:t xml:space="preserve">Kossuth Lajos utca – Rákóczi út </w:t>
      </w:r>
      <w:r w:rsidRPr="004A1797">
        <w:rPr>
          <w:rFonts w:ascii="Segoe UI" w:eastAsia="Times New Roman" w:hAnsi="Segoe UI" w:cs="Segoe UI"/>
          <w:b/>
          <w:lang w:eastAsia="hu-HU"/>
        </w:rPr>
        <w:t>rekonstrukciója</w:t>
      </w:r>
    </w:p>
    <w:p w14:paraId="0E0F182B" w14:textId="77777777" w:rsidR="00D36AAF" w:rsidRPr="004A1797" w:rsidRDefault="00D36AAF" w:rsidP="00D36AAF">
      <w:pPr>
        <w:rPr>
          <w:rFonts w:ascii="Segoe UI" w:hAnsi="Segoe UI" w:cs="Segoe UI"/>
          <w:lang w:eastAsia="hu-HU"/>
        </w:rPr>
      </w:pPr>
      <w:r w:rsidRPr="004A1797">
        <w:rPr>
          <w:rFonts w:ascii="Segoe UI" w:hAnsi="Segoe UI" w:cs="Segoe UI"/>
          <w:lang w:eastAsia="hu-HU"/>
        </w:rPr>
        <w:t xml:space="preserve">A BKK </w:t>
      </w:r>
      <w:proofErr w:type="spellStart"/>
      <w:r w:rsidRPr="004A1797">
        <w:rPr>
          <w:rFonts w:ascii="Segoe UI" w:hAnsi="Segoe UI" w:cs="Segoe UI"/>
          <w:lang w:eastAsia="hu-HU"/>
        </w:rPr>
        <w:t>Zrt</w:t>
      </w:r>
      <w:proofErr w:type="spellEnd"/>
      <w:r w:rsidRPr="004A1797">
        <w:rPr>
          <w:rFonts w:ascii="Segoe UI" w:hAnsi="Segoe UI" w:cs="Segoe UI"/>
          <w:lang w:eastAsia="hu-HU"/>
        </w:rPr>
        <w:t>. elkötelezett a Kossuth Lajos utca – Rákóczi út tengely mielőbbi rekonstrukciója iránt. Jelentős fejlesztésre van szükség az egész forgalmi, kereskedelmi tengelyen, amely tömegközlekedési sávok (áthelyezett) biztosításával, az átmenő közúti forgalom csillapításával, kerékpársávok kialakításával, szélesebb járdákkal, növénytelepítéssel érhető el, ezáltal javítva a kereskedelem és vendéglátás feltételeit is.</w:t>
      </w:r>
    </w:p>
    <w:p w14:paraId="741ED3E1" w14:textId="77777777" w:rsidR="00D36AAF" w:rsidRPr="004A1797" w:rsidRDefault="00D36AAF" w:rsidP="006370E6">
      <w:pPr>
        <w:rPr>
          <w:rFonts w:ascii="Segoe UI" w:hAnsi="Segoe UI" w:cs="Segoe UI"/>
          <w:lang w:eastAsia="hu-HU"/>
        </w:rPr>
      </w:pPr>
    </w:p>
    <w:p w14:paraId="421DBA07" w14:textId="77777777" w:rsidR="00DC5149" w:rsidRPr="004A1797" w:rsidRDefault="008A003F" w:rsidP="00D257EC">
      <w:pPr>
        <w:pStyle w:val="Cmsor2"/>
        <w:rPr>
          <w:rFonts w:ascii="Segoe UI" w:hAnsi="Segoe UI" w:cs="Segoe UI"/>
        </w:rPr>
      </w:pPr>
      <w:bookmarkStart w:id="93" w:name="_Toc401755605"/>
      <w:bookmarkStart w:id="94" w:name="_Toc412815891"/>
      <w:r w:rsidRPr="004A1797">
        <w:rPr>
          <w:rFonts w:ascii="Segoe UI" w:hAnsi="Segoe UI" w:cs="Segoe UI"/>
        </w:rPr>
        <w:t xml:space="preserve">Jelzőlámpás forgalomirányítás, közútkezelés, </w:t>
      </w:r>
      <w:proofErr w:type="spellStart"/>
      <w:r w:rsidRPr="004A1797">
        <w:rPr>
          <w:rFonts w:ascii="Segoe UI" w:hAnsi="Segoe UI" w:cs="Segoe UI"/>
        </w:rPr>
        <w:t>-karbantartás</w:t>
      </w:r>
      <w:bookmarkEnd w:id="93"/>
      <w:bookmarkEnd w:id="94"/>
      <w:proofErr w:type="spellEnd"/>
    </w:p>
    <w:p w14:paraId="09766C06" w14:textId="77777777" w:rsidR="004B3F06" w:rsidRPr="004A1797" w:rsidRDefault="004B3F06" w:rsidP="00D257EC">
      <w:pPr>
        <w:pStyle w:val="Cmsor3"/>
        <w:rPr>
          <w:rFonts w:ascii="Segoe UI" w:hAnsi="Segoe UI" w:cs="Segoe UI"/>
        </w:rPr>
      </w:pPr>
      <w:bookmarkStart w:id="95" w:name="_Toc401755606"/>
      <w:bookmarkStart w:id="96" w:name="_Toc412815892"/>
      <w:r w:rsidRPr="004A1797">
        <w:rPr>
          <w:rFonts w:ascii="Segoe UI" w:hAnsi="Segoe UI" w:cs="Segoe UI"/>
        </w:rPr>
        <w:t>Forgalomtechnikai eszközök felújítása</w:t>
      </w:r>
      <w:bookmarkEnd w:id="95"/>
      <w:bookmarkEnd w:id="96"/>
    </w:p>
    <w:p w14:paraId="1F1ACE9D" w14:textId="3583F153" w:rsidR="00613990" w:rsidRPr="004A1797" w:rsidRDefault="00613990" w:rsidP="00613990">
      <w:pPr>
        <w:rPr>
          <w:rFonts w:ascii="Segoe UI" w:hAnsi="Segoe UI" w:cs="Segoe UI"/>
          <w:lang w:eastAsia="hu-HU"/>
        </w:rPr>
      </w:pPr>
      <w:r w:rsidRPr="004A1797">
        <w:rPr>
          <w:rFonts w:ascii="Segoe UI" w:hAnsi="Segoe UI" w:cs="Segoe UI"/>
          <w:lang w:eastAsia="hu-HU"/>
        </w:rPr>
        <w:t xml:space="preserve">A Forgalomtechnikai eszközök felújítása kapcsán a leglátványosabb a forgalomtechnikai tartószerkezetek és tájékoztató táblák felújítása, amelyről társaságunk kedvező visszajelzéseket kapott. A felújítással a forgalomirányító jelzőlámpák tartószerkezeteinek élettartama jelentősen növekedett, és városépítészeti szempontból sem elhanyagolható javulást értünk el. Több megkeresést kaptunk a kerületi önkormányzatoktól is, amelyben a </w:t>
      </w:r>
      <w:r w:rsidRPr="004A1797">
        <w:rPr>
          <w:rFonts w:ascii="Segoe UI" w:hAnsi="Segoe UI" w:cs="Segoe UI"/>
          <w:lang w:eastAsia="hu-HU"/>
        </w:rPr>
        <w:lastRenderedPageBreak/>
        <w:t>tartószerkezetek felújítását kérték, de sajnos forráshiány miatt nem tudtunk minden megkeresésnek eleget tenni, azonban jól látható egy szakmai igény, amivel foglalkozni szükséges.</w:t>
      </w:r>
    </w:p>
    <w:p w14:paraId="62752BDC" w14:textId="5E39801A" w:rsidR="00613990" w:rsidRPr="004A1797" w:rsidRDefault="00847D10" w:rsidP="00613990">
      <w:pPr>
        <w:rPr>
          <w:rFonts w:ascii="Segoe UI" w:hAnsi="Segoe UI" w:cs="Segoe UI"/>
          <w:lang w:eastAsia="hu-HU"/>
        </w:rPr>
      </w:pPr>
      <w:r>
        <w:rPr>
          <w:rFonts w:ascii="Segoe UI" w:hAnsi="Segoe UI" w:cs="Segoe UI"/>
          <w:lang w:eastAsia="hu-HU"/>
        </w:rPr>
        <w:t xml:space="preserve">Ennek érdekében </w:t>
      </w:r>
      <w:r w:rsidR="00613990" w:rsidRPr="004A1797">
        <w:rPr>
          <w:rFonts w:ascii="Segoe UI" w:hAnsi="Segoe UI" w:cs="Segoe UI"/>
          <w:lang w:eastAsia="hu-HU"/>
        </w:rPr>
        <w:t xml:space="preserve">a felújításokhoz 2015. és 2016. évre további 30 </w:t>
      </w:r>
      <w:r w:rsidR="00A06ECF" w:rsidRPr="004A1797">
        <w:rPr>
          <w:rFonts w:ascii="Segoe UI" w:hAnsi="Segoe UI" w:cs="Segoe UI"/>
          <w:lang w:eastAsia="hu-HU"/>
        </w:rPr>
        <w:t xml:space="preserve">millió </w:t>
      </w:r>
      <w:r w:rsidR="00613990" w:rsidRPr="004A1797">
        <w:rPr>
          <w:rFonts w:ascii="Segoe UI" w:hAnsi="Segoe UI" w:cs="Segoe UI"/>
          <w:lang w:eastAsia="hu-HU"/>
        </w:rPr>
        <w:t>M Ft-ot igényel</w:t>
      </w:r>
      <w:r>
        <w:rPr>
          <w:rFonts w:ascii="Segoe UI" w:hAnsi="Segoe UI" w:cs="Segoe UI"/>
          <w:lang w:eastAsia="hu-HU"/>
        </w:rPr>
        <w:t>tünk, de nem került be a költségvetésbe, így a felújítások továbbhalasztása várható</w:t>
      </w:r>
      <w:r w:rsidR="00613990" w:rsidRPr="004A1797">
        <w:rPr>
          <w:rFonts w:ascii="Segoe UI" w:hAnsi="Segoe UI" w:cs="Segoe UI"/>
          <w:lang w:eastAsia="hu-HU"/>
        </w:rPr>
        <w:t>.</w:t>
      </w:r>
    </w:p>
    <w:p w14:paraId="6CB68B4C" w14:textId="12F8E948" w:rsidR="007D1F7E" w:rsidRPr="004A1797" w:rsidRDefault="004B3F06" w:rsidP="006D54DF">
      <w:pPr>
        <w:pStyle w:val="Cmsor3"/>
        <w:rPr>
          <w:rFonts w:ascii="Segoe UI" w:hAnsi="Segoe UI" w:cs="Segoe UI"/>
        </w:rPr>
      </w:pPr>
      <w:bookmarkStart w:id="97" w:name="_Toc401755607"/>
      <w:bookmarkStart w:id="98" w:name="_Toc412815893"/>
      <w:r w:rsidRPr="00847D10">
        <w:rPr>
          <w:rFonts w:ascii="Segoe UI" w:hAnsi="Segoe UI" w:cs="Segoe UI"/>
        </w:rPr>
        <w:t>2014-2017 évi közúti forgalomirányítás fejlesztési programja</w:t>
      </w:r>
      <w:bookmarkEnd w:id="97"/>
      <w:bookmarkEnd w:id="98"/>
    </w:p>
    <w:p w14:paraId="2C1134D3" w14:textId="016F8502" w:rsidR="006370E6" w:rsidRPr="004A1797" w:rsidRDefault="00F44DA3" w:rsidP="00F44DA3">
      <w:pPr>
        <w:rPr>
          <w:rFonts w:ascii="Segoe UI" w:hAnsi="Segoe UI" w:cs="Segoe UI"/>
          <w:lang w:eastAsia="hu-HU"/>
        </w:rPr>
      </w:pPr>
      <w:r w:rsidRPr="004A1797">
        <w:rPr>
          <w:rFonts w:ascii="Segoe UI" w:hAnsi="Segoe UI" w:cs="Segoe UI"/>
          <w:lang w:eastAsia="hu-HU"/>
        </w:rPr>
        <w:t xml:space="preserve">Műszaki tartalma szerint a fővárosban lévő forgalomirányító központi kapcsolattal nem rendelkező berendezés központi kapcsolatának megteremtéséből, a csomópontok irányítási módjának korszerűsítéséből, parkolás-irányítási rendszer bővítéséből (P+R parkolók bevonásával), </w:t>
      </w:r>
      <w:r w:rsidR="00847D10">
        <w:rPr>
          <w:rFonts w:ascii="Segoe UI" w:hAnsi="Segoe UI" w:cs="Segoe UI"/>
          <w:lang w:eastAsia="hu-HU"/>
        </w:rPr>
        <w:t>forgalombefolyásoló utazási mód-</w:t>
      </w:r>
      <w:r w:rsidRPr="004A1797">
        <w:rPr>
          <w:rFonts w:ascii="Segoe UI" w:hAnsi="Segoe UI" w:cs="Segoe UI"/>
          <w:lang w:eastAsia="hu-HU"/>
        </w:rPr>
        <w:t>váltást preferáló változtatható jelzésképű táblák (</w:t>
      </w:r>
      <w:proofErr w:type="spellStart"/>
      <w:r w:rsidRPr="004A1797">
        <w:rPr>
          <w:rFonts w:ascii="Segoe UI" w:hAnsi="Segoe UI" w:cs="Segoe UI"/>
          <w:lang w:eastAsia="hu-HU"/>
        </w:rPr>
        <w:t>VJT-k</w:t>
      </w:r>
      <w:proofErr w:type="spellEnd"/>
      <w:r w:rsidRPr="004A1797">
        <w:rPr>
          <w:rFonts w:ascii="Segoe UI" w:hAnsi="Segoe UI" w:cs="Segoe UI"/>
          <w:lang w:eastAsia="hu-HU"/>
        </w:rPr>
        <w:t>) telepítéséből, forgalomfüggő, tömegközlekedést preferáló irányítási rendszerek bevezetéséből, valamint jelzőlámpa vezérlő egységének cseréjéből áll.</w:t>
      </w:r>
    </w:p>
    <w:p w14:paraId="2B24402C" w14:textId="2E4E401F" w:rsidR="00F44DA3" w:rsidRPr="004A1797" w:rsidRDefault="00F44DA3" w:rsidP="00F44DA3">
      <w:pPr>
        <w:rPr>
          <w:rFonts w:ascii="Segoe UI" w:hAnsi="Segoe UI" w:cs="Segoe UI"/>
          <w:lang w:eastAsia="hu-HU"/>
        </w:rPr>
      </w:pPr>
      <w:r w:rsidRPr="004A1797">
        <w:rPr>
          <w:rFonts w:ascii="Segoe UI" w:hAnsi="Segoe UI" w:cs="Segoe UI"/>
          <w:lang w:eastAsia="hu-HU"/>
        </w:rPr>
        <w:t xml:space="preserve">2013. 12. 31-én vállalkozási szerződést kötöttünk a Siemens </w:t>
      </w:r>
      <w:proofErr w:type="spellStart"/>
      <w:r w:rsidRPr="004A1797">
        <w:rPr>
          <w:rFonts w:ascii="Segoe UI" w:hAnsi="Segoe UI" w:cs="Segoe UI"/>
          <w:lang w:eastAsia="hu-HU"/>
        </w:rPr>
        <w:t>Zrt</w:t>
      </w:r>
      <w:proofErr w:type="spellEnd"/>
      <w:r w:rsidRPr="004A1797">
        <w:rPr>
          <w:rFonts w:ascii="Segoe UI" w:hAnsi="Segoe UI" w:cs="Segoe UI"/>
          <w:lang w:eastAsia="hu-HU"/>
        </w:rPr>
        <w:t xml:space="preserve">. - AR Elektronika </w:t>
      </w:r>
      <w:proofErr w:type="spellStart"/>
      <w:r w:rsidRPr="004A1797">
        <w:rPr>
          <w:rFonts w:ascii="Segoe UI" w:hAnsi="Segoe UI" w:cs="Segoe UI"/>
          <w:lang w:eastAsia="hu-HU"/>
        </w:rPr>
        <w:t>Zrt</w:t>
      </w:r>
      <w:proofErr w:type="spellEnd"/>
      <w:r w:rsidRPr="004A1797">
        <w:rPr>
          <w:rFonts w:ascii="Segoe UI" w:hAnsi="Segoe UI" w:cs="Segoe UI"/>
          <w:lang w:eastAsia="hu-HU"/>
        </w:rPr>
        <w:t>. Konzorciummal</w:t>
      </w:r>
      <w:r w:rsidR="00847D10">
        <w:rPr>
          <w:rFonts w:ascii="Segoe UI" w:hAnsi="Segoe UI" w:cs="Segoe UI"/>
          <w:lang w:eastAsia="hu-HU"/>
        </w:rPr>
        <w:t xml:space="preserve"> a 2014-2017 évek közötti üzemeltetési és fejlesztési feladatokra</w:t>
      </w:r>
      <w:r w:rsidRPr="004A1797">
        <w:rPr>
          <w:rFonts w:ascii="Segoe UI" w:hAnsi="Segoe UI" w:cs="Segoe UI"/>
          <w:lang w:eastAsia="hu-HU"/>
        </w:rPr>
        <w:t>. A szerződés négy éven keresztül biztosítja Budapest jelzőlámpás közúti forgalomirányító berendezéseinek üzemeltetését és fejlesztését.</w:t>
      </w:r>
    </w:p>
    <w:p w14:paraId="242CA5E9" w14:textId="5340B374" w:rsidR="007D1F7E" w:rsidRPr="004A1797" w:rsidRDefault="007D1F7E" w:rsidP="007D1F7E">
      <w:pPr>
        <w:rPr>
          <w:rFonts w:ascii="Segoe UI" w:hAnsi="Segoe UI" w:cs="Segoe UI"/>
          <w:sz w:val="24"/>
          <w:szCs w:val="24"/>
        </w:rPr>
      </w:pPr>
      <w:r w:rsidRPr="004A1797">
        <w:rPr>
          <w:rFonts w:ascii="Segoe UI" w:hAnsi="Segoe UI" w:cs="Segoe UI"/>
          <w:lang w:eastAsia="hu-HU"/>
        </w:rPr>
        <w:t>A projekt tervezett összköltsége 2.160.185.000 Ft, amelyből 2014.12.31-ig 6.566.000 Ft került felhasználásra, 2015. évi üteme 789.458.000 Ft, 2016. évi üteme 803.585.000 Ft, 2017. évi üteme 560.576.000 Ft.</w:t>
      </w:r>
    </w:p>
    <w:p w14:paraId="28BE9055" w14:textId="77777777" w:rsidR="004B3F06" w:rsidRPr="004A1797" w:rsidRDefault="004B3F06" w:rsidP="00C054E1">
      <w:pPr>
        <w:pStyle w:val="Cmsor3"/>
        <w:rPr>
          <w:rFonts w:ascii="Segoe UI" w:hAnsi="Segoe UI" w:cs="Segoe UI"/>
        </w:rPr>
      </w:pPr>
      <w:bookmarkStart w:id="99" w:name="_Toc401755608"/>
      <w:bookmarkStart w:id="100" w:name="_Toc412815894"/>
      <w:r w:rsidRPr="004A1797">
        <w:rPr>
          <w:rFonts w:ascii="Segoe UI" w:hAnsi="Segoe UI" w:cs="Segoe UI"/>
        </w:rPr>
        <w:t>Egy és két számjegyű országos főközlekedési utak fővárosi szakaszai karbantartásának 2013. évi támogatása</w:t>
      </w:r>
      <w:bookmarkEnd w:id="99"/>
      <w:bookmarkEnd w:id="100"/>
    </w:p>
    <w:p w14:paraId="31B3D722" w14:textId="5C5FD18D" w:rsidR="00C054E1" w:rsidRPr="004A1797" w:rsidRDefault="00C054E1" w:rsidP="006B2163">
      <w:pPr>
        <w:rPr>
          <w:rFonts w:ascii="Segoe UI" w:hAnsi="Segoe UI" w:cs="Segoe UI"/>
        </w:rPr>
      </w:pPr>
      <w:r w:rsidRPr="004A1797">
        <w:rPr>
          <w:rFonts w:ascii="Segoe UI" w:hAnsi="Segoe UI" w:cs="Segoe UI"/>
        </w:rPr>
        <w:t xml:space="preserve">Kőrösi Csoma Sándor út Vaspálya utca és Mádi utca közötti szakaszán. Tervek elkészültek, jóváhagyások folyamatban vannak.  </w:t>
      </w:r>
      <w:r w:rsidR="008B3F78" w:rsidRPr="004A1797">
        <w:rPr>
          <w:rFonts w:ascii="Segoe UI" w:hAnsi="Segoe UI" w:cs="Segoe UI"/>
        </w:rPr>
        <w:t>A Támogatási Szerződés 2013. december</w:t>
      </w:r>
      <w:r w:rsidR="008D2FBA">
        <w:rPr>
          <w:rFonts w:ascii="Segoe UI" w:hAnsi="Segoe UI" w:cs="Segoe UI"/>
        </w:rPr>
        <w:t xml:space="preserve"> aláírása ellenére a </w:t>
      </w:r>
      <w:r w:rsidR="008B3F78" w:rsidRPr="004A1797">
        <w:rPr>
          <w:rFonts w:ascii="Segoe UI" w:hAnsi="Segoe UI" w:cs="Segoe UI"/>
        </w:rPr>
        <w:t xml:space="preserve">projekt előkészítése során a hatályos Támogatási Szerződésben szereplő műszaki tartalom módosult, ezért a Szerződés módosítása </w:t>
      </w:r>
      <w:r w:rsidR="008D2FBA">
        <w:rPr>
          <w:rFonts w:ascii="Segoe UI" w:hAnsi="Segoe UI" w:cs="Segoe UI"/>
        </w:rPr>
        <w:t xml:space="preserve">és a </w:t>
      </w:r>
      <w:r w:rsidR="008B3F78" w:rsidRPr="004A1797">
        <w:rPr>
          <w:rFonts w:ascii="Segoe UI" w:hAnsi="Segoe UI" w:cs="Segoe UI"/>
        </w:rPr>
        <w:t>kivitelezési feladatokra egyedi szerződés</w:t>
      </w:r>
      <w:r w:rsidR="008D2FBA">
        <w:rPr>
          <w:rFonts w:ascii="Segoe UI" w:hAnsi="Segoe UI" w:cs="Segoe UI"/>
        </w:rPr>
        <w:t xml:space="preserve"> megkötése vált szükségessé </w:t>
      </w:r>
      <w:r w:rsidR="008B3F78" w:rsidRPr="004A1797">
        <w:rPr>
          <w:rFonts w:ascii="Segoe UI" w:hAnsi="Segoe UI" w:cs="Segoe UI"/>
        </w:rPr>
        <w:t xml:space="preserve">a BKK Közút </w:t>
      </w:r>
      <w:proofErr w:type="spellStart"/>
      <w:r w:rsidR="008B3F78" w:rsidRPr="004A1797">
        <w:rPr>
          <w:rFonts w:ascii="Segoe UI" w:hAnsi="Segoe UI" w:cs="Segoe UI"/>
        </w:rPr>
        <w:t>Zrt-vel</w:t>
      </w:r>
      <w:proofErr w:type="spellEnd"/>
      <w:r w:rsidR="008B3F78" w:rsidRPr="004A1797">
        <w:rPr>
          <w:rFonts w:ascii="Segoe UI" w:hAnsi="Segoe UI" w:cs="Segoe UI"/>
        </w:rPr>
        <w:t>. A módosított műszaki tartalom szerinti kivitelezés t</w:t>
      </w:r>
      <w:r w:rsidRPr="004A1797">
        <w:rPr>
          <w:rFonts w:ascii="Segoe UI" w:hAnsi="Segoe UI" w:cs="Segoe UI"/>
        </w:rPr>
        <w:t>ervezett kezdés</w:t>
      </w:r>
      <w:r w:rsidR="008B3F78" w:rsidRPr="004A1797">
        <w:rPr>
          <w:rFonts w:ascii="Segoe UI" w:hAnsi="Segoe UI" w:cs="Segoe UI"/>
        </w:rPr>
        <w:t>i időpontja</w:t>
      </w:r>
      <w:r w:rsidRPr="004A1797">
        <w:rPr>
          <w:rFonts w:ascii="Segoe UI" w:hAnsi="Segoe UI" w:cs="Segoe UI"/>
        </w:rPr>
        <w:t xml:space="preserve"> 2015. február</w:t>
      </w:r>
      <w:r w:rsidR="008D2FBA">
        <w:rPr>
          <w:rFonts w:ascii="Segoe UI" w:hAnsi="Segoe UI" w:cs="Segoe UI"/>
        </w:rPr>
        <w:t xml:space="preserve">, befejezése </w:t>
      </w:r>
      <w:proofErr w:type="gramStart"/>
      <w:r w:rsidR="008D2FBA">
        <w:rPr>
          <w:rFonts w:ascii="Segoe UI" w:hAnsi="Segoe UI" w:cs="Segoe UI"/>
        </w:rPr>
        <w:t>2015 december</w:t>
      </w:r>
      <w:proofErr w:type="gramEnd"/>
      <w:r w:rsidR="008D2FBA">
        <w:rPr>
          <w:rFonts w:ascii="Segoe UI" w:hAnsi="Segoe UI" w:cs="Segoe UI"/>
        </w:rPr>
        <w:t>.</w:t>
      </w:r>
    </w:p>
    <w:p w14:paraId="5B510D6A" w14:textId="77777777" w:rsidR="004B3F06" w:rsidRPr="004A1797" w:rsidRDefault="004B3F06" w:rsidP="006B2163">
      <w:pPr>
        <w:pStyle w:val="Cmsor3"/>
        <w:rPr>
          <w:rFonts w:ascii="Segoe UI" w:hAnsi="Segoe UI" w:cs="Segoe UI"/>
        </w:rPr>
      </w:pPr>
      <w:bookmarkStart w:id="101" w:name="_Toc401755609"/>
      <w:bookmarkStart w:id="102" w:name="_Toc412815895"/>
      <w:r w:rsidRPr="004A1797">
        <w:rPr>
          <w:rFonts w:ascii="Segoe UI" w:hAnsi="Segoe UI" w:cs="Segoe UI"/>
        </w:rPr>
        <w:t>Egy és két számjegyű országos főközlekedési utak fővárosi szakaszai karbantartásának 2014. évi támogatása</w:t>
      </w:r>
      <w:bookmarkEnd w:id="101"/>
      <w:bookmarkEnd w:id="102"/>
    </w:p>
    <w:p w14:paraId="4F7C8216" w14:textId="77777777" w:rsidR="001D0C7C" w:rsidRPr="004A1797" w:rsidRDefault="00DC5149" w:rsidP="006B2163">
      <w:pPr>
        <w:rPr>
          <w:rFonts w:ascii="Segoe UI" w:hAnsi="Segoe UI" w:cs="Segoe UI"/>
          <w:lang w:eastAsia="hu-HU"/>
        </w:rPr>
      </w:pPr>
      <w:r w:rsidRPr="004A1797">
        <w:rPr>
          <w:rFonts w:ascii="Segoe UI" w:hAnsi="Segoe UI" w:cs="Segoe UI"/>
          <w:lang w:eastAsia="hu-HU"/>
        </w:rPr>
        <w:t xml:space="preserve">Támogatási Szerződés elfogadásra került, amely alapján megköthető a </w:t>
      </w:r>
      <w:proofErr w:type="spellStart"/>
      <w:r w:rsidRPr="004A1797">
        <w:rPr>
          <w:rFonts w:ascii="Segoe UI" w:hAnsi="Segoe UI" w:cs="Segoe UI"/>
          <w:lang w:eastAsia="hu-HU"/>
        </w:rPr>
        <w:t>BFFH-val</w:t>
      </w:r>
      <w:proofErr w:type="spellEnd"/>
      <w:r w:rsidRPr="004A1797">
        <w:rPr>
          <w:rFonts w:ascii="Segoe UI" w:hAnsi="Segoe UI" w:cs="Segoe UI"/>
          <w:lang w:eastAsia="hu-HU"/>
        </w:rPr>
        <w:t xml:space="preserve"> a forrásszerződés, ezáltal a tartalékon lévő forrás az új MM elfogadásával átcsoportosítható.</w:t>
      </w:r>
    </w:p>
    <w:p w14:paraId="0A1B7400" w14:textId="790DDD19" w:rsidR="003B39B4" w:rsidRPr="004A1797" w:rsidRDefault="003B39B4" w:rsidP="006B2163">
      <w:pPr>
        <w:rPr>
          <w:rFonts w:ascii="Segoe UI" w:hAnsi="Segoe UI" w:cs="Segoe UI"/>
          <w:lang w:eastAsia="hu-HU"/>
        </w:rPr>
      </w:pPr>
    </w:p>
    <w:sectPr w:rsidR="003B39B4" w:rsidRPr="004A1797">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09E74" w15:done="0"/>
  <w15:commentEx w15:paraId="2220CFAD" w15:done="0"/>
  <w15:commentEx w15:paraId="5A1495F6" w15:done="0"/>
  <w15:commentEx w15:paraId="60094585" w15:done="0"/>
  <w15:commentEx w15:paraId="2B545E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BCAEF" w14:textId="77777777" w:rsidR="00E63988" w:rsidRDefault="00E63988" w:rsidP="008A003F">
      <w:pPr>
        <w:spacing w:after="0" w:line="240" w:lineRule="auto"/>
      </w:pPr>
      <w:r>
        <w:separator/>
      </w:r>
    </w:p>
  </w:endnote>
  <w:endnote w:type="continuationSeparator" w:id="0">
    <w:p w14:paraId="13677168" w14:textId="77777777" w:rsidR="00E63988" w:rsidRDefault="00E63988" w:rsidP="008A003F">
      <w:pPr>
        <w:spacing w:after="0" w:line="240" w:lineRule="auto"/>
      </w:pPr>
      <w:r>
        <w:continuationSeparator/>
      </w:r>
    </w:p>
  </w:endnote>
  <w:endnote w:type="continuationNotice" w:id="1">
    <w:p w14:paraId="135616F1" w14:textId="77777777" w:rsidR="00E63988" w:rsidRDefault="00E63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_Helvetica">
    <w:altName w:val="Arial"/>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225106"/>
      <w:docPartObj>
        <w:docPartGallery w:val="Page Numbers (Bottom of Page)"/>
        <w:docPartUnique/>
      </w:docPartObj>
    </w:sdtPr>
    <w:sdtEndPr/>
    <w:sdtContent>
      <w:p w14:paraId="6EA30F69" w14:textId="77777777" w:rsidR="00BB7D3C" w:rsidRDefault="00BB7D3C">
        <w:pPr>
          <w:pStyle w:val="llb"/>
          <w:jc w:val="right"/>
        </w:pPr>
        <w:r>
          <w:fldChar w:fldCharType="begin"/>
        </w:r>
        <w:r>
          <w:instrText>PAGE   \* MERGEFORMAT</w:instrText>
        </w:r>
        <w:r>
          <w:fldChar w:fldCharType="separate"/>
        </w:r>
        <w:r w:rsidR="004002BC">
          <w:rPr>
            <w:noProof/>
          </w:rPr>
          <w:t>8</w:t>
        </w:r>
        <w:r>
          <w:fldChar w:fldCharType="end"/>
        </w:r>
      </w:p>
    </w:sdtContent>
  </w:sdt>
  <w:p w14:paraId="00933472" w14:textId="77777777" w:rsidR="00BB7D3C" w:rsidRDefault="00BB7D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8B09" w14:textId="77777777" w:rsidR="00E63988" w:rsidRDefault="00E63988" w:rsidP="008A003F">
      <w:pPr>
        <w:spacing w:after="0" w:line="240" w:lineRule="auto"/>
      </w:pPr>
      <w:r>
        <w:separator/>
      </w:r>
    </w:p>
  </w:footnote>
  <w:footnote w:type="continuationSeparator" w:id="0">
    <w:p w14:paraId="333DC19E" w14:textId="77777777" w:rsidR="00E63988" w:rsidRDefault="00E63988" w:rsidP="008A003F">
      <w:pPr>
        <w:spacing w:after="0" w:line="240" w:lineRule="auto"/>
      </w:pPr>
      <w:r>
        <w:continuationSeparator/>
      </w:r>
    </w:p>
  </w:footnote>
  <w:footnote w:type="continuationNotice" w:id="1">
    <w:p w14:paraId="310EBB7F" w14:textId="77777777" w:rsidR="00E63988" w:rsidRDefault="00E6398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34C"/>
    <w:multiLevelType w:val="hybridMultilevel"/>
    <w:tmpl w:val="B8925FE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C27D5C"/>
    <w:multiLevelType w:val="hybridMultilevel"/>
    <w:tmpl w:val="14E889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992914"/>
    <w:multiLevelType w:val="hybridMultilevel"/>
    <w:tmpl w:val="1A4893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87446F"/>
    <w:multiLevelType w:val="hybridMultilevel"/>
    <w:tmpl w:val="223E20C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9141AB0"/>
    <w:multiLevelType w:val="hybridMultilevel"/>
    <w:tmpl w:val="F4F0377C"/>
    <w:lvl w:ilvl="0" w:tplc="D238600C">
      <w:start w:val="1"/>
      <w:numFmt w:val="upperLetter"/>
      <w:lvlText w:val="&quot;%1&quot;"/>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D4D2EE4"/>
    <w:multiLevelType w:val="multilevel"/>
    <w:tmpl w:val="E3B65728"/>
    <w:lvl w:ilvl="0">
      <w:start w:val="1"/>
      <w:numFmt w:val="decimal"/>
      <w:pStyle w:val="Cmsor1"/>
      <w:lvlText w:val="%1."/>
      <w:lvlJc w:val="left"/>
      <w:pPr>
        <w:ind w:left="360" w:hanging="360"/>
      </w:pPr>
      <w:rPr>
        <w:rFonts w:hint="default"/>
      </w:rPr>
    </w:lvl>
    <w:lvl w:ilvl="1">
      <w:start w:val="1"/>
      <w:numFmt w:val="decimal"/>
      <w:pStyle w:val="Cmso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454639"/>
    <w:multiLevelType w:val="hybridMultilevel"/>
    <w:tmpl w:val="6BEE0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05B5BB5"/>
    <w:multiLevelType w:val="hybridMultilevel"/>
    <w:tmpl w:val="EE18C416"/>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3450B06"/>
    <w:multiLevelType w:val="hybridMultilevel"/>
    <w:tmpl w:val="4B0C95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DE0A3E"/>
    <w:multiLevelType w:val="hybridMultilevel"/>
    <w:tmpl w:val="301034D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B62934"/>
    <w:multiLevelType w:val="hybridMultilevel"/>
    <w:tmpl w:val="E81C28B4"/>
    <w:lvl w:ilvl="0" w:tplc="05B6755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BC708F8"/>
    <w:multiLevelType w:val="hybridMultilevel"/>
    <w:tmpl w:val="9F9CC5C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C0E31E9"/>
    <w:multiLevelType w:val="hybridMultilevel"/>
    <w:tmpl w:val="0DF8495E"/>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DD71D81"/>
    <w:multiLevelType w:val="hybridMultilevel"/>
    <w:tmpl w:val="EB2A658A"/>
    <w:lvl w:ilvl="0" w:tplc="73226DCA">
      <w:numFmt w:val="bullet"/>
      <w:lvlText w:val="-"/>
      <w:lvlJc w:val="left"/>
      <w:pPr>
        <w:ind w:left="720" w:hanging="360"/>
      </w:pPr>
      <w:rPr>
        <w:rFonts w:ascii="Times New Roman" w:eastAsia="Calibr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3EB142FA"/>
    <w:multiLevelType w:val="hybridMultilevel"/>
    <w:tmpl w:val="5D54E6D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65E4B2A"/>
    <w:multiLevelType w:val="hybridMultilevel"/>
    <w:tmpl w:val="7F16F0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85B7D3B"/>
    <w:multiLevelType w:val="hybridMultilevel"/>
    <w:tmpl w:val="1E5C1E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9382128"/>
    <w:multiLevelType w:val="hybridMultilevel"/>
    <w:tmpl w:val="5BCE7ED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7482633"/>
    <w:multiLevelType w:val="hybridMultilevel"/>
    <w:tmpl w:val="7868A5D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696AAC"/>
    <w:multiLevelType w:val="hybridMultilevel"/>
    <w:tmpl w:val="0D0E528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7B6521"/>
    <w:multiLevelType w:val="hybridMultilevel"/>
    <w:tmpl w:val="F4120C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10A7BA5"/>
    <w:multiLevelType w:val="hybridMultilevel"/>
    <w:tmpl w:val="7BE0B90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132773E"/>
    <w:multiLevelType w:val="hybridMultilevel"/>
    <w:tmpl w:val="A73EA0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35D29FA"/>
    <w:multiLevelType w:val="hybridMultilevel"/>
    <w:tmpl w:val="3FFC1AC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74F075F"/>
    <w:multiLevelType w:val="hybridMultilevel"/>
    <w:tmpl w:val="60923D10"/>
    <w:lvl w:ilvl="0" w:tplc="3F74A74C">
      <w:start w:val="1"/>
      <w:numFmt w:val="decimal"/>
      <w:lvlText w:val="%1."/>
      <w:lvlJc w:val="left"/>
      <w:pPr>
        <w:ind w:left="720" w:hanging="360"/>
      </w:pPr>
      <w:rPr>
        <w:rFonts w:hint="default"/>
      </w:rPr>
    </w:lvl>
    <w:lvl w:ilvl="1" w:tplc="6BCE3232">
      <w:numFmt w:val="bullet"/>
      <w:lvlText w:val="•"/>
      <w:lvlJc w:val="left"/>
      <w:pPr>
        <w:ind w:left="1785" w:hanging="705"/>
      </w:pPr>
      <w:rPr>
        <w:rFonts w:ascii="Arial" w:eastAsiaTheme="minorHAnsi" w:hAnsi="Arial" w:cs="Arial" w:hint="default"/>
      </w:rPr>
    </w:lvl>
    <w:lvl w:ilvl="2" w:tplc="0E0636E4">
      <w:start w:val="8"/>
      <w:numFmt w:val="bullet"/>
      <w:lvlText w:val=""/>
      <w:lvlJc w:val="left"/>
      <w:pPr>
        <w:ind w:left="2685" w:hanging="705"/>
      </w:pPr>
      <w:rPr>
        <w:rFonts w:ascii="Symbol" w:eastAsiaTheme="minorHAnsi" w:hAnsi="Symbol" w:cstheme="minorBid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80A1E77"/>
    <w:multiLevelType w:val="hybridMultilevel"/>
    <w:tmpl w:val="0890E51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9C277C7"/>
    <w:multiLevelType w:val="hybridMultilevel"/>
    <w:tmpl w:val="B7EEB78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EE6328B"/>
    <w:multiLevelType w:val="hybridMultilevel"/>
    <w:tmpl w:val="51C09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3C35132"/>
    <w:multiLevelType w:val="hybridMultilevel"/>
    <w:tmpl w:val="81D8C928"/>
    <w:lvl w:ilvl="0" w:tplc="05B6755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6C82B27"/>
    <w:multiLevelType w:val="hybridMultilevel"/>
    <w:tmpl w:val="F8D48A02"/>
    <w:lvl w:ilvl="0" w:tplc="17EAC262">
      <w:start w:val="1"/>
      <w:numFmt w:val="decimal"/>
      <w:pStyle w:val="Szmozs1"/>
      <w:lvlText w:val="%1."/>
      <w:lvlJc w:val="left"/>
      <w:pPr>
        <w:tabs>
          <w:tab w:val="num" w:pos="567"/>
        </w:tabs>
        <w:ind w:left="567" w:hanging="567"/>
      </w:pPr>
      <w:rPr>
        <w:rFonts w:ascii="Trebuchet MS" w:hAnsi="Trebuchet MS" w:cs="Trebuchet MS" w:hint="default"/>
        <w:b/>
        <w:bCs/>
        <w:i w:val="0"/>
        <w:iCs w:val="0"/>
        <w:color w:val="4C0E5F"/>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A8346C3"/>
    <w:multiLevelType w:val="hybridMultilevel"/>
    <w:tmpl w:val="B01C9C76"/>
    <w:lvl w:ilvl="0" w:tplc="05B6755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BBE01C0"/>
    <w:multiLevelType w:val="hybridMultilevel"/>
    <w:tmpl w:val="8C760EB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D9B0A08"/>
    <w:multiLevelType w:val="hybridMultilevel"/>
    <w:tmpl w:val="F34C6C6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EEF6ED7"/>
    <w:multiLevelType w:val="hybridMultilevel"/>
    <w:tmpl w:val="ECBCA25A"/>
    <w:lvl w:ilvl="0" w:tplc="040E0005">
      <w:start w:val="1"/>
      <w:numFmt w:val="bullet"/>
      <w:lvlText w:val=""/>
      <w:lvlJc w:val="left"/>
      <w:pPr>
        <w:ind w:left="720" w:hanging="360"/>
      </w:pPr>
      <w:rPr>
        <w:rFonts w:ascii="Wingdings" w:hAnsi="Wingdings" w:hint="default"/>
      </w:rPr>
    </w:lvl>
    <w:lvl w:ilvl="1" w:tplc="EE70D9AA">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EF42C28"/>
    <w:multiLevelType w:val="hybridMultilevel"/>
    <w:tmpl w:val="64FEC7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21"/>
  </w:num>
  <w:num w:numId="4">
    <w:abstractNumId w:val="24"/>
  </w:num>
  <w:num w:numId="5">
    <w:abstractNumId w:val="14"/>
  </w:num>
  <w:num w:numId="6">
    <w:abstractNumId w:val="30"/>
  </w:num>
  <w:num w:numId="7">
    <w:abstractNumId w:val="28"/>
  </w:num>
  <w:num w:numId="8">
    <w:abstractNumId w:val="10"/>
  </w:num>
  <w:num w:numId="9">
    <w:abstractNumId w:val="25"/>
  </w:num>
  <w:num w:numId="10">
    <w:abstractNumId w:val="33"/>
  </w:num>
  <w:num w:numId="11">
    <w:abstractNumId w:val="31"/>
  </w:num>
  <w:num w:numId="12">
    <w:abstractNumId w:val="18"/>
  </w:num>
  <w:num w:numId="13">
    <w:abstractNumId w:val="23"/>
  </w:num>
  <w:num w:numId="14">
    <w:abstractNumId w:val="3"/>
  </w:num>
  <w:num w:numId="15">
    <w:abstractNumId w:val="17"/>
  </w:num>
  <w:num w:numId="16">
    <w:abstractNumId w:val="0"/>
  </w:num>
  <w:num w:numId="17">
    <w:abstractNumId w:val="6"/>
  </w:num>
  <w:num w:numId="18">
    <w:abstractNumId w:val="20"/>
  </w:num>
  <w:num w:numId="19">
    <w:abstractNumId w:val="1"/>
  </w:num>
  <w:num w:numId="20">
    <w:abstractNumId w:val="12"/>
  </w:num>
  <w:num w:numId="21">
    <w:abstractNumId w:val="15"/>
  </w:num>
  <w:num w:numId="22">
    <w:abstractNumId w:val="7"/>
  </w:num>
  <w:num w:numId="23">
    <w:abstractNumId w:val="22"/>
  </w:num>
  <w:num w:numId="24">
    <w:abstractNumId w:val="29"/>
  </w:num>
  <w:num w:numId="25">
    <w:abstractNumId w:val="34"/>
  </w:num>
  <w:num w:numId="26">
    <w:abstractNumId w:val="8"/>
  </w:num>
  <w:num w:numId="27">
    <w:abstractNumId w:val="9"/>
  </w:num>
  <w:num w:numId="28">
    <w:abstractNumId w:val="16"/>
  </w:num>
  <w:num w:numId="29">
    <w:abstractNumId w:val="26"/>
  </w:num>
  <w:num w:numId="30">
    <w:abstractNumId w:val="19"/>
  </w:num>
  <w:num w:numId="31">
    <w:abstractNumId w:val="2"/>
  </w:num>
  <w:num w:numId="32">
    <w:abstractNumId w:val="11"/>
  </w:num>
  <w:num w:numId="33">
    <w:abstractNumId w:val="5"/>
  </w:num>
  <w:num w:numId="34">
    <w:abstractNumId w:val="13"/>
  </w:num>
  <w:num w:numId="35">
    <w:abstractNumId w:val="34"/>
  </w:num>
  <w:num w:numId="36">
    <w:abstractNumId w:val="2"/>
  </w:num>
  <w:num w:numId="37">
    <w:abstractNumId w:val="14"/>
  </w:num>
  <w:num w:numId="38">
    <w:abstractNumId w:val="4"/>
  </w:num>
  <w:num w:numId="39">
    <w:abstractNumId w:val="2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ÓTH Tamás (BKK)">
    <w15:presenceInfo w15:providerId="AD" w15:userId="S-1-5-21-1519190791-2827387441-1152613259-5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3F"/>
    <w:rsid w:val="00000B07"/>
    <w:rsid w:val="0000306D"/>
    <w:rsid w:val="00004C2C"/>
    <w:rsid w:val="00010A7C"/>
    <w:rsid w:val="00015108"/>
    <w:rsid w:val="00024955"/>
    <w:rsid w:val="00027B02"/>
    <w:rsid w:val="000326CF"/>
    <w:rsid w:val="00036598"/>
    <w:rsid w:val="00036D76"/>
    <w:rsid w:val="0004130F"/>
    <w:rsid w:val="00044F22"/>
    <w:rsid w:val="00070EFF"/>
    <w:rsid w:val="000946CA"/>
    <w:rsid w:val="000B7931"/>
    <w:rsid w:val="000C4E0D"/>
    <w:rsid w:val="000D3FF4"/>
    <w:rsid w:val="00102310"/>
    <w:rsid w:val="0010249D"/>
    <w:rsid w:val="00120867"/>
    <w:rsid w:val="001270C3"/>
    <w:rsid w:val="0013106C"/>
    <w:rsid w:val="00132202"/>
    <w:rsid w:val="001343EB"/>
    <w:rsid w:val="00136766"/>
    <w:rsid w:val="0014269E"/>
    <w:rsid w:val="0016210C"/>
    <w:rsid w:val="0018115E"/>
    <w:rsid w:val="001970E0"/>
    <w:rsid w:val="001A2AE8"/>
    <w:rsid w:val="001A343A"/>
    <w:rsid w:val="001A6A24"/>
    <w:rsid w:val="001B0849"/>
    <w:rsid w:val="001C381B"/>
    <w:rsid w:val="001C3EC4"/>
    <w:rsid w:val="001D0C7C"/>
    <w:rsid w:val="001D28BE"/>
    <w:rsid w:val="001E115A"/>
    <w:rsid w:val="001E378B"/>
    <w:rsid w:val="001E67C9"/>
    <w:rsid w:val="001F71A6"/>
    <w:rsid w:val="00220453"/>
    <w:rsid w:val="0022083C"/>
    <w:rsid w:val="00220B39"/>
    <w:rsid w:val="00227B5D"/>
    <w:rsid w:val="00233157"/>
    <w:rsid w:val="00236880"/>
    <w:rsid w:val="00262522"/>
    <w:rsid w:val="002701E5"/>
    <w:rsid w:val="002760EC"/>
    <w:rsid w:val="0028102E"/>
    <w:rsid w:val="002830F1"/>
    <w:rsid w:val="0028480E"/>
    <w:rsid w:val="00293B0E"/>
    <w:rsid w:val="00297BD9"/>
    <w:rsid w:val="002A4395"/>
    <w:rsid w:val="002B6177"/>
    <w:rsid w:val="002D2BB3"/>
    <w:rsid w:val="002E36D9"/>
    <w:rsid w:val="002E71A8"/>
    <w:rsid w:val="002F47CA"/>
    <w:rsid w:val="003144B9"/>
    <w:rsid w:val="00317123"/>
    <w:rsid w:val="00321564"/>
    <w:rsid w:val="003238C0"/>
    <w:rsid w:val="00331DAE"/>
    <w:rsid w:val="00332482"/>
    <w:rsid w:val="00332C4A"/>
    <w:rsid w:val="00337643"/>
    <w:rsid w:val="00341B9F"/>
    <w:rsid w:val="00352F6F"/>
    <w:rsid w:val="00356ADB"/>
    <w:rsid w:val="0038074F"/>
    <w:rsid w:val="00381ED5"/>
    <w:rsid w:val="00397FD4"/>
    <w:rsid w:val="003A14A7"/>
    <w:rsid w:val="003B0B91"/>
    <w:rsid w:val="003B39B4"/>
    <w:rsid w:val="003B6657"/>
    <w:rsid w:val="003F39B9"/>
    <w:rsid w:val="004002BC"/>
    <w:rsid w:val="0040198D"/>
    <w:rsid w:val="00423B14"/>
    <w:rsid w:val="00440B3A"/>
    <w:rsid w:val="00455BF1"/>
    <w:rsid w:val="004625F5"/>
    <w:rsid w:val="00462AE4"/>
    <w:rsid w:val="004720DF"/>
    <w:rsid w:val="00481317"/>
    <w:rsid w:val="00483737"/>
    <w:rsid w:val="0048378C"/>
    <w:rsid w:val="00490EC9"/>
    <w:rsid w:val="004962D2"/>
    <w:rsid w:val="0049668F"/>
    <w:rsid w:val="004A1797"/>
    <w:rsid w:val="004A1CD2"/>
    <w:rsid w:val="004A22B1"/>
    <w:rsid w:val="004A3273"/>
    <w:rsid w:val="004A3F8D"/>
    <w:rsid w:val="004B042C"/>
    <w:rsid w:val="004B3F06"/>
    <w:rsid w:val="004B457C"/>
    <w:rsid w:val="004C4EC2"/>
    <w:rsid w:val="004D618B"/>
    <w:rsid w:val="004E7783"/>
    <w:rsid w:val="00500137"/>
    <w:rsid w:val="00505D48"/>
    <w:rsid w:val="00514936"/>
    <w:rsid w:val="00514967"/>
    <w:rsid w:val="005154D5"/>
    <w:rsid w:val="00521F89"/>
    <w:rsid w:val="005273B9"/>
    <w:rsid w:val="00545289"/>
    <w:rsid w:val="00545422"/>
    <w:rsid w:val="00560529"/>
    <w:rsid w:val="005615DB"/>
    <w:rsid w:val="0057359B"/>
    <w:rsid w:val="00575CB7"/>
    <w:rsid w:val="00577DE9"/>
    <w:rsid w:val="00584D2B"/>
    <w:rsid w:val="0058519E"/>
    <w:rsid w:val="005A121D"/>
    <w:rsid w:val="005A4A1A"/>
    <w:rsid w:val="005A5F78"/>
    <w:rsid w:val="005B2C3B"/>
    <w:rsid w:val="005D565B"/>
    <w:rsid w:val="005D5A17"/>
    <w:rsid w:val="005E4677"/>
    <w:rsid w:val="005E4732"/>
    <w:rsid w:val="005F2A04"/>
    <w:rsid w:val="005F31E5"/>
    <w:rsid w:val="0060415C"/>
    <w:rsid w:val="006048DA"/>
    <w:rsid w:val="00613630"/>
    <w:rsid w:val="00613990"/>
    <w:rsid w:val="006177BE"/>
    <w:rsid w:val="00625683"/>
    <w:rsid w:val="00630F35"/>
    <w:rsid w:val="006370E6"/>
    <w:rsid w:val="00637364"/>
    <w:rsid w:val="00637543"/>
    <w:rsid w:val="0064729C"/>
    <w:rsid w:val="006803C4"/>
    <w:rsid w:val="00686648"/>
    <w:rsid w:val="0068797B"/>
    <w:rsid w:val="00692028"/>
    <w:rsid w:val="006B2163"/>
    <w:rsid w:val="006B3B9E"/>
    <w:rsid w:val="006B739E"/>
    <w:rsid w:val="006B7C3C"/>
    <w:rsid w:val="006D54DF"/>
    <w:rsid w:val="006D7412"/>
    <w:rsid w:val="006E46D7"/>
    <w:rsid w:val="00707039"/>
    <w:rsid w:val="007401BC"/>
    <w:rsid w:val="00742D6C"/>
    <w:rsid w:val="00747168"/>
    <w:rsid w:val="00750403"/>
    <w:rsid w:val="00757DD4"/>
    <w:rsid w:val="00762A72"/>
    <w:rsid w:val="00776E21"/>
    <w:rsid w:val="007812B2"/>
    <w:rsid w:val="007838C1"/>
    <w:rsid w:val="00786006"/>
    <w:rsid w:val="00796D80"/>
    <w:rsid w:val="00797D8D"/>
    <w:rsid w:val="007B65A7"/>
    <w:rsid w:val="007D1F7E"/>
    <w:rsid w:val="007E7A10"/>
    <w:rsid w:val="007F0589"/>
    <w:rsid w:val="007F48E4"/>
    <w:rsid w:val="007F64D2"/>
    <w:rsid w:val="008031D5"/>
    <w:rsid w:val="00803F61"/>
    <w:rsid w:val="008071CD"/>
    <w:rsid w:val="00817105"/>
    <w:rsid w:val="0082300F"/>
    <w:rsid w:val="00825E6F"/>
    <w:rsid w:val="00827215"/>
    <w:rsid w:val="00827B49"/>
    <w:rsid w:val="00841151"/>
    <w:rsid w:val="008445F1"/>
    <w:rsid w:val="00847D10"/>
    <w:rsid w:val="00851D48"/>
    <w:rsid w:val="00857C76"/>
    <w:rsid w:val="00861032"/>
    <w:rsid w:val="00861905"/>
    <w:rsid w:val="00870CBA"/>
    <w:rsid w:val="008711C0"/>
    <w:rsid w:val="00877C55"/>
    <w:rsid w:val="00886CC9"/>
    <w:rsid w:val="00890E7C"/>
    <w:rsid w:val="0089307C"/>
    <w:rsid w:val="008A003F"/>
    <w:rsid w:val="008A1253"/>
    <w:rsid w:val="008A68C6"/>
    <w:rsid w:val="008B3F78"/>
    <w:rsid w:val="008C1B1D"/>
    <w:rsid w:val="008D1184"/>
    <w:rsid w:val="008D1292"/>
    <w:rsid w:val="008D2FBA"/>
    <w:rsid w:val="008E2C12"/>
    <w:rsid w:val="008F54ED"/>
    <w:rsid w:val="009033F0"/>
    <w:rsid w:val="009135BA"/>
    <w:rsid w:val="009155E3"/>
    <w:rsid w:val="0092683F"/>
    <w:rsid w:val="0093496C"/>
    <w:rsid w:val="00964599"/>
    <w:rsid w:val="00971BF3"/>
    <w:rsid w:val="00973F08"/>
    <w:rsid w:val="00984ABA"/>
    <w:rsid w:val="009859A3"/>
    <w:rsid w:val="009878D8"/>
    <w:rsid w:val="009974FE"/>
    <w:rsid w:val="009C2C0A"/>
    <w:rsid w:val="009C4867"/>
    <w:rsid w:val="009C7E11"/>
    <w:rsid w:val="009E31F0"/>
    <w:rsid w:val="009E428B"/>
    <w:rsid w:val="009E45F5"/>
    <w:rsid w:val="009E50EB"/>
    <w:rsid w:val="00A06ECF"/>
    <w:rsid w:val="00A214EB"/>
    <w:rsid w:val="00A30D2C"/>
    <w:rsid w:val="00A35579"/>
    <w:rsid w:val="00A43B83"/>
    <w:rsid w:val="00A50E64"/>
    <w:rsid w:val="00A56E64"/>
    <w:rsid w:val="00A6441D"/>
    <w:rsid w:val="00A64B14"/>
    <w:rsid w:val="00A87D45"/>
    <w:rsid w:val="00A94B88"/>
    <w:rsid w:val="00A95596"/>
    <w:rsid w:val="00A97CFC"/>
    <w:rsid w:val="00AA21FA"/>
    <w:rsid w:val="00AA5AE9"/>
    <w:rsid w:val="00AB064C"/>
    <w:rsid w:val="00AB685F"/>
    <w:rsid w:val="00AC1F02"/>
    <w:rsid w:val="00AD58BA"/>
    <w:rsid w:val="00AE4052"/>
    <w:rsid w:val="00AF5E61"/>
    <w:rsid w:val="00B14A5D"/>
    <w:rsid w:val="00B2236B"/>
    <w:rsid w:val="00B3357B"/>
    <w:rsid w:val="00B4295B"/>
    <w:rsid w:val="00B526E4"/>
    <w:rsid w:val="00B60B50"/>
    <w:rsid w:val="00B71929"/>
    <w:rsid w:val="00B7357C"/>
    <w:rsid w:val="00B7400F"/>
    <w:rsid w:val="00B87029"/>
    <w:rsid w:val="00B9368D"/>
    <w:rsid w:val="00BB0E13"/>
    <w:rsid w:val="00BB62D3"/>
    <w:rsid w:val="00BB7D3C"/>
    <w:rsid w:val="00BC31BB"/>
    <w:rsid w:val="00BD21EA"/>
    <w:rsid w:val="00BD596D"/>
    <w:rsid w:val="00BD774E"/>
    <w:rsid w:val="00BE3924"/>
    <w:rsid w:val="00BE4880"/>
    <w:rsid w:val="00BF1D5F"/>
    <w:rsid w:val="00C0142E"/>
    <w:rsid w:val="00C020CD"/>
    <w:rsid w:val="00C054E1"/>
    <w:rsid w:val="00C114EC"/>
    <w:rsid w:val="00C15D26"/>
    <w:rsid w:val="00C25081"/>
    <w:rsid w:val="00C36F5D"/>
    <w:rsid w:val="00C622C5"/>
    <w:rsid w:val="00C64E8A"/>
    <w:rsid w:val="00C676B0"/>
    <w:rsid w:val="00C67DEB"/>
    <w:rsid w:val="00C8022C"/>
    <w:rsid w:val="00C81381"/>
    <w:rsid w:val="00C841C4"/>
    <w:rsid w:val="00C85227"/>
    <w:rsid w:val="00C862C7"/>
    <w:rsid w:val="00C8675D"/>
    <w:rsid w:val="00CA68E1"/>
    <w:rsid w:val="00CB0126"/>
    <w:rsid w:val="00CB497E"/>
    <w:rsid w:val="00CB5F7C"/>
    <w:rsid w:val="00CB6845"/>
    <w:rsid w:val="00CC02EF"/>
    <w:rsid w:val="00CE7657"/>
    <w:rsid w:val="00CF16A9"/>
    <w:rsid w:val="00CF7750"/>
    <w:rsid w:val="00D16795"/>
    <w:rsid w:val="00D220E5"/>
    <w:rsid w:val="00D22DE5"/>
    <w:rsid w:val="00D257EC"/>
    <w:rsid w:val="00D302E1"/>
    <w:rsid w:val="00D34A0C"/>
    <w:rsid w:val="00D36AAF"/>
    <w:rsid w:val="00D463A0"/>
    <w:rsid w:val="00D514EB"/>
    <w:rsid w:val="00D81D6C"/>
    <w:rsid w:val="00D82F17"/>
    <w:rsid w:val="00D836DE"/>
    <w:rsid w:val="00D8639B"/>
    <w:rsid w:val="00D96BFE"/>
    <w:rsid w:val="00DB2357"/>
    <w:rsid w:val="00DB4335"/>
    <w:rsid w:val="00DC5149"/>
    <w:rsid w:val="00DC5477"/>
    <w:rsid w:val="00DE23CE"/>
    <w:rsid w:val="00DE39C7"/>
    <w:rsid w:val="00DF3599"/>
    <w:rsid w:val="00E02533"/>
    <w:rsid w:val="00E02CDC"/>
    <w:rsid w:val="00E07EBC"/>
    <w:rsid w:val="00E21982"/>
    <w:rsid w:val="00E22E5C"/>
    <w:rsid w:val="00E303FB"/>
    <w:rsid w:val="00E44699"/>
    <w:rsid w:val="00E5222B"/>
    <w:rsid w:val="00E553C8"/>
    <w:rsid w:val="00E63988"/>
    <w:rsid w:val="00E8203F"/>
    <w:rsid w:val="00E85EFF"/>
    <w:rsid w:val="00E86C7C"/>
    <w:rsid w:val="00E95248"/>
    <w:rsid w:val="00EA3631"/>
    <w:rsid w:val="00EA7C18"/>
    <w:rsid w:val="00EB37D4"/>
    <w:rsid w:val="00EC493A"/>
    <w:rsid w:val="00EE385C"/>
    <w:rsid w:val="00EF3C6E"/>
    <w:rsid w:val="00EF464A"/>
    <w:rsid w:val="00F05B81"/>
    <w:rsid w:val="00F134F2"/>
    <w:rsid w:val="00F23F5F"/>
    <w:rsid w:val="00F25D07"/>
    <w:rsid w:val="00F36FAD"/>
    <w:rsid w:val="00F42EC3"/>
    <w:rsid w:val="00F44DA3"/>
    <w:rsid w:val="00F61D4E"/>
    <w:rsid w:val="00F623EE"/>
    <w:rsid w:val="00F62841"/>
    <w:rsid w:val="00F7128C"/>
    <w:rsid w:val="00F80BF1"/>
    <w:rsid w:val="00FB4D93"/>
    <w:rsid w:val="00FB4EED"/>
    <w:rsid w:val="00FC10DD"/>
    <w:rsid w:val="00FC1585"/>
    <w:rsid w:val="00FC1A06"/>
    <w:rsid w:val="00FC7874"/>
    <w:rsid w:val="00FD6063"/>
    <w:rsid w:val="00FD6E26"/>
    <w:rsid w:val="00FE036D"/>
    <w:rsid w:val="00FE106B"/>
    <w:rsid w:val="00FE2870"/>
    <w:rsid w:val="00FE5161"/>
    <w:rsid w:val="00FF4A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5108"/>
    <w:pPr>
      <w:jc w:val="both"/>
    </w:pPr>
    <w:rPr>
      <w:rFonts w:ascii="Arial" w:hAnsi="Arial"/>
    </w:rPr>
  </w:style>
  <w:style w:type="paragraph" w:styleId="Cmsor1">
    <w:name w:val="heading 1"/>
    <w:basedOn w:val="Norml"/>
    <w:next w:val="Norml"/>
    <w:link w:val="Cmsor1Char"/>
    <w:uiPriority w:val="9"/>
    <w:qFormat/>
    <w:rsid w:val="00D257EC"/>
    <w:pPr>
      <w:keepNext/>
      <w:keepLines/>
      <w:numPr>
        <w:numId w:val="1"/>
      </w:numPr>
      <w:spacing w:before="480" w:after="0"/>
      <w:outlineLvl w:val="0"/>
    </w:pPr>
    <w:rPr>
      <w:rFonts w:eastAsiaTheme="majorEastAsia" w:cs="Arial"/>
      <w:b/>
      <w:bCs/>
      <w:sz w:val="28"/>
      <w:szCs w:val="28"/>
    </w:rPr>
  </w:style>
  <w:style w:type="paragraph" w:styleId="Cmsor2">
    <w:name w:val="heading 2"/>
    <w:basedOn w:val="Norml"/>
    <w:next w:val="Norml"/>
    <w:link w:val="Cmsor2Char"/>
    <w:uiPriority w:val="9"/>
    <w:unhideWhenUsed/>
    <w:qFormat/>
    <w:rsid w:val="00D257EC"/>
    <w:pPr>
      <w:keepNext/>
      <w:keepLines/>
      <w:numPr>
        <w:ilvl w:val="1"/>
        <w:numId w:val="1"/>
      </w:numPr>
      <w:spacing w:before="200" w:after="0"/>
      <w:outlineLvl w:val="1"/>
    </w:pPr>
    <w:rPr>
      <w:rFonts w:eastAsiaTheme="majorEastAsia" w:cs="Arial"/>
      <w:b/>
      <w:bCs/>
      <w:sz w:val="26"/>
      <w:szCs w:val="26"/>
    </w:rPr>
  </w:style>
  <w:style w:type="paragraph" w:styleId="Cmsor3">
    <w:name w:val="heading 3"/>
    <w:basedOn w:val="Norml"/>
    <w:next w:val="Norml"/>
    <w:link w:val="Cmsor3Char"/>
    <w:uiPriority w:val="9"/>
    <w:unhideWhenUsed/>
    <w:qFormat/>
    <w:rsid w:val="00D257EC"/>
    <w:pPr>
      <w:keepNext/>
      <w:keepLines/>
      <w:spacing w:before="200" w:after="0"/>
      <w:outlineLvl w:val="2"/>
    </w:pPr>
    <w:rPr>
      <w:rFonts w:eastAsia="Times New Roman" w:cs="Arial"/>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A003F"/>
    <w:pPr>
      <w:ind w:left="720"/>
      <w:contextualSpacing/>
    </w:pPr>
  </w:style>
  <w:style w:type="character" w:styleId="Jegyzethivatkozs">
    <w:name w:val="annotation reference"/>
    <w:basedOn w:val="Bekezdsalapbettpusa"/>
    <w:uiPriority w:val="99"/>
    <w:unhideWhenUsed/>
    <w:rsid w:val="008A003F"/>
    <w:rPr>
      <w:sz w:val="16"/>
      <w:szCs w:val="16"/>
    </w:rPr>
  </w:style>
  <w:style w:type="paragraph" w:styleId="Jegyzetszveg">
    <w:name w:val="annotation text"/>
    <w:basedOn w:val="Norml"/>
    <w:link w:val="JegyzetszvegChar"/>
    <w:uiPriority w:val="99"/>
    <w:unhideWhenUsed/>
    <w:rsid w:val="008A003F"/>
    <w:pPr>
      <w:spacing w:line="240" w:lineRule="auto"/>
    </w:pPr>
    <w:rPr>
      <w:sz w:val="20"/>
      <w:szCs w:val="20"/>
    </w:rPr>
  </w:style>
  <w:style w:type="character" w:customStyle="1" w:styleId="JegyzetszvegChar">
    <w:name w:val="Jegyzetszöveg Char"/>
    <w:basedOn w:val="Bekezdsalapbettpusa"/>
    <w:link w:val="Jegyzetszveg"/>
    <w:uiPriority w:val="99"/>
    <w:rsid w:val="008A003F"/>
    <w:rPr>
      <w:sz w:val="20"/>
      <w:szCs w:val="20"/>
    </w:rPr>
  </w:style>
  <w:style w:type="paragraph" w:styleId="Megjegyzstrgya">
    <w:name w:val="annotation subject"/>
    <w:basedOn w:val="Jegyzetszveg"/>
    <w:next w:val="Jegyzetszveg"/>
    <w:link w:val="MegjegyzstrgyaChar"/>
    <w:uiPriority w:val="99"/>
    <w:semiHidden/>
    <w:unhideWhenUsed/>
    <w:rsid w:val="008A003F"/>
    <w:rPr>
      <w:b/>
      <w:bCs/>
    </w:rPr>
  </w:style>
  <w:style w:type="character" w:customStyle="1" w:styleId="MegjegyzstrgyaChar">
    <w:name w:val="Megjegyzés tárgya Char"/>
    <w:basedOn w:val="JegyzetszvegChar"/>
    <w:link w:val="Megjegyzstrgya"/>
    <w:uiPriority w:val="99"/>
    <w:semiHidden/>
    <w:rsid w:val="008A003F"/>
    <w:rPr>
      <w:b/>
      <w:bCs/>
      <w:sz w:val="20"/>
      <w:szCs w:val="20"/>
    </w:rPr>
  </w:style>
  <w:style w:type="paragraph" w:styleId="Buborkszveg">
    <w:name w:val="Balloon Text"/>
    <w:basedOn w:val="Norml"/>
    <w:link w:val="BuborkszvegChar"/>
    <w:uiPriority w:val="99"/>
    <w:semiHidden/>
    <w:unhideWhenUsed/>
    <w:rsid w:val="008A003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003F"/>
    <w:rPr>
      <w:rFonts w:ascii="Tahoma" w:hAnsi="Tahoma" w:cs="Tahoma"/>
      <w:sz w:val="16"/>
      <w:szCs w:val="16"/>
    </w:rPr>
  </w:style>
  <w:style w:type="character" w:customStyle="1" w:styleId="Cmsor1Char">
    <w:name w:val="Címsor 1 Char"/>
    <w:basedOn w:val="Bekezdsalapbettpusa"/>
    <w:link w:val="Cmsor1"/>
    <w:uiPriority w:val="9"/>
    <w:rsid w:val="00D257EC"/>
    <w:rPr>
      <w:rFonts w:ascii="Arial" w:eastAsiaTheme="majorEastAsia" w:hAnsi="Arial" w:cs="Arial"/>
      <w:b/>
      <w:bCs/>
      <w:sz w:val="28"/>
      <w:szCs w:val="28"/>
    </w:rPr>
  </w:style>
  <w:style w:type="character" w:customStyle="1" w:styleId="Cmsor2Char">
    <w:name w:val="Címsor 2 Char"/>
    <w:basedOn w:val="Bekezdsalapbettpusa"/>
    <w:link w:val="Cmsor2"/>
    <w:uiPriority w:val="9"/>
    <w:rsid w:val="00D257EC"/>
    <w:rPr>
      <w:rFonts w:ascii="Arial" w:eastAsiaTheme="majorEastAsia" w:hAnsi="Arial" w:cs="Arial"/>
      <w:b/>
      <w:bCs/>
      <w:sz w:val="26"/>
      <w:szCs w:val="26"/>
    </w:rPr>
  </w:style>
  <w:style w:type="character" w:customStyle="1" w:styleId="Cmsor3Char">
    <w:name w:val="Címsor 3 Char"/>
    <w:basedOn w:val="Bekezdsalapbettpusa"/>
    <w:link w:val="Cmsor3"/>
    <w:uiPriority w:val="9"/>
    <w:rsid w:val="00D257EC"/>
    <w:rPr>
      <w:rFonts w:ascii="Arial" w:eastAsia="Times New Roman" w:hAnsi="Arial" w:cs="Arial"/>
      <w:b/>
      <w:bCs/>
      <w:lang w:eastAsia="hu-HU"/>
    </w:rPr>
  </w:style>
  <w:style w:type="paragraph" w:styleId="lfej">
    <w:name w:val="header"/>
    <w:basedOn w:val="Norml"/>
    <w:link w:val="lfejChar"/>
    <w:uiPriority w:val="99"/>
    <w:unhideWhenUsed/>
    <w:rsid w:val="008A003F"/>
    <w:pPr>
      <w:tabs>
        <w:tab w:val="center" w:pos="4536"/>
        <w:tab w:val="right" w:pos="9072"/>
      </w:tabs>
      <w:spacing w:after="0" w:line="240" w:lineRule="auto"/>
    </w:pPr>
  </w:style>
  <w:style w:type="character" w:customStyle="1" w:styleId="lfejChar">
    <w:name w:val="Élőfej Char"/>
    <w:basedOn w:val="Bekezdsalapbettpusa"/>
    <w:link w:val="lfej"/>
    <w:uiPriority w:val="99"/>
    <w:rsid w:val="008A003F"/>
  </w:style>
  <w:style w:type="paragraph" w:styleId="llb">
    <w:name w:val="footer"/>
    <w:basedOn w:val="Norml"/>
    <w:link w:val="llbChar"/>
    <w:uiPriority w:val="99"/>
    <w:unhideWhenUsed/>
    <w:rsid w:val="008A003F"/>
    <w:pPr>
      <w:tabs>
        <w:tab w:val="center" w:pos="4536"/>
        <w:tab w:val="right" w:pos="9072"/>
      </w:tabs>
      <w:spacing w:after="0" w:line="240" w:lineRule="auto"/>
    </w:pPr>
  </w:style>
  <w:style w:type="character" w:customStyle="1" w:styleId="llbChar">
    <w:name w:val="Élőláb Char"/>
    <w:basedOn w:val="Bekezdsalapbettpusa"/>
    <w:link w:val="llb"/>
    <w:uiPriority w:val="99"/>
    <w:rsid w:val="008A003F"/>
  </w:style>
  <w:style w:type="paragraph" w:styleId="Tartalomjegyzkcmsora">
    <w:name w:val="TOC Heading"/>
    <w:basedOn w:val="Cmsor1"/>
    <w:next w:val="Norml"/>
    <w:uiPriority w:val="39"/>
    <w:unhideWhenUsed/>
    <w:qFormat/>
    <w:rsid w:val="008A003F"/>
    <w:pPr>
      <w:outlineLvl w:val="9"/>
    </w:pPr>
    <w:rPr>
      <w:lang w:eastAsia="hu-HU"/>
    </w:rPr>
  </w:style>
  <w:style w:type="paragraph" w:styleId="TJ1">
    <w:name w:val="toc 1"/>
    <w:basedOn w:val="Norml"/>
    <w:next w:val="Norml"/>
    <w:autoRedefine/>
    <w:uiPriority w:val="39"/>
    <w:unhideWhenUsed/>
    <w:rsid w:val="00613990"/>
    <w:pPr>
      <w:tabs>
        <w:tab w:val="left" w:pos="567"/>
        <w:tab w:val="right" w:leader="dot" w:pos="9356"/>
      </w:tabs>
      <w:spacing w:after="100"/>
      <w:ind w:left="567" w:hanging="567"/>
    </w:pPr>
  </w:style>
  <w:style w:type="paragraph" w:styleId="TJ3">
    <w:name w:val="toc 3"/>
    <w:basedOn w:val="Norml"/>
    <w:next w:val="Norml"/>
    <w:autoRedefine/>
    <w:uiPriority w:val="39"/>
    <w:unhideWhenUsed/>
    <w:rsid w:val="00613990"/>
    <w:pPr>
      <w:tabs>
        <w:tab w:val="right" w:leader="dot" w:pos="9356"/>
      </w:tabs>
      <w:spacing w:after="100"/>
      <w:ind w:left="1134"/>
    </w:pPr>
  </w:style>
  <w:style w:type="paragraph" w:styleId="TJ2">
    <w:name w:val="toc 2"/>
    <w:basedOn w:val="Norml"/>
    <w:next w:val="Norml"/>
    <w:autoRedefine/>
    <w:uiPriority w:val="39"/>
    <w:unhideWhenUsed/>
    <w:rsid w:val="00613990"/>
    <w:pPr>
      <w:tabs>
        <w:tab w:val="left" w:pos="1134"/>
        <w:tab w:val="right" w:leader="dot" w:pos="9356"/>
      </w:tabs>
      <w:spacing w:after="100"/>
      <w:ind w:left="1134" w:hanging="567"/>
    </w:pPr>
  </w:style>
  <w:style w:type="character" w:styleId="Hiperhivatkozs">
    <w:name w:val="Hyperlink"/>
    <w:basedOn w:val="Bekezdsalapbettpusa"/>
    <w:uiPriority w:val="99"/>
    <w:unhideWhenUsed/>
    <w:rsid w:val="008A003F"/>
    <w:rPr>
      <w:color w:val="0000FF" w:themeColor="hyperlink"/>
      <w:u w:val="single"/>
    </w:rPr>
  </w:style>
  <w:style w:type="paragraph" w:customStyle="1" w:styleId="BPszvegtest">
    <w:name w:val="BP_szövegtest"/>
    <w:basedOn w:val="Norml"/>
    <w:qFormat/>
    <w:rsid w:val="003B0B91"/>
    <w:pPr>
      <w:tabs>
        <w:tab w:val="left" w:pos="3740"/>
        <w:tab w:val="left" w:pos="5720"/>
      </w:tabs>
    </w:pPr>
    <w:rPr>
      <w:rFonts w:eastAsia="Calibri" w:cs="Arial"/>
    </w:rPr>
  </w:style>
  <w:style w:type="paragraph" w:customStyle="1" w:styleId="Szmozs1">
    <w:name w:val="Számozás 1"/>
    <w:basedOn w:val="Norml"/>
    <w:uiPriority w:val="99"/>
    <w:rsid w:val="006D7412"/>
    <w:pPr>
      <w:numPr>
        <w:numId w:val="24"/>
      </w:numPr>
      <w:spacing w:before="120" w:after="120" w:line="360" w:lineRule="auto"/>
    </w:pPr>
    <w:rPr>
      <w:rFonts w:ascii="H_Helvetica" w:eastAsia="Times New Roman" w:hAnsi="H_Helvetica" w:cs="H_Helvetica"/>
      <w:kern w:val="24"/>
      <w:lang w:eastAsia="hu-HU"/>
    </w:rPr>
  </w:style>
  <w:style w:type="paragraph" w:styleId="Vltozat">
    <w:name w:val="Revision"/>
    <w:hidden/>
    <w:uiPriority w:val="99"/>
    <w:semiHidden/>
    <w:rsid w:val="007401BC"/>
    <w:pPr>
      <w:spacing w:after="0" w:line="240" w:lineRule="auto"/>
    </w:pPr>
    <w:rPr>
      <w:rFonts w:ascii="Arial" w:hAnsi="Arial"/>
    </w:rPr>
  </w:style>
  <w:style w:type="character" w:customStyle="1" w:styleId="ListaszerbekezdsChar">
    <w:name w:val="Listaszerű bekezdés Char"/>
    <w:basedOn w:val="Bekezdsalapbettpusa"/>
    <w:link w:val="Listaszerbekezds"/>
    <w:uiPriority w:val="34"/>
    <w:locked/>
    <w:rsid w:val="00AB064C"/>
    <w:rPr>
      <w:rFonts w:ascii="Arial" w:hAnsi="Arial"/>
    </w:rPr>
  </w:style>
  <w:style w:type="character" w:customStyle="1" w:styleId="Szvegtrzs2MicrosoftSansSerif">
    <w:name w:val="Szövegtörzs (2) + Microsoft Sans Serif"/>
    <w:basedOn w:val="Bekezdsalapbettpusa"/>
    <w:rsid w:val="007E7A10"/>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hu-HU" w:eastAsia="hu-HU" w:bidi="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15108"/>
    <w:pPr>
      <w:jc w:val="both"/>
    </w:pPr>
    <w:rPr>
      <w:rFonts w:ascii="Arial" w:hAnsi="Arial"/>
    </w:rPr>
  </w:style>
  <w:style w:type="paragraph" w:styleId="Cmsor1">
    <w:name w:val="heading 1"/>
    <w:basedOn w:val="Norml"/>
    <w:next w:val="Norml"/>
    <w:link w:val="Cmsor1Char"/>
    <w:uiPriority w:val="9"/>
    <w:qFormat/>
    <w:rsid w:val="00D257EC"/>
    <w:pPr>
      <w:keepNext/>
      <w:keepLines/>
      <w:numPr>
        <w:numId w:val="1"/>
      </w:numPr>
      <w:spacing w:before="480" w:after="0"/>
      <w:outlineLvl w:val="0"/>
    </w:pPr>
    <w:rPr>
      <w:rFonts w:eastAsiaTheme="majorEastAsia" w:cs="Arial"/>
      <w:b/>
      <w:bCs/>
      <w:sz w:val="28"/>
      <w:szCs w:val="28"/>
    </w:rPr>
  </w:style>
  <w:style w:type="paragraph" w:styleId="Cmsor2">
    <w:name w:val="heading 2"/>
    <w:basedOn w:val="Norml"/>
    <w:next w:val="Norml"/>
    <w:link w:val="Cmsor2Char"/>
    <w:uiPriority w:val="9"/>
    <w:unhideWhenUsed/>
    <w:qFormat/>
    <w:rsid w:val="00D257EC"/>
    <w:pPr>
      <w:keepNext/>
      <w:keepLines/>
      <w:numPr>
        <w:ilvl w:val="1"/>
        <w:numId w:val="1"/>
      </w:numPr>
      <w:spacing w:before="200" w:after="0"/>
      <w:outlineLvl w:val="1"/>
    </w:pPr>
    <w:rPr>
      <w:rFonts w:eastAsiaTheme="majorEastAsia" w:cs="Arial"/>
      <w:b/>
      <w:bCs/>
      <w:sz w:val="26"/>
      <w:szCs w:val="26"/>
    </w:rPr>
  </w:style>
  <w:style w:type="paragraph" w:styleId="Cmsor3">
    <w:name w:val="heading 3"/>
    <w:basedOn w:val="Norml"/>
    <w:next w:val="Norml"/>
    <w:link w:val="Cmsor3Char"/>
    <w:uiPriority w:val="9"/>
    <w:unhideWhenUsed/>
    <w:qFormat/>
    <w:rsid w:val="00D257EC"/>
    <w:pPr>
      <w:keepNext/>
      <w:keepLines/>
      <w:spacing w:before="200" w:after="0"/>
      <w:outlineLvl w:val="2"/>
    </w:pPr>
    <w:rPr>
      <w:rFonts w:eastAsia="Times New Roman" w:cs="Arial"/>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A003F"/>
    <w:pPr>
      <w:ind w:left="720"/>
      <w:contextualSpacing/>
    </w:pPr>
  </w:style>
  <w:style w:type="character" w:styleId="Jegyzethivatkozs">
    <w:name w:val="annotation reference"/>
    <w:basedOn w:val="Bekezdsalapbettpusa"/>
    <w:uiPriority w:val="99"/>
    <w:unhideWhenUsed/>
    <w:rsid w:val="008A003F"/>
    <w:rPr>
      <w:sz w:val="16"/>
      <w:szCs w:val="16"/>
    </w:rPr>
  </w:style>
  <w:style w:type="paragraph" w:styleId="Jegyzetszveg">
    <w:name w:val="annotation text"/>
    <w:basedOn w:val="Norml"/>
    <w:link w:val="JegyzetszvegChar"/>
    <w:uiPriority w:val="99"/>
    <w:unhideWhenUsed/>
    <w:rsid w:val="008A003F"/>
    <w:pPr>
      <w:spacing w:line="240" w:lineRule="auto"/>
    </w:pPr>
    <w:rPr>
      <w:sz w:val="20"/>
      <w:szCs w:val="20"/>
    </w:rPr>
  </w:style>
  <w:style w:type="character" w:customStyle="1" w:styleId="JegyzetszvegChar">
    <w:name w:val="Jegyzetszöveg Char"/>
    <w:basedOn w:val="Bekezdsalapbettpusa"/>
    <w:link w:val="Jegyzetszveg"/>
    <w:uiPriority w:val="99"/>
    <w:rsid w:val="008A003F"/>
    <w:rPr>
      <w:sz w:val="20"/>
      <w:szCs w:val="20"/>
    </w:rPr>
  </w:style>
  <w:style w:type="paragraph" w:styleId="Megjegyzstrgya">
    <w:name w:val="annotation subject"/>
    <w:basedOn w:val="Jegyzetszveg"/>
    <w:next w:val="Jegyzetszveg"/>
    <w:link w:val="MegjegyzstrgyaChar"/>
    <w:uiPriority w:val="99"/>
    <w:semiHidden/>
    <w:unhideWhenUsed/>
    <w:rsid w:val="008A003F"/>
    <w:rPr>
      <w:b/>
      <w:bCs/>
    </w:rPr>
  </w:style>
  <w:style w:type="character" w:customStyle="1" w:styleId="MegjegyzstrgyaChar">
    <w:name w:val="Megjegyzés tárgya Char"/>
    <w:basedOn w:val="JegyzetszvegChar"/>
    <w:link w:val="Megjegyzstrgya"/>
    <w:uiPriority w:val="99"/>
    <w:semiHidden/>
    <w:rsid w:val="008A003F"/>
    <w:rPr>
      <w:b/>
      <w:bCs/>
      <w:sz w:val="20"/>
      <w:szCs w:val="20"/>
    </w:rPr>
  </w:style>
  <w:style w:type="paragraph" w:styleId="Buborkszveg">
    <w:name w:val="Balloon Text"/>
    <w:basedOn w:val="Norml"/>
    <w:link w:val="BuborkszvegChar"/>
    <w:uiPriority w:val="99"/>
    <w:semiHidden/>
    <w:unhideWhenUsed/>
    <w:rsid w:val="008A003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003F"/>
    <w:rPr>
      <w:rFonts w:ascii="Tahoma" w:hAnsi="Tahoma" w:cs="Tahoma"/>
      <w:sz w:val="16"/>
      <w:szCs w:val="16"/>
    </w:rPr>
  </w:style>
  <w:style w:type="character" w:customStyle="1" w:styleId="Cmsor1Char">
    <w:name w:val="Címsor 1 Char"/>
    <w:basedOn w:val="Bekezdsalapbettpusa"/>
    <w:link w:val="Cmsor1"/>
    <w:uiPriority w:val="9"/>
    <w:rsid w:val="00D257EC"/>
    <w:rPr>
      <w:rFonts w:ascii="Arial" w:eastAsiaTheme="majorEastAsia" w:hAnsi="Arial" w:cs="Arial"/>
      <w:b/>
      <w:bCs/>
      <w:sz w:val="28"/>
      <w:szCs w:val="28"/>
    </w:rPr>
  </w:style>
  <w:style w:type="character" w:customStyle="1" w:styleId="Cmsor2Char">
    <w:name w:val="Címsor 2 Char"/>
    <w:basedOn w:val="Bekezdsalapbettpusa"/>
    <w:link w:val="Cmsor2"/>
    <w:uiPriority w:val="9"/>
    <w:rsid w:val="00D257EC"/>
    <w:rPr>
      <w:rFonts w:ascii="Arial" w:eastAsiaTheme="majorEastAsia" w:hAnsi="Arial" w:cs="Arial"/>
      <w:b/>
      <w:bCs/>
      <w:sz w:val="26"/>
      <w:szCs w:val="26"/>
    </w:rPr>
  </w:style>
  <w:style w:type="character" w:customStyle="1" w:styleId="Cmsor3Char">
    <w:name w:val="Címsor 3 Char"/>
    <w:basedOn w:val="Bekezdsalapbettpusa"/>
    <w:link w:val="Cmsor3"/>
    <w:uiPriority w:val="9"/>
    <w:rsid w:val="00D257EC"/>
    <w:rPr>
      <w:rFonts w:ascii="Arial" w:eastAsia="Times New Roman" w:hAnsi="Arial" w:cs="Arial"/>
      <w:b/>
      <w:bCs/>
      <w:lang w:eastAsia="hu-HU"/>
    </w:rPr>
  </w:style>
  <w:style w:type="paragraph" w:styleId="lfej">
    <w:name w:val="header"/>
    <w:basedOn w:val="Norml"/>
    <w:link w:val="lfejChar"/>
    <w:uiPriority w:val="99"/>
    <w:unhideWhenUsed/>
    <w:rsid w:val="008A003F"/>
    <w:pPr>
      <w:tabs>
        <w:tab w:val="center" w:pos="4536"/>
        <w:tab w:val="right" w:pos="9072"/>
      </w:tabs>
      <w:spacing w:after="0" w:line="240" w:lineRule="auto"/>
    </w:pPr>
  </w:style>
  <w:style w:type="character" w:customStyle="1" w:styleId="lfejChar">
    <w:name w:val="Élőfej Char"/>
    <w:basedOn w:val="Bekezdsalapbettpusa"/>
    <w:link w:val="lfej"/>
    <w:uiPriority w:val="99"/>
    <w:rsid w:val="008A003F"/>
  </w:style>
  <w:style w:type="paragraph" w:styleId="llb">
    <w:name w:val="footer"/>
    <w:basedOn w:val="Norml"/>
    <w:link w:val="llbChar"/>
    <w:uiPriority w:val="99"/>
    <w:unhideWhenUsed/>
    <w:rsid w:val="008A003F"/>
    <w:pPr>
      <w:tabs>
        <w:tab w:val="center" w:pos="4536"/>
        <w:tab w:val="right" w:pos="9072"/>
      </w:tabs>
      <w:spacing w:after="0" w:line="240" w:lineRule="auto"/>
    </w:pPr>
  </w:style>
  <w:style w:type="character" w:customStyle="1" w:styleId="llbChar">
    <w:name w:val="Élőláb Char"/>
    <w:basedOn w:val="Bekezdsalapbettpusa"/>
    <w:link w:val="llb"/>
    <w:uiPriority w:val="99"/>
    <w:rsid w:val="008A003F"/>
  </w:style>
  <w:style w:type="paragraph" w:styleId="Tartalomjegyzkcmsora">
    <w:name w:val="TOC Heading"/>
    <w:basedOn w:val="Cmsor1"/>
    <w:next w:val="Norml"/>
    <w:uiPriority w:val="39"/>
    <w:unhideWhenUsed/>
    <w:qFormat/>
    <w:rsid w:val="008A003F"/>
    <w:pPr>
      <w:outlineLvl w:val="9"/>
    </w:pPr>
    <w:rPr>
      <w:lang w:eastAsia="hu-HU"/>
    </w:rPr>
  </w:style>
  <w:style w:type="paragraph" w:styleId="TJ1">
    <w:name w:val="toc 1"/>
    <w:basedOn w:val="Norml"/>
    <w:next w:val="Norml"/>
    <w:autoRedefine/>
    <w:uiPriority w:val="39"/>
    <w:unhideWhenUsed/>
    <w:rsid w:val="00613990"/>
    <w:pPr>
      <w:tabs>
        <w:tab w:val="left" w:pos="567"/>
        <w:tab w:val="right" w:leader="dot" w:pos="9356"/>
      </w:tabs>
      <w:spacing w:after="100"/>
      <w:ind w:left="567" w:hanging="567"/>
    </w:pPr>
  </w:style>
  <w:style w:type="paragraph" w:styleId="TJ3">
    <w:name w:val="toc 3"/>
    <w:basedOn w:val="Norml"/>
    <w:next w:val="Norml"/>
    <w:autoRedefine/>
    <w:uiPriority w:val="39"/>
    <w:unhideWhenUsed/>
    <w:rsid w:val="00613990"/>
    <w:pPr>
      <w:tabs>
        <w:tab w:val="right" w:leader="dot" w:pos="9356"/>
      </w:tabs>
      <w:spacing w:after="100"/>
      <w:ind w:left="1134"/>
    </w:pPr>
  </w:style>
  <w:style w:type="paragraph" w:styleId="TJ2">
    <w:name w:val="toc 2"/>
    <w:basedOn w:val="Norml"/>
    <w:next w:val="Norml"/>
    <w:autoRedefine/>
    <w:uiPriority w:val="39"/>
    <w:unhideWhenUsed/>
    <w:rsid w:val="00613990"/>
    <w:pPr>
      <w:tabs>
        <w:tab w:val="left" w:pos="1134"/>
        <w:tab w:val="right" w:leader="dot" w:pos="9356"/>
      </w:tabs>
      <w:spacing w:after="100"/>
      <w:ind w:left="1134" w:hanging="567"/>
    </w:pPr>
  </w:style>
  <w:style w:type="character" w:styleId="Hiperhivatkozs">
    <w:name w:val="Hyperlink"/>
    <w:basedOn w:val="Bekezdsalapbettpusa"/>
    <w:uiPriority w:val="99"/>
    <w:unhideWhenUsed/>
    <w:rsid w:val="008A003F"/>
    <w:rPr>
      <w:color w:val="0000FF" w:themeColor="hyperlink"/>
      <w:u w:val="single"/>
    </w:rPr>
  </w:style>
  <w:style w:type="paragraph" w:customStyle="1" w:styleId="BPszvegtest">
    <w:name w:val="BP_szövegtest"/>
    <w:basedOn w:val="Norml"/>
    <w:qFormat/>
    <w:rsid w:val="003B0B91"/>
    <w:pPr>
      <w:tabs>
        <w:tab w:val="left" w:pos="3740"/>
        <w:tab w:val="left" w:pos="5720"/>
      </w:tabs>
    </w:pPr>
    <w:rPr>
      <w:rFonts w:eastAsia="Calibri" w:cs="Arial"/>
    </w:rPr>
  </w:style>
  <w:style w:type="paragraph" w:customStyle="1" w:styleId="Szmozs1">
    <w:name w:val="Számozás 1"/>
    <w:basedOn w:val="Norml"/>
    <w:uiPriority w:val="99"/>
    <w:rsid w:val="006D7412"/>
    <w:pPr>
      <w:numPr>
        <w:numId w:val="24"/>
      </w:numPr>
      <w:spacing w:before="120" w:after="120" w:line="360" w:lineRule="auto"/>
    </w:pPr>
    <w:rPr>
      <w:rFonts w:ascii="H_Helvetica" w:eastAsia="Times New Roman" w:hAnsi="H_Helvetica" w:cs="H_Helvetica"/>
      <w:kern w:val="24"/>
      <w:lang w:eastAsia="hu-HU"/>
    </w:rPr>
  </w:style>
  <w:style w:type="paragraph" w:styleId="Vltozat">
    <w:name w:val="Revision"/>
    <w:hidden/>
    <w:uiPriority w:val="99"/>
    <w:semiHidden/>
    <w:rsid w:val="007401BC"/>
    <w:pPr>
      <w:spacing w:after="0" w:line="240" w:lineRule="auto"/>
    </w:pPr>
    <w:rPr>
      <w:rFonts w:ascii="Arial" w:hAnsi="Arial"/>
    </w:rPr>
  </w:style>
  <w:style w:type="character" w:customStyle="1" w:styleId="ListaszerbekezdsChar">
    <w:name w:val="Listaszerű bekezdés Char"/>
    <w:basedOn w:val="Bekezdsalapbettpusa"/>
    <w:link w:val="Listaszerbekezds"/>
    <w:uiPriority w:val="34"/>
    <w:locked/>
    <w:rsid w:val="00AB064C"/>
    <w:rPr>
      <w:rFonts w:ascii="Arial" w:hAnsi="Arial"/>
    </w:rPr>
  </w:style>
  <w:style w:type="character" w:customStyle="1" w:styleId="Szvegtrzs2MicrosoftSansSerif">
    <w:name w:val="Szövegtörzs (2) + Microsoft Sans Serif"/>
    <w:basedOn w:val="Bekezdsalapbettpusa"/>
    <w:rsid w:val="007E7A10"/>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3603">
      <w:bodyDiv w:val="1"/>
      <w:marLeft w:val="0"/>
      <w:marRight w:val="0"/>
      <w:marTop w:val="0"/>
      <w:marBottom w:val="0"/>
      <w:divBdr>
        <w:top w:val="none" w:sz="0" w:space="0" w:color="auto"/>
        <w:left w:val="none" w:sz="0" w:space="0" w:color="auto"/>
        <w:bottom w:val="none" w:sz="0" w:space="0" w:color="auto"/>
        <w:right w:val="none" w:sz="0" w:space="0" w:color="auto"/>
      </w:divBdr>
    </w:div>
    <w:div w:id="689262524">
      <w:bodyDiv w:val="1"/>
      <w:marLeft w:val="0"/>
      <w:marRight w:val="0"/>
      <w:marTop w:val="0"/>
      <w:marBottom w:val="0"/>
      <w:divBdr>
        <w:top w:val="none" w:sz="0" w:space="0" w:color="auto"/>
        <w:left w:val="none" w:sz="0" w:space="0" w:color="auto"/>
        <w:bottom w:val="none" w:sz="0" w:space="0" w:color="auto"/>
        <w:right w:val="none" w:sz="0" w:space="0" w:color="auto"/>
      </w:divBdr>
    </w:div>
    <w:div w:id="797453352">
      <w:bodyDiv w:val="1"/>
      <w:marLeft w:val="0"/>
      <w:marRight w:val="0"/>
      <w:marTop w:val="0"/>
      <w:marBottom w:val="0"/>
      <w:divBdr>
        <w:top w:val="none" w:sz="0" w:space="0" w:color="auto"/>
        <w:left w:val="none" w:sz="0" w:space="0" w:color="auto"/>
        <w:bottom w:val="none" w:sz="0" w:space="0" w:color="auto"/>
        <w:right w:val="none" w:sz="0" w:space="0" w:color="auto"/>
      </w:divBdr>
    </w:div>
    <w:div w:id="816802091">
      <w:bodyDiv w:val="1"/>
      <w:marLeft w:val="0"/>
      <w:marRight w:val="0"/>
      <w:marTop w:val="0"/>
      <w:marBottom w:val="0"/>
      <w:divBdr>
        <w:top w:val="none" w:sz="0" w:space="0" w:color="auto"/>
        <w:left w:val="none" w:sz="0" w:space="0" w:color="auto"/>
        <w:bottom w:val="none" w:sz="0" w:space="0" w:color="auto"/>
        <w:right w:val="none" w:sz="0" w:space="0" w:color="auto"/>
      </w:divBdr>
      <w:divsChild>
        <w:div w:id="676469703">
          <w:marLeft w:val="0"/>
          <w:marRight w:val="0"/>
          <w:marTop w:val="0"/>
          <w:marBottom w:val="0"/>
          <w:divBdr>
            <w:top w:val="none" w:sz="0" w:space="0" w:color="auto"/>
            <w:left w:val="none" w:sz="0" w:space="0" w:color="auto"/>
            <w:bottom w:val="none" w:sz="0" w:space="0" w:color="auto"/>
            <w:right w:val="none" w:sz="0" w:space="0" w:color="auto"/>
          </w:divBdr>
        </w:div>
      </w:divsChild>
    </w:div>
    <w:div w:id="982196730">
      <w:bodyDiv w:val="1"/>
      <w:marLeft w:val="0"/>
      <w:marRight w:val="0"/>
      <w:marTop w:val="0"/>
      <w:marBottom w:val="0"/>
      <w:divBdr>
        <w:top w:val="none" w:sz="0" w:space="0" w:color="auto"/>
        <w:left w:val="none" w:sz="0" w:space="0" w:color="auto"/>
        <w:bottom w:val="none" w:sz="0" w:space="0" w:color="auto"/>
        <w:right w:val="none" w:sz="0" w:space="0" w:color="auto"/>
      </w:divBdr>
      <w:divsChild>
        <w:div w:id="1564676178">
          <w:marLeft w:val="547"/>
          <w:marRight w:val="0"/>
          <w:marTop w:val="80"/>
          <w:marBottom w:val="0"/>
          <w:divBdr>
            <w:top w:val="none" w:sz="0" w:space="0" w:color="auto"/>
            <w:left w:val="none" w:sz="0" w:space="0" w:color="auto"/>
            <w:bottom w:val="none" w:sz="0" w:space="0" w:color="auto"/>
            <w:right w:val="none" w:sz="0" w:space="0" w:color="auto"/>
          </w:divBdr>
        </w:div>
        <w:div w:id="2061512484">
          <w:marLeft w:val="1267"/>
          <w:marRight w:val="0"/>
          <w:marTop w:val="80"/>
          <w:marBottom w:val="0"/>
          <w:divBdr>
            <w:top w:val="none" w:sz="0" w:space="0" w:color="auto"/>
            <w:left w:val="none" w:sz="0" w:space="0" w:color="auto"/>
            <w:bottom w:val="none" w:sz="0" w:space="0" w:color="auto"/>
            <w:right w:val="none" w:sz="0" w:space="0" w:color="auto"/>
          </w:divBdr>
        </w:div>
        <w:div w:id="819034612">
          <w:marLeft w:val="1267"/>
          <w:marRight w:val="0"/>
          <w:marTop w:val="80"/>
          <w:marBottom w:val="0"/>
          <w:divBdr>
            <w:top w:val="none" w:sz="0" w:space="0" w:color="auto"/>
            <w:left w:val="none" w:sz="0" w:space="0" w:color="auto"/>
            <w:bottom w:val="none" w:sz="0" w:space="0" w:color="auto"/>
            <w:right w:val="none" w:sz="0" w:space="0" w:color="auto"/>
          </w:divBdr>
        </w:div>
        <w:div w:id="1156460697">
          <w:marLeft w:val="547"/>
          <w:marRight w:val="0"/>
          <w:marTop w:val="80"/>
          <w:marBottom w:val="0"/>
          <w:divBdr>
            <w:top w:val="none" w:sz="0" w:space="0" w:color="auto"/>
            <w:left w:val="none" w:sz="0" w:space="0" w:color="auto"/>
            <w:bottom w:val="none" w:sz="0" w:space="0" w:color="auto"/>
            <w:right w:val="none" w:sz="0" w:space="0" w:color="auto"/>
          </w:divBdr>
        </w:div>
        <w:div w:id="728725772">
          <w:marLeft w:val="547"/>
          <w:marRight w:val="0"/>
          <w:marTop w:val="80"/>
          <w:marBottom w:val="0"/>
          <w:divBdr>
            <w:top w:val="none" w:sz="0" w:space="0" w:color="auto"/>
            <w:left w:val="none" w:sz="0" w:space="0" w:color="auto"/>
            <w:bottom w:val="none" w:sz="0" w:space="0" w:color="auto"/>
            <w:right w:val="none" w:sz="0" w:space="0" w:color="auto"/>
          </w:divBdr>
        </w:div>
        <w:div w:id="892932973">
          <w:marLeft w:val="547"/>
          <w:marRight w:val="0"/>
          <w:marTop w:val="80"/>
          <w:marBottom w:val="0"/>
          <w:divBdr>
            <w:top w:val="none" w:sz="0" w:space="0" w:color="auto"/>
            <w:left w:val="none" w:sz="0" w:space="0" w:color="auto"/>
            <w:bottom w:val="none" w:sz="0" w:space="0" w:color="auto"/>
            <w:right w:val="none" w:sz="0" w:space="0" w:color="auto"/>
          </w:divBdr>
        </w:div>
        <w:div w:id="1451781072">
          <w:marLeft w:val="547"/>
          <w:marRight w:val="0"/>
          <w:marTop w:val="80"/>
          <w:marBottom w:val="0"/>
          <w:divBdr>
            <w:top w:val="none" w:sz="0" w:space="0" w:color="auto"/>
            <w:left w:val="none" w:sz="0" w:space="0" w:color="auto"/>
            <w:bottom w:val="none" w:sz="0" w:space="0" w:color="auto"/>
            <w:right w:val="none" w:sz="0" w:space="0" w:color="auto"/>
          </w:divBdr>
        </w:div>
      </w:divsChild>
    </w:div>
    <w:div w:id="1026910500">
      <w:bodyDiv w:val="1"/>
      <w:marLeft w:val="0"/>
      <w:marRight w:val="0"/>
      <w:marTop w:val="0"/>
      <w:marBottom w:val="0"/>
      <w:divBdr>
        <w:top w:val="none" w:sz="0" w:space="0" w:color="auto"/>
        <w:left w:val="none" w:sz="0" w:space="0" w:color="auto"/>
        <w:bottom w:val="none" w:sz="0" w:space="0" w:color="auto"/>
        <w:right w:val="none" w:sz="0" w:space="0" w:color="auto"/>
      </w:divBdr>
    </w:div>
    <w:div w:id="1108815421">
      <w:bodyDiv w:val="1"/>
      <w:marLeft w:val="0"/>
      <w:marRight w:val="0"/>
      <w:marTop w:val="0"/>
      <w:marBottom w:val="0"/>
      <w:divBdr>
        <w:top w:val="none" w:sz="0" w:space="0" w:color="auto"/>
        <w:left w:val="none" w:sz="0" w:space="0" w:color="auto"/>
        <w:bottom w:val="none" w:sz="0" w:space="0" w:color="auto"/>
        <w:right w:val="none" w:sz="0" w:space="0" w:color="auto"/>
      </w:divBdr>
    </w:div>
    <w:div w:id="1239629540">
      <w:bodyDiv w:val="1"/>
      <w:marLeft w:val="0"/>
      <w:marRight w:val="0"/>
      <w:marTop w:val="0"/>
      <w:marBottom w:val="0"/>
      <w:divBdr>
        <w:top w:val="none" w:sz="0" w:space="0" w:color="auto"/>
        <w:left w:val="none" w:sz="0" w:space="0" w:color="auto"/>
        <w:bottom w:val="none" w:sz="0" w:space="0" w:color="auto"/>
        <w:right w:val="none" w:sz="0" w:space="0" w:color="auto"/>
      </w:divBdr>
    </w:div>
    <w:div w:id="1246038692">
      <w:bodyDiv w:val="1"/>
      <w:marLeft w:val="0"/>
      <w:marRight w:val="0"/>
      <w:marTop w:val="0"/>
      <w:marBottom w:val="0"/>
      <w:divBdr>
        <w:top w:val="none" w:sz="0" w:space="0" w:color="auto"/>
        <w:left w:val="none" w:sz="0" w:space="0" w:color="auto"/>
        <w:bottom w:val="none" w:sz="0" w:space="0" w:color="auto"/>
        <w:right w:val="none" w:sz="0" w:space="0" w:color="auto"/>
      </w:divBdr>
    </w:div>
    <w:div w:id="1313020190">
      <w:bodyDiv w:val="1"/>
      <w:marLeft w:val="0"/>
      <w:marRight w:val="0"/>
      <w:marTop w:val="0"/>
      <w:marBottom w:val="0"/>
      <w:divBdr>
        <w:top w:val="none" w:sz="0" w:space="0" w:color="auto"/>
        <w:left w:val="none" w:sz="0" w:space="0" w:color="auto"/>
        <w:bottom w:val="none" w:sz="0" w:space="0" w:color="auto"/>
        <w:right w:val="none" w:sz="0" w:space="0" w:color="auto"/>
      </w:divBdr>
    </w:div>
    <w:div w:id="1323315805">
      <w:bodyDiv w:val="1"/>
      <w:marLeft w:val="0"/>
      <w:marRight w:val="0"/>
      <w:marTop w:val="0"/>
      <w:marBottom w:val="0"/>
      <w:divBdr>
        <w:top w:val="none" w:sz="0" w:space="0" w:color="auto"/>
        <w:left w:val="none" w:sz="0" w:space="0" w:color="auto"/>
        <w:bottom w:val="none" w:sz="0" w:space="0" w:color="auto"/>
        <w:right w:val="none" w:sz="0" w:space="0" w:color="auto"/>
      </w:divBdr>
    </w:div>
    <w:div w:id="1384133649">
      <w:bodyDiv w:val="1"/>
      <w:marLeft w:val="0"/>
      <w:marRight w:val="0"/>
      <w:marTop w:val="0"/>
      <w:marBottom w:val="0"/>
      <w:divBdr>
        <w:top w:val="none" w:sz="0" w:space="0" w:color="auto"/>
        <w:left w:val="none" w:sz="0" w:space="0" w:color="auto"/>
        <w:bottom w:val="none" w:sz="0" w:space="0" w:color="auto"/>
        <w:right w:val="none" w:sz="0" w:space="0" w:color="auto"/>
      </w:divBdr>
    </w:div>
    <w:div w:id="1438331611">
      <w:bodyDiv w:val="1"/>
      <w:marLeft w:val="0"/>
      <w:marRight w:val="0"/>
      <w:marTop w:val="0"/>
      <w:marBottom w:val="0"/>
      <w:divBdr>
        <w:top w:val="none" w:sz="0" w:space="0" w:color="auto"/>
        <w:left w:val="none" w:sz="0" w:space="0" w:color="auto"/>
        <w:bottom w:val="none" w:sz="0" w:space="0" w:color="auto"/>
        <w:right w:val="none" w:sz="0" w:space="0" w:color="auto"/>
      </w:divBdr>
    </w:div>
    <w:div w:id="1570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D930-1333-4EE5-B91A-CE553D1D8B2F}">
  <ds:schemaRefs>
    <ds:schemaRef ds:uri="http://schemas.openxmlformats.org/officeDocument/2006/bibliography"/>
  </ds:schemaRefs>
</ds:datastoreItem>
</file>

<file path=customXml/itemProps2.xml><?xml version="1.0" encoding="utf-8"?>
<ds:datastoreItem xmlns:ds="http://schemas.openxmlformats.org/officeDocument/2006/customXml" ds:itemID="{79C13D64-6A7A-472E-9E31-6FA713E3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11116</Words>
  <Characters>76701</Characters>
  <Application>Microsoft Office Word</Application>
  <DocSecurity>0</DocSecurity>
  <Lines>639</Lines>
  <Paragraphs>175</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87642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LIEBER Nóra (BKK)</dc:creator>
  <cp:lastModifiedBy>POZSGAI-SIMON Dóra</cp:lastModifiedBy>
  <cp:revision>3</cp:revision>
  <cp:lastPrinted>2014-11-07T15:48:00Z</cp:lastPrinted>
  <dcterms:created xsi:type="dcterms:W3CDTF">2015-03-03T13:31:00Z</dcterms:created>
  <dcterms:modified xsi:type="dcterms:W3CDTF">2015-03-04T11:48:00Z</dcterms:modified>
</cp:coreProperties>
</file>