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B6" w:rsidRPr="009C6749" w:rsidRDefault="009C6749">
      <w:pPr>
        <w:rPr>
          <w:rFonts w:ascii="Arial" w:hAnsi="Arial" w:cs="Arial"/>
        </w:rPr>
      </w:pPr>
      <w:r w:rsidRPr="009C6749">
        <w:rPr>
          <w:rFonts w:ascii="Arial" w:hAnsi="Arial" w:cs="Arial"/>
        </w:rPr>
        <w:t>A Keretszerződés 1. mellékletének 1.1-1.2 pontjai az alábbiak szerint módosulnak:</w:t>
      </w:r>
    </w:p>
    <w:p w:rsidR="009C6749" w:rsidRPr="00821505" w:rsidRDefault="009C6749" w:rsidP="009C6749">
      <w:pPr>
        <w:pStyle w:val="Listaszerbekezds"/>
        <w:numPr>
          <w:ilvl w:val="0"/>
          <w:numId w:val="1"/>
        </w:numPr>
        <w:ind w:left="357" w:hanging="357"/>
        <w:contextualSpacing w:val="0"/>
        <w:rPr>
          <w:rFonts w:ascii="Arial" w:hAnsi="Arial" w:cs="Arial"/>
          <w:b/>
        </w:rPr>
      </w:pPr>
      <w:r w:rsidRPr="00821505">
        <w:rPr>
          <w:rFonts w:ascii="Arial" w:hAnsi="Arial" w:cs="Arial"/>
          <w:b/>
        </w:rPr>
        <w:t>Kegyeleti Közszolgáltatás</w:t>
      </w:r>
    </w:p>
    <w:p w:rsidR="009C6749" w:rsidRDefault="009C6749" w:rsidP="009C6749">
      <w:pPr>
        <w:pStyle w:val="Listaszerbekezds"/>
        <w:numPr>
          <w:ilvl w:val="1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 Kegyeleti Közszolgáltatással érintett temetőterületek jegyzéke</w:t>
      </w:r>
    </w:p>
    <w:p w:rsidR="009C6749" w:rsidRDefault="009C6749" w:rsidP="009C6749">
      <w:pPr>
        <w:pStyle w:val="Listaszerbekezds"/>
        <w:ind w:left="357"/>
        <w:rPr>
          <w:rFonts w:ascii="Arial" w:hAnsi="Arial" w:cs="Arial"/>
        </w:rPr>
      </w:pPr>
    </w:p>
    <w:p w:rsidR="009C6749" w:rsidRPr="007B1279" w:rsidRDefault="009C6749" w:rsidP="009C6749">
      <w:pPr>
        <w:pStyle w:val="Listaszerbekezds"/>
        <w:spacing w:line="240" w:lineRule="auto"/>
        <w:ind w:left="567"/>
        <w:rPr>
          <w:rFonts w:ascii="Arial" w:hAnsi="Arial" w:cs="Arial"/>
        </w:rPr>
      </w:pPr>
      <w:proofErr w:type="gramStart"/>
      <w:r w:rsidRPr="007B1279">
        <w:rPr>
          <w:rFonts w:ascii="Arial" w:hAnsi="Arial" w:cs="Arial"/>
        </w:rPr>
        <w:t>a</w:t>
      </w:r>
      <w:proofErr w:type="gramEnd"/>
      <w:r w:rsidRPr="007B1279">
        <w:rPr>
          <w:rFonts w:ascii="Arial" w:hAnsi="Arial" w:cs="Arial"/>
        </w:rPr>
        <w:t xml:space="preserve">.) A Budapesti Temetkezési Intézet Zrt. </w:t>
      </w:r>
      <w:r>
        <w:rPr>
          <w:rFonts w:ascii="Arial" w:hAnsi="Arial" w:cs="Arial"/>
        </w:rPr>
        <w:t xml:space="preserve">kizárólagos </w:t>
      </w:r>
      <w:r w:rsidRPr="007B1279">
        <w:rPr>
          <w:rFonts w:ascii="Arial" w:hAnsi="Arial" w:cs="Arial"/>
        </w:rPr>
        <w:t>tulajdonában és üzemeltetésében levő temető ingatlanok, továbbá temető bővítésére szolgáló ingatlanok</w:t>
      </w:r>
    </w:p>
    <w:tbl>
      <w:tblPr>
        <w:tblStyle w:val="Rcsostblzat"/>
        <w:tblW w:w="5000" w:type="pct"/>
        <w:tblLook w:val="04A0"/>
      </w:tblPr>
      <w:tblGrid>
        <w:gridCol w:w="3968"/>
        <w:gridCol w:w="5320"/>
      </w:tblGrid>
      <w:tr w:rsidR="009C6749" w:rsidTr="00E10F65">
        <w:tc>
          <w:tcPr>
            <w:tcW w:w="2136" w:type="pct"/>
            <w:shd w:val="clear" w:color="auto" w:fill="002060"/>
          </w:tcPr>
          <w:p w:rsidR="009C6749" w:rsidRDefault="009C6749" w:rsidP="00E10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2864" w:type="pct"/>
            <w:shd w:val="clear" w:color="auto" w:fill="002060"/>
          </w:tcPr>
          <w:p w:rsidR="009C6749" w:rsidRDefault="009C6749" w:rsidP="00E10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Terület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proofErr w:type="spellStart"/>
            <w:r w:rsidRPr="008166A5">
              <w:rPr>
                <w:rFonts w:ascii="Arial" w:hAnsi="Arial" w:cs="Arial"/>
              </w:rPr>
              <w:t>Angeli</w:t>
            </w:r>
            <w:proofErr w:type="spellEnd"/>
            <w:r w:rsidRPr="008166A5">
              <w:rPr>
                <w:rFonts w:ascii="Arial" w:hAnsi="Arial" w:cs="Arial"/>
              </w:rPr>
              <w:t xml:space="preserve"> úti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25.340 m</w:t>
            </w:r>
            <w:r w:rsidRPr="008166A5">
              <w:rPr>
                <w:rFonts w:ascii="Arial" w:hAnsi="Arial" w:cs="Arial"/>
                <w:smallCaps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Budafoki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59.543</w:t>
            </w:r>
            <w:r w:rsidRPr="008166A5">
              <w:rPr>
                <w:rFonts w:ascii="Arial" w:hAnsi="Arial" w:cs="Arial"/>
              </w:rPr>
              <w:t xml:space="preserve">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proofErr w:type="spellStart"/>
            <w:r w:rsidRPr="008166A5">
              <w:rPr>
                <w:rFonts w:ascii="Arial" w:hAnsi="Arial" w:cs="Arial"/>
              </w:rPr>
              <w:t>Cinkotai</w:t>
            </w:r>
            <w:proofErr w:type="spellEnd"/>
            <w:r w:rsidRPr="008166A5">
              <w:rPr>
                <w:rFonts w:ascii="Arial" w:hAnsi="Arial" w:cs="Arial"/>
              </w:rPr>
              <w:t xml:space="preserve"> temető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20.487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nil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Csepeli temető</w:t>
            </w:r>
          </w:p>
        </w:tc>
        <w:tc>
          <w:tcPr>
            <w:tcW w:w="2864" w:type="pct"/>
            <w:tcBorders>
              <w:bottom w:val="nil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112</w:t>
            </w:r>
            <w:r>
              <w:rPr>
                <w:rFonts w:ascii="Arial" w:hAnsi="Arial" w:cs="Arial"/>
              </w:rPr>
              <w:t>.</w:t>
            </w:r>
            <w:r w:rsidRPr="008166A5">
              <w:rPr>
                <w:rFonts w:ascii="Arial" w:hAnsi="Arial" w:cs="Arial"/>
              </w:rPr>
              <w:t>943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top w:val="nil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+ bővítési terület</w:t>
            </w:r>
          </w:p>
        </w:tc>
        <w:tc>
          <w:tcPr>
            <w:tcW w:w="2864" w:type="pct"/>
            <w:tcBorders>
              <w:top w:val="nil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10.721</w:t>
            </w:r>
            <w:r w:rsidRPr="008166A5">
              <w:rPr>
                <w:rFonts w:ascii="Arial" w:hAnsi="Arial" w:cs="Arial"/>
                <w:szCs w:val="24"/>
              </w:rPr>
              <w:t xml:space="preserve"> </w:t>
            </w:r>
            <w:r w:rsidRPr="008166A5">
              <w:rPr>
                <w:rFonts w:ascii="Arial" w:hAnsi="Arial" w:cs="Arial"/>
              </w:rPr>
              <w:t>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Erzsébeti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238.260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Farkasréti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396.</w:t>
            </w:r>
            <w:r>
              <w:rPr>
                <w:rFonts w:ascii="Arial" w:hAnsi="Arial" w:cs="Arial"/>
              </w:rPr>
              <w:t>798</w:t>
            </w:r>
            <w:r w:rsidRPr="008166A5">
              <w:rPr>
                <w:rFonts w:ascii="Arial" w:hAnsi="Arial" w:cs="Arial"/>
              </w:rPr>
              <w:t xml:space="preserve">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Kispesti új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159.449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Kispesti öreg temető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25.943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nil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Lőrinci temető</w:t>
            </w:r>
          </w:p>
        </w:tc>
        <w:tc>
          <w:tcPr>
            <w:tcW w:w="2864" w:type="pct"/>
            <w:tcBorders>
              <w:bottom w:val="nil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110.304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top w:val="nil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+ bővítési terület</w:t>
            </w:r>
          </w:p>
        </w:tc>
        <w:tc>
          <w:tcPr>
            <w:tcW w:w="2864" w:type="pct"/>
            <w:tcBorders>
              <w:top w:val="nil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168.064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Megyeri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269.982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Óbudai temető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254.147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nil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Rákospalotai temető</w:t>
            </w:r>
          </w:p>
        </w:tc>
        <w:tc>
          <w:tcPr>
            <w:tcW w:w="2864" w:type="pct"/>
            <w:tcBorders>
              <w:bottom w:val="nil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173.509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top w:val="nil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+ bővítési terület</w:t>
            </w:r>
          </w:p>
        </w:tc>
        <w:tc>
          <w:tcPr>
            <w:tcW w:w="2864" w:type="pct"/>
            <w:tcBorders>
              <w:top w:val="nil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13.153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Tamás utcai temető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18.</w:t>
            </w:r>
            <w:r>
              <w:rPr>
                <w:rFonts w:ascii="Arial" w:hAnsi="Arial" w:cs="Arial"/>
              </w:rPr>
              <w:t>371</w:t>
            </w:r>
            <w:r w:rsidRPr="008166A5">
              <w:rPr>
                <w:rFonts w:ascii="Arial" w:hAnsi="Arial" w:cs="Arial"/>
              </w:rPr>
              <w:t xml:space="preserve">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single" w:sz="12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Újköztemető</w:t>
            </w:r>
          </w:p>
        </w:tc>
        <w:tc>
          <w:tcPr>
            <w:tcW w:w="2864" w:type="pct"/>
            <w:tcBorders>
              <w:bottom w:val="single" w:sz="12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 w:rsidRPr="008166A5">
              <w:rPr>
                <w:rFonts w:ascii="Arial" w:hAnsi="Arial" w:cs="Arial"/>
              </w:rPr>
              <w:t>2.070.292 m</w:t>
            </w:r>
            <w:r w:rsidRPr="008166A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top w:val="single" w:sz="12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Ganz Á. utcai lezárt temető</w:t>
            </w:r>
          </w:p>
        </w:tc>
        <w:tc>
          <w:tcPr>
            <w:tcW w:w="2864" w:type="pct"/>
            <w:tcBorders>
              <w:top w:val="single" w:sz="12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2.073 m</w:t>
            </w:r>
            <w:r w:rsidRPr="007B1279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Nagykőrösi úti lezárt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17.591 m</w:t>
            </w:r>
            <w:r w:rsidRPr="007B1279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Véka utcai lezárt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7.814 m</w:t>
            </w:r>
            <w:r w:rsidRPr="007B1279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9C6749" w:rsidRDefault="009C6749" w:rsidP="009C6749">
      <w:pPr>
        <w:rPr>
          <w:rFonts w:ascii="Arial" w:hAnsi="Arial" w:cs="Arial"/>
        </w:rPr>
      </w:pPr>
    </w:p>
    <w:p w:rsidR="009C6749" w:rsidRDefault="009C6749" w:rsidP="009C6749">
      <w:pPr>
        <w:pStyle w:val="Listaszerbekezds"/>
        <w:spacing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b.) </w:t>
      </w:r>
      <w:r w:rsidRPr="008166A5">
        <w:rPr>
          <w:rFonts w:ascii="Arial" w:hAnsi="Arial" w:cs="Arial"/>
        </w:rPr>
        <w:t>A Fővárosi Önkormányzat tulajdonában és a BTI Zrt. üzemeltetésében levő temető ingatlanok, továbbá temető bővítésére szolgáló ingatlanok</w:t>
      </w:r>
    </w:p>
    <w:tbl>
      <w:tblPr>
        <w:tblStyle w:val="Rcsostblzat"/>
        <w:tblW w:w="5000" w:type="pct"/>
        <w:tblLook w:val="04A0"/>
      </w:tblPr>
      <w:tblGrid>
        <w:gridCol w:w="3968"/>
        <w:gridCol w:w="5320"/>
      </w:tblGrid>
      <w:tr w:rsidR="009C6749" w:rsidTr="00E10F65">
        <w:tc>
          <w:tcPr>
            <w:tcW w:w="2136" w:type="pct"/>
            <w:shd w:val="clear" w:color="auto" w:fill="002060"/>
          </w:tcPr>
          <w:p w:rsidR="009C6749" w:rsidRDefault="009C6749" w:rsidP="00E10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2864" w:type="pct"/>
            <w:shd w:val="clear" w:color="auto" w:fill="002060"/>
          </w:tcPr>
          <w:p w:rsidR="009C6749" w:rsidRDefault="009C6749" w:rsidP="00E10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Terület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Csepeli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9.994 m</w:t>
            </w:r>
            <w:r w:rsidRPr="007B1279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C6749" w:rsidTr="00E10F65">
        <w:tc>
          <w:tcPr>
            <w:tcW w:w="2136" w:type="pct"/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Rákospalotai temető</w:t>
            </w:r>
          </w:p>
        </w:tc>
        <w:tc>
          <w:tcPr>
            <w:tcW w:w="2864" w:type="pct"/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20.593 m</w:t>
            </w:r>
            <w:r w:rsidRPr="007B1279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Újköztemető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227.575 m</w:t>
            </w:r>
            <w:r w:rsidRPr="007B1279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Temető utcai temető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18.206 m</w:t>
            </w:r>
            <w:r w:rsidRPr="007B1279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C6749" w:rsidTr="00E10F65">
        <w:tc>
          <w:tcPr>
            <w:tcW w:w="2136" w:type="pct"/>
            <w:tcBorders>
              <w:top w:val="single" w:sz="4" w:space="0" w:color="auto"/>
            </w:tcBorders>
          </w:tcPr>
          <w:p w:rsidR="009C6749" w:rsidRPr="008166A5" w:rsidRDefault="009C6749" w:rsidP="00E1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Tamás utcai temető</w:t>
            </w:r>
          </w:p>
        </w:tc>
        <w:tc>
          <w:tcPr>
            <w:tcW w:w="2864" w:type="pct"/>
            <w:tcBorders>
              <w:top w:val="single" w:sz="4" w:space="0" w:color="auto"/>
            </w:tcBorders>
          </w:tcPr>
          <w:p w:rsidR="009C6749" w:rsidRPr="008166A5" w:rsidRDefault="009C6749" w:rsidP="00E10F65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1.816 </w:t>
            </w:r>
            <w:r>
              <w:rPr>
                <w:rFonts w:ascii="Arial" w:hAnsi="Arial" w:cs="Arial"/>
              </w:rPr>
              <w:t>m</w:t>
            </w:r>
            <w:r w:rsidRPr="007B1279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9C6749" w:rsidRDefault="009C6749" w:rsidP="009C6749">
      <w:pPr>
        <w:rPr>
          <w:rFonts w:ascii="Arial" w:hAnsi="Arial" w:cs="Arial"/>
          <w:b/>
        </w:rPr>
      </w:pPr>
    </w:p>
    <w:p w:rsidR="009C6749" w:rsidRDefault="009C6749" w:rsidP="009C6749">
      <w:pPr>
        <w:pStyle w:val="Listaszerbekezds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C30FC2">
        <w:rPr>
          <w:rFonts w:ascii="Arial" w:hAnsi="Arial" w:cs="Arial"/>
        </w:rPr>
        <w:t>Köztemetők nyitv</w:t>
      </w:r>
      <w:r>
        <w:rPr>
          <w:rFonts w:ascii="Arial" w:hAnsi="Arial" w:cs="Arial"/>
        </w:rPr>
        <w:t xml:space="preserve">a tartási ideje és az </w:t>
      </w:r>
      <w:r w:rsidRPr="00826E66">
        <w:rPr>
          <w:rFonts w:ascii="Arial" w:hAnsi="Arial" w:cs="Arial"/>
        </w:rPr>
        <w:t>ügyfélfogadás helyszíne és időtartama</w:t>
      </w:r>
    </w:p>
    <w:p w:rsidR="009C6749" w:rsidRDefault="009C6749" w:rsidP="009C6749">
      <w:pPr>
        <w:pStyle w:val="Listaszerbekezds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1.2.1. </w:t>
      </w:r>
      <w:r w:rsidRPr="00C30FC2">
        <w:rPr>
          <w:rFonts w:ascii="Arial" w:hAnsi="Arial" w:cs="Arial"/>
        </w:rPr>
        <w:t>Köztemetők nyitv</w:t>
      </w:r>
      <w:r>
        <w:rPr>
          <w:rFonts w:ascii="Arial" w:hAnsi="Arial" w:cs="Arial"/>
        </w:rPr>
        <w:t>a tartási ideje</w:t>
      </w:r>
    </w:p>
    <w:tbl>
      <w:tblPr>
        <w:tblStyle w:val="Rcsostblzat"/>
        <w:tblW w:w="5000" w:type="pct"/>
        <w:tblLook w:val="04A0"/>
      </w:tblPr>
      <w:tblGrid>
        <w:gridCol w:w="3968"/>
        <w:gridCol w:w="5320"/>
      </w:tblGrid>
      <w:tr w:rsidR="009C6749" w:rsidTr="00E10F65">
        <w:tc>
          <w:tcPr>
            <w:tcW w:w="2136" w:type="pct"/>
            <w:shd w:val="clear" w:color="auto" w:fill="002060"/>
          </w:tcPr>
          <w:p w:rsidR="009C6749" w:rsidRDefault="009C6749" w:rsidP="00E10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Hónap</w:t>
            </w:r>
          </w:p>
        </w:tc>
        <w:tc>
          <w:tcPr>
            <w:tcW w:w="2864" w:type="pct"/>
            <w:shd w:val="clear" w:color="auto" w:fill="002060"/>
          </w:tcPr>
          <w:p w:rsidR="009C6749" w:rsidRDefault="009C6749" w:rsidP="00E10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Nyitvatartási idő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Január-február: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jc w:val="center"/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7.30-tól 17.00 óráig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Március: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jc w:val="center"/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7.00-tól 17.30 óráig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Április: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26E66" w:rsidRDefault="009C6749" w:rsidP="00E10F65">
            <w:pPr>
              <w:jc w:val="center"/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7.00-tól 19.00 óráig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Május- július: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jc w:val="center"/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7.00-tól 20.00 óráig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Augusztus: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jc w:val="center"/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7.00-tól 19.00 óráig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Szeptember: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jc w:val="center"/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7.00-tól 18.00 óráig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Október: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jc w:val="center"/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7.00-tól 17.00 óráig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lastRenderedPageBreak/>
              <w:t>November-december: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26E66" w:rsidRDefault="009C6749" w:rsidP="00E10F65">
            <w:pPr>
              <w:jc w:val="center"/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7.30-tól 17.00 óráig</w:t>
            </w:r>
          </w:p>
        </w:tc>
      </w:tr>
    </w:tbl>
    <w:p w:rsidR="009C6749" w:rsidRDefault="009C6749" w:rsidP="009C6749">
      <w:pPr>
        <w:rPr>
          <w:rFonts w:ascii="Arial" w:hAnsi="Arial" w:cs="Arial"/>
        </w:rPr>
      </w:pPr>
    </w:p>
    <w:p w:rsidR="009C6749" w:rsidRDefault="009C6749" w:rsidP="009C6749">
      <w:pPr>
        <w:pStyle w:val="Listaszerbekezds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1.2.2. </w:t>
      </w:r>
      <w:r w:rsidRPr="00826E66">
        <w:rPr>
          <w:rFonts w:ascii="Arial" w:hAnsi="Arial" w:cs="Arial"/>
        </w:rPr>
        <w:t>Az ügyfélfogadás helyszíne és időtartama:</w:t>
      </w:r>
    </w:p>
    <w:tbl>
      <w:tblPr>
        <w:tblStyle w:val="Rcsostblzat"/>
        <w:tblW w:w="5000" w:type="pct"/>
        <w:tblLook w:val="04A0"/>
      </w:tblPr>
      <w:tblGrid>
        <w:gridCol w:w="3968"/>
        <w:gridCol w:w="5320"/>
      </w:tblGrid>
      <w:tr w:rsidR="009C6749" w:rsidTr="00E10F65">
        <w:tc>
          <w:tcPr>
            <w:tcW w:w="2136" w:type="pct"/>
            <w:shd w:val="clear" w:color="auto" w:fill="002060"/>
          </w:tcPr>
          <w:p w:rsidR="009C6749" w:rsidRDefault="009C6749" w:rsidP="00E10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2864" w:type="pct"/>
            <w:shd w:val="clear" w:color="auto" w:fill="002060"/>
          </w:tcPr>
          <w:p w:rsidR="009C6749" w:rsidRDefault="009C6749" w:rsidP="00E10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Cím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proofErr w:type="spellStart"/>
            <w:r w:rsidRPr="00826E66">
              <w:rPr>
                <w:rFonts w:ascii="Arial" w:hAnsi="Arial" w:cs="Arial"/>
              </w:rPr>
              <w:t>Angeli</w:t>
            </w:r>
            <w:proofErr w:type="spellEnd"/>
            <w:r w:rsidRPr="00826E66">
              <w:rPr>
                <w:rFonts w:ascii="Arial" w:hAnsi="Arial" w:cs="Arial"/>
              </w:rPr>
              <w:t xml:space="preserve"> úti 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 xml:space="preserve">Budapest XXII. kerület, </w:t>
            </w:r>
            <w:proofErr w:type="spellStart"/>
            <w:r w:rsidRPr="00826E66">
              <w:rPr>
                <w:rFonts w:ascii="Arial" w:hAnsi="Arial" w:cs="Arial"/>
              </w:rPr>
              <w:t>Angeli</w:t>
            </w:r>
            <w:proofErr w:type="spellEnd"/>
            <w:r w:rsidRPr="00826E66">
              <w:rPr>
                <w:rFonts w:ascii="Arial" w:hAnsi="Arial" w:cs="Arial"/>
              </w:rPr>
              <w:t xml:space="preserve"> u. 33.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Budafoki 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XXII. kerület, Temető u. 12.</w:t>
            </w:r>
          </w:p>
        </w:tc>
      </w:tr>
      <w:tr w:rsidR="009C6749" w:rsidTr="00E10F65">
        <w:tc>
          <w:tcPr>
            <w:tcW w:w="2136" w:type="pct"/>
            <w:tcBorders>
              <w:bottom w:val="single" w:sz="4" w:space="0" w:color="auto"/>
            </w:tcBorders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proofErr w:type="spellStart"/>
            <w:r w:rsidRPr="00826E66">
              <w:rPr>
                <w:rFonts w:ascii="Arial" w:hAnsi="Arial" w:cs="Arial"/>
              </w:rPr>
              <w:t>Cinkotai</w:t>
            </w:r>
            <w:proofErr w:type="spellEnd"/>
            <w:r w:rsidRPr="00826E66">
              <w:rPr>
                <w:rFonts w:ascii="Arial" w:hAnsi="Arial" w:cs="Arial"/>
              </w:rPr>
              <w:t xml:space="preserve"> temető</w:t>
            </w:r>
          </w:p>
        </w:tc>
        <w:tc>
          <w:tcPr>
            <w:tcW w:w="2864" w:type="pct"/>
            <w:tcBorders>
              <w:bottom w:val="single" w:sz="4" w:space="0" w:color="auto"/>
            </w:tcBorders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 xml:space="preserve">Budapest XVI. kerület, </w:t>
            </w:r>
            <w:proofErr w:type="spellStart"/>
            <w:r w:rsidRPr="00826E66">
              <w:rPr>
                <w:rFonts w:ascii="Arial" w:hAnsi="Arial" w:cs="Arial"/>
              </w:rPr>
              <w:t>Simongát</w:t>
            </w:r>
            <w:proofErr w:type="spellEnd"/>
            <w:r w:rsidRPr="00826E66">
              <w:rPr>
                <w:rFonts w:ascii="Arial" w:hAnsi="Arial" w:cs="Arial"/>
              </w:rPr>
              <w:t xml:space="preserve"> u. 1.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 xml:space="preserve">Csepeli temető 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XXI. kerület, II. Rákóczi F. út 270.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 xml:space="preserve">Erzsébeti temető 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XX. kerület, Temető sor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 xml:space="preserve">Farkasréti temető 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XII. kerület, Németvölgyi út 99.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Kispesti új 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XIX. kerület, Újtemető u. 1.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Kispesti öreg 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XIX. kerület, Zalaegerszeg u. 67.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Lőrinci 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XVIII. kerület, Nefelejcs u. 97.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 xml:space="preserve">Megyeri temető 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IV. kerület, Megyeri út 49.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Óbudai 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III. kerület, Bécsi út 365.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Rákospalotai 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XV. kerület, Szentmihályi út 111.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Tamás utcai 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III. kerület, Óbor u.</w:t>
            </w:r>
          </w:p>
        </w:tc>
      </w:tr>
      <w:tr w:rsidR="009C6749" w:rsidTr="00E10F65">
        <w:tc>
          <w:tcPr>
            <w:tcW w:w="2136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Újköztemető</w:t>
            </w:r>
          </w:p>
        </w:tc>
        <w:tc>
          <w:tcPr>
            <w:tcW w:w="2864" w:type="pct"/>
          </w:tcPr>
          <w:p w:rsidR="009C6749" w:rsidRPr="00826E66" w:rsidRDefault="009C6749" w:rsidP="00E10F65">
            <w:pPr>
              <w:rPr>
                <w:rFonts w:ascii="Arial" w:hAnsi="Arial" w:cs="Arial"/>
              </w:rPr>
            </w:pPr>
            <w:r w:rsidRPr="00826E66">
              <w:rPr>
                <w:rFonts w:ascii="Arial" w:hAnsi="Arial" w:cs="Arial"/>
              </w:rPr>
              <w:t>Budapest X. kerület, Kozma u. 8-10.</w:t>
            </w:r>
          </w:p>
        </w:tc>
      </w:tr>
    </w:tbl>
    <w:p w:rsidR="009C6749" w:rsidRDefault="009C6749" w:rsidP="009C6749">
      <w:pPr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</w:rPr>
      </w:pPr>
    </w:p>
    <w:p w:rsidR="009C6749" w:rsidRPr="00DC1F3E" w:rsidRDefault="009C6749" w:rsidP="009C6749">
      <w:pPr>
        <w:pBdr>
          <w:bottom w:val="single" w:sz="12" w:space="1" w:color="auto"/>
        </w:pBdr>
        <w:shd w:val="clear" w:color="auto" w:fill="00206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</w:rPr>
      </w:pPr>
      <w:proofErr w:type="gramStart"/>
      <w:r w:rsidRPr="00DC1F3E">
        <w:rPr>
          <w:rFonts w:ascii="Arial" w:hAnsi="Arial" w:cs="Arial"/>
        </w:rPr>
        <w:t>hétfő</w:t>
      </w:r>
      <w:proofErr w:type="gramEnd"/>
      <w:r w:rsidRPr="00DC1F3E">
        <w:rPr>
          <w:rFonts w:ascii="Arial" w:hAnsi="Arial" w:cs="Arial"/>
        </w:rPr>
        <w:t>:</w:t>
      </w:r>
    </w:p>
    <w:p w:rsidR="009C6749" w:rsidRPr="00DC1F3E" w:rsidRDefault="009C6749" w:rsidP="009C67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</w:rPr>
      </w:pPr>
      <w:proofErr w:type="gramStart"/>
      <w:r w:rsidRPr="00DC1F3E">
        <w:rPr>
          <w:rFonts w:ascii="Arial" w:hAnsi="Arial" w:cs="Arial"/>
        </w:rPr>
        <w:t>január-március</w:t>
      </w:r>
      <w:proofErr w:type="gramEnd"/>
      <w:r w:rsidRPr="00DC1F3E">
        <w:rPr>
          <w:rFonts w:ascii="Arial" w:hAnsi="Arial" w:cs="Arial"/>
        </w:rPr>
        <w:tab/>
        <w:t>7.30-17.00 óráig</w:t>
      </w:r>
    </w:p>
    <w:p w:rsidR="009C6749" w:rsidRPr="00DC1F3E" w:rsidRDefault="009C6749" w:rsidP="009C67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</w:rPr>
      </w:pPr>
      <w:proofErr w:type="gramStart"/>
      <w:r w:rsidRPr="00DC1F3E">
        <w:rPr>
          <w:rFonts w:ascii="Arial" w:hAnsi="Arial" w:cs="Arial"/>
        </w:rPr>
        <w:t>április-szeptember</w:t>
      </w:r>
      <w:proofErr w:type="gramEnd"/>
      <w:r w:rsidRPr="00DC1F3E">
        <w:rPr>
          <w:rFonts w:ascii="Arial" w:hAnsi="Arial" w:cs="Arial"/>
        </w:rPr>
        <w:tab/>
        <w:t>7.30-18.00 óráig</w:t>
      </w:r>
    </w:p>
    <w:p w:rsidR="009C6749" w:rsidRPr="00DC1F3E" w:rsidRDefault="009C6749" w:rsidP="009C67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</w:rPr>
      </w:pPr>
      <w:proofErr w:type="gramStart"/>
      <w:r w:rsidRPr="00DC1F3E">
        <w:rPr>
          <w:rFonts w:ascii="Arial" w:hAnsi="Arial" w:cs="Arial"/>
        </w:rPr>
        <w:t>október-december</w:t>
      </w:r>
      <w:proofErr w:type="gramEnd"/>
      <w:r w:rsidRPr="00DC1F3E">
        <w:rPr>
          <w:rFonts w:ascii="Arial" w:hAnsi="Arial" w:cs="Arial"/>
        </w:rPr>
        <w:tab/>
        <w:t>7.30-17.00 óráig</w:t>
      </w:r>
    </w:p>
    <w:p w:rsidR="009C6749" w:rsidRPr="00DC1F3E" w:rsidRDefault="009C6749" w:rsidP="009C67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</w:rPr>
      </w:pPr>
    </w:p>
    <w:p w:rsidR="009C6749" w:rsidRPr="00DC1F3E" w:rsidRDefault="009C6749" w:rsidP="009C6749">
      <w:pPr>
        <w:pBdr>
          <w:bottom w:val="single" w:sz="12" w:space="1" w:color="auto"/>
        </w:pBdr>
        <w:shd w:val="clear" w:color="auto" w:fill="00206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</w:rPr>
      </w:pPr>
      <w:proofErr w:type="gramStart"/>
      <w:r w:rsidRPr="00DC1F3E">
        <w:rPr>
          <w:rFonts w:ascii="Arial" w:hAnsi="Arial" w:cs="Arial"/>
        </w:rPr>
        <w:t>kedd</w:t>
      </w:r>
      <w:proofErr w:type="gramEnd"/>
      <w:r w:rsidRPr="00DC1F3E">
        <w:rPr>
          <w:rFonts w:ascii="Arial" w:hAnsi="Arial" w:cs="Arial"/>
        </w:rPr>
        <w:t>, szerda, csütörtök, péntek:</w:t>
      </w:r>
    </w:p>
    <w:p w:rsidR="009C6749" w:rsidRDefault="009C6749" w:rsidP="009C6749">
      <w:pPr>
        <w:tabs>
          <w:tab w:val="left" w:pos="3969"/>
        </w:tabs>
        <w:rPr>
          <w:rFonts w:ascii="Arial" w:hAnsi="Arial" w:cs="Arial"/>
        </w:rPr>
      </w:pPr>
      <w:proofErr w:type="gramStart"/>
      <w:r w:rsidRPr="00DC1F3E">
        <w:rPr>
          <w:rFonts w:ascii="Arial" w:hAnsi="Arial" w:cs="Arial"/>
        </w:rPr>
        <w:t>január-december</w:t>
      </w:r>
      <w:proofErr w:type="gramEnd"/>
      <w:r w:rsidRPr="00DC1F3E">
        <w:rPr>
          <w:rFonts w:ascii="Arial" w:hAnsi="Arial" w:cs="Arial"/>
        </w:rPr>
        <w:tab/>
        <w:t>7.30-15.30 óráig</w:t>
      </w:r>
      <w:r w:rsidRPr="00DC1F3E">
        <w:rPr>
          <w:rFonts w:ascii="Arial" w:hAnsi="Arial" w:cs="Arial"/>
        </w:rPr>
        <w:br/>
      </w:r>
    </w:p>
    <w:p w:rsidR="009C6749" w:rsidRDefault="009C6749" w:rsidP="009C6749">
      <w:pPr>
        <w:rPr>
          <w:rFonts w:ascii="Arial" w:hAnsi="Arial" w:cs="Arial"/>
        </w:rPr>
      </w:pPr>
      <w:r w:rsidRPr="009C6749">
        <w:rPr>
          <w:rFonts w:ascii="Arial" w:hAnsi="Arial" w:cs="Arial"/>
        </w:rPr>
        <w:t>A Keretsz</w:t>
      </w:r>
      <w:r>
        <w:rPr>
          <w:rFonts w:ascii="Arial" w:hAnsi="Arial" w:cs="Arial"/>
        </w:rPr>
        <w:t>erződés 1. mellékletének 2.1. pontja az alábbiak szerint módosul:</w:t>
      </w:r>
    </w:p>
    <w:p w:rsidR="009C6749" w:rsidRDefault="009C6749" w:rsidP="009C6749">
      <w:pPr>
        <w:rPr>
          <w:rFonts w:ascii="Arial" w:hAnsi="Arial" w:cs="Arial"/>
        </w:rPr>
      </w:pPr>
      <w:r>
        <w:rPr>
          <w:rFonts w:ascii="Arial" w:hAnsi="Arial" w:cs="Arial"/>
        </w:rPr>
        <w:t>„II. Kategória, részletezés az Éves Közszolgáltatási Szerződésben</w:t>
      </w:r>
    </w:p>
    <w:p w:rsidR="009C6749" w:rsidRDefault="009C6749" w:rsidP="0030704B">
      <w:pPr>
        <w:tabs>
          <w:tab w:val="left" w:pos="4395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Cinkotai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temető</w:t>
      </w:r>
      <w:r>
        <w:rPr>
          <w:rFonts w:ascii="Arial" w:hAnsi="Arial" w:cs="Arial"/>
        </w:rPr>
        <w:tab/>
      </w:r>
      <w:r w:rsidR="0030704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570</w:t>
      </w:r>
      <w:proofErr w:type="gramEnd"/>
      <w:r>
        <w:rPr>
          <w:rFonts w:ascii="Arial" w:hAnsi="Arial" w:cs="Arial"/>
        </w:rPr>
        <w:t xml:space="preserve"> m</w:t>
      </w:r>
      <w:r w:rsidRPr="0030704B">
        <w:rPr>
          <w:rFonts w:ascii="Arial" w:hAnsi="Arial" w:cs="Arial"/>
          <w:vertAlign w:val="superscript"/>
        </w:rPr>
        <w:t>2</w:t>
      </w:r>
    </w:p>
    <w:p w:rsidR="0030704B" w:rsidRDefault="0030704B" w:rsidP="0030704B">
      <w:pPr>
        <w:tabs>
          <w:tab w:val="left" w:pos="439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Farkasréti </w:t>
      </w:r>
      <w:proofErr w:type="gramStart"/>
      <w:r>
        <w:rPr>
          <w:rFonts w:ascii="Arial" w:hAnsi="Arial" w:cs="Arial"/>
        </w:rPr>
        <w:t>temető</w:t>
      </w:r>
      <w:r>
        <w:rPr>
          <w:rFonts w:ascii="Arial" w:hAnsi="Arial" w:cs="Arial"/>
        </w:rPr>
        <w:tab/>
        <w:t xml:space="preserve">     897</w:t>
      </w:r>
      <w:proofErr w:type="gramEnd"/>
      <w:r>
        <w:rPr>
          <w:rFonts w:ascii="Arial" w:hAnsi="Arial" w:cs="Arial"/>
        </w:rPr>
        <w:t xml:space="preserve"> m</w:t>
      </w:r>
      <w:r w:rsidRPr="0030704B">
        <w:rPr>
          <w:rFonts w:ascii="Arial" w:hAnsi="Arial" w:cs="Arial"/>
          <w:vertAlign w:val="superscript"/>
        </w:rPr>
        <w:t>2</w:t>
      </w:r>
    </w:p>
    <w:p w:rsidR="0030704B" w:rsidRDefault="0030704B" w:rsidP="0030704B">
      <w:pPr>
        <w:tabs>
          <w:tab w:val="left" w:pos="439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Kispesti </w:t>
      </w:r>
      <w:proofErr w:type="gramStart"/>
      <w:r>
        <w:rPr>
          <w:rFonts w:ascii="Arial" w:hAnsi="Arial" w:cs="Arial"/>
        </w:rPr>
        <w:t>temető</w:t>
      </w:r>
      <w:r>
        <w:rPr>
          <w:rFonts w:ascii="Arial" w:hAnsi="Arial" w:cs="Arial"/>
        </w:rPr>
        <w:tab/>
        <w:t xml:space="preserve">      500m</w:t>
      </w:r>
      <w:r w:rsidRPr="0030704B">
        <w:rPr>
          <w:rFonts w:ascii="Arial" w:hAnsi="Arial" w:cs="Arial"/>
          <w:vertAlign w:val="superscript"/>
        </w:rPr>
        <w:t>2</w:t>
      </w:r>
      <w:proofErr w:type="gramEnd"/>
    </w:p>
    <w:p w:rsidR="0030704B" w:rsidRDefault="0030704B" w:rsidP="0030704B">
      <w:pPr>
        <w:tabs>
          <w:tab w:val="left" w:pos="439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Óbudai </w:t>
      </w:r>
      <w:proofErr w:type="gramStart"/>
      <w:r>
        <w:rPr>
          <w:rFonts w:ascii="Arial" w:hAnsi="Arial" w:cs="Arial"/>
        </w:rPr>
        <w:t>temető</w:t>
      </w:r>
      <w:r>
        <w:rPr>
          <w:rFonts w:ascii="Arial" w:hAnsi="Arial" w:cs="Arial"/>
        </w:rPr>
        <w:tab/>
        <w:t xml:space="preserve">      390m</w:t>
      </w:r>
      <w:r w:rsidRPr="0030704B">
        <w:rPr>
          <w:rFonts w:ascii="Arial" w:hAnsi="Arial" w:cs="Arial"/>
          <w:vertAlign w:val="superscript"/>
        </w:rPr>
        <w:t>2</w:t>
      </w:r>
      <w:proofErr w:type="gramEnd"/>
    </w:p>
    <w:p w:rsidR="0030704B" w:rsidRDefault="0030704B" w:rsidP="0030704B">
      <w:pPr>
        <w:tabs>
          <w:tab w:val="left" w:pos="439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Rákospalotai </w:t>
      </w:r>
      <w:proofErr w:type="gramStart"/>
      <w:r>
        <w:rPr>
          <w:rFonts w:ascii="Arial" w:hAnsi="Arial" w:cs="Arial"/>
        </w:rPr>
        <w:t>temető</w:t>
      </w:r>
      <w:r>
        <w:rPr>
          <w:rFonts w:ascii="Arial" w:hAnsi="Arial" w:cs="Arial"/>
        </w:rPr>
        <w:tab/>
        <w:t xml:space="preserve">      220m</w:t>
      </w:r>
      <w:r w:rsidRPr="0030704B">
        <w:rPr>
          <w:rFonts w:ascii="Arial" w:hAnsi="Arial" w:cs="Arial"/>
          <w:vertAlign w:val="superscript"/>
        </w:rPr>
        <w:t>2</w:t>
      </w:r>
      <w:proofErr w:type="gramEnd"/>
    </w:p>
    <w:p w:rsidR="0030704B" w:rsidRDefault="0030704B" w:rsidP="0030704B">
      <w:pPr>
        <w:tabs>
          <w:tab w:val="left" w:pos="4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Újköztemető</w:t>
      </w:r>
      <w:r>
        <w:rPr>
          <w:rFonts w:ascii="Arial" w:hAnsi="Arial" w:cs="Arial"/>
        </w:rPr>
        <w:tab/>
        <w:t>33.365 m</w:t>
      </w:r>
      <w:r w:rsidRPr="0030704B">
        <w:rPr>
          <w:rFonts w:ascii="Arial" w:hAnsi="Arial" w:cs="Arial"/>
          <w:vertAlign w:val="superscript"/>
        </w:rPr>
        <w:t>2</w:t>
      </w:r>
    </w:p>
    <w:p w:rsidR="0030704B" w:rsidRPr="009C6749" w:rsidRDefault="001773EC" w:rsidP="0030704B">
      <w:pPr>
        <w:tabs>
          <w:tab w:val="left" w:pos="4395"/>
        </w:tabs>
        <w:spacing w:after="0"/>
        <w:rPr>
          <w:rFonts w:ascii="Arial" w:hAnsi="Arial" w:cs="Arial"/>
        </w:rPr>
      </w:pPr>
      <w:r w:rsidRPr="001773EC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30704B" w:rsidRDefault="0030704B" w:rsidP="0030704B">
      <w:pPr>
        <w:tabs>
          <w:tab w:val="left" w:pos="4395"/>
        </w:tabs>
        <w:rPr>
          <w:rFonts w:ascii="Arial" w:hAnsi="Arial" w:cs="Arial"/>
        </w:rPr>
      </w:pPr>
      <w:r w:rsidRPr="0030704B">
        <w:rPr>
          <w:rFonts w:ascii="Arial" w:hAnsi="Arial" w:cs="Arial"/>
        </w:rPr>
        <w:t xml:space="preserve">Összesen: </w:t>
      </w:r>
      <w:r w:rsidRPr="0030704B">
        <w:rPr>
          <w:rFonts w:ascii="Arial" w:hAnsi="Arial" w:cs="Arial"/>
        </w:rPr>
        <w:tab/>
        <w:t>35.842 m</w:t>
      </w:r>
      <w:r w:rsidRPr="0030704B">
        <w:rPr>
          <w:rFonts w:ascii="Arial" w:hAnsi="Arial" w:cs="Arial"/>
          <w:vertAlign w:val="superscript"/>
        </w:rPr>
        <w:t>2</w:t>
      </w:r>
      <w:r w:rsidRPr="0030704B">
        <w:rPr>
          <w:rFonts w:ascii="Arial" w:hAnsi="Arial" w:cs="Arial"/>
        </w:rPr>
        <w:t xml:space="preserve"> </w:t>
      </w:r>
      <w:r w:rsidRPr="0030704B">
        <w:rPr>
          <w:rFonts w:ascii="Arial" w:hAnsi="Arial" w:cs="Arial"/>
        </w:rPr>
        <w:tab/>
      </w:r>
      <w:r w:rsidRPr="0030704B">
        <w:rPr>
          <w:rFonts w:ascii="Arial" w:hAnsi="Arial" w:cs="Arial"/>
        </w:rPr>
        <w:tab/>
        <w:t>150 Ft/m</w:t>
      </w:r>
      <w:r w:rsidRPr="0030704B">
        <w:rPr>
          <w:rFonts w:ascii="Arial" w:hAnsi="Arial" w:cs="Arial"/>
          <w:vertAlign w:val="superscript"/>
        </w:rPr>
        <w:t>2</w:t>
      </w:r>
      <w:r w:rsidRPr="0030704B">
        <w:rPr>
          <w:rFonts w:ascii="Arial" w:hAnsi="Arial" w:cs="Arial"/>
        </w:rPr>
        <w:t>/év</w:t>
      </w:r>
    </w:p>
    <w:p w:rsidR="0030704B" w:rsidRDefault="0030704B" w:rsidP="0030704B">
      <w:pPr>
        <w:tabs>
          <w:tab w:val="left" w:pos="4395"/>
        </w:tabs>
        <w:rPr>
          <w:rFonts w:ascii="Arial" w:hAnsi="Arial" w:cs="Arial"/>
        </w:rPr>
      </w:pPr>
    </w:p>
    <w:p w:rsidR="0030704B" w:rsidRDefault="0030704B" w:rsidP="003070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Hatályon kívül kerül a </w:t>
      </w:r>
      <w:r w:rsidRPr="009C6749">
        <w:rPr>
          <w:rFonts w:ascii="Arial" w:hAnsi="Arial" w:cs="Arial"/>
        </w:rPr>
        <w:t>Keretszerződés 1. mellékletének 1.</w:t>
      </w:r>
      <w:r>
        <w:rPr>
          <w:rFonts w:ascii="Arial" w:hAnsi="Arial" w:cs="Arial"/>
        </w:rPr>
        <w:t xml:space="preserve">6 pontjában szereplő </w:t>
      </w:r>
      <w:r w:rsidRPr="009C6749">
        <w:rPr>
          <w:rFonts w:ascii="Arial" w:hAnsi="Arial" w:cs="Arial"/>
          <w:i/>
        </w:rPr>
        <w:t>„Hamvak szórása más Köztemetőben, illetve parcellában nem végezhető”</w:t>
      </w:r>
      <w:r>
        <w:rPr>
          <w:rFonts w:ascii="Arial" w:hAnsi="Arial" w:cs="Arial"/>
        </w:rPr>
        <w:t xml:space="preserve"> szövegrész.</w:t>
      </w:r>
    </w:p>
    <w:p w:rsidR="0030704B" w:rsidRPr="0030704B" w:rsidRDefault="0030704B" w:rsidP="0030704B">
      <w:pPr>
        <w:tabs>
          <w:tab w:val="left" w:pos="4395"/>
        </w:tabs>
        <w:rPr>
          <w:rFonts w:ascii="Arial" w:hAnsi="Arial" w:cs="Arial"/>
        </w:rPr>
      </w:pPr>
    </w:p>
    <w:sectPr w:rsidR="0030704B" w:rsidRPr="0030704B" w:rsidSect="0030704B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49" w:rsidRDefault="009C6749" w:rsidP="009C6749">
      <w:pPr>
        <w:spacing w:after="0" w:line="240" w:lineRule="auto"/>
      </w:pPr>
      <w:r>
        <w:separator/>
      </w:r>
    </w:p>
  </w:endnote>
  <w:endnote w:type="continuationSeparator" w:id="0">
    <w:p w:rsidR="009C6749" w:rsidRDefault="009C6749" w:rsidP="009C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49" w:rsidRDefault="009C6749" w:rsidP="009C6749">
      <w:pPr>
        <w:spacing w:after="0" w:line="240" w:lineRule="auto"/>
      </w:pPr>
      <w:r>
        <w:separator/>
      </w:r>
    </w:p>
  </w:footnote>
  <w:footnote w:type="continuationSeparator" w:id="0">
    <w:p w:rsidR="009C6749" w:rsidRDefault="009C6749" w:rsidP="009C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49" w:rsidRPr="008C2C7A" w:rsidRDefault="008C2C7A" w:rsidP="009C6749">
    <w:pPr>
      <w:pStyle w:val="lfej"/>
      <w:jc w:val="right"/>
      <w:rPr>
        <w:rFonts w:ascii="Arial" w:hAnsi="Arial" w:cs="Arial"/>
        <w:b/>
      </w:rPr>
    </w:pPr>
    <w:r w:rsidRPr="008C2C7A">
      <w:rPr>
        <w:rFonts w:ascii="Arial" w:hAnsi="Arial" w:cs="Arial"/>
        <w:b/>
      </w:rPr>
      <w:t>4.1.</w:t>
    </w:r>
    <w:r w:rsidR="009C6749" w:rsidRPr="008C2C7A">
      <w:rPr>
        <w:rFonts w:ascii="Arial" w:hAnsi="Arial" w:cs="Arial"/>
        <w:b/>
      </w:rPr>
      <w:t>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672CF"/>
    <w:multiLevelType w:val="multilevel"/>
    <w:tmpl w:val="6A06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749"/>
    <w:rsid w:val="0000152C"/>
    <w:rsid w:val="00001B63"/>
    <w:rsid w:val="000022D6"/>
    <w:rsid w:val="00006F86"/>
    <w:rsid w:val="00076F9D"/>
    <w:rsid w:val="00095BB6"/>
    <w:rsid w:val="000E734B"/>
    <w:rsid w:val="001773EC"/>
    <w:rsid w:val="00191CCF"/>
    <w:rsid w:val="001A1598"/>
    <w:rsid w:val="001D5E2C"/>
    <w:rsid w:val="002261E9"/>
    <w:rsid w:val="00270ADC"/>
    <w:rsid w:val="00293B77"/>
    <w:rsid w:val="002B2C24"/>
    <w:rsid w:val="002B680E"/>
    <w:rsid w:val="0030704B"/>
    <w:rsid w:val="00336A8E"/>
    <w:rsid w:val="0034511B"/>
    <w:rsid w:val="003B544B"/>
    <w:rsid w:val="003C6A44"/>
    <w:rsid w:val="003F5341"/>
    <w:rsid w:val="00415DB0"/>
    <w:rsid w:val="004502AC"/>
    <w:rsid w:val="0047388B"/>
    <w:rsid w:val="00567C4D"/>
    <w:rsid w:val="0059337E"/>
    <w:rsid w:val="005A4189"/>
    <w:rsid w:val="00644FB6"/>
    <w:rsid w:val="00696A52"/>
    <w:rsid w:val="006F7AC5"/>
    <w:rsid w:val="007F2B0D"/>
    <w:rsid w:val="0083155D"/>
    <w:rsid w:val="0088575E"/>
    <w:rsid w:val="008B26F1"/>
    <w:rsid w:val="008C2C7A"/>
    <w:rsid w:val="008D75E4"/>
    <w:rsid w:val="008E7AE2"/>
    <w:rsid w:val="008F67CD"/>
    <w:rsid w:val="009C6749"/>
    <w:rsid w:val="00A0018C"/>
    <w:rsid w:val="00A15A45"/>
    <w:rsid w:val="00A207B0"/>
    <w:rsid w:val="00A21AD1"/>
    <w:rsid w:val="00AA735B"/>
    <w:rsid w:val="00B22312"/>
    <w:rsid w:val="00B2306F"/>
    <w:rsid w:val="00B531D1"/>
    <w:rsid w:val="00BB010E"/>
    <w:rsid w:val="00BD6E1E"/>
    <w:rsid w:val="00C21C58"/>
    <w:rsid w:val="00C26935"/>
    <w:rsid w:val="00D136CA"/>
    <w:rsid w:val="00D40F39"/>
    <w:rsid w:val="00EF4B76"/>
    <w:rsid w:val="00F51ADF"/>
    <w:rsid w:val="00F72C66"/>
    <w:rsid w:val="00F96A45"/>
    <w:rsid w:val="00FC2D8E"/>
    <w:rsid w:val="00F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2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9C6749"/>
    <w:pPr>
      <w:ind w:left="720"/>
      <w:contextualSpacing/>
    </w:pPr>
  </w:style>
  <w:style w:type="table" w:styleId="Rcsostblzat">
    <w:name w:val="Table Grid"/>
    <w:basedOn w:val="Normltblzat"/>
    <w:uiPriority w:val="59"/>
    <w:rsid w:val="009C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link w:val="Listaszerbekezds"/>
    <w:uiPriority w:val="99"/>
    <w:locked/>
    <w:rsid w:val="009C6749"/>
  </w:style>
  <w:style w:type="paragraph" w:styleId="lfej">
    <w:name w:val="header"/>
    <w:basedOn w:val="Norml"/>
    <w:link w:val="lfejChar"/>
    <w:uiPriority w:val="99"/>
    <w:semiHidden/>
    <w:unhideWhenUsed/>
    <w:rsid w:val="009C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C6749"/>
  </w:style>
  <w:style w:type="paragraph" w:styleId="llb">
    <w:name w:val="footer"/>
    <w:basedOn w:val="Norml"/>
    <w:link w:val="llbChar"/>
    <w:uiPriority w:val="99"/>
    <w:semiHidden/>
    <w:unhideWhenUsed/>
    <w:rsid w:val="009C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C6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E3F4-BD68-416C-A461-E9E8863D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Bakos Richárd dr.</dc:creator>
  <cp:lastModifiedBy>Bakos Richárd dr.</cp:lastModifiedBy>
  <cp:revision>2</cp:revision>
  <cp:lastPrinted>2016-04-12T13:25:00Z</cp:lastPrinted>
  <dcterms:created xsi:type="dcterms:W3CDTF">2016-03-29T13:40:00Z</dcterms:created>
  <dcterms:modified xsi:type="dcterms:W3CDTF">2016-04-12T13:26:00Z</dcterms:modified>
</cp:coreProperties>
</file>