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89A" w:rsidRPr="009509C3" w:rsidRDefault="003D589A" w:rsidP="003D589A">
      <w:pPr>
        <w:pStyle w:val="BPelterjeszts"/>
      </w:pPr>
      <w:bookmarkStart w:id="0" w:name="_GoBack"/>
      <w:bookmarkEnd w:id="0"/>
      <w:r>
        <w:t>Előterjesztés</w:t>
      </w:r>
    </w:p>
    <w:p w:rsidR="003D589A" w:rsidRPr="001C4ABB" w:rsidRDefault="001C4ABB" w:rsidP="001C4ABB">
      <w:pPr>
        <w:pStyle w:val="BPelterjesztskinek"/>
      </w:pPr>
      <w:r w:rsidRPr="001C4ABB">
        <w:t>a Közgyűlés részére</w:t>
      </w:r>
    </w:p>
    <w:p w:rsidR="00056AD2" w:rsidRDefault="00056AD2" w:rsidP="00056AD2">
      <w:pPr>
        <w:spacing w:before="440" w:after="320"/>
        <w:jc w:val="both"/>
        <w:rPr>
          <w:rFonts w:ascii="Arial" w:hAnsi="Arial" w:cs="Arial"/>
          <w:noProof/>
          <w:lang w:eastAsia="hu-HU"/>
        </w:rPr>
      </w:pPr>
      <w:r>
        <w:rPr>
          <w:rFonts w:ascii="Arial" w:hAnsi="Arial" w:cs="Arial"/>
          <w:noProof/>
          <w:lang w:eastAsia="hu-HU"/>
        </w:rPr>
        <w:t>Tisztelt Közgyűlés!</w:t>
      </w:r>
    </w:p>
    <w:p w:rsidR="00056AD2" w:rsidRDefault="00056AD2" w:rsidP="00056AD2">
      <w:pPr>
        <w:tabs>
          <w:tab w:val="left" w:pos="3740"/>
          <w:tab w:val="left" w:pos="5720"/>
        </w:tabs>
        <w:spacing w:line="264" w:lineRule="auto"/>
        <w:jc w:val="both"/>
        <w:rPr>
          <w:rFonts w:ascii="Arial" w:hAnsi="Arial" w:cs="Arial"/>
          <w:bCs/>
        </w:rPr>
      </w:pPr>
      <w:r>
        <w:rPr>
          <w:rFonts w:ascii="Arial" w:hAnsi="Arial" w:cs="Arial"/>
          <w:bCs/>
        </w:rPr>
        <w:t>A Fővárosi Önkormányzat Szervezeti és Működési Szabályzatáról szóló 53/2014. (XII. 12.) Főv. Kgy. rendelet alapján a következő jelentést teszem a lejárt határidejű közgyűlési határozatok végrehajtásáról:</w:t>
      </w:r>
    </w:p>
    <w:p w:rsidR="00056AD2" w:rsidRDefault="00056AD2">
      <w:pPr>
        <w:spacing w:after="0" w:line="240" w:lineRule="auto"/>
        <w:rPr>
          <w:rFonts w:ascii="Arial" w:hAnsi="Arial" w:cs="Arial"/>
          <w:bCs/>
        </w:rPr>
      </w:pPr>
      <w:r>
        <w:rPr>
          <w:rFonts w:ascii="Arial" w:hAnsi="Arial" w:cs="Arial"/>
          <w:bCs/>
        </w:rPr>
        <w:br w:type="page"/>
      </w:r>
    </w:p>
    <w:p w:rsidR="0045313C" w:rsidRDefault="00A31B76" w:rsidP="0045313C">
      <w:pPr>
        <w:spacing w:after="120"/>
        <w:jc w:val="both"/>
        <w:rPr>
          <w:rFonts w:ascii="Arial" w:hAnsi="Arial"/>
          <w:b/>
          <w:u w:val="single"/>
        </w:rPr>
      </w:pPr>
      <w:r>
        <w:rPr>
          <w:rFonts w:ascii="Arial" w:hAnsi="Arial"/>
          <w:b/>
          <w:u w:val="single"/>
        </w:rPr>
        <w:lastRenderedPageBreak/>
        <w:t xml:space="preserve">A Fővárosi Közgyűlés </w:t>
      </w:r>
      <w:r w:rsidR="00EB1BE7">
        <w:rPr>
          <w:rFonts w:ascii="Arial" w:hAnsi="Arial"/>
          <w:b/>
          <w:u w:val="single"/>
        </w:rPr>
        <w:t>2000</w:t>
      </w:r>
      <w:r w:rsidR="0045313C">
        <w:rPr>
          <w:rFonts w:ascii="Arial" w:hAnsi="Arial"/>
          <w:b/>
          <w:u w:val="single"/>
        </w:rPr>
        <w:t xml:space="preserve">. </w:t>
      </w:r>
      <w:r w:rsidR="00EB1BE7">
        <w:rPr>
          <w:rFonts w:ascii="Arial" w:hAnsi="Arial"/>
          <w:b/>
          <w:u w:val="single"/>
        </w:rPr>
        <w:t>január 27</w:t>
      </w:r>
      <w:r w:rsidR="0045313C">
        <w:rPr>
          <w:rFonts w:ascii="Arial" w:hAnsi="Arial"/>
          <w:b/>
          <w:u w:val="single"/>
        </w:rPr>
        <w:t>-i ülésén:</w:t>
      </w:r>
    </w:p>
    <w:p w:rsidR="0045313C" w:rsidRDefault="0045313C" w:rsidP="00FF0F3B">
      <w:pPr>
        <w:tabs>
          <w:tab w:val="left" w:pos="3740"/>
          <w:tab w:val="left" w:pos="5720"/>
        </w:tabs>
        <w:jc w:val="both"/>
        <w:rPr>
          <w:rFonts w:ascii="Arial" w:hAnsi="Arial" w:cs="Arial"/>
          <w:bCs/>
        </w:rPr>
      </w:pPr>
    </w:p>
    <w:p w:rsidR="005D2605" w:rsidRPr="004460B7" w:rsidRDefault="0045313C" w:rsidP="0045313C">
      <w:pPr>
        <w:jc w:val="both"/>
        <w:rPr>
          <w:rFonts w:ascii="Arial" w:hAnsi="Arial" w:cs="Arial"/>
        </w:rPr>
      </w:pPr>
      <w:r w:rsidRPr="004460B7">
        <w:rPr>
          <w:rFonts w:ascii="Arial" w:hAnsi="Arial" w:cs="Arial"/>
        </w:rPr>
        <w:t>„</w:t>
      </w:r>
      <w:r w:rsidR="00EB1BE7" w:rsidRPr="004460B7">
        <w:rPr>
          <w:rFonts w:ascii="Arial" w:hAnsi="Arial" w:cs="Arial"/>
          <w:color w:val="000000"/>
        </w:rPr>
        <w:t>Javaslat a Budapest, VIII. Orczy út 30. sz. alatti ingatlan hasznosítására</w:t>
      </w:r>
      <w:r w:rsidRPr="004460B7">
        <w:rPr>
          <w:rFonts w:ascii="Arial" w:hAnsi="Arial" w:cs="Arial"/>
        </w:rPr>
        <w:t>” című napirend keretében a</w:t>
      </w:r>
      <w:r w:rsidR="004460B7" w:rsidRPr="004460B7">
        <w:rPr>
          <w:rFonts w:ascii="Arial" w:hAnsi="Arial" w:cs="Arial"/>
        </w:rPr>
        <w:t>z</w:t>
      </w:r>
      <w:r w:rsidRPr="004460B7">
        <w:rPr>
          <w:rFonts w:ascii="Arial" w:hAnsi="Arial" w:cs="Arial"/>
        </w:rPr>
        <w:t xml:space="preserve"> </w:t>
      </w:r>
      <w:r w:rsidR="00EB1BE7" w:rsidRPr="004460B7">
        <w:rPr>
          <w:rFonts w:ascii="Arial" w:hAnsi="Arial" w:cs="Arial"/>
          <w:b/>
          <w:u w:val="single"/>
        </w:rPr>
        <w:t>57</w:t>
      </w:r>
      <w:r w:rsidR="005D2605" w:rsidRPr="004460B7">
        <w:rPr>
          <w:rFonts w:ascii="Arial" w:hAnsi="Arial" w:cs="Arial"/>
          <w:b/>
          <w:u w:val="single"/>
        </w:rPr>
        <w:t>/</w:t>
      </w:r>
      <w:r w:rsidR="00EB1BE7" w:rsidRPr="004460B7">
        <w:rPr>
          <w:rFonts w:ascii="Arial" w:hAnsi="Arial" w:cs="Arial"/>
          <w:b/>
          <w:u w:val="single"/>
        </w:rPr>
        <w:t>2000</w:t>
      </w:r>
      <w:r w:rsidR="005D2605" w:rsidRPr="004460B7">
        <w:rPr>
          <w:rFonts w:ascii="Arial" w:hAnsi="Arial" w:cs="Arial"/>
          <w:b/>
          <w:u w:val="single"/>
        </w:rPr>
        <w:t>.</w:t>
      </w:r>
      <w:r w:rsidRPr="004460B7">
        <w:rPr>
          <w:rFonts w:ascii="Arial" w:hAnsi="Arial" w:cs="Arial"/>
          <w:b/>
          <w:u w:val="single"/>
        </w:rPr>
        <w:t xml:space="preserve"> </w:t>
      </w:r>
      <w:r w:rsidR="005D2605" w:rsidRPr="004460B7">
        <w:rPr>
          <w:rFonts w:ascii="Arial" w:hAnsi="Arial" w:cs="Arial"/>
          <w:b/>
          <w:u w:val="single"/>
        </w:rPr>
        <w:t>(I.</w:t>
      </w:r>
      <w:r w:rsidRPr="004460B7">
        <w:rPr>
          <w:rFonts w:ascii="Arial" w:hAnsi="Arial" w:cs="Arial"/>
          <w:b/>
          <w:u w:val="single"/>
        </w:rPr>
        <w:t xml:space="preserve"> </w:t>
      </w:r>
      <w:r w:rsidR="00EB1BE7" w:rsidRPr="004460B7">
        <w:rPr>
          <w:rFonts w:ascii="Arial" w:hAnsi="Arial" w:cs="Arial"/>
          <w:b/>
          <w:u w:val="single"/>
        </w:rPr>
        <w:t>27</w:t>
      </w:r>
      <w:r w:rsidR="005D2605" w:rsidRPr="004460B7">
        <w:rPr>
          <w:rFonts w:ascii="Arial" w:hAnsi="Arial" w:cs="Arial"/>
          <w:b/>
          <w:u w:val="single"/>
        </w:rPr>
        <w:t>.)</w:t>
      </w:r>
      <w:r w:rsidRPr="004460B7">
        <w:rPr>
          <w:rFonts w:ascii="Arial" w:hAnsi="Arial" w:cs="Arial"/>
          <w:b/>
          <w:u w:val="single"/>
        </w:rPr>
        <w:t xml:space="preserve"> határozatban</w:t>
      </w:r>
      <w:r w:rsidRPr="004460B7">
        <w:rPr>
          <w:rFonts w:ascii="Arial" w:hAnsi="Arial" w:cs="Arial"/>
        </w:rPr>
        <w:t xml:space="preserve"> </w:t>
      </w:r>
      <w:r w:rsidR="00EB1BE7" w:rsidRPr="004460B7">
        <w:rPr>
          <w:rFonts w:ascii="Arial" w:hAnsi="Arial" w:cs="Arial"/>
          <w:color w:val="000000"/>
        </w:rPr>
        <w:t>úgy dönt, hogy a Bp. VIII., Orczy u. 30. sz. alatti ingatlan értékesítéséből befolyt összeg a szociális ágazat beruházási feladataira kerüljön felhasználásra</w:t>
      </w:r>
      <w:r w:rsidR="005D2605" w:rsidRPr="004460B7">
        <w:rPr>
          <w:rFonts w:ascii="Arial" w:hAnsi="Arial" w:cs="Arial"/>
        </w:rPr>
        <w:t>.</w:t>
      </w:r>
    </w:p>
    <w:p w:rsidR="005D2605" w:rsidRPr="004460B7" w:rsidRDefault="005D2605" w:rsidP="0045313C">
      <w:pPr>
        <w:jc w:val="both"/>
        <w:rPr>
          <w:rFonts w:ascii="Arial" w:hAnsi="Arial" w:cs="Arial"/>
        </w:rPr>
      </w:pPr>
      <w:r w:rsidRPr="004460B7">
        <w:rPr>
          <w:rFonts w:ascii="Arial" w:hAnsi="Arial" w:cs="Arial"/>
        </w:rPr>
        <w:t xml:space="preserve">Határidő: </w:t>
      </w:r>
      <w:r w:rsidR="004460B7" w:rsidRPr="004460B7">
        <w:rPr>
          <w:rFonts w:ascii="Arial" w:hAnsi="Arial" w:cs="Arial"/>
        </w:rPr>
        <w:t>folyamatos</w:t>
      </w:r>
    </w:p>
    <w:p w:rsidR="005D2605" w:rsidRPr="004460B7" w:rsidRDefault="005D2605" w:rsidP="0045313C">
      <w:pPr>
        <w:jc w:val="both"/>
        <w:rPr>
          <w:rFonts w:ascii="Arial" w:hAnsi="Arial" w:cs="Arial"/>
        </w:rPr>
      </w:pPr>
      <w:r w:rsidRPr="004460B7">
        <w:rPr>
          <w:rFonts w:ascii="Arial" w:hAnsi="Arial" w:cs="Arial"/>
        </w:rPr>
        <w:t xml:space="preserve">Felelős: </w:t>
      </w:r>
      <w:r w:rsidR="00416E4A" w:rsidRPr="004460B7">
        <w:rPr>
          <w:rFonts w:ascii="Arial" w:hAnsi="Arial" w:cs="Arial"/>
        </w:rPr>
        <w:t xml:space="preserve">főpolgármester </w:t>
      </w:r>
    </w:p>
    <w:p w:rsidR="0045313C" w:rsidRPr="004460B7" w:rsidRDefault="004460B7" w:rsidP="0045313C">
      <w:pPr>
        <w:jc w:val="both"/>
        <w:rPr>
          <w:rFonts w:ascii="Arial" w:hAnsi="Arial" w:cs="Arial"/>
          <w:b/>
        </w:rPr>
      </w:pPr>
      <w:r w:rsidRPr="004460B7">
        <w:rPr>
          <w:rFonts w:ascii="Arial" w:hAnsi="Arial" w:cs="Arial"/>
          <w:b/>
          <w:color w:val="000000"/>
        </w:rPr>
        <w:t>Az ingatlan a BFVK Zrt. 2016. évi éves szerződésében továbbra is az értékesítendő ingatlanok között szerepel.</w:t>
      </w:r>
    </w:p>
    <w:p w:rsidR="00EB1BE7" w:rsidRDefault="00EB1BE7" w:rsidP="00EB1BE7">
      <w:pPr>
        <w:spacing w:after="120"/>
        <w:jc w:val="both"/>
        <w:rPr>
          <w:rFonts w:ascii="Arial" w:hAnsi="Arial"/>
          <w:b/>
          <w:u w:val="single"/>
        </w:rPr>
      </w:pPr>
    </w:p>
    <w:p w:rsidR="00EB1BE7" w:rsidRDefault="00EB1BE7" w:rsidP="00EB1BE7">
      <w:pPr>
        <w:spacing w:after="120"/>
        <w:jc w:val="both"/>
        <w:rPr>
          <w:rFonts w:ascii="Arial" w:hAnsi="Arial"/>
          <w:b/>
          <w:u w:val="single"/>
        </w:rPr>
      </w:pPr>
      <w:r>
        <w:rPr>
          <w:rFonts w:ascii="Arial" w:hAnsi="Arial"/>
          <w:b/>
          <w:u w:val="single"/>
        </w:rPr>
        <w:t>A Fővárosi Közgyűlés 2004. november 25-i ülésén:</w:t>
      </w:r>
    </w:p>
    <w:p w:rsidR="00EB1BE7" w:rsidRDefault="00EB1BE7" w:rsidP="00EB1BE7">
      <w:pPr>
        <w:tabs>
          <w:tab w:val="left" w:pos="3740"/>
          <w:tab w:val="left" w:pos="5720"/>
        </w:tabs>
        <w:jc w:val="both"/>
        <w:rPr>
          <w:rFonts w:ascii="Arial" w:hAnsi="Arial" w:cs="Arial"/>
          <w:bCs/>
        </w:rPr>
      </w:pPr>
    </w:p>
    <w:p w:rsidR="00EB1BE7" w:rsidRPr="0045313C" w:rsidRDefault="00EB1BE7" w:rsidP="00EB1BE7">
      <w:pPr>
        <w:jc w:val="both"/>
        <w:rPr>
          <w:rFonts w:ascii="Arial" w:hAnsi="Arial" w:cs="Arial"/>
        </w:rPr>
      </w:pPr>
      <w:r>
        <w:rPr>
          <w:rFonts w:ascii="Arial" w:hAnsi="Arial" w:cs="Arial"/>
        </w:rPr>
        <w:t>„</w:t>
      </w:r>
      <w:r w:rsidRPr="0045313C">
        <w:rPr>
          <w:rFonts w:ascii="Arial" w:hAnsi="Arial" w:cs="Arial"/>
        </w:rPr>
        <w:t>Javaslat az FKFSZ Fővárosi Közhasznú Foglalkoztatási Szolgálat Kht. 2004. január 1. – szeptember 30. közötti tevékenységéről szóló beszámoló és a 2005. évi Fo</w:t>
      </w:r>
      <w:r>
        <w:rPr>
          <w:rFonts w:ascii="Arial" w:hAnsi="Arial" w:cs="Arial"/>
        </w:rPr>
        <w:t xml:space="preserve">glalkoztatási Terv elfogadására” című napirend keretében a </w:t>
      </w:r>
      <w:r w:rsidRPr="0045313C">
        <w:rPr>
          <w:rFonts w:ascii="Arial" w:hAnsi="Arial" w:cs="Arial"/>
          <w:b/>
          <w:u w:val="single"/>
        </w:rPr>
        <w:t>2174/2004. (XI. 25.) határozatban</w:t>
      </w:r>
      <w:r>
        <w:rPr>
          <w:rFonts w:ascii="Arial" w:hAnsi="Arial" w:cs="Arial"/>
        </w:rPr>
        <w:t xml:space="preserve"> f</w:t>
      </w:r>
      <w:r w:rsidRPr="0045313C">
        <w:rPr>
          <w:rFonts w:ascii="Arial" w:hAnsi="Arial" w:cs="Arial"/>
        </w:rPr>
        <w:t>elkéri a főpolgármestert, hogy évente tekintse át a Fővárosi Önkormányzat fenntartásában, illetve többségi tulajdonában álló gazdálkodó szervezetek, intézmények az 1992. évi XXII. tv. 70/A. § (2) bekezdésben meghatározott esélyegyenlőségi terv szerinti hátrányos helyzetű csoportok esélyegyenlőségének elősegítéséért tett lépéseit, és a tapasztalatokról a Közgyűlésnek adjon tájékoztatást.</w:t>
      </w:r>
    </w:p>
    <w:p w:rsidR="00EB1BE7" w:rsidRPr="0045313C" w:rsidRDefault="00EB1BE7" w:rsidP="00EB1BE7">
      <w:pPr>
        <w:jc w:val="both"/>
        <w:rPr>
          <w:rFonts w:ascii="Arial" w:hAnsi="Arial" w:cs="Arial"/>
        </w:rPr>
      </w:pPr>
      <w:r w:rsidRPr="0045313C">
        <w:rPr>
          <w:rFonts w:ascii="Arial" w:hAnsi="Arial" w:cs="Arial"/>
        </w:rPr>
        <w:t>Határidő: minden év május 31.</w:t>
      </w:r>
    </w:p>
    <w:p w:rsidR="00EB1BE7" w:rsidRPr="0045313C" w:rsidRDefault="00EB1BE7" w:rsidP="00EB1BE7">
      <w:pPr>
        <w:jc w:val="both"/>
        <w:rPr>
          <w:rFonts w:ascii="Arial" w:hAnsi="Arial" w:cs="Arial"/>
        </w:rPr>
      </w:pPr>
      <w:r w:rsidRPr="0045313C">
        <w:rPr>
          <w:rFonts w:ascii="Arial" w:hAnsi="Arial" w:cs="Arial"/>
        </w:rPr>
        <w:t xml:space="preserve">Felelős: </w:t>
      </w:r>
      <w:r>
        <w:rPr>
          <w:rFonts w:ascii="Arial" w:hAnsi="Arial" w:cs="Arial"/>
        </w:rPr>
        <w:t xml:space="preserve">főpolgármester </w:t>
      </w:r>
    </w:p>
    <w:p w:rsidR="00EB1BE7" w:rsidRPr="00F40D12" w:rsidRDefault="00EB1BE7" w:rsidP="00EB1BE7">
      <w:pPr>
        <w:jc w:val="both"/>
        <w:rPr>
          <w:rFonts w:ascii="Arial" w:hAnsi="Arial" w:cs="Arial"/>
          <w:b/>
        </w:rPr>
      </w:pPr>
      <w:r>
        <w:rPr>
          <w:rFonts w:ascii="Arial" w:hAnsi="Arial" w:cs="Arial"/>
          <w:b/>
        </w:rPr>
        <w:t xml:space="preserve">A Budapest Esély Nonprofit Kft. 2015. évi tevékenységéről szóló beszámolót a Közgyűlés 2016. április 27-i ülésén megtárgyalta és elfogadta. Ezzel a határozat időarányos végrehajtása megtörtént. </w:t>
      </w:r>
    </w:p>
    <w:p w:rsidR="00F40D12" w:rsidRPr="00FA22F2" w:rsidRDefault="00F40D12" w:rsidP="0045313C">
      <w:pPr>
        <w:jc w:val="both"/>
        <w:rPr>
          <w:rFonts w:ascii="Arial" w:hAnsi="Arial" w:cs="Arial"/>
        </w:rPr>
      </w:pPr>
    </w:p>
    <w:p w:rsidR="00B31336" w:rsidRPr="00FA22F2" w:rsidRDefault="00B31336" w:rsidP="00B31336">
      <w:pPr>
        <w:spacing w:after="120"/>
        <w:jc w:val="both"/>
        <w:rPr>
          <w:rFonts w:ascii="Arial" w:hAnsi="Arial"/>
          <w:b/>
          <w:u w:val="single"/>
        </w:rPr>
      </w:pPr>
      <w:r w:rsidRPr="00FA22F2">
        <w:rPr>
          <w:rFonts w:ascii="Arial" w:hAnsi="Arial"/>
          <w:b/>
          <w:u w:val="single"/>
        </w:rPr>
        <w:t>A Fővárosi Közgyűlés 2007. április 26-i ülésén:</w:t>
      </w:r>
    </w:p>
    <w:p w:rsidR="00B31336" w:rsidRPr="00FA22F2" w:rsidRDefault="00B31336" w:rsidP="00B31336">
      <w:pPr>
        <w:tabs>
          <w:tab w:val="left" w:pos="3740"/>
          <w:tab w:val="left" w:pos="5720"/>
        </w:tabs>
        <w:jc w:val="both"/>
        <w:rPr>
          <w:rFonts w:ascii="Arial" w:hAnsi="Arial" w:cs="Arial"/>
          <w:bCs/>
        </w:rPr>
      </w:pPr>
    </w:p>
    <w:p w:rsidR="00B31336" w:rsidRPr="00FA22F2" w:rsidRDefault="00B31336" w:rsidP="00B31336">
      <w:pPr>
        <w:jc w:val="both"/>
        <w:rPr>
          <w:rFonts w:ascii="Arial" w:hAnsi="Arial" w:cs="Arial"/>
        </w:rPr>
      </w:pPr>
      <w:r w:rsidRPr="00FA22F2">
        <w:rPr>
          <w:rFonts w:ascii="Arial" w:hAnsi="Arial" w:cs="Arial"/>
        </w:rPr>
        <w:t>„</w:t>
      </w:r>
      <w:r w:rsidRPr="00FA22F2">
        <w:rPr>
          <w:rFonts w:ascii="Arial" w:hAnsi="Arial" w:cs="Arial"/>
          <w:color w:val="000000"/>
        </w:rPr>
        <w:t>Javaslat a Budapest IX. kerület, Fővám tér 11-12. szám alatti ingatlan (Közraktárak) PPP konstrukcióban történő fejlesztésére kiírt közbeszerzési eljárás során szükséges döntések meghozatalára és a Fővárosi Önkormányzat hosszú távú pénzügyi kötelezettségvállalására, valamint a kapcsolódó rendeletmódosításra</w:t>
      </w:r>
      <w:r w:rsidRPr="00FA22F2">
        <w:rPr>
          <w:rFonts w:ascii="Arial" w:hAnsi="Arial" w:cs="Arial"/>
        </w:rPr>
        <w:t xml:space="preserve">” című napirend keretében az </w:t>
      </w:r>
      <w:r w:rsidRPr="00FA22F2">
        <w:rPr>
          <w:rFonts w:ascii="Arial" w:hAnsi="Arial" w:cs="Arial"/>
          <w:b/>
          <w:u w:val="single"/>
        </w:rPr>
        <w:t>598/2007. (IV. 26.) határozatban</w:t>
      </w:r>
      <w:r w:rsidRPr="00FA22F2">
        <w:rPr>
          <w:rFonts w:ascii="Arial" w:hAnsi="Arial" w:cs="Arial"/>
        </w:rPr>
        <w:t xml:space="preserve"> </w:t>
      </w:r>
      <w:r w:rsidRPr="00FA22F2">
        <w:rPr>
          <w:rFonts w:ascii="Arial" w:hAnsi="Arial" w:cs="Arial"/>
          <w:color w:val="000000"/>
        </w:rPr>
        <w:t>felkéri a főpolgármestert, hogy intézkedjen a Közraktárak Fejlesztési Projekt futamideje alatt a Közraktárak Fejlesztési Projekttel kapcsolatos várható bevételek és kiadások éves költségvetésbe történő betervezéséről.</w:t>
      </w:r>
    </w:p>
    <w:p w:rsidR="00B31336" w:rsidRPr="00FA22F2" w:rsidRDefault="00B31336" w:rsidP="00B31336">
      <w:pPr>
        <w:jc w:val="both"/>
        <w:rPr>
          <w:rFonts w:ascii="Arial" w:hAnsi="Arial" w:cs="Arial"/>
        </w:rPr>
      </w:pPr>
      <w:r w:rsidRPr="00FA22F2">
        <w:rPr>
          <w:rFonts w:ascii="Arial" w:hAnsi="Arial" w:cs="Arial"/>
        </w:rPr>
        <w:t xml:space="preserve">Határidő: </w:t>
      </w:r>
      <w:r w:rsidR="00FA22F2" w:rsidRPr="00FA22F2">
        <w:rPr>
          <w:rFonts w:ascii="Arial" w:hAnsi="Arial" w:cs="Arial"/>
          <w:color w:val="000000"/>
        </w:rPr>
        <w:t>az adott évi költségvetés készítése</w:t>
      </w:r>
    </w:p>
    <w:p w:rsidR="00B31336" w:rsidRPr="00FA22F2" w:rsidRDefault="00B31336" w:rsidP="00B31336">
      <w:pPr>
        <w:jc w:val="both"/>
        <w:rPr>
          <w:rFonts w:ascii="Arial" w:hAnsi="Arial" w:cs="Arial"/>
        </w:rPr>
      </w:pPr>
      <w:r w:rsidRPr="00FA22F2">
        <w:rPr>
          <w:rFonts w:ascii="Arial" w:hAnsi="Arial" w:cs="Arial"/>
        </w:rPr>
        <w:lastRenderedPageBreak/>
        <w:t xml:space="preserve">Felelős: főpolgármester </w:t>
      </w:r>
    </w:p>
    <w:p w:rsidR="00B31336" w:rsidRPr="00FA22F2" w:rsidRDefault="00FA22F2" w:rsidP="00B31336">
      <w:pPr>
        <w:jc w:val="both"/>
        <w:rPr>
          <w:rFonts w:ascii="Arial" w:hAnsi="Arial" w:cs="Arial"/>
          <w:b/>
        </w:rPr>
      </w:pPr>
      <w:r w:rsidRPr="00FA22F2">
        <w:rPr>
          <w:rFonts w:ascii="Arial" w:hAnsi="Arial" w:cs="Arial"/>
          <w:b/>
          <w:color w:val="000000"/>
        </w:rPr>
        <w:t xml:space="preserve">2016. évben a „825001 BFVK </w:t>
      </w:r>
      <w:r w:rsidR="002C7890">
        <w:rPr>
          <w:rFonts w:ascii="Arial" w:hAnsi="Arial" w:cs="Arial"/>
          <w:b/>
          <w:color w:val="000000"/>
        </w:rPr>
        <w:t xml:space="preserve">Közszolgáltatás” címkód tartalmazza </w:t>
      </w:r>
      <w:r w:rsidRPr="00FA22F2">
        <w:rPr>
          <w:rFonts w:ascii="Arial" w:hAnsi="Arial" w:cs="Arial"/>
          <w:b/>
          <w:color w:val="000000"/>
        </w:rPr>
        <w:t>a Bálna üzemeltetési, állagmegóvási</w:t>
      </w:r>
      <w:r w:rsidR="002C7890">
        <w:rPr>
          <w:rFonts w:ascii="Arial" w:hAnsi="Arial" w:cs="Arial"/>
          <w:b/>
          <w:color w:val="000000"/>
        </w:rPr>
        <w:t>, karbantartási munkáira tervezett kiadást</w:t>
      </w:r>
      <w:r w:rsidRPr="00FA22F2">
        <w:rPr>
          <w:rFonts w:ascii="Arial" w:hAnsi="Arial" w:cs="Arial"/>
          <w:b/>
          <w:color w:val="000000"/>
        </w:rPr>
        <w:t>. A Bálna tervezett bevételei is szerepelnek a 2016. évi elfogadott költségvetésben. A Közraktárak Fejlesztési Projekt lezárult, így a határozat végrehajtása megtörtént.</w:t>
      </w:r>
    </w:p>
    <w:p w:rsidR="00B31336" w:rsidRDefault="00B31336" w:rsidP="0045313C">
      <w:pPr>
        <w:jc w:val="both"/>
        <w:rPr>
          <w:rFonts w:ascii="Arial" w:hAnsi="Arial" w:cs="Arial"/>
        </w:rPr>
      </w:pPr>
    </w:p>
    <w:p w:rsidR="000517CB" w:rsidRPr="000E0AED" w:rsidRDefault="000517CB" w:rsidP="000517CB">
      <w:pPr>
        <w:spacing w:after="120"/>
        <w:jc w:val="both"/>
        <w:rPr>
          <w:rFonts w:ascii="Arial" w:hAnsi="Arial"/>
          <w:b/>
          <w:u w:val="single"/>
        </w:rPr>
      </w:pPr>
      <w:r w:rsidRPr="000E0AED">
        <w:rPr>
          <w:rFonts w:ascii="Arial" w:hAnsi="Arial"/>
          <w:b/>
          <w:u w:val="single"/>
        </w:rPr>
        <w:t>A Fővárosi Közgyűlés 2009. augusztus 27-i ülésén:</w:t>
      </w:r>
    </w:p>
    <w:p w:rsidR="000517CB" w:rsidRPr="000E0AED" w:rsidRDefault="000517CB" w:rsidP="000517CB">
      <w:pPr>
        <w:tabs>
          <w:tab w:val="left" w:pos="3740"/>
          <w:tab w:val="left" w:pos="5720"/>
        </w:tabs>
        <w:jc w:val="both"/>
        <w:rPr>
          <w:rFonts w:ascii="Arial" w:hAnsi="Arial" w:cs="Arial"/>
          <w:bCs/>
        </w:rPr>
      </w:pPr>
    </w:p>
    <w:p w:rsidR="000517CB" w:rsidRPr="000E0AED" w:rsidRDefault="000517CB" w:rsidP="000517CB">
      <w:pPr>
        <w:jc w:val="both"/>
        <w:rPr>
          <w:rFonts w:ascii="Arial" w:hAnsi="Arial" w:cs="Arial"/>
        </w:rPr>
      </w:pPr>
      <w:r w:rsidRPr="000E0AED">
        <w:rPr>
          <w:rFonts w:ascii="Arial" w:hAnsi="Arial" w:cs="Arial"/>
        </w:rPr>
        <w:t>„</w:t>
      </w:r>
      <w:r w:rsidR="000E0AED" w:rsidRPr="000E0AED">
        <w:rPr>
          <w:rFonts w:ascii="Arial" w:hAnsi="Arial" w:cs="Arial"/>
          <w:color w:val="000000"/>
        </w:rPr>
        <w:t>Kötelezettségvállalás fedezet biztosítására a Budapest Központi Szennyvíztisztító Telepen keletkező szennyvíziszap átvétele, elszállítása, elhelyezése/hasznosítása tárgyában 9 évre ki</w:t>
      </w:r>
      <w:r w:rsidR="000E0AED">
        <w:rPr>
          <w:rFonts w:ascii="Arial" w:hAnsi="Arial" w:cs="Arial"/>
          <w:color w:val="000000"/>
        </w:rPr>
        <w:t>írandó közbeszerzési eljáráshoz</w:t>
      </w:r>
      <w:r w:rsidRPr="000E0AED">
        <w:rPr>
          <w:rFonts w:ascii="Arial" w:hAnsi="Arial" w:cs="Arial"/>
        </w:rPr>
        <w:t xml:space="preserve">” című napirend keretében az </w:t>
      </w:r>
      <w:r w:rsidR="000E0AED" w:rsidRPr="000E0AED">
        <w:rPr>
          <w:rFonts w:ascii="Arial" w:hAnsi="Arial" w:cs="Arial"/>
          <w:b/>
          <w:u w:val="single"/>
        </w:rPr>
        <w:t>1306</w:t>
      </w:r>
      <w:r w:rsidRPr="000E0AED">
        <w:rPr>
          <w:rFonts w:ascii="Arial" w:hAnsi="Arial" w:cs="Arial"/>
          <w:b/>
          <w:u w:val="single"/>
        </w:rPr>
        <w:t>/200</w:t>
      </w:r>
      <w:r w:rsidR="000E0AED" w:rsidRPr="000E0AED">
        <w:rPr>
          <w:rFonts w:ascii="Arial" w:hAnsi="Arial" w:cs="Arial"/>
          <w:b/>
          <w:u w:val="single"/>
        </w:rPr>
        <w:t>9. (</w:t>
      </w:r>
      <w:r w:rsidRPr="000E0AED">
        <w:rPr>
          <w:rFonts w:ascii="Arial" w:hAnsi="Arial" w:cs="Arial"/>
          <w:b/>
          <w:u w:val="single"/>
        </w:rPr>
        <w:t>V</w:t>
      </w:r>
      <w:r w:rsidR="000E0AED" w:rsidRPr="000E0AED">
        <w:rPr>
          <w:rFonts w:ascii="Arial" w:hAnsi="Arial" w:cs="Arial"/>
          <w:b/>
          <w:u w:val="single"/>
        </w:rPr>
        <w:t>III</w:t>
      </w:r>
      <w:r w:rsidRPr="000E0AED">
        <w:rPr>
          <w:rFonts w:ascii="Arial" w:hAnsi="Arial" w:cs="Arial"/>
          <w:b/>
          <w:u w:val="single"/>
        </w:rPr>
        <w:t>. 2</w:t>
      </w:r>
      <w:r w:rsidR="000E0AED" w:rsidRPr="000E0AED">
        <w:rPr>
          <w:rFonts w:ascii="Arial" w:hAnsi="Arial" w:cs="Arial"/>
          <w:b/>
          <w:u w:val="single"/>
        </w:rPr>
        <w:t>7</w:t>
      </w:r>
      <w:r w:rsidRPr="000E0AED">
        <w:rPr>
          <w:rFonts w:ascii="Arial" w:hAnsi="Arial" w:cs="Arial"/>
          <w:b/>
          <w:u w:val="single"/>
        </w:rPr>
        <w:t>.) határozatban</w:t>
      </w:r>
      <w:r w:rsidRPr="000E0AED">
        <w:rPr>
          <w:rFonts w:ascii="Arial" w:hAnsi="Arial" w:cs="Arial"/>
        </w:rPr>
        <w:t xml:space="preserve"> </w:t>
      </w:r>
      <w:r w:rsidR="000E0AED" w:rsidRPr="000E0AED">
        <w:rPr>
          <w:rFonts w:ascii="Arial" w:hAnsi="Arial" w:cs="Arial"/>
          <w:color w:val="000000"/>
        </w:rPr>
        <w:t>kötelezettséget vállal arra, hogy a 9 évi időtartamra szóló Budapesti Központi Szennyvíztisztító Telepen keletkező szennyvíziszap átvétele, elszállítása, elhelyezése/hasznosítása tárgyú közbeszerzési eljárás vállalkozójának díjával kapcsolatos bevételeket és kiadásokat az éves fővárosi költségvetésekben mindenkor megfelelően szerepelteti.</w:t>
      </w:r>
    </w:p>
    <w:p w:rsidR="000517CB" w:rsidRPr="000E0AED" w:rsidRDefault="000517CB" w:rsidP="000517CB">
      <w:pPr>
        <w:jc w:val="both"/>
        <w:rPr>
          <w:rFonts w:ascii="Arial" w:hAnsi="Arial" w:cs="Arial"/>
        </w:rPr>
      </w:pPr>
      <w:r w:rsidRPr="000E0AED">
        <w:rPr>
          <w:rFonts w:ascii="Arial" w:hAnsi="Arial" w:cs="Arial"/>
        </w:rPr>
        <w:t xml:space="preserve">Határidő: </w:t>
      </w:r>
      <w:r w:rsidR="000E0AED" w:rsidRPr="000E0AED">
        <w:rPr>
          <w:rFonts w:ascii="Arial" w:hAnsi="Arial" w:cs="Arial"/>
          <w:color w:val="000000"/>
        </w:rPr>
        <w:t>folyamatos (első ízben a 2010. évi költségvetés, majd éves költségvetés a szerződés lejártáig)</w:t>
      </w:r>
    </w:p>
    <w:p w:rsidR="000517CB" w:rsidRPr="000E0AED" w:rsidRDefault="000517CB" w:rsidP="000517CB">
      <w:pPr>
        <w:jc w:val="both"/>
        <w:rPr>
          <w:rFonts w:ascii="Arial" w:hAnsi="Arial" w:cs="Arial"/>
        </w:rPr>
      </w:pPr>
      <w:r w:rsidRPr="000E0AED">
        <w:rPr>
          <w:rFonts w:ascii="Arial" w:hAnsi="Arial" w:cs="Arial"/>
        </w:rPr>
        <w:t xml:space="preserve">Felelős: főpolgármester </w:t>
      </w:r>
    </w:p>
    <w:p w:rsidR="000517CB" w:rsidRPr="000E0AED" w:rsidRDefault="000E0AED" w:rsidP="000517CB">
      <w:pPr>
        <w:jc w:val="both"/>
        <w:rPr>
          <w:rFonts w:ascii="Arial" w:hAnsi="Arial" w:cs="Arial"/>
          <w:b/>
        </w:rPr>
      </w:pPr>
      <w:r w:rsidRPr="000E0AED">
        <w:rPr>
          <w:rFonts w:ascii="Arial" w:hAnsi="Arial" w:cs="Arial"/>
          <w:b/>
          <w:color w:val="000000"/>
        </w:rPr>
        <w:t>A</w:t>
      </w:r>
      <w:r>
        <w:rPr>
          <w:rFonts w:ascii="Arial" w:hAnsi="Arial" w:cs="Arial"/>
          <w:b/>
          <w:color w:val="000000"/>
        </w:rPr>
        <w:t>z</w:t>
      </w:r>
      <w:r w:rsidRPr="000E0AED">
        <w:rPr>
          <w:rFonts w:ascii="Arial" w:hAnsi="Arial" w:cs="Arial"/>
          <w:b/>
          <w:color w:val="000000"/>
        </w:rPr>
        <w:t xml:space="preserve"> 1120-22/2010 iktatószámú előterjesztés I/4 2.) pontja szerint az iszaplogisztikai beszerzések nem voltak beilleszthetők a 9 éves időtartamra tervezett közbeszerzési eljárásba, ezért a kilencéves eljárást újragondolva „2+7” éves iszaphasznosítási megoldás ker</w:t>
      </w:r>
      <w:r>
        <w:rPr>
          <w:rFonts w:ascii="Arial" w:hAnsi="Arial" w:cs="Arial"/>
          <w:b/>
          <w:color w:val="000000"/>
        </w:rPr>
        <w:t>ült elfogadásra az 589/2010. (III</w:t>
      </w:r>
      <w:r w:rsidRPr="000E0AED">
        <w:rPr>
          <w:rFonts w:ascii="Arial" w:hAnsi="Arial" w:cs="Arial"/>
          <w:b/>
          <w:color w:val="000000"/>
        </w:rPr>
        <w:t>.</w:t>
      </w:r>
      <w:r>
        <w:rPr>
          <w:rFonts w:ascii="Arial" w:hAnsi="Arial" w:cs="Arial"/>
          <w:b/>
          <w:color w:val="000000"/>
        </w:rPr>
        <w:t xml:space="preserve"> </w:t>
      </w:r>
      <w:r w:rsidRPr="000E0AED">
        <w:rPr>
          <w:rFonts w:ascii="Arial" w:hAnsi="Arial" w:cs="Arial"/>
          <w:b/>
          <w:color w:val="000000"/>
        </w:rPr>
        <w:t>31.) Főv. Kgy. határozatban, mely egyben rendelkezik arról is, hogy a vállalkozókat illető díjjal kapcsolatos bevételeket és kiadásokat az éves fővárosi költségvetésben mindenkor</w:t>
      </w:r>
      <w:r>
        <w:rPr>
          <w:rFonts w:ascii="Arial" w:hAnsi="Arial" w:cs="Arial"/>
          <w:b/>
          <w:color w:val="000000"/>
        </w:rPr>
        <w:t xml:space="preserve"> megfelelően szerepeltetni kell</w:t>
      </w:r>
      <w:r w:rsidRPr="000E0AED">
        <w:rPr>
          <w:rFonts w:ascii="Arial" w:hAnsi="Arial" w:cs="Arial"/>
          <w:b/>
          <w:color w:val="000000"/>
        </w:rPr>
        <w:t xml:space="preserve"> a szerződés lejártáig. Az 589/2010</w:t>
      </w:r>
      <w:r>
        <w:rPr>
          <w:rFonts w:ascii="Arial" w:hAnsi="Arial" w:cs="Arial"/>
          <w:b/>
          <w:color w:val="000000"/>
        </w:rPr>
        <w:t>. (III</w:t>
      </w:r>
      <w:r w:rsidRPr="000E0AED">
        <w:rPr>
          <w:rFonts w:ascii="Arial" w:hAnsi="Arial" w:cs="Arial"/>
          <w:b/>
          <w:color w:val="000000"/>
        </w:rPr>
        <w:t>.</w:t>
      </w:r>
      <w:r>
        <w:rPr>
          <w:rFonts w:ascii="Arial" w:hAnsi="Arial" w:cs="Arial"/>
          <w:b/>
          <w:color w:val="000000"/>
        </w:rPr>
        <w:t xml:space="preserve"> </w:t>
      </w:r>
      <w:r w:rsidRPr="000E0AED">
        <w:rPr>
          <w:rFonts w:ascii="Arial" w:hAnsi="Arial" w:cs="Arial"/>
          <w:b/>
          <w:color w:val="000000"/>
        </w:rPr>
        <w:t>31.) Főv. Kgy. határozat a jelen határozatot pontosította és aktualizálta, azonban annak hatályon kívül helyezéséről nem rendelkezett. Fentiek alapján kérem az</w:t>
      </w:r>
      <w:r>
        <w:rPr>
          <w:rFonts w:ascii="Arial" w:hAnsi="Arial" w:cs="Arial"/>
          <w:b/>
          <w:color w:val="000000"/>
        </w:rPr>
        <w:t xml:space="preserve"> 1306/2009.</w:t>
      </w:r>
      <w:r w:rsidR="00B01C98">
        <w:rPr>
          <w:rFonts w:ascii="Arial" w:hAnsi="Arial" w:cs="Arial"/>
          <w:b/>
          <w:color w:val="000000"/>
        </w:rPr>
        <w:t xml:space="preserve"> </w:t>
      </w:r>
      <w:r>
        <w:rPr>
          <w:rFonts w:ascii="Arial" w:hAnsi="Arial" w:cs="Arial"/>
          <w:b/>
          <w:color w:val="000000"/>
        </w:rPr>
        <w:t>(VIII. 27.)</w:t>
      </w:r>
      <w:r w:rsidRPr="000E0AED">
        <w:rPr>
          <w:rFonts w:ascii="Arial" w:hAnsi="Arial" w:cs="Arial"/>
          <w:b/>
          <w:color w:val="000000"/>
        </w:rPr>
        <w:t xml:space="preserve"> határozat hatályon kívül helyezését.</w:t>
      </w:r>
    </w:p>
    <w:p w:rsidR="000517CB" w:rsidRPr="00FA22F2" w:rsidRDefault="000517CB" w:rsidP="0045313C">
      <w:pPr>
        <w:jc w:val="both"/>
        <w:rPr>
          <w:rFonts w:ascii="Arial" w:hAnsi="Arial" w:cs="Arial"/>
        </w:rPr>
      </w:pPr>
    </w:p>
    <w:p w:rsidR="0045313C" w:rsidRDefault="0045313C" w:rsidP="0045313C">
      <w:pPr>
        <w:spacing w:after="120"/>
        <w:jc w:val="both"/>
        <w:rPr>
          <w:rFonts w:ascii="Arial" w:hAnsi="Arial"/>
          <w:b/>
          <w:u w:val="single"/>
        </w:rPr>
      </w:pPr>
      <w:r>
        <w:rPr>
          <w:rFonts w:ascii="Arial" w:hAnsi="Arial"/>
          <w:b/>
          <w:u w:val="single"/>
        </w:rPr>
        <w:t>A Fővárosi Közgyűlés 2012. október 3-i ülésén:</w:t>
      </w:r>
    </w:p>
    <w:p w:rsidR="0045313C" w:rsidRPr="0045313C" w:rsidRDefault="0045313C" w:rsidP="0045313C">
      <w:pPr>
        <w:jc w:val="both"/>
        <w:rPr>
          <w:rFonts w:ascii="Arial" w:hAnsi="Arial" w:cs="Arial"/>
        </w:rPr>
      </w:pPr>
    </w:p>
    <w:p w:rsidR="005D2605" w:rsidRPr="0045313C" w:rsidRDefault="0045313C" w:rsidP="0045313C">
      <w:pPr>
        <w:jc w:val="both"/>
        <w:rPr>
          <w:rFonts w:ascii="Arial" w:hAnsi="Arial" w:cs="Arial"/>
        </w:rPr>
      </w:pPr>
      <w:r>
        <w:rPr>
          <w:rFonts w:ascii="Arial" w:hAnsi="Arial" w:cs="Arial"/>
        </w:rPr>
        <w:t>„</w:t>
      </w:r>
      <w:r w:rsidR="005D2605" w:rsidRPr="0045313C">
        <w:rPr>
          <w:rFonts w:ascii="Arial" w:hAnsi="Arial" w:cs="Arial"/>
        </w:rPr>
        <w:t>Javaslat a Fővárosi Önkormányzat csatlakozására a Budapest Prémium Egészségügyi és Gyógyturi</w:t>
      </w:r>
      <w:r>
        <w:rPr>
          <w:rFonts w:ascii="Arial" w:hAnsi="Arial" w:cs="Arial"/>
        </w:rPr>
        <w:t xml:space="preserve">sztikai Szolgáltató Klaszterhez” című napirend keretében a </w:t>
      </w:r>
      <w:r w:rsidR="005D2605" w:rsidRPr="0045313C">
        <w:rPr>
          <w:rFonts w:ascii="Arial" w:hAnsi="Arial" w:cs="Arial"/>
          <w:b/>
          <w:u w:val="single"/>
        </w:rPr>
        <w:t>2010/2012.</w:t>
      </w:r>
      <w:r w:rsidRPr="0045313C">
        <w:rPr>
          <w:rFonts w:ascii="Arial" w:hAnsi="Arial" w:cs="Arial"/>
          <w:b/>
          <w:u w:val="single"/>
        </w:rPr>
        <w:t xml:space="preserve"> </w:t>
      </w:r>
      <w:r w:rsidR="005D2605" w:rsidRPr="0045313C">
        <w:rPr>
          <w:rFonts w:ascii="Arial" w:hAnsi="Arial" w:cs="Arial"/>
          <w:b/>
          <w:u w:val="single"/>
        </w:rPr>
        <w:t>(X.</w:t>
      </w:r>
      <w:r w:rsidRPr="0045313C">
        <w:rPr>
          <w:rFonts w:ascii="Arial" w:hAnsi="Arial" w:cs="Arial"/>
          <w:b/>
          <w:u w:val="single"/>
        </w:rPr>
        <w:t xml:space="preserve"> </w:t>
      </w:r>
      <w:r w:rsidR="005D2605" w:rsidRPr="0045313C">
        <w:rPr>
          <w:rFonts w:ascii="Arial" w:hAnsi="Arial" w:cs="Arial"/>
          <w:b/>
          <w:u w:val="single"/>
        </w:rPr>
        <w:t>3.)</w:t>
      </w:r>
      <w:r w:rsidRPr="0045313C">
        <w:rPr>
          <w:rFonts w:ascii="Arial" w:hAnsi="Arial" w:cs="Arial"/>
          <w:b/>
          <w:u w:val="single"/>
        </w:rPr>
        <w:t xml:space="preserve"> határozatba</w:t>
      </w:r>
      <w:r>
        <w:rPr>
          <w:rFonts w:ascii="Arial" w:hAnsi="Arial" w:cs="Arial"/>
          <w:b/>
          <w:u w:val="single"/>
        </w:rPr>
        <w:t>n</w:t>
      </w:r>
      <w:r>
        <w:rPr>
          <w:rFonts w:ascii="Arial" w:hAnsi="Arial" w:cs="Arial"/>
        </w:rPr>
        <w:t xml:space="preserve"> </w:t>
      </w:r>
      <w:r w:rsidR="005D2605" w:rsidRPr="0045313C">
        <w:rPr>
          <w:rFonts w:ascii="Arial" w:hAnsi="Arial" w:cs="Arial"/>
        </w:rPr>
        <w:t>úgy dönt, hogy 2013. január 1. dátummal rendes tagként csatlakozik a Budapest Prémium Egészségügyi és Gyógyturisztikai Szolgáltató Klaszterhez, és egyidejűleg a Fővárosi Önkormányzat képviseletében dr. Szentes Tamás főpolgármester-helyettest delegálja. Felkéri, hogy tevékenységéről évente egyszer számoljon be a Fővárosi Közgyűlésnek.</w:t>
      </w:r>
    </w:p>
    <w:p w:rsidR="005D2605" w:rsidRPr="0045313C" w:rsidRDefault="005D2605" w:rsidP="0045313C">
      <w:pPr>
        <w:jc w:val="both"/>
        <w:rPr>
          <w:rFonts w:ascii="Arial" w:hAnsi="Arial" w:cs="Arial"/>
        </w:rPr>
      </w:pPr>
      <w:r w:rsidRPr="0045313C">
        <w:rPr>
          <w:rFonts w:ascii="Arial" w:hAnsi="Arial" w:cs="Arial"/>
        </w:rPr>
        <w:t xml:space="preserve">Határidő: folyamatos </w:t>
      </w:r>
    </w:p>
    <w:p w:rsidR="005D2605" w:rsidRPr="0045313C" w:rsidRDefault="005D2605" w:rsidP="0045313C">
      <w:pPr>
        <w:jc w:val="both"/>
        <w:rPr>
          <w:rFonts w:ascii="Arial" w:hAnsi="Arial" w:cs="Arial"/>
        </w:rPr>
      </w:pPr>
      <w:r w:rsidRPr="0045313C">
        <w:rPr>
          <w:rFonts w:ascii="Arial" w:hAnsi="Arial" w:cs="Arial"/>
        </w:rPr>
        <w:t xml:space="preserve">Felelős: Tarlós István </w:t>
      </w:r>
    </w:p>
    <w:p w:rsidR="005D2605" w:rsidRPr="00F40D12" w:rsidRDefault="00F40D12" w:rsidP="0045313C">
      <w:pPr>
        <w:jc w:val="both"/>
        <w:rPr>
          <w:rFonts w:ascii="Arial" w:hAnsi="Arial" w:cs="Arial"/>
          <w:b/>
        </w:rPr>
      </w:pPr>
      <w:r>
        <w:rPr>
          <w:rFonts w:ascii="Arial" w:hAnsi="Arial" w:cs="Arial"/>
          <w:b/>
        </w:rPr>
        <w:lastRenderedPageBreak/>
        <w:t>A</w:t>
      </w:r>
      <w:r w:rsidRPr="00F40D12">
        <w:rPr>
          <w:rFonts w:ascii="Arial" w:hAnsi="Arial" w:cs="Arial"/>
          <w:b/>
        </w:rPr>
        <w:t xml:space="preserve"> Budapest Prémium Egészségügyi és Gyógyturisztikai Szolgáltató Klaszter</w:t>
      </w:r>
      <w:r>
        <w:rPr>
          <w:rFonts w:ascii="Arial" w:hAnsi="Arial" w:cs="Arial"/>
          <w:b/>
        </w:rPr>
        <w:t xml:space="preserve"> 2015. évi tevékenységéről szóló tájékoztatót a Közgyűlés 2016. március 30-i ülésére terjesztettük elő, ezzel a határozat időarányos végrehajtása megtörtént. </w:t>
      </w:r>
    </w:p>
    <w:p w:rsidR="00F40D12" w:rsidRDefault="00F40D12" w:rsidP="0045313C">
      <w:pPr>
        <w:jc w:val="both"/>
        <w:rPr>
          <w:rFonts w:ascii="Arial" w:hAnsi="Arial" w:cs="Arial"/>
        </w:rPr>
      </w:pPr>
    </w:p>
    <w:p w:rsidR="0045313C" w:rsidRDefault="0045313C" w:rsidP="0045313C">
      <w:pPr>
        <w:spacing w:after="120"/>
        <w:jc w:val="both"/>
        <w:rPr>
          <w:rFonts w:ascii="Arial" w:hAnsi="Arial"/>
          <w:b/>
          <w:u w:val="single"/>
        </w:rPr>
      </w:pPr>
      <w:r>
        <w:rPr>
          <w:rFonts w:ascii="Arial" w:hAnsi="Arial"/>
          <w:b/>
          <w:u w:val="single"/>
        </w:rPr>
        <w:t>A Fővárosi Közgyűlés 2012. december 12-i ülésén:</w:t>
      </w:r>
    </w:p>
    <w:p w:rsidR="0045313C" w:rsidRDefault="0045313C" w:rsidP="0045313C">
      <w:pPr>
        <w:jc w:val="both"/>
        <w:rPr>
          <w:rFonts w:ascii="Arial" w:hAnsi="Arial" w:cs="Arial"/>
        </w:rPr>
      </w:pPr>
    </w:p>
    <w:p w:rsidR="0045313C" w:rsidRDefault="0045313C" w:rsidP="0045313C">
      <w:pPr>
        <w:jc w:val="both"/>
        <w:rPr>
          <w:rFonts w:ascii="Arial" w:hAnsi="Arial" w:cs="Arial"/>
        </w:rPr>
      </w:pPr>
      <w:r>
        <w:rPr>
          <w:rFonts w:ascii="Arial" w:hAnsi="Arial" w:cs="Arial"/>
        </w:rPr>
        <w:t xml:space="preserve">„Javaslat forrás biztosítására az Európai Uniós Projektmenedzsment (EUPM) rendszer üzemeltetéséhez, konfigurálásához és felhasználói oktatásához” című napirend keretében a </w:t>
      </w:r>
      <w:r w:rsidRPr="0045313C">
        <w:rPr>
          <w:rFonts w:ascii="Arial" w:hAnsi="Arial" w:cs="Arial"/>
          <w:b/>
          <w:u w:val="single"/>
        </w:rPr>
        <w:t>2786/2012. (XII. 12.) határozatban</w:t>
      </w:r>
      <w:r>
        <w:rPr>
          <w:rFonts w:ascii="Arial" w:hAnsi="Arial" w:cs="Arial"/>
        </w:rPr>
        <w:t xml:space="preserve"> kötelezettséget vállal, hogy évente biztosítja a 2013-2016-os évek költségvetésében az EUPM rendszer üzemeltetéséhez szükséges 1.900 eFt + áfa összeget a „7105 Hivatali informatikai feladatok” címen, a dologi kiadások előirányzatán. </w:t>
      </w:r>
    </w:p>
    <w:p w:rsidR="0045313C" w:rsidRDefault="0045313C" w:rsidP="0045313C">
      <w:pPr>
        <w:jc w:val="both"/>
        <w:rPr>
          <w:rFonts w:ascii="Arial" w:hAnsi="Arial" w:cs="Arial"/>
        </w:rPr>
      </w:pPr>
      <w:r>
        <w:rPr>
          <w:rFonts w:ascii="Arial" w:hAnsi="Arial" w:cs="Arial"/>
        </w:rPr>
        <w:t xml:space="preserve">Határidő: 2013-2016. éves költségvetés tervezése </w:t>
      </w:r>
    </w:p>
    <w:p w:rsidR="0045313C" w:rsidRDefault="0045313C" w:rsidP="0045313C">
      <w:pPr>
        <w:jc w:val="both"/>
        <w:rPr>
          <w:rFonts w:ascii="Arial" w:hAnsi="Arial" w:cs="Arial"/>
        </w:rPr>
      </w:pPr>
      <w:r>
        <w:rPr>
          <w:rFonts w:ascii="Arial" w:hAnsi="Arial" w:cs="Arial"/>
        </w:rPr>
        <w:t xml:space="preserve">Felelős: Tarlós István </w:t>
      </w:r>
    </w:p>
    <w:p w:rsidR="0045313C" w:rsidRPr="0089732B" w:rsidRDefault="0089732B" w:rsidP="0045313C">
      <w:pPr>
        <w:jc w:val="both"/>
        <w:rPr>
          <w:rFonts w:ascii="Arial" w:hAnsi="Arial" w:cs="Arial"/>
          <w:b/>
        </w:rPr>
      </w:pPr>
      <w:r w:rsidRPr="0089732B">
        <w:rPr>
          <w:rFonts w:ascii="Arial" w:hAnsi="Arial" w:cs="Arial"/>
          <w:b/>
        </w:rPr>
        <w:t>Az alkalmazás működése a 2016. évben külön forrás igénybevétele nélkül biztosított. A határozat végrehajtásra került.</w:t>
      </w:r>
    </w:p>
    <w:p w:rsidR="0045313C" w:rsidRDefault="0045313C" w:rsidP="0045313C">
      <w:pPr>
        <w:jc w:val="both"/>
        <w:rPr>
          <w:rFonts w:ascii="Arial" w:hAnsi="Arial" w:cs="Arial"/>
        </w:rPr>
      </w:pPr>
    </w:p>
    <w:p w:rsidR="0045313C" w:rsidRDefault="0045313C" w:rsidP="0045313C">
      <w:pPr>
        <w:spacing w:after="120"/>
        <w:jc w:val="both"/>
        <w:rPr>
          <w:rFonts w:ascii="Arial" w:hAnsi="Arial"/>
          <w:b/>
          <w:u w:val="single"/>
        </w:rPr>
      </w:pPr>
      <w:r>
        <w:rPr>
          <w:rFonts w:ascii="Arial" w:hAnsi="Arial"/>
          <w:b/>
          <w:u w:val="single"/>
        </w:rPr>
        <w:t>A Fővárosi Közgyűlés 2013. december 11-i ülésén:</w:t>
      </w:r>
    </w:p>
    <w:p w:rsidR="0045313C" w:rsidRPr="0045313C" w:rsidRDefault="0045313C" w:rsidP="0045313C">
      <w:pPr>
        <w:jc w:val="both"/>
        <w:rPr>
          <w:rFonts w:ascii="Arial" w:hAnsi="Arial" w:cs="Arial"/>
        </w:rPr>
      </w:pPr>
    </w:p>
    <w:p w:rsidR="005D2605" w:rsidRPr="0045313C" w:rsidRDefault="0045313C" w:rsidP="0045313C">
      <w:pPr>
        <w:jc w:val="both"/>
        <w:rPr>
          <w:rFonts w:ascii="Arial" w:hAnsi="Arial" w:cs="Arial"/>
        </w:rPr>
      </w:pPr>
      <w:r>
        <w:rPr>
          <w:rFonts w:ascii="Arial" w:hAnsi="Arial" w:cs="Arial"/>
        </w:rPr>
        <w:t>„J</w:t>
      </w:r>
      <w:r w:rsidR="005D2605" w:rsidRPr="0045313C">
        <w:rPr>
          <w:rFonts w:ascii="Arial" w:hAnsi="Arial" w:cs="Arial"/>
        </w:rPr>
        <w:t>avaslat az FTSZV Kft. reorganizáci</w:t>
      </w:r>
      <w:r>
        <w:rPr>
          <w:rFonts w:ascii="Arial" w:hAnsi="Arial" w:cs="Arial"/>
        </w:rPr>
        <w:t xml:space="preserve">ós koncepciójának jóváhagyására” című napirend keretében a </w:t>
      </w:r>
      <w:r w:rsidR="005D2605" w:rsidRPr="0045313C">
        <w:rPr>
          <w:rFonts w:ascii="Arial" w:hAnsi="Arial" w:cs="Arial"/>
          <w:b/>
          <w:u w:val="single"/>
        </w:rPr>
        <w:t>2196/2013.</w:t>
      </w:r>
      <w:r w:rsidRPr="0045313C">
        <w:rPr>
          <w:rFonts w:ascii="Arial" w:hAnsi="Arial" w:cs="Arial"/>
          <w:b/>
          <w:u w:val="single"/>
        </w:rPr>
        <w:t xml:space="preserve"> </w:t>
      </w:r>
      <w:r w:rsidR="005D2605" w:rsidRPr="0045313C">
        <w:rPr>
          <w:rFonts w:ascii="Arial" w:hAnsi="Arial" w:cs="Arial"/>
          <w:b/>
          <w:u w:val="single"/>
        </w:rPr>
        <w:t>(XII.</w:t>
      </w:r>
      <w:r w:rsidRPr="0045313C">
        <w:rPr>
          <w:rFonts w:ascii="Arial" w:hAnsi="Arial" w:cs="Arial"/>
          <w:b/>
          <w:u w:val="single"/>
        </w:rPr>
        <w:t xml:space="preserve"> </w:t>
      </w:r>
      <w:r w:rsidR="005D2605" w:rsidRPr="0045313C">
        <w:rPr>
          <w:rFonts w:ascii="Arial" w:hAnsi="Arial" w:cs="Arial"/>
          <w:b/>
          <w:u w:val="single"/>
        </w:rPr>
        <w:t>11.)</w:t>
      </w:r>
      <w:r w:rsidRPr="0045313C">
        <w:rPr>
          <w:rFonts w:ascii="Arial" w:hAnsi="Arial" w:cs="Arial"/>
          <w:b/>
          <w:u w:val="single"/>
        </w:rPr>
        <w:t xml:space="preserve"> határozatban</w:t>
      </w:r>
      <w:r>
        <w:rPr>
          <w:rFonts w:ascii="Arial" w:hAnsi="Arial" w:cs="Arial"/>
        </w:rPr>
        <w:t xml:space="preserve"> e</w:t>
      </w:r>
      <w:r w:rsidR="005D2605" w:rsidRPr="0045313C">
        <w:rPr>
          <w:rFonts w:ascii="Arial" w:hAnsi="Arial" w:cs="Arial"/>
        </w:rPr>
        <w:t>lfogadja az előterjesztés 4. számú mellékletében rögzített, az FTSZV Kft. reorganizációs koncepcióját, és felkéri a főpolgármestert az abban foglaltak végrehajtása érdekében szükséges előterjesztések benyújtására.</w:t>
      </w:r>
    </w:p>
    <w:p w:rsidR="005D2605" w:rsidRPr="0045313C" w:rsidRDefault="005D2605" w:rsidP="0045313C">
      <w:pPr>
        <w:jc w:val="both"/>
        <w:rPr>
          <w:rFonts w:ascii="Arial" w:hAnsi="Arial" w:cs="Arial"/>
        </w:rPr>
      </w:pPr>
      <w:r w:rsidRPr="0045313C">
        <w:rPr>
          <w:rFonts w:ascii="Arial" w:hAnsi="Arial" w:cs="Arial"/>
        </w:rPr>
        <w:t>Határidő: 201</w:t>
      </w:r>
      <w:r w:rsidR="0045313C">
        <w:rPr>
          <w:rFonts w:ascii="Arial" w:hAnsi="Arial" w:cs="Arial"/>
        </w:rPr>
        <w:t>6</w:t>
      </w:r>
      <w:r w:rsidRPr="0045313C">
        <w:rPr>
          <w:rFonts w:ascii="Arial" w:hAnsi="Arial" w:cs="Arial"/>
        </w:rPr>
        <w:t xml:space="preserve">. </w:t>
      </w:r>
      <w:r w:rsidR="0045313C">
        <w:rPr>
          <w:rFonts w:ascii="Arial" w:hAnsi="Arial" w:cs="Arial"/>
        </w:rPr>
        <w:t>március</w:t>
      </w:r>
      <w:r w:rsidRPr="0045313C">
        <w:rPr>
          <w:rFonts w:ascii="Arial" w:hAnsi="Arial" w:cs="Arial"/>
        </w:rPr>
        <w:t xml:space="preserve"> 3</w:t>
      </w:r>
      <w:r w:rsidR="0045313C">
        <w:rPr>
          <w:rFonts w:ascii="Arial" w:hAnsi="Arial" w:cs="Arial"/>
        </w:rPr>
        <w:t>1</w:t>
      </w:r>
      <w:r w:rsidRPr="0045313C">
        <w:rPr>
          <w:rFonts w:ascii="Arial" w:hAnsi="Arial" w:cs="Arial"/>
        </w:rPr>
        <w:t xml:space="preserve">. </w:t>
      </w:r>
    </w:p>
    <w:p w:rsidR="005D2605" w:rsidRPr="0045313C" w:rsidRDefault="005D2605" w:rsidP="0045313C">
      <w:pPr>
        <w:jc w:val="both"/>
        <w:rPr>
          <w:rFonts w:ascii="Arial" w:hAnsi="Arial" w:cs="Arial"/>
        </w:rPr>
      </w:pPr>
      <w:r w:rsidRPr="0045313C">
        <w:rPr>
          <w:rFonts w:ascii="Arial" w:hAnsi="Arial" w:cs="Arial"/>
        </w:rPr>
        <w:t xml:space="preserve">Felelős: Tarlós István </w:t>
      </w:r>
    </w:p>
    <w:p w:rsidR="0045313C" w:rsidRPr="0089732B" w:rsidRDefault="0089732B" w:rsidP="0045313C">
      <w:pPr>
        <w:jc w:val="both"/>
        <w:rPr>
          <w:rFonts w:ascii="Arial" w:hAnsi="Arial" w:cs="Arial"/>
          <w:b/>
        </w:rPr>
      </w:pPr>
      <w:r>
        <w:rPr>
          <w:rFonts w:ascii="Arial" w:hAnsi="Arial" w:cs="Arial"/>
          <w:b/>
        </w:rPr>
        <w:t>A Belügyminisztérium törvénymódosítási javaslata a nem közművel összegyűjtött háztartási szennyvíz begyűjtése közszolgáltatással kapcsolatban a közérdekű közszolgáltató intézményének bevezetése tárgyában nem került ezidáig elfogadásra, azonban azt a reorganizációs terv felülvizsgálata során szükséges figyelembe venni. A reorganizáció kapcsán megvizsgált lehetséges megoldások kérdésében még városvezetői döntés is szükséges. Mindezekre tekintette</w:t>
      </w:r>
      <w:r w:rsidR="00A97980">
        <w:rPr>
          <w:rFonts w:ascii="Arial" w:hAnsi="Arial" w:cs="Arial"/>
          <w:b/>
        </w:rPr>
        <w:t>l kérem a határozat végrehajtás</w:t>
      </w:r>
      <w:r>
        <w:rPr>
          <w:rFonts w:ascii="Arial" w:hAnsi="Arial" w:cs="Arial"/>
          <w:b/>
        </w:rPr>
        <w:t xml:space="preserve">i határidejének 2016. november 30-ig történő meghosszabbítását. </w:t>
      </w:r>
    </w:p>
    <w:p w:rsidR="0089732B" w:rsidRPr="0045313C" w:rsidRDefault="0089732B" w:rsidP="0045313C">
      <w:pPr>
        <w:jc w:val="both"/>
        <w:rPr>
          <w:rFonts w:ascii="Arial" w:hAnsi="Arial" w:cs="Arial"/>
        </w:rPr>
      </w:pPr>
    </w:p>
    <w:p w:rsidR="005D2605" w:rsidRPr="0045313C" w:rsidRDefault="0045313C" w:rsidP="0045313C">
      <w:pPr>
        <w:jc w:val="both"/>
        <w:rPr>
          <w:rFonts w:ascii="Arial" w:hAnsi="Arial" w:cs="Arial"/>
        </w:rPr>
      </w:pPr>
      <w:r>
        <w:rPr>
          <w:rFonts w:ascii="Arial" w:hAnsi="Arial" w:cs="Arial"/>
        </w:rPr>
        <w:t>„</w:t>
      </w:r>
      <w:r w:rsidR="005D2605" w:rsidRPr="0045313C">
        <w:rPr>
          <w:rFonts w:ascii="Arial" w:hAnsi="Arial" w:cs="Arial"/>
        </w:rPr>
        <w:t xml:space="preserve">Javaslat a kegyeleti közszolgáltatási díjak 2014. évi mértékének megállapítására, a kegyeleti közszolgáltatás díjairól szóló 65/2000. (XII. 19.) Főv. Kgy. rendelet, valamint a köztemetőkről és a temetkezés rendjéről szóló 58/2000. (X. 26.) Főv. Kgy. rendelet </w:t>
      </w:r>
      <w:r>
        <w:rPr>
          <w:rFonts w:ascii="Arial" w:hAnsi="Arial" w:cs="Arial"/>
        </w:rPr>
        <w:t xml:space="preserve">módosítására” című napirend keretében </w:t>
      </w:r>
      <w:r w:rsidRPr="00FB4920">
        <w:rPr>
          <w:rFonts w:ascii="Arial" w:hAnsi="Arial" w:cs="Arial"/>
        </w:rPr>
        <w:t xml:space="preserve">a </w:t>
      </w:r>
      <w:r w:rsidR="005D2605" w:rsidRPr="0045313C">
        <w:rPr>
          <w:rFonts w:ascii="Arial" w:hAnsi="Arial" w:cs="Arial"/>
          <w:b/>
          <w:u w:val="single"/>
        </w:rPr>
        <w:t>2200/2013.</w:t>
      </w:r>
      <w:r w:rsidRPr="0045313C">
        <w:rPr>
          <w:rFonts w:ascii="Arial" w:hAnsi="Arial" w:cs="Arial"/>
          <w:b/>
          <w:u w:val="single"/>
        </w:rPr>
        <w:t xml:space="preserve"> </w:t>
      </w:r>
      <w:r w:rsidR="005D2605" w:rsidRPr="0045313C">
        <w:rPr>
          <w:rFonts w:ascii="Arial" w:hAnsi="Arial" w:cs="Arial"/>
          <w:b/>
          <w:u w:val="single"/>
        </w:rPr>
        <w:t>(XII.</w:t>
      </w:r>
      <w:r w:rsidRPr="0045313C">
        <w:rPr>
          <w:rFonts w:ascii="Arial" w:hAnsi="Arial" w:cs="Arial"/>
          <w:b/>
          <w:u w:val="single"/>
        </w:rPr>
        <w:t xml:space="preserve"> </w:t>
      </w:r>
      <w:r w:rsidR="005D2605" w:rsidRPr="0045313C">
        <w:rPr>
          <w:rFonts w:ascii="Arial" w:hAnsi="Arial" w:cs="Arial"/>
          <w:b/>
          <w:u w:val="single"/>
        </w:rPr>
        <w:t>11.)</w:t>
      </w:r>
      <w:r w:rsidRPr="0045313C">
        <w:rPr>
          <w:rFonts w:ascii="Arial" w:hAnsi="Arial" w:cs="Arial"/>
          <w:b/>
          <w:u w:val="single"/>
        </w:rPr>
        <w:t xml:space="preserve"> határozatban</w:t>
      </w:r>
      <w:r>
        <w:rPr>
          <w:rFonts w:ascii="Arial" w:hAnsi="Arial" w:cs="Arial"/>
        </w:rPr>
        <w:t xml:space="preserve"> </w:t>
      </w:r>
      <w:r w:rsidR="005D2605" w:rsidRPr="0045313C">
        <w:rPr>
          <w:rFonts w:ascii="Arial" w:hAnsi="Arial" w:cs="Arial"/>
        </w:rPr>
        <w:t xml:space="preserve">a BTI Zrt. „szociális temetések” bevezetésének </w:t>
      </w:r>
      <w:r w:rsidR="005D2605" w:rsidRPr="0045313C">
        <w:rPr>
          <w:rFonts w:ascii="Arial" w:hAnsi="Arial" w:cs="Arial"/>
        </w:rPr>
        <w:lastRenderedPageBreak/>
        <w:t>következtében elmaradt közszolgáltatási bevételeinek, valamint az áfa fizetési kötelezettségeinek ellentételezését a részletes kalkuláció alapján 2014. évi költségvetésében szerepelteti.</w:t>
      </w:r>
    </w:p>
    <w:p w:rsidR="005D2605" w:rsidRPr="0045313C" w:rsidRDefault="005D2605" w:rsidP="0045313C">
      <w:pPr>
        <w:jc w:val="both"/>
        <w:rPr>
          <w:rFonts w:ascii="Arial" w:hAnsi="Arial" w:cs="Arial"/>
        </w:rPr>
      </w:pPr>
      <w:r w:rsidRPr="0045313C">
        <w:rPr>
          <w:rFonts w:ascii="Arial" w:hAnsi="Arial" w:cs="Arial"/>
        </w:rPr>
        <w:t>Határidő</w:t>
      </w:r>
      <w:r w:rsidR="0045313C">
        <w:rPr>
          <w:rFonts w:ascii="Arial" w:hAnsi="Arial" w:cs="Arial"/>
        </w:rPr>
        <w:t>: 2015. december 31.</w:t>
      </w:r>
    </w:p>
    <w:p w:rsidR="005D2605" w:rsidRPr="0045313C" w:rsidRDefault="005D2605" w:rsidP="0045313C">
      <w:pPr>
        <w:jc w:val="both"/>
        <w:rPr>
          <w:rFonts w:ascii="Arial" w:hAnsi="Arial" w:cs="Arial"/>
        </w:rPr>
      </w:pPr>
      <w:r w:rsidRPr="0045313C">
        <w:rPr>
          <w:rFonts w:ascii="Arial" w:hAnsi="Arial" w:cs="Arial"/>
        </w:rPr>
        <w:t xml:space="preserve">Felelős: Tarlós István </w:t>
      </w:r>
    </w:p>
    <w:p w:rsidR="005D2605" w:rsidRPr="005F58B0" w:rsidRDefault="00290FA9" w:rsidP="0045313C">
      <w:pPr>
        <w:jc w:val="both"/>
        <w:rPr>
          <w:rFonts w:ascii="Arial" w:hAnsi="Arial" w:cs="Arial"/>
          <w:b/>
        </w:rPr>
      </w:pPr>
      <w:r>
        <w:rPr>
          <w:rFonts w:ascii="Arial" w:hAnsi="Arial" w:cs="Arial"/>
          <w:b/>
        </w:rPr>
        <w:t>A</w:t>
      </w:r>
      <w:r w:rsidR="005F58B0">
        <w:rPr>
          <w:rFonts w:ascii="Arial" w:hAnsi="Arial" w:cs="Arial"/>
          <w:b/>
        </w:rPr>
        <w:t xml:space="preserve"> jogszabályi környezet változása miatt </w:t>
      </w:r>
      <w:r w:rsidR="00F14AD2">
        <w:rPr>
          <w:rFonts w:ascii="Arial" w:hAnsi="Arial" w:cs="Arial"/>
          <w:b/>
        </w:rPr>
        <w:t xml:space="preserve">a „szociális temetés” bevezetésére ezidáig nem került sor, ezért </w:t>
      </w:r>
      <w:r w:rsidR="005F58B0">
        <w:rPr>
          <w:rFonts w:ascii="Arial" w:hAnsi="Arial" w:cs="Arial"/>
          <w:b/>
        </w:rPr>
        <w:t>a „szociális temetéssel” kapcsolatos többletköltségek fővárosi költségvetésben</w:t>
      </w:r>
      <w:r>
        <w:rPr>
          <w:rFonts w:ascii="Arial" w:hAnsi="Arial" w:cs="Arial"/>
          <w:b/>
        </w:rPr>
        <w:t xml:space="preserve"> történő szerepel</w:t>
      </w:r>
      <w:r w:rsidR="00F14AD2">
        <w:rPr>
          <w:rFonts w:ascii="Arial" w:hAnsi="Arial" w:cs="Arial"/>
          <w:b/>
        </w:rPr>
        <w:t>tetésére jelenleg nincs szükség</w:t>
      </w:r>
      <w:r w:rsidR="00D83E71">
        <w:rPr>
          <w:rFonts w:ascii="Arial" w:hAnsi="Arial" w:cs="Arial"/>
          <w:b/>
        </w:rPr>
        <w:t>.</w:t>
      </w:r>
      <w:r>
        <w:rPr>
          <w:rFonts w:ascii="Arial" w:hAnsi="Arial" w:cs="Arial"/>
          <w:b/>
        </w:rPr>
        <w:t xml:space="preserve"> T</w:t>
      </w:r>
      <w:r w:rsidR="005F58B0">
        <w:rPr>
          <w:rFonts w:ascii="Arial" w:hAnsi="Arial" w:cs="Arial"/>
          <w:b/>
        </w:rPr>
        <w:t>ovábbá a határozat a</w:t>
      </w:r>
      <w:r w:rsidR="00D83E71">
        <w:rPr>
          <w:rFonts w:ascii="Arial" w:hAnsi="Arial" w:cs="Arial"/>
          <w:b/>
        </w:rPr>
        <w:t xml:space="preserve"> többletköltségek</w:t>
      </w:r>
      <w:r w:rsidR="005F58B0">
        <w:rPr>
          <w:rFonts w:ascii="Arial" w:hAnsi="Arial" w:cs="Arial"/>
          <w:b/>
        </w:rPr>
        <w:t xml:space="preserve"> 2014. évi költségvetésben törté</w:t>
      </w:r>
      <w:r>
        <w:rPr>
          <w:rFonts w:ascii="Arial" w:hAnsi="Arial" w:cs="Arial"/>
          <w:b/>
        </w:rPr>
        <w:t>nő szerepeltetés</w:t>
      </w:r>
      <w:r w:rsidR="00D83E71">
        <w:rPr>
          <w:rFonts w:ascii="Arial" w:hAnsi="Arial" w:cs="Arial"/>
          <w:b/>
        </w:rPr>
        <w:t>é</w:t>
      </w:r>
      <w:r>
        <w:rPr>
          <w:rFonts w:ascii="Arial" w:hAnsi="Arial" w:cs="Arial"/>
          <w:b/>
        </w:rPr>
        <w:t xml:space="preserve">ről rendelkezik, </w:t>
      </w:r>
      <w:r w:rsidR="00D83E71">
        <w:rPr>
          <w:rFonts w:ascii="Arial" w:hAnsi="Arial" w:cs="Arial"/>
          <w:b/>
        </w:rPr>
        <w:t xml:space="preserve">így az időmúlás következtében a végrehajtása ellehetetlenült, </w:t>
      </w:r>
      <w:r>
        <w:rPr>
          <w:rFonts w:ascii="Arial" w:hAnsi="Arial" w:cs="Arial"/>
          <w:b/>
        </w:rPr>
        <w:t xml:space="preserve">ezért </w:t>
      </w:r>
      <w:r w:rsidR="005F58B0">
        <w:rPr>
          <w:rFonts w:ascii="Arial" w:hAnsi="Arial" w:cs="Arial"/>
          <w:b/>
        </w:rPr>
        <w:t xml:space="preserve">kérem a határozat hatályon kívül helyezését. </w:t>
      </w:r>
    </w:p>
    <w:p w:rsidR="005F58B0" w:rsidRDefault="005F58B0" w:rsidP="0045313C">
      <w:pPr>
        <w:jc w:val="both"/>
        <w:rPr>
          <w:rFonts w:ascii="Arial" w:hAnsi="Arial" w:cs="Arial"/>
        </w:rPr>
      </w:pPr>
    </w:p>
    <w:p w:rsidR="00720C3F" w:rsidRDefault="00720C3F" w:rsidP="00720C3F">
      <w:pPr>
        <w:spacing w:after="120"/>
        <w:jc w:val="both"/>
        <w:rPr>
          <w:rFonts w:ascii="Arial" w:hAnsi="Arial"/>
          <w:b/>
          <w:u w:val="single"/>
        </w:rPr>
      </w:pPr>
      <w:r>
        <w:rPr>
          <w:rFonts w:ascii="Arial" w:hAnsi="Arial"/>
          <w:b/>
          <w:u w:val="single"/>
        </w:rPr>
        <w:t>A Fővárosi Közgyűlés 2014. április 30-i ülésén:</w:t>
      </w:r>
    </w:p>
    <w:p w:rsidR="00720C3F" w:rsidRPr="0045313C" w:rsidRDefault="00720C3F" w:rsidP="00720C3F">
      <w:pPr>
        <w:jc w:val="both"/>
        <w:rPr>
          <w:rFonts w:ascii="Arial" w:hAnsi="Arial" w:cs="Arial"/>
        </w:rPr>
      </w:pPr>
    </w:p>
    <w:p w:rsidR="00720C3F" w:rsidRPr="0045313C" w:rsidRDefault="00720C3F" w:rsidP="00720C3F">
      <w:pPr>
        <w:jc w:val="both"/>
        <w:rPr>
          <w:rFonts w:ascii="Arial" w:hAnsi="Arial" w:cs="Arial"/>
        </w:rPr>
      </w:pPr>
      <w:r>
        <w:rPr>
          <w:rFonts w:ascii="Arial" w:hAnsi="Arial" w:cs="Arial"/>
        </w:rPr>
        <w:t>„</w:t>
      </w:r>
      <w:r w:rsidRPr="0045313C">
        <w:rPr>
          <w:rFonts w:ascii="Arial" w:hAnsi="Arial" w:cs="Arial"/>
        </w:rPr>
        <w:t>Javaslat a vis maior pályázathoz k</w:t>
      </w:r>
      <w:r>
        <w:rPr>
          <w:rFonts w:ascii="Arial" w:hAnsi="Arial" w:cs="Arial"/>
        </w:rPr>
        <w:t xml:space="preserve">apcsolódó döntések elfogadására” című napirend keretében a </w:t>
      </w:r>
      <w:r w:rsidRPr="00A75B41">
        <w:rPr>
          <w:rFonts w:ascii="Arial" w:hAnsi="Arial" w:cs="Arial"/>
          <w:b/>
          <w:u w:val="single"/>
        </w:rPr>
        <w:t>445/2014. (IV. 30.) határoz</w:t>
      </w:r>
      <w:r>
        <w:rPr>
          <w:rFonts w:ascii="Arial" w:hAnsi="Arial" w:cs="Arial"/>
          <w:b/>
          <w:u w:val="single"/>
        </w:rPr>
        <w:t>atban</w:t>
      </w:r>
      <w:r>
        <w:rPr>
          <w:rFonts w:ascii="Arial" w:hAnsi="Arial" w:cs="Arial"/>
        </w:rPr>
        <w:t xml:space="preserve"> f</w:t>
      </w:r>
      <w:r w:rsidRPr="0045313C">
        <w:rPr>
          <w:rFonts w:ascii="Arial" w:hAnsi="Arial" w:cs="Arial"/>
        </w:rPr>
        <w:t xml:space="preserve">elhatalmazza a főpolgármestert, hogy a </w:t>
      </w:r>
      <w:r>
        <w:rPr>
          <w:rFonts w:ascii="Arial" w:hAnsi="Arial" w:cs="Arial"/>
        </w:rPr>
        <w:t>t</w:t>
      </w:r>
      <w:r w:rsidRPr="0045313C">
        <w:rPr>
          <w:rFonts w:ascii="Arial" w:hAnsi="Arial" w:cs="Arial"/>
        </w:rPr>
        <w:t>ámogatói okirat birtokában a Fővárosi Csatornázási Művek Zrt.-vel, a Fővárosi Vízművek Zrt.-vel, a Budapesti Közlekedési Zrt.-vel, a BKK Közút Zrt.-vel, a Fővárosi Kertészeti NZrt.-vel, a Margitszigeti Atlétikai Centrummal és a Budapesti Történeti Múzeummal kösse meg a helyreállításra vonatkozó szerződéseket és nyújtsa be a vis maior támogatás felhasználásának részletes szabályairól szóló 9/2011. (II. 15.) Kormányrendelet 5., 7., és 8. sz. mellékletei szerinti dokumentumokat.</w:t>
      </w:r>
    </w:p>
    <w:p w:rsidR="00720C3F" w:rsidRPr="0045313C" w:rsidRDefault="00720C3F" w:rsidP="00720C3F">
      <w:pPr>
        <w:jc w:val="both"/>
        <w:rPr>
          <w:rFonts w:ascii="Arial" w:hAnsi="Arial" w:cs="Arial"/>
        </w:rPr>
      </w:pPr>
      <w:r w:rsidRPr="0045313C">
        <w:rPr>
          <w:rFonts w:ascii="Arial" w:hAnsi="Arial" w:cs="Arial"/>
        </w:rPr>
        <w:t>Határidő: 201</w:t>
      </w:r>
      <w:r>
        <w:rPr>
          <w:rFonts w:ascii="Arial" w:hAnsi="Arial" w:cs="Arial"/>
        </w:rPr>
        <w:t>6</w:t>
      </w:r>
      <w:r w:rsidRPr="0045313C">
        <w:rPr>
          <w:rFonts w:ascii="Arial" w:hAnsi="Arial" w:cs="Arial"/>
        </w:rPr>
        <w:t xml:space="preserve">. </w:t>
      </w:r>
      <w:r>
        <w:rPr>
          <w:rFonts w:ascii="Arial" w:hAnsi="Arial" w:cs="Arial"/>
        </w:rPr>
        <w:t>május</w:t>
      </w:r>
      <w:r w:rsidRPr="0045313C">
        <w:rPr>
          <w:rFonts w:ascii="Arial" w:hAnsi="Arial" w:cs="Arial"/>
        </w:rPr>
        <w:t xml:space="preserve"> </w:t>
      </w:r>
      <w:r>
        <w:rPr>
          <w:rFonts w:ascii="Arial" w:hAnsi="Arial" w:cs="Arial"/>
        </w:rPr>
        <w:t>15</w:t>
      </w:r>
      <w:r w:rsidRPr="0045313C">
        <w:rPr>
          <w:rFonts w:ascii="Arial" w:hAnsi="Arial" w:cs="Arial"/>
        </w:rPr>
        <w:t>.</w:t>
      </w:r>
    </w:p>
    <w:p w:rsidR="00720C3F" w:rsidRPr="0045313C" w:rsidRDefault="00720C3F" w:rsidP="00720C3F">
      <w:pPr>
        <w:jc w:val="both"/>
        <w:rPr>
          <w:rFonts w:ascii="Arial" w:hAnsi="Arial" w:cs="Arial"/>
        </w:rPr>
      </w:pPr>
      <w:r w:rsidRPr="0045313C">
        <w:rPr>
          <w:rFonts w:ascii="Arial" w:hAnsi="Arial" w:cs="Arial"/>
        </w:rPr>
        <w:t xml:space="preserve">Felelős: Tarlós István </w:t>
      </w:r>
    </w:p>
    <w:p w:rsidR="00720C3F" w:rsidRPr="00177788" w:rsidRDefault="00720C3F" w:rsidP="00720C3F">
      <w:pPr>
        <w:jc w:val="both"/>
        <w:rPr>
          <w:rFonts w:ascii="Arial" w:hAnsi="Arial" w:cs="Arial"/>
          <w:b/>
        </w:rPr>
      </w:pPr>
      <w:r w:rsidRPr="00177788">
        <w:rPr>
          <w:rFonts w:ascii="Arial" w:hAnsi="Arial" w:cs="Arial"/>
          <w:b/>
        </w:rPr>
        <w:t xml:space="preserve">Az érintett Társaságokkal a helyreállításra vonatkozó szerződések módosításai megtörténtek, az elszámolással együtt a MÁK felé továbbítva lettek. A vis maior támogatás felhasználásának részletes szabályairól szóló 9/2011. (II. 15.) Kormányrendelet 5., 7., és 8. sz. mellékletei szerinti dokumentumok benyújtásra kerültek.  Ezzel határozat </w:t>
      </w:r>
      <w:r>
        <w:rPr>
          <w:rFonts w:ascii="Arial" w:hAnsi="Arial" w:cs="Arial"/>
          <w:b/>
        </w:rPr>
        <w:t>végrehajtása megtörtént</w:t>
      </w:r>
      <w:r w:rsidRPr="00177788">
        <w:rPr>
          <w:rFonts w:ascii="Arial" w:hAnsi="Arial" w:cs="Arial"/>
          <w:b/>
        </w:rPr>
        <w:t>.</w:t>
      </w:r>
    </w:p>
    <w:p w:rsidR="001713F9" w:rsidRPr="00DA47A6" w:rsidRDefault="001713F9" w:rsidP="0045313C">
      <w:pPr>
        <w:jc w:val="both"/>
        <w:rPr>
          <w:rFonts w:ascii="Arial" w:hAnsi="Arial" w:cs="Arial"/>
        </w:rPr>
      </w:pPr>
    </w:p>
    <w:p w:rsidR="0045313C" w:rsidRDefault="0045313C" w:rsidP="0045313C">
      <w:pPr>
        <w:spacing w:after="120"/>
        <w:jc w:val="both"/>
        <w:rPr>
          <w:rFonts w:ascii="Arial" w:hAnsi="Arial"/>
          <w:b/>
          <w:u w:val="single"/>
        </w:rPr>
      </w:pPr>
      <w:r>
        <w:rPr>
          <w:rFonts w:ascii="Arial" w:hAnsi="Arial"/>
          <w:b/>
          <w:u w:val="single"/>
        </w:rPr>
        <w:t>A Fővárosi Közgyűlés 2014. november 7-i ülésén:</w:t>
      </w:r>
    </w:p>
    <w:p w:rsidR="0045313C" w:rsidRPr="0045313C" w:rsidRDefault="0045313C" w:rsidP="0045313C">
      <w:pPr>
        <w:jc w:val="both"/>
        <w:rPr>
          <w:rFonts w:ascii="Arial" w:hAnsi="Arial" w:cs="Arial"/>
        </w:rPr>
      </w:pPr>
    </w:p>
    <w:p w:rsidR="005D2605" w:rsidRPr="0045313C" w:rsidRDefault="0045313C" w:rsidP="0045313C">
      <w:pPr>
        <w:jc w:val="both"/>
        <w:rPr>
          <w:rFonts w:ascii="Arial" w:hAnsi="Arial" w:cs="Arial"/>
        </w:rPr>
      </w:pPr>
      <w:r>
        <w:rPr>
          <w:rFonts w:ascii="Arial" w:hAnsi="Arial" w:cs="Arial"/>
        </w:rPr>
        <w:t>„</w:t>
      </w:r>
      <w:r w:rsidR="005D2605" w:rsidRPr="0045313C">
        <w:rPr>
          <w:rFonts w:ascii="Arial" w:hAnsi="Arial" w:cs="Arial"/>
        </w:rPr>
        <w:t>Javaslat a főpolgármesteri és főpolgármester-helyettesi tisztség ellátásával összef</w:t>
      </w:r>
      <w:r>
        <w:rPr>
          <w:rFonts w:ascii="Arial" w:hAnsi="Arial" w:cs="Arial"/>
        </w:rPr>
        <w:t xml:space="preserve">üggő juttatások megállapítására” című napirend keretében az </w:t>
      </w:r>
      <w:r w:rsidR="005D2605" w:rsidRPr="007B0968">
        <w:rPr>
          <w:rFonts w:ascii="Arial" w:hAnsi="Arial" w:cs="Arial"/>
          <w:b/>
          <w:u w:val="single"/>
        </w:rPr>
        <w:t>1279/2014.</w:t>
      </w:r>
      <w:r w:rsidRPr="007B0968">
        <w:rPr>
          <w:rFonts w:ascii="Arial" w:hAnsi="Arial" w:cs="Arial"/>
          <w:b/>
          <w:u w:val="single"/>
        </w:rPr>
        <w:t xml:space="preserve"> </w:t>
      </w:r>
      <w:r w:rsidR="005D2605" w:rsidRPr="007B0968">
        <w:rPr>
          <w:rFonts w:ascii="Arial" w:hAnsi="Arial" w:cs="Arial"/>
          <w:b/>
          <w:u w:val="single"/>
        </w:rPr>
        <w:t>(XI.</w:t>
      </w:r>
      <w:r w:rsidRPr="007B0968">
        <w:rPr>
          <w:rFonts w:ascii="Arial" w:hAnsi="Arial" w:cs="Arial"/>
          <w:b/>
          <w:u w:val="single"/>
        </w:rPr>
        <w:t xml:space="preserve"> </w:t>
      </w:r>
      <w:r w:rsidR="005D2605" w:rsidRPr="007B0968">
        <w:rPr>
          <w:rFonts w:ascii="Arial" w:hAnsi="Arial" w:cs="Arial"/>
          <w:b/>
          <w:u w:val="single"/>
        </w:rPr>
        <w:t>7.)</w:t>
      </w:r>
      <w:r w:rsidRPr="007B0968">
        <w:rPr>
          <w:rFonts w:ascii="Arial" w:hAnsi="Arial" w:cs="Arial"/>
          <w:b/>
          <w:u w:val="single"/>
        </w:rPr>
        <w:t xml:space="preserve"> határozatban</w:t>
      </w:r>
      <w:r>
        <w:rPr>
          <w:rFonts w:ascii="Arial" w:hAnsi="Arial" w:cs="Arial"/>
        </w:rPr>
        <w:t xml:space="preserve"> </w:t>
      </w:r>
      <w:r w:rsidR="005D2605" w:rsidRPr="0045313C">
        <w:rPr>
          <w:rFonts w:ascii="Arial" w:hAnsi="Arial" w:cs="Arial"/>
        </w:rPr>
        <w:t xml:space="preserve">megerősítve az 1761/2010. (X. 15.) és az 1773/2010. (X. 15.) Főv. Kgy. határozatokban foglaltakat a tisztség ellátásával összefüggésben – megválasztásuk időpontjától – biztosítja a négy választott tisztségviselő (főpolgármester és főpolgármester-helyettesek) részére a hivatali gépjármű, továbbá a hivatali telefonszolgáltatások magáncélra is kiterjedő használatát, valamint használata költségeinek és adó-, illetve adó jellegű közterheinek fedezetét Budapest Főváros Főpolgármesteri Hivatal mindenkori éves költségvetésében. </w:t>
      </w:r>
    </w:p>
    <w:p w:rsidR="005D2605" w:rsidRPr="0045313C" w:rsidRDefault="005D2605" w:rsidP="0045313C">
      <w:pPr>
        <w:jc w:val="both"/>
        <w:rPr>
          <w:rFonts w:ascii="Arial" w:hAnsi="Arial" w:cs="Arial"/>
        </w:rPr>
      </w:pPr>
      <w:r w:rsidRPr="0045313C">
        <w:rPr>
          <w:rFonts w:ascii="Arial" w:hAnsi="Arial" w:cs="Arial"/>
        </w:rPr>
        <w:lastRenderedPageBreak/>
        <w:t xml:space="preserve">Határidő: </w:t>
      </w:r>
      <w:r w:rsidR="00A75B41">
        <w:rPr>
          <w:rFonts w:ascii="Arial" w:hAnsi="Arial" w:cs="Arial"/>
        </w:rPr>
        <w:t xml:space="preserve">2019-ig az éves költségvetések tervezése </w:t>
      </w:r>
    </w:p>
    <w:p w:rsidR="005D2605" w:rsidRPr="0045313C" w:rsidRDefault="005D2605" w:rsidP="0045313C">
      <w:pPr>
        <w:jc w:val="both"/>
        <w:rPr>
          <w:rFonts w:ascii="Arial" w:hAnsi="Arial" w:cs="Arial"/>
        </w:rPr>
      </w:pPr>
      <w:r w:rsidRPr="0045313C">
        <w:rPr>
          <w:rFonts w:ascii="Arial" w:hAnsi="Arial" w:cs="Arial"/>
        </w:rPr>
        <w:t>Felelős: Tarlós István</w:t>
      </w:r>
    </w:p>
    <w:p w:rsidR="005D2605" w:rsidRPr="00EC78E0" w:rsidRDefault="00B35A1A" w:rsidP="0045313C">
      <w:pPr>
        <w:jc w:val="both"/>
        <w:rPr>
          <w:rFonts w:ascii="Arial" w:hAnsi="Arial" w:cs="Arial"/>
          <w:b/>
        </w:rPr>
      </w:pPr>
      <w:r>
        <w:rPr>
          <w:rFonts w:ascii="Arial" w:hAnsi="Arial" w:cs="Arial"/>
          <w:b/>
        </w:rPr>
        <w:t>A megállapodás</w:t>
      </w:r>
      <w:r w:rsidR="00681B9E">
        <w:rPr>
          <w:rFonts w:ascii="Arial" w:hAnsi="Arial" w:cs="Arial"/>
          <w:b/>
        </w:rPr>
        <w:t>ok</w:t>
      </w:r>
      <w:r>
        <w:rPr>
          <w:rFonts w:ascii="Arial" w:hAnsi="Arial" w:cs="Arial"/>
          <w:b/>
        </w:rPr>
        <w:t xml:space="preserve"> aláírása a tisztségviselők részéről megtörtént. A feladatra a fedezet a 2016. évi költségvetésben biztosítva van, ezzel a határozat időarányos végrehajtása megtörtént. </w:t>
      </w:r>
    </w:p>
    <w:p w:rsidR="00EC78E0" w:rsidRDefault="00EC78E0" w:rsidP="0045313C">
      <w:pPr>
        <w:jc w:val="both"/>
        <w:rPr>
          <w:rFonts w:ascii="Arial" w:hAnsi="Arial" w:cs="Arial"/>
        </w:rPr>
      </w:pPr>
    </w:p>
    <w:p w:rsidR="00A75B41" w:rsidRDefault="00A75B41" w:rsidP="00A75B41">
      <w:pPr>
        <w:spacing w:after="120"/>
        <w:jc w:val="both"/>
        <w:rPr>
          <w:rFonts w:ascii="Arial" w:hAnsi="Arial"/>
          <w:b/>
          <w:u w:val="single"/>
        </w:rPr>
      </w:pPr>
      <w:r>
        <w:rPr>
          <w:rFonts w:ascii="Arial" w:hAnsi="Arial"/>
          <w:b/>
          <w:u w:val="single"/>
        </w:rPr>
        <w:t>A Fővárosi Közgyűlés 2014. november 26-i ülésén:</w:t>
      </w:r>
    </w:p>
    <w:p w:rsidR="00A75B41" w:rsidRPr="0045313C" w:rsidRDefault="00A75B41" w:rsidP="0045313C">
      <w:pPr>
        <w:jc w:val="both"/>
        <w:rPr>
          <w:rFonts w:ascii="Arial" w:hAnsi="Arial" w:cs="Arial"/>
        </w:rPr>
      </w:pPr>
    </w:p>
    <w:p w:rsidR="005D2605" w:rsidRPr="0045313C" w:rsidRDefault="00A75B41" w:rsidP="00CE1E60">
      <w:pPr>
        <w:spacing w:after="0"/>
        <w:jc w:val="both"/>
        <w:rPr>
          <w:rFonts w:ascii="Arial" w:hAnsi="Arial" w:cs="Arial"/>
        </w:rPr>
      </w:pPr>
      <w:r>
        <w:rPr>
          <w:rFonts w:ascii="Arial" w:hAnsi="Arial" w:cs="Arial"/>
        </w:rPr>
        <w:t>„</w:t>
      </w:r>
      <w:r w:rsidR="005D2605" w:rsidRPr="0045313C">
        <w:rPr>
          <w:rFonts w:ascii="Arial" w:hAnsi="Arial" w:cs="Arial"/>
        </w:rPr>
        <w:t>Javaslat a BVK HOLDING Zrt. 2014. évi üzleti tervének és közb</w:t>
      </w:r>
      <w:r>
        <w:rPr>
          <w:rFonts w:ascii="Arial" w:hAnsi="Arial" w:cs="Arial"/>
        </w:rPr>
        <w:t xml:space="preserve">eszerzési tervének elfogadására” című napirend keretében az </w:t>
      </w:r>
      <w:r w:rsidR="005D2605" w:rsidRPr="00A75B41">
        <w:rPr>
          <w:rFonts w:ascii="Arial" w:hAnsi="Arial" w:cs="Arial"/>
          <w:b/>
          <w:u w:val="single"/>
        </w:rPr>
        <w:t>1420/2014.</w:t>
      </w:r>
      <w:r w:rsidRPr="00A75B41">
        <w:rPr>
          <w:rFonts w:ascii="Arial" w:hAnsi="Arial" w:cs="Arial"/>
          <w:b/>
          <w:u w:val="single"/>
        </w:rPr>
        <w:t xml:space="preserve"> </w:t>
      </w:r>
      <w:r w:rsidR="005D2605" w:rsidRPr="00A75B41">
        <w:rPr>
          <w:rFonts w:ascii="Arial" w:hAnsi="Arial" w:cs="Arial"/>
          <w:b/>
          <w:u w:val="single"/>
        </w:rPr>
        <w:t>(XI.</w:t>
      </w:r>
      <w:r w:rsidRPr="00A75B41">
        <w:rPr>
          <w:rFonts w:ascii="Arial" w:hAnsi="Arial" w:cs="Arial"/>
          <w:b/>
          <w:u w:val="single"/>
        </w:rPr>
        <w:t xml:space="preserve"> </w:t>
      </w:r>
      <w:r w:rsidR="005D2605" w:rsidRPr="00A75B41">
        <w:rPr>
          <w:rFonts w:ascii="Arial" w:hAnsi="Arial" w:cs="Arial"/>
          <w:b/>
          <w:u w:val="single"/>
        </w:rPr>
        <w:t>26.)</w:t>
      </w:r>
      <w:r w:rsidRPr="00A75B41">
        <w:rPr>
          <w:rFonts w:ascii="Arial" w:hAnsi="Arial" w:cs="Arial"/>
          <w:b/>
          <w:u w:val="single"/>
        </w:rPr>
        <w:t xml:space="preserve"> határoz</w:t>
      </w:r>
      <w:r>
        <w:rPr>
          <w:rFonts w:ascii="Arial" w:hAnsi="Arial" w:cs="Arial"/>
          <w:b/>
          <w:u w:val="single"/>
        </w:rPr>
        <w:t>atban</w:t>
      </w:r>
      <w:r>
        <w:rPr>
          <w:rFonts w:ascii="Arial" w:hAnsi="Arial" w:cs="Arial"/>
        </w:rPr>
        <w:t xml:space="preserve"> </w:t>
      </w:r>
      <w:r w:rsidR="005D2605" w:rsidRPr="0045313C">
        <w:rPr>
          <w:rFonts w:ascii="Arial" w:hAnsi="Arial" w:cs="Arial"/>
        </w:rPr>
        <w:t xml:space="preserve">Budapest Főváros Önkormányzata vagyonáról, a vagyonelemek feletti tulajdonosi jogok gyakorlásáról szóló 22/2012. (III. 14.) Főv. Kgy. rendelet 56. § (1) bekezdésében foglalt hatáskörében, a BVK HOLDING Budapesti Városüzemeltetési Zártkörűen Működő Részvénytársaság legfőbb szerveként eljárva: </w:t>
      </w:r>
    </w:p>
    <w:p w:rsidR="005D2605" w:rsidRPr="0045313C" w:rsidRDefault="005D2605" w:rsidP="00A75B41">
      <w:pPr>
        <w:tabs>
          <w:tab w:val="left" w:pos="284"/>
        </w:tabs>
        <w:ind w:left="284" w:hanging="284"/>
        <w:jc w:val="both"/>
        <w:rPr>
          <w:rFonts w:ascii="Arial" w:hAnsi="Arial" w:cs="Arial"/>
        </w:rPr>
      </w:pPr>
      <w:r w:rsidRPr="0045313C">
        <w:rPr>
          <w:rFonts w:ascii="Arial" w:hAnsi="Arial" w:cs="Arial"/>
        </w:rPr>
        <w:t>-</w:t>
      </w:r>
      <w:r w:rsidRPr="0045313C">
        <w:rPr>
          <w:rFonts w:ascii="Arial" w:hAnsi="Arial" w:cs="Arial"/>
        </w:rPr>
        <w:tab/>
        <w:t>Hozzájárul ahhoz, hogy a Budapest Gyógyfürdői és Hévizei Zrt. veszteséges egységeinek veszteségét a nyereséges fürdők nyereségéből a vállalat keresztfinanszírozza.</w:t>
      </w:r>
    </w:p>
    <w:p w:rsidR="005D2605" w:rsidRPr="0045313C" w:rsidRDefault="005D2605" w:rsidP="0045313C">
      <w:pPr>
        <w:jc w:val="both"/>
        <w:rPr>
          <w:rFonts w:ascii="Arial" w:hAnsi="Arial" w:cs="Arial"/>
        </w:rPr>
      </w:pPr>
      <w:r w:rsidRPr="0045313C">
        <w:rPr>
          <w:rFonts w:ascii="Arial" w:hAnsi="Arial" w:cs="Arial"/>
        </w:rPr>
        <w:t xml:space="preserve">Határidő: folyamatos </w:t>
      </w:r>
    </w:p>
    <w:p w:rsidR="005D2605" w:rsidRPr="0045313C" w:rsidRDefault="005D2605" w:rsidP="0045313C">
      <w:pPr>
        <w:jc w:val="both"/>
        <w:rPr>
          <w:rFonts w:ascii="Arial" w:hAnsi="Arial" w:cs="Arial"/>
        </w:rPr>
      </w:pPr>
      <w:r w:rsidRPr="0045313C">
        <w:rPr>
          <w:rFonts w:ascii="Arial" w:hAnsi="Arial" w:cs="Arial"/>
        </w:rPr>
        <w:t xml:space="preserve">Felelős: Tarlós István </w:t>
      </w:r>
    </w:p>
    <w:p w:rsidR="005D2605" w:rsidRDefault="00A007AE" w:rsidP="0045313C">
      <w:pPr>
        <w:jc w:val="both"/>
        <w:rPr>
          <w:rFonts w:ascii="Arial" w:hAnsi="Arial" w:cs="Arial"/>
          <w:b/>
        </w:rPr>
      </w:pPr>
      <w:r>
        <w:rPr>
          <w:rFonts w:ascii="Arial" w:hAnsi="Arial" w:cs="Arial"/>
          <w:b/>
        </w:rPr>
        <w:t xml:space="preserve">A </w:t>
      </w:r>
      <w:r w:rsidR="00556236" w:rsidRPr="00556236">
        <w:rPr>
          <w:rFonts w:ascii="Arial" w:hAnsi="Arial" w:cs="Arial"/>
          <w:b/>
        </w:rPr>
        <w:t>Budapest Gyógyfürdői és Hévizei Zrt. veszteséges egységeinek veszteségét a nyereséges fürdők nyereségéből a vállalat keresztfinanszírozta a 2015. évben. A határozat időarányos teljesítése megtörtént.</w:t>
      </w:r>
    </w:p>
    <w:p w:rsidR="00556236" w:rsidRPr="00556236" w:rsidRDefault="00556236" w:rsidP="0045313C">
      <w:pPr>
        <w:jc w:val="both"/>
        <w:rPr>
          <w:rFonts w:ascii="Arial" w:hAnsi="Arial" w:cs="Arial"/>
        </w:rPr>
      </w:pPr>
    </w:p>
    <w:p w:rsidR="00A75B41" w:rsidRDefault="00A75B41" w:rsidP="00A75B41">
      <w:pPr>
        <w:spacing w:after="120"/>
        <w:jc w:val="both"/>
        <w:rPr>
          <w:rFonts w:ascii="Arial" w:hAnsi="Arial"/>
          <w:b/>
          <w:u w:val="single"/>
        </w:rPr>
      </w:pPr>
      <w:r>
        <w:rPr>
          <w:rFonts w:ascii="Arial" w:hAnsi="Arial"/>
          <w:b/>
          <w:u w:val="single"/>
        </w:rPr>
        <w:t>A Fővárosi Közgyűlés 2015. április 29-i ülésén:</w:t>
      </w:r>
    </w:p>
    <w:p w:rsidR="00A75B41" w:rsidRPr="0045313C" w:rsidRDefault="00A75B41" w:rsidP="0045313C">
      <w:pPr>
        <w:jc w:val="both"/>
        <w:rPr>
          <w:rFonts w:ascii="Arial" w:hAnsi="Arial" w:cs="Arial"/>
        </w:rPr>
      </w:pPr>
    </w:p>
    <w:p w:rsidR="005D2605" w:rsidRPr="0045313C" w:rsidRDefault="00A75B41" w:rsidP="0045313C">
      <w:pPr>
        <w:jc w:val="both"/>
        <w:rPr>
          <w:rFonts w:ascii="Arial" w:hAnsi="Arial" w:cs="Arial"/>
        </w:rPr>
      </w:pPr>
      <w:r>
        <w:rPr>
          <w:rFonts w:ascii="Arial" w:hAnsi="Arial" w:cs="Arial"/>
        </w:rPr>
        <w:t>„</w:t>
      </w:r>
      <w:r w:rsidR="005D2605" w:rsidRPr="0045313C">
        <w:rPr>
          <w:rFonts w:ascii="Arial" w:hAnsi="Arial" w:cs="Arial"/>
        </w:rPr>
        <w:t>Javaslat a Budapest Prémium Egészségügyi és Gyógyturisztikai Szolgáltató Klaszterrel kapcsolatos döntések meghozatalára</w:t>
      </w:r>
      <w:r>
        <w:rPr>
          <w:rFonts w:ascii="Arial" w:hAnsi="Arial" w:cs="Arial"/>
        </w:rPr>
        <w:t xml:space="preserve">” című napirend keretében az </w:t>
      </w:r>
      <w:r w:rsidR="005D2605" w:rsidRPr="00A75B41">
        <w:rPr>
          <w:rFonts w:ascii="Arial" w:hAnsi="Arial" w:cs="Arial"/>
          <w:b/>
          <w:u w:val="single"/>
        </w:rPr>
        <w:t>577/2015.</w:t>
      </w:r>
      <w:r w:rsidRPr="00A75B41">
        <w:rPr>
          <w:rFonts w:ascii="Arial" w:hAnsi="Arial" w:cs="Arial"/>
          <w:b/>
          <w:u w:val="single"/>
        </w:rPr>
        <w:t xml:space="preserve"> </w:t>
      </w:r>
      <w:r w:rsidR="005D2605" w:rsidRPr="00A75B41">
        <w:rPr>
          <w:rFonts w:ascii="Arial" w:hAnsi="Arial" w:cs="Arial"/>
          <w:b/>
          <w:u w:val="single"/>
        </w:rPr>
        <w:t>(IV.</w:t>
      </w:r>
      <w:r w:rsidRPr="00A75B41">
        <w:rPr>
          <w:rFonts w:ascii="Arial" w:hAnsi="Arial" w:cs="Arial"/>
          <w:b/>
          <w:u w:val="single"/>
        </w:rPr>
        <w:t xml:space="preserve"> </w:t>
      </w:r>
      <w:r w:rsidR="005D2605" w:rsidRPr="00A75B41">
        <w:rPr>
          <w:rFonts w:ascii="Arial" w:hAnsi="Arial" w:cs="Arial"/>
          <w:b/>
          <w:u w:val="single"/>
        </w:rPr>
        <w:t>29.)</w:t>
      </w:r>
      <w:r w:rsidRPr="00A75B41">
        <w:rPr>
          <w:rFonts w:ascii="Arial" w:hAnsi="Arial" w:cs="Arial"/>
          <w:b/>
          <w:u w:val="single"/>
        </w:rPr>
        <w:t xml:space="preserve"> határozatban</w:t>
      </w:r>
      <w:r>
        <w:rPr>
          <w:rFonts w:ascii="Arial" w:hAnsi="Arial" w:cs="Arial"/>
        </w:rPr>
        <w:t xml:space="preserve"> v</w:t>
      </w:r>
      <w:r w:rsidR="005D2605" w:rsidRPr="0045313C">
        <w:rPr>
          <w:rFonts w:ascii="Arial" w:hAnsi="Arial" w:cs="Arial"/>
        </w:rPr>
        <w:t xml:space="preserve">isszahívja dr. Szentes Tamást a Budapest </w:t>
      </w:r>
      <w:r>
        <w:rPr>
          <w:rFonts w:ascii="Arial" w:hAnsi="Arial" w:cs="Arial"/>
        </w:rPr>
        <w:t>P</w:t>
      </w:r>
      <w:r w:rsidR="005D2605" w:rsidRPr="0045313C">
        <w:rPr>
          <w:rFonts w:ascii="Arial" w:hAnsi="Arial" w:cs="Arial"/>
        </w:rPr>
        <w:t>rémium Egészségügyi és Gyógyturisztikai Szolgáltató Klaszterből. Egyidejűleg a Fővárosi Önkormányzat képviseletében Szalay-Bobrovniczky Alexandra főpolgármester-helyettest delegálja és felkéri, hogy tevékenységéről évente egyszer számoljon be a Fővárosi Közgyűlésnek.</w:t>
      </w:r>
    </w:p>
    <w:p w:rsidR="005D2605" w:rsidRPr="0045313C" w:rsidRDefault="005D2605" w:rsidP="0045313C">
      <w:pPr>
        <w:jc w:val="both"/>
        <w:rPr>
          <w:rFonts w:ascii="Arial" w:hAnsi="Arial" w:cs="Arial"/>
        </w:rPr>
      </w:pPr>
      <w:r w:rsidRPr="0045313C">
        <w:rPr>
          <w:rFonts w:ascii="Arial" w:hAnsi="Arial" w:cs="Arial"/>
        </w:rPr>
        <w:t>Határidő: azonnal, illetve folyamatos</w:t>
      </w:r>
    </w:p>
    <w:p w:rsidR="005D2605" w:rsidRPr="0045313C" w:rsidRDefault="005D2605" w:rsidP="0045313C">
      <w:pPr>
        <w:jc w:val="both"/>
        <w:rPr>
          <w:rFonts w:ascii="Arial" w:hAnsi="Arial" w:cs="Arial"/>
        </w:rPr>
      </w:pPr>
      <w:r w:rsidRPr="0045313C">
        <w:rPr>
          <w:rFonts w:ascii="Arial" w:hAnsi="Arial" w:cs="Arial"/>
        </w:rPr>
        <w:t xml:space="preserve">Felelős: Tarlós István </w:t>
      </w:r>
    </w:p>
    <w:p w:rsidR="005D2605" w:rsidRPr="00D219A0" w:rsidRDefault="00D219A0" w:rsidP="0045313C">
      <w:pPr>
        <w:jc w:val="both"/>
        <w:rPr>
          <w:rFonts w:ascii="Arial" w:hAnsi="Arial" w:cs="Arial"/>
          <w:b/>
        </w:rPr>
      </w:pPr>
      <w:r>
        <w:rPr>
          <w:rFonts w:ascii="Arial" w:hAnsi="Arial" w:cs="Arial"/>
          <w:b/>
        </w:rPr>
        <w:t>A</w:t>
      </w:r>
      <w:r w:rsidRPr="00D219A0">
        <w:rPr>
          <w:rFonts w:ascii="Arial" w:hAnsi="Arial" w:cs="Arial"/>
          <w:b/>
        </w:rPr>
        <w:t xml:space="preserve"> Budapest Prémium Egészségügyi és Gyógyturisztikai Szolgáltató Klaszter</w:t>
      </w:r>
      <w:r>
        <w:rPr>
          <w:rFonts w:ascii="Arial" w:hAnsi="Arial" w:cs="Arial"/>
          <w:b/>
        </w:rPr>
        <w:t xml:space="preserve"> 2015. évi tevékenységéről szóló tájékoztatót a Közgyűlés 2016. március 30-i ülésére terjesztettük elő, ezzel a határozat időarányos végrehajtása megtörtént. </w:t>
      </w:r>
    </w:p>
    <w:p w:rsidR="00D219A0" w:rsidRDefault="00D219A0" w:rsidP="0045313C">
      <w:pPr>
        <w:jc w:val="both"/>
        <w:rPr>
          <w:rFonts w:ascii="Arial" w:hAnsi="Arial" w:cs="Arial"/>
        </w:rPr>
      </w:pPr>
    </w:p>
    <w:p w:rsidR="00A75B41" w:rsidRDefault="00A75B41" w:rsidP="00A75B41">
      <w:pPr>
        <w:spacing w:after="120"/>
        <w:jc w:val="both"/>
        <w:rPr>
          <w:rFonts w:ascii="Arial" w:hAnsi="Arial"/>
          <w:b/>
          <w:u w:val="single"/>
        </w:rPr>
      </w:pPr>
      <w:r>
        <w:rPr>
          <w:rFonts w:ascii="Arial" w:hAnsi="Arial"/>
          <w:b/>
          <w:u w:val="single"/>
        </w:rPr>
        <w:lastRenderedPageBreak/>
        <w:t>A Fővárosi Közgyűlés 2015. június 23-i ülésén:</w:t>
      </w:r>
    </w:p>
    <w:p w:rsidR="00A75B41" w:rsidRPr="0045313C" w:rsidRDefault="00A75B41" w:rsidP="0045313C">
      <w:pPr>
        <w:jc w:val="both"/>
        <w:rPr>
          <w:rFonts w:ascii="Arial" w:hAnsi="Arial" w:cs="Arial"/>
        </w:rPr>
      </w:pPr>
    </w:p>
    <w:p w:rsidR="005D2605" w:rsidRPr="0045313C" w:rsidRDefault="00A75B41" w:rsidP="0045313C">
      <w:pPr>
        <w:jc w:val="both"/>
        <w:rPr>
          <w:rFonts w:ascii="Arial" w:hAnsi="Arial" w:cs="Arial"/>
        </w:rPr>
      </w:pPr>
      <w:r>
        <w:rPr>
          <w:rFonts w:ascii="Arial" w:hAnsi="Arial" w:cs="Arial"/>
        </w:rPr>
        <w:t>„</w:t>
      </w:r>
      <w:r w:rsidR="005D2605" w:rsidRPr="0045313C">
        <w:rPr>
          <w:rFonts w:ascii="Arial" w:hAnsi="Arial" w:cs="Arial"/>
        </w:rPr>
        <w:t>Javaslat a Budapest Szíve NKft.-vel kötött keretmegállapodás megszüntetésére és a projektmenedzsment feladatainak Főpolgármesteri Hivatalon belül történő ellátására</w:t>
      </w:r>
      <w:r>
        <w:rPr>
          <w:rFonts w:ascii="Arial" w:hAnsi="Arial" w:cs="Arial"/>
        </w:rPr>
        <w:t xml:space="preserve">” című napirend keretében a </w:t>
      </w:r>
      <w:r w:rsidR="005D2605" w:rsidRPr="00A75B41">
        <w:rPr>
          <w:rFonts w:ascii="Arial" w:hAnsi="Arial" w:cs="Arial"/>
          <w:b/>
          <w:u w:val="single"/>
        </w:rPr>
        <w:t>825/2015.</w:t>
      </w:r>
      <w:r w:rsidRPr="00A75B41">
        <w:rPr>
          <w:rFonts w:ascii="Arial" w:hAnsi="Arial" w:cs="Arial"/>
          <w:b/>
          <w:u w:val="single"/>
        </w:rPr>
        <w:t xml:space="preserve"> </w:t>
      </w:r>
      <w:r w:rsidR="005D2605" w:rsidRPr="00A75B41">
        <w:rPr>
          <w:rFonts w:ascii="Arial" w:hAnsi="Arial" w:cs="Arial"/>
          <w:b/>
          <w:u w:val="single"/>
        </w:rPr>
        <w:t>(VI.</w:t>
      </w:r>
      <w:r w:rsidRPr="00A75B41">
        <w:rPr>
          <w:rFonts w:ascii="Arial" w:hAnsi="Arial" w:cs="Arial"/>
          <w:b/>
          <w:u w:val="single"/>
        </w:rPr>
        <w:t xml:space="preserve"> </w:t>
      </w:r>
      <w:r w:rsidR="005D2605" w:rsidRPr="00A75B41">
        <w:rPr>
          <w:rFonts w:ascii="Arial" w:hAnsi="Arial" w:cs="Arial"/>
          <w:b/>
          <w:u w:val="single"/>
        </w:rPr>
        <w:t>23.)</w:t>
      </w:r>
      <w:r w:rsidRPr="00A75B41">
        <w:rPr>
          <w:rFonts w:ascii="Arial" w:hAnsi="Arial" w:cs="Arial"/>
          <w:b/>
          <w:u w:val="single"/>
        </w:rPr>
        <w:t xml:space="preserve"> határozatban</w:t>
      </w:r>
      <w:r>
        <w:rPr>
          <w:rFonts w:ascii="Arial" w:hAnsi="Arial" w:cs="Arial"/>
        </w:rPr>
        <w:t xml:space="preserve"> k</w:t>
      </w:r>
      <w:r w:rsidR="005D2605" w:rsidRPr="0045313C">
        <w:rPr>
          <w:rFonts w:ascii="Arial" w:hAnsi="Arial" w:cs="Arial"/>
        </w:rPr>
        <w:t xml:space="preserve">ötelezettséget vállal arra, hogy a Budapest Szíve Városfejlesztő Nonprofit Korlátolt Felelősségű Társaság projektmenedzsment és műszaki feladatainak 2016. január 1-től 2019. szeptember 30-ig történő ellátása érdekében a Főpolgármesteri Hivatal létszámának 2 fővel történő megemeléséhez a szükséges előirányzatot (összesen 48.967 eFt-ot) az „Igazgatási apparátus 710901 és 710902” címek támogatási és kiadási előirányzatán az alábbiak szerint biztosítja: 2016. évtől 2018. évig évente 12.774 eFt-ot, 2019-ben szeptember 30-ig 10.645 eFt-ot. </w:t>
      </w:r>
    </w:p>
    <w:p w:rsidR="005D2605" w:rsidRPr="0045313C" w:rsidRDefault="00A75B41" w:rsidP="0045313C">
      <w:pPr>
        <w:jc w:val="both"/>
        <w:rPr>
          <w:rFonts w:ascii="Arial" w:hAnsi="Arial" w:cs="Arial"/>
        </w:rPr>
      </w:pPr>
      <w:r>
        <w:rPr>
          <w:rFonts w:ascii="Arial" w:hAnsi="Arial" w:cs="Arial"/>
        </w:rPr>
        <w:t xml:space="preserve">Határidő: </w:t>
      </w:r>
      <w:r w:rsidR="005D2605" w:rsidRPr="0045313C">
        <w:rPr>
          <w:rFonts w:ascii="Arial" w:hAnsi="Arial" w:cs="Arial"/>
        </w:rPr>
        <w:t xml:space="preserve">a 2016-2019. évi költségvetések tervezése </w:t>
      </w:r>
    </w:p>
    <w:p w:rsidR="005D2605" w:rsidRPr="0045313C" w:rsidRDefault="005D2605" w:rsidP="0045313C">
      <w:pPr>
        <w:jc w:val="both"/>
        <w:rPr>
          <w:rFonts w:ascii="Arial" w:hAnsi="Arial" w:cs="Arial"/>
        </w:rPr>
      </w:pPr>
      <w:r w:rsidRPr="0045313C">
        <w:rPr>
          <w:rFonts w:ascii="Arial" w:hAnsi="Arial" w:cs="Arial"/>
        </w:rPr>
        <w:t xml:space="preserve">Felelős: Tarlós István </w:t>
      </w:r>
    </w:p>
    <w:p w:rsidR="005D2605" w:rsidRPr="00EA4604" w:rsidRDefault="00EA4604" w:rsidP="0045313C">
      <w:pPr>
        <w:jc w:val="both"/>
        <w:rPr>
          <w:rFonts w:ascii="Arial" w:hAnsi="Arial" w:cs="Arial"/>
          <w:b/>
        </w:rPr>
      </w:pPr>
      <w:r w:rsidRPr="00EA4604">
        <w:rPr>
          <w:rFonts w:ascii="Arial" w:hAnsi="Arial" w:cs="Arial"/>
          <w:b/>
        </w:rPr>
        <w:t xml:space="preserve">A Fővárosi Önkormányzat 2016. évi költségvetésébe betervezésre került a 710901-es címen 11.329 eFt előirányzat és a 2 fő létszámemelés, valamint a 710902-es címen </w:t>
      </w:r>
      <w:r>
        <w:rPr>
          <w:rFonts w:ascii="Arial" w:hAnsi="Arial" w:cs="Arial"/>
          <w:b/>
        </w:rPr>
        <w:br/>
      </w:r>
      <w:r w:rsidRPr="00EA4604">
        <w:rPr>
          <w:rFonts w:ascii="Arial" w:hAnsi="Arial" w:cs="Arial"/>
          <w:b/>
        </w:rPr>
        <w:t>1.445 eFt előirányzat. A határozat időarányos végrehajtása megtörtént.</w:t>
      </w:r>
    </w:p>
    <w:p w:rsidR="00EA4604" w:rsidRDefault="00EA4604" w:rsidP="0045313C">
      <w:pPr>
        <w:jc w:val="both"/>
        <w:rPr>
          <w:rFonts w:ascii="Arial" w:hAnsi="Arial" w:cs="Arial"/>
        </w:rPr>
      </w:pPr>
    </w:p>
    <w:p w:rsidR="00A75B41" w:rsidRDefault="00A75B41" w:rsidP="00A75B41">
      <w:pPr>
        <w:spacing w:after="120"/>
        <w:jc w:val="both"/>
        <w:rPr>
          <w:rFonts w:ascii="Arial" w:hAnsi="Arial"/>
          <w:b/>
          <w:u w:val="single"/>
        </w:rPr>
      </w:pPr>
      <w:r>
        <w:rPr>
          <w:rFonts w:ascii="Arial" w:hAnsi="Arial"/>
          <w:b/>
          <w:u w:val="single"/>
        </w:rPr>
        <w:t>A Fővárosi Közgyűlés 2015. szeptember 2-i ülésén:</w:t>
      </w:r>
    </w:p>
    <w:p w:rsidR="00A75B41" w:rsidRPr="009C0924" w:rsidRDefault="00A75B41" w:rsidP="0045313C">
      <w:pPr>
        <w:jc w:val="both"/>
        <w:rPr>
          <w:rFonts w:ascii="Arial" w:hAnsi="Arial" w:cs="Arial"/>
        </w:rPr>
      </w:pPr>
    </w:p>
    <w:p w:rsidR="009C0924" w:rsidRPr="00F14873" w:rsidRDefault="009C0924" w:rsidP="009C0924">
      <w:pPr>
        <w:jc w:val="both"/>
        <w:rPr>
          <w:rFonts w:ascii="Arial" w:hAnsi="Arial" w:cs="Arial"/>
        </w:rPr>
      </w:pPr>
      <w:r w:rsidRPr="009C0924">
        <w:rPr>
          <w:rFonts w:ascii="Arial" w:hAnsi="Arial" w:cs="Arial"/>
        </w:rPr>
        <w:t>„</w:t>
      </w:r>
      <w:r w:rsidRPr="009C0924">
        <w:rPr>
          <w:rFonts w:ascii="Arial" w:hAnsi="Arial" w:cs="Arial"/>
          <w:color w:val="000000"/>
        </w:rPr>
        <w:t>Javaslat a BFVK Zrt. 2015. évi Éves Szerződésének 2. számú módosítására</w:t>
      </w:r>
      <w:r w:rsidRPr="009C0924">
        <w:rPr>
          <w:rFonts w:ascii="Arial" w:hAnsi="Arial" w:cs="Arial"/>
        </w:rPr>
        <w:t xml:space="preserve">” című napirend keretében az </w:t>
      </w:r>
      <w:r w:rsidRPr="009C0924">
        <w:rPr>
          <w:rFonts w:ascii="Arial" w:hAnsi="Arial" w:cs="Arial"/>
          <w:b/>
          <w:u w:val="single"/>
        </w:rPr>
        <w:t>1096/2015. (IX. 2.) határozatban</w:t>
      </w:r>
      <w:r w:rsidRPr="009C0924">
        <w:rPr>
          <w:rFonts w:ascii="Arial" w:hAnsi="Arial" w:cs="Arial"/>
        </w:rPr>
        <w:t xml:space="preserve"> </w:t>
      </w:r>
      <w:r>
        <w:rPr>
          <w:rFonts w:ascii="Arial" w:hAnsi="Arial" w:cs="Arial"/>
          <w:color w:val="000000"/>
        </w:rPr>
        <w:t>a</w:t>
      </w:r>
      <w:r w:rsidRPr="009C0924">
        <w:rPr>
          <w:rFonts w:ascii="Arial" w:hAnsi="Arial" w:cs="Arial"/>
          <w:color w:val="000000"/>
        </w:rPr>
        <w:t xml:space="preserve"> Fővárosi Önkormányzat Szervezeti és Működési Szabályzatáról szóló 53/2014. (XII. 12.) Főv. Kgy. rendelet 1. § (7) bekezdésére figyelemmel eseti jelleggel visszavonja a főpolgármesterre átruházott hatáskört és jóváhagyja a Budapest Főváros Önkormányzata és intézményei beruházási és felújítási tevékenysége előkészítés</w:t>
      </w:r>
      <w:r w:rsidR="009B5BF2">
        <w:rPr>
          <w:rFonts w:ascii="Arial" w:hAnsi="Arial" w:cs="Arial"/>
          <w:color w:val="000000"/>
        </w:rPr>
        <w:t>ének, jóváhagyásának, megvalósí</w:t>
      </w:r>
      <w:r w:rsidRPr="009C0924">
        <w:rPr>
          <w:rFonts w:ascii="Arial" w:hAnsi="Arial" w:cs="Arial"/>
          <w:color w:val="000000"/>
        </w:rPr>
        <w:t>tásának rendjéről szóló 50/1998. (X. 30.) Főv. Kgy. rendelet alapján a „VIII., Kőbányai út 22. gázkonvektorok, és gázfőzők beszerzése”, „Nyugdíjasházi lakásokba villanytűzhelyek beszerzése”, „Üres lakásokba villanytűzhelyek beszerzése” feladatok engedélyokiratait az előterjesztés 1-3. számú mellékletei szerinti tarta</w:t>
      </w:r>
      <w:r w:rsidRPr="00F14873">
        <w:rPr>
          <w:rFonts w:ascii="Arial" w:hAnsi="Arial" w:cs="Arial"/>
          <w:color w:val="000000"/>
        </w:rPr>
        <w:t>lommal és felhatalmazza a főpolgármestert az engedélyokiratok aláírására.</w:t>
      </w:r>
    </w:p>
    <w:p w:rsidR="009C0924" w:rsidRPr="00F14873" w:rsidRDefault="009C0924" w:rsidP="009C0924">
      <w:pPr>
        <w:jc w:val="both"/>
        <w:rPr>
          <w:rFonts w:ascii="Arial" w:hAnsi="Arial" w:cs="Arial"/>
        </w:rPr>
      </w:pPr>
      <w:r w:rsidRPr="00F14873">
        <w:rPr>
          <w:rFonts w:ascii="Arial" w:hAnsi="Arial" w:cs="Arial"/>
        </w:rPr>
        <w:t xml:space="preserve">Határidő: </w:t>
      </w:r>
      <w:r w:rsidRPr="00F14873">
        <w:rPr>
          <w:rFonts w:ascii="Arial" w:hAnsi="Arial" w:cs="Arial"/>
          <w:color w:val="000000"/>
        </w:rPr>
        <w:t>2015. évi költségvetési rendelet-módosítás hatálybalépését követő 60 nap</w:t>
      </w:r>
    </w:p>
    <w:p w:rsidR="009C0924" w:rsidRPr="00F14873" w:rsidRDefault="009C0924" w:rsidP="009C0924">
      <w:pPr>
        <w:jc w:val="both"/>
        <w:rPr>
          <w:rFonts w:ascii="Arial" w:hAnsi="Arial" w:cs="Arial"/>
        </w:rPr>
      </w:pPr>
      <w:r w:rsidRPr="00F14873">
        <w:rPr>
          <w:rFonts w:ascii="Arial" w:hAnsi="Arial" w:cs="Arial"/>
        </w:rPr>
        <w:t xml:space="preserve">Felelős: Tarlós István </w:t>
      </w:r>
    </w:p>
    <w:p w:rsidR="009C0924" w:rsidRPr="00F14873" w:rsidRDefault="009C0924" w:rsidP="0045313C">
      <w:pPr>
        <w:jc w:val="both"/>
        <w:rPr>
          <w:rFonts w:ascii="Arial" w:hAnsi="Arial" w:cs="Arial"/>
          <w:b/>
          <w:color w:val="000000"/>
        </w:rPr>
      </w:pPr>
      <w:r w:rsidRPr="00F14873">
        <w:rPr>
          <w:rFonts w:ascii="Arial" w:hAnsi="Arial" w:cs="Arial"/>
          <w:b/>
          <w:color w:val="000000"/>
        </w:rPr>
        <w:t xml:space="preserve">Az engedélyokiratok 2015. október 28-án aláírásra kerültek, </w:t>
      </w:r>
      <w:r w:rsidR="00F14873">
        <w:rPr>
          <w:rFonts w:ascii="Arial" w:hAnsi="Arial" w:cs="Arial"/>
          <w:b/>
          <w:color w:val="000000"/>
        </w:rPr>
        <w:t xml:space="preserve">ezzel </w:t>
      </w:r>
      <w:r w:rsidRPr="00F14873">
        <w:rPr>
          <w:rFonts w:ascii="Arial" w:hAnsi="Arial" w:cs="Arial"/>
          <w:b/>
          <w:color w:val="000000"/>
        </w:rPr>
        <w:t xml:space="preserve">a határozat </w:t>
      </w:r>
      <w:r w:rsidR="00F14873">
        <w:rPr>
          <w:rFonts w:ascii="Arial" w:hAnsi="Arial" w:cs="Arial"/>
          <w:b/>
          <w:color w:val="000000"/>
        </w:rPr>
        <w:t>végrehajtása</w:t>
      </w:r>
      <w:r w:rsidRPr="00F14873">
        <w:rPr>
          <w:rFonts w:ascii="Arial" w:hAnsi="Arial" w:cs="Arial"/>
          <w:b/>
          <w:color w:val="000000"/>
        </w:rPr>
        <w:t xml:space="preserve"> </w:t>
      </w:r>
      <w:r w:rsidR="00F14873">
        <w:rPr>
          <w:rFonts w:ascii="Arial" w:hAnsi="Arial" w:cs="Arial"/>
          <w:b/>
          <w:color w:val="000000"/>
        </w:rPr>
        <w:t>megtörtént</w:t>
      </w:r>
      <w:r w:rsidRPr="00F14873">
        <w:rPr>
          <w:rFonts w:ascii="Arial" w:hAnsi="Arial" w:cs="Arial"/>
          <w:b/>
          <w:color w:val="000000"/>
        </w:rPr>
        <w:t>.</w:t>
      </w:r>
    </w:p>
    <w:p w:rsidR="009C0924" w:rsidRPr="0045313C" w:rsidRDefault="009C0924" w:rsidP="0045313C">
      <w:pPr>
        <w:jc w:val="both"/>
        <w:rPr>
          <w:rFonts w:ascii="Arial" w:hAnsi="Arial" w:cs="Arial"/>
        </w:rPr>
      </w:pPr>
    </w:p>
    <w:p w:rsidR="005D2605" w:rsidRPr="0045313C" w:rsidRDefault="00A75B41" w:rsidP="0045313C">
      <w:pPr>
        <w:jc w:val="both"/>
        <w:rPr>
          <w:rFonts w:ascii="Arial" w:hAnsi="Arial" w:cs="Arial"/>
        </w:rPr>
      </w:pPr>
      <w:r>
        <w:rPr>
          <w:rFonts w:ascii="Arial" w:hAnsi="Arial" w:cs="Arial"/>
        </w:rPr>
        <w:t>„</w:t>
      </w:r>
      <w:r w:rsidR="005D2605" w:rsidRPr="0045313C">
        <w:rPr>
          <w:rFonts w:ascii="Arial" w:hAnsi="Arial" w:cs="Arial"/>
        </w:rPr>
        <w:t>Javaslat a Helyi Adók Információs Rendszere (HAIR) 2016. évi üzemeltetése fedezetének biztosítására</w:t>
      </w:r>
      <w:r>
        <w:rPr>
          <w:rFonts w:ascii="Arial" w:hAnsi="Arial" w:cs="Arial"/>
        </w:rPr>
        <w:t xml:space="preserve">” című napirend keretében az </w:t>
      </w:r>
      <w:r w:rsidR="005D2605" w:rsidRPr="00A75B41">
        <w:rPr>
          <w:rFonts w:ascii="Arial" w:hAnsi="Arial" w:cs="Arial"/>
          <w:b/>
          <w:u w:val="single"/>
        </w:rPr>
        <w:t>1098/2015.</w:t>
      </w:r>
      <w:r w:rsidRPr="00A75B41">
        <w:rPr>
          <w:rFonts w:ascii="Arial" w:hAnsi="Arial" w:cs="Arial"/>
          <w:b/>
          <w:u w:val="single"/>
        </w:rPr>
        <w:t xml:space="preserve"> </w:t>
      </w:r>
      <w:r w:rsidR="005D2605" w:rsidRPr="00A75B41">
        <w:rPr>
          <w:rFonts w:ascii="Arial" w:hAnsi="Arial" w:cs="Arial"/>
          <w:b/>
          <w:u w:val="single"/>
        </w:rPr>
        <w:t>(IX.</w:t>
      </w:r>
      <w:r w:rsidRPr="00A75B41">
        <w:rPr>
          <w:rFonts w:ascii="Arial" w:hAnsi="Arial" w:cs="Arial"/>
          <w:b/>
          <w:u w:val="single"/>
        </w:rPr>
        <w:t xml:space="preserve"> </w:t>
      </w:r>
      <w:r w:rsidR="005D2605" w:rsidRPr="00A75B41">
        <w:rPr>
          <w:rFonts w:ascii="Arial" w:hAnsi="Arial" w:cs="Arial"/>
          <w:b/>
          <w:u w:val="single"/>
        </w:rPr>
        <w:t>2.)</w:t>
      </w:r>
      <w:r w:rsidRPr="00A75B41">
        <w:rPr>
          <w:rFonts w:ascii="Arial" w:hAnsi="Arial" w:cs="Arial"/>
          <w:b/>
          <w:u w:val="single"/>
        </w:rPr>
        <w:t xml:space="preserve"> határozatban</w:t>
      </w:r>
      <w:r>
        <w:rPr>
          <w:rFonts w:ascii="Arial" w:hAnsi="Arial" w:cs="Arial"/>
        </w:rPr>
        <w:t xml:space="preserve"> </w:t>
      </w:r>
      <w:r w:rsidR="005D2605" w:rsidRPr="0045313C">
        <w:rPr>
          <w:rFonts w:ascii="Arial" w:hAnsi="Arial" w:cs="Arial"/>
        </w:rPr>
        <w:t xml:space="preserve">előzetes kötelezettséget vállal arra, hogy a Helyi Adók Információs Rendszere 2016. évi üzemeltetéséhez a „710501 Hivatali informatikai feladatok” cím dologi kiadásai között 2016-ban bruttó 250.000 eFt </w:t>
      </w:r>
      <w:r w:rsidR="005D2605" w:rsidRPr="0045313C">
        <w:rPr>
          <w:rFonts w:ascii="Arial" w:hAnsi="Arial" w:cs="Arial"/>
        </w:rPr>
        <w:lastRenderedPageBreak/>
        <w:t>fedezetet biztosít. Felkéri a főpolgármestert, hogy gondoskodjon Budapest Főváros Főpolgármesteri Hivatal 2016. évi költségvetésében történő szerepeltetéséről.</w:t>
      </w:r>
    </w:p>
    <w:p w:rsidR="005D2605" w:rsidRPr="0045313C" w:rsidRDefault="005D2605" w:rsidP="0045313C">
      <w:pPr>
        <w:jc w:val="both"/>
        <w:rPr>
          <w:rFonts w:ascii="Arial" w:hAnsi="Arial" w:cs="Arial"/>
        </w:rPr>
      </w:pPr>
      <w:r w:rsidRPr="0045313C">
        <w:rPr>
          <w:rFonts w:ascii="Arial" w:hAnsi="Arial" w:cs="Arial"/>
        </w:rPr>
        <w:t xml:space="preserve">Határidő: a 2016. évi költségvetés tervezése </w:t>
      </w:r>
    </w:p>
    <w:p w:rsidR="005D2605" w:rsidRPr="0045313C" w:rsidRDefault="005D2605" w:rsidP="0045313C">
      <w:pPr>
        <w:jc w:val="both"/>
        <w:rPr>
          <w:rFonts w:ascii="Arial" w:hAnsi="Arial" w:cs="Arial"/>
        </w:rPr>
      </w:pPr>
      <w:r w:rsidRPr="0045313C">
        <w:rPr>
          <w:rFonts w:ascii="Arial" w:hAnsi="Arial" w:cs="Arial"/>
        </w:rPr>
        <w:t xml:space="preserve">Felelős: Tarlós István </w:t>
      </w:r>
    </w:p>
    <w:p w:rsidR="008D5823" w:rsidRDefault="008D5823" w:rsidP="0045313C">
      <w:pPr>
        <w:jc w:val="both"/>
        <w:rPr>
          <w:rFonts w:ascii="Arial" w:hAnsi="Arial" w:cs="Arial"/>
          <w:b/>
        </w:rPr>
      </w:pPr>
      <w:r w:rsidRPr="008D5823">
        <w:rPr>
          <w:rFonts w:ascii="Arial" w:hAnsi="Arial" w:cs="Arial"/>
          <w:b/>
        </w:rPr>
        <w:t>A határozatban szereplő fedezet a 2016. évi költségvetési rendeletben szerepel. A határozat végrehajtása megtörtént.</w:t>
      </w:r>
    </w:p>
    <w:p w:rsidR="008D5823" w:rsidRPr="008D5823" w:rsidRDefault="008D5823" w:rsidP="0045313C">
      <w:pPr>
        <w:jc w:val="both"/>
        <w:rPr>
          <w:rFonts w:ascii="Arial" w:hAnsi="Arial" w:cs="Arial"/>
        </w:rPr>
      </w:pPr>
    </w:p>
    <w:p w:rsidR="00A75B41" w:rsidRDefault="00A75B41" w:rsidP="00A75B41">
      <w:pPr>
        <w:spacing w:after="120"/>
        <w:jc w:val="both"/>
        <w:rPr>
          <w:rFonts w:ascii="Arial" w:hAnsi="Arial"/>
          <w:b/>
          <w:u w:val="single"/>
        </w:rPr>
      </w:pPr>
      <w:r>
        <w:rPr>
          <w:rFonts w:ascii="Arial" w:hAnsi="Arial"/>
          <w:b/>
          <w:u w:val="single"/>
        </w:rPr>
        <w:t>A Fővárosi Közgyűlés 2015. szeptember 30-i ülésén:</w:t>
      </w:r>
    </w:p>
    <w:p w:rsidR="00A75B41" w:rsidRPr="0045313C" w:rsidRDefault="00A75B41" w:rsidP="0045313C">
      <w:pPr>
        <w:jc w:val="both"/>
        <w:rPr>
          <w:rFonts w:ascii="Arial" w:hAnsi="Arial" w:cs="Arial"/>
        </w:rPr>
      </w:pPr>
    </w:p>
    <w:p w:rsidR="005D2605" w:rsidRPr="0045313C" w:rsidRDefault="00A75B41" w:rsidP="0045313C">
      <w:pPr>
        <w:jc w:val="both"/>
        <w:rPr>
          <w:rFonts w:ascii="Arial" w:hAnsi="Arial" w:cs="Arial"/>
        </w:rPr>
      </w:pPr>
      <w:r>
        <w:rPr>
          <w:rFonts w:ascii="Arial" w:hAnsi="Arial" w:cs="Arial"/>
        </w:rPr>
        <w:t>„</w:t>
      </w:r>
      <w:r w:rsidR="005D2605" w:rsidRPr="0045313C">
        <w:rPr>
          <w:rFonts w:ascii="Arial" w:hAnsi="Arial" w:cs="Arial"/>
        </w:rPr>
        <w:t>Javaslat informatikai feladatok fedezetének biztosítására</w:t>
      </w:r>
      <w:r>
        <w:rPr>
          <w:rFonts w:ascii="Arial" w:hAnsi="Arial" w:cs="Arial"/>
        </w:rPr>
        <w:t xml:space="preserve">” című napirend keretében az </w:t>
      </w:r>
      <w:r w:rsidR="005D2605" w:rsidRPr="00A75B41">
        <w:rPr>
          <w:rFonts w:ascii="Arial" w:hAnsi="Arial" w:cs="Arial"/>
          <w:b/>
          <w:u w:val="single"/>
        </w:rPr>
        <w:t>1199/2015.</w:t>
      </w:r>
      <w:r w:rsidRPr="00A75B41">
        <w:rPr>
          <w:rFonts w:ascii="Arial" w:hAnsi="Arial" w:cs="Arial"/>
          <w:b/>
          <w:u w:val="single"/>
        </w:rPr>
        <w:t xml:space="preserve"> </w:t>
      </w:r>
      <w:r w:rsidR="005D2605" w:rsidRPr="00A75B41">
        <w:rPr>
          <w:rFonts w:ascii="Arial" w:hAnsi="Arial" w:cs="Arial"/>
          <w:b/>
          <w:u w:val="single"/>
        </w:rPr>
        <w:t>(IX.</w:t>
      </w:r>
      <w:r w:rsidRPr="00A75B41">
        <w:rPr>
          <w:rFonts w:ascii="Arial" w:hAnsi="Arial" w:cs="Arial"/>
          <w:b/>
          <w:u w:val="single"/>
        </w:rPr>
        <w:t xml:space="preserve"> </w:t>
      </w:r>
      <w:r w:rsidR="005D2605" w:rsidRPr="00A75B41">
        <w:rPr>
          <w:rFonts w:ascii="Arial" w:hAnsi="Arial" w:cs="Arial"/>
          <w:b/>
          <w:u w:val="single"/>
        </w:rPr>
        <w:t>30.)</w:t>
      </w:r>
      <w:r w:rsidRPr="00A75B41">
        <w:rPr>
          <w:rFonts w:ascii="Arial" w:hAnsi="Arial" w:cs="Arial"/>
          <w:b/>
          <w:u w:val="single"/>
        </w:rPr>
        <w:t xml:space="preserve"> határoza</w:t>
      </w:r>
      <w:r>
        <w:rPr>
          <w:rFonts w:ascii="Arial" w:hAnsi="Arial" w:cs="Arial"/>
          <w:b/>
          <w:u w:val="single"/>
        </w:rPr>
        <w:t>tban</w:t>
      </w:r>
      <w:r>
        <w:rPr>
          <w:rFonts w:ascii="Arial" w:hAnsi="Arial" w:cs="Arial"/>
        </w:rPr>
        <w:t xml:space="preserve"> a</w:t>
      </w:r>
      <w:r w:rsidR="005D2605" w:rsidRPr="0045313C">
        <w:rPr>
          <w:rFonts w:ascii="Arial" w:hAnsi="Arial" w:cs="Arial"/>
        </w:rPr>
        <w:t xml:space="preserve"> 205/2015. (II. 25.) Főv. Kgy. határozat alapján a beszerzési, közbeszerzési eljárásokhoz előzetes kötelezettséget vállal, hogy a Hivatalban működő informatikai rendszerek, eszközök 2016. évi üzemeltetéséhez Budapest Főváros Önkormányzatának 2016. évi költségvetésében, a „710501 Hivatali informatikai feladatok” cím dologi kiadásai között 427.400 eFt-ot biztosít.</w:t>
      </w:r>
    </w:p>
    <w:p w:rsidR="005D2605" w:rsidRPr="0045313C" w:rsidRDefault="005D2605" w:rsidP="0045313C">
      <w:pPr>
        <w:jc w:val="both"/>
        <w:rPr>
          <w:rFonts w:ascii="Arial" w:hAnsi="Arial" w:cs="Arial"/>
        </w:rPr>
      </w:pPr>
      <w:r w:rsidRPr="0045313C">
        <w:rPr>
          <w:rFonts w:ascii="Arial" w:hAnsi="Arial" w:cs="Arial"/>
        </w:rPr>
        <w:t xml:space="preserve">Határidő: a 2016. évi költségvetés tervezése </w:t>
      </w:r>
    </w:p>
    <w:p w:rsidR="005D2605" w:rsidRPr="0045313C" w:rsidRDefault="005D2605" w:rsidP="0045313C">
      <w:pPr>
        <w:jc w:val="both"/>
        <w:rPr>
          <w:rFonts w:ascii="Arial" w:hAnsi="Arial" w:cs="Arial"/>
        </w:rPr>
      </w:pPr>
      <w:r w:rsidRPr="0045313C">
        <w:rPr>
          <w:rFonts w:ascii="Arial" w:hAnsi="Arial" w:cs="Arial"/>
        </w:rPr>
        <w:t xml:space="preserve">Felelős: Tarlós István </w:t>
      </w:r>
    </w:p>
    <w:p w:rsidR="005D2605" w:rsidRPr="008D5823" w:rsidRDefault="008D5823" w:rsidP="0045313C">
      <w:pPr>
        <w:jc w:val="both"/>
        <w:rPr>
          <w:rFonts w:ascii="Arial" w:hAnsi="Arial" w:cs="Arial"/>
          <w:b/>
        </w:rPr>
      </w:pPr>
      <w:r w:rsidRPr="008D5823">
        <w:rPr>
          <w:rFonts w:ascii="Arial" w:hAnsi="Arial" w:cs="Arial"/>
          <w:b/>
        </w:rPr>
        <w:t>A Fővárosi Közgyűlés megalkotta a Fővárosi Önkormányzat összevont költségvetési rendeletét, melyben a határozatban szereplő fedezet biztosításra került. A határozat végrehajtása megtörtént.</w:t>
      </w:r>
    </w:p>
    <w:p w:rsidR="008D5823" w:rsidRDefault="008D5823" w:rsidP="0045313C">
      <w:pPr>
        <w:jc w:val="both"/>
        <w:rPr>
          <w:rFonts w:ascii="Arial" w:hAnsi="Arial" w:cs="Arial"/>
        </w:rPr>
      </w:pPr>
    </w:p>
    <w:p w:rsidR="00A75B41" w:rsidRDefault="00A75B41" w:rsidP="00A75B41">
      <w:pPr>
        <w:spacing w:after="120"/>
        <w:jc w:val="both"/>
        <w:rPr>
          <w:rFonts w:ascii="Arial" w:hAnsi="Arial"/>
          <w:b/>
          <w:u w:val="single"/>
        </w:rPr>
      </w:pPr>
      <w:r>
        <w:rPr>
          <w:rFonts w:ascii="Arial" w:hAnsi="Arial"/>
          <w:b/>
          <w:u w:val="single"/>
        </w:rPr>
        <w:t>A Fővárosi Közgyűlés 2015. december 2-i ülésén:</w:t>
      </w:r>
    </w:p>
    <w:p w:rsidR="00A75B41" w:rsidRPr="009502BA" w:rsidRDefault="00A75B41" w:rsidP="0045313C">
      <w:pPr>
        <w:jc w:val="both"/>
        <w:rPr>
          <w:rFonts w:ascii="Arial" w:hAnsi="Arial" w:cs="Arial"/>
        </w:rPr>
      </w:pPr>
    </w:p>
    <w:p w:rsidR="005A23B0" w:rsidRPr="009502BA" w:rsidRDefault="005A23B0" w:rsidP="005A23B0">
      <w:pPr>
        <w:jc w:val="both"/>
        <w:rPr>
          <w:rFonts w:ascii="Arial" w:hAnsi="Arial" w:cs="Arial"/>
        </w:rPr>
      </w:pPr>
      <w:r w:rsidRPr="009502BA">
        <w:rPr>
          <w:rFonts w:ascii="Arial" w:hAnsi="Arial" w:cs="Arial"/>
        </w:rPr>
        <w:t>„</w:t>
      </w:r>
      <w:r w:rsidRPr="009502BA">
        <w:rPr>
          <w:rFonts w:ascii="Arial" w:hAnsi="Arial" w:cs="Arial"/>
          <w:color w:val="000000"/>
        </w:rPr>
        <w:t>Javaslat együttműködési megállapodás kötésére Magyarország Kormányával és a Magyar Olimpiai Bizottsággal a 2024-es nyári Olimpiai és Paralimpiai Játékok elnyerése érdekében benyújtandó pályázat előkészítésével kapcsolatban</w:t>
      </w:r>
      <w:r w:rsidRPr="009502BA">
        <w:rPr>
          <w:rFonts w:ascii="Arial" w:hAnsi="Arial" w:cs="Arial"/>
        </w:rPr>
        <w:t xml:space="preserve">” című napirend keretében az </w:t>
      </w:r>
      <w:r w:rsidRPr="009502BA">
        <w:rPr>
          <w:rFonts w:ascii="Arial" w:hAnsi="Arial" w:cs="Arial"/>
          <w:b/>
          <w:u w:val="single"/>
        </w:rPr>
        <w:t>1557-1558; 1560/2015. (XII. 2.) határozatokban</w:t>
      </w:r>
      <w:r w:rsidRPr="009502BA">
        <w:rPr>
          <w:rFonts w:ascii="Arial" w:hAnsi="Arial" w:cs="Arial"/>
        </w:rPr>
        <w:t xml:space="preserve"> </w:t>
      </w:r>
      <w:r w:rsidR="00BA2017" w:rsidRPr="009502BA">
        <w:rPr>
          <w:rFonts w:ascii="Arial" w:hAnsi="Arial" w:cs="Arial"/>
          <w:color w:val="000000"/>
        </w:rPr>
        <w:t>úgy dönt, hogy a Budapest 2024 Nonprofit Zártkörűen Működő Részvénytársaság első igazgatóságának Budapest Főváros Önkormányzata által jelölt tagja a Társaság megalapításától 2017. december 31. napjáig:</w:t>
      </w:r>
      <w:r w:rsidR="00BA2017" w:rsidRPr="009502BA">
        <w:rPr>
          <w:rFonts w:ascii="Arial" w:hAnsi="Arial" w:cs="Arial"/>
          <w:color w:val="000000"/>
        </w:rPr>
        <w:tab/>
      </w:r>
      <w:r w:rsidR="00BA2017" w:rsidRPr="009502BA">
        <w:rPr>
          <w:rFonts w:ascii="Arial" w:hAnsi="Arial" w:cs="Arial"/>
          <w:color w:val="000000"/>
        </w:rPr>
        <w:br/>
        <w:t>- dr. Baranyainé dr. Kántor Andrea (anyja neve:</w:t>
      </w:r>
      <w:r w:rsidR="00F81C39" w:rsidRPr="009502BA">
        <w:rPr>
          <w:rFonts w:ascii="Arial" w:hAnsi="Arial" w:cs="Arial"/>
          <w:color w:val="000000"/>
        </w:rPr>
        <w:t>…</w:t>
      </w:r>
      <w:r w:rsidR="00BA2017" w:rsidRPr="009502BA">
        <w:rPr>
          <w:rFonts w:ascii="Arial" w:hAnsi="Arial" w:cs="Arial"/>
          <w:color w:val="000000"/>
        </w:rPr>
        <w:t>, lakcíme:</w:t>
      </w:r>
      <w:r w:rsidR="00F81C39" w:rsidRPr="009502BA">
        <w:rPr>
          <w:rFonts w:ascii="Arial" w:hAnsi="Arial" w:cs="Arial"/>
          <w:color w:val="000000"/>
        </w:rPr>
        <w:t>…</w:t>
      </w:r>
      <w:r w:rsidR="00BA2017" w:rsidRPr="009502BA">
        <w:rPr>
          <w:rFonts w:ascii="Arial" w:hAnsi="Arial" w:cs="Arial"/>
          <w:color w:val="000000"/>
        </w:rPr>
        <w:t>).</w:t>
      </w:r>
      <w:r w:rsidR="00BA2017" w:rsidRPr="009502BA">
        <w:rPr>
          <w:rFonts w:ascii="Arial" w:hAnsi="Arial" w:cs="Arial"/>
          <w:color w:val="000000"/>
        </w:rPr>
        <w:tab/>
      </w:r>
      <w:r w:rsidR="00BA2017" w:rsidRPr="009502BA">
        <w:rPr>
          <w:rFonts w:ascii="Arial" w:hAnsi="Arial" w:cs="Arial"/>
          <w:color w:val="000000"/>
        </w:rPr>
        <w:br/>
        <w:t>A Társaság első igazgatóságának további tagjai a Társaság megalapításától 2017. december 31. napjáig:</w:t>
      </w:r>
      <w:r w:rsidR="00BA2017" w:rsidRPr="009502BA">
        <w:rPr>
          <w:rFonts w:ascii="Arial" w:hAnsi="Arial" w:cs="Arial"/>
          <w:color w:val="000000"/>
        </w:rPr>
        <w:br/>
        <w:t>- dr. Fürjes Balázs (anyja neve:</w:t>
      </w:r>
      <w:r w:rsidR="00F81C39" w:rsidRPr="009502BA">
        <w:rPr>
          <w:rFonts w:ascii="Arial" w:hAnsi="Arial" w:cs="Arial"/>
          <w:color w:val="000000"/>
        </w:rPr>
        <w:t>…</w:t>
      </w:r>
      <w:r w:rsidR="00BA2017" w:rsidRPr="009502BA">
        <w:rPr>
          <w:rFonts w:ascii="Arial" w:hAnsi="Arial" w:cs="Arial"/>
          <w:color w:val="000000"/>
        </w:rPr>
        <w:t>, lakcíme:</w:t>
      </w:r>
      <w:r w:rsidR="00F81C39" w:rsidRPr="009502BA">
        <w:rPr>
          <w:rFonts w:ascii="Arial" w:hAnsi="Arial" w:cs="Arial"/>
          <w:color w:val="000000"/>
        </w:rPr>
        <w:t>…</w:t>
      </w:r>
      <w:r w:rsidR="00BA2017" w:rsidRPr="009502BA">
        <w:rPr>
          <w:rFonts w:ascii="Arial" w:hAnsi="Arial" w:cs="Arial"/>
          <w:color w:val="000000"/>
        </w:rPr>
        <w:t>), aki egyben az igazgatóság alapszabályban kijelölt elnöke;</w:t>
      </w:r>
      <w:r w:rsidR="00BA2017" w:rsidRPr="009502BA">
        <w:rPr>
          <w:rFonts w:ascii="Arial" w:hAnsi="Arial" w:cs="Arial"/>
          <w:color w:val="000000"/>
        </w:rPr>
        <w:br/>
        <w:t>-</w:t>
      </w:r>
      <w:r w:rsidR="00F81C39" w:rsidRPr="009502BA">
        <w:rPr>
          <w:rFonts w:ascii="Arial" w:hAnsi="Arial" w:cs="Arial"/>
          <w:color w:val="000000"/>
        </w:rPr>
        <w:t xml:space="preserve"> dr. Bienerth Gusztáv (anyja neve</w:t>
      </w:r>
      <w:r w:rsidR="00BA2017" w:rsidRPr="009502BA">
        <w:rPr>
          <w:rFonts w:ascii="Arial" w:hAnsi="Arial" w:cs="Arial"/>
          <w:color w:val="000000"/>
        </w:rPr>
        <w:t>:</w:t>
      </w:r>
      <w:r w:rsidR="00F81C39" w:rsidRPr="009502BA">
        <w:rPr>
          <w:rFonts w:ascii="Arial" w:hAnsi="Arial" w:cs="Arial"/>
          <w:color w:val="000000"/>
        </w:rPr>
        <w:t>…</w:t>
      </w:r>
      <w:r w:rsidR="00BA2017" w:rsidRPr="009502BA">
        <w:rPr>
          <w:rFonts w:ascii="Arial" w:hAnsi="Arial" w:cs="Arial"/>
          <w:color w:val="000000"/>
        </w:rPr>
        <w:t>, lakcíme:</w:t>
      </w:r>
      <w:r w:rsidR="00F81C39" w:rsidRPr="009502BA">
        <w:rPr>
          <w:rFonts w:ascii="Arial" w:hAnsi="Arial" w:cs="Arial"/>
          <w:color w:val="000000"/>
        </w:rPr>
        <w:t>…</w:t>
      </w:r>
      <w:r w:rsidR="00BA2017" w:rsidRPr="009502BA">
        <w:rPr>
          <w:rFonts w:ascii="Arial" w:hAnsi="Arial" w:cs="Arial"/>
          <w:color w:val="000000"/>
        </w:rPr>
        <w:t>);</w:t>
      </w:r>
      <w:r w:rsidR="00BA2017" w:rsidRPr="009502BA">
        <w:rPr>
          <w:rFonts w:ascii="Arial" w:hAnsi="Arial" w:cs="Arial"/>
          <w:color w:val="000000"/>
        </w:rPr>
        <w:tab/>
      </w:r>
      <w:r w:rsidR="00BA2017" w:rsidRPr="009502BA">
        <w:rPr>
          <w:rFonts w:ascii="Arial" w:hAnsi="Arial" w:cs="Arial"/>
          <w:color w:val="000000"/>
        </w:rPr>
        <w:br/>
        <w:t>- dr. Csörgits Lajos Imre (anyja neve</w:t>
      </w:r>
      <w:r w:rsidR="00F81C39" w:rsidRPr="009502BA">
        <w:rPr>
          <w:rFonts w:ascii="Arial" w:hAnsi="Arial" w:cs="Arial"/>
          <w:color w:val="000000"/>
        </w:rPr>
        <w:t>:…</w:t>
      </w:r>
      <w:r w:rsidR="00BA2017" w:rsidRPr="009502BA">
        <w:rPr>
          <w:rFonts w:ascii="Arial" w:hAnsi="Arial" w:cs="Arial"/>
          <w:color w:val="000000"/>
        </w:rPr>
        <w:t>, lakcíme:</w:t>
      </w:r>
      <w:r w:rsidR="00F81C39" w:rsidRPr="009502BA">
        <w:rPr>
          <w:rFonts w:ascii="Arial" w:hAnsi="Arial" w:cs="Arial"/>
          <w:color w:val="000000"/>
        </w:rPr>
        <w:t>…</w:t>
      </w:r>
      <w:r w:rsidR="00BA2017" w:rsidRPr="009502BA">
        <w:rPr>
          <w:rFonts w:ascii="Arial" w:hAnsi="Arial" w:cs="Arial"/>
          <w:color w:val="000000"/>
        </w:rPr>
        <w:t>);</w:t>
      </w:r>
      <w:r w:rsidR="00BA2017" w:rsidRPr="009502BA">
        <w:rPr>
          <w:rFonts w:ascii="Arial" w:hAnsi="Arial" w:cs="Arial"/>
          <w:color w:val="000000"/>
        </w:rPr>
        <w:tab/>
      </w:r>
      <w:r w:rsidR="00BA2017" w:rsidRPr="009502BA">
        <w:rPr>
          <w:rFonts w:ascii="Arial" w:hAnsi="Arial" w:cs="Arial"/>
          <w:color w:val="000000"/>
        </w:rPr>
        <w:br/>
        <w:t>- Schmitt Pál (anyja neve:</w:t>
      </w:r>
      <w:r w:rsidR="00F81C39" w:rsidRPr="009502BA">
        <w:rPr>
          <w:rFonts w:ascii="Arial" w:hAnsi="Arial" w:cs="Arial"/>
          <w:color w:val="000000"/>
        </w:rPr>
        <w:t>…</w:t>
      </w:r>
      <w:r w:rsidR="00BA2017" w:rsidRPr="009502BA">
        <w:rPr>
          <w:rFonts w:ascii="Arial" w:hAnsi="Arial" w:cs="Arial"/>
          <w:color w:val="000000"/>
        </w:rPr>
        <w:t>, lakcíme:</w:t>
      </w:r>
      <w:r w:rsidR="00F81C39" w:rsidRPr="009502BA">
        <w:rPr>
          <w:rFonts w:ascii="Arial" w:hAnsi="Arial" w:cs="Arial"/>
          <w:color w:val="000000"/>
        </w:rPr>
        <w:t>…</w:t>
      </w:r>
      <w:r w:rsidR="00BA2017" w:rsidRPr="009502BA">
        <w:rPr>
          <w:rFonts w:ascii="Arial" w:hAnsi="Arial" w:cs="Arial"/>
          <w:color w:val="000000"/>
        </w:rPr>
        <w:t>);</w:t>
      </w:r>
      <w:r w:rsidR="00BA2017" w:rsidRPr="009502BA">
        <w:rPr>
          <w:rFonts w:ascii="Arial" w:hAnsi="Arial" w:cs="Arial"/>
          <w:color w:val="000000"/>
        </w:rPr>
        <w:tab/>
      </w:r>
      <w:r w:rsidR="00BA2017" w:rsidRPr="009502BA">
        <w:rPr>
          <w:rFonts w:ascii="Arial" w:hAnsi="Arial" w:cs="Arial"/>
          <w:color w:val="000000"/>
        </w:rPr>
        <w:br/>
        <w:t>- dr. Schneller Márton Domonkos (anyja neve:</w:t>
      </w:r>
      <w:r w:rsidR="00F81C39" w:rsidRPr="009502BA">
        <w:rPr>
          <w:rFonts w:ascii="Arial" w:hAnsi="Arial" w:cs="Arial"/>
          <w:color w:val="000000"/>
        </w:rPr>
        <w:t>…</w:t>
      </w:r>
      <w:r w:rsidR="00BA2017" w:rsidRPr="009502BA">
        <w:rPr>
          <w:rFonts w:ascii="Arial" w:hAnsi="Arial" w:cs="Arial"/>
          <w:color w:val="000000"/>
        </w:rPr>
        <w:t>, lakcíme:</w:t>
      </w:r>
      <w:r w:rsidR="00F81C39" w:rsidRPr="009502BA">
        <w:rPr>
          <w:rFonts w:ascii="Arial" w:hAnsi="Arial" w:cs="Arial"/>
          <w:color w:val="000000"/>
        </w:rPr>
        <w:t>…</w:t>
      </w:r>
      <w:r w:rsidR="00BA2017" w:rsidRPr="009502BA">
        <w:rPr>
          <w:rFonts w:ascii="Arial" w:hAnsi="Arial" w:cs="Arial"/>
          <w:color w:val="000000"/>
        </w:rPr>
        <w:t>).</w:t>
      </w:r>
    </w:p>
    <w:p w:rsidR="005A23B0" w:rsidRPr="009502BA" w:rsidRDefault="00BA2017" w:rsidP="005A23B0">
      <w:pPr>
        <w:jc w:val="both"/>
        <w:rPr>
          <w:rFonts w:ascii="Arial" w:hAnsi="Arial" w:cs="Arial"/>
        </w:rPr>
      </w:pPr>
      <w:r w:rsidRPr="009502BA">
        <w:rPr>
          <w:rFonts w:ascii="Arial" w:hAnsi="Arial" w:cs="Arial"/>
        </w:rPr>
        <w:lastRenderedPageBreak/>
        <w:t>Határidő: 90</w:t>
      </w:r>
      <w:r w:rsidR="005A23B0" w:rsidRPr="009502BA">
        <w:rPr>
          <w:rFonts w:ascii="Arial" w:hAnsi="Arial" w:cs="Arial"/>
        </w:rPr>
        <w:t xml:space="preserve"> nap </w:t>
      </w:r>
    </w:p>
    <w:p w:rsidR="005A23B0" w:rsidRPr="009502BA" w:rsidRDefault="005A23B0" w:rsidP="005A23B0">
      <w:pPr>
        <w:jc w:val="both"/>
        <w:rPr>
          <w:rFonts w:ascii="Arial" w:hAnsi="Arial" w:cs="Arial"/>
        </w:rPr>
      </w:pPr>
      <w:r w:rsidRPr="009502BA">
        <w:rPr>
          <w:rFonts w:ascii="Arial" w:hAnsi="Arial" w:cs="Arial"/>
        </w:rPr>
        <w:t xml:space="preserve">Felelős: Tarlós István </w:t>
      </w:r>
    </w:p>
    <w:p w:rsidR="00BA2017" w:rsidRPr="009502BA" w:rsidRDefault="00F81C39" w:rsidP="005A23B0">
      <w:pPr>
        <w:jc w:val="both"/>
        <w:rPr>
          <w:rFonts w:ascii="Arial" w:hAnsi="Arial" w:cs="Arial"/>
        </w:rPr>
      </w:pPr>
      <w:r w:rsidRPr="009502BA">
        <w:rPr>
          <w:rFonts w:ascii="Arial" w:hAnsi="Arial" w:cs="Arial"/>
          <w:color w:val="000000"/>
        </w:rPr>
        <w:t>Úgy dönt, hogy a Budapest 2024 Nonprofit Zártkörűen Működő Részvénytársaság első könyvvizsgálója Ernst &amp; Young Könyvvizsgáló Korlátolt Felelősségű Társaság (székhelye: 1132 Budapest, Váci út 20., cégjegyzékszáma: 01-09-267553), könyvvizsgálatért személyében felelős személy: - … (anyja neve: …, lakcíme: …).</w:t>
      </w:r>
    </w:p>
    <w:p w:rsidR="00DC1003" w:rsidRPr="009502BA" w:rsidRDefault="00DC1003" w:rsidP="00DC1003">
      <w:pPr>
        <w:jc w:val="both"/>
        <w:rPr>
          <w:rFonts w:ascii="Arial" w:hAnsi="Arial" w:cs="Arial"/>
        </w:rPr>
      </w:pPr>
      <w:r w:rsidRPr="009502BA">
        <w:rPr>
          <w:rFonts w:ascii="Arial" w:hAnsi="Arial" w:cs="Arial"/>
        </w:rPr>
        <w:t xml:space="preserve">Határidő: 90 nap </w:t>
      </w:r>
    </w:p>
    <w:p w:rsidR="00DC1003" w:rsidRPr="009502BA" w:rsidRDefault="00DC1003" w:rsidP="00DC1003">
      <w:pPr>
        <w:jc w:val="both"/>
        <w:rPr>
          <w:rFonts w:ascii="Arial" w:hAnsi="Arial" w:cs="Arial"/>
        </w:rPr>
      </w:pPr>
      <w:r w:rsidRPr="009502BA">
        <w:rPr>
          <w:rFonts w:ascii="Arial" w:hAnsi="Arial" w:cs="Arial"/>
        </w:rPr>
        <w:t xml:space="preserve">Felelős: Tarlós István </w:t>
      </w:r>
    </w:p>
    <w:p w:rsidR="00BA2017" w:rsidRPr="009502BA" w:rsidRDefault="00AC53E1" w:rsidP="005A23B0">
      <w:pPr>
        <w:jc w:val="both"/>
        <w:rPr>
          <w:rFonts w:ascii="Arial" w:hAnsi="Arial" w:cs="Arial"/>
        </w:rPr>
      </w:pPr>
      <w:r w:rsidRPr="009502BA">
        <w:rPr>
          <w:rFonts w:ascii="Arial" w:hAnsi="Arial" w:cs="Arial"/>
          <w:color w:val="000000"/>
        </w:rPr>
        <w:t>Felkéri a főpolgármestert, hogy a Budapest 2024 Nonprofit Zártkörűen Működő Részvénytársaság alapításával kapcsolatban bármely intézkedést megtegyen, okiratot aláírjon, illetve ezekkel bárkit meghatalmazzon.</w:t>
      </w:r>
    </w:p>
    <w:p w:rsidR="00AC53E1" w:rsidRPr="009502BA" w:rsidRDefault="00AC53E1" w:rsidP="00AC53E1">
      <w:pPr>
        <w:jc w:val="both"/>
        <w:rPr>
          <w:rFonts w:ascii="Arial" w:hAnsi="Arial" w:cs="Arial"/>
        </w:rPr>
      </w:pPr>
      <w:r w:rsidRPr="009502BA">
        <w:rPr>
          <w:rFonts w:ascii="Arial" w:hAnsi="Arial" w:cs="Arial"/>
        </w:rPr>
        <w:t xml:space="preserve">Határidő: 90 nap </w:t>
      </w:r>
    </w:p>
    <w:p w:rsidR="00AC53E1" w:rsidRPr="009502BA" w:rsidRDefault="00AC53E1" w:rsidP="00AC53E1">
      <w:pPr>
        <w:jc w:val="both"/>
        <w:rPr>
          <w:rFonts w:ascii="Arial" w:hAnsi="Arial" w:cs="Arial"/>
        </w:rPr>
      </w:pPr>
      <w:r w:rsidRPr="009502BA">
        <w:rPr>
          <w:rFonts w:ascii="Arial" w:hAnsi="Arial" w:cs="Arial"/>
        </w:rPr>
        <w:t xml:space="preserve">Felelős: Tarlós István </w:t>
      </w:r>
    </w:p>
    <w:p w:rsidR="005A23B0" w:rsidRPr="009502BA" w:rsidRDefault="003A51D5" w:rsidP="005A23B0">
      <w:pPr>
        <w:jc w:val="both"/>
        <w:rPr>
          <w:rFonts w:ascii="Arial" w:hAnsi="Arial" w:cs="Arial"/>
          <w:b/>
        </w:rPr>
      </w:pPr>
      <w:r w:rsidRPr="009502BA">
        <w:rPr>
          <w:rFonts w:ascii="Arial" w:hAnsi="Arial" w:cs="Arial"/>
          <w:b/>
          <w:color w:val="000000"/>
        </w:rPr>
        <w:t>A Társaság alapszabályát az alapító részvényesek 2015. decemb</w:t>
      </w:r>
      <w:r w:rsidR="004E620E">
        <w:rPr>
          <w:rFonts w:ascii="Arial" w:hAnsi="Arial" w:cs="Arial"/>
          <w:b/>
          <w:color w:val="000000"/>
        </w:rPr>
        <w:t>er 23-án aláírták. A T</w:t>
      </w:r>
      <w:r w:rsidR="00FF2140">
        <w:rPr>
          <w:rFonts w:ascii="Arial" w:hAnsi="Arial" w:cs="Arial"/>
          <w:b/>
          <w:color w:val="000000"/>
        </w:rPr>
        <w:t xml:space="preserve">ársaság </w:t>
      </w:r>
      <w:r w:rsidR="00FF2140" w:rsidRPr="009502BA">
        <w:rPr>
          <w:rFonts w:ascii="Arial" w:hAnsi="Arial" w:cs="Arial"/>
          <w:b/>
          <w:color w:val="000000"/>
        </w:rPr>
        <w:t xml:space="preserve">2016. január 25-én </w:t>
      </w:r>
      <w:r w:rsidRPr="009502BA">
        <w:rPr>
          <w:rFonts w:ascii="Arial" w:hAnsi="Arial" w:cs="Arial"/>
          <w:b/>
          <w:color w:val="000000"/>
        </w:rPr>
        <w:t>bejegyzésre került.</w:t>
      </w:r>
      <w:r w:rsidR="00FF2140">
        <w:rPr>
          <w:rFonts w:ascii="Arial" w:hAnsi="Arial" w:cs="Arial"/>
          <w:b/>
          <w:color w:val="000000"/>
        </w:rPr>
        <w:t xml:space="preserve"> A</w:t>
      </w:r>
      <w:r w:rsidR="00DC1003" w:rsidRPr="009502BA">
        <w:rPr>
          <w:rFonts w:ascii="Arial" w:hAnsi="Arial" w:cs="Arial"/>
          <w:b/>
          <w:color w:val="000000"/>
        </w:rPr>
        <w:t xml:space="preserve"> kö</w:t>
      </w:r>
      <w:r w:rsidR="00FF2140">
        <w:rPr>
          <w:rFonts w:ascii="Arial" w:hAnsi="Arial" w:cs="Arial"/>
          <w:b/>
          <w:color w:val="000000"/>
        </w:rPr>
        <w:t>nyvvizsgálatért felelős személy</w:t>
      </w:r>
      <w:r w:rsidR="00DC1003" w:rsidRPr="009502BA">
        <w:rPr>
          <w:rFonts w:ascii="Arial" w:hAnsi="Arial" w:cs="Arial"/>
          <w:b/>
          <w:color w:val="000000"/>
        </w:rPr>
        <w:t xml:space="preserve"> Bartha Zsuzsanna.</w:t>
      </w:r>
      <w:r w:rsidR="004E620E">
        <w:rPr>
          <w:rFonts w:ascii="Arial" w:hAnsi="Arial" w:cs="Arial"/>
          <w:b/>
          <w:color w:val="000000"/>
        </w:rPr>
        <w:t xml:space="preserve"> Tarlós István főpolgármester úr a határozat alapján</w:t>
      </w:r>
      <w:r w:rsidR="00AC53E1" w:rsidRPr="009502BA">
        <w:rPr>
          <w:rFonts w:ascii="Arial" w:hAnsi="Arial" w:cs="Arial"/>
          <w:b/>
          <w:color w:val="000000"/>
        </w:rPr>
        <w:t xml:space="preserve"> aláírta a Társaság alapszabályát és a szék</w:t>
      </w:r>
      <w:r w:rsidR="00FF2140">
        <w:rPr>
          <w:rFonts w:ascii="Arial" w:hAnsi="Arial" w:cs="Arial"/>
          <w:b/>
          <w:color w:val="000000"/>
        </w:rPr>
        <w:t xml:space="preserve">helyhasználati nyilatkozatot. </w:t>
      </w:r>
      <w:r w:rsidR="00AC53E1" w:rsidRPr="009502BA">
        <w:rPr>
          <w:rFonts w:ascii="Arial" w:hAnsi="Arial" w:cs="Arial"/>
          <w:b/>
          <w:color w:val="000000"/>
        </w:rPr>
        <w:t>A határozat</w:t>
      </w:r>
      <w:r w:rsidR="00FF2140">
        <w:rPr>
          <w:rFonts w:ascii="Arial" w:hAnsi="Arial" w:cs="Arial"/>
          <w:b/>
          <w:color w:val="000000"/>
        </w:rPr>
        <w:t>ok</w:t>
      </w:r>
      <w:r w:rsidR="00AC53E1" w:rsidRPr="009502BA">
        <w:rPr>
          <w:rFonts w:ascii="Arial" w:hAnsi="Arial" w:cs="Arial"/>
          <w:b/>
          <w:color w:val="000000"/>
        </w:rPr>
        <w:t xml:space="preserve"> végrehajtása ezzel megtörtént.</w:t>
      </w:r>
    </w:p>
    <w:p w:rsidR="005A23B0" w:rsidRPr="0009037A" w:rsidRDefault="005A23B0" w:rsidP="0045313C">
      <w:pPr>
        <w:jc w:val="both"/>
        <w:rPr>
          <w:rFonts w:ascii="Arial" w:hAnsi="Arial" w:cs="Arial"/>
        </w:rPr>
      </w:pPr>
    </w:p>
    <w:p w:rsidR="0009037A" w:rsidRPr="0009037A" w:rsidRDefault="0009037A" w:rsidP="0009037A">
      <w:pPr>
        <w:jc w:val="both"/>
        <w:rPr>
          <w:rFonts w:ascii="Arial" w:hAnsi="Arial" w:cs="Arial"/>
        </w:rPr>
      </w:pPr>
      <w:r w:rsidRPr="0009037A">
        <w:rPr>
          <w:rFonts w:ascii="Arial" w:hAnsi="Arial" w:cs="Arial"/>
        </w:rPr>
        <w:t>„</w:t>
      </w:r>
      <w:r w:rsidRPr="0009037A">
        <w:rPr>
          <w:rFonts w:ascii="Arial" w:hAnsi="Arial" w:cs="Arial"/>
          <w:color w:val="000000"/>
        </w:rPr>
        <w:t>Javaslat a Bp. XI. Rimaszombati út 2-4. szám alatti ingatlan hajléktalan krízisszállóként történő ingyenes használatba adására a Magyar Máltai Szeretetszolgálat Egyesület részére</w:t>
      </w:r>
      <w:r w:rsidRPr="0009037A">
        <w:rPr>
          <w:rFonts w:ascii="Arial" w:hAnsi="Arial" w:cs="Arial"/>
        </w:rPr>
        <w:t xml:space="preserve">” című napirend keretében az </w:t>
      </w:r>
      <w:r w:rsidRPr="0009037A">
        <w:rPr>
          <w:rFonts w:ascii="Arial" w:hAnsi="Arial" w:cs="Arial"/>
          <w:b/>
          <w:u w:val="single"/>
        </w:rPr>
        <w:t>1600/2015. (XII. 2.) határozatban</w:t>
      </w:r>
      <w:r w:rsidRPr="0009037A">
        <w:rPr>
          <w:rFonts w:ascii="Arial" w:hAnsi="Arial" w:cs="Arial"/>
        </w:rPr>
        <w:t xml:space="preserve"> </w:t>
      </w:r>
      <w:r w:rsidRPr="0009037A">
        <w:rPr>
          <w:rFonts w:ascii="Arial" w:hAnsi="Arial" w:cs="Arial"/>
          <w:color w:val="000000"/>
        </w:rPr>
        <w:t>a nemzeti vagyonról szóló 2011. évi CXCVI. törvény 11. § (10) bekezdésében, valamint a Fővárosi Önkormányzat tulajdonában lévő nem lakás céljára szolgáló helyiségek feletti tulajdonosi jogok gyakorlásáról szóló 40/2006. (VII. 14.) Főv. Kgy. rendelet 35. § (1) és (3) bekezdései alapján biztosított hatáskörében úgy dönt, hogy a Fővárosi Önkormányzat 32147/33101-ed részben tulajdonát képező Budapest XI., Rimaszombati úton található 2818/1 hrsz.-ú ingatlanban a tulajdoni hányadát érintő és az általa kizárólagosan használt mintegy 340 m</w:t>
      </w:r>
      <w:r w:rsidRPr="0009037A">
        <w:rPr>
          <w:rFonts w:ascii="Arial" w:hAnsi="Arial" w:cs="Arial"/>
          <w:color w:val="000000"/>
          <w:vertAlign w:val="superscript"/>
        </w:rPr>
        <w:t>2</w:t>
      </w:r>
      <w:r w:rsidRPr="0009037A">
        <w:rPr>
          <w:rFonts w:ascii="Arial" w:hAnsi="Arial" w:cs="Arial"/>
          <w:color w:val="000000"/>
        </w:rPr>
        <w:t>; alapterületű leválasztott – a többi szinttől teljesen elzárt – földszinti részét, közfeladat ellátása céljából, térítésmentesen 2016. április 30-ig a Magyar Máltai Szeretetszolgálat Egyesület (székhelye: 1125 Budapest, Szarvas Gábor u. 58-60.) használatba adja, az alábbiak kikötésével:</w:t>
      </w:r>
      <w:r w:rsidRPr="0009037A">
        <w:rPr>
          <w:rFonts w:ascii="Arial" w:hAnsi="Arial" w:cs="Arial"/>
          <w:color w:val="000000"/>
        </w:rPr>
        <w:tab/>
      </w:r>
      <w:r w:rsidRPr="0009037A">
        <w:rPr>
          <w:rFonts w:ascii="Arial" w:hAnsi="Arial" w:cs="Arial"/>
          <w:color w:val="000000"/>
        </w:rPr>
        <w:br/>
        <w:t>- A Magyar Máltai Szeretetszolgálat Egyesület kizárólag az ingatlan földszinti részének birtoklására, használatára jogosult hajléktalan ellátás, mint közfeladat ellátása céljából.</w:t>
      </w:r>
      <w:r w:rsidRPr="0009037A">
        <w:rPr>
          <w:rFonts w:ascii="Arial" w:hAnsi="Arial" w:cs="Arial"/>
          <w:color w:val="000000"/>
        </w:rPr>
        <w:tab/>
      </w:r>
      <w:r w:rsidRPr="0009037A">
        <w:rPr>
          <w:rFonts w:ascii="Arial" w:hAnsi="Arial" w:cs="Arial"/>
          <w:color w:val="000000"/>
        </w:rPr>
        <w:br/>
        <w:t>- A Fővárosi Önkormányzat az ingatlan használatával együtt járó rezsiköltséget, illetve üzemeltetésével összefüggésben felmerülő egyéb költségeket (víz, elektromos energia, gáz, csatorna, szemétszállítás, karbantartás, stb.) maga viseli.</w:t>
      </w:r>
      <w:r w:rsidRPr="0009037A">
        <w:rPr>
          <w:rFonts w:ascii="Arial" w:hAnsi="Arial" w:cs="Arial"/>
          <w:color w:val="000000"/>
        </w:rPr>
        <w:tab/>
      </w:r>
      <w:r w:rsidRPr="0009037A">
        <w:rPr>
          <w:rFonts w:ascii="Arial" w:hAnsi="Arial" w:cs="Arial"/>
          <w:color w:val="000000"/>
        </w:rPr>
        <w:br/>
        <w:t>Jóváhagyja és megköti az előterjesztés 4. számú mellékleteként csatolt, a Fővárosi Önkormányzat és a Magyar Máltai Szeretetszolgálat Egyesület közötti határozott idejű közfeladat ellátásához kapcsolódó használati megállapodást. Felkéri a főpolgármestert a közfeladat ellátásához kapcsolódó használati megállapodás aláírására.</w:t>
      </w:r>
    </w:p>
    <w:p w:rsidR="0009037A" w:rsidRPr="0009037A" w:rsidRDefault="0009037A" w:rsidP="0009037A">
      <w:pPr>
        <w:jc w:val="both"/>
        <w:rPr>
          <w:rFonts w:ascii="Arial" w:hAnsi="Arial" w:cs="Arial"/>
        </w:rPr>
      </w:pPr>
      <w:r w:rsidRPr="0009037A">
        <w:rPr>
          <w:rFonts w:ascii="Arial" w:hAnsi="Arial" w:cs="Arial"/>
        </w:rPr>
        <w:lastRenderedPageBreak/>
        <w:t xml:space="preserve">Határidő: 60 nap </w:t>
      </w:r>
    </w:p>
    <w:p w:rsidR="0009037A" w:rsidRPr="0009037A" w:rsidRDefault="0009037A" w:rsidP="0009037A">
      <w:pPr>
        <w:jc w:val="both"/>
        <w:rPr>
          <w:rFonts w:ascii="Arial" w:hAnsi="Arial" w:cs="Arial"/>
        </w:rPr>
      </w:pPr>
      <w:r w:rsidRPr="0009037A">
        <w:rPr>
          <w:rFonts w:ascii="Arial" w:hAnsi="Arial" w:cs="Arial"/>
        </w:rPr>
        <w:t xml:space="preserve">Felelős: Tarlós István </w:t>
      </w:r>
    </w:p>
    <w:p w:rsidR="0009037A" w:rsidRPr="0009037A" w:rsidRDefault="0009037A" w:rsidP="0045313C">
      <w:pPr>
        <w:jc w:val="both"/>
        <w:rPr>
          <w:rFonts w:ascii="Arial" w:hAnsi="Arial" w:cs="Arial"/>
          <w:b/>
        </w:rPr>
      </w:pPr>
      <w:r w:rsidRPr="0009037A">
        <w:rPr>
          <w:rFonts w:ascii="Arial" w:hAnsi="Arial" w:cs="Arial"/>
          <w:b/>
          <w:color w:val="000000"/>
        </w:rPr>
        <w:t>A használati megállapodás 2015. december 21-én aláírásra került, ezzel a határozat végrehajtása megtörtént.</w:t>
      </w:r>
    </w:p>
    <w:p w:rsidR="0009037A" w:rsidRPr="00303215" w:rsidRDefault="0009037A" w:rsidP="0045313C">
      <w:pPr>
        <w:jc w:val="both"/>
        <w:rPr>
          <w:rFonts w:ascii="Arial" w:hAnsi="Arial" w:cs="Arial"/>
        </w:rPr>
      </w:pPr>
    </w:p>
    <w:p w:rsidR="00303215" w:rsidRPr="00303215" w:rsidRDefault="00303215" w:rsidP="00303215">
      <w:pPr>
        <w:jc w:val="both"/>
        <w:rPr>
          <w:rFonts w:ascii="Arial" w:hAnsi="Arial" w:cs="Arial"/>
        </w:rPr>
      </w:pPr>
      <w:r w:rsidRPr="00303215">
        <w:rPr>
          <w:rFonts w:ascii="Arial" w:hAnsi="Arial" w:cs="Arial"/>
        </w:rPr>
        <w:t xml:space="preserve">„Javaslat </w:t>
      </w:r>
      <w:r w:rsidRPr="00303215">
        <w:rPr>
          <w:rFonts w:ascii="Arial" w:hAnsi="Arial" w:cs="Arial"/>
          <w:color w:val="000000"/>
        </w:rPr>
        <w:t>a Budapest IV. kerület, 70897/2 helyrajzi számú, Munkásotthon u. 31-39. szám alatti ingatlan társasházzá alapítására</w:t>
      </w:r>
      <w:r w:rsidRPr="00303215">
        <w:rPr>
          <w:rFonts w:ascii="Arial" w:hAnsi="Arial" w:cs="Arial"/>
        </w:rPr>
        <w:t xml:space="preserve">” című napirend keretében az </w:t>
      </w:r>
      <w:r w:rsidRPr="00303215">
        <w:rPr>
          <w:rFonts w:ascii="Arial" w:hAnsi="Arial" w:cs="Arial"/>
          <w:b/>
          <w:u w:val="single"/>
        </w:rPr>
        <w:t>1603/2015. (XII. 2.) határozatban</w:t>
      </w:r>
      <w:r w:rsidRPr="00303215">
        <w:rPr>
          <w:rFonts w:ascii="Arial" w:hAnsi="Arial" w:cs="Arial"/>
        </w:rPr>
        <w:t xml:space="preserve"> </w:t>
      </w:r>
      <w:r w:rsidRPr="00303215">
        <w:rPr>
          <w:rFonts w:ascii="Arial" w:hAnsi="Arial" w:cs="Arial"/>
          <w:color w:val="000000"/>
        </w:rPr>
        <w:t>Budapest Főváros Önkormányzata vagyonáról, a vagyonelemek feletti tulajdonosi jogok gyakorlásáról szóló 22/2012. (III. 14.) Főv. Kgy. rendelet 23. § (1) bekezdés a) pontja alapján jóváhagyja a Budapest IV., 70897/2 helyrajzi számú, Munkásotthon utca 31-39. szám alatti Társasház alapító okiratát és mellékleteit az előterjesztés 2. számú melléklete szerinti tartalommal és felhatalmazza a főpolgármestert azok aláírására.</w:t>
      </w:r>
    </w:p>
    <w:p w:rsidR="00303215" w:rsidRPr="00303215" w:rsidRDefault="00303215" w:rsidP="00303215">
      <w:pPr>
        <w:jc w:val="both"/>
        <w:rPr>
          <w:rFonts w:ascii="Arial" w:hAnsi="Arial" w:cs="Arial"/>
        </w:rPr>
      </w:pPr>
      <w:r w:rsidRPr="00303215">
        <w:rPr>
          <w:rFonts w:ascii="Arial" w:hAnsi="Arial" w:cs="Arial"/>
        </w:rPr>
        <w:t xml:space="preserve">Határidő: 30 nap </w:t>
      </w:r>
    </w:p>
    <w:p w:rsidR="00303215" w:rsidRPr="00303215" w:rsidRDefault="00303215" w:rsidP="00303215">
      <w:pPr>
        <w:jc w:val="both"/>
        <w:rPr>
          <w:rFonts w:ascii="Arial" w:hAnsi="Arial" w:cs="Arial"/>
        </w:rPr>
      </w:pPr>
      <w:r w:rsidRPr="00303215">
        <w:rPr>
          <w:rFonts w:ascii="Arial" w:hAnsi="Arial" w:cs="Arial"/>
        </w:rPr>
        <w:t xml:space="preserve">Felelős: Tarlós István </w:t>
      </w:r>
    </w:p>
    <w:p w:rsidR="00303215" w:rsidRPr="00303215" w:rsidRDefault="00303215" w:rsidP="00303215">
      <w:pPr>
        <w:jc w:val="both"/>
        <w:rPr>
          <w:rFonts w:ascii="Arial" w:hAnsi="Arial" w:cs="Arial"/>
          <w:b/>
        </w:rPr>
      </w:pPr>
      <w:r w:rsidRPr="00303215">
        <w:rPr>
          <w:rFonts w:ascii="Arial" w:hAnsi="Arial" w:cs="Arial"/>
          <w:b/>
          <w:color w:val="000000"/>
        </w:rPr>
        <w:t>A társasházi alapító okirat</w:t>
      </w:r>
      <w:r>
        <w:rPr>
          <w:rFonts w:ascii="Arial" w:hAnsi="Arial" w:cs="Arial"/>
          <w:b/>
          <w:color w:val="000000"/>
        </w:rPr>
        <w:t xml:space="preserve"> és mellékletei</w:t>
      </w:r>
      <w:r w:rsidRPr="00303215">
        <w:rPr>
          <w:rFonts w:ascii="Arial" w:hAnsi="Arial" w:cs="Arial"/>
          <w:b/>
          <w:color w:val="000000"/>
        </w:rPr>
        <w:t xml:space="preserve"> aláírásra került</w:t>
      </w:r>
      <w:r>
        <w:rPr>
          <w:rFonts w:ascii="Arial" w:hAnsi="Arial" w:cs="Arial"/>
          <w:b/>
          <w:color w:val="000000"/>
        </w:rPr>
        <w:t>ek</w:t>
      </w:r>
      <w:r w:rsidRPr="00303215">
        <w:rPr>
          <w:rFonts w:ascii="Arial" w:hAnsi="Arial" w:cs="Arial"/>
          <w:b/>
          <w:color w:val="000000"/>
        </w:rPr>
        <w:t>, ezzel a határozat végrehajtása megtörtént</w:t>
      </w:r>
      <w:r w:rsidRPr="00303215">
        <w:rPr>
          <w:rFonts w:ascii="Arial" w:hAnsi="Arial" w:cs="Arial"/>
          <w:b/>
        </w:rPr>
        <w:t>.</w:t>
      </w:r>
    </w:p>
    <w:p w:rsidR="00303215" w:rsidRPr="00303215" w:rsidRDefault="00303215" w:rsidP="0045313C">
      <w:pPr>
        <w:jc w:val="both"/>
        <w:rPr>
          <w:rFonts w:ascii="Arial" w:hAnsi="Arial" w:cs="Arial"/>
        </w:rPr>
      </w:pPr>
    </w:p>
    <w:p w:rsidR="0037454F" w:rsidRPr="0045313C" w:rsidRDefault="00A75B41" w:rsidP="0045313C">
      <w:pPr>
        <w:jc w:val="both"/>
        <w:rPr>
          <w:rFonts w:ascii="Arial" w:hAnsi="Arial" w:cs="Arial"/>
        </w:rPr>
      </w:pPr>
      <w:r>
        <w:rPr>
          <w:rFonts w:ascii="Arial" w:hAnsi="Arial" w:cs="Arial"/>
        </w:rPr>
        <w:t>„J</w:t>
      </w:r>
      <w:r w:rsidR="0037454F" w:rsidRPr="0045313C">
        <w:rPr>
          <w:rFonts w:ascii="Arial" w:hAnsi="Arial" w:cs="Arial"/>
        </w:rPr>
        <w:t>avaslat a Cséry-telep kármentesítésének előkészítése körében a Vidékfejlesztési Minisztériummal megkötött támogatási szerződés módosítására, valamint az FTSZV Kft. és a Fővárosi Önkormányzat közötti – ingatlan használati jog alapítására vonatkozó – megállapodás jóváhagyására</w:t>
      </w:r>
      <w:r>
        <w:rPr>
          <w:rFonts w:ascii="Arial" w:hAnsi="Arial" w:cs="Arial"/>
        </w:rPr>
        <w:t xml:space="preserve">” című napirend keretében az </w:t>
      </w:r>
      <w:r w:rsidR="0037454F" w:rsidRPr="00A75B41">
        <w:rPr>
          <w:rFonts w:ascii="Arial" w:hAnsi="Arial" w:cs="Arial"/>
          <w:b/>
          <w:u w:val="single"/>
        </w:rPr>
        <w:t>1623/2015.</w:t>
      </w:r>
      <w:r w:rsidRPr="00A75B41">
        <w:rPr>
          <w:rFonts w:ascii="Arial" w:hAnsi="Arial" w:cs="Arial"/>
          <w:b/>
          <w:u w:val="single"/>
        </w:rPr>
        <w:t xml:space="preserve"> </w:t>
      </w:r>
      <w:r w:rsidR="0037454F" w:rsidRPr="00A75B41">
        <w:rPr>
          <w:rFonts w:ascii="Arial" w:hAnsi="Arial" w:cs="Arial"/>
          <w:b/>
          <w:u w:val="single"/>
        </w:rPr>
        <w:t>(XII.</w:t>
      </w:r>
      <w:r w:rsidRPr="00A75B41">
        <w:rPr>
          <w:rFonts w:ascii="Arial" w:hAnsi="Arial" w:cs="Arial"/>
          <w:b/>
          <w:u w:val="single"/>
        </w:rPr>
        <w:t xml:space="preserve"> </w:t>
      </w:r>
      <w:r w:rsidR="0037454F" w:rsidRPr="00A75B41">
        <w:rPr>
          <w:rFonts w:ascii="Arial" w:hAnsi="Arial" w:cs="Arial"/>
          <w:b/>
          <w:u w:val="single"/>
        </w:rPr>
        <w:t>2.)</w:t>
      </w:r>
      <w:r w:rsidRPr="00A75B41">
        <w:rPr>
          <w:rFonts w:ascii="Arial" w:hAnsi="Arial" w:cs="Arial"/>
          <w:b/>
          <w:u w:val="single"/>
        </w:rPr>
        <w:t xml:space="preserve"> határozatban</w:t>
      </w:r>
      <w:r>
        <w:rPr>
          <w:rFonts w:ascii="Arial" w:hAnsi="Arial" w:cs="Arial"/>
        </w:rPr>
        <w:t xml:space="preserve"> f</w:t>
      </w:r>
      <w:r w:rsidR="0037454F" w:rsidRPr="0045313C">
        <w:rPr>
          <w:rFonts w:ascii="Arial" w:hAnsi="Arial" w:cs="Arial"/>
        </w:rPr>
        <w:t xml:space="preserve">elkéri a főpolgármestert, hogy az alapító fenti </w:t>
      </w:r>
      <w:r>
        <w:rPr>
          <w:rFonts w:ascii="Arial" w:hAnsi="Arial" w:cs="Arial"/>
        </w:rPr>
        <w:t>d</w:t>
      </w:r>
      <w:r w:rsidR="0037454F" w:rsidRPr="0045313C">
        <w:rPr>
          <w:rFonts w:ascii="Arial" w:hAnsi="Arial" w:cs="Arial"/>
        </w:rPr>
        <w:t>öntéséről a Ptk. 3:109. § (4) bekezdése alapján az FTSZV Kft. és a Budapesti Városigazgatóság Zrt. vezető tisztségviselőit tájékoztassa.</w:t>
      </w:r>
    </w:p>
    <w:p w:rsidR="0037454F" w:rsidRPr="0045313C" w:rsidRDefault="0037454F" w:rsidP="0045313C">
      <w:pPr>
        <w:jc w:val="both"/>
        <w:rPr>
          <w:rFonts w:ascii="Arial" w:hAnsi="Arial" w:cs="Arial"/>
        </w:rPr>
      </w:pPr>
      <w:r w:rsidRPr="0045313C">
        <w:rPr>
          <w:rFonts w:ascii="Arial" w:hAnsi="Arial" w:cs="Arial"/>
        </w:rPr>
        <w:t xml:space="preserve">Határidő: 8 nap </w:t>
      </w:r>
    </w:p>
    <w:p w:rsidR="0037454F" w:rsidRPr="0045313C" w:rsidRDefault="0037454F" w:rsidP="0045313C">
      <w:pPr>
        <w:jc w:val="both"/>
        <w:rPr>
          <w:rFonts w:ascii="Arial" w:hAnsi="Arial" w:cs="Arial"/>
        </w:rPr>
      </w:pPr>
      <w:r w:rsidRPr="0045313C">
        <w:rPr>
          <w:rFonts w:ascii="Arial" w:hAnsi="Arial" w:cs="Arial"/>
        </w:rPr>
        <w:t xml:space="preserve">Felelős: Tarlós István </w:t>
      </w:r>
    </w:p>
    <w:p w:rsidR="00A75B41" w:rsidRPr="008D5823" w:rsidRDefault="008D5823" w:rsidP="008D5823">
      <w:pPr>
        <w:jc w:val="both"/>
        <w:rPr>
          <w:rFonts w:ascii="Arial" w:hAnsi="Arial" w:cs="Arial"/>
          <w:b/>
        </w:rPr>
      </w:pPr>
      <w:r w:rsidRPr="008D5823">
        <w:rPr>
          <w:rFonts w:ascii="Arial" w:hAnsi="Arial" w:cs="Arial"/>
          <w:b/>
        </w:rPr>
        <w:t>A Fővárosi Közgyűlés</w:t>
      </w:r>
      <w:r>
        <w:rPr>
          <w:rFonts w:ascii="Arial" w:hAnsi="Arial" w:cs="Arial"/>
          <w:b/>
        </w:rPr>
        <w:t xml:space="preserve"> döntéséről az érintett T</w:t>
      </w:r>
      <w:r w:rsidRPr="008D5823">
        <w:rPr>
          <w:rFonts w:ascii="Arial" w:hAnsi="Arial" w:cs="Arial"/>
          <w:b/>
        </w:rPr>
        <w:t>ársaságok értesültek, ennek megfelelően a Vidékfejl</w:t>
      </w:r>
      <w:r>
        <w:rPr>
          <w:rFonts w:ascii="Arial" w:hAnsi="Arial" w:cs="Arial"/>
          <w:b/>
        </w:rPr>
        <w:t>esztési Minisztériummal kötött t</w:t>
      </w:r>
      <w:r w:rsidRPr="008D5823">
        <w:rPr>
          <w:rFonts w:ascii="Arial" w:hAnsi="Arial" w:cs="Arial"/>
          <w:b/>
        </w:rPr>
        <w:t xml:space="preserve">ámogatási </w:t>
      </w:r>
      <w:r>
        <w:rPr>
          <w:rFonts w:ascii="Arial" w:hAnsi="Arial" w:cs="Arial"/>
          <w:b/>
        </w:rPr>
        <w:t>s</w:t>
      </w:r>
      <w:r w:rsidRPr="008D5823">
        <w:rPr>
          <w:rFonts w:ascii="Arial" w:hAnsi="Arial" w:cs="Arial"/>
          <w:b/>
        </w:rPr>
        <w:t xml:space="preserve">zerződés 1. sz. módosítása 2015. </w:t>
      </w:r>
      <w:r>
        <w:rPr>
          <w:rFonts w:ascii="Arial" w:hAnsi="Arial" w:cs="Arial"/>
          <w:b/>
        </w:rPr>
        <w:t>december</w:t>
      </w:r>
      <w:r w:rsidRPr="008D5823">
        <w:rPr>
          <w:rFonts w:ascii="Arial" w:hAnsi="Arial" w:cs="Arial"/>
          <w:b/>
        </w:rPr>
        <w:t xml:space="preserve"> 22-én, az FTSZV Kft</w:t>
      </w:r>
      <w:r>
        <w:rPr>
          <w:rFonts w:ascii="Arial" w:hAnsi="Arial" w:cs="Arial"/>
          <w:b/>
        </w:rPr>
        <w:t>.</w:t>
      </w:r>
      <w:r w:rsidRPr="008D5823">
        <w:rPr>
          <w:rFonts w:ascii="Arial" w:hAnsi="Arial" w:cs="Arial"/>
          <w:b/>
        </w:rPr>
        <w:t xml:space="preserve"> és a Fővárosi Önkormányzat közötti – ingatlan használati jog alapítására vonatkozó – megállapodás 2015. </w:t>
      </w:r>
      <w:r>
        <w:rPr>
          <w:rFonts w:ascii="Arial" w:hAnsi="Arial" w:cs="Arial"/>
          <w:b/>
        </w:rPr>
        <w:t>december</w:t>
      </w:r>
      <w:r w:rsidRPr="008D5823">
        <w:rPr>
          <w:rFonts w:ascii="Arial" w:hAnsi="Arial" w:cs="Arial"/>
          <w:b/>
        </w:rPr>
        <w:t xml:space="preserve"> 17-én aláírásra került. A határozat végrehajtása megtörtént</w:t>
      </w:r>
      <w:r>
        <w:rPr>
          <w:rFonts w:ascii="Arial" w:hAnsi="Arial" w:cs="Arial"/>
          <w:b/>
        </w:rPr>
        <w:t xml:space="preserve">. </w:t>
      </w:r>
    </w:p>
    <w:p w:rsidR="008D5823" w:rsidRPr="0045313C" w:rsidRDefault="008D5823" w:rsidP="0045313C">
      <w:pPr>
        <w:jc w:val="both"/>
        <w:rPr>
          <w:rFonts w:ascii="Arial" w:hAnsi="Arial" w:cs="Arial"/>
        </w:rPr>
      </w:pPr>
    </w:p>
    <w:p w:rsidR="0037454F" w:rsidRPr="0045313C" w:rsidRDefault="00937810" w:rsidP="0045313C">
      <w:pPr>
        <w:jc w:val="both"/>
        <w:rPr>
          <w:rFonts w:ascii="Arial" w:hAnsi="Arial" w:cs="Arial"/>
        </w:rPr>
      </w:pPr>
      <w:r>
        <w:rPr>
          <w:rFonts w:ascii="Arial" w:hAnsi="Arial" w:cs="Arial"/>
        </w:rPr>
        <w:t>„</w:t>
      </w:r>
      <w:r w:rsidR="0037454F" w:rsidRPr="0045313C">
        <w:rPr>
          <w:rFonts w:ascii="Arial" w:hAnsi="Arial" w:cs="Arial"/>
        </w:rPr>
        <w:t xml:space="preserve">Javaslat a KÖZOP-5.1.0-07-2008-0001 azonosító számú, Budapesti 4. sz. metróvonal I. szakasz (Kelenföldi pályaudvar – Keleti pályaudvar) című projekttel összefüggésben támogatási szerződés módosítására, és a Kelenföldi pályaudvar térsége, nyugati kijárat, M1-M7 autópálya bevezetés módosított csomópontjának előkészítése és megvalósítása, illetve a </w:t>
      </w:r>
      <w:r>
        <w:rPr>
          <w:rFonts w:ascii="Arial" w:hAnsi="Arial"/>
        </w:rPr>
        <w:t>»</w:t>
      </w:r>
      <w:r w:rsidR="0037454F" w:rsidRPr="0045313C">
        <w:rPr>
          <w:rFonts w:ascii="Arial" w:hAnsi="Arial" w:cs="Arial"/>
        </w:rPr>
        <w:t>Kelenföldi pályaudvar térségében P+R parkolók építése</w:t>
      </w:r>
      <w:r>
        <w:rPr>
          <w:rFonts w:ascii="Arial" w:hAnsi="Arial"/>
        </w:rPr>
        <w:t>«</w:t>
      </w:r>
      <w:r w:rsidR="0037454F" w:rsidRPr="0045313C">
        <w:rPr>
          <w:rFonts w:ascii="Arial" w:hAnsi="Arial" w:cs="Arial"/>
        </w:rPr>
        <w:t xml:space="preserve"> című projektek támogatási szerződéseinek jóváhagyására</w:t>
      </w:r>
      <w:r>
        <w:rPr>
          <w:rFonts w:ascii="Arial" w:hAnsi="Arial" w:cs="Arial"/>
        </w:rPr>
        <w:t xml:space="preserve">” című napirend keretében az </w:t>
      </w:r>
      <w:r w:rsidR="0037454F" w:rsidRPr="00937810">
        <w:rPr>
          <w:rFonts w:ascii="Arial" w:hAnsi="Arial" w:cs="Arial"/>
          <w:b/>
          <w:u w:val="single"/>
        </w:rPr>
        <w:t>1681/2015.</w:t>
      </w:r>
      <w:r w:rsidRPr="00937810">
        <w:rPr>
          <w:rFonts w:ascii="Arial" w:hAnsi="Arial" w:cs="Arial"/>
          <w:b/>
          <w:u w:val="single"/>
        </w:rPr>
        <w:t xml:space="preserve"> </w:t>
      </w:r>
      <w:r w:rsidR="0037454F" w:rsidRPr="00937810">
        <w:rPr>
          <w:rFonts w:ascii="Arial" w:hAnsi="Arial" w:cs="Arial"/>
          <w:b/>
          <w:u w:val="single"/>
        </w:rPr>
        <w:t>(XII.</w:t>
      </w:r>
      <w:r w:rsidRPr="00937810">
        <w:rPr>
          <w:rFonts w:ascii="Arial" w:hAnsi="Arial" w:cs="Arial"/>
          <w:b/>
          <w:u w:val="single"/>
        </w:rPr>
        <w:t xml:space="preserve"> </w:t>
      </w:r>
      <w:r w:rsidR="0037454F" w:rsidRPr="00937810">
        <w:rPr>
          <w:rFonts w:ascii="Arial" w:hAnsi="Arial" w:cs="Arial"/>
          <w:b/>
          <w:u w:val="single"/>
        </w:rPr>
        <w:t>2.)</w:t>
      </w:r>
      <w:r w:rsidRPr="00937810">
        <w:rPr>
          <w:rFonts w:ascii="Arial" w:hAnsi="Arial" w:cs="Arial"/>
          <w:b/>
          <w:u w:val="single"/>
        </w:rPr>
        <w:t xml:space="preserve"> határozatban</w:t>
      </w:r>
      <w:r>
        <w:rPr>
          <w:rFonts w:ascii="Arial" w:hAnsi="Arial" w:cs="Arial"/>
        </w:rPr>
        <w:t xml:space="preserve"> e</w:t>
      </w:r>
      <w:r w:rsidR="0037454F" w:rsidRPr="0045313C">
        <w:rPr>
          <w:rFonts w:ascii="Arial" w:hAnsi="Arial" w:cs="Arial"/>
        </w:rPr>
        <w:t xml:space="preserve">gyetért azzal, hogy a „Kelenföldi pályaudvar térsége, nyugati kijárat, M1-M7 autópálya bevezetés módosított </w:t>
      </w:r>
      <w:r w:rsidR="0037454F" w:rsidRPr="0045313C">
        <w:rPr>
          <w:rFonts w:ascii="Arial" w:hAnsi="Arial" w:cs="Arial"/>
        </w:rPr>
        <w:lastRenderedPageBreak/>
        <w:t>csomópontjának előkészítése és megvalósítása”, illetve a „Kelenföldi pályaudvar térségében P+R parkolók építése” projektek kapcsán pályázatot készítsen elő IKOP forrás igénybevétele céljából. Felkéri továbbá a főpolgármestert, hogy gondoskodjon a pályázati dokumentáció összeállításáról, továbbá a Fővárosi Önkormányzat Szervezeti és Működési Szabályzatáról szóló 53/2014. (XII. 12.) Főv. Kgy. rendelet 7. melléklet 15.3. pontja szerinti átruházott hatáskörében eljárva hagyja jóvá, írja alá és nyújtsa be a projektek európai uniós finanszírozásával kapcsolatban szükséges – pénzügyi kötelezettségvállalást nem igénylő – dokumentumokat.</w:t>
      </w:r>
    </w:p>
    <w:p w:rsidR="0037454F" w:rsidRPr="0045313C" w:rsidRDefault="00FA532D" w:rsidP="0045313C">
      <w:pPr>
        <w:jc w:val="both"/>
        <w:rPr>
          <w:rFonts w:ascii="Arial" w:hAnsi="Arial" w:cs="Arial"/>
        </w:rPr>
      </w:pPr>
      <w:r>
        <w:rPr>
          <w:rFonts w:ascii="Arial" w:hAnsi="Arial" w:cs="Arial"/>
        </w:rPr>
        <w:t xml:space="preserve">Határidő: </w:t>
      </w:r>
      <w:r w:rsidR="0037454F" w:rsidRPr="0045313C">
        <w:rPr>
          <w:rFonts w:ascii="Arial" w:hAnsi="Arial" w:cs="Arial"/>
        </w:rPr>
        <w:t>a vonatkozó felhívás megjelenését követően azonnal</w:t>
      </w:r>
    </w:p>
    <w:p w:rsidR="0037454F" w:rsidRPr="0045313C" w:rsidRDefault="0037454F" w:rsidP="0045313C">
      <w:pPr>
        <w:jc w:val="both"/>
        <w:rPr>
          <w:rFonts w:ascii="Arial" w:hAnsi="Arial" w:cs="Arial"/>
        </w:rPr>
      </w:pPr>
      <w:r w:rsidRPr="0045313C">
        <w:rPr>
          <w:rFonts w:ascii="Arial" w:hAnsi="Arial" w:cs="Arial"/>
        </w:rPr>
        <w:t xml:space="preserve">Felelős: Tarlós István </w:t>
      </w:r>
    </w:p>
    <w:p w:rsidR="0037454F" w:rsidRPr="00390F65" w:rsidRDefault="00390F65" w:rsidP="0045313C">
      <w:pPr>
        <w:jc w:val="both"/>
        <w:rPr>
          <w:rFonts w:ascii="Arial" w:hAnsi="Arial" w:cs="Arial"/>
          <w:b/>
        </w:rPr>
      </w:pPr>
      <w:r w:rsidRPr="00390F65">
        <w:rPr>
          <w:rFonts w:ascii="Arial" w:hAnsi="Arial" w:cs="Arial"/>
          <w:b/>
        </w:rPr>
        <w:t>A pályázati dokumentáció összeállításra, és 2015. december 22. napján benyújtásra került a Támogató felé. A határozat végrehajtása megtörtént.</w:t>
      </w:r>
    </w:p>
    <w:p w:rsidR="00390F65" w:rsidRDefault="00390F65" w:rsidP="0045313C">
      <w:pPr>
        <w:jc w:val="both"/>
        <w:rPr>
          <w:rFonts w:ascii="Arial" w:hAnsi="Arial" w:cs="Arial"/>
        </w:rPr>
      </w:pPr>
    </w:p>
    <w:p w:rsidR="00FA532D" w:rsidRDefault="00FA532D" w:rsidP="00FA532D">
      <w:pPr>
        <w:spacing w:after="120"/>
        <w:jc w:val="both"/>
        <w:rPr>
          <w:rFonts w:ascii="Arial" w:hAnsi="Arial"/>
          <w:b/>
          <w:u w:val="single"/>
        </w:rPr>
      </w:pPr>
      <w:r>
        <w:rPr>
          <w:rFonts w:ascii="Arial" w:hAnsi="Arial"/>
          <w:b/>
          <w:u w:val="single"/>
        </w:rPr>
        <w:t>A Fővárosi Közgyűlés 2016. január 27-i ülésén:</w:t>
      </w:r>
    </w:p>
    <w:p w:rsidR="00FA532D" w:rsidRPr="004449BB" w:rsidRDefault="00FA532D" w:rsidP="0045313C">
      <w:pPr>
        <w:jc w:val="both"/>
        <w:rPr>
          <w:rFonts w:ascii="Arial" w:hAnsi="Arial" w:cs="Arial"/>
        </w:rPr>
      </w:pPr>
    </w:p>
    <w:p w:rsidR="00421B74" w:rsidRPr="004449BB" w:rsidRDefault="00FA532D" w:rsidP="0045313C">
      <w:pPr>
        <w:jc w:val="both"/>
        <w:rPr>
          <w:rFonts w:ascii="Arial" w:hAnsi="Arial" w:cs="Arial"/>
          <w:color w:val="000000"/>
        </w:rPr>
      </w:pPr>
      <w:r w:rsidRPr="004449BB">
        <w:rPr>
          <w:rFonts w:ascii="Arial" w:hAnsi="Arial" w:cs="Arial"/>
        </w:rPr>
        <w:t>„</w:t>
      </w:r>
      <w:r w:rsidR="0037454F" w:rsidRPr="004449BB">
        <w:rPr>
          <w:rFonts w:ascii="Arial" w:hAnsi="Arial" w:cs="Arial"/>
        </w:rPr>
        <w:t>Javaslat a 2024. évi tervezett budapesti nyári olimpiai és paralimpiai játékok Master Planjének, valamint a Nemzetközi Olimpiai Bizottsághoz benyújtandó garancialevélnek az elfogadására</w:t>
      </w:r>
      <w:r w:rsidRPr="004449BB">
        <w:rPr>
          <w:rFonts w:ascii="Arial" w:hAnsi="Arial" w:cs="Arial"/>
        </w:rPr>
        <w:t xml:space="preserve">” című napirend keretében a </w:t>
      </w:r>
      <w:r w:rsidR="00421B74" w:rsidRPr="004449BB">
        <w:rPr>
          <w:rFonts w:ascii="Arial" w:hAnsi="Arial" w:cs="Arial"/>
          <w:b/>
          <w:u w:val="single"/>
        </w:rPr>
        <w:t>8-</w:t>
      </w:r>
      <w:r w:rsidR="0037454F" w:rsidRPr="004449BB">
        <w:rPr>
          <w:rFonts w:ascii="Arial" w:hAnsi="Arial" w:cs="Arial"/>
          <w:b/>
          <w:u w:val="single"/>
        </w:rPr>
        <w:t>9/2016.</w:t>
      </w:r>
      <w:r w:rsidRPr="004449BB">
        <w:rPr>
          <w:rFonts w:ascii="Arial" w:hAnsi="Arial" w:cs="Arial"/>
          <w:b/>
          <w:u w:val="single"/>
        </w:rPr>
        <w:t xml:space="preserve"> </w:t>
      </w:r>
      <w:r w:rsidR="0037454F" w:rsidRPr="004449BB">
        <w:rPr>
          <w:rFonts w:ascii="Arial" w:hAnsi="Arial" w:cs="Arial"/>
          <w:b/>
          <w:u w:val="single"/>
        </w:rPr>
        <w:t>(I.</w:t>
      </w:r>
      <w:r w:rsidRPr="004449BB">
        <w:rPr>
          <w:rFonts w:ascii="Arial" w:hAnsi="Arial" w:cs="Arial"/>
          <w:b/>
          <w:u w:val="single"/>
        </w:rPr>
        <w:t xml:space="preserve"> </w:t>
      </w:r>
      <w:r w:rsidR="0037454F" w:rsidRPr="004449BB">
        <w:rPr>
          <w:rFonts w:ascii="Arial" w:hAnsi="Arial" w:cs="Arial"/>
          <w:b/>
          <w:u w:val="single"/>
        </w:rPr>
        <w:t>27.)</w:t>
      </w:r>
      <w:r w:rsidRPr="004449BB">
        <w:rPr>
          <w:rFonts w:ascii="Arial" w:hAnsi="Arial" w:cs="Arial"/>
          <w:b/>
          <w:u w:val="single"/>
        </w:rPr>
        <w:t xml:space="preserve"> határozat</w:t>
      </w:r>
      <w:r w:rsidR="00421B74" w:rsidRPr="004449BB">
        <w:rPr>
          <w:rFonts w:ascii="Arial" w:hAnsi="Arial" w:cs="Arial"/>
          <w:b/>
          <w:u w:val="single"/>
        </w:rPr>
        <w:t>ok</w:t>
      </w:r>
      <w:r w:rsidRPr="004449BB">
        <w:rPr>
          <w:rFonts w:ascii="Arial" w:hAnsi="Arial" w:cs="Arial"/>
          <w:b/>
          <w:u w:val="single"/>
        </w:rPr>
        <w:t>ban</w:t>
      </w:r>
      <w:r w:rsidRPr="004449BB">
        <w:rPr>
          <w:rFonts w:ascii="Arial" w:hAnsi="Arial" w:cs="Arial"/>
        </w:rPr>
        <w:t xml:space="preserve"> </w:t>
      </w:r>
      <w:r w:rsidR="00421B74" w:rsidRPr="004449BB">
        <w:rPr>
          <w:rFonts w:ascii="Arial" w:hAnsi="Arial" w:cs="Arial"/>
          <w:color w:val="000000"/>
        </w:rPr>
        <w:t>Budapest Főváros Önkormányzata vagyonáról, a vagyonelemek feletti tulajdonosi jogok gyakorlásáról szóló 22/2012. (III. 14.) Főv. Kgy. rendelet 56. § (1) és (2) bekezdéseiben foglalt hatáskörében eljárva úgy dönt, hogy a Budapest 2024. Nonprofit Zrt. közgyűlési ülés tartása nélküli határozathozatala során a Budapest Főváros Önkormányzata, mint részvényes képviseletében eljáró személy kötött mandátummal eljárva „igen” szavazatával támogassa a következő döntések meghozatalát:</w:t>
      </w:r>
      <w:r w:rsidR="00421B74" w:rsidRPr="004449BB">
        <w:rPr>
          <w:rFonts w:ascii="Arial" w:hAnsi="Arial" w:cs="Arial"/>
          <w:color w:val="000000"/>
        </w:rPr>
        <w:tab/>
      </w:r>
      <w:r w:rsidR="00421B74" w:rsidRPr="004449BB">
        <w:rPr>
          <w:rFonts w:ascii="Arial" w:hAnsi="Arial" w:cs="Arial"/>
          <w:color w:val="000000"/>
        </w:rPr>
        <w:br/>
        <w:t xml:space="preserve">- Dr. Schneller Márton Domonkos, jelenlegi igazgatósági tag, vezérigazgató 2016. január 31. napjával történő lemondásának elfogadását, ezzel egyidejűleg Fekete Miklós (lakcíme: </w:t>
      </w:r>
      <w:r w:rsidR="001C5F0B">
        <w:rPr>
          <w:rFonts w:ascii="Arial" w:hAnsi="Arial" w:cs="Arial"/>
          <w:color w:val="000000"/>
        </w:rPr>
        <w:t>…</w:t>
      </w:r>
      <w:r w:rsidR="00421B74" w:rsidRPr="004449BB">
        <w:rPr>
          <w:rFonts w:ascii="Arial" w:hAnsi="Arial" w:cs="Arial"/>
          <w:color w:val="000000"/>
        </w:rPr>
        <w:t xml:space="preserve">., anyja neve: </w:t>
      </w:r>
      <w:r w:rsidR="001C5F0B">
        <w:rPr>
          <w:rFonts w:ascii="Arial" w:hAnsi="Arial" w:cs="Arial"/>
          <w:color w:val="000000"/>
        </w:rPr>
        <w:t>…</w:t>
      </w:r>
      <w:r w:rsidR="00421B74" w:rsidRPr="004449BB">
        <w:rPr>
          <w:rFonts w:ascii="Arial" w:hAnsi="Arial" w:cs="Arial"/>
          <w:color w:val="000000"/>
        </w:rPr>
        <w:t xml:space="preserve">) megválasztását 2016. február 1. napjától 2017. december 31. napjáig tartó határozott időtartamra a Társaság igazgatósági tagjává és vezérigazgatójává. </w:t>
      </w:r>
      <w:r w:rsidR="00421B74" w:rsidRPr="004449BB">
        <w:rPr>
          <w:rFonts w:ascii="Arial" w:hAnsi="Arial" w:cs="Arial"/>
          <w:color w:val="000000"/>
        </w:rPr>
        <w:tab/>
      </w:r>
      <w:r w:rsidR="00421B74" w:rsidRPr="004449BB">
        <w:rPr>
          <w:rFonts w:ascii="Arial" w:hAnsi="Arial" w:cs="Arial"/>
          <w:color w:val="000000"/>
        </w:rPr>
        <w:br/>
        <w:t xml:space="preserve">- Dr. Havasi Bálint Attila, jelenlegi felügyelőbizottsági tag 2016. január 31. napjával történő lemondásának elfogadását, ezzel egyidejűleg dr. Schneller Márton Domonkos (lakcíme: </w:t>
      </w:r>
      <w:r w:rsidR="001C5F0B">
        <w:rPr>
          <w:rFonts w:ascii="Arial" w:hAnsi="Arial" w:cs="Arial"/>
          <w:color w:val="000000"/>
        </w:rPr>
        <w:t>…</w:t>
      </w:r>
      <w:r w:rsidR="00421B74" w:rsidRPr="004449BB">
        <w:rPr>
          <w:rFonts w:ascii="Arial" w:hAnsi="Arial" w:cs="Arial"/>
          <w:color w:val="000000"/>
        </w:rPr>
        <w:t xml:space="preserve">., anyja neve: </w:t>
      </w:r>
      <w:r w:rsidR="001C5F0B">
        <w:rPr>
          <w:rFonts w:ascii="Arial" w:hAnsi="Arial" w:cs="Arial"/>
          <w:color w:val="000000"/>
        </w:rPr>
        <w:t>…</w:t>
      </w:r>
      <w:r w:rsidR="00421B74" w:rsidRPr="004449BB">
        <w:rPr>
          <w:rFonts w:ascii="Arial" w:hAnsi="Arial" w:cs="Arial"/>
          <w:color w:val="000000"/>
        </w:rPr>
        <w:t xml:space="preserve">) megválasztását 2016. február 1. napjától 2017. december 31. napjáig tartó határozott időtartamra a Társaság felügyelőbizottsági tagjává. </w:t>
      </w:r>
      <w:r w:rsidR="001C5F0B">
        <w:rPr>
          <w:rFonts w:ascii="Arial" w:hAnsi="Arial" w:cs="Arial"/>
          <w:color w:val="000000"/>
        </w:rPr>
        <w:tab/>
      </w:r>
      <w:r w:rsidR="00421B74" w:rsidRPr="004449BB">
        <w:rPr>
          <w:rFonts w:ascii="Arial" w:hAnsi="Arial" w:cs="Arial"/>
          <w:color w:val="000000"/>
        </w:rPr>
        <w:br/>
        <w:t xml:space="preserve">- A Társaság vezérigazgatója által a 2015. december 23. és a közgyűlési határozatok meghozatala közötti időszakra vonatkozóan benyújtott a Társaság előtársasági tevékenységével kapcsolatos beszámoló, valamint az igazgatóságnak a fenti időszakban hozott minden egyéb, a Társaság működésével kapcsolatos döntésének és aktusának elfogadását az előterjesztői kiegészítés 1. számú melléklete szerinti tartalommal. </w:t>
      </w:r>
      <w:r w:rsidR="00421B74" w:rsidRPr="004449BB">
        <w:rPr>
          <w:rFonts w:ascii="Arial" w:hAnsi="Arial" w:cs="Arial"/>
          <w:color w:val="000000"/>
        </w:rPr>
        <w:tab/>
      </w:r>
      <w:r w:rsidR="00421B74" w:rsidRPr="004449BB">
        <w:rPr>
          <w:rFonts w:ascii="Arial" w:hAnsi="Arial" w:cs="Arial"/>
          <w:color w:val="000000"/>
        </w:rPr>
        <w:br/>
        <w:t>- A Ptk. 3:117. § (2) bekezdése és a Társaság alapszabályának 4.2 (i) pontja értelmében az igazgatósági tagi és vezérigazgatói tisztsége megszűnése kapcsán dr. Schneller Márton Domonkos részére felmentvény megadását.</w:t>
      </w:r>
      <w:r w:rsidR="004449BB">
        <w:rPr>
          <w:rFonts w:ascii="Arial" w:hAnsi="Arial" w:cs="Arial"/>
          <w:color w:val="000000"/>
        </w:rPr>
        <w:tab/>
      </w:r>
      <w:r w:rsidR="00421B74" w:rsidRPr="004449BB">
        <w:rPr>
          <w:rFonts w:ascii="Arial" w:hAnsi="Arial" w:cs="Arial"/>
          <w:color w:val="000000"/>
        </w:rPr>
        <w:br/>
        <w:t xml:space="preserve">- A Társaság alapszabályának 4.2 (g) pontja értelmében a Társaság igazgatósága ügyrendjének elfogadását az előterjesztői kiegészítés 2. számú melléklete szerinti tartalommal. </w:t>
      </w:r>
      <w:r w:rsidR="00421B74" w:rsidRPr="004449BB">
        <w:rPr>
          <w:rFonts w:ascii="Arial" w:hAnsi="Arial" w:cs="Arial"/>
          <w:color w:val="000000"/>
        </w:rPr>
        <w:tab/>
      </w:r>
      <w:r w:rsidR="00421B74" w:rsidRPr="004449BB">
        <w:rPr>
          <w:rFonts w:ascii="Arial" w:hAnsi="Arial" w:cs="Arial"/>
          <w:color w:val="000000"/>
        </w:rPr>
        <w:br/>
        <w:t>- A Társaság alapszabályának 4.2 (h) pontja értelmében a Társaság felügyelőbizottsága ügyrendjének elfogadását az előterjesztői kiegészítés 3. számú melléklete szerinti tartalommal.</w:t>
      </w:r>
    </w:p>
    <w:p w:rsidR="00421B74" w:rsidRPr="004449BB" w:rsidRDefault="00421B74" w:rsidP="00421B74">
      <w:pPr>
        <w:jc w:val="both"/>
        <w:rPr>
          <w:rFonts w:ascii="Arial" w:hAnsi="Arial" w:cs="Arial"/>
        </w:rPr>
      </w:pPr>
      <w:r w:rsidRPr="004449BB">
        <w:rPr>
          <w:rFonts w:ascii="Arial" w:hAnsi="Arial" w:cs="Arial"/>
        </w:rPr>
        <w:t xml:space="preserve">Határidő: </w:t>
      </w:r>
      <w:r w:rsidRPr="004449BB">
        <w:rPr>
          <w:rFonts w:ascii="Arial" w:hAnsi="Arial" w:cs="Arial"/>
          <w:color w:val="000000"/>
        </w:rPr>
        <w:t>a közgyűlés ülés nélküli részvényesi határozathozatalának napja</w:t>
      </w:r>
    </w:p>
    <w:p w:rsidR="00421B74" w:rsidRPr="004449BB" w:rsidRDefault="00421B74" w:rsidP="00421B74">
      <w:pPr>
        <w:jc w:val="both"/>
        <w:rPr>
          <w:rFonts w:ascii="Arial" w:hAnsi="Arial" w:cs="Arial"/>
        </w:rPr>
      </w:pPr>
      <w:r w:rsidRPr="004449BB">
        <w:rPr>
          <w:rFonts w:ascii="Arial" w:hAnsi="Arial" w:cs="Arial"/>
        </w:rPr>
        <w:lastRenderedPageBreak/>
        <w:t xml:space="preserve">Felelős: Tarlós István </w:t>
      </w:r>
    </w:p>
    <w:p w:rsidR="0037454F" w:rsidRPr="004449BB" w:rsidRDefault="00115598" w:rsidP="0045313C">
      <w:pPr>
        <w:jc w:val="both"/>
        <w:rPr>
          <w:rFonts w:ascii="Arial" w:hAnsi="Arial" w:cs="Arial"/>
        </w:rPr>
      </w:pPr>
      <w:r w:rsidRPr="004449BB">
        <w:rPr>
          <w:rFonts w:ascii="Arial" w:hAnsi="Arial" w:cs="Arial"/>
        </w:rPr>
        <w:t>M</w:t>
      </w:r>
      <w:r w:rsidR="0037454F" w:rsidRPr="004449BB">
        <w:rPr>
          <w:rFonts w:ascii="Arial" w:hAnsi="Arial" w:cs="Arial"/>
        </w:rPr>
        <w:t xml:space="preserve">eghatalmazza a főpolgármester által kijelölt </w:t>
      </w:r>
      <w:r w:rsidR="00FA532D" w:rsidRPr="004449BB">
        <w:rPr>
          <w:rFonts w:ascii="Arial" w:hAnsi="Arial" w:cs="Arial"/>
        </w:rPr>
        <w:t>s</w:t>
      </w:r>
      <w:r w:rsidR="0037454F" w:rsidRPr="004449BB">
        <w:rPr>
          <w:rFonts w:ascii="Arial" w:hAnsi="Arial" w:cs="Arial"/>
        </w:rPr>
        <w:t xml:space="preserve">zemélyt, hogy a Budapest 2024. Nonprofit Zrt. közgyűlési ülés tartása nélküli határozathozatalában Budapest Főváros Önkormányzat részvényes képviseletében kötött mandátummal eljárjon, és felkéri a főpolgármestert az általa a részvényesi határozatok aláírására kijelölt részvényesi képviselő meghatalmazásának aláírására és kiadására. </w:t>
      </w:r>
    </w:p>
    <w:p w:rsidR="0037454F" w:rsidRPr="004449BB" w:rsidRDefault="00FA532D" w:rsidP="0045313C">
      <w:pPr>
        <w:jc w:val="both"/>
        <w:rPr>
          <w:rFonts w:ascii="Arial" w:hAnsi="Arial" w:cs="Arial"/>
        </w:rPr>
      </w:pPr>
      <w:r w:rsidRPr="004449BB">
        <w:rPr>
          <w:rFonts w:ascii="Arial" w:hAnsi="Arial" w:cs="Arial"/>
        </w:rPr>
        <w:t xml:space="preserve">Határidő: </w:t>
      </w:r>
      <w:r w:rsidR="0037454F" w:rsidRPr="004449BB">
        <w:rPr>
          <w:rFonts w:ascii="Arial" w:hAnsi="Arial" w:cs="Arial"/>
        </w:rPr>
        <w:t xml:space="preserve">a közgyűlés ülés nélküli részvényesi határozathozatalának napja </w:t>
      </w:r>
    </w:p>
    <w:p w:rsidR="0037454F" w:rsidRPr="004449BB" w:rsidRDefault="0037454F" w:rsidP="0045313C">
      <w:pPr>
        <w:jc w:val="both"/>
        <w:rPr>
          <w:rFonts w:ascii="Arial" w:hAnsi="Arial" w:cs="Arial"/>
        </w:rPr>
      </w:pPr>
      <w:r w:rsidRPr="004449BB">
        <w:rPr>
          <w:rFonts w:ascii="Arial" w:hAnsi="Arial" w:cs="Arial"/>
        </w:rPr>
        <w:t xml:space="preserve">Felelős: Tarlós István </w:t>
      </w:r>
    </w:p>
    <w:p w:rsidR="0037454F" w:rsidRPr="004449BB" w:rsidRDefault="0006710B" w:rsidP="0045313C">
      <w:pPr>
        <w:jc w:val="both"/>
        <w:rPr>
          <w:rFonts w:ascii="Arial" w:hAnsi="Arial" w:cs="Arial"/>
          <w:b/>
        </w:rPr>
      </w:pPr>
      <w:r w:rsidRPr="004449BB">
        <w:rPr>
          <w:rFonts w:ascii="Arial" w:hAnsi="Arial" w:cs="Arial"/>
          <w:b/>
        </w:rPr>
        <w:t>A Budapest 2024. Nonprofit Zrt. közgyűlés tartása nélküli határozathozatalához Budapest Főváros Önkormányzata részvényesi képviselőjének meghatalmazása aláírásra és kiadásra került dr. Farkas Róbert részére 2016. január 29-én, aki a meghatalmazás alapján kötött mandátummal eljárva a Fővárosi Közgyűlés döntése szerint a részvényesi határozatokat aláírta. A határozat</w:t>
      </w:r>
      <w:r w:rsidR="00115598" w:rsidRPr="004449BB">
        <w:rPr>
          <w:rFonts w:ascii="Arial" w:hAnsi="Arial" w:cs="Arial"/>
          <w:b/>
        </w:rPr>
        <w:t>ok</w:t>
      </w:r>
      <w:r w:rsidRPr="004449BB">
        <w:rPr>
          <w:rFonts w:ascii="Arial" w:hAnsi="Arial" w:cs="Arial"/>
          <w:b/>
        </w:rPr>
        <w:t xml:space="preserve"> végrehajtása megtörtént.</w:t>
      </w:r>
    </w:p>
    <w:p w:rsidR="0006710B" w:rsidRPr="0045313C" w:rsidRDefault="0006710B" w:rsidP="0045313C">
      <w:pPr>
        <w:jc w:val="both"/>
        <w:rPr>
          <w:rFonts w:ascii="Arial" w:hAnsi="Arial" w:cs="Arial"/>
        </w:rPr>
      </w:pPr>
    </w:p>
    <w:p w:rsidR="0037454F" w:rsidRPr="0045313C" w:rsidRDefault="00FA532D" w:rsidP="0045313C">
      <w:pPr>
        <w:jc w:val="both"/>
        <w:rPr>
          <w:rFonts w:ascii="Arial" w:hAnsi="Arial" w:cs="Arial"/>
        </w:rPr>
      </w:pPr>
      <w:r>
        <w:rPr>
          <w:rFonts w:ascii="Arial" w:hAnsi="Arial" w:cs="Arial"/>
        </w:rPr>
        <w:t>„</w:t>
      </w:r>
      <w:r w:rsidR="0037454F" w:rsidRPr="0045313C">
        <w:rPr>
          <w:rFonts w:ascii="Arial" w:hAnsi="Arial" w:cs="Arial"/>
        </w:rPr>
        <w:t>Javaslat – a FŐGÁZ Zrt. részvényeinek korábbi átruházásához kapcsolódó – egyes szerződéses jogok és kötelezettségek átruházásáról szóló megállapodások jóváhagyására</w:t>
      </w:r>
      <w:r>
        <w:rPr>
          <w:rFonts w:ascii="Arial" w:hAnsi="Arial" w:cs="Arial"/>
        </w:rPr>
        <w:t xml:space="preserve">” című napirend keretében a </w:t>
      </w:r>
      <w:r w:rsidRPr="00FA532D">
        <w:rPr>
          <w:rFonts w:ascii="Arial" w:hAnsi="Arial" w:cs="Arial"/>
          <w:b/>
          <w:u w:val="single"/>
        </w:rPr>
        <w:t>19/2016. (I. 27.) határozatban</w:t>
      </w:r>
      <w:r>
        <w:rPr>
          <w:rFonts w:ascii="Arial" w:hAnsi="Arial" w:cs="Arial"/>
        </w:rPr>
        <w:t xml:space="preserve"> </w:t>
      </w:r>
      <w:r w:rsidR="0037454F" w:rsidRPr="0045313C">
        <w:rPr>
          <w:rFonts w:ascii="Arial" w:hAnsi="Arial" w:cs="Arial"/>
        </w:rPr>
        <w:t>jóváhagyja és megköti az előterjesztés 2. sz. mellékletét képező „Jogok és kötelezettségek átruházásáról szóló megállapodás” elnevezésű ötoldalú megállapodást (Budapest Főváros Önkormányzata, a Magyar Nemzeti Vagyonkezelő Zrt., az MFB Magyar Fejlesztési Bank Zrt., az ENKSZ Első Nemzeti Közműszolgáltató Zrt. és a Fővárosi Gázművek Zrt., mint szerződő felek között), valamint az előterjesztés 6. sz. mellékletét képező „Megállapodás 2. sz. módosítása” elnevezésű kétoldalú megállapodást (Budapest Főváros Önkormányzata és az RWE Gas International N.V., mint szerződő felek között). Felkéri a főpolgármestert ezen dokumentumok aláírására.</w:t>
      </w:r>
    </w:p>
    <w:p w:rsidR="0037454F" w:rsidRPr="0045313C" w:rsidRDefault="00FA532D" w:rsidP="0045313C">
      <w:pPr>
        <w:jc w:val="both"/>
        <w:rPr>
          <w:rFonts w:ascii="Arial" w:hAnsi="Arial" w:cs="Arial"/>
        </w:rPr>
      </w:pPr>
      <w:r>
        <w:rPr>
          <w:rFonts w:ascii="Arial" w:hAnsi="Arial" w:cs="Arial"/>
        </w:rPr>
        <w:t xml:space="preserve">Határidő: </w:t>
      </w:r>
      <w:r w:rsidR="0037454F" w:rsidRPr="0045313C">
        <w:rPr>
          <w:rFonts w:ascii="Arial" w:hAnsi="Arial" w:cs="Arial"/>
        </w:rPr>
        <w:t>30 nap</w:t>
      </w:r>
    </w:p>
    <w:p w:rsidR="0037454F" w:rsidRPr="0045313C" w:rsidRDefault="00FA532D" w:rsidP="0045313C">
      <w:pPr>
        <w:jc w:val="both"/>
        <w:rPr>
          <w:rFonts w:ascii="Arial" w:hAnsi="Arial" w:cs="Arial"/>
        </w:rPr>
      </w:pPr>
      <w:r>
        <w:rPr>
          <w:rFonts w:ascii="Arial" w:hAnsi="Arial" w:cs="Arial"/>
        </w:rPr>
        <w:t xml:space="preserve">Felelős: </w:t>
      </w:r>
      <w:r w:rsidR="0037454F" w:rsidRPr="0045313C">
        <w:rPr>
          <w:rFonts w:ascii="Arial" w:hAnsi="Arial" w:cs="Arial"/>
        </w:rPr>
        <w:t>Tarlós István</w:t>
      </w:r>
    </w:p>
    <w:p w:rsidR="0037454F" w:rsidRPr="00DF62B3" w:rsidRDefault="00CF3DA4" w:rsidP="0045313C">
      <w:pPr>
        <w:jc w:val="both"/>
        <w:rPr>
          <w:rFonts w:ascii="Arial" w:hAnsi="Arial" w:cs="Arial"/>
          <w:b/>
        </w:rPr>
      </w:pPr>
      <w:r>
        <w:rPr>
          <w:rFonts w:ascii="Arial" w:hAnsi="Arial" w:cs="Arial"/>
          <w:b/>
        </w:rPr>
        <w:t xml:space="preserve">A határozat szerinti ötoldalú </w:t>
      </w:r>
      <w:r w:rsidR="00A5085C" w:rsidRPr="00A5085C">
        <w:rPr>
          <w:rFonts w:ascii="Arial" w:hAnsi="Arial" w:cs="Arial"/>
          <w:b/>
        </w:rPr>
        <w:t>és kétoldalú megállapodás</w:t>
      </w:r>
      <w:r>
        <w:rPr>
          <w:rFonts w:ascii="Arial" w:hAnsi="Arial" w:cs="Arial"/>
          <w:b/>
        </w:rPr>
        <w:t>ok</w:t>
      </w:r>
      <w:r w:rsidR="00A5085C" w:rsidRPr="00A5085C">
        <w:rPr>
          <w:rFonts w:ascii="Arial" w:hAnsi="Arial" w:cs="Arial"/>
          <w:b/>
        </w:rPr>
        <w:t xml:space="preserve"> aláírásra került</w:t>
      </w:r>
      <w:r>
        <w:rPr>
          <w:rFonts w:ascii="Arial" w:hAnsi="Arial" w:cs="Arial"/>
          <w:b/>
        </w:rPr>
        <w:t>ek</w:t>
      </w:r>
      <w:r w:rsidR="00A5085C" w:rsidRPr="00A5085C">
        <w:rPr>
          <w:rFonts w:ascii="Arial" w:hAnsi="Arial" w:cs="Arial"/>
          <w:b/>
        </w:rPr>
        <w:t>, ezzel a határozat végrehajtása megtörtént.</w:t>
      </w:r>
    </w:p>
    <w:p w:rsidR="00DF62B3" w:rsidRPr="00616DB7" w:rsidRDefault="00DF62B3" w:rsidP="0045313C">
      <w:pPr>
        <w:jc w:val="both"/>
        <w:rPr>
          <w:rFonts w:ascii="Arial" w:hAnsi="Arial" w:cs="Arial"/>
        </w:rPr>
      </w:pPr>
    </w:p>
    <w:p w:rsidR="002E6745" w:rsidRPr="00616DB7" w:rsidRDefault="002E6745" w:rsidP="002E6745">
      <w:pPr>
        <w:jc w:val="both"/>
        <w:rPr>
          <w:rFonts w:ascii="Arial" w:hAnsi="Arial" w:cs="Arial"/>
        </w:rPr>
      </w:pPr>
      <w:r w:rsidRPr="00616DB7">
        <w:rPr>
          <w:rFonts w:ascii="Arial" w:hAnsi="Arial" w:cs="Arial"/>
        </w:rPr>
        <w:t>„</w:t>
      </w:r>
      <w:r w:rsidRPr="00616DB7">
        <w:rPr>
          <w:rFonts w:ascii="Arial" w:hAnsi="Arial" w:cs="Arial"/>
          <w:color w:val="000000"/>
        </w:rPr>
        <w:t>Javaslat Budapest Főváros Önkormányzat városüzemeltetési feladatai ellátásához kapcsolódó döntések meghozatalára, a városüzemeltetési rendszer továbbfejlesztésére</w:t>
      </w:r>
      <w:r w:rsidRPr="00616DB7">
        <w:rPr>
          <w:rFonts w:ascii="Arial" w:hAnsi="Arial" w:cs="Arial"/>
        </w:rPr>
        <w:t xml:space="preserve">” című napirend keretében a </w:t>
      </w:r>
      <w:r w:rsidRPr="00616DB7">
        <w:rPr>
          <w:rFonts w:ascii="Arial" w:hAnsi="Arial" w:cs="Arial"/>
          <w:b/>
          <w:u w:val="single"/>
        </w:rPr>
        <w:t>25; 32/2016. (I. 27.) határozatokban</w:t>
      </w:r>
      <w:r w:rsidRPr="00616DB7">
        <w:rPr>
          <w:rFonts w:ascii="Arial" w:hAnsi="Arial" w:cs="Arial"/>
        </w:rPr>
        <w:t xml:space="preserve"> </w:t>
      </w:r>
      <w:r w:rsidRPr="00616DB7">
        <w:rPr>
          <w:rFonts w:ascii="Arial" w:hAnsi="Arial" w:cs="Arial"/>
          <w:color w:val="000000"/>
        </w:rPr>
        <w:t>Budapest Főváros Önkormányzata vagyonáról, a vagyonelemek feletti tulajdonosi jogok gyakorlásáról szóló 22/2012. (III. 14.) Főv. Kgy. rendelet 56. § (1) bekezdésében foglalt hatáskörében, a Budapesti Városigazgatóság Holding Zártkörűen Működő Részvénytársaság legfőbb szerveként eljárva az előterjesztés 1. sz. mellékletének megfelelően jóváhagyja a Budapesti Városigazgatóság Zrt. alapszabályának 2016. április 1-jei hatállyal történő módosítását és felkéri a főpolgármestert az előterjesztés 1. sz. mellékletét képező alapszabályt módosító okirat, valamint az előterjesztés 2. sz. mellékletét képező módosításokkal egységes szerkezetbe foglalt alapszabály aláírására és kiadására.</w:t>
      </w:r>
    </w:p>
    <w:p w:rsidR="002E6745" w:rsidRPr="00616DB7" w:rsidRDefault="002E6745" w:rsidP="002E6745">
      <w:pPr>
        <w:jc w:val="both"/>
        <w:rPr>
          <w:rFonts w:ascii="Arial" w:hAnsi="Arial" w:cs="Arial"/>
        </w:rPr>
      </w:pPr>
      <w:r w:rsidRPr="00616DB7">
        <w:rPr>
          <w:rFonts w:ascii="Arial" w:hAnsi="Arial" w:cs="Arial"/>
        </w:rPr>
        <w:t>Határidő: 30 nap</w:t>
      </w:r>
    </w:p>
    <w:p w:rsidR="002E6745" w:rsidRPr="00616DB7" w:rsidRDefault="002E6745" w:rsidP="002E6745">
      <w:pPr>
        <w:jc w:val="both"/>
        <w:rPr>
          <w:rFonts w:ascii="Arial" w:hAnsi="Arial" w:cs="Arial"/>
        </w:rPr>
      </w:pPr>
      <w:r w:rsidRPr="00616DB7">
        <w:rPr>
          <w:rFonts w:ascii="Arial" w:hAnsi="Arial" w:cs="Arial"/>
        </w:rPr>
        <w:lastRenderedPageBreak/>
        <w:t>Felelős: Tarlós István</w:t>
      </w:r>
    </w:p>
    <w:p w:rsidR="002E6745" w:rsidRPr="00616DB7" w:rsidRDefault="002E6745" w:rsidP="002E6745">
      <w:pPr>
        <w:jc w:val="both"/>
        <w:rPr>
          <w:rFonts w:ascii="Arial" w:hAnsi="Arial" w:cs="Arial"/>
        </w:rPr>
      </w:pPr>
      <w:r w:rsidRPr="00616DB7">
        <w:rPr>
          <w:rFonts w:ascii="Arial" w:hAnsi="Arial" w:cs="Arial"/>
          <w:color w:val="000000"/>
        </w:rPr>
        <w:t>Felkéri a főpolgármestert, hogy az alapító fenti döntéseiről a Ptk. 3:109. § (4) bekezdése alapján a Budapesti Városigazgatóság Zrt. vezető tisztségviselőit tájékoztassa.</w:t>
      </w:r>
    </w:p>
    <w:p w:rsidR="002E6745" w:rsidRPr="00616DB7" w:rsidRDefault="002E6745" w:rsidP="002E6745">
      <w:pPr>
        <w:jc w:val="both"/>
        <w:rPr>
          <w:rFonts w:ascii="Arial" w:hAnsi="Arial" w:cs="Arial"/>
        </w:rPr>
      </w:pPr>
      <w:r w:rsidRPr="00616DB7">
        <w:rPr>
          <w:rFonts w:ascii="Arial" w:hAnsi="Arial" w:cs="Arial"/>
        </w:rPr>
        <w:t>Határidő: 30 nap</w:t>
      </w:r>
    </w:p>
    <w:p w:rsidR="002E6745" w:rsidRPr="00616DB7" w:rsidRDefault="002E6745" w:rsidP="002E6745">
      <w:pPr>
        <w:jc w:val="both"/>
        <w:rPr>
          <w:rFonts w:ascii="Arial" w:hAnsi="Arial" w:cs="Arial"/>
        </w:rPr>
      </w:pPr>
      <w:r w:rsidRPr="00616DB7">
        <w:rPr>
          <w:rFonts w:ascii="Arial" w:hAnsi="Arial" w:cs="Arial"/>
        </w:rPr>
        <w:t>Felelős: Tarlós István</w:t>
      </w:r>
    </w:p>
    <w:p w:rsidR="002E6745" w:rsidRPr="00616DB7" w:rsidRDefault="00616DB7" w:rsidP="002E6745">
      <w:pPr>
        <w:jc w:val="both"/>
        <w:rPr>
          <w:rFonts w:ascii="Arial" w:hAnsi="Arial" w:cs="Arial"/>
          <w:b/>
        </w:rPr>
      </w:pPr>
      <w:r>
        <w:rPr>
          <w:rFonts w:ascii="Arial" w:hAnsi="Arial" w:cs="Arial"/>
          <w:b/>
          <w:color w:val="000000"/>
        </w:rPr>
        <w:t>Az alapszabály</w:t>
      </w:r>
      <w:r w:rsidR="002E6745" w:rsidRPr="00616DB7">
        <w:rPr>
          <w:rFonts w:ascii="Arial" w:hAnsi="Arial" w:cs="Arial"/>
          <w:b/>
          <w:color w:val="000000"/>
        </w:rPr>
        <w:t xml:space="preserve">t </w:t>
      </w:r>
      <w:r w:rsidR="00A67F4C">
        <w:rPr>
          <w:rFonts w:ascii="Arial" w:hAnsi="Arial" w:cs="Arial"/>
          <w:b/>
          <w:color w:val="000000"/>
        </w:rPr>
        <w:t>módosító irat</w:t>
      </w:r>
      <w:r w:rsidR="002E6745" w:rsidRPr="00616DB7">
        <w:rPr>
          <w:rFonts w:ascii="Arial" w:hAnsi="Arial" w:cs="Arial"/>
          <w:b/>
          <w:color w:val="000000"/>
        </w:rPr>
        <w:t xml:space="preserve"> és </w:t>
      </w:r>
      <w:r>
        <w:rPr>
          <w:rFonts w:ascii="Arial" w:hAnsi="Arial" w:cs="Arial"/>
          <w:b/>
          <w:color w:val="000000"/>
        </w:rPr>
        <w:t>az egységes szerkezetű alapszabály</w:t>
      </w:r>
      <w:r w:rsidR="001C5F0B">
        <w:rPr>
          <w:rFonts w:ascii="Arial" w:hAnsi="Arial" w:cs="Arial"/>
          <w:b/>
          <w:color w:val="000000"/>
        </w:rPr>
        <w:t xml:space="preserve"> 2016. január 27-én</w:t>
      </w:r>
      <w:r w:rsidR="002E6745" w:rsidRPr="00616DB7">
        <w:rPr>
          <w:rFonts w:ascii="Arial" w:hAnsi="Arial" w:cs="Arial"/>
          <w:b/>
          <w:color w:val="000000"/>
        </w:rPr>
        <w:t xml:space="preserve"> aláírásra került. </w:t>
      </w:r>
      <w:r>
        <w:rPr>
          <w:rFonts w:ascii="Arial" w:hAnsi="Arial" w:cs="Arial"/>
          <w:b/>
          <w:color w:val="000000"/>
        </w:rPr>
        <w:t>Az alapítói döntésekről a Társaság vezető tisztségviselőit tájékoztattuk</w:t>
      </w:r>
      <w:r w:rsidR="002E6745" w:rsidRPr="00616DB7">
        <w:rPr>
          <w:rFonts w:ascii="Arial" w:hAnsi="Arial" w:cs="Arial"/>
          <w:b/>
          <w:color w:val="000000"/>
        </w:rPr>
        <w:t>. A határozat</w:t>
      </w:r>
      <w:r>
        <w:rPr>
          <w:rFonts w:ascii="Arial" w:hAnsi="Arial" w:cs="Arial"/>
          <w:b/>
          <w:color w:val="000000"/>
        </w:rPr>
        <w:t>ok</w:t>
      </w:r>
      <w:r w:rsidR="002E6745" w:rsidRPr="00616DB7">
        <w:rPr>
          <w:rFonts w:ascii="Arial" w:hAnsi="Arial" w:cs="Arial"/>
          <w:b/>
          <w:color w:val="000000"/>
        </w:rPr>
        <w:t xml:space="preserve"> végrehajtása megtörtént</w:t>
      </w:r>
      <w:r w:rsidR="002E6745" w:rsidRPr="00616DB7">
        <w:rPr>
          <w:rFonts w:ascii="Arial" w:hAnsi="Arial" w:cs="Arial"/>
          <w:b/>
        </w:rPr>
        <w:t>.</w:t>
      </w:r>
    </w:p>
    <w:p w:rsidR="002E6745" w:rsidRPr="00616DB7" w:rsidRDefault="002E6745" w:rsidP="0045313C">
      <w:pPr>
        <w:jc w:val="both"/>
        <w:rPr>
          <w:rFonts w:ascii="Arial" w:hAnsi="Arial" w:cs="Arial"/>
        </w:rPr>
      </w:pPr>
    </w:p>
    <w:p w:rsidR="0037454F" w:rsidRPr="0045313C" w:rsidRDefault="00FA532D" w:rsidP="003004FB">
      <w:pPr>
        <w:spacing w:after="0"/>
        <w:jc w:val="both"/>
        <w:rPr>
          <w:rFonts w:ascii="Arial" w:hAnsi="Arial" w:cs="Arial"/>
        </w:rPr>
      </w:pPr>
      <w:r>
        <w:rPr>
          <w:rFonts w:ascii="Arial" w:hAnsi="Arial" w:cs="Arial"/>
        </w:rPr>
        <w:t>„</w:t>
      </w:r>
      <w:r w:rsidR="0037454F" w:rsidRPr="0045313C">
        <w:rPr>
          <w:rFonts w:ascii="Arial" w:hAnsi="Arial" w:cs="Arial"/>
        </w:rPr>
        <w:t>Javaslat a Budapesti Önkormányzati Követeléskezelő Kft.-vel kapcsolatos egyes tulajdonosi döntések meghozatalára</w:t>
      </w:r>
      <w:r>
        <w:rPr>
          <w:rFonts w:ascii="Arial" w:hAnsi="Arial" w:cs="Arial"/>
        </w:rPr>
        <w:t xml:space="preserve">” című napirend keretében a </w:t>
      </w:r>
      <w:r w:rsidR="0037454F" w:rsidRPr="00FA532D">
        <w:rPr>
          <w:rFonts w:ascii="Arial" w:hAnsi="Arial" w:cs="Arial"/>
          <w:b/>
          <w:u w:val="single"/>
        </w:rPr>
        <w:t>47/2016.</w:t>
      </w:r>
      <w:r w:rsidRPr="00FA532D">
        <w:rPr>
          <w:rFonts w:ascii="Arial" w:hAnsi="Arial" w:cs="Arial"/>
          <w:b/>
          <w:u w:val="single"/>
        </w:rPr>
        <w:t xml:space="preserve"> </w:t>
      </w:r>
      <w:r w:rsidR="0037454F" w:rsidRPr="00FA532D">
        <w:rPr>
          <w:rFonts w:ascii="Arial" w:hAnsi="Arial" w:cs="Arial"/>
          <w:b/>
          <w:u w:val="single"/>
        </w:rPr>
        <w:t>(I.</w:t>
      </w:r>
      <w:r w:rsidRPr="00FA532D">
        <w:rPr>
          <w:rFonts w:ascii="Arial" w:hAnsi="Arial" w:cs="Arial"/>
          <w:b/>
          <w:u w:val="single"/>
        </w:rPr>
        <w:t xml:space="preserve"> </w:t>
      </w:r>
      <w:r w:rsidR="0037454F" w:rsidRPr="00FA532D">
        <w:rPr>
          <w:rFonts w:ascii="Arial" w:hAnsi="Arial" w:cs="Arial"/>
          <w:b/>
          <w:u w:val="single"/>
        </w:rPr>
        <w:t>27.)</w:t>
      </w:r>
      <w:r w:rsidRPr="00FA532D">
        <w:rPr>
          <w:rFonts w:ascii="Arial" w:hAnsi="Arial" w:cs="Arial"/>
          <w:b/>
          <w:u w:val="single"/>
        </w:rPr>
        <w:t xml:space="preserve"> határozatban</w:t>
      </w:r>
      <w:r>
        <w:rPr>
          <w:rFonts w:ascii="Arial" w:hAnsi="Arial" w:cs="Arial"/>
        </w:rPr>
        <w:t xml:space="preserve"> </w:t>
      </w:r>
      <w:r w:rsidR="0037454F" w:rsidRPr="0045313C">
        <w:rPr>
          <w:rFonts w:ascii="Arial" w:hAnsi="Arial" w:cs="Arial"/>
        </w:rPr>
        <w:t xml:space="preserve">a Fővárosi Önkormányzat Szervezeti és Működési Szabályzatáról szóló 53/2014. (XII. 12.) Főv. Kgy. rendelet 40. § (7) bekezdése alapján eseti jelleggel magához vonja a Tulajdonosi, Gazdasági és Közterület-hasznosítási Bizottság hatáskörét és a Budapest Főváros Önkormányzata vagyonáról, a vagyonelemek feletti tulajdonosi jogok gyakorlásáról szóló 22/2012. (III. 14.) Főv. Kgy. rendelet 24. § (1) bekezdés b) pontjában foglaltak alapján </w:t>
      </w:r>
    </w:p>
    <w:p w:rsidR="0037454F" w:rsidRPr="0045313C" w:rsidRDefault="0037454F" w:rsidP="003004FB">
      <w:pPr>
        <w:tabs>
          <w:tab w:val="left" w:pos="284"/>
        </w:tabs>
        <w:spacing w:after="0"/>
        <w:ind w:left="284" w:hanging="284"/>
        <w:jc w:val="both"/>
        <w:rPr>
          <w:rFonts w:ascii="Arial" w:hAnsi="Arial" w:cs="Arial"/>
        </w:rPr>
      </w:pPr>
      <w:r w:rsidRPr="0045313C">
        <w:rPr>
          <w:rFonts w:ascii="Arial" w:hAnsi="Arial" w:cs="Arial"/>
        </w:rPr>
        <w:t>-</w:t>
      </w:r>
      <w:r w:rsidRPr="0045313C">
        <w:rPr>
          <w:rFonts w:ascii="Arial" w:hAnsi="Arial" w:cs="Arial"/>
        </w:rPr>
        <w:tab/>
        <w:t>egyetért azzal, hogy a BFVK Zrt. által készített vagyonértékelés alapján, azzal összhangban a Fővárosi Önkormányzat megvásárolja – a Budapest Főváros IX. kerület Ferencváros Önkormányzatától és a Budapest Főváros XIII. kerületi Önkormányzattól a Budapesti Önkormányzati Követeléskezel</w:t>
      </w:r>
      <w:r w:rsidR="00075632">
        <w:rPr>
          <w:rFonts w:ascii="Arial" w:hAnsi="Arial" w:cs="Arial"/>
        </w:rPr>
        <w:t xml:space="preserve">ő Kft.-ben lévő üzletrészeiket </w:t>
      </w:r>
      <w:r w:rsidRPr="0045313C">
        <w:rPr>
          <w:rFonts w:ascii="Arial" w:hAnsi="Arial" w:cs="Arial"/>
        </w:rPr>
        <w:t>25 mFt - 25 mFt-os vételáron.</w:t>
      </w:r>
    </w:p>
    <w:p w:rsidR="0037454F" w:rsidRPr="0045313C" w:rsidRDefault="0037454F" w:rsidP="00FA532D">
      <w:pPr>
        <w:tabs>
          <w:tab w:val="left" w:pos="284"/>
        </w:tabs>
        <w:ind w:left="284" w:hanging="284"/>
        <w:jc w:val="both"/>
        <w:rPr>
          <w:rFonts w:ascii="Arial" w:hAnsi="Arial" w:cs="Arial"/>
        </w:rPr>
      </w:pPr>
      <w:r w:rsidRPr="0045313C">
        <w:rPr>
          <w:rFonts w:ascii="Arial" w:hAnsi="Arial" w:cs="Arial"/>
        </w:rPr>
        <w:t>-</w:t>
      </w:r>
      <w:r w:rsidRPr="0045313C">
        <w:rPr>
          <w:rFonts w:ascii="Arial" w:hAnsi="Arial" w:cs="Arial"/>
        </w:rPr>
        <w:tab/>
        <w:t xml:space="preserve">jóváhagyja és megköti az előterjesztés 6. és 7. számú mellékleteként csatolt üzletrész átruházási szerződéseket és felhatalmazza a főpolgármestert a szerződések megkötésére Budapest Főváros IX. kerület Ferencváros Önkormányzatával és a Budapest Főváros XIII. kerületi Önkormányzattal. </w:t>
      </w:r>
    </w:p>
    <w:p w:rsidR="0037454F" w:rsidRPr="0045313C" w:rsidRDefault="0037454F" w:rsidP="0045313C">
      <w:pPr>
        <w:jc w:val="both"/>
        <w:rPr>
          <w:rFonts w:ascii="Arial" w:hAnsi="Arial" w:cs="Arial"/>
        </w:rPr>
      </w:pPr>
      <w:r w:rsidRPr="0045313C">
        <w:rPr>
          <w:rFonts w:ascii="Arial" w:hAnsi="Arial" w:cs="Arial"/>
        </w:rPr>
        <w:t xml:space="preserve">Határidő: 30 nap </w:t>
      </w:r>
    </w:p>
    <w:p w:rsidR="0037454F" w:rsidRPr="0045313C" w:rsidRDefault="0037454F" w:rsidP="0045313C">
      <w:pPr>
        <w:jc w:val="both"/>
        <w:rPr>
          <w:rFonts w:ascii="Arial" w:hAnsi="Arial" w:cs="Arial"/>
        </w:rPr>
      </w:pPr>
      <w:r w:rsidRPr="0045313C">
        <w:rPr>
          <w:rFonts w:ascii="Arial" w:hAnsi="Arial" w:cs="Arial"/>
        </w:rPr>
        <w:t xml:space="preserve">Felelős: Tarlós István </w:t>
      </w:r>
    </w:p>
    <w:p w:rsidR="0037454F" w:rsidRPr="00A5085C" w:rsidRDefault="00A5085C" w:rsidP="001C5F0B">
      <w:pPr>
        <w:spacing w:after="0"/>
        <w:jc w:val="both"/>
        <w:rPr>
          <w:rFonts w:ascii="Arial" w:hAnsi="Arial" w:cs="Arial"/>
          <w:b/>
        </w:rPr>
      </w:pPr>
      <w:r w:rsidRPr="00A5085C">
        <w:rPr>
          <w:rFonts w:ascii="Arial" w:hAnsi="Arial" w:cs="Arial"/>
          <w:b/>
        </w:rPr>
        <w:t>Budapest Főváros IX. kerület Fe</w:t>
      </w:r>
      <w:r w:rsidR="001C5F0B">
        <w:rPr>
          <w:rFonts w:ascii="Arial" w:hAnsi="Arial" w:cs="Arial"/>
          <w:b/>
        </w:rPr>
        <w:t xml:space="preserve">rencváros Önkormányzatával és </w:t>
      </w:r>
      <w:r w:rsidRPr="00A5085C">
        <w:rPr>
          <w:rFonts w:ascii="Arial" w:hAnsi="Arial" w:cs="Arial"/>
          <w:b/>
        </w:rPr>
        <w:t>Budapest Főváros XIII</w:t>
      </w:r>
      <w:r w:rsidR="00407359">
        <w:rPr>
          <w:rFonts w:ascii="Arial" w:hAnsi="Arial" w:cs="Arial"/>
          <w:b/>
        </w:rPr>
        <w:t>. kerületi Önkormányzatával az üzletrész á</w:t>
      </w:r>
      <w:r w:rsidRPr="00A5085C">
        <w:rPr>
          <w:rFonts w:ascii="Arial" w:hAnsi="Arial" w:cs="Arial"/>
          <w:b/>
        </w:rPr>
        <w:t xml:space="preserve">truházási </w:t>
      </w:r>
      <w:r w:rsidR="00407359">
        <w:rPr>
          <w:rFonts w:ascii="Arial" w:hAnsi="Arial" w:cs="Arial"/>
          <w:b/>
        </w:rPr>
        <w:t>s</w:t>
      </w:r>
      <w:r w:rsidRPr="00A5085C">
        <w:rPr>
          <w:rFonts w:ascii="Arial" w:hAnsi="Arial" w:cs="Arial"/>
          <w:b/>
        </w:rPr>
        <w:t>zerződések</w:t>
      </w:r>
      <w:r w:rsidR="001C5F0B" w:rsidRPr="001C5F0B">
        <w:rPr>
          <w:rFonts w:ascii="Arial" w:hAnsi="Arial" w:cs="Arial"/>
          <w:b/>
        </w:rPr>
        <w:t xml:space="preserve"> </w:t>
      </w:r>
      <w:r w:rsidR="001C5F0B" w:rsidRPr="00A5085C">
        <w:rPr>
          <w:rFonts w:ascii="Arial" w:hAnsi="Arial" w:cs="Arial"/>
          <w:b/>
        </w:rPr>
        <w:t>aláírásra kerültek</w:t>
      </w:r>
      <w:r w:rsidRPr="00A5085C">
        <w:rPr>
          <w:rFonts w:ascii="Arial" w:hAnsi="Arial" w:cs="Arial"/>
          <w:b/>
        </w:rPr>
        <w:t>, majd ezt követően az Önkormányzatok részére átutalásra kerültek a megvásárolt üzletrészek vételárai.</w:t>
      </w:r>
      <w:r w:rsidR="001C5F0B">
        <w:rPr>
          <w:rFonts w:ascii="Arial" w:hAnsi="Arial" w:cs="Arial"/>
          <w:b/>
        </w:rPr>
        <w:t xml:space="preserve"> </w:t>
      </w:r>
      <w:r w:rsidRPr="00A5085C">
        <w:rPr>
          <w:rFonts w:ascii="Arial" w:hAnsi="Arial" w:cs="Arial"/>
          <w:b/>
        </w:rPr>
        <w:t>A szerződések szerinti „Zárás”-ra 2016. március 11-én</w:t>
      </w:r>
      <w:r>
        <w:rPr>
          <w:rFonts w:ascii="Arial" w:hAnsi="Arial" w:cs="Arial"/>
          <w:b/>
        </w:rPr>
        <w:t xml:space="preserve"> került sor</w:t>
      </w:r>
      <w:r w:rsidRPr="00A5085C">
        <w:rPr>
          <w:rFonts w:ascii="Arial" w:hAnsi="Arial" w:cs="Arial"/>
          <w:b/>
        </w:rPr>
        <w:t xml:space="preserve">. A </w:t>
      </w:r>
      <w:r w:rsidR="001C5F0B">
        <w:rPr>
          <w:rFonts w:ascii="Arial" w:hAnsi="Arial" w:cs="Arial"/>
          <w:b/>
        </w:rPr>
        <w:t>„</w:t>
      </w:r>
      <w:r w:rsidRPr="00A5085C">
        <w:rPr>
          <w:rFonts w:ascii="Arial" w:hAnsi="Arial" w:cs="Arial"/>
          <w:b/>
        </w:rPr>
        <w:t>Zárás</w:t>
      </w:r>
      <w:r w:rsidR="001C5F0B">
        <w:rPr>
          <w:rFonts w:ascii="Arial" w:hAnsi="Arial" w:cs="Arial"/>
          <w:b/>
        </w:rPr>
        <w:t>”</w:t>
      </w:r>
      <w:r w:rsidRPr="00A5085C">
        <w:rPr>
          <w:rFonts w:ascii="Arial" w:hAnsi="Arial" w:cs="Arial"/>
          <w:b/>
        </w:rPr>
        <w:t xml:space="preserve"> keretében megtörténtek a szükséges eljárási cselekmények, a Társaság tagváltozásával és egyéb cégadatainak változásával kapcsolatos dokumentumokat a Társaság jogi képviselője a jogszabályban előírt határidőn belül benyúj</w:t>
      </w:r>
      <w:r w:rsidR="00651423">
        <w:rPr>
          <w:rFonts w:ascii="Arial" w:hAnsi="Arial" w:cs="Arial"/>
          <w:b/>
        </w:rPr>
        <w:t>totta az illetékes törvényszék C</w:t>
      </w:r>
      <w:r w:rsidRPr="00A5085C">
        <w:rPr>
          <w:rFonts w:ascii="Arial" w:hAnsi="Arial" w:cs="Arial"/>
          <w:b/>
        </w:rPr>
        <w:t>égbíróságára.</w:t>
      </w:r>
      <w:r w:rsidR="00920A51">
        <w:rPr>
          <w:rFonts w:ascii="Arial" w:hAnsi="Arial" w:cs="Arial"/>
          <w:b/>
        </w:rPr>
        <w:t xml:space="preserve"> </w:t>
      </w:r>
      <w:r w:rsidRPr="00A5085C">
        <w:rPr>
          <w:rFonts w:ascii="Arial" w:hAnsi="Arial" w:cs="Arial"/>
          <w:b/>
        </w:rPr>
        <w:t>A határozat végrehajtása megtörtént.</w:t>
      </w:r>
    </w:p>
    <w:p w:rsidR="00A5085C" w:rsidRPr="00C51274" w:rsidRDefault="00A5085C" w:rsidP="0045313C">
      <w:pPr>
        <w:jc w:val="both"/>
        <w:rPr>
          <w:rFonts w:ascii="Arial" w:hAnsi="Arial" w:cs="Arial"/>
        </w:rPr>
      </w:pPr>
    </w:p>
    <w:p w:rsidR="00881ECE" w:rsidRPr="00C51274" w:rsidRDefault="00881ECE" w:rsidP="0045313C">
      <w:pPr>
        <w:jc w:val="both"/>
        <w:rPr>
          <w:rFonts w:ascii="Arial" w:hAnsi="Arial" w:cs="Arial"/>
        </w:rPr>
      </w:pPr>
      <w:r w:rsidRPr="00C51274">
        <w:rPr>
          <w:rFonts w:ascii="Arial" w:hAnsi="Arial" w:cs="Arial"/>
        </w:rPr>
        <w:t>„</w:t>
      </w:r>
      <w:r w:rsidRPr="00C51274">
        <w:rPr>
          <w:rFonts w:ascii="Arial" w:hAnsi="Arial" w:cs="Arial"/>
          <w:color w:val="000000"/>
        </w:rPr>
        <w:t>Javaslat az FTSZV Fővárosi Településtisztasági és Környezetvédelmi Korlátolt Felelősségű Társaság tőkeemelésére vonatkozó döntések meghozatalára</w:t>
      </w:r>
      <w:r w:rsidRPr="00C51274">
        <w:rPr>
          <w:rFonts w:ascii="Arial" w:hAnsi="Arial" w:cs="Arial"/>
        </w:rPr>
        <w:t xml:space="preserve">” című napirend keretében az </w:t>
      </w:r>
      <w:r w:rsidRPr="00C51274">
        <w:rPr>
          <w:rFonts w:ascii="Arial" w:hAnsi="Arial" w:cs="Arial"/>
          <w:b/>
          <w:u w:val="single"/>
        </w:rPr>
        <w:t>52-54/2016. (I. 27.) határozatokban</w:t>
      </w:r>
      <w:r w:rsidRPr="00C51274">
        <w:rPr>
          <w:rFonts w:ascii="Arial" w:hAnsi="Arial" w:cs="Arial"/>
        </w:rPr>
        <w:t xml:space="preserve"> </w:t>
      </w:r>
      <w:r w:rsidRPr="00C51274">
        <w:rPr>
          <w:rFonts w:ascii="Arial" w:hAnsi="Arial" w:cs="Arial"/>
          <w:color w:val="000000"/>
        </w:rPr>
        <w:t xml:space="preserve">Budapest Főváros Önkormányzata vagyonáról, a vagyonelemek feletti tulajdonosi jogok gyakorlásáról szóló 22/2012. (III. 14.) Főv. Kgy. rendelet 56. § (1) bekezdésében foglaltak alapján, a Budapesti Városigazgatóság Zrt. egyedüli tagjaként utasítja a Budapesti Városigazgatóság Zrt.-t, hogy az FTSZV Kft. részére a tőkeemelésre </w:t>
      </w:r>
      <w:r w:rsidRPr="00C51274">
        <w:rPr>
          <w:rFonts w:ascii="Arial" w:hAnsi="Arial" w:cs="Arial"/>
          <w:color w:val="000000"/>
        </w:rPr>
        <w:lastRenderedPageBreak/>
        <w:t>tekintettel teljesítendő nem pénzbeli vagyoni hozzájárulás (követelés) szolgáltatását teljesítse, és az előterjesztés 2. számú mellékletét képező nyilatkozatot írja alá a jelen határozat meghozatalától számított 8 napon belül.</w:t>
      </w:r>
    </w:p>
    <w:p w:rsidR="00881ECE" w:rsidRPr="00C51274" w:rsidRDefault="00881ECE" w:rsidP="00881ECE">
      <w:pPr>
        <w:jc w:val="both"/>
        <w:rPr>
          <w:rFonts w:ascii="Arial" w:hAnsi="Arial" w:cs="Arial"/>
        </w:rPr>
      </w:pPr>
      <w:r w:rsidRPr="00C51274">
        <w:rPr>
          <w:rFonts w:ascii="Arial" w:hAnsi="Arial" w:cs="Arial"/>
        </w:rPr>
        <w:t xml:space="preserve">Határidő: 8 nap </w:t>
      </w:r>
    </w:p>
    <w:p w:rsidR="00881ECE" w:rsidRPr="00C51274" w:rsidRDefault="00881ECE" w:rsidP="00881ECE">
      <w:pPr>
        <w:jc w:val="both"/>
        <w:rPr>
          <w:rFonts w:ascii="Arial" w:hAnsi="Arial" w:cs="Arial"/>
        </w:rPr>
      </w:pPr>
      <w:r w:rsidRPr="00C51274">
        <w:rPr>
          <w:rFonts w:ascii="Arial" w:hAnsi="Arial" w:cs="Arial"/>
        </w:rPr>
        <w:t xml:space="preserve">Felelős: Tarlós István </w:t>
      </w:r>
    </w:p>
    <w:p w:rsidR="00881ECE" w:rsidRPr="00C51274" w:rsidRDefault="00881ECE" w:rsidP="0045313C">
      <w:pPr>
        <w:jc w:val="both"/>
        <w:rPr>
          <w:rFonts w:ascii="Arial" w:hAnsi="Arial" w:cs="Arial"/>
        </w:rPr>
      </w:pPr>
      <w:r w:rsidRPr="00C51274">
        <w:rPr>
          <w:rFonts w:ascii="Arial" w:hAnsi="Arial" w:cs="Arial"/>
          <w:color w:val="000000"/>
        </w:rPr>
        <w:t>Budapest Főváros Önkormányzata vagyonáról, a vagyonelemek feletti tulajdonosi jogok gyakorlásáról szóló 22/2012. (III. 14.) Főv. Kgy. rendelet 57. § (3) bekezdésében foglaltak alapján, a Budapesti Városigazgatóság Holding Zártkörűen Működő Részvénytársaság alapszabályának VI.1. za.) pontjában a Budapesti Városigazgatóság Zrt. igazgatóságától elvont hatáskörben eljárva</w:t>
      </w:r>
      <w:r w:rsidRPr="00C51274">
        <w:rPr>
          <w:rFonts w:ascii="Arial" w:hAnsi="Arial" w:cs="Arial"/>
          <w:color w:val="000000"/>
        </w:rPr>
        <w:tab/>
        <w:t xml:space="preserve"> </w:t>
      </w:r>
      <w:r w:rsidRPr="00C51274">
        <w:rPr>
          <w:rFonts w:ascii="Arial" w:hAnsi="Arial" w:cs="Arial"/>
          <w:color w:val="000000"/>
        </w:rPr>
        <w:br/>
        <w:t>a) módosítja az FTSZV Fővárosi Településtisztasági és Környezetvédelmi Korlátolt Felelősségű Társaság alapító okiratát, valamint jóváhagyja a változásokkal egységes szerkezetbe foglalt alapító okiratát az előterjesztés 3-4. sz. mellékletei szerinti tartalo</w:t>
      </w:r>
      <w:r w:rsidR="007C010A">
        <w:rPr>
          <w:rFonts w:ascii="Arial" w:hAnsi="Arial" w:cs="Arial"/>
          <w:color w:val="000000"/>
        </w:rPr>
        <w:t xml:space="preserve">mmal, azzal a kitétellel, hogy </w:t>
      </w:r>
      <w:r w:rsidRPr="00C51274">
        <w:rPr>
          <w:rFonts w:ascii="Arial" w:hAnsi="Arial" w:cs="Arial"/>
          <w:color w:val="000000"/>
        </w:rPr>
        <w:br/>
        <w:t>b) a Budapesti Városigazgatóság Zrt. igazgatóságának a 272/2015. (X. 7.) BVH IG sz. határozatában tett módosítási javaslatai alapján megfogalmazott, az alapító okirat VIII.1. pont a)-aa) felsorolását követő harmadik bekezdésben, valamint az alapító okirat IX. fejezet 4.1. pont utolsó bekezdésben tett kiegészítés – „Ezen esetben az ügyvezető mentesül a Ptk. 3:24. § szerinti felelősség alól” – rendelkezése nélkül fogadja el, továbbá</w:t>
      </w:r>
      <w:r w:rsidRPr="00C51274">
        <w:rPr>
          <w:rFonts w:ascii="Arial" w:hAnsi="Arial" w:cs="Arial"/>
          <w:color w:val="000000"/>
        </w:rPr>
        <w:tab/>
      </w:r>
      <w:r w:rsidRPr="00C51274">
        <w:rPr>
          <w:rFonts w:ascii="Arial" w:hAnsi="Arial" w:cs="Arial"/>
          <w:color w:val="000000"/>
        </w:rPr>
        <w:br/>
        <w:t>- Felkéri a főpolgármestert, hogy a jelen határozatot a Városigazgatóság Zrt. részére küldje meg. Utasítja a Városigazgatóság Zrt. igazgatóságát, hogy jelen határozattal azonos tartalmú – cégbejegyzésre alkalmas – tagi határozatát hozza meg, és egyben gondoskodjon a szükséges cégjogi dokumentumok aláírásáról, valamint a Fővárosi Törvényszék Cégbírósága részére történő benyújtásáról.</w:t>
      </w:r>
    </w:p>
    <w:p w:rsidR="00881ECE" w:rsidRPr="00C51274" w:rsidRDefault="00881ECE" w:rsidP="00881ECE">
      <w:pPr>
        <w:jc w:val="both"/>
        <w:rPr>
          <w:rFonts w:ascii="Arial" w:hAnsi="Arial" w:cs="Arial"/>
        </w:rPr>
      </w:pPr>
      <w:r w:rsidRPr="00C51274">
        <w:rPr>
          <w:rFonts w:ascii="Arial" w:hAnsi="Arial" w:cs="Arial"/>
        </w:rPr>
        <w:t xml:space="preserve">Határidő: 30 nap </w:t>
      </w:r>
    </w:p>
    <w:p w:rsidR="00881ECE" w:rsidRPr="00C51274" w:rsidRDefault="00881ECE" w:rsidP="00881ECE">
      <w:pPr>
        <w:jc w:val="both"/>
        <w:rPr>
          <w:rFonts w:ascii="Arial" w:hAnsi="Arial" w:cs="Arial"/>
        </w:rPr>
      </w:pPr>
      <w:r w:rsidRPr="00C51274">
        <w:rPr>
          <w:rFonts w:ascii="Arial" w:hAnsi="Arial" w:cs="Arial"/>
        </w:rPr>
        <w:t xml:space="preserve">Felelős: Tarlós István </w:t>
      </w:r>
    </w:p>
    <w:p w:rsidR="00881ECE" w:rsidRPr="00C51274" w:rsidRDefault="00C51274" w:rsidP="0045313C">
      <w:pPr>
        <w:jc w:val="both"/>
        <w:rPr>
          <w:rFonts w:ascii="Arial" w:hAnsi="Arial" w:cs="Arial"/>
        </w:rPr>
      </w:pPr>
      <w:r w:rsidRPr="00C51274">
        <w:rPr>
          <w:rFonts w:ascii="Arial" w:hAnsi="Arial" w:cs="Arial"/>
          <w:color w:val="000000"/>
        </w:rPr>
        <w:t>Felkéri a főpolgármestert, hogy az alapító fenti döntéseiről a Ptk. 3:109. § (4) bekezdése alapján az FTSZV Kft. és a Budapesti Városigazgatóság Zrt. vezető tisztségviselőit tájékoztassa.</w:t>
      </w:r>
    </w:p>
    <w:p w:rsidR="00C51274" w:rsidRPr="00C51274" w:rsidRDefault="00C51274" w:rsidP="00C51274">
      <w:pPr>
        <w:jc w:val="both"/>
        <w:rPr>
          <w:rFonts w:ascii="Arial" w:hAnsi="Arial" w:cs="Arial"/>
        </w:rPr>
      </w:pPr>
      <w:r w:rsidRPr="00C51274">
        <w:rPr>
          <w:rFonts w:ascii="Arial" w:hAnsi="Arial" w:cs="Arial"/>
        </w:rPr>
        <w:t xml:space="preserve">Határidő: 30 nap </w:t>
      </w:r>
    </w:p>
    <w:p w:rsidR="00C51274" w:rsidRPr="00C51274" w:rsidRDefault="00C51274" w:rsidP="00C51274">
      <w:pPr>
        <w:jc w:val="both"/>
        <w:rPr>
          <w:rFonts w:ascii="Arial" w:hAnsi="Arial" w:cs="Arial"/>
        </w:rPr>
      </w:pPr>
      <w:r w:rsidRPr="00C51274">
        <w:rPr>
          <w:rFonts w:ascii="Arial" w:hAnsi="Arial" w:cs="Arial"/>
        </w:rPr>
        <w:t xml:space="preserve">Felelős: Tarlós István </w:t>
      </w:r>
    </w:p>
    <w:p w:rsidR="00881ECE" w:rsidRPr="00C51274" w:rsidRDefault="00881ECE" w:rsidP="0045313C">
      <w:pPr>
        <w:jc w:val="both"/>
        <w:rPr>
          <w:rFonts w:ascii="Arial" w:hAnsi="Arial" w:cs="Arial"/>
          <w:b/>
        </w:rPr>
      </w:pPr>
      <w:r w:rsidRPr="00C51274">
        <w:rPr>
          <w:rFonts w:ascii="Arial" w:hAnsi="Arial" w:cs="Arial"/>
          <w:b/>
          <w:color w:val="000000"/>
        </w:rPr>
        <w:t xml:space="preserve">A Városigazgatóság Zrt. vezérigazgatója 2016. február 1-én aláírta a nyilatkozatot, mellyel szolgáltatta a FTSZV Kft. részére a tőkeemeléshez szükséges apportot. </w:t>
      </w:r>
      <w:r w:rsidR="00DB177B" w:rsidRPr="00C51274">
        <w:rPr>
          <w:rFonts w:ascii="Arial" w:hAnsi="Arial" w:cs="Arial"/>
          <w:b/>
          <w:color w:val="000000"/>
        </w:rPr>
        <w:t>A</w:t>
      </w:r>
      <w:r w:rsidR="00C51274" w:rsidRPr="00C51274">
        <w:rPr>
          <w:rFonts w:ascii="Arial" w:hAnsi="Arial" w:cs="Arial"/>
          <w:b/>
          <w:color w:val="000000"/>
        </w:rPr>
        <w:t>z</w:t>
      </w:r>
      <w:r w:rsidR="00DB177B" w:rsidRPr="00C51274">
        <w:rPr>
          <w:rFonts w:ascii="Arial" w:hAnsi="Arial" w:cs="Arial"/>
          <w:b/>
          <w:color w:val="000000"/>
        </w:rPr>
        <w:t xml:space="preserve"> FTSZV Kft.</w:t>
      </w:r>
      <w:r w:rsidR="00C51274" w:rsidRPr="00C51274">
        <w:rPr>
          <w:rFonts w:ascii="Arial" w:hAnsi="Arial" w:cs="Arial"/>
          <w:b/>
          <w:color w:val="000000"/>
        </w:rPr>
        <w:t xml:space="preserve"> </w:t>
      </w:r>
      <w:r w:rsidR="00DB177B" w:rsidRPr="00C51274">
        <w:rPr>
          <w:rFonts w:ascii="Arial" w:hAnsi="Arial" w:cs="Arial"/>
          <w:b/>
          <w:color w:val="000000"/>
        </w:rPr>
        <w:t>alapító okirata 2016. február 8-án ellenjegyzésre került. A változásokat a Cégbíróság a nyilvántartásban átvezette.</w:t>
      </w:r>
      <w:r w:rsidR="00C51274" w:rsidRPr="00C51274">
        <w:rPr>
          <w:rFonts w:ascii="Arial" w:hAnsi="Arial" w:cs="Arial"/>
          <w:b/>
          <w:color w:val="000000"/>
        </w:rPr>
        <w:t xml:space="preserve"> Az alapítói döntésekről az FTSZV Kft. és a Budapesti Városigazgatóság Zrt</w:t>
      </w:r>
      <w:r w:rsidR="007C010A">
        <w:rPr>
          <w:rFonts w:ascii="Arial" w:hAnsi="Arial" w:cs="Arial"/>
          <w:b/>
          <w:color w:val="000000"/>
        </w:rPr>
        <w:t>.</w:t>
      </w:r>
      <w:r w:rsidR="00C51274" w:rsidRPr="00C51274">
        <w:rPr>
          <w:rFonts w:ascii="Arial" w:hAnsi="Arial" w:cs="Arial"/>
          <w:b/>
          <w:color w:val="000000"/>
        </w:rPr>
        <w:t xml:space="preserve"> vezető tisztségviselője értesítésre került. A határozatok végrehajtása megtörtént.</w:t>
      </w:r>
    </w:p>
    <w:p w:rsidR="00881ECE" w:rsidRPr="00395792" w:rsidRDefault="00881ECE" w:rsidP="0045313C">
      <w:pPr>
        <w:jc w:val="both"/>
        <w:rPr>
          <w:rFonts w:ascii="Arial" w:hAnsi="Arial" w:cs="Arial"/>
        </w:rPr>
      </w:pPr>
    </w:p>
    <w:p w:rsidR="004B0284" w:rsidRPr="00395792" w:rsidRDefault="004B0284" w:rsidP="00395792">
      <w:pPr>
        <w:jc w:val="both"/>
        <w:rPr>
          <w:rFonts w:ascii="Arial" w:hAnsi="Arial" w:cs="Arial"/>
        </w:rPr>
      </w:pPr>
      <w:r w:rsidRPr="00395792">
        <w:rPr>
          <w:rFonts w:ascii="Arial" w:hAnsi="Arial" w:cs="Arial"/>
        </w:rPr>
        <w:t>„</w:t>
      </w:r>
      <w:r w:rsidR="00AF5CD9" w:rsidRPr="00395792">
        <w:rPr>
          <w:rFonts w:ascii="Arial" w:hAnsi="Arial" w:cs="Arial"/>
          <w:color w:val="000000"/>
        </w:rPr>
        <w:t>Javaslat a Belvárosi Temető Udvar Kft. Budapesti Temetkezési Intézet Zrt-be történő beolvadásához kapcsolódó végleges vagyonmérleg elfogadása</w:t>
      </w:r>
      <w:r w:rsidRPr="00395792">
        <w:rPr>
          <w:rFonts w:ascii="Arial" w:hAnsi="Arial" w:cs="Arial"/>
        </w:rPr>
        <w:t>” című napirend keretében a</w:t>
      </w:r>
      <w:r w:rsidR="00395792" w:rsidRPr="00395792">
        <w:rPr>
          <w:rFonts w:ascii="Arial" w:hAnsi="Arial" w:cs="Arial"/>
        </w:rPr>
        <w:t>z</w:t>
      </w:r>
      <w:r w:rsidRPr="00395792">
        <w:rPr>
          <w:rFonts w:ascii="Arial" w:hAnsi="Arial" w:cs="Arial"/>
        </w:rPr>
        <w:t xml:space="preserve"> </w:t>
      </w:r>
      <w:r w:rsidR="00395792" w:rsidRPr="00395792">
        <w:rPr>
          <w:rFonts w:ascii="Arial" w:hAnsi="Arial" w:cs="Arial"/>
          <w:b/>
          <w:u w:val="single"/>
        </w:rPr>
        <w:t>56</w:t>
      </w:r>
      <w:r w:rsidRPr="00395792">
        <w:rPr>
          <w:rFonts w:ascii="Arial" w:hAnsi="Arial" w:cs="Arial"/>
          <w:b/>
          <w:u w:val="single"/>
        </w:rPr>
        <w:t>/2016. (I. 27.) határozatban</w:t>
      </w:r>
      <w:r w:rsidRPr="00395792">
        <w:rPr>
          <w:rFonts w:ascii="Arial" w:hAnsi="Arial" w:cs="Arial"/>
        </w:rPr>
        <w:t xml:space="preserve"> </w:t>
      </w:r>
      <w:r w:rsidR="00395792" w:rsidRPr="00395792">
        <w:rPr>
          <w:rFonts w:ascii="Arial" w:hAnsi="Arial" w:cs="Arial"/>
          <w:color w:val="000000"/>
        </w:rPr>
        <w:t xml:space="preserve">Budapest Főváros Önkormányzata vagyonáról, a vagyonelemek feletti tulajdonosi jogok gyakorlásáról szóló 22/2012. (III. 14.) Főv. Kgy. rendelet 57. § (3) </w:t>
      </w:r>
      <w:r w:rsidR="00395792" w:rsidRPr="00395792">
        <w:rPr>
          <w:rFonts w:ascii="Arial" w:hAnsi="Arial" w:cs="Arial"/>
          <w:color w:val="000000"/>
        </w:rPr>
        <w:lastRenderedPageBreak/>
        <w:t>bekezdése, valamint a Budapesti Városigazgatóság Zrt. alapszabályának VI.1. zd) pontja, illetve a Budapesti Temetkezési Intézet Zrt. alapszabályának VII.1. d.) pontja szerinti hatáskörében, a Budapesti Temetkezési Intézet Zrt. legfőbb szerveként eljárva jóváhagyja a Belvárosi Temető Udvar Kft. Budapesti Temetkezési Intézet Zrt.-be történő beolvadásához kapcsolódó végleges vagyonmérleget az előterjesztés 1. számú, elektronikusan csatolt melléklete szerinti tartalommal. Felkéri a főpolgármestert, hogy az alapítói döntésről a Ptk. 3:109. § (4) bekezdése értelmében a Budapesti Városigazgatóság Zrt., valamint a BTI Zrt. vezető tisztségviselőit értesítse.</w:t>
      </w:r>
    </w:p>
    <w:p w:rsidR="004B0284" w:rsidRPr="00395792" w:rsidRDefault="004B0284" w:rsidP="004B0284">
      <w:pPr>
        <w:jc w:val="both"/>
        <w:rPr>
          <w:rFonts w:ascii="Arial" w:hAnsi="Arial" w:cs="Arial"/>
        </w:rPr>
      </w:pPr>
      <w:r w:rsidRPr="00395792">
        <w:rPr>
          <w:rFonts w:ascii="Arial" w:hAnsi="Arial" w:cs="Arial"/>
        </w:rPr>
        <w:t xml:space="preserve">Határidő: 30 nap </w:t>
      </w:r>
    </w:p>
    <w:p w:rsidR="004B0284" w:rsidRPr="00395792" w:rsidRDefault="004B0284" w:rsidP="004B0284">
      <w:pPr>
        <w:jc w:val="both"/>
        <w:rPr>
          <w:rFonts w:ascii="Arial" w:hAnsi="Arial" w:cs="Arial"/>
        </w:rPr>
      </w:pPr>
      <w:r w:rsidRPr="00395792">
        <w:rPr>
          <w:rFonts w:ascii="Arial" w:hAnsi="Arial" w:cs="Arial"/>
        </w:rPr>
        <w:t xml:space="preserve">Felelős: Tarlós István </w:t>
      </w:r>
    </w:p>
    <w:p w:rsidR="004B0284" w:rsidRPr="00395792" w:rsidRDefault="00395792" w:rsidP="004B0284">
      <w:pPr>
        <w:jc w:val="both"/>
        <w:rPr>
          <w:rFonts w:ascii="Arial" w:hAnsi="Arial" w:cs="Arial"/>
          <w:b/>
        </w:rPr>
      </w:pPr>
      <w:r w:rsidRPr="00395792">
        <w:rPr>
          <w:rFonts w:ascii="Arial" w:hAnsi="Arial" w:cs="Arial"/>
          <w:b/>
          <w:color w:val="000000"/>
        </w:rPr>
        <w:t xml:space="preserve">A BTU Kft. BTI Zrt.-be történő beolvadásáról szóló harmadik tulajdonosi döntésről a Városigazgatóság Zrt. és a BTI Zrt. 2016. február 10-án </w:t>
      </w:r>
      <w:r>
        <w:rPr>
          <w:rFonts w:ascii="Arial" w:hAnsi="Arial" w:cs="Arial"/>
          <w:b/>
          <w:color w:val="000000"/>
        </w:rPr>
        <w:t>értesítve lett</w:t>
      </w:r>
      <w:r w:rsidRPr="00395792">
        <w:rPr>
          <w:rFonts w:ascii="Arial" w:hAnsi="Arial" w:cs="Arial"/>
          <w:b/>
          <w:color w:val="000000"/>
        </w:rPr>
        <w:t>. A határozat végrehajtása megtörtént.</w:t>
      </w:r>
    </w:p>
    <w:p w:rsidR="004B0284" w:rsidRPr="00395792" w:rsidRDefault="004B0284" w:rsidP="0045313C">
      <w:pPr>
        <w:jc w:val="both"/>
        <w:rPr>
          <w:rFonts w:ascii="Arial" w:hAnsi="Arial" w:cs="Arial"/>
        </w:rPr>
      </w:pPr>
    </w:p>
    <w:p w:rsidR="0037454F" w:rsidRPr="0045313C" w:rsidRDefault="00982C59" w:rsidP="00075632">
      <w:pPr>
        <w:spacing w:after="0"/>
        <w:jc w:val="both"/>
        <w:rPr>
          <w:rFonts w:ascii="Arial" w:hAnsi="Arial" w:cs="Arial"/>
        </w:rPr>
      </w:pPr>
      <w:r>
        <w:rPr>
          <w:rFonts w:ascii="Arial" w:hAnsi="Arial" w:cs="Arial"/>
        </w:rPr>
        <w:t>„</w:t>
      </w:r>
      <w:r w:rsidR="0037454F" w:rsidRPr="0045313C">
        <w:rPr>
          <w:rFonts w:ascii="Arial" w:hAnsi="Arial" w:cs="Arial"/>
        </w:rPr>
        <w:t>Javaslat a Budapest Szíve Városfejlesztő Nonprofit Kft. végelszámolásának elhatározásával kapcsolatos döntések meghozatalára</w:t>
      </w:r>
      <w:r>
        <w:rPr>
          <w:rFonts w:ascii="Arial" w:hAnsi="Arial" w:cs="Arial"/>
        </w:rPr>
        <w:t xml:space="preserve">” című napirend keretében az </w:t>
      </w:r>
      <w:r w:rsidR="0037454F" w:rsidRPr="00982C59">
        <w:rPr>
          <w:rFonts w:ascii="Arial" w:hAnsi="Arial" w:cs="Arial"/>
          <w:b/>
          <w:u w:val="single"/>
        </w:rPr>
        <w:t>57</w:t>
      </w:r>
      <w:r w:rsidRPr="00982C59">
        <w:rPr>
          <w:rFonts w:ascii="Arial" w:hAnsi="Arial" w:cs="Arial"/>
          <w:b/>
          <w:u w:val="single"/>
        </w:rPr>
        <w:t>-58</w:t>
      </w:r>
      <w:r w:rsidR="0037454F" w:rsidRPr="00982C59">
        <w:rPr>
          <w:rFonts w:ascii="Arial" w:hAnsi="Arial" w:cs="Arial"/>
          <w:b/>
          <w:u w:val="single"/>
        </w:rPr>
        <w:t>/2016.</w:t>
      </w:r>
      <w:r w:rsidRPr="00982C59">
        <w:rPr>
          <w:rFonts w:ascii="Arial" w:hAnsi="Arial" w:cs="Arial"/>
          <w:b/>
          <w:u w:val="single"/>
        </w:rPr>
        <w:t xml:space="preserve"> </w:t>
      </w:r>
      <w:r w:rsidR="0037454F" w:rsidRPr="00982C59">
        <w:rPr>
          <w:rFonts w:ascii="Arial" w:hAnsi="Arial" w:cs="Arial"/>
          <w:b/>
          <w:u w:val="single"/>
        </w:rPr>
        <w:t>(I.</w:t>
      </w:r>
      <w:r w:rsidRPr="00982C59">
        <w:rPr>
          <w:rFonts w:ascii="Arial" w:hAnsi="Arial" w:cs="Arial"/>
          <w:b/>
          <w:u w:val="single"/>
        </w:rPr>
        <w:t xml:space="preserve"> </w:t>
      </w:r>
      <w:r w:rsidR="0037454F" w:rsidRPr="00982C59">
        <w:rPr>
          <w:rFonts w:ascii="Arial" w:hAnsi="Arial" w:cs="Arial"/>
          <w:b/>
          <w:u w:val="single"/>
        </w:rPr>
        <w:t>27.)</w:t>
      </w:r>
      <w:r w:rsidRPr="00982C59">
        <w:rPr>
          <w:rFonts w:ascii="Arial" w:hAnsi="Arial" w:cs="Arial"/>
          <w:b/>
          <w:u w:val="single"/>
        </w:rPr>
        <w:t xml:space="preserve"> határozat</w:t>
      </w:r>
      <w:r>
        <w:rPr>
          <w:rFonts w:ascii="Arial" w:hAnsi="Arial" w:cs="Arial"/>
          <w:b/>
          <w:u w:val="single"/>
        </w:rPr>
        <w:t>ok</w:t>
      </w:r>
      <w:r w:rsidRPr="00982C59">
        <w:rPr>
          <w:rFonts w:ascii="Arial" w:hAnsi="Arial" w:cs="Arial"/>
          <w:b/>
          <w:u w:val="single"/>
        </w:rPr>
        <w:t>ba</w:t>
      </w:r>
      <w:r>
        <w:rPr>
          <w:rFonts w:ascii="Arial" w:hAnsi="Arial" w:cs="Arial"/>
          <w:b/>
          <w:u w:val="single"/>
        </w:rPr>
        <w:t>n</w:t>
      </w:r>
      <w:r>
        <w:rPr>
          <w:rFonts w:ascii="Arial" w:hAnsi="Arial" w:cs="Arial"/>
        </w:rPr>
        <w:t xml:space="preserve"> </w:t>
      </w:r>
      <w:r w:rsidR="0037454F" w:rsidRPr="0045313C">
        <w:rPr>
          <w:rFonts w:ascii="Arial" w:hAnsi="Arial" w:cs="Arial"/>
        </w:rPr>
        <w:t xml:space="preserve">Budapest Főváros Önkormányzata vagyonáról, a vagyonelemek feletti tulajdonosi jogok gyakorlásáról szóló 22/2012. (III. 14.) Főv. Kgy. rendelet 57. § (2) és (3) bekezdéseiben foglaltak alapján, a BKK Budapesti Közlekedési Központ Zrt. (BKK Zrt.) alapszabályának IX. fejezet 9.3.25. b.) és d.) pontjában a BKK Zrt. igazgatóságától elvont hatáskörében eljárva – a BKK Zrt. kizárólagos tulajdonosaként úgy dönt, hogy </w:t>
      </w:r>
    </w:p>
    <w:p w:rsidR="0037454F" w:rsidRPr="0045313C" w:rsidRDefault="0037454F" w:rsidP="00075632">
      <w:pPr>
        <w:tabs>
          <w:tab w:val="left" w:pos="709"/>
        </w:tabs>
        <w:spacing w:after="0"/>
        <w:ind w:left="709" w:hanging="709"/>
        <w:jc w:val="both"/>
        <w:rPr>
          <w:rFonts w:ascii="Arial" w:hAnsi="Arial" w:cs="Arial"/>
        </w:rPr>
      </w:pPr>
      <w:r w:rsidRPr="0045313C">
        <w:rPr>
          <w:rFonts w:ascii="Arial" w:hAnsi="Arial" w:cs="Arial"/>
        </w:rPr>
        <w:t>1.1</w:t>
      </w:r>
      <w:r w:rsidRPr="0045313C">
        <w:rPr>
          <w:rFonts w:ascii="Arial" w:hAnsi="Arial" w:cs="Arial"/>
        </w:rPr>
        <w:tab/>
        <w:t>elrendeli a Budapest Szíve Városfejlesztő Nonprofit Kft. jogutód nélküli megszüntetését a cégnyilvánosságról, a bírósági cégeljárásról és a végelszámolásról szóló 2006. évi V. törvény szerinti végelszámolással. A Társaság a végelszámolási eljárás alatt „végelszámolás alatt” („v.a.”) toldattal használja a cégnevét, illetve a végelszámolás kezdő időpontjától a Társaság önálló képviseleti joggal rendelkező vezető tisztségviselőjének a végelszámoló minősül.</w:t>
      </w:r>
    </w:p>
    <w:p w:rsidR="0037454F" w:rsidRPr="0045313C" w:rsidRDefault="0037454F" w:rsidP="00075632">
      <w:pPr>
        <w:tabs>
          <w:tab w:val="left" w:pos="709"/>
        </w:tabs>
        <w:spacing w:after="0"/>
        <w:ind w:left="709" w:hanging="709"/>
        <w:jc w:val="both"/>
        <w:rPr>
          <w:rFonts w:ascii="Arial" w:hAnsi="Arial" w:cs="Arial"/>
        </w:rPr>
      </w:pPr>
      <w:r w:rsidRPr="0045313C">
        <w:rPr>
          <w:rFonts w:ascii="Arial" w:hAnsi="Arial" w:cs="Arial"/>
        </w:rPr>
        <w:t>1.2.</w:t>
      </w:r>
      <w:r w:rsidRPr="0045313C">
        <w:rPr>
          <w:rFonts w:ascii="Arial" w:hAnsi="Arial" w:cs="Arial"/>
        </w:rPr>
        <w:tab/>
        <w:t xml:space="preserve">a Budapest Szíve Városfejlesztő Nonprofit Kft. végelszámolása kezdő időpontjaként 2016. február 15. napját határozza meg. A végelszámolás kezdő időpontjával végelszámolónak a Budapest Szíve Városfejlesztő Nonprofit Kft. jelenlegi ügyvezetőjét, Fodor Mihályt választja meg, havi bruttó 210.000 Ft összegű megbízási díj mellett. </w:t>
      </w:r>
    </w:p>
    <w:p w:rsidR="0037454F" w:rsidRPr="0045313C" w:rsidRDefault="0037454F" w:rsidP="00982C59">
      <w:pPr>
        <w:tabs>
          <w:tab w:val="left" w:pos="709"/>
        </w:tabs>
        <w:ind w:left="709" w:hanging="709"/>
        <w:jc w:val="both"/>
        <w:rPr>
          <w:rFonts w:ascii="Arial" w:hAnsi="Arial" w:cs="Arial"/>
        </w:rPr>
      </w:pPr>
      <w:r w:rsidRPr="0045313C">
        <w:rPr>
          <w:rFonts w:ascii="Arial" w:hAnsi="Arial" w:cs="Arial"/>
        </w:rPr>
        <w:t>1.3.</w:t>
      </w:r>
      <w:r w:rsidRPr="0045313C">
        <w:rPr>
          <w:rFonts w:ascii="Arial" w:hAnsi="Arial" w:cs="Arial"/>
        </w:rPr>
        <w:tab/>
        <w:t xml:space="preserve">2016. február 1-től a Budapest Szíve Városfejlesztő Nonprofit Kft. felügyelőbizottsága elnökének tiszteletdíját havi bruttó 25.000 Ft-ban, tagjainak tiszteletdíját havi bruttó </w:t>
      </w:r>
      <w:r w:rsidR="001B70F7">
        <w:rPr>
          <w:rFonts w:ascii="Arial" w:hAnsi="Arial" w:cs="Arial"/>
        </w:rPr>
        <w:br/>
      </w:r>
      <w:r w:rsidRPr="0045313C">
        <w:rPr>
          <w:rFonts w:ascii="Arial" w:hAnsi="Arial" w:cs="Arial"/>
        </w:rPr>
        <w:t>17.500 Ft-ban határozza meg.</w:t>
      </w:r>
    </w:p>
    <w:p w:rsidR="0037454F" w:rsidRPr="0045313C" w:rsidRDefault="001B70F7" w:rsidP="0045313C">
      <w:pPr>
        <w:jc w:val="both"/>
        <w:rPr>
          <w:rFonts w:ascii="Arial" w:hAnsi="Arial" w:cs="Arial"/>
        </w:rPr>
      </w:pPr>
      <w:r>
        <w:rPr>
          <w:rFonts w:ascii="Arial" w:hAnsi="Arial" w:cs="Arial"/>
        </w:rPr>
        <w:t xml:space="preserve">Határidő: </w:t>
      </w:r>
      <w:r w:rsidR="0037454F" w:rsidRPr="0045313C">
        <w:rPr>
          <w:rFonts w:ascii="Arial" w:hAnsi="Arial" w:cs="Arial"/>
        </w:rPr>
        <w:t xml:space="preserve">az 1.3. pont esetében: 2016. február 1., a többi alpont esetében: 2016. február 15. </w:t>
      </w:r>
    </w:p>
    <w:p w:rsidR="0037454F" w:rsidRPr="0045313C" w:rsidRDefault="0037454F" w:rsidP="0045313C">
      <w:pPr>
        <w:jc w:val="both"/>
        <w:rPr>
          <w:rFonts w:ascii="Arial" w:hAnsi="Arial" w:cs="Arial"/>
        </w:rPr>
      </w:pPr>
      <w:r w:rsidRPr="0045313C">
        <w:rPr>
          <w:rFonts w:ascii="Arial" w:hAnsi="Arial" w:cs="Arial"/>
        </w:rPr>
        <w:t xml:space="preserve">Felelős: Tarlós István </w:t>
      </w:r>
    </w:p>
    <w:p w:rsidR="0037454F" w:rsidRPr="0045313C" w:rsidRDefault="0037454F" w:rsidP="0045313C">
      <w:pPr>
        <w:jc w:val="both"/>
        <w:rPr>
          <w:rFonts w:ascii="Arial" w:hAnsi="Arial" w:cs="Arial"/>
        </w:rPr>
      </w:pPr>
      <w:r w:rsidRPr="0045313C">
        <w:rPr>
          <w:rFonts w:ascii="Arial" w:hAnsi="Arial" w:cs="Arial"/>
        </w:rPr>
        <w:t>Felkéri a főpolgármestert, hogy a fenti döntésekről a Ptk. 3:109. § (4) bekezdése értelmében a BKK Zrt. vezető tisztségviselőjét értesítse annak érdekében, hogy a végelszámolás megindításának Cégbíróság felé történő bejelentése – a Budapest Szíve Városfejlesztő Nonprofit Kft. megválasztásra kerülő végelszámolója részéről – megtörténjen.</w:t>
      </w:r>
    </w:p>
    <w:p w:rsidR="0037454F" w:rsidRPr="0045313C" w:rsidRDefault="0037454F" w:rsidP="0045313C">
      <w:pPr>
        <w:jc w:val="both"/>
        <w:rPr>
          <w:rFonts w:ascii="Arial" w:hAnsi="Arial" w:cs="Arial"/>
        </w:rPr>
      </w:pPr>
      <w:r w:rsidRPr="0045313C">
        <w:rPr>
          <w:rFonts w:ascii="Arial" w:hAnsi="Arial" w:cs="Arial"/>
        </w:rPr>
        <w:t>Határidő: 2016. február 15.</w:t>
      </w:r>
    </w:p>
    <w:p w:rsidR="0037454F" w:rsidRPr="0045313C" w:rsidRDefault="0037454F" w:rsidP="0045313C">
      <w:pPr>
        <w:jc w:val="both"/>
        <w:rPr>
          <w:rFonts w:ascii="Arial" w:hAnsi="Arial" w:cs="Arial"/>
        </w:rPr>
      </w:pPr>
      <w:r w:rsidRPr="0045313C">
        <w:rPr>
          <w:rFonts w:ascii="Arial" w:hAnsi="Arial" w:cs="Arial"/>
        </w:rPr>
        <w:t xml:space="preserve">Felelős: Tarlós István </w:t>
      </w:r>
    </w:p>
    <w:p w:rsidR="001B70F7" w:rsidRPr="00EB6860" w:rsidRDefault="00EB6860" w:rsidP="0045313C">
      <w:pPr>
        <w:jc w:val="both"/>
        <w:rPr>
          <w:rFonts w:ascii="Arial" w:hAnsi="Arial" w:cs="Arial"/>
          <w:b/>
        </w:rPr>
      </w:pPr>
      <w:r w:rsidRPr="00EB6860">
        <w:rPr>
          <w:rFonts w:ascii="Arial" w:hAnsi="Arial" w:cs="Arial"/>
          <w:b/>
        </w:rPr>
        <w:lastRenderedPageBreak/>
        <w:t>A közgyűlési döntésekről a BKK Zrt. vezető tisztségviselőjét 2016. február 1</w:t>
      </w:r>
      <w:r w:rsidR="0066773A">
        <w:rPr>
          <w:rFonts w:ascii="Arial" w:hAnsi="Arial" w:cs="Arial"/>
          <w:b/>
        </w:rPr>
        <w:t>1-én értesítettük</w:t>
      </w:r>
      <w:r w:rsidRPr="00EB6860">
        <w:rPr>
          <w:rFonts w:ascii="Arial" w:hAnsi="Arial" w:cs="Arial"/>
          <w:b/>
        </w:rPr>
        <w:t xml:space="preserve"> </w:t>
      </w:r>
      <w:r>
        <w:rPr>
          <w:rFonts w:ascii="Arial" w:hAnsi="Arial" w:cs="Arial"/>
          <w:b/>
        </w:rPr>
        <w:t>a végelszámolás elrendelésének C</w:t>
      </w:r>
      <w:r w:rsidRPr="00EB6860">
        <w:rPr>
          <w:rFonts w:ascii="Arial" w:hAnsi="Arial" w:cs="Arial"/>
          <w:b/>
        </w:rPr>
        <w:t>égbíróság fel</w:t>
      </w:r>
      <w:r>
        <w:rPr>
          <w:rFonts w:ascii="Arial" w:hAnsi="Arial" w:cs="Arial"/>
          <w:b/>
        </w:rPr>
        <w:t>é</w:t>
      </w:r>
      <w:r w:rsidRPr="00EB6860">
        <w:rPr>
          <w:rFonts w:ascii="Arial" w:hAnsi="Arial" w:cs="Arial"/>
          <w:b/>
        </w:rPr>
        <w:t xml:space="preserve"> történő bejelentése érdekében. A változások 2016. február 15-i hatállyal a cégnyilvántartásban átvezetésre kerültek, ezzel a határozat</w:t>
      </w:r>
      <w:r>
        <w:rPr>
          <w:rFonts w:ascii="Arial" w:hAnsi="Arial" w:cs="Arial"/>
          <w:b/>
        </w:rPr>
        <w:t>ok</w:t>
      </w:r>
      <w:r w:rsidRPr="00EB6860">
        <w:rPr>
          <w:rFonts w:ascii="Arial" w:hAnsi="Arial" w:cs="Arial"/>
          <w:b/>
        </w:rPr>
        <w:t xml:space="preserve"> végrehajtása megtörtént.</w:t>
      </w:r>
    </w:p>
    <w:p w:rsidR="00EB6860" w:rsidRDefault="00EB6860" w:rsidP="0045313C">
      <w:pPr>
        <w:jc w:val="both"/>
        <w:rPr>
          <w:rFonts w:ascii="Arial" w:hAnsi="Arial" w:cs="Arial"/>
        </w:rPr>
      </w:pPr>
    </w:p>
    <w:p w:rsidR="0037454F" w:rsidRPr="0045313C" w:rsidRDefault="001B70F7" w:rsidP="0045313C">
      <w:pPr>
        <w:jc w:val="both"/>
        <w:rPr>
          <w:rFonts w:ascii="Arial" w:hAnsi="Arial" w:cs="Arial"/>
        </w:rPr>
      </w:pPr>
      <w:r>
        <w:rPr>
          <w:rFonts w:ascii="Arial" w:hAnsi="Arial" w:cs="Arial"/>
        </w:rPr>
        <w:t>„</w:t>
      </w:r>
      <w:r w:rsidR="0037454F" w:rsidRPr="0045313C">
        <w:rPr>
          <w:rFonts w:ascii="Arial" w:hAnsi="Arial" w:cs="Arial"/>
        </w:rPr>
        <w:t>Javaslat a Fővárosi Önkormányzat tulajdonában és a Fővárosi Kertészeti Nonprofit Zrt. használatában álló munkagépek selejtezés</w:t>
      </w:r>
      <w:r>
        <w:rPr>
          <w:rFonts w:ascii="Arial" w:hAnsi="Arial" w:cs="Arial"/>
        </w:rPr>
        <w:t xml:space="preserve">ére” című napirend keretében a </w:t>
      </w:r>
      <w:r w:rsidR="0037454F" w:rsidRPr="001B70F7">
        <w:rPr>
          <w:rFonts w:ascii="Arial" w:hAnsi="Arial" w:cs="Arial"/>
          <w:b/>
          <w:u w:val="single"/>
        </w:rPr>
        <w:t>60</w:t>
      </w:r>
      <w:r w:rsidRPr="001B70F7">
        <w:rPr>
          <w:rFonts w:ascii="Arial" w:hAnsi="Arial" w:cs="Arial"/>
          <w:b/>
          <w:u w:val="single"/>
        </w:rPr>
        <w:t>-61</w:t>
      </w:r>
      <w:r w:rsidR="0037454F" w:rsidRPr="001B70F7">
        <w:rPr>
          <w:rFonts w:ascii="Arial" w:hAnsi="Arial" w:cs="Arial"/>
          <w:b/>
          <w:u w:val="single"/>
        </w:rPr>
        <w:t>/2016.</w:t>
      </w:r>
      <w:r w:rsidR="003C233E">
        <w:rPr>
          <w:rFonts w:ascii="Arial" w:hAnsi="Arial" w:cs="Arial"/>
          <w:b/>
          <w:u w:val="single"/>
        </w:rPr>
        <w:t xml:space="preserve"> </w:t>
      </w:r>
      <w:r w:rsidR="0037454F" w:rsidRPr="001B70F7">
        <w:rPr>
          <w:rFonts w:ascii="Arial" w:hAnsi="Arial" w:cs="Arial"/>
          <w:b/>
          <w:u w:val="single"/>
        </w:rPr>
        <w:t>(I.</w:t>
      </w:r>
      <w:r w:rsidR="003C233E">
        <w:rPr>
          <w:rFonts w:ascii="Arial" w:hAnsi="Arial" w:cs="Arial"/>
          <w:b/>
          <w:u w:val="single"/>
        </w:rPr>
        <w:t xml:space="preserve"> </w:t>
      </w:r>
      <w:r w:rsidR="0037454F" w:rsidRPr="001B70F7">
        <w:rPr>
          <w:rFonts w:ascii="Arial" w:hAnsi="Arial" w:cs="Arial"/>
          <w:b/>
          <w:u w:val="single"/>
        </w:rPr>
        <w:t>27.)</w:t>
      </w:r>
      <w:r w:rsidRPr="001B70F7">
        <w:rPr>
          <w:rFonts w:ascii="Arial" w:hAnsi="Arial" w:cs="Arial"/>
          <w:b/>
          <w:u w:val="single"/>
        </w:rPr>
        <w:t xml:space="preserve"> határozat</w:t>
      </w:r>
      <w:r>
        <w:rPr>
          <w:rFonts w:ascii="Arial" w:hAnsi="Arial" w:cs="Arial"/>
          <w:b/>
          <w:u w:val="single"/>
        </w:rPr>
        <w:t>ok</w:t>
      </w:r>
      <w:r w:rsidRPr="001B70F7">
        <w:rPr>
          <w:rFonts w:ascii="Arial" w:hAnsi="Arial" w:cs="Arial"/>
          <w:b/>
          <w:u w:val="single"/>
        </w:rPr>
        <w:t>ban</w:t>
      </w:r>
      <w:r w:rsidRPr="001B70F7">
        <w:rPr>
          <w:rFonts w:ascii="Arial" w:hAnsi="Arial" w:cs="Arial"/>
          <w:b/>
        </w:rPr>
        <w:t xml:space="preserve"> </w:t>
      </w:r>
      <w:r w:rsidR="0037454F" w:rsidRPr="001B70F7">
        <w:rPr>
          <w:rFonts w:ascii="Arial" w:hAnsi="Arial" w:cs="Arial"/>
        </w:rPr>
        <w:t>eseti jelleggel</w:t>
      </w:r>
      <w:r w:rsidR="0037454F" w:rsidRPr="0045313C">
        <w:rPr>
          <w:rFonts w:ascii="Arial" w:hAnsi="Arial" w:cs="Arial"/>
        </w:rPr>
        <w:t xml:space="preserve"> magához vonja a Tulajdonosi, Gazdasági és Közterület-hasznosítási Bizottságnak a Budapest Főváros Önkormányzata vagyonáról, a vagyonelemek feletti tulajdonosi jogok gyakorlásáról szóló 22/2012. (III. 14.) Főv. Kgy. rendelet 23. § (2) bekezdés b) pontja bc) alpontjában átruházott hatáskörét, és jóváhagyja az előterjesztés 2. számú melléklete szerinti selejtezési jegyzőkönyvben szereplő feleslegessé vált munkagépek (tárgyi eszközök) selejtezését, elrendeli a tárgyi eszközök állományból történő kivezetését és felkéri a főpolgármestert a selejtezési jegyzőkönyv aláírására. Felkéri továbbá a főpolgármestert, hogy gondoskodjon a leselejtezett vagyonnak a Fővárosi Önkormányzat nyilvántartásaiból való törléséről. </w:t>
      </w:r>
    </w:p>
    <w:p w:rsidR="0037454F" w:rsidRPr="0045313C" w:rsidRDefault="0037454F" w:rsidP="0045313C">
      <w:pPr>
        <w:jc w:val="both"/>
        <w:rPr>
          <w:rFonts w:ascii="Arial" w:hAnsi="Arial" w:cs="Arial"/>
        </w:rPr>
      </w:pPr>
      <w:r w:rsidRPr="0045313C">
        <w:rPr>
          <w:rFonts w:ascii="Arial" w:hAnsi="Arial" w:cs="Arial"/>
        </w:rPr>
        <w:t xml:space="preserve">Határidő: 30 nap </w:t>
      </w:r>
    </w:p>
    <w:p w:rsidR="0037454F" w:rsidRPr="0045313C" w:rsidRDefault="0037454F" w:rsidP="0045313C">
      <w:pPr>
        <w:jc w:val="both"/>
        <w:rPr>
          <w:rFonts w:ascii="Arial" w:hAnsi="Arial" w:cs="Arial"/>
        </w:rPr>
      </w:pPr>
      <w:r w:rsidRPr="0045313C">
        <w:rPr>
          <w:rFonts w:ascii="Arial" w:hAnsi="Arial" w:cs="Arial"/>
        </w:rPr>
        <w:t xml:space="preserve">Felelős: Tarlós István </w:t>
      </w:r>
    </w:p>
    <w:p w:rsidR="0037454F" w:rsidRPr="0045313C" w:rsidRDefault="0037454F" w:rsidP="0045313C">
      <w:pPr>
        <w:jc w:val="both"/>
        <w:rPr>
          <w:rFonts w:ascii="Arial" w:hAnsi="Arial" w:cs="Arial"/>
        </w:rPr>
      </w:pPr>
      <w:r w:rsidRPr="0045313C">
        <w:rPr>
          <w:rFonts w:ascii="Arial" w:hAnsi="Arial" w:cs="Arial"/>
        </w:rPr>
        <w:t xml:space="preserve">Budapest Főváros Önkormányzata vagyonáról, a vagyonelemek feletti tulajdonosi jogok gyakorlásáról szóló 22/2012. (III. 14.) Főv. Kgy. rendelet 45. § (1) és (3) bekezdései alapján úgy dönt, hogy a Fővárosi Kertészeti Nonprofit Zrt. részére ingyenesen átadja a csatolt megállapodásban foglalt leselejtezett tárgyi eszközöket, melyek közfeladat ellátásához nem szükségesek. Felkéri a főpolgármestert, hogy gondoskodjon a leselejtezett tárgyi eszközök Fővárosi Kertészeti Nonprofit Zrt. részére történő ingyenes átruházásáról szóló, az előterjesztés 3. sz. mellékleteként csatolt megállapodás aláírásáról. </w:t>
      </w:r>
    </w:p>
    <w:p w:rsidR="0037454F" w:rsidRPr="0045313C" w:rsidRDefault="0037454F" w:rsidP="0045313C">
      <w:pPr>
        <w:jc w:val="both"/>
        <w:rPr>
          <w:rFonts w:ascii="Arial" w:hAnsi="Arial" w:cs="Arial"/>
        </w:rPr>
      </w:pPr>
      <w:r w:rsidRPr="0045313C">
        <w:rPr>
          <w:rFonts w:ascii="Arial" w:hAnsi="Arial" w:cs="Arial"/>
        </w:rPr>
        <w:t xml:space="preserve">Határidő: 30 nap </w:t>
      </w:r>
    </w:p>
    <w:p w:rsidR="0037454F" w:rsidRPr="0045313C" w:rsidRDefault="0037454F" w:rsidP="0045313C">
      <w:pPr>
        <w:jc w:val="both"/>
        <w:rPr>
          <w:rFonts w:ascii="Arial" w:hAnsi="Arial" w:cs="Arial"/>
        </w:rPr>
      </w:pPr>
      <w:r w:rsidRPr="0045313C">
        <w:rPr>
          <w:rFonts w:ascii="Arial" w:hAnsi="Arial" w:cs="Arial"/>
        </w:rPr>
        <w:t xml:space="preserve">Felelős: Tarlós István </w:t>
      </w:r>
    </w:p>
    <w:p w:rsidR="0037454F" w:rsidRPr="00C216F5" w:rsidRDefault="00C216F5" w:rsidP="0045313C">
      <w:pPr>
        <w:jc w:val="both"/>
        <w:rPr>
          <w:rFonts w:ascii="Arial" w:hAnsi="Arial" w:cs="Arial"/>
          <w:b/>
        </w:rPr>
      </w:pPr>
      <w:r>
        <w:rPr>
          <w:rFonts w:ascii="Arial" w:hAnsi="Arial" w:cs="Arial"/>
          <w:b/>
        </w:rPr>
        <w:t xml:space="preserve">A tárgyi eszközök állományból történő kivezetése, a selejtezési jegyzőkönyvek aláírása, valamint a leselejtezett vagyonnak a Fővárosi Önkormányzat nyilvántartásaiból való törlése megtörtént. A tárgyi eszközök ingyenes átruházásáról szóló megállapodás aláírásra került. Ezzel a határozatok végrehajtása megtörtént. </w:t>
      </w:r>
    </w:p>
    <w:p w:rsidR="00C216F5" w:rsidRPr="002F7E74" w:rsidRDefault="00C216F5" w:rsidP="0045313C">
      <w:pPr>
        <w:jc w:val="both"/>
        <w:rPr>
          <w:rFonts w:ascii="Arial" w:hAnsi="Arial" w:cs="Arial"/>
        </w:rPr>
      </w:pPr>
    </w:p>
    <w:p w:rsidR="002F7E74" w:rsidRPr="002F7E74" w:rsidRDefault="002F7E74" w:rsidP="002F7E74">
      <w:pPr>
        <w:jc w:val="both"/>
        <w:rPr>
          <w:rFonts w:ascii="Arial" w:hAnsi="Arial" w:cs="Arial"/>
        </w:rPr>
      </w:pPr>
      <w:r w:rsidRPr="002F7E74">
        <w:rPr>
          <w:rFonts w:ascii="Arial" w:hAnsi="Arial" w:cs="Arial"/>
        </w:rPr>
        <w:t>„</w:t>
      </w:r>
      <w:r w:rsidRPr="002F7E74">
        <w:rPr>
          <w:rFonts w:ascii="Arial" w:hAnsi="Arial" w:cs="Arial"/>
          <w:color w:val="000000"/>
        </w:rPr>
        <w:t>Javaslat a Fővárosi Közbeszerzési Kft.-vel kapcsolatos döntések meghozatalára</w:t>
      </w:r>
      <w:r w:rsidRPr="002F7E74">
        <w:rPr>
          <w:rFonts w:ascii="Arial" w:hAnsi="Arial" w:cs="Arial"/>
        </w:rPr>
        <w:t xml:space="preserve">” című napirend keretében a </w:t>
      </w:r>
      <w:r w:rsidRPr="002F7E74">
        <w:rPr>
          <w:rFonts w:ascii="Arial" w:hAnsi="Arial" w:cs="Arial"/>
          <w:b/>
          <w:u w:val="single"/>
        </w:rPr>
        <w:t>72/2016. (I. 27.) határozatban</w:t>
      </w:r>
      <w:r w:rsidRPr="002F7E74">
        <w:rPr>
          <w:rFonts w:ascii="Arial" w:hAnsi="Arial" w:cs="Arial"/>
          <w:b/>
        </w:rPr>
        <w:t xml:space="preserve"> </w:t>
      </w:r>
      <w:r w:rsidRPr="002F7E74">
        <w:rPr>
          <w:rFonts w:ascii="Arial" w:hAnsi="Arial" w:cs="Arial"/>
          <w:color w:val="000000"/>
        </w:rPr>
        <w:t>Budapest Főváros Önkormányzata vagyonáról, a vagyonelemek feletti tulajdonosi jogok gyakorlásáról szóló 22/2012. (III. 14.) Főv. Kgy. rendelet 56. § (1) bekezdésében foglalt hatáskörében, a Fővárosi Közbeszerzési Lebonyolító és Minőségbiztosító Korlátolt Felelősségű Társaság legfőbb szerveként eljárva</w:t>
      </w:r>
      <w:r w:rsidRPr="002F7E74">
        <w:rPr>
          <w:rFonts w:ascii="Arial" w:hAnsi="Arial" w:cs="Arial"/>
          <w:color w:val="000000"/>
        </w:rPr>
        <w:tab/>
      </w:r>
      <w:r w:rsidRPr="002F7E74">
        <w:rPr>
          <w:rFonts w:ascii="Arial" w:hAnsi="Arial" w:cs="Arial"/>
          <w:color w:val="000000"/>
        </w:rPr>
        <w:br/>
        <w:t>a) Jóváhagyja a Fővárosi Közbeszerzési Kft. szervezeti és működési szabályzatát az előterjesztés 1. sz. melléklete szerinti tartalommal.</w:t>
      </w:r>
      <w:r w:rsidRPr="002F7E74">
        <w:rPr>
          <w:rFonts w:ascii="Arial" w:hAnsi="Arial" w:cs="Arial"/>
          <w:color w:val="000000"/>
        </w:rPr>
        <w:tab/>
      </w:r>
      <w:r w:rsidRPr="002F7E74">
        <w:rPr>
          <w:rFonts w:ascii="Arial" w:hAnsi="Arial" w:cs="Arial"/>
          <w:color w:val="000000"/>
        </w:rPr>
        <w:br/>
        <w:t xml:space="preserve">b) </w:t>
      </w:r>
      <w:r w:rsidR="009250FD">
        <w:rPr>
          <w:rFonts w:ascii="Arial" w:hAnsi="Arial" w:cs="Arial"/>
          <w:color w:val="000000"/>
        </w:rPr>
        <w:t xml:space="preserve">  </w:t>
      </w:r>
      <w:r w:rsidRPr="002F7E74">
        <w:rPr>
          <w:rFonts w:ascii="Arial" w:hAnsi="Arial" w:cs="Arial"/>
          <w:color w:val="000000"/>
        </w:rPr>
        <w:t>Jóváhagyja a Fővárosi Közbeszerzési Kft. felügyelőbizottságának ügyrendjét az előterjesztés 2. sz. melléklete szerinti tartalommal.</w:t>
      </w:r>
      <w:r w:rsidRPr="002F7E74">
        <w:rPr>
          <w:rFonts w:ascii="Arial" w:hAnsi="Arial" w:cs="Arial"/>
          <w:color w:val="000000"/>
        </w:rPr>
        <w:tab/>
      </w:r>
      <w:r w:rsidRPr="002F7E74">
        <w:rPr>
          <w:rFonts w:ascii="Arial" w:hAnsi="Arial" w:cs="Arial"/>
          <w:color w:val="000000"/>
        </w:rPr>
        <w:br/>
      </w:r>
      <w:r w:rsidRPr="002F7E74">
        <w:rPr>
          <w:rFonts w:ascii="Arial" w:hAnsi="Arial" w:cs="Arial"/>
          <w:color w:val="000000"/>
        </w:rPr>
        <w:lastRenderedPageBreak/>
        <w:t>- Felkéri a főpolgármestert, hogy az alapító fenti döntéseiről a Ptk. 3:109. § (4) bekezdése alapján a Fővárosi Közbeszerzési Kft. ügyvezetőjét tájékoztassa, valamint az ügyvezető munkaköri leírását készítse el.</w:t>
      </w:r>
    </w:p>
    <w:p w:rsidR="002F7E74" w:rsidRPr="002F7E74" w:rsidRDefault="002F7E74" w:rsidP="002F7E74">
      <w:pPr>
        <w:jc w:val="both"/>
        <w:rPr>
          <w:rFonts w:ascii="Arial" w:hAnsi="Arial" w:cs="Arial"/>
        </w:rPr>
      </w:pPr>
      <w:r w:rsidRPr="002F7E74">
        <w:rPr>
          <w:rFonts w:ascii="Arial" w:hAnsi="Arial" w:cs="Arial"/>
        </w:rPr>
        <w:t xml:space="preserve">Határidő: 30 nap </w:t>
      </w:r>
    </w:p>
    <w:p w:rsidR="002F7E74" w:rsidRPr="002F7E74" w:rsidRDefault="002F7E74" w:rsidP="002F7E74">
      <w:pPr>
        <w:jc w:val="both"/>
        <w:rPr>
          <w:rFonts w:ascii="Arial" w:hAnsi="Arial" w:cs="Arial"/>
        </w:rPr>
      </w:pPr>
      <w:r w:rsidRPr="002F7E74">
        <w:rPr>
          <w:rFonts w:ascii="Arial" w:hAnsi="Arial" w:cs="Arial"/>
        </w:rPr>
        <w:t xml:space="preserve">Felelős: Tarlós István </w:t>
      </w:r>
    </w:p>
    <w:p w:rsidR="002F7E74" w:rsidRPr="002F7E74" w:rsidRDefault="002F7E74" w:rsidP="0045313C">
      <w:pPr>
        <w:jc w:val="both"/>
        <w:rPr>
          <w:rFonts w:ascii="Arial" w:hAnsi="Arial" w:cs="Arial"/>
          <w:b/>
        </w:rPr>
      </w:pPr>
      <w:r w:rsidRPr="002F7E74">
        <w:rPr>
          <w:rFonts w:ascii="Arial" w:hAnsi="Arial" w:cs="Arial"/>
          <w:b/>
          <w:color w:val="000000"/>
        </w:rPr>
        <w:t xml:space="preserve">Az alapítói döntésről a Társaságot értesítettük. Az ügyvezető igazgató munkaköri </w:t>
      </w:r>
      <w:r w:rsidR="00F94372">
        <w:rPr>
          <w:rFonts w:ascii="Arial" w:hAnsi="Arial" w:cs="Arial"/>
          <w:b/>
          <w:color w:val="000000"/>
        </w:rPr>
        <w:t xml:space="preserve">leírása </w:t>
      </w:r>
      <w:r w:rsidRPr="002F7E74">
        <w:rPr>
          <w:rFonts w:ascii="Arial" w:hAnsi="Arial" w:cs="Arial"/>
          <w:b/>
          <w:color w:val="000000"/>
        </w:rPr>
        <w:t>2016. január 27-én aláírásra került. A határozat végrehajtása megtörtént.</w:t>
      </w:r>
    </w:p>
    <w:p w:rsidR="002F7E74" w:rsidRPr="0045313C" w:rsidRDefault="002F7E74" w:rsidP="0045313C">
      <w:pPr>
        <w:jc w:val="both"/>
        <w:rPr>
          <w:rFonts w:ascii="Arial" w:hAnsi="Arial" w:cs="Arial"/>
        </w:rPr>
      </w:pPr>
    </w:p>
    <w:p w:rsidR="0037454F" w:rsidRPr="0045313C" w:rsidRDefault="001B70F7" w:rsidP="00F147AD">
      <w:pPr>
        <w:spacing w:after="0"/>
        <w:jc w:val="both"/>
        <w:rPr>
          <w:rFonts w:ascii="Arial" w:hAnsi="Arial" w:cs="Arial"/>
        </w:rPr>
      </w:pPr>
      <w:r>
        <w:rPr>
          <w:rFonts w:ascii="Arial" w:hAnsi="Arial" w:cs="Arial"/>
        </w:rPr>
        <w:t>„</w:t>
      </w:r>
      <w:r w:rsidR="0037454F" w:rsidRPr="0045313C">
        <w:rPr>
          <w:rFonts w:ascii="Arial" w:hAnsi="Arial" w:cs="Arial"/>
        </w:rPr>
        <w:t>Javaslat a Parking Kft. 2015. évi éves beszámolójának, valamint a Parking Kft. BKK Zrt.-be történő beolvadásával kapcsolatos végleges vagyonmérleg és vagyonleltár elfogadására</w:t>
      </w:r>
      <w:r>
        <w:rPr>
          <w:rFonts w:ascii="Arial" w:hAnsi="Arial" w:cs="Arial"/>
        </w:rPr>
        <w:t xml:space="preserve">” című napirend keretében a </w:t>
      </w:r>
      <w:r w:rsidR="0037454F" w:rsidRPr="001B70F7">
        <w:rPr>
          <w:rFonts w:ascii="Arial" w:hAnsi="Arial" w:cs="Arial"/>
          <w:b/>
          <w:u w:val="single"/>
        </w:rPr>
        <w:t>74</w:t>
      </w:r>
      <w:r w:rsidRPr="001B70F7">
        <w:rPr>
          <w:rFonts w:ascii="Arial" w:hAnsi="Arial" w:cs="Arial"/>
          <w:b/>
          <w:u w:val="single"/>
        </w:rPr>
        <w:t>-75</w:t>
      </w:r>
      <w:r w:rsidR="0037454F" w:rsidRPr="001B70F7">
        <w:rPr>
          <w:rFonts w:ascii="Arial" w:hAnsi="Arial" w:cs="Arial"/>
          <w:b/>
          <w:u w:val="single"/>
        </w:rPr>
        <w:t>/2016.</w:t>
      </w:r>
      <w:r w:rsidRPr="001B70F7">
        <w:rPr>
          <w:rFonts w:ascii="Arial" w:hAnsi="Arial" w:cs="Arial"/>
          <w:b/>
          <w:u w:val="single"/>
        </w:rPr>
        <w:t xml:space="preserve"> </w:t>
      </w:r>
      <w:r w:rsidR="0037454F" w:rsidRPr="001B70F7">
        <w:rPr>
          <w:rFonts w:ascii="Arial" w:hAnsi="Arial" w:cs="Arial"/>
          <w:b/>
          <w:u w:val="single"/>
        </w:rPr>
        <w:t>(I.</w:t>
      </w:r>
      <w:r w:rsidRPr="001B70F7">
        <w:rPr>
          <w:rFonts w:ascii="Arial" w:hAnsi="Arial" w:cs="Arial"/>
          <w:b/>
          <w:u w:val="single"/>
        </w:rPr>
        <w:t xml:space="preserve"> </w:t>
      </w:r>
      <w:r w:rsidR="0037454F" w:rsidRPr="001B70F7">
        <w:rPr>
          <w:rFonts w:ascii="Arial" w:hAnsi="Arial" w:cs="Arial"/>
          <w:b/>
          <w:u w:val="single"/>
        </w:rPr>
        <w:t>27.)</w:t>
      </w:r>
      <w:r w:rsidRPr="001B70F7">
        <w:rPr>
          <w:rFonts w:ascii="Arial" w:hAnsi="Arial" w:cs="Arial"/>
          <w:b/>
          <w:u w:val="single"/>
        </w:rPr>
        <w:t xml:space="preserve"> határoz</w:t>
      </w:r>
      <w:r>
        <w:rPr>
          <w:rFonts w:ascii="Arial" w:hAnsi="Arial" w:cs="Arial"/>
          <w:b/>
          <w:u w:val="single"/>
        </w:rPr>
        <w:t>atokban</w:t>
      </w:r>
      <w:r>
        <w:rPr>
          <w:rFonts w:ascii="Arial" w:hAnsi="Arial" w:cs="Arial"/>
        </w:rPr>
        <w:t xml:space="preserve"> </w:t>
      </w:r>
      <w:r w:rsidR="0037454F" w:rsidRPr="0045313C">
        <w:rPr>
          <w:rFonts w:ascii="Arial" w:hAnsi="Arial" w:cs="Arial"/>
        </w:rPr>
        <w:t xml:space="preserve">Budapest Főváros Önkormányzata vagyonáról, a vagyonelemek feletti tulajdonosi jogok gyakorlásáról szóló 22/2012. (III. 14.) Főv. Kgy. rendelet 56. § (1) bekezdésében foglalt hatáskörében, a BKK Budapesti Közlekedési Központ Zártkörűen Működő Részvénytársaság (BKK Zrt.) legfőbb szerveként eljárva </w:t>
      </w:r>
    </w:p>
    <w:p w:rsidR="0037454F" w:rsidRPr="00F147AD" w:rsidRDefault="0037454F" w:rsidP="002B7C16">
      <w:pPr>
        <w:pStyle w:val="Listaszerbekezds"/>
        <w:numPr>
          <w:ilvl w:val="0"/>
          <w:numId w:val="25"/>
        </w:numPr>
        <w:ind w:hanging="436"/>
        <w:jc w:val="both"/>
        <w:rPr>
          <w:rFonts w:ascii="Arial" w:hAnsi="Arial" w:cs="Arial"/>
        </w:rPr>
      </w:pPr>
      <w:r w:rsidRPr="00F147AD">
        <w:rPr>
          <w:rFonts w:ascii="Arial" w:hAnsi="Arial" w:cs="Arial"/>
        </w:rPr>
        <w:t xml:space="preserve">Elfogadja a BKK Zrt., (mint átvevő Társaság) 2015. október 31-i fordulónapra készített, a Parking Kft. beolvadása előtti állapotot tükröző végleges vagyonmérlegét és az azt alátámasztó vagyonleltárt az előterjesztés 5. számú melléklete szerinti tartalommal. </w:t>
      </w:r>
    </w:p>
    <w:p w:rsidR="0037454F" w:rsidRPr="00F147AD" w:rsidRDefault="0037454F" w:rsidP="002B7C16">
      <w:pPr>
        <w:pStyle w:val="Listaszerbekezds"/>
        <w:numPr>
          <w:ilvl w:val="0"/>
          <w:numId w:val="25"/>
        </w:numPr>
        <w:ind w:hanging="436"/>
        <w:jc w:val="both"/>
        <w:rPr>
          <w:rFonts w:ascii="Arial" w:hAnsi="Arial" w:cs="Arial"/>
        </w:rPr>
      </w:pPr>
      <w:r w:rsidRPr="00F147AD">
        <w:rPr>
          <w:rFonts w:ascii="Arial" w:hAnsi="Arial" w:cs="Arial"/>
        </w:rPr>
        <w:t>Elfogadja a Parking Kft., (mint beolvadó Társaság) 2015. október 31-i fordulónapra készített, a BKK Zrt.-be való beolvadás előtti állapotot tükröző végleges vagyonmérlegét és az azt alátámasztó vagyonleltárt az előterjesztés 6. számú melléklete szerinti tartalommal.</w:t>
      </w:r>
    </w:p>
    <w:p w:rsidR="0037454F" w:rsidRPr="00F147AD" w:rsidRDefault="0037454F" w:rsidP="002B7C16">
      <w:pPr>
        <w:pStyle w:val="Listaszerbekezds"/>
        <w:numPr>
          <w:ilvl w:val="1"/>
          <w:numId w:val="27"/>
        </w:numPr>
        <w:ind w:left="720" w:hanging="436"/>
        <w:jc w:val="both"/>
        <w:rPr>
          <w:rFonts w:ascii="Arial" w:hAnsi="Arial" w:cs="Arial"/>
        </w:rPr>
      </w:pPr>
      <w:r w:rsidRPr="00F147AD">
        <w:rPr>
          <w:rFonts w:ascii="Arial" w:hAnsi="Arial" w:cs="Arial"/>
        </w:rPr>
        <w:t>Elfogadja a BKK Zrt. (mint jogutód Társaság) 2015. október 31-i fordulónapra készített, a Parking Kft. beolvadása utáni állapotot tükröző végleges vagyonmérlegét és az azt alátámasztó vagyonleltárt az előterjesztés 7. számú melléklete szerinti tartalommal.</w:t>
      </w:r>
    </w:p>
    <w:p w:rsidR="0037454F" w:rsidRPr="00F147AD" w:rsidRDefault="0037454F" w:rsidP="002B7C16">
      <w:pPr>
        <w:pStyle w:val="Listaszerbekezds"/>
        <w:numPr>
          <w:ilvl w:val="1"/>
          <w:numId w:val="27"/>
        </w:numPr>
        <w:ind w:left="720" w:hanging="436"/>
        <w:jc w:val="both"/>
        <w:rPr>
          <w:rFonts w:ascii="Arial" w:hAnsi="Arial" w:cs="Arial"/>
        </w:rPr>
      </w:pPr>
      <w:r w:rsidRPr="00F147AD">
        <w:rPr>
          <w:rFonts w:ascii="Arial" w:hAnsi="Arial" w:cs="Arial"/>
        </w:rPr>
        <w:t>Elfogadja a BKK Zrt., mint átvevő Társaság, a Parking Kft., mint beolvadó Társaság, valamint a BKK Zrt., mint jogutód Társaság végleges vagyonmérlegei és az azokat alátámasztó vagyonleltárak könyvvizsgálatáról szóló független könyvvizsgálói jelentést az előterjesztés 8. sz. melléklete szerinti tartalommal.</w:t>
      </w:r>
    </w:p>
    <w:p w:rsidR="0037454F" w:rsidRPr="0045313C" w:rsidRDefault="0037454F" w:rsidP="0045313C">
      <w:pPr>
        <w:jc w:val="both"/>
        <w:rPr>
          <w:rFonts w:ascii="Arial" w:hAnsi="Arial" w:cs="Arial"/>
        </w:rPr>
      </w:pPr>
      <w:r w:rsidRPr="0045313C">
        <w:rPr>
          <w:rFonts w:ascii="Arial" w:hAnsi="Arial" w:cs="Arial"/>
        </w:rPr>
        <w:t xml:space="preserve">Határidő: 15 nap </w:t>
      </w:r>
    </w:p>
    <w:p w:rsidR="0037454F" w:rsidRPr="0045313C" w:rsidRDefault="0037454F" w:rsidP="0045313C">
      <w:pPr>
        <w:jc w:val="both"/>
        <w:rPr>
          <w:rFonts w:ascii="Arial" w:hAnsi="Arial" w:cs="Arial"/>
        </w:rPr>
      </w:pPr>
      <w:r w:rsidRPr="0045313C">
        <w:rPr>
          <w:rFonts w:ascii="Arial" w:hAnsi="Arial" w:cs="Arial"/>
        </w:rPr>
        <w:t xml:space="preserve">Felelős: Tarlós István </w:t>
      </w:r>
    </w:p>
    <w:p w:rsidR="0037454F" w:rsidRPr="0045313C" w:rsidRDefault="0037454F" w:rsidP="0045313C">
      <w:pPr>
        <w:jc w:val="both"/>
        <w:rPr>
          <w:rFonts w:ascii="Arial" w:hAnsi="Arial" w:cs="Arial"/>
        </w:rPr>
      </w:pPr>
      <w:r w:rsidRPr="0045313C">
        <w:rPr>
          <w:rFonts w:ascii="Arial" w:hAnsi="Arial" w:cs="Arial"/>
        </w:rPr>
        <w:t>Felkéri a főpolgármestert, hogy az alapító fenti döntéseiről a Ptk. 3:109. § (4) bekezdése alapján a BKK Zrt. vezető tisztségviselőjét tájékoztassa annak érdekében, hogy gondoskodjon a Parking Kft. 2015. évi éves beszámolójának, valamint a végleges vagyonmérlegek és vagyonleltárak jogszabályok által előírt letétbe helyezéséről és közzétételéről.</w:t>
      </w:r>
    </w:p>
    <w:p w:rsidR="0037454F" w:rsidRPr="0045313C" w:rsidRDefault="0037454F" w:rsidP="0045313C">
      <w:pPr>
        <w:jc w:val="both"/>
        <w:rPr>
          <w:rFonts w:ascii="Arial" w:hAnsi="Arial" w:cs="Arial"/>
        </w:rPr>
      </w:pPr>
      <w:r w:rsidRPr="0045313C">
        <w:rPr>
          <w:rFonts w:ascii="Arial" w:hAnsi="Arial" w:cs="Arial"/>
        </w:rPr>
        <w:t xml:space="preserve">Határidő: 30 nap </w:t>
      </w:r>
    </w:p>
    <w:p w:rsidR="0037454F" w:rsidRPr="0045313C" w:rsidRDefault="0037454F" w:rsidP="0045313C">
      <w:pPr>
        <w:jc w:val="both"/>
        <w:rPr>
          <w:rFonts w:ascii="Arial" w:hAnsi="Arial" w:cs="Arial"/>
        </w:rPr>
      </w:pPr>
      <w:r w:rsidRPr="0045313C">
        <w:rPr>
          <w:rFonts w:ascii="Arial" w:hAnsi="Arial" w:cs="Arial"/>
        </w:rPr>
        <w:t xml:space="preserve">Felelős: Tarlós István </w:t>
      </w:r>
    </w:p>
    <w:p w:rsidR="0037454F" w:rsidRPr="002A7189" w:rsidRDefault="002B7C16" w:rsidP="0045313C">
      <w:pPr>
        <w:jc w:val="both"/>
        <w:rPr>
          <w:rFonts w:ascii="Arial" w:hAnsi="Arial" w:cs="Arial"/>
          <w:b/>
        </w:rPr>
      </w:pPr>
      <w:r>
        <w:rPr>
          <w:rFonts w:ascii="Arial" w:hAnsi="Arial" w:cs="Arial"/>
          <w:b/>
        </w:rPr>
        <w:t>A Fővárosi Közgyűlés döntései</w:t>
      </w:r>
      <w:r w:rsidR="002A7189" w:rsidRPr="002A7189">
        <w:rPr>
          <w:rFonts w:ascii="Arial" w:hAnsi="Arial" w:cs="Arial"/>
          <w:b/>
        </w:rPr>
        <w:t>ről 2016. február 11-én értesítet</w:t>
      </w:r>
      <w:r w:rsidR="002A7189">
        <w:rPr>
          <w:rFonts w:ascii="Arial" w:hAnsi="Arial" w:cs="Arial"/>
          <w:b/>
        </w:rPr>
        <w:t>tük a BKK Zrt. vezérigazgatóját</w:t>
      </w:r>
      <w:r w:rsidR="00321483">
        <w:rPr>
          <w:rFonts w:ascii="Arial" w:hAnsi="Arial" w:cs="Arial"/>
          <w:b/>
        </w:rPr>
        <w:t xml:space="preserve">, és </w:t>
      </w:r>
      <w:r w:rsidR="002A7189" w:rsidRPr="002A7189">
        <w:rPr>
          <w:rFonts w:ascii="Arial" w:hAnsi="Arial" w:cs="Arial"/>
          <w:b/>
        </w:rPr>
        <w:t>felkértük</w:t>
      </w:r>
      <w:r w:rsidR="00321483">
        <w:rPr>
          <w:rFonts w:ascii="Arial" w:hAnsi="Arial" w:cs="Arial"/>
          <w:b/>
        </w:rPr>
        <w:t>, hogy</w:t>
      </w:r>
      <w:r w:rsidR="002A7189" w:rsidRPr="002A7189">
        <w:rPr>
          <w:rFonts w:ascii="Arial" w:hAnsi="Arial" w:cs="Arial"/>
          <w:b/>
        </w:rPr>
        <w:t xml:space="preserve"> gondoskodjon a végl</w:t>
      </w:r>
      <w:r w:rsidR="002A7189">
        <w:rPr>
          <w:rFonts w:ascii="Arial" w:hAnsi="Arial" w:cs="Arial"/>
          <w:b/>
        </w:rPr>
        <w:t>e</w:t>
      </w:r>
      <w:r w:rsidR="002A7189" w:rsidRPr="002A7189">
        <w:rPr>
          <w:rFonts w:ascii="Arial" w:hAnsi="Arial" w:cs="Arial"/>
          <w:b/>
        </w:rPr>
        <w:t>ges vagyonmérlegek és vagyonleltárak jogszabályok által előírt letétbe hely</w:t>
      </w:r>
      <w:r w:rsidR="002A7189">
        <w:rPr>
          <w:rFonts w:ascii="Arial" w:hAnsi="Arial" w:cs="Arial"/>
          <w:b/>
        </w:rPr>
        <w:t>ezéséről</w:t>
      </w:r>
      <w:r w:rsidR="002A7189" w:rsidRPr="002A7189">
        <w:rPr>
          <w:rFonts w:ascii="Arial" w:hAnsi="Arial" w:cs="Arial"/>
          <w:b/>
        </w:rPr>
        <w:t xml:space="preserve"> és közzé</w:t>
      </w:r>
      <w:r w:rsidR="002A7189">
        <w:rPr>
          <w:rFonts w:ascii="Arial" w:hAnsi="Arial" w:cs="Arial"/>
          <w:b/>
        </w:rPr>
        <w:t>tételéről, amely kérésnek a T</w:t>
      </w:r>
      <w:r w:rsidR="002A7189" w:rsidRPr="002A7189">
        <w:rPr>
          <w:rFonts w:ascii="Arial" w:hAnsi="Arial" w:cs="Arial"/>
          <w:b/>
        </w:rPr>
        <w:t>ársaság eleget tett. A határozat</w:t>
      </w:r>
      <w:r w:rsidR="005B58AC">
        <w:rPr>
          <w:rFonts w:ascii="Arial" w:hAnsi="Arial" w:cs="Arial"/>
          <w:b/>
        </w:rPr>
        <w:t>ok</w:t>
      </w:r>
      <w:r w:rsidR="002A7189" w:rsidRPr="002A7189">
        <w:rPr>
          <w:rFonts w:ascii="Arial" w:hAnsi="Arial" w:cs="Arial"/>
          <w:b/>
        </w:rPr>
        <w:t xml:space="preserve"> végrehajtásra került</w:t>
      </w:r>
      <w:r w:rsidR="005B58AC">
        <w:rPr>
          <w:rFonts w:ascii="Arial" w:hAnsi="Arial" w:cs="Arial"/>
          <w:b/>
        </w:rPr>
        <w:t>ek</w:t>
      </w:r>
      <w:r w:rsidR="002A7189" w:rsidRPr="002A7189">
        <w:rPr>
          <w:rFonts w:ascii="Arial" w:hAnsi="Arial" w:cs="Arial"/>
          <w:b/>
        </w:rPr>
        <w:t>.</w:t>
      </w:r>
    </w:p>
    <w:p w:rsidR="002A7189" w:rsidRPr="0045313C" w:rsidRDefault="002A7189" w:rsidP="0045313C">
      <w:pPr>
        <w:jc w:val="both"/>
        <w:rPr>
          <w:rFonts w:ascii="Arial" w:hAnsi="Arial" w:cs="Arial"/>
        </w:rPr>
      </w:pPr>
    </w:p>
    <w:p w:rsidR="0037454F" w:rsidRPr="0045313C" w:rsidRDefault="001B70F7" w:rsidP="0045313C">
      <w:pPr>
        <w:jc w:val="both"/>
        <w:rPr>
          <w:rFonts w:ascii="Arial" w:hAnsi="Arial" w:cs="Arial"/>
        </w:rPr>
      </w:pPr>
      <w:r>
        <w:rPr>
          <w:rFonts w:ascii="Arial" w:hAnsi="Arial" w:cs="Arial"/>
        </w:rPr>
        <w:t>„</w:t>
      </w:r>
      <w:r w:rsidR="0037454F" w:rsidRPr="0045313C">
        <w:rPr>
          <w:rFonts w:ascii="Arial" w:hAnsi="Arial" w:cs="Arial"/>
        </w:rPr>
        <w:t>Javaslat a Fővárosi Vízművek Zrt. soron következő közgyűlésének napirendi pontjaira vonatkozó előzetes döntések meghozatalára</w:t>
      </w:r>
      <w:r>
        <w:rPr>
          <w:rFonts w:ascii="Arial" w:hAnsi="Arial" w:cs="Arial"/>
        </w:rPr>
        <w:t xml:space="preserve">” című napirend keretében a </w:t>
      </w:r>
      <w:r w:rsidR="0037454F" w:rsidRPr="001B70F7">
        <w:rPr>
          <w:rFonts w:ascii="Arial" w:hAnsi="Arial" w:cs="Arial"/>
          <w:b/>
          <w:u w:val="single"/>
        </w:rPr>
        <w:t>78</w:t>
      </w:r>
      <w:r w:rsidRPr="001B70F7">
        <w:rPr>
          <w:rFonts w:ascii="Arial" w:hAnsi="Arial" w:cs="Arial"/>
          <w:b/>
          <w:u w:val="single"/>
        </w:rPr>
        <w:t>-79</w:t>
      </w:r>
      <w:r w:rsidR="0037454F" w:rsidRPr="001B70F7">
        <w:rPr>
          <w:rFonts w:ascii="Arial" w:hAnsi="Arial" w:cs="Arial"/>
          <w:b/>
          <w:u w:val="single"/>
        </w:rPr>
        <w:t>/2016.</w:t>
      </w:r>
      <w:r w:rsidRPr="001B70F7">
        <w:rPr>
          <w:rFonts w:ascii="Arial" w:hAnsi="Arial" w:cs="Arial"/>
          <w:b/>
          <w:u w:val="single"/>
        </w:rPr>
        <w:t xml:space="preserve"> </w:t>
      </w:r>
      <w:r w:rsidR="0037454F" w:rsidRPr="001B70F7">
        <w:rPr>
          <w:rFonts w:ascii="Arial" w:hAnsi="Arial" w:cs="Arial"/>
          <w:b/>
          <w:u w:val="single"/>
        </w:rPr>
        <w:t>(I.</w:t>
      </w:r>
      <w:r w:rsidRPr="001B70F7">
        <w:rPr>
          <w:rFonts w:ascii="Arial" w:hAnsi="Arial" w:cs="Arial"/>
          <w:b/>
          <w:u w:val="single"/>
        </w:rPr>
        <w:t xml:space="preserve"> </w:t>
      </w:r>
      <w:r w:rsidR="0037454F" w:rsidRPr="001B70F7">
        <w:rPr>
          <w:rFonts w:ascii="Arial" w:hAnsi="Arial" w:cs="Arial"/>
          <w:b/>
          <w:u w:val="single"/>
        </w:rPr>
        <w:t>27.)</w:t>
      </w:r>
      <w:r w:rsidRPr="001B70F7">
        <w:rPr>
          <w:rFonts w:ascii="Arial" w:hAnsi="Arial" w:cs="Arial"/>
          <w:b/>
          <w:u w:val="single"/>
        </w:rPr>
        <w:t xml:space="preserve"> határozatok</w:t>
      </w:r>
      <w:r>
        <w:rPr>
          <w:rFonts w:ascii="Arial" w:hAnsi="Arial" w:cs="Arial"/>
          <w:b/>
          <w:u w:val="single"/>
        </w:rPr>
        <w:t>ban</w:t>
      </w:r>
      <w:r>
        <w:rPr>
          <w:rFonts w:ascii="Arial" w:hAnsi="Arial" w:cs="Arial"/>
        </w:rPr>
        <w:t xml:space="preserve"> </w:t>
      </w:r>
      <w:r w:rsidR="0037454F" w:rsidRPr="0045313C">
        <w:rPr>
          <w:rFonts w:ascii="Arial" w:hAnsi="Arial" w:cs="Arial"/>
        </w:rPr>
        <w:t>Budapest Főváros Önkormányzata vagyonáról, a vagyonelemek feletti tulajdonosi jogok gyakorlásáról szóló 22/2012. (III. 14.) Főv. Kgy. rendelet 56. § (1) és (2) bekezdéseiben foglalt hatáskörében eljárva úgy dönt, hogy a Fővárosi Vízművek Zrt. 2016. február 5-én tartandó közgyűlésén Budapest Főváros Önkormányzata részvényesi képviselője kötött mandátummal eljárva „igen” szavazatával támogassa a következő döntések meghozatalát az előterjesztői kiegészítéssel módosított tartalommal:</w:t>
      </w:r>
    </w:p>
    <w:p w:rsidR="0037454F" w:rsidRPr="0045313C" w:rsidRDefault="0037454F" w:rsidP="007E7888">
      <w:pPr>
        <w:spacing w:after="0"/>
        <w:jc w:val="both"/>
        <w:rPr>
          <w:rFonts w:ascii="Arial" w:hAnsi="Arial" w:cs="Arial"/>
        </w:rPr>
      </w:pPr>
      <w:r w:rsidRPr="0045313C">
        <w:rPr>
          <w:rFonts w:ascii="Arial" w:hAnsi="Arial" w:cs="Arial"/>
        </w:rPr>
        <w:t xml:space="preserve">1. napirendi pont tekintetében: </w:t>
      </w:r>
    </w:p>
    <w:p w:rsidR="0037454F" w:rsidRPr="0045313C" w:rsidRDefault="0037454F" w:rsidP="007E7888">
      <w:pPr>
        <w:spacing w:after="0"/>
        <w:jc w:val="both"/>
        <w:rPr>
          <w:rFonts w:ascii="Arial" w:hAnsi="Arial" w:cs="Arial"/>
        </w:rPr>
      </w:pPr>
      <w:r w:rsidRPr="0045313C">
        <w:rPr>
          <w:rFonts w:ascii="Arial" w:hAnsi="Arial" w:cs="Arial"/>
        </w:rPr>
        <w:t xml:space="preserve">A Fővárosi Vízművek Zrt. 2016. évi beruházási tervének 5.044.967 eFt főösszeggel, az előterjesztés 3. sz. melléklete szerinti tartalommal történő elfogadására vonatkozó döntés meghozatalát az alábbiak szerint: </w:t>
      </w:r>
    </w:p>
    <w:p w:rsidR="0037454F" w:rsidRPr="0045313C" w:rsidRDefault="0037454F" w:rsidP="007E7888">
      <w:pPr>
        <w:tabs>
          <w:tab w:val="left" w:pos="567"/>
          <w:tab w:val="left" w:pos="2694"/>
        </w:tabs>
        <w:spacing w:after="0"/>
        <w:jc w:val="both"/>
        <w:rPr>
          <w:rFonts w:ascii="Arial" w:hAnsi="Arial" w:cs="Arial"/>
        </w:rPr>
      </w:pPr>
      <w:r w:rsidRPr="0045313C">
        <w:rPr>
          <w:rFonts w:ascii="Arial" w:hAnsi="Arial" w:cs="Arial"/>
        </w:rPr>
        <w:t>a.</w:t>
      </w:r>
      <w:r w:rsidRPr="0045313C">
        <w:rPr>
          <w:rFonts w:ascii="Arial" w:hAnsi="Arial" w:cs="Arial"/>
        </w:rPr>
        <w:tab/>
        <w:t>Budapest</w:t>
      </w:r>
      <w:r w:rsidRPr="0045313C">
        <w:rPr>
          <w:rFonts w:ascii="Arial" w:hAnsi="Arial" w:cs="Arial"/>
        </w:rPr>
        <w:tab/>
        <w:t>2.915.462 eFt,</w:t>
      </w:r>
    </w:p>
    <w:p w:rsidR="0037454F" w:rsidRPr="0045313C" w:rsidRDefault="0037454F" w:rsidP="007E7888">
      <w:pPr>
        <w:tabs>
          <w:tab w:val="left" w:pos="567"/>
          <w:tab w:val="left" w:pos="2694"/>
        </w:tabs>
        <w:spacing w:after="0"/>
        <w:jc w:val="both"/>
        <w:rPr>
          <w:rFonts w:ascii="Arial" w:hAnsi="Arial" w:cs="Arial"/>
        </w:rPr>
      </w:pPr>
      <w:r w:rsidRPr="0045313C">
        <w:rPr>
          <w:rFonts w:ascii="Arial" w:hAnsi="Arial" w:cs="Arial"/>
        </w:rPr>
        <w:t>b.</w:t>
      </w:r>
      <w:r w:rsidRPr="0045313C">
        <w:rPr>
          <w:rFonts w:ascii="Arial" w:hAnsi="Arial" w:cs="Arial"/>
        </w:rPr>
        <w:tab/>
        <w:t>Biatorbágy</w:t>
      </w:r>
      <w:r w:rsidRPr="0045313C">
        <w:rPr>
          <w:rFonts w:ascii="Arial" w:hAnsi="Arial" w:cs="Arial"/>
        </w:rPr>
        <w:tab/>
        <w:t xml:space="preserve">     86.062 eFt,</w:t>
      </w:r>
    </w:p>
    <w:p w:rsidR="0037454F" w:rsidRPr="0045313C" w:rsidRDefault="0037454F" w:rsidP="007E7888">
      <w:pPr>
        <w:tabs>
          <w:tab w:val="left" w:pos="567"/>
          <w:tab w:val="left" w:pos="2694"/>
        </w:tabs>
        <w:spacing w:after="0"/>
        <w:jc w:val="both"/>
        <w:rPr>
          <w:rFonts w:ascii="Arial" w:hAnsi="Arial" w:cs="Arial"/>
        </w:rPr>
      </w:pPr>
      <w:r w:rsidRPr="0045313C">
        <w:rPr>
          <w:rFonts w:ascii="Arial" w:hAnsi="Arial" w:cs="Arial"/>
        </w:rPr>
        <w:t>c.</w:t>
      </w:r>
      <w:r w:rsidRPr="0045313C">
        <w:rPr>
          <w:rFonts w:ascii="Arial" w:hAnsi="Arial" w:cs="Arial"/>
        </w:rPr>
        <w:tab/>
        <w:t>Budakeszi</w:t>
      </w:r>
      <w:r w:rsidRPr="0045313C">
        <w:rPr>
          <w:rFonts w:ascii="Arial" w:hAnsi="Arial" w:cs="Arial"/>
        </w:rPr>
        <w:tab/>
        <w:t xml:space="preserve">     35.072 eFt,</w:t>
      </w:r>
    </w:p>
    <w:p w:rsidR="0037454F" w:rsidRPr="0045313C" w:rsidRDefault="0037454F" w:rsidP="007E7888">
      <w:pPr>
        <w:tabs>
          <w:tab w:val="left" w:pos="567"/>
          <w:tab w:val="left" w:pos="2694"/>
        </w:tabs>
        <w:spacing w:after="0"/>
        <w:jc w:val="both"/>
        <w:rPr>
          <w:rFonts w:ascii="Arial" w:hAnsi="Arial" w:cs="Arial"/>
        </w:rPr>
      </w:pPr>
      <w:r w:rsidRPr="0045313C">
        <w:rPr>
          <w:rFonts w:ascii="Arial" w:hAnsi="Arial" w:cs="Arial"/>
        </w:rPr>
        <w:t>d.</w:t>
      </w:r>
      <w:r w:rsidRPr="0045313C">
        <w:rPr>
          <w:rFonts w:ascii="Arial" w:hAnsi="Arial" w:cs="Arial"/>
        </w:rPr>
        <w:tab/>
        <w:t>Budaörs</w:t>
      </w:r>
      <w:r w:rsidRPr="0045313C">
        <w:rPr>
          <w:rFonts w:ascii="Arial" w:hAnsi="Arial" w:cs="Arial"/>
        </w:rPr>
        <w:tab/>
        <w:t xml:space="preserve">     58.320 eFt,</w:t>
      </w:r>
    </w:p>
    <w:p w:rsidR="0037454F" w:rsidRPr="0045313C" w:rsidRDefault="0037454F" w:rsidP="007E7888">
      <w:pPr>
        <w:tabs>
          <w:tab w:val="left" w:pos="567"/>
          <w:tab w:val="left" w:pos="2694"/>
        </w:tabs>
        <w:spacing w:after="0"/>
        <w:jc w:val="both"/>
        <w:rPr>
          <w:rFonts w:ascii="Arial" w:hAnsi="Arial" w:cs="Arial"/>
        </w:rPr>
      </w:pPr>
      <w:r w:rsidRPr="0045313C">
        <w:rPr>
          <w:rFonts w:ascii="Arial" w:hAnsi="Arial" w:cs="Arial"/>
        </w:rPr>
        <w:t>e.</w:t>
      </w:r>
      <w:r w:rsidRPr="0045313C">
        <w:rPr>
          <w:rFonts w:ascii="Arial" w:hAnsi="Arial" w:cs="Arial"/>
        </w:rPr>
        <w:tab/>
        <w:t>Halásztelek</w:t>
      </w:r>
      <w:r w:rsidRPr="0045313C">
        <w:rPr>
          <w:rFonts w:ascii="Arial" w:hAnsi="Arial" w:cs="Arial"/>
        </w:rPr>
        <w:tab/>
        <w:t xml:space="preserve">     42.121 eFt,</w:t>
      </w:r>
    </w:p>
    <w:p w:rsidR="0037454F" w:rsidRPr="0045313C" w:rsidRDefault="0037454F" w:rsidP="007E7888">
      <w:pPr>
        <w:tabs>
          <w:tab w:val="left" w:pos="567"/>
          <w:tab w:val="left" w:pos="2694"/>
        </w:tabs>
        <w:spacing w:after="0"/>
        <w:jc w:val="both"/>
        <w:rPr>
          <w:rFonts w:ascii="Arial" w:hAnsi="Arial" w:cs="Arial"/>
        </w:rPr>
      </w:pPr>
      <w:r w:rsidRPr="0045313C">
        <w:rPr>
          <w:rFonts w:ascii="Arial" w:hAnsi="Arial" w:cs="Arial"/>
        </w:rPr>
        <w:t>f.</w:t>
      </w:r>
      <w:r w:rsidRPr="0045313C">
        <w:rPr>
          <w:rFonts w:ascii="Arial" w:hAnsi="Arial" w:cs="Arial"/>
        </w:rPr>
        <w:tab/>
        <w:t>Kisoroszi</w:t>
      </w:r>
      <w:r w:rsidRPr="0045313C">
        <w:rPr>
          <w:rFonts w:ascii="Arial" w:hAnsi="Arial" w:cs="Arial"/>
        </w:rPr>
        <w:tab/>
        <w:t xml:space="preserve">       8.441 eFt,</w:t>
      </w:r>
    </w:p>
    <w:p w:rsidR="0037454F" w:rsidRPr="0045313C" w:rsidRDefault="0037454F" w:rsidP="007E7888">
      <w:pPr>
        <w:tabs>
          <w:tab w:val="left" w:pos="567"/>
          <w:tab w:val="left" w:pos="2694"/>
        </w:tabs>
        <w:spacing w:after="0"/>
        <w:jc w:val="both"/>
        <w:rPr>
          <w:rFonts w:ascii="Arial" w:hAnsi="Arial" w:cs="Arial"/>
        </w:rPr>
      </w:pPr>
      <w:r w:rsidRPr="0045313C">
        <w:rPr>
          <w:rFonts w:ascii="Arial" w:hAnsi="Arial" w:cs="Arial"/>
        </w:rPr>
        <w:t>g.</w:t>
      </w:r>
      <w:r w:rsidRPr="0045313C">
        <w:rPr>
          <w:rFonts w:ascii="Arial" w:hAnsi="Arial" w:cs="Arial"/>
        </w:rPr>
        <w:tab/>
        <w:t>Pócsmegyer</w:t>
      </w:r>
      <w:r w:rsidRPr="0045313C">
        <w:rPr>
          <w:rFonts w:ascii="Arial" w:hAnsi="Arial" w:cs="Arial"/>
        </w:rPr>
        <w:tab/>
        <w:t xml:space="preserve">       9.411 eFt,</w:t>
      </w:r>
    </w:p>
    <w:p w:rsidR="0037454F" w:rsidRPr="0045313C" w:rsidRDefault="0037454F" w:rsidP="007E7888">
      <w:pPr>
        <w:tabs>
          <w:tab w:val="left" w:pos="567"/>
          <w:tab w:val="left" w:pos="2694"/>
        </w:tabs>
        <w:spacing w:after="0"/>
        <w:jc w:val="both"/>
        <w:rPr>
          <w:rFonts w:ascii="Arial" w:hAnsi="Arial" w:cs="Arial"/>
        </w:rPr>
      </w:pPr>
      <w:r w:rsidRPr="0045313C">
        <w:rPr>
          <w:rFonts w:ascii="Arial" w:hAnsi="Arial" w:cs="Arial"/>
        </w:rPr>
        <w:t>h.</w:t>
      </w:r>
      <w:r w:rsidRPr="0045313C">
        <w:rPr>
          <w:rFonts w:ascii="Arial" w:hAnsi="Arial" w:cs="Arial"/>
        </w:rPr>
        <w:tab/>
        <w:t>Szigetmonostor</w:t>
      </w:r>
      <w:r w:rsidRPr="0045313C">
        <w:rPr>
          <w:rFonts w:ascii="Arial" w:hAnsi="Arial" w:cs="Arial"/>
        </w:rPr>
        <w:tab/>
        <w:t xml:space="preserve">     13.984 eFt,</w:t>
      </w:r>
    </w:p>
    <w:p w:rsidR="0037454F" w:rsidRPr="0045313C" w:rsidRDefault="0037454F" w:rsidP="007E7888">
      <w:pPr>
        <w:tabs>
          <w:tab w:val="left" w:pos="567"/>
          <w:tab w:val="left" w:pos="2694"/>
        </w:tabs>
        <w:spacing w:after="0"/>
        <w:jc w:val="both"/>
        <w:rPr>
          <w:rFonts w:ascii="Arial" w:hAnsi="Arial" w:cs="Arial"/>
        </w:rPr>
      </w:pPr>
      <w:r w:rsidRPr="0045313C">
        <w:rPr>
          <w:rFonts w:ascii="Arial" w:hAnsi="Arial" w:cs="Arial"/>
        </w:rPr>
        <w:t>i.</w:t>
      </w:r>
      <w:r w:rsidRPr="0045313C">
        <w:rPr>
          <w:rFonts w:ascii="Arial" w:hAnsi="Arial" w:cs="Arial"/>
        </w:rPr>
        <w:tab/>
        <w:t>Szigetszentmiklós</w:t>
      </w:r>
      <w:r w:rsidRPr="0045313C">
        <w:rPr>
          <w:rFonts w:ascii="Arial" w:hAnsi="Arial" w:cs="Arial"/>
        </w:rPr>
        <w:tab/>
        <w:t xml:space="preserve">   174.439 eFt,</w:t>
      </w:r>
    </w:p>
    <w:p w:rsidR="0037454F" w:rsidRPr="0045313C" w:rsidRDefault="0037454F" w:rsidP="007E7888">
      <w:pPr>
        <w:tabs>
          <w:tab w:val="left" w:pos="567"/>
          <w:tab w:val="left" w:pos="2694"/>
        </w:tabs>
        <w:spacing w:after="0"/>
        <w:jc w:val="both"/>
        <w:rPr>
          <w:rFonts w:ascii="Arial" w:hAnsi="Arial" w:cs="Arial"/>
        </w:rPr>
      </w:pPr>
      <w:r w:rsidRPr="0045313C">
        <w:rPr>
          <w:rFonts w:ascii="Arial" w:hAnsi="Arial" w:cs="Arial"/>
        </w:rPr>
        <w:t>j.</w:t>
      </w:r>
      <w:r w:rsidRPr="0045313C">
        <w:rPr>
          <w:rFonts w:ascii="Arial" w:hAnsi="Arial" w:cs="Arial"/>
        </w:rPr>
        <w:tab/>
        <w:t>Tököl</w:t>
      </w:r>
      <w:r w:rsidRPr="0045313C">
        <w:rPr>
          <w:rFonts w:ascii="Arial" w:hAnsi="Arial" w:cs="Arial"/>
        </w:rPr>
        <w:tab/>
        <w:t xml:space="preserve">     16.572 eFt,</w:t>
      </w:r>
    </w:p>
    <w:p w:rsidR="0037454F" w:rsidRPr="0045313C" w:rsidRDefault="0037454F" w:rsidP="00A50484">
      <w:pPr>
        <w:tabs>
          <w:tab w:val="left" w:pos="567"/>
          <w:tab w:val="left" w:pos="2694"/>
        </w:tabs>
        <w:jc w:val="both"/>
        <w:rPr>
          <w:rFonts w:ascii="Arial" w:hAnsi="Arial" w:cs="Arial"/>
        </w:rPr>
      </w:pPr>
      <w:r w:rsidRPr="0045313C">
        <w:rPr>
          <w:rFonts w:ascii="Arial" w:hAnsi="Arial" w:cs="Arial"/>
        </w:rPr>
        <w:t>k.</w:t>
      </w:r>
      <w:r w:rsidRPr="0045313C">
        <w:rPr>
          <w:rFonts w:ascii="Arial" w:hAnsi="Arial" w:cs="Arial"/>
        </w:rPr>
        <w:tab/>
        <w:t>FV Zrt.</w:t>
      </w:r>
      <w:r w:rsidRPr="0045313C">
        <w:rPr>
          <w:rFonts w:ascii="Arial" w:hAnsi="Arial" w:cs="Arial"/>
        </w:rPr>
        <w:tab/>
        <w:t>1.685.083 eFt.</w:t>
      </w:r>
    </w:p>
    <w:p w:rsidR="0037454F" w:rsidRPr="0045313C" w:rsidRDefault="0037454F" w:rsidP="007E7888">
      <w:pPr>
        <w:spacing w:after="0"/>
        <w:jc w:val="both"/>
        <w:rPr>
          <w:rFonts w:ascii="Arial" w:hAnsi="Arial" w:cs="Arial"/>
        </w:rPr>
      </w:pPr>
      <w:r w:rsidRPr="0045313C">
        <w:rPr>
          <w:rFonts w:ascii="Arial" w:hAnsi="Arial" w:cs="Arial"/>
        </w:rPr>
        <w:t>2. napirendi pont tekintetében:</w:t>
      </w:r>
    </w:p>
    <w:p w:rsidR="0037454F" w:rsidRPr="0045313C" w:rsidRDefault="0037454F" w:rsidP="007E7888">
      <w:pPr>
        <w:spacing w:after="0"/>
        <w:jc w:val="both"/>
        <w:rPr>
          <w:rFonts w:ascii="Arial" w:hAnsi="Arial" w:cs="Arial"/>
        </w:rPr>
      </w:pPr>
      <w:r w:rsidRPr="0045313C">
        <w:rPr>
          <w:rFonts w:ascii="Arial" w:hAnsi="Arial" w:cs="Arial"/>
        </w:rPr>
        <w:t>2.1.</w:t>
      </w:r>
      <w:r w:rsidRPr="0045313C">
        <w:rPr>
          <w:rFonts w:ascii="Arial" w:hAnsi="Arial" w:cs="Arial"/>
        </w:rPr>
        <w:tab/>
        <w:t>A Békásmegyeri alapgépház rekonstrukciója (III. ütem: építészeti, gépészeti) tárgyú, legfeljebb 265,20 mFt + áfa értékű beruházási alapokmány az előterjesztés 4/1. sz. melléklete szerinti tartalommal történő elfogadására vonatkozó döntés meghozatalát.</w:t>
      </w:r>
    </w:p>
    <w:p w:rsidR="0037454F" w:rsidRPr="0045313C" w:rsidRDefault="0037454F" w:rsidP="007E7888">
      <w:pPr>
        <w:spacing w:after="0"/>
        <w:jc w:val="both"/>
        <w:rPr>
          <w:rFonts w:ascii="Arial" w:hAnsi="Arial" w:cs="Arial"/>
        </w:rPr>
      </w:pPr>
      <w:r w:rsidRPr="0045313C">
        <w:rPr>
          <w:rFonts w:ascii="Arial" w:hAnsi="Arial" w:cs="Arial"/>
        </w:rPr>
        <w:t>2.2.</w:t>
      </w:r>
      <w:r w:rsidRPr="0045313C">
        <w:rPr>
          <w:rFonts w:ascii="Arial" w:hAnsi="Arial" w:cs="Arial"/>
        </w:rPr>
        <w:tab/>
        <w:t>A XX.-XXI. ker. Gubacsi hídi (Soroksári Dunaág), DN 3x500 mm-es acél vezeték rekonstrukciója tárgyú, legfeljebb 335,00 mFt + áfa értékű beruházási alapokmány az előterjesztés 4/2. sz. melléklete szerinti tartalommal történő elfogadására vonatkozó döntés meghozatalát.</w:t>
      </w:r>
    </w:p>
    <w:p w:rsidR="0037454F" w:rsidRPr="0045313C" w:rsidRDefault="0037454F" w:rsidP="007E7888">
      <w:pPr>
        <w:spacing w:after="0"/>
        <w:jc w:val="both"/>
        <w:rPr>
          <w:rFonts w:ascii="Arial" w:hAnsi="Arial" w:cs="Arial"/>
        </w:rPr>
      </w:pPr>
      <w:r w:rsidRPr="0045313C">
        <w:rPr>
          <w:rFonts w:ascii="Arial" w:hAnsi="Arial" w:cs="Arial"/>
        </w:rPr>
        <w:t>2.3.</w:t>
      </w:r>
      <w:r w:rsidRPr="0045313C">
        <w:rPr>
          <w:rFonts w:ascii="Arial" w:hAnsi="Arial" w:cs="Arial"/>
        </w:rPr>
        <w:tab/>
        <w:t>Az V. ker. Belgrád rakparti DN 1200 mm-es Sentab főnyomó vezeték rekonstrukciója az Irányi utca és a Belgrád rkp. 8. közötti tárgyú, legfeljebb 255,00 mFt + áfa értékű beruházási alapokmány az előterjesztés 4/3. sz. melléklete szerinti tartalommal történő elfogadására vonatkozó döntés meghozatalát.</w:t>
      </w:r>
    </w:p>
    <w:p w:rsidR="0037454F" w:rsidRPr="0045313C" w:rsidRDefault="0037454F" w:rsidP="007E7888">
      <w:pPr>
        <w:spacing w:after="0"/>
        <w:jc w:val="both"/>
        <w:rPr>
          <w:rFonts w:ascii="Arial" w:hAnsi="Arial" w:cs="Arial"/>
        </w:rPr>
      </w:pPr>
      <w:r w:rsidRPr="0045313C">
        <w:rPr>
          <w:rFonts w:ascii="Arial" w:hAnsi="Arial" w:cs="Arial"/>
        </w:rPr>
        <w:t>2.4.</w:t>
      </w:r>
      <w:r w:rsidRPr="0045313C">
        <w:rPr>
          <w:rFonts w:ascii="Arial" w:hAnsi="Arial" w:cs="Arial"/>
        </w:rPr>
        <w:tab/>
        <w:t>A vízmérők 2016. évi felújítása, elhasználódott, selejtezésre kerülő vízmérők pótlására vonatkozó, legfeljebb 355,00 mFt + áfa értékű beruházási alapokmány az előterjesztés 4/4. sz. melléklete szerinti tartalommal történő elfogadására vonatkozó döntés meghozatalát.</w:t>
      </w:r>
    </w:p>
    <w:p w:rsidR="0037454F" w:rsidRPr="0045313C" w:rsidRDefault="0037454F" w:rsidP="0045313C">
      <w:pPr>
        <w:jc w:val="both"/>
        <w:rPr>
          <w:rFonts w:ascii="Arial" w:hAnsi="Arial" w:cs="Arial"/>
        </w:rPr>
      </w:pPr>
      <w:r w:rsidRPr="0045313C">
        <w:rPr>
          <w:rFonts w:ascii="Arial" w:hAnsi="Arial" w:cs="Arial"/>
        </w:rPr>
        <w:t>2.5.</w:t>
      </w:r>
      <w:r w:rsidRPr="0045313C">
        <w:rPr>
          <w:rFonts w:ascii="Arial" w:hAnsi="Arial" w:cs="Arial"/>
        </w:rPr>
        <w:tab/>
        <w:t>A víztermelő kutak felújítása tárgyú, legfeljebb 163,40 mFt + áfa értékű beruházási alapokmány az előterjesztés 4/5. sz. melléklete szerinti tartalommal történő elfogadására vonatkozó döntés meghozatalát.</w:t>
      </w:r>
    </w:p>
    <w:p w:rsidR="0037454F" w:rsidRPr="0045313C" w:rsidRDefault="0037454F" w:rsidP="007E7888">
      <w:pPr>
        <w:spacing w:after="0"/>
        <w:jc w:val="both"/>
        <w:rPr>
          <w:rFonts w:ascii="Arial" w:hAnsi="Arial" w:cs="Arial"/>
        </w:rPr>
      </w:pPr>
      <w:r w:rsidRPr="0045313C">
        <w:rPr>
          <w:rFonts w:ascii="Arial" w:hAnsi="Arial" w:cs="Arial"/>
        </w:rPr>
        <w:t>3. napirendi pont tekintetében:</w:t>
      </w:r>
    </w:p>
    <w:p w:rsidR="0037454F" w:rsidRPr="0045313C" w:rsidRDefault="0037454F" w:rsidP="007E7888">
      <w:pPr>
        <w:spacing w:after="0"/>
        <w:jc w:val="both"/>
        <w:rPr>
          <w:rFonts w:ascii="Arial" w:hAnsi="Arial" w:cs="Arial"/>
        </w:rPr>
      </w:pPr>
      <w:r w:rsidRPr="0045313C">
        <w:rPr>
          <w:rFonts w:ascii="Arial" w:hAnsi="Arial" w:cs="Arial"/>
        </w:rPr>
        <w:t>3.1.</w:t>
      </w:r>
      <w:r w:rsidRPr="0045313C">
        <w:rPr>
          <w:rFonts w:ascii="Arial" w:hAnsi="Arial" w:cs="Arial"/>
        </w:rPr>
        <w:tab/>
        <w:t xml:space="preserve">A „Jogszabályi kötelezettség alapján könyvvizsgálati feladatok elvégzése a 2016. és 2017. üzleti évekre vonatkozóan, valamint ugyanezen időszakban egy közbenső mérleg auditálási </w:t>
      </w:r>
      <w:r w:rsidRPr="0045313C">
        <w:rPr>
          <w:rFonts w:ascii="Arial" w:hAnsi="Arial" w:cs="Arial"/>
        </w:rPr>
        <w:lastRenderedPageBreak/>
        <w:t xml:space="preserve">feladatainak elvégzése a Fővárosi Vízművek Zrt. részére” tárgyban lefolytatott Kbt. Harmadik rész, XII. fejezet 122. § (7) bekezdés a) pontja szerinti hirdetmény közzététele nélküli tárgyalásos közbeszerzési eljárás nyertesének a BDO Magyarország Könyvvizsgáló Korlátolt Felelősségű Társaság kihirdetésére vonatkozó döntés meghozatalát. </w:t>
      </w:r>
    </w:p>
    <w:p w:rsidR="0037454F" w:rsidRPr="0045313C" w:rsidRDefault="0037454F" w:rsidP="007E7888">
      <w:pPr>
        <w:spacing w:after="0"/>
        <w:jc w:val="both"/>
        <w:rPr>
          <w:rFonts w:ascii="Arial" w:hAnsi="Arial" w:cs="Arial"/>
        </w:rPr>
      </w:pPr>
      <w:r w:rsidRPr="0045313C">
        <w:rPr>
          <w:rFonts w:ascii="Arial" w:hAnsi="Arial" w:cs="Arial"/>
        </w:rPr>
        <w:t>Annak elfogadására vonatkozó döntés meghozatalát, hogy a Fővárosi Vízművek Zrt. él azzal a lehetőséggel, hogy 2. helyezettet is hirdet, amely az Ernst &amp; Young Könyvvizsgáló Korlátolt Felelősségű Társaság.</w:t>
      </w:r>
    </w:p>
    <w:p w:rsidR="0037454F" w:rsidRPr="0045313C" w:rsidRDefault="0037454F" w:rsidP="007E7888">
      <w:pPr>
        <w:spacing w:after="0"/>
        <w:jc w:val="both"/>
        <w:rPr>
          <w:rFonts w:ascii="Arial" w:hAnsi="Arial" w:cs="Arial"/>
        </w:rPr>
      </w:pPr>
      <w:r w:rsidRPr="0045313C">
        <w:rPr>
          <w:rFonts w:ascii="Arial" w:hAnsi="Arial" w:cs="Arial"/>
        </w:rPr>
        <w:t>3.2.</w:t>
      </w:r>
      <w:r w:rsidRPr="0045313C">
        <w:rPr>
          <w:rFonts w:ascii="Arial" w:hAnsi="Arial" w:cs="Arial"/>
        </w:rPr>
        <w:tab/>
        <w:t>A Társaság könyvvizsgálójává a BDO Magyarország Könyvvizsgáló Korlátolt Felelősségű Társaság (kamarai nyilvántartásba vételi száma: 002387), mint nyertes ajánlattevő 2016. június 1-től – 2018. május 31-ig terjedő időszakra, az előterjesztés szerinti díjazás mellett történő megválasztására, valamint személyében is felelős könyvvizsgálónak Kékesi Péter (kamarai tagsági száma: 007128) 2016. június 1-től – 2018. május 31-ig terjedő időszakra történő megválasztására vonatkozó döntések meghozatalát.</w:t>
      </w:r>
    </w:p>
    <w:p w:rsidR="0037454F" w:rsidRPr="0045313C" w:rsidRDefault="0037454F" w:rsidP="007E7888">
      <w:pPr>
        <w:spacing w:after="0"/>
        <w:jc w:val="both"/>
        <w:rPr>
          <w:rFonts w:ascii="Arial" w:hAnsi="Arial" w:cs="Arial"/>
        </w:rPr>
      </w:pPr>
      <w:r w:rsidRPr="0045313C">
        <w:rPr>
          <w:rFonts w:ascii="Arial" w:hAnsi="Arial" w:cs="Arial"/>
        </w:rPr>
        <w:t>3.3.</w:t>
      </w:r>
      <w:r w:rsidRPr="0045313C">
        <w:rPr>
          <w:rFonts w:ascii="Arial" w:hAnsi="Arial" w:cs="Arial"/>
        </w:rPr>
        <w:tab/>
        <w:t xml:space="preserve">A „Jogszabályi kötelezettség alapján könyvvizsgálati feladatok elvégzése a 2016. és 2017. üzleti évekre vonatkozóan, valamint ugyanezen időszakban egy közbenső mérleg auditálási feladatainak elvégzése a Fővárosi Vízművek Zrt. részére” tárgyában az előterjesztés 5/1. sz. melléklete szerinti tartalommal kötendő szerződés jóváhagyására vonatkozó döntés meghozatalát. </w:t>
      </w:r>
    </w:p>
    <w:p w:rsidR="0037454F" w:rsidRPr="0045313C" w:rsidRDefault="0037454F" w:rsidP="007E7888">
      <w:pPr>
        <w:spacing w:after="0"/>
        <w:jc w:val="both"/>
        <w:rPr>
          <w:rFonts w:ascii="Arial" w:hAnsi="Arial" w:cs="Arial"/>
        </w:rPr>
      </w:pPr>
      <w:r w:rsidRPr="0045313C">
        <w:rPr>
          <w:rFonts w:ascii="Arial" w:hAnsi="Arial" w:cs="Arial"/>
        </w:rPr>
        <w:t>A szerződés ellenértéke: 19.000.000 Ft + a mindenkori áfa törvényben foglalt mértékű áfa. (Az ellenérték az alábbi tételekből áll: könyvvizsgálati feladatok elvégzése a 2016. üzleti évre: nettó 7.500.000 HUF; könyvvizsgálati feladatok elvégzése a 2017. üzleti évre: nettó 7.500.000 HUF; amennyiben ajánlatkérő megrendeli, úgy egy közbenső mérleg auditálási feladatainak elvégzése: nettó 4.000.000 HUF.)</w:t>
      </w:r>
    </w:p>
    <w:p w:rsidR="0037454F" w:rsidRPr="0045313C" w:rsidRDefault="0037454F" w:rsidP="007E7888">
      <w:pPr>
        <w:spacing w:after="0"/>
        <w:jc w:val="both"/>
        <w:rPr>
          <w:rFonts w:ascii="Arial" w:hAnsi="Arial" w:cs="Arial"/>
        </w:rPr>
      </w:pPr>
      <w:r w:rsidRPr="0045313C">
        <w:rPr>
          <w:rFonts w:ascii="Arial" w:hAnsi="Arial" w:cs="Arial"/>
        </w:rPr>
        <w:t>3.4.</w:t>
      </w:r>
      <w:r w:rsidRPr="0045313C">
        <w:rPr>
          <w:rFonts w:ascii="Arial" w:hAnsi="Arial" w:cs="Arial"/>
        </w:rPr>
        <w:tab/>
        <w:t>A Társaság alapszabálya az előterjesztés 5/2. sz. melléklete szerinti tartalommal történő módosításának elfogadását abban az esetben, ha a nyertes ajánlattevővel történik a szerződéskötés.</w:t>
      </w:r>
    </w:p>
    <w:p w:rsidR="0037454F" w:rsidRPr="0045313C" w:rsidRDefault="0037454F" w:rsidP="007E7888">
      <w:pPr>
        <w:spacing w:after="0"/>
        <w:jc w:val="both"/>
        <w:rPr>
          <w:rFonts w:ascii="Arial" w:hAnsi="Arial" w:cs="Arial"/>
        </w:rPr>
      </w:pPr>
      <w:r w:rsidRPr="0045313C">
        <w:rPr>
          <w:rFonts w:ascii="Arial" w:hAnsi="Arial" w:cs="Arial"/>
        </w:rPr>
        <w:t>3.5.</w:t>
      </w:r>
      <w:r w:rsidRPr="0045313C">
        <w:rPr>
          <w:rFonts w:ascii="Arial" w:hAnsi="Arial" w:cs="Arial"/>
        </w:rPr>
        <w:tab/>
        <w:t>A Társaság könyvvizsgálójává – az 1. helyezett nyertes ajánlattevő visszalépése esetén – az Ernst &amp; Young Könyvvizsgáló Korlátolt Felelősségű Társaság (kamarai nyilvántartásba vételi száma: 001165), mint 2. helyezett ajánlattevő 2016. június 1-től – 2018. május 31-ig terjedő időszakra, az előterjesztés szerinti díjazás mellett történő megválasztására, valamint személyében is felelős könyvvizsgálónak Havas István (kamarai tagsági száma: 003395), helyettes könyvvizsgálónak Bartha Zsuzsanna (kamarai tagsági száma: 005268) 2016. június 1-től – 2018. május 31-ig terjedő időszakra történő megválasztására vonatkozó döntések meghozatalát.</w:t>
      </w:r>
    </w:p>
    <w:p w:rsidR="0037454F" w:rsidRPr="0045313C" w:rsidRDefault="0037454F" w:rsidP="007E7888">
      <w:pPr>
        <w:spacing w:after="0"/>
        <w:jc w:val="both"/>
        <w:rPr>
          <w:rFonts w:ascii="Arial" w:hAnsi="Arial" w:cs="Arial"/>
        </w:rPr>
      </w:pPr>
      <w:r w:rsidRPr="0045313C">
        <w:rPr>
          <w:rFonts w:ascii="Arial" w:hAnsi="Arial" w:cs="Arial"/>
        </w:rPr>
        <w:t>3.6.</w:t>
      </w:r>
      <w:r w:rsidRPr="0045313C">
        <w:rPr>
          <w:rFonts w:ascii="Arial" w:hAnsi="Arial" w:cs="Arial"/>
        </w:rPr>
        <w:tab/>
        <w:t xml:space="preserve">A „Jogszabályi kötelezettség alapján könyvvizsgálati feladatok elvégzése a 2016. és 2017. üzleti évekre vonatkozóan, valamint ugyanezen időszakban egy közbenső mérleg auditálási feladatainak elvégzése a Fővárosi Vízművek Zrt. részére” tárgyában az előterjesztés 5/3. sz. melléklete szerinti tartalommal kötendő szerződés jóváhagyására vonatkozó döntés meghozatalát. </w:t>
      </w:r>
    </w:p>
    <w:p w:rsidR="0037454F" w:rsidRPr="0045313C" w:rsidRDefault="0037454F" w:rsidP="007E7888">
      <w:pPr>
        <w:spacing w:after="0"/>
        <w:jc w:val="both"/>
        <w:rPr>
          <w:rFonts w:ascii="Arial" w:hAnsi="Arial" w:cs="Arial"/>
        </w:rPr>
      </w:pPr>
      <w:r w:rsidRPr="0045313C">
        <w:rPr>
          <w:rFonts w:ascii="Arial" w:hAnsi="Arial" w:cs="Arial"/>
        </w:rPr>
        <w:t>A szerződés ellenértéke: 20.670.000 Ft + a mindenkori áfa törvényben foglalt mértékű áfa. (Az ellenérték az alábbi tételekből áll: könyvvizsgálati feladatok elvégzése a 2016. üzleti évre: nettó 8.890.000 HUF; könyvvizsgálati feladatok elvégzése a 2017. üzleti évre: nettó 8.890.000 HUF; amennyiben ajánlatkérő megrendeli, úgy egy közbenső mérleg auditálási feladatainak elvégzése: nettó 2.890.000 HUF.)</w:t>
      </w:r>
    </w:p>
    <w:p w:rsidR="0037454F" w:rsidRPr="0045313C" w:rsidRDefault="0037454F" w:rsidP="0045313C">
      <w:pPr>
        <w:jc w:val="both"/>
        <w:rPr>
          <w:rFonts w:ascii="Arial" w:hAnsi="Arial" w:cs="Arial"/>
        </w:rPr>
      </w:pPr>
      <w:r w:rsidRPr="0045313C">
        <w:rPr>
          <w:rFonts w:ascii="Arial" w:hAnsi="Arial" w:cs="Arial"/>
        </w:rPr>
        <w:t>3.7.</w:t>
      </w:r>
      <w:r w:rsidRPr="0045313C">
        <w:rPr>
          <w:rFonts w:ascii="Arial" w:hAnsi="Arial" w:cs="Arial"/>
        </w:rPr>
        <w:tab/>
        <w:t>A Társaság alapszabálya jelen előterjesztés 5/4. sz. melléklete szerinti tartalommal történő módosításának elfogadását abban az esetben, ha – az 1. helyezett nyertes ajánlattevő visszalépése esetén – a kihirdetett 2. helyezett ajánlattevővel történik a szerződéskötés.</w:t>
      </w:r>
    </w:p>
    <w:p w:rsidR="0037454F" w:rsidRPr="0045313C" w:rsidRDefault="00ED488D" w:rsidP="0045313C">
      <w:pPr>
        <w:jc w:val="both"/>
        <w:rPr>
          <w:rFonts w:ascii="Arial" w:hAnsi="Arial" w:cs="Arial"/>
        </w:rPr>
      </w:pPr>
      <w:r>
        <w:rPr>
          <w:rFonts w:ascii="Arial" w:hAnsi="Arial" w:cs="Arial"/>
        </w:rPr>
        <w:lastRenderedPageBreak/>
        <w:t xml:space="preserve">Határidő: </w:t>
      </w:r>
      <w:r w:rsidR="0037454F" w:rsidRPr="0045313C">
        <w:rPr>
          <w:rFonts w:ascii="Arial" w:hAnsi="Arial" w:cs="Arial"/>
        </w:rPr>
        <w:t xml:space="preserve">a Társaság 2016. február 5-én tartandó (megismétlés esetén 2016. február 17.) közgyűlésének napja </w:t>
      </w:r>
    </w:p>
    <w:p w:rsidR="0037454F" w:rsidRPr="0045313C" w:rsidRDefault="0037454F" w:rsidP="0045313C">
      <w:pPr>
        <w:jc w:val="both"/>
        <w:rPr>
          <w:rFonts w:ascii="Arial" w:hAnsi="Arial" w:cs="Arial"/>
        </w:rPr>
      </w:pPr>
      <w:r w:rsidRPr="0045313C">
        <w:rPr>
          <w:rFonts w:ascii="Arial" w:hAnsi="Arial" w:cs="Arial"/>
        </w:rPr>
        <w:t xml:space="preserve">Felelős: Tarlós István </w:t>
      </w:r>
    </w:p>
    <w:p w:rsidR="0037454F" w:rsidRPr="0045313C" w:rsidRDefault="0037454F" w:rsidP="0045313C">
      <w:pPr>
        <w:jc w:val="both"/>
        <w:rPr>
          <w:rFonts w:ascii="Arial" w:hAnsi="Arial" w:cs="Arial"/>
        </w:rPr>
      </w:pPr>
      <w:r w:rsidRPr="0045313C">
        <w:rPr>
          <w:rFonts w:ascii="Arial" w:hAnsi="Arial" w:cs="Arial"/>
        </w:rPr>
        <w:t xml:space="preserve">Meghatalmazza a főpolgármester által kijelölt </w:t>
      </w:r>
      <w:r w:rsidR="00ED488D">
        <w:rPr>
          <w:rFonts w:ascii="Arial" w:hAnsi="Arial" w:cs="Arial"/>
        </w:rPr>
        <w:t>s</w:t>
      </w:r>
      <w:r w:rsidRPr="0045313C">
        <w:rPr>
          <w:rFonts w:ascii="Arial" w:hAnsi="Arial" w:cs="Arial"/>
        </w:rPr>
        <w:t>zemélyt, hogy a Fővárosi Vízművek Zrt. 2016. február 5-én tartandó közgyűlésén a Fővárosi Önkormányzat részvényesi képviselőjeként kötött mandátummal eljárva vegyen részt, és felkéri a főpolgármestert a részvényesi képviselő meghatalmazásának aláírására és kiadására.</w:t>
      </w:r>
    </w:p>
    <w:p w:rsidR="0037454F" w:rsidRPr="0045313C" w:rsidRDefault="00ED488D" w:rsidP="0045313C">
      <w:pPr>
        <w:jc w:val="both"/>
        <w:rPr>
          <w:rFonts w:ascii="Arial" w:hAnsi="Arial" w:cs="Arial"/>
        </w:rPr>
      </w:pPr>
      <w:r>
        <w:rPr>
          <w:rFonts w:ascii="Arial" w:hAnsi="Arial" w:cs="Arial"/>
        </w:rPr>
        <w:t xml:space="preserve">Határidő: </w:t>
      </w:r>
      <w:r w:rsidR="0037454F" w:rsidRPr="0045313C">
        <w:rPr>
          <w:rFonts w:ascii="Arial" w:hAnsi="Arial" w:cs="Arial"/>
        </w:rPr>
        <w:t xml:space="preserve">a Társaság 2016. február 5-én tartandó (megismétlés esetén 2016. február 17.) közgyűlésének napja </w:t>
      </w:r>
    </w:p>
    <w:p w:rsidR="0037454F" w:rsidRPr="0045313C" w:rsidRDefault="0037454F" w:rsidP="0045313C">
      <w:pPr>
        <w:jc w:val="both"/>
        <w:rPr>
          <w:rFonts w:ascii="Arial" w:hAnsi="Arial" w:cs="Arial"/>
        </w:rPr>
      </w:pPr>
      <w:r w:rsidRPr="0045313C">
        <w:rPr>
          <w:rFonts w:ascii="Arial" w:hAnsi="Arial" w:cs="Arial"/>
        </w:rPr>
        <w:t xml:space="preserve">Felelős: Tarlós István </w:t>
      </w:r>
    </w:p>
    <w:p w:rsidR="0037454F" w:rsidRPr="005B58AC" w:rsidRDefault="00963A2A" w:rsidP="0045313C">
      <w:pPr>
        <w:jc w:val="both"/>
        <w:rPr>
          <w:rFonts w:ascii="Arial" w:hAnsi="Arial" w:cs="Arial"/>
          <w:b/>
        </w:rPr>
      </w:pPr>
      <w:r w:rsidRPr="00963A2A">
        <w:rPr>
          <w:rFonts w:ascii="Arial" w:hAnsi="Arial" w:cs="Arial"/>
          <w:b/>
        </w:rPr>
        <w:t>A Társaság 2016. február 5-én megtartott közgyűlésén a Fővárosi Önkormányzat részvényesi</w:t>
      </w:r>
      <w:r w:rsidR="003D5F85">
        <w:rPr>
          <w:rFonts w:ascii="Arial" w:hAnsi="Arial" w:cs="Arial"/>
          <w:b/>
        </w:rPr>
        <w:t xml:space="preserve"> képviselője </w:t>
      </w:r>
      <w:r w:rsidR="00523E03">
        <w:rPr>
          <w:rFonts w:ascii="Arial" w:hAnsi="Arial" w:cs="Arial"/>
          <w:b/>
        </w:rPr>
        <w:t>a</w:t>
      </w:r>
      <w:r w:rsidRPr="00963A2A">
        <w:rPr>
          <w:rFonts w:ascii="Arial" w:hAnsi="Arial" w:cs="Arial"/>
          <w:b/>
        </w:rPr>
        <w:t xml:space="preserve"> 2016. február 2-án kelt meghatalmazás alapján a közgyűlési határozatban foglaltaknak megfelelően, kötött mandátummal eljárva szavazott az egyes napirendi pontokról, ezzel a határozat</w:t>
      </w:r>
      <w:r>
        <w:rPr>
          <w:rFonts w:ascii="Arial" w:hAnsi="Arial" w:cs="Arial"/>
          <w:b/>
        </w:rPr>
        <w:t>ok</w:t>
      </w:r>
      <w:r w:rsidRPr="00963A2A">
        <w:rPr>
          <w:rFonts w:ascii="Arial" w:hAnsi="Arial" w:cs="Arial"/>
          <w:b/>
        </w:rPr>
        <w:t xml:space="preserve"> végrehajtása megtörtént.</w:t>
      </w:r>
    </w:p>
    <w:p w:rsidR="005B58AC" w:rsidRPr="0045313C" w:rsidRDefault="005B58AC" w:rsidP="0045313C">
      <w:pPr>
        <w:jc w:val="both"/>
        <w:rPr>
          <w:rFonts w:ascii="Arial" w:hAnsi="Arial" w:cs="Arial"/>
        </w:rPr>
      </w:pPr>
    </w:p>
    <w:p w:rsidR="0037454F" w:rsidRPr="0045313C" w:rsidRDefault="00ED488D" w:rsidP="0045313C">
      <w:pPr>
        <w:jc w:val="both"/>
        <w:rPr>
          <w:rFonts w:ascii="Arial" w:hAnsi="Arial" w:cs="Arial"/>
        </w:rPr>
      </w:pPr>
      <w:r>
        <w:rPr>
          <w:rFonts w:ascii="Arial" w:hAnsi="Arial" w:cs="Arial"/>
        </w:rPr>
        <w:t>„</w:t>
      </w:r>
      <w:r w:rsidR="0037454F" w:rsidRPr="0045313C">
        <w:rPr>
          <w:rFonts w:ascii="Arial" w:hAnsi="Arial" w:cs="Arial"/>
        </w:rPr>
        <w:t>Javaslat együttműködési szerződés megkötésére az ECE Projektmanagement Budapest Kft.-vel</w:t>
      </w:r>
      <w:r>
        <w:rPr>
          <w:rFonts w:ascii="Arial" w:hAnsi="Arial" w:cs="Arial"/>
        </w:rPr>
        <w:t xml:space="preserve">” című napirend keretében a </w:t>
      </w:r>
      <w:r w:rsidR="0037454F" w:rsidRPr="00ED488D">
        <w:rPr>
          <w:rFonts w:ascii="Arial" w:hAnsi="Arial" w:cs="Arial"/>
          <w:b/>
          <w:u w:val="single"/>
        </w:rPr>
        <w:t>82/2016.</w:t>
      </w:r>
      <w:r w:rsidRPr="00ED488D">
        <w:rPr>
          <w:rFonts w:ascii="Arial" w:hAnsi="Arial" w:cs="Arial"/>
          <w:b/>
          <w:u w:val="single"/>
        </w:rPr>
        <w:t xml:space="preserve"> </w:t>
      </w:r>
      <w:r w:rsidR="0037454F" w:rsidRPr="00ED488D">
        <w:rPr>
          <w:rFonts w:ascii="Arial" w:hAnsi="Arial" w:cs="Arial"/>
          <w:b/>
          <w:u w:val="single"/>
        </w:rPr>
        <w:t>(I.</w:t>
      </w:r>
      <w:r w:rsidRPr="00ED488D">
        <w:rPr>
          <w:rFonts w:ascii="Arial" w:hAnsi="Arial" w:cs="Arial"/>
          <w:b/>
          <w:u w:val="single"/>
        </w:rPr>
        <w:t xml:space="preserve"> </w:t>
      </w:r>
      <w:r w:rsidR="0037454F" w:rsidRPr="00ED488D">
        <w:rPr>
          <w:rFonts w:ascii="Arial" w:hAnsi="Arial" w:cs="Arial"/>
          <w:b/>
          <w:u w:val="single"/>
        </w:rPr>
        <w:t>27.)</w:t>
      </w:r>
      <w:r w:rsidRPr="00ED488D">
        <w:rPr>
          <w:rFonts w:ascii="Arial" w:hAnsi="Arial" w:cs="Arial"/>
          <w:b/>
          <w:u w:val="single"/>
        </w:rPr>
        <w:t xml:space="preserve"> határozatban</w:t>
      </w:r>
      <w:r>
        <w:rPr>
          <w:rFonts w:ascii="Arial" w:hAnsi="Arial" w:cs="Arial"/>
        </w:rPr>
        <w:t xml:space="preserve"> </w:t>
      </w:r>
      <w:r w:rsidR="0037454F" w:rsidRPr="0045313C">
        <w:rPr>
          <w:rFonts w:ascii="Arial" w:hAnsi="Arial" w:cs="Arial"/>
        </w:rPr>
        <w:t xml:space="preserve">jóváhagyja és megköti </w:t>
      </w:r>
      <w:r>
        <w:rPr>
          <w:rFonts w:ascii="Arial" w:hAnsi="Arial" w:cs="Arial"/>
        </w:rPr>
        <w:t xml:space="preserve">az </w:t>
      </w:r>
      <w:r w:rsidR="0037454F" w:rsidRPr="0045313C">
        <w:rPr>
          <w:rFonts w:ascii="Arial" w:hAnsi="Arial" w:cs="Arial"/>
        </w:rPr>
        <w:t>együttműködési megállapodást az ECE Projektmanagement Budapest Kft.-vel az előterjesztés melléklete szerinti tartalommal és egyidejűleg felkéri a főpolgármestert a megállapodás aláírására.</w:t>
      </w:r>
    </w:p>
    <w:p w:rsidR="0037454F" w:rsidRPr="0045313C" w:rsidRDefault="0037454F" w:rsidP="0045313C">
      <w:pPr>
        <w:jc w:val="both"/>
        <w:rPr>
          <w:rFonts w:ascii="Arial" w:hAnsi="Arial" w:cs="Arial"/>
        </w:rPr>
      </w:pPr>
      <w:r w:rsidRPr="0045313C">
        <w:rPr>
          <w:rFonts w:ascii="Arial" w:hAnsi="Arial" w:cs="Arial"/>
        </w:rPr>
        <w:t xml:space="preserve">Határidő: azonnal </w:t>
      </w:r>
    </w:p>
    <w:p w:rsidR="0037454F" w:rsidRPr="0045313C" w:rsidRDefault="0037454F" w:rsidP="0045313C">
      <w:pPr>
        <w:jc w:val="both"/>
        <w:rPr>
          <w:rFonts w:ascii="Arial" w:hAnsi="Arial" w:cs="Arial"/>
        </w:rPr>
      </w:pPr>
      <w:r w:rsidRPr="0045313C">
        <w:rPr>
          <w:rFonts w:ascii="Arial" w:hAnsi="Arial" w:cs="Arial"/>
        </w:rPr>
        <w:t xml:space="preserve">Felelős: Tarlós István </w:t>
      </w:r>
    </w:p>
    <w:p w:rsidR="0037454F" w:rsidRPr="00963A2A" w:rsidRDefault="00963A2A" w:rsidP="0045313C">
      <w:pPr>
        <w:jc w:val="both"/>
        <w:rPr>
          <w:rFonts w:ascii="Arial" w:hAnsi="Arial" w:cs="Arial"/>
          <w:b/>
        </w:rPr>
      </w:pPr>
      <w:r w:rsidRPr="00963A2A">
        <w:rPr>
          <w:rFonts w:ascii="Arial" w:hAnsi="Arial" w:cs="Arial"/>
          <w:b/>
        </w:rPr>
        <w:t xml:space="preserve">Az </w:t>
      </w:r>
      <w:r>
        <w:rPr>
          <w:rFonts w:ascii="Arial" w:hAnsi="Arial" w:cs="Arial"/>
          <w:b/>
        </w:rPr>
        <w:t>e</w:t>
      </w:r>
      <w:r w:rsidRPr="00963A2A">
        <w:rPr>
          <w:rFonts w:ascii="Arial" w:hAnsi="Arial" w:cs="Arial"/>
          <w:b/>
        </w:rPr>
        <w:t xml:space="preserve">gyüttműködési </w:t>
      </w:r>
      <w:r>
        <w:rPr>
          <w:rFonts w:ascii="Arial" w:hAnsi="Arial" w:cs="Arial"/>
          <w:b/>
        </w:rPr>
        <w:t>m</w:t>
      </w:r>
      <w:r w:rsidRPr="00963A2A">
        <w:rPr>
          <w:rFonts w:ascii="Arial" w:hAnsi="Arial" w:cs="Arial"/>
          <w:b/>
        </w:rPr>
        <w:t>egállapodás aláírása</w:t>
      </w:r>
      <w:r>
        <w:rPr>
          <w:rFonts w:ascii="Arial" w:hAnsi="Arial" w:cs="Arial"/>
          <w:b/>
        </w:rPr>
        <w:t>, és ezzel a hat</w:t>
      </w:r>
      <w:r w:rsidRPr="00963A2A">
        <w:rPr>
          <w:rFonts w:ascii="Arial" w:hAnsi="Arial" w:cs="Arial"/>
          <w:b/>
        </w:rPr>
        <w:t>ározat végrehajtása megtörtént.</w:t>
      </w:r>
    </w:p>
    <w:p w:rsidR="00963A2A" w:rsidRDefault="00963A2A" w:rsidP="0045313C">
      <w:pPr>
        <w:jc w:val="both"/>
        <w:rPr>
          <w:rFonts w:ascii="Arial" w:hAnsi="Arial" w:cs="Arial"/>
        </w:rPr>
      </w:pPr>
    </w:p>
    <w:p w:rsidR="00ED488D" w:rsidRDefault="00ED488D" w:rsidP="00ED488D">
      <w:pPr>
        <w:spacing w:after="120"/>
        <w:jc w:val="both"/>
        <w:rPr>
          <w:rFonts w:ascii="Arial" w:hAnsi="Arial"/>
          <w:b/>
          <w:u w:val="single"/>
        </w:rPr>
      </w:pPr>
      <w:r>
        <w:rPr>
          <w:rFonts w:ascii="Arial" w:hAnsi="Arial"/>
          <w:b/>
          <w:u w:val="single"/>
        </w:rPr>
        <w:t>A Fővárosi Közgyűlés 2016. február 17-i ülésén:</w:t>
      </w:r>
    </w:p>
    <w:p w:rsidR="00ED488D" w:rsidRPr="00D137BE" w:rsidRDefault="00ED488D" w:rsidP="0045313C">
      <w:pPr>
        <w:jc w:val="both"/>
        <w:rPr>
          <w:rFonts w:ascii="Arial" w:hAnsi="Arial" w:cs="Arial"/>
        </w:rPr>
      </w:pPr>
    </w:p>
    <w:p w:rsidR="00790204" w:rsidRPr="00D137BE" w:rsidRDefault="00790204" w:rsidP="00790204">
      <w:pPr>
        <w:jc w:val="both"/>
        <w:rPr>
          <w:rFonts w:ascii="Arial" w:hAnsi="Arial" w:cs="Arial"/>
        </w:rPr>
      </w:pPr>
      <w:r w:rsidRPr="00D137BE">
        <w:rPr>
          <w:rFonts w:ascii="Arial" w:hAnsi="Arial" w:cs="Arial"/>
        </w:rPr>
        <w:t>„</w:t>
      </w:r>
      <w:r w:rsidRPr="00D137BE">
        <w:rPr>
          <w:rFonts w:ascii="Arial" w:hAnsi="Arial" w:cs="Arial"/>
          <w:color w:val="000000"/>
        </w:rPr>
        <w:t>Javaslat a Budapesti Vállalkozásfejlesztési Közalapítvánnyal kapcsolatos döntések meghozatalára</w:t>
      </w:r>
      <w:r w:rsidRPr="00D137BE">
        <w:rPr>
          <w:rFonts w:ascii="Arial" w:hAnsi="Arial" w:cs="Arial"/>
        </w:rPr>
        <w:t xml:space="preserve">” című napirend keretében a </w:t>
      </w:r>
      <w:r w:rsidRPr="00D137BE">
        <w:rPr>
          <w:rFonts w:ascii="Arial" w:hAnsi="Arial" w:cs="Arial"/>
          <w:b/>
          <w:u w:val="single"/>
        </w:rPr>
        <w:t>115-117/2016. (II. 17.) határozatokban</w:t>
      </w:r>
      <w:r w:rsidRPr="00D137BE">
        <w:rPr>
          <w:rFonts w:ascii="Arial" w:hAnsi="Arial" w:cs="Arial"/>
        </w:rPr>
        <w:t xml:space="preserve"> </w:t>
      </w:r>
      <w:r w:rsidRPr="00D137BE">
        <w:rPr>
          <w:rFonts w:ascii="Arial" w:hAnsi="Arial" w:cs="Arial"/>
          <w:color w:val="000000"/>
        </w:rPr>
        <w:t xml:space="preserve">Magyarország helyi önkormányzatairól szóló 2011. évi CLXXXIX. törvény 42. § 7. pontjában és az alapító okirat 7.1.3. pontjában meghatározott hatáskörében eljárva, mint a Budapesti Vállalkozásfejlesztési Közalapítvány alapító jogait gyakorló testület, megválasztja a Budapesti Vállalkozásfejlesztési Közalapítvány kuratóriumi tagjának dr. Szász Károly Pétert (szül.: </w:t>
      </w:r>
      <w:r w:rsidR="00233C90">
        <w:rPr>
          <w:rFonts w:ascii="Arial" w:hAnsi="Arial" w:cs="Arial"/>
          <w:color w:val="000000"/>
        </w:rPr>
        <w:t>…</w:t>
      </w:r>
      <w:r w:rsidRPr="00D137BE">
        <w:rPr>
          <w:rFonts w:ascii="Arial" w:hAnsi="Arial" w:cs="Arial"/>
          <w:color w:val="000000"/>
        </w:rPr>
        <w:t xml:space="preserve">, an.: </w:t>
      </w:r>
      <w:r w:rsidR="00233C90">
        <w:rPr>
          <w:rFonts w:ascii="Arial" w:hAnsi="Arial" w:cs="Arial"/>
          <w:color w:val="000000"/>
        </w:rPr>
        <w:t>…</w:t>
      </w:r>
      <w:r w:rsidRPr="00D137BE">
        <w:rPr>
          <w:rFonts w:ascii="Arial" w:hAnsi="Arial" w:cs="Arial"/>
          <w:color w:val="000000"/>
        </w:rPr>
        <w:t>), a megválasztásának napjától határozatlan időre és felkéri a főpolgármestert, hogy a döntésről a Közalapítvány Kuratóriumát értesítse.</w:t>
      </w:r>
    </w:p>
    <w:p w:rsidR="00790204" w:rsidRPr="00D137BE" w:rsidRDefault="00790204" w:rsidP="00790204">
      <w:pPr>
        <w:jc w:val="both"/>
        <w:rPr>
          <w:rFonts w:ascii="Arial" w:hAnsi="Arial" w:cs="Arial"/>
        </w:rPr>
      </w:pPr>
      <w:r w:rsidRPr="00D137BE">
        <w:rPr>
          <w:rFonts w:ascii="Arial" w:hAnsi="Arial" w:cs="Arial"/>
        </w:rPr>
        <w:t>Határidő: 30 nap</w:t>
      </w:r>
    </w:p>
    <w:p w:rsidR="00790204" w:rsidRPr="00D137BE" w:rsidRDefault="00790204" w:rsidP="00790204">
      <w:pPr>
        <w:jc w:val="both"/>
        <w:rPr>
          <w:rFonts w:ascii="Arial" w:hAnsi="Arial" w:cs="Arial"/>
        </w:rPr>
      </w:pPr>
      <w:r w:rsidRPr="00D137BE">
        <w:rPr>
          <w:rFonts w:ascii="Arial" w:hAnsi="Arial" w:cs="Arial"/>
        </w:rPr>
        <w:t xml:space="preserve">Felelős: Tarlós István </w:t>
      </w:r>
    </w:p>
    <w:p w:rsidR="00790204" w:rsidRPr="00D137BE" w:rsidRDefault="00224D52" w:rsidP="0045313C">
      <w:pPr>
        <w:jc w:val="both"/>
        <w:rPr>
          <w:rFonts w:ascii="Arial" w:hAnsi="Arial" w:cs="Arial"/>
        </w:rPr>
      </w:pPr>
      <w:r w:rsidRPr="00D137BE">
        <w:rPr>
          <w:rFonts w:ascii="Arial" w:hAnsi="Arial" w:cs="Arial"/>
          <w:color w:val="000000"/>
        </w:rPr>
        <w:lastRenderedPageBreak/>
        <w:t>Magyarország helyi önkormányzatairól szóló 2011. évi CLXXXIX. törvény 42. § 7. pontjában meghatározott hatáskörében eljárva, mint az alapító jogait gyakorló testület, módosítja a Budapesti Vállalkozásfejlesztési Közalapítvány alapító okiratát az előterjesztői kiegészítés 2. sz. melléklete szerinti tartalommal, és ezzel megegyezően elfogadja az előterjesztői kiegészítés 3. sz. melléklete szerinti egységes szerkezetbe foglalt alapító okiratot és felkéri a főpolgármestert annak aláírására.</w:t>
      </w:r>
    </w:p>
    <w:p w:rsidR="00224D52" w:rsidRPr="00D137BE" w:rsidRDefault="00224D52" w:rsidP="00224D52">
      <w:pPr>
        <w:jc w:val="both"/>
        <w:rPr>
          <w:rFonts w:ascii="Arial" w:hAnsi="Arial" w:cs="Arial"/>
        </w:rPr>
      </w:pPr>
      <w:r w:rsidRPr="00D137BE">
        <w:rPr>
          <w:rFonts w:ascii="Arial" w:hAnsi="Arial" w:cs="Arial"/>
        </w:rPr>
        <w:t>Határidő: 30 nap</w:t>
      </w:r>
    </w:p>
    <w:p w:rsidR="00224D52" w:rsidRPr="00D137BE" w:rsidRDefault="00224D52" w:rsidP="00224D52">
      <w:pPr>
        <w:jc w:val="both"/>
        <w:rPr>
          <w:rFonts w:ascii="Arial" w:hAnsi="Arial" w:cs="Arial"/>
        </w:rPr>
      </w:pPr>
      <w:r w:rsidRPr="00D137BE">
        <w:rPr>
          <w:rFonts w:ascii="Arial" w:hAnsi="Arial" w:cs="Arial"/>
        </w:rPr>
        <w:t xml:space="preserve">Felelős: Tarlós István </w:t>
      </w:r>
    </w:p>
    <w:p w:rsidR="00790204" w:rsidRPr="00D137BE" w:rsidRDefault="00D137BE" w:rsidP="0045313C">
      <w:pPr>
        <w:jc w:val="both"/>
        <w:rPr>
          <w:rFonts w:ascii="Arial" w:hAnsi="Arial" w:cs="Arial"/>
        </w:rPr>
      </w:pPr>
      <w:r w:rsidRPr="00D137BE">
        <w:rPr>
          <w:rFonts w:ascii="Arial" w:hAnsi="Arial" w:cs="Arial"/>
          <w:color w:val="000000"/>
        </w:rPr>
        <w:t xml:space="preserve">Magyarország helyi önkormányzatairól szóló 2011. évi CLXXXIX. törvény 42. § 7. pontjában és az alapító okirat 11.1. pontjában meghatározott hatáskörében eljárva, mint a Budapesti Vállalkozásfejlesztési Közalapítvány alapító jogait gyakorló testület, megválasztja a Budapesti Vállalkozásfejlesztési Közalapítvány felügyelő-bizottsági tagjának dr. Szajlai Mónikát (szül.: </w:t>
      </w:r>
      <w:r w:rsidR="00CA1816">
        <w:rPr>
          <w:rFonts w:ascii="Arial" w:hAnsi="Arial" w:cs="Arial"/>
          <w:color w:val="000000"/>
        </w:rPr>
        <w:t>..</w:t>
      </w:r>
      <w:r w:rsidRPr="00D137BE">
        <w:rPr>
          <w:rFonts w:ascii="Arial" w:hAnsi="Arial" w:cs="Arial"/>
          <w:color w:val="000000"/>
        </w:rPr>
        <w:t xml:space="preserve">., an.: </w:t>
      </w:r>
      <w:r w:rsidR="00CA1816">
        <w:rPr>
          <w:rFonts w:ascii="Arial" w:hAnsi="Arial" w:cs="Arial"/>
          <w:color w:val="000000"/>
        </w:rPr>
        <w:t>…</w:t>
      </w:r>
      <w:r w:rsidRPr="00D137BE">
        <w:rPr>
          <w:rFonts w:ascii="Arial" w:hAnsi="Arial" w:cs="Arial"/>
          <w:color w:val="000000"/>
        </w:rPr>
        <w:t>), a megválasztásának napjától határozatlan időre és felkéri a főpolgármestert, hogy a döntésről a Közalapítvány Kuratóriumát értesítse.</w:t>
      </w:r>
    </w:p>
    <w:p w:rsidR="00D137BE" w:rsidRPr="00D137BE" w:rsidRDefault="00D137BE" w:rsidP="00D137BE">
      <w:pPr>
        <w:jc w:val="both"/>
        <w:rPr>
          <w:rFonts w:ascii="Arial" w:hAnsi="Arial" w:cs="Arial"/>
        </w:rPr>
      </w:pPr>
      <w:r w:rsidRPr="00D137BE">
        <w:rPr>
          <w:rFonts w:ascii="Arial" w:hAnsi="Arial" w:cs="Arial"/>
        </w:rPr>
        <w:t>Határidő: 30 nap</w:t>
      </w:r>
    </w:p>
    <w:p w:rsidR="00D137BE" w:rsidRPr="00D137BE" w:rsidRDefault="00D137BE" w:rsidP="00D137BE">
      <w:pPr>
        <w:jc w:val="both"/>
        <w:rPr>
          <w:rFonts w:ascii="Arial" w:hAnsi="Arial" w:cs="Arial"/>
        </w:rPr>
      </w:pPr>
      <w:r w:rsidRPr="00D137BE">
        <w:rPr>
          <w:rFonts w:ascii="Arial" w:hAnsi="Arial" w:cs="Arial"/>
        </w:rPr>
        <w:t xml:space="preserve">Felelős: Tarlós István </w:t>
      </w:r>
    </w:p>
    <w:p w:rsidR="001507A6" w:rsidRPr="00D137BE" w:rsidRDefault="001507A6" w:rsidP="0045313C">
      <w:pPr>
        <w:jc w:val="both"/>
        <w:rPr>
          <w:rFonts w:ascii="Arial" w:hAnsi="Arial" w:cs="Arial"/>
          <w:b/>
        </w:rPr>
      </w:pPr>
      <w:r w:rsidRPr="00D137BE">
        <w:rPr>
          <w:rFonts w:ascii="Arial" w:hAnsi="Arial" w:cs="Arial"/>
          <w:b/>
          <w:color w:val="000000"/>
        </w:rPr>
        <w:t>A döntés</w:t>
      </w:r>
      <w:r w:rsidR="00D137BE">
        <w:rPr>
          <w:rFonts w:ascii="Arial" w:hAnsi="Arial" w:cs="Arial"/>
          <w:b/>
          <w:color w:val="000000"/>
        </w:rPr>
        <w:t>ek</w:t>
      </w:r>
      <w:r w:rsidRPr="00D137BE">
        <w:rPr>
          <w:rFonts w:ascii="Arial" w:hAnsi="Arial" w:cs="Arial"/>
          <w:b/>
          <w:color w:val="000000"/>
        </w:rPr>
        <w:t xml:space="preserve">ről a Közalapítvány kuratóriumi elnöke értesítésre került. </w:t>
      </w:r>
      <w:r w:rsidR="00224D52" w:rsidRPr="00D137BE">
        <w:rPr>
          <w:rFonts w:ascii="Arial" w:hAnsi="Arial" w:cs="Arial"/>
          <w:b/>
          <w:color w:val="000000"/>
        </w:rPr>
        <w:t>A Közalap</w:t>
      </w:r>
      <w:r w:rsidR="00D137BE" w:rsidRPr="00D137BE">
        <w:rPr>
          <w:rFonts w:ascii="Arial" w:hAnsi="Arial" w:cs="Arial"/>
          <w:b/>
          <w:color w:val="000000"/>
        </w:rPr>
        <w:t>í</w:t>
      </w:r>
      <w:r w:rsidR="00224D52" w:rsidRPr="00D137BE">
        <w:rPr>
          <w:rFonts w:ascii="Arial" w:hAnsi="Arial" w:cs="Arial"/>
          <w:b/>
          <w:color w:val="000000"/>
        </w:rPr>
        <w:t>tvány alapító okiratának módosítása és egységes szerkezetű alapító okirata aláírásra került. A határozat</w:t>
      </w:r>
      <w:r w:rsidR="00D137BE">
        <w:rPr>
          <w:rFonts w:ascii="Arial" w:hAnsi="Arial" w:cs="Arial"/>
          <w:b/>
          <w:color w:val="000000"/>
        </w:rPr>
        <w:t>ok</w:t>
      </w:r>
      <w:r w:rsidR="00224D52" w:rsidRPr="00D137BE">
        <w:rPr>
          <w:rFonts w:ascii="Arial" w:hAnsi="Arial" w:cs="Arial"/>
          <w:b/>
          <w:color w:val="000000"/>
        </w:rPr>
        <w:t xml:space="preserve"> végrehajtása megtörtént.</w:t>
      </w:r>
    </w:p>
    <w:p w:rsidR="001507A6" w:rsidRPr="00D137BE" w:rsidRDefault="001507A6" w:rsidP="0045313C">
      <w:pPr>
        <w:jc w:val="both"/>
        <w:rPr>
          <w:rFonts w:ascii="Arial" w:hAnsi="Arial" w:cs="Arial"/>
        </w:rPr>
      </w:pPr>
    </w:p>
    <w:p w:rsidR="0037454F" w:rsidRPr="0045313C" w:rsidRDefault="00ED488D" w:rsidP="0045313C">
      <w:pPr>
        <w:jc w:val="both"/>
        <w:rPr>
          <w:rFonts w:ascii="Arial" w:hAnsi="Arial" w:cs="Arial"/>
        </w:rPr>
      </w:pPr>
      <w:r>
        <w:rPr>
          <w:rFonts w:ascii="Arial" w:hAnsi="Arial" w:cs="Arial"/>
        </w:rPr>
        <w:t>„</w:t>
      </w:r>
      <w:r w:rsidR="0037454F" w:rsidRPr="0045313C">
        <w:rPr>
          <w:rFonts w:ascii="Arial" w:hAnsi="Arial" w:cs="Arial"/>
        </w:rPr>
        <w:t xml:space="preserve">Javaslat a </w:t>
      </w:r>
      <w:r>
        <w:rPr>
          <w:rFonts w:ascii="Arial" w:hAnsi="Arial"/>
        </w:rPr>
        <w:t>»</w:t>
      </w:r>
      <w:r w:rsidR="0037454F" w:rsidRPr="0045313C">
        <w:rPr>
          <w:rFonts w:ascii="Arial" w:hAnsi="Arial" w:cs="Arial"/>
        </w:rPr>
        <w:t>Hűvösvölgyi támfal rekonstrukciója</w:t>
      </w:r>
      <w:r>
        <w:rPr>
          <w:rFonts w:ascii="Arial" w:hAnsi="Arial"/>
        </w:rPr>
        <w:t>«</w:t>
      </w:r>
      <w:r w:rsidR="0037454F" w:rsidRPr="0045313C">
        <w:rPr>
          <w:rFonts w:ascii="Arial" w:hAnsi="Arial" w:cs="Arial"/>
        </w:rPr>
        <w:t xml:space="preserve"> projekt megvalósításával összefüggő döntések meghozatalára</w:t>
      </w:r>
      <w:r>
        <w:rPr>
          <w:rFonts w:ascii="Arial" w:hAnsi="Arial" w:cs="Arial"/>
        </w:rPr>
        <w:t xml:space="preserve">” című napirend keretében a </w:t>
      </w:r>
      <w:r w:rsidR="0037454F" w:rsidRPr="00ED488D">
        <w:rPr>
          <w:rFonts w:ascii="Arial" w:hAnsi="Arial" w:cs="Arial"/>
          <w:b/>
          <w:u w:val="single"/>
        </w:rPr>
        <w:t>120/2016.</w:t>
      </w:r>
      <w:r w:rsidRPr="00ED488D">
        <w:rPr>
          <w:rFonts w:ascii="Arial" w:hAnsi="Arial" w:cs="Arial"/>
          <w:b/>
          <w:u w:val="single"/>
        </w:rPr>
        <w:t xml:space="preserve"> </w:t>
      </w:r>
      <w:r w:rsidR="0037454F" w:rsidRPr="00ED488D">
        <w:rPr>
          <w:rFonts w:ascii="Arial" w:hAnsi="Arial" w:cs="Arial"/>
          <w:b/>
          <w:u w:val="single"/>
        </w:rPr>
        <w:t>(II.</w:t>
      </w:r>
      <w:r w:rsidRPr="00ED488D">
        <w:rPr>
          <w:rFonts w:ascii="Arial" w:hAnsi="Arial" w:cs="Arial"/>
          <w:b/>
          <w:u w:val="single"/>
        </w:rPr>
        <w:t xml:space="preserve"> </w:t>
      </w:r>
      <w:r w:rsidR="0037454F" w:rsidRPr="00ED488D">
        <w:rPr>
          <w:rFonts w:ascii="Arial" w:hAnsi="Arial" w:cs="Arial"/>
          <w:b/>
          <w:u w:val="single"/>
        </w:rPr>
        <w:t>17.)</w:t>
      </w:r>
      <w:r w:rsidRPr="00ED488D">
        <w:rPr>
          <w:rFonts w:ascii="Arial" w:hAnsi="Arial" w:cs="Arial"/>
          <w:b/>
          <w:u w:val="single"/>
        </w:rPr>
        <w:t xml:space="preserve"> határozatban</w:t>
      </w:r>
      <w:r>
        <w:rPr>
          <w:rFonts w:ascii="Arial" w:hAnsi="Arial" w:cs="Arial"/>
        </w:rPr>
        <w:t xml:space="preserve"> f</w:t>
      </w:r>
      <w:r w:rsidR="0037454F" w:rsidRPr="0045313C">
        <w:rPr>
          <w:rFonts w:ascii="Arial" w:hAnsi="Arial" w:cs="Arial"/>
        </w:rPr>
        <w:t xml:space="preserve">elkéri a főpolgármestert, hogy gondoskodjon a „Hűvösvölgyi támfal rekonstrukciója” megnevezésű feladattal összefüggő dokumentumok előkészítéséről és Közgyűlés elé terjesztéséről. </w:t>
      </w:r>
    </w:p>
    <w:p w:rsidR="0037454F" w:rsidRPr="0045313C" w:rsidRDefault="00ED488D" w:rsidP="0045313C">
      <w:pPr>
        <w:jc w:val="both"/>
        <w:rPr>
          <w:rFonts w:ascii="Arial" w:hAnsi="Arial" w:cs="Arial"/>
        </w:rPr>
      </w:pPr>
      <w:r>
        <w:rPr>
          <w:rFonts w:ascii="Arial" w:hAnsi="Arial" w:cs="Arial"/>
        </w:rPr>
        <w:t xml:space="preserve">Határidő: </w:t>
      </w:r>
      <w:r w:rsidR="0037454F" w:rsidRPr="0045313C">
        <w:rPr>
          <w:rFonts w:ascii="Arial" w:hAnsi="Arial" w:cs="Arial"/>
        </w:rPr>
        <w:t xml:space="preserve">a Fővárosi Közgyűlés soron következő rendes ülése </w:t>
      </w:r>
    </w:p>
    <w:p w:rsidR="0037454F" w:rsidRPr="0045313C" w:rsidRDefault="0037454F" w:rsidP="0045313C">
      <w:pPr>
        <w:jc w:val="both"/>
        <w:rPr>
          <w:rFonts w:ascii="Arial" w:hAnsi="Arial" w:cs="Arial"/>
        </w:rPr>
      </w:pPr>
      <w:r w:rsidRPr="0045313C">
        <w:rPr>
          <w:rFonts w:ascii="Arial" w:hAnsi="Arial" w:cs="Arial"/>
        </w:rPr>
        <w:t xml:space="preserve">Felelős: Tarlós István </w:t>
      </w:r>
    </w:p>
    <w:p w:rsidR="0037454F" w:rsidRPr="00376C26" w:rsidRDefault="00376C26" w:rsidP="0045313C">
      <w:pPr>
        <w:jc w:val="both"/>
        <w:rPr>
          <w:rFonts w:ascii="Arial" w:hAnsi="Arial" w:cs="Arial"/>
          <w:b/>
        </w:rPr>
      </w:pPr>
      <w:r w:rsidRPr="00376C26">
        <w:rPr>
          <w:rFonts w:ascii="Arial" w:hAnsi="Arial" w:cs="Arial"/>
          <w:b/>
        </w:rPr>
        <w:t xml:space="preserve">A „Javaslat a "Hűvösvölgyi támfal rekonstrukciója" feladat megvalósításával összefüggő dokumentumok előkészítésére” című előterjesztést a Fővárosi Közgyűlés </w:t>
      </w:r>
      <w:r>
        <w:rPr>
          <w:rFonts w:ascii="Arial" w:hAnsi="Arial" w:cs="Arial"/>
          <w:b/>
        </w:rPr>
        <w:t>megtárgyalta,</w:t>
      </w:r>
      <w:r w:rsidRPr="00376C26">
        <w:rPr>
          <w:rFonts w:ascii="Arial" w:hAnsi="Arial" w:cs="Arial"/>
          <w:b/>
        </w:rPr>
        <w:t xml:space="preserve"> </w:t>
      </w:r>
      <w:r>
        <w:rPr>
          <w:rFonts w:ascii="Arial" w:hAnsi="Arial" w:cs="Arial"/>
          <w:b/>
        </w:rPr>
        <w:t>e</w:t>
      </w:r>
      <w:r w:rsidRPr="00376C26">
        <w:rPr>
          <w:rFonts w:ascii="Arial" w:hAnsi="Arial" w:cs="Arial"/>
          <w:b/>
        </w:rPr>
        <w:t>zzel a határozat végrehajtása megtörtént.</w:t>
      </w:r>
    </w:p>
    <w:p w:rsidR="00376C26" w:rsidRPr="0045313C" w:rsidRDefault="00376C26" w:rsidP="0045313C">
      <w:pPr>
        <w:jc w:val="both"/>
        <w:rPr>
          <w:rFonts w:ascii="Arial" w:hAnsi="Arial" w:cs="Arial"/>
        </w:rPr>
      </w:pPr>
    </w:p>
    <w:p w:rsidR="00FF31C5" w:rsidRPr="0045313C" w:rsidRDefault="00ED488D" w:rsidP="00BA0C02">
      <w:pPr>
        <w:spacing w:after="0"/>
        <w:jc w:val="both"/>
        <w:rPr>
          <w:rFonts w:ascii="Arial" w:hAnsi="Arial" w:cs="Arial"/>
        </w:rPr>
      </w:pPr>
      <w:r>
        <w:rPr>
          <w:rFonts w:ascii="Arial" w:hAnsi="Arial" w:cs="Arial"/>
        </w:rPr>
        <w:t>„</w:t>
      </w:r>
      <w:r w:rsidR="00FF31C5" w:rsidRPr="0045313C">
        <w:rPr>
          <w:rFonts w:ascii="Arial" w:hAnsi="Arial" w:cs="Arial"/>
        </w:rPr>
        <w:t>Javaslat a BKK Zrt., valamint a Budapest Közút Zrt. alapszabályának módosítására</w:t>
      </w:r>
      <w:r>
        <w:rPr>
          <w:rFonts w:ascii="Arial" w:hAnsi="Arial" w:cs="Arial"/>
        </w:rPr>
        <w:t xml:space="preserve">” című napirend keretében a </w:t>
      </w:r>
      <w:r w:rsidR="00FF31C5" w:rsidRPr="00ED488D">
        <w:rPr>
          <w:rFonts w:ascii="Arial" w:hAnsi="Arial" w:cs="Arial"/>
          <w:b/>
          <w:u w:val="single"/>
        </w:rPr>
        <w:t>121</w:t>
      </w:r>
      <w:r w:rsidRPr="00ED488D">
        <w:rPr>
          <w:rFonts w:ascii="Arial" w:hAnsi="Arial" w:cs="Arial"/>
          <w:b/>
          <w:u w:val="single"/>
        </w:rPr>
        <w:t>-124</w:t>
      </w:r>
      <w:r w:rsidR="00FF31C5" w:rsidRPr="00ED488D">
        <w:rPr>
          <w:rFonts w:ascii="Arial" w:hAnsi="Arial" w:cs="Arial"/>
          <w:b/>
          <w:u w:val="single"/>
        </w:rPr>
        <w:t>/2016.</w:t>
      </w:r>
      <w:r w:rsidRPr="00ED488D">
        <w:rPr>
          <w:rFonts w:ascii="Arial" w:hAnsi="Arial" w:cs="Arial"/>
          <w:b/>
          <w:u w:val="single"/>
        </w:rPr>
        <w:t xml:space="preserve"> </w:t>
      </w:r>
      <w:r w:rsidR="00FF31C5" w:rsidRPr="00ED488D">
        <w:rPr>
          <w:rFonts w:ascii="Arial" w:hAnsi="Arial" w:cs="Arial"/>
          <w:b/>
          <w:u w:val="single"/>
        </w:rPr>
        <w:t>(II.</w:t>
      </w:r>
      <w:r w:rsidRPr="00ED488D">
        <w:rPr>
          <w:rFonts w:ascii="Arial" w:hAnsi="Arial" w:cs="Arial"/>
          <w:b/>
          <w:u w:val="single"/>
        </w:rPr>
        <w:t xml:space="preserve"> </w:t>
      </w:r>
      <w:r w:rsidR="00FF31C5" w:rsidRPr="00ED488D">
        <w:rPr>
          <w:rFonts w:ascii="Arial" w:hAnsi="Arial" w:cs="Arial"/>
          <w:b/>
          <w:u w:val="single"/>
        </w:rPr>
        <w:t>17.)</w:t>
      </w:r>
      <w:r w:rsidRPr="00ED488D">
        <w:rPr>
          <w:rFonts w:ascii="Arial" w:hAnsi="Arial" w:cs="Arial"/>
          <w:b/>
          <w:u w:val="single"/>
        </w:rPr>
        <w:t xml:space="preserve"> határozatokban</w:t>
      </w:r>
      <w:r>
        <w:rPr>
          <w:rFonts w:ascii="Arial" w:hAnsi="Arial" w:cs="Arial"/>
        </w:rPr>
        <w:t xml:space="preserve"> </w:t>
      </w:r>
      <w:r w:rsidR="00FF31C5" w:rsidRPr="0045313C">
        <w:rPr>
          <w:rFonts w:ascii="Arial" w:hAnsi="Arial" w:cs="Arial"/>
        </w:rPr>
        <w:t xml:space="preserve">Budapest Főváros Önkormányzata vagyonáról, a </w:t>
      </w:r>
      <w:r>
        <w:rPr>
          <w:rFonts w:ascii="Arial" w:hAnsi="Arial" w:cs="Arial"/>
        </w:rPr>
        <w:t>v</w:t>
      </w:r>
      <w:r w:rsidR="00FF31C5" w:rsidRPr="0045313C">
        <w:rPr>
          <w:rFonts w:ascii="Arial" w:hAnsi="Arial" w:cs="Arial"/>
        </w:rPr>
        <w:t>agyonelemek feletti tulajdonosi jogok gyakorlásáról szóló 22/2012. (III. 14.) Főv. Kgy. rendelet 56. § (1) bekezdésében foglaltak alapján, a BKK Budapesti Közlekedési Központ Zártkörűen Működő Részvénytársaság legfőbb szervének hatáskörében eljárva módosítja a BKK Zrt. alapszabályát az előterjesztés 1. sz. mellékletében foglaltak szerint.</w:t>
      </w:r>
    </w:p>
    <w:p w:rsidR="00FF31C5" w:rsidRPr="0045313C" w:rsidRDefault="00FF31C5" w:rsidP="0045313C">
      <w:pPr>
        <w:jc w:val="both"/>
        <w:rPr>
          <w:rFonts w:ascii="Arial" w:hAnsi="Arial" w:cs="Arial"/>
        </w:rPr>
      </w:pPr>
      <w:r w:rsidRPr="0045313C">
        <w:rPr>
          <w:rFonts w:ascii="Arial" w:hAnsi="Arial" w:cs="Arial"/>
        </w:rPr>
        <w:t>Felkéri a főpolgármestert az előterjesztés 1. sz. mellékletét képező alapszabály módosítás, valamint az előterjesztés 2. sz. mellékletét képező módosításokkal egységes szerkezetbe foglalt alapszabály aláírására és kiadására.</w:t>
      </w:r>
    </w:p>
    <w:p w:rsidR="00FF31C5" w:rsidRPr="0045313C" w:rsidRDefault="00FF31C5" w:rsidP="0045313C">
      <w:pPr>
        <w:jc w:val="both"/>
        <w:rPr>
          <w:rFonts w:ascii="Arial" w:hAnsi="Arial" w:cs="Arial"/>
        </w:rPr>
      </w:pPr>
      <w:r w:rsidRPr="0045313C">
        <w:rPr>
          <w:rFonts w:ascii="Arial" w:hAnsi="Arial" w:cs="Arial"/>
        </w:rPr>
        <w:lastRenderedPageBreak/>
        <w:t xml:space="preserve">Határidő: 30 nap </w:t>
      </w:r>
    </w:p>
    <w:p w:rsidR="00FF31C5" w:rsidRPr="0045313C" w:rsidRDefault="00FF31C5" w:rsidP="0045313C">
      <w:pPr>
        <w:jc w:val="both"/>
        <w:rPr>
          <w:rFonts w:ascii="Arial" w:hAnsi="Arial" w:cs="Arial"/>
        </w:rPr>
      </w:pPr>
      <w:r w:rsidRPr="0045313C">
        <w:rPr>
          <w:rFonts w:ascii="Arial" w:hAnsi="Arial" w:cs="Arial"/>
        </w:rPr>
        <w:t xml:space="preserve">Felelős: Tarlós István </w:t>
      </w:r>
    </w:p>
    <w:p w:rsidR="00ED488D" w:rsidRPr="00ED488D" w:rsidRDefault="00ED488D" w:rsidP="00ED488D">
      <w:pPr>
        <w:jc w:val="both"/>
        <w:rPr>
          <w:rFonts w:ascii="Arial" w:hAnsi="Arial" w:cs="Arial"/>
        </w:rPr>
      </w:pPr>
      <w:r w:rsidRPr="00ED488D">
        <w:rPr>
          <w:rFonts w:ascii="Arial" w:hAnsi="Arial" w:cs="Arial"/>
        </w:rPr>
        <w:t xml:space="preserve">Felkéri a főpolgármestert, </w:t>
      </w:r>
      <w:r>
        <w:rPr>
          <w:rFonts w:ascii="Arial" w:hAnsi="Arial" w:cs="Arial"/>
        </w:rPr>
        <w:t>h</w:t>
      </w:r>
      <w:r w:rsidRPr="00ED488D">
        <w:rPr>
          <w:rFonts w:ascii="Arial" w:hAnsi="Arial" w:cs="Arial"/>
        </w:rPr>
        <w:t>ogy az alapítói döntésről a Ptk. 3:109. § (4) bekezdése értelmében a BKK Zrt. vezető tisztségviselőjét értesítse annak érdekében, hogy a változások Cégbírósághoz történő bejelentése – a Társaság jogi képviselője közreműködésével – megtörténjen.</w:t>
      </w:r>
    </w:p>
    <w:p w:rsidR="00ED488D" w:rsidRPr="00ED488D" w:rsidRDefault="00ED488D" w:rsidP="00ED488D">
      <w:pPr>
        <w:jc w:val="both"/>
        <w:rPr>
          <w:rFonts w:ascii="Arial" w:hAnsi="Arial" w:cs="Arial"/>
        </w:rPr>
      </w:pPr>
      <w:r w:rsidRPr="00ED488D">
        <w:rPr>
          <w:rFonts w:ascii="Arial" w:hAnsi="Arial" w:cs="Arial"/>
        </w:rPr>
        <w:t xml:space="preserve">Határidő: 30 nap </w:t>
      </w:r>
    </w:p>
    <w:p w:rsidR="00ED488D" w:rsidRPr="00ED488D" w:rsidRDefault="00ED488D" w:rsidP="00ED488D">
      <w:pPr>
        <w:jc w:val="both"/>
        <w:rPr>
          <w:rFonts w:ascii="Arial" w:hAnsi="Arial" w:cs="Arial"/>
        </w:rPr>
      </w:pPr>
      <w:r w:rsidRPr="00ED488D">
        <w:rPr>
          <w:rFonts w:ascii="Arial" w:hAnsi="Arial" w:cs="Arial"/>
        </w:rPr>
        <w:t xml:space="preserve">Felelős: Tarlós István </w:t>
      </w:r>
    </w:p>
    <w:p w:rsidR="00ED488D" w:rsidRPr="00ED488D" w:rsidRDefault="00ED488D" w:rsidP="00ED488D">
      <w:pPr>
        <w:jc w:val="both"/>
        <w:rPr>
          <w:rFonts w:ascii="Arial" w:hAnsi="Arial" w:cs="Arial"/>
        </w:rPr>
      </w:pPr>
      <w:r w:rsidRPr="00ED488D">
        <w:rPr>
          <w:rFonts w:ascii="Arial" w:hAnsi="Arial" w:cs="Arial"/>
        </w:rPr>
        <w:t>Budapest Főváros Önkormányzata vagyonáról, a vagyonelemek feletti tulajdonosi jogok gyakorlásáról szóló 22/2012. (III. 14.) Főv. Kgy. rendelet 57. § (3) bekezdésében foglaltak alapján, a BKK Budapesti Közlekedési Központ Zrt. (BKK Zrt.) alapszabályának IX. fejezet 9.3.25. a) pontjában a BKK Zrt. igazgatóságától elvont hatáskörében eljárva módosítja a Budapest Közút Zrt. alapszabályát az előterjesztés 3. sz. mellékletében foglaltak szerint.</w:t>
      </w:r>
      <w:r w:rsidR="00BA0C02">
        <w:rPr>
          <w:rFonts w:ascii="Arial" w:hAnsi="Arial" w:cs="Arial"/>
        </w:rPr>
        <w:t xml:space="preserve"> </w:t>
      </w:r>
      <w:r w:rsidRPr="00ED488D">
        <w:rPr>
          <w:rFonts w:ascii="Arial" w:hAnsi="Arial" w:cs="Arial"/>
        </w:rPr>
        <w:t>Felkéri a főpolgármestert, hogy gondoskodjon az előterjesztés 3. sz. mellékletét képező alapszabály módosításnak, valamint az előterjesztés 4. sz. mellékletét képező módosításokkal egységes szerkezetbe foglalt alapszabálynak a BKK Zrt. vezérigazgatója általi aláírásáról és kiadásáról.</w:t>
      </w:r>
    </w:p>
    <w:p w:rsidR="00ED488D" w:rsidRPr="00ED488D" w:rsidRDefault="00ED488D" w:rsidP="00ED488D">
      <w:pPr>
        <w:jc w:val="both"/>
        <w:rPr>
          <w:rFonts w:ascii="Arial" w:hAnsi="Arial" w:cs="Arial"/>
        </w:rPr>
      </w:pPr>
      <w:r w:rsidRPr="00ED488D">
        <w:rPr>
          <w:rFonts w:ascii="Arial" w:hAnsi="Arial" w:cs="Arial"/>
        </w:rPr>
        <w:t xml:space="preserve">Határidő: 30 nap </w:t>
      </w:r>
    </w:p>
    <w:p w:rsidR="00ED488D" w:rsidRPr="00ED488D" w:rsidRDefault="00ED488D" w:rsidP="00ED488D">
      <w:pPr>
        <w:jc w:val="both"/>
        <w:rPr>
          <w:rFonts w:ascii="Arial" w:hAnsi="Arial" w:cs="Arial"/>
        </w:rPr>
      </w:pPr>
      <w:r w:rsidRPr="00ED488D">
        <w:rPr>
          <w:rFonts w:ascii="Arial" w:hAnsi="Arial" w:cs="Arial"/>
        </w:rPr>
        <w:t xml:space="preserve">Felelős: Tarlós István </w:t>
      </w:r>
    </w:p>
    <w:p w:rsidR="00ED488D" w:rsidRPr="00ED488D" w:rsidRDefault="00ED488D" w:rsidP="00ED488D">
      <w:pPr>
        <w:jc w:val="both"/>
        <w:rPr>
          <w:rFonts w:ascii="Arial" w:hAnsi="Arial" w:cs="Arial"/>
        </w:rPr>
      </w:pPr>
      <w:r w:rsidRPr="00ED488D">
        <w:rPr>
          <w:rFonts w:ascii="Arial" w:hAnsi="Arial" w:cs="Arial"/>
        </w:rPr>
        <w:t xml:space="preserve">Felkéri a főpolgármestert, hogy az alapítói </w:t>
      </w:r>
      <w:r>
        <w:rPr>
          <w:rFonts w:ascii="Arial" w:hAnsi="Arial" w:cs="Arial"/>
        </w:rPr>
        <w:t>d</w:t>
      </w:r>
      <w:r w:rsidRPr="00ED488D">
        <w:rPr>
          <w:rFonts w:ascii="Arial" w:hAnsi="Arial" w:cs="Arial"/>
        </w:rPr>
        <w:t>öntésekről a Ptk. 3:109. § (4) bekezdése értelmében a Budapest Közút Zrt. vezető tisztségviselőjét értesítse annak érdekében, hogy a változások Cégbírósághoz történő bejelentése – a Társaság jogi képviselője közreműködésével – megtörténjen.</w:t>
      </w:r>
    </w:p>
    <w:p w:rsidR="00ED488D" w:rsidRPr="00ED488D" w:rsidRDefault="00ED488D" w:rsidP="00ED488D">
      <w:pPr>
        <w:jc w:val="both"/>
        <w:rPr>
          <w:rFonts w:ascii="Arial" w:hAnsi="Arial" w:cs="Arial"/>
        </w:rPr>
      </w:pPr>
      <w:r w:rsidRPr="00ED488D">
        <w:rPr>
          <w:rFonts w:ascii="Arial" w:hAnsi="Arial" w:cs="Arial"/>
        </w:rPr>
        <w:t xml:space="preserve">Határidő: 30 nap </w:t>
      </w:r>
    </w:p>
    <w:p w:rsidR="00ED488D" w:rsidRPr="00ED488D" w:rsidRDefault="00ED488D" w:rsidP="00ED488D">
      <w:pPr>
        <w:jc w:val="both"/>
        <w:rPr>
          <w:rFonts w:ascii="Arial" w:hAnsi="Arial" w:cs="Arial"/>
        </w:rPr>
      </w:pPr>
      <w:r w:rsidRPr="00ED488D">
        <w:rPr>
          <w:rFonts w:ascii="Arial" w:hAnsi="Arial" w:cs="Arial"/>
        </w:rPr>
        <w:t xml:space="preserve">Felelős: Tarlós István </w:t>
      </w:r>
    </w:p>
    <w:p w:rsidR="00ED488D" w:rsidRPr="005E0F9C" w:rsidRDefault="00CB6931" w:rsidP="0045313C">
      <w:pPr>
        <w:jc w:val="both"/>
        <w:rPr>
          <w:rFonts w:ascii="Arial" w:hAnsi="Arial" w:cs="Arial"/>
          <w:b/>
        </w:rPr>
      </w:pPr>
      <w:r w:rsidRPr="00CB6931">
        <w:rPr>
          <w:rFonts w:ascii="Arial" w:hAnsi="Arial" w:cs="Arial"/>
          <w:b/>
        </w:rPr>
        <w:t>Az alapszabály-módosítás</w:t>
      </w:r>
      <w:r w:rsidR="00166E07">
        <w:rPr>
          <w:rFonts w:ascii="Arial" w:hAnsi="Arial" w:cs="Arial"/>
          <w:b/>
        </w:rPr>
        <w:t>ok</w:t>
      </w:r>
      <w:r w:rsidRPr="00CB6931">
        <w:rPr>
          <w:rFonts w:ascii="Arial" w:hAnsi="Arial" w:cs="Arial"/>
          <w:b/>
        </w:rPr>
        <w:t xml:space="preserve"> és az egységes szerkezetbe foglalt alapszabály</w:t>
      </w:r>
      <w:r w:rsidR="00166E07">
        <w:rPr>
          <w:rFonts w:ascii="Arial" w:hAnsi="Arial" w:cs="Arial"/>
          <w:b/>
        </w:rPr>
        <w:t>ok</w:t>
      </w:r>
      <w:r w:rsidRPr="00CB6931">
        <w:rPr>
          <w:rFonts w:ascii="Arial" w:hAnsi="Arial" w:cs="Arial"/>
          <w:b/>
        </w:rPr>
        <w:t xml:space="preserve"> aláírása és kiadása megtörtént.</w:t>
      </w:r>
      <w:r w:rsidRPr="006C01DE">
        <w:rPr>
          <w:rFonts w:ascii="Arial" w:hAnsi="Arial" w:cs="Arial"/>
          <w:b/>
        </w:rPr>
        <w:t xml:space="preserve"> </w:t>
      </w:r>
      <w:r w:rsidR="006C01DE" w:rsidRPr="006C01DE">
        <w:rPr>
          <w:rFonts w:ascii="Arial" w:hAnsi="Arial" w:cs="Arial"/>
          <w:b/>
        </w:rPr>
        <w:t xml:space="preserve">Az alapítói döntésekről a </w:t>
      </w:r>
      <w:r w:rsidRPr="00CB6931">
        <w:rPr>
          <w:rFonts w:ascii="Arial" w:hAnsi="Arial" w:cs="Arial"/>
          <w:b/>
        </w:rPr>
        <w:t xml:space="preserve">BKK Zrt. </w:t>
      </w:r>
      <w:r w:rsidR="00166E07">
        <w:rPr>
          <w:rFonts w:ascii="Arial" w:hAnsi="Arial" w:cs="Arial"/>
          <w:b/>
        </w:rPr>
        <w:t>és a BKK Közút Zrt. vezető tisztségviselői</w:t>
      </w:r>
      <w:r w:rsidRPr="00CB6931">
        <w:rPr>
          <w:rFonts w:ascii="Arial" w:hAnsi="Arial" w:cs="Arial"/>
          <w:b/>
        </w:rPr>
        <w:t xml:space="preserve">t értesítettük a változások </w:t>
      </w:r>
      <w:r w:rsidR="008F06EA">
        <w:rPr>
          <w:rFonts w:ascii="Arial" w:hAnsi="Arial" w:cs="Arial"/>
          <w:b/>
        </w:rPr>
        <w:t>C</w:t>
      </w:r>
      <w:r w:rsidRPr="00CB6931">
        <w:rPr>
          <w:rFonts w:ascii="Arial" w:hAnsi="Arial" w:cs="Arial"/>
          <w:b/>
        </w:rPr>
        <w:t>égbíróság fel</w:t>
      </w:r>
      <w:r w:rsidR="008F06EA">
        <w:rPr>
          <w:rFonts w:ascii="Arial" w:hAnsi="Arial" w:cs="Arial"/>
          <w:b/>
        </w:rPr>
        <w:t>é</w:t>
      </w:r>
      <w:r w:rsidRPr="00CB6931">
        <w:rPr>
          <w:rFonts w:ascii="Arial" w:hAnsi="Arial" w:cs="Arial"/>
          <w:b/>
        </w:rPr>
        <w:t xml:space="preserve"> történő bejelentése érdekében. A változások a cégnyilvántartásban átvezetésre kerültek, ezzel a határozat</w:t>
      </w:r>
      <w:r w:rsidR="006C01DE">
        <w:rPr>
          <w:rFonts w:ascii="Arial" w:hAnsi="Arial" w:cs="Arial"/>
          <w:b/>
        </w:rPr>
        <w:t>ok</w:t>
      </w:r>
      <w:r w:rsidRPr="00CB6931">
        <w:rPr>
          <w:rFonts w:ascii="Arial" w:hAnsi="Arial" w:cs="Arial"/>
          <w:b/>
        </w:rPr>
        <w:t xml:space="preserve"> végrehajtása megtörtént.</w:t>
      </w:r>
    </w:p>
    <w:p w:rsidR="005E0F9C" w:rsidRPr="0045313C" w:rsidRDefault="005E0F9C" w:rsidP="0045313C">
      <w:pPr>
        <w:jc w:val="both"/>
        <w:rPr>
          <w:rFonts w:ascii="Arial" w:hAnsi="Arial" w:cs="Arial"/>
        </w:rPr>
      </w:pPr>
    </w:p>
    <w:p w:rsidR="00FF31C5" w:rsidRPr="0045313C" w:rsidRDefault="008F208E" w:rsidP="0045313C">
      <w:pPr>
        <w:jc w:val="both"/>
        <w:rPr>
          <w:rFonts w:ascii="Arial" w:hAnsi="Arial" w:cs="Arial"/>
        </w:rPr>
      </w:pPr>
      <w:r>
        <w:rPr>
          <w:rFonts w:ascii="Arial" w:hAnsi="Arial" w:cs="Arial"/>
        </w:rPr>
        <w:t>„</w:t>
      </w:r>
      <w:r w:rsidR="00FF31C5" w:rsidRPr="0045313C">
        <w:rPr>
          <w:rFonts w:ascii="Arial" w:hAnsi="Arial" w:cs="Arial"/>
        </w:rPr>
        <w:t>Javaslat a Városigazgatóság leányvállalatainak létesítő okirat módosítására</w:t>
      </w:r>
      <w:r>
        <w:rPr>
          <w:rFonts w:ascii="Arial" w:hAnsi="Arial" w:cs="Arial"/>
        </w:rPr>
        <w:t xml:space="preserve">” című napirend keretében a </w:t>
      </w:r>
      <w:r w:rsidR="00FF31C5" w:rsidRPr="008F208E">
        <w:rPr>
          <w:rFonts w:ascii="Arial" w:hAnsi="Arial" w:cs="Arial"/>
          <w:b/>
          <w:u w:val="single"/>
        </w:rPr>
        <w:t>130</w:t>
      </w:r>
      <w:r w:rsidR="00E26380">
        <w:rPr>
          <w:rFonts w:ascii="Arial" w:hAnsi="Arial" w:cs="Arial"/>
          <w:b/>
          <w:u w:val="single"/>
        </w:rPr>
        <w:t>-</w:t>
      </w:r>
      <w:r w:rsidRPr="008F208E">
        <w:rPr>
          <w:rFonts w:ascii="Arial" w:hAnsi="Arial" w:cs="Arial"/>
          <w:b/>
          <w:u w:val="single"/>
        </w:rPr>
        <w:t>136</w:t>
      </w:r>
      <w:r w:rsidR="00FF31C5" w:rsidRPr="008F208E">
        <w:rPr>
          <w:rFonts w:ascii="Arial" w:hAnsi="Arial" w:cs="Arial"/>
          <w:b/>
          <w:u w:val="single"/>
        </w:rPr>
        <w:t>/2016.</w:t>
      </w:r>
      <w:r w:rsidR="00611D2B">
        <w:rPr>
          <w:rFonts w:ascii="Arial" w:hAnsi="Arial" w:cs="Arial"/>
          <w:b/>
          <w:u w:val="single"/>
        </w:rPr>
        <w:t xml:space="preserve"> </w:t>
      </w:r>
      <w:r w:rsidR="00FF31C5" w:rsidRPr="008F208E">
        <w:rPr>
          <w:rFonts w:ascii="Arial" w:hAnsi="Arial" w:cs="Arial"/>
          <w:b/>
          <w:u w:val="single"/>
        </w:rPr>
        <w:t>(II.</w:t>
      </w:r>
      <w:r w:rsidR="00611D2B">
        <w:rPr>
          <w:rFonts w:ascii="Arial" w:hAnsi="Arial" w:cs="Arial"/>
          <w:b/>
          <w:u w:val="single"/>
        </w:rPr>
        <w:t xml:space="preserve"> </w:t>
      </w:r>
      <w:r w:rsidR="00FF31C5" w:rsidRPr="008F208E">
        <w:rPr>
          <w:rFonts w:ascii="Arial" w:hAnsi="Arial" w:cs="Arial"/>
          <w:b/>
          <w:u w:val="single"/>
        </w:rPr>
        <w:t>17.)</w:t>
      </w:r>
      <w:r w:rsidRPr="008F208E">
        <w:rPr>
          <w:rFonts w:ascii="Arial" w:hAnsi="Arial" w:cs="Arial"/>
          <w:b/>
          <w:u w:val="single"/>
        </w:rPr>
        <w:t xml:space="preserve"> határozat</w:t>
      </w:r>
      <w:r>
        <w:rPr>
          <w:rFonts w:ascii="Arial" w:hAnsi="Arial" w:cs="Arial"/>
          <w:b/>
          <w:u w:val="single"/>
        </w:rPr>
        <w:t>okban</w:t>
      </w:r>
      <w:r>
        <w:rPr>
          <w:rFonts w:ascii="Arial" w:hAnsi="Arial" w:cs="Arial"/>
        </w:rPr>
        <w:t xml:space="preserve"> </w:t>
      </w:r>
      <w:r w:rsidR="00FF31C5" w:rsidRPr="0045313C">
        <w:rPr>
          <w:rFonts w:ascii="Arial" w:hAnsi="Arial" w:cs="Arial"/>
        </w:rPr>
        <w:t>Budapest Főváros Önkormányzata vagyonáról, a vagyonelemek feletti tulajdonosi jogok gyakorlásáról szóló 22/2012. (III. 14.) Főv. Kgy. rendelet 57. § (3) bekezdésében foglaltak alapján, a Budapesti Városigazgatóság Holding Zártkörűen Működő Részvénytársaság alapszabályának VI. 1. za.) pontjában a Budapesti Városigazgatóság Zrt. igazgatóságától elvont hatáskörben eljárva módosítja a Budapesti Temetkezési Intézet Zártkörűen Működő Részvénytársaság alapszabályát, valamint jóváhagyja a változásokkal egységes szerkezetbe foglalt alapszabályát az előterjesztés 1. sz. m</w:t>
      </w:r>
      <w:r w:rsidR="00A675B7">
        <w:rPr>
          <w:rFonts w:ascii="Arial" w:hAnsi="Arial" w:cs="Arial"/>
        </w:rPr>
        <w:t xml:space="preserve">elléklete szerinti tartalommal. </w:t>
      </w:r>
      <w:r w:rsidR="00FF31C5" w:rsidRPr="0045313C">
        <w:rPr>
          <w:rFonts w:ascii="Arial" w:hAnsi="Arial" w:cs="Arial"/>
        </w:rPr>
        <w:t xml:space="preserve">Felkéri a főpolgármestert, hogy a jelen határozatot a Budapesti Városigazgatóság Zrt. részére küldje meg annak érdekében, hogy gondoskodjon a szükséges </w:t>
      </w:r>
      <w:r w:rsidR="00FF31C5" w:rsidRPr="0045313C">
        <w:rPr>
          <w:rFonts w:ascii="Arial" w:hAnsi="Arial" w:cs="Arial"/>
        </w:rPr>
        <w:lastRenderedPageBreak/>
        <w:t xml:space="preserve">cégjogi dokumentumok aláírásáról, valamint a Fővárosi Törvényszék Cégbírósága részére történő benyújtásáról. </w:t>
      </w:r>
    </w:p>
    <w:p w:rsidR="00FF31C5" w:rsidRPr="0045313C" w:rsidRDefault="00FF31C5" w:rsidP="0045313C">
      <w:pPr>
        <w:jc w:val="both"/>
        <w:rPr>
          <w:rFonts w:ascii="Arial" w:hAnsi="Arial" w:cs="Arial"/>
        </w:rPr>
      </w:pPr>
      <w:r w:rsidRPr="0045313C">
        <w:rPr>
          <w:rFonts w:ascii="Arial" w:hAnsi="Arial" w:cs="Arial"/>
        </w:rPr>
        <w:t xml:space="preserve">Határidő: 30 nap </w:t>
      </w:r>
    </w:p>
    <w:p w:rsidR="00FF31C5" w:rsidRPr="0045313C" w:rsidRDefault="00FF31C5" w:rsidP="0045313C">
      <w:pPr>
        <w:jc w:val="both"/>
        <w:rPr>
          <w:rFonts w:ascii="Arial" w:hAnsi="Arial" w:cs="Arial"/>
        </w:rPr>
      </w:pPr>
      <w:r w:rsidRPr="0045313C">
        <w:rPr>
          <w:rFonts w:ascii="Arial" w:hAnsi="Arial" w:cs="Arial"/>
        </w:rPr>
        <w:t xml:space="preserve">Felelős: Tarlós István </w:t>
      </w:r>
    </w:p>
    <w:p w:rsidR="00FF31C5" w:rsidRPr="0045313C" w:rsidRDefault="00FF31C5" w:rsidP="0045313C">
      <w:pPr>
        <w:jc w:val="both"/>
        <w:rPr>
          <w:rFonts w:ascii="Arial" w:hAnsi="Arial" w:cs="Arial"/>
        </w:rPr>
      </w:pPr>
      <w:r w:rsidRPr="0045313C">
        <w:rPr>
          <w:rFonts w:ascii="Arial" w:hAnsi="Arial" w:cs="Arial"/>
        </w:rPr>
        <w:t>Budapest Főváros Önkormányzata vagyonáról, a vagyonelemek feletti tulajdonosi jogok gyakorlásáról szóló 22/2012. (III. 14.) Főv. Kgy. rendelet 57. § (3) bekezdésében foglaltak alapján, a Budapesti Városigazgatóság Holding Zártkörűen Működő Részvénytársaság alapszabályának VI. 1. za.) pontjában a Budapesti Városigazgatóság Zrt. igazgatóságától elvont hatáskörben eljárva módosítja a Fővárosi Közterület-fenntartó Zártkörűen Működő Nonprofit Részvénytársaság alapszabályát, valamint jóváhagyja a változásokkal egységes szerkezetbe foglalt alapszabályát az előterjesztés 2. sz. melléklete szerinti tartalommal.</w:t>
      </w:r>
      <w:r w:rsidR="00A675B7">
        <w:rPr>
          <w:rFonts w:ascii="Arial" w:hAnsi="Arial" w:cs="Arial"/>
        </w:rPr>
        <w:t xml:space="preserve"> </w:t>
      </w:r>
      <w:r w:rsidRPr="0045313C">
        <w:rPr>
          <w:rFonts w:ascii="Arial" w:hAnsi="Arial" w:cs="Arial"/>
        </w:rPr>
        <w:t xml:space="preserve">Felkéri a főpolgármestert, hogy a jelen határozatot a Budapesti Városigazgatóság Zrt. részére küldje meg annak érdekében, hogy a Városigazgatóság Zrt. igazgatósága azzal azonos tartalmú – cégbejegyzésre alkalmas – részvényesi határozatát meghozza, és egyben gondoskodjon a szükséges cégjogi dokumentumok aláírásáról, valamint a Fővárosi Törvényszék Cégbírósága részére történő benyújtásáról. </w:t>
      </w:r>
    </w:p>
    <w:p w:rsidR="00FF31C5" w:rsidRPr="0045313C" w:rsidRDefault="00FF31C5" w:rsidP="0045313C">
      <w:pPr>
        <w:jc w:val="both"/>
        <w:rPr>
          <w:rFonts w:ascii="Arial" w:hAnsi="Arial" w:cs="Arial"/>
        </w:rPr>
      </w:pPr>
      <w:r w:rsidRPr="0045313C">
        <w:rPr>
          <w:rFonts w:ascii="Arial" w:hAnsi="Arial" w:cs="Arial"/>
        </w:rPr>
        <w:t xml:space="preserve">Határidő: 30 nap </w:t>
      </w:r>
    </w:p>
    <w:p w:rsidR="00FF31C5" w:rsidRPr="0045313C" w:rsidRDefault="00FF31C5" w:rsidP="0045313C">
      <w:pPr>
        <w:jc w:val="both"/>
        <w:rPr>
          <w:rFonts w:ascii="Arial" w:hAnsi="Arial" w:cs="Arial"/>
        </w:rPr>
      </w:pPr>
      <w:r w:rsidRPr="0045313C">
        <w:rPr>
          <w:rFonts w:ascii="Arial" w:hAnsi="Arial" w:cs="Arial"/>
        </w:rPr>
        <w:t xml:space="preserve">Felelős: Tarlós István </w:t>
      </w:r>
    </w:p>
    <w:p w:rsidR="00FF31C5" w:rsidRPr="0045313C" w:rsidRDefault="00FF31C5" w:rsidP="0045313C">
      <w:pPr>
        <w:jc w:val="both"/>
        <w:rPr>
          <w:rFonts w:ascii="Arial" w:hAnsi="Arial" w:cs="Arial"/>
        </w:rPr>
      </w:pPr>
      <w:r w:rsidRPr="0045313C">
        <w:rPr>
          <w:rFonts w:ascii="Arial" w:hAnsi="Arial" w:cs="Arial"/>
        </w:rPr>
        <w:t>Budapest Főváros Önkormányzata vagyonáról, a vagyonelemek feletti tulajdonosi jogok gyakorlásáról szóló 22/2012. (III. 14.) Főv. Kgy. rendelet 57. § (3) bekezdésében foglaltak alapján, a Budapesti Városigazgatóság Holding Zártkörűen Működő Részvénytársaság alapszabályának VI. 1. za.) pontjában a Budapesti Városigazgatóság Zrt. igazgatóságától elvont hatáskörben eljárva módosítja a Fővárosi Kertészeti Zártkörűen Működő Nonprofit Részvénytársaság alapszabályát, valamint jóváhagyja a változásokkal egységes szerkezetbe foglalt alapszabályát az előterjesztés 3. sz. melléklete szerinti tartalommal.</w:t>
      </w:r>
      <w:r w:rsidR="00A675B7">
        <w:rPr>
          <w:rFonts w:ascii="Arial" w:hAnsi="Arial" w:cs="Arial"/>
        </w:rPr>
        <w:t xml:space="preserve"> </w:t>
      </w:r>
      <w:r w:rsidRPr="0045313C">
        <w:rPr>
          <w:rFonts w:ascii="Arial" w:hAnsi="Arial" w:cs="Arial"/>
        </w:rPr>
        <w:t xml:space="preserve">Felkéri a főpolgármestert, hogy a jelen határozatot a Budapesti Városigazgatóság Zrt. részére küldje meg annak érdekében, hogy a Városigazgatóság Zrt. igazgatósága azzal azonos tartalmú – cégbejegyzésre alkalmas – részvényesi határozatát meghozza, és egyben gondoskodjon a szükséges cégjogi dokumentumok aláírásáról, valamint a Fővárosi Törvényszék Cégbírósága részére történő benyújtásáról. </w:t>
      </w:r>
    </w:p>
    <w:p w:rsidR="00FF31C5" w:rsidRPr="0045313C" w:rsidRDefault="00FF31C5" w:rsidP="0045313C">
      <w:pPr>
        <w:jc w:val="both"/>
        <w:rPr>
          <w:rFonts w:ascii="Arial" w:hAnsi="Arial" w:cs="Arial"/>
        </w:rPr>
      </w:pPr>
      <w:r w:rsidRPr="0045313C">
        <w:rPr>
          <w:rFonts w:ascii="Arial" w:hAnsi="Arial" w:cs="Arial"/>
        </w:rPr>
        <w:t xml:space="preserve">Határidő: 30 nap </w:t>
      </w:r>
    </w:p>
    <w:p w:rsidR="00FF31C5" w:rsidRPr="00384CB7" w:rsidRDefault="00FF31C5" w:rsidP="0045313C">
      <w:pPr>
        <w:jc w:val="both"/>
        <w:rPr>
          <w:rFonts w:ascii="Arial" w:hAnsi="Arial" w:cs="Arial"/>
        </w:rPr>
      </w:pPr>
      <w:r w:rsidRPr="00384CB7">
        <w:rPr>
          <w:rFonts w:ascii="Arial" w:hAnsi="Arial" w:cs="Arial"/>
        </w:rPr>
        <w:t xml:space="preserve">Felelős: Tarlós István </w:t>
      </w:r>
    </w:p>
    <w:p w:rsidR="00384CB7" w:rsidRPr="00384CB7" w:rsidRDefault="00384CB7" w:rsidP="0045313C">
      <w:pPr>
        <w:jc w:val="both"/>
        <w:rPr>
          <w:rFonts w:ascii="Arial" w:hAnsi="Arial" w:cs="Arial"/>
        </w:rPr>
      </w:pPr>
      <w:r w:rsidRPr="00384CB7">
        <w:rPr>
          <w:rFonts w:ascii="Arial" w:hAnsi="Arial" w:cs="Arial"/>
          <w:color w:val="000000"/>
        </w:rPr>
        <w:t xml:space="preserve">Budapest Főváros Önkormányzata vagyonáról, a vagyonelemek feletti tulajdonosi jogok gyakorlásáról szóló 22/2012. (III. 14.) Főv. Kgy. rendelet 57. § (3) bekezdésében foglaltak alapján, a Budapesti Városigazgatóság Holding Zártkörűen Működő Részvénytársaság alapszabályának VI. 1. za.) pontjában a Budapesti Városigazgatóság Zrt. igazgatóságától elvont hatáskörben eljárva módosítja az FTSZV Fővárosi Településtisztasági és Környezetvédelmi Korlátolt Felelősségű Társaság alapító okiratát, valamint jóváhagyja a változásokkal egységes szerkezetbe foglalt alapító okiratát az előterjesztés 4. sz. melléklete szerinti tartalommal. Felkéri a főpolgármestert, hogy a jelen határozatot a Budapesti Városigazgatóság Zrt. részére küldje meg annak érdekében, hogy a Városigazgatóság Zrt. igazgatósága azzal azonos tartalmú – cégbejegyzésre alkalmas – részvényesi határozatát meghozza, és egyben gondoskodjon a </w:t>
      </w:r>
      <w:r w:rsidRPr="00384CB7">
        <w:rPr>
          <w:rFonts w:ascii="Arial" w:hAnsi="Arial" w:cs="Arial"/>
          <w:color w:val="000000"/>
        </w:rPr>
        <w:lastRenderedPageBreak/>
        <w:t>szükséges cégjogi dokumentumok aláírásáról, valamint a Fővárosi Törvényszék Cégbírósága részére történő benyújtásáról.</w:t>
      </w:r>
    </w:p>
    <w:p w:rsidR="00384CB7" w:rsidRPr="00384CB7" w:rsidRDefault="00384CB7" w:rsidP="00384CB7">
      <w:pPr>
        <w:jc w:val="both"/>
        <w:rPr>
          <w:rFonts w:ascii="Arial" w:hAnsi="Arial" w:cs="Arial"/>
        </w:rPr>
      </w:pPr>
      <w:r w:rsidRPr="00384CB7">
        <w:rPr>
          <w:rFonts w:ascii="Arial" w:hAnsi="Arial" w:cs="Arial"/>
        </w:rPr>
        <w:t xml:space="preserve">Határidő: 30 nap </w:t>
      </w:r>
    </w:p>
    <w:p w:rsidR="00384CB7" w:rsidRPr="00384CB7" w:rsidRDefault="00384CB7" w:rsidP="00384CB7">
      <w:pPr>
        <w:jc w:val="both"/>
        <w:rPr>
          <w:rFonts w:ascii="Arial" w:hAnsi="Arial" w:cs="Arial"/>
        </w:rPr>
      </w:pPr>
      <w:r w:rsidRPr="00384CB7">
        <w:rPr>
          <w:rFonts w:ascii="Arial" w:hAnsi="Arial" w:cs="Arial"/>
        </w:rPr>
        <w:t xml:space="preserve">Felelős: Tarlós István </w:t>
      </w:r>
    </w:p>
    <w:p w:rsidR="00FF31C5" w:rsidRPr="0045313C" w:rsidRDefault="00FF31C5" w:rsidP="0045313C">
      <w:pPr>
        <w:jc w:val="both"/>
        <w:rPr>
          <w:rFonts w:ascii="Arial" w:hAnsi="Arial" w:cs="Arial"/>
        </w:rPr>
      </w:pPr>
      <w:r w:rsidRPr="0045313C">
        <w:rPr>
          <w:rFonts w:ascii="Arial" w:hAnsi="Arial" w:cs="Arial"/>
        </w:rPr>
        <w:t>Budapest Főváros Önkormányzata vagyonáról, a vagyonelemek feletti tulajdonosi jogok gyakorlásáról szóló 22/2012. (III. 14.) Főv. Kgy. rendelet 57. § (3) bekezdésében foglaltak alapján, a Budapesti Városigazgatóság Holding Zártkörűen Működő Részvénytársaság alapszabályának VI. 1. za.) pontjában a Budapesti Városigazgatóság Zrt. igazgatóságától elvont hatáskörben eljárva úgy dönt, hogy a Budapest Gyógyfürdői és Hévizei Zártkörűen Működő Részvénytársaság a Polgári Törvénykönyvről szóló 2013. évi V. törvény rendelkezéseivel összhangban működik tovább. Jóváhagyja a Budapest Gyógyfürdői és Hévizei Zártkörűen Működő Részvénytársaság alapító okiratának módosítását az előterjesztés 5. sz. mellékletének megfelelően, valamint a változásokkal egységes szerkezetbe foglalt alapszabályát.</w:t>
      </w:r>
      <w:r w:rsidR="00A675B7">
        <w:rPr>
          <w:rFonts w:ascii="Arial" w:hAnsi="Arial" w:cs="Arial"/>
        </w:rPr>
        <w:t xml:space="preserve"> </w:t>
      </w:r>
      <w:r w:rsidRPr="0045313C">
        <w:rPr>
          <w:rFonts w:ascii="Arial" w:hAnsi="Arial" w:cs="Arial"/>
        </w:rPr>
        <w:t xml:space="preserve">Felkéri a főpolgármestert, hogy a jelen határozatot a Budapesti Városigazgatóság Zrt. részére küldje meg annak érdekében, hogy a Városigazgatóság Zrt. igazgatósága azzal azonos tartalmú – cégbejegyzésre alkalmas – részvényesi határozatát meghozza, és egyben gondoskodjon a szükséges cégjogi dokumentumok aláírásáról, valamint a Fővárosi Törvényszék Cégbírósága részére történő benyújtásáról. </w:t>
      </w:r>
    </w:p>
    <w:p w:rsidR="00FF31C5" w:rsidRPr="0045313C" w:rsidRDefault="00FF31C5" w:rsidP="0045313C">
      <w:pPr>
        <w:jc w:val="both"/>
        <w:rPr>
          <w:rFonts w:ascii="Arial" w:hAnsi="Arial" w:cs="Arial"/>
        </w:rPr>
      </w:pPr>
      <w:r w:rsidRPr="0045313C">
        <w:rPr>
          <w:rFonts w:ascii="Arial" w:hAnsi="Arial" w:cs="Arial"/>
        </w:rPr>
        <w:t xml:space="preserve">Határidő: 30 nap </w:t>
      </w:r>
    </w:p>
    <w:p w:rsidR="00FF31C5" w:rsidRPr="0045313C" w:rsidRDefault="00FF31C5" w:rsidP="0045313C">
      <w:pPr>
        <w:jc w:val="both"/>
        <w:rPr>
          <w:rFonts w:ascii="Arial" w:hAnsi="Arial" w:cs="Arial"/>
        </w:rPr>
      </w:pPr>
      <w:r w:rsidRPr="0045313C">
        <w:rPr>
          <w:rFonts w:ascii="Arial" w:hAnsi="Arial" w:cs="Arial"/>
        </w:rPr>
        <w:t xml:space="preserve">Felelős: Tarlós István </w:t>
      </w:r>
    </w:p>
    <w:p w:rsidR="00FF31C5" w:rsidRPr="0045313C" w:rsidRDefault="00FF31C5" w:rsidP="0045313C">
      <w:pPr>
        <w:jc w:val="both"/>
        <w:rPr>
          <w:rFonts w:ascii="Arial" w:hAnsi="Arial" w:cs="Arial"/>
        </w:rPr>
      </w:pPr>
      <w:r w:rsidRPr="0045313C">
        <w:rPr>
          <w:rFonts w:ascii="Arial" w:hAnsi="Arial" w:cs="Arial"/>
        </w:rPr>
        <w:t>Budapest Főváros Önkormányzata vagyonáról, a vagyonelemek feletti tulajdonosi jogok gyakorlásáról szóló 22/2012. (III. 14.) Főv. Kgy. rendelet 57. § (3) bekezdésében foglaltak alapján, a Budapesti Városigazgatóság Holding Zártkörűen Működő Részvénytársaság alapszabályának VI. 1. za.) pontjában a Budapesti Városigazgatóság Zrt. igazgatóságától elvont hatáskörben eljárva úgy dönt, hogy a Budapesti Távhőszolgáltató Zártkörűen Működő Részvénytársaság a Polgári Törvénykönyvről szóló 2013. évi V. törvény rendelkezéseivel összhangban működik tovább. Jóváhagyja a Budapesti Távhőszolgáltató Zártkörűen Működő Részvénytársaság alapító okiratának módosítását az előterjesztés 6. sz. mellékletének megfelelően, valamint a változásokkal egységes szerkezetbe foglalt alapszabályát.</w:t>
      </w:r>
      <w:r w:rsidR="00A450A6">
        <w:rPr>
          <w:rFonts w:ascii="Arial" w:hAnsi="Arial" w:cs="Arial"/>
        </w:rPr>
        <w:t xml:space="preserve"> </w:t>
      </w:r>
      <w:r w:rsidRPr="0045313C">
        <w:rPr>
          <w:rFonts w:ascii="Arial" w:hAnsi="Arial" w:cs="Arial"/>
        </w:rPr>
        <w:t xml:space="preserve">Felkéri a főpolgármestert, hogy a jelen határozatot a Budapesti Városigazgatóság Zrt. részére küldje meg annak érdekében, hogy a Városigazgatóság Zrt. igazgatósága azzal azonos tartalmú – cégbejegyzésre alkalmas – részvényesi határozatát meghozza, és egyben gondoskodjon a szükséges cégjogi dokumentumok aláírásáról, valamint a Fővárosi Törvényszék Cégbírósága részére történő benyújtásáról. </w:t>
      </w:r>
    </w:p>
    <w:p w:rsidR="00FF31C5" w:rsidRPr="0045313C" w:rsidRDefault="00FF31C5" w:rsidP="0045313C">
      <w:pPr>
        <w:jc w:val="both"/>
        <w:rPr>
          <w:rFonts w:ascii="Arial" w:hAnsi="Arial" w:cs="Arial"/>
        </w:rPr>
      </w:pPr>
      <w:r w:rsidRPr="0045313C">
        <w:rPr>
          <w:rFonts w:ascii="Arial" w:hAnsi="Arial" w:cs="Arial"/>
        </w:rPr>
        <w:t xml:space="preserve">Határidő: 30 nap </w:t>
      </w:r>
    </w:p>
    <w:p w:rsidR="00FF31C5" w:rsidRPr="0045313C" w:rsidRDefault="00FF31C5" w:rsidP="0045313C">
      <w:pPr>
        <w:jc w:val="both"/>
        <w:rPr>
          <w:rFonts w:ascii="Arial" w:hAnsi="Arial" w:cs="Arial"/>
        </w:rPr>
      </w:pPr>
      <w:r w:rsidRPr="0045313C">
        <w:rPr>
          <w:rFonts w:ascii="Arial" w:hAnsi="Arial" w:cs="Arial"/>
        </w:rPr>
        <w:t xml:space="preserve">Felelős: Tarlós István </w:t>
      </w:r>
    </w:p>
    <w:p w:rsidR="00FF31C5" w:rsidRPr="0045313C" w:rsidRDefault="00FF31C5" w:rsidP="0045313C">
      <w:pPr>
        <w:jc w:val="both"/>
        <w:rPr>
          <w:rFonts w:ascii="Arial" w:hAnsi="Arial" w:cs="Arial"/>
        </w:rPr>
      </w:pPr>
      <w:r w:rsidRPr="0045313C">
        <w:rPr>
          <w:rFonts w:ascii="Arial" w:hAnsi="Arial" w:cs="Arial"/>
        </w:rPr>
        <w:t xml:space="preserve">Budapest Főváros Önkormányzata vagyonáról, a vagyonelemek feletti tulajdonosi jogok gyakorlásáról szóló 22/2012. (III. 14.) Főv. Kgy. rendelet 57. § (3) bekezdésében foglaltak alapján, a Budapesti Városigazgatóság Holding Zártkörűen Működő Részvénytársaság alapszabályának VI. 1. za.) pontjában a Budapesti Városigazgatóság Zrt. igazgatóságától elvont hatáskörben eljárva úgy dönt, hogy a FŐKÉTÜSZ Fővárosi Kéményseprőipari Korlátolt Felelősségű Társaság a Polgári Törvénykönyvről szóló 2013. évi V. törvény rendelkezéseivel </w:t>
      </w:r>
      <w:r w:rsidRPr="0045313C">
        <w:rPr>
          <w:rFonts w:ascii="Arial" w:hAnsi="Arial" w:cs="Arial"/>
        </w:rPr>
        <w:lastRenderedPageBreak/>
        <w:t xml:space="preserve">összhangban működik tovább. Jóváhagyja a FŐKÉTÜSZ Fővárosi Kéményseprőipari Korlátolt Felelősségű Társaság alapító okiratának módosítását az előterjesztés 7. sz. mellékletének megfelelően, valamint a változásokkal egységes szerkezetbe foglalt alapító okiratát. Felkéri a főpolgármestert, hogy a jelen határozatot a Budapesti Városigazgatóság Zrt. részére küldje meg annak érdekében, hogy a Városigazgatóság Zrt. igazgatósága azzal azonos tartalmú – cégbejegyzésre alkalmas – részvényesi határozatát meghozza, és egyben gondoskodjon a szükséges cégjogi dokumentumok aláírásáról, valamint a Fővárosi Törvényszék Cégbírósága részére történő benyújtásáról. </w:t>
      </w:r>
    </w:p>
    <w:p w:rsidR="00FF31C5" w:rsidRPr="0045313C" w:rsidRDefault="00FF31C5" w:rsidP="0045313C">
      <w:pPr>
        <w:jc w:val="both"/>
        <w:rPr>
          <w:rFonts w:ascii="Arial" w:hAnsi="Arial" w:cs="Arial"/>
        </w:rPr>
      </w:pPr>
      <w:r w:rsidRPr="0045313C">
        <w:rPr>
          <w:rFonts w:ascii="Arial" w:hAnsi="Arial" w:cs="Arial"/>
        </w:rPr>
        <w:t xml:space="preserve">Határidő: 30 nap </w:t>
      </w:r>
    </w:p>
    <w:p w:rsidR="00FF31C5" w:rsidRPr="0045313C" w:rsidRDefault="00FF31C5" w:rsidP="0045313C">
      <w:pPr>
        <w:jc w:val="both"/>
        <w:rPr>
          <w:rFonts w:ascii="Arial" w:hAnsi="Arial" w:cs="Arial"/>
        </w:rPr>
      </w:pPr>
      <w:r w:rsidRPr="0045313C">
        <w:rPr>
          <w:rFonts w:ascii="Arial" w:hAnsi="Arial" w:cs="Arial"/>
        </w:rPr>
        <w:t xml:space="preserve">Felelős: Tarlós István </w:t>
      </w:r>
    </w:p>
    <w:p w:rsidR="00FF31C5" w:rsidRPr="0058746E" w:rsidRDefault="00580F54" w:rsidP="0045313C">
      <w:pPr>
        <w:jc w:val="both"/>
        <w:rPr>
          <w:rFonts w:ascii="Arial" w:hAnsi="Arial" w:cs="Arial"/>
          <w:b/>
        </w:rPr>
      </w:pPr>
      <w:r w:rsidRPr="00580F54">
        <w:rPr>
          <w:rFonts w:ascii="Arial" w:hAnsi="Arial" w:cs="Arial"/>
          <w:b/>
        </w:rPr>
        <w:t>A döntés</w:t>
      </w:r>
      <w:r>
        <w:rPr>
          <w:rFonts w:ascii="Arial" w:hAnsi="Arial" w:cs="Arial"/>
          <w:b/>
        </w:rPr>
        <w:t>ek</w:t>
      </w:r>
      <w:r w:rsidRPr="00580F54">
        <w:rPr>
          <w:rFonts w:ascii="Arial" w:hAnsi="Arial" w:cs="Arial"/>
          <w:b/>
        </w:rPr>
        <w:t>ről a Városigazgatóság Zrt. vezérigazgatóját 2016. március 2-án értesítettük. A Városigaz</w:t>
      </w:r>
      <w:r>
        <w:rPr>
          <w:rFonts w:ascii="Arial" w:hAnsi="Arial" w:cs="Arial"/>
          <w:b/>
        </w:rPr>
        <w:t>gatóság Zrt. vezérigazgatója a T</w:t>
      </w:r>
      <w:r w:rsidRPr="00580F54">
        <w:rPr>
          <w:rFonts w:ascii="Arial" w:hAnsi="Arial" w:cs="Arial"/>
          <w:b/>
        </w:rPr>
        <w:t>ársaság</w:t>
      </w:r>
      <w:r>
        <w:rPr>
          <w:rFonts w:ascii="Arial" w:hAnsi="Arial" w:cs="Arial"/>
          <w:b/>
        </w:rPr>
        <w:t>ok</w:t>
      </w:r>
      <w:r w:rsidRPr="00580F54">
        <w:rPr>
          <w:rFonts w:ascii="Arial" w:hAnsi="Arial" w:cs="Arial"/>
          <w:b/>
        </w:rPr>
        <w:t xml:space="preserve"> létesítő okirat</w:t>
      </w:r>
      <w:r>
        <w:rPr>
          <w:rFonts w:ascii="Arial" w:hAnsi="Arial" w:cs="Arial"/>
          <w:b/>
        </w:rPr>
        <w:t>ai</w:t>
      </w:r>
      <w:r w:rsidRPr="00580F54">
        <w:rPr>
          <w:rFonts w:ascii="Arial" w:hAnsi="Arial" w:cs="Arial"/>
          <w:b/>
        </w:rPr>
        <w:t xml:space="preserve">t aláírta. </w:t>
      </w:r>
      <w:r>
        <w:rPr>
          <w:rFonts w:ascii="Arial" w:hAnsi="Arial" w:cs="Arial"/>
          <w:b/>
        </w:rPr>
        <w:t xml:space="preserve">A változásokat a Cégbíróság a nyilvántartásban átvezette, ezzel a határozatok végrehajtása megtörtént. </w:t>
      </w:r>
    </w:p>
    <w:p w:rsidR="0058746E" w:rsidRPr="0045313C" w:rsidRDefault="0058746E" w:rsidP="0045313C">
      <w:pPr>
        <w:jc w:val="both"/>
        <w:rPr>
          <w:rFonts w:ascii="Arial" w:hAnsi="Arial" w:cs="Arial"/>
        </w:rPr>
      </w:pPr>
    </w:p>
    <w:p w:rsidR="00FF31C5" w:rsidRPr="0045313C" w:rsidRDefault="004E12A4" w:rsidP="0045313C">
      <w:pPr>
        <w:jc w:val="both"/>
        <w:rPr>
          <w:rFonts w:ascii="Arial" w:hAnsi="Arial" w:cs="Arial"/>
        </w:rPr>
      </w:pPr>
      <w:r>
        <w:rPr>
          <w:rFonts w:ascii="Arial" w:hAnsi="Arial" w:cs="Arial"/>
        </w:rPr>
        <w:t>„</w:t>
      </w:r>
      <w:r w:rsidR="00FF31C5" w:rsidRPr="0045313C">
        <w:rPr>
          <w:rFonts w:ascii="Arial" w:hAnsi="Arial" w:cs="Arial"/>
        </w:rPr>
        <w:t>Javaslat a 2017. évi FINA Világbajnokság megrendezésével összefüggésben megvalósítandó fővárosi fejlesztésekhez szükséges döntések meghozatalára</w:t>
      </w:r>
      <w:r>
        <w:rPr>
          <w:rFonts w:ascii="Arial" w:hAnsi="Arial" w:cs="Arial"/>
        </w:rPr>
        <w:t xml:space="preserve">” című napirend keretében a </w:t>
      </w:r>
      <w:r w:rsidR="00FF31C5" w:rsidRPr="004E12A4">
        <w:rPr>
          <w:rFonts w:ascii="Arial" w:hAnsi="Arial" w:cs="Arial"/>
          <w:b/>
          <w:u w:val="single"/>
        </w:rPr>
        <w:t>149</w:t>
      </w:r>
      <w:r w:rsidRPr="004E12A4">
        <w:rPr>
          <w:rFonts w:ascii="Arial" w:hAnsi="Arial" w:cs="Arial"/>
          <w:b/>
          <w:u w:val="single"/>
        </w:rPr>
        <w:t>; 151; 153/2016.</w:t>
      </w:r>
      <w:r w:rsidR="00611D2B">
        <w:rPr>
          <w:rFonts w:ascii="Arial" w:hAnsi="Arial" w:cs="Arial"/>
          <w:b/>
          <w:u w:val="single"/>
        </w:rPr>
        <w:t xml:space="preserve"> </w:t>
      </w:r>
      <w:r w:rsidRPr="004E12A4">
        <w:rPr>
          <w:rFonts w:ascii="Arial" w:hAnsi="Arial" w:cs="Arial"/>
          <w:b/>
          <w:u w:val="single"/>
        </w:rPr>
        <w:t>(II.</w:t>
      </w:r>
      <w:r w:rsidR="00611D2B">
        <w:rPr>
          <w:rFonts w:ascii="Arial" w:hAnsi="Arial" w:cs="Arial"/>
          <w:b/>
          <w:u w:val="single"/>
        </w:rPr>
        <w:t xml:space="preserve"> </w:t>
      </w:r>
      <w:r w:rsidRPr="004E12A4">
        <w:rPr>
          <w:rFonts w:ascii="Arial" w:hAnsi="Arial" w:cs="Arial"/>
          <w:b/>
          <w:u w:val="single"/>
        </w:rPr>
        <w:t>17.) határozatokban</w:t>
      </w:r>
      <w:r>
        <w:rPr>
          <w:rFonts w:ascii="Arial" w:hAnsi="Arial" w:cs="Arial"/>
        </w:rPr>
        <w:t xml:space="preserve"> j</w:t>
      </w:r>
      <w:r w:rsidR="00FF31C5" w:rsidRPr="0045313C">
        <w:rPr>
          <w:rFonts w:ascii="Arial" w:hAnsi="Arial" w:cs="Arial"/>
        </w:rPr>
        <w:t xml:space="preserve">óváhagyja, megköti az Enviroduna Kft.-vel „A 2017. évi FINA Világbajnokság megrendezésével összefüggésben megvalósítandó, a Margitsziget csatornázására és kapcsolódó útépítésekre (Margitsziget szenny- és csapadékvíz elvezetése, drén rendszer, Margitszigeti gerincút felújítása, Dráva utcai csomópont átépítése, Dráva utca felújítása) vonatkozó FIDIC mérnöki és műszaki ellenőri feladatokra” megkötendő megállapodást az előterjesztés 1. sz. mellékletében szereplő tartalommal, egyben felkéri a főpolgármestert – a megállapodásban rögzített ellenérték piaci áraknak való megfelelését igazoló auditált független árelemzés rendelkezésre állása esetén – a megállapodás aláírására. </w:t>
      </w:r>
    </w:p>
    <w:p w:rsidR="00FF31C5" w:rsidRPr="0045313C" w:rsidRDefault="0030790A" w:rsidP="0045313C">
      <w:pPr>
        <w:jc w:val="both"/>
        <w:rPr>
          <w:rFonts w:ascii="Arial" w:hAnsi="Arial" w:cs="Arial"/>
        </w:rPr>
      </w:pPr>
      <w:r>
        <w:rPr>
          <w:rFonts w:ascii="Arial" w:hAnsi="Arial" w:cs="Arial"/>
        </w:rPr>
        <w:t xml:space="preserve">Határidő: </w:t>
      </w:r>
      <w:r w:rsidR="00FF31C5" w:rsidRPr="0045313C">
        <w:rPr>
          <w:rFonts w:ascii="Arial" w:hAnsi="Arial" w:cs="Arial"/>
        </w:rPr>
        <w:t xml:space="preserve">a 2016. évi költségvetési rendelet hatálybalépését és az auditált független árelemzés rendelkezésre állását követően </w:t>
      </w:r>
    </w:p>
    <w:p w:rsidR="00FF31C5" w:rsidRPr="0045313C" w:rsidRDefault="00FF31C5" w:rsidP="0045313C">
      <w:pPr>
        <w:jc w:val="both"/>
        <w:rPr>
          <w:rFonts w:ascii="Arial" w:hAnsi="Arial" w:cs="Arial"/>
        </w:rPr>
      </w:pPr>
      <w:r w:rsidRPr="0045313C">
        <w:rPr>
          <w:rFonts w:ascii="Arial" w:hAnsi="Arial" w:cs="Arial"/>
        </w:rPr>
        <w:t xml:space="preserve">Felelős: Tarlós István </w:t>
      </w:r>
    </w:p>
    <w:p w:rsidR="00FF31C5" w:rsidRPr="0045313C" w:rsidRDefault="00FF31C5" w:rsidP="0045313C">
      <w:pPr>
        <w:jc w:val="both"/>
        <w:rPr>
          <w:rFonts w:ascii="Arial" w:hAnsi="Arial" w:cs="Arial"/>
        </w:rPr>
      </w:pPr>
      <w:r w:rsidRPr="0045313C">
        <w:rPr>
          <w:rFonts w:ascii="Arial" w:hAnsi="Arial" w:cs="Arial"/>
        </w:rPr>
        <w:t>Felkéri a főpolgármestert, hogy gondoskodjon arról, hogy a megvalósításra javasolt műszaki tartalommal, 5.073.650 eFt összköltséggel kerüljön kiírásra a 2017. évi FINA Világbajnokság megrendezésével összefüggésben a Margitsziget csatornázása és kapcsolódó útépítések tárgyú beruházás kivitelezője kiválasztására irányuló közbeszerzési eljárás.</w:t>
      </w:r>
    </w:p>
    <w:p w:rsidR="00FF31C5" w:rsidRPr="0045313C" w:rsidRDefault="0030790A" w:rsidP="0045313C">
      <w:pPr>
        <w:jc w:val="both"/>
        <w:rPr>
          <w:rFonts w:ascii="Arial" w:hAnsi="Arial" w:cs="Arial"/>
        </w:rPr>
      </w:pPr>
      <w:r>
        <w:rPr>
          <w:rFonts w:ascii="Arial" w:hAnsi="Arial" w:cs="Arial"/>
        </w:rPr>
        <w:t xml:space="preserve">Határidő: </w:t>
      </w:r>
      <w:r w:rsidR="00FF31C5" w:rsidRPr="0045313C">
        <w:rPr>
          <w:rFonts w:ascii="Arial" w:hAnsi="Arial" w:cs="Arial"/>
        </w:rPr>
        <w:t xml:space="preserve">a 2016. évi költségvetési rendelet hatálybalépését követően </w:t>
      </w:r>
    </w:p>
    <w:p w:rsidR="00FF31C5" w:rsidRPr="0045313C" w:rsidRDefault="00FF31C5" w:rsidP="0045313C">
      <w:pPr>
        <w:jc w:val="both"/>
        <w:rPr>
          <w:rFonts w:ascii="Arial" w:hAnsi="Arial" w:cs="Arial"/>
        </w:rPr>
      </w:pPr>
      <w:r w:rsidRPr="0045313C">
        <w:rPr>
          <w:rFonts w:ascii="Arial" w:hAnsi="Arial" w:cs="Arial"/>
        </w:rPr>
        <w:t xml:space="preserve">Felelős: Tarlós István </w:t>
      </w:r>
    </w:p>
    <w:p w:rsidR="00FF31C5" w:rsidRPr="0045313C" w:rsidRDefault="00FF31C5" w:rsidP="0045313C">
      <w:pPr>
        <w:jc w:val="both"/>
        <w:rPr>
          <w:rFonts w:ascii="Arial" w:hAnsi="Arial" w:cs="Arial"/>
        </w:rPr>
      </w:pPr>
      <w:r w:rsidRPr="0045313C">
        <w:rPr>
          <w:rFonts w:ascii="Arial" w:hAnsi="Arial" w:cs="Arial"/>
        </w:rPr>
        <w:t xml:space="preserve">Felkéri a főpolgármestert, hogy a 2017. évi FINA Világbajnokság megrendezésével összefüggő fővárosi fejlesztések megvalósításához szükséges dokumentumokat készítse elő és terjessze a Fővárosi Közgyűlés elé. </w:t>
      </w:r>
    </w:p>
    <w:p w:rsidR="00FF31C5" w:rsidRPr="0045313C" w:rsidRDefault="0030790A" w:rsidP="0045313C">
      <w:pPr>
        <w:jc w:val="both"/>
        <w:rPr>
          <w:rFonts w:ascii="Arial" w:hAnsi="Arial" w:cs="Arial"/>
        </w:rPr>
      </w:pPr>
      <w:r>
        <w:rPr>
          <w:rFonts w:ascii="Arial" w:hAnsi="Arial" w:cs="Arial"/>
        </w:rPr>
        <w:t xml:space="preserve">Határidő: </w:t>
      </w:r>
      <w:r w:rsidR="00FF31C5" w:rsidRPr="0045313C">
        <w:rPr>
          <w:rFonts w:ascii="Arial" w:hAnsi="Arial" w:cs="Arial"/>
        </w:rPr>
        <w:t xml:space="preserve">a Közgyűlés soron következő rendes ülése </w:t>
      </w:r>
    </w:p>
    <w:p w:rsidR="00FF31C5" w:rsidRPr="0045313C" w:rsidRDefault="00FF31C5" w:rsidP="0045313C">
      <w:pPr>
        <w:jc w:val="both"/>
        <w:rPr>
          <w:rFonts w:ascii="Arial" w:hAnsi="Arial" w:cs="Arial"/>
        </w:rPr>
      </w:pPr>
      <w:r w:rsidRPr="0045313C">
        <w:rPr>
          <w:rFonts w:ascii="Arial" w:hAnsi="Arial" w:cs="Arial"/>
        </w:rPr>
        <w:t xml:space="preserve">Felelős: Tarlós István </w:t>
      </w:r>
    </w:p>
    <w:p w:rsidR="00B82485" w:rsidRPr="00B82485" w:rsidRDefault="0070780E" w:rsidP="00B82485">
      <w:pPr>
        <w:jc w:val="both"/>
        <w:rPr>
          <w:rFonts w:ascii="Arial" w:hAnsi="Arial" w:cs="Arial"/>
          <w:b/>
        </w:rPr>
      </w:pPr>
      <w:r w:rsidRPr="0070780E">
        <w:rPr>
          <w:rFonts w:ascii="Arial" w:hAnsi="Arial" w:cs="Arial"/>
          <w:b/>
        </w:rPr>
        <w:lastRenderedPageBreak/>
        <w:t>Az Enviroduna Kft</w:t>
      </w:r>
      <w:r w:rsidR="00B82485">
        <w:rPr>
          <w:rFonts w:ascii="Arial" w:hAnsi="Arial" w:cs="Arial"/>
          <w:b/>
        </w:rPr>
        <w:t>.</w:t>
      </w:r>
      <w:r w:rsidRPr="0070780E">
        <w:rPr>
          <w:rFonts w:ascii="Arial" w:hAnsi="Arial" w:cs="Arial"/>
          <w:b/>
        </w:rPr>
        <w:t>-vel kötendő, „A 2017. évi FINA Világbajnokság megrendezésével összefüggésben megvalósítandó, a Margitsziget csatornázására és kapcsolódó útépítésekre (Margitsziget szenny- és csapadékvíz elvezetése, drén rendszer, Margitszigeti gerincút felújítása, Dráva utcai csomópont átépítése, Dráva utca felújítása) vonatkozó FIDIC mérnöki és műszaki ellenőri feladatokra” tárgyú megállapodás aláírására 2016. április 14-én sor került.</w:t>
      </w:r>
      <w:r w:rsidR="00B82485">
        <w:rPr>
          <w:rFonts w:ascii="Arial" w:hAnsi="Arial" w:cs="Arial"/>
          <w:b/>
        </w:rPr>
        <w:t xml:space="preserve"> </w:t>
      </w:r>
      <w:r w:rsidR="004D5B2A">
        <w:rPr>
          <w:rFonts w:ascii="Arial" w:hAnsi="Arial" w:cs="Arial"/>
          <w:b/>
        </w:rPr>
        <w:t>Budapest Főváros Önkormányzata</w:t>
      </w:r>
      <w:r w:rsidR="00B82485" w:rsidRPr="00B82485">
        <w:rPr>
          <w:rFonts w:ascii="Arial" w:hAnsi="Arial" w:cs="Arial"/>
          <w:b/>
        </w:rPr>
        <w:t xml:space="preserve"> mint ajánlatkérő 2016. március 11-én</w:t>
      </w:r>
      <w:r w:rsidR="009F484B">
        <w:rPr>
          <w:rFonts w:ascii="Arial" w:hAnsi="Arial" w:cs="Arial"/>
          <w:b/>
        </w:rPr>
        <w:t xml:space="preserve"> </w:t>
      </w:r>
      <w:r w:rsidR="00B82485" w:rsidRPr="00B82485">
        <w:rPr>
          <w:rFonts w:ascii="Arial" w:hAnsi="Arial" w:cs="Arial"/>
          <w:b/>
        </w:rPr>
        <w:t xml:space="preserve">– az ajánlattételi felhívás közvetlen megküldésével és a kapcsolódó közbeszerzési dokumentumok Kbt. 39. § (1) bekezdésében foglaltak szerint történő elektronikus elérhetőségének biztosításával – a Kbt. 98. § (2) bekezdés e) pontja szerint uniós eljárási rend szerinti, hirdetmény nélküli tárgyalásos közbeszerzési eljárást kezdeményezett </w:t>
      </w:r>
      <w:r w:rsidR="004D5B2A">
        <w:rPr>
          <w:rFonts w:ascii="Arial" w:hAnsi="Arial" w:cs="Arial"/>
          <w:b/>
        </w:rPr>
        <w:t xml:space="preserve">a </w:t>
      </w:r>
      <w:r w:rsidR="00B82485" w:rsidRPr="00B82485">
        <w:rPr>
          <w:rFonts w:ascii="Arial" w:hAnsi="Arial" w:cs="Arial"/>
          <w:b/>
        </w:rPr>
        <w:t>„Margitsziget csatornázása és kapcsolódó munkák –</w:t>
      </w:r>
      <w:r w:rsidR="009C30ED">
        <w:rPr>
          <w:rFonts w:ascii="Arial" w:hAnsi="Arial" w:cs="Arial"/>
          <w:b/>
        </w:rPr>
        <w:t xml:space="preserve"> </w:t>
      </w:r>
      <w:r w:rsidR="00B82485" w:rsidRPr="00B82485">
        <w:rPr>
          <w:rFonts w:ascii="Arial" w:hAnsi="Arial" w:cs="Arial"/>
          <w:b/>
        </w:rPr>
        <w:t>tervezési és kivitelezési munkák” tárgyban.</w:t>
      </w:r>
      <w:r w:rsidR="00662ADF">
        <w:rPr>
          <w:rFonts w:ascii="Arial" w:hAnsi="Arial" w:cs="Arial"/>
          <w:b/>
        </w:rPr>
        <w:t xml:space="preserve"> </w:t>
      </w:r>
      <w:r w:rsidR="00662ADF" w:rsidRPr="00662ADF">
        <w:rPr>
          <w:rFonts w:ascii="Arial" w:hAnsi="Arial" w:cs="Arial"/>
          <w:b/>
        </w:rPr>
        <w:t>A Fővárosi Közgyűlés 2016. március 30-i ülésére a támogatással nem érintett, illetve fővárosi forrásból megelőlegezett, a 2017. évi FINA Világbajnokság megrendezésével összefüggő fővárosi fejlesztések megvalósításához szükséges dokumentumok előterjesztése megtörtént. A támogatási szerződés megkötését követően kerülhet sor az állami támogatással érintett további fejlesztési feladatok megvalósítására irán</w:t>
      </w:r>
      <w:r w:rsidR="009C30ED">
        <w:rPr>
          <w:rFonts w:ascii="Arial" w:hAnsi="Arial" w:cs="Arial"/>
          <w:b/>
        </w:rPr>
        <w:t xml:space="preserve">yuló döntések előterjesztésére és a </w:t>
      </w:r>
      <w:r w:rsidR="00662ADF" w:rsidRPr="00662ADF">
        <w:rPr>
          <w:rFonts w:ascii="Arial" w:hAnsi="Arial" w:cs="Arial"/>
          <w:b/>
        </w:rPr>
        <w:t>kapcsolódó dokumentumok (beruházási okiratok, megállapodások stb.) jóváhagyására. A határozat</w:t>
      </w:r>
      <w:r w:rsidR="00970ED8">
        <w:rPr>
          <w:rFonts w:ascii="Arial" w:hAnsi="Arial" w:cs="Arial"/>
          <w:b/>
        </w:rPr>
        <w:t>ok</w:t>
      </w:r>
      <w:r w:rsidR="00662ADF" w:rsidRPr="00662ADF">
        <w:rPr>
          <w:rFonts w:ascii="Arial" w:hAnsi="Arial" w:cs="Arial"/>
          <w:b/>
        </w:rPr>
        <w:t xml:space="preserve"> végrehajtásra került</w:t>
      </w:r>
      <w:r w:rsidR="00970ED8">
        <w:rPr>
          <w:rFonts w:ascii="Arial" w:hAnsi="Arial" w:cs="Arial"/>
          <w:b/>
        </w:rPr>
        <w:t>ek</w:t>
      </w:r>
      <w:r w:rsidR="00662ADF" w:rsidRPr="00662ADF">
        <w:rPr>
          <w:rFonts w:ascii="Arial" w:hAnsi="Arial" w:cs="Arial"/>
          <w:b/>
        </w:rPr>
        <w:t>.</w:t>
      </w:r>
    </w:p>
    <w:p w:rsidR="00580F54" w:rsidRPr="0045313C" w:rsidRDefault="00580F54" w:rsidP="0045313C">
      <w:pPr>
        <w:jc w:val="both"/>
        <w:rPr>
          <w:rFonts w:ascii="Arial" w:hAnsi="Arial" w:cs="Arial"/>
        </w:rPr>
      </w:pPr>
    </w:p>
    <w:p w:rsidR="00FF31C5" w:rsidRPr="0045313C" w:rsidRDefault="0030790A" w:rsidP="0045313C">
      <w:pPr>
        <w:jc w:val="both"/>
        <w:rPr>
          <w:rFonts w:ascii="Arial" w:hAnsi="Arial" w:cs="Arial"/>
        </w:rPr>
      </w:pPr>
      <w:r>
        <w:rPr>
          <w:rFonts w:ascii="Arial" w:hAnsi="Arial" w:cs="Arial"/>
        </w:rPr>
        <w:t>„</w:t>
      </w:r>
      <w:r w:rsidR="00FF31C5" w:rsidRPr="0045313C">
        <w:rPr>
          <w:rFonts w:ascii="Arial" w:hAnsi="Arial" w:cs="Arial"/>
        </w:rPr>
        <w:t>Javaslat a Budapest XV. kerület, Énekes utca 10/B. fszt. 3. szám alatti ingatlan térítésmentes használatba adására a BKV Zrt. részére</w:t>
      </w:r>
      <w:r>
        <w:rPr>
          <w:rFonts w:ascii="Arial" w:hAnsi="Arial" w:cs="Arial"/>
        </w:rPr>
        <w:t xml:space="preserve">” című napirend keretében a </w:t>
      </w:r>
      <w:r w:rsidR="00FF31C5" w:rsidRPr="0030790A">
        <w:rPr>
          <w:rFonts w:ascii="Arial" w:hAnsi="Arial" w:cs="Arial"/>
          <w:b/>
          <w:u w:val="single"/>
        </w:rPr>
        <w:t>157/2016.</w:t>
      </w:r>
      <w:r w:rsidRPr="0030790A">
        <w:rPr>
          <w:rFonts w:ascii="Arial" w:hAnsi="Arial" w:cs="Arial"/>
          <w:b/>
          <w:u w:val="single"/>
        </w:rPr>
        <w:t xml:space="preserve"> </w:t>
      </w:r>
      <w:r w:rsidR="00FF31C5" w:rsidRPr="0030790A">
        <w:rPr>
          <w:rFonts w:ascii="Arial" w:hAnsi="Arial" w:cs="Arial"/>
          <w:b/>
          <w:u w:val="single"/>
        </w:rPr>
        <w:t>(II.</w:t>
      </w:r>
      <w:r w:rsidRPr="0030790A">
        <w:rPr>
          <w:rFonts w:ascii="Arial" w:hAnsi="Arial" w:cs="Arial"/>
          <w:b/>
          <w:u w:val="single"/>
        </w:rPr>
        <w:t xml:space="preserve"> </w:t>
      </w:r>
      <w:r w:rsidR="00FF31C5" w:rsidRPr="0030790A">
        <w:rPr>
          <w:rFonts w:ascii="Arial" w:hAnsi="Arial" w:cs="Arial"/>
          <w:b/>
          <w:u w:val="single"/>
        </w:rPr>
        <w:t>17.)</w:t>
      </w:r>
      <w:r w:rsidRPr="0030790A">
        <w:rPr>
          <w:rFonts w:ascii="Arial" w:hAnsi="Arial" w:cs="Arial"/>
          <w:b/>
          <w:u w:val="single"/>
        </w:rPr>
        <w:t xml:space="preserve"> határozatb</w:t>
      </w:r>
      <w:r>
        <w:rPr>
          <w:rFonts w:ascii="Arial" w:hAnsi="Arial" w:cs="Arial"/>
          <w:b/>
          <w:u w:val="single"/>
        </w:rPr>
        <w:t>an</w:t>
      </w:r>
      <w:r>
        <w:rPr>
          <w:rFonts w:ascii="Arial" w:hAnsi="Arial" w:cs="Arial"/>
        </w:rPr>
        <w:t xml:space="preserve"> </w:t>
      </w:r>
      <w:r w:rsidR="00FF31C5" w:rsidRPr="0045313C">
        <w:rPr>
          <w:rFonts w:ascii="Arial" w:hAnsi="Arial" w:cs="Arial"/>
        </w:rPr>
        <w:t xml:space="preserve">a Fővárosi Önkormányzat tulajdonában lévő nem lakás céljára szolgáló helyiségek feletti tulajdonosi jogok gyakorlásáról szóló 40/2006. (VII. 14.) Főv. Kgy. rendelet 35. § (1) bekezdése alapján jóváhagyja és megköti a Budapesti Közlekedési Zártkörűen Működő Részvénytársasággal a Budapest XV. kerület, Énekes utca 10/B. fszt. 3. szám alatti helyiség tárgyában a közösségi közlekedés biztosítása érdekében határozatlan időtartamra szóló, az előterjesztés 5. számú melléklete szerinti haszonkölcsön szerződést. </w:t>
      </w:r>
    </w:p>
    <w:p w:rsidR="00FF31C5" w:rsidRPr="0045313C" w:rsidRDefault="00FF31C5" w:rsidP="0045313C">
      <w:pPr>
        <w:jc w:val="both"/>
        <w:rPr>
          <w:rFonts w:ascii="Arial" w:hAnsi="Arial" w:cs="Arial"/>
        </w:rPr>
      </w:pPr>
      <w:r w:rsidRPr="0045313C">
        <w:rPr>
          <w:rFonts w:ascii="Arial" w:hAnsi="Arial" w:cs="Arial"/>
        </w:rPr>
        <w:t xml:space="preserve">Határidő: 30 nap </w:t>
      </w:r>
    </w:p>
    <w:p w:rsidR="00FF31C5" w:rsidRPr="0045313C" w:rsidRDefault="00FF31C5" w:rsidP="0045313C">
      <w:pPr>
        <w:jc w:val="both"/>
        <w:rPr>
          <w:rFonts w:ascii="Arial" w:hAnsi="Arial" w:cs="Arial"/>
        </w:rPr>
      </w:pPr>
      <w:r w:rsidRPr="0045313C">
        <w:rPr>
          <w:rFonts w:ascii="Arial" w:hAnsi="Arial" w:cs="Arial"/>
        </w:rPr>
        <w:t xml:space="preserve">Felelős: Tarlós István </w:t>
      </w:r>
    </w:p>
    <w:p w:rsidR="00097531" w:rsidRDefault="00CF27BC" w:rsidP="0045313C">
      <w:pPr>
        <w:jc w:val="both"/>
        <w:rPr>
          <w:rFonts w:ascii="Arial" w:hAnsi="Arial" w:cs="Arial"/>
          <w:b/>
        </w:rPr>
      </w:pPr>
      <w:r w:rsidRPr="00CF27BC">
        <w:rPr>
          <w:rFonts w:ascii="Arial" w:hAnsi="Arial" w:cs="Arial"/>
          <w:b/>
        </w:rPr>
        <w:t>A haszonkölcsön szerződés aláírásra</w:t>
      </w:r>
      <w:r>
        <w:rPr>
          <w:rFonts w:ascii="Arial" w:hAnsi="Arial" w:cs="Arial"/>
          <w:b/>
        </w:rPr>
        <w:t xml:space="preserve"> került</w:t>
      </w:r>
      <w:r w:rsidR="00BC226A">
        <w:rPr>
          <w:rFonts w:ascii="Arial" w:hAnsi="Arial" w:cs="Arial"/>
          <w:b/>
        </w:rPr>
        <w:t>, e</w:t>
      </w:r>
      <w:r w:rsidRPr="00CF27BC">
        <w:rPr>
          <w:rFonts w:ascii="Arial" w:hAnsi="Arial" w:cs="Arial"/>
          <w:b/>
        </w:rPr>
        <w:t>zzel a határozat végrehajtás</w:t>
      </w:r>
      <w:r w:rsidR="00FA037C">
        <w:rPr>
          <w:rFonts w:ascii="Arial" w:hAnsi="Arial" w:cs="Arial"/>
          <w:b/>
        </w:rPr>
        <w:t>a</w:t>
      </w:r>
      <w:r w:rsidRPr="00CF27BC">
        <w:rPr>
          <w:rFonts w:ascii="Arial" w:hAnsi="Arial" w:cs="Arial"/>
          <w:b/>
        </w:rPr>
        <w:t xml:space="preserve"> </w:t>
      </w:r>
      <w:r w:rsidR="00BC226A">
        <w:rPr>
          <w:rFonts w:ascii="Arial" w:hAnsi="Arial" w:cs="Arial"/>
          <w:b/>
        </w:rPr>
        <w:t xml:space="preserve">megtörtént. </w:t>
      </w:r>
    </w:p>
    <w:p w:rsidR="00BC226A" w:rsidRPr="0045313C" w:rsidRDefault="00BC226A" w:rsidP="0045313C">
      <w:pPr>
        <w:jc w:val="both"/>
        <w:rPr>
          <w:rFonts w:ascii="Arial" w:hAnsi="Arial" w:cs="Arial"/>
        </w:rPr>
      </w:pPr>
    </w:p>
    <w:p w:rsidR="00FF31C5" w:rsidRPr="0045313C" w:rsidRDefault="0030790A" w:rsidP="00A30CCE">
      <w:pPr>
        <w:spacing w:after="0"/>
        <w:jc w:val="both"/>
        <w:rPr>
          <w:rFonts w:ascii="Arial" w:hAnsi="Arial" w:cs="Arial"/>
        </w:rPr>
      </w:pPr>
      <w:r>
        <w:rPr>
          <w:rFonts w:ascii="Arial" w:hAnsi="Arial" w:cs="Arial"/>
        </w:rPr>
        <w:t>„</w:t>
      </w:r>
      <w:r w:rsidR="00FF31C5" w:rsidRPr="0045313C">
        <w:rPr>
          <w:rFonts w:ascii="Arial" w:hAnsi="Arial" w:cs="Arial"/>
        </w:rPr>
        <w:t>Javaslat egyes kulturális társaságok alapító okiratának módosítására</w:t>
      </w:r>
      <w:r>
        <w:rPr>
          <w:rFonts w:ascii="Arial" w:hAnsi="Arial" w:cs="Arial"/>
        </w:rPr>
        <w:t xml:space="preserve">” című napirend keretében a </w:t>
      </w:r>
      <w:r w:rsidR="00FF31C5" w:rsidRPr="0030790A">
        <w:rPr>
          <w:rFonts w:ascii="Arial" w:hAnsi="Arial" w:cs="Arial"/>
          <w:b/>
          <w:u w:val="single"/>
        </w:rPr>
        <w:t>161</w:t>
      </w:r>
      <w:r w:rsidR="00AE12B1">
        <w:rPr>
          <w:rFonts w:ascii="Arial" w:hAnsi="Arial" w:cs="Arial"/>
          <w:b/>
          <w:u w:val="single"/>
        </w:rPr>
        <w:t>-</w:t>
      </w:r>
      <w:r w:rsidR="00353CC7">
        <w:rPr>
          <w:rFonts w:ascii="Arial" w:hAnsi="Arial" w:cs="Arial"/>
          <w:b/>
          <w:u w:val="single"/>
        </w:rPr>
        <w:t>168</w:t>
      </w:r>
      <w:r w:rsidR="00FF31C5" w:rsidRPr="0030790A">
        <w:rPr>
          <w:rFonts w:ascii="Arial" w:hAnsi="Arial" w:cs="Arial"/>
          <w:b/>
          <w:u w:val="single"/>
        </w:rPr>
        <w:t>/2016.</w:t>
      </w:r>
      <w:r w:rsidRPr="0030790A">
        <w:rPr>
          <w:rFonts w:ascii="Arial" w:hAnsi="Arial" w:cs="Arial"/>
          <w:b/>
          <w:u w:val="single"/>
        </w:rPr>
        <w:t xml:space="preserve"> </w:t>
      </w:r>
      <w:r w:rsidR="00FF31C5" w:rsidRPr="0030790A">
        <w:rPr>
          <w:rFonts w:ascii="Arial" w:hAnsi="Arial" w:cs="Arial"/>
          <w:b/>
          <w:u w:val="single"/>
        </w:rPr>
        <w:t>(II.</w:t>
      </w:r>
      <w:r w:rsidRPr="0030790A">
        <w:rPr>
          <w:rFonts w:ascii="Arial" w:hAnsi="Arial" w:cs="Arial"/>
          <w:b/>
          <w:u w:val="single"/>
        </w:rPr>
        <w:t xml:space="preserve"> </w:t>
      </w:r>
      <w:r w:rsidR="00FF31C5" w:rsidRPr="0030790A">
        <w:rPr>
          <w:rFonts w:ascii="Arial" w:hAnsi="Arial" w:cs="Arial"/>
          <w:b/>
          <w:u w:val="single"/>
        </w:rPr>
        <w:t>17.)</w:t>
      </w:r>
      <w:r w:rsidRPr="0030790A">
        <w:rPr>
          <w:rFonts w:ascii="Arial" w:hAnsi="Arial" w:cs="Arial"/>
          <w:b/>
          <w:u w:val="single"/>
        </w:rPr>
        <w:t xml:space="preserve"> határozat</w:t>
      </w:r>
      <w:r w:rsidR="00353CC7">
        <w:rPr>
          <w:rFonts w:ascii="Arial" w:hAnsi="Arial" w:cs="Arial"/>
          <w:b/>
          <w:u w:val="single"/>
        </w:rPr>
        <w:t>ok</w:t>
      </w:r>
      <w:r w:rsidRPr="0030790A">
        <w:rPr>
          <w:rFonts w:ascii="Arial" w:hAnsi="Arial" w:cs="Arial"/>
          <w:b/>
          <w:u w:val="single"/>
        </w:rPr>
        <w:t>ban</w:t>
      </w:r>
      <w:r>
        <w:rPr>
          <w:rFonts w:ascii="Arial" w:hAnsi="Arial" w:cs="Arial"/>
        </w:rPr>
        <w:t xml:space="preserve"> </w:t>
      </w:r>
      <w:r w:rsidR="00FF31C5" w:rsidRPr="0045313C">
        <w:rPr>
          <w:rFonts w:ascii="Arial" w:hAnsi="Arial" w:cs="Arial"/>
        </w:rPr>
        <w:t xml:space="preserve">Budapest Főváros Önkormányzata vagyonáról, a vagyonelemek feletti tulajdonosi jogok gyakorlásáról szóló 22/2012. (III. 14.) Főv. Kgy. rendelet 56. § (1) bekezdésében foglaltak alapján, a Madách Színház Nonprofit Kft. legfőbb szervének hatáskörében eljárva úgy dönt, hogy a Társaság a Polgári Törvénykönyvről szóló 2013. évi V. törvény rendelkezéseivel összhangban működik tovább, és ennek megfelelően módosítja a Társaság alapító okiratát az előterjesztés 1. sz. melléklete szerinti tartalommal. Felkéri a főpolgármestert az előterjesztés 1. sz. mellékletét képező alapító okirat módosítás, valamint az előterjesztés 2. sz. mellékletét képező módosításokkal egységes szerkezetbe foglalt alapító okirat aláírására és kiadására. </w:t>
      </w:r>
    </w:p>
    <w:p w:rsidR="00FF31C5" w:rsidRPr="0045313C" w:rsidRDefault="00FF31C5" w:rsidP="0045313C">
      <w:pPr>
        <w:jc w:val="both"/>
        <w:rPr>
          <w:rFonts w:ascii="Arial" w:hAnsi="Arial" w:cs="Arial"/>
        </w:rPr>
      </w:pPr>
      <w:r w:rsidRPr="0045313C">
        <w:rPr>
          <w:rFonts w:ascii="Arial" w:hAnsi="Arial" w:cs="Arial"/>
        </w:rPr>
        <w:t xml:space="preserve">- Budapest Főváros Önkormányzata vagyonáról, a vagyonelemek feletti tulajdonosi jogok gyakorlásáról szóló 22/2012. (III. 14.) Főv. Kgy. rendelet 56. § (1) bekezdésében foglaltak alapján </w:t>
      </w:r>
      <w:r w:rsidRPr="0045313C">
        <w:rPr>
          <w:rFonts w:ascii="Arial" w:hAnsi="Arial" w:cs="Arial"/>
        </w:rPr>
        <w:lastRenderedPageBreak/>
        <w:t>a Madách Színház Nonprofit Kft. legfőbb szervének hatáskörében eljárva jóváhagyja a Társaság szervezeti és működési szabályzatát az előterjesztés 3. sz. melléklete szerinti tartalomma</w:t>
      </w:r>
      <w:r w:rsidR="00A30CCE">
        <w:rPr>
          <w:rFonts w:ascii="Arial" w:hAnsi="Arial" w:cs="Arial"/>
        </w:rPr>
        <w:t xml:space="preserve">l. </w:t>
      </w:r>
      <w:r w:rsidRPr="0045313C">
        <w:rPr>
          <w:rFonts w:ascii="Arial" w:hAnsi="Arial" w:cs="Arial"/>
        </w:rPr>
        <w:t xml:space="preserve">Felkéri a főpolgármestert, hogy az alapítói döntésről a Ptk. 3:109. § (4) bekezdése értelmében a Társaság vezető tisztségviselőjét értesítse, továbbá a Társaság vezető tisztségviselője útján gondoskodjon a változások Cégbíróságokhoz való bejelentéséről a Társaság jogi képviselőjének közreműködésével. </w:t>
      </w:r>
    </w:p>
    <w:p w:rsidR="00FF31C5" w:rsidRPr="0045313C" w:rsidRDefault="00FF31C5" w:rsidP="0045313C">
      <w:pPr>
        <w:jc w:val="both"/>
        <w:rPr>
          <w:rFonts w:ascii="Arial" w:hAnsi="Arial" w:cs="Arial"/>
        </w:rPr>
      </w:pPr>
      <w:r w:rsidRPr="0045313C">
        <w:rPr>
          <w:rFonts w:ascii="Arial" w:hAnsi="Arial" w:cs="Arial"/>
        </w:rPr>
        <w:t xml:space="preserve">Határidő: 30 nap </w:t>
      </w:r>
    </w:p>
    <w:p w:rsidR="00FF31C5" w:rsidRDefault="00FF31C5" w:rsidP="0045313C">
      <w:pPr>
        <w:jc w:val="both"/>
        <w:rPr>
          <w:rFonts w:ascii="Arial" w:hAnsi="Arial" w:cs="Arial"/>
        </w:rPr>
      </w:pPr>
      <w:r w:rsidRPr="0045313C">
        <w:rPr>
          <w:rFonts w:ascii="Arial" w:hAnsi="Arial" w:cs="Arial"/>
        </w:rPr>
        <w:t xml:space="preserve">Felelős: Tarlós István </w:t>
      </w:r>
    </w:p>
    <w:p w:rsidR="00A30CCE" w:rsidRDefault="00E74E82" w:rsidP="0045313C">
      <w:pPr>
        <w:jc w:val="both"/>
        <w:rPr>
          <w:rFonts w:ascii="Arial" w:hAnsi="Arial" w:cs="Arial"/>
        </w:rPr>
      </w:pPr>
      <w:r w:rsidRPr="00E74E82">
        <w:rPr>
          <w:rFonts w:ascii="Arial" w:hAnsi="Arial" w:cs="Arial"/>
        </w:rPr>
        <w:t>Budapest Főváros Önkormányzata vagyonáról, a vagyonelemek feletti tulajdonosi jogok gyakorlásáról szóló 22/2012. (III. 14.) Főv. Kgy. rendelet 56. § (1) bekezdésében foglaltak alapján, a Vígszínház Nonprofit Kft. legfőbb szervének hatáskörében eljárva úgy dönt, hogy a Társaság a Polgári Törvénykönyvről szóló 2013. évi V. törvény rendelkezéseivel összhangban működik tovább, és ennek megfelelően módosítja a Társaság alapító okiratát az előterjesztés 4. sz. melléklete szerinti tartalommal. Felkéri a főpolgármestert az előterjesztés 4. sz. mellékletét képező alapító okirat módosítás, valamint az előterjesztés 5. sz. mellékletét képező módosításokkal egységes szerkezetbe foglalt alapító okirat aláírására és kiadására. Felkéri a főpolgármestert, hogy az alapítói döntésről a Ptk. 3:109. § (4) bekezdése értelmében a Társaság vezető tisztségviselőjét értesítse, továbbá a Társaság vezető tisztségviselője útján gondoskodjon a változások Cégbíróságokhoz való bejelentéséről a Társaság jogi képviselőjének közreműködésével.</w:t>
      </w:r>
    </w:p>
    <w:p w:rsidR="00E74E82" w:rsidRPr="0045313C" w:rsidRDefault="00E74E82" w:rsidP="00E74E82">
      <w:pPr>
        <w:jc w:val="both"/>
        <w:rPr>
          <w:rFonts w:ascii="Arial" w:hAnsi="Arial" w:cs="Arial"/>
        </w:rPr>
      </w:pPr>
      <w:r w:rsidRPr="0045313C">
        <w:rPr>
          <w:rFonts w:ascii="Arial" w:hAnsi="Arial" w:cs="Arial"/>
        </w:rPr>
        <w:t xml:space="preserve">Határidő: 30 nap </w:t>
      </w:r>
    </w:p>
    <w:p w:rsidR="00E74E82" w:rsidRDefault="00E74E82" w:rsidP="00E74E82">
      <w:pPr>
        <w:jc w:val="both"/>
        <w:rPr>
          <w:rFonts w:ascii="Arial" w:hAnsi="Arial" w:cs="Arial"/>
        </w:rPr>
      </w:pPr>
      <w:r w:rsidRPr="0045313C">
        <w:rPr>
          <w:rFonts w:ascii="Arial" w:hAnsi="Arial" w:cs="Arial"/>
        </w:rPr>
        <w:t xml:space="preserve">Felelős: Tarlós István </w:t>
      </w:r>
    </w:p>
    <w:p w:rsidR="00A30CCE" w:rsidRDefault="00E74E82" w:rsidP="0045313C">
      <w:pPr>
        <w:jc w:val="both"/>
        <w:rPr>
          <w:rFonts w:ascii="Arial" w:hAnsi="Arial" w:cs="Arial"/>
        </w:rPr>
      </w:pPr>
      <w:r w:rsidRPr="00E74E82">
        <w:rPr>
          <w:rFonts w:ascii="Arial" w:hAnsi="Arial" w:cs="Arial"/>
        </w:rPr>
        <w:t>Budapest Főváros Önkormányzata vagyonáról, a vagyonelemek feletti tulajdonosi jogok gyakorlásáról szóló 22/2012. (III. 14.) Főv. Kgy. rendelet 56. § (1) bekezdésében foglaltak alapján, az Örkény István Színház Nonprofit Kft. legfőbb szervének hatáskörében eljárva úgy dönt, hogy a Társaság a Polgári Törvénykönyvről szóló 2013. évi V. törvény rendelkezéseivel összhangban működik tovább, és ennek megfelelően módosítja a Társaság alapító okiratát az előterjesztés 6. sz. melléklete szerinti tartalommal. Felkéri a főpolgármestert az előterjesztés 6. sz. mellékletét képező alapító okirat módosítás, valamint az előterjesztés 7. sz. mellékletét képező módosításokkal egységes szerkezetbe foglalt alapító okirat aláírására és kiadására. Felkéri a főpolgármestert, hogy az alapítói döntésről a Ptk. 3:109. § (4) bekezdése értelmében a Társaság vezető tisztségviselőjét értesítse, továbbá a Társaság vezető tisztségviselője útján gondoskodjon a változások Cégbíróságokhoz való bejelentéséről a Társaság jogi képviselőjének közreműködésével.</w:t>
      </w:r>
    </w:p>
    <w:p w:rsidR="00E74E82" w:rsidRPr="0045313C" w:rsidRDefault="00E74E82" w:rsidP="00E74E82">
      <w:pPr>
        <w:jc w:val="both"/>
        <w:rPr>
          <w:rFonts w:ascii="Arial" w:hAnsi="Arial" w:cs="Arial"/>
        </w:rPr>
      </w:pPr>
      <w:r w:rsidRPr="0045313C">
        <w:rPr>
          <w:rFonts w:ascii="Arial" w:hAnsi="Arial" w:cs="Arial"/>
        </w:rPr>
        <w:t xml:space="preserve">Határidő: 30 nap </w:t>
      </w:r>
    </w:p>
    <w:p w:rsidR="00E74E82" w:rsidRDefault="00E74E82" w:rsidP="00E74E82">
      <w:pPr>
        <w:jc w:val="both"/>
        <w:rPr>
          <w:rFonts w:ascii="Arial" w:hAnsi="Arial" w:cs="Arial"/>
        </w:rPr>
      </w:pPr>
      <w:r w:rsidRPr="0045313C">
        <w:rPr>
          <w:rFonts w:ascii="Arial" w:hAnsi="Arial" w:cs="Arial"/>
        </w:rPr>
        <w:t xml:space="preserve">Felelős: Tarlós István </w:t>
      </w:r>
    </w:p>
    <w:p w:rsidR="00A30CCE" w:rsidRDefault="00E74E82" w:rsidP="0045313C">
      <w:pPr>
        <w:jc w:val="both"/>
        <w:rPr>
          <w:rFonts w:ascii="Arial" w:hAnsi="Arial" w:cs="Arial"/>
        </w:rPr>
      </w:pPr>
      <w:r w:rsidRPr="00E74E82">
        <w:rPr>
          <w:rFonts w:ascii="Arial" w:hAnsi="Arial" w:cs="Arial"/>
        </w:rPr>
        <w:t xml:space="preserve">Budapest Főváros Önkormányzata vagyonáról, a vagyonelemek feletti tulajdonosi jogok gyakorlásáról szóló 22/2012. (III. 14.) Főv. Kgy. rendelet 56. § (1) bekezdésében foglaltak alapján, a József Attila Színház Nonprofit Kft. legfőbb szervének hatáskörében eljárva úgy dönt, hogy a Társaság a Polgári Törvénykönyvről szóló 2013. évi V. törvény rendelkezéseivel összhangban működik tovább, és ennek megfelelően módosítja a Társaság alapító okiratát az előterjesztés 8. sz. melléklete szerinti tartalommal. Felkéri a főpolgármestert az előterjesztés 8. </w:t>
      </w:r>
      <w:r w:rsidRPr="00E74E82">
        <w:rPr>
          <w:rFonts w:ascii="Arial" w:hAnsi="Arial" w:cs="Arial"/>
        </w:rPr>
        <w:lastRenderedPageBreak/>
        <w:t>sz. mellékletét képező alapító okirat módosítás, valamint az előterjesztés 9. sz. mellékletét képező módosításokkal egységes szerkezetbe foglalt alapító okirat aláírására és kiadására. Felkéri a főpolgármestert, hogy az alapítói döntésről a Ptk. 3:109. § (4) bekezdése értelmében a Társaság vezető tisztségviselőjét értesítse, továbbá a Társaság vezető tisztségviselője útján gondoskodjon a változások Cégbíróságokhoz való bejelentéséről a Társaság jogi képviselőjének közreműködésével.</w:t>
      </w:r>
    </w:p>
    <w:p w:rsidR="00E74E82" w:rsidRPr="0045313C" w:rsidRDefault="00E74E82" w:rsidP="00E74E82">
      <w:pPr>
        <w:jc w:val="both"/>
        <w:rPr>
          <w:rFonts w:ascii="Arial" w:hAnsi="Arial" w:cs="Arial"/>
        </w:rPr>
      </w:pPr>
      <w:r w:rsidRPr="0045313C">
        <w:rPr>
          <w:rFonts w:ascii="Arial" w:hAnsi="Arial" w:cs="Arial"/>
        </w:rPr>
        <w:t xml:space="preserve">Határidő: 30 nap </w:t>
      </w:r>
    </w:p>
    <w:p w:rsidR="00E74E82" w:rsidRDefault="00E74E82" w:rsidP="00E74E82">
      <w:pPr>
        <w:jc w:val="both"/>
        <w:rPr>
          <w:rFonts w:ascii="Arial" w:hAnsi="Arial" w:cs="Arial"/>
        </w:rPr>
      </w:pPr>
      <w:r w:rsidRPr="0045313C">
        <w:rPr>
          <w:rFonts w:ascii="Arial" w:hAnsi="Arial" w:cs="Arial"/>
        </w:rPr>
        <w:t xml:space="preserve">Felelős: Tarlós István </w:t>
      </w:r>
    </w:p>
    <w:p w:rsidR="00A30CCE" w:rsidRDefault="00E57D00" w:rsidP="0045313C">
      <w:pPr>
        <w:jc w:val="both"/>
        <w:rPr>
          <w:rFonts w:ascii="Arial" w:hAnsi="Arial" w:cs="Arial"/>
        </w:rPr>
      </w:pPr>
      <w:r w:rsidRPr="00E57D00">
        <w:rPr>
          <w:rFonts w:ascii="Arial" w:hAnsi="Arial" w:cs="Arial"/>
        </w:rPr>
        <w:t>Budapest Főváros Önkormányzata vagyonáról, a vagyonelemek feletti tulajdonosi jogok gyakorlásáról szóló 22/2012. (III. 14.) Főv. Kgy. rendelet 56. § (1) bekezdésében foglaltak alapján, az Trafó Kortárs Művészetek Háza Nonprofit Kft. legfőbb szervének hatáskörében eljárva úgy dönt, hogy a Társaság a Polgári Törvénykönyvről szóló 2013. évi V. törvény rendelkezéseivel összhangban működik tovább, és ennek megfelelően módosítja a Társaság alapító okiratát az előterjesztés 10. sz. melléklete szerinti tartalommal. Felkéri a főpolgármestert az előterjesztés 10. sz. mellékletét képező alapító okirat módosítás, valamint az előterjesztés 11. sz. mellékletét képező módosításokkal egységes szerkezetbe foglalt alapító okirat aláírására és kiadására. Felkéri a főpolgármestert, hogy az alapítói döntésről a Ptk. 3:109. § (4) bekezdése értelmében a Társaság vezető tisztségviselőjét értesítse, továbbá a Társaság vezető tisztségviselője útján gondoskodjon a változások Cégbíróságokhoz való bejelentéséről a Társaság jogi képviselőjének közreműködésével.</w:t>
      </w:r>
    </w:p>
    <w:p w:rsidR="00E57D00" w:rsidRPr="0045313C" w:rsidRDefault="00E57D00" w:rsidP="00E57D00">
      <w:pPr>
        <w:jc w:val="both"/>
        <w:rPr>
          <w:rFonts w:ascii="Arial" w:hAnsi="Arial" w:cs="Arial"/>
        </w:rPr>
      </w:pPr>
      <w:r w:rsidRPr="0045313C">
        <w:rPr>
          <w:rFonts w:ascii="Arial" w:hAnsi="Arial" w:cs="Arial"/>
        </w:rPr>
        <w:t xml:space="preserve">Határidő: 30 nap </w:t>
      </w:r>
    </w:p>
    <w:p w:rsidR="00E57D00" w:rsidRDefault="00E57D00" w:rsidP="00E57D00">
      <w:pPr>
        <w:jc w:val="both"/>
        <w:rPr>
          <w:rFonts w:ascii="Arial" w:hAnsi="Arial" w:cs="Arial"/>
        </w:rPr>
      </w:pPr>
      <w:r w:rsidRPr="0045313C">
        <w:rPr>
          <w:rFonts w:ascii="Arial" w:hAnsi="Arial" w:cs="Arial"/>
        </w:rPr>
        <w:t xml:space="preserve">Felelős: Tarlós István </w:t>
      </w:r>
    </w:p>
    <w:p w:rsidR="00E74E82" w:rsidRDefault="003A19C3" w:rsidP="0045313C">
      <w:pPr>
        <w:jc w:val="both"/>
        <w:rPr>
          <w:rFonts w:ascii="Arial" w:hAnsi="Arial" w:cs="Arial"/>
        </w:rPr>
      </w:pPr>
      <w:r w:rsidRPr="003A19C3">
        <w:rPr>
          <w:rFonts w:ascii="Arial" w:hAnsi="Arial" w:cs="Arial"/>
        </w:rPr>
        <w:t>Budapest Főváros Önkormányzata vagyonáról, a vagyonelemek feletti tulajdonosi jogok gyakorlásáról szóló 22/2012. (III. 14.) Főv. Kgy. rendelet 56. § (1) bekezdésében foglaltak alapján, az Szabad Tér Színház Nonprofit Kft. legfőbb szervének hatáskörében eljárva úgy dönt, hogy a Társaság a Polgári Törvénykönyvről szóló 2013. évi V. törvény rendelkezéseivel összhangban működik tovább, és ennek megfelelően módosítja a Társaság alapító okiratát az előterjesztés 12. sz. melléklete szerinti tartalommal. Felkéri a főpolgármestert az előterjesztés 12. sz. mellékletét képező alapító okirat módosítás, valamint az előterjesztés 13. sz. mellékletét képező módosításokkal egységes szerkezetbe foglalt alapító okirat aláírására és kiadására. Felkéri a főpolgármestert, hogy az alapítói döntésről a Ptk. 3:109. § (4) bekezdése értelmében a Társaság vezető tisztségviselőjét értesítse, továbbá a Társaság vezető tisztségviselője útján gondoskodjon a változások Cégbíróságokhoz való bejelentéséről a Társaság jogi képviselőjének közreműködésével.</w:t>
      </w:r>
    </w:p>
    <w:p w:rsidR="003A19C3" w:rsidRPr="0045313C" w:rsidRDefault="003A19C3" w:rsidP="003A19C3">
      <w:pPr>
        <w:jc w:val="both"/>
        <w:rPr>
          <w:rFonts w:ascii="Arial" w:hAnsi="Arial" w:cs="Arial"/>
        </w:rPr>
      </w:pPr>
      <w:r w:rsidRPr="0045313C">
        <w:rPr>
          <w:rFonts w:ascii="Arial" w:hAnsi="Arial" w:cs="Arial"/>
        </w:rPr>
        <w:t xml:space="preserve">Határidő: 30 nap </w:t>
      </w:r>
    </w:p>
    <w:p w:rsidR="003A19C3" w:rsidRDefault="003A19C3" w:rsidP="003A19C3">
      <w:pPr>
        <w:jc w:val="both"/>
        <w:rPr>
          <w:rFonts w:ascii="Arial" w:hAnsi="Arial" w:cs="Arial"/>
        </w:rPr>
      </w:pPr>
      <w:r w:rsidRPr="0045313C">
        <w:rPr>
          <w:rFonts w:ascii="Arial" w:hAnsi="Arial" w:cs="Arial"/>
        </w:rPr>
        <w:t xml:space="preserve">Felelős: Tarlós István </w:t>
      </w:r>
    </w:p>
    <w:p w:rsidR="00E74E82" w:rsidRDefault="00EE7DA6" w:rsidP="0045313C">
      <w:pPr>
        <w:jc w:val="both"/>
        <w:rPr>
          <w:rFonts w:ascii="Arial" w:hAnsi="Arial" w:cs="Arial"/>
        </w:rPr>
      </w:pPr>
      <w:r w:rsidRPr="00EE7DA6">
        <w:rPr>
          <w:rFonts w:ascii="Arial" w:hAnsi="Arial" w:cs="Arial"/>
        </w:rPr>
        <w:t xml:space="preserve">Budapest Főváros Önkormányzata vagyonáról, a vagyonelemek feletti tulajdonosi jogok gyakorlásáról szóló 22/2012. (III. 14.) Főv. Kgy. rendelet 56. § (1) bekezdésében foglaltak alapján, az Új Színház Nonprofit Kft. legfőbb szervének hatáskörében eljárva úgy dönt, hogy a Társaság a Polgári Törvénykönyvről szóló 2013. évi V. törvény rendelkezéseivel összhangban működik tovább, és ennek megfelelően módosítja a Társaság alapító okiratát az előterjesztés 14. sz. melléklete szerinti tartalommal. Felkéri a főpolgármestert az előterjesztés 14. sz. mellékletét </w:t>
      </w:r>
      <w:r w:rsidRPr="00EE7DA6">
        <w:rPr>
          <w:rFonts w:ascii="Arial" w:hAnsi="Arial" w:cs="Arial"/>
        </w:rPr>
        <w:lastRenderedPageBreak/>
        <w:t>képező alapító okirat módosítás, valamint az előterjesztés 15. sz. mellékletét képező módosításokkal egységes szerkezetbe foglalt alapító okirat aláírására és kiadására. Felkéri a főpolgármestert, hogy az alapítói döntésről a Ptk. 3:109. § (4) bekezdése értelmében a Társaság vezető tisztségviselőjét értesítse, továbbá a Társaság vezető tisztségviselője útján gondoskodjon a változások Cégbíróságokhoz való bejelentéséről a Társaság jogi képviselőjének közreműködésével.</w:t>
      </w:r>
    </w:p>
    <w:p w:rsidR="00EE7DA6" w:rsidRPr="0045313C" w:rsidRDefault="00EE7DA6" w:rsidP="00EE7DA6">
      <w:pPr>
        <w:jc w:val="both"/>
        <w:rPr>
          <w:rFonts w:ascii="Arial" w:hAnsi="Arial" w:cs="Arial"/>
        </w:rPr>
      </w:pPr>
      <w:r w:rsidRPr="0045313C">
        <w:rPr>
          <w:rFonts w:ascii="Arial" w:hAnsi="Arial" w:cs="Arial"/>
        </w:rPr>
        <w:t xml:space="preserve">Határidő: 30 nap </w:t>
      </w:r>
    </w:p>
    <w:p w:rsidR="00EE7DA6" w:rsidRDefault="00EE7DA6" w:rsidP="00EE7DA6">
      <w:pPr>
        <w:jc w:val="both"/>
        <w:rPr>
          <w:rFonts w:ascii="Arial" w:hAnsi="Arial" w:cs="Arial"/>
        </w:rPr>
      </w:pPr>
      <w:r w:rsidRPr="0045313C">
        <w:rPr>
          <w:rFonts w:ascii="Arial" w:hAnsi="Arial" w:cs="Arial"/>
        </w:rPr>
        <w:t xml:space="preserve">Felelős: Tarlós István </w:t>
      </w:r>
    </w:p>
    <w:p w:rsidR="00353CC7" w:rsidRDefault="00353CC7" w:rsidP="00EE7DA6">
      <w:pPr>
        <w:spacing w:after="0"/>
        <w:jc w:val="both"/>
        <w:rPr>
          <w:rFonts w:ascii="Arial" w:hAnsi="Arial" w:cs="Arial"/>
        </w:rPr>
      </w:pPr>
      <w:r>
        <w:rPr>
          <w:rFonts w:ascii="Arial" w:hAnsi="Arial" w:cs="Arial"/>
        </w:rPr>
        <w:t xml:space="preserve">Budapest Főváros Önkormányzata vagyonáról, a vagyonelemek feletti tulajdonosi jogok gyakorlásáról szóló 22/2012. (III. 14.) Főv. Kgy. rendelet 56. § (1) bekezdésében foglaltak alapján, a Thália Színház Nonprofit Kft. legfőbb szervének hatáskörében eljárva úgy dönt, hogy a Társaság a Polgári Törvénykönyvről szóló 2013. évi V. törvény rendelkezéseivel összhangban működik tovább, és ennek megfelelően módosítja a Társaság alapító okiratát az előterjesztés 16. sz. melléklete szerinti tartalommal. Felkéri a főpolgármestert az előterjesztés 16. sz. mellékletét képező alapító okirat módosítás, valamint az előterjesztés 17. sz. mellékletét képező módosításokkal egységes szerkezetbe foglalt alapító okirat aláírására és kiadására. Felkéri a főpolgármestert, hogy az alapítói döntésről a Ptk. 3:109. § (4) bekezdése értelmében a Társaság vezető tisztségviselőjét értesítse, továbbá a Társaság vezető tisztségviselője útján gondoskodjon a változások Cégbíróságokhoz való bejelentéséről a Társaság jogi képviselőjének közreműködésével. </w:t>
      </w:r>
    </w:p>
    <w:p w:rsidR="00353CC7" w:rsidRDefault="00353CC7" w:rsidP="00353CC7">
      <w:pPr>
        <w:jc w:val="both"/>
        <w:rPr>
          <w:rFonts w:ascii="Arial" w:hAnsi="Arial" w:cs="Arial"/>
        </w:rPr>
      </w:pPr>
      <w:r>
        <w:rPr>
          <w:rFonts w:ascii="Arial" w:hAnsi="Arial" w:cs="Arial"/>
        </w:rPr>
        <w:t xml:space="preserve">- Budapest Főváros Önkormányzata vagyonáról, a vagyonelemek feletti tulajdonosi jogok gyakorlásáról szóló 22/2012. (III. 14.) Főv. Kgy. rendelet 8. §-a alapján a Thália Színház Nonprofit Kft. alapító okiratából törlésre kerülő telephelyként feltüntetett ingatlant – a Budapest VI. kerület, 29013/0/A/4 hrsz.-on nyilvántartott, természetben Budapest VI. kerület, Zichy Jenő u. 42. fsz. 4. szám alatti ingatlant – forgalomképessé nyilvánítja és értékesítés érdekében átadja a BFVK Zrt. részére. Felkéri a főpolgármestert, hogy tegye meg a szükséges intézkedést annak érdekében, hogy az ingatlan szerepeljen a BFVK Zrt. 2016. évi éves közszolgáltatási szerződésében. </w:t>
      </w:r>
    </w:p>
    <w:p w:rsidR="00353CC7" w:rsidRDefault="00353CC7" w:rsidP="00353CC7">
      <w:pPr>
        <w:jc w:val="both"/>
        <w:rPr>
          <w:rFonts w:ascii="Arial" w:hAnsi="Arial" w:cs="Arial"/>
        </w:rPr>
      </w:pPr>
      <w:r>
        <w:rPr>
          <w:rFonts w:ascii="Arial" w:hAnsi="Arial" w:cs="Arial"/>
        </w:rPr>
        <w:t xml:space="preserve">Határidő: 30 nap </w:t>
      </w:r>
    </w:p>
    <w:p w:rsidR="00353CC7" w:rsidRDefault="00353CC7" w:rsidP="00353CC7">
      <w:pPr>
        <w:jc w:val="both"/>
        <w:rPr>
          <w:rFonts w:ascii="Arial" w:hAnsi="Arial" w:cs="Arial"/>
        </w:rPr>
      </w:pPr>
      <w:r>
        <w:rPr>
          <w:rFonts w:ascii="Arial" w:hAnsi="Arial" w:cs="Arial"/>
        </w:rPr>
        <w:t xml:space="preserve">Felelős: Tarlós István </w:t>
      </w:r>
    </w:p>
    <w:p w:rsidR="00AF0E31" w:rsidRPr="00283A77" w:rsidRDefault="00283A77" w:rsidP="0045313C">
      <w:pPr>
        <w:jc w:val="both"/>
        <w:rPr>
          <w:rFonts w:ascii="Arial" w:hAnsi="Arial" w:cs="Arial"/>
          <w:b/>
        </w:rPr>
      </w:pPr>
      <w:r>
        <w:rPr>
          <w:rFonts w:ascii="Arial" w:hAnsi="Arial" w:cs="Arial"/>
          <w:b/>
        </w:rPr>
        <w:t>A Társaságok vezető tisztségviselőit az ala</w:t>
      </w:r>
      <w:r w:rsidR="009A65B3">
        <w:rPr>
          <w:rFonts w:ascii="Arial" w:hAnsi="Arial" w:cs="Arial"/>
          <w:b/>
        </w:rPr>
        <w:t xml:space="preserve">pítói döntésekről értesítettük, a létesítő okiratok aláírása megtörtént. </w:t>
      </w:r>
      <w:r>
        <w:rPr>
          <w:rFonts w:ascii="Arial" w:hAnsi="Arial" w:cs="Arial"/>
          <w:b/>
        </w:rPr>
        <w:t xml:space="preserve">A változásokat a Cégbíróság a nyilvántartásban átvezette. Az értékesítésre szánt Budapest VI. kerület, 29013/0/A/4 </w:t>
      </w:r>
      <w:r w:rsidR="000C5A96">
        <w:rPr>
          <w:rFonts w:ascii="Arial" w:hAnsi="Arial" w:cs="Arial"/>
          <w:b/>
        </w:rPr>
        <w:t>helyrajzi számon</w:t>
      </w:r>
      <w:r>
        <w:rPr>
          <w:rFonts w:ascii="Arial" w:hAnsi="Arial" w:cs="Arial"/>
          <w:b/>
        </w:rPr>
        <w:t xml:space="preserve"> nyilvántartott, természetben a Budapest VI. kerület, Zichy Jenő u. 42. fsz. 4. szám alatti ingatlan a BFVK Zrt. 2016. évi közszolgáltatási szerződésben </w:t>
      </w:r>
      <w:r w:rsidR="00361F7C">
        <w:rPr>
          <w:rFonts w:ascii="Arial" w:hAnsi="Arial" w:cs="Arial"/>
          <w:b/>
        </w:rPr>
        <w:t xml:space="preserve">értékesítési céllal </w:t>
      </w:r>
      <w:r>
        <w:rPr>
          <w:rFonts w:ascii="Arial" w:hAnsi="Arial" w:cs="Arial"/>
          <w:b/>
        </w:rPr>
        <w:t xml:space="preserve">feltüntetésre került, a szerződést a Fővárosi Közgyűlés 2016. március 30-án jóváhagyta. A határozatok végrehajtása ezzel megtörtént. </w:t>
      </w:r>
    </w:p>
    <w:p w:rsidR="00FF31C5" w:rsidRPr="0045313C" w:rsidRDefault="00FF31C5" w:rsidP="0045313C">
      <w:pPr>
        <w:jc w:val="both"/>
        <w:rPr>
          <w:rFonts w:ascii="Arial" w:hAnsi="Arial" w:cs="Arial"/>
        </w:rPr>
      </w:pPr>
    </w:p>
    <w:p w:rsidR="00FF31C5" w:rsidRPr="0045313C" w:rsidRDefault="00AF0E31" w:rsidP="0045313C">
      <w:pPr>
        <w:jc w:val="both"/>
        <w:rPr>
          <w:rFonts w:ascii="Arial" w:hAnsi="Arial" w:cs="Arial"/>
        </w:rPr>
      </w:pPr>
      <w:r>
        <w:rPr>
          <w:rFonts w:ascii="Arial" w:hAnsi="Arial" w:cs="Arial"/>
        </w:rPr>
        <w:t>„</w:t>
      </w:r>
      <w:r w:rsidR="00FF31C5" w:rsidRPr="0045313C">
        <w:rPr>
          <w:rFonts w:ascii="Arial" w:hAnsi="Arial" w:cs="Arial"/>
        </w:rPr>
        <w:t>Javaslat az FKF Nonprofit Zrt. 2016. évi ingatlangazdálkodási tervének jóváhagyására</w:t>
      </w:r>
      <w:r>
        <w:rPr>
          <w:rFonts w:ascii="Arial" w:hAnsi="Arial" w:cs="Arial"/>
        </w:rPr>
        <w:t xml:space="preserve">” című napirend keretében a </w:t>
      </w:r>
      <w:r w:rsidR="00FF31C5" w:rsidRPr="00AF0E31">
        <w:rPr>
          <w:rFonts w:ascii="Arial" w:hAnsi="Arial" w:cs="Arial"/>
          <w:b/>
          <w:u w:val="single"/>
        </w:rPr>
        <w:t>196/2016.</w:t>
      </w:r>
      <w:r w:rsidRPr="00AF0E31">
        <w:rPr>
          <w:rFonts w:ascii="Arial" w:hAnsi="Arial" w:cs="Arial"/>
          <w:b/>
          <w:u w:val="single"/>
        </w:rPr>
        <w:t xml:space="preserve"> </w:t>
      </w:r>
      <w:r w:rsidR="00FF31C5" w:rsidRPr="00AF0E31">
        <w:rPr>
          <w:rFonts w:ascii="Arial" w:hAnsi="Arial" w:cs="Arial"/>
          <w:b/>
          <w:u w:val="single"/>
        </w:rPr>
        <w:t>(II.</w:t>
      </w:r>
      <w:r w:rsidRPr="00AF0E31">
        <w:rPr>
          <w:rFonts w:ascii="Arial" w:hAnsi="Arial" w:cs="Arial"/>
          <w:b/>
          <w:u w:val="single"/>
        </w:rPr>
        <w:t xml:space="preserve"> </w:t>
      </w:r>
      <w:r w:rsidR="00FF31C5" w:rsidRPr="00AF0E31">
        <w:rPr>
          <w:rFonts w:ascii="Arial" w:hAnsi="Arial" w:cs="Arial"/>
          <w:b/>
          <w:u w:val="single"/>
        </w:rPr>
        <w:t>17.)</w:t>
      </w:r>
      <w:r w:rsidRPr="00AF0E31">
        <w:rPr>
          <w:rFonts w:ascii="Arial" w:hAnsi="Arial" w:cs="Arial"/>
          <w:b/>
          <w:u w:val="single"/>
        </w:rPr>
        <w:t xml:space="preserve"> határ</w:t>
      </w:r>
      <w:r>
        <w:rPr>
          <w:rFonts w:ascii="Arial" w:hAnsi="Arial" w:cs="Arial"/>
          <w:b/>
          <w:u w:val="single"/>
        </w:rPr>
        <w:t>ozatban</w:t>
      </w:r>
      <w:r>
        <w:rPr>
          <w:rFonts w:ascii="Arial" w:hAnsi="Arial" w:cs="Arial"/>
        </w:rPr>
        <w:t xml:space="preserve"> </w:t>
      </w:r>
      <w:r w:rsidR="00FF31C5" w:rsidRPr="0045313C">
        <w:rPr>
          <w:rFonts w:ascii="Arial" w:hAnsi="Arial" w:cs="Arial"/>
        </w:rPr>
        <w:t xml:space="preserve">Budapest Főváros Önkormányzata vagyonáról, a vagyonelemek feletti tulajdonosi jogok gyakorlásáról szóló 22/2012. (III. 14.) Főv. Kgy. rendelet 57. § (3) bekezdése szerinti hatáskörében, az FKF Nonprofit Zrt. legfőbb szerveként eljárva jóváhagyja az FKF Nonprofit Zrt. 2016. évre vonatkozó ingatlangazdálkodási </w:t>
      </w:r>
      <w:r w:rsidR="00FF31C5" w:rsidRPr="0045313C">
        <w:rPr>
          <w:rFonts w:ascii="Arial" w:hAnsi="Arial" w:cs="Arial"/>
        </w:rPr>
        <w:lastRenderedPageBreak/>
        <w:t>tervét az előterjesztés 1. számú melléklete szerinti tartalommal.</w:t>
      </w:r>
      <w:r w:rsidR="00CC418B">
        <w:rPr>
          <w:rFonts w:ascii="Arial" w:hAnsi="Arial" w:cs="Arial"/>
        </w:rPr>
        <w:t xml:space="preserve"> </w:t>
      </w:r>
      <w:r w:rsidR="00FF31C5" w:rsidRPr="0045313C">
        <w:rPr>
          <w:rFonts w:ascii="Arial" w:hAnsi="Arial" w:cs="Arial"/>
        </w:rPr>
        <w:t>Felkéri a főpolgármestert, hogy az alapítói döntésekről a Ptk. 3:109. § (4) bekezdése értelmében az FKF Nonprofit Zrt. vezető tisztségviselőjét értesítse.</w:t>
      </w:r>
    </w:p>
    <w:p w:rsidR="00FF31C5" w:rsidRPr="0045313C" w:rsidRDefault="00FF31C5" w:rsidP="0045313C">
      <w:pPr>
        <w:jc w:val="both"/>
        <w:rPr>
          <w:rFonts w:ascii="Arial" w:hAnsi="Arial" w:cs="Arial"/>
        </w:rPr>
      </w:pPr>
      <w:r w:rsidRPr="0045313C">
        <w:rPr>
          <w:rFonts w:ascii="Arial" w:hAnsi="Arial" w:cs="Arial"/>
        </w:rPr>
        <w:t xml:space="preserve">Határidő: 30 nap </w:t>
      </w:r>
    </w:p>
    <w:p w:rsidR="00FF31C5" w:rsidRPr="0045313C" w:rsidRDefault="00FF31C5" w:rsidP="0045313C">
      <w:pPr>
        <w:jc w:val="both"/>
        <w:rPr>
          <w:rFonts w:ascii="Arial" w:hAnsi="Arial" w:cs="Arial"/>
        </w:rPr>
      </w:pPr>
      <w:r w:rsidRPr="0045313C">
        <w:rPr>
          <w:rFonts w:ascii="Arial" w:hAnsi="Arial" w:cs="Arial"/>
        </w:rPr>
        <w:t xml:space="preserve">Felelős: Tarlós István </w:t>
      </w:r>
    </w:p>
    <w:p w:rsidR="00FF31C5" w:rsidRDefault="00B91B06" w:rsidP="0045313C">
      <w:pPr>
        <w:jc w:val="both"/>
        <w:rPr>
          <w:rFonts w:ascii="Arial" w:hAnsi="Arial" w:cs="Arial"/>
          <w:b/>
        </w:rPr>
      </w:pPr>
      <w:r>
        <w:rPr>
          <w:rFonts w:ascii="Arial" w:hAnsi="Arial" w:cs="Arial"/>
          <w:b/>
        </w:rPr>
        <w:t>A</w:t>
      </w:r>
      <w:r w:rsidRPr="00B91B06">
        <w:rPr>
          <w:rFonts w:ascii="Arial" w:hAnsi="Arial" w:cs="Arial"/>
          <w:b/>
        </w:rPr>
        <w:t xml:space="preserve"> Fővárosi Közgyűlés döntés</w:t>
      </w:r>
      <w:r>
        <w:rPr>
          <w:rFonts w:ascii="Arial" w:hAnsi="Arial" w:cs="Arial"/>
          <w:b/>
        </w:rPr>
        <w:t>éről szóló értesítést megküldtük a Társaság vezérigazgatójának a szükséges</w:t>
      </w:r>
      <w:r w:rsidRPr="00B91B06">
        <w:rPr>
          <w:rFonts w:ascii="Arial" w:hAnsi="Arial" w:cs="Arial"/>
          <w:b/>
        </w:rPr>
        <w:t xml:space="preserve"> intézkedés</w:t>
      </w:r>
      <w:r>
        <w:rPr>
          <w:rFonts w:ascii="Arial" w:hAnsi="Arial" w:cs="Arial"/>
          <w:b/>
        </w:rPr>
        <w:t>ek meghozatala, valamint a</w:t>
      </w:r>
      <w:r w:rsidRPr="00B91B06">
        <w:rPr>
          <w:rFonts w:ascii="Arial" w:hAnsi="Arial" w:cs="Arial"/>
          <w:b/>
        </w:rPr>
        <w:t xml:space="preserve"> Budapesti Városigazgatóság Zrt. részére tájékoztatás céljából. A határozat </w:t>
      </w:r>
      <w:r>
        <w:rPr>
          <w:rFonts w:ascii="Arial" w:hAnsi="Arial" w:cs="Arial"/>
          <w:b/>
        </w:rPr>
        <w:t>v</w:t>
      </w:r>
      <w:r w:rsidRPr="00B91B06">
        <w:rPr>
          <w:rFonts w:ascii="Arial" w:hAnsi="Arial" w:cs="Arial"/>
          <w:b/>
        </w:rPr>
        <w:t xml:space="preserve">égrehajtása </w:t>
      </w:r>
      <w:r>
        <w:rPr>
          <w:rFonts w:ascii="Arial" w:hAnsi="Arial" w:cs="Arial"/>
          <w:b/>
        </w:rPr>
        <w:t>megtörtént</w:t>
      </w:r>
      <w:r w:rsidRPr="00B91B06">
        <w:rPr>
          <w:rFonts w:ascii="Arial" w:hAnsi="Arial" w:cs="Arial"/>
          <w:b/>
        </w:rPr>
        <w:t>.</w:t>
      </w:r>
    </w:p>
    <w:p w:rsidR="0077557D" w:rsidRPr="0077557D" w:rsidRDefault="0077557D" w:rsidP="0077557D">
      <w:pPr>
        <w:jc w:val="both"/>
        <w:rPr>
          <w:rFonts w:ascii="Arial" w:hAnsi="Arial" w:cs="Arial"/>
        </w:rPr>
      </w:pPr>
    </w:p>
    <w:p w:rsidR="00FF31C5" w:rsidRPr="0045313C" w:rsidRDefault="00AF0E31" w:rsidP="009250FD">
      <w:pPr>
        <w:spacing w:after="120"/>
        <w:jc w:val="both"/>
        <w:rPr>
          <w:rFonts w:ascii="Arial" w:hAnsi="Arial" w:cs="Arial"/>
        </w:rPr>
      </w:pPr>
      <w:r>
        <w:rPr>
          <w:rFonts w:ascii="Arial" w:hAnsi="Arial" w:cs="Arial"/>
        </w:rPr>
        <w:t>„</w:t>
      </w:r>
      <w:r w:rsidR="00FF31C5" w:rsidRPr="0045313C">
        <w:rPr>
          <w:rFonts w:ascii="Arial" w:hAnsi="Arial" w:cs="Arial"/>
        </w:rPr>
        <w:t xml:space="preserve">Javaslat a </w:t>
      </w:r>
      <w:r>
        <w:rPr>
          <w:rFonts w:ascii="Arial" w:hAnsi="Arial"/>
        </w:rPr>
        <w:t>»</w:t>
      </w:r>
      <w:r w:rsidR="00FF31C5" w:rsidRPr="0045313C">
        <w:rPr>
          <w:rFonts w:ascii="Arial" w:hAnsi="Arial" w:cs="Arial"/>
        </w:rPr>
        <w:t>Budapest-Józsefváros, Magdolna Negyed Program III.</w:t>
      </w:r>
      <w:r>
        <w:rPr>
          <w:rFonts w:ascii="Arial" w:hAnsi="Arial"/>
        </w:rPr>
        <w:t xml:space="preserve">« </w:t>
      </w:r>
      <w:r w:rsidR="00FF31C5" w:rsidRPr="0045313C">
        <w:rPr>
          <w:rFonts w:ascii="Arial" w:hAnsi="Arial" w:cs="Arial"/>
        </w:rPr>
        <w:t>c. projekt támogatási szerződésének és a konzorciumi együttműködési megállapodás 6. sz. módosításának jóváhagyására</w:t>
      </w:r>
      <w:r>
        <w:rPr>
          <w:rFonts w:ascii="Arial" w:hAnsi="Arial" w:cs="Arial"/>
        </w:rPr>
        <w:t xml:space="preserve">” című napirend keretében a </w:t>
      </w:r>
      <w:r w:rsidR="00FF31C5" w:rsidRPr="00AF0E31">
        <w:rPr>
          <w:rFonts w:ascii="Arial" w:hAnsi="Arial" w:cs="Arial"/>
          <w:b/>
          <w:u w:val="single"/>
        </w:rPr>
        <w:t>206/2016.</w:t>
      </w:r>
      <w:r w:rsidRPr="00AF0E31">
        <w:rPr>
          <w:rFonts w:ascii="Arial" w:hAnsi="Arial" w:cs="Arial"/>
          <w:b/>
          <w:u w:val="single"/>
        </w:rPr>
        <w:t xml:space="preserve"> </w:t>
      </w:r>
      <w:r w:rsidR="00FF31C5" w:rsidRPr="00AF0E31">
        <w:rPr>
          <w:rFonts w:ascii="Arial" w:hAnsi="Arial" w:cs="Arial"/>
          <w:b/>
          <w:u w:val="single"/>
        </w:rPr>
        <w:t>(II.</w:t>
      </w:r>
      <w:r w:rsidRPr="00AF0E31">
        <w:rPr>
          <w:rFonts w:ascii="Arial" w:hAnsi="Arial" w:cs="Arial"/>
          <w:b/>
          <w:u w:val="single"/>
        </w:rPr>
        <w:t xml:space="preserve"> </w:t>
      </w:r>
      <w:r w:rsidR="00FF31C5" w:rsidRPr="00AF0E31">
        <w:rPr>
          <w:rFonts w:ascii="Arial" w:hAnsi="Arial" w:cs="Arial"/>
          <w:b/>
          <w:u w:val="single"/>
        </w:rPr>
        <w:t>1</w:t>
      </w:r>
      <w:r w:rsidRPr="00AF0E31">
        <w:rPr>
          <w:rFonts w:ascii="Arial" w:hAnsi="Arial" w:cs="Arial"/>
          <w:b/>
          <w:u w:val="single"/>
        </w:rPr>
        <w:t>7.) határozat</w:t>
      </w:r>
      <w:r>
        <w:rPr>
          <w:rFonts w:ascii="Arial" w:hAnsi="Arial" w:cs="Arial"/>
          <w:b/>
          <w:u w:val="single"/>
        </w:rPr>
        <w:t>ban</w:t>
      </w:r>
      <w:r>
        <w:rPr>
          <w:rFonts w:ascii="Arial" w:hAnsi="Arial" w:cs="Arial"/>
        </w:rPr>
        <w:t xml:space="preserve"> j</w:t>
      </w:r>
      <w:r w:rsidR="00FF31C5" w:rsidRPr="0045313C">
        <w:rPr>
          <w:rFonts w:ascii="Arial" w:hAnsi="Arial" w:cs="Arial"/>
        </w:rPr>
        <w:t xml:space="preserve">óváhagyja és megköti a „KMOP-5.1.1/B-12-k-2012-0001 azonosító számú, Budapest-Józsefváros, Magdolna Negyed Program III.” c. projekt konzorciumi együttműködési megállapodásának 6. sz. módosítását az előterjesztés 4. sz. melléklete szerinti tartalommal és felkéri a főpolgármestert, hogy gondoskodjon a konzorciumi együttműködési megállapodás 6. sz. módosításának aláírásáról. </w:t>
      </w:r>
    </w:p>
    <w:p w:rsidR="00FF31C5" w:rsidRPr="0045313C" w:rsidRDefault="00FF31C5" w:rsidP="009250FD">
      <w:pPr>
        <w:spacing w:after="120"/>
        <w:jc w:val="both"/>
        <w:rPr>
          <w:rFonts w:ascii="Arial" w:hAnsi="Arial" w:cs="Arial"/>
        </w:rPr>
      </w:pPr>
      <w:r w:rsidRPr="0045313C">
        <w:rPr>
          <w:rFonts w:ascii="Arial" w:hAnsi="Arial" w:cs="Arial"/>
        </w:rPr>
        <w:t xml:space="preserve">Határidő: 15 nap </w:t>
      </w:r>
    </w:p>
    <w:p w:rsidR="00FF31C5" w:rsidRPr="0045313C" w:rsidRDefault="00FF31C5" w:rsidP="009250FD">
      <w:pPr>
        <w:spacing w:after="120"/>
        <w:jc w:val="both"/>
        <w:rPr>
          <w:rFonts w:ascii="Arial" w:hAnsi="Arial" w:cs="Arial"/>
        </w:rPr>
      </w:pPr>
      <w:r w:rsidRPr="0045313C">
        <w:rPr>
          <w:rFonts w:ascii="Arial" w:hAnsi="Arial" w:cs="Arial"/>
        </w:rPr>
        <w:t xml:space="preserve">Felelős: Tarlós István </w:t>
      </w:r>
    </w:p>
    <w:p w:rsidR="00FF31C5" w:rsidRPr="00CE1CC7" w:rsidRDefault="00CE1CC7" w:rsidP="009250FD">
      <w:pPr>
        <w:spacing w:after="120"/>
        <w:jc w:val="both"/>
        <w:rPr>
          <w:rFonts w:ascii="Arial" w:hAnsi="Arial" w:cs="Arial"/>
          <w:b/>
        </w:rPr>
      </w:pPr>
      <w:r w:rsidRPr="00CE1CC7">
        <w:rPr>
          <w:rFonts w:ascii="Arial" w:hAnsi="Arial" w:cs="Arial"/>
          <w:b/>
        </w:rPr>
        <w:t>A Budapest-Józsefváros, Magdolna Negyed Program III. c. projekt konzorciumi együttműködési megállapodásának 6. sz. módosítása aláírásra került. A határozat végrehajtása megtörtént.</w:t>
      </w:r>
    </w:p>
    <w:p w:rsidR="00CE1CC7" w:rsidRPr="0045313C" w:rsidRDefault="00CE1CC7" w:rsidP="009250FD">
      <w:pPr>
        <w:spacing w:after="120"/>
        <w:jc w:val="both"/>
        <w:rPr>
          <w:rFonts w:ascii="Arial" w:hAnsi="Arial" w:cs="Arial"/>
        </w:rPr>
      </w:pPr>
    </w:p>
    <w:p w:rsidR="00FF31C5" w:rsidRPr="0045313C" w:rsidRDefault="00AF0E31" w:rsidP="009250FD">
      <w:pPr>
        <w:spacing w:after="120"/>
        <w:jc w:val="both"/>
        <w:rPr>
          <w:rFonts w:ascii="Arial" w:hAnsi="Arial" w:cs="Arial"/>
        </w:rPr>
      </w:pPr>
      <w:r>
        <w:rPr>
          <w:rFonts w:ascii="Arial" w:hAnsi="Arial" w:cs="Arial"/>
        </w:rPr>
        <w:t>„</w:t>
      </w:r>
      <w:r w:rsidR="00FF31C5" w:rsidRPr="0045313C">
        <w:rPr>
          <w:rFonts w:ascii="Arial" w:hAnsi="Arial" w:cs="Arial"/>
        </w:rPr>
        <w:t>Budapest XVI. kerület, Szabadföldi út 19. sz. ingatlanon található Cinkota Strand előtti közterületen létesített közvilágítási hálózat átvétele</w:t>
      </w:r>
      <w:r>
        <w:rPr>
          <w:rFonts w:ascii="Arial" w:hAnsi="Arial" w:cs="Arial"/>
        </w:rPr>
        <w:t xml:space="preserve">” című napirend keretében a </w:t>
      </w:r>
      <w:r w:rsidR="00FF31C5" w:rsidRPr="00AF0E31">
        <w:rPr>
          <w:rFonts w:ascii="Arial" w:hAnsi="Arial" w:cs="Arial"/>
          <w:b/>
          <w:u w:val="single"/>
        </w:rPr>
        <w:t>207/2016.</w:t>
      </w:r>
      <w:r w:rsidRPr="00AF0E31">
        <w:rPr>
          <w:rFonts w:ascii="Arial" w:hAnsi="Arial" w:cs="Arial"/>
          <w:b/>
          <w:u w:val="single"/>
        </w:rPr>
        <w:t xml:space="preserve"> </w:t>
      </w:r>
      <w:r w:rsidR="00FF31C5" w:rsidRPr="00AF0E31">
        <w:rPr>
          <w:rFonts w:ascii="Arial" w:hAnsi="Arial" w:cs="Arial"/>
          <w:b/>
          <w:u w:val="single"/>
        </w:rPr>
        <w:t>(II.</w:t>
      </w:r>
      <w:r w:rsidRPr="00AF0E31">
        <w:rPr>
          <w:rFonts w:ascii="Arial" w:hAnsi="Arial" w:cs="Arial"/>
          <w:b/>
          <w:u w:val="single"/>
        </w:rPr>
        <w:t xml:space="preserve"> </w:t>
      </w:r>
      <w:r w:rsidR="00FF31C5" w:rsidRPr="00AF0E31">
        <w:rPr>
          <w:rFonts w:ascii="Arial" w:hAnsi="Arial" w:cs="Arial"/>
          <w:b/>
          <w:u w:val="single"/>
        </w:rPr>
        <w:t>17.)</w:t>
      </w:r>
      <w:r w:rsidRPr="00AF0E31">
        <w:rPr>
          <w:rFonts w:ascii="Arial" w:hAnsi="Arial" w:cs="Arial"/>
          <w:b/>
          <w:u w:val="single"/>
        </w:rPr>
        <w:t xml:space="preserve"> határozatba</w:t>
      </w:r>
      <w:r>
        <w:rPr>
          <w:rFonts w:ascii="Arial" w:hAnsi="Arial" w:cs="Arial"/>
          <w:b/>
          <w:u w:val="single"/>
        </w:rPr>
        <w:t>n</w:t>
      </w:r>
      <w:r w:rsidRPr="00AF0E31">
        <w:rPr>
          <w:rFonts w:ascii="Arial" w:hAnsi="Arial" w:cs="Arial"/>
          <w:b/>
        </w:rPr>
        <w:t xml:space="preserve"> </w:t>
      </w:r>
      <w:r w:rsidR="00FF31C5" w:rsidRPr="00AF0E31">
        <w:rPr>
          <w:rFonts w:ascii="Arial" w:hAnsi="Arial" w:cs="Arial"/>
        </w:rPr>
        <w:t>Magyarország helyi</w:t>
      </w:r>
      <w:r w:rsidR="00FF31C5" w:rsidRPr="0045313C">
        <w:rPr>
          <w:rFonts w:ascii="Arial" w:hAnsi="Arial" w:cs="Arial"/>
        </w:rPr>
        <w:t xml:space="preserve"> önkormányzatairól szóló 2011. évi CLXXXIX. törvény 23. § (4) bekezdés 9. pontja szerint a Fővárosi Önkormányzat kötelező feladatát képező „közvilágítás biztosítása” közfeladat ellátásának elősegítése érdekében Budapest Főváros XVI. kerület Önkormányzatától ingyenesen átveszi a Budapest XVI. kerület, 115857 helyrajzi számú, természetben a Budapest XVI. kerület, Szabadföldi út 19. sz. ingatlanon található Cinkota Strand előtti közterületen létesített közvilágítási hálózat vagyonelemeit, ennek megfelelően a Budapest Főváros Önkormányzata vagyonáról, a vagyonelemek feletti tulajdonosi jogok gyakorlásáról szóló 22/2012. (III. 14.) Főv. Kgy. rendelet 44. § (3) bekezdése alapján jóváhagyja és megköti az előterjesztés 1. sz. mellékletében foglalt „Közvilágítási vagyonelemek nyilvántartási értéken történő tulajdonba adásáról” szóló megállapodást és felkéri a főpolgármestert annak aláírására. </w:t>
      </w:r>
    </w:p>
    <w:p w:rsidR="00FF31C5" w:rsidRPr="0045313C" w:rsidRDefault="00FF31C5" w:rsidP="0045313C">
      <w:pPr>
        <w:jc w:val="both"/>
        <w:rPr>
          <w:rFonts w:ascii="Arial" w:hAnsi="Arial" w:cs="Arial"/>
        </w:rPr>
      </w:pPr>
      <w:r w:rsidRPr="0045313C">
        <w:rPr>
          <w:rFonts w:ascii="Arial" w:hAnsi="Arial" w:cs="Arial"/>
        </w:rPr>
        <w:t>Határidő: 90 nap</w:t>
      </w:r>
    </w:p>
    <w:p w:rsidR="00FF31C5" w:rsidRPr="0045313C" w:rsidRDefault="00FF31C5" w:rsidP="0045313C">
      <w:pPr>
        <w:jc w:val="both"/>
        <w:rPr>
          <w:rFonts w:ascii="Arial" w:hAnsi="Arial" w:cs="Arial"/>
        </w:rPr>
      </w:pPr>
      <w:r w:rsidRPr="0045313C">
        <w:rPr>
          <w:rFonts w:ascii="Arial" w:hAnsi="Arial" w:cs="Arial"/>
        </w:rPr>
        <w:t xml:space="preserve">Felelős: Tarlós István </w:t>
      </w:r>
    </w:p>
    <w:p w:rsidR="009250FD" w:rsidRDefault="00CE1CC7" w:rsidP="009250FD">
      <w:pPr>
        <w:jc w:val="both"/>
        <w:rPr>
          <w:rFonts w:ascii="Arial" w:hAnsi="Arial" w:cs="Arial"/>
          <w:b/>
        </w:rPr>
      </w:pPr>
      <w:r w:rsidRPr="00CE1CC7">
        <w:rPr>
          <w:rFonts w:ascii="Arial" w:hAnsi="Arial" w:cs="Arial"/>
          <w:b/>
        </w:rPr>
        <w:t>A „Közvilágítási vagyonelemek nyilvántartási értéken történő tulajdonba adásáról” szóló megállapodás aláírásra került, így az 2016. március 30-án hatályba lépett. A határozat végrehajtása megtörtént.</w:t>
      </w:r>
      <w:r w:rsidR="009250FD">
        <w:rPr>
          <w:rFonts w:ascii="Arial" w:hAnsi="Arial" w:cs="Arial"/>
          <w:b/>
        </w:rPr>
        <w:br w:type="page"/>
      </w:r>
    </w:p>
    <w:p w:rsidR="00AF0E31" w:rsidRDefault="00AF0E31" w:rsidP="009250FD">
      <w:pPr>
        <w:jc w:val="both"/>
        <w:rPr>
          <w:rFonts w:ascii="Arial" w:hAnsi="Arial"/>
          <w:b/>
          <w:u w:val="single"/>
        </w:rPr>
      </w:pPr>
      <w:r>
        <w:rPr>
          <w:rFonts w:ascii="Arial" w:hAnsi="Arial"/>
          <w:b/>
          <w:u w:val="single"/>
        </w:rPr>
        <w:lastRenderedPageBreak/>
        <w:t>A Fővárosi Közgyűlés 2016. március 30-i ülésén:</w:t>
      </w:r>
    </w:p>
    <w:p w:rsidR="00AF0E31" w:rsidRPr="0045313C" w:rsidRDefault="00AF0E31" w:rsidP="0045313C">
      <w:pPr>
        <w:jc w:val="both"/>
        <w:rPr>
          <w:rFonts w:ascii="Arial" w:hAnsi="Arial" w:cs="Arial"/>
        </w:rPr>
      </w:pPr>
    </w:p>
    <w:p w:rsidR="00FF31C5" w:rsidRPr="0045313C" w:rsidRDefault="000B6B21" w:rsidP="00225013">
      <w:pPr>
        <w:spacing w:after="0"/>
        <w:jc w:val="both"/>
        <w:rPr>
          <w:rFonts w:ascii="Arial" w:hAnsi="Arial" w:cs="Arial"/>
        </w:rPr>
      </w:pPr>
      <w:r>
        <w:rPr>
          <w:rFonts w:ascii="Arial" w:hAnsi="Arial" w:cs="Arial"/>
        </w:rPr>
        <w:t>„</w:t>
      </w:r>
      <w:r w:rsidR="00FF31C5" w:rsidRPr="0045313C">
        <w:rPr>
          <w:rFonts w:ascii="Arial" w:hAnsi="Arial" w:cs="Arial"/>
        </w:rPr>
        <w:t>Javaslat a Budapesti Városigazgatóság Zrt. és Fővárosi Közbeszerzési Lebonyolító és Minőségbiztosító Kft. könyvvizsgálójának megválasztására</w:t>
      </w:r>
      <w:r>
        <w:rPr>
          <w:rFonts w:ascii="Arial" w:hAnsi="Arial" w:cs="Arial"/>
        </w:rPr>
        <w:t xml:space="preserve">” című napirend keretében a </w:t>
      </w:r>
      <w:r w:rsidR="00FF31C5" w:rsidRPr="000B6B21">
        <w:rPr>
          <w:rFonts w:ascii="Arial" w:hAnsi="Arial" w:cs="Arial"/>
          <w:b/>
          <w:u w:val="single"/>
        </w:rPr>
        <w:t>246</w:t>
      </w:r>
      <w:r w:rsidR="00CE1CC7">
        <w:rPr>
          <w:rFonts w:ascii="Arial" w:hAnsi="Arial" w:cs="Arial"/>
          <w:b/>
          <w:u w:val="single"/>
        </w:rPr>
        <w:t>-</w:t>
      </w:r>
      <w:r>
        <w:rPr>
          <w:rFonts w:ascii="Arial" w:hAnsi="Arial" w:cs="Arial"/>
          <w:b/>
          <w:u w:val="single"/>
        </w:rPr>
        <w:t>247</w:t>
      </w:r>
      <w:r w:rsidR="00FF31C5" w:rsidRPr="000B6B21">
        <w:rPr>
          <w:rFonts w:ascii="Arial" w:hAnsi="Arial" w:cs="Arial"/>
          <w:b/>
          <w:u w:val="single"/>
        </w:rPr>
        <w:t>/2016.</w:t>
      </w:r>
      <w:r w:rsidRPr="000B6B21">
        <w:rPr>
          <w:rFonts w:ascii="Arial" w:hAnsi="Arial" w:cs="Arial"/>
          <w:b/>
          <w:u w:val="single"/>
        </w:rPr>
        <w:t xml:space="preserve"> </w:t>
      </w:r>
      <w:r w:rsidR="00FF31C5" w:rsidRPr="000B6B21">
        <w:rPr>
          <w:rFonts w:ascii="Arial" w:hAnsi="Arial" w:cs="Arial"/>
          <w:b/>
          <w:u w:val="single"/>
        </w:rPr>
        <w:t>(III.</w:t>
      </w:r>
      <w:r w:rsidRPr="000B6B21">
        <w:rPr>
          <w:rFonts w:ascii="Arial" w:hAnsi="Arial" w:cs="Arial"/>
          <w:b/>
          <w:u w:val="single"/>
        </w:rPr>
        <w:t xml:space="preserve"> </w:t>
      </w:r>
      <w:r w:rsidR="00FF31C5" w:rsidRPr="000B6B21">
        <w:rPr>
          <w:rFonts w:ascii="Arial" w:hAnsi="Arial" w:cs="Arial"/>
          <w:b/>
          <w:u w:val="single"/>
        </w:rPr>
        <w:t>30.)</w:t>
      </w:r>
      <w:r w:rsidRPr="000B6B21">
        <w:rPr>
          <w:rFonts w:ascii="Arial" w:hAnsi="Arial" w:cs="Arial"/>
          <w:b/>
          <w:u w:val="single"/>
        </w:rPr>
        <w:t xml:space="preserve"> határozat</w:t>
      </w:r>
      <w:r>
        <w:rPr>
          <w:rFonts w:ascii="Arial" w:hAnsi="Arial" w:cs="Arial"/>
          <w:b/>
          <w:u w:val="single"/>
        </w:rPr>
        <w:t>ok</w:t>
      </w:r>
      <w:r w:rsidRPr="000B6B21">
        <w:rPr>
          <w:rFonts w:ascii="Arial" w:hAnsi="Arial" w:cs="Arial"/>
          <w:b/>
          <w:u w:val="single"/>
        </w:rPr>
        <w:t>ba</w:t>
      </w:r>
      <w:r>
        <w:rPr>
          <w:rFonts w:ascii="Arial" w:hAnsi="Arial" w:cs="Arial"/>
          <w:b/>
          <w:u w:val="single"/>
        </w:rPr>
        <w:t>n</w:t>
      </w:r>
      <w:r>
        <w:rPr>
          <w:rFonts w:ascii="Arial" w:hAnsi="Arial" w:cs="Arial"/>
        </w:rPr>
        <w:t xml:space="preserve"> </w:t>
      </w:r>
      <w:r w:rsidR="00FF31C5" w:rsidRPr="0045313C">
        <w:rPr>
          <w:rFonts w:ascii="Arial" w:hAnsi="Arial" w:cs="Arial"/>
        </w:rPr>
        <w:t xml:space="preserve">Budapest Főváros Önkormányzata vagyonáról, a </w:t>
      </w:r>
      <w:r>
        <w:rPr>
          <w:rFonts w:ascii="Arial" w:hAnsi="Arial" w:cs="Arial"/>
        </w:rPr>
        <w:t>v</w:t>
      </w:r>
      <w:r w:rsidR="00FF31C5" w:rsidRPr="0045313C">
        <w:rPr>
          <w:rFonts w:ascii="Arial" w:hAnsi="Arial" w:cs="Arial"/>
        </w:rPr>
        <w:t xml:space="preserve">agyonelemek feletti tulajdonosi jogok gyakorlásáról szóló 22/2012. (III. 14.) Főv. Kgy. rendelet 56. § (2) bekezdésében foglaltak alapján, a Budapesti Városigazgatóság Holding Zártkörűen Működő Részvénytársaság legfőbb szervének hatáskörében eljárva úgy dönt, hogy </w:t>
      </w:r>
    </w:p>
    <w:p w:rsidR="00FF31C5" w:rsidRPr="0045313C" w:rsidRDefault="000B6B21" w:rsidP="00225013">
      <w:pPr>
        <w:tabs>
          <w:tab w:val="left" w:pos="284"/>
        </w:tabs>
        <w:spacing w:after="0"/>
        <w:ind w:left="284" w:hanging="284"/>
        <w:jc w:val="both"/>
        <w:rPr>
          <w:rFonts w:ascii="Arial" w:hAnsi="Arial" w:cs="Arial"/>
        </w:rPr>
      </w:pPr>
      <w:r>
        <w:rPr>
          <w:rFonts w:ascii="Arial" w:hAnsi="Arial" w:cs="Arial"/>
        </w:rPr>
        <w:t>-</w:t>
      </w:r>
      <w:r>
        <w:rPr>
          <w:rFonts w:ascii="Arial" w:hAnsi="Arial" w:cs="Arial"/>
        </w:rPr>
        <w:tab/>
      </w:r>
      <w:r w:rsidR="00FF31C5" w:rsidRPr="0045313C">
        <w:rPr>
          <w:rFonts w:ascii="Arial" w:hAnsi="Arial" w:cs="Arial"/>
        </w:rPr>
        <w:t xml:space="preserve">a Budapesti Városigazgatóság Zrt. könyvvizsgálójának a BDO Magyarország Könyvvizsgáló Kft.-t (székhely: 1103 Budapest, Kőér utca 2/A. C. épület, cégjegyzékszám: 01-09-867785, kamarai nyilvántartási szám: 002387, személyében felelős könyvvizsgáló neve: Baumgartner Ferenc, könyvvizsgálói engedély száma: 002955, adóazonosító jele: </w:t>
      </w:r>
      <w:r w:rsidR="008C7A50">
        <w:rPr>
          <w:rFonts w:ascii="Arial" w:hAnsi="Arial" w:cs="Arial"/>
        </w:rPr>
        <w:t>…</w:t>
      </w:r>
      <w:r w:rsidR="00FF31C5" w:rsidRPr="0045313C">
        <w:rPr>
          <w:rFonts w:ascii="Arial" w:hAnsi="Arial" w:cs="Arial"/>
        </w:rPr>
        <w:t xml:space="preserve">, anyja leánykori neve: </w:t>
      </w:r>
      <w:r w:rsidR="008C7A50">
        <w:rPr>
          <w:rFonts w:ascii="Arial" w:hAnsi="Arial" w:cs="Arial"/>
        </w:rPr>
        <w:t>…</w:t>
      </w:r>
      <w:r w:rsidR="00FF31C5" w:rsidRPr="0045313C">
        <w:rPr>
          <w:rFonts w:ascii="Arial" w:hAnsi="Arial" w:cs="Arial"/>
        </w:rPr>
        <w:t xml:space="preserve">, születési hely, idő: </w:t>
      </w:r>
      <w:r w:rsidR="008C7A50">
        <w:rPr>
          <w:rFonts w:ascii="Arial" w:hAnsi="Arial" w:cs="Arial"/>
        </w:rPr>
        <w:t>..</w:t>
      </w:r>
      <w:r w:rsidR="00FF31C5" w:rsidRPr="0045313C">
        <w:rPr>
          <w:rFonts w:ascii="Arial" w:hAnsi="Arial" w:cs="Arial"/>
        </w:rPr>
        <w:t xml:space="preserve">., lakóhely: </w:t>
      </w:r>
      <w:r w:rsidR="008C7A50">
        <w:rPr>
          <w:rFonts w:ascii="Arial" w:hAnsi="Arial" w:cs="Arial"/>
        </w:rPr>
        <w:t>..</w:t>
      </w:r>
      <w:r w:rsidR="00FF31C5" w:rsidRPr="0045313C">
        <w:rPr>
          <w:rFonts w:ascii="Arial" w:hAnsi="Arial" w:cs="Arial"/>
        </w:rPr>
        <w:t xml:space="preserve">., helyettes könyvvizsgáló neve: Jasper Zsuzsanna, könyvvizsgálói engedély száma: 001288, adóazonosító jele: </w:t>
      </w:r>
      <w:r w:rsidR="008C7A50">
        <w:rPr>
          <w:rFonts w:ascii="Arial" w:hAnsi="Arial" w:cs="Arial"/>
        </w:rPr>
        <w:t>…</w:t>
      </w:r>
      <w:r w:rsidR="00FF31C5" w:rsidRPr="0045313C">
        <w:rPr>
          <w:rFonts w:ascii="Arial" w:hAnsi="Arial" w:cs="Arial"/>
        </w:rPr>
        <w:t xml:space="preserve">, anyja leánykori neve: </w:t>
      </w:r>
      <w:r w:rsidR="008C7A50">
        <w:rPr>
          <w:rFonts w:ascii="Arial" w:hAnsi="Arial" w:cs="Arial"/>
        </w:rPr>
        <w:t>…</w:t>
      </w:r>
      <w:r w:rsidR="00FF31C5" w:rsidRPr="0045313C">
        <w:rPr>
          <w:rFonts w:ascii="Arial" w:hAnsi="Arial" w:cs="Arial"/>
        </w:rPr>
        <w:t xml:space="preserve">, születési hely, idő: </w:t>
      </w:r>
      <w:r w:rsidR="008C7A50">
        <w:rPr>
          <w:rFonts w:ascii="Arial" w:hAnsi="Arial" w:cs="Arial"/>
        </w:rPr>
        <w:t>..</w:t>
      </w:r>
      <w:r w:rsidR="00FF31C5" w:rsidRPr="0045313C">
        <w:rPr>
          <w:rFonts w:ascii="Arial" w:hAnsi="Arial" w:cs="Arial"/>
        </w:rPr>
        <w:t xml:space="preserve">., lakóhely: </w:t>
      </w:r>
      <w:r w:rsidR="008C7A50">
        <w:rPr>
          <w:rFonts w:ascii="Arial" w:hAnsi="Arial" w:cs="Arial"/>
        </w:rPr>
        <w:t>..</w:t>
      </w:r>
      <w:r w:rsidR="00FF31C5" w:rsidRPr="0045313C">
        <w:rPr>
          <w:rFonts w:ascii="Arial" w:hAnsi="Arial" w:cs="Arial"/>
        </w:rPr>
        <w:t>.) választja meg a 2016. július 1-től 2018. június 30-ig tartó időtartamra. A könyvvizsgáló díjazását a 2016. és 2017. évre vonatkozóan évi 1.956.000 Ft + áfa összegben állapítja meg.</w:t>
      </w:r>
    </w:p>
    <w:p w:rsidR="00FF31C5" w:rsidRPr="0045313C" w:rsidRDefault="000B6B21" w:rsidP="000B6B21">
      <w:pPr>
        <w:tabs>
          <w:tab w:val="left" w:pos="284"/>
        </w:tabs>
        <w:ind w:left="284" w:hanging="284"/>
        <w:jc w:val="both"/>
        <w:rPr>
          <w:rFonts w:ascii="Arial" w:hAnsi="Arial" w:cs="Arial"/>
        </w:rPr>
      </w:pPr>
      <w:r>
        <w:rPr>
          <w:rFonts w:ascii="Arial" w:hAnsi="Arial" w:cs="Arial"/>
        </w:rPr>
        <w:t>-</w:t>
      </w:r>
      <w:r>
        <w:rPr>
          <w:rFonts w:ascii="Arial" w:hAnsi="Arial" w:cs="Arial"/>
        </w:rPr>
        <w:tab/>
      </w:r>
      <w:r w:rsidR="00FF31C5" w:rsidRPr="0045313C">
        <w:rPr>
          <w:rFonts w:ascii="Arial" w:hAnsi="Arial" w:cs="Arial"/>
        </w:rPr>
        <w:t>Felkéri a főpolgármestert, hogy a Ptk. 3:109. § (4) bekezdésének megfelelően az alapítói döntésről a Városigazgatóság vezérigazgatóját értesítse, illetve kérje fel a vezérigazgatót arra, hogy a könyvvizsgálóra vonatkozó változások Cégbírósághoz való bejelentéséről gondoskodjon.</w:t>
      </w:r>
    </w:p>
    <w:p w:rsidR="00FF31C5" w:rsidRPr="0045313C" w:rsidRDefault="00FF31C5" w:rsidP="0045313C">
      <w:pPr>
        <w:jc w:val="both"/>
        <w:rPr>
          <w:rFonts w:ascii="Arial" w:hAnsi="Arial" w:cs="Arial"/>
        </w:rPr>
      </w:pPr>
      <w:r w:rsidRPr="0045313C">
        <w:rPr>
          <w:rFonts w:ascii="Arial" w:hAnsi="Arial" w:cs="Arial"/>
        </w:rPr>
        <w:t xml:space="preserve">Határidő: 30 nap </w:t>
      </w:r>
    </w:p>
    <w:p w:rsidR="00FF31C5" w:rsidRPr="0045313C" w:rsidRDefault="00FF31C5" w:rsidP="0045313C">
      <w:pPr>
        <w:jc w:val="both"/>
        <w:rPr>
          <w:rFonts w:ascii="Arial" w:hAnsi="Arial" w:cs="Arial"/>
        </w:rPr>
      </w:pPr>
      <w:r w:rsidRPr="0045313C">
        <w:rPr>
          <w:rFonts w:ascii="Arial" w:hAnsi="Arial" w:cs="Arial"/>
        </w:rPr>
        <w:t xml:space="preserve">Felelős: Tarlós István </w:t>
      </w:r>
    </w:p>
    <w:p w:rsidR="00FF31C5" w:rsidRPr="0045313C" w:rsidRDefault="00FF31C5" w:rsidP="00225013">
      <w:pPr>
        <w:spacing w:after="0"/>
        <w:jc w:val="both"/>
        <w:rPr>
          <w:rFonts w:ascii="Arial" w:hAnsi="Arial" w:cs="Arial"/>
        </w:rPr>
      </w:pPr>
      <w:r w:rsidRPr="0045313C">
        <w:rPr>
          <w:rFonts w:ascii="Arial" w:hAnsi="Arial" w:cs="Arial"/>
        </w:rPr>
        <w:t xml:space="preserve">Budapest Főváros Önkormányzata vagyonáról, a vagyonelemek feletti tulajdonosi jogok gyakorlásáról szóló 22/2012. (III. 14.) Főv. Kgy. rendelet 56. § (2) bekezdésében foglaltak alapján, a Fővárosi Közbeszerzési Lebonyolító és Minőségbiztosító Korlátolt Felelősségű Társaság legfőbb szervének hatáskörében eljárva úgy dönt, hogy </w:t>
      </w:r>
    </w:p>
    <w:p w:rsidR="00FF31C5" w:rsidRPr="0045313C" w:rsidRDefault="000B6B21" w:rsidP="00225013">
      <w:pPr>
        <w:tabs>
          <w:tab w:val="left" w:pos="284"/>
        </w:tabs>
        <w:spacing w:after="0"/>
        <w:ind w:left="284" w:hanging="284"/>
        <w:jc w:val="both"/>
        <w:rPr>
          <w:rFonts w:ascii="Arial" w:hAnsi="Arial" w:cs="Arial"/>
        </w:rPr>
      </w:pPr>
      <w:r>
        <w:rPr>
          <w:rFonts w:ascii="Arial" w:hAnsi="Arial" w:cs="Arial"/>
        </w:rPr>
        <w:t>-</w:t>
      </w:r>
      <w:r>
        <w:rPr>
          <w:rFonts w:ascii="Arial" w:hAnsi="Arial" w:cs="Arial"/>
        </w:rPr>
        <w:tab/>
      </w:r>
      <w:r w:rsidR="00FF31C5" w:rsidRPr="0045313C">
        <w:rPr>
          <w:rFonts w:ascii="Arial" w:hAnsi="Arial" w:cs="Arial"/>
        </w:rPr>
        <w:t xml:space="preserve">a Fővárosi Közbeszerzési Kft. könyvvizsgálójának az M&amp;SILVER Könyvvizsgáló és Tanácsadó Kft.-t (székhely: 1115 Budapest, Bartók Béla út 92-94. A lph. 8/64., cégjegyzékszám: 01-09-567683, kamarai nyilvántartási szám: 000215, személyében felelős könyvvizsgáló neve: dr. Méri Sándor, tagsági száma: 004639, anyja leánykori neve: </w:t>
      </w:r>
      <w:r w:rsidR="00C40A99">
        <w:rPr>
          <w:rFonts w:ascii="Arial" w:hAnsi="Arial" w:cs="Arial"/>
        </w:rPr>
        <w:t>…</w:t>
      </w:r>
      <w:r w:rsidR="00FF31C5" w:rsidRPr="0045313C">
        <w:rPr>
          <w:rFonts w:ascii="Arial" w:hAnsi="Arial" w:cs="Arial"/>
        </w:rPr>
        <w:t xml:space="preserve">, lakóhely: </w:t>
      </w:r>
      <w:r w:rsidR="00C40A99">
        <w:rPr>
          <w:rFonts w:ascii="Arial" w:hAnsi="Arial" w:cs="Arial"/>
        </w:rPr>
        <w:t>..</w:t>
      </w:r>
      <w:r w:rsidR="00FF31C5" w:rsidRPr="0045313C">
        <w:rPr>
          <w:rFonts w:ascii="Arial" w:hAnsi="Arial" w:cs="Arial"/>
        </w:rPr>
        <w:t>.) választja meg a 2016. április 1-től 2017. május 31-ig tartó időtartamra. A könyvvizsgáló díjazását nettó 35.000 Ft/hó összegben állapítja meg.</w:t>
      </w:r>
    </w:p>
    <w:p w:rsidR="00FF31C5" w:rsidRPr="0045313C" w:rsidRDefault="000B6B21" w:rsidP="000B6B21">
      <w:pPr>
        <w:tabs>
          <w:tab w:val="left" w:pos="284"/>
        </w:tabs>
        <w:ind w:left="284" w:hanging="284"/>
        <w:jc w:val="both"/>
        <w:rPr>
          <w:rFonts w:ascii="Arial" w:hAnsi="Arial" w:cs="Arial"/>
        </w:rPr>
      </w:pPr>
      <w:r>
        <w:rPr>
          <w:rFonts w:ascii="Arial" w:hAnsi="Arial" w:cs="Arial"/>
        </w:rPr>
        <w:t>-</w:t>
      </w:r>
      <w:r>
        <w:rPr>
          <w:rFonts w:ascii="Arial" w:hAnsi="Arial" w:cs="Arial"/>
        </w:rPr>
        <w:tab/>
      </w:r>
      <w:r w:rsidR="00FF31C5" w:rsidRPr="0045313C">
        <w:rPr>
          <w:rFonts w:ascii="Arial" w:hAnsi="Arial" w:cs="Arial"/>
        </w:rPr>
        <w:t>Felkéri a főpolgármestert, hogy a Ptk. 3:109. § (4) bekezdésének megfelelően az alapítói döntésről a Társaság ügyvezetőjét értesítse, illetve kérje fel az ügyvezetőt arra, hogy a könyvvizsgálóra vonatkozó változások Cégbírósághoz való bejelentéséről gondoskodjon.</w:t>
      </w:r>
    </w:p>
    <w:p w:rsidR="00FF31C5" w:rsidRPr="0045313C" w:rsidRDefault="00FF31C5" w:rsidP="0045313C">
      <w:pPr>
        <w:jc w:val="both"/>
        <w:rPr>
          <w:rFonts w:ascii="Arial" w:hAnsi="Arial" w:cs="Arial"/>
        </w:rPr>
      </w:pPr>
      <w:r w:rsidRPr="0045313C">
        <w:rPr>
          <w:rFonts w:ascii="Arial" w:hAnsi="Arial" w:cs="Arial"/>
        </w:rPr>
        <w:t xml:space="preserve">Határidő: 30 nap </w:t>
      </w:r>
    </w:p>
    <w:p w:rsidR="00FF31C5" w:rsidRPr="0045313C" w:rsidRDefault="00FF31C5" w:rsidP="0045313C">
      <w:pPr>
        <w:jc w:val="both"/>
        <w:rPr>
          <w:rFonts w:ascii="Arial" w:hAnsi="Arial" w:cs="Arial"/>
        </w:rPr>
      </w:pPr>
      <w:r w:rsidRPr="0045313C">
        <w:rPr>
          <w:rFonts w:ascii="Arial" w:hAnsi="Arial" w:cs="Arial"/>
        </w:rPr>
        <w:t xml:space="preserve">Felelős: Tarlós István </w:t>
      </w:r>
    </w:p>
    <w:p w:rsidR="00A3250F" w:rsidRPr="00CE1CC7" w:rsidRDefault="00CE1CC7" w:rsidP="0045313C">
      <w:pPr>
        <w:jc w:val="both"/>
        <w:rPr>
          <w:rFonts w:ascii="Arial" w:hAnsi="Arial" w:cs="Arial"/>
          <w:b/>
        </w:rPr>
      </w:pPr>
      <w:r>
        <w:rPr>
          <w:rFonts w:ascii="Arial" w:hAnsi="Arial" w:cs="Arial"/>
          <w:b/>
        </w:rPr>
        <w:t xml:space="preserve">Az alapítói döntésekről a Társaságok vezető tisztségviselőit értesítettük. A változásokat a Cégbíróság a nyilvántartásban átvezette, ezzel a határozatok végrehajtása megtörtént. </w:t>
      </w:r>
    </w:p>
    <w:p w:rsidR="00CE1CC7" w:rsidRPr="0045313C" w:rsidRDefault="00CE1CC7" w:rsidP="0045313C">
      <w:pPr>
        <w:jc w:val="both"/>
        <w:rPr>
          <w:rFonts w:ascii="Arial" w:hAnsi="Arial" w:cs="Arial"/>
        </w:rPr>
      </w:pPr>
    </w:p>
    <w:p w:rsidR="00A3250F" w:rsidRPr="0045313C" w:rsidRDefault="000B6B21" w:rsidP="0045313C">
      <w:pPr>
        <w:jc w:val="both"/>
        <w:rPr>
          <w:rFonts w:ascii="Arial" w:hAnsi="Arial" w:cs="Arial"/>
        </w:rPr>
      </w:pPr>
      <w:r>
        <w:rPr>
          <w:rFonts w:ascii="Arial" w:hAnsi="Arial" w:cs="Arial"/>
        </w:rPr>
        <w:lastRenderedPageBreak/>
        <w:t>„</w:t>
      </w:r>
      <w:r w:rsidR="00991713" w:rsidRPr="0045313C">
        <w:rPr>
          <w:rFonts w:ascii="Arial" w:hAnsi="Arial" w:cs="Arial"/>
        </w:rPr>
        <w:t>Javaslat a Fővárosi Biztonsági Iroda Közhasznú Nonprofit Kft. végelszámolással történő jogutód nélküli megszüntetésére</w:t>
      </w:r>
      <w:r>
        <w:rPr>
          <w:rFonts w:ascii="Arial" w:hAnsi="Arial" w:cs="Arial"/>
        </w:rPr>
        <w:t xml:space="preserve">” című napirend keretében a </w:t>
      </w:r>
      <w:r w:rsidR="00A3250F" w:rsidRPr="000B6B21">
        <w:rPr>
          <w:rFonts w:ascii="Arial" w:hAnsi="Arial" w:cs="Arial"/>
          <w:b/>
          <w:u w:val="single"/>
        </w:rPr>
        <w:t>252</w:t>
      </w:r>
      <w:r w:rsidRPr="000B6B21">
        <w:rPr>
          <w:rFonts w:ascii="Arial" w:hAnsi="Arial" w:cs="Arial"/>
          <w:b/>
          <w:u w:val="single"/>
        </w:rPr>
        <w:t>-253; 255; 257; 259</w:t>
      </w:r>
      <w:r>
        <w:rPr>
          <w:rFonts w:ascii="Arial" w:hAnsi="Arial" w:cs="Arial"/>
          <w:b/>
          <w:u w:val="single"/>
        </w:rPr>
        <w:t>-260</w:t>
      </w:r>
      <w:r w:rsidR="00A3250F" w:rsidRPr="000B6B21">
        <w:rPr>
          <w:rFonts w:ascii="Arial" w:hAnsi="Arial" w:cs="Arial"/>
          <w:b/>
          <w:u w:val="single"/>
        </w:rPr>
        <w:t>/2016.</w:t>
      </w:r>
      <w:r w:rsidRPr="000B6B21">
        <w:rPr>
          <w:rFonts w:ascii="Arial" w:hAnsi="Arial" w:cs="Arial"/>
          <w:b/>
          <w:u w:val="single"/>
        </w:rPr>
        <w:t xml:space="preserve"> </w:t>
      </w:r>
      <w:r w:rsidR="00A3250F" w:rsidRPr="000B6B21">
        <w:rPr>
          <w:rFonts w:ascii="Arial" w:hAnsi="Arial" w:cs="Arial"/>
          <w:b/>
          <w:u w:val="single"/>
        </w:rPr>
        <w:t>(III.</w:t>
      </w:r>
      <w:r w:rsidRPr="000B6B21">
        <w:rPr>
          <w:rFonts w:ascii="Arial" w:hAnsi="Arial" w:cs="Arial"/>
          <w:b/>
          <w:u w:val="single"/>
        </w:rPr>
        <w:t xml:space="preserve"> </w:t>
      </w:r>
      <w:r w:rsidR="00A3250F" w:rsidRPr="000B6B21">
        <w:rPr>
          <w:rFonts w:ascii="Arial" w:hAnsi="Arial" w:cs="Arial"/>
          <w:b/>
          <w:u w:val="single"/>
        </w:rPr>
        <w:t>30.)</w:t>
      </w:r>
      <w:r w:rsidRPr="000B6B21">
        <w:rPr>
          <w:rFonts w:ascii="Arial" w:hAnsi="Arial" w:cs="Arial"/>
          <w:b/>
          <w:u w:val="single"/>
        </w:rPr>
        <w:t xml:space="preserve"> határozatokb</w:t>
      </w:r>
      <w:r>
        <w:rPr>
          <w:rFonts w:ascii="Arial" w:hAnsi="Arial" w:cs="Arial"/>
          <w:b/>
          <w:u w:val="single"/>
        </w:rPr>
        <w:t>an</w:t>
      </w:r>
      <w:r>
        <w:rPr>
          <w:rFonts w:ascii="Arial" w:hAnsi="Arial" w:cs="Arial"/>
        </w:rPr>
        <w:t xml:space="preserve"> </w:t>
      </w:r>
      <w:r w:rsidR="00A3250F" w:rsidRPr="0045313C">
        <w:rPr>
          <w:rFonts w:ascii="Arial" w:hAnsi="Arial" w:cs="Arial"/>
        </w:rPr>
        <w:t xml:space="preserve">Budapest Főváros Önkormányzata vagyonáról, a </w:t>
      </w:r>
      <w:r>
        <w:rPr>
          <w:rFonts w:ascii="Arial" w:hAnsi="Arial" w:cs="Arial"/>
        </w:rPr>
        <w:t>v</w:t>
      </w:r>
      <w:r w:rsidR="00A3250F" w:rsidRPr="0045313C">
        <w:rPr>
          <w:rFonts w:ascii="Arial" w:hAnsi="Arial" w:cs="Arial"/>
        </w:rPr>
        <w:t>agyonelemek feletti tulajdonosi jogok gyakorlásáról szóló 22/2012. (III. 14.) Főv. Kgy. rendelet 56. § (1) bekezdése alapján, a Fővárosi Biztonsági Iroda Közhasznú Nonprofit Kft. legfőbb szerveként (egyedüli tagként) eljárva módosítja a Fővárosi Biztonsági Iroda Közhasznú Nonprofit Kft. alapító okiratát az előterjesztés 10. számú melléklete szerinti tartalommal, valamint jóváhagyja az egységes szerkezetbe foglalt alapító okiratát az előterjesztés 11. számú melléklete szerinti tartalommal. Egyúttal felkéri a főpolgármestert az alapító okirat módosítás és az egységes szerkezetbe foglalt alapító okirat aláírására, kiadására és a cégbejegyzési nyilvántartásba történő bejegyzés iránti intézkedésre.</w:t>
      </w:r>
    </w:p>
    <w:p w:rsidR="00A3250F" w:rsidRPr="0045313C" w:rsidRDefault="00A3250F" w:rsidP="0045313C">
      <w:pPr>
        <w:jc w:val="both"/>
        <w:rPr>
          <w:rFonts w:ascii="Arial" w:hAnsi="Arial" w:cs="Arial"/>
        </w:rPr>
      </w:pPr>
      <w:r w:rsidRPr="0045313C">
        <w:rPr>
          <w:rFonts w:ascii="Arial" w:hAnsi="Arial" w:cs="Arial"/>
        </w:rPr>
        <w:t>Határidő: 2016. március 31.</w:t>
      </w:r>
    </w:p>
    <w:p w:rsidR="00A3250F" w:rsidRPr="0045313C" w:rsidRDefault="00A3250F" w:rsidP="0045313C">
      <w:pPr>
        <w:jc w:val="both"/>
        <w:rPr>
          <w:rFonts w:ascii="Arial" w:hAnsi="Arial" w:cs="Arial"/>
        </w:rPr>
      </w:pPr>
      <w:r w:rsidRPr="0045313C">
        <w:rPr>
          <w:rFonts w:ascii="Arial" w:hAnsi="Arial" w:cs="Arial"/>
        </w:rPr>
        <w:t xml:space="preserve">Felelős: Tarlós István </w:t>
      </w:r>
    </w:p>
    <w:p w:rsidR="00A3250F" w:rsidRPr="0045313C" w:rsidRDefault="00A3250F" w:rsidP="00D13B0A">
      <w:pPr>
        <w:spacing w:after="0"/>
        <w:jc w:val="both"/>
        <w:rPr>
          <w:rFonts w:ascii="Arial" w:hAnsi="Arial" w:cs="Arial"/>
        </w:rPr>
      </w:pPr>
      <w:r w:rsidRPr="0045313C">
        <w:rPr>
          <w:rFonts w:ascii="Arial" w:hAnsi="Arial" w:cs="Arial"/>
        </w:rPr>
        <w:t xml:space="preserve">Budapest Főváros Önkormányzata vagyonáról, a vagyonelemek feletti tulajdonosi jogok gyakorlásáról szóló 22/2012. (III.14.) Főv. Kgy. rendelet 56. § (1) bekezdése alapján, a Fővárosi Biztonsági Iroda Közhasznú Nonprofit Kft. legfőbb szerveként (egyedüli tagként) eljárva úgy dönt, hogy </w:t>
      </w:r>
    </w:p>
    <w:p w:rsidR="00A3250F" w:rsidRPr="0045313C" w:rsidRDefault="00A3250F" w:rsidP="00D13B0A">
      <w:pPr>
        <w:spacing w:after="0"/>
        <w:jc w:val="both"/>
        <w:rPr>
          <w:rFonts w:ascii="Arial" w:hAnsi="Arial" w:cs="Arial"/>
        </w:rPr>
      </w:pPr>
      <w:r w:rsidRPr="0045313C">
        <w:rPr>
          <w:rFonts w:ascii="Arial" w:hAnsi="Arial" w:cs="Arial"/>
        </w:rPr>
        <w:t>- a Fővárosi Biztonsági Iroda Közhasznú Nonprofit Korlátolt Felelősségű Társaságot jogutód nélkül megszünteti és elrendeli annak végelszámolását a cégnyilvánosságról, a cégbírósági eljárásról és a végelszámolásról szóló 2006. évi V. törvény 98. § (1) bekezdésében foglaltak alapján. A végelszámolás kezdő időpontjaként 2016. április 1. napját határozza meg. A Társaság a végelszámolási eljárás alatt „végelszámolás alatt” („v.a.”) toldattal használja a cégnevét, illetve a végelszámolás kezdő időpontjától a Társaság önálló képviseleti joggal rendelkező vezető tisztségviselőjének a végelszámoló minősül.</w:t>
      </w:r>
    </w:p>
    <w:p w:rsidR="00A3250F" w:rsidRPr="0045313C" w:rsidRDefault="00A3250F" w:rsidP="00D13B0A">
      <w:pPr>
        <w:spacing w:after="0"/>
        <w:jc w:val="both"/>
        <w:rPr>
          <w:rFonts w:ascii="Arial" w:hAnsi="Arial" w:cs="Arial"/>
        </w:rPr>
      </w:pPr>
      <w:r w:rsidRPr="0045313C">
        <w:rPr>
          <w:rFonts w:ascii="Arial" w:hAnsi="Arial" w:cs="Arial"/>
        </w:rPr>
        <w:t>- a végelszámolás kezdő időpontjával a Társaság végelszámolójának a Társaság jelenlegi ügyvezetőjét, dr. Pető Györgyöt választja meg, havi bruttó 750.000 Ft összegű megbízási díj mellett. Jóváhagyja a Társaság és a végelszámoló között kötendő megbízási szerződést az előterjesztés 5. számú melléklete szerinti tartalommal és felkéri a főpolgármestert a megbízási szerződés Társaság részéről – az alapító és egyedüli tag Budapest Főváros Önkormányzata képviseletében – történő aláírására. A végelszámolás kezdő időpontjában a Ctv. 98. § (2) bekezdése alapján dr. Pető György jelenlegi ügyvezetői megbízatása a törvény erejénél fogva megszűnik. Felhatalmazza a főpolgármestert a megbízási szerződés fenti feltételekkel történő megkötésére.</w:t>
      </w:r>
    </w:p>
    <w:p w:rsidR="00A3250F" w:rsidRPr="0045313C" w:rsidRDefault="00A3250F" w:rsidP="0045313C">
      <w:pPr>
        <w:jc w:val="both"/>
        <w:rPr>
          <w:rFonts w:ascii="Arial" w:hAnsi="Arial" w:cs="Arial"/>
        </w:rPr>
      </w:pPr>
      <w:r w:rsidRPr="0045313C">
        <w:rPr>
          <w:rFonts w:ascii="Arial" w:hAnsi="Arial" w:cs="Arial"/>
        </w:rPr>
        <w:t>- Felkéri a főpolgármestert, hogy a fenti döntésekről a Polgári Törvénykönyvről szóló 2013. évi V. törvény 3:109. § (4) bekezdése értelmében a Társaság vezető tisztségviselőjét értesítse annak érdekében, hogy a végelszámolás megindításának Cégbíróság felé történő bejelentése – a Társaság megválasztásra kerülő végelszámolója részéről – megtörténjen.</w:t>
      </w:r>
    </w:p>
    <w:p w:rsidR="00A3250F" w:rsidRPr="0045313C" w:rsidRDefault="00FE1C44" w:rsidP="0045313C">
      <w:pPr>
        <w:jc w:val="both"/>
        <w:rPr>
          <w:rFonts w:ascii="Arial" w:hAnsi="Arial" w:cs="Arial"/>
        </w:rPr>
      </w:pPr>
      <w:r>
        <w:rPr>
          <w:rFonts w:ascii="Arial" w:hAnsi="Arial" w:cs="Arial"/>
        </w:rPr>
        <w:t xml:space="preserve">Határidő: </w:t>
      </w:r>
      <w:r w:rsidR="00A3250F" w:rsidRPr="0045313C">
        <w:rPr>
          <w:rFonts w:ascii="Arial" w:hAnsi="Arial" w:cs="Arial"/>
        </w:rPr>
        <w:t>a megbízási szerződés aláírására 2016. március 31., a cégbírósági bejelentésre 15 nap</w:t>
      </w:r>
    </w:p>
    <w:p w:rsidR="00A3250F" w:rsidRPr="0045313C" w:rsidRDefault="00A3250F" w:rsidP="0045313C">
      <w:pPr>
        <w:jc w:val="both"/>
        <w:rPr>
          <w:rFonts w:ascii="Arial" w:hAnsi="Arial" w:cs="Arial"/>
        </w:rPr>
      </w:pPr>
      <w:r w:rsidRPr="0045313C">
        <w:rPr>
          <w:rFonts w:ascii="Arial" w:hAnsi="Arial" w:cs="Arial"/>
        </w:rPr>
        <w:t xml:space="preserve">Felelős: Tarlós István </w:t>
      </w:r>
    </w:p>
    <w:p w:rsidR="00A3250F" w:rsidRPr="0045313C" w:rsidRDefault="00A3250F" w:rsidP="0045313C">
      <w:pPr>
        <w:jc w:val="both"/>
        <w:rPr>
          <w:rFonts w:ascii="Arial" w:hAnsi="Arial" w:cs="Arial"/>
        </w:rPr>
      </w:pPr>
      <w:r w:rsidRPr="0045313C">
        <w:rPr>
          <w:rFonts w:ascii="Arial" w:hAnsi="Arial" w:cs="Arial"/>
        </w:rPr>
        <w:t>A Fővárosi Biztonsági Iroda Közhasznú Nonprofit Kft.-től megvásárolja a feladat ellátásához szükséges eszközöket. Jóváhagyja és megköti az eszközök átvételére vonatkozó ingó adásvételi szerződést az előterjesztés 9. számú melléklete szerinti tartalommal és felkéri a főpolgármestert a szerződés aláírására.</w:t>
      </w:r>
    </w:p>
    <w:p w:rsidR="00A3250F" w:rsidRPr="0045313C" w:rsidRDefault="00FE1C44" w:rsidP="0045313C">
      <w:pPr>
        <w:jc w:val="both"/>
        <w:rPr>
          <w:rFonts w:ascii="Arial" w:hAnsi="Arial" w:cs="Arial"/>
        </w:rPr>
      </w:pPr>
      <w:r>
        <w:rPr>
          <w:rFonts w:ascii="Arial" w:hAnsi="Arial" w:cs="Arial"/>
        </w:rPr>
        <w:lastRenderedPageBreak/>
        <w:t xml:space="preserve">Határidő: </w:t>
      </w:r>
      <w:r w:rsidR="00A3250F" w:rsidRPr="0045313C">
        <w:rPr>
          <w:rFonts w:ascii="Arial" w:hAnsi="Arial" w:cs="Arial"/>
        </w:rPr>
        <w:t>az adásvételi szerződés aláírására 2016. március 31.</w:t>
      </w:r>
    </w:p>
    <w:p w:rsidR="00A3250F" w:rsidRPr="0045313C" w:rsidRDefault="00A3250F" w:rsidP="0045313C">
      <w:pPr>
        <w:jc w:val="both"/>
        <w:rPr>
          <w:rFonts w:ascii="Arial" w:hAnsi="Arial" w:cs="Arial"/>
        </w:rPr>
      </w:pPr>
      <w:r w:rsidRPr="0045313C">
        <w:rPr>
          <w:rFonts w:ascii="Arial" w:hAnsi="Arial" w:cs="Arial"/>
        </w:rPr>
        <w:t xml:space="preserve">Felelős: Tarlós István </w:t>
      </w:r>
    </w:p>
    <w:p w:rsidR="00A3250F" w:rsidRPr="0045313C" w:rsidRDefault="00A3250F" w:rsidP="0045313C">
      <w:pPr>
        <w:jc w:val="both"/>
        <w:rPr>
          <w:rFonts w:ascii="Arial" w:hAnsi="Arial" w:cs="Arial"/>
        </w:rPr>
      </w:pPr>
      <w:r w:rsidRPr="0045313C">
        <w:rPr>
          <w:rFonts w:ascii="Arial" w:hAnsi="Arial" w:cs="Arial"/>
        </w:rPr>
        <w:t>Felkéri a főpolgármestert, hogy az előirányzat-módosításokat vezesse át a költségvetési rendeleten.</w:t>
      </w:r>
    </w:p>
    <w:p w:rsidR="00A3250F" w:rsidRPr="0045313C" w:rsidRDefault="00FE1C44" w:rsidP="0045313C">
      <w:pPr>
        <w:jc w:val="both"/>
        <w:rPr>
          <w:rFonts w:ascii="Arial" w:hAnsi="Arial" w:cs="Arial"/>
        </w:rPr>
      </w:pPr>
      <w:r>
        <w:rPr>
          <w:rFonts w:ascii="Arial" w:hAnsi="Arial" w:cs="Arial"/>
        </w:rPr>
        <w:t xml:space="preserve">Határidő: </w:t>
      </w:r>
      <w:r w:rsidR="00A3250F" w:rsidRPr="0045313C">
        <w:rPr>
          <w:rFonts w:ascii="Arial" w:hAnsi="Arial" w:cs="Arial"/>
        </w:rPr>
        <w:t>a költségvetési rendelet soron következő módosítása</w:t>
      </w:r>
    </w:p>
    <w:p w:rsidR="00A3250F" w:rsidRPr="0045313C" w:rsidRDefault="00A3250F" w:rsidP="0045313C">
      <w:pPr>
        <w:jc w:val="both"/>
        <w:rPr>
          <w:rFonts w:ascii="Arial" w:hAnsi="Arial" w:cs="Arial"/>
        </w:rPr>
      </w:pPr>
      <w:r w:rsidRPr="0045313C">
        <w:rPr>
          <w:rFonts w:ascii="Arial" w:hAnsi="Arial" w:cs="Arial"/>
        </w:rPr>
        <w:t xml:space="preserve">Felelős: Tarlós István </w:t>
      </w:r>
    </w:p>
    <w:p w:rsidR="00A3250F" w:rsidRPr="0045313C" w:rsidRDefault="00A3250F" w:rsidP="0045313C">
      <w:pPr>
        <w:jc w:val="both"/>
        <w:rPr>
          <w:rFonts w:ascii="Arial" w:hAnsi="Arial" w:cs="Arial"/>
        </w:rPr>
      </w:pPr>
      <w:r w:rsidRPr="0045313C">
        <w:rPr>
          <w:rFonts w:ascii="Arial" w:hAnsi="Arial" w:cs="Arial"/>
        </w:rPr>
        <w:t>Jóváhagyja és megköti a közszolgáltatási szerződés megszüntetéséről szóló szerződést az előterjesztés 12. számú melléklete szerinti tartalommal, egyúttal felkéri a főpolgármestert a szerződés aláírására.</w:t>
      </w:r>
    </w:p>
    <w:p w:rsidR="00A3250F" w:rsidRPr="0045313C" w:rsidRDefault="00A3250F" w:rsidP="0045313C">
      <w:pPr>
        <w:jc w:val="both"/>
        <w:rPr>
          <w:rFonts w:ascii="Arial" w:hAnsi="Arial" w:cs="Arial"/>
        </w:rPr>
      </w:pPr>
      <w:r w:rsidRPr="0045313C">
        <w:rPr>
          <w:rFonts w:ascii="Arial" w:hAnsi="Arial" w:cs="Arial"/>
        </w:rPr>
        <w:t>Határidő: 2016. március 31.</w:t>
      </w:r>
    </w:p>
    <w:p w:rsidR="00A3250F" w:rsidRPr="0045313C" w:rsidRDefault="00A3250F" w:rsidP="0045313C">
      <w:pPr>
        <w:jc w:val="both"/>
        <w:rPr>
          <w:rFonts w:ascii="Arial" w:hAnsi="Arial" w:cs="Arial"/>
        </w:rPr>
      </w:pPr>
      <w:r w:rsidRPr="0045313C">
        <w:rPr>
          <w:rFonts w:ascii="Arial" w:hAnsi="Arial" w:cs="Arial"/>
        </w:rPr>
        <w:t xml:space="preserve">Felelős: Tarlós István </w:t>
      </w:r>
    </w:p>
    <w:p w:rsidR="00A3250F" w:rsidRPr="0045313C" w:rsidRDefault="00A3250F" w:rsidP="0045313C">
      <w:pPr>
        <w:jc w:val="both"/>
        <w:rPr>
          <w:rFonts w:ascii="Arial" w:hAnsi="Arial" w:cs="Arial"/>
        </w:rPr>
      </w:pPr>
      <w:r w:rsidRPr="0045313C">
        <w:rPr>
          <w:rFonts w:ascii="Arial" w:hAnsi="Arial" w:cs="Arial"/>
        </w:rPr>
        <w:t>Jóváhagyja és megköti a Társaság jogutód nélküli megszűnése költségeinek biztosításáról szóló megállapodást az előterjesztés 8. számú melléklete szerinti tartalommal és felkéri a főpolgármestert a megállapodás aláírására.</w:t>
      </w:r>
    </w:p>
    <w:p w:rsidR="00A3250F" w:rsidRPr="0045313C" w:rsidRDefault="00A3250F" w:rsidP="0045313C">
      <w:pPr>
        <w:jc w:val="both"/>
        <w:rPr>
          <w:rFonts w:ascii="Arial" w:hAnsi="Arial" w:cs="Arial"/>
        </w:rPr>
      </w:pPr>
      <w:r w:rsidRPr="0045313C">
        <w:rPr>
          <w:rFonts w:ascii="Arial" w:hAnsi="Arial" w:cs="Arial"/>
        </w:rPr>
        <w:t>Határidő: 2016. március 31.</w:t>
      </w:r>
    </w:p>
    <w:p w:rsidR="00A3250F" w:rsidRPr="0045313C" w:rsidRDefault="00A3250F" w:rsidP="0045313C">
      <w:pPr>
        <w:jc w:val="both"/>
        <w:rPr>
          <w:rFonts w:ascii="Arial" w:hAnsi="Arial" w:cs="Arial"/>
        </w:rPr>
      </w:pPr>
      <w:r w:rsidRPr="0045313C">
        <w:rPr>
          <w:rFonts w:ascii="Arial" w:hAnsi="Arial" w:cs="Arial"/>
        </w:rPr>
        <w:t xml:space="preserve">Felelős: Tarlós István </w:t>
      </w:r>
    </w:p>
    <w:p w:rsidR="005075C7" w:rsidRDefault="005075C7" w:rsidP="005075C7">
      <w:pPr>
        <w:jc w:val="both"/>
        <w:rPr>
          <w:rFonts w:ascii="Arial" w:hAnsi="Arial" w:cs="Arial"/>
          <w:b/>
        </w:rPr>
      </w:pPr>
      <w:r w:rsidRPr="005075C7">
        <w:rPr>
          <w:rFonts w:ascii="Arial" w:hAnsi="Arial" w:cs="Arial"/>
          <w:b/>
        </w:rPr>
        <w:t xml:space="preserve">Az alapító okirat módosítás és egységes szerkezetű alapító okirat aláírása 2016. március 31-én megtörtént, ezt követően </w:t>
      </w:r>
      <w:r w:rsidR="001757E3">
        <w:rPr>
          <w:rFonts w:ascii="Arial" w:hAnsi="Arial" w:cs="Arial"/>
          <w:b/>
        </w:rPr>
        <w:t xml:space="preserve">a dokumentumok </w:t>
      </w:r>
      <w:r w:rsidRPr="005075C7">
        <w:rPr>
          <w:rFonts w:ascii="Arial" w:hAnsi="Arial" w:cs="Arial"/>
          <w:b/>
        </w:rPr>
        <w:t>a változások bejegyzése érdekében a Társaság jogi képviselője által a Cégbírós</w:t>
      </w:r>
      <w:r>
        <w:rPr>
          <w:rFonts w:ascii="Arial" w:hAnsi="Arial" w:cs="Arial"/>
          <w:b/>
        </w:rPr>
        <w:t>ág felé benyújtásra került</w:t>
      </w:r>
      <w:r w:rsidR="001757E3">
        <w:rPr>
          <w:rFonts w:ascii="Arial" w:hAnsi="Arial" w:cs="Arial"/>
          <w:b/>
        </w:rPr>
        <w:t>ek</w:t>
      </w:r>
      <w:r>
        <w:rPr>
          <w:rFonts w:ascii="Arial" w:hAnsi="Arial" w:cs="Arial"/>
          <w:b/>
        </w:rPr>
        <w:t xml:space="preserve">. </w:t>
      </w:r>
      <w:r w:rsidRPr="005075C7">
        <w:rPr>
          <w:rFonts w:ascii="Arial" w:hAnsi="Arial" w:cs="Arial"/>
          <w:b/>
        </w:rPr>
        <w:t>A Társaság és a végelszámoló közötti megbízási szerződés 2016. március 31-én aláírásra került.</w:t>
      </w:r>
      <w:r>
        <w:rPr>
          <w:rFonts w:ascii="Arial" w:hAnsi="Arial" w:cs="Arial"/>
          <w:b/>
        </w:rPr>
        <w:t xml:space="preserve"> </w:t>
      </w:r>
      <w:r w:rsidRPr="005075C7">
        <w:rPr>
          <w:rFonts w:ascii="Arial" w:hAnsi="Arial" w:cs="Arial"/>
          <w:b/>
        </w:rPr>
        <w:t>A közgyűlési határozat hitelesített kivonata 2016. március 31-én a Társaság vezető tisztségviselője részére megküldésre került azzal, hogy a végelszámolás elrendelésének Cégbíróság felé történő bejelentéséről gondos</w:t>
      </w:r>
      <w:r>
        <w:rPr>
          <w:rFonts w:ascii="Arial" w:hAnsi="Arial" w:cs="Arial"/>
          <w:b/>
        </w:rPr>
        <w:t>k</w:t>
      </w:r>
      <w:r w:rsidRPr="005075C7">
        <w:rPr>
          <w:rFonts w:ascii="Arial" w:hAnsi="Arial" w:cs="Arial"/>
          <w:b/>
        </w:rPr>
        <w:t>odjon. A változásbejegyzési kérelem alapján a Cégbíróság elrendelte a végelszámolással kapcsolatos változások bejegyzését 2016. április 1. hatállyal.</w:t>
      </w:r>
      <w:r>
        <w:rPr>
          <w:rFonts w:ascii="Arial" w:hAnsi="Arial" w:cs="Arial"/>
          <w:b/>
        </w:rPr>
        <w:t xml:space="preserve"> </w:t>
      </w:r>
      <w:r w:rsidRPr="005075C7">
        <w:rPr>
          <w:rFonts w:ascii="Arial" w:hAnsi="Arial" w:cs="Arial"/>
          <w:b/>
        </w:rPr>
        <w:t>Az ingó adásvételi szerződés aláírása 2016. március 31-én megtörtént</w:t>
      </w:r>
      <w:r>
        <w:rPr>
          <w:rFonts w:ascii="Arial" w:hAnsi="Arial" w:cs="Arial"/>
          <w:b/>
        </w:rPr>
        <w:t xml:space="preserve">. </w:t>
      </w:r>
      <w:r w:rsidRPr="005075C7">
        <w:rPr>
          <w:rFonts w:ascii="Arial" w:hAnsi="Arial" w:cs="Arial"/>
          <w:b/>
        </w:rPr>
        <w:t xml:space="preserve">Az előirányzat módosítások átvezetése megtörtént. </w:t>
      </w:r>
      <w:r>
        <w:rPr>
          <w:rFonts w:ascii="Arial" w:hAnsi="Arial" w:cs="Arial"/>
          <w:b/>
        </w:rPr>
        <w:t xml:space="preserve">A közszolgáltatási szerződés megszüntetéséről szóló szerződés aláírásra került. </w:t>
      </w:r>
      <w:r w:rsidRPr="005075C7">
        <w:rPr>
          <w:rFonts w:ascii="Arial" w:hAnsi="Arial" w:cs="Arial"/>
          <w:b/>
        </w:rPr>
        <w:t>A határozat</w:t>
      </w:r>
      <w:r>
        <w:rPr>
          <w:rFonts w:ascii="Arial" w:hAnsi="Arial" w:cs="Arial"/>
          <w:b/>
        </w:rPr>
        <w:t>ok</w:t>
      </w:r>
      <w:r w:rsidRPr="005075C7">
        <w:rPr>
          <w:rFonts w:ascii="Arial" w:hAnsi="Arial" w:cs="Arial"/>
          <w:b/>
        </w:rPr>
        <w:t xml:space="preserve"> végrehajtása </w:t>
      </w:r>
      <w:r>
        <w:rPr>
          <w:rFonts w:ascii="Arial" w:hAnsi="Arial" w:cs="Arial"/>
          <w:b/>
        </w:rPr>
        <w:t>megtörtént</w:t>
      </w:r>
      <w:r w:rsidRPr="005075C7">
        <w:rPr>
          <w:rFonts w:ascii="Arial" w:hAnsi="Arial" w:cs="Arial"/>
          <w:b/>
        </w:rPr>
        <w:t>.</w:t>
      </w:r>
    </w:p>
    <w:p w:rsidR="00EE47F6" w:rsidRPr="0045313C" w:rsidRDefault="00EE47F6" w:rsidP="0045313C">
      <w:pPr>
        <w:jc w:val="both"/>
        <w:rPr>
          <w:rFonts w:ascii="Arial" w:hAnsi="Arial" w:cs="Arial"/>
        </w:rPr>
      </w:pPr>
    </w:p>
    <w:p w:rsidR="00A3250F" w:rsidRPr="0045313C" w:rsidRDefault="00FE1C44" w:rsidP="0045313C">
      <w:pPr>
        <w:jc w:val="both"/>
        <w:rPr>
          <w:rFonts w:ascii="Arial" w:hAnsi="Arial" w:cs="Arial"/>
        </w:rPr>
      </w:pPr>
      <w:r>
        <w:rPr>
          <w:rFonts w:ascii="Arial" w:hAnsi="Arial" w:cs="Arial"/>
        </w:rPr>
        <w:t>„</w:t>
      </w:r>
      <w:r w:rsidR="00A3250F" w:rsidRPr="0045313C">
        <w:rPr>
          <w:rFonts w:ascii="Arial" w:hAnsi="Arial" w:cs="Arial"/>
        </w:rPr>
        <w:t>Javaslat a közútkezelői és közlekedéshez kapcsolódó közszolgáltatási közfeladatok a BKK Zrt., a Budapest Közút Zrt. és a FÖRI közötti megosztásának új szervezeti és funkcionális modellje kapcsán a jóváhagyásért felelős külső szervezetek által eszközölt módosítások, valamint a kapcsolódó szerződések elfogadására, és a szükséges döntések meghozatalára</w:t>
      </w:r>
      <w:r>
        <w:rPr>
          <w:rFonts w:ascii="Arial" w:hAnsi="Arial" w:cs="Arial"/>
        </w:rPr>
        <w:t xml:space="preserve">” című napirend keretében a </w:t>
      </w:r>
      <w:r w:rsidR="00A3250F" w:rsidRPr="00FE1C44">
        <w:rPr>
          <w:rFonts w:ascii="Arial" w:hAnsi="Arial" w:cs="Arial"/>
          <w:b/>
          <w:u w:val="single"/>
        </w:rPr>
        <w:t>264</w:t>
      </w:r>
      <w:r w:rsidR="00DB3239">
        <w:rPr>
          <w:rFonts w:ascii="Arial" w:hAnsi="Arial" w:cs="Arial"/>
          <w:b/>
          <w:u w:val="single"/>
        </w:rPr>
        <w:t>; 270</w:t>
      </w:r>
      <w:r w:rsidR="00A3250F" w:rsidRPr="00FE1C44">
        <w:rPr>
          <w:rFonts w:ascii="Arial" w:hAnsi="Arial" w:cs="Arial"/>
          <w:b/>
          <w:u w:val="single"/>
        </w:rPr>
        <w:t>/2016.</w:t>
      </w:r>
      <w:r w:rsidRPr="00FE1C44">
        <w:rPr>
          <w:rFonts w:ascii="Arial" w:hAnsi="Arial" w:cs="Arial"/>
          <w:b/>
          <w:u w:val="single"/>
        </w:rPr>
        <w:t xml:space="preserve"> </w:t>
      </w:r>
      <w:r w:rsidR="00A3250F" w:rsidRPr="00FE1C44">
        <w:rPr>
          <w:rFonts w:ascii="Arial" w:hAnsi="Arial" w:cs="Arial"/>
          <w:b/>
          <w:u w:val="single"/>
        </w:rPr>
        <w:t>(III.</w:t>
      </w:r>
      <w:r w:rsidRPr="00FE1C44">
        <w:rPr>
          <w:rFonts w:ascii="Arial" w:hAnsi="Arial" w:cs="Arial"/>
          <w:b/>
          <w:u w:val="single"/>
        </w:rPr>
        <w:t xml:space="preserve"> </w:t>
      </w:r>
      <w:r w:rsidR="00A3250F" w:rsidRPr="00FE1C44">
        <w:rPr>
          <w:rFonts w:ascii="Arial" w:hAnsi="Arial" w:cs="Arial"/>
          <w:b/>
          <w:u w:val="single"/>
        </w:rPr>
        <w:t>30.)</w:t>
      </w:r>
      <w:r w:rsidRPr="00FE1C44">
        <w:rPr>
          <w:rFonts w:ascii="Arial" w:hAnsi="Arial" w:cs="Arial"/>
          <w:b/>
          <w:u w:val="single"/>
        </w:rPr>
        <w:t xml:space="preserve"> határozat</w:t>
      </w:r>
      <w:r w:rsidR="00FC6659">
        <w:rPr>
          <w:rFonts w:ascii="Arial" w:hAnsi="Arial" w:cs="Arial"/>
          <w:b/>
          <w:u w:val="single"/>
        </w:rPr>
        <w:t>ok</w:t>
      </w:r>
      <w:r w:rsidRPr="00FE1C44">
        <w:rPr>
          <w:rFonts w:ascii="Arial" w:hAnsi="Arial" w:cs="Arial"/>
          <w:b/>
          <w:u w:val="single"/>
        </w:rPr>
        <w:t>ban</w:t>
      </w:r>
      <w:r>
        <w:rPr>
          <w:rFonts w:ascii="Arial" w:hAnsi="Arial" w:cs="Arial"/>
        </w:rPr>
        <w:t xml:space="preserve"> f</w:t>
      </w:r>
      <w:r w:rsidR="00A3250F" w:rsidRPr="0045313C">
        <w:rPr>
          <w:rFonts w:ascii="Arial" w:hAnsi="Arial" w:cs="Arial"/>
        </w:rPr>
        <w:t>elkéri a főpolgármestert, hogy az előirányzat módosításáról, valamint a létszámról szóló döntéseket vezesse át a költségvetési rendeleten.</w:t>
      </w:r>
    </w:p>
    <w:p w:rsidR="00A3250F" w:rsidRPr="0045313C" w:rsidRDefault="00FE1C44" w:rsidP="0045313C">
      <w:pPr>
        <w:jc w:val="both"/>
        <w:rPr>
          <w:rFonts w:ascii="Arial" w:hAnsi="Arial" w:cs="Arial"/>
        </w:rPr>
      </w:pPr>
      <w:r>
        <w:rPr>
          <w:rFonts w:ascii="Arial" w:hAnsi="Arial" w:cs="Arial"/>
        </w:rPr>
        <w:t xml:space="preserve">Határidő: </w:t>
      </w:r>
      <w:r w:rsidR="00A3250F" w:rsidRPr="0045313C">
        <w:rPr>
          <w:rFonts w:ascii="Arial" w:hAnsi="Arial" w:cs="Arial"/>
        </w:rPr>
        <w:t xml:space="preserve">a költségvetési rendelet soron következő módosítása </w:t>
      </w:r>
    </w:p>
    <w:p w:rsidR="00A3250F" w:rsidRDefault="00A3250F" w:rsidP="0045313C">
      <w:pPr>
        <w:jc w:val="both"/>
        <w:rPr>
          <w:rFonts w:ascii="Arial" w:hAnsi="Arial" w:cs="Arial"/>
        </w:rPr>
      </w:pPr>
      <w:r w:rsidRPr="0045313C">
        <w:rPr>
          <w:rFonts w:ascii="Arial" w:hAnsi="Arial" w:cs="Arial"/>
        </w:rPr>
        <w:lastRenderedPageBreak/>
        <w:t>Felelős: T</w:t>
      </w:r>
      <w:r w:rsidR="00DB3239">
        <w:rPr>
          <w:rFonts w:ascii="Arial" w:hAnsi="Arial" w:cs="Arial"/>
        </w:rPr>
        <w:t>arlós István</w:t>
      </w:r>
    </w:p>
    <w:p w:rsidR="00DB3239" w:rsidRPr="0045313C" w:rsidRDefault="00DB3239" w:rsidP="00DB3239">
      <w:pPr>
        <w:jc w:val="both"/>
        <w:rPr>
          <w:rFonts w:ascii="Arial" w:hAnsi="Arial" w:cs="Arial"/>
        </w:rPr>
      </w:pPr>
      <w:r>
        <w:rPr>
          <w:rFonts w:ascii="Arial" w:hAnsi="Arial" w:cs="Arial"/>
        </w:rPr>
        <w:t>M</w:t>
      </w:r>
      <w:r w:rsidRPr="0045313C">
        <w:rPr>
          <w:rFonts w:ascii="Arial" w:hAnsi="Arial" w:cs="Arial"/>
        </w:rPr>
        <w:t xml:space="preserve">ódosítja a Fővárosi Önkormányzati Rendészeti </w:t>
      </w:r>
      <w:r>
        <w:rPr>
          <w:rFonts w:ascii="Arial" w:hAnsi="Arial" w:cs="Arial"/>
        </w:rPr>
        <w:t>I</w:t>
      </w:r>
      <w:r w:rsidRPr="0045313C">
        <w:rPr>
          <w:rFonts w:ascii="Arial" w:hAnsi="Arial" w:cs="Arial"/>
        </w:rPr>
        <w:t xml:space="preserve">gazgatóság alapító okiratát az előterjesztés 6. számú melléklete szerinti tartalommal, valamint jóváhagyja a módosításokkal egységes szerkezetbe foglalt alapító okiratot az előterjesztés 7. sz. melléklete szerinti tartalommal. Felkéri a főpolgármestert az alapító okirat módosítás, valamint a módosításokkal egységes szerkezetbe foglalt alapító okirat aláírására, kiadására és a törzskönyvi nyilvántartásba történő bejegyzés iránti intézkedésre. </w:t>
      </w:r>
    </w:p>
    <w:p w:rsidR="00DB3239" w:rsidRPr="0045313C" w:rsidRDefault="00DB3239" w:rsidP="00DB3239">
      <w:pPr>
        <w:jc w:val="both"/>
        <w:rPr>
          <w:rFonts w:ascii="Arial" w:hAnsi="Arial" w:cs="Arial"/>
        </w:rPr>
      </w:pPr>
      <w:r w:rsidRPr="0045313C">
        <w:rPr>
          <w:rFonts w:ascii="Arial" w:hAnsi="Arial" w:cs="Arial"/>
        </w:rPr>
        <w:t xml:space="preserve">Határidő: 8 nap </w:t>
      </w:r>
    </w:p>
    <w:p w:rsidR="00DB3239" w:rsidRPr="0045313C" w:rsidRDefault="00DB3239" w:rsidP="00DB3239">
      <w:pPr>
        <w:jc w:val="both"/>
        <w:rPr>
          <w:rFonts w:ascii="Arial" w:hAnsi="Arial" w:cs="Arial"/>
        </w:rPr>
      </w:pPr>
      <w:r w:rsidRPr="0045313C">
        <w:rPr>
          <w:rFonts w:ascii="Arial" w:hAnsi="Arial" w:cs="Arial"/>
        </w:rPr>
        <w:t>Felelős: Tarlós István</w:t>
      </w:r>
    </w:p>
    <w:p w:rsidR="00A3250F" w:rsidRPr="006B0514" w:rsidRDefault="006B0514" w:rsidP="0045313C">
      <w:pPr>
        <w:jc w:val="both"/>
        <w:rPr>
          <w:rFonts w:ascii="Arial" w:hAnsi="Arial" w:cs="Arial"/>
          <w:b/>
        </w:rPr>
      </w:pPr>
      <w:r w:rsidRPr="006B0514">
        <w:rPr>
          <w:rFonts w:ascii="Arial" w:hAnsi="Arial" w:cs="Arial"/>
          <w:b/>
        </w:rPr>
        <w:t xml:space="preserve">Az előirányzat módosításáról, valamint a létszámról szóló döntések átvezetése megtörtént. </w:t>
      </w:r>
      <w:r>
        <w:rPr>
          <w:rFonts w:ascii="Arial" w:hAnsi="Arial" w:cs="Arial"/>
          <w:b/>
        </w:rPr>
        <w:t xml:space="preserve">Az alapító okirat módosítás, valamint az egységes szerkezetbe foglalt alapító okirat aláírásra és a Magyar Államkincstár által 2016. április 1-jei hatállyal bejegyzésre került. A </w:t>
      </w:r>
      <w:r w:rsidR="001471E4">
        <w:rPr>
          <w:rFonts w:ascii="Arial" w:hAnsi="Arial" w:cs="Arial"/>
          <w:b/>
        </w:rPr>
        <w:t>határozatok</w:t>
      </w:r>
      <w:r>
        <w:rPr>
          <w:rFonts w:ascii="Arial" w:hAnsi="Arial" w:cs="Arial"/>
          <w:b/>
        </w:rPr>
        <w:t xml:space="preserve"> végrehajtása megt</w:t>
      </w:r>
      <w:r w:rsidR="001471E4">
        <w:rPr>
          <w:rFonts w:ascii="Arial" w:hAnsi="Arial" w:cs="Arial"/>
          <w:b/>
        </w:rPr>
        <w:t>örtént.</w:t>
      </w:r>
    </w:p>
    <w:p w:rsidR="006B0514" w:rsidRPr="0045313C" w:rsidRDefault="006B0514" w:rsidP="0045313C">
      <w:pPr>
        <w:jc w:val="both"/>
        <w:rPr>
          <w:rFonts w:ascii="Arial" w:hAnsi="Arial" w:cs="Arial"/>
        </w:rPr>
      </w:pPr>
    </w:p>
    <w:p w:rsidR="00A3250F" w:rsidRPr="0045313C" w:rsidRDefault="00FE1C44" w:rsidP="0045313C">
      <w:pPr>
        <w:jc w:val="both"/>
        <w:rPr>
          <w:rFonts w:ascii="Arial" w:hAnsi="Arial" w:cs="Arial"/>
        </w:rPr>
      </w:pPr>
      <w:r>
        <w:rPr>
          <w:rFonts w:ascii="Arial" w:hAnsi="Arial" w:cs="Arial"/>
        </w:rPr>
        <w:t>„</w:t>
      </w:r>
      <w:r w:rsidR="00A3250F" w:rsidRPr="0045313C">
        <w:rPr>
          <w:rFonts w:ascii="Arial" w:hAnsi="Arial" w:cs="Arial"/>
        </w:rPr>
        <w:t>Javaslat a migrációval kapcsolatos elszámolási szerződések megkötésére</w:t>
      </w:r>
      <w:r>
        <w:rPr>
          <w:rFonts w:ascii="Arial" w:hAnsi="Arial" w:cs="Arial"/>
        </w:rPr>
        <w:t xml:space="preserve">” című napirend keretében a </w:t>
      </w:r>
      <w:r w:rsidR="00A3250F" w:rsidRPr="00FE1C44">
        <w:rPr>
          <w:rFonts w:ascii="Arial" w:hAnsi="Arial" w:cs="Arial"/>
          <w:b/>
          <w:u w:val="single"/>
        </w:rPr>
        <w:t>275/2016.</w:t>
      </w:r>
      <w:r w:rsidRPr="00FE1C44">
        <w:rPr>
          <w:rFonts w:ascii="Arial" w:hAnsi="Arial" w:cs="Arial"/>
          <w:b/>
          <w:u w:val="single"/>
        </w:rPr>
        <w:t xml:space="preserve"> </w:t>
      </w:r>
      <w:r w:rsidR="00A3250F" w:rsidRPr="00FE1C44">
        <w:rPr>
          <w:rFonts w:ascii="Arial" w:hAnsi="Arial" w:cs="Arial"/>
          <w:b/>
          <w:u w:val="single"/>
        </w:rPr>
        <w:t>(III.</w:t>
      </w:r>
      <w:r w:rsidRPr="00FE1C44">
        <w:rPr>
          <w:rFonts w:ascii="Arial" w:hAnsi="Arial" w:cs="Arial"/>
          <w:b/>
          <w:u w:val="single"/>
        </w:rPr>
        <w:t xml:space="preserve"> </w:t>
      </w:r>
      <w:r w:rsidR="00A3250F" w:rsidRPr="00FE1C44">
        <w:rPr>
          <w:rFonts w:ascii="Arial" w:hAnsi="Arial" w:cs="Arial"/>
          <w:b/>
          <w:u w:val="single"/>
        </w:rPr>
        <w:t>30.)</w:t>
      </w:r>
      <w:r w:rsidRPr="00FE1C44">
        <w:rPr>
          <w:rFonts w:ascii="Arial" w:hAnsi="Arial" w:cs="Arial"/>
          <w:b/>
          <w:u w:val="single"/>
        </w:rPr>
        <w:t xml:space="preserve"> határoza</w:t>
      </w:r>
      <w:r>
        <w:rPr>
          <w:rFonts w:ascii="Arial" w:hAnsi="Arial" w:cs="Arial"/>
          <w:b/>
          <w:u w:val="single"/>
        </w:rPr>
        <w:t>tban</w:t>
      </w:r>
      <w:r>
        <w:rPr>
          <w:rFonts w:ascii="Arial" w:hAnsi="Arial" w:cs="Arial"/>
        </w:rPr>
        <w:t xml:space="preserve"> f</w:t>
      </w:r>
      <w:r w:rsidR="00A3250F" w:rsidRPr="0045313C">
        <w:rPr>
          <w:rFonts w:ascii="Arial" w:hAnsi="Arial" w:cs="Arial"/>
        </w:rPr>
        <w:t>elkéri a főpolgármestert, hogy gondoskodjon az előirányzat-módosítás költségvetési rendeleten történő átvezetéséről.</w:t>
      </w:r>
    </w:p>
    <w:p w:rsidR="00A3250F" w:rsidRPr="0045313C" w:rsidRDefault="00FE1C44" w:rsidP="0045313C">
      <w:pPr>
        <w:jc w:val="both"/>
        <w:rPr>
          <w:rFonts w:ascii="Arial" w:hAnsi="Arial" w:cs="Arial"/>
        </w:rPr>
      </w:pPr>
      <w:r>
        <w:rPr>
          <w:rFonts w:ascii="Arial" w:hAnsi="Arial" w:cs="Arial"/>
        </w:rPr>
        <w:t xml:space="preserve">Határidő: </w:t>
      </w:r>
      <w:r w:rsidR="00A3250F" w:rsidRPr="0045313C">
        <w:rPr>
          <w:rFonts w:ascii="Arial" w:hAnsi="Arial" w:cs="Arial"/>
        </w:rPr>
        <w:t xml:space="preserve">a költségvetési rendelet soron következő módosítása </w:t>
      </w:r>
    </w:p>
    <w:p w:rsidR="00A3250F" w:rsidRPr="0045313C" w:rsidRDefault="00A3250F" w:rsidP="0045313C">
      <w:pPr>
        <w:jc w:val="both"/>
        <w:rPr>
          <w:rFonts w:ascii="Arial" w:hAnsi="Arial" w:cs="Arial"/>
        </w:rPr>
      </w:pPr>
      <w:r w:rsidRPr="0045313C">
        <w:rPr>
          <w:rFonts w:ascii="Arial" w:hAnsi="Arial" w:cs="Arial"/>
        </w:rPr>
        <w:t xml:space="preserve">Felelős: Tarlós István </w:t>
      </w:r>
    </w:p>
    <w:p w:rsidR="00FE1C44" w:rsidRPr="006B0514" w:rsidRDefault="006B0514" w:rsidP="0045313C">
      <w:pPr>
        <w:jc w:val="both"/>
        <w:rPr>
          <w:rFonts w:ascii="Arial" w:hAnsi="Arial" w:cs="Arial"/>
          <w:b/>
        </w:rPr>
      </w:pPr>
      <w:r w:rsidRPr="006B0514">
        <w:rPr>
          <w:rFonts w:ascii="Arial" w:hAnsi="Arial" w:cs="Arial"/>
          <w:b/>
        </w:rPr>
        <w:t>Az előirányzat módosítások átvezetése megtörtént. A határozat végrehajtásra került.</w:t>
      </w:r>
    </w:p>
    <w:p w:rsidR="006B0514" w:rsidRPr="00BB4D06" w:rsidRDefault="006B0514" w:rsidP="0045313C">
      <w:pPr>
        <w:jc w:val="both"/>
        <w:rPr>
          <w:rFonts w:ascii="Arial" w:hAnsi="Arial" w:cs="Arial"/>
        </w:rPr>
      </w:pPr>
    </w:p>
    <w:p w:rsidR="00D22CA0" w:rsidRPr="00BB4D06" w:rsidRDefault="00FE1C44" w:rsidP="00D22CA0">
      <w:pPr>
        <w:jc w:val="both"/>
        <w:rPr>
          <w:rFonts w:ascii="Arial" w:hAnsi="Arial" w:cs="Arial"/>
        </w:rPr>
      </w:pPr>
      <w:r w:rsidRPr="00BB4D06">
        <w:rPr>
          <w:rFonts w:ascii="Arial" w:hAnsi="Arial" w:cs="Arial"/>
        </w:rPr>
        <w:t>„</w:t>
      </w:r>
      <w:r w:rsidR="00A3250F" w:rsidRPr="00BB4D06">
        <w:rPr>
          <w:rFonts w:ascii="Arial" w:hAnsi="Arial" w:cs="Arial"/>
        </w:rPr>
        <w:t>Javaslat a Fővárosi Önkormányzat kizárólagos és résztulajdonában álló egyes gazdasági társaságok létesítő okiratainak módosítására és egyes tulajdonosi döntések meghozatalára</w:t>
      </w:r>
      <w:r w:rsidRPr="00BB4D06">
        <w:rPr>
          <w:rFonts w:ascii="Arial" w:hAnsi="Arial" w:cs="Arial"/>
        </w:rPr>
        <w:t xml:space="preserve">” című napirend keretében a </w:t>
      </w:r>
      <w:r w:rsidR="00A3250F" w:rsidRPr="00BB4D06">
        <w:rPr>
          <w:rFonts w:ascii="Arial" w:hAnsi="Arial" w:cs="Arial"/>
          <w:b/>
          <w:u w:val="single"/>
        </w:rPr>
        <w:t>27</w:t>
      </w:r>
      <w:r w:rsidR="00D22CA0" w:rsidRPr="00BB4D06">
        <w:rPr>
          <w:rFonts w:ascii="Arial" w:hAnsi="Arial" w:cs="Arial"/>
          <w:b/>
          <w:u w:val="single"/>
        </w:rPr>
        <w:t>7</w:t>
      </w:r>
      <w:r w:rsidRPr="00BB4D06">
        <w:rPr>
          <w:rFonts w:ascii="Arial" w:hAnsi="Arial" w:cs="Arial"/>
          <w:b/>
          <w:u w:val="single"/>
        </w:rPr>
        <w:t>-297</w:t>
      </w:r>
      <w:r w:rsidR="00A3250F" w:rsidRPr="00BB4D06">
        <w:rPr>
          <w:rFonts w:ascii="Arial" w:hAnsi="Arial" w:cs="Arial"/>
          <w:b/>
          <w:u w:val="single"/>
        </w:rPr>
        <w:t>/2016.</w:t>
      </w:r>
      <w:r w:rsidRPr="00BB4D06">
        <w:rPr>
          <w:rFonts w:ascii="Arial" w:hAnsi="Arial" w:cs="Arial"/>
          <w:b/>
          <w:u w:val="single"/>
        </w:rPr>
        <w:t xml:space="preserve"> </w:t>
      </w:r>
      <w:r w:rsidR="00A3250F" w:rsidRPr="00BB4D06">
        <w:rPr>
          <w:rFonts w:ascii="Arial" w:hAnsi="Arial" w:cs="Arial"/>
          <w:b/>
          <w:u w:val="single"/>
        </w:rPr>
        <w:t>(III.</w:t>
      </w:r>
      <w:r w:rsidRPr="00BB4D06">
        <w:rPr>
          <w:rFonts w:ascii="Arial" w:hAnsi="Arial" w:cs="Arial"/>
          <w:b/>
          <w:u w:val="single"/>
        </w:rPr>
        <w:t xml:space="preserve"> </w:t>
      </w:r>
      <w:r w:rsidR="00A3250F" w:rsidRPr="00BB4D06">
        <w:rPr>
          <w:rFonts w:ascii="Arial" w:hAnsi="Arial" w:cs="Arial"/>
          <w:b/>
          <w:u w:val="single"/>
        </w:rPr>
        <w:t>30.)</w:t>
      </w:r>
      <w:r w:rsidRPr="00BB4D06">
        <w:rPr>
          <w:rFonts w:ascii="Arial" w:hAnsi="Arial" w:cs="Arial"/>
          <w:b/>
          <w:u w:val="single"/>
        </w:rPr>
        <w:t xml:space="preserve"> határozatokban</w:t>
      </w:r>
      <w:r w:rsidRPr="00BB4D06">
        <w:rPr>
          <w:rFonts w:ascii="Arial" w:hAnsi="Arial" w:cs="Arial"/>
        </w:rPr>
        <w:t xml:space="preserve"> </w:t>
      </w:r>
      <w:r w:rsidR="00BC38F3" w:rsidRPr="00BB4D06">
        <w:rPr>
          <w:rFonts w:ascii="Arial" w:hAnsi="Arial" w:cs="Arial"/>
          <w:color w:val="000000"/>
        </w:rPr>
        <w:t>Budapest Főváros Önkormányzata vagyonáról, a vagyonelemek feletti tulajdonosi jogok gyakorlásáról szóló 22/2012. (III. 14.) Főv. Kgy. rendelet 56. § (1) bekezdésében foglaltak alapján a Budapest Esély Nonprofit Kft. legfőbb szervének hatáskörében eljárva módosítja a Társaság alapító okiratát az előterjesztés 1. sz. melléklete szerinti tartalommal. Felkéri a főpolgármestert az előterjesztés 1. sz. mellékletét képező alapító okirat módosítás, valamint az előterjesztés 2. sz. mellékletét képező módosításokkal egységes szerkezetbe foglalt alapító okirat aláírására és kiadására.</w:t>
      </w:r>
      <w:r w:rsidR="00BC38F3" w:rsidRPr="00BB4D06">
        <w:rPr>
          <w:rFonts w:ascii="Arial" w:hAnsi="Arial" w:cs="Arial"/>
          <w:color w:val="000000"/>
        </w:rPr>
        <w:tab/>
      </w:r>
      <w:r w:rsidR="00BC38F3" w:rsidRPr="00BB4D06">
        <w:rPr>
          <w:rFonts w:ascii="Arial" w:hAnsi="Arial" w:cs="Arial"/>
          <w:color w:val="000000"/>
        </w:rPr>
        <w:br/>
        <w:t>- Budapest Főváros Önkormányzata vagyonáról, a vagyonelemek feletti tulajdonosi jogok gyakorlásáról szóló 22/2012. (III. 14.) Főv. Kgy. rendelet 56. § (1) bekezdésében foglaltak alapján a Budapest Esély Nonprofit Kft. legfőbb szervének hatáskörében eljárva jóváhagyja a Társaság szervezeti és működési szabályzatát, valamint az annak mellékletét képező felügyelőbizottsági ügyrendjét az előterjesztés 3. sz. melléklete szerinti tartalommal.</w:t>
      </w:r>
      <w:r w:rsidR="00BC38F3" w:rsidRPr="00BB4D06">
        <w:rPr>
          <w:rFonts w:ascii="Arial" w:hAnsi="Arial" w:cs="Arial"/>
          <w:color w:val="000000"/>
        </w:rPr>
        <w:tab/>
      </w:r>
      <w:r w:rsidR="00BC38F3" w:rsidRPr="00BB4D06">
        <w:rPr>
          <w:rFonts w:ascii="Arial" w:hAnsi="Arial" w:cs="Arial"/>
          <w:color w:val="000000"/>
        </w:rPr>
        <w:br/>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rsidR="00BC38F3" w:rsidRPr="00BB4D06" w:rsidRDefault="00BC38F3" w:rsidP="00BC38F3">
      <w:pPr>
        <w:jc w:val="both"/>
        <w:rPr>
          <w:rFonts w:ascii="Arial" w:hAnsi="Arial" w:cs="Arial"/>
        </w:rPr>
      </w:pPr>
      <w:r w:rsidRPr="00BB4D06">
        <w:rPr>
          <w:rFonts w:ascii="Arial" w:hAnsi="Arial" w:cs="Arial"/>
        </w:rPr>
        <w:t xml:space="preserve">Határidő: 30 nap </w:t>
      </w:r>
    </w:p>
    <w:p w:rsidR="00BC38F3" w:rsidRPr="00BB4D06" w:rsidRDefault="00BC38F3" w:rsidP="00BC38F3">
      <w:pPr>
        <w:jc w:val="both"/>
        <w:rPr>
          <w:rFonts w:ascii="Arial" w:hAnsi="Arial" w:cs="Arial"/>
        </w:rPr>
      </w:pPr>
      <w:r w:rsidRPr="00BB4D06">
        <w:rPr>
          <w:rFonts w:ascii="Arial" w:hAnsi="Arial" w:cs="Arial"/>
        </w:rPr>
        <w:lastRenderedPageBreak/>
        <w:t>Felelős: Tarlós István</w:t>
      </w:r>
    </w:p>
    <w:p w:rsidR="00A3250F" w:rsidRPr="00BB4D06" w:rsidRDefault="00A3250F" w:rsidP="00C80112">
      <w:pPr>
        <w:spacing w:after="0"/>
        <w:jc w:val="both"/>
        <w:rPr>
          <w:rFonts w:ascii="Arial" w:hAnsi="Arial" w:cs="Arial"/>
        </w:rPr>
      </w:pPr>
      <w:r w:rsidRPr="00BB4D06">
        <w:rPr>
          <w:rFonts w:ascii="Arial" w:hAnsi="Arial" w:cs="Arial"/>
        </w:rPr>
        <w:t>Budapest Főváros Önkormányzata vagyonáról, a vagyonelemek feletti tulajdonosi jogok gyakorlásáról szóló 22/2012. (III. 14.) Főv. Kgy. rendelet 56. § (1) bekezdésében foglaltak alapján a Budapest Bábszínház Közhasznú Nonprofit Kft. legfőbb szervének hatáskörében eljárva módosítja a Társaság alapító okiratát az előterjesztés 4. sz. melléklete szerinti tartalommal. Felkéri a főpolgármestert az előterjesztés 4. sz. mellékletét képező alapító okirat módosítás, valamint az előterjesztés 5. sz. mellékletét képező módosításokkal egységes szerkezetbe foglalt alapító okirat aláírására és kiadására.</w:t>
      </w:r>
    </w:p>
    <w:p w:rsidR="00A3250F" w:rsidRPr="00BB4D06" w:rsidRDefault="00A3250F" w:rsidP="00C80112">
      <w:pPr>
        <w:spacing w:after="0"/>
        <w:jc w:val="both"/>
        <w:rPr>
          <w:rFonts w:ascii="Arial" w:hAnsi="Arial" w:cs="Arial"/>
        </w:rPr>
      </w:pPr>
      <w:r w:rsidRPr="00BB4D06">
        <w:rPr>
          <w:rFonts w:ascii="Arial" w:hAnsi="Arial" w:cs="Arial"/>
        </w:rPr>
        <w:t>- Budapest Főváros Önkormányzata vagyonáról, a vagyonelemek feletti tulajdonosi jogok gyakorlásáról szóló 22/2012. (III. 14.) Főv. Kgy. rendelet 56. § (1) bekezdésében foglaltak alapján a Budapest Bábszínház Közhasznú Nonprofit Kft. legfőbb szervének hatáskörében eljárva jóváhagyja a Társaság szervezeti és működési szabályzatát az előterjesztés 6. sz. melléklete szerinti tartalommal</w:t>
      </w:r>
    </w:p>
    <w:p w:rsidR="00A3250F" w:rsidRPr="00BB4D06" w:rsidRDefault="00A3250F" w:rsidP="0045313C">
      <w:pPr>
        <w:jc w:val="both"/>
        <w:rPr>
          <w:rFonts w:ascii="Arial" w:hAnsi="Arial" w:cs="Arial"/>
        </w:rPr>
      </w:pPr>
      <w:r w:rsidRPr="00BB4D06">
        <w:rPr>
          <w:rFonts w:ascii="Arial" w:hAnsi="Arial" w:cs="Arial"/>
        </w:rPr>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rsidR="00A3250F" w:rsidRPr="00BB4D06" w:rsidRDefault="00A3250F" w:rsidP="0045313C">
      <w:pPr>
        <w:jc w:val="both"/>
        <w:rPr>
          <w:rFonts w:ascii="Arial" w:hAnsi="Arial" w:cs="Arial"/>
        </w:rPr>
      </w:pPr>
      <w:r w:rsidRPr="00BB4D06">
        <w:rPr>
          <w:rFonts w:ascii="Arial" w:hAnsi="Arial" w:cs="Arial"/>
        </w:rPr>
        <w:t xml:space="preserve">Határidő: 30 nap </w:t>
      </w:r>
    </w:p>
    <w:p w:rsidR="00A3250F" w:rsidRPr="00BB4D06" w:rsidRDefault="00A3250F" w:rsidP="0045313C">
      <w:pPr>
        <w:jc w:val="both"/>
        <w:rPr>
          <w:rFonts w:ascii="Arial" w:hAnsi="Arial" w:cs="Arial"/>
        </w:rPr>
      </w:pPr>
      <w:r w:rsidRPr="00BB4D06">
        <w:rPr>
          <w:rFonts w:ascii="Arial" w:hAnsi="Arial" w:cs="Arial"/>
        </w:rPr>
        <w:t>Felelős: Tarlós István</w:t>
      </w:r>
    </w:p>
    <w:p w:rsidR="00A3250F" w:rsidRPr="00BB4D06" w:rsidRDefault="00A3250F" w:rsidP="00C80112">
      <w:pPr>
        <w:spacing w:after="0"/>
        <w:jc w:val="both"/>
        <w:rPr>
          <w:rFonts w:ascii="Arial" w:hAnsi="Arial" w:cs="Arial"/>
        </w:rPr>
      </w:pPr>
      <w:r w:rsidRPr="00BB4D06">
        <w:rPr>
          <w:rFonts w:ascii="Arial" w:hAnsi="Arial" w:cs="Arial"/>
        </w:rPr>
        <w:t>Budapest Főváros Önkormányzat vagyonáról, a vagyonelemek feletti tulajdonosi jogok gyakorlásáról szóló 22/2012. (III. 14.) Főv. Kgy. rendelet 56. § (1) bekezdésében foglaltak alapján a Katona József Színház Közhasznú Nonprofit Kft. legfőbb szervének hatáskörében eljárva módosítja a Társaság alapító okiratát az előterjesztés 7. sz. melléklete szerinti tartalommal. Felkéri a főpolgármestert az előterjesztés 7. sz. mellékletét képező alapító okirat módosítás, valamint az előterjesztés 8. sz. mellékletét képező módosításokkal egységes szerkezetbe foglalt alapító okirat aláírására és kiadására.</w:t>
      </w:r>
    </w:p>
    <w:p w:rsidR="00A3250F" w:rsidRPr="00BB4D06" w:rsidRDefault="00A3250F" w:rsidP="0045313C">
      <w:pPr>
        <w:jc w:val="both"/>
        <w:rPr>
          <w:rFonts w:ascii="Arial" w:hAnsi="Arial" w:cs="Arial"/>
        </w:rPr>
      </w:pPr>
      <w:r w:rsidRPr="00BB4D06">
        <w:rPr>
          <w:rFonts w:ascii="Arial" w:hAnsi="Arial" w:cs="Arial"/>
        </w:rPr>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rsidR="00A3250F" w:rsidRPr="00BB4D06" w:rsidRDefault="00A3250F" w:rsidP="0045313C">
      <w:pPr>
        <w:jc w:val="both"/>
        <w:rPr>
          <w:rFonts w:ascii="Arial" w:hAnsi="Arial" w:cs="Arial"/>
        </w:rPr>
      </w:pPr>
      <w:r w:rsidRPr="00BB4D06">
        <w:rPr>
          <w:rFonts w:ascii="Arial" w:hAnsi="Arial" w:cs="Arial"/>
        </w:rPr>
        <w:t xml:space="preserve">Határidő: 30 nap </w:t>
      </w:r>
    </w:p>
    <w:p w:rsidR="00A3250F" w:rsidRPr="00BB4D06" w:rsidRDefault="00A3250F" w:rsidP="0045313C">
      <w:pPr>
        <w:jc w:val="both"/>
        <w:rPr>
          <w:rFonts w:ascii="Arial" w:hAnsi="Arial" w:cs="Arial"/>
        </w:rPr>
      </w:pPr>
      <w:r w:rsidRPr="00BB4D06">
        <w:rPr>
          <w:rFonts w:ascii="Arial" w:hAnsi="Arial" w:cs="Arial"/>
        </w:rPr>
        <w:t>Felelős: Tarlós István</w:t>
      </w:r>
    </w:p>
    <w:p w:rsidR="00A3250F" w:rsidRPr="00BB4D06" w:rsidRDefault="00A3250F" w:rsidP="00C80112">
      <w:pPr>
        <w:spacing w:after="0"/>
        <w:jc w:val="both"/>
        <w:rPr>
          <w:rFonts w:ascii="Arial" w:hAnsi="Arial" w:cs="Arial"/>
        </w:rPr>
      </w:pPr>
      <w:r w:rsidRPr="00BB4D06">
        <w:rPr>
          <w:rFonts w:ascii="Arial" w:hAnsi="Arial" w:cs="Arial"/>
        </w:rPr>
        <w:t>Budapest Főváros Önkormányzat vagyonáról, a vagyonelemek feletti tulajdonosi jogok gyakorlásáról szóló 22/2012. (III. 14.) Főv. Kgy. rendelet 56. § (1) bekezdésében foglaltak alapján a Kolibri Gyermek- és Ifjúsági Színház Közhasznú Nonprofit Kft. legfőbb szervének hatáskörében eljárva módosítja a Társaság alapító okiratát az előterjesztés 9. sz. melléklete szerinti tartalommal. Felkéri a főpolgármestert az előterjesztés 9. sz. mellékletét képező alapító okirat módosítás, valamint az előterjesztés 10. sz. mellékletét képező módosításokkal egységes szerkezetbe foglalt alapító okirat aláírására és kiadására.</w:t>
      </w:r>
    </w:p>
    <w:p w:rsidR="00A3250F" w:rsidRPr="00BB4D06" w:rsidRDefault="00A3250F" w:rsidP="0045313C">
      <w:pPr>
        <w:jc w:val="both"/>
        <w:rPr>
          <w:rFonts w:ascii="Arial" w:hAnsi="Arial" w:cs="Arial"/>
        </w:rPr>
      </w:pPr>
      <w:r w:rsidRPr="00BB4D06">
        <w:rPr>
          <w:rFonts w:ascii="Arial" w:hAnsi="Arial" w:cs="Arial"/>
        </w:rPr>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rsidR="00A3250F" w:rsidRPr="00BB4D06" w:rsidRDefault="00A3250F" w:rsidP="0045313C">
      <w:pPr>
        <w:jc w:val="both"/>
        <w:rPr>
          <w:rFonts w:ascii="Arial" w:hAnsi="Arial" w:cs="Arial"/>
        </w:rPr>
      </w:pPr>
      <w:r w:rsidRPr="00BB4D06">
        <w:rPr>
          <w:rFonts w:ascii="Arial" w:hAnsi="Arial" w:cs="Arial"/>
        </w:rPr>
        <w:lastRenderedPageBreak/>
        <w:t xml:space="preserve">Határidő: 30 nap </w:t>
      </w:r>
    </w:p>
    <w:p w:rsidR="00A3250F" w:rsidRPr="00BB4D06" w:rsidRDefault="00A3250F" w:rsidP="0045313C">
      <w:pPr>
        <w:jc w:val="both"/>
        <w:rPr>
          <w:rFonts w:ascii="Arial" w:hAnsi="Arial" w:cs="Arial"/>
        </w:rPr>
      </w:pPr>
      <w:r w:rsidRPr="00BB4D06">
        <w:rPr>
          <w:rFonts w:ascii="Arial" w:hAnsi="Arial" w:cs="Arial"/>
        </w:rPr>
        <w:t>Felelős: Tarlós István</w:t>
      </w:r>
    </w:p>
    <w:p w:rsidR="00A3250F" w:rsidRPr="00BB4D06" w:rsidRDefault="00A3250F" w:rsidP="00C80112">
      <w:pPr>
        <w:spacing w:after="0"/>
        <w:jc w:val="both"/>
        <w:rPr>
          <w:rFonts w:ascii="Arial" w:hAnsi="Arial" w:cs="Arial"/>
        </w:rPr>
      </w:pPr>
      <w:r w:rsidRPr="00BB4D06">
        <w:rPr>
          <w:rFonts w:ascii="Arial" w:hAnsi="Arial" w:cs="Arial"/>
        </w:rPr>
        <w:t xml:space="preserve">Budapest Főváros Önkormányzat vagyonáról, a </w:t>
      </w:r>
      <w:r w:rsidR="00FE1C44" w:rsidRPr="00BB4D06">
        <w:rPr>
          <w:rFonts w:ascii="Arial" w:hAnsi="Arial" w:cs="Arial"/>
        </w:rPr>
        <w:t>v</w:t>
      </w:r>
      <w:r w:rsidRPr="00BB4D06">
        <w:rPr>
          <w:rFonts w:ascii="Arial" w:hAnsi="Arial" w:cs="Arial"/>
        </w:rPr>
        <w:t>agyonelemek feletti tulajdonosi jogok gyakorlásáról szóló 22/2012. (III. 14.) Főv. Kgy. rendelet 56. § (1) bekezdésében foglaltak alapján a Radnóti Miklós Színház Nonprofit Kft. legfőbb szervének hatáskörében eljárva módosítja a Társaság alapító okiratát az előterjesztés 11. sz. melléklete szerinti tartalommal. Felkéri a főpolgármestert az előterjesztés 11. sz. mellékletét képező alapító okirat módosítás, valamint az előterjesztés 12. sz. mellékletét képező módosításokkal egységes szerkezetbe foglalt alapító okirat aláírására és kiadására.</w:t>
      </w:r>
    </w:p>
    <w:p w:rsidR="00A3250F" w:rsidRPr="00BB4D06" w:rsidRDefault="00A3250F" w:rsidP="0045313C">
      <w:pPr>
        <w:jc w:val="both"/>
        <w:rPr>
          <w:rFonts w:ascii="Arial" w:hAnsi="Arial" w:cs="Arial"/>
        </w:rPr>
      </w:pPr>
      <w:r w:rsidRPr="00BB4D06">
        <w:rPr>
          <w:rFonts w:ascii="Arial" w:hAnsi="Arial" w:cs="Arial"/>
        </w:rPr>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rsidR="00A3250F" w:rsidRPr="00BB4D06" w:rsidRDefault="00A3250F" w:rsidP="0045313C">
      <w:pPr>
        <w:jc w:val="both"/>
        <w:rPr>
          <w:rFonts w:ascii="Arial" w:hAnsi="Arial" w:cs="Arial"/>
        </w:rPr>
      </w:pPr>
      <w:r w:rsidRPr="00BB4D06">
        <w:rPr>
          <w:rFonts w:ascii="Arial" w:hAnsi="Arial" w:cs="Arial"/>
        </w:rPr>
        <w:t xml:space="preserve">Határidő: 30 nap </w:t>
      </w:r>
    </w:p>
    <w:p w:rsidR="00A3250F" w:rsidRPr="00BB4D06" w:rsidRDefault="00A3250F" w:rsidP="0045313C">
      <w:pPr>
        <w:jc w:val="both"/>
        <w:rPr>
          <w:rFonts w:ascii="Arial" w:hAnsi="Arial" w:cs="Arial"/>
        </w:rPr>
      </w:pPr>
      <w:r w:rsidRPr="00BB4D06">
        <w:rPr>
          <w:rFonts w:ascii="Arial" w:hAnsi="Arial" w:cs="Arial"/>
        </w:rPr>
        <w:t>Felelős: Tarlós István</w:t>
      </w:r>
    </w:p>
    <w:p w:rsidR="00A3250F" w:rsidRPr="00BB4D06" w:rsidRDefault="00A3250F" w:rsidP="00AE3BCB">
      <w:pPr>
        <w:spacing w:after="0"/>
        <w:jc w:val="both"/>
        <w:rPr>
          <w:rFonts w:ascii="Arial" w:hAnsi="Arial" w:cs="Arial"/>
        </w:rPr>
      </w:pPr>
      <w:r w:rsidRPr="00BB4D06">
        <w:rPr>
          <w:rFonts w:ascii="Arial" w:hAnsi="Arial" w:cs="Arial"/>
        </w:rPr>
        <w:t>Budapest Főváros Önkormányzat vagyonáról, a vagyonelemek feletti tulajdonosi jogok gyakorlásáról szóló 22/2012. (III. 14.) Főv. Kgy. rendelet 56. § (1) bekezdésében foglaltak alapján a Centrál Színház Színházművészeti Nonprofit Kft. legfőbb szervének hatáskörében eljárva módosítja a Társaság alapító okiratát az előterjesztés 13. sz. melléklete szerinti tartalommal. Felkéri a főpolgármestert az előterjesztés 13. sz. mellékletét képező alapító okirat módosítás, valamint az előterjesztés 14. sz. mellékletét képező módosításokkal egységes szerkezetbe foglalt alapító okirat aláírására és kiadására.</w:t>
      </w:r>
    </w:p>
    <w:p w:rsidR="00A3250F" w:rsidRPr="00BB4D06" w:rsidRDefault="00A3250F" w:rsidP="0045313C">
      <w:pPr>
        <w:jc w:val="both"/>
        <w:rPr>
          <w:rFonts w:ascii="Arial" w:hAnsi="Arial" w:cs="Arial"/>
        </w:rPr>
      </w:pPr>
      <w:r w:rsidRPr="00BB4D06">
        <w:rPr>
          <w:rFonts w:ascii="Arial" w:hAnsi="Arial" w:cs="Arial"/>
        </w:rPr>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rsidR="00A3250F" w:rsidRPr="00BB4D06" w:rsidRDefault="00A3250F" w:rsidP="0045313C">
      <w:pPr>
        <w:jc w:val="both"/>
        <w:rPr>
          <w:rFonts w:ascii="Arial" w:hAnsi="Arial" w:cs="Arial"/>
        </w:rPr>
      </w:pPr>
      <w:r w:rsidRPr="00BB4D06">
        <w:rPr>
          <w:rFonts w:ascii="Arial" w:hAnsi="Arial" w:cs="Arial"/>
        </w:rPr>
        <w:t xml:space="preserve">Határidő: 30 nap </w:t>
      </w:r>
    </w:p>
    <w:p w:rsidR="00A3250F" w:rsidRPr="00BB4D06" w:rsidRDefault="00A3250F" w:rsidP="0045313C">
      <w:pPr>
        <w:jc w:val="both"/>
        <w:rPr>
          <w:rFonts w:ascii="Arial" w:hAnsi="Arial" w:cs="Arial"/>
        </w:rPr>
      </w:pPr>
      <w:r w:rsidRPr="00BB4D06">
        <w:rPr>
          <w:rFonts w:ascii="Arial" w:hAnsi="Arial" w:cs="Arial"/>
        </w:rPr>
        <w:t>Felelős: Tarlós István</w:t>
      </w:r>
    </w:p>
    <w:p w:rsidR="00BC38F3" w:rsidRPr="00BB4D06" w:rsidRDefault="00BC38F3" w:rsidP="0045313C">
      <w:pPr>
        <w:jc w:val="both"/>
        <w:rPr>
          <w:rFonts w:ascii="Arial" w:hAnsi="Arial" w:cs="Arial"/>
        </w:rPr>
      </w:pPr>
      <w:r w:rsidRPr="00BB4D06">
        <w:rPr>
          <w:rFonts w:ascii="Arial" w:hAnsi="Arial" w:cs="Arial"/>
          <w:color w:val="000000"/>
        </w:rPr>
        <w:t>Budapest Főváros Önkormányzat vagyonáról, a vagyonelemek feletti tulajdonosi jogok gyakorlásáról szóló 22/2012. (III. 14.) Főv. Kgy. rendelet 56. § (1) bekezdésében foglaltak alapján a BFTK Budapesti Fesztivál- és Turisztikai Központ Nonprofit Kft. legfőbb szervének hatáskörében eljárva módosítja a Társaság alapító okiratát az előterjesztés 15. sz. melléklete szerinti tartalommal. Felkéri a főpolgármestert az előterjesztés 15. sz. mellékletét képező alapító okirat módosítás, valamint az előterjesztés 16. sz. mellékletét képező módosításokkal egységes szerkezetbe foglalt alapító okirat aláírására és kiadására.</w:t>
      </w:r>
      <w:r w:rsidRPr="00BB4D06">
        <w:rPr>
          <w:rFonts w:ascii="Arial" w:hAnsi="Arial" w:cs="Arial"/>
          <w:color w:val="000000"/>
        </w:rPr>
        <w:tab/>
      </w:r>
      <w:r w:rsidRPr="00BB4D06">
        <w:rPr>
          <w:rFonts w:ascii="Arial" w:hAnsi="Arial" w:cs="Arial"/>
          <w:color w:val="000000"/>
        </w:rPr>
        <w:br/>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rsidR="00BC38F3" w:rsidRPr="00BB4D06" w:rsidRDefault="00BC38F3" w:rsidP="00BC38F3">
      <w:pPr>
        <w:jc w:val="both"/>
        <w:rPr>
          <w:rFonts w:ascii="Arial" w:hAnsi="Arial" w:cs="Arial"/>
        </w:rPr>
      </w:pPr>
      <w:r w:rsidRPr="00BB4D06">
        <w:rPr>
          <w:rFonts w:ascii="Arial" w:hAnsi="Arial" w:cs="Arial"/>
        </w:rPr>
        <w:t xml:space="preserve">Határidő: 30 nap </w:t>
      </w:r>
    </w:p>
    <w:p w:rsidR="00BC38F3" w:rsidRPr="00BB4D06" w:rsidRDefault="00BC38F3" w:rsidP="00BC38F3">
      <w:pPr>
        <w:jc w:val="both"/>
        <w:rPr>
          <w:rFonts w:ascii="Arial" w:hAnsi="Arial" w:cs="Arial"/>
        </w:rPr>
      </w:pPr>
      <w:r w:rsidRPr="00BB4D06">
        <w:rPr>
          <w:rFonts w:ascii="Arial" w:hAnsi="Arial" w:cs="Arial"/>
        </w:rPr>
        <w:t>Felelős: Tarlós István</w:t>
      </w:r>
    </w:p>
    <w:p w:rsidR="00BC38F3" w:rsidRPr="00BB4D06" w:rsidRDefault="00BC38F3" w:rsidP="0045313C">
      <w:pPr>
        <w:jc w:val="both"/>
        <w:rPr>
          <w:rFonts w:ascii="Arial" w:hAnsi="Arial" w:cs="Arial"/>
        </w:rPr>
      </w:pPr>
      <w:r w:rsidRPr="00BB4D06">
        <w:rPr>
          <w:rFonts w:ascii="Arial" w:hAnsi="Arial" w:cs="Arial"/>
          <w:color w:val="000000"/>
        </w:rPr>
        <w:lastRenderedPageBreak/>
        <w:t>Budapest Főváros Önkormányzat vagyonáról, a vagyonelemek feletti tulajdonosi jogok gyakorlásáról szóló 22/2012. (III. 14.) Főv. Kgy. rendelet 56. § (1) bekezdésében foglaltak alapján a BVA Budapesti Városarculati Nonprofit Kft. legfőbb szervének hatáskörében eljárva módosítja a Társaság alapító okiratát az előterjesztés 17. sz. melléklete szerinti tartalommal. Felkéri a főpolgármestert az előterjesztés 17. sz. mellékletét képező alapító okirat módosítás, valamint az előterjesztés 18. sz. mellékletét képező módosításokkal egységes szerkezetbe foglalt alapító okirat aláírására és kiadására.</w:t>
      </w:r>
      <w:r w:rsidRPr="00BB4D06">
        <w:rPr>
          <w:rFonts w:ascii="Arial" w:hAnsi="Arial" w:cs="Arial"/>
          <w:color w:val="000000"/>
        </w:rPr>
        <w:tab/>
      </w:r>
      <w:r w:rsidRPr="00BB4D06">
        <w:rPr>
          <w:rFonts w:ascii="Arial" w:hAnsi="Arial" w:cs="Arial"/>
          <w:color w:val="000000"/>
        </w:rPr>
        <w:br/>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rsidR="00BC38F3" w:rsidRPr="00BB4D06" w:rsidRDefault="00BC38F3" w:rsidP="00BC38F3">
      <w:pPr>
        <w:jc w:val="both"/>
        <w:rPr>
          <w:rFonts w:ascii="Arial" w:hAnsi="Arial" w:cs="Arial"/>
        </w:rPr>
      </w:pPr>
      <w:r w:rsidRPr="00BB4D06">
        <w:rPr>
          <w:rFonts w:ascii="Arial" w:hAnsi="Arial" w:cs="Arial"/>
        </w:rPr>
        <w:t xml:space="preserve">Határidő: 30 nap </w:t>
      </w:r>
    </w:p>
    <w:p w:rsidR="00BC38F3" w:rsidRPr="00BB4D06" w:rsidRDefault="00BC38F3" w:rsidP="00BC38F3">
      <w:pPr>
        <w:jc w:val="both"/>
        <w:rPr>
          <w:rFonts w:ascii="Arial" w:hAnsi="Arial" w:cs="Arial"/>
        </w:rPr>
      </w:pPr>
      <w:r w:rsidRPr="00BB4D06">
        <w:rPr>
          <w:rFonts w:ascii="Arial" w:hAnsi="Arial" w:cs="Arial"/>
        </w:rPr>
        <w:t>Felelős: Tarlós István</w:t>
      </w:r>
    </w:p>
    <w:p w:rsidR="00BC38F3" w:rsidRPr="00BB4D06" w:rsidRDefault="00BC38F3" w:rsidP="0045313C">
      <w:pPr>
        <w:jc w:val="both"/>
        <w:rPr>
          <w:rFonts w:ascii="Arial" w:hAnsi="Arial" w:cs="Arial"/>
        </w:rPr>
      </w:pPr>
      <w:r w:rsidRPr="00BB4D06">
        <w:rPr>
          <w:rFonts w:ascii="Arial" w:hAnsi="Arial" w:cs="Arial"/>
          <w:color w:val="000000"/>
        </w:rPr>
        <w:t>Budapest Főváros Önkormányzat vagyonáról, a vagyonelemek feletti tulajdonosi jogok gyakorlásáról szóló 22/2012. (III. 14.) Főv. Kgy. rendelet 56. § (1) bekezdésében foglaltak alapján a Budapesti Sportszolgáltató Központ Közhasznú Nonprofit Kft. legfőbb szervének hatáskörében eljárva módosítja a Társaság alapító okiratát az előterjesztés 19. sz. melléklete szerinti tartalommal. Felkéri a főpolgármestert az előterjesztés 19. sz. mellékletét képező alapító okirat módosítás, valamint az előterjesztés 20. sz. mellékletét képező módosításokkal egységes szerkezetbe foglalt alapító okirat aláírására és kiadására.</w:t>
      </w:r>
      <w:r w:rsidRPr="00BB4D06">
        <w:rPr>
          <w:rFonts w:ascii="Arial" w:hAnsi="Arial" w:cs="Arial"/>
          <w:color w:val="000000"/>
        </w:rPr>
        <w:tab/>
      </w:r>
      <w:r w:rsidRPr="00BB4D06">
        <w:rPr>
          <w:rFonts w:ascii="Arial" w:hAnsi="Arial" w:cs="Arial"/>
          <w:color w:val="000000"/>
        </w:rPr>
        <w:br/>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rsidR="00BC38F3" w:rsidRPr="00BB4D06" w:rsidRDefault="00BC38F3" w:rsidP="00BC38F3">
      <w:pPr>
        <w:jc w:val="both"/>
        <w:rPr>
          <w:rFonts w:ascii="Arial" w:hAnsi="Arial" w:cs="Arial"/>
        </w:rPr>
      </w:pPr>
      <w:r w:rsidRPr="00BB4D06">
        <w:rPr>
          <w:rFonts w:ascii="Arial" w:hAnsi="Arial" w:cs="Arial"/>
        </w:rPr>
        <w:t xml:space="preserve">Határidő: 30 nap </w:t>
      </w:r>
    </w:p>
    <w:p w:rsidR="00BC38F3" w:rsidRPr="00BB4D06" w:rsidRDefault="00BC38F3" w:rsidP="00BC38F3">
      <w:pPr>
        <w:jc w:val="both"/>
        <w:rPr>
          <w:rFonts w:ascii="Arial" w:hAnsi="Arial" w:cs="Arial"/>
        </w:rPr>
      </w:pPr>
      <w:r w:rsidRPr="00BB4D06">
        <w:rPr>
          <w:rFonts w:ascii="Arial" w:hAnsi="Arial" w:cs="Arial"/>
        </w:rPr>
        <w:t>Felelős: Tarlós István</w:t>
      </w:r>
    </w:p>
    <w:p w:rsidR="00BC38F3" w:rsidRPr="00BB4D06" w:rsidRDefault="00A17DA8" w:rsidP="0045313C">
      <w:pPr>
        <w:jc w:val="both"/>
        <w:rPr>
          <w:rFonts w:ascii="Arial" w:hAnsi="Arial" w:cs="Arial"/>
        </w:rPr>
      </w:pPr>
      <w:r w:rsidRPr="00BB4D06">
        <w:rPr>
          <w:rFonts w:ascii="Arial" w:hAnsi="Arial" w:cs="Arial"/>
          <w:color w:val="000000"/>
        </w:rPr>
        <w:t>Budapest Főváros Önkormányzat vagyonáról, a vagyonelemek feletti tulajdonosi jogok gyakorlásáról szóló 22/2012. (III. 14.) Főv. Kgy. rendelet 56. § (1) bekezdésében foglaltak alapján a Budapest Film Forgalmazó és Moziüzemi Zrt. legfőbb szervének hatáskörében eljárva módosítja a Társaság alapszabályát az előterjesztés 21. sz. melléklete szerinti tartalommal. Felkéri a főpolgármestert az előterjesztés 21. sz. mellékletét képező alapszabály módosítás, valamint az előterjesztés 22. sz. mellékletét képező módosításokkal egységes szerkezetbe foglalt alapszabály aláírására és kiadására.</w:t>
      </w:r>
      <w:r w:rsidRPr="00BB4D06">
        <w:rPr>
          <w:rFonts w:ascii="Arial" w:hAnsi="Arial" w:cs="Arial"/>
          <w:color w:val="000000"/>
        </w:rPr>
        <w:tab/>
      </w:r>
      <w:r w:rsidRPr="00BB4D06">
        <w:rPr>
          <w:rFonts w:ascii="Arial" w:hAnsi="Arial" w:cs="Arial"/>
          <w:color w:val="000000"/>
        </w:rPr>
        <w:br/>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rsidR="00A17DA8" w:rsidRPr="00BB4D06" w:rsidRDefault="00A17DA8" w:rsidP="00A17DA8">
      <w:pPr>
        <w:jc w:val="both"/>
        <w:rPr>
          <w:rFonts w:ascii="Arial" w:hAnsi="Arial" w:cs="Arial"/>
        </w:rPr>
      </w:pPr>
      <w:r w:rsidRPr="00BB4D06">
        <w:rPr>
          <w:rFonts w:ascii="Arial" w:hAnsi="Arial" w:cs="Arial"/>
        </w:rPr>
        <w:t xml:space="preserve">Határidő: 30 nap </w:t>
      </w:r>
    </w:p>
    <w:p w:rsidR="00A17DA8" w:rsidRPr="00BB4D06" w:rsidRDefault="00A17DA8" w:rsidP="00A17DA8">
      <w:pPr>
        <w:jc w:val="both"/>
        <w:rPr>
          <w:rFonts w:ascii="Arial" w:hAnsi="Arial" w:cs="Arial"/>
        </w:rPr>
      </w:pPr>
      <w:r w:rsidRPr="00BB4D06">
        <w:rPr>
          <w:rFonts w:ascii="Arial" w:hAnsi="Arial" w:cs="Arial"/>
        </w:rPr>
        <w:t>Felelős: Tarlós István</w:t>
      </w:r>
    </w:p>
    <w:p w:rsidR="00A3250F" w:rsidRPr="00BB4D06" w:rsidRDefault="00A3250F" w:rsidP="00AE3BCB">
      <w:pPr>
        <w:spacing w:after="0"/>
        <w:jc w:val="both"/>
        <w:rPr>
          <w:rFonts w:ascii="Arial" w:hAnsi="Arial" w:cs="Arial"/>
        </w:rPr>
      </w:pPr>
      <w:r w:rsidRPr="00BB4D06">
        <w:rPr>
          <w:rFonts w:ascii="Arial" w:hAnsi="Arial" w:cs="Arial"/>
        </w:rPr>
        <w:t xml:space="preserve">Budapest Főváros Önkormányzat vagyonáról, a vagyonelemek feletti tulajdonosi jogok gyakorlásáról szóló 22/2012. (III. 14.) Főv. Kgy. rendelet 56. § (1) bekezdésében foglaltak alapján a BFVK Zrt. legfőbb szervének hatáskörében eljárva módosítja a Társaság alapszabályát az </w:t>
      </w:r>
      <w:r w:rsidRPr="00BB4D06">
        <w:rPr>
          <w:rFonts w:ascii="Arial" w:hAnsi="Arial" w:cs="Arial"/>
        </w:rPr>
        <w:lastRenderedPageBreak/>
        <w:t>előterjesztés 23. sz. melléklete szerinti tartalommal. Felkéri a főpolgármestert az előterjesztés 23. sz. mellékletét képező alapszabály módosítás, valamint az előterjesztés 24. sz. mellékletét képező módosításokkal egységes szerkezetbe alapszabály aláírására és kiadására.</w:t>
      </w:r>
    </w:p>
    <w:p w:rsidR="00A3250F" w:rsidRPr="00BB4D06" w:rsidRDefault="00A3250F" w:rsidP="0045313C">
      <w:pPr>
        <w:jc w:val="both"/>
        <w:rPr>
          <w:rFonts w:ascii="Arial" w:hAnsi="Arial" w:cs="Arial"/>
        </w:rPr>
      </w:pPr>
      <w:r w:rsidRPr="00BB4D06">
        <w:rPr>
          <w:rFonts w:ascii="Arial" w:hAnsi="Arial" w:cs="Arial"/>
        </w:rPr>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rsidR="00A3250F" w:rsidRPr="00BB4D06" w:rsidRDefault="00A3250F" w:rsidP="0045313C">
      <w:pPr>
        <w:jc w:val="both"/>
        <w:rPr>
          <w:rFonts w:ascii="Arial" w:hAnsi="Arial" w:cs="Arial"/>
        </w:rPr>
      </w:pPr>
      <w:r w:rsidRPr="00BB4D06">
        <w:rPr>
          <w:rFonts w:ascii="Arial" w:hAnsi="Arial" w:cs="Arial"/>
        </w:rPr>
        <w:t xml:space="preserve">Határidő: 30 nap </w:t>
      </w:r>
    </w:p>
    <w:p w:rsidR="00A3250F" w:rsidRPr="00BB4D06" w:rsidRDefault="00A3250F" w:rsidP="0045313C">
      <w:pPr>
        <w:jc w:val="both"/>
        <w:rPr>
          <w:rFonts w:ascii="Arial" w:hAnsi="Arial" w:cs="Arial"/>
        </w:rPr>
      </w:pPr>
      <w:r w:rsidRPr="00BB4D06">
        <w:rPr>
          <w:rFonts w:ascii="Arial" w:hAnsi="Arial" w:cs="Arial"/>
        </w:rPr>
        <w:t>Felelős: Tarlós István</w:t>
      </w:r>
    </w:p>
    <w:p w:rsidR="00A3250F" w:rsidRPr="00BB4D06" w:rsidRDefault="00A3250F" w:rsidP="00AE3BCB">
      <w:pPr>
        <w:spacing w:after="0"/>
        <w:jc w:val="both"/>
        <w:rPr>
          <w:rFonts w:ascii="Arial" w:hAnsi="Arial" w:cs="Arial"/>
        </w:rPr>
      </w:pPr>
      <w:r w:rsidRPr="00BB4D06">
        <w:rPr>
          <w:rFonts w:ascii="Arial" w:hAnsi="Arial" w:cs="Arial"/>
        </w:rPr>
        <w:t>Budapest Főváros Önkormányzat vagyonáról, a vagyonelemek feletti tulajdonosi jogok gyakorlásáról szóló 22/2012. (III. 14.) Főv. Kgy. rendelet 56. § (1) bekezdésében foglaltak alapján a REK Rác Fürdő Eszközkezelő Kft. legfőbb szervének hatáskörében eljárva módosítja a Társaság alapító okiratát az előterjesztés 25. sz. melléklete szerinti tartalommal. Felkéri a főpolgármestert az előterjesztés 25. sz. mellékletét képező alapító okirat módosítás, valamint az előterjesztés 26. sz. mellékletét képező módosításokkal egységes szerkezetbe foglalt alapító okirat aláírására és kiadására.</w:t>
      </w:r>
    </w:p>
    <w:p w:rsidR="00A3250F" w:rsidRPr="00BB4D06" w:rsidRDefault="00A3250F" w:rsidP="0045313C">
      <w:pPr>
        <w:jc w:val="both"/>
        <w:rPr>
          <w:rFonts w:ascii="Arial" w:hAnsi="Arial" w:cs="Arial"/>
        </w:rPr>
      </w:pPr>
      <w:r w:rsidRPr="00BB4D06">
        <w:rPr>
          <w:rFonts w:ascii="Arial" w:hAnsi="Arial" w:cs="Arial"/>
        </w:rPr>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rsidR="00A3250F" w:rsidRPr="00BB4D06" w:rsidRDefault="00A3250F" w:rsidP="0045313C">
      <w:pPr>
        <w:jc w:val="both"/>
        <w:rPr>
          <w:rFonts w:ascii="Arial" w:hAnsi="Arial" w:cs="Arial"/>
        </w:rPr>
      </w:pPr>
      <w:r w:rsidRPr="00BB4D06">
        <w:rPr>
          <w:rFonts w:ascii="Arial" w:hAnsi="Arial" w:cs="Arial"/>
        </w:rPr>
        <w:t xml:space="preserve">Határidő: 30 nap </w:t>
      </w:r>
    </w:p>
    <w:p w:rsidR="00A3250F" w:rsidRPr="00BB4D06" w:rsidRDefault="00A3250F" w:rsidP="0045313C">
      <w:pPr>
        <w:jc w:val="both"/>
        <w:rPr>
          <w:rFonts w:ascii="Arial" w:hAnsi="Arial" w:cs="Arial"/>
        </w:rPr>
      </w:pPr>
      <w:r w:rsidRPr="00BB4D06">
        <w:rPr>
          <w:rFonts w:ascii="Arial" w:hAnsi="Arial" w:cs="Arial"/>
        </w:rPr>
        <w:t>Felelős: Tarlós István</w:t>
      </w:r>
    </w:p>
    <w:p w:rsidR="00A3250F" w:rsidRPr="00BB4D06" w:rsidRDefault="00A3250F" w:rsidP="00AE3BCB">
      <w:pPr>
        <w:spacing w:after="0"/>
        <w:jc w:val="both"/>
        <w:rPr>
          <w:rFonts w:ascii="Arial" w:hAnsi="Arial" w:cs="Arial"/>
        </w:rPr>
      </w:pPr>
      <w:r w:rsidRPr="00BB4D06">
        <w:rPr>
          <w:rFonts w:ascii="Arial" w:hAnsi="Arial" w:cs="Arial"/>
        </w:rPr>
        <w:t>Budapest Főváros Önkormányzat vagyonáról, a vagyonelemek feletti tulajdonosi jogok gyakorlásáról szóló 22/2012. (III. 14.) Főv. Kgy. rendelet 56. § (1) bekezdésében foglaltak alapján az Enviroduna Kft. legfőbb szervének hatáskörében eljárva módosítja a Társaság alapító okiratát az előterjesztés 27. sz. melléklete szerinti tartalommal. Felkéri a főpolgármestert az előterjesztés 27. sz. mellékletét képező alapító okirat módosítás, valamint az előterjesztés 28. sz. mellékletét képező módosításokkal egységes szerkezetbe foglalt alapító okirat aláírására és kiadására.</w:t>
      </w:r>
    </w:p>
    <w:p w:rsidR="00A3250F" w:rsidRPr="00BB4D06" w:rsidRDefault="00A3250F" w:rsidP="0045313C">
      <w:pPr>
        <w:jc w:val="both"/>
        <w:rPr>
          <w:rFonts w:ascii="Arial" w:hAnsi="Arial" w:cs="Arial"/>
        </w:rPr>
      </w:pPr>
      <w:r w:rsidRPr="00BB4D06">
        <w:rPr>
          <w:rFonts w:ascii="Arial" w:hAnsi="Arial" w:cs="Arial"/>
        </w:rPr>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rsidR="00A3250F" w:rsidRPr="00BB4D06" w:rsidRDefault="00A3250F" w:rsidP="0045313C">
      <w:pPr>
        <w:jc w:val="both"/>
        <w:rPr>
          <w:rFonts w:ascii="Arial" w:hAnsi="Arial" w:cs="Arial"/>
        </w:rPr>
      </w:pPr>
      <w:r w:rsidRPr="00BB4D06">
        <w:rPr>
          <w:rFonts w:ascii="Arial" w:hAnsi="Arial" w:cs="Arial"/>
        </w:rPr>
        <w:t xml:space="preserve">Határidő: 30 nap </w:t>
      </w:r>
    </w:p>
    <w:p w:rsidR="00A3250F" w:rsidRPr="00BB4D06" w:rsidRDefault="00A3250F" w:rsidP="0045313C">
      <w:pPr>
        <w:jc w:val="both"/>
        <w:rPr>
          <w:rFonts w:ascii="Arial" w:hAnsi="Arial" w:cs="Arial"/>
        </w:rPr>
      </w:pPr>
      <w:r w:rsidRPr="00BB4D06">
        <w:rPr>
          <w:rFonts w:ascii="Arial" w:hAnsi="Arial" w:cs="Arial"/>
        </w:rPr>
        <w:t>Felelős: Tarlós István</w:t>
      </w:r>
    </w:p>
    <w:p w:rsidR="00A3250F" w:rsidRPr="00BB4D06" w:rsidRDefault="00A3250F" w:rsidP="00AE3BCB">
      <w:pPr>
        <w:spacing w:after="0"/>
        <w:jc w:val="both"/>
        <w:rPr>
          <w:rFonts w:ascii="Arial" w:hAnsi="Arial" w:cs="Arial"/>
        </w:rPr>
      </w:pPr>
      <w:r w:rsidRPr="00BB4D06">
        <w:rPr>
          <w:rFonts w:ascii="Arial" w:hAnsi="Arial" w:cs="Arial"/>
        </w:rPr>
        <w:t>Budapest Főváros Önkormányzat vagyonáról, a vagyonelemek feletti tulajdonosi jogok gyakorlásáról szóló 22/2012. (III. 14.) Főv. Kgy. rendelet 56. § (1) bekezdésében foglaltak alapján a Budapest Főváros Városépítési Tervező Kft. legfőbb szervének hatáskörében eljárva módosítja a Társaság alapító okiratát az előterjesztés 29. sz. melléklete szerinti tartalommal. Felkéri a főpolgármestert az előterjesztés 29. sz. mellékletét képező alapító okirat módosítás, valamint az előterjesztés 30. sz. mellékletét képező módosításokkal egységes szerkezetbe foglalt alapító okirat aláírására és kiadására.</w:t>
      </w:r>
    </w:p>
    <w:p w:rsidR="00A3250F" w:rsidRPr="00BB4D06" w:rsidRDefault="00A3250F" w:rsidP="0045313C">
      <w:pPr>
        <w:jc w:val="both"/>
        <w:rPr>
          <w:rFonts w:ascii="Arial" w:hAnsi="Arial" w:cs="Arial"/>
        </w:rPr>
      </w:pPr>
      <w:r w:rsidRPr="00BB4D06">
        <w:rPr>
          <w:rFonts w:ascii="Arial" w:hAnsi="Arial" w:cs="Arial"/>
        </w:rPr>
        <w:lastRenderedPageBreak/>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rsidR="00A3250F" w:rsidRPr="00BB4D06" w:rsidRDefault="00A3250F" w:rsidP="0045313C">
      <w:pPr>
        <w:jc w:val="both"/>
        <w:rPr>
          <w:rFonts w:ascii="Arial" w:hAnsi="Arial" w:cs="Arial"/>
        </w:rPr>
      </w:pPr>
      <w:r w:rsidRPr="00BB4D06">
        <w:rPr>
          <w:rFonts w:ascii="Arial" w:hAnsi="Arial" w:cs="Arial"/>
        </w:rPr>
        <w:t xml:space="preserve">Határidő: 30 nap </w:t>
      </w:r>
    </w:p>
    <w:p w:rsidR="00A3250F" w:rsidRPr="00BB4D06" w:rsidRDefault="00A3250F" w:rsidP="0045313C">
      <w:pPr>
        <w:jc w:val="both"/>
        <w:rPr>
          <w:rFonts w:ascii="Arial" w:hAnsi="Arial" w:cs="Arial"/>
        </w:rPr>
      </w:pPr>
      <w:r w:rsidRPr="00BB4D06">
        <w:rPr>
          <w:rFonts w:ascii="Arial" w:hAnsi="Arial" w:cs="Arial"/>
        </w:rPr>
        <w:t>Felelős: Tarlós István</w:t>
      </w:r>
    </w:p>
    <w:p w:rsidR="00A3250F" w:rsidRPr="00BB4D06" w:rsidRDefault="00A3250F" w:rsidP="00AE3BCB">
      <w:pPr>
        <w:spacing w:after="0"/>
        <w:jc w:val="both"/>
        <w:rPr>
          <w:rFonts w:ascii="Arial" w:hAnsi="Arial" w:cs="Arial"/>
        </w:rPr>
      </w:pPr>
      <w:r w:rsidRPr="00BB4D06">
        <w:rPr>
          <w:rFonts w:ascii="Arial" w:hAnsi="Arial" w:cs="Arial"/>
        </w:rPr>
        <w:t>Budapest Főváros Önkormányzat vagyonáról, a vagyonelemek feletti tulajdonosi jogok gyakorlásáról szóló 22/2012. (III. 14.) Főv. Kgy. rendelet 56. § (1) bekezdésében foglaltak alapján a Fővárosi Közbeszerzési Lebonyolító és Minőségbiztosító Kft. legfőbb szervének hatáskörében eljárva módosítja a Társaság alapító okiratát az előterjesztés 31. sz. melléklete szerinti tartalommal. Felkéri a főpolgármestert az előterjesztés 31. sz. mellékletét képező alapító okirat módosítás, valamint az előterjesztés 32. sz. mellékletét képező módosításokkal egységes szerkezetbe foglalt alapító okirat aláírására és kiadására.</w:t>
      </w:r>
    </w:p>
    <w:p w:rsidR="00A3250F" w:rsidRPr="00BB4D06" w:rsidRDefault="00A3250F" w:rsidP="0045313C">
      <w:pPr>
        <w:jc w:val="both"/>
        <w:rPr>
          <w:rFonts w:ascii="Arial" w:hAnsi="Arial" w:cs="Arial"/>
        </w:rPr>
      </w:pPr>
      <w:r w:rsidRPr="00BB4D06">
        <w:rPr>
          <w:rFonts w:ascii="Arial" w:hAnsi="Arial" w:cs="Arial"/>
        </w:rPr>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rsidR="00A3250F" w:rsidRPr="00BB4D06" w:rsidRDefault="00A3250F" w:rsidP="0045313C">
      <w:pPr>
        <w:jc w:val="both"/>
        <w:rPr>
          <w:rFonts w:ascii="Arial" w:hAnsi="Arial" w:cs="Arial"/>
        </w:rPr>
      </w:pPr>
      <w:r w:rsidRPr="00BB4D06">
        <w:rPr>
          <w:rFonts w:ascii="Arial" w:hAnsi="Arial" w:cs="Arial"/>
        </w:rPr>
        <w:t xml:space="preserve">Határidő: 30 nap </w:t>
      </w:r>
    </w:p>
    <w:p w:rsidR="00A3250F" w:rsidRPr="00BB4D06" w:rsidRDefault="00A3250F" w:rsidP="0045313C">
      <w:pPr>
        <w:jc w:val="both"/>
        <w:rPr>
          <w:rFonts w:ascii="Arial" w:hAnsi="Arial" w:cs="Arial"/>
        </w:rPr>
      </w:pPr>
      <w:r w:rsidRPr="00BB4D06">
        <w:rPr>
          <w:rFonts w:ascii="Arial" w:hAnsi="Arial" w:cs="Arial"/>
        </w:rPr>
        <w:t>Felelős: Tarlós István</w:t>
      </w:r>
    </w:p>
    <w:p w:rsidR="00A17DA8" w:rsidRPr="00BB4D06" w:rsidRDefault="00A17DA8" w:rsidP="0045313C">
      <w:pPr>
        <w:jc w:val="both"/>
        <w:rPr>
          <w:rFonts w:ascii="Arial" w:hAnsi="Arial" w:cs="Arial"/>
        </w:rPr>
      </w:pPr>
      <w:r w:rsidRPr="00BB4D06">
        <w:rPr>
          <w:rFonts w:ascii="Arial" w:hAnsi="Arial" w:cs="Arial"/>
          <w:color w:val="000000"/>
        </w:rPr>
        <w:t>Budapest Főváros Önkormányzata vagyonáról, a vagyonelemek feletti tulajdonosi jogok gyakorlásáról szóló 22/2012. (III. 14.) Főv. Kgy. rendelet 56. § (1) bekezdésében foglalt hatáskörében eljárva úgy dönt, hogy a Fővárosi Vízművek Zrt. soron következő közgyűlésén Budapest Főváros Önkormányzata részvényesi képviselője kötött mandátummal eljárva „igen” szavazatával támogassa a következő döntés meghozatalát:</w:t>
      </w:r>
      <w:r w:rsidR="00BB4D06">
        <w:rPr>
          <w:rFonts w:ascii="Arial" w:hAnsi="Arial" w:cs="Arial"/>
          <w:color w:val="000000"/>
        </w:rPr>
        <w:tab/>
      </w:r>
      <w:r w:rsidRPr="00BB4D06">
        <w:rPr>
          <w:rFonts w:ascii="Arial" w:hAnsi="Arial" w:cs="Arial"/>
          <w:color w:val="000000"/>
        </w:rPr>
        <w:br/>
        <w:t xml:space="preserve">- A Társaság alapszabálya módosításának elfogadását az előterjesztés 33. sz. melléklete szerinti tartalommal. </w:t>
      </w:r>
      <w:r w:rsidRPr="00BB4D06">
        <w:rPr>
          <w:rFonts w:ascii="Arial" w:hAnsi="Arial" w:cs="Arial"/>
          <w:color w:val="000000"/>
        </w:rPr>
        <w:br/>
        <w:t>Meghatalmazza a főpolgármester által kijelölt személyt, hogy a Fővárosi Vízművek soron következő közgyűlésén a Fővárosi Önkormányzat részvényesi képviselőjeként kötött mandátummal eljárva vegyen részt, és felkéri a főpolgármestert a részvényesi képviselő meghatalmazásának aláírására és kiadására.</w:t>
      </w:r>
    </w:p>
    <w:p w:rsidR="00A17DA8" w:rsidRPr="00BB4D06" w:rsidRDefault="00A17DA8" w:rsidP="00A17DA8">
      <w:pPr>
        <w:jc w:val="both"/>
        <w:rPr>
          <w:rFonts w:ascii="Arial" w:hAnsi="Arial" w:cs="Arial"/>
        </w:rPr>
      </w:pPr>
      <w:r w:rsidRPr="00BB4D06">
        <w:rPr>
          <w:rFonts w:ascii="Arial" w:hAnsi="Arial" w:cs="Arial"/>
        </w:rPr>
        <w:t xml:space="preserve">Határidő: </w:t>
      </w:r>
      <w:r w:rsidR="00BB4D06" w:rsidRPr="00BB4D06">
        <w:rPr>
          <w:rFonts w:ascii="Arial" w:hAnsi="Arial" w:cs="Arial"/>
          <w:color w:val="000000"/>
        </w:rPr>
        <w:t>a Társaság soron következő közgyűlésének napja</w:t>
      </w:r>
    </w:p>
    <w:p w:rsidR="00A17DA8" w:rsidRPr="00BB4D06" w:rsidRDefault="00A17DA8" w:rsidP="00A17DA8">
      <w:pPr>
        <w:jc w:val="both"/>
        <w:rPr>
          <w:rFonts w:ascii="Arial" w:hAnsi="Arial" w:cs="Arial"/>
        </w:rPr>
      </w:pPr>
      <w:r w:rsidRPr="00BB4D06">
        <w:rPr>
          <w:rFonts w:ascii="Arial" w:hAnsi="Arial" w:cs="Arial"/>
        </w:rPr>
        <w:t>Felelős: Tarlós István</w:t>
      </w:r>
    </w:p>
    <w:p w:rsidR="00A3250F" w:rsidRPr="00BB4D06" w:rsidRDefault="00A3250F" w:rsidP="00AE3BCB">
      <w:pPr>
        <w:spacing w:after="0"/>
        <w:jc w:val="both"/>
        <w:rPr>
          <w:rFonts w:ascii="Arial" w:hAnsi="Arial" w:cs="Arial"/>
        </w:rPr>
      </w:pPr>
      <w:r w:rsidRPr="00BB4D06">
        <w:rPr>
          <w:rFonts w:ascii="Arial" w:hAnsi="Arial" w:cs="Arial"/>
        </w:rPr>
        <w:t>Budapest Főváros Önkormányzata vagyonáról, a vagyonelemek feletti tulajdonosi jogok gyakorlásáról szóló 22/2012 (III. 14.) Főv. Kgy. rendelet (Vagyonrendelet) 56. § (1) bekezdésében foglalt hatáskörében eljárva úgy dönt, hogy a Pro Regio Közép-Magyarországi Regionális Fejlesztési és Szolgáltató Nonprofit Közhasznú Kft. taggyűlési ülés nélküli tagi határozathozatala során Budapest Főváros Önkormányzata, mint tag képviseletében eljáró személy kötött mandátummal eljárva „igen” szavazatával támogassa a következő döntések meghozatalát:</w:t>
      </w:r>
    </w:p>
    <w:p w:rsidR="00A3250F" w:rsidRPr="00BB4D06" w:rsidRDefault="00A3250F" w:rsidP="00AE3BCB">
      <w:pPr>
        <w:spacing w:after="0"/>
        <w:jc w:val="both"/>
        <w:rPr>
          <w:rFonts w:ascii="Arial" w:hAnsi="Arial" w:cs="Arial"/>
        </w:rPr>
      </w:pPr>
      <w:r w:rsidRPr="00BB4D06">
        <w:rPr>
          <w:rFonts w:ascii="Arial" w:hAnsi="Arial" w:cs="Arial"/>
        </w:rPr>
        <w:t xml:space="preserve">- A társasági szerződés módosításának elfogadását az előterjesztés 36. sz. melléklete szerinti tartalommal. </w:t>
      </w:r>
    </w:p>
    <w:p w:rsidR="00A3250F" w:rsidRPr="00BB4D06" w:rsidRDefault="00A3250F" w:rsidP="00AE3BCB">
      <w:pPr>
        <w:spacing w:after="0"/>
        <w:jc w:val="both"/>
        <w:rPr>
          <w:rFonts w:ascii="Arial" w:hAnsi="Arial" w:cs="Arial"/>
        </w:rPr>
      </w:pPr>
      <w:r w:rsidRPr="00BB4D06">
        <w:rPr>
          <w:rFonts w:ascii="Arial" w:hAnsi="Arial" w:cs="Arial"/>
        </w:rPr>
        <w:lastRenderedPageBreak/>
        <w:t>- A szervezeti és működési szabályzata módosításának elfogadását az előterjesztés 38. sz. melléklete szerinti tartalommal.</w:t>
      </w:r>
    </w:p>
    <w:p w:rsidR="00A3250F" w:rsidRPr="00BB4D06" w:rsidRDefault="00A3250F" w:rsidP="00AE3BCB">
      <w:pPr>
        <w:spacing w:after="0"/>
        <w:jc w:val="both"/>
        <w:rPr>
          <w:rFonts w:ascii="Arial" w:hAnsi="Arial" w:cs="Arial"/>
        </w:rPr>
      </w:pPr>
      <w:r w:rsidRPr="00BB4D06">
        <w:rPr>
          <w:rFonts w:ascii="Arial" w:hAnsi="Arial" w:cs="Arial"/>
        </w:rPr>
        <w:t>- A felügyelőbizottság ügyrendje módosításának elfogadását az előterjesztés 39. sz. melléklete szerinti tartalommal.</w:t>
      </w:r>
    </w:p>
    <w:p w:rsidR="00A3250F" w:rsidRPr="00BB4D06" w:rsidRDefault="00A3250F" w:rsidP="0045313C">
      <w:pPr>
        <w:jc w:val="both"/>
        <w:rPr>
          <w:rFonts w:ascii="Arial" w:hAnsi="Arial" w:cs="Arial"/>
        </w:rPr>
      </w:pPr>
      <w:r w:rsidRPr="00BB4D06">
        <w:rPr>
          <w:rFonts w:ascii="Arial" w:hAnsi="Arial" w:cs="Arial"/>
        </w:rPr>
        <w:t xml:space="preserve">Meghatalmazza a főpolgármester által kijelölt személyt, hogy a Pro Regio Közép-Magyarországi Regionális Fejlesztési és Szolgáltató Nonprofit Közhasznú Kft. taggyűlési ülés tartása nélküli határozathozatalában Budapest Főváros Önkormányzata tag képviseletében kötött mandátummal eljárjon, és felkéri a főpolgármestert az általa a tagi határozatok aláírására kijelölt tagi képviselő meghatalmazásának aláírására és kiadására. </w:t>
      </w:r>
    </w:p>
    <w:p w:rsidR="00A3250F" w:rsidRPr="00BB4D06" w:rsidRDefault="00FE1C44" w:rsidP="0045313C">
      <w:pPr>
        <w:jc w:val="both"/>
        <w:rPr>
          <w:rFonts w:ascii="Arial" w:hAnsi="Arial" w:cs="Arial"/>
        </w:rPr>
      </w:pPr>
      <w:r w:rsidRPr="00BB4D06">
        <w:rPr>
          <w:rFonts w:ascii="Arial" w:hAnsi="Arial" w:cs="Arial"/>
        </w:rPr>
        <w:t xml:space="preserve">Határidő: </w:t>
      </w:r>
      <w:r w:rsidR="00A3250F" w:rsidRPr="00BB4D06">
        <w:rPr>
          <w:rFonts w:ascii="Arial" w:hAnsi="Arial" w:cs="Arial"/>
        </w:rPr>
        <w:t>a taggyűlési ülés nélküli tagi határozathozatal napja</w:t>
      </w:r>
    </w:p>
    <w:p w:rsidR="00A3250F" w:rsidRPr="00BB4D06" w:rsidRDefault="00A3250F" w:rsidP="0045313C">
      <w:pPr>
        <w:jc w:val="both"/>
        <w:rPr>
          <w:rFonts w:ascii="Arial" w:hAnsi="Arial" w:cs="Arial"/>
        </w:rPr>
      </w:pPr>
      <w:r w:rsidRPr="00BB4D06">
        <w:rPr>
          <w:rFonts w:ascii="Arial" w:hAnsi="Arial" w:cs="Arial"/>
        </w:rPr>
        <w:t>Felelős: Tarlós István</w:t>
      </w:r>
    </w:p>
    <w:p w:rsidR="00A3250F" w:rsidRPr="00BB4D06" w:rsidRDefault="00A3250F" w:rsidP="00AE3BCB">
      <w:pPr>
        <w:spacing w:after="0"/>
        <w:jc w:val="both"/>
        <w:rPr>
          <w:rFonts w:ascii="Arial" w:hAnsi="Arial" w:cs="Arial"/>
        </w:rPr>
      </w:pPr>
      <w:r w:rsidRPr="00BB4D06">
        <w:rPr>
          <w:rFonts w:ascii="Arial" w:hAnsi="Arial" w:cs="Arial"/>
        </w:rPr>
        <w:t>Budapest Főváros Önkormányzata vagyonáról, a vagyonelemek feletti tulajdonosi jogok gyakorlásáról szóló 22/2012. (III. 14.) Főv. Kgy. rendelet 56. § (1) és (2) bekezdéseiben foglalt hatáskörében eljárva úgy dönt, hogy a Budapest 2024 Nonprofit Zrt. közgyűlési ülés tartása nélküli határozathozatala során a Budapest Főváros Önkormányzata, mint részvényes képviseletében eljáró személy kötött mandátummal eljárva „igen” szavazatával támogassa a következő döntések meghozatalát:</w:t>
      </w:r>
    </w:p>
    <w:p w:rsidR="00A3250F" w:rsidRPr="00BB4D06" w:rsidRDefault="00A3250F" w:rsidP="00AE3BCB">
      <w:pPr>
        <w:spacing w:after="0"/>
        <w:jc w:val="both"/>
        <w:rPr>
          <w:rFonts w:ascii="Arial" w:hAnsi="Arial" w:cs="Arial"/>
        </w:rPr>
      </w:pPr>
      <w:r w:rsidRPr="00BB4D06">
        <w:rPr>
          <w:rFonts w:ascii="Arial" w:hAnsi="Arial" w:cs="Arial"/>
        </w:rPr>
        <w:t xml:space="preserve">- A Társaság alapszabálya módosításának elfogadását az előterjesztés 40. sz. melléklete szerinti tartalommal. </w:t>
      </w:r>
    </w:p>
    <w:p w:rsidR="00A3250F" w:rsidRPr="00BB4D06" w:rsidRDefault="00A3250F" w:rsidP="0045313C">
      <w:pPr>
        <w:jc w:val="both"/>
        <w:rPr>
          <w:rFonts w:ascii="Arial" w:hAnsi="Arial" w:cs="Arial"/>
        </w:rPr>
      </w:pPr>
      <w:r w:rsidRPr="00BB4D06">
        <w:rPr>
          <w:rFonts w:ascii="Arial" w:hAnsi="Arial" w:cs="Arial"/>
        </w:rPr>
        <w:t>Meghatalmazza a főpolgármester által kijelölt személyt, hogy a Budapest 2024 Nonprofit Zrt. közgyűlési ülés tartása nélküli határozathozatalában Budapest Főváros Önkormányzata részvényes képviseletében kötött mandátummal eljárjon és felkéri a főpolgármestert az általa a részvényesi határozatok aláírására kijelölt részvényesi képviselő meghatalmazásának aláírására és kiadására.</w:t>
      </w:r>
    </w:p>
    <w:p w:rsidR="00A3250F" w:rsidRPr="00BB4D06" w:rsidRDefault="00FE1C44" w:rsidP="0045313C">
      <w:pPr>
        <w:jc w:val="both"/>
        <w:rPr>
          <w:rFonts w:ascii="Arial" w:hAnsi="Arial" w:cs="Arial"/>
        </w:rPr>
      </w:pPr>
      <w:r w:rsidRPr="00BB4D06">
        <w:rPr>
          <w:rFonts w:ascii="Arial" w:hAnsi="Arial" w:cs="Arial"/>
        </w:rPr>
        <w:t xml:space="preserve">Határidő: </w:t>
      </w:r>
      <w:r w:rsidR="00A3250F" w:rsidRPr="00BB4D06">
        <w:rPr>
          <w:rFonts w:ascii="Arial" w:hAnsi="Arial" w:cs="Arial"/>
        </w:rPr>
        <w:t>a közgyűlés ülés nélküli részvényesi határozathozatalának napja</w:t>
      </w:r>
    </w:p>
    <w:p w:rsidR="00A3250F" w:rsidRPr="00BB4D06" w:rsidRDefault="00A3250F" w:rsidP="0045313C">
      <w:pPr>
        <w:jc w:val="both"/>
        <w:rPr>
          <w:rFonts w:ascii="Arial" w:hAnsi="Arial" w:cs="Arial"/>
        </w:rPr>
      </w:pPr>
      <w:r w:rsidRPr="00BB4D06">
        <w:rPr>
          <w:rFonts w:ascii="Arial" w:hAnsi="Arial" w:cs="Arial"/>
        </w:rPr>
        <w:t>Felelős: Tarlós István</w:t>
      </w:r>
    </w:p>
    <w:p w:rsidR="00A3250F" w:rsidRPr="00BB4D06" w:rsidRDefault="00A3250F" w:rsidP="00AE3BCB">
      <w:pPr>
        <w:spacing w:after="0"/>
        <w:jc w:val="both"/>
        <w:rPr>
          <w:rFonts w:ascii="Arial" w:hAnsi="Arial" w:cs="Arial"/>
        </w:rPr>
      </w:pPr>
      <w:r w:rsidRPr="00BB4D06">
        <w:rPr>
          <w:rFonts w:ascii="Arial" w:hAnsi="Arial" w:cs="Arial"/>
        </w:rPr>
        <w:t xml:space="preserve">Budapest Főváros Önkormányzata vagyonáról, a vagyonelemek feletti tulajdonosi jogok gyakorlásáról szóló 22/2012. (III. 14.) Főv. Kgy. rendelet 56. § (1) és (2) bekezdéseiben foglalt hatáskörében eljárva úgy dönt, hogy a Budapesti Nagybani Piac Zrt. soron következő közgyűlésén Budapest Főváros Önkormányzata, mint részvényes képviseletében a közszolgáltatási szerződés alapján eljáró BFVK Zrt. kötött mandátummal eljárva „igen” szavazatával támogassa a következő döntések meghozatalát: </w:t>
      </w:r>
    </w:p>
    <w:p w:rsidR="00A3250F" w:rsidRPr="00BB4D06" w:rsidRDefault="00A3250F" w:rsidP="0045313C">
      <w:pPr>
        <w:jc w:val="both"/>
        <w:rPr>
          <w:rFonts w:ascii="Arial" w:hAnsi="Arial" w:cs="Arial"/>
        </w:rPr>
      </w:pPr>
      <w:r w:rsidRPr="00BB4D06">
        <w:rPr>
          <w:rFonts w:ascii="Arial" w:hAnsi="Arial" w:cs="Arial"/>
        </w:rPr>
        <w:t xml:space="preserve">- A Budapesti Nagybani Piac Zrt. közgyűlése az előterjesztés 42-43. sz. mellékleteinek megfelelően jóváhagyja a Társaság alapszabályának módosítását és a változásokkal egységes szerkezetbe foglalt alapszabályát. </w:t>
      </w:r>
    </w:p>
    <w:p w:rsidR="00A3250F" w:rsidRPr="00BB4D06" w:rsidRDefault="00FE1C44" w:rsidP="0045313C">
      <w:pPr>
        <w:jc w:val="both"/>
        <w:rPr>
          <w:rFonts w:ascii="Arial" w:hAnsi="Arial" w:cs="Arial"/>
        </w:rPr>
      </w:pPr>
      <w:r w:rsidRPr="00BB4D06">
        <w:rPr>
          <w:rFonts w:ascii="Arial" w:hAnsi="Arial" w:cs="Arial"/>
        </w:rPr>
        <w:t xml:space="preserve">Határidő: </w:t>
      </w:r>
      <w:r w:rsidR="00A3250F" w:rsidRPr="00BB4D06">
        <w:rPr>
          <w:rFonts w:ascii="Arial" w:hAnsi="Arial" w:cs="Arial"/>
        </w:rPr>
        <w:t xml:space="preserve">a Társaság soron következő közgyűlésének napja </w:t>
      </w:r>
    </w:p>
    <w:p w:rsidR="00A3250F" w:rsidRPr="00BB4D06" w:rsidRDefault="00A3250F" w:rsidP="0045313C">
      <w:pPr>
        <w:jc w:val="both"/>
        <w:rPr>
          <w:rFonts w:ascii="Arial" w:hAnsi="Arial" w:cs="Arial"/>
        </w:rPr>
      </w:pPr>
      <w:r w:rsidRPr="00BB4D06">
        <w:rPr>
          <w:rFonts w:ascii="Arial" w:hAnsi="Arial" w:cs="Arial"/>
        </w:rPr>
        <w:t>Felelős: Tarlós István</w:t>
      </w:r>
    </w:p>
    <w:p w:rsidR="00A3250F" w:rsidRPr="00BB4D06" w:rsidRDefault="00A3250F" w:rsidP="00AE3BCB">
      <w:pPr>
        <w:spacing w:after="0"/>
        <w:jc w:val="both"/>
        <w:rPr>
          <w:rFonts w:ascii="Arial" w:hAnsi="Arial" w:cs="Arial"/>
        </w:rPr>
      </w:pPr>
      <w:r w:rsidRPr="00BB4D06">
        <w:rPr>
          <w:rFonts w:ascii="Arial" w:hAnsi="Arial" w:cs="Arial"/>
        </w:rPr>
        <w:t xml:space="preserve">Budapest Főváros Önkormányzata vagyonáról, a vagyonelemek feletti tulajdonosi jogok gyakorlásáról szóló 22/2012. (III. 14.) Főv. Kgy. rendelet 56. § (1) és (2) bekezdéseiben foglalt hatáskörében eljárva úgy dönt, hogy a Rév8 Zrt. soron következő közgyűlésén Budapest Főváros Önkormányzata, mint részvényes képviseletében a közszolgáltatási szerződés alapján eljáró </w:t>
      </w:r>
      <w:r w:rsidRPr="00BB4D06">
        <w:rPr>
          <w:rFonts w:ascii="Arial" w:hAnsi="Arial" w:cs="Arial"/>
        </w:rPr>
        <w:lastRenderedPageBreak/>
        <w:t xml:space="preserve">BFVK Zrt. kötött mandátummal eljárva „igen” szavazatával támogassa a következő döntések meghozatalát: </w:t>
      </w:r>
    </w:p>
    <w:p w:rsidR="00A3250F" w:rsidRPr="00BB4D06" w:rsidRDefault="00A3250F" w:rsidP="0045313C">
      <w:pPr>
        <w:jc w:val="both"/>
        <w:rPr>
          <w:rFonts w:ascii="Arial" w:hAnsi="Arial" w:cs="Arial"/>
        </w:rPr>
      </w:pPr>
      <w:r w:rsidRPr="00BB4D06">
        <w:rPr>
          <w:rFonts w:ascii="Arial" w:hAnsi="Arial" w:cs="Arial"/>
        </w:rPr>
        <w:t xml:space="preserve">- A Rév8 Zrt. közgyűlése az előterjesztés 44-45. sz. mellékleteinek megfelelően jóváhagyja a Társaság alapszabályának módosítását és a változásokkal egységes szerkezetbe foglalt alapszabályát. </w:t>
      </w:r>
    </w:p>
    <w:p w:rsidR="00A3250F" w:rsidRPr="00BB4D06" w:rsidRDefault="00FE1C44" w:rsidP="0045313C">
      <w:pPr>
        <w:jc w:val="both"/>
        <w:rPr>
          <w:rFonts w:ascii="Arial" w:hAnsi="Arial" w:cs="Arial"/>
        </w:rPr>
      </w:pPr>
      <w:r w:rsidRPr="00BB4D06">
        <w:rPr>
          <w:rFonts w:ascii="Arial" w:hAnsi="Arial" w:cs="Arial"/>
        </w:rPr>
        <w:t xml:space="preserve">Határidő: </w:t>
      </w:r>
      <w:r w:rsidR="00A3250F" w:rsidRPr="00BB4D06">
        <w:rPr>
          <w:rFonts w:ascii="Arial" w:hAnsi="Arial" w:cs="Arial"/>
        </w:rPr>
        <w:t xml:space="preserve">a Társaság soron következő közgyűlésének napja </w:t>
      </w:r>
    </w:p>
    <w:p w:rsidR="00A3250F" w:rsidRPr="00BB4D06" w:rsidRDefault="00A3250F" w:rsidP="0045313C">
      <w:pPr>
        <w:jc w:val="both"/>
        <w:rPr>
          <w:rFonts w:ascii="Arial" w:hAnsi="Arial" w:cs="Arial"/>
        </w:rPr>
      </w:pPr>
      <w:r w:rsidRPr="00BB4D06">
        <w:rPr>
          <w:rFonts w:ascii="Arial" w:hAnsi="Arial" w:cs="Arial"/>
        </w:rPr>
        <w:t>Felelős: Tarlós István</w:t>
      </w:r>
    </w:p>
    <w:p w:rsidR="00A3250F" w:rsidRPr="00BB4D06" w:rsidRDefault="00A3250F" w:rsidP="00AE3BCB">
      <w:pPr>
        <w:spacing w:after="0"/>
        <w:jc w:val="both"/>
        <w:rPr>
          <w:rFonts w:ascii="Arial" w:hAnsi="Arial" w:cs="Arial"/>
        </w:rPr>
      </w:pPr>
      <w:r w:rsidRPr="00BB4D06">
        <w:rPr>
          <w:rFonts w:ascii="Arial" w:hAnsi="Arial" w:cs="Arial"/>
        </w:rPr>
        <w:t>Budapest Főváros Önkormányzata vagyonáról, a vagyonelemek feletti tulajdonosi jogok gyakorlásáról szóló 22/2012. (III. 14.) Főv. Kgy. rendelet 56. § (1) bekezdésében foglalt hatáskörében eljárva úgy dönt, hogy a Fővárosi Csatornázási Művek Zrt. soron következő közgyűlésén Budapest Főváros Önkormányzata részvényesi képviselője kötött mandátummal eljárva „igen” szavazatával támogassa a következő döntés meghozatalát:</w:t>
      </w:r>
    </w:p>
    <w:p w:rsidR="00A3250F" w:rsidRPr="00BB4D06" w:rsidRDefault="00A3250F" w:rsidP="00AE3BCB">
      <w:pPr>
        <w:spacing w:after="0"/>
        <w:jc w:val="both"/>
        <w:rPr>
          <w:rFonts w:ascii="Arial" w:hAnsi="Arial" w:cs="Arial"/>
        </w:rPr>
      </w:pPr>
      <w:r w:rsidRPr="00BB4D06">
        <w:rPr>
          <w:rFonts w:ascii="Arial" w:hAnsi="Arial" w:cs="Arial"/>
        </w:rPr>
        <w:t xml:space="preserve">- A Társaság alapszabálya módosításának elfogadását az előterjesztés 46-47. számú mellékletei szerinti tartalommal. </w:t>
      </w:r>
    </w:p>
    <w:p w:rsidR="00A3250F" w:rsidRPr="00BB4D06" w:rsidRDefault="00A3250F" w:rsidP="0045313C">
      <w:pPr>
        <w:jc w:val="both"/>
        <w:rPr>
          <w:rFonts w:ascii="Arial" w:hAnsi="Arial" w:cs="Arial"/>
        </w:rPr>
      </w:pPr>
      <w:r w:rsidRPr="00BB4D06">
        <w:rPr>
          <w:rFonts w:ascii="Arial" w:hAnsi="Arial" w:cs="Arial"/>
        </w:rPr>
        <w:t>- A Társaság számviteli politikájának, valamint az Önköltség-számítási és a víziközmű-szolgáltatásról szóló 2011. évi CCIX. törvényben (Vksztv.) előírt számviteli szétválasztás módszertana szabályzatának módosítására vonatkozó javaslat elfogadását az előterjesztés 48. számú mellékletében foglaltak szerint.</w:t>
      </w:r>
      <w:r w:rsidR="00AE3BCB" w:rsidRPr="00BB4D06">
        <w:rPr>
          <w:rFonts w:ascii="Arial" w:hAnsi="Arial" w:cs="Arial"/>
        </w:rPr>
        <w:tab/>
      </w:r>
      <w:r w:rsidR="00AE3BCB" w:rsidRPr="00BB4D06">
        <w:rPr>
          <w:rFonts w:ascii="Arial" w:hAnsi="Arial" w:cs="Arial"/>
        </w:rPr>
        <w:br/>
      </w:r>
      <w:r w:rsidRPr="00BB4D06">
        <w:rPr>
          <w:rFonts w:ascii="Arial" w:hAnsi="Arial" w:cs="Arial"/>
        </w:rPr>
        <w:t>Meghatalmazza a főpolgármester által kijelölt személyt, hogy a Fővárosi Csatornázási Művek Zrt. soron következő közgyűlésén a Fővárosi Önkormányzat részvényesi képviselőjeként kötött mandátummal eljárva vegyen részt, és felkéri a főpolgármestert a részvényesi képviselő meghatalmazásának aláírására és kiadására.</w:t>
      </w:r>
    </w:p>
    <w:p w:rsidR="00A3250F" w:rsidRPr="00BB4D06" w:rsidRDefault="00FE1C44" w:rsidP="0045313C">
      <w:pPr>
        <w:jc w:val="both"/>
        <w:rPr>
          <w:rFonts w:ascii="Arial" w:hAnsi="Arial" w:cs="Arial"/>
        </w:rPr>
      </w:pPr>
      <w:r w:rsidRPr="00BB4D06">
        <w:rPr>
          <w:rFonts w:ascii="Arial" w:hAnsi="Arial" w:cs="Arial"/>
        </w:rPr>
        <w:t xml:space="preserve">Határidő: </w:t>
      </w:r>
      <w:r w:rsidR="00A3250F" w:rsidRPr="00BB4D06">
        <w:rPr>
          <w:rFonts w:ascii="Arial" w:hAnsi="Arial" w:cs="Arial"/>
        </w:rPr>
        <w:t xml:space="preserve">a Társaság soron következő közgyűlésének napja </w:t>
      </w:r>
    </w:p>
    <w:p w:rsidR="00A3250F" w:rsidRPr="00BB4D06" w:rsidRDefault="00A3250F" w:rsidP="0045313C">
      <w:pPr>
        <w:jc w:val="both"/>
        <w:rPr>
          <w:rFonts w:ascii="Arial" w:hAnsi="Arial" w:cs="Arial"/>
        </w:rPr>
      </w:pPr>
      <w:r w:rsidRPr="00BB4D06">
        <w:rPr>
          <w:rFonts w:ascii="Arial" w:hAnsi="Arial" w:cs="Arial"/>
        </w:rPr>
        <w:t>Felelős: Tarlós István</w:t>
      </w:r>
    </w:p>
    <w:p w:rsidR="00AC1171" w:rsidRPr="00BB4D06" w:rsidRDefault="006B0514" w:rsidP="008303FD">
      <w:pPr>
        <w:spacing w:after="0"/>
        <w:jc w:val="both"/>
        <w:rPr>
          <w:rFonts w:ascii="Arial" w:hAnsi="Arial" w:cs="Arial"/>
          <w:b/>
        </w:rPr>
      </w:pPr>
      <w:r w:rsidRPr="00BB4D06">
        <w:rPr>
          <w:rFonts w:ascii="Arial" w:hAnsi="Arial" w:cs="Arial"/>
          <w:b/>
        </w:rPr>
        <w:t xml:space="preserve">A Társaságok létesítő okiratainak módosításai aláírásra kerültek. Az alapítói döntésekről a Társaságok vezető tisztségviselőit értesítettük. A változásokat a Cégbíróság a nyilvántartásban átvezette. </w:t>
      </w:r>
    </w:p>
    <w:p w:rsidR="00BB4D06" w:rsidRPr="00BB4D06" w:rsidRDefault="00BB4D06" w:rsidP="008303FD">
      <w:pPr>
        <w:spacing w:after="0"/>
        <w:jc w:val="both"/>
        <w:rPr>
          <w:rFonts w:ascii="Arial" w:hAnsi="Arial" w:cs="Arial"/>
          <w:b/>
        </w:rPr>
      </w:pPr>
      <w:r w:rsidRPr="00BB4D06">
        <w:rPr>
          <w:rFonts w:ascii="Arial" w:hAnsi="Arial" w:cs="Arial"/>
          <w:b/>
          <w:color w:val="000000"/>
        </w:rPr>
        <w:t>A Fővárosi Vízművek Zrt. rendkívüli közgyűlésén a Fővárosi Önkormányzat meghatalmazott részvényesi képviselője kötött mandátummal eljárva igen szavaz</w:t>
      </w:r>
      <w:r w:rsidR="00D600CB">
        <w:rPr>
          <w:rFonts w:ascii="Arial" w:hAnsi="Arial" w:cs="Arial"/>
          <w:b/>
          <w:color w:val="000000"/>
        </w:rPr>
        <w:t>a</w:t>
      </w:r>
      <w:r w:rsidRPr="00BB4D06">
        <w:rPr>
          <w:rFonts w:ascii="Arial" w:hAnsi="Arial" w:cs="Arial"/>
          <w:b/>
          <w:color w:val="000000"/>
        </w:rPr>
        <w:t>tával támogatta a társaság alapszabályának módosítását.</w:t>
      </w:r>
    </w:p>
    <w:p w:rsidR="00A3250F" w:rsidRPr="00BB4D06" w:rsidRDefault="00AC1171" w:rsidP="008303FD">
      <w:pPr>
        <w:spacing w:after="0"/>
        <w:jc w:val="both"/>
        <w:rPr>
          <w:rFonts w:ascii="Arial" w:hAnsi="Arial" w:cs="Arial"/>
          <w:b/>
        </w:rPr>
      </w:pPr>
      <w:r w:rsidRPr="00BB4D06">
        <w:rPr>
          <w:rFonts w:ascii="Arial" w:hAnsi="Arial" w:cs="Arial"/>
          <w:b/>
        </w:rPr>
        <w:t>A Pro Regio Kft. taggyűlési ülés nélküli tagi határozathozatala során a Fővárosi Önkormányzat kép</w:t>
      </w:r>
      <w:r w:rsidR="00BB4D06" w:rsidRPr="00BB4D06">
        <w:rPr>
          <w:rFonts w:ascii="Arial" w:hAnsi="Arial" w:cs="Arial"/>
          <w:b/>
        </w:rPr>
        <w:t>viselője</w:t>
      </w:r>
      <w:r w:rsidRPr="00BB4D06">
        <w:rPr>
          <w:rFonts w:ascii="Arial" w:hAnsi="Arial" w:cs="Arial"/>
          <w:b/>
        </w:rPr>
        <w:t xml:space="preserve"> </w:t>
      </w:r>
      <w:r w:rsidR="00AE3BCB" w:rsidRPr="00BB4D06">
        <w:rPr>
          <w:rFonts w:ascii="Arial" w:hAnsi="Arial" w:cs="Arial"/>
          <w:b/>
        </w:rPr>
        <w:t xml:space="preserve">a </w:t>
      </w:r>
      <w:r w:rsidRPr="00BB4D06">
        <w:rPr>
          <w:rFonts w:ascii="Arial" w:hAnsi="Arial" w:cs="Arial"/>
          <w:b/>
        </w:rPr>
        <w:t>2016. május 10-</w:t>
      </w:r>
      <w:r w:rsidR="00BB4D06" w:rsidRPr="00BB4D06">
        <w:rPr>
          <w:rFonts w:ascii="Arial" w:hAnsi="Arial" w:cs="Arial"/>
          <w:b/>
        </w:rPr>
        <w:t xml:space="preserve">én kelt meghatalmazás alapján </w:t>
      </w:r>
      <w:r w:rsidRPr="00BB4D06">
        <w:rPr>
          <w:rFonts w:ascii="Arial" w:hAnsi="Arial" w:cs="Arial"/>
          <w:b/>
        </w:rPr>
        <w:t xml:space="preserve">a közgyűlési határozatban foglaltaknak megfelelően, kötött mandátummal eljárva írásban szavazott, a Társaság ügyvezetője által megküldött szavazó ív 2016. május 18-án aláírásra került mindkét tulajdonos tagi képviselője részéről. </w:t>
      </w:r>
    </w:p>
    <w:p w:rsidR="00AC1171" w:rsidRPr="00BB4D06" w:rsidRDefault="00AC1171" w:rsidP="008303FD">
      <w:pPr>
        <w:spacing w:after="0"/>
        <w:jc w:val="both"/>
        <w:rPr>
          <w:rFonts w:ascii="Arial" w:hAnsi="Arial" w:cs="Arial"/>
          <w:b/>
        </w:rPr>
      </w:pPr>
      <w:r w:rsidRPr="00BB4D06">
        <w:rPr>
          <w:rFonts w:ascii="Arial" w:hAnsi="Arial" w:cs="Arial"/>
          <w:b/>
        </w:rPr>
        <w:t>A Budapest 2024. Nonprofit Zrt. közgyűlés tartása nélküli határozathozatalához Budapest Főváros Önkormányzata részvényesi képviselőjének meghatalmazása aláírásra és kiadásra került dr. Czing</w:t>
      </w:r>
      <w:r w:rsidR="00010EBE" w:rsidRPr="00BB4D06">
        <w:rPr>
          <w:rFonts w:ascii="Arial" w:hAnsi="Arial" w:cs="Arial"/>
          <w:b/>
        </w:rPr>
        <w:t>r</w:t>
      </w:r>
      <w:r w:rsidRPr="00BB4D06">
        <w:rPr>
          <w:rFonts w:ascii="Arial" w:hAnsi="Arial" w:cs="Arial"/>
          <w:b/>
        </w:rPr>
        <w:t xml:space="preserve">áber András részére 2016. április 4-én, aki a meghatalmazás alapján kötött mandátummal eljárva az alapszabály módosításra is kiterjedő részvényesi határozatokat aláírta. </w:t>
      </w:r>
    </w:p>
    <w:p w:rsidR="00AC1171" w:rsidRPr="00BB4D06" w:rsidRDefault="00AC1171" w:rsidP="008303FD">
      <w:pPr>
        <w:spacing w:after="0"/>
        <w:jc w:val="both"/>
        <w:rPr>
          <w:rFonts w:ascii="Arial" w:hAnsi="Arial" w:cs="Arial"/>
          <w:b/>
        </w:rPr>
      </w:pPr>
      <w:r w:rsidRPr="00BB4D06">
        <w:rPr>
          <w:rFonts w:ascii="Arial" w:hAnsi="Arial" w:cs="Arial"/>
          <w:b/>
        </w:rPr>
        <w:t>A BFVK Zrt. közszolgáltatási szerződésében a Budapesti Nagybani Piac Zrt. és a RÉV8 Zrt. stratégia besorolású portfó</w:t>
      </w:r>
      <w:r w:rsidR="003238B6" w:rsidRPr="00BB4D06">
        <w:rPr>
          <w:rFonts w:ascii="Arial" w:hAnsi="Arial" w:cs="Arial"/>
          <w:b/>
        </w:rPr>
        <w:t>lióba tartozik, ezért a T</w:t>
      </w:r>
      <w:r w:rsidRPr="00BB4D06">
        <w:rPr>
          <w:rFonts w:ascii="Arial" w:hAnsi="Arial" w:cs="Arial"/>
          <w:b/>
        </w:rPr>
        <w:t>ársaság</w:t>
      </w:r>
      <w:r w:rsidR="00AE3BCB" w:rsidRPr="00BB4D06">
        <w:rPr>
          <w:rFonts w:ascii="Arial" w:hAnsi="Arial" w:cs="Arial"/>
          <w:b/>
        </w:rPr>
        <w:t>ok legfőbb szervének ülései</w:t>
      </w:r>
      <w:r w:rsidRPr="00BB4D06">
        <w:rPr>
          <w:rFonts w:ascii="Arial" w:hAnsi="Arial" w:cs="Arial"/>
          <w:b/>
        </w:rPr>
        <w:t>n, a Budapesti Nagybani Piac Zrt.</w:t>
      </w:r>
      <w:r w:rsidR="006E7394" w:rsidRPr="00BB4D06">
        <w:rPr>
          <w:rFonts w:ascii="Arial" w:hAnsi="Arial" w:cs="Arial"/>
          <w:b/>
        </w:rPr>
        <w:t xml:space="preserve"> és a RÉV8 Zrt.</w:t>
      </w:r>
      <w:r w:rsidR="00AE3BCB" w:rsidRPr="00BB4D06">
        <w:rPr>
          <w:rFonts w:ascii="Arial" w:hAnsi="Arial" w:cs="Arial"/>
          <w:b/>
        </w:rPr>
        <w:t xml:space="preserve"> közgyűlései</w:t>
      </w:r>
      <w:r w:rsidRPr="00BB4D06">
        <w:rPr>
          <w:rFonts w:ascii="Arial" w:hAnsi="Arial" w:cs="Arial"/>
          <w:b/>
        </w:rPr>
        <w:t xml:space="preserve">n általános meghatalmazás alapján a BFVK Zrt. képviseli Budapest Főváros Önkormányzatát. A határozatok hiteles </w:t>
      </w:r>
      <w:r w:rsidRPr="00BB4D06">
        <w:rPr>
          <w:rFonts w:ascii="Arial" w:hAnsi="Arial" w:cs="Arial"/>
          <w:b/>
        </w:rPr>
        <w:lastRenderedPageBreak/>
        <w:t>kivonatát megküldtük a BFVK Zrt. vezérigazgatójának</w:t>
      </w:r>
      <w:r w:rsidR="00112BC9" w:rsidRPr="00BB4D06">
        <w:rPr>
          <w:rFonts w:ascii="Arial" w:hAnsi="Arial" w:cs="Arial"/>
          <w:b/>
        </w:rPr>
        <w:t>,</w:t>
      </w:r>
      <w:r w:rsidRPr="00BB4D06">
        <w:rPr>
          <w:rFonts w:ascii="Arial" w:hAnsi="Arial" w:cs="Arial"/>
          <w:b/>
        </w:rPr>
        <w:t xml:space="preserve"> annak érdekében, hogy a Fővárosi Közgyűlés döntésének megfelelően kötött mandátummal eljárva "igen" szavazatával támogassa a </w:t>
      </w:r>
      <w:r w:rsidR="003238B6" w:rsidRPr="00BB4D06">
        <w:rPr>
          <w:rFonts w:ascii="Arial" w:hAnsi="Arial" w:cs="Arial"/>
          <w:b/>
        </w:rPr>
        <w:t>T</w:t>
      </w:r>
      <w:r w:rsidRPr="00BB4D06">
        <w:rPr>
          <w:rFonts w:ascii="Arial" w:hAnsi="Arial" w:cs="Arial"/>
          <w:b/>
        </w:rPr>
        <w:t>ársaság</w:t>
      </w:r>
      <w:r w:rsidR="00AE3BCB" w:rsidRPr="00BB4D06">
        <w:rPr>
          <w:rFonts w:ascii="Arial" w:hAnsi="Arial" w:cs="Arial"/>
          <w:b/>
        </w:rPr>
        <w:t>ok alapszabályai</w:t>
      </w:r>
      <w:r w:rsidRPr="00BB4D06">
        <w:rPr>
          <w:rFonts w:ascii="Arial" w:hAnsi="Arial" w:cs="Arial"/>
          <w:b/>
        </w:rPr>
        <w:t xml:space="preserve">nak módosítását. </w:t>
      </w:r>
    </w:p>
    <w:p w:rsidR="006B0514" w:rsidRPr="00BB4D06" w:rsidRDefault="00AC1171" w:rsidP="008303FD">
      <w:pPr>
        <w:spacing w:after="0"/>
        <w:jc w:val="both"/>
        <w:rPr>
          <w:rFonts w:ascii="Arial" w:hAnsi="Arial" w:cs="Arial"/>
          <w:b/>
        </w:rPr>
      </w:pPr>
      <w:r w:rsidRPr="00BB4D06">
        <w:rPr>
          <w:rFonts w:ascii="Arial" w:hAnsi="Arial" w:cs="Arial"/>
          <w:b/>
        </w:rPr>
        <w:t>A Fővárosi Csatornázási Művek Zrt. 2016. március 31-én megtartott rendkívüli közgyűlésén a Fővárosi Önkormányzat meghatalmazott részvényesi képviselője kötött mandátummal eljárva "igen" szavazatával támogatta a Fővárosi Közgyűlés határozatában meghozott előzetes döntéseket, így a Társaság alapszabályának módosítását is. A határozatok végrehajtása megtörtént.</w:t>
      </w:r>
    </w:p>
    <w:p w:rsidR="003238B6" w:rsidRPr="003238B6" w:rsidRDefault="003238B6" w:rsidP="0045313C">
      <w:pPr>
        <w:jc w:val="both"/>
        <w:rPr>
          <w:rFonts w:ascii="Arial" w:hAnsi="Arial" w:cs="Arial"/>
        </w:rPr>
      </w:pPr>
    </w:p>
    <w:p w:rsidR="00A3250F" w:rsidRPr="0045313C" w:rsidRDefault="00FE1C44" w:rsidP="002560D0">
      <w:pPr>
        <w:spacing w:after="0"/>
        <w:jc w:val="both"/>
        <w:rPr>
          <w:rFonts w:ascii="Arial" w:hAnsi="Arial" w:cs="Arial"/>
        </w:rPr>
      </w:pPr>
      <w:r>
        <w:rPr>
          <w:rFonts w:ascii="Arial" w:hAnsi="Arial" w:cs="Arial"/>
        </w:rPr>
        <w:t>„</w:t>
      </w:r>
      <w:r w:rsidR="00A3250F" w:rsidRPr="0045313C">
        <w:rPr>
          <w:rFonts w:ascii="Arial" w:hAnsi="Arial" w:cs="Arial"/>
        </w:rPr>
        <w:t>Javaslat az Oltalom Karitatív Egyesület használati szerződésének felmondására a Bp. V., József nádor tér 10. sz.</w:t>
      </w:r>
      <w:r>
        <w:rPr>
          <w:rFonts w:ascii="Arial" w:hAnsi="Arial" w:cs="Arial"/>
        </w:rPr>
        <w:t xml:space="preserve"> alatti ingatlan vonatkozásában” című napirend keretében a </w:t>
      </w:r>
      <w:r w:rsidR="00A3250F" w:rsidRPr="00FE1C44">
        <w:rPr>
          <w:rFonts w:ascii="Arial" w:hAnsi="Arial" w:cs="Arial"/>
          <w:b/>
          <w:u w:val="single"/>
        </w:rPr>
        <w:t>298</w:t>
      </w:r>
      <w:r w:rsidRPr="00FE1C44">
        <w:rPr>
          <w:rFonts w:ascii="Arial" w:hAnsi="Arial" w:cs="Arial"/>
          <w:b/>
          <w:u w:val="single"/>
        </w:rPr>
        <w:t>; 301-302</w:t>
      </w:r>
      <w:r w:rsidR="00A3250F" w:rsidRPr="00FE1C44">
        <w:rPr>
          <w:rFonts w:ascii="Arial" w:hAnsi="Arial" w:cs="Arial"/>
          <w:b/>
          <w:u w:val="single"/>
        </w:rPr>
        <w:t>/2016.</w:t>
      </w:r>
      <w:r w:rsidRPr="00FE1C44">
        <w:rPr>
          <w:rFonts w:ascii="Arial" w:hAnsi="Arial" w:cs="Arial"/>
          <w:b/>
          <w:u w:val="single"/>
        </w:rPr>
        <w:t xml:space="preserve"> </w:t>
      </w:r>
      <w:r w:rsidR="00A3250F" w:rsidRPr="00FE1C44">
        <w:rPr>
          <w:rFonts w:ascii="Arial" w:hAnsi="Arial" w:cs="Arial"/>
          <w:b/>
          <w:u w:val="single"/>
        </w:rPr>
        <w:t>(III.</w:t>
      </w:r>
      <w:r w:rsidRPr="00FE1C44">
        <w:rPr>
          <w:rFonts w:ascii="Arial" w:hAnsi="Arial" w:cs="Arial"/>
          <w:b/>
          <w:u w:val="single"/>
        </w:rPr>
        <w:t xml:space="preserve"> </w:t>
      </w:r>
      <w:r w:rsidR="00A3250F" w:rsidRPr="00FE1C44">
        <w:rPr>
          <w:rFonts w:ascii="Arial" w:hAnsi="Arial" w:cs="Arial"/>
          <w:b/>
          <w:u w:val="single"/>
        </w:rPr>
        <w:t>30.)</w:t>
      </w:r>
      <w:r w:rsidRPr="00FE1C44">
        <w:rPr>
          <w:rFonts w:ascii="Arial" w:hAnsi="Arial" w:cs="Arial"/>
          <w:b/>
          <w:u w:val="single"/>
        </w:rPr>
        <w:t xml:space="preserve"> határozatok</w:t>
      </w:r>
      <w:r>
        <w:rPr>
          <w:rFonts w:ascii="Arial" w:hAnsi="Arial" w:cs="Arial"/>
          <w:b/>
          <w:u w:val="single"/>
        </w:rPr>
        <w:t>ban</w:t>
      </w:r>
      <w:r>
        <w:rPr>
          <w:rFonts w:ascii="Arial" w:hAnsi="Arial" w:cs="Arial"/>
        </w:rPr>
        <w:t xml:space="preserve"> </w:t>
      </w:r>
      <w:r w:rsidR="00A3250F" w:rsidRPr="0045313C">
        <w:rPr>
          <w:rFonts w:ascii="Arial" w:hAnsi="Arial" w:cs="Arial"/>
        </w:rPr>
        <w:t>a Fővárosi Önkormányzat tulajdonában lévő nem lakás céljára szolgáló helyiségek feletti tulajdonosi jogok gyakorlásáról szóló 40/2006. (VII. 14.) Főv. Kgy. rendelet 35. § (1) bekezdésében biztosított jogkörében eljárva úgy dönt, hogy – a Polgári Törvénykönyvről szóló 1959. évi IV. törvény 585. § (2) bekezdése alapján – 2016. augusztus 31. napjával felmondja a Fővárosi Önkormányzat és az Oltalom Karitatív Egyesület között 2000. január 10-én létrejött határozatlan idejű használati szerződést a Fővárosi Önkormányzat tulajdonában lévő, 24461/A/26 hrsz.-ú, Bp. V., József nádor tér 10. (V., Erzsébet tér 3.) „A” épület „C” lépcsőház 2. emeleti, 515 nm alapterületű, női átmeneti hajléktalan szállóként működő helyiségcsoport használatára vonatkozóan. Ezzel egyidejűleg gondoskodik az átmeneti szállás lakóinak a 1097 Budapest IX., Gyáli út 33-35. sz. alatti munkásszálló „B” épület V. emeletén kialakított átmeneti szállóban történő elhelyezéséről 2016. október 1-jei határidővel.</w:t>
      </w:r>
    </w:p>
    <w:p w:rsidR="00A3250F" w:rsidRPr="0045313C" w:rsidRDefault="00A3250F" w:rsidP="0045313C">
      <w:pPr>
        <w:jc w:val="both"/>
        <w:rPr>
          <w:rFonts w:ascii="Arial" w:hAnsi="Arial" w:cs="Arial"/>
        </w:rPr>
      </w:pPr>
      <w:r w:rsidRPr="0045313C">
        <w:rPr>
          <w:rFonts w:ascii="Arial" w:hAnsi="Arial" w:cs="Arial"/>
        </w:rPr>
        <w:t>Felkéri a főpolgármestert az előterjesztés 5. sz. mellékletét képező felmondás aláírására.</w:t>
      </w:r>
    </w:p>
    <w:p w:rsidR="00A3250F" w:rsidRPr="0045313C" w:rsidRDefault="00A3250F" w:rsidP="0045313C">
      <w:pPr>
        <w:jc w:val="both"/>
        <w:rPr>
          <w:rFonts w:ascii="Arial" w:hAnsi="Arial" w:cs="Arial"/>
        </w:rPr>
      </w:pPr>
      <w:r w:rsidRPr="0045313C">
        <w:rPr>
          <w:rFonts w:ascii="Arial" w:hAnsi="Arial" w:cs="Arial"/>
        </w:rPr>
        <w:t xml:space="preserve">Határidő: 30 nap </w:t>
      </w:r>
    </w:p>
    <w:p w:rsidR="00A3250F" w:rsidRPr="0045313C" w:rsidRDefault="00A3250F" w:rsidP="0045313C">
      <w:pPr>
        <w:jc w:val="both"/>
        <w:rPr>
          <w:rFonts w:ascii="Arial" w:hAnsi="Arial" w:cs="Arial"/>
        </w:rPr>
      </w:pPr>
      <w:r w:rsidRPr="0045313C">
        <w:rPr>
          <w:rFonts w:ascii="Arial" w:hAnsi="Arial" w:cs="Arial"/>
        </w:rPr>
        <w:t xml:space="preserve">Felelős: Tarlós István </w:t>
      </w:r>
    </w:p>
    <w:p w:rsidR="00A3250F" w:rsidRPr="0045313C" w:rsidRDefault="00A3250F" w:rsidP="0045313C">
      <w:pPr>
        <w:jc w:val="both"/>
        <w:rPr>
          <w:rFonts w:ascii="Arial" w:hAnsi="Arial" w:cs="Arial"/>
        </w:rPr>
      </w:pPr>
      <w:r w:rsidRPr="0045313C">
        <w:rPr>
          <w:rFonts w:ascii="Arial" w:hAnsi="Arial" w:cs="Arial"/>
        </w:rPr>
        <w:t>Felkéri a főpolgármestert, hogy az előirányzat módosításokra vonatkozó döntéseket vezesse át a költségvetési rendeleten.</w:t>
      </w:r>
    </w:p>
    <w:p w:rsidR="00A3250F" w:rsidRPr="0045313C" w:rsidRDefault="00705478" w:rsidP="0045313C">
      <w:pPr>
        <w:jc w:val="both"/>
        <w:rPr>
          <w:rFonts w:ascii="Arial" w:hAnsi="Arial" w:cs="Arial"/>
        </w:rPr>
      </w:pPr>
      <w:r>
        <w:rPr>
          <w:rFonts w:ascii="Arial" w:hAnsi="Arial" w:cs="Arial"/>
        </w:rPr>
        <w:t xml:space="preserve">Határidő: </w:t>
      </w:r>
      <w:r w:rsidR="00A3250F" w:rsidRPr="0045313C">
        <w:rPr>
          <w:rFonts w:ascii="Arial" w:hAnsi="Arial" w:cs="Arial"/>
        </w:rPr>
        <w:t>a költségvetési rendelet soron következő módosítása</w:t>
      </w:r>
    </w:p>
    <w:p w:rsidR="00A3250F" w:rsidRPr="0045313C" w:rsidRDefault="00A3250F" w:rsidP="0045313C">
      <w:pPr>
        <w:jc w:val="both"/>
        <w:rPr>
          <w:rFonts w:ascii="Arial" w:hAnsi="Arial" w:cs="Arial"/>
        </w:rPr>
      </w:pPr>
      <w:r w:rsidRPr="0045313C">
        <w:rPr>
          <w:rFonts w:ascii="Arial" w:hAnsi="Arial" w:cs="Arial"/>
        </w:rPr>
        <w:t xml:space="preserve">Felelős: Tarlós István </w:t>
      </w:r>
    </w:p>
    <w:p w:rsidR="00A3250F" w:rsidRPr="0045313C" w:rsidRDefault="00A3250F" w:rsidP="0045313C">
      <w:pPr>
        <w:jc w:val="both"/>
        <w:rPr>
          <w:rFonts w:ascii="Arial" w:hAnsi="Arial" w:cs="Arial"/>
        </w:rPr>
      </w:pPr>
      <w:r w:rsidRPr="0045313C">
        <w:rPr>
          <w:rFonts w:ascii="Arial" w:hAnsi="Arial" w:cs="Arial"/>
        </w:rPr>
        <w:t>A Fővárosi Önkormányzat Szervezeti és Működési Szabályzatáról szóló 53/2014. (XII. 12.) Főv. Kgy. rendelet 1. § (7) bekezdése és az 54. § (3) bekezdése szerint eseti jelleggel magához vonja Budapest Főváros Önkormányzata és intézményei beruházási és felújítási tevékenysége előkészítésének, jóváhagyásának, megvalósításának rendjéről szóló 50/1998. (X. 30.) Főv. Kgy. rendelet 14. § (2) bekezdésében foglalt felhatalmazás szerinti főpolgármesteri hatáskört és jóváhagyja a „BMSZKI Gyáli úti telephely, "B" épület hajléktalan átmeneti szálló kialakítása” megnevezésű feladat 7154 egyedi azonosító számú, valamint a „BMSZKI Gyáli úti telephely, "B" épület hajléktalan átmeneti szálló kialakításához berendezések beszerzése” megnevezésű feladat 7200 egyedi azonosító számú engedélyokiratait az előterjesztés 6. sz. melléklete szerinti tartalommal. Egyidejűleg felkéri a főpolgármestert az engedélyokiratok aláírására.</w:t>
      </w:r>
    </w:p>
    <w:p w:rsidR="00A3250F" w:rsidRPr="0045313C" w:rsidRDefault="00A3250F" w:rsidP="0045313C">
      <w:pPr>
        <w:jc w:val="both"/>
        <w:rPr>
          <w:rFonts w:ascii="Arial" w:hAnsi="Arial" w:cs="Arial"/>
        </w:rPr>
      </w:pPr>
      <w:r w:rsidRPr="0045313C">
        <w:rPr>
          <w:rFonts w:ascii="Arial" w:hAnsi="Arial" w:cs="Arial"/>
        </w:rPr>
        <w:t xml:space="preserve">Határidő: 60 nap </w:t>
      </w:r>
    </w:p>
    <w:p w:rsidR="00A3250F" w:rsidRPr="0045313C" w:rsidRDefault="00A3250F" w:rsidP="0045313C">
      <w:pPr>
        <w:jc w:val="both"/>
        <w:rPr>
          <w:rFonts w:ascii="Arial" w:hAnsi="Arial" w:cs="Arial"/>
        </w:rPr>
      </w:pPr>
      <w:r w:rsidRPr="0045313C">
        <w:rPr>
          <w:rFonts w:ascii="Arial" w:hAnsi="Arial" w:cs="Arial"/>
        </w:rPr>
        <w:t xml:space="preserve">Felelős: Tarlós István </w:t>
      </w:r>
    </w:p>
    <w:p w:rsidR="00A3250F" w:rsidRPr="00337CE4" w:rsidRDefault="00337CE4" w:rsidP="0045313C">
      <w:pPr>
        <w:jc w:val="both"/>
        <w:rPr>
          <w:rFonts w:ascii="Arial" w:hAnsi="Arial" w:cs="Arial"/>
          <w:b/>
        </w:rPr>
      </w:pPr>
      <w:r w:rsidRPr="00337CE4">
        <w:rPr>
          <w:rFonts w:ascii="Arial" w:hAnsi="Arial" w:cs="Arial"/>
          <w:b/>
        </w:rPr>
        <w:lastRenderedPageBreak/>
        <w:t>A felmondás 2016. április 21-én aláírásra</w:t>
      </w:r>
      <w:r w:rsidR="001005B9">
        <w:rPr>
          <w:rFonts w:ascii="Arial" w:hAnsi="Arial" w:cs="Arial"/>
          <w:b/>
        </w:rPr>
        <w:t>, majd ezt követően az Oltalom Karitatív Egyesület részére megküldésre</w:t>
      </w:r>
      <w:r w:rsidRPr="00337CE4">
        <w:rPr>
          <w:rFonts w:ascii="Arial" w:hAnsi="Arial" w:cs="Arial"/>
          <w:b/>
        </w:rPr>
        <w:t xml:space="preserve"> került.</w:t>
      </w:r>
      <w:r>
        <w:rPr>
          <w:rFonts w:ascii="Arial" w:hAnsi="Arial" w:cs="Arial"/>
          <w:b/>
        </w:rPr>
        <w:t xml:space="preserve"> </w:t>
      </w:r>
      <w:r w:rsidRPr="00337CE4">
        <w:rPr>
          <w:rFonts w:ascii="Arial" w:hAnsi="Arial" w:cs="Arial"/>
          <w:b/>
        </w:rPr>
        <w:t>Az előirányzat módosítások átvezetése megtörtént</w:t>
      </w:r>
      <w:r>
        <w:rPr>
          <w:rFonts w:ascii="Arial" w:hAnsi="Arial" w:cs="Arial"/>
          <w:b/>
        </w:rPr>
        <w:t xml:space="preserve">. </w:t>
      </w:r>
      <w:r w:rsidRPr="00337CE4">
        <w:rPr>
          <w:rFonts w:ascii="Arial" w:hAnsi="Arial" w:cs="Arial"/>
          <w:b/>
        </w:rPr>
        <w:t>Az engedélyokiratok 2016. május 4-én aláírásra kerültek, ezzel a határozat</w:t>
      </w:r>
      <w:r>
        <w:rPr>
          <w:rFonts w:ascii="Arial" w:hAnsi="Arial" w:cs="Arial"/>
          <w:b/>
        </w:rPr>
        <w:t>ok</w:t>
      </w:r>
      <w:r w:rsidRPr="00337CE4">
        <w:rPr>
          <w:rFonts w:ascii="Arial" w:hAnsi="Arial" w:cs="Arial"/>
          <w:b/>
        </w:rPr>
        <w:t xml:space="preserve"> végrehajtása megtörtént.</w:t>
      </w:r>
    </w:p>
    <w:p w:rsidR="00337CE4" w:rsidRPr="00900654" w:rsidRDefault="00337CE4" w:rsidP="0045313C">
      <w:pPr>
        <w:jc w:val="both"/>
        <w:rPr>
          <w:rFonts w:ascii="Arial" w:hAnsi="Arial" w:cs="Arial"/>
        </w:rPr>
      </w:pPr>
    </w:p>
    <w:p w:rsidR="00F9619C" w:rsidRPr="00900654" w:rsidRDefault="00F9619C" w:rsidP="00F9619C">
      <w:pPr>
        <w:jc w:val="both"/>
        <w:rPr>
          <w:rFonts w:ascii="Arial" w:hAnsi="Arial" w:cs="Arial"/>
          <w:b/>
          <w:u w:val="single"/>
        </w:rPr>
      </w:pPr>
      <w:r w:rsidRPr="00900654">
        <w:rPr>
          <w:rFonts w:ascii="Arial" w:hAnsi="Arial" w:cs="Arial"/>
        </w:rPr>
        <w:t>„</w:t>
      </w:r>
      <w:r w:rsidRPr="00900654">
        <w:rPr>
          <w:rFonts w:ascii="Arial" w:hAnsi="Arial" w:cs="Arial"/>
          <w:color w:val="000000"/>
        </w:rPr>
        <w:t>Javaslat a Budapest XI. 1783/6 hrsz. alatti ingatlan haszonélvezetbe adása tárgyában kötött megállapodás módosítására, valamint az ingatlan telekalakítás okán elkészített változási vázrajz jóváhagyására</w:t>
      </w:r>
      <w:r w:rsidRPr="00900654">
        <w:rPr>
          <w:rFonts w:ascii="Arial" w:hAnsi="Arial" w:cs="Arial"/>
        </w:rPr>
        <w:t xml:space="preserve">” című napirend keretében a </w:t>
      </w:r>
      <w:r w:rsidRPr="00900654">
        <w:rPr>
          <w:rFonts w:ascii="Arial" w:hAnsi="Arial" w:cs="Arial"/>
          <w:b/>
          <w:u w:val="single"/>
        </w:rPr>
        <w:t>304-306/2016. (III. 30.) határozatokban</w:t>
      </w:r>
      <w:r w:rsidRPr="00900654">
        <w:rPr>
          <w:rFonts w:ascii="Arial" w:hAnsi="Arial" w:cs="Arial"/>
        </w:rPr>
        <w:t xml:space="preserve"> </w:t>
      </w:r>
      <w:r w:rsidRPr="00900654">
        <w:rPr>
          <w:rFonts w:ascii="Arial" w:hAnsi="Arial" w:cs="Arial"/>
          <w:color w:val="000000"/>
        </w:rPr>
        <w:t xml:space="preserve">Budapest Főváros Önkormányzata vagyonáról, a vagyonelemek feletti tulajdonosi jogok gyakorlásáról szóló 22/2012. (III. 14.) Főv. Kgy. rendelet 45. § (1) bekezdése alapján jóváhagyja és megköti a Budapest Főváros Önkormányzata és a Budapest-Gazdagréti Szent Angyalok Plébánia közötti, a 1783/6 hrsz.-ú ingatlan megosztásával létrejövő, Bp. 1783/8 hrsz.-ú ingatlan haszonélvezetbe adása tárgyában előkészített – a korábbi módosításokkal egységes szerkezetbe foglalt – megállapodás 2. számú módosítását az előterjesztés 5. sz. melléklete szerinti tartalommal. Felkéri a főpolgármestert az előterjesztés 5. számú mellékleteként csatolt megállapodás </w:t>
      </w:r>
      <w:r w:rsidR="00900654">
        <w:rPr>
          <w:rFonts w:ascii="Arial" w:hAnsi="Arial" w:cs="Arial"/>
          <w:color w:val="000000"/>
        </w:rPr>
        <w:t>2. sz. módosításának aláírására</w:t>
      </w:r>
      <w:r w:rsidRPr="00900654">
        <w:rPr>
          <w:rFonts w:ascii="Arial" w:hAnsi="Arial" w:cs="Arial"/>
        </w:rPr>
        <w:t xml:space="preserve">. </w:t>
      </w:r>
    </w:p>
    <w:p w:rsidR="00F9619C" w:rsidRPr="00900654" w:rsidRDefault="00F9619C" w:rsidP="00F9619C">
      <w:pPr>
        <w:jc w:val="both"/>
        <w:rPr>
          <w:rFonts w:ascii="Arial" w:hAnsi="Arial" w:cs="Arial"/>
        </w:rPr>
      </w:pPr>
      <w:r w:rsidRPr="00900654">
        <w:rPr>
          <w:rFonts w:ascii="Arial" w:hAnsi="Arial" w:cs="Arial"/>
        </w:rPr>
        <w:t>Határidő: 60 nap</w:t>
      </w:r>
    </w:p>
    <w:p w:rsidR="00F9619C" w:rsidRPr="00900654" w:rsidRDefault="00E42816" w:rsidP="00F9619C">
      <w:pPr>
        <w:jc w:val="both"/>
        <w:rPr>
          <w:rFonts w:ascii="Arial" w:hAnsi="Arial" w:cs="Arial"/>
        </w:rPr>
      </w:pPr>
      <w:r w:rsidRPr="00900654">
        <w:rPr>
          <w:rFonts w:ascii="Arial" w:hAnsi="Arial" w:cs="Arial"/>
        </w:rPr>
        <w:t>Felelős: Tarlós István</w:t>
      </w:r>
    </w:p>
    <w:p w:rsidR="00E42816" w:rsidRPr="00900654" w:rsidRDefault="00E42816" w:rsidP="009250FD">
      <w:pPr>
        <w:spacing w:after="120"/>
        <w:jc w:val="both"/>
        <w:rPr>
          <w:rFonts w:ascii="Arial" w:hAnsi="Arial" w:cs="Arial"/>
        </w:rPr>
      </w:pPr>
      <w:r w:rsidRPr="00900654">
        <w:rPr>
          <w:rFonts w:ascii="Arial" w:hAnsi="Arial" w:cs="Arial"/>
          <w:color w:val="000000"/>
        </w:rPr>
        <w:t xml:space="preserve">A Fővárosi Önkormányzat Szervezeti és Működési Szabályzatáról szóló 53/2014. </w:t>
      </w:r>
      <w:r w:rsidRPr="00900654">
        <w:rPr>
          <w:rFonts w:ascii="Arial" w:hAnsi="Arial" w:cs="Arial"/>
          <w:color w:val="000000"/>
        </w:rPr>
        <w:br/>
        <w:t>(XII. 12.) Főv. Kgy. rendelet 40. § (7) bekezdése alapján esetileg magához vonja a Tulajdonosi, Gazdasági és Közterület-hasznosítási Bizottságnak a Budapest Főváros Önkormányzata vagyonáról, a vagyonelemek feletti tulajdonosi jogok gyakorlásáról szóló 22/2012. (III. 14.) Főv. Kgy. rendelet 48. § (2) és (4) bekezdéseiben meghatározott hatáskörét, és jóváhagyja az 1783/6 hrsz. alatt nyilvántartott ingatlan megosztásáról készített T-87849 sz. változási vázrajzot az előterjesztés 4. sz. melléklete szerinti tartalommal. Felkéri a főpolgármestert az előterjesztés 4. számú mellékleteként csatolt változási vázrajz aláírására.</w:t>
      </w:r>
    </w:p>
    <w:p w:rsidR="00E42816" w:rsidRPr="00900654" w:rsidRDefault="00E42816" w:rsidP="009250FD">
      <w:pPr>
        <w:spacing w:after="120"/>
        <w:jc w:val="both"/>
        <w:rPr>
          <w:rFonts w:ascii="Arial" w:hAnsi="Arial" w:cs="Arial"/>
        </w:rPr>
      </w:pPr>
      <w:r w:rsidRPr="00900654">
        <w:rPr>
          <w:rFonts w:ascii="Arial" w:hAnsi="Arial" w:cs="Arial"/>
        </w:rPr>
        <w:t>Határidő: 30 nap</w:t>
      </w:r>
    </w:p>
    <w:p w:rsidR="00E42816" w:rsidRPr="00900654" w:rsidRDefault="00E42816" w:rsidP="009250FD">
      <w:pPr>
        <w:spacing w:after="120"/>
        <w:jc w:val="both"/>
        <w:rPr>
          <w:rFonts w:ascii="Arial" w:hAnsi="Arial" w:cs="Arial"/>
        </w:rPr>
      </w:pPr>
      <w:r w:rsidRPr="00900654">
        <w:rPr>
          <w:rFonts w:ascii="Arial" w:hAnsi="Arial" w:cs="Arial"/>
        </w:rPr>
        <w:t>Felelős: Tarlós István</w:t>
      </w:r>
    </w:p>
    <w:p w:rsidR="00E42816" w:rsidRPr="00900654" w:rsidRDefault="00900654" w:rsidP="009250FD">
      <w:pPr>
        <w:spacing w:after="120"/>
        <w:jc w:val="both"/>
        <w:rPr>
          <w:rFonts w:ascii="Arial" w:hAnsi="Arial" w:cs="Arial"/>
        </w:rPr>
      </w:pPr>
      <w:r w:rsidRPr="00900654">
        <w:rPr>
          <w:rFonts w:ascii="Arial" w:hAnsi="Arial" w:cs="Arial"/>
          <w:color w:val="000000"/>
        </w:rPr>
        <w:t xml:space="preserve">A Fővárosi Önkormányzat Szervezeti és Működési Szabályzatáról szóló 53/2014. </w:t>
      </w:r>
      <w:r w:rsidRPr="00900654">
        <w:rPr>
          <w:rFonts w:ascii="Arial" w:hAnsi="Arial" w:cs="Arial"/>
          <w:color w:val="000000"/>
        </w:rPr>
        <w:br/>
        <w:t>(XII. 12.) Főv. Kgy. rendelet 40. § (7) bekezdése alapján esetileg magához vonja a Tulajdonosi, Gazdasági és Közterület-hasznosítási Bizottságnak a Budapest Főváros Önkormányzata vagyonáról, a vagyonelemek feletti tulajdonosi jogok gyakorlásáról szóló 22/2012. (III. 14.) Főv. Kgy. rendelet 22. § (2) bekezdésében meghatározott hatáskörét, és tulajdonosi hozzájárulását adja ahhoz, hogy a XI. ker. 1783/6 hrsz.-ú ingatlan megosztásával létrejövő 1783/7 hrsz.-ú ingatlanon tervezett tanuszoda beruházás kapcsán felmerülő közigazgatási hatósági eljárásokban, valamint az érintett közüzemi szolgáltatóknál a beruházáshoz szükséges körben a Nemzeti Sportközpontok eljárjon. Felkéri a főpolgármestert az előterjesztés 6. számú mellékleteként csatolt tulajdonosi hozzájárulások aláírására.</w:t>
      </w:r>
    </w:p>
    <w:p w:rsidR="00900654" w:rsidRPr="00900654" w:rsidRDefault="00900654" w:rsidP="009250FD">
      <w:pPr>
        <w:spacing w:after="120"/>
        <w:jc w:val="both"/>
        <w:rPr>
          <w:rFonts w:ascii="Arial" w:hAnsi="Arial" w:cs="Arial"/>
        </w:rPr>
      </w:pPr>
      <w:r w:rsidRPr="00900654">
        <w:rPr>
          <w:rFonts w:ascii="Arial" w:hAnsi="Arial" w:cs="Arial"/>
        </w:rPr>
        <w:t>Határidő: 30 nap</w:t>
      </w:r>
    </w:p>
    <w:p w:rsidR="00900654" w:rsidRPr="00900654" w:rsidRDefault="00900654" w:rsidP="00900654">
      <w:pPr>
        <w:jc w:val="both"/>
        <w:rPr>
          <w:rFonts w:ascii="Arial" w:hAnsi="Arial" w:cs="Arial"/>
        </w:rPr>
      </w:pPr>
      <w:r w:rsidRPr="00900654">
        <w:rPr>
          <w:rFonts w:ascii="Arial" w:hAnsi="Arial" w:cs="Arial"/>
        </w:rPr>
        <w:t>Felelős: Tarlós István</w:t>
      </w:r>
    </w:p>
    <w:p w:rsidR="009250FD" w:rsidRDefault="00900654" w:rsidP="009250FD">
      <w:pPr>
        <w:jc w:val="both"/>
        <w:rPr>
          <w:rFonts w:ascii="Arial" w:hAnsi="Arial" w:cs="Arial"/>
          <w:b/>
        </w:rPr>
      </w:pPr>
      <w:r>
        <w:rPr>
          <w:rFonts w:ascii="Arial" w:hAnsi="Arial" w:cs="Arial"/>
          <w:b/>
          <w:color w:val="000000"/>
        </w:rPr>
        <w:t>A megállapodás módosítása, a</w:t>
      </w:r>
      <w:r w:rsidRPr="00900654">
        <w:rPr>
          <w:rFonts w:ascii="Arial" w:hAnsi="Arial" w:cs="Arial"/>
          <w:b/>
          <w:color w:val="000000"/>
        </w:rPr>
        <w:t xml:space="preserve"> </w:t>
      </w:r>
      <w:r w:rsidR="009B477A">
        <w:rPr>
          <w:rFonts w:ascii="Arial" w:hAnsi="Arial" w:cs="Arial"/>
          <w:b/>
          <w:color w:val="000000"/>
        </w:rPr>
        <w:t xml:space="preserve">változási </w:t>
      </w:r>
      <w:r w:rsidRPr="00900654">
        <w:rPr>
          <w:rFonts w:ascii="Arial" w:hAnsi="Arial" w:cs="Arial"/>
          <w:b/>
          <w:color w:val="000000"/>
        </w:rPr>
        <w:t>vázrajz</w:t>
      </w:r>
      <w:r>
        <w:rPr>
          <w:rFonts w:ascii="Arial" w:hAnsi="Arial" w:cs="Arial"/>
          <w:b/>
          <w:color w:val="000000"/>
        </w:rPr>
        <w:t xml:space="preserve"> és a</w:t>
      </w:r>
      <w:r w:rsidRPr="00900654">
        <w:rPr>
          <w:rFonts w:ascii="Arial" w:hAnsi="Arial" w:cs="Arial"/>
          <w:b/>
          <w:color w:val="000000"/>
        </w:rPr>
        <w:t xml:space="preserve"> tulajdonosi hozzájárulások aláírásra kerültek</w:t>
      </w:r>
      <w:r>
        <w:rPr>
          <w:rFonts w:ascii="Arial" w:hAnsi="Arial" w:cs="Arial"/>
          <w:b/>
          <w:color w:val="000000"/>
        </w:rPr>
        <w:t xml:space="preserve">, ezzel </w:t>
      </w:r>
      <w:r w:rsidR="00E42816" w:rsidRPr="00900654">
        <w:rPr>
          <w:rFonts w:ascii="Arial" w:hAnsi="Arial" w:cs="Arial"/>
          <w:b/>
          <w:color w:val="000000"/>
        </w:rPr>
        <w:t>a határozat</w:t>
      </w:r>
      <w:r>
        <w:rPr>
          <w:rFonts w:ascii="Arial" w:hAnsi="Arial" w:cs="Arial"/>
          <w:b/>
          <w:color w:val="000000"/>
        </w:rPr>
        <w:t>ok</w:t>
      </w:r>
      <w:r w:rsidR="00E42816" w:rsidRPr="00900654">
        <w:rPr>
          <w:rFonts w:ascii="Arial" w:hAnsi="Arial" w:cs="Arial"/>
          <w:b/>
          <w:color w:val="000000"/>
        </w:rPr>
        <w:t xml:space="preserve"> végrehajtása </w:t>
      </w:r>
      <w:r>
        <w:rPr>
          <w:rFonts w:ascii="Arial" w:hAnsi="Arial" w:cs="Arial"/>
          <w:b/>
          <w:color w:val="000000"/>
        </w:rPr>
        <w:t>megtörtént</w:t>
      </w:r>
      <w:r w:rsidR="00F9619C" w:rsidRPr="00900654">
        <w:rPr>
          <w:rFonts w:ascii="Arial" w:hAnsi="Arial" w:cs="Arial"/>
          <w:b/>
        </w:rPr>
        <w:t>.</w:t>
      </w:r>
      <w:r w:rsidR="009250FD">
        <w:rPr>
          <w:rFonts w:ascii="Arial" w:hAnsi="Arial" w:cs="Arial"/>
          <w:b/>
        </w:rPr>
        <w:br w:type="page"/>
      </w:r>
    </w:p>
    <w:p w:rsidR="00420C2F" w:rsidRPr="00E63236" w:rsidRDefault="00420C2F" w:rsidP="00420C2F">
      <w:pPr>
        <w:jc w:val="both"/>
        <w:rPr>
          <w:rFonts w:ascii="Arial" w:hAnsi="Arial" w:cs="Arial"/>
        </w:rPr>
      </w:pPr>
      <w:r w:rsidRPr="00E63236">
        <w:rPr>
          <w:rFonts w:ascii="Arial" w:hAnsi="Arial" w:cs="Arial"/>
        </w:rPr>
        <w:lastRenderedPageBreak/>
        <w:t>„</w:t>
      </w:r>
      <w:r w:rsidRPr="00E63236">
        <w:rPr>
          <w:rFonts w:ascii="Arial" w:hAnsi="Arial" w:cs="Arial"/>
          <w:color w:val="000000"/>
        </w:rPr>
        <w:t>A Fiumei úti temető területén lévő szolgálati lakások bérlőinek elhelyezése</w:t>
      </w:r>
      <w:r w:rsidRPr="00E63236">
        <w:rPr>
          <w:rFonts w:ascii="Arial" w:hAnsi="Arial" w:cs="Arial"/>
        </w:rPr>
        <w:t xml:space="preserve">” című napirend keretében a </w:t>
      </w:r>
      <w:r w:rsidRPr="00E63236">
        <w:rPr>
          <w:rFonts w:ascii="Arial" w:hAnsi="Arial" w:cs="Arial"/>
          <w:b/>
          <w:u w:val="single"/>
        </w:rPr>
        <w:t>307-308/2016. (III. 30.) határozatokban</w:t>
      </w:r>
      <w:r w:rsidRPr="00E63236">
        <w:rPr>
          <w:rFonts w:ascii="Arial" w:hAnsi="Arial" w:cs="Arial"/>
        </w:rPr>
        <w:t xml:space="preserve"> </w:t>
      </w:r>
      <w:r w:rsidRPr="00E63236">
        <w:rPr>
          <w:rFonts w:ascii="Arial" w:hAnsi="Arial" w:cs="Arial"/>
          <w:color w:val="000000"/>
        </w:rPr>
        <w:t>a Fővárosi Önkormányzat tulajdonában lévő önkormányzati lakások bérletéről, a lakbérek mértékéről, valamint a Fővárosi Önkormányzatot megillető bérlőkiválasztási jogok hasznosításának szabályairól szóló 29/2006. (VI. 12.) Főv. Kgy. rendelet (továbbiakban: Rendelet) 15. § (3) bekezdésében foglalt hatáskörben eljárva úgy dönt, hogy a Budapesti Temetkezési Intézet Zrt. részére 5 lakásra egyszeri, ingyenes bérlőkiválasztási jogot biztosít szolgálati jelleggel történő bérbeadásra, a kijelölésre kerülő bérlők jövedelmi viszonyaitól függően a Rendeletben foglaltak szerint szociális-, illetve piaci lakbér alkalmazásával. Ennek érdekében jóváhagyja és megköti a BTI Zrt.-vel az előterjesztés 1. számú melléklete szerinti megállapodást és felkéri a főpolgármestert a megállapodás aláírására.</w:t>
      </w:r>
    </w:p>
    <w:p w:rsidR="00420C2F" w:rsidRPr="00E63236" w:rsidRDefault="00420C2F" w:rsidP="00420C2F">
      <w:pPr>
        <w:jc w:val="both"/>
        <w:rPr>
          <w:rFonts w:ascii="Arial" w:hAnsi="Arial" w:cs="Arial"/>
        </w:rPr>
      </w:pPr>
      <w:r w:rsidRPr="00E63236">
        <w:rPr>
          <w:rFonts w:ascii="Arial" w:hAnsi="Arial" w:cs="Arial"/>
        </w:rPr>
        <w:t>Határidő: 30 nap</w:t>
      </w:r>
    </w:p>
    <w:p w:rsidR="00420C2F" w:rsidRPr="00E63236" w:rsidRDefault="00420C2F" w:rsidP="00420C2F">
      <w:pPr>
        <w:jc w:val="both"/>
        <w:rPr>
          <w:rFonts w:ascii="Arial" w:hAnsi="Arial" w:cs="Arial"/>
        </w:rPr>
      </w:pPr>
      <w:r w:rsidRPr="00E63236">
        <w:rPr>
          <w:rFonts w:ascii="Arial" w:hAnsi="Arial" w:cs="Arial"/>
        </w:rPr>
        <w:t xml:space="preserve">Felelős: Tarlós István </w:t>
      </w:r>
    </w:p>
    <w:p w:rsidR="00F30400" w:rsidRPr="00E63236" w:rsidRDefault="00F30400" w:rsidP="0045313C">
      <w:pPr>
        <w:jc w:val="both"/>
        <w:rPr>
          <w:rFonts w:ascii="Arial" w:hAnsi="Arial" w:cs="Arial"/>
          <w:color w:val="000000"/>
        </w:rPr>
      </w:pPr>
      <w:r w:rsidRPr="00E63236">
        <w:rPr>
          <w:rFonts w:ascii="Arial" w:hAnsi="Arial" w:cs="Arial"/>
          <w:color w:val="000000"/>
        </w:rPr>
        <w:t xml:space="preserve">A Fővárosi Önkormányzat Szervezeti és Működési Szabályzatáról szóló 53/2014. (XII. 12.) Főv. Kgy. rendelet 40. § (7) bekezdésében foglaltak alapján eseti jelleggel magához vonja a Tulajdonosi, Gazdasági és Közterület-hasznosítási Bizottság hatáskörét és jóváhagyja, megköti </w:t>
      </w:r>
      <w:r w:rsidRPr="00E63236">
        <w:rPr>
          <w:rFonts w:ascii="Arial" w:hAnsi="Arial" w:cs="Arial"/>
          <w:color w:val="000000"/>
        </w:rPr>
        <w:br/>
        <w:t>a) V. B. V.-val a 1142 Budapest, Sárrét park 6. VI. emelet 39. szám alatti lakásra vonatkozó lakásbérleti szerződést az előterjesztés 2. számú melléklete szerinti tartalommal;</w:t>
      </w:r>
      <w:r w:rsidRPr="00E63236">
        <w:rPr>
          <w:rFonts w:ascii="Arial" w:hAnsi="Arial" w:cs="Arial"/>
          <w:color w:val="000000"/>
        </w:rPr>
        <w:tab/>
      </w:r>
      <w:r w:rsidRPr="00E63236">
        <w:rPr>
          <w:rFonts w:ascii="Arial" w:hAnsi="Arial" w:cs="Arial"/>
          <w:color w:val="000000"/>
        </w:rPr>
        <w:br/>
        <w:t>b) dr. K. G.-vel a 1142 Budapest, Sárrét park 6. VII. emelet 45. szám alatti lakásra vonatkozó lakásbérleti szerződést az előterjesztés 3. számú melléklete szerinti tartalommal;</w:t>
      </w:r>
      <w:r w:rsidRPr="00E63236">
        <w:rPr>
          <w:rFonts w:ascii="Arial" w:hAnsi="Arial" w:cs="Arial"/>
          <w:color w:val="000000"/>
        </w:rPr>
        <w:tab/>
      </w:r>
      <w:r w:rsidRPr="00E63236">
        <w:rPr>
          <w:rFonts w:ascii="Arial" w:hAnsi="Arial" w:cs="Arial"/>
          <w:color w:val="000000"/>
        </w:rPr>
        <w:br/>
        <w:t>c) Sz. Z. K.-val a 1134 Budapest, Kassák Lajos u. 78. I. emelet 17. szám alatti lakásra vonatkozó lakásbérleti szerződést az előterjesztés 4. számú melléklete szerinti tartalommal;</w:t>
      </w:r>
      <w:r w:rsidRPr="00E63236">
        <w:rPr>
          <w:rFonts w:ascii="Arial" w:hAnsi="Arial" w:cs="Arial"/>
          <w:color w:val="000000"/>
        </w:rPr>
        <w:tab/>
      </w:r>
      <w:r w:rsidRPr="00E63236">
        <w:rPr>
          <w:rFonts w:ascii="Arial" w:hAnsi="Arial" w:cs="Arial"/>
          <w:color w:val="000000"/>
        </w:rPr>
        <w:br/>
        <w:t>d) F. M. K.-val a 1134 Budapest, Kassák Lajos u. 78. VIII. emelet 82. szám alatti lakásra vonatkozó lakásbérleti szerződést az előterjesztés 5. számú melléklete szerinti tartalommal;</w:t>
      </w:r>
      <w:r w:rsidRPr="00E63236">
        <w:rPr>
          <w:rFonts w:ascii="Arial" w:hAnsi="Arial" w:cs="Arial"/>
          <w:color w:val="000000"/>
        </w:rPr>
        <w:tab/>
      </w:r>
      <w:r w:rsidRPr="00E63236">
        <w:rPr>
          <w:rFonts w:ascii="Arial" w:hAnsi="Arial" w:cs="Arial"/>
          <w:color w:val="000000"/>
        </w:rPr>
        <w:br/>
        <w:t>e) K. G. I. a felajánlott 1142 Budapest, Sárrét park 6. III. emelet 21. szám alatti lakásra vonatkozó lakásbérleti szerződést az előterjesztés 6. számú melléklete szerinti tartalommal.</w:t>
      </w:r>
      <w:r w:rsidRPr="00E63236">
        <w:rPr>
          <w:rFonts w:ascii="Arial" w:hAnsi="Arial" w:cs="Arial"/>
          <w:color w:val="000000"/>
        </w:rPr>
        <w:tab/>
      </w:r>
      <w:r w:rsidRPr="00E63236">
        <w:rPr>
          <w:rFonts w:ascii="Arial" w:hAnsi="Arial" w:cs="Arial"/>
          <w:color w:val="000000"/>
        </w:rPr>
        <w:br/>
        <w:t>Felkéri a főpolgármestert a bérleti szerződések aláírására.</w:t>
      </w:r>
    </w:p>
    <w:p w:rsidR="00F30400" w:rsidRPr="00E63236" w:rsidRDefault="00F30400" w:rsidP="00F30400">
      <w:pPr>
        <w:jc w:val="both"/>
        <w:rPr>
          <w:rFonts w:ascii="Arial" w:hAnsi="Arial" w:cs="Arial"/>
        </w:rPr>
      </w:pPr>
      <w:r w:rsidRPr="00E63236">
        <w:rPr>
          <w:rFonts w:ascii="Arial" w:hAnsi="Arial" w:cs="Arial"/>
        </w:rPr>
        <w:t xml:space="preserve">Határidő: </w:t>
      </w:r>
      <w:r w:rsidRPr="00E63236">
        <w:rPr>
          <w:rFonts w:ascii="Arial" w:hAnsi="Arial" w:cs="Arial"/>
          <w:color w:val="000000"/>
        </w:rPr>
        <w:t>a BTI Zrt.-vel kötött megállapodás aláírását követő 10 nap</w:t>
      </w:r>
    </w:p>
    <w:p w:rsidR="00F30400" w:rsidRPr="00E63236" w:rsidRDefault="00F30400" w:rsidP="00F30400">
      <w:pPr>
        <w:jc w:val="both"/>
        <w:rPr>
          <w:rFonts w:ascii="Arial" w:hAnsi="Arial" w:cs="Arial"/>
        </w:rPr>
      </w:pPr>
      <w:r w:rsidRPr="00E63236">
        <w:rPr>
          <w:rFonts w:ascii="Arial" w:hAnsi="Arial" w:cs="Arial"/>
        </w:rPr>
        <w:t xml:space="preserve">Felelős: Tarlós István </w:t>
      </w:r>
    </w:p>
    <w:p w:rsidR="00420C2F" w:rsidRPr="00E63236" w:rsidRDefault="00F30400" w:rsidP="0045313C">
      <w:pPr>
        <w:jc w:val="both"/>
        <w:rPr>
          <w:rFonts w:ascii="Arial" w:hAnsi="Arial" w:cs="Arial"/>
          <w:b/>
        </w:rPr>
      </w:pPr>
      <w:r w:rsidRPr="00E63236">
        <w:rPr>
          <w:rFonts w:ascii="Arial" w:hAnsi="Arial" w:cs="Arial"/>
          <w:b/>
          <w:color w:val="000000"/>
        </w:rPr>
        <w:t xml:space="preserve">A megállapodás </w:t>
      </w:r>
      <w:r w:rsidR="00E63236" w:rsidRPr="00E63236">
        <w:rPr>
          <w:rFonts w:ascii="Arial" w:hAnsi="Arial" w:cs="Arial"/>
          <w:b/>
          <w:color w:val="000000"/>
        </w:rPr>
        <w:t>és a bérleti szerződések 2016. április 5-én aláírásra kerültek, ezzel a határozatok végrehajtása megtörtént</w:t>
      </w:r>
      <w:r w:rsidRPr="00E63236">
        <w:rPr>
          <w:rFonts w:ascii="Arial" w:hAnsi="Arial" w:cs="Arial"/>
          <w:b/>
          <w:color w:val="000000"/>
        </w:rPr>
        <w:t>.</w:t>
      </w:r>
    </w:p>
    <w:p w:rsidR="00420C2F" w:rsidRDefault="00420C2F" w:rsidP="0045313C">
      <w:pPr>
        <w:jc w:val="both"/>
        <w:rPr>
          <w:rFonts w:ascii="Arial" w:hAnsi="Arial" w:cs="Arial"/>
        </w:rPr>
      </w:pPr>
    </w:p>
    <w:p w:rsidR="00A3250F" w:rsidRPr="0045313C" w:rsidRDefault="00705478" w:rsidP="0045313C">
      <w:pPr>
        <w:jc w:val="both"/>
        <w:rPr>
          <w:rFonts w:ascii="Arial" w:hAnsi="Arial" w:cs="Arial"/>
        </w:rPr>
      </w:pPr>
      <w:r>
        <w:rPr>
          <w:rFonts w:ascii="Arial" w:hAnsi="Arial" w:cs="Arial"/>
        </w:rPr>
        <w:t>„</w:t>
      </w:r>
      <w:r w:rsidR="00A3250F" w:rsidRPr="0045313C">
        <w:rPr>
          <w:rFonts w:ascii="Arial" w:hAnsi="Arial" w:cs="Arial"/>
        </w:rPr>
        <w:t>2016. évi felújítási és beruházási engedélyezési okmányok</w:t>
      </w:r>
      <w:r>
        <w:rPr>
          <w:rFonts w:ascii="Arial" w:hAnsi="Arial" w:cs="Arial"/>
        </w:rPr>
        <w:t xml:space="preserve">” című napirend keretében a </w:t>
      </w:r>
      <w:r w:rsidR="00A3250F" w:rsidRPr="00705478">
        <w:rPr>
          <w:rFonts w:ascii="Arial" w:hAnsi="Arial" w:cs="Arial"/>
          <w:b/>
          <w:u w:val="single"/>
        </w:rPr>
        <w:t>320/2016.</w:t>
      </w:r>
      <w:r w:rsidRPr="00705478">
        <w:rPr>
          <w:rFonts w:ascii="Arial" w:hAnsi="Arial" w:cs="Arial"/>
          <w:b/>
          <w:u w:val="single"/>
        </w:rPr>
        <w:t xml:space="preserve"> </w:t>
      </w:r>
      <w:r w:rsidR="00A3250F" w:rsidRPr="00705478">
        <w:rPr>
          <w:rFonts w:ascii="Arial" w:hAnsi="Arial" w:cs="Arial"/>
          <w:b/>
          <w:u w:val="single"/>
        </w:rPr>
        <w:t>(III.</w:t>
      </w:r>
      <w:r w:rsidRPr="00705478">
        <w:rPr>
          <w:rFonts w:ascii="Arial" w:hAnsi="Arial" w:cs="Arial"/>
          <w:b/>
          <w:u w:val="single"/>
        </w:rPr>
        <w:t xml:space="preserve"> </w:t>
      </w:r>
      <w:r w:rsidR="00A3250F" w:rsidRPr="00705478">
        <w:rPr>
          <w:rFonts w:ascii="Arial" w:hAnsi="Arial" w:cs="Arial"/>
          <w:b/>
          <w:u w:val="single"/>
        </w:rPr>
        <w:t>30.)</w:t>
      </w:r>
      <w:r w:rsidRPr="00705478">
        <w:rPr>
          <w:rFonts w:ascii="Arial" w:hAnsi="Arial" w:cs="Arial"/>
          <w:b/>
          <w:u w:val="single"/>
        </w:rPr>
        <w:t xml:space="preserve"> határoza</w:t>
      </w:r>
      <w:r>
        <w:rPr>
          <w:rFonts w:ascii="Arial" w:hAnsi="Arial" w:cs="Arial"/>
          <w:b/>
          <w:u w:val="single"/>
        </w:rPr>
        <w:t>tban</w:t>
      </w:r>
      <w:r>
        <w:rPr>
          <w:rFonts w:ascii="Arial" w:hAnsi="Arial" w:cs="Arial"/>
        </w:rPr>
        <w:t xml:space="preserve"> f</w:t>
      </w:r>
      <w:r w:rsidR="00A3250F" w:rsidRPr="0045313C">
        <w:rPr>
          <w:rFonts w:ascii="Arial" w:hAnsi="Arial" w:cs="Arial"/>
        </w:rPr>
        <w:t xml:space="preserve">elkéri a főpolgármestert, hogy gondoskodjon a költségvetési rendeletmódosításra vonatkozó döntéseknek a költségvetési rendeleten való átvezetéséről. </w:t>
      </w:r>
    </w:p>
    <w:p w:rsidR="00A3250F" w:rsidRPr="0045313C" w:rsidRDefault="00705478" w:rsidP="0045313C">
      <w:pPr>
        <w:jc w:val="both"/>
        <w:rPr>
          <w:rFonts w:ascii="Arial" w:hAnsi="Arial" w:cs="Arial"/>
        </w:rPr>
      </w:pPr>
      <w:r>
        <w:rPr>
          <w:rFonts w:ascii="Arial" w:hAnsi="Arial" w:cs="Arial"/>
        </w:rPr>
        <w:t xml:space="preserve">Határidő: </w:t>
      </w:r>
      <w:r w:rsidR="00A3250F" w:rsidRPr="0045313C">
        <w:rPr>
          <w:rFonts w:ascii="Arial" w:hAnsi="Arial" w:cs="Arial"/>
        </w:rPr>
        <w:t xml:space="preserve">a költségvetési rendelet soron következő módosítása </w:t>
      </w:r>
    </w:p>
    <w:p w:rsidR="00A3250F" w:rsidRPr="0045313C" w:rsidRDefault="00A3250F" w:rsidP="0045313C">
      <w:pPr>
        <w:jc w:val="both"/>
        <w:rPr>
          <w:rFonts w:ascii="Arial" w:hAnsi="Arial" w:cs="Arial"/>
        </w:rPr>
      </w:pPr>
      <w:r w:rsidRPr="0045313C">
        <w:rPr>
          <w:rFonts w:ascii="Arial" w:hAnsi="Arial" w:cs="Arial"/>
        </w:rPr>
        <w:t xml:space="preserve">Felelős: Tarlós István </w:t>
      </w:r>
    </w:p>
    <w:p w:rsidR="00A3250F" w:rsidRPr="00337CE4" w:rsidRDefault="00ED22B8" w:rsidP="0045313C">
      <w:pPr>
        <w:jc w:val="both"/>
        <w:rPr>
          <w:rFonts w:ascii="Arial" w:hAnsi="Arial" w:cs="Arial"/>
          <w:b/>
        </w:rPr>
      </w:pPr>
      <w:r>
        <w:rPr>
          <w:rFonts w:ascii="Arial" w:hAnsi="Arial" w:cs="Arial"/>
          <w:b/>
        </w:rPr>
        <w:t>Az előirányzat-</w:t>
      </w:r>
      <w:r w:rsidR="00337CE4" w:rsidRPr="00337CE4">
        <w:rPr>
          <w:rFonts w:ascii="Arial" w:hAnsi="Arial" w:cs="Arial"/>
          <w:b/>
        </w:rPr>
        <w:t>módosítások átvezetése megtörtént. A határozat végrehajtásra került.</w:t>
      </w:r>
    </w:p>
    <w:p w:rsidR="00337CE4" w:rsidRPr="0045313C" w:rsidRDefault="00337CE4" w:rsidP="0045313C">
      <w:pPr>
        <w:jc w:val="both"/>
        <w:rPr>
          <w:rFonts w:ascii="Arial" w:hAnsi="Arial" w:cs="Arial"/>
        </w:rPr>
      </w:pPr>
    </w:p>
    <w:p w:rsidR="00A3250F" w:rsidRPr="0045313C" w:rsidRDefault="00DD61C9" w:rsidP="0045313C">
      <w:pPr>
        <w:jc w:val="both"/>
        <w:rPr>
          <w:rFonts w:ascii="Arial" w:hAnsi="Arial" w:cs="Arial"/>
        </w:rPr>
      </w:pPr>
      <w:r>
        <w:rPr>
          <w:rFonts w:ascii="Arial" w:hAnsi="Arial" w:cs="Arial"/>
        </w:rPr>
        <w:lastRenderedPageBreak/>
        <w:t>„</w:t>
      </w:r>
      <w:r w:rsidR="00A3250F" w:rsidRPr="0045313C">
        <w:rPr>
          <w:rFonts w:ascii="Arial" w:hAnsi="Arial" w:cs="Arial"/>
        </w:rPr>
        <w:t>Javaslat a BFVK Zrt.-vel kapcsolatos döntések meghozatalára</w:t>
      </w:r>
      <w:r>
        <w:rPr>
          <w:rFonts w:ascii="Arial" w:hAnsi="Arial" w:cs="Arial"/>
        </w:rPr>
        <w:t xml:space="preserve">, </w:t>
      </w:r>
      <w:r w:rsidRPr="0045313C">
        <w:rPr>
          <w:rFonts w:ascii="Arial" w:hAnsi="Arial" w:cs="Arial"/>
        </w:rPr>
        <w:t>a.) Javaslat a BFVK Zrt. 2016. évi éves szerződésének jóváhagyására</w:t>
      </w:r>
      <w:r>
        <w:rPr>
          <w:rFonts w:ascii="Arial" w:hAnsi="Arial" w:cs="Arial"/>
        </w:rPr>
        <w:t xml:space="preserve">” című napirend keretében a </w:t>
      </w:r>
      <w:r w:rsidR="00A3250F" w:rsidRPr="00DD61C9">
        <w:rPr>
          <w:rFonts w:ascii="Arial" w:hAnsi="Arial" w:cs="Arial"/>
          <w:b/>
          <w:u w:val="single"/>
        </w:rPr>
        <w:t>326</w:t>
      </w:r>
      <w:r w:rsidRPr="00DD61C9">
        <w:rPr>
          <w:rFonts w:ascii="Arial" w:hAnsi="Arial" w:cs="Arial"/>
          <w:b/>
          <w:u w:val="single"/>
        </w:rPr>
        <w:t>-327</w:t>
      </w:r>
      <w:r w:rsidR="00A3250F" w:rsidRPr="00DD61C9">
        <w:rPr>
          <w:rFonts w:ascii="Arial" w:hAnsi="Arial" w:cs="Arial"/>
          <w:b/>
          <w:u w:val="single"/>
        </w:rPr>
        <w:t>/2016.</w:t>
      </w:r>
      <w:r w:rsidRPr="00DD61C9">
        <w:rPr>
          <w:rFonts w:ascii="Arial" w:hAnsi="Arial" w:cs="Arial"/>
          <w:b/>
          <w:u w:val="single"/>
        </w:rPr>
        <w:t xml:space="preserve"> </w:t>
      </w:r>
      <w:r w:rsidR="00A3250F" w:rsidRPr="00DD61C9">
        <w:rPr>
          <w:rFonts w:ascii="Arial" w:hAnsi="Arial" w:cs="Arial"/>
          <w:b/>
          <w:u w:val="single"/>
        </w:rPr>
        <w:t>(III.</w:t>
      </w:r>
      <w:r w:rsidRPr="00DD61C9">
        <w:rPr>
          <w:rFonts w:ascii="Arial" w:hAnsi="Arial" w:cs="Arial"/>
          <w:b/>
          <w:u w:val="single"/>
        </w:rPr>
        <w:t xml:space="preserve"> </w:t>
      </w:r>
      <w:r w:rsidR="00A3250F" w:rsidRPr="00DD61C9">
        <w:rPr>
          <w:rFonts w:ascii="Arial" w:hAnsi="Arial" w:cs="Arial"/>
          <w:b/>
          <w:u w:val="single"/>
        </w:rPr>
        <w:t>30.)</w:t>
      </w:r>
      <w:r w:rsidRPr="00DD61C9">
        <w:rPr>
          <w:rFonts w:ascii="Arial" w:hAnsi="Arial" w:cs="Arial"/>
          <w:b/>
          <w:u w:val="single"/>
        </w:rPr>
        <w:t xml:space="preserve"> határozatokba</w:t>
      </w:r>
      <w:r>
        <w:rPr>
          <w:rFonts w:ascii="Arial" w:hAnsi="Arial" w:cs="Arial"/>
          <w:b/>
          <w:u w:val="single"/>
        </w:rPr>
        <w:t>n</w:t>
      </w:r>
      <w:r w:rsidRPr="00DD61C9">
        <w:rPr>
          <w:rFonts w:ascii="Arial" w:hAnsi="Arial" w:cs="Arial"/>
        </w:rPr>
        <w:t xml:space="preserve"> </w:t>
      </w:r>
      <w:r>
        <w:rPr>
          <w:rFonts w:ascii="Arial" w:hAnsi="Arial" w:cs="Arial"/>
        </w:rPr>
        <w:t>f</w:t>
      </w:r>
      <w:r w:rsidR="00A3250F" w:rsidRPr="0045313C">
        <w:rPr>
          <w:rFonts w:ascii="Arial" w:hAnsi="Arial" w:cs="Arial"/>
        </w:rPr>
        <w:t xml:space="preserve">elkéri a főpolgármestert, hogy gondoskodjon az </w:t>
      </w:r>
      <w:r>
        <w:rPr>
          <w:rFonts w:ascii="Arial" w:hAnsi="Arial" w:cs="Arial"/>
        </w:rPr>
        <w:t>e</w:t>
      </w:r>
      <w:r w:rsidR="00A3250F" w:rsidRPr="0045313C">
        <w:rPr>
          <w:rFonts w:ascii="Arial" w:hAnsi="Arial" w:cs="Arial"/>
        </w:rPr>
        <w:t>lőirányzat módosításra vonatkozó döntés költségvetési rendeleten történő átvezetéséről.</w:t>
      </w:r>
    </w:p>
    <w:p w:rsidR="00A3250F" w:rsidRPr="0045313C" w:rsidRDefault="00DD61C9" w:rsidP="0045313C">
      <w:pPr>
        <w:jc w:val="both"/>
        <w:rPr>
          <w:rFonts w:ascii="Arial" w:hAnsi="Arial" w:cs="Arial"/>
        </w:rPr>
      </w:pPr>
      <w:r>
        <w:rPr>
          <w:rFonts w:ascii="Arial" w:hAnsi="Arial" w:cs="Arial"/>
        </w:rPr>
        <w:t xml:space="preserve">Határidő: </w:t>
      </w:r>
      <w:r w:rsidR="00A3250F" w:rsidRPr="0045313C">
        <w:rPr>
          <w:rFonts w:ascii="Arial" w:hAnsi="Arial" w:cs="Arial"/>
        </w:rPr>
        <w:t xml:space="preserve">a költségvetési rendelet soron következő módosítása </w:t>
      </w:r>
    </w:p>
    <w:p w:rsidR="00A3250F" w:rsidRPr="0045313C" w:rsidRDefault="00A3250F" w:rsidP="0045313C">
      <w:pPr>
        <w:jc w:val="both"/>
        <w:rPr>
          <w:rFonts w:ascii="Arial" w:hAnsi="Arial" w:cs="Arial"/>
        </w:rPr>
      </w:pPr>
      <w:r w:rsidRPr="0045313C">
        <w:rPr>
          <w:rFonts w:ascii="Arial" w:hAnsi="Arial" w:cs="Arial"/>
        </w:rPr>
        <w:t>Felelős: Tarlós István</w:t>
      </w:r>
    </w:p>
    <w:p w:rsidR="00A3250F" w:rsidRPr="0045313C" w:rsidRDefault="00A3250F" w:rsidP="0045313C">
      <w:pPr>
        <w:jc w:val="both"/>
        <w:rPr>
          <w:rFonts w:ascii="Arial" w:hAnsi="Arial" w:cs="Arial"/>
        </w:rPr>
      </w:pPr>
      <w:r w:rsidRPr="0045313C">
        <w:rPr>
          <w:rFonts w:ascii="Arial" w:hAnsi="Arial" w:cs="Arial"/>
        </w:rPr>
        <w:t xml:space="preserve">Budapest Főváros Önkormányzata vagyonáról, a vagyonelemek feletti tulajdonosi jogok gyakorlásáról szóló 22/2012. (III. 14.) Főv. Kgy. rendelet 43. § (1) bekezdése alapján jóváhagyja és megköti az előterjesztés 2. számú melléklete szerinti tartalommal a BFVK Zrt. 2016. évi éves közszolgáltatási szerződését. Egyidejűleg felhatalmazza a főpolgármestert a szerződés aláírására. </w:t>
      </w:r>
    </w:p>
    <w:p w:rsidR="00A3250F" w:rsidRPr="0045313C" w:rsidRDefault="00A3250F" w:rsidP="0045313C">
      <w:pPr>
        <w:jc w:val="both"/>
        <w:rPr>
          <w:rFonts w:ascii="Arial" w:hAnsi="Arial" w:cs="Arial"/>
        </w:rPr>
      </w:pPr>
      <w:r w:rsidRPr="0045313C">
        <w:rPr>
          <w:rFonts w:ascii="Arial" w:hAnsi="Arial" w:cs="Arial"/>
        </w:rPr>
        <w:t xml:space="preserve">Határidő: 60 nap </w:t>
      </w:r>
    </w:p>
    <w:p w:rsidR="00A3250F" w:rsidRPr="0045313C" w:rsidRDefault="00A3250F" w:rsidP="0045313C">
      <w:pPr>
        <w:jc w:val="both"/>
        <w:rPr>
          <w:rFonts w:ascii="Arial" w:hAnsi="Arial" w:cs="Arial"/>
        </w:rPr>
      </w:pPr>
      <w:r w:rsidRPr="0045313C">
        <w:rPr>
          <w:rFonts w:ascii="Arial" w:hAnsi="Arial" w:cs="Arial"/>
        </w:rPr>
        <w:t>Felelős: Tarlós István</w:t>
      </w:r>
    </w:p>
    <w:p w:rsidR="00A3250F" w:rsidRPr="00337CE4" w:rsidRDefault="00037189" w:rsidP="0045313C">
      <w:pPr>
        <w:jc w:val="both"/>
        <w:rPr>
          <w:rFonts w:ascii="Arial" w:hAnsi="Arial" w:cs="Arial"/>
          <w:b/>
        </w:rPr>
      </w:pPr>
      <w:r>
        <w:rPr>
          <w:rFonts w:ascii="Arial" w:hAnsi="Arial" w:cs="Arial"/>
          <w:b/>
        </w:rPr>
        <w:t>Az előirányzat-</w:t>
      </w:r>
      <w:r w:rsidR="00337CE4" w:rsidRPr="00337CE4">
        <w:rPr>
          <w:rFonts w:ascii="Arial" w:hAnsi="Arial" w:cs="Arial"/>
          <w:b/>
        </w:rPr>
        <w:t>módosítások átvezetése megtörtént.</w:t>
      </w:r>
      <w:r w:rsidR="00337CE4">
        <w:rPr>
          <w:rFonts w:ascii="Arial" w:hAnsi="Arial" w:cs="Arial"/>
          <w:b/>
        </w:rPr>
        <w:t xml:space="preserve"> </w:t>
      </w:r>
      <w:r w:rsidR="00337CE4" w:rsidRPr="00337CE4">
        <w:rPr>
          <w:rFonts w:ascii="Arial" w:hAnsi="Arial" w:cs="Arial"/>
          <w:b/>
        </w:rPr>
        <w:t xml:space="preserve">A BFVK Zrt. 2016. évi </w:t>
      </w:r>
      <w:r w:rsidR="00337CE4">
        <w:rPr>
          <w:rFonts w:ascii="Arial" w:hAnsi="Arial" w:cs="Arial"/>
          <w:b/>
        </w:rPr>
        <w:t>é</w:t>
      </w:r>
      <w:r w:rsidR="00337CE4" w:rsidRPr="00337CE4">
        <w:rPr>
          <w:rFonts w:ascii="Arial" w:hAnsi="Arial" w:cs="Arial"/>
          <w:b/>
        </w:rPr>
        <w:t xml:space="preserve">ves </w:t>
      </w:r>
      <w:r w:rsidR="00337CE4">
        <w:rPr>
          <w:rFonts w:ascii="Arial" w:hAnsi="Arial" w:cs="Arial"/>
          <w:b/>
        </w:rPr>
        <w:t>s</w:t>
      </w:r>
      <w:r w:rsidR="00A95FF6">
        <w:rPr>
          <w:rFonts w:ascii="Arial" w:hAnsi="Arial" w:cs="Arial"/>
          <w:b/>
        </w:rPr>
        <w:t>zerződése aláírásra került</w:t>
      </w:r>
      <w:r w:rsidR="00337CE4" w:rsidRPr="00337CE4">
        <w:rPr>
          <w:rFonts w:ascii="Arial" w:hAnsi="Arial" w:cs="Arial"/>
          <w:b/>
        </w:rPr>
        <w:t>. Ezzel a határozat</w:t>
      </w:r>
      <w:r w:rsidR="00337CE4">
        <w:rPr>
          <w:rFonts w:ascii="Arial" w:hAnsi="Arial" w:cs="Arial"/>
          <w:b/>
        </w:rPr>
        <w:t>ok</w:t>
      </w:r>
      <w:r w:rsidR="00337CE4" w:rsidRPr="00337CE4">
        <w:rPr>
          <w:rFonts w:ascii="Arial" w:hAnsi="Arial" w:cs="Arial"/>
          <w:b/>
        </w:rPr>
        <w:t xml:space="preserve"> végrehajtása megtörtént.</w:t>
      </w:r>
    </w:p>
    <w:p w:rsidR="00337CE4" w:rsidRPr="0045313C" w:rsidRDefault="00337CE4" w:rsidP="0045313C">
      <w:pPr>
        <w:jc w:val="both"/>
        <w:rPr>
          <w:rFonts w:ascii="Arial" w:hAnsi="Arial" w:cs="Arial"/>
        </w:rPr>
      </w:pPr>
    </w:p>
    <w:p w:rsidR="00A3250F" w:rsidRPr="0045313C" w:rsidRDefault="00245326" w:rsidP="00F72722">
      <w:pPr>
        <w:spacing w:after="0"/>
        <w:jc w:val="both"/>
        <w:rPr>
          <w:rFonts w:ascii="Arial" w:hAnsi="Arial" w:cs="Arial"/>
        </w:rPr>
      </w:pPr>
      <w:r>
        <w:rPr>
          <w:rFonts w:ascii="Arial" w:hAnsi="Arial" w:cs="Arial"/>
        </w:rPr>
        <w:t>„</w:t>
      </w:r>
      <w:r w:rsidR="00A3250F" w:rsidRPr="0045313C">
        <w:rPr>
          <w:rFonts w:ascii="Arial" w:hAnsi="Arial" w:cs="Arial"/>
        </w:rPr>
        <w:t>Javaslat a BFVK Zrt.-vel kapcsolatos döntések meghozatalár</w:t>
      </w:r>
      <w:r w:rsidR="00171AC3">
        <w:rPr>
          <w:rFonts w:ascii="Arial" w:hAnsi="Arial" w:cs="Arial"/>
        </w:rPr>
        <w:t>a</w:t>
      </w:r>
      <w:r>
        <w:rPr>
          <w:rFonts w:ascii="Arial" w:hAnsi="Arial" w:cs="Arial"/>
        </w:rPr>
        <w:t xml:space="preserve">, </w:t>
      </w:r>
      <w:r w:rsidR="00B05DA1">
        <w:rPr>
          <w:rFonts w:ascii="Arial" w:hAnsi="Arial" w:cs="Arial"/>
        </w:rPr>
        <w:t xml:space="preserve">b.) </w:t>
      </w:r>
      <w:r w:rsidRPr="0045313C">
        <w:rPr>
          <w:rFonts w:ascii="Arial" w:hAnsi="Arial" w:cs="Arial"/>
        </w:rPr>
        <w:t>Javaslat a BFVK Zrt. 2016. év</w:t>
      </w:r>
      <w:r>
        <w:rPr>
          <w:rFonts w:ascii="Arial" w:hAnsi="Arial" w:cs="Arial"/>
        </w:rPr>
        <w:t xml:space="preserve">i </w:t>
      </w:r>
      <w:r w:rsidRPr="00245326">
        <w:rPr>
          <w:rFonts w:ascii="Arial" w:hAnsi="Arial" w:cs="Arial"/>
        </w:rPr>
        <w:t>üzleti tervének jóváhagyására” című napirend keretében a</w:t>
      </w:r>
      <w:r w:rsidRPr="00833AB5">
        <w:rPr>
          <w:rFonts w:ascii="Arial" w:hAnsi="Arial" w:cs="Arial"/>
        </w:rPr>
        <w:t xml:space="preserve"> </w:t>
      </w:r>
      <w:r w:rsidRPr="00833AB5">
        <w:rPr>
          <w:rFonts w:ascii="Arial" w:hAnsi="Arial" w:cs="Arial"/>
          <w:b/>
          <w:u w:val="single"/>
        </w:rPr>
        <w:t>3</w:t>
      </w:r>
      <w:r w:rsidR="00A3250F" w:rsidRPr="00833AB5">
        <w:rPr>
          <w:rFonts w:ascii="Arial" w:hAnsi="Arial" w:cs="Arial"/>
          <w:b/>
          <w:u w:val="single"/>
        </w:rPr>
        <w:t>28/2016.</w:t>
      </w:r>
      <w:r w:rsidRPr="00833AB5">
        <w:rPr>
          <w:rFonts w:ascii="Arial" w:hAnsi="Arial" w:cs="Arial"/>
          <w:b/>
          <w:u w:val="single"/>
        </w:rPr>
        <w:t xml:space="preserve"> </w:t>
      </w:r>
      <w:r w:rsidR="00A3250F" w:rsidRPr="00833AB5">
        <w:rPr>
          <w:rFonts w:ascii="Arial" w:hAnsi="Arial" w:cs="Arial"/>
          <w:b/>
          <w:u w:val="single"/>
        </w:rPr>
        <w:t>(III.</w:t>
      </w:r>
      <w:r w:rsidRPr="00833AB5">
        <w:rPr>
          <w:rFonts w:ascii="Arial" w:hAnsi="Arial" w:cs="Arial"/>
          <w:b/>
          <w:u w:val="single"/>
        </w:rPr>
        <w:t xml:space="preserve"> </w:t>
      </w:r>
      <w:r w:rsidR="00A3250F" w:rsidRPr="00833AB5">
        <w:rPr>
          <w:rFonts w:ascii="Arial" w:hAnsi="Arial" w:cs="Arial"/>
          <w:b/>
          <w:u w:val="single"/>
        </w:rPr>
        <w:t>30.)</w:t>
      </w:r>
      <w:r w:rsidRPr="00833AB5">
        <w:rPr>
          <w:rFonts w:ascii="Arial" w:hAnsi="Arial" w:cs="Arial"/>
          <w:b/>
          <w:u w:val="single"/>
        </w:rPr>
        <w:t xml:space="preserve"> határozatban</w:t>
      </w:r>
      <w:r>
        <w:rPr>
          <w:rFonts w:ascii="Arial" w:hAnsi="Arial" w:cs="Arial"/>
        </w:rPr>
        <w:t xml:space="preserve"> </w:t>
      </w:r>
      <w:r w:rsidR="00A3250F" w:rsidRPr="0045313C">
        <w:rPr>
          <w:rFonts w:ascii="Arial" w:hAnsi="Arial" w:cs="Arial"/>
        </w:rPr>
        <w:t xml:space="preserve">Budapest Főváros Önkormányzata vagyonáról, a vagyonelemek feletti tulajdonosi jogok gyakorlásáról szóló 22/2012. (III. 14.) Főv. Kgy. rendelet 56. § (1) bekezdésében foglaltak alapján a Budapest Főváros Vagyonkezelő Központ Zrt. (BFVK Zrt.) legfőbb szervének hatáskörében eljárva jóváhagyja a Társaság 2016. évi üzleti tervét az előterjesztés 1. számú melléklete szerinti tartalommal. </w:t>
      </w:r>
    </w:p>
    <w:p w:rsidR="00A3250F" w:rsidRPr="0045313C" w:rsidRDefault="00A3250F" w:rsidP="0045313C">
      <w:pPr>
        <w:jc w:val="both"/>
        <w:rPr>
          <w:rFonts w:ascii="Arial" w:hAnsi="Arial" w:cs="Arial"/>
        </w:rPr>
      </w:pPr>
      <w:r w:rsidRPr="0045313C">
        <w:rPr>
          <w:rFonts w:ascii="Arial" w:hAnsi="Arial" w:cs="Arial"/>
        </w:rPr>
        <w:t xml:space="preserve">Felkéri a főpolgármestert, hogy az alapítói döntésről a Ptk. 3:109. § (4) bekezdése értelmében a BFVK Zrt. vezető tisztségviselőjét értesítse. </w:t>
      </w:r>
    </w:p>
    <w:p w:rsidR="00A3250F" w:rsidRPr="0045313C" w:rsidRDefault="00A3250F" w:rsidP="0045313C">
      <w:pPr>
        <w:jc w:val="both"/>
        <w:rPr>
          <w:rFonts w:ascii="Arial" w:hAnsi="Arial" w:cs="Arial"/>
        </w:rPr>
      </w:pPr>
      <w:r w:rsidRPr="0045313C">
        <w:rPr>
          <w:rFonts w:ascii="Arial" w:hAnsi="Arial" w:cs="Arial"/>
        </w:rPr>
        <w:t xml:space="preserve">Határidő: 30 nap </w:t>
      </w:r>
    </w:p>
    <w:p w:rsidR="00A3250F" w:rsidRPr="0045313C" w:rsidRDefault="00A3250F" w:rsidP="0045313C">
      <w:pPr>
        <w:jc w:val="both"/>
        <w:rPr>
          <w:rFonts w:ascii="Arial" w:hAnsi="Arial" w:cs="Arial"/>
        </w:rPr>
      </w:pPr>
      <w:r w:rsidRPr="0045313C">
        <w:rPr>
          <w:rFonts w:ascii="Arial" w:hAnsi="Arial" w:cs="Arial"/>
        </w:rPr>
        <w:t xml:space="preserve">Felelős: Tarlós István </w:t>
      </w:r>
    </w:p>
    <w:p w:rsidR="00A3250F" w:rsidRPr="00337CE4" w:rsidRDefault="00337CE4" w:rsidP="0045313C">
      <w:pPr>
        <w:jc w:val="both"/>
        <w:rPr>
          <w:rFonts w:ascii="Arial" w:hAnsi="Arial" w:cs="Arial"/>
          <w:b/>
        </w:rPr>
      </w:pPr>
      <w:r w:rsidRPr="00337CE4">
        <w:rPr>
          <w:rFonts w:ascii="Arial" w:hAnsi="Arial" w:cs="Arial"/>
          <w:b/>
        </w:rPr>
        <w:t>A Társaság vezető tisztségviselőjének megküldtük a határozat hiteles kivonatát a szükséges intézkedések meghozatala érdekében. A határozat végrehajtása megtörtént.</w:t>
      </w:r>
      <w:r>
        <w:rPr>
          <w:rFonts w:ascii="Arial" w:hAnsi="Arial" w:cs="Arial"/>
          <w:b/>
        </w:rPr>
        <w:t xml:space="preserve"> </w:t>
      </w:r>
    </w:p>
    <w:p w:rsidR="00337CE4" w:rsidRPr="0045313C" w:rsidRDefault="00337CE4" w:rsidP="0045313C">
      <w:pPr>
        <w:jc w:val="both"/>
        <w:rPr>
          <w:rFonts w:ascii="Arial" w:hAnsi="Arial" w:cs="Arial"/>
        </w:rPr>
      </w:pPr>
    </w:p>
    <w:p w:rsidR="00A31754" w:rsidRPr="0045313C" w:rsidRDefault="00171AC3" w:rsidP="0045313C">
      <w:pPr>
        <w:jc w:val="both"/>
        <w:rPr>
          <w:rFonts w:ascii="Arial" w:hAnsi="Arial" w:cs="Arial"/>
        </w:rPr>
      </w:pPr>
      <w:r>
        <w:rPr>
          <w:rFonts w:ascii="Arial" w:hAnsi="Arial" w:cs="Arial"/>
        </w:rPr>
        <w:t>„</w:t>
      </w:r>
      <w:r w:rsidR="00A31754" w:rsidRPr="0045313C">
        <w:rPr>
          <w:rFonts w:ascii="Arial" w:hAnsi="Arial" w:cs="Arial"/>
        </w:rPr>
        <w:t>Javaslat a városigazgatósági feladatok változásához kapcsolódó egyes döntések meghozatalára</w:t>
      </w:r>
      <w:r>
        <w:rPr>
          <w:rFonts w:ascii="Arial" w:hAnsi="Arial" w:cs="Arial"/>
        </w:rPr>
        <w:t xml:space="preserve">” című napirend keretében a </w:t>
      </w:r>
      <w:r w:rsidR="00A31754" w:rsidRPr="003517B8">
        <w:rPr>
          <w:rFonts w:ascii="Arial" w:hAnsi="Arial" w:cs="Arial"/>
          <w:b/>
          <w:u w:val="single"/>
        </w:rPr>
        <w:t>329</w:t>
      </w:r>
      <w:r w:rsidRPr="003517B8">
        <w:rPr>
          <w:rFonts w:ascii="Arial" w:hAnsi="Arial" w:cs="Arial"/>
          <w:b/>
          <w:u w:val="single"/>
        </w:rPr>
        <w:t>; 331; 333-336</w:t>
      </w:r>
      <w:r w:rsidR="00A31754" w:rsidRPr="003517B8">
        <w:rPr>
          <w:rFonts w:ascii="Arial" w:hAnsi="Arial" w:cs="Arial"/>
          <w:b/>
          <w:u w:val="single"/>
        </w:rPr>
        <w:t>/2016.</w:t>
      </w:r>
      <w:r w:rsidR="003517B8" w:rsidRPr="003517B8">
        <w:rPr>
          <w:rFonts w:ascii="Arial" w:hAnsi="Arial" w:cs="Arial"/>
          <w:b/>
          <w:u w:val="single"/>
        </w:rPr>
        <w:t xml:space="preserve"> </w:t>
      </w:r>
      <w:r w:rsidR="00A31754" w:rsidRPr="003517B8">
        <w:rPr>
          <w:rFonts w:ascii="Arial" w:hAnsi="Arial" w:cs="Arial"/>
          <w:b/>
          <w:u w:val="single"/>
        </w:rPr>
        <w:t>(III.</w:t>
      </w:r>
      <w:r w:rsidR="003517B8" w:rsidRPr="003517B8">
        <w:rPr>
          <w:rFonts w:ascii="Arial" w:hAnsi="Arial" w:cs="Arial"/>
          <w:b/>
          <w:u w:val="single"/>
        </w:rPr>
        <w:t xml:space="preserve"> </w:t>
      </w:r>
      <w:r w:rsidR="00A31754" w:rsidRPr="003517B8">
        <w:rPr>
          <w:rFonts w:ascii="Arial" w:hAnsi="Arial" w:cs="Arial"/>
          <w:b/>
          <w:u w:val="single"/>
        </w:rPr>
        <w:t>30.)</w:t>
      </w:r>
      <w:r w:rsidR="003517B8" w:rsidRPr="003517B8">
        <w:rPr>
          <w:rFonts w:ascii="Arial" w:hAnsi="Arial" w:cs="Arial"/>
          <w:b/>
          <w:u w:val="single"/>
        </w:rPr>
        <w:t xml:space="preserve"> határozatokban</w:t>
      </w:r>
      <w:r w:rsidR="003517B8">
        <w:rPr>
          <w:rFonts w:ascii="Arial" w:hAnsi="Arial" w:cs="Arial"/>
        </w:rPr>
        <w:t xml:space="preserve"> </w:t>
      </w:r>
      <w:r w:rsidR="00A31754" w:rsidRPr="0045313C">
        <w:rPr>
          <w:rFonts w:ascii="Arial" w:hAnsi="Arial" w:cs="Arial"/>
        </w:rPr>
        <w:t>úgy dönt, hogy a Budapesti Városigazgatóság Zrt.-vel kötött közfeladat ellátás és társasági részesedéshez kapcsolódó egyes tulajdonosi jogok gyakorlásának feltételeiről szóló megállapodást közös megegyezéssel, 2016. március 31-i hatállyal megszünteti, ennek érdekében jóváhagyja és megköti az előterjesztés 2. sz. mellékletét képező megszüntető megállapodást. Felkéri a főpolgármestert, hogy a megállapodást az előterjesztés 2. sz. melléklete szerint írja alá.</w:t>
      </w:r>
    </w:p>
    <w:p w:rsidR="00A31754" w:rsidRPr="0045313C" w:rsidRDefault="00A31754" w:rsidP="0045313C">
      <w:pPr>
        <w:jc w:val="both"/>
        <w:rPr>
          <w:rFonts w:ascii="Arial" w:hAnsi="Arial" w:cs="Arial"/>
        </w:rPr>
      </w:pPr>
      <w:r w:rsidRPr="0045313C">
        <w:rPr>
          <w:rFonts w:ascii="Arial" w:hAnsi="Arial" w:cs="Arial"/>
        </w:rPr>
        <w:lastRenderedPageBreak/>
        <w:t>Határidő: 2016. március 31.</w:t>
      </w:r>
    </w:p>
    <w:p w:rsidR="00A31754" w:rsidRPr="0045313C" w:rsidRDefault="00A31754" w:rsidP="0045313C">
      <w:pPr>
        <w:jc w:val="both"/>
        <w:rPr>
          <w:rFonts w:ascii="Arial" w:hAnsi="Arial" w:cs="Arial"/>
        </w:rPr>
      </w:pPr>
      <w:r w:rsidRPr="0045313C">
        <w:rPr>
          <w:rFonts w:ascii="Arial" w:hAnsi="Arial" w:cs="Arial"/>
        </w:rPr>
        <w:t xml:space="preserve">Felelős: Tarlós István </w:t>
      </w:r>
    </w:p>
    <w:p w:rsidR="00A31754" w:rsidRPr="0045313C" w:rsidRDefault="00A31754" w:rsidP="0045313C">
      <w:pPr>
        <w:jc w:val="both"/>
        <w:rPr>
          <w:rFonts w:ascii="Arial" w:hAnsi="Arial" w:cs="Arial"/>
        </w:rPr>
      </w:pPr>
      <w:r w:rsidRPr="0045313C">
        <w:rPr>
          <w:rFonts w:ascii="Arial" w:hAnsi="Arial" w:cs="Arial"/>
        </w:rPr>
        <w:t xml:space="preserve">Budapest Főváros Önkormányzata vagyonáról, a </w:t>
      </w:r>
      <w:r w:rsidR="003517B8">
        <w:rPr>
          <w:rFonts w:ascii="Arial" w:hAnsi="Arial" w:cs="Arial"/>
        </w:rPr>
        <w:t>v</w:t>
      </w:r>
      <w:r w:rsidRPr="0045313C">
        <w:rPr>
          <w:rFonts w:ascii="Arial" w:hAnsi="Arial" w:cs="Arial"/>
        </w:rPr>
        <w:t>agyonelemek feletti tulajdonosi jogok gyakorlásáról szóló 22/2012. (III.14.) Főv. Kgy. rendelet 56. § (1) bekezdésében foglaltak alapján, a Budapesti Városigazgatóság Holding Zártkörűen Működő Részvénytársaság alapítójaként (és egyedüli részvényeseként) a Társaság legfőbb szervének hatáskörében eljárva elfogadja a Társaság 2016. évi üzleti tervét az előterjesztés 3. sz. melléklete, valamint 2016. évi közbeszerzési tervét az előterjesztés 4. sz. melléklete szerinti tartalommal. Felkéri a főpolgármestert, hogy a Ptk. 3:109. § (4) bekezdése értelmében az alapítói döntésről a Budapesti Városigazgatóság Holding Zártkörűen Működő Részvénytársaság ügyvezetését értesítse.</w:t>
      </w:r>
    </w:p>
    <w:p w:rsidR="00A31754" w:rsidRPr="0045313C" w:rsidRDefault="00A31754" w:rsidP="0045313C">
      <w:pPr>
        <w:jc w:val="both"/>
        <w:rPr>
          <w:rFonts w:ascii="Arial" w:hAnsi="Arial" w:cs="Arial"/>
        </w:rPr>
      </w:pPr>
      <w:r w:rsidRPr="0045313C">
        <w:rPr>
          <w:rFonts w:ascii="Arial" w:hAnsi="Arial" w:cs="Arial"/>
        </w:rPr>
        <w:t xml:space="preserve">Határidő: 30 nap </w:t>
      </w:r>
    </w:p>
    <w:p w:rsidR="00A31754" w:rsidRPr="0045313C" w:rsidRDefault="00A31754" w:rsidP="0045313C">
      <w:pPr>
        <w:jc w:val="both"/>
        <w:rPr>
          <w:rFonts w:ascii="Arial" w:hAnsi="Arial" w:cs="Arial"/>
        </w:rPr>
      </w:pPr>
      <w:r w:rsidRPr="0045313C">
        <w:rPr>
          <w:rFonts w:ascii="Arial" w:hAnsi="Arial" w:cs="Arial"/>
        </w:rPr>
        <w:t xml:space="preserve">Felelős: Tarlós István </w:t>
      </w:r>
    </w:p>
    <w:p w:rsidR="00A31754" w:rsidRPr="0045313C" w:rsidRDefault="00A31754" w:rsidP="0045313C">
      <w:pPr>
        <w:jc w:val="both"/>
        <w:rPr>
          <w:rFonts w:ascii="Arial" w:hAnsi="Arial" w:cs="Arial"/>
        </w:rPr>
      </w:pPr>
      <w:r w:rsidRPr="0045313C">
        <w:rPr>
          <w:rFonts w:ascii="Arial" w:hAnsi="Arial" w:cs="Arial"/>
        </w:rPr>
        <w:t>Budapest Főváros Önkormányzata vagyonáról, a vagyonelemek feletti tulajdonosi jogok gyakorlásáról szóló 22/2012. (III. 14.) Főv. Kgy. rendelet 56. § (1) bekezdésében foglaltak alapján, a BKK Budapesti Közlekedési Központ Zártkörűen Működő Részvénytársaság alapítójaként (és egyedüli részvényeseként) a Társaság legfőbb szervének hatáskörében eljárva módosítja a BKK Budapesti Közlekedési Központ Zártkörűen Működő Részvénytársaság alapszabályát 2016. április 1-jei hatállyal az előterjesztés 9. sz. mellékletében foglaltak szerint, valamint jóváhagyja a változásokkal egységes szerkezetbe foglalt alapszabályát az előterjesztés 10. sz. melléklete szerinti tartalommal. Felkéri a főpolgármestert az előterjesztés 9-10. sz. mellékletei szerinti okiratok aláírására és kiadására.</w:t>
      </w:r>
      <w:r w:rsidR="00554715">
        <w:rPr>
          <w:rFonts w:ascii="Arial" w:hAnsi="Arial" w:cs="Arial"/>
        </w:rPr>
        <w:t xml:space="preserve"> </w:t>
      </w:r>
      <w:r w:rsidRPr="0045313C">
        <w:rPr>
          <w:rFonts w:ascii="Arial" w:hAnsi="Arial" w:cs="Arial"/>
        </w:rPr>
        <w:t>Felkéri a főpolgármestert, hogy a Ptk. 3:109. § (4) bekezdése értelmében az alapítói döntésről a BKK Budapesti Közlekedési Központ Zártkörűen Működő Részvénytársaság ügyvezetését értesítse.</w:t>
      </w:r>
    </w:p>
    <w:p w:rsidR="00A31754" w:rsidRPr="0045313C" w:rsidRDefault="00A31754" w:rsidP="0045313C">
      <w:pPr>
        <w:jc w:val="both"/>
        <w:rPr>
          <w:rFonts w:ascii="Arial" w:hAnsi="Arial" w:cs="Arial"/>
        </w:rPr>
      </w:pPr>
      <w:r w:rsidRPr="0045313C">
        <w:rPr>
          <w:rFonts w:ascii="Arial" w:hAnsi="Arial" w:cs="Arial"/>
        </w:rPr>
        <w:t xml:space="preserve">Határidő: 30 nap </w:t>
      </w:r>
    </w:p>
    <w:p w:rsidR="00A31754" w:rsidRPr="0045313C" w:rsidRDefault="00A31754" w:rsidP="0045313C">
      <w:pPr>
        <w:jc w:val="both"/>
        <w:rPr>
          <w:rFonts w:ascii="Arial" w:hAnsi="Arial" w:cs="Arial"/>
        </w:rPr>
      </w:pPr>
      <w:r w:rsidRPr="0045313C">
        <w:rPr>
          <w:rFonts w:ascii="Arial" w:hAnsi="Arial" w:cs="Arial"/>
        </w:rPr>
        <w:t xml:space="preserve">Felelős: Tarlós István </w:t>
      </w:r>
    </w:p>
    <w:p w:rsidR="00A31754" w:rsidRPr="0045313C" w:rsidRDefault="00A31754" w:rsidP="0045313C">
      <w:pPr>
        <w:jc w:val="both"/>
        <w:rPr>
          <w:rFonts w:ascii="Arial" w:hAnsi="Arial" w:cs="Arial"/>
        </w:rPr>
      </w:pPr>
      <w:r w:rsidRPr="0045313C">
        <w:rPr>
          <w:rFonts w:ascii="Arial" w:hAnsi="Arial" w:cs="Arial"/>
        </w:rPr>
        <w:t>Budapest Főváros Önkormányzata vagyonáról, a vagyonelemek feletti tulajdonosi jogok gyakorlásáról szóló 22/2012. (III. 14.) Főv. Kgy. rendelet 56. § (1) bekezdésében foglaltak alapján, a Budapesti Közlekedési Vállalat Zártkörűen Működő Részvénytársaság alapítójaként (és egyedüli részvényeseként) a Társaság legfőbb szervének hatáskörében eljárva módosítja a Budapesti Közlekedési Vállalat Zártkörűen Működő Részvénytársaság alapszabályát 2016. április 1-jei hatállyal az előterjesztés 11. mellékletében foglaltak szerint, valamint jóváhagyja a változásokkal egységes szerkezetbe foglalt alapszabályát az előterjesztés 12. sz. melléklete szerinti tartalommal. Felkéri a főpolgármestert az előterjesztés 11-12. sz. mellékletei szerinti okiratok aláírására és kiadására.</w:t>
      </w:r>
      <w:r w:rsidR="00554715">
        <w:rPr>
          <w:rFonts w:ascii="Arial" w:hAnsi="Arial" w:cs="Arial"/>
        </w:rPr>
        <w:t xml:space="preserve"> </w:t>
      </w:r>
      <w:r w:rsidRPr="0045313C">
        <w:rPr>
          <w:rFonts w:ascii="Arial" w:hAnsi="Arial" w:cs="Arial"/>
        </w:rPr>
        <w:t>Felkéri a főpolgármestert, hogy a Ptk. 3:109. § (4) bekezdése értelmében az alapítói döntésről a Budapesti Közlekedési Vállalat Zártkörűen Működő Részvénytársaság ügyvezetését értesítse.</w:t>
      </w:r>
    </w:p>
    <w:p w:rsidR="00A31754" w:rsidRPr="0045313C" w:rsidRDefault="00A31754" w:rsidP="0045313C">
      <w:pPr>
        <w:jc w:val="both"/>
        <w:rPr>
          <w:rFonts w:ascii="Arial" w:hAnsi="Arial" w:cs="Arial"/>
        </w:rPr>
      </w:pPr>
      <w:r w:rsidRPr="0045313C">
        <w:rPr>
          <w:rFonts w:ascii="Arial" w:hAnsi="Arial" w:cs="Arial"/>
        </w:rPr>
        <w:t xml:space="preserve">Határidő: 30 nap </w:t>
      </w:r>
    </w:p>
    <w:p w:rsidR="00A31754" w:rsidRPr="0045313C" w:rsidRDefault="00A31754" w:rsidP="0045313C">
      <w:pPr>
        <w:jc w:val="both"/>
        <w:rPr>
          <w:rFonts w:ascii="Arial" w:hAnsi="Arial" w:cs="Arial"/>
        </w:rPr>
      </w:pPr>
      <w:r w:rsidRPr="0045313C">
        <w:rPr>
          <w:rFonts w:ascii="Arial" w:hAnsi="Arial" w:cs="Arial"/>
        </w:rPr>
        <w:t xml:space="preserve">Felelős: Tarlós István </w:t>
      </w:r>
    </w:p>
    <w:p w:rsidR="00A31754" w:rsidRPr="0045313C" w:rsidRDefault="00A31754" w:rsidP="0045313C">
      <w:pPr>
        <w:jc w:val="both"/>
        <w:rPr>
          <w:rFonts w:ascii="Arial" w:hAnsi="Arial" w:cs="Arial"/>
        </w:rPr>
      </w:pPr>
      <w:r w:rsidRPr="0045313C">
        <w:rPr>
          <w:rFonts w:ascii="Arial" w:hAnsi="Arial" w:cs="Arial"/>
        </w:rPr>
        <w:t xml:space="preserve">Budapest Főváros Önkormányzata vagyonáról, a vagyonelemek feletti tulajdonosi jogok gyakorlásáról szóló 22/2012. (III. 14.) Főv. Kgy. rendelet 57. § (3) bekezdésében foglaltak </w:t>
      </w:r>
      <w:r w:rsidRPr="0045313C">
        <w:rPr>
          <w:rFonts w:ascii="Arial" w:hAnsi="Arial" w:cs="Arial"/>
        </w:rPr>
        <w:lastRenderedPageBreak/>
        <w:t>alapján, a Budapesti Közlekedési Vállalat Zártkörűen Működő Részvénytársaság alapítójaként (és egyedüli részvényeseként) a Társaság legfőbb szervének hatáskörében eljárva, a Társaság alapszabályának 9.3.26. a.) pontjában a BKV Zrt. igazgatóságától elvont hatáskörben módosítja a BKV Panoráma Korlátolt Felelősségű Társaság alapító okiratát, valamint jóváhagyja a változásokkal egységes szerkezetbe foglalt alapító okiratát az előterjesztés 13-14. sz. mellékletei szerinti tartalommal.</w:t>
      </w:r>
      <w:r w:rsidR="00554715">
        <w:rPr>
          <w:rFonts w:ascii="Arial" w:hAnsi="Arial" w:cs="Arial"/>
        </w:rPr>
        <w:t xml:space="preserve"> </w:t>
      </w:r>
      <w:r w:rsidRPr="0045313C">
        <w:rPr>
          <w:rFonts w:ascii="Arial" w:hAnsi="Arial" w:cs="Arial"/>
        </w:rPr>
        <w:t>Felkéri a főpolgármestert, hogy a Ptk. 3:109. § (4) bekezdése értelmében az alapítói döntésről a Budapesti Közlekedési Vállalat Zártkörűen Működő Részvénytársaság ügyvezetését értesítse.</w:t>
      </w:r>
    </w:p>
    <w:p w:rsidR="00A31754" w:rsidRPr="0045313C" w:rsidRDefault="00A31754" w:rsidP="0045313C">
      <w:pPr>
        <w:jc w:val="both"/>
        <w:rPr>
          <w:rFonts w:ascii="Arial" w:hAnsi="Arial" w:cs="Arial"/>
        </w:rPr>
      </w:pPr>
      <w:r w:rsidRPr="0045313C">
        <w:rPr>
          <w:rFonts w:ascii="Arial" w:hAnsi="Arial" w:cs="Arial"/>
        </w:rPr>
        <w:t xml:space="preserve">Határidő: 30 nap </w:t>
      </w:r>
    </w:p>
    <w:p w:rsidR="00A31754" w:rsidRPr="0045313C" w:rsidRDefault="00A31754" w:rsidP="0045313C">
      <w:pPr>
        <w:jc w:val="both"/>
        <w:rPr>
          <w:rFonts w:ascii="Arial" w:hAnsi="Arial" w:cs="Arial"/>
        </w:rPr>
      </w:pPr>
      <w:r w:rsidRPr="0045313C">
        <w:rPr>
          <w:rFonts w:ascii="Arial" w:hAnsi="Arial" w:cs="Arial"/>
        </w:rPr>
        <w:t xml:space="preserve">Felelős: Tarlós István </w:t>
      </w:r>
    </w:p>
    <w:p w:rsidR="00A31754" w:rsidRPr="0045313C" w:rsidRDefault="00A31754" w:rsidP="0045313C">
      <w:pPr>
        <w:jc w:val="both"/>
        <w:rPr>
          <w:rFonts w:ascii="Arial" w:hAnsi="Arial" w:cs="Arial"/>
        </w:rPr>
      </w:pPr>
      <w:r w:rsidRPr="0045313C">
        <w:rPr>
          <w:rFonts w:ascii="Arial" w:hAnsi="Arial" w:cs="Arial"/>
        </w:rPr>
        <w:t xml:space="preserve">Budapest Főváros Önkormányzata vagyonáról, a vagyonelemek feletti tulajdonosi jogok gyakorlásáról szóló 22/2012. (III. 14.) Főv. Kgy. rendelet 57. § (3) bekezdésében foglaltak alapján, a Budapesti Közlekedési Vállalat Zártkörűen Működő Részvénytársaság alapítójaként (és egyedüli részvényeseként) a Társaság legfőbb szervének hatáskörében eljárva, a Társaság alapszabályának 9.3.26. a.) pontjában a BKV Zrt. igazgatóságától elvont hatáskörben módosítja a BKV Vasúti Járműjavító Szolgáltató Korlátolt Felelősségű Társaság alapító okiratát, valamint jóváhagyja a változásokkal egységes szerkezetbe foglalt alapító okiratát az előterjesztés 15-16. sz. mellékletei szerinti tartalommal. Felkéri a főpolgármestert, hogy a Ptk. 3:109. § (4) bekezdése értelmében az alapítói döntésről a Budapesti Közlekedési Vállalat Zártkörűen Működő Részvénytársaság ügyvezetését értesítse. </w:t>
      </w:r>
    </w:p>
    <w:p w:rsidR="00A31754" w:rsidRPr="0045313C" w:rsidRDefault="00A31754" w:rsidP="0045313C">
      <w:pPr>
        <w:jc w:val="both"/>
        <w:rPr>
          <w:rFonts w:ascii="Arial" w:hAnsi="Arial" w:cs="Arial"/>
        </w:rPr>
      </w:pPr>
      <w:r w:rsidRPr="0045313C">
        <w:rPr>
          <w:rFonts w:ascii="Arial" w:hAnsi="Arial" w:cs="Arial"/>
        </w:rPr>
        <w:t xml:space="preserve">Határidő: 30 nap </w:t>
      </w:r>
    </w:p>
    <w:p w:rsidR="00A31754" w:rsidRPr="0045313C" w:rsidRDefault="00A31754" w:rsidP="0045313C">
      <w:pPr>
        <w:jc w:val="both"/>
        <w:rPr>
          <w:rFonts w:ascii="Arial" w:hAnsi="Arial" w:cs="Arial"/>
        </w:rPr>
      </w:pPr>
      <w:r w:rsidRPr="0045313C">
        <w:rPr>
          <w:rFonts w:ascii="Arial" w:hAnsi="Arial" w:cs="Arial"/>
        </w:rPr>
        <w:t xml:space="preserve">Felelős: Tarlós István </w:t>
      </w:r>
    </w:p>
    <w:p w:rsidR="00A3250F" w:rsidRPr="00337CE4" w:rsidRDefault="00337CE4" w:rsidP="0045313C">
      <w:pPr>
        <w:jc w:val="both"/>
        <w:rPr>
          <w:rFonts w:ascii="Arial" w:hAnsi="Arial" w:cs="Arial"/>
          <w:b/>
        </w:rPr>
      </w:pPr>
      <w:r>
        <w:rPr>
          <w:rFonts w:ascii="Arial" w:hAnsi="Arial" w:cs="Arial"/>
          <w:b/>
        </w:rPr>
        <w:t xml:space="preserve">A megszüntető megállapodás aláírása megtörtént. A Budapesti Városigazgatóság Holding </w:t>
      </w:r>
      <w:r w:rsidR="00036F29">
        <w:rPr>
          <w:rFonts w:ascii="Arial" w:hAnsi="Arial" w:cs="Arial"/>
          <w:b/>
        </w:rPr>
        <w:t>Zrt.</w:t>
      </w:r>
      <w:r>
        <w:rPr>
          <w:rFonts w:ascii="Arial" w:hAnsi="Arial" w:cs="Arial"/>
          <w:b/>
        </w:rPr>
        <w:t xml:space="preserve"> ügyvezetése értesítésre került a Társ</w:t>
      </w:r>
      <w:r w:rsidR="00036F29">
        <w:rPr>
          <w:rFonts w:ascii="Arial" w:hAnsi="Arial" w:cs="Arial"/>
          <w:b/>
        </w:rPr>
        <w:t>aság 2016. évi üzleti tervének</w:t>
      </w:r>
      <w:r>
        <w:rPr>
          <w:rFonts w:ascii="Arial" w:hAnsi="Arial" w:cs="Arial"/>
          <w:b/>
        </w:rPr>
        <w:t>, valamint a 20</w:t>
      </w:r>
      <w:r w:rsidR="00036F29">
        <w:rPr>
          <w:rFonts w:ascii="Arial" w:hAnsi="Arial" w:cs="Arial"/>
          <w:b/>
        </w:rPr>
        <w:t xml:space="preserve">16. évi közbeszerzési tervének </w:t>
      </w:r>
      <w:r>
        <w:rPr>
          <w:rFonts w:ascii="Arial" w:hAnsi="Arial" w:cs="Arial"/>
          <w:b/>
        </w:rPr>
        <w:t>elfogad</w:t>
      </w:r>
      <w:r w:rsidR="00D05BD9">
        <w:rPr>
          <w:rFonts w:ascii="Arial" w:hAnsi="Arial" w:cs="Arial"/>
          <w:b/>
        </w:rPr>
        <w:t xml:space="preserve">ásáról. A létesítő </w:t>
      </w:r>
      <w:r>
        <w:rPr>
          <w:rFonts w:ascii="Arial" w:hAnsi="Arial" w:cs="Arial"/>
          <w:b/>
        </w:rPr>
        <w:t>okiratok módosítása</w:t>
      </w:r>
      <w:r w:rsidR="00D05BD9">
        <w:rPr>
          <w:rFonts w:ascii="Arial" w:hAnsi="Arial" w:cs="Arial"/>
          <w:b/>
        </w:rPr>
        <w:t>i</w:t>
      </w:r>
      <w:r>
        <w:rPr>
          <w:rFonts w:ascii="Arial" w:hAnsi="Arial" w:cs="Arial"/>
          <w:b/>
        </w:rPr>
        <w:t xml:space="preserve"> és az egységes szerkezetű </w:t>
      </w:r>
      <w:r w:rsidR="00D05BD9">
        <w:rPr>
          <w:rFonts w:ascii="Arial" w:hAnsi="Arial" w:cs="Arial"/>
          <w:b/>
        </w:rPr>
        <w:t xml:space="preserve">létesítő </w:t>
      </w:r>
      <w:r>
        <w:rPr>
          <w:rFonts w:ascii="Arial" w:hAnsi="Arial" w:cs="Arial"/>
          <w:b/>
        </w:rPr>
        <w:t>okiratok aláírásra kerültek. A Társaságok ügyvezetése az alapít</w:t>
      </w:r>
      <w:r w:rsidR="00D05BD9">
        <w:rPr>
          <w:rFonts w:ascii="Arial" w:hAnsi="Arial" w:cs="Arial"/>
          <w:b/>
        </w:rPr>
        <w:t>ói döntésekről értesítést kapott</w:t>
      </w:r>
      <w:r>
        <w:rPr>
          <w:rFonts w:ascii="Arial" w:hAnsi="Arial" w:cs="Arial"/>
          <w:b/>
        </w:rPr>
        <w:t xml:space="preserve">, ezzel a határozatok végrehajtása megtörtént. </w:t>
      </w:r>
    </w:p>
    <w:p w:rsidR="00337CE4" w:rsidRPr="0045313C" w:rsidRDefault="00337CE4" w:rsidP="0045313C">
      <w:pPr>
        <w:jc w:val="both"/>
        <w:rPr>
          <w:rFonts w:ascii="Arial" w:hAnsi="Arial" w:cs="Arial"/>
        </w:rPr>
      </w:pPr>
    </w:p>
    <w:p w:rsidR="00A31754" w:rsidRPr="0045313C" w:rsidRDefault="003544FD" w:rsidP="0045313C">
      <w:pPr>
        <w:jc w:val="both"/>
        <w:rPr>
          <w:rFonts w:ascii="Arial" w:hAnsi="Arial" w:cs="Arial"/>
        </w:rPr>
      </w:pPr>
      <w:r>
        <w:rPr>
          <w:rFonts w:ascii="Arial" w:hAnsi="Arial" w:cs="Arial"/>
        </w:rPr>
        <w:t>„</w:t>
      </w:r>
      <w:r w:rsidR="00A31754" w:rsidRPr="0045313C">
        <w:rPr>
          <w:rFonts w:ascii="Arial" w:hAnsi="Arial" w:cs="Arial"/>
        </w:rPr>
        <w:t xml:space="preserve">Javaslat a </w:t>
      </w:r>
      <w:r>
        <w:rPr>
          <w:rFonts w:ascii="Arial" w:hAnsi="Arial"/>
        </w:rPr>
        <w:t>»</w:t>
      </w:r>
      <w:r w:rsidR="00A31754" w:rsidRPr="0045313C">
        <w:rPr>
          <w:rFonts w:ascii="Arial" w:hAnsi="Arial" w:cs="Arial"/>
        </w:rPr>
        <w:t>Fővárosi Integrált Közlekedésszervezési és Szabályozási Rendszer</w:t>
      </w:r>
      <w:r>
        <w:rPr>
          <w:rFonts w:ascii="Arial" w:hAnsi="Arial"/>
        </w:rPr>
        <w:t>«</w:t>
      </w:r>
      <w:r w:rsidR="00A31754" w:rsidRPr="0045313C">
        <w:rPr>
          <w:rFonts w:ascii="Arial" w:hAnsi="Arial" w:cs="Arial"/>
        </w:rPr>
        <w:t xml:space="preserve"> kapcsolódó fejlesztéseinek megvalósításával összefüggő döntések meghozatalára</w:t>
      </w:r>
      <w:r>
        <w:rPr>
          <w:rFonts w:ascii="Arial" w:hAnsi="Arial" w:cs="Arial"/>
        </w:rPr>
        <w:t xml:space="preserve">” című napirend keretében a </w:t>
      </w:r>
      <w:r w:rsidR="00A31754" w:rsidRPr="003544FD">
        <w:rPr>
          <w:rFonts w:ascii="Arial" w:hAnsi="Arial" w:cs="Arial"/>
          <w:b/>
          <w:u w:val="single"/>
        </w:rPr>
        <w:t>339/2016.</w:t>
      </w:r>
      <w:r w:rsidRPr="003544FD">
        <w:rPr>
          <w:rFonts w:ascii="Arial" w:hAnsi="Arial" w:cs="Arial"/>
          <w:b/>
          <w:u w:val="single"/>
        </w:rPr>
        <w:t xml:space="preserve"> </w:t>
      </w:r>
      <w:r w:rsidR="00A31754" w:rsidRPr="003544FD">
        <w:rPr>
          <w:rFonts w:ascii="Arial" w:hAnsi="Arial" w:cs="Arial"/>
          <w:b/>
          <w:u w:val="single"/>
        </w:rPr>
        <w:t>(III.</w:t>
      </w:r>
      <w:r w:rsidRPr="003544FD">
        <w:rPr>
          <w:rFonts w:ascii="Arial" w:hAnsi="Arial" w:cs="Arial"/>
          <w:b/>
          <w:u w:val="single"/>
        </w:rPr>
        <w:t xml:space="preserve"> 30.) határozatba</w:t>
      </w:r>
      <w:r>
        <w:rPr>
          <w:rFonts w:ascii="Arial" w:hAnsi="Arial" w:cs="Arial"/>
          <w:b/>
          <w:u w:val="single"/>
        </w:rPr>
        <w:t>n</w:t>
      </w:r>
      <w:r>
        <w:rPr>
          <w:rFonts w:ascii="Arial" w:hAnsi="Arial" w:cs="Arial"/>
        </w:rPr>
        <w:t xml:space="preserve"> f</w:t>
      </w:r>
      <w:r w:rsidR="00A31754" w:rsidRPr="0045313C">
        <w:rPr>
          <w:rFonts w:ascii="Arial" w:hAnsi="Arial" w:cs="Arial"/>
        </w:rPr>
        <w:t>elkéri a főpolgármestert, hogy az előirányzat-módosítással kapcsolatos döntéseket vezesse át a költségvetési rendeleten.</w:t>
      </w:r>
    </w:p>
    <w:p w:rsidR="00A31754" w:rsidRPr="0045313C" w:rsidRDefault="003544FD" w:rsidP="0045313C">
      <w:pPr>
        <w:jc w:val="both"/>
        <w:rPr>
          <w:rFonts w:ascii="Arial" w:hAnsi="Arial" w:cs="Arial"/>
        </w:rPr>
      </w:pPr>
      <w:r>
        <w:rPr>
          <w:rFonts w:ascii="Arial" w:hAnsi="Arial" w:cs="Arial"/>
        </w:rPr>
        <w:t xml:space="preserve">Határidő: </w:t>
      </w:r>
      <w:r w:rsidR="00A31754" w:rsidRPr="0045313C">
        <w:rPr>
          <w:rFonts w:ascii="Arial" w:hAnsi="Arial" w:cs="Arial"/>
        </w:rPr>
        <w:t xml:space="preserve">a költségvetési rendelet soron következő módosítása </w:t>
      </w:r>
    </w:p>
    <w:p w:rsidR="00A31754" w:rsidRPr="0045313C" w:rsidRDefault="00A31754" w:rsidP="0045313C">
      <w:pPr>
        <w:jc w:val="both"/>
        <w:rPr>
          <w:rFonts w:ascii="Arial" w:hAnsi="Arial" w:cs="Arial"/>
        </w:rPr>
      </w:pPr>
      <w:r w:rsidRPr="0045313C">
        <w:rPr>
          <w:rFonts w:ascii="Arial" w:hAnsi="Arial" w:cs="Arial"/>
        </w:rPr>
        <w:t xml:space="preserve">Felelős: Tarlós István </w:t>
      </w:r>
    </w:p>
    <w:p w:rsidR="00A31754" w:rsidRPr="0030145D" w:rsidRDefault="00B4253A" w:rsidP="0045313C">
      <w:pPr>
        <w:jc w:val="both"/>
        <w:rPr>
          <w:rFonts w:ascii="Arial" w:hAnsi="Arial" w:cs="Arial"/>
          <w:b/>
        </w:rPr>
      </w:pPr>
      <w:r>
        <w:rPr>
          <w:rFonts w:ascii="Arial" w:hAnsi="Arial" w:cs="Arial"/>
          <w:b/>
        </w:rPr>
        <w:t>Az előirányzat-</w:t>
      </w:r>
      <w:r w:rsidR="0030145D" w:rsidRPr="0030145D">
        <w:rPr>
          <w:rFonts w:ascii="Arial" w:hAnsi="Arial" w:cs="Arial"/>
          <w:b/>
        </w:rPr>
        <w:t>módosítások átvezetése megtörtént. A határozat végrehajtásra került.</w:t>
      </w:r>
    </w:p>
    <w:p w:rsidR="0030145D" w:rsidRPr="0045313C" w:rsidRDefault="0030145D" w:rsidP="0045313C">
      <w:pPr>
        <w:jc w:val="both"/>
        <w:rPr>
          <w:rFonts w:ascii="Arial" w:hAnsi="Arial" w:cs="Arial"/>
        </w:rPr>
      </w:pPr>
    </w:p>
    <w:p w:rsidR="00A31754" w:rsidRPr="0045313C" w:rsidRDefault="003544FD" w:rsidP="0045313C">
      <w:pPr>
        <w:jc w:val="both"/>
        <w:rPr>
          <w:rFonts w:ascii="Arial" w:hAnsi="Arial" w:cs="Arial"/>
        </w:rPr>
      </w:pPr>
      <w:r>
        <w:rPr>
          <w:rFonts w:ascii="Arial" w:hAnsi="Arial" w:cs="Arial"/>
        </w:rPr>
        <w:t>„</w:t>
      </w:r>
      <w:r w:rsidR="00A31754" w:rsidRPr="0045313C">
        <w:rPr>
          <w:rFonts w:ascii="Arial" w:hAnsi="Arial" w:cs="Arial"/>
        </w:rPr>
        <w:t>Javaslat a 2017. évi FINA Világbajnokság megrendezésével összefüggésben megvalósítandó fővárosi fejlesztésekhez szükséges döntések meghozatalára</w:t>
      </w:r>
      <w:r>
        <w:rPr>
          <w:rFonts w:ascii="Arial" w:hAnsi="Arial" w:cs="Arial"/>
        </w:rPr>
        <w:t xml:space="preserve">” című napirend keretében a </w:t>
      </w:r>
      <w:r w:rsidR="00A31754" w:rsidRPr="003544FD">
        <w:rPr>
          <w:rFonts w:ascii="Arial" w:hAnsi="Arial" w:cs="Arial"/>
          <w:b/>
          <w:u w:val="single"/>
        </w:rPr>
        <w:t>344</w:t>
      </w:r>
      <w:r w:rsidRPr="003544FD">
        <w:rPr>
          <w:rFonts w:ascii="Arial" w:hAnsi="Arial" w:cs="Arial"/>
          <w:b/>
          <w:u w:val="single"/>
        </w:rPr>
        <w:t>-357; 359</w:t>
      </w:r>
      <w:r w:rsidR="00A31754" w:rsidRPr="003544FD">
        <w:rPr>
          <w:rFonts w:ascii="Arial" w:hAnsi="Arial" w:cs="Arial"/>
          <w:b/>
          <w:u w:val="single"/>
        </w:rPr>
        <w:t>/2016.</w:t>
      </w:r>
      <w:r w:rsidRPr="003544FD">
        <w:rPr>
          <w:rFonts w:ascii="Arial" w:hAnsi="Arial" w:cs="Arial"/>
          <w:b/>
          <w:u w:val="single"/>
        </w:rPr>
        <w:t xml:space="preserve"> </w:t>
      </w:r>
      <w:r w:rsidR="00A31754" w:rsidRPr="003544FD">
        <w:rPr>
          <w:rFonts w:ascii="Arial" w:hAnsi="Arial" w:cs="Arial"/>
          <w:b/>
          <w:u w:val="single"/>
        </w:rPr>
        <w:t>(III.</w:t>
      </w:r>
      <w:r w:rsidRPr="003544FD">
        <w:rPr>
          <w:rFonts w:ascii="Arial" w:hAnsi="Arial" w:cs="Arial"/>
          <w:b/>
          <w:u w:val="single"/>
        </w:rPr>
        <w:t xml:space="preserve"> </w:t>
      </w:r>
      <w:r w:rsidR="00A31754" w:rsidRPr="003544FD">
        <w:rPr>
          <w:rFonts w:ascii="Arial" w:hAnsi="Arial" w:cs="Arial"/>
          <w:b/>
          <w:u w:val="single"/>
        </w:rPr>
        <w:t>30.)</w:t>
      </w:r>
      <w:r w:rsidRPr="003544FD">
        <w:rPr>
          <w:rFonts w:ascii="Arial" w:hAnsi="Arial" w:cs="Arial"/>
          <w:b/>
          <w:u w:val="single"/>
        </w:rPr>
        <w:t xml:space="preserve"> határozat</w:t>
      </w:r>
      <w:r w:rsidR="004A324A">
        <w:rPr>
          <w:rFonts w:ascii="Arial" w:hAnsi="Arial" w:cs="Arial"/>
          <w:b/>
          <w:u w:val="single"/>
        </w:rPr>
        <w:t>ok</w:t>
      </w:r>
      <w:r w:rsidRPr="003544FD">
        <w:rPr>
          <w:rFonts w:ascii="Arial" w:hAnsi="Arial" w:cs="Arial"/>
          <w:b/>
          <w:u w:val="single"/>
        </w:rPr>
        <w:t>ba</w:t>
      </w:r>
      <w:r>
        <w:rPr>
          <w:rFonts w:ascii="Arial" w:hAnsi="Arial" w:cs="Arial"/>
          <w:b/>
          <w:u w:val="single"/>
        </w:rPr>
        <w:t>n</w:t>
      </w:r>
      <w:r>
        <w:rPr>
          <w:rFonts w:ascii="Arial" w:hAnsi="Arial" w:cs="Arial"/>
        </w:rPr>
        <w:t xml:space="preserve"> f</w:t>
      </w:r>
      <w:r w:rsidR="00A31754" w:rsidRPr="0045313C">
        <w:rPr>
          <w:rFonts w:ascii="Arial" w:hAnsi="Arial" w:cs="Arial"/>
        </w:rPr>
        <w:t xml:space="preserve">elkéri a főpolgármestert, hogy gondoskodjon a </w:t>
      </w:r>
      <w:r w:rsidR="00A31754" w:rsidRPr="0045313C">
        <w:rPr>
          <w:rFonts w:ascii="Arial" w:hAnsi="Arial" w:cs="Arial"/>
        </w:rPr>
        <w:lastRenderedPageBreak/>
        <w:t>költségvetési rendeletmódosításra vonatkozó döntéseknek a költségvetési rendeleten történő átvezetéséről.</w:t>
      </w:r>
    </w:p>
    <w:p w:rsidR="00A31754" w:rsidRPr="0045313C" w:rsidRDefault="003544FD" w:rsidP="0045313C">
      <w:pPr>
        <w:jc w:val="both"/>
        <w:rPr>
          <w:rFonts w:ascii="Arial" w:hAnsi="Arial" w:cs="Arial"/>
        </w:rPr>
      </w:pPr>
      <w:r>
        <w:rPr>
          <w:rFonts w:ascii="Arial" w:hAnsi="Arial" w:cs="Arial"/>
        </w:rPr>
        <w:t xml:space="preserve">Határidő: </w:t>
      </w:r>
      <w:r w:rsidR="00A31754" w:rsidRPr="0045313C">
        <w:rPr>
          <w:rFonts w:ascii="Arial" w:hAnsi="Arial" w:cs="Arial"/>
        </w:rPr>
        <w:t xml:space="preserve">a költségvetési rendelet soron következő módosítása </w:t>
      </w:r>
    </w:p>
    <w:p w:rsidR="00A31754" w:rsidRPr="0045313C" w:rsidRDefault="00A31754" w:rsidP="0045313C">
      <w:pPr>
        <w:jc w:val="both"/>
        <w:rPr>
          <w:rFonts w:ascii="Arial" w:hAnsi="Arial" w:cs="Arial"/>
        </w:rPr>
      </w:pPr>
      <w:r w:rsidRPr="0045313C">
        <w:rPr>
          <w:rFonts w:ascii="Arial" w:hAnsi="Arial" w:cs="Arial"/>
        </w:rPr>
        <w:t xml:space="preserve">Felelős: Tarlós István </w:t>
      </w:r>
    </w:p>
    <w:p w:rsidR="00A31754" w:rsidRPr="0045313C" w:rsidRDefault="00A31754" w:rsidP="0045313C">
      <w:pPr>
        <w:jc w:val="both"/>
        <w:rPr>
          <w:rFonts w:ascii="Arial" w:hAnsi="Arial" w:cs="Arial"/>
        </w:rPr>
      </w:pPr>
      <w:r w:rsidRPr="0045313C">
        <w:rPr>
          <w:rFonts w:ascii="Arial" w:hAnsi="Arial" w:cs="Arial"/>
        </w:rPr>
        <w:t xml:space="preserve">Budapest Főváros Önkormányzata és intézményei beruházási és felújítási tevékenysége előkészítésének, jóváhagyásának, megvalósításának rendjéről szóló 50/1998. (X. 30.) Főv. Kgy. rendelet 12. § (1) bekezdésében foglalt hatáskörében eljárva jóváhagyja a „Margitsziget csatornázása és a kapcsolódó útépítések feladat” beruházási engedélyokiratát az előterjesztés I/2. sz. melléklete szerinti tartalommal és felkéri a főpolgármestert az engedélyokirat aláírására. </w:t>
      </w:r>
    </w:p>
    <w:p w:rsidR="00A31754" w:rsidRPr="0045313C" w:rsidRDefault="00A31754" w:rsidP="0045313C">
      <w:pPr>
        <w:jc w:val="both"/>
        <w:rPr>
          <w:rFonts w:ascii="Arial" w:hAnsi="Arial" w:cs="Arial"/>
        </w:rPr>
      </w:pPr>
      <w:r w:rsidRPr="0045313C">
        <w:rPr>
          <w:rFonts w:ascii="Arial" w:hAnsi="Arial" w:cs="Arial"/>
        </w:rPr>
        <w:t>Határidő: 15 nap</w:t>
      </w:r>
    </w:p>
    <w:p w:rsidR="00A31754" w:rsidRPr="0045313C" w:rsidRDefault="00A31754" w:rsidP="0045313C">
      <w:pPr>
        <w:jc w:val="both"/>
        <w:rPr>
          <w:rFonts w:ascii="Arial" w:hAnsi="Arial" w:cs="Arial"/>
        </w:rPr>
      </w:pPr>
      <w:r w:rsidRPr="0045313C">
        <w:rPr>
          <w:rFonts w:ascii="Arial" w:hAnsi="Arial" w:cs="Arial"/>
        </w:rPr>
        <w:t xml:space="preserve">Felelős: Tarlós István </w:t>
      </w:r>
    </w:p>
    <w:p w:rsidR="00A31754" w:rsidRPr="0045313C" w:rsidRDefault="00A31754" w:rsidP="0045313C">
      <w:pPr>
        <w:jc w:val="both"/>
        <w:rPr>
          <w:rFonts w:ascii="Arial" w:hAnsi="Arial" w:cs="Arial"/>
        </w:rPr>
      </w:pPr>
      <w:r w:rsidRPr="0045313C">
        <w:rPr>
          <w:rFonts w:ascii="Arial" w:hAnsi="Arial" w:cs="Arial"/>
        </w:rPr>
        <w:t xml:space="preserve">Jóváhagyja és megköti – az előterjesztés I/3. sz. </w:t>
      </w:r>
      <w:r w:rsidR="003544FD">
        <w:rPr>
          <w:rFonts w:ascii="Arial" w:hAnsi="Arial" w:cs="Arial"/>
        </w:rPr>
        <w:t>m</w:t>
      </w:r>
      <w:r w:rsidRPr="0045313C">
        <w:rPr>
          <w:rFonts w:ascii="Arial" w:hAnsi="Arial" w:cs="Arial"/>
        </w:rPr>
        <w:t xml:space="preserve">ellékletében foglalt tartalommal – az Enviroduna Kft.-vel a „Margitsziget csatornázása és a kapcsolódó útépítések, valamint a Pesti alsó rakpart északi irányba történő rendezésére, gyalogos és kerékpáros út kialakítására projektek előkészítési és a megvalósítással összefüggő szervezési/koordinációs feladataira” kötendő megállapodást a „840301 Önkormányzati beruházások” címen tervezett „Margitsziget csatornázása és a kapcsolódó útépítések” feladat, valamint a „840701 Évközi indítású önkormányzati beruházások” címen tervezett „Pesti rakpart északi rendezése, gyalogos és kerékpárút kialakítása, önrész” feladatok előirányzatai terhére, egyben felkéri a főpolgármestert – a megállapodásban rögzített ellenérték piaci áraknak való megfelelését igazoló auditált független árelemzés rendelkezésre állása esetén – a megállapodás aláírására. </w:t>
      </w:r>
    </w:p>
    <w:p w:rsidR="00A31754" w:rsidRPr="0045313C" w:rsidRDefault="003544FD" w:rsidP="0045313C">
      <w:pPr>
        <w:jc w:val="both"/>
        <w:rPr>
          <w:rFonts w:ascii="Arial" w:hAnsi="Arial" w:cs="Arial"/>
        </w:rPr>
      </w:pPr>
      <w:r>
        <w:rPr>
          <w:rFonts w:ascii="Arial" w:hAnsi="Arial" w:cs="Arial"/>
        </w:rPr>
        <w:t xml:space="preserve">Határidő: </w:t>
      </w:r>
      <w:r w:rsidR="00A31754" w:rsidRPr="0045313C">
        <w:rPr>
          <w:rFonts w:ascii="Arial" w:hAnsi="Arial" w:cs="Arial"/>
        </w:rPr>
        <w:t>az auditált független árelemzés rendelkezésre állását és az engedélyokirat hatálybalépését követő 5 nap</w:t>
      </w:r>
    </w:p>
    <w:p w:rsidR="00A31754" w:rsidRPr="0045313C" w:rsidRDefault="00A31754" w:rsidP="0045313C">
      <w:pPr>
        <w:jc w:val="both"/>
        <w:rPr>
          <w:rFonts w:ascii="Arial" w:hAnsi="Arial" w:cs="Arial"/>
        </w:rPr>
      </w:pPr>
      <w:r w:rsidRPr="0045313C">
        <w:rPr>
          <w:rFonts w:ascii="Arial" w:hAnsi="Arial" w:cs="Arial"/>
        </w:rPr>
        <w:t xml:space="preserve">Felelős: Tarlós István </w:t>
      </w:r>
    </w:p>
    <w:p w:rsidR="00A31754" w:rsidRPr="0045313C" w:rsidRDefault="00A31754" w:rsidP="0045313C">
      <w:pPr>
        <w:jc w:val="both"/>
        <w:rPr>
          <w:rFonts w:ascii="Arial" w:hAnsi="Arial" w:cs="Arial"/>
        </w:rPr>
      </w:pPr>
      <w:r w:rsidRPr="0045313C">
        <w:rPr>
          <w:rFonts w:ascii="Arial" w:hAnsi="Arial" w:cs="Arial"/>
        </w:rPr>
        <w:t>Budapest Főváros Önkormányzata vagyonáról, a vagyonelemek feletti tulajdonosi jogok gyakorlásáról szóló 22/2012. (III. 14.) Főv. Kgy. rendelet 56. § (1) bekezdésében meghatározott tulajdonosi jogkörében eljárva az Enviroduna Kft. egyedüli tagjaként jóváhagyja az előterjesztés I/3. sz. mellékletét képező, a „Margitsziget csatornázása és a kapcsolódó útépítések, valamint a Pesti alsó rakpart északi irányba történő rendezésére, gyalogos és kerékpáros út kialakítására projektek előkészítési és a megvalósítással összefüggő szervezési/ koordinációs feladataira” vonatkozó megállapodást és felkéri a főpolgármestert, hogy a döntésről a Ptk. 3:109. § (4) bekezdése értelmében az Enviroduna Kft. vezető tisztségviselőjét értesítse.</w:t>
      </w:r>
    </w:p>
    <w:p w:rsidR="00A31754" w:rsidRPr="0045313C" w:rsidRDefault="00A31754" w:rsidP="0045313C">
      <w:pPr>
        <w:jc w:val="both"/>
        <w:rPr>
          <w:rFonts w:ascii="Arial" w:hAnsi="Arial" w:cs="Arial"/>
        </w:rPr>
      </w:pPr>
      <w:r w:rsidRPr="0045313C">
        <w:rPr>
          <w:rFonts w:ascii="Arial" w:hAnsi="Arial" w:cs="Arial"/>
        </w:rPr>
        <w:t>Határidő: 15 nap</w:t>
      </w:r>
    </w:p>
    <w:p w:rsidR="00A31754" w:rsidRPr="0045313C" w:rsidRDefault="00A31754" w:rsidP="0045313C">
      <w:pPr>
        <w:jc w:val="both"/>
        <w:rPr>
          <w:rFonts w:ascii="Arial" w:hAnsi="Arial" w:cs="Arial"/>
        </w:rPr>
      </w:pPr>
      <w:r w:rsidRPr="0045313C">
        <w:rPr>
          <w:rFonts w:ascii="Arial" w:hAnsi="Arial" w:cs="Arial"/>
        </w:rPr>
        <w:t xml:space="preserve">Felelős: Tarlós István </w:t>
      </w:r>
    </w:p>
    <w:p w:rsidR="00A31754" w:rsidRPr="0045313C" w:rsidRDefault="00A31754" w:rsidP="0045313C">
      <w:pPr>
        <w:jc w:val="both"/>
        <w:rPr>
          <w:rFonts w:ascii="Arial" w:hAnsi="Arial" w:cs="Arial"/>
        </w:rPr>
      </w:pPr>
      <w:r w:rsidRPr="0045313C">
        <w:rPr>
          <w:rFonts w:ascii="Arial" w:hAnsi="Arial" w:cs="Arial"/>
        </w:rPr>
        <w:t xml:space="preserve">Jóváhagyja és megköti – az előterjesztés II/1. sz. mellékletében foglalt tartalommal – a Budapest Közút Zrt.-vel a „2017. évi FINA Világbajnokság megrendezésével összefüggésben megvalósítandó, a pesti rakpart északi irányba történő rendezésére, gyalogos és kerékpáros út kialakítására vonatkozó FIDIC mérnök és műszaki ellenőri feladatokra” című megállapodást a „840701 Évközi indítású önkormányzati beruházások” címen tervezett „Pesti rakpart északi rendezése, gyalogos és kerékpárút kialakítása, önrész” feladat előirányzata terhére, egyben </w:t>
      </w:r>
      <w:r w:rsidRPr="0045313C">
        <w:rPr>
          <w:rFonts w:ascii="Arial" w:hAnsi="Arial" w:cs="Arial"/>
        </w:rPr>
        <w:lastRenderedPageBreak/>
        <w:t>felkéri a főpolgármestert – a megállapodásban rögzített ellenérték piaci áraknak való megfelelését igazoló auditált független árelemzés rendelkezésre állása esetén – a megállapodás aláírására.</w:t>
      </w:r>
    </w:p>
    <w:p w:rsidR="00A31754" w:rsidRPr="0045313C" w:rsidRDefault="003544FD" w:rsidP="0045313C">
      <w:pPr>
        <w:jc w:val="both"/>
        <w:rPr>
          <w:rFonts w:ascii="Arial" w:hAnsi="Arial" w:cs="Arial"/>
        </w:rPr>
      </w:pPr>
      <w:r>
        <w:rPr>
          <w:rFonts w:ascii="Arial" w:hAnsi="Arial" w:cs="Arial"/>
        </w:rPr>
        <w:t xml:space="preserve">Határidő: </w:t>
      </w:r>
      <w:r w:rsidR="00A31754" w:rsidRPr="0045313C">
        <w:rPr>
          <w:rFonts w:ascii="Arial" w:hAnsi="Arial" w:cs="Arial"/>
        </w:rPr>
        <w:t>az auditált független árelemzés rendelkezésre állását követően</w:t>
      </w:r>
    </w:p>
    <w:p w:rsidR="00A31754" w:rsidRPr="0045313C" w:rsidRDefault="00A31754" w:rsidP="0045313C">
      <w:pPr>
        <w:jc w:val="both"/>
        <w:rPr>
          <w:rFonts w:ascii="Arial" w:hAnsi="Arial" w:cs="Arial"/>
        </w:rPr>
      </w:pPr>
      <w:r w:rsidRPr="0045313C">
        <w:rPr>
          <w:rFonts w:ascii="Arial" w:hAnsi="Arial" w:cs="Arial"/>
        </w:rPr>
        <w:t xml:space="preserve">Felelős: Tarlós István </w:t>
      </w:r>
    </w:p>
    <w:p w:rsidR="00A31754" w:rsidRPr="0045313C" w:rsidRDefault="00A31754" w:rsidP="0045313C">
      <w:pPr>
        <w:jc w:val="both"/>
        <w:rPr>
          <w:rFonts w:ascii="Arial" w:hAnsi="Arial" w:cs="Arial"/>
        </w:rPr>
      </w:pPr>
      <w:r w:rsidRPr="0045313C">
        <w:rPr>
          <w:rFonts w:ascii="Arial" w:hAnsi="Arial" w:cs="Arial"/>
        </w:rPr>
        <w:t xml:space="preserve">Budapest Főváros Önkormányzata és intézményei beruházási és felújítási tevékenysége előkészítésének, jóváhagyásának, megvalósításának rendjéről szóló 50/1998. (X. 30.) Főv. Kgy. rendelet 12. § (1) bekezdésében foglalt hatáskörében eljárva jóváhagyja a „Műtárgy felújítási program, kivitelezés” engedélyokirat (6820) 4. számú módosítását az előterjesztés IV/4. sz. melléklete szerinti tartalommal és felkéri a főpolgármestert az engedélyokirat aláírására. </w:t>
      </w:r>
    </w:p>
    <w:p w:rsidR="00A31754" w:rsidRPr="0045313C" w:rsidRDefault="00A31754" w:rsidP="0045313C">
      <w:pPr>
        <w:jc w:val="both"/>
        <w:rPr>
          <w:rFonts w:ascii="Arial" w:hAnsi="Arial" w:cs="Arial"/>
        </w:rPr>
      </w:pPr>
      <w:r w:rsidRPr="0045313C">
        <w:rPr>
          <w:rFonts w:ascii="Arial" w:hAnsi="Arial" w:cs="Arial"/>
        </w:rPr>
        <w:t>Határidő: 15 nap</w:t>
      </w:r>
    </w:p>
    <w:p w:rsidR="00A31754" w:rsidRPr="0045313C" w:rsidRDefault="00A31754" w:rsidP="0045313C">
      <w:pPr>
        <w:jc w:val="both"/>
        <w:rPr>
          <w:rFonts w:ascii="Arial" w:hAnsi="Arial" w:cs="Arial"/>
        </w:rPr>
      </w:pPr>
      <w:r w:rsidRPr="0045313C">
        <w:rPr>
          <w:rFonts w:ascii="Arial" w:hAnsi="Arial" w:cs="Arial"/>
        </w:rPr>
        <w:t xml:space="preserve">Felelős: Tarlós István </w:t>
      </w:r>
    </w:p>
    <w:p w:rsidR="00A31754" w:rsidRPr="0045313C" w:rsidRDefault="00A31754" w:rsidP="0045313C">
      <w:pPr>
        <w:jc w:val="both"/>
        <w:rPr>
          <w:rFonts w:ascii="Arial" w:hAnsi="Arial" w:cs="Arial"/>
        </w:rPr>
      </w:pPr>
      <w:r w:rsidRPr="0045313C">
        <w:rPr>
          <w:rFonts w:ascii="Arial" w:hAnsi="Arial" w:cs="Arial"/>
        </w:rPr>
        <w:t xml:space="preserve">Jóváhagyja és megköti – az előterjesztés IV/5. sz. mellékletében foglalt tartalommal – a BKK Zrt.-vel a „Műtárgy felújítási program kivitelezési munkáinak megvalósítására” megvalósítási megállapodás 4. számú módosítását, egyben felkéri a főpolgármestert a megállapodás aláírására. </w:t>
      </w:r>
    </w:p>
    <w:p w:rsidR="00A31754" w:rsidRPr="0045313C" w:rsidRDefault="003544FD" w:rsidP="0045313C">
      <w:pPr>
        <w:jc w:val="both"/>
        <w:rPr>
          <w:rFonts w:ascii="Arial" w:hAnsi="Arial" w:cs="Arial"/>
        </w:rPr>
      </w:pPr>
      <w:r>
        <w:rPr>
          <w:rFonts w:ascii="Arial" w:hAnsi="Arial" w:cs="Arial"/>
        </w:rPr>
        <w:t xml:space="preserve">Határidő: </w:t>
      </w:r>
      <w:r w:rsidR="00A31754" w:rsidRPr="0045313C">
        <w:rPr>
          <w:rFonts w:ascii="Arial" w:hAnsi="Arial" w:cs="Arial"/>
        </w:rPr>
        <w:t>az engedélyokirat hatálybalépését követő 5 nap</w:t>
      </w:r>
    </w:p>
    <w:p w:rsidR="00A31754" w:rsidRPr="0045313C" w:rsidRDefault="00A31754" w:rsidP="0045313C">
      <w:pPr>
        <w:jc w:val="both"/>
        <w:rPr>
          <w:rFonts w:ascii="Arial" w:hAnsi="Arial" w:cs="Arial"/>
        </w:rPr>
      </w:pPr>
      <w:r w:rsidRPr="0045313C">
        <w:rPr>
          <w:rFonts w:ascii="Arial" w:hAnsi="Arial" w:cs="Arial"/>
        </w:rPr>
        <w:t xml:space="preserve">Felelős: Tarlós István </w:t>
      </w:r>
    </w:p>
    <w:p w:rsidR="00A31754" w:rsidRPr="0045313C" w:rsidRDefault="00A31754" w:rsidP="0045313C">
      <w:pPr>
        <w:jc w:val="both"/>
        <w:rPr>
          <w:rFonts w:ascii="Arial" w:hAnsi="Arial" w:cs="Arial"/>
        </w:rPr>
      </w:pPr>
      <w:r w:rsidRPr="0045313C">
        <w:rPr>
          <w:rFonts w:ascii="Arial" w:hAnsi="Arial" w:cs="Arial"/>
        </w:rPr>
        <w:t xml:space="preserve">Budapest Főváros Önkormányzata és intézményei beruházási és felújítási tevékenysége előkészítésének, jóváhagyásának, megvalósításának rendjéről szóló 50/1998. (X. 30.) Főv. Kgy. rendelet 12. § (1) bekezdésében foglalt hatáskörében eljárva jóváhagyja az „Útfelújítási program 2012-2018.” engedélyokirat 4. számú módosítását az előterjesztés IV/6. sz. melléklete szerinti tartalommal és felkéri a főpolgármestert az engedélyokirat aláírására. </w:t>
      </w:r>
    </w:p>
    <w:p w:rsidR="00A31754" w:rsidRPr="0045313C" w:rsidRDefault="00A31754" w:rsidP="0045313C">
      <w:pPr>
        <w:jc w:val="both"/>
        <w:rPr>
          <w:rFonts w:ascii="Arial" w:hAnsi="Arial" w:cs="Arial"/>
        </w:rPr>
      </w:pPr>
      <w:r w:rsidRPr="0045313C">
        <w:rPr>
          <w:rFonts w:ascii="Arial" w:hAnsi="Arial" w:cs="Arial"/>
        </w:rPr>
        <w:t>Határidő: 15 nap</w:t>
      </w:r>
    </w:p>
    <w:p w:rsidR="00A31754" w:rsidRPr="0045313C" w:rsidRDefault="00A31754" w:rsidP="0045313C">
      <w:pPr>
        <w:jc w:val="both"/>
        <w:rPr>
          <w:rFonts w:ascii="Arial" w:hAnsi="Arial" w:cs="Arial"/>
        </w:rPr>
      </w:pPr>
      <w:r w:rsidRPr="0045313C">
        <w:rPr>
          <w:rFonts w:ascii="Arial" w:hAnsi="Arial" w:cs="Arial"/>
        </w:rPr>
        <w:t xml:space="preserve">Felelős: Tarlós István </w:t>
      </w:r>
    </w:p>
    <w:p w:rsidR="00A31754" w:rsidRPr="0045313C" w:rsidRDefault="00A31754" w:rsidP="0045313C">
      <w:pPr>
        <w:jc w:val="both"/>
        <w:rPr>
          <w:rFonts w:ascii="Arial" w:hAnsi="Arial" w:cs="Arial"/>
        </w:rPr>
      </w:pPr>
      <w:r w:rsidRPr="0045313C">
        <w:rPr>
          <w:rFonts w:ascii="Arial" w:hAnsi="Arial" w:cs="Arial"/>
        </w:rPr>
        <w:t xml:space="preserve">Jóváhagyja és megköti – az előterjesztés IV/7. sz. mellékletében foglalt tartalommal – a BKK Zrt.-vel az „Útfelújítási program 2012-2018.” megvalósítási megállapodás 2. számú módosítását, egyben felkéri a főpolgármestert a megállapodás aláírására. </w:t>
      </w:r>
    </w:p>
    <w:p w:rsidR="00A31754" w:rsidRPr="0045313C" w:rsidRDefault="003544FD" w:rsidP="0045313C">
      <w:pPr>
        <w:jc w:val="both"/>
        <w:rPr>
          <w:rFonts w:ascii="Arial" w:hAnsi="Arial" w:cs="Arial"/>
        </w:rPr>
      </w:pPr>
      <w:r>
        <w:rPr>
          <w:rFonts w:ascii="Arial" w:hAnsi="Arial" w:cs="Arial"/>
        </w:rPr>
        <w:t xml:space="preserve">Határidő: </w:t>
      </w:r>
      <w:r w:rsidR="00A31754" w:rsidRPr="0045313C">
        <w:rPr>
          <w:rFonts w:ascii="Arial" w:hAnsi="Arial" w:cs="Arial"/>
        </w:rPr>
        <w:t>az engedélyokirat hatálybalépését követő 5 nap</w:t>
      </w:r>
    </w:p>
    <w:p w:rsidR="00A31754" w:rsidRPr="0045313C" w:rsidRDefault="00A31754" w:rsidP="0045313C">
      <w:pPr>
        <w:jc w:val="both"/>
        <w:rPr>
          <w:rFonts w:ascii="Arial" w:hAnsi="Arial" w:cs="Arial"/>
        </w:rPr>
      </w:pPr>
      <w:r w:rsidRPr="0045313C">
        <w:rPr>
          <w:rFonts w:ascii="Arial" w:hAnsi="Arial" w:cs="Arial"/>
        </w:rPr>
        <w:t xml:space="preserve">Felelős: Tarlós István </w:t>
      </w:r>
    </w:p>
    <w:p w:rsidR="00A31754" w:rsidRPr="0045313C" w:rsidRDefault="00A31754" w:rsidP="0045313C">
      <w:pPr>
        <w:jc w:val="both"/>
        <w:rPr>
          <w:rFonts w:ascii="Arial" w:hAnsi="Arial" w:cs="Arial"/>
        </w:rPr>
      </w:pPr>
      <w:r w:rsidRPr="0045313C">
        <w:rPr>
          <w:rFonts w:ascii="Arial" w:hAnsi="Arial" w:cs="Arial"/>
        </w:rPr>
        <w:t xml:space="preserve">Budapest Főváros Önkormányzata és intézményei </w:t>
      </w:r>
      <w:r w:rsidR="003544FD">
        <w:rPr>
          <w:rFonts w:ascii="Arial" w:hAnsi="Arial" w:cs="Arial"/>
        </w:rPr>
        <w:t>b</w:t>
      </w:r>
      <w:r w:rsidRPr="0045313C">
        <w:rPr>
          <w:rFonts w:ascii="Arial" w:hAnsi="Arial" w:cs="Arial"/>
        </w:rPr>
        <w:t>eruházási és felújítási tevékenysége előkészítésén</w:t>
      </w:r>
      <w:r w:rsidR="003544FD">
        <w:rPr>
          <w:rFonts w:ascii="Arial" w:hAnsi="Arial" w:cs="Arial"/>
        </w:rPr>
        <w:t>ek, jóváhagyásának, megvalósítá</w:t>
      </w:r>
      <w:r w:rsidRPr="0045313C">
        <w:rPr>
          <w:rFonts w:ascii="Arial" w:hAnsi="Arial" w:cs="Arial"/>
        </w:rPr>
        <w:t xml:space="preserve">sának rendjéről szóló 50/1998. (X. 30.) Főv. Kgy. rendelet 12. § (1) bekezdésében foglalt hatáskörében eljárva jóváhagyja a „FINA út-, hídfelújítások előkészítése és kivitelezése” megnevezésű engedélyokiratot az előterjesztés IV/1. sz. melléklete szerinti tartalommal és felkéri a főpolgármestert az engedélyokirat aláírására. </w:t>
      </w:r>
    </w:p>
    <w:p w:rsidR="00A31754" w:rsidRPr="0045313C" w:rsidRDefault="00A31754" w:rsidP="0045313C">
      <w:pPr>
        <w:jc w:val="both"/>
        <w:rPr>
          <w:rFonts w:ascii="Arial" w:hAnsi="Arial" w:cs="Arial"/>
        </w:rPr>
      </w:pPr>
      <w:r w:rsidRPr="0045313C">
        <w:rPr>
          <w:rFonts w:ascii="Arial" w:hAnsi="Arial" w:cs="Arial"/>
        </w:rPr>
        <w:t xml:space="preserve">Határidő: 15 nap </w:t>
      </w:r>
    </w:p>
    <w:p w:rsidR="00A31754" w:rsidRPr="0045313C" w:rsidRDefault="00A31754" w:rsidP="0045313C">
      <w:pPr>
        <w:jc w:val="both"/>
        <w:rPr>
          <w:rFonts w:ascii="Arial" w:hAnsi="Arial" w:cs="Arial"/>
        </w:rPr>
      </w:pPr>
      <w:r w:rsidRPr="0045313C">
        <w:rPr>
          <w:rFonts w:ascii="Arial" w:hAnsi="Arial" w:cs="Arial"/>
        </w:rPr>
        <w:lastRenderedPageBreak/>
        <w:t xml:space="preserve">Felelős: Tarlós István </w:t>
      </w:r>
    </w:p>
    <w:p w:rsidR="00A31754" w:rsidRPr="0045313C" w:rsidRDefault="00A31754" w:rsidP="0045313C">
      <w:pPr>
        <w:jc w:val="both"/>
        <w:rPr>
          <w:rFonts w:ascii="Arial" w:hAnsi="Arial" w:cs="Arial"/>
        </w:rPr>
      </w:pPr>
      <w:r w:rsidRPr="0045313C">
        <w:rPr>
          <w:rFonts w:ascii="Arial" w:hAnsi="Arial" w:cs="Arial"/>
        </w:rPr>
        <w:t>Jóváhagyja és megköti – az előterjesztés IV/2. sz. mellékletében foglalt tartalommal – a BKK Zrt.-vel a „FINA út-, hídfelújítások előkészítése és kivitelezése” megnevezésű feladatra vonatkozó megvalósítási megállapodást, egyben felkéri a főpolgármestert a megállapodás aláírására</w:t>
      </w:r>
      <w:r w:rsidR="00C26F2A">
        <w:rPr>
          <w:rFonts w:ascii="Arial" w:hAnsi="Arial" w:cs="Arial"/>
        </w:rPr>
        <w:t>.</w:t>
      </w:r>
    </w:p>
    <w:p w:rsidR="00A31754" w:rsidRPr="0045313C" w:rsidRDefault="003544FD" w:rsidP="0045313C">
      <w:pPr>
        <w:jc w:val="both"/>
        <w:rPr>
          <w:rFonts w:ascii="Arial" w:hAnsi="Arial" w:cs="Arial"/>
        </w:rPr>
      </w:pPr>
      <w:r>
        <w:rPr>
          <w:rFonts w:ascii="Arial" w:hAnsi="Arial" w:cs="Arial"/>
        </w:rPr>
        <w:t xml:space="preserve">Határidő: </w:t>
      </w:r>
      <w:r w:rsidR="00A31754" w:rsidRPr="0045313C">
        <w:rPr>
          <w:rFonts w:ascii="Arial" w:hAnsi="Arial" w:cs="Arial"/>
        </w:rPr>
        <w:t xml:space="preserve">az engedélyokirat hatálybalépését követő 5 nap </w:t>
      </w:r>
    </w:p>
    <w:p w:rsidR="00A31754" w:rsidRPr="0045313C" w:rsidRDefault="00A31754" w:rsidP="0045313C">
      <w:pPr>
        <w:jc w:val="both"/>
        <w:rPr>
          <w:rFonts w:ascii="Arial" w:hAnsi="Arial" w:cs="Arial"/>
        </w:rPr>
      </w:pPr>
      <w:r w:rsidRPr="0045313C">
        <w:rPr>
          <w:rFonts w:ascii="Arial" w:hAnsi="Arial" w:cs="Arial"/>
        </w:rPr>
        <w:t xml:space="preserve">Felelős: Tarlós István </w:t>
      </w:r>
    </w:p>
    <w:p w:rsidR="00A31754" w:rsidRPr="0045313C" w:rsidRDefault="00A31754" w:rsidP="0045313C">
      <w:pPr>
        <w:jc w:val="both"/>
        <w:rPr>
          <w:rFonts w:ascii="Arial" w:hAnsi="Arial" w:cs="Arial"/>
        </w:rPr>
      </w:pPr>
      <w:r w:rsidRPr="0045313C">
        <w:rPr>
          <w:rFonts w:ascii="Arial" w:hAnsi="Arial" w:cs="Arial"/>
        </w:rPr>
        <w:t>Jóváhagyja és megköti – az előterjesztés IV/3. sz. mellékletében foglalt tartalommal – a BKK Zrt.-vel a „FINA út-, hídfelújítások előkészítése és kivitelezése” megnevezésű feladatra vonatkozó meghatalmazást, egyben felkéri a főpolgármestert a megállapodás aláírására</w:t>
      </w:r>
      <w:r w:rsidR="00C26F2A">
        <w:rPr>
          <w:rFonts w:ascii="Arial" w:hAnsi="Arial" w:cs="Arial"/>
        </w:rPr>
        <w:t>.</w:t>
      </w:r>
    </w:p>
    <w:p w:rsidR="00A31754" w:rsidRPr="0045313C" w:rsidRDefault="00A31754" w:rsidP="0045313C">
      <w:pPr>
        <w:jc w:val="both"/>
        <w:rPr>
          <w:rFonts w:ascii="Arial" w:hAnsi="Arial" w:cs="Arial"/>
        </w:rPr>
      </w:pPr>
      <w:r w:rsidRPr="0045313C">
        <w:rPr>
          <w:rFonts w:ascii="Arial" w:hAnsi="Arial" w:cs="Arial"/>
        </w:rPr>
        <w:t>Határ</w:t>
      </w:r>
      <w:r w:rsidR="003544FD">
        <w:rPr>
          <w:rFonts w:ascii="Arial" w:hAnsi="Arial" w:cs="Arial"/>
        </w:rPr>
        <w:t xml:space="preserve">idő: </w:t>
      </w:r>
      <w:r w:rsidRPr="0045313C">
        <w:rPr>
          <w:rFonts w:ascii="Arial" w:hAnsi="Arial" w:cs="Arial"/>
        </w:rPr>
        <w:t xml:space="preserve">az engedélyokirat hatálybalépését követő 5 nap </w:t>
      </w:r>
    </w:p>
    <w:p w:rsidR="00A31754" w:rsidRPr="0045313C" w:rsidRDefault="00A31754" w:rsidP="0045313C">
      <w:pPr>
        <w:jc w:val="both"/>
        <w:rPr>
          <w:rFonts w:ascii="Arial" w:hAnsi="Arial" w:cs="Arial"/>
        </w:rPr>
      </w:pPr>
      <w:r w:rsidRPr="0045313C">
        <w:rPr>
          <w:rFonts w:ascii="Arial" w:hAnsi="Arial" w:cs="Arial"/>
        </w:rPr>
        <w:t xml:space="preserve">Felelős: Tarlós István </w:t>
      </w:r>
    </w:p>
    <w:p w:rsidR="00A31754" w:rsidRPr="0045313C" w:rsidRDefault="00A31754" w:rsidP="0045313C">
      <w:pPr>
        <w:jc w:val="both"/>
        <w:rPr>
          <w:rFonts w:ascii="Arial" w:hAnsi="Arial" w:cs="Arial"/>
        </w:rPr>
      </w:pPr>
      <w:r w:rsidRPr="0045313C">
        <w:rPr>
          <w:rFonts w:ascii="Arial" w:hAnsi="Arial" w:cs="Arial"/>
        </w:rPr>
        <w:t xml:space="preserve">Felkéri a főpolgármestert, hogy a támogatási szerződés megkötését követően a 2017. évi FINA Világbajnokság megrendezésével összefüggő, állami támogatással érintett fejlesztések megvalósításához, valamint a Margitszigeti északi fizető parkoló kapacitás bővítéséhez szükséges dokumentumokat készítse elő és terjessze a Fővárosi Közgyűlés elé. </w:t>
      </w:r>
    </w:p>
    <w:p w:rsidR="00A31754" w:rsidRPr="0045313C" w:rsidRDefault="00A31754" w:rsidP="0045313C">
      <w:pPr>
        <w:jc w:val="both"/>
        <w:rPr>
          <w:rFonts w:ascii="Arial" w:hAnsi="Arial" w:cs="Arial"/>
        </w:rPr>
      </w:pPr>
      <w:r w:rsidRPr="0045313C">
        <w:rPr>
          <w:rFonts w:ascii="Arial" w:hAnsi="Arial" w:cs="Arial"/>
        </w:rPr>
        <w:t>Határidő</w:t>
      </w:r>
      <w:r w:rsidR="003544FD">
        <w:rPr>
          <w:rFonts w:ascii="Arial" w:hAnsi="Arial" w:cs="Arial"/>
        </w:rPr>
        <w:t xml:space="preserve">: </w:t>
      </w:r>
      <w:r w:rsidRPr="0045313C">
        <w:rPr>
          <w:rFonts w:ascii="Arial" w:hAnsi="Arial" w:cs="Arial"/>
        </w:rPr>
        <w:t>a Közgyűlés soron következő rendes ülése</w:t>
      </w:r>
    </w:p>
    <w:p w:rsidR="00A31754" w:rsidRPr="0045313C" w:rsidRDefault="00A31754" w:rsidP="0045313C">
      <w:pPr>
        <w:jc w:val="both"/>
        <w:rPr>
          <w:rFonts w:ascii="Arial" w:hAnsi="Arial" w:cs="Arial"/>
        </w:rPr>
      </w:pPr>
      <w:r w:rsidRPr="0045313C">
        <w:rPr>
          <w:rFonts w:ascii="Arial" w:hAnsi="Arial" w:cs="Arial"/>
        </w:rPr>
        <w:t xml:space="preserve">Felelős: Tarlós István </w:t>
      </w:r>
    </w:p>
    <w:p w:rsidR="00A31754" w:rsidRPr="0045313C" w:rsidRDefault="00A31754" w:rsidP="0045313C">
      <w:pPr>
        <w:jc w:val="both"/>
        <w:rPr>
          <w:rFonts w:ascii="Arial" w:hAnsi="Arial" w:cs="Arial"/>
        </w:rPr>
      </w:pPr>
      <w:r w:rsidRPr="0045313C">
        <w:rPr>
          <w:rFonts w:ascii="Arial" w:hAnsi="Arial" w:cs="Arial"/>
        </w:rPr>
        <w:t xml:space="preserve">A Fővárosi Önkormányzat Szervezeti és Működési Szabályzatáról szóló 53/2014. (XII. 12.) Főv. Kgy. rendelet 40. § (7) bekezdésében foglaltak alapján eseti jelleggel magához vonja a Városfejlesztési, Közlekedési és Környezetvédelmi Bizottságnak, valamint a Tulajdonosi, Gazdasági és Közterület-hasznosítási Bizottságnak a Budapest Főváros Önkormányzata és intézményei beruházási és felújítási tevékenysége előkészítésének, jóváhagyásának, megvalósításának rendjéről szóló 50/1998. (X. 30.) Főv. Kgy. rendelet 12. § (2) bekezdésében foglalt hatáskörét és jóváhagyja a „MAC belső csapadék- és szennyvízhálózat szétválasztása, csatlakozás az új hálózatra” beruházási engedélyokiratát az előterjesztés VII/1. sz. melléklete szerinti tartalommal és felkéri a főpolgármestert az engedélyokirat aláírására. </w:t>
      </w:r>
    </w:p>
    <w:p w:rsidR="00A31754" w:rsidRPr="0045313C" w:rsidRDefault="00A31754" w:rsidP="0045313C">
      <w:pPr>
        <w:jc w:val="both"/>
        <w:rPr>
          <w:rFonts w:ascii="Arial" w:hAnsi="Arial" w:cs="Arial"/>
        </w:rPr>
      </w:pPr>
      <w:r w:rsidRPr="0045313C">
        <w:rPr>
          <w:rFonts w:ascii="Arial" w:hAnsi="Arial" w:cs="Arial"/>
        </w:rPr>
        <w:t xml:space="preserve">Határidő: 15 nap </w:t>
      </w:r>
    </w:p>
    <w:p w:rsidR="00A31754" w:rsidRPr="0045313C" w:rsidRDefault="00A31754" w:rsidP="0045313C">
      <w:pPr>
        <w:jc w:val="both"/>
        <w:rPr>
          <w:rFonts w:ascii="Arial" w:hAnsi="Arial" w:cs="Arial"/>
        </w:rPr>
      </w:pPr>
      <w:r w:rsidRPr="0045313C">
        <w:rPr>
          <w:rFonts w:ascii="Arial" w:hAnsi="Arial" w:cs="Arial"/>
        </w:rPr>
        <w:t xml:space="preserve">Felelős: Tarlós István </w:t>
      </w:r>
    </w:p>
    <w:p w:rsidR="00A31754" w:rsidRPr="0045313C" w:rsidRDefault="00A31754" w:rsidP="0045313C">
      <w:pPr>
        <w:jc w:val="both"/>
        <w:rPr>
          <w:rFonts w:ascii="Arial" w:hAnsi="Arial" w:cs="Arial"/>
        </w:rPr>
      </w:pPr>
      <w:r w:rsidRPr="0045313C">
        <w:rPr>
          <w:rFonts w:ascii="Arial" w:hAnsi="Arial" w:cs="Arial"/>
        </w:rPr>
        <w:t>Jóváhagyja és megköti az előterjesztői kiegészítés 2. számú melléklete szerinti tartalommal a tervezési szerződést a FŐKERT NZrt.-vel, továbbá felkéri a főpolgármestert a tervezési szerződés aláírására.</w:t>
      </w:r>
    </w:p>
    <w:p w:rsidR="00A31754" w:rsidRPr="0045313C" w:rsidRDefault="003544FD" w:rsidP="0045313C">
      <w:pPr>
        <w:jc w:val="both"/>
        <w:rPr>
          <w:rFonts w:ascii="Arial" w:hAnsi="Arial" w:cs="Arial"/>
        </w:rPr>
      </w:pPr>
      <w:r>
        <w:rPr>
          <w:rFonts w:ascii="Arial" w:hAnsi="Arial" w:cs="Arial"/>
        </w:rPr>
        <w:t xml:space="preserve">Határidő: </w:t>
      </w:r>
      <w:r w:rsidR="00A31754" w:rsidRPr="0045313C">
        <w:rPr>
          <w:rFonts w:ascii="Arial" w:hAnsi="Arial" w:cs="Arial"/>
        </w:rPr>
        <w:t xml:space="preserve">a független szakértő által készített árelemzés rendelkezésre állását követő 10 napon belül </w:t>
      </w:r>
    </w:p>
    <w:p w:rsidR="00A31754" w:rsidRPr="0045313C" w:rsidRDefault="00A31754" w:rsidP="0045313C">
      <w:pPr>
        <w:jc w:val="both"/>
        <w:rPr>
          <w:rFonts w:ascii="Arial" w:hAnsi="Arial" w:cs="Arial"/>
        </w:rPr>
      </w:pPr>
      <w:r w:rsidRPr="0045313C">
        <w:rPr>
          <w:rFonts w:ascii="Arial" w:hAnsi="Arial" w:cs="Arial"/>
        </w:rPr>
        <w:t xml:space="preserve">Felelős: Tarlós István </w:t>
      </w:r>
    </w:p>
    <w:p w:rsidR="00A31754" w:rsidRPr="0030145D" w:rsidRDefault="00C26F2A" w:rsidP="0045313C">
      <w:pPr>
        <w:jc w:val="both"/>
        <w:rPr>
          <w:rFonts w:ascii="Arial" w:hAnsi="Arial" w:cs="Arial"/>
          <w:b/>
        </w:rPr>
      </w:pPr>
      <w:r>
        <w:rPr>
          <w:rFonts w:ascii="Arial" w:hAnsi="Arial" w:cs="Arial"/>
          <w:b/>
        </w:rPr>
        <w:t>Az előirányzat-</w:t>
      </w:r>
      <w:r w:rsidR="0030145D">
        <w:rPr>
          <w:rFonts w:ascii="Arial" w:hAnsi="Arial" w:cs="Arial"/>
          <w:b/>
        </w:rPr>
        <w:t>módosítások átvezetése megtörtént. Az engedélyokiratok és a megállapodások a</w:t>
      </w:r>
      <w:r w:rsidR="004D1978">
        <w:rPr>
          <w:rFonts w:ascii="Arial" w:hAnsi="Arial" w:cs="Arial"/>
          <w:b/>
        </w:rPr>
        <w:t>láírásra kerültek. Az Enviroduna</w:t>
      </w:r>
      <w:r w:rsidR="0030145D">
        <w:rPr>
          <w:rFonts w:ascii="Arial" w:hAnsi="Arial" w:cs="Arial"/>
          <w:b/>
        </w:rPr>
        <w:t xml:space="preserve"> Kft. vezető tisztségviselőjének értesítése megtörtént. A megvalósítási megállapodások és a megállapodások módosításai, </w:t>
      </w:r>
      <w:r w:rsidR="0030145D">
        <w:rPr>
          <w:rFonts w:ascii="Arial" w:hAnsi="Arial" w:cs="Arial"/>
          <w:b/>
        </w:rPr>
        <w:lastRenderedPageBreak/>
        <w:t xml:space="preserve">illetve a meghatalmazás aláírásra kerültek. A 356/2016. (III. 30.) Főv. Kgy. határozat szerinti előterjesztést a Fővárosi Közgyűlés a 2016. június 8-i ülésén megtárgyalta. A tervezői szerződés aláírásra került, ezzel a határozatok végrehajtása megtörtént. </w:t>
      </w:r>
    </w:p>
    <w:p w:rsidR="0030145D" w:rsidRPr="0037616A" w:rsidRDefault="0030145D" w:rsidP="0045313C">
      <w:pPr>
        <w:jc w:val="both"/>
        <w:rPr>
          <w:rFonts w:ascii="Arial" w:hAnsi="Arial" w:cs="Arial"/>
        </w:rPr>
      </w:pPr>
    </w:p>
    <w:p w:rsidR="00A31754" w:rsidRPr="0045313C" w:rsidRDefault="00807CCC" w:rsidP="0045313C">
      <w:pPr>
        <w:jc w:val="both"/>
        <w:rPr>
          <w:rFonts w:ascii="Arial" w:hAnsi="Arial" w:cs="Arial"/>
        </w:rPr>
      </w:pPr>
      <w:r>
        <w:rPr>
          <w:rFonts w:ascii="Arial" w:hAnsi="Arial" w:cs="Arial"/>
        </w:rPr>
        <w:t>„</w:t>
      </w:r>
      <w:r w:rsidR="00A31754" w:rsidRPr="0045313C">
        <w:rPr>
          <w:rFonts w:ascii="Arial" w:hAnsi="Arial" w:cs="Arial"/>
        </w:rPr>
        <w:t>Javaslat a Kortárs Építészeti Központ Alapítvány 2016. évi „Budapest100” programjának támogatá</w:t>
      </w:r>
      <w:r>
        <w:rPr>
          <w:rFonts w:ascii="Arial" w:hAnsi="Arial" w:cs="Arial"/>
        </w:rPr>
        <w:t xml:space="preserve">sát célzó szerződés megkötésére” című napirend keretében a </w:t>
      </w:r>
      <w:r w:rsidR="00A31754" w:rsidRPr="00807CCC">
        <w:rPr>
          <w:rFonts w:ascii="Arial" w:hAnsi="Arial" w:cs="Arial"/>
          <w:b/>
          <w:u w:val="single"/>
        </w:rPr>
        <w:t>375/2016.</w:t>
      </w:r>
      <w:r w:rsidRPr="00807CCC">
        <w:rPr>
          <w:rFonts w:ascii="Arial" w:hAnsi="Arial" w:cs="Arial"/>
          <w:b/>
          <w:u w:val="single"/>
        </w:rPr>
        <w:t xml:space="preserve"> </w:t>
      </w:r>
      <w:r w:rsidR="00A31754" w:rsidRPr="00807CCC">
        <w:rPr>
          <w:rFonts w:ascii="Arial" w:hAnsi="Arial" w:cs="Arial"/>
          <w:b/>
          <w:u w:val="single"/>
        </w:rPr>
        <w:t>(III.</w:t>
      </w:r>
      <w:r w:rsidRPr="00807CCC">
        <w:rPr>
          <w:rFonts w:ascii="Arial" w:hAnsi="Arial" w:cs="Arial"/>
          <w:b/>
          <w:u w:val="single"/>
        </w:rPr>
        <w:t xml:space="preserve"> </w:t>
      </w:r>
      <w:r w:rsidR="00A31754" w:rsidRPr="00807CCC">
        <w:rPr>
          <w:rFonts w:ascii="Arial" w:hAnsi="Arial" w:cs="Arial"/>
          <w:b/>
          <w:u w:val="single"/>
        </w:rPr>
        <w:t>30.)</w:t>
      </w:r>
      <w:r w:rsidRPr="00807CCC">
        <w:rPr>
          <w:rFonts w:ascii="Arial" w:hAnsi="Arial" w:cs="Arial"/>
          <w:b/>
          <w:u w:val="single"/>
        </w:rPr>
        <w:t xml:space="preserve"> határozatb</w:t>
      </w:r>
      <w:r>
        <w:rPr>
          <w:rFonts w:ascii="Arial" w:hAnsi="Arial" w:cs="Arial"/>
          <w:b/>
          <w:u w:val="single"/>
        </w:rPr>
        <w:t>an</w:t>
      </w:r>
      <w:r w:rsidRPr="00807CCC">
        <w:rPr>
          <w:rFonts w:ascii="Arial" w:hAnsi="Arial" w:cs="Arial"/>
        </w:rPr>
        <w:t xml:space="preserve"> f</w:t>
      </w:r>
      <w:r w:rsidR="00A31754" w:rsidRPr="00807CCC">
        <w:rPr>
          <w:rFonts w:ascii="Arial" w:hAnsi="Arial" w:cs="Arial"/>
        </w:rPr>
        <w:t>elkéri</w:t>
      </w:r>
      <w:r w:rsidR="00A31754" w:rsidRPr="0045313C">
        <w:rPr>
          <w:rFonts w:ascii="Arial" w:hAnsi="Arial" w:cs="Arial"/>
        </w:rPr>
        <w:t xml:space="preserve"> a főpolgármestert, hogy az előirányzat-módosításra vonatkozó döntést vezesse át a költségvetési rendeleten.  </w:t>
      </w:r>
    </w:p>
    <w:p w:rsidR="00A31754" w:rsidRPr="0045313C" w:rsidRDefault="00807CCC" w:rsidP="0045313C">
      <w:pPr>
        <w:jc w:val="both"/>
        <w:rPr>
          <w:rFonts w:ascii="Arial" w:hAnsi="Arial" w:cs="Arial"/>
        </w:rPr>
      </w:pPr>
      <w:r>
        <w:rPr>
          <w:rFonts w:ascii="Arial" w:hAnsi="Arial" w:cs="Arial"/>
        </w:rPr>
        <w:t xml:space="preserve">Határidő: </w:t>
      </w:r>
      <w:r w:rsidR="00A31754" w:rsidRPr="0045313C">
        <w:rPr>
          <w:rFonts w:ascii="Arial" w:hAnsi="Arial" w:cs="Arial"/>
        </w:rPr>
        <w:t xml:space="preserve">a költségvetési rendelet soron következő módosítása </w:t>
      </w:r>
    </w:p>
    <w:p w:rsidR="00A31754" w:rsidRPr="0045313C" w:rsidRDefault="00A31754" w:rsidP="0045313C">
      <w:pPr>
        <w:jc w:val="both"/>
        <w:rPr>
          <w:rFonts w:ascii="Arial" w:hAnsi="Arial" w:cs="Arial"/>
        </w:rPr>
      </w:pPr>
      <w:r w:rsidRPr="0045313C">
        <w:rPr>
          <w:rFonts w:ascii="Arial" w:hAnsi="Arial" w:cs="Arial"/>
        </w:rPr>
        <w:t xml:space="preserve">Felelős: Tarlós István </w:t>
      </w:r>
    </w:p>
    <w:p w:rsidR="00A31754" w:rsidRPr="0001227A" w:rsidRDefault="006F24DD" w:rsidP="0045313C">
      <w:pPr>
        <w:jc w:val="both"/>
        <w:rPr>
          <w:rFonts w:ascii="Arial" w:hAnsi="Arial" w:cs="Arial"/>
          <w:b/>
        </w:rPr>
      </w:pPr>
      <w:r>
        <w:rPr>
          <w:rFonts w:ascii="Arial" w:hAnsi="Arial" w:cs="Arial"/>
          <w:b/>
        </w:rPr>
        <w:t>Az előirányzat-</w:t>
      </w:r>
      <w:r w:rsidR="0001227A" w:rsidRPr="0001227A">
        <w:rPr>
          <w:rFonts w:ascii="Arial" w:hAnsi="Arial" w:cs="Arial"/>
          <w:b/>
        </w:rPr>
        <w:t>módosítások átvezetése megtörtént. A határozat végrehajtásra került.</w:t>
      </w:r>
    </w:p>
    <w:p w:rsidR="00BA1750" w:rsidRPr="0045313C" w:rsidRDefault="00BA1750" w:rsidP="0045313C">
      <w:pPr>
        <w:jc w:val="both"/>
        <w:rPr>
          <w:rFonts w:ascii="Arial" w:hAnsi="Arial" w:cs="Arial"/>
        </w:rPr>
      </w:pPr>
    </w:p>
    <w:p w:rsidR="00A31754" w:rsidRPr="0045313C" w:rsidRDefault="0068304E" w:rsidP="0045313C">
      <w:pPr>
        <w:jc w:val="both"/>
        <w:rPr>
          <w:rFonts w:ascii="Arial" w:hAnsi="Arial" w:cs="Arial"/>
        </w:rPr>
      </w:pPr>
      <w:r>
        <w:rPr>
          <w:rFonts w:ascii="Arial" w:hAnsi="Arial" w:cs="Arial"/>
        </w:rPr>
        <w:t>„</w:t>
      </w:r>
      <w:r w:rsidR="00A31754" w:rsidRPr="0045313C">
        <w:rPr>
          <w:rFonts w:ascii="Arial" w:hAnsi="Arial" w:cs="Arial"/>
        </w:rPr>
        <w:t>Javaslat a Humanitas Civitatis Közalapítvánnyal kapcsolatos tulajdonosi döntésre</w:t>
      </w:r>
      <w:r>
        <w:rPr>
          <w:rFonts w:ascii="Arial" w:hAnsi="Arial" w:cs="Arial"/>
        </w:rPr>
        <w:t xml:space="preserve">” című napirend keretében a </w:t>
      </w:r>
      <w:r w:rsidR="00A31754" w:rsidRPr="0068304E">
        <w:rPr>
          <w:rFonts w:ascii="Arial" w:hAnsi="Arial" w:cs="Arial"/>
          <w:b/>
          <w:u w:val="single"/>
        </w:rPr>
        <w:t>382/2016.</w:t>
      </w:r>
      <w:r w:rsidRPr="0068304E">
        <w:rPr>
          <w:rFonts w:ascii="Arial" w:hAnsi="Arial" w:cs="Arial"/>
          <w:b/>
          <w:u w:val="single"/>
        </w:rPr>
        <w:t xml:space="preserve"> </w:t>
      </w:r>
      <w:r w:rsidR="00A31754" w:rsidRPr="0068304E">
        <w:rPr>
          <w:rFonts w:ascii="Arial" w:hAnsi="Arial" w:cs="Arial"/>
          <w:b/>
          <w:u w:val="single"/>
        </w:rPr>
        <w:t>(III.</w:t>
      </w:r>
      <w:r w:rsidRPr="0068304E">
        <w:rPr>
          <w:rFonts w:ascii="Arial" w:hAnsi="Arial" w:cs="Arial"/>
          <w:b/>
          <w:u w:val="single"/>
        </w:rPr>
        <w:t xml:space="preserve"> </w:t>
      </w:r>
      <w:r w:rsidR="00A31754" w:rsidRPr="0068304E">
        <w:rPr>
          <w:rFonts w:ascii="Arial" w:hAnsi="Arial" w:cs="Arial"/>
          <w:b/>
          <w:u w:val="single"/>
        </w:rPr>
        <w:t>30.)</w:t>
      </w:r>
      <w:r w:rsidRPr="0068304E">
        <w:rPr>
          <w:rFonts w:ascii="Arial" w:hAnsi="Arial" w:cs="Arial"/>
          <w:b/>
          <w:u w:val="single"/>
        </w:rPr>
        <w:t xml:space="preserve"> határozatba</w:t>
      </w:r>
      <w:r>
        <w:rPr>
          <w:rFonts w:ascii="Arial" w:hAnsi="Arial" w:cs="Arial"/>
          <w:b/>
          <w:u w:val="single"/>
        </w:rPr>
        <w:t>n</w:t>
      </w:r>
      <w:r>
        <w:rPr>
          <w:rFonts w:ascii="Arial" w:hAnsi="Arial" w:cs="Arial"/>
        </w:rPr>
        <w:t xml:space="preserve"> </w:t>
      </w:r>
      <w:r w:rsidR="00A31754" w:rsidRPr="0045313C">
        <w:rPr>
          <w:rFonts w:ascii="Arial" w:hAnsi="Arial" w:cs="Arial"/>
        </w:rPr>
        <w:t>egyetért a Humanitas Civitatis Közalapítvány jogutód nélküli megszűnésével. Felhatalmazza a főpolgármestert, hogy kezdeményezze a Humanitas Civitatis Közalapítvány jogutód nélküli megszűnésének megállapítását és nyilvántartásból való törlését a Fővárosi Törvényszéknél.</w:t>
      </w:r>
    </w:p>
    <w:p w:rsidR="00A31754" w:rsidRPr="0045313C" w:rsidRDefault="00A31754" w:rsidP="0045313C">
      <w:pPr>
        <w:jc w:val="both"/>
        <w:rPr>
          <w:rFonts w:ascii="Arial" w:hAnsi="Arial" w:cs="Arial"/>
        </w:rPr>
      </w:pPr>
      <w:r w:rsidRPr="0045313C">
        <w:rPr>
          <w:rFonts w:ascii="Arial" w:hAnsi="Arial" w:cs="Arial"/>
        </w:rPr>
        <w:t xml:space="preserve">Határidő: 60 nap </w:t>
      </w:r>
    </w:p>
    <w:p w:rsidR="00A31754" w:rsidRPr="0045313C" w:rsidRDefault="00A31754" w:rsidP="0045313C">
      <w:pPr>
        <w:jc w:val="both"/>
        <w:rPr>
          <w:rFonts w:ascii="Arial" w:hAnsi="Arial" w:cs="Arial"/>
        </w:rPr>
      </w:pPr>
      <w:r w:rsidRPr="0045313C">
        <w:rPr>
          <w:rFonts w:ascii="Arial" w:hAnsi="Arial" w:cs="Arial"/>
        </w:rPr>
        <w:t xml:space="preserve">Felelős: Tarlós István </w:t>
      </w:r>
    </w:p>
    <w:p w:rsidR="00A31754" w:rsidRPr="0001227A" w:rsidRDefault="0001227A" w:rsidP="0045313C">
      <w:pPr>
        <w:jc w:val="both"/>
        <w:rPr>
          <w:rFonts w:ascii="Arial" w:hAnsi="Arial" w:cs="Arial"/>
          <w:b/>
        </w:rPr>
      </w:pPr>
      <w:r>
        <w:rPr>
          <w:rFonts w:ascii="Arial" w:hAnsi="Arial" w:cs="Arial"/>
          <w:b/>
        </w:rPr>
        <w:t xml:space="preserve">A Humanitas Civitatis Közalapítvány megszűnésének megállapítása iránti kérelmet a Fővárosi Törvényszékre benyújtottuk. Ezzel a határozat végrehajtása megtörtént. </w:t>
      </w:r>
    </w:p>
    <w:p w:rsidR="0001227A" w:rsidRPr="0045313C" w:rsidRDefault="0001227A" w:rsidP="0045313C">
      <w:pPr>
        <w:jc w:val="both"/>
        <w:rPr>
          <w:rFonts w:ascii="Arial" w:hAnsi="Arial" w:cs="Arial"/>
        </w:rPr>
      </w:pPr>
    </w:p>
    <w:p w:rsidR="00A31754" w:rsidRPr="0045313C" w:rsidRDefault="0068304E" w:rsidP="009250FD">
      <w:pPr>
        <w:spacing w:after="120"/>
        <w:jc w:val="both"/>
        <w:rPr>
          <w:rFonts w:ascii="Arial" w:hAnsi="Arial" w:cs="Arial"/>
        </w:rPr>
      </w:pPr>
      <w:r>
        <w:rPr>
          <w:rFonts w:ascii="Arial" w:hAnsi="Arial" w:cs="Arial"/>
        </w:rPr>
        <w:t>„</w:t>
      </w:r>
      <w:r w:rsidR="00A31754" w:rsidRPr="0045313C">
        <w:rPr>
          <w:rFonts w:ascii="Arial" w:hAnsi="Arial" w:cs="Arial"/>
        </w:rPr>
        <w:t>Javaslat az Atlantisz Alapítvánnyal megkötött együttműködési megállapodás megújításár</w:t>
      </w:r>
      <w:r>
        <w:rPr>
          <w:rFonts w:ascii="Arial" w:hAnsi="Arial" w:cs="Arial"/>
        </w:rPr>
        <w:t xml:space="preserve">a” című napirend keretében a </w:t>
      </w:r>
      <w:r w:rsidR="00A31754" w:rsidRPr="0068304E">
        <w:rPr>
          <w:rFonts w:ascii="Arial" w:hAnsi="Arial" w:cs="Arial"/>
          <w:b/>
          <w:u w:val="single"/>
        </w:rPr>
        <w:t>385</w:t>
      </w:r>
      <w:r w:rsidRPr="0068304E">
        <w:rPr>
          <w:rFonts w:ascii="Arial" w:hAnsi="Arial" w:cs="Arial"/>
          <w:b/>
          <w:u w:val="single"/>
        </w:rPr>
        <w:t>; 387</w:t>
      </w:r>
      <w:r w:rsidR="00A31754" w:rsidRPr="0068304E">
        <w:rPr>
          <w:rFonts w:ascii="Arial" w:hAnsi="Arial" w:cs="Arial"/>
          <w:b/>
          <w:u w:val="single"/>
        </w:rPr>
        <w:t>/2016.</w:t>
      </w:r>
      <w:r w:rsidRPr="0068304E">
        <w:rPr>
          <w:rFonts w:ascii="Arial" w:hAnsi="Arial" w:cs="Arial"/>
          <w:b/>
          <w:u w:val="single"/>
        </w:rPr>
        <w:t xml:space="preserve"> </w:t>
      </w:r>
      <w:r w:rsidR="00A31754" w:rsidRPr="0068304E">
        <w:rPr>
          <w:rFonts w:ascii="Arial" w:hAnsi="Arial" w:cs="Arial"/>
          <w:b/>
          <w:u w:val="single"/>
        </w:rPr>
        <w:t>(III.</w:t>
      </w:r>
      <w:r w:rsidRPr="0068304E">
        <w:rPr>
          <w:rFonts w:ascii="Arial" w:hAnsi="Arial" w:cs="Arial"/>
          <w:b/>
          <w:u w:val="single"/>
        </w:rPr>
        <w:t xml:space="preserve"> </w:t>
      </w:r>
      <w:r w:rsidR="00A31754" w:rsidRPr="0068304E">
        <w:rPr>
          <w:rFonts w:ascii="Arial" w:hAnsi="Arial" w:cs="Arial"/>
          <w:b/>
          <w:u w:val="single"/>
        </w:rPr>
        <w:t>30.)</w:t>
      </w:r>
      <w:r w:rsidRPr="0068304E">
        <w:rPr>
          <w:rFonts w:ascii="Arial" w:hAnsi="Arial" w:cs="Arial"/>
          <w:b/>
          <w:u w:val="single"/>
        </w:rPr>
        <w:t xml:space="preserve"> határozatokb</w:t>
      </w:r>
      <w:r>
        <w:rPr>
          <w:rFonts w:ascii="Arial" w:hAnsi="Arial" w:cs="Arial"/>
          <w:b/>
          <w:u w:val="single"/>
        </w:rPr>
        <w:t>an</w:t>
      </w:r>
      <w:r>
        <w:rPr>
          <w:rFonts w:ascii="Arial" w:hAnsi="Arial" w:cs="Arial"/>
        </w:rPr>
        <w:t xml:space="preserve"> </w:t>
      </w:r>
      <w:r w:rsidR="00A31754" w:rsidRPr="0045313C">
        <w:rPr>
          <w:rFonts w:ascii="Arial" w:hAnsi="Arial" w:cs="Arial"/>
        </w:rPr>
        <w:t xml:space="preserve">az Atlantisz </w:t>
      </w:r>
      <w:r>
        <w:rPr>
          <w:rFonts w:ascii="Arial" w:hAnsi="Arial" w:cs="Arial"/>
        </w:rPr>
        <w:t>A</w:t>
      </w:r>
      <w:r w:rsidR="00A31754" w:rsidRPr="0045313C">
        <w:rPr>
          <w:rFonts w:ascii="Arial" w:hAnsi="Arial" w:cs="Arial"/>
        </w:rPr>
        <w:t xml:space="preserve">lapítvánnyal megkötött </w:t>
      </w:r>
      <w:r>
        <w:rPr>
          <w:rFonts w:ascii="Arial" w:hAnsi="Arial" w:cs="Arial"/>
        </w:rPr>
        <w:t>e</w:t>
      </w:r>
      <w:r w:rsidR="00A31754" w:rsidRPr="0045313C">
        <w:rPr>
          <w:rFonts w:ascii="Arial" w:hAnsi="Arial" w:cs="Arial"/>
        </w:rPr>
        <w:t xml:space="preserve">gyüttműködési megállapodást meghosszabbítja, ennek megfelelően jóváhagyja és megköti a Budapest Főváros Önkormányzata és az Atlantisz Alapítvány közötti együttműködési megállapodás 1. sz. módosítását az előterjesztés 2. sz. melléklete szerinti tartalommal és felkéri a főpolgármestert az együttműködési megállapodás 1. sz. módosításának aláírására. </w:t>
      </w:r>
    </w:p>
    <w:p w:rsidR="00A31754" w:rsidRPr="0045313C" w:rsidRDefault="00A31754" w:rsidP="009250FD">
      <w:pPr>
        <w:spacing w:after="120"/>
        <w:jc w:val="both"/>
        <w:rPr>
          <w:rFonts w:ascii="Arial" w:hAnsi="Arial" w:cs="Arial"/>
        </w:rPr>
      </w:pPr>
      <w:r w:rsidRPr="0045313C">
        <w:rPr>
          <w:rFonts w:ascii="Arial" w:hAnsi="Arial" w:cs="Arial"/>
        </w:rPr>
        <w:t>Határidő: 2016. március 31.</w:t>
      </w:r>
    </w:p>
    <w:p w:rsidR="00A31754" w:rsidRPr="0045313C" w:rsidRDefault="00A31754" w:rsidP="009250FD">
      <w:pPr>
        <w:spacing w:after="120"/>
        <w:jc w:val="both"/>
        <w:rPr>
          <w:rFonts w:ascii="Arial" w:hAnsi="Arial" w:cs="Arial"/>
        </w:rPr>
      </w:pPr>
      <w:r w:rsidRPr="0045313C">
        <w:rPr>
          <w:rFonts w:ascii="Arial" w:hAnsi="Arial" w:cs="Arial"/>
        </w:rPr>
        <w:t xml:space="preserve">Felelős: Tarlós István </w:t>
      </w:r>
    </w:p>
    <w:p w:rsidR="00A31754" w:rsidRPr="0045313C" w:rsidRDefault="00A31754" w:rsidP="009250FD">
      <w:pPr>
        <w:spacing w:after="120"/>
        <w:jc w:val="both"/>
        <w:rPr>
          <w:rFonts w:ascii="Arial" w:hAnsi="Arial" w:cs="Arial"/>
        </w:rPr>
      </w:pPr>
      <w:r w:rsidRPr="0045313C">
        <w:rPr>
          <w:rFonts w:ascii="Arial" w:hAnsi="Arial" w:cs="Arial"/>
        </w:rPr>
        <w:t xml:space="preserve">Felkéri a főpolgármestert, hogy az előirányzat-módosításra vonatkozó döntést vezesse át a költségvetési rendeleten. </w:t>
      </w:r>
    </w:p>
    <w:p w:rsidR="00A31754" w:rsidRPr="0045313C" w:rsidRDefault="0068304E" w:rsidP="009250FD">
      <w:pPr>
        <w:spacing w:after="120"/>
        <w:jc w:val="both"/>
        <w:rPr>
          <w:rFonts w:ascii="Arial" w:hAnsi="Arial" w:cs="Arial"/>
        </w:rPr>
      </w:pPr>
      <w:r>
        <w:rPr>
          <w:rFonts w:ascii="Arial" w:hAnsi="Arial" w:cs="Arial"/>
        </w:rPr>
        <w:t xml:space="preserve">Határidő: </w:t>
      </w:r>
      <w:r w:rsidR="00A31754" w:rsidRPr="0045313C">
        <w:rPr>
          <w:rFonts w:ascii="Arial" w:hAnsi="Arial" w:cs="Arial"/>
        </w:rPr>
        <w:t xml:space="preserve">a költségvetési rendelet soron következő módosítása </w:t>
      </w:r>
    </w:p>
    <w:p w:rsidR="00A31754" w:rsidRPr="0045313C" w:rsidRDefault="00A31754" w:rsidP="009250FD">
      <w:pPr>
        <w:spacing w:after="120"/>
        <w:jc w:val="both"/>
        <w:rPr>
          <w:rFonts w:ascii="Arial" w:hAnsi="Arial" w:cs="Arial"/>
        </w:rPr>
      </w:pPr>
      <w:r w:rsidRPr="0045313C">
        <w:rPr>
          <w:rFonts w:ascii="Arial" w:hAnsi="Arial" w:cs="Arial"/>
        </w:rPr>
        <w:t xml:space="preserve">Felelős: Tarlós István </w:t>
      </w:r>
    </w:p>
    <w:p w:rsidR="009250FD" w:rsidRDefault="00782108" w:rsidP="009250FD">
      <w:pPr>
        <w:jc w:val="both"/>
        <w:rPr>
          <w:rFonts w:ascii="Arial" w:hAnsi="Arial" w:cs="Arial"/>
          <w:b/>
        </w:rPr>
      </w:pPr>
      <w:r>
        <w:rPr>
          <w:rFonts w:ascii="Arial" w:hAnsi="Arial" w:cs="Arial"/>
          <w:b/>
        </w:rPr>
        <w:t xml:space="preserve">Az együttműködési megállapodást a felek aláírták. </w:t>
      </w:r>
      <w:r w:rsidR="0014559F">
        <w:rPr>
          <w:rFonts w:ascii="Arial" w:hAnsi="Arial" w:cs="Arial"/>
          <w:b/>
        </w:rPr>
        <w:t>Az előirányzat-</w:t>
      </w:r>
      <w:r w:rsidRPr="00782108">
        <w:rPr>
          <w:rFonts w:ascii="Arial" w:hAnsi="Arial" w:cs="Arial"/>
          <w:b/>
        </w:rPr>
        <w:t>módosítások átvezetése megtörtént. A határozat</w:t>
      </w:r>
      <w:r>
        <w:rPr>
          <w:rFonts w:ascii="Arial" w:hAnsi="Arial" w:cs="Arial"/>
          <w:b/>
        </w:rPr>
        <w:t>ok</w:t>
      </w:r>
      <w:r w:rsidRPr="00782108">
        <w:rPr>
          <w:rFonts w:ascii="Arial" w:hAnsi="Arial" w:cs="Arial"/>
          <w:b/>
        </w:rPr>
        <w:t xml:space="preserve"> végrehajtásra került</w:t>
      </w:r>
      <w:r>
        <w:rPr>
          <w:rFonts w:ascii="Arial" w:hAnsi="Arial" w:cs="Arial"/>
          <w:b/>
        </w:rPr>
        <w:t>ek</w:t>
      </w:r>
      <w:r w:rsidRPr="00782108">
        <w:rPr>
          <w:rFonts w:ascii="Arial" w:hAnsi="Arial" w:cs="Arial"/>
          <w:b/>
        </w:rPr>
        <w:t>.</w:t>
      </w:r>
      <w:r w:rsidR="009250FD">
        <w:rPr>
          <w:rFonts w:ascii="Arial" w:hAnsi="Arial" w:cs="Arial"/>
          <w:b/>
        </w:rPr>
        <w:br w:type="page"/>
      </w:r>
    </w:p>
    <w:p w:rsidR="00A31754" w:rsidRPr="0045313C" w:rsidRDefault="001C0B26" w:rsidP="009250FD">
      <w:pPr>
        <w:spacing w:after="0"/>
        <w:jc w:val="both"/>
        <w:rPr>
          <w:rFonts w:ascii="Arial" w:hAnsi="Arial" w:cs="Arial"/>
        </w:rPr>
      </w:pPr>
      <w:r>
        <w:rPr>
          <w:rFonts w:ascii="Arial" w:hAnsi="Arial" w:cs="Arial"/>
        </w:rPr>
        <w:lastRenderedPageBreak/>
        <w:t>„</w:t>
      </w:r>
      <w:r w:rsidR="00A31754" w:rsidRPr="0045313C">
        <w:rPr>
          <w:rFonts w:ascii="Arial" w:hAnsi="Arial" w:cs="Arial"/>
        </w:rPr>
        <w:t>Javaslat gazdasági társaságokat érintő személyi döntések meghozatalára</w:t>
      </w:r>
      <w:r>
        <w:rPr>
          <w:rFonts w:ascii="Arial" w:hAnsi="Arial" w:cs="Arial"/>
        </w:rPr>
        <w:t xml:space="preserve">” című napirend keretében a </w:t>
      </w:r>
      <w:r w:rsidRPr="001C0B26">
        <w:rPr>
          <w:rFonts w:ascii="Arial" w:hAnsi="Arial" w:cs="Arial"/>
          <w:b/>
          <w:u w:val="single"/>
        </w:rPr>
        <w:t>397/2016. (III. 30.) határozatban</w:t>
      </w:r>
      <w:r>
        <w:rPr>
          <w:rFonts w:ascii="Arial" w:hAnsi="Arial" w:cs="Arial"/>
        </w:rPr>
        <w:t xml:space="preserve"> </w:t>
      </w:r>
      <w:r w:rsidR="00A31754" w:rsidRPr="0045313C">
        <w:rPr>
          <w:rFonts w:ascii="Arial" w:hAnsi="Arial" w:cs="Arial"/>
        </w:rPr>
        <w:t>Budapest Főváros Önkormányzata vagyonáról, a vagyonelemek feletti tulajdonosi jogok gyakorlásáról szóló 22/2012. (III. 14.) Főv. Kgy. rendelet 56. § (1) bekezdése és (2) bekezdés a) pontjában foglalt hatáskörében eljárva a Budapesti Dísz- és Közvilágítási Kft. tagjaként úgy dönt, hogy a Társaság soron következő taggyűlésén Budapest Főváros Önkormányzata, mint tag képviseletében eljáró személy kötött mandátummal eljárva „igen” szavazatával támogassa a következő döntés meghozatalát:</w:t>
      </w:r>
    </w:p>
    <w:p w:rsidR="00A31754" w:rsidRPr="0045313C" w:rsidRDefault="00A31754" w:rsidP="00503E46">
      <w:pPr>
        <w:spacing w:after="0"/>
        <w:jc w:val="both"/>
        <w:rPr>
          <w:rFonts w:ascii="Arial" w:hAnsi="Arial" w:cs="Arial"/>
        </w:rPr>
      </w:pPr>
      <w:r w:rsidRPr="0045313C">
        <w:rPr>
          <w:rFonts w:ascii="Arial" w:hAnsi="Arial" w:cs="Arial"/>
        </w:rPr>
        <w:t>- A Társaság soron következő taggyűlésének napjával hívja vissza a Társaság felügyelőbizottságában betöltött tisztségéből Sölétromos Jenőt.</w:t>
      </w:r>
    </w:p>
    <w:p w:rsidR="00A31754" w:rsidRPr="0045313C" w:rsidRDefault="00A31754" w:rsidP="00503E46">
      <w:pPr>
        <w:spacing w:after="0"/>
        <w:jc w:val="both"/>
        <w:rPr>
          <w:rFonts w:ascii="Arial" w:hAnsi="Arial" w:cs="Arial"/>
        </w:rPr>
      </w:pPr>
      <w:r w:rsidRPr="0045313C">
        <w:rPr>
          <w:rFonts w:ascii="Arial" w:hAnsi="Arial" w:cs="Arial"/>
        </w:rPr>
        <w:t>- A Társaság soron következő taggyűlésének napját követő nappal válassza meg felügyelőbizottsági tagjának Béres Andrást, (anyja neve: ………….., születési hely, idő: ……………..) a többi felügyelőbizottsági tag megbízatásával összhangban 2019. október 31. napjáig, bruttó 150.000 Ft/hó összegű díjazás megállapítása mellett, azzal, hogy a díjazás felvétele a Kt. 6. § (4) bekezdésében foglaltakra figyelemmel történhet.</w:t>
      </w:r>
    </w:p>
    <w:p w:rsidR="00A31754" w:rsidRPr="0045313C" w:rsidRDefault="00A31754" w:rsidP="0045313C">
      <w:pPr>
        <w:jc w:val="both"/>
        <w:rPr>
          <w:rFonts w:ascii="Arial" w:hAnsi="Arial" w:cs="Arial"/>
        </w:rPr>
      </w:pPr>
      <w:r w:rsidRPr="0045313C">
        <w:rPr>
          <w:rFonts w:ascii="Arial" w:hAnsi="Arial" w:cs="Arial"/>
        </w:rPr>
        <w:t>Meghatalmazza a főpolgármester által kijelölt személyt, hogy a Budapesti Dísz- és Közvilágítási Kft. soron következő taggyűlésén Budapest Főváros Önkormányzata, mint tag képviseletében kötött mandátummal eljárva vegyen részt és a fenti döntést „igen” szavazatával támogassa. Felkéri a főpolgármestert a tagi képviselő meghatalmazásának aláírására és kiadására.</w:t>
      </w:r>
    </w:p>
    <w:p w:rsidR="00A31754" w:rsidRPr="0045313C" w:rsidRDefault="00503E46" w:rsidP="0045313C">
      <w:pPr>
        <w:jc w:val="both"/>
        <w:rPr>
          <w:rFonts w:ascii="Arial" w:hAnsi="Arial" w:cs="Arial"/>
        </w:rPr>
      </w:pPr>
      <w:r>
        <w:rPr>
          <w:rFonts w:ascii="Arial" w:hAnsi="Arial" w:cs="Arial"/>
        </w:rPr>
        <w:t xml:space="preserve">Határidő: </w:t>
      </w:r>
      <w:r w:rsidR="00A31754" w:rsidRPr="0045313C">
        <w:rPr>
          <w:rFonts w:ascii="Arial" w:hAnsi="Arial" w:cs="Arial"/>
        </w:rPr>
        <w:t>a Társaság soron következő taggyűlésének napja</w:t>
      </w:r>
    </w:p>
    <w:p w:rsidR="00A31754" w:rsidRPr="0045313C" w:rsidRDefault="00503E46" w:rsidP="0045313C">
      <w:pPr>
        <w:jc w:val="both"/>
        <w:rPr>
          <w:rFonts w:ascii="Arial" w:hAnsi="Arial" w:cs="Arial"/>
        </w:rPr>
      </w:pPr>
      <w:r>
        <w:rPr>
          <w:rFonts w:ascii="Arial" w:hAnsi="Arial" w:cs="Arial"/>
        </w:rPr>
        <w:t xml:space="preserve">Felelős: </w:t>
      </w:r>
      <w:r w:rsidR="00A31754" w:rsidRPr="0045313C">
        <w:rPr>
          <w:rFonts w:ascii="Arial" w:hAnsi="Arial" w:cs="Arial"/>
        </w:rPr>
        <w:t>Tarlós István</w:t>
      </w:r>
    </w:p>
    <w:p w:rsidR="00A31754" w:rsidRPr="00782108" w:rsidRDefault="00782108" w:rsidP="0045313C">
      <w:pPr>
        <w:jc w:val="both"/>
        <w:rPr>
          <w:rFonts w:ascii="Arial" w:hAnsi="Arial" w:cs="Arial"/>
          <w:b/>
        </w:rPr>
      </w:pPr>
      <w:r w:rsidRPr="00782108">
        <w:rPr>
          <w:rFonts w:ascii="Arial" w:hAnsi="Arial" w:cs="Arial"/>
          <w:b/>
        </w:rPr>
        <w:t>A Társaság 2016. május 18-i taggyűlésén a Fővárosi Önkormányzat tagi képviselője a kiadott meghatalmazás alapján kötött mandátummal eljárva a határozatban foglaltak szerint szavazott, ezzel a határozat végrehajtása megtörtént.</w:t>
      </w:r>
    </w:p>
    <w:p w:rsidR="00782108" w:rsidRPr="0045313C" w:rsidRDefault="00782108" w:rsidP="0045313C">
      <w:pPr>
        <w:jc w:val="both"/>
        <w:rPr>
          <w:rFonts w:ascii="Arial" w:hAnsi="Arial" w:cs="Arial"/>
        </w:rPr>
      </w:pPr>
    </w:p>
    <w:p w:rsidR="00A31754" w:rsidRPr="0045313C" w:rsidRDefault="00FF6207" w:rsidP="0045313C">
      <w:pPr>
        <w:jc w:val="both"/>
        <w:rPr>
          <w:rFonts w:ascii="Arial" w:hAnsi="Arial" w:cs="Arial"/>
        </w:rPr>
      </w:pPr>
      <w:r>
        <w:rPr>
          <w:rFonts w:ascii="Arial" w:hAnsi="Arial" w:cs="Arial"/>
        </w:rPr>
        <w:t>„</w:t>
      </w:r>
      <w:r w:rsidR="00A31754" w:rsidRPr="0045313C">
        <w:rPr>
          <w:rFonts w:ascii="Arial" w:hAnsi="Arial" w:cs="Arial"/>
        </w:rPr>
        <w:t>Javaslat a Fővárosi Önkormányzat által ellátandó feladatokhoz használt kormányzati funkciókódok elfogadására</w:t>
      </w:r>
      <w:r>
        <w:rPr>
          <w:rFonts w:ascii="Arial" w:hAnsi="Arial" w:cs="Arial"/>
        </w:rPr>
        <w:t xml:space="preserve">” című napirend keretében a </w:t>
      </w:r>
      <w:r w:rsidR="00A31754" w:rsidRPr="00FF6207">
        <w:rPr>
          <w:rFonts w:ascii="Arial" w:hAnsi="Arial" w:cs="Arial"/>
          <w:b/>
          <w:u w:val="single"/>
        </w:rPr>
        <w:t>407/2016.</w:t>
      </w:r>
      <w:r w:rsidRPr="00FF6207">
        <w:rPr>
          <w:rFonts w:ascii="Arial" w:hAnsi="Arial" w:cs="Arial"/>
          <w:b/>
          <w:u w:val="single"/>
        </w:rPr>
        <w:t xml:space="preserve"> </w:t>
      </w:r>
      <w:r w:rsidR="00A31754" w:rsidRPr="00FF6207">
        <w:rPr>
          <w:rFonts w:ascii="Arial" w:hAnsi="Arial" w:cs="Arial"/>
          <w:b/>
          <w:u w:val="single"/>
        </w:rPr>
        <w:t>(III.</w:t>
      </w:r>
      <w:r w:rsidRPr="00FF6207">
        <w:rPr>
          <w:rFonts w:ascii="Arial" w:hAnsi="Arial" w:cs="Arial"/>
          <w:b/>
          <w:u w:val="single"/>
        </w:rPr>
        <w:t xml:space="preserve"> </w:t>
      </w:r>
      <w:r w:rsidR="00A31754" w:rsidRPr="00FF6207">
        <w:rPr>
          <w:rFonts w:ascii="Arial" w:hAnsi="Arial" w:cs="Arial"/>
          <w:b/>
          <w:u w:val="single"/>
        </w:rPr>
        <w:t>30.)</w:t>
      </w:r>
      <w:r w:rsidRPr="00FF6207">
        <w:rPr>
          <w:rFonts w:ascii="Arial" w:hAnsi="Arial" w:cs="Arial"/>
          <w:b/>
          <w:u w:val="single"/>
        </w:rPr>
        <w:t xml:space="preserve"> határozatban</w:t>
      </w:r>
      <w:r>
        <w:rPr>
          <w:rFonts w:ascii="Arial" w:hAnsi="Arial" w:cs="Arial"/>
        </w:rPr>
        <w:t xml:space="preserve"> </w:t>
      </w:r>
      <w:r w:rsidR="00A31754" w:rsidRPr="0045313C">
        <w:rPr>
          <w:rFonts w:ascii="Arial" w:hAnsi="Arial" w:cs="Arial"/>
        </w:rPr>
        <w:t xml:space="preserve">jóváhagyja a Fővárosi Önkormányzat által az </w:t>
      </w:r>
      <w:r>
        <w:rPr>
          <w:rFonts w:ascii="Arial" w:hAnsi="Arial" w:cs="Arial"/>
        </w:rPr>
        <w:t>a</w:t>
      </w:r>
      <w:r w:rsidR="00A31754" w:rsidRPr="0045313C">
        <w:rPr>
          <w:rFonts w:ascii="Arial" w:hAnsi="Arial" w:cs="Arial"/>
        </w:rPr>
        <w:t xml:space="preserve">laptevékenységéhez és a közfeladataihoz kapcsolódóan 2016. január 1-jétől használt kormányzati funkciók jegyzékét az előterjesztés melléklete szerinti tartalommal és felkéri a főpolgármestert, hogy a kormányzati funkciókódokat jelentse be a Magyar Államkincstár törzskönyvi nyilvántartása részére.  </w:t>
      </w:r>
    </w:p>
    <w:p w:rsidR="00A31754" w:rsidRPr="0045313C" w:rsidRDefault="00A31754" w:rsidP="0045313C">
      <w:pPr>
        <w:jc w:val="both"/>
        <w:rPr>
          <w:rFonts w:ascii="Arial" w:hAnsi="Arial" w:cs="Arial"/>
        </w:rPr>
      </w:pPr>
      <w:r w:rsidRPr="0045313C">
        <w:rPr>
          <w:rFonts w:ascii="Arial" w:hAnsi="Arial" w:cs="Arial"/>
        </w:rPr>
        <w:t xml:space="preserve">Határidő: 8 nap </w:t>
      </w:r>
    </w:p>
    <w:p w:rsidR="00A31754" w:rsidRPr="0045313C" w:rsidRDefault="00A31754" w:rsidP="0045313C">
      <w:pPr>
        <w:jc w:val="both"/>
        <w:rPr>
          <w:rFonts w:ascii="Arial" w:hAnsi="Arial" w:cs="Arial"/>
        </w:rPr>
      </w:pPr>
      <w:r w:rsidRPr="0045313C">
        <w:rPr>
          <w:rFonts w:ascii="Arial" w:hAnsi="Arial" w:cs="Arial"/>
        </w:rPr>
        <w:t xml:space="preserve">Felelős: Tarlós István </w:t>
      </w:r>
    </w:p>
    <w:p w:rsidR="00A31754" w:rsidRPr="00782108" w:rsidRDefault="00782108" w:rsidP="0045313C">
      <w:pPr>
        <w:jc w:val="both"/>
        <w:rPr>
          <w:rFonts w:ascii="Arial" w:hAnsi="Arial" w:cs="Arial"/>
          <w:b/>
        </w:rPr>
      </w:pPr>
      <w:r w:rsidRPr="00782108">
        <w:rPr>
          <w:rFonts w:ascii="Arial" w:hAnsi="Arial" w:cs="Arial"/>
          <w:b/>
        </w:rPr>
        <w:t>A törzsadattári változás-bejelentő lap aláírásra és a Magyar Államkincstárhoz benyújtásra került. A határozat végrehajtása megtörtént.</w:t>
      </w:r>
    </w:p>
    <w:p w:rsidR="00782108" w:rsidRPr="0045313C" w:rsidRDefault="00782108" w:rsidP="0045313C">
      <w:pPr>
        <w:jc w:val="both"/>
        <w:rPr>
          <w:rFonts w:ascii="Arial" w:hAnsi="Arial" w:cs="Arial"/>
        </w:rPr>
      </w:pPr>
    </w:p>
    <w:p w:rsidR="00A31754" w:rsidRPr="0045313C" w:rsidRDefault="00FF6207" w:rsidP="0045313C">
      <w:pPr>
        <w:jc w:val="both"/>
        <w:rPr>
          <w:rFonts w:ascii="Arial" w:hAnsi="Arial" w:cs="Arial"/>
        </w:rPr>
      </w:pPr>
      <w:r>
        <w:rPr>
          <w:rFonts w:ascii="Arial" w:hAnsi="Arial" w:cs="Arial"/>
        </w:rPr>
        <w:t>„</w:t>
      </w:r>
      <w:r w:rsidR="00A31754" w:rsidRPr="0045313C">
        <w:rPr>
          <w:rFonts w:ascii="Arial" w:hAnsi="Arial" w:cs="Arial"/>
        </w:rPr>
        <w:t>Javaslat a Budapesti Vállalkozásfejlesztési Közalapítvány támogatásával kapcsolatos elszámolásának jóváhagyására</w:t>
      </w:r>
      <w:r>
        <w:rPr>
          <w:rFonts w:ascii="Arial" w:hAnsi="Arial" w:cs="Arial"/>
        </w:rPr>
        <w:t xml:space="preserve">” című napirend keretében a </w:t>
      </w:r>
      <w:r w:rsidR="00A31754" w:rsidRPr="00FF6207">
        <w:rPr>
          <w:rFonts w:ascii="Arial" w:hAnsi="Arial" w:cs="Arial"/>
          <w:b/>
          <w:u w:val="single"/>
        </w:rPr>
        <w:t>408/2016.</w:t>
      </w:r>
      <w:r w:rsidRPr="00FF6207">
        <w:rPr>
          <w:rFonts w:ascii="Arial" w:hAnsi="Arial" w:cs="Arial"/>
          <w:b/>
          <w:u w:val="single"/>
        </w:rPr>
        <w:t xml:space="preserve"> </w:t>
      </w:r>
      <w:r w:rsidR="00A31754" w:rsidRPr="00FF6207">
        <w:rPr>
          <w:rFonts w:ascii="Arial" w:hAnsi="Arial" w:cs="Arial"/>
          <w:b/>
          <w:u w:val="single"/>
        </w:rPr>
        <w:t>(III.</w:t>
      </w:r>
      <w:r w:rsidRPr="00FF6207">
        <w:rPr>
          <w:rFonts w:ascii="Arial" w:hAnsi="Arial" w:cs="Arial"/>
          <w:b/>
          <w:u w:val="single"/>
        </w:rPr>
        <w:t xml:space="preserve"> </w:t>
      </w:r>
      <w:r w:rsidR="00A31754" w:rsidRPr="00FF6207">
        <w:rPr>
          <w:rFonts w:ascii="Arial" w:hAnsi="Arial" w:cs="Arial"/>
          <w:b/>
          <w:u w:val="single"/>
        </w:rPr>
        <w:t>30.)</w:t>
      </w:r>
      <w:r w:rsidRPr="00FF6207">
        <w:rPr>
          <w:rFonts w:ascii="Arial" w:hAnsi="Arial" w:cs="Arial"/>
          <w:b/>
          <w:u w:val="single"/>
        </w:rPr>
        <w:t xml:space="preserve"> határozatban</w:t>
      </w:r>
      <w:r>
        <w:rPr>
          <w:rFonts w:ascii="Arial" w:hAnsi="Arial" w:cs="Arial"/>
        </w:rPr>
        <w:t xml:space="preserve"> </w:t>
      </w:r>
      <w:r w:rsidR="00A31754" w:rsidRPr="0045313C">
        <w:rPr>
          <w:rFonts w:ascii="Arial" w:hAnsi="Arial" w:cs="Arial"/>
        </w:rPr>
        <w:t>elfogadja a Budapesti Vállalkozásfejlesztési Közalapítvány által benyújtott szakmai beszámolót és pénzügyi elszámolást az előterjesztés 2-4. sz. mellékleteiben foglalt tartalommal. Felkéri a főpolgármestert, hogy a döntésről tájékoztassa a Budapesti Vállalkozásfejlesztési Közalapítvány Kuratóriumának elnökét.</w:t>
      </w:r>
    </w:p>
    <w:p w:rsidR="00A31754" w:rsidRPr="0045313C" w:rsidRDefault="00A31754" w:rsidP="0045313C">
      <w:pPr>
        <w:jc w:val="both"/>
        <w:rPr>
          <w:rFonts w:ascii="Arial" w:hAnsi="Arial" w:cs="Arial"/>
        </w:rPr>
      </w:pPr>
      <w:r w:rsidRPr="0045313C">
        <w:rPr>
          <w:rFonts w:ascii="Arial" w:hAnsi="Arial" w:cs="Arial"/>
        </w:rPr>
        <w:lastRenderedPageBreak/>
        <w:t xml:space="preserve">Határidő: 30 nap </w:t>
      </w:r>
    </w:p>
    <w:p w:rsidR="00A31754" w:rsidRPr="0045313C" w:rsidRDefault="00A31754" w:rsidP="0045313C">
      <w:pPr>
        <w:jc w:val="both"/>
        <w:rPr>
          <w:rFonts w:ascii="Arial" w:hAnsi="Arial" w:cs="Arial"/>
        </w:rPr>
      </w:pPr>
      <w:r w:rsidRPr="0045313C">
        <w:rPr>
          <w:rFonts w:ascii="Arial" w:hAnsi="Arial" w:cs="Arial"/>
        </w:rPr>
        <w:t xml:space="preserve">Felelős: Tarlós István </w:t>
      </w:r>
    </w:p>
    <w:p w:rsidR="00A31754" w:rsidRPr="00D87D48" w:rsidRDefault="00D87D48" w:rsidP="0045313C">
      <w:pPr>
        <w:jc w:val="both"/>
        <w:rPr>
          <w:rFonts w:ascii="Arial" w:hAnsi="Arial" w:cs="Arial"/>
          <w:b/>
        </w:rPr>
      </w:pPr>
      <w:r w:rsidRPr="00D87D48">
        <w:rPr>
          <w:rFonts w:ascii="Arial" w:hAnsi="Arial" w:cs="Arial"/>
          <w:b/>
        </w:rPr>
        <w:t>A Közgyűlés döntés</w:t>
      </w:r>
      <w:r>
        <w:rPr>
          <w:rFonts w:ascii="Arial" w:hAnsi="Arial" w:cs="Arial"/>
          <w:b/>
        </w:rPr>
        <w:t>e</w:t>
      </w:r>
      <w:r w:rsidRPr="00D87D48">
        <w:rPr>
          <w:rFonts w:ascii="Arial" w:hAnsi="Arial" w:cs="Arial"/>
          <w:b/>
        </w:rPr>
        <w:t xml:space="preserve"> 2016. április 14-én </w:t>
      </w:r>
      <w:r>
        <w:rPr>
          <w:rFonts w:ascii="Arial" w:hAnsi="Arial" w:cs="Arial"/>
          <w:b/>
        </w:rPr>
        <w:t>megküldésre került a Közalapítvány kuratóriuma részére, a</w:t>
      </w:r>
      <w:r w:rsidRPr="00D87D48">
        <w:rPr>
          <w:rFonts w:ascii="Arial" w:hAnsi="Arial" w:cs="Arial"/>
          <w:b/>
        </w:rPr>
        <w:t xml:space="preserve"> határozat végrehajtása ezzel megtörtént.</w:t>
      </w:r>
    </w:p>
    <w:p w:rsidR="00D87D48" w:rsidRPr="00925985" w:rsidRDefault="00D87D48" w:rsidP="0045313C">
      <w:pPr>
        <w:jc w:val="both"/>
        <w:rPr>
          <w:rFonts w:ascii="Arial" w:hAnsi="Arial" w:cs="Arial"/>
        </w:rPr>
      </w:pPr>
    </w:p>
    <w:p w:rsidR="00D95DF4" w:rsidRPr="00925985" w:rsidRDefault="00FF6207" w:rsidP="0045313C">
      <w:pPr>
        <w:jc w:val="both"/>
        <w:rPr>
          <w:rFonts w:ascii="Arial" w:hAnsi="Arial" w:cs="Arial"/>
        </w:rPr>
      </w:pPr>
      <w:r w:rsidRPr="00925985">
        <w:rPr>
          <w:rFonts w:ascii="Arial" w:hAnsi="Arial" w:cs="Arial"/>
        </w:rPr>
        <w:t>„</w:t>
      </w:r>
      <w:r w:rsidR="007A0F29" w:rsidRPr="00925985">
        <w:rPr>
          <w:rFonts w:ascii="Arial" w:hAnsi="Arial" w:cs="Arial"/>
        </w:rPr>
        <w:t>Javaslat a 2013. évi TÉR_KÖZ városrehabilitációs pályázatok egyes támogat</w:t>
      </w:r>
      <w:r w:rsidRPr="00925985">
        <w:rPr>
          <w:rFonts w:ascii="Arial" w:hAnsi="Arial" w:cs="Arial"/>
        </w:rPr>
        <w:t xml:space="preserve">ási szerződéseinek módosítására” című napirend keretében a </w:t>
      </w:r>
      <w:r w:rsidR="00D95DF4" w:rsidRPr="00925985">
        <w:rPr>
          <w:rFonts w:ascii="Arial" w:hAnsi="Arial" w:cs="Arial"/>
          <w:b/>
          <w:u w:val="single"/>
        </w:rPr>
        <w:t>410-411</w:t>
      </w:r>
      <w:r w:rsidR="007A0F29" w:rsidRPr="00925985">
        <w:rPr>
          <w:rFonts w:ascii="Arial" w:hAnsi="Arial" w:cs="Arial"/>
          <w:b/>
          <w:u w:val="single"/>
        </w:rPr>
        <w:t>/2016.</w:t>
      </w:r>
      <w:r w:rsidRPr="00925985">
        <w:rPr>
          <w:rFonts w:ascii="Arial" w:hAnsi="Arial" w:cs="Arial"/>
          <w:b/>
          <w:u w:val="single"/>
        </w:rPr>
        <w:t xml:space="preserve"> </w:t>
      </w:r>
      <w:r w:rsidR="007A0F29" w:rsidRPr="00925985">
        <w:rPr>
          <w:rFonts w:ascii="Arial" w:hAnsi="Arial" w:cs="Arial"/>
          <w:b/>
          <w:u w:val="single"/>
        </w:rPr>
        <w:t>(III.</w:t>
      </w:r>
      <w:r w:rsidRPr="00925985">
        <w:rPr>
          <w:rFonts w:ascii="Arial" w:hAnsi="Arial" w:cs="Arial"/>
          <w:b/>
          <w:u w:val="single"/>
        </w:rPr>
        <w:t xml:space="preserve"> </w:t>
      </w:r>
      <w:r w:rsidR="007A0F29" w:rsidRPr="00925985">
        <w:rPr>
          <w:rFonts w:ascii="Arial" w:hAnsi="Arial" w:cs="Arial"/>
          <w:b/>
          <w:u w:val="single"/>
        </w:rPr>
        <w:t>30.)</w:t>
      </w:r>
      <w:r w:rsidRPr="00925985">
        <w:rPr>
          <w:rFonts w:ascii="Arial" w:hAnsi="Arial" w:cs="Arial"/>
          <w:b/>
          <w:u w:val="single"/>
        </w:rPr>
        <w:t xml:space="preserve"> határozat</w:t>
      </w:r>
      <w:r w:rsidR="00D95DF4" w:rsidRPr="00925985">
        <w:rPr>
          <w:rFonts w:ascii="Arial" w:hAnsi="Arial" w:cs="Arial"/>
          <w:b/>
          <w:u w:val="single"/>
        </w:rPr>
        <w:t>ok</w:t>
      </w:r>
      <w:r w:rsidRPr="00925985">
        <w:rPr>
          <w:rFonts w:ascii="Arial" w:hAnsi="Arial" w:cs="Arial"/>
          <w:b/>
          <w:u w:val="single"/>
        </w:rPr>
        <w:t>ban</w:t>
      </w:r>
      <w:r w:rsidRPr="00925985">
        <w:rPr>
          <w:rFonts w:ascii="Arial" w:hAnsi="Arial" w:cs="Arial"/>
        </w:rPr>
        <w:t xml:space="preserve"> </w:t>
      </w:r>
      <w:r w:rsidR="004312D6" w:rsidRPr="00925985">
        <w:rPr>
          <w:rFonts w:ascii="Arial" w:hAnsi="Arial" w:cs="Arial"/>
          <w:color w:val="000000"/>
        </w:rPr>
        <w:t>jóváhagyja, megköti az 1. és 2. számú módosítással egységes szerkezetbe foglalt, Budapest Főváros Önkormányzata és Budapest Főváros VIII. kerület Józsefváros Önkormányzata között, a VIII. kerület „Európa Belvárosa Program II., a Palotanegyed Kulturális Városmegújítása” c. projektről szóló támogatási szerződést az előterjesztés melléklete szerinti tartalommal és felkéri a főpolgármestert annak aláírására.</w:t>
      </w:r>
    </w:p>
    <w:p w:rsidR="004312D6" w:rsidRPr="00925985" w:rsidRDefault="004312D6" w:rsidP="004312D6">
      <w:pPr>
        <w:jc w:val="both"/>
        <w:rPr>
          <w:rFonts w:ascii="Arial" w:hAnsi="Arial" w:cs="Arial"/>
        </w:rPr>
      </w:pPr>
      <w:r w:rsidRPr="00925985">
        <w:rPr>
          <w:rFonts w:ascii="Arial" w:hAnsi="Arial" w:cs="Arial"/>
        </w:rPr>
        <w:t xml:space="preserve">Határidő: 2016. június 30. </w:t>
      </w:r>
    </w:p>
    <w:p w:rsidR="004312D6" w:rsidRPr="00925985" w:rsidRDefault="004312D6" w:rsidP="004312D6">
      <w:pPr>
        <w:jc w:val="both"/>
        <w:rPr>
          <w:rFonts w:ascii="Arial" w:hAnsi="Arial" w:cs="Arial"/>
        </w:rPr>
      </w:pPr>
      <w:r w:rsidRPr="00925985">
        <w:rPr>
          <w:rFonts w:ascii="Arial" w:hAnsi="Arial" w:cs="Arial"/>
        </w:rPr>
        <w:t xml:space="preserve">Felelős: Tarlós István </w:t>
      </w:r>
    </w:p>
    <w:p w:rsidR="007A0F29" w:rsidRPr="00925985" w:rsidRDefault="00D95DF4" w:rsidP="0045313C">
      <w:pPr>
        <w:jc w:val="both"/>
        <w:rPr>
          <w:rFonts w:ascii="Arial" w:hAnsi="Arial" w:cs="Arial"/>
        </w:rPr>
      </w:pPr>
      <w:r w:rsidRPr="00925985">
        <w:rPr>
          <w:rFonts w:ascii="Arial" w:hAnsi="Arial" w:cs="Arial"/>
        </w:rPr>
        <w:t>J</w:t>
      </w:r>
      <w:r w:rsidR="007A0F29" w:rsidRPr="00925985">
        <w:rPr>
          <w:rFonts w:ascii="Arial" w:hAnsi="Arial" w:cs="Arial"/>
        </w:rPr>
        <w:t xml:space="preserve">óváhagyja, megköti Budapest Főváros </w:t>
      </w:r>
      <w:r w:rsidR="00FF6207" w:rsidRPr="00925985">
        <w:rPr>
          <w:rFonts w:ascii="Arial" w:hAnsi="Arial" w:cs="Arial"/>
        </w:rPr>
        <w:t>Ö</w:t>
      </w:r>
      <w:r w:rsidR="007A0F29" w:rsidRPr="00925985">
        <w:rPr>
          <w:rFonts w:ascii="Arial" w:hAnsi="Arial" w:cs="Arial"/>
        </w:rPr>
        <w:t xml:space="preserve">nkormányzata és Budapest Főváros XVII. kerület Rákosmente Önkormányzata között, a „Nemzetiségek tere – Többfunkciós tér kialakítása Rákoskeresztúron” c. projektről szóló támogatási szerződést a módosító indítvány 1. sz. melléklete szerinti tartalommal és felkéri a főpolgármestert a támogatási szerződés aláírására. </w:t>
      </w:r>
    </w:p>
    <w:p w:rsidR="007A0F29" w:rsidRPr="00925985" w:rsidRDefault="007A0F29" w:rsidP="0045313C">
      <w:pPr>
        <w:jc w:val="both"/>
        <w:rPr>
          <w:rFonts w:ascii="Arial" w:hAnsi="Arial" w:cs="Arial"/>
        </w:rPr>
      </w:pPr>
      <w:r w:rsidRPr="00925985">
        <w:rPr>
          <w:rFonts w:ascii="Arial" w:hAnsi="Arial" w:cs="Arial"/>
        </w:rPr>
        <w:t xml:space="preserve">Határidő: 2016. május 30. </w:t>
      </w:r>
    </w:p>
    <w:p w:rsidR="007A0F29" w:rsidRPr="00925985" w:rsidRDefault="007A0F29" w:rsidP="0045313C">
      <w:pPr>
        <w:jc w:val="both"/>
        <w:rPr>
          <w:rFonts w:ascii="Arial" w:hAnsi="Arial" w:cs="Arial"/>
        </w:rPr>
      </w:pPr>
      <w:r w:rsidRPr="00925985">
        <w:rPr>
          <w:rFonts w:ascii="Arial" w:hAnsi="Arial" w:cs="Arial"/>
        </w:rPr>
        <w:t xml:space="preserve">Felelős: Tarlós István </w:t>
      </w:r>
    </w:p>
    <w:p w:rsidR="00A31754" w:rsidRPr="00925985" w:rsidRDefault="00511A89" w:rsidP="0045313C">
      <w:pPr>
        <w:jc w:val="both"/>
        <w:rPr>
          <w:rFonts w:ascii="Arial" w:hAnsi="Arial" w:cs="Arial"/>
          <w:b/>
        </w:rPr>
      </w:pPr>
      <w:r w:rsidRPr="00925985">
        <w:rPr>
          <w:rFonts w:ascii="Arial" w:hAnsi="Arial" w:cs="Arial"/>
          <w:b/>
        </w:rPr>
        <w:t>A támogatási szerződés</w:t>
      </w:r>
      <w:r w:rsidR="004312D6" w:rsidRPr="00925985">
        <w:rPr>
          <w:rFonts w:ascii="Arial" w:hAnsi="Arial" w:cs="Arial"/>
          <w:b/>
        </w:rPr>
        <w:t>ek</w:t>
      </w:r>
      <w:r w:rsidRPr="00925985">
        <w:rPr>
          <w:rFonts w:ascii="Arial" w:hAnsi="Arial" w:cs="Arial"/>
          <w:b/>
        </w:rPr>
        <w:t xml:space="preserve"> aláírásra került</w:t>
      </w:r>
      <w:r w:rsidR="004312D6" w:rsidRPr="00925985">
        <w:rPr>
          <w:rFonts w:ascii="Arial" w:hAnsi="Arial" w:cs="Arial"/>
          <w:b/>
        </w:rPr>
        <w:t xml:space="preserve">ek, ezzel a </w:t>
      </w:r>
      <w:r w:rsidRPr="00925985">
        <w:rPr>
          <w:rFonts w:ascii="Arial" w:hAnsi="Arial" w:cs="Arial"/>
          <w:b/>
        </w:rPr>
        <w:t>határozat</w:t>
      </w:r>
      <w:r w:rsidR="004312D6" w:rsidRPr="00925985">
        <w:rPr>
          <w:rFonts w:ascii="Arial" w:hAnsi="Arial" w:cs="Arial"/>
          <w:b/>
        </w:rPr>
        <w:t>ok</w:t>
      </w:r>
      <w:r w:rsidRPr="00925985">
        <w:rPr>
          <w:rFonts w:ascii="Arial" w:hAnsi="Arial" w:cs="Arial"/>
          <w:b/>
        </w:rPr>
        <w:t xml:space="preserve"> végrehajtása megtörtént. </w:t>
      </w:r>
    </w:p>
    <w:p w:rsidR="00511A89" w:rsidRPr="00925985" w:rsidRDefault="00511A89" w:rsidP="0045313C">
      <w:pPr>
        <w:jc w:val="both"/>
        <w:rPr>
          <w:rFonts w:ascii="Arial" w:hAnsi="Arial" w:cs="Arial"/>
        </w:rPr>
      </w:pPr>
    </w:p>
    <w:p w:rsidR="007A0F29" w:rsidRPr="0045313C" w:rsidRDefault="00FF6207" w:rsidP="00673C7C">
      <w:pPr>
        <w:spacing w:after="0"/>
        <w:jc w:val="both"/>
        <w:rPr>
          <w:rFonts w:ascii="Arial" w:hAnsi="Arial" w:cs="Arial"/>
        </w:rPr>
      </w:pPr>
      <w:r>
        <w:rPr>
          <w:rFonts w:ascii="Arial" w:hAnsi="Arial" w:cs="Arial"/>
        </w:rPr>
        <w:t>„</w:t>
      </w:r>
      <w:r w:rsidR="007A0F29" w:rsidRPr="0045313C">
        <w:rPr>
          <w:rFonts w:ascii="Arial" w:hAnsi="Arial" w:cs="Arial"/>
        </w:rPr>
        <w:t>Javaslat a Fővárosi Csatornázási Művek Zrt. 2016. március 31-ei rendkívüli közgyűlésének napirendi pontjaira vonatkozó előzetes döntések meghozatalára</w:t>
      </w:r>
      <w:r>
        <w:rPr>
          <w:rFonts w:ascii="Arial" w:hAnsi="Arial" w:cs="Arial"/>
        </w:rPr>
        <w:t xml:space="preserve">” című napirend keretében a </w:t>
      </w:r>
      <w:r w:rsidR="007A0F29" w:rsidRPr="00FF6207">
        <w:rPr>
          <w:rFonts w:ascii="Arial" w:hAnsi="Arial" w:cs="Arial"/>
          <w:b/>
          <w:u w:val="single"/>
        </w:rPr>
        <w:t>412</w:t>
      </w:r>
      <w:r w:rsidR="00D93383">
        <w:rPr>
          <w:rFonts w:ascii="Arial" w:hAnsi="Arial" w:cs="Arial"/>
          <w:b/>
          <w:u w:val="single"/>
        </w:rPr>
        <w:t>-413</w:t>
      </w:r>
      <w:r w:rsidR="007A0F29" w:rsidRPr="00FF6207">
        <w:rPr>
          <w:rFonts w:ascii="Arial" w:hAnsi="Arial" w:cs="Arial"/>
          <w:b/>
          <w:u w:val="single"/>
        </w:rPr>
        <w:t>/2016.</w:t>
      </w:r>
      <w:r w:rsidRPr="00FF6207">
        <w:rPr>
          <w:rFonts w:ascii="Arial" w:hAnsi="Arial" w:cs="Arial"/>
          <w:b/>
          <w:u w:val="single"/>
        </w:rPr>
        <w:t xml:space="preserve"> </w:t>
      </w:r>
      <w:r w:rsidR="007A0F29" w:rsidRPr="00FF6207">
        <w:rPr>
          <w:rFonts w:ascii="Arial" w:hAnsi="Arial" w:cs="Arial"/>
          <w:b/>
          <w:u w:val="single"/>
        </w:rPr>
        <w:t>(III.</w:t>
      </w:r>
      <w:r w:rsidRPr="00FF6207">
        <w:rPr>
          <w:rFonts w:ascii="Arial" w:hAnsi="Arial" w:cs="Arial"/>
          <w:b/>
          <w:u w:val="single"/>
        </w:rPr>
        <w:t xml:space="preserve"> </w:t>
      </w:r>
      <w:r w:rsidR="007A0F29" w:rsidRPr="00FF6207">
        <w:rPr>
          <w:rFonts w:ascii="Arial" w:hAnsi="Arial" w:cs="Arial"/>
          <w:b/>
          <w:u w:val="single"/>
        </w:rPr>
        <w:t>30.)</w:t>
      </w:r>
      <w:r w:rsidRPr="00FF6207">
        <w:rPr>
          <w:rFonts w:ascii="Arial" w:hAnsi="Arial" w:cs="Arial"/>
          <w:b/>
          <w:u w:val="single"/>
        </w:rPr>
        <w:t xml:space="preserve"> határoza</w:t>
      </w:r>
      <w:r>
        <w:rPr>
          <w:rFonts w:ascii="Arial" w:hAnsi="Arial" w:cs="Arial"/>
          <w:b/>
          <w:u w:val="single"/>
        </w:rPr>
        <w:t>t</w:t>
      </w:r>
      <w:r w:rsidR="00D93383">
        <w:rPr>
          <w:rFonts w:ascii="Arial" w:hAnsi="Arial" w:cs="Arial"/>
          <w:b/>
          <w:u w:val="single"/>
        </w:rPr>
        <w:t>ok</w:t>
      </w:r>
      <w:r>
        <w:rPr>
          <w:rFonts w:ascii="Arial" w:hAnsi="Arial" w:cs="Arial"/>
          <w:b/>
          <w:u w:val="single"/>
        </w:rPr>
        <w:t>ban</w:t>
      </w:r>
      <w:r>
        <w:rPr>
          <w:rFonts w:ascii="Arial" w:hAnsi="Arial" w:cs="Arial"/>
        </w:rPr>
        <w:t xml:space="preserve"> </w:t>
      </w:r>
      <w:r w:rsidR="007A0F29" w:rsidRPr="0045313C">
        <w:rPr>
          <w:rFonts w:ascii="Arial" w:hAnsi="Arial" w:cs="Arial"/>
        </w:rPr>
        <w:t>Budapest Főváros Önkormányzata vagyonáról, a vagyonelemek feletti tulajdonosi jogok gyakorlásáról szóló 22/2012. (III. 14.) Főv. Kgy. rendelet 56. § (1) bekezdésében foglalt hatáskörében eljárva úgy dönt, hogy a Fővárosi Csatornázási Művek Zrt. 2016. március 31-ei soron következő rendkívüli közgyűlésén (megismétlés esetén 2016. április 6-án ) Budapest Főváros Önkormányzata, mint részvényes képviseletében eljáró személy kötött mandátummal eljárva „igen” szavazatával támogassa a következő döntések meghozatalát:</w:t>
      </w:r>
    </w:p>
    <w:p w:rsidR="007A0F29" w:rsidRPr="0045313C" w:rsidRDefault="007A0F29" w:rsidP="00673C7C">
      <w:pPr>
        <w:spacing w:after="0"/>
        <w:jc w:val="both"/>
        <w:rPr>
          <w:rFonts w:ascii="Arial" w:hAnsi="Arial" w:cs="Arial"/>
        </w:rPr>
      </w:pPr>
      <w:r w:rsidRPr="0045313C">
        <w:rPr>
          <w:rFonts w:ascii="Arial" w:hAnsi="Arial" w:cs="Arial"/>
        </w:rPr>
        <w:t>1. napirendi pont: A Társaság igazgatósága javaslatával egyezően a Fővárosi Csatornázási Művek Zrt. 2015. szeptember 30-ai auditált közbenső mérlegének és eredménykimutatásának 2.533 mFt adózott eredménnyel való elfogadását – amely szerint a 2015. I-III. negyedévben képződött eredmény és a szabad eredménytartalék együttes összege 21.573 mFt, amely fedezetet nyújt a 2015. évi 4.036.667 eFt összegű osztalékelőleg kifizetéséhez – valamint a Gazdasági társaságokról szóló 2006. évi IV. törvény 221. § (1) bekezdése alapján az osztalékelsőbbséggel rendelkező befektetők részére 2015. évre összesen 4.036.667 eFt összegű osztalékelőleg jóváhagyását és ennek az összegnek a társasági közgyűlést követően történő kifizetését.</w:t>
      </w:r>
    </w:p>
    <w:p w:rsidR="007A0F29" w:rsidRPr="0045313C" w:rsidRDefault="007A0F29" w:rsidP="00673C7C">
      <w:pPr>
        <w:spacing w:after="0"/>
        <w:jc w:val="both"/>
        <w:rPr>
          <w:rFonts w:ascii="Arial" w:hAnsi="Arial" w:cs="Arial"/>
        </w:rPr>
      </w:pPr>
      <w:r w:rsidRPr="0045313C">
        <w:rPr>
          <w:rFonts w:ascii="Arial" w:hAnsi="Arial" w:cs="Arial"/>
        </w:rPr>
        <w:lastRenderedPageBreak/>
        <w:t>2. napirendi pont: a Fővárosi Közgyűlés jelen ülésének meghívóján szereplő „Javaslat a Fővárosi Önkormányzat kizárólagos és résztulajdonában álló egyes gazdasági társaságok létesítő okiratainak módosítására és egyes tulajdonosi döntések meghozatalára” tárgyú külön előterjesztés vonatkozó döntése szerint, amennyiben döntés nem születik a napirendi pont napirendről való levételét.</w:t>
      </w:r>
    </w:p>
    <w:p w:rsidR="007A0F29" w:rsidRPr="0045313C" w:rsidRDefault="007A0F29" w:rsidP="00673C7C">
      <w:pPr>
        <w:spacing w:after="0"/>
        <w:jc w:val="both"/>
        <w:rPr>
          <w:rFonts w:ascii="Arial" w:hAnsi="Arial" w:cs="Arial"/>
        </w:rPr>
      </w:pPr>
      <w:r w:rsidRPr="0045313C">
        <w:rPr>
          <w:rFonts w:ascii="Arial" w:hAnsi="Arial" w:cs="Arial"/>
        </w:rPr>
        <w:t>3. napirendi pont: a Fővárosi Közgyűlés jelen ülésének meghívóján szereplő „Javaslat a Fővárosi Önkormányzat kizárólagos és résztulajdonában álló egyes gazdasági társaságok létesítő okiratainak módosítására és egyes tulajdonosi döntések meghozatalára” tárgyú külön előterjesztés vonatkozó döntése szerint, amennyiben döntés nem születik a napirendi pont napirendről való levételét.</w:t>
      </w:r>
    </w:p>
    <w:p w:rsidR="007A0F29" w:rsidRPr="0045313C" w:rsidRDefault="007A0F29" w:rsidP="0045313C">
      <w:pPr>
        <w:jc w:val="both"/>
        <w:rPr>
          <w:rFonts w:ascii="Arial" w:hAnsi="Arial" w:cs="Arial"/>
        </w:rPr>
      </w:pPr>
      <w:r w:rsidRPr="0045313C">
        <w:rPr>
          <w:rFonts w:ascii="Arial" w:hAnsi="Arial" w:cs="Arial"/>
        </w:rPr>
        <w:t>4. napirendi pont: a Fővárosi Közgyűlés jelen ülésének meghívóján szereplő „Javaslat a 2013. évi árvíz utáni helyreállítással összefüggő tulajdonosi döntések meghozatalára az FCSM vonatkozásában” tárgyú külön előterjesztés vonatkozó döntése szerint, amennyiben döntés nem születik a napirendi pont napirendről való levételét.</w:t>
      </w:r>
    </w:p>
    <w:p w:rsidR="007A0F29" w:rsidRPr="0045313C" w:rsidRDefault="00D93383" w:rsidP="0045313C">
      <w:pPr>
        <w:jc w:val="both"/>
        <w:rPr>
          <w:rFonts w:ascii="Arial" w:hAnsi="Arial" w:cs="Arial"/>
        </w:rPr>
      </w:pPr>
      <w:r>
        <w:rPr>
          <w:rFonts w:ascii="Arial" w:hAnsi="Arial" w:cs="Arial"/>
        </w:rPr>
        <w:t xml:space="preserve">Határidő: </w:t>
      </w:r>
      <w:r w:rsidR="007A0F29" w:rsidRPr="0045313C">
        <w:rPr>
          <w:rFonts w:ascii="Arial" w:hAnsi="Arial" w:cs="Arial"/>
        </w:rPr>
        <w:t xml:space="preserve">a Társaság soron következő rendkívüli közgyűlésének napja, 2016. március 31. (megismétlés esetén 2016. április 6.)  </w:t>
      </w:r>
    </w:p>
    <w:p w:rsidR="007A0F29" w:rsidRPr="0045313C" w:rsidRDefault="007A0F29" w:rsidP="0045313C">
      <w:pPr>
        <w:jc w:val="both"/>
        <w:rPr>
          <w:rFonts w:ascii="Arial" w:hAnsi="Arial" w:cs="Arial"/>
        </w:rPr>
      </w:pPr>
      <w:r w:rsidRPr="0045313C">
        <w:rPr>
          <w:rFonts w:ascii="Arial" w:hAnsi="Arial" w:cs="Arial"/>
        </w:rPr>
        <w:t xml:space="preserve">Felelős: Tarlós István </w:t>
      </w:r>
    </w:p>
    <w:p w:rsidR="007A0F29" w:rsidRPr="0045313C" w:rsidRDefault="007A0F29" w:rsidP="0045313C">
      <w:pPr>
        <w:jc w:val="both"/>
        <w:rPr>
          <w:rFonts w:ascii="Arial" w:hAnsi="Arial" w:cs="Arial"/>
        </w:rPr>
      </w:pPr>
      <w:r w:rsidRPr="0045313C">
        <w:rPr>
          <w:rFonts w:ascii="Arial" w:hAnsi="Arial" w:cs="Arial"/>
        </w:rPr>
        <w:t xml:space="preserve">Meghatalmazza a főpolgármester által kijelölt </w:t>
      </w:r>
      <w:r w:rsidR="00D93383">
        <w:rPr>
          <w:rFonts w:ascii="Arial" w:hAnsi="Arial" w:cs="Arial"/>
        </w:rPr>
        <w:t>s</w:t>
      </w:r>
      <w:r w:rsidRPr="0045313C">
        <w:rPr>
          <w:rFonts w:ascii="Arial" w:hAnsi="Arial" w:cs="Arial"/>
        </w:rPr>
        <w:t>zemélyt, hogy a Fővárosi Csatornázási Művek Zrt. soron következő rendkívüli közgyűlésén a Fővárosi Önkormányzat részvényesi képviselőjeként kötött mandátummal eljárva vegyen részt, és felkéri a főpolgármestert a részvényesi képviselő meghatalmazásának aláírására.</w:t>
      </w:r>
    </w:p>
    <w:p w:rsidR="007A0F29" w:rsidRPr="0045313C" w:rsidRDefault="00D93383" w:rsidP="0045313C">
      <w:pPr>
        <w:jc w:val="both"/>
        <w:rPr>
          <w:rFonts w:ascii="Arial" w:hAnsi="Arial" w:cs="Arial"/>
        </w:rPr>
      </w:pPr>
      <w:r>
        <w:rPr>
          <w:rFonts w:ascii="Arial" w:hAnsi="Arial" w:cs="Arial"/>
        </w:rPr>
        <w:t xml:space="preserve">Határidő: </w:t>
      </w:r>
      <w:r w:rsidR="007A0F29" w:rsidRPr="0045313C">
        <w:rPr>
          <w:rFonts w:ascii="Arial" w:hAnsi="Arial" w:cs="Arial"/>
        </w:rPr>
        <w:t xml:space="preserve">a Társaság soron következő rendkívüli közgyűlésének napja, 2016. március 31. (megismétlés esetén 2016. április 6.)  </w:t>
      </w:r>
    </w:p>
    <w:p w:rsidR="007A0F29" w:rsidRPr="0045313C" w:rsidRDefault="007A0F29" w:rsidP="0045313C">
      <w:pPr>
        <w:jc w:val="both"/>
        <w:rPr>
          <w:rFonts w:ascii="Arial" w:hAnsi="Arial" w:cs="Arial"/>
        </w:rPr>
      </w:pPr>
      <w:r w:rsidRPr="0045313C">
        <w:rPr>
          <w:rFonts w:ascii="Arial" w:hAnsi="Arial" w:cs="Arial"/>
        </w:rPr>
        <w:t xml:space="preserve">Felelős: Tarlós István </w:t>
      </w:r>
    </w:p>
    <w:p w:rsidR="007A0F29" w:rsidRPr="00511A89" w:rsidRDefault="00511A89" w:rsidP="0045313C">
      <w:pPr>
        <w:jc w:val="both"/>
        <w:rPr>
          <w:rFonts w:ascii="Arial" w:hAnsi="Arial" w:cs="Arial"/>
          <w:b/>
        </w:rPr>
      </w:pPr>
      <w:r w:rsidRPr="00511A89">
        <w:rPr>
          <w:rFonts w:ascii="Arial" w:hAnsi="Arial" w:cs="Arial"/>
          <w:b/>
        </w:rPr>
        <w:t>A Társaság 2016. március 31-én megtartott rendkívüli közgyűlésén a Fővárosi Önkormányzat meghatalmazott részvényesi képviselője kötött mandátummal eljárva "igen" szavazatával támogatta a Fővárosi Közgyűlés határozatában szereplő döntések meghozatalát. A határozat</w:t>
      </w:r>
      <w:r>
        <w:rPr>
          <w:rFonts w:ascii="Arial" w:hAnsi="Arial" w:cs="Arial"/>
          <w:b/>
        </w:rPr>
        <w:t>ok</w:t>
      </w:r>
      <w:r w:rsidRPr="00511A89">
        <w:rPr>
          <w:rFonts w:ascii="Arial" w:hAnsi="Arial" w:cs="Arial"/>
          <w:b/>
        </w:rPr>
        <w:t xml:space="preserve"> végrehajtása megtörtént.</w:t>
      </w:r>
    </w:p>
    <w:p w:rsidR="00511A89" w:rsidRPr="0045313C" w:rsidRDefault="00511A89" w:rsidP="0045313C">
      <w:pPr>
        <w:jc w:val="both"/>
        <w:rPr>
          <w:rFonts w:ascii="Arial" w:hAnsi="Arial" w:cs="Arial"/>
        </w:rPr>
      </w:pPr>
    </w:p>
    <w:p w:rsidR="007A0F29" w:rsidRPr="0045313C" w:rsidRDefault="00D93383" w:rsidP="0045313C">
      <w:pPr>
        <w:jc w:val="both"/>
        <w:rPr>
          <w:rFonts w:ascii="Arial" w:hAnsi="Arial" w:cs="Arial"/>
        </w:rPr>
      </w:pPr>
      <w:r>
        <w:rPr>
          <w:rFonts w:ascii="Arial" w:hAnsi="Arial" w:cs="Arial"/>
        </w:rPr>
        <w:t>„</w:t>
      </w:r>
      <w:r w:rsidR="007A0F29" w:rsidRPr="0045313C">
        <w:rPr>
          <w:rFonts w:ascii="Arial" w:hAnsi="Arial" w:cs="Arial"/>
        </w:rPr>
        <w:t>Javaslat a 2013. évi árvíz utáni helyreállítással összefüggő tulajdonosi döntések meghozatalára az FCSM Zrt. vonatkozásában</w:t>
      </w:r>
      <w:r>
        <w:rPr>
          <w:rFonts w:ascii="Arial" w:hAnsi="Arial" w:cs="Arial"/>
        </w:rPr>
        <w:t xml:space="preserve">” című napirend keretében a </w:t>
      </w:r>
      <w:r w:rsidR="007A0F29" w:rsidRPr="00DF0101">
        <w:rPr>
          <w:rFonts w:ascii="Arial" w:hAnsi="Arial" w:cs="Arial"/>
          <w:b/>
          <w:u w:val="single"/>
        </w:rPr>
        <w:t>414</w:t>
      </w:r>
      <w:r w:rsidRPr="00DF0101">
        <w:rPr>
          <w:rFonts w:ascii="Arial" w:hAnsi="Arial" w:cs="Arial"/>
          <w:b/>
          <w:u w:val="single"/>
        </w:rPr>
        <w:t>-416</w:t>
      </w:r>
      <w:r w:rsidR="007A0F29" w:rsidRPr="00DF0101">
        <w:rPr>
          <w:rFonts w:ascii="Arial" w:hAnsi="Arial" w:cs="Arial"/>
          <w:b/>
          <w:u w:val="single"/>
        </w:rPr>
        <w:t>/2016.</w:t>
      </w:r>
      <w:r w:rsidR="00DF0101" w:rsidRPr="00DF0101">
        <w:rPr>
          <w:rFonts w:ascii="Arial" w:hAnsi="Arial" w:cs="Arial"/>
          <w:b/>
          <w:u w:val="single"/>
        </w:rPr>
        <w:t xml:space="preserve"> </w:t>
      </w:r>
      <w:r w:rsidR="007A0F29" w:rsidRPr="00DF0101">
        <w:rPr>
          <w:rFonts w:ascii="Arial" w:hAnsi="Arial" w:cs="Arial"/>
          <w:b/>
          <w:u w:val="single"/>
        </w:rPr>
        <w:t>(III.</w:t>
      </w:r>
      <w:r w:rsidR="00DF0101" w:rsidRPr="00DF0101">
        <w:rPr>
          <w:rFonts w:ascii="Arial" w:hAnsi="Arial" w:cs="Arial"/>
          <w:b/>
          <w:u w:val="single"/>
        </w:rPr>
        <w:t xml:space="preserve"> </w:t>
      </w:r>
      <w:r w:rsidR="007A0F29" w:rsidRPr="00DF0101">
        <w:rPr>
          <w:rFonts w:ascii="Arial" w:hAnsi="Arial" w:cs="Arial"/>
          <w:b/>
          <w:u w:val="single"/>
        </w:rPr>
        <w:t>30.)</w:t>
      </w:r>
      <w:r w:rsidR="00DF0101" w:rsidRPr="00DF0101">
        <w:rPr>
          <w:rFonts w:ascii="Arial" w:hAnsi="Arial" w:cs="Arial"/>
          <w:b/>
          <w:u w:val="single"/>
        </w:rPr>
        <w:t xml:space="preserve"> határozatokb</w:t>
      </w:r>
      <w:r w:rsidR="00DF0101">
        <w:rPr>
          <w:rFonts w:ascii="Arial" w:hAnsi="Arial" w:cs="Arial"/>
          <w:b/>
          <w:u w:val="single"/>
        </w:rPr>
        <w:t>an</w:t>
      </w:r>
      <w:r w:rsidR="00DF0101">
        <w:rPr>
          <w:rFonts w:ascii="Arial" w:hAnsi="Arial" w:cs="Arial"/>
        </w:rPr>
        <w:t xml:space="preserve"> </w:t>
      </w:r>
      <w:r w:rsidR="007A0F29" w:rsidRPr="0045313C">
        <w:rPr>
          <w:rFonts w:ascii="Arial" w:hAnsi="Arial" w:cs="Arial"/>
        </w:rPr>
        <w:t xml:space="preserve">jóváhagyja és megköti a 2013. évi budapesti árvíz </w:t>
      </w:r>
      <w:r w:rsidR="00DF0101">
        <w:rPr>
          <w:rFonts w:ascii="Arial" w:hAnsi="Arial" w:cs="Arial"/>
        </w:rPr>
        <w:t>u</w:t>
      </w:r>
      <w:r w:rsidR="007A0F29" w:rsidRPr="0045313C">
        <w:rPr>
          <w:rFonts w:ascii="Arial" w:hAnsi="Arial" w:cs="Arial"/>
        </w:rPr>
        <w:t>táni helyreállítási feladatok elvégzéséről szóló megállapodás 1. sz. módosítását az előterjesztés 1. sz. melléklete szerinti tartalommal és felkéri a főpolgármestert a megállapodás aláírására.</w:t>
      </w:r>
    </w:p>
    <w:p w:rsidR="007A0F29" w:rsidRPr="0045313C" w:rsidRDefault="00DF0101" w:rsidP="0045313C">
      <w:pPr>
        <w:jc w:val="both"/>
        <w:rPr>
          <w:rFonts w:ascii="Arial" w:hAnsi="Arial" w:cs="Arial"/>
        </w:rPr>
      </w:pPr>
      <w:r>
        <w:rPr>
          <w:rFonts w:ascii="Arial" w:hAnsi="Arial" w:cs="Arial"/>
        </w:rPr>
        <w:t xml:space="preserve">Határidő: </w:t>
      </w:r>
      <w:r w:rsidR="007A0F29" w:rsidRPr="0045313C">
        <w:rPr>
          <w:rFonts w:ascii="Arial" w:hAnsi="Arial" w:cs="Arial"/>
        </w:rPr>
        <w:t>a Társaság soron következő rendkívüli közgyűlését követő 15 nap</w:t>
      </w:r>
    </w:p>
    <w:p w:rsidR="007A0F29" w:rsidRPr="0045313C" w:rsidRDefault="007A0F29" w:rsidP="0045313C">
      <w:pPr>
        <w:jc w:val="both"/>
        <w:rPr>
          <w:rFonts w:ascii="Arial" w:hAnsi="Arial" w:cs="Arial"/>
        </w:rPr>
      </w:pPr>
      <w:r w:rsidRPr="0045313C">
        <w:rPr>
          <w:rFonts w:ascii="Arial" w:hAnsi="Arial" w:cs="Arial"/>
        </w:rPr>
        <w:t xml:space="preserve">Felelős: Tarlós István </w:t>
      </w:r>
    </w:p>
    <w:p w:rsidR="007A0F29" w:rsidRPr="0045313C" w:rsidRDefault="007A0F29" w:rsidP="0045313C">
      <w:pPr>
        <w:jc w:val="both"/>
        <w:rPr>
          <w:rFonts w:ascii="Arial" w:hAnsi="Arial" w:cs="Arial"/>
        </w:rPr>
      </w:pPr>
      <w:r w:rsidRPr="0045313C">
        <w:rPr>
          <w:rFonts w:ascii="Arial" w:hAnsi="Arial" w:cs="Arial"/>
        </w:rPr>
        <w:t xml:space="preserve">Budapest Főváros Önkormányzata vagyonáról, a vagyonelemek feletti tulajdonosi jogok gyakorlásáról szóló 22/2012. (III. 14.) Főv. Kgy. rendelet 56. § (1) és (2) bekezdéseiben foglalt hatáskörében eljárva úgy dönt, hogy a Fővárosi Csatornázási Művek Zrt. soron következő rendkívüli közgyűlésén Budapest Főváros Önkormányzata részvényesi képviselője kötött </w:t>
      </w:r>
      <w:r w:rsidRPr="0045313C">
        <w:rPr>
          <w:rFonts w:ascii="Arial" w:hAnsi="Arial" w:cs="Arial"/>
        </w:rPr>
        <w:lastRenderedPageBreak/>
        <w:t>mandátummal eljárva „igen” szavazatával támogassa a helyreállítási szerződés módosításának aláírását.</w:t>
      </w:r>
    </w:p>
    <w:p w:rsidR="007A0F29" w:rsidRPr="0045313C" w:rsidRDefault="00DF0101" w:rsidP="0045313C">
      <w:pPr>
        <w:jc w:val="both"/>
        <w:rPr>
          <w:rFonts w:ascii="Arial" w:hAnsi="Arial" w:cs="Arial"/>
        </w:rPr>
      </w:pPr>
      <w:r>
        <w:rPr>
          <w:rFonts w:ascii="Arial" w:hAnsi="Arial" w:cs="Arial"/>
        </w:rPr>
        <w:t xml:space="preserve">Határidő: </w:t>
      </w:r>
      <w:r w:rsidR="007A0F29" w:rsidRPr="0045313C">
        <w:rPr>
          <w:rFonts w:ascii="Arial" w:hAnsi="Arial" w:cs="Arial"/>
        </w:rPr>
        <w:t xml:space="preserve">a Társaság soron következő rendkívüli közgyűlésének napja </w:t>
      </w:r>
    </w:p>
    <w:p w:rsidR="007A0F29" w:rsidRPr="0045313C" w:rsidRDefault="007A0F29" w:rsidP="0045313C">
      <w:pPr>
        <w:jc w:val="both"/>
        <w:rPr>
          <w:rFonts w:ascii="Arial" w:hAnsi="Arial" w:cs="Arial"/>
        </w:rPr>
      </w:pPr>
      <w:r w:rsidRPr="0045313C">
        <w:rPr>
          <w:rFonts w:ascii="Arial" w:hAnsi="Arial" w:cs="Arial"/>
        </w:rPr>
        <w:t>Felelős: Tarlós István</w:t>
      </w:r>
    </w:p>
    <w:p w:rsidR="007A0F29" w:rsidRPr="0045313C" w:rsidRDefault="007A0F29" w:rsidP="0045313C">
      <w:pPr>
        <w:jc w:val="both"/>
        <w:rPr>
          <w:rFonts w:ascii="Arial" w:hAnsi="Arial" w:cs="Arial"/>
        </w:rPr>
      </w:pPr>
      <w:r w:rsidRPr="0045313C">
        <w:rPr>
          <w:rFonts w:ascii="Arial" w:hAnsi="Arial" w:cs="Arial"/>
        </w:rPr>
        <w:t>Meghatalmazza a főpolgármester által kijelölt személyt, hogy Fővárosi Csatornázási Művek Zrt. soron következő rendkívüli közgyűlésén a Fővárosi Önkormányzat részvényesi képviselőjeként kötött mandátummal eljárva vegyen részt, és felkéri a főpolgármestert a részvényesi képviselő meghatalmazásának aláírására.</w:t>
      </w:r>
    </w:p>
    <w:p w:rsidR="007A0F29" w:rsidRPr="0045313C" w:rsidRDefault="00DF0101" w:rsidP="0045313C">
      <w:pPr>
        <w:jc w:val="both"/>
        <w:rPr>
          <w:rFonts w:ascii="Arial" w:hAnsi="Arial" w:cs="Arial"/>
        </w:rPr>
      </w:pPr>
      <w:r>
        <w:rPr>
          <w:rFonts w:ascii="Arial" w:hAnsi="Arial" w:cs="Arial"/>
        </w:rPr>
        <w:t xml:space="preserve">Határidő: </w:t>
      </w:r>
      <w:r w:rsidR="007A0F29" w:rsidRPr="0045313C">
        <w:rPr>
          <w:rFonts w:ascii="Arial" w:hAnsi="Arial" w:cs="Arial"/>
        </w:rPr>
        <w:t xml:space="preserve">a Társaság soron következő rendkívüli közgyűlésének napja </w:t>
      </w:r>
    </w:p>
    <w:p w:rsidR="007A0F29" w:rsidRPr="0045313C" w:rsidRDefault="007A0F29" w:rsidP="0045313C">
      <w:pPr>
        <w:jc w:val="both"/>
        <w:rPr>
          <w:rFonts w:ascii="Arial" w:hAnsi="Arial" w:cs="Arial"/>
        </w:rPr>
      </w:pPr>
      <w:r w:rsidRPr="0045313C">
        <w:rPr>
          <w:rFonts w:ascii="Arial" w:hAnsi="Arial" w:cs="Arial"/>
        </w:rPr>
        <w:t>Felelős: Tarlós István</w:t>
      </w:r>
    </w:p>
    <w:p w:rsidR="007A0F29" w:rsidRPr="00511A89" w:rsidRDefault="00511A89" w:rsidP="0045313C">
      <w:pPr>
        <w:jc w:val="both"/>
        <w:rPr>
          <w:rFonts w:ascii="Arial" w:hAnsi="Arial" w:cs="Arial"/>
          <w:b/>
        </w:rPr>
      </w:pPr>
      <w:r>
        <w:rPr>
          <w:rFonts w:ascii="Arial" w:hAnsi="Arial" w:cs="Arial"/>
          <w:b/>
        </w:rPr>
        <w:t xml:space="preserve">A megállapodás és a részvényesi képviselő meghatalmazásának aláírása megtörtént. A részvényesi képviselő kötött mandátummal eljárva „igen” szavazatával támogatta a helyreállítási szerződés módosításának aláírását, ezzel a határozatok végrehajtása megtörtént. </w:t>
      </w:r>
    </w:p>
    <w:p w:rsidR="00511A89" w:rsidRPr="0045313C" w:rsidRDefault="00511A89" w:rsidP="0045313C">
      <w:pPr>
        <w:jc w:val="both"/>
        <w:rPr>
          <w:rFonts w:ascii="Arial" w:hAnsi="Arial" w:cs="Arial"/>
        </w:rPr>
      </w:pPr>
    </w:p>
    <w:p w:rsidR="007A0F29" w:rsidRPr="0045313C" w:rsidRDefault="00DF0101" w:rsidP="0045313C">
      <w:pPr>
        <w:jc w:val="both"/>
        <w:rPr>
          <w:rFonts w:ascii="Arial" w:hAnsi="Arial" w:cs="Arial"/>
        </w:rPr>
      </w:pPr>
      <w:r>
        <w:rPr>
          <w:rFonts w:ascii="Arial" w:hAnsi="Arial" w:cs="Arial"/>
        </w:rPr>
        <w:t>„</w:t>
      </w:r>
      <w:r w:rsidR="007A0F29" w:rsidRPr="0045313C">
        <w:rPr>
          <w:rFonts w:ascii="Arial" w:hAnsi="Arial" w:cs="Arial"/>
        </w:rPr>
        <w:t>Javaslat a Budapest Gyógyfürdői Zrt. és az FTSZV Kft. 2016. évi ingatlangazdálkodási tervének jóváhagyására</w:t>
      </w:r>
      <w:r>
        <w:rPr>
          <w:rFonts w:ascii="Arial" w:hAnsi="Arial" w:cs="Arial"/>
        </w:rPr>
        <w:t xml:space="preserve">” című napirend keretében a </w:t>
      </w:r>
      <w:r w:rsidR="007A0F29" w:rsidRPr="00DF0101">
        <w:rPr>
          <w:rFonts w:ascii="Arial" w:hAnsi="Arial" w:cs="Arial"/>
          <w:b/>
          <w:u w:val="single"/>
        </w:rPr>
        <w:t>417</w:t>
      </w:r>
      <w:r w:rsidRPr="00DF0101">
        <w:rPr>
          <w:rFonts w:ascii="Arial" w:hAnsi="Arial" w:cs="Arial"/>
          <w:b/>
          <w:u w:val="single"/>
        </w:rPr>
        <w:t>-418</w:t>
      </w:r>
      <w:r w:rsidR="007A0F29" w:rsidRPr="00DF0101">
        <w:rPr>
          <w:rFonts w:ascii="Arial" w:hAnsi="Arial" w:cs="Arial"/>
          <w:b/>
          <w:u w:val="single"/>
        </w:rPr>
        <w:t>/2016.</w:t>
      </w:r>
      <w:r w:rsidRPr="00DF0101">
        <w:rPr>
          <w:rFonts w:ascii="Arial" w:hAnsi="Arial" w:cs="Arial"/>
          <w:b/>
          <w:u w:val="single"/>
        </w:rPr>
        <w:t xml:space="preserve"> </w:t>
      </w:r>
      <w:r w:rsidR="007A0F29" w:rsidRPr="00DF0101">
        <w:rPr>
          <w:rFonts w:ascii="Arial" w:hAnsi="Arial" w:cs="Arial"/>
          <w:b/>
          <w:u w:val="single"/>
        </w:rPr>
        <w:t>(III.</w:t>
      </w:r>
      <w:r w:rsidRPr="00DF0101">
        <w:rPr>
          <w:rFonts w:ascii="Arial" w:hAnsi="Arial" w:cs="Arial"/>
          <w:b/>
          <w:u w:val="single"/>
        </w:rPr>
        <w:t xml:space="preserve"> </w:t>
      </w:r>
      <w:r w:rsidR="007A0F29" w:rsidRPr="00DF0101">
        <w:rPr>
          <w:rFonts w:ascii="Arial" w:hAnsi="Arial" w:cs="Arial"/>
          <w:b/>
          <w:u w:val="single"/>
        </w:rPr>
        <w:t>30.)</w:t>
      </w:r>
      <w:r w:rsidRPr="00DF0101">
        <w:rPr>
          <w:rFonts w:ascii="Arial" w:hAnsi="Arial" w:cs="Arial"/>
          <w:b/>
          <w:u w:val="single"/>
        </w:rPr>
        <w:t xml:space="preserve"> határo</w:t>
      </w:r>
      <w:r>
        <w:rPr>
          <w:rFonts w:ascii="Arial" w:hAnsi="Arial" w:cs="Arial"/>
          <w:b/>
          <w:u w:val="single"/>
        </w:rPr>
        <w:t>zatokban</w:t>
      </w:r>
      <w:r>
        <w:rPr>
          <w:rFonts w:ascii="Arial" w:hAnsi="Arial" w:cs="Arial"/>
        </w:rPr>
        <w:t xml:space="preserve"> </w:t>
      </w:r>
      <w:r w:rsidR="007A0F29" w:rsidRPr="0045313C">
        <w:rPr>
          <w:rFonts w:ascii="Arial" w:hAnsi="Arial" w:cs="Arial"/>
        </w:rPr>
        <w:t>Budapest Főváros Önkormányzata vagyonáról, a vagyonelemek feletti tulajdonosi jogok gyakorlásáról szóló 22/2012. (III. 14.) Főv. Kgy. rendelet 57. § (3) bekezdése szerinti hatáskörében, a Budapest Gyógyfürdői Zrt. legfőbb szerveként eljárva jóváhagyja a Budapest Gyógyfürdői Zrt. 2016. évre vonatkozó ingatlangazdálkodási tervét az előterjesztés 1. számú melléklete szerinti tartalommal.</w:t>
      </w:r>
      <w:r w:rsidR="00A640DD">
        <w:rPr>
          <w:rFonts w:ascii="Arial" w:hAnsi="Arial" w:cs="Arial"/>
        </w:rPr>
        <w:t xml:space="preserve"> </w:t>
      </w:r>
      <w:r w:rsidR="007A0F29" w:rsidRPr="0045313C">
        <w:rPr>
          <w:rFonts w:ascii="Arial" w:hAnsi="Arial" w:cs="Arial"/>
        </w:rPr>
        <w:t>Felkéri a főpolgármestert, hogy az alapítói döntésekről a Ptk. 3:109. § (4) bekezdése értelmében a Budapest Gyógyfürdői Zrt. vezető tisztségviselőjét értesítse.</w:t>
      </w:r>
    </w:p>
    <w:p w:rsidR="007A0F29" w:rsidRPr="0045313C" w:rsidRDefault="007A0F29" w:rsidP="0045313C">
      <w:pPr>
        <w:jc w:val="both"/>
        <w:rPr>
          <w:rFonts w:ascii="Arial" w:hAnsi="Arial" w:cs="Arial"/>
        </w:rPr>
      </w:pPr>
      <w:r w:rsidRPr="0045313C">
        <w:rPr>
          <w:rFonts w:ascii="Arial" w:hAnsi="Arial" w:cs="Arial"/>
        </w:rPr>
        <w:t xml:space="preserve">Határidő: 30 nap </w:t>
      </w:r>
    </w:p>
    <w:p w:rsidR="007A0F29" w:rsidRPr="0045313C" w:rsidRDefault="007A0F29" w:rsidP="0045313C">
      <w:pPr>
        <w:jc w:val="both"/>
        <w:rPr>
          <w:rFonts w:ascii="Arial" w:hAnsi="Arial" w:cs="Arial"/>
        </w:rPr>
      </w:pPr>
      <w:r w:rsidRPr="0045313C">
        <w:rPr>
          <w:rFonts w:ascii="Arial" w:hAnsi="Arial" w:cs="Arial"/>
        </w:rPr>
        <w:t xml:space="preserve">Felelős: Tarlós István </w:t>
      </w:r>
    </w:p>
    <w:p w:rsidR="007A0F29" w:rsidRPr="0045313C" w:rsidRDefault="007A0F29" w:rsidP="0045313C">
      <w:pPr>
        <w:jc w:val="both"/>
        <w:rPr>
          <w:rFonts w:ascii="Arial" w:hAnsi="Arial" w:cs="Arial"/>
        </w:rPr>
      </w:pPr>
      <w:r w:rsidRPr="0045313C">
        <w:rPr>
          <w:rFonts w:ascii="Arial" w:hAnsi="Arial" w:cs="Arial"/>
        </w:rPr>
        <w:t>Budapest Főváros Önkormányzata vagyonáról, a vagyonelemek feletti tulajdonosi jogok gyakorlásáról szóló 22/2012. (III. 14.) Főv. Kgy. rendelet 57. § (3) bekezdése szerinti hatáskörében, az FTSZV Kft. legfőbb szerveként eljárva jóváhagyja az FTSZV Kft. 2016. évre vonatkozó ingatlangazdálkodási tervét az előterjesztés 2. számú melléklete szerinti tartalommal.</w:t>
      </w:r>
      <w:r w:rsidR="00501670">
        <w:rPr>
          <w:rFonts w:ascii="Arial" w:hAnsi="Arial" w:cs="Arial"/>
        </w:rPr>
        <w:t xml:space="preserve"> </w:t>
      </w:r>
      <w:r w:rsidRPr="0045313C">
        <w:rPr>
          <w:rFonts w:ascii="Arial" w:hAnsi="Arial" w:cs="Arial"/>
        </w:rPr>
        <w:t>Felkéri a főpolgármestert, hogy az alapítói döntésekről a Ptk. 3:109. § (4) bekezdése értelmében az FTSZV Kft. vezető tisztségviselőjét értesítse.</w:t>
      </w:r>
    </w:p>
    <w:p w:rsidR="007A0F29" w:rsidRPr="0045313C" w:rsidRDefault="007A0F29" w:rsidP="0045313C">
      <w:pPr>
        <w:jc w:val="both"/>
        <w:rPr>
          <w:rFonts w:ascii="Arial" w:hAnsi="Arial" w:cs="Arial"/>
        </w:rPr>
      </w:pPr>
      <w:r w:rsidRPr="0045313C">
        <w:rPr>
          <w:rFonts w:ascii="Arial" w:hAnsi="Arial" w:cs="Arial"/>
        </w:rPr>
        <w:t xml:space="preserve">Határidő: 30 nap </w:t>
      </w:r>
    </w:p>
    <w:p w:rsidR="007A0F29" w:rsidRPr="0045313C" w:rsidRDefault="007A0F29" w:rsidP="0045313C">
      <w:pPr>
        <w:jc w:val="both"/>
        <w:rPr>
          <w:rFonts w:ascii="Arial" w:hAnsi="Arial" w:cs="Arial"/>
        </w:rPr>
      </w:pPr>
      <w:r w:rsidRPr="0045313C">
        <w:rPr>
          <w:rFonts w:ascii="Arial" w:hAnsi="Arial" w:cs="Arial"/>
        </w:rPr>
        <w:t xml:space="preserve">Felelős: Tarlós István </w:t>
      </w:r>
    </w:p>
    <w:p w:rsidR="007A0F29" w:rsidRPr="00511A89" w:rsidRDefault="00511A89" w:rsidP="0045313C">
      <w:pPr>
        <w:jc w:val="both"/>
        <w:rPr>
          <w:rFonts w:ascii="Arial" w:hAnsi="Arial" w:cs="Arial"/>
          <w:b/>
        </w:rPr>
      </w:pPr>
      <w:r w:rsidRPr="00511A89">
        <w:rPr>
          <w:rFonts w:ascii="Arial" w:hAnsi="Arial" w:cs="Arial"/>
          <w:b/>
        </w:rPr>
        <w:t>A Fővárosi Közgyűlés határozat</w:t>
      </w:r>
      <w:r>
        <w:rPr>
          <w:rFonts w:ascii="Arial" w:hAnsi="Arial" w:cs="Arial"/>
          <w:b/>
        </w:rPr>
        <w:t>ai</w:t>
      </w:r>
      <w:r w:rsidRPr="00511A89">
        <w:rPr>
          <w:rFonts w:ascii="Arial" w:hAnsi="Arial" w:cs="Arial"/>
          <w:b/>
        </w:rPr>
        <w:t>nak hitelesített kivonatát megküldtük a Társaság</w:t>
      </w:r>
      <w:r w:rsidR="004C6738">
        <w:rPr>
          <w:rFonts w:ascii="Arial" w:hAnsi="Arial" w:cs="Arial"/>
          <w:b/>
        </w:rPr>
        <w:t>ok</w:t>
      </w:r>
      <w:r w:rsidRPr="00511A89">
        <w:rPr>
          <w:rFonts w:ascii="Arial" w:hAnsi="Arial" w:cs="Arial"/>
          <w:b/>
        </w:rPr>
        <w:t xml:space="preserve"> vezető tisztségviselő</w:t>
      </w:r>
      <w:r>
        <w:rPr>
          <w:rFonts w:ascii="Arial" w:hAnsi="Arial" w:cs="Arial"/>
          <w:b/>
        </w:rPr>
        <w:t>i</w:t>
      </w:r>
      <w:r w:rsidRPr="00511A89">
        <w:rPr>
          <w:rFonts w:ascii="Arial" w:hAnsi="Arial" w:cs="Arial"/>
          <w:b/>
        </w:rPr>
        <w:t xml:space="preserve"> részére a szükséges intézkedések meghozatala érdekében. A döntés</w:t>
      </w:r>
      <w:r>
        <w:rPr>
          <w:rFonts w:ascii="Arial" w:hAnsi="Arial" w:cs="Arial"/>
          <w:b/>
        </w:rPr>
        <w:t>ek</w:t>
      </w:r>
      <w:r w:rsidRPr="00511A89">
        <w:rPr>
          <w:rFonts w:ascii="Arial" w:hAnsi="Arial" w:cs="Arial"/>
          <w:b/>
        </w:rPr>
        <w:t>ről ezzel egyidejűleg értesítettük a Budapesti Városigazgatóság Zrt-t is. A határozat</w:t>
      </w:r>
      <w:r>
        <w:rPr>
          <w:rFonts w:ascii="Arial" w:hAnsi="Arial" w:cs="Arial"/>
          <w:b/>
        </w:rPr>
        <w:t>ok</w:t>
      </w:r>
      <w:r w:rsidRPr="00511A89">
        <w:rPr>
          <w:rFonts w:ascii="Arial" w:hAnsi="Arial" w:cs="Arial"/>
          <w:b/>
        </w:rPr>
        <w:t xml:space="preserve"> végrehajtása megtörtént.</w:t>
      </w:r>
    </w:p>
    <w:p w:rsidR="00511A89" w:rsidRPr="0045313C" w:rsidRDefault="00511A89" w:rsidP="0045313C">
      <w:pPr>
        <w:jc w:val="both"/>
        <w:rPr>
          <w:rFonts w:ascii="Arial" w:hAnsi="Arial" w:cs="Arial"/>
        </w:rPr>
      </w:pPr>
    </w:p>
    <w:p w:rsidR="007A0F29" w:rsidRPr="0045313C" w:rsidRDefault="00DF0101" w:rsidP="0045313C">
      <w:pPr>
        <w:jc w:val="both"/>
        <w:rPr>
          <w:rFonts w:ascii="Arial" w:hAnsi="Arial" w:cs="Arial"/>
        </w:rPr>
      </w:pPr>
      <w:r>
        <w:rPr>
          <w:rFonts w:ascii="Arial" w:hAnsi="Arial" w:cs="Arial"/>
        </w:rPr>
        <w:t>„</w:t>
      </w:r>
      <w:r w:rsidR="007A0F29" w:rsidRPr="0045313C">
        <w:rPr>
          <w:rFonts w:ascii="Arial" w:hAnsi="Arial" w:cs="Arial"/>
        </w:rPr>
        <w:t>FŐKERT Nonprofit Zrt. 2016. évi zöldfelületi közsz</w:t>
      </w:r>
      <w:r>
        <w:rPr>
          <w:rFonts w:ascii="Arial" w:hAnsi="Arial" w:cs="Arial"/>
        </w:rPr>
        <w:t xml:space="preserve">olgáltatási szerződés megkötése” című napirend keretében a </w:t>
      </w:r>
      <w:r w:rsidR="007A0F29" w:rsidRPr="00DF0101">
        <w:rPr>
          <w:rFonts w:ascii="Arial" w:hAnsi="Arial" w:cs="Arial"/>
          <w:b/>
          <w:u w:val="single"/>
        </w:rPr>
        <w:t>422/2016.</w:t>
      </w:r>
      <w:r w:rsidRPr="00DF0101">
        <w:rPr>
          <w:rFonts w:ascii="Arial" w:hAnsi="Arial" w:cs="Arial"/>
          <w:b/>
          <w:u w:val="single"/>
        </w:rPr>
        <w:t xml:space="preserve"> </w:t>
      </w:r>
      <w:r w:rsidR="007A0F29" w:rsidRPr="00DF0101">
        <w:rPr>
          <w:rFonts w:ascii="Arial" w:hAnsi="Arial" w:cs="Arial"/>
          <w:b/>
          <w:u w:val="single"/>
        </w:rPr>
        <w:t>(III.</w:t>
      </w:r>
      <w:r w:rsidRPr="00DF0101">
        <w:rPr>
          <w:rFonts w:ascii="Arial" w:hAnsi="Arial" w:cs="Arial"/>
          <w:b/>
          <w:u w:val="single"/>
        </w:rPr>
        <w:t xml:space="preserve"> </w:t>
      </w:r>
      <w:r w:rsidR="007A0F29" w:rsidRPr="00DF0101">
        <w:rPr>
          <w:rFonts w:ascii="Arial" w:hAnsi="Arial" w:cs="Arial"/>
          <w:b/>
          <w:u w:val="single"/>
        </w:rPr>
        <w:t>30.)</w:t>
      </w:r>
      <w:r w:rsidRPr="00DF0101">
        <w:rPr>
          <w:rFonts w:ascii="Arial" w:hAnsi="Arial" w:cs="Arial"/>
          <w:b/>
          <w:u w:val="single"/>
        </w:rPr>
        <w:t xml:space="preserve"> határoz</w:t>
      </w:r>
      <w:r>
        <w:rPr>
          <w:rFonts w:ascii="Arial" w:hAnsi="Arial" w:cs="Arial"/>
          <w:b/>
          <w:u w:val="single"/>
        </w:rPr>
        <w:t>atban</w:t>
      </w:r>
      <w:r>
        <w:rPr>
          <w:rFonts w:ascii="Arial" w:hAnsi="Arial" w:cs="Arial"/>
        </w:rPr>
        <w:t xml:space="preserve"> </w:t>
      </w:r>
      <w:r w:rsidR="007A0F29" w:rsidRPr="0045313C">
        <w:rPr>
          <w:rFonts w:ascii="Arial" w:hAnsi="Arial" w:cs="Arial"/>
        </w:rPr>
        <w:t>jóváhagyja és megköti a Fővárosi Kertészeti Zártkörűen Működő Nonprofit Részvénytársaság és a Fővárosi Önkormányzat közötti 2016. évi zöldfelületi közszolgáltatási szerződést az előterjesztés melléklete szerinti tartalommal, egyidejűleg felkéri a főpolgármestert a szerződés aláírására.</w:t>
      </w:r>
    </w:p>
    <w:p w:rsidR="007A0F29" w:rsidRPr="0045313C" w:rsidRDefault="007A0F29" w:rsidP="0045313C">
      <w:pPr>
        <w:jc w:val="both"/>
        <w:rPr>
          <w:rFonts w:ascii="Arial" w:hAnsi="Arial" w:cs="Arial"/>
        </w:rPr>
      </w:pPr>
      <w:r w:rsidRPr="0045313C">
        <w:rPr>
          <w:rFonts w:ascii="Arial" w:hAnsi="Arial" w:cs="Arial"/>
        </w:rPr>
        <w:t xml:space="preserve">Határidő: 30 nap </w:t>
      </w:r>
    </w:p>
    <w:p w:rsidR="007A0F29" w:rsidRPr="0045313C" w:rsidRDefault="007A0F29" w:rsidP="0045313C">
      <w:pPr>
        <w:jc w:val="both"/>
        <w:rPr>
          <w:rFonts w:ascii="Arial" w:hAnsi="Arial" w:cs="Arial"/>
        </w:rPr>
      </w:pPr>
      <w:r w:rsidRPr="0045313C">
        <w:rPr>
          <w:rFonts w:ascii="Arial" w:hAnsi="Arial" w:cs="Arial"/>
        </w:rPr>
        <w:t xml:space="preserve">Felelős: Tarlós István </w:t>
      </w:r>
    </w:p>
    <w:p w:rsidR="007A0F29" w:rsidRPr="00122534" w:rsidRDefault="00122534" w:rsidP="0045313C">
      <w:pPr>
        <w:jc w:val="both"/>
        <w:rPr>
          <w:rFonts w:ascii="Arial" w:hAnsi="Arial" w:cs="Arial"/>
          <w:b/>
        </w:rPr>
      </w:pPr>
      <w:r>
        <w:rPr>
          <w:rFonts w:ascii="Arial" w:hAnsi="Arial" w:cs="Arial"/>
          <w:b/>
        </w:rPr>
        <w:t xml:space="preserve">A 2016. évi zöldfelületi közszolgáltatási szerződés aláírásra került. A határozat végrehajtása megtörtént. </w:t>
      </w:r>
    </w:p>
    <w:p w:rsidR="00122534" w:rsidRPr="0045313C" w:rsidRDefault="00122534" w:rsidP="0045313C">
      <w:pPr>
        <w:jc w:val="both"/>
        <w:rPr>
          <w:rFonts w:ascii="Arial" w:hAnsi="Arial" w:cs="Arial"/>
        </w:rPr>
      </w:pPr>
    </w:p>
    <w:p w:rsidR="007A0F29" w:rsidRPr="0045313C" w:rsidRDefault="00DF0101" w:rsidP="0045313C">
      <w:pPr>
        <w:jc w:val="both"/>
        <w:rPr>
          <w:rFonts w:ascii="Arial" w:hAnsi="Arial" w:cs="Arial"/>
        </w:rPr>
      </w:pPr>
      <w:r>
        <w:rPr>
          <w:rFonts w:ascii="Arial" w:hAnsi="Arial" w:cs="Arial"/>
        </w:rPr>
        <w:t>„</w:t>
      </w:r>
      <w:r w:rsidR="00961EEF" w:rsidRPr="00961EEF">
        <w:rPr>
          <w:rFonts w:ascii="Arial" w:hAnsi="Arial" w:cs="Arial"/>
        </w:rPr>
        <w:t>Javaslat a Budapest Főváros Városépítési Tervező Kft.-vel kapcsolatos döntések meghozatalára</w:t>
      </w:r>
      <w:r w:rsidR="00F3666F">
        <w:rPr>
          <w:rFonts w:ascii="Arial" w:hAnsi="Arial" w:cs="Arial"/>
        </w:rPr>
        <w:t xml:space="preserve"> </w:t>
      </w:r>
      <w:r w:rsidR="00961EEF" w:rsidRPr="00961EEF">
        <w:rPr>
          <w:rFonts w:ascii="Arial" w:hAnsi="Arial" w:cs="Arial"/>
        </w:rPr>
        <w:t xml:space="preserve">b) Javaslat a Budapest Főváros Városépítési Tervező Kft. 2016. évi üzleti tervének elfogadására” </w:t>
      </w:r>
      <w:r>
        <w:rPr>
          <w:rFonts w:ascii="Arial" w:hAnsi="Arial" w:cs="Arial"/>
        </w:rPr>
        <w:t xml:space="preserve">című napirend keretében a </w:t>
      </w:r>
      <w:r w:rsidR="007A0F29" w:rsidRPr="00DF0101">
        <w:rPr>
          <w:rFonts w:ascii="Arial" w:hAnsi="Arial" w:cs="Arial"/>
          <w:b/>
          <w:u w:val="single"/>
        </w:rPr>
        <w:t>425/2016.</w:t>
      </w:r>
      <w:r w:rsidRPr="00DF0101">
        <w:rPr>
          <w:rFonts w:ascii="Arial" w:hAnsi="Arial" w:cs="Arial"/>
          <w:b/>
          <w:u w:val="single"/>
        </w:rPr>
        <w:t xml:space="preserve"> </w:t>
      </w:r>
      <w:r w:rsidR="007A0F29" w:rsidRPr="00DF0101">
        <w:rPr>
          <w:rFonts w:ascii="Arial" w:hAnsi="Arial" w:cs="Arial"/>
          <w:b/>
          <w:u w:val="single"/>
        </w:rPr>
        <w:t>(III.</w:t>
      </w:r>
      <w:r w:rsidRPr="00DF0101">
        <w:rPr>
          <w:rFonts w:ascii="Arial" w:hAnsi="Arial" w:cs="Arial"/>
          <w:b/>
          <w:u w:val="single"/>
        </w:rPr>
        <w:t xml:space="preserve"> </w:t>
      </w:r>
      <w:r w:rsidR="007A0F29" w:rsidRPr="00DF0101">
        <w:rPr>
          <w:rFonts w:ascii="Arial" w:hAnsi="Arial" w:cs="Arial"/>
          <w:b/>
          <w:u w:val="single"/>
        </w:rPr>
        <w:t>3</w:t>
      </w:r>
      <w:r w:rsidRPr="00DF0101">
        <w:rPr>
          <w:rFonts w:ascii="Arial" w:hAnsi="Arial" w:cs="Arial"/>
          <w:b/>
          <w:u w:val="single"/>
        </w:rPr>
        <w:t>0.) határ</w:t>
      </w:r>
      <w:r>
        <w:rPr>
          <w:rFonts w:ascii="Arial" w:hAnsi="Arial" w:cs="Arial"/>
          <w:b/>
          <w:u w:val="single"/>
        </w:rPr>
        <w:t>ozatban</w:t>
      </w:r>
      <w:r>
        <w:rPr>
          <w:rFonts w:ascii="Arial" w:hAnsi="Arial" w:cs="Arial"/>
        </w:rPr>
        <w:t xml:space="preserve"> </w:t>
      </w:r>
      <w:r w:rsidR="007A0F29" w:rsidRPr="0045313C">
        <w:rPr>
          <w:rFonts w:ascii="Arial" w:hAnsi="Arial" w:cs="Arial"/>
        </w:rPr>
        <w:t>Budapest Főváros Önkormányzata vagyonáról, a vagyonelemek feletti tulajdonosi jogok gyakorlásáról szóló 22/2012. (III. 14.) Főv. Kgy. rendelet 56. § (1) bekezdésében foglalt hatáskörében, a Budapest Főváros Városépítési Tervező Kft. legfőbb szerveként eljárva elfogadja a Társaság 2016. évi üzleti tervét. Egyben felkéri a főpolgármestert, hogy a döntésről a Polgári Törvénykönyvről szóló 2013. évi V. törvény 3:109. § (4) bekezdése értelmében a Társaság vezető tisztségviselőjét értesítse.</w:t>
      </w:r>
    </w:p>
    <w:p w:rsidR="007A0F29" w:rsidRPr="0045313C" w:rsidRDefault="007A0F29" w:rsidP="0045313C">
      <w:pPr>
        <w:jc w:val="both"/>
        <w:rPr>
          <w:rFonts w:ascii="Arial" w:hAnsi="Arial" w:cs="Arial"/>
        </w:rPr>
      </w:pPr>
      <w:r w:rsidRPr="0045313C">
        <w:rPr>
          <w:rFonts w:ascii="Arial" w:hAnsi="Arial" w:cs="Arial"/>
        </w:rPr>
        <w:t xml:space="preserve">Határidő: 30 nap </w:t>
      </w:r>
    </w:p>
    <w:p w:rsidR="007A0F29" w:rsidRPr="0045313C" w:rsidRDefault="007A0F29" w:rsidP="0045313C">
      <w:pPr>
        <w:jc w:val="both"/>
        <w:rPr>
          <w:rFonts w:ascii="Arial" w:hAnsi="Arial" w:cs="Arial"/>
        </w:rPr>
      </w:pPr>
      <w:r w:rsidRPr="0045313C">
        <w:rPr>
          <w:rFonts w:ascii="Arial" w:hAnsi="Arial" w:cs="Arial"/>
        </w:rPr>
        <w:t xml:space="preserve">Felelős: Tarlós István </w:t>
      </w:r>
    </w:p>
    <w:p w:rsidR="007A0F29" w:rsidRPr="00122534" w:rsidRDefault="00122534" w:rsidP="00122534">
      <w:pPr>
        <w:jc w:val="both"/>
        <w:rPr>
          <w:rFonts w:ascii="Arial" w:hAnsi="Arial" w:cs="Arial"/>
          <w:b/>
        </w:rPr>
      </w:pPr>
      <w:r>
        <w:rPr>
          <w:rFonts w:ascii="Arial" w:hAnsi="Arial" w:cs="Arial"/>
          <w:b/>
        </w:rPr>
        <w:t>A</w:t>
      </w:r>
      <w:r w:rsidRPr="00122534">
        <w:rPr>
          <w:rFonts w:ascii="Arial" w:hAnsi="Arial" w:cs="Arial"/>
          <w:b/>
        </w:rPr>
        <w:t xml:space="preserve"> Társaság vezető</w:t>
      </w:r>
      <w:r w:rsidR="007A2C31">
        <w:rPr>
          <w:rFonts w:ascii="Arial" w:hAnsi="Arial" w:cs="Arial"/>
          <w:b/>
        </w:rPr>
        <w:t xml:space="preserve"> tisztségviselőj</w:t>
      </w:r>
      <w:r w:rsidRPr="00122534">
        <w:rPr>
          <w:rFonts w:ascii="Arial" w:hAnsi="Arial" w:cs="Arial"/>
          <w:b/>
        </w:rPr>
        <w:t>e a 2016. évi üzleti terv elfogadásá</w:t>
      </w:r>
      <w:r>
        <w:rPr>
          <w:rFonts w:ascii="Arial" w:hAnsi="Arial" w:cs="Arial"/>
          <w:b/>
        </w:rPr>
        <w:t>ról</w:t>
      </w:r>
      <w:r w:rsidRPr="00122534">
        <w:rPr>
          <w:rFonts w:ascii="Arial" w:hAnsi="Arial" w:cs="Arial"/>
          <w:b/>
        </w:rPr>
        <w:t xml:space="preserve"> értesítésre került.</w:t>
      </w:r>
      <w:r>
        <w:rPr>
          <w:rFonts w:ascii="Arial" w:hAnsi="Arial" w:cs="Arial"/>
          <w:b/>
        </w:rPr>
        <w:t xml:space="preserve"> </w:t>
      </w:r>
      <w:r w:rsidRPr="00122534">
        <w:rPr>
          <w:rFonts w:ascii="Arial" w:hAnsi="Arial" w:cs="Arial"/>
          <w:b/>
        </w:rPr>
        <w:t>A határozat végrehajtása megtörtént.</w:t>
      </w:r>
      <w:r>
        <w:rPr>
          <w:rFonts w:ascii="Arial" w:hAnsi="Arial" w:cs="Arial"/>
          <w:b/>
        </w:rPr>
        <w:t xml:space="preserve"> </w:t>
      </w:r>
    </w:p>
    <w:p w:rsidR="00122534" w:rsidRPr="0045313C" w:rsidRDefault="00122534" w:rsidP="0045313C">
      <w:pPr>
        <w:jc w:val="both"/>
        <w:rPr>
          <w:rFonts w:ascii="Arial" w:hAnsi="Arial" w:cs="Arial"/>
        </w:rPr>
      </w:pPr>
    </w:p>
    <w:p w:rsidR="0003199F" w:rsidRDefault="00DF0101" w:rsidP="0003199F">
      <w:pPr>
        <w:spacing w:after="0"/>
        <w:jc w:val="both"/>
        <w:rPr>
          <w:rFonts w:ascii="Arial" w:hAnsi="Arial" w:cs="Arial"/>
        </w:rPr>
      </w:pPr>
      <w:r>
        <w:rPr>
          <w:rFonts w:ascii="Arial" w:hAnsi="Arial" w:cs="Arial"/>
        </w:rPr>
        <w:t>„</w:t>
      </w:r>
      <w:r w:rsidR="007A0F29" w:rsidRPr="0045313C">
        <w:rPr>
          <w:rFonts w:ascii="Arial" w:hAnsi="Arial" w:cs="Arial"/>
        </w:rPr>
        <w:t>Javaslat közös terveztetésre vonatkozó megállapodás megkötésére a Duna-parti Építési Szabályzathoz kapcsolódó területekre</w:t>
      </w:r>
      <w:r w:rsidR="0003199F">
        <w:rPr>
          <w:rFonts w:ascii="Arial" w:hAnsi="Arial" w:cs="Arial"/>
        </w:rPr>
        <w:t xml:space="preserve"> </w:t>
      </w:r>
    </w:p>
    <w:p w:rsidR="0003199F" w:rsidRPr="0003199F" w:rsidRDefault="007A0F29" w:rsidP="0003199F">
      <w:pPr>
        <w:pStyle w:val="Listaszerbekezds"/>
        <w:numPr>
          <w:ilvl w:val="0"/>
          <w:numId w:val="30"/>
        </w:numPr>
        <w:spacing w:after="0"/>
        <w:ind w:left="426"/>
        <w:jc w:val="both"/>
        <w:rPr>
          <w:rFonts w:ascii="Arial" w:hAnsi="Arial" w:cs="Arial"/>
        </w:rPr>
      </w:pPr>
      <w:r w:rsidRPr="0003199F">
        <w:rPr>
          <w:rFonts w:ascii="Arial" w:hAnsi="Arial" w:cs="Arial"/>
        </w:rPr>
        <w:t>Budafok-Tétény Budapest XXII. kerület Önkormányzatával</w:t>
      </w:r>
    </w:p>
    <w:p w:rsidR="007A0F29" w:rsidRPr="0003199F" w:rsidRDefault="007A0F29" w:rsidP="0003199F">
      <w:pPr>
        <w:pStyle w:val="Listaszerbekezds"/>
        <w:numPr>
          <w:ilvl w:val="0"/>
          <w:numId w:val="30"/>
        </w:numPr>
        <w:spacing w:after="0"/>
        <w:ind w:left="426"/>
        <w:jc w:val="both"/>
        <w:rPr>
          <w:rFonts w:ascii="Arial" w:hAnsi="Arial" w:cs="Arial"/>
        </w:rPr>
      </w:pPr>
      <w:r w:rsidRPr="0003199F">
        <w:rPr>
          <w:rFonts w:ascii="Arial" w:hAnsi="Arial" w:cs="Arial"/>
        </w:rPr>
        <w:t xml:space="preserve">Budapest Főváros III. kerület Óbuda-Békásmegyer Önkormányzatával </w:t>
      </w:r>
    </w:p>
    <w:p w:rsidR="007A0F29" w:rsidRPr="0003199F" w:rsidRDefault="007A0F29" w:rsidP="0003199F">
      <w:pPr>
        <w:pStyle w:val="Listaszerbekezds"/>
        <w:numPr>
          <w:ilvl w:val="0"/>
          <w:numId w:val="30"/>
        </w:numPr>
        <w:spacing w:after="0"/>
        <w:ind w:left="426"/>
        <w:jc w:val="both"/>
        <w:rPr>
          <w:rFonts w:ascii="Arial" w:hAnsi="Arial" w:cs="Arial"/>
        </w:rPr>
      </w:pPr>
      <w:r w:rsidRPr="0003199F">
        <w:rPr>
          <w:rFonts w:ascii="Arial" w:hAnsi="Arial" w:cs="Arial"/>
        </w:rPr>
        <w:t>Budapest Főváros IV. kerület Újpest Önkormányzatával</w:t>
      </w:r>
    </w:p>
    <w:p w:rsidR="0003199F" w:rsidRDefault="007A0F29" w:rsidP="0003199F">
      <w:pPr>
        <w:pStyle w:val="Listaszerbekezds"/>
        <w:numPr>
          <w:ilvl w:val="0"/>
          <w:numId w:val="30"/>
        </w:numPr>
        <w:spacing w:after="0"/>
        <w:ind w:left="426"/>
        <w:jc w:val="both"/>
        <w:rPr>
          <w:rFonts w:ascii="Arial" w:hAnsi="Arial" w:cs="Arial"/>
        </w:rPr>
      </w:pPr>
      <w:r w:rsidRPr="0003199F">
        <w:rPr>
          <w:rFonts w:ascii="Arial" w:hAnsi="Arial" w:cs="Arial"/>
        </w:rPr>
        <w:t>Budapest Főváros XIII. kerület Önkormányzatával</w:t>
      </w:r>
      <w:r w:rsidR="0003199F">
        <w:rPr>
          <w:rFonts w:ascii="Arial" w:hAnsi="Arial" w:cs="Arial"/>
        </w:rPr>
        <w:t>”</w:t>
      </w:r>
    </w:p>
    <w:p w:rsidR="007A0F29" w:rsidRPr="0045313C" w:rsidRDefault="00DF0101" w:rsidP="0003199F">
      <w:pPr>
        <w:pStyle w:val="Listaszerbekezds"/>
        <w:ind w:left="0"/>
        <w:jc w:val="both"/>
        <w:rPr>
          <w:rFonts w:ascii="Arial" w:hAnsi="Arial" w:cs="Arial"/>
        </w:rPr>
      </w:pPr>
      <w:r w:rsidRPr="0003199F">
        <w:rPr>
          <w:rFonts w:ascii="Arial" w:hAnsi="Arial" w:cs="Arial"/>
        </w:rPr>
        <w:t xml:space="preserve">című napirend keretében a </w:t>
      </w:r>
      <w:r w:rsidR="007A0F29" w:rsidRPr="0003199F">
        <w:rPr>
          <w:rFonts w:ascii="Arial" w:hAnsi="Arial" w:cs="Arial"/>
          <w:b/>
          <w:u w:val="single"/>
        </w:rPr>
        <w:t>426</w:t>
      </w:r>
      <w:r w:rsidRPr="0003199F">
        <w:rPr>
          <w:rFonts w:ascii="Arial" w:hAnsi="Arial" w:cs="Arial"/>
          <w:b/>
          <w:u w:val="single"/>
        </w:rPr>
        <w:t>-429</w:t>
      </w:r>
      <w:r w:rsidR="007A0F29" w:rsidRPr="0003199F">
        <w:rPr>
          <w:rFonts w:ascii="Arial" w:hAnsi="Arial" w:cs="Arial"/>
          <w:b/>
          <w:u w:val="single"/>
        </w:rPr>
        <w:t>/2016.</w:t>
      </w:r>
      <w:r w:rsidRPr="0003199F">
        <w:rPr>
          <w:rFonts w:ascii="Arial" w:hAnsi="Arial" w:cs="Arial"/>
          <w:b/>
          <w:u w:val="single"/>
        </w:rPr>
        <w:t xml:space="preserve"> </w:t>
      </w:r>
      <w:r w:rsidR="007A0F29" w:rsidRPr="0003199F">
        <w:rPr>
          <w:rFonts w:ascii="Arial" w:hAnsi="Arial" w:cs="Arial"/>
          <w:b/>
          <w:u w:val="single"/>
        </w:rPr>
        <w:t>(III.</w:t>
      </w:r>
      <w:r w:rsidRPr="0003199F">
        <w:rPr>
          <w:rFonts w:ascii="Arial" w:hAnsi="Arial" w:cs="Arial"/>
          <w:b/>
          <w:u w:val="single"/>
        </w:rPr>
        <w:t xml:space="preserve"> </w:t>
      </w:r>
      <w:r w:rsidR="007A0F29" w:rsidRPr="0003199F">
        <w:rPr>
          <w:rFonts w:ascii="Arial" w:hAnsi="Arial" w:cs="Arial"/>
          <w:b/>
          <w:u w:val="single"/>
        </w:rPr>
        <w:t>30.)</w:t>
      </w:r>
      <w:r w:rsidRPr="0003199F">
        <w:rPr>
          <w:rFonts w:ascii="Arial" w:hAnsi="Arial" w:cs="Arial"/>
          <w:b/>
          <w:u w:val="single"/>
        </w:rPr>
        <w:t xml:space="preserve"> határozatokban</w:t>
      </w:r>
      <w:r w:rsidRPr="0003199F">
        <w:rPr>
          <w:rFonts w:ascii="Arial" w:hAnsi="Arial" w:cs="Arial"/>
        </w:rPr>
        <w:t xml:space="preserve"> </w:t>
      </w:r>
      <w:r w:rsidR="007A0F29" w:rsidRPr="0003199F">
        <w:rPr>
          <w:rFonts w:ascii="Arial" w:hAnsi="Arial" w:cs="Arial"/>
        </w:rPr>
        <w:t xml:space="preserve">jóváhagyja és megköti a közös terveztetésre vonatkozó megállapodást a Duna-parti Építési Szabályzathoz kapcsolódó területekre Budafok-Tétény Budapest XXII. kerület Önkormányzatával az előterjesztés 1. sz. melléklete szerinti tartalommal. </w:t>
      </w:r>
      <w:r w:rsidR="007A0F29" w:rsidRPr="0045313C">
        <w:rPr>
          <w:rFonts w:ascii="Arial" w:hAnsi="Arial" w:cs="Arial"/>
        </w:rPr>
        <w:t>Felkéri a főpolgármestert, hogy gondoskodjon a döntés Budafok-Tétény Budapest XXII. kerület polgármesterének történő megküldéséről és a megállapodás aláírásáról.</w:t>
      </w:r>
    </w:p>
    <w:p w:rsidR="007A0F29" w:rsidRPr="0045313C" w:rsidRDefault="007A0F29" w:rsidP="0045313C">
      <w:pPr>
        <w:jc w:val="both"/>
        <w:rPr>
          <w:rFonts w:ascii="Arial" w:hAnsi="Arial" w:cs="Arial"/>
        </w:rPr>
      </w:pPr>
      <w:r w:rsidRPr="0045313C">
        <w:rPr>
          <w:rFonts w:ascii="Arial" w:hAnsi="Arial" w:cs="Arial"/>
        </w:rPr>
        <w:t xml:space="preserve">Határidő: 60 nap </w:t>
      </w:r>
    </w:p>
    <w:p w:rsidR="007A0F29" w:rsidRPr="0045313C" w:rsidRDefault="007A0F29" w:rsidP="0045313C">
      <w:pPr>
        <w:jc w:val="both"/>
        <w:rPr>
          <w:rFonts w:ascii="Arial" w:hAnsi="Arial" w:cs="Arial"/>
        </w:rPr>
      </w:pPr>
      <w:r w:rsidRPr="0045313C">
        <w:rPr>
          <w:rFonts w:ascii="Arial" w:hAnsi="Arial" w:cs="Arial"/>
        </w:rPr>
        <w:t xml:space="preserve">Felelős: Tarlós István </w:t>
      </w:r>
    </w:p>
    <w:p w:rsidR="007A0F29" w:rsidRPr="0045313C" w:rsidRDefault="007A0F29" w:rsidP="0045313C">
      <w:pPr>
        <w:jc w:val="both"/>
        <w:rPr>
          <w:rFonts w:ascii="Arial" w:hAnsi="Arial" w:cs="Arial"/>
        </w:rPr>
      </w:pPr>
      <w:r w:rsidRPr="0045313C">
        <w:rPr>
          <w:rFonts w:ascii="Arial" w:hAnsi="Arial" w:cs="Arial"/>
        </w:rPr>
        <w:lastRenderedPageBreak/>
        <w:t>Jóváhagyja és megköti a közös terveztetésre vonatkozó megállapodást a Duna-parti Építési Szabályzathoz kapcsolódó területekre Budapest Főváros III. kerület Óbuda-Békásmegyer Önkormányzatával az előterjesztés 3. sz. melléklete szerinti tartalommal.</w:t>
      </w:r>
      <w:r w:rsidR="00CB7418">
        <w:rPr>
          <w:rFonts w:ascii="Arial" w:hAnsi="Arial" w:cs="Arial"/>
        </w:rPr>
        <w:t xml:space="preserve"> </w:t>
      </w:r>
      <w:r w:rsidRPr="0045313C">
        <w:rPr>
          <w:rFonts w:ascii="Arial" w:hAnsi="Arial" w:cs="Arial"/>
        </w:rPr>
        <w:t>Felkéri a főpolgármestert, hogy gondoskodjon a döntés Budapest Főváros III. kerület Óbuda-Békásmegyer polgármesterének történő megküldéséről és a megállapodás aláírásáról.</w:t>
      </w:r>
    </w:p>
    <w:p w:rsidR="007A0F29" w:rsidRPr="0045313C" w:rsidRDefault="007A0F29" w:rsidP="0045313C">
      <w:pPr>
        <w:jc w:val="both"/>
        <w:rPr>
          <w:rFonts w:ascii="Arial" w:hAnsi="Arial" w:cs="Arial"/>
        </w:rPr>
      </w:pPr>
      <w:r w:rsidRPr="0045313C">
        <w:rPr>
          <w:rFonts w:ascii="Arial" w:hAnsi="Arial" w:cs="Arial"/>
        </w:rPr>
        <w:t xml:space="preserve">Határidő: 60 nap </w:t>
      </w:r>
    </w:p>
    <w:p w:rsidR="007A0F29" w:rsidRPr="0045313C" w:rsidRDefault="007A0F29" w:rsidP="0045313C">
      <w:pPr>
        <w:jc w:val="both"/>
        <w:rPr>
          <w:rFonts w:ascii="Arial" w:hAnsi="Arial" w:cs="Arial"/>
        </w:rPr>
      </w:pPr>
      <w:r w:rsidRPr="0045313C">
        <w:rPr>
          <w:rFonts w:ascii="Arial" w:hAnsi="Arial" w:cs="Arial"/>
        </w:rPr>
        <w:t xml:space="preserve">Felelős: Tarlós István </w:t>
      </w:r>
    </w:p>
    <w:p w:rsidR="007A0F29" w:rsidRPr="0045313C" w:rsidRDefault="007A0F29" w:rsidP="0045313C">
      <w:pPr>
        <w:jc w:val="both"/>
        <w:rPr>
          <w:rFonts w:ascii="Arial" w:hAnsi="Arial" w:cs="Arial"/>
        </w:rPr>
      </w:pPr>
      <w:r w:rsidRPr="0045313C">
        <w:rPr>
          <w:rFonts w:ascii="Arial" w:hAnsi="Arial" w:cs="Arial"/>
        </w:rPr>
        <w:t>Jóváhagyja és megköti a közös terveztetésre vonatkozó megállapodást a Duna-parti Építési Szabályzathoz kapcsolódó területekre Budapest Főváros IV. kerület Újpest Önkormányzatával az előterjesztés 5. sz. melléklete szerinti tartalommal.</w:t>
      </w:r>
      <w:r w:rsidR="00CB7418">
        <w:rPr>
          <w:rFonts w:ascii="Arial" w:hAnsi="Arial" w:cs="Arial"/>
        </w:rPr>
        <w:t xml:space="preserve"> </w:t>
      </w:r>
      <w:r w:rsidRPr="0045313C">
        <w:rPr>
          <w:rFonts w:ascii="Arial" w:hAnsi="Arial" w:cs="Arial"/>
        </w:rPr>
        <w:t>Felkéri a főpolgármestert, hogy gondoskodjon a döntés Budapest Főváros IV. kerület Újpest polgármesterének történő megküldéséről és a megállapodás aláírásáról.</w:t>
      </w:r>
    </w:p>
    <w:p w:rsidR="007A0F29" w:rsidRPr="0045313C" w:rsidRDefault="007A0F29" w:rsidP="0045313C">
      <w:pPr>
        <w:jc w:val="both"/>
        <w:rPr>
          <w:rFonts w:ascii="Arial" w:hAnsi="Arial" w:cs="Arial"/>
        </w:rPr>
      </w:pPr>
      <w:r w:rsidRPr="0045313C">
        <w:rPr>
          <w:rFonts w:ascii="Arial" w:hAnsi="Arial" w:cs="Arial"/>
        </w:rPr>
        <w:t xml:space="preserve">Határidő: 60 nap </w:t>
      </w:r>
    </w:p>
    <w:p w:rsidR="007A0F29" w:rsidRPr="0045313C" w:rsidRDefault="007A0F29" w:rsidP="0045313C">
      <w:pPr>
        <w:jc w:val="both"/>
        <w:rPr>
          <w:rFonts w:ascii="Arial" w:hAnsi="Arial" w:cs="Arial"/>
        </w:rPr>
      </w:pPr>
      <w:r w:rsidRPr="0045313C">
        <w:rPr>
          <w:rFonts w:ascii="Arial" w:hAnsi="Arial" w:cs="Arial"/>
        </w:rPr>
        <w:t xml:space="preserve">Felelős: Tarlós István </w:t>
      </w:r>
    </w:p>
    <w:p w:rsidR="007A0F29" w:rsidRPr="0045313C" w:rsidRDefault="007A0F29" w:rsidP="0045313C">
      <w:pPr>
        <w:jc w:val="both"/>
        <w:rPr>
          <w:rFonts w:ascii="Arial" w:hAnsi="Arial" w:cs="Arial"/>
        </w:rPr>
      </w:pPr>
      <w:r w:rsidRPr="0045313C">
        <w:rPr>
          <w:rFonts w:ascii="Arial" w:hAnsi="Arial" w:cs="Arial"/>
        </w:rPr>
        <w:t>Jóváhagyja és megköti a közös terveztetésre vonatkozó megállapodást a Duna-parti Építési Szabályzathoz kapcsolódó területekre Budapest Főváros XIII. kerület Önkormányzatával az előterjesztés 6. sz. melléklete szerinti tartalommal.</w:t>
      </w:r>
      <w:r w:rsidR="00CB7418">
        <w:rPr>
          <w:rFonts w:ascii="Arial" w:hAnsi="Arial" w:cs="Arial"/>
        </w:rPr>
        <w:t xml:space="preserve"> </w:t>
      </w:r>
      <w:r w:rsidRPr="0045313C">
        <w:rPr>
          <w:rFonts w:ascii="Arial" w:hAnsi="Arial" w:cs="Arial"/>
        </w:rPr>
        <w:t>Felkéri a főpolgármestert, hogy gondoskodjon a döntés Budapest Főváros XIII. kerület polgármesterének történő megküldéséről és a megállapodás aláírásáról.</w:t>
      </w:r>
    </w:p>
    <w:p w:rsidR="007A0F29" w:rsidRPr="0045313C" w:rsidRDefault="007A0F29" w:rsidP="0045313C">
      <w:pPr>
        <w:jc w:val="both"/>
        <w:rPr>
          <w:rFonts w:ascii="Arial" w:hAnsi="Arial" w:cs="Arial"/>
        </w:rPr>
      </w:pPr>
      <w:r w:rsidRPr="0045313C">
        <w:rPr>
          <w:rFonts w:ascii="Arial" w:hAnsi="Arial" w:cs="Arial"/>
        </w:rPr>
        <w:t xml:space="preserve">Határidő: 60 nap </w:t>
      </w:r>
    </w:p>
    <w:p w:rsidR="007A0F29" w:rsidRPr="0045313C" w:rsidRDefault="007A0F29" w:rsidP="0045313C">
      <w:pPr>
        <w:jc w:val="both"/>
        <w:rPr>
          <w:rFonts w:ascii="Arial" w:hAnsi="Arial" w:cs="Arial"/>
        </w:rPr>
      </w:pPr>
      <w:r w:rsidRPr="0045313C">
        <w:rPr>
          <w:rFonts w:ascii="Arial" w:hAnsi="Arial" w:cs="Arial"/>
        </w:rPr>
        <w:t xml:space="preserve">Felelős: Tarlós István </w:t>
      </w:r>
    </w:p>
    <w:p w:rsidR="007A0F29" w:rsidRPr="00122534" w:rsidRDefault="00122534" w:rsidP="0045313C">
      <w:pPr>
        <w:jc w:val="both"/>
        <w:rPr>
          <w:rFonts w:ascii="Arial" w:hAnsi="Arial" w:cs="Arial"/>
          <w:b/>
        </w:rPr>
      </w:pPr>
      <w:r>
        <w:rPr>
          <w:rFonts w:ascii="Arial" w:hAnsi="Arial" w:cs="Arial"/>
          <w:b/>
        </w:rPr>
        <w:t xml:space="preserve">A megállapodások aláírása és az </w:t>
      </w:r>
      <w:r w:rsidR="00BA2214">
        <w:rPr>
          <w:rFonts w:ascii="Arial" w:hAnsi="Arial" w:cs="Arial"/>
          <w:b/>
        </w:rPr>
        <w:t>érintett</w:t>
      </w:r>
      <w:r>
        <w:rPr>
          <w:rFonts w:ascii="Arial" w:hAnsi="Arial" w:cs="Arial"/>
          <w:b/>
        </w:rPr>
        <w:t xml:space="preserve"> polgármestereknek való megküldése megtörtént, ezzel a határozatok végrehajtásra kerültek. </w:t>
      </w:r>
    </w:p>
    <w:p w:rsidR="00122534" w:rsidRPr="0045313C" w:rsidRDefault="00122534" w:rsidP="0045313C">
      <w:pPr>
        <w:jc w:val="both"/>
        <w:rPr>
          <w:rFonts w:ascii="Arial" w:hAnsi="Arial" w:cs="Arial"/>
        </w:rPr>
      </w:pPr>
    </w:p>
    <w:p w:rsidR="007A0F29" w:rsidRPr="0045313C" w:rsidRDefault="00DF0101" w:rsidP="0045313C">
      <w:pPr>
        <w:jc w:val="both"/>
        <w:rPr>
          <w:rFonts w:ascii="Arial" w:hAnsi="Arial" w:cs="Arial"/>
        </w:rPr>
      </w:pPr>
      <w:r>
        <w:rPr>
          <w:rFonts w:ascii="Arial" w:hAnsi="Arial" w:cs="Arial"/>
        </w:rPr>
        <w:t>„</w:t>
      </w:r>
      <w:r w:rsidR="007A0F29" w:rsidRPr="0045313C">
        <w:rPr>
          <w:rFonts w:ascii="Arial" w:hAnsi="Arial" w:cs="Arial"/>
        </w:rPr>
        <w:t>Javaslat a „Műemléki Keret 2014” egyik megállapodásának határidő módosítására</w:t>
      </w:r>
      <w:r>
        <w:rPr>
          <w:rFonts w:ascii="Arial" w:hAnsi="Arial" w:cs="Arial"/>
        </w:rPr>
        <w:t xml:space="preserve">” című napirend keretében a </w:t>
      </w:r>
      <w:r w:rsidR="007A0F29" w:rsidRPr="00DF0101">
        <w:rPr>
          <w:rFonts w:ascii="Arial" w:hAnsi="Arial" w:cs="Arial"/>
          <w:b/>
          <w:u w:val="single"/>
        </w:rPr>
        <w:t>430/2016.</w:t>
      </w:r>
      <w:r w:rsidRPr="00DF0101">
        <w:rPr>
          <w:rFonts w:ascii="Arial" w:hAnsi="Arial" w:cs="Arial"/>
          <w:b/>
          <w:u w:val="single"/>
        </w:rPr>
        <w:t xml:space="preserve"> </w:t>
      </w:r>
      <w:r w:rsidR="007A0F29" w:rsidRPr="00DF0101">
        <w:rPr>
          <w:rFonts w:ascii="Arial" w:hAnsi="Arial" w:cs="Arial"/>
          <w:b/>
          <w:u w:val="single"/>
        </w:rPr>
        <w:t>(III.</w:t>
      </w:r>
      <w:r w:rsidRPr="00DF0101">
        <w:rPr>
          <w:rFonts w:ascii="Arial" w:hAnsi="Arial" w:cs="Arial"/>
          <w:b/>
          <w:u w:val="single"/>
        </w:rPr>
        <w:t xml:space="preserve"> </w:t>
      </w:r>
      <w:r w:rsidR="007A0F29" w:rsidRPr="00DF0101">
        <w:rPr>
          <w:rFonts w:ascii="Arial" w:hAnsi="Arial" w:cs="Arial"/>
          <w:b/>
          <w:u w:val="single"/>
        </w:rPr>
        <w:t>30.)</w:t>
      </w:r>
      <w:r w:rsidRPr="00DF0101">
        <w:rPr>
          <w:rFonts w:ascii="Arial" w:hAnsi="Arial" w:cs="Arial"/>
          <w:b/>
          <w:u w:val="single"/>
        </w:rPr>
        <w:t xml:space="preserve"> határoz</w:t>
      </w:r>
      <w:r>
        <w:rPr>
          <w:rFonts w:ascii="Arial" w:hAnsi="Arial" w:cs="Arial"/>
          <w:b/>
          <w:u w:val="single"/>
        </w:rPr>
        <w:t>atban</w:t>
      </w:r>
      <w:r>
        <w:rPr>
          <w:rFonts w:ascii="Arial" w:hAnsi="Arial" w:cs="Arial"/>
        </w:rPr>
        <w:t xml:space="preserve"> </w:t>
      </w:r>
      <w:r w:rsidR="007A0F29" w:rsidRPr="0045313C">
        <w:rPr>
          <w:rFonts w:ascii="Arial" w:hAnsi="Arial" w:cs="Arial"/>
        </w:rPr>
        <w:t>a „Műemléki Keret 2014” terhére hozzájárul a Budapest Főváros Önkormányzata és a Budapest II. kerület, Hűvösvölgyi út 87. szám alatti Lakóház (tulajdonos: Takács Viktor Tibor) között 2015. március 11-én megkötött, FPH059/336-2/2015. iktatószámú megállapodásban szereplő teljesítési határidő 2016. július 31-re történő módosításához. Ezzel egyidejűleg jóváhagyja és megköti a Budapest II. kerület, Hűvösvölgyi út 87. szám alatti Lakóházzal az előterjesztés 3. sz. melléklete szerinti megállapodás módosítást és felkéri a főpolgármestert annak aláírására.</w:t>
      </w:r>
    </w:p>
    <w:p w:rsidR="007A0F29" w:rsidRPr="0045313C" w:rsidRDefault="00DF0101" w:rsidP="0045313C">
      <w:pPr>
        <w:jc w:val="both"/>
        <w:rPr>
          <w:rFonts w:ascii="Arial" w:hAnsi="Arial" w:cs="Arial"/>
        </w:rPr>
      </w:pPr>
      <w:r>
        <w:rPr>
          <w:rFonts w:ascii="Arial" w:hAnsi="Arial" w:cs="Arial"/>
        </w:rPr>
        <w:t xml:space="preserve">Határidő: </w:t>
      </w:r>
      <w:r w:rsidR="007A0F29" w:rsidRPr="0045313C">
        <w:rPr>
          <w:rFonts w:ascii="Arial" w:hAnsi="Arial" w:cs="Arial"/>
        </w:rPr>
        <w:t>a megállapodás módosítás aláírására a döntést követő két hónapon belül</w:t>
      </w:r>
    </w:p>
    <w:p w:rsidR="007A0F29" w:rsidRPr="0045313C" w:rsidRDefault="007A0F29" w:rsidP="0045313C">
      <w:pPr>
        <w:jc w:val="both"/>
        <w:rPr>
          <w:rFonts w:ascii="Arial" w:hAnsi="Arial" w:cs="Arial"/>
        </w:rPr>
      </w:pPr>
      <w:r w:rsidRPr="0045313C">
        <w:rPr>
          <w:rFonts w:ascii="Arial" w:hAnsi="Arial" w:cs="Arial"/>
        </w:rPr>
        <w:t xml:space="preserve">Felelős: Tarlós István </w:t>
      </w:r>
    </w:p>
    <w:p w:rsidR="007A0F29" w:rsidRPr="00122534" w:rsidRDefault="00122534" w:rsidP="0045313C">
      <w:pPr>
        <w:jc w:val="both"/>
        <w:rPr>
          <w:rFonts w:ascii="Arial" w:hAnsi="Arial" w:cs="Arial"/>
          <w:b/>
        </w:rPr>
      </w:pPr>
      <w:r>
        <w:rPr>
          <w:rFonts w:ascii="Arial" w:hAnsi="Arial" w:cs="Arial"/>
          <w:b/>
        </w:rPr>
        <w:t xml:space="preserve">A megállapodás módosítása 2016. május 18-án aláírásra került. </w:t>
      </w:r>
      <w:r w:rsidR="002221B0">
        <w:rPr>
          <w:rFonts w:ascii="Arial" w:hAnsi="Arial" w:cs="Arial"/>
          <w:b/>
        </w:rPr>
        <w:t>A határozat végrehajtása megtörtént.</w:t>
      </w:r>
    </w:p>
    <w:p w:rsidR="00122534" w:rsidRPr="0045313C" w:rsidRDefault="00122534" w:rsidP="0045313C">
      <w:pPr>
        <w:jc w:val="both"/>
        <w:rPr>
          <w:rFonts w:ascii="Arial" w:hAnsi="Arial" w:cs="Arial"/>
        </w:rPr>
      </w:pPr>
    </w:p>
    <w:p w:rsidR="007A0F29" w:rsidRPr="0045313C" w:rsidRDefault="00DF0101" w:rsidP="0045313C">
      <w:pPr>
        <w:jc w:val="both"/>
        <w:rPr>
          <w:rFonts w:ascii="Arial" w:hAnsi="Arial" w:cs="Arial"/>
        </w:rPr>
      </w:pPr>
      <w:r>
        <w:rPr>
          <w:rFonts w:ascii="Arial" w:hAnsi="Arial" w:cs="Arial"/>
        </w:rPr>
        <w:lastRenderedPageBreak/>
        <w:t>„</w:t>
      </w:r>
      <w:r w:rsidR="007A0F29" w:rsidRPr="0045313C">
        <w:rPr>
          <w:rFonts w:ascii="Arial" w:hAnsi="Arial" w:cs="Arial"/>
        </w:rPr>
        <w:t>Javaslat éves megállapodások megkötésére a kulturális ágazatba tartozó szervezetekkel</w:t>
      </w:r>
      <w:r>
        <w:rPr>
          <w:rFonts w:ascii="Arial" w:hAnsi="Arial" w:cs="Arial"/>
        </w:rPr>
        <w:t xml:space="preserve">” című napirend keretében a </w:t>
      </w:r>
      <w:r w:rsidR="007A0F29" w:rsidRPr="00DF0101">
        <w:rPr>
          <w:rFonts w:ascii="Arial" w:hAnsi="Arial" w:cs="Arial"/>
          <w:b/>
          <w:u w:val="single"/>
        </w:rPr>
        <w:t>432</w:t>
      </w:r>
      <w:r w:rsidRPr="00DF0101">
        <w:rPr>
          <w:rFonts w:ascii="Arial" w:hAnsi="Arial" w:cs="Arial"/>
          <w:b/>
          <w:u w:val="single"/>
        </w:rPr>
        <w:t>-436</w:t>
      </w:r>
      <w:r w:rsidR="007A0F29" w:rsidRPr="00DF0101">
        <w:rPr>
          <w:rFonts w:ascii="Arial" w:hAnsi="Arial" w:cs="Arial"/>
          <w:b/>
          <w:u w:val="single"/>
        </w:rPr>
        <w:t>/2016.</w:t>
      </w:r>
      <w:r w:rsidRPr="00DF0101">
        <w:rPr>
          <w:rFonts w:ascii="Arial" w:hAnsi="Arial" w:cs="Arial"/>
          <w:b/>
          <w:u w:val="single"/>
        </w:rPr>
        <w:t xml:space="preserve"> </w:t>
      </w:r>
      <w:r w:rsidR="007A0F29" w:rsidRPr="00DF0101">
        <w:rPr>
          <w:rFonts w:ascii="Arial" w:hAnsi="Arial" w:cs="Arial"/>
          <w:b/>
          <w:u w:val="single"/>
        </w:rPr>
        <w:t>(III.</w:t>
      </w:r>
      <w:r w:rsidRPr="00DF0101">
        <w:rPr>
          <w:rFonts w:ascii="Arial" w:hAnsi="Arial" w:cs="Arial"/>
          <w:b/>
          <w:u w:val="single"/>
        </w:rPr>
        <w:t xml:space="preserve"> </w:t>
      </w:r>
      <w:r w:rsidR="007A0F29" w:rsidRPr="00DF0101">
        <w:rPr>
          <w:rFonts w:ascii="Arial" w:hAnsi="Arial" w:cs="Arial"/>
          <w:b/>
          <w:u w:val="single"/>
        </w:rPr>
        <w:t>30.)</w:t>
      </w:r>
      <w:r w:rsidRPr="00DF0101">
        <w:rPr>
          <w:rFonts w:ascii="Arial" w:hAnsi="Arial" w:cs="Arial"/>
          <w:b/>
          <w:u w:val="single"/>
        </w:rPr>
        <w:t xml:space="preserve"> határozatokb</w:t>
      </w:r>
      <w:r>
        <w:rPr>
          <w:rFonts w:ascii="Arial" w:hAnsi="Arial" w:cs="Arial"/>
          <w:b/>
          <w:u w:val="single"/>
        </w:rPr>
        <w:t>an</w:t>
      </w:r>
      <w:r>
        <w:rPr>
          <w:rFonts w:ascii="Arial" w:hAnsi="Arial" w:cs="Arial"/>
        </w:rPr>
        <w:t xml:space="preserve"> </w:t>
      </w:r>
      <w:r w:rsidR="007A0F29" w:rsidRPr="0045313C">
        <w:rPr>
          <w:rFonts w:ascii="Arial" w:hAnsi="Arial" w:cs="Arial"/>
        </w:rPr>
        <w:t>jóváhagyja és megköti a</w:t>
      </w:r>
      <w:r>
        <w:rPr>
          <w:rFonts w:ascii="Arial" w:hAnsi="Arial" w:cs="Arial"/>
        </w:rPr>
        <w:t xml:space="preserve"> Jazzart </w:t>
      </w:r>
      <w:r w:rsidR="007A0F29" w:rsidRPr="0045313C">
        <w:rPr>
          <w:rFonts w:ascii="Arial" w:hAnsi="Arial" w:cs="Arial"/>
        </w:rPr>
        <w:t>Közcélú Alapítvánnyal kötendő, az előterjesztés 5. számú melléklete szerinti 2016. évi közszolgáltatási szerződést és felkéri a főpolgármestert annak aláírására és kiadására.</w:t>
      </w:r>
    </w:p>
    <w:p w:rsidR="007A0F29" w:rsidRPr="0045313C" w:rsidRDefault="007A0F29" w:rsidP="0045313C">
      <w:pPr>
        <w:jc w:val="both"/>
        <w:rPr>
          <w:rFonts w:ascii="Arial" w:hAnsi="Arial" w:cs="Arial"/>
        </w:rPr>
      </w:pPr>
      <w:r w:rsidRPr="0045313C">
        <w:rPr>
          <w:rFonts w:ascii="Arial" w:hAnsi="Arial" w:cs="Arial"/>
        </w:rPr>
        <w:t xml:space="preserve">Határidő: 30 nap </w:t>
      </w:r>
    </w:p>
    <w:p w:rsidR="007A0F29" w:rsidRPr="0045313C" w:rsidRDefault="007A0F29" w:rsidP="0045313C">
      <w:pPr>
        <w:jc w:val="both"/>
        <w:rPr>
          <w:rFonts w:ascii="Arial" w:hAnsi="Arial" w:cs="Arial"/>
        </w:rPr>
      </w:pPr>
      <w:r w:rsidRPr="0045313C">
        <w:rPr>
          <w:rFonts w:ascii="Arial" w:hAnsi="Arial" w:cs="Arial"/>
        </w:rPr>
        <w:t xml:space="preserve">Felelős: Tarlós István </w:t>
      </w:r>
    </w:p>
    <w:p w:rsidR="007A0F29" w:rsidRPr="0045313C" w:rsidRDefault="007A0F29" w:rsidP="0045313C">
      <w:pPr>
        <w:jc w:val="both"/>
        <w:rPr>
          <w:rFonts w:ascii="Arial" w:hAnsi="Arial" w:cs="Arial"/>
        </w:rPr>
      </w:pPr>
      <w:r w:rsidRPr="0045313C">
        <w:rPr>
          <w:rFonts w:ascii="Arial" w:hAnsi="Arial" w:cs="Arial"/>
        </w:rPr>
        <w:t xml:space="preserve">Jóváhagyja és megköti a Függetlenül Egymással Közhasznú Egyesülettel kötendő, az előterjesztés 6. számú melléklete szerinti 2016. évi közszolgáltatási szerződést és felkéri a főpolgármestert annak aláírására és kiadására. </w:t>
      </w:r>
    </w:p>
    <w:p w:rsidR="007A0F29" w:rsidRPr="0045313C" w:rsidRDefault="007A0F29" w:rsidP="0045313C">
      <w:pPr>
        <w:jc w:val="both"/>
        <w:rPr>
          <w:rFonts w:ascii="Arial" w:hAnsi="Arial" w:cs="Arial"/>
        </w:rPr>
      </w:pPr>
      <w:r w:rsidRPr="0045313C">
        <w:rPr>
          <w:rFonts w:ascii="Arial" w:hAnsi="Arial" w:cs="Arial"/>
        </w:rPr>
        <w:t xml:space="preserve">Határidő: 30 nap </w:t>
      </w:r>
    </w:p>
    <w:p w:rsidR="007A0F29" w:rsidRPr="0045313C" w:rsidRDefault="007A0F29" w:rsidP="0045313C">
      <w:pPr>
        <w:jc w:val="both"/>
        <w:rPr>
          <w:rFonts w:ascii="Arial" w:hAnsi="Arial" w:cs="Arial"/>
        </w:rPr>
      </w:pPr>
      <w:r w:rsidRPr="0045313C">
        <w:rPr>
          <w:rFonts w:ascii="Arial" w:hAnsi="Arial" w:cs="Arial"/>
        </w:rPr>
        <w:t xml:space="preserve">Felelős: Tarlós István </w:t>
      </w:r>
    </w:p>
    <w:p w:rsidR="007A0F29" w:rsidRPr="0045313C" w:rsidRDefault="007A0F29" w:rsidP="0045313C">
      <w:pPr>
        <w:jc w:val="both"/>
        <w:rPr>
          <w:rFonts w:ascii="Arial" w:hAnsi="Arial" w:cs="Arial"/>
        </w:rPr>
      </w:pPr>
      <w:r w:rsidRPr="0045313C">
        <w:rPr>
          <w:rFonts w:ascii="Arial" w:hAnsi="Arial" w:cs="Arial"/>
        </w:rPr>
        <w:t>Jóváhagyja és</w:t>
      </w:r>
      <w:r w:rsidR="00DF0101">
        <w:rPr>
          <w:rFonts w:ascii="Arial" w:hAnsi="Arial" w:cs="Arial"/>
        </w:rPr>
        <w:t xml:space="preserve"> </w:t>
      </w:r>
      <w:r w:rsidRPr="0045313C">
        <w:rPr>
          <w:rFonts w:ascii="Arial" w:hAnsi="Arial" w:cs="Arial"/>
        </w:rPr>
        <w:t xml:space="preserve">megköti a BFTK Budapesti Fesztivál- és Turisztikai Központ Nonprofit Kft.-vel kötendő, az előterjesztés 7. számú melléklete szerinti 2016. évi finanszírozási megállapodást és felkéri a főpolgármestert annak aláírására és kiadására. </w:t>
      </w:r>
    </w:p>
    <w:p w:rsidR="007A0F29" w:rsidRPr="0045313C" w:rsidRDefault="007A0F29" w:rsidP="0045313C">
      <w:pPr>
        <w:jc w:val="both"/>
        <w:rPr>
          <w:rFonts w:ascii="Arial" w:hAnsi="Arial" w:cs="Arial"/>
        </w:rPr>
      </w:pPr>
      <w:r w:rsidRPr="0045313C">
        <w:rPr>
          <w:rFonts w:ascii="Arial" w:hAnsi="Arial" w:cs="Arial"/>
        </w:rPr>
        <w:t xml:space="preserve">Határidő: 30 nap </w:t>
      </w:r>
    </w:p>
    <w:p w:rsidR="007A0F29" w:rsidRPr="0045313C" w:rsidRDefault="007A0F29" w:rsidP="0045313C">
      <w:pPr>
        <w:jc w:val="both"/>
        <w:rPr>
          <w:rFonts w:ascii="Arial" w:hAnsi="Arial" w:cs="Arial"/>
        </w:rPr>
      </w:pPr>
      <w:r w:rsidRPr="0045313C">
        <w:rPr>
          <w:rFonts w:ascii="Arial" w:hAnsi="Arial" w:cs="Arial"/>
        </w:rPr>
        <w:t xml:space="preserve">Felelős: Tarlós István </w:t>
      </w:r>
    </w:p>
    <w:p w:rsidR="007A0F29" w:rsidRPr="0045313C" w:rsidRDefault="007A0F29" w:rsidP="0045313C">
      <w:pPr>
        <w:jc w:val="both"/>
        <w:rPr>
          <w:rFonts w:ascii="Arial" w:hAnsi="Arial" w:cs="Arial"/>
        </w:rPr>
      </w:pPr>
      <w:r w:rsidRPr="0045313C">
        <w:rPr>
          <w:rFonts w:ascii="Arial" w:hAnsi="Arial" w:cs="Arial"/>
        </w:rPr>
        <w:t xml:space="preserve">Jóváhagyja és megköti a BVA Budapesti Városarculati Nonprofit Kft.-vel kötendő, az előterjesztés 8. számú melléklete szerinti 2016. évi finanszírozási megállapodást és felkéri a főpolgármestert annak aláírására és kiadására. </w:t>
      </w:r>
    </w:p>
    <w:p w:rsidR="007A0F29" w:rsidRPr="0045313C" w:rsidRDefault="007A0F29" w:rsidP="0045313C">
      <w:pPr>
        <w:jc w:val="both"/>
        <w:rPr>
          <w:rFonts w:ascii="Arial" w:hAnsi="Arial" w:cs="Arial"/>
        </w:rPr>
      </w:pPr>
      <w:r w:rsidRPr="0045313C">
        <w:rPr>
          <w:rFonts w:ascii="Arial" w:hAnsi="Arial" w:cs="Arial"/>
        </w:rPr>
        <w:t xml:space="preserve">Határidő: 30 nap </w:t>
      </w:r>
    </w:p>
    <w:p w:rsidR="007A0F29" w:rsidRPr="0045313C" w:rsidRDefault="007A0F29" w:rsidP="0045313C">
      <w:pPr>
        <w:jc w:val="both"/>
        <w:rPr>
          <w:rFonts w:ascii="Arial" w:hAnsi="Arial" w:cs="Arial"/>
        </w:rPr>
      </w:pPr>
      <w:r w:rsidRPr="0045313C">
        <w:rPr>
          <w:rFonts w:ascii="Arial" w:hAnsi="Arial" w:cs="Arial"/>
        </w:rPr>
        <w:t xml:space="preserve">Felelős: Tarlós István </w:t>
      </w:r>
    </w:p>
    <w:p w:rsidR="007A0F29" w:rsidRPr="0045313C" w:rsidRDefault="007A0F29" w:rsidP="0045313C">
      <w:pPr>
        <w:jc w:val="both"/>
        <w:rPr>
          <w:rFonts w:ascii="Arial" w:hAnsi="Arial" w:cs="Arial"/>
        </w:rPr>
      </w:pPr>
      <w:r w:rsidRPr="0045313C">
        <w:rPr>
          <w:rFonts w:ascii="Arial" w:hAnsi="Arial" w:cs="Arial"/>
        </w:rPr>
        <w:t>Jóváhagyja és megköti a Budapest Film Zrt.-vel kötendő, az előterjesztés 9. számú melléklete szerinti támogatási megállapodást és felkéri a főpolgármestert annak aláírására és kiadására.</w:t>
      </w:r>
    </w:p>
    <w:p w:rsidR="007A0F29" w:rsidRPr="0045313C" w:rsidRDefault="007A0F29" w:rsidP="0045313C">
      <w:pPr>
        <w:jc w:val="both"/>
        <w:rPr>
          <w:rFonts w:ascii="Arial" w:hAnsi="Arial" w:cs="Arial"/>
        </w:rPr>
      </w:pPr>
      <w:r w:rsidRPr="0045313C">
        <w:rPr>
          <w:rFonts w:ascii="Arial" w:hAnsi="Arial" w:cs="Arial"/>
        </w:rPr>
        <w:t xml:space="preserve">Határidő: 30 nap </w:t>
      </w:r>
    </w:p>
    <w:p w:rsidR="007A0F29" w:rsidRPr="0045313C" w:rsidRDefault="007A0F29" w:rsidP="0045313C">
      <w:pPr>
        <w:jc w:val="both"/>
        <w:rPr>
          <w:rFonts w:ascii="Arial" w:hAnsi="Arial" w:cs="Arial"/>
        </w:rPr>
      </w:pPr>
      <w:r w:rsidRPr="0045313C">
        <w:rPr>
          <w:rFonts w:ascii="Arial" w:hAnsi="Arial" w:cs="Arial"/>
        </w:rPr>
        <w:t xml:space="preserve">Felelős: Tarlós István </w:t>
      </w:r>
    </w:p>
    <w:p w:rsidR="007A0F29" w:rsidRPr="00122534" w:rsidRDefault="00122534" w:rsidP="0045313C">
      <w:pPr>
        <w:jc w:val="both"/>
        <w:rPr>
          <w:rFonts w:ascii="Arial" w:hAnsi="Arial" w:cs="Arial"/>
          <w:b/>
        </w:rPr>
      </w:pPr>
      <w:r>
        <w:rPr>
          <w:rFonts w:ascii="Arial" w:hAnsi="Arial" w:cs="Arial"/>
          <w:b/>
        </w:rPr>
        <w:t xml:space="preserve">A 2016. évi közszolgáltatási szerződések és a finanszírozási megállapodások aláírásra kerültek, ezzel a határozatok végrehajtása megtörtént. </w:t>
      </w:r>
    </w:p>
    <w:p w:rsidR="00122534" w:rsidRPr="0045313C" w:rsidRDefault="00122534" w:rsidP="0045313C">
      <w:pPr>
        <w:jc w:val="both"/>
        <w:rPr>
          <w:rFonts w:ascii="Arial" w:hAnsi="Arial" w:cs="Arial"/>
        </w:rPr>
      </w:pPr>
    </w:p>
    <w:p w:rsidR="007A0F29" w:rsidRPr="0045313C" w:rsidRDefault="00DF0101" w:rsidP="00C25858">
      <w:pPr>
        <w:spacing w:after="0"/>
        <w:jc w:val="both"/>
        <w:rPr>
          <w:rFonts w:ascii="Arial" w:hAnsi="Arial" w:cs="Arial"/>
        </w:rPr>
      </w:pPr>
      <w:r>
        <w:rPr>
          <w:rFonts w:ascii="Arial" w:hAnsi="Arial" w:cs="Arial"/>
        </w:rPr>
        <w:t>„</w:t>
      </w:r>
      <w:r w:rsidR="007A0F29" w:rsidRPr="0045313C">
        <w:rPr>
          <w:rFonts w:ascii="Arial" w:hAnsi="Arial" w:cs="Arial"/>
        </w:rPr>
        <w:t>Javaslat a kulturális, sport és szociális ágazatba tartozó gazdasági társaságok 2016. évi üzleti tervével kapcsolatos döntésekre</w:t>
      </w:r>
      <w:r>
        <w:rPr>
          <w:rFonts w:ascii="Arial" w:hAnsi="Arial" w:cs="Arial"/>
        </w:rPr>
        <w:t xml:space="preserve">” című napirend keretében a </w:t>
      </w:r>
      <w:r w:rsidR="007A0F29" w:rsidRPr="00DF0101">
        <w:rPr>
          <w:rFonts w:ascii="Arial" w:hAnsi="Arial" w:cs="Arial"/>
          <w:b/>
          <w:u w:val="single"/>
        </w:rPr>
        <w:t>440</w:t>
      </w:r>
      <w:r w:rsidRPr="00DF0101">
        <w:rPr>
          <w:rFonts w:ascii="Arial" w:hAnsi="Arial" w:cs="Arial"/>
          <w:b/>
          <w:u w:val="single"/>
        </w:rPr>
        <w:t>; 442-446; 448; 450-452</w:t>
      </w:r>
      <w:r w:rsidR="007A0F29" w:rsidRPr="00DF0101">
        <w:rPr>
          <w:rFonts w:ascii="Arial" w:hAnsi="Arial" w:cs="Arial"/>
          <w:b/>
          <w:u w:val="single"/>
        </w:rPr>
        <w:t>/2016.</w:t>
      </w:r>
      <w:r w:rsidRPr="00DF0101">
        <w:rPr>
          <w:rFonts w:ascii="Arial" w:hAnsi="Arial" w:cs="Arial"/>
          <w:b/>
          <w:u w:val="single"/>
        </w:rPr>
        <w:t xml:space="preserve"> </w:t>
      </w:r>
      <w:r w:rsidR="007A0F29" w:rsidRPr="00DF0101">
        <w:rPr>
          <w:rFonts w:ascii="Arial" w:hAnsi="Arial" w:cs="Arial"/>
          <w:b/>
          <w:u w:val="single"/>
        </w:rPr>
        <w:t>(III.</w:t>
      </w:r>
      <w:r w:rsidRPr="00DF0101">
        <w:rPr>
          <w:rFonts w:ascii="Arial" w:hAnsi="Arial" w:cs="Arial"/>
          <w:b/>
          <w:u w:val="single"/>
        </w:rPr>
        <w:t xml:space="preserve"> </w:t>
      </w:r>
      <w:r w:rsidR="007A0F29" w:rsidRPr="00DF0101">
        <w:rPr>
          <w:rFonts w:ascii="Arial" w:hAnsi="Arial" w:cs="Arial"/>
          <w:b/>
          <w:u w:val="single"/>
        </w:rPr>
        <w:t>30.)</w:t>
      </w:r>
      <w:r w:rsidRPr="00DF0101">
        <w:rPr>
          <w:rFonts w:ascii="Arial" w:hAnsi="Arial" w:cs="Arial"/>
          <w:b/>
          <w:u w:val="single"/>
        </w:rPr>
        <w:t xml:space="preserve"> határozatokb</w:t>
      </w:r>
      <w:r>
        <w:rPr>
          <w:rFonts w:ascii="Arial" w:hAnsi="Arial" w:cs="Arial"/>
          <w:b/>
          <w:u w:val="single"/>
        </w:rPr>
        <w:t>an</w:t>
      </w:r>
      <w:r>
        <w:rPr>
          <w:rFonts w:ascii="Arial" w:hAnsi="Arial" w:cs="Arial"/>
        </w:rPr>
        <w:t xml:space="preserve"> </w:t>
      </w:r>
      <w:r w:rsidR="007A0F29" w:rsidRPr="0045313C">
        <w:rPr>
          <w:rFonts w:ascii="Arial" w:hAnsi="Arial" w:cs="Arial"/>
        </w:rPr>
        <w:t>Budapest Főváros Önkormányzata vagyonáról, a vagyonelemek feletti tulajdonosi jogok gyakorlásáról szóló 22/2012. (III. 14.) Főv. Kgy. rendelet 56. § (1) bekezdése alapján a Kolibri Gyermek- és Ifjúsági Színház Nonprofit Kft. legfőbb szervének hatáskörében eljárva:</w:t>
      </w:r>
    </w:p>
    <w:p w:rsidR="007A0F29" w:rsidRPr="0045313C" w:rsidRDefault="007A0F29" w:rsidP="00C25858">
      <w:pPr>
        <w:tabs>
          <w:tab w:val="left" w:pos="284"/>
        </w:tabs>
        <w:spacing w:after="0"/>
        <w:ind w:left="284" w:hanging="284"/>
        <w:jc w:val="both"/>
        <w:rPr>
          <w:rFonts w:ascii="Arial" w:hAnsi="Arial" w:cs="Arial"/>
        </w:rPr>
      </w:pPr>
      <w:r w:rsidRPr="0045313C">
        <w:rPr>
          <w:rFonts w:ascii="Arial" w:hAnsi="Arial" w:cs="Arial"/>
        </w:rPr>
        <w:t>-</w:t>
      </w:r>
      <w:r w:rsidRPr="0045313C">
        <w:rPr>
          <w:rFonts w:ascii="Arial" w:hAnsi="Arial" w:cs="Arial"/>
        </w:rPr>
        <w:tab/>
        <w:t>Elfogadja a Társaság 2016. évi üzleti tervét az előterjesztés 4. számú melléklete szerinti tartalommal.</w:t>
      </w:r>
    </w:p>
    <w:p w:rsidR="007A0F29" w:rsidRPr="0045313C" w:rsidRDefault="007A0F29" w:rsidP="00DF0101">
      <w:pPr>
        <w:tabs>
          <w:tab w:val="left" w:pos="284"/>
        </w:tabs>
        <w:ind w:left="284" w:hanging="284"/>
        <w:jc w:val="both"/>
        <w:rPr>
          <w:rFonts w:ascii="Arial" w:hAnsi="Arial" w:cs="Arial"/>
        </w:rPr>
      </w:pPr>
      <w:r w:rsidRPr="0045313C">
        <w:rPr>
          <w:rFonts w:ascii="Arial" w:hAnsi="Arial" w:cs="Arial"/>
        </w:rPr>
        <w:lastRenderedPageBreak/>
        <w:t>-</w:t>
      </w:r>
      <w:r w:rsidRPr="0045313C">
        <w:rPr>
          <w:rFonts w:ascii="Arial" w:hAnsi="Arial" w:cs="Arial"/>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7A0F29" w:rsidRPr="0045313C" w:rsidRDefault="007A0F29" w:rsidP="0045313C">
      <w:pPr>
        <w:jc w:val="both"/>
        <w:rPr>
          <w:rFonts w:ascii="Arial" w:hAnsi="Arial" w:cs="Arial"/>
        </w:rPr>
      </w:pPr>
      <w:r w:rsidRPr="0045313C">
        <w:rPr>
          <w:rFonts w:ascii="Arial" w:hAnsi="Arial" w:cs="Arial"/>
        </w:rPr>
        <w:t>Határidő: 2016. április 30.</w:t>
      </w:r>
    </w:p>
    <w:p w:rsidR="007A0F29" w:rsidRPr="0045313C" w:rsidRDefault="007A0F29" w:rsidP="0045313C">
      <w:pPr>
        <w:jc w:val="both"/>
        <w:rPr>
          <w:rFonts w:ascii="Arial" w:hAnsi="Arial" w:cs="Arial"/>
        </w:rPr>
      </w:pPr>
      <w:r w:rsidRPr="0045313C">
        <w:rPr>
          <w:rFonts w:ascii="Arial" w:hAnsi="Arial" w:cs="Arial"/>
        </w:rPr>
        <w:t xml:space="preserve">Felelős: Tarlós István </w:t>
      </w:r>
    </w:p>
    <w:p w:rsidR="007A0F29" w:rsidRPr="0045313C" w:rsidRDefault="007A0F29" w:rsidP="00C25858">
      <w:pPr>
        <w:spacing w:after="0"/>
        <w:jc w:val="both"/>
        <w:rPr>
          <w:rFonts w:ascii="Arial" w:hAnsi="Arial" w:cs="Arial"/>
        </w:rPr>
      </w:pPr>
      <w:r w:rsidRPr="0045313C">
        <w:rPr>
          <w:rFonts w:ascii="Arial" w:hAnsi="Arial" w:cs="Arial"/>
        </w:rPr>
        <w:t xml:space="preserve">Budapest Főváros Önkormányzata vagyonáról, a </w:t>
      </w:r>
      <w:r w:rsidR="00DF0101">
        <w:rPr>
          <w:rFonts w:ascii="Arial" w:hAnsi="Arial" w:cs="Arial"/>
        </w:rPr>
        <w:t>v</w:t>
      </w:r>
      <w:r w:rsidRPr="0045313C">
        <w:rPr>
          <w:rFonts w:ascii="Arial" w:hAnsi="Arial" w:cs="Arial"/>
        </w:rPr>
        <w:t>agyonelemek feletti tulajdonosi jogok gyakorlásáról szóló 22/2012. (III. 14.) Főv. Kgy. rendelet 56. § (1) bekezdése alapján az Örkény István Színház Nonprofit Kft. legfőbb szervének hatáskörében eljárva:</w:t>
      </w:r>
    </w:p>
    <w:p w:rsidR="007A0F29" w:rsidRPr="0045313C" w:rsidRDefault="007A0F29" w:rsidP="00C25858">
      <w:pPr>
        <w:tabs>
          <w:tab w:val="left" w:pos="284"/>
        </w:tabs>
        <w:spacing w:after="0"/>
        <w:ind w:left="284" w:hanging="284"/>
        <w:jc w:val="both"/>
        <w:rPr>
          <w:rFonts w:ascii="Arial" w:hAnsi="Arial" w:cs="Arial"/>
        </w:rPr>
      </w:pPr>
      <w:r w:rsidRPr="0045313C">
        <w:rPr>
          <w:rFonts w:ascii="Arial" w:hAnsi="Arial" w:cs="Arial"/>
        </w:rPr>
        <w:t>-</w:t>
      </w:r>
      <w:r w:rsidRPr="0045313C">
        <w:rPr>
          <w:rFonts w:ascii="Arial" w:hAnsi="Arial" w:cs="Arial"/>
        </w:rPr>
        <w:tab/>
        <w:t>Elfogadja a Társaság 2016. évi üzleti tervét az előterjesztés 6. számú melléklete szerinti tartalommal.</w:t>
      </w:r>
    </w:p>
    <w:p w:rsidR="007A0F29" w:rsidRPr="0045313C" w:rsidRDefault="007A0F29" w:rsidP="00DF0101">
      <w:pPr>
        <w:tabs>
          <w:tab w:val="left" w:pos="284"/>
        </w:tabs>
        <w:ind w:left="284" w:hanging="284"/>
        <w:jc w:val="both"/>
        <w:rPr>
          <w:rFonts w:ascii="Arial" w:hAnsi="Arial" w:cs="Arial"/>
        </w:rPr>
      </w:pPr>
      <w:r w:rsidRPr="0045313C">
        <w:rPr>
          <w:rFonts w:ascii="Arial" w:hAnsi="Arial" w:cs="Arial"/>
        </w:rPr>
        <w:t>-</w:t>
      </w:r>
      <w:r w:rsidRPr="0045313C">
        <w:rPr>
          <w:rFonts w:ascii="Arial" w:hAnsi="Arial" w:cs="Arial"/>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7A0F29" w:rsidRPr="0045313C" w:rsidRDefault="007A0F29" w:rsidP="0045313C">
      <w:pPr>
        <w:jc w:val="both"/>
        <w:rPr>
          <w:rFonts w:ascii="Arial" w:hAnsi="Arial" w:cs="Arial"/>
        </w:rPr>
      </w:pPr>
      <w:r w:rsidRPr="0045313C">
        <w:rPr>
          <w:rFonts w:ascii="Arial" w:hAnsi="Arial" w:cs="Arial"/>
        </w:rPr>
        <w:t>Határidő: 2016. április 30.</w:t>
      </w:r>
    </w:p>
    <w:p w:rsidR="007A0F29" w:rsidRPr="0045313C" w:rsidRDefault="007A0F29" w:rsidP="0045313C">
      <w:pPr>
        <w:jc w:val="both"/>
        <w:rPr>
          <w:rFonts w:ascii="Arial" w:hAnsi="Arial" w:cs="Arial"/>
        </w:rPr>
      </w:pPr>
      <w:r w:rsidRPr="0045313C">
        <w:rPr>
          <w:rFonts w:ascii="Arial" w:hAnsi="Arial" w:cs="Arial"/>
        </w:rPr>
        <w:t xml:space="preserve">Felelős: Tarlós István </w:t>
      </w:r>
    </w:p>
    <w:p w:rsidR="007A0F29" w:rsidRPr="0045313C" w:rsidRDefault="007A0F29" w:rsidP="00C25858">
      <w:pPr>
        <w:spacing w:after="0"/>
        <w:jc w:val="both"/>
        <w:rPr>
          <w:rFonts w:ascii="Arial" w:hAnsi="Arial" w:cs="Arial"/>
        </w:rPr>
      </w:pPr>
      <w:r w:rsidRPr="0045313C">
        <w:rPr>
          <w:rFonts w:ascii="Arial" w:hAnsi="Arial" w:cs="Arial"/>
        </w:rPr>
        <w:t>Budapest Főváros Önkormányzata vagyonáról, a vagyonelemek feletti tulajdonosi jogok gyakorlásáról szóló 22/2012. (III. 14.) Főv. Kgy. rendelet 56. § (1) bekezdése alapján a Radnóti Miklós Színház Nonprofit Kft. legfőbb szervének hatáskörében eljárva:</w:t>
      </w:r>
    </w:p>
    <w:p w:rsidR="007A0F29" w:rsidRPr="0045313C" w:rsidRDefault="007A0F29" w:rsidP="00C25858">
      <w:pPr>
        <w:tabs>
          <w:tab w:val="left" w:pos="284"/>
        </w:tabs>
        <w:spacing w:after="0"/>
        <w:ind w:left="284" w:hanging="284"/>
        <w:jc w:val="both"/>
        <w:rPr>
          <w:rFonts w:ascii="Arial" w:hAnsi="Arial" w:cs="Arial"/>
        </w:rPr>
      </w:pPr>
      <w:r w:rsidRPr="0045313C">
        <w:rPr>
          <w:rFonts w:ascii="Arial" w:hAnsi="Arial" w:cs="Arial"/>
        </w:rPr>
        <w:t>-</w:t>
      </w:r>
      <w:r w:rsidRPr="0045313C">
        <w:rPr>
          <w:rFonts w:ascii="Arial" w:hAnsi="Arial" w:cs="Arial"/>
        </w:rPr>
        <w:tab/>
        <w:t>Elfogadja a Társaság 2016. évi üzleti tervét az előterjesztés 7. számú melléklete szerinti tartalommal.</w:t>
      </w:r>
    </w:p>
    <w:p w:rsidR="007A0F29" w:rsidRPr="0045313C" w:rsidRDefault="007A0F29" w:rsidP="00DF0101">
      <w:pPr>
        <w:tabs>
          <w:tab w:val="left" w:pos="284"/>
        </w:tabs>
        <w:ind w:left="284" w:hanging="284"/>
        <w:jc w:val="both"/>
        <w:rPr>
          <w:rFonts w:ascii="Arial" w:hAnsi="Arial" w:cs="Arial"/>
        </w:rPr>
      </w:pPr>
      <w:r w:rsidRPr="0045313C">
        <w:rPr>
          <w:rFonts w:ascii="Arial" w:hAnsi="Arial" w:cs="Arial"/>
        </w:rPr>
        <w:t>-</w:t>
      </w:r>
      <w:r w:rsidRPr="0045313C">
        <w:rPr>
          <w:rFonts w:ascii="Arial" w:hAnsi="Arial" w:cs="Arial"/>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7A0F29" w:rsidRPr="0045313C" w:rsidRDefault="007A0F29" w:rsidP="0045313C">
      <w:pPr>
        <w:jc w:val="both"/>
        <w:rPr>
          <w:rFonts w:ascii="Arial" w:hAnsi="Arial" w:cs="Arial"/>
        </w:rPr>
      </w:pPr>
      <w:r w:rsidRPr="0045313C">
        <w:rPr>
          <w:rFonts w:ascii="Arial" w:hAnsi="Arial" w:cs="Arial"/>
        </w:rPr>
        <w:t>Határidő: 2016. április 30.</w:t>
      </w:r>
    </w:p>
    <w:p w:rsidR="007A0F29" w:rsidRPr="0045313C" w:rsidRDefault="007A0F29" w:rsidP="0045313C">
      <w:pPr>
        <w:jc w:val="both"/>
        <w:rPr>
          <w:rFonts w:ascii="Arial" w:hAnsi="Arial" w:cs="Arial"/>
        </w:rPr>
      </w:pPr>
      <w:r w:rsidRPr="0045313C">
        <w:rPr>
          <w:rFonts w:ascii="Arial" w:hAnsi="Arial" w:cs="Arial"/>
        </w:rPr>
        <w:t xml:space="preserve">Felelős: Tarlós István </w:t>
      </w:r>
    </w:p>
    <w:p w:rsidR="007A0F29" w:rsidRPr="0045313C" w:rsidRDefault="007A0F29" w:rsidP="00C25858">
      <w:pPr>
        <w:spacing w:after="0"/>
        <w:jc w:val="both"/>
        <w:rPr>
          <w:rFonts w:ascii="Arial" w:hAnsi="Arial" w:cs="Arial"/>
        </w:rPr>
      </w:pPr>
      <w:r w:rsidRPr="0045313C">
        <w:rPr>
          <w:rFonts w:ascii="Arial" w:hAnsi="Arial" w:cs="Arial"/>
        </w:rPr>
        <w:t>Budapest Főváros Önkormányzata vagyonáról, a vagyontárgyak feletti tulajdonosi jogok gyakorlásáról szóló 22/2012. (III. 14.) Főv. Kgy. rendelet 56. § (1) bekezdése alapján a Thália Színház Nonprofit Kft. legfőbb szervének hatáskörében eljárva:</w:t>
      </w:r>
    </w:p>
    <w:p w:rsidR="007A0F29" w:rsidRPr="0045313C" w:rsidRDefault="007A0F29" w:rsidP="00C25858">
      <w:pPr>
        <w:tabs>
          <w:tab w:val="left" w:pos="284"/>
        </w:tabs>
        <w:spacing w:after="0"/>
        <w:ind w:left="284" w:hanging="284"/>
        <w:jc w:val="both"/>
        <w:rPr>
          <w:rFonts w:ascii="Arial" w:hAnsi="Arial" w:cs="Arial"/>
        </w:rPr>
      </w:pPr>
      <w:r w:rsidRPr="0045313C">
        <w:rPr>
          <w:rFonts w:ascii="Arial" w:hAnsi="Arial" w:cs="Arial"/>
        </w:rPr>
        <w:t>-</w:t>
      </w:r>
      <w:r w:rsidRPr="0045313C">
        <w:rPr>
          <w:rFonts w:ascii="Arial" w:hAnsi="Arial" w:cs="Arial"/>
        </w:rPr>
        <w:tab/>
        <w:t>Elfogadja a Társaság 2016. évi üzleti tervét az előterjesztés 8. számú melléklete szerinti tartalommal.</w:t>
      </w:r>
    </w:p>
    <w:p w:rsidR="007A0F29" w:rsidRPr="0045313C" w:rsidRDefault="007A0F29" w:rsidP="00DF0101">
      <w:pPr>
        <w:tabs>
          <w:tab w:val="left" w:pos="284"/>
        </w:tabs>
        <w:ind w:left="284" w:hanging="284"/>
        <w:jc w:val="both"/>
        <w:rPr>
          <w:rFonts w:ascii="Arial" w:hAnsi="Arial" w:cs="Arial"/>
        </w:rPr>
      </w:pPr>
      <w:r w:rsidRPr="0045313C">
        <w:rPr>
          <w:rFonts w:ascii="Arial" w:hAnsi="Arial" w:cs="Arial"/>
        </w:rPr>
        <w:t>-</w:t>
      </w:r>
      <w:r w:rsidRPr="0045313C">
        <w:rPr>
          <w:rFonts w:ascii="Arial" w:hAnsi="Arial" w:cs="Arial"/>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7A0F29" w:rsidRPr="0045313C" w:rsidRDefault="007A0F29" w:rsidP="0045313C">
      <w:pPr>
        <w:jc w:val="both"/>
        <w:rPr>
          <w:rFonts w:ascii="Arial" w:hAnsi="Arial" w:cs="Arial"/>
        </w:rPr>
      </w:pPr>
      <w:r w:rsidRPr="0045313C">
        <w:rPr>
          <w:rFonts w:ascii="Arial" w:hAnsi="Arial" w:cs="Arial"/>
        </w:rPr>
        <w:t>Határidő: 2016. április 30.</w:t>
      </w:r>
    </w:p>
    <w:p w:rsidR="007A0F29" w:rsidRPr="0045313C" w:rsidRDefault="007A0F29" w:rsidP="0045313C">
      <w:pPr>
        <w:jc w:val="both"/>
        <w:rPr>
          <w:rFonts w:ascii="Arial" w:hAnsi="Arial" w:cs="Arial"/>
        </w:rPr>
      </w:pPr>
      <w:r w:rsidRPr="0045313C">
        <w:rPr>
          <w:rFonts w:ascii="Arial" w:hAnsi="Arial" w:cs="Arial"/>
        </w:rPr>
        <w:t xml:space="preserve">Felelős: Tarlós István </w:t>
      </w:r>
    </w:p>
    <w:p w:rsidR="007A0F29" w:rsidRPr="0045313C" w:rsidRDefault="007A0F29" w:rsidP="00C25858">
      <w:pPr>
        <w:spacing w:after="0"/>
        <w:jc w:val="both"/>
        <w:rPr>
          <w:rFonts w:ascii="Arial" w:hAnsi="Arial" w:cs="Arial"/>
        </w:rPr>
      </w:pPr>
      <w:r w:rsidRPr="0045313C">
        <w:rPr>
          <w:rFonts w:ascii="Arial" w:hAnsi="Arial" w:cs="Arial"/>
        </w:rPr>
        <w:t>Budapest Főváros Önkormányzata vagyonáról, a vagyontárgyak feletti tulajdonosi jogok gyakorlásáról szóló 22/2012. (III. 14.) Főv. Kgy. rendelet 56. § (1) bekezdése alapján a Trafó Kortárs Művészetek Háza Nonprofit Kft. legfőbb szervének hatáskörében eljárva:</w:t>
      </w:r>
    </w:p>
    <w:p w:rsidR="007A0F29" w:rsidRPr="0045313C" w:rsidRDefault="007A0F29" w:rsidP="00C25858">
      <w:pPr>
        <w:tabs>
          <w:tab w:val="left" w:pos="284"/>
        </w:tabs>
        <w:spacing w:after="0"/>
        <w:ind w:left="284" w:hanging="284"/>
        <w:jc w:val="both"/>
        <w:rPr>
          <w:rFonts w:ascii="Arial" w:hAnsi="Arial" w:cs="Arial"/>
        </w:rPr>
      </w:pPr>
      <w:r w:rsidRPr="0045313C">
        <w:rPr>
          <w:rFonts w:ascii="Arial" w:hAnsi="Arial" w:cs="Arial"/>
        </w:rPr>
        <w:t>-</w:t>
      </w:r>
      <w:r w:rsidRPr="0045313C">
        <w:rPr>
          <w:rFonts w:ascii="Arial" w:hAnsi="Arial" w:cs="Arial"/>
        </w:rPr>
        <w:tab/>
        <w:t>Elfogadja a Társaság 2016. évi üzleti tervét az előterjesztés 9. számú melléklete szerinti tartalommal.</w:t>
      </w:r>
    </w:p>
    <w:p w:rsidR="007A0F29" w:rsidRPr="0045313C" w:rsidRDefault="007A0F29" w:rsidP="00DF0101">
      <w:pPr>
        <w:tabs>
          <w:tab w:val="left" w:pos="284"/>
        </w:tabs>
        <w:ind w:left="284" w:hanging="284"/>
        <w:jc w:val="both"/>
        <w:rPr>
          <w:rFonts w:ascii="Arial" w:hAnsi="Arial" w:cs="Arial"/>
        </w:rPr>
      </w:pPr>
      <w:r w:rsidRPr="0045313C">
        <w:rPr>
          <w:rFonts w:ascii="Arial" w:hAnsi="Arial" w:cs="Arial"/>
        </w:rPr>
        <w:lastRenderedPageBreak/>
        <w:t>-</w:t>
      </w:r>
      <w:r w:rsidRPr="0045313C">
        <w:rPr>
          <w:rFonts w:ascii="Arial" w:hAnsi="Arial" w:cs="Arial"/>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7A0F29" w:rsidRPr="0045313C" w:rsidRDefault="007A0F29" w:rsidP="0045313C">
      <w:pPr>
        <w:jc w:val="both"/>
        <w:rPr>
          <w:rFonts w:ascii="Arial" w:hAnsi="Arial" w:cs="Arial"/>
        </w:rPr>
      </w:pPr>
      <w:r w:rsidRPr="0045313C">
        <w:rPr>
          <w:rFonts w:ascii="Arial" w:hAnsi="Arial" w:cs="Arial"/>
        </w:rPr>
        <w:t>Határidő: 2016. április 30.</w:t>
      </w:r>
    </w:p>
    <w:p w:rsidR="007A0F29" w:rsidRPr="0045313C" w:rsidRDefault="007A0F29" w:rsidP="0045313C">
      <w:pPr>
        <w:jc w:val="both"/>
        <w:rPr>
          <w:rFonts w:ascii="Arial" w:hAnsi="Arial" w:cs="Arial"/>
        </w:rPr>
      </w:pPr>
      <w:r w:rsidRPr="0045313C">
        <w:rPr>
          <w:rFonts w:ascii="Arial" w:hAnsi="Arial" w:cs="Arial"/>
        </w:rPr>
        <w:t xml:space="preserve">Felelős: Tarlós István </w:t>
      </w:r>
    </w:p>
    <w:p w:rsidR="007A0F29" w:rsidRPr="0045313C" w:rsidRDefault="007A0F29" w:rsidP="00C25858">
      <w:pPr>
        <w:spacing w:after="0"/>
        <w:jc w:val="both"/>
        <w:rPr>
          <w:rFonts w:ascii="Arial" w:hAnsi="Arial" w:cs="Arial"/>
        </w:rPr>
      </w:pPr>
      <w:r w:rsidRPr="0045313C">
        <w:rPr>
          <w:rFonts w:ascii="Arial" w:hAnsi="Arial" w:cs="Arial"/>
        </w:rPr>
        <w:t>Budapest Főváros Önkormányzata vagyonáról, a vagyonelemek feletti tulajdonosi jogok gyakorlásáról szóló 22/2012. (III. 14.) Főv. Kgy. rendelet 56. § (1) bekezdése alapján az Új Színház Nonprofit Kft. legfőbb szervének hatáskörében eljárva:</w:t>
      </w:r>
    </w:p>
    <w:p w:rsidR="007A0F29" w:rsidRPr="0045313C" w:rsidRDefault="007A0F29" w:rsidP="00C25858">
      <w:pPr>
        <w:tabs>
          <w:tab w:val="left" w:pos="284"/>
        </w:tabs>
        <w:spacing w:after="0"/>
        <w:ind w:left="284" w:hanging="284"/>
        <w:jc w:val="both"/>
        <w:rPr>
          <w:rFonts w:ascii="Arial" w:hAnsi="Arial" w:cs="Arial"/>
        </w:rPr>
      </w:pPr>
      <w:r w:rsidRPr="0045313C">
        <w:rPr>
          <w:rFonts w:ascii="Arial" w:hAnsi="Arial" w:cs="Arial"/>
        </w:rPr>
        <w:t>-</w:t>
      </w:r>
      <w:r w:rsidRPr="0045313C">
        <w:rPr>
          <w:rFonts w:ascii="Arial" w:hAnsi="Arial" w:cs="Arial"/>
        </w:rPr>
        <w:tab/>
        <w:t>Elfogadja a Társaság 2016. évi üzleti tervét az előterjesztés 10. számú melléklete szerinti tartalommal.</w:t>
      </w:r>
    </w:p>
    <w:p w:rsidR="007A0F29" w:rsidRPr="0045313C" w:rsidRDefault="007A0F29" w:rsidP="00DF0101">
      <w:pPr>
        <w:tabs>
          <w:tab w:val="left" w:pos="284"/>
        </w:tabs>
        <w:ind w:left="284" w:hanging="284"/>
        <w:jc w:val="both"/>
        <w:rPr>
          <w:rFonts w:ascii="Arial" w:hAnsi="Arial" w:cs="Arial"/>
        </w:rPr>
      </w:pPr>
      <w:r w:rsidRPr="0045313C">
        <w:rPr>
          <w:rFonts w:ascii="Arial" w:hAnsi="Arial" w:cs="Arial"/>
        </w:rPr>
        <w:t>-</w:t>
      </w:r>
      <w:r w:rsidRPr="0045313C">
        <w:rPr>
          <w:rFonts w:ascii="Arial" w:hAnsi="Arial" w:cs="Arial"/>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7A0F29" w:rsidRPr="0045313C" w:rsidRDefault="007A0F29" w:rsidP="0045313C">
      <w:pPr>
        <w:jc w:val="both"/>
        <w:rPr>
          <w:rFonts w:ascii="Arial" w:hAnsi="Arial" w:cs="Arial"/>
        </w:rPr>
      </w:pPr>
      <w:r w:rsidRPr="0045313C">
        <w:rPr>
          <w:rFonts w:ascii="Arial" w:hAnsi="Arial" w:cs="Arial"/>
        </w:rPr>
        <w:t>Határidő: 2016. április 30.</w:t>
      </w:r>
    </w:p>
    <w:p w:rsidR="007A0F29" w:rsidRPr="0045313C" w:rsidRDefault="007A0F29" w:rsidP="0045313C">
      <w:pPr>
        <w:jc w:val="both"/>
        <w:rPr>
          <w:rFonts w:ascii="Arial" w:hAnsi="Arial" w:cs="Arial"/>
        </w:rPr>
      </w:pPr>
      <w:r w:rsidRPr="0045313C">
        <w:rPr>
          <w:rFonts w:ascii="Arial" w:hAnsi="Arial" w:cs="Arial"/>
        </w:rPr>
        <w:t xml:space="preserve">Felelős: Tarlós István </w:t>
      </w:r>
    </w:p>
    <w:p w:rsidR="007A0F29" w:rsidRPr="0045313C" w:rsidRDefault="007A0F29" w:rsidP="00C25858">
      <w:pPr>
        <w:spacing w:after="0"/>
        <w:jc w:val="both"/>
        <w:rPr>
          <w:rFonts w:ascii="Arial" w:hAnsi="Arial" w:cs="Arial"/>
        </w:rPr>
      </w:pPr>
      <w:r w:rsidRPr="0045313C">
        <w:rPr>
          <w:rFonts w:ascii="Arial" w:hAnsi="Arial" w:cs="Arial"/>
        </w:rPr>
        <w:t>Budapest Főváros Önkormányzata vagyonáról, a vagyonelemek feletti tulajdonosi jogok gyakorlásáról szóló 22/2012. (III. 14.) Főv. Kgy. rendelet 56. § (1) bekezdése alapján a Budapesti Fesztivál- és Turisztikai Központ Nonprofit Kft. legfőbb szervének hatáskörében eljárva:</w:t>
      </w:r>
    </w:p>
    <w:p w:rsidR="007A0F29" w:rsidRPr="0045313C" w:rsidRDefault="007A0F29" w:rsidP="00C25858">
      <w:pPr>
        <w:tabs>
          <w:tab w:val="left" w:pos="284"/>
        </w:tabs>
        <w:spacing w:after="0"/>
        <w:ind w:left="284" w:hanging="284"/>
        <w:jc w:val="both"/>
        <w:rPr>
          <w:rFonts w:ascii="Arial" w:hAnsi="Arial" w:cs="Arial"/>
        </w:rPr>
      </w:pPr>
      <w:r w:rsidRPr="0045313C">
        <w:rPr>
          <w:rFonts w:ascii="Arial" w:hAnsi="Arial" w:cs="Arial"/>
        </w:rPr>
        <w:t>-</w:t>
      </w:r>
      <w:r w:rsidRPr="0045313C">
        <w:rPr>
          <w:rFonts w:ascii="Arial" w:hAnsi="Arial" w:cs="Arial"/>
        </w:rPr>
        <w:tab/>
        <w:t>Elfogadja a Társaság 2016. évi üzleti tervét az előterjesztés 12. számú melléklete szerinti tartalommal.</w:t>
      </w:r>
    </w:p>
    <w:p w:rsidR="007A0F29" w:rsidRPr="0045313C" w:rsidRDefault="007A0F29" w:rsidP="00DF0101">
      <w:pPr>
        <w:tabs>
          <w:tab w:val="left" w:pos="284"/>
        </w:tabs>
        <w:ind w:left="284" w:hanging="284"/>
        <w:jc w:val="both"/>
        <w:rPr>
          <w:rFonts w:ascii="Arial" w:hAnsi="Arial" w:cs="Arial"/>
        </w:rPr>
      </w:pPr>
      <w:r w:rsidRPr="0045313C">
        <w:rPr>
          <w:rFonts w:ascii="Arial" w:hAnsi="Arial" w:cs="Arial"/>
        </w:rPr>
        <w:t>-</w:t>
      </w:r>
      <w:r w:rsidRPr="0045313C">
        <w:rPr>
          <w:rFonts w:ascii="Arial" w:hAnsi="Arial" w:cs="Arial"/>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7A0F29" w:rsidRPr="0045313C" w:rsidRDefault="007A0F29" w:rsidP="0045313C">
      <w:pPr>
        <w:jc w:val="both"/>
        <w:rPr>
          <w:rFonts w:ascii="Arial" w:hAnsi="Arial" w:cs="Arial"/>
        </w:rPr>
      </w:pPr>
      <w:r w:rsidRPr="0045313C">
        <w:rPr>
          <w:rFonts w:ascii="Arial" w:hAnsi="Arial" w:cs="Arial"/>
        </w:rPr>
        <w:t>Határidő: 2016. április 30.</w:t>
      </w:r>
    </w:p>
    <w:p w:rsidR="007A0F29" w:rsidRPr="0045313C" w:rsidRDefault="007A0F29" w:rsidP="0045313C">
      <w:pPr>
        <w:jc w:val="both"/>
        <w:rPr>
          <w:rFonts w:ascii="Arial" w:hAnsi="Arial" w:cs="Arial"/>
        </w:rPr>
      </w:pPr>
      <w:r w:rsidRPr="0045313C">
        <w:rPr>
          <w:rFonts w:ascii="Arial" w:hAnsi="Arial" w:cs="Arial"/>
        </w:rPr>
        <w:t xml:space="preserve">Felelős: Tarlós István </w:t>
      </w:r>
    </w:p>
    <w:p w:rsidR="007A0F29" w:rsidRPr="0045313C" w:rsidRDefault="007A0F29" w:rsidP="00C25858">
      <w:pPr>
        <w:spacing w:after="0"/>
        <w:jc w:val="both"/>
        <w:rPr>
          <w:rFonts w:ascii="Arial" w:hAnsi="Arial" w:cs="Arial"/>
        </w:rPr>
      </w:pPr>
      <w:r w:rsidRPr="0045313C">
        <w:rPr>
          <w:rFonts w:ascii="Arial" w:hAnsi="Arial" w:cs="Arial"/>
        </w:rPr>
        <w:t>Budapest Főváros Önkormányzata vagyonáról, a vagyonelemek feletti tulajdonosi jogok gyakorlásáról szóló 22/2012. (III. 14.) Főv. Kgy. rendelet 56. § (1) bekezdése alapján a BVA Budapesti Városarculati Nonprofit Kft. legfőbb szervének hatáskörében eljárva:</w:t>
      </w:r>
    </w:p>
    <w:p w:rsidR="007A0F29" w:rsidRPr="0045313C" w:rsidRDefault="007A0F29" w:rsidP="00C25858">
      <w:pPr>
        <w:tabs>
          <w:tab w:val="left" w:pos="284"/>
        </w:tabs>
        <w:spacing w:after="0"/>
        <w:ind w:left="284" w:hanging="284"/>
        <w:jc w:val="both"/>
        <w:rPr>
          <w:rFonts w:ascii="Arial" w:hAnsi="Arial" w:cs="Arial"/>
        </w:rPr>
      </w:pPr>
      <w:r w:rsidRPr="0045313C">
        <w:rPr>
          <w:rFonts w:ascii="Arial" w:hAnsi="Arial" w:cs="Arial"/>
        </w:rPr>
        <w:t>-</w:t>
      </w:r>
      <w:r w:rsidRPr="0045313C">
        <w:rPr>
          <w:rFonts w:ascii="Arial" w:hAnsi="Arial" w:cs="Arial"/>
        </w:rPr>
        <w:tab/>
        <w:t>Elfogadja a Társaság 2016. évi üzleti tervét az előterjesztés 14. számú melléklete szerinti tartalommal.</w:t>
      </w:r>
    </w:p>
    <w:p w:rsidR="007A0F29" w:rsidRPr="0045313C" w:rsidRDefault="007A0F29" w:rsidP="00DF0101">
      <w:pPr>
        <w:tabs>
          <w:tab w:val="left" w:pos="284"/>
        </w:tabs>
        <w:ind w:left="284" w:hanging="284"/>
        <w:jc w:val="both"/>
        <w:rPr>
          <w:rFonts w:ascii="Arial" w:hAnsi="Arial" w:cs="Arial"/>
        </w:rPr>
      </w:pPr>
      <w:r w:rsidRPr="0045313C">
        <w:rPr>
          <w:rFonts w:ascii="Arial" w:hAnsi="Arial" w:cs="Arial"/>
        </w:rPr>
        <w:t>-</w:t>
      </w:r>
      <w:r w:rsidRPr="0045313C">
        <w:rPr>
          <w:rFonts w:ascii="Arial" w:hAnsi="Arial" w:cs="Arial"/>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7A0F29" w:rsidRPr="0045313C" w:rsidRDefault="007A0F29" w:rsidP="0045313C">
      <w:pPr>
        <w:jc w:val="both"/>
        <w:rPr>
          <w:rFonts w:ascii="Arial" w:hAnsi="Arial" w:cs="Arial"/>
        </w:rPr>
      </w:pPr>
      <w:r w:rsidRPr="0045313C">
        <w:rPr>
          <w:rFonts w:ascii="Arial" w:hAnsi="Arial" w:cs="Arial"/>
        </w:rPr>
        <w:t>Határidő: 2016. április 30.</w:t>
      </w:r>
    </w:p>
    <w:p w:rsidR="007A0F29" w:rsidRPr="0045313C" w:rsidRDefault="007A0F29" w:rsidP="0045313C">
      <w:pPr>
        <w:jc w:val="both"/>
        <w:rPr>
          <w:rFonts w:ascii="Arial" w:hAnsi="Arial" w:cs="Arial"/>
        </w:rPr>
      </w:pPr>
      <w:r w:rsidRPr="0045313C">
        <w:rPr>
          <w:rFonts w:ascii="Arial" w:hAnsi="Arial" w:cs="Arial"/>
        </w:rPr>
        <w:t xml:space="preserve">Felelős: Tarlós István </w:t>
      </w:r>
    </w:p>
    <w:p w:rsidR="007A0F29" w:rsidRPr="0045313C" w:rsidRDefault="007A0F29" w:rsidP="00C25858">
      <w:pPr>
        <w:spacing w:after="0"/>
        <w:jc w:val="both"/>
        <w:rPr>
          <w:rFonts w:ascii="Arial" w:hAnsi="Arial" w:cs="Arial"/>
        </w:rPr>
      </w:pPr>
      <w:r w:rsidRPr="0045313C">
        <w:rPr>
          <w:rFonts w:ascii="Arial" w:hAnsi="Arial" w:cs="Arial"/>
        </w:rPr>
        <w:t xml:space="preserve">Budapest Főváros Önkormányzata vagyonáról, a </w:t>
      </w:r>
      <w:r w:rsidR="00515ACA">
        <w:rPr>
          <w:rFonts w:ascii="Arial" w:hAnsi="Arial" w:cs="Arial"/>
        </w:rPr>
        <w:t>v</w:t>
      </w:r>
      <w:r w:rsidRPr="0045313C">
        <w:rPr>
          <w:rFonts w:ascii="Arial" w:hAnsi="Arial" w:cs="Arial"/>
        </w:rPr>
        <w:t>agyonelemek feletti tulajdonosi jogok gyakorlásáról szóló 22/2012. (III. 14.) Főv. Kgy. rendelet 56. § (1) bekezdése alapján a Budapesti Sportszolgáltató Központ Közhasznú Nonprofit Kft. legfőbb szervének hatáskörében eljárva:</w:t>
      </w:r>
    </w:p>
    <w:p w:rsidR="007A0F29" w:rsidRPr="0045313C" w:rsidRDefault="007A0F29" w:rsidP="00C25858">
      <w:pPr>
        <w:tabs>
          <w:tab w:val="left" w:pos="284"/>
        </w:tabs>
        <w:spacing w:after="0"/>
        <w:ind w:left="284" w:hanging="284"/>
        <w:jc w:val="both"/>
        <w:rPr>
          <w:rFonts w:ascii="Arial" w:hAnsi="Arial" w:cs="Arial"/>
        </w:rPr>
      </w:pPr>
      <w:r w:rsidRPr="0045313C">
        <w:rPr>
          <w:rFonts w:ascii="Arial" w:hAnsi="Arial" w:cs="Arial"/>
        </w:rPr>
        <w:t>-</w:t>
      </w:r>
      <w:r w:rsidRPr="0045313C">
        <w:rPr>
          <w:rFonts w:ascii="Arial" w:hAnsi="Arial" w:cs="Arial"/>
        </w:rPr>
        <w:tab/>
        <w:t>Elfogadja a Társaság 2016. évi üzleti tervét az előterjesztés 15. számú melléklete szerinti tartalommal.</w:t>
      </w:r>
    </w:p>
    <w:p w:rsidR="007A0F29" w:rsidRPr="0045313C" w:rsidRDefault="007A0F29" w:rsidP="00DF0101">
      <w:pPr>
        <w:tabs>
          <w:tab w:val="left" w:pos="284"/>
        </w:tabs>
        <w:ind w:left="284" w:hanging="284"/>
        <w:jc w:val="both"/>
        <w:rPr>
          <w:rFonts w:ascii="Arial" w:hAnsi="Arial" w:cs="Arial"/>
        </w:rPr>
      </w:pPr>
      <w:r w:rsidRPr="0045313C">
        <w:rPr>
          <w:rFonts w:ascii="Arial" w:hAnsi="Arial" w:cs="Arial"/>
        </w:rPr>
        <w:lastRenderedPageBreak/>
        <w:t>-</w:t>
      </w:r>
      <w:r w:rsidRPr="0045313C">
        <w:rPr>
          <w:rFonts w:ascii="Arial" w:hAnsi="Arial" w:cs="Arial"/>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7A0F29" w:rsidRPr="0045313C" w:rsidRDefault="007A0F29" w:rsidP="0045313C">
      <w:pPr>
        <w:jc w:val="both"/>
        <w:rPr>
          <w:rFonts w:ascii="Arial" w:hAnsi="Arial" w:cs="Arial"/>
        </w:rPr>
      </w:pPr>
      <w:r w:rsidRPr="0045313C">
        <w:rPr>
          <w:rFonts w:ascii="Arial" w:hAnsi="Arial" w:cs="Arial"/>
        </w:rPr>
        <w:t>Határidő: 2016. április 30.</w:t>
      </w:r>
    </w:p>
    <w:p w:rsidR="007A0F29" w:rsidRPr="0045313C" w:rsidRDefault="007A0F29" w:rsidP="0045313C">
      <w:pPr>
        <w:jc w:val="both"/>
        <w:rPr>
          <w:rFonts w:ascii="Arial" w:hAnsi="Arial" w:cs="Arial"/>
        </w:rPr>
      </w:pPr>
      <w:r w:rsidRPr="0045313C">
        <w:rPr>
          <w:rFonts w:ascii="Arial" w:hAnsi="Arial" w:cs="Arial"/>
        </w:rPr>
        <w:t xml:space="preserve">Felelős: Tarlós István </w:t>
      </w:r>
    </w:p>
    <w:p w:rsidR="007A0F29" w:rsidRPr="0045313C" w:rsidRDefault="007A0F29" w:rsidP="00C25858">
      <w:pPr>
        <w:spacing w:after="0"/>
        <w:jc w:val="both"/>
        <w:rPr>
          <w:rFonts w:ascii="Arial" w:hAnsi="Arial" w:cs="Arial"/>
        </w:rPr>
      </w:pPr>
      <w:r w:rsidRPr="0045313C">
        <w:rPr>
          <w:rFonts w:ascii="Arial" w:hAnsi="Arial" w:cs="Arial"/>
        </w:rPr>
        <w:t>Budapest Főváros Önkormányzata vagyonáról, a vagyonelemek feletti tulajdonosi jogok gyakorlásáról szóló 22/2012. (III. 14.) Főv. Kgy. rendelet 56. § (1) bekezdése alapján a Budapest Esély Nonprofit Kft. legfőbb szervének hatáskörében eljárva:</w:t>
      </w:r>
    </w:p>
    <w:p w:rsidR="007A0F29" w:rsidRPr="0045313C" w:rsidRDefault="007A0F29" w:rsidP="00C25858">
      <w:pPr>
        <w:tabs>
          <w:tab w:val="left" w:pos="284"/>
        </w:tabs>
        <w:spacing w:after="0"/>
        <w:ind w:left="284" w:hanging="284"/>
        <w:jc w:val="both"/>
        <w:rPr>
          <w:rFonts w:ascii="Arial" w:hAnsi="Arial" w:cs="Arial"/>
        </w:rPr>
      </w:pPr>
      <w:r w:rsidRPr="0045313C">
        <w:rPr>
          <w:rFonts w:ascii="Arial" w:hAnsi="Arial" w:cs="Arial"/>
        </w:rPr>
        <w:t>-</w:t>
      </w:r>
      <w:r w:rsidRPr="0045313C">
        <w:rPr>
          <w:rFonts w:ascii="Arial" w:hAnsi="Arial" w:cs="Arial"/>
        </w:rPr>
        <w:tab/>
        <w:t>Elfogadja a Társaság 2016. évi üzleti tervét az előterjesztés 16. számú melléklete szerinti tartalommal.</w:t>
      </w:r>
    </w:p>
    <w:p w:rsidR="007A0F29" w:rsidRPr="0045313C" w:rsidRDefault="007A0F29" w:rsidP="00DF0101">
      <w:pPr>
        <w:tabs>
          <w:tab w:val="left" w:pos="284"/>
        </w:tabs>
        <w:ind w:left="284" w:hanging="284"/>
        <w:jc w:val="both"/>
        <w:rPr>
          <w:rFonts w:ascii="Arial" w:hAnsi="Arial" w:cs="Arial"/>
        </w:rPr>
      </w:pPr>
      <w:r w:rsidRPr="0045313C">
        <w:rPr>
          <w:rFonts w:ascii="Arial" w:hAnsi="Arial" w:cs="Arial"/>
        </w:rPr>
        <w:t>-</w:t>
      </w:r>
      <w:r w:rsidRPr="0045313C">
        <w:rPr>
          <w:rFonts w:ascii="Arial" w:hAnsi="Arial" w:cs="Arial"/>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7A0F29" w:rsidRPr="0045313C" w:rsidRDefault="007A0F29" w:rsidP="0045313C">
      <w:pPr>
        <w:jc w:val="both"/>
        <w:rPr>
          <w:rFonts w:ascii="Arial" w:hAnsi="Arial" w:cs="Arial"/>
        </w:rPr>
      </w:pPr>
      <w:r w:rsidRPr="0045313C">
        <w:rPr>
          <w:rFonts w:ascii="Arial" w:hAnsi="Arial" w:cs="Arial"/>
        </w:rPr>
        <w:t>Határidő: 2016. április 30.</w:t>
      </w:r>
    </w:p>
    <w:p w:rsidR="007A0F29" w:rsidRPr="0045313C" w:rsidRDefault="007A0F29" w:rsidP="0045313C">
      <w:pPr>
        <w:jc w:val="both"/>
        <w:rPr>
          <w:rFonts w:ascii="Arial" w:hAnsi="Arial" w:cs="Arial"/>
        </w:rPr>
      </w:pPr>
      <w:r w:rsidRPr="0045313C">
        <w:rPr>
          <w:rFonts w:ascii="Arial" w:hAnsi="Arial" w:cs="Arial"/>
        </w:rPr>
        <w:t xml:space="preserve">Felelős: Tarlós István </w:t>
      </w:r>
    </w:p>
    <w:p w:rsidR="007A0F29" w:rsidRPr="00F24330" w:rsidRDefault="00F24330" w:rsidP="0045313C">
      <w:pPr>
        <w:jc w:val="both"/>
        <w:rPr>
          <w:rFonts w:ascii="Arial" w:hAnsi="Arial" w:cs="Arial"/>
          <w:b/>
        </w:rPr>
      </w:pPr>
      <w:r>
        <w:rPr>
          <w:rFonts w:ascii="Arial" w:hAnsi="Arial" w:cs="Arial"/>
          <w:b/>
        </w:rPr>
        <w:t xml:space="preserve">Az alapítói döntésekről az érintett Társaságok vezető tisztségviselőit tájékoztattuk. A határozatok végrehajtása megtörtént. </w:t>
      </w:r>
    </w:p>
    <w:p w:rsidR="00F24330" w:rsidRPr="0045313C" w:rsidRDefault="00F24330" w:rsidP="0045313C">
      <w:pPr>
        <w:jc w:val="both"/>
        <w:rPr>
          <w:rFonts w:ascii="Arial" w:hAnsi="Arial" w:cs="Arial"/>
        </w:rPr>
      </w:pPr>
    </w:p>
    <w:p w:rsidR="002F600A" w:rsidRPr="0045313C" w:rsidRDefault="00C576FA" w:rsidP="00BE1176">
      <w:pPr>
        <w:spacing w:after="0"/>
        <w:jc w:val="both"/>
        <w:rPr>
          <w:rFonts w:ascii="Arial" w:hAnsi="Arial" w:cs="Arial"/>
        </w:rPr>
      </w:pPr>
      <w:r w:rsidRPr="0045313C">
        <w:rPr>
          <w:rFonts w:ascii="Arial" w:hAnsi="Arial" w:cs="Arial"/>
        </w:rPr>
        <w:t>Ugyanezen napirend keretében</w:t>
      </w:r>
      <w:r w:rsidR="00515ACA">
        <w:rPr>
          <w:rFonts w:ascii="Arial" w:hAnsi="Arial" w:cs="Arial"/>
        </w:rPr>
        <w:t xml:space="preserve"> a </w:t>
      </w:r>
      <w:r w:rsidR="002F600A" w:rsidRPr="00515ACA">
        <w:rPr>
          <w:rFonts w:ascii="Arial" w:hAnsi="Arial" w:cs="Arial"/>
          <w:b/>
          <w:u w:val="single"/>
        </w:rPr>
        <w:t>441</w:t>
      </w:r>
      <w:r w:rsidR="00515ACA" w:rsidRPr="00515ACA">
        <w:rPr>
          <w:rFonts w:ascii="Arial" w:hAnsi="Arial" w:cs="Arial"/>
          <w:b/>
          <w:u w:val="single"/>
        </w:rPr>
        <w:t>; 447; 4</w:t>
      </w:r>
      <w:r w:rsidR="00E818CD">
        <w:rPr>
          <w:rFonts w:ascii="Arial" w:hAnsi="Arial" w:cs="Arial"/>
          <w:b/>
          <w:u w:val="single"/>
        </w:rPr>
        <w:t>4</w:t>
      </w:r>
      <w:r w:rsidR="00515ACA" w:rsidRPr="00515ACA">
        <w:rPr>
          <w:rFonts w:ascii="Arial" w:hAnsi="Arial" w:cs="Arial"/>
          <w:b/>
          <w:u w:val="single"/>
        </w:rPr>
        <w:t>9</w:t>
      </w:r>
      <w:r w:rsidR="002F600A" w:rsidRPr="00515ACA">
        <w:rPr>
          <w:rFonts w:ascii="Arial" w:hAnsi="Arial" w:cs="Arial"/>
          <w:b/>
          <w:u w:val="single"/>
        </w:rPr>
        <w:t>/2016.</w:t>
      </w:r>
      <w:r w:rsidR="00515ACA" w:rsidRPr="00515ACA">
        <w:rPr>
          <w:rFonts w:ascii="Arial" w:hAnsi="Arial" w:cs="Arial"/>
          <w:b/>
          <w:u w:val="single"/>
        </w:rPr>
        <w:t xml:space="preserve"> </w:t>
      </w:r>
      <w:r w:rsidR="002F600A" w:rsidRPr="00515ACA">
        <w:rPr>
          <w:rFonts w:ascii="Arial" w:hAnsi="Arial" w:cs="Arial"/>
          <w:b/>
          <w:u w:val="single"/>
        </w:rPr>
        <w:t>(III.</w:t>
      </w:r>
      <w:r w:rsidR="00515ACA" w:rsidRPr="00515ACA">
        <w:rPr>
          <w:rFonts w:ascii="Arial" w:hAnsi="Arial" w:cs="Arial"/>
          <w:b/>
          <w:u w:val="single"/>
        </w:rPr>
        <w:t xml:space="preserve"> </w:t>
      </w:r>
      <w:r w:rsidR="002F600A" w:rsidRPr="00515ACA">
        <w:rPr>
          <w:rFonts w:ascii="Arial" w:hAnsi="Arial" w:cs="Arial"/>
          <w:b/>
          <w:u w:val="single"/>
        </w:rPr>
        <w:t>30.)</w:t>
      </w:r>
      <w:r w:rsidR="00515ACA" w:rsidRPr="00515ACA">
        <w:rPr>
          <w:rFonts w:ascii="Arial" w:hAnsi="Arial" w:cs="Arial"/>
          <w:b/>
          <w:u w:val="single"/>
        </w:rPr>
        <w:t xml:space="preserve"> határozatok</w:t>
      </w:r>
      <w:r w:rsidR="00515ACA">
        <w:rPr>
          <w:rFonts w:ascii="Arial" w:hAnsi="Arial" w:cs="Arial"/>
          <w:b/>
          <w:u w:val="single"/>
        </w:rPr>
        <w:t>ban</w:t>
      </w:r>
      <w:r w:rsidR="00515ACA">
        <w:rPr>
          <w:rFonts w:ascii="Arial" w:hAnsi="Arial" w:cs="Arial"/>
        </w:rPr>
        <w:t xml:space="preserve"> </w:t>
      </w:r>
      <w:r w:rsidR="002F600A" w:rsidRPr="0045313C">
        <w:rPr>
          <w:rFonts w:ascii="Arial" w:hAnsi="Arial" w:cs="Arial"/>
        </w:rPr>
        <w:t>Budapest Főváros Önkormányzata vagyonáról, a vagyonelemek feletti tulajdonosi jogok gyakorlásáról szóló 22/2012. (III. 14.) Főv. Kgy. rendelet 56. § (1) bekezdése alapján a Madách Színház Nonprofit Kft. legfőbb szervének hatáskörében eljárva:</w:t>
      </w:r>
    </w:p>
    <w:p w:rsidR="002F600A" w:rsidRPr="0045313C" w:rsidRDefault="002F600A" w:rsidP="00BE1176">
      <w:pPr>
        <w:tabs>
          <w:tab w:val="left" w:pos="284"/>
        </w:tabs>
        <w:spacing w:after="0"/>
        <w:ind w:left="284" w:hanging="284"/>
        <w:jc w:val="both"/>
        <w:rPr>
          <w:rFonts w:ascii="Arial" w:hAnsi="Arial" w:cs="Arial"/>
        </w:rPr>
      </w:pPr>
      <w:r w:rsidRPr="0045313C">
        <w:rPr>
          <w:rFonts w:ascii="Arial" w:hAnsi="Arial" w:cs="Arial"/>
        </w:rPr>
        <w:t>-</w:t>
      </w:r>
      <w:r w:rsidRPr="0045313C">
        <w:rPr>
          <w:rFonts w:ascii="Arial" w:hAnsi="Arial" w:cs="Arial"/>
        </w:rPr>
        <w:tab/>
        <w:t>Elfogadja a Társaság 2016. évi üzleti tervét az az előterjesztés 5. számú melléklete szerinti tartalommal.</w:t>
      </w:r>
    </w:p>
    <w:p w:rsidR="002F600A" w:rsidRPr="0045313C" w:rsidRDefault="002F600A" w:rsidP="00BE1176">
      <w:pPr>
        <w:tabs>
          <w:tab w:val="left" w:pos="284"/>
        </w:tabs>
        <w:spacing w:after="0"/>
        <w:ind w:left="284" w:hanging="284"/>
        <w:jc w:val="both"/>
        <w:rPr>
          <w:rFonts w:ascii="Arial" w:hAnsi="Arial" w:cs="Arial"/>
        </w:rPr>
      </w:pPr>
      <w:r w:rsidRPr="0045313C">
        <w:rPr>
          <w:rFonts w:ascii="Arial" w:hAnsi="Arial" w:cs="Arial"/>
        </w:rPr>
        <w:t>-</w:t>
      </w:r>
      <w:r w:rsidRPr="0045313C">
        <w:rPr>
          <w:rFonts w:ascii="Arial" w:hAnsi="Arial" w:cs="Arial"/>
        </w:rPr>
        <w:tab/>
        <w:t>Felkéri a Madách Színház Nonprofit Kft. vezetőjét, hogy a veszteséges üzleti tervre tekintettel a Társaság biztonságos működésének tulajdonosi nyomon követése érdekében 2016. június 30. fordulónappal készítsen féléves beszámolót, valamint az első félévi tényadatok figyelembevételével aktualizált üzleti tervet és azt 2016. augusztus 31-ig nyújtsa be a Főjegyzői Iroda Monitoring-Controlling Referatúra részére.</w:t>
      </w:r>
    </w:p>
    <w:p w:rsidR="002F600A" w:rsidRPr="0045313C" w:rsidRDefault="002F600A" w:rsidP="00DF0101">
      <w:pPr>
        <w:tabs>
          <w:tab w:val="left" w:pos="284"/>
        </w:tabs>
        <w:ind w:left="284" w:hanging="284"/>
        <w:jc w:val="both"/>
        <w:rPr>
          <w:rFonts w:ascii="Arial" w:hAnsi="Arial" w:cs="Arial"/>
        </w:rPr>
      </w:pPr>
      <w:r w:rsidRPr="0045313C">
        <w:rPr>
          <w:rFonts w:ascii="Arial" w:hAnsi="Arial" w:cs="Arial"/>
        </w:rPr>
        <w:t>-</w:t>
      </w:r>
      <w:r w:rsidRPr="0045313C">
        <w:rPr>
          <w:rFonts w:ascii="Arial" w:hAnsi="Arial" w:cs="Arial"/>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2F600A" w:rsidRPr="0045313C" w:rsidRDefault="007D33B3" w:rsidP="00BE1176">
      <w:pPr>
        <w:tabs>
          <w:tab w:val="left" w:pos="1134"/>
        </w:tabs>
        <w:spacing w:after="0"/>
        <w:ind w:left="1134" w:hanging="1134"/>
        <w:jc w:val="both"/>
        <w:rPr>
          <w:rFonts w:ascii="Arial" w:hAnsi="Arial" w:cs="Arial"/>
        </w:rPr>
      </w:pPr>
      <w:r>
        <w:rPr>
          <w:rFonts w:ascii="Arial" w:hAnsi="Arial" w:cs="Arial"/>
        </w:rPr>
        <w:t>Határidő:</w:t>
      </w:r>
      <w:r>
        <w:rPr>
          <w:rFonts w:ascii="Arial" w:hAnsi="Arial" w:cs="Arial"/>
        </w:rPr>
        <w:tab/>
      </w:r>
      <w:r w:rsidR="002F600A" w:rsidRPr="0045313C">
        <w:rPr>
          <w:rFonts w:ascii="Arial" w:hAnsi="Arial" w:cs="Arial"/>
        </w:rPr>
        <w:t xml:space="preserve">a Társaság vezető tisztségviselőjének értesítése tekintetében 2016. április 30., </w:t>
      </w:r>
    </w:p>
    <w:p w:rsidR="002F600A" w:rsidRPr="0045313C" w:rsidRDefault="002F600A" w:rsidP="00447053">
      <w:pPr>
        <w:ind w:left="1134"/>
        <w:jc w:val="both"/>
        <w:rPr>
          <w:rFonts w:ascii="Arial" w:hAnsi="Arial" w:cs="Arial"/>
        </w:rPr>
      </w:pPr>
      <w:r w:rsidRPr="0045313C">
        <w:rPr>
          <w:rFonts w:ascii="Arial" w:hAnsi="Arial" w:cs="Arial"/>
        </w:rPr>
        <w:t>a féléves beszámoló és az aktualizált üzleti terv Társaság általi benyújtása esetében 2016. augusztus 31.</w:t>
      </w:r>
    </w:p>
    <w:p w:rsidR="002F600A" w:rsidRPr="0045313C" w:rsidRDefault="002F600A" w:rsidP="0045313C">
      <w:pPr>
        <w:jc w:val="both"/>
        <w:rPr>
          <w:rFonts w:ascii="Arial" w:hAnsi="Arial" w:cs="Arial"/>
        </w:rPr>
      </w:pPr>
      <w:r w:rsidRPr="0045313C">
        <w:rPr>
          <w:rFonts w:ascii="Arial" w:hAnsi="Arial" w:cs="Arial"/>
        </w:rPr>
        <w:t xml:space="preserve">Felelős: Tarlós István </w:t>
      </w:r>
    </w:p>
    <w:p w:rsidR="002F600A" w:rsidRPr="0045313C" w:rsidRDefault="002F600A" w:rsidP="00BE1176">
      <w:pPr>
        <w:spacing w:after="0"/>
        <w:jc w:val="both"/>
        <w:rPr>
          <w:rFonts w:ascii="Arial" w:hAnsi="Arial" w:cs="Arial"/>
        </w:rPr>
      </w:pPr>
      <w:r w:rsidRPr="0045313C">
        <w:rPr>
          <w:rFonts w:ascii="Arial" w:hAnsi="Arial" w:cs="Arial"/>
        </w:rPr>
        <w:t>Budapest Főváros Önkormányzata vagyonáról, a vagyonelemek feletti tulajdonosi jogok gyakorlásáról szóló 22/2012. (III. 14.) Főv. Kgy. rendelet 56. § (1) bekezdése alapján a Vígszínház Nonprofit Kft. legfőbb szervének hatáskörében eljárva:</w:t>
      </w:r>
    </w:p>
    <w:p w:rsidR="002F600A" w:rsidRPr="0045313C" w:rsidRDefault="002F600A" w:rsidP="00BE1176">
      <w:pPr>
        <w:tabs>
          <w:tab w:val="left" w:pos="284"/>
        </w:tabs>
        <w:spacing w:after="0"/>
        <w:ind w:left="284" w:hanging="284"/>
        <w:jc w:val="both"/>
        <w:rPr>
          <w:rFonts w:ascii="Arial" w:hAnsi="Arial" w:cs="Arial"/>
        </w:rPr>
      </w:pPr>
      <w:r w:rsidRPr="0045313C">
        <w:rPr>
          <w:rFonts w:ascii="Arial" w:hAnsi="Arial" w:cs="Arial"/>
        </w:rPr>
        <w:lastRenderedPageBreak/>
        <w:t>-</w:t>
      </w:r>
      <w:r w:rsidRPr="0045313C">
        <w:rPr>
          <w:rFonts w:ascii="Arial" w:hAnsi="Arial" w:cs="Arial"/>
        </w:rPr>
        <w:tab/>
        <w:t>Elfogadja a Társaság 2016. évi üzleti tervét az előterjesztés 11. számú melléklete szerinti tartalommal.</w:t>
      </w:r>
    </w:p>
    <w:p w:rsidR="002F600A" w:rsidRPr="0045313C" w:rsidRDefault="002F600A" w:rsidP="00BE1176">
      <w:pPr>
        <w:tabs>
          <w:tab w:val="left" w:pos="284"/>
        </w:tabs>
        <w:spacing w:after="0"/>
        <w:ind w:left="284" w:hanging="284"/>
        <w:jc w:val="both"/>
        <w:rPr>
          <w:rFonts w:ascii="Arial" w:hAnsi="Arial" w:cs="Arial"/>
        </w:rPr>
      </w:pPr>
      <w:r w:rsidRPr="0045313C">
        <w:rPr>
          <w:rFonts w:ascii="Arial" w:hAnsi="Arial" w:cs="Arial"/>
        </w:rPr>
        <w:t>-</w:t>
      </w:r>
      <w:r w:rsidRPr="0045313C">
        <w:rPr>
          <w:rFonts w:ascii="Arial" w:hAnsi="Arial" w:cs="Arial"/>
        </w:rPr>
        <w:tab/>
        <w:t>Felkéri a Vígszínház Nonprofit Kft. vezetőjét, hogy a veszteséges üzleti tervre tekintettel a Társaság biztonságos működésének tulajdonosi nyomon követése érdekében 2016. június 30. fordulónappal készítsen féléves beszámolót, valamint az első félévi tényadatok figyelembevételével aktualizált üzleti tervet és azt 2016. augusztus 31-i</w:t>
      </w:r>
      <w:r w:rsidR="00BE1176">
        <w:rPr>
          <w:rFonts w:ascii="Arial" w:hAnsi="Arial" w:cs="Arial"/>
        </w:rPr>
        <w:t xml:space="preserve">g nyújtsa be a Főjegyzői Iroda </w:t>
      </w:r>
      <w:r w:rsidRPr="0045313C">
        <w:rPr>
          <w:rFonts w:ascii="Arial" w:hAnsi="Arial" w:cs="Arial"/>
        </w:rPr>
        <w:t>Monitoring-Controlling Referatúra részére.</w:t>
      </w:r>
    </w:p>
    <w:p w:rsidR="002F600A" w:rsidRPr="0045313C" w:rsidRDefault="002F600A" w:rsidP="00DF0101">
      <w:pPr>
        <w:tabs>
          <w:tab w:val="left" w:pos="284"/>
        </w:tabs>
        <w:ind w:left="284" w:hanging="284"/>
        <w:jc w:val="both"/>
        <w:rPr>
          <w:rFonts w:ascii="Arial" w:hAnsi="Arial" w:cs="Arial"/>
        </w:rPr>
      </w:pPr>
      <w:r w:rsidRPr="0045313C">
        <w:rPr>
          <w:rFonts w:ascii="Arial" w:hAnsi="Arial" w:cs="Arial"/>
        </w:rPr>
        <w:t>-</w:t>
      </w:r>
      <w:r w:rsidRPr="0045313C">
        <w:rPr>
          <w:rFonts w:ascii="Arial" w:hAnsi="Arial" w:cs="Arial"/>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2F600A" w:rsidRPr="0045313C" w:rsidRDefault="007D33B3" w:rsidP="004A090D">
      <w:pPr>
        <w:tabs>
          <w:tab w:val="left" w:pos="1134"/>
        </w:tabs>
        <w:spacing w:after="0"/>
        <w:ind w:left="1134" w:hanging="1134"/>
        <w:jc w:val="both"/>
        <w:rPr>
          <w:rFonts w:ascii="Arial" w:hAnsi="Arial" w:cs="Arial"/>
        </w:rPr>
      </w:pPr>
      <w:r>
        <w:rPr>
          <w:rFonts w:ascii="Arial" w:hAnsi="Arial" w:cs="Arial"/>
        </w:rPr>
        <w:t>Határidő:</w:t>
      </w:r>
      <w:r>
        <w:rPr>
          <w:rFonts w:ascii="Arial" w:hAnsi="Arial" w:cs="Arial"/>
        </w:rPr>
        <w:tab/>
      </w:r>
      <w:r w:rsidR="002F600A" w:rsidRPr="0045313C">
        <w:rPr>
          <w:rFonts w:ascii="Arial" w:hAnsi="Arial" w:cs="Arial"/>
        </w:rPr>
        <w:t xml:space="preserve">a Társaság vezető tisztségviselőjének értesítése tekintetében 2016. április 30., </w:t>
      </w:r>
    </w:p>
    <w:p w:rsidR="002F600A" w:rsidRPr="0045313C" w:rsidRDefault="002F600A" w:rsidP="007D33B3">
      <w:pPr>
        <w:ind w:left="1134"/>
        <w:jc w:val="both"/>
        <w:rPr>
          <w:rFonts w:ascii="Arial" w:hAnsi="Arial" w:cs="Arial"/>
        </w:rPr>
      </w:pPr>
      <w:r w:rsidRPr="0045313C">
        <w:rPr>
          <w:rFonts w:ascii="Arial" w:hAnsi="Arial" w:cs="Arial"/>
        </w:rPr>
        <w:t>a féléves beszámoló és az aktualizált üzleti terv Társaság általi benyújtása esetében 2016. augusztus 31.</w:t>
      </w:r>
    </w:p>
    <w:p w:rsidR="002F600A" w:rsidRPr="0045313C" w:rsidRDefault="002F600A" w:rsidP="0045313C">
      <w:pPr>
        <w:jc w:val="both"/>
        <w:rPr>
          <w:rFonts w:ascii="Arial" w:hAnsi="Arial" w:cs="Arial"/>
        </w:rPr>
      </w:pPr>
      <w:r w:rsidRPr="0045313C">
        <w:rPr>
          <w:rFonts w:ascii="Arial" w:hAnsi="Arial" w:cs="Arial"/>
        </w:rPr>
        <w:t xml:space="preserve">Felelős: Tarlós István </w:t>
      </w:r>
    </w:p>
    <w:p w:rsidR="002F600A" w:rsidRPr="0045313C" w:rsidRDefault="002F600A" w:rsidP="00BE1176">
      <w:pPr>
        <w:spacing w:after="0"/>
        <w:jc w:val="both"/>
        <w:rPr>
          <w:rFonts w:ascii="Arial" w:hAnsi="Arial" w:cs="Arial"/>
        </w:rPr>
      </w:pPr>
      <w:r w:rsidRPr="0045313C">
        <w:rPr>
          <w:rFonts w:ascii="Arial" w:hAnsi="Arial" w:cs="Arial"/>
        </w:rPr>
        <w:t>Budapest Főváros Önkormányzata vagyonáról, a vagyonelemek feletti tulajdonosi jogok gyakorlásáról szóló 22/2012. (III. 14.) Főv. Kgy. rendelet 56. § (1) bekezdése alapján a Budapest Film Zrt. legfőbb szervének hatáskörében eljárva:</w:t>
      </w:r>
    </w:p>
    <w:p w:rsidR="002F600A" w:rsidRPr="0045313C" w:rsidRDefault="002F600A" w:rsidP="00BE1176">
      <w:pPr>
        <w:tabs>
          <w:tab w:val="left" w:pos="284"/>
        </w:tabs>
        <w:spacing w:after="0"/>
        <w:ind w:left="284" w:hanging="284"/>
        <w:jc w:val="both"/>
        <w:rPr>
          <w:rFonts w:ascii="Arial" w:hAnsi="Arial" w:cs="Arial"/>
        </w:rPr>
      </w:pPr>
      <w:r w:rsidRPr="0045313C">
        <w:rPr>
          <w:rFonts w:ascii="Arial" w:hAnsi="Arial" w:cs="Arial"/>
        </w:rPr>
        <w:t>-</w:t>
      </w:r>
      <w:r w:rsidRPr="0045313C">
        <w:rPr>
          <w:rFonts w:ascii="Arial" w:hAnsi="Arial" w:cs="Arial"/>
        </w:rPr>
        <w:tab/>
        <w:t>Elfogadja a Társaság 2016. évi üzleti tervét az előterjesztés 13. számú melléklete szerinti tartalommal.</w:t>
      </w:r>
    </w:p>
    <w:p w:rsidR="002F600A" w:rsidRPr="0045313C" w:rsidRDefault="002F600A" w:rsidP="00BE1176">
      <w:pPr>
        <w:tabs>
          <w:tab w:val="left" w:pos="284"/>
        </w:tabs>
        <w:spacing w:after="0"/>
        <w:ind w:left="284" w:hanging="284"/>
        <w:jc w:val="both"/>
        <w:rPr>
          <w:rFonts w:ascii="Arial" w:hAnsi="Arial" w:cs="Arial"/>
        </w:rPr>
      </w:pPr>
      <w:r w:rsidRPr="0045313C">
        <w:rPr>
          <w:rFonts w:ascii="Arial" w:hAnsi="Arial" w:cs="Arial"/>
        </w:rPr>
        <w:t>-</w:t>
      </w:r>
      <w:r w:rsidRPr="0045313C">
        <w:rPr>
          <w:rFonts w:ascii="Arial" w:hAnsi="Arial" w:cs="Arial"/>
        </w:rPr>
        <w:tab/>
        <w:t>Felkéri a Budapest Film Zrt. vezetőjét, hogy a veszteséges üzleti tervre tekintettel a Társaság biztonságos működésének tulajdonosi nyomon követése érdekében 2016. június 30. fordulónappal készítsen féléves beszámolót, valamint az első félévi tényadatok figyelembevételével aktualizált üzleti tervet és azt 2016. augusztus 31-ig nyújtsa be a Főjegyzői Iroda  Monitoring-Controlling Referatúra részére.</w:t>
      </w:r>
    </w:p>
    <w:p w:rsidR="002F600A" w:rsidRPr="0045313C" w:rsidRDefault="002F600A" w:rsidP="00DF0101">
      <w:pPr>
        <w:tabs>
          <w:tab w:val="left" w:pos="284"/>
        </w:tabs>
        <w:ind w:left="284" w:hanging="284"/>
        <w:jc w:val="both"/>
        <w:rPr>
          <w:rFonts w:ascii="Arial" w:hAnsi="Arial" w:cs="Arial"/>
        </w:rPr>
      </w:pPr>
      <w:r w:rsidRPr="0045313C">
        <w:rPr>
          <w:rFonts w:ascii="Arial" w:hAnsi="Arial" w:cs="Arial"/>
        </w:rPr>
        <w:t>-</w:t>
      </w:r>
      <w:r w:rsidRPr="0045313C">
        <w:rPr>
          <w:rFonts w:ascii="Arial" w:hAnsi="Arial" w:cs="Arial"/>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2F600A" w:rsidRPr="0045313C" w:rsidRDefault="002F600A" w:rsidP="004A090D">
      <w:pPr>
        <w:tabs>
          <w:tab w:val="left" w:pos="1134"/>
        </w:tabs>
        <w:spacing w:after="0"/>
        <w:ind w:left="1134" w:hanging="1134"/>
        <w:jc w:val="both"/>
        <w:rPr>
          <w:rFonts w:ascii="Arial" w:hAnsi="Arial" w:cs="Arial"/>
        </w:rPr>
      </w:pPr>
      <w:r w:rsidRPr="0045313C">
        <w:rPr>
          <w:rFonts w:ascii="Arial" w:hAnsi="Arial" w:cs="Arial"/>
        </w:rPr>
        <w:t>Határidő:</w:t>
      </w:r>
      <w:r w:rsidRPr="0045313C">
        <w:rPr>
          <w:rFonts w:ascii="Arial" w:hAnsi="Arial" w:cs="Arial"/>
        </w:rPr>
        <w:tab/>
        <w:t xml:space="preserve">a Társaság vezető tisztségviselőjének értesítése tekintetében 2016. április 30., </w:t>
      </w:r>
    </w:p>
    <w:p w:rsidR="002F600A" w:rsidRPr="0045313C" w:rsidRDefault="002F600A" w:rsidP="009250FD">
      <w:pPr>
        <w:spacing w:after="120"/>
        <w:ind w:left="1134"/>
        <w:jc w:val="both"/>
        <w:rPr>
          <w:rFonts w:ascii="Arial" w:hAnsi="Arial" w:cs="Arial"/>
        </w:rPr>
      </w:pPr>
      <w:r w:rsidRPr="0045313C">
        <w:rPr>
          <w:rFonts w:ascii="Arial" w:hAnsi="Arial" w:cs="Arial"/>
        </w:rPr>
        <w:t>a féléves beszámoló és az aktualizált üzleti terv Társaság általi benyújtása esetében 2016. augusztus 31.</w:t>
      </w:r>
    </w:p>
    <w:p w:rsidR="002F600A" w:rsidRPr="0045313C" w:rsidRDefault="002F600A" w:rsidP="009250FD">
      <w:pPr>
        <w:spacing w:after="120"/>
        <w:jc w:val="both"/>
        <w:rPr>
          <w:rFonts w:ascii="Arial" w:hAnsi="Arial" w:cs="Arial"/>
        </w:rPr>
      </w:pPr>
      <w:r w:rsidRPr="0045313C">
        <w:rPr>
          <w:rFonts w:ascii="Arial" w:hAnsi="Arial" w:cs="Arial"/>
        </w:rPr>
        <w:t xml:space="preserve">Felelős: Tarlós István </w:t>
      </w:r>
    </w:p>
    <w:p w:rsidR="009418D3" w:rsidRDefault="009418D3" w:rsidP="009250FD">
      <w:pPr>
        <w:spacing w:after="120"/>
        <w:jc w:val="both"/>
        <w:rPr>
          <w:rFonts w:ascii="Arial" w:hAnsi="Arial" w:cs="Arial"/>
          <w:b/>
        </w:rPr>
      </w:pPr>
      <w:r>
        <w:rPr>
          <w:rFonts w:ascii="Arial" w:hAnsi="Arial" w:cs="Arial"/>
          <w:b/>
        </w:rPr>
        <w:t xml:space="preserve">Az alapítói döntésekről az érintett Társaságok vezető tisztségviselőit tájékoztattuk. A határozatok időarányos végrehajtása megtörtént. </w:t>
      </w:r>
    </w:p>
    <w:p w:rsidR="00A31754" w:rsidRPr="00B37622" w:rsidRDefault="00A31754" w:rsidP="009250FD">
      <w:pPr>
        <w:spacing w:after="120"/>
        <w:jc w:val="both"/>
        <w:rPr>
          <w:rFonts w:ascii="Arial" w:hAnsi="Arial" w:cs="Arial"/>
        </w:rPr>
      </w:pPr>
    </w:p>
    <w:p w:rsidR="00F407B6" w:rsidRPr="00B37622" w:rsidRDefault="00B37622" w:rsidP="009250FD">
      <w:pPr>
        <w:spacing w:after="120"/>
        <w:jc w:val="both"/>
        <w:rPr>
          <w:rFonts w:ascii="Arial" w:hAnsi="Arial" w:cs="Arial"/>
        </w:rPr>
      </w:pPr>
      <w:r>
        <w:rPr>
          <w:rFonts w:ascii="Arial" w:hAnsi="Arial" w:cs="Arial"/>
        </w:rPr>
        <w:t>„</w:t>
      </w:r>
      <w:r w:rsidR="00F407B6" w:rsidRPr="00B37622">
        <w:rPr>
          <w:rFonts w:ascii="Arial" w:hAnsi="Arial" w:cs="Arial"/>
        </w:rPr>
        <w:t>Javaslat a Budapest Esély Nonprofit Kft. 2016. évi közszolgáltatási szerződésének elfogadására</w:t>
      </w:r>
      <w:r>
        <w:rPr>
          <w:rFonts w:ascii="Arial" w:hAnsi="Arial" w:cs="Arial"/>
        </w:rPr>
        <w:t xml:space="preserve">” című napirend keretében a </w:t>
      </w:r>
      <w:r w:rsidR="00F407B6" w:rsidRPr="00B37622">
        <w:rPr>
          <w:rFonts w:ascii="Arial" w:hAnsi="Arial" w:cs="Arial"/>
          <w:b/>
          <w:u w:val="single"/>
        </w:rPr>
        <w:t>453/2016.</w:t>
      </w:r>
      <w:r w:rsidRPr="00B37622">
        <w:rPr>
          <w:rFonts w:ascii="Arial" w:hAnsi="Arial" w:cs="Arial"/>
          <w:b/>
          <w:u w:val="single"/>
        </w:rPr>
        <w:t xml:space="preserve"> </w:t>
      </w:r>
      <w:r w:rsidR="00F407B6" w:rsidRPr="00B37622">
        <w:rPr>
          <w:rFonts w:ascii="Arial" w:hAnsi="Arial" w:cs="Arial"/>
          <w:b/>
          <w:u w:val="single"/>
        </w:rPr>
        <w:t>(III.</w:t>
      </w:r>
      <w:r w:rsidRPr="00B37622">
        <w:rPr>
          <w:rFonts w:ascii="Arial" w:hAnsi="Arial" w:cs="Arial"/>
          <w:b/>
          <w:u w:val="single"/>
        </w:rPr>
        <w:t xml:space="preserve"> </w:t>
      </w:r>
      <w:r w:rsidR="00F407B6" w:rsidRPr="00B37622">
        <w:rPr>
          <w:rFonts w:ascii="Arial" w:hAnsi="Arial" w:cs="Arial"/>
          <w:b/>
          <w:u w:val="single"/>
        </w:rPr>
        <w:t>30.)</w:t>
      </w:r>
      <w:r w:rsidRPr="00B37622">
        <w:rPr>
          <w:rFonts w:ascii="Arial" w:hAnsi="Arial" w:cs="Arial"/>
          <w:b/>
          <w:u w:val="single"/>
        </w:rPr>
        <w:t xml:space="preserve"> határozatban</w:t>
      </w:r>
      <w:r>
        <w:rPr>
          <w:rFonts w:ascii="Arial" w:hAnsi="Arial" w:cs="Arial"/>
        </w:rPr>
        <w:t xml:space="preserve"> </w:t>
      </w:r>
      <w:r w:rsidR="00F407B6" w:rsidRPr="00B37622">
        <w:rPr>
          <w:rFonts w:ascii="Arial" w:hAnsi="Arial" w:cs="Arial"/>
        </w:rPr>
        <w:t xml:space="preserve">jóváhagyja és megköti a Budapest Esély </w:t>
      </w:r>
      <w:r>
        <w:rPr>
          <w:rFonts w:ascii="Arial" w:hAnsi="Arial" w:cs="Arial"/>
        </w:rPr>
        <w:t>N</w:t>
      </w:r>
      <w:r w:rsidR="00F407B6" w:rsidRPr="00B37622">
        <w:rPr>
          <w:rFonts w:ascii="Arial" w:hAnsi="Arial" w:cs="Arial"/>
        </w:rPr>
        <w:t>onprofit Kft.-vel – a mellékletben szereplő tartalommal, 111.985 eFt összegben – a 2016. évre vonatkozó éves közszolgáltatási szerződést és felkéri a főpolgármestert annak aláírására.</w:t>
      </w:r>
    </w:p>
    <w:p w:rsidR="00F407B6" w:rsidRPr="00B37622" w:rsidRDefault="00F407B6" w:rsidP="009250FD">
      <w:pPr>
        <w:spacing w:after="120"/>
        <w:jc w:val="both"/>
        <w:rPr>
          <w:rFonts w:ascii="Arial" w:hAnsi="Arial" w:cs="Arial"/>
        </w:rPr>
      </w:pPr>
      <w:r w:rsidRPr="00B37622">
        <w:rPr>
          <w:rFonts w:ascii="Arial" w:hAnsi="Arial" w:cs="Arial"/>
        </w:rPr>
        <w:t xml:space="preserve">Határidő: 60 nap </w:t>
      </w:r>
    </w:p>
    <w:p w:rsidR="00F407B6" w:rsidRPr="00B37622" w:rsidRDefault="00F407B6" w:rsidP="009250FD">
      <w:pPr>
        <w:spacing w:after="120"/>
        <w:jc w:val="both"/>
        <w:rPr>
          <w:rFonts w:ascii="Arial" w:hAnsi="Arial" w:cs="Arial"/>
        </w:rPr>
      </w:pPr>
      <w:r w:rsidRPr="00B37622">
        <w:rPr>
          <w:rFonts w:ascii="Arial" w:hAnsi="Arial" w:cs="Arial"/>
        </w:rPr>
        <w:t xml:space="preserve">Felelős: Tarlós István </w:t>
      </w:r>
    </w:p>
    <w:p w:rsidR="009250FD" w:rsidRDefault="00B37622" w:rsidP="009250FD">
      <w:pPr>
        <w:jc w:val="both"/>
        <w:rPr>
          <w:rFonts w:ascii="Arial" w:hAnsi="Arial" w:cs="Arial"/>
          <w:b/>
        </w:rPr>
      </w:pPr>
      <w:r>
        <w:rPr>
          <w:rFonts w:ascii="Arial" w:hAnsi="Arial" w:cs="Arial"/>
          <w:b/>
        </w:rPr>
        <w:t>A 2016. évi közszolgáltatási szerződés aláírása megtörtént, ezz</w:t>
      </w:r>
      <w:r w:rsidR="009250FD">
        <w:rPr>
          <w:rFonts w:ascii="Arial" w:hAnsi="Arial" w:cs="Arial"/>
          <w:b/>
        </w:rPr>
        <w:t>el a határozat végrehajtása is.</w:t>
      </w:r>
      <w:r w:rsidR="009250FD">
        <w:rPr>
          <w:rFonts w:ascii="Arial" w:hAnsi="Arial" w:cs="Arial"/>
          <w:b/>
        </w:rPr>
        <w:br w:type="page"/>
      </w:r>
    </w:p>
    <w:p w:rsidR="00297A0B" w:rsidRDefault="00297A0B" w:rsidP="009250FD">
      <w:pPr>
        <w:jc w:val="both"/>
        <w:rPr>
          <w:rFonts w:ascii="Arial" w:hAnsi="Arial"/>
          <w:b/>
          <w:u w:val="single"/>
        </w:rPr>
      </w:pPr>
      <w:r>
        <w:rPr>
          <w:rFonts w:ascii="Arial" w:hAnsi="Arial"/>
          <w:b/>
          <w:u w:val="single"/>
        </w:rPr>
        <w:lastRenderedPageBreak/>
        <w:t>A Fővárosi Közgyűlés 2016. április 27-i ülésén:</w:t>
      </w:r>
    </w:p>
    <w:p w:rsidR="00A3250F" w:rsidRPr="00B37622" w:rsidRDefault="00A3250F" w:rsidP="00B37622">
      <w:pPr>
        <w:jc w:val="both"/>
        <w:rPr>
          <w:rFonts w:ascii="Arial" w:hAnsi="Arial" w:cs="Arial"/>
        </w:rPr>
      </w:pPr>
    </w:p>
    <w:p w:rsidR="00521FF2" w:rsidRDefault="00521FF2" w:rsidP="00B37622">
      <w:pPr>
        <w:jc w:val="both"/>
        <w:rPr>
          <w:rFonts w:ascii="Arial" w:hAnsi="Arial" w:cs="Arial"/>
        </w:rPr>
      </w:pPr>
      <w:r w:rsidRPr="00AE0DB3">
        <w:rPr>
          <w:rFonts w:ascii="Arial" w:hAnsi="Arial" w:cs="Arial"/>
        </w:rPr>
        <w:t xml:space="preserve">„Javaslat az egyes gazdasági társaságok könyvvizsgálóinak megválasztására és díjazásuk megállapítására vonatkozóan” című napirend keretében a </w:t>
      </w:r>
      <w:r w:rsidR="007C5487">
        <w:rPr>
          <w:rFonts w:ascii="Arial" w:hAnsi="Arial" w:cs="Arial"/>
          <w:b/>
          <w:u w:val="single"/>
        </w:rPr>
        <w:t>468-473; 475</w:t>
      </w:r>
      <w:r w:rsidRPr="00AE0DB3">
        <w:rPr>
          <w:rFonts w:ascii="Arial" w:hAnsi="Arial" w:cs="Arial"/>
          <w:b/>
          <w:u w:val="single"/>
        </w:rPr>
        <w:t>/2016. (IV. 27.) határozatokban</w:t>
      </w:r>
      <w:r w:rsidRPr="00AE0DB3">
        <w:rPr>
          <w:rFonts w:ascii="Arial" w:hAnsi="Arial" w:cs="Arial"/>
        </w:rPr>
        <w:t xml:space="preserve"> Budapest Főváros Önkormányzata vagyonáról, a vagyonelemek feletti tulajdonosi jogok gyakorlásáról szóló 22/2012. (III. 14.) Főv. Kgy. rendelet 56. § (1) és (2) bekezdéseiben foglalt hatáskörében eljárva úgy dönt, hogy a Budapesti Nagybani Piac Zrt. soron következő közgyűlésén a Budapest Főváros Önkormányzata, mint részvényes meghatalmazottjaként és képviseletében a közszolgáltatási keretszerződés alapján eljáró BFVK Zrt. képviselője kötött mandátummal eljárva „igen” szavazatával támogassa a következő döntések meghozatalát:</w:t>
      </w:r>
      <w:r w:rsidRPr="00AE0DB3">
        <w:rPr>
          <w:rFonts w:ascii="Arial" w:hAnsi="Arial" w:cs="Arial"/>
        </w:rPr>
        <w:tab/>
      </w:r>
      <w:r w:rsidRPr="00AE0DB3">
        <w:rPr>
          <w:rFonts w:ascii="Arial" w:hAnsi="Arial" w:cs="Arial"/>
        </w:rPr>
        <w:br/>
        <w:t>- a CORRECT Pénzügyi és Könyvszakértői Korlátolt Felelősségű Társaság (székhelye: 1026 Budapest, Bimbó út 182., könyvvizsgálói nyilvántartási száma: 000079, cégjegyzékszáma: 01-09-907186), Budapesti Nagybani Piac Zrt. könyvvizsgálójának történő megválasztását 2016. június 1-től 2019. május 31-ig terjedő időszakra, a könyvvizsgálatért felelős személy Egri István Iván (könyvvizsgálói kamarai nyilvántartási száma: 003152) könyvvizsgáló bevonásával, továbbá a könyvvizsgáló díjazásának megállapítását – a korábbi évi könyvvizsgálói díjjal megegyezően – 1.390.000 Ft /év + áfa összegben.</w:t>
      </w:r>
    </w:p>
    <w:p w:rsidR="00521FF2" w:rsidRDefault="00521FF2" w:rsidP="00521FF2">
      <w:pPr>
        <w:jc w:val="both"/>
        <w:rPr>
          <w:rFonts w:ascii="Arial" w:hAnsi="Arial" w:cs="Arial"/>
        </w:rPr>
      </w:pPr>
      <w:r>
        <w:rPr>
          <w:rFonts w:ascii="Arial" w:hAnsi="Arial" w:cs="Arial"/>
        </w:rPr>
        <w:t xml:space="preserve">Határidő: </w:t>
      </w:r>
      <w:r w:rsidRPr="00AE0DB3">
        <w:rPr>
          <w:rFonts w:ascii="Arial" w:hAnsi="Arial" w:cs="Arial"/>
        </w:rPr>
        <w:t>a Társaság soron következő közgyűlésének napja</w:t>
      </w:r>
    </w:p>
    <w:p w:rsidR="00521FF2" w:rsidRDefault="00521FF2" w:rsidP="00521FF2">
      <w:pPr>
        <w:jc w:val="both"/>
        <w:rPr>
          <w:rFonts w:ascii="Arial" w:hAnsi="Arial" w:cs="Arial"/>
        </w:rPr>
      </w:pPr>
      <w:r>
        <w:rPr>
          <w:rFonts w:ascii="Arial" w:hAnsi="Arial" w:cs="Arial"/>
        </w:rPr>
        <w:t>Felelős: Tarlós István</w:t>
      </w:r>
    </w:p>
    <w:p w:rsidR="00521FF2" w:rsidRDefault="0073243D" w:rsidP="00B37622">
      <w:pPr>
        <w:jc w:val="both"/>
        <w:rPr>
          <w:rFonts w:ascii="Arial" w:hAnsi="Arial" w:cs="Arial"/>
        </w:rPr>
      </w:pPr>
      <w:r w:rsidRPr="00AE0DB3">
        <w:rPr>
          <w:rFonts w:ascii="Arial" w:hAnsi="Arial" w:cs="Arial"/>
        </w:rPr>
        <w:t>Budapest Főváros Önkormányzata vagyonáról, a vagyonelemek feletti tulajdonosi jogok gyakorlásáról szóló 22/2012. (III. 14.) Főv. Kgy. rendelet 56. § (1) és (2) bekezdéseiben foglalt hatáskörében eljárva úgy dönt, hogy a Fővárosi Csatornázási Művek Zrt. soron következő közgyűlésén a Budapest Főváros Önkormányzata, mint részvényes képviseletében eljáró személy kötött mandátummal eljárva „igen” szavazatával támogassa a következő döntések meghozatalát:</w:t>
      </w:r>
      <w:r w:rsidRPr="00AE0DB3">
        <w:rPr>
          <w:rFonts w:ascii="Arial" w:hAnsi="Arial" w:cs="Arial"/>
        </w:rPr>
        <w:tab/>
      </w:r>
      <w:r w:rsidRPr="00AE0DB3">
        <w:rPr>
          <w:rFonts w:ascii="Arial" w:hAnsi="Arial" w:cs="Arial"/>
        </w:rPr>
        <w:br/>
        <w:t>- a PricewaterhouseCoopers Könyvvizsgáló Kft. (1055 Budapest, Bajcsy-Zsilinszky út 78., könyvvizsgálói nyilvántartási száma: 001464, cégjegyzékszáma: 01-09-063022), FCSM Zrt. könyvvizsgálójának történő megválasztását 2016. június 1-től 2017. május 31-ig terjedő időszakra, a könyvvizsgálatért felelős személy Tímár Pál (könyvvizsgálói kamarai tagsági száma: 002527) könyvvizsgáló és Barsi Éva (könyvvizsgálói kamarai tagsági száma: 002945) helyettes könyvvizsgáló bevonásával, továbbá a könyvvizsgáló díjazásának megállapítását – a korábbi évi könyvvizsgálói díjjal megegyezően – 7.950.000 Ft /év + áfa összegben. Meghatalmazza a főpolgármester által kijelölt személyt, hogy a Fővárosi Csatornázási Művek Zrt. soron következő közgyűlésén a Fővárosi Önkormányzat részvényesi képviselőjeként kötött mandátummal eljárva vegyen részt, és felkéri a főpolgármestert a részvényesi képviselő meghatalmazásának aláírására.</w:t>
      </w:r>
    </w:p>
    <w:p w:rsidR="0073243D" w:rsidRDefault="0073243D" w:rsidP="0073243D">
      <w:pPr>
        <w:jc w:val="both"/>
        <w:rPr>
          <w:rFonts w:ascii="Arial" w:hAnsi="Arial" w:cs="Arial"/>
        </w:rPr>
      </w:pPr>
      <w:r>
        <w:rPr>
          <w:rFonts w:ascii="Arial" w:hAnsi="Arial" w:cs="Arial"/>
        </w:rPr>
        <w:t xml:space="preserve">Határidő: </w:t>
      </w:r>
      <w:r w:rsidRPr="00AE0DB3">
        <w:rPr>
          <w:rFonts w:ascii="Arial" w:hAnsi="Arial" w:cs="Arial"/>
        </w:rPr>
        <w:t>a Társaság soron következő közgyűlésének napja</w:t>
      </w:r>
    </w:p>
    <w:p w:rsidR="0073243D" w:rsidRDefault="0073243D" w:rsidP="0073243D">
      <w:pPr>
        <w:jc w:val="both"/>
        <w:rPr>
          <w:rFonts w:ascii="Arial" w:hAnsi="Arial" w:cs="Arial"/>
        </w:rPr>
      </w:pPr>
      <w:r>
        <w:rPr>
          <w:rFonts w:ascii="Arial" w:hAnsi="Arial" w:cs="Arial"/>
        </w:rPr>
        <w:t>Felelős: Tarlós István</w:t>
      </w:r>
    </w:p>
    <w:p w:rsidR="0073243D" w:rsidRDefault="00AC3937" w:rsidP="00B37622">
      <w:pPr>
        <w:jc w:val="both"/>
        <w:rPr>
          <w:rFonts w:ascii="Arial" w:hAnsi="Arial" w:cs="Arial"/>
        </w:rPr>
      </w:pPr>
      <w:r w:rsidRPr="00AE0DB3">
        <w:rPr>
          <w:rFonts w:ascii="Arial" w:hAnsi="Arial" w:cs="Arial"/>
        </w:rPr>
        <w:t xml:space="preserve">Budapest Főváros Önkormányzata vagyonáról, a vagyonelemek feletti tulajdonosi jogok gyakorlásáról szóló 22/2012. (III. 14.) Főv. Kgy. rendelet 56. § (1) és (2) bekezdéseiben foglalt hatáskörében eljárva úgy dönt, hogy a BDK Budapesti Dísz- és Közvilágítási Kft. soron következő </w:t>
      </w:r>
      <w:r w:rsidRPr="00AE0DB3">
        <w:rPr>
          <w:rFonts w:ascii="Arial" w:hAnsi="Arial" w:cs="Arial"/>
        </w:rPr>
        <w:lastRenderedPageBreak/>
        <w:t>taggyűlésén a Budapest Főváros Önkormányzata, mint tag képviseletében eljáró személy kötött mandátummal eljárva „igen” szavazatával támogassa a következő döntések meghozatalát:</w:t>
      </w:r>
      <w:r w:rsidR="00AF2780" w:rsidRPr="00AE0DB3">
        <w:rPr>
          <w:rFonts w:ascii="Arial" w:hAnsi="Arial" w:cs="Arial"/>
        </w:rPr>
        <w:tab/>
      </w:r>
      <w:r w:rsidRPr="00AE0DB3">
        <w:rPr>
          <w:rFonts w:ascii="Arial" w:hAnsi="Arial" w:cs="Arial"/>
        </w:rPr>
        <w:br/>
        <w:t>- az AUDITOR-PARTNERS Könyvvizsgáló és Pénzügyi Tanácsadó Kft. (1124 Budapest, Fodor utca 139., könyvvizsgálói nyilvántartási száma: 000874, cégjegyzékszáma: 01-09-064019), BDK Kft. könyvvizsgálójának történő megválasztását 2016. június 1-től 2019. május 31-ig terjedő időszakra, a könyvvizsgálatért felelős személy Pluhár Márta bejegyzett könyvvizsgáló (könyvvizsgálói kamarai nyilvántartási száma: 004623) bevonásával, továbbá a könyvvizsgáló díjazásának megállapítását – a korábbi évi könyvvizsgálói díjjal megegyezően – 2.497.300 Ft/év + áfa összegben. Meghatalmazza a főpolgármester által kijelölt személyt, hogy a BDK Budapesti Dísz- és Közvilágítási Kft. soron következő taggyűlésén a Fővárosi Önkormányzat tagi képviselőjeként kötött mandátummal eljárva vegyen részt, és felkéri a főpolgármestert a tagi képviselő meghatalmazásának aláírására.</w:t>
      </w:r>
    </w:p>
    <w:p w:rsidR="00AC3937" w:rsidRDefault="00AC3937" w:rsidP="00AC3937">
      <w:pPr>
        <w:jc w:val="both"/>
        <w:rPr>
          <w:rFonts w:ascii="Arial" w:hAnsi="Arial" w:cs="Arial"/>
        </w:rPr>
      </w:pPr>
      <w:r>
        <w:rPr>
          <w:rFonts w:ascii="Arial" w:hAnsi="Arial" w:cs="Arial"/>
        </w:rPr>
        <w:t xml:space="preserve">Határidő: </w:t>
      </w:r>
      <w:r w:rsidRPr="00AE0DB3">
        <w:rPr>
          <w:rFonts w:ascii="Arial" w:hAnsi="Arial" w:cs="Arial"/>
        </w:rPr>
        <w:t>a Társaság soron következő közgyűlésének napja</w:t>
      </w:r>
    </w:p>
    <w:p w:rsidR="00AC3937" w:rsidRDefault="00AC3937" w:rsidP="00AC3937">
      <w:pPr>
        <w:jc w:val="both"/>
        <w:rPr>
          <w:rFonts w:ascii="Arial" w:hAnsi="Arial" w:cs="Arial"/>
        </w:rPr>
      </w:pPr>
      <w:r>
        <w:rPr>
          <w:rFonts w:ascii="Arial" w:hAnsi="Arial" w:cs="Arial"/>
        </w:rPr>
        <w:t>Felelős: Tarlós István</w:t>
      </w:r>
    </w:p>
    <w:p w:rsidR="0073243D" w:rsidRDefault="00AF2780" w:rsidP="00B37622">
      <w:pPr>
        <w:jc w:val="both"/>
        <w:rPr>
          <w:rFonts w:ascii="Arial" w:hAnsi="Arial" w:cs="Arial"/>
        </w:rPr>
      </w:pPr>
      <w:r w:rsidRPr="00AE0DB3">
        <w:rPr>
          <w:rFonts w:ascii="Arial" w:hAnsi="Arial" w:cs="Arial"/>
        </w:rPr>
        <w:t>Budapest Főváros Önkormányzata vagyonáról, a vagyonelemek feletti tulajdonosi jogok gyakorlásáról szóló 22/2012. (III. 14.) Főv. Kgy. rendelet 56. § (1) és (2) bekezdéseiben foglaltak alapján, a Kolibri Gyermek- és Ifjúsági Színház Közhasznú Nonprofit Kft. legfőbb szervének hatáskörében eljárva úgy dönt, hogy</w:t>
      </w:r>
      <w:r w:rsidR="00AE0DB3">
        <w:rPr>
          <w:rFonts w:ascii="Arial" w:hAnsi="Arial" w:cs="Arial"/>
        </w:rPr>
        <w:tab/>
      </w:r>
      <w:r w:rsidRPr="00AE0DB3">
        <w:rPr>
          <w:rFonts w:ascii="Arial" w:hAnsi="Arial" w:cs="Arial"/>
        </w:rPr>
        <w:br/>
        <w:t>- a Társaság könyvvizsgálójának megválasztja a BPO-AUDIT Könyvvizsgáló és Vezetési Tanácsadó Kft.-t (székhelye: 1146 Budapest, Zichy Géza u. 5., könyvvizsgálói nyilvántartási száma: 002331, cégjegyzékszáma: 01-09-728938), a könyvvizsgálatért felelős személynek megválasztja Miszori Ildikót (könyvvizsgálói kamarai nyilvántartási száma: 003327) 2016. június 1-től 2021. május 31-ig terjedő időtartamra, a korábbi könyvvizsgálói díjazással megegyezően 86.000 Ft/hó + áfa megbízási díjért.</w:t>
      </w:r>
      <w:r w:rsidR="00AE0DB3">
        <w:rPr>
          <w:rFonts w:ascii="Arial" w:hAnsi="Arial" w:cs="Arial"/>
        </w:rPr>
        <w:tab/>
      </w:r>
      <w:r w:rsidRPr="00AE0DB3">
        <w:rPr>
          <w:rFonts w:ascii="Arial" w:hAnsi="Arial" w:cs="Arial"/>
        </w:rPr>
        <w:br/>
        <w:t>- Felkéri a főpolgármestert, hogy a Ptk. 3:109. § (4) bekezdésének megfelelően az alapítói döntésről értesítse a Társaság vezető tisztségviselőjét annak érdekében, hogy a könyvvizsgálóra vonatkozó változások Cégbírósághoz való bejelentéséről és a könyvvizsgáló megválasztását követő 90 napon belül a könyvvizsgálói szerződés megkötéséről gondoskodjon.</w:t>
      </w:r>
    </w:p>
    <w:p w:rsidR="00AF2780" w:rsidRDefault="00AF2780" w:rsidP="00AF2780">
      <w:pPr>
        <w:jc w:val="both"/>
        <w:rPr>
          <w:rFonts w:ascii="Arial" w:hAnsi="Arial" w:cs="Arial"/>
        </w:rPr>
      </w:pPr>
      <w:r>
        <w:rPr>
          <w:rFonts w:ascii="Arial" w:hAnsi="Arial" w:cs="Arial"/>
        </w:rPr>
        <w:t xml:space="preserve">Határidő: </w:t>
      </w:r>
      <w:r w:rsidRPr="00AE0DB3">
        <w:rPr>
          <w:rFonts w:ascii="Arial" w:hAnsi="Arial" w:cs="Arial"/>
        </w:rPr>
        <w:t>30 nap</w:t>
      </w:r>
    </w:p>
    <w:p w:rsidR="00AF2780" w:rsidRDefault="00AF2780" w:rsidP="00AF2780">
      <w:pPr>
        <w:jc w:val="both"/>
        <w:rPr>
          <w:rFonts w:ascii="Arial" w:hAnsi="Arial" w:cs="Arial"/>
        </w:rPr>
      </w:pPr>
      <w:r>
        <w:rPr>
          <w:rFonts w:ascii="Arial" w:hAnsi="Arial" w:cs="Arial"/>
        </w:rPr>
        <w:t>Felelős: Tarlós István</w:t>
      </w:r>
    </w:p>
    <w:p w:rsidR="00AC3937" w:rsidRDefault="004859A1" w:rsidP="00B37622">
      <w:pPr>
        <w:jc w:val="both"/>
        <w:rPr>
          <w:rFonts w:ascii="Arial" w:hAnsi="Arial" w:cs="Arial"/>
        </w:rPr>
      </w:pPr>
      <w:r w:rsidRPr="00AE0DB3">
        <w:rPr>
          <w:rFonts w:ascii="Arial" w:hAnsi="Arial" w:cs="Arial"/>
        </w:rPr>
        <w:t>Budapest Főváros Önkormányzata vagyonáról, a vagyonelemek feletti tulajdonosi jogok gyakorlásáról szóló 22/2012. (III. 14.) Főv. Kgy. rendelet 56. § (1) és (2) bekezdéseiben foglaltak alapján, a Katona József Színház Közhasznú Nonprofit Kft. legfőbb szervének hatáskörében eljárva úgy dönt, hogy</w:t>
      </w:r>
      <w:r w:rsidRPr="00AE0DB3">
        <w:rPr>
          <w:rFonts w:ascii="Arial" w:hAnsi="Arial" w:cs="Arial"/>
        </w:rPr>
        <w:tab/>
      </w:r>
      <w:r w:rsidRPr="00AE0DB3">
        <w:rPr>
          <w:rFonts w:ascii="Arial" w:hAnsi="Arial" w:cs="Arial"/>
        </w:rPr>
        <w:br/>
        <w:t>- a Társaság könyvvizsgálójának megválasztja a MONETA Könyvvizsgáló és Adótanácsadó Kft.-t (székhelye: 1188 Budapest, Bercsényi Miklós u. 29/a., könyvvizsgálói nyilvántartási száma: 000233, cégjegyzékszáma: 01-09-561335), a könyvvizsgálatért felelős személynek megválasztja Tóth Józsefet (könyvvizsgálói kamarai nyilvántartási száma: 002555) 2016. június 1-től 2021. május 31-ig terjedő időtartamra, a korábbi könyvvizsgálói díjazással megegyezően 86.000 Ft/hó + áfa megbízási díjért.</w:t>
      </w:r>
      <w:r w:rsidR="00AE0DB3">
        <w:rPr>
          <w:rFonts w:ascii="Arial" w:hAnsi="Arial" w:cs="Arial"/>
        </w:rPr>
        <w:tab/>
      </w:r>
      <w:r w:rsidRPr="00AE0DB3">
        <w:rPr>
          <w:rFonts w:ascii="Arial" w:hAnsi="Arial" w:cs="Arial"/>
        </w:rPr>
        <w:br/>
        <w:t>- Felkéri a főpolgármestert, hogy a Ptk. 3:109. § (4) bekezdésének megfelelően az alapítói döntésről értesítse a Társaság vezető tisztségviselőjét annak érdekében, hogy a könyvvizsgálóra vonatkozó változások Cégbírósághoz való bejelentéséről és a könyvvizsgáló megválasztását követő 90 napon belül a könyvvizsgálói szerződés megkötéséről gondoskodjon.</w:t>
      </w:r>
    </w:p>
    <w:p w:rsidR="004859A1" w:rsidRDefault="004859A1" w:rsidP="004859A1">
      <w:pPr>
        <w:jc w:val="both"/>
        <w:rPr>
          <w:rFonts w:ascii="Arial" w:hAnsi="Arial" w:cs="Arial"/>
        </w:rPr>
      </w:pPr>
      <w:r>
        <w:rPr>
          <w:rFonts w:ascii="Arial" w:hAnsi="Arial" w:cs="Arial"/>
        </w:rPr>
        <w:lastRenderedPageBreak/>
        <w:t xml:space="preserve">Határidő: </w:t>
      </w:r>
      <w:r w:rsidRPr="00AE0DB3">
        <w:rPr>
          <w:rFonts w:ascii="Arial" w:hAnsi="Arial" w:cs="Arial"/>
        </w:rPr>
        <w:t>30 nap</w:t>
      </w:r>
    </w:p>
    <w:p w:rsidR="004859A1" w:rsidRDefault="004859A1" w:rsidP="004859A1">
      <w:pPr>
        <w:jc w:val="both"/>
        <w:rPr>
          <w:rFonts w:ascii="Arial" w:hAnsi="Arial" w:cs="Arial"/>
        </w:rPr>
      </w:pPr>
      <w:r>
        <w:rPr>
          <w:rFonts w:ascii="Arial" w:hAnsi="Arial" w:cs="Arial"/>
        </w:rPr>
        <w:t>Felelős: Tarlós István</w:t>
      </w:r>
    </w:p>
    <w:p w:rsidR="00AC3937" w:rsidRDefault="00DF58C1" w:rsidP="00B37622">
      <w:pPr>
        <w:jc w:val="both"/>
        <w:rPr>
          <w:rFonts w:ascii="Arial" w:hAnsi="Arial" w:cs="Arial"/>
        </w:rPr>
      </w:pPr>
      <w:r w:rsidRPr="00AE0DB3">
        <w:rPr>
          <w:rFonts w:ascii="Arial" w:hAnsi="Arial" w:cs="Arial"/>
        </w:rPr>
        <w:t>Budapest Főváros Önkormányzata vagyonáról, a vagyonelemek feletti tulajdonosi jogok gyakorlásáról szóló 22/2012. (III. 14.) Főv. Kgy. rendelet 56. § (1) és (2) bekezdéseiben foglaltak alapján, a Budapest Bábszínház Közhasznú Nonprofit Kft. legfőbb szervének hatáskörében eljárva úgy dönt, hogy</w:t>
      </w:r>
      <w:r w:rsidR="00AE0DB3">
        <w:rPr>
          <w:rFonts w:ascii="Arial" w:hAnsi="Arial" w:cs="Arial"/>
        </w:rPr>
        <w:tab/>
      </w:r>
      <w:r w:rsidRPr="00AE0DB3">
        <w:rPr>
          <w:rFonts w:ascii="Arial" w:hAnsi="Arial" w:cs="Arial"/>
        </w:rPr>
        <w:br/>
        <w:t>- a Társaság könyvvizsgálójának megválasztja RÉ-DUO Könyvvizsgáló Bt.-t (székhelye: 1037 Budapest, Táborhegyi út 25., könyvvizsgálói nyilvántartási száma: 000285, cégjegyzékszáma: 01-06-612137), a könyvvizsgálatért felelős személynek megválasztja Rédei Emesét (könyvvizsgálói kamarai tagszáma: 004125) 2016. június 1-től 2021. május 31-ig terjedő időtartamra, a korábbi könyvvizsgálói díjazással megegyezően 115.000 Ft/hó + áfa megbízási díjért.</w:t>
      </w:r>
      <w:r w:rsidRPr="00AE0DB3">
        <w:rPr>
          <w:rFonts w:ascii="Arial" w:hAnsi="Arial" w:cs="Arial"/>
        </w:rPr>
        <w:tab/>
      </w:r>
      <w:r w:rsidRPr="00AE0DB3">
        <w:rPr>
          <w:rFonts w:ascii="Arial" w:hAnsi="Arial" w:cs="Arial"/>
        </w:rPr>
        <w:br/>
        <w:t>- Felkéri a főpolgármestert, hogy a Ptk. 3:109. § (4) bekezdésének megfelelően az alapítói döntésről értesítse a Társaság vezető tisztségviselőjét annak érdekében, hogy a könyvvizsgálóra vonatkozó változások Cégbírósághoz való bejelentéséről és a könyvvizsgáló megválasztását követő 90 napon belül a könyvvizsgálói szerződés megkötéséről gondoskodjon.</w:t>
      </w:r>
    </w:p>
    <w:p w:rsidR="00DF58C1" w:rsidRDefault="00DF58C1" w:rsidP="00DF58C1">
      <w:pPr>
        <w:jc w:val="both"/>
        <w:rPr>
          <w:rFonts w:ascii="Arial" w:hAnsi="Arial" w:cs="Arial"/>
        </w:rPr>
      </w:pPr>
      <w:r>
        <w:rPr>
          <w:rFonts w:ascii="Arial" w:hAnsi="Arial" w:cs="Arial"/>
        </w:rPr>
        <w:t xml:space="preserve">Határidő: </w:t>
      </w:r>
      <w:r w:rsidRPr="00AE0DB3">
        <w:rPr>
          <w:rFonts w:ascii="Arial" w:hAnsi="Arial" w:cs="Arial"/>
        </w:rPr>
        <w:t>30 nap</w:t>
      </w:r>
    </w:p>
    <w:p w:rsidR="00DF58C1" w:rsidRDefault="00DF58C1" w:rsidP="00DF58C1">
      <w:pPr>
        <w:jc w:val="both"/>
        <w:rPr>
          <w:rFonts w:ascii="Arial" w:hAnsi="Arial" w:cs="Arial"/>
        </w:rPr>
      </w:pPr>
      <w:r>
        <w:rPr>
          <w:rFonts w:ascii="Arial" w:hAnsi="Arial" w:cs="Arial"/>
        </w:rPr>
        <w:t>Felelős: Tarlós István</w:t>
      </w:r>
    </w:p>
    <w:p w:rsidR="00AC3937" w:rsidRDefault="00C52B07" w:rsidP="00B37622">
      <w:pPr>
        <w:jc w:val="both"/>
        <w:rPr>
          <w:rFonts w:ascii="Arial" w:hAnsi="Arial" w:cs="Arial"/>
        </w:rPr>
      </w:pPr>
      <w:r w:rsidRPr="00AE0DB3">
        <w:rPr>
          <w:rFonts w:ascii="Arial" w:hAnsi="Arial" w:cs="Arial"/>
        </w:rPr>
        <w:t>Budapest Főváros Önkormányzata vagyonáról, a vagyonelemek feletti tulajdonosi jogok gyakorlásáról szóló 22/2012. (III. 14.) Főv. Kgy. rendelet 56. § (1) és (2) bekezdéseiben foglaltak alapján, az Új Színház Nonprofit Kft. legfőbb szervének hatáskörében eljárva úgy dönt, hogy</w:t>
      </w:r>
      <w:r w:rsidRPr="00AE0DB3">
        <w:rPr>
          <w:rFonts w:ascii="Arial" w:hAnsi="Arial" w:cs="Arial"/>
        </w:rPr>
        <w:tab/>
      </w:r>
      <w:r w:rsidRPr="00AE0DB3">
        <w:rPr>
          <w:rFonts w:ascii="Arial" w:hAnsi="Arial" w:cs="Arial"/>
        </w:rPr>
        <w:br/>
        <w:t>- a Társaság könyvvizsgálójának megválasztja a BPO-AUDIT Könyvvizsgáló és Vezetési Tanácsadó Kft.-t (székhelye: 1146 Budapest, Zichy Géza u. 5., könyvvizsgálói nyilvántartási száma: 002331, cégjegyzékszáma: 01-09-728938), a könyvvizsgálatért felelős személynek megválasztja Miszori Ildikót (könyvvizsgálói kamarai nyilvántartási száma: 003327) 2016. június 1-től 2021. május 31-ig terjedő időtartamra, a korábbi könyvvizsgálói díjazással megegyezően 86.000 Ft/hó + áfa megbízási díjért.</w:t>
      </w:r>
      <w:r w:rsidR="00AE0DB3">
        <w:rPr>
          <w:rFonts w:ascii="Arial" w:hAnsi="Arial" w:cs="Arial"/>
        </w:rPr>
        <w:tab/>
      </w:r>
      <w:r w:rsidRPr="00AE0DB3">
        <w:rPr>
          <w:rFonts w:ascii="Arial" w:hAnsi="Arial" w:cs="Arial"/>
        </w:rPr>
        <w:br/>
        <w:t>- Felkéri a főpolgármestert, hogy a Ptk. 3:109. § (4) bekezdésének megfelelően az alapítói döntésről értesítse a Társaság vezető tisztségviselőjét annak érdekében, hogy a könyvvizsgálóra vonatkozó változások Cégbírósághoz való bejelentéséről és a könyvvizsgáló megválasztását követő 90 napon belül a könyvvizsgálói szerződés megkötéséről gondoskodjon.</w:t>
      </w:r>
    </w:p>
    <w:p w:rsidR="00C52B07" w:rsidRDefault="00C52B07" w:rsidP="00C52B07">
      <w:pPr>
        <w:jc w:val="both"/>
        <w:rPr>
          <w:rFonts w:ascii="Arial" w:hAnsi="Arial" w:cs="Arial"/>
        </w:rPr>
      </w:pPr>
      <w:r>
        <w:rPr>
          <w:rFonts w:ascii="Arial" w:hAnsi="Arial" w:cs="Arial"/>
        </w:rPr>
        <w:t xml:space="preserve">Határidő: </w:t>
      </w:r>
      <w:r w:rsidRPr="00AE0DB3">
        <w:rPr>
          <w:rFonts w:ascii="Arial" w:hAnsi="Arial" w:cs="Arial"/>
        </w:rPr>
        <w:t>30 nap</w:t>
      </w:r>
    </w:p>
    <w:p w:rsidR="00C52B07" w:rsidRDefault="00C52B07" w:rsidP="00C52B07">
      <w:pPr>
        <w:jc w:val="both"/>
        <w:rPr>
          <w:rFonts w:ascii="Arial" w:hAnsi="Arial" w:cs="Arial"/>
        </w:rPr>
      </w:pPr>
      <w:r>
        <w:rPr>
          <w:rFonts w:ascii="Arial" w:hAnsi="Arial" w:cs="Arial"/>
        </w:rPr>
        <w:t>Felelős: Tarlós István</w:t>
      </w:r>
    </w:p>
    <w:p w:rsidR="00AC3937" w:rsidRDefault="0019028E" w:rsidP="00B37622">
      <w:pPr>
        <w:jc w:val="both"/>
        <w:rPr>
          <w:rFonts w:ascii="Arial" w:hAnsi="Arial" w:cs="Arial"/>
        </w:rPr>
      </w:pPr>
      <w:r w:rsidRPr="00AE0DB3">
        <w:rPr>
          <w:rFonts w:ascii="Arial" w:hAnsi="Arial" w:cs="Arial"/>
        </w:rPr>
        <w:t>Budapest Főváros Önkormányzata vagyonáról, a vagyonelemek feletti tulajdonosi jogok gyakorlásáról szóló 22/2012. (III. 14.) Főv. Kgy. rendelet 56. § (1) és (2) bekezdéseiben foglaltak alapján, a BVA Budapesti Városarculati Nonprofit Kft. legfőbb szervének hatáskörében eljárva úgy dönt, hogy</w:t>
      </w:r>
      <w:r w:rsidRPr="00AE0DB3">
        <w:rPr>
          <w:rFonts w:ascii="Arial" w:hAnsi="Arial" w:cs="Arial"/>
        </w:rPr>
        <w:tab/>
      </w:r>
      <w:r w:rsidRPr="00AE0DB3">
        <w:rPr>
          <w:rFonts w:ascii="Arial" w:hAnsi="Arial" w:cs="Arial"/>
        </w:rPr>
        <w:br/>
        <w:t xml:space="preserve">- a Társaság könyvvizsgálójának megválasztja a BPO-AUDIT Könyvvizsgáló és Vezetési Tanácsadó Kft.-t (székhelye: 1146 Budapest, Zichy Géza u. 5., könyvvizsgálói nyilvántartási száma: 002331, cégjegyzékszáma: 01-09-728938), a könyvvizsgálatért felelős személynek megválasztja Miszori Ildikót (könyvvizsgálói kamarai nyilvántartási száma: 003327) 2016. június 1-től 2021. május 31-ig terjedő időtartamra, a korábbi könyvvizsgálói díjazással megegyezően </w:t>
      </w:r>
      <w:r w:rsidRPr="00AE0DB3">
        <w:rPr>
          <w:rFonts w:ascii="Arial" w:hAnsi="Arial" w:cs="Arial"/>
        </w:rPr>
        <w:lastRenderedPageBreak/>
        <w:t>86.000 Ft/hó + áfa megbízási díjért.</w:t>
      </w:r>
      <w:r w:rsidR="00AE0DB3">
        <w:rPr>
          <w:rFonts w:ascii="Arial" w:hAnsi="Arial" w:cs="Arial"/>
        </w:rPr>
        <w:tab/>
      </w:r>
      <w:r w:rsidRPr="00AE0DB3">
        <w:rPr>
          <w:rFonts w:ascii="Arial" w:hAnsi="Arial" w:cs="Arial"/>
        </w:rPr>
        <w:br/>
        <w:t>- Felkéri a főpolgármestert, hogy a Ptk. 3:109. § (4) bekezdésének megfelelően az alapítói döntésről értesítse a Társaság vezető tisztségviselőjét annak érdekében, hogy a könyvvizsgálóra vonatkozó változások Cégbírósághoz való bejelentéséről és a könyvvizsgáló megválasztását követő 90 napon belül a könyvvizsgálói szerződés megkötéséről gondoskodjon.</w:t>
      </w:r>
    </w:p>
    <w:p w:rsidR="00F97A55" w:rsidRDefault="00F97A55" w:rsidP="00F97A55">
      <w:pPr>
        <w:jc w:val="both"/>
        <w:rPr>
          <w:rFonts w:ascii="Arial" w:hAnsi="Arial" w:cs="Arial"/>
        </w:rPr>
      </w:pPr>
      <w:r>
        <w:rPr>
          <w:rFonts w:ascii="Arial" w:hAnsi="Arial" w:cs="Arial"/>
        </w:rPr>
        <w:t xml:space="preserve">Határidő: </w:t>
      </w:r>
      <w:r w:rsidRPr="00AE0DB3">
        <w:rPr>
          <w:rFonts w:ascii="Arial" w:hAnsi="Arial" w:cs="Arial"/>
        </w:rPr>
        <w:t>30 nap</w:t>
      </w:r>
    </w:p>
    <w:p w:rsidR="00F97A55" w:rsidRDefault="00F97A55" w:rsidP="00F97A55">
      <w:pPr>
        <w:jc w:val="both"/>
        <w:rPr>
          <w:rFonts w:ascii="Arial" w:hAnsi="Arial" w:cs="Arial"/>
        </w:rPr>
      </w:pPr>
      <w:r>
        <w:rPr>
          <w:rFonts w:ascii="Arial" w:hAnsi="Arial" w:cs="Arial"/>
        </w:rPr>
        <w:t>Felelős: Tarlós István</w:t>
      </w:r>
    </w:p>
    <w:p w:rsidR="0073243D" w:rsidRPr="00AE0DB3" w:rsidRDefault="00AE0DB3" w:rsidP="00B37622">
      <w:pPr>
        <w:jc w:val="both"/>
        <w:rPr>
          <w:rFonts w:ascii="Arial" w:hAnsi="Arial" w:cs="Arial"/>
          <w:b/>
        </w:rPr>
      </w:pPr>
      <w:r>
        <w:rPr>
          <w:rFonts w:ascii="Arial" w:hAnsi="Arial" w:cs="Arial"/>
          <w:b/>
        </w:rPr>
        <w:t>Az érintett Társas</w:t>
      </w:r>
      <w:r w:rsidR="00173E40">
        <w:rPr>
          <w:rFonts w:ascii="Arial" w:hAnsi="Arial" w:cs="Arial"/>
          <w:b/>
        </w:rPr>
        <w:t>ágok vezető tisztségviselőit a K</w:t>
      </w:r>
      <w:r>
        <w:rPr>
          <w:rFonts w:ascii="Arial" w:hAnsi="Arial" w:cs="Arial"/>
          <w:b/>
        </w:rPr>
        <w:t xml:space="preserve">özgyűlés </w:t>
      </w:r>
      <w:r w:rsidR="006D3ACF" w:rsidRPr="00AE0DB3">
        <w:rPr>
          <w:rFonts w:ascii="Arial" w:hAnsi="Arial" w:cs="Arial"/>
          <w:b/>
        </w:rPr>
        <w:t>döntés</w:t>
      </w:r>
      <w:r>
        <w:rPr>
          <w:rFonts w:ascii="Arial" w:hAnsi="Arial" w:cs="Arial"/>
          <w:b/>
        </w:rPr>
        <w:t>ei</w:t>
      </w:r>
      <w:r w:rsidR="006D3ACF" w:rsidRPr="00AE0DB3">
        <w:rPr>
          <w:rFonts w:ascii="Arial" w:hAnsi="Arial" w:cs="Arial"/>
          <w:b/>
        </w:rPr>
        <w:t xml:space="preserve">ről 2016. május 12-én </w:t>
      </w:r>
      <w:r w:rsidR="00173E40">
        <w:rPr>
          <w:rFonts w:ascii="Arial" w:hAnsi="Arial" w:cs="Arial"/>
          <w:b/>
        </w:rPr>
        <w:t xml:space="preserve">értesítettük. A Budapesti Nagybani Piac Zrt. és az </w:t>
      </w:r>
      <w:r>
        <w:rPr>
          <w:rFonts w:ascii="Arial" w:hAnsi="Arial" w:cs="Arial"/>
          <w:b/>
        </w:rPr>
        <w:t xml:space="preserve">FCSM Zrt. </w:t>
      </w:r>
      <w:r w:rsidR="00173E40">
        <w:rPr>
          <w:rFonts w:ascii="Arial" w:hAnsi="Arial" w:cs="Arial"/>
          <w:b/>
        </w:rPr>
        <w:t xml:space="preserve">közgyűlésén a </w:t>
      </w:r>
      <w:r>
        <w:rPr>
          <w:rFonts w:ascii="Arial" w:hAnsi="Arial" w:cs="Arial"/>
          <w:b/>
        </w:rPr>
        <w:t>könyvvizsgáló</w:t>
      </w:r>
      <w:r w:rsidR="00173E40">
        <w:rPr>
          <w:rFonts w:ascii="Arial" w:hAnsi="Arial" w:cs="Arial"/>
          <w:b/>
        </w:rPr>
        <w:t>k</w:t>
      </w:r>
      <w:r>
        <w:rPr>
          <w:rFonts w:ascii="Arial" w:hAnsi="Arial" w:cs="Arial"/>
          <w:b/>
        </w:rPr>
        <w:t xml:space="preserve"> megválasztásra került</w:t>
      </w:r>
      <w:r w:rsidR="00173E40">
        <w:rPr>
          <w:rFonts w:ascii="Arial" w:hAnsi="Arial" w:cs="Arial"/>
          <w:b/>
        </w:rPr>
        <w:t>ek, a változást a Cégbíróság a nyilvántartásban átvezette</w:t>
      </w:r>
      <w:r w:rsidR="006D3ACF" w:rsidRPr="00AE0DB3">
        <w:rPr>
          <w:rFonts w:ascii="Arial" w:hAnsi="Arial" w:cs="Arial"/>
          <w:b/>
        </w:rPr>
        <w:t>.</w:t>
      </w:r>
      <w:r w:rsidR="00AC3937" w:rsidRPr="00AE0DB3">
        <w:rPr>
          <w:rFonts w:ascii="Arial" w:hAnsi="Arial" w:cs="Arial"/>
          <w:b/>
        </w:rPr>
        <w:t xml:space="preserve"> A tagi képviselői meghatalmazás 2016</w:t>
      </w:r>
      <w:r>
        <w:rPr>
          <w:rFonts w:ascii="Arial" w:hAnsi="Arial" w:cs="Arial"/>
          <w:b/>
        </w:rPr>
        <w:t>. május 12-én aláírásra</w:t>
      </w:r>
      <w:r w:rsidR="00173E40">
        <w:rPr>
          <w:rFonts w:ascii="Arial" w:hAnsi="Arial" w:cs="Arial"/>
          <w:b/>
        </w:rPr>
        <w:t xml:space="preserve"> került</w:t>
      </w:r>
      <w:r>
        <w:rPr>
          <w:rFonts w:ascii="Arial" w:hAnsi="Arial" w:cs="Arial"/>
          <w:b/>
        </w:rPr>
        <w:t>, és a</w:t>
      </w:r>
      <w:r w:rsidR="00AC3937" w:rsidRPr="00AE0DB3">
        <w:rPr>
          <w:rFonts w:ascii="Arial" w:hAnsi="Arial" w:cs="Arial"/>
          <w:b/>
        </w:rPr>
        <w:t xml:space="preserve"> </w:t>
      </w:r>
      <w:r>
        <w:rPr>
          <w:rFonts w:ascii="Arial" w:hAnsi="Arial" w:cs="Arial"/>
          <w:b/>
        </w:rPr>
        <w:t>BDK Budapesti Dísz- és Közvilágítási Kft.</w:t>
      </w:r>
      <w:r w:rsidR="00AC3937" w:rsidRPr="00AE0DB3">
        <w:rPr>
          <w:rFonts w:ascii="Arial" w:hAnsi="Arial" w:cs="Arial"/>
          <w:b/>
        </w:rPr>
        <w:t xml:space="preserve"> taggyűlésén, 2016. május 18-án a könyvvizsgáló megválasztásra került.</w:t>
      </w:r>
      <w:r w:rsidR="00173E40">
        <w:rPr>
          <w:rFonts w:ascii="Arial" w:hAnsi="Arial" w:cs="Arial"/>
          <w:b/>
        </w:rPr>
        <w:t xml:space="preserve"> Az érintett színházak és a BVA Budapesti Városarculati Nonprofit Kft. vezető tisztségviselőit az alapítói döntésekről 2016. május 12-én értesítettük, ezzel a hat</w:t>
      </w:r>
      <w:r w:rsidR="004859A1" w:rsidRPr="00AE0DB3">
        <w:rPr>
          <w:rFonts w:ascii="Arial" w:hAnsi="Arial" w:cs="Arial"/>
          <w:b/>
        </w:rPr>
        <w:t>ározat</w:t>
      </w:r>
      <w:r w:rsidR="00173E40">
        <w:rPr>
          <w:rFonts w:ascii="Arial" w:hAnsi="Arial" w:cs="Arial"/>
          <w:b/>
        </w:rPr>
        <w:t>ok</w:t>
      </w:r>
      <w:r w:rsidR="004859A1" w:rsidRPr="00AE0DB3">
        <w:rPr>
          <w:rFonts w:ascii="Arial" w:hAnsi="Arial" w:cs="Arial"/>
          <w:b/>
        </w:rPr>
        <w:t xml:space="preserve"> végrehajtása megtörtént.</w:t>
      </w:r>
    </w:p>
    <w:p w:rsidR="00521FF2" w:rsidRDefault="00521FF2" w:rsidP="00B37622">
      <w:pPr>
        <w:jc w:val="both"/>
        <w:rPr>
          <w:rFonts w:ascii="Arial" w:hAnsi="Arial" w:cs="Arial"/>
        </w:rPr>
      </w:pPr>
    </w:p>
    <w:p w:rsidR="00297A0B" w:rsidRDefault="00B37622" w:rsidP="00B37622">
      <w:pPr>
        <w:jc w:val="both"/>
        <w:rPr>
          <w:rFonts w:ascii="Arial" w:hAnsi="Arial" w:cs="Arial"/>
        </w:rPr>
      </w:pPr>
      <w:r>
        <w:rPr>
          <w:rFonts w:ascii="Arial" w:hAnsi="Arial" w:cs="Arial"/>
        </w:rPr>
        <w:t>„</w:t>
      </w:r>
      <w:r w:rsidR="00297A0B" w:rsidRPr="00B37622">
        <w:rPr>
          <w:rFonts w:ascii="Arial" w:hAnsi="Arial" w:cs="Arial"/>
        </w:rPr>
        <w:t>Javaslat az M3 metróvonal infrastruktúra korszerűsítése című projekttel kapcsolatos döntések meghozatalára</w:t>
      </w:r>
      <w:r>
        <w:rPr>
          <w:rFonts w:ascii="Arial" w:hAnsi="Arial" w:cs="Arial"/>
        </w:rPr>
        <w:t xml:space="preserve">” című napirend keretében a </w:t>
      </w:r>
      <w:r w:rsidR="00297A0B" w:rsidRPr="00B37622">
        <w:rPr>
          <w:rFonts w:ascii="Arial" w:hAnsi="Arial" w:cs="Arial"/>
          <w:b/>
          <w:u w:val="single"/>
        </w:rPr>
        <w:t>484</w:t>
      </w:r>
      <w:r w:rsidRPr="00B37622">
        <w:rPr>
          <w:rFonts w:ascii="Arial" w:hAnsi="Arial" w:cs="Arial"/>
          <w:b/>
          <w:u w:val="single"/>
        </w:rPr>
        <w:t>-485</w:t>
      </w:r>
      <w:r w:rsidR="00297A0B" w:rsidRPr="00B37622">
        <w:rPr>
          <w:rFonts w:ascii="Arial" w:hAnsi="Arial" w:cs="Arial"/>
          <w:b/>
          <w:u w:val="single"/>
        </w:rPr>
        <w:t>/2016.</w:t>
      </w:r>
      <w:r w:rsidRPr="00B37622">
        <w:rPr>
          <w:rFonts w:ascii="Arial" w:hAnsi="Arial" w:cs="Arial"/>
          <w:b/>
          <w:u w:val="single"/>
        </w:rPr>
        <w:t xml:space="preserve"> </w:t>
      </w:r>
      <w:r w:rsidR="00297A0B" w:rsidRPr="00B37622">
        <w:rPr>
          <w:rFonts w:ascii="Arial" w:hAnsi="Arial" w:cs="Arial"/>
          <w:b/>
          <w:u w:val="single"/>
        </w:rPr>
        <w:t>(IV.</w:t>
      </w:r>
      <w:r w:rsidRPr="00B37622">
        <w:rPr>
          <w:rFonts w:ascii="Arial" w:hAnsi="Arial" w:cs="Arial"/>
          <w:b/>
          <w:u w:val="single"/>
        </w:rPr>
        <w:t xml:space="preserve"> </w:t>
      </w:r>
      <w:r w:rsidR="00297A0B" w:rsidRPr="00B37622">
        <w:rPr>
          <w:rFonts w:ascii="Arial" w:hAnsi="Arial" w:cs="Arial"/>
          <w:b/>
          <w:u w:val="single"/>
        </w:rPr>
        <w:t>27.)</w:t>
      </w:r>
      <w:r w:rsidRPr="00B37622">
        <w:rPr>
          <w:rFonts w:ascii="Arial" w:hAnsi="Arial" w:cs="Arial"/>
          <w:b/>
          <w:u w:val="single"/>
        </w:rPr>
        <w:t xml:space="preserve"> határoza</w:t>
      </w:r>
      <w:r>
        <w:rPr>
          <w:rFonts w:ascii="Arial" w:hAnsi="Arial" w:cs="Arial"/>
          <w:b/>
          <w:u w:val="single"/>
        </w:rPr>
        <w:t>tokban</w:t>
      </w:r>
      <w:r>
        <w:rPr>
          <w:rFonts w:ascii="Arial" w:hAnsi="Arial" w:cs="Arial"/>
        </w:rPr>
        <w:t xml:space="preserve"> </w:t>
      </w:r>
      <w:r w:rsidR="00413473">
        <w:rPr>
          <w:rFonts w:ascii="Arial" w:hAnsi="Arial" w:cs="Arial"/>
        </w:rPr>
        <w:t>j</w:t>
      </w:r>
      <w:r w:rsidR="00297A0B" w:rsidRPr="00B37622">
        <w:rPr>
          <w:rFonts w:ascii="Arial" w:hAnsi="Arial" w:cs="Arial"/>
        </w:rPr>
        <w:t xml:space="preserve">óváhagyja a 007140 azonosító számú, a „3-as metróvonal infrastruktúra rekonstrukciója” c. engedélyokirat 1. számú módosítását az előterjesztés 4. számú melléklete szerinti tartalommal és felkéri a főpolgármestert az engedélyokirat aláírására. </w:t>
      </w:r>
    </w:p>
    <w:p w:rsidR="00B37622" w:rsidRDefault="00B37622" w:rsidP="00B37622">
      <w:pPr>
        <w:jc w:val="both"/>
        <w:rPr>
          <w:rFonts w:ascii="Arial" w:hAnsi="Arial" w:cs="Arial"/>
        </w:rPr>
      </w:pPr>
      <w:r>
        <w:rPr>
          <w:rFonts w:ascii="Arial" w:hAnsi="Arial" w:cs="Arial"/>
        </w:rPr>
        <w:t xml:space="preserve">Határidő: 15 nap </w:t>
      </w:r>
    </w:p>
    <w:p w:rsidR="00B37622" w:rsidRDefault="00B37622" w:rsidP="00B37622">
      <w:pPr>
        <w:jc w:val="both"/>
        <w:rPr>
          <w:rFonts w:ascii="Arial" w:hAnsi="Arial" w:cs="Arial"/>
        </w:rPr>
      </w:pPr>
      <w:r>
        <w:rPr>
          <w:rFonts w:ascii="Arial" w:hAnsi="Arial" w:cs="Arial"/>
        </w:rPr>
        <w:t>Felelős: Tarlós István</w:t>
      </w:r>
    </w:p>
    <w:p w:rsidR="00297A0B" w:rsidRPr="00B37622" w:rsidRDefault="00297A0B" w:rsidP="00B37622">
      <w:pPr>
        <w:jc w:val="both"/>
        <w:rPr>
          <w:rFonts w:ascii="Arial" w:hAnsi="Arial" w:cs="Arial"/>
        </w:rPr>
      </w:pPr>
      <w:r w:rsidRPr="00B37622">
        <w:rPr>
          <w:rFonts w:ascii="Arial" w:hAnsi="Arial" w:cs="Arial"/>
        </w:rPr>
        <w:t>Jóváhagyja és megköti a „3-as metróvonal infrastruktúra rekonstrukciójával kapcsolatos kiviteli tervek elkészítése, valamint műszaki előkészítési feladatok” tárgyú fejlesztési megállapodás 1. számú módosítását az előterjesztés 6. számú melléklete szerinti tartalommal és felkéri a főpolgármestert annak aláírására.</w:t>
      </w:r>
    </w:p>
    <w:p w:rsidR="00297A0B" w:rsidRPr="00B37622" w:rsidRDefault="00B37622" w:rsidP="00B37622">
      <w:pPr>
        <w:jc w:val="both"/>
        <w:rPr>
          <w:rFonts w:ascii="Arial" w:hAnsi="Arial" w:cs="Arial"/>
        </w:rPr>
      </w:pPr>
      <w:r>
        <w:rPr>
          <w:rFonts w:ascii="Arial" w:hAnsi="Arial" w:cs="Arial"/>
        </w:rPr>
        <w:t xml:space="preserve">Határidő: </w:t>
      </w:r>
      <w:r w:rsidR="00297A0B" w:rsidRPr="00B37622">
        <w:rPr>
          <w:rFonts w:ascii="Arial" w:hAnsi="Arial" w:cs="Arial"/>
        </w:rPr>
        <w:t xml:space="preserve">az engedélyokirat aláírásával egyidejűleg  </w:t>
      </w:r>
    </w:p>
    <w:p w:rsidR="00297A0B" w:rsidRPr="00B37622" w:rsidRDefault="00297A0B" w:rsidP="00B37622">
      <w:pPr>
        <w:jc w:val="both"/>
        <w:rPr>
          <w:rFonts w:ascii="Arial" w:hAnsi="Arial" w:cs="Arial"/>
        </w:rPr>
      </w:pPr>
      <w:r w:rsidRPr="00B37622">
        <w:rPr>
          <w:rFonts w:ascii="Arial" w:hAnsi="Arial" w:cs="Arial"/>
        </w:rPr>
        <w:t>Felelős: Tarlós István</w:t>
      </w:r>
    </w:p>
    <w:p w:rsidR="00FF0F3B" w:rsidRPr="00B37622" w:rsidRDefault="00B37622" w:rsidP="00B37622">
      <w:pPr>
        <w:jc w:val="both"/>
        <w:rPr>
          <w:rFonts w:ascii="Arial" w:hAnsi="Arial" w:cs="Arial"/>
          <w:b/>
        </w:rPr>
      </w:pPr>
      <w:r>
        <w:rPr>
          <w:rFonts w:ascii="Arial" w:hAnsi="Arial" w:cs="Arial"/>
          <w:b/>
        </w:rPr>
        <w:t xml:space="preserve">Az engedélyokirat és a megállapodás aláírásra került, ezzel a határozatok végrehajtása megtörtént. </w:t>
      </w:r>
    </w:p>
    <w:p w:rsidR="00B37622" w:rsidRPr="00B37622" w:rsidRDefault="00B37622" w:rsidP="00B37622">
      <w:pPr>
        <w:jc w:val="both"/>
        <w:rPr>
          <w:rFonts w:ascii="Arial" w:hAnsi="Arial" w:cs="Arial"/>
        </w:rPr>
      </w:pPr>
    </w:p>
    <w:p w:rsidR="00297A0B" w:rsidRPr="00B37622" w:rsidRDefault="000F3990" w:rsidP="00A35480">
      <w:pPr>
        <w:spacing w:after="0"/>
        <w:jc w:val="both"/>
        <w:rPr>
          <w:rFonts w:ascii="Arial" w:hAnsi="Arial" w:cs="Arial"/>
        </w:rPr>
      </w:pPr>
      <w:r>
        <w:rPr>
          <w:rFonts w:ascii="Arial" w:hAnsi="Arial" w:cs="Arial"/>
        </w:rPr>
        <w:t>„</w:t>
      </w:r>
      <w:r w:rsidR="00297A0B" w:rsidRPr="00B37622">
        <w:rPr>
          <w:rFonts w:ascii="Arial" w:hAnsi="Arial" w:cs="Arial"/>
        </w:rPr>
        <w:t>Javaslat a fővárosi elővárosi közlekedés feltételrendszereinek átalakításához kapcsolódó egyes tulajdonosi döntések meghozatalára</w:t>
      </w:r>
      <w:r>
        <w:rPr>
          <w:rFonts w:ascii="Arial" w:hAnsi="Arial" w:cs="Arial"/>
        </w:rPr>
        <w:t xml:space="preserve">” című napirend keretében a </w:t>
      </w:r>
      <w:r w:rsidR="00297A0B" w:rsidRPr="000F3990">
        <w:rPr>
          <w:rFonts w:ascii="Arial" w:hAnsi="Arial" w:cs="Arial"/>
          <w:b/>
          <w:u w:val="single"/>
        </w:rPr>
        <w:t>486/2016.</w:t>
      </w:r>
      <w:r w:rsidRPr="000F3990">
        <w:rPr>
          <w:rFonts w:ascii="Arial" w:hAnsi="Arial" w:cs="Arial"/>
          <w:b/>
          <w:u w:val="single"/>
        </w:rPr>
        <w:t xml:space="preserve"> </w:t>
      </w:r>
      <w:r w:rsidR="00297A0B" w:rsidRPr="000F3990">
        <w:rPr>
          <w:rFonts w:ascii="Arial" w:hAnsi="Arial" w:cs="Arial"/>
          <w:b/>
          <w:u w:val="single"/>
        </w:rPr>
        <w:t>(IV.</w:t>
      </w:r>
      <w:r w:rsidRPr="000F3990">
        <w:rPr>
          <w:rFonts w:ascii="Arial" w:hAnsi="Arial" w:cs="Arial"/>
          <w:b/>
          <w:u w:val="single"/>
        </w:rPr>
        <w:t xml:space="preserve"> </w:t>
      </w:r>
      <w:r w:rsidR="00297A0B" w:rsidRPr="000F3990">
        <w:rPr>
          <w:rFonts w:ascii="Arial" w:hAnsi="Arial" w:cs="Arial"/>
          <w:b/>
          <w:u w:val="single"/>
        </w:rPr>
        <w:t>27.)</w:t>
      </w:r>
      <w:r w:rsidRPr="000F3990">
        <w:rPr>
          <w:rFonts w:ascii="Arial" w:hAnsi="Arial" w:cs="Arial"/>
          <w:b/>
          <w:u w:val="single"/>
        </w:rPr>
        <w:t xml:space="preserve"> határozatba</w:t>
      </w:r>
      <w:r>
        <w:rPr>
          <w:rFonts w:ascii="Arial" w:hAnsi="Arial" w:cs="Arial"/>
          <w:b/>
          <w:u w:val="single"/>
        </w:rPr>
        <w:t>n</w:t>
      </w:r>
      <w:r>
        <w:rPr>
          <w:rFonts w:ascii="Arial" w:hAnsi="Arial" w:cs="Arial"/>
        </w:rPr>
        <w:t xml:space="preserve"> </w:t>
      </w:r>
      <w:r w:rsidR="00297A0B" w:rsidRPr="00B37622">
        <w:rPr>
          <w:rFonts w:ascii="Arial" w:hAnsi="Arial" w:cs="Arial"/>
        </w:rPr>
        <w:t>Budapest Főváros Önkormányzata vagyonáról, a vagyonelemek feletti tulajdonosi jogok gyakorlásáról szóló 22/2012. (III. 14.) Főv. Kgy. rendelet 56. § (1) bekezdésében foglalt hatáskörében, a Budapesti Közlekedési Zártkörűen Működő Részvénytársaság legfőbb szerveként (alapítójaként) eljárva</w:t>
      </w:r>
    </w:p>
    <w:p w:rsidR="00297A0B" w:rsidRPr="00B37622" w:rsidRDefault="00297A0B" w:rsidP="00A35480">
      <w:pPr>
        <w:tabs>
          <w:tab w:val="left" w:pos="426"/>
        </w:tabs>
        <w:spacing w:after="0"/>
        <w:ind w:left="426" w:hanging="426"/>
        <w:jc w:val="both"/>
        <w:rPr>
          <w:rFonts w:ascii="Arial" w:hAnsi="Arial" w:cs="Arial"/>
        </w:rPr>
      </w:pPr>
      <w:r w:rsidRPr="00B37622">
        <w:rPr>
          <w:rFonts w:ascii="Arial" w:hAnsi="Arial" w:cs="Arial"/>
        </w:rPr>
        <w:lastRenderedPageBreak/>
        <w:t>a.</w:t>
      </w:r>
      <w:r w:rsidRPr="00B37622">
        <w:rPr>
          <w:rFonts w:ascii="Arial" w:hAnsi="Arial" w:cs="Arial"/>
        </w:rPr>
        <w:tab/>
        <w:t>egyetért a BKV Zrt. átalakulásával oly módon, hogy a BKV Zrt.-ből, annak egyidejű fennmaradásával, kiválással egy új gazdasági társaság jöjjön létre zártkörűen működő részvénytársaság formájában;</w:t>
      </w:r>
    </w:p>
    <w:p w:rsidR="00297A0B" w:rsidRPr="00B37622" w:rsidRDefault="00297A0B" w:rsidP="00A35480">
      <w:pPr>
        <w:tabs>
          <w:tab w:val="left" w:pos="426"/>
        </w:tabs>
        <w:spacing w:after="0"/>
        <w:ind w:left="426" w:hanging="426"/>
        <w:jc w:val="both"/>
        <w:rPr>
          <w:rFonts w:ascii="Arial" w:hAnsi="Arial" w:cs="Arial"/>
        </w:rPr>
      </w:pPr>
      <w:r w:rsidRPr="00B37622">
        <w:rPr>
          <w:rFonts w:ascii="Arial" w:hAnsi="Arial" w:cs="Arial"/>
        </w:rPr>
        <w:t>b.</w:t>
      </w:r>
      <w:r w:rsidRPr="00B37622">
        <w:rPr>
          <w:rFonts w:ascii="Arial" w:hAnsi="Arial" w:cs="Arial"/>
        </w:rPr>
        <w:tab/>
        <w:t>a kiválást követően a BKV Zrt.-nek, valamint a létrejövő gazdasági társaságnak egyedüli tagja Budapest Főváros Önkormányzata lesz;</w:t>
      </w:r>
    </w:p>
    <w:p w:rsidR="00297A0B" w:rsidRPr="00B37622" w:rsidRDefault="00297A0B" w:rsidP="00A35480">
      <w:pPr>
        <w:tabs>
          <w:tab w:val="left" w:pos="426"/>
        </w:tabs>
        <w:spacing w:after="0"/>
        <w:ind w:left="426" w:hanging="426"/>
        <w:jc w:val="both"/>
        <w:rPr>
          <w:rFonts w:ascii="Arial" w:hAnsi="Arial" w:cs="Arial"/>
        </w:rPr>
      </w:pPr>
      <w:r w:rsidRPr="00B37622">
        <w:rPr>
          <w:rFonts w:ascii="Arial" w:hAnsi="Arial" w:cs="Arial"/>
        </w:rPr>
        <w:t>c.</w:t>
      </w:r>
      <w:r w:rsidRPr="00B37622">
        <w:rPr>
          <w:rFonts w:ascii="Arial" w:hAnsi="Arial" w:cs="Arial"/>
        </w:rPr>
        <w:tab/>
        <w:t>a vagyonmegosztás tekintetében a kiválással létrejövő társaság a HÉV ágazat személyszállítási tevékenységéhez szükséges, a BKV Zrt.-n belül számvitelileg elkülönülten kezelt erőforrásokkal (vagyonelemek, humánerőforrás, egyéb működési feltételek) rendelkezik;</w:t>
      </w:r>
    </w:p>
    <w:p w:rsidR="00297A0B" w:rsidRPr="00B37622" w:rsidRDefault="00297A0B" w:rsidP="00A35480">
      <w:pPr>
        <w:tabs>
          <w:tab w:val="left" w:pos="426"/>
        </w:tabs>
        <w:spacing w:after="0"/>
        <w:ind w:left="426" w:hanging="426"/>
        <w:jc w:val="both"/>
        <w:rPr>
          <w:rFonts w:ascii="Arial" w:hAnsi="Arial" w:cs="Arial"/>
        </w:rPr>
      </w:pPr>
      <w:r w:rsidRPr="00B37622">
        <w:rPr>
          <w:rFonts w:ascii="Arial" w:hAnsi="Arial" w:cs="Arial"/>
        </w:rPr>
        <w:t>d.</w:t>
      </w:r>
      <w:r w:rsidRPr="00B37622">
        <w:rPr>
          <w:rFonts w:ascii="Arial" w:hAnsi="Arial" w:cs="Arial"/>
        </w:rPr>
        <w:tab/>
        <w:t>az átalakulási vagyonmérleg-tervezetek fordulónapja 2016. május 31.;</w:t>
      </w:r>
    </w:p>
    <w:p w:rsidR="00297A0B" w:rsidRPr="00B37622" w:rsidRDefault="00297A0B" w:rsidP="00A35480">
      <w:pPr>
        <w:tabs>
          <w:tab w:val="left" w:pos="426"/>
        </w:tabs>
        <w:spacing w:after="0"/>
        <w:ind w:left="426" w:hanging="426"/>
        <w:jc w:val="both"/>
        <w:rPr>
          <w:rFonts w:ascii="Arial" w:hAnsi="Arial" w:cs="Arial"/>
        </w:rPr>
      </w:pPr>
      <w:r w:rsidRPr="00B37622">
        <w:rPr>
          <w:rFonts w:ascii="Arial" w:hAnsi="Arial" w:cs="Arial"/>
        </w:rPr>
        <w:t>e.</w:t>
      </w:r>
      <w:r w:rsidRPr="00B37622">
        <w:rPr>
          <w:rFonts w:ascii="Arial" w:hAnsi="Arial" w:cs="Arial"/>
        </w:rPr>
        <w:tab/>
        <w:t>a kiválással kapcsolatosan eljáró független könyvvizsgáló az Audit Service Kft. legyen 2.400.000 Ft + áfa díj ellenében;</w:t>
      </w:r>
    </w:p>
    <w:p w:rsidR="00297A0B" w:rsidRPr="00B37622" w:rsidRDefault="00297A0B" w:rsidP="00A35480">
      <w:pPr>
        <w:tabs>
          <w:tab w:val="left" w:pos="426"/>
        </w:tabs>
        <w:spacing w:after="0"/>
        <w:ind w:left="426" w:hanging="426"/>
        <w:jc w:val="both"/>
        <w:rPr>
          <w:rFonts w:ascii="Arial" w:hAnsi="Arial" w:cs="Arial"/>
        </w:rPr>
      </w:pPr>
      <w:r w:rsidRPr="00B37622">
        <w:rPr>
          <w:rFonts w:ascii="Arial" w:hAnsi="Arial" w:cs="Arial"/>
        </w:rPr>
        <w:t>f.</w:t>
      </w:r>
      <w:r w:rsidRPr="00B37622">
        <w:rPr>
          <w:rFonts w:ascii="Arial" w:hAnsi="Arial" w:cs="Arial"/>
        </w:rPr>
        <w:tab/>
        <w:t>megbízza a Budapesti Közlekedési Zártkörűen Működő Részvénytársaság igazgatóságát, hogy gondoskodjon az átalakulási (szétválási) terv, valamint a végleges döntés meghozatalához szükséges egyéb, jogszabály által meghatározott okiratok elkészítéséről és Fővárosi Közgyűlés elé terjesztéséről.</w:t>
      </w:r>
    </w:p>
    <w:p w:rsidR="00297A0B" w:rsidRPr="00B37622" w:rsidRDefault="00297A0B" w:rsidP="00B37622">
      <w:pPr>
        <w:jc w:val="both"/>
        <w:rPr>
          <w:rFonts w:ascii="Arial" w:hAnsi="Arial" w:cs="Arial"/>
        </w:rPr>
      </w:pPr>
      <w:r w:rsidRPr="00B37622">
        <w:rPr>
          <w:rFonts w:ascii="Arial" w:hAnsi="Arial" w:cs="Arial"/>
        </w:rPr>
        <w:t xml:space="preserve">Felkéri a főpolgármestert, hogy a Ptk. 3:109. § (4) bekezdése alapján az alapítói döntésről tájékoztassa a BKV Zrt. elnök-vezérigazgatóját. </w:t>
      </w:r>
    </w:p>
    <w:p w:rsidR="00297A0B" w:rsidRPr="00B37622" w:rsidRDefault="00297A0B" w:rsidP="00B37622">
      <w:pPr>
        <w:jc w:val="both"/>
        <w:rPr>
          <w:rFonts w:ascii="Arial" w:hAnsi="Arial" w:cs="Arial"/>
        </w:rPr>
      </w:pPr>
      <w:r w:rsidRPr="00B37622">
        <w:rPr>
          <w:rFonts w:ascii="Arial" w:hAnsi="Arial" w:cs="Arial"/>
        </w:rPr>
        <w:t xml:space="preserve">Határidő: 30 nap </w:t>
      </w:r>
    </w:p>
    <w:p w:rsidR="00297A0B" w:rsidRPr="00B37622" w:rsidRDefault="00297A0B" w:rsidP="00B37622">
      <w:pPr>
        <w:jc w:val="both"/>
        <w:rPr>
          <w:rFonts w:ascii="Arial" w:hAnsi="Arial" w:cs="Arial"/>
        </w:rPr>
      </w:pPr>
      <w:r w:rsidRPr="00B37622">
        <w:rPr>
          <w:rFonts w:ascii="Arial" w:hAnsi="Arial" w:cs="Arial"/>
        </w:rPr>
        <w:t>Felelős: Tarlós István</w:t>
      </w:r>
    </w:p>
    <w:p w:rsidR="00297A0B" w:rsidRPr="0025628D" w:rsidRDefault="0025628D" w:rsidP="0025628D">
      <w:pPr>
        <w:jc w:val="both"/>
        <w:rPr>
          <w:rFonts w:ascii="Arial" w:hAnsi="Arial" w:cs="Arial"/>
          <w:b/>
        </w:rPr>
      </w:pPr>
      <w:r w:rsidRPr="0025628D">
        <w:rPr>
          <w:rFonts w:ascii="Arial" w:hAnsi="Arial" w:cs="Arial"/>
          <w:b/>
        </w:rPr>
        <w:t>A BKV Zrt. vezérigazgatój</w:t>
      </w:r>
      <w:r>
        <w:rPr>
          <w:rFonts w:ascii="Arial" w:hAnsi="Arial" w:cs="Arial"/>
          <w:b/>
        </w:rPr>
        <w:t>át</w:t>
      </w:r>
      <w:r w:rsidRPr="0025628D">
        <w:rPr>
          <w:rFonts w:ascii="Arial" w:hAnsi="Arial" w:cs="Arial"/>
          <w:b/>
        </w:rPr>
        <w:t xml:space="preserve"> 2016. május 11-én </w:t>
      </w:r>
      <w:r>
        <w:rPr>
          <w:rFonts w:ascii="Arial" w:hAnsi="Arial" w:cs="Arial"/>
          <w:b/>
        </w:rPr>
        <w:t>tájékoztattuk</w:t>
      </w:r>
      <w:r w:rsidRPr="0025628D">
        <w:rPr>
          <w:rFonts w:ascii="Arial" w:hAnsi="Arial" w:cs="Arial"/>
          <w:b/>
        </w:rPr>
        <w:t xml:space="preserve"> az alapítói döntésről.</w:t>
      </w:r>
      <w:r>
        <w:rPr>
          <w:rFonts w:ascii="Arial" w:hAnsi="Arial" w:cs="Arial"/>
          <w:b/>
        </w:rPr>
        <w:t xml:space="preserve"> </w:t>
      </w:r>
      <w:r w:rsidRPr="0025628D">
        <w:rPr>
          <w:rFonts w:ascii="Arial" w:hAnsi="Arial" w:cs="Arial"/>
          <w:b/>
        </w:rPr>
        <w:t>A határozat végrehajtása megtörtént.</w:t>
      </w:r>
    </w:p>
    <w:p w:rsidR="00297A0B" w:rsidRPr="00B37622" w:rsidRDefault="00297A0B" w:rsidP="00B37622">
      <w:pPr>
        <w:jc w:val="both"/>
        <w:rPr>
          <w:rFonts w:ascii="Arial" w:hAnsi="Arial" w:cs="Arial"/>
        </w:rPr>
      </w:pPr>
    </w:p>
    <w:p w:rsidR="00297A0B" w:rsidRPr="00B37622" w:rsidRDefault="00D40052" w:rsidP="00B37622">
      <w:pPr>
        <w:jc w:val="both"/>
        <w:rPr>
          <w:rFonts w:ascii="Arial" w:hAnsi="Arial" w:cs="Arial"/>
        </w:rPr>
      </w:pPr>
      <w:r>
        <w:rPr>
          <w:rFonts w:ascii="Arial" w:hAnsi="Arial" w:cs="Arial"/>
        </w:rPr>
        <w:t>„</w:t>
      </w:r>
      <w:r w:rsidR="00297A0B" w:rsidRPr="00B37622">
        <w:rPr>
          <w:rFonts w:ascii="Arial" w:hAnsi="Arial" w:cs="Arial"/>
        </w:rPr>
        <w:t>Javaslat a Bp. XVI. kerület, Sarjú utca 5. szám alatti ingatlan ingyenes használatba adására közfeladat ellátása céljából Budapest Főváros XVI. kerületi Önkormányzat, valamint a Rákos</w:t>
      </w:r>
      <w:r>
        <w:rPr>
          <w:rFonts w:ascii="Arial" w:hAnsi="Arial" w:cs="Arial"/>
        </w:rPr>
        <w:t xml:space="preserve">menti Mezei Őrszolgálat részére” című napirend keretében a </w:t>
      </w:r>
      <w:r w:rsidR="00297A0B" w:rsidRPr="00D40052">
        <w:rPr>
          <w:rFonts w:ascii="Arial" w:hAnsi="Arial" w:cs="Arial"/>
          <w:b/>
          <w:u w:val="single"/>
        </w:rPr>
        <w:t>491/2016.</w:t>
      </w:r>
      <w:r w:rsidRPr="00D40052">
        <w:rPr>
          <w:rFonts w:ascii="Arial" w:hAnsi="Arial" w:cs="Arial"/>
          <w:b/>
          <w:u w:val="single"/>
        </w:rPr>
        <w:t xml:space="preserve"> </w:t>
      </w:r>
      <w:r w:rsidR="00297A0B" w:rsidRPr="00D40052">
        <w:rPr>
          <w:rFonts w:ascii="Arial" w:hAnsi="Arial" w:cs="Arial"/>
          <w:b/>
          <w:u w:val="single"/>
        </w:rPr>
        <w:t>(IV.</w:t>
      </w:r>
      <w:r w:rsidRPr="00D40052">
        <w:rPr>
          <w:rFonts w:ascii="Arial" w:hAnsi="Arial" w:cs="Arial"/>
          <w:b/>
          <w:u w:val="single"/>
        </w:rPr>
        <w:t xml:space="preserve"> </w:t>
      </w:r>
      <w:r w:rsidR="00297A0B" w:rsidRPr="00D40052">
        <w:rPr>
          <w:rFonts w:ascii="Arial" w:hAnsi="Arial" w:cs="Arial"/>
          <w:b/>
          <w:u w:val="single"/>
        </w:rPr>
        <w:t>27.)</w:t>
      </w:r>
      <w:r w:rsidRPr="00D40052">
        <w:rPr>
          <w:rFonts w:ascii="Arial" w:hAnsi="Arial" w:cs="Arial"/>
          <w:b/>
          <w:u w:val="single"/>
        </w:rPr>
        <w:t xml:space="preserve"> határozat</w:t>
      </w:r>
      <w:r>
        <w:rPr>
          <w:rFonts w:ascii="Arial" w:hAnsi="Arial" w:cs="Arial"/>
          <w:b/>
          <w:u w:val="single"/>
        </w:rPr>
        <w:t>ban</w:t>
      </w:r>
      <w:r w:rsidRPr="00D40052">
        <w:rPr>
          <w:rFonts w:ascii="Arial" w:hAnsi="Arial" w:cs="Arial"/>
        </w:rPr>
        <w:t xml:space="preserve"> h</w:t>
      </w:r>
      <w:r w:rsidR="00297A0B" w:rsidRPr="00D40052">
        <w:rPr>
          <w:rFonts w:ascii="Arial" w:hAnsi="Arial" w:cs="Arial"/>
        </w:rPr>
        <w:t>ozzájárul</w:t>
      </w:r>
      <w:r w:rsidR="00297A0B" w:rsidRPr="00B37622">
        <w:rPr>
          <w:rFonts w:ascii="Arial" w:hAnsi="Arial" w:cs="Arial"/>
        </w:rPr>
        <w:t xml:space="preserve"> ahhoz, hogy az ingatlan a használati megállapodás időtartama alatti időre a Rákosmenti Mezei Őrszolgálat székhelyéül szolgáljon.</w:t>
      </w:r>
    </w:p>
    <w:p w:rsidR="00297A0B" w:rsidRPr="00B37622" w:rsidRDefault="00297A0B" w:rsidP="00B37622">
      <w:pPr>
        <w:jc w:val="both"/>
        <w:rPr>
          <w:rFonts w:ascii="Arial" w:hAnsi="Arial" w:cs="Arial"/>
        </w:rPr>
      </w:pPr>
      <w:r w:rsidRPr="00B37622">
        <w:rPr>
          <w:rFonts w:ascii="Arial" w:hAnsi="Arial" w:cs="Arial"/>
        </w:rPr>
        <w:t xml:space="preserve">Határidő: 60 nap </w:t>
      </w:r>
    </w:p>
    <w:p w:rsidR="00297A0B" w:rsidRPr="00B37622" w:rsidRDefault="00297A0B" w:rsidP="00B37622">
      <w:pPr>
        <w:jc w:val="both"/>
        <w:rPr>
          <w:rFonts w:ascii="Arial" w:hAnsi="Arial" w:cs="Arial"/>
        </w:rPr>
      </w:pPr>
      <w:r w:rsidRPr="00B37622">
        <w:rPr>
          <w:rFonts w:ascii="Arial" w:hAnsi="Arial" w:cs="Arial"/>
        </w:rPr>
        <w:t xml:space="preserve">Felelős: Tarlós István </w:t>
      </w:r>
    </w:p>
    <w:p w:rsidR="00297A0B" w:rsidRPr="00D40052" w:rsidRDefault="00D40052" w:rsidP="00B37622">
      <w:pPr>
        <w:jc w:val="both"/>
        <w:rPr>
          <w:rFonts w:ascii="Arial" w:hAnsi="Arial" w:cs="Arial"/>
          <w:b/>
        </w:rPr>
      </w:pPr>
      <w:r>
        <w:rPr>
          <w:rFonts w:ascii="Arial" w:hAnsi="Arial" w:cs="Arial"/>
          <w:b/>
        </w:rPr>
        <w:t xml:space="preserve">A döntéssel összefüggő közfeladat ellátásához kapcsolódó megállapodást a felek 2016. június 13-án aláírták. Ezzel a határozat végrehajtása megtörtént. </w:t>
      </w:r>
    </w:p>
    <w:p w:rsidR="00D40052" w:rsidRPr="00B37622" w:rsidRDefault="00D40052" w:rsidP="00B37622">
      <w:pPr>
        <w:jc w:val="both"/>
        <w:rPr>
          <w:rFonts w:ascii="Arial" w:hAnsi="Arial" w:cs="Arial"/>
        </w:rPr>
      </w:pPr>
    </w:p>
    <w:p w:rsidR="00297A0B" w:rsidRPr="00B37622" w:rsidRDefault="00D40052" w:rsidP="00B37622">
      <w:pPr>
        <w:jc w:val="both"/>
        <w:rPr>
          <w:rFonts w:ascii="Arial" w:hAnsi="Arial" w:cs="Arial"/>
        </w:rPr>
      </w:pPr>
      <w:r>
        <w:rPr>
          <w:rFonts w:ascii="Arial" w:hAnsi="Arial" w:cs="Arial"/>
        </w:rPr>
        <w:t>„</w:t>
      </w:r>
      <w:r w:rsidR="00297A0B" w:rsidRPr="00B37622">
        <w:rPr>
          <w:rFonts w:ascii="Arial" w:hAnsi="Arial" w:cs="Arial"/>
        </w:rPr>
        <w:t>Javaslat a Budapest Közút Zrt. alapszabá</w:t>
      </w:r>
      <w:r>
        <w:rPr>
          <w:rFonts w:ascii="Arial" w:hAnsi="Arial" w:cs="Arial"/>
        </w:rPr>
        <w:t xml:space="preserve">lyának módosítására” című napirend keretében a </w:t>
      </w:r>
      <w:r w:rsidR="00297A0B" w:rsidRPr="00D40052">
        <w:rPr>
          <w:rFonts w:ascii="Arial" w:hAnsi="Arial" w:cs="Arial"/>
          <w:b/>
          <w:u w:val="single"/>
        </w:rPr>
        <w:t>496</w:t>
      </w:r>
      <w:r>
        <w:rPr>
          <w:rFonts w:ascii="Arial" w:hAnsi="Arial" w:cs="Arial"/>
          <w:b/>
          <w:u w:val="single"/>
        </w:rPr>
        <w:t>-497</w:t>
      </w:r>
      <w:r w:rsidR="00297A0B" w:rsidRPr="00D40052">
        <w:rPr>
          <w:rFonts w:ascii="Arial" w:hAnsi="Arial" w:cs="Arial"/>
          <w:b/>
          <w:u w:val="single"/>
        </w:rPr>
        <w:t>/2016.</w:t>
      </w:r>
      <w:r w:rsidRPr="00D40052">
        <w:rPr>
          <w:rFonts w:ascii="Arial" w:hAnsi="Arial" w:cs="Arial"/>
          <w:b/>
          <w:u w:val="single"/>
        </w:rPr>
        <w:t xml:space="preserve"> </w:t>
      </w:r>
      <w:r w:rsidR="00297A0B" w:rsidRPr="00D40052">
        <w:rPr>
          <w:rFonts w:ascii="Arial" w:hAnsi="Arial" w:cs="Arial"/>
          <w:b/>
          <w:u w:val="single"/>
        </w:rPr>
        <w:t>(IV.</w:t>
      </w:r>
      <w:r w:rsidRPr="00D40052">
        <w:rPr>
          <w:rFonts w:ascii="Arial" w:hAnsi="Arial" w:cs="Arial"/>
          <w:b/>
          <w:u w:val="single"/>
        </w:rPr>
        <w:t xml:space="preserve"> </w:t>
      </w:r>
      <w:r w:rsidR="00297A0B" w:rsidRPr="00D40052">
        <w:rPr>
          <w:rFonts w:ascii="Arial" w:hAnsi="Arial" w:cs="Arial"/>
          <w:b/>
          <w:u w:val="single"/>
        </w:rPr>
        <w:t>27.)</w:t>
      </w:r>
      <w:r w:rsidRPr="00D40052">
        <w:rPr>
          <w:rFonts w:ascii="Arial" w:hAnsi="Arial" w:cs="Arial"/>
          <w:b/>
          <w:u w:val="single"/>
        </w:rPr>
        <w:t xml:space="preserve"> határoza</w:t>
      </w:r>
      <w:r>
        <w:rPr>
          <w:rFonts w:ascii="Arial" w:hAnsi="Arial" w:cs="Arial"/>
          <w:b/>
          <w:u w:val="single"/>
        </w:rPr>
        <w:t>tokban</w:t>
      </w:r>
      <w:r>
        <w:rPr>
          <w:rFonts w:ascii="Arial" w:hAnsi="Arial" w:cs="Arial"/>
        </w:rPr>
        <w:t xml:space="preserve"> </w:t>
      </w:r>
      <w:r w:rsidR="00297A0B" w:rsidRPr="00B37622">
        <w:rPr>
          <w:rFonts w:ascii="Arial" w:hAnsi="Arial" w:cs="Arial"/>
        </w:rPr>
        <w:t>Budapest Főváros Önkormányzata vagyonáról, a vagyonelemek feletti tulajdonosi jogok gyakorlásáról szóló 22/2012. (III. 14.) Főv. Kgy. rendelet 57. § (3) bekezdésében foglaltak alapján, a BKK Budapesti Közlekedési Központ Zrt. (BKK Zrt.) alapszabályának IX. fejezet 9.3.25. a) pontjában a BKK Zrt. igazgatóságától elvont hatáskörében eljárva módosítja a Budapest Közút Zrt. alapszabályát, valamint jóváhagyja a változásokkal egységes szerkezetbe foglalt alapszabályát az előterjesztés 1. sz. mellékletének megfelelően.</w:t>
      </w:r>
    </w:p>
    <w:p w:rsidR="00297A0B" w:rsidRPr="00B37622" w:rsidRDefault="00297A0B" w:rsidP="00B37622">
      <w:pPr>
        <w:jc w:val="both"/>
        <w:rPr>
          <w:rFonts w:ascii="Arial" w:hAnsi="Arial" w:cs="Arial"/>
        </w:rPr>
      </w:pPr>
      <w:r w:rsidRPr="00B37622">
        <w:rPr>
          <w:rFonts w:ascii="Arial" w:hAnsi="Arial" w:cs="Arial"/>
        </w:rPr>
        <w:lastRenderedPageBreak/>
        <w:t xml:space="preserve">Határidő: 30 nap </w:t>
      </w:r>
    </w:p>
    <w:p w:rsidR="00297A0B" w:rsidRPr="00B37622" w:rsidRDefault="00297A0B" w:rsidP="00B37622">
      <w:pPr>
        <w:jc w:val="both"/>
        <w:rPr>
          <w:rFonts w:ascii="Arial" w:hAnsi="Arial" w:cs="Arial"/>
        </w:rPr>
      </w:pPr>
      <w:r w:rsidRPr="00B37622">
        <w:rPr>
          <w:rFonts w:ascii="Arial" w:hAnsi="Arial" w:cs="Arial"/>
        </w:rPr>
        <w:t>Felelős: Tarlós István</w:t>
      </w:r>
    </w:p>
    <w:p w:rsidR="00297A0B" w:rsidRPr="00B37622" w:rsidRDefault="00297A0B" w:rsidP="00B37622">
      <w:pPr>
        <w:jc w:val="both"/>
        <w:rPr>
          <w:rFonts w:ascii="Arial" w:hAnsi="Arial" w:cs="Arial"/>
        </w:rPr>
      </w:pPr>
      <w:r w:rsidRPr="00B37622">
        <w:rPr>
          <w:rFonts w:ascii="Arial" w:hAnsi="Arial" w:cs="Arial"/>
        </w:rPr>
        <w:t>Felkéri a főpolgármestert, hogy a fenti döntést a BKK Zrt. részére küldje meg annak érdekében, hogy gondoskodjon a szükséges cégjogi dokumentumok aláírásáról, valamint a Fővárosi Törvényszék Cégbírósága részére történő benyújtásáról.</w:t>
      </w:r>
    </w:p>
    <w:p w:rsidR="00297A0B" w:rsidRPr="00B37622" w:rsidRDefault="00297A0B" w:rsidP="00B37622">
      <w:pPr>
        <w:jc w:val="both"/>
        <w:rPr>
          <w:rFonts w:ascii="Arial" w:hAnsi="Arial" w:cs="Arial"/>
        </w:rPr>
      </w:pPr>
      <w:r w:rsidRPr="00B37622">
        <w:rPr>
          <w:rFonts w:ascii="Arial" w:hAnsi="Arial" w:cs="Arial"/>
        </w:rPr>
        <w:t xml:space="preserve">Határidő: 30 nap </w:t>
      </w:r>
    </w:p>
    <w:p w:rsidR="00297A0B" w:rsidRPr="00B37622" w:rsidRDefault="00297A0B" w:rsidP="00B37622">
      <w:pPr>
        <w:jc w:val="both"/>
        <w:rPr>
          <w:rFonts w:ascii="Arial" w:hAnsi="Arial" w:cs="Arial"/>
        </w:rPr>
      </w:pPr>
      <w:r w:rsidRPr="00B37622">
        <w:rPr>
          <w:rFonts w:ascii="Arial" w:hAnsi="Arial" w:cs="Arial"/>
        </w:rPr>
        <w:t>Felelős: Tarlós István</w:t>
      </w:r>
    </w:p>
    <w:p w:rsidR="00297A0B" w:rsidRPr="00FD3201" w:rsidRDefault="00FD3201" w:rsidP="00B37622">
      <w:pPr>
        <w:jc w:val="both"/>
        <w:rPr>
          <w:rFonts w:ascii="Arial" w:hAnsi="Arial" w:cs="Arial"/>
          <w:b/>
        </w:rPr>
      </w:pPr>
      <w:r w:rsidRPr="00FD3201">
        <w:rPr>
          <w:rFonts w:ascii="Arial" w:hAnsi="Arial" w:cs="Arial"/>
          <w:b/>
        </w:rPr>
        <w:t xml:space="preserve">A határozat a BKK Zrt. részére 2016. május 11-én megküldésre került annak érdekében, hogy a BKK Zrt. vezérigazgatója gondoskodjon a cégjogi dokumentumok aláírásáról és </w:t>
      </w:r>
      <w:r>
        <w:rPr>
          <w:rFonts w:ascii="Arial" w:hAnsi="Arial" w:cs="Arial"/>
          <w:b/>
        </w:rPr>
        <w:t>C</w:t>
      </w:r>
      <w:r w:rsidRPr="00FD3201">
        <w:rPr>
          <w:rFonts w:ascii="Arial" w:hAnsi="Arial" w:cs="Arial"/>
          <w:b/>
        </w:rPr>
        <w:t>égbíróság felé történő benyújtásáról. A határozat</w:t>
      </w:r>
      <w:r>
        <w:rPr>
          <w:rFonts w:ascii="Arial" w:hAnsi="Arial" w:cs="Arial"/>
          <w:b/>
        </w:rPr>
        <w:t>ok</w:t>
      </w:r>
      <w:r w:rsidRPr="00FD3201">
        <w:rPr>
          <w:rFonts w:ascii="Arial" w:hAnsi="Arial" w:cs="Arial"/>
          <w:b/>
        </w:rPr>
        <w:t xml:space="preserve"> végrehajtása ezzel megtörtént.</w:t>
      </w:r>
    </w:p>
    <w:p w:rsidR="00FD3201" w:rsidRDefault="00FD3201" w:rsidP="00B37622">
      <w:pPr>
        <w:jc w:val="both"/>
        <w:rPr>
          <w:rFonts w:ascii="Arial" w:hAnsi="Arial" w:cs="Arial"/>
        </w:rPr>
      </w:pPr>
    </w:p>
    <w:p w:rsidR="00A47FEA" w:rsidRPr="00A47FEA" w:rsidRDefault="00A47FEA" w:rsidP="00A47FEA">
      <w:pPr>
        <w:jc w:val="both"/>
        <w:rPr>
          <w:rFonts w:ascii="Arial" w:hAnsi="Arial" w:cs="Arial"/>
          <w:color w:val="000000"/>
        </w:rPr>
      </w:pPr>
      <w:r w:rsidRPr="00A47FEA">
        <w:rPr>
          <w:rFonts w:ascii="Arial" w:hAnsi="Arial" w:cs="Arial"/>
        </w:rPr>
        <w:t>„</w:t>
      </w:r>
      <w:r w:rsidRPr="00A47FEA">
        <w:rPr>
          <w:rFonts w:ascii="Arial" w:hAnsi="Arial" w:cs="Arial"/>
          <w:color w:val="000000"/>
        </w:rPr>
        <w:t>Javaslat a kegyeleti közszolgáltatásokhoz kapcsolódó egyes döntések meghozatalára, valamint a Budapesti Temetkezési Intézet Zrt. Alapszabályának módosítására</w:t>
      </w:r>
      <w:r w:rsidRPr="00A47FEA">
        <w:rPr>
          <w:rFonts w:ascii="Arial" w:hAnsi="Arial" w:cs="Arial"/>
        </w:rPr>
        <w:t xml:space="preserve">” című napirend keretében a </w:t>
      </w:r>
      <w:r w:rsidRPr="00A47FEA">
        <w:rPr>
          <w:rFonts w:ascii="Arial" w:hAnsi="Arial" w:cs="Arial"/>
          <w:b/>
          <w:u w:val="single"/>
        </w:rPr>
        <w:t>499-500</w:t>
      </w:r>
      <w:r>
        <w:rPr>
          <w:rFonts w:ascii="Arial" w:hAnsi="Arial" w:cs="Arial"/>
          <w:b/>
          <w:u w:val="single"/>
        </w:rPr>
        <w:t>/2016. (</w:t>
      </w:r>
      <w:r w:rsidRPr="00A47FEA">
        <w:rPr>
          <w:rFonts w:ascii="Arial" w:hAnsi="Arial" w:cs="Arial"/>
          <w:b/>
          <w:u w:val="single"/>
        </w:rPr>
        <w:t>I</w:t>
      </w:r>
      <w:r>
        <w:rPr>
          <w:rFonts w:ascii="Arial" w:hAnsi="Arial" w:cs="Arial"/>
          <w:b/>
          <w:u w:val="single"/>
        </w:rPr>
        <w:t>V</w:t>
      </w:r>
      <w:r w:rsidRPr="00A47FEA">
        <w:rPr>
          <w:rFonts w:ascii="Arial" w:hAnsi="Arial" w:cs="Arial"/>
          <w:b/>
          <w:u w:val="single"/>
        </w:rPr>
        <w:t xml:space="preserve">. </w:t>
      </w:r>
      <w:r>
        <w:rPr>
          <w:rFonts w:ascii="Arial" w:hAnsi="Arial" w:cs="Arial"/>
          <w:b/>
          <w:u w:val="single"/>
        </w:rPr>
        <w:t>27</w:t>
      </w:r>
      <w:r w:rsidRPr="00A47FEA">
        <w:rPr>
          <w:rFonts w:ascii="Arial" w:hAnsi="Arial" w:cs="Arial"/>
          <w:b/>
          <w:u w:val="single"/>
        </w:rPr>
        <w:t>.) határozatokban</w:t>
      </w:r>
      <w:r w:rsidRPr="00A47FEA">
        <w:rPr>
          <w:rFonts w:ascii="Arial" w:hAnsi="Arial" w:cs="Arial"/>
        </w:rPr>
        <w:t xml:space="preserve"> </w:t>
      </w:r>
      <w:r w:rsidRPr="00A47FEA">
        <w:rPr>
          <w:rFonts w:ascii="Arial" w:hAnsi="Arial" w:cs="Arial"/>
          <w:color w:val="000000"/>
        </w:rPr>
        <w:t>Budapest Főváros Önkormányzata vagyonáról, a vagyonelemek feletti tulajdonosi jogok gyakorlásáról szóló 22/2012. (III. 14.) Főv. Kgy. rendelet 57. § (3) bekezdésében foglaltak alapján, a BVH Budapesti Városüzemeltetési Holding Zártkörűen Működő Részvénytársaság alapszabályának VI. fejezet 1. ya.) alpontjában, illetve a Budapesti Temetkezési Intézet Zrt. alapszabályának VII. fejezet 1. a.) pontjában rögzítetteknek megfelelően a BVH Budapesti Városüzemeltetési Holding Zártkörűen Működő Részvénytársaság igazgatóságától elvont hatáskörben eljárva módosítja a Budapesti Temetkezési Intézet Zrt. alapszabályát az előterjesztés 5-6. sz. mellékletei (alapszabály módosító okirat, egységes szerkezetű alapszabály) szerinti tartalommal. Felkéri a főpolgármestert, hogy a jelen határozatot a BVH Zrt. részére küldje meg annak érdekében, hogy gondoskodjon a szükséges cégjogi dokumentumok aláírásáról, valamint a Fővárosi Törvényszék Cégbírósága részére történő benyújtásról.</w:t>
      </w:r>
    </w:p>
    <w:p w:rsidR="00A47FEA" w:rsidRPr="00A47FEA" w:rsidRDefault="00A47FEA" w:rsidP="00A47FEA">
      <w:pPr>
        <w:jc w:val="both"/>
        <w:rPr>
          <w:rFonts w:ascii="Arial" w:hAnsi="Arial" w:cs="Arial"/>
        </w:rPr>
      </w:pPr>
      <w:r w:rsidRPr="00A47FEA">
        <w:rPr>
          <w:rFonts w:ascii="Arial" w:hAnsi="Arial" w:cs="Arial"/>
          <w:color w:val="000000"/>
        </w:rPr>
        <w:t>Felkéri a főpolgármestert, hogy az alapítói döntésekről a Ptk. 3:109. § (4) bekezdése értelmében a Budapesti Temetkezési Intézet Zrt. vezető tisztségviselőjét értesítse.</w:t>
      </w:r>
    </w:p>
    <w:p w:rsidR="00A47FEA" w:rsidRPr="00A47FEA" w:rsidRDefault="00A47FEA" w:rsidP="00A47FEA">
      <w:pPr>
        <w:jc w:val="both"/>
        <w:rPr>
          <w:rFonts w:ascii="Arial" w:hAnsi="Arial" w:cs="Arial"/>
        </w:rPr>
      </w:pPr>
      <w:r w:rsidRPr="00A47FEA">
        <w:rPr>
          <w:rFonts w:ascii="Arial" w:hAnsi="Arial" w:cs="Arial"/>
        </w:rPr>
        <w:t xml:space="preserve">Határidő: 30 nap </w:t>
      </w:r>
    </w:p>
    <w:p w:rsidR="00A47FEA" w:rsidRPr="00A47FEA" w:rsidRDefault="00A47FEA" w:rsidP="00A47FEA">
      <w:pPr>
        <w:jc w:val="both"/>
        <w:rPr>
          <w:rFonts w:ascii="Arial" w:hAnsi="Arial" w:cs="Arial"/>
        </w:rPr>
      </w:pPr>
      <w:r w:rsidRPr="00A47FEA">
        <w:rPr>
          <w:rFonts w:ascii="Arial" w:hAnsi="Arial" w:cs="Arial"/>
        </w:rPr>
        <w:t>Felelős: Tarlós István</w:t>
      </w:r>
    </w:p>
    <w:p w:rsidR="00A47FEA" w:rsidRPr="00A47FEA" w:rsidRDefault="00A47FEA" w:rsidP="00A47FEA">
      <w:pPr>
        <w:jc w:val="both"/>
        <w:rPr>
          <w:rFonts w:ascii="Arial" w:hAnsi="Arial" w:cs="Arial"/>
          <w:b/>
        </w:rPr>
      </w:pPr>
      <w:r>
        <w:rPr>
          <w:rFonts w:ascii="Arial" w:hAnsi="Arial" w:cs="Arial"/>
          <w:b/>
          <w:color w:val="000000"/>
        </w:rPr>
        <w:t xml:space="preserve">Az alapítói döntésekről </w:t>
      </w:r>
      <w:r w:rsidRPr="00A47FEA">
        <w:rPr>
          <w:rFonts w:ascii="Arial" w:hAnsi="Arial" w:cs="Arial"/>
          <w:b/>
          <w:color w:val="000000"/>
        </w:rPr>
        <w:t xml:space="preserve">2016. május 11-én </w:t>
      </w:r>
      <w:r>
        <w:rPr>
          <w:rFonts w:ascii="Arial" w:hAnsi="Arial" w:cs="Arial"/>
          <w:b/>
          <w:color w:val="000000"/>
        </w:rPr>
        <w:t>értesítettük a Társaságok vezető tisztviselőit</w:t>
      </w:r>
      <w:r w:rsidRPr="00A47FEA">
        <w:rPr>
          <w:rFonts w:ascii="Arial" w:hAnsi="Arial" w:cs="Arial"/>
          <w:b/>
          <w:color w:val="000000"/>
        </w:rPr>
        <w:t>. A BVH Zrt. elnök-vezérigazgatója 2016. május 25-én aláírta az alapszabályt és az alapszabályt módosító iratot. A határozatok végrehajtása megtörtént.</w:t>
      </w:r>
    </w:p>
    <w:p w:rsidR="00A47FEA" w:rsidRPr="00B37622" w:rsidRDefault="00A47FEA" w:rsidP="00B37622">
      <w:pPr>
        <w:jc w:val="both"/>
        <w:rPr>
          <w:rFonts w:ascii="Arial" w:hAnsi="Arial" w:cs="Arial"/>
        </w:rPr>
      </w:pPr>
    </w:p>
    <w:p w:rsidR="00297A0B" w:rsidRPr="00B37622" w:rsidRDefault="00924B2F" w:rsidP="00EE3D75">
      <w:pPr>
        <w:spacing w:after="0"/>
        <w:jc w:val="both"/>
        <w:rPr>
          <w:rFonts w:ascii="Arial" w:hAnsi="Arial" w:cs="Arial"/>
        </w:rPr>
      </w:pPr>
      <w:r>
        <w:rPr>
          <w:rFonts w:ascii="Arial" w:hAnsi="Arial" w:cs="Arial"/>
        </w:rPr>
        <w:t>„</w:t>
      </w:r>
      <w:r w:rsidR="00297A0B" w:rsidRPr="00B37622">
        <w:rPr>
          <w:rFonts w:ascii="Arial" w:hAnsi="Arial" w:cs="Arial"/>
        </w:rPr>
        <w:t>Javaslat a BFVT Kft. és az Enviroduna Kft. 2015. évi beszámolóival kapcsolatos tulajdonosi döntések meghozatalára</w:t>
      </w:r>
      <w:r>
        <w:rPr>
          <w:rFonts w:ascii="Arial" w:hAnsi="Arial" w:cs="Arial"/>
        </w:rPr>
        <w:t xml:space="preserve">” című napirend keretében az </w:t>
      </w:r>
      <w:r w:rsidR="00297A0B" w:rsidRPr="00924B2F">
        <w:rPr>
          <w:rFonts w:ascii="Arial" w:hAnsi="Arial" w:cs="Arial"/>
          <w:b/>
          <w:u w:val="single"/>
        </w:rPr>
        <w:t>518</w:t>
      </w:r>
      <w:r w:rsidRPr="00924B2F">
        <w:rPr>
          <w:rFonts w:ascii="Arial" w:hAnsi="Arial" w:cs="Arial"/>
          <w:b/>
          <w:u w:val="single"/>
        </w:rPr>
        <w:t>-519</w:t>
      </w:r>
      <w:r w:rsidR="00297A0B" w:rsidRPr="00924B2F">
        <w:rPr>
          <w:rFonts w:ascii="Arial" w:hAnsi="Arial" w:cs="Arial"/>
          <w:b/>
          <w:u w:val="single"/>
        </w:rPr>
        <w:t>/2016.</w:t>
      </w:r>
      <w:r w:rsidRPr="00924B2F">
        <w:rPr>
          <w:rFonts w:ascii="Arial" w:hAnsi="Arial" w:cs="Arial"/>
          <w:b/>
          <w:u w:val="single"/>
        </w:rPr>
        <w:t xml:space="preserve"> </w:t>
      </w:r>
      <w:r w:rsidR="00297A0B" w:rsidRPr="00924B2F">
        <w:rPr>
          <w:rFonts w:ascii="Arial" w:hAnsi="Arial" w:cs="Arial"/>
          <w:b/>
          <w:u w:val="single"/>
        </w:rPr>
        <w:t>(IV.</w:t>
      </w:r>
      <w:r w:rsidRPr="00924B2F">
        <w:rPr>
          <w:rFonts w:ascii="Arial" w:hAnsi="Arial" w:cs="Arial"/>
          <w:b/>
          <w:u w:val="single"/>
        </w:rPr>
        <w:t xml:space="preserve"> </w:t>
      </w:r>
      <w:r w:rsidR="00297A0B" w:rsidRPr="00924B2F">
        <w:rPr>
          <w:rFonts w:ascii="Arial" w:hAnsi="Arial" w:cs="Arial"/>
          <w:b/>
          <w:u w:val="single"/>
        </w:rPr>
        <w:t>27.)</w:t>
      </w:r>
      <w:r w:rsidRPr="00924B2F">
        <w:rPr>
          <w:rFonts w:ascii="Arial" w:hAnsi="Arial" w:cs="Arial"/>
          <w:b/>
          <w:u w:val="single"/>
        </w:rPr>
        <w:t xml:space="preserve"> határozatokb</w:t>
      </w:r>
      <w:r>
        <w:rPr>
          <w:rFonts w:ascii="Arial" w:hAnsi="Arial" w:cs="Arial"/>
          <w:b/>
          <w:u w:val="single"/>
        </w:rPr>
        <w:t>an</w:t>
      </w:r>
      <w:r>
        <w:rPr>
          <w:rFonts w:ascii="Arial" w:hAnsi="Arial" w:cs="Arial"/>
        </w:rPr>
        <w:t xml:space="preserve"> </w:t>
      </w:r>
      <w:r w:rsidR="00297A0B" w:rsidRPr="00B37622">
        <w:rPr>
          <w:rFonts w:ascii="Arial" w:hAnsi="Arial" w:cs="Arial"/>
        </w:rPr>
        <w:t>Budapest Főváros Önkormányzata vagyonáról, a vagyonelemek feletti tulajdonosi jogok gyakorlásáról szóló 22/2012. (III. 14.) Főv. Kgy. rendelet 56. § (1) bekezdésében foglalt hatáskörében, a Budapest Főváros Városépítési Tervező Kft. legfőbb szerveként eljárva</w:t>
      </w:r>
    </w:p>
    <w:p w:rsidR="00297A0B" w:rsidRPr="00B37622" w:rsidRDefault="00297A0B" w:rsidP="00EE3D75">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az ügyvezető jelentését a Társaság 2015. évi éves beszámolójáról. </w:t>
      </w:r>
    </w:p>
    <w:p w:rsidR="00297A0B" w:rsidRPr="00B37622" w:rsidRDefault="00297A0B" w:rsidP="00EE3D75">
      <w:pPr>
        <w:tabs>
          <w:tab w:val="left" w:pos="284"/>
        </w:tabs>
        <w:spacing w:after="0"/>
        <w:ind w:left="284" w:hanging="284"/>
        <w:jc w:val="both"/>
        <w:rPr>
          <w:rFonts w:ascii="Arial" w:hAnsi="Arial" w:cs="Arial"/>
        </w:rPr>
      </w:pPr>
      <w:r w:rsidRPr="00B37622">
        <w:rPr>
          <w:rFonts w:ascii="Arial" w:hAnsi="Arial" w:cs="Arial"/>
        </w:rPr>
        <w:lastRenderedPageBreak/>
        <w:t>-</w:t>
      </w:r>
      <w:r w:rsidRPr="00B37622">
        <w:rPr>
          <w:rFonts w:ascii="Arial" w:hAnsi="Arial" w:cs="Arial"/>
        </w:rPr>
        <w:tab/>
        <w:t xml:space="preserve">Elfogadja a felügyelőbizottság jelentését a Társaság 2015. évi éves beszámolójáról. </w:t>
      </w:r>
    </w:p>
    <w:p w:rsidR="00297A0B" w:rsidRPr="00B37622" w:rsidRDefault="00297A0B" w:rsidP="00EE3D75">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Társaság könyvvizsgálójának (CORRECT Pénzügyi és Könyvszakértő Kft., 1026 Budapest, Bimbó út 182., Egri István Iván könyvvizsgáló, kamarai tagsági szám: 003152) jelentését a Társaság 2015. évi éves beszámolójáról.</w:t>
      </w:r>
    </w:p>
    <w:p w:rsidR="00297A0B" w:rsidRPr="00B37622" w:rsidRDefault="00297A0B" w:rsidP="00EE3D75">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az ügyvezető által előterjesztett, a Társaság 2015. üzleti évre vonatkozó beszámolóját (mérlegét, eredménykimutatását, kiegészítő mellékletét, üzleti jelentését) a következők szerint: </w:t>
      </w:r>
    </w:p>
    <w:p w:rsidR="00297A0B" w:rsidRPr="00B37622" w:rsidRDefault="00297A0B" w:rsidP="008764A1">
      <w:pPr>
        <w:tabs>
          <w:tab w:val="left" w:pos="284"/>
        </w:tabs>
        <w:spacing w:after="0"/>
        <w:ind w:left="284" w:hanging="284"/>
        <w:jc w:val="both"/>
        <w:rPr>
          <w:rFonts w:ascii="Arial" w:hAnsi="Arial" w:cs="Arial"/>
        </w:rPr>
      </w:pPr>
    </w:p>
    <w:tbl>
      <w:tblPr>
        <w:tblW w:w="0" w:type="auto"/>
        <w:tblInd w:w="962" w:type="dxa"/>
        <w:tblLook w:val="01E0" w:firstRow="1" w:lastRow="1" w:firstColumn="1" w:lastColumn="1" w:noHBand="0" w:noVBand="0"/>
      </w:tblPr>
      <w:tblGrid>
        <w:gridCol w:w="3686"/>
        <w:gridCol w:w="2464"/>
      </w:tblGrid>
      <w:tr w:rsidR="00297A0B" w:rsidTr="00924B2F">
        <w:trPr>
          <w:trHeight w:val="170"/>
        </w:trPr>
        <w:tc>
          <w:tcPr>
            <w:tcW w:w="3686" w:type="dxa"/>
            <w:vAlign w:val="center"/>
            <w:hideMark/>
          </w:tcPr>
          <w:p w:rsidR="00297A0B" w:rsidRPr="00924B2F" w:rsidRDefault="00297A0B" w:rsidP="00924B2F">
            <w:pPr>
              <w:overflowPunct w:val="0"/>
              <w:autoSpaceDE w:val="0"/>
              <w:autoSpaceDN w:val="0"/>
              <w:adjustRightInd w:val="0"/>
              <w:spacing w:after="0"/>
              <w:textAlignment w:val="baseline"/>
              <w:rPr>
                <w:rFonts w:ascii="Arial" w:hAnsi="Arial" w:cs="Arial"/>
                <w:lang w:bidi="en-US"/>
              </w:rPr>
            </w:pPr>
            <w:r w:rsidRPr="00924B2F">
              <w:rPr>
                <w:rFonts w:ascii="Arial" w:hAnsi="Arial" w:cs="Arial"/>
              </w:rPr>
              <w:t>ÉVES BESZÁMOLÓ</w:t>
            </w:r>
          </w:p>
        </w:tc>
        <w:tc>
          <w:tcPr>
            <w:tcW w:w="2464" w:type="dxa"/>
            <w:vAlign w:val="center"/>
            <w:hideMark/>
          </w:tcPr>
          <w:p w:rsidR="00297A0B" w:rsidRPr="00924B2F" w:rsidRDefault="00297A0B" w:rsidP="00924B2F">
            <w:pPr>
              <w:overflowPunct w:val="0"/>
              <w:autoSpaceDE w:val="0"/>
              <w:autoSpaceDN w:val="0"/>
              <w:adjustRightInd w:val="0"/>
              <w:spacing w:after="0"/>
              <w:jc w:val="right"/>
              <w:textAlignment w:val="baseline"/>
              <w:rPr>
                <w:rFonts w:ascii="Arial" w:hAnsi="Arial" w:cs="Arial"/>
                <w:lang w:bidi="en-US"/>
              </w:rPr>
            </w:pPr>
            <w:r w:rsidRPr="00924B2F">
              <w:rPr>
                <w:rFonts w:ascii="Arial" w:hAnsi="Arial" w:cs="Arial"/>
              </w:rPr>
              <w:t>2015. december 31.</w:t>
            </w:r>
          </w:p>
        </w:tc>
      </w:tr>
      <w:tr w:rsidR="00297A0B" w:rsidTr="00924B2F">
        <w:trPr>
          <w:trHeight w:val="170"/>
        </w:trPr>
        <w:tc>
          <w:tcPr>
            <w:tcW w:w="3686" w:type="dxa"/>
            <w:tcBorders>
              <w:top w:val="single" w:sz="4" w:space="0" w:color="auto"/>
              <w:left w:val="nil"/>
              <w:bottom w:val="nil"/>
              <w:right w:val="nil"/>
            </w:tcBorders>
            <w:vAlign w:val="center"/>
            <w:hideMark/>
          </w:tcPr>
          <w:p w:rsidR="00297A0B" w:rsidRPr="00924B2F" w:rsidRDefault="00297A0B" w:rsidP="00924B2F">
            <w:pPr>
              <w:overflowPunct w:val="0"/>
              <w:autoSpaceDE w:val="0"/>
              <w:autoSpaceDN w:val="0"/>
              <w:adjustRightInd w:val="0"/>
              <w:spacing w:after="0"/>
              <w:textAlignment w:val="baseline"/>
              <w:rPr>
                <w:rFonts w:ascii="Arial" w:hAnsi="Arial" w:cs="Arial"/>
                <w:sz w:val="28"/>
                <w:szCs w:val="28"/>
                <w:lang w:bidi="en-US"/>
              </w:rPr>
            </w:pPr>
            <w:r w:rsidRPr="00924B2F">
              <w:rPr>
                <w:rFonts w:ascii="Arial" w:hAnsi="Arial" w:cs="Arial"/>
              </w:rPr>
              <w:t>Mérlegfőösszeg</w:t>
            </w:r>
          </w:p>
        </w:tc>
        <w:tc>
          <w:tcPr>
            <w:tcW w:w="2464" w:type="dxa"/>
            <w:tcBorders>
              <w:top w:val="single" w:sz="4" w:space="0" w:color="auto"/>
              <w:left w:val="nil"/>
              <w:bottom w:val="nil"/>
              <w:right w:val="nil"/>
            </w:tcBorders>
            <w:vAlign w:val="center"/>
            <w:hideMark/>
          </w:tcPr>
          <w:p w:rsidR="00297A0B" w:rsidRPr="00924B2F" w:rsidRDefault="00297A0B" w:rsidP="00924B2F">
            <w:pPr>
              <w:overflowPunct w:val="0"/>
              <w:autoSpaceDE w:val="0"/>
              <w:autoSpaceDN w:val="0"/>
              <w:adjustRightInd w:val="0"/>
              <w:spacing w:after="0"/>
              <w:jc w:val="right"/>
              <w:textAlignment w:val="baseline"/>
              <w:rPr>
                <w:rFonts w:ascii="Arial" w:hAnsi="Arial" w:cs="Arial"/>
                <w:lang w:bidi="en-US"/>
              </w:rPr>
            </w:pPr>
            <w:r w:rsidRPr="00924B2F">
              <w:rPr>
                <w:rFonts w:ascii="Arial" w:hAnsi="Arial" w:cs="Arial"/>
              </w:rPr>
              <w:t>160.219 eFt</w:t>
            </w:r>
          </w:p>
        </w:tc>
      </w:tr>
      <w:tr w:rsidR="00297A0B" w:rsidTr="00924B2F">
        <w:trPr>
          <w:trHeight w:val="170"/>
        </w:trPr>
        <w:tc>
          <w:tcPr>
            <w:tcW w:w="3686" w:type="dxa"/>
            <w:vAlign w:val="center"/>
            <w:hideMark/>
          </w:tcPr>
          <w:p w:rsidR="00297A0B" w:rsidRPr="00924B2F" w:rsidRDefault="00297A0B" w:rsidP="00924B2F">
            <w:pPr>
              <w:overflowPunct w:val="0"/>
              <w:autoSpaceDE w:val="0"/>
              <w:autoSpaceDN w:val="0"/>
              <w:adjustRightInd w:val="0"/>
              <w:spacing w:after="0"/>
              <w:textAlignment w:val="baseline"/>
              <w:rPr>
                <w:rFonts w:ascii="Arial" w:hAnsi="Arial" w:cs="Arial"/>
                <w:lang w:bidi="en-US"/>
              </w:rPr>
            </w:pPr>
            <w:r w:rsidRPr="00924B2F">
              <w:rPr>
                <w:rFonts w:ascii="Arial" w:hAnsi="Arial" w:cs="Arial"/>
              </w:rPr>
              <w:t xml:space="preserve">Saját tőke </w:t>
            </w:r>
          </w:p>
        </w:tc>
        <w:tc>
          <w:tcPr>
            <w:tcW w:w="2464" w:type="dxa"/>
            <w:vAlign w:val="center"/>
            <w:hideMark/>
          </w:tcPr>
          <w:p w:rsidR="00297A0B" w:rsidRPr="00924B2F" w:rsidRDefault="00297A0B" w:rsidP="00924B2F">
            <w:pPr>
              <w:overflowPunct w:val="0"/>
              <w:autoSpaceDE w:val="0"/>
              <w:autoSpaceDN w:val="0"/>
              <w:adjustRightInd w:val="0"/>
              <w:spacing w:after="0"/>
              <w:jc w:val="right"/>
              <w:textAlignment w:val="baseline"/>
              <w:rPr>
                <w:rFonts w:ascii="Arial" w:hAnsi="Arial" w:cs="Arial"/>
                <w:lang w:bidi="en-US"/>
              </w:rPr>
            </w:pPr>
            <w:r w:rsidRPr="00924B2F">
              <w:rPr>
                <w:rFonts w:ascii="Arial" w:hAnsi="Arial" w:cs="Arial"/>
              </w:rPr>
              <w:t>103.030 eFt</w:t>
            </w:r>
          </w:p>
        </w:tc>
      </w:tr>
      <w:tr w:rsidR="00297A0B" w:rsidTr="00924B2F">
        <w:trPr>
          <w:trHeight w:val="170"/>
        </w:trPr>
        <w:tc>
          <w:tcPr>
            <w:tcW w:w="3686" w:type="dxa"/>
            <w:vAlign w:val="center"/>
            <w:hideMark/>
          </w:tcPr>
          <w:p w:rsidR="00297A0B" w:rsidRPr="00924B2F" w:rsidRDefault="00297A0B" w:rsidP="00924B2F">
            <w:pPr>
              <w:overflowPunct w:val="0"/>
              <w:autoSpaceDE w:val="0"/>
              <w:autoSpaceDN w:val="0"/>
              <w:adjustRightInd w:val="0"/>
              <w:spacing w:after="0"/>
              <w:textAlignment w:val="baseline"/>
              <w:rPr>
                <w:rFonts w:ascii="Arial" w:hAnsi="Arial" w:cs="Arial"/>
                <w:lang w:bidi="en-US"/>
              </w:rPr>
            </w:pPr>
            <w:r w:rsidRPr="00924B2F">
              <w:rPr>
                <w:rFonts w:ascii="Arial" w:hAnsi="Arial" w:cs="Arial"/>
              </w:rPr>
              <w:t>Jegyzett tőke</w:t>
            </w:r>
          </w:p>
        </w:tc>
        <w:tc>
          <w:tcPr>
            <w:tcW w:w="2464" w:type="dxa"/>
            <w:vAlign w:val="center"/>
            <w:hideMark/>
          </w:tcPr>
          <w:p w:rsidR="00297A0B" w:rsidRPr="00924B2F" w:rsidRDefault="00297A0B" w:rsidP="00924B2F">
            <w:pPr>
              <w:overflowPunct w:val="0"/>
              <w:autoSpaceDE w:val="0"/>
              <w:autoSpaceDN w:val="0"/>
              <w:adjustRightInd w:val="0"/>
              <w:spacing w:after="0"/>
              <w:jc w:val="right"/>
              <w:textAlignment w:val="baseline"/>
              <w:rPr>
                <w:rFonts w:ascii="Arial" w:hAnsi="Arial" w:cs="Arial"/>
                <w:lang w:bidi="en-US"/>
              </w:rPr>
            </w:pPr>
            <w:r w:rsidRPr="00924B2F">
              <w:rPr>
                <w:rFonts w:ascii="Arial" w:hAnsi="Arial" w:cs="Arial"/>
              </w:rPr>
              <w:t>45.000 eFt</w:t>
            </w:r>
          </w:p>
        </w:tc>
      </w:tr>
      <w:tr w:rsidR="00297A0B" w:rsidTr="00924B2F">
        <w:trPr>
          <w:trHeight w:val="170"/>
        </w:trPr>
        <w:tc>
          <w:tcPr>
            <w:tcW w:w="3686" w:type="dxa"/>
            <w:vAlign w:val="center"/>
            <w:hideMark/>
          </w:tcPr>
          <w:p w:rsidR="00297A0B" w:rsidRPr="00924B2F" w:rsidRDefault="00297A0B" w:rsidP="00924B2F">
            <w:pPr>
              <w:overflowPunct w:val="0"/>
              <w:autoSpaceDE w:val="0"/>
              <w:autoSpaceDN w:val="0"/>
              <w:adjustRightInd w:val="0"/>
              <w:spacing w:after="0"/>
              <w:textAlignment w:val="baseline"/>
              <w:rPr>
                <w:rFonts w:ascii="Arial" w:hAnsi="Arial" w:cs="Arial"/>
                <w:lang w:bidi="en-US"/>
              </w:rPr>
            </w:pPr>
            <w:r w:rsidRPr="00924B2F">
              <w:rPr>
                <w:rFonts w:ascii="Arial" w:hAnsi="Arial" w:cs="Arial"/>
              </w:rPr>
              <w:t>Adózás előtti eredmény</w:t>
            </w:r>
          </w:p>
        </w:tc>
        <w:tc>
          <w:tcPr>
            <w:tcW w:w="2464" w:type="dxa"/>
            <w:vAlign w:val="center"/>
            <w:hideMark/>
          </w:tcPr>
          <w:p w:rsidR="00297A0B" w:rsidRPr="00924B2F" w:rsidRDefault="00297A0B" w:rsidP="00924B2F">
            <w:pPr>
              <w:overflowPunct w:val="0"/>
              <w:autoSpaceDE w:val="0"/>
              <w:autoSpaceDN w:val="0"/>
              <w:adjustRightInd w:val="0"/>
              <w:spacing w:after="0"/>
              <w:jc w:val="right"/>
              <w:textAlignment w:val="baseline"/>
              <w:rPr>
                <w:rFonts w:ascii="Arial" w:hAnsi="Arial" w:cs="Arial"/>
                <w:lang w:bidi="en-US"/>
              </w:rPr>
            </w:pPr>
            <w:r w:rsidRPr="00924B2F">
              <w:rPr>
                <w:rFonts w:ascii="Arial" w:hAnsi="Arial" w:cs="Arial"/>
              </w:rPr>
              <w:t>11.531 eFt</w:t>
            </w:r>
          </w:p>
        </w:tc>
      </w:tr>
      <w:tr w:rsidR="00297A0B" w:rsidTr="00924B2F">
        <w:trPr>
          <w:trHeight w:val="170"/>
        </w:trPr>
        <w:tc>
          <w:tcPr>
            <w:tcW w:w="3686" w:type="dxa"/>
            <w:vAlign w:val="center"/>
            <w:hideMark/>
          </w:tcPr>
          <w:p w:rsidR="00297A0B" w:rsidRPr="00924B2F" w:rsidRDefault="00297A0B" w:rsidP="00924B2F">
            <w:pPr>
              <w:overflowPunct w:val="0"/>
              <w:autoSpaceDE w:val="0"/>
              <w:autoSpaceDN w:val="0"/>
              <w:adjustRightInd w:val="0"/>
              <w:spacing w:after="0"/>
              <w:textAlignment w:val="baseline"/>
              <w:rPr>
                <w:rFonts w:ascii="Arial" w:hAnsi="Arial" w:cs="Arial"/>
              </w:rPr>
            </w:pPr>
            <w:r w:rsidRPr="00924B2F">
              <w:rPr>
                <w:rFonts w:ascii="Arial" w:hAnsi="Arial" w:cs="Arial"/>
              </w:rPr>
              <w:t>Adózott eredmény</w:t>
            </w:r>
          </w:p>
        </w:tc>
        <w:tc>
          <w:tcPr>
            <w:tcW w:w="2464" w:type="dxa"/>
            <w:vAlign w:val="center"/>
            <w:hideMark/>
          </w:tcPr>
          <w:p w:rsidR="00297A0B" w:rsidRPr="00924B2F" w:rsidRDefault="00297A0B" w:rsidP="00924B2F">
            <w:pPr>
              <w:overflowPunct w:val="0"/>
              <w:autoSpaceDE w:val="0"/>
              <w:autoSpaceDN w:val="0"/>
              <w:adjustRightInd w:val="0"/>
              <w:spacing w:after="0"/>
              <w:jc w:val="right"/>
              <w:textAlignment w:val="baseline"/>
              <w:rPr>
                <w:rFonts w:ascii="Arial" w:hAnsi="Arial" w:cs="Arial"/>
              </w:rPr>
            </w:pPr>
            <w:r w:rsidRPr="00924B2F">
              <w:rPr>
                <w:rFonts w:ascii="Arial" w:hAnsi="Arial" w:cs="Arial"/>
              </w:rPr>
              <w:t>10.944 eFt</w:t>
            </w:r>
          </w:p>
        </w:tc>
      </w:tr>
      <w:tr w:rsidR="00297A0B" w:rsidTr="00924B2F">
        <w:trPr>
          <w:trHeight w:val="170"/>
        </w:trPr>
        <w:tc>
          <w:tcPr>
            <w:tcW w:w="3686" w:type="dxa"/>
            <w:vAlign w:val="center"/>
            <w:hideMark/>
          </w:tcPr>
          <w:p w:rsidR="00297A0B" w:rsidRPr="00924B2F" w:rsidRDefault="00297A0B" w:rsidP="00924B2F">
            <w:pPr>
              <w:overflowPunct w:val="0"/>
              <w:autoSpaceDE w:val="0"/>
              <w:autoSpaceDN w:val="0"/>
              <w:adjustRightInd w:val="0"/>
              <w:spacing w:after="0"/>
              <w:textAlignment w:val="baseline"/>
              <w:rPr>
                <w:rFonts w:ascii="Arial" w:hAnsi="Arial" w:cs="Arial"/>
                <w:lang w:bidi="en-US"/>
              </w:rPr>
            </w:pPr>
            <w:r w:rsidRPr="00924B2F">
              <w:rPr>
                <w:rFonts w:ascii="Arial" w:hAnsi="Arial" w:cs="Arial"/>
              </w:rPr>
              <w:t>Mérleg szerinti eredmény</w:t>
            </w:r>
          </w:p>
        </w:tc>
        <w:tc>
          <w:tcPr>
            <w:tcW w:w="2464" w:type="dxa"/>
            <w:vAlign w:val="center"/>
            <w:hideMark/>
          </w:tcPr>
          <w:p w:rsidR="00297A0B" w:rsidRPr="00924B2F" w:rsidRDefault="00297A0B" w:rsidP="00924B2F">
            <w:pPr>
              <w:overflowPunct w:val="0"/>
              <w:autoSpaceDE w:val="0"/>
              <w:autoSpaceDN w:val="0"/>
              <w:adjustRightInd w:val="0"/>
              <w:spacing w:after="0"/>
              <w:jc w:val="right"/>
              <w:textAlignment w:val="baseline"/>
              <w:rPr>
                <w:rFonts w:ascii="Arial" w:hAnsi="Arial" w:cs="Arial"/>
                <w:lang w:bidi="en-US"/>
              </w:rPr>
            </w:pPr>
            <w:r w:rsidRPr="00924B2F">
              <w:rPr>
                <w:rFonts w:ascii="Arial" w:hAnsi="Arial" w:cs="Arial"/>
              </w:rPr>
              <w:t>10.944 eFt</w:t>
            </w:r>
          </w:p>
        </w:tc>
      </w:tr>
    </w:tbl>
    <w:p w:rsidR="00EE3D75" w:rsidRDefault="00EE3D75" w:rsidP="00EE3D75">
      <w:pPr>
        <w:tabs>
          <w:tab w:val="left" w:pos="284"/>
        </w:tabs>
        <w:spacing w:after="0"/>
        <w:ind w:left="284" w:hanging="284"/>
        <w:jc w:val="both"/>
        <w:rPr>
          <w:rFonts w:ascii="Arial" w:hAnsi="Arial" w:cs="Arial"/>
        </w:rPr>
      </w:pPr>
    </w:p>
    <w:p w:rsidR="00297A0B" w:rsidRPr="00924B2F" w:rsidRDefault="00297A0B" w:rsidP="00EE3D75">
      <w:pPr>
        <w:tabs>
          <w:tab w:val="left" w:pos="284"/>
        </w:tabs>
        <w:spacing w:after="0"/>
        <w:ind w:left="284" w:hanging="284"/>
        <w:jc w:val="both"/>
        <w:rPr>
          <w:rFonts w:ascii="Arial" w:hAnsi="Arial" w:cs="Arial"/>
        </w:rPr>
      </w:pPr>
      <w:r w:rsidRPr="00924B2F">
        <w:rPr>
          <w:rFonts w:ascii="Arial" w:hAnsi="Arial" w:cs="Arial"/>
        </w:rPr>
        <w:t>-</w:t>
      </w:r>
      <w:r w:rsidRPr="00924B2F">
        <w:rPr>
          <w:rFonts w:ascii="Arial" w:hAnsi="Arial" w:cs="Arial"/>
        </w:rPr>
        <w:tab/>
        <w:t xml:space="preserve">Elfogadja a 2015. évi mérleg szerinti eredmény eredménytartalékba történő helyezését. </w:t>
      </w:r>
    </w:p>
    <w:p w:rsidR="00297A0B" w:rsidRPr="00924B2F" w:rsidRDefault="00297A0B" w:rsidP="00924B2F">
      <w:pPr>
        <w:tabs>
          <w:tab w:val="left" w:pos="284"/>
        </w:tabs>
        <w:ind w:left="284" w:hanging="284"/>
        <w:jc w:val="both"/>
        <w:rPr>
          <w:rFonts w:ascii="Arial" w:hAnsi="Arial" w:cs="Arial"/>
        </w:rPr>
      </w:pPr>
      <w:r w:rsidRPr="00924B2F">
        <w:rPr>
          <w:rFonts w:ascii="Arial" w:hAnsi="Arial" w:cs="Arial"/>
        </w:rPr>
        <w:t>-</w:t>
      </w:r>
      <w:r w:rsidRPr="00924B2F">
        <w:rPr>
          <w:rFonts w:ascii="Arial" w:hAnsi="Arial" w:cs="Arial"/>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297A0B" w:rsidRPr="00924B2F" w:rsidRDefault="00297A0B" w:rsidP="00924B2F">
      <w:pPr>
        <w:jc w:val="both"/>
        <w:rPr>
          <w:rFonts w:ascii="Arial" w:hAnsi="Arial" w:cs="Arial"/>
        </w:rPr>
      </w:pPr>
      <w:r w:rsidRPr="00924B2F">
        <w:rPr>
          <w:rFonts w:ascii="Arial" w:hAnsi="Arial" w:cs="Arial"/>
        </w:rPr>
        <w:t xml:space="preserve">Határidő: 30 nap </w:t>
      </w:r>
    </w:p>
    <w:p w:rsidR="00297A0B" w:rsidRPr="00924B2F" w:rsidRDefault="00297A0B" w:rsidP="00924B2F">
      <w:pPr>
        <w:jc w:val="both"/>
        <w:rPr>
          <w:rFonts w:ascii="Arial" w:hAnsi="Arial" w:cs="Arial"/>
        </w:rPr>
      </w:pPr>
      <w:r w:rsidRPr="00924B2F">
        <w:rPr>
          <w:rFonts w:ascii="Arial" w:hAnsi="Arial" w:cs="Arial"/>
        </w:rPr>
        <w:t>Felelős: Tarlós István</w:t>
      </w:r>
    </w:p>
    <w:p w:rsidR="00297A0B" w:rsidRPr="00924B2F" w:rsidRDefault="00297A0B" w:rsidP="004C5BCD">
      <w:pPr>
        <w:spacing w:after="0"/>
        <w:jc w:val="both"/>
        <w:rPr>
          <w:rFonts w:ascii="Arial" w:hAnsi="Arial" w:cs="Arial"/>
        </w:rPr>
      </w:pPr>
      <w:r w:rsidRPr="00924B2F">
        <w:rPr>
          <w:rFonts w:ascii="Arial" w:hAnsi="Arial" w:cs="Arial"/>
        </w:rPr>
        <w:t xml:space="preserve">Budapest Főváros Önkormányzata vagyonáról, a vagyonelemek feletti tulajdonosi jogok gyakorlásáról szóló 22/2012. (III. 14.) Főv. Kgy. rendelet 56. § (1) bekezdésében foglalt hatáskörében, az ENVIRODUNA Beruházás Előkészítő Kft. legfőbb szerveként eljárva  </w:t>
      </w:r>
    </w:p>
    <w:p w:rsidR="00297A0B" w:rsidRPr="00924B2F" w:rsidRDefault="00297A0B" w:rsidP="004C5BCD">
      <w:pPr>
        <w:tabs>
          <w:tab w:val="left" w:pos="284"/>
        </w:tabs>
        <w:spacing w:after="0"/>
        <w:ind w:left="284" w:hanging="284"/>
        <w:jc w:val="both"/>
        <w:rPr>
          <w:rFonts w:ascii="Arial" w:hAnsi="Arial" w:cs="Arial"/>
        </w:rPr>
      </w:pPr>
      <w:r w:rsidRPr="00924B2F">
        <w:rPr>
          <w:rFonts w:ascii="Arial" w:hAnsi="Arial" w:cs="Arial"/>
        </w:rPr>
        <w:t>-</w:t>
      </w:r>
      <w:r w:rsidRPr="00924B2F">
        <w:rPr>
          <w:rFonts w:ascii="Arial" w:hAnsi="Arial" w:cs="Arial"/>
        </w:rPr>
        <w:tab/>
        <w:t xml:space="preserve">Elfogadja ügyvezető jelentését a Társaság 2015. évi éves beszámolójáról. </w:t>
      </w:r>
    </w:p>
    <w:p w:rsidR="00297A0B" w:rsidRPr="00924B2F" w:rsidRDefault="00297A0B" w:rsidP="004C5BCD">
      <w:pPr>
        <w:tabs>
          <w:tab w:val="left" w:pos="284"/>
        </w:tabs>
        <w:spacing w:after="0"/>
        <w:ind w:left="284" w:hanging="284"/>
        <w:jc w:val="both"/>
        <w:rPr>
          <w:rFonts w:ascii="Arial" w:hAnsi="Arial" w:cs="Arial"/>
        </w:rPr>
      </w:pPr>
      <w:r w:rsidRPr="00924B2F">
        <w:rPr>
          <w:rFonts w:ascii="Arial" w:hAnsi="Arial" w:cs="Arial"/>
        </w:rPr>
        <w:t>-</w:t>
      </w:r>
      <w:r w:rsidRPr="00924B2F">
        <w:rPr>
          <w:rFonts w:ascii="Arial" w:hAnsi="Arial" w:cs="Arial"/>
        </w:rPr>
        <w:tab/>
        <w:t xml:space="preserve">Elfogadja a felügyelőbizottság jelentését a Társaság 2015. évi éves beszámolójáról. </w:t>
      </w:r>
    </w:p>
    <w:p w:rsidR="00297A0B" w:rsidRPr="00924B2F" w:rsidRDefault="00297A0B" w:rsidP="004C5BCD">
      <w:pPr>
        <w:tabs>
          <w:tab w:val="left" w:pos="284"/>
        </w:tabs>
        <w:spacing w:after="0"/>
        <w:ind w:left="284" w:hanging="284"/>
        <w:jc w:val="both"/>
        <w:rPr>
          <w:rFonts w:ascii="Arial" w:hAnsi="Arial" w:cs="Arial"/>
        </w:rPr>
      </w:pPr>
      <w:r w:rsidRPr="00924B2F">
        <w:rPr>
          <w:rFonts w:ascii="Arial" w:hAnsi="Arial" w:cs="Arial"/>
        </w:rPr>
        <w:t>-</w:t>
      </w:r>
      <w:r w:rsidRPr="00924B2F">
        <w:rPr>
          <w:rFonts w:ascii="Arial" w:hAnsi="Arial" w:cs="Arial"/>
        </w:rPr>
        <w:tab/>
        <w:t xml:space="preserve">Elfogadja a Társaság könyvvizsgálójának (Audit Assistance Könyvvizsgáló és Tanácsadó Kft., 1042 Budapest, Árpád út 51-53., Fekete Ildikó könyvvizsgáló, kamarai tagsági szám: 007262) jelentését a Társaság 2015. évi éves beszámolójáról. </w:t>
      </w:r>
    </w:p>
    <w:p w:rsidR="00297A0B" w:rsidRPr="00924B2F" w:rsidRDefault="00297A0B" w:rsidP="004C5BCD">
      <w:pPr>
        <w:tabs>
          <w:tab w:val="left" w:pos="284"/>
        </w:tabs>
        <w:spacing w:after="0"/>
        <w:ind w:left="284" w:hanging="284"/>
        <w:jc w:val="both"/>
        <w:rPr>
          <w:rFonts w:ascii="Arial" w:hAnsi="Arial" w:cs="Arial"/>
        </w:rPr>
      </w:pPr>
      <w:r w:rsidRPr="00924B2F">
        <w:rPr>
          <w:rFonts w:ascii="Arial" w:hAnsi="Arial" w:cs="Arial"/>
        </w:rPr>
        <w:t>-</w:t>
      </w:r>
      <w:r w:rsidRPr="00924B2F">
        <w:rPr>
          <w:rFonts w:ascii="Arial" w:hAnsi="Arial" w:cs="Arial"/>
        </w:rPr>
        <w:tab/>
        <w:t xml:space="preserve">Elfogadja az ügyvezető által előterjesztett, a Társaság 2015. üzleti évre vonatkozó beszámolóját (mérlegét, eredménykimutatását, kiegészítő mellékletét, üzleti jelentését) a következők szerint: </w:t>
      </w:r>
    </w:p>
    <w:p w:rsidR="00297A0B" w:rsidRPr="00924B2F" w:rsidRDefault="00297A0B" w:rsidP="004C5BCD">
      <w:pPr>
        <w:tabs>
          <w:tab w:val="left" w:pos="284"/>
        </w:tabs>
        <w:spacing w:after="0"/>
        <w:ind w:left="284" w:hanging="284"/>
        <w:jc w:val="both"/>
        <w:rPr>
          <w:rFonts w:ascii="Arial" w:hAnsi="Arial" w:cs="Arial"/>
        </w:rPr>
      </w:pPr>
    </w:p>
    <w:tbl>
      <w:tblPr>
        <w:tblW w:w="0" w:type="auto"/>
        <w:tblInd w:w="674" w:type="dxa"/>
        <w:tblLook w:val="01E0" w:firstRow="1" w:lastRow="1" w:firstColumn="1" w:lastColumn="1" w:noHBand="0" w:noVBand="0"/>
      </w:tblPr>
      <w:tblGrid>
        <w:gridCol w:w="3686"/>
        <w:gridCol w:w="2464"/>
      </w:tblGrid>
      <w:tr w:rsidR="00297A0B" w:rsidTr="00924B2F">
        <w:trPr>
          <w:trHeight w:val="170"/>
        </w:trPr>
        <w:tc>
          <w:tcPr>
            <w:tcW w:w="3686" w:type="dxa"/>
            <w:vAlign w:val="center"/>
            <w:hideMark/>
          </w:tcPr>
          <w:p w:rsidR="00297A0B" w:rsidRPr="00924B2F" w:rsidRDefault="00297A0B" w:rsidP="00924B2F">
            <w:pPr>
              <w:overflowPunct w:val="0"/>
              <w:autoSpaceDE w:val="0"/>
              <w:autoSpaceDN w:val="0"/>
              <w:adjustRightInd w:val="0"/>
              <w:spacing w:after="0"/>
              <w:textAlignment w:val="baseline"/>
              <w:rPr>
                <w:rFonts w:ascii="Arial" w:hAnsi="Arial" w:cs="Arial"/>
                <w:lang w:bidi="en-US"/>
              </w:rPr>
            </w:pPr>
            <w:r w:rsidRPr="00924B2F">
              <w:rPr>
                <w:rFonts w:ascii="Arial" w:hAnsi="Arial" w:cs="Arial"/>
              </w:rPr>
              <w:t>ÉVES BESZÁMOLÓ</w:t>
            </w:r>
          </w:p>
        </w:tc>
        <w:tc>
          <w:tcPr>
            <w:tcW w:w="2464" w:type="dxa"/>
            <w:vAlign w:val="center"/>
            <w:hideMark/>
          </w:tcPr>
          <w:p w:rsidR="00297A0B" w:rsidRPr="00924B2F" w:rsidRDefault="00297A0B" w:rsidP="00924B2F">
            <w:pPr>
              <w:overflowPunct w:val="0"/>
              <w:autoSpaceDE w:val="0"/>
              <w:autoSpaceDN w:val="0"/>
              <w:adjustRightInd w:val="0"/>
              <w:spacing w:after="0"/>
              <w:jc w:val="right"/>
              <w:textAlignment w:val="baseline"/>
              <w:rPr>
                <w:rFonts w:ascii="Arial" w:hAnsi="Arial" w:cs="Arial"/>
                <w:lang w:bidi="en-US"/>
              </w:rPr>
            </w:pPr>
            <w:r w:rsidRPr="00924B2F">
              <w:rPr>
                <w:rFonts w:ascii="Arial" w:hAnsi="Arial" w:cs="Arial"/>
              </w:rPr>
              <w:t>2015. december 31.</w:t>
            </w:r>
          </w:p>
        </w:tc>
      </w:tr>
      <w:tr w:rsidR="00297A0B" w:rsidTr="00924B2F">
        <w:trPr>
          <w:trHeight w:val="170"/>
        </w:trPr>
        <w:tc>
          <w:tcPr>
            <w:tcW w:w="3686" w:type="dxa"/>
            <w:tcBorders>
              <w:top w:val="single" w:sz="4" w:space="0" w:color="auto"/>
              <w:left w:val="nil"/>
              <w:bottom w:val="nil"/>
              <w:right w:val="nil"/>
            </w:tcBorders>
            <w:vAlign w:val="center"/>
            <w:hideMark/>
          </w:tcPr>
          <w:p w:rsidR="00297A0B" w:rsidRPr="00924B2F" w:rsidRDefault="00297A0B" w:rsidP="00924B2F">
            <w:pPr>
              <w:overflowPunct w:val="0"/>
              <w:autoSpaceDE w:val="0"/>
              <w:autoSpaceDN w:val="0"/>
              <w:adjustRightInd w:val="0"/>
              <w:spacing w:after="0"/>
              <w:textAlignment w:val="baseline"/>
              <w:rPr>
                <w:rFonts w:ascii="Arial" w:hAnsi="Arial" w:cs="Arial"/>
                <w:sz w:val="28"/>
                <w:szCs w:val="28"/>
                <w:lang w:bidi="en-US"/>
              </w:rPr>
            </w:pPr>
            <w:r w:rsidRPr="00924B2F">
              <w:rPr>
                <w:rFonts w:ascii="Arial" w:hAnsi="Arial" w:cs="Arial"/>
              </w:rPr>
              <w:t>Mérlegfőösszeg</w:t>
            </w:r>
          </w:p>
        </w:tc>
        <w:tc>
          <w:tcPr>
            <w:tcW w:w="2464" w:type="dxa"/>
            <w:tcBorders>
              <w:top w:val="single" w:sz="4" w:space="0" w:color="auto"/>
              <w:left w:val="nil"/>
              <w:bottom w:val="nil"/>
              <w:right w:val="nil"/>
            </w:tcBorders>
            <w:vAlign w:val="center"/>
            <w:hideMark/>
          </w:tcPr>
          <w:p w:rsidR="00297A0B" w:rsidRPr="00924B2F" w:rsidRDefault="00297A0B" w:rsidP="00924B2F">
            <w:pPr>
              <w:overflowPunct w:val="0"/>
              <w:autoSpaceDE w:val="0"/>
              <w:autoSpaceDN w:val="0"/>
              <w:adjustRightInd w:val="0"/>
              <w:spacing w:after="0"/>
              <w:jc w:val="right"/>
              <w:textAlignment w:val="baseline"/>
              <w:rPr>
                <w:rFonts w:ascii="Arial" w:hAnsi="Arial" w:cs="Arial"/>
                <w:lang w:bidi="en-US"/>
              </w:rPr>
            </w:pPr>
            <w:r w:rsidRPr="00924B2F">
              <w:rPr>
                <w:rFonts w:ascii="Arial" w:hAnsi="Arial" w:cs="Arial"/>
              </w:rPr>
              <w:t>1.515.659 eFt</w:t>
            </w:r>
          </w:p>
        </w:tc>
      </w:tr>
      <w:tr w:rsidR="00297A0B" w:rsidTr="00924B2F">
        <w:trPr>
          <w:trHeight w:val="170"/>
        </w:trPr>
        <w:tc>
          <w:tcPr>
            <w:tcW w:w="3686" w:type="dxa"/>
            <w:vAlign w:val="center"/>
            <w:hideMark/>
          </w:tcPr>
          <w:p w:rsidR="00297A0B" w:rsidRPr="00924B2F" w:rsidRDefault="00297A0B" w:rsidP="00924B2F">
            <w:pPr>
              <w:overflowPunct w:val="0"/>
              <w:autoSpaceDE w:val="0"/>
              <w:autoSpaceDN w:val="0"/>
              <w:adjustRightInd w:val="0"/>
              <w:spacing w:after="0"/>
              <w:textAlignment w:val="baseline"/>
              <w:rPr>
                <w:rFonts w:ascii="Arial" w:hAnsi="Arial" w:cs="Arial"/>
                <w:lang w:bidi="en-US"/>
              </w:rPr>
            </w:pPr>
            <w:r w:rsidRPr="00924B2F">
              <w:rPr>
                <w:rFonts w:ascii="Arial" w:hAnsi="Arial" w:cs="Arial"/>
              </w:rPr>
              <w:t xml:space="preserve">Saját tőke </w:t>
            </w:r>
          </w:p>
        </w:tc>
        <w:tc>
          <w:tcPr>
            <w:tcW w:w="2464" w:type="dxa"/>
            <w:vAlign w:val="center"/>
            <w:hideMark/>
          </w:tcPr>
          <w:p w:rsidR="00297A0B" w:rsidRPr="00924B2F" w:rsidRDefault="00297A0B" w:rsidP="00924B2F">
            <w:pPr>
              <w:overflowPunct w:val="0"/>
              <w:autoSpaceDE w:val="0"/>
              <w:autoSpaceDN w:val="0"/>
              <w:adjustRightInd w:val="0"/>
              <w:spacing w:after="0"/>
              <w:jc w:val="right"/>
              <w:textAlignment w:val="baseline"/>
              <w:rPr>
                <w:rFonts w:ascii="Arial" w:hAnsi="Arial" w:cs="Arial"/>
                <w:lang w:bidi="en-US"/>
              </w:rPr>
            </w:pPr>
            <w:r w:rsidRPr="00924B2F">
              <w:rPr>
                <w:rFonts w:ascii="Arial" w:hAnsi="Arial" w:cs="Arial"/>
              </w:rPr>
              <w:t>1.412.301 eFt</w:t>
            </w:r>
          </w:p>
        </w:tc>
      </w:tr>
      <w:tr w:rsidR="00297A0B" w:rsidTr="00924B2F">
        <w:trPr>
          <w:trHeight w:val="170"/>
        </w:trPr>
        <w:tc>
          <w:tcPr>
            <w:tcW w:w="3686" w:type="dxa"/>
            <w:vAlign w:val="center"/>
            <w:hideMark/>
          </w:tcPr>
          <w:p w:rsidR="00297A0B" w:rsidRPr="00924B2F" w:rsidRDefault="00297A0B" w:rsidP="00924B2F">
            <w:pPr>
              <w:overflowPunct w:val="0"/>
              <w:autoSpaceDE w:val="0"/>
              <w:autoSpaceDN w:val="0"/>
              <w:adjustRightInd w:val="0"/>
              <w:spacing w:after="0"/>
              <w:textAlignment w:val="baseline"/>
              <w:rPr>
                <w:rFonts w:ascii="Arial" w:hAnsi="Arial" w:cs="Arial"/>
                <w:lang w:bidi="en-US"/>
              </w:rPr>
            </w:pPr>
            <w:r w:rsidRPr="00924B2F">
              <w:rPr>
                <w:rFonts w:ascii="Arial" w:hAnsi="Arial" w:cs="Arial"/>
              </w:rPr>
              <w:t>Jegyzett tőke</w:t>
            </w:r>
          </w:p>
        </w:tc>
        <w:tc>
          <w:tcPr>
            <w:tcW w:w="2464" w:type="dxa"/>
            <w:vAlign w:val="center"/>
            <w:hideMark/>
          </w:tcPr>
          <w:p w:rsidR="00297A0B" w:rsidRPr="00924B2F" w:rsidRDefault="00297A0B" w:rsidP="00924B2F">
            <w:pPr>
              <w:overflowPunct w:val="0"/>
              <w:autoSpaceDE w:val="0"/>
              <w:autoSpaceDN w:val="0"/>
              <w:adjustRightInd w:val="0"/>
              <w:spacing w:after="0"/>
              <w:jc w:val="right"/>
              <w:textAlignment w:val="baseline"/>
              <w:rPr>
                <w:rFonts w:ascii="Arial" w:hAnsi="Arial" w:cs="Arial"/>
                <w:lang w:bidi="en-US"/>
              </w:rPr>
            </w:pPr>
            <w:r w:rsidRPr="00924B2F">
              <w:rPr>
                <w:rFonts w:ascii="Arial" w:hAnsi="Arial" w:cs="Arial"/>
              </w:rPr>
              <w:t>588.500 eFt</w:t>
            </w:r>
          </w:p>
        </w:tc>
      </w:tr>
      <w:tr w:rsidR="00297A0B" w:rsidTr="00924B2F">
        <w:trPr>
          <w:trHeight w:val="170"/>
        </w:trPr>
        <w:tc>
          <w:tcPr>
            <w:tcW w:w="3686" w:type="dxa"/>
            <w:vAlign w:val="center"/>
            <w:hideMark/>
          </w:tcPr>
          <w:p w:rsidR="00297A0B" w:rsidRPr="00924B2F" w:rsidRDefault="00297A0B" w:rsidP="00924B2F">
            <w:pPr>
              <w:overflowPunct w:val="0"/>
              <w:autoSpaceDE w:val="0"/>
              <w:autoSpaceDN w:val="0"/>
              <w:adjustRightInd w:val="0"/>
              <w:spacing w:after="0"/>
              <w:textAlignment w:val="baseline"/>
              <w:rPr>
                <w:rFonts w:ascii="Arial" w:hAnsi="Arial" w:cs="Arial"/>
                <w:lang w:bidi="en-US"/>
              </w:rPr>
            </w:pPr>
            <w:r w:rsidRPr="00924B2F">
              <w:rPr>
                <w:rFonts w:ascii="Arial" w:hAnsi="Arial" w:cs="Arial"/>
              </w:rPr>
              <w:t>Adózás előtti eredmény</w:t>
            </w:r>
          </w:p>
        </w:tc>
        <w:tc>
          <w:tcPr>
            <w:tcW w:w="2464" w:type="dxa"/>
            <w:vAlign w:val="center"/>
            <w:hideMark/>
          </w:tcPr>
          <w:p w:rsidR="00297A0B" w:rsidRPr="00924B2F" w:rsidRDefault="00297A0B" w:rsidP="00924B2F">
            <w:pPr>
              <w:overflowPunct w:val="0"/>
              <w:autoSpaceDE w:val="0"/>
              <w:autoSpaceDN w:val="0"/>
              <w:adjustRightInd w:val="0"/>
              <w:spacing w:after="0"/>
              <w:jc w:val="right"/>
              <w:textAlignment w:val="baseline"/>
              <w:rPr>
                <w:rFonts w:ascii="Arial" w:hAnsi="Arial" w:cs="Arial"/>
                <w:lang w:bidi="en-US"/>
              </w:rPr>
            </w:pPr>
            <w:r w:rsidRPr="00924B2F">
              <w:rPr>
                <w:rFonts w:ascii="Arial" w:hAnsi="Arial" w:cs="Arial"/>
              </w:rPr>
              <w:t>33.888 eFt</w:t>
            </w:r>
          </w:p>
        </w:tc>
      </w:tr>
      <w:tr w:rsidR="00297A0B" w:rsidTr="00924B2F">
        <w:trPr>
          <w:trHeight w:val="170"/>
        </w:trPr>
        <w:tc>
          <w:tcPr>
            <w:tcW w:w="3686" w:type="dxa"/>
            <w:vAlign w:val="center"/>
            <w:hideMark/>
          </w:tcPr>
          <w:p w:rsidR="00297A0B" w:rsidRPr="00924B2F" w:rsidRDefault="00297A0B" w:rsidP="00924B2F">
            <w:pPr>
              <w:overflowPunct w:val="0"/>
              <w:autoSpaceDE w:val="0"/>
              <w:autoSpaceDN w:val="0"/>
              <w:adjustRightInd w:val="0"/>
              <w:spacing w:after="0"/>
              <w:textAlignment w:val="baseline"/>
              <w:rPr>
                <w:rFonts w:ascii="Arial" w:hAnsi="Arial" w:cs="Arial"/>
              </w:rPr>
            </w:pPr>
            <w:r w:rsidRPr="00924B2F">
              <w:rPr>
                <w:rFonts w:ascii="Arial" w:hAnsi="Arial" w:cs="Arial"/>
              </w:rPr>
              <w:t>Adózott eredmény</w:t>
            </w:r>
          </w:p>
        </w:tc>
        <w:tc>
          <w:tcPr>
            <w:tcW w:w="2464" w:type="dxa"/>
            <w:vAlign w:val="center"/>
            <w:hideMark/>
          </w:tcPr>
          <w:p w:rsidR="00297A0B" w:rsidRPr="00924B2F" w:rsidRDefault="00297A0B" w:rsidP="00924B2F">
            <w:pPr>
              <w:overflowPunct w:val="0"/>
              <w:autoSpaceDE w:val="0"/>
              <w:autoSpaceDN w:val="0"/>
              <w:adjustRightInd w:val="0"/>
              <w:spacing w:after="0"/>
              <w:jc w:val="right"/>
              <w:textAlignment w:val="baseline"/>
              <w:rPr>
                <w:rFonts w:ascii="Arial" w:hAnsi="Arial" w:cs="Arial"/>
              </w:rPr>
            </w:pPr>
            <w:r w:rsidRPr="00924B2F">
              <w:rPr>
                <w:rFonts w:ascii="Arial" w:hAnsi="Arial" w:cs="Arial"/>
              </w:rPr>
              <w:t>31.424 eFt</w:t>
            </w:r>
          </w:p>
        </w:tc>
      </w:tr>
      <w:tr w:rsidR="00297A0B" w:rsidTr="00924B2F">
        <w:trPr>
          <w:trHeight w:val="170"/>
        </w:trPr>
        <w:tc>
          <w:tcPr>
            <w:tcW w:w="3686" w:type="dxa"/>
            <w:vAlign w:val="center"/>
            <w:hideMark/>
          </w:tcPr>
          <w:p w:rsidR="00297A0B" w:rsidRPr="00924B2F" w:rsidRDefault="00297A0B" w:rsidP="00924B2F">
            <w:pPr>
              <w:overflowPunct w:val="0"/>
              <w:autoSpaceDE w:val="0"/>
              <w:autoSpaceDN w:val="0"/>
              <w:adjustRightInd w:val="0"/>
              <w:spacing w:after="0"/>
              <w:textAlignment w:val="baseline"/>
              <w:rPr>
                <w:rFonts w:ascii="Arial" w:hAnsi="Arial" w:cs="Arial"/>
                <w:lang w:bidi="en-US"/>
              </w:rPr>
            </w:pPr>
            <w:r w:rsidRPr="00924B2F">
              <w:rPr>
                <w:rFonts w:ascii="Arial" w:hAnsi="Arial" w:cs="Arial"/>
              </w:rPr>
              <w:t>Mérleg szerinti eredmény</w:t>
            </w:r>
          </w:p>
        </w:tc>
        <w:tc>
          <w:tcPr>
            <w:tcW w:w="2464" w:type="dxa"/>
            <w:vAlign w:val="center"/>
            <w:hideMark/>
          </w:tcPr>
          <w:p w:rsidR="00297A0B" w:rsidRPr="00924B2F" w:rsidRDefault="00297A0B" w:rsidP="00924B2F">
            <w:pPr>
              <w:overflowPunct w:val="0"/>
              <w:autoSpaceDE w:val="0"/>
              <w:autoSpaceDN w:val="0"/>
              <w:adjustRightInd w:val="0"/>
              <w:spacing w:after="0"/>
              <w:jc w:val="right"/>
              <w:textAlignment w:val="baseline"/>
              <w:rPr>
                <w:rFonts w:ascii="Arial" w:hAnsi="Arial" w:cs="Arial"/>
                <w:lang w:bidi="en-US"/>
              </w:rPr>
            </w:pPr>
            <w:r w:rsidRPr="00924B2F">
              <w:rPr>
                <w:rFonts w:ascii="Arial" w:hAnsi="Arial" w:cs="Arial"/>
              </w:rPr>
              <w:t>31.424 eFt</w:t>
            </w:r>
          </w:p>
        </w:tc>
      </w:tr>
    </w:tbl>
    <w:p w:rsidR="004C5BCD" w:rsidRDefault="004C5BCD" w:rsidP="004C5BCD">
      <w:pPr>
        <w:tabs>
          <w:tab w:val="left" w:pos="284"/>
        </w:tabs>
        <w:spacing w:after="0"/>
        <w:ind w:left="284" w:hanging="284"/>
        <w:jc w:val="both"/>
        <w:rPr>
          <w:rFonts w:ascii="Arial" w:hAnsi="Arial" w:cs="Arial"/>
        </w:rPr>
      </w:pPr>
    </w:p>
    <w:p w:rsidR="00297A0B" w:rsidRPr="00B37622" w:rsidRDefault="00297A0B" w:rsidP="004C5BCD">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 2015. évi mérleg szerinti eredmény eredménytartalékba történő helyezését. </w:t>
      </w:r>
    </w:p>
    <w:p w:rsidR="00297A0B" w:rsidRPr="00B37622" w:rsidRDefault="00297A0B" w:rsidP="00924B2F">
      <w:pPr>
        <w:tabs>
          <w:tab w:val="left" w:pos="284"/>
        </w:tabs>
        <w:ind w:left="284" w:hanging="284"/>
        <w:jc w:val="both"/>
        <w:rPr>
          <w:rFonts w:ascii="Arial" w:hAnsi="Arial" w:cs="Arial"/>
        </w:rPr>
      </w:pPr>
      <w:r w:rsidRPr="00B37622">
        <w:rPr>
          <w:rFonts w:ascii="Arial" w:hAnsi="Arial" w:cs="Arial"/>
        </w:rPr>
        <w:t>-</w:t>
      </w:r>
      <w:r w:rsidRPr="00B37622">
        <w:rPr>
          <w:rFonts w:ascii="Arial" w:hAnsi="Arial" w:cs="Arial"/>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297A0B" w:rsidRPr="00B37622" w:rsidRDefault="00297A0B" w:rsidP="00B37622">
      <w:pPr>
        <w:jc w:val="both"/>
        <w:rPr>
          <w:rFonts w:ascii="Arial" w:hAnsi="Arial" w:cs="Arial"/>
        </w:rPr>
      </w:pPr>
      <w:r w:rsidRPr="00B37622">
        <w:rPr>
          <w:rFonts w:ascii="Arial" w:hAnsi="Arial" w:cs="Arial"/>
        </w:rPr>
        <w:lastRenderedPageBreak/>
        <w:t xml:space="preserve">Határidő: 30 nap </w:t>
      </w:r>
    </w:p>
    <w:p w:rsidR="00297A0B" w:rsidRPr="00B37622" w:rsidRDefault="00297A0B" w:rsidP="00B37622">
      <w:pPr>
        <w:jc w:val="both"/>
        <w:rPr>
          <w:rFonts w:ascii="Arial" w:hAnsi="Arial" w:cs="Arial"/>
        </w:rPr>
      </w:pPr>
      <w:r w:rsidRPr="00B37622">
        <w:rPr>
          <w:rFonts w:ascii="Arial" w:hAnsi="Arial" w:cs="Arial"/>
        </w:rPr>
        <w:t>Felelős: Tarlós István</w:t>
      </w:r>
    </w:p>
    <w:p w:rsidR="00297A0B" w:rsidRPr="00924B2F" w:rsidRDefault="004C5BCD" w:rsidP="00B37622">
      <w:pPr>
        <w:jc w:val="both"/>
        <w:rPr>
          <w:rFonts w:ascii="Arial" w:hAnsi="Arial" w:cs="Arial"/>
          <w:b/>
        </w:rPr>
      </w:pPr>
      <w:r>
        <w:rPr>
          <w:rFonts w:ascii="Arial" w:hAnsi="Arial" w:cs="Arial"/>
          <w:b/>
        </w:rPr>
        <w:t>A Fővárosi Közgyűlés határozatai</w:t>
      </w:r>
      <w:r w:rsidR="00924B2F" w:rsidRPr="00924B2F">
        <w:rPr>
          <w:rFonts w:ascii="Arial" w:hAnsi="Arial" w:cs="Arial"/>
          <w:b/>
        </w:rPr>
        <w:t xml:space="preserve">nak hitelesített kivonatát megküldtük a </w:t>
      </w:r>
      <w:r w:rsidR="00924B2F">
        <w:rPr>
          <w:rFonts w:ascii="Arial" w:hAnsi="Arial" w:cs="Arial"/>
          <w:b/>
        </w:rPr>
        <w:t>Társaságok</w:t>
      </w:r>
      <w:r w:rsidR="00924B2F" w:rsidRPr="00924B2F">
        <w:rPr>
          <w:rFonts w:ascii="Arial" w:hAnsi="Arial" w:cs="Arial"/>
          <w:b/>
        </w:rPr>
        <w:t xml:space="preserve"> vezető tisztségviselő</w:t>
      </w:r>
      <w:r w:rsidR="00924B2F">
        <w:rPr>
          <w:rFonts w:ascii="Arial" w:hAnsi="Arial" w:cs="Arial"/>
          <w:b/>
        </w:rPr>
        <w:t>i</w:t>
      </w:r>
      <w:r w:rsidR="00924B2F" w:rsidRPr="00924B2F">
        <w:rPr>
          <w:rFonts w:ascii="Arial" w:hAnsi="Arial" w:cs="Arial"/>
          <w:b/>
        </w:rPr>
        <w:t xml:space="preserve"> részére azzal, hogy gondoskodj</w:t>
      </w:r>
      <w:r w:rsidR="00924B2F">
        <w:rPr>
          <w:rFonts w:ascii="Arial" w:hAnsi="Arial" w:cs="Arial"/>
          <w:b/>
        </w:rPr>
        <w:t xml:space="preserve">anak </w:t>
      </w:r>
      <w:r w:rsidR="00924B2F" w:rsidRPr="00924B2F">
        <w:rPr>
          <w:rFonts w:ascii="Arial" w:hAnsi="Arial" w:cs="Arial"/>
          <w:b/>
        </w:rPr>
        <w:t>a beszámoló</w:t>
      </w:r>
      <w:r>
        <w:rPr>
          <w:rFonts w:ascii="Arial" w:hAnsi="Arial" w:cs="Arial"/>
          <w:b/>
        </w:rPr>
        <w:t>k</w:t>
      </w:r>
      <w:r w:rsidR="00924B2F" w:rsidRPr="00924B2F">
        <w:rPr>
          <w:rFonts w:ascii="Arial" w:hAnsi="Arial" w:cs="Arial"/>
          <w:b/>
        </w:rPr>
        <w:t xml:space="preserve"> Cégbíróságon történő letétbe helyezéséről. A határozat</w:t>
      </w:r>
      <w:r w:rsidR="00924B2F">
        <w:rPr>
          <w:rFonts w:ascii="Arial" w:hAnsi="Arial" w:cs="Arial"/>
          <w:b/>
        </w:rPr>
        <w:t>ok</w:t>
      </w:r>
      <w:r w:rsidR="00924B2F" w:rsidRPr="00924B2F">
        <w:rPr>
          <w:rFonts w:ascii="Arial" w:hAnsi="Arial" w:cs="Arial"/>
          <w:b/>
        </w:rPr>
        <w:t xml:space="preserve"> végrehajtása megtörtént.</w:t>
      </w:r>
    </w:p>
    <w:p w:rsidR="00924B2F" w:rsidRPr="00B37622" w:rsidRDefault="00924B2F" w:rsidP="00B37622">
      <w:pPr>
        <w:jc w:val="both"/>
        <w:rPr>
          <w:rFonts w:ascii="Arial" w:hAnsi="Arial" w:cs="Arial"/>
        </w:rPr>
      </w:pPr>
    </w:p>
    <w:p w:rsidR="00297A0B" w:rsidRPr="00B37622" w:rsidRDefault="00CF40BD" w:rsidP="00B37622">
      <w:pPr>
        <w:jc w:val="both"/>
        <w:rPr>
          <w:rFonts w:ascii="Arial" w:hAnsi="Arial" w:cs="Arial"/>
        </w:rPr>
      </w:pPr>
      <w:r>
        <w:rPr>
          <w:rFonts w:ascii="Arial" w:hAnsi="Arial" w:cs="Arial"/>
        </w:rPr>
        <w:t>„</w:t>
      </w:r>
      <w:r w:rsidR="00297A0B" w:rsidRPr="00B37622">
        <w:rPr>
          <w:rFonts w:ascii="Arial" w:hAnsi="Arial" w:cs="Arial"/>
        </w:rPr>
        <w:t>Javaslat a Kiscelli Múzeum rekonstrukciójával kapcsolatos döntések meghozatalára III.</w:t>
      </w:r>
      <w:r>
        <w:rPr>
          <w:rFonts w:ascii="Arial" w:hAnsi="Arial" w:cs="Arial"/>
        </w:rPr>
        <w:t xml:space="preserve">” című napirend keretében az </w:t>
      </w:r>
      <w:r w:rsidR="00297A0B" w:rsidRPr="00CF40BD">
        <w:rPr>
          <w:rFonts w:ascii="Arial" w:hAnsi="Arial" w:cs="Arial"/>
          <w:b/>
          <w:u w:val="single"/>
        </w:rPr>
        <w:t>526/2016.</w:t>
      </w:r>
      <w:r w:rsidRPr="00CF40BD">
        <w:rPr>
          <w:rFonts w:ascii="Arial" w:hAnsi="Arial" w:cs="Arial"/>
          <w:b/>
          <w:u w:val="single"/>
        </w:rPr>
        <w:t xml:space="preserve"> </w:t>
      </w:r>
      <w:r w:rsidR="00297A0B" w:rsidRPr="00CF40BD">
        <w:rPr>
          <w:rFonts w:ascii="Arial" w:hAnsi="Arial" w:cs="Arial"/>
          <w:b/>
          <w:u w:val="single"/>
        </w:rPr>
        <w:t>(IV.</w:t>
      </w:r>
      <w:r w:rsidRPr="00CF40BD">
        <w:rPr>
          <w:rFonts w:ascii="Arial" w:hAnsi="Arial" w:cs="Arial"/>
          <w:b/>
          <w:u w:val="single"/>
        </w:rPr>
        <w:t xml:space="preserve"> </w:t>
      </w:r>
      <w:r w:rsidR="00297A0B" w:rsidRPr="00CF40BD">
        <w:rPr>
          <w:rFonts w:ascii="Arial" w:hAnsi="Arial" w:cs="Arial"/>
          <w:b/>
          <w:u w:val="single"/>
        </w:rPr>
        <w:t>27.)</w:t>
      </w:r>
      <w:r w:rsidRPr="00CF40BD">
        <w:rPr>
          <w:rFonts w:ascii="Arial" w:hAnsi="Arial" w:cs="Arial"/>
          <w:b/>
          <w:u w:val="single"/>
        </w:rPr>
        <w:t xml:space="preserve"> határozatba</w:t>
      </w:r>
      <w:r>
        <w:rPr>
          <w:rFonts w:ascii="Arial" w:hAnsi="Arial" w:cs="Arial"/>
          <w:b/>
          <w:u w:val="single"/>
        </w:rPr>
        <w:t>n</w:t>
      </w:r>
      <w:r>
        <w:rPr>
          <w:rFonts w:ascii="Arial" w:hAnsi="Arial" w:cs="Arial"/>
        </w:rPr>
        <w:t xml:space="preserve"> a</w:t>
      </w:r>
      <w:r w:rsidR="00297A0B" w:rsidRPr="00B37622">
        <w:rPr>
          <w:rFonts w:ascii="Arial" w:hAnsi="Arial" w:cs="Arial"/>
        </w:rPr>
        <w:t xml:space="preserve"> Fővárosi Önkormányzat Szervezeti és Működési Szabályzatáról szóló 53/2014. (XII. 12.) Főv. Kgy. rendelet 40. § (7) bekezdése szerint eseti jelleggel magához vonja Budapest Főváros Önkormányzata és intézményei beruházási és felújítási tevékenysége előkészítés</w:t>
      </w:r>
      <w:r>
        <w:rPr>
          <w:rFonts w:ascii="Arial" w:hAnsi="Arial" w:cs="Arial"/>
        </w:rPr>
        <w:t>ének, jóváhagyásának, megvalósí</w:t>
      </w:r>
      <w:r w:rsidR="00297A0B" w:rsidRPr="00B37622">
        <w:rPr>
          <w:rFonts w:ascii="Arial" w:hAnsi="Arial" w:cs="Arial"/>
        </w:rPr>
        <w:t xml:space="preserve">tásának rendjéről szóló 50/1998. (X. 30.) Főv. Kgy. rendelet 12. § (2) bekezdésében foglalt felhatalmazás szerinti, a Költségvetési Bizottság véleményezési, valamint a Tulajdonosi, Gazdasági és Közterület-hasznosítási Bizottság döntési hatáskörét és jóváhagyja a „Budapesti Történeti Múzeum Kiscelli Múzeumának fejlesztése, engedélyezési és kiviteli tervek készítése” tárgyú, 007206 egyedi azonosító számú engedélyokiratot az előterjesztés 4. sz. melléklete szerinti tartalommal. Egyidejűleg felhatalmazza a főpolgármestert az engedélyokirat aláírására. </w:t>
      </w:r>
    </w:p>
    <w:p w:rsidR="00297A0B" w:rsidRPr="00B37622" w:rsidRDefault="00297A0B" w:rsidP="00B37622">
      <w:pPr>
        <w:jc w:val="both"/>
        <w:rPr>
          <w:rFonts w:ascii="Arial" w:hAnsi="Arial" w:cs="Arial"/>
        </w:rPr>
      </w:pPr>
      <w:r w:rsidRPr="00B37622">
        <w:rPr>
          <w:rFonts w:ascii="Arial" w:hAnsi="Arial" w:cs="Arial"/>
        </w:rPr>
        <w:t xml:space="preserve">Határidő: 30 nap </w:t>
      </w:r>
    </w:p>
    <w:p w:rsidR="00297A0B" w:rsidRPr="00B37622" w:rsidRDefault="00297A0B" w:rsidP="00B37622">
      <w:pPr>
        <w:jc w:val="both"/>
        <w:rPr>
          <w:rFonts w:ascii="Arial" w:hAnsi="Arial" w:cs="Arial"/>
        </w:rPr>
      </w:pPr>
      <w:r w:rsidRPr="00B37622">
        <w:rPr>
          <w:rFonts w:ascii="Arial" w:hAnsi="Arial" w:cs="Arial"/>
        </w:rPr>
        <w:t>Felelős: Tarlós István</w:t>
      </w:r>
    </w:p>
    <w:p w:rsidR="00297A0B" w:rsidRPr="00CF40BD" w:rsidRDefault="00CF40BD" w:rsidP="00B37622">
      <w:pPr>
        <w:jc w:val="both"/>
        <w:rPr>
          <w:rFonts w:ascii="Arial" w:hAnsi="Arial" w:cs="Arial"/>
          <w:b/>
        </w:rPr>
      </w:pPr>
      <w:r w:rsidRPr="00CF40BD">
        <w:rPr>
          <w:rFonts w:ascii="Arial" w:hAnsi="Arial" w:cs="Arial"/>
          <w:b/>
        </w:rPr>
        <w:t>Az engedélyokirat aláírásra került, ezzel a határozat végrehajtása megtörtént.</w:t>
      </w:r>
    </w:p>
    <w:p w:rsidR="00CF40BD" w:rsidRPr="00B37622" w:rsidRDefault="00CF40BD" w:rsidP="00B37622">
      <w:pPr>
        <w:jc w:val="both"/>
        <w:rPr>
          <w:rFonts w:ascii="Arial" w:hAnsi="Arial" w:cs="Arial"/>
        </w:rPr>
      </w:pPr>
    </w:p>
    <w:p w:rsidR="00297A0B" w:rsidRPr="00B37622" w:rsidRDefault="00CF40BD" w:rsidP="00B37622">
      <w:pPr>
        <w:jc w:val="both"/>
        <w:rPr>
          <w:rFonts w:ascii="Arial" w:hAnsi="Arial" w:cs="Arial"/>
        </w:rPr>
      </w:pPr>
      <w:r>
        <w:rPr>
          <w:rFonts w:ascii="Arial" w:hAnsi="Arial" w:cs="Arial"/>
        </w:rPr>
        <w:t>„</w:t>
      </w:r>
      <w:r w:rsidR="00297A0B" w:rsidRPr="00B37622">
        <w:rPr>
          <w:rFonts w:ascii="Arial" w:hAnsi="Arial" w:cs="Arial"/>
        </w:rPr>
        <w:t>Javaslat az FTSZV Kft. által végzett közszolgáltatási tevékenységek 2016. évi díjtételeinek elfogadására, az FTSZV Kft. 2016. évi kompenzáció igényére és közszolgáltatási szerződésének módosítására</w:t>
      </w:r>
      <w:r>
        <w:rPr>
          <w:rFonts w:ascii="Arial" w:hAnsi="Arial" w:cs="Arial"/>
        </w:rPr>
        <w:t xml:space="preserve">” című napirend keretében az </w:t>
      </w:r>
      <w:r w:rsidR="00297A0B" w:rsidRPr="00CF40BD">
        <w:rPr>
          <w:rFonts w:ascii="Arial" w:hAnsi="Arial" w:cs="Arial"/>
          <w:b/>
          <w:u w:val="single"/>
        </w:rPr>
        <w:t>529/2016.</w:t>
      </w:r>
      <w:r w:rsidRPr="00CF40BD">
        <w:rPr>
          <w:rFonts w:ascii="Arial" w:hAnsi="Arial" w:cs="Arial"/>
          <w:b/>
          <w:u w:val="single"/>
        </w:rPr>
        <w:t xml:space="preserve"> </w:t>
      </w:r>
      <w:r w:rsidR="00297A0B" w:rsidRPr="00CF40BD">
        <w:rPr>
          <w:rFonts w:ascii="Arial" w:hAnsi="Arial" w:cs="Arial"/>
          <w:b/>
          <w:u w:val="single"/>
        </w:rPr>
        <w:t>(IV.</w:t>
      </w:r>
      <w:r w:rsidRPr="00CF40BD">
        <w:rPr>
          <w:rFonts w:ascii="Arial" w:hAnsi="Arial" w:cs="Arial"/>
          <w:b/>
          <w:u w:val="single"/>
        </w:rPr>
        <w:t xml:space="preserve"> </w:t>
      </w:r>
      <w:r w:rsidR="00297A0B" w:rsidRPr="00CF40BD">
        <w:rPr>
          <w:rFonts w:ascii="Arial" w:hAnsi="Arial" w:cs="Arial"/>
          <w:b/>
          <w:u w:val="single"/>
        </w:rPr>
        <w:t>27.)</w:t>
      </w:r>
      <w:r w:rsidRPr="00CF40BD">
        <w:rPr>
          <w:rFonts w:ascii="Arial" w:hAnsi="Arial" w:cs="Arial"/>
          <w:b/>
          <w:u w:val="single"/>
        </w:rPr>
        <w:t xml:space="preserve"> határo</w:t>
      </w:r>
      <w:r>
        <w:rPr>
          <w:rFonts w:ascii="Arial" w:hAnsi="Arial" w:cs="Arial"/>
          <w:b/>
          <w:u w:val="single"/>
        </w:rPr>
        <w:t>zatban</w:t>
      </w:r>
      <w:r>
        <w:rPr>
          <w:rFonts w:ascii="Arial" w:hAnsi="Arial" w:cs="Arial"/>
        </w:rPr>
        <w:t xml:space="preserve"> j</w:t>
      </w:r>
      <w:r w:rsidR="00297A0B" w:rsidRPr="00B37622">
        <w:rPr>
          <w:rFonts w:ascii="Arial" w:hAnsi="Arial" w:cs="Arial"/>
        </w:rPr>
        <w:t>óváhagyja és megköti az előterjesztés 2. sz. melléklete szerinti tartalommal a Fővárosi Településtisztasági és Környezetvédelmi Kft.-vel a közszolgáltatási szerződés 2. sz. módosítását és felkéri a főpolgármestert annak aláírására.</w:t>
      </w:r>
    </w:p>
    <w:p w:rsidR="00297A0B" w:rsidRPr="00B37622" w:rsidRDefault="00CF40BD" w:rsidP="00B37622">
      <w:pPr>
        <w:jc w:val="both"/>
        <w:rPr>
          <w:rFonts w:ascii="Arial" w:hAnsi="Arial" w:cs="Arial"/>
        </w:rPr>
      </w:pPr>
      <w:r>
        <w:rPr>
          <w:rFonts w:ascii="Arial" w:hAnsi="Arial" w:cs="Arial"/>
        </w:rPr>
        <w:t xml:space="preserve">Határidő: </w:t>
      </w:r>
      <w:r w:rsidR="00297A0B" w:rsidRPr="00B37622">
        <w:rPr>
          <w:rFonts w:ascii="Arial" w:hAnsi="Arial" w:cs="Arial"/>
        </w:rPr>
        <w:t xml:space="preserve">a TVI véleményének kézhezvételét követően azonnal </w:t>
      </w:r>
    </w:p>
    <w:p w:rsidR="00297A0B" w:rsidRPr="00B37622" w:rsidRDefault="00297A0B" w:rsidP="00B37622">
      <w:pPr>
        <w:jc w:val="both"/>
        <w:rPr>
          <w:rFonts w:ascii="Arial" w:hAnsi="Arial" w:cs="Arial"/>
        </w:rPr>
      </w:pPr>
      <w:r w:rsidRPr="00B37622">
        <w:rPr>
          <w:rFonts w:ascii="Arial" w:hAnsi="Arial" w:cs="Arial"/>
        </w:rPr>
        <w:t>Felelős: Tarlós István</w:t>
      </w:r>
    </w:p>
    <w:p w:rsidR="00297A0B" w:rsidRPr="00CF40BD" w:rsidRDefault="00CF40BD" w:rsidP="00B37622">
      <w:pPr>
        <w:jc w:val="both"/>
        <w:rPr>
          <w:rFonts w:ascii="Arial" w:hAnsi="Arial" w:cs="Arial"/>
          <w:b/>
        </w:rPr>
      </w:pPr>
      <w:r>
        <w:rPr>
          <w:rFonts w:ascii="Arial" w:hAnsi="Arial" w:cs="Arial"/>
          <w:b/>
        </w:rPr>
        <w:t xml:space="preserve">A közszolgáltatási szerződés 2. sz. módosítása 2016. május 25-én aláírásra került. Ezzel a határozat végrehajtása megtörtént. </w:t>
      </w:r>
    </w:p>
    <w:p w:rsidR="00CF40BD" w:rsidRPr="00B37622" w:rsidRDefault="00CF40BD" w:rsidP="00B37622">
      <w:pPr>
        <w:jc w:val="both"/>
        <w:rPr>
          <w:rFonts w:ascii="Arial" w:hAnsi="Arial" w:cs="Arial"/>
        </w:rPr>
      </w:pPr>
    </w:p>
    <w:p w:rsidR="00297A0B" w:rsidRPr="00B37622" w:rsidRDefault="00CF40BD" w:rsidP="00B37622">
      <w:pPr>
        <w:jc w:val="both"/>
        <w:rPr>
          <w:rFonts w:ascii="Arial" w:hAnsi="Arial" w:cs="Arial"/>
        </w:rPr>
      </w:pPr>
      <w:r>
        <w:rPr>
          <w:rFonts w:ascii="Arial" w:hAnsi="Arial" w:cs="Arial"/>
        </w:rPr>
        <w:t>„</w:t>
      </w:r>
      <w:r w:rsidR="00297A0B" w:rsidRPr="00B37622">
        <w:rPr>
          <w:rFonts w:ascii="Arial" w:hAnsi="Arial" w:cs="Arial"/>
        </w:rPr>
        <w:t xml:space="preserve">Javaslat a </w:t>
      </w:r>
      <w:r>
        <w:rPr>
          <w:rFonts w:ascii="Arial" w:hAnsi="Arial"/>
        </w:rPr>
        <w:t>»</w:t>
      </w:r>
      <w:r w:rsidR="00297A0B" w:rsidRPr="00B37622">
        <w:rPr>
          <w:rFonts w:ascii="Arial" w:hAnsi="Arial" w:cs="Arial"/>
        </w:rPr>
        <w:t>Kelenföldi pályaudvar térsége, nyugati kijárat, M1-M7 autópálya bevezetés módosított csomópontjának előkészítése és megvalósítása</w:t>
      </w:r>
      <w:r>
        <w:rPr>
          <w:rFonts w:ascii="Arial" w:hAnsi="Arial"/>
        </w:rPr>
        <w:t>«</w:t>
      </w:r>
      <w:r w:rsidR="00297A0B" w:rsidRPr="00B37622">
        <w:rPr>
          <w:rFonts w:ascii="Arial" w:hAnsi="Arial" w:cs="Arial"/>
        </w:rPr>
        <w:t xml:space="preserve">, illetve a </w:t>
      </w:r>
      <w:r>
        <w:rPr>
          <w:rFonts w:ascii="Arial" w:hAnsi="Arial"/>
        </w:rPr>
        <w:t>»</w:t>
      </w:r>
      <w:r w:rsidR="00297A0B" w:rsidRPr="00B37622">
        <w:rPr>
          <w:rFonts w:ascii="Arial" w:hAnsi="Arial" w:cs="Arial"/>
        </w:rPr>
        <w:t>Kelenföldi pályaudvar térségében P+R parkolók építése</w:t>
      </w:r>
      <w:r>
        <w:rPr>
          <w:rFonts w:ascii="Arial" w:hAnsi="Arial"/>
        </w:rPr>
        <w:t>«</w:t>
      </w:r>
      <w:r w:rsidR="00297A0B" w:rsidRPr="00B37622">
        <w:rPr>
          <w:rFonts w:ascii="Arial" w:hAnsi="Arial" w:cs="Arial"/>
        </w:rPr>
        <w:t xml:space="preserve"> című szakaszolt projektek támogatási szerződéseinek jóváhagyására</w:t>
      </w:r>
      <w:r>
        <w:rPr>
          <w:rFonts w:ascii="Arial" w:hAnsi="Arial" w:cs="Arial"/>
        </w:rPr>
        <w:t xml:space="preserve">” című napirend keretében az </w:t>
      </w:r>
      <w:r w:rsidR="00297A0B" w:rsidRPr="00CF40BD">
        <w:rPr>
          <w:rFonts w:ascii="Arial" w:hAnsi="Arial" w:cs="Arial"/>
          <w:b/>
          <w:u w:val="single"/>
        </w:rPr>
        <w:t>537</w:t>
      </w:r>
      <w:r w:rsidRPr="00CF40BD">
        <w:rPr>
          <w:rFonts w:ascii="Arial" w:hAnsi="Arial" w:cs="Arial"/>
          <w:b/>
          <w:u w:val="single"/>
        </w:rPr>
        <w:t>-539</w:t>
      </w:r>
      <w:r w:rsidR="00297A0B" w:rsidRPr="00CF40BD">
        <w:rPr>
          <w:rFonts w:ascii="Arial" w:hAnsi="Arial" w:cs="Arial"/>
          <w:b/>
          <w:u w:val="single"/>
        </w:rPr>
        <w:t>/2016.</w:t>
      </w:r>
      <w:r w:rsidRPr="00CF40BD">
        <w:rPr>
          <w:rFonts w:ascii="Arial" w:hAnsi="Arial" w:cs="Arial"/>
          <w:b/>
          <w:u w:val="single"/>
        </w:rPr>
        <w:t xml:space="preserve"> </w:t>
      </w:r>
      <w:r w:rsidR="00297A0B" w:rsidRPr="00CF40BD">
        <w:rPr>
          <w:rFonts w:ascii="Arial" w:hAnsi="Arial" w:cs="Arial"/>
          <w:b/>
          <w:u w:val="single"/>
        </w:rPr>
        <w:t>(IV.</w:t>
      </w:r>
      <w:r w:rsidRPr="00CF40BD">
        <w:rPr>
          <w:rFonts w:ascii="Arial" w:hAnsi="Arial" w:cs="Arial"/>
          <w:b/>
          <w:u w:val="single"/>
        </w:rPr>
        <w:t xml:space="preserve"> </w:t>
      </w:r>
      <w:r w:rsidR="00297A0B" w:rsidRPr="00CF40BD">
        <w:rPr>
          <w:rFonts w:ascii="Arial" w:hAnsi="Arial" w:cs="Arial"/>
          <w:b/>
          <w:u w:val="single"/>
        </w:rPr>
        <w:t>27.)</w:t>
      </w:r>
      <w:r w:rsidRPr="00CF40BD">
        <w:rPr>
          <w:rFonts w:ascii="Arial" w:hAnsi="Arial" w:cs="Arial"/>
          <w:b/>
          <w:u w:val="single"/>
        </w:rPr>
        <w:t xml:space="preserve"> határozato</w:t>
      </w:r>
      <w:r>
        <w:rPr>
          <w:rFonts w:ascii="Arial" w:hAnsi="Arial" w:cs="Arial"/>
          <w:b/>
          <w:u w:val="single"/>
        </w:rPr>
        <w:t>kban</w:t>
      </w:r>
      <w:r>
        <w:rPr>
          <w:rFonts w:ascii="Arial" w:hAnsi="Arial" w:cs="Arial"/>
        </w:rPr>
        <w:t xml:space="preserve"> j</w:t>
      </w:r>
      <w:r w:rsidR="00297A0B" w:rsidRPr="00B37622">
        <w:rPr>
          <w:rFonts w:ascii="Arial" w:hAnsi="Arial" w:cs="Arial"/>
        </w:rPr>
        <w:t xml:space="preserve">óváhagyja a „Budapesti 4-es metróvonal I. </w:t>
      </w:r>
      <w:r>
        <w:rPr>
          <w:rFonts w:ascii="Arial" w:hAnsi="Arial" w:cs="Arial"/>
        </w:rPr>
        <w:t>s</w:t>
      </w:r>
      <w:r w:rsidR="00297A0B" w:rsidRPr="00B37622">
        <w:rPr>
          <w:rFonts w:ascii="Arial" w:hAnsi="Arial" w:cs="Arial"/>
        </w:rPr>
        <w:t xml:space="preserve">zakasz (Kelenföldi pu. – Keleti pu.) és kapcsolódó beruházásai” tárgyú beruházási engedélyokirat 3. számú módosítását az előterjesztés 5. sz. melléklete szerinti </w:t>
      </w:r>
      <w:r w:rsidR="00297A0B" w:rsidRPr="00B37622">
        <w:rPr>
          <w:rFonts w:ascii="Arial" w:hAnsi="Arial" w:cs="Arial"/>
        </w:rPr>
        <w:lastRenderedPageBreak/>
        <w:t xml:space="preserve">tartalommal és felkéri a főpolgármestert annak aláírására. Egyidejűleg hatályon kívül helyezi az 1685/2015. (XII. 2.) Főv. Kgy. határozatot. </w:t>
      </w:r>
    </w:p>
    <w:p w:rsidR="00297A0B" w:rsidRPr="00B37622" w:rsidRDefault="00297A0B" w:rsidP="00B37622">
      <w:pPr>
        <w:jc w:val="both"/>
        <w:rPr>
          <w:rFonts w:ascii="Arial" w:hAnsi="Arial" w:cs="Arial"/>
        </w:rPr>
      </w:pPr>
      <w:r w:rsidRPr="00B37622">
        <w:rPr>
          <w:rFonts w:ascii="Arial" w:hAnsi="Arial" w:cs="Arial"/>
        </w:rPr>
        <w:t xml:space="preserve">Határidő: az engedélyokirat aláírására 15 nap </w:t>
      </w:r>
    </w:p>
    <w:p w:rsidR="00297A0B" w:rsidRPr="00B37622" w:rsidRDefault="00297A0B" w:rsidP="00B37622">
      <w:pPr>
        <w:jc w:val="both"/>
        <w:rPr>
          <w:rFonts w:ascii="Arial" w:hAnsi="Arial" w:cs="Arial"/>
        </w:rPr>
      </w:pPr>
      <w:r w:rsidRPr="00B37622">
        <w:rPr>
          <w:rFonts w:ascii="Arial" w:hAnsi="Arial" w:cs="Arial"/>
        </w:rPr>
        <w:t>Felelős: Tarlós István</w:t>
      </w:r>
    </w:p>
    <w:p w:rsidR="00297A0B" w:rsidRPr="00B37622" w:rsidRDefault="00297A0B" w:rsidP="00B37622">
      <w:pPr>
        <w:jc w:val="both"/>
        <w:rPr>
          <w:rFonts w:ascii="Arial" w:hAnsi="Arial" w:cs="Arial"/>
        </w:rPr>
      </w:pPr>
      <w:r w:rsidRPr="00B37622">
        <w:rPr>
          <w:rFonts w:ascii="Arial" w:hAnsi="Arial" w:cs="Arial"/>
        </w:rPr>
        <w:t xml:space="preserve">Jóváhagyja és megköti az IKOP-3.1.0-15-2015-00002 azonosító számú, a „Kelenföldi pályaudvar térsége, nyugati kijárat, M1-M7 autópálya bevezetés módosított csomópontjának előkészítése és megvalósítása” című projekt támogatási szerződését az előterjesztés 2. számú melléklete szerinti tartalommal és felkéri a főpolgármestert annak aláírására. </w:t>
      </w:r>
    </w:p>
    <w:p w:rsidR="00297A0B" w:rsidRPr="00B37622" w:rsidRDefault="00297A0B" w:rsidP="00B37622">
      <w:pPr>
        <w:jc w:val="both"/>
        <w:rPr>
          <w:rFonts w:ascii="Arial" w:hAnsi="Arial" w:cs="Arial"/>
        </w:rPr>
      </w:pPr>
      <w:r w:rsidRPr="00B37622">
        <w:rPr>
          <w:rFonts w:ascii="Arial" w:hAnsi="Arial" w:cs="Arial"/>
        </w:rPr>
        <w:t xml:space="preserve">Határidő: 15 nap </w:t>
      </w:r>
    </w:p>
    <w:p w:rsidR="00297A0B" w:rsidRPr="00B37622" w:rsidRDefault="00297A0B" w:rsidP="00B37622">
      <w:pPr>
        <w:jc w:val="both"/>
        <w:rPr>
          <w:rFonts w:ascii="Arial" w:hAnsi="Arial" w:cs="Arial"/>
        </w:rPr>
      </w:pPr>
      <w:r w:rsidRPr="00B37622">
        <w:rPr>
          <w:rFonts w:ascii="Arial" w:hAnsi="Arial" w:cs="Arial"/>
        </w:rPr>
        <w:t>Felelős: Tarlós István</w:t>
      </w:r>
    </w:p>
    <w:p w:rsidR="00297A0B" w:rsidRPr="00B37622" w:rsidRDefault="00297A0B" w:rsidP="00B37622">
      <w:pPr>
        <w:jc w:val="both"/>
        <w:rPr>
          <w:rFonts w:ascii="Arial" w:hAnsi="Arial" w:cs="Arial"/>
        </w:rPr>
      </w:pPr>
      <w:r w:rsidRPr="00B37622">
        <w:rPr>
          <w:rFonts w:ascii="Arial" w:hAnsi="Arial" w:cs="Arial"/>
        </w:rPr>
        <w:t>Jóváhagyja és megköti az IKOP-3.1.0-15-2015-00003 azonosító számú, a „Kelenföldi pályaudvar térségében P+R parkolók építése” című projekt támogatási szerződését az előterjesztés 4. számú melléklete szerinti tartalommal és felkéri a főpolgármestert annak aláírására.</w:t>
      </w:r>
    </w:p>
    <w:p w:rsidR="00297A0B" w:rsidRPr="00B37622" w:rsidRDefault="00297A0B" w:rsidP="00B37622">
      <w:pPr>
        <w:jc w:val="both"/>
        <w:rPr>
          <w:rFonts w:ascii="Arial" w:hAnsi="Arial" w:cs="Arial"/>
        </w:rPr>
      </w:pPr>
      <w:r w:rsidRPr="00B37622">
        <w:rPr>
          <w:rFonts w:ascii="Arial" w:hAnsi="Arial" w:cs="Arial"/>
        </w:rPr>
        <w:t xml:space="preserve">Határidő: 15 nap </w:t>
      </w:r>
    </w:p>
    <w:p w:rsidR="00297A0B" w:rsidRPr="00B37622" w:rsidRDefault="00297A0B" w:rsidP="00B37622">
      <w:pPr>
        <w:jc w:val="both"/>
        <w:rPr>
          <w:rFonts w:ascii="Arial" w:hAnsi="Arial" w:cs="Arial"/>
        </w:rPr>
      </w:pPr>
      <w:r w:rsidRPr="00B37622">
        <w:rPr>
          <w:rFonts w:ascii="Arial" w:hAnsi="Arial" w:cs="Arial"/>
        </w:rPr>
        <w:t>Felelős: Tarlós István</w:t>
      </w:r>
    </w:p>
    <w:p w:rsidR="00297A0B" w:rsidRPr="00197968" w:rsidRDefault="00197968" w:rsidP="00B37622">
      <w:pPr>
        <w:jc w:val="both"/>
        <w:rPr>
          <w:rFonts w:ascii="Arial" w:hAnsi="Arial" w:cs="Arial"/>
          <w:b/>
        </w:rPr>
      </w:pPr>
      <w:r w:rsidRPr="00197968">
        <w:rPr>
          <w:rFonts w:ascii="Arial" w:hAnsi="Arial" w:cs="Arial"/>
          <w:b/>
        </w:rPr>
        <w:t xml:space="preserve">Az engedélyokirat és a támogatási szerződések aláírásra kerültek, ezzel a határozatok végrehajtása megtörtént. </w:t>
      </w:r>
    </w:p>
    <w:p w:rsidR="00B20927" w:rsidRPr="00B37622" w:rsidRDefault="00B20927" w:rsidP="00B37622">
      <w:pPr>
        <w:jc w:val="both"/>
        <w:rPr>
          <w:rFonts w:ascii="Arial" w:hAnsi="Arial" w:cs="Arial"/>
        </w:rPr>
      </w:pPr>
    </w:p>
    <w:p w:rsidR="000178A2" w:rsidRPr="00B37622" w:rsidRDefault="003C390E" w:rsidP="00B37622">
      <w:pPr>
        <w:jc w:val="both"/>
        <w:rPr>
          <w:rFonts w:ascii="Arial" w:hAnsi="Arial" w:cs="Arial"/>
        </w:rPr>
      </w:pPr>
      <w:r>
        <w:rPr>
          <w:rFonts w:ascii="Arial" w:hAnsi="Arial" w:cs="Arial"/>
        </w:rPr>
        <w:t>„</w:t>
      </w:r>
      <w:r w:rsidR="000178A2" w:rsidRPr="00B37622">
        <w:rPr>
          <w:rFonts w:ascii="Arial" w:hAnsi="Arial" w:cs="Arial"/>
        </w:rPr>
        <w:t>Javaslat a Palatinus Strandfürdő műemléki rekonstrukciója, felújítása, átalakítása tárgyában készített beruházási megállapodás elfogadására</w:t>
      </w:r>
      <w:r>
        <w:rPr>
          <w:rFonts w:ascii="Arial" w:hAnsi="Arial" w:cs="Arial"/>
        </w:rPr>
        <w:t xml:space="preserve">” című napirend keretében </w:t>
      </w:r>
      <w:r w:rsidRPr="00850B77">
        <w:rPr>
          <w:rFonts w:ascii="Arial" w:hAnsi="Arial" w:cs="Arial"/>
        </w:rPr>
        <w:t>az</w:t>
      </w:r>
      <w:r w:rsidRPr="00813F60">
        <w:rPr>
          <w:rFonts w:ascii="Arial" w:hAnsi="Arial" w:cs="Arial"/>
          <w:b/>
        </w:rPr>
        <w:t xml:space="preserve"> </w:t>
      </w:r>
      <w:r w:rsidR="000178A2" w:rsidRPr="00813F60">
        <w:rPr>
          <w:rFonts w:ascii="Arial" w:hAnsi="Arial" w:cs="Arial"/>
          <w:b/>
          <w:u w:val="single"/>
        </w:rPr>
        <w:t>540/2016.</w:t>
      </w:r>
      <w:r w:rsidRPr="00813F60">
        <w:rPr>
          <w:rFonts w:ascii="Arial" w:hAnsi="Arial" w:cs="Arial"/>
          <w:b/>
          <w:u w:val="single"/>
        </w:rPr>
        <w:t xml:space="preserve"> </w:t>
      </w:r>
      <w:r w:rsidR="000178A2" w:rsidRPr="00813F60">
        <w:rPr>
          <w:rFonts w:ascii="Arial" w:hAnsi="Arial" w:cs="Arial"/>
          <w:b/>
          <w:u w:val="single"/>
        </w:rPr>
        <w:t>(IV.</w:t>
      </w:r>
      <w:r w:rsidRPr="00813F60">
        <w:rPr>
          <w:rFonts w:ascii="Arial" w:hAnsi="Arial" w:cs="Arial"/>
          <w:b/>
          <w:u w:val="single"/>
        </w:rPr>
        <w:t xml:space="preserve"> </w:t>
      </w:r>
      <w:r w:rsidR="000178A2" w:rsidRPr="00813F60">
        <w:rPr>
          <w:rFonts w:ascii="Arial" w:hAnsi="Arial" w:cs="Arial"/>
          <w:b/>
          <w:u w:val="single"/>
        </w:rPr>
        <w:t>27.)</w:t>
      </w:r>
      <w:r w:rsidRPr="003C390E">
        <w:rPr>
          <w:rFonts w:ascii="Arial" w:hAnsi="Arial" w:cs="Arial"/>
          <w:u w:val="single"/>
        </w:rPr>
        <w:t xml:space="preserve"> </w:t>
      </w:r>
      <w:r w:rsidRPr="003C390E">
        <w:rPr>
          <w:rFonts w:ascii="Arial" w:hAnsi="Arial" w:cs="Arial"/>
          <w:b/>
          <w:u w:val="single"/>
        </w:rPr>
        <w:t>határozatb</w:t>
      </w:r>
      <w:r>
        <w:rPr>
          <w:rFonts w:ascii="Arial" w:hAnsi="Arial" w:cs="Arial"/>
          <w:b/>
          <w:u w:val="single"/>
        </w:rPr>
        <w:t>an</w:t>
      </w:r>
      <w:r>
        <w:rPr>
          <w:rFonts w:ascii="Arial" w:hAnsi="Arial" w:cs="Arial"/>
        </w:rPr>
        <w:t xml:space="preserve"> </w:t>
      </w:r>
      <w:r w:rsidR="000178A2" w:rsidRPr="00B37622">
        <w:rPr>
          <w:rFonts w:ascii="Arial" w:hAnsi="Arial" w:cs="Arial"/>
        </w:rPr>
        <w:t>a Fővárosi Önkormányzat Szervezeti és Működési Szabályzatáról szóló 53/2014. (XII. 12.) Főv. Kgy. rendelet 40. § (7) bekezdése alapján eseti jelleggel magához vonja a Tulajdonosi, Gazdasági és Közterület-hasznosítási Bizottságnak a Budapest Főváros Önkormányzata vagyonáról, a vagyonelemek feletti tulajdonosi jogok gyakorlásáról szóló 22/2012. (III. 14.) Főv. Kgy. rendelet 22. § (2) bekezdésében és 23. § (2) bekezdés a) pontjában átruházott hatáskörét, valamint a Fővárosi Önkormányzat tulajdonában álló közterületek használatáról szóló 3/2013. (III. 8.) Főv. Kgy. rendelet 10. § (2) bekezdésében a Tulajdonosi, Gazdasági és Közterület-hasznosítási Bizottság átruházott hatáskörét és ezzel egyidejűleg jóváhagyja és megköti az előterjesztés 1. számú mellékletét képező, a Budapest XIII. kerület, Margitsziget 23800/4 helyrajzi számon található Palatinus Strandfürdő területén tervezett beruházásokra vonatkozó „Megállapodás a Palatinus Strandfürdőt érintő építési beruházás feltételeiről” című megállapodást és hozzájárulást ad az előterjesztés 1. számú mellékletét képező megállapodásban rögzített feltételek szerint a Budapest Gyógyfürdői és Hévizei Zrt. számára a (1007 Margitsziget, Soó Rezső sétány) 23800/4 helyrajzi számon található Palatinus Strandfürdő előtti 2630 m²-es terület közterület-használatához.</w:t>
      </w:r>
    </w:p>
    <w:p w:rsidR="000178A2" w:rsidRPr="00B37622" w:rsidRDefault="000178A2" w:rsidP="00B37622">
      <w:pPr>
        <w:jc w:val="both"/>
        <w:rPr>
          <w:rFonts w:ascii="Arial" w:hAnsi="Arial" w:cs="Arial"/>
        </w:rPr>
      </w:pPr>
      <w:r w:rsidRPr="00B37622">
        <w:rPr>
          <w:rFonts w:ascii="Arial" w:hAnsi="Arial" w:cs="Arial"/>
        </w:rPr>
        <w:t xml:space="preserve">Határidő: 30 nap </w:t>
      </w:r>
    </w:p>
    <w:p w:rsidR="000178A2" w:rsidRPr="00B37622" w:rsidRDefault="000178A2" w:rsidP="00B37622">
      <w:pPr>
        <w:jc w:val="both"/>
        <w:rPr>
          <w:rFonts w:ascii="Arial" w:hAnsi="Arial" w:cs="Arial"/>
        </w:rPr>
      </w:pPr>
      <w:r w:rsidRPr="00B37622">
        <w:rPr>
          <w:rFonts w:ascii="Arial" w:hAnsi="Arial" w:cs="Arial"/>
        </w:rPr>
        <w:t>Felelős: Tarlós István</w:t>
      </w:r>
    </w:p>
    <w:p w:rsidR="005A1E01" w:rsidRPr="003C390E" w:rsidRDefault="003C390E" w:rsidP="00B37622">
      <w:pPr>
        <w:jc w:val="both"/>
        <w:rPr>
          <w:rFonts w:ascii="Arial" w:hAnsi="Arial" w:cs="Arial"/>
          <w:b/>
        </w:rPr>
      </w:pPr>
      <w:r>
        <w:rPr>
          <w:rFonts w:ascii="Arial" w:hAnsi="Arial" w:cs="Arial"/>
          <w:b/>
        </w:rPr>
        <w:t xml:space="preserve">A megállapodás aláírása 2016. május 24-én megtörtént, a határozat végrehajtásra került. </w:t>
      </w:r>
    </w:p>
    <w:p w:rsidR="003C390E" w:rsidRPr="0000613E" w:rsidRDefault="003C390E" w:rsidP="00B37622">
      <w:pPr>
        <w:jc w:val="both"/>
        <w:rPr>
          <w:rFonts w:ascii="Arial" w:hAnsi="Arial" w:cs="Arial"/>
        </w:rPr>
      </w:pPr>
    </w:p>
    <w:p w:rsidR="00054EE9" w:rsidRPr="0000613E" w:rsidRDefault="00054EE9" w:rsidP="00054EE9">
      <w:pPr>
        <w:jc w:val="both"/>
        <w:rPr>
          <w:rFonts w:ascii="Arial" w:hAnsi="Arial" w:cs="Arial"/>
        </w:rPr>
      </w:pPr>
      <w:r w:rsidRPr="0000613E">
        <w:rPr>
          <w:rFonts w:ascii="Arial" w:hAnsi="Arial" w:cs="Arial"/>
        </w:rPr>
        <w:t>„</w:t>
      </w:r>
      <w:r w:rsidRPr="0000613E">
        <w:rPr>
          <w:rFonts w:ascii="Arial" w:hAnsi="Arial" w:cs="Arial"/>
          <w:color w:val="000000"/>
        </w:rPr>
        <w:t>Javaslat szociális intézmények alapító okiratainak módosítására</w:t>
      </w:r>
      <w:r w:rsidRPr="0000613E">
        <w:rPr>
          <w:rFonts w:ascii="Arial" w:hAnsi="Arial" w:cs="Arial"/>
        </w:rPr>
        <w:t xml:space="preserve">” című napirend keretében az </w:t>
      </w:r>
      <w:r w:rsidRPr="0000613E">
        <w:rPr>
          <w:rFonts w:ascii="Arial" w:hAnsi="Arial" w:cs="Arial"/>
          <w:b/>
          <w:u w:val="single"/>
        </w:rPr>
        <w:t>549-559/2016. (IV. 27.) határozatokban</w:t>
      </w:r>
      <w:r w:rsidRPr="0000613E">
        <w:rPr>
          <w:rFonts w:ascii="Arial" w:hAnsi="Arial" w:cs="Arial"/>
        </w:rPr>
        <w:t xml:space="preserve"> </w:t>
      </w:r>
      <w:r w:rsidRPr="0000613E">
        <w:rPr>
          <w:rFonts w:ascii="Arial" w:hAnsi="Arial" w:cs="Arial"/>
          <w:color w:val="000000"/>
        </w:rPr>
        <w:t>módosítja a Fővárosi Önkormányzat Idősek Otthona 1047 Budapest IV., Baross u. 100. szám alatti intézmény alapító okiratát az előterjesztés 1/B. sz. melléklete szerinti tartalommal. Jóváhagyja a módosításokkal egységes szerkezetbe foglalt alapító okiratot az előterjesztés 1/C. sz. melléklete szerinti tartalommal és felkéri a főpolgármestert a módosító okirat aláírására, valamint a módosításokkal egységes szerkezetbe foglalt alapító okirat kiadására és a törzskönyvi nyilvántartásba történő bejegyzés iránti intézkedésre.</w:t>
      </w:r>
    </w:p>
    <w:p w:rsidR="00054EE9" w:rsidRPr="0000613E" w:rsidRDefault="00054EE9" w:rsidP="00054EE9">
      <w:pPr>
        <w:jc w:val="both"/>
        <w:rPr>
          <w:rFonts w:ascii="Arial" w:hAnsi="Arial" w:cs="Arial"/>
        </w:rPr>
      </w:pPr>
      <w:r w:rsidRPr="0000613E">
        <w:rPr>
          <w:rFonts w:ascii="Arial" w:hAnsi="Arial" w:cs="Arial"/>
        </w:rPr>
        <w:t xml:space="preserve">Határidő: 30 nap </w:t>
      </w:r>
    </w:p>
    <w:p w:rsidR="00054EE9" w:rsidRPr="0000613E" w:rsidRDefault="00054EE9" w:rsidP="00054EE9">
      <w:pPr>
        <w:jc w:val="both"/>
        <w:rPr>
          <w:rFonts w:ascii="Arial" w:hAnsi="Arial" w:cs="Arial"/>
        </w:rPr>
      </w:pPr>
      <w:r w:rsidRPr="0000613E">
        <w:rPr>
          <w:rFonts w:ascii="Arial" w:hAnsi="Arial" w:cs="Arial"/>
        </w:rPr>
        <w:t>Felelős: Tarlós István</w:t>
      </w:r>
    </w:p>
    <w:p w:rsidR="00054EE9" w:rsidRPr="0000613E" w:rsidRDefault="00054EE9" w:rsidP="00B37622">
      <w:pPr>
        <w:jc w:val="both"/>
        <w:rPr>
          <w:rFonts w:ascii="Arial" w:hAnsi="Arial" w:cs="Arial"/>
        </w:rPr>
      </w:pPr>
      <w:r w:rsidRPr="0000613E">
        <w:rPr>
          <w:rFonts w:ascii="Arial" w:hAnsi="Arial" w:cs="Arial"/>
        </w:rPr>
        <w:t>Módosítja a Fővárosi Önkormányzat Idősek Otthona 1182 Budapest XVIII., Alacskai út 22. szám alatti intézmény alapító okiratát az előterjesztés 2/B. sz. melléklete szerinti tartalommal. Jóváhagyja a módosításokkal egységes szerkezetbe foglalt alapító okiratot az előterjesztés 2/C. sz. melléklete szerinti tartalommal és felkéri a főpolgármestert a módosító okirat aláírására, valamint a módosításokkal egységes szerkezetbe foglalt alapító okirat kiadására és a törzskönyvi nyilvántartásba történő bejegyzés iránti intézkedésre.</w:t>
      </w:r>
    </w:p>
    <w:p w:rsidR="00054EE9" w:rsidRPr="0000613E" w:rsidRDefault="00054EE9" w:rsidP="00054EE9">
      <w:pPr>
        <w:jc w:val="both"/>
        <w:rPr>
          <w:rFonts w:ascii="Arial" w:hAnsi="Arial" w:cs="Arial"/>
        </w:rPr>
      </w:pPr>
      <w:r w:rsidRPr="0000613E">
        <w:rPr>
          <w:rFonts w:ascii="Arial" w:hAnsi="Arial" w:cs="Arial"/>
        </w:rPr>
        <w:t xml:space="preserve">Határidő: 30 nap </w:t>
      </w:r>
    </w:p>
    <w:p w:rsidR="00054EE9" w:rsidRPr="0000613E" w:rsidRDefault="00054EE9" w:rsidP="00054EE9">
      <w:pPr>
        <w:jc w:val="both"/>
        <w:rPr>
          <w:rFonts w:ascii="Arial" w:hAnsi="Arial" w:cs="Arial"/>
        </w:rPr>
      </w:pPr>
      <w:r w:rsidRPr="0000613E">
        <w:rPr>
          <w:rFonts w:ascii="Arial" w:hAnsi="Arial" w:cs="Arial"/>
        </w:rPr>
        <w:t>Felelős: Tarlós István</w:t>
      </w:r>
    </w:p>
    <w:p w:rsidR="00054EE9" w:rsidRPr="0000613E" w:rsidRDefault="00054EE9" w:rsidP="00B37622">
      <w:pPr>
        <w:jc w:val="both"/>
        <w:rPr>
          <w:rFonts w:ascii="Arial" w:hAnsi="Arial" w:cs="Arial"/>
        </w:rPr>
      </w:pPr>
      <w:r w:rsidRPr="0000613E">
        <w:rPr>
          <w:rFonts w:ascii="Arial" w:hAnsi="Arial" w:cs="Arial"/>
        </w:rPr>
        <w:t>Módosítja a Fővárosi Önkormányzat Vázsonyi Vilmos Idősek Otthona 1064 Budapest VI., Rózsa u. 67. szám alatti intézmény alapító okiratát az előterjesztés 3/B. sz. melléklete szerinti tartalommal. Jóváhagyja a módosításokkal egységes szerkezetbe foglalt alapító okiratot az előterjesztés 3/C. sz. melléklete szerinti tartalommal és felkéri a főpolgármestert a módosító okirat aláírására, valamint a módosításokkal egységes szerkezetbe foglalt alapító okirat kiadására és a törzskönyvi nyilvántartásba történő bejegyzés iránti intézkedésre.</w:t>
      </w:r>
    </w:p>
    <w:p w:rsidR="00054EE9" w:rsidRPr="0000613E" w:rsidRDefault="00054EE9" w:rsidP="00054EE9">
      <w:pPr>
        <w:jc w:val="both"/>
        <w:rPr>
          <w:rFonts w:ascii="Arial" w:hAnsi="Arial" w:cs="Arial"/>
        </w:rPr>
      </w:pPr>
      <w:r w:rsidRPr="0000613E">
        <w:rPr>
          <w:rFonts w:ascii="Arial" w:hAnsi="Arial" w:cs="Arial"/>
        </w:rPr>
        <w:t xml:space="preserve">Határidő: 30 nap </w:t>
      </w:r>
    </w:p>
    <w:p w:rsidR="00054EE9" w:rsidRPr="0000613E" w:rsidRDefault="00054EE9" w:rsidP="00054EE9">
      <w:pPr>
        <w:jc w:val="both"/>
        <w:rPr>
          <w:rFonts w:ascii="Arial" w:hAnsi="Arial" w:cs="Arial"/>
        </w:rPr>
      </w:pPr>
      <w:r w:rsidRPr="0000613E">
        <w:rPr>
          <w:rFonts w:ascii="Arial" w:hAnsi="Arial" w:cs="Arial"/>
        </w:rPr>
        <w:t>Felelős: Tarlós István</w:t>
      </w:r>
    </w:p>
    <w:p w:rsidR="00054EE9" w:rsidRPr="0000613E" w:rsidRDefault="00C72EF6" w:rsidP="00B37622">
      <w:pPr>
        <w:jc w:val="both"/>
        <w:rPr>
          <w:rFonts w:ascii="Arial" w:hAnsi="Arial" w:cs="Arial"/>
        </w:rPr>
      </w:pPr>
      <w:r w:rsidRPr="0000613E">
        <w:rPr>
          <w:rFonts w:ascii="Arial" w:hAnsi="Arial" w:cs="Arial"/>
        </w:rPr>
        <w:t>Módosítja a Fővárosi Önkormányzat Idősek Otthona 1102 Budapest X., Halom u. 31. szám alatti intézmény alapító okiratát az előterjesztés 4/B. sz. melléklete szerinti tartalommal. Jóváhagyja a módosításokkal egységes szerkezetbe foglalt alapító okiratot az előterjesztés 4/C. sz. melléklete szerinti tartalommal és felkéri a főpolgármestert a módosító okirat aláírására, valamint a módosításokkal egységes szerkezetbe foglalt alapító okirat kiadására és a törzskönyvi nyilvántartásba történő bejegyzés iránti intézkedésre.</w:t>
      </w:r>
    </w:p>
    <w:p w:rsidR="00C72EF6" w:rsidRPr="0000613E" w:rsidRDefault="00C72EF6" w:rsidP="00C72EF6">
      <w:pPr>
        <w:jc w:val="both"/>
        <w:rPr>
          <w:rFonts w:ascii="Arial" w:hAnsi="Arial" w:cs="Arial"/>
        </w:rPr>
      </w:pPr>
      <w:r w:rsidRPr="0000613E">
        <w:rPr>
          <w:rFonts w:ascii="Arial" w:hAnsi="Arial" w:cs="Arial"/>
        </w:rPr>
        <w:t xml:space="preserve">Határidő: 30 nap </w:t>
      </w:r>
    </w:p>
    <w:p w:rsidR="00C72EF6" w:rsidRPr="0000613E" w:rsidRDefault="00C72EF6" w:rsidP="00C72EF6">
      <w:pPr>
        <w:jc w:val="both"/>
        <w:rPr>
          <w:rFonts w:ascii="Arial" w:hAnsi="Arial" w:cs="Arial"/>
        </w:rPr>
      </w:pPr>
      <w:r w:rsidRPr="0000613E">
        <w:rPr>
          <w:rFonts w:ascii="Arial" w:hAnsi="Arial" w:cs="Arial"/>
        </w:rPr>
        <w:t>Felelős: Tarlós István</w:t>
      </w:r>
    </w:p>
    <w:p w:rsidR="00054EE9" w:rsidRPr="0000613E" w:rsidRDefault="00867259" w:rsidP="00B37622">
      <w:pPr>
        <w:jc w:val="both"/>
        <w:rPr>
          <w:rFonts w:ascii="Arial" w:hAnsi="Arial" w:cs="Arial"/>
        </w:rPr>
      </w:pPr>
      <w:r w:rsidRPr="0000613E">
        <w:rPr>
          <w:rFonts w:ascii="Arial" w:hAnsi="Arial" w:cs="Arial"/>
        </w:rPr>
        <w:t xml:space="preserve">Módosítja a Fővárosi Önkormányzat Idősek Otthona 1112 Budapest XI., Kamaraerdei út 16. szám alatti intézmény alapító okiratát az előterjesztés 5/B. sz. melléklete szerinti tartalommal. Jóváhagyja a módosításokkal egységes szerkezetbe foglalt alapító okiratot az előterjesztés 5/C. sz. melléklete szerinti tartalommal és felkéri a főpolgármestert a módosító okirat aláírására, </w:t>
      </w:r>
      <w:r w:rsidRPr="0000613E">
        <w:rPr>
          <w:rFonts w:ascii="Arial" w:hAnsi="Arial" w:cs="Arial"/>
        </w:rPr>
        <w:lastRenderedPageBreak/>
        <w:t>valamint a módosításokkal egységes szerkezetbe foglalt alapító okirat kiadására és a törzskönyvi nyilvántartásba történő bejegyzés iránti intézkedésre.</w:t>
      </w:r>
    </w:p>
    <w:p w:rsidR="00867259" w:rsidRPr="0000613E" w:rsidRDefault="00867259" w:rsidP="00867259">
      <w:pPr>
        <w:jc w:val="both"/>
        <w:rPr>
          <w:rFonts w:ascii="Arial" w:hAnsi="Arial" w:cs="Arial"/>
        </w:rPr>
      </w:pPr>
      <w:r w:rsidRPr="0000613E">
        <w:rPr>
          <w:rFonts w:ascii="Arial" w:hAnsi="Arial" w:cs="Arial"/>
        </w:rPr>
        <w:t xml:space="preserve">Határidő: 30 nap </w:t>
      </w:r>
    </w:p>
    <w:p w:rsidR="00867259" w:rsidRPr="0000613E" w:rsidRDefault="00867259" w:rsidP="00867259">
      <w:pPr>
        <w:jc w:val="both"/>
        <w:rPr>
          <w:rFonts w:ascii="Arial" w:hAnsi="Arial" w:cs="Arial"/>
        </w:rPr>
      </w:pPr>
      <w:r w:rsidRPr="0000613E">
        <w:rPr>
          <w:rFonts w:ascii="Arial" w:hAnsi="Arial" w:cs="Arial"/>
        </w:rPr>
        <w:t>Felelős: Tarlós István</w:t>
      </w:r>
    </w:p>
    <w:p w:rsidR="00867259" w:rsidRPr="0000613E" w:rsidRDefault="009973F0" w:rsidP="00B37622">
      <w:pPr>
        <w:jc w:val="both"/>
        <w:rPr>
          <w:rFonts w:ascii="Arial" w:hAnsi="Arial" w:cs="Arial"/>
        </w:rPr>
      </w:pPr>
      <w:r w:rsidRPr="0000613E">
        <w:rPr>
          <w:rFonts w:ascii="Arial" w:hAnsi="Arial" w:cs="Arial"/>
        </w:rPr>
        <w:t>Módosítja a Fővárosi Önkormányzat Idősek Otthona 1125 Budapest XII., Kútvölgyi út 20-22. szám alatti intézmény alapító okiratát az előterjesztés 6/B. sz. melléklete szerinti tartalommal. Jóváhagyja a módosításokkal egységes szerkezetbe foglalt alapító okiratot az előterjesztés 6/C. sz. melléklete szerinti tartalommal és felkéri a főpolgármestert a módosító okirat aláírására, valamint a módosításokkal egységes szerkezetbe foglalt alapító okirat kiadására és a törzskönyvi nyilvántartásba történő bejegyzés iránti intézkedésre.</w:t>
      </w:r>
    </w:p>
    <w:p w:rsidR="009973F0" w:rsidRPr="0000613E" w:rsidRDefault="009973F0" w:rsidP="009973F0">
      <w:pPr>
        <w:jc w:val="both"/>
        <w:rPr>
          <w:rFonts w:ascii="Arial" w:hAnsi="Arial" w:cs="Arial"/>
        </w:rPr>
      </w:pPr>
      <w:r w:rsidRPr="0000613E">
        <w:rPr>
          <w:rFonts w:ascii="Arial" w:hAnsi="Arial" w:cs="Arial"/>
        </w:rPr>
        <w:t xml:space="preserve">Határidő: 30 nap </w:t>
      </w:r>
    </w:p>
    <w:p w:rsidR="009973F0" w:rsidRPr="0000613E" w:rsidRDefault="009973F0" w:rsidP="009973F0">
      <w:pPr>
        <w:jc w:val="both"/>
        <w:rPr>
          <w:rFonts w:ascii="Arial" w:hAnsi="Arial" w:cs="Arial"/>
        </w:rPr>
      </w:pPr>
      <w:r w:rsidRPr="0000613E">
        <w:rPr>
          <w:rFonts w:ascii="Arial" w:hAnsi="Arial" w:cs="Arial"/>
        </w:rPr>
        <w:t>Felelős: Tarlós István</w:t>
      </w:r>
    </w:p>
    <w:p w:rsidR="00867259" w:rsidRPr="0000613E" w:rsidRDefault="009973F0" w:rsidP="00B37622">
      <w:pPr>
        <w:jc w:val="both"/>
        <w:rPr>
          <w:rFonts w:ascii="Arial" w:hAnsi="Arial" w:cs="Arial"/>
        </w:rPr>
      </w:pPr>
      <w:r w:rsidRPr="0000613E">
        <w:rPr>
          <w:rFonts w:ascii="Arial" w:hAnsi="Arial" w:cs="Arial"/>
        </w:rPr>
        <w:t>Módosítja a Fővárosi Önkormányzat Idősek Otthona 1173 Budapest XVII., Pesti út 117. szám alatti intézmény alapító okiratát az előterjesztés 7/B. sz. melléklete szerinti tartalommal. Jóváhagyja a módosításokkal egységes szerkezetbe foglalt alapító okiratot az előterjesztés 7/C. sz. melléklete szerinti tartalommal és felkéri a főpolgármestert a módosító okirat aláírására, valamint a módosításokkal egységes szerkezetbe foglalt alapító okirat kiadására és a törzskönyvi nyilvántartásba történő bejegyzés iránti intézkedésre.</w:t>
      </w:r>
    </w:p>
    <w:p w:rsidR="009973F0" w:rsidRPr="0000613E" w:rsidRDefault="009973F0" w:rsidP="009973F0">
      <w:pPr>
        <w:jc w:val="both"/>
        <w:rPr>
          <w:rFonts w:ascii="Arial" w:hAnsi="Arial" w:cs="Arial"/>
        </w:rPr>
      </w:pPr>
      <w:r w:rsidRPr="0000613E">
        <w:rPr>
          <w:rFonts w:ascii="Arial" w:hAnsi="Arial" w:cs="Arial"/>
        </w:rPr>
        <w:t xml:space="preserve">Határidő: 30 nap </w:t>
      </w:r>
    </w:p>
    <w:p w:rsidR="009973F0" w:rsidRPr="0000613E" w:rsidRDefault="009973F0" w:rsidP="009973F0">
      <w:pPr>
        <w:jc w:val="both"/>
        <w:rPr>
          <w:rFonts w:ascii="Arial" w:hAnsi="Arial" w:cs="Arial"/>
        </w:rPr>
      </w:pPr>
      <w:r w:rsidRPr="0000613E">
        <w:rPr>
          <w:rFonts w:ascii="Arial" w:hAnsi="Arial" w:cs="Arial"/>
        </w:rPr>
        <w:t>Felelős: Tarlós István</w:t>
      </w:r>
    </w:p>
    <w:p w:rsidR="00867259" w:rsidRPr="0000613E" w:rsidRDefault="009973F0" w:rsidP="00B37622">
      <w:pPr>
        <w:jc w:val="both"/>
        <w:rPr>
          <w:rFonts w:ascii="Arial" w:hAnsi="Arial" w:cs="Arial"/>
        </w:rPr>
      </w:pPr>
      <w:r w:rsidRPr="0000613E">
        <w:rPr>
          <w:rFonts w:ascii="Arial" w:hAnsi="Arial" w:cs="Arial"/>
        </w:rPr>
        <w:t>Módosítja a Fővárosi Önkormányzat Idősek Otthona 2100 Gödöllő, Dózsa György út 65. szám alatti intézmény alapító okiratát az előterjesztés 8/B. sz. melléklete szerinti tartalommal. Jóváhagyja a módosításokkal egységes szerkezetbe foglalt alapító okiratot az előterjesztés 8/C. sz. melléklete szerinti tartalommal és felkéri a főpolgármestert a módosító okirat aláírására, valamint a módosításokkal egységes szerkezetbe foglalt alapító okirat kiadására és a törzskönyvi nyilvántartásba történő bejegyzés iránti intézkedésre.</w:t>
      </w:r>
    </w:p>
    <w:p w:rsidR="009973F0" w:rsidRPr="0000613E" w:rsidRDefault="009973F0" w:rsidP="009973F0">
      <w:pPr>
        <w:jc w:val="both"/>
        <w:rPr>
          <w:rFonts w:ascii="Arial" w:hAnsi="Arial" w:cs="Arial"/>
        </w:rPr>
      </w:pPr>
      <w:r w:rsidRPr="0000613E">
        <w:rPr>
          <w:rFonts w:ascii="Arial" w:hAnsi="Arial" w:cs="Arial"/>
        </w:rPr>
        <w:t xml:space="preserve">Határidő: 30 nap </w:t>
      </w:r>
    </w:p>
    <w:p w:rsidR="009973F0" w:rsidRPr="0000613E" w:rsidRDefault="009973F0" w:rsidP="009973F0">
      <w:pPr>
        <w:jc w:val="both"/>
        <w:rPr>
          <w:rFonts w:ascii="Arial" w:hAnsi="Arial" w:cs="Arial"/>
        </w:rPr>
      </w:pPr>
      <w:r w:rsidRPr="0000613E">
        <w:rPr>
          <w:rFonts w:ascii="Arial" w:hAnsi="Arial" w:cs="Arial"/>
        </w:rPr>
        <w:t>Felelős: Tarlós István</w:t>
      </w:r>
    </w:p>
    <w:p w:rsidR="00867259" w:rsidRPr="0000613E" w:rsidRDefault="009973F0" w:rsidP="00B37622">
      <w:pPr>
        <w:jc w:val="both"/>
        <w:rPr>
          <w:rFonts w:ascii="Arial" w:hAnsi="Arial" w:cs="Arial"/>
        </w:rPr>
      </w:pPr>
      <w:r w:rsidRPr="0000613E">
        <w:rPr>
          <w:rFonts w:ascii="Arial" w:hAnsi="Arial" w:cs="Arial"/>
        </w:rPr>
        <w:t>Módosítja a Fővárosi Önkormányzat Idősek Otthona 5700 Gyula, Vértanúk útja 1-5. szám alatti intézmény alapító okiratát az előterjesztés 9/B. sz. melléklete szerinti tartalommal. Jóváhagyja a módosításokkal egységes szerkezetbe foglalt alapító okiratot az előterjesztés 9/C. sz. melléklete szerinti tartalommal és felkéri a főpolgármestert a módosító okirat aláírására, valamint a módosításokkal egységes szerkezetbe foglalt alapító okirat kiadására és a törzskönyvi nyilvántartásba történő bejegyzés iránti intézkedésre.</w:t>
      </w:r>
    </w:p>
    <w:p w:rsidR="009973F0" w:rsidRPr="0000613E" w:rsidRDefault="009973F0" w:rsidP="009973F0">
      <w:pPr>
        <w:jc w:val="both"/>
        <w:rPr>
          <w:rFonts w:ascii="Arial" w:hAnsi="Arial" w:cs="Arial"/>
        </w:rPr>
      </w:pPr>
      <w:r w:rsidRPr="0000613E">
        <w:rPr>
          <w:rFonts w:ascii="Arial" w:hAnsi="Arial" w:cs="Arial"/>
        </w:rPr>
        <w:t xml:space="preserve">Határidő: 30 nap </w:t>
      </w:r>
    </w:p>
    <w:p w:rsidR="009973F0" w:rsidRPr="0000613E" w:rsidRDefault="009973F0" w:rsidP="009973F0">
      <w:pPr>
        <w:jc w:val="both"/>
        <w:rPr>
          <w:rFonts w:ascii="Arial" w:hAnsi="Arial" w:cs="Arial"/>
        </w:rPr>
      </w:pPr>
      <w:r w:rsidRPr="0000613E">
        <w:rPr>
          <w:rFonts w:ascii="Arial" w:hAnsi="Arial" w:cs="Arial"/>
        </w:rPr>
        <w:t>Felelős: Tarlós István</w:t>
      </w:r>
    </w:p>
    <w:p w:rsidR="00867259" w:rsidRPr="0000613E" w:rsidRDefault="00B64BE4" w:rsidP="00B37622">
      <w:pPr>
        <w:jc w:val="both"/>
        <w:rPr>
          <w:rFonts w:ascii="Arial" w:hAnsi="Arial" w:cs="Arial"/>
        </w:rPr>
      </w:pPr>
      <w:r w:rsidRPr="0000613E">
        <w:rPr>
          <w:rFonts w:ascii="Arial" w:hAnsi="Arial" w:cs="Arial"/>
        </w:rPr>
        <w:lastRenderedPageBreak/>
        <w:t>Módosítja a Fővárosi Önkormányzat Idősek Otthona 9700 Szombathely, Bogáti út 72. szám alatti intézmény alapító okiratát az előterjesztés 10/B. sz. melléklete szerinti tartalommal. Jóváhagyja a módosításokkal egységes szerkezetbe alapító foglalt okiratot az előterjesztés 10/C. sz. melléklete szerinti tartalommal és felkéri a főpolgármestert a módosító okirat aláírására, valamint a módosításokkal egységes szerkezetbe foglalt alapító okirat kiadására és a törzskönyvi nyilvántartásba történő bejegyzés iránti intézkedésre.</w:t>
      </w:r>
    </w:p>
    <w:p w:rsidR="00B64BE4" w:rsidRPr="0000613E" w:rsidRDefault="00B64BE4" w:rsidP="00B64BE4">
      <w:pPr>
        <w:jc w:val="both"/>
        <w:rPr>
          <w:rFonts w:ascii="Arial" w:hAnsi="Arial" w:cs="Arial"/>
        </w:rPr>
      </w:pPr>
      <w:r w:rsidRPr="0000613E">
        <w:rPr>
          <w:rFonts w:ascii="Arial" w:hAnsi="Arial" w:cs="Arial"/>
        </w:rPr>
        <w:t xml:space="preserve">Határidő: 30 nap </w:t>
      </w:r>
    </w:p>
    <w:p w:rsidR="00B64BE4" w:rsidRPr="0000613E" w:rsidRDefault="00B64BE4" w:rsidP="00B64BE4">
      <w:pPr>
        <w:jc w:val="both"/>
        <w:rPr>
          <w:rFonts w:ascii="Arial" w:hAnsi="Arial" w:cs="Arial"/>
        </w:rPr>
      </w:pPr>
      <w:r w:rsidRPr="0000613E">
        <w:rPr>
          <w:rFonts w:ascii="Arial" w:hAnsi="Arial" w:cs="Arial"/>
        </w:rPr>
        <w:t>Felelős: Tarlós István</w:t>
      </w:r>
    </w:p>
    <w:p w:rsidR="00867259" w:rsidRPr="0000613E" w:rsidRDefault="00B64BE4" w:rsidP="00B37622">
      <w:pPr>
        <w:jc w:val="both"/>
        <w:rPr>
          <w:rFonts w:ascii="Arial" w:hAnsi="Arial" w:cs="Arial"/>
        </w:rPr>
      </w:pPr>
      <w:r w:rsidRPr="0000613E">
        <w:rPr>
          <w:rFonts w:ascii="Arial" w:hAnsi="Arial" w:cs="Arial"/>
        </w:rPr>
        <w:t>Módosítja a Fővárosi Önkormányzat Idősek Otthona 2635 Vámosmikola, Ipolysági út 9-11. szám alatti intézmény alapító okiratát az előterjesztés 11/B. sz. melléklete szerinti tartalommal. Jóváhagyja a módosításokkal egységes szerkezetbe foglalt alapító okiratot az előterjesztés 11/C. sz. melléklete szerinti tartalommal és felkéri a főpolgármestert a módosító okirat aláírására, valamint a módosításokkal egységes szerkezetbe foglalt alapító okirat kiadására és a törzskönyvi nyilvántartásba történő bejegyzés iránti intézkedésre.</w:t>
      </w:r>
    </w:p>
    <w:p w:rsidR="00B64BE4" w:rsidRPr="0000613E" w:rsidRDefault="00B64BE4" w:rsidP="00B64BE4">
      <w:pPr>
        <w:jc w:val="both"/>
        <w:rPr>
          <w:rFonts w:ascii="Arial" w:hAnsi="Arial" w:cs="Arial"/>
        </w:rPr>
      </w:pPr>
      <w:r w:rsidRPr="0000613E">
        <w:rPr>
          <w:rFonts w:ascii="Arial" w:hAnsi="Arial" w:cs="Arial"/>
        </w:rPr>
        <w:t xml:space="preserve">Határidő: 30 nap </w:t>
      </w:r>
    </w:p>
    <w:p w:rsidR="00B64BE4" w:rsidRPr="0000613E" w:rsidRDefault="00B64BE4" w:rsidP="00B64BE4">
      <w:pPr>
        <w:jc w:val="both"/>
        <w:rPr>
          <w:rFonts w:ascii="Arial" w:hAnsi="Arial" w:cs="Arial"/>
        </w:rPr>
      </w:pPr>
      <w:r w:rsidRPr="0000613E">
        <w:rPr>
          <w:rFonts w:ascii="Arial" w:hAnsi="Arial" w:cs="Arial"/>
        </w:rPr>
        <w:t>Felelős: Tarlós István</w:t>
      </w:r>
    </w:p>
    <w:p w:rsidR="00054EE9" w:rsidRPr="0000613E" w:rsidRDefault="00B64BE4" w:rsidP="00B37622">
      <w:pPr>
        <w:jc w:val="both"/>
        <w:rPr>
          <w:rFonts w:ascii="Arial" w:hAnsi="Arial" w:cs="Arial"/>
          <w:b/>
        </w:rPr>
      </w:pPr>
      <w:r w:rsidRPr="0000613E">
        <w:rPr>
          <w:rFonts w:ascii="Arial" w:hAnsi="Arial" w:cs="Arial"/>
          <w:b/>
        </w:rPr>
        <w:t>A módosító okiratok és az egységes szerkezetbe foglalt alapító okiratok kiadása nem történt meg, mivel a Magyar Államkincstár hibajavításra visszaküldte azokat, és a módosításokat a törzskönyvi nyilvántartáson nem vezette át. Az alapító okiratok módosításáról ezért új előterjesztés készül</w:t>
      </w:r>
      <w:r w:rsidR="005940FF" w:rsidRPr="0000613E">
        <w:rPr>
          <w:rFonts w:ascii="Arial" w:hAnsi="Arial" w:cs="Arial"/>
          <w:b/>
        </w:rPr>
        <w:t xml:space="preserve"> a Közgyűlés részére</w:t>
      </w:r>
      <w:r w:rsidRPr="0000613E">
        <w:rPr>
          <w:rFonts w:ascii="Arial" w:hAnsi="Arial" w:cs="Arial"/>
          <w:b/>
        </w:rPr>
        <w:t>. Fentiekre tekintettel kérem az 549-559/2016. (IV. 27.) határozatok hatályon kívül helyezését.</w:t>
      </w:r>
    </w:p>
    <w:p w:rsidR="00B64BE4" w:rsidRPr="0000613E" w:rsidRDefault="00B64BE4" w:rsidP="00B37622">
      <w:pPr>
        <w:jc w:val="both"/>
        <w:rPr>
          <w:rFonts w:ascii="Arial" w:hAnsi="Arial" w:cs="Arial"/>
        </w:rPr>
      </w:pPr>
    </w:p>
    <w:p w:rsidR="000178A2" w:rsidRPr="00B37622" w:rsidRDefault="00D918BA" w:rsidP="00B37622">
      <w:pPr>
        <w:jc w:val="both"/>
        <w:rPr>
          <w:rFonts w:ascii="Arial" w:hAnsi="Arial" w:cs="Arial"/>
        </w:rPr>
      </w:pPr>
      <w:r>
        <w:rPr>
          <w:rFonts w:ascii="Arial" w:hAnsi="Arial" w:cs="Arial"/>
        </w:rPr>
        <w:t>„</w:t>
      </w:r>
      <w:r w:rsidR="000178A2" w:rsidRPr="00B37622">
        <w:rPr>
          <w:rFonts w:ascii="Arial" w:hAnsi="Arial" w:cs="Arial"/>
        </w:rPr>
        <w:t>Javaslat a Városháza régi Trafóház épülete átalakításának tervezésére</w:t>
      </w:r>
      <w:r>
        <w:rPr>
          <w:rFonts w:ascii="Arial" w:hAnsi="Arial" w:cs="Arial"/>
        </w:rPr>
        <w:t xml:space="preserve">” című napirend keretében az </w:t>
      </w:r>
      <w:r w:rsidR="000178A2" w:rsidRPr="00D918BA">
        <w:rPr>
          <w:rFonts w:ascii="Arial" w:hAnsi="Arial" w:cs="Arial"/>
          <w:b/>
          <w:u w:val="single"/>
        </w:rPr>
        <w:t>570/2016.</w:t>
      </w:r>
      <w:r w:rsidRPr="00D918BA">
        <w:rPr>
          <w:rFonts w:ascii="Arial" w:hAnsi="Arial" w:cs="Arial"/>
          <w:b/>
          <w:u w:val="single"/>
        </w:rPr>
        <w:t xml:space="preserve"> </w:t>
      </w:r>
      <w:r w:rsidR="000178A2" w:rsidRPr="00D918BA">
        <w:rPr>
          <w:rFonts w:ascii="Arial" w:hAnsi="Arial" w:cs="Arial"/>
          <w:b/>
          <w:u w:val="single"/>
        </w:rPr>
        <w:t>(IV.</w:t>
      </w:r>
      <w:r w:rsidRPr="00D918BA">
        <w:rPr>
          <w:rFonts w:ascii="Arial" w:hAnsi="Arial" w:cs="Arial"/>
          <w:b/>
          <w:u w:val="single"/>
        </w:rPr>
        <w:t xml:space="preserve"> </w:t>
      </w:r>
      <w:r w:rsidR="000178A2" w:rsidRPr="00D918BA">
        <w:rPr>
          <w:rFonts w:ascii="Arial" w:hAnsi="Arial" w:cs="Arial"/>
          <w:b/>
          <w:u w:val="single"/>
        </w:rPr>
        <w:t>27.)</w:t>
      </w:r>
      <w:r w:rsidRPr="00D918BA">
        <w:rPr>
          <w:rFonts w:ascii="Arial" w:hAnsi="Arial" w:cs="Arial"/>
          <w:b/>
          <w:u w:val="single"/>
        </w:rPr>
        <w:t xml:space="preserve"> határozatb</w:t>
      </w:r>
      <w:r>
        <w:rPr>
          <w:rFonts w:ascii="Arial" w:hAnsi="Arial" w:cs="Arial"/>
          <w:b/>
          <w:u w:val="single"/>
        </w:rPr>
        <w:t>an</w:t>
      </w:r>
      <w:r>
        <w:rPr>
          <w:rFonts w:ascii="Arial" w:hAnsi="Arial" w:cs="Arial"/>
        </w:rPr>
        <w:t xml:space="preserve"> e</w:t>
      </w:r>
      <w:r w:rsidR="000178A2" w:rsidRPr="00B37622">
        <w:rPr>
          <w:rFonts w:ascii="Arial" w:hAnsi="Arial" w:cs="Arial"/>
        </w:rPr>
        <w:t xml:space="preserve">seti jelleggel magához vonja a Budapest Főváros Önkormányzata és intézményei beruházási és felújítási tevékenysége előkészítésének, jóváhagyásának, megvalósításának rendjéről szóló 50/1998. (X. 30.) Főv. Kgy. rendelet 12. § (2) bekezdésében a Tulajdonosi, Gazdasági és Közterület-hasznosítási Bizottságra átruházott hatáskört, és jóváhagyja az előterjesztés melléklete szerinti 7212. egyedi azonosító számú „Városháza régi Trafóház épülete átalakításának tervezése” engedélyokiratot. Felkéri a főpolgármestert az engedélyokiratnak az előterjesztés 1. sz. melléklete szerinti tartalommal történő aláírására. </w:t>
      </w:r>
    </w:p>
    <w:p w:rsidR="000178A2" w:rsidRPr="00B37622" w:rsidRDefault="000178A2" w:rsidP="00B37622">
      <w:pPr>
        <w:jc w:val="both"/>
        <w:rPr>
          <w:rFonts w:ascii="Arial" w:hAnsi="Arial" w:cs="Arial"/>
        </w:rPr>
      </w:pPr>
      <w:r w:rsidRPr="00B37622">
        <w:rPr>
          <w:rFonts w:ascii="Arial" w:hAnsi="Arial" w:cs="Arial"/>
        </w:rPr>
        <w:t xml:space="preserve">Határidő: 30 nap </w:t>
      </w:r>
    </w:p>
    <w:p w:rsidR="000178A2" w:rsidRPr="00B37622" w:rsidRDefault="000178A2" w:rsidP="00B37622">
      <w:pPr>
        <w:jc w:val="both"/>
        <w:rPr>
          <w:rFonts w:ascii="Arial" w:hAnsi="Arial" w:cs="Arial"/>
        </w:rPr>
      </w:pPr>
      <w:r w:rsidRPr="00B37622">
        <w:rPr>
          <w:rFonts w:ascii="Arial" w:hAnsi="Arial" w:cs="Arial"/>
        </w:rPr>
        <w:t>Felelős: Tarlós István</w:t>
      </w:r>
    </w:p>
    <w:p w:rsidR="000178A2" w:rsidRPr="00D918BA" w:rsidRDefault="00D918BA" w:rsidP="00B37622">
      <w:pPr>
        <w:jc w:val="both"/>
        <w:rPr>
          <w:rFonts w:ascii="Arial" w:hAnsi="Arial" w:cs="Arial"/>
          <w:b/>
        </w:rPr>
      </w:pPr>
      <w:r>
        <w:rPr>
          <w:rFonts w:ascii="Arial" w:hAnsi="Arial" w:cs="Arial"/>
          <w:b/>
        </w:rPr>
        <w:t>Az engedélyokirat 2016. május 18-án a</w:t>
      </w:r>
      <w:r w:rsidR="00E637D4">
        <w:rPr>
          <w:rFonts w:ascii="Arial" w:hAnsi="Arial" w:cs="Arial"/>
          <w:b/>
        </w:rPr>
        <w:t xml:space="preserve">láírásra került. A határozat </w:t>
      </w:r>
      <w:r>
        <w:rPr>
          <w:rFonts w:ascii="Arial" w:hAnsi="Arial" w:cs="Arial"/>
          <w:b/>
        </w:rPr>
        <w:t xml:space="preserve">végrehajtása megtörtént. </w:t>
      </w:r>
    </w:p>
    <w:p w:rsidR="00D918BA" w:rsidRPr="00B37622" w:rsidRDefault="00D918BA" w:rsidP="00B37622">
      <w:pPr>
        <w:jc w:val="both"/>
        <w:rPr>
          <w:rFonts w:ascii="Arial" w:hAnsi="Arial" w:cs="Arial"/>
        </w:rPr>
      </w:pPr>
    </w:p>
    <w:p w:rsidR="00EA4450" w:rsidRDefault="009815B9" w:rsidP="00B37622">
      <w:pPr>
        <w:jc w:val="both"/>
        <w:rPr>
          <w:rFonts w:ascii="Arial" w:hAnsi="Arial" w:cs="Arial"/>
        </w:rPr>
      </w:pPr>
      <w:r>
        <w:rPr>
          <w:rFonts w:ascii="Arial" w:hAnsi="Arial" w:cs="Arial"/>
        </w:rPr>
        <w:t>„</w:t>
      </w:r>
      <w:r w:rsidR="000178A2" w:rsidRPr="00B37622">
        <w:rPr>
          <w:rFonts w:ascii="Arial" w:hAnsi="Arial" w:cs="Arial"/>
        </w:rPr>
        <w:t>Javaslat az egyszemélyessé váló Budapesti Önkormányzati Követeléskezelő Kft.-vel kapcsolatos egyes tulajdonosi döntések meghozatalára</w:t>
      </w:r>
      <w:r>
        <w:rPr>
          <w:rFonts w:ascii="Arial" w:hAnsi="Arial" w:cs="Arial"/>
        </w:rPr>
        <w:t xml:space="preserve">” című napirend keretében az </w:t>
      </w:r>
      <w:r w:rsidRPr="009815B9">
        <w:rPr>
          <w:rFonts w:ascii="Arial" w:hAnsi="Arial" w:cs="Arial"/>
          <w:b/>
          <w:u w:val="single"/>
        </w:rPr>
        <w:t>571-575/2016. (IV. 27.) határozatokban</w:t>
      </w:r>
      <w:r>
        <w:rPr>
          <w:rFonts w:ascii="Arial" w:hAnsi="Arial" w:cs="Arial"/>
        </w:rPr>
        <w:t xml:space="preserve"> a </w:t>
      </w:r>
      <w:r w:rsidR="000178A2" w:rsidRPr="00B37622">
        <w:rPr>
          <w:rFonts w:ascii="Arial" w:hAnsi="Arial" w:cs="Arial"/>
        </w:rPr>
        <w:t xml:space="preserve">Budapest Főváros Önkormányzata vagyonáról, a vagyonelemek feletti tulajdonosi jogok gyakorlásáról szóló 22/2012. (III. 14.) Főv. Kgy. rendelet </w:t>
      </w:r>
      <w:r w:rsidR="000178A2" w:rsidRPr="00B37622">
        <w:rPr>
          <w:rFonts w:ascii="Arial" w:hAnsi="Arial" w:cs="Arial"/>
        </w:rPr>
        <w:lastRenderedPageBreak/>
        <w:t xml:space="preserve">56. § (1) bekezdésében foglaltak alapján a Budapesti Önkormányzati Követeléskezelő Kft. legfőbb szervének hatáskörében eljárva jóváhagyja a Társaság alapító okiratát az előterjesztés 3. számú melléklete szerinti tartalommal és felkéri a főpolgármestert az alapító okirat aláírására és kiadására.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 </w:t>
      </w:r>
    </w:p>
    <w:p w:rsidR="00EA4450" w:rsidRPr="00EA4450" w:rsidRDefault="00EA4450" w:rsidP="00EA4450">
      <w:pPr>
        <w:jc w:val="both"/>
        <w:rPr>
          <w:rFonts w:ascii="Arial" w:hAnsi="Arial" w:cs="Arial"/>
        </w:rPr>
      </w:pPr>
      <w:r w:rsidRPr="00EA4450">
        <w:rPr>
          <w:rFonts w:ascii="Arial" w:hAnsi="Arial" w:cs="Arial"/>
        </w:rPr>
        <w:t xml:space="preserve">Határidő: 30 nap </w:t>
      </w:r>
    </w:p>
    <w:p w:rsidR="00EA4450" w:rsidRPr="00EA4450" w:rsidRDefault="00EA4450" w:rsidP="00EA4450">
      <w:pPr>
        <w:jc w:val="both"/>
        <w:rPr>
          <w:rFonts w:ascii="Arial" w:hAnsi="Arial" w:cs="Arial"/>
        </w:rPr>
      </w:pPr>
      <w:r w:rsidRPr="00EA4450">
        <w:rPr>
          <w:rFonts w:ascii="Arial" w:hAnsi="Arial" w:cs="Arial"/>
        </w:rPr>
        <w:t xml:space="preserve">Felelős: Tarlós István </w:t>
      </w:r>
    </w:p>
    <w:p w:rsidR="000178A2" w:rsidRPr="00B37622" w:rsidRDefault="000178A2" w:rsidP="00ED7DFA">
      <w:pPr>
        <w:spacing w:after="0"/>
        <w:jc w:val="both"/>
        <w:rPr>
          <w:rFonts w:ascii="Arial" w:hAnsi="Arial" w:cs="Arial"/>
        </w:rPr>
      </w:pPr>
      <w:r w:rsidRPr="00B37622">
        <w:rPr>
          <w:rFonts w:ascii="Arial" w:hAnsi="Arial" w:cs="Arial"/>
        </w:rPr>
        <w:t xml:space="preserve">Budapest Főváros Önkormányzata vagyonáról, a vagyonelemek feletti tulajdonosi jogok gyakorlásáról szóló 22/2012. (III. 14.) Főv. Kgy. rendelet 56. § (2) bekezdés b) pontjában foglalt hatáskörében, a BÖK Kft. legfőbb szerveként eljárva úgy dönt, hogy </w:t>
      </w:r>
    </w:p>
    <w:p w:rsidR="000178A2" w:rsidRPr="00B37622" w:rsidRDefault="00EA4450" w:rsidP="00ED7DFA">
      <w:pPr>
        <w:tabs>
          <w:tab w:val="left" w:pos="284"/>
        </w:tabs>
        <w:spacing w:after="0"/>
        <w:ind w:left="284" w:hanging="284"/>
        <w:jc w:val="both"/>
        <w:rPr>
          <w:rFonts w:ascii="Arial" w:hAnsi="Arial" w:cs="Arial"/>
        </w:rPr>
      </w:pPr>
      <w:r>
        <w:rPr>
          <w:rFonts w:ascii="Arial" w:hAnsi="Arial" w:cs="Arial"/>
        </w:rPr>
        <w:t>-</w:t>
      </w:r>
      <w:r>
        <w:rPr>
          <w:rFonts w:ascii="Arial" w:hAnsi="Arial" w:cs="Arial"/>
        </w:rPr>
        <w:tab/>
      </w:r>
      <w:r w:rsidR="000178A2" w:rsidRPr="00B37622">
        <w:rPr>
          <w:rFonts w:ascii="Arial" w:hAnsi="Arial" w:cs="Arial"/>
        </w:rPr>
        <w:t>újraválasztja Kovács Istvánt (anyja neve: ……………….., születési hely, idő: ………………...) a Budapesti Önkormányzati Követeléskezelő Kft. ügyvezetőjének 2016. május 1. napjától határozatlan ideig, munkaszerződéssel, díjazásának bruttó 950.000 Ft/hó összegben történő megállapítása mellett.</w:t>
      </w:r>
    </w:p>
    <w:p w:rsidR="00EA4450" w:rsidRDefault="00EA4450" w:rsidP="00EA4450">
      <w:pPr>
        <w:tabs>
          <w:tab w:val="left" w:pos="284"/>
        </w:tabs>
        <w:ind w:left="284" w:hanging="284"/>
        <w:jc w:val="both"/>
        <w:rPr>
          <w:rFonts w:ascii="Arial" w:hAnsi="Arial" w:cs="Arial"/>
        </w:rPr>
      </w:pPr>
      <w:r>
        <w:rPr>
          <w:rFonts w:ascii="Arial" w:hAnsi="Arial" w:cs="Arial"/>
        </w:rPr>
        <w:t>-</w:t>
      </w:r>
      <w:r>
        <w:rPr>
          <w:rFonts w:ascii="Arial" w:hAnsi="Arial" w:cs="Arial"/>
        </w:rPr>
        <w:tab/>
      </w:r>
      <w:r w:rsidR="000178A2" w:rsidRPr="00B37622">
        <w:rPr>
          <w:rFonts w:ascii="Arial" w:hAnsi="Arial" w:cs="Arial"/>
        </w:rPr>
        <w:t xml:space="preserve">Felkéri a főpolgármestert a kapcsolódó munkaügyi intézkedések megtételére, és arra, hogy a Társaság vezető tisztségviselője útján gondoskodjon a személyi változás Cégbírósághoz történő bejelentéséről a Társaság jogi képviselőjének közreműködésével. </w:t>
      </w:r>
    </w:p>
    <w:p w:rsidR="00EA4450" w:rsidRDefault="00EA4450" w:rsidP="00EA4450">
      <w:pPr>
        <w:jc w:val="both"/>
        <w:rPr>
          <w:rFonts w:ascii="Arial" w:hAnsi="Arial" w:cs="Arial"/>
        </w:rPr>
      </w:pPr>
      <w:r>
        <w:rPr>
          <w:rFonts w:ascii="Arial" w:hAnsi="Arial" w:cs="Arial"/>
        </w:rPr>
        <w:t>Határidő: 2016. május 1.</w:t>
      </w:r>
    </w:p>
    <w:p w:rsidR="00EA4450" w:rsidRDefault="00EA4450" w:rsidP="00EA4450">
      <w:pPr>
        <w:jc w:val="both"/>
        <w:rPr>
          <w:rFonts w:ascii="Arial" w:hAnsi="Arial" w:cs="Arial"/>
        </w:rPr>
      </w:pPr>
      <w:r>
        <w:rPr>
          <w:rFonts w:ascii="Arial" w:hAnsi="Arial" w:cs="Arial"/>
        </w:rPr>
        <w:t xml:space="preserve">Felelős: Tarlós István </w:t>
      </w:r>
    </w:p>
    <w:p w:rsidR="000178A2" w:rsidRPr="00B37622" w:rsidRDefault="000178A2" w:rsidP="00ED7DFA">
      <w:pPr>
        <w:spacing w:after="0"/>
        <w:jc w:val="both"/>
        <w:rPr>
          <w:rFonts w:ascii="Arial" w:hAnsi="Arial" w:cs="Arial"/>
        </w:rPr>
      </w:pPr>
      <w:r w:rsidRPr="00B37622">
        <w:rPr>
          <w:rFonts w:ascii="Arial" w:hAnsi="Arial" w:cs="Arial"/>
        </w:rPr>
        <w:t xml:space="preserve">Budapest Főváros Önkormányzata vagyonáról, a vagyonelemek feletti tulajdonosi jogok gyakorlásáról szóló 22/2012. (III. 14.) Főv. Kgy. rendelet 56. § (2) bekezdés a) pontjában foglalt hatáskörében, a BÖK Kft. legfőbb szerveként eljárva úgy dönt, hogy </w:t>
      </w:r>
    </w:p>
    <w:p w:rsidR="000178A2" w:rsidRPr="00B37622" w:rsidRDefault="00EA4450" w:rsidP="00ED7DFA">
      <w:pPr>
        <w:tabs>
          <w:tab w:val="left" w:pos="284"/>
        </w:tabs>
        <w:spacing w:after="0"/>
        <w:ind w:left="284" w:hanging="284"/>
        <w:jc w:val="both"/>
        <w:rPr>
          <w:rFonts w:ascii="Arial" w:hAnsi="Arial" w:cs="Arial"/>
        </w:rPr>
      </w:pPr>
      <w:r>
        <w:rPr>
          <w:rFonts w:ascii="Arial" w:hAnsi="Arial" w:cs="Arial"/>
        </w:rPr>
        <w:t>-</w:t>
      </w:r>
      <w:r>
        <w:rPr>
          <w:rFonts w:ascii="Arial" w:hAnsi="Arial" w:cs="Arial"/>
        </w:rPr>
        <w:tab/>
      </w:r>
      <w:r w:rsidR="000178A2" w:rsidRPr="00B37622">
        <w:rPr>
          <w:rFonts w:ascii="Arial" w:hAnsi="Arial" w:cs="Arial"/>
        </w:rPr>
        <w:t>2016. április 28. napjával visszahívja Erdős Lászlót a BÖK Kft. felügyelőbizottsági tagságából.</w:t>
      </w:r>
    </w:p>
    <w:p w:rsidR="000178A2" w:rsidRPr="00B37622" w:rsidRDefault="00EA4450" w:rsidP="00ED7DFA">
      <w:pPr>
        <w:tabs>
          <w:tab w:val="left" w:pos="284"/>
        </w:tabs>
        <w:spacing w:after="0"/>
        <w:ind w:left="284" w:hanging="284"/>
        <w:jc w:val="both"/>
        <w:rPr>
          <w:rFonts w:ascii="Arial" w:hAnsi="Arial" w:cs="Arial"/>
        </w:rPr>
      </w:pPr>
      <w:r>
        <w:rPr>
          <w:rFonts w:ascii="Arial" w:hAnsi="Arial" w:cs="Arial"/>
        </w:rPr>
        <w:t>-</w:t>
      </w:r>
      <w:r>
        <w:rPr>
          <w:rFonts w:ascii="Arial" w:hAnsi="Arial" w:cs="Arial"/>
        </w:rPr>
        <w:tab/>
      </w:r>
      <w:r w:rsidR="000178A2" w:rsidRPr="00B37622">
        <w:rPr>
          <w:rFonts w:ascii="Arial" w:hAnsi="Arial" w:cs="Arial"/>
        </w:rPr>
        <w:t xml:space="preserve">Ezzel egyidejűleg megválasztja 2016. április 29. napjától 2019. október 31. napjáig terjedő időtartamra a BÖK Kft. felügyelőbizottsági tagjának dr. Nógrádi Györgyöt (an.: ……………, lakcím: …………..) – a köztulajdonban álló gazdasági társaságok takarékosabb működéséről szóló 2009. évi CXXII. törvény 6. § (4) bekezdésében foglaltakra tekintettel – díjazás nélkül. </w:t>
      </w:r>
    </w:p>
    <w:p w:rsidR="000178A2" w:rsidRPr="00B37622" w:rsidRDefault="00EA4450" w:rsidP="00ED7DFA">
      <w:pPr>
        <w:tabs>
          <w:tab w:val="left" w:pos="284"/>
        </w:tabs>
        <w:spacing w:after="0"/>
        <w:ind w:left="284" w:hanging="284"/>
        <w:jc w:val="both"/>
        <w:rPr>
          <w:rFonts w:ascii="Arial" w:hAnsi="Arial" w:cs="Arial"/>
        </w:rPr>
      </w:pPr>
      <w:r>
        <w:rPr>
          <w:rFonts w:ascii="Arial" w:hAnsi="Arial" w:cs="Arial"/>
        </w:rPr>
        <w:t>-</w:t>
      </w:r>
      <w:r>
        <w:rPr>
          <w:rFonts w:ascii="Arial" w:hAnsi="Arial" w:cs="Arial"/>
        </w:rPr>
        <w:tab/>
      </w:r>
      <w:r w:rsidR="000178A2" w:rsidRPr="00B37622">
        <w:rPr>
          <w:rFonts w:ascii="Arial" w:hAnsi="Arial" w:cs="Arial"/>
        </w:rPr>
        <w:t>Sipos Kálmán felügyelőbizottsági elnök (an.: ……………, lakcím: ……………...) és dr. Kertész Gusztáv (an.: ………………, lakcím: ………………...) felügyelőbizottsági tag jelenlegi mandátumának lejáratát 2019. október 31. napjára módosítja a jelenlegi tiszteletdíjuk (az elnök esetében: bruttó 82.000 Ft/hó, a tagok esetében bruttó 59.000 Ft/hó) megtartásával.</w:t>
      </w:r>
    </w:p>
    <w:p w:rsidR="00EA4450" w:rsidRDefault="00EA4450" w:rsidP="00EA4450">
      <w:pPr>
        <w:tabs>
          <w:tab w:val="left" w:pos="284"/>
        </w:tabs>
        <w:ind w:left="284" w:hanging="284"/>
        <w:jc w:val="both"/>
        <w:rPr>
          <w:rFonts w:ascii="Arial" w:hAnsi="Arial" w:cs="Arial"/>
        </w:rPr>
      </w:pPr>
      <w:r>
        <w:rPr>
          <w:rFonts w:ascii="Arial" w:hAnsi="Arial" w:cs="Arial"/>
        </w:rPr>
        <w:t>-</w:t>
      </w:r>
      <w:r>
        <w:rPr>
          <w:rFonts w:ascii="Arial" w:hAnsi="Arial" w:cs="Arial"/>
        </w:rPr>
        <w:tab/>
      </w:r>
      <w:r w:rsidR="000178A2" w:rsidRPr="00B37622">
        <w:rPr>
          <w:rFonts w:ascii="Arial" w:hAnsi="Arial" w:cs="Arial"/>
        </w:rPr>
        <w:t xml:space="preserve">Felkéri a főpolgármestert, hogy a Társaság vezető tisztségviselője útján gondoskodjon a változás Cégbírósághoz történő bejelentéséről a Társaság jogi képviselőjének közreműködésével. </w:t>
      </w:r>
    </w:p>
    <w:p w:rsidR="00EA4450" w:rsidRDefault="00EA4450" w:rsidP="00EA4450">
      <w:pPr>
        <w:jc w:val="both"/>
        <w:rPr>
          <w:rFonts w:ascii="Arial" w:hAnsi="Arial" w:cs="Arial"/>
        </w:rPr>
      </w:pPr>
      <w:r>
        <w:rPr>
          <w:rFonts w:ascii="Arial" w:hAnsi="Arial" w:cs="Arial"/>
        </w:rPr>
        <w:t xml:space="preserve">Határidő: azonnal </w:t>
      </w:r>
    </w:p>
    <w:p w:rsidR="00EA4450" w:rsidRDefault="00EA4450" w:rsidP="00EA4450">
      <w:pPr>
        <w:jc w:val="both"/>
        <w:rPr>
          <w:rFonts w:ascii="Arial" w:hAnsi="Arial" w:cs="Arial"/>
        </w:rPr>
      </w:pPr>
      <w:r>
        <w:rPr>
          <w:rFonts w:ascii="Arial" w:hAnsi="Arial" w:cs="Arial"/>
        </w:rPr>
        <w:t xml:space="preserve">Felelős: Tarlós István </w:t>
      </w:r>
    </w:p>
    <w:p w:rsidR="00EA4450" w:rsidRDefault="000178A2" w:rsidP="00EA4450">
      <w:pPr>
        <w:jc w:val="both"/>
        <w:rPr>
          <w:rFonts w:ascii="Arial" w:hAnsi="Arial" w:cs="Arial"/>
        </w:rPr>
      </w:pPr>
      <w:r w:rsidRPr="00B37622">
        <w:rPr>
          <w:rFonts w:ascii="Arial" w:hAnsi="Arial" w:cs="Arial"/>
        </w:rPr>
        <w:t xml:space="preserve">A köztulajdonban álló gazdasági társaságok takarékosabb működéséről szóló 2009. évi CXXII. törvény 5. § (3) bekezdésében foglalt kötelezettségének eleget téve jóváhagyja a BÖK Kft. vezetői javadalmazási szabályzatát az előterjesztés 5. számú mellékletének megfelelően. </w:t>
      </w:r>
    </w:p>
    <w:p w:rsidR="00EA4450" w:rsidRDefault="00EA4450" w:rsidP="00EA4450">
      <w:pPr>
        <w:jc w:val="both"/>
        <w:rPr>
          <w:rFonts w:ascii="Arial" w:hAnsi="Arial" w:cs="Arial"/>
        </w:rPr>
      </w:pPr>
      <w:r>
        <w:rPr>
          <w:rFonts w:ascii="Arial" w:hAnsi="Arial" w:cs="Arial"/>
        </w:rPr>
        <w:lastRenderedPageBreak/>
        <w:t xml:space="preserve">Határidő: </w:t>
      </w:r>
      <w:r w:rsidR="00265A60">
        <w:rPr>
          <w:rFonts w:ascii="Arial" w:hAnsi="Arial" w:cs="Arial"/>
        </w:rPr>
        <w:t xml:space="preserve">azonnal </w:t>
      </w:r>
    </w:p>
    <w:p w:rsidR="00EA4450" w:rsidRDefault="00EA4450" w:rsidP="00EA4450">
      <w:pPr>
        <w:jc w:val="both"/>
        <w:rPr>
          <w:rFonts w:ascii="Arial" w:hAnsi="Arial" w:cs="Arial"/>
        </w:rPr>
      </w:pPr>
      <w:r>
        <w:rPr>
          <w:rFonts w:ascii="Arial" w:hAnsi="Arial" w:cs="Arial"/>
        </w:rPr>
        <w:t xml:space="preserve">Felelős: Tarlós István </w:t>
      </w:r>
    </w:p>
    <w:p w:rsidR="000178A2" w:rsidRPr="00B37622" w:rsidRDefault="000178A2" w:rsidP="00EA4450">
      <w:pPr>
        <w:jc w:val="both"/>
        <w:rPr>
          <w:rFonts w:ascii="Arial" w:hAnsi="Arial" w:cs="Arial"/>
        </w:rPr>
      </w:pPr>
      <w:r w:rsidRPr="00B37622">
        <w:rPr>
          <w:rFonts w:ascii="Arial" w:hAnsi="Arial" w:cs="Arial"/>
        </w:rPr>
        <w:t>Az 1809/2010. (X. 27.) Főv. Kgy. határozattal elfogadott és többször módosított bérpolitikai irányelvek 1. sz. és 2. sz. mellékleteit az előterjesztés 6. sz. mellékletének megfelelően módosítja és fogadja el.</w:t>
      </w:r>
    </w:p>
    <w:p w:rsidR="00EA4450" w:rsidRDefault="00EA4450" w:rsidP="00EA4450">
      <w:pPr>
        <w:jc w:val="both"/>
        <w:rPr>
          <w:rFonts w:ascii="Arial" w:hAnsi="Arial" w:cs="Arial"/>
        </w:rPr>
      </w:pPr>
      <w:r>
        <w:rPr>
          <w:rFonts w:ascii="Arial" w:hAnsi="Arial" w:cs="Arial"/>
        </w:rPr>
        <w:t xml:space="preserve">Határidő: </w:t>
      </w:r>
      <w:r w:rsidR="00AF4657">
        <w:rPr>
          <w:rFonts w:ascii="Arial" w:hAnsi="Arial" w:cs="Arial"/>
        </w:rPr>
        <w:t xml:space="preserve">azonnal </w:t>
      </w:r>
    </w:p>
    <w:p w:rsidR="00EA4450" w:rsidRDefault="00EA4450" w:rsidP="00EA4450">
      <w:pPr>
        <w:jc w:val="both"/>
        <w:rPr>
          <w:rFonts w:ascii="Arial" w:hAnsi="Arial" w:cs="Arial"/>
        </w:rPr>
      </w:pPr>
      <w:r>
        <w:rPr>
          <w:rFonts w:ascii="Arial" w:hAnsi="Arial" w:cs="Arial"/>
        </w:rPr>
        <w:t xml:space="preserve">Felelős: Tarlós István </w:t>
      </w:r>
    </w:p>
    <w:p w:rsidR="00420C5B" w:rsidRDefault="00420C5B" w:rsidP="00420C5B">
      <w:pPr>
        <w:spacing w:after="0"/>
        <w:jc w:val="both"/>
        <w:rPr>
          <w:rFonts w:ascii="Arial" w:hAnsi="Arial" w:cs="Arial"/>
          <w:b/>
        </w:rPr>
      </w:pPr>
      <w:r w:rsidRPr="00420C5B">
        <w:rPr>
          <w:rFonts w:ascii="Arial" w:hAnsi="Arial" w:cs="Arial"/>
          <w:b/>
        </w:rPr>
        <w:t>A Fővárosi Közgyűlés határozat</w:t>
      </w:r>
      <w:r>
        <w:rPr>
          <w:rFonts w:ascii="Arial" w:hAnsi="Arial" w:cs="Arial"/>
          <w:b/>
        </w:rPr>
        <w:t>ai</w:t>
      </w:r>
      <w:r w:rsidRPr="00420C5B">
        <w:rPr>
          <w:rFonts w:ascii="Arial" w:hAnsi="Arial" w:cs="Arial"/>
          <w:b/>
        </w:rPr>
        <w:t>nak hitelesített kivonatát megküldtük a Társaság vezető tisztségviselője részére. A Társaság módosított alapító okirata aláírásra</w:t>
      </w:r>
      <w:r>
        <w:rPr>
          <w:rFonts w:ascii="Arial" w:hAnsi="Arial" w:cs="Arial"/>
          <w:b/>
        </w:rPr>
        <w:t>,</w:t>
      </w:r>
      <w:r w:rsidRPr="00420C5B">
        <w:rPr>
          <w:rFonts w:ascii="Arial" w:hAnsi="Arial" w:cs="Arial"/>
          <w:b/>
        </w:rPr>
        <w:t xml:space="preserve"> és</w:t>
      </w:r>
      <w:r>
        <w:rPr>
          <w:rFonts w:ascii="Arial" w:hAnsi="Arial" w:cs="Arial"/>
          <w:b/>
        </w:rPr>
        <w:t xml:space="preserve"> a</w:t>
      </w:r>
      <w:r w:rsidRPr="00420C5B">
        <w:rPr>
          <w:rFonts w:ascii="Arial" w:hAnsi="Arial" w:cs="Arial"/>
          <w:b/>
        </w:rPr>
        <w:t xml:space="preserve"> Cégbíró</w:t>
      </w:r>
      <w:r>
        <w:rPr>
          <w:rFonts w:ascii="Arial" w:hAnsi="Arial" w:cs="Arial"/>
          <w:b/>
        </w:rPr>
        <w:t xml:space="preserve">sághoz benyújtásra került. </w:t>
      </w:r>
      <w:r w:rsidRPr="00420C5B">
        <w:rPr>
          <w:rFonts w:ascii="Arial" w:hAnsi="Arial" w:cs="Arial"/>
          <w:b/>
        </w:rPr>
        <w:t>A munkaszerződés aláírásra került. A változás</w:t>
      </w:r>
      <w:r w:rsidR="00ED7DFA">
        <w:rPr>
          <w:rFonts w:ascii="Arial" w:hAnsi="Arial" w:cs="Arial"/>
          <w:b/>
        </w:rPr>
        <w:t>oka</w:t>
      </w:r>
      <w:r w:rsidRPr="00420C5B">
        <w:rPr>
          <w:rFonts w:ascii="Arial" w:hAnsi="Arial" w:cs="Arial"/>
          <w:b/>
        </w:rPr>
        <w:t xml:space="preserve">t a </w:t>
      </w:r>
      <w:r w:rsidR="00ED7DFA">
        <w:rPr>
          <w:rFonts w:ascii="Arial" w:hAnsi="Arial" w:cs="Arial"/>
          <w:b/>
        </w:rPr>
        <w:t>C</w:t>
      </w:r>
      <w:r w:rsidRPr="00420C5B">
        <w:rPr>
          <w:rFonts w:ascii="Arial" w:hAnsi="Arial" w:cs="Arial"/>
          <w:b/>
        </w:rPr>
        <w:t>égbíróság a nyilvántartásban átvezette.</w:t>
      </w:r>
      <w:r w:rsidR="00ED7DFA">
        <w:rPr>
          <w:rFonts w:ascii="Arial" w:hAnsi="Arial" w:cs="Arial"/>
          <w:b/>
        </w:rPr>
        <w:t xml:space="preserve"> </w:t>
      </w:r>
      <w:r w:rsidRPr="00420C5B">
        <w:rPr>
          <w:rFonts w:ascii="Arial" w:hAnsi="Arial" w:cs="Arial"/>
          <w:b/>
        </w:rPr>
        <w:t xml:space="preserve">A </w:t>
      </w:r>
      <w:r>
        <w:rPr>
          <w:rFonts w:ascii="Arial" w:hAnsi="Arial" w:cs="Arial"/>
          <w:b/>
        </w:rPr>
        <w:t>vezetői javadalmazási s</w:t>
      </w:r>
      <w:r w:rsidRPr="00420C5B">
        <w:rPr>
          <w:rFonts w:ascii="Arial" w:hAnsi="Arial" w:cs="Arial"/>
          <w:b/>
        </w:rPr>
        <w:t>zabá</w:t>
      </w:r>
      <w:r>
        <w:rPr>
          <w:rFonts w:ascii="Arial" w:hAnsi="Arial" w:cs="Arial"/>
          <w:b/>
        </w:rPr>
        <w:t xml:space="preserve">lyzat aláírásra került. </w:t>
      </w:r>
      <w:r w:rsidRPr="00420C5B">
        <w:rPr>
          <w:rFonts w:ascii="Arial" w:hAnsi="Arial" w:cs="Arial"/>
          <w:b/>
        </w:rPr>
        <w:t>A bérpolitikai irányelvek módosítását nyilvántartásunkban átvezettük, ezzel a határozat</w:t>
      </w:r>
      <w:r>
        <w:rPr>
          <w:rFonts w:ascii="Arial" w:hAnsi="Arial" w:cs="Arial"/>
          <w:b/>
        </w:rPr>
        <w:t>ok</w:t>
      </w:r>
      <w:r w:rsidRPr="00420C5B">
        <w:rPr>
          <w:rFonts w:ascii="Arial" w:hAnsi="Arial" w:cs="Arial"/>
          <w:b/>
        </w:rPr>
        <w:t xml:space="preserve"> végrehajtása megtörtént.</w:t>
      </w:r>
    </w:p>
    <w:p w:rsidR="00EA4450" w:rsidRPr="00B37622" w:rsidRDefault="00EA4450" w:rsidP="00B37622">
      <w:pPr>
        <w:jc w:val="both"/>
        <w:rPr>
          <w:rFonts w:ascii="Arial" w:hAnsi="Arial" w:cs="Arial"/>
        </w:rPr>
      </w:pPr>
    </w:p>
    <w:p w:rsidR="000178A2" w:rsidRDefault="00782AD4" w:rsidP="00B37622">
      <w:pPr>
        <w:jc w:val="both"/>
        <w:rPr>
          <w:rFonts w:ascii="Arial" w:hAnsi="Arial" w:cs="Arial"/>
        </w:rPr>
      </w:pPr>
      <w:r>
        <w:rPr>
          <w:rFonts w:ascii="Arial" w:hAnsi="Arial" w:cs="Arial"/>
        </w:rPr>
        <w:t>„</w:t>
      </w:r>
      <w:r w:rsidR="000178A2" w:rsidRPr="00B37622">
        <w:rPr>
          <w:rFonts w:ascii="Arial" w:hAnsi="Arial" w:cs="Arial"/>
        </w:rPr>
        <w:t>Javaslat kulturális kft. ügyvezetőjének munkavégzésre irányuló további jogviszonyaival kapcsolatos döntésre</w:t>
      </w:r>
      <w:r>
        <w:rPr>
          <w:rFonts w:ascii="Arial" w:hAnsi="Arial" w:cs="Arial"/>
        </w:rPr>
        <w:t xml:space="preserve">” című napirend keretében az </w:t>
      </w:r>
      <w:r w:rsidRPr="00782AD4">
        <w:rPr>
          <w:rFonts w:ascii="Arial" w:hAnsi="Arial" w:cs="Arial"/>
          <w:b/>
          <w:u w:val="single"/>
        </w:rPr>
        <w:t>576-577/2016. (IV. 27.) határozatok</w:t>
      </w:r>
      <w:r>
        <w:rPr>
          <w:rFonts w:ascii="Arial" w:hAnsi="Arial" w:cs="Arial"/>
          <w:b/>
          <w:u w:val="single"/>
        </w:rPr>
        <w:t>ban</w:t>
      </w:r>
      <w:r>
        <w:rPr>
          <w:rFonts w:ascii="Arial" w:hAnsi="Arial" w:cs="Arial"/>
        </w:rPr>
        <w:t xml:space="preserve"> </w:t>
      </w:r>
      <w:r w:rsidR="000178A2" w:rsidRPr="00B37622">
        <w:rPr>
          <w:rFonts w:ascii="Arial" w:hAnsi="Arial" w:cs="Arial"/>
        </w:rPr>
        <w:t>jóváhagyja a Budapest Bábszínház Nonprofit Kft. és a MED-ART II Betéti Társaság (cégjegyzékszám: 01-06-619734) közötti szerződés megkötését az ügyvezető „Misi mókus vándorúton” c. bábszínmű szerepátvétel és kettős szereposztás miatti rendezésével kapcsolatban az előterjesztés 1. sz. melléklete szerinti tartalommal, azzal, hogy az ügyvezető részére a vezetői munkakörébe nem tartozó művészi feladatokra további jogviszony alapján tárgyévben kifizetett díjak együttes összege nem haladhatja meg az ügyvezető havi alapbére tizenkétszeresének a 40 %-át.</w:t>
      </w:r>
    </w:p>
    <w:p w:rsidR="00782AD4" w:rsidRDefault="00782AD4" w:rsidP="00B37622">
      <w:pPr>
        <w:jc w:val="both"/>
        <w:rPr>
          <w:rFonts w:ascii="Arial" w:hAnsi="Arial" w:cs="Arial"/>
        </w:rPr>
      </w:pPr>
      <w:r>
        <w:rPr>
          <w:rFonts w:ascii="Arial" w:hAnsi="Arial" w:cs="Arial"/>
        </w:rPr>
        <w:t xml:space="preserve">Határidő: 30 nap </w:t>
      </w:r>
    </w:p>
    <w:p w:rsidR="00782AD4" w:rsidRPr="00B37622" w:rsidRDefault="00782AD4" w:rsidP="00B37622">
      <w:pPr>
        <w:jc w:val="both"/>
        <w:rPr>
          <w:rFonts w:ascii="Arial" w:hAnsi="Arial" w:cs="Arial"/>
        </w:rPr>
      </w:pPr>
      <w:r>
        <w:rPr>
          <w:rFonts w:ascii="Arial" w:hAnsi="Arial" w:cs="Arial"/>
        </w:rPr>
        <w:t xml:space="preserve">Felelős: Tarlós István </w:t>
      </w:r>
    </w:p>
    <w:p w:rsidR="000178A2" w:rsidRDefault="00882E29" w:rsidP="00B37622">
      <w:pPr>
        <w:jc w:val="both"/>
        <w:rPr>
          <w:rFonts w:ascii="Arial" w:hAnsi="Arial" w:cs="Arial"/>
        </w:rPr>
      </w:pPr>
      <w:r>
        <w:rPr>
          <w:rFonts w:ascii="Arial" w:hAnsi="Arial" w:cs="Arial"/>
        </w:rPr>
        <w:t>J</w:t>
      </w:r>
      <w:r w:rsidR="00B87DD3" w:rsidRPr="00B37622">
        <w:rPr>
          <w:rFonts w:ascii="Arial" w:hAnsi="Arial" w:cs="Arial"/>
        </w:rPr>
        <w:t xml:space="preserve">óváhagyja a Budapest Bábszínház Nonprofit Kft. és a MED-ART II Betéti Társaság (cégjegyzékszám: 01-06-619734) közötti szerződés megkötését az ügyvezető „Misi mókus vándorúton” c. bábszínmű szerepátvétel és kettős szereposztás miatti rendezésével kapcsolatban az előterjesztés 1. sz. melléklete szerinti tartalommal, azzal, hogy az ügyvezető részére a vezetői munkakörébe nem tartozó művészi feladatokra további jogviszony alapján tárgyévben kifizetett díjak együttes összege nem haladhatja meg az ügyvezető havi alapbére tizenkétszeresének a 40 %-át. Jóváhagyja a Budapest Bábszínház Nonprofit Kft. és a MED-ART II Betéti Társaság (cégjegyzékszám: 01-06-619734) közötti szerződés megkötését az ügyvezető „Diótörő” c. bábszínmű szerepátvétel és kettős szereposztás miatti rendezésével kapcsolatban az előterjesztés 2. sz. melléklete szerinti tartalommal, azzal, hogy az ügyvezető részére a vezetői munkakörébe nem tartozó művészi feladatokra további jogviszony alapján tárgyévben kifizetett díjak együttes összege nem haladhatja meg az ügyvezető havi alapbére tizenkétszeresének a </w:t>
      </w:r>
      <w:r>
        <w:rPr>
          <w:rFonts w:ascii="Arial" w:hAnsi="Arial" w:cs="Arial"/>
        </w:rPr>
        <w:br/>
      </w:r>
      <w:r w:rsidR="00B87DD3" w:rsidRPr="00B37622">
        <w:rPr>
          <w:rFonts w:ascii="Arial" w:hAnsi="Arial" w:cs="Arial"/>
        </w:rPr>
        <w:t>40 %-át.</w:t>
      </w:r>
    </w:p>
    <w:p w:rsidR="00882E29" w:rsidRDefault="00882E29" w:rsidP="00882E29">
      <w:pPr>
        <w:jc w:val="both"/>
        <w:rPr>
          <w:rFonts w:ascii="Arial" w:hAnsi="Arial" w:cs="Arial"/>
        </w:rPr>
      </w:pPr>
      <w:r>
        <w:rPr>
          <w:rFonts w:ascii="Arial" w:hAnsi="Arial" w:cs="Arial"/>
        </w:rPr>
        <w:t xml:space="preserve">Határidő: 30 nap </w:t>
      </w:r>
    </w:p>
    <w:p w:rsidR="00882E29" w:rsidRDefault="00882E29" w:rsidP="00882E29">
      <w:pPr>
        <w:jc w:val="both"/>
        <w:rPr>
          <w:rFonts w:ascii="Arial" w:hAnsi="Arial" w:cs="Arial"/>
        </w:rPr>
      </w:pPr>
      <w:r>
        <w:rPr>
          <w:rFonts w:ascii="Arial" w:hAnsi="Arial" w:cs="Arial"/>
        </w:rPr>
        <w:t xml:space="preserve">Felelős: Tarlós István </w:t>
      </w:r>
    </w:p>
    <w:p w:rsidR="00882E29" w:rsidRPr="00882E29" w:rsidRDefault="00882E29" w:rsidP="00B37622">
      <w:pPr>
        <w:jc w:val="both"/>
        <w:rPr>
          <w:rFonts w:ascii="Arial" w:hAnsi="Arial" w:cs="Arial"/>
          <w:b/>
        </w:rPr>
      </w:pPr>
      <w:r w:rsidRPr="00882E29">
        <w:rPr>
          <w:rFonts w:ascii="Arial" w:hAnsi="Arial" w:cs="Arial"/>
          <w:b/>
        </w:rPr>
        <w:lastRenderedPageBreak/>
        <w:t>A Fővárosi Közgyűlés által jóváhagyott szerződés</w:t>
      </w:r>
      <w:r w:rsidR="001A1EC4">
        <w:rPr>
          <w:rFonts w:ascii="Arial" w:hAnsi="Arial" w:cs="Arial"/>
          <w:b/>
        </w:rPr>
        <w:t>eket a határozat-kivonatokkal</w:t>
      </w:r>
      <w:r w:rsidRPr="00882E29">
        <w:rPr>
          <w:rFonts w:ascii="Arial" w:hAnsi="Arial" w:cs="Arial"/>
          <w:b/>
        </w:rPr>
        <w:t xml:space="preserve"> együtt megküldtük a Budapest Bábszínház Nonprofit</w:t>
      </w:r>
      <w:r w:rsidR="001A1EC4">
        <w:rPr>
          <w:rFonts w:ascii="Arial" w:hAnsi="Arial" w:cs="Arial"/>
          <w:b/>
        </w:rPr>
        <w:t xml:space="preserve"> Kft. ügyvezetőjének, ezzel a határozatok végrehajtása megtörtént. </w:t>
      </w:r>
    </w:p>
    <w:p w:rsidR="00882E29" w:rsidRPr="00B37622" w:rsidRDefault="00882E29" w:rsidP="00B37622">
      <w:pPr>
        <w:jc w:val="both"/>
        <w:rPr>
          <w:rFonts w:ascii="Arial" w:hAnsi="Arial" w:cs="Arial"/>
        </w:rPr>
      </w:pPr>
    </w:p>
    <w:p w:rsidR="00B87DD3" w:rsidRPr="00B37622" w:rsidRDefault="00594A9A" w:rsidP="00AF1029">
      <w:pPr>
        <w:spacing w:after="0"/>
        <w:jc w:val="both"/>
        <w:rPr>
          <w:rFonts w:ascii="Arial" w:hAnsi="Arial" w:cs="Arial"/>
        </w:rPr>
      </w:pPr>
      <w:r>
        <w:rPr>
          <w:rFonts w:ascii="Arial" w:hAnsi="Arial" w:cs="Arial"/>
        </w:rPr>
        <w:t>„</w:t>
      </w:r>
      <w:r w:rsidR="00B87DD3" w:rsidRPr="00B37622">
        <w:rPr>
          <w:rFonts w:ascii="Arial" w:hAnsi="Arial" w:cs="Arial"/>
        </w:rPr>
        <w:t>Javaslat a Budapesti Önkormányzati Követeléskezelő Kft. 2015. évi beszámolójára és 2016. évi üzleti tervére vonatkozó tulajd</w:t>
      </w:r>
      <w:r>
        <w:rPr>
          <w:rFonts w:ascii="Arial" w:hAnsi="Arial" w:cs="Arial"/>
        </w:rPr>
        <w:t xml:space="preserve">onosi döntések meghozatalára” című napirend keretében az </w:t>
      </w:r>
      <w:r w:rsidR="00B87DD3" w:rsidRPr="00594A9A">
        <w:rPr>
          <w:rFonts w:ascii="Arial" w:hAnsi="Arial" w:cs="Arial"/>
          <w:b/>
          <w:u w:val="single"/>
        </w:rPr>
        <w:t>581</w:t>
      </w:r>
      <w:r w:rsidRPr="00594A9A">
        <w:rPr>
          <w:rFonts w:ascii="Arial" w:hAnsi="Arial" w:cs="Arial"/>
          <w:b/>
          <w:u w:val="single"/>
        </w:rPr>
        <w:t>-583</w:t>
      </w:r>
      <w:r w:rsidR="00B87DD3" w:rsidRPr="00594A9A">
        <w:rPr>
          <w:rFonts w:ascii="Arial" w:hAnsi="Arial" w:cs="Arial"/>
          <w:b/>
          <w:u w:val="single"/>
        </w:rPr>
        <w:t>/2016.</w:t>
      </w:r>
      <w:r w:rsidRPr="00594A9A">
        <w:rPr>
          <w:rFonts w:ascii="Arial" w:hAnsi="Arial" w:cs="Arial"/>
          <w:b/>
          <w:u w:val="single"/>
        </w:rPr>
        <w:t xml:space="preserve"> </w:t>
      </w:r>
      <w:r w:rsidR="00B87DD3" w:rsidRPr="00594A9A">
        <w:rPr>
          <w:rFonts w:ascii="Arial" w:hAnsi="Arial" w:cs="Arial"/>
          <w:b/>
          <w:u w:val="single"/>
        </w:rPr>
        <w:t>(IV.</w:t>
      </w:r>
      <w:r w:rsidRPr="00594A9A">
        <w:rPr>
          <w:rFonts w:ascii="Arial" w:hAnsi="Arial" w:cs="Arial"/>
          <w:b/>
          <w:u w:val="single"/>
        </w:rPr>
        <w:t xml:space="preserve"> </w:t>
      </w:r>
      <w:r w:rsidR="00B87DD3" w:rsidRPr="00594A9A">
        <w:rPr>
          <w:rFonts w:ascii="Arial" w:hAnsi="Arial" w:cs="Arial"/>
          <w:b/>
          <w:u w:val="single"/>
        </w:rPr>
        <w:t>27.)</w:t>
      </w:r>
      <w:r w:rsidRPr="00594A9A">
        <w:rPr>
          <w:rFonts w:ascii="Arial" w:hAnsi="Arial" w:cs="Arial"/>
          <w:b/>
          <w:u w:val="single"/>
        </w:rPr>
        <w:t xml:space="preserve"> határozatokban</w:t>
      </w:r>
      <w:r>
        <w:rPr>
          <w:rFonts w:ascii="Arial" w:hAnsi="Arial" w:cs="Arial"/>
        </w:rPr>
        <w:t xml:space="preserve"> </w:t>
      </w:r>
      <w:r w:rsidR="00B87DD3" w:rsidRPr="00B37622">
        <w:rPr>
          <w:rFonts w:ascii="Arial" w:hAnsi="Arial" w:cs="Arial"/>
        </w:rPr>
        <w:t xml:space="preserve">Budapest Főváros Önkormányzata vagyonáról, a </w:t>
      </w:r>
      <w:r>
        <w:rPr>
          <w:rFonts w:ascii="Arial" w:hAnsi="Arial" w:cs="Arial"/>
        </w:rPr>
        <w:t>va</w:t>
      </w:r>
      <w:r w:rsidR="00B87DD3" w:rsidRPr="00B37622">
        <w:rPr>
          <w:rFonts w:ascii="Arial" w:hAnsi="Arial" w:cs="Arial"/>
        </w:rPr>
        <w:t xml:space="preserve">gyonelemek feletti tulajdonosi jogok gyakorlásáról szóló 22/2012. (III. 14.) Főv. Kgy. rendelet 56. § (1) bekezdésében foglalt hatáskörében, a Budapesti Önkormányzati Követeléskezelő Kft. legfőbb szerveként eljárva </w:t>
      </w:r>
    </w:p>
    <w:p w:rsidR="00B87DD3" w:rsidRPr="00B37622" w:rsidRDefault="00B87DD3" w:rsidP="00AF1029">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az ügyvezető jelentését a Társaság 2015. évi éves beszámolójáról. </w:t>
      </w:r>
    </w:p>
    <w:p w:rsidR="00B87DD3" w:rsidRPr="00B37622" w:rsidRDefault="00B87DD3" w:rsidP="00AF1029">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 felügyelőbizottság jelentését, határozatát a Társaság 2015. évi beszámolójáról. </w:t>
      </w:r>
    </w:p>
    <w:p w:rsidR="00B87DD3" w:rsidRPr="00B37622" w:rsidRDefault="00B87DD3" w:rsidP="00AF1029">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könyvvizsgáló (PERTIA Könyvvizsgáló Zrt., 1055 Budapest, Szalay u. 2., Virág Attila könyvvizsgáló, kamarai tagsági szám: 004242) jelentését a Társaság 2015. évi éves beszámolójáról.</w:t>
      </w:r>
    </w:p>
    <w:p w:rsidR="00B87DD3" w:rsidRPr="00B37622" w:rsidRDefault="00B87DD3" w:rsidP="00AF1029">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 Társaság ügyvezetésének javaslatára a felügyelőbizottság által jóváhagyott osztalékfizetési javaslatát oly módon, hogy az adózott eredmény terhére összesen 60.000 eFt kerülne kifizetésre osztalékként a Fővárosi Önkormányzat részére. </w:t>
      </w:r>
    </w:p>
    <w:p w:rsidR="00B87DD3" w:rsidRPr="00B37622" w:rsidRDefault="00B87DD3" w:rsidP="00AF1029">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Társaság 2015. évi beszámolóját és a felügyelőbizottság által jóváhagyott, az eredmény felhasználásra vonatkozó javaslatát az alábbiak szerint:</w:t>
      </w:r>
    </w:p>
    <w:p w:rsidR="00B87DD3" w:rsidRPr="00B37622" w:rsidRDefault="00B87DD3" w:rsidP="004E7EFB">
      <w:pPr>
        <w:spacing w:after="0"/>
        <w:jc w:val="both"/>
        <w:rPr>
          <w:rFonts w:ascii="Arial" w:hAnsi="Arial" w:cs="Arial"/>
        </w:rPr>
      </w:pPr>
    </w:p>
    <w:tbl>
      <w:tblPr>
        <w:tblW w:w="0" w:type="auto"/>
        <w:tblInd w:w="712" w:type="dxa"/>
        <w:tblLook w:val="01E0" w:firstRow="1" w:lastRow="1" w:firstColumn="1" w:lastColumn="1" w:noHBand="0" w:noVBand="0"/>
      </w:tblPr>
      <w:tblGrid>
        <w:gridCol w:w="3686"/>
        <w:gridCol w:w="2464"/>
      </w:tblGrid>
      <w:tr w:rsidR="00B87DD3" w:rsidTr="00594A9A">
        <w:trPr>
          <w:trHeight w:val="170"/>
        </w:trPr>
        <w:tc>
          <w:tcPr>
            <w:tcW w:w="3686" w:type="dxa"/>
            <w:vAlign w:val="center"/>
            <w:hideMark/>
          </w:tcPr>
          <w:p w:rsidR="00B87DD3" w:rsidRPr="00594A9A" w:rsidRDefault="00B87DD3" w:rsidP="00594A9A">
            <w:pPr>
              <w:overflowPunct w:val="0"/>
              <w:autoSpaceDE w:val="0"/>
              <w:autoSpaceDN w:val="0"/>
              <w:adjustRightInd w:val="0"/>
              <w:spacing w:after="0"/>
              <w:textAlignment w:val="baseline"/>
              <w:rPr>
                <w:rFonts w:ascii="Arial" w:hAnsi="Arial" w:cs="Arial"/>
                <w:lang w:bidi="en-US"/>
              </w:rPr>
            </w:pPr>
            <w:r w:rsidRPr="00594A9A">
              <w:rPr>
                <w:rFonts w:ascii="Arial" w:hAnsi="Arial" w:cs="Arial"/>
              </w:rPr>
              <w:t>ÉVES BESZÁMOLÓ</w:t>
            </w:r>
          </w:p>
        </w:tc>
        <w:tc>
          <w:tcPr>
            <w:tcW w:w="2464" w:type="dxa"/>
            <w:vAlign w:val="center"/>
            <w:hideMark/>
          </w:tcPr>
          <w:p w:rsidR="00B87DD3" w:rsidRPr="00594A9A" w:rsidRDefault="00B87DD3" w:rsidP="00594A9A">
            <w:pPr>
              <w:overflowPunct w:val="0"/>
              <w:autoSpaceDE w:val="0"/>
              <w:autoSpaceDN w:val="0"/>
              <w:adjustRightInd w:val="0"/>
              <w:spacing w:after="0"/>
              <w:jc w:val="right"/>
              <w:textAlignment w:val="baseline"/>
              <w:rPr>
                <w:rFonts w:ascii="Arial" w:hAnsi="Arial" w:cs="Arial"/>
                <w:lang w:bidi="en-US"/>
              </w:rPr>
            </w:pPr>
            <w:r w:rsidRPr="00594A9A">
              <w:rPr>
                <w:rFonts w:ascii="Arial" w:hAnsi="Arial" w:cs="Arial"/>
              </w:rPr>
              <w:t>2015. december 31.</w:t>
            </w:r>
          </w:p>
        </w:tc>
      </w:tr>
      <w:tr w:rsidR="00B87DD3" w:rsidTr="00594A9A">
        <w:trPr>
          <w:trHeight w:val="170"/>
        </w:trPr>
        <w:tc>
          <w:tcPr>
            <w:tcW w:w="3686" w:type="dxa"/>
            <w:tcBorders>
              <w:top w:val="single" w:sz="4" w:space="0" w:color="auto"/>
              <w:left w:val="nil"/>
              <w:bottom w:val="nil"/>
              <w:right w:val="nil"/>
            </w:tcBorders>
            <w:vAlign w:val="center"/>
            <w:hideMark/>
          </w:tcPr>
          <w:p w:rsidR="00B87DD3" w:rsidRPr="00594A9A" w:rsidRDefault="00B87DD3" w:rsidP="00594A9A">
            <w:pPr>
              <w:overflowPunct w:val="0"/>
              <w:autoSpaceDE w:val="0"/>
              <w:autoSpaceDN w:val="0"/>
              <w:adjustRightInd w:val="0"/>
              <w:spacing w:after="0"/>
              <w:textAlignment w:val="baseline"/>
              <w:rPr>
                <w:rFonts w:ascii="Arial" w:hAnsi="Arial" w:cs="Arial"/>
                <w:sz w:val="28"/>
                <w:szCs w:val="28"/>
                <w:lang w:bidi="en-US"/>
              </w:rPr>
            </w:pPr>
            <w:r w:rsidRPr="00594A9A">
              <w:rPr>
                <w:rFonts w:ascii="Arial" w:hAnsi="Arial" w:cs="Arial"/>
              </w:rPr>
              <w:t>Mérlegfőösszeg</w:t>
            </w:r>
          </w:p>
        </w:tc>
        <w:tc>
          <w:tcPr>
            <w:tcW w:w="2464" w:type="dxa"/>
            <w:tcBorders>
              <w:top w:val="single" w:sz="4" w:space="0" w:color="auto"/>
              <w:left w:val="nil"/>
              <w:bottom w:val="nil"/>
              <w:right w:val="nil"/>
            </w:tcBorders>
            <w:vAlign w:val="center"/>
            <w:hideMark/>
          </w:tcPr>
          <w:p w:rsidR="00B87DD3" w:rsidRPr="00594A9A" w:rsidRDefault="00B87DD3" w:rsidP="00594A9A">
            <w:pPr>
              <w:overflowPunct w:val="0"/>
              <w:autoSpaceDE w:val="0"/>
              <w:autoSpaceDN w:val="0"/>
              <w:adjustRightInd w:val="0"/>
              <w:spacing w:after="0"/>
              <w:jc w:val="right"/>
              <w:textAlignment w:val="baseline"/>
              <w:rPr>
                <w:rFonts w:ascii="Arial" w:hAnsi="Arial" w:cs="Arial"/>
                <w:lang w:bidi="en-US"/>
              </w:rPr>
            </w:pPr>
            <w:r w:rsidRPr="00594A9A">
              <w:rPr>
                <w:rFonts w:ascii="Arial" w:hAnsi="Arial" w:cs="Arial"/>
              </w:rPr>
              <w:t>99.653 eFt</w:t>
            </w:r>
          </w:p>
        </w:tc>
      </w:tr>
      <w:tr w:rsidR="00B87DD3" w:rsidTr="00594A9A">
        <w:trPr>
          <w:trHeight w:val="170"/>
        </w:trPr>
        <w:tc>
          <w:tcPr>
            <w:tcW w:w="3686" w:type="dxa"/>
            <w:vAlign w:val="center"/>
            <w:hideMark/>
          </w:tcPr>
          <w:p w:rsidR="00B87DD3" w:rsidRPr="00594A9A" w:rsidRDefault="00B87DD3" w:rsidP="00594A9A">
            <w:pPr>
              <w:overflowPunct w:val="0"/>
              <w:autoSpaceDE w:val="0"/>
              <w:autoSpaceDN w:val="0"/>
              <w:adjustRightInd w:val="0"/>
              <w:spacing w:after="0"/>
              <w:textAlignment w:val="baseline"/>
              <w:rPr>
                <w:rFonts w:ascii="Arial" w:hAnsi="Arial" w:cs="Arial"/>
                <w:lang w:bidi="en-US"/>
              </w:rPr>
            </w:pPr>
            <w:r w:rsidRPr="00594A9A">
              <w:rPr>
                <w:rFonts w:ascii="Arial" w:hAnsi="Arial" w:cs="Arial"/>
              </w:rPr>
              <w:t xml:space="preserve">Saját tőke </w:t>
            </w:r>
          </w:p>
        </w:tc>
        <w:tc>
          <w:tcPr>
            <w:tcW w:w="2464" w:type="dxa"/>
            <w:vAlign w:val="center"/>
            <w:hideMark/>
          </w:tcPr>
          <w:p w:rsidR="00B87DD3" w:rsidRPr="00594A9A" w:rsidRDefault="00B87DD3" w:rsidP="00594A9A">
            <w:pPr>
              <w:overflowPunct w:val="0"/>
              <w:autoSpaceDE w:val="0"/>
              <w:autoSpaceDN w:val="0"/>
              <w:adjustRightInd w:val="0"/>
              <w:spacing w:after="0"/>
              <w:jc w:val="right"/>
              <w:textAlignment w:val="baseline"/>
              <w:rPr>
                <w:rFonts w:ascii="Arial" w:hAnsi="Arial" w:cs="Arial"/>
                <w:lang w:bidi="en-US"/>
              </w:rPr>
            </w:pPr>
            <w:r w:rsidRPr="00594A9A">
              <w:rPr>
                <w:rFonts w:ascii="Arial" w:hAnsi="Arial" w:cs="Arial"/>
              </w:rPr>
              <w:t>34.060 eFt</w:t>
            </w:r>
          </w:p>
        </w:tc>
      </w:tr>
      <w:tr w:rsidR="00B87DD3" w:rsidTr="00594A9A">
        <w:trPr>
          <w:trHeight w:val="170"/>
        </w:trPr>
        <w:tc>
          <w:tcPr>
            <w:tcW w:w="3686" w:type="dxa"/>
            <w:vAlign w:val="center"/>
            <w:hideMark/>
          </w:tcPr>
          <w:p w:rsidR="00B87DD3" w:rsidRPr="00594A9A" w:rsidRDefault="00B87DD3" w:rsidP="00594A9A">
            <w:pPr>
              <w:overflowPunct w:val="0"/>
              <w:autoSpaceDE w:val="0"/>
              <w:autoSpaceDN w:val="0"/>
              <w:adjustRightInd w:val="0"/>
              <w:spacing w:after="0"/>
              <w:textAlignment w:val="baseline"/>
              <w:rPr>
                <w:rFonts w:ascii="Arial" w:hAnsi="Arial" w:cs="Arial"/>
                <w:lang w:bidi="en-US"/>
              </w:rPr>
            </w:pPr>
            <w:r w:rsidRPr="00594A9A">
              <w:rPr>
                <w:rFonts w:ascii="Arial" w:hAnsi="Arial" w:cs="Arial"/>
              </w:rPr>
              <w:t>Jegyzett tőke</w:t>
            </w:r>
          </w:p>
        </w:tc>
        <w:tc>
          <w:tcPr>
            <w:tcW w:w="2464" w:type="dxa"/>
            <w:vAlign w:val="center"/>
            <w:hideMark/>
          </w:tcPr>
          <w:p w:rsidR="00B87DD3" w:rsidRPr="00594A9A" w:rsidRDefault="00B87DD3" w:rsidP="00594A9A">
            <w:pPr>
              <w:overflowPunct w:val="0"/>
              <w:autoSpaceDE w:val="0"/>
              <w:autoSpaceDN w:val="0"/>
              <w:adjustRightInd w:val="0"/>
              <w:spacing w:after="0"/>
              <w:jc w:val="right"/>
              <w:textAlignment w:val="baseline"/>
              <w:rPr>
                <w:rFonts w:ascii="Arial" w:hAnsi="Arial" w:cs="Arial"/>
                <w:lang w:bidi="en-US"/>
              </w:rPr>
            </w:pPr>
            <w:r w:rsidRPr="00594A9A">
              <w:rPr>
                <w:rFonts w:ascii="Arial" w:hAnsi="Arial" w:cs="Arial"/>
              </w:rPr>
              <w:t>3.000 eFt</w:t>
            </w:r>
          </w:p>
        </w:tc>
      </w:tr>
      <w:tr w:rsidR="00B87DD3" w:rsidTr="00594A9A">
        <w:trPr>
          <w:trHeight w:val="170"/>
        </w:trPr>
        <w:tc>
          <w:tcPr>
            <w:tcW w:w="3686" w:type="dxa"/>
            <w:vAlign w:val="center"/>
            <w:hideMark/>
          </w:tcPr>
          <w:p w:rsidR="00B87DD3" w:rsidRPr="00594A9A" w:rsidRDefault="00B87DD3" w:rsidP="00594A9A">
            <w:pPr>
              <w:overflowPunct w:val="0"/>
              <w:autoSpaceDE w:val="0"/>
              <w:autoSpaceDN w:val="0"/>
              <w:adjustRightInd w:val="0"/>
              <w:spacing w:after="0"/>
              <w:textAlignment w:val="baseline"/>
              <w:rPr>
                <w:rFonts w:ascii="Arial" w:hAnsi="Arial" w:cs="Arial"/>
                <w:lang w:bidi="en-US"/>
              </w:rPr>
            </w:pPr>
            <w:r w:rsidRPr="00594A9A">
              <w:rPr>
                <w:rFonts w:ascii="Arial" w:hAnsi="Arial" w:cs="Arial"/>
              </w:rPr>
              <w:t>Adózás előtti eredmény</w:t>
            </w:r>
          </w:p>
        </w:tc>
        <w:tc>
          <w:tcPr>
            <w:tcW w:w="2464" w:type="dxa"/>
            <w:vAlign w:val="center"/>
            <w:hideMark/>
          </w:tcPr>
          <w:p w:rsidR="00B87DD3" w:rsidRPr="00594A9A" w:rsidRDefault="00B87DD3" w:rsidP="00594A9A">
            <w:pPr>
              <w:overflowPunct w:val="0"/>
              <w:autoSpaceDE w:val="0"/>
              <w:autoSpaceDN w:val="0"/>
              <w:adjustRightInd w:val="0"/>
              <w:spacing w:after="0"/>
              <w:jc w:val="right"/>
              <w:textAlignment w:val="baseline"/>
              <w:rPr>
                <w:rFonts w:ascii="Arial" w:hAnsi="Arial" w:cs="Arial"/>
                <w:lang w:bidi="en-US"/>
              </w:rPr>
            </w:pPr>
            <w:r w:rsidRPr="00594A9A">
              <w:rPr>
                <w:rFonts w:ascii="Arial" w:hAnsi="Arial" w:cs="Arial"/>
              </w:rPr>
              <w:t>11.076 eFt</w:t>
            </w:r>
          </w:p>
        </w:tc>
      </w:tr>
      <w:tr w:rsidR="00B87DD3" w:rsidTr="00594A9A">
        <w:trPr>
          <w:trHeight w:val="170"/>
        </w:trPr>
        <w:tc>
          <w:tcPr>
            <w:tcW w:w="3686" w:type="dxa"/>
            <w:vAlign w:val="center"/>
            <w:hideMark/>
          </w:tcPr>
          <w:p w:rsidR="00B87DD3" w:rsidRPr="00594A9A" w:rsidRDefault="00B87DD3" w:rsidP="00594A9A">
            <w:pPr>
              <w:overflowPunct w:val="0"/>
              <w:autoSpaceDE w:val="0"/>
              <w:autoSpaceDN w:val="0"/>
              <w:adjustRightInd w:val="0"/>
              <w:spacing w:after="0"/>
              <w:textAlignment w:val="baseline"/>
              <w:rPr>
                <w:rFonts w:ascii="Arial" w:hAnsi="Arial" w:cs="Arial"/>
              </w:rPr>
            </w:pPr>
            <w:r w:rsidRPr="00594A9A">
              <w:rPr>
                <w:rFonts w:ascii="Arial" w:hAnsi="Arial" w:cs="Arial"/>
              </w:rPr>
              <w:t>Adózott eredmény</w:t>
            </w:r>
          </w:p>
        </w:tc>
        <w:tc>
          <w:tcPr>
            <w:tcW w:w="2464" w:type="dxa"/>
            <w:vAlign w:val="center"/>
            <w:hideMark/>
          </w:tcPr>
          <w:p w:rsidR="00B87DD3" w:rsidRPr="00594A9A" w:rsidRDefault="00B87DD3" w:rsidP="00594A9A">
            <w:pPr>
              <w:overflowPunct w:val="0"/>
              <w:autoSpaceDE w:val="0"/>
              <w:autoSpaceDN w:val="0"/>
              <w:adjustRightInd w:val="0"/>
              <w:spacing w:after="0"/>
              <w:jc w:val="right"/>
              <w:textAlignment w:val="baseline"/>
              <w:rPr>
                <w:rFonts w:ascii="Arial" w:hAnsi="Arial" w:cs="Arial"/>
              </w:rPr>
            </w:pPr>
            <w:r w:rsidRPr="00594A9A">
              <w:rPr>
                <w:rFonts w:ascii="Arial" w:hAnsi="Arial" w:cs="Arial"/>
              </w:rPr>
              <w:t>8.087 eFt</w:t>
            </w:r>
          </w:p>
        </w:tc>
      </w:tr>
      <w:tr w:rsidR="00B87DD3" w:rsidTr="00594A9A">
        <w:trPr>
          <w:trHeight w:val="170"/>
        </w:trPr>
        <w:tc>
          <w:tcPr>
            <w:tcW w:w="3686" w:type="dxa"/>
            <w:vAlign w:val="center"/>
            <w:hideMark/>
          </w:tcPr>
          <w:p w:rsidR="00B87DD3" w:rsidRPr="00594A9A" w:rsidRDefault="00B87DD3" w:rsidP="00594A9A">
            <w:pPr>
              <w:overflowPunct w:val="0"/>
              <w:autoSpaceDE w:val="0"/>
              <w:autoSpaceDN w:val="0"/>
              <w:adjustRightInd w:val="0"/>
              <w:spacing w:after="0"/>
              <w:textAlignment w:val="baseline"/>
              <w:rPr>
                <w:rFonts w:ascii="Arial" w:hAnsi="Arial" w:cs="Arial"/>
              </w:rPr>
            </w:pPr>
            <w:r w:rsidRPr="00594A9A">
              <w:rPr>
                <w:rFonts w:ascii="Arial" w:hAnsi="Arial" w:cs="Arial"/>
              </w:rPr>
              <w:t>Eredménytartalék igénybevétele</w:t>
            </w:r>
          </w:p>
        </w:tc>
        <w:tc>
          <w:tcPr>
            <w:tcW w:w="2464" w:type="dxa"/>
            <w:vAlign w:val="center"/>
            <w:hideMark/>
          </w:tcPr>
          <w:p w:rsidR="00B87DD3" w:rsidRPr="00594A9A" w:rsidRDefault="00B87DD3" w:rsidP="00594A9A">
            <w:pPr>
              <w:overflowPunct w:val="0"/>
              <w:autoSpaceDE w:val="0"/>
              <w:autoSpaceDN w:val="0"/>
              <w:adjustRightInd w:val="0"/>
              <w:spacing w:after="0"/>
              <w:jc w:val="right"/>
              <w:textAlignment w:val="baseline"/>
              <w:rPr>
                <w:rFonts w:ascii="Arial" w:hAnsi="Arial" w:cs="Arial"/>
              </w:rPr>
            </w:pPr>
            <w:r w:rsidRPr="00594A9A">
              <w:rPr>
                <w:rFonts w:ascii="Arial" w:hAnsi="Arial" w:cs="Arial"/>
              </w:rPr>
              <w:t>51.913 eFt</w:t>
            </w:r>
          </w:p>
        </w:tc>
      </w:tr>
      <w:tr w:rsidR="00B87DD3" w:rsidTr="00594A9A">
        <w:trPr>
          <w:trHeight w:val="170"/>
        </w:trPr>
        <w:tc>
          <w:tcPr>
            <w:tcW w:w="3686" w:type="dxa"/>
            <w:vAlign w:val="center"/>
            <w:hideMark/>
          </w:tcPr>
          <w:p w:rsidR="00B87DD3" w:rsidRPr="00594A9A" w:rsidRDefault="00B87DD3" w:rsidP="00594A9A">
            <w:pPr>
              <w:overflowPunct w:val="0"/>
              <w:autoSpaceDE w:val="0"/>
              <w:autoSpaceDN w:val="0"/>
              <w:adjustRightInd w:val="0"/>
              <w:spacing w:after="0"/>
              <w:textAlignment w:val="baseline"/>
              <w:rPr>
                <w:rFonts w:ascii="Arial" w:hAnsi="Arial" w:cs="Arial"/>
              </w:rPr>
            </w:pPr>
            <w:r w:rsidRPr="00594A9A">
              <w:rPr>
                <w:rFonts w:ascii="Arial" w:hAnsi="Arial" w:cs="Arial"/>
              </w:rPr>
              <w:t>Jóváhagyott osztalék</w:t>
            </w:r>
          </w:p>
        </w:tc>
        <w:tc>
          <w:tcPr>
            <w:tcW w:w="2464" w:type="dxa"/>
            <w:vAlign w:val="center"/>
            <w:hideMark/>
          </w:tcPr>
          <w:p w:rsidR="00B87DD3" w:rsidRPr="00594A9A" w:rsidRDefault="00B87DD3" w:rsidP="00594A9A">
            <w:pPr>
              <w:overflowPunct w:val="0"/>
              <w:autoSpaceDE w:val="0"/>
              <w:autoSpaceDN w:val="0"/>
              <w:adjustRightInd w:val="0"/>
              <w:spacing w:after="0"/>
              <w:jc w:val="right"/>
              <w:textAlignment w:val="baseline"/>
              <w:rPr>
                <w:rFonts w:ascii="Arial" w:hAnsi="Arial" w:cs="Arial"/>
              </w:rPr>
            </w:pPr>
            <w:r w:rsidRPr="00594A9A">
              <w:rPr>
                <w:rFonts w:ascii="Arial" w:hAnsi="Arial" w:cs="Arial"/>
              </w:rPr>
              <w:t>60.000 eFt</w:t>
            </w:r>
          </w:p>
        </w:tc>
      </w:tr>
      <w:tr w:rsidR="00B87DD3" w:rsidTr="00594A9A">
        <w:trPr>
          <w:trHeight w:val="170"/>
        </w:trPr>
        <w:tc>
          <w:tcPr>
            <w:tcW w:w="3686" w:type="dxa"/>
            <w:vAlign w:val="center"/>
            <w:hideMark/>
          </w:tcPr>
          <w:p w:rsidR="00B87DD3" w:rsidRPr="00594A9A" w:rsidRDefault="00B87DD3" w:rsidP="00594A9A">
            <w:pPr>
              <w:overflowPunct w:val="0"/>
              <w:autoSpaceDE w:val="0"/>
              <w:autoSpaceDN w:val="0"/>
              <w:adjustRightInd w:val="0"/>
              <w:spacing w:after="0"/>
              <w:textAlignment w:val="baseline"/>
              <w:rPr>
                <w:rFonts w:ascii="Arial" w:hAnsi="Arial" w:cs="Arial"/>
                <w:lang w:bidi="en-US"/>
              </w:rPr>
            </w:pPr>
            <w:r w:rsidRPr="00594A9A">
              <w:rPr>
                <w:rFonts w:ascii="Arial" w:hAnsi="Arial" w:cs="Arial"/>
              </w:rPr>
              <w:t>Mérleg szerinti eredmény</w:t>
            </w:r>
          </w:p>
        </w:tc>
        <w:tc>
          <w:tcPr>
            <w:tcW w:w="2464" w:type="dxa"/>
            <w:vAlign w:val="center"/>
            <w:hideMark/>
          </w:tcPr>
          <w:p w:rsidR="00B87DD3" w:rsidRPr="00594A9A" w:rsidRDefault="00B87DD3" w:rsidP="00594A9A">
            <w:pPr>
              <w:overflowPunct w:val="0"/>
              <w:autoSpaceDE w:val="0"/>
              <w:autoSpaceDN w:val="0"/>
              <w:adjustRightInd w:val="0"/>
              <w:spacing w:after="0"/>
              <w:jc w:val="right"/>
              <w:textAlignment w:val="baseline"/>
              <w:rPr>
                <w:rFonts w:ascii="Arial" w:hAnsi="Arial" w:cs="Arial"/>
                <w:lang w:bidi="en-US"/>
              </w:rPr>
            </w:pPr>
            <w:r w:rsidRPr="00594A9A">
              <w:rPr>
                <w:rFonts w:ascii="Arial" w:hAnsi="Arial" w:cs="Arial"/>
              </w:rPr>
              <w:t>0 eFt</w:t>
            </w:r>
          </w:p>
        </w:tc>
      </w:tr>
    </w:tbl>
    <w:p w:rsidR="004E7EFB" w:rsidRDefault="004E7EFB" w:rsidP="004E7EFB">
      <w:pPr>
        <w:spacing w:after="0"/>
        <w:jc w:val="both"/>
        <w:rPr>
          <w:rFonts w:ascii="Arial" w:hAnsi="Arial" w:cs="Arial"/>
        </w:rPr>
      </w:pPr>
    </w:p>
    <w:p w:rsidR="00B87DD3" w:rsidRPr="00B37622" w:rsidRDefault="00B87DD3" w:rsidP="00B37622">
      <w:pPr>
        <w:jc w:val="both"/>
        <w:rPr>
          <w:rFonts w:ascii="Arial" w:hAnsi="Arial" w:cs="Arial"/>
        </w:rPr>
      </w:pPr>
      <w:r w:rsidRPr="00B37622">
        <w:rPr>
          <w:rFonts w:ascii="Arial" w:hAnsi="Arial" w:cs="Arial"/>
        </w:rPr>
        <w:t xml:space="preserve">Határidő: 30 nap </w:t>
      </w:r>
    </w:p>
    <w:p w:rsidR="00B87DD3" w:rsidRPr="00B37622" w:rsidRDefault="00B87DD3" w:rsidP="00B37622">
      <w:pPr>
        <w:jc w:val="both"/>
        <w:rPr>
          <w:rFonts w:ascii="Arial" w:hAnsi="Arial" w:cs="Arial"/>
        </w:rPr>
      </w:pPr>
      <w:r w:rsidRPr="00B37622">
        <w:rPr>
          <w:rFonts w:ascii="Arial" w:hAnsi="Arial" w:cs="Arial"/>
        </w:rPr>
        <w:t>Felelős: Tarlós István</w:t>
      </w:r>
    </w:p>
    <w:p w:rsidR="00B87DD3" w:rsidRPr="00B37622" w:rsidRDefault="00B87DD3" w:rsidP="00B37622">
      <w:pPr>
        <w:jc w:val="both"/>
        <w:rPr>
          <w:rFonts w:ascii="Arial" w:hAnsi="Arial" w:cs="Arial"/>
        </w:rPr>
      </w:pPr>
      <w:r w:rsidRPr="00B37622">
        <w:rPr>
          <w:rFonts w:ascii="Arial" w:hAnsi="Arial" w:cs="Arial"/>
        </w:rPr>
        <w:t xml:space="preserve">Budapest Főváros Önkormányzata vagyonáról, a vagyonelemek feletti tulajdonosi jogok gyakorlásáról szóló 22/2012. (III. 14.) Főv. Kgy. rendelet 56. § (1) bekezdésében foglaltak alapján a Budapesti Önkormányzati Követeléskezelő Kft. legfőbb szervének hatáskörében eljárva elfogadja a Társaság 2016. évi üzleti tervét az előterjesztés 2. számú melléklete szerinti tartalommal. </w:t>
      </w:r>
    </w:p>
    <w:p w:rsidR="00B87DD3" w:rsidRPr="00B37622" w:rsidRDefault="00B87DD3" w:rsidP="00B37622">
      <w:pPr>
        <w:jc w:val="both"/>
        <w:rPr>
          <w:rFonts w:ascii="Arial" w:hAnsi="Arial" w:cs="Arial"/>
        </w:rPr>
      </w:pPr>
      <w:r w:rsidRPr="00B37622">
        <w:rPr>
          <w:rFonts w:ascii="Arial" w:hAnsi="Arial" w:cs="Arial"/>
        </w:rPr>
        <w:t xml:space="preserve">Határidő: 30 nap </w:t>
      </w:r>
    </w:p>
    <w:p w:rsidR="00B87DD3" w:rsidRPr="00B37622" w:rsidRDefault="00B87DD3" w:rsidP="00B37622">
      <w:pPr>
        <w:jc w:val="both"/>
        <w:rPr>
          <w:rFonts w:ascii="Arial" w:hAnsi="Arial" w:cs="Arial"/>
        </w:rPr>
      </w:pPr>
      <w:r w:rsidRPr="00B37622">
        <w:rPr>
          <w:rFonts w:ascii="Arial" w:hAnsi="Arial" w:cs="Arial"/>
        </w:rPr>
        <w:t>Felelős: Tarlós István</w:t>
      </w:r>
    </w:p>
    <w:p w:rsidR="00B87DD3" w:rsidRPr="00B37622" w:rsidRDefault="00B87DD3" w:rsidP="00B37622">
      <w:pPr>
        <w:jc w:val="both"/>
        <w:rPr>
          <w:rFonts w:ascii="Arial" w:hAnsi="Arial" w:cs="Arial"/>
        </w:rPr>
      </w:pPr>
      <w:r w:rsidRPr="00B37622">
        <w:rPr>
          <w:rFonts w:ascii="Arial" w:hAnsi="Arial" w:cs="Arial"/>
        </w:rPr>
        <w:t xml:space="preserve">Budapest Főváros Önkormányzata vagyonáról, a vagyonelemek feletti tulajdonosi jogok gyakorlásáról szóló 22/2012. (III. 14.) Főv. Kgy. rendelet 56. § (1) bekezdésében foglalt </w:t>
      </w:r>
      <w:r w:rsidRPr="00B37622">
        <w:rPr>
          <w:rFonts w:ascii="Arial" w:hAnsi="Arial" w:cs="Arial"/>
        </w:rPr>
        <w:lastRenderedPageBreak/>
        <w:t xml:space="preserve">hatáskörében eljárva felkéri a főpolgármestert, hogy az alapítói döntésekről a Ptk. 3:109. § (4) bekezdése értelmében a BÖK Kft. vezető tisztségviselőjét értesítse. </w:t>
      </w:r>
    </w:p>
    <w:p w:rsidR="00B87DD3" w:rsidRPr="00B37622" w:rsidRDefault="00B87DD3" w:rsidP="00B37622">
      <w:pPr>
        <w:jc w:val="both"/>
        <w:rPr>
          <w:rFonts w:ascii="Arial" w:hAnsi="Arial" w:cs="Arial"/>
        </w:rPr>
      </w:pPr>
      <w:r w:rsidRPr="00B37622">
        <w:rPr>
          <w:rFonts w:ascii="Arial" w:hAnsi="Arial" w:cs="Arial"/>
        </w:rPr>
        <w:t xml:space="preserve">Határidő: 30 nap </w:t>
      </w:r>
    </w:p>
    <w:p w:rsidR="00B87DD3" w:rsidRPr="00B37622" w:rsidRDefault="00B87DD3" w:rsidP="00B37622">
      <w:pPr>
        <w:jc w:val="both"/>
        <w:rPr>
          <w:rFonts w:ascii="Arial" w:hAnsi="Arial" w:cs="Arial"/>
        </w:rPr>
      </w:pPr>
      <w:r w:rsidRPr="00B37622">
        <w:rPr>
          <w:rFonts w:ascii="Arial" w:hAnsi="Arial" w:cs="Arial"/>
        </w:rPr>
        <w:t>Felelős: Tarlós István</w:t>
      </w:r>
    </w:p>
    <w:p w:rsidR="00B87DD3" w:rsidRPr="00594A9A" w:rsidRDefault="00885CDC" w:rsidP="00B37622">
      <w:pPr>
        <w:jc w:val="both"/>
        <w:rPr>
          <w:rFonts w:ascii="Arial" w:hAnsi="Arial" w:cs="Arial"/>
          <w:b/>
        </w:rPr>
      </w:pPr>
      <w:r w:rsidRPr="00885CDC">
        <w:rPr>
          <w:rFonts w:ascii="Arial" w:hAnsi="Arial" w:cs="Arial"/>
          <w:b/>
        </w:rPr>
        <w:t>A Fővárosi Közgyűlés határozat</w:t>
      </w:r>
      <w:r>
        <w:rPr>
          <w:rFonts w:ascii="Arial" w:hAnsi="Arial" w:cs="Arial"/>
          <w:b/>
        </w:rPr>
        <w:t>ai</w:t>
      </w:r>
      <w:r w:rsidRPr="00885CDC">
        <w:rPr>
          <w:rFonts w:ascii="Arial" w:hAnsi="Arial" w:cs="Arial"/>
          <w:b/>
        </w:rPr>
        <w:t xml:space="preserve">nak hitelesített kivonatát </w:t>
      </w:r>
      <w:r>
        <w:rPr>
          <w:rFonts w:ascii="Arial" w:hAnsi="Arial" w:cs="Arial"/>
          <w:b/>
        </w:rPr>
        <w:t xml:space="preserve">2016. május 12-én </w:t>
      </w:r>
      <w:r w:rsidRPr="00885CDC">
        <w:rPr>
          <w:rFonts w:ascii="Arial" w:hAnsi="Arial" w:cs="Arial"/>
          <w:b/>
        </w:rPr>
        <w:t>megküldtük a Társaság vezető tisztségviselője részére azzal, hogy gondoskodjon a beszámoló Cégbíróságon történő letétbe helyezéséről</w:t>
      </w:r>
      <w:r>
        <w:rPr>
          <w:rFonts w:ascii="Arial" w:hAnsi="Arial" w:cs="Arial"/>
          <w:b/>
        </w:rPr>
        <w:t xml:space="preserve">, illetve a szükséges </w:t>
      </w:r>
      <w:r w:rsidR="00850B77">
        <w:rPr>
          <w:rFonts w:ascii="Arial" w:hAnsi="Arial" w:cs="Arial"/>
          <w:b/>
        </w:rPr>
        <w:t xml:space="preserve">egyéb </w:t>
      </w:r>
      <w:r>
        <w:rPr>
          <w:rFonts w:ascii="Arial" w:hAnsi="Arial" w:cs="Arial"/>
          <w:b/>
        </w:rPr>
        <w:t>intézkedések megtételéről</w:t>
      </w:r>
      <w:r w:rsidRPr="00885CDC">
        <w:rPr>
          <w:rFonts w:ascii="Arial" w:hAnsi="Arial" w:cs="Arial"/>
          <w:b/>
        </w:rPr>
        <w:t>. A határozat</w:t>
      </w:r>
      <w:r>
        <w:rPr>
          <w:rFonts w:ascii="Arial" w:hAnsi="Arial" w:cs="Arial"/>
          <w:b/>
        </w:rPr>
        <w:t>ok</w:t>
      </w:r>
      <w:r w:rsidRPr="00885CDC">
        <w:rPr>
          <w:rFonts w:ascii="Arial" w:hAnsi="Arial" w:cs="Arial"/>
          <w:b/>
        </w:rPr>
        <w:t xml:space="preserve"> végrehajtása megtörtént.</w:t>
      </w:r>
    </w:p>
    <w:p w:rsidR="00594A9A" w:rsidRPr="00B37622" w:rsidRDefault="00594A9A" w:rsidP="00B37622">
      <w:pPr>
        <w:jc w:val="both"/>
        <w:rPr>
          <w:rFonts w:ascii="Arial" w:hAnsi="Arial" w:cs="Arial"/>
        </w:rPr>
      </w:pPr>
    </w:p>
    <w:p w:rsidR="00B87DD3" w:rsidRPr="00B37622" w:rsidRDefault="00885CDC" w:rsidP="006D1719">
      <w:pPr>
        <w:spacing w:after="0"/>
        <w:jc w:val="both"/>
        <w:rPr>
          <w:rFonts w:ascii="Arial" w:hAnsi="Arial" w:cs="Arial"/>
        </w:rPr>
      </w:pPr>
      <w:r>
        <w:rPr>
          <w:rFonts w:ascii="Arial" w:hAnsi="Arial" w:cs="Arial"/>
        </w:rPr>
        <w:t>„</w:t>
      </w:r>
      <w:r w:rsidR="00B87DD3" w:rsidRPr="00B37622">
        <w:rPr>
          <w:rFonts w:ascii="Arial" w:hAnsi="Arial" w:cs="Arial"/>
        </w:rPr>
        <w:t>Javaslat a BFVK Zrt. 2015. évi beszámolójával kap</w:t>
      </w:r>
      <w:r>
        <w:rPr>
          <w:rFonts w:ascii="Arial" w:hAnsi="Arial" w:cs="Arial"/>
        </w:rPr>
        <w:t xml:space="preserve">csolatos döntések meghozatalára” című napirend keretében az </w:t>
      </w:r>
      <w:r w:rsidR="00B87DD3" w:rsidRPr="00885CDC">
        <w:rPr>
          <w:rFonts w:ascii="Arial" w:hAnsi="Arial" w:cs="Arial"/>
          <w:b/>
          <w:u w:val="single"/>
        </w:rPr>
        <w:t>584/2016.</w:t>
      </w:r>
      <w:r w:rsidRPr="00885CDC">
        <w:rPr>
          <w:rFonts w:ascii="Arial" w:hAnsi="Arial" w:cs="Arial"/>
          <w:b/>
          <w:u w:val="single"/>
        </w:rPr>
        <w:t xml:space="preserve"> </w:t>
      </w:r>
      <w:r w:rsidR="00B87DD3" w:rsidRPr="00885CDC">
        <w:rPr>
          <w:rFonts w:ascii="Arial" w:hAnsi="Arial" w:cs="Arial"/>
          <w:b/>
          <w:u w:val="single"/>
        </w:rPr>
        <w:t>(IV.</w:t>
      </w:r>
      <w:r w:rsidRPr="00885CDC">
        <w:rPr>
          <w:rFonts w:ascii="Arial" w:hAnsi="Arial" w:cs="Arial"/>
          <w:b/>
          <w:u w:val="single"/>
        </w:rPr>
        <w:t xml:space="preserve"> </w:t>
      </w:r>
      <w:r w:rsidR="00B87DD3" w:rsidRPr="00885CDC">
        <w:rPr>
          <w:rFonts w:ascii="Arial" w:hAnsi="Arial" w:cs="Arial"/>
          <w:b/>
          <w:u w:val="single"/>
        </w:rPr>
        <w:t>27.)</w:t>
      </w:r>
      <w:r w:rsidRPr="00885CDC">
        <w:rPr>
          <w:rFonts w:ascii="Arial" w:hAnsi="Arial" w:cs="Arial"/>
          <w:b/>
          <w:u w:val="single"/>
        </w:rPr>
        <w:t xml:space="preserve"> határoza</w:t>
      </w:r>
      <w:r>
        <w:rPr>
          <w:rFonts w:ascii="Arial" w:hAnsi="Arial" w:cs="Arial"/>
          <w:b/>
          <w:u w:val="single"/>
        </w:rPr>
        <w:t>tban</w:t>
      </w:r>
      <w:r>
        <w:rPr>
          <w:rFonts w:ascii="Arial" w:hAnsi="Arial" w:cs="Arial"/>
        </w:rPr>
        <w:t xml:space="preserve"> </w:t>
      </w:r>
      <w:r w:rsidR="00B87DD3" w:rsidRPr="00B37622">
        <w:rPr>
          <w:rFonts w:ascii="Arial" w:hAnsi="Arial" w:cs="Arial"/>
        </w:rPr>
        <w:t xml:space="preserve">Budapest Főváros Önkormányzata vagyonáról, a </w:t>
      </w:r>
      <w:r>
        <w:rPr>
          <w:rFonts w:ascii="Arial" w:hAnsi="Arial" w:cs="Arial"/>
        </w:rPr>
        <w:t>v</w:t>
      </w:r>
      <w:r w:rsidR="00B87DD3" w:rsidRPr="00B37622">
        <w:rPr>
          <w:rFonts w:ascii="Arial" w:hAnsi="Arial" w:cs="Arial"/>
        </w:rPr>
        <w:t xml:space="preserve">agyonelemek feletti tulajdonosi jogok gyakorlásáról szóló 22/2012. (III. 14.) Főv. Kgy. rendelet 56. § (1) bekezdésében foglalt hatáskörében, a Budapest Főváros Vagyonkezelő Központ Zrt. legfőbb szerveként eljárva </w:t>
      </w:r>
    </w:p>
    <w:p w:rsidR="00B87DD3" w:rsidRPr="00B37622" w:rsidRDefault="00B87DD3" w:rsidP="006D1719">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Társaság igazgatóságának a Társaság 2015. évi éves beszámolójára vonatkozó határozatait.</w:t>
      </w:r>
    </w:p>
    <w:p w:rsidR="00B87DD3" w:rsidRPr="00B37622" w:rsidRDefault="00B87DD3" w:rsidP="006D1719">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 Társaság felügyelőbizottságának a Társaság 2015. évi éves beszámolójára vonatkozó jelentését tartalmazó határozatait. </w:t>
      </w:r>
    </w:p>
    <w:p w:rsidR="00B87DD3" w:rsidRPr="00B37622" w:rsidRDefault="00B87DD3" w:rsidP="006D1719">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 Társaság könyvvizsgálójának (CORRECT Pénzügyi és Könyvszakértő Kft., nyilvántartásba vételi szám: 000079, Egri István Iván, kamarai tagsági szám: 003152) jelentését a Társaság 2015. évi éves beszámolójáról. </w:t>
      </w:r>
    </w:p>
    <w:p w:rsidR="00B87DD3" w:rsidRPr="00B37622" w:rsidRDefault="00B87DD3" w:rsidP="006D1719">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 figyelemmel a felügyelőbizottság határozataira és a könyvvizsgáló jelentésére – a Társaság 2015. üzleti évre vonatkozó beszámolóját (mérlegét, eredménykimutatását, kiegészítő mellékletét, üzleti jelentését) a következők szerint:</w:t>
      </w:r>
    </w:p>
    <w:p w:rsidR="00B87DD3" w:rsidRPr="00B37622" w:rsidRDefault="00B87DD3" w:rsidP="006D1719">
      <w:pPr>
        <w:spacing w:after="0"/>
        <w:jc w:val="both"/>
        <w:rPr>
          <w:rFonts w:ascii="Arial" w:hAnsi="Arial" w:cs="Arial"/>
        </w:rPr>
      </w:pPr>
    </w:p>
    <w:tbl>
      <w:tblPr>
        <w:tblW w:w="0" w:type="auto"/>
        <w:tblInd w:w="712" w:type="dxa"/>
        <w:tblLook w:val="01E0" w:firstRow="1" w:lastRow="1" w:firstColumn="1" w:lastColumn="1" w:noHBand="0" w:noVBand="0"/>
      </w:tblPr>
      <w:tblGrid>
        <w:gridCol w:w="3686"/>
        <w:gridCol w:w="2464"/>
      </w:tblGrid>
      <w:tr w:rsidR="00B87DD3" w:rsidTr="00885CDC">
        <w:trPr>
          <w:trHeight w:val="170"/>
        </w:trPr>
        <w:tc>
          <w:tcPr>
            <w:tcW w:w="3686" w:type="dxa"/>
            <w:vAlign w:val="center"/>
            <w:hideMark/>
          </w:tcPr>
          <w:p w:rsidR="00B87DD3" w:rsidRPr="00885CDC" w:rsidRDefault="00B87DD3" w:rsidP="00885CDC">
            <w:pPr>
              <w:overflowPunct w:val="0"/>
              <w:autoSpaceDE w:val="0"/>
              <w:autoSpaceDN w:val="0"/>
              <w:adjustRightInd w:val="0"/>
              <w:spacing w:after="0"/>
              <w:textAlignment w:val="baseline"/>
              <w:rPr>
                <w:rFonts w:ascii="Arial" w:hAnsi="Arial" w:cs="Arial"/>
                <w:lang w:bidi="en-US"/>
              </w:rPr>
            </w:pPr>
            <w:r w:rsidRPr="00885CDC">
              <w:rPr>
                <w:rFonts w:ascii="Arial" w:hAnsi="Arial" w:cs="Arial"/>
              </w:rPr>
              <w:t>ÉVES BESZÁMOLÓ</w:t>
            </w:r>
          </w:p>
        </w:tc>
        <w:tc>
          <w:tcPr>
            <w:tcW w:w="2464" w:type="dxa"/>
            <w:vAlign w:val="center"/>
            <w:hideMark/>
          </w:tcPr>
          <w:p w:rsidR="00B87DD3" w:rsidRPr="00885CDC" w:rsidRDefault="00B87DD3" w:rsidP="00885CDC">
            <w:pPr>
              <w:overflowPunct w:val="0"/>
              <w:autoSpaceDE w:val="0"/>
              <w:autoSpaceDN w:val="0"/>
              <w:adjustRightInd w:val="0"/>
              <w:spacing w:after="0"/>
              <w:jc w:val="right"/>
              <w:textAlignment w:val="baseline"/>
              <w:rPr>
                <w:rFonts w:ascii="Arial" w:hAnsi="Arial" w:cs="Arial"/>
                <w:lang w:bidi="en-US"/>
              </w:rPr>
            </w:pPr>
            <w:r w:rsidRPr="00885CDC">
              <w:rPr>
                <w:rFonts w:ascii="Arial" w:hAnsi="Arial" w:cs="Arial"/>
              </w:rPr>
              <w:t>2015. december 31.</w:t>
            </w:r>
          </w:p>
        </w:tc>
      </w:tr>
      <w:tr w:rsidR="00B87DD3" w:rsidTr="00885CDC">
        <w:trPr>
          <w:trHeight w:val="170"/>
        </w:trPr>
        <w:tc>
          <w:tcPr>
            <w:tcW w:w="3686" w:type="dxa"/>
            <w:tcBorders>
              <w:top w:val="single" w:sz="4" w:space="0" w:color="auto"/>
              <w:left w:val="nil"/>
              <w:bottom w:val="nil"/>
              <w:right w:val="nil"/>
            </w:tcBorders>
            <w:vAlign w:val="center"/>
            <w:hideMark/>
          </w:tcPr>
          <w:p w:rsidR="00B87DD3" w:rsidRPr="00885CDC" w:rsidRDefault="00B87DD3" w:rsidP="00885CDC">
            <w:pPr>
              <w:overflowPunct w:val="0"/>
              <w:autoSpaceDE w:val="0"/>
              <w:autoSpaceDN w:val="0"/>
              <w:adjustRightInd w:val="0"/>
              <w:spacing w:after="0"/>
              <w:textAlignment w:val="baseline"/>
              <w:rPr>
                <w:rFonts w:ascii="Arial" w:hAnsi="Arial" w:cs="Arial"/>
                <w:sz w:val="28"/>
                <w:szCs w:val="28"/>
                <w:lang w:bidi="en-US"/>
              </w:rPr>
            </w:pPr>
            <w:r w:rsidRPr="00885CDC">
              <w:rPr>
                <w:rFonts w:ascii="Arial" w:hAnsi="Arial" w:cs="Arial"/>
              </w:rPr>
              <w:t>Mérlegfőösszeg</w:t>
            </w:r>
          </w:p>
        </w:tc>
        <w:tc>
          <w:tcPr>
            <w:tcW w:w="2464" w:type="dxa"/>
            <w:tcBorders>
              <w:top w:val="single" w:sz="4" w:space="0" w:color="auto"/>
              <w:left w:val="nil"/>
              <w:bottom w:val="nil"/>
              <w:right w:val="nil"/>
            </w:tcBorders>
            <w:vAlign w:val="center"/>
            <w:hideMark/>
          </w:tcPr>
          <w:p w:rsidR="00B87DD3" w:rsidRPr="00885CDC" w:rsidRDefault="00B87DD3" w:rsidP="00885CDC">
            <w:pPr>
              <w:overflowPunct w:val="0"/>
              <w:autoSpaceDE w:val="0"/>
              <w:autoSpaceDN w:val="0"/>
              <w:adjustRightInd w:val="0"/>
              <w:spacing w:after="0"/>
              <w:jc w:val="right"/>
              <w:textAlignment w:val="baseline"/>
              <w:rPr>
                <w:rFonts w:ascii="Arial" w:hAnsi="Arial" w:cs="Arial"/>
                <w:lang w:bidi="en-US"/>
              </w:rPr>
            </w:pPr>
            <w:r w:rsidRPr="00885CDC">
              <w:rPr>
                <w:rFonts w:ascii="Arial" w:hAnsi="Arial" w:cs="Arial"/>
              </w:rPr>
              <w:t>1.948.065 eFt</w:t>
            </w:r>
          </w:p>
        </w:tc>
      </w:tr>
      <w:tr w:rsidR="00B87DD3" w:rsidTr="00885CDC">
        <w:trPr>
          <w:trHeight w:val="170"/>
        </w:trPr>
        <w:tc>
          <w:tcPr>
            <w:tcW w:w="3686" w:type="dxa"/>
            <w:vAlign w:val="center"/>
            <w:hideMark/>
          </w:tcPr>
          <w:p w:rsidR="00B87DD3" w:rsidRPr="00885CDC" w:rsidRDefault="00B87DD3" w:rsidP="00885CDC">
            <w:pPr>
              <w:overflowPunct w:val="0"/>
              <w:autoSpaceDE w:val="0"/>
              <w:autoSpaceDN w:val="0"/>
              <w:adjustRightInd w:val="0"/>
              <w:spacing w:after="0"/>
              <w:textAlignment w:val="baseline"/>
              <w:rPr>
                <w:rFonts w:ascii="Arial" w:hAnsi="Arial" w:cs="Arial"/>
                <w:lang w:bidi="en-US"/>
              </w:rPr>
            </w:pPr>
            <w:r w:rsidRPr="00885CDC">
              <w:rPr>
                <w:rFonts w:ascii="Arial" w:hAnsi="Arial" w:cs="Arial"/>
              </w:rPr>
              <w:t xml:space="preserve">Saját tőke </w:t>
            </w:r>
          </w:p>
        </w:tc>
        <w:tc>
          <w:tcPr>
            <w:tcW w:w="2464" w:type="dxa"/>
            <w:vAlign w:val="center"/>
            <w:hideMark/>
          </w:tcPr>
          <w:p w:rsidR="00B87DD3" w:rsidRPr="00885CDC" w:rsidRDefault="00B87DD3" w:rsidP="00885CDC">
            <w:pPr>
              <w:overflowPunct w:val="0"/>
              <w:autoSpaceDE w:val="0"/>
              <w:autoSpaceDN w:val="0"/>
              <w:adjustRightInd w:val="0"/>
              <w:spacing w:after="0"/>
              <w:jc w:val="right"/>
              <w:textAlignment w:val="baseline"/>
              <w:rPr>
                <w:rFonts w:ascii="Arial" w:hAnsi="Arial" w:cs="Arial"/>
                <w:lang w:bidi="en-US"/>
              </w:rPr>
            </w:pPr>
            <w:r w:rsidRPr="00885CDC">
              <w:rPr>
                <w:rFonts w:ascii="Arial" w:hAnsi="Arial" w:cs="Arial"/>
              </w:rPr>
              <w:t>1.386.840 eFt</w:t>
            </w:r>
          </w:p>
        </w:tc>
      </w:tr>
      <w:tr w:rsidR="00B87DD3" w:rsidTr="00885CDC">
        <w:trPr>
          <w:trHeight w:val="170"/>
        </w:trPr>
        <w:tc>
          <w:tcPr>
            <w:tcW w:w="3686" w:type="dxa"/>
            <w:vAlign w:val="center"/>
            <w:hideMark/>
          </w:tcPr>
          <w:p w:rsidR="00B87DD3" w:rsidRPr="00885CDC" w:rsidRDefault="00B87DD3" w:rsidP="00885CDC">
            <w:pPr>
              <w:overflowPunct w:val="0"/>
              <w:autoSpaceDE w:val="0"/>
              <w:autoSpaceDN w:val="0"/>
              <w:adjustRightInd w:val="0"/>
              <w:spacing w:after="0"/>
              <w:textAlignment w:val="baseline"/>
              <w:rPr>
                <w:rFonts w:ascii="Arial" w:hAnsi="Arial" w:cs="Arial"/>
                <w:lang w:bidi="en-US"/>
              </w:rPr>
            </w:pPr>
            <w:r w:rsidRPr="00885CDC">
              <w:rPr>
                <w:rFonts w:ascii="Arial" w:hAnsi="Arial" w:cs="Arial"/>
              </w:rPr>
              <w:t>Jegyzett tőke</w:t>
            </w:r>
          </w:p>
        </w:tc>
        <w:tc>
          <w:tcPr>
            <w:tcW w:w="2464" w:type="dxa"/>
            <w:vAlign w:val="center"/>
            <w:hideMark/>
          </w:tcPr>
          <w:p w:rsidR="00B87DD3" w:rsidRPr="00885CDC" w:rsidRDefault="00B87DD3" w:rsidP="00885CDC">
            <w:pPr>
              <w:overflowPunct w:val="0"/>
              <w:autoSpaceDE w:val="0"/>
              <w:autoSpaceDN w:val="0"/>
              <w:adjustRightInd w:val="0"/>
              <w:spacing w:after="0"/>
              <w:jc w:val="right"/>
              <w:textAlignment w:val="baseline"/>
              <w:rPr>
                <w:rFonts w:ascii="Arial" w:hAnsi="Arial" w:cs="Arial"/>
                <w:lang w:bidi="en-US"/>
              </w:rPr>
            </w:pPr>
            <w:r w:rsidRPr="00885CDC">
              <w:rPr>
                <w:rFonts w:ascii="Arial" w:hAnsi="Arial" w:cs="Arial"/>
              </w:rPr>
              <w:t>721.280 eFt</w:t>
            </w:r>
          </w:p>
        </w:tc>
      </w:tr>
      <w:tr w:rsidR="00B87DD3" w:rsidTr="00885CDC">
        <w:trPr>
          <w:trHeight w:val="170"/>
        </w:trPr>
        <w:tc>
          <w:tcPr>
            <w:tcW w:w="3686" w:type="dxa"/>
            <w:vAlign w:val="center"/>
            <w:hideMark/>
          </w:tcPr>
          <w:p w:rsidR="00B87DD3" w:rsidRPr="00885CDC" w:rsidRDefault="00B87DD3" w:rsidP="00885CDC">
            <w:pPr>
              <w:overflowPunct w:val="0"/>
              <w:autoSpaceDE w:val="0"/>
              <w:autoSpaceDN w:val="0"/>
              <w:adjustRightInd w:val="0"/>
              <w:spacing w:after="0"/>
              <w:textAlignment w:val="baseline"/>
              <w:rPr>
                <w:rFonts w:ascii="Arial" w:hAnsi="Arial" w:cs="Arial"/>
                <w:lang w:bidi="en-US"/>
              </w:rPr>
            </w:pPr>
            <w:r w:rsidRPr="00885CDC">
              <w:rPr>
                <w:rFonts w:ascii="Arial" w:hAnsi="Arial" w:cs="Arial"/>
              </w:rPr>
              <w:t>Adózás előtti eredmény</w:t>
            </w:r>
          </w:p>
        </w:tc>
        <w:tc>
          <w:tcPr>
            <w:tcW w:w="2464" w:type="dxa"/>
            <w:vAlign w:val="center"/>
            <w:hideMark/>
          </w:tcPr>
          <w:p w:rsidR="00B87DD3" w:rsidRPr="00885CDC" w:rsidRDefault="00B87DD3" w:rsidP="00885CDC">
            <w:pPr>
              <w:overflowPunct w:val="0"/>
              <w:autoSpaceDE w:val="0"/>
              <w:autoSpaceDN w:val="0"/>
              <w:adjustRightInd w:val="0"/>
              <w:spacing w:after="0"/>
              <w:jc w:val="right"/>
              <w:textAlignment w:val="baseline"/>
              <w:rPr>
                <w:rFonts w:ascii="Arial" w:hAnsi="Arial" w:cs="Arial"/>
                <w:lang w:bidi="en-US"/>
              </w:rPr>
            </w:pPr>
            <w:r w:rsidRPr="00885CDC">
              <w:rPr>
                <w:rFonts w:ascii="Arial" w:hAnsi="Arial" w:cs="Arial"/>
              </w:rPr>
              <w:t>2.300 eFt</w:t>
            </w:r>
          </w:p>
        </w:tc>
      </w:tr>
      <w:tr w:rsidR="00B87DD3" w:rsidTr="00885CDC">
        <w:trPr>
          <w:trHeight w:val="170"/>
        </w:trPr>
        <w:tc>
          <w:tcPr>
            <w:tcW w:w="3686" w:type="dxa"/>
            <w:vAlign w:val="center"/>
            <w:hideMark/>
          </w:tcPr>
          <w:p w:rsidR="00B87DD3" w:rsidRPr="00885CDC" w:rsidRDefault="00B87DD3" w:rsidP="00885CDC">
            <w:pPr>
              <w:overflowPunct w:val="0"/>
              <w:autoSpaceDE w:val="0"/>
              <w:autoSpaceDN w:val="0"/>
              <w:adjustRightInd w:val="0"/>
              <w:spacing w:after="0"/>
              <w:textAlignment w:val="baseline"/>
              <w:rPr>
                <w:rFonts w:ascii="Arial" w:hAnsi="Arial" w:cs="Arial"/>
              </w:rPr>
            </w:pPr>
            <w:r w:rsidRPr="00885CDC">
              <w:rPr>
                <w:rFonts w:ascii="Arial" w:hAnsi="Arial" w:cs="Arial"/>
              </w:rPr>
              <w:t>Adózott eredmény</w:t>
            </w:r>
          </w:p>
        </w:tc>
        <w:tc>
          <w:tcPr>
            <w:tcW w:w="2464" w:type="dxa"/>
            <w:vAlign w:val="center"/>
            <w:hideMark/>
          </w:tcPr>
          <w:p w:rsidR="00B87DD3" w:rsidRPr="00885CDC" w:rsidRDefault="00B87DD3" w:rsidP="00885CDC">
            <w:pPr>
              <w:overflowPunct w:val="0"/>
              <w:autoSpaceDE w:val="0"/>
              <w:autoSpaceDN w:val="0"/>
              <w:adjustRightInd w:val="0"/>
              <w:spacing w:after="0"/>
              <w:jc w:val="right"/>
              <w:textAlignment w:val="baseline"/>
              <w:rPr>
                <w:rFonts w:ascii="Arial" w:hAnsi="Arial" w:cs="Arial"/>
              </w:rPr>
            </w:pPr>
            <w:r w:rsidRPr="00885CDC">
              <w:rPr>
                <w:rFonts w:ascii="Arial" w:hAnsi="Arial" w:cs="Arial"/>
              </w:rPr>
              <w:t>2.202 eFt</w:t>
            </w:r>
          </w:p>
        </w:tc>
      </w:tr>
      <w:tr w:rsidR="00B87DD3" w:rsidTr="00885CDC">
        <w:trPr>
          <w:trHeight w:val="170"/>
        </w:trPr>
        <w:tc>
          <w:tcPr>
            <w:tcW w:w="3686" w:type="dxa"/>
            <w:vAlign w:val="center"/>
            <w:hideMark/>
          </w:tcPr>
          <w:p w:rsidR="00B87DD3" w:rsidRPr="00885CDC" w:rsidRDefault="00B87DD3" w:rsidP="00885CDC">
            <w:pPr>
              <w:overflowPunct w:val="0"/>
              <w:autoSpaceDE w:val="0"/>
              <w:autoSpaceDN w:val="0"/>
              <w:adjustRightInd w:val="0"/>
              <w:spacing w:after="0"/>
              <w:textAlignment w:val="baseline"/>
              <w:rPr>
                <w:rFonts w:ascii="Arial" w:hAnsi="Arial" w:cs="Arial"/>
                <w:lang w:bidi="en-US"/>
              </w:rPr>
            </w:pPr>
            <w:r w:rsidRPr="00885CDC">
              <w:rPr>
                <w:rFonts w:ascii="Arial" w:hAnsi="Arial" w:cs="Arial"/>
              </w:rPr>
              <w:t>Mérleg szerinti eredmény</w:t>
            </w:r>
          </w:p>
        </w:tc>
        <w:tc>
          <w:tcPr>
            <w:tcW w:w="2464" w:type="dxa"/>
            <w:vAlign w:val="center"/>
            <w:hideMark/>
          </w:tcPr>
          <w:p w:rsidR="00B87DD3" w:rsidRPr="00885CDC" w:rsidRDefault="00B87DD3" w:rsidP="00885CDC">
            <w:pPr>
              <w:overflowPunct w:val="0"/>
              <w:autoSpaceDE w:val="0"/>
              <w:autoSpaceDN w:val="0"/>
              <w:adjustRightInd w:val="0"/>
              <w:spacing w:after="0"/>
              <w:jc w:val="right"/>
              <w:textAlignment w:val="baseline"/>
              <w:rPr>
                <w:rFonts w:ascii="Arial" w:hAnsi="Arial" w:cs="Arial"/>
                <w:lang w:bidi="en-US"/>
              </w:rPr>
            </w:pPr>
            <w:r w:rsidRPr="00885CDC">
              <w:rPr>
                <w:rFonts w:ascii="Arial" w:hAnsi="Arial" w:cs="Arial"/>
              </w:rPr>
              <w:t>2.202 eFt</w:t>
            </w:r>
          </w:p>
        </w:tc>
      </w:tr>
      <w:tr w:rsidR="006D1719" w:rsidTr="00885CDC">
        <w:trPr>
          <w:trHeight w:val="170"/>
        </w:trPr>
        <w:tc>
          <w:tcPr>
            <w:tcW w:w="3686" w:type="dxa"/>
            <w:vAlign w:val="center"/>
          </w:tcPr>
          <w:p w:rsidR="006D1719" w:rsidRPr="00885CDC" w:rsidRDefault="006D1719" w:rsidP="00885CDC">
            <w:pPr>
              <w:overflowPunct w:val="0"/>
              <w:autoSpaceDE w:val="0"/>
              <w:autoSpaceDN w:val="0"/>
              <w:adjustRightInd w:val="0"/>
              <w:spacing w:after="0"/>
              <w:textAlignment w:val="baseline"/>
              <w:rPr>
                <w:rFonts w:ascii="Arial" w:hAnsi="Arial" w:cs="Arial"/>
              </w:rPr>
            </w:pPr>
          </w:p>
        </w:tc>
        <w:tc>
          <w:tcPr>
            <w:tcW w:w="2464" w:type="dxa"/>
            <w:vAlign w:val="center"/>
          </w:tcPr>
          <w:p w:rsidR="006D1719" w:rsidRPr="00885CDC" w:rsidRDefault="006D1719" w:rsidP="00885CDC">
            <w:pPr>
              <w:overflowPunct w:val="0"/>
              <w:autoSpaceDE w:val="0"/>
              <w:autoSpaceDN w:val="0"/>
              <w:adjustRightInd w:val="0"/>
              <w:spacing w:after="0"/>
              <w:jc w:val="right"/>
              <w:textAlignment w:val="baseline"/>
              <w:rPr>
                <w:rFonts w:ascii="Arial" w:hAnsi="Arial" w:cs="Arial"/>
              </w:rPr>
            </w:pPr>
          </w:p>
        </w:tc>
      </w:tr>
    </w:tbl>
    <w:p w:rsidR="00B87DD3" w:rsidRPr="00B37622" w:rsidRDefault="00B87DD3" w:rsidP="006D1719">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 2015. évi mérleg szerinti eredmény eredménytartalékba történő helyezését. </w:t>
      </w:r>
    </w:p>
    <w:p w:rsidR="00B87DD3" w:rsidRPr="00B37622" w:rsidRDefault="00B87DD3" w:rsidP="00885CDC">
      <w:pPr>
        <w:tabs>
          <w:tab w:val="left" w:pos="284"/>
        </w:tabs>
        <w:ind w:left="284" w:hanging="284"/>
        <w:jc w:val="both"/>
        <w:rPr>
          <w:rFonts w:ascii="Arial" w:hAnsi="Arial" w:cs="Arial"/>
        </w:rPr>
      </w:pPr>
      <w:r w:rsidRPr="00B37622">
        <w:rPr>
          <w:rFonts w:ascii="Arial" w:hAnsi="Arial" w:cs="Arial"/>
        </w:rPr>
        <w:t>-</w:t>
      </w:r>
      <w:r w:rsidRPr="00B37622">
        <w:rPr>
          <w:rFonts w:ascii="Arial" w:hAnsi="Arial" w:cs="Arial"/>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B87DD3" w:rsidRPr="00B37622" w:rsidRDefault="00B87DD3" w:rsidP="00B37622">
      <w:pPr>
        <w:jc w:val="both"/>
        <w:rPr>
          <w:rFonts w:ascii="Arial" w:hAnsi="Arial" w:cs="Arial"/>
        </w:rPr>
      </w:pPr>
      <w:r w:rsidRPr="00B37622">
        <w:rPr>
          <w:rFonts w:ascii="Arial" w:hAnsi="Arial" w:cs="Arial"/>
        </w:rPr>
        <w:t xml:space="preserve">Határidő: 30 nap </w:t>
      </w:r>
    </w:p>
    <w:p w:rsidR="00B87DD3" w:rsidRPr="00B37622" w:rsidRDefault="00B87DD3" w:rsidP="00B37622">
      <w:pPr>
        <w:jc w:val="both"/>
        <w:rPr>
          <w:rFonts w:ascii="Arial" w:hAnsi="Arial" w:cs="Arial"/>
        </w:rPr>
      </w:pPr>
      <w:r w:rsidRPr="00B37622">
        <w:rPr>
          <w:rFonts w:ascii="Arial" w:hAnsi="Arial" w:cs="Arial"/>
        </w:rPr>
        <w:t>Felelős: Tarlós István</w:t>
      </w:r>
    </w:p>
    <w:p w:rsidR="00B87DD3" w:rsidRPr="00885CDC" w:rsidRDefault="00885CDC" w:rsidP="00B37622">
      <w:pPr>
        <w:jc w:val="both"/>
        <w:rPr>
          <w:rFonts w:ascii="Arial" w:hAnsi="Arial" w:cs="Arial"/>
          <w:b/>
        </w:rPr>
      </w:pPr>
      <w:r w:rsidRPr="00885CDC">
        <w:rPr>
          <w:rFonts w:ascii="Arial" w:hAnsi="Arial" w:cs="Arial"/>
          <w:b/>
        </w:rPr>
        <w:t>A Fővárosi Közgyűlés határozatának hitelesített kivonatát megküldtük a Társaság vezető tisztségviselője részére azzal, hogy gondoskodjon a beszámoló Cégbíróságon történő letétbe helyezéséről. A határozat végrehajtása megtörtént.</w:t>
      </w:r>
    </w:p>
    <w:p w:rsidR="00885CDC" w:rsidRPr="00B37622" w:rsidRDefault="00885CDC" w:rsidP="00B37622">
      <w:pPr>
        <w:jc w:val="both"/>
        <w:rPr>
          <w:rFonts w:ascii="Arial" w:hAnsi="Arial" w:cs="Arial"/>
        </w:rPr>
      </w:pPr>
    </w:p>
    <w:p w:rsidR="00B87DD3" w:rsidRPr="00B37622" w:rsidRDefault="00EA2512" w:rsidP="00B37622">
      <w:pPr>
        <w:jc w:val="both"/>
        <w:rPr>
          <w:rFonts w:ascii="Arial" w:hAnsi="Arial" w:cs="Arial"/>
        </w:rPr>
      </w:pPr>
      <w:r>
        <w:rPr>
          <w:rFonts w:ascii="Arial" w:hAnsi="Arial" w:cs="Arial"/>
        </w:rPr>
        <w:t>„</w:t>
      </w:r>
      <w:r w:rsidR="00B87DD3" w:rsidRPr="00B37622">
        <w:rPr>
          <w:rFonts w:ascii="Arial" w:hAnsi="Arial" w:cs="Arial"/>
        </w:rPr>
        <w:t>Javaslat a Budapesti Vállalkozásfejlesztési Közalapítvány támogatására</w:t>
      </w:r>
      <w:r>
        <w:rPr>
          <w:rFonts w:ascii="Arial" w:hAnsi="Arial" w:cs="Arial"/>
        </w:rPr>
        <w:t xml:space="preserve">” című napirend keretében az </w:t>
      </w:r>
      <w:r w:rsidR="00B87DD3" w:rsidRPr="00EA2512">
        <w:rPr>
          <w:rFonts w:ascii="Arial" w:hAnsi="Arial" w:cs="Arial"/>
          <w:b/>
          <w:u w:val="single"/>
        </w:rPr>
        <w:t>585/2016.</w:t>
      </w:r>
      <w:r w:rsidRPr="00EA2512">
        <w:rPr>
          <w:rFonts w:ascii="Arial" w:hAnsi="Arial" w:cs="Arial"/>
          <w:b/>
          <w:u w:val="single"/>
        </w:rPr>
        <w:t xml:space="preserve"> </w:t>
      </w:r>
      <w:r w:rsidR="00B87DD3" w:rsidRPr="00EA2512">
        <w:rPr>
          <w:rFonts w:ascii="Arial" w:hAnsi="Arial" w:cs="Arial"/>
          <w:b/>
          <w:u w:val="single"/>
        </w:rPr>
        <w:t>(IV.</w:t>
      </w:r>
      <w:r w:rsidRPr="00EA2512">
        <w:rPr>
          <w:rFonts w:ascii="Arial" w:hAnsi="Arial" w:cs="Arial"/>
          <w:b/>
          <w:u w:val="single"/>
        </w:rPr>
        <w:t xml:space="preserve"> </w:t>
      </w:r>
      <w:r w:rsidR="00B87DD3" w:rsidRPr="00EA2512">
        <w:rPr>
          <w:rFonts w:ascii="Arial" w:hAnsi="Arial" w:cs="Arial"/>
          <w:b/>
          <w:u w:val="single"/>
        </w:rPr>
        <w:t>27.)</w:t>
      </w:r>
      <w:r w:rsidRPr="00EA2512">
        <w:rPr>
          <w:rFonts w:ascii="Arial" w:hAnsi="Arial" w:cs="Arial"/>
          <w:b/>
          <w:u w:val="single"/>
        </w:rPr>
        <w:t xml:space="preserve"> határozat</w:t>
      </w:r>
      <w:r>
        <w:rPr>
          <w:rFonts w:ascii="Arial" w:hAnsi="Arial" w:cs="Arial"/>
          <w:b/>
          <w:u w:val="single"/>
        </w:rPr>
        <w:t>ban</w:t>
      </w:r>
      <w:r>
        <w:rPr>
          <w:rFonts w:ascii="Arial" w:hAnsi="Arial" w:cs="Arial"/>
        </w:rPr>
        <w:t xml:space="preserve"> </w:t>
      </w:r>
      <w:r w:rsidR="00B87DD3" w:rsidRPr="00B37622">
        <w:rPr>
          <w:rFonts w:ascii="Arial" w:hAnsi="Arial" w:cs="Arial"/>
        </w:rPr>
        <w:t>jóváhagyja és megköti a Budapesti Vállalkozásfejlesztési Közalapítvánnyal kötendő támogatási szerződést az előterjesztés 1. sz. melléklete szerinti tartalommal, egyben felkéri a főpolgármestert a szerződés aláírására.</w:t>
      </w:r>
    </w:p>
    <w:p w:rsidR="00B87DD3" w:rsidRPr="00B37622" w:rsidRDefault="00B87DD3" w:rsidP="00B37622">
      <w:pPr>
        <w:jc w:val="both"/>
        <w:rPr>
          <w:rFonts w:ascii="Arial" w:hAnsi="Arial" w:cs="Arial"/>
        </w:rPr>
      </w:pPr>
      <w:r w:rsidRPr="00B37622">
        <w:rPr>
          <w:rFonts w:ascii="Arial" w:hAnsi="Arial" w:cs="Arial"/>
        </w:rPr>
        <w:t xml:space="preserve">Határidő: 30 nap </w:t>
      </w:r>
    </w:p>
    <w:p w:rsidR="00B87DD3" w:rsidRPr="00B37622" w:rsidRDefault="00B87DD3" w:rsidP="00B37622">
      <w:pPr>
        <w:jc w:val="both"/>
        <w:rPr>
          <w:rFonts w:ascii="Arial" w:hAnsi="Arial" w:cs="Arial"/>
        </w:rPr>
      </w:pPr>
      <w:r w:rsidRPr="00B37622">
        <w:rPr>
          <w:rFonts w:ascii="Arial" w:hAnsi="Arial" w:cs="Arial"/>
        </w:rPr>
        <w:t>Felelős: Tarlós István</w:t>
      </w:r>
    </w:p>
    <w:p w:rsidR="00B87DD3" w:rsidRPr="00EA2512" w:rsidRDefault="00EA2512" w:rsidP="00B37622">
      <w:pPr>
        <w:jc w:val="both"/>
        <w:rPr>
          <w:rFonts w:ascii="Arial" w:hAnsi="Arial" w:cs="Arial"/>
          <w:b/>
        </w:rPr>
      </w:pPr>
      <w:r w:rsidRPr="00EA2512">
        <w:rPr>
          <w:rFonts w:ascii="Arial" w:hAnsi="Arial" w:cs="Arial"/>
          <w:b/>
        </w:rPr>
        <w:t xml:space="preserve">A szerződés </w:t>
      </w:r>
      <w:r w:rsidR="006173AD" w:rsidRPr="00EA2512">
        <w:rPr>
          <w:rFonts w:ascii="Arial" w:hAnsi="Arial" w:cs="Arial"/>
          <w:b/>
        </w:rPr>
        <w:t xml:space="preserve">2016. május 11-én </w:t>
      </w:r>
      <w:r w:rsidRPr="00EA2512">
        <w:rPr>
          <w:rFonts w:ascii="Arial" w:hAnsi="Arial" w:cs="Arial"/>
          <w:b/>
        </w:rPr>
        <w:t>aláírásra került. A határozat végrehajtása ezzel megtörtént.</w:t>
      </w:r>
    </w:p>
    <w:p w:rsidR="00EA2512" w:rsidRPr="00B37622" w:rsidRDefault="00EA2512" w:rsidP="00B37622">
      <w:pPr>
        <w:jc w:val="both"/>
        <w:rPr>
          <w:rFonts w:ascii="Arial" w:hAnsi="Arial" w:cs="Arial"/>
        </w:rPr>
      </w:pPr>
    </w:p>
    <w:p w:rsidR="00B87DD3" w:rsidRPr="00B37622" w:rsidRDefault="00EA2512" w:rsidP="00B37622">
      <w:pPr>
        <w:jc w:val="both"/>
        <w:rPr>
          <w:rFonts w:ascii="Arial" w:hAnsi="Arial" w:cs="Arial"/>
        </w:rPr>
      </w:pPr>
      <w:r>
        <w:rPr>
          <w:rFonts w:ascii="Arial" w:hAnsi="Arial" w:cs="Arial"/>
        </w:rPr>
        <w:t>„Javaslat egyes közvilágítással kapcsolatos döntések meghozatalára, a.)</w:t>
      </w:r>
      <w:r w:rsidR="00B87DD3" w:rsidRPr="00B37622">
        <w:rPr>
          <w:rFonts w:ascii="Arial" w:hAnsi="Arial" w:cs="Arial"/>
        </w:rPr>
        <w:t xml:space="preserve"> Javaslat a BDK Kft.-vel 2016. évi éves közszolgáltatási szerződés megkötésére </w:t>
      </w:r>
      <w:r>
        <w:rPr>
          <w:rFonts w:ascii="Arial" w:hAnsi="Arial" w:cs="Arial"/>
        </w:rPr>
        <w:t xml:space="preserve">és üzleti tervének elfogadására” című napirend keretében az </w:t>
      </w:r>
      <w:r w:rsidR="00B87DD3" w:rsidRPr="00EA2512">
        <w:rPr>
          <w:rFonts w:ascii="Arial" w:hAnsi="Arial" w:cs="Arial"/>
          <w:b/>
          <w:u w:val="single"/>
        </w:rPr>
        <w:t>588</w:t>
      </w:r>
      <w:r w:rsidRPr="00EA2512">
        <w:rPr>
          <w:rFonts w:ascii="Arial" w:hAnsi="Arial" w:cs="Arial"/>
          <w:b/>
          <w:u w:val="single"/>
        </w:rPr>
        <w:t>-59</w:t>
      </w:r>
      <w:r w:rsidR="00E678B4">
        <w:rPr>
          <w:rFonts w:ascii="Arial" w:hAnsi="Arial" w:cs="Arial"/>
          <w:b/>
          <w:u w:val="single"/>
        </w:rPr>
        <w:t>1</w:t>
      </w:r>
      <w:r w:rsidR="00B87DD3" w:rsidRPr="00EA2512">
        <w:rPr>
          <w:rFonts w:ascii="Arial" w:hAnsi="Arial" w:cs="Arial"/>
          <w:b/>
          <w:u w:val="single"/>
        </w:rPr>
        <w:t>/2016.</w:t>
      </w:r>
      <w:r w:rsidRPr="00EA2512">
        <w:rPr>
          <w:rFonts w:ascii="Arial" w:hAnsi="Arial" w:cs="Arial"/>
          <w:b/>
          <w:u w:val="single"/>
        </w:rPr>
        <w:t xml:space="preserve"> </w:t>
      </w:r>
      <w:r w:rsidR="00B87DD3" w:rsidRPr="00EA2512">
        <w:rPr>
          <w:rFonts w:ascii="Arial" w:hAnsi="Arial" w:cs="Arial"/>
          <w:b/>
          <w:u w:val="single"/>
        </w:rPr>
        <w:t>(IV.</w:t>
      </w:r>
      <w:r w:rsidRPr="00EA2512">
        <w:rPr>
          <w:rFonts w:ascii="Arial" w:hAnsi="Arial" w:cs="Arial"/>
          <w:b/>
          <w:u w:val="single"/>
        </w:rPr>
        <w:t xml:space="preserve"> </w:t>
      </w:r>
      <w:r w:rsidR="00B87DD3" w:rsidRPr="00EA2512">
        <w:rPr>
          <w:rFonts w:ascii="Arial" w:hAnsi="Arial" w:cs="Arial"/>
          <w:b/>
          <w:u w:val="single"/>
        </w:rPr>
        <w:t>27.)</w:t>
      </w:r>
      <w:r w:rsidRPr="00EA2512">
        <w:rPr>
          <w:rFonts w:ascii="Arial" w:hAnsi="Arial" w:cs="Arial"/>
          <w:b/>
          <w:u w:val="single"/>
        </w:rPr>
        <w:t xml:space="preserve"> határozat</w:t>
      </w:r>
      <w:r>
        <w:rPr>
          <w:rFonts w:ascii="Arial" w:hAnsi="Arial" w:cs="Arial"/>
          <w:b/>
          <w:u w:val="single"/>
        </w:rPr>
        <w:t>ok</w:t>
      </w:r>
      <w:r w:rsidRPr="00EA2512">
        <w:rPr>
          <w:rFonts w:ascii="Arial" w:hAnsi="Arial" w:cs="Arial"/>
          <w:b/>
          <w:u w:val="single"/>
        </w:rPr>
        <w:t>b</w:t>
      </w:r>
      <w:r>
        <w:rPr>
          <w:rFonts w:ascii="Arial" w:hAnsi="Arial" w:cs="Arial"/>
          <w:b/>
          <w:u w:val="single"/>
        </w:rPr>
        <w:t>an</w:t>
      </w:r>
      <w:r>
        <w:rPr>
          <w:rFonts w:ascii="Arial" w:hAnsi="Arial" w:cs="Arial"/>
        </w:rPr>
        <w:t xml:space="preserve"> </w:t>
      </w:r>
      <w:r w:rsidR="00B87DD3" w:rsidRPr="00B37622">
        <w:rPr>
          <w:rFonts w:ascii="Arial" w:hAnsi="Arial" w:cs="Arial"/>
        </w:rPr>
        <w:t>jóváhagyja, megköti a BDK Budapesti Dísz- és Közvilágítási Kft.-vel a 2016. évi éves közszolgáltatási szerződést emelt szintű köz- és díszvilágítás ellátására, az előterjesztés 1. számú melléklete szerinti tartalommal 6.617.607 eFt bruttó összeggel, és felkéri a főpolgármestert annak taggyűlési döntést követő aláírására.</w:t>
      </w:r>
    </w:p>
    <w:p w:rsidR="00B87DD3" w:rsidRPr="00B37622" w:rsidRDefault="00B87DD3" w:rsidP="00B37622">
      <w:pPr>
        <w:jc w:val="both"/>
        <w:rPr>
          <w:rFonts w:ascii="Arial" w:hAnsi="Arial" w:cs="Arial"/>
        </w:rPr>
      </w:pPr>
      <w:r w:rsidRPr="00B37622">
        <w:rPr>
          <w:rFonts w:ascii="Arial" w:hAnsi="Arial" w:cs="Arial"/>
        </w:rPr>
        <w:t xml:space="preserve">Határidő: 30 nap </w:t>
      </w:r>
    </w:p>
    <w:p w:rsidR="00B87DD3" w:rsidRPr="00B37622" w:rsidRDefault="00B87DD3" w:rsidP="00B37622">
      <w:pPr>
        <w:jc w:val="both"/>
        <w:rPr>
          <w:rFonts w:ascii="Arial" w:hAnsi="Arial" w:cs="Arial"/>
        </w:rPr>
      </w:pPr>
      <w:r w:rsidRPr="00B37622">
        <w:rPr>
          <w:rFonts w:ascii="Arial" w:hAnsi="Arial" w:cs="Arial"/>
        </w:rPr>
        <w:t>Felelős: Tarlós István</w:t>
      </w:r>
    </w:p>
    <w:p w:rsidR="00B87DD3" w:rsidRPr="00B37622" w:rsidRDefault="00B87DD3" w:rsidP="00B37622">
      <w:pPr>
        <w:jc w:val="both"/>
        <w:rPr>
          <w:rFonts w:ascii="Arial" w:hAnsi="Arial" w:cs="Arial"/>
        </w:rPr>
      </w:pPr>
      <w:r w:rsidRPr="00B37622">
        <w:rPr>
          <w:rFonts w:ascii="Arial" w:hAnsi="Arial" w:cs="Arial"/>
        </w:rPr>
        <w:t>Jóváhagyja a BDK Budapesti Dísz- és Közvilágítási Kft. 2016. évi üzleti tervét az előterjesztés 2. számú melléklete szerinti tartalommal.</w:t>
      </w:r>
    </w:p>
    <w:p w:rsidR="00B87DD3" w:rsidRPr="00B37622" w:rsidRDefault="00EA2512" w:rsidP="00B37622">
      <w:pPr>
        <w:jc w:val="both"/>
        <w:rPr>
          <w:rFonts w:ascii="Arial" w:hAnsi="Arial" w:cs="Arial"/>
        </w:rPr>
      </w:pPr>
      <w:r>
        <w:rPr>
          <w:rFonts w:ascii="Arial" w:hAnsi="Arial" w:cs="Arial"/>
        </w:rPr>
        <w:t xml:space="preserve">Határidő: </w:t>
      </w:r>
      <w:r w:rsidR="00B87DD3" w:rsidRPr="00B37622">
        <w:rPr>
          <w:rFonts w:ascii="Arial" w:hAnsi="Arial" w:cs="Arial"/>
        </w:rPr>
        <w:t>a BDK Budapesti Dísz-és Közvilágítási Kft. soron következő taggyűlésének napja</w:t>
      </w:r>
    </w:p>
    <w:p w:rsidR="00B87DD3" w:rsidRPr="00B37622" w:rsidRDefault="00B87DD3" w:rsidP="00B37622">
      <w:pPr>
        <w:jc w:val="both"/>
        <w:rPr>
          <w:rFonts w:ascii="Arial" w:hAnsi="Arial" w:cs="Arial"/>
        </w:rPr>
      </w:pPr>
      <w:r w:rsidRPr="00B37622">
        <w:rPr>
          <w:rFonts w:ascii="Arial" w:hAnsi="Arial" w:cs="Arial"/>
        </w:rPr>
        <w:t>Felelős: Tarlós István</w:t>
      </w:r>
    </w:p>
    <w:p w:rsidR="00B87DD3" w:rsidRPr="00B37622" w:rsidRDefault="00B87DD3" w:rsidP="00B37622">
      <w:pPr>
        <w:jc w:val="both"/>
        <w:rPr>
          <w:rFonts w:ascii="Arial" w:hAnsi="Arial" w:cs="Arial"/>
        </w:rPr>
      </w:pPr>
      <w:r w:rsidRPr="00B37622">
        <w:rPr>
          <w:rFonts w:ascii="Arial" w:hAnsi="Arial" w:cs="Arial"/>
        </w:rPr>
        <w:t xml:space="preserve">Budapest Főváros Önkormányzata vagyonáról, a vagyonelemek feletti tulajdonosi jogok gyakorlásáról szóló 22/2012. (III. 14.) Főv. Kgy. rendelet 56. § (1) bekezdésében foglalt hatáskörében eljárva úgy dönt, hogy a BDK Budapesti Dísz- és Közvilágítási Kft. soron következő taggyűlésén a Budapest Főváros Önkormányzata, mint tag képviseletében eljáró személy kötött mandátummal eljárva „igen” szavazatával támogassa a BDK Budapesti Dísz- és Közvilágítási Kft. 2016. évi éves közszolgáltatási szerződés, mint Budapest Főváros Önkormányzata taggal kötendő megállapodás jóváhagyását az előterjesztés 1. számú melléklete szerinti tartalommal, és a 2016. évi üzleti tervének elfogadását az előterjesztés 2. számú melléklete szerinti tartalommal. </w:t>
      </w:r>
    </w:p>
    <w:p w:rsidR="00B87DD3" w:rsidRPr="00B37622" w:rsidRDefault="00EA2512" w:rsidP="00B37622">
      <w:pPr>
        <w:jc w:val="both"/>
        <w:rPr>
          <w:rFonts w:ascii="Arial" w:hAnsi="Arial" w:cs="Arial"/>
        </w:rPr>
      </w:pPr>
      <w:r>
        <w:rPr>
          <w:rFonts w:ascii="Arial" w:hAnsi="Arial" w:cs="Arial"/>
        </w:rPr>
        <w:t xml:space="preserve">Határidő: </w:t>
      </w:r>
      <w:r w:rsidR="00B87DD3" w:rsidRPr="00B37622">
        <w:rPr>
          <w:rFonts w:ascii="Arial" w:hAnsi="Arial" w:cs="Arial"/>
        </w:rPr>
        <w:t>a BDK Budapesti Dísz- és Közvilágítási Kft. soron következő taggyűlése</w:t>
      </w:r>
    </w:p>
    <w:p w:rsidR="00B87DD3" w:rsidRDefault="00B87DD3" w:rsidP="00B37622">
      <w:pPr>
        <w:jc w:val="both"/>
        <w:rPr>
          <w:rFonts w:ascii="Arial" w:hAnsi="Arial" w:cs="Arial"/>
        </w:rPr>
      </w:pPr>
      <w:r w:rsidRPr="00B37622">
        <w:rPr>
          <w:rFonts w:ascii="Arial" w:hAnsi="Arial" w:cs="Arial"/>
        </w:rPr>
        <w:t>Felelős: Tarlós István</w:t>
      </w:r>
    </w:p>
    <w:p w:rsidR="00E678B4" w:rsidRPr="00E678B4" w:rsidRDefault="00E678B4" w:rsidP="00E678B4">
      <w:pPr>
        <w:jc w:val="both"/>
        <w:rPr>
          <w:rFonts w:ascii="Arial" w:hAnsi="Arial" w:cs="Arial"/>
        </w:rPr>
      </w:pPr>
      <w:r w:rsidRPr="00E678B4">
        <w:rPr>
          <w:rFonts w:ascii="Arial" w:hAnsi="Arial" w:cs="Arial"/>
        </w:rPr>
        <w:t xml:space="preserve">Meghatalmazza a főpolgármester által kijelölt személyt, hogy a Budapesti Dísz- és Közvilágítási Kft. soron következő taggyűlésén a Fővárosi Önkormányzat tagi képviselőjeként kötött mandátummal eljárva vegyen részt, és felkéri a főpolgármestert a tagi képviselő meghatalmazásának aláírására és kiadására. </w:t>
      </w:r>
    </w:p>
    <w:p w:rsidR="00E678B4" w:rsidRPr="00E678B4" w:rsidRDefault="00E678B4" w:rsidP="00E678B4">
      <w:pPr>
        <w:jc w:val="both"/>
        <w:rPr>
          <w:rFonts w:ascii="Arial" w:hAnsi="Arial" w:cs="Arial"/>
        </w:rPr>
      </w:pPr>
      <w:r>
        <w:rPr>
          <w:rFonts w:ascii="Arial" w:hAnsi="Arial" w:cs="Arial"/>
        </w:rPr>
        <w:t xml:space="preserve">Határidő: </w:t>
      </w:r>
      <w:r w:rsidRPr="00E678B4">
        <w:rPr>
          <w:rFonts w:ascii="Arial" w:hAnsi="Arial" w:cs="Arial"/>
        </w:rPr>
        <w:t>a BDK Budapesti Dísz- és Közvilágítási Kft. soron következő taggyűlése</w:t>
      </w:r>
    </w:p>
    <w:p w:rsidR="00E678B4" w:rsidRPr="00E678B4" w:rsidRDefault="00E678B4" w:rsidP="00E678B4">
      <w:pPr>
        <w:jc w:val="both"/>
        <w:rPr>
          <w:rFonts w:ascii="Arial" w:hAnsi="Arial" w:cs="Arial"/>
        </w:rPr>
      </w:pPr>
      <w:r w:rsidRPr="00E678B4">
        <w:rPr>
          <w:rFonts w:ascii="Arial" w:hAnsi="Arial" w:cs="Arial"/>
        </w:rPr>
        <w:lastRenderedPageBreak/>
        <w:t>Felelős: Tarlós István</w:t>
      </w:r>
    </w:p>
    <w:p w:rsidR="00B87DD3" w:rsidRPr="00EA2512" w:rsidRDefault="00EA2512" w:rsidP="00B37622">
      <w:pPr>
        <w:jc w:val="both"/>
        <w:rPr>
          <w:rFonts w:ascii="Arial" w:hAnsi="Arial" w:cs="Arial"/>
          <w:b/>
        </w:rPr>
      </w:pPr>
      <w:r>
        <w:rPr>
          <w:rFonts w:ascii="Arial" w:hAnsi="Arial" w:cs="Arial"/>
          <w:b/>
        </w:rPr>
        <w:t xml:space="preserve">A közszolgáltatási szerződés 2016. május 6-án aláírásra került. A BDK Budapesti Dísz- és Közvilágítási Kft. 2016. május 18-i taggyűlésén </w:t>
      </w:r>
      <w:r w:rsidR="00A13A91">
        <w:rPr>
          <w:rFonts w:ascii="Arial" w:hAnsi="Arial" w:cs="Arial"/>
          <w:b/>
        </w:rPr>
        <w:t>Budapest Főváros Önkormányzata</w:t>
      </w:r>
      <w:r>
        <w:rPr>
          <w:rFonts w:ascii="Arial" w:hAnsi="Arial" w:cs="Arial"/>
          <w:b/>
        </w:rPr>
        <w:t xml:space="preserve"> mint tag képviseletében eljáró személy kötött mandátummal eljárva „igen” szavazatával támogatta a BDK Budapesti Dísz- és Közvilágítási Kft. 2016. évi éves közs</w:t>
      </w:r>
      <w:r w:rsidR="00644B1B">
        <w:rPr>
          <w:rFonts w:ascii="Arial" w:hAnsi="Arial" w:cs="Arial"/>
          <w:b/>
        </w:rPr>
        <w:t>zolgáltatási szerződés</w:t>
      </w:r>
      <w:r>
        <w:rPr>
          <w:rFonts w:ascii="Arial" w:hAnsi="Arial" w:cs="Arial"/>
          <w:b/>
        </w:rPr>
        <w:t xml:space="preserve"> mint Budapest Főváros Önkormányzata taggal kötendő megállapodás jóváhagyását, és </w:t>
      </w:r>
      <w:r w:rsidR="00DF093A">
        <w:rPr>
          <w:rFonts w:ascii="Arial" w:hAnsi="Arial" w:cs="Arial"/>
          <w:b/>
        </w:rPr>
        <w:t xml:space="preserve">a </w:t>
      </w:r>
      <w:r>
        <w:rPr>
          <w:rFonts w:ascii="Arial" w:hAnsi="Arial" w:cs="Arial"/>
          <w:b/>
        </w:rPr>
        <w:t xml:space="preserve">2016. évi üzleti tervének elfogadását. </w:t>
      </w:r>
      <w:r w:rsidR="00E678B4">
        <w:rPr>
          <w:rFonts w:ascii="Arial" w:hAnsi="Arial" w:cs="Arial"/>
          <w:b/>
        </w:rPr>
        <w:t xml:space="preserve">A tagi képviselő meghatalmazásának aláírása és kiadása megtörtént. </w:t>
      </w:r>
      <w:r>
        <w:rPr>
          <w:rFonts w:ascii="Arial" w:hAnsi="Arial" w:cs="Arial"/>
          <w:b/>
        </w:rPr>
        <w:t>Ezzel a határozatok végrehajtás</w:t>
      </w:r>
      <w:r w:rsidR="00DF093A">
        <w:rPr>
          <w:rFonts w:ascii="Arial" w:hAnsi="Arial" w:cs="Arial"/>
          <w:b/>
        </w:rPr>
        <w:t>r</w:t>
      </w:r>
      <w:r>
        <w:rPr>
          <w:rFonts w:ascii="Arial" w:hAnsi="Arial" w:cs="Arial"/>
          <w:b/>
        </w:rPr>
        <w:t xml:space="preserve">a </w:t>
      </w:r>
      <w:r w:rsidR="00DF093A">
        <w:rPr>
          <w:rFonts w:ascii="Arial" w:hAnsi="Arial" w:cs="Arial"/>
          <w:b/>
        </w:rPr>
        <w:t>kerültek</w:t>
      </w:r>
      <w:r>
        <w:rPr>
          <w:rFonts w:ascii="Arial" w:hAnsi="Arial" w:cs="Arial"/>
          <w:b/>
        </w:rPr>
        <w:t xml:space="preserve">. </w:t>
      </w:r>
    </w:p>
    <w:p w:rsidR="00EA2512" w:rsidRPr="00B37622" w:rsidRDefault="00EA2512" w:rsidP="00B37622">
      <w:pPr>
        <w:jc w:val="both"/>
        <w:rPr>
          <w:rFonts w:ascii="Arial" w:hAnsi="Arial" w:cs="Arial"/>
        </w:rPr>
      </w:pPr>
    </w:p>
    <w:p w:rsidR="00B87DD3" w:rsidRPr="00B37622" w:rsidRDefault="00D609D8" w:rsidP="00B37622">
      <w:pPr>
        <w:jc w:val="both"/>
        <w:rPr>
          <w:rFonts w:ascii="Arial" w:hAnsi="Arial" w:cs="Arial"/>
        </w:rPr>
      </w:pPr>
      <w:r>
        <w:rPr>
          <w:rFonts w:ascii="Arial" w:hAnsi="Arial" w:cs="Arial"/>
        </w:rPr>
        <w:t xml:space="preserve">„Javaslat egyes közvilágítással kapcsolatos döntések meghozatalára, b.) </w:t>
      </w:r>
      <w:r w:rsidR="00B87DD3" w:rsidRPr="00B37622">
        <w:rPr>
          <w:rFonts w:ascii="Arial" w:hAnsi="Arial" w:cs="Arial"/>
        </w:rPr>
        <w:t>Javaslat a BDK Kft. társasági szerződésének Ptk. szerinti módosításával kapcsolatos előzetes tulajdonosi döntés meghozatalára</w:t>
      </w:r>
      <w:r>
        <w:rPr>
          <w:rFonts w:ascii="Arial" w:hAnsi="Arial" w:cs="Arial"/>
        </w:rPr>
        <w:t xml:space="preserve">” című napirend keretében az </w:t>
      </w:r>
      <w:r w:rsidR="00B87DD3" w:rsidRPr="00D609D8">
        <w:rPr>
          <w:rFonts w:ascii="Arial" w:hAnsi="Arial" w:cs="Arial"/>
          <w:b/>
          <w:u w:val="single"/>
        </w:rPr>
        <w:t>592</w:t>
      </w:r>
      <w:r w:rsidRPr="00D609D8">
        <w:rPr>
          <w:rFonts w:ascii="Arial" w:hAnsi="Arial" w:cs="Arial"/>
          <w:b/>
          <w:u w:val="single"/>
        </w:rPr>
        <w:t>-593</w:t>
      </w:r>
      <w:r w:rsidR="00B87DD3" w:rsidRPr="00D609D8">
        <w:rPr>
          <w:rFonts w:ascii="Arial" w:hAnsi="Arial" w:cs="Arial"/>
          <w:b/>
          <w:u w:val="single"/>
        </w:rPr>
        <w:t>/2016.</w:t>
      </w:r>
      <w:r w:rsidRPr="00D609D8">
        <w:rPr>
          <w:rFonts w:ascii="Arial" w:hAnsi="Arial" w:cs="Arial"/>
          <w:b/>
          <w:u w:val="single"/>
        </w:rPr>
        <w:t xml:space="preserve"> </w:t>
      </w:r>
      <w:r w:rsidR="00B87DD3" w:rsidRPr="00D609D8">
        <w:rPr>
          <w:rFonts w:ascii="Arial" w:hAnsi="Arial" w:cs="Arial"/>
          <w:b/>
          <w:u w:val="single"/>
        </w:rPr>
        <w:t>(IV.</w:t>
      </w:r>
      <w:r w:rsidRPr="00D609D8">
        <w:rPr>
          <w:rFonts w:ascii="Arial" w:hAnsi="Arial" w:cs="Arial"/>
          <w:b/>
          <w:u w:val="single"/>
        </w:rPr>
        <w:t xml:space="preserve"> </w:t>
      </w:r>
      <w:r w:rsidR="00B87DD3" w:rsidRPr="00D609D8">
        <w:rPr>
          <w:rFonts w:ascii="Arial" w:hAnsi="Arial" w:cs="Arial"/>
          <w:b/>
          <w:u w:val="single"/>
        </w:rPr>
        <w:t>27.)</w:t>
      </w:r>
      <w:r w:rsidRPr="00D609D8">
        <w:rPr>
          <w:rFonts w:ascii="Arial" w:hAnsi="Arial" w:cs="Arial"/>
          <w:b/>
          <w:u w:val="single"/>
        </w:rPr>
        <w:t xml:space="preserve"> határoz</w:t>
      </w:r>
      <w:r>
        <w:rPr>
          <w:rFonts w:ascii="Arial" w:hAnsi="Arial" w:cs="Arial"/>
          <w:b/>
          <w:u w:val="single"/>
        </w:rPr>
        <w:t>atokban</w:t>
      </w:r>
      <w:r>
        <w:rPr>
          <w:rFonts w:ascii="Arial" w:hAnsi="Arial" w:cs="Arial"/>
        </w:rPr>
        <w:t xml:space="preserve"> </w:t>
      </w:r>
      <w:r w:rsidR="00B87DD3" w:rsidRPr="00B37622">
        <w:rPr>
          <w:rFonts w:ascii="Arial" w:hAnsi="Arial" w:cs="Arial"/>
        </w:rPr>
        <w:t xml:space="preserve">Budapest Főváros Önkormányzata vagyonáról, a vagyonelemek feletti tulajdonosi jogok gyakorlásáról szóló 22/2012. (III. 14.) Főv. Kgy. rendelet 56. § (1) bekezdésében foglalt hatáskörében eljárva úgy dönt, hogy a Budapesti Dísz- és Közvilágítási Kft. soron következő rendkívüli taggyűlésén a Budapest Főváros Önkormányzata tagi képviselője kötött mandátummal eljárva „igen” szavazatával támogassa a Társaságnak az új Ptk. rendelkezéseivel összhangban álló továbbműködéséről szóló taggyűlési döntés meghozatalát, valamint a Társaság társasági szerződése módosításának elfogadására vonatkozó taggyűlési döntés meghozatalát az előterjesztés 1. sz. melléklete szerinti tartalommal. </w:t>
      </w:r>
    </w:p>
    <w:p w:rsidR="00B87DD3" w:rsidRPr="00B37622" w:rsidRDefault="00D609D8" w:rsidP="00B37622">
      <w:pPr>
        <w:jc w:val="both"/>
        <w:rPr>
          <w:rFonts w:ascii="Arial" w:hAnsi="Arial" w:cs="Arial"/>
        </w:rPr>
      </w:pPr>
      <w:r>
        <w:rPr>
          <w:rFonts w:ascii="Arial" w:hAnsi="Arial" w:cs="Arial"/>
        </w:rPr>
        <w:t xml:space="preserve">Határidő: </w:t>
      </w:r>
      <w:r w:rsidR="00B87DD3" w:rsidRPr="00B37622">
        <w:rPr>
          <w:rFonts w:ascii="Arial" w:hAnsi="Arial" w:cs="Arial"/>
        </w:rPr>
        <w:t xml:space="preserve">a BDK Kft. soron következő rendkívüli taggyűlése </w:t>
      </w:r>
    </w:p>
    <w:p w:rsidR="00B87DD3" w:rsidRPr="00B37622" w:rsidRDefault="00B87DD3" w:rsidP="00B37622">
      <w:pPr>
        <w:jc w:val="both"/>
        <w:rPr>
          <w:rFonts w:ascii="Arial" w:hAnsi="Arial" w:cs="Arial"/>
        </w:rPr>
      </w:pPr>
      <w:r w:rsidRPr="00B37622">
        <w:rPr>
          <w:rFonts w:ascii="Arial" w:hAnsi="Arial" w:cs="Arial"/>
        </w:rPr>
        <w:t>Felelős: Tarlós István</w:t>
      </w:r>
    </w:p>
    <w:p w:rsidR="00B87DD3" w:rsidRPr="00B37622" w:rsidRDefault="00B87DD3" w:rsidP="00B37622">
      <w:pPr>
        <w:jc w:val="both"/>
        <w:rPr>
          <w:rFonts w:ascii="Arial" w:hAnsi="Arial" w:cs="Arial"/>
        </w:rPr>
      </w:pPr>
      <w:r w:rsidRPr="00B37622">
        <w:rPr>
          <w:rFonts w:ascii="Arial" w:hAnsi="Arial" w:cs="Arial"/>
        </w:rPr>
        <w:t xml:space="preserve">Meghatalmazza a főpolgármester által kijelölt személyt, hogy a Budapesti Dísz- és Közvilágítási Kft. soron következő rendkívüli taggyűlésén a Fővárosi Önkormányzat tagi képviselőjeként kötött mandátummal eljárva vegyen részt, és felkéri a főpolgármestert a tagi képviselő meghatalmazásának aláírására és kiadására, amely meghatalmazás tartalmazza a tagi képviselő arra vonatkozó felhatalmazását is, hogy a Társaság taggyűlése által elfogadásra kerülő társasági szerződés módosítást a tagi képviselő a tag nevében aláírhassa. </w:t>
      </w:r>
    </w:p>
    <w:p w:rsidR="00B87DD3" w:rsidRPr="00B37622" w:rsidRDefault="00D609D8" w:rsidP="00B37622">
      <w:pPr>
        <w:jc w:val="both"/>
        <w:rPr>
          <w:rFonts w:ascii="Arial" w:hAnsi="Arial" w:cs="Arial"/>
        </w:rPr>
      </w:pPr>
      <w:r>
        <w:rPr>
          <w:rFonts w:ascii="Arial" w:hAnsi="Arial" w:cs="Arial"/>
        </w:rPr>
        <w:t xml:space="preserve">Határidő: </w:t>
      </w:r>
      <w:r w:rsidR="00B87DD3" w:rsidRPr="00B37622">
        <w:rPr>
          <w:rFonts w:ascii="Arial" w:hAnsi="Arial" w:cs="Arial"/>
        </w:rPr>
        <w:t>a BDK Kft. soron következő rendkívüli taggyűlése</w:t>
      </w:r>
    </w:p>
    <w:p w:rsidR="00B87DD3" w:rsidRPr="00B37622" w:rsidRDefault="00B87DD3" w:rsidP="00B37622">
      <w:pPr>
        <w:jc w:val="both"/>
        <w:rPr>
          <w:rFonts w:ascii="Arial" w:hAnsi="Arial" w:cs="Arial"/>
        </w:rPr>
      </w:pPr>
      <w:r w:rsidRPr="00B37622">
        <w:rPr>
          <w:rFonts w:ascii="Arial" w:hAnsi="Arial" w:cs="Arial"/>
        </w:rPr>
        <w:t>Felelős: Tarlós István</w:t>
      </w:r>
    </w:p>
    <w:p w:rsidR="005A1E01" w:rsidRPr="00D609D8" w:rsidRDefault="00853CC5" w:rsidP="00B37622">
      <w:pPr>
        <w:jc w:val="both"/>
        <w:rPr>
          <w:rFonts w:ascii="Arial" w:hAnsi="Arial" w:cs="Arial"/>
          <w:b/>
        </w:rPr>
      </w:pPr>
      <w:r w:rsidRPr="00853CC5">
        <w:rPr>
          <w:rFonts w:ascii="Arial" w:hAnsi="Arial" w:cs="Arial"/>
          <w:b/>
        </w:rPr>
        <w:t>A közgyűlési határozat</w:t>
      </w:r>
      <w:r>
        <w:rPr>
          <w:rFonts w:ascii="Arial" w:hAnsi="Arial" w:cs="Arial"/>
          <w:b/>
        </w:rPr>
        <w:t>ot</w:t>
      </w:r>
      <w:r w:rsidRPr="00853CC5">
        <w:rPr>
          <w:rFonts w:ascii="Arial" w:hAnsi="Arial" w:cs="Arial"/>
          <w:b/>
        </w:rPr>
        <w:t xml:space="preserve"> </w:t>
      </w:r>
      <w:r>
        <w:rPr>
          <w:rFonts w:ascii="Arial" w:hAnsi="Arial" w:cs="Arial"/>
          <w:b/>
        </w:rPr>
        <w:t xml:space="preserve">megküldtük a Társaság </w:t>
      </w:r>
      <w:r w:rsidRPr="00853CC5">
        <w:rPr>
          <w:rFonts w:ascii="Arial" w:hAnsi="Arial" w:cs="Arial"/>
          <w:b/>
        </w:rPr>
        <w:t>részére. A Társaság 2016. május 18-án megtartott taggyűlésén a Fővárosi Önkormányzat tagi képviselőj</w:t>
      </w:r>
      <w:r w:rsidR="00973AE8">
        <w:rPr>
          <w:rFonts w:ascii="Arial" w:hAnsi="Arial" w:cs="Arial"/>
          <w:b/>
        </w:rPr>
        <w:t>e a</w:t>
      </w:r>
      <w:r w:rsidRPr="00853CC5">
        <w:rPr>
          <w:rFonts w:ascii="Arial" w:hAnsi="Arial" w:cs="Arial"/>
          <w:b/>
        </w:rPr>
        <w:t xml:space="preserve"> 2016. május 12</w:t>
      </w:r>
      <w:r w:rsidR="00973AE8">
        <w:rPr>
          <w:rFonts w:ascii="Arial" w:hAnsi="Arial" w:cs="Arial"/>
          <w:b/>
        </w:rPr>
        <w:t>-én kelt meghatalmazás alapján</w:t>
      </w:r>
      <w:r w:rsidRPr="00853CC5">
        <w:rPr>
          <w:rFonts w:ascii="Arial" w:hAnsi="Arial" w:cs="Arial"/>
          <w:b/>
        </w:rPr>
        <w:t xml:space="preserve"> a közgyűlési határozatban foglaltaknak megfelelően, kötött mandátummal eljárva s</w:t>
      </w:r>
      <w:r w:rsidR="006751EF">
        <w:rPr>
          <w:rFonts w:ascii="Arial" w:hAnsi="Arial" w:cs="Arial"/>
          <w:b/>
        </w:rPr>
        <w:t xml:space="preserve">zavazott az egyes napirendekről, és </w:t>
      </w:r>
      <w:r w:rsidRPr="00853CC5">
        <w:rPr>
          <w:rFonts w:ascii="Arial" w:hAnsi="Arial" w:cs="Arial"/>
          <w:b/>
        </w:rPr>
        <w:t>a taggyűlés által</w:t>
      </w:r>
      <w:r w:rsidR="006751EF">
        <w:rPr>
          <w:rFonts w:ascii="Arial" w:hAnsi="Arial" w:cs="Arial"/>
          <w:b/>
        </w:rPr>
        <w:t xml:space="preserve"> elfogadott társasági szerződés-</w:t>
      </w:r>
      <w:r w:rsidRPr="00853CC5">
        <w:rPr>
          <w:rFonts w:ascii="Arial" w:hAnsi="Arial" w:cs="Arial"/>
          <w:b/>
        </w:rPr>
        <w:t>módosítást a Fővárosi Önkormányzat nevében aláírta. A határozat</w:t>
      </w:r>
      <w:r w:rsidR="00E172DD">
        <w:rPr>
          <w:rFonts w:ascii="Arial" w:hAnsi="Arial" w:cs="Arial"/>
          <w:b/>
        </w:rPr>
        <w:t>ok</w:t>
      </w:r>
      <w:r w:rsidRPr="00853CC5">
        <w:rPr>
          <w:rFonts w:ascii="Arial" w:hAnsi="Arial" w:cs="Arial"/>
          <w:b/>
        </w:rPr>
        <w:t xml:space="preserve"> végrehajtása megtörtént.</w:t>
      </w:r>
    </w:p>
    <w:p w:rsidR="00D609D8" w:rsidRPr="00B37622" w:rsidRDefault="00D609D8" w:rsidP="00B37622">
      <w:pPr>
        <w:jc w:val="both"/>
        <w:rPr>
          <w:rFonts w:ascii="Arial" w:hAnsi="Arial" w:cs="Arial"/>
        </w:rPr>
      </w:pPr>
    </w:p>
    <w:p w:rsidR="00B87DD3" w:rsidRPr="00B37622" w:rsidRDefault="00DF31A9" w:rsidP="007D7C02">
      <w:pPr>
        <w:spacing w:after="0"/>
        <w:jc w:val="both"/>
        <w:rPr>
          <w:rFonts w:ascii="Arial" w:hAnsi="Arial" w:cs="Arial"/>
        </w:rPr>
      </w:pPr>
      <w:r>
        <w:rPr>
          <w:rFonts w:ascii="Arial" w:hAnsi="Arial" w:cs="Arial"/>
        </w:rPr>
        <w:t>„</w:t>
      </w:r>
      <w:r w:rsidR="00B87DD3" w:rsidRPr="00B37622">
        <w:rPr>
          <w:rFonts w:ascii="Arial" w:hAnsi="Arial" w:cs="Arial"/>
        </w:rPr>
        <w:t>Javaslat a BKK Zrt. és a Budapest Közút Zrt. közötti fővárosi fejlesztési feladatok megosztásához szükséges döntések meghozatalára</w:t>
      </w:r>
      <w:r>
        <w:rPr>
          <w:rFonts w:ascii="Arial" w:hAnsi="Arial" w:cs="Arial"/>
        </w:rPr>
        <w:t xml:space="preserve">” című napirend keretében az </w:t>
      </w:r>
      <w:r w:rsidR="00B87DD3" w:rsidRPr="00DF31A9">
        <w:rPr>
          <w:rFonts w:ascii="Arial" w:hAnsi="Arial" w:cs="Arial"/>
          <w:b/>
          <w:u w:val="single"/>
        </w:rPr>
        <w:t>597</w:t>
      </w:r>
      <w:r w:rsidR="002F2428">
        <w:rPr>
          <w:rFonts w:ascii="Arial" w:hAnsi="Arial" w:cs="Arial"/>
          <w:b/>
          <w:u w:val="single"/>
        </w:rPr>
        <w:t>-599</w:t>
      </w:r>
      <w:r w:rsidR="00B87DD3" w:rsidRPr="00DF31A9">
        <w:rPr>
          <w:rFonts w:ascii="Arial" w:hAnsi="Arial" w:cs="Arial"/>
          <w:b/>
          <w:u w:val="single"/>
        </w:rPr>
        <w:t>/2016.</w:t>
      </w:r>
      <w:r w:rsidRPr="00DF31A9">
        <w:rPr>
          <w:rFonts w:ascii="Arial" w:hAnsi="Arial" w:cs="Arial"/>
          <w:b/>
          <w:u w:val="single"/>
        </w:rPr>
        <w:t xml:space="preserve"> </w:t>
      </w:r>
      <w:r>
        <w:rPr>
          <w:rFonts w:ascii="Arial" w:hAnsi="Arial" w:cs="Arial"/>
          <w:b/>
          <w:u w:val="single"/>
        </w:rPr>
        <w:br/>
      </w:r>
      <w:r w:rsidR="00B87DD3" w:rsidRPr="00DF31A9">
        <w:rPr>
          <w:rFonts w:ascii="Arial" w:hAnsi="Arial" w:cs="Arial"/>
          <w:b/>
          <w:u w:val="single"/>
        </w:rPr>
        <w:t>(IV.</w:t>
      </w:r>
      <w:r w:rsidRPr="00DF31A9">
        <w:rPr>
          <w:rFonts w:ascii="Arial" w:hAnsi="Arial" w:cs="Arial"/>
          <w:b/>
          <w:u w:val="single"/>
        </w:rPr>
        <w:t xml:space="preserve"> </w:t>
      </w:r>
      <w:r w:rsidR="00B87DD3" w:rsidRPr="00DF31A9">
        <w:rPr>
          <w:rFonts w:ascii="Arial" w:hAnsi="Arial" w:cs="Arial"/>
          <w:b/>
          <w:u w:val="single"/>
        </w:rPr>
        <w:t>27.)</w:t>
      </w:r>
      <w:r w:rsidRPr="00DF31A9">
        <w:rPr>
          <w:rFonts w:ascii="Arial" w:hAnsi="Arial" w:cs="Arial"/>
          <w:b/>
          <w:u w:val="single"/>
        </w:rPr>
        <w:t xml:space="preserve"> határozat</w:t>
      </w:r>
      <w:r>
        <w:rPr>
          <w:rFonts w:ascii="Arial" w:hAnsi="Arial" w:cs="Arial"/>
          <w:b/>
          <w:u w:val="single"/>
        </w:rPr>
        <w:t>okban</w:t>
      </w:r>
      <w:r>
        <w:rPr>
          <w:rFonts w:ascii="Arial" w:hAnsi="Arial" w:cs="Arial"/>
        </w:rPr>
        <w:t xml:space="preserve"> e</w:t>
      </w:r>
      <w:r w:rsidR="00B87DD3" w:rsidRPr="00B37622">
        <w:rPr>
          <w:rFonts w:ascii="Arial" w:hAnsi="Arial" w:cs="Arial"/>
        </w:rPr>
        <w:t xml:space="preserve">seti jelleggel magához vonja a Budapest Főváros </w:t>
      </w:r>
      <w:r>
        <w:rPr>
          <w:rFonts w:ascii="Arial" w:hAnsi="Arial" w:cs="Arial"/>
        </w:rPr>
        <w:t>Ö</w:t>
      </w:r>
      <w:r w:rsidR="00B87DD3" w:rsidRPr="00B37622">
        <w:rPr>
          <w:rFonts w:ascii="Arial" w:hAnsi="Arial" w:cs="Arial"/>
        </w:rPr>
        <w:t xml:space="preserve">nkormányzata és </w:t>
      </w:r>
      <w:r w:rsidR="00B87DD3" w:rsidRPr="00B37622">
        <w:rPr>
          <w:rFonts w:ascii="Arial" w:hAnsi="Arial" w:cs="Arial"/>
        </w:rPr>
        <w:lastRenderedPageBreak/>
        <w:t>intézményei beruházási és felújítási tevékenysége előkészítésének, jóváhagyásának, megvalósításának rendjéről szóló 50/1998. (X. 30.) Főv. Kgy. rendelet 12. § (2) bekezdésében a Tulajdonosi, Gazdasági és Közterület-hasznosítási Bizottságra átruházott hatáskört és a „Forgalomtechnikai eszközök felújítása” feladat tekintetében a Budapest Közút Zrt. vonatkozásában:</w:t>
      </w:r>
    </w:p>
    <w:p w:rsidR="00B87DD3" w:rsidRPr="00B37622" w:rsidRDefault="00B87DD3" w:rsidP="007D7C02">
      <w:pPr>
        <w:tabs>
          <w:tab w:val="left" w:pos="426"/>
        </w:tabs>
        <w:spacing w:after="0"/>
        <w:ind w:left="426" w:hanging="426"/>
        <w:jc w:val="both"/>
        <w:rPr>
          <w:rFonts w:ascii="Arial" w:hAnsi="Arial" w:cs="Arial"/>
        </w:rPr>
      </w:pPr>
      <w:r w:rsidRPr="00B37622">
        <w:rPr>
          <w:rFonts w:ascii="Arial" w:hAnsi="Arial" w:cs="Arial"/>
        </w:rPr>
        <w:t>a)</w:t>
      </w:r>
      <w:r w:rsidRPr="00B37622">
        <w:rPr>
          <w:rFonts w:ascii="Arial" w:hAnsi="Arial" w:cs="Arial"/>
        </w:rPr>
        <w:tab/>
        <w:t xml:space="preserve">jóváhagyja a feladatra vonatkozó engedélyokirat módosítást az előterjesztői kiegészítés </w:t>
      </w:r>
      <w:r w:rsidR="00DF31A9">
        <w:rPr>
          <w:rFonts w:ascii="Arial" w:hAnsi="Arial" w:cs="Arial"/>
        </w:rPr>
        <w:br/>
      </w:r>
      <w:r w:rsidRPr="00B37622">
        <w:rPr>
          <w:rFonts w:ascii="Arial" w:hAnsi="Arial" w:cs="Arial"/>
        </w:rPr>
        <w:t>4. sz. melléklete szerinti tartalommal;</w:t>
      </w:r>
    </w:p>
    <w:p w:rsidR="00B87DD3" w:rsidRPr="00B37622" w:rsidRDefault="00B87DD3" w:rsidP="007D7C02">
      <w:pPr>
        <w:tabs>
          <w:tab w:val="left" w:pos="426"/>
        </w:tabs>
        <w:spacing w:after="0"/>
        <w:ind w:left="426" w:hanging="426"/>
        <w:jc w:val="both"/>
        <w:rPr>
          <w:rFonts w:ascii="Arial" w:hAnsi="Arial" w:cs="Arial"/>
        </w:rPr>
      </w:pPr>
      <w:r w:rsidRPr="00B37622">
        <w:rPr>
          <w:rFonts w:ascii="Arial" w:hAnsi="Arial" w:cs="Arial"/>
        </w:rPr>
        <w:t>b)</w:t>
      </w:r>
      <w:r w:rsidRPr="00B37622">
        <w:rPr>
          <w:rFonts w:ascii="Arial" w:hAnsi="Arial" w:cs="Arial"/>
        </w:rPr>
        <w:tab/>
        <w:t>jóváhagyja és megköti a feladatra vonatkozó megvalósítási megállapodást az előterjesztői kiegészítés 5. sz. melléklete szerinti tartalommal;</w:t>
      </w:r>
    </w:p>
    <w:p w:rsidR="00B87DD3" w:rsidRPr="00B37622" w:rsidRDefault="00B87DD3" w:rsidP="00DF31A9">
      <w:pPr>
        <w:tabs>
          <w:tab w:val="left" w:pos="426"/>
        </w:tabs>
        <w:ind w:left="426" w:hanging="426"/>
        <w:jc w:val="both"/>
        <w:rPr>
          <w:rFonts w:ascii="Arial" w:hAnsi="Arial" w:cs="Arial"/>
        </w:rPr>
      </w:pPr>
      <w:r w:rsidRPr="00B37622">
        <w:rPr>
          <w:rFonts w:ascii="Arial" w:hAnsi="Arial" w:cs="Arial"/>
        </w:rPr>
        <w:t>c)</w:t>
      </w:r>
      <w:r w:rsidRPr="00B37622">
        <w:rPr>
          <w:rFonts w:ascii="Arial" w:hAnsi="Arial" w:cs="Arial"/>
        </w:rPr>
        <w:tab/>
        <w:t>jóváhagyja a feladatra vonatkozó meghatalmazást az előterjesztői kiegészítés 6. sz. melléklete szerinti tartalommal.</w:t>
      </w:r>
    </w:p>
    <w:p w:rsidR="00B87DD3" w:rsidRPr="00B37622" w:rsidRDefault="00B87DD3" w:rsidP="00B37622">
      <w:pPr>
        <w:jc w:val="both"/>
        <w:rPr>
          <w:rFonts w:ascii="Arial" w:hAnsi="Arial" w:cs="Arial"/>
        </w:rPr>
      </w:pPr>
      <w:r w:rsidRPr="00B37622">
        <w:rPr>
          <w:rFonts w:ascii="Arial" w:hAnsi="Arial" w:cs="Arial"/>
        </w:rPr>
        <w:t xml:space="preserve">Határidő: 5 nap </w:t>
      </w:r>
    </w:p>
    <w:p w:rsidR="00B87DD3" w:rsidRDefault="00B87DD3" w:rsidP="00B37622">
      <w:pPr>
        <w:jc w:val="both"/>
        <w:rPr>
          <w:rFonts w:ascii="Arial" w:hAnsi="Arial" w:cs="Arial"/>
        </w:rPr>
      </w:pPr>
      <w:r w:rsidRPr="00B37622">
        <w:rPr>
          <w:rFonts w:ascii="Arial" w:hAnsi="Arial" w:cs="Arial"/>
        </w:rPr>
        <w:t xml:space="preserve">Felelős: Tarlós István </w:t>
      </w:r>
    </w:p>
    <w:p w:rsidR="00DF31A9" w:rsidRPr="00DF31A9" w:rsidRDefault="00DF31A9" w:rsidP="007D7C02">
      <w:pPr>
        <w:spacing w:after="0"/>
        <w:jc w:val="both"/>
        <w:rPr>
          <w:rFonts w:ascii="Arial" w:hAnsi="Arial" w:cs="Arial"/>
        </w:rPr>
      </w:pPr>
      <w:r w:rsidRPr="00DF31A9">
        <w:rPr>
          <w:rFonts w:ascii="Arial" w:hAnsi="Arial" w:cs="Arial"/>
        </w:rPr>
        <w:t>Eseti jelleggel magához vonja a Budapest Főváros Önkormányzata és intézményei beruházási és felújítási tevékenysége előkészítésének, jóváhagyásának, megvalósításának rendjéről szóló 50/1998. (X. 30.) Főv. Kgy. rendelet 12. § (2) bekezdésében a Tulajdonosi, Gazdasági és Közterület-hasznosítási Bizottságra átruházott hatáskört és a „Forgalomtechnikai intézkedések” feladat tekintetében a Budapest Közút Zrt. vonatkozásában:</w:t>
      </w:r>
    </w:p>
    <w:p w:rsidR="00DF31A9" w:rsidRPr="00DF31A9" w:rsidRDefault="00DF31A9" w:rsidP="007D7C02">
      <w:pPr>
        <w:tabs>
          <w:tab w:val="left" w:pos="426"/>
        </w:tabs>
        <w:spacing w:after="0"/>
        <w:ind w:left="426" w:hanging="426"/>
        <w:jc w:val="both"/>
        <w:rPr>
          <w:rFonts w:ascii="Arial" w:hAnsi="Arial" w:cs="Arial"/>
        </w:rPr>
      </w:pPr>
      <w:r w:rsidRPr="00DF31A9">
        <w:rPr>
          <w:rFonts w:ascii="Arial" w:hAnsi="Arial" w:cs="Arial"/>
        </w:rPr>
        <w:t>a)</w:t>
      </w:r>
      <w:r w:rsidRPr="00DF31A9">
        <w:rPr>
          <w:rFonts w:ascii="Arial" w:hAnsi="Arial" w:cs="Arial"/>
        </w:rPr>
        <w:tab/>
        <w:t>jóváhagyja a feladatra vonatkozó engedélyokirat módosítást az előterjesztői kiegészítés 7. sz. melléklete szerinti tartalommal;</w:t>
      </w:r>
    </w:p>
    <w:p w:rsidR="00DF31A9" w:rsidRPr="00DF31A9" w:rsidRDefault="00DF31A9" w:rsidP="007D7C02">
      <w:pPr>
        <w:tabs>
          <w:tab w:val="left" w:pos="426"/>
        </w:tabs>
        <w:spacing w:after="0"/>
        <w:ind w:left="426" w:hanging="426"/>
        <w:jc w:val="both"/>
        <w:rPr>
          <w:rFonts w:ascii="Arial" w:hAnsi="Arial" w:cs="Arial"/>
        </w:rPr>
      </w:pPr>
      <w:r w:rsidRPr="00DF31A9">
        <w:rPr>
          <w:rFonts w:ascii="Arial" w:hAnsi="Arial" w:cs="Arial"/>
        </w:rPr>
        <w:t>b)</w:t>
      </w:r>
      <w:r w:rsidRPr="00DF31A9">
        <w:rPr>
          <w:rFonts w:ascii="Arial" w:hAnsi="Arial" w:cs="Arial"/>
        </w:rPr>
        <w:tab/>
        <w:t>jóváhagyja és megköti a feladatra vonatkozó megvalósítási megállapodást az előterjesztői kiegészítés 8. sz. melléklete szerinti tartalommal;</w:t>
      </w:r>
    </w:p>
    <w:p w:rsidR="00DF31A9" w:rsidRPr="00DF31A9" w:rsidRDefault="00DF31A9" w:rsidP="00DF31A9">
      <w:pPr>
        <w:tabs>
          <w:tab w:val="left" w:pos="426"/>
        </w:tabs>
        <w:ind w:left="426" w:hanging="426"/>
        <w:jc w:val="both"/>
        <w:rPr>
          <w:rFonts w:ascii="Arial" w:hAnsi="Arial" w:cs="Arial"/>
        </w:rPr>
      </w:pPr>
      <w:r w:rsidRPr="00DF31A9">
        <w:rPr>
          <w:rFonts w:ascii="Arial" w:hAnsi="Arial" w:cs="Arial"/>
        </w:rPr>
        <w:t>c)</w:t>
      </w:r>
      <w:r w:rsidRPr="00DF31A9">
        <w:rPr>
          <w:rFonts w:ascii="Arial" w:hAnsi="Arial" w:cs="Arial"/>
        </w:rPr>
        <w:tab/>
        <w:t>jóváhagyja a feladatra vonatkozó meghatalmazást az előterjesztői kiegészítés 9. sz. melléklete szerinti tartalommal.</w:t>
      </w:r>
    </w:p>
    <w:p w:rsidR="00DF31A9" w:rsidRPr="00DF31A9" w:rsidRDefault="00DF31A9" w:rsidP="00DF31A9">
      <w:pPr>
        <w:jc w:val="both"/>
        <w:rPr>
          <w:rFonts w:ascii="Arial" w:hAnsi="Arial" w:cs="Arial"/>
        </w:rPr>
      </w:pPr>
      <w:r w:rsidRPr="00DF31A9">
        <w:rPr>
          <w:rFonts w:ascii="Arial" w:hAnsi="Arial" w:cs="Arial"/>
        </w:rPr>
        <w:t xml:space="preserve">Határidő: 5 nap </w:t>
      </w:r>
    </w:p>
    <w:p w:rsidR="00DF31A9" w:rsidRPr="00DF31A9" w:rsidRDefault="00DF31A9" w:rsidP="00DF31A9">
      <w:pPr>
        <w:jc w:val="both"/>
        <w:rPr>
          <w:rFonts w:ascii="Arial" w:hAnsi="Arial" w:cs="Arial"/>
        </w:rPr>
      </w:pPr>
      <w:r w:rsidRPr="00DF31A9">
        <w:rPr>
          <w:rFonts w:ascii="Arial" w:hAnsi="Arial" w:cs="Arial"/>
        </w:rPr>
        <w:t xml:space="preserve">Felelős: Tarlós István </w:t>
      </w:r>
    </w:p>
    <w:p w:rsidR="00DF31A9" w:rsidRPr="00DF31A9" w:rsidRDefault="00DF31A9" w:rsidP="007D7C02">
      <w:pPr>
        <w:spacing w:after="0"/>
        <w:jc w:val="both"/>
        <w:rPr>
          <w:rFonts w:ascii="Arial" w:hAnsi="Arial" w:cs="Arial"/>
        </w:rPr>
      </w:pPr>
      <w:r w:rsidRPr="00DF31A9">
        <w:rPr>
          <w:rFonts w:ascii="Arial" w:hAnsi="Arial" w:cs="Arial"/>
        </w:rPr>
        <w:t>A „2016-2017. évi közúti forgalomirányítás fejlesztési programja” feladat tekintetében a Budapest Közút Zrt. vonatkozásában:</w:t>
      </w:r>
    </w:p>
    <w:p w:rsidR="00DF31A9" w:rsidRPr="00DF31A9" w:rsidRDefault="00DF31A9" w:rsidP="007D7C02">
      <w:pPr>
        <w:tabs>
          <w:tab w:val="left" w:pos="426"/>
        </w:tabs>
        <w:spacing w:after="0"/>
        <w:ind w:left="426" w:hanging="426"/>
        <w:jc w:val="both"/>
        <w:rPr>
          <w:rFonts w:ascii="Arial" w:hAnsi="Arial" w:cs="Arial"/>
        </w:rPr>
      </w:pPr>
      <w:r w:rsidRPr="00DF31A9">
        <w:rPr>
          <w:rFonts w:ascii="Arial" w:hAnsi="Arial" w:cs="Arial"/>
        </w:rPr>
        <w:t>a)</w:t>
      </w:r>
      <w:r w:rsidRPr="00DF31A9">
        <w:rPr>
          <w:rFonts w:ascii="Arial" w:hAnsi="Arial" w:cs="Arial"/>
        </w:rPr>
        <w:tab/>
        <w:t>jóváhagyja a feladatra vonatkozó engedélyokirat módosítást az előterjesztői kiegészítés 10. sz. melléklete szerinti tartalommal;</w:t>
      </w:r>
    </w:p>
    <w:p w:rsidR="00DF31A9" w:rsidRPr="00DF31A9" w:rsidRDefault="00DF31A9" w:rsidP="007D7C02">
      <w:pPr>
        <w:tabs>
          <w:tab w:val="left" w:pos="426"/>
        </w:tabs>
        <w:spacing w:after="0"/>
        <w:ind w:left="426" w:hanging="426"/>
        <w:jc w:val="both"/>
        <w:rPr>
          <w:rFonts w:ascii="Arial" w:hAnsi="Arial" w:cs="Arial"/>
        </w:rPr>
      </w:pPr>
      <w:r w:rsidRPr="00DF31A9">
        <w:rPr>
          <w:rFonts w:ascii="Arial" w:hAnsi="Arial" w:cs="Arial"/>
        </w:rPr>
        <w:t>b)</w:t>
      </w:r>
      <w:r w:rsidRPr="00DF31A9">
        <w:rPr>
          <w:rFonts w:ascii="Arial" w:hAnsi="Arial" w:cs="Arial"/>
        </w:rPr>
        <w:tab/>
        <w:t>jóváhagyja és megköti a feladatra vonatkozó megvalósítási megállapodást az előterjesztői kiegészítés 11. sz. melléklete szerinti tartalommal;</w:t>
      </w:r>
    </w:p>
    <w:p w:rsidR="00DF31A9" w:rsidRPr="00DF31A9" w:rsidRDefault="00DF31A9" w:rsidP="00DF31A9">
      <w:pPr>
        <w:tabs>
          <w:tab w:val="left" w:pos="426"/>
        </w:tabs>
        <w:ind w:left="426" w:hanging="426"/>
        <w:jc w:val="both"/>
        <w:rPr>
          <w:rFonts w:ascii="Arial" w:hAnsi="Arial" w:cs="Arial"/>
        </w:rPr>
      </w:pPr>
      <w:r w:rsidRPr="00DF31A9">
        <w:rPr>
          <w:rFonts w:ascii="Arial" w:hAnsi="Arial" w:cs="Arial"/>
        </w:rPr>
        <w:t>c)</w:t>
      </w:r>
      <w:r w:rsidRPr="00DF31A9">
        <w:rPr>
          <w:rFonts w:ascii="Arial" w:hAnsi="Arial" w:cs="Arial"/>
        </w:rPr>
        <w:tab/>
        <w:t>jóváhagyja a feladatra vonatkozó meghatalmazást az előterjesztői kiegészítés 12. sz. melléklete szerinti tartalommal.</w:t>
      </w:r>
    </w:p>
    <w:p w:rsidR="00DF31A9" w:rsidRPr="00DF31A9" w:rsidRDefault="00DF31A9" w:rsidP="00DF31A9">
      <w:pPr>
        <w:jc w:val="both"/>
        <w:rPr>
          <w:rFonts w:ascii="Arial" w:hAnsi="Arial" w:cs="Arial"/>
        </w:rPr>
      </w:pPr>
      <w:r w:rsidRPr="00DF31A9">
        <w:rPr>
          <w:rFonts w:ascii="Arial" w:hAnsi="Arial" w:cs="Arial"/>
        </w:rPr>
        <w:t xml:space="preserve">Határidő: 5 nap </w:t>
      </w:r>
    </w:p>
    <w:p w:rsidR="00DF31A9" w:rsidRPr="00DF31A9" w:rsidRDefault="00DF31A9" w:rsidP="00DF31A9">
      <w:pPr>
        <w:jc w:val="both"/>
        <w:rPr>
          <w:rFonts w:ascii="Arial" w:hAnsi="Arial" w:cs="Arial"/>
        </w:rPr>
      </w:pPr>
      <w:r w:rsidRPr="00DF31A9">
        <w:rPr>
          <w:rFonts w:ascii="Arial" w:hAnsi="Arial" w:cs="Arial"/>
        </w:rPr>
        <w:t xml:space="preserve">Felelős: Tarlós István </w:t>
      </w:r>
    </w:p>
    <w:p w:rsidR="00B87DD3" w:rsidRPr="00DF31A9" w:rsidRDefault="00DF31A9" w:rsidP="00B37622">
      <w:pPr>
        <w:jc w:val="both"/>
        <w:rPr>
          <w:rFonts w:ascii="Arial" w:hAnsi="Arial" w:cs="Arial"/>
          <w:b/>
        </w:rPr>
      </w:pPr>
      <w:r w:rsidRPr="00DF31A9">
        <w:rPr>
          <w:rFonts w:ascii="Arial" w:hAnsi="Arial" w:cs="Arial"/>
          <w:b/>
        </w:rPr>
        <w:t>A határozat</w:t>
      </w:r>
      <w:r w:rsidR="007D7C02">
        <w:rPr>
          <w:rFonts w:ascii="Arial" w:hAnsi="Arial" w:cs="Arial"/>
          <w:b/>
        </w:rPr>
        <w:t>ok</w:t>
      </w:r>
      <w:r w:rsidRPr="00DF31A9">
        <w:rPr>
          <w:rFonts w:ascii="Arial" w:hAnsi="Arial" w:cs="Arial"/>
          <w:b/>
        </w:rPr>
        <w:t>ban nevesített okiratok aláírásra kerültek, ezzel a határozat</w:t>
      </w:r>
      <w:r w:rsidR="0042386D">
        <w:rPr>
          <w:rFonts w:ascii="Arial" w:hAnsi="Arial" w:cs="Arial"/>
          <w:b/>
        </w:rPr>
        <w:t>ok</w:t>
      </w:r>
      <w:r w:rsidRPr="00DF31A9">
        <w:rPr>
          <w:rFonts w:ascii="Arial" w:hAnsi="Arial" w:cs="Arial"/>
          <w:b/>
        </w:rPr>
        <w:t xml:space="preserve"> végrehajtása megtörtént.</w:t>
      </w:r>
    </w:p>
    <w:p w:rsidR="00DF31A9" w:rsidRPr="00B37622" w:rsidRDefault="00DF31A9" w:rsidP="00B37622">
      <w:pPr>
        <w:jc w:val="both"/>
        <w:rPr>
          <w:rFonts w:ascii="Arial" w:hAnsi="Arial" w:cs="Arial"/>
        </w:rPr>
      </w:pPr>
    </w:p>
    <w:p w:rsidR="00B87DD3" w:rsidRPr="00B37622" w:rsidRDefault="0099294D" w:rsidP="00B37622">
      <w:pPr>
        <w:jc w:val="both"/>
        <w:rPr>
          <w:rFonts w:ascii="Arial" w:hAnsi="Arial" w:cs="Arial"/>
        </w:rPr>
      </w:pPr>
      <w:r>
        <w:rPr>
          <w:rFonts w:ascii="Arial" w:hAnsi="Arial" w:cs="Arial"/>
        </w:rPr>
        <w:lastRenderedPageBreak/>
        <w:t>„</w:t>
      </w:r>
      <w:r w:rsidR="00B87DD3" w:rsidRPr="00B37622">
        <w:rPr>
          <w:rFonts w:ascii="Arial" w:hAnsi="Arial" w:cs="Arial"/>
        </w:rPr>
        <w:t>Javaslat a FŐKÉTÜSZ Fővárosi Kéményseprőipari Kft.-vel kötött közszolg</w:t>
      </w:r>
      <w:r>
        <w:rPr>
          <w:rFonts w:ascii="Arial" w:hAnsi="Arial" w:cs="Arial"/>
        </w:rPr>
        <w:t xml:space="preserve">áltatási szerződés módosítására” című napirend keretében a </w:t>
      </w:r>
      <w:r w:rsidR="00B87DD3" w:rsidRPr="0099294D">
        <w:rPr>
          <w:rFonts w:ascii="Arial" w:hAnsi="Arial" w:cs="Arial"/>
          <w:b/>
          <w:u w:val="single"/>
        </w:rPr>
        <w:t>600/2016.</w:t>
      </w:r>
      <w:r w:rsidRPr="0099294D">
        <w:rPr>
          <w:rFonts w:ascii="Arial" w:hAnsi="Arial" w:cs="Arial"/>
          <w:b/>
          <w:u w:val="single"/>
        </w:rPr>
        <w:t xml:space="preserve"> </w:t>
      </w:r>
      <w:r w:rsidR="00B87DD3" w:rsidRPr="0099294D">
        <w:rPr>
          <w:rFonts w:ascii="Arial" w:hAnsi="Arial" w:cs="Arial"/>
          <w:b/>
          <w:u w:val="single"/>
        </w:rPr>
        <w:t>(IV.</w:t>
      </w:r>
      <w:r w:rsidRPr="0099294D">
        <w:rPr>
          <w:rFonts w:ascii="Arial" w:hAnsi="Arial" w:cs="Arial"/>
          <w:b/>
          <w:u w:val="single"/>
        </w:rPr>
        <w:t xml:space="preserve"> </w:t>
      </w:r>
      <w:r w:rsidR="00B87DD3" w:rsidRPr="0099294D">
        <w:rPr>
          <w:rFonts w:ascii="Arial" w:hAnsi="Arial" w:cs="Arial"/>
          <w:b/>
          <w:u w:val="single"/>
        </w:rPr>
        <w:t>27.)</w:t>
      </w:r>
      <w:r w:rsidRPr="0099294D">
        <w:rPr>
          <w:rFonts w:ascii="Arial" w:hAnsi="Arial" w:cs="Arial"/>
          <w:b/>
          <w:u w:val="single"/>
        </w:rPr>
        <w:t xml:space="preserve"> határozat</w:t>
      </w:r>
      <w:r>
        <w:rPr>
          <w:rFonts w:ascii="Arial" w:hAnsi="Arial" w:cs="Arial"/>
          <w:b/>
          <w:u w:val="single"/>
        </w:rPr>
        <w:t>ban</w:t>
      </w:r>
      <w:r>
        <w:rPr>
          <w:rFonts w:ascii="Arial" w:hAnsi="Arial" w:cs="Arial"/>
        </w:rPr>
        <w:t xml:space="preserve"> </w:t>
      </w:r>
      <w:r w:rsidR="00B87DD3" w:rsidRPr="00B37622">
        <w:rPr>
          <w:rFonts w:ascii="Arial" w:hAnsi="Arial" w:cs="Arial"/>
        </w:rPr>
        <w:t>jóváhagyja és megköti a FŐKÉTÜSZ Fővárosi Kéményseprőipari Kft.-vel a közszolgáltatási szerződés 3. sz. módosítását az előterjesztés 3. sz. melléklete szerinti tartalommal és felkéri a főpolgármestert a Nemzeti Fejlesztési Minisztérium Támogatásokat Vizsgáló Iroda (TVI) jóváhagyó állásfoglalásának beérkezését követő aláírására.</w:t>
      </w:r>
    </w:p>
    <w:p w:rsidR="00B87DD3" w:rsidRPr="00B37622" w:rsidRDefault="0099294D" w:rsidP="00B37622">
      <w:pPr>
        <w:jc w:val="both"/>
        <w:rPr>
          <w:rFonts w:ascii="Arial" w:hAnsi="Arial" w:cs="Arial"/>
        </w:rPr>
      </w:pPr>
      <w:r>
        <w:rPr>
          <w:rFonts w:ascii="Arial" w:hAnsi="Arial" w:cs="Arial"/>
        </w:rPr>
        <w:t xml:space="preserve">Határidő: </w:t>
      </w:r>
      <w:r w:rsidR="00B87DD3" w:rsidRPr="00B37622">
        <w:rPr>
          <w:rFonts w:ascii="Arial" w:hAnsi="Arial" w:cs="Arial"/>
        </w:rPr>
        <w:t xml:space="preserve">a TVI döntésének beérkezését követő 30 nap </w:t>
      </w:r>
    </w:p>
    <w:p w:rsidR="00B87DD3" w:rsidRPr="00B37622" w:rsidRDefault="00B87DD3" w:rsidP="00B37622">
      <w:pPr>
        <w:jc w:val="both"/>
        <w:rPr>
          <w:rFonts w:ascii="Arial" w:hAnsi="Arial" w:cs="Arial"/>
        </w:rPr>
      </w:pPr>
      <w:r w:rsidRPr="00B37622">
        <w:rPr>
          <w:rFonts w:ascii="Arial" w:hAnsi="Arial" w:cs="Arial"/>
        </w:rPr>
        <w:t>Felelős: Tarlós István</w:t>
      </w:r>
    </w:p>
    <w:p w:rsidR="00B87DD3" w:rsidRPr="0099294D" w:rsidRDefault="0099294D" w:rsidP="00B37622">
      <w:pPr>
        <w:jc w:val="both"/>
        <w:rPr>
          <w:rFonts w:ascii="Arial" w:hAnsi="Arial" w:cs="Arial"/>
          <w:b/>
        </w:rPr>
      </w:pPr>
      <w:r>
        <w:rPr>
          <w:rFonts w:ascii="Arial" w:hAnsi="Arial" w:cs="Arial"/>
          <w:b/>
        </w:rPr>
        <w:t xml:space="preserve">A TVI jóváhagyását követően a szerződés aláírásra került, ezzel a határozat végrehajtása megtörtént. </w:t>
      </w:r>
    </w:p>
    <w:p w:rsidR="0099294D" w:rsidRPr="00B37622" w:rsidRDefault="0099294D" w:rsidP="00B37622">
      <w:pPr>
        <w:jc w:val="both"/>
        <w:rPr>
          <w:rFonts w:ascii="Arial" w:hAnsi="Arial" w:cs="Arial"/>
        </w:rPr>
      </w:pPr>
    </w:p>
    <w:p w:rsidR="00B87DD3" w:rsidRPr="00B37622" w:rsidRDefault="00BF6557" w:rsidP="00B37622">
      <w:pPr>
        <w:jc w:val="both"/>
        <w:rPr>
          <w:rFonts w:ascii="Arial" w:hAnsi="Arial" w:cs="Arial"/>
        </w:rPr>
      </w:pPr>
      <w:r>
        <w:rPr>
          <w:rFonts w:ascii="Arial" w:hAnsi="Arial" w:cs="Arial"/>
        </w:rPr>
        <w:t>„</w:t>
      </w:r>
      <w:r w:rsidR="00B87DD3" w:rsidRPr="00B37622">
        <w:rPr>
          <w:rFonts w:ascii="Arial" w:hAnsi="Arial" w:cs="Arial"/>
        </w:rPr>
        <w:t xml:space="preserve">Javaslat egyes névtelen fővárosi közterületek elnevezésére, valamint közterületek </w:t>
      </w:r>
      <w:r>
        <w:rPr>
          <w:rFonts w:ascii="Arial" w:hAnsi="Arial" w:cs="Arial"/>
        </w:rPr>
        <w:t xml:space="preserve">elnevezésének megváltoztatására” című napirend keretében a </w:t>
      </w:r>
      <w:r w:rsidR="00B87DD3" w:rsidRPr="00BF6557">
        <w:rPr>
          <w:rFonts w:ascii="Arial" w:hAnsi="Arial" w:cs="Arial"/>
          <w:b/>
          <w:u w:val="single"/>
        </w:rPr>
        <w:t>601</w:t>
      </w:r>
      <w:r w:rsidRPr="00BF6557">
        <w:rPr>
          <w:rFonts w:ascii="Arial" w:hAnsi="Arial" w:cs="Arial"/>
          <w:b/>
          <w:u w:val="single"/>
        </w:rPr>
        <w:t>-602</w:t>
      </w:r>
      <w:r w:rsidR="00B87DD3" w:rsidRPr="00BF6557">
        <w:rPr>
          <w:rFonts w:ascii="Arial" w:hAnsi="Arial" w:cs="Arial"/>
          <w:b/>
          <w:u w:val="single"/>
        </w:rPr>
        <w:t>/2016.</w:t>
      </w:r>
      <w:r w:rsidRPr="00BF6557">
        <w:rPr>
          <w:rFonts w:ascii="Arial" w:hAnsi="Arial" w:cs="Arial"/>
          <w:b/>
          <w:u w:val="single"/>
        </w:rPr>
        <w:t xml:space="preserve"> </w:t>
      </w:r>
      <w:r w:rsidR="00B87DD3" w:rsidRPr="00BF6557">
        <w:rPr>
          <w:rFonts w:ascii="Arial" w:hAnsi="Arial" w:cs="Arial"/>
          <w:b/>
          <w:u w:val="single"/>
        </w:rPr>
        <w:t>(IV.</w:t>
      </w:r>
      <w:r w:rsidRPr="00BF6557">
        <w:rPr>
          <w:rFonts w:ascii="Arial" w:hAnsi="Arial" w:cs="Arial"/>
          <w:b/>
          <w:u w:val="single"/>
        </w:rPr>
        <w:t xml:space="preserve"> </w:t>
      </w:r>
      <w:r w:rsidR="00B87DD3" w:rsidRPr="00BF6557">
        <w:rPr>
          <w:rFonts w:ascii="Arial" w:hAnsi="Arial" w:cs="Arial"/>
          <w:b/>
          <w:u w:val="single"/>
        </w:rPr>
        <w:t>27.)</w:t>
      </w:r>
      <w:r w:rsidRPr="00BF6557">
        <w:rPr>
          <w:rFonts w:ascii="Arial" w:hAnsi="Arial" w:cs="Arial"/>
          <w:b/>
          <w:u w:val="single"/>
        </w:rPr>
        <w:t xml:space="preserve"> határozatokba</w:t>
      </w:r>
      <w:r>
        <w:rPr>
          <w:rFonts w:ascii="Arial" w:hAnsi="Arial" w:cs="Arial"/>
          <w:b/>
          <w:u w:val="single"/>
        </w:rPr>
        <w:t>n</w:t>
      </w:r>
      <w:r>
        <w:rPr>
          <w:rFonts w:ascii="Arial" w:hAnsi="Arial" w:cs="Arial"/>
        </w:rPr>
        <w:t xml:space="preserve"> </w:t>
      </w:r>
      <w:r w:rsidR="00B87DD3" w:rsidRPr="00B37622">
        <w:rPr>
          <w:rFonts w:ascii="Arial" w:hAnsi="Arial" w:cs="Arial"/>
        </w:rPr>
        <w:t>úgy dönt, hogy a főváros területén névtelen közterületeket nevez el, illetve közterületek nevét változtatja meg az alábbiak szerint:</w:t>
      </w:r>
    </w:p>
    <w:p w:rsidR="00B87DD3" w:rsidRPr="00B37622" w:rsidRDefault="00B87DD3" w:rsidP="00B37622">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253"/>
        <w:gridCol w:w="3150"/>
      </w:tblGrid>
      <w:tr w:rsidR="00B87DD3" w:rsidRPr="00AF6187" w:rsidTr="00AF6187">
        <w:trPr>
          <w:trHeight w:val="753"/>
          <w:tblHeader/>
        </w:trPr>
        <w:tc>
          <w:tcPr>
            <w:tcW w:w="1809" w:type="dxa"/>
            <w:vAlign w:val="center"/>
            <w:hideMark/>
          </w:tcPr>
          <w:p w:rsidR="00B87DD3" w:rsidRPr="00AF6187" w:rsidRDefault="00B87DD3" w:rsidP="00BF6557">
            <w:pPr>
              <w:tabs>
                <w:tab w:val="left" w:pos="3402"/>
              </w:tabs>
              <w:spacing w:after="0"/>
              <w:jc w:val="center"/>
              <w:rPr>
                <w:rFonts w:ascii="Arial" w:hAnsi="Arial" w:cs="Arial"/>
                <w:sz w:val="20"/>
                <w:szCs w:val="20"/>
              </w:rPr>
            </w:pPr>
            <w:r w:rsidRPr="00AF6187">
              <w:rPr>
                <w:rFonts w:ascii="Arial" w:hAnsi="Arial" w:cs="Arial"/>
                <w:sz w:val="20"/>
                <w:szCs w:val="20"/>
              </w:rPr>
              <w:t>Kerület</w:t>
            </w:r>
          </w:p>
        </w:tc>
        <w:tc>
          <w:tcPr>
            <w:tcW w:w="4253" w:type="dxa"/>
            <w:vAlign w:val="center"/>
            <w:hideMark/>
          </w:tcPr>
          <w:p w:rsidR="00B87DD3" w:rsidRPr="00AF6187" w:rsidRDefault="00B87DD3" w:rsidP="00BF6557">
            <w:pPr>
              <w:tabs>
                <w:tab w:val="left" w:pos="3402"/>
              </w:tabs>
              <w:spacing w:after="0"/>
              <w:jc w:val="center"/>
              <w:rPr>
                <w:rFonts w:ascii="Arial" w:hAnsi="Arial" w:cs="Arial"/>
                <w:sz w:val="20"/>
                <w:szCs w:val="20"/>
              </w:rPr>
            </w:pPr>
            <w:r w:rsidRPr="00AF6187">
              <w:rPr>
                <w:rFonts w:ascii="Arial" w:hAnsi="Arial" w:cs="Arial"/>
                <w:sz w:val="20"/>
                <w:szCs w:val="20"/>
              </w:rPr>
              <w:t>Korábbi elnevezés/hrsz.</w:t>
            </w:r>
          </w:p>
        </w:tc>
        <w:tc>
          <w:tcPr>
            <w:tcW w:w="3150" w:type="dxa"/>
            <w:vAlign w:val="center"/>
            <w:hideMark/>
          </w:tcPr>
          <w:p w:rsidR="00B87DD3" w:rsidRPr="00AF6187" w:rsidRDefault="00B87DD3" w:rsidP="00BF6557">
            <w:pPr>
              <w:tabs>
                <w:tab w:val="left" w:pos="3402"/>
              </w:tabs>
              <w:spacing w:after="0"/>
              <w:jc w:val="center"/>
              <w:rPr>
                <w:rFonts w:ascii="Arial" w:hAnsi="Arial" w:cs="Arial"/>
                <w:sz w:val="20"/>
                <w:szCs w:val="20"/>
              </w:rPr>
            </w:pPr>
            <w:r w:rsidRPr="00AF6187">
              <w:rPr>
                <w:rFonts w:ascii="Arial" w:hAnsi="Arial" w:cs="Arial"/>
                <w:sz w:val="20"/>
                <w:szCs w:val="20"/>
              </w:rPr>
              <w:t>Új elnevezés</w:t>
            </w:r>
          </w:p>
        </w:tc>
      </w:tr>
      <w:tr w:rsidR="00B87DD3" w:rsidRPr="00AF6187" w:rsidTr="00AF6187">
        <w:trPr>
          <w:trHeight w:val="810"/>
        </w:trPr>
        <w:tc>
          <w:tcPr>
            <w:tcW w:w="1809" w:type="dxa"/>
            <w:vAlign w:val="center"/>
            <w:hideMark/>
          </w:tcPr>
          <w:p w:rsidR="00B87DD3" w:rsidRPr="00AF6187" w:rsidRDefault="00B87DD3" w:rsidP="00BF6557">
            <w:pPr>
              <w:tabs>
                <w:tab w:val="left" w:pos="3402"/>
              </w:tabs>
              <w:spacing w:after="0"/>
              <w:jc w:val="center"/>
              <w:rPr>
                <w:rFonts w:ascii="Arial" w:hAnsi="Arial" w:cs="Arial"/>
                <w:sz w:val="20"/>
                <w:szCs w:val="20"/>
              </w:rPr>
            </w:pPr>
            <w:r w:rsidRPr="00AF6187">
              <w:rPr>
                <w:rFonts w:ascii="Arial" w:hAnsi="Arial" w:cs="Arial"/>
                <w:sz w:val="20"/>
                <w:szCs w:val="20"/>
              </w:rPr>
              <w:t>II.</w:t>
            </w:r>
          </w:p>
        </w:tc>
        <w:tc>
          <w:tcPr>
            <w:tcW w:w="4253"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 xml:space="preserve">13376 hrsz.-ú közterület Margit teret körülölelő része és a 12986/3 hrsz.-ú névtelen közterület  </w:t>
            </w:r>
          </w:p>
        </w:tc>
        <w:tc>
          <w:tcPr>
            <w:tcW w:w="3150"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 xml:space="preserve">Ankara utca </w:t>
            </w:r>
          </w:p>
        </w:tc>
      </w:tr>
      <w:tr w:rsidR="00B87DD3" w:rsidRPr="00AF6187" w:rsidTr="00AF6187">
        <w:trPr>
          <w:trHeight w:val="550"/>
        </w:trPr>
        <w:tc>
          <w:tcPr>
            <w:tcW w:w="1809" w:type="dxa"/>
            <w:vMerge w:val="restart"/>
            <w:vAlign w:val="center"/>
            <w:hideMark/>
          </w:tcPr>
          <w:p w:rsidR="00B87DD3" w:rsidRPr="00AF6187" w:rsidRDefault="00B87DD3" w:rsidP="00BF6557">
            <w:pPr>
              <w:tabs>
                <w:tab w:val="left" w:pos="3402"/>
              </w:tabs>
              <w:spacing w:after="0"/>
              <w:jc w:val="center"/>
              <w:rPr>
                <w:rFonts w:ascii="Arial" w:hAnsi="Arial" w:cs="Arial"/>
                <w:sz w:val="20"/>
                <w:szCs w:val="20"/>
              </w:rPr>
            </w:pPr>
            <w:r w:rsidRPr="00AF6187">
              <w:rPr>
                <w:rFonts w:ascii="Arial" w:hAnsi="Arial" w:cs="Arial"/>
                <w:sz w:val="20"/>
                <w:szCs w:val="20"/>
              </w:rPr>
              <w:t>III.</w:t>
            </w:r>
          </w:p>
        </w:tc>
        <w:tc>
          <w:tcPr>
            <w:tcW w:w="4253"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20655/16, 20646/19 hrsz.-ú névtelen közterület</w:t>
            </w:r>
          </w:p>
        </w:tc>
        <w:tc>
          <w:tcPr>
            <w:tcW w:w="3150"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 xml:space="preserve">Szerecsendió utca </w:t>
            </w:r>
          </w:p>
        </w:tc>
      </w:tr>
      <w:tr w:rsidR="00B87DD3" w:rsidRPr="00AF6187" w:rsidTr="00AF6187">
        <w:trPr>
          <w:trHeight w:val="550"/>
        </w:trPr>
        <w:tc>
          <w:tcPr>
            <w:tcW w:w="0" w:type="auto"/>
            <w:vMerge/>
            <w:vAlign w:val="center"/>
            <w:hideMark/>
          </w:tcPr>
          <w:p w:rsidR="00B87DD3" w:rsidRPr="00AF6187" w:rsidRDefault="00B87DD3" w:rsidP="00BF6557">
            <w:pPr>
              <w:spacing w:after="0"/>
              <w:rPr>
                <w:rFonts w:ascii="Arial" w:hAnsi="Arial" w:cs="Arial"/>
                <w:sz w:val="20"/>
                <w:szCs w:val="20"/>
              </w:rPr>
            </w:pPr>
          </w:p>
        </w:tc>
        <w:tc>
          <w:tcPr>
            <w:tcW w:w="4253"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18910/86 hrsz.-ú névtelen közterület</w:t>
            </w:r>
          </w:p>
        </w:tc>
        <w:tc>
          <w:tcPr>
            <w:tcW w:w="3150"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Dugovics Titusz tér</w:t>
            </w:r>
          </w:p>
        </w:tc>
      </w:tr>
      <w:tr w:rsidR="00B87DD3" w:rsidRPr="00AF6187" w:rsidTr="00AF6187">
        <w:trPr>
          <w:trHeight w:val="659"/>
        </w:trPr>
        <w:tc>
          <w:tcPr>
            <w:tcW w:w="0" w:type="auto"/>
            <w:vMerge/>
            <w:vAlign w:val="center"/>
            <w:hideMark/>
          </w:tcPr>
          <w:p w:rsidR="00B87DD3" w:rsidRPr="00AF6187" w:rsidRDefault="00B87DD3" w:rsidP="00BF6557">
            <w:pPr>
              <w:spacing w:after="0"/>
              <w:rPr>
                <w:rFonts w:ascii="Arial" w:hAnsi="Arial" w:cs="Arial"/>
                <w:sz w:val="20"/>
                <w:szCs w:val="20"/>
              </w:rPr>
            </w:pPr>
          </w:p>
        </w:tc>
        <w:tc>
          <w:tcPr>
            <w:tcW w:w="4253"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Tél utca (17928 hrsz.)</w:t>
            </w:r>
          </w:p>
        </w:tc>
        <w:tc>
          <w:tcPr>
            <w:tcW w:w="3150"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Goldberger Leó utca</w:t>
            </w:r>
          </w:p>
        </w:tc>
      </w:tr>
      <w:tr w:rsidR="00B87DD3" w:rsidRPr="00AF6187" w:rsidTr="00AF6187">
        <w:trPr>
          <w:trHeight w:val="935"/>
        </w:trPr>
        <w:tc>
          <w:tcPr>
            <w:tcW w:w="1809" w:type="dxa"/>
            <w:vAlign w:val="center"/>
            <w:hideMark/>
          </w:tcPr>
          <w:p w:rsidR="00B87DD3" w:rsidRPr="00AF6187" w:rsidRDefault="00B87DD3" w:rsidP="00BF6557">
            <w:pPr>
              <w:tabs>
                <w:tab w:val="left" w:pos="3402"/>
              </w:tabs>
              <w:spacing w:after="0"/>
              <w:jc w:val="center"/>
              <w:rPr>
                <w:rFonts w:ascii="Arial" w:hAnsi="Arial" w:cs="Arial"/>
                <w:sz w:val="20"/>
                <w:szCs w:val="20"/>
              </w:rPr>
            </w:pPr>
            <w:r w:rsidRPr="00AF6187">
              <w:rPr>
                <w:rFonts w:ascii="Arial" w:hAnsi="Arial" w:cs="Arial"/>
                <w:sz w:val="20"/>
                <w:szCs w:val="20"/>
              </w:rPr>
              <w:t>VII.</w:t>
            </w:r>
          </w:p>
        </w:tc>
        <w:tc>
          <w:tcPr>
            <w:tcW w:w="4253"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33502/1 hrsz.-ú névtelen közpark</w:t>
            </w:r>
          </w:p>
        </w:tc>
        <w:tc>
          <w:tcPr>
            <w:tcW w:w="3150"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 xml:space="preserve">Reformáció park </w:t>
            </w:r>
          </w:p>
        </w:tc>
      </w:tr>
      <w:tr w:rsidR="00B87DD3" w:rsidRPr="00AF6187" w:rsidTr="00AF6187">
        <w:trPr>
          <w:trHeight w:val="935"/>
        </w:trPr>
        <w:tc>
          <w:tcPr>
            <w:tcW w:w="1809" w:type="dxa"/>
            <w:vMerge w:val="restart"/>
            <w:vAlign w:val="center"/>
            <w:hideMark/>
          </w:tcPr>
          <w:p w:rsidR="00B87DD3" w:rsidRPr="00AF6187" w:rsidRDefault="00B87DD3" w:rsidP="00BF6557">
            <w:pPr>
              <w:tabs>
                <w:tab w:val="left" w:pos="3402"/>
              </w:tabs>
              <w:spacing w:after="0"/>
              <w:jc w:val="center"/>
              <w:rPr>
                <w:rFonts w:ascii="Arial" w:hAnsi="Arial" w:cs="Arial"/>
                <w:sz w:val="20"/>
                <w:szCs w:val="20"/>
              </w:rPr>
            </w:pPr>
            <w:r w:rsidRPr="00AF6187">
              <w:rPr>
                <w:rFonts w:ascii="Arial" w:hAnsi="Arial" w:cs="Arial"/>
                <w:sz w:val="20"/>
                <w:szCs w:val="20"/>
              </w:rPr>
              <w:t>VIII.</w:t>
            </w:r>
          </w:p>
        </w:tc>
        <w:tc>
          <w:tcPr>
            <w:tcW w:w="4253"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 xml:space="preserve">38689/3 hrsz.-ú közterület, a Rezső tér nyugati része </w:t>
            </w:r>
          </w:p>
        </w:tc>
        <w:tc>
          <w:tcPr>
            <w:tcW w:w="3150"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 xml:space="preserve">Szenes Iván tér </w:t>
            </w:r>
          </w:p>
        </w:tc>
      </w:tr>
      <w:tr w:rsidR="00B87DD3" w:rsidRPr="00AF6187" w:rsidTr="00AF6187">
        <w:trPr>
          <w:trHeight w:val="935"/>
        </w:trPr>
        <w:tc>
          <w:tcPr>
            <w:tcW w:w="0" w:type="auto"/>
            <w:vMerge/>
            <w:vAlign w:val="center"/>
            <w:hideMark/>
          </w:tcPr>
          <w:p w:rsidR="00B87DD3" w:rsidRPr="00AF6187" w:rsidRDefault="00B87DD3" w:rsidP="00BF6557">
            <w:pPr>
              <w:spacing w:after="0"/>
              <w:rPr>
                <w:rFonts w:ascii="Arial" w:hAnsi="Arial" w:cs="Arial"/>
                <w:sz w:val="20"/>
                <w:szCs w:val="20"/>
              </w:rPr>
            </w:pPr>
          </w:p>
        </w:tc>
        <w:tc>
          <w:tcPr>
            <w:tcW w:w="4253"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38689/1 hrsz.-ú közterület, a Rezső tér keleti része</w:t>
            </w:r>
          </w:p>
        </w:tc>
        <w:tc>
          <w:tcPr>
            <w:tcW w:w="3150"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Magyarok Nagyasszonya tér</w:t>
            </w:r>
          </w:p>
        </w:tc>
      </w:tr>
      <w:tr w:rsidR="00B87DD3" w:rsidRPr="00AF6187" w:rsidTr="00AF6187">
        <w:trPr>
          <w:trHeight w:val="802"/>
        </w:trPr>
        <w:tc>
          <w:tcPr>
            <w:tcW w:w="1809" w:type="dxa"/>
            <w:vAlign w:val="center"/>
            <w:hideMark/>
          </w:tcPr>
          <w:p w:rsidR="00B87DD3" w:rsidRPr="00AF6187" w:rsidRDefault="00B87DD3" w:rsidP="00BF6557">
            <w:pPr>
              <w:tabs>
                <w:tab w:val="left" w:pos="3402"/>
              </w:tabs>
              <w:spacing w:after="0"/>
              <w:jc w:val="center"/>
              <w:rPr>
                <w:rFonts w:ascii="Arial" w:hAnsi="Arial" w:cs="Arial"/>
                <w:sz w:val="20"/>
                <w:szCs w:val="20"/>
              </w:rPr>
            </w:pPr>
            <w:r w:rsidRPr="00AF6187">
              <w:rPr>
                <w:rFonts w:ascii="Arial" w:hAnsi="Arial" w:cs="Arial"/>
                <w:sz w:val="20"/>
                <w:szCs w:val="20"/>
              </w:rPr>
              <w:t>X.</w:t>
            </w:r>
          </w:p>
        </w:tc>
        <w:tc>
          <w:tcPr>
            <w:tcW w:w="4253"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40695/18 hrsz.-ú névtelen közterület</w:t>
            </w:r>
          </w:p>
        </w:tc>
        <w:tc>
          <w:tcPr>
            <w:tcW w:w="3150"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 xml:space="preserve">Vízkerék utca </w:t>
            </w:r>
          </w:p>
        </w:tc>
      </w:tr>
      <w:tr w:rsidR="00B87DD3" w:rsidRPr="00AF6187" w:rsidTr="00AF6187">
        <w:trPr>
          <w:trHeight w:val="873"/>
        </w:trPr>
        <w:tc>
          <w:tcPr>
            <w:tcW w:w="1809" w:type="dxa"/>
            <w:vAlign w:val="center"/>
            <w:hideMark/>
          </w:tcPr>
          <w:p w:rsidR="00B87DD3" w:rsidRPr="00AF6187" w:rsidRDefault="00B87DD3" w:rsidP="00BF6557">
            <w:pPr>
              <w:tabs>
                <w:tab w:val="left" w:pos="3402"/>
              </w:tabs>
              <w:spacing w:after="0"/>
              <w:jc w:val="center"/>
              <w:rPr>
                <w:rFonts w:ascii="Arial" w:hAnsi="Arial" w:cs="Arial"/>
                <w:sz w:val="20"/>
                <w:szCs w:val="20"/>
              </w:rPr>
            </w:pPr>
            <w:r w:rsidRPr="00AF6187">
              <w:rPr>
                <w:rFonts w:ascii="Arial" w:hAnsi="Arial" w:cs="Arial"/>
                <w:sz w:val="20"/>
                <w:szCs w:val="20"/>
              </w:rPr>
              <w:t>XIII.</w:t>
            </w:r>
          </w:p>
        </w:tc>
        <w:tc>
          <w:tcPr>
            <w:tcW w:w="4253"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27909/2 hrsz.-ú névtelen közterület</w:t>
            </w:r>
          </w:p>
        </w:tc>
        <w:tc>
          <w:tcPr>
            <w:tcW w:w="3150"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 xml:space="preserve">Papp László tér  </w:t>
            </w:r>
          </w:p>
        </w:tc>
      </w:tr>
      <w:tr w:rsidR="00B87DD3" w:rsidRPr="00AF6187" w:rsidTr="00AF6187">
        <w:trPr>
          <w:trHeight w:val="965"/>
        </w:trPr>
        <w:tc>
          <w:tcPr>
            <w:tcW w:w="1809" w:type="dxa"/>
            <w:vAlign w:val="center"/>
            <w:hideMark/>
          </w:tcPr>
          <w:p w:rsidR="00B87DD3" w:rsidRPr="00AF6187" w:rsidRDefault="00B87DD3" w:rsidP="00BF6557">
            <w:pPr>
              <w:tabs>
                <w:tab w:val="left" w:pos="3402"/>
              </w:tabs>
              <w:spacing w:after="0"/>
              <w:jc w:val="center"/>
              <w:rPr>
                <w:rFonts w:ascii="Arial" w:hAnsi="Arial" w:cs="Arial"/>
                <w:sz w:val="20"/>
                <w:szCs w:val="20"/>
              </w:rPr>
            </w:pPr>
            <w:r w:rsidRPr="00AF6187">
              <w:rPr>
                <w:rFonts w:ascii="Arial" w:hAnsi="Arial" w:cs="Arial"/>
                <w:sz w:val="20"/>
                <w:szCs w:val="20"/>
              </w:rPr>
              <w:lastRenderedPageBreak/>
              <w:t>XIV.</w:t>
            </w:r>
          </w:p>
        </w:tc>
        <w:tc>
          <w:tcPr>
            <w:tcW w:w="4253"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31953/2, 31956/2 hrsz.-ú névtelen közterület</w:t>
            </w:r>
          </w:p>
        </w:tc>
        <w:tc>
          <w:tcPr>
            <w:tcW w:w="3150"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 xml:space="preserve">Széchenyi Ödön utca </w:t>
            </w:r>
          </w:p>
        </w:tc>
      </w:tr>
      <w:tr w:rsidR="00B87DD3" w:rsidRPr="00AF6187" w:rsidTr="00AF6187">
        <w:trPr>
          <w:trHeight w:val="564"/>
        </w:trPr>
        <w:tc>
          <w:tcPr>
            <w:tcW w:w="1809" w:type="dxa"/>
            <w:vMerge w:val="restart"/>
            <w:vAlign w:val="center"/>
            <w:hideMark/>
          </w:tcPr>
          <w:p w:rsidR="00B87DD3" w:rsidRPr="00AF6187" w:rsidRDefault="00B87DD3" w:rsidP="00BF6557">
            <w:pPr>
              <w:tabs>
                <w:tab w:val="left" w:pos="3402"/>
              </w:tabs>
              <w:spacing w:after="0"/>
              <w:jc w:val="center"/>
              <w:rPr>
                <w:rFonts w:ascii="Arial" w:hAnsi="Arial" w:cs="Arial"/>
                <w:sz w:val="20"/>
                <w:szCs w:val="20"/>
              </w:rPr>
            </w:pPr>
            <w:r w:rsidRPr="00AF6187">
              <w:rPr>
                <w:rFonts w:ascii="Arial" w:hAnsi="Arial" w:cs="Arial"/>
                <w:sz w:val="20"/>
                <w:szCs w:val="20"/>
              </w:rPr>
              <w:t>XV.</w:t>
            </w:r>
          </w:p>
        </w:tc>
        <w:tc>
          <w:tcPr>
            <w:tcW w:w="4253"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90249 hrsz.-ú névtelen közterület</w:t>
            </w:r>
          </w:p>
        </w:tc>
        <w:tc>
          <w:tcPr>
            <w:tcW w:w="3150"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 xml:space="preserve">Bolla Árpád köz </w:t>
            </w:r>
          </w:p>
        </w:tc>
      </w:tr>
      <w:tr w:rsidR="00B87DD3" w:rsidRPr="00AF6187" w:rsidTr="00AF6187">
        <w:trPr>
          <w:trHeight w:val="544"/>
        </w:trPr>
        <w:tc>
          <w:tcPr>
            <w:tcW w:w="0" w:type="auto"/>
            <w:vMerge/>
            <w:vAlign w:val="center"/>
            <w:hideMark/>
          </w:tcPr>
          <w:p w:rsidR="00B87DD3" w:rsidRPr="00AF6187" w:rsidRDefault="00B87DD3" w:rsidP="00BF6557">
            <w:pPr>
              <w:spacing w:after="0"/>
              <w:rPr>
                <w:rFonts w:ascii="Arial" w:hAnsi="Arial" w:cs="Arial"/>
                <w:sz w:val="20"/>
                <w:szCs w:val="20"/>
              </w:rPr>
            </w:pPr>
          </w:p>
        </w:tc>
        <w:tc>
          <w:tcPr>
            <w:tcW w:w="4253"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 xml:space="preserve">90247 hrsz.-ú névtelen közterület </w:t>
            </w:r>
          </w:p>
        </w:tc>
        <w:tc>
          <w:tcPr>
            <w:tcW w:w="3150"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 xml:space="preserve">Turay Ida köz </w:t>
            </w:r>
          </w:p>
        </w:tc>
      </w:tr>
      <w:tr w:rsidR="00B87DD3" w:rsidRPr="00AF6187" w:rsidTr="00AF6187">
        <w:trPr>
          <w:trHeight w:val="799"/>
        </w:trPr>
        <w:tc>
          <w:tcPr>
            <w:tcW w:w="0" w:type="auto"/>
            <w:vMerge/>
            <w:vAlign w:val="center"/>
            <w:hideMark/>
          </w:tcPr>
          <w:p w:rsidR="00B87DD3" w:rsidRPr="00AF6187" w:rsidRDefault="00B87DD3" w:rsidP="00BF6557">
            <w:pPr>
              <w:spacing w:after="0"/>
              <w:rPr>
                <w:rFonts w:ascii="Arial" w:hAnsi="Arial" w:cs="Arial"/>
                <w:sz w:val="20"/>
                <w:szCs w:val="20"/>
              </w:rPr>
            </w:pPr>
          </w:p>
        </w:tc>
        <w:tc>
          <w:tcPr>
            <w:tcW w:w="4253"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88866/2, 88863/2, 88864/4 és a 88864/7 hrsz.-ú névtelen közterület</w:t>
            </w:r>
          </w:p>
        </w:tc>
        <w:tc>
          <w:tcPr>
            <w:tcW w:w="3150"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Újmajor utca</w:t>
            </w:r>
          </w:p>
        </w:tc>
      </w:tr>
      <w:tr w:rsidR="00B87DD3" w:rsidRPr="00AF6187" w:rsidTr="00AF6187">
        <w:trPr>
          <w:trHeight w:val="799"/>
        </w:trPr>
        <w:tc>
          <w:tcPr>
            <w:tcW w:w="0" w:type="auto"/>
            <w:vMerge/>
            <w:vAlign w:val="center"/>
            <w:hideMark/>
          </w:tcPr>
          <w:p w:rsidR="00B87DD3" w:rsidRPr="00AF6187" w:rsidRDefault="00B87DD3" w:rsidP="00BF6557">
            <w:pPr>
              <w:spacing w:after="0"/>
              <w:rPr>
                <w:rFonts w:ascii="Arial" w:hAnsi="Arial" w:cs="Arial"/>
                <w:sz w:val="20"/>
                <w:szCs w:val="20"/>
              </w:rPr>
            </w:pPr>
          </w:p>
        </w:tc>
        <w:tc>
          <w:tcPr>
            <w:tcW w:w="4253"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91154 hrsz. (Apolló utca egy része)</w:t>
            </w:r>
          </w:p>
        </w:tc>
        <w:tc>
          <w:tcPr>
            <w:tcW w:w="3150"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 xml:space="preserve">Késmárk utca </w:t>
            </w:r>
          </w:p>
        </w:tc>
      </w:tr>
      <w:tr w:rsidR="00B87DD3" w:rsidRPr="00AF6187" w:rsidTr="00AF6187">
        <w:trPr>
          <w:trHeight w:val="799"/>
        </w:trPr>
        <w:tc>
          <w:tcPr>
            <w:tcW w:w="0" w:type="auto"/>
            <w:vMerge/>
            <w:vAlign w:val="center"/>
            <w:hideMark/>
          </w:tcPr>
          <w:p w:rsidR="00B87DD3" w:rsidRPr="00AF6187" w:rsidRDefault="00B87DD3" w:rsidP="00BF6557">
            <w:pPr>
              <w:spacing w:after="0"/>
              <w:rPr>
                <w:rFonts w:ascii="Arial" w:hAnsi="Arial" w:cs="Arial"/>
                <w:sz w:val="20"/>
                <w:szCs w:val="20"/>
              </w:rPr>
            </w:pPr>
          </w:p>
        </w:tc>
        <w:tc>
          <w:tcPr>
            <w:tcW w:w="4253"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91133 hrsz.-ú névtelen közterület</w:t>
            </w:r>
          </w:p>
        </w:tc>
        <w:tc>
          <w:tcPr>
            <w:tcW w:w="3150"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 xml:space="preserve">Raktárház utca </w:t>
            </w:r>
          </w:p>
        </w:tc>
      </w:tr>
      <w:tr w:rsidR="00B87DD3" w:rsidRPr="00AF6187" w:rsidTr="00AF6187">
        <w:trPr>
          <w:trHeight w:val="799"/>
        </w:trPr>
        <w:tc>
          <w:tcPr>
            <w:tcW w:w="0" w:type="auto"/>
            <w:vMerge/>
            <w:vAlign w:val="center"/>
            <w:hideMark/>
          </w:tcPr>
          <w:p w:rsidR="00B87DD3" w:rsidRPr="00AF6187" w:rsidRDefault="00B87DD3" w:rsidP="00BF6557">
            <w:pPr>
              <w:spacing w:after="0"/>
              <w:rPr>
                <w:rFonts w:ascii="Arial" w:hAnsi="Arial" w:cs="Arial"/>
                <w:sz w:val="20"/>
                <w:szCs w:val="20"/>
              </w:rPr>
            </w:pPr>
          </w:p>
        </w:tc>
        <w:tc>
          <w:tcPr>
            <w:tcW w:w="4253"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91124/5 hrsz.-ú névtelen közterület</w:t>
            </w:r>
          </w:p>
        </w:tc>
        <w:tc>
          <w:tcPr>
            <w:tcW w:w="3150"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 xml:space="preserve">Erőkar utca </w:t>
            </w:r>
          </w:p>
        </w:tc>
      </w:tr>
      <w:tr w:rsidR="00B87DD3" w:rsidRPr="00AF6187" w:rsidTr="00AF6187">
        <w:trPr>
          <w:trHeight w:val="799"/>
        </w:trPr>
        <w:tc>
          <w:tcPr>
            <w:tcW w:w="0" w:type="auto"/>
            <w:vMerge/>
            <w:vAlign w:val="center"/>
            <w:hideMark/>
          </w:tcPr>
          <w:p w:rsidR="00B87DD3" w:rsidRPr="00AF6187" w:rsidRDefault="00B87DD3" w:rsidP="00BF6557">
            <w:pPr>
              <w:spacing w:after="0"/>
              <w:rPr>
                <w:rFonts w:ascii="Arial" w:hAnsi="Arial" w:cs="Arial"/>
                <w:sz w:val="20"/>
                <w:szCs w:val="20"/>
              </w:rPr>
            </w:pPr>
          </w:p>
        </w:tc>
        <w:tc>
          <w:tcPr>
            <w:tcW w:w="4253"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82937/22 hrsz.-ú névtelen közterület</w:t>
            </w:r>
          </w:p>
        </w:tc>
        <w:tc>
          <w:tcPr>
            <w:tcW w:w="3150"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 xml:space="preserve">Újpalota liget </w:t>
            </w:r>
          </w:p>
        </w:tc>
      </w:tr>
      <w:tr w:rsidR="00B87DD3" w:rsidRPr="00AF6187" w:rsidTr="00AF6187">
        <w:trPr>
          <w:trHeight w:val="799"/>
        </w:trPr>
        <w:tc>
          <w:tcPr>
            <w:tcW w:w="0" w:type="auto"/>
            <w:vMerge/>
            <w:vAlign w:val="center"/>
            <w:hideMark/>
          </w:tcPr>
          <w:p w:rsidR="00B87DD3" w:rsidRPr="00AF6187" w:rsidRDefault="00B87DD3" w:rsidP="00BF6557">
            <w:pPr>
              <w:spacing w:after="0"/>
              <w:rPr>
                <w:rFonts w:ascii="Arial" w:hAnsi="Arial" w:cs="Arial"/>
                <w:sz w:val="20"/>
                <w:szCs w:val="20"/>
              </w:rPr>
            </w:pPr>
          </w:p>
        </w:tc>
        <w:tc>
          <w:tcPr>
            <w:tcW w:w="4253"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89756/2 hrsz.-ú névtelen közterület</w:t>
            </w:r>
          </w:p>
        </w:tc>
        <w:tc>
          <w:tcPr>
            <w:tcW w:w="3150"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 xml:space="preserve">Pentelényi János utca  </w:t>
            </w:r>
          </w:p>
        </w:tc>
      </w:tr>
      <w:tr w:rsidR="00B87DD3" w:rsidRPr="00AF6187" w:rsidTr="00AF6187">
        <w:trPr>
          <w:trHeight w:val="799"/>
        </w:trPr>
        <w:tc>
          <w:tcPr>
            <w:tcW w:w="0" w:type="auto"/>
            <w:vMerge/>
            <w:vAlign w:val="center"/>
            <w:hideMark/>
          </w:tcPr>
          <w:p w:rsidR="00B87DD3" w:rsidRPr="00AF6187" w:rsidRDefault="00B87DD3" w:rsidP="00BF6557">
            <w:pPr>
              <w:spacing w:after="0"/>
              <w:rPr>
                <w:rFonts w:ascii="Arial" w:hAnsi="Arial" w:cs="Arial"/>
                <w:sz w:val="20"/>
                <w:szCs w:val="20"/>
              </w:rPr>
            </w:pPr>
          </w:p>
        </w:tc>
        <w:tc>
          <w:tcPr>
            <w:tcW w:w="4253"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88865/23, 88865/30, 88865/36, 88865/40 hrsz.-ú névtelen közterület</w:t>
            </w:r>
          </w:p>
        </w:tc>
        <w:tc>
          <w:tcPr>
            <w:tcW w:w="3150"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 xml:space="preserve">Dunakeszi út </w:t>
            </w:r>
          </w:p>
        </w:tc>
      </w:tr>
      <w:tr w:rsidR="00B87DD3" w:rsidRPr="00AF6187" w:rsidTr="00AF6187">
        <w:trPr>
          <w:trHeight w:val="822"/>
        </w:trPr>
        <w:tc>
          <w:tcPr>
            <w:tcW w:w="1809" w:type="dxa"/>
            <w:vAlign w:val="center"/>
            <w:hideMark/>
          </w:tcPr>
          <w:p w:rsidR="00B87DD3" w:rsidRPr="00AF6187" w:rsidRDefault="00B87DD3" w:rsidP="00BF6557">
            <w:pPr>
              <w:tabs>
                <w:tab w:val="left" w:pos="3402"/>
              </w:tabs>
              <w:spacing w:after="0"/>
              <w:jc w:val="center"/>
              <w:rPr>
                <w:rFonts w:ascii="Arial" w:hAnsi="Arial" w:cs="Arial"/>
                <w:sz w:val="20"/>
                <w:szCs w:val="20"/>
              </w:rPr>
            </w:pPr>
            <w:r w:rsidRPr="00AF6187">
              <w:rPr>
                <w:rFonts w:ascii="Arial" w:hAnsi="Arial" w:cs="Arial"/>
                <w:sz w:val="20"/>
                <w:szCs w:val="20"/>
              </w:rPr>
              <w:t>XVII.</w:t>
            </w:r>
          </w:p>
        </w:tc>
        <w:tc>
          <w:tcPr>
            <w:tcW w:w="4253"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128169/6 hrsz.-ú névtelen közterület</w:t>
            </w:r>
          </w:p>
        </w:tc>
        <w:tc>
          <w:tcPr>
            <w:tcW w:w="3150"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 xml:space="preserve">Rét köz </w:t>
            </w:r>
          </w:p>
        </w:tc>
      </w:tr>
    </w:tbl>
    <w:p w:rsidR="00AF6187" w:rsidRDefault="00AF6187" w:rsidP="00AF6187">
      <w:pPr>
        <w:spacing w:after="0"/>
        <w:jc w:val="both"/>
        <w:rPr>
          <w:rFonts w:ascii="Arial" w:hAnsi="Arial" w:cs="Arial"/>
        </w:rPr>
      </w:pPr>
    </w:p>
    <w:p w:rsidR="00B87DD3" w:rsidRPr="00B37622" w:rsidRDefault="00B87DD3" w:rsidP="00B37622">
      <w:pPr>
        <w:jc w:val="both"/>
        <w:rPr>
          <w:rFonts w:ascii="Arial" w:hAnsi="Arial" w:cs="Arial"/>
        </w:rPr>
      </w:pPr>
      <w:r w:rsidRPr="00B37622">
        <w:rPr>
          <w:rFonts w:ascii="Arial" w:hAnsi="Arial" w:cs="Arial"/>
        </w:rPr>
        <w:t xml:space="preserve">Határidő: 30 nap </w:t>
      </w:r>
    </w:p>
    <w:p w:rsidR="00B87DD3" w:rsidRPr="00B37622" w:rsidRDefault="00B87DD3" w:rsidP="00B37622">
      <w:pPr>
        <w:jc w:val="both"/>
        <w:rPr>
          <w:rFonts w:ascii="Arial" w:hAnsi="Arial" w:cs="Arial"/>
        </w:rPr>
      </w:pPr>
      <w:r w:rsidRPr="00B37622">
        <w:rPr>
          <w:rFonts w:ascii="Arial" w:hAnsi="Arial" w:cs="Arial"/>
        </w:rPr>
        <w:t xml:space="preserve">Felelős: Tarlós István </w:t>
      </w:r>
    </w:p>
    <w:p w:rsidR="00B87DD3" w:rsidRPr="00B37622" w:rsidRDefault="00B87DD3" w:rsidP="00B37622">
      <w:pPr>
        <w:jc w:val="both"/>
        <w:rPr>
          <w:rFonts w:ascii="Arial" w:hAnsi="Arial" w:cs="Arial"/>
        </w:rPr>
      </w:pPr>
      <w:r w:rsidRPr="00B37622">
        <w:rPr>
          <w:rFonts w:ascii="Arial" w:hAnsi="Arial" w:cs="Arial"/>
        </w:rPr>
        <w:t xml:space="preserve">Úgy dönt, hogy az 553/2015. (IV. 29.) Főv. Kgy. határozatot – alábbiak szerint megadott közterület-elnevezések vonatkozásában – a következők szerint módosítja: </w:t>
      </w:r>
    </w:p>
    <w:p w:rsidR="00B87DD3" w:rsidRPr="00B37622" w:rsidRDefault="00B87DD3" w:rsidP="00B37622">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253"/>
        <w:gridCol w:w="3150"/>
      </w:tblGrid>
      <w:tr w:rsidR="00B87DD3" w:rsidRPr="00AF6187" w:rsidTr="00AF6187">
        <w:trPr>
          <w:trHeight w:val="753"/>
          <w:tblHeader/>
        </w:trPr>
        <w:tc>
          <w:tcPr>
            <w:tcW w:w="1809" w:type="dxa"/>
            <w:vAlign w:val="center"/>
            <w:hideMark/>
          </w:tcPr>
          <w:p w:rsidR="00B87DD3" w:rsidRPr="00AF6187" w:rsidRDefault="00B87DD3" w:rsidP="00BF6557">
            <w:pPr>
              <w:tabs>
                <w:tab w:val="left" w:pos="3402"/>
              </w:tabs>
              <w:spacing w:after="0"/>
              <w:jc w:val="center"/>
              <w:rPr>
                <w:rFonts w:ascii="Arial" w:hAnsi="Arial" w:cs="Arial"/>
                <w:sz w:val="20"/>
                <w:szCs w:val="20"/>
              </w:rPr>
            </w:pPr>
            <w:r w:rsidRPr="00AF6187">
              <w:rPr>
                <w:rFonts w:ascii="Arial" w:hAnsi="Arial" w:cs="Arial"/>
                <w:sz w:val="20"/>
                <w:szCs w:val="20"/>
              </w:rPr>
              <w:t>Kerület</w:t>
            </w:r>
          </w:p>
        </w:tc>
        <w:tc>
          <w:tcPr>
            <w:tcW w:w="4253" w:type="dxa"/>
            <w:vAlign w:val="center"/>
            <w:hideMark/>
          </w:tcPr>
          <w:p w:rsidR="00B87DD3" w:rsidRPr="00AF6187" w:rsidRDefault="00B87DD3" w:rsidP="00BF6557">
            <w:pPr>
              <w:tabs>
                <w:tab w:val="left" w:pos="3402"/>
              </w:tabs>
              <w:spacing w:after="0"/>
              <w:jc w:val="center"/>
              <w:rPr>
                <w:rFonts w:ascii="Arial" w:hAnsi="Arial" w:cs="Arial"/>
                <w:sz w:val="20"/>
                <w:szCs w:val="20"/>
              </w:rPr>
            </w:pPr>
            <w:r w:rsidRPr="00AF6187">
              <w:rPr>
                <w:rFonts w:ascii="Arial" w:hAnsi="Arial" w:cs="Arial"/>
                <w:sz w:val="20"/>
                <w:szCs w:val="20"/>
              </w:rPr>
              <w:t>Korábbi elnevezés/hrsz.</w:t>
            </w:r>
          </w:p>
        </w:tc>
        <w:tc>
          <w:tcPr>
            <w:tcW w:w="3150" w:type="dxa"/>
            <w:vAlign w:val="center"/>
            <w:hideMark/>
          </w:tcPr>
          <w:p w:rsidR="00B87DD3" w:rsidRPr="00AF6187" w:rsidRDefault="00B87DD3" w:rsidP="00BF6557">
            <w:pPr>
              <w:tabs>
                <w:tab w:val="left" w:pos="3402"/>
              </w:tabs>
              <w:spacing w:after="0"/>
              <w:jc w:val="center"/>
              <w:rPr>
                <w:rFonts w:ascii="Arial" w:hAnsi="Arial" w:cs="Arial"/>
                <w:sz w:val="20"/>
                <w:szCs w:val="20"/>
              </w:rPr>
            </w:pPr>
            <w:r w:rsidRPr="00AF6187">
              <w:rPr>
                <w:rFonts w:ascii="Arial" w:hAnsi="Arial" w:cs="Arial"/>
                <w:sz w:val="20"/>
                <w:szCs w:val="20"/>
              </w:rPr>
              <w:t>Új elnevezés</w:t>
            </w:r>
          </w:p>
        </w:tc>
      </w:tr>
      <w:tr w:rsidR="00B87DD3" w:rsidRPr="00AF6187" w:rsidTr="00AF6187">
        <w:trPr>
          <w:trHeight w:val="735"/>
        </w:trPr>
        <w:tc>
          <w:tcPr>
            <w:tcW w:w="1809" w:type="dxa"/>
            <w:vAlign w:val="center"/>
            <w:hideMark/>
          </w:tcPr>
          <w:p w:rsidR="00B87DD3" w:rsidRPr="00AF6187" w:rsidRDefault="00B87DD3" w:rsidP="00BF6557">
            <w:pPr>
              <w:tabs>
                <w:tab w:val="left" w:pos="3402"/>
              </w:tabs>
              <w:spacing w:after="0"/>
              <w:jc w:val="center"/>
              <w:rPr>
                <w:rFonts w:ascii="Arial" w:hAnsi="Arial" w:cs="Arial"/>
                <w:sz w:val="20"/>
                <w:szCs w:val="20"/>
              </w:rPr>
            </w:pPr>
            <w:r w:rsidRPr="00AF6187">
              <w:rPr>
                <w:rFonts w:ascii="Arial" w:hAnsi="Arial" w:cs="Arial"/>
                <w:sz w:val="20"/>
                <w:szCs w:val="20"/>
              </w:rPr>
              <w:t>III.</w:t>
            </w:r>
          </w:p>
        </w:tc>
        <w:tc>
          <w:tcPr>
            <w:tcW w:w="4253"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 xml:space="preserve">20634/1, 20646/6 hrsz.-ú névtelen közterület </w:t>
            </w:r>
          </w:p>
        </w:tc>
        <w:tc>
          <w:tcPr>
            <w:tcW w:w="3150"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 xml:space="preserve">Borsmenta utca  </w:t>
            </w:r>
          </w:p>
        </w:tc>
      </w:tr>
      <w:tr w:rsidR="00B87DD3" w:rsidRPr="00AF6187" w:rsidTr="00AF6187">
        <w:trPr>
          <w:trHeight w:val="689"/>
        </w:trPr>
        <w:tc>
          <w:tcPr>
            <w:tcW w:w="1809" w:type="dxa"/>
            <w:vMerge w:val="restart"/>
            <w:vAlign w:val="center"/>
            <w:hideMark/>
          </w:tcPr>
          <w:p w:rsidR="00B87DD3" w:rsidRPr="00AF6187" w:rsidRDefault="00B87DD3" w:rsidP="00BF6557">
            <w:pPr>
              <w:tabs>
                <w:tab w:val="left" w:pos="3402"/>
              </w:tabs>
              <w:spacing w:after="0"/>
              <w:jc w:val="center"/>
              <w:rPr>
                <w:rFonts w:ascii="Arial" w:hAnsi="Arial" w:cs="Arial"/>
                <w:sz w:val="20"/>
                <w:szCs w:val="20"/>
              </w:rPr>
            </w:pPr>
            <w:r w:rsidRPr="00AF6187">
              <w:rPr>
                <w:rFonts w:ascii="Arial" w:hAnsi="Arial" w:cs="Arial"/>
                <w:sz w:val="20"/>
                <w:szCs w:val="20"/>
              </w:rPr>
              <w:lastRenderedPageBreak/>
              <w:t>XI.</w:t>
            </w:r>
          </w:p>
        </w:tc>
        <w:tc>
          <w:tcPr>
            <w:tcW w:w="4253"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1781/5 hrsz.-ú névtelen közterület</w:t>
            </w:r>
          </w:p>
        </w:tc>
        <w:tc>
          <w:tcPr>
            <w:tcW w:w="3150"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Szent Pio atya tér</w:t>
            </w:r>
          </w:p>
        </w:tc>
      </w:tr>
      <w:tr w:rsidR="00B87DD3" w:rsidRPr="00AF6187" w:rsidTr="00AF6187">
        <w:trPr>
          <w:trHeight w:val="659"/>
        </w:trPr>
        <w:tc>
          <w:tcPr>
            <w:tcW w:w="0" w:type="auto"/>
            <w:vMerge/>
            <w:vAlign w:val="center"/>
            <w:hideMark/>
          </w:tcPr>
          <w:p w:rsidR="00B87DD3" w:rsidRPr="00AF6187" w:rsidRDefault="00B87DD3" w:rsidP="00BF6557">
            <w:pPr>
              <w:spacing w:after="0"/>
              <w:rPr>
                <w:rFonts w:ascii="Arial" w:hAnsi="Arial" w:cs="Arial"/>
                <w:sz w:val="20"/>
                <w:szCs w:val="20"/>
              </w:rPr>
            </w:pPr>
          </w:p>
        </w:tc>
        <w:tc>
          <w:tcPr>
            <w:tcW w:w="4253"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1782/24 hrsz.-ú névtelen közterület</w:t>
            </w:r>
          </w:p>
        </w:tc>
        <w:tc>
          <w:tcPr>
            <w:tcW w:w="3150" w:type="dxa"/>
            <w:vAlign w:val="center"/>
            <w:hideMark/>
          </w:tcPr>
          <w:p w:rsidR="00B87DD3" w:rsidRPr="00AF6187" w:rsidRDefault="00B87DD3" w:rsidP="00BF6557">
            <w:pPr>
              <w:tabs>
                <w:tab w:val="left" w:pos="3402"/>
              </w:tabs>
              <w:spacing w:after="0"/>
              <w:rPr>
                <w:rFonts w:ascii="Arial" w:hAnsi="Arial" w:cs="Arial"/>
                <w:sz w:val="20"/>
                <w:szCs w:val="20"/>
              </w:rPr>
            </w:pPr>
            <w:r w:rsidRPr="00AF6187">
              <w:rPr>
                <w:rFonts w:ascii="Arial" w:hAnsi="Arial" w:cs="Arial"/>
                <w:sz w:val="20"/>
                <w:szCs w:val="20"/>
              </w:rPr>
              <w:t xml:space="preserve">Dzsungel park </w:t>
            </w:r>
          </w:p>
        </w:tc>
      </w:tr>
    </w:tbl>
    <w:p w:rsidR="00AF6187" w:rsidRDefault="00AF6187" w:rsidP="00AF6187">
      <w:pPr>
        <w:spacing w:after="0"/>
        <w:jc w:val="both"/>
        <w:rPr>
          <w:rFonts w:ascii="Arial" w:hAnsi="Arial" w:cs="Arial"/>
        </w:rPr>
      </w:pPr>
    </w:p>
    <w:p w:rsidR="00B87DD3" w:rsidRPr="00B37622" w:rsidRDefault="00B87DD3" w:rsidP="00B37622">
      <w:pPr>
        <w:jc w:val="both"/>
        <w:rPr>
          <w:rFonts w:ascii="Arial" w:hAnsi="Arial" w:cs="Arial"/>
        </w:rPr>
      </w:pPr>
      <w:r w:rsidRPr="00B37622">
        <w:rPr>
          <w:rFonts w:ascii="Arial" w:hAnsi="Arial" w:cs="Arial"/>
        </w:rPr>
        <w:t xml:space="preserve">Határidő: 30 nap </w:t>
      </w:r>
    </w:p>
    <w:p w:rsidR="00B87DD3" w:rsidRPr="00B37622" w:rsidRDefault="00B87DD3" w:rsidP="00B37622">
      <w:pPr>
        <w:jc w:val="both"/>
        <w:rPr>
          <w:rFonts w:ascii="Arial" w:hAnsi="Arial" w:cs="Arial"/>
        </w:rPr>
      </w:pPr>
      <w:r w:rsidRPr="00B37622">
        <w:rPr>
          <w:rFonts w:ascii="Arial" w:hAnsi="Arial" w:cs="Arial"/>
        </w:rPr>
        <w:t>Felelős: Tarlós István</w:t>
      </w:r>
    </w:p>
    <w:p w:rsidR="00B87DD3" w:rsidRPr="006E190B" w:rsidRDefault="006E190B" w:rsidP="00B37622">
      <w:pPr>
        <w:jc w:val="both"/>
        <w:rPr>
          <w:rFonts w:ascii="Arial" w:hAnsi="Arial" w:cs="Arial"/>
          <w:b/>
        </w:rPr>
      </w:pPr>
      <w:r>
        <w:rPr>
          <w:rFonts w:ascii="Arial" w:hAnsi="Arial" w:cs="Arial"/>
          <w:b/>
        </w:rPr>
        <w:t>A közterület-elnevezésekről szóló tájékoztató a Fővárosi Közlöny 2016. évi 8. számában jelent meg. A változásokról a kerületi önkormányzato</w:t>
      </w:r>
      <w:r w:rsidR="008B2B48">
        <w:rPr>
          <w:rFonts w:ascii="Arial" w:hAnsi="Arial" w:cs="Arial"/>
          <w:b/>
        </w:rPr>
        <w:t>k</w:t>
      </w:r>
      <w:r>
        <w:rPr>
          <w:rFonts w:ascii="Arial" w:hAnsi="Arial" w:cs="Arial"/>
          <w:b/>
        </w:rPr>
        <w:t xml:space="preserve"> és a közszolgáltatók kiértesítése megtörtént. A határozatok végrehajtásra kerültek. </w:t>
      </w:r>
    </w:p>
    <w:p w:rsidR="006E190B" w:rsidRPr="002400DD" w:rsidRDefault="006E190B" w:rsidP="00B37622">
      <w:pPr>
        <w:jc w:val="both"/>
        <w:rPr>
          <w:rFonts w:ascii="Arial" w:hAnsi="Arial" w:cs="Arial"/>
        </w:rPr>
      </w:pPr>
    </w:p>
    <w:p w:rsidR="00BF4B6B" w:rsidRPr="002400DD" w:rsidRDefault="00BF4B6B" w:rsidP="00BF4B6B">
      <w:pPr>
        <w:jc w:val="both"/>
        <w:rPr>
          <w:rFonts w:ascii="Arial" w:hAnsi="Arial" w:cs="Arial"/>
        </w:rPr>
      </w:pPr>
      <w:r w:rsidRPr="002400DD">
        <w:rPr>
          <w:rFonts w:ascii="Arial" w:hAnsi="Arial" w:cs="Arial"/>
        </w:rPr>
        <w:t>„</w:t>
      </w:r>
      <w:r w:rsidRPr="002400DD">
        <w:rPr>
          <w:rFonts w:ascii="Arial" w:hAnsi="Arial" w:cs="Arial"/>
          <w:color w:val="000000"/>
        </w:rPr>
        <w:t>Javaslat a 2013. évi TÉR_KÖZ városrehabilitációs pályázatok egyes Támogatási Szerződéseinek módosítására</w:t>
      </w:r>
      <w:r w:rsidRPr="002400DD">
        <w:rPr>
          <w:rFonts w:ascii="Arial" w:hAnsi="Arial" w:cs="Arial"/>
        </w:rPr>
        <w:t xml:space="preserve">” című napirend keretében a </w:t>
      </w:r>
      <w:r w:rsidRPr="002400DD">
        <w:rPr>
          <w:rFonts w:ascii="Arial" w:hAnsi="Arial" w:cs="Arial"/>
          <w:b/>
          <w:u w:val="single"/>
        </w:rPr>
        <w:t>603/2016. (IV. 27.) határozatban</w:t>
      </w:r>
      <w:r w:rsidRPr="002400DD">
        <w:rPr>
          <w:rFonts w:ascii="Arial" w:hAnsi="Arial" w:cs="Arial"/>
        </w:rPr>
        <w:t xml:space="preserve"> </w:t>
      </w:r>
      <w:r w:rsidRPr="002400DD">
        <w:rPr>
          <w:rFonts w:ascii="Arial" w:hAnsi="Arial" w:cs="Arial"/>
          <w:color w:val="000000"/>
        </w:rPr>
        <w:t>jóváhagyja, megköti az 1. és 2. számú módosítással egységes szerkezetbe foglalt, Budapest Főváros Önkormányzata és Budapest Főváros III. kerület Óbuda-Békásmegyer Önkormányzata között, a III. kerület „Multifunkciós közösségi tér kialakítása Békásmegyeren – A Heltai Jenő tér melletti lakóterület rehabilitációja” c. projektről szóló támogatási szerződést az előterjesztés melléklete szerinti tartalommal és felkéri a főpolgármestert a támogatási szerződés aláírására.</w:t>
      </w:r>
    </w:p>
    <w:p w:rsidR="00BF4B6B" w:rsidRPr="002400DD" w:rsidRDefault="00BF4B6B" w:rsidP="009250FD">
      <w:pPr>
        <w:spacing w:after="120"/>
        <w:jc w:val="both"/>
        <w:rPr>
          <w:rFonts w:ascii="Arial" w:hAnsi="Arial" w:cs="Arial"/>
        </w:rPr>
      </w:pPr>
      <w:r w:rsidRPr="002400DD">
        <w:rPr>
          <w:rFonts w:ascii="Arial" w:hAnsi="Arial" w:cs="Arial"/>
        </w:rPr>
        <w:t xml:space="preserve">Határidő: </w:t>
      </w:r>
      <w:r w:rsidRPr="002400DD">
        <w:rPr>
          <w:rFonts w:ascii="Arial" w:hAnsi="Arial" w:cs="Arial"/>
          <w:color w:val="000000"/>
        </w:rPr>
        <w:t>2016. június 30.</w:t>
      </w:r>
    </w:p>
    <w:p w:rsidR="00BF4B6B" w:rsidRPr="002400DD" w:rsidRDefault="00BF4B6B" w:rsidP="009250FD">
      <w:pPr>
        <w:spacing w:after="120"/>
        <w:jc w:val="both"/>
        <w:rPr>
          <w:rFonts w:ascii="Arial" w:hAnsi="Arial" w:cs="Arial"/>
        </w:rPr>
      </w:pPr>
      <w:r w:rsidRPr="002400DD">
        <w:rPr>
          <w:rFonts w:ascii="Arial" w:hAnsi="Arial" w:cs="Arial"/>
        </w:rPr>
        <w:t>Felelős: Tarlós István</w:t>
      </w:r>
    </w:p>
    <w:p w:rsidR="00BF4B6B" w:rsidRPr="002400DD" w:rsidRDefault="00BF4B6B" w:rsidP="009250FD">
      <w:pPr>
        <w:spacing w:after="120"/>
        <w:jc w:val="both"/>
        <w:rPr>
          <w:rFonts w:ascii="Arial" w:hAnsi="Arial" w:cs="Arial"/>
          <w:b/>
          <w:color w:val="000000"/>
        </w:rPr>
      </w:pPr>
      <w:r w:rsidRPr="002400DD">
        <w:rPr>
          <w:rFonts w:ascii="Arial" w:hAnsi="Arial" w:cs="Arial"/>
          <w:b/>
          <w:color w:val="000000"/>
        </w:rPr>
        <w:t>A szerződés 2016. június 20-án aláírásra került, ezzel a határozat végrehajtása megtörtént.</w:t>
      </w:r>
    </w:p>
    <w:p w:rsidR="00BF4B6B" w:rsidRDefault="00BF4B6B" w:rsidP="009250FD">
      <w:pPr>
        <w:spacing w:after="120"/>
        <w:jc w:val="both"/>
        <w:rPr>
          <w:rFonts w:ascii="Arial" w:hAnsi="Arial" w:cs="Arial"/>
        </w:rPr>
      </w:pPr>
    </w:p>
    <w:p w:rsidR="00B87DD3" w:rsidRPr="00B37622" w:rsidRDefault="00701940" w:rsidP="009250FD">
      <w:pPr>
        <w:spacing w:after="120"/>
        <w:jc w:val="both"/>
        <w:rPr>
          <w:rFonts w:ascii="Arial" w:hAnsi="Arial" w:cs="Arial"/>
        </w:rPr>
      </w:pPr>
      <w:r>
        <w:rPr>
          <w:rFonts w:ascii="Arial" w:hAnsi="Arial" w:cs="Arial"/>
        </w:rPr>
        <w:t>„</w:t>
      </w:r>
      <w:r w:rsidR="00B87DD3" w:rsidRPr="00B37622">
        <w:rPr>
          <w:rFonts w:ascii="Arial" w:hAnsi="Arial" w:cs="Arial"/>
        </w:rPr>
        <w:t>Javaslat a kerületi önkormányzatok számára városrehabilitációs munkák támogatására szóló pályázati felhívás</w:t>
      </w:r>
      <w:r>
        <w:rPr>
          <w:rFonts w:ascii="Arial" w:hAnsi="Arial" w:cs="Arial"/>
        </w:rPr>
        <w:t xml:space="preserve"> – TÉR_KÖZ 2016 – jóváhagyására” című napirend keretében a </w:t>
      </w:r>
      <w:r w:rsidR="00B87DD3" w:rsidRPr="00701940">
        <w:rPr>
          <w:rFonts w:ascii="Arial" w:hAnsi="Arial" w:cs="Arial"/>
          <w:b/>
          <w:u w:val="single"/>
        </w:rPr>
        <w:t>604</w:t>
      </w:r>
      <w:r w:rsidRPr="00701940">
        <w:rPr>
          <w:rFonts w:ascii="Arial" w:hAnsi="Arial" w:cs="Arial"/>
          <w:b/>
          <w:u w:val="single"/>
        </w:rPr>
        <w:t>-605</w:t>
      </w:r>
      <w:r w:rsidR="00B87DD3" w:rsidRPr="00701940">
        <w:rPr>
          <w:rFonts w:ascii="Arial" w:hAnsi="Arial" w:cs="Arial"/>
          <w:b/>
          <w:u w:val="single"/>
        </w:rPr>
        <w:t>/2016.</w:t>
      </w:r>
      <w:r w:rsidRPr="00701940">
        <w:rPr>
          <w:rFonts w:ascii="Arial" w:hAnsi="Arial" w:cs="Arial"/>
          <w:b/>
          <w:u w:val="single"/>
        </w:rPr>
        <w:t xml:space="preserve"> </w:t>
      </w:r>
      <w:r w:rsidR="00B87DD3" w:rsidRPr="00701940">
        <w:rPr>
          <w:rFonts w:ascii="Arial" w:hAnsi="Arial" w:cs="Arial"/>
          <w:b/>
          <w:u w:val="single"/>
        </w:rPr>
        <w:t>(IV.</w:t>
      </w:r>
      <w:r w:rsidRPr="00701940">
        <w:rPr>
          <w:rFonts w:ascii="Arial" w:hAnsi="Arial" w:cs="Arial"/>
          <w:b/>
          <w:u w:val="single"/>
        </w:rPr>
        <w:t xml:space="preserve"> </w:t>
      </w:r>
      <w:r w:rsidR="00B87DD3" w:rsidRPr="00701940">
        <w:rPr>
          <w:rFonts w:ascii="Arial" w:hAnsi="Arial" w:cs="Arial"/>
          <w:b/>
          <w:u w:val="single"/>
        </w:rPr>
        <w:t>27.)</w:t>
      </w:r>
      <w:r w:rsidRPr="00701940">
        <w:rPr>
          <w:rFonts w:ascii="Arial" w:hAnsi="Arial" w:cs="Arial"/>
          <w:b/>
          <w:u w:val="single"/>
        </w:rPr>
        <w:t xml:space="preserve"> határozatok</w:t>
      </w:r>
      <w:r>
        <w:rPr>
          <w:rFonts w:ascii="Arial" w:hAnsi="Arial" w:cs="Arial"/>
          <w:b/>
          <w:u w:val="single"/>
        </w:rPr>
        <w:t>ban</w:t>
      </w:r>
      <w:r>
        <w:rPr>
          <w:rFonts w:ascii="Arial" w:hAnsi="Arial" w:cs="Arial"/>
        </w:rPr>
        <w:t xml:space="preserve"> </w:t>
      </w:r>
      <w:r w:rsidR="00B87DD3" w:rsidRPr="00B37622">
        <w:rPr>
          <w:rFonts w:ascii="Arial" w:hAnsi="Arial" w:cs="Arial"/>
        </w:rPr>
        <w:t>pályázatot ír ki kerületi önkormányzatok városrehabilitációs munkáinak támogatására az előterjesztés mellékleteként csatolt pályázati felhívásban foglalt tartalommal.</w:t>
      </w:r>
    </w:p>
    <w:p w:rsidR="00B87DD3" w:rsidRPr="00B37622" w:rsidRDefault="00B87DD3" w:rsidP="009250FD">
      <w:pPr>
        <w:spacing w:after="120"/>
        <w:jc w:val="both"/>
        <w:rPr>
          <w:rFonts w:ascii="Arial" w:hAnsi="Arial" w:cs="Arial"/>
        </w:rPr>
      </w:pPr>
      <w:r w:rsidRPr="00B37622">
        <w:rPr>
          <w:rFonts w:ascii="Arial" w:hAnsi="Arial" w:cs="Arial"/>
        </w:rPr>
        <w:t>Határidő: azonnal</w:t>
      </w:r>
    </w:p>
    <w:p w:rsidR="00B87DD3" w:rsidRPr="00B37622" w:rsidRDefault="00B87DD3" w:rsidP="009250FD">
      <w:pPr>
        <w:spacing w:after="120"/>
        <w:jc w:val="both"/>
        <w:rPr>
          <w:rFonts w:ascii="Arial" w:hAnsi="Arial" w:cs="Arial"/>
        </w:rPr>
      </w:pPr>
      <w:r w:rsidRPr="00B37622">
        <w:rPr>
          <w:rFonts w:ascii="Arial" w:hAnsi="Arial" w:cs="Arial"/>
        </w:rPr>
        <w:t>Felelős: Tarlós István</w:t>
      </w:r>
    </w:p>
    <w:p w:rsidR="00B87DD3" w:rsidRPr="00B37622" w:rsidRDefault="00B87DD3" w:rsidP="009250FD">
      <w:pPr>
        <w:spacing w:after="120"/>
        <w:jc w:val="both"/>
        <w:rPr>
          <w:rFonts w:ascii="Arial" w:hAnsi="Arial" w:cs="Arial"/>
        </w:rPr>
      </w:pPr>
      <w:r w:rsidRPr="00B37622">
        <w:rPr>
          <w:rFonts w:ascii="Arial" w:hAnsi="Arial" w:cs="Arial"/>
        </w:rPr>
        <w:t xml:space="preserve">Felkéri a főpolgármestert, hogy az előterjesztés mellékletében szereplő pályázati felhívás Budapest Portálon való közzétételéről és az Ügyfélszolgálati Irodán (Budapest V. kerület, Bárczy István utca 1-3.) nyomtatott formában való hozzáférhetőségéről gondoskodjon. </w:t>
      </w:r>
    </w:p>
    <w:p w:rsidR="00B87DD3" w:rsidRPr="00B37622" w:rsidRDefault="00B87DD3" w:rsidP="009250FD">
      <w:pPr>
        <w:spacing w:after="120"/>
        <w:jc w:val="both"/>
        <w:rPr>
          <w:rFonts w:ascii="Arial" w:hAnsi="Arial" w:cs="Arial"/>
        </w:rPr>
      </w:pPr>
      <w:r w:rsidRPr="00B37622">
        <w:rPr>
          <w:rFonts w:ascii="Arial" w:hAnsi="Arial" w:cs="Arial"/>
        </w:rPr>
        <w:t>Határidő: 2016. május 11.</w:t>
      </w:r>
    </w:p>
    <w:p w:rsidR="00B87DD3" w:rsidRPr="00B37622" w:rsidRDefault="00B87DD3" w:rsidP="009250FD">
      <w:pPr>
        <w:spacing w:after="120"/>
        <w:jc w:val="both"/>
        <w:rPr>
          <w:rFonts w:ascii="Arial" w:hAnsi="Arial" w:cs="Arial"/>
        </w:rPr>
      </w:pPr>
      <w:r w:rsidRPr="00B37622">
        <w:rPr>
          <w:rFonts w:ascii="Arial" w:hAnsi="Arial" w:cs="Arial"/>
        </w:rPr>
        <w:t>Felelős: Tarlós István</w:t>
      </w:r>
    </w:p>
    <w:p w:rsidR="009250FD" w:rsidRDefault="008902AD" w:rsidP="009250FD">
      <w:pPr>
        <w:jc w:val="both"/>
        <w:rPr>
          <w:rFonts w:ascii="Arial" w:hAnsi="Arial" w:cs="Arial"/>
          <w:b/>
        </w:rPr>
      </w:pPr>
      <w:r w:rsidRPr="008902AD">
        <w:rPr>
          <w:rFonts w:ascii="Arial" w:hAnsi="Arial" w:cs="Arial"/>
          <w:b/>
        </w:rPr>
        <w:t xml:space="preserve">A pályázati kiírás megjelent a budapest.hu honlapon és </w:t>
      </w:r>
      <w:r>
        <w:rPr>
          <w:rFonts w:ascii="Arial" w:hAnsi="Arial" w:cs="Arial"/>
          <w:b/>
        </w:rPr>
        <w:t>kifüggesztésre került</w:t>
      </w:r>
      <w:r w:rsidRPr="008902AD">
        <w:rPr>
          <w:rFonts w:ascii="Arial" w:hAnsi="Arial" w:cs="Arial"/>
          <w:b/>
        </w:rPr>
        <w:t xml:space="preserve"> az Ügyfélszolgálaton is. A pályázat hivatalos indítására tájékoztató fórum került megrendezésre 2016. május 19-én. A határozat</w:t>
      </w:r>
      <w:r>
        <w:rPr>
          <w:rFonts w:ascii="Arial" w:hAnsi="Arial" w:cs="Arial"/>
          <w:b/>
        </w:rPr>
        <w:t>ok</w:t>
      </w:r>
      <w:r w:rsidRPr="008902AD">
        <w:rPr>
          <w:rFonts w:ascii="Arial" w:hAnsi="Arial" w:cs="Arial"/>
          <w:b/>
        </w:rPr>
        <w:t xml:space="preserve"> végrehajtása megtörtént.</w:t>
      </w:r>
      <w:r w:rsidR="009250FD">
        <w:rPr>
          <w:rFonts w:ascii="Arial" w:hAnsi="Arial" w:cs="Arial"/>
          <w:b/>
        </w:rPr>
        <w:br w:type="page"/>
      </w:r>
    </w:p>
    <w:p w:rsidR="00B87DD3" w:rsidRPr="00B37622" w:rsidRDefault="008C723D" w:rsidP="009250FD">
      <w:pPr>
        <w:jc w:val="both"/>
        <w:rPr>
          <w:rFonts w:ascii="Arial" w:hAnsi="Arial" w:cs="Arial"/>
        </w:rPr>
      </w:pPr>
      <w:r>
        <w:rPr>
          <w:rFonts w:ascii="Arial" w:hAnsi="Arial" w:cs="Arial"/>
        </w:rPr>
        <w:lastRenderedPageBreak/>
        <w:t>„</w:t>
      </w:r>
      <w:r w:rsidR="00B87DD3" w:rsidRPr="00B37622">
        <w:rPr>
          <w:rFonts w:ascii="Arial" w:hAnsi="Arial" w:cs="Arial"/>
        </w:rPr>
        <w:t>Javaslat a BVH Budapesti Városüzemeltetési Holding Zrt. (korábban Budapesti Városigazgatóság Zrt.) 2015. évi beszámolójával kap</w:t>
      </w:r>
      <w:r>
        <w:rPr>
          <w:rFonts w:ascii="Arial" w:hAnsi="Arial" w:cs="Arial"/>
        </w:rPr>
        <w:t xml:space="preserve">csolatos tulajdonosi döntésekre” című napirend keretében a </w:t>
      </w:r>
      <w:r w:rsidR="00B87DD3" w:rsidRPr="008C723D">
        <w:rPr>
          <w:rFonts w:ascii="Arial" w:hAnsi="Arial" w:cs="Arial"/>
          <w:b/>
          <w:u w:val="single"/>
        </w:rPr>
        <w:t>606/2016.</w:t>
      </w:r>
      <w:r w:rsidRPr="008C723D">
        <w:rPr>
          <w:rFonts w:ascii="Arial" w:hAnsi="Arial" w:cs="Arial"/>
          <w:b/>
          <w:u w:val="single"/>
        </w:rPr>
        <w:t xml:space="preserve"> </w:t>
      </w:r>
      <w:r w:rsidR="00B87DD3" w:rsidRPr="008C723D">
        <w:rPr>
          <w:rFonts w:ascii="Arial" w:hAnsi="Arial" w:cs="Arial"/>
          <w:b/>
          <w:u w:val="single"/>
        </w:rPr>
        <w:t>(IV.</w:t>
      </w:r>
      <w:r w:rsidRPr="008C723D">
        <w:rPr>
          <w:rFonts w:ascii="Arial" w:hAnsi="Arial" w:cs="Arial"/>
          <w:b/>
          <w:u w:val="single"/>
        </w:rPr>
        <w:t xml:space="preserve"> </w:t>
      </w:r>
      <w:r w:rsidR="00B87DD3" w:rsidRPr="008C723D">
        <w:rPr>
          <w:rFonts w:ascii="Arial" w:hAnsi="Arial" w:cs="Arial"/>
          <w:b/>
          <w:u w:val="single"/>
        </w:rPr>
        <w:t>27.)</w:t>
      </w:r>
      <w:r w:rsidRPr="008C723D">
        <w:rPr>
          <w:rFonts w:ascii="Arial" w:hAnsi="Arial" w:cs="Arial"/>
          <w:b/>
          <w:u w:val="single"/>
        </w:rPr>
        <w:t xml:space="preserve"> határoza</w:t>
      </w:r>
      <w:r>
        <w:rPr>
          <w:rFonts w:ascii="Arial" w:hAnsi="Arial" w:cs="Arial"/>
          <w:b/>
          <w:u w:val="single"/>
        </w:rPr>
        <w:t>tban</w:t>
      </w:r>
      <w:r>
        <w:rPr>
          <w:rFonts w:ascii="Arial" w:hAnsi="Arial" w:cs="Arial"/>
        </w:rPr>
        <w:t xml:space="preserve"> </w:t>
      </w:r>
      <w:r w:rsidR="00B87DD3" w:rsidRPr="00B37622">
        <w:rPr>
          <w:rFonts w:ascii="Arial" w:hAnsi="Arial" w:cs="Arial"/>
        </w:rPr>
        <w:t xml:space="preserve">Budapest Főváros Önkormányzata vagyonáról, a vagyonelemek feletti tulajdonosi jogok gyakorlásáról szóló 22/2012. (III. 14.) Főv. Kgy. rendelet 56. § (1) bekezdésében foglalt hatáskörében, a BVH Budapesti Városüzemeltetési Holding Zrt. (korábbi nevén Budapesti Városigazgatóság Zrt.) legfőbb szerveként eljárva </w:t>
      </w:r>
    </w:p>
    <w:p w:rsidR="00B87DD3" w:rsidRPr="00B37622" w:rsidRDefault="00B87DD3" w:rsidP="004E4420">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Társaság könyvvizsgálójának (BDO Magyarország Könyvvizsgáló Kft., 1103 Budapest, Kőér utca 2/a., könyvvizsgálatért felelős személy: Baumgartner Ferenc bejegyzett könyvvizsgáló, kamarai tagsági szám: 002955) jelentését a Társaság 2015. évi éves beszámolójáról és üzleti jelentéséről.</w:t>
      </w:r>
    </w:p>
    <w:p w:rsidR="00B87DD3" w:rsidRPr="00B37622" w:rsidRDefault="00B87DD3" w:rsidP="004E4420">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az igazgatóság határozatát a Társaság 2015. évi éves beszámolójáról és üzleti jelentéséről.</w:t>
      </w:r>
    </w:p>
    <w:p w:rsidR="00B87DD3" w:rsidRPr="00B37622" w:rsidRDefault="00B87DD3" w:rsidP="004E4420">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 felügyelőbizottság jelentését a Társaság 2015. évi éves beszámolójáról és üzleti jelentéséről. </w:t>
      </w:r>
    </w:p>
    <w:p w:rsidR="00B87DD3" w:rsidRPr="00B37622" w:rsidRDefault="00B87DD3" w:rsidP="004E4420">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Társaság 2015. évi éves beszámolóját (mérlegét, eredménykimutatását, kiegészítő mellékletét, üzleti jelentését), az igazgatóság és a felügyelőbizottság által jóváhagyott osztalék fizetésre vonatkozó javaslatával az alábbiak szerint:</w:t>
      </w:r>
    </w:p>
    <w:p w:rsidR="00B87DD3" w:rsidRPr="00B37622" w:rsidRDefault="00B87DD3" w:rsidP="004E4420">
      <w:pPr>
        <w:spacing w:after="0"/>
        <w:jc w:val="both"/>
        <w:rPr>
          <w:rFonts w:ascii="Arial" w:hAnsi="Arial" w:cs="Arial"/>
        </w:rPr>
      </w:pPr>
    </w:p>
    <w:tbl>
      <w:tblPr>
        <w:tblW w:w="0" w:type="auto"/>
        <w:tblInd w:w="837" w:type="dxa"/>
        <w:tblLook w:val="01E0" w:firstRow="1" w:lastRow="1" w:firstColumn="1" w:lastColumn="1" w:noHBand="0" w:noVBand="0"/>
      </w:tblPr>
      <w:tblGrid>
        <w:gridCol w:w="3686"/>
        <w:gridCol w:w="2464"/>
      </w:tblGrid>
      <w:tr w:rsidR="00B87DD3" w:rsidTr="009D3A7C">
        <w:trPr>
          <w:trHeight w:val="170"/>
        </w:trPr>
        <w:tc>
          <w:tcPr>
            <w:tcW w:w="3686" w:type="dxa"/>
            <w:vAlign w:val="center"/>
            <w:hideMark/>
          </w:tcPr>
          <w:p w:rsidR="00B87DD3" w:rsidRPr="009D3A7C" w:rsidRDefault="00B87DD3" w:rsidP="009D3A7C">
            <w:pPr>
              <w:overflowPunct w:val="0"/>
              <w:autoSpaceDE w:val="0"/>
              <w:autoSpaceDN w:val="0"/>
              <w:adjustRightInd w:val="0"/>
              <w:spacing w:after="0"/>
              <w:textAlignment w:val="baseline"/>
              <w:rPr>
                <w:rFonts w:ascii="Arial" w:hAnsi="Arial" w:cs="Arial"/>
                <w:lang w:bidi="en-US"/>
              </w:rPr>
            </w:pPr>
            <w:r w:rsidRPr="009D3A7C">
              <w:rPr>
                <w:rFonts w:ascii="Arial" w:hAnsi="Arial" w:cs="Arial"/>
              </w:rPr>
              <w:t>ÉVES BESZÁMOLÓ</w:t>
            </w:r>
          </w:p>
        </w:tc>
        <w:tc>
          <w:tcPr>
            <w:tcW w:w="2464" w:type="dxa"/>
            <w:vAlign w:val="center"/>
            <w:hideMark/>
          </w:tcPr>
          <w:p w:rsidR="00B87DD3" w:rsidRPr="009D3A7C" w:rsidRDefault="00B87DD3" w:rsidP="009D3A7C">
            <w:pPr>
              <w:overflowPunct w:val="0"/>
              <w:autoSpaceDE w:val="0"/>
              <w:autoSpaceDN w:val="0"/>
              <w:adjustRightInd w:val="0"/>
              <w:spacing w:after="0"/>
              <w:jc w:val="right"/>
              <w:textAlignment w:val="baseline"/>
              <w:rPr>
                <w:rFonts w:ascii="Arial" w:hAnsi="Arial" w:cs="Arial"/>
                <w:lang w:bidi="en-US"/>
              </w:rPr>
            </w:pPr>
            <w:r w:rsidRPr="009D3A7C">
              <w:rPr>
                <w:rFonts w:ascii="Arial" w:hAnsi="Arial" w:cs="Arial"/>
              </w:rPr>
              <w:t>2015. december 31.</w:t>
            </w:r>
          </w:p>
        </w:tc>
      </w:tr>
      <w:tr w:rsidR="00B87DD3" w:rsidTr="009D3A7C">
        <w:trPr>
          <w:trHeight w:val="170"/>
        </w:trPr>
        <w:tc>
          <w:tcPr>
            <w:tcW w:w="3686" w:type="dxa"/>
            <w:tcBorders>
              <w:top w:val="single" w:sz="4" w:space="0" w:color="auto"/>
              <w:left w:val="nil"/>
              <w:bottom w:val="nil"/>
              <w:right w:val="nil"/>
            </w:tcBorders>
            <w:vAlign w:val="center"/>
            <w:hideMark/>
          </w:tcPr>
          <w:p w:rsidR="00B87DD3" w:rsidRPr="009D3A7C" w:rsidRDefault="00B87DD3" w:rsidP="009D3A7C">
            <w:pPr>
              <w:overflowPunct w:val="0"/>
              <w:autoSpaceDE w:val="0"/>
              <w:autoSpaceDN w:val="0"/>
              <w:adjustRightInd w:val="0"/>
              <w:spacing w:after="0"/>
              <w:textAlignment w:val="baseline"/>
              <w:rPr>
                <w:rFonts w:ascii="Arial" w:hAnsi="Arial" w:cs="Arial"/>
                <w:sz w:val="28"/>
                <w:szCs w:val="28"/>
                <w:lang w:bidi="en-US"/>
              </w:rPr>
            </w:pPr>
            <w:r w:rsidRPr="009D3A7C">
              <w:rPr>
                <w:rFonts w:ascii="Arial" w:hAnsi="Arial" w:cs="Arial"/>
              </w:rPr>
              <w:t>Mérlegfőösszeg</w:t>
            </w:r>
          </w:p>
        </w:tc>
        <w:tc>
          <w:tcPr>
            <w:tcW w:w="2464" w:type="dxa"/>
            <w:tcBorders>
              <w:top w:val="single" w:sz="4" w:space="0" w:color="auto"/>
              <w:left w:val="nil"/>
              <w:bottom w:val="nil"/>
              <w:right w:val="nil"/>
            </w:tcBorders>
            <w:vAlign w:val="center"/>
            <w:hideMark/>
          </w:tcPr>
          <w:p w:rsidR="00B87DD3" w:rsidRPr="009D3A7C" w:rsidRDefault="00B87DD3" w:rsidP="009D3A7C">
            <w:pPr>
              <w:overflowPunct w:val="0"/>
              <w:autoSpaceDE w:val="0"/>
              <w:autoSpaceDN w:val="0"/>
              <w:adjustRightInd w:val="0"/>
              <w:spacing w:after="0"/>
              <w:jc w:val="right"/>
              <w:textAlignment w:val="baseline"/>
              <w:rPr>
                <w:rFonts w:ascii="Arial" w:hAnsi="Arial" w:cs="Arial"/>
                <w:lang w:bidi="en-US"/>
              </w:rPr>
            </w:pPr>
            <w:r w:rsidRPr="009D3A7C">
              <w:rPr>
                <w:rFonts w:ascii="Arial" w:hAnsi="Arial" w:cs="Arial"/>
              </w:rPr>
              <w:t>105.089.275 eFt</w:t>
            </w:r>
          </w:p>
        </w:tc>
      </w:tr>
      <w:tr w:rsidR="00B87DD3" w:rsidTr="009D3A7C">
        <w:trPr>
          <w:trHeight w:val="170"/>
        </w:trPr>
        <w:tc>
          <w:tcPr>
            <w:tcW w:w="3686" w:type="dxa"/>
            <w:vAlign w:val="center"/>
            <w:hideMark/>
          </w:tcPr>
          <w:p w:rsidR="00B87DD3" w:rsidRPr="009D3A7C" w:rsidRDefault="00B87DD3" w:rsidP="009D3A7C">
            <w:pPr>
              <w:overflowPunct w:val="0"/>
              <w:autoSpaceDE w:val="0"/>
              <w:autoSpaceDN w:val="0"/>
              <w:adjustRightInd w:val="0"/>
              <w:spacing w:after="0"/>
              <w:textAlignment w:val="baseline"/>
              <w:rPr>
                <w:rFonts w:ascii="Arial" w:hAnsi="Arial" w:cs="Arial"/>
                <w:lang w:bidi="en-US"/>
              </w:rPr>
            </w:pPr>
            <w:r w:rsidRPr="009D3A7C">
              <w:rPr>
                <w:rFonts w:ascii="Arial" w:hAnsi="Arial" w:cs="Arial"/>
              </w:rPr>
              <w:t xml:space="preserve">Saját tőke </w:t>
            </w:r>
          </w:p>
        </w:tc>
        <w:tc>
          <w:tcPr>
            <w:tcW w:w="2464" w:type="dxa"/>
            <w:vAlign w:val="center"/>
            <w:hideMark/>
          </w:tcPr>
          <w:p w:rsidR="00B87DD3" w:rsidRPr="009D3A7C" w:rsidRDefault="00B87DD3" w:rsidP="009D3A7C">
            <w:pPr>
              <w:overflowPunct w:val="0"/>
              <w:autoSpaceDE w:val="0"/>
              <w:autoSpaceDN w:val="0"/>
              <w:adjustRightInd w:val="0"/>
              <w:spacing w:after="0"/>
              <w:jc w:val="right"/>
              <w:textAlignment w:val="baseline"/>
              <w:rPr>
                <w:rFonts w:ascii="Arial" w:hAnsi="Arial" w:cs="Arial"/>
                <w:lang w:bidi="en-US"/>
              </w:rPr>
            </w:pPr>
            <w:r w:rsidRPr="009D3A7C">
              <w:rPr>
                <w:rFonts w:ascii="Arial" w:hAnsi="Arial" w:cs="Arial"/>
              </w:rPr>
              <w:t>104.183.199 eFt</w:t>
            </w:r>
          </w:p>
        </w:tc>
      </w:tr>
      <w:tr w:rsidR="00B87DD3" w:rsidTr="009D3A7C">
        <w:trPr>
          <w:trHeight w:val="170"/>
        </w:trPr>
        <w:tc>
          <w:tcPr>
            <w:tcW w:w="3686" w:type="dxa"/>
            <w:vAlign w:val="center"/>
            <w:hideMark/>
          </w:tcPr>
          <w:p w:rsidR="00B87DD3" w:rsidRPr="009D3A7C" w:rsidRDefault="00B87DD3" w:rsidP="009D3A7C">
            <w:pPr>
              <w:overflowPunct w:val="0"/>
              <w:autoSpaceDE w:val="0"/>
              <w:autoSpaceDN w:val="0"/>
              <w:adjustRightInd w:val="0"/>
              <w:spacing w:after="0"/>
              <w:textAlignment w:val="baseline"/>
              <w:rPr>
                <w:rFonts w:ascii="Arial" w:hAnsi="Arial" w:cs="Arial"/>
                <w:lang w:bidi="en-US"/>
              </w:rPr>
            </w:pPr>
            <w:r w:rsidRPr="009D3A7C">
              <w:rPr>
                <w:rFonts w:ascii="Arial" w:hAnsi="Arial" w:cs="Arial"/>
              </w:rPr>
              <w:t>Jegyzett tőke</w:t>
            </w:r>
          </w:p>
        </w:tc>
        <w:tc>
          <w:tcPr>
            <w:tcW w:w="2464" w:type="dxa"/>
            <w:vAlign w:val="center"/>
            <w:hideMark/>
          </w:tcPr>
          <w:p w:rsidR="00B87DD3" w:rsidRPr="009D3A7C" w:rsidRDefault="00B87DD3" w:rsidP="009D3A7C">
            <w:pPr>
              <w:overflowPunct w:val="0"/>
              <w:autoSpaceDE w:val="0"/>
              <w:autoSpaceDN w:val="0"/>
              <w:adjustRightInd w:val="0"/>
              <w:spacing w:after="0"/>
              <w:jc w:val="right"/>
              <w:textAlignment w:val="baseline"/>
              <w:rPr>
                <w:rFonts w:ascii="Arial" w:hAnsi="Arial" w:cs="Arial"/>
                <w:lang w:bidi="en-US"/>
              </w:rPr>
            </w:pPr>
            <w:r w:rsidRPr="009D3A7C">
              <w:rPr>
                <w:rFonts w:ascii="Arial" w:hAnsi="Arial" w:cs="Arial"/>
              </w:rPr>
              <w:t>50.758.000 eFt</w:t>
            </w:r>
          </w:p>
        </w:tc>
      </w:tr>
      <w:tr w:rsidR="00B87DD3" w:rsidTr="009D3A7C">
        <w:trPr>
          <w:trHeight w:val="170"/>
        </w:trPr>
        <w:tc>
          <w:tcPr>
            <w:tcW w:w="3686" w:type="dxa"/>
            <w:vAlign w:val="center"/>
            <w:hideMark/>
          </w:tcPr>
          <w:p w:rsidR="00B87DD3" w:rsidRPr="009D3A7C" w:rsidRDefault="00B87DD3" w:rsidP="009D3A7C">
            <w:pPr>
              <w:overflowPunct w:val="0"/>
              <w:autoSpaceDE w:val="0"/>
              <w:autoSpaceDN w:val="0"/>
              <w:adjustRightInd w:val="0"/>
              <w:spacing w:after="0"/>
              <w:textAlignment w:val="baseline"/>
              <w:rPr>
                <w:rFonts w:ascii="Arial" w:hAnsi="Arial" w:cs="Arial"/>
                <w:lang w:bidi="en-US"/>
              </w:rPr>
            </w:pPr>
            <w:r w:rsidRPr="009D3A7C">
              <w:rPr>
                <w:rFonts w:ascii="Arial" w:hAnsi="Arial" w:cs="Arial"/>
              </w:rPr>
              <w:t>Adózás előtti eredmény</w:t>
            </w:r>
          </w:p>
        </w:tc>
        <w:tc>
          <w:tcPr>
            <w:tcW w:w="2464" w:type="dxa"/>
            <w:vAlign w:val="center"/>
            <w:hideMark/>
          </w:tcPr>
          <w:p w:rsidR="00B87DD3" w:rsidRPr="009D3A7C" w:rsidRDefault="00B87DD3" w:rsidP="009D3A7C">
            <w:pPr>
              <w:overflowPunct w:val="0"/>
              <w:autoSpaceDE w:val="0"/>
              <w:autoSpaceDN w:val="0"/>
              <w:adjustRightInd w:val="0"/>
              <w:spacing w:after="0"/>
              <w:jc w:val="right"/>
              <w:textAlignment w:val="baseline"/>
              <w:rPr>
                <w:rFonts w:ascii="Arial" w:hAnsi="Arial" w:cs="Arial"/>
                <w:lang w:bidi="en-US"/>
              </w:rPr>
            </w:pPr>
            <w:r w:rsidRPr="009D3A7C">
              <w:rPr>
                <w:rFonts w:ascii="Arial" w:hAnsi="Arial" w:cs="Arial"/>
              </w:rPr>
              <w:t>518.218 eFt</w:t>
            </w:r>
          </w:p>
        </w:tc>
      </w:tr>
      <w:tr w:rsidR="00B87DD3" w:rsidTr="009D3A7C">
        <w:trPr>
          <w:trHeight w:val="170"/>
        </w:trPr>
        <w:tc>
          <w:tcPr>
            <w:tcW w:w="3686" w:type="dxa"/>
            <w:vAlign w:val="center"/>
            <w:hideMark/>
          </w:tcPr>
          <w:p w:rsidR="00B87DD3" w:rsidRPr="009D3A7C" w:rsidRDefault="00B87DD3" w:rsidP="009D3A7C">
            <w:pPr>
              <w:overflowPunct w:val="0"/>
              <w:autoSpaceDE w:val="0"/>
              <w:autoSpaceDN w:val="0"/>
              <w:adjustRightInd w:val="0"/>
              <w:spacing w:after="0"/>
              <w:textAlignment w:val="baseline"/>
              <w:rPr>
                <w:rFonts w:ascii="Arial" w:hAnsi="Arial" w:cs="Arial"/>
              </w:rPr>
            </w:pPr>
            <w:r w:rsidRPr="009D3A7C">
              <w:rPr>
                <w:rFonts w:ascii="Arial" w:hAnsi="Arial" w:cs="Arial"/>
              </w:rPr>
              <w:t>Adózott eredmény</w:t>
            </w:r>
          </w:p>
        </w:tc>
        <w:tc>
          <w:tcPr>
            <w:tcW w:w="2464" w:type="dxa"/>
            <w:vAlign w:val="center"/>
            <w:hideMark/>
          </w:tcPr>
          <w:p w:rsidR="00B87DD3" w:rsidRPr="009D3A7C" w:rsidRDefault="00B87DD3" w:rsidP="009D3A7C">
            <w:pPr>
              <w:overflowPunct w:val="0"/>
              <w:autoSpaceDE w:val="0"/>
              <w:autoSpaceDN w:val="0"/>
              <w:adjustRightInd w:val="0"/>
              <w:spacing w:after="0"/>
              <w:jc w:val="right"/>
              <w:textAlignment w:val="baseline"/>
              <w:rPr>
                <w:rFonts w:ascii="Arial" w:hAnsi="Arial" w:cs="Arial"/>
              </w:rPr>
            </w:pPr>
            <w:r w:rsidRPr="009D3A7C">
              <w:rPr>
                <w:rFonts w:ascii="Arial" w:hAnsi="Arial" w:cs="Arial"/>
              </w:rPr>
              <w:t>515.677 eFt</w:t>
            </w:r>
          </w:p>
        </w:tc>
      </w:tr>
      <w:tr w:rsidR="00B87DD3" w:rsidTr="009D3A7C">
        <w:trPr>
          <w:trHeight w:val="170"/>
        </w:trPr>
        <w:tc>
          <w:tcPr>
            <w:tcW w:w="3686" w:type="dxa"/>
            <w:vAlign w:val="center"/>
            <w:hideMark/>
          </w:tcPr>
          <w:p w:rsidR="00B87DD3" w:rsidRPr="009D3A7C" w:rsidRDefault="00B87DD3" w:rsidP="009D3A7C">
            <w:pPr>
              <w:overflowPunct w:val="0"/>
              <w:autoSpaceDE w:val="0"/>
              <w:autoSpaceDN w:val="0"/>
              <w:adjustRightInd w:val="0"/>
              <w:spacing w:after="0"/>
              <w:textAlignment w:val="baseline"/>
              <w:rPr>
                <w:rFonts w:ascii="Arial" w:hAnsi="Arial" w:cs="Arial"/>
              </w:rPr>
            </w:pPr>
            <w:r w:rsidRPr="009D3A7C">
              <w:rPr>
                <w:rFonts w:ascii="Arial" w:hAnsi="Arial" w:cs="Arial"/>
              </w:rPr>
              <w:t>Eredménytartalék igénybevétele</w:t>
            </w:r>
          </w:p>
        </w:tc>
        <w:tc>
          <w:tcPr>
            <w:tcW w:w="2464" w:type="dxa"/>
            <w:vAlign w:val="center"/>
            <w:hideMark/>
          </w:tcPr>
          <w:p w:rsidR="00B87DD3" w:rsidRPr="009D3A7C" w:rsidRDefault="00B87DD3" w:rsidP="009D3A7C">
            <w:pPr>
              <w:overflowPunct w:val="0"/>
              <w:autoSpaceDE w:val="0"/>
              <w:autoSpaceDN w:val="0"/>
              <w:adjustRightInd w:val="0"/>
              <w:spacing w:after="0"/>
              <w:jc w:val="right"/>
              <w:textAlignment w:val="baseline"/>
              <w:rPr>
                <w:rFonts w:ascii="Arial" w:hAnsi="Arial" w:cs="Arial"/>
              </w:rPr>
            </w:pPr>
            <w:r w:rsidRPr="009D3A7C">
              <w:rPr>
                <w:rFonts w:ascii="Arial" w:hAnsi="Arial" w:cs="Arial"/>
              </w:rPr>
              <w:t>0 eFt</w:t>
            </w:r>
          </w:p>
        </w:tc>
      </w:tr>
      <w:tr w:rsidR="00B87DD3" w:rsidTr="009D3A7C">
        <w:trPr>
          <w:trHeight w:val="170"/>
        </w:trPr>
        <w:tc>
          <w:tcPr>
            <w:tcW w:w="3686" w:type="dxa"/>
            <w:vAlign w:val="center"/>
            <w:hideMark/>
          </w:tcPr>
          <w:p w:rsidR="00B87DD3" w:rsidRPr="009D3A7C" w:rsidRDefault="00B87DD3" w:rsidP="009D3A7C">
            <w:pPr>
              <w:overflowPunct w:val="0"/>
              <w:autoSpaceDE w:val="0"/>
              <w:autoSpaceDN w:val="0"/>
              <w:adjustRightInd w:val="0"/>
              <w:spacing w:after="0"/>
              <w:textAlignment w:val="baseline"/>
              <w:rPr>
                <w:rFonts w:ascii="Arial" w:hAnsi="Arial" w:cs="Arial"/>
              </w:rPr>
            </w:pPr>
            <w:r w:rsidRPr="009D3A7C">
              <w:rPr>
                <w:rFonts w:ascii="Arial" w:hAnsi="Arial" w:cs="Arial"/>
              </w:rPr>
              <w:t>Jóváhagyott osztalék</w:t>
            </w:r>
          </w:p>
        </w:tc>
        <w:tc>
          <w:tcPr>
            <w:tcW w:w="2464" w:type="dxa"/>
            <w:vAlign w:val="center"/>
            <w:hideMark/>
          </w:tcPr>
          <w:p w:rsidR="00B87DD3" w:rsidRPr="009D3A7C" w:rsidRDefault="00B87DD3" w:rsidP="009D3A7C">
            <w:pPr>
              <w:overflowPunct w:val="0"/>
              <w:autoSpaceDE w:val="0"/>
              <w:autoSpaceDN w:val="0"/>
              <w:adjustRightInd w:val="0"/>
              <w:spacing w:after="0"/>
              <w:jc w:val="right"/>
              <w:textAlignment w:val="baseline"/>
              <w:rPr>
                <w:rFonts w:ascii="Arial" w:hAnsi="Arial" w:cs="Arial"/>
              </w:rPr>
            </w:pPr>
            <w:r w:rsidRPr="009D3A7C">
              <w:rPr>
                <w:rFonts w:ascii="Arial" w:hAnsi="Arial" w:cs="Arial"/>
              </w:rPr>
              <w:t>500.000 eFt</w:t>
            </w:r>
          </w:p>
        </w:tc>
      </w:tr>
      <w:tr w:rsidR="00B87DD3" w:rsidTr="009D3A7C">
        <w:trPr>
          <w:trHeight w:val="170"/>
        </w:trPr>
        <w:tc>
          <w:tcPr>
            <w:tcW w:w="3686" w:type="dxa"/>
            <w:vAlign w:val="center"/>
            <w:hideMark/>
          </w:tcPr>
          <w:p w:rsidR="00B87DD3" w:rsidRPr="009D3A7C" w:rsidRDefault="00B87DD3" w:rsidP="009D3A7C">
            <w:pPr>
              <w:overflowPunct w:val="0"/>
              <w:autoSpaceDE w:val="0"/>
              <w:autoSpaceDN w:val="0"/>
              <w:adjustRightInd w:val="0"/>
              <w:spacing w:after="0"/>
              <w:textAlignment w:val="baseline"/>
              <w:rPr>
                <w:rFonts w:ascii="Arial" w:hAnsi="Arial" w:cs="Arial"/>
                <w:lang w:bidi="en-US"/>
              </w:rPr>
            </w:pPr>
            <w:r w:rsidRPr="009D3A7C">
              <w:rPr>
                <w:rFonts w:ascii="Arial" w:hAnsi="Arial" w:cs="Arial"/>
              </w:rPr>
              <w:t>Mérleg szerinti eredmény</w:t>
            </w:r>
          </w:p>
        </w:tc>
        <w:tc>
          <w:tcPr>
            <w:tcW w:w="2464" w:type="dxa"/>
            <w:vAlign w:val="center"/>
            <w:hideMark/>
          </w:tcPr>
          <w:p w:rsidR="00B87DD3" w:rsidRPr="009D3A7C" w:rsidRDefault="00B87DD3" w:rsidP="009D3A7C">
            <w:pPr>
              <w:overflowPunct w:val="0"/>
              <w:autoSpaceDE w:val="0"/>
              <w:autoSpaceDN w:val="0"/>
              <w:adjustRightInd w:val="0"/>
              <w:spacing w:after="0"/>
              <w:jc w:val="right"/>
              <w:textAlignment w:val="baseline"/>
              <w:rPr>
                <w:rFonts w:ascii="Arial" w:hAnsi="Arial" w:cs="Arial"/>
              </w:rPr>
            </w:pPr>
            <w:r w:rsidRPr="009D3A7C">
              <w:rPr>
                <w:rFonts w:ascii="Arial" w:hAnsi="Arial" w:cs="Arial"/>
              </w:rPr>
              <w:t>15.677 eFt</w:t>
            </w:r>
          </w:p>
        </w:tc>
      </w:tr>
      <w:tr w:rsidR="004E4420" w:rsidTr="009D3A7C">
        <w:trPr>
          <w:trHeight w:val="170"/>
        </w:trPr>
        <w:tc>
          <w:tcPr>
            <w:tcW w:w="3686" w:type="dxa"/>
            <w:vAlign w:val="center"/>
          </w:tcPr>
          <w:p w:rsidR="004E4420" w:rsidRPr="009D3A7C" w:rsidRDefault="004E4420" w:rsidP="009D3A7C">
            <w:pPr>
              <w:overflowPunct w:val="0"/>
              <w:autoSpaceDE w:val="0"/>
              <w:autoSpaceDN w:val="0"/>
              <w:adjustRightInd w:val="0"/>
              <w:spacing w:after="0"/>
              <w:textAlignment w:val="baseline"/>
              <w:rPr>
                <w:rFonts w:ascii="Arial" w:hAnsi="Arial" w:cs="Arial"/>
              </w:rPr>
            </w:pPr>
          </w:p>
        </w:tc>
        <w:tc>
          <w:tcPr>
            <w:tcW w:w="2464" w:type="dxa"/>
            <w:vAlign w:val="center"/>
          </w:tcPr>
          <w:p w:rsidR="004E4420" w:rsidRPr="009D3A7C" w:rsidRDefault="004E4420" w:rsidP="009D3A7C">
            <w:pPr>
              <w:overflowPunct w:val="0"/>
              <w:autoSpaceDE w:val="0"/>
              <w:autoSpaceDN w:val="0"/>
              <w:adjustRightInd w:val="0"/>
              <w:spacing w:after="0"/>
              <w:jc w:val="right"/>
              <w:textAlignment w:val="baseline"/>
              <w:rPr>
                <w:rFonts w:ascii="Arial" w:hAnsi="Arial" w:cs="Arial"/>
              </w:rPr>
            </w:pPr>
          </w:p>
        </w:tc>
      </w:tr>
    </w:tbl>
    <w:p w:rsidR="00B87DD3" w:rsidRPr="00B37622" w:rsidRDefault="00B87DD3" w:rsidP="004E4420">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2015. évi mérleg szerinti eredmény eredménytartalékba történő helyezését.</w:t>
      </w:r>
    </w:p>
    <w:p w:rsidR="00B87DD3" w:rsidRPr="00B37622" w:rsidRDefault="00B87DD3" w:rsidP="004E4420">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Társaság igazgatósága és felügyelőbizottsága javaslatára a BVH Budapesti Városüzemeltetési Holding Zrt. 2015. évi tevékenységéről szóló tájékoztatóját az előterjesztés 4. számú melléklete szerinti tartalommal.</w:t>
      </w:r>
    </w:p>
    <w:p w:rsidR="00B87DD3" w:rsidRPr="00B37622" w:rsidRDefault="00B87DD3" w:rsidP="009D3A7C">
      <w:pPr>
        <w:tabs>
          <w:tab w:val="left" w:pos="284"/>
        </w:tabs>
        <w:ind w:left="284" w:hanging="284"/>
        <w:jc w:val="both"/>
        <w:rPr>
          <w:rFonts w:ascii="Arial" w:hAnsi="Arial" w:cs="Arial"/>
        </w:rPr>
      </w:pPr>
      <w:r w:rsidRPr="00B37622">
        <w:rPr>
          <w:rFonts w:ascii="Arial" w:hAnsi="Arial" w:cs="Arial"/>
        </w:rPr>
        <w:t>-</w:t>
      </w:r>
      <w:r w:rsidRPr="00B37622">
        <w:rPr>
          <w:rFonts w:ascii="Arial" w:hAnsi="Arial" w:cs="Arial"/>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B87DD3" w:rsidRPr="00B37622" w:rsidRDefault="00B87DD3" w:rsidP="00B37622">
      <w:pPr>
        <w:jc w:val="both"/>
        <w:rPr>
          <w:rFonts w:ascii="Arial" w:hAnsi="Arial" w:cs="Arial"/>
        </w:rPr>
      </w:pPr>
      <w:r w:rsidRPr="00B37622">
        <w:rPr>
          <w:rFonts w:ascii="Arial" w:hAnsi="Arial" w:cs="Arial"/>
        </w:rPr>
        <w:t xml:space="preserve">Határidő: 30 nap </w:t>
      </w:r>
    </w:p>
    <w:p w:rsidR="00B87DD3" w:rsidRPr="00B37622" w:rsidRDefault="00B87DD3" w:rsidP="00B37622">
      <w:pPr>
        <w:jc w:val="both"/>
        <w:rPr>
          <w:rFonts w:ascii="Arial" w:hAnsi="Arial" w:cs="Arial"/>
        </w:rPr>
      </w:pPr>
      <w:r w:rsidRPr="00B37622">
        <w:rPr>
          <w:rFonts w:ascii="Arial" w:hAnsi="Arial" w:cs="Arial"/>
        </w:rPr>
        <w:t>Felelős: Tarlós István</w:t>
      </w:r>
    </w:p>
    <w:p w:rsidR="00B87DD3" w:rsidRPr="009D3A7C" w:rsidRDefault="009D3A7C" w:rsidP="00B37622">
      <w:pPr>
        <w:jc w:val="both"/>
        <w:rPr>
          <w:rFonts w:ascii="Arial" w:hAnsi="Arial" w:cs="Arial"/>
          <w:b/>
        </w:rPr>
      </w:pPr>
      <w:r w:rsidRPr="009D3A7C">
        <w:rPr>
          <w:rFonts w:ascii="Arial" w:hAnsi="Arial" w:cs="Arial"/>
          <w:b/>
        </w:rPr>
        <w:t>A F</w:t>
      </w:r>
      <w:r w:rsidR="004E4420">
        <w:rPr>
          <w:rFonts w:ascii="Arial" w:hAnsi="Arial" w:cs="Arial"/>
          <w:b/>
        </w:rPr>
        <w:t xml:space="preserve">ővárosi Közgyűlés határozatát </w:t>
      </w:r>
      <w:r w:rsidRPr="009D3A7C">
        <w:rPr>
          <w:rFonts w:ascii="Arial" w:hAnsi="Arial" w:cs="Arial"/>
          <w:b/>
        </w:rPr>
        <w:t>2016. május 17-én megküldtük a Társaság vezető tisztségviselője részére azzal, hogy gondoskodjon a beszámoló Cégbíróságon történő letétbe helyezéséről. A határozat végrehajtása megtörtént.</w:t>
      </w:r>
    </w:p>
    <w:p w:rsidR="009D3A7C" w:rsidRPr="00B37622" w:rsidRDefault="009D3A7C" w:rsidP="00B37622">
      <w:pPr>
        <w:jc w:val="both"/>
        <w:rPr>
          <w:rFonts w:ascii="Arial" w:hAnsi="Arial" w:cs="Arial"/>
        </w:rPr>
      </w:pPr>
    </w:p>
    <w:p w:rsidR="00B87DD3" w:rsidRPr="00B37622" w:rsidRDefault="00241AE1" w:rsidP="00C60641">
      <w:pPr>
        <w:spacing w:after="0"/>
        <w:jc w:val="both"/>
        <w:rPr>
          <w:rFonts w:ascii="Arial" w:hAnsi="Arial" w:cs="Arial"/>
        </w:rPr>
      </w:pPr>
      <w:r>
        <w:rPr>
          <w:rFonts w:ascii="Arial" w:hAnsi="Arial" w:cs="Arial"/>
        </w:rPr>
        <w:t>„</w:t>
      </w:r>
      <w:r w:rsidR="00B87DD3" w:rsidRPr="00B37622">
        <w:rPr>
          <w:rFonts w:ascii="Arial" w:hAnsi="Arial" w:cs="Arial"/>
        </w:rPr>
        <w:t>Javaslat a kulturális, szociális és sport ágazatba tartozó gazdasági társaságok 2015. évi beszámolóival kapcsolatos tul</w:t>
      </w:r>
      <w:r>
        <w:rPr>
          <w:rFonts w:ascii="Arial" w:hAnsi="Arial" w:cs="Arial"/>
        </w:rPr>
        <w:t xml:space="preserve">ajdonosi döntések meghozatalára” című napirend keretében a </w:t>
      </w:r>
      <w:r w:rsidR="00B87DD3" w:rsidRPr="00241AE1">
        <w:rPr>
          <w:rFonts w:ascii="Arial" w:hAnsi="Arial" w:cs="Arial"/>
          <w:b/>
          <w:u w:val="single"/>
        </w:rPr>
        <w:t>607</w:t>
      </w:r>
      <w:r w:rsidRPr="00241AE1">
        <w:rPr>
          <w:rFonts w:ascii="Arial" w:hAnsi="Arial" w:cs="Arial"/>
          <w:b/>
          <w:u w:val="single"/>
        </w:rPr>
        <w:t>-624</w:t>
      </w:r>
      <w:r w:rsidR="00B87DD3" w:rsidRPr="00241AE1">
        <w:rPr>
          <w:rFonts w:ascii="Arial" w:hAnsi="Arial" w:cs="Arial"/>
          <w:b/>
          <w:u w:val="single"/>
        </w:rPr>
        <w:t>/2016.</w:t>
      </w:r>
      <w:r w:rsidRPr="00241AE1">
        <w:rPr>
          <w:rFonts w:ascii="Arial" w:hAnsi="Arial" w:cs="Arial"/>
          <w:b/>
          <w:u w:val="single"/>
        </w:rPr>
        <w:t xml:space="preserve"> </w:t>
      </w:r>
      <w:r w:rsidR="00B87DD3" w:rsidRPr="00241AE1">
        <w:rPr>
          <w:rFonts w:ascii="Arial" w:hAnsi="Arial" w:cs="Arial"/>
          <w:b/>
          <w:u w:val="single"/>
        </w:rPr>
        <w:t>(IV.</w:t>
      </w:r>
      <w:r w:rsidRPr="00241AE1">
        <w:rPr>
          <w:rFonts w:ascii="Arial" w:hAnsi="Arial" w:cs="Arial"/>
          <w:b/>
          <w:u w:val="single"/>
        </w:rPr>
        <w:t xml:space="preserve"> </w:t>
      </w:r>
      <w:r w:rsidR="00B87DD3" w:rsidRPr="00241AE1">
        <w:rPr>
          <w:rFonts w:ascii="Arial" w:hAnsi="Arial" w:cs="Arial"/>
          <w:b/>
          <w:u w:val="single"/>
        </w:rPr>
        <w:t>27.)</w:t>
      </w:r>
      <w:r w:rsidRPr="00241AE1">
        <w:rPr>
          <w:rFonts w:ascii="Arial" w:hAnsi="Arial" w:cs="Arial"/>
          <w:b/>
          <w:u w:val="single"/>
        </w:rPr>
        <w:t xml:space="preserve"> határozatokb</w:t>
      </w:r>
      <w:r>
        <w:rPr>
          <w:rFonts w:ascii="Arial" w:hAnsi="Arial" w:cs="Arial"/>
          <w:b/>
          <w:u w:val="single"/>
        </w:rPr>
        <w:t>an</w:t>
      </w:r>
      <w:r>
        <w:rPr>
          <w:rFonts w:ascii="Arial" w:hAnsi="Arial" w:cs="Arial"/>
        </w:rPr>
        <w:t xml:space="preserve"> </w:t>
      </w:r>
      <w:r w:rsidR="00B87DD3" w:rsidRPr="00B37622">
        <w:rPr>
          <w:rFonts w:ascii="Arial" w:hAnsi="Arial" w:cs="Arial"/>
        </w:rPr>
        <w:t xml:space="preserve">Budapest Főváros Önkormányzata vagyonáról, a </w:t>
      </w:r>
      <w:r w:rsidR="00B87DD3" w:rsidRPr="00B37622">
        <w:rPr>
          <w:rFonts w:ascii="Arial" w:hAnsi="Arial" w:cs="Arial"/>
        </w:rPr>
        <w:lastRenderedPageBreak/>
        <w:t xml:space="preserve">vagyonelemek feletti tulajdonosi jogok gyakorlásáról szóló 22/2012. (III. 14.) Főv. Kgy. rendelet 56. § (1) bekezdésében foglalt hatáskörében, a Budapest Bábszínház Nonprofit Kft. legfőbb szerveként eljárva </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Társaság könyvvizsgálójának (Csath és Solymár Adótanácsadó és Könyvvizsgáló Kft., 1126 Budapest, Böszörményi út 36/a., Csathné Solymár Katalin könyvvizsgáló, kamarai tagsági szám: 003091) jelentését a Társaság 2015. évi éves beszámolójáról.</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 felügyelőbizottság jelentését a Társaság 2015. évi éves beszámolójáról. </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az ügyvezető által előterjesztett, a Társaság 2015. üzleti évre vonatkozó beszámolóját (mérlegét, eredménykimutatását, kiegészítő mellékletét, üzleti jelentését, közhasznúsági mellékletét) a következők szerint: </w:t>
      </w:r>
    </w:p>
    <w:p w:rsidR="00B87DD3" w:rsidRPr="00B37622" w:rsidRDefault="00B87DD3" w:rsidP="00C60641">
      <w:pPr>
        <w:spacing w:after="0"/>
        <w:jc w:val="both"/>
        <w:rPr>
          <w:rFonts w:ascii="Arial" w:hAnsi="Arial" w:cs="Arial"/>
        </w:rPr>
      </w:pPr>
    </w:p>
    <w:tbl>
      <w:tblPr>
        <w:tblW w:w="0" w:type="auto"/>
        <w:tblInd w:w="712" w:type="dxa"/>
        <w:tblLook w:val="01E0" w:firstRow="1" w:lastRow="1" w:firstColumn="1" w:lastColumn="1" w:noHBand="0" w:noVBand="0"/>
      </w:tblPr>
      <w:tblGrid>
        <w:gridCol w:w="3686"/>
        <w:gridCol w:w="2464"/>
      </w:tblGrid>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ÉVES BESZÁMOLÓ</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2015. december 31.</w:t>
            </w:r>
          </w:p>
        </w:tc>
      </w:tr>
      <w:tr w:rsidR="00B87DD3" w:rsidTr="006128AC">
        <w:trPr>
          <w:trHeight w:val="170"/>
        </w:trPr>
        <w:tc>
          <w:tcPr>
            <w:tcW w:w="3686" w:type="dxa"/>
            <w:tcBorders>
              <w:top w:val="single" w:sz="4" w:space="0" w:color="auto"/>
              <w:left w:val="nil"/>
              <w:bottom w:val="nil"/>
              <w:right w:val="nil"/>
            </w:tcBorders>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 w:val="28"/>
                <w:szCs w:val="28"/>
                <w:lang w:bidi="en-US"/>
              </w:rPr>
            </w:pPr>
            <w:r w:rsidRPr="006128AC">
              <w:rPr>
                <w:rFonts w:ascii="Arial" w:hAnsi="Arial" w:cs="Arial"/>
                <w:szCs w:val="28"/>
              </w:rPr>
              <w:t>Mérlegfőösszeg</w:t>
            </w:r>
          </w:p>
        </w:tc>
        <w:tc>
          <w:tcPr>
            <w:tcW w:w="2464" w:type="dxa"/>
            <w:tcBorders>
              <w:top w:val="single" w:sz="4" w:space="0" w:color="auto"/>
              <w:left w:val="nil"/>
              <w:bottom w:val="nil"/>
              <w:right w:val="nil"/>
            </w:tcBorders>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277.611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 xml:space="preserve">Saját tőke </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162.780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Jegyzett tőke</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3.000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Adózás előtti eredmény</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51.299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rPr>
            </w:pPr>
            <w:r w:rsidRPr="006128AC">
              <w:rPr>
                <w:rFonts w:ascii="Arial" w:hAnsi="Arial" w:cs="Arial"/>
                <w:szCs w:val="28"/>
              </w:rPr>
              <w:t>Közhasznú eredmény</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rPr>
            </w:pPr>
            <w:r w:rsidRPr="006128AC">
              <w:rPr>
                <w:rFonts w:ascii="Arial" w:hAnsi="Arial" w:cs="Arial"/>
                <w:szCs w:val="28"/>
              </w:rPr>
              <w:t>49.561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Mérleg szerinti eredmény</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51.280 eFt</w:t>
            </w:r>
          </w:p>
        </w:tc>
      </w:tr>
      <w:tr w:rsidR="00C60641" w:rsidTr="006128AC">
        <w:trPr>
          <w:trHeight w:val="170"/>
        </w:trPr>
        <w:tc>
          <w:tcPr>
            <w:tcW w:w="3686" w:type="dxa"/>
            <w:vAlign w:val="center"/>
          </w:tcPr>
          <w:p w:rsidR="00C60641" w:rsidRPr="006128AC" w:rsidRDefault="00C60641" w:rsidP="006128AC">
            <w:pPr>
              <w:overflowPunct w:val="0"/>
              <w:autoSpaceDE w:val="0"/>
              <w:autoSpaceDN w:val="0"/>
              <w:adjustRightInd w:val="0"/>
              <w:spacing w:after="0"/>
              <w:textAlignment w:val="baseline"/>
              <w:rPr>
                <w:rFonts w:ascii="Arial" w:hAnsi="Arial" w:cs="Arial"/>
                <w:szCs w:val="28"/>
              </w:rPr>
            </w:pPr>
          </w:p>
        </w:tc>
        <w:tc>
          <w:tcPr>
            <w:tcW w:w="2464" w:type="dxa"/>
            <w:vAlign w:val="center"/>
          </w:tcPr>
          <w:p w:rsidR="00C60641" w:rsidRPr="006128AC" w:rsidRDefault="00C60641" w:rsidP="006128AC">
            <w:pPr>
              <w:overflowPunct w:val="0"/>
              <w:autoSpaceDE w:val="0"/>
              <w:autoSpaceDN w:val="0"/>
              <w:adjustRightInd w:val="0"/>
              <w:spacing w:after="0"/>
              <w:jc w:val="right"/>
              <w:textAlignment w:val="baseline"/>
              <w:rPr>
                <w:rFonts w:ascii="Arial" w:hAnsi="Arial" w:cs="Arial"/>
                <w:szCs w:val="28"/>
              </w:rPr>
            </w:pPr>
          </w:p>
        </w:tc>
      </w:tr>
    </w:tbl>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2015. évi mérleg szerinti eredmény eredménytartalékba történő helyezését.</w:t>
      </w:r>
    </w:p>
    <w:p w:rsidR="00B87DD3" w:rsidRPr="00B37622" w:rsidRDefault="00B87DD3" w:rsidP="00241AE1">
      <w:pPr>
        <w:tabs>
          <w:tab w:val="left" w:pos="284"/>
        </w:tabs>
        <w:ind w:left="284" w:hanging="284"/>
        <w:jc w:val="both"/>
        <w:rPr>
          <w:rFonts w:ascii="Arial" w:hAnsi="Arial" w:cs="Arial"/>
        </w:rPr>
      </w:pPr>
      <w:r w:rsidRPr="00B37622">
        <w:rPr>
          <w:rFonts w:ascii="Arial" w:hAnsi="Arial" w:cs="Arial"/>
        </w:rPr>
        <w:t>-</w:t>
      </w:r>
      <w:r w:rsidRPr="00B37622">
        <w:rPr>
          <w:rFonts w:ascii="Arial" w:hAnsi="Arial" w:cs="Arial"/>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B87DD3" w:rsidRPr="00B37622" w:rsidRDefault="00B87DD3" w:rsidP="00B37622">
      <w:pPr>
        <w:jc w:val="both"/>
        <w:rPr>
          <w:rFonts w:ascii="Arial" w:hAnsi="Arial" w:cs="Arial"/>
        </w:rPr>
      </w:pPr>
      <w:r w:rsidRPr="00B37622">
        <w:rPr>
          <w:rFonts w:ascii="Arial" w:hAnsi="Arial" w:cs="Arial"/>
        </w:rPr>
        <w:t xml:space="preserve">Határidő: 30 nap </w:t>
      </w:r>
    </w:p>
    <w:p w:rsidR="00B87DD3" w:rsidRPr="00B37622" w:rsidRDefault="00B87DD3" w:rsidP="00B37622">
      <w:pPr>
        <w:jc w:val="both"/>
        <w:rPr>
          <w:rFonts w:ascii="Arial" w:hAnsi="Arial" w:cs="Arial"/>
        </w:rPr>
      </w:pPr>
      <w:r w:rsidRPr="00B37622">
        <w:rPr>
          <w:rFonts w:ascii="Arial" w:hAnsi="Arial" w:cs="Arial"/>
        </w:rPr>
        <w:t xml:space="preserve">Felelős: Tarlós István </w:t>
      </w:r>
    </w:p>
    <w:p w:rsidR="00B87DD3" w:rsidRPr="00B37622" w:rsidRDefault="00B87DD3" w:rsidP="00C60641">
      <w:pPr>
        <w:spacing w:after="0"/>
        <w:jc w:val="both"/>
        <w:rPr>
          <w:rFonts w:ascii="Arial" w:hAnsi="Arial" w:cs="Arial"/>
        </w:rPr>
      </w:pPr>
      <w:r w:rsidRPr="00B37622">
        <w:rPr>
          <w:rFonts w:ascii="Arial" w:hAnsi="Arial" w:cs="Arial"/>
        </w:rPr>
        <w:t xml:space="preserve">Budapest Főváros Önkormányzata vagyonáról, a vagyonelemek feletti tulajdonosi jogok gyakorlásáról szóló 22/2012. (III. 14.) Főv. Kgy. rendelet 56. § (1) bekezdésében foglalt hatáskörében, a József Attila Színház Nonprofit Kft. legfőbb szerveként eljárva </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Társaság könyvvizsgálójának (DR. PRINTZ ÉS TÁRSA Nemzetközi Könyvvizsgáló Kft., 1181 Budapest, Barcsay u. 36., dr. Printz János könyvvizsgáló, kamarai tagsági szám: 004097) jelentését a Társaság 2015. évi éves beszámolójáról.</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 felügyelőbizottság jelentését a Társaság 2015. évi éves beszámolójáról. </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az ügyvezető által előterjesztett, a Társaság 2015. üzleti évre vonatkozó beszámolóját (mérlegét, eredménykimutatását, kiegészítő mellékletét, üzleti jelentését, közhasznúsági jelentését) a következők szerint: </w:t>
      </w:r>
    </w:p>
    <w:p w:rsidR="00B87DD3" w:rsidRPr="00B37622" w:rsidRDefault="00B87DD3" w:rsidP="00C60641">
      <w:pPr>
        <w:spacing w:after="0"/>
        <w:jc w:val="both"/>
        <w:rPr>
          <w:rFonts w:ascii="Arial" w:hAnsi="Arial" w:cs="Arial"/>
        </w:rPr>
      </w:pPr>
    </w:p>
    <w:tbl>
      <w:tblPr>
        <w:tblW w:w="0" w:type="auto"/>
        <w:tblInd w:w="863" w:type="dxa"/>
        <w:tblLook w:val="01E0" w:firstRow="1" w:lastRow="1" w:firstColumn="1" w:lastColumn="1" w:noHBand="0" w:noVBand="0"/>
      </w:tblPr>
      <w:tblGrid>
        <w:gridCol w:w="3686"/>
        <w:gridCol w:w="2464"/>
      </w:tblGrid>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ÉVES BESZÁMOLÓ</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2015. december 31.</w:t>
            </w:r>
          </w:p>
        </w:tc>
      </w:tr>
      <w:tr w:rsidR="00B87DD3" w:rsidTr="006128AC">
        <w:trPr>
          <w:trHeight w:val="170"/>
        </w:trPr>
        <w:tc>
          <w:tcPr>
            <w:tcW w:w="3686" w:type="dxa"/>
            <w:tcBorders>
              <w:top w:val="single" w:sz="4" w:space="0" w:color="auto"/>
              <w:left w:val="nil"/>
              <w:bottom w:val="nil"/>
              <w:right w:val="nil"/>
            </w:tcBorders>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 w:val="28"/>
                <w:szCs w:val="28"/>
                <w:lang w:bidi="en-US"/>
              </w:rPr>
            </w:pPr>
            <w:r w:rsidRPr="006128AC">
              <w:rPr>
                <w:rFonts w:ascii="Arial" w:hAnsi="Arial" w:cs="Arial"/>
                <w:szCs w:val="28"/>
              </w:rPr>
              <w:t>Mérlegfőösszeg</w:t>
            </w:r>
          </w:p>
        </w:tc>
        <w:tc>
          <w:tcPr>
            <w:tcW w:w="2464" w:type="dxa"/>
            <w:tcBorders>
              <w:top w:val="single" w:sz="4" w:space="0" w:color="auto"/>
              <w:left w:val="nil"/>
              <w:bottom w:val="nil"/>
              <w:right w:val="nil"/>
            </w:tcBorders>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394.068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 xml:space="preserve">Saját tőke </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214.049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Jegyzett tőke</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3.000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Adózás előtti eredmény</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19.893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rPr>
            </w:pPr>
            <w:r w:rsidRPr="006128AC">
              <w:rPr>
                <w:rFonts w:ascii="Arial" w:hAnsi="Arial" w:cs="Arial"/>
                <w:szCs w:val="28"/>
              </w:rPr>
              <w:t>Közhasznú eredmény</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rPr>
            </w:pPr>
            <w:r w:rsidRPr="006128AC">
              <w:rPr>
                <w:rFonts w:ascii="Arial" w:hAnsi="Arial" w:cs="Arial"/>
                <w:szCs w:val="28"/>
              </w:rPr>
              <w:t>19.327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Mérleg szerinti eredmény</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19.798 eFt</w:t>
            </w:r>
          </w:p>
        </w:tc>
      </w:tr>
      <w:tr w:rsidR="00C60641" w:rsidTr="006128AC">
        <w:trPr>
          <w:trHeight w:val="170"/>
        </w:trPr>
        <w:tc>
          <w:tcPr>
            <w:tcW w:w="3686" w:type="dxa"/>
            <w:vAlign w:val="center"/>
          </w:tcPr>
          <w:p w:rsidR="00C60641" w:rsidRPr="006128AC" w:rsidRDefault="00C60641" w:rsidP="006128AC">
            <w:pPr>
              <w:overflowPunct w:val="0"/>
              <w:autoSpaceDE w:val="0"/>
              <w:autoSpaceDN w:val="0"/>
              <w:adjustRightInd w:val="0"/>
              <w:spacing w:after="0"/>
              <w:textAlignment w:val="baseline"/>
              <w:rPr>
                <w:rFonts w:ascii="Arial" w:hAnsi="Arial" w:cs="Arial"/>
                <w:szCs w:val="28"/>
              </w:rPr>
            </w:pPr>
          </w:p>
        </w:tc>
        <w:tc>
          <w:tcPr>
            <w:tcW w:w="2464" w:type="dxa"/>
            <w:vAlign w:val="center"/>
          </w:tcPr>
          <w:p w:rsidR="00C60641" w:rsidRPr="006128AC" w:rsidRDefault="00C60641" w:rsidP="006128AC">
            <w:pPr>
              <w:overflowPunct w:val="0"/>
              <w:autoSpaceDE w:val="0"/>
              <w:autoSpaceDN w:val="0"/>
              <w:adjustRightInd w:val="0"/>
              <w:spacing w:after="0"/>
              <w:jc w:val="right"/>
              <w:textAlignment w:val="baseline"/>
              <w:rPr>
                <w:rFonts w:ascii="Arial" w:hAnsi="Arial" w:cs="Arial"/>
                <w:szCs w:val="28"/>
              </w:rPr>
            </w:pPr>
          </w:p>
        </w:tc>
      </w:tr>
    </w:tbl>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2015. évi mérleg szerinti eredmény eredménytartalékba történő helyezését.</w:t>
      </w:r>
    </w:p>
    <w:p w:rsidR="00B87DD3" w:rsidRPr="00B37622" w:rsidRDefault="00B87DD3" w:rsidP="00241AE1">
      <w:pPr>
        <w:tabs>
          <w:tab w:val="left" w:pos="284"/>
        </w:tabs>
        <w:ind w:left="284" w:hanging="284"/>
        <w:jc w:val="both"/>
        <w:rPr>
          <w:rFonts w:ascii="Arial" w:hAnsi="Arial" w:cs="Arial"/>
        </w:rPr>
      </w:pPr>
      <w:r w:rsidRPr="00B37622">
        <w:rPr>
          <w:rFonts w:ascii="Arial" w:hAnsi="Arial" w:cs="Arial"/>
        </w:rPr>
        <w:lastRenderedPageBreak/>
        <w:t>-</w:t>
      </w:r>
      <w:r w:rsidRPr="00B37622">
        <w:rPr>
          <w:rFonts w:ascii="Arial" w:hAnsi="Arial" w:cs="Arial"/>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B87DD3" w:rsidRPr="00B37622" w:rsidRDefault="00B87DD3" w:rsidP="00B37622">
      <w:pPr>
        <w:jc w:val="both"/>
        <w:rPr>
          <w:rFonts w:ascii="Arial" w:hAnsi="Arial" w:cs="Arial"/>
        </w:rPr>
      </w:pPr>
      <w:r w:rsidRPr="00B37622">
        <w:rPr>
          <w:rFonts w:ascii="Arial" w:hAnsi="Arial" w:cs="Arial"/>
        </w:rPr>
        <w:t xml:space="preserve">Határidő: 30 nap </w:t>
      </w:r>
    </w:p>
    <w:p w:rsidR="00B87DD3" w:rsidRPr="00B37622" w:rsidRDefault="00B87DD3" w:rsidP="00B37622">
      <w:pPr>
        <w:jc w:val="both"/>
        <w:rPr>
          <w:rFonts w:ascii="Arial" w:hAnsi="Arial" w:cs="Arial"/>
        </w:rPr>
      </w:pPr>
      <w:r w:rsidRPr="00B37622">
        <w:rPr>
          <w:rFonts w:ascii="Arial" w:hAnsi="Arial" w:cs="Arial"/>
        </w:rPr>
        <w:t xml:space="preserve">Felelős: Tarlós István </w:t>
      </w:r>
    </w:p>
    <w:p w:rsidR="00B87DD3" w:rsidRPr="00B37622" w:rsidRDefault="00B87DD3" w:rsidP="00C60641">
      <w:pPr>
        <w:spacing w:after="0"/>
        <w:jc w:val="both"/>
        <w:rPr>
          <w:rFonts w:ascii="Arial" w:hAnsi="Arial" w:cs="Arial"/>
        </w:rPr>
      </w:pPr>
      <w:r w:rsidRPr="00B37622">
        <w:rPr>
          <w:rFonts w:ascii="Arial" w:hAnsi="Arial" w:cs="Arial"/>
        </w:rPr>
        <w:t xml:space="preserve">Budapest Főváros Önkormányzata vagyonáról, a vagyonelemek feletti tulajdonosi jogok gyakorlásáról szóló 22/2012. (III. 14.) Főv. Kgy. rendelet 56. § (1) bekezdésében foglalt hatáskörében, a Katona József Színház Nonprofit Kft. legfőbb szerveként eljárva </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Társaság könyvvizsgálójának (MONETA Könyvvizsgáló és Adótanácsadó Kft., 1188 Budapest, Bercsényi Miklós u. 29/a., Tóth József könyvvizsgáló, kamarai tagsági szám: 002555) jelentését a Társaság 2015. évi éves beszámolójáról.</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 felügyelőbizottság jelentését a Társaság 2015. évi éves beszámolójáról. </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az ügyvezető által előterjesztett, a Társaság 2015. üzleti évre vonatkozó beszámolóját (mérlegét, eredménykimutatását, kiegészítő mellékletét, üzleti jelentését, közhasznúsági mellékletét) a következők szerint: </w:t>
      </w:r>
    </w:p>
    <w:p w:rsidR="00B87DD3" w:rsidRPr="00B37622" w:rsidRDefault="00B87DD3" w:rsidP="00C60641">
      <w:pPr>
        <w:spacing w:after="0"/>
        <w:jc w:val="both"/>
        <w:rPr>
          <w:rFonts w:ascii="Arial" w:hAnsi="Arial" w:cs="Arial"/>
        </w:rPr>
      </w:pPr>
    </w:p>
    <w:tbl>
      <w:tblPr>
        <w:tblW w:w="0" w:type="auto"/>
        <w:tblInd w:w="812" w:type="dxa"/>
        <w:tblLook w:val="01E0" w:firstRow="1" w:lastRow="1" w:firstColumn="1" w:lastColumn="1" w:noHBand="0" w:noVBand="0"/>
      </w:tblPr>
      <w:tblGrid>
        <w:gridCol w:w="3686"/>
        <w:gridCol w:w="2464"/>
      </w:tblGrid>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ÉVES BESZÁMOLÓ</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2015. december 31.</w:t>
            </w:r>
          </w:p>
        </w:tc>
      </w:tr>
      <w:tr w:rsidR="00B87DD3" w:rsidTr="006128AC">
        <w:trPr>
          <w:trHeight w:val="170"/>
        </w:trPr>
        <w:tc>
          <w:tcPr>
            <w:tcW w:w="3686" w:type="dxa"/>
            <w:tcBorders>
              <w:top w:val="single" w:sz="4" w:space="0" w:color="auto"/>
              <w:left w:val="nil"/>
              <w:bottom w:val="nil"/>
              <w:right w:val="nil"/>
            </w:tcBorders>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 w:val="28"/>
                <w:szCs w:val="28"/>
                <w:lang w:bidi="en-US"/>
              </w:rPr>
            </w:pPr>
            <w:r w:rsidRPr="006128AC">
              <w:rPr>
                <w:rFonts w:ascii="Arial" w:hAnsi="Arial" w:cs="Arial"/>
                <w:szCs w:val="28"/>
              </w:rPr>
              <w:t>Mérlegfőösszeg</w:t>
            </w:r>
          </w:p>
        </w:tc>
        <w:tc>
          <w:tcPr>
            <w:tcW w:w="2464" w:type="dxa"/>
            <w:tcBorders>
              <w:top w:val="single" w:sz="4" w:space="0" w:color="auto"/>
              <w:left w:val="nil"/>
              <w:bottom w:val="nil"/>
              <w:right w:val="nil"/>
            </w:tcBorders>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303.030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 xml:space="preserve">Saját tőke </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197.177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Jegyzett tőke</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3.000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Adózás előtti eredmény</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rPr>
            </w:pPr>
            <w:r w:rsidRPr="006128AC">
              <w:rPr>
                <w:rFonts w:ascii="Arial" w:hAnsi="Arial" w:cs="Arial"/>
                <w:szCs w:val="28"/>
              </w:rPr>
              <w:t>2.509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rPr>
            </w:pPr>
            <w:r w:rsidRPr="006128AC">
              <w:rPr>
                <w:rFonts w:ascii="Arial" w:hAnsi="Arial" w:cs="Arial"/>
                <w:szCs w:val="28"/>
              </w:rPr>
              <w:t>Közhasznú eredmény</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rPr>
            </w:pPr>
            <w:r w:rsidRPr="006128AC">
              <w:rPr>
                <w:rFonts w:ascii="Arial" w:hAnsi="Arial" w:cs="Arial"/>
                <w:szCs w:val="28"/>
              </w:rPr>
              <w:t>- 25.671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Mérleg szerinti eredmény</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2.425 eFt</w:t>
            </w:r>
          </w:p>
        </w:tc>
      </w:tr>
      <w:tr w:rsidR="00C60641" w:rsidTr="006128AC">
        <w:trPr>
          <w:trHeight w:val="170"/>
        </w:trPr>
        <w:tc>
          <w:tcPr>
            <w:tcW w:w="3686" w:type="dxa"/>
            <w:vAlign w:val="center"/>
          </w:tcPr>
          <w:p w:rsidR="00C60641" w:rsidRPr="006128AC" w:rsidRDefault="00C60641" w:rsidP="006128AC">
            <w:pPr>
              <w:overflowPunct w:val="0"/>
              <w:autoSpaceDE w:val="0"/>
              <w:autoSpaceDN w:val="0"/>
              <w:adjustRightInd w:val="0"/>
              <w:spacing w:after="0"/>
              <w:textAlignment w:val="baseline"/>
              <w:rPr>
                <w:rFonts w:ascii="Arial" w:hAnsi="Arial" w:cs="Arial"/>
                <w:szCs w:val="28"/>
              </w:rPr>
            </w:pPr>
          </w:p>
        </w:tc>
        <w:tc>
          <w:tcPr>
            <w:tcW w:w="2464" w:type="dxa"/>
            <w:vAlign w:val="center"/>
          </w:tcPr>
          <w:p w:rsidR="00C60641" w:rsidRPr="006128AC" w:rsidRDefault="00C60641" w:rsidP="006128AC">
            <w:pPr>
              <w:overflowPunct w:val="0"/>
              <w:autoSpaceDE w:val="0"/>
              <w:autoSpaceDN w:val="0"/>
              <w:adjustRightInd w:val="0"/>
              <w:spacing w:after="0"/>
              <w:jc w:val="right"/>
              <w:textAlignment w:val="baseline"/>
              <w:rPr>
                <w:rFonts w:ascii="Arial" w:hAnsi="Arial" w:cs="Arial"/>
                <w:szCs w:val="28"/>
              </w:rPr>
            </w:pPr>
          </w:p>
        </w:tc>
      </w:tr>
    </w:tbl>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2015. évi mérleg szerinti eredmény eredménytartalékba történő helyezését.</w:t>
      </w:r>
    </w:p>
    <w:p w:rsidR="00B87DD3" w:rsidRPr="00B37622" w:rsidRDefault="00B87DD3" w:rsidP="00241AE1">
      <w:pPr>
        <w:tabs>
          <w:tab w:val="left" w:pos="284"/>
        </w:tabs>
        <w:ind w:left="284" w:hanging="284"/>
        <w:jc w:val="both"/>
        <w:rPr>
          <w:rFonts w:ascii="Arial" w:hAnsi="Arial" w:cs="Arial"/>
        </w:rPr>
      </w:pPr>
      <w:r w:rsidRPr="00B37622">
        <w:rPr>
          <w:rFonts w:ascii="Arial" w:hAnsi="Arial" w:cs="Arial"/>
        </w:rPr>
        <w:t>-</w:t>
      </w:r>
      <w:r w:rsidRPr="00B37622">
        <w:rPr>
          <w:rFonts w:ascii="Arial" w:hAnsi="Arial" w:cs="Arial"/>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B87DD3" w:rsidRPr="00B37622" w:rsidRDefault="00B87DD3" w:rsidP="00B37622">
      <w:pPr>
        <w:jc w:val="both"/>
        <w:rPr>
          <w:rFonts w:ascii="Arial" w:hAnsi="Arial" w:cs="Arial"/>
        </w:rPr>
      </w:pPr>
      <w:r w:rsidRPr="00B37622">
        <w:rPr>
          <w:rFonts w:ascii="Arial" w:hAnsi="Arial" w:cs="Arial"/>
        </w:rPr>
        <w:t xml:space="preserve">Határidő: 30 nap </w:t>
      </w:r>
    </w:p>
    <w:p w:rsidR="00B87DD3" w:rsidRPr="00B37622" w:rsidRDefault="00B87DD3" w:rsidP="00B37622">
      <w:pPr>
        <w:jc w:val="both"/>
        <w:rPr>
          <w:rFonts w:ascii="Arial" w:hAnsi="Arial" w:cs="Arial"/>
        </w:rPr>
      </w:pPr>
      <w:r w:rsidRPr="00B37622">
        <w:rPr>
          <w:rFonts w:ascii="Arial" w:hAnsi="Arial" w:cs="Arial"/>
        </w:rPr>
        <w:t xml:space="preserve">Felelős: Tarlós István </w:t>
      </w:r>
    </w:p>
    <w:p w:rsidR="00B87DD3" w:rsidRPr="00B37622" w:rsidRDefault="00B87DD3" w:rsidP="00C60641">
      <w:pPr>
        <w:spacing w:after="0"/>
        <w:jc w:val="both"/>
        <w:rPr>
          <w:rFonts w:ascii="Arial" w:hAnsi="Arial" w:cs="Arial"/>
        </w:rPr>
      </w:pPr>
      <w:r w:rsidRPr="00B37622">
        <w:rPr>
          <w:rFonts w:ascii="Arial" w:hAnsi="Arial" w:cs="Arial"/>
        </w:rPr>
        <w:t>Budapest Főváros Önkormányzata vagyonáról, a vagyonelemek feletti tulajdonosi jogok gyakorlásáról szóló 22/2012. (III. 14.) Főv. Kgy. rendelet 56. § (1) bekezdésében foglalt hatáskörében, a Kolibri Gyermek- és Ifjúsági Színház Kiemelkedően Közhasznú Nonprofit Kft. legfőbb szerveként eljárva</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Társaság könyvvizsgálójának (BPO-AUDIT Könyvvizsgáló és Vezetési Tanácsadó Kft., 1146 Budapest, Zichy Géza u. 5., Miszori Ildikó könyvvizsgáló, kamarai tagsági szám: 003327) jelentését a Társaság 2015. évi éves beszámolójáról.</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 felügyelőbizottság jelentését a Társaság 2015. évi éves beszámolójáról. </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az ügyvezető által előterjesztett, a Társaság 2015. üzleti évre vonatkozó beszámolóját (mérlegét, eredménykimutatását, kiegészítő mellékletét, üzleti jelentését, közhasznúsági mellékletét) a következők szerint: </w:t>
      </w:r>
    </w:p>
    <w:p w:rsidR="009250FD" w:rsidRDefault="009250FD">
      <w:pPr>
        <w:spacing w:after="0" w:line="240" w:lineRule="auto"/>
        <w:rPr>
          <w:rFonts w:ascii="Arial" w:hAnsi="Arial" w:cs="Arial"/>
        </w:rPr>
      </w:pPr>
      <w:r>
        <w:rPr>
          <w:rFonts w:ascii="Arial" w:hAnsi="Arial" w:cs="Arial"/>
        </w:rPr>
        <w:br w:type="page"/>
      </w:r>
    </w:p>
    <w:tbl>
      <w:tblPr>
        <w:tblW w:w="0" w:type="auto"/>
        <w:tblInd w:w="786" w:type="dxa"/>
        <w:tblLook w:val="01E0" w:firstRow="1" w:lastRow="1" w:firstColumn="1" w:lastColumn="1" w:noHBand="0" w:noVBand="0"/>
      </w:tblPr>
      <w:tblGrid>
        <w:gridCol w:w="3686"/>
        <w:gridCol w:w="2464"/>
      </w:tblGrid>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lastRenderedPageBreak/>
              <w:t>ÉVES BESZÁMOLÓ</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2015. december 31.</w:t>
            </w:r>
          </w:p>
        </w:tc>
      </w:tr>
      <w:tr w:rsidR="00B87DD3" w:rsidTr="006128AC">
        <w:trPr>
          <w:trHeight w:val="170"/>
        </w:trPr>
        <w:tc>
          <w:tcPr>
            <w:tcW w:w="3686" w:type="dxa"/>
            <w:tcBorders>
              <w:top w:val="single" w:sz="4" w:space="0" w:color="auto"/>
              <w:left w:val="nil"/>
              <w:bottom w:val="nil"/>
              <w:right w:val="nil"/>
            </w:tcBorders>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 w:val="28"/>
                <w:szCs w:val="28"/>
                <w:lang w:bidi="en-US"/>
              </w:rPr>
            </w:pPr>
            <w:r w:rsidRPr="006128AC">
              <w:rPr>
                <w:rFonts w:ascii="Arial" w:hAnsi="Arial" w:cs="Arial"/>
                <w:szCs w:val="28"/>
              </w:rPr>
              <w:t>Mérlegfőösszeg</w:t>
            </w:r>
          </w:p>
        </w:tc>
        <w:tc>
          <w:tcPr>
            <w:tcW w:w="2464" w:type="dxa"/>
            <w:tcBorders>
              <w:top w:val="single" w:sz="4" w:space="0" w:color="auto"/>
              <w:left w:val="nil"/>
              <w:bottom w:val="nil"/>
              <w:right w:val="nil"/>
            </w:tcBorders>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117.812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 xml:space="preserve">Saját tőke </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54.294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Jegyzett tőke</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3.000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Adózás előtti eredmény</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21.342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rPr>
            </w:pPr>
            <w:r w:rsidRPr="006128AC">
              <w:rPr>
                <w:rFonts w:ascii="Arial" w:hAnsi="Arial" w:cs="Arial"/>
                <w:szCs w:val="28"/>
              </w:rPr>
              <w:t>Közhasznú eredmény</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rPr>
            </w:pPr>
            <w:r w:rsidRPr="006128AC">
              <w:rPr>
                <w:rFonts w:ascii="Arial" w:hAnsi="Arial" w:cs="Arial"/>
                <w:szCs w:val="28"/>
              </w:rPr>
              <w:t>20.834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Mérleg szerinti eredmény</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21.342 eFt</w:t>
            </w:r>
          </w:p>
        </w:tc>
      </w:tr>
      <w:tr w:rsidR="00C60641" w:rsidTr="006128AC">
        <w:trPr>
          <w:trHeight w:val="170"/>
        </w:trPr>
        <w:tc>
          <w:tcPr>
            <w:tcW w:w="3686" w:type="dxa"/>
            <w:vAlign w:val="center"/>
          </w:tcPr>
          <w:p w:rsidR="00C60641" w:rsidRPr="006128AC" w:rsidRDefault="00C60641" w:rsidP="006128AC">
            <w:pPr>
              <w:overflowPunct w:val="0"/>
              <w:autoSpaceDE w:val="0"/>
              <w:autoSpaceDN w:val="0"/>
              <w:adjustRightInd w:val="0"/>
              <w:spacing w:after="0"/>
              <w:textAlignment w:val="baseline"/>
              <w:rPr>
                <w:rFonts w:ascii="Arial" w:hAnsi="Arial" w:cs="Arial"/>
                <w:szCs w:val="28"/>
              </w:rPr>
            </w:pPr>
          </w:p>
        </w:tc>
        <w:tc>
          <w:tcPr>
            <w:tcW w:w="2464" w:type="dxa"/>
            <w:vAlign w:val="center"/>
          </w:tcPr>
          <w:p w:rsidR="00C60641" w:rsidRPr="006128AC" w:rsidRDefault="00C60641" w:rsidP="006128AC">
            <w:pPr>
              <w:overflowPunct w:val="0"/>
              <w:autoSpaceDE w:val="0"/>
              <w:autoSpaceDN w:val="0"/>
              <w:adjustRightInd w:val="0"/>
              <w:spacing w:after="0"/>
              <w:jc w:val="right"/>
              <w:textAlignment w:val="baseline"/>
              <w:rPr>
                <w:rFonts w:ascii="Arial" w:hAnsi="Arial" w:cs="Arial"/>
                <w:szCs w:val="28"/>
              </w:rPr>
            </w:pPr>
          </w:p>
        </w:tc>
      </w:tr>
    </w:tbl>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2015. évi mérleg szerinti eredmény eredménytartalékba történő helyezését.</w:t>
      </w:r>
    </w:p>
    <w:p w:rsidR="00B87DD3" w:rsidRPr="00B37622" w:rsidRDefault="00B87DD3" w:rsidP="00241AE1">
      <w:pPr>
        <w:tabs>
          <w:tab w:val="left" w:pos="284"/>
        </w:tabs>
        <w:ind w:left="284" w:hanging="284"/>
        <w:jc w:val="both"/>
        <w:rPr>
          <w:rFonts w:ascii="Arial" w:hAnsi="Arial" w:cs="Arial"/>
        </w:rPr>
      </w:pPr>
      <w:r w:rsidRPr="00B37622">
        <w:rPr>
          <w:rFonts w:ascii="Arial" w:hAnsi="Arial" w:cs="Arial"/>
        </w:rPr>
        <w:t>-</w:t>
      </w:r>
      <w:r w:rsidRPr="00B37622">
        <w:rPr>
          <w:rFonts w:ascii="Arial" w:hAnsi="Arial" w:cs="Arial"/>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B87DD3" w:rsidRPr="00B37622" w:rsidRDefault="00B87DD3" w:rsidP="00B37622">
      <w:pPr>
        <w:jc w:val="both"/>
        <w:rPr>
          <w:rFonts w:ascii="Arial" w:hAnsi="Arial" w:cs="Arial"/>
        </w:rPr>
      </w:pPr>
      <w:r w:rsidRPr="00B37622">
        <w:rPr>
          <w:rFonts w:ascii="Arial" w:hAnsi="Arial" w:cs="Arial"/>
        </w:rPr>
        <w:t xml:space="preserve">Határidő: 30 nap </w:t>
      </w:r>
    </w:p>
    <w:p w:rsidR="00B87DD3" w:rsidRPr="00B37622" w:rsidRDefault="00B87DD3" w:rsidP="00B37622">
      <w:pPr>
        <w:jc w:val="both"/>
        <w:rPr>
          <w:rFonts w:ascii="Arial" w:hAnsi="Arial" w:cs="Arial"/>
        </w:rPr>
      </w:pPr>
      <w:r w:rsidRPr="00B37622">
        <w:rPr>
          <w:rFonts w:ascii="Arial" w:hAnsi="Arial" w:cs="Arial"/>
        </w:rPr>
        <w:t>Felelős: Tarlós István</w:t>
      </w:r>
    </w:p>
    <w:p w:rsidR="00B87DD3" w:rsidRPr="00B37622" w:rsidRDefault="00B87DD3" w:rsidP="00C60641">
      <w:pPr>
        <w:spacing w:after="0"/>
        <w:jc w:val="both"/>
        <w:rPr>
          <w:rFonts w:ascii="Arial" w:hAnsi="Arial" w:cs="Arial"/>
        </w:rPr>
      </w:pPr>
      <w:r w:rsidRPr="00B37622">
        <w:rPr>
          <w:rFonts w:ascii="Arial" w:hAnsi="Arial" w:cs="Arial"/>
        </w:rPr>
        <w:t xml:space="preserve">Budapest Főváros Önkormányzata vagyonáról, a vagyonelemek feletti tulajdonosi jogok gyakorlásáról szóló 22/2012. (III. 14.) Főv. Kgy. rendelet 56. § (1) bekezdésében foglalt hatáskörében, a Madách Színház Nonprofit Kft. legfőbb szerveként eljárva </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Társaság könyvvizsgálójának (MONETA Könyvvizsgáló és Adótanácsadó Kft., 1188 Budapest, Bercsényi Miklós u. 29/a., Tóth József könyvvizsgáló, kamarai tagsági szám: 002555) jelentését a Társaság 2015. évi éves beszámolójáról.</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 felügyelőbizottság jelentését a Társaság 2015. évi éves beszámolójáról. </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az ügyvezető által előterjesztett, a Társaság 2015. üzleti évre vonatkozó beszámolóját (mérlegét, eredménykimutatását, kiegészítő mellékletét, üzleti jelentését, közhasznúsági mellékletét) a következők szerint: </w:t>
      </w:r>
    </w:p>
    <w:p w:rsidR="00B87DD3" w:rsidRPr="00B37622" w:rsidRDefault="00B87DD3" w:rsidP="00C60641">
      <w:pPr>
        <w:spacing w:after="0"/>
        <w:jc w:val="both"/>
        <w:rPr>
          <w:rFonts w:ascii="Arial" w:hAnsi="Arial" w:cs="Arial"/>
        </w:rPr>
      </w:pPr>
    </w:p>
    <w:tbl>
      <w:tblPr>
        <w:tblW w:w="0" w:type="auto"/>
        <w:tblInd w:w="599" w:type="dxa"/>
        <w:tblLook w:val="01E0" w:firstRow="1" w:lastRow="1" w:firstColumn="1" w:lastColumn="1" w:noHBand="0" w:noVBand="0"/>
      </w:tblPr>
      <w:tblGrid>
        <w:gridCol w:w="3686"/>
        <w:gridCol w:w="2464"/>
      </w:tblGrid>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ÉVES BESZÁMOLÓ</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2015. december 31.</w:t>
            </w:r>
          </w:p>
        </w:tc>
      </w:tr>
      <w:tr w:rsidR="00B87DD3" w:rsidTr="006128AC">
        <w:trPr>
          <w:trHeight w:val="170"/>
        </w:trPr>
        <w:tc>
          <w:tcPr>
            <w:tcW w:w="3686" w:type="dxa"/>
            <w:tcBorders>
              <w:top w:val="single" w:sz="4" w:space="0" w:color="auto"/>
              <w:left w:val="nil"/>
              <w:bottom w:val="nil"/>
              <w:right w:val="nil"/>
            </w:tcBorders>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 w:val="28"/>
                <w:szCs w:val="28"/>
                <w:lang w:bidi="en-US"/>
              </w:rPr>
            </w:pPr>
            <w:r w:rsidRPr="006128AC">
              <w:rPr>
                <w:rFonts w:ascii="Arial" w:hAnsi="Arial" w:cs="Arial"/>
                <w:szCs w:val="28"/>
              </w:rPr>
              <w:t>Mérlegfőösszeg</w:t>
            </w:r>
          </w:p>
        </w:tc>
        <w:tc>
          <w:tcPr>
            <w:tcW w:w="2464" w:type="dxa"/>
            <w:tcBorders>
              <w:top w:val="single" w:sz="4" w:space="0" w:color="auto"/>
              <w:left w:val="nil"/>
              <w:bottom w:val="nil"/>
              <w:right w:val="nil"/>
            </w:tcBorders>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1.531.749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 xml:space="preserve">Saját tőke </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967.378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Jegyzett tőke</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3.500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Adózás előtti eredmény</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- 102.316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rPr>
            </w:pPr>
            <w:r w:rsidRPr="006128AC">
              <w:rPr>
                <w:rFonts w:ascii="Arial" w:hAnsi="Arial" w:cs="Arial"/>
                <w:szCs w:val="28"/>
              </w:rPr>
              <w:t>Közhasznú eredmény</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rPr>
            </w:pPr>
            <w:r w:rsidRPr="006128AC">
              <w:rPr>
                <w:rFonts w:ascii="Arial" w:hAnsi="Arial" w:cs="Arial"/>
                <w:szCs w:val="28"/>
              </w:rPr>
              <w:t>- 114.283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Mérleg szerinti eredmény</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- 102.316 eFt</w:t>
            </w:r>
          </w:p>
        </w:tc>
      </w:tr>
      <w:tr w:rsidR="00C60641" w:rsidTr="006128AC">
        <w:trPr>
          <w:trHeight w:val="170"/>
        </w:trPr>
        <w:tc>
          <w:tcPr>
            <w:tcW w:w="3686" w:type="dxa"/>
            <w:vAlign w:val="center"/>
          </w:tcPr>
          <w:p w:rsidR="00C60641" w:rsidRPr="006128AC" w:rsidRDefault="00C60641" w:rsidP="006128AC">
            <w:pPr>
              <w:overflowPunct w:val="0"/>
              <w:autoSpaceDE w:val="0"/>
              <w:autoSpaceDN w:val="0"/>
              <w:adjustRightInd w:val="0"/>
              <w:spacing w:after="0"/>
              <w:textAlignment w:val="baseline"/>
              <w:rPr>
                <w:rFonts w:ascii="Arial" w:hAnsi="Arial" w:cs="Arial"/>
                <w:szCs w:val="28"/>
              </w:rPr>
            </w:pPr>
          </w:p>
        </w:tc>
        <w:tc>
          <w:tcPr>
            <w:tcW w:w="2464" w:type="dxa"/>
            <w:vAlign w:val="center"/>
          </w:tcPr>
          <w:p w:rsidR="00C60641" w:rsidRPr="006128AC" w:rsidRDefault="00C60641" w:rsidP="006128AC">
            <w:pPr>
              <w:overflowPunct w:val="0"/>
              <w:autoSpaceDE w:val="0"/>
              <w:autoSpaceDN w:val="0"/>
              <w:adjustRightInd w:val="0"/>
              <w:spacing w:after="0"/>
              <w:jc w:val="right"/>
              <w:textAlignment w:val="baseline"/>
              <w:rPr>
                <w:rFonts w:ascii="Arial" w:hAnsi="Arial" w:cs="Arial"/>
                <w:szCs w:val="28"/>
              </w:rPr>
            </w:pPr>
          </w:p>
        </w:tc>
      </w:tr>
    </w:tbl>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2015. évi mérleg szerinti eredmény (veszteség) eredménytartalék terhére történő elszámolását.</w:t>
      </w:r>
    </w:p>
    <w:p w:rsidR="00B87DD3" w:rsidRPr="00B37622" w:rsidRDefault="00B87DD3" w:rsidP="00241AE1">
      <w:pPr>
        <w:tabs>
          <w:tab w:val="left" w:pos="284"/>
        </w:tabs>
        <w:ind w:left="284" w:hanging="284"/>
        <w:jc w:val="both"/>
        <w:rPr>
          <w:rFonts w:ascii="Arial" w:hAnsi="Arial" w:cs="Arial"/>
        </w:rPr>
      </w:pPr>
      <w:r w:rsidRPr="00B37622">
        <w:rPr>
          <w:rFonts w:ascii="Arial" w:hAnsi="Arial" w:cs="Arial"/>
        </w:rPr>
        <w:t>-</w:t>
      </w:r>
      <w:r w:rsidRPr="00B37622">
        <w:rPr>
          <w:rFonts w:ascii="Arial" w:hAnsi="Arial" w:cs="Arial"/>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B87DD3" w:rsidRPr="00B37622" w:rsidRDefault="00B87DD3" w:rsidP="00B37622">
      <w:pPr>
        <w:jc w:val="both"/>
        <w:rPr>
          <w:rFonts w:ascii="Arial" w:hAnsi="Arial" w:cs="Arial"/>
        </w:rPr>
      </w:pPr>
      <w:r w:rsidRPr="00B37622">
        <w:rPr>
          <w:rFonts w:ascii="Arial" w:hAnsi="Arial" w:cs="Arial"/>
        </w:rPr>
        <w:t xml:space="preserve">Határidő: 30 nap </w:t>
      </w:r>
    </w:p>
    <w:p w:rsidR="00B87DD3" w:rsidRPr="00B37622" w:rsidRDefault="00B87DD3" w:rsidP="00B37622">
      <w:pPr>
        <w:jc w:val="both"/>
        <w:rPr>
          <w:rFonts w:ascii="Arial" w:hAnsi="Arial" w:cs="Arial"/>
        </w:rPr>
      </w:pPr>
      <w:r w:rsidRPr="00B37622">
        <w:rPr>
          <w:rFonts w:ascii="Arial" w:hAnsi="Arial" w:cs="Arial"/>
        </w:rPr>
        <w:t>Felelős: Tarlós István</w:t>
      </w:r>
    </w:p>
    <w:p w:rsidR="00B87DD3" w:rsidRPr="00B37622" w:rsidRDefault="00B87DD3" w:rsidP="00C60641">
      <w:pPr>
        <w:spacing w:after="0"/>
        <w:jc w:val="both"/>
        <w:rPr>
          <w:rFonts w:ascii="Arial" w:hAnsi="Arial" w:cs="Arial"/>
        </w:rPr>
      </w:pPr>
      <w:r w:rsidRPr="00B37622">
        <w:rPr>
          <w:rFonts w:ascii="Arial" w:hAnsi="Arial" w:cs="Arial"/>
        </w:rPr>
        <w:t xml:space="preserve">Budapest Főváros Önkormányzata vagyonáról, a vagyonelemek feletti tulajdonosi jogok gyakorlásáról szóló 22/2012. (III. 14.) Főv. Kgy. rendelet 56. § (1) bekezdésében foglalt hatáskörében, az Örkény István Színház Nonprofit Kft. legfőbb szerveként eljárva </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lastRenderedPageBreak/>
        <w:t>-</w:t>
      </w:r>
      <w:r w:rsidRPr="00B37622">
        <w:rPr>
          <w:rFonts w:ascii="Arial" w:hAnsi="Arial" w:cs="Arial"/>
        </w:rPr>
        <w:tab/>
        <w:t>Elfogadja a Társaság könyvvizsgálójának (MONETA Könyvvizsgáló és Adótanácsadó Kft., 1188 Budapest, Bercsényi Miklós u. 29/a., Tóth József könyvvizsgáló, kamarai tagsági szám: 002555) jelentését a Társaság 2015. évi éves beszámolójáról.</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 felügyelőbizottság jelentését a Társaság 2015. évi éves beszámolójáról. </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az ügyvezető által előterjesztett, a Társaság 2015. üzleti évre vonatkozó beszámolóját (mérlegét, eredménykimutatását, kiegészítő mellékletét, üzleti jelentését, közhasznúsági mellékletét) a következők szerint: </w:t>
      </w:r>
    </w:p>
    <w:p w:rsidR="00B87DD3" w:rsidRPr="00B37622" w:rsidRDefault="00B87DD3" w:rsidP="00C60641">
      <w:pPr>
        <w:spacing w:after="0"/>
        <w:jc w:val="both"/>
        <w:rPr>
          <w:rFonts w:ascii="Arial" w:hAnsi="Arial" w:cs="Arial"/>
        </w:rPr>
      </w:pPr>
    </w:p>
    <w:tbl>
      <w:tblPr>
        <w:tblW w:w="0" w:type="auto"/>
        <w:tblInd w:w="912" w:type="dxa"/>
        <w:tblLook w:val="01E0" w:firstRow="1" w:lastRow="1" w:firstColumn="1" w:lastColumn="1" w:noHBand="0" w:noVBand="0"/>
      </w:tblPr>
      <w:tblGrid>
        <w:gridCol w:w="3686"/>
        <w:gridCol w:w="2464"/>
      </w:tblGrid>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ÉVES BESZÁMOLÓ</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2015. december 31.</w:t>
            </w:r>
          </w:p>
        </w:tc>
      </w:tr>
      <w:tr w:rsidR="00B87DD3" w:rsidTr="006128AC">
        <w:trPr>
          <w:trHeight w:val="170"/>
        </w:trPr>
        <w:tc>
          <w:tcPr>
            <w:tcW w:w="3686" w:type="dxa"/>
            <w:tcBorders>
              <w:top w:val="single" w:sz="4" w:space="0" w:color="auto"/>
              <w:left w:val="nil"/>
              <w:bottom w:val="nil"/>
              <w:right w:val="nil"/>
            </w:tcBorders>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 w:val="28"/>
                <w:szCs w:val="28"/>
                <w:lang w:bidi="en-US"/>
              </w:rPr>
            </w:pPr>
            <w:r w:rsidRPr="006128AC">
              <w:rPr>
                <w:rFonts w:ascii="Arial" w:hAnsi="Arial" w:cs="Arial"/>
                <w:szCs w:val="28"/>
              </w:rPr>
              <w:t>Mérlegfőösszeg</w:t>
            </w:r>
          </w:p>
        </w:tc>
        <w:tc>
          <w:tcPr>
            <w:tcW w:w="2464" w:type="dxa"/>
            <w:tcBorders>
              <w:top w:val="single" w:sz="4" w:space="0" w:color="auto"/>
              <w:left w:val="nil"/>
              <w:bottom w:val="nil"/>
              <w:right w:val="nil"/>
            </w:tcBorders>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555.570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 xml:space="preserve">Saját tőke </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22.091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Jegyzett tőke</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3.000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Adózás előtti eredmény</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rPr>
            </w:pPr>
            <w:r w:rsidRPr="006128AC">
              <w:rPr>
                <w:rFonts w:ascii="Arial" w:hAnsi="Arial" w:cs="Arial"/>
                <w:szCs w:val="28"/>
              </w:rPr>
              <w:t>2.017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rPr>
            </w:pPr>
            <w:r w:rsidRPr="006128AC">
              <w:rPr>
                <w:rFonts w:ascii="Arial" w:hAnsi="Arial" w:cs="Arial"/>
                <w:szCs w:val="28"/>
              </w:rPr>
              <w:t>Közhasznú eredmény</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rPr>
            </w:pPr>
            <w:r w:rsidRPr="006128AC">
              <w:rPr>
                <w:rFonts w:ascii="Arial" w:hAnsi="Arial" w:cs="Arial"/>
                <w:szCs w:val="28"/>
              </w:rPr>
              <w:t>2.002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Mérleg szerinti eredmény</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2.010 eFt</w:t>
            </w:r>
          </w:p>
        </w:tc>
      </w:tr>
      <w:tr w:rsidR="00C60641" w:rsidTr="006128AC">
        <w:trPr>
          <w:trHeight w:val="170"/>
        </w:trPr>
        <w:tc>
          <w:tcPr>
            <w:tcW w:w="3686" w:type="dxa"/>
            <w:vAlign w:val="center"/>
          </w:tcPr>
          <w:p w:rsidR="00C60641" w:rsidRPr="006128AC" w:rsidRDefault="00C60641" w:rsidP="006128AC">
            <w:pPr>
              <w:overflowPunct w:val="0"/>
              <w:autoSpaceDE w:val="0"/>
              <w:autoSpaceDN w:val="0"/>
              <w:adjustRightInd w:val="0"/>
              <w:spacing w:after="0"/>
              <w:textAlignment w:val="baseline"/>
              <w:rPr>
                <w:rFonts w:ascii="Arial" w:hAnsi="Arial" w:cs="Arial"/>
                <w:szCs w:val="28"/>
              </w:rPr>
            </w:pPr>
          </w:p>
        </w:tc>
        <w:tc>
          <w:tcPr>
            <w:tcW w:w="2464" w:type="dxa"/>
            <w:vAlign w:val="center"/>
          </w:tcPr>
          <w:p w:rsidR="00C60641" w:rsidRPr="006128AC" w:rsidRDefault="00C60641" w:rsidP="006128AC">
            <w:pPr>
              <w:overflowPunct w:val="0"/>
              <w:autoSpaceDE w:val="0"/>
              <w:autoSpaceDN w:val="0"/>
              <w:adjustRightInd w:val="0"/>
              <w:spacing w:after="0"/>
              <w:jc w:val="right"/>
              <w:textAlignment w:val="baseline"/>
              <w:rPr>
                <w:rFonts w:ascii="Arial" w:hAnsi="Arial" w:cs="Arial"/>
                <w:szCs w:val="28"/>
              </w:rPr>
            </w:pPr>
          </w:p>
        </w:tc>
      </w:tr>
    </w:tbl>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2015. évi mérleg szerinti eredmény eredménytartalékba történő helyezését.</w:t>
      </w:r>
    </w:p>
    <w:p w:rsidR="00B87DD3" w:rsidRPr="00B37622" w:rsidRDefault="00B87DD3" w:rsidP="00241AE1">
      <w:pPr>
        <w:tabs>
          <w:tab w:val="left" w:pos="284"/>
        </w:tabs>
        <w:ind w:left="284" w:hanging="284"/>
        <w:jc w:val="both"/>
        <w:rPr>
          <w:rFonts w:ascii="Arial" w:hAnsi="Arial" w:cs="Arial"/>
        </w:rPr>
      </w:pPr>
      <w:r w:rsidRPr="00B37622">
        <w:rPr>
          <w:rFonts w:ascii="Arial" w:hAnsi="Arial" w:cs="Arial"/>
        </w:rPr>
        <w:t>-</w:t>
      </w:r>
      <w:r w:rsidRPr="00B37622">
        <w:rPr>
          <w:rFonts w:ascii="Arial" w:hAnsi="Arial" w:cs="Arial"/>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B87DD3" w:rsidRPr="00B37622" w:rsidRDefault="00B87DD3" w:rsidP="00B37622">
      <w:pPr>
        <w:jc w:val="both"/>
        <w:rPr>
          <w:rFonts w:ascii="Arial" w:hAnsi="Arial" w:cs="Arial"/>
        </w:rPr>
      </w:pPr>
      <w:r w:rsidRPr="00B37622">
        <w:rPr>
          <w:rFonts w:ascii="Arial" w:hAnsi="Arial" w:cs="Arial"/>
        </w:rPr>
        <w:t xml:space="preserve">Határidő: 30 nap </w:t>
      </w:r>
    </w:p>
    <w:p w:rsidR="00B87DD3" w:rsidRPr="00B37622" w:rsidRDefault="00B87DD3" w:rsidP="00B37622">
      <w:pPr>
        <w:jc w:val="both"/>
        <w:rPr>
          <w:rFonts w:ascii="Arial" w:hAnsi="Arial" w:cs="Arial"/>
        </w:rPr>
      </w:pPr>
      <w:r w:rsidRPr="00B37622">
        <w:rPr>
          <w:rFonts w:ascii="Arial" w:hAnsi="Arial" w:cs="Arial"/>
        </w:rPr>
        <w:t>Felelős: Tarlós István</w:t>
      </w:r>
    </w:p>
    <w:p w:rsidR="00B87DD3" w:rsidRPr="00B37622" w:rsidRDefault="00B87DD3" w:rsidP="00C60641">
      <w:pPr>
        <w:spacing w:after="0"/>
        <w:jc w:val="both"/>
        <w:rPr>
          <w:rFonts w:ascii="Arial" w:hAnsi="Arial" w:cs="Arial"/>
        </w:rPr>
      </w:pPr>
      <w:r w:rsidRPr="00B37622">
        <w:rPr>
          <w:rFonts w:ascii="Arial" w:hAnsi="Arial" w:cs="Arial"/>
        </w:rPr>
        <w:t xml:space="preserve">Budapest Főváros Önkormányzata vagyonáról, a vagyonelemek feletti tulajdonosi jogok gyakorlásáról szóló 22/2012. (III. 14.) Főv. Kgy. rendelet 56. § (1) bekezdésében foglalt hatáskörében, a Radnóti Miklós Színház Nonprofit Kft. legfőbb szerveként eljárva </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Társaság könyvvizsgálójának (FÉBA Könyvvizsgáló és Könyvelő Kft., 1064 Budapest, Szondi u. 63., Fábik-Balogh Éva könyvvizsgáló, kamarai tagsági szám: 006057) jelentését a Társaság 2015. évi éves beszámolójáról.</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 felügyelőbizottság jelentését a Társaság 2015. évi éves beszámolójáról. </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az ügyvezető által előterjesztett, a Társaság 2015. üzleti évre vonatkozó beszámolóját (mérlegét, eredménykimutatását, kiegészítő mellékletét, üzleti jelentését, közhasznúsági mellékletét) a következők szerint: </w:t>
      </w:r>
    </w:p>
    <w:p w:rsidR="00B87DD3" w:rsidRPr="00B37622" w:rsidRDefault="00B87DD3" w:rsidP="00C60641">
      <w:pPr>
        <w:spacing w:after="0"/>
        <w:jc w:val="both"/>
        <w:rPr>
          <w:rFonts w:ascii="Arial" w:hAnsi="Arial" w:cs="Arial"/>
        </w:rPr>
      </w:pPr>
    </w:p>
    <w:tbl>
      <w:tblPr>
        <w:tblW w:w="0" w:type="auto"/>
        <w:tblInd w:w="875" w:type="dxa"/>
        <w:tblLook w:val="01E0" w:firstRow="1" w:lastRow="1" w:firstColumn="1" w:lastColumn="1" w:noHBand="0" w:noVBand="0"/>
      </w:tblPr>
      <w:tblGrid>
        <w:gridCol w:w="3686"/>
        <w:gridCol w:w="2464"/>
      </w:tblGrid>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ÉVES BESZÁMOLÓ</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2015. december 31.</w:t>
            </w:r>
          </w:p>
        </w:tc>
      </w:tr>
      <w:tr w:rsidR="00B87DD3" w:rsidTr="006128AC">
        <w:trPr>
          <w:trHeight w:val="170"/>
        </w:trPr>
        <w:tc>
          <w:tcPr>
            <w:tcW w:w="3686" w:type="dxa"/>
            <w:tcBorders>
              <w:top w:val="single" w:sz="4" w:space="0" w:color="auto"/>
              <w:left w:val="nil"/>
              <w:bottom w:val="nil"/>
              <w:right w:val="nil"/>
            </w:tcBorders>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 w:val="28"/>
                <w:szCs w:val="28"/>
                <w:lang w:bidi="en-US"/>
              </w:rPr>
            </w:pPr>
            <w:r w:rsidRPr="006128AC">
              <w:rPr>
                <w:rFonts w:ascii="Arial" w:hAnsi="Arial" w:cs="Arial"/>
                <w:szCs w:val="28"/>
              </w:rPr>
              <w:t>Mérlegfőösszeg</w:t>
            </w:r>
          </w:p>
        </w:tc>
        <w:tc>
          <w:tcPr>
            <w:tcW w:w="2464" w:type="dxa"/>
            <w:tcBorders>
              <w:top w:val="single" w:sz="4" w:space="0" w:color="auto"/>
              <w:left w:val="nil"/>
              <w:bottom w:val="nil"/>
              <w:right w:val="nil"/>
            </w:tcBorders>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303.890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 xml:space="preserve">Saját tőke </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259.749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Jegyzett tőke</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3.000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Adózás előtti eredmény</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rPr>
            </w:pPr>
            <w:r w:rsidRPr="006128AC">
              <w:rPr>
                <w:rFonts w:ascii="Arial" w:hAnsi="Arial" w:cs="Arial"/>
                <w:szCs w:val="28"/>
              </w:rPr>
              <w:t>39.550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rPr>
            </w:pPr>
            <w:r w:rsidRPr="006128AC">
              <w:rPr>
                <w:rFonts w:ascii="Arial" w:hAnsi="Arial" w:cs="Arial"/>
                <w:szCs w:val="28"/>
              </w:rPr>
              <w:t>Közhasznú eredmény</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rPr>
            </w:pPr>
            <w:r w:rsidRPr="006128AC">
              <w:rPr>
                <w:rFonts w:ascii="Arial" w:hAnsi="Arial" w:cs="Arial"/>
                <w:szCs w:val="28"/>
              </w:rPr>
              <w:t>36.736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Mérleg szerinti eredmény</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39.535 eFt</w:t>
            </w:r>
          </w:p>
        </w:tc>
      </w:tr>
      <w:tr w:rsidR="00C60641" w:rsidTr="006128AC">
        <w:trPr>
          <w:trHeight w:val="170"/>
        </w:trPr>
        <w:tc>
          <w:tcPr>
            <w:tcW w:w="3686" w:type="dxa"/>
            <w:vAlign w:val="center"/>
          </w:tcPr>
          <w:p w:rsidR="00C60641" w:rsidRPr="006128AC" w:rsidRDefault="00C60641" w:rsidP="006128AC">
            <w:pPr>
              <w:overflowPunct w:val="0"/>
              <w:autoSpaceDE w:val="0"/>
              <w:autoSpaceDN w:val="0"/>
              <w:adjustRightInd w:val="0"/>
              <w:spacing w:after="0"/>
              <w:textAlignment w:val="baseline"/>
              <w:rPr>
                <w:rFonts w:ascii="Arial" w:hAnsi="Arial" w:cs="Arial"/>
                <w:szCs w:val="28"/>
              </w:rPr>
            </w:pPr>
          </w:p>
        </w:tc>
        <w:tc>
          <w:tcPr>
            <w:tcW w:w="2464" w:type="dxa"/>
            <w:vAlign w:val="center"/>
          </w:tcPr>
          <w:p w:rsidR="00C60641" w:rsidRPr="006128AC" w:rsidRDefault="00C60641" w:rsidP="006128AC">
            <w:pPr>
              <w:overflowPunct w:val="0"/>
              <w:autoSpaceDE w:val="0"/>
              <w:autoSpaceDN w:val="0"/>
              <w:adjustRightInd w:val="0"/>
              <w:spacing w:after="0"/>
              <w:jc w:val="right"/>
              <w:textAlignment w:val="baseline"/>
              <w:rPr>
                <w:rFonts w:ascii="Arial" w:hAnsi="Arial" w:cs="Arial"/>
                <w:szCs w:val="28"/>
              </w:rPr>
            </w:pPr>
          </w:p>
        </w:tc>
      </w:tr>
    </w:tbl>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2015. évi mérleg szerinti eredmény eredménytartalékba történő helyezését.</w:t>
      </w:r>
    </w:p>
    <w:p w:rsidR="00B87DD3" w:rsidRPr="00B37622" w:rsidRDefault="00B87DD3" w:rsidP="00241AE1">
      <w:pPr>
        <w:tabs>
          <w:tab w:val="left" w:pos="284"/>
        </w:tabs>
        <w:ind w:left="284" w:hanging="284"/>
        <w:jc w:val="both"/>
        <w:rPr>
          <w:rFonts w:ascii="Arial" w:hAnsi="Arial" w:cs="Arial"/>
        </w:rPr>
      </w:pPr>
      <w:r w:rsidRPr="00B37622">
        <w:rPr>
          <w:rFonts w:ascii="Arial" w:hAnsi="Arial" w:cs="Arial"/>
        </w:rPr>
        <w:t>-</w:t>
      </w:r>
      <w:r w:rsidRPr="00B37622">
        <w:rPr>
          <w:rFonts w:ascii="Arial" w:hAnsi="Arial" w:cs="Arial"/>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B87DD3" w:rsidRPr="00B37622" w:rsidRDefault="00B87DD3" w:rsidP="00B37622">
      <w:pPr>
        <w:jc w:val="both"/>
        <w:rPr>
          <w:rFonts w:ascii="Arial" w:hAnsi="Arial" w:cs="Arial"/>
        </w:rPr>
      </w:pPr>
      <w:r w:rsidRPr="00B37622">
        <w:rPr>
          <w:rFonts w:ascii="Arial" w:hAnsi="Arial" w:cs="Arial"/>
        </w:rPr>
        <w:lastRenderedPageBreak/>
        <w:t xml:space="preserve">Határidő: 30 nap </w:t>
      </w:r>
    </w:p>
    <w:p w:rsidR="00B87DD3" w:rsidRPr="00B37622" w:rsidRDefault="00B87DD3" w:rsidP="00B37622">
      <w:pPr>
        <w:jc w:val="both"/>
        <w:rPr>
          <w:rFonts w:ascii="Arial" w:hAnsi="Arial" w:cs="Arial"/>
        </w:rPr>
      </w:pPr>
      <w:r w:rsidRPr="00B37622">
        <w:rPr>
          <w:rFonts w:ascii="Arial" w:hAnsi="Arial" w:cs="Arial"/>
        </w:rPr>
        <w:t>Felelős: Tarlós István</w:t>
      </w:r>
    </w:p>
    <w:p w:rsidR="00B87DD3" w:rsidRPr="00B37622" w:rsidRDefault="00B87DD3" w:rsidP="00C60641">
      <w:pPr>
        <w:spacing w:after="0"/>
        <w:jc w:val="both"/>
        <w:rPr>
          <w:rFonts w:ascii="Arial" w:hAnsi="Arial" w:cs="Arial"/>
        </w:rPr>
      </w:pPr>
      <w:r w:rsidRPr="00B37622">
        <w:rPr>
          <w:rFonts w:ascii="Arial" w:hAnsi="Arial" w:cs="Arial"/>
        </w:rPr>
        <w:t xml:space="preserve">Budapest Főváros Önkormányzata vagyonáról, a vagyonelemek feletti tulajdonosi jogok gyakorlásáról szóló 22/2012. (III. 14.) Főv. Kgy. rendelet 56. § (1) bekezdésében foglalt hatáskörében, a Szabad Tér Színház Nonprofit Kft. legfőbb szerveként eljárva </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Társaság könyvvizsgálójának (Leitner + Leitner Audit Könyvvizsgáló és Tanácsadó Kft., 1027 Budapest, Kapás u. 6-12., Siklós Márta könyvvizsgáló, kamarai tagsági szám: 003610) jelentését a Társaság 2015. évi éves beszámolójáról.</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 felügyelőbizottság jelentését a Társaság 2015. évi éves beszámolójáról. </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az ügyvezető által előterjesztett, a Társaság 2015. üzleti évre vonatkozó beszámolóját (mérlegét, eredménykimutatását, kiegészítő mellékletét, üzleti jelentését közhasznúsági jelentését,) a következők szerint: </w:t>
      </w:r>
    </w:p>
    <w:p w:rsidR="00B87DD3" w:rsidRPr="00B37622" w:rsidRDefault="00B87DD3" w:rsidP="00C60641">
      <w:pPr>
        <w:spacing w:after="0"/>
        <w:jc w:val="both"/>
        <w:rPr>
          <w:rFonts w:ascii="Arial" w:hAnsi="Arial" w:cs="Arial"/>
        </w:rPr>
      </w:pPr>
    </w:p>
    <w:tbl>
      <w:tblPr>
        <w:tblW w:w="0" w:type="auto"/>
        <w:tblInd w:w="825" w:type="dxa"/>
        <w:tblLook w:val="01E0" w:firstRow="1" w:lastRow="1" w:firstColumn="1" w:lastColumn="1" w:noHBand="0" w:noVBand="0"/>
      </w:tblPr>
      <w:tblGrid>
        <w:gridCol w:w="3686"/>
        <w:gridCol w:w="2464"/>
      </w:tblGrid>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ÉVES BESZÁMOLÓ</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2015. december 31.</w:t>
            </w:r>
          </w:p>
        </w:tc>
      </w:tr>
      <w:tr w:rsidR="00B87DD3" w:rsidTr="006128AC">
        <w:trPr>
          <w:trHeight w:val="170"/>
        </w:trPr>
        <w:tc>
          <w:tcPr>
            <w:tcW w:w="3686" w:type="dxa"/>
            <w:tcBorders>
              <w:top w:val="single" w:sz="4" w:space="0" w:color="auto"/>
              <w:left w:val="nil"/>
              <w:bottom w:val="nil"/>
              <w:right w:val="nil"/>
            </w:tcBorders>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 w:val="28"/>
                <w:szCs w:val="28"/>
                <w:lang w:bidi="en-US"/>
              </w:rPr>
            </w:pPr>
            <w:r w:rsidRPr="006128AC">
              <w:rPr>
                <w:rFonts w:ascii="Arial" w:hAnsi="Arial" w:cs="Arial"/>
                <w:szCs w:val="28"/>
              </w:rPr>
              <w:t>Mérlegfőösszeg</w:t>
            </w:r>
          </w:p>
        </w:tc>
        <w:tc>
          <w:tcPr>
            <w:tcW w:w="2464" w:type="dxa"/>
            <w:tcBorders>
              <w:top w:val="single" w:sz="4" w:space="0" w:color="auto"/>
              <w:left w:val="nil"/>
              <w:bottom w:val="nil"/>
              <w:right w:val="nil"/>
            </w:tcBorders>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176.104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 xml:space="preserve">Saját tőke </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119.855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Jegyzett tőke</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3.500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Adózás előtti eredmény</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rPr>
            </w:pPr>
            <w:r w:rsidRPr="006128AC">
              <w:rPr>
                <w:rFonts w:ascii="Arial" w:hAnsi="Arial" w:cs="Arial"/>
                <w:szCs w:val="28"/>
              </w:rPr>
              <w:t>- 83.097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rPr>
            </w:pPr>
            <w:r w:rsidRPr="006128AC">
              <w:rPr>
                <w:rFonts w:ascii="Arial" w:hAnsi="Arial" w:cs="Arial"/>
                <w:szCs w:val="28"/>
              </w:rPr>
              <w:t>Közhasznú eredmény</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rPr>
            </w:pPr>
            <w:r w:rsidRPr="006128AC">
              <w:rPr>
                <w:rFonts w:ascii="Arial" w:hAnsi="Arial" w:cs="Arial"/>
                <w:szCs w:val="28"/>
              </w:rPr>
              <w:t>- 99.338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Mérleg szerinti eredmény</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- 83.097 eFt</w:t>
            </w:r>
          </w:p>
        </w:tc>
      </w:tr>
      <w:tr w:rsidR="00C60641" w:rsidTr="006128AC">
        <w:trPr>
          <w:trHeight w:val="170"/>
        </w:trPr>
        <w:tc>
          <w:tcPr>
            <w:tcW w:w="3686" w:type="dxa"/>
            <w:vAlign w:val="center"/>
          </w:tcPr>
          <w:p w:rsidR="00C60641" w:rsidRPr="006128AC" w:rsidRDefault="00C60641" w:rsidP="006128AC">
            <w:pPr>
              <w:overflowPunct w:val="0"/>
              <w:autoSpaceDE w:val="0"/>
              <w:autoSpaceDN w:val="0"/>
              <w:adjustRightInd w:val="0"/>
              <w:spacing w:after="0"/>
              <w:textAlignment w:val="baseline"/>
              <w:rPr>
                <w:rFonts w:ascii="Arial" w:hAnsi="Arial" w:cs="Arial"/>
                <w:szCs w:val="28"/>
              </w:rPr>
            </w:pPr>
          </w:p>
        </w:tc>
        <w:tc>
          <w:tcPr>
            <w:tcW w:w="2464" w:type="dxa"/>
            <w:vAlign w:val="center"/>
          </w:tcPr>
          <w:p w:rsidR="00C60641" w:rsidRPr="006128AC" w:rsidRDefault="00C60641" w:rsidP="006128AC">
            <w:pPr>
              <w:overflowPunct w:val="0"/>
              <w:autoSpaceDE w:val="0"/>
              <w:autoSpaceDN w:val="0"/>
              <w:adjustRightInd w:val="0"/>
              <w:spacing w:after="0"/>
              <w:jc w:val="right"/>
              <w:textAlignment w:val="baseline"/>
              <w:rPr>
                <w:rFonts w:ascii="Arial" w:hAnsi="Arial" w:cs="Arial"/>
                <w:szCs w:val="28"/>
              </w:rPr>
            </w:pPr>
          </w:p>
        </w:tc>
      </w:tr>
    </w:tbl>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 2015. évi mérleg szerinti eredmény (veszteség) eredménytartalék terhére történő elszámolását. </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Felkéri a Társaság ügyvezetőjét, hogy a Társaság 2015. évi mérleg szerinti veszteségére tekintettel a Társaság biztonságos működésének tulajdonosi nyomon követése érdekében 2016. június 30. fordulónappal készítsen féléves beszámolót, valamint az első félévi tényadatok figyelembevételével üzleti tervet és azt 2016. augusztus 31-ig nyújtsa be a Főjegyzői Iroda Monitoring-Controlling Referatúra részére.</w:t>
      </w:r>
    </w:p>
    <w:p w:rsidR="00B87DD3" w:rsidRPr="00B37622" w:rsidRDefault="00B87DD3" w:rsidP="00241AE1">
      <w:pPr>
        <w:tabs>
          <w:tab w:val="left" w:pos="284"/>
        </w:tabs>
        <w:ind w:left="284" w:hanging="284"/>
        <w:jc w:val="both"/>
        <w:rPr>
          <w:rFonts w:ascii="Arial" w:hAnsi="Arial" w:cs="Arial"/>
        </w:rPr>
      </w:pPr>
      <w:r w:rsidRPr="00B37622">
        <w:rPr>
          <w:rFonts w:ascii="Arial" w:hAnsi="Arial" w:cs="Arial"/>
        </w:rPr>
        <w:t>-</w:t>
      </w:r>
      <w:r w:rsidRPr="00B37622">
        <w:rPr>
          <w:rFonts w:ascii="Arial" w:hAnsi="Arial" w:cs="Arial"/>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B87DD3" w:rsidRPr="00B37622" w:rsidRDefault="00B87DD3" w:rsidP="00B37622">
      <w:pPr>
        <w:jc w:val="both"/>
        <w:rPr>
          <w:rFonts w:ascii="Arial" w:hAnsi="Arial" w:cs="Arial"/>
        </w:rPr>
      </w:pPr>
      <w:r w:rsidRPr="00B37622">
        <w:rPr>
          <w:rFonts w:ascii="Arial" w:hAnsi="Arial" w:cs="Arial"/>
        </w:rPr>
        <w:t xml:space="preserve">Határidő: 30 nap </w:t>
      </w:r>
    </w:p>
    <w:p w:rsidR="00B87DD3" w:rsidRPr="00B37622" w:rsidRDefault="00B87DD3" w:rsidP="00B37622">
      <w:pPr>
        <w:jc w:val="both"/>
        <w:rPr>
          <w:rFonts w:ascii="Arial" w:hAnsi="Arial" w:cs="Arial"/>
        </w:rPr>
      </w:pPr>
      <w:r w:rsidRPr="00B37622">
        <w:rPr>
          <w:rFonts w:ascii="Arial" w:hAnsi="Arial" w:cs="Arial"/>
        </w:rPr>
        <w:t>Felelős: Tarlós István</w:t>
      </w:r>
    </w:p>
    <w:p w:rsidR="00B87DD3" w:rsidRPr="00B37622" w:rsidRDefault="006128AC" w:rsidP="00C60641">
      <w:pPr>
        <w:spacing w:after="0"/>
        <w:jc w:val="both"/>
        <w:rPr>
          <w:rFonts w:ascii="Arial" w:hAnsi="Arial" w:cs="Arial"/>
        </w:rPr>
      </w:pPr>
      <w:r>
        <w:rPr>
          <w:rFonts w:ascii="Arial" w:hAnsi="Arial" w:cs="Arial"/>
        </w:rPr>
        <w:t>B</w:t>
      </w:r>
      <w:r w:rsidR="00B87DD3" w:rsidRPr="00B37622">
        <w:rPr>
          <w:rFonts w:ascii="Arial" w:hAnsi="Arial" w:cs="Arial"/>
        </w:rPr>
        <w:t xml:space="preserve">udapest Főváros Önkormányzata vagyonáról, a vagyonelemek feletti tulajdonosi jogok gyakorlásáról szóló 22/2012. (III. 14.) Főv. Kgy. rendelet 56. § (1) bekezdésében foglalt hatáskörében, a Thália Színház Nonprofit Kft.  legfőbb szerveként eljárva </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Társaság könyvvizsgálójának (Debit-Credit Audit Könyvelő és Könyvvizsgáló Kft., 1143 Budapest, Ilka u. 20., Almási Valéria könyvvizsgáló, kamarai tagsági szám: 002879) jelentését a Társaság 2015. évi éves beszámolójáról.</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 felügyelőbizottság jelentését a Társaság 2015. évi éves beszámolójáról. </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az ügyvezető által előterjesztett, a Társaság 2015. üzleti évre vonatkozó beszámolóját (mérlegét, eredménykimutatását, kiegészítő mellékletét, üzleti jelentését, közhasznúsági mellékletét) a következők szerint: </w:t>
      </w:r>
    </w:p>
    <w:p w:rsidR="00B87DD3" w:rsidRPr="00B37622" w:rsidRDefault="00B87DD3" w:rsidP="00C60641">
      <w:pPr>
        <w:spacing w:after="0"/>
        <w:jc w:val="both"/>
        <w:rPr>
          <w:rFonts w:ascii="Arial" w:hAnsi="Arial" w:cs="Arial"/>
        </w:rPr>
      </w:pPr>
    </w:p>
    <w:tbl>
      <w:tblPr>
        <w:tblW w:w="0" w:type="auto"/>
        <w:tblInd w:w="824" w:type="dxa"/>
        <w:tblLook w:val="01E0" w:firstRow="1" w:lastRow="1" w:firstColumn="1" w:lastColumn="1" w:noHBand="0" w:noVBand="0"/>
      </w:tblPr>
      <w:tblGrid>
        <w:gridCol w:w="3686"/>
        <w:gridCol w:w="2464"/>
      </w:tblGrid>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lastRenderedPageBreak/>
              <w:t>ÉVES BESZÁMOLÓ</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2015. december 31.</w:t>
            </w:r>
          </w:p>
        </w:tc>
      </w:tr>
      <w:tr w:rsidR="00B87DD3" w:rsidTr="006128AC">
        <w:trPr>
          <w:trHeight w:val="170"/>
        </w:trPr>
        <w:tc>
          <w:tcPr>
            <w:tcW w:w="3686" w:type="dxa"/>
            <w:tcBorders>
              <w:top w:val="single" w:sz="4" w:space="0" w:color="auto"/>
              <w:left w:val="nil"/>
              <w:bottom w:val="nil"/>
              <w:right w:val="nil"/>
            </w:tcBorders>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 w:val="28"/>
                <w:szCs w:val="28"/>
                <w:lang w:bidi="en-US"/>
              </w:rPr>
            </w:pPr>
            <w:r w:rsidRPr="006128AC">
              <w:rPr>
                <w:rFonts w:ascii="Arial" w:hAnsi="Arial" w:cs="Arial"/>
                <w:szCs w:val="28"/>
              </w:rPr>
              <w:t>Mérlegfőösszeg</w:t>
            </w:r>
          </w:p>
        </w:tc>
        <w:tc>
          <w:tcPr>
            <w:tcW w:w="2464" w:type="dxa"/>
            <w:tcBorders>
              <w:top w:val="single" w:sz="4" w:space="0" w:color="auto"/>
              <w:left w:val="nil"/>
              <w:bottom w:val="nil"/>
              <w:right w:val="nil"/>
            </w:tcBorders>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786.445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 xml:space="preserve">Saját tőke </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405.752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Jegyzett tőke</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3.000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Adózás előtti eredmény</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rPr>
            </w:pPr>
            <w:r w:rsidRPr="006128AC">
              <w:rPr>
                <w:rFonts w:ascii="Arial" w:hAnsi="Arial" w:cs="Arial"/>
                <w:szCs w:val="28"/>
              </w:rPr>
              <w:t>53.975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rPr>
            </w:pPr>
            <w:r w:rsidRPr="006128AC">
              <w:rPr>
                <w:rFonts w:ascii="Arial" w:hAnsi="Arial" w:cs="Arial"/>
                <w:szCs w:val="28"/>
              </w:rPr>
              <w:t>Közhasznú eredmény</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rPr>
            </w:pPr>
            <w:r w:rsidRPr="006128AC">
              <w:rPr>
                <w:rFonts w:ascii="Arial" w:hAnsi="Arial" w:cs="Arial"/>
                <w:szCs w:val="28"/>
              </w:rPr>
              <w:t>46.214 eFt</w:t>
            </w:r>
          </w:p>
        </w:tc>
      </w:tr>
      <w:tr w:rsidR="00B87DD3" w:rsidTr="006128AC">
        <w:trPr>
          <w:trHeight w:val="170"/>
        </w:trPr>
        <w:tc>
          <w:tcPr>
            <w:tcW w:w="3686" w:type="dxa"/>
            <w:vAlign w:val="center"/>
            <w:hideMark/>
          </w:tcPr>
          <w:p w:rsidR="00B87DD3" w:rsidRPr="006128AC" w:rsidRDefault="00B87DD3" w:rsidP="006128AC">
            <w:pPr>
              <w:overflowPunct w:val="0"/>
              <w:autoSpaceDE w:val="0"/>
              <w:autoSpaceDN w:val="0"/>
              <w:adjustRightInd w:val="0"/>
              <w:spacing w:after="0"/>
              <w:textAlignment w:val="baseline"/>
              <w:rPr>
                <w:rFonts w:ascii="Arial" w:hAnsi="Arial" w:cs="Arial"/>
                <w:szCs w:val="28"/>
                <w:lang w:bidi="en-US"/>
              </w:rPr>
            </w:pPr>
            <w:r w:rsidRPr="006128AC">
              <w:rPr>
                <w:rFonts w:ascii="Arial" w:hAnsi="Arial" w:cs="Arial"/>
                <w:szCs w:val="28"/>
              </w:rPr>
              <w:t>Mérleg szerinti eredmény</w:t>
            </w:r>
          </w:p>
        </w:tc>
        <w:tc>
          <w:tcPr>
            <w:tcW w:w="2464" w:type="dxa"/>
            <w:vAlign w:val="center"/>
            <w:hideMark/>
          </w:tcPr>
          <w:p w:rsidR="00B87DD3" w:rsidRPr="006128AC" w:rsidRDefault="00B87DD3" w:rsidP="006128AC">
            <w:pPr>
              <w:overflowPunct w:val="0"/>
              <w:autoSpaceDE w:val="0"/>
              <w:autoSpaceDN w:val="0"/>
              <w:adjustRightInd w:val="0"/>
              <w:spacing w:after="0"/>
              <w:jc w:val="right"/>
              <w:textAlignment w:val="baseline"/>
              <w:rPr>
                <w:rFonts w:ascii="Arial" w:hAnsi="Arial" w:cs="Arial"/>
                <w:szCs w:val="28"/>
                <w:lang w:bidi="en-US"/>
              </w:rPr>
            </w:pPr>
            <w:r w:rsidRPr="006128AC">
              <w:rPr>
                <w:rFonts w:ascii="Arial" w:hAnsi="Arial" w:cs="Arial"/>
                <w:szCs w:val="28"/>
              </w:rPr>
              <w:t>53.597 eFt</w:t>
            </w:r>
          </w:p>
        </w:tc>
      </w:tr>
      <w:tr w:rsidR="00C60641" w:rsidTr="006128AC">
        <w:trPr>
          <w:trHeight w:val="170"/>
        </w:trPr>
        <w:tc>
          <w:tcPr>
            <w:tcW w:w="3686" w:type="dxa"/>
            <w:vAlign w:val="center"/>
          </w:tcPr>
          <w:p w:rsidR="00C60641" w:rsidRPr="006128AC" w:rsidRDefault="00C60641" w:rsidP="006128AC">
            <w:pPr>
              <w:overflowPunct w:val="0"/>
              <w:autoSpaceDE w:val="0"/>
              <w:autoSpaceDN w:val="0"/>
              <w:adjustRightInd w:val="0"/>
              <w:spacing w:after="0"/>
              <w:textAlignment w:val="baseline"/>
              <w:rPr>
                <w:rFonts w:ascii="Arial" w:hAnsi="Arial" w:cs="Arial"/>
                <w:szCs w:val="28"/>
              </w:rPr>
            </w:pPr>
          </w:p>
        </w:tc>
        <w:tc>
          <w:tcPr>
            <w:tcW w:w="2464" w:type="dxa"/>
            <w:vAlign w:val="center"/>
          </w:tcPr>
          <w:p w:rsidR="00C60641" w:rsidRPr="006128AC" w:rsidRDefault="00C60641" w:rsidP="006128AC">
            <w:pPr>
              <w:overflowPunct w:val="0"/>
              <w:autoSpaceDE w:val="0"/>
              <w:autoSpaceDN w:val="0"/>
              <w:adjustRightInd w:val="0"/>
              <w:spacing w:after="0"/>
              <w:jc w:val="right"/>
              <w:textAlignment w:val="baseline"/>
              <w:rPr>
                <w:rFonts w:ascii="Arial" w:hAnsi="Arial" w:cs="Arial"/>
                <w:szCs w:val="28"/>
              </w:rPr>
            </w:pPr>
          </w:p>
        </w:tc>
      </w:tr>
    </w:tbl>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 2015. évi mérleg szerinti eredmény eredménytartalékba történő helyezését. </w:t>
      </w:r>
    </w:p>
    <w:p w:rsidR="00B87DD3" w:rsidRPr="00B37622" w:rsidRDefault="00B87DD3" w:rsidP="00241AE1">
      <w:pPr>
        <w:tabs>
          <w:tab w:val="left" w:pos="284"/>
        </w:tabs>
        <w:ind w:left="284" w:hanging="284"/>
        <w:jc w:val="both"/>
        <w:rPr>
          <w:rFonts w:ascii="Arial" w:hAnsi="Arial" w:cs="Arial"/>
        </w:rPr>
      </w:pPr>
      <w:r w:rsidRPr="00B37622">
        <w:rPr>
          <w:rFonts w:ascii="Arial" w:hAnsi="Arial" w:cs="Arial"/>
        </w:rPr>
        <w:t>-</w:t>
      </w:r>
      <w:r w:rsidRPr="00B37622">
        <w:rPr>
          <w:rFonts w:ascii="Arial" w:hAnsi="Arial" w:cs="Arial"/>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B87DD3" w:rsidRPr="00B37622" w:rsidRDefault="00B87DD3" w:rsidP="00B37622">
      <w:pPr>
        <w:jc w:val="both"/>
        <w:rPr>
          <w:rFonts w:ascii="Arial" w:hAnsi="Arial" w:cs="Arial"/>
        </w:rPr>
      </w:pPr>
      <w:r w:rsidRPr="00B37622">
        <w:rPr>
          <w:rFonts w:ascii="Arial" w:hAnsi="Arial" w:cs="Arial"/>
        </w:rPr>
        <w:t xml:space="preserve">Határidő: 30 nap </w:t>
      </w:r>
    </w:p>
    <w:p w:rsidR="00B87DD3" w:rsidRPr="00B37622" w:rsidRDefault="00B87DD3" w:rsidP="00B37622">
      <w:pPr>
        <w:jc w:val="both"/>
        <w:rPr>
          <w:rFonts w:ascii="Arial" w:hAnsi="Arial" w:cs="Arial"/>
        </w:rPr>
      </w:pPr>
      <w:r w:rsidRPr="00B37622">
        <w:rPr>
          <w:rFonts w:ascii="Arial" w:hAnsi="Arial" w:cs="Arial"/>
        </w:rPr>
        <w:t>Felelős: Tarlós István</w:t>
      </w:r>
    </w:p>
    <w:p w:rsidR="00B87DD3" w:rsidRPr="00B37622" w:rsidRDefault="00B87DD3" w:rsidP="00C60641">
      <w:pPr>
        <w:spacing w:after="0"/>
        <w:jc w:val="both"/>
        <w:rPr>
          <w:rFonts w:ascii="Arial" w:hAnsi="Arial" w:cs="Arial"/>
        </w:rPr>
      </w:pPr>
      <w:r w:rsidRPr="00B37622">
        <w:rPr>
          <w:rFonts w:ascii="Arial" w:hAnsi="Arial" w:cs="Arial"/>
        </w:rPr>
        <w:t xml:space="preserve">Budapest Főváros Önkormányzata vagyonáról, a vagyonelemek feletti tulajdonosi jogok gyakorlásáról szóló 22/2012. (III. 14.) Főv. Kgy. rendelet 56. § (1) bekezdésében foglalt hatáskörében, a TRAFÓ Kortárs Művészetek Háza Nonprofit Kft. legfőbb szerveként eljárva </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Társaság könyvvizsgálójának (Mingus Gazdasági Szolgáltató és Könyvvizsgáló Kft., 1165 Budapest, Mátyás király tér 6/A., Miszori Ildikó könyvvizsgáló, kamarai tagsági szám: 003327) jelentését a Társaság 2015. évi éves beszámolójáról.</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 felügyelőbizottság jelentését a Társaság 2015. évi éves beszámolójáról. </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az ügyvezető által előterjesztett, a Társaság 2015. üzleti évre vonatkozó beszámolóját (mérlegét, eredménykimutatását, kiegészítő mellékletét, üzleti jelentését közhasznúsági mellékletét) a következők szerint: </w:t>
      </w:r>
    </w:p>
    <w:p w:rsidR="00B87DD3" w:rsidRPr="00B37622" w:rsidRDefault="00B87DD3" w:rsidP="00C60641">
      <w:pPr>
        <w:spacing w:after="0"/>
        <w:jc w:val="both"/>
        <w:rPr>
          <w:rFonts w:ascii="Arial" w:hAnsi="Arial" w:cs="Arial"/>
        </w:rPr>
      </w:pPr>
    </w:p>
    <w:tbl>
      <w:tblPr>
        <w:tblW w:w="0" w:type="auto"/>
        <w:tblInd w:w="913" w:type="dxa"/>
        <w:tblLook w:val="01E0" w:firstRow="1" w:lastRow="1" w:firstColumn="1" w:lastColumn="1" w:noHBand="0" w:noVBand="0"/>
      </w:tblPr>
      <w:tblGrid>
        <w:gridCol w:w="3686"/>
        <w:gridCol w:w="2464"/>
      </w:tblGrid>
      <w:tr w:rsidR="00B87DD3" w:rsidTr="00BC2FA6">
        <w:trPr>
          <w:trHeight w:val="170"/>
        </w:trPr>
        <w:tc>
          <w:tcPr>
            <w:tcW w:w="3686" w:type="dxa"/>
            <w:vAlign w:val="center"/>
            <w:hideMark/>
          </w:tcPr>
          <w:p w:rsidR="00B87DD3" w:rsidRPr="00BC2FA6" w:rsidRDefault="00B87DD3" w:rsidP="00BC2FA6">
            <w:pPr>
              <w:overflowPunct w:val="0"/>
              <w:autoSpaceDE w:val="0"/>
              <w:autoSpaceDN w:val="0"/>
              <w:adjustRightInd w:val="0"/>
              <w:spacing w:after="0"/>
              <w:textAlignment w:val="baseline"/>
              <w:rPr>
                <w:rFonts w:ascii="Arial" w:hAnsi="Arial" w:cs="Arial"/>
                <w:szCs w:val="28"/>
                <w:lang w:bidi="en-US"/>
              </w:rPr>
            </w:pPr>
            <w:r w:rsidRPr="00BC2FA6">
              <w:rPr>
                <w:rFonts w:ascii="Arial" w:hAnsi="Arial" w:cs="Arial"/>
                <w:szCs w:val="28"/>
              </w:rPr>
              <w:t>ÉVES BESZÁMOLÓ</w:t>
            </w:r>
          </w:p>
        </w:tc>
        <w:tc>
          <w:tcPr>
            <w:tcW w:w="2464" w:type="dxa"/>
            <w:vAlign w:val="center"/>
            <w:hideMark/>
          </w:tcPr>
          <w:p w:rsidR="00B87DD3" w:rsidRPr="00BC2FA6" w:rsidRDefault="00B87DD3" w:rsidP="00BC2FA6">
            <w:pPr>
              <w:overflowPunct w:val="0"/>
              <w:autoSpaceDE w:val="0"/>
              <w:autoSpaceDN w:val="0"/>
              <w:adjustRightInd w:val="0"/>
              <w:spacing w:after="0"/>
              <w:jc w:val="right"/>
              <w:textAlignment w:val="baseline"/>
              <w:rPr>
                <w:rFonts w:ascii="Arial" w:hAnsi="Arial" w:cs="Arial"/>
                <w:szCs w:val="28"/>
                <w:lang w:bidi="en-US"/>
              </w:rPr>
            </w:pPr>
            <w:r w:rsidRPr="00BC2FA6">
              <w:rPr>
                <w:rFonts w:ascii="Arial" w:hAnsi="Arial" w:cs="Arial"/>
                <w:szCs w:val="28"/>
              </w:rPr>
              <w:t>2015. december 31.</w:t>
            </w:r>
          </w:p>
        </w:tc>
      </w:tr>
      <w:tr w:rsidR="00B87DD3" w:rsidTr="00BC2FA6">
        <w:trPr>
          <w:trHeight w:val="170"/>
        </w:trPr>
        <w:tc>
          <w:tcPr>
            <w:tcW w:w="3686" w:type="dxa"/>
            <w:tcBorders>
              <w:top w:val="single" w:sz="4" w:space="0" w:color="auto"/>
              <w:left w:val="nil"/>
              <w:bottom w:val="nil"/>
              <w:right w:val="nil"/>
            </w:tcBorders>
            <w:vAlign w:val="center"/>
            <w:hideMark/>
          </w:tcPr>
          <w:p w:rsidR="00B87DD3" w:rsidRPr="00BC2FA6" w:rsidRDefault="00B87DD3" w:rsidP="00BC2FA6">
            <w:pPr>
              <w:overflowPunct w:val="0"/>
              <w:autoSpaceDE w:val="0"/>
              <w:autoSpaceDN w:val="0"/>
              <w:adjustRightInd w:val="0"/>
              <w:spacing w:after="0"/>
              <w:textAlignment w:val="baseline"/>
              <w:rPr>
                <w:rFonts w:ascii="Arial" w:hAnsi="Arial" w:cs="Arial"/>
                <w:sz w:val="28"/>
                <w:szCs w:val="28"/>
                <w:lang w:bidi="en-US"/>
              </w:rPr>
            </w:pPr>
            <w:r w:rsidRPr="00BC2FA6">
              <w:rPr>
                <w:rFonts w:ascii="Arial" w:hAnsi="Arial" w:cs="Arial"/>
                <w:szCs w:val="28"/>
              </w:rPr>
              <w:t>Mérlegfőösszeg</w:t>
            </w:r>
          </w:p>
        </w:tc>
        <w:tc>
          <w:tcPr>
            <w:tcW w:w="2464" w:type="dxa"/>
            <w:tcBorders>
              <w:top w:val="single" w:sz="4" w:space="0" w:color="auto"/>
              <w:left w:val="nil"/>
              <w:bottom w:val="nil"/>
              <w:right w:val="nil"/>
            </w:tcBorders>
            <w:vAlign w:val="center"/>
            <w:hideMark/>
          </w:tcPr>
          <w:p w:rsidR="00B87DD3" w:rsidRPr="00BC2FA6" w:rsidRDefault="00B87DD3" w:rsidP="00BC2FA6">
            <w:pPr>
              <w:overflowPunct w:val="0"/>
              <w:autoSpaceDE w:val="0"/>
              <w:autoSpaceDN w:val="0"/>
              <w:adjustRightInd w:val="0"/>
              <w:spacing w:after="0"/>
              <w:jc w:val="right"/>
              <w:textAlignment w:val="baseline"/>
              <w:rPr>
                <w:rFonts w:ascii="Arial" w:hAnsi="Arial" w:cs="Arial"/>
                <w:szCs w:val="28"/>
                <w:lang w:bidi="en-US"/>
              </w:rPr>
            </w:pPr>
            <w:r w:rsidRPr="00BC2FA6">
              <w:rPr>
                <w:rFonts w:ascii="Arial" w:hAnsi="Arial" w:cs="Arial"/>
                <w:szCs w:val="28"/>
              </w:rPr>
              <w:t>376.426 eFt</w:t>
            </w:r>
          </w:p>
        </w:tc>
      </w:tr>
      <w:tr w:rsidR="00B87DD3" w:rsidTr="00BC2FA6">
        <w:trPr>
          <w:trHeight w:val="170"/>
        </w:trPr>
        <w:tc>
          <w:tcPr>
            <w:tcW w:w="3686" w:type="dxa"/>
            <w:vAlign w:val="center"/>
            <w:hideMark/>
          </w:tcPr>
          <w:p w:rsidR="00B87DD3" w:rsidRPr="00BC2FA6" w:rsidRDefault="00B87DD3" w:rsidP="00BC2FA6">
            <w:pPr>
              <w:overflowPunct w:val="0"/>
              <w:autoSpaceDE w:val="0"/>
              <w:autoSpaceDN w:val="0"/>
              <w:adjustRightInd w:val="0"/>
              <w:spacing w:after="0"/>
              <w:textAlignment w:val="baseline"/>
              <w:rPr>
                <w:rFonts w:ascii="Arial" w:hAnsi="Arial" w:cs="Arial"/>
                <w:szCs w:val="28"/>
                <w:lang w:bidi="en-US"/>
              </w:rPr>
            </w:pPr>
            <w:r w:rsidRPr="00BC2FA6">
              <w:rPr>
                <w:rFonts w:ascii="Arial" w:hAnsi="Arial" w:cs="Arial"/>
                <w:szCs w:val="28"/>
              </w:rPr>
              <w:t xml:space="preserve">Saját tőke </w:t>
            </w:r>
          </w:p>
        </w:tc>
        <w:tc>
          <w:tcPr>
            <w:tcW w:w="2464" w:type="dxa"/>
            <w:vAlign w:val="center"/>
            <w:hideMark/>
          </w:tcPr>
          <w:p w:rsidR="00B87DD3" w:rsidRPr="00BC2FA6" w:rsidRDefault="00B87DD3" w:rsidP="00BC2FA6">
            <w:pPr>
              <w:overflowPunct w:val="0"/>
              <w:autoSpaceDE w:val="0"/>
              <w:autoSpaceDN w:val="0"/>
              <w:adjustRightInd w:val="0"/>
              <w:spacing w:after="0"/>
              <w:jc w:val="right"/>
              <w:textAlignment w:val="baseline"/>
              <w:rPr>
                <w:rFonts w:ascii="Arial" w:hAnsi="Arial" w:cs="Arial"/>
                <w:szCs w:val="28"/>
                <w:lang w:bidi="en-US"/>
              </w:rPr>
            </w:pPr>
            <w:r w:rsidRPr="00BC2FA6">
              <w:rPr>
                <w:rFonts w:ascii="Arial" w:hAnsi="Arial" w:cs="Arial"/>
                <w:szCs w:val="28"/>
              </w:rPr>
              <w:t>288.659 eFt</w:t>
            </w:r>
          </w:p>
        </w:tc>
      </w:tr>
      <w:tr w:rsidR="00B87DD3" w:rsidTr="00BC2FA6">
        <w:trPr>
          <w:trHeight w:val="170"/>
        </w:trPr>
        <w:tc>
          <w:tcPr>
            <w:tcW w:w="3686" w:type="dxa"/>
            <w:vAlign w:val="center"/>
            <w:hideMark/>
          </w:tcPr>
          <w:p w:rsidR="00B87DD3" w:rsidRPr="00BC2FA6" w:rsidRDefault="00B87DD3" w:rsidP="00BC2FA6">
            <w:pPr>
              <w:overflowPunct w:val="0"/>
              <w:autoSpaceDE w:val="0"/>
              <w:autoSpaceDN w:val="0"/>
              <w:adjustRightInd w:val="0"/>
              <w:spacing w:after="0"/>
              <w:textAlignment w:val="baseline"/>
              <w:rPr>
                <w:rFonts w:ascii="Arial" w:hAnsi="Arial" w:cs="Arial"/>
                <w:szCs w:val="28"/>
                <w:lang w:bidi="en-US"/>
              </w:rPr>
            </w:pPr>
            <w:r w:rsidRPr="00BC2FA6">
              <w:rPr>
                <w:rFonts w:ascii="Arial" w:hAnsi="Arial" w:cs="Arial"/>
                <w:szCs w:val="28"/>
              </w:rPr>
              <w:t>Jegyzett tőke</w:t>
            </w:r>
          </w:p>
        </w:tc>
        <w:tc>
          <w:tcPr>
            <w:tcW w:w="2464" w:type="dxa"/>
            <w:vAlign w:val="center"/>
            <w:hideMark/>
          </w:tcPr>
          <w:p w:rsidR="00B87DD3" w:rsidRPr="00BC2FA6" w:rsidRDefault="00B87DD3" w:rsidP="00BC2FA6">
            <w:pPr>
              <w:overflowPunct w:val="0"/>
              <w:autoSpaceDE w:val="0"/>
              <w:autoSpaceDN w:val="0"/>
              <w:adjustRightInd w:val="0"/>
              <w:spacing w:after="0"/>
              <w:jc w:val="right"/>
              <w:textAlignment w:val="baseline"/>
              <w:rPr>
                <w:rFonts w:ascii="Arial" w:hAnsi="Arial" w:cs="Arial"/>
                <w:szCs w:val="28"/>
                <w:lang w:bidi="en-US"/>
              </w:rPr>
            </w:pPr>
            <w:r w:rsidRPr="00BC2FA6">
              <w:rPr>
                <w:rFonts w:ascii="Arial" w:hAnsi="Arial" w:cs="Arial"/>
                <w:szCs w:val="28"/>
              </w:rPr>
              <w:t>3.000 eFt</w:t>
            </w:r>
          </w:p>
        </w:tc>
      </w:tr>
      <w:tr w:rsidR="00B87DD3" w:rsidTr="00BC2FA6">
        <w:trPr>
          <w:trHeight w:val="170"/>
        </w:trPr>
        <w:tc>
          <w:tcPr>
            <w:tcW w:w="3686" w:type="dxa"/>
            <w:vAlign w:val="center"/>
            <w:hideMark/>
          </w:tcPr>
          <w:p w:rsidR="00B87DD3" w:rsidRPr="00BC2FA6" w:rsidRDefault="00B87DD3" w:rsidP="00BC2FA6">
            <w:pPr>
              <w:overflowPunct w:val="0"/>
              <w:autoSpaceDE w:val="0"/>
              <w:autoSpaceDN w:val="0"/>
              <w:adjustRightInd w:val="0"/>
              <w:spacing w:after="0"/>
              <w:textAlignment w:val="baseline"/>
              <w:rPr>
                <w:rFonts w:ascii="Arial" w:hAnsi="Arial" w:cs="Arial"/>
                <w:szCs w:val="28"/>
                <w:lang w:bidi="en-US"/>
              </w:rPr>
            </w:pPr>
            <w:r w:rsidRPr="00BC2FA6">
              <w:rPr>
                <w:rFonts w:ascii="Arial" w:hAnsi="Arial" w:cs="Arial"/>
                <w:szCs w:val="28"/>
              </w:rPr>
              <w:t>Adózás előtti eredmény</w:t>
            </w:r>
          </w:p>
        </w:tc>
        <w:tc>
          <w:tcPr>
            <w:tcW w:w="2464" w:type="dxa"/>
            <w:vAlign w:val="center"/>
            <w:hideMark/>
          </w:tcPr>
          <w:p w:rsidR="00B87DD3" w:rsidRPr="00BC2FA6" w:rsidRDefault="00B87DD3" w:rsidP="00BC2FA6">
            <w:pPr>
              <w:overflowPunct w:val="0"/>
              <w:autoSpaceDE w:val="0"/>
              <w:autoSpaceDN w:val="0"/>
              <w:adjustRightInd w:val="0"/>
              <w:spacing w:after="0"/>
              <w:jc w:val="right"/>
              <w:textAlignment w:val="baseline"/>
              <w:rPr>
                <w:rFonts w:ascii="Arial" w:hAnsi="Arial" w:cs="Arial"/>
                <w:szCs w:val="28"/>
              </w:rPr>
            </w:pPr>
            <w:r w:rsidRPr="00BC2FA6">
              <w:rPr>
                <w:rFonts w:ascii="Arial" w:hAnsi="Arial" w:cs="Arial"/>
                <w:szCs w:val="28"/>
              </w:rPr>
              <w:t>9.555 eFt</w:t>
            </w:r>
          </w:p>
        </w:tc>
      </w:tr>
      <w:tr w:rsidR="00B87DD3" w:rsidTr="00BC2FA6">
        <w:trPr>
          <w:trHeight w:val="170"/>
        </w:trPr>
        <w:tc>
          <w:tcPr>
            <w:tcW w:w="3686" w:type="dxa"/>
            <w:vAlign w:val="center"/>
            <w:hideMark/>
          </w:tcPr>
          <w:p w:rsidR="00B87DD3" w:rsidRPr="00BC2FA6" w:rsidRDefault="00B87DD3" w:rsidP="00BC2FA6">
            <w:pPr>
              <w:overflowPunct w:val="0"/>
              <w:autoSpaceDE w:val="0"/>
              <w:autoSpaceDN w:val="0"/>
              <w:adjustRightInd w:val="0"/>
              <w:spacing w:after="0"/>
              <w:textAlignment w:val="baseline"/>
              <w:rPr>
                <w:rFonts w:ascii="Arial" w:hAnsi="Arial" w:cs="Arial"/>
                <w:szCs w:val="28"/>
              </w:rPr>
            </w:pPr>
            <w:r w:rsidRPr="00BC2FA6">
              <w:rPr>
                <w:rFonts w:ascii="Arial" w:hAnsi="Arial" w:cs="Arial"/>
                <w:szCs w:val="28"/>
              </w:rPr>
              <w:t>Közhasznú eredmény</w:t>
            </w:r>
          </w:p>
        </w:tc>
        <w:tc>
          <w:tcPr>
            <w:tcW w:w="2464" w:type="dxa"/>
            <w:vAlign w:val="center"/>
            <w:hideMark/>
          </w:tcPr>
          <w:p w:rsidR="00B87DD3" w:rsidRPr="00BC2FA6" w:rsidRDefault="00B87DD3" w:rsidP="00BC2FA6">
            <w:pPr>
              <w:overflowPunct w:val="0"/>
              <w:autoSpaceDE w:val="0"/>
              <w:autoSpaceDN w:val="0"/>
              <w:adjustRightInd w:val="0"/>
              <w:spacing w:after="0"/>
              <w:jc w:val="right"/>
              <w:textAlignment w:val="baseline"/>
              <w:rPr>
                <w:rFonts w:ascii="Arial" w:hAnsi="Arial" w:cs="Arial"/>
                <w:szCs w:val="28"/>
              </w:rPr>
            </w:pPr>
            <w:r w:rsidRPr="00BC2FA6">
              <w:rPr>
                <w:rFonts w:ascii="Arial" w:hAnsi="Arial" w:cs="Arial"/>
                <w:szCs w:val="28"/>
              </w:rPr>
              <w:t>8.338 eFt</w:t>
            </w:r>
          </w:p>
        </w:tc>
      </w:tr>
      <w:tr w:rsidR="00B87DD3" w:rsidTr="00BC2FA6">
        <w:trPr>
          <w:trHeight w:val="170"/>
        </w:trPr>
        <w:tc>
          <w:tcPr>
            <w:tcW w:w="3686" w:type="dxa"/>
            <w:vAlign w:val="center"/>
            <w:hideMark/>
          </w:tcPr>
          <w:p w:rsidR="00B87DD3" w:rsidRPr="00BC2FA6" w:rsidRDefault="00B87DD3" w:rsidP="00BC2FA6">
            <w:pPr>
              <w:overflowPunct w:val="0"/>
              <w:autoSpaceDE w:val="0"/>
              <w:autoSpaceDN w:val="0"/>
              <w:adjustRightInd w:val="0"/>
              <w:spacing w:after="0"/>
              <w:textAlignment w:val="baseline"/>
              <w:rPr>
                <w:rFonts w:ascii="Arial" w:hAnsi="Arial" w:cs="Arial"/>
                <w:szCs w:val="28"/>
                <w:lang w:bidi="en-US"/>
              </w:rPr>
            </w:pPr>
            <w:r w:rsidRPr="00BC2FA6">
              <w:rPr>
                <w:rFonts w:ascii="Arial" w:hAnsi="Arial" w:cs="Arial"/>
                <w:szCs w:val="28"/>
              </w:rPr>
              <w:t>Mérleg szerinti eredmény</w:t>
            </w:r>
          </w:p>
        </w:tc>
        <w:tc>
          <w:tcPr>
            <w:tcW w:w="2464" w:type="dxa"/>
            <w:vAlign w:val="center"/>
            <w:hideMark/>
          </w:tcPr>
          <w:p w:rsidR="00B87DD3" w:rsidRPr="00BC2FA6" w:rsidRDefault="00B87DD3" w:rsidP="00BC2FA6">
            <w:pPr>
              <w:overflowPunct w:val="0"/>
              <w:autoSpaceDE w:val="0"/>
              <w:autoSpaceDN w:val="0"/>
              <w:adjustRightInd w:val="0"/>
              <w:spacing w:after="0"/>
              <w:jc w:val="right"/>
              <w:textAlignment w:val="baseline"/>
              <w:rPr>
                <w:rFonts w:ascii="Arial" w:hAnsi="Arial" w:cs="Arial"/>
                <w:szCs w:val="28"/>
                <w:lang w:bidi="en-US"/>
              </w:rPr>
            </w:pPr>
            <w:r w:rsidRPr="00BC2FA6">
              <w:rPr>
                <w:rFonts w:ascii="Arial" w:hAnsi="Arial" w:cs="Arial"/>
                <w:szCs w:val="28"/>
              </w:rPr>
              <w:t>9.545 eFt</w:t>
            </w:r>
          </w:p>
        </w:tc>
      </w:tr>
      <w:tr w:rsidR="00C60641" w:rsidTr="00BC2FA6">
        <w:trPr>
          <w:trHeight w:val="170"/>
        </w:trPr>
        <w:tc>
          <w:tcPr>
            <w:tcW w:w="3686" w:type="dxa"/>
            <w:vAlign w:val="center"/>
          </w:tcPr>
          <w:p w:rsidR="00C60641" w:rsidRPr="00BC2FA6" w:rsidRDefault="00C60641" w:rsidP="00BC2FA6">
            <w:pPr>
              <w:overflowPunct w:val="0"/>
              <w:autoSpaceDE w:val="0"/>
              <w:autoSpaceDN w:val="0"/>
              <w:adjustRightInd w:val="0"/>
              <w:spacing w:after="0"/>
              <w:textAlignment w:val="baseline"/>
              <w:rPr>
                <w:rFonts w:ascii="Arial" w:hAnsi="Arial" w:cs="Arial"/>
                <w:szCs w:val="28"/>
              </w:rPr>
            </w:pPr>
          </w:p>
        </w:tc>
        <w:tc>
          <w:tcPr>
            <w:tcW w:w="2464" w:type="dxa"/>
            <w:vAlign w:val="center"/>
          </w:tcPr>
          <w:p w:rsidR="00C60641" w:rsidRPr="00BC2FA6" w:rsidRDefault="00C60641" w:rsidP="00BC2FA6">
            <w:pPr>
              <w:overflowPunct w:val="0"/>
              <w:autoSpaceDE w:val="0"/>
              <w:autoSpaceDN w:val="0"/>
              <w:adjustRightInd w:val="0"/>
              <w:spacing w:after="0"/>
              <w:jc w:val="right"/>
              <w:textAlignment w:val="baseline"/>
              <w:rPr>
                <w:rFonts w:ascii="Arial" w:hAnsi="Arial" w:cs="Arial"/>
                <w:szCs w:val="28"/>
              </w:rPr>
            </w:pPr>
          </w:p>
        </w:tc>
      </w:tr>
    </w:tbl>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2015. évi mérleg szerinti eredmény eredménytartalékba történő helyezését.</w:t>
      </w:r>
    </w:p>
    <w:p w:rsidR="00B87DD3" w:rsidRPr="00B37622" w:rsidRDefault="00B87DD3" w:rsidP="00241AE1">
      <w:pPr>
        <w:tabs>
          <w:tab w:val="left" w:pos="284"/>
        </w:tabs>
        <w:ind w:left="284" w:hanging="284"/>
        <w:jc w:val="both"/>
        <w:rPr>
          <w:rFonts w:ascii="Arial" w:hAnsi="Arial" w:cs="Arial"/>
        </w:rPr>
      </w:pPr>
      <w:r w:rsidRPr="00B37622">
        <w:rPr>
          <w:rFonts w:ascii="Arial" w:hAnsi="Arial" w:cs="Arial"/>
        </w:rPr>
        <w:t>-</w:t>
      </w:r>
      <w:r w:rsidRPr="00B37622">
        <w:rPr>
          <w:rFonts w:ascii="Arial" w:hAnsi="Arial" w:cs="Arial"/>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B87DD3" w:rsidRPr="00B37622" w:rsidRDefault="00B87DD3" w:rsidP="00B37622">
      <w:pPr>
        <w:jc w:val="both"/>
        <w:rPr>
          <w:rFonts w:ascii="Arial" w:hAnsi="Arial" w:cs="Arial"/>
        </w:rPr>
      </w:pPr>
      <w:r w:rsidRPr="00B37622">
        <w:rPr>
          <w:rFonts w:ascii="Arial" w:hAnsi="Arial" w:cs="Arial"/>
        </w:rPr>
        <w:t xml:space="preserve">Határidő: 30 nap </w:t>
      </w:r>
    </w:p>
    <w:p w:rsidR="00B87DD3" w:rsidRPr="00B37622" w:rsidRDefault="00B87DD3" w:rsidP="00B37622">
      <w:pPr>
        <w:jc w:val="both"/>
        <w:rPr>
          <w:rFonts w:ascii="Arial" w:hAnsi="Arial" w:cs="Arial"/>
        </w:rPr>
      </w:pPr>
      <w:r w:rsidRPr="00B37622">
        <w:rPr>
          <w:rFonts w:ascii="Arial" w:hAnsi="Arial" w:cs="Arial"/>
        </w:rPr>
        <w:t>Felelős: Tarlós István</w:t>
      </w:r>
    </w:p>
    <w:p w:rsidR="00B87DD3" w:rsidRPr="00B37622" w:rsidRDefault="00B87DD3" w:rsidP="00C60641">
      <w:pPr>
        <w:spacing w:after="0"/>
        <w:jc w:val="both"/>
        <w:rPr>
          <w:rFonts w:ascii="Arial" w:hAnsi="Arial" w:cs="Arial"/>
        </w:rPr>
      </w:pPr>
      <w:r w:rsidRPr="00B37622">
        <w:rPr>
          <w:rFonts w:ascii="Arial" w:hAnsi="Arial" w:cs="Arial"/>
        </w:rPr>
        <w:t xml:space="preserve">Budapest Főváros Önkormányzata vagyonáról, a vagyonelemek feletti tulajdonosi jogok gyakorlásáról szóló 22/2012. (III. 14.) Főv. Kgy. rendelet 56. § (1) bekezdésében foglalt hatáskörében, az Új Színház Nonprofit Kft. legfőbb szerveként eljárva </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lastRenderedPageBreak/>
        <w:t>-</w:t>
      </w:r>
      <w:r w:rsidRPr="00B37622">
        <w:rPr>
          <w:rFonts w:ascii="Arial" w:hAnsi="Arial" w:cs="Arial"/>
        </w:rPr>
        <w:tab/>
        <w:t>Elfogadja a Társaság könyvvizsgálójának (BPO-AUDIT Könyvvizsgáló és Vezetési Tanácsadó Kft., 1146 Budapest, Zichy Géza u. 5., Miszori Ildikó könyvvizsgáló, kamarai tagsági szám: 003327) jelentését a Társaság 2015. évi éves beszámolójáról.</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 felügyelőbizottság jelentését a Társaság 2015. évi éves beszámolójáról. </w:t>
      </w:r>
    </w:p>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az ügyvezető által előterjesztett, a Társaság 2015. üzleti évre vonatkozó beszámolóját (mérlegét, eredménykimutatását, kiegészítő mellékletét, üzleti jelentését közhasznúsági mellékletét) a következők szerint: </w:t>
      </w:r>
    </w:p>
    <w:p w:rsidR="00B87DD3" w:rsidRPr="00B37622" w:rsidRDefault="00B87DD3" w:rsidP="00C60641">
      <w:pPr>
        <w:spacing w:after="0"/>
        <w:jc w:val="both"/>
        <w:rPr>
          <w:rFonts w:ascii="Arial" w:hAnsi="Arial" w:cs="Arial"/>
        </w:rPr>
      </w:pPr>
    </w:p>
    <w:tbl>
      <w:tblPr>
        <w:tblW w:w="0" w:type="auto"/>
        <w:tblInd w:w="712" w:type="dxa"/>
        <w:tblLook w:val="01E0" w:firstRow="1" w:lastRow="1" w:firstColumn="1" w:lastColumn="1" w:noHBand="0" w:noVBand="0"/>
      </w:tblPr>
      <w:tblGrid>
        <w:gridCol w:w="3686"/>
        <w:gridCol w:w="2464"/>
      </w:tblGrid>
      <w:tr w:rsidR="00B87DD3" w:rsidTr="00BC2FA6">
        <w:trPr>
          <w:trHeight w:val="170"/>
        </w:trPr>
        <w:tc>
          <w:tcPr>
            <w:tcW w:w="3686" w:type="dxa"/>
            <w:vAlign w:val="center"/>
            <w:hideMark/>
          </w:tcPr>
          <w:p w:rsidR="00B87DD3" w:rsidRPr="00BC2FA6" w:rsidRDefault="00B87DD3" w:rsidP="00BC2FA6">
            <w:pPr>
              <w:overflowPunct w:val="0"/>
              <w:autoSpaceDE w:val="0"/>
              <w:autoSpaceDN w:val="0"/>
              <w:adjustRightInd w:val="0"/>
              <w:spacing w:after="0"/>
              <w:textAlignment w:val="baseline"/>
              <w:rPr>
                <w:rFonts w:ascii="Arial" w:hAnsi="Arial" w:cs="Arial"/>
                <w:szCs w:val="28"/>
                <w:lang w:bidi="en-US"/>
              </w:rPr>
            </w:pPr>
            <w:r w:rsidRPr="00BC2FA6">
              <w:rPr>
                <w:rFonts w:ascii="Arial" w:hAnsi="Arial" w:cs="Arial"/>
                <w:szCs w:val="28"/>
              </w:rPr>
              <w:t>ÉVES BESZÁMOLÓ</w:t>
            </w:r>
          </w:p>
        </w:tc>
        <w:tc>
          <w:tcPr>
            <w:tcW w:w="2464" w:type="dxa"/>
            <w:vAlign w:val="center"/>
            <w:hideMark/>
          </w:tcPr>
          <w:p w:rsidR="00B87DD3" w:rsidRPr="00BC2FA6" w:rsidRDefault="00B87DD3" w:rsidP="00BC2FA6">
            <w:pPr>
              <w:overflowPunct w:val="0"/>
              <w:autoSpaceDE w:val="0"/>
              <w:autoSpaceDN w:val="0"/>
              <w:adjustRightInd w:val="0"/>
              <w:spacing w:after="0"/>
              <w:jc w:val="right"/>
              <w:textAlignment w:val="baseline"/>
              <w:rPr>
                <w:rFonts w:ascii="Arial" w:hAnsi="Arial" w:cs="Arial"/>
                <w:szCs w:val="28"/>
                <w:lang w:bidi="en-US"/>
              </w:rPr>
            </w:pPr>
            <w:r w:rsidRPr="00BC2FA6">
              <w:rPr>
                <w:rFonts w:ascii="Arial" w:hAnsi="Arial" w:cs="Arial"/>
                <w:szCs w:val="28"/>
              </w:rPr>
              <w:t>2015. december 31.</w:t>
            </w:r>
          </w:p>
        </w:tc>
      </w:tr>
      <w:tr w:rsidR="00B87DD3" w:rsidTr="00BC2FA6">
        <w:trPr>
          <w:trHeight w:val="170"/>
        </w:trPr>
        <w:tc>
          <w:tcPr>
            <w:tcW w:w="3686" w:type="dxa"/>
            <w:tcBorders>
              <w:top w:val="single" w:sz="4" w:space="0" w:color="auto"/>
              <w:left w:val="nil"/>
              <w:bottom w:val="nil"/>
              <w:right w:val="nil"/>
            </w:tcBorders>
            <w:vAlign w:val="center"/>
            <w:hideMark/>
          </w:tcPr>
          <w:p w:rsidR="00B87DD3" w:rsidRPr="00BC2FA6" w:rsidRDefault="00B87DD3" w:rsidP="00BC2FA6">
            <w:pPr>
              <w:overflowPunct w:val="0"/>
              <w:autoSpaceDE w:val="0"/>
              <w:autoSpaceDN w:val="0"/>
              <w:adjustRightInd w:val="0"/>
              <w:spacing w:after="0"/>
              <w:textAlignment w:val="baseline"/>
              <w:rPr>
                <w:rFonts w:ascii="Arial" w:hAnsi="Arial" w:cs="Arial"/>
                <w:sz w:val="28"/>
                <w:szCs w:val="28"/>
                <w:lang w:bidi="en-US"/>
              </w:rPr>
            </w:pPr>
            <w:r w:rsidRPr="00BC2FA6">
              <w:rPr>
                <w:rFonts w:ascii="Arial" w:hAnsi="Arial" w:cs="Arial"/>
                <w:szCs w:val="28"/>
              </w:rPr>
              <w:t>Mérlegfőösszeg</w:t>
            </w:r>
          </w:p>
        </w:tc>
        <w:tc>
          <w:tcPr>
            <w:tcW w:w="2464" w:type="dxa"/>
            <w:tcBorders>
              <w:top w:val="single" w:sz="4" w:space="0" w:color="auto"/>
              <w:left w:val="nil"/>
              <w:bottom w:val="nil"/>
              <w:right w:val="nil"/>
            </w:tcBorders>
            <w:vAlign w:val="center"/>
            <w:hideMark/>
          </w:tcPr>
          <w:p w:rsidR="00B87DD3" w:rsidRPr="00BC2FA6" w:rsidRDefault="00B87DD3" w:rsidP="00BC2FA6">
            <w:pPr>
              <w:overflowPunct w:val="0"/>
              <w:autoSpaceDE w:val="0"/>
              <w:autoSpaceDN w:val="0"/>
              <w:adjustRightInd w:val="0"/>
              <w:spacing w:after="0"/>
              <w:jc w:val="right"/>
              <w:textAlignment w:val="baseline"/>
              <w:rPr>
                <w:rFonts w:ascii="Arial" w:hAnsi="Arial" w:cs="Arial"/>
                <w:szCs w:val="28"/>
                <w:lang w:bidi="en-US"/>
              </w:rPr>
            </w:pPr>
            <w:r w:rsidRPr="00BC2FA6">
              <w:rPr>
                <w:rFonts w:ascii="Arial" w:hAnsi="Arial" w:cs="Arial"/>
                <w:szCs w:val="28"/>
              </w:rPr>
              <w:t>289.607 eFt</w:t>
            </w:r>
          </w:p>
        </w:tc>
      </w:tr>
      <w:tr w:rsidR="00B87DD3" w:rsidTr="00BC2FA6">
        <w:trPr>
          <w:trHeight w:val="170"/>
        </w:trPr>
        <w:tc>
          <w:tcPr>
            <w:tcW w:w="3686" w:type="dxa"/>
            <w:vAlign w:val="center"/>
            <w:hideMark/>
          </w:tcPr>
          <w:p w:rsidR="00B87DD3" w:rsidRPr="00BC2FA6" w:rsidRDefault="00B87DD3" w:rsidP="00BC2FA6">
            <w:pPr>
              <w:overflowPunct w:val="0"/>
              <w:autoSpaceDE w:val="0"/>
              <w:autoSpaceDN w:val="0"/>
              <w:adjustRightInd w:val="0"/>
              <w:spacing w:after="0"/>
              <w:textAlignment w:val="baseline"/>
              <w:rPr>
                <w:rFonts w:ascii="Arial" w:hAnsi="Arial" w:cs="Arial"/>
                <w:szCs w:val="28"/>
                <w:lang w:bidi="en-US"/>
              </w:rPr>
            </w:pPr>
            <w:r w:rsidRPr="00BC2FA6">
              <w:rPr>
                <w:rFonts w:ascii="Arial" w:hAnsi="Arial" w:cs="Arial"/>
                <w:szCs w:val="28"/>
              </w:rPr>
              <w:t xml:space="preserve">Saját tőke </w:t>
            </w:r>
          </w:p>
        </w:tc>
        <w:tc>
          <w:tcPr>
            <w:tcW w:w="2464" w:type="dxa"/>
            <w:vAlign w:val="center"/>
            <w:hideMark/>
          </w:tcPr>
          <w:p w:rsidR="00B87DD3" w:rsidRPr="00BC2FA6" w:rsidRDefault="00B87DD3" w:rsidP="00BC2FA6">
            <w:pPr>
              <w:overflowPunct w:val="0"/>
              <w:autoSpaceDE w:val="0"/>
              <w:autoSpaceDN w:val="0"/>
              <w:adjustRightInd w:val="0"/>
              <w:spacing w:after="0"/>
              <w:jc w:val="right"/>
              <w:textAlignment w:val="baseline"/>
              <w:rPr>
                <w:rFonts w:ascii="Arial" w:hAnsi="Arial" w:cs="Arial"/>
                <w:szCs w:val="28"/>
                <w:lang w:bidi="en-US"/>
              </w:rPr>
            </w:pPr>
            <w:r w:rsidRPr="00BC2FA6">
              <w:rPr>
                <w:rFonts w:ascii="Arial" w:hAnsi="Arial" w:cs="Arial"/>
                <w:szCs w:val="28"/>
              </w:rPr>
              <w:t>193.611 eFt</w:t>
            </w:r>
          </w:p>
        </w:tc>
      </w:tr>
      <w:tr w:rsidR="00B87DD3" w:rsidTr="00BC2FA6">
        <w:trPr>
          <w:trHeight w:val="170"/>
        </w:trPr>
        <w:tc>
          <w:tcPr>
            <w:tcW w:w="3686" w:type="dxa"/>
            <w:vAlign w:val="center"/>
            <w:hideMark/>
          </w:tcPr>
          <w:p w:rsidR="00B87DD3" w:rsidRPr="00BC2FA6" w:rsidRDefault="00B87DD3" w:rsidP="00BC2FA6">
            <w:pPr>
              <w:overflowPunct w:val="0"/>
              <w:autoSpaceDE w:val="0"/>
              <w:autoSpaceDN w:val="0"/>
              <w:adjustRightInd w:val="0"/>
              <w:spacing w:after="0"/>
              <w:textAlignment w:val="baseline"/>
              <w:rPr>
                <w:rFonts w:ascii="Arial" w:hAnsi="Arial" w:cs="Arial"/>
                <w:szCs w:val="28"/>
                <w:lang w:bidi="en-US"/>
              </w:rPr>
            </w:pPr>
            <w:r w:rsidRPr="00BC2FA6">
              <w:rPr>
                <w:rFonts w:ascii="Arial" w:hAnsi="Arial" w:cs="Arial"/>
                <w:szCs w:val="28"/>
              </w:rPr>
              <w:t>Jegyzett tőke</w:t>
            </w:r>
          </w:p>
        </w:tc>
        <w:tc>
          <w:tcPr>
            <w:tcW w:w="2464" w:type="dxa"/>
            <w:vAlign w:val="center"/>
            <w:hideMark/>
          </w:tcPr>
          <w:p w:rsidR="00B87DD3" w:rsidRPr="00BC2FA6" w:rsidRDefault="00B87DD3" w:rsidP="00BC2FA6">
            <w:pPr>
              <w:overflowPunct w:val="0"/>
              <w:autoSpaceDE w:val="0"/>
              <w:autoSpaceDN w:val="0"/>
              <w:adjustRightInd w:val="0"/>
              <w:spacing w:after="0"/>
              <w:jc w:val="right"/>
              <w:textAlignment w:val="baseline"/>
              <w:rPr>
                <w:rFonts w:ascii="Arial" w:hAnsi="Arial" w:cs="Arial"/>
                <w:szCs w:val="28"/>
                <w:lang w:bidi="en-US"/>
              </w:rPr>
            </w:pPr>
            <w:r w:rsidRPr="00BC2FA6">
              <w:rPr>
                <w:rFonts w:ascii="Arial" w:hAnsi="Arial" w:cs="Arial"/>
                <w:szCs w:val="28"/>
              </w:rPr>
              <w:t>3.000 eFt</w:t>
            </w:r>
          </w:p>
        </w:tc>
      </w:tr>
      <w:tr w:rsidR="00B87DD3" w:rsidTr="00BC2FA6">
        <w:trPr>
          <w:trHeight w:val="170"/>
        </w:trPr>
        <w:tc>
          <w:tcPr>
            <w:tcW w:w="3686" w:type="dxa"/>
            <w:vAlign w:val="center"/>
            <w:hideMark/>
          </w:tcPr>
          <w:p w:rsidR="00B87DD3" w:rsidRPr="00BC2FA6" w:rsidRDefault="00B87DD3" w:rsidP="00BC2FA6">
            <w:pPr>
              <w:overflowPunct w:val="0"/>
              <w:autoSpaceDE w:val="0"/>
              <w:autoSpaceDN w:val="0"/>
              <w:adjustRightInd w:val="0"/>
              <w:spacing w:after="0"/>
              <w:textAlignment w:val="baseline"/>
              <w:rPr>
                <w:rFonts w:ascii="Arial" w:hAnsi="Arial" w:cs="Arial"/>
                <w:szCs w:val="28"/>
                <w:lang w:bidi="en-US"/>
              </w:rPr>
            </w:pPr>
            <w:r w:rsidRPr="00BC2FA6">
              <w:rPr>
                <w:rFonts w:ascii="Arial" w:hAnsi="Arial" w:cs="Arial"/>
                <w:szCs w:val="28"/>
              </w:rPr>
              <w:t>Adózás előtti eredmény</w:t>
            </w:r>
          </w:p>
        </w:tc>
        <w:tc>
          <w:tcPr>
            <w:tcW w:w="2464" w:type="dxa"/>
            <w:vAlign w:val="center"/>
            <w:hideMark/>
          </w:tcPr>
          <w:p w:rsidR="00B87DD3" w:rsidRPr="00BC2FA6" w:rsidRDefault="00B87DD3" w:rsidP="00BC2FA6">
            <w:pPr>
              <w:overflowPunct w:val="0"/>
              <w:autoSpaceDE w:val="0"/>
              <w:autoSpaceDN w:val="0"/>
              <w:adjustRightInd w:val="0"/>
              <w:spacing w:after="0"/>
              <w:jc w:val="right"/>
              <w:textAlignment w:val="baseline"/>
              <w:rPr>
                <w:rFonts w:ascii="Arial" w:hAnsi="Arial" w:cs="Arial"/>
                <w:szCs w:val="28"/>
              </w:rPr>
            </w:pPr>
            <w:r w:rsidRPr="00BC2FA6">
              <w:rPr>
                <w:rFonts w:ascii="Arial" w:hAnsi="Arial" w:cs="Arial"/>
                <w:szCs w:val="28"/>
              </w:rPr>
              <w:t>10.931 eFt</w:t>
            </w:r>
          </w:p>
        </w:tc>
      </w:tr>
      <w:tr w:rsidR="00B87DD3" w:rsidTr="00BC2FA6">
        <w:trPr>
          <w:trHeight w:val="170"/>
        </w:trPr>
        <w:tc>
          <w:tcPr>
            <w:tcW w:w="3686" w:type="dxa"/>
            <w:vAlign w:val="center"/>
            <w:hideMark/>
          </w:tcPr>
          <w:p w:rsidR="00B87DD3" w:rsidRPr="00BC2FA6" w:rsidRDefault="00B87DD3" w:rsidP="00BC2FA6">
            <w:pPr>
              <w:overflowPunct w:val="0"/>
              <w:autoSpaceDE w:val="0"/>
              <w:autoSpaceDN w:val="0"/>
              <w:adjustRightInd w:val="0"/>
              <w:spacing w:after="0"/>
              <w:textAlignment w:val="baseline"/>
              <w:rPr>
                <w:rFonts w:ascii="Arial" w:hAnsi="Arial" w:cs="Arial"/>
                <w:szCs w:val="28"/>
              </w:rPr>
            </w:pPr>
            <w:r w:rsidRPr="00BC2FA6">
              <w:rPr>
                <w:rFonts w:ascii="Arial" w:hAnsi="Arial" w:cs="Arial"/>
                <w:szCs w:val="28"/>
              </w:rPr>
              <w:t>Közhasznú eredmény</w:t>
            </w:r>
          </w:p>
        </w:tc>
        <w:tc>
          <w:tcPr>
            <w:tcW w:w="2464" w:type="dxa"/>
            <w:vAlign w:val="center"/>
            <w:hideMark/>
          </w:tcPr>
          <w:p w:rsidR="00B87DD3" w:rsidRPr="00BC2FA6" w:rsidRDefault="00B87DD3" w:rsidP="00BC2FA6">
            <w:pPr>
              <w:overflowPunct w:val="0"/>
              <w:autoSpaceDE w:val="0"/>
              <w:autoSpaceDN w:val="0"/>
              <w:adjustRightInd w:val="0"/>
              <w:spacing w:after="0"/>
              <w:jc w:val="right"/>
              <w:textAlignment w:val="baseline"/>
              <w:rPr>
                <w:rFonts w:ascii="Arial" w:hAnsi="Arial" w:cs="Arial"/>
                <w:szCs w:val="28"/>
              </w:rPr>
            </w:pPr>
            <w:r w:rsidRPr="00BC2FA6">
              <w:rPr>
                <w:rFonts w:ascii="Arial" w:hAnsi="Arial" w:cs="Arial"/>
                <w:szCs w:val="28"/>
              </w:rPr>
              <w:t>5.537 eFt</w:t>
            </w:r>
          </w:p>
        </w:tc>
      </w:tr>
      <w:tr w:rsidR="00B87DD3" w:rsidTr="00BC2FA6">
        <w:trPr>
          <w:trHeight w:val="170"/>
        </w:trPr>
        <w:tc>
          <w:tcPr>
            <w:tcW w:w="3686" w:type="dxa"/>
            <w:vAlign w:val="center"/>
            <w:hideMark/>
          </w:tcPr>
          <w:p w:rsidR="00B87DD3" w:rsidRPr="00BC2FA6" w:rsidRDefault="00B87DD3" w:rsidP="00BC2FA6">
            <w:pPr>
              <w:overflowPunct w:val="0"/>
              <w:autoSpaceDE w:val="0"/>
              <w:autoSpaceDN w:val="0"/>
              <w:adjustRightInd w:val="0"/>
              <w:spacing w:after="0"/>
              <w:textAlignment w:val="baseline"/>
              <w:rPr>
                <w:rFonts w:ascii="Arial" w:hAnsi="Arial" w:cs="Arial"/>
                <w:szCs w:val="28"/>
                <w:lang w:bidi="en-US"/>
              </w:rPr>
            </w:pPr>
            <w:r w:rsidRPr="00BC2FA6">
              <w:rPr>
                <w:rFonts w:ascii="Arial" w:hAnsi="Arial" w:cs="Arial"/>
                <w:szCs w:val="28"/>
              </w:rPr>
              <w:t>Mérleg szerinti eredmény</w:t>
            </w:r>
          </w:p>
        </w:tc>
        <w:tc>
          <w:tcPr>
            <w:tcW w:w="2464" w:type="dxa"/>
            <w:vAlign w:val="center"/>
            <w:hideMark/>
          </w:tcPr>
          <w:p w:rsidR="00B87DD3" w:rsidRPr="00BC2FA6" w:rsidRDefault="00B87DD3" w:rsidP="00BC2FA6">
            <w:pPr>
              <w:overflowPunct w:val="0"/>
              <w:autoSpaceDE w:val="0"/>
              <w:autoSpaceDN w:val="0"/>
              <w:adjustRightInd w:val="0"/>
              <w:spacing w:after="0"/>
              <w:jc w:val="right"/>
              <w:textAlignment w:val="baseline"/>
              <w:rPr>
                <w:rFonts w:ascii="Arial" w:hAnsi="Arial" w:cs="Arial"/>
                <w:szCs w:val="28"/>
                <w:lang w:bidi="en-US"/>
              </w:rPr>
            </w:pPr>
            <w:r w:rsidRPr="00BC2FA6">
              <w:rPr>
                <w:rFonts w:ascii="Arial" w:hAnsi="Arial" w:cs="Arial"/>
                <w:szCs w:val="28"/>
              </w:rPr>
              <w:t>10.914 eFt</w:t>
            </w:r>
          </w:p>
        </w:tc>
      </w:tr>
      <w:tr w:rsidR="00C60641" w:rsidTr="00BC2FA6">
        <w:trPr>
          <w:trHeight w:val="170"/>
        </w:trPr>
        <w:tc>
          <w:tcPr>
            <w:tcW w:w="3686" w:type="dxa"/>
            <w:vAlign w:val="center"/>
          </w:tcPr>
          <w:p w:rsidR="00C60641" w:rsidRPr="00BC2FA6" w:rsidRDefault="00C60641" w:rsidP="00BC2FA6">
            <w:pPr>
              <w:overflowPunct w:val="0"/>
              <w:autoSpaceDE w:val="0"/>
              <w:autoSpaceDN w:val="0"/>
              <w:adjustRightInd w:val="0"/>
              <w:spacing w:after="0"/>
              <w:textAlignment w:val="baseline"/>
              <w:rPr>
                <w:rFonts w:ascii="Arial" w:hAnsi="Arial" w:cs="Arial"/>
                <w:szCs w:val="28"/>
              </w:rPr>
            </w:pPr>
          </w:p>
        </w:tc>
        <w:tc>
          <w:tcPr>
            <w:tcW w:w="2464" w:type="dxa"/>
            <w:vAlign w:val="center"/>
          </w:tcPr>
          <w:p w:rsidR="00C60641" w:rsidRPr="00BC2FA6" w:rsidRDefault="00C60641" w:rsidP="00BC2FA6">
            <w:pPr>
              <w:overflowPunct w:val="0"/>
              <w:autoSpaceDE w:val="0"/>
              <w:autoSpaceDN w:val="0"/>
              <w:adjustRightInd w:val="0"/>
              <w:spacing w:after="0"/>
              <w:jc w:val="right"/>
              <w:textAlignment w:val="baseline"/>
              <w:rPr>
                <w:rFonts w:ascii="Arial" w:hAnsi="Arial" w:cs="Arial"/>
                <w:szCs w:val="28"/>
              </w:rPr>
            </w:pPr>
          </w:p>
        </w:tc>
      </w:tr>
    </w:tbl>
    <w:p w:rsidR="00B87DD3" w:rsidRPr="00B37622" w:rsidRDefault="00B87DD3" w:rsidP="00C60641">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2015. évi mérleg szerinti eredmény eredménytartalékba történő helyezését.</w:t>
      </w:r>
    </w:p>
    <w:p w:rsidR="00B87DD3" w:rsidRPr="00B37622" w:rsidRDefault="00B87DD3" w:rsidP="00241AE1">
      <w:pPr>
        <w:tabs>
          <w:tab w:val="left" w:pos="284"/>
        </w:tabs>
        <w:ind w:left="284" w:hanging="284"/>
        <w:jc w:val="both"/>
        <w:rPr>
          <w:rFonts w:ascii="Arial" w:hAnsi="Arial" w:cs="Arial"/>
        </w:rPr>
      </w:pPr>
      <w:r w:rsidRPr="00B37622">
        <w:rPr>
          <w:rFonts w:ascii="Arial" w:hAnsi="Arial" w:cs="Arial"/>
        </w:rPr>
        <w:t>-</w:t>
      </w:r>
      <w:r w:rsidRPr="00B37622">
        <w:rPr>
          <w:rFonts w:ascii="Arial" w:hAnsi="Arial" w:cs="Arial"/>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B87DD3" w:rsidRPr="00B37622" w:rsidRDefault="00B87DD3" w:rsidP="00B37622">
      <w:pPr>
        <w:jc w:val="both"/>
        <w:rPr>
          <w:rFonts w:ascii="Arial" w:hAnsi="Arial" w:cs="Arial"/>
        </w:rPr>
      </w:pPr>
      <w:r w:rsidRPr="00B37622">
        <w:rPr>
          <w:rFonts w:ascii="Arial" w:hAnsi="Arial" w:cs="Arial"/>
        </w:rPr>
        <w:t xml:space="preserve">Határidő: 30 nap </w:t>
      </w:r>
    </w:p>
    <w:p w:rsidR="00B87DD3" w:rsidRPr="00B37622" w:rsidRDefault="00B87DD3" w:rsidP="00B37622">
      <w:pPr>
        <w:jc w:val="both"/>
        <w:rPr>
          <w:rFonts w:ascii="Arial" w:hAnsi="Arial" w:cs="Arial"/>
        </w:rPr>
      </w:pPr>
      <w:r w:rsidRPr="00B37622">
        <w:rPr>
          <w:rFonts w:ascii="Arial" w:hAnsi="Arial" w:cs="Arial"/>
        </w:rPr>
        <w:t>Felelős: Tarlós István</w:t>
      </w:r>
    </w:p>
    <w:p w:rsidR="00B87DD3" w:rsidRPr="00B37622" w:rsidRDefault="00B87DD3" w:rsidP="001B4FAD">
      <w:pPr>
        <w:spacing w:after="0"/>
        <w:jc w:val="both"/>
        <w:rPr>
          <w:rFonts w:ascii="Arial" w:hAnsi="Arial" w:cs="Arial"/>
        </w:rPr>
      </w:pPr>
      <w:r w:rsidRPr="00B37622">
        <w:rPr>
          <w:rFonts w:ascii="Arial" w:hAnsi="Arial" w:cs="Arial"/>
        </w:rPr>
        <w:t xml:space="preserve">Budapest Főváros Önkormányzata vagyonáról, a vagyonelemek feletti tulajdonosi jogok gyakorlásáról szóló 22/2012. (III. 14.) Főv. Kgy. rendelet 56. § (1) bekezdésében foglalt hatáskörében, a Vígszínház Nonprofit Kft. legfőbb szerveként eljárva </w:t>
      </w:r>
    </w:p>
    <w:p w:rsidR="00B87DD3" w:rsidRPr="00B37622" w:rsidRDefault="00B87DD3" w:rsidP="001B4FAD">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Társaság könyvvizsgálójának (FÉBA Könyvvizsgáló és Könyvelő Kft., 1064 Budapest, Szondi u. 63., Fábik-Balogh Éva könyvvizsgáló, kamarai tagsági szám: 006057) jelentését a Társaság 2015. évi éves beszámolójáról.</w:t>
      </w:r>
    </w:p>
    <w:p w:rsidR="00B87DD3" w:rsidRPr="00B37622" w:rsidRDefault="00B87DD3" w:rsidP="001B4FAD">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 felügyelőbizottság jelentését a Társaság 2015. évi éves beszámolójáról. </w:t>
      </w:r>
    </w:p>
    <w:p w:rsidR="00B87DD3" w:rsidRPr="00B37622" w:rsidRDefault="00B87DD3" w:rsidP="001B4FAD">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az ügyvezető által előterjesztett, a Társaság 2015. üzleti évre vonatkozó beszámolóját (mérlegét, eredménykimutatását, kiegészítő mellékletét, üzleti jelentését, közhasznúsági mellékletét) a következők szerint: </w:t>
      </w:r>
    </w:p>
    <w:p w:rsidR="00B87DD3" w:rsidRPr="00B37622" w:rsidRDefault="00B87DD3" w:rsidP="001B4FAD">
      <w:pPr>
        <w:spacing w:after="0"/>
        <w:jc w:val="both"/>
        <w:rPr>
          <w:rFonts w:ascii="Arial" w:hAnsi="Arial" w:cs="Arial"/>
        </w:rPr>
      </w:pPr>
    </w:p>
    <w:tbl>
      <w:tblPr>
        <w:tblW w:w="0" w:type="auto"/>
        <w:tblInd w:w="849" w:type="dxa"/>
        <w:tblLook w:val="01E0" w:firstRow="1" w:lastRow="1" w:firstColumn="1" w:lastColumn="1" w:noHBand="0" w:noVBand="0"/>
      </w:tblPr>
      <w:tblGrid>
        <w:gridCol w:w="3686"/>
        <w:gridCol w:w="2464"/>
      </w:tblGrid>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ÉVES BESZÁMOLÓ</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2015. december 31.</w:t>
            </w:r>
          </w:p>
        </w:tc>
      </w:tr>
      <w:tr w:rsidR="00B87DD3" w:rsidTr="006A0951">
        <w:trPr>
          <w:trHeight w:val="170"/>
        </w:trPr>
        <w:tc>
          <w:tcPr>
            <w:tcW w:w="3686" w:type="dxa"/>
            <w:tcBorders>
              <w:top w:val="single" w:sz="4" w:space="0" w:color="auto"/>
              <w:left w:val="nil"/>
              <w:bottom w:val="nil"/>
              <w:right w:val="nil"/>
            </w:tcBorders>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 w:val="28"/>
                <w:szCs w:val="28"/>
                <w:lang w:bidi="en-US"/>
              </w:rPr>
            </w:pPr>
            <w:r w:rsidRPr="006A0951">
              <w:rPr>
                <w:rFonts w:ascii="Arial" w:hAnsi="Arial" w:cs="Arial"/>
                <w:szCs w:val="28"/>
              </w:rPr>
              <w:t>Mérlegfőösszeg</w:t>
            </w:r>
          </w:p>
        </w:tc>
        <w:tc>
          <w:tcPr>
            <w:tcW w:w="2464" w:type="dxa"/>
            <w:tcBorders>
              <w:top w:val="single" w:sz="4" w:space="0" w:color="auto"/>
              <w:left w:val="nil"/>
              <w:bottom w:val="nil"/>
              <w:right w:val="nil"/>
            </w:tcBorders>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835.242 eFt</w:t>
            </w:r>
          </w:p>
        </w:tc>
      </w:tr>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 xml:space="preserve">Saját tőke </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374.854 eFt</w:t>
            </w:r>
          </w:p>
        </w:tc>
      </w:tr>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Jegyzett tőke</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3.000 eFt</w:t>
            </w:r>
          </w:p>
        </w:tc>
      </w:tr>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Adózás előtti eredmény</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rPr>
            </w:pPr>
            <w:r w:rsidRPr="006A0951">
              <w:rPr>
                <w:rFonts w:ascii="Arial" w:hAnsi="Arial" w:cs="Arial"/>
                <w:szCs w:val="28"/>
              </w:rPr>
              <w:t>- 75.542 eFt</w:t>
            </w:r>
          </w:p>
        </w:tc>
      </w:tr>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rPr>
            </w:pPr>
            <w:r w:rsidRPr="006A0951">
              <w:rPr>
                <w:rFonts w:ascii="Arial" w:hAnsi="Arial" w:cs="Arial"/>
                <w:szCs w:val="28"/>
              </w:rPr>
              <w:t>Közhasznú eredmény</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rPr>
            </w:pPr>
            <w:r w:rsidRPr="006A0951">
              <w:rPr>
                <w:rFonts w:ascii="Arial" w:hAnsi="Arial" w:cs="Arial"/>
                <w:szCs w:val="28"/>
              </w:rPr>
              <w:t>- 122.945 eFt</w:t>
            </w:r>
          </w:p>
        </w:tc>
      </w:tr>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Mérleg szerinti eredmény</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- 75.542 eFt</w:t>
            </w:r>
          </w:p>
        </w:tc>
      </w:tr>
      <w:tr w:rsidR="001B4FAD" w:rsidTr="006A0951">
        <w:trPr>
          <w:trHeight w:val="170"/>
        </w:trPr>
        <w:tc>
          <w:tcPr>
            <w:tcW w:w="3686" w:type="dxa"/>
            <w:vAlign w:val="center"/>
          </w:tcPr>
          <w:p w:rsidR="001B4FAD" w:rsidRPr="006A0951" w:rsidRDefault="001B4FAD" w:rsidP="006A0951">
            <w:pPr>
              <w:overflowPunct w:val="0"/>
              <w:autoSpaceDE w:val="0"/>
              <w:autoSpaceDN w:val="0"/>
              <w:adjustRightInd w:val="0"/>
              <w:spacing w:after="0"/>
              <w:textAlignment w:val="baseline"/>
              <w:rPr>
                <w:rFonts w:ascii="Arial" w:hAnsi="Arial" w:cs="Arial"/>
                <w:szCs w:val="28"/>
              </w:rPr>
            </w:pPr>
          </w:p>
        </w:tc>
        <w:tc>
          <w:tcPr>
            <w:tcW w:w="2464" w:type="dxa"/>
            <w:vAlign w:val="center"/>
          </w:tcPr>
          <w:p w:rsidR="001B4FAD" w:rsidRPr="006A0951" w:rsidRDefault="001B4FAD" w:rsidP="006A0951">
            <w:pPr>
              <w:overflowPunct w:val="0"/>
              <w:autoSpaceDE w:val="0"/>
              <w:autoSpaceDN w:val="0"/>
              <w:adjustRightInd w:val="0"/>
              <w:spacing w:after="0"/>
              <w:jc w:val="right"/>
              <w:textAlignment w:val="baseline"/>
              <w:rPr>
                <w:rFonts w:ascii="Arial" w:hAnsi="Arial" w:cs="Arial"/>
                <w:szCs w:val="28"/>
              </w:rPr>
            </w:pPr>
          </w:p>
        </w:tc>
      </w:tr>
    </w:tbl>
    <w:p w:rsidR="00B87DD3" w:rsidRPr="00B37622" w:rsidRDefault="00B87DD3" w:rsidP="001B4FAD">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2015. évi mérleg szerinti eredmény (veszteség) eredménytartalék terhére történő elszámolását.</w:t>
      </w:r>
    </w:p>
    <w:p w:rsidR="00B87DD3" w:rsidRPr="00B37622" w:rsidRDefault="00B87DD3" w:rsidP="00241AE1">
      <w:pPr>
        <w:tabs>
          <w:tab w:val="left" w:pos="284"/>
        </w:tabs>
        <w:ind w:left="284" w:hanging="284"/>
        <w:jc w:val="both"/>
        <w:rPr>
          <w:rFonts w:ascii="Arial" w:hAnsi="Arial" w:cs="Arial"/>
        </w:rPr>
      </w:pPr>
      <w:r w:rsidRPr="00B37622">
        <w:rPr>
          <w:rFonts w:ascii="Arial" w:hAnsi="Arial" w:cs="Arial"/>
        </w:rPr>
        <w:t>-</w:t>
      </w:r>
      <w:r w:rsidRPr="00B37622">
        <w:rPr>
          <w:rFonts w:ascii="Arial" w:hAnsi="Arial" w:cs="Arial"/>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B87DD3" w:rsidRPr="00B37622" w:rsidRDefault="00B87DD3" w:rsidP="00B37622">
      <w:pPr>
        <w:jc w:val="both"/>
        <w:rPr>
          <w:rFonts w:ascii="Arial" w:hAnsi="Arial" w:cs="Arial"/>
        </w:rPr>
      </w:pPr>
      <w:r w:rsidRPr="00B37622">
        <w:rPr>
          <w:rFonts w:ascii="Arial" w:hAnsi="Arial" w:cs="Arial"/>
        </w:rPr>
        <w:lastRenderedPageBreak/>
        <w:t xml:space="preserve">Határidő: 30 nap </w:t>
      </w:r>
    </w:p>
    <w:p w:rsidR="00B87DD3" w:rsidRPr="00B37622" w:rsidRDefault="00B87DD3" w:rsidP="00B37622">
      <w:pPr>
        <w:jc w:val="both"/>
        <w:rPr>
          <w:rFonts w:ascii="Arial" w:hAnsi="Arial" w:cs="Arial"/>
        </w:rPr>
      </w:pPr>
      <w:r w:rsidRPr="00B37622">
        <w:rPr>
          <w:rFonts w:ascii="Arial" w:hAnsi="Arial" w:cs="Arial"/>
        </w:rPr>
        <w:t>Felelős: Tarlós István</w:t>
      </w:r>
    </w:p>
    <w:p w:rsidR="00B87DD3" w:rsidRPr="00B37622" w:rsidRDefault="00B87DD3" w:rsidP="001B4FAD">
      <w:pPr>
        <w:spacing w:after="0"/>
        <w:jc w:val="both"/>
        <w:rPr>
          <w:rFonts w:ascii="Arial" w:hAnsi="Arial" w:cs="Arial"/>
        </w:rPr>
      </w:pPr>
      <w:r w:rsidRPr="00B37622">
        <w:rPr>
          <w:rFonts w:ascii="Arial" w:hAnsi="Arial" w:cs="Arial"/>
        </w:rPr>
        <w:t xml:space="preserve">Budapest Főváros Önkormányzata vagyonáról, a vagyonelemek feletti tulajdonosi jogok gyakorlásáról szóló 22/2012. (III. 14.) Főv. Kgy. rendelet 56. § (1) bekezdésében foglalt hatáskörében, a Centrál Színház Nonprofit Kft. legfőbb szerveként eljárva </w:t>
      </w:r>
    </w:p>
    <w:p w:rsidR="00B87DD3" w:rsidRPr="00B37622" w:rsidRDefault="00B87DD3" w:rsidP="001B4FAD">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Társaság könyvvizsgálójának (CONSULTATIO Gazdasági és Adóügyi Tanácsadó Kft., 1121 Budapest, Zugligeti út 6., dr. Knapp József könyvvizsgáló, kamarai tagsági szám: 003909) jelentését a Társaság 2015. évi éves beszámolójáról.</w:t>
      </w:r>
    </w:p>
    <w:p w:rsidR="00B87DD3" w:rsidRPr="00B37622" w:rsidRDefault="00B87DD3" w:rsidP="001B4FAD">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 felügyelőbizottság jelentését a Társaság 2015. évi éves beszámolójáról. </w:t>
      </w:r>
    </w:p>
    <w:p w:rsidR="00B87DD3" w:rsidRPr="00B37622" w:rsidRDefault="00B87DD3" w:rsidP="001B4FAD">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az ügyvezető által előterjesztett, a Társaság 2015. üzleti évre vonatkozó beszámolóját (mérlegét, eredménykimutatását, kiegészítő mellékletét, üzleti jelentését, közhasznúsági mellékletét) a következők szerint: </w:t>
      </w:r>
    </w:p>
    <w:p w:rsidR="00B87DD3" w:rsidRPr="00B37622" w:rsidRDefault="00B87DD3" w:rsidP="001B4FAD">
      <w:pPr>
        <w:spacing w:after="0"/>
        <w:jc w:val="both"/>
        <w:rPr>
          <w:rFonts w:ascii="Arial" w:hAnsi="Arial" w:cs="Arial"/>
        </w:rPr>
      </w:pPr>
    </w:p>
    <w:tbl>
      <w:tblPr>
        <w:tblW w:w="0" w:type="auto"/>
        <w:tblInd w:w="850" w:type="dxa"/>
        <w:tblLook w:val="01E0" w:firstRow="1" w:lastRow="1" w:firstColumn="1" w:lastColumn="1" w:noHBand="0" w:noVBand="0"/>
      </w:tblPr>
      <w:tblGrid>
        <w:gridCol w:w="3686"/>
        <w:gridCol w:w="2464"/>
      </w:tblGrid>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ÉVES BESZÁMOLÓ</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2015. december 31.</w:t>
            </w:r>
          </w:p>
        </w:tc>
      </w:tr>
      <w:tr w:rsidR="00B87DD3" w:rsidTr="006A0951">
        <w:trPr>
          <w:trHeight w:val="170"/>
        </w:trPr>
        <w:tc>
          <w:tcPr>
            <w:tcW w:w="3686" w:type="dxa"/>
            <w:tcBorders>
              <w:top w:val="single" w:sz="4" w:space="0" w:color="auto"/>
              <w:left w:val="nil"/>
              <w:bottom w:val="nil"/>
              <w:right w:val="nil"/>
            </w:tcBorders>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 w:val="28"/>
                <w:szCs w:val="28"/>
                <w:lang w:bidi="en-US"/>
              </w:rPr>
            </w:pPr>
            <w:r w:rsidRPr="006A0951">
              <w:rPr>
                <w:rFonts w:ascii="Arial" w:hAnsi="Arial" w:cs="Arial"/>
                <w:szCs w:val="28"/>
              </w:rPr>
              <w:t>Mérlegfőösszeg</w:t>
            </w:r>
          </w:p>
        </w:tc>
        <w:tc>
          <w:tcPr>
            <w:tcW w:w="2464" w:type="dxa"/>
            <w:tcBorders>
              <w:top w:val="single" w:sz="4" w:space="0" w:color="auto"/>
              <w:left w:val="nil"/>
              <w:bottom w:val="nil"/>
              <w:right w:val="nil"/>
            </w:tcBorders>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482.403 eFt</w:t>
            </w:r>
          </w:p>
        </w:tc>
      </w:tr>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 xml:space="preserve">Saját tőke </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160.380 eFt</w:t>
            </w:r>
          </w:p>
        </w:tc>
      </w:tr>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Jegyzett tőke</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4.500 eFt</w:t>
            </w:r>
          </w:p>
        </w:tc>
      </w:tr>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Adózás előtti eredmény</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rPr>
            </w:pPr>
            <w:r w:rsidRPr="006A0951">
              <w:rPr>
                <w:rFonts w:ascii="Arial" w:hAnsi="Arial" w:cs="Arial"/>
                <w:szCs w:val="28"/>
              </w:rPr>
              <w:t>- 46.444 eFt</w:t>
            </w:r>
          </w:p>
        </w:tc>
      </w:tr>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rPr>
            </w:pPr>
            <w:r w:rsidRPr="006A0951">
              <w:rPr>
                <w:rFonts w:ascii="Arial" w:hAnsi="Arial" w:cs="Arial"/>
                <w:szCs w:val="28"/>
              </w:rPr>
              <w:t>Közhasznú eredmény</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rPr>
            </w:pPr>
            <w:r w:rsidRPr="006A0951">
              <w:rPr>
                <w:rFonts w:ascii="Arial" w:hAnsi="Arial" w:cs="Arial"/>
                <w:szCs w:val="28"/>
              </w:rPr>
              <w:t>- 46.444 eFt</w:t>
            </w:r>
          </w:p>
        </w:tc>
      </w:tr>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Mérleg szerinti eredmény</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- 46.444 eFt</w:t>
            </w:r>
          </w:p>
        </w:tc>
      </w:tr>
      <w:tr w:rsidR="001B4FAD" w:rsidTr="006A0951">
        <w:trPr>
          <w:trHeight w:val="170"/>
        </w:trPr>
        <w:tc>
          <w:tcPr>
            <w:tcW w:w="3686" w:type="dxa"/>
            <w:vAlign w:val="center"/>
          </w:tcPr>
          <w:p w:rsidR="001B4FAD" w:rsidRPr="006A0951" w:rsidRDefault="001B4FAD" w:rsidP="006A0951">
            <w:pPr>
              <w:overflowPunct w:val="0"/>
              <w:autoSpaceDE w:val="0"/>
              <w:autoSpaceDN w:val="0"/>
              <w:adjustRightInd w:val="0"/>
              <w:spacing w:after="0"/>
              <w:textAlignment w:val="baseline"/>
              <w:rPr>
                <w:rFonts w:ascii="Arial" w:hAnsi="Arial" w:cs="Arial"/>
                <w:szCs w:val="28"/>
              </w:rPr>
            </w:pPr>
          </w:p>
        </w:tc>
        <w:tc>
          <w:tcPr>
            <w:tcW w:w="2464" w:type="dxa"/>
            <w:vAlign w:val="center"/>
          </w:tcPr>
          <w:p w:rsidR="001B4FAD" w:rsidRPr="006A0951" w:rsidRDefault="001B4FAD" w:rsidP="006A0951">
            <w:pPr>
              <w:overflowPunct w:val="0"/>
              <w:autoSpaceDE w:val="0"/>
              <w:autoSpaceDN w:val="0"/>
              <w:adjustRightInd w:val="0"/>
              <w:spacing w:after="0"/>
              <w:jc w:val="right"/>
              <w:textAlignment w:val="baseline"/>
              <w:rPr>
                <w:rFonts w:ascii="Arial" w:hAnsi="Arial" w:cs="Arial"/>
                <w:szCs w:val="28"/>
              </w:rPr>
            </w:pPr>
          </w:p>
        </w:tc>
      </w:tr>
    </w:tbl>
    <w:p w:rsidR="00B87DD3" w:rsidRPr="00B37622" w:rsidRDefault="00B87DD3" w:rsidP="001B4FAD">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2015. évi mérleg szerinti eredmény (veszteség) eredménytartalék terhére történő elszámolását.</w:t>
      </w:r>
    </w:p>
    <w:p w:rsidR="00B87DD3" w:rsidRPr="00B37622" w:rsidRDefault="00B87DD3" w:rsidP="00241AE1">
      <w:pPr>
        <w:tabs>
          <w:tab w:val="left" w:pos="284"/>
        </w:tabs>
        <w:ind w:left="284" w:hanging="284"/>
        <w:jc w:val="both"/>
        <w:rPr>
          <w:rFonts w:ascii="Arial" w:hAnsi="Arial" w:cs="Arial"/>
        </w:rPr>
      </w:pPr>
      <w:r w:rsidRPr="00B37622">
        <w:rPr>
          <w:rFonts w:ascii="Arial" w:hAnsi="Arial" w:cs="Arial"/>
        </w:rPr>
        <w:t>-</w:t>
      </w:r>
      <w:r w:rsidRPr="00B37622">
        <w:rPr>
          <w:rFonts w:ascii="Arial" w:hAnsi="Arial" w:cs="Arial"/>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B87DD3" w:rsidRPr="00B37622" w:rsidRDefault="00B87DD3" w:rsidP="00B37622">
      <w:pPr>
        <w:jc w:val="both"/>
        <w:rPr>
          <w:rFonts w:ascii="Arial" w:hAnsi="Arial" w:cs="Arial"/>
        </w:rPr>
      </w:pPr>
      <w:r w:rsidRPr="00B37622">
        <w:rPr>
          <w:rFonts w:ascii="Arial" w:hAnsi="Arial" w:cs="Arial"/>
        </w:rPr>
        <w:t xml:space="preserve">Határidő: 30 nap </w:t>
      </w:r>
    </w:p>
    <w:p w:rsidR="00B87DD3" w:rsidRPr="00B37622" w:rsidRDefault="00B87DD3" w:rsidP="00B37622">
      <w:pPr>
        <w:jc w:val="both"/>
        <w:rPr>
          <w:rFonts w:ascii="Arial" w:hAnsi="Arial" w:cs="Arial"/>
        </w:rPr>
      </w:pPr>
      <w:r w:rsidRPr="00B37622">
        <w:rPr>
          <w:rFonts w:ascii="Arial" w:hAnsi="Arial" w:cs="Arial"/>
        </w:rPr>
        <w:t>Felelős: Tarlós István</w:t>
      </w:r>
    </w:p>
    <w:p w:rsidR="00B87DD3" w:rsidRPr="00B37622" w:rsidRDefault="00B87DD3" w:rsidP="001B4FAD">
      <w:pPr>
        <w:spacing w:after="0"/>
        <w:jc w:val="both"/>
        <w:rPr>
          <w:rFonts w:ascii="Arial" w:hAnsi="Arial" w:cs="Arial"/>
        </w:rPr>
      </w:pPr>
      <w:r w:rsidRPr="00B37622">
        <w:rPr>
          <w:rFonts w:ascii="Arial" w:hAnsi="Arial" w:cs="Arial"/>
        </w:rPr>
        <w:t xml:space="preserve">Budapest Főváros Önkormányzata vagyonáról, a vagyonelemek feletti tulajdonosi jogok gyakorlásáról szóló 22/2012. (III. 14.) Főv. Kgy. rendelet 56. § (1) bekezdésében foglalt hatáskörében, a Budapesti Fesztivál- és Turisztikai Központ Nonprofit Kft. legfőbb szerveként eljárva </w:t>
      </w:r>
    </w:p>
    <w:p w:rsidR="00B87DD3" w:rsidRPr="00B37622" w:rsidRDefault="00B87DD3" w:rsidP="001B4FAD">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Társaság könyvvizsgálójának (East-Audit Könyvvizsgáló és Tanácsadó Zrt., 4025 Debrecen, Széchenyi u. 15., Balogh Istvánné könyvvizsgáló, kamarai tagsági szám: 002587) jelentését a Társaság 2015. évi éves beszámolójáról.</w:t>
      </w:r>
    </w:p>
    <w:p w:rsidR="00B87DD3" w:rsidRPr="00B37622" w:rsidRDefault="00B87DD3" w:rsidP="001B4FAD">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 felügyelőbizottság jelentését a Társaság 2015. évi éves beszámolójáról. </w:t>
      </w:r>
    </w:p>
    <w:p w:rsidR="00B87DD3" w:rsidRPr="00B37622" w:rsidRDefault="00B87DD3" w:rsidP="001B4FAD">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az ügyvezető által előterjesztett, a Társaság 2015. üzleti évre vonatkozó beszámolóját (mérlegét, eredménykimutatását, kiegészítő mellékletét, üzleti jelentését, közhasznúsági mellékletét) a következők szerint: </w:t>
      </w:r>
    </w:p>
    <w:p w:rsidR="009250FD" w:rsidRDefault="009250FD">
      <w:pPr>
        <w:spacing w:after="0" w:line="240" w:lineRule="auto"/>
        <w:rPr>
          <w:rFonts w:ascii="Arial" w:hAnsi="Arial" w:cs="Arial"/>
        </w:rPr>
      </w:pPr>
      <w:r>
        <w:rPr>
          <w:rFonts w:ascii="Arial" w:hAnsi="Arial" w:cs="Arial"/>
        </w:rPr>
        <w:br w:type="page"/>
      </w:r>
    </w:p>
    <w:tbl>
      <w:tblPr>
        <w:tblW w:w="0" w:type="auto"/>
        <w:tblInd w:w="675" w:type="dxa"/>
        <w:tblLook w:val="01E0" w:firstRow="1" w:lastRow="1" w:firstColumn="1" w:lastColumn="1" w:noHBand="0" w:noVBand="0"/>
      </w:tblPr>
      <w:tblGrid>
        <w:gridCol w:w="3686"/>
        <w:gridCol w:w="2464"/>
      </w:tblGrid>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lastRenderedPageBreak/>
              <w:t>ÉVES BESZÁMOLÓ</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2015. december 31.</w:t>
            </w:r>
          </w:p>
        </w:tc>
      </w:tr>
      <w:tr w:rsidR="00B87DD3" w:rsidTr="006A0951">
        <w:trPr>
          <w:trHeight w:val="170"/>
        </w:trPr>
        <w:tc>
          <w:tcPr>
            <w:tcW w:w="3686" w:type="dxa"/>
            <w:tcBorders>
              <w:top w:val="single" w:sz="4" w:space="0" w:color="auto"/>
              <w:left w:val="nil"/>
              <w:bottom w:val="nil"/>
              <w:right w:val="nil"/>
            </w:tcBorders>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 w:val="28"/>
                <w:szCs w:val="28"/>
                <w:lang w:bidi="en-US"/>
              </w:rPr>
            </w:pPr>
            <w:r w:rsidRPr="006A0951">
              <w:rPr>
                <w:rFonts w:ascii="Arial" w:hAnsi="Arial" w:cs="Arial"/>
                <w:szCs w:val="28"/>
              </w:rPr>
              <w:t>Mérlegfőösszeg</w:t>
            </w:r>
          </w:p>
        </w:tc>
        <w:tc>
          <w:tcPr>
            <w:tcW w:w="2464" w:type="dxa"/>
            <w:tcBorders>
              <w:top w:val="single" w:sz="4" w:space="0" w:color="auto"/>
              <w:left w:val="nil"/>
              <w:bottom w:val="nil"/>
              <w:right w:val="nil"/>
            </w:tcBorders>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885.424 eFt</w:t>
            </w:r>
          </w:p>
        </w:tc>
      </w:tr>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 xml:space="preserve">Saját tőke </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621.356 eFt</w:t>
            </w:r>
          </w:p>
        </w:tc>
      </w:tr>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Jegyzett tőke</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10.000 eFt</w:t>
            </w:r>
          </w:p>
        </w:tc>
      </w:tr>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Adózás előtti eredmény</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rPr>
            </w:pPr>
            <w:r w:rsidRPr="006A0951">
              <w:rPr>
                <w:rFonts w:ascii="Arial" w:hAnsi="Arial" w:cs="Arial"/>
                <w:szCs w:val="28"/>
              </w:rPr>
              <w:t>78.544 eFt</w:t>
            </w:r>
          </w:p>
        </w:tc>
      </w:tr>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rPr>
            </w:pPr>
            <w:r w:rsidRPr="006A0951">
              <w:rPr>
                <w:rFonts w:ascii="Arial" w:hAnsi="Arial" w:cs="Arial"/>
                <w:szCs w:val="28"/>
              </w:rPr>
              <w:t>Közhasznú eredmény</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rPr>
            </w:pPr>
            <w:r w:rsidRPr="006A0951">
              <w:rPr>
                <w:rFonts w:ascii="Arial" w:hAnsi="Arial" w:cs="Arial"/>
                <w:szCs w:val="28"/>
              </w:rPr>
              <w:t>36.767 eFt</w:t>
            </w:r>
          </w:p>
        </w:tc>
      </w:tr>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Mérleg szerinti eredmény</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69.802 eFt</w:t>
            </w:r>
          </w:p>
        </w:tc>
      </w:tr>
      <w:tr w:rsidR="001B4FAD" w:rsidTr="006A0951">
        <w:trPr>
          <w:trHeight w:val="170"/>
        </w:trPr>
        <w:tc>
          <w:tcPr>
            <w:tcW w:w="3686" w:type="dxa"/>
            <w:vAlign w:val="center"/>
          </w:tcPr>
          <w:p w:rsidR="001B4FAD" w:rsidRPr="006A0951" w:rsidRDefault="001B4FAD" w:rsidP="006A0951">
            <w:pPr>
              <w:overflowPunct w:val="0"/>
              <w:autoSpaceDE w:val="0"/>
              <w:autoSpaceDN w:val="0"/>
              <w:adjustRightInd w:val="0"/>
              <w:spacing w:after="0"/>
              <w:textAlignment w:val="baseline"/>
              <w:rPr>
                <w:rFonts w:ascii="Arial" w:hAnsi="Arial" w:cs="Arial"/>
                <w:szCs w:val="28"/>
              </w:rPr>
            </w:pPr>
          </w:p>
        </w:tc>
        <w:tc>
          <w:tcPr>
            <w:tcW w:w="2464" w:type="dxa"/>
            <w:vAlign w:val="center"/>
          </w:tcPr>
          <w:p w:rsidR="001B4FAD" w:rsidRPr="006A0951" w:rsidRDefault="001B4FAD" w:rsidP="006A0951">
            <w:pPr>
              <w:overflowPunct w:val="0"/>
              <w:autoSpaceDE w:val="0"/>
              <w:autoSpaceDN w:val="0"/>
              <w:adjustRightInd w:val="0"/>
              <w:spacing w:after="0"/>
              <w:jc w:val="right"/>
              <w:textAlignment w:val="baseline"/>
              <w:rPr>
                <w:rFonts w:ascii="Arial" w:hAnsi="Arial" w:cs="Arial"/>
                <w:szCs w:val="28"/>
              </w:rPr>
            </w:pPr>
          </w:p>
        </w:tc>
      </w:tr>
    </w:tbl>
    <w:p w:rsidR="00B87DD3" w:rsidRPr="00B37622" w:rsidRDefault="00B87DD3" w:rsidP="001B4FAD">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2015. évi mérleg szerinti eredmény eredménytartalékba történő helyezését.</w:t>
      </w:r>
    </w:p>
    <w:p w:rsidR="00B87DD3" w:rsidRPr="00B37622" w:rsidRDefault="00B87DD3" w:rsidP="00241AE1">
      <w:pPr>
        <w:tabs>
          <w:tab w:val="left" w:pos="284"/>
        </w:tabs>
        <w:ind w:left="284" w:hanging="284"/>
        <w:jc w:val="both"/>
        <w:rPr>
          <w:rFonts w:ascii="Arial" w:hAnsi="Arial" w:cs="Arial"/>
        </w:rPr>
      </w:pPr>
      <w:r w:rsidRPr="00B37622">
        <w:rPr>
          <w:rFonts w:ascii="Arial" w:hAnsi="Arial" w:cs="Arial"/>
        </w:rPr>
        <w:t>-</w:t>
      </w:r>
      <w:r w:rsidRPr="00B37622">
        <w:rPr>
          <w:rFonts w:ascii="Arial" w:hAnsi="Arial" w:cs="Arial"/>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B87DD3" w:rsidRPr="00B37622" w:rsidRDefault="00B87DD3" w:rsidP="00B37622">
      <w:pPr>
        <w:jc w:val="both"/>
        <w:rPr>
          <w:rFonts w:ascii="Arial" w:hAnsi="Arial" w:cs="Arial"/>
        </w:rPr>
      </w:pPr>
      <w:r w:rsidRPr="00B37622">
        <w:rPr>
          <w:rFonts w:ascii="Arial" w:hAnsi="Arial" w:cs="Arial"/>
        </w:rPr>
        <w:t xml:space="preserve">Határidő: 30 nap </w:t>
      </w:r>
    </w:p>
    <w:p w:rsidR="00B87DD3" w:rsidRPr="00B37622" w:rsidRDefault="00B87DD3" w:rsidP="00B37622">
      <w:pPr>
        <w:jc w:val="both"/>
        <w:rPr>
          <w:rFonts w:ascii="Arial" w:hAnsi="Arial" w:cs="Arial"/>
        </w:rPr>
      </w:pPr>
      <w:r w:rsidRPr="00B37622">
        <w:rPr>
          <w:rFonts w:ascii="Arial" w:hAnsi="Arial" w:cs="Arial"/>
        </w:rPr>
        <w:t>Felelős: Tarlós István</w:t>
      </w:r>
    </w:p>
    <w:p w:rsidR="00B87DD3" w:rsidRPr="00B37622" w:rsidRDefault="00B87DD3" w:rsidP="001B4FAD">
      <w:pPr>
        <w:spacing w:after="0"/>
        <w:jc w:val="both"/>
        <w:rPr>
          <w:rFonts w:ascii="Arial" w:hAnsi="Arial" w:cs="Arial"/>
        </w:rPr>
      </w:pPr>
      <w:r w:rsidRPr="00B37622">
        <w:rPr>
          <w:rFonts w:ascii="Arial" w:hAnsi="Arial" w:cs="Arial"/>
        </w:rPr>
        <w:t xml:space="preserve">Budapest Főváros Önkormányzata vagyonáról, a vagyonelemek feletti tulajdonosi jogok gyakorlásáról szóló 22/2012. (III. 14.) Főv. Kgy. rendelet 56. § (1) bekezdésében foglalt hatáskörében, a BVA Budapesti Városarculati Nonprofit Kft. legfőbb szerveként eljárva </w:t>
      </w:r>
    </w:p>
    <w:p w:rsidR="00B87DD3" w:rsidRPr="00B37622" w:rsidRDefault="00B87DD3" w:rsidP="001B4FAD">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Társaság könyvvizsgálójának (BPO-AUDIT Könyvvizsgáló és Vezetési Tanácsadó Kft., 1146 Budapest, Zichy Géza u. 5., Miszori Ildikó könyvvizsgáló, kamarai tagsági szám: 003327) jelentését a Társaság 2015. évi éves beszámolójáról.</w:t>
      </w:r>
    </w:p>
    <w:p w:rsidR="00B87DD3" w:rsidRPr="00B37622" w:rsidRDefault="00B87DD3" w:rsidP="001B4FAD">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 felügyelőbizottság jelentését a Társaság 2015. évi éves beszámolójáról. </w:t>
      </w:r>
    </w:p>
    <w:p w:rsidR="00B87DD3" w:rsidRPr="00B37622" w:rsidRDefault="00B87DD3" w:rsidP="001B4FAD">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az ügyvezető által előterjesztett, a Társaság 2015. üzleti évre vonatkozó beszámolóját (mérlegét, eredménykimutatását, kiegészítő mellékletét, üzleti jelentését) a következők szerint: </w:t>
      </w:r>
    </w:p>
    <w:p w:rsidR="00B87DD3" w:rsidRPr="00B37622" w:rsidRDefault="00B87DD3" w:rsidP="001B4FAD">
      <w:pPr>
        <w:spacing w:after="0"/>
        <w:jc w:val="both"/>
        <w:rPr>
          <w:rFonts w:ascii="Arial" w:hAnsi="Arial" w:cs="Arial"/>
        </w:rPr>
      </w:pPr>
    </w:p>
    <w:tbl>
      <w:tblPr>
        <w:tblW w:w="0" w:type="auto"/>
        <w:tblInd w:w="988" w:type="dxa"/>
        <w:tblLook w:val="01E0" w:firstRow="1" w:lastRow="1" w:firstColumn="1" w:lastColumn="1" w:noHBand="0" w:noVBand="0"/>
      </w:tblPr>
      <w:tblGrid>
        <w:gridCol w:w="3686"/>
        <w:gridCol w:w="2464"/>
      </w:tblGrid>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ÉVES BESZÁMOLÓ</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2015. december 31.</w:t>
            </w:r>
          </w:p>
        </w:tc>
      </w:tr>
      <w:tr w:rsidR="00B87DD3" w:rsidTr="006A0951">
        <w:trPr>
          <w:trHeight w:val="170"/>
        </w:trPr>
        <w:tc>
          <w:tcPr>
            <w:tcW w:w="3686" w:type="dxa"/>
            <w:tcBorders>
              <w:top w:val="single" w:sz="4" w:space="0" w:color="auto"/>
              <w:left w:val="nil"/>
              <w:bottom w:val="nil"/>
              <w:right w:val="nil"/>
            </w:tcBorders>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 w:val="28"/>
                <w:szCs w:val="28"/>
                <w:lang w:bidi="en-US"/>
              </w:rPr>
            </w:pPr>
            <w:r w:rsidRPr="006A0951">
              <w:rPr>
                <w:rFonts w:ascii="Arial" w:hAnsi="Arial" w:cs="Arial"/>
                <w:szCs w:val="28"/>
              </w:rPr>
              <w:t>Mérlegfőösszeg</w:t>
            </w:r>
          </w:p>
        </w:tc>
        <w:tc>
          <w:tcPr>
            <w:tcW w:w="2464" w:type="dxa"/>
            <w:tcBorders>
              <w:top w:val="single" w:sz="4" w:space="0" w:color="auto"/>
              <w:left w:val="nil"/>
              <w:bottom w:val="nil"/>
              <w:right w:val="nil"/>
            </w:tcBorders>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96.876 eFt</w:t>
            </w:r>
          </w:p>
        </w:tc>
      </w:tr>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 xml:space="preserve">Saját tőke </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3.000 eFt</w:t>
            </w:r>
          </w:p>
        </w:tc>
      </w:tr>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Jegyzett tőke</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3.000 eFt</w:t>
            </w:r>
          </w:p>
        </w:tc>
      </w:tr>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Adózás előtti eredmény</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rPr>
            </w:pPr>
            <w:r w:rsidRPr="006A0951">
              <w:rPr>
                <w:rFonts w:ascii="Arial" w:hAnsi="Arial" w:cs="Arial"/>
                <w:szCs w:val="28"/>
              </w:rPr>
              <w:t>0 eFt</w:t>
            </w:r>
          </w:p>
        </w:tc>
      </w:tr>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Mérleg szerinti eredmény</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0 eFt</w:t>
            </w:r>
          </w:p>
        </w:tc>
      </w:tr>
      <w:tr w:rsidR="009250FD" w:rsidTr="006A0951">
        <w:trPr>
          <w:trHeight w:val="170"/>
        </w:trPr>
        <w:tc>
          <w:tcPr>
            <w:tcW w:w="3686" w:type="dxa"/>
            <w:vAlign w:val="center"/>
          </w:tcPr>
          <w:p w:rsidR="009250FD" w:rsidRPr="006A0951" w:rsidRDefault="009250FD" w:rsidP="006A0951">
            <w:pPr>
              <w:overflowPunct w:val="0"/>
              <w:autoSpaceDE w:val="0"/>
              <w:autoSpaceDN w:val="0"/>
              <w:adjustRightInd w:val="0"/>
              <w:spacing w:after="0"/>
              <w:textAlignment w:val="baseline"/>
              <w:rPr>
                <w:rFonts w:ascii="Arial" w:hAnsi="Arial" w:cs="Arial"/>
                <w:szCs w:val="28"/>
              </w:rPr>
            </w:pPr>
          </w:p>
        </w:tc>
        <w:tc>
          <w:tcPr>
            <w:tcW w:w="2464" w:type="dxa"/>
            <w:vAlign w:val="center"/>
          </w:tcPr>
          <w:p w:rsidR="009250FD" w:rsidRPr="006A0951" w:rsidRDefault="009250FD" w:rsidP="006A0951">
            <w:pPr>
              <w:overflowPunct w:val="0"/>
              <w:autoSpaceDE w:val="0"/>
              <w:autoSpaceDN w:val="0"/>
              <w:adjustRightInd w:val="0"/>
              <w:spacing w:after="0"/>
              <w:jc w:val="right"/>
              <w:textAlignment w:val="baseline"/>
              <w:rPr>
                <w:rFonts w:ascii="Arial" w:hAnsi="Arial" w:cs="Arial"/>
                <w:szCs w:val="28"/>
              </w:rPr>
            </w:pPr>
          </w:p>
        </w:tc>
      </w:tr>
    </w:tbl>
    <w:p w:rsidR="00B87DD3" w:rsidRPr="00B37622" w:rsidRDefault="00B87DD3" w:rsidP="00241AE1">
      <w:pPr>
        <w:tabs>
          <w:tab w:val="left" w:pos="284"/>
        </w:tabs>
        <w:ind w:left="284" w:hanging="284"/>
        <w:jc w:val="both"/>
        <w:rPr>
          <w:rFonts w:ascii="Arial" w:hAnsi="Arial" w:cs="Arial"/>
        </w:rPr>
      </w:pPr>
      <w:r w:rsidRPr="00241AE1">
        <w:rPr>
          <w:rFonts w:ascii="Arial" w:hAnsi="Arial" w:cs="Arial"/>
        </w:rPr>
        <w:t>-</w:t>
      </w:r>
      <w:r w:rsidRPr="00241AE1">
        <w:rPr>
          <w:rFonts w:ascii="Arial" w:hAnsi="Arial" w:cs="Arial"/>
        </w:rPr>
        <w:tab/>
        <w:t xml:space="preserve">Felkéri a főpolgármestert, hogy az alapítói döntésről a Társaság </w:t>
      </w:r>
      <w:r w:rsidRPr="00B37622">
        <w:rPr>
          <w:rFonts w:ascii="Arial" w:hAnsi="Arial" w:cs="Arial"/>
        </w:rPr>
        <w:t xml:space="preserve">vezető tisztségviselőjét értesítse a Ptk. 3:109. § (4) bekezdésében foglaltakra hivatkozással, mely szerint a döntés az ügyvezetéssel való közléssel válik hatályossá. </w:t>
      </w:r>
    </w:p>
    <w:p w:rsidR="00B87DD3" w:rsidRPr="00B37622" w:rsidRDefault="00B87DD3" w:rsidP="00B37622">
      <w:pPr>
        <w:jc w:val="both"/>
        <w:rPr>
          <w:rFonts w:ascii="Arial" w:hAnsi="Arial" w:cs="Arial"/>
        </w:rPr>
      </w:pPr>
      <w:r w:rsidRPr="00B37622">
        <w:rPr>
          <w:rFonts w:ascii="Arial" w:hAnsi="Arial" w:cs="Arial"/>
        </w:rPr>
        <w:t xml:space="preserve">Határidő: 30 nap </w:t>
      </w:r>
    </w:p>
    <w:p w:rsidR="00B87DD3" w:rsidRPr="00B37622" w:rsidRDefault="00B87DD3" w:rsidP="00B37622">
      <w:pPr>
        <w:jc w:val="both"/>
        <w:rPr>
          <w:rFonts w:ascii="Arial" w:hAnsi="Arial" w:cs="Arial"/>
        </w:rPr>
      </w:pPr>
      <w:r w:rsidRPr="00B37622">
        <w:rPr>
          <w:rFonts w:ascii="Arial" w:hAnsi="Arial" w:cs="Arial"/>
        </w:rPr>
        <w:t>Felelős: Tarlós István</w:t>
      </w:r>
    </w:p>
    <w:p w:rsidR="00B87DD3" w:rsidRPr="00B37622" w:rsidRDefault="00B87DD3" w:rsidP="002A339E">
      <w:pPr>
        <w:spacing w:after="0"/>
        <w:jc w:val="both"/>
        <w:rPr>
          <w:rFonts w:ascii="Arial" w:hAnsi="Arial" w:cs="Arial"/>
        </w:rPr>
      </w:pPr>
      <w:r w:rsidRPr="00B37622">
        <w:rPr>
          <w:rFonts w:ascii="Arial" w:hAnsi="Arial" w:cs="Arial"/>
        </w:rPr>
        <w:t xml:space="preserve">Budapest Főváros Önkormányzata vagyonáról, a vagyonelemek feletti tulajdonosi jogok gyakorlásáról szóló 22/2012. (III. 14.) Főv. Kgy. rendelet 56. § (1) bekezdésében foglalt hatáskörében, a Budapesti Sportszolgáltató Központ Közhasznú Nonprofit Kft. legfőbb szerveként eljárva </w:t>
      </w:r>
    </w:p>
    <w:p w:rsidR="00B87DD3" w:rsidRPr="00B37622" w:rsidRDefault="00B87DD3" w:rsidP="002A339E">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Társaság könyvvizsgálójának (Adószervíz-93 Adó- és Pénzügyi Tanácsadó Kft., 1031 Budapest, Malomkerék u. 3., dr. Bakonyiné Juhász Ildikó könyvvizsgáló, kamarai tagsági szám: 002907) jelentését a Társaság 2015. évi egyszerűsített éves beszámolójáról.</w:t>
      </w:r>
    </w:p>
    <w:p w:rsidR="00B87DD3" w:rsidRPr="00B37622" w:rsidRDefault="00B87DD3" w:rsidP="002A339E">
      <w:pPr>
        <w:tabs>
          <w:tab w:val="left" w:pos="284"/>
        </w:tabs>
        <w:spacing w:after="0"/>
        <w:ind w:left="284" w:hanging="284"/>
        <w:jc w:val="both"/>
        <w:rPr>
          <w:rFonts w:ascii="Arial" w:hAnsi="Arial" w:cs="Arial"/>
        </w:rPr>
      </w:pPr>
      <w:r w:rsidRPr="00B37622">
        <w:rPr>
          <w:rFonts w:ascii="Arial" w:hAnsi="Arial" w:cs="Arial"/>
        </w:rPr>
        <w:lastRenderedPageBreak/>
        <w:t>-</w:t>
      </w:r>
      <w:r w:rsidRPr="00B37622">
        <w:rPr>
          <w:rFonts w:ascii="Arial" w:hAnsi="Arial" w:cs="Arial"/>
        </w:rPr>
        <w:tab/>
        <w:t xml:space="preserve">Elfogadja a felügyelőbizottság jelentését a Társaság 2015. évi egyszerűsített éves beszámolójáról. </w:t>
      </w:r>
    </w:p>
    <w:p w:rsidR="00B87DD3" w:rsidRPr="00B37622" w:rsidRDefault="00B87DD3" w:rsidP="002A339E">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az ügyvezető által előterjesztett, a Társaság 2015. üzleti évre vonatkozó egyszerűsített éves beszámolóját (mérlegét, eredménykimutatását, kiegészítő mellékletét, közhasznúsági mellékletét) a következők szerint: </w:t>
      </w:r>
    </w:p>
    <w:p w:rsidR="00B87DD3" w:rsidRPr="00B37622" w:rsidRDefault="00B87DD3" w:rsidP="002A339E">
      <w:pPr>
        <w:spacing w:after="0"/>
        <w:jc w:val="both"/>
        <w:rPr>
          <w:rFonts w:ascii="Arial" w:hAnsi="Arial" w:cs="Arial"/>
        </w:rPr>
      </w:pPr>
    </w:p>
    <w:tbl>
      <w:tblPr>
        <w:tblW w:w="0" w:type="auto"/>
        <w:tblInd w:w="912" w:type="dxa"/>
        <w:tblLook w:val="01E0" w:firstRow="1" w:lastRow="1" w:firstColumn="1" w:lastColumn="1" w:noHBand="0" w:noVBand="0"/>
      </w:tblPr>
      <w:tblGrid>
        <w:gridCol w:w="3686"/>
        <w:gridCol w:w="2464"/>
      </w:tblGrid>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ÉVES BESZÁMOLÓ</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2015. december 31.</w:t>
            </w:r>
          </w:p>
        </w:tc>
      </w:tr>
      <w:tr w:rsidR="00B87DD3" w:rsidTr="006A0951">
        <w:trPr>
          <w:trHeight w:val="170"/>
        </w:trPr>
        <w:tc>
          <w:tcPr>
            <w:tcW w:w="3686" w:type="dxa"/>
            <w:tcBorders>
              <w:top w:val="single" w:sz="4" w:space="0" w:color="auto"/>
              <w:left w:val="nil"/>
              <w:bottom w:val="nil"/>
              <w:right w:val="nil"/>
            </w:tcBorders>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 w:val="28"/>
                <w:szCs w:val="28"/>
                <w:lang w:bidi="en-US"/>
              </w:rPr>
            </w:pPr>
            <w:r w:rsidRPr="006A0951">
              <w:rPr>
                <w:rFonts w:ascii="Arial" w:hAnsi="Arial" w:cs="Arial"/>
                <w:szCs w:val="28"/>
              </w:rPr>
              <w:t>Mérlegfőösszeg</w:t>
            </w:r>
          </w:p>
        </w:tc>
        <w:tc>
          <w:tcPr>
            <w:tcW w:w="2464" w:type="dxa"/>
            <w:tcBorders>
              <w:top w:val="single" w:sz="4" w:space="0" w:color="auto"/>
              <w:left w:val="nil"/>
              <w:bottom w:val="nil"/>
              <w:right w:val="nil"/>
            </w:tcBorders>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174.369 eFt</w:t>
            </w:r>
          </w:p>
        </w:tc>
      </w:tr>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 xml:space="preserve">Saját tőke </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70.387 eFt</w:t>
            </w:r>
          </w:p>
        </w:tc>
      </w:tr>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Jegyzett tőke</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3.000 eFt</w:t>
            </w:r>
          </w:p>
        </w:tc>
      </w:tr>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Adózás előtti eredmény</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rPr>
            </w:pPr>
            <w:r w:rsidRPr="006A0951">
              <w:rPr>
                <w:rFonts w:ascii="Arial" w:hAnsi="Arial" w:cs="Arial"/>
                <w:szCs w:val="28"/>
              </w:rPr>
              <w:t>68.560 eFt</w:t>
            </w:r>
          </w:p>
        </w:tc>
      </w:tr>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rPr>
            </w:pPr>
            <w:r w:rsidRPr="006A0951">
              <w:rPr>
                <w:rFonts w:ascii="Arial" w:hAnsi="Arial" w:cs="Arial"/>
                <w:szCs w:val="28"/>
              </w:rPr>
              <w:t>Közhasznú eredmény</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rPr>
            </w:pPr>
            <w:r w:rsidRPr="006A0951">
              <w:rPr>
                <w:rFonts w:ascii="Arial" w:hAnsi="Arial" w:cs="Arial"/>
                <w:szCs w:val="28"/>
              </w:rPr>
              <w:t>43.368 eFt</w:t>
            </w:r>
          </w:p>
        </w:tc>
      </w:tr>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Mérleg szerinti eredmény</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67.387 eFt</w:t>
            </w:r>
          </w:p>
        </w:tc>
      </w:tr>
      <w:tr w:rsidR="002A339E" w:rsidTr="006A0951">
        <w:trPr>
          <w:trHeight w:val="170"/>
        </w:trPr>
        <w:tc>
          <w:tcPr>
            <w:tcW w:w="3686" w:type="dxa"/>
            <w:vAlign w:val="center"/>
          </w:tcPr>
          <w:p w:rsidR="002A339E" w:rsidRPr="006A0951" w:rsidRDefault="002A339E" w:rsidP="006A0951">
            <w:pPr>
              <w:overflowPunct w:val="0"/>
              <w:autoSpaceDE w:val="0"/>
              <w:autoSpaceDN w:val="0"/>
              <w:adjustRightInd w:val="0"/>
              <w:spacing w:after="0"/>
              <w:textAlignment w:val="baseline"/>
              <w:rPr>
                <w:rFonts w:ascii="Arial" w:hAnsi="Arial" w:cs="Arial"/>
                <w:szCs w:val="28"/>
              </w:rPr>
            </w:pPr>
          </w:p>
        </w:tc>
        <w:tc>
          <w:tcPr>
            <w:tcW w:w="2464" w:type="dxa"/>
            <w:vAlign w:val="center"/>
          </w:tcPr>
          <w:p w:rsidR="002A339E" w:rsidRPr="006A0951" w:rsidRDefault="002A339E" w:rsidP="006A0951">
            <w:pPr>
              <w:overflowPunct w:val="0"/>
              <w:autoSpaceDE w:val="0"/>
              <w:autoSpaceDN w:val="0"/>
              <w:adjustRightInd w:val="0"/>
              <w:spacing w:after="0"/>
              <w:jc w:val="right"/>
              <w:textAlignment w:val="baseline"/>
              <w:rPr>
                <w:rFonts w:ascii="Arial" w:hAnsi="Arial" w:cs="Arial"/>
                <w:szCs w:val="28"/>
              </w:rPr>
            </w:pPr>
          </w:p>
        </w:tc>
      </w:tr>
    </w:tbl>
    <w:p w:rsidR="00B87DD3" w:rsidRPr="00B37622" w:rsidRDefault="00B87DD3" w:rsidP="002A339E">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2015. évi mérleg szerinti eredmény eredménytartalékba történő helyezését.</w:t>
      </w:r>
    </w:p>
    <w:p w:rsidR="00B87DD3" w:rsidRPr="00B37622" w:rsidRDefault="00B87DD3" w:rsidP="00241AE1">
      <w:pPr>
        <w:tabs>
          <w:tab w:val="left" w:pos="284"/>
        </w:tabs>
        <w:ind w:left="284" w:hanging="284"/>
        <w:jc w:val="both"/>
        <w:rPr>
          <w:rFonts w:ascii="Arial" w:hAnsi="Arial" w:cs="Arial"/>
        </w:rPr>
      </w:pPr>
      <w:r w:rsidRPr="00B37622">
        <w:rPr>
          <w:rFonts w:ascii="Arial" w:hAnsi="Arial" w:cs="Arial"/>
        </w:rPr>
        <w:t>-</w:t>
      </w:r>
      <w:r w:rsidRPr="00B37622">
        <w:rPr>
          <w:rFonts w:ascii="Arial" w:hAnsi="Arial" w:cs="Arial"/>
        </w:rPr>
        <w:tab/>
        <w:t>Felkéri a főpolgármestert, hogy az alapítói döntésről a Társaság vezető tisztségviselőjét értesítse a Ptk. 3:109. § (4) bekezdésében foglaltakra hivatkozással, mely szerint a döntés az ügyvezetéssel való közléssel válik hatályossá.</w:t>
      </w:r>
    </w:p>
    <w:p w:rsidR="00B87DD3" w:rsidRPr="00B37622" w:rsidRDefault="00B87DD3" w:rsidP="00B37622">
      <w:pPr>
        <w:jc w:val="both"/>
        <w:rPr>
          <w:rFonts w:ascii="Arial" w:hAnsi="Arial" w:cs="Arial"/>
        </w:rPr>
      </w:pPr>
      <w:r w:rsidRPr="00B37622">
        <w:rPr>
          <w:rFonts w:ascii="Arial" w:hAnsi="Arial" w:cs="Arial"/>
        </w:rPr>
        <w:t xml:space="preserve">Határidő: 30 nap </w:t>
      </w:r>
    </w:p>
    <w:p w:rsidR="00B87DD3" w:rsidRPr="00B37622" w:rsidRDefault="00B87DD3" w:rsidP="00B37622">
      <w:pPr>
        <w:jc w:val="both"/>
        <w:rPr>
          <w:rFonts w:ascii="Arial" w:hAnsi="Arial" w:cs="Arial"/>
        </w:rPr>
      </w:pPr>
      <w:r w:rsidRPr="00B37622">
        <w:rPr>
          <w:rFonts w:ascii="Arial" w:hAnsi="Arial" w:cs="Arial"/>
        </w:rPr>
        <w:t>Felelős: Tarlós István</w:t>
      </w:r>
    </w:p>
    <w:p w:rsidR="00B87DD3" w:rsidRPr="00B37622" w:rsidRDefault="00B87DD3" w:rsidP="002A339E">
      <w:pPr>
        <w:spacing w:after="0"/>
        <w:jc w:val="both"/>
        <w:rPr>
          <w:rFonts w:ascii="Arial" w:hAnsi="Arial" w:cs="Arial"/>
        </w:rPr>
      </w:pPr>
      <w:r w:rsidRPr="00B37622">
        <w:rPr>
          <w:rFonts w:ascii="Arial" w:hAnsi="Arial" w:cs="Arial"/>
        </w:rPr>
        <w:t xml:space="preserve">Budapest Főváros Önkormányzata vagyonáról, a vagyonelemek feletti tulajdonosi jogok gyakorlásáról szóló 22/2012. (III. 14.) Főv. Kgy. rendelet 56. § (1) bekezdésében foglalt hatáskörében, a Budapest Esély Nonprofit Kft. legfőbb szerveként eljárva </w:t>
      </w:r>
    </w:p>
    <w:p w:rsidR="00B87DD3" w:rsidRPr="00B37622" w:rsidRDefault="00B87DD3" w:rsidP="002A339E">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Társaság könyvvizsgálójának (MONETA Könyvvizsgáló és Adótanácsadó Kft., 1188 Budapest, Bercsényi Miklós u. 29/a., Tóth József könyvvizsgáló, kamarai tagsági szám: 002555) jelentését a Társaság 2015. évi egyszerűsített éves beszámolójáról.</w:t>
      </w:r>
    </w:p>
    <w:p w:rsidR="00B87DD3" w:rsidRPr="00B37622" w:rsidRDefault="00B87DD3" w:rsidP="002A339E">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 felügyelőbizottság jelentését a Társaság 2015. évi egyszerűsített éves beszámolójáról. </w:t>
      </w:r>
    </w:p>
    <w:p w:rsidR="00B87DD3" w:rsidRPr="00B37622" w:rsidRDefault="00B87DD3" w:rsidP="002A339E">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az ügyvezető által előterjesztett, a Társaság 2015. üzleti évre vonatkozó egyszerűsített éves beszámolóját (mérlegét, eredménykimutatását, kiegészítő mellékletét, üzleti jelentését, közhasznúsági mellékletét) a következők szerint: </w:t>
      </w:r>
    </w:p>
    <w:p w:rsidR="00B87DD3" w:rsidRPr="00B37622" w:rsidRDefault="00B87DD3" w:rsidP="002A339E">
      <w:pPr>
        <w:spacing w:after="0"/>
        <w:jc w:val="both"/>
        <w:rPr>
          <w:rFonts w:ascii="Arial" w:hAnsi="Arial" w:cs="Arial"/>
        </w:rPr>
      </w:pPr>
    </w:p>
    <w:tbl>
      <w:tblPr>
        <w:tblW w:w="0" w:type="auto"/>
        <w:tblInd w:w="725" w:type="dxa"/>
        <w:tblLook w:val="01E0" w:firstRow="1" w:lastRow="1" w:firstColumn="1" w:lastColumn="1" w:noHBand="0" w:noVBand="0"/>
      </w:tblPr>
      <w:tblGrid>
        <w:gridCol w:w="3686"/>
        <w:gridCol w:w="2464"/>
      </w:tblGrid>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ÉVES BESZÁMOLÓ</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2015. december 31.</w:t>
            </w:r>
          </w:p>
        </w:tc>
      </w:tr>
      <w:tr w:rsidR="00B87DD3" w:rsidTr="006A0951">
        <w:trPr>
          <w:trHeight w:val="170"/>
        </w:trPr>
        <w:tc>
          <w:tcPr>
            <w:tcW w:w="3686" w:type="dxa"/>
            <w:tcBorders>
              <w:top w:val="single" w:sz="4" w:space="0" w:color="auto"/>
              <w:left w:val="nil"/>
              <w:bottom w:val="nil"/>
              <w:right w:val="nil"/>
            </w:tcBorders>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 w:val="28"/>
                <w:szCs w:val="28"/>
                <w:lang w:bidi="en-US"/>
              </w:rPr>
            </w:pPr>
            <w:r w:rsidRPr="006A0951">
              <w:rPr>
                <w:rFonts w:ascii="Arial" w:hAnsi="Arial" w:cs="Arial"/>
                <w:szCs w:val="28"/>
              </w:rPr>
              <w:t>Mérlegfőösszeg</w:t>
            </w:r>
          </w:p>
        </w:tc>
        <w:tc>
          <w:tcPr>
            <w:tcW w:w="2464" w:type="dxa"/>
            <w:tcBorders>
              <w:top w:val="single" w:sz="4" w:space="0" w:color="auto"/>
              <w:left w:val="nil"/>
              <w:bottom w:val="nil"/>
              <w:right w:val="nil"/>
            </w:tcBorders>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118.483 eFt</w:t>
            </w:r>
          </w:p>
        </w:tc>
      </w:tr>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 xml:space="preserve">Saját tőke </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67.884 eFt</w:t>
            </w:r>
          </w:p>
        </w:tc>
      </w:tr>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Jegyzett tőke</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10.000 eFt</w:t>
            </w:r>
          </w:p>
        </w:tc>
      </w:tr>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Adózás előtti eredmény</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rPr>
            </w:pPr>
            <w:r w:rsidRPr="006A0951">
              <w:rPr>
                <w:rFonts w:ascii="Arial" w:hAnsi="Arial" w:cs="Arial"/>
                <w:szCs w:val="28"/>
              </w:rPr>
              <w:t>298 eFt</w:t>
            </w:r>
          </w:p>
        </w:tc>
      </w:tr>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rPr>
            </w:pPr>
            <w:r w:rsidRPr="006A0951">
              <w:rPr>
                <w:rFonts w:ascii="Arial" w:hAnsi="Arial" w:cs="Arial"/>
                <w:szCs w:val="28"/>
              </w:rPr>
              <w:t>Közhasznú eredmény</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rPr>
            </w:pPr>
            <w:r w:rsidRPr="006A0951">
              <w:rPr>
                <w:rFonts w:ascii="Arial" w:hAnsi="Arial" w:cs="Arial"/>
                <w:szCs w:val="28"/>
              </w:rPr>
              <w:t>- 274 eFt</w:t>
            </w:r>
          </w:p>
        </w:tc>
      </w:tr>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Mérleg szerinti eredmény</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289 eFt</w:t>
            </w:r>
          </w:p>
        </w:tc>
      </w:tr>
      <w:tr w:rsidR="002A339E" w:rsidTr="006A0951">
        <w:trPr>
          <w:trHeight w:val="170"/>
        </w:trPr>
        <w:tc>
          <w:tcPr>
            <w:tcW w:w="3686" w:type="dxa"/>
            <w:vAlign w:val="center"/>
          </w:tcPr>
          <w:p w:rsidR="002A339E" w:rsidRPr="006A0951" w:rsidRDefault="002A339E" w:rsidP="006A0951">
            <w:pPr>
              <w:overflowPunct w:val="0"/>
              <w:autoSpaceDE w:val="0"/>
              <w:autoSpaceDN w:val="0"/>
              <w:adjustRightInd w:val="0"/>
              <w:spacing w:after="0"/>
              <w:textAlignment w:val="baseline"/>
              <w:rPr>
                <w:rFonts w:ascii="Arial" w:hAnsi="Arial" w:cs="Arial"/>
                <w:szCs w:val="28"/>
              </w:rPr>
            </w:pPr>
          </w:p>
        </w:tc>
        <w:tc>
          <w:tcPr>
            <w:tcW w:w="2464" w:type="dxa"/>
            <w:vAlign w:val="center"/>
          </w:tcPr>
          <w:p w:rsidR="002A339E" w:rsidRPr="006A0951" w:rsidRDefault="002A339E" w:rsidP="006A0951">
            <w:pPr>
              <w:overflowPunct w:val="0"/>
              <w:autoSpaceDE w:val="0"/>
              <w:autoSpaceDN w:val="0"/>
              <w:adjustRightInd w:val="0"/>
              <w:spacing w:after="0"/>
              <w:jc w:val="right"/>
              <w:textAlignment w:val="baseline"/>
              <w:rPr>
                <w:rFonts w:ascii="Arial" w:hAnsi="Arial" w:cs="Arial"/>
                <w:szCs w:val="28"/>
              </w:rPr>
            </w:pPr>
          </w:p>
        </w:tc>
      </w:tr>
    </w:tbl>
    <w:p w:rsidR="00B87DD3" w:rsidRPr="00B37622" w:rsidRDefault="00B87DD3" w:rsidP="002A339E">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2015. évi mérleg szerinti eredmény eredménytartalékba történő helyezését.</w:t>
      </w:r>
    </w:p>
    <w:p w:rsidR="00B87DD3" w:rsidRPr="00B37622" w:rsidRDefault="00B87DD3" w:rsidP="00241AE1">
      <w:pPr>
        <w:tabs>
          <w:tab w:val="left" w:pos="284"/>
        </w:tabs>
        <w:ind w:left="284" w:hanging="284"/>
        <w:jc w:val="both"/>
        <w:rPr>
          <w:rFonts w:ascii="Arial" w:hAnsi="Arial" w:cs="Arial"/>
        </w:rPr>
      </w:pPr>
      <w:r w:rsidRPr="00B37622">
        <w:rPr>
          <w:rFonts w:ascii="Arial" w:hAnsi="Arial" w:cs="Arial"/>
        </w:rPr>
        <w:t>-</w:t>
      </w:r>
      <w:r w:rsidRPr="00B37622">
        <w:rPr>
          <w:rFonts w:ascii="Arial" w:hAnsi="Arial" w:cs="Arial"/>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B87DD3" w:rsidRPr="00B37622" w:rsidRDefault="00B87DD3" w:rsidP="00B37622">
      <w:pPr>
        <w:jc w:val="both"/>
        <w:rPr>
          <w:rFonts w:ascii="Arial" w:hAnsi="Arial" w:cs="Arial"/>
        </w:rPr>
      </w:pPr>
      <w:r w:rsidRPr="00B37622">
        <w:rPr>
          <w:rFonts w:ascii="Arial" w:hAnsi="Arial" w:cs="Arial"/>
        </w:rPr>
        <w:t xml:space="preserve">Határidő: 30 nap </w:t>
      </w:r>
    </w:p>
    <w:p w:rsidR="00B87DD3" w:rsidRPr="00B37622" w:rsidRDefault="00B87DD3" w:rsidP="00B37622">
      <w:pPr>
        <w:jc w:val="both"/>
        <w:rPr>
          <w:rFonts w:ascii="Arial" w:hAnsi="Arial" w:cs="Arial"/>
        </w:rPr>
      </w:pPr>
      <w:r w:rsidRPr="00B37622">
        <w:rPr>
          <w:rFonts w:ascii="Arial" w:hAnsi="Arial" w:cs="Arial"/>
        </w:rPr>
        <w:lastRenderedPageBreak/>
        <w:t>Felelős: Tarlós István</w:t>
      </w:r>
    </w:p>
    <w:p w:rsidR="00B87DD3" w:rsidRPr="00B37622" w:rsidRDefault="00B87DD3" w:rsidP="002A339E">
      <w:pPr>
        <w:spacing w:after="0"/>
        <w:jc w:val="both"/>
        <w:rPr>
          <w:rFonts w:ascii="Arial" w:hAnsi="Arial" w:cs="Arial"/>
        </w:rPr>
      </w:pPr>
      <w:r w:rsidRPr="00B37622">
        <w:rPr>
          <w:rFonts w:ascii="Arial" w:hAnsi="Arial" w:cs="Arial"/>
        </w:rPr>
        <w:t xml:space="preserve">Budapest Főváros Önkormányzata vagyonáról, a vagyonelemek feletti tulajdonosi jogok gyakorlásáról szóló 22/2012. (III. 14.) Főv. Kgy. rendelet 56. § (1) bekezdésében foglalt hatáskörében, a Budapest Film Forgalmazó és Moziüzemi Zrt. legfőbb szerveként eljárva </w:t>
      </w:r>
    </w:p>
    <w:p w:rsidR="00B87DD3" w:rsidRPr="00B37622" w:rsidRDefault="00B87DD3" w:rsidP="002A339E">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Társaság könyvvizsgálójának (dr. Guttmann György könyvvizsgáló, kamarai tagsági szám: 003734) jelentését a Társaság 2015. évi éves beszámolójáról.</w:t>
      </w:r>
    </w:p>
    <w:p w:rsidR="00B87DD3" w:rsidRPr="00B37622" w:rsidRDefault="00B87DD3" w:rsidP="002A339E">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az igazgatóság határozatát a Társaság 2015. évi éves beszámolójáról. </w:t>
      </w:r>
    </w:p>
    <w:p w:rsidR="00B87DD3" w:rsidRPr="00B37622" w:rsidRDefault="00B87DD3" w:rsidP="002A339E">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 felügyelőbizottság jelentését a Társaság 2015. évi éves beszámolójáról. </w:t>
      </w:r>
    </w:p>
    <w:p w:rsidR="00B87DD3" w:rsidRPr="00B37622" w:rsidRDefault="00B87DD3" w:rsidP="002A339E">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Elfogadja a Társaság 2015. évi éves beszámolóját (mérlegét, eredménykimutatását, kiegészítő mellékletét, üzleti jelentését) az igazgatóság vonatkozó javaslatával a következők szerint: </w:t>
      </w:r>
    </w:p>
    <w:p w:rsidR="00B87DD3" w:rsidRPr="00B37622" w:rsidRDefault="00B87DD3" w:rsidP="002A339E">
      <w:pPr>
        <w:spacing w:after="0"/>
        <w:jc w:val="both"/>
        <w:rPr>
          <w:rFonts w:ascii="Arial" w:hAnsi="Arial" w:cs="Arial"/>
        </w:rPr>
      </w:pPr>
    </w:p>
    <w:tbl>
      <w:tblPr>
        <w:tblW w:w="0" w:type="auto"/>
        <w:tblInd w:w="975" w:type="dxa"/>
        <w:tblLook w:val="01E0" w:firstRow="1" w:lastRow="1" w:firstColumn="1" w:lastColumn="1" w:noHBand="0" w:noVBand="0"/>
      </w:tblPr>
      <w:tblGrid>
        <w:gridCol w:w="3686"/>
        <w:gridCol w:w="2464"/>
      </w:tblGrid>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ÉVES BESZÁMOLÓ</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2015. december 31.</w:t>
            </w:r>
          </w:p>
        </w:tc>
      </w:tr>
      <w:tr w:rsidR="00B87DD3" w:rsidTr="006A0951">
        <w:trPr>
          <w:trHeight w:val="170"/>
        </w:trPr>
        <w:tc>
          <w:tcPr>
            <w:tcW w:w="3686" w:type="dxa"/>
            <w:tcBorders>
              <w:top w:val="single" w:sz="4" w:space="0" w:color="auto"/>
              <w:left w:val="nil"/>
              <w:bottom w:val="nil"/>
              <w:right w:val="nil"/>
            </w:tcBorders>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 w:val="28"/>
                <w:szCs w:val="28"/>
                <w:lang w:bidi="en-US"/>
              </w:rPr>
            </w:pPr>
            <w:r w:rsidRPr="006A0951">
              <w:rPr>
                <w:rFonts w:ascii="Arial" w:hAnsi="Arial" w:cs="Arial"/>
                <w:szCs w:val="28"/>
              </w:rPr>
              <w:t>Mérlegfőösszeg</w:t>
            </w:r>
          </w:p>
        </w:tc>
        <w:tc>
          <w:tcPr>
            <w:tcW w:w="2464" w:type="dxa"/>
            <w:tcBorders>
              <w:top w:val="single" w:sz="4" w:space="0" w:color="auto"/>
              <w:left w:val="nil"/>
              <w:bottom w:val="nil"/>
              <w:right w:val="nil"/>
            </w:tcBorders>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1.441.816 eFt</w:t>
            </w:r>
          </w:p>
        </w:tc>
      </w:tr>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 xml:space="preserve">Saját tőke </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1.235.313 eFt</w:t>
            </w:r>
          </w:p>
        </w:tc>
      </w:tr>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Jegyzett tőke</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1.271.000 eFt</w:t>
            </w:r>
          </w:p>
        </w:tc>
      </w:tr>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Adózás előtti eredmény</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rPr>
            </w:pPr>
            <w:r w:rsidRPr="006A0951">
              <w:rPr>
                <w:rFonts w:ascii="Arial" w:hAnsi="Arial" w:cs="Arial"/>
                <w:szCs w:val="28"/>
              </w:rPr>
              <w:t>9.055 eFt</w:t>
            </w:r>
          </w:p>
        </w:tc>
      </w:tr>
      <w:tr w:rsidR="00B87DD3" w:rsidTr="006A0951">
        <w:trPr>
          <w:trHeight w:val="170"/>
        </w:trPr>
        <w:tc>
          <w:tcPr>
            <w:tcW w:w="3686" w:type="dxa"/>
            <w:vAlign w:val="center"/>
            <w:hideMark/>
          </w:tcPr>
          <w:p w:rsidR="00B87DD3" w:rsidRPr="006A0951" w:rsidRDefault="00B87DD3" w:rsidP="006A0951">
            <w:pPr>
              <w:overflowPunct w:val="0"/>
              <w:autoSpaceDE w:val="0"/>
              <w:autoSpaceDN w:val="0"/>
              <w:adjustRightInd w:val="0"/>
              <w:spacing w:after="0"/>
              <w:textAlignment w:val="baseline"/>
              <w:rPr>
                <w:rFonts w:ascii="Arial" w:hAnsi="Arial" w:cs="Arial"/>
                <w:szCs w:val="28"/>
                <w:lang w:bidi="en-US"/>
              </w:rPr>
            </w:pPr>
            <w:r w:rsidRPr="006A0951">
              <w:rPr>
                <w:rFonts w:ascii="Arial" w:hAnsi="Arial" w:cs="Arial"/>
                <w:szCs w:val="28"/>
              </w:rPr>
              <w:t>Mérleg szerinti eredmény</w:t>
            </w:r>
          </w:p>
        </w:tc>
        <w:tc>
          <w:tcPr>
            <w:tcW w:w="2464" w:type="dxa"/>
            <w:vAlign w:val="center"/>
            <w:hideMark/>
          </w:tcPr>
          <w:p w:rsidR="00B87DD3" w:rsidRPr="006A0951" w:rsidRDefault="00B87DD3" w:rsidP="006A0951">
            <w:pPr>
              <w:overflowPunct w:val="0"/>
              <w:autoSpaceDE w:val="0"/>
              <w:autoSpaceDN w:val="0"/>
              <w:adjustRightInd w:val="0"/>
              <w:spacing w:after="0"/>
              <w:jc w:val="right"/>
              <w:textAlignment w:val="baseline"/>
              <w:rPr>
                <w:rFonts w:ascii="Arial" w:hAnsi="Arial" w:cs="Arial"/>
                <w:szCs w:val="28"/>
                <w:lang w:bidi="en-US"/>
              </w:rPr>
            </w:pPr>
            <w:r w:rsidRPr="006A0951">
              <w:rPr>
                <w:rFonts w:ascii="Arial" w:hAnsi="Arial" w:cs="Arial"/>
                <w:szCs w:val="28"/>
              </w:rPr>
              <w:t>6.666 eFt</w:t>
            </w:r>
          </w:p>
        </w:tc>
      </w:tr>
      <w:tr w:rsidR="002A339E" w:rsidTr="006A0951">
        <w:trPr>
          <w:trHeight w:val="170"/>
        </w:trPr>
        <w:tc>
          <w:tcPr>
            <w:tcW w:w="3686" w:type="dxa"/>
            <w:vAlign w:val="center"/>
          </w:tcPr>
          <w:p w:rsidR="002A339E" w:rsidRPr="006A0951" w:rsidRDefault="002A339E" w:rsidP="006A0951">
            <w:pPr>
              <w:overflowPunct w:val="0"/>
              <w:autoSpaceDE w:val="0"/>
              <w:autoSpaceDN w:val="0"/>
              <w:adjustRightInd w:val="0"/>
              <w:spacing w:after="0"/>
              <w:textAlignment w:val="baseline"/>
              <w:rPr>
                <w:rFonts w:ascii="Arial" w:hAnsi="Arial" w:cs="Arial"/>
                <w:szCs w:val="28"/>
              </w:rPr>
            </w:pPr>
          </w:p>
        </w:tc>
        <w:tc>
          <w:tcPr>
            <w:tcW w:w="2464" w:type="dxa"/>
            <w:vAlign w:val="center"/>
          </w:tcPr>
          <w:p w:rsidR="002A339E" w:rsidRPr="006A0951" w:rsidRDefault="002A339E" w:rsidP="006A0951">
            <w:pPr>
              <w:overflowPunct w:val="0"/>
              <w:autoSpaceDE w:val="0"/>
              <w:autoSpaceDN w:val="0"/>
              <w:adjustRightInd w:val="0"/>
              <w:spacing w:after="0"/>
              <w:jc w:val="right"/>
              <w:textAlignment w:val="baseline"/>
              <w:rPr>
                <w:rFonts w:ascii="Arial" w:hAnsi="Arial" w:cs="Arial"/>
                <w:szCs w:val="28"/>
              </w:rPr>
            </w:pPr>
          </w:p>
        </w:tc>
      </w:tr>
    </w:tbl>
    <w:p w:rsidR="00B87DD3" w:rsidRPr="00B37622" w:rsidRDefault="00B87DD3" w:rsidP="002A339E">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Elfogadja a 2015. évi mérleg szerinti eredmény eredménytartalékba történő helyezését.</w:t>
      </w:r>
    </w:p>
    <w:p w:rsidR="00B87DD3" w:rsidRPr="00B37622" w:rsidRDefault="00B87DD3" w:rsidP="009250FD">
      <w:pPr>
        <w:tabs>
          <w:tab w:val="left" w:pos="284"/>
        </w:tabs>
        <w:spacing w:after="120"/>
        <w:ind w:left="284" w:hanging="284"/>
        <w:jc w:val="both"/>
        <w:rPr>
          <w:rFonts w:ascii="Arial" w:hAnsi="Arial" w:cs="Arial"/>
        </w:rPr>
      </w:pPr>
      <w:r w:rsidRPr="00B37622">
        <w:rPr>
          <w:rFonts w:ascii="Arial" w:hAnsi="Arial" w:cs="Arial"/>
        </w:rPr>
        <w:t>-</w:t>
      </w:r>
      <w:r w:rsidRPr="00B37622">
        <w:rPr>
          <w:rFonts w:ascii="Arial" w:hAnsi="Arial" w:cs="Arial"/>
        </w:rPr>
        <w:tab/>
        <w:t xml:space="preserve">Felkéri a főpolgármestert, hogy az alapítói döntésről a Társaság vezető tisztségviselőit értesítse a Ptk. 3:109. § (4) bekezdésében foglaltakra hivatkozással, mely szerint a döntés az ügyvezetéssel való közléssel válik hatályossá. </w:t>
      </w:r>
    </w:p>
    <w:p w:rsidR="00B87DD3" w:rsidRPr="00B37622" w:rsidRDefault="00B87DD3" w:rsidP="009250FD">
      <w:pPr>
        <w:spacing w:after="120"/>
        <w:jc w:val="both"/>
        <w:rPr>
          <w:rFonts w:ascii="Arial" w:hAnsi="Arial" w:cs="Arial"/>
        </w:rPr>
      </w:pPr>
      <w:r w:rsidRPr="00B37622">
        <w:rPr>
          <w:rFonts w:ascii="Arial" w:hAnsi="Arial" w:cs="Arial"/>
        </w:rPr>
        <w:t xml:space="preserve">Határidő: 30 nap </w:t>
      </w:r>
    </w:p>
    <w:p w:rsidR="00B87DD3" w:rsidRPr="00B37622" w:rsidRDefault="00B87DD3" w:rsidP="009250FD">
      <w:pPr>
        <w:spacing w:after="120"/>
        <w:jc w:val="both"/>
        <w:rPr>
          <w:rFonts w:ascii="Arial" w:hAnsi="Arial" w:cs="Arial"/>
        </w:rPr>
      </w:pPr>
      <w:r w:rsidRPr="00B37622">
        <w:rPr>
          <w:rFonts w:ascii="Arial" w:hAnsi="Arial" w:cs="Arial"/>
        </w:rPr>
        <w:t>Felelős: Tarlós István</w:t>
      </w:r>
    </w:p>
    <w:p w:rsidR="00B87DD3" w:rsidRPr="006A0951" w:rsidRDefault="00774D0C" w:rsidP="009250FD">
      <w:pPr>
        <w:spacing w:after="120"/>
        <w:jc w:val="both"/>
        <w:rPr>
          <w:rFonts w:ascii="Arial" w:hAnsi="Arial" w:cs="Arial"/>
          <w:b/>
        </w:rPr>
      </w:pPr>
      <w:r>
        <w:rPr>
          <w:rFonts w:ascii="Arial" w:hAnsi="Arial" w:cs="Arial"/>
          <w:b/>
        </w:rPr>
        <w:t>A 2015. évi beszámolókkal kapcsolatos alapítói döntésekről az érintett Társaságok vezető tisztségvi</w:t>
      </w:r>
      <w:r w:rsidR="00E949C1">
        <w:rPr>
          <w:rFonts w:ascii="Arial" w:hAnsi="Arial" w:cs="Arial"/>
          <w:b/>
        </w:rPr>
        <w:t>selőit tájékoztattuk. A Szabad T</w:t>
      </w:r>
      <w:r>
        <w:rPr>
          <w:rFonts w:ascii="Arial" w:hAnsi="Arial" w:cs="Arial"/>
          <w:b/>
        </w:rPr>
        <w:t xml:space="preserve">ér Színház 2016. évi üzleti tervét a Fővárosi Közgyűlés a 914/2016. (VI. 8.) számú határozatával elfogadta. A határozatok végrehajtása megtörtént. </w:t>
      </w:r>
    </w:p>
    <w:p w:rsidR="006A0951" w:rsidRPr="00B37622" w:rsidRDefault="006A0951" w:rsidP="009250FD">
      <w:pPr>
        <w:spacing w:after="120"/>
        <w:jc w:val="both"/>
        <w:rPr>
          <w:rFonts w:ascii="Arial" w:hAnsi="Arial" w:cs="Arial"/>
        </w:rPr>
      </w:pPr>
    </w:p>
    <w:p w:rsidR="00B87DD3" w:rsidRPr="00B37622" w:rsidRDefault="005E4A5D" w:rsidP="009E51F0">
      <w:pPr>
        <w:spacing w:after="0"/>
        <w:jc w:val="both"/>
        <w:rPr>
          <w:rFonts w:ascii="Arial" w:hAnsi="Arial" w:cs="Arial"/>
        </w:rPr>
      </w:pPr>
      <w:r>
        <w:rPr>
          <w:rFonts w:ascii="Arial" w:hAnsi="Arial" w:cs="Arial"/>
        </w:rPr>
        <w:t>„</w:t>
      </w:r>
      <w:r w:rsidR="00B87DD3" w:rsidRPr="00B37622">
        <w:rPr>
          <w:rFonts w:ascii="Arial" w:hAnsi="Arial" w:cs="Arial"/>
        </w:rPr>
        <w:t>Javaslat a Fővárosi Önkormányzat kizárólagos tulajdonában lévő Enviroduna Beruházás Előkészítő Kft. 2016. é</w:t>
      </w:r>
      <w:r>
        <w:rPr>
          <w:rFonts w:ascii="Arial" w:hAnsi="Arial" w:cs="Arial"/>
        </w:rPr>
        <w:t xml:space="preserve">vi üzleti tervének elfogadására” című napirend keretében a </w:t>
      </w:r>
      <w:r w:rsidR="00B87DD3" w:rsidRPr="005E4A5D">
        <w:rPr>
          <w:rFonts w:ascii="Arial" w:hAnsi="Arial" w:cs="Arial"/>
          <w:b/>
          <w:u w:val="single"/>
        </w:rPr>
        <w:t>625/2016.</w:t>
      </w:r>
      <w:r w:rsidRPr="005E4A5D">
        <w:rPr>
          <w:rFonts w:ascii="Arial" w:hAnsi="Arial" w:cs="Arial"/>
          <w:b/>
          <w:u w:val="single"/>
        </w:rPr>
        <w:t xml:space="preserve"> </w:t>
      </w:r>
      <w:r>
        <w:rPr>
          <w:rFonts w:ascii="Arial" w:hAnsi="Arial" w:cs="Arial"/>
          <w:b/>
          <w:u w:val="single"/>
        </w:rPr>
        <w:br/>
      </w:r>
      <w:r w:rsidR="00B87DD3" w:rsidRPr="005E4A5D">
        <w:rPr>
          <w:rFonts w:ascii="Arial" w:hAnsi="Arial" w:cs="Arial"/>
          <w:b/>
          <w:u w:val="single"/>
        </w:rPr>
        <w:t>(IV.</w:t>
      </w:r>
      <w:r w:rsidRPr="005E4A5D">
        <w:rPr>
          <w:rFonts w:ascii="Arial" w:hAnsi="Arial" w:cs="Arial"/>
          <w:b/>
          <w:u w:val="single"/>
        </w:rPr>
        <w:t xml:space="preserve"> </w:t>
      </w:r>
      <w:r w:rsidR="00B87DD3" w:rsidRPr="005E4A5D">
        <w:rPr>
          <w:rFonts w:ascii="Arial" w:hAnsi="Arial" w:cs="Arial"/>
          <w:b/>
          <w:u w:val="single"/>
        </w:rPr>
        <w:t>27.)</w:t>
      </w:r>
      <w:r w:rsidRPr="005E4A5D">
        <w:rPr>
          <w:rFonts w:ascii="Arial" w:hAnsi="Arial" w:cs="Arial"/>
          <w:b/>
          <w:u w:val="single"/>
        </w:rPr>
        <w:t xml:space="preserve"> határozatb</w:t>
      </w:r>
      <w:r>
        <w:rPr>
          <w:rFonts w:ascii="Arial" w:hAnsi="Arial" w:cs="Arial"/>
          <w:b/>
          <w:u w:val="single"/>
        </w:rPr>
        <w:t>an</w:t>
      </w:r>
      <w:r>
        <w:rPr>
          <w:rFonts w:ascii="Arial" w:hAnsi="Arial" w:cs="Arial"/>
        </w:rPr>
        <w:t xml:space="preserve"> </w:t>
      </w:r>
      <w:r w:rsidR="00B87DD3" w:rsidRPr="00B37622">
        <w:rPr>
          <w:rFonts w:ascii="Arial" w:hAnsi="Arial" w:cs="Arial"/>
        </w:rPr>
        <w:t xml:space="preserve">Budapest Főváros Önkormányzata vagyonáról, a vagyonelemek feletti tulajdonosi jogok gyakorlásáról szóló 22/2012. (III. 14.) Főv. Kgy. rendelet 56. § (1) bekezdésében foglalt hatáskörében, az Enviroduna Beruházás Előkészítő Kft. legfőbb szerveként (egyedüli tagként) eljárva </w:t>
      </w:r>
    </w:p>
    <w:p w:rsidR="00B87DD3" w:rsidRPr="00B37622" w:rsidRDefault="00B87DD3" w:rsidP="009E51F0">
      <w:pPr>
        <w:tabs>
          <w:tab w:val="left" w:pos="284"/>
        </w:tabs>
        <w:spacing w:after="0"/>
        <w:ind w:left="284" w:hanging="284"/>
        <w:jc w:val="both"/>
        <w:rPr>
          <w:rFonts w:ascii="Arial" w:hAnsi="Arial" w:cs="Arial"/>
        </w:rPr>
      </w:pPr>
      <w:r w:rsidRPr="00B37622">
        <w:rPr>
          <w:rFonts w:ascii="Arial" w:hAnsi="Arial" w:cs="Arial"/>
        </w:rPr>
        <w:t>-</w:t>
      </w:r>
      <w:r w:rsidRPr="00B37622">
        <w:rPr>
          <w:rFonts w:ascii="Arial" w:hAnsi="Arial" w:cs="Arial"/>
        </w:rPr>
        <w:tab/>
        <w:t xml:space="preserve">Jóváhagyja az Enviroduna Beruházási Előkészítő Kft. 2016. évi üzleti tervét az előterjesztés 1. sz. melléklete szerinti tartalommal. </w:t>
      </w:r>
    </w:p>
    <w:p w:rsidR="00B87DD3" w:rsidRPr="00B37622" w:rsidRDefault="00B87DD3" w:rsidP="009250FD">
      <w:pPr>
        <w:tabs>
          <w:tab w:val="left" w:pos="284"/>
        </w:tabs>
        <w:spacing w:after="120"/>
        <w:ind w:left="284" w:hanging="284"/>
        <w:jc w:val="both"/>
        <w:rPr>
          <w:rFonts w:ascii="Arial" w:hAnsi="Arial" w:cs="Arial"/>
        </w:rPr>
      </w:pPr>
      <w:r w:rsidRPr="00B37622">
        <w:rPr>
          <w:rFonts w:ascii="Arial" w:hAnsi="Arial" w:cs="Arial"/>
        </w:rPr>
        <w:t>-</w:t>
      </w:r>
      <w:r w:rsidRPr="00B37622">
        <w:rPr>
          <w:rFonts w:ascii="Arial" w:hAnsi="Arial" w:cs="Arial"/>
        </w:rPr>
        <w:tab/>
        <w:t>Felkéri a főpolgármestert, hogy a Ptk. 3:109. § (4) bekezdése értelmében az alapítói döntésről a Társaság vezető tisztségviselőjét értesítse.</w:t>
      </w:r>
    </w:p>
    <w:p w:rsidR="00B87DD3" w:rsidRPr="00B37622" w:rsidRDefault="00B87DD3" w:rsidP="009250FD">
      <w:pPr>
        <w:spacing w:after="120"/>
        <w:jc w:val="both"/>
        <w:rPr>
          <w:rFonts w:ascii="Arial" w:hAnsi="Arial" w:cs="Arial"/>
        </w:rPr>
      </w:pPr>
      <w:r w:rsidRPr="00B37622">
        <w:rPr>
          <w:rFonts w:ascii="Arial" w:hAnsi="Arial" w:cs="Arial"/>
        </w:rPr>
        <w:t xml:space="preserve">Határidő: 30 nap </w:t>
      </w:r>
    </w:p>
    <w:p w:rsidR="00B87DD3" w:rsidRPr="00B37622" w:rsidRDefault="00B87DD3" w:rsidP="009250FD">
      <w:pPr>
        <w:spacing w:after="120"/>
        <w:jc w:val="both"/>
        <w:rPr>
          <w:rFonts w:ascii="Arial" w:hAnsi="Arial" w:cs="Arial"/>
        </w:rPr>
      </w:pPr>
      <w:r w:rsidRPr="00B37622">
        <w:rPr>
          <w:rFonts w:ascii="Arial" w:hAnsi="Arial" w:cs="Arial"/>
        </w:rPr>
        <w:t>Felelős: Tarlós István</w:t>
      </w:r>
    </w:p>
    <w:p w:rsidR="009250FD" w:rsidRDefault="005E4A5D" w:rsidP="009250FD">
      <w:pPr>
        <w:jc w:val="both"/>
        <w:rPr>
          <w:rFonts w:ascii="Arial" w:hAnsi="Arial" w:cs="Arial"/>
          <w:b/>
        </w:rPr>
      </w:pPr>
      <w:r w:rsidRPr="005E4A5D">
        <w:rPr>
          <w:rFonts w:ascii="Arial" w:hAnsi="Arial" w:cs="Arial"/>
          <w:b/>
        </w:rPr>
        <w:t>Az alapítói döntésről a Társaság vezető tisztségviselőjét értesítettük, ezzel a határozat végrehajtása megtörtént.</w:t>
      </w:r>
      <w:r w:rsidR="009250FD">
        <w:rPr>
          <w:rFonts w:ascii="Arial" w:hAnsi="Arial" w:cs="Arial"/>
          <w:b/>
        </w:rPr>
        <w:br w:type="page"/>
      </w:r>
    </w:p>
    <w:p w:rsidR="00B87DD3" w:rsidRPr="00B37622" w:rsidRDefault="00F13760" w:rsidP="00B37622">
      <w:pPr>
        <w:jc w:val="both"/>
        <w:rPr>
          <w:rFonts w:ascii="Arial" w:hAnsi="Arial" w:cs="Arial"/>
        </w:rPr>
      </w:pPr>
      <w:r>
        <w:rPr>
          <w:rFonts w:ascii="Arial" w:hAnsi="Arial" w:cs="Arial"/>
        </w:rPr>
        <w:lastRenderedPageBreak/>
        <w:t>„</w:t>
      </w:r>
      <w:r w:rsidR="00B87DD3" w:rsidRPr="00B37622">
        <w:rPr>
          <w:rFonts w:ascii="Arial" w:hAnsi="Arial" w:cs="Arial"/>
        </w:rPr>
        <w:t>Javaslat a BKV Zrt. DBR Metró Projekt Igazgatóság 2015. évi menedzsment költségeinek felhasználásáról készült beszámoló, illetve működésének 2016. évi költségvetési javaslata elfog</w:t>
      </w:r>
      <w:r>
        <w:rPr>
          <w:rFonts w:ascii="Arial" w:hAnsi="Arial" w:cs="Arial"/>
        </w:rPr>
        <w:t xml:space="preserve">adására” című napirend keretében a </w:t>
      </w:r>
      <w:r w:rsidR="00B87DD3" w:rsidRPr="00F13760">
        <w:rPr>
          <w:rFonts w:ascii="Arial" w:hAnsi="Arial" w:cs="Arial"/>
          <w:b/>
          <w:u w:val="single"/>
        </w:rPr>
        <w:t>628/2016.</w:t>
      </w:r>
      <w:r w:rsidRPr="00F13760">
        <w:rPr>
          <w:rFonts w:ascii="Arial" w:hAnsi="Arial" w:cs="Arial"/>
          <w:b/>
          <w:u w:val="single"/>
        </w:rPr>
        <w:t xml:space="preserve"> </w:t>
      </w:r>
      <w:r w:rsidR="00B87DD3" w:rsidRPr="00F13760">
        <w:rPr>
          <w:rFonts w:ascii="Arial" w:hAnsi="Arial" w:cs="Arial"/>
          <w:b/>
          <w:u w:val="single"/>
        </w:rPr>
        <w:t>(IV.</w:t>
      </w:r>
      <w:r w:rsidRPr="00F13760">
        <w:rPr>
          <w:rFonts w:ascii="Arial" w:hAnsi="Arial" w:cs="Arial"/>
          <w:b/>
          <w:u w:val="single"/>
        </w:rPr>
        <w:t xml:space="preserve"> </w:t>
      </w:r>
      <w:r w:rsidR="00B87DD3" w:rsidRPr="00F13760">
        <w:rPr>
          <w:rFonts w:ascii="Arial" w:hAnsi="Arial" w:cs="Arial"/>
          <w:b/>
          <w:u w:val="single"/>
        </w:rPr>
        <w:t>27.)</w:t>
      </w:r>
      <w:r w:rsidRPr="00F13760">
        <w:rPr>
          <w:rFonts w:ascii="Arial" w:hAnsi="Arial" w:cs="Arial"/>
          <w:b/>
          <w:u w:val="single"/>
        </w:rPr>
        <w:t xml:space="preserve"> hatá</w:t>
      </w:r>
      <w:r>
        <w:rPr>
          <w:rFonts w:ascii="Arial" w:hAnsi="Arial" w:cs="Arial"/>
          <w:b/>
          <w:u w:val="single"/>
        </w:rPr>
        <w:t>rozatban</w:t>
      </w:r>
      <w:r>
        <w:rPr>
          <w:rFonts w:ascii="Arial" w:hAnsi="Arial" w:cs="Arial"/>
        </w:rPr>
        <w:t xml:space="preserve"> f</w:t>
      </w:r>
      <w:r w:rsidR="00B87DD3" w:rsidRPr="00B37622">
        <w:rPr>
          <w:rFonts w:ascii="Arial" w:hAnsi="Arial" w:cs="Arial"/>
        </w:rPr>
        <w:t>elkéri a főpolgármestert, hogy gondoskodjon a Magyar Államkincstár és a BKV Zrt. értesítéséről a DBR Metró Projekt Igazgatóság 2016. évi költségvetésének a Fővárosi Önkormányzat általi elfogadásáról.</w:t>
      </w:r>
    </w:p>
    <w:p w:rsidR="00B87DD3" w:rsidRPr="00B37622" w:rsidRDefault="00B87DD3" w:rsidP="00B37622">
      <w:pPr>
        <w:jc w:val="both"/>
        <w:rPr>
          <w:rFonts w:ascii="Arial" w:hAnsi="Arial" w:cs="Arial"/>
        </w:rPr>
      </w:pPr>
      <w:r w:rsidRPr="00B37622">
        <w:rPr>
          <w:rFonts w:ascii="Arial" w:hAnsi="Arial" w:cs="Arial"/>
        </w:rPr>
        <w:t xml:space="preserve">Határidő: 30 nap </w:t>
      </w:r>
    </w:p>
    <w:p w:rsidR="00B87DD3" w:rsidRPr="00B37622" w:rsidRDefault="00B87DD3" w:rsidP="00B37622">
      <w:pPr>
        <w:jc w:val="both"/>
        <w:rPr>
          <w:rFonts w:ascii="Arial" w:hAnsi="Arial" w:cs="Arial"/>
        </w:rPr>
      </w:pPr>
      <w:r w:rsidRPr="00B37622">
        <w:rPr>
          <w:rFonts w:ascii="Arial" w:hAnsi="Arial" w:cs="Arial"/>
        </w:rPr>
        <w:t>Felelős: Tarlós István</w:t>
      </w:r>
    </w:p>
    <w:p w:rsidR="00B87DD3" w:rsidRPr="00F13760" w:rsidRDefault="003A5F71" w:rsidP="00B37622">
      <w:pPr>
        <w:jc w:val="both"/>
        <w:rPr>
          <w:rFonts w:ascii="Arial" w:hAnsi="Arial" w:cs="Arial"/>
          <w:b/>
        </w:rPr>
      </w:pPr>
      <w:r w:rsidRPr="003A5F71">
        <w:rPr>
          <w:rFonts w:ascii="Arial" w:hAnsi="Arial" w:cs="Arial"/>
          <w:b/>
        </w:rPr>
        <w:t>A határozat szerinti értesítések 2016. május 26-án kiküldésre kerültek, ezzel a határozat végrehajtása megtörtént.</w:t>
      </w:r>
    </w:p>
    <w:p w:rsidR="00F13760" w:rsidRPr="00B37622" w:rsidRDefault="00F13760" w:rsidP="00B37622">
      <w:pPr>
        <w:jc w:val="both"/>
        <w:rPr>
          <w:rFonts w:ascii="Arial" w:hAnsi="Arial" w:cs="Arial"/>
        </w:rPr>
      </w:pPr>
    </w:p>
    <w:p w:rsidR="00B87DD3" w:rsidRPr="00B37622" w:rsidRDefault="003A5F71" w:rsidP="00B37622">
      <w:pPr>
        <w:jc w:val="both"/>
        <w:rPr>
          <w:rFonts w:ascii="Arial" w:hAnsi="Arial" w:cs="Arial"/>
        </w:rPr>
      </w:pPr>
      <w:r>
        <w:rPr>
          <w:rFonts w:ascii="Arial" w:hAnsi="Arial" w:cs="Arial"/>
        </w:rPr>
        <w:t>„</w:t>
      </w:r>
      <w:r w:rsidR="00B87DD3" w:rsidRPr="00B37622">
        <w:rPr>
          <w:rFonts w:ascii="Arial" w:hAnsi="Arial" w:cs="Arial"/>
        </w:rPr>
        <w:t>Javaslat a József Attila Színház Nonprofit Kft. és a Budapest 2024 Nonprofit Zrt. 2016. évi üzleti tervével kapcsolatos döntésekre</w:t>
      </w:r>
      <w:r>
        <w:rPr>
          <w:rFonts w:ascii="Arial" w:hAnsi="Arial" w:cs="Arial"/>
        </w:rPr>
        <w:t xml:space="preserve">” című napirend keretében a </w:t>
      </w:r>
      <w:r w:rsidR="00B87DD3" w:rsidRPr="003A5F71">
        <w:rPr>
          <w:rFonts w:ascii="Arial" w:hAnsi="Arial" w:cs="Arial"/>
          <w:b/>
          <w:u w:val="single"/>
        </w:rPr>
        <w:t>636</w:t>
      </w:r>
      <w:r w:rsidRPr="003A5F71">
        <w:rPr>
          <w:rFonts w:ascii="Arial" w:hAnsi="Arial" w:cs="Arial"/>
          <w:b/>
          <w:u w:val="single"/>
        </w:rPr>
        <w:t>-637</w:t>
      </w:r>
      <w:r w:rsidR="00B87DD3" w:rsidRPr="003A5F71">
        <w:rPr>
          <w:rFonts w:ascii="Arial" w:hAnsi="Arial" w:cs="Arial"/>
          <w:b/>
          <w:u w:val="single"/>
        </w:rPr>
        <w:t>/2016.</w:t>
      </w:r>
      <w:r w:rsidRPr="003A5F71">
        <w:rPr>
          <w:rFonts w:ascii="Arial" w:hAnsi="Arial" w:cs="Arial"/>
          <w:b/>
          <w:u w:val="single"/>
        </w:rPr>
        <w:t xml:space="preserve"> </w:t>
      </w:r>
      <w:r w:rsidR="00B87DD3" w:rsidRPr="003A5F71">
        <w:rPr>
          <w:rFonts w:ascii="Arial" w:hAnsi="Arial" w:cs="Arial"/>
          <w:b/>
          <w:u w:val="single"/>
        </w:rPr>
        <w:t>(IV.</w:t>
      </w:r>
      <w:r w:rsidRPr="003A5F71">
        <w:rPr>
          <w:rFonts w:ascii="Arial" w:hAnsi="Arial" w:cs="Arial"/>
          <w:b/>
          <w:u w:val="single"/>
        </w:rPr>
        <w:t xml:space="preserve"> </w:t>
      </w:r>
      <w:r w:rsidR="00B87DD3" w:rsidRPr="003A5F71">
        <w:rPr>
          <w:rFonts w:ascii="Arial" w:hAnsi="Arial" w:cs="Arial"/>
          <w:b/>
          <w:u w:val="single"/>
        </w:rPr>
        <w:t>27.)</w:t>
      </w:r>
      <w:r w:rsidRPr="003A5F71">
        <w:rPr>
          <w:rFonts w:ascii="Arial" w:hAnsi="Arial" w:cs="Arial"/>
          <w:b/>
          <w:u w:val="single"/>
        </w:rPr>
        <w:t xml:space="preserve"> határozatokba</w:t>
      </w:r>
      <w:r>
        <w:rPr>
          <w:rFonts w:ascii="Arial" w:hAnsi="Arial" w:cs="Arial"/>
          <w:b/>
          <w:u w:val="single"/>
        </w:rPr>
        <w:t>n</w:t>
      </w:r>
      <w:r>
        <w:rPr>
          <w:rFonts w:ascii="Arial" w:hAnsi="Arial" w:cs="Arial"/>
        </w:rPr>
        <w:t xml:space="preserve"> </w:t>
      </w:r>
      <w:r w:rsidR="00B87DD3" w:rsidRPr="00B37622">
        <w:rPr>
          <w:rFonts w:ascii="Arial" w:hAnsi="Arial" w:cs="Arial"/>
        </w:rPr>
        <w:t xml:space="preserve">Budapest Főváros Önkormányzata vagyonáról, a vagyonelemek feletti tulajdonosi jogok gyakorlásáról szóló 22/2012. (III. 14.) Főv. Kgy. rendelet 56. § (1) és (2) bekezdéseiben foglalt hatáskörében eljárva a Budapest 2024 Nonprofit Zrt. közgyűlési ülés tartása nélküli határozathozatala során a Budapest Főváros Önkormányzata, mint részvényes képviseletében eljáró személy kötött mandátummal eljárva „igen” szavazatával támogassa a következő döntések meghozatalát: </w:t>
      </w:r>
      <w:r w:rsidR="0092136E">
        <w:rPr>
          <w:rFonts w:ascii="Arial" w:hAnsi="Arial" w:cs="Arial"/>
        </w:rPr>
        <w:tab/>
      </w:r>
      <w:r w:rsidR="0092136E">
        <w:rPr>
          <w:rFonts w:ascii="Arial" w:hAnsi="Arial" w:cs="Arial"/>
        </w:rPr>
        <w:br/>
      </w:r>
      <w:r w:rsidR="00B87DD3" w:rsidRPr="00B37622">
        <w:rPr>
          <w:rFonts w:ascii="Arial" w:hAnsi="Arial" w:cs="Arial"/>
        </w:rPr>
        <w:t>A Társaság alapszabálya módosításának elfogadását az előterjesztői kiegészítés 4. sz. melléklete szerinti tartalommal.</w:t>
      </w:r>
    </w:p>
    <w:p w:rsidR="00B87DD3" w:rsidRPr="00B37622" w:rsidRDefault="003A5F71" w:rsidP="00B37622">
      <w:pPr>
        <w:jc w:val="both"/>
        <w:rPr>
          <w:rFonts w:ascii="Arial" w:hAnsi="Arial" w:cs="Arial"/>
        </w:rPr>
      </w:pPr>
      <w:r>
        <w:rPr>
          <w:rFonts w:ascii="Arial" w:hAnsi="Arial" w:cs="Arial"/>
        </w:rPr>
        <w:t xml:space="preserve">Határidő: </w:t>
      </w:r>
      <w:r w:rsidR="00B87DD3" w:rsidRPr="00B37622">
        <w:rPr>
          <w:rFonts w:ascii="Arial" w:hAnsi="Arial" w:cs="Arial"/>
        </w:rPr>
        <w:t xml:space="preserve">a közgyűlési ülés nélküli részvényesi határozathozatal napja </w:t>
      </w:r>
    </w:p>
    <w:p w:rsidR="00B87DD3" w:rsidRPr="00B37622" w:rsidRDefault="00B87DD3" w:rsidP="00B37622">
      <w:pPr>
        <w:jc w:val="both"/>
        <w:rPr>
          <w:rFonts w:ascii="Arial" w:hAnsi="Arial" w:cs="Arial"/>
        </w:rPr>
      </w:pPr>
      <w:r w:rsidRPr="00B37622">
        <w:rPr>
          <w:rFonts w:ascii="Arial" w:hAnsi="Arial" w:cs="Arial"/>
        </w:rPr>
        <w:t xml:space="preserve">Felelős: Tarlós István </w:t>
      </w:r>
    </w:p>
    <w:p w:rsidR="00B87DD3" w:rsidRPr="00B37622" w:rsidRDefault="00B87DD3" w:rsidP="00B37622">
      <w:pPr>
        <w:jc w:val="both"/>
        <w:rPr>
          <w:rFonts w:ascii="Arial" w:hAnsi="Arial" w:cs="Arial"/>
        </w:rPr>
      </w:pPr>
      <w:r w:rsidRPr="00B37622">
        <w:rPr>
          <w:rFonts w:ascii="Arial" w:hAnsi="Arial" w:cs="Arial"/>
        </w:rPr>
        <w:t xml:space="preserve">Meghatalmazza a főpolgármester által kijelölt </w:t>
      </w:r>
      <w:r w:rsidR="003A5F71">
        <w:rPr>
          <w:rFonts w:ascii="Arial" w:hAnsi="Arial" w:cs="Arial"/>
        </w:rPr>
        <w:t>s</w:t>
      </w:r>
      <w:r w:rsidRPr="00B37622">
        <w:rPr>
          <w:rFonts w:ascii="Arial" w:hAnsi="Arial" w:cs="Arial"/>
        </w:rPr>
        <w:t xml:space="preserve">zemélyt, hogy a Budapest 2024 Nonprofit Zrt. közgyűlési ülés tartása nélküli határozathozatalában Budapest Főváros Önkormányzata részvényes képviseletében kötött mandátummal eljárjon és felkéri a főpolgármestert az általa a részvényesi határozatok aláírására kijelölt részvényesi képviselő meghatalmazásának aláírására és kiadására. </w:t>
      </w:r>
    </w:p>
    <w:p w:rsidR="00B87DD3" w:rsidRPr="00B37622" w:rsidRDefault="003A5F71" w:rsidP="00B37622">
      <w:pPr>
        <w:jc w:val="both"/>
        <w:rPr>
          <w:rFonts w:ascii="Arial" w:hAnsi="Arial" w:cs="Arial"/>
        </w:rPr>
      </w:pPr>
      <w:r>
        <w:rPr>
          <w:rFonts w:ascii="Arial" w:hAnsi="Arial" w:cs="Arial"/>
        </w:rPr>
        <w:t xml:space="preserve">Határidő: </w:t>
      </w:r>
      <w:r w:rsidR="00B87DD3" w:rsidRPr="00B37622">
        <w:rPr>
          <w:rFonts w:ascii="Arial" w:hAnsi="Arial" w:cs="Arial"/>
        </w:rPr>
        <w:t xml:space="preserve">a közgyűlési ülés nélküli részvényesi határozathozatal napja </w:t>
      </w:r>
    </w:p>
    <w:p w:rsidR="00B87DD3" w:rsidRPr="00B37622" w:rsidRDefault="00B87DD3" w:rsidP="00B37622">
      <w:pPr>
        <w:jc w:val="both"/>
        <w:rPr>
          <w:rFonts w:ascii="Arial" w:hAnsi="Arial" w:cs="Arial"/>
        </w:rPr>
      </w:pPr>
      <w:r w:rsidRPr="00B37622">
        <w:rPr>
          <w:rFonts w:ascii="Arial" w:hAnsi="Arial" w:cs="Arial"/>
        </w:rPr>
        <w:t>Felelős: Tarlós István</w:t>
      </w:r>
    </w:p>
    <w:p w:rsidR="00B87DD3" w:rsidRPr="003A5F71" w:rsidRDefault="003A5F71" w:rsidP="00B37622">
      <w:pPr>
        <w:jc w:val="both"/>
        <w:rPr>
          <w:rFonts w:ascii="Arial" w:hAnsi="Arial" w:cs="Arial"/>
          <w:b/>
        </w:rPr>
      </w:pPr>
      <w:r w:rsidRPr="003A5F71">
        <w:rPr>
          <w:rFonts w:ascii="Arial" w:hAnsi="Arial" w:cs="Arial"/>
          <w:b/>
        </w:rPr>
        <w:t>A Budapest 2024. Nonprofit Zrt. közgyűlés tartása nélküli határozathozatalához Budapest Főváros Önkormányzata részvényesi képviselőjének meghatalm</w:t>
      </w:r>
      <w:r>
        <w:rPr>
          <w:rFonts w:ascii="Arial" w:hAnsi="Arial" w:cs="Arial"/>
          <w:b/>
        </w:rPr>
        <w:t>a</w:t>
      </w:r>
      <w:r w:rsidRPr="003A5F71">
        <w:rPr>
          <w:rFonts w:ascii="Arial" w:hAnsi="Arial" w:cs="Arial"/>
          <w:b/>
        </w:rPr>
        <w:t>zása aláírásra és kiadásra került 2016. május 5-én. A meghatalm</w:t>
      </w:r>
      <w:r>
        <w:rPr>
          <w:rFonts w:ascii="Arial" w:hAnsi="Arial" w:cs="Arial"/>
          <w:b/>
        </w:rPr>
        <w:t>a</w:t>
      </w:r>
      <w:r w:rsidRPr="003A5F71">
        <w:rPr>
          <w:rFonts w:ascii="Arial" w:hAnsi="Arial" w:cs="Arial"/>
          <w:b/>
        </w:rPr>
        <w:t>zás alapján kötött mandátummal eljárva a részvényesi határozatok aláírása megtörtént. A határozat</w:t>
      </w:r>
      <w:r>
        <w:rPr>
          <w:rFonts w:ascii="Arial" w:hAnsi="Arial" w:cs="Arial"/>
          <w:b/>
        </w:rPr>
        <w:t>ok</w:t>
      </w:r>
      <w:r w:rsidRPr="003A5F71">
        <w:rPr>
          <w:rFonts w:ascii="Arial" w:hAnsi="Arial" w:cs="Arial"/>
          <w:b/>
        </w:rPr>
        <w:t xml:space="preserve"> végrehajtásra került</w:t>
      </w:r>
      <w:r>
        <w:rPr>
          <w:rFonts w:ascii="Arial" w:hAnsi="Arial" w:cs="Arial"/>
          <w:b/>
        </w:rPr>
        <w:t>ek</w:t>
      </w:r>
      <w:r w:rsidRPr="003A5F71">
        <w:rPr>
          <w:rFonts w:ascii="Arial" w:hAnsi="Arial" w:cs="Arial"/>
          <w:b/>
        </w:rPr>
        <w:t>.</w:t>
      </w:r>
    </w:p>
    <w:p w:rsidR="003A5F71" w:rsidRDefault="003A5F71" w:rsidP="00B37622">
      <w:pPr>
        <w:jc w:val="both"/>
        <w:rPr>
          <w:rFonts w:ascii="Arial" w:hAnsi="Arial" w:cs="Arial"/>
        </w:rPr>
      </w:pPr>
    </w:p>
    <w:p w:rsidR="009250FD" w:rsidRDefault="009250FD">
      <w:pPr>
        <w:spacing w:after="0" w:line="240" w:lineRule="auto"/>
        <w:rPr>
          <w:rFonts w:ascii="Arial" w:hAnsi="Arial"/>
          <w:b/>
          <w:u w:val="single"/>
        </w:rPr>
      </w:pPr>
      <w:r>
        <w:rPr>
          <w:rFonts w:ascii="Arial" w:hAnsi="Arial"/>
          <w:b/>
          <w:u w:val="single"/>
        </w:rPr>
        <w:br w:type="page"/>
      </w:r>
    </w:p>
    <w:p w:rsidR="0065121E" w:rsidRDefault="0065121E" w:rsidP="0065121E">
      <w:pPr>
        <w:spacing w:after="120"/>
        <w:jc w:val="both"/>
        <w:rPr>
          <w:rFonts w:ascii="Arial" w:hAnsi="Arial"/>
          <w:b/>
          <w:u w:val="single"/>
        </w:rPr>
      </w:pPr>
      <w:r>
        <w:rPr>
          <w:rFonts w:ascii="Arial" w:hAnsi="Arial"/>
          <w:b/>
          <w:u w:val="single"/>
        </w:rPr>
        <w:lastRenderedPageBreak/>
        <w:t>A Fővárosi Közgyűlés 2016. május 12-i ülésén:</w:t>
      </w:r>
    </w:p>
    <w:p w:rsidR="004108C6" w:rsidRPr="002327B8" w:rsidRDefault="004108C6" w:rsidP="00B37622">
      <w:pPr>
        <w:jc w:val="both"/>
        <w:rPr>
          <w:rFonts w:ascii="Arial" w:hAnsi="Arial" w:cs="Arial"/>
        </w:rPr>
      </w:pPr>
    </w:p>
    <w:p w:rsidR="00A252C9" w:rsidRPr="002327B8" w:rsidRDefault="00A252C9" w:rsidP="00A252C9">
      <w:pPr>
        <w:jc w:val="both"/>
        <w:rPr>
          <w:rFonts w:ascii="Arial" w:hAnsi="Arial" w:cs="Arial"/>
        </w:rPr>
      </w:pPr>
      <w:r w:rsidRPr="002327B8">
        <w:rPr>
          <w:rFonts w:ascii="Arial" w:hAnsi="Arial" w:cs="Arial"/>
        </w:rPr>
        <w:t>„</w:t>
      </w:r>
      <w:r w:rsidRPr="002327B8">
        <w:rPr>
          <w:rFonts w:ascii="Arial" w:hAnsi="Arial" w:cs="Arial"/>
          <w:color w:val="000000"/>
        </w:rPr>
        <w:t>Javaslat az egyes gazdasági társaság könyvvizsgálóinak megválasztására és díjazásuk megállapítására vonatkozóan</w:t>
      </w:r>
      <w:r w:rsidRPr="002327B8">
        <w:rPr>
          <w:rFonts w:ascii="Arial" w:hAnsi="Arial" w:cs="Arial"/>
        </w:rPr>
        <w:t xml:space="preserve">” című napirend keretében a </w:t>
      </w:r>
      <w:r w:rsidR="00C6744A" w:rsidRPr="002327B8">
        <w:rPr>
          <w:rFonts w:ascii="Arial" w:hAnsi="Arial" w:cs="Arial"/>
          <w:b/>
          <w:u w:val="single"/>
        </w:rPr>
        <w:t>661-670</w:t>
      </w:r>
      <w:r w:rsidRPr="002327B8">
        <w:rPr>
          <w:rFonts w:ascii="Arial" w:hAnsi="Arial" w:cs="Arial"/>
          <w:b/>
          <w:u w:val="single"/>
        </w:rPr>
        <w:t>/2016. (V. 12.) határozatokban</w:t>
      </w:r>
      <w:r w:rsidRPr="002327B8">
        <w:rPr>
          <w:rFonts w:ascii="Arial" w:hAnsi="Arial" w:cs="Arial"/>
        </w:rPr>
        <w:t xml:space="preserve"> </w:t>
      </w:r>
      <w:r w:rsidRPr="002327B8">
        <w:rPr>
          <w:rFonts w:ascii="Arial" w:hAnsi="Arial" w:cs="Arial"/>
          <w:color w:val="000000"/>
        </w:rPr>
        <w:t>Budapest Főváros Önkormányzata vagyonáról, a vagyonelemek feletti tulajdonosi jogok gyakorlásáról szóló 22/2012. (III. 14.) Főv. Kgy. rendelet 56. § (1) és (2) bekezdéseiben foglalt hatáskörében eljárva úgy dönt, hogy a RÉV8 Józsefvárosi Rehabilitációs és Városfejlesztési Zrt. soron következő közgyűlésén a Budapest Főváros Önkormányzata, mint részvényes meghatalmazottjaként és képviseletében a közszolgáltatási keretszerződés alapján eljáró BFVK Zrt. képviselője kötött mandátummal eljárva „igen” szavazatával támogassa a következő döntések meghozatalát:</w:t>
      </w:r>
      <w:r w:rsidRPr="002327B8">
        <w:rPr>
          <w:rFonts w:ascii="Arial" w:hAnsi="Arial" w:cs="Arial"/>
          <w:color w:val="000000"/>
        </w:rPr>
        <w:tab/>
      </w:r>
      <w:r w:rsidRPr="002327B8">
        <w:rPr>
          <w:rFonts w:ascii="Arial" w:hAnsi="Arial" w:cs="Arial"/>
          <w:color w:val="000000"/>
        </w:rPr>
        <w:br/>
        <w:t>- a KASNYIK &amp; TÁRSA Számviteli Szolgáltató Kft. (székhelye: 1164 Bp., Beniczky T. u. 12/b., könyvvizsgálói nyilvántartási száma: 000185, cégjegyzékszáma: 01-09-162846) RÉV8 Józsefvárosi Rehabilitációs és Városfejlesztési Zrt. könyvvizsgálójának történő megválasztását 2016. június 1-től 2018. május 31-ig terjedő időszakra, a könyvvizsgálatért felelős személy Kasnyik János (könyvvizsgáló kamarai tagszáma: 003850) könyvvizsgáló bevonásával, továbbá a könyvvizsgáló díjazásának megállapítását 400.</w:t>
      </w:r>
      <w:r w:rsidR="00C6744A" w:rsidRPr="002327B8">
        <w:rPr>
          <w:rFonts w:ascii="Arial" w:hAnsi="Arial" w:cs="Arial"/>
          <w:color w:val="000000"/>
        </w:rPr>
        <w:t>000 Ft/év + áfa összegben</w:t>
      </w:r>
      <w:r w:rsidRPr="002327B8">
        <w:rPr>
          <w:rFonts w:ascii="Arial" w:hAnsi="Arial" w:cs="Arial"/>
        </w:rPr>
        <w:t>.</w:t>
      </w:r>
    </w:p>
    <w:p w:rsidR="00A252C9" w:rsidRPr="002327B8" w:rsidRDefault="00A252C9" w:rsidP="00A252C9">
      <w:pPr>
        <w:jc w:val="both"/>
        <w:rPr>
          <w:rFonts w:ascii="Arial" w:hAnsi="Arial" w:cs="Arial"/>
        </w:rPr>
      </w:pPr>
      <w:r w:rsidRPr="002327B8">
        <w:rPr>
          <w:rFonts w:ascii="Arial" w:hAnsi="Arial" w:cs="Arial"/>
        </w:rPr>
        <w:t xml:space="preserve">Határidő: </w:t>
      </w:r>
      <w:r w:rsidRPr="002327B8">
        <w:rPr>
          <w:rFonts w:ascii="Arial" w:hAnsi="Arial" w:cs="Arial"/>
          <w:color w:val="000000"/>
        </w:rPr>
        <w:t>a Társaság soron következő közgyűlésének napja</w:t>
      </w:r>
    </w:p>
    <w:p w:rsidR="00A252C9" w:rsidRPr="002327B8" w:rsidRDefault="00A252C9" w:rsidP="00A252C9">
      <w:pPr>
        <w:jc w:val="both"/>
        <w:rPr>
          <w:rFonts w:ascii="Arial" w:hAnsi="Arial" w:cs="Arial"/>
        </w:rPr>
      </w:pPr>
      <w:r w:rsidRPr="002327B8">
        <w:rPr>
          <w:rFonts w:ascii="Arial" w:hAnsi="Arial" w:cs="Arial"/>
        </w:rPr>
        <w:t xml:space="preserve">Felelős: Tarlós István </w:t>
      </w:r>
    </w:p>
    <w:p w:rsidR="00A252C9" w:rsidRPr="002327B8" w:rsidRDefault="00A252C9" w:rsidP="00A252C9">
      <w:pPr>
        <w:jc w:val="both"/>
        <w:rPr>
          <w:rFonts w:ascii="Arial" w:hAnsi="Arial" w:cs="Arial"/>
        </w:rPr>
      </w:pPr>
      <w:r w:rsidRPr="002327B8">
        <w:rPr>
          <w:rFonts w:ascii="Arial" w:hAnsi="Arial" w:cs="Arial"/>
          <w:color w:val="000000"/>
        </w:rPr>
        <w:t>Budapest Főváros Önkormányzata vagyonáról, a vagyonelemek feletti tulajdonosi jogok gyakorlásáról szóló 22/2012 (III. 14.) Főv. Kgy. rendelet 56. § (1) és (2) bekezdéseiben foglaltak alapján a Budapest Főváros Vagyonkezelő Központ Zrt. legfőbb szervének hatáskörében eljárva úgy dönt, hogy</w:t>
      </w:r>
      <w:r w:rsidR="00F67354">
        <w:rPr>
          <w:rFonts w:ascii="Arial" w:hAnsi="Arial" w:cs="Arial"/>
          <w:color w:val="000000"/>
        </w:rPr>
        <w:tab/>
      </w:r>
      <w:r w:rsidRPr="002327B8">
        <w:rPr>
          <w:rFonts w:ascii="Arial" w:hAnsi="Arial" w:cs="Arial"/>
          <w:color w:val="000000"/>
        </w:rPr>
        <w:br/>
        <w:t>- a Társaság könyvvizsgálójának megválasztja a Correct Pénzügyi és Könyvszakértő Kft.-t (székhelye: 1026 Bp., Bimbó út 182., könyvvizsgálói nyilvántartási száma: 000079, cégjegyzékszáma: 01-09-907186), a könyvvizsgálatért felelős személynek megválasztja Egri István Ivánt (könyvvizsgálói kamarai tagszáma: 003152) 2016. június 1-től 2018. május 31-ig terjedő időtartamra, a korábbi könyvvizsgálói díjazással megegyezően 2.592.000 Ft/év + áfa megbízási díjért.</w:t>
      </w:r>
      <w:r w:rsidRPr="002327B8">
        <w:rPr>
          <w:rFonts w:ascii="Arial" w:hAnsi="Arial" w:cs="Arial"/>
          <w:color w:val="000000"/>
        </w:rPr>
        <w:tab/>
      </w:r>
      <w:r w:rsidRPr="002327B8">
        <w:rPr>
          <w:rFonts w:ascii="Arial" w:hAnsi="Arial" w:cs="Arial"/>
          <w:color w:val="000000"/>
        </w:rPr>
        <w:br/>
        <w:t>- Felkéri a főpolgármestert, hogy a Ptk. 3:109. § (4) bekezdésének megfelelően az alapítói döntésről értesítse a Társaság vezető tisztségviselőjét annak érdekében, hogy a könyvvizsgálóra vonatkozó változások Cégbírósághoz való bejelentéséről és a könyvvizsgáló megválasztását követő 90 napon belül a könyvvizsgálói szerződés megkötéséről gondoskodjon.</w:t>
      </w:r>
    </w:p>
    <w:p w:rsidR="00A252C9" w:rsidRPr="002327B8" w:rsidRDefault="00A252C9" w:rsidP="00A252C9">
      <w:pPr>
        <w:jc w:val="both"/>
        <w:rPr>
          <w:rFonts w:ascii="Arial" w:hAnsi="Arial" w:cs="Arial"/>
        </w:rPr>
      </w:pPr>
      <w:r w:rsidRPr="002327B8">
        <w:rPr>
          <w:rFonts w:ascii="Arial" w:hAnsi="Arial" w:cs="Arial"/>
        </w:rPr>
        <w:t xml:space="preserve">Határidő: </w:t>
      </w:r>
      <w:r w:rsidRPr="002327B8">
        <w:rPr>
          <w:rFonts w:ascii="Arial" w:hAnsi="Arial" w:cs="Arial"/>
          <w:color w:val="000000"/>
        </w:rPr>
        <w:t>30 nap</w:t>
      </w:r>
    </w:p>
    <w:p w:rsidR="00A252C9" w:rsidRPr="002327B8" w:rsidRDefault="00A252C9" w:rsidP="00A252C9">
      <w:pPr>
        <w:jc w:val="both"/>
        <w:rPr>
          <w:rFonts w:ascii="Arial" w:hAnsi="Arial" w:cs="Arial"/>
        </w:rPr>
      </w:pPr>
      <w:r w:rsidRPr="002327B8">
        <w:rPr>
          <w:rFonts w:ascii="Arial" w:hAnsi="Arial" w:cs="Arial"/>
        </w:rPr>
        <w:t xml:space="preserve">Felelős: Tarlós István </w:t>
      </w:r>
    </w:p>
    <w:p w:rsidR="00A252C9" w:rsidRPr="002327B8" w:rsidRDefault="008B6008" w:rsidP="00A252C9">
      <w:pPr>
        <w:jc w:val="both"/>
        <w:rPr>
          <w:rFonts w:ascii="Arial" w:hAnsi="Arial" w:cs="Arial"/>
        </w:rPr>
      </w:pPr>
      <w:r w:rsidRPr="002327B8">
        <w:rPr>
          <w:rFonts w:ascii="Arial" w:hAnsi="Arial" w:cs="Arial"/>
          <w:color w:val="000000"/>
        </w:rPr>
        <w:t>Budapest Főváros Önkormányzata vagyonáról, a vagyonelemek feletti tulajdonosi jogok gyakorlásáról szóló 22/2012 (III.14.) Főv. Kgy. rendelet 56. § (1) és (2) bekezdéseiben foglaltak alapján Budapest Film Forgalmazó és Moziüzemi Zrt. legfőbb szervének hatáskörében eljárva úgy dönt, hogy</w:t>
      </w:r>
      <w:r w:rsidR="00F67354">
        <w:rPr>
          <w:rFonts w:ascii="Arial" w:hAnsi="Arial" w:cs="Arial"/>
          <w:color w:val="000000"/>
        </w:rPr>
        <w:tab/>
      </w:r>
      <w:r w:rsidRPr="002327B8">
        <w:rPr>
          <w:rFonts w:ascii="Arial" w:hAnsi="Arial" w:cs="Arial"/>
          <w:color w:val="000000"/>
        </w:rPr>
        <w:br/>
        <w:t xml:space="preserve">- a Társaság könyvvizsgálójának megválasztja a Csabai-Szabó Szakértői Kft.-t (székhelye: 1212 Bp., Martinász u. 22/1., könyvvizsgálói nyilvántartási száma: 004191, cégjegyzékszáma: 01-09-187464), a könyvvizsgálatért felelős személynek megválasztja Csabai Gergelyt (könyvvizsgálói kamarai tagszáma: 006216) 2016. június 1-től 2017. május 31-ig terjedő időtartamra 60.000 Ft/hó </w:t>
      </w:r>
      <w:r w:rsidRPr="002327B8">
        <w:rPr>
          <w:rFonts w:ascii="Arial" w:hAnsi="Arial" w:cs="Arial"/>
          <w:color w:val="000000"/>
        </w:rPr>
        <w:lastRenderedPageBreak/>
        <w:t>+ áfa megbízási díjért.</w:t>
      </w:r>
      <w:r w:rsidRPr="002327B8">
        <w:rPr>
          <w:rFonts w:ascii="Arial" w:hAnsi="Arial" w:cs="Arial"/>
          <w:color w:val="000000"/>
        </w:rPr>
        <w:tab/>
      </w:r>
      <w:r w:rsidRPr="002327B8">
        <w:rPr>
          <w:rFonts w:ascii="Arial" w:hAnsi="Arial" w:cs="Arial"/>
          <w:color w:val="000000"/>
        </w:rPr>
        <w:br/>
        <w:t>- Felkéri a főpolgármestert, hogy a Ptk. 3:109. § (4) bekezdésének megfelelően az alapítói döntésről értesítse a Társaság vezető tisztségviselőjét annak érdekében, hogy a könyvvizsgálóra vonatkozó változások Cégbírósághoz való bejelentéséről és a könyvvizsgáló megválasztását követő 90 napon belül a könyvvizsgálói szerződés megkötéséről gondoskodjon.</w:t>
      </w:r>
    </w:p>
    <w:p w:rsidR="008B6008" w:rsidRPr="002327B8" w:rsidRDefault="008B6008" w:rsidP="008B6008">
      <w:pPr>
        <w:jc w:val="both"/>
        <w:rPr>
          <w:rFonts w:ascii="Arial" w:hAnsi="Arial" w:cs="Arial"/>
        </w:rPr>
      </w:pPr>
      <w:r w:rsidRPr="002327B8">
        <w:rPr>
          <w:rFonts w:ascii="Arial" w:hAnsi="Arial" w:cs="Arial"/>
        </w:rPr>
        <w:t xml:space="preserve">Határidő: </w:t>
      </w:r>
      <w:r w:rsidRPr="002327B8">
        <w:rPr>
          <w:rFonts w:ascii="Arial" w:hAnsi="Arial" w:cs="Arial"/>
          <w:color w:val="000000"/>
        </w:rPr>
        <w:t>30 nap</w:t>
      </w:r>
    </w:p>
    <w:p w:rsidR="008B6008" w:rsidRPr="002327B8" w:rsidRDefault="008B6008" w:rsidP="008B6008">
      <w:pPr>
        <w:jc w:val="both"/>
        <w:rPr>
          <w:rFonts w:ascii="Arial" w:hAnsi="Arial" w:cs="Arial"/>
        </w:rPr>
      </w:pPr>
      <w:r w:rsidRPr="002327B8">
        <w:rPr>
          <w:rFonts w:ascii="Arial" w:hAnsi="Arial" w:cs="Arial"/>
        </w:rPr>
        <w:t xml:space="preserve">Felelős: Tarlós István </w:t>
      </w:r>
    </w:p>
    <w:p w:rsidR="00A252C9" w:rsidRPr="002327B8" w:rsidRDefault="008B6008" w:rsidP="00A252C9">
      <w:pPr>
        <w:jc w:val="both"/>
        <w:rPr>
          <w:rFonts w:ascii="Arial" w:hAnsi="Arial" w:cs="Arial"/>
        </w:rPr>
      </w:pPr>
      <w:r w:rsidRPr="002327B8">
        <w:rPr>
          <w:rFonts w:ascii="Arial" w:hAnsi="Arial" w:cs="Arial"/>
          <w:color w:val="000000"/>
        </w:rPr>
        <w:t>Budapest Főváros Önkormányzata vagyonáról, a vagyonelemek feletti tulajdonosi jogok gyakorlásáról szóló 22/2012 (III. 14.) Főv. Kgy. rendelet 56. § (1) és (2) bekezdéseiben foglaltak alapján a Vígszínház Nonprofit Kft. legfőbb szervének hatáskörében eljárva úgy dönt, hogy</w:t>
      </w:r>
      <w:r w:rsidRPr="002327B8">
        <w:rPr>
          <w:rFonts w:ascii="Arial" w:hAnsi="Arial" w:cs="Arial"/>
          <w:color w:val="000000"/>
        </w:rPr>
        <w:tab/>
      </w:r>
      <w:r w:rsidRPr="002327B8">
        <w:rPr>
          <w:rFonts w:ascii="Arial" w:hAnsi="Arial" w:cs="Arial"/>
          <w:color w:val="000000"/>
        </w:rPr>
        <w:br/>
        <w:t>- a Társaság könyvvizsgálójának megválasztja a FÉBA Könyvvizsgáló és Könyvelő Kft.-t (székhelye: 1064 Bp., Szondi u. 63. 1. lh. fszt. 1., könyvvizsgálói nyilvántartási száma: 002003, cégjegyzékszáma: 01-09-200497), a könyvvizsgálatért felelős személynek megválasztja Fábik-Balogh Évát (könyvvizsgálói kamarai tagszáma: 006057) 2016. június 1-től 2021. május 31-ig terjedő időtartamra 100.000 Ft/hó + áfa megbízási díjért.</w:t>
      </w:r>
      <w:r w:rsidR="00F67354">
        <w:rPr>
          <w:rFonts w:ascii="Arial" w:hAnsi="Arial" w:cs="Arial"/>
          <w:color w:val="000000"/>
        </w:rPr>
        <w:tab/>
      </w:r>
      <w:r w:rsidRPr="002327B8">
        <w:rPr>
          <w:rFonts w:ascii="Arial" w:hAnsi="Arial" w:cs="Arial"/>
          <w:color w:val="000000"/>
        </w:rPr>
        <w:br/>
        <w:t>- Felkéri a főpolgármestert, hogy a Ptk. 3:109. § (4) bekezdésének megfelelően az alapítói döntésről értesítse a Társaság vezető tisztségviselőjét annak érdekében, hogy a könyvvizsgálóra vonatkozó változások Cégbírósághoz való bejelentéséről és a könyvvizsgáló megválasztását követő 90 napon belül a könyvvizsgálói szerződés megkötéséről gondoskodjon.</w:t>
      </w:r>
    </w:p>
    <w:p w:rsidR="008B6008" w:rsidRPr="002327B8" w:rsidRDefault="008B6008" w:rsidP="008B6008">
      <w:pPr>
        <w:jc w:val="both"/>
        <w:rPr>
          <w:rFonts w:ascii="Arial" w:hAnsi="Arial" w:cs="Arial"/>
        </w:rPr>
      </w:pPr>
      <w:r w:rsidRPr="002327B8">
        <w:rPr>
          <w:rFonts w:ascii="Arial" w:hAnsi="Arial" w:cs="Arial"/>
        </w:rPr>
        <w:t xml:space="preserve">Határidő: </w:t>
      </w:r>
      <w:r w:rsidRPr="002327B8">
        <w:rPr>
          <w:rFonts w:ascii="Arial" w:hAnsi="Arial" w:cs="Arial"/>
          <w:color w:val="000000"/>
        </w:rPr>
        <w:t>30 nap</w:t>
      </w:r>
    </w:p>
    <w:p w:rsidR="008B6008" w:rsidRPr="002327B8" w:rsidRDefault="008B6008" w:rsidP="008B6008">
      <w:pPr>
        <w:jc w:val="both"/>
        <w:rPr>
          <w:rFonts w:ascii="Arial" w:hAnsi="Arial" w:cs="Arial"/>
        </w:rPr>
      </w:pPr>
      <w:r w:rsidRPr="002327B8">
        <w:rPr>
          <w:rFonts w:ascii="Arial" w:hAnsi="Arial" w:cs="Arial"/>
        </w:rPr>
        <w:t xml:space="preserve">Felelős: Tarlós István </w:t>
      </w:r>
    </w:p>
    <w:p w:rsidR="008B6008" w:rsidRPr="002327B8" w:rsidRDefault="008B6008" w:rsidP="00A252C9">
      <w:pPr>
        <w:jc w:val="both"/>
        <w:rPr>
          <w:rFonts w:ascii="Arial" w:hAnsi="Arial" w:cs="Arial"/>
        </w:rPr>
      </w:pPr>
      <w:r w:rsidRPr="002327B8">
        <w:rPr>
          <w:rFonts w:ascii="Arial" w:hAnsi="Arial" w:cs="Arial"/>
          <w:color w:val="000000"/>
        </w:rPr>
        <w:t>Budapest Főváros Önkormányzata vagyonáról, a vagyonelemek feletti tulajdonosi jogok gyakorlásáról szóló 22/2012 (III. 14.) Főv. Kgy. rendelet 56. § (1) és (2) bekezdéseiben foglaltak alapján a Radnóti Miklós Színház Nonprofit Kft. legfőbb szervének hatáskörében eljárva úgy dönt, hogy</w:t>
      </w:r>
      <w:r w:rsidRPr="002327B8">
        <w:rPr>
          <w:rFonts w:ascii="Arial" w:hAnsi="Arial" w:cs="Arial"/>
          <w:color w:val="000000"/>
        </w:rPr>
        <w:tab/>
      </w:r>
      <w:r w:rsidRPr="002327B8">
        <w:rPr>
          <w:rFonts w:ascii="Arial" w:hAnsi="Arial" w:cs="Arial"/>
          <w:color w:val="000000"/>
        </w:rPr>
        <w:br/>
        <w:t>- a Társaság könyvvizsgálójának megválasztja a FÉBA Könyvvizsgáló és Könyvelő Kft.-t (székhelye: 1064 Bp., Szondi u. 63. 1. lh. fszt. 1., könyvvizsgálói nyilvántartási száma: 002003, cégjegyzékszáma: 01-09-200497), a könyvvizsgálatért felelős személynek megválasztja Fábik-Balogh Évát (könyvvizsgálói kamarai tagszáma: 006057) 2016. június 1-től 2021. május 31-ig terjedő időtartamra 100.000 Ft/hó + áfa megbízási díjért.</w:t>
      </w:r>
      <w:r w:rsidR="00F67354">
        <w:rPr>
          <w:rFonts w:ascii="Arial" w:hAnsi="Arial" w:cs="Arial"/>
          <w:color w:val="000000"/>
        </w:rPr>
        <w:tab/>
      </w:r>
      <w:r w:rsidRPr="002327B8">
        <w:rPr>
          <w:rFonts w:ascii="Arial" w:hAnsi="Arial" w:cs="Arial"/>
          <w:color w:val="000000"/>
        </w:rPr>
        <w:br/>
        <w:t>- Felkéri a főpolgármestert, hogy a Ptk. 3:109. § (4) bekezdésének megfelelően az alapítói döntésről értesítse a Társaság vezető tisztségviselőjét annak érdekében, hogy a könyvvizsgálóra vonatkozó változások Cégbírósághoz való bejelentéséről és a könyvvizsgáló megválasztását követő 90 napon belül a könyvvizsgálói szerződés megkötéséről gondoskodjon.</w:t>
      </w:r>
    </w:p>
    <w:p w:rsidR="008B6008" w:rsidRPr="002327B8" w:rsidRDefault="008B6008" w:rsidP="008B6008">
      <w:pPr>
        <w:jc w:val="both"/>
        <w:rPr>
          <w:rFonts w:ascii="Arial" w:hAnsi="Arial" w:cs="Arial"/>
        </w:rPr>
      </w:pPr>
      <w:r w:rsidRPr="002327B8">
        <w:rPr>
          <w:rFonts w:ascii="Arial" w:hAnsi="Arial" w:cs="Arial"/>
        </w:rPr>
        <w:t xml:space="preserve">Határidő: </w:t>
      </w:r>
      <w:r w:rsidRPr="002327B8">
        <w:rPr>
          <w:rFonts w:ascii="Arial" w:hAnsi="Arial" w:cs="Arial"/>
          <w:color w:val="000000"/>
        </w:rPr>
        <w:t>30 nap</w:t>
      </w:r>
    </w:p>
    <w:p w:rsidR="008B6008" w:rsidRPr="002327B8" w:rsidRDefault="008B6008" w:rsidP="008B6008">
      <w:pPr>
        <w:jc w:val="both"/>
        <w:rPr>
          <w:rFonts w:ascii="Arial" w:hAnsi="Arial" w:cs="Arial"/>
        </w:rPr>
      </w:pPr>
      <w:r w:rsidRPr="002327B8">
        <w:rPr>
          <w:rFonts w:ascii="Arial" w:hAnsi="Arial" w:cs="Arial"/>
        </w:rPr>
        <w:t xml:space="preserve">Felelős: Tarlós István </w:t>
      </w:r>
    </w:p>
    <w:p w:rsidR="008B6008" w:rsidRPr="002327B8" w:rsidRDefault="008B6008" w:rsidP="00A252C9">
      <w:pPr>
        <w:jc w:val="both"/>
        <w:rPr>
          <w:rFonts w:ascii="Arial" w:hAnsi="Arial" w:cs="Arial"/>
        </w:rPr>
      </w:pPr>
      <w:r w:rsidRPr="002327B8">
        <w:rPr>
          <w:rFonts w:ascii="Arial" w:hAnsi="Arial" w:cs="Arial"/>
          <w:color w:val="000000"/>
        </w:rPr>
        <w:t>Budapest Főváros Önkormányzata vagyonáról, a vagyonelemek feletti tulajdonosi jogok gyakorlásáról szóló 22/2012 (III. 14.) Főv. Kgy. rendelet 56. § (1) és (2) bekezdéseiben foglaltak alapján a József Attila Színház Nonprofit Kft. legfőbb szervének hatáskörében eljárva úgy dönt, hogy</w:t>
      </w:r>
      <w:r w:rsidRPr="002327B8">
        <w:rPr>
          <w:rFonts w:ascii="Arial" w:hAnsi="Arial" w:cs="Arial"/>
          <w:color w:val="000000"/>
        </w:rPr>
        <w:tab/>
      </w:r>
      <w:r w:rsidRPr="002327B8">
        <w:rPr>
          <w:rFonts w:ascii="Arial" w:hAnsi="Arial" w:cs="Arial"/>
          <w:color w:val="000000"/>
        </w:rPr>
        <w:br/>
        <w:t xml:space="preserve">- a Társaság könyvvizsgálójának megválasztja a Dr. Printz és Társa Nemzetközi Könyvvizsgáló Kft.-t (székhelye: 1181 Bp., Barcsay u. 36., könyvvizsgálói nyilvántartási száma: 000267, </w:t>
      </w:r>
      <w:r w:rsidRPr="002327B8">
        <w:rPr>
          <w:rFonts w:ascii="Arial" w:hAnsi="Arial" w:cs="Arial"/>
          <w:color w:val="000000"/>
        </w:rPr>
        <w:lastRenderedPageBreak/>
        <w:t>cégjegyzékszáma: 01-09-266531), a könyvvizsgálatért felelős személynek megválasztja dr. Printz Jánost (könyvvizsgálói kamarai tagszáma: 004097) 2016. június 1-től 2021. május 31-ig terjedő időtartamra 100.000 Ft/hó + áfa megbízási díjért.</w:t>
      </w:r>
      <w:r w:rsidR="00F67354">
        <w:rPr>
          <w:rFonts w:ascii="Arial" w:hAnsi="Arial" w:cs="Arial"/>
          <w:color w:val="000000"/>
        </w:rPr>
        <w:tab/>
      </w:r>
      <w:r w:rsidRPr="002327B8">
        <w:rPr>
          <w:rFonts w:ascii="Arial" w:hAnsi="Arial" w:cs="Arial"/>
          <w:color w:val="000000"/>
        </w:rPr>
        <w:br/>
        <w:t>- Felkéri a főpolgármestert, hogy a Ptk. 3:109. § (4) bekezdésének megfelelően az alapítói döntésről értesítse a Társaság vezető tisztségviselőjét annak érdekében, hogy a könyvvizsgálóra vonatkozó változások Cégbírósághoz való bejelentéséről és a könyvvizsgáló megválasztását követő 90 napon belül a könyvvizsgálói szerződés megkötéséről gondoskodjon.</w:t>
      </w:r>
    </w:p>
    <w:p w:rsidR="008B6008" w:rsidRPr="002327B8" w:rsidRDefault="008B6008" w:rsidP="008B6008">
      <w:pPr>
        <w:jc w:val="both"/>
        <w:rPr>
          <w:rFonts w:ascii="Arial" w:hAnsi="Arial" w:cs="Arial"/>
        </w:rPr>
      </w:pPr>
      <w:r w:rsidRPr="002327B8">
        <w:rPr>
          <w:rFonts w:ascii="Arial" w:hAnsi="Arial" w:cs="Arial"/>
        </w:rPr>
        <w:t xml:space="preserve">Határidő: </w:t>
      </w:r>
      <w:r w:rsidRPr="002327B8">
        <w:rPr>
          <w:rFonts w:ascii="Arial" w:hAnsi="Arial" w:cs="Arial"/>
          <w:color w:val="000000"/>
        </w:rPr>
        <w:t>30 nap</w:t>
      </w:r>
    </w:p>
    <w:p w:rsidR="008B6008" w:rsidRPr="002327B8" w:rsidRDefault="008B6008" w:rsidP="008B6008">
      <w:pPr>
        <w:jc w:val="both"/>
        <w:rPr>
          <w:rFonts w:ascii="Arial" w:hAnsi="Arial" w:cs="Arial"/>
        </w:rPr>
      </w:pPr>
      <w:r w:rsidRPr="002327B8">
        <w:rPr>
          <w:rFonts w:ascii="Arial" w:hAnsi="Arial" w:cs="Arial"/>
        </w:rPr>
        <w:t xml:space="preserve">Felelős: Tarlós István </w:t>
      </w:r>
    </w:p>
    <w:p w:rsidR="008B6008" w:rsidRPr="002327B8" w:rsidRDefault="008B6008" w:rsidP="00A252C9">
      <w:pPr>
        <w:jc w:val="both"/>
        <w:rPr>
          <w:rFonts w:ascii="Arial" w:hAnsi="Arial" w:cs="Arial"/>
        </w:rPr>
      </w:pPr>
      <w:r w:rsidRPr="002327B8">
        <w:rPr>
          <w:rFonts w:ascii="Arial" w:hAnsi="Arial" w:cs="Arial"/>
          <w:color w:val="000000"/>
        </w:rPr>
        <w:t>Budapest Főváros Önkormányzata vagyonáról, a vagyonelemek feletti tulajdonosi jogok gyakorlásáról szóló 22/2012 (III. 14.) Főv. Kgy. rendelet 56. § (1) és (2) bekezdéseiben foglaltak alapján a Centrál Színház Nonprofit Kft. legfőbb szervének hatáskörében eljárva úgy dönt, hogy</w:t>
      </w:r>
      <w:r w:rsidRPr="002327B8">
        <w:rPr>
          <w:rFonts w:ascii="Arial" w:hAnsi="Arial" w:cs="Arial"/>
          <w:color w:val="000000"/>
        </w:rPr>
        <w:br/>
        <w:t>- a Társaság könyvvizsgálójának megválasztja a CONSULTATIO Gazdasági és Adóügyi Tanácsadó Kft.-t (székhelye: 1121 Bp., Zugligeti út 6., könyvvizsgálói nyilvántartási száma: 000071, cégjegyzékszáma: 01-09-062748, a könyvvizsgálatért felelős személynek megválasztja Idei Erzsébetet (könyvvizsgálói kamarai tagszáma: 007023) 2016. június 1-től 2021. május 31-ig terjedő időtartamra 100.000 Ft/hó + áfa megbízási díjért.</w:t>
      </w:r>
      <w:r w:rsidR="00F67354">
        <w:rPr>
          <w:rFonts w:ascii="Arial" w:hAnsi="Arial" w:cs="Arial"/>
          <w:color w:val="000000"/>
        </w:rPr>
        <w:tab/>
      </w:r>
      <w:r w:rsidRPr="002327B8">
        <w:rPr>
          <w:rFonts w:ascii="Arial" w:hAnsi="Arial" w:cs="Arial"/>
          <w:color w:val="000000"/>
        </w:rPr>
        <w:br/>
        <w:t>- Felkéri a főpolgármestert, hogy a Ptk. 3:109. § (4) bekezdésének megfelelően az alapítói döntésről értesítse a Társaság vezető tisztségviselőjét annak érdekében, hogy a könyvvizsgálóra vonatkozó változások Cégbírósághoz való bejelentéséről és a könyvvizsgáló megválasztását követő 90 napon belül a könyvvizsgálói szerződés megkötéséről gondoskodjon.</w:t>
      </w:r>
    </w:p>
    <w:p w:rsidR="008B6008" w:rsidRPr="002327B8" w:rsidRDefault="008B6008" w:rsidP="008B6008">
      <w:pPr>
        <w:jc w:val="both"/>
        <w:rPr>
          <w:rFonts w:ascii="Arial" w:hAnsi="Arial" w:cs="Arial"/>
        </w:rPr>
      </w:pPr>
      <w:r w:rsidRPr="002327B8">
        <w:rPr>
          <w:rFonts w:ascii="Arial" w:hAnsi="Arial" w:cs="Arial"/>
        </w:rPr>
        <w:t xml:space="preserve">Határidő: </w:t>
      </w:r>
      <w:r w:rsidRPr="002327B8">
        <w:rPr>
          <w:rFonts w:ascii="Arial" w:hAnsi="Arial" w:cs="Arial"/>
          <w:color w:val="000000"/>
        </w:rPr>
        <w:t>30 nap</w:t>
      </w:r>
    </w:p>
    <w:p w:rsidR="008B6008" w:rsidRPr="002327B8" w:rsidRDefault="008B6008" w:rsidP="008B6008">
      <w:pPr>
        <w:jc w:val="both"/>
        <w:rPr>
          <w:rFonts w:ascii="Arial" w:hAnsi="Arial" w:cs="Arial"/>
        </w:rPr>
      </w:pPr>
      <w:r w:rsidRPr="002327B8">
        <w:rPr>
          <w:rFonts w:ascii="Arial" w:hAnsi="Arial" w:cs="Arial"/>
        </w:rPr>
        <w:t xml:space="preserve">Felelős: Tarlós István </w:t>
      </w:r>
    </w:p>
    <w:p w:rsidR="00A252C9" w:rsidRPr="002327B8" w:rsidRDefault="008B6008" w:rsidP="00A252C9">
      <w:pPr>
        <w:jc w:val="both"/>
        <w:rPr>
          <w:rFonts w:ascii="Arial" w:hAnsi="Arial" w:cs="Arial"/>
        </w:rPr>
      </w:pPr>
      <w:r w:rsidRPr="002327B8">
        <w:rPr>
          <w:rFonts w:ascii="Arial" w:hAnsi="Arial" w:cs="Arial"/>
          <w:color w:val="000000"/>
        </w:rPr>
        <w:t>Budapest Főváros Önkormányzata vagyonáról, a vagyonelemek feletti tulajdonosi jogok gyakorlásáról szóló 22/2012 (III. 14.) Főv. Kgy. rendelet 56. § (1) és (2) bekezdéseiben foglaltak alapján a Budapest Esély Nonprofit Kft. legfőbb szervének hatáskörében eljárva úgy dönt, hogy</w:t>
      </w:r>
      <w:r w:rsidRPr="002327B8">
        <w:rPr>
          <w:rFonts w:ascii="Arial" w:hAnsi="Arial" w:cs="Arial"/>
          <w:color w:val="000000"/>
        </w:rPr>
        <w:br/>
        <w:t>- a Társaság könyvvizsgálójának megválasztja a MONETA Könyvvizsgáló és Adótanácsadó Kft.-t (székhelye: 1188 Budapest, Bercsényi Miklós u. 29/a., könyvvizsgálói nyilvántartási száma: 000233, cégjegyzékszáma: 01-09-561335), a könyvvizsgálatért felelős személynek megválasztja Tóth Józsefet (könyvvizsgálói kamarai tagszáma: 002555) 2016. június 1-től 2021. május 31-ig terjedő időtartamra 1.512.000 Ft/év + áfa megbízási díjért.</w:t>
      </w:r>
      <w:r w:rsidRPr="002327B8">
        <w:rPr>
          <w:rFonts w:ascii="Arial" w:hAnsi="Arial" w:cs="Arial"/>
          <w:color w:val="000000"/>
        </w:rPr>
        <w:tab/>
      </w:r>
      <w:r w:rsidRPr="002327B8">
        <w:rPr>
          <w:rFonts w:ascii="Arial" w:hAnsi="Arial" w:cs="Arial"/>
          <w:color w:val="000000"/>
        </w:rPr>
        <w:br/>
        <w:t>- Felkéri a főpolgármestert, hogy a Ptk. 3:109. § (4) bekezdésének megfelelően az alapítói döntésről értesítse a Társaság vezető tisztségviselőjét annak érdekében, hogy a könyvvizsgálóra vonatkozó változások Cégbírósághoz való bejelentéséről és a könyvvizsgáló megválasztását követő 90 napon belül a könyvvizsgálói szerződés megkötéséről gondoskodjon.</w:t>
      </w:r>
    </w:p>
    <w:p w:rsidR="008B6008" w:rsidRPr="002327B8" w:rsidRDefault="008B6008" w:rsidP="008B6008">
      <w:pPr>
        <w:jc w:val="both"/>
        <w:rPr>
          <w:rFonts w:ascii="Arial" w:hAnsi="Arial" w:cs="Arial"/>
        </w:rPr>
      </w:pPr>
      <w:r w:rsidRPr="002327B8">
        <w:rPr>
          <w:rFonts w:ascii="Arial" w:hAnsi="Arial" w:cs="Arial"/>
        </w:rPr>
        <w:t xml:space="preserve">Határidő: </w:t>
      </w:r>
      <w:r w:rsidRPr="002327B8">
        <w:rPr>
          <w:rFonts w:ascii="Arial" w:hAnsi="Arial" w:cs="Arial"/>
          <w:color w:val="000000"/>
        </w:rPr>
        <w:t>30 nap</w:t>
      </w:r>
    </w:p>
    <w:p w:rsidR="008B6008" w:rsidRPr="002327B8" w:rsidRDefault="008B6008" w:rsidP="008B6008">
      <w:pPr>
        <w:jc w:val="both"/>
        <w:rPr>
          <w:rFonts w:ascii="Arial" w:hAnsi="Arial" w:cs="Arial"/>
        </w:rPr>
      </w:pPr>
      <w:r w:rsidRPr="002327B8">
        <w:rPr>
          <w:rFonts w:ascii="Arial" w:hAnsi="Arial" w:cs="Arial"/>
        </w:rPr>
        <w:t xml:space="preserve">Felelős: Tarlós István </w:t>
      </w:r>
    </w:p>
    <w:p w:rsidR="008B6008" w:rsidRPr="002327B8" w:rsidRDefault="008B6008" w:rsidP="00A252C9">
      <w:pPr>
        <w:jc w:val="both"/>
        <w:rPr>
          <w:rFonts w:ascii="Arial" w:hAnsi="Arial" w:cs="Arial"/>
        </w:rPr>
      </w:pPr>
      <w:r w:rsidRPr="002327B8">
        <w:rPr>
          <w:rFonts w:ascii="Arial" w:hAnsi="Arial" w:cs="Arial"/>
          <w:color w:val="000000"/>
        </w:rPr>
        <w:t>Budapest Főváros Önkormányzata vagyonáról, a vagyonelemek feletti tulajdonosi jogok gyakorlásáról szóló 22/2012 (III. 14.) Főv. Kgy. rendelet 56. § (1) és (2) bekezdéseiben foglaltak alapján a REK Rác Fürdő Eszközkezelő Kft. legfőbb szervének hatáskörében eljárva úgy dönt, hogy</w:t>
      </w:r>
      <w:r w:rsidRPr="002327B8">
        <w:rPr>
          <w:rFonts w:ascii="Arial" w:hAnsi="Arial" w:cs="Arial"/>
          <w:color w:val="000000"/>
        </w:rPr>
        <w:tab/>
      </w:r>
      <w:r w:rsidRPr="002327B8">
        <w:rPr>
          <w:rFonts w:ascii="Arial" w:hAnsi="Arial" w:cs="Arial"/>
          <w:color w:val="000000"/>
        </w:rPr>
        <w:br/>
        <w:t xml:space="preserve">- a Társaság könyvvizsgálójának megválasztja a CORRECT Pénzügyi és Könyvszakértő Kft.-t </w:t>
      </w:r>
      <w:r w:rsidRPr="002327B8">
        <w:rPr>
          <w:rFonts w:ascii="Arial" w:hAnsi="Arial" w:cs="Arial"/>
          <w:color w:val="000000"/>
        </w:rPr>
        <w:lastRenderedPageBreak/>
        <w:t>(székhelye: 1026 Budapest, Bimbó út 182., könyvvizsgálói nyilvántartási száma: 000079, cégjegyzékszáma: 01-09-907186), a könyvvizsgálatért felelős személynek megválasztja Egri István Ivánt (könyvvizsgáló kamarai nyilvántartási száma: 003152) 2016. június 1-től 2017. május 31-ig terjedő időtartamra 600.000 Ft/év + áfa megbízási díjért.</w:t>
      </w:r>
      <w:r w:rsidRPr="002327B8">
        <w:rPr>
          <w:rFonts w:ascii="Arial" w:hAnsi="Arial" w:cs="Arial"/>
          <w:color w:val="000000"/>
        </w:rPr>
        <w:tab/>
      </w:r>
      <w:r w:rsidRPr="002327B8">
        <w:rPr>
          <w:rFonts w:ascii="Arial" w:hAnsi="Arial" w:cs="Arial"/>
          <w:color w:val="000000"/>
        </w:rPr>
        <w:br/>
        <w:t>- Felkéri a főpolgármestert, hogy a Ptk. 3:109. § (4) bekezdésének megfelelően az alapítói döntésről értesítse a Társaság vezető tisztségviselőjét annak érdekében, hogy a könyvvizsgálóra vonatkozó változások Cégbírósághoz való bejelentéséről és a könyvvizsgáló megválasztását követő 90 napon belül a könyvvizsgálói szerződés megkötéséről gondoskodjon.</w:t>
      </w:r>
    </w:p>
    <w:p w:rsidR="008B6008" w:rsidRPr="002327B8" w:rsidRDefault="008B6008" w:rsidP="008B6008">
      <w:pPr>
        <w:jc w:val="both"/>
        <w:rPr>
          <w:rFonts w:ascii="Arial" w:hAnsi="Arial" w:cs="Arial"/>
        </w:rPr>
      </w:pPr>
      <w:r w:rsidRPr="002327B8">
        <w:rPr>
          <w:rFonts w:ascii="Arial" w:hAnsi="Arial" w:cs="Arial"/>
        </w:rPr>
        <w:t xml:space="preserve">Határidő: </w:t>
      </w:r>
      <w:r w:rsidRPr="002327B8">
        <w:rPr>
          <w:rFonts w:ascii="Arial" w:hAnsi="Arial" w:cs="Arial"/>
          <w:color w:val="000000"/>
        </w:rPr>
        <w:t>30 nap</w:t>
      </w:r>
    </w:p>
    <w:p w:rsidR="008B6008" w:rsidRPr="002327B8" w:rsidRDefault="008B6008" w:rsidP="008B6008">
      <w:pPr>
        <w:jc w:val="both"/>
        <w:rPr>
          <w:rFonts w:ascii="Arial" w:hAnsi="Arial" w:cs="Arial"/>
        </w:rPr>
      </w:pPr>
      <w:r w:rsidRPr="002327B8">
        <w:rPr>
          <w:rFonts w:ascii="Arial" w:hAnsi="Arial" w:cs="Arial"/>
        </w:rPr>
        <w:t xml:space="preserve">Felelős: Tarlós István </w:t>
      </w:r>
    </w:p>
    <w:p w:rsidR="008B6008" w:rsidRPr="002327B8" w:rsidRDefault="00F9574E" w:rsidP="00A252C9">
      <w:pPr>
        <w:jc w:val="both"/>
        <w:rPr>
          <w:rFonts w:ascii="Arial" w:hAnsi="Arial" w:cs="Arial"/>
        </w:rPr>
      </w:pPr>
      <w:r w:rsidRPr="002327B8">
        <w:rPr>
          <w:rFonts w:ascii="Arial" w:hAnsi="Arial" w:cs="Arial"/>
          <w:color w:val="000000"/>
        </w:rPr>
        <w:t>Budapest Főváros Önkormányzata vagyonáról, a vagyonelemek feletti tulajdonosi jogok gyakorlásáról szóló 22/2012 (III. 14.) Főv. Kgy. rendelet 56. § (1) és (2) bekezdéseiben foglaltak alapján a Budapesti Önkormányzati Követeléskezelő Kft. legfőbb szervének hatáskörében eljárva úgy dönt, hogy</w:t>
      </w:r>
      <w:r w:rsidR="00F67354">
        <w:rPr>
          <w:rFonts w:ascii="Arial" w:hAnsi="Arial" w:cs="Arial"/>
          <w:color w:val="000000"/>
        </w:rPr>
        <w:tab/>
      </w:r>
      <w:r w:rsidRPr="002327B8">
        <w:rPr>
          <w:rFonts w:ascii="Arial" w:hAnsi="Arial" w:cs="Arial"/>
          <w:color w:val="000000"/>
        </w:rPr>
        <w:br/>
        <w:t>- a Társaság könyvvizsgálójának megválasztja a PERTIA Könyvvizsgáló Zrt.-t (székhelye: 1055 Bp., Szalay u. 2., könyvvizsgálói nyilvántartási száma: 000260, cégjegyzékszáma: 01-10-043539), a könyvvizsgálatért felelős személynek megválasztja Virág Attilát (könyvvizsgáló kamarai nyilvántartási száma: 004242) 2016. június 1-től 2017. május 31-ig terjedő időtartamra 500.000 Ft/év + áfa megbízási díjért.</w:t>
      </w:r>
      <w:r w:rsidR="00F67354">
        <w:rPr>
          <w:rFonts w:ascii="Arial" w:hAnsi="Arial" w:cs="Arial"/>
          <w:color w:val="000000"/>
        </w:rPr>
        <w:tab/>
      </w:r>
      <w:r w:rsidRPr="002327B8">
        <w:rPr>
          <w:rFonts w:ascii="Arial" w:hAnsi="Arial" w:cs="Arial"/>
          <w:color w:val="000000"/>
        </w:rPr>
        <w:br/>
        <w:t>- Felkéri a főpolgármestert, hogy a Ptk. 3:109. § (4) bekezdésének megfelelően az alapítói döntésről értesítse a Társaság vezető tisztségviselőjét annak érdekében, hogy a könyvvizsgálóra vonatkozó változások Cégbírósághoz való bejelentéséről és a könyvvizsgáló megválasztását követő 90 napon belül a könyvvizsgálói szerződés megkötéséről gondoskodjon.</w:t>
      </w:r>
    </w:p>
    <w:p w:rsidR="00F9574E" w:rsidRPr="002327B8" w:rsidRDefault="00F9574E" w:rsidP="00F9574E">
      <w:pPr>
        <w:jc w:val="both"/>
        <w:rPr>
          <w:rFonts w:ascii="Arial" w:hAnsi="Arial" w:cs="Arial"/>
        </w:rPr>
      </w:pPr>
      <w:r w:rsidRPr="002327B8">
        <w:rPr>
          <w:rFonts w:ascii="Arial" w:hAnsi="Arial" w:cs="Arial"/>
        </w:rPr>
        <w:t xml:space="preserve">Határidő: </w:t>
      </w:r>
      <w:r w:rsidRPr="002327B8">
        <w:rPr>
          <w:rFonts w:ascii="Arial" w:hAnsi="Arial" w:cs="Arial"/>
          <w:color w:val="000000"/>
        </w:rPr>
        <w:t>30 nap</w:t>
      </w:r>
    </w:p>
    <w:p w:rsidR="00F9574E" w:rsidRPr="002327B8" w:rsidRDefault="00F9574E" w:rsidP="00F9574E">
      <w:pPr>
        <w:jc w:val="both"/>
        <w:rPr>
          <w:rFonts w:ascii="Arial" w:hAnsi="Arial" w:cs="Arial"/>
        </w:rPr>
      </w:pPr>
      <w:r w:rsidRPr="002327B8">
        <w:rPr>
          <w:rFonts w:ascii="Arial" w:hAnsi="Arial" w:cs="Arial"/>
        </w:rPr>
        <w:t xml:space="preserve">Felelős: Tarlós István </w:t>
      </w:r>
    </w:p>
    <w:p w:rsidR="00A252C9" w:rsidRPr="002327B8" w:rsidRDefault="00C6744A" w:rsidP="00A252C9">
      <w:pPr>
        <w:jc w:val="both"/>
        <w:rPr>
          <w:rFonts w:ascii="Arial" w:hAnsi="Arial" w:cs="Arial"/>
          <w:b/>
        </w:rPr>
      </w:pPr>
      <w:r w:rsidRPr="002327B8">
        <w:rPr>
          <w:rFonts w:ascii="Arial" w:hAnsi="Arial" w:cs="Arial"/>
          <w:b/>
          <w:color w:val="000000"/>
        </w:rPr>
        <w:t xml:space="preserve">A közgyűlési határozatokat az érintett Társaságok részére megküldtük </w:t>
      </w:r>
      <w:r w:rsidR="00A252C9" w:rsidRPr="002327B8">
        <w:rPr>
          <w:rFonts w:ascii="Arial" w:hAnsi="Arial" w:cs="Arial"/>
          <w:b/>
          <w:color w:val="000000"/>
        </w:rPr>
        <w:t>a</w:t>
      </w:r>
      <w:r w:rsidR="006D706B">
        <w:rPr>
          <w:rFonts w:ascii="Arial" w:hAnsi="Arial" w:cs="Arial"/>
          <w:b/>
          <w:color w:val="000000"/>
        </w:rPr>
        <w:t xml:space="preserve"> határozatokban nevesített</w:t>
      </w:r>
      <w:r w:rsidR="00A252C9" w:rsidRPr="002327B8">
        <w:rPr>
          <w:rFonts w:ascii="Arial" w:hAnsi="Arial" w:cs="Arial"/>
          <w:b/>
          <w:color w:val="000000"/>
        </w:rPr>
        <w:t xml:space="preserve"> további intézkedések megtétele </w:t>
      </w:r>
      <w:r w:rsidRPr="002327B8">
        <w:rPr>
          <w:rFonts w:ascii="Arial" w:hAnsi="Arial" w:cs="Arial"/>
          <w:b/>
          <w:color w:val="000000"/>
        </w:rPr>
        <w:t>érdekében, ezzel a határozatok végrehajtása megtörtént</w:t>
      </w:r>
      <w:r w:rsidR="00A252C9" w:rsidRPr="002327B8">
        <w:rPr>
          <w:rFonts w:ascii="Arial" w:hAnsi="Arial" w:cs="Arial"/>
          <w:b/>
          <w:color w:val="000000"/>
        </w:rPr>
        <w:t>.</w:t>
      </w:r>
    </w:p>
    <w:p w:rsidR="00A252C9" w:rsidRPr="00B37622" w:rsidRDefault="00A252C9" w:rsidP="00B37622">
      <w:pPr>
        <w:jc w:val="both"/>
        <w:rPr>
          <w:rFonts w:ascii="Arial" w:hAnsi="Arial" w:cs="Arial"/>
        </w:rPr>
      </w:pPr>
    </w:p>
    <w:p w:rsidR="00B87DD3" w:rsidRPr="00B37622" w:rsidRDefault="004108C6" w:rsidP="00B37622">
      <w:pPr>
        <w:jc w:val="both"/>
        <w:rPr>
          <w:rFonts w:ascii="Arial" w:hAnsi="Arial" w:cs="Arial"/>
        </w:rPr>
      </w:pPr>
      <w:r>
        <w:rPr>
          <w:rFonts w:ascii="Arial" w:hAnsi="Arial" w:cs="Arial"/>
        </w:rPr>
        <w:t>„</w:t>
      </w:r>
      <w:r w:rsidR="00B87DD3" w:rsidRPr="00B37622">
        <w:rPr>
          <w:rFonts w:ascii="Arial" w:hAnsi="Arial" w:cs="Arial"/>
        </w:rPr>
        <w:t>Döntés Budapest Ösztöndíj Program keretében az ösztöndíjak odaítéléséről</w:t>
      </w:r>
      <w:r>
        <w:rPr>
          <w:rFonts w:ascii="Arial" w:hAnsi="Arial" w:cs="Arial"/>
        </w:rPr>
        <w:t xml:space="preserve">” című napirend keretében a </w:t>
      </w:r>
      <w:r w:rsidR="00B87DD3" w:rsidRPr="004108C6">
        <w:rPr>
          <w:rFonts w:ascii="Arial" w:hAnsi="Arial" w:cs="Arial"/>
          <w:b/>
          <w:u w:val="single"/>
        </w:rPr>
        <w:t>682/2016.</w:t>
      </w:r>
      <w:r w:rsidRPr="004108C6">
        <w:rPr>
          <w:rFonts w:ascii="Arial" w:hAnsi="Arial" w:cs="Arial"/>
          <w:b/>
          <w:u w:val="single"/>
        </w:rPr>
        <w:t xml:space="preserve"> </w:t>
      </w:r>
      <w:r w:rsidR="00B87DD3" w:rsidRPr="004108C6">
        <w:rPr>
          <w:rFonts w:ascii="Arial" w:hAnsi="Arial" w:cs="Arial"/>
          <w:b/>
          <w:u w:val="single"/>
        </w:rPr>
        <w:t>(V.</w:t>
      </w:r>
      <w:r w:rsidRPr="004108C6">
        <w:rPr>
          <w:rFonts w:ascii="Arial" w:hAnsi="Arial" w:cs="Arial"/>
          <w:b/>
          <w:u w:val="single"/>
        </w:rPr>
        <w:t xml:space="preserve"> </w:t>
      </w:r>
      <w:r w:rsidR="00B87DD3" w:rsidRPr="004108C6">
        <w:rPr>
          <w:rFonts w:ascii="Arial" w:hAnsi="Arial" w:cs="Arial"/>
          <w:b/>
          <w:u w:val="single"/>
        </w:rPr>
        <w:t>12.)</w:t>
      </w:r>
      <w:r w:rsidRPr="004108C6">
        <w:rPr>
          <w:rFonts w:ascii="Arial" w:hAnsi="Arial" w:cs="Arial"/>
          <w:b/>
          <w:u w:val="single"/>
        </w:rPr>
        <w:t xml:space="preserve"> határo</w:t>
      </w:r>
      <w:r>
        <w:rPr>
          <w:rFonts w:ascii="Arial" w:hAnsi="Arial" w:cs="Arial"/>
          <w:b/>
          <w:u w:val="single"/>
        </w:rPr>
        <w:t>zatban</w:t>
      </w:r>
      <w:r>
        <w:rPr>
          <w:rFonts w:ascii="Arial" w:hAnsi="Arial" w:cs="Arial"/>
        </w:rPr>
        <w:t xml:space="preserve"> f</w:t>
      </w:r>
      <w:r w:rsidR="00B87DD3" w:rsidRPr="00B37622">
        <w:rPr>
          <w:rFonts w:ascii="Arial" w:hAnsi="Arial" w:cs="Arial"/>
        </w:rPr>
        <w:t>elkéri a főpolgármestert, hogy gondoskodjon az ösztöndíjak átadásáról, valamint az ösztöndíj-megállapodások megkötéséről.</w:t>
      </w:r>
    </w:p>
    <w:p w:rsidR="00B87DD3" w:rsidRPr="00B37622" w:rsidRDefault="00B87DD3" w:rsidP="00B37622">
      <w:pPr>
        <w:jc w:val="both"/>
        <w:rPr>
          <w:rFonts w:ascii="Arial" w:hAnsi="Arial" w:cs="Arial"/>
        </w:rPr>
      </w:pPr>
      <w:r w:rsidRPr="00B37622">
        <w:rPr>
          <w:rFonts w:ascii="Arial" w:hAnsi="Arial" w:cs="Arial"/>
        </w:rPr>
        <w:t xml:space="preserve">Határidő: 30 nap </w:t>
      </w:r>
    </w:p>
    <w:p w:rsidR="00B87DD3" w:rsidRPr="00B37622" w:rsidRDefault="00B87DD3" w:rsidP="00B37622">
      <w:pPr>
        <w:jc w:val="both"/>
        <w:rPr>
          <w:rFonts w:ascii="Arial" w:hAnsi="Arial" w:cs="Arial"/>
        </w:rPr>
      </w:pPr>
      <w:r w:rsidRPr="00B37622">
        <w:rPr>
          <w:rFonts w:ascii="Arial" w:hAnsi="Arial" w:cs="Arial"/>
        </w:rPr>
        <w:t xml:space="preserve">Felelős: Tarlós István </w:t>
      </w:r>
    </w:p>
    <w:p w:rsidR="00B87DD3" w:rsidRPr="004108C6" w:rsidRDefault="004108C6" w:rsidP="00B37622">
      <w:pPr>
        <w:jc w:val="both"/>
        <w:rPr>
          <w:rFonts w:ascii="Arial" w:hAnsi="Arial" w:cs="Arial"/>
          <w:b/>
        </w:rPr>
      </w:pPr>
      <w:r w:rsidRPr="004108C6">
        <w:rPr>
          <w:rFonts w:ascii="Arial" w:hAnsi="Arial" w:cs="Arial"/>
          <w:b/>
        </w:rPr>
        <w:t>Az ösztöndíjak elnyerését igazoló oklevelek átadása és az ösztöndíj-megállapodások aláírása megtörtént, ezzel a határozat végrehajtásra került.</w:t>
      </w:r>
    </w:p>
    <w:p w:rsidR="00FF0F3B" w:rsidRDefault="00FF0F3B" w:rsidP="00056AD2">
      <w:pPr>
        <w:tabs>
          <w:tab w:val="left" w:pos="3740"/>
          <w:tab w:val="left" w:pos="5720"/>
        </w:tabs>
        <w:spacing w:line="264" w:lineRule="auto"/>
        <w:jc w:val="both"/>
        <w:rPr>
          <w:rFonts w:ascii="Arial" w:hAnsi="Arial" w:cs="Arial"/>
          <w:bCs/>
        </w:rPr>
      </w:pPr>
    </w:p>
    <w:p w:rsidR="009250FD" w:rsidRDefault="009250FD">
      <w:pPr>
        <w:spacing w:after="0" w:line="240" w:lineRule="auto"/>
        <w:rPr>
          <w:rFonts w:ascii="Arial" w:hAnsi="Arial"/>
          <w:b/>
          <w:u w:val="single"/>
        </w:rPr>
      </w:pPr>
      <w:r>
        <w:rPr>
          <w:rFonts w:ascii="Arial" w:hAnsi="Arial"/>
          <w:b/>
          <w:u w:val="single"/>
        </w:rPr>
        <w:br w:type="page"/>
      </w:r>
    </w:p>
    <w:p w:rsidR="00F96484" w:rsidRDefault="00F96484" w:rsidP="00F96484">
      <w:pPr>
        <w:spacing w:after="120"/>
        <w:jc w:val="both"/>
        <w:rPr>
          <w:rFonts w:ascii="Arial" w:hAnsi="Arial"/>
          <w:b/>
          <w:u w:val="single"/>
        </w:rPr>
      </w:pPr>
      <w:r>
        <w:rPr>
          <w:rFonts w:ascii="Arial" w:hAnsi="Arial"/>
          <w:b/>
          <w:u w:val="single"/>
        </w:rPr>
        <w:lastRenderedPageBreak/>
        <w:t>A Fővárosi Közgyűlés 2016. június 8-i ülésén:</w:t>
      </w:r>
    </w:p>
    <w:p w:rsidR="00F96484" w:rsidRPr="00A47FEA" w:rsidRDefault="00F96484" w:rsidP="00F96484">
      <w:pPr>
        <w:jc w:val="both"/>
        <w:rPr>
          <w:rFonts w:ascii="Arial" w:hAnsi="Arial" w:cs="Arial"/>
        </w:rPr>
      </w:pPr>
    </w:p>
    <w:p w:rsidR="00823AD4" w:rsidRPr="00AD4C58" w:rsidRDefault="00A47FEA" w:rsidP="00823AD4">
      <w:pPr>
        <w:jc w:val="both"/>
        <w:rPr>
          <w:rFonts w:ascii="Arial" w:hAnsi="Arial" w:cs="Arial"/>
        </w:rPr>
      </w:pPr>
      <w:r w:rsidRPr="00AD4C58">
        <w:rPr>
          <w:rFonts w:ascii="Arial" w:hAnsi="Arial" w:cs="Arial"/>
        </w:rPr>
        <w:t xml:space="preserve"> </w:t>
      </w:r>
      <w:r w:rsidR="00823AD4" w:rsidRPr="00AD4C58">
        <w:rPr>
          <w:rFonts w:ascii="Arial" w:hAnsi="Arial" w:cs="Arial"/>
        </w:rPr>
        <w:t>„</w:t>
      </w:r>
      <w:r w:rsidR="00823AD4" w:rsidRPr="00AD4C58">
        <w:rPr>
          <w:rFonts w:ascii="Arial" w:hAnsi="Arial" w:cs="Arial"/>
          <w:color w:val="000000"/>
        </w:rPr>
        <w:t>Javaslat a Budapest XI. 1783/6 hrsz. alatti ingatlan haszonélvezetbe adása tárgyában kötött megállapodás módosítására</w:t>
      </w:r>
      <w:r w:rsidR="00823AD4" w:rsidRPr="00AD4C58">
        <w:rPr>
          <w:rFonts w:ascii="Arial" w:hAnsi="Arial" w:cs="Arial"/>
        </w:rPr>
        <w:t xml:space="preserve">” című napirend keretében a </w:t>
      </w:r>
      <w:r w:rsidR="00823AD4" w:rsidRPr="00AD4C58">
        <w:rPr>
          <w:rFonts w:ascii="Arial" w:hAnsi="Arial" w:cs="Arial"/>
          <w:b/>
          <w:u w:val="single"/>
        </w:rPr>
        <w:t>724/2016. (VI. 8.) határozatban</w:t>
      </w:r>
      <w:r w:rsidR="00823AD4" w:rsidRPr="00AD4C58">
        <w:rPr>
          <w:rFonts w:ascii="Arial" w:hAnsi="Arial" w:cs="Arial"/>
        </w:rPr>
        <w:t xml:space="preserve"> </w:t>
      </w:r>
      <w:r w:rsidR="00823AD4" w:rsidRPr="00AD4C58">
        <w:rPr>
          <w:rFonts w:ascii="Arial" w:hAnsi="Arial" w:cs="Arial"/>
          <w:color w:val="000000"/>
        </w:rPr>
        <w:t>Budapest Főváros Önkormányzata vagyonáról, a vagyonelemek feletti tulajdonosi jogok gyakorlásáról szóló 22/2012 (III. 14.) Főv. Kgy. rendelet 45. § (1) bekezdése alapján jóváhagyja és megköti a Budapest Főváros Önkormányzata és a Budapest-Gazdagréti Szent Angyalok Plébánia közötti, a 1783/6 hrsz.-ú ingatlan megosztásával létrejövő, Bp. 1783/8 hrsz.-ú ingatlan haszonélvezetbe adása tárgyában megkötött megállapodás 3. sz. módosítását az előterjesztés 5. sz. melléklete szerinti tartalommal. Felkéri a főpolgármestert az előterjesztés 5. számú mellékleteként csatolt megállapodás 3. sz. módosításának aláírására.</w:t>
      </w:r>
    </w:p>
    <w:p w:rsidR="00823AD4" w:rsidRPr="00AD4C58" w:rsidRDefault="00823AD4" w:rsidP="00823AD4">
      <w:pPr>
        <w:jc w:val="both"/>
        <w:rPr>
          <w:rFonts w:ascii="Arial" w:hAnsi="Arial" w:cs="Arial"/>
        </w:rPr>
      </w:pPr>
      <w:r w:rsidRPr="00AD4C58">
        <w:rPr>
          <w:rFonts w:ascii="Arial" w:hAnsi="Arial" w:cs="Arial"/>
        </w:rPr>
        <w:t xml:space="preserve">Határidő: 60 nap </w:t>
      </w:r>
    </w:p>
    <w:p w:rsidR="00823AD4" w:rsidRPr="00AD4C58" w:rsidRDefault="00823AD4" w:rsidP="00823AD4">
      <w:pPr>
        <w:jc w:val="both"/>
        <w:rPr>
          <w:rFonts w:ascii="Arial" w:hAnsi="Arial" w:cs="Arial"/>
        </w:rPr>
      </w:pPr>
      <w:r w:rsidRPr="00AD4C58">
        <w:rPr>
          <w:rFonts w:ascii="Arial" w:hAnsi="Arial" w:cs="Arial"/>
        </w:rPr>
        <w:t xml:space="preserve">Felelős: Tarlós István </w:t>
      </w:r>
    </w:p>
    <w:p w:rsidR="00823AD4" w:rsidRPr="00AD4C58" w:rsidRDefault="00AD4C58" w:rsidP="00F96484">
      <w:pPr>
        <w:jc w:val="both"/>
        <w:rPr>
          <w:rFonts w:ascii="Arial" w:hAnsi="Arial" w:cs="Arial"/>
          <w:b/>
        </w:rPr>
      </w:pPr>
      <w:r w:rsidRPr="00AD4C58">
        <w:rPr>
          <w:rFonts w:ascii="Arial" w:hAnsi="Arial" w:cs="Arial"/>
          <w:b/>
          <w:color w:val="000000"/>
        </w:rPr>
        <w:t>A megállapodás 3. sz</w:t>
      </w:r>
      <w:r>
        <w:rPr>
          <w:rFonts w:ascii="Arial" w:hAnsi="Arial" w:cs="Arial"/>
          <w:b/>
          <w:color w:val="000000"/>
        </w:rPr>
        <w:t>ámú</w:t>
      </w:r>
      <w:r w:rsidRPr="00AD4C58">
        <w:rPr>
          <w:rFonts w:ascii="Arial" w:hAnsi="Arial" w:cs="Arial"/>
          <w:b/>
          <w:color w:val="000000"/>
        </w:rPr>
        <w:t xml:space="preserve"> módosítása aláírásra került, a határozat végrehajtása megtörtént.</w:t>
      </w:r>
    </w:p>
    <w:p w:rsidR="00823AD4" w:rsidRPr="00526D62" w:rsidRDefault="00823AD4" w:rsidP="00F96484">
      <w:pPr>
        <w:jc w:val="both"/>
        <w:rPr>
          <w:rFonts w:ascii="Arial" w:hAnsi="Arial" w:cs="Arial"/>
        </w:rPr>
      </w:pPr>
    </w:p>
    <w:p w:rsidR="0051144A" w:rsidRPr="00526D62" w:rsidRDefault="0051144A" w:rsidP="0051144A">
      <w:pPr>
        <w:jc w:val="both"/>
        <w:rPr>
          <w:rFonts w:ascii="Arial" w:hAnsi="Arial" w:cs="Arial"/>
        </w:rPr>
      </w:pPr>
      <w:r w:rsidRPr="00526D62">
        <w:rPr>
          <w:rFonts w:ascii="Arial" w:hAnsi="Arial" w:cs="Arial"/>
        </w:rPr>
        <w:t>„</w:t>
      </w:r>
      <w:r w:rsidRPr="00526D62">
        <w:rPr>
          <w:rFonts w:ascii="Arial" w:hAnsi="Arial" w:cs="Arial"/>
          <w:color w:val="000000"/>
        </w:rPr>
        <w:t>Javaslat a Budapesti Vállalkozásfejlesztési Közalapítvánnyal kapcsolatos döntések meghozatalára</w:t>
      </w:r>
      <w:r w:rsidRPr="00526D62">
        <w:rPr>
          <w:rFonts w:ascii="Arial" w:hAnsi="Arial" w:cs="Arial"/>
        </w:rPr>
        <w:t xml:space="preserve">” című napirend keretében a </w:t>
      </w:r>
      <w:r w:rsidRPr="00526D62">
        <w:rPr>
          <w:rFonts w:ascii="Arial" w:hAnsi="Arial" w:cs="Arial"/>
          <w:b/>
          <w:u w:val="single"/>
        </w:rPr>
        <w:t>738-739/2016. (VI. 8.) határozatokban</w:t>
      </w:r>
      <w:r w:rsidRPr="00526D62">
        <w:rPr>
          <w:rFonts w:ascii="Arial" w:hAnsi="Arial" w:cs="Arial"/>
        </w:rPr>
        <w:t xml:space="preserve"> </w:t>
      </w:r>
      <w:r w:rsidRPr="00526D62">
        <w:rPr>
          <w:rFonts w:ascii="Arial" w:hAnsi="Arial" w:cs="Arial"/>
          <w:color w:val="000000"/>
        </w:rPr>
        <w:t>jóváhagyja és megköti a 2016. május 11. napján aláírt Budapesti Vállalkozásfejlesztési Közalapítvánnyal kötött támogatási szerződés 1. számú módosítását az előterjesztés 1. sz. melléklete szerinti tartalommal, egyben felkéri a főpolgármestert a módosító szerződés aláírására.</w:t>
      </w:r>
    </w:p>
    <w:p w:rsidR="0051144A" w:rsidRPr="00526D62" w:rsidRDefault="0051144A" w:rsidP="0051144A">
      <w:pPr>
        <w:jc w:val="both"/>
        <w:rPr>
          <w:rFonts w:ascii="Arial" w:hAnsi="Arial" w:cs="Arial"/>
        </w:rPr>
      </w:pPr>
      <w:r w:rsidRPr="00526D62">
        <w:rPr>
          <w:rFonts w:ascii="Arial" w:hAnsi="Arial" w:cs="Arial"/>
        </w:rPr>
        <w:t xml:space="preserve">Határidő: 30 nap </w:t>
      </w:r>
    </w:p>
    <w:p w:rsidR="0051144A" w:rsidRPr="00526D62" w:rsidRDefault="00526D62" w:rsidP="0051144A">
      <w:pPr>
        <w:jc w:val="both"/>
        <w:rPr>
          <w:rFonts w:ascii="Arial" w:hAnsi="Arial" w:cs="Arial"/>
        </w:rPr>
      </w:pPr>
      <w:r w:rsidRPr="00526D62">
        <w:rPr>
          <w:rFonts w:ascii="Arial" w:hAnsi="Arial" w:cs="Arial"/>
        </w:rPr>
        <w:t>Felelős: Tarlós István</w:t>
      </w:r>
    </w:p>
    <w:p w:rsidR="00526D62" w:rsidRPr="00526D62" w:rsidRDefault="00526D62" w:rsidP="0051144A">
      <w:pPr>
        <w:jc w:val="both"/>
        <w:rPr>
          <w:rFonts w:ascii="Arial" w:hAnsi="Arial" w:cs="Arial"/>
        </w:rPr>
      </w:pPr>
      <w:r w:rsidRPr="00526D62">
        <w:rPr>
          <w:rFonts w:ascii="Arial" w:hAnsi="Arial" w:cs="Arial"/>
          <w:color w:val="000000"/>
        </w:rPr>
        <w:t>Az államháztartásról szóló 1992. évi XXXVIII.törvény és egyes kapcsolódó törvények módosításáról szóló 2006. évi LXV. törvény 1. § (2) bekezdés e) pontja alapján tudomásul veszi a Budapesti Vállalkozásfejlesztési Közalapítvány Kuratóriuma által elfogadott Budapesti Vállalkozásfejlesztési Közalapítvány 2015. évi közhasznú egyszerűsített éves beszámolójában foglaltakat az előterjesztés 2. számú melléklete szerinti tartalommal. Felkéri a főpolgármestert, hogy a Budapesti Vállalkozásfejlesztési Közalapítvány 2015. évi tevékenysége legfontosabb adatainak a Fővárosi Közlönyben történő nyilvánosságra hozataláról gondoskodjon.</w:t>
      </w:r>
    </w:p>
    <w:p w:rsidR="00526D62" w:rsidRPr="00526D62" w:rsidRDefault="00526D62" w:rsidP="00526D62">
      <w:pPr>
        <w:jc w:val="both"/>
        <w:rPr>
          <w:rFonts w:ascii="Arial" w:hAnsi="Arial" w:cs="Arial"/>
        </w:rPr>
      </w:pPr>
      <w:r w:rsidRPr="00526D62">
        <w:rPr>
          <w:rFonts w:ascii="Arial" w:hAnsi="Arial" w:cs="Arial"/>
        </w:rPr>
        <w:t xml:space="preserve">Határidő: 60 nap </w:t>
      </w:r>
    </w:p>
    <w:p w:rsidR="00526D62" w:rsidRPr="00526D62" w:rsidRDefault="00526D62" w:rsidP="00526D62">
      <w:pPr>
        <w:jc w:val="both"/>
        <w:rPr>
          <w:rFonts w:ascii="Arial" w:hAnsi="Arial" w:cs="Arial"/>
        </w:rPr>
      </w:pPr>
      <w:r w:rsidRPr="00526D62">
        <w:rPr>
          <w:rFonts w:ascii="Arial" w:hAnsi="Arial" w:cs="Arial"/>
        </w:rPr>
        <w:t>Felelős: Tarlós István</w:t>
      </w:r>
    </w:p>
    <w:p w:rsidR="0051144A" w:rsidRDefault="0051144A" w:rsidP="0051144A">
      <w:pPr>
        <w:jc w:val="both"/>
        <w:rPr>
          <w:rFonts w:ascii="Arial" w:hAnsi="Arial" w:cs="Arial"/>
          <w:b/>
          <w:color w:val="000000"/>
        </w:rPr>
      </w:pPr>
      <w:r w:rsidRPr="00526D62">
        <w:rPr>
          <w:rFonts w:ascii="Arial" w:hAnsi="Arial" w:cs="Arial"/>
          <w:b/>
          <w:color w:val="000000"/>
        </w:rPr>
        <w:t>A támogatási szerződés módosítása 2016. június 24-én aláírásra</w:t>
      </w:r>
      <w:r w:rsidR="00526D62">
        <w:rPr>
          <w:rFonts w:ascii="Arial" w:hAnsi="Arial" w:cs="Arial"/>
          <w:b/>
          <w:color w:val="000000"/>
        </w:rPr>
        <w:t xml:space="preserve"> került. </w:t>
      </w:r>
      <w:r w:rsidR="00526D62" w:rsidRPr="00526D62">
        <w:rPr>
          <w:rFonts w:ascii="Arial" w:hAnsi="Arial" w:cs="Arial"/>
          <w:b/>
          <w:color w:val="000000"/>
        </w:rPr>
        <w:t>A Közalapítvány</w:t>
      </w:r>
      <w:r w:rsidR="00526D62">
        <w:rPr>
          <w:rFonts w:ascii="Arial" w:hAnsi="Arial" w:cs="Arial"/>
          <w:b/>
          <w:color w:val="000000"/>
        </w:rPr>
        <w:t xml:space="preserve"> egyszerűsített éves beszámolóját</w:t>
      </w:r>
      <w:r w:rsidR="00526D62" w:rsidRPr="00526D62">
        <w:rPr>
          <w:rFonts w:ascii="Arial" w:hAnsi="Arial" w:cs="Arial"/>
          <w:b/>
          <w:color w:val="000000"/>
        </w:rPr>
        <w:t xml:space="preserve"> a Fővárosi Közlöny 2016. évi 10. számában </w:t>
      </w:r>
      <w:r w:rsidR="00526D62">
        <w:rPr>
          <w:rFonts w:ascii="Arial" w:hAnsi="Arial" w:cs="Arial"/>
          <w:b/>
          <w:color w:val="000000"/>
        </w:rPr>
        <w:t>közzétettük</w:t>
      </w:r>
      <w:r w:rsidR="00526D62" w:rsidRPr="00526D62">
        <w:rPr>
          <w:rFonts w:ascii="Arial" w:hAnsi="Arial" w:cs="Arial"/>
          <w:b/>
          <w:color w:val="000000"/>
        </w:rPr>
        <w:t>. A határozatok végrehajtása megtörtént.</w:t>
      </w:r>
    </w:p>
    <w:p w:rsidR="007B36F9" w:rsidRPr="007B36F9" w:rsidRDefault="007B36F9" w:rsidP="0051144A">
      <w:pPr>
        <w:jc w:val="both"/>
        <w:rPr>
          <w:rFonts w:ascii="Arial" w:hAnsi="Arial" w:cs="Arial"/>
          <w:b/>
        </w:rPr>
      </w:pPr>
    </w:p>
    <w:p w:rsidR="009250FD" w:rsidRDefault="009250FD">
      <w:pPr>
        <w:spacing w:after="0" w:line="240" w:lineRule="auto"/>
        <w:rPr>
          <w:rFonts w:ascii="Arial" w:hAnsi="Arial" w:cs="Arial"/>
        </w:rPr>
      </w:pPr>
      <w:r>
        <w:rPr>
          <w:rFonts w:ascii="Arial" w:hAnsi="Arial" w:cs="Arial"/>
        </w:rPr>
        <w:br w:type="page"/>
      </w:r>
    </w:p>
    <w:p w:rsidR="0008336A" w:rsidRPr="007B36F9" w:rsidRDefault="0008336A" w:rsidP="0008336A">
      <w:pPr>
        <w:jc w:val="both"/>
        <w:rPr>
          <w:rFonts w:ascii="Arial" w:hAnsi="Arial" w:cs="Arial"/>
        </w:rPr>
      </w:pPr>
      <w:r w:rsidRPr="007B36F9">
        <w:rPr>
          <w:rFonts w:ascii="Arial" w:hAnsi="Arial" w:cs="Arial"/>
        </w:rPr>
        <w:lastRenderedPageBreak/>
        <w:t>„</w:t>
      </w:r>
      <w:r w:rsidRPr="007B36F9">
        <w:rPr>
          <w:rFonts w:ascii="Arial" w:hAnsi="Arial" w:cs="Arial"/>
          <w:color w:val="000000"/>
        </w:rPr>
        <w:t>Javaslat a 2014. évi Városrehabilitációs Pályázaton támogatást elnyert projektek Támogatási Szerződéseinek jóváhagyására</w:t>
      </w:r>
      <w:r w:rsidRPr="007B36F9">
        <w:rPr>
          <w:rFonts w:ascii="Arial" w:hAnsi="Arial" w:cs="Arial"/>
        </w:rPr>
        <w:t xml:space="preserve">” című napirend keretében a </w:t>
      </w:r>
      <w:r w:rsidRPr="007B36F9">
        <w:rPr>
          <w:rFonts w:ascii="Arial" w:hAnsi="Arial" w:cs="Arial"/>
          <w:b/>
          <w:u w:val="single"/>
        </w:rPr>
        <w:t>806/2016. (VI. 8.) határozatban</w:t>
      </w:r>
      <w:r w:rsidRPr="007B36F9">
        <w:rPr>
          <w:rFonts w:ascii="Arial" w:hAnsi="Arial" w:cs="Arial"/>
        </w:rPr>
        <w:t xml:space="preserve"> </w:t>
      </w:r>
      <w:r w:rsidR="006B7D14" w:rsidRPr="007B36F9">
        <w:rPr>
          <w:rFonts w:ascii="Arial" w:hAnsi="Arial" w:cs="Arial"/>
          <w:color w:val="000000"/>
        </w:rPr>
        <w:t>jóváhagyja, megköti Budapest Főváros Önkormányzata és Budapest Főváros XII. kerület Hegyvidéki Önkormányzat között, a XII. kerület „Hegyvidéki Kulturális Szalon létrehozása” c. projektről szóló támogatási szerződést az előterjesztés 2. sz. melléklete szerinti tartalommal és felkéri a főpolgármestert a támogatási szerződés aláírására.</w:t>
      </w:r>
    </w:p>
    <w:p w:rsidR="0008336A" w:rsidRPr="007B36F9" w:rsidRDefault="0008336A" w:rsidP="0008336A">
      <w:pPr>
        <w:jc w:val="both"/>
        <w:rPr>
          <w:rFonts w:ascii="Arial" w:hAnsi="Arial" w:cs="Arial"/>
        </w:rPr>
      </w:pPr>
      <w:r w:rsidRPr="007B36F9">
        <w:rPr>
          <w:rFonts w:ascii="Arial" w:hAnsi="Arial" w:cs="Arial"/>
        </w:rPr>
        <w:t xml:space="preserve">Határidő: 30 nap </w:t>
      </w:r>
    </w:p>
    <w:p w:rsidR="0008336A" w:rsidRPr="007B36F9" w:rsidRDefault="0008336A" w:rsidP="0008336A">
      <w:pPr>
        <w:jc w:val="both"/>
        <w:rPr>
          <w:rFonts w:ascii="Arial" w:hAnsi="Arial" w:cs="Arial"/>
        </w:rPr>
      </w:pPr>
      <w:r w:rsidRPr="007B36F9">
        <w:rPr>
          <w:rFonts w:ascii="Arial" w:hAnsi="Arial" w:cs="Arial"/>
        </w:rPr>
        <w:t>Felelős: Tarlós István</w:t>
      </w:r>
    </w:p>
    <w:p w:rsidR="0051144A" w:rsidRPr="007B36F9" w:rsidRDefault="007B36F9" w:rsidP="00F96484">
      <w:pPr>
        <w:jc w:val="both"/>
        <w:rPr>
          <w:rFonts w:ascii="Arial" w:hAnsi="Arial" w:cs="Arial"/>
          <w:b/>
        </w:rPr>
      </w:pPr>
      <w:r w:rsidRPr="007B36F9">
        <w:rPr>
          <w:rFonts w:ascii="Arial" w:hAnsi="Arial" w:cs="Arial"/>
          <w:b/>
          <w:color w:val="000000"/>
        </w:rPr>
        <w:t>A támogatási szerződés 2016. július 8-án aláírásra került, ezzel a határozat végrehajtása megtörtént.</w:t>
      </w:r>
    </w:p>
    <w:p w:rsidR="00AF2AEA" w:rsidRPr="00661051" w:rsidRDefault="00AF2AEA" w:rsidP="00F96484">
      <w:pPr>
        <w:jc w:val="both"/>
        <w:rPr>
          <w:rFonts w:ascii="Arial" w:hAnsi="Arial" w:cs="Arial"/>
        </w:rPr>
      </w:pPr>
    </w:p>
    <w:p w:rsidR="00661051" w:rsidRPr="00661051" w:rsidRDefault="00E50E2E" w:rsidP="00E50E2E">
      <w:pPr>
        <w:jc w:val="both"/>
        <w:rPr>
          <w:rFonts w:ascii="Arial" w:hAnsi="Arial" w:cs="Arial"/>
        </w:rPr>
      </w:pPr>
      <w:r w:rsidRPr="00661051">
        <w:rPr>
          <w:rFonts w:ascii="Arial" w:hAnsi="Arial" w:cs="Arial"/>
        </w:rPr>
        <w:t>„</w:t>
      </w:r>
      <w:r w:rsidRPr="00661051">
        <w:rPr>
          <w:rFonts w:ascii="Arial" w:hAnsi="Arial" w:cs="Arial"/>
          <w:color w:val="000000"/>
        </w:rPr>
        <w:t>Javaslat a Városligeti építési szabályzatról szóló 32/2014. (VII. 15.) Főv. Kgy. rendelet módosítására</w:t>
      </w:r>
      <w:r w:rsidRPr="00661051">
        <w:rPr>
          <w:rFonts w:ascii="Arial" w:hAnsi="Arial" w:cs="Arial"/>
        </w:rPr>
        <w:t xml:space="preserve">” című napirend keretében a </w:t>
      </w:r>
      <w:r w:rsidRPr="00661051">
        <w:rPr>
          <w:rFonts w:ascii="Arial" w:hAnsi="Arial" w:cs="Arial"/>
          <w:b/>
          <w:u w:val="single"/>
        </w:rPr>
        <w:t>83</w:t>
      </w:r>
      <w:r w:rsidR="00661051" w:rsidRPr="00661051">
        <w:rPr>
          <w:rFonts w:ascii="Arial" w:hAnsi="Arial" w:cs="Arial"/>
          <w:b/>
          <w:u w:val="single"/>
        </w:rPr>
        <w:t>3-83</w:t>
      </w:r>
      <w:r w:rsidRPr="00661051">
        <w:rPr>
          <w:rFonts w:ascii="Arial" w:hAnsi="Arial" w:cs="Arial"/>
          <w:b/>
          <w:u w:val="single"/>
        </w:rPr>
        <w:t>4/2016. (VI. 8.) határozat</w:t>
      </w:r>
      <w:r w:rsidR="00661051" w:rsidRPr="00661051">
        <w:rPr>
          <w:rFonts w:ascii="Arial" w:hAnsi="Arial" w:cs="Arial"/>
          <w:b/>
          <w:u w:val="single"/>
        </w:rPr>
        <w:t>ok</w:t>
      </w:r>
      <w:r w:rsidRPr="00661051">
        <w:rPr>
          <w:rFonts w:ascii="Arial" w:hAnsi="Arial" w:cs="Arial"/>
          <w:b/>
          <w:u w:val="single"/>
        </w:rPr>
        <w:t>ban</w:t>
      </w:r>
      <w:r w:rsidRPr="00661051">
        <w:rPr>
          <w:rFonts w:ascii="Arial" w:hAnsi="Arial" w:cs="Arial"/>
        </w:rPr>
        <w:t xml:space="preserve"> </w:t>
      </w:r>
      <w:r w:rsidR="00661051" w:rsidRPr="00661051">
        <w:rPr>
          <w:rFonts w:ascii="Arial" w:hAnsi="Arial" w:cs="Arial"/>
          <w:color w:val="000000"/>
        </w:rPr>
        <w:t>felkéri a főpolgármestert, hogy a Városligeti Építési Szabályzat módosításának fővárosi nyilvántartásáról gondoskodjon.</w:t>
      </w:r>
    </w:p>
    <w:p w:rsidR="00661051" w:rsidRPr="00661051" w:rsidRDefault="00661051" w:rsidP="00661051">
      <w:pPr>
        <w:jc w:val="both"/>
        <w:rPr>
          <w:rFonts w:ascii="Arial" w:hAnsi="Arial" w:cs="Arial"/>
        </w:rPr>
      </w:pPr>
      <w:r w:rsidRPr="00661051">
        <w:rPr>
          <w:rFonts w:ascii="Arial" w:hAnsi="Arial" w:cs="Arial"/>
        </w:rPr>
        <w:t xml:space="preserve">Határidő: 30 nap </w:t>
      </w:r>
    </w:p>
    <w:p w:rsidR="00661051" w:rsidRPr="00661051" w:rsidRDefault="00661051" w:rsidP="00661051">
      <w:pPr>
        <w:jc w:val="both"/>
        <w:rPr>
          <w:rFonts w:ascii="Arial" w:hAnsi="Arial" w:cs="Arial"/>
        </w:rPr>
      </w:pPr>
      <w:r w:rsidRPr="00661051">
        <w:rPr>
          <w:rFonts w:ascii="Arial" w:hAnsi="Arial" w:cs="Arial"/>
        </w:rPr>
        <w:t>Felelős: Tarlós István</w:t>
      </w:r>
    </w:p>
    <w:p w:rsidR="00E50E2E" w:rsidRPr="00661051" w:rsidRDefault="00661051" w:rsidP="00E50E2E">
      <w:pPr>
        <w:jc w:val="both"/>
        <w:rPr>
          <w:rFonts w:ascii="Arial" w:hAnsi="Arial" w:cs="Arial"/>
        </w:rPr>
      </w:pPr>
      <w:r w:rsidRPr="00661051">
        <w:rPr>
          <w:rFonts w:ascii="Arial" w:hAnsi="Arial" w:cs="Arial"/>
          <w:color w:val="000000"/>
        </w:rPr>
        <w:t>F</w:t>
      </w:r>
      <w:r w:rsidR="00E50E2E" w:rsidRPr="00661051">
        <w:rPr>
          <w:rFonts w:ascii="Arial" w:hAnsi="Arial" w:cs="Arial"/>
          <w:color w:val="000000"/>
        </w:rPr>
        <w:t>elkéri a főpolgármestert, hogy a döntésről az állami főépítészt, az eljárásban részt vett államigazgatási szerveket, valamint a Budapest Főváros XIV. kerületi Önkormányzat polgármesterét tájékoztassa és gondoskodjon annak közzétételéről.</w:t>
      </w:r>
    </w:p>
    <w:p w:rsidR="00E50E2E" w:rsidRPr="00661051" w:rsidRDefault="00E50E2E" w:rsidP="00E50E2E">
      <w:pPr>
        <w:jc w:val="both"/>
        <w:rPr>
          <w:rFonts w:ascii="Arial" w:hAnsi="Arial" w:cs="Arial"/>
        </w:rPr>
      </w:pPr>
      <w:r w:rsidRPr="00661051">
        <w:rPr>
          <w:rFonts w:ascii="Arial" w:hAnsi="Arial" w:cs="Arial"/>
        </w:rPr>
        <w:t xml:space="preserve">Határidő: 30 nap </w:t>
      </w:r>
    </w:p>
    <w:p w:rsidR="00E50E2E" w:rsidRPr="00661051" w:rsidRDefault="00E50E2E" w:rsidP="00E50E2E">
      <w:pPr>
        <w:jc w:val="both"/>
        <w:rPr>
          <w:rFonts w:ascii="Arial" w:hAnsi="Arial" w:cs="Arial"/>
        </w:rPr>
      </w:pPr>
      <w:r w:rsidRPr="00661051">
        <w:rPr>
          <w:rFonts w:ascii="Arial" w:hAnsi="Arial" w:cs="Arial"/>
        </w:rPr>
        <w:t>Felelős: Tarlós István</w:t>
      </w:r>
    </w:p>
    <w:p w:rsidR="00E50E2E" w:rsidRPr="00F50300" w:rsidRDefault="00661051" w:rsidP="00F96484">
      <w:pPr>
        <w:jc w:val="both"/>
        <w:rPr>
          <w:rFonts w:ascii="Arial" w:hAnsi="Arial" w:cs="Arial"/>
          <w:b/>
        </w:rPr>
      </w:pPr>
      <w:r w:rsidRPr="007A1BA0">
        <w:rPr>
          <w:rFonts w:ascii="Arial" w:hAnsi="Arial" w:cs="Arial"/>
          <w:b/>
          <w:color w:val="000000"/>
        </w:rPr>
        <w:t xml:space="preserve">A döntésről való tájékoztatás az állami főépítész, az eljárásban részt vett államigazgatási szervek, valamint a Budapest Főváros XIV. kerületi Önkormányzat polgármestere részére </w:t>
      </w:r>
      <w:r w:rsidRPr="00F50300">
        <w:rPr>
          <w:rFonts w:ascii="Arial" w:hAnsi="Arial" w:cs="Arial"/>
          <w:b/>
          <w:color w:val="000000"/>
        </w:rPr>
        <w:t>megküldésre került. A rendelet nyilvántartásba vétele és közzététele megtörtént. A határozat</w:t>
      </w:r>
      <w:r w:rsidR="00D05E63" w:rsidRPr="00F50300">
        <w:rPr>
          <w:rFonts w:ascii="Arial" w:hAnsi="Arial" w:cs="Arial"/>
          <w:b/>
          <w:color w:val="000000"/>
        </w:rPr>
        <w:t>ok</w:t>
      </w:r>
      <w:r w:rsidRPr="00F50300">
        <w:rPr>
          <w:rFonts w:ascii="Arial" w:hAnsi="Arial" w:cs="Arial"/>
          <w:b/>
          <w:color w:val="000000"/>
        </w:rPr>
        <w:t xml:space="preserve"> végrehajtásra került</w:t>
      </w:r>
      <w:r w:rsidR="00D05E63" w:rsidRPr="00F50300">
        <w:rPr>
          <w:rFonts w:ascii="Arial" w:hAnsi="Arial" w:cs="Arial"/>
          <w:b/>
          <w:color w:val="000000"/>
        </w:rPr>
        <w:t>ek</w:t>
      </w:r>
      <w:r w:rsidRPr="00F50300">
        <w:rPr>
          <w:rFonts w:ascii="Arial" w:hAnsi="Arial" w:cs="Arial"/>
          <w:b/>
          <w:color w:val="000000"/>
        </w:rPr>
        <w:t>.</w:t>
      </w:r>
    </w:p>
    <w:p w:rsidR="00E50E2E" w:rsidRPr="00F50300" w:rsidRDefault="00E50E2E" w:rsidP="00F96484">
      <w:pPr>
        <w:jc w:val="both"/>
        <w:rPr>
          <w:rFonts w:ascii="Arial" w:hAnsi="Arial" w:cs="Arial"/>
        </w:rPr>
      </w:pPr>
    </w:p>
    <w:p w:rsidR="00F50300" w:rsidRPr="00F50300" w:rsidRDefault="00F50300" w:rsidP="00F50300">
      <w:pPr>
        <w:jc w:val="both"/>
        <w:rPr>
          <w:rFonts w:ascii="Arial" w:hAnsi="Arial" w:cs="Arial"/>
        </w:rPr>
      </w:pPr>
      <w:r w:rsidRPr="00F50300">
        <w:rPr>
          <w:rFonts w:ascii="Arial" w:hAnsi="Arial" w:cs="Arial"/>
        </w:rPr>
        <w:t>„</w:t>
      </w:r>
      <w:r w:rsidRPr="00F50300">
        <w:rPr>
          <w:rFonts w:ascii="Arial" w:hAnsi="Arial" w:cs="Arial"/>
          <w:color w:val="000000"/>
        </w:rPr>
        <w:t>Javaslat a "Műemléki Keret 2016" pályázatának kiírására</w:t>
      </w:r>
      <w:r w:rsidRPr="00F50300">
        <w:rPr>
          <w:rFonts w:ascii="Arial" w:hAnsi="Arial" w:cs="Arial"/>
        </w:rPr>
        <w:t xml:space="preserve">” című napirend keretében a </w:t>
      </w:r>
      <w:r w:rsidRPr="00F50300">
        <w:rPr>
          <w:rFonts w:ascii="Arial" w:hAnsi="Arial" w:cs="Arial"/>
          <w:b/>
          <w:u w:val="single"/>
        </w:rPr>
        <w:t>844/2016. (VI. 8.) határozatban</w:t>
      </w:r>
      <w:r w:rsidRPr="00F50300">
        <w:rPr>
          <w:rFonts w:ascii="Arial" w:hAnsi="Arial" w:cs="Arial"/>
        </w:rPr>
        <w:t xml:space="preserve"> </w:t>
      </w:r>
      <w:r w:rsidRPr="00F50300">
        <w:rPr>
          <w:rFonts w:ascii="Arial" w:hAnsi="Arial" w:cs="Arial"/>
          <w:color w:val="000000"/>
        </w:rPr>
        <w:t>kiírja a ”Műemléki Keret 2016” pályázatot az előterjesztés mellékleteként csatolt pályázati felhívásban foglaltak megvalósítása érdekében. Felkéri a főpolgármestert, hogy az előterjesztés mellékletében szereplő pályázati felhívás közzétételéről gondoskodjon.</w:t>
      </w:r>
    </w:p>
    <w:p w:rsidR="00F50300" w:rsidRPr="00F50300" w:rsidRDefault="00F50300" w:rsidP="00F50300">
      <w:pPr>
        <w:jc w:val="both"/>
        <w:rPr>
          <w:rFonts w:ascii="Arial" w:hAnsi="Arial" w:cs="Arial"/>
        </w:rPr>
      </w:pPr>
      <w:r w:rsidRPr="00F50300">
        <w:rPr>
          <w:rFonts w:ascii="Arial" w:hAnsi="Arial" w:cs="Arial"/>
        </w:rPr>
        <w:t xml:space="preserve">Határidő: 30 nap </w:t>
      </w:r>
    </w:p>
    <w:p w:rsidR="00F50300" w:rsidRPr="00F50300" w:rsidRDefault="00F50300" w:rsidP="00F50300">
      <w:pPr>
        <w:jc w:val="both"/>
        <w:rPr>
          <w:rFonts w:ascii="Arial" w:hAnsi="Arial" w:cs="Arial"/>
        </w:rPr>
      </w:pPr>
      <w:r w:rsidRPr="00F50300">
        <w:rPr>
          <w:rFonts w:ascii="Arial" w:hAnsi="Arial" w:cs="Arial"/>
        </w:rPr>
        <w:t>Felelős: Tarlós István</w:t>
      </w:r>
    </w:p>
    <w:p w:rsidR="00F50300" w:rsidRPr="00F50300" w:rsidRDefault="00F50300" w:rsidP="00F50300">
      <w:pPr>
        <w:jc w:val="both"/>
        <w:rPr>
          <w:rFonts w:ascii="Arial" w:hAnsi="Arial" w:cs="Arial"/>
          <w:b/>
        </w:rPr>
      </w:pPr>
      <w:r w:rsidRPr="00F50300">
        <w:rPr>
          <w:rFonts w:ascii="Arial" w:hAnsi="Arial" w:cs="Arial"/>
          <w:b/>
          <w:color w:val="000000"/>
        </w:rPr>
        <w:t>A ”Műemléki Keret 2016” pályázat közzététele a Budapest Portálon és a Főpolgármesteri Hivatal Ügyfélszolgálati Irodáján megtörtént. A határozat végrehajtásra került.</w:t>
      </w:r>
    </w:p>
    <w:p w:rsidR="00F50300" w:rsidRPr="004F35DC" w:rsidRDefault="00F50300" w:rsidP="00F96484">
      <w:pPr>
        <w:jc w:val="both"/>
        <w:rPr>
          <w:rFonts w:ascii="Arial" w:hAnsi="Arial" w:cs="Arial"/>
        </w:rPr>
      </w:pPr>
    </w:p>
    <w:p w:rsidR="004F35DC" w:rsidRPr="004F35DC" w:rsidRDefault="004F35DC" w:rsidP="004F35DC">
      <w:pPr>
        <w:jc w:val="both"/>
        <w:rPr>
          <w:rFonts w:ascii="Arial" w:hAnsi="Arial" w:cs="Arial"/>
        </w:rPr>
      </w:pPr>
      <w:r w:rsidRPr="004F35DC">
        <w:rPr>
          <w:rFonts w:ascii="Arial" w:hAnsi="Arial" w:cs="Arial"/>
        </w:rPr>
        <w:lastRenderedPageBreak/>
        <w:t>„</w:t>
      </w:r>
      <w:r w:rsidRPr="004F35DC">
        <w:rPr>
          <w:rFonts w:ascii="Arial" w:hAnsi="Arial" w:cs="Arial"/>
          <w:lang w:val="en-US" w:eastAsia="hu-HU"/>
        </w:rPr>
        <w:t>Javaslat a 37/2013. (V.10.) Főv. Kgy. rendelet alapján az "Építészeti Értékvédelmi Támogatás 2016" pályázatának kiírására</w:t>
      </w:r>
      <w:r w:rsidRPr="004F35DC">
        <w:rPr>
          <w:rFonts w:ascii="Arial" w:hAnsi="Arial" w:cs="Arial"/>
        </w:rPr>
        <w:t xml:space="preserve">” című napirend keretében a </w:t>
      </w:r>
      <w:r w:rsidRPr="004F35DC">
        <w:rPr>
          <w:rFonts w:ascii="Arial" w:hAnsi="Arial" w:cs="Arial"/>
          <w:b/>
          <w:u w:val="single"/>
        </w:rPr>
        <w:t>848/2016. (VI. 8.) határozatban</w:t>
      </w:r>
      <w:r w:rsidRPr="004F35DC">
        <w:rPr>
          <w:rFonts w:ascii="Arial" w:hAnsi="Arial" w:cs="Arial"/>
        </w:rPr>
        <w:t xml:space="preserve"> </w:t>
      </w:r>
      <w:r w:rsidRPr="004F35DC">
        <w:rPr>
          <w:rFonts w:ascii="Arial" w:hAnsi="Arial" w:cs="Arial"/>
          <w:color w:val="000000"/>
        </w:rPr>
        <w:t>kiírja az ”Építészeti Értékvédelmi Támogatás 2016” pályázatot az előterjesztés mellékleteként csatolt pályázati felhívásban foglaltak megvalósítása érdekében. Felkéri a főpolgármestert, hogy az előterjesztés mellékletében szereplő pályázati felhívás közzétételéről gondoskodjon.</w:t>
      </w:r>
    </w:p>
    <w:p w:rsidR="004F35DC" w:rsidRPr="004F35DC" w:rsidRDefault="004F35DC" w:rsidP="004F35DC">
      <w:pPr>
        <w:jc w:val="both"/>
        <w:rPr>
          <w:rFonts w:ascii="Arial" w:hAnsi="Arial" w:cs="Arial"/>
        </w:rPr>
      </w:pPr>
      <w:r w:rsidRPr="004F35DC">
        <w:rPr>
          <w:rFonts w:ascii="Arial" w:hAnsi="Arial" w:cs="Arial"/>
        </w:rPr>
        <w:t xml:space="preserve">Határidő: 30 nap </w:t>
      </w:r>
    </w:p>
    <w:p w:rsidR="004F35DC" w:rsidRPr="004F35DC" w:rsidRDefault="004F35DC" w:rsidP="004F35DC">
      <w:pPr>
        <w:jc w:val="both"/>
        <w:rPr>
          <w:rFonts w:ascii="Arial" w:hAnsi="Arial" w:cs="Arial"/>
        </w:rPr>
      </w:pPr>
      <w:r w:rsidRPr="004F35DC">
        <w:rPr>
          <w:rFonts w:ascii="Arial" w:hAnsi="Arial" w:cs="Arial"/>
        </w:rPr>
        <w:t>Felelős: Tarlós István</w:t>
      </w:r>
    </w:p>
    <w:p w:rsidR="004F35DC" w:rsidRPr="004F35DC" w:rsidRDefault="004F35DC" w:rsidP="004F35DC">
      <w:pPr>
        <w:jc w:val="both"/>
        <w:rPr>
          <w:rFonts w:ascii="Arial" w:hAnsi="Arial" w:cs="Arial"/>
          <w:b/>
        </w:rPr>
      </w:pPr>
      <w:r w:rsidRPr="004F35DC">
        <w:rPr>
          <w:rFonts w:ascii="Arial" w:hAnsi="Arial" w:cs="Arial"/>
          <w:b/>
          <w:color w:val="000000"/>
        </w:rPr>
        <w:t xml:space="preserve">Az ”Építészeti Értékvédelmi Támogatás 2016” pályázat közzététele a Budapest Portálon és a Főpolgármesteri Hivatal Ügyfélszolgálati Irodáján megtörtént. </w:t>
      </w:r>
      <w:r w:rsidR="00FE3E87" w:rsidRPr="00F50300">
        <w:rPr>
          <w:rFonts w:ascii="Arial" w:hAnsi="Arial" w:cs="Arial"/>
          <w:b/>
          <w:color w:val="000000"/>
        </w:rPr>
        <w:t>A határozat végrehajtásra került.</w:t>
      </w:r>
    </w:p>
    <w:p w:rsidR="00FD505C" w:rsidRPr="00FD505C" w:rsidRDefault="00FD505C" w:rsidP="00FD505C">
      <w:pPr>
        <w:jc w:val="both"/>
        <w:rPr>
          <w:rFonts w:ascii="Arial" w:hAnsi="Arial" w:cs="Arial"/>
        </w:rPr>
      </w:pPr>
    </w:p>
    <w:p w:rsidR="00FD505C" w:rsidRPr="00FD505C" w:rsidRDefault="00FD505C" w:rsidP="00FD505C">
      <w:pPr>
        <w:jc w:val="both"/>
        <w:rPr>
          <w:rFonts w:ascii="Arial" w:hAnsi="Arial" w:cs="Arial"/>
        </w:rPr>
      </w:pPr>
      <w:r w:rsidRPr="00FD505C">
        <w:rPr>
          <w:rFonts w:ascii="Arial" w:hAnsi="Arial" w:cs="Arial"/>
        </w:rPr>
        <w:t>„</w:t>
      </w:r>
      <w:r w:rsidRPr="00FD505C">
        <w:rPr>
          <w:rFonts w:ascii="Arial" w:hAnsi="Arial" w:cs="Arial"/>
          <w:color w:val="000000"/>
        </w:rPr>
        <w:t>Javaslat bírósági döntéssel szerzett társasági üzletrésszel kapcsolatos döntések meghozatalára</w:t>
      </w:r>
      <w:r w:rsidRPr="00FD505C">
        <w:rPr>
          <w:rFonts w:ascii="Arial" w:hAnsi="Arial" w:cs="Arial"/>
        </w:rPr>
        <w:t xml:space="preserve">” című napirend keretében a </w:t>
      </w:r>
      <w:r w:rsidRPr="00FD505C">
        <w:rPr>
          <w:rFonts w:ascii="Arial" w:hAnsi="Arial" w:cs="Arial"/>
          <w:b/>
          <w:u w:val="single"/>
        </w:rPr>
        <w:t>972/2016. (VI. 8.) határozatban</w:t>
      </w:r>
      <w:r w:rsidRPr="00FD505C">
        <w:rPr>
          <w:rFonts w:ascii="Arial" w:hAnsi="Arial" w:cs="Arial"/>
        </w:rPr>
        <w:t xml:space="preserve"> </w:t>
      </w:r>
      <w:r w:rsidRPr="00FD505C">
        <w:rPr>
          <w:rFonts w:ascii="Arial" w:hAnsi="Arial" w:cs="Arial"/>
          <w:color w:val="000000"/>
        </w:rPr>
        <w:t>Budapest Főváros Önkormányzata vagyonáról, a vagyonelemek feletti tulajdonosi jogok gyakorlásáról szóló 22/2012. (III. 14.) Főv. Kgy. rendelet 56. § (1) bekezdésében foglalt hatáskörében eljárva, a CF Pharma Gyógyszergyártó Korlátolt Felelősségű Társasában bírósági ítélettel szerzett üzletrészhez kapcsolódó tagsági jogát gyakorolva a Ptk. 3:200. § (2) bekezdésében foglaltaknak megfelelően nyilatkozik arról, hogy a társasági szerződés rendelkezéseit önmagára nézve kötelezőnek ismeri el. Felkéri a főpolgármestert, hogy az előterjesztés 3. sz. melléklete szerinti nyilatkozatot írja alá és küldje meg a CF Pharma Gyógyszergyártó Kft. jogi képviselője részére.</w:t>
      </w:r>
    </w:p>
    <w:p w:rsidR="00FD505C" w:rsidRPr="00FD505C" w:rsidRDefault="00FD505C" w:rsidP="00FD505C">
      <w:pPr>
        <w:jc w:val="both"/>
        <w:rPr>
          <w:rFonts w:ascii="Arial" w:hAnsi="Arial" w:cs="Arial"/>
        </w:rPr>
      </w:pPr>
      <w:r w:rsidRPr="00FD505C">
        <w:rPr>
          <w:rFonts w:ascii="Arial" w:hAnsi="Arial" w:cs="Arial"/>
        </w:rPr>
        <w:t xml:space="preserve">Határidő: 15 nap </w:t>
      </w:r>
    </w:p>
    <w:p w:rsidR="00FD505C" w:rsidRPr="00FD505C" w:rsidRDefault="00FD505C" w:rsidP="00FD505C">
      <w:pPr>
        <w:jc w:val="both"/>
        <w:rPr>
          <w:rFonts w:ascii="Arial" w:hAnsi="Arial" w:cs="Arial"/>
        </w:rPr>
      </w:pPr>
      <w:r w:rsidRPr="00FD505C">
        <w:rPr>
          <w:rFonts w:ascii="Arial" w:hAnsi="Arial" w:cs="Arial"/>
        </w:rPr>
        <w:t>Felelős: Tarlós István</w:t>
      </w:r>
    </w:p>
    <w:p w:rsidR="00FD505C" w:rsidRPr="00FD505C" w:rsidRDefault="00FD505C" w:rsidP="00FD505C">
      <w:pPr>
        <w:jc w:val="both"/>
        <w:rPr>
          <w:rFonts w:ascii="Arial" w:hAnsi="Arial" w:cs="Arial"/>
          <w:b/>
        </w:rPr>
      </w:pPr>
      <w:r w:rsidRPr="00FD505C">
        <w:rPr>
          <w:rFonts w:ascii="Arial" w:hAnsi="Arial" w:cs="Arial"/>
          <w:b/>
          <w:color w:val="000000"/>
        </w:rPr>
        <w:t xml:space="preserve">A nyilatkozat 2016. június 20-án aláírásra került, és 2016. június 21-én megküldésre került a CF Pharma Gyógyszergyártó Kft. jogi képviselője részére. A </w:t>
      </w:r>
      <w:r w:rsidR="00716973">
        <w:rPr>
          <w:rFonts w:ascii="Arial" w:hAnsi="Arial" w:cs="Arial"/>
          <w:b/>
          <w:color w:val="000000"/>
        </w:rPr>
        <w:t>T</w:t>
      </w:r>
      <w:r w:rsidRPr="00FD505C">
        <w:rPr>
          <w:rFonts w:ascii="Arial" w:hAnsi="Arial" w:cs="Arial"/>
          <w:b/>
          <w:color w:val="000000"/>
        </w:rPr>
        <w:t>ársaság jogi képviselője a Cégbírósághoz benyújtotta a nyilatkozatot. A határozat végrehajtása megtörtént.</w:t>
      </w:r>
    </w:p>
    <w:p w:rsidR="00F50300" w:rsidRPr="004F35DC" w:rsidRDefault="00F50300" w:rsidP="009250FD">
      <w:pPr>
        <w:spacing w:after="120"/>
        <w:jc w:val="both"/>
        <w:rPr>
          <w:rFonts w:ascii="Arial" w:hAnsi="Arial" w:cs="Arial"/>
        </w:rPr>
      </w:pPr>
    </w:p>
    <w:p w:rsidR="00F96484" w:rsidRPr="00567AC8" w:rsidRDefault="00F96484" w:rsidP="009250FD">
      <w:pPr>
        <w:spacing w:after="120"/>
        <w:jc w:val="both"/>
        <w:rPr>
          <w:rFonts w:ascii="Arial" w:hAnsi="Arial" w:cs="Arial"/>
        </w:rPr>
      </w:pPr>
      <w:r w:rsidRPr="00567AC8">
        <w:rPr>
          <w:rFonts w:ascii="Arial" w:hAnsi="Arial" w:cs="Arial"/>
        </w:rPr>
        <w:t>„</w:t>
      </w:r>
      <w:r w:rsidRPr="00567AC8">
        <w:rPr>
          <w:rFonts w:ascii="Arial" w:hAnsi="Arial" w:cs="Arial"/>
          <w:color w:val="000000"/>
        </w:rPr>
        <w:t>Javaslat a Duna-parti Építési Szabályzat II. ütem Budapest II. kerületi Duna-parti szakasz tervéhez kapcsolódó környezeti értékelés szükségességének eldöntésére</w:t>
      </w:r>
      <w:r w:rsidRPr="00567AC8">
        <w:rPr>
          <w:rFonts w:ascii="Arial" w:hAnsi="Arial" w:cs="Arial"/>
        </w:rPr>
        <w:t xml:space="preserve">” című napirend keretében az </w:t>
      </w:r>
      <w:r w:rsidRPr="00567AC8">
        <w:rPr>
          <w:rFonts w:ascii="Arial" w:hAnsi="Arial" w:cs="Arial"/>
          <w:b/>
          <w:u w:val="single"/>
        </w:rPr>
        <w:t>1005-1006/2016. (VI. 8.) határozatokban</w:t>
      </w:r>
      <w:r w:rsidRPr="00567AC8">
        <w:rPr>
          <w:rFonts w:ascii="Arial" w:hAnsi="Arial" w:cs="Arial"/>
        </w:rPr>
        <w:t xml:space="preserve"> </w:t>
      </w:r>
      <w:r w:rsidRPr="00567AC8">
        <w:rPr>
          <w:rFonts w:ascii="Arial" w:hAnsi="Arial" w:cs="Arial"/>
          <w:color w:val="000000"/>
        </w:rPr>
        <w:t>úgy dönt, hogy nem tartja szükségesnek a Duna-parti Építési Szabályzat II. ütem Budapest II. kerületi Duna-parti szakasz tervéhez környezeti vizsgálat és értékelés kidolgozását</w:t>
      </w:r>
      <w:r w:rsidRPr="00567AC8">
        <w:rPr>
          <w:rFonts w:ascii="Arial" w:hAnsi="Arial" w:cs="Arial"/>
        </w:rPr>
        <w:t>.</w:t>
      </w:r>
    </w:p>
    <w:p w:rsidR="00F96484" w:rsidRPr="00567AC8" w:rsidRDefault="00F96484" w:rsidP="009250FD">
      <w:pPr>
        <w:spacing w:after="120"/>
        <w:jc w:val="both"/>
        <w:rPr>
          <w:rFonts w:ascii="Arial" w:hAnsi="Arial" w:cs="Arial"/>
        </w:rPr>
      </w:pPr>
      <w:r w:rsidRPr="00567AC8">
        <w:rPr>
          <w:rFonts w:ascii="Arial" w:hAnsi="Arial" w:cs="Arial"/>
        </w:rPr>
        <w:t xml:space="preserve">Határidő: azonnal </w:t>
      </w:r>
    </w:p>
    <w:p w:rsidR="00F96484" w:rsidRPr="00567AC8" w:rsidRDefault="00F96484" w:rsidP="009250FD">
      <w:pPr>
        <w:spacing w:after="120"/>
        <w:jc w:val="both"/>
        <w:rPr>
          <w:rFonts w:ascii="Arial" w:hAnsi="Arial" w:cs="Arial"/>
        </w:rPr>
      </w:pPr>
      <w:r w:rsidRPr="00567AC8">
        <w:rPr>
          <w:rFonts w:ascii="Arial" w:hAnsi="Arial" w:cs="Arial"/>
        </w:rPr>
        <w:t xml:space="preserve">Felelős: Tarlós István </w:t>
      </w:r>
    </w:p>
    <w:p w:rsidR="00F96484" w:rsidRPr="00567AC8" w:rsidRDefault="00F96484" w:rsidP="009250FD">
      <w:pPr>
        <w:tabs>
          <w:tab w:val="left" w:pos="3740"/>
          <w:tab w:val="left" w:pos="5720"/>
        </w:tabs>
        <w:spacing w:after="120" w:line="264" w:lineRule="auto"/>
        <w:jc w:val="both"/>
        <w:rPr>
          <w:rFonts w:ascii="Arial" w:hAnsi="Arial" w:cs="Arial"/>
          <w:bCs/>
        </w:rPr>
      </w:pPr>
      <w:r w:rsidRPr="00567AC8">
        <w:rPr>
          <w:rFonts w:ascii="Arial" w:hAnsi="Arial" w:cs="Arial"/>
          <w:color w:val="000000"/>
        </w:rPr>
        <w:t>Felkéri a főpolgármestert, hogy gondoskodjon a döntés környezet védelméért felelős érintett szervezeteknek történő megküldéséről, valamint annak közzétételéről.</w:t>
      </w:r>
    </w:p>
    <w:p w:rsidR="00F96484" w:rsidRPr="00567AC8" w:rsidRDefault="00F96484" w:rsidP="009250FD">
      <w:pPr>
        <w:spacing w:after="120"/>
        <w:jc w:val="both"/>
        <w:rPr>
          <w:rFonts w:ascii="Arial" w:hAnsi="Arial" w:cs="Arial"/>
        </w:rPr>
      </w:pPr>
      <w:r w:rsidRPr="00567AC8">
        <w:rPr>
          <w:rFonts w:ascii="Arial" w:hAnsi="Arial" w:cs="Arial"/>
        </w:rPr>
        <w:t xml:space="preserve">Határidő: 30 nap </w:t>
      </w:r>
    </w:p>
    <w:p w:rsidR="00F96484" w:rsidRPr="00567AC8" w:rsidRDefault="00F96484" w:rsidP="009250FD">
      <w:pPr>
        <w:spacing w:after="120"/>
        <w:jc w:val="both"/>
        <w:rPr>
          <w:rFonts w:ascii="Arial" w:hAnsi="Arial" w:cs="Arial"/>
        </w:rPr>
      </w:pPr>
      <w:r w:rsidRPr="00567AC8">
        <w:rPr>
          <w:rFonts w:ascii="Arial" w:hAnsi="Arial" w:cs="Arial"/>
        </w:rPr>
        <w:t xml:space="preserve">Felelős: Tarlós István </w:t>
      </w:r>
    </w:p>
    <w:p w:rsidR="009250FD" w:rsidRDefault="00F96484" w:rsidP="009250FD">
      <w:pPr>
        <w:tabs>
          <w:tab w:val="left" w:pos="3740"/>
          <w:tab w:val="left" w:pos="5720"/>
        </w:tabs>
        <w:spacing w:line="264" w:lineRule="auto"/>
        <w:jc w:val="both"/>
        <w:rPr>
          <w:rFonts w:ascii="Arial" w:hAnsi="Arial" w:cs="Arial"/>
          <w:b/>
          <w:color w:val="000000"/>
        </w:rPr>
      </w:pPr>
      <w:r w:rsidRPr="00567AC8">
        <w:rPr>
          <w:rFonts w:ascii="Arial" w:hAnsi="Arial" w:cs="Arial"/>
          <w:b/>
          <w:color w:val="000000"/>
        </w:rPr>
        <w:t>A döntés a környezet védelméért felelős érintett szervezetek részére megküldésre, valamint 2016. június 24-én közzétételre került. A határozatok végrehajtása megtörtént.</w:t>
      </w:r>
      <w:r w:rsidR="009250FD">
        <w:rPr>
          <w:rFonts w:ascii="Arial" w:hAnsi="Arial" w:cs="Arial"/>
          <w:b/>
          <w:color w:val="000000"/>
        </w:rPr>
        <w:br w:type="page"/>
      </w:r>
    </w:p>
    <w:p w:rsidR="005C7B66" w:rsidRPr="00A20856" w:rsidRDefault="005C7B66" w:rsidP="009250FD">
      <w:pPr>
        <w:tabs>
          <w:tab w:val="left" w:pos="3740"/>
          <w:tab w:val="left" w:pos="5720"/>
        </w:tabs>
        <w:spacing w:line="264" w:lineRule="auto"/>
        <w:jc w:val="both"/>
        <w:rPr>
          <w:rFonts w:ascii="Arial" w:hAnsi="Arial" w:cs="Arial"/>
        </w:rPr>
      </w:pPr>
      <w:r w:rsidRPr="00A20856">
        <w:rPr>
          <w:rFonts w:ascii="Arial" w:hAnsi="Arial" w:cs="Arial"/>
        </w:rPr>
        <w:lastRenderedPageBreak/>
        <w:t>„</w:t>
      </w:r>
      <w:r w:rsidR="00A20856" w:rsidRPr="00A20856">
        <w:rPr>
          <w:rFonts w:ascii="Arial" w:hAnsi="Arial" w:cs="Arial"/>
          <w:color w:val="000000"/>
        </w:rPr>
        <w:t>Javaslat a történeti városrészek megújítását támogató fejlesztési tanulmányterv jóváhagyására</w:t>
      </w:r>
      <w:r w:rsidRPr="00A20856">
        <w:rPr>
          <w:rFonts w:ascii="Arial" w:hAnsi="Arial" w:cs="Arial"/>
        </w:rPr>
        <w:t xml:space="preserve">” című napirend keretében az </w:t>
      </w:r>
      <w:r w:rsidRPr="00A20856">
        <w:rPr>
          <w:rFonts w:ascii="Arial" w:hAnsi="Arial" w:cs="Arial"/>
          <w:b/>
          <w:u w:val="single"/>
        </w:rPr>
        <w:t>1</w:t>
      </w:r>
      <w:r w:rsidR="00A20856" w:rsidRPr="00A20856">
        <w:rPr>
          <w:rFonts w:ascii="Arial" w:hAnsi="Arial" w:cs="Arial"/>
          <w:b/>
          <w:u w:val="single"/>
        </w:rPr>
        <w:t>007</w:t>
      </w:r>
      <w:r w:rsidRPr="00A20856">
        <w:rPr>
          <w:rFonts w:ascii="Arial" w:hAnsi="Arial" w:cs="Arial"/>
          <w:b/>
          <w:u w:val="single"/>
        </w:rPr>
        <w:t>/2016. (VI. 8.) határozatban</w:t>
      </w:r>
      <w:r w:rsidRPr="00A20856">
        <w:rPr>
          <w:rFonts w:ascii="Arial" w:hAnsi="Arial" w:cs="Arial"/>
        </w:rPr>
        <w:t xml:space="preserve"> </w:t>
      </w:r>
      <w:r w:rsidR="00A20856" w:rsidRPr="00A20856">
        <w:rPr>
          <w:rFonts w:ascii="Arial" w:hAnsi="Arial" w:cs="Arial"/>
          <w:color w:val="000000"/>
        </w:rPr>
        <w:t>egyetért a „Historikus városi szövet megújítása” című dokumentumokban foglaltakkal és felkéri a főpolgármestert, hogy gondoskodjon a kezelési kézikönyv, a vezetői összefoglaló és a beavatkozási javaslatok összefoglaló kiadványának terjesztéséről és Budapest Portálon való közzétételéről.</w:t>
      </w:r>
    </w:p>
    <w:p w:rsidR="005C7B66" w:rsidRPr="00A20856" w:rsidRDefault="005C7B66" w:rsidP="005C7B66">
      <w:pPr>
        <w:jc w:val="both"/>
        <w:rPr>
          <w:rFonts w:ascii="Arial" w:hAnsi="Arial" w:cs="Arial"/>
        </w:rPr>
      </w:pPr>
      <w:r w:rsidRPr="00A20856">
        <w:rPr>
          <w:rFonts w:ascii="Arial" w:hAnsi="Arial" w:cs="Arial"/>
        </w:rPr>
        <w:t xml:space="preserve">Határidő: azonnal </w:t>
      </w:r>
    </w:p>
    <w:p w:rsidR="005C7B66" w:rsidRPr="00A20856" w:rsidRDefault="005C7B66" w:rsidP="005C7B66">
      <w:pPr>
        <w:jc w:val="both"/>
        <w:rPr>
          <w:rFonts w:ascii="Arial" w:hAnsi="Arial" w:cs="Arial"/>
        </w:rPr>
      </w:pPr>
      <w:r w:rsidRPr="00A20856">
        <w:rPr>
          <w:rFonts w:ascii="Arial" w:hAnsi="Arial" w:cs="Arial"/>
        </w:rPr>
        <w:t xml:space="preserve">Felelős: Tarlós István </w:t>
      </w:r>
    </w:p>
    <w:p w:rsidR="00F96484" w:rsidRPr="00A20856" w:rsidRDefault="00A20856" w:rsidP="00056AD2">
      <w:pPr>
        <w:tabs>
          <w:tab w:val="left" w:pos="3740"/>
          <w:tab w:val="left" w:pos="5720"/>
        </w:tabs>
        <w:spacing w:line="264" w:lineRule="auto"/>
        <w:jc w:val="both"/>
        <w:rPr>
          <w:rFonts w:ascii="Arial" w:hAnsi="Arial" w:cs="Arial"/>
          <w:b/>
          <w:bCs/>
        </w:rPr>
      </w:pPr>
      <w:r w:rsidRPr="00A20856">
        <w:rPr>
          <w:rFonts w:ascii="Arial" w:hAnsi="Arial" w:cs="Arial"/>
          <w:b/>
          <w:color w:val="000000"/>
        </w:rPr>
        <w:t>A „Javaslat a történeti városrészek megújítását támogató fejlesztési</w:t>
      </w:r>
      <w:r w:rsidR="009E01D7">
        <w:rPr>
          <w:rFonts w:ascii="Arial" w:hAnsi="Arial" w:cs="Arial"/>
          <w:b/>
          <w:color w:val="000000"/>
        </w:rPr>
        <w:t xml:space="preserve"> tanulmányterv jóváhagyására” című</w:t>
      </w:r>
      <w:r w:rsidRPr="00A20856">
        <w:rPr>
          <w:rFonts w:ascii="Arial" w:hAnsi="Arial" w:cs="Arial"/>
          <w:b/>
          <w:color w:val="000000"/>
        </w:rPr>
        <w:t xml:space="preserve"> előterjesztés mellékletei (kezelési kézikönyv, vezetői összefoglaló, beavatkozási javaslatok összefoglaló kiadványa) a Budapest Portál Városfejlesztés alo</w:t>
      </w:r>
      <w:r>
        <w:rPr>
          <w:rFonts w:ascii="Arial" w:hAnsi="Arial" w:cs="Arial"/>
          <w:b/>
          <w:color w:val="000000"/>
        </w:rPr>
        <w:t xml:space="preserve">ldalára feltöltésre kerültek, továbbá a </w:t>
      </w:r>
      <w:r w:rsidRPr="00A20856">
        <w:rPr>
          <w:rFonts w:ascii="Arial" w:hAnsi="Arial" w:cs="Arial"/>
          <w:b/>
          <w:color w:val="000000"/>
        </w:rPr>
        <w:t>dokumentumok megküldésre kerültek az előterjesztés témájában érintett államtitkárok, valamint a kerületi főépítészek részére. A határozat végrehajtása megtörtént.</w:t>
      </w:r>
    </w:p>
    <w:p w:rsidR="00F96484" w:rsidRPr="00A20856" w:rsidRDefault="00F96484" w:rsidP="00056AD2">
      <w:pPr>
        <w:tabs>
          <w:tab w:val="left" w:pos="3740"/>
          <w:tab w:val="left" w:pos="5720"/>
        </w:tabs>
        <w:spacing w:line="264" w:lineRule="auto"/>
        <w:jc w:val="both"/>
        <w:rPr>
          <w:rFonts w:ascii="Arial" w:hAnsi="Arial" w:cs="Arial"/>
          <w:bCs/>
        </w:rPr>
      </w:pPr>
    </w:p>
    <w:p w:rsidR="00F96484" w:rsidRPr="00A20856" w:rsidRDefault="00F96484" w:rsidP="00056AD2">
      <w:pPr>
        <w:tabs>
          <w:tab w:val="left" w:pos="3740"/>
          <w:tab w:val="left" w:pos="5720"/>
        </w:tabs>
        <w:spacing w:line="264" w:lineRule="auto"/>
        <w:jc w:val="both"/>
        <w:rPr>
          <w:rFonts w:ascii="Arial" w:hAnsi="Arial" w:cs="Arial"/>
          <w:bCs/>
        </w:rPr>
      </w:pPr>
    </w:p>
    <w:p w:rsidR="00151577" w:rsidRDefault="00151577" w:rsidP="00056AD2">
      <w:pPr>
        <w:tabs>
          <w:tab w:val="left" w:pos="3740"/>
          <w:tab w:val="left" w:pos="5720"/>
        </w:tabs>
        <w:spacing w:line="264" w:lineRule="auto"/>
        <w:jc w:val="both"/>
        <w:rPr>
          <w:rFonts w:ascii="Arial" w:hAnsi="Arial" w:cs="Arial"/>
          <w:bCs/>
        </w:rPr>
      </w:pPr>
    </w:p>
    <w:p w:rsidR="009250FD" w:rsidRDefault="009250FD" w:rsidP="00056AD2">
      <w:pPr>
        <w:tabs>
          <w:tab w:val="left" w:pos="3740"/>
          <w:tab w:val="left" w:pos="5720"/>
        </w:tabs>
        <w:spacing w:line="264" w:lineRule="auto"/>
        <w:jc w:val="both"/>
        <w:rPr>
          <w:rFonts w:ascii="Arial" w:hAnsi="Arial" w:cs="Arial"/>
          <w:bCs/>
        </w:rPr>
      </w:pPr>
    </w:p>
    <w:p w:rsidR="00226F11" w:rsidRDefault="00226F11" w:rsidP="00226F11">
      <w:pPr>
        <w:pBdr>
          <w:bottom w:val="single" w:sz="12" w:space="1" w:color="auto"/>
        </w:pBdr>
        <w:spacing w:before="480"/>
        <w:jc w:val="both"/>
        <w:rPr>
          <w:rFonts w:ascii="Arial" w:hAnsi="Arial" w:cs="Arial"/>
          <w:spacing w:val="20"/>
        </w:rPr>
      </w:pPr>
      <w:r>
        <w:rPr>
          <w:rFonts w:ascii="Arial" w:hAnsi="Arial" w:cs="Arial"/>
          <w:spacing w:val="20"/>
        </w:rPr>
        <w:t>Határozati javaslat</w:t>
      </w:r>
    </w:p>
    <w:p w:rsidR="00226F11" w:rsidRDefault="00226F11" w:rsidP="00226F11">
      <w:pPr>
        <w:tabs>
          <w:tab w:val="left" w:pos="3740"/>
          <w:tab w:val="left" w:pos="5720"/>
        </w:tabs>
        <w:jc w:val="both"/>
        <w:rPr>
          <w:rFonts w:ascii="Arial" w:hAnsi="Arial" w:cs="Arial"/>
        </w:rPr>
      </w:pPr>
      <w:r>
        <w:rPr>
          <w:rFonts w:ascii="Arial" w:hAnsi="Arial" w:cs="Arial"/>
        </w:rPr>
        <w:t>A Fővárosi Közgyűlés úgy dönt, hogy:</w:t>
      </w:r>
    </w:p>
    <w:p w:rsidR="009250FD" w:rsidRDefault="009250FD" w:rsidP="00226F11">
      <w:pPr>
        <w:tabs>
          <w:tab w:val="left" w:pos="3740"/>
          <w:tab w:val="left" w:pos="5720"/>
        </w:tabs>
        <w:jc w:val="both"/>
        <w:rPr>
          <w:rFonts w:ascii="Arial" w:hAnsi="Arial" w:cs="Arial"/>
        </w:rPr>
      </w:pPr>
    </w:p>
    <w:p w:rsidR="00226F11" w:rsidRDefault="00226F11" w:rsidP="00226F11">
      <w:pPr>
        <w:numPr>
          <w:ilvl w:val="0"/>
          <w:numId w:val="17"/>
        </w:numPr>
        <w:pBdr>
          <w:bottom w:val="single" w:sz="4" w:space="0" w:color="auto"/>
        </w:pBdr>
        <w:tabs>
          <w:tab w:val="left" w:pos="3740"/>
          <w:tab w:val="left" w:pos="5720"/>
        </w:tabs>
        <w:spacing w:before="360"/>
        <w:ind w:left="357" w:hanging="357"/>
        <w:jc w:val="both"/>
        <w:rPr>
          <w:rFonts w:ascii="Arial" w:hAnsi="Arial" w:cs="Arial"/>
          <w:b/>
        </w:rPr>
      </w:pPr>
    </w:p>
    <w:p w:rsidR="00226F11" w:rsidRDefault="00226F11" w:rsidP="00226F11">
      <w:pPr>
        <w:tabs>
          <w:tab w:val="left" w:pos="3740"/>
          <w:tab w:val="left" w:pos="5720"/>
        </w:tabs>
        <w:jc w:val="both"/>
        <w:rPr>
          <w:rFonts w:ascii="Arial" w:hAnsi="Arial" w:cs="Arial"/>
        </w:rPr>
      </w:pPr>
      <w:r>
        <w:rPr>
          <w:rFonts w:ascii="Arial" w:hAnsi="Arial" w:cs="Arial"/>
        </w:rPr>
        <w:t>a lejárt határidejű közgyűlési határozatokról szóló jelentést – figyelemmel a 2. és 3. pontokban foglaltakra – elfogadja.</w:t>
      </w:r>
    </w:p>
    <w:p w:rsidR="009250FD" w:rsidRDefault="009250FD" w:rsidP="00226F11">
      <w:pPr>
        <w:tabs>
          <w:tab w:val="left" w:pos="3740"/>
          <w:tab w:val="left" w:pos="5720"/>
        </w:tabs>
        <w:jc w:val="both"/>
        <w:rPr>
          <w:rFonts w:ascii="Arial" w:hAnsi="Arial" w:cs="Arial"/>
        </w:rPr>
      </w:pPr>
    </w:p>
    <w:p w:rsidR="00226F11" w:rsidRDefault="00226F11" w:rsidP="00226F11">
      <w:pPr>
        <w:numPr>
          <w:ilvl w:val="0"/>
          <w:numId w:val="17"/>
        </w:numPr>
        <w:pBdr>
          <w:bottom w:val="single" w:sz="4" w:space="0" w:color="auto"/>
        </w:pBdr>
        <w:tabs>
          <w:tab w:val="left" w:pos="3740"/>
          <w:tab w:val="left" w:pos="5720"/>
        </w:tabs>
        <w:spacing w:before="360"/>
        <w:ind w:left="357" w:hanging="357"/>
        <w:jc w:val="both"/>
        <w:rPr>
          <w:rFonts w:ascii="Arial" w:hAnsi="Arial" w:cs="Arial"/>
          <w:b/>
        </w:rPr>
      </w:pPr>
    </w:p>
    <w:p w:rsidR="00B01C98" w:rsidRPr="00B01C98" w:rsidRDefault="00B01C98" w:rsidP="00226F11">
      <w:pPr>
        <w:numPr>
          <w:ilvl w:val="0"/>
          <w:numId w:val="23"/>
        </w:numPr>
        <w:tabs>
          <w:tab w:val="left" w:pos="3740"/>
          <w:tab w:val="left" w:pos="5720"/>
        </w:tabs>
        <w:jc w:val="both"/>
        <w:rPr>
          <w:rFonts w:ascii="Arial" w:hAnsi="Arial" w:cs="Arial"/>
        </w:rPr>
      </w:pPr>
      <w:r w:rsidRPr="00B01C98">
        <w:rPr>
          <w:rFonts w:ascii="Arial" w:hAnsi="Arial" w:cs="Arial"/>
          <w:color w:val="000000"/>
        </w:rPr>
        <w:t>Az 1306/2009. (VIII. 27.)</w:t>
      </w:r>
      <w:r w:rsidRPr="00B01C98">
        <w:rPr>
          <w:rFonts w:ascii="Arial" w:hAnsi="Arial" w:cs="Arial"/>
        </w:rPr>
        <w:t xml:space="preserve"> határozatot hatályon kívül helyezi;</w:t>
      </w:r>
    </w:p>
    <w:p w:rsidR="009250FD" w:rsidRPr="009250FD" w:rsidRDefault="00B01C98" w:rsidP="009250FD">
      <w:pPr>
        <w:numPr>
          <w:ilvl w:val="0"/>
          <w:numId w:val="23"/>
        </w:numPr>
        <w:tabs>
          <w:tab w:val="left" w:pos="3740"/>
          <w:tab w:val="left" w:pos="5720"/>
        </w:tabs>
        <w:jc w:val="both"/>
        <w:rPr>
          <w:rFonts w:ascii="Arial" w:hAnsi="Arial" w:cs="Arial"/>
        </w:rPr>
      </w:pPr>
      <w:r>
        <w:rPr>
          <w:rFonts w:ascii="Arial" w:hAnsi="Arial" w:cs="Arial"/>
        </w:rPr>
        <w:t>a</w:t>
      </w:r>
      <w:r w:rsidR="00226F11">
        <w:rPr>
          <w:rFonts w:ascii="Arial" w:hAnsi="Arial" w:cs="Arial"/>
        </w:rPr>
        <w:t xml:space="preserve"> 2200/2013. (XII. 11.) hat</w:t>
      </w:r>
      <w:r w:rsidR="00B86144">
        <w:rPr>
          <w:rFonts w:ascii="Arial" w:hAnsi="Arial" w:cs="Arial"/>
        </w:rPr>
        <w:t>ározatot hatályon kívül helyezi;</w:t>
      </w:r>
    </w:p>
    <w:p w:rsidR="009250FD" w:rsidRDefault="00B86144" w:rsidP="00226F11">
      <w:pPr>
        <w:numPr>
          <w:ilvl w:val="0"/>
          <w:numId w:val="23"/>
        </w:numPr>
        <w:tabs>
          <w:tab w:val="left" w:pos="3740"/>
          <w:tab w:val="left" w:pos="5720"/>
        </w:tabs>
        <w:jc w:val="both"/>
        <w:rPr>
          <w:rFonts w:ascii="Arial" w:hAnsi="Arial" w:cs="Arial"/>
        </w:rPr>
      </w:pPr>
      <w:r>
        <w:rPr>
          <w:rFonts w:ascii="Arial" w:hAnsi="Arial" w:cs="Arial"/>
        </w:rPr>
        <w:t>a</w:t>
      </w:r>
      <w:r w:rsidR="005940FF" w:rsidRPr="005940FF">
        <w:rPr>
          <w:rFonts w:ascii="Arial" w:hAnsi="Arial" w:cs="Arial"/>
        </w:rPr>
        <w:t>z 549-559/2016. (IV. 27.) határozatokat hatályon kívül helyezi.</w:t>
      </w:r>
    </w:p>
    <w:p w:rsidR="009250FD" w:rsidRDefault="009250FD">
      <w:pPr>
        <w:spacing w:after="0" w:line="240" w:lineRule="auto"/>
        <w:rPr>
          <w:rFonts w:ascii="Arial" w:hAnsi="Arial" w:cs="Arial"/>
        </w:rPr>
      </w:pPr>
      <w:r>
        <w:rPr>
          <w:rFonts w:ascii="Arial" w:hAnsi="Arial" w:cs="Arial"/>
        </w:rPr>
        <w:br w:type="page"/>
      </w:r>
    </w:p>
    <w:p w:rsidR="00226F11" w:rsidRDefault="00226F11" w:rsidP="00226F11">
      <w:pPr>
        <w:numPr>
          <w:ilvl w:val="0"/>
          <w:numId w:val="17"/>
        </w:numPr>
        <w:pBdr>
          <w:bottom w:val="single" w:sz="4" w:space="0" w:color="auto"/>
        </w:pBdr>
        <w:tabs>
          <w:tab w:val="left" w:pos="3740"/>
          <w:tab w:val="left" w:pos="5720"/>
        </w:tabs>
        <w:spacing w:before="360"/>
        <w:ind w:left="357" w:hanging="357"/>
        <w:jc w:val="both"/>
        <w:rPr>
          <w:rFonts w:ascii="Arial" w:hAnsi="Arial" w:cs="Arial"/>
          <w:b/>
        </w:rPr>
      </w:pPr>
    </w:p>
    <w:p w:rsidR="00226F11" w:rsidRDefault="00226F11" w:rsidP="00226F11">
      <w:pPr>
        <w:numPr>
          <w:ilvl w:val="0"/>
          <w:numId w:val="23"/>
        </w:numPr>
        <w:tabs>
          <w:tab w:val="left" w:pos="3740"/>
          <w:tab w:val="left" w:pos="5720"/>
        </w:tabs>
        <w:ind w:left="714" w:hanging="357"/>
        <w:jc w:val="both"/>
        <w:rPr>
          <w:rFonts w:ascii="Arial" w:hAnsi="Arial" w:cs="Arial"/>
        </w:rPr>
      </w:pPr>
      <w:r>
        <w:rPr>
          <w:rFonts w:ascii="Arial" w:hAnsi="Arial" w:cs="Arial"/>
        </w:rPr>
        <w:t>A 2196/2013. (XII. 11.) határozat végrehajtási határidejét</w:t>
      </w:r>
      <w:r w:rsidR="0077557D">
        <w:rPr>
          <w:rFonts w:ascii="Arial" w:hAnsi="Arial" w:cs="Arial"/>
        </w:rPr>
        <w:t xml:space="preserve"> 2016. november 30-ra módos</w:t>
      </w:r>
      <w:r w:rsidR="007B28FE">
        <w:rPr>
          <w:rFonts w:ascii="Arial" w:hAnsi="Arial" w:cs="Arial"/>
        </w:rPr>
        <w:t>ítja.</w:t>
      </w:r>
    </w:p>
    <w:p w:rsidR="00226F11" w:rsidRDefault="00226F11" w:rsidP="00226F11">
      <w:pPr>
        <w:tabs>
          <w:tab w:val="left" w:pos="3740"/>
          <w:tab w:val="left" w:pos="5720"/>
        </w:tabs>
        <w:jc w:val="both"/>
        <w:rPr>
          <w:rFonts w:ascii="Arial" w:hAnsi="Arial" w:cs="Arial"/>
          <w:bCs/>
        </w:rPr>
      </w:pPr>
    </w:p>
    <w:p w:rsidR="00226F11" w:rsidRDefault="00226F11" w:rsidP="00226F11">
      <w:pPr>
        <w:tabs>
          <w:tab w:val="left" w:pos="3740"/>
          <w:tab w:val="left" w:pos="5720"/>
        </w:tabs>
        <w:jc w:val="both"/>
        <w:rPr>
          <w:rFonts w:ascii="Arial" w:hAnsi="Arial" w:cs="Arial"/>
          <w:bCs/>
        </w:rPr>
      </w:pPr>
    </w:p>
    <w:p w:rsidR="00226F11" w:rsidRDefault="00226F11" w:rsidP="00226F11">
      <w:pPr>
        <w:tabs>
          <w:tab w:val="left" w:pos="3740"/>
          <w:tab w:val="left" w:pos="5720"/>
        </w:tabs>
        <w:jc w:val="both"/>
        <w:rPr>
          <w:rFonts w:ascii="Arial" w:hAnsi="Arial" w:cs="Arial"/>
        </w:rPr>
      </w:pPr>
      <w:r>
        <w:rPr>
          <w:rFonts w:ascii="Arial" w:hAnsi="Arial" w:cs="Arial"/>
          <w:bCs/>
        </w:rPr>
        <w:t>A határozati javaslatok elfogadásához egyszerű többség szükséges.</w:t>
      </w:r>
    </w:p>
    <w:p w:rsidR="00FF6F8A" w:rsidRDefault="00FF6F8A" w:rsidP="00FF6F8A">
      <w:pPr>
        <w:pStyle w:val="BPszvegtest"/>
      </w:pPr>
    </w:p>
    <w:p w:rsidR="00DF44B1" w:rsidRDefault="00451111" w:rsidP="00DF44B1">
      <w:pPr>
        <w:pStyle w:val="BPdtum"/>
      </w:pPr>
      <w:r>
        <w:t>Budapest,</w:t>
      </w:r>
      <w:r w:rsidR="005E0E23">
        <w:t xml:space="preserve"> </w:t>
      </w:r>
      <w:r>
        <w:t>20</w:t>
      </w:r>
      <w:r w:rsidR="002A19BF">
        <w:t>16</w:t>
      </w:r>
      <w:r w:rsidR="007514EA">
        <w:t xml:space="preserve">. </w:t>
      </w:r>
      <w:r w:rsidR="009811BA">
        <w:t xml:space="preserve">augusztus </w:t>
      </w:r>
      <w:r>
        <w:t xml:space="preserve"> „    ”</w:t>
      </w:r>
    </w:p>
    <w:tbl>
      <w:tblPr>
        <w:tblStyle w:val="Rcsostblzat"/>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06"/>
      </w:tblGrid>
      <w:tr w:rsidR="003960AF" w:rsidRPr="009509C3" w:rsidTr="0045313C">
        <w:trPr>
          <w:trHeight w:val="138"/>
          <w:jc w:val="right"/>
        </w:trPr>
        <w:tc>
          <w:tcPr>
            <w:tcW w:w="0" w:type="auto"/>
            <w:noWrap/>
          </w:tcPr>
          <w:p w:rsidR="003960AF" w:rsidRPr="009509C3" w:rsidRDefault="003960AF" w:rsidP="0045313C">
            <w:pPr>
              <w:pStyle w:val="BPtisztelettel"/>
              <w:jc w:val="both"/>
            </w:pPr>
          </w:p>
        </w:tc>
      </w:tr>
      <w:tr w:rsidR="003960AF" w:rsidRPr="009509C3" w:rsidTr="0045313C">
        <w:trPr>
          <w:trHeight w:val="961"/>
          <w:jc w:val="right"/>
        </w:trPr>
        <w:tc>
          <w:tcPr>
            <w:tcW w:w="0" w:type="auto"/>
            <w:noWrap/>
          </w:tcPr>
          <w:p w:rsidR="00906A7B" w:rsidRPr="00501B95" w:rsidRDefault="007514EA" w:rsidP="00906A7B">
            <w:pPr>
              <w:pStyle w:val="BPalrs"/>
            </w:pPr>
            <w:r>
              <w:t>Sárádi Kálmánné dr.</w:t>
            </w:r>
          </w:p>
          <w:p w:rsidR="003960AF" w:rsidRPr="009509C3" w:rsidRDefault="00906A7B" w:rsidP="0045313C">
            <w:pPr>
              <w:pStyle w:val="Bpalrstitulus"/>
              <w:jc w:val="both"/>
            </w:pPr>
            <w:r w:rsidRPr="00501B95">
              <w:t>főjegyző</w:t>
            </w:r>
          </w:p>
        </w:tc>
      </w:tr>
    </w:tbl>
    <w:p w:rsidR="00BA76BF" w:rsidRDefault="00BA76BF" w:rsidP="00FB3FA5">
      <w:pPr>
        <w:pStyle w:val="BPmellkletcm"/>
      </w:pPr>
    </w:p>
    <w:sectPr w:rsidR="00BA76BF" w:rsidSect="001E7A44">
      <w:footerReference w:type="even" r:id="rId12"/>
      <w:footerReference w:type="default" r:id="rId13"/>
      <w:headerReference w:type="first" r:id="rId14"/>
      <w:footerReference w:type="first" r:id="rId15"/>
      <w:pgSz w:w="11906" w:h="16838" w:code="9"/>
      <w:pgMar w:top="1134" w:right="1077" w:bottom="170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CD9" w:rsidRDefault="00AF5CD9" w:rsidP="007D58FD">
      <w:pPr>
        <w:spacing w:after="0" w:line="240" w:lineRule="auto"/>
      </w:pPr>
      <w:r>
        <w:separator/>
      </w:r>
    </w:p>
  </w:endnote>
  <w:endnote w:type="continuationSeparator" w:id="0">
    <w:p w:rsidR="00AF5CD9" w:rsidRDefault="00AF5CD9" w:rsidP="007D5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Free 3 of 9">
    <w:panose1 w:val="00000009000000000000"/>
    <w:charset w:val="00"/>
    <w:family w:val="moder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CD9" w:rsidRDefault="00AF5CD9" w:rsidP="007F0AB2">
    <w:pPr>
      <w:pStyle w:val="BPoldalszm"/>
    </w:pPr>
    <w:r>
      <w:fldChar w:fldCharType="begin"/>
    </w:r>
    <w:r>
      <w:instrText xml:space="preserve"> PAGE </w:instrText>
    </w:r>
    <w:r>
      <w:fldChar w:fldCharType="separate"/>
    </w:r>
    <w:r w:rsidR="00351595">
      <w:rPr>
        <w:noProof/>
      </w:rPr>
      <w:t>2</w:t>
    </w:r>
    <w:r>
      <w:rPr>
        <w:noProof/>
      </w:rPr>
      <w:fldChar w:fldCharType="end"/>
    </w:r>
    <w:r w:rsidRPr="000B5409">
      <w:t xml:space="preserve"> / </w:t>
    </w:r>
    <w:fldSimple w:instr=" NUMPAGES  ">
      <w:r w:rsidR="00351595">
        <w:rPr>
          <w:noProof/>
        </w:rPr>
        <w:t>106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CD9" w:rsidRPr="004E7D10" w:rsidRDefault="00AF5CD9" w:rsidP="004E7D10">
    <w:pPr>
      <w:pStyle w:val="BPoldalszm"/>
      <w:jc w:val="right"/>
    </w:pPr>
    <w:r>
      <w:fldChar w:fldCharType="begin"/>
    </w:r>
    <w:r>
      <w:instrText xml:space="preserve"> PAGE </w:instrText>
    </w:r>
    <w:r>
      <w:fldChar w:fldCharType="separate"/>
    </w:r>
    <w:r w:rsidR="00351595">
      <w:rPr>
        <w:noProof/>
      </w:rPr>
      <w:t>3</w:t>
    </w:r>
    <w:r>
      <w:fldChar w:fldCharType="end"/>
    </w:r>
    <w:r w:rsidRPr="000B5409">
      <w:t xml:space="preserve"> / </w:t>
    </w:r>
    <w:fldSimple w:instr=" NUMPAGES  ">
      <w:r w:rsidR="00351595">
        <w:rPr>
          <w:noProof/>
        </w:rPr>
        <w:t>106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CD9" w:rsidRPr="00BA76BF" w:rsidRDefault="00351595" w:rsidP="00125037">
    <w:pPr>
      <w:pStyle w:val="BPllb"/>
      <w:jc w:val="both"/>
    </w:pPr>
    <w:r>
      <mc:AlternateContent>
        <mc:Choice Requires="wps">
          <w:drawing>
            <wp:anchor distT="0" distB="0" distL="114300" distR="114300" simplePos="0" relativeHeight="251659776" behindDoc="1" locked="0" layoutInCell="1" allowOverlap="1">
              <wp:simplePos x="0" y="0"/>
              <wp:positionH relativeFrom="page">
                <wp:posOffset>6877050</wp:posOffset>
              </wp:positionH>
              <wp:positionV relativeFrom="page">
                <wp:posOffset>9973310</wp:posOffset>
              </wp:positionV>
              <wp:extent cx="0" cy="360045"/>
              <wp:effectExtent l="9525" t="10160" r="9525" b="1079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0C26ED" id="_x0000_t32" coordsize="21600,21600" o:spt="32" o:oned="t" path="m,l21600,21600e" filled="f">
              <v:path arrowok="t" fillok="f" o:connecttype="none"/>
              <o:lock v:ext="edit" shapetype="t"/>
            </v:shapetype>
            <v:shape id="AutoShape 17" o:spid="_x0000_s1026" type="#_x0000_t32" style="position:absolute;margin-left:541.5pt;margin-top:785.3pt;width:0;height:28.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" strokeweight=".3pt">
              <w10:wrap anchorx="page" anchory="page"/>
            </v:shape>
          </w:pict>
        </mc:Fallback>
      </mc:AlternateContent>
    </w:r>
    <w:r>
      <mc:AlternateContent>
        <mc:Choice Requires="wps">
          <w:drawing>
            <wp:anchor distT="0" distB="0" distL="114300" distR="114300" simplePos="0" relativeHeight="251658752" behindDoc="1" locked="0" layoutInCell="0" allowOverlap="1">
              <wp:simplePos x="0" y="0"/>
              <wp:positionH relativeFrom="page">
                <wp:posOffset>828040</wp:posOffset>
              </wp:positionH>
              <wp:positionV relativeFrom="page">
                <wp:posOffset>9973310</wp:posOffset>
              </wp:positionV>
              <wp:extent cx="6047740" cy="635"/>
              <wp:effectExtent l="8890" t="10160" r="10795" b="825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635"/>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B1F919" id="AutoShape 16" o:spid="_x0000_s1026" type="#_x0000_t32" style="position:absolute;margin-left:65.2pt;margin-top:785.3pt;width:476.2pt;height:.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FmS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" o:allowincell="f" strokeweight=".3pt">
              <w10:wrap anchorx="page" anchory="page"/>
            </v:shape>
          </w:pict>
        </mc:Fallback>
      </mc:AlternateContent>
    </w:r>
    <w:r w:rsidR="00AF5CD9" w:rsidRPr="00501B95">
      <w:t>1052 Budapest, Városház utca 9-11. | levél</w:t>
    </w:r>
    <w:r w:rsidR="00AF5CD9">
      <w:t>cím: 1840 Budapest | telefon: +</w:t>
    </w:r>
    <w:r w:rsidR="00AF5CD9" w:rsidRPr="00501B95">
      <w:t>36 1</w:t>
    </w:r>
    <w:r w:rsidR="00AF5CD9">
      <w:t xml:space="preserve"> </w:t>
    </w:r>
    <w:r w:rsidR="00AF5CD9" w:rsidRPr="00501B95">
      <w:t>327-100</w:t>
    </w:r>
    <w:r w:rsidR="00AF5CD9">
      <w:t>9 | fax: +</w:t>
    </w:r>
    <w:r w:rsidR="00AF5CD9" w:rsidRPr="00501B95">
      <w:t xml:space="preserve"> 36 1</w:t>
    </w:r>
    <w:r w:rsidR="00AF5CD9">
      <w:t xml:space="preserve"> 327-1833</w:t>
    </w:r>
  </w:p>
  <w:p w:rsidR="00AF5CD9" w:rsidRPr="00BA76BF" w:rsidRDefault="00AF5CD9" w:rsidP="00A51A0E">
    <w:pPr>
      <w:pStyle w:val="BPllb"/>
    </w:pPr>
    <w:r w:rsidRPr="00501B95">
      <w:t>e-mail:</w:t>
    </w:r>
    <w:r>
      <w:t>SaradiK@budapest.hu</w:t>
    </w:r>
    <w:r w:rsidRPr="00501B9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CD9" w:rsidRDefault="00AF5CD9" w:rsidP="007D58FD">
      <w:pPr>
        <w:spacing w:after="0" w:line="240" w:lineRule="auto"/>
      </w:pPr>
      <w:r>
        <w:separator/>
      </w:r>
    </w:p>
  </w:footnote>
  <w:footnote w:type="continuationSeparator" w:id="0">
    <w:p w:rsidR="00AF5CD9" w:rsidRDefault="00AF5CD9" w:rsidP="007D5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8" w:type="dxa"/>
        <w:right w:w="0" w:type="dxa"/>
      </w:tblCellMar>
      <w:tblLook w:val="04A0" w:firstRow="1" w:lastRow="0" w:firstColumn="1" w:lastColumn="0" w:noHBand="0" w:noVBand="1"/>
    </w:tblPr>
    <w:tblGrid>
      <w:gridCol w:w="5301"/>
      <w:gridCol w:w="935"/>
      <w:gridCol w:w="57"/>
      <w:gridCol w:w="3231"/>
    </w:tblGrid>
    <w:tr w:rsidR="00AF5CD9" w:rsidRPr="00D31FB3" w:rsidTr="008D1187">
      <w:trPr>
        <w:trHeight w:hRule="exact" w:val="607"/>
      </w:trPr>
      <w:tc>
        <w:tcPr>
          <w:tcW w:w="2783" w:type="pct"/>
          <w:vMerge w:val="restart"/>
          <w:tcBorders>
            <w:top w:val="nil"/>
            <w:left w:val="nil"/>
            <w:bottom w:val="nil"/>
            <w:right w:val="nil"/>
          </w:tcBorders>
          <w:noWrap/>
        </w:tcPr>
        <w:p w:rsidR="00AF5CD9" w:rsidRPr="00D37982" w:rsidRDefault="00AF5CD9" w:rsidP="00D37982">
          <w:pPr>
            <w:tabs>
              <w:tab w:val="left" w:pos="4305"/>
            </w:tabs>
          </w:pPr>
        </w:p>
      </w:tc>
      <w:tc>
        <w:tcPr>
          <w:tcW w:w="2217" w:type="pct"/>
          <w:gridSpan w:val="3"/>
          <w:tcBorders>
            <w:top w:val="nil"/>
            <w:left w:val="nil"/>
            <w:bottom w:val="nil"/>
            <w:right w:val="nil"/>
          </w:tcBorders>
          <w:noWrap/>
        </w:tcPr>
        <w:p w:rsidR="00AF5CD9" w:rsidRPr="007905FC" w:rsidRDefault="00AF5CD9" w:rsidP="00906A7B">
          <w:pPr>
            <w:pStyle w:val="BPhivatal"/>
            <w:rPr>
              <w:szCs w:val="19"/>
            </w:rPr>
          </w:pPr>
          <w:r w:rsidRPr="007905FC">
            <w:rPr>
              <w:szCs w:val="19"/>
            </w:rPr>
            <w:t xml:space="preserve">Budapest Főváros </w:t>
          </w:r>
          <w:r>
            <w:rPr>
              <w:szCs w:val="19"/>
            </w:rPr>
            <w:t>Főjegyzője</w:t>
          </w:r>
        </w:p>
        <w:p w:rsidR="00AF5CD9" w:rsidRPr="00D31FB3" w:rsidRDefault="00AF5CD9" w:rsidP="008D1187">
          <w:pPr>
            <w:pStyle w:val="BPhivatal"/>
          </w:pPr>
        </w:p>
      </w:tc>
    </w:tr>
    <w:tr w:rsidR="00AF5CD9" w:rsidRPr="00BB3B91" w:rsidTr="008D1187">
      <w:trPr>
        <w:trHeight w:hRule="exact" w:val="20"/>
      </w:trPr>
      <w:tc>
        <w:tcPr>
          <w:tcW w:w="2783" w:type="pct"/>
          <w:vMerge/>
          <w:tcBorders>
            <w:top w:val="nil"/>
            <w:left w:val="nil"/>
            <w:bottom w:val="nil"/>
            <w:right w:val="nil"/>
          </w:tcBorders>
          <w:noWrap/>
        </w:tcPr>
        <w:p w:rsidR="00AF5CD9" w:rsidRPr="00BB3B91" w:rsidRDefault="00AF5CD9" w:rsidP="00BB70A0">
          <w:pPr>
            <w:jc w:val="right"/>
            <w:rPr>
              <w:rFonts w:ascii="Arial" w:hAnsi="Arial" w:cs="Arial"/>
            </w:rPr>
          </w:pPr>
        </w:p>
      </w:tc>
      <w:tc>
        <w:tcPr>
          <w:tcW w:w="2217" w:type="pct"/>
          <w:gridSpan w:val="3"/>
          <w:tcBorders>
            <w:top w:val="nil"/>
            <w:left w:val="nil"/>
            <w:bottom w:val="nil"/>
            <w:right w:val="nil"/>
          </w:tcBorders>
          <w:noWrap/>
          <w:vAlign w:val="center"/>
        </w:tcPr>
        <w:p w:rsidR="00AF5CD9" w:rsidRPr="00BB3B91" w:rsidRDefault="00AF5CD9" w:rsidP="00BB70A0">
          <w:pPr>
            <w:pStyle w:val="BPhivatal"/>
            <w:rPr>
              <w:rFonts w:ascii="Arial" w:hAnsi="Arial"/>
              <w:position w:val="-14"/>
              <w:szCs w:val="20"/>
            </w:rPr>
          </w:pPr>
        </w:p>
      </w:tc>
    </w:tr>
    <w:tr w:rsidR="00AF5CD9" w:rsidRPr="000208F8" w:rsidTr="001158AD">
      <w:trPr>
        <w:trHeight w:val="510"/>
      </w:trPr>
      <w:tc>
        <w:tcPr>
          <w:tcW w:w="2783" w:type="pct"/>
          <w:vMerge/>
          <w:tcBorders>
            <w:top w:val="nil"/>
            <w:left w:val="nil"/>
            <w:bottom w:val="nil"/>
            <w:right w:val="nil"/>
          </w:tcBorders>
          <w:noWrap/>
        </w:tcPr>
        <w:p w:rsidR="00AF5CD9" w:rsidRPr="00BB3B91" w:rsidRDefault="00AF5CD9" w:rsidP="00BB70A0">
          <w:pPr>
            <w:rPr>
              <w:rFonts w:ascii="Arial" w:hAnsi="Arial" w:cs="Arial"/>
            </w:rPr>
          </w:pPr>
        </w:p>
      </w:tc>
      <w:tc>
        <w:tcPr>
          <w:tcW w:w="2217" w:type="pct"/>
          <w:gridSpan w:val="3"/>
          <w:tcBorders>
            <w:top w:val="nil"/>
            <w:left w:val="nil"/>
            <w:bottom w:val="nil"/>
            <w:right w:val="nil"/>
          </w:tcBorders>
          <w:tcMar>
            <w:top w:w="28" w:type="dxa"/>
          </w:tcMar>
        </w:tcPr>
        <w:p w:rsidR="00AF5CD9" w:rsidRPr="000208F8" w:rsidRDefault="00AF5CD9" w:rsidP="008D1187">
          <w:pPr>
            <w:pStyle w:val="BPhivatal"/>
          </w:pPr>
        </w:p>
      </w:tc>
    </w:tr>
    <w:tr w:rsidR="00AF5CD9" w:rsidRPr="00BB3B91" w:rsidTr="0013219D">
      <w:tblPrEx>
        <w:tblCellMar>
          <w:bottom w:w="0" w:type="dxa"/>
        </w:tblCellMar>
      </w:tblPrEx>
      <w:trPr>
        <w:trHeight w:val="624"/>
      </w:trPr>
      <w:tc>
        <w:tcPr>
          <w:tcW w:w="2783" w:type="pct"/>
          <w:tcBorders>
            <w:top w:val="nil"/>
            <w:left w:val="nil"/>
            <w:bottom w:val="single" w:sz="2" w:space="0" w:color="auto"/>
            <w:right w:val="nil"/>
          </w:tcBorders>
          <w:vAlign w:val="bottom"/>
        </w:tcPr>
        <w:sdt>
          <w:sdtPr>
            <w:rPr>
              <w:rFonts w:ascii="Free 3 of 9" w:hAnsi="Free 3 of 9"/>
              <w:sz w:val="44"/>
            </w:rPr>
            <w:alias w:val="Vonalkód"/>
            <w:tag w:val="Vonalkód"/>
            <w:id w:val="3927846"/>
            <w:lock w:val="sdtLocked"/>
            <w:placeholder>
              <w:docPart w:val="5CBA31C7E3DC42ACA3112F500DC2D06A"/>
            </w:placeholder>
            <w:dataBinding w:prefixMappings="xmlns:ns0='http://schemas.microsoft.com/office/2006/metadata/properties' xmlns:ns1='http://www.w3.org/2001/XMLSchema-instance' xmlns:ns2='http://schemas.microsoft.com/sharepoint/v3' xmlns:ns3='8eef0b88-f866-4035-b2d2-78a4935ef782' xmlns:ns4='61671ce3-6d5e-4eb4-be05-70fd26cd9bcb' " w:xpath="/ns0:properties[1]/documentManagement[1]/ns2:edok_w_vonalkod[1]" w:storeItemID="{B34DECD4-EC0C-4C78-AE8E-9B52AB95084C}"/>
            <w:text/>
          </w:sdtPr>
          <w:sdtEndPr/>
          <w:sdtContent>
            <w:p w:rsidR="00AF5CD9" w:rsidRPr="005E0E23" w:rsidRDefault="00856F8E" w:rsidP="005E0E23">
              <w:pPr>
                <w:pStyle w:val="BPbarcode"/>
              </w:pPr>
              <w:r w:rsidRPr="00856F8E">
                <w:rPr>
                  <w:rFonts w:ascii="Free 3 of 9" w:hAnsi="Free 3 of 9"/>
                  <w:sz w:val="44"/>
                </w:rPr>
                <w:t>*1000078556990*</w:t>
              </w:r>
            </w:p>
          </w:sdtContent>
        </w:sdt>
        <w:sdt>
          <w:sdtPr>
            <w:rPr>
              <w:rFonts w:ascii="Arial Narrow" w:hAnsi="Arial Narrow"/>
              <w:color w:val="808080"/>
            </w:rPr>
            <w:alias w:val="Vonalkód"/>
            <w:tag w:val="Vonalkód"/>
            <w:id w:val="9848529"/>
            <w:lock w:val="sdtContentLocked"/>
            <w:placeholder>
              <w:docPart w:val="8B11FFEE3BA446A88ED30C6B1CCE2275"/>
            </w:placeholder>
            <w:dataBinding w:prefixMappings="xmlns:ns0='http://schemas.microsoft.com/office/2006/metadata/properties' xmlns:ns1='http://www.w3.org/2001/XMLSchema-instance' xmlns:ns2='http://schemas.microsoft.com/sharepoint/v3' xmlns:ns3='8eef0b88-f866-4035-b2d2-78a4935ef782' xmlns:ns4='61671ce3-6d5e-4eb4-be05-70fd26cd9bcb' " w:xpath="/ns0:properties[1]/documentManagement[1]/ns2:edok_w_vonalkod[1]" w:storeItemID="{B34DECD4-EC0C-4C78-AE8E-9B52AB95084C}"/>
            <w:text/>
          </w:sdtPr>
          <w:sdtEndPr/>
          <w:sdtContent>
            <w:p w:rsidR="00AF5CD9" w:rsidRPr="00FD7698" w:rsidRDefault="00856F8E" w:rsidP="00DC7D86">
              <w:pPr>
                <w:pStyle w:val="BPbarcode"/>
                <w:rPr>
                  <w:rFonts w:ascii="Arial Narrow" w:hAnsi="Arial Narrow"/>
                </w:rPr>
              </w:pPr>
              <w:r>
                <w:rPr>
                  <w:rFonts w:ascii="Arial Narrow" w:hAnsi="Arial Narrow"/>
                  <w:color w:val="808080"/>
                </w:rPr>
                <w:t>*1000078556990*</w:t>
              </w:r>
            </w:p>
          </w:sdtContent>
        </w:sdt>
      </w:tc>
      <w:tc>
        <w:tcPr>
          <w:tcW w:w="521" w:type="pct"/>
          <w:gridSpan w:val="2"/>
          <w:tcBorders>
            <w:top w:val="nil"/>
            <w:left w:val="nil"/>
            <w:bottom w:val="single" w:sz="4" w:space="0" w:color="auto"/>
            <w:right w:val="nil"/>
          </w:tcBorders>
          <w:vAlign w:val="bottom"/>
        </w:tcPr>
        <w:p w:rsidR="00AF5CD9" w:rsidRPr="008D1187" w:rsidRDefault="00AF5CD9" w:rsidP="008D1187">
          <w:pPr>
            <w:pStyle w:val="BPiktatcm"/>
          </w:pPr>
          <w:r w:rsidRPr="009073EE">
            <w:t xml:space="preserve">ikt. </w:t>
          </w:r>
          <w:r w:rsidRPr="008D1187">
            <w:t>szám</w:t>
          </w:r>
          <w:r w:rsidRPr="009073EE">
            <w:t>:</w:t>
          </w:r>
        </w:p>
      </w:tc>
      <w:sdt>
        <w:sdtPr>
          <w:alias w:val="Iktatószám"/>
          <w:tag w:val="Iktatószám"/>
          <w:id w:val="5388425"/>
          <w:lock w:val="sdtContentLocked"/>
          <w:placeholder>
            <w:docPart w:val="1DEE065150EA4A5B989FD8ECB4789477"/>
          </w:placeholder>
          <w:dataBinding w:prefixMappings="xmlns:ns0='http://schemas.microsoft.com/office/2006/metadata/properties' xmlns:ns1='http://www.w3.org/2001/XMLSchema-instance' xmlns:ns2='http://schemas.microsoft.com/sharepoint/v3' xmlns:ns3='8eef0b88-f866-4035-b2d2-78a4935ef782' " w:xpath="/ns0:properties[1]/documentManagement[1]/ns2:edok_w_iktatoszam[1]" w:storeItemID="{B34DECD4-EC0C-4C78-AE8E-9B52AB95084C}"/>
          <w:text/>
        </w:sdtPr>
        <w:sdtEndPr/>
        <w:sdtContent>
          <w:tc>
            <w:tcPr>
              <w:tcW w:w="1696" w:type="pct"/>
              <w:tcBorders>
                <w:top w:val="nil"/>
                <w:left w:val="nil"/>
                <w:bottom w:val="single" w:sz="4" w:space="0" w:color="auto"/>
                <w:right w:val="nil"/>
              </w:tcBorders>
              <w:vAlign w:val="bottom"/>
            </w:tcPr>
            <w:p w:rsidR="00AF5CD9" w:rsidRPr="008D1187" w:rsidRDefault="00856F8E" w:rsidP="008D1187">
              <w:pPr>
                <w:pStyle w:val="BPiktatadat"/>
              </w:pPr>
              <w:r>
                <w:t>FPH017 /1 - 105 /2016</w:t>
              </w:r>
            </w:p>
          </w:tc>
        </w:sdtContent>
      </w:sdt>
    </w:tr>
    <w:tr w:rsidR="00AF5CD9" w:rsidRPr="00BB3B91" w:rsidTr="0013219D">
      <w:tblPrEx>
        <w:tblCellMar>
          <w:bottom w:w="0" w:type="dxa"/>
        </w:tblCellMar>
      </w:tblPrEx>
      <w:trPr>
        <w:trHeight w:val="567"/>
      </w:trPr>
      <w:tc>
        <w:tcPr>
          <w:tcW w:w="2783" w:type="pct"/>
          <w:tcBorders>
            <w:top w:val="nil"/>
            <w:left w:val="nil"/>
            <w:bottom w:val="nil"/>
            <w:right w:val="nil"/>
          </w:tcBorders>
        </w:tcPr>
        <w:p w:rsidR="00AF5CD9" w:rsidRPr="00BB3B91" w:rsidRDefault="00AF5CD9" w:rsidP="00BB70A0">
          <w:pPr>
            <w:rPr>
              <w:rFonts w:ascii="Arial" w:hAnsi="Arial" w:cs="Arial"/>
            </w:rPr>
          </w:pPr>
        </w:p>
      </w:tc>
      <w:tc>
        <w:tcPr>
          <w:tcW w:w="2217" w:type="pct"/>
          <w:gridSpan w:val="3"/>
          <w:tcBorders>
            <w:top w:val="single" w:sz="4" w:space="0" w:color="auto"/>
            <w:left w:val="nil"/>
            <w:bottom w:val="single" w:sz="4" w:space="0" w:color="auto"/>
            <w:right w:val="single" w:sz="2" w:space="0" w:color="auto"/>
          </w:tcBorders>
          <w:tcMar>
            <w:top w:w="170" w:type="dxa"/>
          </w:tcMar>
        </w:tcPr>
        <w:p w:rsidR="00AF5CD9" w:rsidRDefault="00AF5CD9" w:rsidP="008D1187">
          <w:pPr>
            <w:pStyle w:val="BPiktatcm"/>
          </w:pPr>
          <w:r w:rsidRPr="008D1187">
            <w:t>tárgy</w:t>
          </w:r>
          <w:r w:rsidRPr="009073EE">
            <w:t>:</w:t>
          </w:r>
        </w:p>
        <w:sdt>
          <w:sdtPr>
            <w:rPr>
              <w:rFonts w:cs="Arial"/>
            </w:rPr>
            <w:alias w:val="Tárgy"/>
            <w:tag w:val="Tárgy"/>
            <w:id w:val="5388426"/>
            <w:lock w:val="sdtLocked"/>
            <w:placeholder>
              <w:docPart w:val="6C59FC1C8B0048C08AF230E3343F3B62"/>
            </w:placeholder>
            <w:dataBinding w:prefixMappings="xmlns:ns0='http://schemas.microsoft.com/office/2006/metadata/properties' xmlns:ns1='http://www.w3.org/2001/XMLSchema-instance' xmlns:ns2='http://schemas.microsoft.com/sharepoint/v3' xmlns:ns3='8eef0b88-f866-4035-b2d2-78a4935ef782' " w:xpath="/ns0:properties[1]/documentManagement[1]/ns2:edok_w_targy[1]" w:storeItemID="{B34DECD4-EC0C-4C78-AE8E-9B52AB95084C}"/>
            <w:text w:multiLine="1"/>
          </w:sdtPr>
          <w:sdtEndPr/>
          <w:sdtContent>
            <w:p w:rsidR="00AF5CD9" w:rsidRPr="008E6943" w:rsidRDefault="00856F8E" w:rsidP="00FF0F3B">
              <w:pPr>
                <w:pStyle w:val="BPiktatadat"/>
              </w:pPr>
              <w:r>
                <w:rPr>
                  <w:rFonts w:cs="Arial"/>
                </w:rPr>
                <w:t>Jelentés lejárt határidejű közgyűlési határozatok végrehajtásáról</w:t>
              </w:r>
            </w:p>
          </w:sdtContent>
        </w:sdt>
      </w:tc>
    </w:tr>
    <w:tr w:rsidR="00AF5CD9" w:rsidRPr="00BB3B91" w:rsidTr="000100D8">
      <w:tblPrEx>
        <w:tblCellMar>
          <w:bottom w:w="0" w:type="dxa"/>
        </w:tblCellMar>
      </w:tblPrEx>
      <w:trPr>
        <w:trHeight w:val="455"/>
      </w:trPr>
      <w:tc>
        <w:tcPr>
          <w:tcW w:w="2783" w:type="pct"/>
          <w:tcBorders>
            <w:top w:val="nil"/>
            <w:left w:val="nil"/>
            <w:bottom w:val="nil"/>
            <w:right w:val="nil"/>
          </w:tcBorders>
        </w:tcPr>
        <w:p w:rsidR="00AF5CD9" w:rsidRPr="00BB3B91" w:rsidRDefault="00AF5CD9" w:rsidP="00BB70A0">
          <w:pPr>
            <w:rPr>
              <w:rFonts w:ascii="Arial" w:hAnsi="Arial" w:cs="Arial"/>
            </w:rPr>
          </w:pPr>
        </w:p>
      </w:tc>
      <w:tc>
        <w:tcPr>
          <w:tcW w:w="491" w:type="pct"/>
          <w:tcBorders>
            <w:top w:val="single" w:sz="4" w:space="0" w:color="auto"/>
            <w:left w:val="nil"/>
            <w:bottom w:val="single" w:sz="12" w:space="0" w:color="auto"/>
            <w:right w:val="nil"/>
          </w:tcBorders>
          <w:tcMar>
            <w:top w:w="170" w:type="dxa"/>
          </w:tcMar>
        </w:tcPr>
        <w:p w:rsidR="00AF5CD9" w:rsidRPr="00C40C13" w:rsidRDefault="00AF5CD9" w:rsidP="00E63602">
          <w:pPr>
            <w:pStyle w:val="BPiktatcm"/>
          </w:pPr>
          <w:r>
            <w:t>előkészítő:</w:t>
          </w:r>
        </w:p>
      </w:tc>
      <w:tc>
        <w:tcPr>
          <w:tcW w:w="1726" w:type="pct"/>
          <w:gridSpan w:val="2"/>
          <w:tcBorders>
            <w:top w:val="single" w:sz="4" w:space="0" w:color="auto"/>
            <w:left w:val="nil"/>
            <w:bottom w:val="single" w:sz="12" w:space="0" w:color="auto"/>
            <w:right w:val="single" w:sz="2" w:space="0" w:color="auto"/>
          </w:tcBorders>
        </w:tcPr>
        <w:p w:rsidR="00AF5CD9" w:rsidRPr="00C40C13" w:rsidRDefault="00AF5CD9" w:rsidP="00FF0F3B">
          <w:pPr>
            <w:pStyle w:val="BPiktatadat"/>
          </w:pPr>
          <w:r>
            <w:t xml:space="preserve"> Szervezési és Informatikai Főosztály</w:t>
          </w:r>
        </w:p>
      </w:tc>
    </w:tr>
    <w:tr w:rsidR="00AF5CD9" w:rsidRPr="00BB3B91" w:rsidTr="00C3166B">
      <w:tblPrEx>
        <w:tblCellMar>
          <w:bottom w:w="0" w:type="dxa"/>
        </w:tblCellMar>
      </w:tblPrEx>
      <w:trPr>
        <w:trHeight w:val="567"/>
      </w:trPr>
      <w:tc>
        <w:tcPr>
          <w:tcW w:w="2783" w:type="pct"/>
          <w:tcBorders>
            <w:top w:val="nil"/>
            <w:left w:val="nil"/>
            <w:bottom w:val="nil"/>
            <w:right w:val="nil"/>
          </w:tcBorders>
        </w:tcPr>
        <w:p w:rsidR="00AF5CD9" w:rsidRPr="00BB3B91" w:rsidRDefault="00AF5CD9" w:rsidP="00BB70A0">
          <w:pPr>
            <w:rPr>
              <w:rFonts w:ascii="Arial" w:hAnsi="Arial" w:cs="Arial"/>
            </w:rPr>
          </w:pPr>
        </w:p>
      </w:tc>
      <w:tc>
        <w:tcPr>
          <w:tcW w:w="2217" w:type="pct"/>
          <w:gridSpan w:val="3"/>
          <w:tcBorders>
            <w:top w:val="single" w:sz="4" w:space="0" w:color="auto"/>
            <w:left w:val="nil"/>
            <w:bottom w:val="nil"/>
            <w:right w:val="nil"/>
          </w:tcBorders>
          <w:tcMar>
            <w:top w:w="170" w:type="dxa"/>
          </w:tcMar>
        </w:tcPr>
        <w:p w:rsidR="00AF5CD9" w:rsidRPr="008D1187" w:rsidRDefault="00AF5CD9" w:rsidP="003416C1">
          <w:pPr>
            <w:pStyle w:val="Bpiktatadatlista"/>
            <w:numPr>
              <w:ilvl w:val="0"/>
              <w:numId w:val="0"/>
            </w:numPr>
            <w:ind w:left="777"/>
          </w:pPr>
        </w:p>
      </w:tc>
    </w:tr>
  </w:tbl>
  <w:p w:rsidR="00AF5CD9" w:rsidRDefault="00AF5CD9">
    <w:pPr>
      <w:pStyle w:val="lfej"/>
    </w:pPr>
    <w:r>
      <w:rPr>
        <w:noProof/>
        <w:lang w:eastAsia="hu-HU"/>
      </w:rPr>
      <w:drawing>
        <wp:anchor distT="0" distB="0" distL="114300" distR="114300" simplePos="0" relativeHeight="251657728" behindDoc="1" locked="1" layoutInCell="0" allowOverlap="1">
          <wp:simplePos x="0" y="0"/>
          <wp:positionH relativeFrom="page">
            <wp:posOffset>827405</wp:posOffset>
          </wp:positionH>
          <wp:positionV relativeFrom="page">
            <wp:posOffset>353695</wp:posOffset>
          </wp:positionV>
          <wp:extent cx="6048375" cy="546735"/>
          <wp:effectExtent l="19050" t="0" r="9525" b="0"/>
          <wp:wrapNone/>
          <wp:docPr id="18" name="Kép 4" descr="fejlec_ff_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ec_ff_0b.png"/>
                  <pic:cNvPicPr>
                    <a:picLocks noChangeAspect="1" noChangeArrowheads="1"/>
                  </pic:cNvPicPr>
                </pic:nvPicPr>
                <pic:blipFill>
                  <a:blip r:embed="rId1"/>
                  <a:srcRect/>
                  <a:stretch>
                    <a:fillRect/>
                  </a:stretch>
                </pic:blipFill>
                <pic:spPr bwMode="auto">
                  <a:xfrm>
                    <a:off x="0" y="0"/>
                    <a:ext cx="6048375" cy="5467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F8257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342B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B6E0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F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F624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E043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70E8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98C2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A8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FC4A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D2F8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C23FB3"/>
    <w:multiLevelType w:val="hybridMultilevel"/>
    <w:tmpl w:val="F760E538"/>
    <w:lvl w:ilvl="0" w:tplc="E076A51A">
      <w:start w:val="1"/>
      <w:numFmt w:val="bullet"/>
      <w:lvlText w:val=""/>
      <w:lvlJc w:val="left"/>
      <w:pPr>
        <w:ind w:left="720" w:hanging="360"/>
      </w:pPr>
      <w:rPr>
        <w:rFonts w:ascii="Symbol" w:hAnsi="Symbol" w:hint="default"/>
      </w:rPr>
    </w:lvl>
    <w:lvl w:ilvl="1" w:tplc="E076A51A">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A4415AB"/>
    <w:multiLevelType w:val="hybridMultilevel"/>
    <w:tmpl w:val="D5C21B30"/>
    <w:lvl w:ilvl="0" w:tplc="9650F878">
      <w:numFmt w:val="bullet"/>
      <w:lvlText w:val="-"/>
      <w:lvlJc w:val="left"/>
      <w:pPr>
        <w:ind w:left="720" w:hanging="360"/>
      </w:pPr>
      <w:rPr>
        <w:rFonts w:ascii="Arial" w:eastAsia="Calibri" w:hAnsi="Arial" w:cs="Aria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 w15:restartNumberingAfterBreak="0">
    <w:nsid w:val="108621EE"/>
    <w:multiLevelType w:val="hybridMultilevel"/>
    <w:tmpl w:val="2C8C7102"/>
    <w:lvl w:ilvl="0" w:tplc="DEAE490E">
      <w:start w:val="1"/>
      <w:numFmt w:val="bullet"/>
      <w:pStyle w:val="Bpiktatadatlista"/>
      <w:lvlText w:val=""/>
      <w:lvlJc w:val="left"/>
      <w:pPr>
        <w:ind w:left="777" w:hanging="360"/>
      </w:pPr>
      <w:rPr>
        <w:rFonts w:ascii="Wingdings" w:hAnsi="Wingdings"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14" w15:restartNumberingAfterBreak="0">
    <w:nsid w:val="121F5B42"/>
    <w:multiLevelType w:val="hybridMultilevel"/>
    <w:tmpl w:val="5AA4D8A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4E11DD8"/>
    <w:multiLevelType w:val="hybridMultilevel"/>
    <w:tmpl w:val="496C3B0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AA033E8"/>
    <w:multiLevelType w:val="hybridMultilevel"/>
    <w:tmpl w:val="FB6AA43A"/>
    <w:lvl w:ilvl="0" w:tplc="9A6469B6">
      <w:numFmt w:val="bullet"/>
      <w:lvlText w:val="-"/>
      <w:lvlJc w:val="left"/>
      <w:pPr>
        <w:ind w:left="3762" w:hanging="360"/>
      </w:pPr>
      <w:rPr>
        <w:rFonts w:ascii="Times New Roman" w:eastAsiaTheme="minorHAnsi" w:hAnsi="Times New Roman" w:cs="Times New Roman" w:hint="default"/>
      </w:rPr>
    </w:lvl>
    <w:lvl w:ilvl="1" w:tplc="040E0003">
      <w:start w:val="1"/>
      <w:numFmt w:val="bullet"/>
      <w:lvlText w:val="o"/>
      <w:lvlJc w:val="left"/>
      <w:pPr>
        <w:ind w:left="4482" w:hanging="360"/>
      </w:pPr>
      <w:rPr>
        <w:rFonts w:ascii="Courier New" w:hAnsi="Courier New" w:cs="Courier New" w:hint="default"/>
      </w:rPr>
    </w:lvl>
    <w:lvl w:ilvl="2" w:tplc="040E0005">
      <w:start w:val="1"/>
      <w:numFmt w:val="bullet"/>
      <w:lvlText w:val=""/>
      <w:lvlJc w:val="left"/>
      <w:pPr>
        <w:ind w:left="5202" w:hanging="360"/>
      </w:pPr>
      <w:rPr>
        <w:rFonts w:ascii="Wingdings" w:hAnsi="Wingdings" w:hint="default"/>
      </w:rPr>
    </w:lvl>
    <w:lvl w:ilvl="3" w:tplc="040E0001">
      <w:start w:val="1"/>
      <w:numFmt w:val="bullet"/>
      <w:lvlText w:val=""/>
      <w:lvlJc w:val="left"/>
      <w:pPr>
        <w:ind w:left="5922" w:hanging="360"/>
      </w:pPr>
      <w:rPr>
        <w:rFonts w:ascii="Symbol" w:hAnsi="Symbol" w:hint="default"/>
      </w:rPr>
    </w:lvl>
    <w:lvl w:ilvl="4" w:tplc="040E0003">
      <w:start w:val="1"/>
      <w:numFmt w:val="bullet"/>
      <w:lvlText w:val="o"/>
      <w:lvlJc w:val="left"/>
      <w:pPr>
        <w:ind w:left="6642" w:hanging="360"/>
      </w:pPr>
      <w:rPr>
        <w:rFonts w:ascii="Courier New" w:hAnsi="Courier New" w:cs="Courier New" w:hint="default"/>
      </w:rPr>
    </w:lvl>
    <w:lvl w:ilvl="5" w:tplc="040E0005">
      <w:start w:val="1"/>
      <w:numFmt w:val="bullet"/>
      <w:lvlText w:val=""/>
      <w:lvlJc w:val="left"/>
      <w:pPr>
        <w:ind w:left="7362" w:hanging="360"/>
      </w:pPr>
      <w:rPr>
        <w:rFonts w:ascii="Wingdings" w:hAnsi="Wingdings" w:hint="default"/>
      </w:rPr>
    </w:lvl>
    <w:lvl w:ilvl="6" w:tplc="040E0001">
      <w:start w:val="1"/>
      <w:numFmt w:val="bullet"/>
      <w:lvlText w:val=""/>
      <w:lvlJc w:val="left"/>
      <w:pPr>
        <w:ind w:left="8082" w:hanging="360"/>
      </w:pPr>
      <w:rPr>
        <w:rFonts w:ascii="Symbol" w:hAnsi="Symbol" w:hint="default"/>
      </w:rPr>
    </w:lvl>
    <w:lvl w:ilvl="7" w:tplc="040E0003">
      <w:start w:val="1"/>
      <w:numFmt w:val="bullet"/>
      <w:lvlText w:val="o"/>
      <w:lvlJc w:val="left"/>
      <w:pPr>
        <w:ind w:left="8802" w:hanging="360"/>
      </w:pPr>
      <w:rPr>
        <w:rFonts w:ascii="Courier New" w:hAnsi="Courier New" w:cs="Courier New" w:hint="default"/>
      </w:rPr>
    </w:lvl>
    <w:lvl w:ilvl="8" w:tplc="040E0005">
      <w:start w:val="1"/>
      <w:numFmt w:val="bullet"/>
      <w:lvlText w:val=""/>
      <w:lvlJc w:val="left"/>
      <w:pPr>
        <w:ind w:left="9522" w:hanging="360"/>
      </w:pPr>
      <w:rPr>
        <w:rFonts w:ascii="Wingdings" w:hAnsi="Wingdings" w:hint="default"/>
      </w:rPr>
    </w:lvl>
  </w:abstractNum>
  <w:abstractNum w:abstractNumId="17" w15:restartNumberingAfterBreak="0">
    <w:nsid w:val="1C4408A4"/>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15:restartNumberingAfterBreak="0">
    <w:nsid w:val="30240297"/>
    <w:multiLevelType w:val="hybridMultilevel"/>
    <w:tmpl w:val="221E45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31E55CB"/>
    <w:multiLevelType w:val="hybridMultilevel"/>
    <w:tmpl w:val="448ABC74"/>
    <w:lvl w:ilvl="0" w:tplc="040E000F">
      <w:start w:val="1"/>
      <w:numFmt w:val="decimal"/>
      <w:pStyle w:val="BPhatrozatlista"/>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2741896"/>
    <w:multiLevelType w:val="hybridMultilevel"/>
    <w:tmpl w:val="D922749E"/>
    <w:lvl w:ilvl="0" w:tplc="E076A51A">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462347E"/>
    <w:multiLevelType w:val="hybridMultilevel"/>
    <w:tmpl w:val="D7FEB67A"/>
    <w:lvl w:ilvl="0" w:tplc="B8D8C8EE">
      <w:start w:val="178"/>
      <w:numFmt w:val="bullet"/>
      <w:lvlText w:val="-"/>
      <w:lvlJc w:val="left"/>
      <w:pPr>
        <w:ind w:left="3762" w:hanging="360"/>
      </w:pPr>
      <w:rPr>
        <w:rFonts w:ascii="Times New Roman" w:eastAsia="Calibri"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3" w15:restartNumberingAfterBreak="0">
    <w:nsid w:val="5A16430A"/>
    <w:multiLevelType w:val="hybridMultilevel"/>
    <w:tmpl w:val="755E126A"/>
    <w:lvl w:ilvl="0" w:tplc="E076A51A">
      <w:start w:val="1"/>
      <w:numFmt w:val="bullet"/>
      <w:lvlText w:val=""/>
      <w:lvlJc w:val="left"/>
      <w:pPr>
        <w:ind w:left="720" w:hanging="360"/>
      </w:pPr>
      <w:rPr>
        <w:rFonts w:ascii="Symbol" w:hAnsi="Symbol" w:hint="default"/>
      </w:rPr>
    </w:lvl>
    <w:lvl w:ilvl="1" w:tplc="C0202852">
      <w:numFmt w:val="bullet"/>
      <w:lvlText w:val="-"/>
      <w:lvlJc w:val="left"/>
      <w:pPr>
        <w:ind w:left="1440" w:hanging="360"/>
      </w:pPr>
      <w:rPr>
        <w:rFonts w:ascii="Arial" w:eastAsia="Calibri" w:hAnsi="Aria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05C7DEA"/>
    <w:multiLevelType w:val="hybridMultilevel"/>
    <w:tmpl w:val="E2126094"/>
    <w:lvl w:ilvl="0" w:tplc="040E0017">
      <w:start w:val="1"/>
      <w:numFmt w:val="lowerLetter"/>
      <w:lvlText w:val="%1)"/>
      <w:lvlJc w:val="left"/>
      <w:pPr>
        <w:ind w:left="720" w:hanging="360"/>
      </w:pPr>
    </w:lvl>
    <w:lvl w:ilvl="1" w:tplc="29064022">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9"/>
  </w:num>
  <w:num w:numId="14">
    <w:abstractNumId w:val="18"/>
  </w:num>
  <w:num w:numId="15">
    <w:abstractNumId w:val="20"/>
  </w:num>
  <w:num w:numId="16">
    <w:abstractNumId w:val="13"/>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3"/>
  </w:num>
  <w:num w:numId="26">
    <w:abstractNumId w:val="21"/>
  </w:num>
  <w:num w:numId="27">
    <w:abstractNumId w:val="11"/>
  </w:num>
  <w:num w:numId="28">
    <w:abstractNumId w:val="15"/>
  </w:num>
  <w:num w:numId="29">
    <w:abstractNumId w:val="2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9"/>
  <w:hyphenationZone w:val="425"/>
  <w:evenAndOddHeaders/>
  <w:drawingGridHorizontalSpacing w:val="110"/>
  <w:displayHorizontalDrawingGridEvery w:val="2"/>
  <w:characterSpacingControl w:val="doNotCompress"/>
  <w:hdrShapeDefaults>
    <o:shapedefaults v:ext="edit" spidmax="2066"/>
    <o:shapelayout v:ext="edit">
      <o:rules v:ext="edit">
        <o:r id="V:Rule3" type="connector" idref="#_x0000_s2065"/>
        <o:r id="V:Rule4" type="connector" idref="#_x0000_s206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FD"/>
    <w:rsid w:val="00003960"/>
    <w:rsid w:val="0000613E"/>
    <w:rsid w:val="000100D8"/>
    <w:rsid w:val="00010EBE"/>
    <w:rsid w:val="0001227A"/>
    <w:rsid w:val="000139D2"/>
    <w:rsid w:val="00014506"/>
    <w:rsid w:val="00016940"/>
    <w:rsid w:val="000178A2"/>
    <w:rsid w:val="000208F8"/>
    <w:rsid w:val="00020A24"/>
    <w:rsid w:val="00020E73"/>
    <w:rsid w:val="0002146C"/>
    <w:rsid w:val="000238D4"/>
    <w:rsid w:val="00024430"/>
    <w:rsid w:val="00027E85"/>
    <w:rsid w:val="0003199F"/>
    <w:rsid w:val="00031EE3"/>
    <w:rsid w:val="00036F29"/>
    <w:rsid w:val="00037189"/>
    <w:rsid w:val="00044463"/>
    <w:rsid w:val="000517CB"/>
    <w:rsid w:val="000523FA"/>
    <w:rsid w:val="00052F5F"/>
    <w:rsid w:val="00054EE9"/>
    <w:rsid w:val="0005599A"/>
    <w:rsid w:val="00056AD2"/>
    <w:rsid w:val="00065E98"/>
    <w:rsid w:val="0006710B"/>
    <w:rsid w:val="0007538F"/>
    <w:rsid w:val="00075632"/>
    <w:rsid w:val="0007707F"/>
    <w:rsid w:val="0008336A"/>
    <w:rsid w:val="00083A09"/>
    <w:rsid w:val="0009037A"/>
    <w:rsid w:val="00092157"/>
    <w:rsid w:val="0009613F"/>
    <w:rsid w:val="00097531"/>
    <w:rsid w:val="000A1A1F"/>
    <w:rsid w:val="000A2D85"/>
    <w:rsid w:val="000A513C"/>
    <w:rsid w:val="000A6FCC"/>
    <w:rsid w:val="000B3908"/>
    <w:rsid w:val="000B5409"/>
    <w:rsid w:val="000B6B21"/>
    <w:rsid w:val="000C1E00"/>
    <w:rsid w:val="000C5A96"/>
    <w:rsid w:val="000C747C"/>
    <w:rsid w:val="000D29D3"/>
    <w:rsid w:val="000D497C"/>
    <w:rsid w:val="000D5002"/>
    <w:rsid w:val="000D7F5C"/>
    <w:rsid w:val="000E0AED"/>
    <w:rsid w:val="000E1C53"/>
    <w:rsid w:val="000E3CA8"/>
    <w:rsid w:val="000F1A9B"/>
    <w:rsid w:val="000F3990"/>
    <w:rsid w:val="000F57C6"/>
    <w:rsid w:val="001005B9"/>
    <w:rsid w:val="00100C5D"/>
    <w:rsid w:val="001045D7"/>
    <w:rsid w:val="00104A4C"/>
    <w:rsid w:val="00104BF8"/>
    <w:rsid w:val="00105D03"/>
    <w:rsid w:val="00107B5C"/>
    <w:rsid w:val="00111D92"/>
    <w:rsid w:val="00111EAB"/>
    <w:rsid w:val="00112BC9"/>
    <w:rsid w:val="00112D11"/>
    <w:rsid w:val="00113E6F"/>
    <w:rsid w:val="00115598"/>
    <w:rsid w:val="001158AD"/>
    <w:rsid w:val="001214C0"/>
    <w:rsid w:val="00122534"/>
    <w:rsid w:val="00123C74"/>
    <w:rsid w:val="00125037"/>
    <w:rsid w:val="001260A0"/>
    <w:rsid w:val="00126A06"/>
    <w:rsid w:val="0012711D"/>
    <w:rsid w:val="0013219D"/>
    <w:rsid w:val="00133EE3"/>
    <w:rsid w:val="0014023D"/>
    <w:rsid w:val="00140F95"/>
    <w:rsid w:val="0014100C"/>
    <w:rsid w:val="00143C16"/>
    <w:rsid w:val="00144569"/>
    <w:rsid w:val="0014547C"/>
    <w:rsid w:val="0014559F"/>
    <w:rsid w:val="00145ECE"/>
    <w:rsid w:val="001471E4"/>
    <w:rsid w:val="001507A6"/>
    <w:rsid w:val="00151577"/>
    <w:rsid w:val="00153351"/>
    <w:rsid w:val="00153851"/>
    <w:rsid w:val="001611D8"/>
    <w:rsid w:val="001634CF"/>
    <w:rsid w:val="0016425C"/>
    <w:rsid w:val="001656D0"/>
    <w:rsid w:val="00166352"/>
    <w:rsid w:val="00166E07"/>
    <w:rsid w:val="001713F9"/>
    <w:rsid w:val="00171AC3"/>
    <w:rsid w:val="00173E40"/>
    <w:rsid w:val="001757E3"/>
    <w:rsid w:val="00177788"/>
    <w:rsid w:val="00180DFD"/>
    <w:rsid w:val="00181F81"/>
    <w:rsid w:val="0018646A"/>
    <w:rsid w:val="0019028E"/>
    <w:rsid w:val="0019711C"/>
    <w:rsid w:val="00197968"/>
    <w:rsid w:val="001A1EC4"/>
    <w:rsid w:val="001A2AA0"/>
    <w:rsid w:val="001A2FB7"/>
    <w:rsid w:val="001A32FC"/>
    <w:rsid w:val="001A5FC4"/>
    <w:rsid w:val="001A78E7"/>
    <w:rsid w:val="001B2E61"/>
    <w:rsid w:val="001B3899"/>
    <w:rsid w:val="001B3F26"/>
    <w:rsid w:val="001B4ECA"/>
    <w:rsid w:val="001B4FAD"/>
    <w:rsid w:val="001B70F7"/>
    <w:rsid w:val="001C0B26"/>
    <w:rsid w:val="001C4ABB"/>
    <w:rsid w:val="001C5F0B"/>
    <w:rsid w:val="001C6175"/>
    <w:rsid w:val="001C662D"/>
    <w:rsid w:val="001D2C47"/>
    <w:rsid w:val="001D48D7"/>
    <w:rsid w:val="001D4F3C"/>
    <w:rsid w:val="001D647A"/>
    <w:rsid w:val="001D74DB"/>
    <w:rsid w:val="001E0175"/>
    <w:rsid w:val="001E1EC8"/>
    <w:rsid w:val="001E2B86"/>
    <w:rsid w:val="001E3D39"/>
    <w:rsid w:val="001E3E67"/>
    <w:rsid w:val="001E6D7F"/>
    <w:rsid w:val="001E7744"/>
    <w:rsid w:val="001E7A44"/>
    <w:rsid w:val="001F093C"/>
    <w:rsid w:val="001F4240"/>
    <w:rsid w:val="001F63F5"/>
    <w:rsid w:val="001F6D38"/>
    <w:rsid w:val="001F76DA"/>
    <w:rsid w:val="002002B8"/>
    <w:rsid w:val="00200539"/>
    <w:rsid w:val="00202B33"/>
    <w:rsid w:val="00206801"/>
    <w:rsid w:val="00207F40"/>
    <w:rsid w:val="0021107D"/>
    <w:rsid w:val="00211113"/>
    <w:rsid w:val="002111C7"/>
    <w:rsid w:val="0021138D"/>
    <w:rsid w:val="002116EC"/>
    <w:rsid w:val="00212506"/>
    <w:rsid w:val="00213467"/>
    <w:rsid w:val="00215BB0"/>
    <w:rsid w:val="002163BB"/>
    <w:rsid w:val="00217895"/>
    <w:rsid w:val="00220DB4"/>
    <w:rsid w:val="002216ED"/>
    <w:rsid w:val="002221B0"/>
    <w:rsid w:val="00222689"/>
    <w:rsid w:val="00224D52"/>
    <w:rsid w:val="00225013"/>
    <w:rsid w:val="0022576A"/>
    <w:rsid w:val="00225826"/>
    <w:rsid w:val="00226F11"/>
    <w:rsid w:val="002311C7"/>
    <w:rsid w:val="002327B8"/>
    <w:rsid w:val="00233C90"/>
    <w:rsid w:val="0023477C"/>
    <w:rsid w:val="0023647A"/>
    <w:rsid w:val="00236ABB"/>
    <w:rsid w:val="002400DD"/>
    <w:rsid w:val="00240993"/>
    <w:rsid w:val="00241AE1"/>
    <w:rsid w:val="00241DAB"/>
    <w:rsid w:val="002444CE"/>
    <w:rsid w:val="00245326"/>
    <w:rsid w:val="00254434"/>
    <w:rsid w:val="00254973"/>
    <w:rsid w:val="002560D0"/>
    <w:rsid w:val="0025628D"/>
    <w:rsid w:val="0026276C"/>
    <w:rsid w:val="00262C6F"/>
    <w:rsid w:val="00264866"/>
    <w:rsid w:val="00265A60"/>
    <w:rsid w:val="00275314"/>
    <w:rsid w:val="00275336"/>
    <w:rsid w:val="00276F5E"/>
    <w:rsid w:val="00281277"/>
    <w:rsid w:val="00283A77"/>
    <w:rsid w:val="00283ADA"/>
    <w:rsid w:val="0028419C"/>
    <w:rsid w:val="00290FA9"/>
    <w:rsid w:val="00296863"/>
    <w:rsid w:val="00296B73"/>
    <w:rsid w:val="00297A0B"/>
    <w:rsid w:val="00297B2E"/>
    <w:rsid w:val="002A1647"/>
    <w:rsid w:val="002A19BF"/>
    <w:rsid w:val="002A2900"/>
    <w:rsid w:val="002A339E"/>
    <w:rsid w:val="002A7189"/>
    <w:rsid w:val="002B0552"/>
    <w:rsid w:val="002B22C5"/>
    <w:rsid w:val="002B3AB4"/>
    <w:rsid w:val="002B3D25"/>
    <w:rsid w:val="002B7C16"/>
    <w:rsid w:val="002C060E"/>
    <w:rsid w:val="002C7890"/>
    <w:rsid w:val="002C7AEE"/>
    <w:rsid w:val="002D2691"/>
    <w:rsid w:val="002D5708"/>
    <w:rsid w:val="002D57EC"/>
    <w:rsid w:val="002D63FE"/>
    <w:rsid w:val="002D7C23"/>
    <w:rsid w:val="002D7C44"/>
    <w:rsid w:val="002E0374"/>
    <w:rsid w:val="002E092F"/>
    <w:rsid w:val="002E0ADD"/>
    <w:rsid w:val="002E19D0"/>
    <w:rsid w:val="002E6745"/>
    <w:rsid w:val="002E772A"/>
    <w:rsid w:val="002F214C"/>
    <w:rsid w:val="002F2428"/>
    <w:rsid w:val="002F545F"/>
    <w:rsid w:val="002F600A"/>
    <w:rsid w:val="002F6E10"/>
    <w:rsid w:val="002F794E"/>
    <w:rsid w:val="002F7E74"/>
    <w:rsid w:val="003004FB"/>
    <w:rsid w:val="0030144B"/>
    <w:rsid w:val="0030145D"/>
    <w:rsid w:val="00303215"/>
    <w:rsid w:val="00305F29"/>
    <w:rsid w:val="00306018"/>
    <w:rsid w:val="0030790A"/>
    <w:rsid w:val="003126FD"/>
    <w:rsid w:val="003134C6"/>
    <w:rsid w:val="0031513F"/>
    <w:rsid w:val="00315B65"/>
    <w:rsid w:val="0031703B"/>
    <w:rsid w:val="00321483"/>
    <w:rsid w:val="00322833"/>
    <w:rsid w:val="003238B6"/>
    <w:rsid w:val="0033382C"/>
    <w:rsid w:val="00335120"/>
    <w:rsid w:val="00336B48"/>
    <w:rsid w:val="00336F81"/>
    <w:rsid w:val="00337CE4"/>
    <w:rsid w:val="0034056B"/>
    <w:rsid w:val="003416C1"/>
    <w:rsid w:val="00351595"/>
    <w:rsid w:val="003517B8"/>
    <w:rsid w:val="00353CC7"/>
    <w:rsid w:val="003544FD"/>
    <w:rsid w:val="003550B8"/>
    <w:rsid w:val="00357C97"/>
    <w:rsid w:val="00361F7C"/>
    <w:rsid w:val="00365413"/>
    <w:rsid w:val="003701AF"/>
    <w:rsid w:val="003711B5"/>
    <w:rsid w:val="0037454F"/>
    <w:rsid w:val="00375D5D"/>
    <w:rsid w:val="0037616A"/>
    <w:rsid w:val="00376C26"/>
    <w:rsid w:val="00384CB7"/>
    <w:rsid w:val="00385F13"/>
    <w:rsid w:val="00386BF0"/>
    <w:rsid w:val="00390F65"/>
    <w:rsid w:val="00395792"/>
    <w:rsid w:val="003960AF"/>
    <w:rsid w:val="003A19C3"/>
    <w:rsid w:val="003A51D5"/>
    <w:rsid w:val="003A5270"/>
    <w:rsid w:val="003A5670"/>
    <w:rsid w:val="003A5F71"/>
    <w:rsid w:val="003A64B9"/>
    <w:rsid w:val="003A770F"/>
    <w:rsid w:val="003A7B68"/>
    <w:rsid w:val="003B0757"/>
    <w:rsid w:val="003B2031"/>
    <w:rsid w:val="003B485B"/>
    <w:rsid w:val="003B6A3A"/>
    <w:rsid w:val="003C196F"/>
    <w:rsid w:val="003C233E"/>
    <w:rsid w:val="003C352D"/>
    <w:rsid w:val="003C390E"/>
    <w:rsid w:val="003D589A"/>
    <w:rsid w:val="003D5F85"/>
    <w:rsid w:val="003D6592"/>
    <w:rsid w:val="003D693F"/>
    <w:rsid w:val="003D7501"/>
    <w:rsid w:val="003E19C7"/>
    <w:rsid w:val="003E61A5"/>
    <w:rsid w:val="003E624E"/>
    <w:rsid w:val="003F36FB"/>
    <w:rsid w:val="003F46C7"/>
    <w:rsid w:val="003F4B9C"/>
    <w:rsid w:val="003F5C8A"/>
    <w:rsid w:val="00400A73"/>
    <w:rsid w:val="00400B1B"/>
    <w:rsid w:val="0040201B"/>
    <w:rsid w:val="0040723B"/>
    <w:rsid w:val="00407359"/>
    <w:rsid w:val="004108C6"/>
    <w:rsid w:val="00413473"/>
    <w:rsid w:val="00415F17"/>
    <w:rsid w:val="00416E4A"/>
    <w:rsid w:val="00420C2F"/>
    <w:rsid w:val="00420C5B"/>
    <w:rsid w:val="004212A8"/>
    <w:rsid w:val="00421B74"/>
    <w:rsid w:val="00421C8B"/>
    <w:rsid w:val="0042386D"/>
    <w:rsid w:val="00423897"/>
    <w:rsid w:val="00430CC5"/>
    <w:rsid w:val="00430D4B"/>
    <w:rsid w:val="004312D6"/>
    <w:rsid w:val="00431D09"/>
    <w:rsid w:val="00442083"/>
    <w:rsid w:val="00443DB4"/>
    <w:rsid w:val="004449BB"/>
    <w:rsid w:val="00445C3D"/>
    <w:rsid w:val="004460B7"/>
    <w:rsid w:val="004468C6"/>
    <w:rsid w:val="00447053"/>
    <w:rsid w:val="00451111"/>
    <w:rsid w:val="004526DB"/>
    <w:rsid w:val="0045313C"/>
    <w:rsid w:val="00453356"/>
    <w:rsid w:val="004558FE"/>
    <w:rsid w:val="00460731"/>
    <w:rsid w:val="00463ECF"/>
    <w:rsid w:val="00467A7D"/>
    <w:rsid w:val="00472B78"/>
    <w:rsid w:val="0047311B"/>
    <w:rsid w:val="00473243"/>
    <w:rsid w:val="00480FA8"/>
    <w:rsid w:val="004859A1"/>
    <w:rsid w:val="00485E46"/>
    <w:rsid w:val="0048630A"/>
    <w:rsid w:val="00490854"/>
    <w:rsid w:val="00496A1A"/>
    <w:rsid w:val="004A090D"/>
    <w:rsid w:val="004A0BC2"/>
    <w:rsid w:val="004A128B"/>
    <w:rsid w:val="004A324A"/>
    <w:rsid w:val="004A35FF"/>
    <w:rsid w:val="004A3A23"/>
    <w:rsid w:val="004A3C59"/>
    <w:rsid w:val="004A423F"/>
    <w:rsid w:val="004A6318"/>
    <w:rsid w:val="004B0284"/>
    <w:rsid w:val="004B0B8D"/>
    <w:rsid w:val="004B103D"/>
    <w:rsid w:val="004B20B6"/>
    <w:rsid w:val="004B79A1"/>
    <w:rsid w:val="004C06EC"/>
    <w:rsid w:val="004C2332"/>
    <w:rsid w:val="004C599C"/>
    <w:rsid w:val="004C5BCD"/>
    <w:rsid w:val="004C6738"/>
    <w:rsid w:val="004D1978"/>
    <w:rsid w:val="004D2A3D"/>
    <w:rsid w:val="004D49D4"/>
    <w:rsid w:val="004D5B2A"/>
    <w:rsid w:val="004D6563"/>
    <w:rsid w:val="004D7532"/>
    <w:rsid w:val="004D7A73"/>
    <w:rsid w:val="004E12A4"/>
    <w:rsid w:val="004E4039"/>
    <w:rsid w:val="004E4420"/>
    <w:rsid w:val="004E6074"/>
    <w:rsid w:val="004E620E"/>
    <w:rsid w:val="004E7D10"/>
    <w:rsid w:val="004E7EFB"/>
    <w:rsid w:val="004F35DC"/>
    <w:rsid w:val="004F3C7D"/>
    <w:rsid w:val="00500703"/>
    <w:rsid w:val="00501670"/>
    <w:rsid w:val="00503784"/>
    <w:rsid w:val="00503E46"/>
    <w:rsid w:val="00505941"/>
    <w:rsid w:val="005075C7"/>
    <w:rsid w:val="00507BA6"/>
    <w:rsid w:val="0051144A"/>
    <w:rsid w:val="00511A89"/>
    <w:rsid w:val="00511DEF"/>
    <w:rsid w:val="00512584"/>
    <w:rsid w:val="00514CB7"/>
    <w:rsid w:val="00515ACA"/>
    <w:rsid w:val="00515F5F"/>
    <w:rsid w:val="00520C73"/>
    <w:rsid w:val="00521F1E"/>
    <w:rsid w:val="00521FF2"/>
    <w:rsid w:val="00523E03"/>
    <w:rsid w:val="00523FE7"/>
    <w:rsid w:val="00526D62"/>
    <w:rsid w:val="005302F8"/>
    <w:rsid w:val="005337D3"/>
    <w:rsid w:val="00535135"/>
    <w:rsid w:val="00535CCF"/>
    <w:rsid w:val="00540751"/>
    <w:rsid w:val="00540BBC"/>
    <w:rsid w:val="005466CE"/>
    <w:rsid w:val="00553865"/>
    <w:rsid w:val="00554715"/>
    <w:rsid w:val="00554E06"/>
    <w:rsid w:val="00556236"/>
    <w:rsid w:val="00560063"/>
    <w:rsid w:val="00560B96"/>
    <w:rsid w:val="0056374C"/>
    <w:rsid w:val="00567AC8"/>
    <w:rsid w:val="00567FAE"/>
    <w:rsid w:val="00570BF5"/>
    <w:rsid w:val="00571E6F"/>
    <w:rsid w:val="00580F54"/>
    <w:rsid w:val="005824BE"/>
    <w:rsid w:val="00585530"/>
    <w:rsid w:val="0058746E"/>
    <w:rsid w:val="005940FF"/>
    <w:rsid w:val="00594A9A"/>
    <w:rsid w:val="00595572"/>
    <w:rsid w:val="005973B2"/>
    <w:rsid w:val="005A1E01"/>
    <w:rsid w:val="005A23B0"/>
    <w:rsid w:val="005A2936"/>
    <w:rsid w:val="005B2B60"/>
    <w:rsid w:val="005B3E0B"/>
    <w:rsid w:val="005B58AC"/>
    <w:rsid w:val="005C17C5"/>
    <w:rsid w:val="005C6311"/>
    <w:rsid w:val="005C7B66"/>
    <w:rsid w:val="005D0441"/>
    <w:rsid w:val="005D107E"/>
    <w:rsid w:val="005D1CB4"/>
    <w:rsid w:val="005D2605"/>
    <w:rsid w:val="005D7B4B"/>
    <w:rsid w:val="005D7D2F"/>
    <w:rsid w:val="005E01A7"/>
    <w:rsid w:val="005E05CF"/>
    <w:rsid w:val="005E0E23"/>
    <w:rsid w:val="005E0F9C"/>
    <w:rsid w:val="005E37EE"/>
    <w:rsid w:val="005E4A5D"/>
    <w:rsid w:val="005E52DB"/>
    <w:rsid w:val="005F52E2"/>
    <w:rsid w:val="005F58B0"/>
    <w:rsid w:val="005F6B64"/>
    <w:rsid w:val="006009C0"/>
    <w:rsid w:val="00604864"/>
    <w:rsid w:val="00604A54"/>
    <w:rsid w:val="00611D2B"/>
    <w:rsid w:val="006128AC"/>
    <w:rsid w:val="00615143"/>
    <w:rsid w:val="00616DB7"/>
    <w:rsid w:val="006173AD"/>
    <w:rsid w:val="00626218"/>
    <w:rsid w:val="00631F8F"/>
    <w:rsid w:val="00632DE4"/>
    <w:rsid w:val="00635A20"/>
    <w:rsid w:val="00640349"/>
    <w:rsid w:val="006411BC"/>
    <w:rsid w:val="006414CE"/>
    <w:rsid w:val="0064310E"/>
    <w:rsid w:val="006433BC"/>
    <w:rsid w:val="00644B1B"/>
    <w:rsid w:val="0064681E"/>
    <w:rsid w:val="00650A97"/>
    <w:rsid w:val="0065121E"/>
    <w:rsid w:val="00651423"/>
    <w:rsid w:val="00661051"/>
    <w:rsid w:val="0066177A"/>
    <w:rsid w:val="00662ADF"/>
    <w:rsid w:val="00663A42"/>
    <w:rsid w:val="0066773A"/>
    <w:rsid w:val="006732F1"/>
    <w:rsid w:val="00673C7C"/>
    <w:rsid w:val="006751EF"/>
    <w:rsid w:val="00675E69"/>
    <w:rsid w:val="00681B9E"/>
    <w:rsid w:val="00682CB9"/>
    <w:rsid w:val="0068304E"/>
    <w:rsid w:val="00685769"/>
    <w:rsid w:val="006900CB"/>
    <w:rsid w:val="0069708E"/>
    <w:rsid w:val="006A0951"/>
    <w:rsid w:val="006A7710"/>
    <w:rsid w:val="006B0514"/>
    <w:rsid w:val="006B6295"/>
    <w:rsid w:val="006B7D14"/>
    <w:rsid w:val="006C01DE"/>
    <w:rsid w:val="006C122D"/>
    <w:rsid w:val="006C4FE9"/>
    <w:rsid w:val="006C50E7"/>
    <w:rsid w:val="006D1719"/>
    <w:rsid w:val="006D3ACF"/>
    <w:rsid w:val="006D3E84"/>
    <w:rsid w:val="006D410F"/>
    <w:rsid w:val="006D706B"/>
    <w:rsid w:val="006D7F37"/>
    <w:rsid w:val="006E10E2"/>
    <w:rsid w:val="006E190B"/>
    <w:rsid w:val="006E7394"/>
    <w:rsid w:val="006F24DD"/>
    <w:rsid w:val="006F25AB"/>
    <w:rsid w:val="006F363F"/>
    <w:rsid w:val="00700F3B"/>
    <w:rsid w:val="00701940"/>
    <w:rsid w:val="00704E2E"/>
    <w:rsid w:val="00705478"/>
    <w:rsid w:val="0070780E"/>
    <w:rsid w:val="007118BD"/>
    <w:rsid w:val="00715F0F"/>
    <w:rsid w:val="00716973"/>
    <w:rsid w:val="00720C3F"/>
    <w:rsid w:val="0072111A"/>
    <w:rsid w:val="00723A5C"/>
    <w:rsid w:val="00723B8B"/>
    <w:rsid w:val="00731E63"/>
    <w:rsid w:val="0073243D"/>
    <w:rsid w:val="00735D1C"/>
    <w:rsid w:val="00736972"/>
    <w:rsid w:val="00737B86"/>
    <w:rsid w:val="0074009C"/>
    <w:rsid w:val="00740966"/>
    <w:rsid w:val="00740F75"/>
    <w:rsid w:val="00746AD6"/>
    <w:rsid w:val="007514EA"/>
    <w:rsid w:val="00751E57"/>
    <w:rsid w:val="0075227F"/>
    <w:rsid w:val="00752529"/>
    <w:rsid w:val="007544BC"/>
    <w:rsid w:val="00755F7E"/>
    <w:rsid w:val="00760019"/>
    <w:rsid w:val="007600A9"/>
    <w:rsid w:val="0076187B"/>
    <w:rsid w:val="00762648"/>
    <w:rsid w:val="007637E5"/>
    <w:rsid w:val="007639FE"/>
    <w:rsid w:val="00764E1B"/>
    <w:rsid w:val="0077035F"/>
    <w:rsid w:val="00770C74"/>
    <w:rsid w:val="00773716"/>
    <w:rsid w:val="00774D0C"/>
    <w:rsid w:val="0077557D"/>
    <w:rsid w:val="00780907"/>
    <w:rsid w:val="00782108"/>
    <w:rsid w:val="00782AD4"/>
    <w:rsid w:val="00783125"/>
    <w:rsid w:val="007837B2"/>
    <w:rsid w:val="00783F32"/>
    <w:rsid w:val="00790204"/>
    <w:rsid w:val="00791C79"/>
    <w:rsid w:val="00797340"/>
    <w:rsid w:val="007A0F29"/>
    <w:rsid w:val="007A1371"/>
    <w:rsid w:val="007A1BA0"/>
    <w:rsid w:val="007A2A6C"/>
    <w:rsid w:val="007A2C31"/>
    <w:rsid w:val="007A5996"/>
    <w:rsid w:val="007A5DF7"/>
    <w:rsid w:val="007B0968"/>
    <w:rsid w:val="007B2185"/>
    <w:rsid w:val="007B28FE"/>
    <w:rsid w:val="007B34B0"/>
    <w:rsid w:val="007B36F9"/>
    <w:rsid w:val="007B3E93"/>
    <w:rsid w:val="007B3F70"/>
    <w:rsid w:val="007B7291"/>
    <w:rsid w:val="007C010A"/>
    <w:rsid w:val="007C1BEC"/>
    <w:rsid w:val="007C1C66"/>
    <w:rsid w:val="007C31E1"/>
    <w:rsid w:val="007C5487"/>
    <w:rsid w:val="007C63F0"/>
    <w:rsid w:val="007D0186"/>
    <w:rsid w:val="007D190B"/>
    <w:rsid w:val="007D33B3"/>
    <w:rsid w:val="007D3733"/>
    <w:rsid w:val="007D58FD"/>
    <w:rsid w:val="007D7C02"/>
    <w:rsid w:val="007D7CF4"/>
    <w:rsid w:val="007E7888"/>
    <w:rsid w:val="007F0AB2"/>
    <w:rsid w:val="007F2293"/>
    <w:rsid w:val="007F23C1"/>
    <w:rsid w:val="007F5171"/>
    <w:rsid w:val="007F6EA2"/>
    <w:rsid w:val="008006C4"/>
    <w:rsid w:val="00801AC7"/>
    <w:rsid w:val="00804559"/>
    <w:rsid w:val="0080577E"/>
    <w:rsid w:val="00807CCC"/>
    <w:rsid w:val="00807F7A"/>
    <w:rsid w:val="00813F60"/>
    <w:rsid w:val="0081491C"/>
    <w:rsid w:val="008149EB"/>
    <w:rsid w:val="00815EF9"/>
    <w:rsid w:val="00817CBB"/>
    <w:rsid w:val="00823AD4"/>
    <w:rsid w:val="008245A3"/>
    <w:rsid w:val="008278F8"/>
    <w:rsid w:val="008303FD"/>
    <w:rsid w:val="008306E5"/>
    <w:rsid w:val="00833403"/>
    <w:rsid w:val="00833AB5"/>
    <w:rsid w:val="00835883"/>
    <w:rsid w:val="008422BF"/>
    <w:rsid w:val="008433B2"/>
    <w:rsid w:val="0085075E"/>
    <w:rsid w:val="00850B77"/>
    <w:rsid w:val="008532DA"/>
    <w:rsid w:val="00853CC5"/>
    <w:rsid w:val="008557DB"/>
    <w:rsid w:val="00856F8E"/>
    <w:rsid w:val="008661C6"/>
    <w:rsid w:val="00867259"/>
    <w:rsid w:val="00867778"/>
    <w:rsid w:val="008718AC"/>
    <w:rsid w:val="00871FB5"/>
    <w:rsid w:val="00872130"/>
    <w:rsid w:val="008764A1"/>
    <w:rsid w:val="00877826"/>
    <w:rsid w:val="00881ECE"/>
    <w:rsid w:val="00882E29"/>
    <w:rsid w:val="008858FB"/>
    <w:rsid w:val="00885CDC"/>
    <w:rsid w:val="008864EA"/>
    <w:rsid w:val="008902AD"/>
    <w:rsid w:val="00890622"/>
    <w:rsid w:val="00891B4A"/>
    <w:rsid w:val="008969DE"/>
    <w:rsid w:val="0089732B"/>
    <w:rsid w:val="008A05C9"/>
    <w:rsid w:val="008A762A"/>
    <w:rsid w:val="008B2B48"/>
    <w:rsid w:val="008B3B87"/>
    <w:rsid w:val="008B524B"/>
    <w:rsid w:val="008B6008"/>
    <w:rsid w:val="008B70FA"/>
    <w:rsid w:val="008C0FEA"/>
    <w:rsid w:val="008C3F74"/>
    <w:rsid w:val="008C5D3E"/>
    <w:rsid w:val="008C723D"/>
    <w:rsid w:val="008C7A50"/>
    <w:rsid w:val="008D1187"/>
    <w:rsid w:val="008D126A"/>
    <w:rsid w:val="008D15A3"/>
    <w:rsid w:val="008D380F"/>
    <w:rsid w:val="008D5823"/>
    <w:rsid w:val="008E3CCC"/>
    <w:rsid w:val="008E67CF"/>
    <w:rsid w:val="008E6943"/>
    <w:rsid w:val="008F06EA"/>
    <w:rsid w:val="008F208E"/>
    <w:rsid w:val="008F2174"/>
    <w:rsid w:val="008F2878"/>
    <w:rsid w:val="008F4649"/>
    <w:rsid w:val="008F5C37"/>
    <w:rsid w:val="00900390"/>
    <w:rsid w:val="00900654"/>
    <w:rsid w:val="00905A94"/>
    <w:rsid w:val="00906A7B"/>
    <w:rsid w:val="009073EE"/>
    <w:rsid w:val="0090741B"/>
    <w:rsid w:val="009074CA"/>
    <w:rsid w:val="00911296"/>
    <w:rsid w:val="00914318"/>
    <w:rsid w:val="00920A51"/>
    <w:rsid w:val="00920F96"/>
    <w:rsid w:val="00920FE9"/>
    <w:rsid w:val="0092136E"/>
    <w:rsid w:val="00922F39"/>
    <w:rsid w:val="00924B2F"/>
    <w:rsid w:val="009250FD"/>
    <w:rsid w:val="009255CD"/>
    <w:rsid w:val="00925985"/>
    <w:rsid w:val="00925C2D"/>
    <w:rsid w:val="0093017A"/>
    <w:rsid w:val="00937810"/>
    <w:rsid w:val="00940027"/>
    <w:rsid w:val="009418D3"/>
    <w:rsid w:val="009469AD"/>
    <w:rsid w:val="009502BA"/>
    <w:rsid w:val="009509C3"/>
    <w:rsid w:val="0095487D"/>
    <w:rsid w:val="00956D20"/>
    <w:rsid w:val="00961E40"/>
    <w:rsid w:val="00961EEF"/>
    <w:rsid w:val="009620C5"/>
    <w:rsid w:val="00963A2A"/>
    <w:rsid w:val="00964BBE"/>
    <w:rsid w:val="00964F1B"/>
    <w:rsid w:val="009668C9"/>
    <w:rsid w:val="00966C02"/>
    <w:rsid w:val="00970ED8"/>
    <w:rsid w:val="00972920"/>
    <w:rsid w:val="00973AE8"/>
    <w:rsid w:val="00975B2E"/>
    <w:rsid w:val="00980950"/>
    <w:rsid w:val="009811BA"/>
    <w:rsid w:val="009815B9"/>
    <w:rsid w:val="00982C59"/>
    <w:rsid w:val="00983086"/>
    <w:rsid w:val="0098365E"/>
    <w:rsid w:val="009850AE"/>
    <w:rsid w:val="00986F30"/>
    <w:rsid w:val="00991713"/>
    <w:rsid w:val="0099294D"/>
    <w:rsid w:val="009973F0"/>
    <w:rsid w:val="009A35F1"/>
    <w:rsid w:val="009A65B3"/>
    <w:rsid w:val="009B02EE"/>
    <w:rsid w:val="009B3F92"/>
    <w:rsid w:val="009B477A"/>
    <w:rsid w:val="009B516A"/>
    <w:rsid w:val="009B5BF2"/>
    <w:rsid w:val="009C0924"/>
    <w:rsid w:val="009C30ED"/>
    <w:rsid w:val="009C6F58"/>
    <w:rsid w:val="009D323F"/>
    <w:rsid w:val="009D34BC"/>
    <w:rsid w:val="009D3A7C"/>
    <w:rsid w:val="009D7111"/>
    <w:rsid w:val="009E0092"/>
    <w:rsid w:val="009E010F"/>
    <w:rsid w:val="009E01D7"/>
    <w:rsid w:val="009E51F0"/>
    <w:rsid w:val="009E5B65"/>
    <w:rsid w:val="009F17D3"/>
    <w:rsid w:val="009F340E"/>
    <w:rsid w:val="009F484B"/>
    <w:rsid w:val="00A007AE"/>
    <w:rsid w:val="00A012AF"/>
    <w:rsid w:val="00A01A2F"/>
    <w:rsid w:val="00A05A1D"/>
    <w:rsid w:val="00A07C1C"/>
    <w:rsid w:val="00A13A91"/>
    <w:rsid w:val="00A14C40"/>
    <w:rsid w:val="00A16065"/>
    <w:rsid w:val="00A1752C"/>
    <w:rsid w:val="00A17DA8"/>
    <w:rsid w:val="00A20856"/>
    <w:rsid w:val="00A23D88"/>
    <w:rsid w:val="00A252C9"/>
    <w:rsid w:val="00A30CCE"/>
    <w:rsid w:val="00A31754"/>
    <w:rsid w:val="00A31B76"/>
    <w:rsid w:val="00A3250F"/>
    <w:rsid w:val="00A3400A"/>
    <w:rsid w:val="00A340A2"/>
    <w:rsid w:val="00A35480"/>
    <w:rsid w:val="00A35E26"/>
    <w:rsid w:val="00A3729C"/>
    <w:rsid w:val="00A4321B"/>
    <w:rsid w:val="00A450A6"/>
    <w:rsid w:val="00A47FEA"/>
    <w:rsid w:val="00A5047A"/>
    <w:rsid w:val="00A50484"/>
    <w:rsid w:val="00A506A3"/>
    <w:rsid w:val="00A5085C"/>
    <w:rsid w:val="00A51125"/>
    <w:rsid w:val="00A51339"/>
    <w:rsid w:val="00A51A0E"/>
    <w:rsid w:val="00A542DF"/>
    <w:rsid w:val="00A6143B"/>
    <w:rsid w:val="00A6191F"/>
    <w:rsid w:val="00A62087"/>
    <w:rsid w:val="00A62E6D"/>
    <w:rsid w:val="00A640DD"/>
    <w:rsid w:val="00A65353"/>
    <w:rsid w:val="00A65679"/>
    <w:rsid w:val="00A666D9"/>
    <w:rsid w:val="00A675B7"/>
    <w:rsid w:val="00A67F4C"/>
    <w:rsid w:val="00A75B41"/>
    <w:rsid w:val="00A77937"/>
    <w:rsid w:val="00A80A5F"/>
    <w:rsid w:val="00A82EEC"/>
    <w:rsid w:val="00A862C5"/>
    <w:rsid w:val="00A919EB"/>
    <w:rsid w:val="00A95FF6"/>
    <w:rsid w:val="00A97980"/>
    <w:rsid w:val="00AA6566"/>
    <w:rsid w:val="00AA68F3"/>
    <w:rsid w:val="00AB6A90"/>
    <w:rsid w:val="00AC00DB"/>
    <w:rsid w:val="00AC0E1E"/>
    <w:rsid w:val="00AC1171"/>
    <w:rsid w:val="00AC2161"/>
    <w:rsid w:val="00AC3937"/>
    <w:rsid w:val="00AC4C95"/>
    <w:rsid w:val="00AC53E1"/>
    <w:rsid w:val="00AD0156"/>
    <w:rsid w:val="00AD0BFD"/>
    <w:rsid w:val="00AD16F4"/>
    <w:rsid w:val="00AD22FE"/>
    <w:rsid w:val="00AD2438"/>
    <w:rsid w:val="00AD2762"/>
    <w:rsid w:val="00AD4B3D"/>
    <w:rsid w:val="00AD4C58"/>
    <w:rsid w:val="00AD6015"/>
    <w:rsid w:val="00AE0DB3"/>
    <w:rsid w:val="00AE12B1"/>
    <w:rsid w:val="00AE1720"/>
    <w:rsid w:val="00AE3BCB"/>
    <w:rsid w:val="00AE4B65"/>
    <w:rsid w:val="00AE6952"/>
    <w:rsid w:val="00AE7347"/>
    <w:rsid w:val="00AF0E31"/>
    <w:rsid w:val="00AF1029"/>
    <w:rsid w:val="00AF1C43"/>
    <w:rsid w:val="00AF2780"/>
    <w:rsid w:val="00AF2AEA"/>
    <w:rsid w:val="00AF31EB"/>
    <w:rsid w:val="00AF4657"/>
    <w:rsid w:val="00AF5CD9"/>
    <w:rsid w:val="00AF6187"/>
    <w:rsid w:val="00AF65BC"/>
    <w:rsid w:val="00AF6BA9"/>
    <w:rsid w:val="00B01C98"/>
    <w:rsid w:val="00B01E99"/>
    <w:rsid w:val="00B02F64"/>
    <w:rsid w:val="00B05DA1"/>
    <w:rsid w:val="00B1031C"/>
    <w:rsid w:val="00B108D3"/>
    <w:rsid w:val="00B14DCA"/>
    <w:rsid w:val="00B20927"/>
    <w:rsid w:val="00B20B0B"/>
    <w:rsid w:val="00B21F68"/>
    <w:rsid w:val="00B25416"/>
    <w:rsid w:val="00B27CA7"/>
    <w:rsid w:val="00B303BA"/>
    <w:rsid w:val="00B30C96"/>
    <w:rsid w:val="00B31336"/>
    <w:rsid w:val="00B3138F"/>
    <w:rsid w:val="00B34C15"/>
    <w:rsid w:val="00B35A1A"/>
    <w:rsid w:val="00B37622"/>
    <w:rsid w:val="00B4253A"/>
    <w:rsid w:val="00B4516A"/>
    <w:rsid w:val="00B452CD"/>
    <w:rsid w:val="00B4769C"/>
    <w:rsid w:val="00B50DB3"/>
    <w:rsid w:val="00B53306"/>
    <w:rsid w:val="00B5487A"/>
    <w:rsid w:val="00B554E4"/>
    <w:rsid w:val="00B55D28"/>
    <w:rsid w:val="00B56856"/>
    <w:rsid w:val="00B56C66"/>
    <w:rsid w:val="00B6070F"/>
    <w:rsid w:val="00B60A14"/>
    <w:rsid w:val="00B61F65"/>
    <w:rsid w:val="00B62140"/>
    <w:rsid w:val="00B64BE4"/>
    <w:rsid w:val="00B66937"/>
    <w:rsid w:val="00B72AAA"/>
    <w:rsid w:val="00B753CE"/>
    <w:rsid w:val="00B801E5"/>
    <w:rsid w:val="00B80A14"/>
    <w:rsid w:val="00B82485"/>
    <w:rsid w:val="00B858E1"/>
    <w:rsid w:val="00B86144"/>
    <w:rsid w:val="00B87DD3"/>
    <w:rsid w:val="00B91B06"/>
    <w:rsid w:val="00BA0C02"/>
    <w:rsid w:val="00BA14C1"/>
    <w:rsid w:val="00BA1750"/>
    <w:rsid w:val="00BA19FF"/>
    <w:rsid w:val="00BA2017"/>
    <w:rsid w:val="00BA2214"/>
    <w:rsid w:val="00BA3804"/>
    <w:rsid w:val="00BA562B"/>
    <w:rsid w:val="00BA76BF"/>
    <w:rsid w:val="00BB252D"/>
    <w:rsid w:val="00BB3934"/>
    <w:rsid w:val="00BB3B91"/>
    <w:rsid w:val="00BB4D06"/>
    <w:rsid w:val="00BB6801"/>
    <w:rsid w:val="00BB6A1A"/>
    <w:rsid w:val="00BB70A0"/>
    <w:rsid w:val="00BC12D5"/>
    <w:rsid w:val="00BC19FD"/>
    <w:rsid w:val="00BC226A"/>
    <w:rsid w:val="00BC2FA6"/>
    <w:rsid w:val="00BC38F3"/>
    <w:rsid w:val="00BC5C43"/>
    <w:rsid w:val="00BC71BA"/>
    <w:rsid w:val="00BD079C"/>
    <w:rsid w:val="00BD11E6"/>
    <w:rsid w:val="00BD120E"/>
    <w:rsid w:val="00BD42E9"/>
    <w:rsid w:val="00BD4B29"/>
    <w:rsid w:val="00BD5061"/>
    <w:rsid w:val="00BD7FCC"/>
    <w:rsid w:val="00BE1176"/>
    <w:rsid w:val="00BE7069"/>
    <w:rsid w:val="00BF15E3"/>
    <w:rsid w:val="00BF1CEA"/>
    <w:rsid w:val="00BF3952"/>
    <w:rsid w:val="00BF43D1"/>
    <w:rsid w:val="00BF4B6B"/>
    <w:rsid w:val="00BF5BDD"/>
    <w:rsid w:val="00BF6557"/>
    <w:rsid w:val="00BF7D11"/>
    <w:rsid w:val="00C05EEB"/>
    <w:rsid w:val="00C17C89"/>
    <w:rsid w:val="00C216F5"/>
    <w:rsid w:val="00C21963"/>
    <w:rsid w:val="00C230BF"/>
    <w:rsid w:val="00C25858"/>
    <w:rsid w:val="00C26F2A"/>
    <w:rsid w:val="00C3166B"/>
    <w:rsid w:val="00C31863"/>
    <w:rsid w:val="00C3246F"/>
    <w:rsid w:val="00C3488B"/>
    <w:rsid w:val="00C35940"/>
    <w:rsid w:val="00C35D0F"/>
    <w:rsid w:val="00C4092A"/>
    <w:rsid w:val="00C40A99"/>
    <w:rsid w:val="00C41A69"/>
    <w:rsid w:val="00C43478"/>
    <w:rsid w:val="00C4365C"/>
    <w:rsid w:val="00C44870"/>
    <w:rsid w:val="00C46521"/>
    <w:rsid w:val="00C51274"/>
    <w:rsid w:val="00C52B07"/>
    <w:rsid w:val="00C53D08"/>
    <w:rsid w:val="00C54458"/>
    <w:rsid w:val="00C576FA"/>
    <w:rsid w:val="00C60641"/>
    <w:rsid w:val="00C638DE"/>
    <w:rsid w:val="00C6744A"/>
    <w:rsid w:val="00C71E01"/>
    <w:rsid w:val="00C727D4"/>
    <w:rsid w:val="00C72B7A"/>
    <w:rsid w:val="00C72EF6"/>
    <w:rsid w:val="00C7528E"/>
    <w:rsid w:val="00C759D1"/>
    <w:rsid w:val="00C77112"/>
    <w:rsid w:val="00C80112"/>
    <w:rsid w:val="00C82BFF"/>
    <w:rsid w:val="00C8445F"/>
    <w:rsid w:val="00C9120F"/>
    <w:rsid w:val="00C915B8"/>
    <w:rsid w:val="00C92C7F"/>
    <w:rsid w:val="00CA16AF"/>
    <w:rsid w:val="00CA1816"/>
    <w:rsid w:val="00CA4BBE"/>
    <w:rsid w:val="00CA4E8E"/>
    <w:rsid w:val="00CA6D81"/>
    <w:rsid w:val="00CB0BC9"/>
    <w:rsid w:val="00CB1062"/>
    <w:rsid w:val="00CB6931"/>
    <w:rsid w:val="00CB7418"/>
    <w:rsid w:val="00CC418B"/>
    <w:rsid w:val="00CC4344"/>
    <w:rsid w:val="00CC4C5E"/>
    <w:rsid w:val="00CC71B8"/>
    <w:rsid w:val="00CC76AA"/>
    <w:rsid w:val="00CD116B"/>
    <w:rsid w:val="00CD34E4"/>
    <w:rsid w:val="00CD3598"/>
    <w:rsid w:val="00CD3DED"/>
    <w:rsid w:val="00CD6572"/>
    <w:rsid w:val="00CE0539"/>
    <w:rsid w:val="00CE1CC7"/>
    <w:rsid w:val="00CE1E60"/>
    <w:rsid w:val="00CE73B7"/>
    <w:rsid w:val="00CE7E7C"/>
    <w:rsid w:val="00CF0FE9"/>
    <w:rsid w:val="00CF27BC"/>
    <w:rsid w:val="00CF3DA4"/>
    <w:rsid w:val="00CF40BD"/>
    <w:rsid w:val="00D00EEB"/>
    <w:rsid w:val="00D01DB2"/>
    <w:rsid w:val="00D05BD9"/>
    <w:rsid w:val="00D05E63"/>
    <w:rsid w:val="00D06771"/>
    <w:rsid w:val="00D137BE"/>
    <w:rsid w:val="00D13B0A"/>
    <w:rsid w:val="00D1666A"/>
    <w:rsid w:val="00D172CA"/>
    <w:rsid w:val="00D210EA"/>
    <w:rsid w:val="00D219A0"/>
    <w:rsid w:val="00D22CA0"/>
    <w:rsid w:val="00D303AB"/>
    <w:rsid w:val="00D32584"/>
    <w:rsid w:val="00D32BF3"/>
    <w:rsid w:val="00D341CA"/>
    <w:rsid w:val="00D35F17"/>
    <w:rsid w:val="00D37982"/>
    <w:rsid w:val="00D40052"/>
    <w:rsid w:val="00D40DF7"/>
    <w:rsid w:val="00D41484"/>
    <w:rsid w:val="00D435FB"/>
    <w:rsid w:val="00D500F9"/>
    <w:rsid w:val="00D502C2"/>
    <w:rsid w:val="00D552F8"/>
    <w:rsid w:val="00D56CFF"/>
    <w:rsid w:val="00D57E42"/>
    <w:rsid w:val="00D600CB"/>
    <w:rsid w:val="00D6038D"/>
    <w:rsid w:val="00D609D8"/>
    <w:rsid w:val="00D61714"/>
    <w:rsid w:val="00D724D2"/>
    <w:rsid w:val="00D812C3"/>
    <w:rsid w:val="00D83E71"/>
    <w:rsid w:val="00D87D48"/>
    <w:rsid w:val="00D90A5A"/>
    <w:rsid w:val="00D918BA"/>
    <w:rsid w:val="00D93383"/>
    <w:rsid w:val="00D938BC"/>
    <w:rsid w:val="00D95DF4"/>
    <w:rsid w:val="00D97C4A"/>
    <w:rsid w:val="00DA0461"/>
    <w:rsid w:val="00DA47A6"/>
    <w:rsid w:val="00DA47CD"/>
    <w:rsid w:val="00DB0050"/>
    <w:rsid w:val="00DB177B"/>
    <w:rsid w:val="00DB3239"/>
    <w:rsid w:val="00DB446F"/>
    <w:rsid w:val="00DB4788"/>
    <w:rsid w:val="00DB7EF1"/>
    <w:rsid w:val="00DC1003"/>
    <w:rsid w:val="00DC54E0"/>
    <w:rsid w:val="00DC798E"/>
    <w:rsid w:val="00DC7D86"/>
    <w:rsid w:val="00DD1FCA"/>
    <w:rsid w:val="00DD5242"/>
    <w:rsid w:val="00DD5A42"/>
    <w:rsid w:val="00DD61C9"/>
    <w:rsid w:val="00DD7055"/>
    <w:rsid w:val="00DE6D4C"/>
    <w:rsid w:val="00DF0101"/>
    <w:rsid w:val="00DF093A"/>
    <w:rsid w:val="00DF2EEE"/>
    <w:rsid w:val="00DF31A9"/>
    <w:rsid w:val="00DF44B1"/>
    <w:rsid w:val="00DF5844"/>
    <w:rsid w:val="00DF58C1"/>
    <w:rsid w:val="00DF62B3"/>
    <w:rsid w:val="00DF7111"/>
    <w:rsid w:val="00DF7FE9"/>
    <w:rsid w:val="00E01D5F"/>
    <w:rsid w:val="00E06D82"/>
    <w:rsid w:val="00E07B40"/>
    <w:rsid w:val="00E125D1"/>
    <w:rsid w:val="00E12BDC"/>
    <w:rsid w:val="00E157D7"/>
    <w:rsid w:val="00E172DD"/>
    <w:rsid w:val="00E20E4D"/>
    <w:rsid w:val="00E21E00"/>
    <w:rsid w:val="00E23F85"/>
    <w:rsid w:val="00E24BD7"/>
    <w:rsid w:val="00E24FCD"/>
    <w:rsid w:val="00E25276"/>
    <w:rsid w:val="00E26380"/>
    <w:rsid w:val="00E264B9"/>
    <w:rsid w:val="00E311F6"/>
    <w:rsid w:val="00E36687"/>
    <w:rsid w:val="00E42816"/>
    <w:rsid w:val="00E44B02"/>
    <w:rsid w:val="00E450DB"/>
    <w:rsid w:val="00E463A7"/>
    <w:rsid w:val="00E477B5"/>
    <w:rsid w:val="00E50CBF"/>
    <w:rsid w:val="00E50E2E"/>
    <w:rsid w:val="00E52266"/>
    <w:rsid w:val="00E540A5"/>
    <w:rsid w:val="00E56246"/>
    <w:rsid w:val="00E57176"/>
    <w:rsid w:val="00E57D00"/>
    <w:rsid w:val="00E57D3C"/>
    <w:rsid w:val="00E6122D"/>
    <w:rsid w:val="00E6132F"/>
    <w:rsid w:val="00E63236"/>
    <w:rsid w:val="00E63602"/>
    <w:rsid w:val="00E637D4"/>
    <w:rsid w:val="00E678B4"/>
    <w:rsid w:val="00E70077"/>
    <w:rsid w:val="00E7039F"/>
    <w:rsid w:val="00E713F8"/>
    <w:rsid w:val="00E74E82"/>
    <w:rsid w:val="00E752AF"/>
    <w:rsid w:val="00E766F4"/>
    <w:rsid w:val="00E80BBA"/>
    <w:rsid w:val="00E818CD"/>
    <w:rsid w:val="00E84765"/>
    <w:rsid w:val="00E8529A"/>
    <w:rsid w:val="00E85FC1"/>
    <w:rsid w:val="00E86CB8"/>
    <w:rsid w:val="00E86EDB"/>
    <w:rsid w:val="00E87787"/>
    <w:rsid w:val="00E949C1"/>
    <w:rsid w:val="00E97CE9"/>
    <w:rsid w:val="00EA0D68"/>
    <w:rsid w:val="00EA2512"/>
    <w:rsid w:val="00EA4450"/>
    <w:rsid w:val="00EA4604"/>
    <w:rsid w:val="00EA7D43"/>
    <w:rsid w:val="00EB1BE7"/>
    <w:rsid w:val="00EB39CF"/>
    <w:rsid w:val="00EB4797"/>
    <w:rsid w:val="00EB4C09"/>
    <w:rsid w:val="00EB6860"/>
    <w:rsid w:val="00EB7D55"/>
    <w:rsid w:val="00EC78E0"/>
    <w:rsid w:val="00ED22B8"/>
    <w:rsid w:val="00ED488D"/>
    <w:rsid w:val="00ED7DFA"/>
    <w:rsid w:val="00EE3D75"/>
    <w:rsid w:val="00EE47F6"/>
    <w:rsid w:val="00EE49B5"/>
    <w:rsid w:val="00EE4E6F"/>
    <w:rsid w:val="00EE5753"/>
    <w:rsid w:val="00EE7DA6"/>
    <w:rsid w:val="00EF16A0"/>
    <w:rsid w:val="00EF320B"/>
    <w:rsid w:val="00EF3875"/>
    <w:rsid w:val="00EF6909"/>
    <w:rsid w:val="00F01A8D"/>
    <w:rsid w:val="00F032A4"/>
    <w:rsid w:val="00F0402E"/>
    <w:rsid w:val="00F040B2"/>
    <w:rsid w:val="00F04ACF"/>
    <w:rsid w:val="00F055CC"/>
    <w:rsid w:val="00F10E34"/>
    <w:rsid w:val="00F13760"/>
    <w:rsid w:val="00F14679"/>
    <w:rsid w:val="00F147AD"/>
    <w:rsid w:val="00F14873"/>
    <w:rsid w:val="00F14AD2"/>
    <w:rsid w:val="00F164D1"/>
    <w:rsid w:val="00F24330"/>
    <w:rsid w:val="00F24C20"/>
    <w:rsid w:val="00F26936"/>
    <w:rsid w:val="00F27CC6"/>
    <w:rsid w:val="00F30400"/>
    <w:rsid w:val="00F33EA9"/>
    <w:rsid w:val="00F34466"/>
    <w:rsid w:val="00F345A6"/>
    <w:rsid w:val="00F348C2"/>
    <w:rsid w:val="00F34EB5"/>
    <w:rsid w:val="00F3666F"/>
    <w:rsid w:val="00F371BF"/>
    <w:rsid w:val="00F407B6"/>
    <w:rsid w:val="00F40D12"/>
    <w:rsid w:val="00F472F8"/>
    <w:rsid w:val="00F473A3"/>
    <w:rsid w:val="00F47ED7"/>
    <w:rsid w:val="00F50300"/>
    <w:rsid w:val="00F6497C"/>
    <w:rsid w:val="00F658D1"/>
    <w:rsid w:val="00F65E92"/>
    <w:rsid w:val="00F662BC"/>
    <w:rsid w:val="00F67354"/>
    <w:rsid w:val="00F72722"/>
    <w:rsid w:val="00F73189"/>
    <w:rsid w:val="00F81C39"/>
    <w:rsid w:val="00F84936"/>
    <w:rsid w:val="00F87CDB"/>
    <w:rsid w:val="00F936A4"/>
    <w:rsid w:val="00F94372"/>
    <w:rsid w:val="00F9574E"/>
    <w:rsid w:val="00F9619C"/>
    <w:rsid w:val="00F96484"/>
    <w:rsid w:val="00F972B5"/>
    <w:rsid w:val="00F97A55"/>
    <w:rsid w:val="00F97F04"/>
    <w:rsid w:val="00FA037C"/>
    <w:rsid w:val="00FA22F2"/>
    <w:rsid w:val="00FA2F49"/>
    <w:rsid w:val="00FA406D"/>
    <w:rsid w:val="00FA4156"/>
    <w:rsid w:val="00FA532D"/>
    <w:rsid w:val="00FB05C9"/>
    <w:rsid w:val="00FB102D"/>
    <w:rsid w:val="00FB14F9"/>
    <w:rsid w:val="00FB2657"/>
    <w:rsid w:val="00FB3FA5"/>
    <w:rsid w:val="00FB46F3"/>
    <w:rsid w:val="00FB4920"/>
    <w:rsid w:val="00FB5599"/>
    <w:rsid w:val="00FC0839"/>
    <w:rsid w:val="00FC14AA"/>
    <w:rsid w:val="00FC1E17"/>
    <w:rsid w:val="00FC2BE9"/>
    <w:rsid w:val="00FC6659"/>
    <w:rsid w:val="00FD2E8C"/>
    <w:rsid w:val="00FD3201"/>
    <w:rsid w:val="00FD4240"/>
    <w:rsid w:val="00FD505C"/>
    <w:rsid w:val="00FD584E"/>
    <w:rsid w:val="00FD5B40"/>
    <w:rsid w:val="00FD6881"/>
    <w:rsid w:val="00FE1C44"/>
    <w:rsid w:val="00FE3E87"/>
    <w:rsid w:val="00FF0F3B"/>
    <w:rsid w:val="00FF201D"/>
    <w:rsid w:val="00FF2140"/>
    <w:rsid w:val="00FF31C5"/>
    <w:rsid w:val="00FF47F7"/>
    <w:rsid w:val="00FF6207"/>
    <w:rsid w:val="00FF6F8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90ADB153-C981-4EBA-82E6-3650D7BF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
    <w:name w:val="Normal"/>
    <w:qFormat/>
    <w:rsid w:val="003C352D"/>
    <w:pPr>
      <w:spacing w:after="200" w:line="276" w:lineRule="auto"/>
    </w:pPr>
    <w:rPr>
      <w:sz w:val="22"/>
      <w:szCs w:val="22"/>
      <w:lang w:eastAsia="en-US"/>
    </w:rPr>
  </w:style>
  <w:style w:type="paragraph" w:styleId="Cmsor9">
    <w:name w:val="heading 9"/>
    <w:basedOn w:val="Norml"/>
    <w:next w:val="Norml"/>
    <w:qFormat/>
    <w:rsid w:val="00FB102D"/>
    <w:pPr>
      <w:spacing w:before="240" w:after="60"/>
      <w:outlineLvl w:val="8"/>
    </w:pPr>
    <w:rPr>
      <w:rFonts w:ascii="Arial" w:hAnsi="Arial" w:cs="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D58FD"/>
    <w:pPr>
      <w:tabs>
        <w:tab w:val="center" w:pos="4536"/>
        <w:tab w:val="right" w:pos="9072"/>
      </w:tabs>
      <w:spacing w:after="0" w:line="240" w:lineRule="auto"/>
    </w:pPr>
  </w:style>
  <w:style w:type="character" w:customStyle="1" w:styleId="lfejChar">
    <w:name w:val="Élőfej Char"/>
    <w:basedOn w:val="Bekezdsalapbettpusa"/>
    <w:link w:val="lfej"/>
    <w:uiPriority w:val="99"/>
    <w:rsid w:val="007D58FD"/>
  </w:style>
  <w:style w:type="paragraph" w:styleId="llb">
    <w:name w:val="footer"/>
    <w:basedOn w:val="Norml"/>
    <w:link w:val="llbChar"/>
    <w:uiPriority w:val="99"/>
    <w:unhideWhenUsed/>
    <w:rsid w:val="007D58FD"/>
    <w:pPr>
      <w:tabs>
        <w:tab w:val="center" w:pos="4536"/>
        <w:tab w:val="right" w:pos="9072"/>
      </w:tabs>
      <w:spacing w:after="0" w:line="240" w:lineRule="auto"/>
    </w:pPr>
  </w:style>
  <w:style w:type="character" w:customStyle="1" w:styleId="llbChar">
    <w:name w:val="Élőláb Char"/>
    <w:basedOn w:val="Bekezdsalapbettpusa"/>
    <w:link w:val="llb"/>
    <w:uiPriority w:val="99"/>
    <w:rsid w:val="007D58FD"/>
  </w:style>
  <w:style w:type="table" w:styleId="Rcsostblzat">
    <w:name w:val="Table Grid"/>
    <w:basedOn w:val="Normltblzat"/>
    <w:uiPriority w:val="59"/>
    <w:rsid w:val="007D58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uborkszveg">
    <w:name w:val="Balloon Text"/>
    <w:basedOn w:val="Norml"/>
    <w:link w:val="BuborkszvegChar"/>
    <w:uiPriority w:val="99"/>
    <w:semiHidden/>
    <w:unhideWhenUsed/>
    <w:rsid w:val="0076187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6187B"/>
    <w:rPr>
      <w:rFonts w:ascii="Tahoma" w:hAnsi="Tahoma" w:cs="Tahoma"/>
      <w:sz w:val="16"/>
      <w:szCs w:val="16"/>
    </w:rPr>
  </w:style>
  <w:style w:type="character" w:styleId="Hiperhivatkozs">
    <w:name w:val="Hyperlink"/>
    <w:basedOn w:val="Bekezdsalapbettpusa"/>
    <w:uiPriority w:val="99"/>
    <w:unhideWhenUsed/>
    <w:rsid w:val="00281277"/>
    <w:rPr>
      <w:color w:val="0000FF"/>
      <w:u w:val="single"/>
    </w:rPr>
  </w:style>
  <w:style w:type="paragraph" w:customStyle="1" w:styleId="llb0">
    <w:name w:val="élőláb"/>
    <w:basedOn w:val="llb"/>
    <w:rsid w:val="001D2C47"/>
    <w:rPr>
      <w:rFonts w:ascii="Arial" w:hAnsi="Arial" w:cs="Arial"/>
      <w:spacing w:val="16"/>
      <w:sz w:val="16"/>
      <w:szCs w:val="16"/>
    </w:rPr>
  </w:style>
  <w:style w:type="character" w:styleId="Oldalszm">
    <w:name w:val="page number"/>
    <w:basedOn w:val="Bekezdsalapbettpusa"/>
    <w:rsid w:val="001D2C47"/>
  </w:style>
  <w:style w:type="paragraph" w:customStyle="1" w:styleId="cmzett">
    <w:name w:val="címzett"/>
    <w:basedOn w:val="Norml"/>
    <w:rsid w:val="00FB102D"/>
    <w:pPr>
      <w:ind w:left="1985"/>
    </w:pPr>
    <w:rPr>
      <w:rFonts w:ascii="Arial" w:hAnsi="Arial" w:cs="Arial"/>
      <w:b/>
    </w:rPr>
  </w:style>
  <w:style w:type="character" w:customStyle="1" w:styleId="fejlctitulusChar">
    <w:name w:val="fejléc titulus Char"/>
    <w:basedOn w:val="Bekezdsalapbettpusa"/>
    <w:link w:val="fejlctitulus"/>
    <w:rsid w:val="00AA6566"/>
    <w:rPr>
      <w:rFonts w:ascii="ArialMT" w:hAnsi="ArialMT" w:cs="ArialMT"/>
      <w:lang w:val="hu-HU" w:eastAsia="hu-HU" w:bidi="ar-SA"/>
    </w:rPr>
  </w:style>
  <w:style w:type="paragraph" w:customStyle="1" w:styleId="adatok">
    <w:name w:val="adatok"/>
    <w:basedOn w:val="Norml"/>
    <w:link w:val="adatokChar"/>
    <w:autoRedefine/>
    <w:rsid w:val="00746AD6"/>
    <w:pPr>
      <w:autoSpaceDE w:val="0"/>
      <w:autoSpaceDN w:val="0"/>
      <w:adjustRightInd w:val="0"/>
    </w:pPr>
    <w:rPr>
      <w:rFonts w:ascii="Arial" w:eastAsia="Times New Roman" w:hAnsi="Arial" w:cs="ArialMT"/>
      <w:sz w:val="20"/>
      <w:szCs w:val="20"/>
      <w:lang w:eastAsia="hu-HU"/>
    </w:rPr>
  </w:style>
  <w:style w:type="character" w:customStyle="1" w:styleId="adatokChar">
    <w:name w:val="adatok Char"/>
    <w:basedOn w:val="Bekezdsalapbettpusa"/>
    <w:link w:val="adatok"/>
    <w:rsid w:val="00746AD6"/>
    <w:rPr>
      <w:rFonts w:ascii="Arial" w:eastAsia="Times New Roman" w:hAnsi="Arial" w:cs="ArialMT"/>
    </w:rPr>
  </w:style>
  <w:style w:type="paragraph" w:customStyle="1" w:styleId="adatokmegnevezse">
    <w:name w:val="adatok megnevezése"/>
    <w:basedOn w:val="Norml"/>
    <w:autoRedefine/>
    <w:rsid w:val="00AA6566"/>
    <w:pPr>
      <w:framePr w:wrap="around" w:vAnchor="text" w:hAnchor="text" w:y="1"/>
      <w:tabs>
        <w:tab w:val="left" w:pos="990"/>
      </w:tabs>
      <w:ind w:left="110"/>
    </w:pPr>
    <w:rPr>
      <w:rFonts w:ascii="Arial" w:hAnsi="Arial" w:cs="Arial"/>
      <w:sz w:val="16"/>
      <w:szCs w:val="16"/>
    </w:rPr>
  </w:style>
  <w:style w:type="paragraph" w:customStyle="1" w:styleId="fejlccmzett">
    <w:name w:val="fejléc címzett"/>
    <w:basedOn w:val="Norml"/>
    <w:link w:val="fejlccmzettChar"/>
    <w:autoRedefine/>
    <w:rsid w:val="00415F17"/>
    <w:pPr>
      <w:framePr w:wrap="around" w:vAnchor="text" w:hAnchor="text" w:y="1"/>
    </w:pPr>
    <w:rPr>
      <w:rFonts w:ascii="Arial" w:hAnsi="Arial" w:cs="Arial"/>
      <w:b/>
      <w:sz w:val="20"/>
      <w:szCs w:val="20"/>
    </w:rPr>
  </w:style>
  <w:style w:type="paragraph" w:customStyle="1" w:styleId="fejlctitulus">
    <w:name w:val="fejléc titulus"/>
    <w:basedOn w:val="Norml"/>
    <w:link w:val="fejlctitulusChar"/>
    <w:rsid w:val="00AA6566"/>
    <w:pPr>
      <w:autoSpaceDE w:val="0"/>
      <w:autoSpaceDN w:val="0"/>
      <w:adjustRightInd w:val="0"/>
    </w:pPr>
    <w:rPr>
      <w:rFonts w:ascii="ArialMT" w:eastAsia="Times New Roman" w:hAnsi="ArialMT" w:cs="ArialMT"/>
      <w:sz w:val="20"/>
      <w:szCs w:val="20"/>
      <w:lang w:eastAsia="hu-HU"/>
    </w:rPr>
  </w:style>
  <w:style w:type="paragraph" w:customStyle="1" w:styleId="fejlchivatal">
    <w:name w:val="fejléc hivatal"/>
    <w:basedOn w:val="Norml"/>
    <w:autoRedefine/>
    <w:rsid w:val="000208F8"/>
    <w:pPr>
      <w:framePr w:wrap="around" w:vAnchor="text" w:hAnchor="text" w:y="1"/>
      <w:spacing w:after="0" w:line="240" w:lineRule="auto"/>
      <w:ind w:left="110"/>
    </w:pPr>
    <w:rPr>
      <w:rFonts w:ascii="Arial" w:hAnsi="Arial" w:cs="Arial"/>
      <w:spacing w:val="10"/>
      <w:position w:val="-4"/>
    </w:rPr>
  </w:style>
  <w:style w:type="paragraph" w:styleId="Dokumentumtrkp">
    <w:name w:val="Document Map"/>
    <w:basedOn w:val="Norml"/>
    <w:link w:val="DokumentumtrkpChar"/>
    <w:uiPriority w:val="99"/>
    <w:semiHidden/>
    <w:unhideWhenUsed/>
    <w:rsid w:val="001C6175"/>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1C6175"/>
    <w:rPr>
      <w:rFonts w:ascii="Tahoma" w:hAnsi="Tahoma" w:cs="Tahoma"/>
      <w:sz w:val="16"/>
      <w:szCs w:val="16"/>
      <w:lang w:eastAsia="en-US"/>
    </w:rPr>
  </w:style>
  <w:style w:type="paragraph" w:customStyle="1" w:styleId="BPiktatcm">
    <w:name w:val="BP_iktató_cím"/>
    <w:basedOn w:val="Norml"/>
    <w:link w:val="BPiktatcmChar"/>
    <w:qFormat/>
    <w:rsid w:val="005B3E0B"/>
    <w:pPr>
      <w:spacing w:after="60" w:line="240" w:lineRule="auto"/>
    </w:pPr>
    <w:rPr>
      <w:rFonts w:ascii="Arial" w:hAnsi="Arial" w:cs="Arial"/>
      <w:sz w:val="16"/>
      <w:szCs w:val="16"/>
    </w:rPr>
  </w:style>
  <w:style w:type="paragraph" w:customStyle="1" w:styleId="Iktatadat">
    <w:name w:val="Iktató adat"/>
    <w:basedOn w:val="BPiktatcm"/>
    <w:link w:val="IktatadatChar"/>
    <w:rsid w:val="003C352D"/>
    <w:rPr>
      <w:sz w:val="20"/>
      <w:szCs w:val="20"/>
    </w:rPr>
  </w:style>
  <w:style w:type="character" w:customStyle="1" w:styleId="BPiktatcmChar">
    <w:name w:val="BP_iktató_cím Char"/>
    <w:basedOn w:val="Bekezdsalapbettpusa"/>
    <w:link w:val="BPiktatcm"/>
    <w:rsid w:val="005B3E0B"/>
    <w:rPr>
      <w:rFonts w:ascii="Arial" w:hAnsi="Arial" w:cs="Arial"/>
      <w:sz w:val="16"/>
      <w:szCs w:val="16"/>
      <w:lang w:eastAsia="en-US"/>
    </w:rPr>
  </w:style>
  <w:style w:type="character" w:customStyle="1" w:styleId="IktatadatChar">
    <w:name w:val="Iktató adat Char"/>
    <w:basedOn w:val="BPiktatcmChar"/>
    <w:link w:val="Iktatadat"/>
    <w:rsid w:val="00A666D9"/>
    <w:rPr>
      <w:rFonts w:ascii="Arial" w:hAnsi="Arial" w:cs="Arial"/>
      <w:sz w:val="16"/>
      <w:szCs w:val="16"/>
      <w:lang w:eastAsia="en-US"/>
    </w:rPr>
  </w:style>
  <w:style w:type="paragraph" w:customStyle="1" w:styleId="BPhivatal">
    <w:name w:val="BP_hivatal"/>
    <w:basedOn w:val="Norml"/>
    <w:qFormat/>
    <w:rsid w:val="00BA76BF"/>
    <w:pPr>
      <w:spacing w:after="0" w:line="240" w:lineRule="exact"/>
    </w:pPr>
    <w:rPr>
      <w:rFonts w:ascii="Arial Narrow" w:hAnsi="Arial Narrow" w:cs="Arial"/>
      <w:spacing w:val="10"/>
      <w:sz w:val="19"/>
    </w:rPr>
  </w:style>
  <w:style w:type="paragraph" w:customStyle="1" w:styleId="BPcmzett">
    <w:name w:val="BP_címzett"/>
    <w:basedOn w:val="fejlccmzett"/>
    <w:link w:val="BPcmzettChar"/>
    <w:qFormat/>
    <w:rsid w:val="003B485B"/>
    <w:pPr>
      <w:framePr w:wrap="auto" w:vAnchor="margin" w:yAlign="inline"/>
    </w:pPr>
  </w:style>
  <w:style w:type="paragraph" w:customStyle="1" w:styleId="BPcmzs">
    <w:name w:val="BP_címzés"/>
    <w:basedOn w:val="fejlctitulus"/>
    <w:link w:val="BPcmzsChar"/>
    <w:qFormat/>
    <w:rsid w:val="003B485B"/>
    <w:pPr>
      <w:spacing w:after="50" w:line="240" w:lineRule="auto"/>
    </w:pPr>
    <w:rPr>
      <w:rFonts w:ascii="Arial" w:hAnsi="Arial" w:cs="Arial"/>
    </w:rPr>
  </w:style>
  <w:style w:type="paragraph" w:customStyle="1" w:styleId="BPmegszlts">
    <w:name w:val="BP_megszólítás"/>
    <w:basedOn w:val="Norml"/>
    <w:qFormat/>
    <w:rsid w:val="009074CA"/>
    <w:pPr>
      <w:spacing w:before="440" w:after="320"/>
    </w:pPr>
    <w:rPr>
      <w:rFonts w:ascii="Arial" w:hAnsi="Arial" w:cs="Arial"/>
      <w:noProof/>
      <w:lang w:eastAsia="hu-HU"/>
    </w:rPr>
  </w:style>
  <w:style w:type="paragraph" w:customStyle="1" w:styleId="BPszvegtest">
    <w:name w:val="BP_szövegtest"/>
    <w:basedOn w:val="Norml"/>
    <w:link w:val="BPszvegtestChar"/>
    <w:qFormat/>
    <w:rsid w:val="001E3E67"/>
    <w:pPr>
      <w:tabs>
        <w:tab w:val="left" w:pos="3740"/>
        <w:tab w:val="left" w:pos="5720"/>
      </w:tabs>
      <w:spacing w:line="264" w:lineRule="auto"/>
      <w:jc w:val="both"/>
    </w:pPr>
    <w:rPr>
      <w:rFonts w:ascii="Arial" w:hAnsi="Arial" w:cs="Arial"/>
    </w:rPr>
  </w:style>
  <w:style w:type="paragraph" w:customStyle="1" w:styleId="BPalrs">
    <w:name w:val="BP_aláírás"/>
    <w:basedOn w:val="Norml"/>
    <w:link w:val="BPalrsChar"/>
    <w:qFormat/>
    <w:rsid w:val="004D49D4"/>
    <w:pPr>
      <w:spacing w:before="720" w:after="0"/>
    </w:pPr>
    <w:rPr>
      <w:rFonts w:ascii="Arial" w:hAnsi="Arial" w:cs="Arial"/>
      <w:iCs/>
      <w:lang w:eastAsia="hu-HU"/>
    </w:rPr>
  </w:style>
  <w:style w:type="paragraph" w:customStyle="1" w:styleId="BPdtum">
    <w:name w:val="BP_dátum"/>
    <w:basedOn w:val="BPszvegtest"/>
    <w:qFormat/>
    <w:rsid w:val="00700F3B"/>
    <w:rPr>
      <w:rFonts w:eastAsia="Times New Roman"/>
      <w:i/>
      <w:spacing w:val="10"/>
      <w:lang w:eastAsia="hu-HU"/>
    </w:rPr>
  </w:style>
  <w:style w:type="paragraph" w:customStyle="1" w:styleId="BPbarcode">
    <w:name w:val="BP_barcode"/>
    <w:basedOn w:val="Norml"/>
    <w:link w:val="BPbarcodeChar"/>
    <w:qFormat/>
    <w:rsid w:val="005B3E0B"/>
    <w:pPr>
      <w:spacing w:after="60" w:line="240" w:lineRule="auto"/>
    </w:pPr>
    <w:rPr>
      <w:rFonts w:ascii="Arial" w:hAnsi="Arial" w:cs="Arial"/>
      <w:noProof/>
      <w:sz w:val="16"/>
      <w:lang w:eastAsia="hu-HU"/>
    </w:rPr>
  </w:style>
  <w:style w:type="paragraph" w:styleId="Listaszerbekezds">
    <w:name w:val="List Paragraph"/>
    <w:basedOn w:val="Norml"/>
    <w:link w:val="ListaszerbekezdsChar"/>
    <w:uiPriority w:val="34"/>
    <w:qFormat/>
    <w:rsid w:val="000E3CA8"/>
    <w:pPr>
      <w:ind w:left="720"/>
      <w:contextualSpacing/>
    </w:pPr>
  </w:style>
  <w:style w:type="paragraph" w:customStyle="1" w:styleId="BPmellkletcm">
    <w:name w:val="BP_melléklet_cím"/>
    <w:basedOn w:val="Norml"/>
    <w:qFormat/>
    <w:rsid w:val="00BA76BF"/>
    <w:pPr>
      <w:spacing w:after="120" w:line="240" w:lineRule="auto"/>
    </w:pPr>
    <w:rPr>
      <w:rFonts w:ascii="Arial" w:hAnsi="Arial" w:cs="Arial"/>
      <w:spacing w:val="20"/>
      <w:position w:val="-6"/>
      <w:sz w:val="16"/>
      <w:szCs w:val="16"/>
    </w:rPr>
  </w:style>
  <w:style w:type="paragraph" w:customStyle="1" w:styleId="BPmellkletek">
    <w:name w:val="BP_mellékletek"/>
    <w:basedOn w:val="Listaszerbekezds"/>
    <w:qFormat/>
    <w:rsid w:val="00BA76BF"/>
    <w:pPr>
      <w:numPr>
        <w:numId w:val="14"/>
      </w:numPr>
      <w:autoSpaceDE w:val="0"/>
      <w:autoSpaceDN w:val="0"/>
      <w:adjustRightInd w:val="0"/>
      <w:spacing w:after="0" w:line="240" w:lineRule="auto"/>
    </w:pPr>
    <w:rPr>
      <w:rFonts w:ascii="Arial" w:eastAsia="Times New Roman" w:hAnsi="Arial" w:cs="Arial"/>
      <w:spacing w:val="20"/>
      <w:sz w:val="16"/>
      <w:szCs w:val="16"/>
      <w:lang w:eastAsia="hu-HU"/>
    </w:rPr>
  </w:style>
  <w:style w:type="paragraph" w:customStyle="1" w:styleId="BPtisztelettel">
    <w:name w:val="BP_tisztelettel"/>
    <w:basedOn w:val="BPalrs"/>
    <w:qFormat/>
    <w:rsid w:val="00C7528E"/>
    <w:pPr>
      <w:spacing w:before="0"/>
    </w:pPr>
  </w:style>
  <w:style w:type="paragraph" w:customStyle="1" w:styleId="BPoldalszm">
    <w:name w:val="BP_oldalszám"/>
    <w:basedOn w:val="Norml"/>
    <w:qFormat/>
    <w:rsid w:val="000B5409"/>
    <w:pPr>
      <w:spacing w:after="0"/>
    </w:pPr>
    <w:rPr>
      <w:rFonts w:ascii="Arial" w:hAnsi="Arial" w:cs="Arial"/>
      <w:sz w:val="16"/>
      <w:szCs w:val="16"/>
    </w:rPr>
  </w:style>
  <w:style w:type="paragraph" w:customStyle="1" w:styleId="BPllb">
    <w:name w:val="BP_élőláb"/>
    <w:basedOn w:val="llb"/>
    <w:link w:val="BPllbChar"/>
    <w:qFormat/>
    <w:rsid w:val="00BA76BF"/>
    <w:pPr>
      <w:spacing w:line="288" w:lineRule="auto"/>
    </w:pPr>
    <w:rPr>
      <w:rFonts w:ascii="Arial Narrow" w:hAnsi="Arial Narrow" w:cs="Arial"/>
      <w:noProof/>
      <w:spacing w:val="20"/>
      <w:sz w:val="16"/>
      <w:szCs w:val="16"/>
      <w:lang w:eastAsia="hu-HU"/>
    </w:rPr>
  </w:style>
  <w:style w:type="paragraph" w:customStyle="1" w:styleId="BPiktatadat">
    <w:name w:val="BP_iktató_adat"/>
    <w:basedOn w:val="Norml"/>
    <w:link w:val="BPiktatadatChar"/>
    <w:qFormat/>
    <w:rsid w:val="008E6943"/>
    <w:pPr>
      <w:spacing w:after="60" w:line="240" w:lineRule="exact"/>
      <w:ind w:right="57"/>
    </w:pPr>
    <w:rPr>
      <w:rFonts w:ascii="Arial" w:hAnsi="Arial"/>
      <w:sz w:val="20"/>
      <w:szCs w:val="20"/>
    </w:rPr>
  </w:style>
  <w:style w:type="paragraph" w:customStyle="1" w:styleId="BPmellklethorgony">
    <w:name w:val="BP_melléklet_horgony"/>
    <w:basedOn w:val="BPszvegtest"/>
    <w:rsid w:val="001A32FC"/>
  </w:style>
  <w:style w:type="paragraph" w:customStyle="1" w:styleId="Bpalrstitulus">
    <w:name w:val="Bp_aláírás_titulus"/>
    <w:basedOn w:val="BPalrs"/>
    <w:link w:val="BpalrstitulusChar"/>
    <w:qFormat/>
    <w:rsid w:val="004D49D4"/>
    <w:pPr>
      <w:spacing w:before="40"/>
    </w:pPr>
    <w:rPr>
      <w:i/>
      <w:sz w:val="20"/>
    </w:rPr>
  </w:style>
  <w:style w:type="character" w:styleId="Helyrzszveg">
    <w:name w:val="Placeholder Text"/>
    <w:basedOn w:val="Bekezdsalapbettpusa"/>
    <w:uiPriority w:val="99"/>
    <w:semiHidden/>
    <w:rsid w:val="00A51A0E"/>
    <w:rPr>
      <w:color w:val="808080"/>
    </w:rPr>
  </w:style>
  <w:style w:type="character" w:customStyle="1" w:styleId="BPalrsChar">
    <w:name w:val="BP_aláírás Char"/>
    <w:basedOn w:val="Bekezdsalapbettpusa"/>
    <w:link w:val="BPalrs"/>
    <w:rsid w:val="004D49D4"/>
    <w:rPr>
      <w:rFonts w:ascii="Arial" w:hAnsi="Arial" w:cs="Arial"/>
      <w:iCs/>
      <w:sz w:val="22"/>
      <w:szCs w:val="22"/>
    </w:rPr>
  </w:style>
  <w:style w:type="character" w:customStyle="1" w:styleId="BpalrstitulusChar">
    <w:name w:val="Bp_aláírás_titulus Char"/>
    <w:basedOn w:val="BPalrsChar"/>
    <w:link w:val="Bpalrstitulus"/>
    <w:rsid w:val="004D49D4"/>
    <w:rPr>
      <w:rFonts w:ascii="Arial" w:hAnsi="Arial" w:cs="Arial"/>
      <w:i/>
      <w:iCs/>
      <w:sz w:val="22"/>
      <w:szCs w:val="22"/>
    </w:rPr>
  </w:style>
  <w:style w:type="character" w:customStyle="1" w:styleId="BPllbChar">
    <w:name w:val="BP_élőláb Char"/>
    <w:basedOn w:val="llbChar"/>
    <w:link w:val="BPllb"/>
    <w:rsid w:val="00BA76BF"/>
    <w:rPr>
      <w:rFonts w:ascii="Arial Narrow" w:hAnsi="Arial Narrow" w:cs="Arial"/>
      <w:noProof/>
      <w:spacing w:val="20"/>
      <w:sz w:val="16"/>
      <w:szCs w:val="16"/>
    </w:rPr>
  </w:style>
  <w:style w:type="character" w:customStyle="1" w:styleId="BPiktatadatChar">
    <w:name w:val="BP_iktató_adat Char"/>
    <w:basedOn w:val="BPiktatcmChar"/>
    <w:link w:val="BPiktatadat"/>
    <w:rsid w:val="008E6943"/>
    <w:rPr>
      <w:rFonts w:ascii="Arial" w:hAnsi="Arial" w:cs="Arial"/>
      <w:sz w:val="16"/>
      <w:szCs w:val="16"/>
      <w:lang w:eastAsia="en-US"/>
    </w:rPr>
  </w:style>
  <w:style w:type="character" w:customStyle="1" w:styleId="BPcmzsChar">
    <w:name w:val="BP_címzés Char"/>
    <w:basedOn w:val="fejlctitulusChar"/>
    <w:link w:val="BPcmzs"/>
    <w:rsid w:val="001F63F5"/>
    <w:rPr>
      <w:rFonts w:ascii="Arial" w:eastAsia="Times New Roman" w:hAnsi="Arial" w:cs="Arial"/>
      <w:lang w:val="hu-HU" w:eastAsia="hu-HU" w:bidi="ar-SA"/>
    </w:rPr>
  </w:style>
  <w:style w:type="character" w:customStyle="1" w:styleId="fejlccmzettChar">
    <w:name w:val="fejléc címzett Char"/>
    <w:basedOn w:val="Bekezdsalapbettpusa"/>
    <w:link w:val="fejlccmzett"/>
    <w:rsid w:val="001F63F5"/>
    <w:rPr>
      <w:rFonts w:ascii="Arial" w:hAnsi="Arial" w:cs="Arial"/>
      <w:b/>
      <w:lang w:eastAsia="en-US"/>
    </w:rPr>
  </w:style>
  <w:style w:type="character" w:customStyle="1" w:styleId="BPcmzettChar">
    <w:name w:val="BP_címzett Char"/>
    <w:basedOn w:val="fejlccmzettChar"/>
    <w:link w:val="BPcmzett"/>
    <w:rsid w:val="001F63F5"/>
    <w:rPr>
      <w:rFonts w:ascii="Arial" w:hAnsi="Arial" w:cs="Arial"/>
      <w:b/>
      <w:lang w:eastAsia="en-US"/>
    </w:rPr>
  </w:style>
  <w:style w:type="character" w:customStyle="1" w:styleId="BPbarcodeChar">
    <w:name w:val="BP_barcode Char"/>
    <w:basedOn w:val="Bekezdsalapbettpusa"/>
    <w:link w:val="BPbarcode"/>
    <w:rsid w:val="005B3E0B"/>
    <w:rPr>
      <w:rFonts w:ascii="Arial" w:hAnsi="Arial" w:cs="Arial"/>
      <w:noProof/>
      <w:sz w:val="16"/>
      <w:szCs w:val="22"/>
    </w:rPr>
  </w:style>
  <w:style w:type="paragraph" w:customStyle="1" w:styleId="BPelterjeszts">
    <w:name w:val="BP_előterjesztés"/>
    <w:basedOn w:val="BPmegszlts"/>
    <w:qFormat/>
    <w:rsid w:val="00BA76BF"/>
    <w:pPr>
      <w:pBdr>
        <w:bottom w:val="single" w:sz="4" w:space="4" w:color="auto"/>
      </w:pBdr>
      <w:spacing w:before="240" w:after="120"/>
    </w:pPr>
    <w:rPr>
      <w:b/>
      <w:caps/>
      <w:spacing w:val="20"/>
    </w:rPr>
  </w:style>
  <w:style w:type="paragraph" w:styleId="NormlWeb">
    <w:name w:val="Normal (Web)"/>
    <w:basedOn w:val="Norml"/>
    <w:uiPriority w:val="99"/>
    <w:semiHidden/>
    <w:unhideWhenUsed/>
    <w:rsid w:val="00C759D1"/>
    <w:rPr>
      <w:rFonts w:ascii="Times New Roman" w:hAnsi="Times New Roman"/>
      <w:sz w:val="24"/>
      <w:szCs w:val="24"/>
    </w:rPr>
  </w:style>
  <w:style w:type="paragraph" w:customStyle="1" w:styleId="BPelterjesztskinek">
    <w:name w:val="BP_előterjesztés kinek"/>
    <w:basedOn w:val="BPelterjeszts"/>
    <w:qFormat/>
    <w:rsid w:val="003D589A"/>
    <w:pPr>
      <w:pBdr>
        <w:bottom w:val="none" w:sz="0" w:space="0" w:color="auto"/>
      </w:pBdr>
      <w:spacing w:before="0" w:after="480"/>
    </w:pPr>
    <w:rPr>
      <w:b w:val="0"/>
      <w:i/>
      <w:caps w:val="0"/>
      <w:sz w:val="20"/>
    </w:rPr>
  </w:style>
  <w:style w:type="paragraph" w:customStyle="1" w:styleId="BPhatrozatijavaslat">
    <w:name w:val="BP_határozati javaslat"/>
    <w:basedOn w:val="BPoldalszm"/>
    <w:qFormat/>
    <w:rsid w:val="00BA76BF"/>
    <w:pPr>
      <w:pBdr>
        <w:bottom w:val="single" w:sz="12" w:space="1" w:color="auto"/>
      </w:pBdr>
      <w:spacing w:before="480" w:after="360"/>
    </w:pPr>
    <w:rPr>
      <w:spacing w:val="20"/>
      <w:sz w:val="20"/>
    </w:rPr>
  </w:style>
  <w:style w:type="paragraph" w:customStyle="1" w:styleId="BPhatrozatlista">
    <w:name w:val="BP_határozat lista"/>
    <w:basedOn w:val="BPszvegtest"/>
    <w:qFormat/>
    <w:rsid w:val="00467A7D"/>
    <w:pPr>
      <w:numPr>
        <w:numId w:val="15"/>
      </w:numPr>
      <w:pBdr>
        <w:bottom w:val="single" w:sz="4" w:space="0" w:color="auto"/>
      </w:pBdr>
      <w:spacing w:before="360" w:after="360"/>
    </w:pPr>
    <w:rPr>
      <w:b/>
      <w:sz w:val="20"/>
    </w:rPr>
  </w:style>
  <w:style w:type="paragraph" w:customStyle="1" w:styleId="BPhatrid-felels">
    <w:name w:val="BP_határidő-felelős"/>
    <w:basedOn w:val="BPiktatcm"/>
    <w:qFormat/>
    <w:rsid w:val="003D589A"/>
    <w:pPr>
      <w:ind w:left="1146"/>
    </w:pPr>
  </w:style>
  <w:style w:type="paragraph" w:customStyle="1" w:styleId="Bpiktatadatlista">
    <w:name w:val="Bp_iktató_adat_lista"/>
    <w:basedOn w:val="BPiktatadat"/>
    <w:qFormat/>
    <w:rsid w:val="001C4ABB"/>
    <w:pPr>
      <w:numPr>
        <w:numId w:val="16"/>
      </w:numPr>
      <w:spacing w:before="8" w:after="40" w:line="276" w:lineRule="auto"/>
    </w:pPr>
  </w:style>
  <w:style w:type="paragraph" w:customStyle="1" w:styleId="BPhatrozathozatalmdja">
    <w:name w:val="BP_határozathozatal_módja"/>
    <w:basedOn w:val="BPszvegtest"/>
    <w:qFormat/>
    <w:rsid w:val="00FF6F8A"/>
    <w:pPr>
      <w:spacing w:before="720" w:line="276" w:lineRule="auto"/>
    </w:pPr>
    <w:rPr>
      <w:b/>
    </w:rPr>
  </w:style>
  <w:style w:type="character" w:customStyle="1" w:styleId="ListaszerbekezdsChar">
    <w:name w:val="Listaszerű bekezdés Char"/>
    <w:basedOn w:val="Bekezdsalapbettpusa"/>
    <w:link w:val="Listaszerbekezds"/>
    <w:uiPriority w:val="34"/>
    <w:locked/>
    <w:rsid w:val="0037454F"/>
    <w:rPr>
      <w:sz w:val="22"/>
      <w:szCs w:val="22"/>
      <w:lang w:eastAsia="en-US"/>
    </w:rPr>
  </w:style>
  <w:style w:type="character" w:customStyle="1" w:styleId="BPszvegtestChar">
    <w:name w:val="BP_szövegtest Char"/>
    <w:link w:val="BPszvegtest"/>
    <w:locked/>
    <w:rsid w:val="00A3250F"/>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1000">
      <w:bodyDiv w:val="1"/>
      <w:marLeft w:val="0"/>
      <w:marRight w:val="0"/>
      <w:marTop w:val="0"/>
      <w:marBottom w:val="0"/>
      <w:divBdr>
        <w:top w:val="none" w:sz="0" w:space="0" w:color="auto"/>
        <w:left w:val="none" w:sz="0" w:space="0" w:color="auto"/>
        <w:bottom w:val="none" w:sz="0" w:space="0" w:color="auto"/>
        <w:right w:val="none" w:sz="0" w:space="0" w:color="auto"/>
      </w:divBdr>
    </w:div>
    <w:div w:id="15347745">
      <w:bodyDiv w:val="1"/>
      <w:marLeft w:val="0"/>
      <w:marRight w:val="0"/>
      <w:marTop w:val="0"/>
      <w:marBottom w:val="0"/>
      <w:divBdr>
        <w:top w:val="none" w:sz="0" w:space="0" w:color="auto"/>
        <w:left w:val="none" w:sz="0" w:space="0" w:color="auto"/>
        <w:bottom w:val="none" w:sz="0" w:space="0" w:color="auto"/>
        <w:right w:val="none" w:sz="0" w:space="0" w:color="auto"/>
      </w:divBdr>
    </w:div>
    <w:div w:id="23289470">
      <w:bodyDiv w:val="1"/>
      <w:marLeft w:val="0"/>
      <w:marRight w:val="0"/>
      <w:marTop w:val="0"/>
      <w:marBottom w:val="0"/>
      <w:divBdr>
        <w:top w:val="none" w:sz="0" w:space="0" w:color="auto"/>
        <w:left w:val="none" w:sz="0" w:space="0" w:color="auto"/>
        <w:bottom w:val="none" w:sz="0" w:space="0" w:color="auto"/>
        <w:right w:val="none" w:sz="0" w:space="0" w:color="auto"/>
      </w:divBdr>
    </w:div>
    <w:div w:id="26419963">
      <w:bodyDiv w:val="1"/>
      <w:marLeft w:val="0"/>
      <w:marRight w:val="0"/>
      <w:marTop w:val="0"/>
      <w:marBottom w:val="0"/>
      <w:divBdr>
        <w:top w:val="none" w:sz="0" w:space="0" w:color="auto"/>
        <w:left w:val="none" w:sz="0" w:space="0" w:color="auto"/>
        <w:bottom w:val="none" w:sz="0" w:space="0" w:color="auto"/>
        <w:right w:val="none" w:sz="0" w:space="0" w:color="auto"/>
      </w:divBdr>
    </w:div>
    <w:div w:id="37169012">
      <w:bodyDiv w:val="1"/>
      <w:marLeft w:val="0"/>
      <w:marRight w:val="0"/>
      <w:marTop w:val="0"/>
      <w:marBottom w:val="0"/>
      <w:divBdr>
        <w:top w:val="none" w:sz="0" w:space="0" w:color="auto"/>
        <w:left w:val="none" w:sz="0" w:space="0" w:color="auto"/>
        <w:bottom w:val="none" w:sz="0" w:space="0" w:color="auto"/>
        <w:right w:val="none" w:sz="0" w:space="0" w:color="auto"/>
      </w:divBdr>
    </w:div>
    <w:div w:id="38163423">
      <w:bodyDiv w:val="1"/>
      <w:marLeft w:val="0"/>
      <w:marRight w:val="0"/>
      <w:marTop w:val="0"/>
      <w:marBottom w:val="0"/>
      <w:divBdr>
        <w:top w:val="none" w:sz="0" w:space="0" w:color="auto"/>
        <w:left w:val="none" w:sz="0" w:space="0" w:color="auto"/>
        <w:bottom w:val="none" w:sz="0" w:space="0" w:color="auto"/>
        <w:right w:val="none" w:sz="0" w:space="0" w:color="auto"/>
      </w:divBdr>
    </w:div>
    <w:div w:id="48112775">
      <w:bodyDiv w:val="1"/>
      <w:marLeft w:val="0"/>
      <w:marRight w:val="0"/>
      <w:marTop w:val="0"/>
      <w:marBottom w:val="0"/>
      <w:divBdr>
        <w:top w:val="none" w:sz="0" w:space="0" w:color="auto"/>
        <w:left w:val="none" w:sz="0" w:space="0" w:color="auto"/>
        <w:bottom w:val="none" w:sz="0" w:space="0" w:color="auto"/>
        <w:right w:val="none" w:sz="0" w:space="0" w:color="auto"/>
      </w:divBdr>
    </w:div>
    <w:div w:id="49038968">
      <w:bodyDiv w:val="1"/>
      <w:marLeft w:val="0"/>
      <w:marRight w:val="0"/>
      <w:marTop w:val="0"/>
      <w:marBottom w:val="0"/>
      <w:divBdr>
        <w:top w:val="none" w:sz="0" w:space="0" w:color="auto"/>
        <w:left w:val="none" w:sz="0" w:space="0" w:color="auto"/>
        <w:bottom w:val="none" w:sz="0" w:space="0" w:color="auto"/>
        <w:right w:val="none" w:sz="0" w:space="0" w:color="auto"/>
      </w:divBdr>
    </w:div>
    <w:div w:id="50468353">
      <w:bodyDiv w:val="1"/>
      <w:marLeft w:val="0"/>
      <w:marRight w:val="0"/>
      <w:marTop w:val="0"/>
      <w:marBottom w:val="0"/>
      <w:divBdr>
        <w:top w:val="none" w:sz="0" w:space="0" w:color="auto"/>
        <w:left w:val="none" w:sz="0" w:space="0" w:color="auto"/>
        <w:bottom w:val="none" w:sz="0" w:space="0" w:color="auto"/>
        <w:right w:val="none" w:sz="0" w:space="0" w:color="auto"/>
      </w:divBdr>
    </w:div>
    <w:div w:id="70278121">
      <w:bodyDiv w:val="1"/>
      <w:marLeft w:val="0"/>
      <w:marRight w:val="0"/>
      <w:marTop w:val="0"/>
      <w:marBottom w:val="0"/>
      <w:divBdr>
        <w:top w:val="none" w:sz="0" w:space="0" w:color="auto"/>
        <w:left w:val="none" w:sz="0" w:space="0" w:color="auto"/>
        <w:bottom w:val="none" w:sz="0" w:space="0" w:color="auto"/>
        <w:right w:val="none" w:sz="0" w:space="0" w:color="auto"/>
      </w:divBdr>
    </w:div>
    <w:div w:id="70932662">
      <w:bodyDiv w:val="1"/>
      <w:marLeft w:val="0"/>
      <w:marRight w:val="0"/>
      <w:marTop w:val="0"/>
      <w:marBottom w:val="0"/>
      <w:divBdr>
        <w:top w:val="none" w:sz="0" w:space="0" w:color="auto"/>
        <w:left w:val="none" w:sz="0" w:space="0" w:color="auto"/>
        <w:bottom w:val="none" w:sz="0" w:space="0" w:color="auto"/>
        <w:right w:val="none" w:sz="0" w:space="0" w:color="auto"/>
      </w:divBdr>
    </w:div>
    <w:div w:id="75253818">
      <w:bodyDiv w:val="1"/>
      <w:marLeft w:val="0"/>
      <w:marRight w:val="0"/>
      <w:marTop w:val="0"/>
      <w:marBottom w:val="0"/>
      <w:divBdr>
        <w:top w:val="none" w:sz="0" w:space="0" w:color="auto"/>
        <w:left w:val="none" w:sz="0" w:space="0" w:color="auto"/>
        <w:bottom w:val="none" w:sz="0" w:space="0" w:color="auto"/>
        <w:right w:val="none" w:sz="0" w:space="0" w:color="auto"/>
      </w:divBdr>
    </w:div>
    <w:div w:id="76293452">
      <w:bodyDiv w:val="1"/>
      <w:marLeft w:val="0"/>
      <w:marRight w:val="0"/>
      <w:marTop w:val="0"/>
      <w:marBottom w:val="0"/>
      <w:divBdr>
        <w:top w:val="none" w:sz="0" w:space="0" w:color="auto"/>
        <w:left w:val="none" w:sz="0" w:space="0" w:color="auto"/>
        <w:bottom w:val="none" w:sz="0" w:space="0" w:color="auto"/>
        <w:right w:val="none" w:sz="0" w:space="0" w:color="auto"/>
      </w:divBdr>
    </w:div>
    <w:div w:id="83573333">
      <w:bodyDiv w:val="1"/>
      <w:marLeft w:val="0"/>
      <w:marRight w:val="0"/>
      <w:marTop w:val="0"/>
      <w:marBottom w:val="0"/>
      <w:divBdr>
        <w:top w:val="none" w:sz="0" w:space="0" w:color="auto"/>
        <w:left w:val="none" w:sz="0" w:space="0" w:color="auto"/>
        <w:bottom w:val="none" w:sz="0" w:space="0" w:color="auto"/>
        <w:right w:val="none" w:sz="0" w:space="0" w:color="auto"/>
      </w:divBdr>
    </w:div>
    <w:div w:id="84305977">
      <w:bodyDiv w:val="1"/>
      <w:marLeft w:val="0"/>
      <w:marRight w:val="0"/>
      <w:marTop w:val="0"/>
      <w:marBottom w:val="0"/>
      <w:divBdr>
        <w:top w:val="none" w:sz="0" w:space="0" w:color="auto"/>
        <w:left w:val="none" w:sz="0" w:space="0" w:color="auto"/>
        <w:bottom w:val="none" w:sz="0" w:space="0" w:color="auto"/>
        <w:right w:val="none" w:sz="0" w:space="0" w:color="auto"/>
      </w:divBdr>
    </w:div>
    <w:div w:id="90590907">
      <w:bodyDiv w:val="1"/>
      <w:marLeft w:val="0"/>
      <w:marRight w:val="0"/>
      <w:marTop w:val="0"/>
      <w:marBottom w:val="0"/>
      <w:divBdr>
        <w:top w:val="none" w:sz="0" w:space="0" w:color="auto"/>
        <w:left w:val="none" w:sz="0" w:space="0" w:color="auto"/>
        <w:bottom w:val="none" w:sz="0" w:space="0" w:color="auto"/>
        <w:right w:val="none" w:sz="0" w:space="0" w:color="auto"/>
      </w:divBdr>
    </w:div>
    <w:div w:id="110829490">
      <w:bodyDiv w:val="1"/>
      <w:marLeft w:val="0"/>
      <w:marRight w:val="0"/>
      <w:marTop w:val="0"/>
      <w:marBottom w:val="0"/>
      <w:divBdr>
        <w:top w:val="none" w:sz="0" w:space="0" w:color="auto"/>
        <w:left w:val="none" w:sz="0" w:space="0" w:color="auto"/>
        <w:bottom w:val="none" w:sz="0" w:space="0" w:color="auto"/>
        <w:right w:val="none" w:sz="0" w:space="0" w:color="auto"/>
      </w:divBdr>
    </w:div>
    <w:div w:id="125852102">
      <w:bodyDiv w:val="1"/>
      <w:marLeft w:val="0"/>
      <w:marRight w:val="0"/>
      <w:marTop w:val="0"/>
      <w:marBottom w:val="0"/>
      <w:divBdr>
        <w:top w:val="none" w:sz="0" w:space="0" w:color="auto"/>
        <w:left w:val="none" w:sz="0" w:space="0" w:color="auto"/>
        <w:bottom w:val="none" w:sz="0" w:space="0" w:color="auto"/>
        <w:right w:val="none" w:sz="0" w:space="0" w:color="auto"/>
      </w:divBdr>
    </w:div>
    <w:div w:id="126242438">
      <w:bodyDiv w:val="1"/>
      <w:marLeft w:val="0"/>
      <w:marRight w:val="0"/>
      <w:marTop w:val="0"/>
      <w:marBottom w:val="0"/>
      <w:divBdr>
        <w:top w:val="none" w:sz="0" w:space="0" w:color="auto"/>
        <w:left w:val="none" w:sz="0" w:space="0" w:color="auto"/>
        <w:bottom w:val="none" w:sz="0" w:space="0" w:color="auto"/>
        <w:right w:val="none" w:sz="0" w:space="0" w:color="auto"/>
      </w:divBdr>
    </w:div>
    <w:div w:id="135220040">
      <w:bodyDiv w:val="1"/>
      <w:marLeft w:val="0"/>
      <w:marRight w:val="0"/>
      <w:marTop w:val="0"/>
      <w:marBottom w:val="0"/>
      <w:divBdr>
        <w:top w:val="none" w:sz="0" w:space="0" w:color="auto"/>
        <w:left w:val="none" w:sz="0" w:space="0" w:color="auto"/>
        <w:bottom w:val="none" w:sz="0" w:space="0" w:color="auto"/>
        <w:right w:val="none" w:sz="0" w:space="0" w:color="auto"/>
      </w:divBdr>
    </w:div>
    <w:div w:id="137386615">
      <w:bodyDiv w:val="1"/>
      <w:marLeft w:val="0"/>
      <w:marRight w:val="0"/>
      <w:marTop w:val="0"/>
      <w:marBottom w:val="0"/>
      <w:divBdr>
        <w:top w:val="none" w:sz="0" w:space="0" w:color="auto"/>
        <w:left w:val="none" w:sz="0" w:space="0" w:color="auto"/>
        <w:bottom w:val="none" w:sz="0" w:space="0" w:color="auto"/>
        <w:right w:val="none" w:sz="0" w:space="0" w:color="auto"/>
      </w:divBdr>
    </w:div>
    <w:div w:id="143205141">
      <w:bodyDiv w:val="1"/>
      <w:marLeft w:val="0"/>
      <w:marRight w:val="0"/>
      <w:marTop w:val="0"/>
      <w:marBottom w:val="0"/>
      <w:divBdr>
        <w:top w:val="none" w:sz="0" w:space="0" w:color="auto"/>
        <w:left w:val="none" w:sz="0" w:space="0" w:color="auto"/>
        <w:bottom w:val="none" w:sz="0" w:space="0" w:color="auto"/>
        <w:right w:val="none" w:sz="0" w:space="0" w:color="auto"/>
      </w:divBdr>
    </w:div>
    <w:div w:id="148595427">
      <w:bodyDiv w:val="1"/>
      <w:marLeft w:val="0"/>
      <w:marRight w:val="0"/>
      <w:marTop w:val="0"/>
      <w:marBottom w:val="0"/>
      <w:divBdr>
        <w:top w:val="none" w:sz="0" w:space="0" w:color="auto"/>
        <w:left w:val="none" w:sz="0" w:space="0" w:color="auto"/>
        <w:bottom w:val="none" w:sz="0" w:space="0" w:color="auto"/>
        <w:right w:val="none" w:sz="0" w:space="0" w:color="auto"/>
      </w:divBdr>
    </w:div>
    <w:div w:id="170224004">
      <w:bodyDiv w:val="1"/>
      <w:marLeft w:val="0"/>
      <w:marRight w:val="0"/>
      <w:marTop w:val="0"/>
      <w:marBottom w:val="0"/>
      <w:divBdr>
        <w:top w:val="none" w:sz="0" w:space="0" w:color="auto"/>
        <w:left w:val="none" w:sz="0" w:space="0" w:color="auto"/>
        <w:bottom w:val="none" w:sz="0" w:space="0" w:color="auto"/>
        <w:right w:val="none" w:sz="0" w:space="0" w:color="auto"/>
      </w:divBdr>
    </w:div>
    <w:div w:id="179053695">
      <w:bodyDiv w:val="1"/>
      <w:marLeft w:val="0"/>
      <w:marRight w:val="0"/>
      <w:marTop w:val="0"/>
      <w:marBottom w:val="0"/>
      <w:divBdr>
        <w:top w:val="none" w:sz="0" w:space="0" w:color="auto"/>
        <w:left w:val="none" w:sz="0" w:space="0" w:color="auto"/>
        <w:bottom w:val="none" w:sz="0" w:space="0" w:color="auto"/>
        <w:right w:val="none" w:sz="0" w:space="0" w:color="auto"/>
      </w:divBdr>
    </w:div>
    <w:div w:id="184906896">
      <w:bodyDiv w:val="1"/>
      <w:marLeft w:val="0"/>
      <w:marRight w:val="0"/>
      <w:marTop w:val="0"/>
      <w:marBottom w:val="0"/>
      <w:divBdr>
        <w:top w:val="none" w:sz="0" w:space="0" w:color="auto"/>
        <w:left w:val="none" w:sz="0" w:space="0" w:color="auto"/>
        <w:bottom w:val="none" w:sz="0" w:space="0" w:color="auto"/>
        <w:right w:val="none" w:sz="0" w:space="0" w:color="auto"/>
      </w:divBdr>
    </w:div>
    <w:div w:id="192769871">
      <w:bodyDiv w:val="1"/>
      <w:marLeft w:val="0"/>
      <w:marRight w:val="0"/>
      <w:marTop w:val="0"/>
      <w:marBottom w:val="0"/>
      <w:divBdr>
        <w:top w:val="none" w:sz="0" w:space="0" w:color="auto"/>
        <w:left w:val="none" w:sz="0" w:space="0" w:color="auto"/>
        <w:bottom w:val="none" w:sz="0" w:space="0" w:color="auto"/>
        <w:right w:val="none" w:sz="0" w:space="0" w:color="auto"/>
      </w:divBdr>
    </w:div>
    <w:div w:id="201670777">
      <w:bodyDiv w:val="1"/>
      <w:marLeft w:val="0"/>
      <w:marRight w:val="0"/>
      <w:marTop w:val="0"/>
      <w:marBottom w:val="0"/>
      <w:divBdr>
        <w:top w:val="none" w:sz="0" w:space="0" w:color="auto"/>
        <w:left w:val="none" w:sz="0" w:space="0" w:color="auto"/>
        <w:bottom w:val="none" w:sz="0" w:space="0" w:color="auto"/>
        <w:right w:val="none" w:sz="0" w:space="0" w:color="auto"/>
      </w:divBdr>
    </w:div>
    <w:div w:id="204607948">
      <w:bodyDiv w:val="1"/>
      <w:marLeft w:val="0"/>
      <w:marRight w:val="0"/>
      <w:marTop w:val="0"/>
      <w:marBottom w:val="0"/>
      <w:divBdr>
        <w:top w:val="none" w:sz="0" w:space="0" w:color="auto"/>
        <w:left w:val="none" w:sz="0" w:space="0" w:color="auto"/>
        <w:bottom w:val="none" w:sz="0" w:space="0" w:color="auto"/>
        <w:right w:val="none" w:sz="0" w:space="0" w:color="auto"/>
      </w:divBdr>
    </w:div>
    <w:div w:id="205723684">
      <w:bodyDiv w:val="1"/>
      <w:marLeft w:val="0"/>
      <w:marRight w:val="0"/>
      <w:marTop w:val="0"/>
      <w:marBottom w:val="0"/>
      <w:divBdr>
        <w:top w:val="none" w:sz="0" w:space="0" w:color="auto"/>
        <w:left w:val="none" w:sz="0" w:space="0" w:color="auto"/>
        <w:bottom w:val="none" w:sz="0" w:space="0" w:color="auto"/>
        <w:right w:val="none" w:sz="0" w:space="0" w:color="auto"/>
      </w:divBdr>
    </w:div>
    <w:div w:id="206450172">
      <w:bodyDiv w:val="1"/>
      <w:marLeft w:val="0"/>
      <w:marRight w:val="0"/>
      <w:marTop w:val="0"/>
      <w:marBottom w:val="0"/>
      <w:divBdr>
        <w:top w:val="none" w:sz="0" w:space="0" w:color="auto"/>
        <w:left w:val="none" w:sz="0" w:space="0" w:color="auto"/>
        <w:bottom w:val="none" w:sz="0" w:space="0" w:color="auto"/>
        <w:right w:val="none" w:sz="0" w:space="0" w:color="auto"/>
      </w:divBdr>
    </w:div>
    <w:div w:id="220138219">
      <w:bodyDiv w:val="1"/>
      <w:marLeft w:val="0"/>
      <w:marRight w:val="0"/>
      <w:marTop w:val="0"/>
      <w:marBottom w:val="0"/>
      <w:divBdr>
        <w:top w:val="none" w:sz="0" w:space="0" w:color="auto"/>
        <w:left w:val="none" w:sz="0" w:space="0" w:color="auto"/>
        <w:bottom w:val="none" w:sz="0" w:space="0" w:color="auto"/>
        <w:right w:val="none" w:sz="0" w:space="0" w:color="auto"/>
      </w:divBdr>
    </w:div>
    <w:div w:id="228154944">
      <w:bodyDiv w:val="1"/>
      <w:marLeft w:val="0"/>
      <w:marRight w:val="0"/>
      <w:marTop w:val="0"/>
      <w:marBottom w:val="0"/>
      <w:divBdr>
        <w:top w:val="none" w:sz="0" w:space="0" w:color="auto"/>
        <w:left w:val="none" w:sz="0" w:space="0" w:color="auto"/>
        <w:bottom w:val="none" w:sz="0" w:space="0" w:color="auto"/>
        <w:right w:val="none" w:sz="0" w:space="0" w:color="auto"/>
      </w:divBdr>
    </w:div>
    <w:div w:id="245119266">
      <w:bodyDiv w:val="1"/>
      <w:marLeft w:val="0"/>
      <w:marRight w:val="0"/>
      <w:marTop w:val="0"/>
      <w:marBottom w:val="0"/>
      <w:divBdr>
        <w:top w:val="none" w:sz="0" w:space="0" w:color="auto"/>
        <w:left w:val="none" w:sz="0" w:space="0" w:color="auto"/>
        <w:bottom w:val="none" w:sz="0" w:space="0" w:color="auto"/>
        <w:right w:val="none" w:sz="0" w:space="0" w:color="auto"/>
      </w:divBdr>
    </w:div>
    <w:div w:id="252592398">
      <w:bodyDiv w:val="1"/>
      <w:marLeft w:val="0"/>
      <w:marRight w:val="0"/>
      <w:marTop w:val="0"/>
      <w:marBottom w:val="0"/>
      <w:divBdr>
        <w:top w:val="none" w:sz="0" w:space="0" w:color="auto"/>
        <w:left w:val="none" w:sz="0" w:space="0" w:color="auto"/>
        <w:bottom w:val="none" w:sz="0" w:space="0" w:color="auto"/>
        <w:right w:val="none" w:sz="0" w:space="0" w:color="auto"/>
      </w:divBdr>
    </w:div>
    <w:div w:id="257444135">
      <w:bodyDiv w:val="1"/>
      <w:marLeft w:val="0"/>
      <w:marRight w:val="0"/>
      <w:marTop w:val="0"/>
      <w:marBottom w:val="0"/>
      <w:divBdr>
        <w:top w:val="none" w:sz="0" w:space="0" w:color="auto"/>
        <w:left w:val="none" w:sz="0" w:space="0" w:color="auto"/>
        <w:bottom w:val="none" w:sz="0" w:space="0" w:color="auto"/>
        <w:right w:val="none" w:sz="0" w:space="0" w:color="auto"/>
      </w:divBdr>
    </w:div>
    <w:div w:id="288711672">
      <w:bodyDiv w:val="1"/>
      <w:marLeft w:val="0"/>
      <w:marRight w:val="0"/>
      <w:marTop w:val="0"/>
      <w:marBottom w:val="0"/>
      <w:divBdr>
        <w:top w:val="none" w:sz="0" w:space="0" w:color="auto"/>
        <w:left w:val="none" w:sz="0" w:space="0" w:color="auto"/>
        <w:bottom w:val="none" w:sz="0" w:space="0" w:color="auto"/>
        <w:right w:val="none" w:sz="0" w:space="0" w:color="auto"/>
      </w:divBdr>
    </w:div>
    <w:div w:id="300379421">
      <w:bodyDiv w:val="1"/>
      <w:marLeft w:val="0"/>
      <w:marRight w:val="0"/>
      <w:marTop w:val="0"/>
      <w:marBottom w:val="0"/>
      <w:divBdr>
        <w:top w:val="none" w:sz="0" w:space="0" w:color="auto"/>
        <w:left w:val="none" w:sz="0" w:space="0" w:color="auto"/>
        <w:bottom w:val="none" w:sz="0" w:space="0" w:color="auto"/>
        <w:right w:val="none" w:sz="0" w:space="0" w:color="auto"/>
      </w:divBdr>
    </w:div>
    <w:div w:id="329144703">
      <w:bodyDiv w:val="1"/>
      <w:marLeft w:val="0"/>
      <w:marRight w:val="0"/>
      <w:marTop w:val="0"/>
      <w:marBottom w:val="0"/>
      <w:divBdr>
        <w:top w:val="none" w:sz="0" w:space="0" w:color="auto"/>
        <w:left w:val="none" w:sz="0" w:space="0" w:color="auto"/>
        <w:bottom w:val="none" w:sz="0" w:space="0" w:color="auto"/>
        <w:right w:val="none" w:sz="0" w:space="0" w:color="auto"/>
      </w:divBdr>
    </w:div>
    <w:div w:id="335111150">
      <w:bodyDiv w:val="1"/>
      <w:marLeft w:val="0"/>
      <w:marRight w:val="0"/>
      <w:marTop w:val="0"/>
      <w:marBottom w:val="0"/>
      <w:divBdr>
        <w:top w:val="none" w:sz="0" w:space="0" w:color="auto"/>
        <w:left w:val="none" w:sz="0" w:space="0" w:color="auto"/>
        <w:bottom w:val="none" w:sz="0" w:space="0" w:color="auto"/>
        <w:right w:val="none" w:sz="0" w:space="0" w:color="auto"/>
      </w:divBdr>
    </w:div>
    <w:div w:id="356741689">
      <w:bodyDiv w:val="1"/>
      <w:marLeft w:val="0"/>
      <w:marRight w:val="0"/>
      <w:marTop w:val="0"/>
      <w:marBottom w:val="0"/>
      <w:divBdr>
        <w:top w:val="none" w:sz="0" w:space="0" w:color="auto"/>
        <w:left w:val="none" w:sz="0" w:space="0" w:color="auto"/>
        <w:bottom w:val="none" w:sz="0" w:space="0" w:color="auto"/>
        <w:right w:val="none" w:sz="0" w:space="0" w:color="auto"/>
      </w:divBdr>
    </w:div>
    <w:div w:id="359159892">
      <w:bodyDiv w:val="1"/>
      <w:marLeft w:val="0"/>
      <w:marRight w:val="0"/>
      <w:marTop w:val="0"/>
      <w:marBottom w:val="0"/>
      <w:divBdr>
        <w:top w:val="none" w:sz="0" w:space="0" w:color="auto"/>
        <w:left w:val="none" w:sz="0" w:space="0" w:color="auto"/>
        <w:bottom w:val="none" w:sz="0" w:space="0" w:color="auto"/>
        <w:right w:val="none" w:sz="0" w:space="0" w:color="auto"/>
      </w:divBdr>
    </w:div>
    <w:div w:id="370035908">
      <w:bodyDiv w:val="1"/>
      <w:marLeft w:val="0"/>
      <w:marRight w:val="0"/>
      <w:marTop w:val="0"/>
      <w:marBottom w:val="0"/>
      <w:divBdr>
        <w:top w:val="none" w:sz="0" w:space="0" w:color="auto"/>
        <w:left w:val="none" w:sz="0" w:space="0" w:color="auto"/>
        <w:bottom w:val="none" w:sz="0" w:space="0" w:color="auto"/>
        <w:right w:val="none" w:sz="0" w:space="0" w:color="auto"/>
      </w:divBdr>
    </w:div>
    <w:div w:id="384523789">
      <w:bodyDiv w:val="1"/>
      <w:marLeft w:val="0"/>
      <w:marRight w:val="0"/>
      <w:marTop w:val="0"/>
      <w:marBottom w:val="0"/>
      <w:divBdr>
        <w:top w:val="none" w:sz="0" w:space="0" w:color="auto"/>
        <w:left w:val="none" w:sz="0" w:space="0" w:color="auto"/>
        <w:bottom w:val="none" w:sz="0" w:space="0" w:color="auto"/>
        <w:right w:val="none" w:sz="0" w:space="0" w:color="auto"/>
      </w:divBdr>
    </w:div>
    <w:div w:id="393436460">
      <w:bodyDiv w:val="1"/>
      <w:marLeft w:val="0"/>
      <w:marRight w:val="0"/>
      <w:marTop w:val="0"/>
      <w:marBottom w:val="0"/>
      <w:divBdr>
        <w:top w:val="none" w:sz="0" w:space="0" w:color="auto"/>
        <w:left w:val="none" w:sz="0" w:space="0" w:color="auto"/>
        <w:bottom w:val="none" w:sz="0" w:space="0" w:color="auto"/>
        <w:right w:val="none" w:sz="0" w:space="0" w:color="auto"/>
      </w:divBdr>
    </w:div>
    <w:div w:id="398095912">
      <w:bodyDiv w:val="1"/>
      <w:marLeft w:val="0"/>
      <w:marRight w:val="0"/>
      <w:marTop w:val="0"/>
      <w:marBottom w:val="0"/>
      <w:divBdr>
        <w:top w:val="none" w:sz="0" w:space="0" w:color="auto"/>
        <w:left w:val="none" w:sz="0" w:space="0" w:color="auto"/>
        <w:bottom w:val="none" w:sz="0" w:space="0" w:color="auto"/>
        <w:right w:val="none" w:sz="0" w:space="0" w:color="auto"/>
      </w:divBdr>
    </w:div>
    <w:div w:id="398292082">
      <w:bodyDiv w:val="1"/>
      <w:marLeft w:val="0"/>
      <w:marRight w:val="0"/>
      <w:marTop w:val="0"/>
      <w:marBottom w:val="0"/>
      <w:divBdr>
        <w:top w:val="none" w:sz="0" w:space="0" w:color="auto"/>
        <w:left w:val="none" w:sz="0" w:space="0" w:color="auto"/>
        <w:bottom w:val="none" w:sz="0" w:space="0" w:color="auto"/>
        <w:right w:val="none" w:sz="0" w:space="0" w:color="auto"/>
      </w:divBdr>
    </w:div>
    <w:div w:id="400714944">
      <w:bodyDiv w:val="1"/>
      <w:marLeft w:val="0"/>
      <w:marRight w:val="0"/>
      <w:marTop w:val="0"/>
      <w:marBottom w:val="0"/>
      <w:divBdr>
        <w:top w:val="none" w:sz="0" w:space="0" w:color="auto"/>
        <w:left w:val="none" w:sz="0" w:space="0" w:color="auto"/>
        <w:bottom w:val="none" w:sz="0" w:space="0" w:color="auto"/>
        <w:right w:val="none" w:sz="0" w:space="0" w:color="auto"/>
      </w:divBdr>
    </w:div>
    <w:div w:id="419252259">
      <w:bodyDiv w:val="1"/>
      <w:marLeft w:val="0"/>
      <w:marRight w:val="0"/>
      <w:marTop w:val="0"/>
      <w:marBottom w:val="0"/>
      <w:divBdr>
        <w:top w:val="none" w:sz="0" w:space="0" w:color="auto"/>
        <w:left w:val="none" w:sz="0" w:space="0" w:color="auto"/>
        <w:bottom w:val="none" w:sz="0" w:space="0" w:color="auto"/>
        <w:right w:val="none" w:sz="0" w:space="0" w:color="auto"/>
      </w:divBdr>
    </w:div>
    <w:div w:id="437872112">
      <w:bodyDiv w:val="1"/>
      <w:marLeft w:val="0"/>
      <w:marRight w:val="0"/>
      <w:marTop w:val="0"/>
      <w:marBottom w:val="0"/>
      <w:divBdr>
        <w:top w:val="none" w:sz="0" w:space="0" w:color="auto"/>
        <w:left w:val="none" w:sz="0" w:space="0" w:color="auto"/>
        <w:bottom w:val="none" w:sz="0" w:space="0" w:color="auto"/>
        <w:right w:val="none" w:sz="0" w:space="0" w:color="auto"/>
      </w:divBdr>
    </w:div>
    <w:div w:id="461726716">
      <w:bodyDiv w:val="1"/>
      <w:marLeft w:val="0"/>
      <w:marRight w:val="0"/>
      <w:marTop w:val="0"/>
      <w:marBottom w:val="0"/>
      <w:divBdr>
        <w:top w:val="none" w:sz="0" w:space="0" w:color="auto"/>
        <w:left w:val="none" w:sz="0" w:space="0" w:color="auto"/>
        <w:bottom w:val="none" w:sz="0" w:space="0" w:color="auto"/>
        <w:right w:val="none" w:sz="0" w:space="0" w:color="auto"/>
      </w:divBdr>
    </w:div>
    <w:div w:id="464858082">
      <w:bodyDiv w:val="1"/>
      <w:marLeft w:val="0"/>
      <w:marRight w:val="0"/>
      <w:marTop w:val="0"/>
      <w:marBottom w:val="0"/>
      <w:divBdr>
        <w:top w:val="none" w:sz="0" w:space="0" w:color="auto"/>
        <w:left w:val="none" w:sz="0" w:space="0" w:color="auto"/>
        <w:bottom w:val="none" w:sz="0" w:space="0" w:color="auto"/>
        <w:right w:val="none" w:sz="0" w:space="0" w:color="auto"/>
      </w:divBdr>
    </w:div>
    <w:div w:id="466511752">
      <w:bodyDiv w:val="1"/>
      <w:marLeft w:val="0"/>
      <w:marRight w:val="0"/>
      <w:marTop w:val="0"/>
      <w:marBottom w:val="0"/>
      <w:divBdr>
        <w:top w:val="none" w:sz="0" w:space="0" w:color="auto"/>
        <w:left w:val="none" w:sz="0" w:space="0" w:color="auto"/>
        <w:bottom w:val="none" w:sz="0" w:space="0" w:color="auto"/>
        <w:right w:val="none" w:sz="0" w:space="0" w:color="auto"/>
      </w:divBdr>
    </w:div>
    <w:div w:id="479345011">
      <w:bodyDiv w:val="1"/>
      <w:marLeft w:val="0"/>
      <w:marRight w:val="0"/>
      <w:marTop w:val="0"/>
      <w:marBottom w:val="0"/>
      <w:divBdr>
        <w:top w:val="none" w:sz="0" w:space="0" w:color="auto"/>
        <w:left w:val="none" w:sz="0" w:space="0" w:color="auto"/>
        <w:bottom w:val="none" w:sz="0" w:space="0" w:color="auto"/>
        <w:right w:val="none" w:sz="0" w:space="0" w:color="auto"/>
      </w:divBdr>
    </w:div>
    <w:div w:id="480317335">
      <w:bodyDiv w:val="1"/>
      <w:marLeft w:val="0"/>
      <w:marRight w:val="0"/>
      <w:marTop w:val="0"/>
      <w:marBottom w:val="0"/>
      <w:divBdr>
        <w:top w:val="none" w:sz="0" w:space="0" w:color="auto"/>
        <w:left w:val="none" w:sz="0" w:space="0" w:color="auto"/>
        <w:bottom w:val="none" w:sz="0" w:space="0" w:color="auto"/>
        <w:right w:val="none" w:sz="0" w:space="0" w:color="auto"/>
      </w:divBdr>
    </w:div>
    <w:div w:id="481697915">
      <w:bodyDiv w:val="1"/>
      <w:marLeft w:val="0"/>
      <w:marRight w:val="0"/>
      <w:marTop w:val="0"/>
      <w:marBottom w:val="0"/>
      <w:divBdr>
        <w:top w:val="none" w:sz="0" w:space="0" w:color="auto"/>
        <w:left w:val="none" w:sz="0" w:space="0" w:color="auto"/>
        <w:bottom w:val="none" w:sz="0" w:space="0" w:color="auto"/>
        <w:right w:val="none" w:sz="0" w:space="0" w:color="auto"/>
      </w:divBdr>
    </w:div>
    <w:div w:id="500856259">
      <w:bodyDiv w:val="1"/>
      <w:marLeft w:val="0"/>
      <w:marRight w:val="0"/>
      <w:marTop w:val="0"/>
      <w:marBottom w:val="0"/>
      <w:divBdr>
        <w:top w:val="none" w:sz="0" w:space="0" w:color="auto"/>
        <w:left w:val="none" w:sz="0" w:space="0" w:color="auto"/>
        <w:bottom w:val="none" w:sz="0" w:space="0" w:color="auto"/>
        <w:right w:val="none" w:sz="0" w:space="0" w:color="auto"/>
      </w:divBdr>
    </w:div>
    <w:div w:id="501510810">
      <w:bodyDiv w:val="1"/>
      <w:marLeft w:val="0"/>
      <w:marRight w:val="0"/>
      <w:marTop w:val="0"/>
      <w:marBottom w:val="0"/>
      <w:divBdr>
        <w:top w:val="none" w:sz="0" w:space="0" w:color="auto"/>
        <w:left w:val="none" w:sz="0" w:space="0" w:color="auto"/>
        <w:bottom w:val="none" w:sz="0" w:space="0" w:color="auto"/>
        <w:right w:val="none" w:sz="0" w:space="0" w:color="auto"/>
      </w:divBdr>
    </w:div>
    <w:div w:id="503011083">
      <w:bodyDiv w:val="1"/>
      <w:marLeft w:val="0"/>
      <w:marRight w:val="0"/>
      <w:marTop w:val="0"/>
      <w:marBottom w:val="0"/>
      <w:divBdr>
        <w:top w:val="none" w:sz="0" w:space="0" w:color="auto"/>
        <w:left w:val="none" w:sz="0" w:space="0" w:color="auto"/>
        <w:bottom w:val="none" w:sz="0" w:space="0" w:color="auto"/>
        <w:right w:val="none" w:sz="0" w:space="0" w:color="auto"/>
      </w:divBdr>
    </w:div>
    <w:div w:id="506529128">
      <w:bodyDiv w:val="1"/>
      <w:marLeft w:val="0"/>
      <w:marRight w:val="0"/>
      <w:marTop w:val="0"/>
      <w:marBottom w:val="0"/>
      <w:divBdr>
        <w:top w:val="none" w:sz="0" w:space="0" w:color="auto"/>
        <w:left w:val="none" w:sz="0" w:space="0" w:color="auto"/>
        <w:bottom w:val="none" w:sz="0" w:space="0" w:color="auto"/>
        <w:right w:val="none" w:sz="0" w:space="0" w:color="auto"/>
      </w:divBdr>
    </w:div>
    <w:div w:id="507404438">
      <w:bodyDiv w:val="1"/>
      <w:marLeft w:val="0"/>
      <w:marRight w:val="0"/>
      <w:marTop w:val="0"/>
      <w:marBottom w:val="0"/>
      <w:divBdr>
        <w:top w:val="none" w:sz="0" w:space="0" w:color="auto"/>
        <w:left w:val="none" w:sz="0" w:space="0" w:color="auto"/>
        <w:bottom w:val="none" w:sz="0" w:space="0" w:color="auto"/>
        <w:right w:val="none" w:sz="0" w:space="0" w:color="auto"/>
      </w:divBdr>
    </w:div>
    <w:div w:id="542057829">
      <w:bodyDiv w:val="1"/>
      <w:marLeft w:val="0"/>
      <w:marRight w:val="0"/>
      <w:marTop w:val="0"/>
      <w:marBottom w:val="0"/>
      <w:divBdr>
        <w:top w:val="none" w:sz="0" w:space="0" w:color="auto"/>
        <w:left w:val="none" w:sz="0" w:space="0" w:color="auto"/>
        <w:bottom w:val="none" w:sz="0" w:space="0" w:color="auto"/>
        <w:right w:val="none" w:sz="0" w:space="0" w:color="auto"/>
      </w:divBdr>
    </w:div>
    <w:div w:id="548418324">
      <w:bodyDiv w:val="1"/>
      <w:marLeft w:val="0"/>
      <w:marRight w:val="0"/>
      <w:marTop w:val="0"/>
      <w:marBottom w:val="0"/>
      <w:divBdr>
        <w:top w:val="none" w:sz="0" w:space="0" w:color="auto"/>
        <w:left w:val="none" w:sz="0" w:space="0" w:color="auto"/>
        <w:bottom w:val="none" w:sz="0" w:space="0" w:color="auto"/>
        <w:right w:val="none" w:sz="0" w:space="0" w:color="auto"/>
      </w:divBdr>
    </w:div>
    <w:div w:id="562105638">
      <w:bodyDiv w:val="1"/>
      <w:marLeft w:val="0"/>
      <w:marRight w:val="0"/>
      <w:marTop w:val="0"/>
      <w:marBottom w:val="0"/>
      <w:divBdr>
        <w:top w:val="none" w:sz="0" w:space="0" w:color="auto"/>
        <w:left w:val="none" w:sz="0" w:space="0" w:color="auto"/>
        <w:bottom w:val="none" w:sz="0" w:space="0" w:color="auto"/>
        <w:right w:val="none" w:sz="0" w:space="0" w:color="auto"/>
      </w:divBdr>
    </w:div>
    <w:div w:id="568198974">
      <w:bodyDiv w:val="1"/>
      <w:marLeft w:val="0"/>
      <w:marRight w:val="0"/>
      <w:marTop w:val="0"/>
      <w:marBottom w:val="0"/>
      <w:divBdr>
        <w:top w:val="none" w:sz="0" w:space="0" w:color="auto"/>
        <w:left w:val="none" w:sz="0" w:space="0" w:color="auto"/>
        <w:bottom w:val="none" w:sz="0" w:space="0" w:color="auto"/>
        <w:right w:val="none" w:sz="0" w:space="0" w:color="auto"/>
      </w:divBdr>
    </w:div>
    <w:div w:id="577136113">
      <w:bodyDiv w:val="1"/>
      <w:marLeft w:val="0"/>
      <w:marRight w:val="0"/>
      <w:marTop w:val="0"/>
      <w:marBottom w:val="0"/>
      <w:divBdr>
        <w:top w:val="none" w:sz="0" w:space="0" w:color="auto"/>
        <w:left w:val="none" w:sz="0" w:space="0" w:color="auto"/>
        <w:bottom w:val="none" w:sz="0" w:space="0" w:color="auto"/>
        <w:right w:val="none" w:sz="0" w:space="0" w:color="auto"/>
      </w:divBdr>
    </w:div>
    <w:div w:id="578491402">
      <w:bodyDiv w:val="1"/>
      <w:marLeft w:val="0"/>
      <w:marRight w:val="0"/>
      <w:marTop w:val="0"/>
      <w:marBottom w:val="0"/>
      <w:divBdr>
        <w:top w:val="none" w:sz="0" w:space="0" w:color="auto"/>
        <w:left w:val="none" w:sz="0" w:space="0" w:color="auto"/>
        <w:bottom w:val="none" w:sz="0" w:space="0" w:color="auto"/>
        <w:right w:val="none" w:sz="0" w:space="0" w:color="auto"/>
      </w:divBdr>
    </w:div>
    <w:div w:id="582643688">
      <w:bodyDiv w:val="1"/>
      <w:marLeft w:val="0"/>
      <w:marRight w:val="0"/>
      <w:marTop w:val="0"/>
      <w:marBottom w:val="0"/>
      <w:divBdr>
        <w:top w:val="none" w:sz="0" w:space="0" w:color="auto"/>
        <w:left w:val="none" w:sz="0" w:space="0" w:color="auto"/>
        <w:bottom w:val="none" w:sz="0" w:space="0" w:color="auto"/>
        <w:right w:val="none" w:sz="0" w:space="0" w:color="auto"/>
      </w:divBdr>
    </w:div>
    <w:div w:id="594098319">
      <w:bodyDiv w:val="1"/>
      <w:marLeft w:val="0"/>
      <w:marRight w:val="0"/>
      <w:marTop w:val="0"/>
      <w:marBottom w:val="0"/>
      <w:divBdr>
        <w:top w:val="none" w:sz="0" w:space="0" w:color="auto"/>
        <w:left w:val="none" w:sz="0" w:space="0" w:color="auto"/>
        <w:bottom w:val="none" w:sz="0" w:space="0" w:color="auto"/>
        <w:right w:val="none" w:sz="0" w:space="0" w:color="auto"/>
      </w:divBdr>
    </w:div>
    <w:div w:id="606742120">
      <w:bodyDiv w:val="1"/>
      <w:marLeft w:val="0"/>
      <w:marRight w:val="0"/>
      <w:marTop w:val="0"/>
      <w:marBottom w:val="0"/>
      <w:divBdr>
        <w:top w:val="none" w:sz="0" w:space="0" w:color="auto"/>
        <w:left w:val="none" w:sz="0" w:space="0" w:color="auto"/>
        <w:bottom w:val="none" w:sz="0" w:space="0" w:color="auto"/>
        <w:right w:val="none" w:sz="0" w:space="0" w:color="auto"/>
      </w:divBdr>
    </w:div>
    <w:div w:id="612591049">
      <w:bodyDiv w:val="1"/>
      <w:marLeft w:val="0"/>
      <w:marRight w:val="0"/>
      <w:marTop w:val="0"/>
      <w:marBottom w:val="0"/>
      <w:divBdr>
        <w:top w:val="none" w:sz="0" w:space="0" w:color="auto"/>
        <w:left w:val="none" w:sz="0" w:space="0" w:color="auto"/>
        <w:bottom w:val="none" w:sz="0" w:space="0" w:color="auto"/>
        <w:right w:val="none" w:sz="0" w:space="0" w:color="auto"/>
      </w:divBdr>
    </w:div>
    <w:div w:id="621812335">
      <w:bodyDiv w:val="1"/>
      <w:marLeft w:val="0"/>
      <w:marRight w:val="0"/>
      <w:marTop w:val="0"/>
      <w:marBottom w:val="0"/>
      <w:divBdr>
        <w:top w:val="none" w:sz="0" w:space="0" w:color="auto"/>
        <w:left w:val="none" w:sz="0" w:space="0" w:color="auto"/>
        <w:bottom w:val="none" w:sz="0" w:space="0" w:color="auto"/>
        <w:right w:val="none" w:sz="0" w:space="0" w:color="auto"/>
      </w:divBdr>
    </w:div>
    <w:div w:id="623192233">
      <w:bodyDiv w:val="1"/>
      <w:marLeft w:val="0"/>
      <w:marRight w:val="0"/>
      <w:marTop w:val="0"/>
      <w:marBottom w:val="0"/>
      <w:divBdr>
        <w:top w:val="none" w:sz="0" w:space="0" w:color="auto"/>
        <w:left w:val="none" w:sz="0" w:space="0" w:color="auto"/>
        <w:bottom w:val="none" w:sz="0" w:space="0" w:color="auto"/>
        <w:right w:val="none" w:sz="0" w:space="0" w:color="auto"/>
      </w:divBdr>
    </w:div>
    <w:div w:id="626280958">
      <w:bodyDiv w:val="1"/>
      <w:marLeft w:val="0"/>
      <w:marRight w:val="0"/>
      <w:marTop w:val="0"/>
      <w:marBottom w:val="0"/>
      <w:divBdr>
        <w:top w:val="none" w:sz="0" w:space="0" w:color="auto"/>
        <w:left w:val="none" w:sz="0" w:space="0" w:color="auto"/>
        <w:bottom w:val="none" w:sz="0" w:space="0" w:color="auto"/>
        <w:right w:val="none" w:sz="0" w:space="0" w:color="auto"/>
      </w:divBdr>
    </w:div>
    <w:div w:id="639576487">
      <w:bodyDiv w:val="1"/>
      <w:marLeft w:val="0"/>
      <w:marRight w:val="0"/>
      <w:marTop w:val="0"/>
      <w:marBottom w:val="0"/>
      <w:divBdr>
        <w:top w:val="none" w:sz="0" w:space="0" w:color="auto"/>
        <w:left w:val="none" w:sz="0" w:space="0" w:color="auto"/>
        <w:bottom w:val="none" w:sz="0" w:space="0" w:color="auto"/>
        <w:right w:val="none" w:sz="0" w:space="0" w:color="auto"/>
      </w:divBdr>
    </w:div>
    <w:div w:id="647369312">
      <w:bodyDiv w:val="1"/>
      <w:marLeft w:val="0"/>
      <w:marRight w:val="0"/>
      <w:marTop w:val="0"/>
      <w:marBottom w:val="0"/>
      <w:divBdr>
        <w:top w:val="none" w:sz="0" w:space="0" w:color="auto"/>
        <w:left w:val="none" w:sz="0" w:space="0" w:color="auto"/>
        <w:bottom w:val="none" w:sz="0" w:space="0" w:color="auto"/>
        <w:right w:val="none" w:sz="0" w:space="0" w:color="auto"/>
      </w:divBdr>
    </w:div>
    <w:div w:id="655185944">
      <w:bodyDiv w:val="1"/>
      <w:marLeft w:val="0"/>
      <w:marRight w:val="0"/>
      <w:marTop w:val="0"/>
      <w:marBottom w:val="0"/>
      <w:divBdr>
        <w:top w:val="none" w:sz="0" w:space="0" w:color="auto"/>
        <w:left w:val="none" w:sz="0" w:space="0" w:color="auto"/>
        <w:bottom w:val="none" w:sz="0" w:space="0" w:color="auto"/>
        <w:right w:val="none" w:sz="0" w:space="0" w:color="auto"/>
      </w:divBdr>
    </w:div>
    <w:div w:id="661159857">
      <w:bodyDiv w:val="1"/>
      <w:marLeft w:val="0"/>
      <w:marRight w:val="0"/>
      <w:marTop w:val="0"/>
      <w:marBottom w:val="0"/>
      <w:divBdr>
        <w:top w:val="none" w:sz="0" w:space="0" w:color="auto"/>
        <w:left w:val="none" w:sz="0" w:space="0" w:color="auto"/>
        <w:bottom w:val="none" w:sz="0" w:space="0" w:color="auto"/>
        <w:right w:val="none" w:sz="0" w:space="0" w:color="auto"/>
      </w:divBdr>
    </w:div>
    <w:div w:id="667902390">
      <w:bodyDiv w:val="1"/>
      <w:marLeft w:val="0"/>
      <w:marRight w:val="0"/>
      <w:marTop w:val="0"/>
      <w:marBottom w:val="0"/>
      <w:divBdr>
        <w:top w:val="none" w:sz="0" w:space="0" w:color="auto"/>
        <w:left w:val="none" w:sz="0" w:space="0" w:color="auto"/>
        <w:bottom w:val="none" w:sz="0" w:space="0" w:color="auto"/>
        <w:right w:val="none" w:sz="0" w:space="0" w:color="auto"/>
      </w:divBdr>
    </w:div>
    <w:div w:id="693579613">
      <w:bodyDiv w:val="1"/>
      <w:marLeft w:val="0"/>
      <w:marRight w:val="0"/>
      <w:marTop w:val="0"/>
      <w:marBottom w:val="0"/>
      <w:divBdr>
        <w:top w:val="none" w:sz="0" w:space="0" w:color="auto"/>
        <w:left w:val="none" w:sz="0" w:space="0" w:color="auto"/>
        <w:bottom w:val="none" w:sz="0" w:space="0" w:color="auto"/>
        <w:right w:val="none" w:sz="0" w:space="0" w:color="auto"/>
      </w:divBdr>
    </w:div>
    <w:div w:id="700665677">
      <w:bodyDiv w:val="1"/>
      <w:marLeft w:val="0"/>
      <w:marRight w:val="0"/>
      <w:marTop w:val="0"/>
      <w:marBottom w:val="0"/>
      <w:divBdr>
        <w:top w:val="none" w:sz="0" w:space="0" w:color="auto"/>
        <w:left w:val="none" w:sz="0" w:space="0" w:color="auto"/>
        <w:bottom w:val="none" w:sz="0" w:space="0" w:color="auto"/>
        <w:right w:val="none" w:sz="0" w:space="0" w:color="auto"/>
      </w:divBdr>
    </w:div>
    <w:div w:id="707946525">
      <w:bodyDiv w:val="1"/>
      <w:marLeft w:val="0"/>
      <w:marRight w:val="0"/>
      <w:marTop w:val="0"/>
      <w:marBottom w:val="0"/>
      <w:divBdr>
        <w:top w:val="none" w:sz="0" w:space="0" w:color="auto"/>
        <w:left w:val="none" w:sz="0" w:space="0" w:color="auto"/>
        <w:bottom w:val="none" w:sz="0" w:space="0" w:color="auto"/>
        <w:right w:val="none" w:sz="0" w:space="0" w:color="auto"/>
      </w:divBdr>
    </w:div>
    <w:div w:id="717778385">
      <w:bodyDiv w:val="1"/>
      <w:marLeft w:val="0"/>
      <w:marRight w:val="0"/>
      <w:marTop w:val="0"/>
      <w:marBottom w:val="0"/>
      <w:divBdr>
        <w:top w:val="none" w:sz="0" w:space="0" w:color="auto"/>
        <w:left w:val="none" w:sz="0" w:space="0" w:color="auto"/>
        <w:bottom w:val="none" w:sz="0" w:space="0" w:color="auto"/>
        <w:right w:val="none" w:sz="0" w:space="0" w:color="auto"/>
      </w:divBdr>
    </w:div>
    <w:div w:id="736125461">
      <w:bodyDiv w:val="1"/>
      <w:marLeft w:val="0"/>
      <w:marRight w:val="0"/>
      <w:marTop w:val="0"/>
      <w:marBottom w:val="0"/>
      <w:divBdr>
        <w:top w:val="none" w:sz="0" w:space="0" w:color="auto"/>
        <w:left w:val="none" w:sz="0" w:space="0" w:color="auto"/>
        <w:bottom w:val="none" w:sz="0" w:space="0" w:color="auto"/>
        <w:right w:val="none" w:sz="0" w:space="0" w:color="auto"/>
      </w:divBdr>
    </w:div>
    <w:div w:id="736785568">
      <w:bodyDiv w:val="1"/>
      <w:marLeft w:val="0"/>
      <w:marRight w:val="0"/>
      <w:marTop w:val="0"/>
      <w:marBottom w:val="0"/>
      <w:divBdr>
        <w:top w:val="none" w:sz="0" w:space="0" w:color="auto"/>
        <w:left w:val="none" w:sz="0" w:space="0" w:color="auto"/>
        <w:bottom w:val="none" w:sz="0" w:space="0" w:color="auto"/>
        <w:right w:val="none" w:sz="0" w:space="0" w:color="auto"/>
      </w:divBdr>
    </w:div>
    <w:div w:id="739642168">
      <w:bodyDiv w:val="1"/>
      <w:marLeft w:val="0"/>
      <w:marRight w:val="0"/>
      <w:marTop w:val="0"/>
      <w:marBottom w:val="0"/>
      <w:divBdr>
        <w:top w:val="none" w:sz="0" w:space="0" w:color="auto"/>
        <w:left w:val="none" w:sz="0" w:space="0" w:color="auto"/>
        <w:bottom w:val="none" w:sz="0" w:space="0" w:color="auto"/>
        <w:right w:val="none" w:sz="0" w:space="0" w:color="auto"/>
      </w:divBdr>
    </w:div>
    <w:div w:id="739988153">
      <w:bodyDiv w:val="1"/>
      <w:marLeft w:val="0"/>
      <w:marRight w:val="0"/>
      <w:marTop w:val="0"/>
      <w:marBottom w:val="0"/>
      <w:divBdr>
        <w:top w:val="none" w:sz="0" w:space="0" w:color="auto"/>
        <w:left w:val="none" w:sz="0" w:space="0" w:color="auto"/>
        <w:bottom w:val="none" w:sz="0" w:space="0" w:color="auto"/>
        <w:right w:val="none" w:sz="0" w:space="0" w:color="auto"/>
      </w:divBdr>
    </w:div>
    <w:div w:id="740713079">
      <w:bodyDiv w:val="1"/>
      <w:marLeft w:val="0"/>
      <w:marRight w:val="0"/>
      <w:marTop w:val="0"/>
      <w:marBottom w:val="0"/>
      <w:divBdr>
        <w:top w:val="none" w:sz="0" w:space="0" w:color="auto"/>
        <w:left w:val="none" w:sz="0" w:space="0" w:color="auto"/>
        <w:bottom w:val="none" w:sz="0" w:space="0" w:color="auto"/>
        <w:right w:val="none" w:sz="0" w:space="0" w:color="auto"/>
      </w:divBdr>
    </w:div>
    <w:div w:id="750735058">
      <w:bodyDiv w:val="1"/>
      <w:marLeft w:val="0"/>
      <w:marRight w:val="0"/>
      <w:marTop w:val="0"/>
      <w:marBottom w:val="0"/>
      <w:divBdr>
        <w:top w:val="none" w:sz="0" w:space="0" w:color="auto"/>
        <w:left w:val="none" w:sz="0" w:space="0" w:color="auto"/>
        <w:bottom w:val="none" w:sz="0" w:space="0" w:color="auto"/>
        <w:right w:val="none" w:sz="0" w:space="0" w:color="auto"/>
      </w:divBdr>
    </w:div>
    <w:div w:id="752555661">
      <w:bodyDiv w:val="1"/>
      <w:marLeft w:val="0"/>
      <w:marRight w:val="0"/>
      <w:marTop w:val="0"/>
      <w:marBottom w:val="0"/>
      <w:divBdr>
        <w:top w:val="none" w:sz="0" w:space="0" w:color="auto"/>
        <w:left w:val="none" w:sz="0" w:space="0" w:color="auto"/>
        <w:bottom w:val="none" w:sz="0" w:space="0" w:color="auto"/>
        <w:right w:val="none" w:sz="0" w:space="0" w:color="auto"/>
      </w:divBdr>
    </w:div>
    <w:div w:id="765811577">
      <w:bodyDiv w:val="1"/>
      <w:marLeft w:val="0"/>
      <w:marRight w:val="0"/>
      <w:marTop w:val="0"/>
      <w:marBottom w:val="0"/>
      <w:divBdr>
        <w:top w:val="none" w:sz="0" w:space="0" w:color="auto"/>
        <w:left w:val="none" w:sz="0" w:space="0" w:color="auto"/>
        <w:bottom w:val="none" w:sz="0" w:space="0" w:color="auto"/>
        <w:right w:val="none" w:sz="0" w:space="0" w:color="auto"/>
      </w:divBdr>
    </w:div>
    <w:div w:id="772625026">
      <w:bodyDiv w:val="1"/>
      <w:marLeft w:val="0"/>
      <w:marRight w:val="0"/>
      <w:marTop w:val="0"/>
      <w:marBottom w:val="0"/>
      <w:divBdr>
        <w:top w:val="none" w:sz="0" w:space="0" w:color="auto"/>
        <w:left w:val="none" w:sz="0" w:space="0" w:color="auto"/>
        <w:bottom w:val="none" w:sz="0" w:space="0" w:color="auto"/>
        <w:right w:val="none" w:sz="0" w:space="0" w:color="auto"/>
      </w:divBdr>
    </w:div>
    <w:div w:id="793139525">
      <w:bodyDiv w:val="1"/>
      <w:marLeft w:val="0"/>
      <w:marRight w:val="0"/>
      <w:marTop w:val="0"/>
      <w:marBottom w:val="0"/>
      <w:divBdr>
        <w:top w:val="none" w:sz="0" w:space="0" w:color="auto"/>
        <w:left w:val="none" w:sz="0" w:space="0" w:color="auto"/>
        <w:bottom w:val="none" w:sz="0" w:space="0" w:color="auto"/>
        <w:right w:val="none" w:sz="0" w:space="0" w:color="auto"/>
      </w:divBdr>
    </w:div>
    <w:div w:id="793251179">
      <w:bodyDiv w:val="1"/>
      <w:marLeft w:val="0"/>
      <w:marRight w:val="0"/>
      <w:marTop w:val="0"/>
      <w:marBottom w:val="0"/>
      <w:divBdr>
        <w:top w:val="none" w:sz="0" w:space="0" w:color="auto"/>
        <w:left w:val="none" w:sz="0" w:space="0" w:color="auto"/>
        <w:bottom w:val="none" w:sz="0" w:space="0" w:color="auto"/>
        <w:right w:val="none" w:sz="0" w:space="0" w:color="auto"/>
      </w:divBdr>
    </w:div>
    <w:div w:id="796073094">
      <w:bodyDiv w:val="1"/>
      <w:marLeft w:val="0"/>
      <w:marRight w:val="0"/>
      <w:marTop w:val="0"/>
      <w:marBottom w:val="0"/>
      <w:divBdr>
        <w:top w:val="none" w:sz="0" w:space="0" w:color="auto"/>
        <w:left w:val="none" w:sz="0" w:space="0" w:color="auto"/>
        <w:bottom w:val="none" w:sz="0" w:space="0" w:color="auto"/>
        <w:right w:val="none" w:sz="0" w:space="0" w:color="auto"/>
      </w:divBdr>
    </w:div>
    <w:div w:id="796266163">
      <w:bodyDiv w:val="1"/>
      <w:marLeft w:val="0"/>
      <w:marRight w:val="0"/>
      <w:marTop w:val="0"/>
      <w:marBottom w:val="0"/>
      <w:divBdr>
        <w:top w:val="none" w:sz="0" w:space="0" w:color="auto"/>
        <w:left w:val="none" w:sz="0" w:space="0" w:color="auto"/>
        <w:bottom w:val="none" w:sz="0" w:space="0" w:color="auto"/>
        <w:right w:val="none" w:sz="0" w:space="0" w:color="auto"/>
      </w:divBdr>
    </w:div>
    <w:div w:id="798301071">
      <w:bodyDiv w:val="1"/>
      <w:marLeft w:val="0"/>
      <w:marRight w:val="0"/>
      <w:marTop w:val="0"/>
      <w:marBottom w:val="0"/>
      <w:divBdr>
        <w:top w:val="none" w:sz="0" w:space="0" w:color="auto"/>
        <w:left w:val="none" w:sz="0" w:space="0" w:color="auto"/>
        <w:bottom w:val="none" w:sz="0" w:space="0" w:color="auto"/>
        <w:right w:val="none" w:sz="0" w:space="0" w:color="auto"/>
      </w:divBdr>
    </w:div>
    <w:div w:id="804930033">
      <w:bodyDiv w:val="1"/>
      <w:marLeft w:val="0"/>
      <w:marRight w:val="0"/>
      <w:marTop w:val="0"/>
      <w:marBottom w:val="0"/>
      <w:divBdr>
        <w:top w:val="none" w:sz="0" w:space="0" w:color="auto"/>
        <w:left w:val="none" w:sz="0" w:space="0" w:color="auto"/>
        <w:bottom w:val="none" w:sz="0" w:space="0" w:color="auto"/>
        <w:right w:val="none" w:sz="0" w:space="0" w:color="auto"/>
      </w:divBdr>
    </w:div>
    <w:div w:id="805663615">
      <w:bodyDiv w:val="1"/>
      <w:marLeft w:val="0"/>
      <w:marRight w:val="0"/>
      <w:marTop w:val="0"/>
      <w:marBottom w:val="0"/>
      <w:divBdr>
        <w:top w:val="none" w:sz="0" w:space="0" w:color="auto"/>
        <w:left w:val="none" w:sz="0" w:space="0" w:color="auto"/>
        <w:bottom w:val="none" w:sz="0" w:space="0" w:color="auto"/>
        <w:right w:val="none" w:sz="0" w:space="0" w:color="auto"/>
      </w:divBdr>
    </w:div>
    <w:div w:id="809250402">
      <w:bodyDiv w:val="1"/>
      <w:marLeft w:val="0"/>
      <w:marRight w:val="0"/>
      <w:marTop w:val="0"/>
      <w:marBottom w:val="0"/>
      <w:divBdr>
        <w:top w:val="none" w:sz="0" w:space="0" w:color="auto"/>
        <w:left w:val="none" w:sz="0" w:space="0" w:color="auto"/>
        <w:bottom w:val="none" w:sz="0" w:space="0" w:color="auto"/>
        <w:right w:val="none" w:sz="0" w:space="0" w:color="auto"/>
      </w:divBdr>
    </w:div>
    <w:div w:id="839926662">
      <w:bodyDiv w:val="1"/>
      <w:marLeft w:val="0"/>
      <w:marRight w:val="0"/>
      <w:marTop w:val="0"/>
      <w:marBottom w:val="0"/>
      <w:divBdr>
        <w:top w:val="none" w:sz="0" w:space="0" w:color="auto"/>
        <w:left w:val="none" w:sz="0" w:space="0" w:color="auto"/>
        <w:bottom w:val="none" w:sz="0" w:space="0" w:color="auto"/>
        <w:right w:val="none" w:sz="0" w:space="0" w:color="auto"/>
      </w:divBdr>
    </w:div>
    <w:div w:id="845947756">
      <w:bodyDiv w:val="1"/>
      <w:marLeft w:val="0"/>
      <w:marRight w:val="0"/>
      <w:marTop w:val="0"/>
      <w:marBottom w:val="0"/>
      <w:divBdr>
        <w:top w:val="none" w:sz="0" w:space="0" w:color="auto"/>
        <w:left w:val="none" w:sz="0" w:space="0" w:color="auto"/>
        <w:bottom w:val="none" w:sz="0" w:space="0" w:color="auto"/>
        <w:right w:val="none" w:sz="0" w:space="0" w:color="auto"/>
      </w:divBdr>
    </w:div>
    <w:div w:id="881132232">
      <w:bodyDiv w:val="1"/>
      <w:marLeft w:val="0"/>
      <w:marRight w:val="0"/>
      <w:marTop w:val="0"/>
      <w:marBottom w:val="0"/>
      <w:divBdr>
        <w:top w:val="none" w:sz="0" w:space="0" w:color="auto"/>
        <w:left w:val="none" w:sz="0" w:space="0" w:color="auto"/>
        <w:bottom w:val="none" w:sz="0" w:space="0" w:color="auto"/>
        <w:right w:val="none" w:sz="0" w:space="0" w:color="auto"/>
      </w:divBdr>
    </w:div>
    <w:div w:id="891959211">
      <w:bodyDiv w:val="1"/>
      <w:marLeft w:val="0"/>
      <w:marRight w:val="0"/>
      <w:marTop w:val="0"/>
      <w:marBottom w:val="0"/>
      <w:divBdr>
        <w:top w:val="none" w:sz="0" w:space="0" w:color="auto"/>
        <w:left w:val="none" w:sz="0" w:space="0" w:color="auto"/>
        <w:bottom w:val="none" w:sz="0" w:space="0" w:color="auto"/>
        <w:right w:val="none" w:sz="0" w:space="0" w:color="auto"/>
      </w:divBdr>
    </w:div>
    <w:div w:id="904294332">
      <w:bodyDiv w:val="1"/>
      <w:marLeft w:val="0"/>
      <w:marRight w:val="0"/>
      <w:marTop w:val="0"/>
      <w:marBottom w:val="0"/>
      <w:divBdr>
        <w:top w:val="none" w:sz="0" w:space="0" w:color="auto"/>
        <w:left w:val="none" w:sz="0" w:space="0" w:color="auto"/>
        <w:bottom w:val="none" w:sz="0" w:space="0" w:color="auto"/>
        <w:right w:val="none" w:sz="0" w:space="0" w:color="auto"/>
      </w:divBdr>
    </w:div>
    <w:div w:id="906693585">
      <w:bodyDiv w:val="1"/>
      <w:marLeft w:val="0"/>
      <w:marRight w:val="0"/>
      <w:marTop w:val="0"/>
      <w:marBottom w:val="0"/>
      <w:divBdr>
        <w:top w:val="none" w:sz="0" w:space="0" w:color="auto"/>
        <w:left w:val="none" w:sz="0" w:space="0" w:color="auto"/>
        <w:bottom w:val="none" w:sz="0" w:space="0" w:color="auto"/>
        <w:right w:val="none" w:sz="0" w:space="0" w:color="auto"/>
      </w:divBdr>
    </w:div>
    <w:div w:id="907300771">
      <w:bodyDiv w:val="1"/>
      <w:marLeft w:val="0"/>
      <w:marRight w:val="0"/>
      <w:marTop w:val="0"/>
      <w:marBottom w:val="0"/>
      <w:divBdr>
        <w:top w:val="none" w:sz="0" w:space="0" w:color="auto"/>
        <w:left w:val="none" w:sz="0" w:space="0" w:color="auto"/>
        <w:bottom w:val="none" w:sz="0" w:space="0" w:color="auto"/>
        <w:right w:val="none" w:sz="0" w:space="0" w:color="auto"/>
      </w:divBdr>
    </w:div>
    <w:div w:id="925267141">
      <w:bodyDiv w:val="1"/>
      <w:marLeft w:val="0"/>
      <w:marRight w:val="0"/>
      <w:marTop w:val="0"/>
      <w:marBottom w:val="0"/>
      <w:divBdr>
        <w:top w:val="none" w:sz="0" w:space="0" w:color="auto"/>
        <w:left w:val="none" w:sz="0" w:space="0" w:color="auto"/>
        <w:bottom w:val="none" w:sz="0" w:space="0" w:color="auto"/>
        <w:right w:val="none" w:sz="0" w:space="0" w:color="auto"/>
      </w:divBdr>
    </w:div>
    <w:div w:id="927034125">
      <w:bodyDiv w:val="1"/>
      <w:marLeft w:val="0"/>
      <w:marRight w:val="0"/>
      <w:marTop w:val="0"/>
      <w:marBottom w:val="0"/>
      <w:divBdr>
        <w:top w:val="none" w:sz="0" w:space="0" w:color="auto"/>
        <w:left w:val="none" w:sz="0" w:space="0" w:color="auto"/>
        <w:bottom w:val="none" w:sz="0" w:space="0" w:color="auto"/>
        <w:right w:val="none" w:sz="0" w:space="0" w:color="auto"/>
      </w:divBdr>
    </w:div>
    <w:div w:id="952858953">
      <w:bodyDiv w:val="1"/>
      <w:marLeft w:val="0"/>
      <w:marRight w:val="0"/>
      <w:marTop w:val="0"/>
      <w:marBottom w:val="0"/>
      <w:divBdr>
        <w:top w:val="none" w:sz="0" w:space="0" w:color="auto"/>
        <w:left w:val="none" w:sz="0" w:space="0" w:color="auto"/>
        <w:bottom w:val="none" w:sz="0" w:space="0" w:color="auto"/>
        <w:right w:val="none" w:sz="0" w:space="0" w:color="auto"/>
      </w:divBdr>
    </w:div>
    <w:div w:id="955910535">
      <w:bodyDiv w:val="1"/>
      <w:marLeft w:val="0"/>
      <w:marRight w:val="0"/>
      <w:marTop w:val="0"/>
      <w:marBottom w:val="0"/>
      <w:divBdr>
        <w:top w:val="none" w:sz="0" w:space="0" w:color="auto"/>
        <w:left w:val="none" w:sz="0" w:space="0" w:color="auto"/>
        <w:bottom w:val="none" w:sz="0" w:space="0" w:color="auto"/>
        <w:right w:val="none" w:sz="0" w:space="0" w:color="auto"/>
      </w:divBdr>
    </w:div>
    <w:div w:id="965547366">
      <w:bodyDiv w:val="1"/>
      <w:marLeft w:val="0"/>
      <w:marRight w:val="0"/>
      <w:marTop w:val="0"/>
      <w:marBottom w:val="0"/>
      <w:divBdr>
        <w:top w:val="none" w:sz="0" w:space="0" w:color="auto"/>
        <w:left w:val="none" w:sz="0" w:space="0" w:color="auto"/>
        <w:bottom w:val="none" w:sz="0" w:space="0" w:color="auto"/>
        <w:right w:val="none" w:sz="0" w:space="0" w:color="auto"/>
      </w:divBdr>
    </w:div>
    <w:div w:id="980305596">
      <w:bodyDiv w:val="1"/>
      <w:marLeft w:val="0"/>
      <w:marRight w:val="0"/>
      <w:marTop w:val="0"/>
      <w:marBottom w:val="0"/>
      <w:divBdr>
        <w:top w:val="none" w:sz="0" w:space="0" w:color="auto"/>
        <w:left w:val="none" w:sz="0" w:space="0" w:color="auto"/>
        <w:bottom w:val="none" w:sz="0" w:space="0" w:color="auto"/>
        <w:right w:val="none" w:sz="0" w:space="0" w:color="auto"/>
      </w:divBdr>
    </w:div>
    <w:div w:id="984509849">
      <w:bodyDiv w:val="1"/>
      <w:marLeft w:val="0"/>
      <w:marRight w:val="0"/>
      <w:marTop w:val="0"/>
      <w:marBottom w:val="0"/>
      <w:divBdr>
        <w:top w:val="none" w:sz="0" w:space="0" w:color="auto"/>
        <w:left w:val="none" w:sz="0" w:space="0" w:color="auto"/>
        <w:bottom w:val="none" w:sz="0" w:space="0" w:color="auto"/>
        <w:right w:val="none" w:sz="0" w:space="0" w:color="auto"/>
      </w:divBdr>
    </w:div>
    <w:div w:id="993679689">
      <w:bodyDiv w:val="1"/>
      <w:marLeft w:val="0"/>
      <w:marRight w:val="0"/>
      <w:marTop w:val="0"/>
      <w:marBottom w:val="0"/>
      <w:divBdr>
        <w:top w:val="none" w:sz="0" w:space="0" w:color="auto"/>
        <w:left w:val="none" w:sz="0" w:space="0" w:color="auto"/>
        <w:bottom w:val="none" w:sz="0" w:space="0" w:color="auto"/>
        <w:right w:val="none" w:sz="0" w:space="0" w:color="auto"/>
      </w:divBdr>
    </w:div>
    <w:div w:id="1008824191">
      <w:bodyDiv w:val="1"/>
      <w:marLeft w:val="0"/>
      <w:marRight w:val="0"/>
      <w:marTop w:val="0"/>
      <w:marBottom w:val="0"/>
      <w:divBdr>
        <w:top w:val="none" w:sz="0" w:space="0" w:color="auto"/>
        <w:left w:val="none" w:sz="0" w:space="0" w:color="auto"/>
        <w:bottom w:val="none" w:sz="0" w:space="0" w:color="auto"/>
        <w:right w:val="none" w:sz="0" w:space="0" w:color="auto"/>
      </w:divBdr>
    </w:div>
    <w:div w:id="1026830179">
      <w:bodyDiv w:val="1"/>
      <w:marLeft w:val="0"/>
      <w:marRight w:val="0"/>
      <w:marTop w:val="0"/>
      <w:marBottom w:val="0"/>
      <w:divBdr>
        <w:top w:val="none" w:sz="0" w:space="0" w:color="auto"/>
        <w:left w:val="none" w:sz="0" w:space="0" w:color="auto"/>
        <w:bottom w:val="none" w:sz="0" w:space="0" w:color="auto"/>
        <w:right w:val="none" w:sz="0" w:space="0" w:color="auto"/>
      </w:divBdr>
    </w:div>
    <w:div w:id="1031536948">
      <w:bodyDiv w:val="1"/>
      <w:marLeft w:val="0"/>
      <w:marRight w:val="0"/>
      <w:marTop w:val="0"/>
      <w:marBottom w:val="0"/>
      <w:divBdr>
        <w:top w:val="none" w:sz="0" w:space="0" w:color="auto"/>
        <w:left w:val="none" w:sz="0" w:space="0" w:color="auto"/>
        <w:bottom w:val="none" w:sz="0" w:space="0" w:color="auto"/>
        <w:right w:val="none" w:sz="0" w:space="0" w:color="auto"/>
      </w:divBdr>
    </w:div>
    <w:div w:id="1034039592">
      <w:bodyDiv w:val="1"/>
      <w:marLeft w:val="0"/>
      <w:marRight w:val="0"/>
      <w:marTop w:val="0"/>
      <w:marBottom w:val="0"/>
      <w:divBdr>
        <w:top w:val="none" w:sz="0" w:space="0" w:color="auto"/>
        <w:left w:val="none" w:sz="0" w:space="0" w:color="auto"/>
        <w:bottom w:val="none" w:sz="0" w:space="0" w:color="auto"/>
        <w:right w:val="none" w:sz="0" w:space="0" w:color="auto"/>
      </w:divBdr>
    </w:div>
    <w:div w:id="1035080507">
      <w:bodyDiv w:val="1"/>
      <w:marLeft w:val="0"/>
      <w:marRight w:val="0"/>
      <w:marTop w:val="0"/>
      <w:marBottom w:val="0"/>
      <w:divBdr>
        <w:top w:val="none" w:sz="0" w:space="0" w:color="auto"/>
        <w:left w:val="none" w:sz="0" w:space="0" w:color="auto"/>
        <w:bottom w:val="none" w:sz="0" w:space="0" w:color="auto"/>
        <w:right w:val="none" w:sz="0" w:space="0" w:color="auto"/>
      </w:divBdr>
    </w:div>
    <w:div w:id="1038435864">
      <w:bodyDiv w:val="1"/>
      <w:marLeft w:val="0"/>
      <w:marRight w:val="0"/>
      <w:marTop w:val="0"/>
      <w:marBottom w:val="0"/>
      <w:divBdr>
        <w:top w:val="none" w:sz="0" w:space="0" w:color="auto"/>
        <w:left w:val="none" w:sz="0" w:space="0" w:color="auto"/>
        <w:bottom w:val="none" w:sz="0" w:space="0" w:color="auto"/>
        <w:right w:val="none" w:sz="0" w:space="0" w:color="auto"/>
      </w:divBdr>
    </w:div>
    <w:div w:id="1042825476">
      <w:bodyDiv w:val="1"/>
      <w:marLeft w:val="0"/>
      <w:marRight w:val="0"/>
      <w:marTop w:val="0"/>
      <w:marBottom w:val="0"/>
      <w:divBdr>
        <w:top w:val="none" w:sz="0" w:space="0" w:color="auto"/>
        <w:left w:val="none" w:sz="0" w:space="0" w:color="auto"/>
        <w:bottom w:val="none" w:sz="0" w:space="0" w:color="auto"/>
        <w:right w:val="none" w:sz="0" w:space="0" w:color="auto"/>
      </w:divBdr>
    </w:div>
    <w:div w:id="1052314723">
      <w:bodyDiv w:val="1"/>
      <w:marLeft w:val="0"/>
      <w:marRight w:val="0"/>
      <w:marTop w:val="0"/>
      <w:marBottom w:val="0"/>
      <w:divBdr>
        <w:top w:val="none" w:sz="0" w:space="0" w:color="auto"/>
        <w:left w:val="none" w:sz="0" w:space="0" w:color="auto"/>
        <w:bottom w:val="none" w:sz="0" w:space="0" w:color="auto"/>
        <w:right w:val="none" w:sz="0" w:space="0" w:color="auto"/>
      </w:divBdr>
    </w:div>
    <w:div w:id="1057435111">
      <w:bodyDiv w:val="1"/>
      <w:marLeft w:val="0"/>
      <w:marRight w:val="0"/>
      <w:marTop w:val="0"/>
      <w:marBottom w:val="0"/>
      <w:divBdr>
        <w:top w:val="none" w:sz="0" w:space="0" w:color="auto"/>
        <w:left w:val="none" w:sz="0" w:space="0" w:color="auto"/>
        <w:bottom w:val="none" w:sz="0" w:space="0" w:color="auto"/>
        <w:right w:val="none" w:sz="0" w:space="0" w:color="auto"/>
      </w:divBdr>
    </w:div>
    <w:div w:id="1064522895">
      <w:bodyDiv w:val="1"/>
      <w:marLeft w:val="0"/>
      <w:marRight w:val="0"/>
      <w:marTop w:val="0"/>
      <w:marBottom w:val="0"/>
      <w:divBdr>
        <w:top w:val="none" w:sz="0" w:space="0" w:color="auto"/>
        <w:left w:val="none" w:sz="0" w:space="0" w:color="auto"/>
        <w:bottom w:val="none" w:sz="0" w:space="0" w:color="auto"/>
        <w:right w:val="none" w:sz="0" w:space="0" w:color="auto"/>
      </w:divBdr>
    </w:div>
    <w:div w:id="1073553540">
      <w:bodyDiv w:val="1"/>
      <w:marLeft w:val="0"/>
      <w:marRight w:val="0"/>
      <w:marTop w:val="0"/>
      <w:marBottom w:val="0"/>
      <w:divBdr>
        <w:top w:val="none" w:sz="0" w:space="0" w:color="auto"/>
        <w:left w:val="none" w:sz="0" w:space="0" w:color="auto"/>
        <w:bottom w:val="none" w:sz="0" w:space="0" w:color="auto"/>
        <w:right w:val="none" w:sz="0" w:space="0" w:color="auto"/>
      </w:divBdr>
    </w:div>
    <w:div w:id="1073895375">
      <w:bodyDiv w:val="1"/>
      <w:marLeft w:val="0"/>
      <w:marRight w:val="0"/>
      <w:marTop w:val="0"/>
      <w:marBottom w:val="0"/>
      <w:divBdr>
        <w:top w:val="none" w:sz="0" w:space="0" w:color="auto"/>
        <w:left w:val="none" w:sz="0" w:space="0" w:color="auto"/>
        <w:bottom w:val="none" w:sz="0" w:space="0" w:color="auto"/>
        <w:right w:val="none" w:sz="0" w:space="0" w:color="auto"/>
      </w:divBdr>
    </w:div>
    <w:div w:id="1075274457">
      <w:bodyDiv w:val="1"/>
      <w:marLeft w:val="0"/>
      <w:marRight w:val="0"/>
      <w:marTop w:val="0"/>
      <w:marBottom w:val="0"/>
      <w:divBdr>
        <w:top w:val="none" w:sz="0" w:space="0" w:color="auto"/>
        <w:left w:val="none" w:sz="0" w:space="0" w:color="auto"/>
        <w:bottom w:val="none" w:sz="0" w:space="0" w:color="auto"/>
        <w:right w:val="none" w:sz="0" w:space="0" w:color="auto"/>
      </w:divBdr>
    </w:div>
    <w:div w:id="1078750860">
      <w:bodyDiv w:val="1"/>
      <w:marLeft w:val="0"/>
      <w:marRight w:val="0"/>
      <w:marTop w:val="0"/>
      <w:marBottom w:val="0"/>
      <w:divBdr>
        <w:top w:val="none" w:sz="0" w:space="0" w:color="auto"/>
        <w:left w:val="none" w:sz="0" w:space="0" w:color="auto"/>
        <w:bottom w:val="none" w:sz="0" w:space="0" w:color="auto"/>
        <w:right w:val="none" w:sz="0" w:space="0" w:color="auto"/>
      </w:divBdr>
    </w:div>
    <w:div w:id="1080327609">
      <w:bodyDiv w:val="1"/>
      <w:marLeft w:val="0"/>
      <w:marRight w:val="0"/>
      <w:marTop w:val="0"/>
      <w:marBottom w:val="0"/>
      <w:divBdr>
        <w:top w:val="none" w:sz="0" w:space="0" w:color="auto"/>
        <w:left w:val="none" w:sz="0" w:space="0" w:color="auto"/>
        <w:bottom w:val="none" w:sz="0" w:space="0" w:color="auto"/>
        <w:right w:val="none" w:sz="0" w:space="0" w:color="auto"/>
      </w:divBdr>
    </w:div>
    <w:div w:id="1093353036">
      <w:bodyDiv w:val="1"/>
      <w:marLeft w:val="0"/>
      <w:marRight w:val="0"/>
      <w:marTop w:val="0"/>
      <w:marBottom w:val="0"/>
      <w:divBdr>
        <w:top w:val="none" w:sz="0" w:space="0" w:color="auto"/>
        <w:left w:val="none" w:sz="0" w:space="0" w:color="auto"/>
        <w:bottom w:val="none" w:sz="0" w:space="0" w:color="auto"/>
        <w:right w:val="none" w:sz="0" w:space="0" w:color="auto"/>
      </w:divBdr>
    </w:div>
    <w:div w:id="1103257560">
      <w:bodyDiv w:val="1"/>
      <w:marLeft w:val="0"/>
      <w:marRight w:val="0"/>
      <w:marTop w:val="0"/>
      <w:marBottom w:val="0"/>
      <w:divBdr>
        <w:top w:val="none" w:sz="0" w:space="0" w:color="auto"/>
        <w:left w:val="none" w:sz="0" w:space="0" w:color="auto"/>
        <w:bottom w:val="none" w:sz="0" w:space="0" w:color="auto"/>
        <w:right w:val="none" w:sz="0" w:space="0" w:color="auto"/>
      </w:divBdr>
    </w:div>
    <w:div w:id="1105930634">
      <w:bodyDiv w:val="1"/>
      <w:marLeft w:val="0"/>
      <w:marRight w:val="0"/>
      <w:marTop w:val="0"/>
      <w:marBottom w:val="0"/>
      <w:divBdr>
        <w:top w:val="none" w:sz="0" w:space="0" w:color="auto"/>
        <w:left w:val="none" w:sz="0" w:space="0" w:color="auto"/>
        <w:bottom w:val="none" w:sz="0" w:space="0" w:color="auto"/>
        <w:right w:val="none" w:sz="0" w:space="0" w:color="auto"/>
      </w:divBdr>
    </w:div>
    <w:div w:id="1110049724">
      <w:bodyDiv w:val="1"/>
      <w:marLeft w:val="0"/>
      <w:marRight w:val="0"/>
      <w:marTop w:val="0"/>
      <w:marBottom w:val="0"/>
      <w:divBdr>
        <w:top w:val="none" w:sz="0" w:space="0" w:color="auto"/>
        <w:left w:val="none" w:sz="0" w:space="0" w:color="auto"/>
        <w:bottom w:val="none" w:sz="0" w:space="0" w:color="auto"/>
        <w:right w:val="none" w:sz="0" w:space="0" w:color="auto"/>
      </w:divBdr>
    </w:div>
    <w:div w:id="1119957171">
      <w:bodyDiv w:val="1"/>
      <w:marLeft w:val="0"/>
      <w:marRight w:val="0"/>
      <w:marTop w:val="0"/>
      <w:marBottom w:val="0"/>
      <w:divBdr>
        <w:top w:val="none" w:sz="0" w:space="0" w:color="auto"/>
        <w:left w:val="none" w:sz="0" w:space="0" w:color="auto"/>
        <w:bottom w:val="none" w:sz="0" w:space="0" w:color="auto"/>
        <w:right w:val="none" w:sz="0" w:space="0" w:color="auto"/>
      </w:divBdr>
    </w:div>
    <w:div w:id="1120614517">
      <w:bodyDiv w:val="1"/>
      <w:marLeft w:val="0"/>
      <w:marRight w:val="0"/>
      <w:marTop w:val="0"/>
      <w:marBottom w:val="0"/>
      <w:divBdr>
        <w:top w:val="none" w:sz="0" w:space="0" w:color="auto"/>
        <w:left w:val="none" w:sz="0" w:space="0" w:color="auto"/>
        <w:bottom w:val="none" w:sz="0" w:space="0" w:color="auto"/>
        <w:right w:val="none" w:sz="0" w:space="0" w:color="auto"/>
      </w:divBdr>
    </w:div>
    <w:div w:id="1140196052">
      <w:bodyDiv w:val="1"/>
      <w:marLeft w:val="0"/>
      <w:marRight w:val="0"/>
      <w:marTop w:val="0"/>
      <w:marBottom w:val="0"/>
      <w:divBdr>
        <w:top w:val="none" w:sz="0" w:space="0" w:color="auto"/>
        <w:left w:val="none" w:sz="0" w:space="0" w:color="auto"/>
        <w:bottom w:val="none" w:sz="0" w:space="0" w:color="auto"/>
        <w:right w:val="none" w:sz="0" w:space="0" w:color="auto"/>
      </w:divBdr>
    </w:div>
    <w:div w:id="1147238810">
      <w:bodyDiv w:val="1"/>
      <w:marLeft w:val="0"/>
      <w:marRight w:val="0"/>
      <w:marTop w:val="0"/>
      <w:marBottom w:val="0"/>
      <w:divBdr>
        <w:top w:val="none" w:sz="0" w:space="0" w:color="auto"/>
        <w:left w:val="none" w:sz="0" w:space="0" w:color="auto"/>
        <w:bottom w:val="none" w:sz="0" w:space="0" w:color="auto"/>
        <w:right w:val="none" w:sz="0" w:space="0" w:color="auto"/>
      </w:divBdr>
    </w:div>
    <w:div w:id="1149176490">
      <w:bodyDiv w:val="1"/>
      <w:marLeft w:val="0"/>
      <w:marRight w:val="0"/>
      <w:marTop w:val="0"/>
      <w:marBottom w:val="0"/>
      <w:divBdr>
        <w:top w:val="none" w:sz="0" w:space="0" w:color="auto"/>
        <w:left w:val="none" w:sz="0" w:space="0" w:color="auto"/>
        <w:bottom w:val="none" w:sz="0" w:space="0" w:color="auto"/>
        <w:right w:val="none" w:sz="0" w:space="0" w:color="auto"/>
      </w:divBdr>
    </w:div>
    <w:div w:id="1160006082">
      <w:bodyDiv w:val="1"/>
      <w:marLeft w:val="0"/>
      <w:marRight w:val="0"/>
      <w:marTop w:val="0"/>
      <w:marBottom w:val="0"/>
      <w:divBdr>
        <w:top w:val="none" w:sz="0" w:space="0" w:color="auto"/>
        <w:left w:val="none" w:sz="0" w:space="0" w:color="auto"/>
        <w:bottom w:val="none" w:sz="0" w:space="0" w:color="auto"/>
        <w:right w:val="none" w:sz="0" w:space="0" w:color="auto"/>
      </w:divBdr>
    </w:div>
    <w:div w:id="1168834646">
      <w:bodyDiv w:val="1"/>
      <w:marLeft w:val="0"/>
      <w:marRight w:val="0"/>
      <w:marTop w:val="0"/>
      <w:marBottom w:val="0"/>
      <w:divBdr>
        <w:top w:val="none" w:sz="0" w:space="0" w:color="auto"/>
        <w:left w:val="none" w:sz="0" w:space="0" w:color="auto"/>
        <w:bottom w:val="none" w:sz="0" w:space="0" w:color="auto"/>
        <w:right w:val="none" w:sz="0" w:space="0" w:color="auto"/>
      </w:divBdr>
    </w:div>
    <w:div w:id="1170488342">
      <w:bodyDiv w:val="1"/>
      <w:marLeft w:val="0"/>
      <w:marRight w:val="0"/>
      <w:marTop w:val="0"/>
      <w:marBottom w:val="0"/>
      <w:divBdr>
        <w:top w:val="none" w:sz="0" w:space="0" w:color="auto"/>
        <w:left w:val="none" w:sz="0" w:space="0" w:color="auto"/>
        <w:bottom w:val="none" w:sz="0" w:space="0" w:color="auto"/>
        <w:right w:val="none" w:sz="0" w:space="0" w:color="auto"/>
      </w:divBdr>
    </w:div>
    <w:div w:id="1177185848">
      <w:bodyDiv w:val="1"/>
      <w:marLeft w:val="0"/>
      <w:marRight w:val="0"/>
      <w:marTop w:val="0"/>
      <w:marBottom w:val="0"/>
      <w:divBdr>
        <w:top w:val="none" w:sz="0" w:space="0" w:color="auto"/>
        <w:left w:val="none" w:sz="0" w:space="0" w:color="auto"/>
        <w:bottom w:val="none" w:sz="0" w:space="0" w:color="auto"/>
        <w:right w:val="none" w:sz="0" w:space="0" w:color="auto"/>
      </w:divBdr>
    </w:div>
    <w:div w:id="1190609324">
      <w:bodyDiv w:val="1"/>
      <w:marLeft w:val="0"/>
      <w:marRight w:val="0"/>
      <w:marTop w:val="0"/>
      <w:marBottom w:val="0"/>
      <w:divBdr>
        <w:top w:val="none" w:sz="0" w:space="0" w:color="auto"/>
        <w:left w:val="none" w:sz="0" w:space="0" w:color="auto"/>
        <w:bottom w:val="none" w:sz="0" w:space="0" w:color="auto"/>
        <w:right w:val="none" w:sz="0" w:space="0" w:color="auto"/>
      </w:divBdr>
    </w:div>
    <w:div w:id="1192450904">
      <w:bodyDiv w:val="1"/>
      <w:marLeft w:val="0"/>
      <w:marRight w:val="0"/>
      <w:marTop w:val="0"/>
      <w:marBottom w:val="0"/>
      <w:divBdr>
        <w:top w:val="none" w:sz="0" w:space="0" w:color="auto"/>
        <w:left w:val="none" w:sz="0" w:space="0" w:color="auto"/>
        <w:bottom w:val="none" w:sz="0" w:space="0" w:color="auto"/>
        <w:right w:val="none" w:sz="0" w:space="0" w:color="auto"/>
      </w:divBdr>
    </w:div>
    <w:div w:id="1211529555">
      <w:bodyDiv w:val="1"/>
      <w:marLeft w:val="0"/>
      <w:marRight w:val="0"/>
      <w:marTop w:val="0"/>
      <w:marBottom w:val="0"/>
      <w:divBdr>
        <w:top w:val="none" w:sz="0" w:space="0" w:color="auto"/>
        <w:left w:val="none" w:sz="0" w:space="0" w:color="auto"/>
        <w:bottom w:val="none" w:sz="0" w:space="0" w:color="auto"/>
        <w:right w:val="none" w:sz="0" w:space="0" w:color="auto"/>
      </w:divBdr>
    </w:div>
    <w:div w:id="1229147084">
      <w:bodyDiv w:val="1"/>
      <w:marLeft w:val="0"/>
      <w:marRight w:val="0"/>
      <w:marTop w:val="0"/>
      <w:marBottom w:val="0"/>
      <w:divBdr>
        <w:top w:val="none" w:sz="0" w:space="0" w:color="auto"/>
        <w:left w:val="none" w:sz="0" w:space="0" w:color="auto"/>
        <w:bottom w:val="none" w:sz="0" w:space="0" w:color="auto"/>
        <w:right w:val="none" w:sz="0" w:space="0" w:color="auto"/>
      </w:divBdr>
    </w:div>
    <w:div w:id="1253516026">
      <w:bodyDiv w:val="1"/>
      <w:marLeft w:val="0"/>
      <w:marRight w:val="0"/>
      <w:marTop w:val="0"/>
      <w:marBottom w:val="0"/>
      <w:divBdr>
        <w:top w:val="none" w:sz="0" w:space="0" w:color="auto"/>
        <w:left w:val="none" w:sz="0" w:space="0" w:color="auto"/>
        <w:bottom w:val="none" w:sz="0" w:space="0" w:color="auto"/>
        <w:right w:val="none" w:sz="0" w:space="0" w:color="auto"/>
      </w:divBdr>
    </w:div>
    <w:div w:id="1253932383">
      <w:bodyDiv w:val="1"/>
      <w:marLeft w:val="0"/>
      <w:marRight w:val="0"/>
      <w:marTop w:val="0"/>
      <w:marBottom w:val="0"/>
      <w:divBdr>
        <w:top w:val="none" w:sz="0" w:space="0" w:color="auto"/>
        <w:left w:val="none" w:sz="0" w:space="0" w:color="auto"/>
        <w:bottom w:val="none" w:sz="0" w:space="0" w:color="auto"/>
        <w:right w:val="none" w:sz="0" w:space="0" w:color="auto"/>
      </w:divBdr>
    </w:div>
    <w:div w:id="1258827487">
      <w:bodyDiv w:val="1"/>
      <w:marLeft w:val="0"/>
      <w:marRight w:val="0"/>
      <w:marTop w:val="0"/>
      <w:marBottom w:val="0"/>
      <w:divBdr>
        <w:top w:val="none" w:sz="0" w:space="0" w:color="auto"/>
        <w:left w:val="none" w:sz="0" w:space="0" w:color="auto"/>
        <w:bottom w:val="none" w:sz="0" w:space="0" w:color="auto"/>
        <w:right w:val="none" w:sz="0" w:space="0" w:color="auto"/>
      </w:divBdr>
    </w:div>
    <w:div w:id="1265966351">
      <w:bodyDiv w:val="1"/>
      <w:marLeft w:val="0"/>
      <w:marRight w:val="0"/>
      <w:marTop w:val="0"/>
      <w:marBottom w:val="0"/>
      <w:divBdr>
        <w:top w:val="none" w:sz="0" w:space="0" w:color="auto"/>
        <w:left w:val="none" w:sz="0" w:space="0" w:color="auto"/>
        <w:bottom w:val="none" w:sz="0" w:space="0" w:color="auto"/>
        <w:right w:val="none" w:sz="0" w:space="0" w:color="auto"/>
      </w:divBdr>
    </w:div>
    <w:div w:id="1268392651">
      <w:bodyDiv w:val="1"/>
      <w:marLeft w:val="0"/>
      <w:marRight w:val="0"/>
      <w:marTop w:val="0"/>
      <w:marBottom w:val="0"/>
      <w:divBdr>
        <w:top w:val="none" w:sz="0" w:space="0" w:color="auto"/>
        <w:left w:val="none" w:sz="0" w:space="0" w:color="auto"/>
        <w:bottom w:val="none" w:sz="0" w:space="0" w:color="auto"/>
        <w:right w:val="none" w:sz="0" w:space="0" w:color="auto"/>
      </w:divBdr>
    </w:div>
    <w:div w:id="1276864056">
      <w:bodyDiv w:val="1"/>
      <w:marLeft w:val="0"/>
      <w:marRight w:val="0"/>
      <w:marTop w:val="0"/>
      <w:marBottom w:val="0"/>
      <w:divBdr>
        <w:top w:val="none" w:sz="0" w:space="0" w:color="auto"/>
        <w:left w:val="none" w:sz="0" w:space="0" w:color="auto"/>
        <w:bottom w:val="none" w:sz="0" w:space="0" w:color="auto"/>
        <w:right w:val="none" w:sz="0" w:space="0" w:color="auto"/>
      </w:divBdr>
    </w:div>
    <w:div w:id="1277249651">
      <w:bodyDiv w:val="1"/>
      <w:marLeft w:val="0"/>
      <w:marRight w:val="0"/>
      <w:marTop w:val="0"/>
      <w:marBottom w:val="0"/>
      <w:divBdr>
        <w:top w:val="none" w:sz="0" w:space="0" w:color="auto"/>
        <w:left w:val="none" w:sz="0" w:space="0" w:color="auto"/>
        <w:bottom w:val="none" w:sz="0" w:space="0" w:color="auto"/>
        <w:right w:val="none" w:sz="0" w:space="0" w:color="auto"/>
      </w:divBdr>
    </w:div>
    <w:div w:id="1279525685">
      <w:bodyDiv w:val="1"/>
      <w:marLeft w:val="0"/>
      <w:marRight w:val="0"/>
      <w:marTop w:val="0"/>
      <w:marBottom w:val="0"/>
      <w:divBdr>
        <w:top w:val="none" w:sz="0" w:space="0" w:color="auto"/>
        <w:left w:val="none" w:sz="0" w:space="0" w:color="auto"/>
        <w:bottom w:val="none" w:sz="0" w:space="0" w:color="auto"/>
        <w:right w:val="none" w:sz="0" w:space="0" w:color="auto"/>
      </w:divBdr>
    </w:div>
    <w:div w:id="1281649639">
      <w:bodyDiv w:val="1"/>
      <w:marLeft w:val="0"/>
      <w:marRight w:val="0"/>
      <w:marTop w:val="0"/>
      <w:marBottom w:val="0"/>
      <w:divBdr>
        <w:top w:val="none" w:sz="0" w:space="0" w:color="auto"/>
        <w:left w:val="none" w:sz="0" w:space="0" w:color="auto"/>
        <w:bottom w:val="none" w:sz="0" w:space="0" w:color="auto"/>
        <w:right w:val="none" w:sz="0" w:space="0" w:color="auto"/>
      </w:divBdr>
    </w:div>
    <w:div w:id="1287926479">
      <w:bodyDiv w:val="1"/>
      <w:marLeft w:val="0"/>
      <w:marRight w:val="0"/>
      <w:marTop w:val="0"/>
      <w:marBottom w:val="0"/>
      <w:divBdr>
        <w:top w:val="none" w:sz="0" w:space="0" w:color="auto"/>
        <w:left w:val="none" w:sz="0" w:space="0" w:color="auto"/>
        <w:bottom w:val="none" w:sz="0" w:space="0" w:color="auto"/>
        <w:right w:val="none" w:sz="0" w:space="0" w:color="auto"/>
      </w:divBdr>
    </w:div>
    <w:div w:id="1291520097">
      <w:bodyDiv w:val="1"/>
      <w:marLeft w:val="0"/>
      <w:marRight w:val="0"/>
      <w:marTop w:val="0"/>
      <w:marBottom w:val="0"/>
      <w:divBdr>
        <w:top w:val="none" w:sz="0" w:space="0" w:color="auto"/>
        <w:left w:val="none" w:sz="0" w:space="0" w:color="auto"/>
        <w:bottom w:val="none" w:sz="0" w:space="0" w:color="auto"/>
        <w:right w:val="none" w:sz="0" w:space="0" w:color="auto"/>
      </w:divBdr>
    </w:div>
    <w:div w:id="1296332031">
      <w:bodyDiv w:val="1"/>
      <w:marLeft w:val="0"/>
      <w:marRight w:val="0"/>
      <w:marTop w:val="0"/>
      <w:marBottom w:val="0"/>
      <w:divBdr>
        <w:top w:val="none" w:sz="0" w:space="0" w:color="auto"/>
        <w:left w:val="none" w:sz="0" w:space="0" w:color="auto"/>
        <w:bottom w:val="none" w:sz="0" w:space="0" w:color="auto"/>
        <w:right w:val="none" w:sz="0" w:space="0" w:color="auto"/>
      </w:divBdr>
    </w:div>
    <w:div w:id="1297176539">
      <w:bodyDiv w:val="1"/>
      <w:marLeft w:val="0"/>
      <w:marRight w:val="0"/>
      <w:marTop w:val="0"/>
      <w:marBottom w:val="0"/>
      <w:divBdr>
        <w:top w:val="none" w:sz="0" w:space="0" w:color="auto"/>
        <w:left w:val="none" w:sz="0" w:space="0" w:color="auto"/>
        <w:bottom w:val="none" w:sz="0" w:space="0" w:color="auto"/>
        <w:right w:val="none" w:sz="0" w:space="0" w:color="auto"/>
      </w:divBdr>
    </w:div>
    <w:div w:id="1303778394">
      <w:bodyDiv w:val="1"/>
      <w:marLeft w:val="0"/>
      <w:marRight w:val="0"/>
      <w:marTop w:val="0"/>
      <w:marBottom w:val="0"/>
      <w:divBdr>
        <w:top w:val="none" w:sz="0" w:space="0" w:color="auto"/>
        <w:left w:val="none" w:sz="0" w:space="0" w:color="auto"/>
        <w:bottom w:val="none" w:sz="0" w:space="0" w:color="auto"/>
        <w:right w:val="none" w:sz="0" w:space="0" w:color="auto"/>
      </w:divBdr>
    </w:div>
    <w:div w:id="1305891107">
      <w:bodyDiv w:val="1"/>
      <w:marLeft w:val="0"/>
      <w:marRight w:val="0"/>
      <w:marTop w:val="0"/>
      <w:marBottom w:val="0"/>
      <w:divBdr>
        <w:top w:val="none" w:sz="0" w:space="0" w:color="auto"/>
        <w:left w:val="none" w:sz="0" w:space="0" w:color="auto"/>
        <w:bottom w:val="none" w:sz="0" w:space="0" w:color="auto"/>
        <w:right w:val="none" w:sz="0" w:space="0" w:color="auto"/>
      </w:divBdr>
    </w:div>
    <w:div w:id="1306083455">
      <w:bodyDiv w:val="1"/>
      <w:marLeft w:val="0"/>
      <w:marRight w:val="0"/>
      <w:marTop w:val="0"/>
      <w:marBottom w:val="0"/>
      <w:divBdr>
        <w:top w:val="none" w:sz="0" w:space="0" w:color="auto"/>
        <w:left w:val="none" w:sz="0" w:space="0" w:color="auto"/>
        <w:bottom w:val="none" w:sz="0" w:space="0" w:color="auto"/>
        <w:right w:val="none" w:sz="0" w:space="0" w:color="auto"/>
      </w:divBdr>
    </w:div>
    <w:div w:id="1309479966">
      <w:bodyDiv w:val="1"/>
      <w:marLeft w:val="0"/>
      <w:marRight w:val="0"/>
      <w:marTop w:val="0"/>
      <w:marBottom w:val="0"/>
      <w:divBdr>
        <w:top w:val="none" w:sz="0" w:space="0" w:color="auto"/>
        <w:left w:val="none" w:sz="0" w:space="0" w:color="auto"/>
        <w:bottom w:val="none" w:sz="0" w:space="0" w:color="auto"/>
        <w:right w:val="none" w:sz="0" w:space="0" w:color="auto"/>
      </w:divBdr>
    </w:div>
    <w:div w:id="1316952975">
      <w:bodyDiv w:val="1"/>
      <w:marLeft w:val="0"/>
      <w:marRight w:val="0"/>
      <w:marTop w:val="0"/>
      <w:marBottom w:val="0"/>
      <w:divBdr>
        <w:top w:val="none" w:sz="0" w:space="0" w:color="auto"/>
        <w:left w:val="none" w:sz="0" w:space="0" w:color="auto"/>
        <w:bottom w:val="none" w:sz="0" w:space="0" w:color="auto"/>
        <w:right w:val="none" w:sz="0" w:space="0" w:color="auto"/>
      </w:divBdr>
    </w:div>
    <w:div w:id="1321038125">
      <w:bodyDiv w:val="1"/>
      <w:marLeft w:val="0"/>
      <w:marRight w:val="0"/>
      <w:marTop w:val="0"/>
      <w:marBottom w:val="0"/>
      <w:divBdr>
        <w:top w:val="none" w:sz="0" w:space="0" w:color="auto"/>
        <w:left w:val="none" w:sz="0" w:space="0" w:color="auto"/>
        <w:bottom w:val="none" w:sz="0" w:space="0" w:color="auto"/>
        <w:right w:val="none" w:sz="0" w:space="0" w:color="auto"/>
      </w:divBdr>
    </w:div>
    <w:div w:id="1326786679">
      <w:bodyDiv w:val="1"/>
      <w:marLeft w:val="0"/>
      <w:marRight w:val="0"/>
      <w:marTop w:val="0"/>
      <w:marBottom w:val="0"/>
      <w:divBdr>
        <w:top w:val="none" w:sz="0" w:space="0" w:color="auto"/>
        <w:left w:val="none" w:sz="0" w:space="0" w:color="auto"/>
        <w:bottom w:val="none" w:sz="0" w:space="0" w:color="auto"/>
        <w:right w:val="none" w:sz="0" w:space="0" w:color="auto"/>
      </w:divBdr>
    </w:div>
    <w:div w:id="1327516775">
      <w:bodyDiv w:val="1"/>
      <w:marLeft w:val="0"/>
      <w:marRight w:val="0"/>
      <w:marTop w:val="0"/>
      <w:marBottom w:val="0"/>
      <w:divBdr>
        <w:top w:val="none" w:sz="0" w:space="0" w:color="auto"/>
        <w:left w:val="none" w:sz="0" w:space="0" w:color="auto"/>
        <w:bottom w:val="none" w:sz="0" w:space="0" w:color="auto"/>
        <w:right w:val="none" w:sz="0" w:space="0" w:color="auto"/>
      </w:divBdr>
    </w:div>
    <w:div w:id="1360468128">
      <w:bodyDiv w:val="1"/>
      <w:marLeft w:val="0"/>
      <w:marRight w:val="0"/>
      <w:marTop w:val="0"/>
      <w:marBottom w:val="0"/>
      <w:divBdr>
        <w:top w:val="none" w:sz="0" w:space="0" w:color="auto"/>
        <w:left w:val="none" w:sz="0" w:space="0" w:color="auto"/>
        <w:bottom w:val="none" w:sz="0" w:space="0" w:color="auto"/>
        <w:right w:val="none" w:sz="0" w:space="0" w:color="auto"/>
      </w:divBdr>
    </w:div>
    <w:div w:id="1365249381">
      <w:bodyDiv w:val="1"/>
      <w:marLeft w:val="0"/>
      <w:marRight w:val="0"/>
      <w:marTop w:val="0"/>
      <w:marBottom w:val="0"/>
      <w:divBdr>
        <w:top w:val="none" w:sz="0" w:space="0" w:color="auto"/>
        <w:left w:val="none" w:sz="0" w:space="0" w:color="auto"/>
        <w:bottom w:val="none" w:sz="0" w:space="0" w:color="auto"/>
        <w:right w:val="none" w:sz="0" w:space="0" w:color="auto"/>
      </w:divBdr>
    </w:div>
    <w:div w:id="1367750973">
      <w:bodyDiv w:val="1"/>
      <w:marLeft w:val="0"/>
      <w:marRight w:val="0"/>
      <w:marTop w:val="0"/>
      <w:marBottom w:val="0"/>
      <w:divBdr>
        <w:top w:val="none" w:sz="0" w:space="0" w:color="auto"/>
        <w:left w:val="none" w:sz="0" w:space="0" w:color="auto"/>
        <w:bottom w:val="none" w:sz="0" w:space="0" w:color="auto"/>
        <w:right w:val="none" w:sz="0" w:space="0" w:color="auto"/>
      </w:divBdr>
    </w:div>
    <w:div w:id="1371954540">
      <w:bodyDiv w:val="1"/>
      <w:marLeft w:val="0"/>
      <w:marRight w:val="0"/>
      <w:marTop w:val="0"/>
      <w:marBottom w:val="0"/>
      <w:divBdr>
        <w:top w:val="none" w:sz="0" w:space="0" w:color="auto"/>
        <w:left w:val="none" w:sz="0" w:space="0" w:color="auto"/>
        <w:bottom w:val="none" w:sz="0" w:space="0" w:color="auto"/>
        <w:right w:val="none" w:sz="0" w:space="0" w:color="auto"/>
      </w:divBdr>
    </w:div>
    <w:div w:id="1372145631">
      <w:bodyDiv w:val="1"/>
      <w:marLeft w:val="0"/>
      <w:marRight w:val="0"/>
      <w:marTop w:val="0"/>
      <w:marBottom w:val="0"/>
      <w:divBdr>
        <w:top w:val="none" w:sz="0" w:space="0" w:color="auto"/>
        <w:left w:val="none" w:sz="0" w:space="0" w:color="auto"/>
        <w:bottom w:val="none" w:sz="0" w:space="0" w:color="auto"/>
        <w:right w:val="none" w:sz="0" w:space="0" w:color="auto"/>
      </w:divBdr>
    </w:div>
    <w:div w:id="1376003622">
      <w:bodyDiv w:val="1"/>
      <w:marLeft w:val="0"/>
      <w:marRight w:val="0"/>
      <w:marTop w:val="0"/>
      <w:marBottom w:val="0"/>
      <w:divBdr>
        <w:top w:val="none" w:sz="0" w:space="0" w:color="auto"/>
        <w:left w:val="none" w:sz="0" w:space="0" w:color="auto"/>
        <w:bottom w:val="none" w:sz="0" w:space="0" w:color="auto"/>
        <w:right w:val="none" w:sz="0" w:space="0" w:color="auto"/>
      </w:divBdr>
    </w:div>
    <w:div w:id="1387294226">
      <w:bodyDiv w:val="1"/>
      <w:marLeft w:val="0"/>
      <w:marRight w:val="0"/>
      <w:marTop w:val="0"/>
      <w:marBottom w:val="0"/>
      <w:divBdr>
        <w:top w:val="none" w:sz="0" w:space="0" w:color="auto"/>
        <w:left w:val="none" w:sz="0" w:space="0" w:color="auto"/>
        <w:bottom w:val="none" w:sz="0" w:space="0" w:color="auto"/>
        <w:right w:val="none" w:sz="0" w:space="0" w:color="auto"/>
      </w:divBdr>
    </w:div>
    <w:div w:id="1401517936">
      <w:bodyDiv w:val="1"/>
      <w:marLeft w:val="0"/>
      <w:marRight w:val="0"/>
      <w:marTop w:val="0"/>
      <w:marBottom w:val="0"/>
      <w:divBdr>
        <w:top w:val="none" w:sz="0" w:space="0" w:color="auto"/>
        <w:left w:val="none" w:sz="0" w:space="0" w:color="auto"/>
        <w:bottom w:val="none" w:sz="0" w:space="0" w:color="auto"/>
        <w:right w:val="none" w:sz="0" w:space="0" w:color="auto"/>
      </w:divBdr>
    </w:div>
    <w:div w:id="1407994350">
      <w:bodyDiv w:val="1"/>
      <w:marLeft w:val="0"/>
      <w:marRight w:val="0"/>
      <w:marTop w:val="0"/>
      <w:marBottom w:val="0"/>
      <w:divBdr>
        <w:top w:val="none" w:sz="0" w:space="0" w:color="auto"/>
        <w:left w:val="none" w:sz="0" w:space="0" w:color="auto"/>
        <w:bottom w:val="none" w:sz="0" w:space="0" w:color="auto"/>
        <w:right w:val="none" w:sz="0" w:space="0" w:color="auto"/>
      </w:divBdr>
    </w:div>
    <w:div w:id="1410930674">
      <w:bodyDiv w:val="1"/>
      <w:marLeft w:val="0"/>
      <w:marRight w:val="0"/>
      <w:marTop w:val="0"/>
      <w:marBottom w:val="0"/>
      <w:divBdr>
        <w:top w:val="none" w:sz="0" w:space="0" w:color="auto"/>
        <w:left w:val="none" w:sz="0" w:space="0" w:color="auto"/>
        <w:bottom w:val="none" w:sz="0" w:space="0" w:color="auto"/>
        <w:right w:val="none" w:sz="0" w:space="0" w:color="auto"/>
      </w:divBdr>
    </w:div>
    <w:div w:id="1427653086">
      <w:bodyDiv w:val="1"/>
      <w:marLeft w:val="0"/>
      <w:marRight w:val="0"/>
      <w:marTop w:val="0"/>
      <w:marBottom w:val="0"/>
      <w:divBdr>
        <w:top w:val="none" w:sz="0" w:space="0" w:color="auto"/>
        <w:left w:val="none" w:sz="0" w:space="0" w:color="auto"/>
        <w:bottom w:val="none" w:sz="0" w:space="0" w:color="auto"/>
        <w:right w:val="none" w:sz="0" w:space="0" w:color="auto"/>
      </w:divBdr>
    </w:div>
    <w:div w:id="1459837203">
      <w:bodyDiv w:val="1"/>
      <w:marLeft w:val="0"/>
      <w:marRight w:val="0"/>
      <w:marTop w:val="0"/>
      <w:marBottom w:val="0"/>
      <w:divBdr>
        <w:top w:val="none" w:sz="0" w:space="0" w:color="auto"/>
        <w:left w:val="none" w:sz="0" w:space="0" w:color="auto"/>
        <w:bottom w:val="none" w:sz="0" w:space="0" w:color="auto"/>
        <w:right w:val="none" w:sz="0" w:space="0" w:color="auto"/>
      </w:divBdr>
    </w:div>
    <w:div w:id="1500581815">
      <w:bodyDiv w:val="1"/>
      <w:marLeft w:val="0"/>
      <w:marRight w:val="0"/>
      <w:marTop w:val="0"/>
      <w:marBottom w:val="0"/>
      <w:divBdr>
        <w:top w:val="none" w:sz="0" w:space="0" w:color="auto"/>
        <w:left w:val="none" w:sz="0" w:space="0" w:color="auto"/>
        <w:bottom w:val="none" w:sz="0" w:space="0" w:color="auto"/>
        <w:right w:val="none" w:sz="0" w:space="0" w:color="auto"/>
      </w:divBdr>
    </w:div>
    <w:div w:id="1510756113">
      <w:bodyDiv w:val="1"/>
      <w:marLeft w:val="0"/>
      <w:marRight w:val="0"/>
      <w:marTop w:val="0"/>
      <w:marBottom w:val="0"/>
      <w:divBdr>
        <w:top w:val="none" w:sz="0" w:space="0" w:color="auto"/>
        <w:left w:val="none" w:sz="0" w:space="0" w:color="auto"/>
        <w:bottom w:val="none" w:sz="0" w:space="0" w:color="auto"/>
        <w:right w:val="none" w:sz="0" w:space="0" w:color="auto"/>
      </w:divBdr>
    </w:div>
    <w:div w:id="1526674849">
      <w:bodyDiv w:val="1"/>
      <w:marLeft w:val="0"/>
      <w:marRight w:val="0"/>
      <w:marTop w:val="0"/>
      <w:marBottom w:val="0"/>
      <w:divBdr>
        <w:top w:val="none" w:sz="0" w:space="0" w:color="auto"/>
        <w:left w:val="none" w:sz="0" w:space="0" w:color="auto"/>
        <w:bottom w:val="none" w:sz="0" w:space="0" w:color="auto"/>
        <w:right w:val="none" w:sz="0" w:space="0" w:color="auto"/>
      </w:divBdr>
    </w:div>
    <w:div w:id="1533422209">
      <w:bodyDiv w:val="1"/>
      <w:marLeft w:val="0"/>
      <w:marRight w:val="0"/>
      <w:marTop w:val="0"/>
      <w:marBottom w:val="0"/>
      <w:divBdr>
        <w:top w:val="none" w:sz="0" w:space="0" w:color="auto"/>
        <w:left w:val="none" w:sz="0" w:space="0" w:color="auto"/>
        <w:bottom w:val="none" w:sz="0" w:space="0" w:color="auto"/>
        <w:right w:val="none" w:sz="0" w:space="0" w:color="auto"/>
      </w:divBdr>
    </w:div>
    <w:div w:id="1536651592">
      <w:bodyDiv w:val="1"/>
      <w:marLeft w:val="0"/>
      <w:marRight w:val="0"/>
      <w:marTop w:val="0"/>
      <w:marBottom w:val="0"/>
      <w:divBdr>
        <w:top w:val="none" w:sz="0" w:space="0" w:color="auto"/>
        <w:left w:val="none" w:sz="0" w:space="0" w:color="auto"/>
        <w:bottom w:val="none" w:sz="0" w:space="0" w:color="auto"/>
        <w:right w:val="none" w:sz="0" w:space="0" w:color="auto"/>
      </w:divBdr>
    </w:div>
    <w:div w:id="1551574187">
      <w:bodyDiv w:val="1"/>
      <w:marLeft w:val="0"/>
      <w:marRight w:val="0"/>
      <w:marTop w:val="0"/>
      <w:marBottom w:val="0"/>
      <w:divBdr>
        <w:top w:val="none" w:sz="0" w:space="0" w:color="auto"/>
        <w:left w:val="none" w:sz="0" w:space="0" w:color="auto"/>
        <w:bottom w:val="none" w:sz="0" w:space="0" w:color="auto"/>
        <w:right w:val="none" w:sz="0" w:space="0" w:color="auto"/>
      </w:divBdr>
    </w:div>
    <w:div w:id="1564945524">
      <w:bodyDiv w:val="1"/>
      <w:marLeft w:val="0"/>
      <w:marRight w:val="0"/>
      <w:marTop w:val="0"/>
      <w:marBottom w:val="0"/>
      <w:divBdr>
        <w:top w:val="none" w:sz="0" w:space="0" w:color="auto"/>
        <w:left w:val="none" w:sz="0" w:space="0" w:color="auto"/>
        <w:bottom w:val="none" w:sz="0" w:space="0" w:color="auto"/>
        <w:right w:val="none" w:sz="0" w:space="0" w:color="auto"/>
      </w:divBdr>
    </w:div>
    <w:div w:id="1570847956">
      <w:bodyDiv w:val="1"/>
      <w:marLeft w:val="0"/>
      <w:marRight w:val="0"/>
      <w:marTop w:val="0"/>
      <w:marBottom w:val="0"/>
      <w:divBdr>
        <w:top w:val="none" w:sz="0" w:space="0" w:color="auto"/>
        <w:left w:val="none" w:sz="0" w:space="0" w:color="auto"/>
        <w:bottom w:val="none" w:sz="0" w:space="0" w:color="auto"/>
        <w:right w:val="none" w:sz="0" w:space="0" w:color="auto"/>
      </w:divBdr>
    </w:div>
    <w:div w:id="1571304939">
      <w:bodyDiv w:val="1"/>
      <w:marLeft w:val="0"/>
      <w:marRight w:val="0"/>
      <w:marTop w:val="0"/>
      <w:marBottom w:val="0"/>
      <w:divBdr>
        <w:top w:val="none" w:sz="0" w:space="0" w:color="auto"/>
        <w:left w:val="none" w:sz="0" w:space="0" w:color="auto"/>
        <w:bottom w:val="none" w:sz="0" w:space="0" w:color="auto"/>
        <w:right w:val="none" w:sz="0" w:space="0" w:color="auto"/>
      </w:divBdr>
    </w:div>
    <w:div w:id="1576164893">
      <w:bodyDiv w:val="1"/>
      <w:marLeft w:val="0"/>
      <w:marRight w:val="0"/>
      <w:marTop w:val="0"/>
      <w:marBottom w:val="0"/>
      <w:divBdr>
        <w:top w:val="none" w:sz="0" w:space="0" w:color="auto"/>
        <w:left w:val="none" w:sz="0" w:space="0" w:color="auto"/>
        <w:bottom w:val="none" w:sz="0" w:space="0" w:color="auto"/>
        <w:right w:val="none" w:sz="0" w:space="0" w:color="auto"/>
      </w:divBdr>
    </w:div>
    <w:div w:id="1585451049">
      <w:bodyDiv w:val="1"/>
      <w:marLeft w:val="0"/>
      <w:marRight w:val="0"/>
      <w:marTop w:val="0"/>
      <w:marBottom w:val="0"/>
      <w:divBdr>
        <w:top w:val="none" w:sz="0" w:space="0" w:color="auto"/>
        <w:left w:val="none" w:sz="0" w:space="0" w:color="auto"/>
        <w:bottom w:val="none" w:sz="0" w:space="0" w:color="auto"/>
        <w:right w:val="none" w:sz="0" w:space="0" w:color="auto"/>
      </w:divBdr>
    </w:div>
    <w:div w:id="1591625250">
      <w:bodyDiv w:val="1"/>
      <w:marLeft w:val="0"/>
      <w:marRight w:val="0"/>
      <w:marTop w:val="0"/>
      <w:marBottom w:val="0"/>
      <w:divBdr>
        <w:top w:val="none" w:sz="0" w:space="0" w:color="auto"/>
        <w:left w:val="none" w:sz="0" w:space="0" w:color="auto"/>
        <w:bottom w:val="none" w:sz="0" w:space="0" w:color="auto"/>
        <w:right w:val="none" w:sz="0" w:space="0" w:color="auto"/>
      </w:divBdr>
    </w:div>
    <w:div w:id="1601914971">
      <w:bodyDiv w:val="1"/>
      <w:marLeft w:val="0"/>
      <w:marRight w:val="0"/>
      <w:marTop w:val="0"/>
      <w:marBottom w:val="0"/>
      <w:divBdr>
        <w:top w:val="none" w:sz="0" w:space="0" w:color="auto"/>
        <w:left w:val="none" w:sz="0" w:space="0" w:color="auto"/>
        <w:bottom w:val="none" w:sz="0" w:space="0" w:color="auto"/>
        <w:right w:val="none" w:sz="0" w:space="0" w:color="auto"/>
      </w:divBdr>
    </w:div>
    <w:div w:id="1603803783">
      <w:bodyDiv w:val="1"/>
      <w:marLeft w:val="0"/>
      <w:marRight w:val="0"/>
      <w:marTop w:val="0"/>
      <w:marBottom w:val="0"/>
      <w:divBdr>
        <w:top w:val="none" w:sz="0" w:space="0" w:color="auto"/>
        <w:left w:val="none" w:sz="0" w:space="0" w:color="auto"/>
        <w:bottom w:val="none" w:sz="0" w:space="0" w:color="auto"/>
        <w:right w:val="none" w:sz="0" w:space="0" w:color="auto"/>
      </w:divBdr>
    </w:div>
    <w:div w:id="1667439945">
      <w:bodyDiv w:val="1"/>
      <w:marLeft w:val="0"/>
      <w:marRight w:val="0"/>
      <w:marTop w:val="0"/>
      <w:marBottom w:val="0"/>
      <w:divBdr>
        <w:top w:val="none" w:sz="0" w:space="0" w:color="auto"/>
        <w:left w:val="none" w:sz="0" w:space="0" w:color="auto"/>
        <w:bottom w:val="none" w:sz="0" w:space="0" w:color="auto"/>
        <w:right w:val="none" w:sz="0" w:space="0" w:color="auto"/>
      </w:divBdr>
    </w:div>
    <w:div w:id="1669091435">
      <w:bodyDiv w:val="1"/>
      <w:marLeft w:val="0"/>
      <w:marRight w:val="0"/>
      <w:marTop w:val="0"/>
      <w:marBottom w:val="0"/>
      <w:divBdr>
        <w:top w:val="none" w:sz="0" w:space="0" w:color="auto"/>
        <w:left w:val="none" w:sz="0" w:space="0" w:color="auto"/>
        <w:bottom w:val="none" w:sz="0" w:space="0" w:color="auto"/>
        <w:right w:val="none" w:sz="0" w:space="0" w:color="auto"/>
      </w:divBdr>
    </w:div>
    <w:div w:id="1670718751">
      <w:bodyDiv w:val="1"/>
      <w:marLeft w:val="0"/>
      <w:marRight w:val="0"/>
      <w:marTop w:val="0"/>
      <w:marBottom w:val="0"/>
      <w:divBdr>
        <w:top w:val="none" w:sz="0" w:space="0" w:color="auto"/>
        <w:left w:val="none" w:sz="0" w:space="0" w:color="auto"/>
        <w:bottom w:val="none" w:sz="0" w:space="0" w:color="auto"/>
        <w:right w:val="none" w:sz="0" w:space="0" w:color="auto"/>
      </w:divBdr>
    </w:div>
    <w:div w:id="1671562363">
      <w:bodyDiv w:val="1"/>
      <w:marLeft w:val="0"/>
      <w:marRight w:val="0"/>
      <w:marTop w:val="0"/>
      <w:marBottom w:val="0"/>
      <w:divBdr>
        <w:top w:val="none" w:sz="0" w:space="0" w:color="auto"/>
        <w:left w:val="none" w:sz="0" w:space="0" w:color="auto"/>
        <w:bottom w:val="none" w:sz="0" w:space="0" w:color="auto"/>
        <w:right w:val="none" w:sz="0" w:space="0" w:color="auto"/>
      </w:divBdr>
    </w:div>
    <w:div w:id="1696728332">
      <w:bodyDiv w:val="1"/>
      <w:marLeft w:val="0"/>
      <w:marRight w:val="0"/>
      <w:marTop w:val="0"/>
      <w:marBottom w:val="0"/>
      <w:divBdr>
        <w:top w:val="none" w:sz="0" w:space="0" w:color="auto"/>
        <w:left w:val="none" w:sz="0" w:space="0" w:color="auto"/>
        <w:bottom w:val="none" w:sz="0" w:space="0" w:color="auto"/>
        <w:right w:val="none" w:sz="0" w:space="0" w:color="auto"/>
      </w:divBdr>
    </w:div>
    <w:div w:id="1698503131">
      <w:bodyDiv w:val="1"/>
      <w:marLeft w:val="0"/>
      <w:marRight w:val="0"/>
      <w:marTop w:val="0"/>
      <w:marBottom w:val="0"/>
      <w:divBdr>
        <w:top w:val="none" w:sz="0" w:space="0" w:color="auto"/>
        <w:left w:val="none" w:sz="0" w:space="0" w:color="auto"/>
        <w:bottom w:val="none" w:sz="0" w:space="0" w:color="auto"/>
        <w:right w:val="none" w:sz="0" w:space="0" w:color="auto"/>
      </w:divBdr>
    </w:div>
    <w:div w:id="1702583760">
      <w:bodyDiv w:val="1"/>
      <w:marLeft w:val="0"/>
      <w:marRight w:val="0"/>
      <w:marTop w:val="0"/>
      <w:marBottom w:val="0"/>
      <w:divBdr>
        <w:top w:val="none" w:sz="0" w:space="0" w:color="auto"/>
        <w:left w:val="none" w:sz="0" w:space="0" w:color="auto"/>
        <w:bottom w:val="none" w:sz="0" w:space="0" w:color="auto"/>
        <w:right w:val="none" w:sz="0" w:space="0" w:color="auto"/>
      </w:divBdr>
    </w:div>
    <w:div w:id="1703552834">
      <w:bodyDiv w:val="1"/>
      <w:marLeft w:val="0"/>
      <w:marRight w:val="0"/>
      <w:marTop w:val="0"/>
      <w:marBottom w:val="0"/>
      <w:divBdr>
        <w:top w:val="none" w:sz="0" w:space="0" w:color="auto"/>
        <w:left w:val="none" w:sz="0" w:space="0" w:color="auto"/>
        <w:bottom w:val="none" w:sz="0" w:space="0" w:color="auto"/>
        <w:right w:val="none" w:sz="0" w:space="0" w:color="auto"/>
      </w:divBdr>
    </w:div>
    <w:div w:id="1713308818">
      <w:bodyDiv w:val="1"/>
      <w:marLeft w:val="0"/>
      <w:marRight w:val="0"/>
      <w:marTop w:val="0"/>
      <w:marBottom w:val="0"/>
      <w:divBdr>
        <w:top w:val="none" w:sz="0" w:space="0" w:color="auto"/>
        <w:left w:val="none" w:sz="0" w:space="0" w:color="auto"/>
        <w:bottom w:val="none" w:sz="0" w:space="0" w:color="auto"/>
        <w:right w:val="none" w:sz="0" w:space="0" w:color="auto"/>
      </w:divBdr>
    </w:div>
    <w:div w:id="1717850769">
      <w:bodyDiv w:val="1"/>
      <w:marLeft w:val="0"/>
      <w:marRight w:val="0"/>
      <w:marTop w:val="0"/>
      <w:marBottom w:val="0"/>
      <w:divBdr>
        <w:top w:val="none" w:sz="0" w:space="0" w:color="auto"/>
        <w:left w:val="none" w:sz="0" w:space="0" w:color="auto"/>
        <w:bottom w:val="none" w:sz="0" w:space="0" w:color="auto"/>
        <w:right w:val="none" w:sz="0" w:space="0" w:color="auto"/>
      </w:divBdr>
    </w:div>
    <w:div w:id="1723404063">
      <w:bodyDiv w:val="1"/>
      <w:marLeft w:val="0"/>
      <w:marRight w:val="0"/>
      <w:marTop w:val="0"/>
      <w:marBottom w:val="0"/>
      <w:divBdr>
        <w:top w:val="none" w:sz="0" w:space="0" w:color="auto"/>
        <w:left w:val="none" w:sz="0" w:space="0" w:color="auto"/>
        <w:bottom w:val="none" w:sz="0" w:space="0" w:color="auto"/>
        <w:right w:val="none" w:sz="0" w:space="0" w:color="auto"/>
      </w:divBdr>
    </w:div>
    <w:div w:id="1727802397">
      <w:bodyDiv w:val="1"/>
      <w:marLeft w:val="0"/>
      <w:marRight w:val="0"/>
      <w:marTop w:val="0"/>
      <w:marBottom w:val="0"/>
      <w:divBdr>
        <w:top w:val="none" w:sz="0" w:space="0" w:color="auto"/>
        <w:left w:val="none" w:sz="0" w:space="0" w:color="auto"/>
        <w:bottom w:val="none" w:sz="0" w:space="0" w:color="auto"/>
        <w:right w:val="none" w:sz="0" w:space="0" w:color="auto"/>
      </w:divBdr>
    </w:div>
    <w:div w:id="1764296057">
      <w:bodyDiv w:val="1"/>
      <w:marLeft w:val="0"/>
      <w:marRight w:val="0"/>
      <w:marTop w:val="0"/>
      <w:marBottom w:val="0"/>
      <w:divBdr>
        <w:top w:val="none" w:sz="0" w:space="0" w:color="auto"/>
        <w:left w:val="none" w:sz="0" w:space="0" w:color="auto"/>
        <w:bottom w:val="none" w:sz="0" w:space="0" w:color="auto"/>
        <w:right w:val="none" w:sz="0" w:space="0" w:color="auto"/>
      </w:divBdr>
    </w:div>
    <w:div w:id="1770268925">
      <w:bodyDiv w:val="1"/>
      <w:marLeft w:val="0"/>
      <w:marRight w:val="0"/>
      <w:marTop w:val="0"/>
      <w:marBottom w:val="0"/>
      <w:divBdr>
        <w:top w:val="none" w:sz="0" w:space="0" w:color="auto"/>
        <w:left w:val="none" w:sz="0" w:space="0" w:color="auto"/>
        <w:bottom w:val="none" w:sz="0" w:space="0" w:color="auto"/>
        <w:right w:val="none" w:sz="0" w:space="0" w:color="auto"/>
      </w:divBdr>
    </w:div>
    <w:div w:id="1775636452">
      <w:bodyDiv w:val="1"/>
      <w:marLeft w:val="0"/>
      <w:marRight w:val="0"/>
      <w:marTop w:val="0"/>
      <w:marBottom w:val="0"/>
      <w:divBdr>
        <w:top w:val="none" w:sz="0" w:space="0" w:color="auto"/>
        <w:left w:val="none" w:sz="0" w:space="0" w:color="auto"/>
        <w:bottom w:val="none" w:sz="0" w:space="0" w:color="auto"/>
        <w:right w:val="none" w:sz="0" w:space="0" w:color="auto"/>
      </w:divBdr>
    </w:div>
    <w:div w:id="1806006650">
      <w:bodyDiv w:val="1"/>
      <w:marLeft w:val="0"/>
      <w:marRight w:val="0"/>
      <w:marTop w:val="0"/>
      <w:marBottom w:val="0"/>
      <w:divBdr>
        <w:top w:val="none" w:sz="0" w:space="0" w:color="auto"/>
        <w:left w:val="none" w:sz="0" w:space="0" w:color="auto"/>
        <w:bottom w:val="none" w:sz="0" w:space="0" w:color="auto"/>
        <w:right w:val="none" w:sz="0" w:space="0" w:color="auto"/>
      </w:divBdr>
    </w:div>
    <w:div w:id="1815753353">
      <w:bodyDiv w:val="1"/>
      <w:marLeft w:val="0"/>
      <w:marRight w:val="0"/>
      <w:marTop w:val="0"/>
      <w:marBottom w:val="0"/>
      <w:divBdr>
        <w:top w:val="none" w:sz="0" w:space="0" w:color="auto"/>
        <w:left w:val="none" w:sz="0" w:space="0" w:color="auto"/>
        <w:bottom w:val="none" w:sz="0" w:space="0" w:color="auto"/>
        <w:right w:val="none" w:sz="0" w:space="0" w:color="auto"/>
      </w:divBdr>
    </w:div>
    <w:div w:id="1835679094">
      <w:bodyDiv w:val="1"/>
      <w:marLeft w:val="0"/>
      <w:marRight w:val="0"/>
      <w:marTop w:val="0"/>
      <w:marBottom w:val="0"/>
      <w:divBdr>
        <w:top w:val="none" w:sz="0" w:space="0" w:color="auto"/>
        <w:left w:val="none" w:sz="0" w:space="0" w:color="auto"/>
        <w:bottom w:val="none" w:sz="0" w:space="0" w:color="auto"/>
        <w:right w:val="none" w:sz="0" w:space="0" w:color="auto"/>
      </w:divBdr>
    </w:div>
    <w:div w:id="1838113497">
      <w:bodyDiv w:val="1"/>
      <w:marLeft w:val="0"/>
      <w:marRight w:val="0"/>
      <w:marTop w:val="0"/>
      <w:marBottom w:val="0"/>
      <w:divBdr>
        <w:top w:val="none" w:sz="0" w:space="0" w:color="auto"/>
        <w:left w:val="none" w:sz="0" w:space="0" w:color="auto"/>
        <w:bottom w:val="none" w:sz="0" w:space="0" w:color="auto"/>
        <w:right w:val="none" w:sz="0" w:space="0" w:color="auto"/>
      </w:divBdr>
    </w:div>
    <w:div w:id="1840071165">
      <w:bodyDiv w:val="1"/>
      <w:marLeft w:val="0"/>
      <w:marRight w:val="0"/>
      <w:marTop w:val="0"/>
      <w:marBottom w:val="0"/>
      <w:divBdr>
        <w:top w:val="none" w:sz="0" w:space="0" w:color="auto"/>
        <w:left w:val="none" w:sz="0" w:space="0" w:color="auto"/>
        <w:bottom w:val="none" w:sz="0" w:space="0" w:color="auto"/>
        <w:right w:val="none" w:sz="0" w:space="0" w:color="auto"/>
      </w:divBdr>
    </w:div>
    <w:div w:id="1857688625">
      <w:bodyDiv w:val="1"/>
      <w:marLeft w:val="0"/>
      <w:marRight w:val="0"/>
      <w:marTop w:val="0"/>
      <w:marBottom w:val="0"/>
      <w:divBdr>
        <w:top w:val="none" w:sz="0" w:space="0" w:color="auto"/>
        <w:left w:val="none" w:sz="0" w:space="0" w:color="auto"/>
        <w:bottom w:val="none" w:sz="0" w:space="0" w:color="auto"/>
        <w:right w:val="none" w:sz="0" w:space="0" w:color="auto"/>
      </w:divBdr>
    </w:div>
    <w:div w:id="1874148209">
      <w:bodyDiv w:val="1"/>
      <w:marLeft w:val="0"/>
      <w:marRight w:val="0"/>
      <w:marTop w:val="0"/>
      <w:marBottom w:val="0"/>
      <w:divBdr>
        <w:top w:val="none" w:sz="0" w:space="0" w:color="auto"/>
        <w:left w:val="none" w:sz="0" w:space="0" w:color="auto"/>
        <w:bottom w:val="none" w:sz="0" w:space="0" w:color="auto"/>
        <w:right w:val="none" w:sz="0" w:space="0" w:color="auto"/>
      </w:divBdr>
    </w:div>
    <w:div w:id="1905794144">
      <w:bodyDiv w:val="1"/>
      <w:marLeft w:val="0"/>
      <w:marRight w:val="0"/>
      <w:marTop w:val="0"/>
      <w:marBottom w:val="0"/>
      <w:divBdr>
        <w:top w:val="none" w:sz="0" w:space="0" w:color="auto"/>
        <w:left w:val="none" w:sz="0" w:space="0" w:color="auto"/>
        <w:bottom w:val="none" w:sz="0" w:space="0" w:color="auto"/>
        <w:right w:val="none" w:sz="0" w:space="0" w:color="auto"/>
      </w:divBdr>
    </w:div>
    <w:div w:id="1936281619">
      <w:bodyDiv w:val="1"/>
      <w:marLeft w:val="0"/>
      <w:marRight w:val="0"/>
      <w:marTop w:val="0"/>
      <w:marBottom w:val="0"/>
      <w:divBdr>
        <w:top w:val="none" w:sz="0" w:space="0" w:color="auto"/>
        <w:left w:val="none" w:sz="0" w:space="0" w:color="auto"/>
        <w:bottom w:val="none" w:sz="0" w:space="0" w:color="auto"/>
        <w:right w:val="none" w:sz="0" w:space="0" w:color="auto"/>
      </w:divBdr>
    </w:div>
    <w:div w:id="1946303969">
      <w:bodyDiv w:val="1"/>
      <w:marLeft w:val="0"/>
      <w:marRight w:val="0"/>
      <w:marTop w:val="0"/>
      <w:marBottom w:val="0"/>
      <w:divBdr>
        <w:top w:val="none" w:sz="0" w:space="0" w:color="auto"/>
        <w:left w:val="none" w:sz="0" w:space="0" w:color="auto"/>
        <w:bottom w:val="none" w:sz="0" w:space="0" w:color="auto"/>
        <w:right w:val="none" w:sz="0" w:space="0" w:color="auto"/>
      </w:divBdr>
    </w:div>
    <w:div w:id="1968966787">
      <w:bodyDiv w:val="1"/>
      <w:marLeft w:val="0"/>
      <w:marRight w:val="0"/>
      <w:marTop w:val="0"/>
      <w:marBottom w:val="0"/>
      <w:divBdr>
        <w:top w:val="none" w:sz="0" w:space="0" w:color="auto"/>
        <w:left w:val="none" w:sz="0" w:space="0" w:color="auto"/>
        <w:bottom w:val="none" w:sz="0" w:space="0" w:color="auto"/>
        <w:right w:val="none" w:sz="0" w:space="0" w:color="auto"/>
      </w:divBdr>
    </w:div>
    <w:div w:id="1972201125">
      <w:bodyDiv w:val="1"/>
      <w:marLeft w:val="0"/>
      <w:marRight w:val="0"/>
      <w:marTop w:val="0"/>
      <w:marBottom w:val="0"/>
      <w:divBdr>
        <w:top w:val="none" w:sz="0" w:space="0" w:color="auto"/>
        <w:left w:val="none" w:sz="0" w:space="0" w:color="auto"/>
        <w:bottom w:val="none" w:sz="0" w:space="0" w:color="auto"/>
        <w:right w:val="none" w:sz="0" w:space="0" w:color="auto"/>
      </w:divBdr>
    </w:div>
    <w:div w:id="2000303554">
      <w:bodyDiv w:val="1"/>
      <w:marLeft w:val="0"/>
      <w:marRight w:val="0"/>
      <w:marTop w:val="0"/>
      <w:marBottom w:val="0"/>
      <w:divBdr>
        <w:top w:val="none" w:sz="0" w:space="0" w:color="auto"/>
        <w:left w:val="none" w:sz="0" w:space="0" w:color="auto"/>
        <w:bottom w:val="none" w:sz="0" w:space="0" w:color="auto"/>
        <w:right w:val="none" w:sz="0" w:space="0" w:color="auto"/>
      </w:divBdr>
    </w:div>
    <w:div w:id="2005234640">
      <w:bodyDiv w:val="1"/>
      <w:marLeft w:val="0"/>
      <w:marRight w:val="0"/>
      <w:marTop w:val="0"/>
      <w:marBottom w:val="0"/>
      <w:divBdr>
        <w:top w:val="none" w:sz="0" w:space="0" w:color="auto"/>
        <w:left w:val="none" w:sz="0" w:space="0" w:color="auto"/>
        <w:bottom w:val="none" w:sz="0" w:space="0" w:color="auto"/>
        <w:right w:val="none" w:sz="0" w:space="0" w:color="auto"/>
      </w:divBdr>
    </w:div>
    <w:div w:id="2012446620">
      <w:bodyDiv w:val="1"/>
      <w:marLeft w:val="0"/>
      <w:marRight w:val="0"/>
      <w:marTop w:val="0"/>
      <w:marBottom w:val="0"/>
      <w:divBdr>
        <w:top w:val="none" w:sz="0" w:space="0" w:color="auto"/>
        <w:left w:val="none" w:sz="0" w:space="0" w:color="auto"/>
        <w:bottom w:val="none" w:sz="0" w:space="0" w:color="auto"/>
        <w:right w:val="none" w:sz="0" w:space="0" w:color="auto"/>
      </w:divBdr>
    </w:div>
    <w:div w:id="2017465008">
      <w:bodyDiv w:val="1"/>
      <w:marLeft w:val="0"/>
      <w:marRight w:val="0"/>
      <w:marTop w:val="0"/>
      <w:marBottom w:val="0"/>
      <w:divBdr>
        <w:top w:val="none" w:sz="0" w:space="0" w:color="auto"/>
        <w:left w:val="none" w:sz="0" w:space="0" w:color="auto"/>
        <w:bottom w:val="none" w:sz="0" w:space="0" w:color="auto"/>
        <w:right w:val="none" w:sz="0" w:space="0" w:color="auto"/>
      </w:divBdr>
    </w:div>
    <w:div w:id="2018920249">
      <w:bodyDiv w:val="1"/>
      <w:marLeft w:val="0"/>
      <w:marRight w:val="0"/>
      <w:marTop w:val="0"/>
      <w:marBottom w:val="0"/>
      <w:divBdr>
        <w:top w:val="none" w:sz="0" w:space="0" w:color="auto"/>
        <w:left w:val="none" w:sz="0" w:space="0" w:color="auto"/>
        <w:bottom w:val="none" w:sz="0" w:space="0" w:color="auto"/>
        <w:right w:val="none" w:sz="0" w:space="0" w:color="auto"/>
      </w:divBdr>
    </w:div>
    <w:div w:id="2038003386">
      <w:bodyDiv w:val="1"/>
      <w:marLeft w:val="0"/>
      <w:marRight w:val="0"/>
      <w:marTop w:val="0"/>
      <w:marBottom w:val="0"/>
      <w:divBdr>
        <w:top w:val="none" w:sz="0" w:space="0" w:color="auto"/>
        <w:left w:val="none" w:sz="0" w:space="0" w:color="auto"/>
        <w:bottom w:val="none" w:sz="0" w:space="0" w:color="auto"/>
        <w:right w:val="none" w:sz="0" w:space="0" w:color="auto"/>
      </w:divBdr>
    </w:div>
    <w:div w:id="2057922490">
      <w:bodyDiv w:val="1"/>
      <w:marLeft w:val="0"/>
      <w:marRight w:val="0"/>
      <w:marTop w:val="0"/>
      <w:marBottom w:val="0"/>
      <w:divBdr>
        <w:top w:val="none" w:sz="0" w:space="0" w:color="auto"/>
        <w:left w:val="none" w:sz="0" w:space="0" w:color="auto"/>
        <w:bottom w:val="none" w:sz="0" w:space="0" w:color="auto"/>
        <w:right w:val="none" w:sz="0" w:space="0" w:color="auto"/>
      </w:divBdr>
    </w:div>
    <w:div w:id="2068801546">
      <w:bodyDiv w:val="1"/>
      <w:marLeft w:val="0"/>
      <w:marRight w:val="0"/>
      <w:marTop w:val="0"/>
      <w:marBottom w:val="0"/>
      <w:divBdr>
        <w:top w:val="none" w:sz="0" w:space="0" w:color="auto"/>
        <w:left w:val="none" w:sz="0" w:space="0" w:color="auto"/>
        <w:bottom w:val="none" w:sz="0" w:space="0" w:color="auto"/>
        <w:right w:val="none" w:sz="0" w:space="0" w:color="auto"/>
      </w:divBdr>
    </w:div>
    <w:div w:id="2075004934">
      <w:bodyDiv w:val="1"/>
      <w:marLeft w:val="0"/>
      <w:marRight w:val="0"/>
      <w:marTop w:val="0"/>
      <w:marBottom w:val="0"/>
      <w:divBdr>
        <w:top w:val="none" w:sz="0" w:space="0" w:color="auto"/>
        <w:left w:val="none" w:sz="0" w:space="0" w:color="auto"/>
        <w:bottom w:val="none" w:sz="0" w:space="0" w:color="auto"/>
        <w:right w:val="none" w:sz="0" w:space="0" w:color="auto"/>
      </w:divBdr>
    </w:div>
    <w:div w:id="2075741749">
      <w:bodyDiv w:val="1"/>
      <w:marLeft w:val="0"/>
      <w:marRight w:val="0"/>
      <w:marTop w:val="0"/>
      <w:marBottom w:val="0"/>
      <w:divBdr>
        <w:top w:val="none" w:sz="0" w:space="0" w:color="auto"/>
        <w:left w:val="none" w:sz="0" w:space="0" w:color="auto"/>
        <w:bottom w:val="none" w:sz="0" w:space="0" w:color="auto"/>
        <w:right w:val="none" w:sz="0" w:space="0" w:color="auto"/>
      </w:divBdr>
    </w:div>
    <w:div w:id="2076969102">
      <w:bodyDiv w:val="1"/>
      <w:marLeft w:val="0"/>
      <w:marRight w:val="0"/>
      <w:marTop w:val="0"/>
      <w:marBottom w:val="0"/>
      <w:divBdr>
        <w:top w:val="none" w:sz="0" w:space="0" w:color="auto"/>
        <w:left w:val="none" w:sz="0" w:space="0" w:color="auto"/>
        <w:bottom w:val="none" w:sz="0" w:space="0" w:color="auto"/>
        <w:right w:val="none" w:sz="0" w:space="0" w:color="auto"/>
      </w:divBdr>
    </w:div>
    <w:div w:id="2082869003">
      <w:bodyDiv w:val="1"/>
      <w:marLeft w:val="0"/>
      <w:marRight w:val="0"/>
      <w:marTop w:val="0"/>
      <w:marBottom w:val="0"/>
      <w:divBdr>
        <w:top w:val="none" w:sz="0" w:space="0" w:color="auto"/>
        <w:left w:val="none" w:sz="0" w:space="0" w:color="auto"/>
        <w:bottom w:val="none" w:sz="0" w:space="0" w:color="auto"/>
        <w:right w:val="none" w:sz="0" w:space="0" w:color="auto"/>
      </w:divBdr>
    </w:div>
    <w:div w:id="2096825736">
      <w:bodyDiv w:val="1"/>
      <w:marLeft w:val="0"/>
      <w:marRight w:val="0"/>
      <w:marTop w:val="0"/>
      <w:marBottom w:val="0"/>
      <w:divBdr>
        <w:top w:val="none" w:sz="0" w:space="0" w:color="auto"/>
        <w:left w:val="none" w:sz="0" w:space="0" w:color="auto"/>
        <w:bottom w:val="none" w:sz="0" w:space="0" w:color="auto"/>
        <w:right w:val="none" w:sz="0" w:space="0" w:color="auto"/>
      </w:divBdr>
    </w:div>
    <w:div w:id="2121606711">
      <w:bodyDiv w:val="1"/>
      <w:marLeft w:val="0"/>
      <w:marRight w:val="0"/>
      <w:marTop w:val="0"/>
      <w:marBottom w:val="0"/>
      <w:divBdr>
        <w:top w:val="none" w:sz="0" w:space="0" w:color="auto"/>
        <w:left w:val="none" w:sz="0" w:space="0" w:color="auto"/>
        <w:bottom w:val="none" w:sz="0" w:space="0" w:color="auto"/>
        <w:right w:val="none" w:sz="0" w:space="0" w:color="auto"/>
      </w:divBdr>
    </w:div>
    <w:div w:id="2128429010">
      <w:bodyDiv w:val="1"/>
      <w:marLeft w:val="0"/>
      <w:marRight w:val="0"/>
      <w:marTop w:val="0"/>
      <w:marBottom w:val="0"/>
      <w:divBdr>
        <w:top w:val="none" w:sz="0" w:space="0" w:color="auto"/>
        <w:left w:val="none" w:sz="0" w:space="0" w:color="auto"/>
        <w:bottom w:val="none" w:sz="0" w:space="0" w:color="auto"/>
        <w:right w:val="none" w:sz="0" w:space="0" w:color="auto"/>
      </w:divBdr>
    </w:div>
    <w:div w:id="213190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EE065150EA4A5B989FD8ECB4789477"/>
        <w:category>
          <w:name w:val="Általános"/>
          <w:gallery w:val="placeholder"/>
        </w:category>
        <w:types>
          <w:type w:val="bbPlcHdr"/>
        </w:types>
        <w:behaviors>
          <w:behavior w:val="content"/>
        </w:behaviors>
        <w:guid w:val="{2B8EDEDA-281B-4121-97C0-0691FBE78656}"/>
      </w:docPartPr>
      <w:docPartBody>
        <w:p w:rsidR="006F4376" w:rsidRDefault="00A7357D" w:rsidP="00A7357D">
          <w:pPr>
            <w:pStyle w:val="1DEE065150EA4A5B989FD8ECB47894771"/>
          </w:pPr>
          <w:r w:rsidRPr="003F2748">
            <w:rPr>
              <w:rStyle w:val="Helyrzszveg"/>
            </w:rPr>
            <w:t>[Iktatószám]</w:t>
          </w:r>
        </w:p>
      </w:docPartBody>
    </w:docPart>
    <w:docPart>
      <w:docPartPr>
        <w:name w:val="6C59FC1C8B0048C08AF230E3343F3B62"/>
        <w:category>
          <w:name w:val="Általános"/>
          <w:gallery w:val="placeholder"/>
        </w:category>
        <w:types>
          <w:type w:val="bbPlcHdr"/>
        </w:types>
        <w:behaviors>
          <w:behavior w:val="content"/>
        </w:behaviors>
        <w:guid w:val="{6DCF6325-6857-48BE-BAE5-4FD58EACCAFF}"/>
      </w:docPartPr>
      <w:docPartBody>
        <w:p w:rsidR="006F4376" w:rsidRDefault="00B67009">
          <w:r w:rsidRPr="003F2748">
            <w:rPr>
              <w:rStyle w:val="Helyrzszveg"/>
            </w:rPr>
            <w:t>[Tárgy]</w:t>
          </w:r>
        </w:p>
      </w:docPartBody>
    </w:docPart>
    <w:docPart>
      <w:docPartPr>
        <w:name w:val="8B11FFEE3BA446A88ED30C6B1CCE2275"/>
        <w:category>
          <w:name w:val="Általános"/>
          <w:gallery w:val="placeholder"/>
        </w:category>
        <w:types>
          <w:type w:val="bbPlcHdr"/>
        </w:types>
        <w:behaviors>
          <w:behavior w:val="content"/>
        </w:behaviors>
        <w:guid w:val="{82DC56CE-5FBD-4C9B-96BD-DCFE7958173B}"/>
      </w:docPartPr>
      <w:docPartBody>
        <w:p w:rsidR="006D6565" w:rsidRDefault="00A7357D" w:rsidP="00A7357D">
          <w:pPr>
            <w:pStyle w:val="8B11FFEE3BA446A88ED30C6B1CCE22751"/>
          </w:pPr>
          <w:r w:rsidRPr="007B05BE">
            <w:rPr>
              <w:rStyle w:val="Helyrzszveg"/>
            </w:rPr>
            <w:t>[Vonalkód]</w:t>
          </w:r>
        </w:p>
      </w:docPartBody>
    </w:docPart>
    <w:docPart>
      <w:docPartPr>
        <w:name w:val="5CBA31C7E3DC42ACA3112F500DC2D06A"/>
        <w:category>
          <w:name w:val="Általános"/>
          <w:gallery w:val="placeholder"/>
        </w:category>
        <w:types>
          <w:type w:val="bbPlcHdr"/>
        </w:types>
        <w:behaviors>
          <w:behavior w:val="content"/>
        </w:behaviors>
        <w:guid w:val="{0DDCBADB-1525-4880-98FC-10D027514E88}"/>
      </w:docPartPr>
      <w:docPartBody>
        <w:p w:rsidR="00A7357D" w:rsidRDefault="00A7357D" w:rsidP="00A7357D">
          <w:pPr>
            <w:pStyle w:val="5CBA31C7E3DC42ACA3112F500DC2D06A"/>
          </w:pPr>
          <w:r w:rsidRPr="00C47094">
            <w:rPr>
              <w:rStyle w:val="Helyrzszveg"/>
            </w:rPr>
            <w:t>[Vonalkód]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Free 3 of 9">
    <w:panose1 w:val="00000009000000000000"/>
    <w:charset w:val="00"/>
    <w:family w:val="moder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B67009"/>
    <w:rsid w:val="001E3848"/>
    <w:rsid w:val="00237296"/>
    <w:rsid w:val="003176FF"/>
    <w:rsid w:val="00331BD2"/>
    <w:rsid w:val="003F75B4"/>
    <w:rsid w:val="0040415E"/>
    <w:rsid w:val="005A414B"/>
    <w:rsid w:val="006D6565"/>
    <w:rsid w:val="006F4376"/>
    <w:rsid w:val="007E43C0"/>
    <w:rsid w:val="008A410E"/>
    <w:rsid w:val="009519A6"/>
    <w:rsid w:val="009540DB"/>
    <w:rsid w:val="009D13F3"/>
    <w:rsid w:val="00A7357D"/>
    <w:rsid w:val="00AE6E46"/>
    <w:rsid w:val="00B67009"/>
    <w:rsid w:val="00E849B3"/>
    <w:rsid w:val="00EF4FFE"/>
    <w:rsid w:val="00F77991"/>
    <w:rsid w:val="00FC53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
    <w:name w:val="Normal"/>
    <w:qFormat/>
    <w:rsid w:val="006F4376"/>
    <w:rPr>
      <w:rFonts w:cs="Times New Roman"/>
      <w:sz w:val="3276"/>
      <w:szCs w:val="327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A7357D"/>
    <w:rPr>
      <w:color w:val="808080"/>
    </w:rPr>
  </w:style>
  <w:style w:type="paragraph" w:customStyle="1" w:styleId="A55AC8B3EA8C48FFA8DD094B35ACA5F9">
    <w:name w:val="A55AC8B3EA8C48FFA8DD094B35ACA5F9"/>
    <w:rsid w:val="006D6565"/>
    <w:pPr>
      <w:spacing w:after="60" w:line="240" w:lineRule="auto"/>
    </w:pPr>
    <w:rPr>
      <w:rFonts w:ascii="Arial" w:eastAsia="Calibri" w:hAnsi="Arial" w:cs="Arial"/>
      <w:noProof/>
      <w:sz w:val="16"/>
    </w:rPr>
  </w:style>
  <w:style w:type="paragraph" w:customStyle="1" w:styleId="8B11FFEE3BA446A88ED30C6B1CCE2275">
    <w:name w:val="8B11FFEE3BA446A88ED30C6B1CCE2275"/>
    <w:rsid w:val="006D6565"/>
    <w:pPr>
      <w:spacing w:after="60" w:line="240" w:lineRule="auto"/>
    </w:pPr>
    <w:rPr>
      <w:rFonts w:ascii="Arial" w:eastAsia="Calibri" w:hAnsi="Arial" w:cs="Arial"/>
      <w:noProof/>
      <w:sz w:val="16"/>
    </w:rPr>
  </w:style>
  <w:style w:type="paragraph" w:customStyle="1" w:styleId="1DEE065150EA4A5B989FD8ECB4789477">
    <w:name w:val="1DEE065150EA4A5B989FD8ECB4789477"/>
    <w:rsid w:val="006D6565"/>
    <w:pPr>
      <w:spacing w:after="60" w:line="240" w:lineRule="exact"/>
      <w:ind w:right="57"/>
    </w:pPr>
    <w:rPr>
      <w:rFonts w:ascii="Arial" w:eastAsia="Calibri" w:hAnsi="Arial" w:cs="Times New Roman"/>
      <w:sz w:val="20"/>
      <w:szCs w:val="20"/>
      <w:lang w:eastAsia="en-US"/>
    </w:rPr>
  </w:style>
  <w:style w:type="paragraph" w:customStyle="1" w:styleId="5CBA31C7E3DC42ACA3112F500DC2D06A">
    <w:name w:val="5CBA31C7E3DC42ACA3112F500DC2D06A"/>
    <w:rsid w:val="00A7357D"/>
    <w:pPr>
      <w:spacing w:after="60" w:line="240" w:lineRule="auto"/>
    </w:pPr>
    <w:rPr>
      <w:rFonts w:ascii="Arial" w:eastAsia="Calibri" w:hAnsi="Arial" w:cs="Arial"/>
      <w:noProof/>
      <w:sz w:val="16"/>
    </w:rPr>
  </w:style>
  <w:style w:type="paragraph" w:customStyle="1" w:styleId="8B11FFEE3BA446A88ED30C6B1CCE22751">
    <w:name w:val="8B11FFEE3BA446A88ED30C6B1CCE22751"/>
    <w:rsid w:val="00A7357D"/>
    <w:pPr>
      <w:spacing w:after="60" w:line="240" w:lineRule="auto"/>
    </w:pPr>
    <w:rPr>
      <w:rFonts w:ascii="Arial" w:eastAsia="Calibri" w:hAnsi="Arial" w:cs="Arial"/>
      <w:noProof/>
      <w:sz w:val="16"/>
    </w:rPr>
  </w:style>
  <w:style w:type="paragraph" w:customStyle="1" w:styleId="1DEE065150EA4A5B989FD8ECB47894771">
    <w:name w:val="1DEE065150EA4A5B989FD8ECB47894771"/>
    <w:rsid w:val="00A7357D"/>
    <w:pPr>
      <w:spacing w:after="60" w:line="240" w:lineRule="exact"/>
      <w:ind w:right="57"/>
    </w:pPr>
    <w:rPr>
      <w:rFonts w:ascii="Arial" w:eastAsia="Calibri" w:hAnsi="Arial"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edok_w_workflow_id xmlns="http://schemas.microsoft.com/sharepoint/v3" xsi:nil="true"/>
    <edok_w_alairosz_2 xmlns="http://schemas.microsoft.com/sharepoint/v3">3</edok_w_alairosz_2>
    <edok_w_dokumentum_id xmlns="http://schemas.microsoft.com/sharepoint/v3">c97ab865-bf62-e611-9432-00155dce0ffe</edok_w_dokumentum_id>
    <edok_w_alairosz_3 xmlns="http://schemas.microsoft.com/sharepoint/v3">3</edok_w_alairosz_3>
    <edok_w_alairobeo_2 xmlns="http://schemas.microsoft.com/sharepoint/v3" xsi:nil="true"/>
    <edok_w_ugyintezoemail xmlns="http://schemas.microsoft.com/sharepoint/v3">Erdos.Mihaly@budapest.hu</edok_w_ugyintezoemail>
    <edok_w_alairosz_1 xmlns="http://schemas.microsoft.com/sharepoint/v3">3</edok_w_alairosz_1>
    <edok_w_vegrehajto_nev xmlns="http://schemas.microsoft.com/sharepoint/v3" xsi:nil="true"/>
    <edok_w_url_rootdoktar xmlns="http://schemas.microsoft.com/sharepoint/v3">sites/</edok_w_url_rootdoktar>
    <edok_w_irat_id xmlns="http://schemas.microsoft.com/sharepoint/v3">8f1bb75f-bf62-e611-9432-00155dce0ffe</edok_w_irat_id>
    <edok_w_alairo_1 xmlns="http://schemas.microsoft.com/sharepoint/v3">Sárádi Kálmánné dr.</edok_w_alairo_1>
    <edok_w_sablonazonosito xmlns="http://schemas.microsoft.com/sharepoint/v3" xsi:nil="true"/>
    <edok_w_ujirat xmlns="http://schemas.microsoft.com/sharepoint/v3">0</edok_w_ujirat>
    <edok_w_alairobeo_1 xmlns="http://schemas.microsoft.com/sharepoint/v3">főjegyző</edok_w_alairobeo_1>
    <edok_w_alairo_2 xmlns="http://schemas.microsoft.com/sharepoint/v3" xsi:nil="true"/>
    <edok_w_alairobeo_4 xmlns="http://schemas.microsoft.com/sharepoint/v3" xsi:nil="true"/>
    <edok_w_alairosz_4 xmlns="http://schemas.microsoft.com/sharepoint/v3">3</edok_w_alairosz_4>
    <edok_w_url_site xmlns="http://schemas.microsoft.com/sharepoint/v3">http://spedok/sites/2016/IKTATOTTANYAGOK/FPH017/</edok_w_url_site>
    <edok_w_alairo_3 xmlns="http://schemas.microsoft.com/sharepoint/v3" xsi:nil="true"/>
    <edok_w_alairo_4 xmlns="http://schemas.microsoft.com/sharepoint/v3" xsi:nil="true"/>
    <edok_w_targy xmlns="http://schemas.microsoft.com/sharepoint/v3">Jelentés lejárt határidejű közgyűlési határozatok végrehajtásáról</edok_w_targy>
    <edok_w_verziokiindulo xmlns="http://schemas.microsoft.com/sharepoint/v3" xsi:nil="true"/>
    <edok_w_url_doknev xmlns="http://schemas.microsoft.com/sharepoint/v3">augusztus31.docx</edok_w_url_doknev>
    <edok_w_vegrehajto_uid xmlns="http://schemas.microsoft.com/sharepoint/v3" xsi:nil="true"/>
    <edok_w_ugyintezo xmlns="http://schemas.microsoft.com/sharepoint/v3">Erdős Mihály</edok_w_ugyintezo>
    <edok_w_ugyintezotel xmlns="http://schemas.microsoft.com/sharepoint/v3">+36 1 327-1651</edok_w_ugyintezotel>
    <edok_w_fodokumentum xmlns="http://schemas.microsoft.com/sharepoint/v3" xsi:nil="true"/>
    <edok_w_cimzettcime xmlns="http://schemas.microsoft.com/sharepoint/v3">Helyben</edok_w_cimzettcime>
    <edok_w_cimzett_beosztasa xmlns="http://schemas.microsoft.com/sharepoint/v3" xsi:nil="true"/>
    <edok_w_kulhivazn xmlns="http://schemas.microsoft.com/sharepoint/v3" xsi:nil="true"/>
    <edok_w_belhivazn xmlns="http://schemas.microsoft.com/sharepoint/v3" xsi:nil="true"/>
    <edok_w_iktatoszam xmlns="http://schemas.microsoft.com/sharepoint/v3">FPH017 /1 - 105 /2016</edok_w_iktatoszam>
    <edok_w_eloado xmlns="http://schemas.microsoft.com/sharepoint/v3" xsi:nil="true"/>
    <edok_w_cimzett xmlns="http://schemas.microsoft.com/sharepoint/v3">Fővárosi Közgyűlés</edok_w_cimzett>
    <edok_w_eloadotel xmlns="http://schemas.microsoft.com/sharepoint/v3" xsi:nil="true"/>
    <edok_w_verzio xmlns="http://schemas.microsoft.com/sharepoint/v3">1.0</edok_w_verzio>
    <edok_w_url_gep xmlns="http://schemas.microsoft.com/sharepoint/v3">http://spedok/</edok_w_url_gep>
    <edok_w_alairobeo_3 xmlns="http://schemas.microsoft.com/sharepoint/v3" xsi:nil="true"/>
    <edok_w_vonalkod xmlns="http://schemas.microsoft.com/sharepoint/v3">*1000078556990*</edok_w_vonalkod>
    <edok_w_alairo1_faxszam xmlns="http://schemas.microsoft.com/sharepoint/v3" xsi:nil="true"/>
    <edok_w_alairo1_telszam xmlns="http://schemas.microsoft.com/sharepoint/v3">+36 1 327-1009</edok_w_alairo1_telszam>
    <edok_w_alairo1_emailcime xmlns="http://schemas.microsoft.com/sharepoint/v3">SaradiK@Budapest.hu</edok_w_alairo1_emailcime>
    <edok_w_workflow_nev xmlns="http://schemas.microsoft.com/sharepoint/v3" xsi:nil="true"/>
    <edok_w_workflow_kod xmlns="http://schemas.microsoft.com/sharepoint/v3" xsi:nil="true"/>
    <edok_w_ellenorzesiszam xmlns="http://schemas.microsoft.com/sharepoint/v3" xsi:nil="true"/>
    <edok_w_hivatkozasiszam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ALAPIKT" ma:contentTypeID="0x0101003685BE14D0DA486792C1E617240A9722010065C81A5E5D1C7B4495A36BDAC2DA0019" ma:contentTypeVersion="1" ma:contentTypeDescription="Új dokumentum létrehozása." ma:contentTypeScope="" ma:versionID="4b8d154a13003cfd96bf39217c0dfb8b">
  <xsd:schema xmlns:xsd="http://www.w3.org/2001/XMLSchema" xmlns:xs="http://www.w3.org/2001/XMLSchema" xmlns:p="http://schemas.microsoft.com/office/2006/metadata/properties" xmlns:ns1="http://schemas.microsoft.com/sharepoint/v3" targetNamespace="http://schemas.microsoft.com/office/2006/metadata/properties" ma:root="true" ma:fieldsID="1d3632bf499e9b0a16ce04cacb0efe17" ns1:_="">
    <xsd:import namespace="http://schemas.microsoft.com/sharepoint/v3"/>
    <xsd:element name="properties">
      <xsd:complexType>
        <xsd:sequence>
          <xsd:element name="documentManagement">
            <xsd:complexType>
              <xsd:all>
                <xsd:element ref="ns1:edok_w_sablonazonosito" minOccurs="0"/>
                <xsd:element ref="ns1:edok_w_vonalkod" minOccurs="0"/>
                <xsd:element ref="ns1:edok_w_verzio" minOccurs="0"/>
                <xsd:element ref="ns1:edok_w_verziokiindulo" minOccurs="0"/>
                <xsd:element ref="ns1:edok_w_vegrehajto_uid" minOccurs="0"/>
                <xsd:element ref="ns1:edok_w_vegrehajto_nev" minOccurs="0"/>
                <xsd:element ref="ns1:edok_w_dokumentum_id" minOccurs="0"/>
                <xsd:element ref="ns1:edok_w_workflow_id" minOccurs="0"/>
                <xsd:element ref="ns1:edok_w_workflow_kod" minOccurs="0"/>
                <xsd:element ref="ns1:edok_w_workflow_nev" minOccurs="0"/>
                <xsd:element ref="ns1:edok_w_url_gep" minOccurs="0"/>
                <xsd:element ref="ns1:edok_w_url_rootdoktar" minOccurs="0"/>
                <xsd:element ref="ns1:edok_w_url_site" minOccurs="0"/>
                <xsd:element ref="ns1:edok_w_url_doknev" minOccurs="0"/>
                <xsd:element ref="ns1:edok_w_fodokumentum" minOccurs="0"/>
                <xsd:element ref="ns1:edok_w_ujirat" minOccurs="0"/>
                <xsd:element ref="ns1:edok_w_irat_id" minOccurs="0"/>
                <xsd:element ref="ns1:edok_w_alairo_1" minOccurs="0"/>
                <xsd:element ref="ns1:edok_w_alairobeo_1" minOccurs="0"/>
                <xsd:element ref="ns1:edok_w_alairosz_1" minOccurs="0"/>
                <xsd:element ref="ns1:edok_w_alairo_2" minOccurs="0"/>
                <xsd:element ref="ns1:edok_w_alairobeo_2" minOccurs="0"/>
                <xsd:element ref="ns1:edok_w_alairosz_2" minOccurs="0"/>
                <xsd:element ref="ns1:edok_w_alairo_3" minOccurs="0"/>
                <xsd:element ref="ns1:edok_w_alairobeo_3" minOccurs="0"/>
                <xsd:element ref="ns1:edok_w_alairosz_3" minOccurs="0"/>
                <xsd:element ref="ns1:edok_w_alairo_4" minOccurs="0"/>
                <xsd:element ref="ns1:edok_w_alairobeo_4" minOccurs="0"/>
                <xsd:element ref="ns1:edok_w_alairosz_4" minOccurs="0"/>
                <xsd:element ref="ns1:edok_w_cimzett" minOccurs="0"/>
                <xsd:element ref="ns1:edok_w_cimzettcime" minOccurs="0"/>
                <xsd:element ref="ns1:edok_w_cimzett_beosztasa" minOccurs="0"/>
                <xsd:element ref="ns1:edok_w_targy" minOccurs="0"/>
                <xsd:element ref="ns1:edok_w_iktatoszam" minOccurs="0"/>
                <xsd:element ref="ns1:edok_w_ugyintezo" minOccurs="0"/>
                <xsd:element ref="ns1:edok_w_ugyintezotel" minOccurs="0"/>
                <xsd:element ref="ns1:edok_w_ugyintezoemail" minOccurs="0"/>
                <xsd:element ref="ns1:edok_w_kulhivazn" minOccurs="0"/>
                <xsd:element ref="ns1:edok_w_belhivazn" minOccurs="0"/>
                <xsd:element ref="ns1:edok_w_eloado" minOccurs="0"/>
                <xsd:element ref="ns1:edok_w_eloadotel" minOccurs="0"/>
                <xsd:element ref="ns1:edok_w_hivatkozasiszam" minOccurs="0"/>
                <xsd:element ref="ns1:edok_w_ellenorzesiszam" minOccurs="0"/>
                <xsd:element ref="ns1:edok_w_alairo1_telszam" minOccurs="0"/>
                <xsd:element ref="ns1:edok_w_alairo1_faxszam" minOccurs="0"/>
                <xsd:element ref="ns1:edok_w_alairo1_emailc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dok_w_sablonazonosito" ma:index="8" nillable="true" ma:displayName="Sablon azonosító" ma:description="Rövid, egyedi sablon azonosító, ékezetek nélkül, konvenciók alapján." ma:internalName="edok_w_sablonazonosito">
      <xsd:simpleType>
        <xsd:restriction base="dms:Text">
          <xsd:maxLength value="100"/>
        </xsd:restriction>
      </xsd:simpleType>
    </xsd:element>
    <xsd:element name="edok_w_vonalkod" ma:index="9" nillable="true" ma:displayName="Vonalkód" ma:description="Vonalkód" ma:internalName="edok_w_vonalkod">
      <xsd:simpleType>
        <xsd:restriction base="dms:Text">
          <xsd:maxLength value="50"/>
        </xsd:restriction>
      </xsd:simpleType>
    </xsd:element>
    <xsd:element name="edok_w_verzio" ma:index="10" nillable="true" ma:displayName="Verzió" ma:description="SPS verzió" ma:internalName="edok_w_verzio">
      <xsd:simpleType>
        <xsd:restriction base="dms:Text">
          <xsd:maxLength value="10"/>
        </xsd:restriction>
      </xsd:simpleType>
    </xsd:element>
    <xsd:element name="edok_w_verziokiindulo" ma:index="11" nillable="true" ma:displayName="Kiinduló dokumentum verzió" ma:description="Kiinduló dokumentum  verzió" ma:internalName="edok_w_verziokiindulo">
      <xsd:simpleType>
        <xsd:restriction base="dms:Text">
          <xsd:maxLength value="10"/>
        </xsd:restriction>
      </xsd:simpleType>
    </xsd:element>
    <xsd:element name="edok_w_vegrehajto_uid" ma:index="12" nillable="true" ma:displayName="A feltöltést végrehajtó felhasználó azonosítója" ma:description="A feltöltést végrehajtó felhasználó azonosítója" ma:internalName="edok_w_vegrehajto_uid">
      <xsd:simpleType>
        <xsd:restriction base="dms:Text">
          <xsd:maxLength value="50"/>
        </xsd:restriction>
      </xsd:simpleType>
    </xsd:element>
    <xsd:element name="edok_w_vegrehajto_nev" ma:index="13" nillable="true" ma:displayName="A feltöltést végrehajtó felhasználó neve" ma:description="A feltöltést végrehajtó felhasználó neve" ma:internalName="edok_w_vegrehajto_nev">
      <xsd:simpleType>
        <xsd:restriction base="dms:Text">
          <xsd:maxLength value="255"/>
        </xsd:restriction>
      </xsd:simpleType>
    </xsd:element>
    <xsd:element name="edok_w_dokumentum_id" ma:index="14" nillable="true" ma:displayName="Dokumentum Id" ma:description="Dokumentum Id" ma:internalName="edok_w_dokumentum_id">
      <xsd:simpleType>
        <xsd:restriction base="dms:Text">
          <xsd:maxLength value="50"/>
        </xsd:restriction>
      </xsd:simpleType>
    </xsd:element>
    <xsd:element name="edok_w_workflow_id" ma:index="15" nillable="true" ma:displayName="Workflow Id" ma:description="Workflow Id" ma:internalName="edok_w_workflow_id">
      <xsd:simpleType>
        <xsd:restriction base="dms:Text">
          <xsd:maxLength value="50"/>
        </xsd:restriction>
      </xsd:simpleType>
    </xsd:element>
    <xsd:element name="edok_w_workflow_kod" ma:index="16" nillable="true" ma:displayName="Workflow kód" ma:description="Workflow Kod" ma:internalName="edok_w_workflow_kod">
      <xsd:simpleType>
        <xsd:restriction base="dms:Text">
          <xsd:maxLength value="50"/>
        </xsd:restriction>
      </xsd:simpleType>
    </xsd:element>
    <xsd:element name="edok_w_workflow_nev" ma:index="17" nillable="true" ma:displayName="Workflow név" ma:description="Workflow Nev" ma:internalName="edok_w_workflow_nev">
      <xsd:simpleType>
        <xsd:restriction base="dms:Text">
          <xsd:maxLength value="250"/>
        </xsd:restriction>
      </xsd:simpleType>
    </xsd:element>
    <xsd:element name="edok_w_url_gep" ma:index="18" nillable="true" ma:displayName="Dokumentum elérési útja: gépnév" ma:description="Dokumentum elérési útja: gépnév" ma:internalName="edok_w_url_gep">
      <xsd:simpleType>
        <xsd:restriction base="dms:Text">
          <xsd:maxLength value="255"/>
        </xsd:restriction>
      </xsd:simpleType>
    </xsd:element>
    <xsd:element name="edok_w_url_rootdoktar" ma:index="19" nillable="true" ma:displayName="Dokumentum elérési útja: dokumentumtár gyökere" ma:description="Dokumentum elérési útja: dokumentumtár gyökere" ma:internalName="edok_w_url_rootdoktar">
      <xsd:simpleType>
        <xsd:restriction base="dms:Text">
          <xsd:maxLength value="255"/>
        </xsd:restriction>
      </xsd:simpleType>
    </xsd:element>
    <xsd:element name="edok_w_url_site" ma:index="20" nillable="true" ma:displayName="Dokumentum elérési útja: site path" ma:description="Dokumentum elérési útja: site path" ma:internalName="edok_w_url_site">
      <xsd:simpleType>
        <xsd:restriction base="dms:Text">
          <xsd:maxLength value="255"/>
        </xsd:restriction>
      </xsd:simpleType>
    </xsd:element>
    <xsd:element name="edok_w_url_doknev" ma:index="21" nillable="true" ma:displayName="Dokumentum elérési útja: név" ma:description="Dokumentum elérési útja: név" ma:internalName="edok_w_url_doknev">
      <xsd:simpleType>
        <xsd:restriction base="dms:Text">
          <xsd:maxLength value="255"/>
        </xsd:restriction>
      </xsd:simpleType>
    </xsd:element>
    <xsd:element name="edok_w_fodokumentum" ma:index="22" nillable="true" ma:displayName="Fődokumentum" ma:description="Fődokumentum jelző flag 0/1" ma:internalName="edok_w_fodokumentum">
      <xsd:simpleType>
        <xsd:restriction base="dms:Text">
          <xsd:maxLength value="50"/>
        </xsd:restriction>
      </xsd:simpleType>
    </xsd:element>
    <xsd:element name="edok_w_ujirat" ma:index="23" nillable="true" ma:displayName="Új irat flag" ma:description="Új iratot jelző flag. 0/1/üres lehet" ma:internalName="edok_w_ujirat">
      <xsd:simpleType>
        <xsd:restriction base="dms:Text">
          <xsd:maxLength value="10"/>
        </xsd:restriction>
      </xsd:simpleType>
    </xsd:element>
    <xsd:element name="edok_w_irat_id" ma:index="24" nillable="true" ma:displayName="Irat Id" ma:description="Irat Id" ma:internalName="edok_w_irat_id">
      <xsd:simpleType>
        <xsd:restriction base="dms:Text">
          <xsd:maxLength value="50"/>
        </xsd:restriction>
      </xsd:simpleType>
    </xsd:element>
    <xsd:element name="edok_w_alairo_1" ma:index="25" nillable="true" ma:displayName="Aláíró1" ma:description="Aláíró1" ma:internalName="edok_w_alairo_1">
      <xsd:simpleType>
        <xsd:restriction base="dms:Text">
          <xsd:maxLength value="50"/>
        </xsd:restriction>
      </xsd:simpleType>
    </xsd:element>
    <xsd:element name="edok_w_alairobeo_1" ma:index="26" nillable="true" ma:displayName="Aláíró1 beosztása" ma:description="Aláíró1 beosztása" ma:internalName="edok_w_alairobeo_1">
      <xsd:simpleType>
        <xsd:restriction base="dms:Text">
          <xsd:maxLength value="50"/>
        </xsd:restriction>
      </xsd:simpleType>
    </xsd:element>
    <xsd:element name="edok_w_alairosz_1" ma:index="27" nillable="true" ma:displayName="Aláíró1 szerepkör" ma:description="Aláíró1 szerepkör" ma:internalName="edok_w_alairosz_1">
      <xsd:simpleType>
        <xsd:restriction base="dms:Text">
          <xsd:maxLength value="50"/>
        </xsd:restriction>
      </xsd:simpleType>
    </xsd:element>
    <xsd:element name="edok_w_alairo_2" ma:index="28" nillable="true" ma:displayName="Aláíró2" ma:description="Aláíró2" ma:internalName="edok_w_alairo_2">
      <xsd:simpleType>
        <xsd:restriction base="dms:Text">
          <xsd:maxLength value="50"/>
        </xsd:restriction>
      </xsd:simpleType>
    </xsd:element>
    <xsd:element name="edok_w_alairobeo_2" ma:index="29" nillable="true" ma:displayName="Aláíró2 beosztása" ma:description="Aláíró2 beosztása" ma:internalName="edok_w_alairobeo_2">
      <xsd:simpleType>
        <xsd:restriction base="dms:Text">
          <xsd:maxLength value="50"/>
        </xsd:restriction>
      </xsd:simpleType>
    </xsd:element>
    <xsd:element name="edok_w_alairosz_2" ma:index="30" nillable="true" ma:displayName="Aláíró2 szerepkör" ma:description="Aláíró2 szerepkör" ma:internalName="edok_w_alairosz_2">
      <xsd:simpleType>
        <xsd:restriction base="dms:Text">
          <xsd:maxLength value="50"/>
        </xsd:restriction>
      </xsd:simpleType>
    </xsd:element>
    <xsd:element name="edok_w_alairo_3" ma:index="31" nillable="true" ma:displayName="Aláíró3" ma:description="Aláíró3" ma:internalName="edok_w_alairo_3">
      <xsd:simpleType>
        <xsd:restriction base="dms:Text">
          <xsd:maxLength value="50"/>
        </xsd:restriction>
      </xsd:simpleType>
    </xsd:element>
    <xsd:element name="edok_w_alairobeo_3" ma:index="32" nillable="true" ma:displayName="Aláíró3 beosztása" ma:description="Aláíró3 beosztása" ma:internalName="edok_w_alairobeo_3">
      <xsd:simpleType>
        <xsd:restriction base="dms:Text">
          <xsd:maxLength value="50"/>
        </xsd:restriction>
      </xsd:simpleType>
    </xsd:element>
    <xsd:element name="edok_w_alairosz_3" ma:index="33" nillable="true" ma:displayName="Aláíró3 szerepkör" ma:description="Aláíró3 szerepkör" ma:internalName="edok_w_alairosz_3">
      <xsd:simpleType>
        <xsd:restriction base="dms:Text">
          <xsd:maxLength value="50"/>
        </xsd:restriction>
      </xsd:simpleType>
    </xsd:element>
    <xsd:element name="edok_w_alairo_4" ma:index="34" nillable="true" ma:displayName="Aláíró4" ma:description="Aláíró4" ma:internalName="edok_w_alairo_4">
      <xsd:simpleType>
        <xsd:restriction base="dms:Text">
          <xsd:maxLength value="50"/>
        </xsd:restriction>
      </xsd:simpleType>
    </xsd:element>
    <xsd:element name="edok_w_alairobeo_4" ma:index="35" nillable="true" ma:displayName="Aláíró4 beosztása" ma:description="Aláíró4 beosztása" ma:internalName="edok_w_alairobeo_4">
      <xsd:simpleType>
        <xsd:restriction base="dms:Text">
          <xsd:maxLength value="50"/>
        </xsd:restriction>
      </xsd:simpleType>
    </xsd:element>
    <xsd:element name="edok_w_alairosz_4" ma:index="36" nillable="true" ma:displayName="Aláíró4 szerepkör" ma:description="Aláíró4 szerepkör" ma:internalName="edok_w_alairosz_4">
      <xsd:simpleType>
        <xsd:restriction base="dms:Text">
          <xsd:maxLength value="50"/>
        </xsd:restriction>
      </xsd:simpleType>
    </xsd:element>
    <xsd:element name="edok_w_cimzett" ma:index="37" nillable="true" ma:displayName="Címzett" ma:description="Címzett" ma:internalName="edok_w_cimzett">
      <xsd:simpleType>
        <xsd:restriction base="dms:Note">
          <xsd:maxLength value="255"/>
        </xsd:restriction>
      </xsd:simpleType>
    </xsd:element>
    <xsd:element name="edok_w_cimzettcime" ma:index="38" nillable="true" ma:displayName="Címzett címe" ma:description="Címzett címe" ma:internalName="edok_w_cimzettcime">
      <xsd:simpleType>
        <xsd:restriction base="dms:Note">
          <xsd:maxLength value="255"/>
        </xsd:restriction>
      </xsd:simpleType>
    </xsd:element>
    <xsd:element name="edok_w_cimzett_beosztasa" ma:index="39" nillable="true" ma:displayName="Címzett beosztása" ma:description="Címzett beosztása" ma:internalName="edok_w_cimzett_beosztasa">
      <xsd:simpleType>
        <xsd:restriction base="dms:Text">
          <xsd:maxLength value="255"/>
        </xsd:restriction>
      </xsd:simpleType>
    </xsd:element>
    <xsd:element name="edok_w_targy" ma:index="40" nillable="true" ma:displayName="Tárgy (eDok)" ma:description="Tárgy (eDok)" ma:internalName="edok_w_targy">
      <xsd:simpleType>
        <xsd:restriction base="dms:Note">
          <xsd:maxLength value="255"/>
        </xsd:restriction>
      </xsd:simpleType>
    </xsd:element>
    <xsd:element name="edok_w_iktatoszam" ma:index="41" nillable="true" ma:displayName="Iktatószám" ma:description="Iktatószám" ma:internalName="edok_w_iktatoszam">
      <xsd:simpleType>
        <xsd:restriction base="dms:Text">
          <xsd:maxLength value="100"/>
        </xsd:restriction>
      </xsd:simpleType>
    </xsd:element>
    <xsd:element name="edok_w_ugyintezo" ma:index="42" nillable="true" ma:displayName="Ügyintéző" ma:description="Ügyintéző" ma:internalName="edok_w_ugyintezo">
      <xsd:simpleType>
        <xsd:restriction base="dms:Text">
          <xsd:maxLength value="50"/>
        </xsd:restriction>
      </xsd:simpleType>
    </xsd:element>
    <xsd:element name="edok_w_ugyintezotel" ma:index="43" nillable="true" ma:displayName="Ügyintéző telefonszáma" ma:description="Ügyintéző telefonszáma" ma:internalName="edok_w_ugyintezotel">
      <xsd:simpleType>
        <xsd:restriction base="dms:Text">
          <xsd:maxLength value="20"/>
        </xsd:restriction>
      </xsd:simpleType>
    </xsd:element>
    <xsd:element name="edok_w_ugyintezoemail" ma:index="44" nillable="true" ma:displayName="Ügyintéző email" ma:description="Ügyintéző email címe" ma:internalName="edok_w_ugyintezoemail">
      <xsd:simpleType>
        <xsd:restriction base="dms:Text">
          <xsd:maxLength value="20"/>
        </xsd:restriction>
      </xsd:simpleType>
    </xsd:element>
    <xsd:element name="edok_w_kulhivazn" ma:index="45" nillable="true" ma:displayName="Külső hivatkozás azonosító" ma:description="Külső hivatkozás azonosító" ma:internalName="edok_w_kulhivazn">
      <xsd:simpleType>
        <xsd:restriction base="dms:Text">
          <xsd:maxLength value="50"/>
        </xsd:restriction>
      </xsd:simpleType>
    </xsd:element>
    <xsd:element name="edok_w_belhivazn" ma:index="46" nillable="true" ma:displayName="Belső hivatkozás azonosító" ma:description="Belső hivatkozás azonosító" ma:internalName="edok_w_belhivazn">
      <xsd:simpleType>
        <xsd:restriction base="dms:Text">
          <xsd:maxLength value="50"/>
        </xsd:restriction>
      </xsd:simpleType>
    </xsd:element>
    <xsd:element name="edok_w_eloado" ma:index="47" nillable="true" ma:displayName="Előadó" ma:description="Előadó" ma:internalName="edok_w_eloado">
      <xsd:simpleType>
        <xsd:restriction base="dms:Text">
          <xsd:maxLength value="50"/>
        </xsd:restriction>
      </xsd:simpleType>
    </xsd:element>
    <xsd:element name="edok_w_eloadotel" ma:index="48" nillable="true" ma:displayName="Előadó telefonszáma" ma:description="Eladó telefonszáma" ma:internalName="edok_w_eloadotel">
      <xsd:simpleType>
        <xsd:restriction base="dms:Text">
          <xsd:maxLength value="20"/>
        </xsd:restriction>
      </xsd:simpleType>
    </xsd:element>
    <xsd:element name="edok_w_hivatkozasiszam" ma:index="49" nillable="true" ma:displayName="Hivatkozási szám" ma:description="Hivatkozási szám" ma:internalName="edok_w_hivatkozasiszam">
      <xsd:simpleType>
        <xsd:restriction base="dms:Text">
          <xsd:maxLength value="20"/>
        </xsd:restriction>
      </xsd:simpleType>
    </xsd:element>
    <xsd:element name="edok_w_ellenorzesiszam" ma:index="50" nillable="true" ma:displayName="Ellenőrzési szám" ma:description="Ellenőrzési szám" ma:internalName="edok_w_ellenorzesiszam">
      <xsd:simpleType>
        <xsd:restriction base="dms:Text">
          <xsd:maxLength value="20"/>
        </xsd:restriction>
      </xsd:simpleType>
    </xsd:element>
    <xsd:element name="edok_w_alairo1_telszam" ma:index="51" nillable="true" ma:displayName="Aláíró 1 telefonszáma" ma:description="Aláíró 1 telefonszáma" ma:internalName="edok_w_alairo1_telszam">
      <xsd:simpleType>
        <xsd:restriction base="dms:Text">
          <xsd:maxLength value="100"/>
        </xsd:restriction>
      </xsd:simpleType>
    </xsd:element>
    <xsd:element name="edok_w_alairo1_faxszam" ma:index="52" nillable="true" ma:displayName="Aláíró 1 fax száma" ma:description="Aláíró 1 fax száma" ma:internalName="edok_w_alairo1_faxszam">
      <xsd:simpleType>
        <xsd:restriction base="dms:Text">
          <xsd:maxLength value="100"/>
        </xsd:restriction>
      </xsd:simpleType>
    </xsd:element>
    <xsd:element name="edok_w_alairo1_emailcime" ma:index="53" nillable="true" ma:displayName="Aláíró 1 email címe" ma:description="Aláíró 1 email címe" ma:internalName="edok_w_alairo1_emailcime">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DECD4-EC0C-4C78-AE8E-9B52AB95084C}">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766658DC-B3D9-4A9E-AF38-486F2F8838D1}">
  <ds:schemaRefs>
    <ds:schemaRef ds:uri="http://schemas.microsoft.com/office/2006/metadata/longProperties"/>
  </ds:schemaRefs>
</ds:datastoreItem>
</file>

<file path=customXml/itemProps3.xml><?xml version="1.0" encoding="utf-8"?>
<ds:datastoreItem xmlns:ds="http://schemas.openxmlformats.org/officeDocument/2006/customXml" ds:itemID="{81687920-E9CF-4178-B4F7-0C6C77A70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83248-4CC1-48DC-B7E1-E351D71FF576}">
  <ds:schemaRefs>
    <ds:schemaRef ds:uri="http://schemas.microsoft.com/sharepoint/v3/contenttype/forms"/>
  </ds:schemaRefs>
</ds:datastoreItem>
</file>

<file path=customXml/itemProps5.xml><?xml version="1.0" encoding="utf-8"?>
<ds:datastoreItem xmlns:ds="http://schemas.openxmlformats.org/officeDocument/2006/customXml" ds:itemID="{5602578B-17DA-406A-B4CE-237737603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35357</Words>
  <Characters>243969</Characters>
  <Application>Microsoft Office Word</Application>
  <DocSecurity>0</DocSecurity>
  <Lines>2033</Lines>
  <Paragraphs>557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Főpolgármesteri Hivatal</Company>
  <LinksUpToDate>false</LinksUpToDate>
  <CharactersWithSpaces>278769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dc:creator>
  <cp:lastModifiedBy>Erdős Mihály</cp:lastModifiedBy>
  <cp:revision>2</cp:revision>
  <cp:lastPrinted>2016-07-11T08:11:00Z</cp:lastPrinted>
  <dcterms:created xsi:type="dcterms:W3CDTF">2016-08-18T06:59:00Z</dcterms:created>
  <dcterms:modified xsi:type="dcterms:W3CDTF">2016-08-18T06:59:00Z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0x0101003685BE14D0DA486792C1E617240A9722010065C81A5E5D1C7B4495A36BDAC2DA0019</vt:lpwstr>
  </property>
  <property fmtid="{D5CDD505-2E9C-101B-9397-08002B2CF9AE}" pid="3" name="ContentType">
    <vt:lpwstr>ALAPIKT</vt:lpwstr>
  </property>
</Properties>
</file>