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C449E33" w14:textId="77777777" w:rsidR="005724CE" w:rsidRPr="00131216" w:rsidRDefault="002344B9" w:rsidP="008E3511">
      <w:pPr>
        <w:widowControl w:val="0"/>
        <w:autoSpaceDE w:val="0"/>
        <w:autoSpaceDN w:val="0"/>
        <w:adjustRightInd w:val="0"/>
        <w:spacing w:before="240" w:line="360" w:lineRule="auto"/>
        <w:rPr>
          <w:rFonts w:cs="Arial"/>
          <w:b/>
          <w:bCs/>
          <w:szCs w:val="20"/>
        </w:rPr>
      </w:pPr>
      <w:r w:rsidRPr="00131216">
        <w:rPr>
          <w:rFonts w:cs="Arial"/>
          <w:noProof/>
          <w:szCs w:val="20"/>
          <w:lang w:eastAsia="hu-HU"/>
        </w:rPr>
        <mc:AlternateContent>
          <mc:Choice Requires="wps">
            <w:drawing>
              <wp:anchor distT="4294967295" distB="4294967295" distL="114300" distR="114300" simplePos="0" relativeHeight="251657216" behindDoc="0" locked="0" layoutInCell="1" allowOverlap="1" wp14:anchorId="1C449E6A" wp14:editId="1C449E6B">
                <wp:simplePos x="0" y="0"/>
                <wp:positionH relativeFrom="page">
                  <wp:posOffset>323850</wp:posOffset>
                </wp:positionH>
                <wp:positionV relativeFrom="page">
                  <wp:posOffset>7200900</wp:posOffset>
                </wp:positionV>
                <wp:extent cx="356400" cy="0"/>
                <wp:effectExtent l="0" t="0" r="2476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00" cy="0"/>
                        </a:xfrm>
                        <a:prstGeom prst="line">
                          <a:avLst/>
                        </a:prstGeom>
                        <a:noFill/>
                        <a:ln w="12700">
                          <a:solidFill>
                            <a:srgbClr val="000000"/>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3F587A" id="Straight Connector 9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5.5pt,567pt" to="53.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" strokeweight="1pt">
                <w10:wrap anchorx="page" anchory="page"/>
              </v:line>
            </w:pict>
          </mc:Fallback>
        </mc:AlternateContent>
      </w:r>
      <w:r w:rsidR="005724CE" w:rsidRPr="00131216">
        <w:rPr>
          <w:rFonts w:cs="Arial"/>
          <w:b/>
          <w:bCs/>
          <w:szCs w:val="20"/>
        </w:rPr>
        <w:t>Előterjesztés</w:t>
      </w:r>
    </w:p>
    <w:p w14:paraId="1C449E34" w14:textId="77777777" w:rsidR="005724CE" w:rsidRPr="00131216" w:rsidRDefault="005724CE" w:rsidP="008E3511">
      <w:pPr>
        <w:pStyle w:val="BPelterjesztskinek"/>
        <w:pBdr>
          <w:top w:val="single" w:sz="4" w:space="1" w:color="auto"/>
        </w:pBdr>
        <w:spacing w:before="120" w:after="360"/>
        <w:rPr>
          <w:szCs w:val="20"/>
        </w:rPr>
      </w:pPr>
      <w:r w:rsidRPr="00131216">
        <w:rPr>
          <w:szCs w:val="20"/>
        </w:rPr>
        <w:t>a Közgyűlés részére</w:t>
      </w:r>
    </w:p>
    <w:p w14:paraId="464A5AEF" w14:textId="77777777" w:rsidR="006466A8" w:rsidRPr="00131216" w:rsidRDefault="006466A8" w:rsidP="006466A8">
      <w:pPr>
        <w:spacing w:before="440" w:after="200"/>
        <w:jc w:val="both"/>
        <w:rPr>
          <w:rFonts w:cs="Arial"/>
          <w:noProof/>
          <w:szCs w:val="20"/>
          <w:lang w:eastAsia="hu-HU"/>
        </w:rPr>
      </w:pPr>
      <w:r w:rsidRPr="00131216">
        <w:rPr>
          <w:rFonts w:cs="Arial"/>
          <w:noProof/>
          <w:szCs w:val="20"/>
          <w:lang w:eastAsia="hu-HU"/>
        </w:rPr>
        <w:t>Tisztelt Közgyűlés!</w:t>
      </w:r>
    </w:p>
    <w:p w14:paraId="2D8F5ACB" w14:textId="77777777" w:rsidR="006466A8" w:rsidRPr="00131216" w:rsidRDefault="006466A8" w:rsidP="006466A8">
      <w:pPr>
        <w:tabs>
          <w:tab w:val="left" w:pos="3740"/>
          <w:tab w:val="left" w:pos="5720"/>
        </w:tabs>
        <w:spacing w:after="200" w:line="264" w:lineRule="auto"/>
        <w:jc w:val="both"/>
        <w:rPr>
          <w:rFonts w:cs="Arial"/>
          <w:bCs/>
          <w:szCs w:val="20"/>
        </w:rPr>
      </w:pPr>
      <w:r w:rsidRPr="00131216">
        <w:rPr>
          <w:rFonts w:cs="Arial"/>
          <w:bCs/>
          <w:szCs w:val="20"/>
        </w:rPr>
        <w:t>A Fővárosi Önkormányzat Szervezeti és Működési Szabályzatáról szóló 53/2014. (XII. 12.) Főv. Kgy. rendelet alapján a következő jelentést teszem a lejárt határidejű közgyűlési határozatok végrehajtásáról:</w:t>
      </w:r>
    </w:p>
    <w:p w14:paraId="6F9ADAA9" w14:textId="77777777" w:rsidR="006466A8" w:rsidRPr="00131216" w:rsidRDefault="006466A8" w:rsidP="006466A8">
      <w:pPr>
        <w:spacing w:after="200"/>
        <w:rPr>
          <w:rFonts w:cs="Arial"/>
          <w:bCs/>
          <w:szCs w:val="20"/>
        </w:rPr>
      </w:pPr>
      <w:r w:rsidRPr="00131216">
        <w:rPr>
          <w:rFonts w:cs="Arial"/>
          <w:bCs/>
          <w:szCs w:val="20"/>
        </w:rPr>
        <w:br w:type="page"/>
      </w:r>
    </w:p>
    <w:p w14:paraId="1132A692" w14:textId="3BCE942B" w:rsidR="00C14476" w:rsidRPr="00131216" w:rsidRDefault="00C14476" w:rsidP="00C14476">
      <w:pPr>
        <w:spacing w:after="200"/>
        <w:jc w:val="both"/>
        <w:rPr>
          <w:rFonts w:cs="Arial"/>
          <w:b/>
          <w:szCs w:val="20"/>
          <w:u w:val="single"/>
        </w:rPr>
      </w:pPr>
      <w:r w:rsidRPr="00131216">
        <w:rPr>
          <w:rFonts w:cs="Arial"/>
          <w:b/>
          <w:szCs w:val="20"/>
          <w:u w:val="single"/>
        </w:rPr>
        <w:lastRenderedPageBreak/>
        <w:t xml:space="preserve">A Fővárosi Közgyűlés </w:t>
      </w:r>
      <w:r>
        <w:rPr>
          <w:rFonts w:cs="Arial"/>
          <w:b/>
          <w:szCs w:val="20"/>
          <w:u w:val="single"/>
        </w:rPr>
        <w:t>2013. szeptember 3-i</w:t>
      </w:r>
      <w:r w:rsidRPr="00131216">
        <w:rPr>
          <w:rFonts w:cs="Arial"/>
          <w:b/>
          <w:szCs w:val="20"/>
          <w:u w:val="single"/>
        </w:rPr>
        <w:t xml:space="preserve"> ülésén:</w:t>
      </w:r>
    </w:p>
    <w:p w14:paraId="5F2CF9D1" w14:textId="77777777" w:rsidR="00C14476" w:rsidRPr="00131216" w:rsidRDefault="00C14476" w:rsidP="00C14476">
      <w:pPr>
        <w:spacing w:after="200"/>
        <w:jc w:val="both"/>
        <w:rPr>
          <w:rFonts w:cs="Arial"/>
          <w:b/>
          <w:szCs w:val="20"/>
          <w:u w:val="single"/>
        </w:rPr>
      </w:pPr>
    </w:p>
    <w:p w14:paraId="5B78AB67" w14:textId="4B32D337" w:rsidR="00C14476" w:rsidRDefault="00C14476" w:rsidP="00C14476">
      <w:pPr>
        <w:spacing w:after="200"/>
        <w:jc w:val="both"/>
        <w:rPr>
          <w:rFonts w:cs="Arial"/>
          <w:b/>
          <w:szCs w:val="20"/>
          <w:u w:val="single"/>
        </w:rPr>
      </w:pPr>
      <w:r w:rsidRPr="00131216">
        <w:rPr>
          <w:rFonts w:cs="Arial"/>
          <w:szCs w:val="20"/>
        </w:rPr>
        <w:t>„</w:t>
      </w:r>
      <w:r>
        <w:rPr>
          <w:rFonts w:cs="Arial"/>
          <w:color w:val="000000"/>
          <w:szCs w:val="20"/>
        </w:rPr>
        <w:t>Javaslat a "Dél-Budapesti régió vízrendezése" projekt engedélyokiratának 11. sz.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1407</w:t>
      </w:r>
      <w:r w:rsidRPr="00131216">
        <w:rPr>
          <w:rFonts w:cs="Arial"/>
          <w:b/>
          <w:szCs w:val="20"/>
          <w:u w:val="single"/>
        </w:rPr>
        <w:t>/</w:t>
      </w:r>
      <w:r>
        <w:rPr>
          <w:rFonts w:cs="Arial"/>
          <w:b/>
          <w:szCs w:val="20"/>
          <w:u w:val="single"/>
        </w:rPr>
        <w:t>2013. (IX. 3</w:t>
      </w:r>
      <w:r w:rsidRPr="00131216">
        <w:rPr>
          <w:rFonts w:cs="Arial"/>
          <w:b/>
          <w:szCs w:val="20"/>
          <w:u w:val="single"/>
        </w:rPr>
        <w:t>.) határozatban</w:t>
      </w:r>
      <w:r w:rsidRPr="00131216">
        <w:rPr>
          <w:rFonts w:cs="Arial"/>
          <w:szCs w:val="20"/>
        </w:rPr>
        <w:t xml:space="preserve"> </w:t>
      </w:r>
      <w:r>
        <w:rPr>
          <w:rFonts w:cs="Arial"/>
          <w:color w:val="000000"/>
          <w:szCs w:val="20"/>
        </w:rPr>
        <w:t>úgy dönt, hogy a XI. kerület Újbuda Önkormányzata által kiadott fakivágási és fapótlás engedélyhez kapcsolódóan költség-hatékonysági szempontból a növénytelepítést követő fenntartási munkákat a beszerzési eljárás nyertesével kívánja megvalósítani, valamint a kötelező fenntartásra vonatkozóan mindösszesen nettó 3.090 eFt-ot biztosít az előterjesztés 2. sz. mellékletében szereplő évenkénti bontásban.</w:t>
      </w:r>
    </w:p>
    <w:p w14:paraId="3F547E83" w14:textId="18A8C082" w:rsidR="00C14476" w:rsidRPr="00131216" w:rsidRDefault="00C14476" w:rsidP="00C14476">
      <w:pPr>
        <w:spacing w:after="200"/>
        <w:ind w:left="993" w:hanging="993"/>
        <w:jc w:val="both"/>
        <w:rPr>
          <w:rFonts w:cs="Arial"/>
          <w:szCs w:val="20"/>
        </w:rPr>
      </w:pPr>
      <w:r w:rsidRPr="00131216">
        <w:rPr>
          <w:rFonts w:cs="Arial"/>
          <w:szCs w:val="20"/>
        </w:rPr>
        <w:t xml:space="preserve">Határidő: </w:t>
      </w:r>
      <w:r>
        <w:rPr>
          <w:rFonts w:cs="Arial"/>
          <w:color w:val="000000"/>
          <w:szCs w:val="20"/>
        </w:rPr>
        <w:t>2014-2018. éves költségvetés tervezésével egyidejűleg</w:t>
      </w:r>
    </w:p>
    <w:p w14:paraId="2786373E" w14:textId="77777777" w:rsidR="00C14476" w:rsidRDefault="00C14476" w:rsidP="00C14476">
      <w:pPr>
        <w:spacing w:after="200"/>
        <w:jc w:val="both"/>
        <w:rPr>
          <w:rFonts w:cs="Arial"/>
          <w:szCs w:val="20"/>
        </w:rPr>
      </w:pPr>
      <w:r w:rsidRPr="00131216">
        <w:rPr>
          <w:rFonts w:cs="Arial"/>
          <w:szCs w:val="20"/>
        </w:rPr>
        <w:t xml:space="preserve">Felelős: </w:t>
      </w:r>
      <w:r>
        <w:rPr>
          <w:rFonts w:cs="Arial"/>
          <w:color w:val="000000"/>
          <w:szCs w:val="20"/>
        </w:rPr>
        <w:t>Tarlós István</w:t>
      </w:r>
    </w:p>
    <w:p w14:paraId="2B32B41A" w14:textId="34FC4ECD" w:rsidR="00C14476" w:rsidRPr="00C14476" w:rsidRDefault="00C14476" w:rsidP="00D979B1">
      <w:pPr>
        <w:spacing w:after="200"/>
        <w:jc w:val="both"/>
        <w:rPr>
          <w:rFonts w:cs="Arial"/>
          <w:b/>
          <w:szCs w:val="20"/>
          <w:u w:val="single"/>
        </w:rPr>
      </w:pPr>
      <w:r w:rsidRPr="00C14476">
        <w:rPr>
          <w:rFonts w:cs="Arial"/>
          <w:b/>
          <w:color w:val="000000"/>
          <w:szCs w:val="20"/>
        </w:rPr>
        <w:t>A határozat szerinti, 2016. évre tervezett feladatok elvégzése és kifizetése megtörtént. A 2017. évi költségvetésben a "889401 Növénytelepítést követő kötelező fenntartási munkák" elnevezésű címkódon 1532 eFt előirányzat áll rendelkezésre a feladat szerződés szerinti további ellátásának finanszírozására. A határozat időarányos végrehajtása megtörtént.</w:t>
      </w:r>
    </w:p>
    <w:p w14:paraId="2CEFA39E" w14:textId="77777777" w:rsidR="00C14476" w:rsidRDefault="00C14476" w:rsidP="00D979B1">
      <w:pPr>
        <w:spacing w:after="200"/>
        <w:jc w:val="both"/>
        <w:rPr>
          <w:rFonts w:cs="Arial"/>
          <w:b/>
          <w:szCs w:val="20"/>
          <w:u w:val="single"/>
        </w:rPr>
      </w:pPr>
    </w:p>
    <w:p w14:paraId="374A169E" w14:textId="5B5D7F75" w:rsidR="00D979B1" w:rsidRPr="00131216" w:rsidRDefault="00D979B1" w:rsidP="00D979B1">
      <w:pPr>
        <w:spacing w:after="200"/>
        <w:jc w:val="both"/>
        <w:rPr>
          <w:rFonts w:cs="Arial"/>
          <w:b/>
          <w:szCs w:val="20"/>
          <w:u w:val="single"/>
        </w:rPr>
      </w:pPr>
      <w:r w:rsidRPr="00131216">
        <w:rPr>
          <w:rFonts w:cs="Arial"/>
          <w:b/>
          <w:szCs w:val="20"/>
          <w:u w:val="single"/>
        </w:rPr>
        <w:t xml:space="preserve">A Fővárosi Közgyűlés </w:t>
      </w:r>
      <w:r w:rsidR="00435D38">
        <w:rPr>
          <w:rFonts w:cs="Arial"/>
          <w:b/>
          <w:szCs w:val="20"/>
          <w:u w:val="single"/>
        </w:rPr>
        <w:t>2014</w:t>
      </w:r>
      <w:r w:rsidR="00236954">
        <w:rPr>
          <w:rFonts w:cs="Arial"/>
          <w:b/>
          <w:szCs w:val="20"/>
          <w:u w:val="single"/>
        </w:rPr>
        <w:t xml:space="preserve">. </w:t>
      </w:r>
      <w:r w:rsidR="00435D38">
        <w:rPr>
          <w:rFonts w:cs="Arial"/>
          <w:b/>
          <w:szCs w:val="20"/>
          <w:u w:val="single"/>
        </w:rPr>
        <w:t>április</w:t>
      </w:r>
      <w:r w:rsidR="00236954">
        <w:rPr>
          <w:rFonts w:cs="Arial"/>
          <w:b/>
          <w:szCs w:val="20"/>
          <w:u w:val="single"/>
        </w:rPr>
        <w:t xml:space="preserve"> </w:t>
      </w:r>
      <w:r w:rsidR="00435D38">
        <w:rPr>
          <w:rFonts w:cs="Arial"/>
          <w:b/>
          <w:szCs w:val="20"/>
          <w:u w:val="single"/>
        </w:rPr>
        <w:t>30</w:t>
      </w:r>
      <w:r>
        <w:rPr>
          <w:rFonts w:cs="Arial"/>
          <w:b/>
          <w:szCs w:val="20"/>
          <w:u w:val="single"/>
        </w:rPr>
        <w:t>-i</w:t>
      </w:r>
      <w:r w:rsidRPr="00131216">
        <w:rPr>
          <w:rFonts w:cs="Arial"/>
          <w:b/>
          <w:szCs w:val="20"/>
          <w:u w:val="single"/>
        </w:rPr>
        <w:t xml:space="preserve"> ülésén:</w:t>
      </w:r>
    </w:p>
    <w:p w14:paraId="30528F94" w14:textId="77777777" w:rsidR="00D979B1" w:rsidRPr="00131216" w:rsidRDefault="00D979B1" w:rsidP="00D979B1">
      <w:pPr>
        <w:spacing w:after="200"/>
        <w:jc w:val="both"/>
        <w:rPr>
          <w:rFonts w:cs="Arial"/>
          <w:b/>
          <w:szCs w:val="20"/>
          <w:u w:val="single"/>
        </w:rPr>
      </w:pPr>
    </w:p>
    <w:p w14:paraId="6A5AF4FC" w14:textId="439FE38A" w:rsidR="00D979B1" w:rsidRDefault="00D979B1" w:rsidP="00D979B1">
      <w:pPr>
        <w:spacing w:after="200"/>
        <w:jc w:val="both"/>
        <w:rPr>
          <w:rFonts w:cs="Arial"/>
          <w:b/>
          <w:szCs w:val="20"/>
          <w:u w:val="single"/>
        </w:rPr>
      </w:pPr>
      <w:r w:rsidRPr="00131216">
        <w:rPr>
          <w:rFonts w:cs="Arial"/>
          <w:szCs w:val="20"/>
        </w:rPr>
        <w:t>„</w:t>
      </w:r>
      <w:r w:rsidR="00435D38">
        <w:rPr>
          <w:rFonts w:cs="Arial"/>
          <w:color w:val="000000"/>
          <w:szCs w:val="20"/>
        </w:rPr>
        <w:t xml:space="preserve">Javaslat a Fővárosi Közgyűlés 742/2013. (IV. 24.) és 743/2013. (IV. 24.) sz. határozatainak módosítására, a Budapest IV. kerület, Újpest Önkormányzatával közös tulajdonú erdők erdőgazdálkodási </w:t>
      </w:r>
      <w:r w:rsidR="000C60EB">
        <w:rPr>
          <w:rFonts w:cs="Arial"/>
          <w:color w:val="000000"/>
          <w:szCs w:val="20"/>
        </w:rPr>
        <w:t>feladatainak ellátása tárgyában</w:t>
      </w:r>
      <w:r w:rsidRPr="00131216">
        <w:rPr>
          <w:rFonts w:cs="Arial"/>
          <w:szCs w:val="20"/>
        </w:rPr>
        <w:t xml:space="preserve">” című napirend keretében a </w:t>
      </w:r>
      <w:r w:rsidR="000C60EB">
        <w:rPr>
          <w:rFonts w:cs="Arial"/>
          <w:b/>
          <w:szCs w:val="20"/>
          <w:u w:val="single"/>
        </w:rPr>
        <w:t>479</w:t>
      </w:r>
      <w:r w:rsidRPr="00131216">
        <w:rPr>
          <w:rFonts w:cs="Arial"/>
          <w:b/>
          <w:szCs w:val="20"/>
          <w:u w:val="single"/>
        </w:rPr>
        <w:t>/</w:t>
      </w:r>
      <w:r w:rsidR="000C60EB">
        <w:rPr>
          <w:rFonts w:cs="Arial"/>
          <w:b/>
          <w:szCs w:val="20"/>
          <w:u w:val="single"/>
        </w:rPr>
        <w:t>2014</w:t>
      </w:r>
      <w:r>
        <w:rPr>
          <w:rFonts w:cs="Arial"/>
          <w:b/>
          <w:szCs w:val="20"/>
          <w:u w:val="single"/>
        </w:rPr>
        <w:t>. (</w:t>
      </w:r>
      <w:r w:rsidR="000C60EB">
        <w:rPr>
          <w:rFonts w:cs="Arial"/>
          <w:b/>
          <w:szCs w:val="20"/>
          <w:u w:val="single"/>
        </w:rPr>
        <w:t>IV</w:t>
      </w:r>
      <w:r w:rsidRPr="00131216">
        <w:rPr>
          <w:rFonts w:cs="Arial"/>
          <w:b/>
          <w:szCs w:val="20"/>
          <w:u w:val="single"/>
        </w:rPr>
        <w:t xml:space="preserve">. </w:t>
      </w:r>
      <w:r w:rsidR="000C60EB">
        <w:rPr>
          <w:rFonts w:cs="Arial"/>
          <w:b/>
          <w:szCs w:val="20"/>
          <w:u w:val="single"/>
        </w:rPr>
        <w:t>30</w:t>
      </w:r>
      <w:r w:rsidRPr="00131216">
        <w:rPr>
          <w:rFonts w:cs="Arial"/>
          <w:b/>
          <w:szCs w:val="20"/>
          <w:u w:val="single"/>
        </w:rPr>
        <w:t>.) határozatban</w:t>
      </w:r>
      <w:r w:rsidRPr="00131216">
        <w:rPr>
          <w:rFonts w:cs="Arial"/>
          <w:szCs w:val="20"/>
        </w:rPr>
        <w:t xml:space="preserve"> </w:t>
      </w:r>
      <w:r w:rsidR="000C60EB">
        <w:rPr>
          <w:rFonts w:cs="Arial"/>
          <w:szCs w:val="20"/>
        </w:rPr>
        <w:t>a</w:t>
      </w:r>
      <w:r w:rsidR="000C60EB">
        <w:rPr>
          <w:rFonts w:cs="Arial"/>
          <w:color w:val="000000"/>
          <w:szCs w:val="20"/>
        </w:rPr>
        <w:t>z erdőgazdálkodási tevékenység ellátásához szükséges kiadások fedezetét 2015. december 31-ig az előterjesztés 4. számú melléklete szerinti megállapodás 7. pontja szerint, 2016. január 1-jét követően a mindenkori költségvetési rendeletében biztosítja.</w:t>
      </w:r>
    </w:p>
    <w:p w14:paraId="3E7547AE" w14:textId="0B1C969E" w:rsidR="00D979B1" w:rsidRPr="00131216" w:rsidRDefault="00D979B1" w:rsidP="00D979B1">
      <w:pPr>
        <w:spacing w:after="200"/>
        <w:ind w:left="993" w:hanging="993"/>
        <w:jc w:val="both"/>
        <w:rPr>
          <w:rFonts w:cs="Arial"/>
          <w:szCs w:val="20"/>
        </w:rPr>
      </w:pPr>
      <w:r w:rsidRPr="00131216">
        <w:rPr>
          <w:rFonts w:cs="Arial"/>
          <w:szCs w:val="20"/>
        </w:rPr>
        <w:t xml:space="preserve">Határidő: </w:t>
      </w:r>
      <w:r w:rsidR="000C60EB">
        <w:rPr>
          <w:rFonts w:cs="Arial"/>
          <w:color w:val="000000"/>
          <w:szCs w:val="20"/>
        </w:rPr>
        <w:t>2016-tól a mindenkori költségvetési rendelet</w:t>
      </w:r>
    </w:p>
    <w:p w14:paraId="29B56A62" w14:textId="6FFC5E12" w:rsidR="00D979B1" w:rsidRDefault="00D979B1" w:rsidP="00D979B1">
      <w:pPr>
        <w:spacing w:after="200"/>
        <w:jc w:val="both"/>
        <w:rPr>
          <w:rFonts w:cs="Arial"/>
          <w:szCs w:val="20"/>
        </w:rPr>
      </w:pPr>
      <w:r w:rsidRPr="00131216">
        <w:rPr>
          <w:rFonts w:cs="Arial"/>
          <w:szCs w:val="20"/>
        </w:rPr>
        <w:t xml:space="preserve">Felelős: </w:t>
      </w:r>
      <w:r w:rsidR="00B90EFA">
        <w:rPr>
          <w:rFonts w:cs="Arial"/>
          <w:color w:val="000000"/>
          <w:szCs w:val="20"/>
        </w:rPr>
        <w:t>Tarlós István</w:t>
      </w:r>
    </w:p>
    <w:p w14:paraId="6A5D0CF7" w14:textId="3D5E9114" w:rsidR="00D979B1" w:rsidRPr="00B90EFA" w:rsidRDefault="00B90EFA" w:rsidP="005B46B4">
      <w:pPr>
        <w:spacing w:after="200"/>
        <w:jc w:val="both"/>
        <w:rPr>
          <w:rFonts w:cs="Arial"/>
          <w:b/>
          <w:szCs w:val="20"/>
          <w:u w:val="single"/>
        </w:rPr>
      </w:pPr>
      <w:r w:rsidRPr="00B90EFA">
        <w:rPr>
          <w:rFonts w:cs="Arial"/>
          <w:b/>
          <w:color w:val="000000"/>
          <w:szCs w:val="20"/>
        </w:rPr>
        <w:t>Az Újpesti Önkormányzattal megkötött erdőgazdálkodási tevékenység ellátásáról szóló megállapodás megszüntetésre, illetve átalakításra kerül</w:t>
      </w:r>
      <w:r>
        <w:rPr>
          <w:rFonts w:cs="Arial"/>
          <w:b/>
          <w:color w:val="000000"/>
          <w:szCs w:val="20"/>
        </w:rPr>
        <w:t>t</w:t>
      </w:r>
      <w:r w:rsidRPr="00B90EFA">
        <w:rPr>
          <w:rFonts w:cs="Arial"/>
          <w:b/>
          <w:color w:val="000000"/>
          <w:szCs w:val="20"/>
        </w:rPr>
        <w:t>. A Fővárosi Közgyűlés 2017. május 10-i ülésére került beterjesztésre a káposztásmegyeri fejlesztési terület önkormányzatok közötti vagyonmegosztását rendező szerződések megkötéséről szóló javaslat, mely alapján az erdő művelési ágú ingatlanok osztatlan k</w:t>
      </w:r>
      <w:r>
        <w:rPr>
          <w:rFonts w:cs="Arial"/>
          <w:b/>
          <w:color w:val="000000"/>
          <w:szCs w:val="20"/>
        </w:rPr>
        <w:t>özös tulajdoni jellege megszűnt</w:t>
      </w:r>
      <w:r w:rsidRPr="00B90EFA">
        <w:rPr>
          <w:rFonts w:cs="Arial"/>
          <w:b/>
          <w:color w:val="000000"/>
          <w:szCs w:val="20"/>
        </w:rPr>
        <w:t xml:space="preserve">, </w:t>
      </w:r>
      <w:r w:rsidR="00B43F20" w:rsidRPr="00B90EFA">
        <w:rPr>
          <w:rFonts w:cs="Arial"/>
          <w:b/>
          <w:color w:val="000000"/>
          <w:szCs w:val="20"/>
        </w:rPr>
        <w:t xml:space="preserve">az ingatlanok </w:t>
      </w:r>
      <w:r w:rsidRPr="00B90EFA">
        <w:rPr>
          <w:rFonts w:cs="Arial"/>
          <w:b/>
          <w:color w:val="000000"/>
          <w:szCs w:val="20"/>
        </w:rPr>
        <w:t>a Fővárosi Önkormányza</w:t>
      </w:r>
      <w:r>
        <w:rPr>
          <w:rFonts w:cs="Arial"/>
          <w:b/>
          <w:color w:val="000000"/>
          <w:szCs w:val="20"/>
        </w:rPr>
        <w:t>t kizárólagos tulajdonába került</w:t>
      </w:r>
      <w:r w:rsidRPr="00B90EFA">
        <w:rPr>
          <w:rFonts w:cs="Arial"/>
          <w:b/>
          <w:color w:val="000000"/>
          <w:szCs w:val="20"/>
        </w:rPr>
        <w:t xml:space="preserve">ek. Az erdőgazdálkodási tevékenység ellátása tehát más feltételek szerint </w:t>
      </w:r>
      <w:r>
        <w:rPr>
          <w:rFonts w:cs="Arial"/>
          <w:b/>
          <w:color w:val="000000"/>
          <w:szCs w:val="20"/>
        </w:rPr>
        <w:t>valósul meg</w:t>
      </w:r>
      <w:r w:rsidRPr="00B90EFA">
        <w:rPr>
          <w:rFonts w:cs="Arial"/>
          <w:b/>
          <w:color w:val="000000"/>
          <w:szCs w:val="20"/>
        </w:rPr>
        <w:t xml:space="preserve">, </w:t>
      </w:r>
      <w:r w:rsidR="004D7156">
        <w:rPr>
          <w:rFonts w:cs="Arial"/>
          <w:b/>
          <w:color w:val="000000"/>
          <w:szCs w:val="20"/>
        </w:rPr>
        <w:t xml:space="preserve">a tevékenység </w:t>
      </w:r>
      <w:r w:rsidRPr="00B90EFA">
        <w:rPr>
          <w:rFonts w:cs="Arial"/>
          <w:b/>
          <w:color w:val="000000"/>
          <w:szCs w:val="20"/>
        </w:rPr>
        <w:t>új szerződéses alapra kerül</w:t>
      </w:r>
      <w:r>
        <w:rPr>
          <w:rFonts w:cs="Arial"/>
          <w:b/>
          <w:color w:val="000000"/>
          <w:szCs w:val="20"/>
        </w:rPr>
        <w:t>t</w:t>
      </w:r>
      <w:r w:rsidRPr="00B90EFA">
        <w:rPr>
          <w:rFonts w:cs="Arial"/>
          <w:b/>
          <w:color w:val="000000"/>
          <w:szCs w:val="20"/>
        </w:rPr>
        <w:t xml:space="preserve">. A közgyűlés döntése értelmében a </w:t>
      </w:r>
      <w:r w:rsidR="004D7156">
        <w:rPr>
          <w:rFonts w:cs="Arial"/>
          <w:b/>
          <w:color w:val="000000"/>
          <w:szCs w:val="20"/>
        </w:rPr>
        <w:t>korábbi megállapodás megszűnt</w:t>
      </w:r>
      <w:r w:rsidRPr="00B90EFA">
        <w:rPr>
          <w:rFonts w:cs="Arial"/>
          <w:b/>
          <w:color w:val="000000"/>
          <w:szCs w:val="20"/>
        </w:rPr>
        <w:t xml:space="preserve">, </w:t>
      </w:r>
      <w:r w:rsidR="004D7156">
        <w:rPr>
          <w:rFonts w:cs="Arial"/>
          <w:b/>
          <w:color w:val="000000"/>
          <w:szCs w:val="20"/>
        </w:rPr>
        <w:t>ezért kérem a 479/2014. (IV. 30.) határozat hatályon kívül helyezését</w:t>
      </w:r>
      <w:r w:rsidR="00BC31F5" w:rsidRPr="00B90EFA">
        <w:rPr>
          <w:rFonts w:cs="Arial"/>
          <w:b/>
          <w:color w:val="000000"/>
          <w:szCs w:val="20"/>
        </w:rPr>
        <w:t>.</w:t>
      </w:r>
    </w:p>
    <w:p w14:paraId="3541A819" w14:textId="4A36B656" w:rsidR="002C6ECC" w:rsidRDefault="002C6ECC" w:rsidP="002C6ECC">
      <w:pPr>
        <w:spacing w:after="200"/>
        <w:jc w:val="both"/>
        <w:rPr>
          <w:rFonts w:cs="Arial"/>
          <w:b/>
          <w:szCs w:val="20"/>
          <w:u w:val="single"/>
        </w:rPr>
      </w:pPr>
    </w:p>
    <w:p w14:paraId="59006EDE" w14:textId="5128F78D" w:rsidR="00E25F55" w:rsidRPr="00131216" w:rsidRDefault="00E25F55" w:rsidP="00E25F55">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2015. december 2-i</w:t>
      </w:r>
      <w:r w:rsidRPr="00131216">
        <w:rPr>
          <w:rFonts w:cs="Arial"/>
          <w:b/>
          <w:szCs w:val="20"/>
          <w:u w:val="single"/>
        </w:rPr>
        <w:t xml:space="preserve"> ülésén:</w:t>
      </w:r>
    </w:p>
    <w:p w14:paraId="3174DC02" w14:textId="77777777" w:rsidR="00E25F55" w:rsidRDefault="00E25F55" w:rsidP="002C6ECC">
      <w:pPr>
        <w:spacing w:after="200"/>
        <w:jc w:val="both"/>
        <w:rPr>
          <w:rFonts w:cs="Arial"/>
          <w:b/>
          <w:szCs w:val="20"/>
          <w:u w:val="single"/>
        </w:rPr>
      </w:pPr>
    </w:p>
    <w:p w14:paraId="048A1283" w14:textId="2293044C" w:rsidR="00E25F55" w:rsidRDefault="00E25F55" w:rsidP="00E25F55">
      <w:pPr>
        <w:spacing w:after="200"/>
        <w:jc w:val="both"/>
        <w:rPr>
          <w:rFonts w:cs="Arial"/>
          <w:b/>
          <w:szCs w:val="20"/>
          <w:u w:val="single"/>
        </w:rPr>
      </w:pPr>
      <w:r w:rsidRPr="00131216">
        <w:rPr>
          <w:rFonts w:cs="Arial"/>
          <w:szCs w:val="20"/>
        </w:rPr>
        <w:t>„</w:t>
      </w:r>
      <w:r w:rsidR="00CC79D4">
        <w:rPr>
          <w:rFonts w:cs="Arial"/>
          <w:color w:val="000000"/>
          <w:szCs w:val="20"/>
        </w:rPr>
        <w:t>Javaslat a Kiscelli Múzeum rekonstrukciójával kapcsolatos döntések meghozatalára II</w:t>
      </w:r>
      <w:r w:rsidRPr="00131216">
        <w:rPr>
          <w:rFonts w:cs="Arial"/>
          <w:szCs w:val="20"/>
        </w:rPr>
        <w:t>” című napirend keretében a</w:t>
      </w:r>
      <w:r w:rsidR="00CC79D4">
        <w:rPr>
          <w:rFonts w:cs="Arial"/>
          <w:szCs w:val="20"/>
        </w:rPr>
        <w:t>z</w:t>
      </w:r>
      <w:r w:rsidRPr="00131216">
        <w:rPr>
          <w:rFonts w:cs="Arial"/>
          <w:szCs w:val="20"/>
        </w:rPr>
        <w:t xml:space="preserve"> </w:t>
      </w:r>
      <w:r w:rsidR="00CC79D4">
        <w:rPr>
          <w:rFonts w:cs="Arial"/>
          <w:b/>
          <w:szCs w:val="20"/>
          <w:u w:val="single"/>
        </w:rPr>
        <w:t>1676</w:t>
      </w:r>
      <w:r w:rsidRPr="00131216">
        <w:rPr>
          <w:rFonts w:cs="Arial"/>
          <w:b/>
          <w:szCs w:val="20"/>
          <w:u w:val="single"/>
        </w:rPr>
        <w:t>/</w:t>
      </w:r>
      <w:r w:rsidR="00CC79D4">
        <w:rPr>
          <w:rFonts w:cs="Arial"/>
          <w:b/>
          <w:szCs w:val="20"/>
          <w:u w:val="single"/>
        </w:rPr>
        <w:t>2015</w:t>
      </w:r>
      <w:r>
        <w:rPr>
          <w:rFonts w:cs="Arial"/>
          <w:b/>
          <w:szCs w:val="20"/>
          <w:u w:val="single"/>
        </w:rPr>
        <w:t>. (</w:t>
      </w:r>
      <w:r w:rsidR="00CC79D4">
        <w:rPr>
          <w:rFonts w:cs="Arial"/>
          <w:b/>
          <w:szCs w:val="20"/>
          <w:u w:val="single"/>
        </w:rPr>
        <w:t>XII</w:t>
      </w:r>
      <w:r w:rsidRPr="00131216">
        <w:rPr>
          <w:rFonts w:cs="Arial"/>
          <w:b/>
          <w:szCs w:val="20"/>
          <w:u w:val="single"/>
        </w:rPr>
        <w:t xml:space="preserve">. </w:t>
      </w:r>
      <w:r w:rsidR="00CC79D4">
        <w:rPr>
          <w:rFonts w:cs="Arial"/>
          <w:b/>
          <w:szCs w:val="20"/>
          <w:u w:val="single"/>
        </w:rPr>
        <w:t>2</w:t>
      </w:r>
      <w:r w:rsidRPr="00131216">
        <w:rPr>
          <w:rFonts w:cs="Arial"/>
          <w:b/>
          <w:szCs w:val="20"/>
          <w:u w:val="single"/>
        </w:rPr>
        <w:t>.) határozatban</w:t>
      </w:r>
      <w:r w:rsidRPr="00131216">
        <w:rPr>
          <w:rFonts w:cs="Arial"/>
          <w:szCs w:val="20"/>
        </w:rPr>
        <w:t xml:space="preserve"> </w:t>
      </w:r>
      <w:r w:rsidR="00CC79D4">
        <w:rPr>
          <w:rFonts w:cs="Arial"/>
          <w:color w:val="000000"/>
          <w:szCs w:val="20"/>
        </w:rPr>
        <w:t>felkéri a főpolgármestert, hogy vizsgálja meg egy, az elkészült kiviteli tervek szerinti megvalósításra a Fővárosi Önkormányzat által biztosítandó forrás felhasználásának és elszámolásának szabályairól szóló, az Önkormányzat és a Budapesti Történeti Múzeum közötti megállapodás szükségességét és amennyiben a megállapodás megkötése indokolt, terjessze azt a Közgyűlés elé</w:t>
      </w:r>
      <w:r>
        <w:rPr>
          <w:rFonts w:cs="Arial"/>
          <w:color w:val="000000"/>
          <w:szCs w:val="20"/>
        </w:rPr>
        <w:t>.</w:t>
      </w:r>
    </w:p>
    <w:p w14:paraId="3FF4CBF6" w14:textId="52CD3D6C" w:rsidR="00E25F55" w:rsidRPr="00131216" w:rsidRDefault="00E25F55" w:rsidP="00E25F55">
      <w:pPr>
        <w:spacing w:after="200"/>
        <w:ind w:left="993" w:hanging="993"/>
        <w:jc w:val="both"/>
        <w:rPr>
          <w:rFonts w:cs="Arial"/>
          <w:szCs w:val="20"/>
        </w:rPr>
      </w:pPr>
      <w:r w:rsidRPr="00131216">
        <w:rPr>
          <w:rFonts w:cs="Arial"/>
          <w:szCs w:val="20"/>
        </w:rPr>
        <w:t xml:space="preserve">Határidő: </w:t>
      </w:r>
      <w:r w:rsidR="00CC79D4">
        <w:rPr>
          <w:rFonts w:cs="Arial"/>
          <w:color w:val="000000"/>
          <w:szCs w:val="20"/>
        </w:rPr>
        <w:t>2017. május 31.</w:t>
      </w:r>
    </w:p>
    <w:p w14:paraId="2D4161D4" w14:textId="77777777" w:rsidR="00E25F55" w:rsidRDefault="00E25F55" w:rsidP="00E25F55">
      <w:pPr>
        <w:spacing w:after="200"/>
        <w:jc w:val="both"/>
        <w:rPr>
          <w:rFonts w:cs="Arial"/>
          <w:szCs w:val="20"/>
        </w:rPr>
      </w:pPr>
      <w:r w:rsidRPr="00131216">
        <w:rPr>
          <w:rFonts w:cs="Arial"/>
          <w:szCs w:val="20"/>
        </w:rPr>
        <w:t xml:space="preserve">Felelős: </w:t>
      </w:r>
      <w:r>
        <w:rPr>
          <w:rFonts w:cs="Arial"/>
          <w:color w:val="000000"/>
          <w:szCs w:val="20"/>
        </w:rPr>
        <w:t>Tarlós István</w:t>
      </w:r>
    </w:p>
    <w:p w14:paraId="366C35C3" w14:textId="1A731B20" w:rsidR="00435D38" w:rsidRPr="006F4ECF" w:rsidRDefault="00CC79D4" w:rsidP="002C6ECC">
      <w:pPr>
        <w:spacing w:after="200"/>
        <w:jc w:val="both"/>
        <w:rPr>
          <w:rFonts w:cs="Arial"/>
          <w:b/>
          <w:color w:val="000000"/>
          <w:szCs w:val="20"/>
        </w:rPr>
      </w:pPr>
      <w:r w:rsidRPr="00CC79D4">
        <w:rPr>
          <w:rFonts w:cs="Arial"/>
          <w:b/>
          <w:color w:val="000000"/>
          <w:szCs w:val="20"/>
        </w:rPr>
        <w:t xml:space="preserve">A Budapesti Történeti Múzeum által az elkészült tervek megvalósítása érdekében kiírt közbeszerzési eljárások során megállapításra került, hogy a projekt megvalósítására a Fővárosi Önkormányzat </w:t>
      </w:r>
      <w:r w:rsidRPr="00CC79D4">
        <w:rPr>
          <w:rFonts w:cs="Arial"/>
          <w:b/>
          <w:color w:val="000000"/>
          <w:szCs w:val="20"/>
        </w:rPr>
        <w:lastRenderedPageBreak/>
        <w:t>költségvetésében elkülönített céljellegű támogatás nem elegendő a kiviteli tervek szerinti feladatok megvalósítására.</w:t>
      </w:r>
      <w:r>
        <w:rPr>
          <w:rFonts w:cs="Arial"/>
          <w:b/>
          <w:color w:val="000000"/>
          <w:szCs w:val="20"/>
        </w:rPr>
        <w:t xml:space="preserve"> A</w:t>
      </w:r>
      <w:r w:rsidRPr="00CC79D4">
        <w:rPr>
          <w:rFonts w:cs="Arial"/>
          <w:b/>
          <w:color w:val="000000"/>
          <w:szCs w:val="20"/>
        </w:rPr>
        <w:t xml:space="preserve"> projekt támogatási összegére vonatkozó új önkormányzati döntés a 2018. évi költségvetési rendelet</w:t>
      </w:r>
      <w:r w:rsidR="006F4ECF">
        <w:rPr>
          <w:rFonts w:cs="Arial"/>
          <w:b/>
          <w:color w:val="000000"/>
          <w:szCs w:val="20"/>
        </w:rPr>
        <w:t>ben várható, ezért kérem a</w:t>
      </w:r>
      <w:r w:rsidR="005A6F29">
        <w:rPr>
          <w:rFonts w:cs="Arial"/>
          <w:b/>
          <w:color w:val="000000"/>
          <w:szCs w:val="20"/>
        </w:rPr>
        <w:t>z</w:t>
      </w:r>
      <w:r w:rsidR="006F4ECF">
        <w:rPr>
          <w:rFonts w:cs="Arial"/>
          <w:b/>
          <w:color w:val="000000"/>
          <w:szCs w:val="20"/>
        </w:rPr>
        <w:t xml:space="preserve"> </w:t>
      </w:r>
      <w:r w:rsidR="006F4ECF" w:rsidRPr="006F4ECF">
        <w:rPr>
          <w:rFonts w:cs="Arial"/>
          <w:b/>
          <w:color w:val="000000"/>
          <w:szCs w:val="20"/>
        </w:rPr>
        <w:t>1676/2015. (XII. 2.) határozat végrehajtási határidejének 2018. március 31-ig történő meghosszabbítását.</w:t>
      </w:r>
    </w:p>
    <w:p w14:paraId="23844E16" w14:textId="03BEC39E" w:rsidR="00435D38" w:rsidRDefault="00435D38" w:rsidP="002C6ECC">
      <w:pPr>
        <w:spacing w:after="200"/>
        <w:jc w:val="both"/>
        <w:rPr>
          <w:rFonts w:cs="Arial"/>
          <w:b/>
          <w:szCs w:val="20"/>
          <w:u w:val="single"/>
        </w:rPr>
      </w:pPr>
    </w:p>
    <w:p w14:paraId="07B72FDA" w14:textId="5068EFCA" w:rsidR="00A83813" w:rsidRPr="00131216" w:rsidRDefault="00A83813" w:rsidP="00A83813">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2016. június 8-i</w:t>
      </w:r>
      <w:r w:rsidRPr="00131216">
        <w:rPr>
          <w:rFonts w:cs="Arial"/>
          <w:b/>
          <w:szCs w:val="20"/>
          <w:u w:val="single"/>
        </w:rPr>
        <w:t xml:space="preserve"> ülésén:</w:t>
      </w:r>
    </w:p>
    <w:p w14:paraId="19B3726C" w14:textId="77777777" w:rsidR="00A83813" w:rsidRDefault="00A83813" w:rsidP="00A83813">
      <w:pPr>
        <w:spacing w:after="200"/>
        <w:jc w:val="both"/>
        <w:rPr>
          <w:rFonts w:cs="Arial"/>
          <w:b/>
          <w:szCs w:val="20"/>
          <w:u w:val="single"/>
        </w:rPr>
      </w:pPr>
    </w:p>
    <w:p w14:paraId="143963DE" w14:textId="3163FF4D" w:rsidR="00A83813" w:rsidRDefault="00A83813" w:rsidP="00A83813">
      <w:pPr>
        <w:spacing w:after="200"/>
        <w:jc w:val="both"/>
        <w:rPr>
          <w:rFonts w:cs="Arial"/>
          <w:b/>
          <w:szCs w:val="20"/>
          <w:u w:val="single"/>
        </w:rPr>
      </w:pPr>
      <w:r w:rsidRPr="00131216">
        <w:rPr>
          <w:rFonts w:cs="Arial"/>
          <w:szCs w:val="20"/>
        </w:rPr>
        <w:t>„</w:t>
      </w:r>
      <w:r w:rsidR="001975AC">
        <w:rPr>
          <w:rFonts w:cs="Arial"/>
          <w:color w:val="000000"/>
          <w:szCs w:val="20"/>
        </w:rPr>
        <w:t>Javaslat az M3 metró infrastruktúra rekonstrukció miatt szükséges járműpótlást biztosító döntések meghozatalára</w:t>
      </w:r>
      <w:r w:rsidRPr="00131216">
        <w:rPr>
          <w:rFonts w:cs="Arial"/>
          <w:szCs w:val="20"/>
        </w:rPr>
        <w:t xml:space="preserve">” című napirend keretében a </w:t>
      </w:r>
      <w:r w:rsidR="001975AC">
        <w:rPr>
          <w:rFonts w:cs="Arial"/>
          <w:b/>
          <w:szCs w:val="20"/>
          <w:u w:val="single"/>
        </w:rPr>
        <w:t>710</w:t>
      </w:r>
      <w:r w:rsidRPr="00131216">
        <w:rPr>
          <w:rFonts w:cs="Arial"/>
          <w:b/>
          <w:szCs w:val="20"/>
          <w:u w:val="single"/>
        </w:rPr>
        <w:t>/</w:t>
      </w:r>
      <w:r>
        <w:rPr>
          <w:rFonts w:cs="Arial"/>
          <w:b/>
          <w:szCs w:val="20"/>
          <w:u w:val="single"/>
        </w:rPr>
        <w:t>201</w:t>
      </w:r>
      <w:r w:rsidR="001975AC">
        <w:rPr>
          <w:rFonts w:cs="Arial"/>
          <w:b/>
          <w:szCs w:val="20"/>
          <w:u w:val="single"/>
        </w:rPr>
        <w:t>6</w:t>
      </w:r>
      <w:r>
        <w:rPr>
          <w:rFonts w:cs="Arial"/>
          <w:b/>
          <w:szCs w:val="20"/>
          <w:u w:val="single"/>
        </w:rPr>
        <w:t>. (</w:t>
      </w:r>
      <w:r w:rsidR="001975AC">
        <w:rPr>
          <w:rFonts w:cs="Arial"/>
          <w:b/>
          <w:szCs w:val="20"/>
          <w:u w:val="single"/>
        </w:rPr>
        <w:t>VI</w:t>
      </w:r>
      <w:r w:rsidRPr="00131216">
        <w:rPr>
          <w:rFonts w:cs="Arial"/>
          <w:b/>
          <w:szCs w:val="20"/>
          <w:u w:val="single"/>
        </w:rPr>
        <w:t xml:space="preserve">. </w:t>
      </w:r>
      <w:r w:rsidR="001975AC">
        <w:rPr>
          <w:rFonts w:cs="Arial"/>
          <w:b/>
          <w:szCs w:val="20"/>
          <w:u w:val="single"/>
        </w:rPr>
        <w:t>8</w:t>
      </w:r>
      <w:r w:rsidRPr="00131216">
        <w:rPr>
          <w:rFonts w:cs="Arial"/>
          <w:b/>
          <w:szCs w:val="20"/>
          <w:u w:val="single"/>
        </w:rPr>
        <w:t>.) határozatban</w:t>
      </w:r>
      <w:r w:rsidRPr="00131216">
        <w:rPr>
          <w:rFonts w:cs="Arial"/>
          <w:szCs w:val="20"/>
        </w:rPr>
        <w:t xml:space="preserve"> </w:t>
      </w:r>
      <w:r w:rsidR="001975AC">
        <w:rPr>
          <w:rFonts w:cs="Arial"/>
          <w:color w:val="000000"/>
          <w:szCs w:val="20"/>
        </w:rPr>
        <w:t>felkéri a főpolgármestert, hogy folytasson tárgyalásokat a MÁV vezetésével annak érdekében, hogy az M3 metró felújításának idejére az utasok a főváros közigazgatási területén belül BKV bérlettel utazhassanak a vasúton, illetve a várható közlekedési torlódások csökkentése érdekében, ahol szakmailag lehetséges iktassanak be újabb járatokat.</w:t>
      </w:r>
    </w:p>
    <w:p w14:paraId="78B8EBD3" w14:textId="4EDC1ABF" w:rsidR="00A83813" w:rsidRPr="00131216" w:rsidRDefault="00A83813" w:rsidP="00A83813">
      <w:pPr>
        <w:spacing w:after="200"/>
        <w:ind w:left="993" w:hanging="993"/>
        <w:jc w:val="both"/>
        <w:rPr>
          <w:rFonts w:cs="Arial"/>
          <w:szCs w:val="20"/>
        </w:rPr>
      </w:pPr>
      <w:r w:rsidRPr="00131216">
        <w:rPr>
          <w:rFonts w:cs="Arial"/>
          <w:szCs w:val="20"/>
        </w:rPr>
        <w:t xml:space="preserve">Határidő: </w:t>
      </w:r>
      <w:r w:rsidR="001A3243">
        <w:rPr>
          <w:rFonts w:cs="Arial"/>
          <w:color w:val="000000"/>
          <w:szCs w:val="20"/>
        </w:rPr>
        <w:t>2016. október 31.</w:t>
      </w:r>
    </w:p>
    <w:p w14:paraId="693BF5FC" w14:textId="77777777" w:rsidR="00A83813" w:rsidRPr="007F04A5" w:rsidRDefault="00A83813" w:rsidP="00A83813">
      <w:pPr>
        <w:spacing w:after="200"/>
        <w:jc w:val="both"/>
        <w:rPr>
          <w:rFonts w:cs="Arial"/>
          <w:szCs w:val="20"/>
        </w:rPr>
      </w:pPr>
      <w:r w:rsidRPr="007F04A5">
        <w:rPr>
          <w:rFonts w:cs="Arial"/>
          <w:szCs w:val="20"/>
        </w:rPr>
        <w:t xml:space="preserve">Felelős: </w:t>
      </w:r>
      <w:r w:rsidRPr="007F04A5">
        <w:rPr>
          <w:rFonts w:cs="Arial"/>
          <w:color w:val="000000"/>
          <w:szCs w:val="20"/>
        </w:rPr>
        <w:t>Tarlós István</w:t>
      </w:r>
    </w:p>
    <w:p w14:paraId="5F5F45B4" w14:textId="05CB12E1" w:rsidR="001A3243" w:rsidRPr="001A3243" w:rsidRDefault="001A3243" w:rsidP="002130D1">
      <w:pPr>
        <w:spacing w:after="200"/>
        <w:jc w:val="both"/>
        <w:rPr>
          <w:rFonts w:ascii="Calibri" w:hAnsi="Calibri"/>
          <w:b/>
          <w:szCs w:val="22"/>
        </w:rPr>
      </w:pPr>
      <w:r w:rsidRPr="007F04A5">
        <w:rPr>
          <w:b/>
        </w:rPr>
        <w:t>A Fővárosi Közgyűl</w:t>
      </w:r>
      <w:r w:rsidR="00157290" w:rsidRPr="007F04A5">
        <w:rPr>
          <w:b/>
        </w:rPr>
        <w:t xml:space="preserve">és 2017. szeptember 27-i ülésének napirendjén </w:t>
      </w:r>
      <w:r w:rsidRPr="007F04A5">
        <w:rPr>
          <w:b/>
        </w:rPr>
        <w:t xml:space="preserve">szerepelt a </w:t>
      </w:r>
      <w:r w:rsidRPr="007F04A5">
        <w:rPr>
          <w:b/>
          <w:bCs/>
        </w:rPr>
        <w:t>„Tájékoztató az M3 metróvonal korszerűsítésének aktuális helyzetéről”</w:t>
      </w:r>
      <w:r w:rsidRPr="007F04A5">
        <w:rPr>
          <w:b/>
        </w:rPr>
        <w:t xml:space="preserve"> megnevezésű dokumentum, melynek vonatkozó szakasza részletesen </w:t>
      </w:r>
      <w:r w:rsidR="00157290" w:rsidRPr="007F04A5">
        <w:rPr>
          <w:b/>
        </w:rPr>
        <w:t>ismertette</w:t>
      </w:r>
      <w:r w:rsidRPr="007F04A5">
        <w:rPr>
          <w:b/>
        </w:rPr>
        <w:t xml:space="preserve"> </w:t>
      </w:r>
      <w:r w:rsidR="00157290" w:rsidRPr="007F04A5">
        <w:rPr>
          <w:b/>
        </w:rPr>
        <w:t xml:space="preserve">a </w:t>
      </w:r>
      <w:r w:rsidRPr="007F04A5">
        <w:rPr>
          <w:b/>
        </w:rPr>
        <w:t xml:space="preserve">lefolytatott tárgyalások eredményeit, a megtett közlekedésszervezői intézkedéseket, a kidolgozott – és társadalmi egyeztetésre is bocsátott – mobilitási terv főbb elemeit, és azon alternatív eljutási lehetőségek útvonalait, </w:t>
      </w:r>
      <w:r w:rsidR="007F04A5" w:rsidRPr="007F04A5">
        <w:rPr>
          <w:b/>
        </w:rPr>
        <w:t>ahol jelentős szerepet vállal</w:t>
      </w:r>
      <w:r w:rsidRPr="007F04A5">
        <w:rPr>
          <w:b/>
        </w:rPr>
        <w:t xml:space="preserve">nak az elővárosi szolgáltatók, a MÁV-HÉV és a MÁV-START is. </w:t>
      </w:r>
      <w:r w:rsidR="00F931A4" w:rsidRPr="007F04A5">
        <w:rPr>
          <w:b/>
        </w:rPr>
        <w:t>A</w:t>
      </w:r>
      <w:r w:rsidRPr="007F04A5">
        <w:rPr>
          <w:b/>
        </w:rPr>
        <w:t xml:space="preserve"> határozat végrehajtása megtörtént.</w:t>
      </w:r>
    </w:p>
    <w:p w14:paraId="4863407E" w14:textId="6AE569B2" w:rsidR="00435D38" w:rsidRDefault="00435D38" w:rsidP="002C6ECC">
      <w:pPr>
        <w:spacing w:after="200"/>
        <w:jc w:val="both"/>
        <w:rPr>
          <w:rFonts w:cs="Arial"/>
          <w:b/>
          <w:szCs w:val="20"/>
          <w:u w:val="single"/>
        </w:rPr>
      </w:pPr>
    </w:p>
    <w:p w14:paraId="152EB321" w14:textId="42D41F5D" w:rsidR="00D03A20" w:rsidRDefault="00D03A20" w:rsidP="00D03A20">
      <w:pPr>
        <w:spacing w:after="200"/>
        <w:jc w:val="both"/>
        <w:rPr>
          <w:rFonts w:cs="Arial"/>
          <w:b/>
          <w:szCs w:val="20"/>
          <w:u w:val="single"/>
        </w:rPr>
      </w:pPr>
      <w:r w:rsidRPr="00131216">
        <w:rPr>
          <w:rFonts w:cs="Arial"/>
          <w:szCs w:val="20"/>
        </w:rPr>
        <w:t>„</w:t>
      </w:r>
      <w:r>
        <w:rPr>
          <w:rFonts w:cs="Arial"/>
          <w:color w:val="000000"/>
          <w:szCs w:val="20"/>
        </w:rPr>
        <w:t>Javaslat a „Margitsziget csatornázása és kapcsolódó munkák - tervezési és kivitelezési munkák” tárgyú közbeszerzési eljárást érintő döntések meghozatalára</w:t>
      </w:r>
      <w:r w:rsidRPr="00131216">
        <w:rPr>
          <w:rFonts w:cs="Arial"/>
          <w:szCs w:val="20"/>
        </w:rPr>
        <w:t xml:space="preserve">” című napirend keretében a </w:t>
      </w:r>
      <w:r>
        <w:rPr>
          <w:rFonts w:cs="Arial"/>
          <w:b/>
          <w:szCs w:val="20"/>
          <w:u w:val="single"/>
        </w:rPr>
        <w:t>946</w:t>
      </w:r>
      <w:r w:rsidRPr="00131216">
        <w:rPr>
          <w:rFonts w:cs="Arial"/>
          <w:b/>
          <w:szCs w:val="20"/>
          <w:u w:val="single"/>
        </w:rPr>
        <w:t>/</w:t>
      </w:r>
      <w:r>
        <w:rPr>
          <w:rFonts w:cs="Arial"/>
          <w:b/>
          <w:szCs w:val="20"/>
          <w:u w:val="single"/>
        </w:rPr>
        <w:t>2016. (VI</w:t>
      </w:r>
      <w:r w:rsidRPr="00131216">
        <w:rPr>
          <w:rFonts w:cs="Arial"/>
          <w:b/>
          <w:szCs w:val="20"/>
          <w:u w:val="single"/>
        </w:rPr>
        <w:t xml:space="preserve">. </w:t>
      </w:r>
      <w:r>
        <w:rPr>
          <w:rFonts w:cs="Arial"/>
          <w:b/>
          <w:szCs w:val="20"/>
          <w:u w:val="single"/>
        </w:rPr>
        <w:t>8</w:t>
      </w:r>
      <w:r w:rsidRPr="00131216">
        <w:rPr>
          <w:rFonts w:cs="Arial"/>
          <w:b/>
          <w:szCs w:val="20"/>
          <w:u w:val="single"/>
        </w:rPr>
        <w:t>.) határozatban</w:t>
      </w:r>
      <w:r w:rsidRPr="00131216">
        <w:rPr>
          <w:rFonts w:cs="Arial"/>
          <w:szCs w:val="20"/>
        </w:rPr>
        <w:t xml:space="preserve"> </w:t>
      </w:r>
      <w:r>
        <w:rPr>
          <w:rFonts w:cs="Arial"/>
          <w:color w:val="000000"/>
          <w:szCs w:val="20"/>
        </w:rPr>
        <w:t>szükségesnek tartja, hogy a margitszigeti vendéglátóhelyek korszerűsítésével, a védett történeti kerthez méltó megjelenésű, és a környezetükbe látványban illeszkedő, magas építészeti minőségű épületek kivitelezésével elősegítse azt a közérdekű célt, hogy a FINA megrendezése idején olyan vizuális megjelenése legyen a Margitszigetnek, amely a későbbiekben is turisztikai vonzerőt gyakorol, és amely a 2024. olimpia megrendezésének esélyeit erősíti. Ennek érdekében a Margitszigeten a közterület-használati hozzájárulással rendelkező vendéglátó funkciójú építmények kerüljenek elbontásra és a Fővárosi Önkormányzat építsen saját forrásból az e célra létrehozott keret erejéig új, a szigetlátogatókat kiszolgáló korszerű épületeket, továbbá nagyobbítsa meg a közpark zöldfelületét. Felkéri a főpolgármestert, hogy a fenti célok érdekében tegye meg a szükséges intézkedéseket.</w:t>
      </w:r>
    </w:p>
    <w:p w14:paraId="3B9AA9D8" w14:textId="43C250AD" w:rsidR="00D03A20" w:rsidRPr="00131216" w:rsidRDefault="00D03A20" w:rsidP="00D03A20">
      <w:pPr>
        <w:spacing w:after="200"/>
        <w:ind w:left="993" w:hanging="993"/>
        <w:jc w:val="both"/>
        <w:rPr>
          <w:rFonts w:cs="Arial"/>
          <w:szCs w:val="20"/>
        </w:rPr>
      </w:pPr>
      <w:r w:rsidRPr="00131216">
        <w:rPr>
          <w:rFonts w:cs="Arial"/>
          <w:szCs w:val="20"/>
        </w:rPr>
        <w:t xml:space="preserve">Határidő: </w:t>
      </w:r>
      <w:r>
        <w:rPr>
          <w:rFonts w:cs="Arial"/>
          <w:color w:val="000000"/>
          <w:szCs w:val="20"/>
        </w:rPr>
        <w:t>2017. március 31.</w:t>
      </w:r>
    </w:p>
    <w:p w14:paraId="3772876E" w14:textId="77777777" w:rsidR="00D03A20" w:rsidRDefault="00D03A20" w:rsidP="00D03A20">
      <w:pPr>
        <w:spacing w:after="200"/>
        <w:jc w:val="both"/>
        <w:rPr>
          <w:rFonts w:cs="Arial"/>
          <w:szCs w:val="20"/>
        </w:rPr>
      </w:pPr>
      <w:r w:rsidRPr="00131216">
        <w:rPr>
          <w:rFonts w:cs="Arial"/>
          <w:szCs w:val="20"/>
        </w:rPr>
        <w:t xml:space="preserve">Felelős: </w:t>
      </w:r>
      <w:r>
        <w:rPr>
          <w:rFonts w:cs="Arial"/>
          <w:color w:val="000000"/>
          <w:szCs w:val="20"/>
        </w:rPr>
        <w:t>Tarlós István</w:t>
      </w:r>
    </w:p>
    <w:p w14:paraId="7E14BBE9" w14:textId="09BC5B89" w:rsidR="00435D38" w:rsidRPr="00D03A20" w:rsidRDefault="00D03A20" w:rsidP="002C6ECC">
      <w:pPr>
        <w:spacing w:after="200"/>
        <w:jc w:val="both"/>
        <w:rPr>
          <w:rFonts w:cs="Arial"/>
          <w:b/>
          <w:szCs w:val="20"/>
          <w:u w:val="single"/>
        </w:rPr>
      </w:pPr>
      <w:r w:rsidRPr="00D03A20">
        <w:rPr>
          <w:rFonts w:cs="Arial"/>
          <w:b/>
          <w:color w:val="000000"/>
          <w:szCs w:val="20"/>
        </w:rPr>
        <w:t xml:space="preserve">A Margitszigeten közterület-használati hozzájárulással rendelkező 4 vendéglátó épület közterület-használati megállapodása 2016. december 31-vel lejárt. A 4 épület közül hárommal a Tulajdonosi, Gazdasági és Közterület-hasznosítási Bizottság nem kötött új megállapodást, egy épület vonatkozásában a </w:t>
      </w:r>
      <w:proofErr w:type="spellStart"/>
      <w:r w:rsidRPr="00D03A20">
        <w:rPr>
          <w:rFonts w:cs="Arial"/>
          <w:b/>
          <w:color w:val="000000"/>
          <w:szCs w:val="20"/>
        </w:rPr>
        <w:t>Bringóhintó</w:t>
      </w:r>
      <w:proofErr w:type="spellEnd"/>
      <w:r w:rsidRPr="00D03A20">
        <w:rPr>
          <w:rFonts w:cs="Arial"/>
          <w:b/>
          <w:color w:val="000000"/>
          <w:szCs w:val="20"/>
        </w:rPr>
        <w:t xml:space="preserve"> Kft. számára további 1 évre, 2017. év végéig járult hozzá a közterület használatához. A 3 épület bontásával, az új épületek terveztetésével kapcsolatos feladatokat a </w:t>
      </w:r>
      <w:proofErr w:type="spellStart"/>
      <w:r w:rsidRPr="00D03A20">
        <w:rPr>
          <w:rFonts w:cs="Arial"/>
          <w:b/>
          <w:color w:val="000000"/>
          <w:szCs w:val="20"/>
        </w:rPr>
        <w:t>Főkert</w:t>
      </w:r>
      <w:proofErr w:type="spellEnd"/>
      <w:r w:rsidRPr="00D03A20">
        <w:rPr>
          <w:rFonts w:cs="Arial"/>
          <w:b/>
          <w:color w:val="000000"/>
          <w:szCs w:val="20"/>
        </w:rPr>
        <w:t xml:space="preserve"> NZrt. látta el. A pavilonok bontása, újjáépítése feladatot a Margitsziget FINA VB-hez kapcsolódó környezetfejlesztés III. ütem kivitelezési munkái tartalmazták. A határozat szerinti korszerű, méltó megjelenésű, magas építészeti minőségű vendéglátó épületek felépítésre kerültek, melyek a Fővárosi Önkormányzat tulajdonát képezik. A Tulajdonosi, Gazdasági és Közterület-hasznosítási Bizottság 2017. március 28-i ülésén döntö</w:t>
      </w:r>
      <w:r>
        <w:rPr>
          <w:rFonts w:cs="Arial"/>
          <w:b/>
          <w:color w:val="000000"/>
          <w:szCs w:val="20"/>
        </w:rPr>
        <w:t>tt a Margitszigeten kialakított</w:t>
      </w:r>
      <w:r w:rsidRPr="00D03A20">
        <w:rPr>
          <w:rFonts w:cs="Arial"/>
          <w:b/>
          <w:color w:val="000000"/>
          <w:szCs w:val="20"/>
        </w:rPr>
        <w:t xml:space="preserve"> vendéglátó egységek hasznosítására a nyilvános versenyeztetési eljárás lefolytatásáról, jóváhagyta a pályázati feltételeket és a bérleti szerződés tervezetét. A pályázati eljárást a BFVK Zrt. folytatta le. 2017. június 28-i ülésén a bizottság döntött a 3 épületre vonatkozó bérleti szerződés megkötéséről, mely alapján a szerződések aláírásra kerültek a nyertes ajánlattevőkkel. A határozat végrehajtása megtörtént.</w:t>
      </w:r>
    </w:p>
    <w:p w14:paraId="12AFA70F" w14:textId="55C8BE20" w:rsidR="00435D38" w:rsidRDefault="00435D38" w:rsidP="002C6ECC">
      <w:pPr>
        <w:spacing w:after="200"/>
        <w:jc w:val="both"/>
        <w:rPr>
          <w:rFonts w:cs="Arial"/>
          <w:b/>
          <w:szCs w:val="20"/>
          <w:u w:val="single"/>
        </w:rPr>
      </w:pPr>
    </w:p>
    <w:p w14:paraId="4CC9523E" w14:textId="67846D0F" w:rsidR="000C7A20" w:rsidRDefault="000C7A20" w:rsidP="000C7A20">
      <w:pPr>
        <w:spacing w:after="200"/>
        <w:jc w:val="both"/>
        <w:rPr>
          <w:rFonts w:cs="Arial"/>
          <w:b/>
          <w:szCs w:val="20"/>
          <w:u w:val="single"/>
        </w:rPr>
      </w:pPr>
      <w:r w:rsidRPr="00131216">
        <w:rPr>
          <w:rFonts w:cs="Arial"/>
          <w:szCs w:val="20"/>
        </w:rPr>
        <w:lastRenderedPageBreak/>
        <w:t>„</w:t>
      </w:r>
      <w:r>
        <w:rPr>
          <w:rFonts w:cs="Arial"/>
          <w:color w:val="000000"/>
          <w:szCs w:val="20"/>
        </w:rPr>
        <w:t>2016. évi felújítási és beruházási engedélyezési okmányok III. ütem</w:t>
      </w:r>
      <w:r w:rsidRPr="00131216">
        <w:rPr>
          <w:rFonts w:cs="Arial"/>
          <w:szCs w:val="20"/>
        </w:rPr>
        <w:t xml:space="preserve">” című napirend keretében a </w:t>
      </w:r>
      <w:r>
        <w:rPr>
          <w:rFonts w:cs="Arial"/>
          <w:b/>
          <w:szCs w:val="20"/>
          <w:u w:val="single"/>
        </w:rPr>
        <w:t>965</w:t>
      </w:r>
      <w:r w:rsidRPr="00131216">
        <w:rPr>
          <w:rFonts w:cs="Arial"/>
          <w:b/>
          <w:szCs w:val="20"/>
          <w:u w:val="single"/>
        </w:rPr>
        <w:t>/</w:t>
      </w:r>
      <w:r>
        <w:rPr>
          <w:rFonts w:cs="Arial"/>
          <w:b/>
          <w:szCs w:val="20"/>
          <w:u w:val="single"/>
        </w:rPr>
        <w:t>2016. (VI</w:t>
      </w:r>
      <w:r w:rsidRPr="00131216">
        <w:rPr>
          <w:rFonts w:cs="Arial"/>
          <w:b/>
          <w:szCs w:val="20"/>
          <w:u w:val="single"/>
        </w:rPr>
        <w:t xml:space="preserve">. </w:t>
      </w:r>
      <w:r>
        <w:rPr>
          <w:rFonts w:cs="Arial"/>
          <w:b/>
          <w:szCs w:val="20"/>
          <w:u w:val="single"/>
        </w:rPr>
        <w:t>8</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a „Széll Kálmán tér fejlesztése” beruházási feladat kapcsán elvégzendő többletfeladatokra tekintettel kezdeményezze a támogatási szerződések elszámolási határidejének 2017. június 30-ig történő módosítását, a támogatási szerződések alapján keletkezett kamatok, valamint a főváros által finanszírozott többletfeladatok felhasználhatóságának komplex elszámolása érdekében. Ennek eredményét terjessze elő a Közgyűlés soron következő ülésére.</w:t>
      </w:r>
    </w:p>
    <w:p w14:paraId="6264ED63" w14:textId="169E84A2" w:rsidR="000C7A20" w:rsidRPr="00131216" w:rsidRDefault="000C7A20" w:rsidP="000C7A20">
      <w:pPr>
        <w:spacing w:after="200"/>
        <w:ind w:left="993" w:hanging="993"/>
        <w:jc w:val="both"/>
        <w:rPr>
          <w:rFonts w:cs="Arial"/>
          <w:szCs w:val="20"/>
        </w:rPr>
      </w:pPr>
      <w:r w:rsidRPr="00131216">
        <w:rPr>
          <w:rFonts w:cs="Arial"/>
          <w:szCs w:val="20"/>
        </w:rPr>
        <w:t xml:space="preserve">Határidő: </w:t>
      </w:r>
      <w:r>
        <w:rPr>
          <w:rFonts w:cs="Arial"/>
          <w:color w:val="000000"/>
          <w:szCs w:val="20"/>
        </w:rPr>
        <w:t>a Közgyűlés soron következő ülése</w:t>
      </w:r>
    </w:p>
    <w:p w14:paraId="54F3D923" w14:textId="77777777" w:rsidR="000C7A20" w:rsidRDefault="000C7A20" w:rsidP="000C7A20">
      <w:pPr>
        <w:spacing w:after="200"/>
        <w:jc w:val="both"/>
        <w:rPr>
          <w:rFonts w:cs="Arial"/>
          <w:szCs w:val="20"/>
        </w:rPr>
      </w:pPr>
      <w:r w:rsidRPr="00131216">
        <w:rPr>
          <w:rFonts w:cs="Arial"/>
          <w:szCs w:val="20"/>
        </w:rPr>
        <w:t xml:space="preserve">Felelős: </w:t>
      </w:r>
      <w:r>
        <w:rPr>
          <w:rFonts w:cs="Arial"/>
          <w:color w:val="000000"/>
          <w:szCs w:val="20"/>
        </w:rPr>
        <w:t>Tarlós István</w:t>
      </w:r>
    </w:p>
    <w:p w14:paraId="1132B9A1" w14:textId="676FF229" w:rsidR="00435D38" w:rsidRPr="00BC3BE7" w:rsidRDefault="000C7A20" w:rsidP="002C6ECC">
      <w:pPr>
        <w:spacing w:after="200"/>
        <w:jc w:val="both"/>
        <w:rPr>
          <w:rFonts w:cs="Arial"/>
          <w:b/>
          <w:szCs w:val="20"/>
          <w:u w:val="single"/>
        </w:rPr>
      </w:pPr>
      <w:r w:rsidRPr="00BC3BE7">
        <w:rPr>
          <w:rFonts w:cs="Arial"/>
          <w:b/>
          <w:color w:val="000000"/>
          <w:szCs w:val="20"/>
        </w:rPr>
        <w:t xml:space="preserve">A határozatban foglaltaknak megfelelően Főpolgármester úr kezdeményezte a Nemzeti Fejlesztési Minisztériumnál a támogatási szerződések módosítását. Miniszter úr a költségvetési törvényben meghatározott határidőre hivatkozással válaszlevelében elutasította a szerződésmódosítások lehetőségét. </w:t>
      </w:r>
      <w:r w:rsidR="00BC3BE7">
        <w:rPr>
          <w:rFonts w:cs="Arial"/>
          <w:b/>
          <w:color w:val="000000"/>
          <w:szCs w:val="20"/>
        </w:rPr>
        <w:t>Erre</w:t>
      </w:r>
      <w:r w:rsidRPr="00BC3BE7">
        <w:rPr>
          <w:rFonts w:cs="Arial"/>
          <w:b/>
          <w:color w:val="000000"/>
          <w:szCs w:val="20"/>
        </w:rPr>
        <w:t xml:space="preserve"> tekintettel kérem a 965/2016. (VI. 8.) határozat hatályon kívül helyezését.</w:t>
      </w:r>
    </w:p>
    <w:p w14:paraId="40B1080C" w14:textId="35E3DE8C" w:rsidR="000C7A20" w:rsidRDefault="000C7A20" w:rsidP="002C6ECC">
      <w:pPr>
        <w:spacing w:after="200"/>
        <w:jc w:val="both"/>
        <w:rPr>
          <w:rFonts w:cs="Arial"/>
          <w:b/>
          <w:szCs w:val="20"/>
          <w:u w:val="single"/>
        </w:rPr>
      </w:pPr>
    </w:p>
    <w:p w14:paraId="023E92F8" w14:textId="3517A1B9" w:rsidR="00E83084" w:rsidRPr="00131216" w:rsidRDefault="00E83084" w:rsidP="00E83084">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2016. október 26-i</w:t>
      </w:r>
      <w:r w:rsidRPr="00131216">
        <w:rPr>
          <w:rFonts w:cs="Arial"/>
          <w:b/>
          <w:szCs w:val="20"/>
          <w:u w:val="single"/>
        </w:rPr>
        <w:t xml:space="preserve"> ülésén:</w:t>
      </w:r>
    </w:p>
    <w:p w14:paraId="3598D7E9" w14:textId="77777777" w:rsidR="00E83084" w:rsidRDefault="00E83084" w:rsidP="00E83084">
      <w:pPr>
        <w:spacing w:after="200"/>
        <w:jc w:val="both"/>
        <w:rPr>
          <w:rFonts w:cs="Arial"/>
          <w:b/>
          <w:szCs w:val="20"/>
          <w:u w:val="single"/>
        </w:rPr>
      </w:pPr>
    </w:p>
    <w:p w14:paraId="439FD8BE" w14:textId="36ACD00C" w:rsidR="00E83084" w:rsidRDefault="00E83084" w:rsidP="00E83084">
      <w:pPr>
        <w:spacing w:after="200"/>
        <w:jc w:val="both"/>
        <w:rPr>
          <w:rFonts w:cs="Arial"/>
          <w:b/>
          <w:szCs w:val="20"/>
          <w:u w:val="single"/>
        </w:rPr>
      </w:pPr>
      <w:r w:rsidRPr="00131216">
        <w:rPr>
          <w:rFonts w:cs="Arial"/>
          <w:szCs w:val="20"/>
        </w:rPr>
        <w:t>„</w:t>
      </w:r>
      <w:r w:rsidR="00F62B64">
        <w:rPr>
          <w:rFonts w:cs="Arial"/>
          <w:color w:val="000000"/>
          <w:szCs w:val="20"/>
        </w:rPr>
        <w:t>Javaslat az M3 metró infrastruktúra rekonstrukció miatt szükséges járműpótlást biztosító döntések meghozatalára</w:t>
      </w:r>
      <w:r w:rsidRPr="00131216">
        <w:rPr>
          <w:rFonts w:cs="Arial"/>
          <w:szCs w:val="20"/>
        </w:rPr>
        <w:t>” című napirend keretében a</w:t>
      </w:r>
      <w:r w:rsidR="00F62B64">
        <w:rPr>
          <w:rFonts w:cs="Arial"/>
          <w:szCs w:val="20"/>
        </w:rPr>
        <w:t>z</w:t>
      </w:r>
      <w:r w:rsidRPr="00131216">
        <w:rPr>
          <w:rFonts w:cs="Arial"/>
          <w:szCs w:val="20"/>
        </w:rPr>
        <w:t xml:space="preserve"> </w:t>
      </w:r>
      <w:r w:rsidR="00F62B64">
        <w:rPr>
          <w:rFonts w:cs="Arial"/>
          <w:b/>
          <w:szCs w:val="20"/>
          <w:u w:val="single"/>
        </w:rPr>
        <w:t>1424</w:t>
      </w:r>
      <w:r w:rsidRPr="00131216">
        <w:rPr>
          <w:rFonts w:cs="Arial"/>
          <w:b/>
          <w:szCs w:val="20"/>
          <w:u w:val="single"/>
        </w:rPr>
        <w:t>/</w:t>
      </w:r>
      <w:r>
        <w:rPr>
          <w:rFonts w:cs="Arial"/>
          <w:b/>
          <w:szCs w:val="20"/>
          <w:u w:val="single"/>
        </w:rPr>
        <w:t>2016. (</w:t>
      </w:r>
      <w:r w:rsidR="00F62B64">
        <w:rPr>
          <w:rFonts w:cs="Arial"/>
          <w:b/>
          <w:szCs w:val="20"/>
          <w:u w:val="single"/>
        </w:rPr>
        <w:t>X. 26</w:t>
      </w:r>
      <w:r w:rsidRPr="00131216">
        <w:rPr>
          <w:rFonts w:cs="Arial"/>
          <w:b/>
          <w:szCs w:val="20"/>
          <w:u w:val="single"/>
        </w:rPr>
        <w:t>.) határozatban</w:t>
      </w:r>
      <w:r w:rsidRPr="00131216">
        <w:rPr>
          <w:rFonts w:cs="Arial"/>
          <w:szCs w:val="20"/>
        </w:rPr>
        <w:t xml:space="preserve"> </w:t>
      </w:r>
      <w:r w:rsidR="00C17A73">
        <w:rPr>
          <w:rFonts w:cs="Arial"/>
          <w:szCs w:val="20"/>
        </w:rPr>
        <w:t>f</w:t>
      </w:r>
      <w:r w:rsidR="00C17A73">
        <w:rPr>
          <w:rFonts w:cs="Arial"/>
          <w:color w:val="000000"/>
          <w:szCs w:val="20"/>
        </w:rPr>
        <w:t>elkéri a főpolgármestert, hogy a BKV és a BKK vezérigazgatója útján gondoskodjon az M3-as metró felszíni pótlásáról az M3-as metró infrastruktúra rekonstrukciójának kezdő időpontjáig, és a végrehajtása érdekében szükséges intézkedések haladéktalan megtételéről. A járműpótlást a BKV a jelenlegi járműállománya forgalom-szervezési átcsoportosításával, illetve a rendelkezésére álló beruházási források igénybevétele mellett járművásárlással és felújítással, továbbá a BKK a jelenleg már megkötött, érvényes és hatályos szolgáltatás beszerzési szerződések opcióinak kihasználásával tegye meg. Amennyiben ehhez többletforrás szükséges, azt a BKV és a BKK 2017. évi üzleti terve alapján a Közgyűlés biztosítja.</w:t>
      </w:r>
    </w:p>
    <w:p w14:paraId="664ACC5C" w14:textId="5CE419D6" w:rsidR="00E83084" w:rsidRPr="00131216" w:rsidRDefault="00E83084" w:rsidP="00E83084">
      <w:pPr>
        <w:spacing w:after="200"/>
        <w:ind w:left="993" w:hanging="993"/>
        <w:jc w:val="both"/>
        <w:rPr>
          <w:rFonts w:cs="Arial"/>
          <w:szCs w:val="20"/>
        </w:rPr>
      </w:pPr>
      <w:r w:rsidRPr="00131216">
        <w:rPr>
          <w:rFonts w:cs="Arial"/>
          <w:szCs w:val="20"/>
        </w:rPr>
        <w:t xml:space="preserve">Határidő: </w:t>
      </w:r>
      <w:r w:rsidR="00C17A73">
        <w:rPr>
          <w:rFonts w:cs="Arial"/>
          <w:color w:val="000000"/>
          <w:szCs w:val="20"/>
        </w:rPr>
        <w:t>az intézkedések megtételére 2016. október 31.</w:t>
      </w:r>
    </w:p>
    <w:p w14:paraId="5E8ECF5E" w14:textId="77777777" w:rsidR="00E83084" w:rsidRDefault="00E83084" w:rsidP="00E83084">
      <w:pPr>
        <w:spacing w:after="200"/>
        <w:jc w:val="both"/>
        <w:rPr>
          <w:rFonts w:cs="Arial"/>
          <w:szCs w:val="20"/>
        </w:rPr>
      </w:pPr>
      <w:r w:rsidRPr="00131216">
        <w:rPr>
          <w:rFonts w:cs="Arial"/>
          <w:szCs w:val="20"/>
        </w:rPr>
        <w:t xml:space="preserve">Felelős: </w:t>
      </w:r>
      <w:r>
        <w:rPr>
          <w:rFonts w:cs="Arial"/>
          <w:color w:val="000000"/>
          <w:szCs w:val="20"/>
        </w:rPr>
        <w:t>Tarlós István</w:t>
      </w:r>
    </w:p>
    <w:p w14:paraId="2D280296" w14:textId="71D4647E" w:rsidR="00C17A73" w:rsidRPr="00C17A73" w:rsidRDefault="00C17A73" w:rsidP="00E61773">
      <w:pPr>
        <w:spacing w:after="200"/>
        <w:jc w:val="both"/>
        <w:rPr>
          <w:rFonts w:ascii="Calibri" w:hAnsi="Calibri"/>
          <w:b/>
          <w:szCs w:val="22"/>
        </w:rPr>
      </w:pPr>
      <w:r w:rsidRPr="00C17A73">
        <w:rPr>
          <w:b/>
        </w:rPr>
        <w:t>A Fővárosi Közgyűl</w:t>
      </w:r>
      <w:r w:rsidR="0057449F">
        <w:rPr>
          <w:b/>
        </w:rPr>
        <w:t xml:space="preserve">és 2017. szeptember 27-i ülésének napirendjén </w:t>
      </w:r>
      <w:r w:rsidRPr="00C17A73">
        <w:rPr>
          <w:b/>
        </w:rPr>
        <w:t xml:space="preserve">szerepelt a </w:t>
      </w:r>
      <w:r w:rsidRPr="00C17A73">
        <w:rPr>
          <w:b/>
          <w:bCs/>
        </w:rPr>
        <w:t>„Tájékoztató az M3 metróvonal korszerűsítésének aktuális helyzetéről”</w:t>
      </w:r>
      <w:r w:rsidRPr="00C17A73">
        <w:rPr>
          <w:b/>
        </w:rPr>
        <w:t xml:space="preserve"> megnevezésű dokumentum, melyben részletesen ismertetésre kerültek a rekonstrukció ideje alatti forgalom lebonyolításához szükséges személyi és jármű feltételek, ez utóbbin belül pedig – a jelen határozatra történő hivatkozással – a teljesítés érdekében megtett intézkedések is. </w:t>
      </w:r>
      <w:r w:rsidR="00E4037F">
        <w:rPr>
          <w:b/>
        </w:rPr>
        <w:t>A</w:t>
      </w:r>
      <w:r w:rsidRPr="00C17A73">
        <w:rPr>
          <w:b/>
        </w:rPr>
        <w:t xml:space="preserve"> határozat végrehajtása megtörtént.</w:t>
      </w:r>
    </w:p>
    <w:p w14:paraId="01DD6593" w14:textId="3BC05329" w:rsidR="00BC3BE7" w:rsidRDefault="00BC3BE7" w:rsidP="002C6ECC">
      <w:pPr>
        <w:spacing w:after="200"/>
        <w:jc w:val="both"/>
        <w:rPr>
          <w:rFonts w:cs="Arial"/>
          <w:b/>
          <w:szCs w:val="20"/>
          <w:u w:val="single"/>
        </w:rPr>
      </w:pPr>
    </w:p>
    <w:p w14:paraId="1AA714B1" w14:textId="55D2C938" w:rsidR="00E61773" w:rsidRPr="00131216" w:rsidRDefault="00E61773" w:rsidP="00E61773">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2016. december 7-i</w:t>
      </w:r>
      <w:r w:rsidRPr="00131216">
        <w:rPr>
          <w:rFonts w:cs="Arial"/>
          <w:b/>
          <w:szCs w:val="20"/>
          <w:u w:val="single"/>
        </w:rPr>
        <w:t xml:space="preserve"> ülésén:</w:t>
      </w:r>
    </w:p>
    <w:p w14:paraId="16D19070" w14:textId="77777777" w:rsidR="00E61773" w:rsidRDefault="00E61773" w:rsidP="00E61773">
      <w:pPr>
        <w:spacing w:after="200"/>
        <w:jc w:val="both"/>
        <w:rPr>
          <w:rFonts w:cs="Arial"/>
          <w:b/>
          <w:szCs w:val="20"/>
          <w:u w:val="single"/>
        </w:rPr>
      </w:pPr>
    </w:p>
    <w:p w14:paraId="49FE1AB5" w14:textId="582E65C3" w:rsidR="00B70278" w:rsidRDefault="00B70278" w:rsidP="00B70278">
      <w:pPr>
        <w:spacing w:after="200"/>
        <w:jc w:val="both"/>
        <w:rPr>
          <w:rFonts w:cs="Arial"/>
          <w:b/>
          <w:szCs w:val="20"/>
          <w:u w:val="single"/>
        </w:rPr>
      </w:pPr>
      <w:r w:rsidRPr="00131216">
        <w:rPr>
          <w:rFonts w:cs="Arial"/>
          <w:szCs w:val="20"/>
        </w:rPr>
        <w:t>„</w:t>
      </w:r>
      <w:r w:rsidR="00EC3FEB">
        <w:rPr>
          <w:rFonts w:cs="Arial"/>
          <w:color w:val="000000"/>
          <w:szCs w:val="20"/>
        </w:rPr>
        <w:t>Javaslat víziközművekkel kapcsolatos döntések meghozatalára</w:t>
      </w:r>
      <w:r w:rsidRPr="00131216">
        <w:rPr>
          <w:rFonts w:cs="Arial"/>
          <w:szCs w:val="20"/>
        </w:rPr>
        <w:t>” című napirend keretében a</w:t>
      </w:r>
      <w:r>
        <w:rPr>
          <w:rFonts w:cs="Arial"/>
          <w:szCs w:val="20"/>
        </w:rPr>
        <w:t>z</w:t>
      </w:r>
      <w:r w:rsidRPr="00131216">
        <w:rPr>
          <w:rFonts w:cs="Arial"/>
          <w:szCs w:val="20"/>
        </w:rPr>
        <w:t xml:space="preserve"> </w:t>
      </w:r>
      <w:r w:rsidR="00EC3FEB">
        <w:rPr>
          <w:rFonts w:cs="Arial"/>
          <w:b/>
          <w:szCs w:val="20"/>
          <w:u w:val="single"/>
        </w:rPr>
        <w:t>1607</w:t>
      </w:r>
      <w:r w:rsidRPr="00131216">
        <w:rPr>
          <w:rFonts w:cs="Arial"/>
          <w:b/>
          <w:szCs w:val="20"/>
          <w:u w:val="single"/>
        </w:rPr>
        <w:t>/</w:t>
      </w:r>
      <w:r>
        <w:rPr>
          <w:rFonts w:cs="Arial"/>
          <w:b/>
          <w:szCs w:val="20"/>
          <w:u w:val="single"/>
        </w:rPr>
        <w:t>2016. (XII. 7</w:t>
      </w:r>
      <w:r w:rsidRPr="00131216">
        <w:rPr>
          <w:rFonts w:cs="Arial"/>
          <w:b/>
          <w:szCs w:val="20"/>
          <w:u w:val="single"/>
        </w:rPr>
        <w:t>.) határozatban</w:t>
      </w:r>
      <w:r w:rsidRPr="00131216">
        <w:rPr>
          <w:rFonts w:cs="Arial"/>
          <w:szCs w:val="20"/>
        </w:rPr>
        <w:t xml:space="preserve"> </w:t>
      </w:r>
      <w:r w:rsidR="00EC3FEB">
        <w:rPr>
          <w:rFonts w:cs="Arial"/>
          <w:color w:val="000000"/>
          <w:szCs w:val="20"/>
        </w:rPr>
        <w:t>felkéri a főpolgármestert, hogy az előterjesztés 2. számú mellékletét képező megállapodásban meghatározott befejezett beruházást, mint aktivált vagyont a Fővárosi Önkormányzat mindenkori mérlegében szerepeltesse</w:t>
      </w:r>
      <w:r>
        <w:rPr>
          <w:rFonts w:cs="Arial"/>
          <w:color w:val="000000"/>
          <w:szCs w:val="20"/>
        </w:rPr>
        <w:t>.</w:t>
      </w:r>
    </w:p>
    <w:p w14:paraId="345378C8" w14:textId="05E07395" w:rsidR="00B70278" w:rsidRPr="00131216" w:rsidRDefault="00B70278" w:rsidP="00B70278">
      <w:pPr>
        <w:spacing w:after="200"/>
        <w:ind w:left="993" w:hanging="993"/>
        <w:jc w:val="both"/>
        <w:rPr>
          <w:rFonts w:cs="Arial"/>
          <w:szCs w:val="20"/>
        </w:rPr>
      </w:pPr>
      <w:r w:rsidRPr="00131216">
        <w:rPr>
          <w:rFonts w:cs="Arial"/>
          <w:szCs w:val="20"/>
        </w:rPr>
        <w:t xml:space="preserve">Határidő: </w:t>
      </w:r>
      <w:r w:rsidR="005D7145">
        <w:rPr>
          <w:rFonts w:cs="Arial"/>
          <w:color w:val="000000"/>
          <w:szCs w:val="20"/>
        </w:rPr>
        <w:t>2016. december 31.</w:t>
      </w:r>
    </w:p>
    <w:p w14:paraId="014D6122" w14:textId="77777777" w:rsidR="00B70278" w:rsidRDefault="00B70278" w:rsidP="00B70278">
      <w:pPr>
        <w:spacing w:after="200"/>
        <w:jc w:val="both"/>
        <w:rPr>
          <w:rFonts w:cs="Arial"/>
          <w:szCs w:val="20"/>
        </w:rPr>
      </w:pPr>
      <w:r w:rsidRPr="00131216">
        <w:rPr>
          <w:rFonts w:cs="Arial"/>
          <w:szCs w:val="20"/>
        </w:rPr>
        <w:t xml:space="preserve">Felelős: </w:t>
      </w:r>
      <w:r>
        <w:rPr>
          <w:rFonts w:cs="Arial"/>
          <w:color w:val="000000"/>
          <w:szCs w:val="20"/>
        </w:rPr>
        <w:t>Tarlós István</w:t>
      </w:r>
    </w:p>
    <w:p w14:paraId="4C8FF369" w14:textId="2C321DB4" w:rsidR="00B70278" w:rsidRPr="008D3C9C" w:rsidRDefault="005D7145" w:rsidP="00E61773">
      <w:pPr>
        <w:spacing w:after="200"/>
        <w:jc w:val="both"/>
        <w:rPr>
          <w:rFonts w:cs="Arial"/>
          <w:b/>
          <w:szCs w:val="20"/>
        </w:rPr>
      </w:pPr>
      <w:r w:rsidRPr="008D3C9C">
        <w:rPr>
          <w:rFonts w:cs="Arial"/>
          <w:b/>
          <w:color w:val="000000"/>
          <w:szCs w:val="20"/>
        </w:rPr>
        <w:t xml:space="preserve">A vagyonátadásra vonatkozó megállapodás aláírásra került, az aktivált vagyont a mérlegben szerepeltettük. </w:t>
      </w:r>
      <w:r w:rsidR="003E6802">
        <w:rPr>
          <w:rFonts w:cs="Arial"/>
          <w:b/>
          <w:color w:val="000000"/>
          <w:szCs w:val="20"/>
        </w:rPr>
        <w:t>A</w:t>
      </w:r>
      <w:r w:rsidRPr="008D3C9C">
        <w:rPr>
          <w:rFonts w:cs="Arial"/>
          <w:b/>
          <w:color w:val="000000"/>
          <w:szCs w:val="20"/>
        </w:rPr>
        <w:t xml:space="preserve"> határozat végrehajtása megtörtént.</w:t>
      </w:r>
    </w:p>
    <w:p w14:paraId="736A5679" w14:textId="77777777" w:rsidR="00B70278" w:rsidRDefault="00B70278" w:rsidP="00E61773">
      <w:pPr>
        <w:spacing w:after="200"/>
        <w:jc w:val="both"/>
        <w:rPr>
          <w:rFonts w:cs="Arial"/>
          <w:szCs w:val="20"/>
        </w:rPr>
      </w:pPr>
    </w:p>
    <w:p w14:paraId="009ECCC4" w14:textId="0B3B0CE5" w:rsidR="00E61773" w:rsidRDefault="00E61773" w:rsidP="00E61773">
      <w:pPr>
        <w:spacing w:after="200"/>
        <w:jc w:val="both"/>
        <w:rPr>
          <w:rFonts w:cs="Arial"/>
          <w:b/>
          <w:szCs w:val="20"/>
          <w:u w:val="single"/>
        </w:rPr>
      </w:pPr>
      <w:r w:rsidRPr="00131216">
        <w:rPr>
          <w:rFonts w:cs="Arial"/>
          <w:szCs w:val="20"/>
        </w:rPr>
        <w:lastRenderedPageBreak/>
        <w:t>„</w:t>
      </w:r>
      <w:r w:rsidR="00DE5DB1">
        <w:rPr>
          <w:rFonts w:cs="Arial"/>
          <w:color w:val="000000"/>
          <w:szCs w:val="20"/>
        </w:rPr>
        <w:t>Javaslat az önkormányzati ASP rendszerrel kapcsolatos döntések meghozatalára</w:t>
      </w:r>
      <w:r w:rsidRPr="00131216">
        <w:rPr>
          <w:rFonts w:cs="Arial"/>
          <w:szCs w:val="20"/>
        </w:rPr>
        <w:t>” című napirend keretében a</w:t>
      </w:r>
      <w:r>
        <w:rPr>
          <w:rFonts w:cs="Arial"/>
          <w:szCs w:val="20"/>
        </w:rPr>
        <w:t>z</w:t>
      </w:r>
      <w:r w:rsidRPr="00131216">
        <w:rPr>
          <w:rFonts w:cs="Arial"/>
          <w:szCs w:val="20"/>
        </w:rPr>
        <w:t xml:space="preserve"> </w:t>
      </w:r>
      <w:r w:rsidR="00DE5DB1">
        <w:rPr>
          <w:rFonts w:cs="Arial"/>
          <w:b/>
          <w:szCs w:val="20"/>
          <w:u w:val="single"/>
        </w:rPr>
        <w:t>1804</w:t>
      </w:r>
      <w:r w:rsidRPr="00131216">
        <w:rPr>
          <w:rFonts w:cs="Arial"/>
          <w:b/>
          <w:szCs w:val="20"/>
          <w:u w:val="single"/>
        </w:rPr>
        <w:t>/</w:t>
      </w:r>
      <w:r>
        <w:rPr>
          <w:rFonts w:cs="Arial"/>
          <w:b/>
          <w:szCs w:val="20"/>
          <w:u w:val="single"/>
        </w:rPr>
        <w:t>2016. (X</w:t>
      </w:r>
      <w:r w:rsidR="00DE5DB1">
        <w:rPr>
          <w:rFonts w:cs="Arial"/>
          <w:b/>
          <w:szCs w:val="20"/>
          <w:u w:val="single"/>
        </w:rPr>
        <w:t>II</w:t>
      </w:r>
      <w:r>
        <w:rPr>
          <w:rFonts w:cs="Arial"/>
          <w:b/>
          <w:szCs w:val="20"/>
          <w:u w:val="single"/>
        </w:rPr>
        <w:t xml:space="preserve">. </w:t>
      </w:r>
      <w:r w:rsidR="00DE5DB1">
        <w:rPr>
          <w:rFonts w:cs="Arial"/>
          <w:b/>
          <w:szCs w:val="20"/>
          <w:u w:val="single"/>
        </w:rPr>
        <w:t>7</w:t>
      </w:r>
      <w:r w:rsidRPr="00131216">
        <w:rPr>
          <w:rFonts w:cs="Arial"/>
          <w:b/>
          <w:szCs w:val="20"/>
          <w:u w:val="single"/>
        </w:rPr>
        <w:t>.) határozatban</w:t>
      </w:r>
      <w:r w:rsidRPr="00131216">
        <w:rPr>
          <w:rFonts w:cs="Arial"/>
          <w:szCs w:val="20"/>
        </w:rPr>
        <w:t xml:space="preserve"> </w:t>
      </w:r>
      <w:r w:rsidR="00DE5DB1">
        <w:rPr>
          <w:rFonts w:cs="Arial"/>
          <w:color w:val="000000"/>
          <w:szCs w:val="20"/>
        </w:rPr>
        <w:t>felkéri a főpolgármestert, hogy az e-közigazgatásért felelős miniszter döntésének függvényében nyújtson be előterjesztést a Fővárosi Közgyűlésnek az interfész(ek) fejlesztési, vagy az ASP rendszercsatlakozás informatikai költségei fedezetének biztosítása érdekében.</w:t>
      </w:r>
    </w:p>
    <w:p w14:paraId="672237E5" w14:textId="4BE2A473" w:rsidR="00E61773" w:rsidRPr="00131216" w:rsidRDefault="00E61773" w:rsidP="00E61773">
      <w:pPr>
        <w:spacing w:after="200"/>
        <w:ind w:left="993" w:hanging="993"/>
        <w:jc w:val="both"/>
        <w:rPr>
          <w:rFonts w:cs="Arial"/>
          <w:szCs w:val="20"/>
        </w:rPr>
      </w:pPr>
      <w:r w:rsidRPr="00131216">
        <w:rPr>
          <w:rFonts w:cs="Arial"/>
          <w:szCs w:val="20"/>
        </w:rPr>
        <w:t xml:space="preserve">Határidő: </w:t>
      </w:r>
      <w:r w:rsidR="00DE5DB1">
        <w:rPr>
          <w:rFonts w:cs="Arial"/>
          <w:color w:val="000000"/>
          <w:szCs w:val="20"/>
        </w:rPr>
        <w:t>az e-közigazgatásért felelős miniszter döntésének kézhezvételétől számított 45 nap</w:t>
      </w:r>
    </w:p>
    <w:p w14:paraId="26C72AFB" w14:textId="77777777" w:rsidR="00E61773" w:rsidRDefault="00E61773" w:rsidP="00E61773">
      <w:pPr>
        <w:spacing w:after="200"/>
        <w:jc w:val="both"/>
        <w:rPr>
          <w:rFonts w:cs="Arial"/>
          <w:szCs w:val="20"/>
        </w:rPr>
      </w:pPr>
      <w:r w:rsidRPr="00131216">
        <w:rPr>
          <w:rFonts w:cs="Arial"/>
          <w:szCs w:val="20"/>
        </w:rPr>
        <w:t xml:space="preserve">Felelős: </w:t>
      </w:r>
      <w:r>
        <w:rPr>
          <w:rFonts w:cs="Arial"/>
          <w:color w:val="000000"/>
          <w:szCs w:val="20"/>
        </w:rPr>
        <w:t>Tarlós István</w:t>
      </w:r>
    </w:p>
    <w:p w14:paraId="5C4314F3" w14:textId="48A8B12D" w:rsidR="00BC3BE7" w:rsidRPr="00E77B2D" w:rsidRDefault="00DE5DB1" w:rsidP="002C6ECC">
      <w:pPr>
        <w:spacing w:after="200"/>
        <w:jc w:val="both"/>
        <w:rPr>
          <w:rFonts w:cs="Arial"/>
          <w:b/>
          <w:color w:val="000000"/>
          <w:szCs w:val="20"/>
        </w:rPr>
      </w:pPr>
      <w:r w:rsidRPr="00E77B2D">
        <w:rPr>
          <w:rFonts w:cs="Arial"/>
          <w:b/>
          <w:color w:val="000000"/>
          <w:szCs w:val="20"/>
        </w:rPr>
        <w:t>A Főpolgármesteri Hivatal az elektronikus közigazgatás kiterjesztésével kapcsolatos feladatokról szóló 1743/2014. (XII. 15.) Korm. határozat értelmében megvalósításra került ASP2 (</w:t>
      </w:r>
      <w:proofErr w:type="spellStart"/>
      <w:r w:rsidRPr="00E77B2D">
        <w:rPr>
          <w:rFonts w:cs="Arial"/>
          <w:b/>
          <w:color w:val="000000"/>
          <w:szCs w:val="20"/>
        </w:rPr>
        <w:t>Application</w:t>
      </w:r>
      <w:proofErr w:type="spellEnd"/>
      <w:r w:rsidRPr="00E77B2D">
        <w:rPr>
          <w:rFonts w:cs="Arial"/>
          <w:b/>
          <w:color w:val="000000"/>
          <w:szCs w:val="20"/>
        </w:rPr>
        <w:t xml:space="preserve"> Service </w:t>
      </w:r>
      <w:proofErr w:type="spellStart"/>
      <w:r w:rsidRPr="00E77B2D">
        <w:rPr>
          <w:rFonts w:cs="Arial"/>
          <w:b/>
          <w:color w:val="000000"/>
          <w:szCs w:val="20"/>
        </w:rPr>
        <w:t>Provider</w:t>
      </w:r>
      <w:proofErr w:type="spellEnd"/>
      <w:r w:rsidRPr="00E77B2D">
        <w:rPr>
          <w:rFonts w:cs="Arial"/>
          <w:b/>
          <w:color w:val="000000"/>
          <w:szCs w:val="20"/>
        </w:rPr>
        <w:t xml:space="preserve">) alkalmazás-szolgáltató rendszerhez való interfészes csatlakozás lehetőségére kérvényt nyújtott be. A 256/2016. (VIII. 31.) Korm. rendelet alapján a Főpolgármesteri Hivatal Dr. Pintér Sándor miniszter úrtól </w:t>
      </w:r>
      <w:r w:rsidR="00E77B2D">
        <w:rPr>
          <w:rFonts w:cs="Arial"/>
          <w:b/>
          <w:color w:val="000000"/>
          <w:szCs w:val="20"/>
        </w:rPr>
        <w:t>lehetőséget kapott</w:t>
      </w:r>
      <w:r w:rsidRPr="00E77B2D">
        <w:rPr>
          <w:rFonts w:cs="Arial"/>
          <w:b/>
          <w:color w:val="000000"/>
          <w:szCs w:val="20"/>
        </w:rPr>
        <w:t xml:space="preserve"> az ASP rendszerhez interfészen keresztüli csatlakozás</w:t>
      </w:r>
      <w:r w:rsidR="00E77B2D">
        <w:rPr>
          <w:rFonts w:cs="Arial"/>
          <w:b/>
          <w:color w:val="000000"/>
          <w:szCs w:val="20"/>
        </w:rPr>
        <w:t>ra</w:t>
      </w:r>
      <w:r w:rsidRPr="00E77B2D">
        <w:rPr>
          <w:rFonts w:cs="Arial"/>
          <w:b/>
          <w:color w:val="000000"/>
          <w:szCs w:val="20"/>
        </w:rPr>
        <w:t>. A Fővárosi Közgyűlés 324/2017. (IV. 5.) számú határozatában jóváhagyta az "ASP interfészek és kapcsolatok kialakítása" elnevezésű engedélyokiratot, és a feladat ellátása érdekében 150.000 eFt forrást biztosított a költségvetésben. A határozat végrehajtása megtörtént.</w:t>
      </w:r>
    </w:p>
    <w:p w14:paraId="2CF054D9" w14:textId="77777777" w:rsidR="00BC3BE7" w:rsidRDefault="00BC3BE7" w:rsidP="002C6ECC">
      <w:pPr>
        <w:spacing w:after="200"/>
        <w:jc w:val="both"/>
        <w:rPr>
          <w:rFonts w:cs="Arial"/>
          <w:b/>
          <w:szCs w:val="20"/>
          <w:u w:val="single"/>
        </w:rPr>
      </w:pPr>
    </w:p>
    <w:p w14:paraId="68DAD705" w14:textId="7133EF7C" w:rsidR="002C023A" w:rsidRPr="00131216" w:rsidRDefault="002C023A" w:rsidP="002C023A">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2017. április 5-i</w:t>
      </w:r>
      <w:r w:rsidRPr="00131216">
        <w:rPr>
          <w:rFonts w:cs="Arial"/>
          <w:b/>
          <w:szCs w:val="20"/>
          <w:u w:val="single"/>
        </w:rPr>
        <w:t xml:space="preserve"> ülésén:</w:t>
      </w:r>
    </w:p>
    <w:p w14:paraId="2E77B82E" w14:textId="77777777" w:rsidR="002C023A" w:rsidRDefault="002C023A" w:rsidP="002C023A">
      <w:pPr>
        <w:spacing w:after="200"/>
        <w:jc w:val="both"/>
        <w:rPr>
          <w:rFonts w:cs="Arial"/>
          <w:b/>
          <w:szCs w:val="20"/>
          <w:u w:val="single"/>
        </w:rPr>
      </w:pPr>
    </w:p>
    <w:p w14:paraId="41E17CA0" w14:textId="4E59856B" w:rsidR="002C023A" w:rsidRDefault="002C023A" w:rsidP="007F04A5">
      <w:pPr>
        <w:spacing w:after="160"/>
        <w:jc w:val="both"/>
        <w:rPr>
          <w:rFonts w:cs="Arial"/>
          <w:b/>
          <w:szCs w:val="20"/>
          <w:u w:val="single"/>
        </w:rPr>
      </w:pPr>
      <w:r w:rsidRPr="00131216">
        <w:rPr>
          <w:rFonts w:cs="Arial"/>
          <w:szCs w:val="20"/>
        </w:rPr>
        <w:t>„</w:t>
      </w:r>
      <w:r w:rsidR="00974E9D">
        <w:rPr>
          <w:rFonts w:cs="Arial"/>
          <w:color w:val="000000"/>
          <w:szCs w:val="20"/>
        </w:rPr>
        <w:t>Javaslat a Csillaghegyi öblözet árvízvédelmével kapcsolatos döntések meghozatalára</w:t>
      </w:r>
      <w:r w:rsidRPr="00131216">
        <w:rPr>
          <w:rFonts w:cs="Arial"/>
          <w:szCs w:val="20"/>
        </w:rPr>
        <w:t xml:space="preserve">” című napirend keretében a </w:t>
      </w:r>
      <w:r w:rsidR="00974E9D">
        <w:rPr>
          <w:rFonts w:cs="Arial"/>
          <w:b/>
          <w:szCs w:val="20"/>
          <w:u w:val="single"/>
        </w:rPr>
        <w:t>232</w:t>
      </w:r>
      <w:r w:rsidRPr="00131216">
        <w:rPr>
          <w:rFonts w:cs="Arial"/>
          <w:b/>
          <w:szCs w:val="20"/>
          <w:u w:val="single"/>
        </w:rPr>
        <w:t>/</w:t>
      </w:r>
      <w:r w:rsidR="00974E9D">
        <w:rPr>
          <w:rFonts w:cs="Arial"/>
          <w:b/>
          <w:szCs w:val="20"/>
          <w:u w:val="single"/>
        </w:rPr>
        <w:t>2017</w:t>
      </w:r>
      <w:r>
        <w:rPr>
          <w:rFonts w:cs="Arial"/>
          <w:b/>
          <w:szCs w:val="20"/>
          <w:u w:val="single"/>
        </w:rPr>
        <w:t>. (</w:t>
      </w:r>
      <w:r w:rsidR="00974E9D">
        <w:rPr>
          <w:rFonts w:cs="Arial"/>
          <w:b/>
          <w:szCs w:val="20"/>
          <w:u w:val="single"/>
        </w:rPr>
        <w:t>IV. 5</w:t>
      </w:r>
      <w:r w:rsidRPr="00131216">
        <w:rPr>
          <w:rFonts w:cs="Arial"/>
          <w:b/>
          <w:szCs w:val="20"/>
          <w:u w:val="single"/>
        </w:rPr>
        <w:t>.) határozatban</w:t>
      </w:r>
      <w:r w:rsidRPr="00131216">
        <w:rPr>
          <w:rFonts w:cs="Arial"/>
          <w:szCs w:val="20"/>
        </w:rPr>
        <w:t xml:space="preserve"> </w:t>
      </w:r>
      <w:r w:rsidR="00974E9D">
        <w:rPr>
          <w:rFonts w:cs="Arial"/>
          <w:color w:val="000000"/>
          <w:szCs w:val="20"/>
        </w:rPr>
        <w:t>kinyilvánítja elkötelezettségét a part jelenlegi rekreációs és sport funkciójának megőrzésében és e jelleg erősítésében és egyúttal úgy dönt, hogy az árvízvédelmi mű megvalósítását követően sem változhat a partszakasz alapvető funkciója és jellege, tehát nem kezdeményezi és nem támogatja a vonatkozó településrendezési eszközök e céltól eltérő módosítását. Felkéri a főpolgármestert, hogy a Fővárosi Önkormányzat hatáskörébe tartozó településrendezési eszközök megalkotása és módosítása során, valamint a nem Fővárosi Önkormányzat hatáskörébe tartozó településrendezési eszközök véleményezésekor is gondoskodjon e szempontok érvényesítéséről</w:t>
      </w:r>
      <w:r>
        <w:rPr>
          <w:rFonts w:cs="Arial"/>
          <w:color w:val="000000"/>
          <w:szCs w:val="20"/>
        </w:rPr>
        <w:t>.</w:t>
      </w:r>
    </w:p>
    <w:p w14:paraId="0276DDA5" w14:textId="79DC98EE" w:rsidR="002C023A" w:rsidRPr="00131216" w:rsidRDefault="002C023A" w:rsidP="007F04A5">
      <w:pPr>
        <w:spacing w:after="160"/>
        <w:ind w:left="993" w:hanging="993"/>
        <w:jc w:val="both"/>
        <w:rPr>
          <w:rFonts w:cs="Arial"/>
          <w:szCs w:val="20"/>
        </w:rPr>
      </w:pPr>
      <w:r w:rsidRPr="00131216">
        <w:rPr>
          <w:rFonts w:cs="Arial"/>
          <w:szCs w:val="20"/>
        </w:rPr>
        <w:t xml:space="preserve">Határidő: </w:t>
      </w:r>
      <w:r w:rsidR="00974E9D">
        <w:rPr>
          <w:rFonts w:cs="Arial"/>
          <w:szCs w:val="20"/>
        </w:rPr>
        <w:tab/>
      </w:r>
      <w:r w:rsidR="00974E9D">
        <w:rPr>
          <w:rFonts w:cs="Arial"/>
          <w:color w:val="000000"/>
          <w:szCs w:val="20"/>
        </w:rPr>
        <w:t>amikor a területre vonatkozó településrendezési eszköz megalkotása vagy módosítása folyamatban van</w:t>
      </w:r>
    </w:p>
    <w:p w14:paraId="2521BC6A" w14:textId="77777777" w:rsidR="002C023A" w:rsidRDefault="002C023A" w:rsidP="007F04A5">
      <w:pPr>
        <w:spacing w:after="160"/>
        <w:jc w:val="both"/>
        <w:rPr>
          <w:rFonts w:cs="Arial"/>
          <w:szCs w:val="20"/>
        </w:rPr>
      </w:pPr>
      <w:r w:rsidRPr="00131216">
        <w:rPr>
          <w:rFonts w:cs="Arial"/>
          <w:szCs w:val="20"/>
        </w:rPr>
        <w:t xml:space="preserve">Felelős: </w:t>
      </w:r>
      <w:r>
        <w:rPr>
          <w:rFonts w:cs="Arial"/>
          <w:color w:val="000000"/>
          <w:szCs w:val="20"/>
        </w:rPr>
        <w:t>Tarlós István</w:t>
      </w:r>
    </w:p>
    <w:p w14:paraId="78AFE094" w14:textId="72D6F8BB" w:rsidR="000C7A20" w:rsidRPr="00717697" w:rsidRDefault="00717697" w:rsidP="007F04A5">
      <w:pPr>
        <w:spacing w:after="160"/>
        <w:jc w:val="both"/>
        <w:rPr>
          <w:rFonts w:cs="Arial"/>
          <w:b/>
          <w:szCs w:val="20"/>
          <w:u w:val="single"/>
        </w:rPr>
      </w:pPr>
      <w:r w:rsidRPr="00717697">
        <w:rPr>
          <w:rFonts w:cs="Arial"/>
          <w:b/>
          <w:color w:val="000000"/>
          <w:szCs w:val="20"/>
        </w:rPr>
        <w:t xml:space="preserve">A Duna-parti építési szabályzat (DÉSZ V. ütem) tervezése folyamatban van, ennek során a terv nem tartalmaz a jelenleg hatályos, a Fővárosi Közgyűlés 50/2015. (I. 28.) számú határozatával elfogadott Fővárosi településszerkezeti tervben (TSZT 2015) szereplő területfelhasználási kategóriákhoz képest eltérést. A DÉSZ V. ütem jóváhagyása 2018. első félévében várható. A TSZT 2015 folyamatban lévő felülvizsgálata nem tartalmaz a határozatnak nem megfelelő módosítást, a Csillaghegyi öblözetben a </w:t>
      </w:r>
      <w:r w:rsidRPr="007F04A5">
        <w:rPr>
          <w:rFonts w:cs="Arial"/>
          <w:b/>
          <w:color w:val="000000"/>
          <w:szCs w:val="20"/>
        </w:rPr>
        <w:t>hatályos TSZT 2015-höz képest nincs módosítás. A III. kerületi Önkormányzat megbízásából készül a kerületi építési szabályzat (KÉSZ), a terv még nem érkezett meg véleményezésre a Fővárosi Önkormányzathoz, így a jóváhagyás tervezett időpontja sem ismert.</w:t>
      </w:r>
    </w:p>
    <w:p w14:paraId="6F9CE12B" w14:textId="3983ADCA" w:rsidR="000C7A20" w:rsidRDefault="000C7A20" w:rsidP="007F04A5">
      <w:pPr>
        <w:spacing w:after="160"/>
        <w:jc w:val="both"/>
        <w:rPr>
          <w:rFonts w:cs="Arial"/>
          <w:b/>
          <w:szCs w:val="20"/>
          <w:u w:val="single"/>
        </w:rPr>
      </w:pPr>
    </w:p>
    <w:p w14:paraId="6900F2A3" w14:textId="30CD3A15" w:rsidR="00B07F33" w:rsidRDefault="00B07F33" w:rsidP="007F04A5">
      <w:pPr>
        <w:spacing w:after="160"/>
        <w:jc w:val="both"/>
        <w:rPr>
          <w:rFonts w:cs="Arial"/>
          <w:b/>
          <w:szCs w:val="20"/>
          <w:u w:val="single"/>
        </w:rPr>
      </w:pPr>
      <w:r w:rsidRPr="00131216">
        <w:rPr>
          <w:rFonts w:cs="Arial"/>
          <w:szCs w:val="20"/>
        </w:rPr>
        <w:t>„</w:t>
      </w:r>
      <w:proofErr w:type="spellStart"/>
      <w:r w:rsidR="004A668B">
        <w:rPr>
          <w:rFonts w:cs="Arial"/>
          <w:color w:val="000000"/>
          <w:szCs w:val="20"/>
        </w:rPr>
        <w:t>Under</w:t>
      </w:r>
      <w:proofErr w:type="spellEnd"/>
      <w:r w:rsidR="004A668B">
        <w:rPr>
          <w:rFonts w:cs="Arial"/>
          <w:color w:val="000000"/>
          <w:szCs w:val="20"/>
        </w:rPr>
        <w:t xml:space="preserve"> 2 MOU nemzetközi egyezményhez kapcsolódó kiegészítés elfogadása</w:t>
      </w:r>
      <w:r w:rsidRPr="00131216">
        <w:rPr>
          <w:rFonts w:cs="Arial"/>
          <w:szCs w:val="20"/>
        </w:rPr>
        <w:t xml:space="preserve">” című napirend keretében a </w:t>
      </w:r>
      <w:r w:rsidR="004A668B">
        <w:rPr>
          <w:rFonts w:cs="Arial"/>
          <w:b/>
          <w:szCs w:val="20"/>
          <w:u w:val="single"/>
        </w:rPr>
        <w:t>244</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sidR="004A668B">
        <w:rPr>
          <w:rFonts w:cs="Arial"/>
          <w:color w:val="000000"/>
          <w:szCs w:val="20"/>
        </w:rPr>
        <w:t>egyetért az „</w:t>
      </w:r>
      <w:proofErr w:type="spellStart"/>
      <w:r w:rsidR="004A668B">
        <w:rPr>
          <w:rFonts w:cs="Arial"/>
          <w:color w:val="000000"/>
          <w:szCs w:val="20"/>
        </w:rPr>
        <w:t>Under</w:t>
      </w:r>
      <w:proofErr w:type="spellEnd"/>
      <w:r w:rsidR="004A668B">
        <w:rPr>
          <w:rFonts w:cs="Arial"/>
          <w:color w:val="000000"/>
          <w:szCs w:val="20"/>
        </w:rPr>
        <w:t xml:space="preserve"> 2 MOU” nemzetközi klímavédelmi szövetség egyetértési nyilatkozatának alábbi kiegészítésével, miszerint »Az „</w:t>
      </w:r>
      <w:proofErr w:type="spellStart"/>
      <w:r w:rsidR="004A668B">
        <w:rPr>
          <w:rFonts w:cs="Arial"/>
          <w:color w:val="000000"/>
          <w:szCs w:val="20"/>
        </w:rPr>
        <w:t>Under</w:t>
      </w:r>
      <w:proofErr w:type="spellEnd"/>
      <w:r w:rsidR="004A668B">
        <w:rPr>
          <w:rFonts w:cs="Arial"/>
          <w:color w:val="000000"/>
          <w:szCs w:val="20"/>
        </w:rPr>
        <w:t xml:space="preserve"> 2 MOU” szövetség tagjai megerősítik azon globális törekvéseiket, hogy határozott választ adjanak az éghajlatváltozás kihívásaira úgy, hogy a globális felmelegedés mértékét jóval 2 °C alatt tartják – az iparosodás előtti szinthez képest –, erőfeszítéseket téve a 1,5 °C-os cél elérésére, felismerve azt, hogy ezzel jelentősen csökken a klímaváltozás hatása és az általa jelentett kockázat«, valamint felkéri a főpolgármestert, hogy a döntésről az „</w:t>
      </w:r>
      <w:proofErr w:type="spellStart"/>
      <w:r w:rsidR="004A668B">
        <w:rPr>
          <w:rFonts w:cs="Arial"/>
          <w:color w:val="000000"/>
          <w:szCs w:val="20"/>
        </w:rPr>
        <w:t>Under</w:t>
      </w:r>
      <w:proofErr w:type="spellEnd"/>
      <w:r w:rsidR="004A668B">
        <w:rPr>
          <w:rFonts w:cs="Arial"/>
          <w:color w:val="000000"/>
          <w:szCs w:val="20"/>
        </w:rPr>
        <w:t xml:space="preserve"> 2 MOU” szervezetet tájékoztassa.</w:t>
      </w:r>
    </w:p>
    <w:p w14:paraId="646954DE" w14:textId="3FBE0CD3" w:rsidR="00B07F33" w:rsidRPr="00131216" w:rsidRDefault="00B07F33" w:rsidP="007F04A5">
      <w:pPr>
        <w:spacing w:after="160"/>
        <w:ind w:left="993" w:hanging="993"/>
        <w:jc w:val="both"/>
        <w:rPr>
          <w:rFonts w:cs="Arial"/>
          <w:szCs w:val="20"/>
        </w:rPr>
      </w:pPr>
      <w:r w:rsidRPr="00131216">
        <w:rPr>
          <w:rFonts w:cs="Arial"/>
          <w:szCs w:val="20"/>
        </w:rPr>
        <w:t xml:space="preserve">Határidő: </w:t>
      </w:r>
      <w:r w:rsidR="0034299D">
        <w:rPr>
          <w:rFonts w:cs="Arial"/>
          <w:color w:val="000000"/>
          <w:szCs w:val="20"/>
        </w:rPr>
        <w:t>10 nap</w:t>
      </w:r>
    </w:p>
    <w:p w14:paraId="37E9B9F1" w14:textId="77777777" w:rsidR="00B07F33" w:rsidRDefault="00B07F33" w:rsidP="007F04A5">
      <w:pPr>
        <w:spacing w:after="160"/>
        <w:jc w:val="both"/>
        <w:rPr>
          <w:rFonts w:cs="Arial"/>
          <w:szCs w:val="20"/>
        </w:rPr>
      </w:pPr>
      <w:r w:rsidRPr="00131216">
        <w:rPr>
          <w:rFonts w:cs="Arial"/>
          <w:szCs w:val="20"/>
        </w:rPr>
        <w:t xml:space="preserve">Felelős: </w:t>
      </w:r>
      <w:r>
        <w:rPr>
          <w:rFonts w:cs="Arial"/>
          <w:color w:val="000000"/>
          <w:szCs w:val="20"/>
        </w:rPr>
        <w:t>Tarlós István</w:t>
      </w:r>
    </w:p>
    <w:p w14:paraId="0BAEE4BE" w14:textId="7AECE724" w:rsidR="000C7A20" w:rsidRPr="0034299D" w:rsidRDefault="0034299D" w:rsidP="007F04A5">
      <w:pPr>
        <w:spacing w:after="160"/>
        <w:jc w:val="both"/>
        <w:rPr>
          <w:rFonts w:cs="Arial"/>
          <w:b/>
          <w:szCs w:val="20"/>
          <w:u w:val="single"/>
        </w:rPr>
      </w:pPr>
      <w:r w:rsidRPr="0034299D">
        <w:rPr>
          <w:rFonts w:cs="Arial"/>
          <w:b/>
          <w:color w:val="000000"/>
          <w:szCs w:val="20"/>
        </w:rPr>
        <w:t xml:space="preserve">A Fővárosi Közgyűlés döntéséről az </w:t>
      </w:r>
      <w:proofErr w:type="spellStart"/>
      <w:r w:rsidRPr="0034299D">
        <w:rPr>
          <w:rFonts w:cs="Arial"/>
          <w:b/>
          <w:color w:val="000000"/>
          <w:szCs w:val="20"/>
        </w:rPr>
        <w:t>Under</w:t>
      </w:r>
      <w:proofErr w:type="spellEnd"/>
      <w:r w:rsidRPr="0034299D">
        <w:rPr>
          <w:rFonts w:cs="Arial"/>
          <w:b/>
          <w:color w:val="000000"/>
          <w:szCs w:val="20"/>
        </w:rPr>
        <w:t xml:space="preserve"> 2 nemzetközi szövetséget értesítettük. Az egyetértési nyilatkozat módosítását az </w:t>
      </w:r>
      <w:proofErr w:type="spellStart"/>
      <w:r w:rsidRPr="0034299D">
        <w:rPr>
          <w:rFonts w:cs="Arial"/>
          <w:b/>
          <w:color w:val="000000"/>
          <w:szCs w:val="20"/>
        </w:rPr>
        <w:t>Under</w:t>
      </w:r>
      <w:proofErr w:type="spellEnd"/>
      <w:r w:rsidRPr="0034299D">
        <w:rPr>
          <w:rFonts w:cs="Arial"/>
          <w:b/>
          <w:color w:val="000000"/>
          <w:szCs w:val="20"/>
        </w:rPr>
        <w:t xml:space="preserve"> 2 Koalíció végzi. A határozat végrehajtásra került.</w:t>
      </w:r>
    </w:p>
    <w:p w14:paraId="75378EDC" w14:textId="12EDC762" w:rsidR="000C7A20" w:rsidRDefault="000C7A20" w:rsidP="002C6ECC">
      <w:pPr>
        <w:spacing w:after="200"/>
        <w:jc w:val="both"/>
        <w:rPr>
          <w:rFonts w:cs="Arial"/>
          <w:b/>
          <w:szCs w:val="20"/>
          <w:u w:val="single"/>
        </w:rPr>
      </w:pPr>
    </w:p>
    <w:p w14:paraId="2BF6C3DF" w14:textId="7796EB5C" w:rsidR="003B1083" w:rsidRDefault="003B1083" w:rsidP="003B1083">
      <w:pPr>
        <w:spacing w:after="200"/>
        <w:jc w:val="both"/>
        <w:rPr>
          <w:rFonts w:cs="Arial"/>
          <w:b/>
          <w:szCs w:val="20"/>
          <w:u w:val="single"/>
        </w:rPr>
      </w:pPr>
      <w:r w:rsidRPr="00131216">
        <w:rPr>
          <w:rFonts w:cs="Arial"/>
          <w:szCs w:val="20"/>
        </w:rPr>
        <w:t>„</w:t>
      </w:r>
      <w:r>
        <w:rPr>
          <w:rFonts w:cs="Arial"/>
          <w:color w:val="000000"/>
          <w:szCs w:val="20"/>
        </w:rPr>
        <w:t>Javaslat a Budapest főváros településszerkezeti terve (TSZT 2015) és Budapest főváros rendezési szabályzata (FRSZ) eseti módosításának megindítására, illetve elutasítására a XXIII. kerület egyes területeire vonatkozóan</w:t>
      </w:r>
      <w:r w:rsidRPr="00131216">
        <w:rPr>
          <w:rFonts w:cs="Arial"/>
          <w:szCs w:val="20"/>
        </w:rPr>
        <w:t xml:space="preserve">” című napirend keretében a </w:t>
      </w:r>
      <w:r>
        <w:rPr>
          <w:rFonts w:cs="Arial"/>
          <w:b/>
          <w:szCs w:val="20"/>
          <w:u w:val="single"/>
        </w:rPr>
        <w:t>373</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megindítja az 50/2015. (I. 28.) Főv. Kgy. határozattal jóváhagyott Budapest főváros településszerkezeti terve (TSZT 2015) és az 5/2015. (II. 16.) Főv. Kgy. rendelettel elfogadott Budapest főváros rendezési szabályzata (FRSZ) eseti módosítását a XXIII. kerületi területekre vonatkozóan az előterjesztés 1-2. sz. mellékletei szerinti tartalommal.</w:t>
      </w:r>
    </w:p>
    <w:p w14:paraId="34C51EED" w14:textId="38595244" w:rsidR="003B1083" w:rsidRPr="00131216" w:rsidRDefault="003B1083" w:rsidP="003B1083">
      <w:pPr>
        <w:spacing w:after="200"/>
        <w:ind w:left="993" w:hanging="993"/>
        <w:jc w:val="both"/>
        <w:rPr>
          <w:rFonts w:cs="Arial"/>
          <w:szCs w:val="20"/>
        </w:rPr>
      </w:pPr>
      <w:r w:rsidRPr="00131216">
        <w:rPr>
          <w:rFonts w:cs="Arial"/>
          <w:szCs w:val="20"/>
        </w:rPr>
        <w:t xml:space="preserve">Határidő: </w:t>
      </w:r>
      <w:r w:rsidR="00EF5C0D">
        <w:rPr>
          <w:rFonts w:cs="Arial"/>
          <w:color w:val="000000"/>
          <w:szCs w:val="20"/>
        </w:rPr>
        <w:t>30 nap</w:t>
      </w:r>
    </w:p>
    <w:p w14:paraId="09403D92" w14:textId="77777777" w:rsidR="003B1083" w:rsidRDefault="003B1083" w:rsidP="003B1083">
      <w:pPr>
        <w:spacing w:after="200"/>
        <w:jc w:val="both"/>
        <w:rPr>
          <w:rFonts w:cs="Arial"/>
          <w:szCs w:val="20"/>
        </w:rPr>
      </w:pPr>
      <w:r w:rsidRPr="00131216">
        <w:rPr>
          <w:rFonts w:cs="Arial"/>
          <w:szCs w:val="20"/>
        </w:rPr>
        <w:t xml:space="preserve">Felelős: </w:t>
      </w:r>
      <w:r>
        <w:rPr>
          <w:rFonts w:cs="Arial"/>
          <w:color w:val="000000"/>
          <w:szCs w:val="20"/>
        </w:rPr>
        <w:t>Tarlós István</w:t>
      </w:r>
    </w:p>
    <w:p w14:paraId="4706A8FB" w14:textId="71383AAF" w:rsidR="000C7A20" w:rsidRPr="003073BE" w:rsidRDefault="00EF5C0D" w:rsidP="002C6ECC">
      <w:pPr>
        <w:spacing w:after="200"/>
        <w:jc w:val="both"/>
        <w:rPr>
          <w:rFonts w:cs="Arial"/>
          <w:b/>
          <w:szCs w:val="20"/>
          <w:u w:val="single"/>
        </w:rPr>
      </w:pPr>
      <w:r w:rsidRPr="003073BE">
        <w:rPr>
          <w:rFonts w:cs="Arial"/>
          <w:b/>
          <w:color w:val="000000"/>
          <w:szCs w:val="20"/>
        </w:rPr>
        <w:t xml:space="preserve">A 372-374/2017. (IV. 5.) Főv. Kgy. határozatok a mellékletekkel együtt postázásra kerültek Budapest Főváros XXIII. kerület Soroksár Önkormányzata polgármesterének. A </w:t>
      </w:r>
      <w:r w:rsidR="003073BE" w:rsidRPr="003073BE">
        <w:rPr>
          <w:rFonts w:cs="Arial"/>
          <w:b/>
          <w:color w:val="000000"/>
          <w:szCs w:val="20"/>
        </w:rPr>
        <w:t>kísérőlevél</w:t>
      </w:r>
      <w:r w:rsidRPr="003073BE">
        <w:rPr>
          <w:rFonts w:cs="Arial"/>
          <w:b/>
          <w:color w:val="000000"/>
          <w:szCs w:val="20"/>
        </w:rPr>
        <w:t xml:space="preserve"> az eseti módosítási kezdeményezéshez készült dokumentáció megkérését is tartalmazta. Az eljárás megindításához kért egyeztetési tervdokumentáció véleményezésre </w:t>
      </w:r>
      <w:r w:rsidR="003073BE" w:rsidRPr="003073BE">
        <w:rPr>
          <w:rFonts w:cs="Arial"/>
          <w:b/>
          <w:color w:val="000000"/>
          <w:szCs w:val="20"/>
        </w:rPr>
        <w:t>meg</w:t>
      </w:r>
      <w:r w:rsidRPr="003073BE">
        <w:rPr>
          <w:rFonts w:cs="Arial"/>
          <w:b/>
          <w:color w:val="000000"/>
          <w:szCs w:val="20"/>
        </w:rPr>
        <w:t>érkezett. A dokumentáció tartalmi áttek</w:t>
      </w:r>
      <w:r w:rsidR="003073BE">
        <w:rPr>
          <w:rFonts w:cs="Arial"/>
          <w:b/>
          <w:color w:val="000000"/>
          <w:szCs w:val="20"/>
        </w:rPr>
        <w:t>intése</w:t>
      </w:r>
      <w:r w:rsidR="003073BE" w:rsidRPr="003073BE">
        <w:rPr>
          <w:rFonts w:cs="Arial"/>
          <w:b/>
          <w:color w:val="000000"/>
          <w:szCs w:val="20"/>
        </w:rPr>
        <w:t xml:space="preserve"> </w:t>
      </w:r>
      <w:r w:rsidR="003073BE">
        <w:rPr>
          <w:rFonts w:cs="Arial"/>
          <w:b/>
          <w:color w:val="000000"/>
          <w:szCs w:val="20"/>
        </w:rPr>
        <w:t xml:space="preserve">és megfelelősége </w:t>
      </w:r>
      <w:r w:rsidRPr="003073BE">
        <w:rPr>
          <w:rFonts w:cs="Arial"/>
          <w:b/>
          <w:color w:val="000000"/>
          <w:szCs w:val="20"/>
        </w:rPr>
        <w:t>után az eljárást megindítottuk. A határozat végrehajtása megtörtént.</w:t>
      </w:r>
    </w:p>
    <w:p w14:paraId="6B17A77D" w14:textId="55FDEA16" w:rsidR="003B1083" w:rsidRDefault="003B1083" w:rsidP="002C6ECC">
      <w:pPr>
        <w:spacing w:after="200"/>
        <w:jc w:val="both"/>
        <w:rPr>
          <w:rFonts w:cs="Arial"/>
          <w:b/>
          <w:szCs w:val="20"/>
          <w:u w:val="single"/>
        </w:rPr>
      </w:pPr>
    </w:p>
    <w:p w14:paraId="2112ED1E" w14:textId="77777777" w:rsidR="00823FBD" w:rsidRDefault="00823FBD" w:rsidP="002D0AC9">
      <w:pPr>
        <w:jc w:val="both"/>
        <w:rPr>
          <w:rFonts w:cs="Arial"/>
          <w:color w:val="000000"/>
          <w:szCs w:val="20"/>
        </w:rPr>
      </w:pPr>
      <w:r w:rsidRPr="00131216">
        <w:rPr>
          <w:rFonts w:cs="Arial"/>
          <w:szCs w:val="20"/>
        </w:rPr>
        <w:t>„</w:t>
      </w:r>
      <w:r>
        <w:rPr>
          <w:rFonts w:cs="Arial"/>
          <w:color w:val="000000"/>
          <w:szCs w:val="20"/>
        </w:rPr>
        <w:t>Javaslat a kulturális, turisztikai, sport, és szociális ágazatba tartozó gazdasági társaságok 2017. évi üzleti tervével kapcsolatos döntésekre</w:t>
      </w:r>
      <w:r w:rsidRPr="00131216">
        <w:rPr>
          <w:rFonts w:cs="Arial"/>
          <w:szCs w:val="20"/>
        </w:rPr>
        <w:t xml:space="preserve">” című napirend keretében a </w:t>
      </w:r>
      <w:r>
        <w:rPr>
          <w:rFonts w:cs="Arial"/>
          <w:b/>
          <w:szCs w:val="20"/>
          <w:u w:val="single"/>
        </w:rPr>
        <w:t>469; 478</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 (1) bekezdése alapján a Madách Színház Nonprofit Kft. legfőbb szervének hatáskörében eljárva</w:t>
      </w:r>
    </w:p>
    <w:p w14:paraId="21C4C42F" w14:textId="2F0C16A9" w:rsidR="00823FBD" w:rsidRPr="002D0AC9" w:rsidRDefault="00823FBD" w:rsidP="00A70CF6">
      <w:pPr>
        <w:pStyle w:val="Listaszerbekezds"/>
        <w:numPr>
          <w:ilvl w:val="0"/>
          <w:numId w:val="6"/>
        </w:numPr>
        <w:spacing w:after="200"/>
        <w:jc w:val="both"/>
        <w:rPr>
          <w:rFonts w:cs="Arial"/>
          <w:color w:val="000000"/>
          <w:szCs w:val="20"/>
        </w:rPr>
      </w:pPr>
      <w:r w:rsidRPr="002D0AC9">
        <w:rPr>
          <w:rFonts w:cs="Arial"/>
          <w:color w:val="000000"/>
          <w:szCs w:val="20"/>
        </w:rPr>
        <w:t>Elfogadja a Társaság 2017. évi üzleti tervét az előterjesztés 6. számú melléklete szerinti tartalommal.</w:t>
      </w:r>
    </w:p>
    <w:p w14:paraId="72473040" w14:textId="4B0A9C88" w:rsidR="00823FBD" w:rsidRPr="002D0AC9" w:rsidRDefault="00823FBD" w:rsidP="00A70CF6">
      <w:pPr>
        <w:pStyle w:val="Listaszerbekezds"/>
        <w:numPr>
          <w:ilvl w:val="0"/>
          <w:numId w:val="6"/>
        </w:numPr>
        <w:spacing w:after="200"/>
        <w:jc w:val="both"/>
        <w:rPr>
          <w:rFonts w:cs="Arial"/>
          <w:color w:val="000000"/>
          <w:szCs w:val="20"/>
        </w:rPr>
      </w:pPr>
      <w:r w:rsidRPr="002D0AC9">
        <w:rPr>
          <w:rFonts w:cs="Arial"/>
          <w:color w:val="000000"/>
          <w:szCs w:val="20"/>
        </w:rPr>
        <w:t>Felkéri a Madách Színház Nonprofit Kft. vezetőjét, hogy a veszteséges üzleti tervre tekintettel a Társaság biztonságos működésének tulajdonosi nyomon követése érdekében 2017. június 30. fordulónappal készítsen féléves beszámolót, valamint az első félévi tényadatok figyelembevételével aktualizált üzleti tervet és azt 2017. augusztus 31-ig nyújtsa be a Főjegyzői Iroda Monitoring-Controlling Referatúra számára.</w:t>
      </w:r>
    </w:p>
    <w:p w14:paraId="3FB415B8" w14:textId="554AEE09" w:rsidR="00823FBD" w:rsidRPr="002D0AC9" w:rsidRDefault="00823FBD" w:rsidP="007F04A5">
      <w:pPr>
        <w:pStyle w:val="Listaszerbekezds"/>
        <w:numPr>
          <w:ilvl w:val="0"/>
          <w:numId w:val="6"/>
        </w:numPr>
        <w:spacing w:after="120"/>
        <w:jc w:val="both"/>
        <w:rPr>
          <w:rFonts w:cs="Arial"/>
          <w:b/>
          <w:szCs w:val="20"/>
          <w:u w:val="single"/>
        </w:rPr>
      </w:pPr>
      <w:r w:rsidRPr="002D0AC9">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7AB2121A" w14:textId="678A093C" w:rsidR="00823FBD" w:rsidRPr="00823FBD" w:rsidRDefault="00823FBD" w:rsidP="007F04A5">
      <w:pPr>
        <w:spacing w:after="120"/>
        <w:ind w:left="993" w:hanging="993"/>
        <w:jc w:val="both"/>
        <w:rPr>
          <w:rFonts w:cs="Arial"/>
          <w:color w:val="000000"/>
          <w:szCs w:val="20"/>
        </w:rPr>
      </w:pPr>
      <w:r w:rsidRPr="00131216">
        <w:rPr>
          <w:rFonts w:cs="Arial"/>
          <w:szCs w:val="20"/>
        </w:rPr>
        <w:t xml:space="preserve">Határidő: </w:t>
      </w:r>
      <w:r>
        <w:rPr>
          <w:rFonts w:cs="Arial"/>
          <w:szCs w:val="20"/>
        </w:rPr>
        <w:tab/>
      </w:r>
      <w:r>
        <w:rPr>
          <w:rFonts w:cs="Arial"/>
          <w:color w:val="000000"/>
          <w:szCs w:val="20"/>
        </w:rPr>
        <w:t>a Társaság vezető tisztségviselőjének értesítése tekintetében 2017. április 30.,</w:t>
      </w:r>
      <w:r>
        <w:rPr>
          <w:rFonts w:cs="Arial"/>
          <w:color w:val="000000"/>
          <w:szCs w:val="20"/>
        </w:rPr>
        <w:tab/>
      </w:r>
      <w:r>
        <w:rPr>
          <w:rFonts w:cs="Arial"/>
          <w:color w:val="000000"/>
          <w:szCs w:val="20"/>
        </w:rPr>
        <w:br/>
        <w:t>a féléves beszámoló és az aktualizált üzleti terv Társaság általi benyújtása esetében 2017. augusztus 31.</w:t>
      </w:r>
    </w:p>
    <w:p w14:paraId="1C6D5C9E" w14:textId="77777777" w:rsidR="00823FBD" w:rsidRDefault="00823FBD" w:rsidP="007F04A5">
      <w:pPr>
        <w:spacing w:after="120"/>
        <w:jc w:val="both"/>
        <w:rPr>
          <w:rFonts w:cs="Arial"/>
          <w:szCs w:val="20"/>
        </w:rPr>
      </w:pPr>
      <w:r w:rsidRPr="00131216">
        <w:rPr>
          <w:rFonts w:cs="Arial"/>
          <w:szCs w:val="20"/>
        </w:rPr>
        <w:t xml:space="preserve">Felelős: </w:t>
      </w:r>
      <w:r>
        <w:rPr>
          <w:rFonts w:cs="Arial"/>
          <w:color w:val="000000"/>
          <w:szCs w:val="20"/>
        </w:rPr>
        <w:t>Tarlós István</w:t>
      </w:r>
    </w:p>
    <w:p w14:paraId="5BDE13DD" w14:textId="77777777" w:rsidR="00E46653" w:rsidRDefault="00E46653" w:rsidP="007F04A5">
      <w:pPr>
        <w:spacing w:after="120"/>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bekezdése alapján a Budapest Film Zrt. legfőbb szervének hatáskörében eljárva </w:t>
      </w:r>
    </w:p>
    <w:p w14:paraId="3CA2BCA7" w14:textId="3889752E" w:rsidR="00E46653" w:rsidRPr="00E46653" w:rsidRDefault="00E46653" w:rsidP="007F04A5">
      <w:pPr>
        <w:pStyle w:val="Listaszerbekezds"/>
        <w:numPr>
          <w:ilvl w:val="0"/>
          <w:numId w:val="7"/>
        </w:numPr>
        <w:spacing w:after="120"/>
        <w:jc w:val="both"/>
        <w:rPr>
          <w:rFonts w:cs="Arial"/>
          <w:color w:val="000000"/>
          <w:szCs w:val="20"/>
        </w:rPr>
      </w:pPr>
      <w:r w:rsidRPr="00E46653">
        <w:rPr>
          <w:rFonts w:cs="Arial"/>
          <w:color w:val="000000"/>
          <w:szCs w:val="20"/>
        </w:rPr>
        <w:t>Elfogadja a Társaság 2017. évi üzleti tervét az előterjesztés 15. számú melléklete szerinti tartalommal.</w:t>
      </w:r>
    </w:p>
    <w:p w14:paraId="19AF4B59" w14:textId="1039B39B" w:rsidR="00E46653" w:rsidRPr="00E46653" w:rsidRDefault="00E46653" w:rsidP="007F04A5">
      <w:pPr>
        <w:pStyle w:val="Listaszerbekezds"/>
        <w:numPr>
          <w:ilvl w:val="0"/>
          <w:numId w:val="7"/>
        </w:numPr>
        <w:spacing w:after="120"/>
        <w:jc w:val="both"/>
        <w:rPr>
          <w:rFonts w:cs="Arial"/>
          <w:color w:val="000000"/>
          <w:szCs w:val="20"/>
        </w:rPr>
      </w:pPr>
      <w:r w:rsidRPr="00E46653">
        <w:rPr>
          <w:rFonts w:cs="Arial"/>
          <w:color w:val="000000"/>
          <w:szCs w:val="20"/>
        </w:rPr>
        <w:t>Felkéri a Budapest Film Zrt. vezetőjét, hogy a veszteséges üzleti tervre tekintettel a Társaság biztonságos működésének tulajdonosi nyomon követése érdekében 2017. június 30. fordulónappal készítsen féléves beszámolót, valamint az első félévi tényadatok figyelembevételével aktualizált üzleti tervet és azt 2017. augusztus 31-ig nyújtsa be a Főjegyzői Iroda Monitoring-Controlling Referatúra számára.</w:t>
      </w:r>
    </w:p>
    <w:p w14:paraId="090A29C8" w14:textId="67063D18" w:rsidR="003B1083" w:rsidRPr="00E46653" w:rsidRDefault="00E46653" w:rsidP="007F04A5">
      <w:pPr>
        <w:pStyle w:val="Listaszerbekezds"/>
        <w:numPr>
          <w:ilvl w:val="0"/>
          <w:numId w:val="7"/>
        </w:numPr>
        <w:spacing w:after="120"/>
        <w:jc w:val="both"/>
        <w:rPr>
          <w:rFonts w:cs="Arial"/>
          <w:color w:val="000000"/>
          <w:szCs w:val="20"/>
        </w:rPr>
      </w:pPr>
      <w:r w:rsidRPr="00E46653">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3911A4A4" w14:textId="77777777" w:rsidR="00E46653" w:rsidRPr="00823FBD" w:rsidRDefault="00E46653" w:rsidP="007F04A5">
      <w:pPr>
        <w:spacing w:after="120"/>
        <w:ind w:left="993" w:hanging="993"/>
        <w:jc w:val="both"/>
        <w:rPr>
          <w:rFonts w:cs="Arial"/>
          <w:color w:val="000000"/>
          <w:szCs w:val="20"/>
        </w:rPr>
      </w:pPr>
      <w:r w:rsidRPr="00131216">
        <w:rPr>
          <w:rFonts w:cs="Arial"/>
          <w:szCs w:val="20"/>
        </w:rPr>
        <w:t xml:space="preserve">Határidő: </w:t>
      </w:r>
      <w:r>
        <w:rPr>
          <w:rFonts w:cs="Arial"/>
          <w:szCs w:val="20"/>
        </w:rPr>
        <w:tab/>
      </w:r>
      <w:r>
        <w:rPr>
          <w:rFonts w:cs="Arial"/>
          <w:color w:val="000000"/>
          <w:szCs w:val="20"/>
        </w:rPr>
        <w:t>a Társaság vezető tisztségviselőjének értesítése tekintetében 2017. április 30.,</w:t>
      </w:r>
      <w:r>
        <w:rPr>
          <w:rFonts w:cs="Arial"/>
          <w:color w:val="000000"/>
          <w:szCs w:val="20"/>
        </w:rPr>
        <w:tab/>
      </w:r>
      <w:r>
        <w:rPr>
          <w:rFonts w:cs="Arial"/>
          <w:color w:val="000000"/>
          <w:szCs w:val="20"/>
        </w:rPr>
        <w:br/>
        <w:t>a féléves beszámoló és az aktualizált üzleti terv Társaság általi benyújtása esetében 2017. augusztus 31.</w:t>
      </w:r>
    </w:p>
    <w:p w14:paraId="74E5F966" w14:textId="77777777" w:rsidR="00E46653" w:rsidRDefault="00E46653" w:rsidP="007F04A5">
      <w:pPr>
        <w:spacing w:after="120"/>
        <w:jc w:val="both"/>
        <w:rPr>
          <w:rFonts w:cs="Arial"/>
          <w:szCs w:val="20"/>
        </w:rPr>
      </w:pPr>
      <w:r w:rsidRPr="00131216">
        <w:rPr>
          <w:rFonts w:cs="Arial"/>
          <w:szCs w:val="20"/>
        </w:rPr>
        <w:t xml:space="preserve">Felelős: </w:t>
      </w:r>
      <w:r>
        <w:rPr>
          <w:rFonts w:cs="Arial"/>
          <w:color w:val="000000"/>
          <w:szCs w:val="20"/>
        </w:rPr>
        <w:t>Tarlós István</w:t>
      </w:r>
    </w:p>
    <w:p w14:paraId="3E7010CB" w14:textId="4F027CCD" w:rsidR="003B1083" w:rsidRPr="006222E3" w:rsidRDefault="00E46653" w:rsidP="007F04A5">
      <w:pPr>
        <w:spacing w:after="120"/>
        <w:jc w:val="both"/>
        <w:rPr>
          <w:rFonts w:cs="Arial"/>
          <w:b/>
          <w:szCs w:val="20"/>
          <w:u w:val="single"/>
        </w:rPr>
      </w:pPr>
      <w:r w:rsidRPr="006222E3">
        <w:rPr>
          <w:rFonts w:cs="Arial"/>
          <w:b/>
          <w:color w:val="000000"/>
          <w:szCs w:val="20"/>
        </w:rPr>
        <w:t>A Társaságok vezető tisztségviselőit a Fővárosi Közgyűlés döntéséről értesítettük. A Társaságok a féléves beszámolót és az aktualizált üzleti tervet a Főjegyzői Iroda Monitoring-Controlling Referatúra részére megküldték. A határozatok végrehajtása megtörtént.</w:t>
      </w:r>
    </w:p>
    <w:p w14:paraId="20F878A9" w14:textId="13A2C037" w:rsidR="003B1083" w:rsidRDefault="003B1083" w:rsidP="002C6ECC">
      <w:pPr>
        <w:spacing w:after="200"/>
        <w:jc w:val="both"/>
        <w:rPr>
          <w:rFonts w:cs="Arial"/>
          <w:b/>
          <w:szCs w:val="20"/>
          <w:u w:val="single"/>
        </w:rPr>
      </w:pPr>
    </w:p>
    <w:p w14:paraId="6199DEF2" w14:textId="42E456E0" w:rsidR="00FC58D2" w:rsidRPr="00131216" w:rsidRDefault="00FC58D2" w:rsidP="00FC58D2">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2017. május 10-i</w:t>
      </w:r>
      <w:r w:rsidRPr="00131216">
        <w:rPr>
          <w:rFonts w:cs="Arial"/>
          <w:b/>
          <w:szCs w:val="20"/>
          <w:u w:val="single"/>
        </w:rPr>
        <w:t xml:space="preserve"> ülésén:</w:t>
      </w:r>
    </w:p>
    <w:p w14:paraId="670AC6F9" w14:textId="77777777" w:rsidR="00FC58D2" w:rsidRDefault="00FC58D2" w:rsidP="00FC58D2">
      <w:pPr>
        <w:spacing w:after="200"/>
        <w:jc w:val="both"/>
        <w:rPr>
          <w:rFonts w:cs="Arial"/>
          <w:b/>
          <w:szCs w:val="20"/>
          <w:u w:val="single"/>
        </w:rPr>
      </w:pPr>
    </w:p>
    <w:p w14:paraId="23802F3A" w14:textId="32F04150" w:rsidR="00FC58D2" w:rsidRDefault="00FC58D2" w:rsidP="00FC58D2">
      <w:pPr>
        <w:spacing w:after="200"/>
        <w:jc w:val="both"/>
        <w:rPr>
          <w:rFonts w:cs="Arial"/>
          <w:b/>
          <w:szCs w:val="20"/>
          <w:u w:val="single"/>
        </w:rPr>
      </w:pPr>
      <w:r w:rsidRPr="00131216">
        <w:rPr>
          <w:rFonts w:cs="Arial"/>
          <w:szCs w:val="20"/>
        </w:rPr>
        <w:t>„</w:t>
      </w:r>
      <w:r w:rsidR="00047E2A">
        <w:rPr>
          <w:rFonts w:cs="Arial"/>
          <w:color w:val="000000"/>
          <w:szCs w:val="20"/>
        </w:rPr>
        <w:t xml:space="preserve">Javaslat együttműködési keretmegállapodás megkötésére az Emberi Erőforrások Minisztériuma és Budapest Főváros Önkormányzata között a Budapesti Tavaszi Fesztivál és a </w:t>
      </w:r>
      <w:proofErr w:type="spellStart"/>
      <w:r w:rsidR="00047E2A">
        <w:rPr>
          <w:rFonts w:cs="Arial"/>
          <w:color w:val="000000"/>
          <w:szCs w:val="20"/>
        </w:rPr>
        <w:t>CAFe</w:t>
      </w:r>
      <w:proofErr w:type="spellEnd"/>
      <w:r w:rsidR="00047E2A">
        <w:rPr>
          <w:rFonts w:cs="Arial"/>
          <w:color w:val="000000"/>
          <w:szCs w:val="20"/>
        </w:rPr>
        <w:t xml:space="preserve"> Budapest Kortárs Művészeti Fesztivál közös finanszírozásáról és megrendezésének egyes kérdéseiről</w:t>
      </w:r>
      <w:r w:rsidRPr="00131216">
        <w:rPr>
          <w:rFonts w:cs="Arial"/>
          <w:szCs w:val="20"/>
        </w:rPr>
        <w:t>” című napirend keretében a</w:t>
      </w:r>
      <w:r w:rsidR="00047E2A">
        <w:rPr>
          <w:rFonts w:cs="Arial"/>
          <w:szCs w:val="20"/>
        </w:rPr>
        <w:t>z</w:t>
      </w:r>
      <w:r w:rsidRPr="00131216">
        <w:rPr>
          <w:rFonts w:cs="Arial"/>
          <w:szCs w:val="20"/>
        </w:rPr>
        <w:t xml:space="preserve"> </w:t>
      </w:r>
      <w:r w:rsidR="00047E2A">
        <w:rPr>
          <w:rFonts w:cs="Arial"/>
          <w:b/>
          <w:szCs w:val="20"/>
          <w:u w:val="single"/>
        </w:rPr>
        <w:t>573</w:t>
      </w:r>
      <w:r w:rsidRPr="00131216">
        <w:rPr>
          <w:rFonts w:cs="Arial"/>
          <w:b/>
          <w:szCs w:val="20"/>
          <w:u w:val="single"/>
        </w:rPr>
        <w:t>/</w:t>
      </w:r>
      <w:r>
        <w:rPr>
          <w:rFonts w:cs="Arial"/>
          <w:b/>
          <w:szCs w:val="20"/>
          <w:u w:val="single"/>
        </w:rPr>
        <w:t xml:space="preserve">2017. (V. </w:t>
      </w:r>
      <w:r w:rsidR="00047E2A">
        <w:rPr>
          <w:rFonts w:cs="Arial"/>
          <w:b/>
          <w:szCs w:val="20"/>
          <w:u w:val="single"/>
        </w:rPr>
        <w:t>10</w:t>
      </w:r>
      <w:r w:rsidRPr="00131216">
        <w:rPr>
          <w:rFonts w:cs="Arial"/>
          <w:b/>
          <w:szCs w:val="20"/>
          <w:u w:val="single"/>
        </w:rPr>
        <w:t>.) határozatban</w:t>
      </w:r>
      <w:r w:rsidRPr="00131216">
        <w:rPr>
          <w:rFonts w:cs="Arial"/>
          <w:szCs w:val="20"/>
        </w:rPr>
        <w:t xml:space="preserve"> </w:t>
      </w:r>
      <w:r w:rsidR="00047E2A">
        <w:rPr>
          <w:rFonts w:cs="Arial"/>
          <w:color w:val="000000"/>
          <w:szCs w:val="20"/>
        </w:rPr>
        <w:t xml:space="preserve">jóváhagyja és megköti az Emberi Erőforrások Minisztériuma és Budapest Főváros Önkormányzata közötti, a Budapesti Tavaszi Fesztivál és a </w:t>
      </w:r>
      <w:proofErr w:type="spellStart"/>
      <w:r w:rsidR="00047E2A">
        <w:rPr>
          <w:rFonts w:cs="Arial"/>
          <w:color w:val="000000"/>
          <w:szCs w:val="20"/>
        </w:rPr>
        <w:t>CAFe</w:t>
      </w:r>
      <w:proofErr w:type="spellEnd"/>
      <w:r w:rsidR="00047E2A">
        <w:rPr>
          <w:rFonts w:cs="Arial"/>
          <w:color w:val="000000"/>
          <w:szCs w:val="20"/>
        </w:rPr>
        <w:t xml:space="preserve"> Budapest Kortárs Művészeti Fesztivál közös finanszírozásáról és megrendezésének egyes kérdéseiről szóló együttműködési megállapodást az előterjesztés melléklete szerinti tartalommal és felkéri a főpolgármestert annak aláírására</w:t>
      </w:r>
      <w:r>
        <w:rPr>
          <w:rFonts w:cs="Arial"/>
          <w:color w:val="000000"/>
          <w:szCs w:val="20"/>
        </w:rPr>
        <w:t>.</w:t>
      </w:r>
    </w:p>
    <w:p w14:paraId="07A085B6" w14:textId="18BE4943" w:rsidR="00FC58D2" w:rsidRPr="00131216" w:rsidRDefault="00FC58D2" w:rsidP="00FC58D2">
      <w:pPr>
        <w:spacing w:after="200"/>
        <w:ind w:left="993" w:hanging="993"/>
        <w:jc w:val="both"/>
        <w:rPr>
          <w:rFonts w:cs="Arial"/>
          <w:szCs w:val="20"/>
        </w:rPr>
      </w:pPr>
      <w:r w:rsidRPr="00131216">
        <w:rPr>
          <w:rFonts w:cs="Arial"/>
          <w:szCs w:val="20"/>
        </w:rPr>
        <w:t xml:space="preserve">Határidő: </w:t>
      </w:r>
      <w:r w:rsidR="00047E2A">
        <w:rPr>
          <w:rFonts w:cs="Arial"/>
          <w:color w:val="000000"/>
          <w:szCs w:val="20"/>
        </w:rPr>
        <w:t>30 nap</w:t>
      </w:r>
    </w:p>
    <w:p w14:paraId="34364F17" w14:textId="77777777" w:rsidR="00FC58D2" w:rsidRDefault="00FC58D2" w:rsidP="00FC58D2">
      <w:pPr>
        <w:spacing w:after="200"/>
        <w:jc w:val="both"/>
        <w:rPr>
          <w:rFonts w:cs="Arial"/>
          <w:szCs w:val="20"/>
        </w:rPr>
      </w:pPr>
      <w:r w:rsidRPr="00131216">
        <w:rPr>
          <w:rFonts w:cs="Arial"/>
          <w:szCs w:val="20"/>
        </w:rPr>
        <w:t xml:space="preserve">Felelős: </w:t>
      </w:r>
      <w:r>
        <w:rPr>
          <w:rFonts w:cs="Arial"/>
          <w:color w:val="000000"/>
          <w:szCs w:val="20"/>
        </w:rPr>
        <w:t>Tarlós István</w:t>
      </w:r>
    </w:p>
    <w:p w14:paraId="65B4B906" w14:textId="1544E3EC" w:rsidR="00FC58D2" w:rsidRPr="002C518A" w:rsidRDefault="001C5BCA" w:rsidP="002C6ECC">
      <w:pPr>
        <w:spacing w:after="200"/>
        <w:jc w:val="both"/>
        <w:rPr>
          <w:rFonts w:cs="Arial"/>
          <w:b/>
          <w:szCs w:val="20"/>
          <w:u w:val="single"/>
        </w:rPr>
      </w:pPr>
      <w:r w:rsidRPr="002C518A">
        <w:rPr>
          <w:rFonts w:cs="Arial"/>
          <w:b/>
          <w:color w:val="000000"/>
          <w:szCs w:val="20"/>
        </w:rPr>
        <w:t>Az együttműködési megállapodás aláírására sor került, ezzel a határozat végrehajtása megtörtént.</w:t>
      </w:r>
    </w:p>
    <w:p w14:paraId="3720CA99" w14:textId="041A8BA3" w:rsidR="00FC58D2" w:rsidRDefault="00FC58D2" w:rsidP="002C6ECC">
      <w:pPr>
        <w:spacing w:after="200"/>
        <w:jc w:val="both"/>
        <w:rPr>
          <w:rFonts w:cs="Arial"/>
          <w:b/>
          <w:szCs w:val="20"/>
          <w:u w:val="single"/>
        </w:rPr>
      </w:pPr>
    </w:p>
    <w:p w14:paraId="54AA3A24" w14:textId="77777777" w:rsidR="00526DC7" w:rsidRDefault="00526DC7" w:rsidP="009E5714">
      <w:pPr>
        <w:jc w:val="both"/>
        <w:rPr>
          <w:rFonts w:cs="Arial"/>
          <w:color w:val="000000"/>
          <w:szCs w:val="20"/>
        </w:rPr>
      </w:pPr>
      <w:r w:rsidRPr="00131216">
        <w:rPr>
          <w:rFonts w:cs="Arial"/>
          <w:szCs w:val="20"/>
        </w:rPr>
        <w:t>„</w:t>
      </w:r>
      <w:r>
        <w:rPr>
          <w:rFonts w:cs="Arial"/>
          <w:color w:val="000000"/>
          <w:szCs w:val="20"/>
        </w:rPr>
        <w:t>Javaslat a Fővárosi Önkormányzat kizárólagos és résztulajdonában lévő egyes gazdasági társaságok 2016. évi beszámolójára vonatkozó tulajdonosi döntések meghozatalára</w:t>
      </w:r>
      <w:r w:rsidRPr="00131216">
        <w:rPr>
          <w:rFonts w:cs="Arial"/>
          <w:szCs w:val="20"/>
        </w:rPr>
        <w:t xml:space="preserve">” című napirend keretében a </w:t>
      </w:r>
      <w:r>
        <w:rPr>
          <w:rFonts w:cs="Arial"/>
          <w:b/>
          <w:szCs w:val="20"/>
          <w:u w:val="single"/>
        </w:rPr>
        <w:t>604</w:t>
      </w:r>
      <w:r w:rsidRPr="00131216">
        <w:rPr>
          <w:rFonts w:cs="Arial"/>
          <w:b/>
          <w:szCs w:val="20"/>
          <w:u w:val="single"/>
        </w:rPr>
        <w:t>/</w:t>
      </w:r>
      <w:r>
        <w:rPr>
          <w:rFonts w:cs="Arial"/>
          <w:b/>
          <w:szCs w:val="20"/>
          <w:u w:val="single"/>
        </w:rPr>
        <w:t>2017. (V. 10</w:t>
      </w:r>
      <w:r w:rsidRPr="00131216">
        <w:rPr>
          <w:rFonts w:cs="Arial"/>
          <w:b/>
          <w:szCs w:val="20"/>
          <w:u w:val="single"/>
        </w:rPr>
        <w:t>.) határozatban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 (1) bekezdésében foglalt hatáskörében, a BVH Budapesti Városüzemeltetési Holding Zrt. legfőbb szerveként eljárva</w:t>
      </w:r>
    </w:p>
    <w:p w14:paraId="77F39EF8" w14:textId="2403A2BB" w:rsidR="00526DC7" w:rsidRPr="009E5714" w:rsidRDefault="00526DC7" w:rsidP="00A70CF6">
      <w:pPr>
        <w:pStyle w:val="Listaszerbekezds"/>
        <w:numPr>
          <w:ilvl w:val="0"/>
          <w:numId w:val="8"/>
        </w:numPr>
        <w:spacing w:after="200"/>
        <w:jc w:val="both"/>
        <w:rPr>
          <w:rFonts w:cs="Arial"/>
          <w:color w:val="000000"/>
          <w:szCs w:val="20"/>
        </w:rPr>
      </w:pPr>
      <w:r w:rsidRPr="009E5714">
        <w:rPr>
          <w:rFonts w:cs="Arial"/>
          <w:color w:val="000000"/>
          <w:szCs w:val="20"/>
        </w:rPr>
        <w:t>Elfogadja a Társaság könyvvizsgálójának (BDO Magyarország Könyvvizsgáló Kft., 1103 Budapest, Kőér utca 2/a., könyvvizsgálatért felelős személy: Baumgartner Ferenc bejegyzett könyvvizsgáló, kamarai tagsági szám: 002955) jelentését a Társaság 2016. évi éves beszámolójáról és üzleti jelentéséről.</w:t>
      </w:r>
    </w:p>
    <w:p w14:paraId="1A571642" w14:textId="5A987792" w:rsidR="00526DC7" w:rsidRPr="009E5714" w:rsidRDefault="00526DC7" w:rsidP="00A70CF6">
      <w:pPr>
        <w:pStyle w:val="Listaszerbekezds"/>
        <w:numPr>
          <w:ilvl w:val="0"/>
          <w:numId w:val="8"/>
        </w:numPr>
        <w:spacing w:after="200"/>
        <w:jc w:val="both"/>
        <w:rPr>
          <w:rFonts w:cs="Arial"/>
          <w:color w:val="000000"/>
          <w:szCs w:val="20"/>
        </w:rPr>
      </w:pPr>
      <w:r w:rsidRPr="009E5714">
        <w:rPr>
          <w:rFonts w:cs="Arial"/>
          <w:color w:val="000000"/>
          <w:szCs w:val="20"/>
        </w:rPr>
        <w:t>Elfogadja az Igazgatóság határozatát a Társaság 2016. évi éves beszámolójáról és üzleti jelentéséről.</w:t>
      </w:r>
    </w:p>
    <w:p w14:paraId="54BB339C" w14:textId="21D55231" w:rsidR="00526DC7" w:rsidRPr="009E5714" w:rsidRDefault="00526DC7" w:rsidP="00A70CF6">
      <w:pPr>
        <w:pStyle w:val="Listaszerbekezds"/>
        <w:numPr>
          <w:ilvl w:val="0"/>
          <w:numId w:val="8"/>
        </w:numPr>
        <w:spacing w:after="200"/>
        <w:jc w:val="both"/>
        <w:rPr>
          <w:rFonts w:cs="Arial"/>
          <w:color w:val="000000"/>
          <w:szCs w:val="20"/>
        </w:rPr>
      </w:pPr>
      <w:r w:rsidRPr="009E5714">
        <w:rPr>
          <w:rFonts w:cs="Arial"/>
          <w:color w:val="000000"/>
          <w:szCs w:val="20"/>
        </w:rPr>
        <w:t>Elfogadja a felügyelőbizottság jelentését tartalmazó határozatot a Társaság 2016. évi éves beszámolójáról és üzleti jelentéséről.</w:t>
      </w:r>
    </w:p>
    <w:p w14:paraId="17102F9A" w14:textId="19B4401D" w:rsidR="00526DC7" w:rsidRPr="009E5714" w:rsidRDefault="00526DC7" w:rsidP="00A70CF6">
      <w:pPr>
        <w:pStyle w:val="Listaszerbekezds"/>
        <w:numPr>
          <w:ilvl w:val="0"/>
          <w:numId w:val="8"/>
        </w:numPr>
        <w:spacing w:after="200"/>
        <w:jc w:val="both"/>
        <w:rPr>
          <w:rFonts w:cs="Arial"/>
          <w:color w:val="000000"/>
          <w:szCs w:val="20"/>
        </w:rPr>
      </w:pPr>
      <w:r w:rsidRPr="009E5714">
        <w:rPr>
          <w:rFonts w:cs="Arial"/>
          <w:color w:val="000000"/>
          <w:szCs w:val="20"/>
        </w:rPr>
        <w:t>Elfogadja a Társaság 2016. évi éves beszámolóját (mérlegét, eredménykimutatását, kiegészítő mellékletét, üzleti jelentését) az alábbiak szerint:</w:t>
      </w:r>
    </w:p>
    <w:tbl>
      <w:tblPr>
        <w:tblW w:w="0" w:type="auto"/>
        <w:tblInd w:w="1574" w:type="dxa"/>
        <w:tblLook w:val="01E0" w:firstRow="1" w:lastRow="1" w:firstColumn="1" w:lastColumn="1" w:noHBand="0" w:noVBand="0"/>
      </w:tblPr>
      <w:tblGrid>
        <w:gridCol w:w="3686"/>
        <w:gridCol w:w="2464"/>
      </w:tblGrid>
      <w:tr w:rsidR="009E5714" w:rsidRPr="00531210" w14:paraId="232E2AF4" w14:textId="77777777" w:rsidTr="000314CB">
        <w:trPr>
          <w:trHeight w:val="170"/>
        </w:trPr>
        <w:tc>
          <w:tcPr>
            <w:tcW w:w="3686" w:type="dxa"/>
            <w:vAlign w:val="center"/>
            <w:hideMark/>
          </w:tcPr>
          <w:p w14:paraId="1F9F4007" w14:textId="77777777" w:rsidR="009E5714" w:rsidRPr="00531210" w:rsidRDefault="009E5714" w:rsidP="009E5714">
            <w:pPr>
              <w:overflowPunct w:val="0"/>
              <w:autoSpaceDE w:val="0"/>
              <w:autoSpaceDN w:val="0"/>
              <w:adjustRightInd w:val="0"/>
              <w:spacing w:line="276" w:lineRule="auto"/>
              <w:textAlignment w:val="baseline"/>
              <w:rPr>
                <w:rFonts w:cs="Arial"/>
                <w:color w:val="000000"/>
                <w:szCs w:val="20"/>
              </w:rPr>
            </w:pPr>
            <w:r w:rsidRPr="00531210">
              <w:rPr>
                <w:rFonts w:cs="Arial"/>
                <w:color w:val="000000"/>
                <w:szCs w:val="20"/>
              </w:rPr>
              <w:t>ÉVES BESZÁMOLÓ</w:t>
            </w:r>
          </w:p>
        </w:tc>
        <w:tc>
          <w:tcPr>
            <w:tcW w:w="2464" w:type="dxa"/>
            <w:vAlign w:val="center"/>
            <w:hideMark/>
          </w:tcPr>
          <w:p w14:paraId="3B681659" w14:textId="77777777" w:rsidR="009E5714" w:rsidRPr="00531210" w:rsidRDefault="009E5714" w:rsidP="009E5714">
            <w:pPr>
              <w:overflowPunct w:val="0"/>
              <w:autoSpaceDE w:val="0"/>
              <w:autoSpaceDN w:val="0"/>
              <w:adjustRightInd w:val="0"/>
              <w:spacing w:line="276" w:lineRule="auto"/>
              <w:jc w:val="right"/>
              <w:textAlignment w:val="baseline"/>
              <w:rPr>
                <w:rFonts w:cs="Arial"/>
                <w:color w:val="000000"/>
                <w:szCs w:val="20"/>
              </w:rPr>
            </w:pPr>
            <w:r w:rsidRPr="00531210">
              <w:rPr>
                <w:rFonts w:cs="Arial"/>
                <w:color w:val="000000"/>
                <w:szCs w:val="20"/>
              </w:rPr>
              <w:t>2016. december 31.</w:t>
            </w:r>
          </w:p>
        </w:tc>
      </w:tr>
      <w:tr w:rsidR="009E5714" w:rsidRPr="00531210" w14:paraId="2A9909BE" w14:textId="77777777" w:rsidTr="000314CB">
        <w:trPr>
          <w:trHeight w:val="108"/>
        </w:trPr>
        <w:tc>
          <w:tcPr>
            <w:tcW w:w="3686" w:type="dxa"/>
            <w:tcBorders>
              <w:top w:val="nil"/>
              <w:left w:val="nil"/>
              <w:bottom w:val="single" w:sz="4" w:space="0" w:color="auto"/>
              <w:right w:val="nil"/>
            </w:tcBorders>
            <w:vAlign w:val="center"/>
            <w:hideMark/>
          </w:tcPr>
          <w:p w14:paraId="3D328538" w14:textId="77777777" w:rsidR="009E5714" w:rsidRPr="00531210" w:rsidRDefault="009E5714" w:rsidP="009E5714">
            <w:pPr>
              <w:spacing w:line="276" w:lineRule="auto"/>
              <w:rPr>
                <w:rFonts w:cs="Arial"/>
                <w:color w:val="000000"/>
                <w:szCs w:val="20"/>
              </w:rPr>
            </w:pPr>
          </w:p>
        </w:tc>
        <w:tc>
          <w:tcPr>
            <w:tcW w:w="2464" w:type="dxa"/>
            <w:tcBorders>
              <w:top w:val="nil"/>
              <w:left w:val="nil"/>
              <w:bottom w:val="single" w:sz="4" w:space="0" w:color="auto"/>
              <w:right w:val="nil"/>
            </w:tcBorders>
            <w:vAlign w:val="center"/>
            <w:hideMark/>
          </w:tcPr>
          <w:p w14:paraId="562D801F" w14:textId="77777777" w:rsidR="009E5714" w:rsidRPr="00531210" w:rsidRDefault="009E5714" w:rsidP="009E5714">
            <w:pPr>
              <w:spacing w:line="276" w:lineRule="auto"/>
              <w:rPr>
                <w:rFonts w:cs="Arial"/>
                <w:color w:val="000000"/>
                <w:szCs w:val="20"/>
              </w:rPr>
            </w:pPr>
          </w:p>
        </w:tc>
      </w:tr>
      <w:tr w:rsidR="009E5714" w:rsidRPr="00531210" w14:paraId="013903E8" w14:textId="77777777" w:rsidTr="000314CB">
        <w:trPr>
          <w:trHeight w:val="170"/>
        </w:trPr>
        <w:tc>
          <w:tcPr>
            <w:tcW w:w="3686" w:type="dxa"/>
            <w:tcBorders>
              <w:top w:val="single" w:sz="4" w:space="0" w:color="auto"/>
              <w:left w:val="nil"/>
              <w:bottom w:val="nil"/>
              <w:right w:val="nil"/>
            </w:tcBorders>
            <w:vAlign w:val="center"/>
            <w:hideMark/>
          </w:tcPr>
          <w:p w14:paraId="4C1787C1" w14:textId="77777777" w:rsidR="009E5714" w:rsidRPr="00531210" w:rsidRDefault="009E5714" w:rsidP="009E5714">
            <w:pPr>
              <w:overflowPunct w:val="0"/>
              <w:autoSpaceDE w:val="0"/>
              <w:autoSpaceDN w:val="0"/>
              <w:adjustRightInd w:val="0"/>
              <w:spacing w:line="276" w:lineRule="auto"/>
              <w:textAlignment w:val="baseline"/>
              <w:rPr>
                <w:rFonts w:cs="Arial"/>
                <w:color w:val="000000"/>
                <w:szCs w:val="20"/>
              </w:rPr>
            </w:pPr>
            <w:r w:rsidRPr="00531210">
              <w:rPr>
                <w:rFonts w:cs="Arial"/>
                <w:color w:val="000000"/>
                <w:szCs w:val="20"/>
              </w:rPr>
              <w:t>Mérlegfőösszeg</w:t>
            </w:r>
          </w:p>
        </w:tc>
        <w:tc>
          <w:tcPr>
            <w:tcW w:w="2464" w:type="dxa"/>
            <w:tcBorders>
              <w:top w:val="single" w:sz="4" w:space="0" w:color="auto"/>
              <w:left w:val="nil"/>
              <w:bottom w:val="nil"/>
              <w:right w:val="nil"/>
            </w:tcBorders>
            <w:vAlign w:val="center"/>
            <w:hideMark/>
          </w:tcPr>
          <w:p w14:paraId="3DBFC6C3" w14:textId="77777777" w:rsidR="009E5714" w:rsidRPr="00531210" w:rsidRDefault="009E5714" w:rsidP="009E5714">
            <w:pPr>
              <w:overflowPunct w:val="0"/>
              <w:autoSpaceDE w:val="0"/>
              <w:autoSpaceDN w:val="0"/>
              <w:adjustRightInd w:val="0"/>
              <w:spacing w:line="276" w:lineRule="auto"/>
              <w:jc w:val="right"/>
              <w:textAlignment w:val="baseline"/>
              <w:rPr>
                <w:rFonts w:cs="Arial"/>
                <w:color w:val="000000"/>
                <w:szCs w:val="20"/>
              </w:rPr>
            </w:pPr>
            <w:r w:rsidRPr="00531210">
              <w:rPr>
                <w:rFonts w:cs="Arial"/>
                <w:color w:val="000000"/>
                <w:szCs w:val="20"/>
              </w:rPr>
              <w:t>104.795.842 eFt</w:t>
            </w:r>
          </w:p>
        </w:tc>
      </w:tr>
      <w:tr w:rsidR="009E5714" w:rsidRPr="00531210" w14:paraId="2A0DB337" w14:textId="77777777" w:rsidTr="000314CB">
        <w:trPr>
          <w:trHeight w:val="170"/>
        </w:trPr>
        <w:tc>
          <w:tcPr>
            <w:tcW w:w="3686" w:type="dxa"/>
            <w:vAlign w:val="center"/>
            <w:hideMark/>
          </w:tcPr>
          <w:p w14:paraId="03577F53" w14:textId="77777777" w:rsidR="009E5714" w:rsidRPr="00531210" w:rsidRDefault="009E5714" w:rsidP="009E5714">
            <w:pPr>
              <w:overflowPunct w:val="0"/>
              <w:autoSpaceDE w:val="0"/>
              <w:autoSpaceDN w:val="0"/>
              <w:adjustRightInd w:val="0"/>
              <w:spacing w:line="276" w:lineRule="auto"/>
              <w:textAlignment w:val="baseline"/>
              <w:rPr>
                <w:rFonts w:cs="Arial"/>
                <w:color w:val="000000"/>
                <w:szCs w:val="20"/>
              </w:rPr>
            </w:pPr>
            <w:r w:rsidRPr="00531210">
              <w:rPr>
                <w:rFonts w:cs="Arial"/>
                <w:color w:val="000000"/>
                <w:szCs w:val="20"/>
              </w:rPr>
              <w:t>Saját tőke</w:t>
            </w:r>
          </w:p>
        </w:tc>
        <w:tc>
          <w:tcPr>
            <w:tcW w:w="2464" w:type="dxa"/>
            <w:vAlign w:val="center"/>
            <w:hideMark/>
          </w:tcPr>
          <w:p w14:paraId="4EBC54CA" w14:textId="77777777" w:rsidR="009E5714" w:rsidRPr="00531210" w:rsidRDefault="009E5714" w:rsidP="009E5714">
            <w:pPr>
              <w:overflowPunct w:val="0"/>
              <w:autoSpaceDE w:val="0"/>
              <w:autoSpaceDN w:val="0"/>
              <w:adjustRightInd w:val="0"/>
              <w:spacing w:line="276" w:lineRule="auto"/>
              <w:jc w:val="right"/>
              <w:textAlignment w:val="baseline"/>
              <w:rPr>
                <w:rFonts w:cs="Arial"/>
                <w:color w:val="000000"/>
                <w:szCs w:val="20"/>
              </w:rPr>
            </w:pPr>
            <w:r w:rsidRPr="00531210">
              <w:rPr>
                <w:rFonts w:cs="Arial"/>
                <w:color w:val="000000"/>
                <w:szCs w:val="20"/>
              </w:rPr>
              <w:t>104.209.038 eFt</w:t>
            </w:r>
          </w:p>
        </w:tc>
      </w:tr>
      <w:tr w:rsidR="009E5714" w:rsidRPr="00531210" w14:paraId="3E571315" w14:textId="77777777" w:rsidTr="000314CB">
        <w:trPr>
          <w:trHeight w:val="170"/>
        </w:trPr>
        <w:tc>
          <w:tcPr>
            <w:tcW w:w="3686" w:type="dxa"/>
            <w:vAlign w:val="center"/>
            <w:hideMark/>
          </w:tcPr>
          <w:p w14:paraId="6AA119CC" w14:textId="77777777" w:rsidR="009E5714" w:rsidRPr="00531210" w:rsidRDefault="009E5714" w:rsidP="009E5714">
            <w:pPr>
              <w:overflowPunct w:val="0"/>
              <w:autoSpaceDE w:val="0"/>
              <w:autoSpaceDN w:val="0"/>
              <w:adjustRightInd w:val="0"/>
              <w:spacing w:line="276" w:lineRule="auto"/>
              <w:textAlignment w:val="baseline"/>
              <w:rPr>
                <w:rFonts w:cs="Arial"/>
                <w:color w:val="000000"/>
                <w:szCs w:val="20"/>
              </w:rPr>
            </w:pPr>
            <w:r w:rsidRPr="00531210">
              <w:rPr>
                <w:rFonts w:cs="Arial"/>
                <w:color w:val="000000"/>
                <w:szCs w:val="20"/>
              </w:rPr>
              <w:t xml:space="preserve">Jegyzett tőke </w:t>
            </w:r>
          </w:p>
        </w:tc>
        <w:tc>
          <w:tcPr>
            <w:tcW w:w="2464" w:type="dxa"/>
            <w:vAlign w:val="center"/>
            <w:hideMark/>
          </w:tcPr>
          <w:p w14:paraId="416798A0" w14:textId="77777777" w:rsidR="009E5714" w:rsidRPr="00531210" w:rsidRDefault="009E5714" w:rsidP="009E5714">
            <w:pPr>
              <w:overflowPunct w:val="0"/>
              <w:autoSpaceDE w:val="0"/>
              <w:autoSpaceDN w:val="0"/>
              <w:adjustRightInd w:val="0"/>
              <w:spacing w:line="276" w:lineRule="auto"/>
              <w:jc w:val="right"/>
              <w:textAlignment w:val="baseline"/>
              <w:rPr>
                <w:rFonts w:cs="Arial"/>
                <w:color w:val="000000"/>
                <w:szCs w:val="20"/>
              </w:rPr>
            </w:pPr>
            <w:r w:rsidRPr="00531210">
              <w:rPr>
                <w:rFonts w:cs="Arial"/>
                <w:color w:val="000000"/>
                <w:szCs w:val="20"/>
              </w:rPr>
              <w:t>50.758.000 eFt</w:t>
            </w:r>
          </w:p>
        </w:tc>
      </w:tr>
      <w:tr w:rsidR="009E5714" w:rsidRPr="00531210" w14:paraId="392032B0" w14:textId="77777777" w:rsidTr="000314CB">
        <w:trPr>
          <w:trHeight w:val="170"/>
        </w:trPr>
        <w:tc>
          <w:tcPr>
            <w:tcW w:w="3686" w:type="dxa"/>
            <w:vAlign w:val="center"/>
            <w:hideMark/>
          </w:tcPr>
          <w:p w14:paraId="2D83E81E" w14:textId="77777777" w:rsidR="009E5714" w:rsidRPr="00531210" w:rsidRDefault="009E5714" w:rsidP="009E5714">
            <w:pPr>
              <w:overflowPunct w:val="0"/>
              <w:autoSpaceDE w:val="0"/>
              <w:autoSpaceDN w:val="0"/>
              <w:adjustRightInd w:val="0"/>
              <w:spacing w:line="276" w:lineRule="auto"/>
              <w:textAlignment w:val="baseline"/>
              <w:rPr>
                <w:rFonts w:cs="Arial"/>
                <w:color w:val="000000"/>
                <w:szCs w:val="20"/>
              </w:rPr>
            </w:pPr>
            <w:r w:rsidRPr="00531210">
              <w:rPr>
                <w:rFonts w:cs="Arial"/>
                <w:color w:val="000000"/>
                <w:szCs w:val="20"/>
              </w:rPr>
              <w:t>Adózás előtti eredmény</w:t>
            </w:r>
          </w:p>
        </w:tc>
        <w:tc>
          <w:tcPr>
            <w:tcW w:w="2464" w:type="dxa"/>
            <w:vAlign w:val="center"/>
            <w:hideMark/>
          </w:tcPr>
          <w:p w14:paraId="386C986C" w14:textId="77777777" w:rsidR="009E5714" w:rsidRPr="00531210" w:rsidRDefault="009E5714" w:rsidP="009E5714">
            <w:pPr>
              <w:overflowPunct w:val="0"/>
              <w:autoSpaceDE w:val="0"/>
              <w:autoSpaceDN w:val="0"/>
              <w:adjustRightInd w:val="0"/>
              <w:spacing w:line="276" w:lineRule="auto"/>
              <w:jc w:val="right"/>
              <w:textAlignment w:val="baseline"/>
              <w:rPr>
                <w:rFonts w:cs="Arial"/>
                <w:color w:val="000000"/>
                <w:szCs w:val="20"/>
              </w:rPr>
            </w:pPr>
            <w:r w:rsidRPr="00531210">
              <w:rPr>
                <w:rFonts w:cs="Arial"/>
                <w:color w:val="000000"/>
                <w:szCs w:val="20"/>
              </w:rPr>
              <w:t>27.001 eFt</w:t>
            </w:r>
          </w:p>
        </w:tc>
      </w:tr>
      <w:tr w:rsidR="009E5714" w:rsidRPr="00531210" w14:paraId="3412320B" w14:textId="77777777" w:rsidTr="000314CB">
        <w:trPr>
          <w:trHeight w:val="170"/>
        </w:trPr>
        <w:tc>
          <w:tcPr>
            <w:tcW w:w="3686" w:type="dxa"/>
            <w:vAlign w:val="center"/>
            <w:hideMark/>
          </w:tcPr>
          <w:p w14:paraId="23456068" w14:textId="77777777" w:rsidR="009E5714" w:rsidRPr="00531210" w:rsidRDefault="009E5714" w:rsidP="009E5714">
            <w:pPr>
              <w:overflowPunct w:val="0"/>
              <w:autoSpaceDE w:val="0"/>
              <w:autoSpaceDN w:val="0"/>
              <w:adjustRightInd w:val="0"/>
              <w:spacing w:line="276" w:lineRule="auto"/>
              <w:textAlignment w:val="baseline"/>
              <w:rPr>
                <w:rFonts w:cs="Arial"/>
                <w:color w:val="000000"/>
                <w:szCs w:val="20"/>
              </w:rPr>
            </w:pPr>
            <w:r w:rsidRPr="00531210">
              <w:rPr>
                <w:rFonts w:cs="Arial"/>
                <w:color w:val="000000"/>
                <w:szCs w:val="20"/>
              </w:rPr>
              <w:t>Adózott eredmény</w:t>
            </w:r>
          </w:p>
        </w:tc>
        <w:tc>
          <w:tcPr>
            <w:tcW w:w="2464" w:type="dxa"/>
            <w:vAlign w:val="center"/>
            <w:hideMark/>
          </w:tcPr>
          <w:p w14:paraId="379040C9" w14:textId="77777777" w:rsidR="009E5714" w:rsidRPr="00531210" w:rsidRDefault="009E5714" w:rsidP="009E5714">
            <w:pPr>
              <w:overflowPunct w:val="0"/>
              <w:autoSpaceDE w:val="0"/>
              <w:autoSpaceDN w:val="0"/>
              <w:adjustRightInd w:val="0"/>
              <w:spacing w:line="276" w:lineRule="auto"/>
              <w:jc w:val="right"/>
              <w:textAlignment w:val="baseline"/>
              <w:rPr>
                <w:rFonts w:cs="Arial"/>
                <w:color w:val="000000"/>
                <w:szCs w:val="20"/>
              </w:rPr>
            </w:pPr>
            <w:r w:rsidRPr="00531210">
              <w:rPr>
                <w:rFonts w:cs="Arial"/>
                <w:color w:val="000000"/>
                <w:szCs w:val="20"/>
              </w:rPr>
              <w:t>25.839 eFt</w:t>
            </w:r>
          </w:p>
        </w:tc>
      </w:tr>
    </w:tbl>
    <w:p w14:paraId="4BD6EC82" w14:textId="77777777" w:rsidR="00526DC7" w:rsidRDefault="00526DC7" w:rsidP="00526DC7">
      <w:pPr>
        <w:spacing w:after="200"/>
        <w:jc w:val="both"/>
        <w:rPr>
          <w:rFonts w:cs="Arial"/>
          <w:color w:val="000000"/>
          <w:szCs w:val="20"/>
        </w:rPr>
      </w:pPr>
    </w:p>
    <w:p w14:paraId="1A38657B" w14:textId="4D13800D" w:rsidR="00526DC7" w:rsidRPr="000314CB" w:rsidRDefault="00526DC7" w:rsidP="00A70CF6">
      <w:pPr>
        <w:pStyle w:val="Listaszerbekezds"/>
        <w:numPr>
          <w:ilvl w:val="0"/>
          <w:numId w:val="9"/>
        </w:numPr>
        <w:spacing w:after="200"/>
        <w:jc w:val="both"/>
        <w:rPr>
          <w:rFonts w:cs="Arial"/>
          <w:color w:val="000000"/>
          <w:szCs w:val="20"/>
        </w:rPr>
      </w:pPr>
      <w:r w:rsidRPr="000314CB">
        <w:rPr>
          <w:rFonts w:cs="Arial"/>
          <w:color w:val="000000"/>
          <w:szCs w:val="20"/>
        </w:rPr>
        <w:t>Elfogadja a 2016. évi adózott eredmény eredménytartalékba történő helyezését.</w:t>
      </w:r>
    </w:p>
    <w:p w14:paraId="657D3107" w14:textId="6C45C624" w:rsidR="00526DC7" w:rsidRPr="000314CB" w:rsidRDefault="00526DC7" w:rsidP="00A70CF6">
      <w:pPr>
        <w:pStyle w:val="Listaszerbekezds"/>
        <w:numPr>
          <w:ilvl w:val="0"/>
          <w:numId w:val="9"/>
        </w:numPr>
        <w:spacing w:after="200"/>
        <w:jc w:val="both"/>
        <w:rPr>
          <w:rFonts w:cs="Arial"/>
          <w:color w:val="000000"/>
          <w:szCs w:val="20"/>
        </w:rPr>
      </w:pPr>
      <w:r w:rsidRPr="000314CB">
        <w:rPr>
          <w:rFonts w:cs="Arial"/>
          <w:color w:val="000000"/>
          <w:szCs w:val="20"/>
        </w:rPr>
        <w:t>Tudomásul veszi a Társaság felügyelőbizottságának 2016. évi tevékenységéről szóló tájékoztatóját.</w:t>
      </w:r>
    </w:p>
    <w:p w14:paraId="2F9B4830" w14:textId="56EF9516" w:rsidR="00526DC7" w:rsidRPr="000314CB" w:rsidRDefault="00526DC7" w:rsidP="00A70CF6">
      <w:pPr>
        <w:pStyle w:val="Listaszerbekezds"/>
        <w:numPr>
          <w:ilvl w:val="0"/>
          <w:numId w:val="9"/>
        </w:numPr>
        <w:spacing w:after="200"/>
        <w:jc w:val="both"/>
        <w:rPr>
          <w:rFonts w:cs="Arial"/>
          <w:color w:val="000000"/>
          <w:szCs w:val="20"/>
        </w:rPr>
      </w:pPr>
      <w:r w:rsidRPr="000314CB">
        <w:rPr>
          <w:rFonts w:cs="Arial"/>
          <w:color w:val="000000"/>
          <w:szCs w:val="20"/>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14:paraId="50B528A4" w14:textId="18231D43" w:rsidR="00526DC7" w:rsidRPr="000314CB" w:rsidRDefault="00526DC7" w:rsidP="00A70CF6">
      <w:pPr>
        <w:pStyle w:val="Listaszerbekezds"/>
        <w:numPr>
          <w:ilvl w:val="0"/>
          <w:numId w:val="9"/>
        </w:numPr>
        <w:spacing w:after="200"/>
        <w:jc w:val="both"/>
        <w:rPr>
          <w:rFonts w:cs="Arial"/>
          <w:b/>
          <w:szCs w:val="20"/>
          <w:u w:val="single"/>
        </w:rPr>
      </w:pPr>
      <w:r w:rsidRPr="000314CB">
        <w:rPr>
          <w:rFonts w:cs="Arial"/>
          <w:color w:val="000000"/>
          <w:szCs w:val="20"/>
        </w:rPr>
        <w:t>Felkéri a főpolgármestert, hogy a BVH Zrt. vezető tisztségviselője útján gondoskodjon arról, hogy a BVH Zrt. az osztalékelőleg fizetéséhez szükséges közbenső mérlegét 2017. június 30-ai fordulónapra készítse el és azt könyvvizsgálattal alátámasztva az osztalékelőleg fizetési javaslattal együtt terjessze a Fővárosi Közgyűlés elé jóváhagyásra.</w:t>
      </w:r>
    </w:p>
    <w:p w14:paraId="50E4FFFB" w14:textId="1C485570" w:rsidR="00526DC7" w:rsidRPr="00131216" w:rsidRDefault="00526DC7" w:rsidP="00526DC7">
      <w:pPr>
        <w:spacing w:after="200"/>
        <w:ind w:left="993" w:hanging="993"/>
        <w:jc w:val="both"/>
        <w:rPr>
          <w:rFonts w:cs="Arial"/>
          <w:szCs w:val="20"/>
        </w:rPr>
      </w:pPr>
      <w:r w:rsidRPr="00131216">
        <w:rPr>
          <w:rFonts w:cs="Arial"/>
          <w:szCs w:val="20"/>
        </w:rPr>
        <w:t xml:space="preserve">Határidő: </w:t>
      </w:r>
      <w:r>
        <w:rPr>
          <w:rFonts w:cs="Arial"/>
          <w:szCs w:val="20"/>
        </w:rPr>
        <w:tab/>
      </w:r>
      <w:r>
        <w:rPr>
          <w:rFonts w:cs="Arial"/>
          <w:color w:val="000000"/>
          <w:szCs w:val="20"/>
        </w:rPr>
        <w:t>30 nap</w:t>
      </w:r>
      <w:r>
        <w:rPr>
          <w:rFonts w:cs="Arial"/>
          <w:color w:val="000000"/>
          <w:szCs w:val="20"/>
        </w:rPr>
        <w:tab/>
      </w:r>
      <w:r>
        <w:rPr>
          <w:rFonts w:cs="Arial"/>
          <w:color w:val="000000"/>
          <w:szCs w:val="20"/>
        </w:rPr>
        <w:br/>
        <w:t xml:space="preserve">a közbenső mérleg elkészítésére és Fővárosi Közgyűlés elé történő terjesztésére 2017. szeptember 30., </w:t>
      </w:r>
      <w:r>
        <w:rPr>
          <w:rFonts w:cs="Arial"/>
          <w:color w:val="000000"/>
          <w:szCs w:val="20"/>
        </w:rPr>
        <w:tab/>
      </w:r>
      <w:r>
        <w:rPr>
          <w:rFonts w:cs="Arial"/>
          <w:color w:val="000000"/>
          <w:szCs w:val="20"/>
        </w:rPr>
        <w:br/>
        <w:t>az osztalékelőleg kifizetésére az erről szóló közgyűlési döntést követő 30 nap</w:t>
      </w:r>
    </w:p>
    <w:p w14:paraId="7C3D294E" w14:textId="77777777" w:rsidR="00526DC7" w:rsidRDefault="00526DC7" w:rsidP="00526DC7">
      <w:pPr>
        <w:spacing w:after="200"/>
        <w:jc w:val="both"/>
        <w:rPr>
          <w:rFonts w:cs="Arial"/>
          <w:szCs w:val="20"/>
        </w:rPr>
      </w:pPr>
      <w:r w:rsidRPr="00131216">
        <w:rPr>
          <w:rFonts w:cs="Arial"/>
          <w:szCs w:val="20"/>
        </w:rPr>
        <w:lastRenderedPageBreak/>
        <w:t xml:space="preserve">Felelős: </w:t>
      </w:r>
      <w:r>
        <w:rPr>
          <w:rFonts w:cs="Arial"/>
          <w:color w:val="000000"/>
          <w:szCs w:val="20"/>
        </w:rPr>
        <w:t>Tarlós István</w:t>
      </w:r>
    </w:p>
    <w:p w14:paraId="096B9A99" w14:textId="14BD04A9" w:rsidR="00FC58D2" w:rsidRPr="008B16CF" w:rsidRDefault="008B16CF" w:rsidP="002C6ECC">
      <w:pPr>
        <w:spacing w:after="200"/>
        <w:jc w:val="both"/>
        <w:rPr>
          <w:rFonts w:cs="Arial"/>
          <w:b/>
          <w:szCs w:val="20"/>
          <w:u w:val="single"/>
        </w:rPr>
      </w:pPr>
      <w:r>
        <w:rPr>
          <w:rFonts w:cs="Arial"/>
          <w:b/>
          <w:color w:val="000000"/>
          <w:szCs w:val="20"/>
        </w:rPr>
        <w:t xml:space="preserve">A </w:t>
      </w:r>
      <w:r w:rsidRPr="008B16CF">
        <w:rPr>
          <w:rFonts w:cs="Arial"/>
          <w:b/>
          <w:color w:val="000000"/>
          <w:szCs w:val="20"/>
        </w:rPr>
        <w:t>Fővárosi Közgyűlés határozatának hitelesített kivonatát megküldtük a Társ</w:t>
      </w:r>
      <w:r>
        <w:rPr>
          <w:rFonts w:cs="Arial"/>
          <w:b/>
          <w:color w:val="000000"/>
          <w:szCs w:val="20"/>
        </w:rPr>
        <w:t>aság vezető tisztségviselőjének</w:t>
      </w:r>
      <w:r w:rsidRPr="008B16CF">
        <w:rPr>
          <w:rFonts w:cs="Arial"/>
          <w:b/>
          <w:color w:val="000000"/>
          <w:szCs w:val="20"/>
        </w:rPr>
        <w:t xml:space="preserve"> azzal, hogy gondoskodjon a Cégbíróság felé történő szükséges intézkedések megtételéről. A BVH Zrt. a 2017. június 30. fordulónapra készített közbenső mérlegét az osztalékelőleg fizetési javaslattal együtt a Fővárosi Közgyűlés 2017. augusztus 30-i ülésére benyújtotta, azt a Közgyűlés a</w:t>
      </w:r>
      <w:r>
        <w:rPr>
          <w:rFonts w:cs="Arial"/>
          <w:b/>
          <w:color w:val="000000"/>
          <w:szCs w:val="20"/>
        </w:rPr>
        <w:t>z</w:t>
      </w:r>
      <w:r w:rsidRPr="008B16CF">
        <w:rPr>
          <w:rFonts w:cs="Arial"/>
          <w:b/>
          <w:color w:val="000000"/>
          <w:szCs w:val="20"/>
        </w:rPr>
        <w:t xml:space="preserve"> 1071/2017. (VIII.</w:t>
      </w:r>
      <w:r>
        <w:rPr>
          <w:rFonts w:cs="Arial"/>
          <w:b/>
          <w:color w:val="000000"/>
          <w:szCs w:val="20"/>
        </w:rPr>
        <w:t xml:space="preserve"> </w:t>
      </w:r>
      <w:r w:rsidRPr="008B16CF">
        <w:rPr>
          <w:rFonts w:cs="Arial"/>
          <w:b/>
          <w:color w:val="000000"/>
          <w:szCs w:val="20"/>
        </w:rPr>
        <w:t>30.) Főv.</w:t>
      </w:r>
      <w:r>
        <w:rPr>
          <w:rFonts w:cs="Arial"/>
          <w:b/>
          <w:color w:val="000000"/>
          <w:szCs w:val="20"/>
        </w:rPr>
        <w:t xml:space="preserve"> </w:t>
      </w:r>
      <w:r w:rsidRPr="008B16CF">
        <w:rPr>
          <w:rFonts w:cs="Arial"/>
          <w:b/>
          <w:color w:val="000000"/>
          <w:szCs w:val="20"/>
        </w:rPr>
        <w:t>Kgy. számú határozatával elfogadta.</w:t>
      </w:r>
      <w:r>
        <w:rPr>
          <w:rFonts w:cs="Arial"/>
          <w:b/>
          <w:color w:val="000000"/>
          <w:szCs w:val="20"/>
        </w:rPr>
        <w:t xml:space="preserve"> Az </w:t>
      </w:r>
      <w:r w:rsidRPr="008B16CF">
        <w:rPr>
          <w:rFonts w:cs="Arial"/>
          <w:b/>
          <w:color w:val="000000"/>
          <w:szCs w:val="20"/>
        </w:rPr>
        <w:t>osztalékelőleget a BVH Zrt. 2017. szeptember 29-én a Fővárosi Önkormányzat részére a közgyűlési határozatnak megfelelő összegben átutalta. A határozat végrehajtá</w:t>
      </w:r>
      <w:r>
        <w:rPr>
          <w:rFonts w:cs="Arial"/>
          <w:b/>
          <w:color w:val="000000"/>
          <w:szCs w:val="20"/>
        </w:rPr>
        <w:t>sa megtörtént</w:t>
      </w:r>
      <w:r w:rsidRPr="008B16CF">
        <w:rPr>
          <w:rFonts w:cs="Arial"/>
          <w:b/>
          <w:color w:val="000000"/>
          <w:szCs w:val="20"/>
        </w:rPr>
        <w:t>.</w:t>
      </w:r>
    </w:p>
    <w:p w14:paraId="30F5B1B6" w14:textId="069CB0CF" w:rsidR="00FC58D2" w:rsidRDefault="00FC58D2" w:rsidP="002C6ECC">
      <w:pPr>
        <w:spacing w:after="200"/>
        <w:jc w:val="both"/>
        <w:rPr>
          <w:rFonts w:cs="Arial"/>
          <w:b/>
          <w:szCs w:val="20"/>
          <w:u w:val="single"/>
        </w:rPr>
      </w:pPr>
    </w:p>
    <w:p w14:paraId="0FABD07F" w14:textId="45E761E2" w:rsidR="00531210" w:rsidRDefault="00531210" w:rsidP="00531210">
      <w:pPr>
        <w:spacing w:after="200"/>
        <w:jc w:val="both"/>
        <w:rPr>
          <w:rFonts w:cs="Arial"/>
          <w:b/>
          <w:szCs w:val="20"/>
          <w:u w:val="single"/>
        </w:rPr>
      </w:pPr>
      <w:r w:rsidRPr="00131216">
        <w:rPr>
          <w:rFonts w:cs="Arial"/>
          <w:szCs w:val="20"/>
        </w:rPr>
        <w:t>„</w:t>
      </w:r>
      <w:r>
        <w:rPr>
          <w:rFonts w:cs="Arial"/>
          <w:color w:val="000000"/>
          <w:szCs w:val="20"/>
        </w:rPr>
        <w:t>Javaslat a BDK Kft.-vel 2017. évi éves közszolgáltatási szerződés megkötésére és üzleti tervének elfogadására</w:t>
      </w:r>
      <w:r w:rsidRPr="00131216">
        <w:rPr>
          <w:rFonts w:cs="Arial"/>
          <w:szCs w:val="20"/>
        </w:rPr>
        <w:t xml:space="preserve">” című napirend keretében a </w:t>
      </w:r>
      <w:r>
        <w:rPr>
          <w:rFonts w:cs="Arial"/>
          <w:b/>
          <w:szCs w:val="20"/>
          <w:u w:val="single"/>
        </w:rPr>
        <w:t>648-649</w:t>
      </w:r>
      <w:r w:rsidRPr="00131216">
        <w:rPr>
          <w:rFonts w:cs="Arial"/>
          <w:b/>
          <w:szCs w:val="20"/>
          <w:u w:val="single"/>
        </w:rPr>
        <w:t>/</w:t>
      </w:r>
      <w:r>
        <w:rPr>
          <w:rFonts w:cs="Arial"/>
          <w:b/>
          <w:szCs w:val="20"/>
          <w:u w:val="single"/>
        </w:rPr>
        <w:t>2017. (V. 10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jóváhagyja a BDK Budapesti Dísz- és Közvilágítási Kft. 2017. évi üzleti tervét az előterjesztés 2. számú melléklete szerinti tartalommal.</w:t>
      </w:r>
    </w:p>
    <w:p w14:paraId="4D6A4F0F" w14:textId="52C768BE" w:rsidR="00531210" w:rsidRPr="00131216" w:rsidRDefault="00531210" w:rsidP="00531210">
      <w:pPr>
        <w:spacing w:after="200"/>
        <w:ind w:left="993" w:hanging="993"/>
        <w:jc w:val="both"/>
        <w:rPr>
          <w:rFonts w:cs="Arial"/>
          <w:szCs w:val="20"/>
        </w:rPr>
      </w:pPr>
      <w:r w:rsidRPr="00131216">
        <w:rPr>
          <w:rFonts w:cs="Arial"/>
          <w:szCs w:val="20"/>
        </w:rPr>
        <w:t xml:space="preserve">Határidő: </w:t>
      </w:r>
      <w:r>
        <w:rPr>
          <w:rFonts w:cs="Arial"/>
          <w:color w:val="000000"/>
          <w:szCs w:val="20"/>
        </w:rPr>
        <w:t>a BDK Budapesti Dísz- és Közvilágítási Kft. soron következő taggyűlésének napja</w:t>
      </w:r>
    </w:p>
    <w:p w14:paraId="0267D1C3" w14:textId="77777777" w:rsidR="00531210" w:rsidRDefault="00531210" w:rsidP="00531210">
      <w:pPr>
        <w:spacing w:after="200"/>
        <w:jc w:val="both"/>
        <w:rPr>
          <w:rFonts w:cs="Arial"/>
          <w:szCs w:val="20"/>
        </w:rPr>
      </w:pPr>
      <w:r w:rsidRPr="00131216">
        <w:rPr>
          <w:rFonts w:cs="Arial"/>
          <w:szCs w:val="20"/>
        </w:rPr>
        <w:t xml:space="preserve">Felelős: </w:t>
      </w:r>
      <w:r>
        <w:rPr>
          <w:rFonts w:cs="Arial"/>
          <w:color w:val="000000"/>
          <w:szCs w:val="20"/>
        </w:rPr>
        <w:t>Tarlós István</w:t>
      </w:r>
    </w:p>
    <w:p w14:paraId="4437AC92" w14:textId="7BF8F54A" w:rsidR="00531210" w:rsidRDefault="00531210" w:rsidP="002C6ECC">
      <w:pPr>
        <w:spacing w:after="200"/>
        <w:jc w:val="both"/>
        <w:rPr>
          <w:rFonts w:cs="Arial"/>
          <w:b/>
          <w:szCs w:val="20"/>
          <w:u w:val="single"/>
        </w:rPr>
      </w:pPr>
      <w:r>
        <w:rPr>
          <w:rFonts w:cs="Arial"/>
          <w:color w:val="000000"/>
          <w:szCs w:val="20"/>
        </w:rPr>
        <w:t>Meghatalmazza a főpolgármester által kijelölt személyt, hogy a Budapesti Dísz- és Közvilágítási Kft. soron következő taggyűlésén a Fővárosi Önkormányzat tagi képviselőjeként kötött mandátummal eljárva vegyen részt, és felkéri a főpolgármestert a tagi képviselő meghatalmazásának aláírására és kiadására.</w:t>
      </w:r>
    </w:p>
    <w:p w14:paraId="3571A205" w14:textId="30D7E8CA" w:rsidR="00531210" w:rsidRPr="00131216" w:rsidRDefault="00531210" w:rsidP="00531210">
      <w:pPr>
        <w:spacing w:after="200"/>
        <w:ind w:left="993" w:hanging="993"/>
        <w:jc w:val="both"/>
        <w:rPr>
          <w:rFonts w:cs="Arial"/>
          <w:szCs w:val="20"/>
        </w:rPr>
      </w:pPr>
      <w:r w:rsidRPr="00131216">
        <w:rPr>
          <w:rFonts w:cs="Arial"/>
          <w:szCs w:val="20"/>
        </w:rPr>
        <w:t xml:space="preserve">Határidő: </w:t>
      </w:r>
      <w:r>
        <w:rPr>
          <w:rFonts w:cs="Arial"/>
          <w:color w:val="000000"/>
          <w:szCs w:val="20"/>
        </w:rPr>
        <w:t>a BDK Budapesti Dísz- és Közvilágítási Kft. soron következő taggyűlése</w:t>
      </w:r>
    </w:p>
    <w:p w14:paraId="636179F3" w14:textId="77777777" w:rsidR="00531210" w:rsidRDefault="00531210" w:rsidP="00531210">
      <w:pPr>
        <w:spacing w:after="200"/>
        <w:jc w:val="both"/>
        <w:rPr>
          <w:rFonts w:cs="Arial"/>
          <w:szCs w:val="20"/>
        </w:rPr>
      </w:pPr>
      <w:r w:rsidRPr="00131216">
        <w:rPr>
          <w:rFonts w:cs="Arial"/>
          <w:szCs w:val="20"/>
        </w:rPr>
        <w:t xml:space="preserve">Felelős: </w:t>
      </w:r>
      <w:r>
        <w:rPr>
          <w:rFonts w:cs="Arial"/>
          <w:color w:val="000000"/>
          <w:szCs w:val="20"/>
        </w:rPr>
        <w:t>Tarlós István</w:t>
      </w:r>
    </w:p>
    <w:p w14:paraId="66A9033B" w14:textId="6E4D8C7C" w:rsidR="00531210" w:rsidRPr="00A03F6E" w:rsidRDefault="00A03F6E" w:rsidP="002C6ECC">
      <w:pPr>
        <w:spacing w:after="200"/>
        <w:jc w:val="both"/>
        <w:rPr>
          <w:rFonts w:cs="Arial"/>
          <w:b/>
          <w:szCs w:val="20"/>
          <w:u w:val="single"/>
        </w:rPr>
      </w:pPr>
      <w:r w:rsidRPr="00A03F6E">
        <w:rPr>
          <w:rFonts w:cs="Arial"/>
          <w:b/>
          <w:color w:val="000000"/>
          <w:szCs w:val="20"/>
        </w:rPr>
        <w:t>A tagi képviselő meghatalmazásának aláírása és kiadása megtörtént, mely alapján a BDK Kft. közgyűlésén a Fővárosi Önkormányzat tagi képviselője kötött mandátummal eljárva vett részt. Ezzel a határozatok végrehajtása megtörtént.</w:t>
      </w:r>
    </w:p>
    <w:p w14:paraId="61084721" w14:textId="77777777" w:rsidR="00531210" w:rsidRDefault="00531210" w:rsidP="002C6ECC">
      <w:pPr>
        <w:spacing w:after="200"/>
        <w:jc w:val="both"/>
        <w:rPr>
          <w:rFonts w:cs="Arial"/>
          <w:b/>
          <w:szCs w:val="20"/>
          <w:u w:val="single"/>
        </w:rPr>
      </w:pPr>
    </w:p>
    <w:p w14:paraId="4A2D4F77" w14:textId="16614376" w:rsidR="007A2533" w:rsidRPr="00131216" w:rsidRDefault="007A2533" w:rsidP="007A2533">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2017. június 14-i</w:t>
      </w:r>
      <w:r w:rsidRPr="00131216">
        <w:rPr>
          <w:rFonts w:cs="Arial"/>
          <w:b/>
          <w:szCs w:val="20"/>
          <w:u w:val="single"/>
        </w:rPr>
        <w:t xml:space="preserve"> ülésén:</w:t>
      </w:r>
    </w:p>
    <w:p w14:paraId="474E6B96" w14:textId="77777777" w:rsidR="007A2533" w:rsidRDefault="007A2533" w:rsidP="007A2533">
      <w:pPr>
        <w:spacing w:after="200"/>
        <w:jc w:val="both"/>
        <w:rPr>
          <w:rFonts w:cs="Arial"/>
          <w:b/>
          <w:szCs w:val="20"/>
          <w:u w:val="single"/>
        </w:rPr>
      </w:pPr>
    </w:p>
    <w:p w14:paraId="26822DCA" w14:textId="172E9774" w:rsidR="007A2533" w:rsidRDefault="007A2533" w:rsidP="007A2533">
      <w:pPr>
        <w:spacing w:after="200"/>
        <w:jc w:val="both"/>
        <w:rPr>
          <w:rFonts w:cs="Arial"/>
          <w:b/>
          <w:szCs w:val="20"/>
          <w:u w:val="single"/>
        </w:rPr>
      </w:pPr>
      <w:r w:rsidRPr="00131216">
        <w:rPr>
          <w:rFonts w:cs="Arial"/>
          <w:szCs w:val="20"/>
        </w:rPr>
        <w:t>„</w:t>
      </w:r>
      <w:r>
        <w:rPr>
          <w:rFonts w:cs="Arial"/>
          <w:color w:val="000000"/>
          <w:szCs w:val="20"/>
        </w:rPr>
        <w:t>Javaslat a Fővárosi Biztonsági Iroda Közhasznú Nonprofit Kft. „v.a.” végelszámolásának lezárására vonatkozó egyes tulajdonosi döntések meghozatalára</w:t>
      </w:r>
      <w:r w:rsidRPr="00131216">
        <w:rPr>
          <w:rFonts w:cs="Arial"/>
          <w:szCs w:val="20"/>
        </w:rPr>
        <w:t xml:space="preserve">” című napirend keretében a </w:t>
      </w:r>
      <w:r>
        <w:rPr>
          <w:rFonts w:cs="Arial"/>
          <w:b/>
          <w:szCs w:val="20"/>
          <w:u w:val="single"/>
        </w:rPr>
        <w:t>764</w:t>
      </w:r>
      <w:r w:rsidRPr="00131216">
        <w:rPr>
          <w:rFonts w:cs="Arial"/>
          <w:b/>
          <w:szCs w:val="20"/>
          <w:u w:val="single"/>
        </w:rPr>
        <w:t>/</w:t>
      </w:r>
      <w:r>
        <w:rPr>
          <w:rFonts w:cs="Arial"/>
          <w:b/>
          <w:szCs w:val="20"/>
          <w:u w:val="single"/>
        </w:rPr>
        <w:t>2017. (VI. 14</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gondoskodjon arról, hogy a végelszámoló a Fővárosi Biztonsági Iroda Közhasznú Nonprofit Kft. „v.a.” törléséről szóló cégbírósági végzés közlését követő 30 napon belül a Társaság vagyonfelosztás szerinti vagyonát – az alapító okiratában foglaltakkal összhangban egyes településüzemeltetési feladatok ellátása, mint közcél megvalósítása érdekében – adja át az Alapító (Fővárosi Önkormányzat) részére.</w:t>
      </w:r>
    </w:p>
    <w:p w14:paraId="6B235F1E" w14:textId="5DE88D15" w:rsidR="007A2533" w:rsidRPr="00131216" w:rsidRDefault="007A2533" w:rsidP="007A2533">
      <w:pPr>
        <w:spacing w:after="200"/>
        <w:ind w:left="993" w:hanging="993"/>
        <w:jc w:val="both"/>
        <w:rPr>
          <w:rFonts w:cs="Arial"/>
          <w:szCs w:val="20"/>
        </w:rPr>
      </w:pPr>
      <w:r w:rsidRPr="00131216">
        <w:rPr>
          <w:rFonts w:cs="Arial"/>
          <w:szCs w:val="20"/>
        </w:rPr>
        <w:t xml:space="preserve">Határidő: </w:t>
      </w:r>
      <w:r>
        <w:rPr>
          <w:rFonts w:cs="Arial"/>
          <w:color w:val="000000"/>
          <w:szCs w:val="20"/>
        </w:rPr>
        <w:t>a Társaság cégjegyzékből való törléséről szóló végzés közlését követő 30 nap</w:t>
      </w:r>
    </w:p>
    <w:p w14:paraId="4704FFB4" w14:textId="77777777" w:rsidR="007A2533" w:rsidRDefault="007A2533" w:rsidP="007A2533">
      <w:pPr>
        <w:spacing w:after="200"/>
        <w:jc w:val="both"/>
        <w:rPr>
          <w:rFonts w:cs="Arial"/>
          <w:szCs w:val="20"/>
        </w:rPr>
      </w:pPr>
      <w:r w:rsidRPr="00131216">
        <w:rPr>
          <w:rFonts w:cs="Arial"/>
          <w:szCs w:val="20"/>
        </w:rPr>
        <w:t xml:space="preserve">Felelős: </w:t>
      </w:r>
      <w:r>
        <w:rPr>
          <w:rFonts w:cs="Arial"/>
          <w:color w:val="000000"/>
          <w:szCs w:val="20"/>
        </w:rPr>
        <w:t>Tarlós István</w:t>
      </w:r>
    </w:p>
    <w:p w14:paraId="7DEE0372" w14:textId="30CF813C" w:rsidR="00FC58D2" w:rsidRPr="007A2533" w:rsidRDefault="007A2533" w:rsidP="002C6ECC">
      <w:pPr>
        <w:spacing w:after="200"/>
        <w:jc w:val="both"/>
        <w:rPr>
          <w:rFonts w:cs="Arial"/>
          <w:b/>
          <w:szCs w:val="20"/>
          <w:u w:val="single"/>
        </w:rPr>
      </w:pPr>
      <w:r w:rsidRPr="007A2533">
        <w:rPr>
          <w:rFonts w:cs="Arial"/>
          <w:b/>
          <w:color w:val="000000"/>
          <w:szCs w:val="20"/>
        </w:rPr>
        <w:t>A Fővárosi Közgyűlés által elfogadott és a Cégbírósághoz benyújtott végelszámolási záródokumentumok alapján a Társaság 2017. augusztus 28-i hatállyal a cégjegyzékből törlésre került. Ezt követően a Társaság részéről megtörtént a vagyonfelosztás szerinti vagyon Alapító részére történő átadása, melynek keretében 2017. szeptember 1-én utalta át a Társaság a Fővárosi Önkormányzat részére a fennmaradt pénzeszközét. A határozat végrehajtása megtörtént.</w:t>
      </w:r>
    </w:p>
    <w:p w14:paraId="5851EAE1" w14:textId="79823F12" w:rsidR="007A2533" w:rsidRDefault="007A2533" w:rsidP="002C6ECC">
      <w:pPr>
        <w:spacing w:after="200"/>
        <w:jc w:val="both"/>
        <w:rPr>
          <w:rFonts w:cs="Arial"/>
          <w:b/>
          <w:szCs w:val="20"/>
          <w:u w:val="single"/>
        </w:rPr>
      </w:pPr>
    </w:p>
    <w:p w14:paraId="41EC1C27" w14:textId="77777777" w:rsidR="007F04A5" w:rsidRDefault="007F04A5">
      <w:pPr>
        <w:rPr>
          <w:rFonts w:cs="Arial"/>
          <w:szCs w:val="20"/>
        </w:rPr>
      </w:pPr>
      <w:r>
        <w:rPr>
          <w:rFonts w:cs="Arial"/>
          <w:szCs w:val="20"/>
        </w:rPr>
        <w:br w:type="page"/>
      </w:r>
    </w:p>
    <w:p w14:paraId="690AD527" w14:textId="63294941" w:rsidR="00404B09" w:rsidRDefault="00404B09" w:rsidP="00404B09">
      <w:pPr>
        <w:spacing w:after="200"/>
        <w:jc w:val="both"/>
        <w:rPr>
          <w:rFonts w:cs="Arial"/>
          <w:b/>
          <w:szCs w:val="20"/>
          <w:u w:val="single"/>
        </w:rPr>
      </w:pPr>
      <w:r w:rsidRPr="00131216">
        <w:rPr>
          <w:rFonts w:cs="Arial"/>
          <w:szCs w:val="20"/>
        </w:rPr>
        <w:lastRenderedPageBreak/>
        <w:t>„</w:t>
      </w:r>
      <w:r w:rsidR="00377067">
        <w:rPr>
          <w:rFonts w:cs="Arial"/>
          <w:color w:val="000000"/>
          <w:szCs w:val="20"/>
        </w:rPr>
        <w:t>Javaslat köznevelési feladatellátást szolgáló ingó és ingatlan vagyon egyházi, állami fenntartó részére történő átadásával kapcsolatos döntések meghozatalára</w:t>
      </w:r>
      <w:r w:rsidRPr="00131216">
        <w:rPr>
          <w:rFonts w:cs="Arial"/>
          <w:szCs w:val="20"/>
        </w:rPr>
        <w:t xml:space="preserve">” című napirend keretében a </w:t>
      </w:r>
      <w:r w:rsidR="006E6352">
        <w:rPr>
          <w:rFonts w:cs="Arial"/>
          <w:b/>
          <w:szCs w:val="20"/>
          <w:u w:val="single"/>
        </w:rPr>
        <w:t>772</w:t>
      </w:r>
      <w:r w:rsidRPr="00131216">
        <w:rPr>
          <w:rFonts w:cs="Arial"/>
          <w:b/>
          <w:szCs w:val="20"/>
          <w:u w:val="single"/>
        </w:rPr>
        <w:t>/</w:t>
      </w:r>
      <w:r>
        <w:rPr>
          <w:rFonts w:cs="Arial"/>
          <w:b/>
          <w:szCs w:val="20"/>
          <w:u w:val="single"/>
        </w:rPr>
        <w:t>2017. (VI. 14</w:t>
      </w:r>
      <w:r w:rsidRPr="00131216">
        <w:rPr>
          <w:rFonts w:cs="Arial"/>
          <w:b/>
          <w:szCs w:val="20"/>
          <w:u w:val="single"/>
        </w:rPr>
        <w:t>.) határozatban</w:t>
      </w:r>
      <w:r w:rsidRPr="00131216">
        <w:rPr>
          <w:rFonts w:cs="Arial"/>
          <w:szCs w:val="20"/>
        </w:rPr>
        <w:t xml:space="preserve"> </w:t>
      </w:r>
      <w:r w:rsidR="006E6352">
        <w:rPr>
          <w:rFonts w:cs="Arial"/>
          <w:color w:val="000000"/>
          <w:szCs w:val="20"/>
        </w:rPr>
        <w:t>jóváhagyja és megköti Budapest Főváros Önkormányzata és a Klebelsberg Központ közötti, a Budai Középiskola feladatellátásához szükséges vagyonelemek vagyonkezelésbe adásáról szóló szerződés megszűnéséről szóló megállapodást az előterjesztés 8. számú melléklete szerinti tartalommal és felkéri a főpolgármestert a megállapodás aláírására.</w:t>
      </w:r>
    </w:p>
    <w:p w14:paraId="5FA034CC" w14:textId="5DFA94F6" w:rsidR="00404B09" w:rsidRPr="00131216" w:rsidRDefault="00404B09" w:rsidP="00404B09">
      <w:pPr>
        <w:spacing w:after="200"/>
        <w:ind w:left="993" w:hanging="993"/>
        <w:jc w:val="both"/>
        <w:rPr>
          <w:rFonts w:cs="Arial"/>
          <w:szCs w:val="20"/>
        </w:rPr>
      </w:pPr>
      <w:r w:rsidRPr="00131216">
        <w:rPr>
          <w:rFonts w:cs="Arial"/>
          <w:szCs w:val="20"/>
        </w:rPr>
        <w:t xml:space="preserve">Határidő: </w:t>
      </w:r>
      <w:r w:rsidR="006E6352">
        <w:rPr>
          <w:rFonts w:cs="Arial"/>
          <w:color w:val="000000"/>
          <w:szCs w:val="20"/>
        </w:rPr>
        <w:t>90 nap</w:t>
      </w:r>
    </w:p>
    <w:p w14:paraId="20166B13" w14:textId="77777777" w:rsidR="00404B09" w:rsidRDefault="00404B09" w:rsidP="00404B09">
      <w:pPr>
        <w:spacing w:after="200"/>
        <w:jc w:val="both"/>
        <w:rPr>
          <w:rFonts w:cs="Arial"/>
          <w:szCs w:val="20"/>
        </w:rPr>
      </w:pPr>
      <w:r w:rsidRPr="00131216">
        <w:rPr>
          <w:rFonts w:cs="Arial"/>
          <w:szCs w:val="20"/>
        </w:rPr>
        <w:t xml:space="preserve">Felelős: </w:t>
      </w:r>
      <w:r>
        <w:rPr>
          <w:rFonts w:cs="Arial"/>
          <w:color w:val="000000"/>
          <w:szCs w:val="20"/>
        </w:rPr>
        <w:t>Tarlós István</w:t>
      </w:r>
    </w:p>
    <w:p w14:paraId="14BA8B8E" w14:textId="55CA12B1" w:rsidR="007A2533" w:rsidRPr="006E6352" w:rsidRDefault="006E6352" w:rsidP="002C6ECC">
      <w:pPr>
        <w:spacing w:after="200"/>
        <w:jc w:val="both"/>
        <w:rPr>
          <w:rFonts w:cs="Arial"/>
          <w:b/>
          <w:szCs w:val="20"/>
          <w:u w:val="single"/>
        </w:rPr>
      </w:pPr>
      <w:r w:rsidRPr="006E6352">
        <w:rPr>
          <w:rFonts w:cs="Arial"/>
          <w:b/>
          <w:color w:val="000000"/>
          <w:szCs w:val="20"/>
        </w:rPr>
        <w:t>A megállapodás aláírása megtörtént, ezzel a határozat végrehajtásra került.</w:t>
      </w:r>
    </w:p>
    <w:p w14:paraId="76694E72" w14:textId="355FB96B" w:rsidR="007A2533" w:rsidRDefault="007A2533" w:rsidP="002C6ECC">
      <w:pPr>
        <w:spacing w:after="200"/>
        <w:jc w:val="both"/>
        <w:rPr>
          <w:rFonts w:cs="Arial"/>
          <w:b/>
          <w:szCs w:val="20"/>
          <w:u w:val="single"/>
        </w:rPr>
      </w:pPr>
    </w:p>
    <w:p w14:paraId="3673FFB7" w14:textId="69F37545" w:rsidR="00535192" w:rsidRDefault="00535192" w:rsidP="00535192">
      <w:pPr>
        <w:spacing w:after="200"/>
        <w:jc w:val="both"/>
        <w:rPr>
          <w:rFonts w:cs="Arial"/>
          <w:b/>
          <w:szCs w:val="20"/>
          <w:u w:val="single"/>
        </w:rPr>
      </w:pPr>
      <w:r w:rsidRPr="00131216">
        <w:rPr>
          <w:rFonts w:cs="Arial"/>
          <w:szCs w:val="20"/>
        </w:rPr>
        <w:t>„</w:t>
      </w:r>
      <w:r>
        <w:rPr>
          <w:rFonts w:cs="Arial"/>
          <w:color w:val="000000"/>
          <w:szCs w:val="20"/>
        </w:rPr>
        <w:t>Javaslat az FTSZV Kft-vel kapcsolatos döntések meghozatalára</w:t>
      </w:r>
      <w:r w:rsidRPr="00131216">
        <w:rPr>
          <w:rFonts w:cs="Arial"/>
          <w:szCs w:val="20"/>
        </w:rPr>
        <w:t xml:space="preserve">” című napirend keretében a </w:t>
      </w:r>
      <w:r>
        <w:rPr>
          <w:rFonts w:cs="Arial"/>
          <w:b/>
          <w:szCs w:val="20"/>
          <w:u w:val="single"/>
        </w:rPr>
        <w:t>777-779; 782-787</w:t>
      </w:r>
      <w:r w:rsidRPr="00131216">
        <w:rPr>
          <w:rFonts w:cs="Arial"/>
          <w:b/>
          <w:szCs w:val="20"/>
          <w:u w:val="single"/>
        </w:rPr>
        <w:t>/</w:t>
      </w:r>
      <w:r>
        <w:rPr>
          <w:rFonts w:cs="Arial"/>
          <w:b/>
          <w:szCs w:val="20"/>
          <w:u w:val="single"/>
        </w:rPr>
        <w:t>2017. (VI. 14</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a Budapest XXI. kerület, Nagy Duna sor 2. sz. alatti, 210007/2 hrsz.-ú ingatlan tulajdonosaként hozzájárul ahhoz, hogy az ingatlant a jelenlegi üzemeltető és birtokos Fővárosi Vízművek Zrt. az FTSZV Kft.-nek albérletbe adja, és ezzel ahhoz, hogy az ingatlant az FTSZV Kft. a közszolgáltatási tevékenysége ellátása során úgy használhassa, hogy a Fővárosi Vízművek Zrt. – Fővárosi Önkormányzattal kötött bérleti és üzemeltetési szerződésben rögzített – üzemeltetési feladatainak ellátását nem akadályozhatja, valamint használati jogát nem sértheti. Felkéri a főpolgármestert az erre vonatkozó, az előterjesztés 2. számú melléklete szerinti tulajdonosi hozzájáruló nyilatkozat aláírására és kiadására.</w:t>
      </w:r>
    </w:p>
    <w:p w14:paraId="1B25D71D" w14:textId="6A9E4062" w:rsidR="00535192" w:rsidRPr="00131216" w:rsidRDefault="00535192" w:rsidP="00535192">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15BA3FE4" w14:textId="77777777" w:rsidR="00535192" w:rsidRDefault="00535192" w:rsidP="00535192">
      <w:pPr>
        <w:spacing w:after="200"/>
        <w:jc w:val="both"/>
        <w:rPr>
          <w:rFonts w:cs="Arial"/>
          <w:szCs w:val="20"/>
        </w:rPr>
      </w:pPr>
      <w:r w:rsidRPr="00131216">
        <w:rPr>
          <w:rFonts w:cs="Arial"/>
          <w:szCs w:val="20"/>
        </w:rPr>
        <w:t xml:space="preserve">Felelős: </w:t>
      </w:r>
      <w:r>
        <w:rPr>
          <w:rFonts w:cs="Arial"/>
          <w:color w:val="000000"/>
          <w:szCs w:val="20"/>
        </w:rPr>
        <w:t>Tarlós István</w:t>
      </w:r>
    </w:p>
    <w:p w14:paraId="345909ED" w14:textId="6E9B71EC" w:rsidR="007A2533" w:rsidRDefault="006370DB" w:rsidP="002C6ECC">
      <w:pPr>
        <w:spacing w:after="200"/>
        <w:jc w:val="both"/>
        <w:rPr>
          <w:rFonts w:cs="Arial"/>
          <w:b/>
          <w:szCs w:val="20"/>
          <w:u w:val="single"/>
        </w:rPr>
      </w:pPr>
      <w:r>
        <w:rPr>
          <w:rFonts w:cs="Arial"/>
          <w:color w:val="000000"/>
          <w:szCs w:val="20"/>
        </w:rPr>
        <w:t xml:space="preserve">Budapest Főváros Önkormányzata vagyonáról, a vagyonelemek feletti tulajdonosi jogok gyakorlásáról szóló 22/2012. (III. 14.) Főv. Kgy. rendelet 57. § (3) bekezdésében foglaltak alapján a BVH Zrt. alapszabályának VI. fejezet 1./ </w:t>
      </w:r>
      <w:proofErr w:type="spellStart"/>
      <w:r>
        <w:rPr>
          <w:rFonts w:cs="Arial"/>
          <w:color w:val="000000"/>
          <w:szCs w:val="20"/>
        </w:rPr>
        <w:t>ym</w:t>
      </w:r>
      <w:proofErr w:type="spellEnd"/>
      <w:r>
        <w:rPr>
          <w:rFonts w:cs="Arial"/>
          <w:color w:val="000000"/>
          <w:szCs w:val="20"/>
        </w:rPr>
        <w:t xml:space="preserve">), valamint az FTSZV Kft. alapító okiratának VIII. fejezet 1./ </w:t>
      </w:r>
      <w:proofErr w:type="spellStart"/>
      <w:r>
        <w:rPr>
          <w:rFonts w:cs="Arial"/>
          <w:color w:val="000000"/>
          <w:szCs w:val="20"/>
        </w:rPr>
        <w:t>ai</w:t>
      </w:r>
      <w:proofErr w:type="spellEnd"/>
      <w:r>
        <w:rPr>
          <w:rFonts w:cs="Arial"/>
          <w:color w:val="000000"/>
          <w:szCs w:val="20"/>
        </w:rPr>
        <w:t>) pontjában foglalt – a BVH Zrt. Igazgatóságától elvont – hatáskörében eljárva az FTSZV Kft. alapítójaként jóváhagyja az FTSZV Kft. és a Budapest Főváros Önkormányzata közötti, az FTSZV Kft. kizárólagos tulajdonát képező, Budapest XVIII. kerület 140018/3 hrsz. alatt felvett, a) erdő és b) kivett üzemi terület megnevezésű, 54 hektár 5.501 m&amp;#178; területű ingatlanra (Cséry-telep) vonatkozó – a BFVK Zrt. által készített, az előterjesztés 3. számú mellékletét képező ingatlanvagyon-értékelés szerinti – 0 Ft, azaz nulla forint összegű piaci értékre figyelemmel történő ingyenes tulajdonjog átruházását tartalmazó megállapodást az előterjesztés 4. számú melléklete szerinti tartalommal. Felkéri a főpolgármestert, hogy gondoskodjon az FTSZV Kft. fenti döntésről való értesítéséről (Ptk. 3:109. § (4) bek.) és a megállapodás FTSZV Kft. ügyvezető igazgatója által történő aláírásáról.</w:t>
      </w:r>
    </w:p>
    <w:p w14:paraId="6153AA43" w14:textId="77777777" w:rsidR="006370DB" w:rsidRPr="00131216" w:rsidRDefault="006370DB" w:rsidP="006370DB">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61B7AD72" w14:textId="77777777" w:rsidR="006370DB" w:rsidRDefault="006370DB" w:rsidP="006370DB">
      <w:pPr>
        <w:spacing w:after="200"/>
        <w:jc w:val="both"/>
        <w:rPr>
          <w:rFonts w:cs="Arial"/>
          <w:szCs w:val="20"/>
        </w:rPr>
      </w:pPr>
      <w:r w:rsidRPr="00131216">
        <w:rPr>
          <w:rFonts w:cs="Arial"/>
          <w:szCs w:val="20"/>
        </w:rPr>
        <w:t xml:space="preserve">Felelős: </w:t>
      </w:r>
      <w:r>
        <w:rPr>
          <w:rFonts w:cs="Arial"/>
          <w:color w:val="000000"/>
          <w:szCs w:val="20"/>
        </w:rPr>
        <w:t>Tarlós István</w:t>
      </w:r>
    </w:p>
    <w:p w14:paraId="3FA70E06" w14:textId="36296812" w:rsidR="00367DC7" w:rsidRDefault="001F0DE5" w:rsidP="002C6ECC">
      <w:pPr>
        <w:spacing w:after="200"/>
        <w:jc w:val="both"/>
        <w:rPr>
          <w:rFonts w:cs="Arial"/>
          <w:color w:val="000000"/>
          <w:szCs w:val="20"/>
        </w:rPr>
      </w:pPr>
      <w:r>
        <w:rPr>
          <w:rFonts w:cs="Arial"/>
          <w:color w:val="000000"/>
          <w:szCs w:val="20"/>
        </w:rPr>
        <w:t>A Fővárosi Önkormányzat tulajdonába kerül az FTSZV Kft. kizárólagos tulajdonát képező Budapest XVIII. kerület 140018/3 hrsz. alatt felvett, a) erdő és b) kivett üzemi terület megnevezésű, 54 hektár 5.501 nm területű ingatlan (Cséry-telep) a BFVK Zrt. által készített ingatlanvagyon értékelés figyelembevételével. Jóváhagyja és megköti az ingatlan tulajdonjogának átruházására vonatkozó megállapodást az előterjesztés 4. számú melléklete szerinti tartalommal és felkéri a főpolgármestert a megállapodás aláírására.</w:t>
      </w:r>
    </w:p>
    <w:p w14:paraId="41E14A2A" w14:textId="77777777" w:rsidR="001F0DE5" w:rsidRPr="00131216" w:rsidRDefault="001F0DE5" w:rsidP="001F0DE5">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7AE6F928" w14:textId="77777777" w:rsidR="001F0DE5" w:rsidRDefault="001F0DE5" w:rsidP="001F0DE5">
      <w:pPr>
        <w:spacing w:after="200"/>
        <w:jc w:val="both"/>
        <w:rPr>
          <w:rFonts w:cs="Arial"/>
          <w:szCs w:val="20"/>
        </w:rPr>
      </w:pPr>
      <w:r w:rsidRPr="00131216">
        <w:rPr>
          <w:rFonts w:cs="Arial"/>
          <w:szCs w:val="20"/>
        </w:rPr>
        <w:t xml:space="preserve">Felelős: </w:t>
      </w:r>
      <w:r>
        <w:rPr>
          <w:rFonts w:cs="Arial"/>
          <w:color w:val="000000"/>
          <w:szCs w:val="20"/>
        </w:rPr>
        <w:t>Tarlós István</w:t>
      </w:r>
    </w:p>
    <w:p w14:paraId="0B47649E" w14:textId="26D1278B" w:rsidR="00367DC7" w:rsidRDefault="00835B8B" w:rsidP="002C6ECC">
      <w:pPr>
        <w:spacing w:after="200"/>
        <w:jc w:val="both"/>
        <w:rPr>
          <w:rFonts w:cs="Arial"/>
          <w:color w:val="000000"/>
          <w:szCs w:val="20"/>
        </w:rPr>
      </w:pPr>
      <w:r>
        <w:rPr>
          <w:rFonts w:cs="Arial"/>
          <w:color w:val="000000"/>
          <w:szCs w:val="20"/>
        </w:rPr>
        <w:t>Felkéri a főpolgármestert, hogy gondoskodjon az előirányzat módosításról szóló döntés költségvetési rendeleten történő átvezetéséről.</w:t>
      </w:r>
    </w:p>
    <w:p w14:paraId="49C114AC" w14:textId="6E0F1481" w:rsidR="00835B8B" w:rsidRPr="00131216" w:rsidRDefault="00835B8B" w:rsidP="00835B8B">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0F42E54D" w14:textId="77777777" w:rsidR="00835B8B" w:rsidRDefault="00835B8B" w:rsidP="00835B8B">
      <w:pPr>
        <w:spacing w:after="200"/>
        <w:jc w:val="both"/>
        <w:rPr>
          <w:rFonts w:cs="Arial"/>
          <w:szCs w:val="20"/>
        </w:rPr>
      </w:pPr>
      <w:r w:rsidRPr="00131216">
        <w:rPr>
          <w:rFonts w:cs="Arial"/>
          <w:szCs w:val="20"/>
        </w:rPr>
        <w:t xml:space="preserve">Felelős: </w:t>
      </w:r>
      <w:r>
        <w:rPr>
          <w:rFonts w:cs="Arial"/>
          <w:color w:val="000000"/>
          <w:szCs w:val="20"/>
        </w:rPr>
        <w:t>Tarlós István</w:t>
      </w:r>
    </w:p>
    <w:p w14:paraId="0448BE95" w14:textId="77777777" w:rsidR="007F04A5" w:rsidRDefault="007F04A5">
      <w:pPr>
        <w:rPr>
          <w:rFonts w:cs="Arial"/>
          <w:color w:val="000000"/>
          <w:szCs w:val="20"/>
        </w:rPr>
      </w:pPr>
      <w:r>
        <w:rPr>
          <w:rFonts w:cs="Arial"/>
          <w:color w:val="000000"/>
          <w:szCs w:val="20"/>
        </w:rPr>
        <w:br w:type="page"/>
      </w:r>
    </w:p>
    <w:p w14:paraId="6975A209" w14:textId="6BA06B7E" w:rsidR="00367DC7" w:rsidRDefault="00413E57" w:rsidP="002C6ECC">
      <w:pPr>
        <w:spacing w:after="200"/>
        <w:jc w:val="both"/>
        <w:rPr>
          <w:rFonts w:cs="Arial"/>
          <w:color w:val="000000"/>
          <w:szCs w:val="20"/>
        </w:rPr>
      </w:pPr>
      <w:r>
        <w:rPr>
          <w:rFonts w:cs="Arial"/>
          <w:color w:val="000000"/>
          <w:szCs w:val="20"/>
        </w:rPr>
        <w:lastRenderedPageBreak/>
        <w:t>Jóváhagyja és megköti a Budapest Főváros Önkormányzata és a Fővárosi Vízművek Zrt. közötti a BVH Zrt. FTSZV Kft.-ben lévő kizárólagos tulajdonú üzletrészének megvásárlásához szükséges forrás biztosítására vonatkozó megállapodást az előterjesztés 7. számú melléklete szerinti tartalommal és felkéri a főpolgármestert annak aláírására.</w:t>
      </w:r>
    </w:p>
    <w:p w14:paraId="46420687" w14:textId="633BFE63" w:rsidR="00413E57" w:rsidRPr="00131216" w:rsidRDefault="00413E57" w:rsidP="00413E57">
      <w:pPr>
        <w:spacing w:after="200"/>
        <w:ind w:left="993" w:hanging="993"/>
        <w:jc w:val="both"/>
        <w:rPr>
          <w:rFonts w:cs="Arial"/>
          <w:szCs w:val="20"/>
        </w:rPr>
      </w:pPr>
      <w:r w:rsidRPr="00131216">
        <w:rPr>
          <w:rFonts w:cs="Arial"/>
          <w:szCs w:val="20"/>
        </w:rPr>
        <w:t xml:space="preserve">Határidő: </w:t>
      </w:r>
      <w:r>
        <w:rPr>
          <w:rFonts w:cs="Arial"/>
          <w:color w:val="000000"/>
          <w:szCs w:val="20"/>
        </w:rPr>
        <w:t>a megállapodás Fővárosi Vízművek Zrt. közgyűlése általi jóváhagyását követően azonnal</w:t>
      </w:r>
    </w:p>
    <w:p w14:paraId="6E014820" w14:textId="77777777" w:rsidR="00413E57" w:rsidRDefault="00413E57" w:rsidP="00413E57">
      <w:pPr>
        <w:spacing w:after="200"/>
        <w:jc w:val="both"/>
        <w:rPr>
          <w:rFonts w:cs="Arial"/>
          <w:szCs w:val="20"/>
        </w:rPr>
      </w:pPr>
      <w:r w:rsidRPr="00131216">
        <w:rPr>
          <w:rFonts w:cs="Arial"/>
          <w:szCs w:val="20"/>
        </w:rPr>
        <w:t xml:space="preserve">Felelős: </w:t>
      </w:r>
      <w:r>
        <w:rPr>
          <w:rFonts w:cs="Arial"/>
          <w:color w:val="000000"/>
          <w:szCs w:val="20"/>
        </w:rPr>
        <w:t>Tarlós István</w:t>
      </w:r>
    </w:p>
    <w:p w14:paraId="69E9196C" w14:textId="335829FC" w:rsidR="00367DC7" w:rsidRDefault="00CC4212" w:rsidP="002C6ECC">
      <w:pPr>
        <w:spacing w:after="200"/>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és a nemzeti vagyonról szóló 2011. évi CXCVI. törvény 8. § (14) bekezdésében foglalt hatáskörében, a BVH Zrt. legfőbb szerveként eljárva jóváhagyja a Fővárosi Vízművek Zrt. és a BVH Zrt. között megkötendő – az FTSZV Kft. 100 %-os üzletrészének megvásárlására irányuló – adásvételi szerződést az előterjesztés 6. számú melléklete szerinti tartalommal. Felkéri a főpolgármestert, hogy gondoskodjon a BVH Zrt. fenti döntésről való értesítéséről (Ptk. 3:109. § (4) bek.) és az adásvételi szerződésnek a BVH Zrt. elnök-vezérigazgatója általi aláírásáról.</w:t>
      </w:r>
    </w:p>
    <w:p w14:paraId="22B3FE43" w14:textId="6B714DAB" w:rsidR="00CC4212" w:rsidRPr="00131216" w:rsidRDefault="00CC4212" w:rsidP="00CC4212">
      <w:pPr>
        <w:spacing w:after="200"/>
        <w:ind w:left="993" w:hanging="993"/>
        <w:jc w:val="both"/>
        <w:rPr>
          <w:rFonts w:cs="Arial"/>
          <w:szCs w:val="20"/>
        </w:rPr>
      </w:pPr>
      <w:r w:rsidRPr="00131216">
        <w:rPr>
          <w:rFonts w:cs="Arial"/>
          <w:szCs w:val="20"/>
        </w:rPr>
        <w:t xml:space="preserve">Határidő: </w:t>
      </w:r>
      <w:r w:rsidR="00031D83">
        <w:rPr>
          <w:rFonts w:cs="Arial"/>
          <w:color w:val="000000"/>
          <w:szCs w:val="20"/>
        </w:rPr>
        <w:t>15 nap</w:t>
      </w:r>
    </w:p>
    <w:p w14:paraId="6E2E126D" w14:textId="77777777" w:rsidR="00CC4212" w:rsidRDefault="00CC4212" w:rsidP="00CC4212">
      <w:pPr>
        <w:spacing w:after="200"/>
        <w:jc w:val="both"/>
        <w:rPr>
          <w:rFonts w:cs="Arial"/>
          <w:szCs w:val="20"/>
        </w:rPr>
      </w:pPr>
      <w:r w:rsidRPr="00131216">
        <w:rPr>
          <w:rFonts w:cs="Arial"/>
          <w:szCs w:val="20"/>
        </w:rPr>
        <w:t xml:space="preserve">Felelős: </w:t>
      </w:r>
      <w:r>
        <w:rPr>
          <w:rFonts w:cs="Arial"/>
          <w:color w:val="000000"/>
          <w:szCs w:val="20"/>
        </w:rPr>
        <w:t>Tarlós István</w:t>
      </w:r>
    </w:p>
    <w:p w14:paraId="35905585" w14:textId="6DCA8ED8" w:rsidR="00367DC7" w:rsidRDefault="00984EE2" w:rsidP="002C6ECC">
      <w:pPr>
        <w:spacing w:after="200"/>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 hatáskörében eljárva úgy dönt, hogy a BVH Zrt. 2017-es üzleti évére 273 mFt összegű osztalékelőleget kíván érvényesíteni a tulajdonos felé. Ennek érdekében felkéri a főpolgármestert, hogy a BVH Zrt. vezető tisztségviselője útján gondoskodjon arról, hogy a BVH Zrt. az osztalékelőleg fizetéséhez szükséges közbenső mérleget 2017. június 30-ai fordulónapra készítse el és azt könyvvizsgálattal alátámasztva, valamint az osztalékelőleg fizetési javaslatot a Fővárosi Közgyűlés részére jóváhagyás céljából terjessze elő.</w:t>
      </w:r>
    </w:p>
    <w:p w14:paraId="5CC46701" w14:textId="3F4F0A1D" w:rsidR="00984EE2" w:rsidRPr="00131216" w:rsidRDefault="00984EE2" w:rsidP="00984EE2">
      <w:pPr>
        <w:spacing w:after="200"/>
        <w:ind w:left="993" w:hanging="993"/>
        <w:jc w:val="both"/>
        <w:rPr>
          <w:rFonts w:cs="Arial"/>
          <w:szCs w:val="20"/>
        </w:rPr>
      </w:pPr>
      <w:r w:rsidRPr="00131216">
        <w:rPr>
          <w:rFonts w:cs="Arial"/>
          <w:szCs w:val="20"/>
        </w:rPr>
        <w:t xml:space="preserve">Határidő: </w:t>
      </w:r>
      <w:r>
        <w:rPr>
          <w:rFonts w:cs="Arial"/>
          <w:szCs w:val="20"/>
        </w:rPr>
        <w:tab/>
      </w:r>
      <w:r>
        <w:rPr>
          <w:rFonts w:cs="Arial"/>
          <w:color w:val="000000"/>
          <w:szCs w:val="20"/>
        </w:rPr>
        <w:t xml:space="preserve">a közbenső mérleg elkészítésére és Fővárosi Közgyűlés elé történő terjesztésére 2017. szeptember 30., </w:t>
      </w:r>
      <w:r>
        <w:rPr>
          <w:rFonts w:cs="Arial"/>
          <w:color w:val="000000"/>
          <w:szCs w:val="20"/>
        </w:rPr>
        <w:tab/>
      </w:r>
      <w:r>
        <w:rPr>
          <w:rFonts w:cs="Arial"/>
          <w:color w:val="000000"/>
          <w:szCs w:val="20"/>
        </w:rPr>
        <w:br/>
        <w:t>az osztalékelőleg kifizetésére, az erről szóló közgyűlési döntést követő 30 nap</w:t>
      </w:r>
    </w:p>
    <w:p w14:paraId="75B06FFF" w14:textId="77777777" w:rsidR="00984EE2" w:rsidRDefault="00984EE2" w:rsidP="00984EE2">
      <w:pPr>
        <w:spacing w:after="200"/>
        <w:jc w:val="both"/>
        <w:rPr>
          <w:rFonts w:cs="Arial"/>
          <w:szCs w:val="20"/>
        </w:rPr>
      </w:pPr>
      <w:r w:rsidRPr="00131216">
        <w:rPr>
          <w:rFonts w:cs="Arial"/>
          <w:szCs w:val="20"/>
        </w:rPr>
        <w:t xml:space="preserve">Felelős: </w:t>
      </w:r>
      <w:r>
        <w:rPr>
          <w:rFonts w:cs="Arial"/>
          <w:color w:val="000000"/>
          <w:szCs w:val="20"/>
        </w:rPr>
        <w:t>Tarlós István</w:t>
      </w:r>
    </w:p>
    <w:p w14:paraId="2D272FCB" w14:textId="76F08F34" w:rsidR="00CC4212" w:rsidRDefault="00617CD5" w:rsidP="002C6ECC">
      <w:pPr>
        <w:spacing w:after="200"/>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 hatáskörében eljárva úgy dönt, hogy a Fővárosi Vízművek Zrt. soron következő rendkívüli közgyűlésén Budapest Főváros Önkormányzata részvényesi képviselője vegyen részt azzal, hogy a Ptk. 3:109. § (2) bekezdés b) és e) pontjaiban foglaltakra tekintettel, a Budapest Főváros Önkormányzata és a Fővárosi Vízművek Zrt. közötti a BVH Zrt. FTSZV Kft.-ben lévő kizárólagos tulajdonú üzletrészének megvásárlásához szükséges forrás biztosítására vonatkozó megállapodásra, valamint a Fővárosi Vízművek Zrt. és a BVH Zrt. között megkötendő, a fenti üzletrész megvásárlására irányuló adásvételi szerződésre vonatkozó határozathozatalkor szavazati jogát nem gyakorolhatja.</w:t>
      </w:r>
    </w:p>
    <w:p w14:paraId="2762E575" w14:textId="06666943" w:rsidR="00617CD5" w:rsidRPr="00131216" w:rsidRDefault="00617CD5" w:rsidP="00617CD5">
      <w:pPr>
        <w:spacing w:after="200"/>
        <w:ind w:left="993" w:hanging="993"/>
        <w:jc w:val="both"/>
        <w:rPr>
          <w:rFonts w:cs="Arial"/>
          <w:szCs w:val="20"/>
        </w:rPr>
      </w:pPr>
      <w:r w:rsidRPr="00131216">
        <w:rPr>
          <w:rFonts w:cs="Arial"/>
          <w:szCs w:val="20"/>
        </w:rPr>
        <w:t xml:space="preserve">Határidő: </w:t>
      </w:r>
      <w:r w:rsidR="00E1574F">
        <w:rPr>
          <w:rFonts w:cs="Arial"/>
          <w:color w:val="000000"/>
          <w:szCs w:val="20"/>
        </w:rPr>
        <w:t>a Fővárosi Vízművek Zrt. soron következő rendkívüli közgyűlése</w:t>
      </w:r>
    </w:p>
    <w:p w14:paraId="18098FAD" w14:textId="77777777" w:rsidR="00617CD5" w:rsidRDefault="00617CD5" w:rsidP="00617CD5">
      <w:pPr>
        <w:spacing w:after="200"/>
        <w:jc w:val="both"/>
        <w:rPr>
          <w:rFonts w:cs="Arial"/>
          <w:szCs w:val="20"/>
        </w:rPr>
      </w:pPr>
      <w:r w:rsidRPr="00131216">
        <w:rPr>
          <w:rFonts w:cs="Arial"/>
          <w:szCs w:val="20"/>
        </w:rPr>
        <w:t xml:space="preserve">Felelős: </w:t>
      </w:r>
      <w:r>
        <w:rPr>
          <w:rFonts w:cs="Arial"/>
          <w:color w:val="000000"/>
          <w:szCs w:val="20"/>
        </w:rPr>
        <w:t>Tarlós István</w:t>
      </w:r>
    </w:p>
    <w:p w14:paraId="384AC430" w14:textId="3060D6C4" w:rsidR="00CC4212" w:rsidRDefault="00E1574F" w:rsidP="002C6ECC">
      <w:pPr>
        <w:spacing w:after="200"/>
        <w:jc w:val="both"/>
        <w:rPr>
          <w:rFonts w:cs="Arial"/>
          <w:color w:val="000000"/>
          <w:szCs w:val="20"/>
        </w:rPr>
      </w:pPr>
      <w:r>
        <w:rPr>
          <w:rFonts w:cs="Arial"/>
          <w:color w:val="000000"/>
          <w:szCs w:val="20"/>
        </w:rPr>
        <w:t>Meghatalmazza a főpolgármester által kijelölt személyt, hogy a Fővárosi Vízművek Zrt. soron következő rendkívüli közgyűlésén a Fővárosi Önkormányzat részvényesi képviselőjeként vegyen részt, és felkéri a főpolgármestert a részvényesi képviselő meghatalmazásának aláírására és kiadására.</w:t>
      </w:r>
    </w:p>
    <w:p w14:paraId="69F6F501" w14:textId="1344036A" w:rsidR="00E1574F" w:rsidRPr="00131216" w:rsidRDefault="00E1574F" w:rsidP="00E1574F">
      <w:pPr>
        <w:spacing w:after="200"/>
        <w:ind w:left="993" w:hanging="993"/>
        <w:jc w:val="both"/>
        <w:rPr>
          <w:rFonts w:cs="Arial"/>
          <w:szCs w:val="20"/>
        </w:rPr>
      </w:pPr>
      <w:r w:rsidRPr="00131216">
        <w:rPr>
          <w:rFonts w:cs="Arial"/>
          <w:szCs w:val="20"/>
        </w:rPr>
        <w:t xml:space="preserve">Határidő: </w:t>
      </w:r>
      <w:r>
        <w:rPr>
          <w:rFonts w:cs="Arial"/>
          <w:color w:val="000000"/>
          <w:szCs w:val="20"/>
        </w:rPr>
        <w:t>a Fővárosi Vízművek Zrt. soron következő rendkívüli közgyűlése</w:t>
      </w:r>
    </w:p>
    <w:p w14:paraId="4222228C" w14:textId="77777777" w:rsidR="00E1574F" w:rsidRDefault="00E1574F" w:rsidP="00E1574F">
      <w:pPr>
        <w:spacing w:after="200"/>
        <w:jc w:val="both"/>
        <w:rPr>
          <w:rFonts w:cs="Arial"/>
          <w:szCs w:val="20"/>
        </w:rPr>
      </w:pPr>
      <w:r w:rsidRPr="00131216">
        <w:rPr>
          <w:rFonts w:cs="Arial"/>
          <w:szCs w:val="20"/>
        </w:rPr>
        <w:t xml:space="preserve">Felelős: </w:t>
      </w:r>
      <w:r>
        <w:rPr>
          <w:rFonts w:cs="Arial"/>
          <w:color w:val="000000"/>
          <w:szCs w:val="20"/>
        </w:rPr>
        <w:t>Tarlós István</w:t>
      </w:r>
    </w:p>
    <w:p w14:paraId="33BFAA31" w14:textId="4EF2E429" w:rsidR="007A2533" w:rsidRPr="00A81068" w:rsidRDefault="00096ECF" w:rsidP="002C6ECC">
      <w:pPr>
        <w:spacing w:after="200"/>
        <w:jc w:val="both"/>
        <w:rPr>
          <w:rFonts w:cs="Arial"/>
          <w:b/>
          <w:color w:val="000000"/>
          <w:szCs w:val="20"/>
        </w:rPr>
      </w:pPr>
      <w:r w:rsidRPr="00096ECF">
        <w:rPr>
          <w:rFonts w:cs="Arial"/>
          <w:b/>
          <w:color w:val="000000"/>
          <w:szCs w:val="20"/>
        </w:rPr>
        <w:t xml:space="preserve">A határozatokban </w:t>
      </w:r>
      <w:r>
        <w:rPr>
          <w:rFonts w:cs="Arial"/>
          <w:b/>
          <w:color w:val="000000"/>
          <w:szCs w:val="20"/>
        </w:rPr>
        <w:t>nevesített dokumentumok aláírásra kerültek</w:t>
      </w:r>
      <w:r w:rsidRPr="00096ECF">
        <w:rPr>
          <w:rFonts w:cs="Arial"/>
          <w:b/>
          <w:color w:val="000000"/>
          <w:szCs w:val="20"/>
        </w:rPr>
        <w:t xml:space="preserve">. </w:t>
      </w:r>
      <w:r w:rsidR="00367DC7" w:rsidRPr="00096ECF">
        <w:rPr>
          <w:rFonts w:cs="Arial"/>
          <w:b/>
          <w:color w:val="000000"/>
          <w:szCs w:val="20"/>
        </w:rPr>
        <w:t xml:space="preserve">Az FTSZV Kft. </w:t>
      </w:r>
      <w:r w:rsidR="00C51167">
        <w:rPr>
          <w:rFonts w:cs="Arial"/>
          <w:b/>
          <w:color w:val="000000"/>
          <w:szCs w:val="20"/>
        </w:rPr>
        <w:t xml:space="preserve">és a BVH Zrt. </w:t>
      </w:r>
      <w:r w:rsidR="00367DC7" w:rsidRPr="00096ECF">
        <w:rPr>
          <w:rFonts w:cs="Arial"/>
          <w:b/>
          <w:color w:val="000000"/>
          <w:szCs w:val="20"/>
        </w:rPr>
        <w:t>részére a közgyűlési határozat kivonat</w:t>
      </w:r>
      <w:r w:rsidR="00C51167">
        <w:rPr>
          <w:rFonts w:cs="Arial"/>
          <w:b/>
          <w:color w:val="000000"/>
          <w:szCs w:val="20"/>
        </w:rPr>
        <w:t>ok</w:t>
      </w:r>
      <w:r w:rsidR="00367DC7" w:rsidRPr="00096ECF">
        <w:rPr>
          <w:rFonts w:cs="Arial"/>
          <w:b/>
          <w:color w:val="000000"/>
          <w:szCs w:val="20"/>
        </w:rPr>
        <w:t xml:space="preserve"> megküldésre került</w:t>
      </w:r>
      <w:r w:rsidR="00C51167">
        <w:rPr>
          <w:rFonts w:cs="Arial"/>
          <w:b/>
          <w:color w:val="000000"/>
          <w:szCs w:val="20"/>
        </w:rPr>
        <w:t>ek</w:t>
      </w:r>
      <w:r w:rsidR="00367DC7" w:rsidRPr="00096ECF">
        <w:rPr>
          <w:rFonts w:cs="Arial"/>
          <w:b/>
          <w:color w:val="000000"/>
          <w:szCs w:val="20"/>
        </w:rPr>
        <w:t>, ezzel a társaság</w:t>
      </w:r>
      <w:r w:rsidR="00C51167">
        <w:rPr>
          <w:rFonts w:cs="Arial"/>
          <w:b/>
          <w:color w:val="000000"/>
          <w:szCs w:val="20"/>
        </w:rPr>
        <w:t>ok</w:t>
      </w:r>
      <w:r w:rsidR="00367DC7" w:rsidRPr="00096ECF">
        <w:rPr>
          <w:rFonts w:cs="Arial"/>
          <w:b/>
          <w:color w:val="000000"/>
          <w:szCs w:val="20"/>
        </w:rPr>
        <w:t xml:space="preserve"> értesítése megtörtént.</w:t>
      </w:r>
      <w:r w:rsidR="00835B8B" w:rsidRPr="00096ECF">
        <w:rPr>
          <w:rFonts w:cs="Arial"/>
          <w:b/>
          <w:color w:val="000000"/>
          <w:szCs w:val="20"/>
        </w:rPr>
        <w:t xml:space="preserve"> Az előirányzat módosításról szóló döntés költségvetési rendeleten történő átvezetése megtörtént</w:t>
      </w:r>
      <w:r w:rsidR="00031D83" w:rsidRPr="00096ECF">
        <w:rPr>
          <w:rFonts w:cs="Arial"/>
          <w:b/>
          <w:color w:val="000000"/>
          <w:szCs w:val="20"/>
        </w:rPr>
        <w:t xml:space="preserve">. </w:t>
      </w:r>
      <w:r w:rsidR="009D62DB" w:rsidRPr="00096ECF">
        <w:rPr>
          <w:rFonts w:cs="Arial"/>
          <w:b/>
          <w:color w:val="000000"/>
          <w:szCs w:val="20"/>
        </w:rPr>
        <w:t>A BVH Zrt. a 2017. június 30. fordulónapra készített közbenső mérlegét az osztalékelőleg fizetési javaslattal együtt a Fővárosi Közgyűlés 2017. augusztus 30-i ülésére benyújtotta, azt a Közgyűlés a</w:t>
      </w:r>
      <w:r w:rsidR="00D00DBD">
        <w:rPr>
          <w:rFonts w:cs="Arial"/>
          <w:b/>
          <w:color w:val="000000"/>
          <w:szCs w:val="20"/>
        </w:rPr>
        <w:t>z</w:t>
      </w:r>
      <w:r w:rsidR="009D62DB" w:rsidRPr="00096ECF">
        <w:rPr>
          <w:rFonts w:cs="Arial"/>
          <w:b/>
          <w:color w:val="000000"/>
          <w:szCs w:val="20"/>
        </w:rPr>
        <w:t xml:space="preserve"> 1071/2017. (VIII.</w:t>
      </w:r>
      <w:r w:rsidR="00DB7A23">
        <w:rPr>
          <w:rFonts w:cs="Arial"/>
          <w:b/>
          <w:color w:val="000000"/>
          <w:szCs w:val="20"/>
        </w:rPr>
        <w:t xml:space="preserve"> </w:t>
      </w:r>
      <w:r w:rsidR="009D62DB" w:rsidRPr="00096ECF">
        <w:rPr>
          <w:rFonts w:cs="Arial"/>
          <w:b/>
          <w:color w:val="000000"/>
          <w:szCs w:val="20"/>
        </w:rPr>
        <w:t>30.) Főv.</w:t>
      </w:r>
      <w:r w:rsidR="00DB7A23">
        <w:rPr>
          <w:rFonts w:cs="Arial"/>
          <w:b/>
          <w:color w:val="000000"/>
          <w:szCs w:val="20"/>
        </w:rPr>
        <w:t xml:space="preserve"> </w:t>
      </w:r>
      <w:r w:rsidR="009D62DB" w:rsidRPr="00096ECF">
        <w:rPr>
          <w:rFonts w:cs="Arial"/>
          <w:b/>
          <w:color w:val="000000"/>
          <w:szCs w:val="20"/>
        </w:rPr>
        <w:t>Kgy. számú határozatával elfogadta.</w:t>
      </w:r>
      <w:r w:rsidR="00DB7A23">
        <w:rPr>
          <w:rFonts w:cs="Arial"/>
          <w:b/>
          <w:color w:val="000000"/>
          <w:szCs w:val="20"/>
        </w:rPr>
        <w:t xml:space="preserve"> A</w:t>
      </w:r>
      <w:r w:rsidR="009D62DB" w:rsidRPr="00096ECF">
        <w:rPr>
          <w:rFonts w:cs="Arial"/>
          <w:b/>
          <w:color w:val="000000"/>
          <w:szCs w:val="20"/>
        </w:rPr>
        <w:t xml:space="preserve">z osztalékelőleget a BVH Zrt. a Fővárosi </w:t>
      </w:r>
      <w:r w:rsidR="009D62DB" w:rsidRPr="00096ECF">
        <w:rPr>
          <w:rFonts w:cs="Arial"/>
          <w:b/>
          <w:color w:val="000000"/>
          <w:szCs w:val="20"/>
        </w:rPr>
        <w:lastRenderedPageBreak/>
        <w:t xml:space="preserve">Önkormányzat részére a közgyűlési határozatnak megfelelő összegben átutalta. </w:t>
      </w:r>
      <w:r w:rsidR="00617CD5" w:rsidRPr="00096ECF">
        <w:rPr>
          <w:rFonts w:cs="Arial"/>
          <w:b/>
          <w:color w:val="000000"/>
          <w:szCs w:val="20"/>
        </w:rPr>
        <w:t xml:space="preserve">A Fővárosi Önkormányzat részvényesi képviselője a Fővárosi Vízművek Zrt. 2017. július 10-én tartott közgyűlésén </w:t>
      </w:r>
      <w:r w:rsidR="00D02B99" w:rsidRPr="00096ECF">
        <w:rPr>
          <w:rFonts w:cs="Arial"/>
          <w:b/>
          <w:color w:val="000000"/>
          <w:szCs w:val="20"/>
        </w:rPr>
        <w:t>megh</w:t>
      </w:r>
      <w:r w:rsidR="00D02B99">
        <w:rPr>
          <w:rFonts w:cs="Arial"/>
          <w:b/>
          <w:color w:val="000000"/>
          <w:szCs w:val="20"/>
        </w:rPr>
        <w:t>atalmazás alapján</w:t>
      </w:r>
      <w:r w:rsidR="00D02B99" w:rsidRPr="00096ECF">
        <w:rPr>
          <w:rFonts w:cs="Arial"/>
          <w:b/>
          <w:color w:val="000000"/>
          <w:szCs w:val="20"/>
        </w:rPr>
        <w:t xml:space="preserve"> </w:t>
      </w:r>
      <w:r w:rsidR="00617CD5" w:rsidRPr="00096ECF">
        <w:rPr>
          <w:rFonts w:cs="Arial"/>
          <w:b/>
          <w:color w:val="000000"/>
          <w:szCs w:val="20"/>
        </w:rPr>
        <w:t>részt vett, de a határozatban nevesített szerződésekre vonatkozó határozathozatalkor szavazati jogát nem gyakorolta.</w:t>
      </w:r>
      <w:r w:rsidR="00E1574F" w:rsidRPr="00096ECF">
        <w:rPr>
          <w:rFonts w:cs="Arial"/>
          <w:b/>
          <w:color w:val="000000"/>
          <w:szCs w:val="20"/>
        </w:rPr>
        <w:t xml:space="preserve"> </w:t>
      </w:r>
      <w:r w:rsidR="00790DCC">
        <w:rPr>
          <w:rFonts w:cs="Arial"/>
          <w:b/>
          <w:color w:val="000000"/>
          <w:szCs w:val="20"/>
        </w:rPr>
        <w:t>A határozatok végrehajtása megtörtént</w:t>
      </w:r>
      <w:r w:rsidR="00E1574F" w:rsidRPr="00096ECF">
        <w:rPr>
          <w:rFonts w:cs="Arial"/>
          <w:b/>
          <w:color w:val="000000"/>
          <w:szCs w:val="20"/>
        </w:rPr>
        <w:t>.</w:t>
      </w:r>
    </w:p>
    <w:p w14:paraId="4AE2ACF6" w14:textId="77777777" w:rsidR="007A2533" w:rsidRDefault="007A2533" w:rsidP="002C6ECC">
      <w:pPr>
        <w:spacing w:after="200"/>
        <w:jc w:val="both"/>
        <w:rPr>
          <w:rFonts w:cs="Arial"/>
          <w:b/>
          <w:szCs w:val="20"/>
          <w:u w:val="single"/>
        </w:rPr>
      </w:pPr>
    </w:p>
    <w:p w14:paraId="3A86203A" w14:textId="77777777" w:rsidR="00E71C50" w:rsidRDefault="00D8678F" w:rsidP="00827B16">
      <w:pPr>
        <w:jc w:val="both"/>
        <w:rPr>
          <w:rFonts w:cs="Arial"/>
          <w:szCs w:val="20"/>
        </w:rPr>
      </w:pPr>
      <w:r w:rsidRPr="00131216">
        <w:rPr>
          <w:rFonts w:cs="Arial"/>
          <w:szCs w:val="20"/>
        </w:rPr>
        <w:t>„</w:t>
      </w:r>
      <w:r w:rsidR="00C91C8B">
        <w:rPr>
          <w:rFonts w:cs="Arial"/>
          <w:color w:val="000000"/>
          <w:szCs w:val="20"/>
        </w:rPr>
        <w:t>Javaslat egyes XVII. kerületi ingatlanok telekhatár-rendezésével összefüggő ingyenes tulajdonjog átruházásra</w:t>
      </w:r>
      <w:r w:rsidRPr="00131216">
        <w:rPr>
          <w:rFonts w:cs="Arial"/>
          <w:szCs w:val="20"/>
        </w:rPr>
        <w:t xml:space="preserve">” című napirend keretében a </w:t>
      </w:r>
      <w:r w:rsidR="00C91C8B">
        <w:rPr>
          <w:rFonts w:cs="Arial"/>
          <w:b/>
          <w:szCs w:val="20"/>
          <w:u w:val="single"/>
        </w:rPr>
        <w:t>788</w:t>
      </w:r>
      <w:r w:rsidRPr="00131216">
        <w:rPr>
          <w:rFonts w:cs="Arial"/>
          <w:b/>
          <w:szCs w:val="20"/>
          <w:u w:val="single"/>
        </w:rPr>
        <w:t>/</w:t>
      </w:r>
      <w:r>
        <w:rPr>
          <w:rFonts w:cs="Arial"/>
          <w:b/>
          <w:szCs w:val="20"/>
          <w:u w:val="single"/>
        </w:rPr>
        <w:t>2017. (VI. 14</w:t>
      </w:r>
      <w:r w:rsidRPr="00131216">
        <w:rPr>
          <w:rFonts w:cs="Arial"/>
          <w:b/>
          <w:szCs w:val="20"/>
          <w:u w:val="single"/>
        </w:rPr>
        <w:t>.) határozatban</w:t>
      </w:r>
      <w:r w:rsidRPr="00131216">
        <w:rPr>
          <w:rFonts w:cs="Arial"/>
          <w:szCs w:val="20"/>
        </w:rPr>
        <w:t xml:space="preserve"> </w:t>
      </w:r>
    </w:p>
    <w:p w14:paraId="43866373" w14:textId="3920D6A7" w:rsidR="00E71C50" w:rsidRPr="00E71C50" w:rsidRDefault="00E71C50" w:rsidP="00A70CF6">
      <w:pPr>
        <w:pStyle w:val="Listaszerbekezds"/>
        <w:numPr>
          <w:ilvl w:val="0"/>
          <w:numId w:val="11"/>
        </w:numPr>
        <w:spacing w:after="200"/>
        <w:ind w:left="426"/>
        <w:jc w:val="both"/>
        <w:rPr>
          <w:rFonts w:cs="Arial"/>
          <w:color w:val="000000"/>
          <w:szCs w:val="20"/>
        </w:rPr>
      </w:pPr>
      <w:r w:rsidRPr="00E71C50">
        <w:rPr>
          <w:rFonts w:cs="Arial"/>
          <w:color w:val="000000"/>
          <w:szCs w:val="20"/>
        </w:rPr>
        <w:t xml:space="preserve">a Fővárosi Önkormányzat Szervezeti és Működési Szabályzatáról szóló 53/2014. (XII. 12.) Főv. Kgy. rendelet 40. § (7) bekezdése alapján esetileg magához vonja a Tulajdonosi, Gazdasági és Közterület-hasznosítási Bizottságnak a Budapest Főváros Önkormányzata vagyonáról, a vagyonelemek feletti tulajdonosi jogok gyakorlásáról szóló 22/2012. (III. 14.) Főv. Kgy. rendelet (továbbiakban: Vagyonrendelet) 48. § (2) és (4) bekezdéseiben meghatározott átruházott hatáskörét és jóváhagyja a T-82797 </w:t>
      </w:r>
      <w:proofErr w:type="spellStart"/>
      <w:r w:rsidRPr="00E71C50">
        <w:rPr>
          <w:rFonts w:cs="Arial"/>
          <w:color w:val="000000"/>
          <w:szCs w:val="20"/>
        </w:rPr>
        <w:t>ttsz</w:t>
      </w:r>
      <w:proofErr w:type="spellEnd"/>
      <w:r w:rsidRPr="00E71C50">
        <w:rPr>
          <w:rFonts w:cs="Arial"/>
          <w:color w:val="000000"/>
          <w:szCs w:val="20"/>
        </w:rPr>
        <w:t xml:space="preserve">.-ú változási vázrajzot és egyetért a telekalakítás, telekhatárrendezés végrehajtásával. </w:t>
      </w:r>
    </w:p>
    <w:p w14:paraId="371510B4" w14:textId="5AAF4129" w:rsidR="00E71C50" w:rsidRPr="00E71C50" w:rsidRDefault="00E71C50" w:rsidP="00A70CF6">
      <w:pPr>
        <w:pStyle w:val="Listaszerbekezds"/>
        <w:numPr>
          <w:ilvl w:val="0"/>
          <w:numId w:val="11"/>
        </w:numPr>
        <w:spacing w:after="200"/>
        <w:ind w:left="426"/>
        <w:jc w:val="both"/>
        <w:rPr>
          <w:rFonts w:cs="Arial"/>
          <w:color w:val="000000"/>
          <w:szCs w:val="20"/>
        </w:rPr>
      </w:pPr>
      <w:r w:rsidRPr="00E71C50">
        <w:rPr>
          <w:rFonts w:cs="Arial"/>
          <w:color w:val="000000"/>
          <w:szCs w:val="20"/>
        </w:rPr>
        <w:t xml:space="preserve">a Vagyonrendelet 45. § (1) bekezdése alapján a Fővárosi Önkormányzat a T-82797 </w:t>
      </w:r>
      <w:proofErr w:type="spellStart"/>
      <w:proofErr w:type="gramStart"/>
      <w:r w:rsidRPr="00E71C50">
        <w:rPr>
          <w:rFonts w:cs="Arial"/>
          <w:color w:val="000000"/>
          <w:szCs w:val="20"/>
        </w:rPr>
        <w:t>ttsz</w:t>
      </w:r>
      <w:proofErr w:type="spellEnd"/>
      <w:r w:rsidRPr="00E71C50">
        <w:rPr>
          <w:rFonts w:cs="Arial"/>
          <w:color w:val="000000"/>
          <w:szCs w:val="20"/>
        </w:rPr>
        <w:t>.-</w:t>
      </w:r>
      <w:proofErr w:type="gramEnd"/>
      <w:r w:rsidRPr="00E71C50">
        <w:rPr>
          <w:rFonts w:cs="Arial"/>
          <w:color w:val="000000"/>
          <w:szCs w:val="20"/>
        </w:rPr>
        <w:t xml:space="preserve">ú változási vázrajz átvezetésével kialakuló a T-82797 </w:t>
      </w:r>
      <w:proofErr w:type="spellStart"/>
      <w:r w:rsidRPr="00E71C50">
        <w:rPr>
          <w:rFonts w:cs="Arial"/>
          <w:color w:val="000000"/>
          <w:szCs w:val="20"/>
        </w:rPr>
        <w:t>ttsz</w:t>
      </w:r>
      <w:proofErr w:type="spellEnd"/>
      <w:r w:rsidRPr="00E71C50">
        <w:rPr>
          <w:rFonts w:cs="Arial"/>
          <w:color w:val="000000"/>
          <w:szCs w:val="20"/>
        </w:rPr>
        <w:t xml:space="preserve">.-ú 125393/13 hrsz.-ú ingatlanban lévő 2013/5062 tulajdoni hányadának tulajdonjogát, az állam számára az egészségügyről szóló 1997. évi CLIV. törvény 141. § (4) bekezdés c) pontjában meghatározott közfeladatai, nevezetesen az egészségügyi szakellátási intézményműködtetési kötelezettség ellátásának elősegítése érdekében az </w:t>
      </w:r>
      <w:proofErr w:type="spellStart"/>
      <w:r w:rsidRPr="00E71C50">
        <w:rPr>
          <w:rFonts w:cs="Arial"/>
          <w:color w:val="000000"/>
          <w:szCs w:val="20"/>
        </w:rPr>
        <w:t>Mötv</w:t>
      </w:r>
      <w:proofErr w:type="spellEnd"/>
      <w:r w:rsidRPr="00E71C50">
        <w:rPr>
          <w:rFonts w:cs="Arial"/>
          <w:color w:val="000000"/>
          <w:szCs w:val="20"/>
        </w:rPr>
        <w:t xml:space="preserve">. 108. § (2) bekezdésében biztosított lehetőséggel élve, ingyenesen átruházza a Magyar Államra. </w:t>
      </w:r>
    </w:p>
    <w:p w14:paraId="52350990" w14:textId="20D7E035" w:rsidR="00E71C50" w:rsidRPr="00E71C50" w:rsidRDefault="00E71C50" w:rsidP="00A70CF6">
      <w:pPr>
        <w:pStyle w:val="Listaszerbekezds"/>
        <w:numPr>
          <w:ilvl w:val="0"/>
          <w:numId w:val="11"/>
        </w:numPr>
        <w:spacing w:after="200"/>
        <w:ind w:left="426"/>
        <w:jc w:val="both"/>
        <w:rPr>
          <w:rFonts w:cs="Arial"/>
          <w:color w:val="000000"/>
          <w:szCs w:val="20"/>
        </w:rPr>
      </w:pPr>
      <w:r w:rsidRPr="00E71C50">
        <w:rPr>
          <w:rFonts w:cs="Arial"/>
          <w:color w:val="000000"/>
          <w:szCs w:val="20"/>
        </w:rPr>
        <w:t>a Vagyonrendelet 45. § (1) bekezdése alapján a Fővárosi Önkormányzat a nemzeti vagyonról szóló 2011. évi CXCVI. törvény 14. § (1) bekezdésére hivatkozással a 125393/74 hrsz.-ú kivett park megnevezésű ingatlan tulajdonjogát, nyilvántartási értéken való átvezetéssel, ingyenesen átruházza Budapest Főváros XVII. kerület Rákosmente Önkormányzatára.</w:t>
      </w:r>
    </w:p>
    <w:p w14:paraId="6ACD358F" w14:textId="69838C7A" w:rsidR="00E71C50" w:rsidRPr="00E71C50" w:rsidRDefault="00E71C50" w:rsidP="00A70CF6">
      <w:pPr>
        <w:pStyle w:val="Listaszerbekezds"/>
        <w:numPr>
          <w:ilvl w:val="0"/>
          <w:numId w:val="11"/>
        </w:numPr>
        <w:spacing w:after="200"/>
        <w:ind w:left="426"/>
        <w:jc w:val="both"/>
        <w:rPr>
          <w:rFonts w:cs="Arial"/>
          <w:color w:val="000000"/>
          <w:szCs w:val="20"/>
        </w:rPr>
      </w:pPr>
      <w:r w:rsidRPr="00E71C50">
        <w:rPr>
          <w:rFonts w:cs="Arial"/>
          <w:color w:val="000000"/>
          <w:szCs w:val="20"/>
        </w:rPr>
        <w:t xml:space="preserve">a Vagyonrendelet 45. § (1) bekezdése alapján a Fővárosi Önkormányzat az </w:t>
      </w:r>
      <w:proofErr w:type="spellStart"/>
      <w:r w:rsidRPr="00E71C50">
        <w:rPr>
          <w:rFonts w:cs="Arial"/>
          <w:color w:val="000000"/>
          <w:szCs w:val="20"/>
        </w:rPr>
        <w:t>Mötv</w:t>
      </w:r>
      <w:proofErr w:type="spellEnd"/>
      <w:r w:rsidRPr="00E71C50">
        <w:rPr>
          <w:rFonts w:cs="Arial"/>
          <w:color w:val="000000"/>
          <w:szCs w:val="20"/>
        </w:rPr>
        <w:t xml:space="preserve">. 108. § (2) bekezdése alapján, az </w:t>
      </w:r>
      <w:proofErr w:type="spellStart"/>
      <w:r w:rsidRPr="00E71C50">
        <w:rPr>
          <w:rFonts w:cs="Arial"/>
          <w:color w:val="000000"/>
          <w:szCs w:val="20"/>
        </w:rPr>
        <w:t>Mötv</w:t>
      </w:r>
      <w:proofErr w:type="spellEnd"/>
      <w:r w:rsidRPr="00E71C50">
        <w:rPr>
          <w:rFonts w:cs="Arial"/>
          <w:color w:val="000000"/>
          <w:szCs w:val="20"/>
        </w:rPr>
        <w:t xml:space="preserve">. 23. § (5) bekezdés 1. pontjában a kerületi önkormányzatok számára meghatározott közfeladatok ellátásának elősegítése céljára, nevezetesen a helyi közutak, közterek és parkok kezelési, fejlesztési és üzemeltetési feladatellátásának elősegítése érdekében a T-82797 </w:t>
      </w:r>
      <w:proofErr w:type="spellStart"/>
      <w:proofErr w:type="gramStart"/>
      <w:r w:rsidRPr="00E71C50">
        <w:rPr>
          <w:rFonts w:cs="Arial"/>
          <w:color w:val="000000"/>
          <w:szCs w:val="20"/>
        </w:rPr>
        <w:t>ttsz</w:t>
      </w:r>
      <w:proofErr w:type="spellEnd"/>
      <w:r w:rsidRPr="00E71C50">
        <w:rPr>
          <w:rFonts w:cs="Arial"/>
          <w:color w:val="000000"/>
          <w:szCs w:val="20"/>
        </w:rPr>
        <w:t>.-</w:t>
      </w:r>
      <w:proofErr w:type="gramEnd"/>
      <w:r w:rsidRPr="00E71C50">
        <w:rPr>
          <w:rFonts w:cs="Arial"/>
          <w:color w:val="000000"/>
          <w:szCs w:val="20"/>
        </w:rPr>
        <w:t>ú változási vázrajz átvezetésével kialakuló</w:t>
      </w:r>
    </w:p>
    <w:p w14:paraId="08F57B6A" w14:textId="6F5B4373" w:rsidR="00E71C50" w:rsidRPr="00E71C50" w:rsidRDefault="00E71C50" w:rsidP="00A70CF6">
      <w:pPr>
        <w:pStyle w:val="Listaszerbekezds"/>
        <w:numPr>
          <w:ilvl w:val="0"/>
          <w:numId w:val="10"/>
        </w:numPr>
        <w:spacing w:after="200"/>
        <w:ind w:left="1134"/>
        <w:jc w:val="both"/>
        <w:rPr>
          <w:rFonts w:cs="Arial"/>
          <w:color w:val="000000"/>
          <w:szCs w:val="20"/>
        </w:rPr>
      </w:pPr>
      <w:r w:rsidRPr="00E71C50">
        <w:rPr>
          <w:rFonts w:cs="Arial"/>
          <w:color w:val="000000"/>
          <w:szCs w:val="20"/>
        </w:rPr>
        <w:t>125393/13 hrsz.-ú ingatlanban lévő 595/22629 tulajdoni hányadának,</w:t>
      </w:r>
    </w:p>
    <w:p w14:paraId="3EA1E3EF" w14:textId="219A7530" w:rsidR="00E71C50" w:rsidRPr="00E71C50" w:rsidRDefault="00E71C50" w:rsidP="00A70CF6">
      <w:pPr>
        <w:pStyle w:val="Listaszerbekezds"/>
        <w:numPr>
          <w:ilvl w:val="0"/>
          <w:numId w:val="10"/>
        </w:numPr>
        <w:spacing w:after="200"/>
        <w:ind w:left="1134"/>
        <w:jc w:val="both"/>
        <w:rPr>
          <w:rFonts w:cs="Arial"/>
          <w:color w:val="000000"/>
          <w:szCs w:val="20"/>
        </w:rPr>
      </w:pPr>
      <w:r w:rsidRPr="00E71C50">
        <w:rPr>
          <w:rFonts w:cs="Arial"/>
          <w:color w:val="000000"/>
          <w:szCs w:val="20"/>
        </w:rPr>
        <w:t>125465 hrsz.-ú ingatlanban lévő 413/4485 tulajdoni hányadának,</w:t>
      </w:r>
    </w:p>
    <w:p w14:paraId="6E24F96C" w14:textId="2CB44E83" w:rsidR="00E71C50" w:rsidRPr="00E71C50" w:rsidRDefault="00E71C50" w:rsidP="00A70CF6">
      <w:pPr>
        <w:pStyle w:val="Listaszerbekezds"/>
        <w:numPr>
          <w:ilvl w:val="0"/>
          <w:numId w:val="10"/>
        </w:numPr>
        <w:ind w:left="1134"/>
        <w:jc w:val="both"/>
        <w:rPr>
          <w:rFonts w:cs="Arial"/>
          <w:color w:val="000000"/>
          <w:szCs w:val="20"/>
        </w:rPr>
      </w:pPr>
      <w:r w:rsidRPr="00E71C50">
        <w:rPr>
          <w:rFonts w:cs="Arial"/>
          <w:color w:val="000000"/>
          <w:szCs w:val="20"/>
        </w:rPr>
        <w:t>125616/5 hrsz.-ú ingatlanban lévő 128/3164 tulajdoni hányadának</w:t>
      </w:r>
    </w:p>
    <w:p w14:paraId="5A22D5F9" w14:textId="77777777" w:rsidR="00E71C50" w:rsidRDefault="00E71C50" w:rsidP="00E71C50">
      <w:pPr>
        <w:ind w:left="426"/>
        <w:jc w:val="both"/>
        <w:rPr>
          <w:rFonts w:cs="Arial"/>
          <w:color w:val="000000"/>
          <w:szCs w:val="20"/>
        </w:rPr>
      </w:pPr>
      <w:r>
        <w:rPr>
          <w:rFonts w:cs="Arial"/>
          <w:color w:val="000000"/>
          <w:szCs w:val="20"/>
        </w:rPr>
        <w:t xml:space="preserve">tulajdonjogát ingyenesen átruházza Budapest Főváros XVII. kerület Rákosmente Önkormányzata javára. </w:t>
      </w:r>
    </w:p>
    <w:p w14:paraId="3AAC83F1" w14:textId="69BD3CD7" w:rsidR="00D8678F" w:rsidRPr="00E71C50" w:rsidRDefault="00E71C50" w:rsidP="00A70CF6">
      <w:pPr>
        <w:pStyle w:val="Listaszerbekezds"/>
        <w:numPr>
          <w:ilvl w:val="0"/>
          <w:numId w:val="11"/>
        </w:numPr>
        <w:spacing w:after="200"/>
        <w:ind w:left="426"/>
        <w:jc w:val="both"/>
        <w:rPr>
          <w:rFonts w:cs="Arial"/>
          <w:szCs w:val="20"/>
          <w:u w:val="single"/>
        </w:rPr>
      </w:pPr>
      <w:r w:rsidRPr="00E71C50">
        <w:rPr>
          <w:rFonts w:cs="Arial"/>
          <w:color w:val="000000"/>
          <w:szCs w:val="20"/>
        </w:rPr>
        <w:t xml:space="preserve">a Vagyonrendelet 45. § (1) bekezdése alapján a Fővárosi Önkormányzat jóváhagyja és megköti a T-82797 </w:t>
      </w:r>
      <w:proofErr w:type="spellStart"/>
      <w:proofErr w:type="gramStart"/>
      <w:r w:rsidRPr="00E71C50">
        <w:rPr>
          <w:rFonts w:cs="Arial"/>
          <w:color w:val="000000"/>
          <w:szCs w:val="20"/>
        </w:rPr>
        <w:t>ttsz</w:t>
      </w:r>
      <w:proofErr w:type="spellEnd"/>
      <w:r w:rsidRPr="00E71C50">
        <w:rPr>
          <w:rFonts w:cs="Arial"/>
          <w:color w:val="000000"/>
          <w:szCs w:val="20"/>
        </w:rPr>
        <w:t>.-</w:t>
      </w:r>
      <w:proofErr w:type="gramEnd"/>
      <w:r w:rsidRPr="00E71C50">
        <w:rPr>
          <w:rFonts w:cs="Arial"/>
          <w:color w:val="000000"/>
          <w:szCs w:val="20"/>
        </w:rPr>
        <w:t>ú változási vázrajz szerinti telekalakításról és tulajdonjog átruházásról szóló megállapodást az előterjesztés 6. sz. melléklete szerinti tartalommal és felkéri a főpolgármestert a megállapodás és a változási vázrajz aláírására.</w:t>
      </w:r>
    </w:p>
    <w:p w14:paraId="074E8DF2" w14:textId="5CC4D604" w:rsidR="00D8678F" w:rsidRPr="00131216" w:rsidRDefault="00D8678F" w:rsidP="00D8678F">
      <w:pPr>
        <w:spacing w:after="200"/>
        <w:ind w:left="993" w:hanging="993"/>
        <w:jc w:val="both"/>
        <w:rPr>
          <w:rFonts w:cs="Arial"/>
          <w:szCs w:val="20"/>
        </w:rPr>
      </w:pPr>
      <w:r w:rsidRPr="00131216">
        <w:rPr>
          <w:rFonts w:cs="Arial"/>
          <w:szCs w:val="20"/>
        </w:rPr>
        <w:t xml:space="preserve">Határidő: </w:t>
      </w:r>
      <w:r w:rsidR="00741910">
        <w:rPr>
          <w:rFonts w:cs="Arial"/>
          <w:color w:val="000000"/>
          <w:szCs w:val="20"/>
        </w:rPr>
        <w:t>90 nap</w:t>
      </w:r>
    </w:p>
    <w:p w14:paraId="6BA824C6" w14:textId="77777777" w:rsidR="00D8678F" w:rsidRDefault="00D8678F" w:rsidP="00D8678F">
      <w:pPr>
        <w:spacing w:after="200"/>
        <w:jc w:val="both"/>
        <w:rPr>
          <w:rFonts w:cs="Arial"/>
          <w:szCs w:val="20"/>
        </w:rPr>
      </w:pPr>
      <w:r w:rsidRPr="00131216">
        <w:rPr>
          <w:rFonts w:cs="Arial"/>
          <w:szCs w:val="20"/>
        </w:rPr>
        <w:t xml:space="preserve">Felelős: </w:t>
      </w:r>
      <w:r>
        <w:rPr>
          <w:rFonts w:cs="Arial"/>
          <w:color w:val="000000"/>
          <w:szCs w:val="20"/>
        </w:rPr>
        <w:t>Tarlós István</w:t>
      </w:r>
    </w:p>
    <w:p w14:paraId="68D6D467" w14:textId="1E8F0A7B" w:rsidR="00FC58D2" w:rsidRPr="00C3575B" w:rsidRDefault="00741910" w:rsidP="002C6ECC">
      <w:pPr>
        <w:spacing w:after="200"/>
        <w:jc w:val="both"/>
        <w:rPr>
          <w:rFonts w:cs="Arial"/>
          <w:b/>
          <w:szCs w:val="20"/>
          <w:u w:val="single"/>
        </w:rPr>
      </w:pPr>
      <w:r w:rsidRPr="00C3575B">
        <w:rPr>
          <w:rFonts w:cs="Arial"/>
          <w:b/>
          <w:color w:val="000000"/>
          <w:szCs w:val="20"/>
        </w:rPr>
        <w:t>A megállapodás és a változási vázrajz aláírása megtörtént. A vázrajz és az okirat szerinti változások az ingatlan-nyilvántartásban átvezetésre, bejegyzésre kerültek, ezzel a határozat végr</w:t>
      </w:r>
      <w:r w:rsidR="00C3575B" w:rsidRPr="00C3575B">
        <w:rPr>
          <w:rFonts w:cs="Arial"/>
          <w:b/>
          <w:color w:val="000000"/>
          <w:szCs w:val="20"/>
        </w:rPr>
        <w:t>e</w:t>
      </w:r>
      <w:r w:rsidRPr="00C3575B">
        <w:rPr>
          <w:rFonts w:cs="Arial"/>
          <w:b/>
          <w:color w:val="000000"/>
          <w:szCs w:val="20"/>
        </w:rPr>
        <w:t>hajtása megtörtént.</w:t>
      </w:r>
    </w:p>
    <w:p w14:paraId="3D2260ED" w14:textId="29FA1524" w:rsidR="00D8678F" w:rsidRDefault="00D8678F" w:rsidP="002C6ECC">
      <w:pPr>
        <w:spacing w:after="200"/>
        <w:jc w:val="both"/>
        <w:rPr>
          <w:rFonts w:cs="Arial"/>
          <w:b/>
          <w:szCs w:val="20"/>
          <w:u w:val="single"/>
        </w:rPr>
      </w:pPr>
    </w:p>
    <w:p w14:paraId="4B048F29" w14:textId="6B616C43" w:rsidR="00123CB4" w:rsidRDefault="00123CB4" w:rsidP="00123CB4">
      <w:pPr>
        <w:spacing w:after="200"/>
        <w:jc w:val="both"/>
        <w:rPr>
          <w:rFonts w:cs="Arial"/>
          <w:b/>
          <w:szCs w:val="20"/>
          <w:u w:val="single"/>
        </w:rPr>
      </w:pPr>
      <w:r w:rsidRPr="00131216">
        <w:rPr>
          <w:rFonts w:cs="Arial"/>
          <w:szCs w:val="20"/>
        </w:rPr>
        <w:t>„</w:t>
      </w:r>
      <w:r>
        <w:rPr>
          <w:rFonts w:cs="Arial"/>
          <w:color w:val="000000"/>
          <w:szCs w:val="20"/>
        </w:rPr>
        <w:t>Beszámoló az FTSzV Fővárosi Településtisztasági és Környezetvédelmi Kft. 2016. évi közszolgáltatási kötelezettségeinek teljesítéséről és a 2016. évi támogatások elszámolásáról</w:t>
      </w:r>
      <w:r w:rsidRPr="00131216">
        <w:rPr>
          <w:rFonts w:cs="Arial"/>
          <w:szCs w:val="20"/>
        </w:rPr>
        <w:t xml:space="preserve">” című napirend keretében a </w:t>
      </w:r>
      <w:r>
        <w:rPr>
          <w:rFonts w:cs="Arial"/>
          <w:b/>
          <w:szCs w:val="20"/>
          <w:u w:val="single"/>
        </w:rPr>
        <w:t>828</w:t>
      </w:r>
      <w:r w:rsidRPr="00131216">
        <w:rPr>
          <w:rFonts w:cs="Arial"/>
          <w:b/>
          <w:szCs w:val="20"/>
          <w:u w:val="single"/>
        </w:rPr>
        <w:t>/</w:t>
      </w:r>
      <w:r>
        <w:rPr>
          <w:rFonts w:cs="Arial"/>
          <w:b/>
          <w:szCs w:val="20"/>
          <w:u w:val="single"/>
        </w:rPr>
        <w:t>2017. (VI. 14</w:t>
      </w:r>
      <w:r w:rsidRPr="00131216">
        <w:rPr>
          <w:rFonts w:cs="Arial"/>
          <w:b/>
          <w:szCs w:val="20"/>
          <w:u w:val="single"/>
        </w:rPr>
        <w:t>.) határozatban</w:t>
      </w:r>
      <w:r w:rsidRPr="00131216">
        <w:rPr>
          <w:rFonts w:cs="Arial"/>
          <w:szCs w:val="20"/>
        </w:rPr>
        <w:t xml:space="preserve"> </w:t>
      </w:r>
      <w:r w:rsidR="00AE79D3">
        <w:rPr>
          <w:rFonts w:cs="Arial"/>
          <w:szCs w:val="20"/>
        </w:rPr>
        <w:t>f</w:t>
      </w:r>
      <w:r w:rsidR="00AE79D3">
        <w:rPr>
          <w:rFonts w:cs="Arial"/>
          <w:color w:val="000000"/>
          <w:szCs w:val="20"/>
        </w:rPr>
        <w:t>elkéri a főpolgármestert, hogy gondoskodjon a 348.639 eFt összegű túlkompenzáció, valamint a 2.752 eFt késedelmi kamat Fővárosi Településtisztasági és Környezetvédelmi Kft. általi visszafizetéséről.</w:t>
      </w:r>
    </w:p>
    <w:p w14:paraId="08F4F8EE" w14:textId="726E4DCA" w:rsidR="00123CB4" w:rsidRPr="00131216" w:rsidRDefault="00123CB4" w:rsidP="00123CB4">
      <w:pPr>
        <w:spacing w:after="200"/>
        <w:ind w:left="993" w:hanging="993"/>
        <w:jc w:val="both"/>
        <w:rPr>
          <w:rFonts w:cs="Arial"/>
          <w:szCs w:val="20"/>
        </w:rPr>
      </w:pPr>
      <w:r w:rsidRPr="00131216">
        <w:rPr>
          <w:rFonts w:cs="Arial"/>
          <w:szCs w:val="20"/>
        </w:rPr>
        <w:t xml:space="preserve">Határidő: </w:t>
      </w:r>
      <w:r w:rsidR="00AE79D3">
        <w:rPr>
          <w:rFonts w:cs="Arial"/>
          <w:color w:val="000000"/>
          <w:szCs w:val="20"/>
        </w:rPr>
        <w:t>30 nap</w:t>
      </w:r>
    </w:p>
    <w:p w14:paraId="38FE7E8E" w14:textId="77777777" w:rsidR="00123CB4" w:rsidRDefault="00123CB4" w:rsidP="00123CB4">
      <w:pPr>
        <w:spacing w:after="200"/>
        <w:jc w:val="both"/>
        <w:rPr>
          <w:rFonts w:cs="Arial"/>
          <w:szCs w:val="20"/>
        </w:rPr>
      </w:pPr>
      <w:r w:rsidRPr="00131216">
        <w:rPr>
          <w:rFonts w:cs="Arial"/>
          <w:szCs w:val="20"/>
        </w:rPr>
        <w:t xml:space="preserve">Felelős: </w:t>
      </w:r>
      <w:r>
        <w:rPr>
          <w:rFonts w:cs="Arial"/>
          <w:color w:val="000000"/>
          <w:szCs w:val="20"/>
        </w:rPr>
        <w:t>Tarlós István</w:t>
      </w:r>
    </w:p>
    <w:p w14:paraId="7A09BF2C" w14:textId="54451A3B" w:rsidR="00D8678F" w:rsidRPr="00AE79D3" w:rsidRDefault="00AE79D3" w:rsidP="002C6ECC">
      <w:pPr>
        <w:spacing w:after="200"/>
        <w:jc w:val="both"/>
        <w:rPr>
          <w:rFonts w:cs="Arial"/>
          <w:b/>
          <w:szCs w:val="20"/>
          <w:u w:val="single"/>
        </w:rPr>
      </w:pPr>
      <w:r w:rsidRPr="00AE79D3">
        <w:rPr>
          <w:rFonts w:cs="Arial"/>
          <w:b/>
          <w:color w:val="000000"/>
          <w:szCs w:val="20"/>
        </w:rPr>
        <w:t xml:space="preserve">Az FTSZV Kft. a nem közművel összegyűjtött háztartási szennyvíz közszolgáltatás biztosítására a költségvetésben elkülönített kompenzációt 2017. első félévében nem igényelte, ennek összege 267.500 ezer Ft volt. Az FTSZV Kft. beszámolója alapján a 2016. évre vonatkozóan megállapított 348.639 eFt </w:t>
      </w:r>
      <w:r w:rsidRPr="00AE79D3">
        <w:rPr>
          <w:rFonts w:cs="Arial"/>
          <w:b/>
          <w:color w:val="000000"/>
          <w:szCs w:val="20"/>
        </w:rPr>
        <w:lastRenderedPageBreak/>
        <w:t>túlkompenzáció és a kifizetésre nem került díjkompenzáci</w:t>
      </w:r>
      <w:r>
        <w:rPr>
          <w:rFonts w:cs="Arial"/>
          <w:b/>
          <w:color w:val="000000"/>
          <w:szCs w:val="20"/>
        </w:rPr>
        <w:t xml:space="preserve">ó különbözete (348.639-267.500), vagyis </w:t>
      </w:r>
      <w:r w:rsidRPr="00AE79D3">
        <w:rPr>
          <w:rFonts w:cs="Arial"/>
          <w:b/>
          <w:color w:val="000000"/>
          <w:szCs w:val="20"/>
        </w:rPr>
        <w:t>81.138 eFt utalása megtörtént. A túlkompenzáció után megállapított 2.752 eFt késedelmi kamatból levo</w:t>
      </w:r>
      <w:r>
        <w:rPr>
          <w:rFonts w:cs="Arial"/>
          <w:b/>
          <w:color w:val="000000"/>
          <w:szCs w:val="20"/>
        </w:rPr>
        <w:t xml:space="preserve">násra került a díjkompenzáció </w:t>
      </w:r>
      <w:r w:rsidRPr="00AE79D3">
        <w:rPr>
          <w:rFonts w:cs="Arial"/>
          <w:b/>
          <w:color w:val="000000"/>
          <w:szCs w:val="20"/>
        </w:rPr>
        <w:t>igénylésének elmaradása miatt keletkezett 740 eFt kamat</w:t>
      </w:r>
      <w:r>
        <w:rPr>
          <w:rFonts w:cs="Arial"/>
          <w:b/>
          <w:color w:val="000000"/>
          <w:szCs w:val="20"/>
        </w:rPr>
        <w:t xml:space="preserve">, így 2.012 ezer Ft került átutalásra. </w:t>
      </w:r>
      <w:r w:rsidRPr="00AE79D3">
        <w:rPr>
          <w:rFonts w:cs="Arial"/>
          <w:b/>
          <w:color w:val="000000"/>
          <w:szCs w:val="20"/>
        </w:rPr>
        <w:t>Ezzel a határozat végrehajtása megtörtént.</w:t>
      </w:r>
    </w:p>
    <w:p w14:paraId="72EE3EA7" w14:textId="5981B0D2" w:rsidR="00D8678F" w:rsidRDefault="00D8678F" w:rsidP="002C6ECC">
      <w:pPr>
        <w:spacing w:after="200"/>
        <w:jc w:val="both"/>
        <w:rPr>
          <w:rFonts w:cs="Arial"/>
          <w:b/>
          <w:szCs w:val="20"/>
          <w:u w:val="single"/>
        </w:rPr>
      </w:pPr>
    </w:p>
    <w:p w14:paraId="50917369" w14:textId="00019737" w:rsidR="008928E4" w:rsidRDefault="008928E4" w:rsidP="008928E4">
      <w:pPr>
        <w:spacing w:after="200"/>
        <w:jc w:val="both"/>
        <w:rPr>
          <w:rFonts w:cs="Arial"/>
          <w:b/>
          <w:szCs w:val="20"/>
          <w:u w:val="single"/>
        </w:rPr>
      </w:pPr>
      <w:r w:rsidRPr="00131216">
        <w:rPr>
          <w:rFonts w:cs="Arial"/>
          <w:szCs w:val="20"/>
        </w:rPr>
        <w:t>„</w:t>
      </w:r>
      <w:r>
        <w:rPr>
          <w:rFonts w:cs="Arial"/>
          <w:color w:val="000000"/>
          <w:szCs w:val="20"/>
        </w:rPr>
        <w:t>Javaslat a Budapest Főváros Önkormányzata és a BKK Zrt. közötti Feladat-ellátásról és Közszolgáltatásról szóló Keretmegállapodás módosítására, valamint egyéb folyamatban lévő közlekedésszervezői feladatokat érintő szükséges döntések meghozatalára</w:t>
      </w:r>
      <w:r w:rsidRPr="00131216">
        <w:rPr>
          <w:rFonts w:cs="Arial"/>
          <w:szCs w:val="20"/>
        </w:rPr>
        <w:t xml:space="preserve">” című napirend keretében a </w:t>
      </w:r>
      <w:r>
        <w:rPr>
          <w:rFonts w:cs="Arial"/>
          <w:b/>
          <w:szCs w:val="20"/>
          <w:u w:val="single"/>
        </w:rPr>
        <w:t>850</w:t>
      </w:r>
      <w:r w:rsidRPr="00131216">
        <w:rPr>
          <w:rFonts w:cs="Arial"/>
          <w:b/>
          <w:szCs w:val="20"/>
          <w:u w:val="single"/>
        </w:rPr>
        <w:t>/</w:t>
      </w:r>
      <w:r>
        <w:rPr>
          <w:rFonts w:cs="Arial"/>
          <w:b/>
          <w:szCs w:val="20"/>
          <w:u w:val="single"/>
        </w:rPr>
        <w:t>2017. (VI. 14</w:t>
      </w:r>
      <w:r w:rsidRPr="00131216">
        <w:rPr>
          <w:rFonts w:cs="Arial"/>
          <w:b/>
          <w:szCs w:val="20"/>
          <w:u w:val="single"/>
        </w:rPr>
        <w:t>.) határozatban</w:t>
      </w:r>
      <w:r w:rsidRPr="00131216">
        <w:rPr>
          <w:rFonts w:cs="Arial"/>
          <w:szCs w:val="20"/>
        </w:rPr>
        <w:t xml:space="preserve"> </w:t>
      </w:r>
      <w:r>
        <w:rPr>
          <w:rFonts w:cs="Arial"/>
          <w:szCs w:val="20"/>
        </w:rPr>
        <w:t>a</w:t>
      </w:r>
      <w:r>
        <w:rPr>
          <w:rFonts w:cs="Arial"/>
          <w:color w:val="000000"/>
          <w:szCs w:val="20"/>
        </w:rPr>
        <w:t xml:space="preserve"> Fővárosi Önkormányzat tulajdonában lévő nem lakás céljára szolgáló helyiségek feletti tulajdonosi jogok gyakorlásáról szóló 40/2006. (VII. 14.) Főv. Kgy. rendelet 35. § (1) bekezdésében biztosított jogkörében eljárva jóváhagyja, megköti a BKK Zrt.-vel az előterjesztés 7., 8., 9., 10. számú mellékletei szerinti haszonkölcsön szerződések 1. számú módosítását és felkéri a főpolgármestert, hogy gondoskodjon azok aláírásáról.</w:t>
      </w:r>
    </w:p>
    <w:p w14:paraId="7705605A" w14:textId="17B3D36C" w:rsidR="008928E4" w:rsidRPr="00131216" w:rsidRDefault="008928E4" w:rsidP="008928E4">
      <w:pPr>
        <w:spacing w:after="200"/>
        <w:ind w:left="993" w:hanging="993"/>
        <w:jc w:val="both"/>
        <w:rPr>
          <w:rFonts w:cs="Arial"/>
          <w:szCs w:val="20"/>
        </w:rPr>
      </w:pPr>
      <w:r w:rsidRPr="00131216">
        <w:rPr>
          <w:rFonts w:cs="Arial"/>
          <w:szCs w:val="20"/>
        </w:rPr>
        <w:t xml:space="preserve">Határidő: </w:t>
      </w:r>
      <w:r w:rsidR="00692005">
        <w:rPr>
          <w:rFonts w:cs="Arial"/>
          <w:color w:val="000000"/>
          <w:szCs w:val="20"/>
        </w:rPr>
        <w:t>45 nap</w:t>
      </w:r>
    </w:p>
    <w:p w14:paraId="244E5B67" w14:textId="77777777" w:rsidR="008928E4" w:rsidRDefault="008928E4" w:rsidP="008928E4">
      <w:pPr>
        <w:spacing w:after="200"/>
        <w:jc w:val="both"/>
        <w:rPr>
          <w:rFonts w:cs="Arial"/>
          <w:szCs w:val="20"/>
        </w:rPr>
      </w:pPr>
      <w:r w:rsidRPr="00131216">
        <w:rPr>
          <w:rFonts w:cs="Arial"/>
          <w:szCs w:val="20"/>
        </w:rPr>
        <w:t xml:space="preserve">Felelős: </w:t>
      </w:r>
      <w:r>
        <w:rPr>
          <w:rFonts w:cs="Arial"/>
          <w:color w:val="000000"/>
          <w:szCs w:val="20"/>
        </w:rPr>
        <w:t>Tarlós István</w:t>
      </w:r>
    </w:p>
    <w:p w14:paraId="5F695D40" w14:textId="05D34519" w:rsidR="00D8678F" w:rsidRPr="00492B16" w:rsidRDefault="00692005" w:rsidP="002C6ECC">
      <w:pPr>
        <w:spacing w:after="200"/>
        <w:jc w:val="both"/>
        <w:rPr>
          <w:rFonts w:cs="Arial"/>
          <w:b/>
          <w:szCs w:val="20"/>
        </w:rPr>
      </w:pPr>
      <w:r w:rsidRPr="00492B16">
        <w:rPr>
          <w:rFonts w:cs="Arial"/>
          <w:b/>
          <w:szCs w:val="20"/>
        </w:rPr>
        <w:t>A haszonkölcsön szerződések módosítása</w:t>
      </w:r>
      <w:r w:rsidR="00A95BC8">
        <w:rPr>
          <w:rFonts w:cs="Arial"/>
          <w:b/>
          <w:szCs w:val="20"/>
        </w:rPr>
        <w:t>i</w:t>
      </w:r>
      <w:r w:rsidRPr="00492B16">
        <w:rPr>
          <w:rFonts w:cs="Arial"/>
          <w:b/>
          <w:szCs w:val="20"/>
        </w:rPr>
        <w:t xml:space="preserve"> aláírásra került</w:t>
      </w:r>
      <w:r w:rsidR="00A95BC8">
        <w:rPr>
          <w:rFonts w:cs="Arial"/>
          <w:b/>
          <w:szCs w:val="20"/>
        </w:rPr>
        <w:t>ek</w:t>
      </w:r>
      <w:r w:rsidRPr="00492B16">
        <w:rPr>
          <w:rFonts w:cs="Arial"/>
          <w:b/>
          <w:szCs w:val="20"/>
        </w:rPr>
        <w:t>, ezzel a határozat végrehajtása megtörtént.</w:t>
      </w:r>
    </w:p>
    <w:p w14:paraId="6624888C" w14:textId="356BE0B6" w:rsidR="000C7A20" w:rsidRDefault="000C7A20" w:rsidP="002C6ECC">
      <w:pPr>
        <w:spacing w:after="200"/>
        <w:jc w:val="both"/>
        <w:rPr>
          <w:rFonts w:cs="Arial"/>
          <w:b/>
          <w:szCs w:val="20"/>
          <w:u w:val="single"/>
        </w:rPr>
      </w:pPr>
    </w:p>
    <w:p w14:paraId="4C69F8AF" w14:textId="0CE66421" w:rsidR="00202522" w:rsidRDefault="00202522" w:rsidP="00202522">
      <w:pPr>
        <w:spacing w:after="200"/>
        <w:jc w:val="both"/>
        <w:rPr>
          <w:rFonts w:cs="Arial"/>
          <w:b/>
          <w:szCs w:val="20"/>
          <w:u w:val="single"/>
        </w:rPr>
      </w:pPr>
      <w:r w:rsidRPr="00131216">
        <w:rPr>
          <w:rFonts w:cs="Arial"/>
          <w:szCs w:val="20"/>
        </w:rPr>
        <w:t>„</w:t>
      </w:r>
      <w:r>
        <w:rPr>
          <w:rFonts w:cs="Arial"/>
          <w:color w:val="000000"/>
          <w:szCs w:val="20"/>
        </w:rPr>
        <w:t>Javaslat a VEKOP-5.3.1-15 konstrukcióban megvalósuló egyes projektekkel kapcsolatos döntések meghozatalára</w:t>
      </w:r>
      <w:r w:rsidRPr="00131216">
        <w:rPr>
          <w:rFonts w:cs="Arial"/>
          <w:szCs w:val="20"/>
        </w:rPr>
        <w:t xml:space="preserve">” című napirend keretében a </w:t>
      </w:r>
      <w:r>
        <w:rPr>
          <w:rFonts w:cs="Arial"/>
          <w:b/>
          <w:szCs w:val="20"/>
          <w:u w:val="single"/>
        </w:rPr>
        <w:t>865</w:t>
      </w:r>
      <w:r w:rsidRPr="00131216">
        <w:rPr>
          <w:rFonts w:cs="Arial"/>
          <w:b/>
          <w:szCs w:val="20"/>
          <w:u w:val="single"/>
        </w:rPr>
        <w:t>/</w:t>
      </w:r>
      <w:r>
        <w:rPr>
          <w:rFonts w:cs="Arial"/>
          <w:b/>
          <w:szCs w:val="20"/>
          <w:u w:val="single"/>
        </w:rPr>
        <w:t>2017. (VI. 14</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gondoskodjon az előirányzat módosításról szóló döntések költségvetési rendeleten történő átvezetéséről.</w:t>
      </w:r>
    </w:p>
    <w:p w14:paraId="18763049" w14:textId="52CC21C7" w:rsidR="00202522" w:rsidRPr="00131216" w:rsidRDefault="00202522" w:rsidP="00202522">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09272AC7" w14:textId="77777777" w:rsidR="00202522" w:rsidRDefault="00202522" w:rsidP="00202522">
      <w:pPr>
        <w:spacing w:after="200"/>
        <w:jc w:val="both"/>
        <w:rPr>
          <w:rFonts w:cs="Arial"/>
          <w:szCs w:val="20"/>
        </w:rPr>
      </w:pPr>
      <w:r w:rsidRPr="00131216">
        <w:rPr>
          <w:rFonts w:cs="Arial"/>
          <w:szCs w:val="20"/>
        </w:rPr>
        <w:t xml:space="preserve">Felelős: </w:t>
      </w:r>
      <w:r>
        <w:rPr>
          <w:rFonts w:cs="Arial"/>
          <w:color w:val="000000"/>
          <w:szCs w:val="20"/>
        </w:rPr>
        <w:t>Tarlós István</w:t>
      </w:r>
    </w:p>
    <w:p w14:paraId="06988967" w14:textId="07ABC3A4" w:rsidR="00202522" w:rsidRPr="00B365CF" w:rsidRDefault="00202522" w:rsidP="002C6ECC">
      <w:pPr>
        <w:spacing w:after="200"/>
        <w:jc w:val="both"/>
        <w:rPr>
          <w:rFonts w:cs="Arial"/>
          <w:b/>
          <w:szCs w:val="20"/>
          <w:u w:val="single"/>
        </w:rPr>
      </w:pPr>
      <w:r w:rsidRPr="00B365CF">
        <w:rPr>
          <w:rFonts w:cs="Arial"/>
          <w:b/>
          <w:color w:val="000000"/>
          <w:szCs w:val="20"/>
        </w:rPr>
        <w:t>Az előirányzat módosításról szóló döntések költségvetési rendeleten történő átvezetése megtörtént, ezzel a határozat végrehajtásra került.</w:t>
      </w:r>
    </w:p>
    <w:p w14:paraId="075D0058" w14:textId="2837737E" w:rsidR="00202522" w:rsidRDefault="00202522" w:rsidP="007F04A5">
      <w:pPr>
        <w:spacing w:after="120"/>
        <w:jc w:val="both"/>
        <w:rPr>
          <w:rFonts w:cs="Arial"/>
          <w:b/>
          <w:szCs w:val="20"/>
          <w:u w:val="single"/>
        </w:rPr>
      </w:pPr>
    </w:p>
    <w:p w14:paraId="12121071" w14:textId="1E2E1D5C" w:rsidR="005B60F1" w:rsidRDefault="005B60F1" w:rsidP="007F04A5">
      <w:pPr>
        <w:spacing w:after="120"/>
        <w:jc w:val="both"/>
        <w:rPr>
          <w:rFonts w:cs="Arial"/>
          <w:b/>
          <w:szCs w:val="20"/>
          <w:u w:val="single"/>
        </w:rPr>
      </w:pPr>
      <w:r w:rsidRPr="00131216">
        <w:rPr>
          <w:rFonts w:cs="Arial"/>
          <w:szCs w:val="20"/>
        </w:rPr>
        <w:t>„</w:t>
      </w:r>
      <w:r>
        <w:rPr>
          <w:rFonts w:cs="Arial"/>
          <w:color w:val="000000"/>
          <w:szCs w:val="20"/>
        </w:rPr>
        <w:t xml:space="preserve">Javaslat a </w:t>
      </w:r>
      <w:proofErr w:type="spellStart"/>
      <w:r>
        <w:rPr>
          <w:rFonts w:cs="Arial"/>
          <w:color w:val="000000"/>
          <w:szCs w:val="20"/>
        </w:rPr>
        <w:t>Főkert</w:t>
      </w:r>
      <w:proofErr w:type="spellEnd"/>
      <w:r>
        <w:rPr>
          <w:rFonts w:cs="Arial"/>
          <w:color w:val="000000"/>
          <w:szCs w:val="20"/>
        </w:rPr>
        <w:t xml:space="preserve"> Nonprofit Zrt. 2017. évi zöldfelületi közszolgáltatási szerződés 1. számú módosításának megkötésére, valamint a Margitsziget Szökőkút multimédiás bővítésére</w:t>
      </w:r>
      <w:r w:rsidRPr="00131216">
        <w:rPr>
          <w:rFonts w:cs="Arial"/>
          <w:szCs w:val="20"/>
        </w:rPr>
        <w:t xml:space="preserve">” című napirend keretében a </w:t>
      </w:r>
      <w:r>
        <w:rPr>
          <w:rFonts w:cs="Arial"/>
          <w:b/>
          <w:szCs w:val="20"/>
          <w:u w:val="single"/>
        </w:rPr>
        <w:t>894-895</w:t>
      </w:r>
      <w:r w:rsidRPr="00131216">
        <w:rPr>
          <w:rFonts w:cs="Arial"/>
          <w:b/>
          <w:szCs w:val="20"/>
          <w:u w:val="single"/>
        </w:rPr>
        <w:t>/</w:t>
      </w:r>
      <w:r>
        <w:rPr>
          <w:rFonts w:cs="Arial"/>
          <w:b/>
          <w:szCs w:val="20"/>
          <w:u w:val="single"/>
        </w:rPr>
        <w:t>2017. (VI. 14</w:t>
      </w:r>
      <w:r w:rsidRPr="00131216">
        <w:rPr>
          <w:rFonts w:cs="Arial"/>
          <w:b/>
          <w:szCs w:val="20"/>
          <w:u w:val="single"/>
        </w:rPr>
        <w:t>.) határozat</w:t>
      </w:r>
      <w:r w:rsidR="007F3BB8">
        <w:rPr>
          <w:rFonts w:cs="Arial"/>
          <w:b/>
          <w:szCs w:val="20"/>
          <w:u w:val="single"/>
        </w:rPr>
        <w:t>ok</w:t>
      </w:r>
      <w:r w:rsidRPr="00131216">
        <w:rPr>
          <w:rFonts w:cs="Arial"/>
          <w:b/>
          <w:szCs w:val="20"/>
          <w:u w:val="single"/>
        </w:rPr>
        <w:t>ban</w:t>
      </w:r>
      <w:r w:rsidRPr="00131216">
        <w:rPr>
          <w:rFonts w:cs="Arial"/>
          <w:szCs w:val="20"/>
        </w:rPr>
        <w:t xml:space="preserve"> </w:t>
      </w:r>
      <w:r w:rsidR="007F3BB8">
        <w:rPr>
          <w:rFonts w:cs="Arial"/>
          <w:color w:val="000000"/>
          <w:szCs w:val="20"/>
        </w:rPr>
        <w:t>a Fővárosi Önkormányzat Szervezeti és Működési Szabályzatáról szóló 53/2014. (XII. 12.) Főv. Kgy. rendelet 54. § (3) bekezdése szerint eseti jelleggel magához vonja a Budapest Főváros Önkormányzata és intézményei beruházási és felújítási tevékenysége előkészítésének, jóváhagyásának, megvalósításának rendjéről szóló 50/1998. (X. 30.) Főv. Kgy. rendelet 12. § (2) bekezdése alapján a Tulajdonosi, Gazdasági és Közterület-hasznosítási Bizottság számára biztosított hatáskört és jóváhagyja az előterjesztés 3. sz. mellékletét képező, a „Margitszigeti szökőkút multimédiás bővítése” cím alatt szereplő 007538 egyedi azonosító számú beruházási feladat engedélyokiratát és felkéri a főpolgármestert, hogy gondoskodjon az engedélyokirat aláírásáról, valamint jóváhagyja és megköti a Fővárosi Kertészeti Zártkörűen Működő Nonprofit Részvénytársasággal a „Megvalósítási Megállapodás a margitszigeti szökőkút multimédiás bővítésének megvalósítására” tárgyú megállapodást az előterjesztés 2. sz. melléklete szerinti tartalommal, egyidejűleg felkéri a főpolgármestert annak aláírására.</w:t>
      </w:r>
    </w:p>
    <w:p w14:paraId="5A0D80E9" w14:textId="394C4461" w:rsidR="005B60F1" w:rsidRPr="00131216" w:rsidRDefault="005B60F1" w:rsidP="007F04A5">
      <w:pPr>
        <w:spacing w:after="120"/>
        <w:ind w:left="993" w:hanging="993"/>
        <w:jc w:val="both"/>
        <w:rPr>
          <w:rFonts w:cs="Arial"/>
          <w:szCs w:val="20"/>
        </w:rPr>
      </w:pPr>
      <w:r w:rsidRPr="00131216">
        <w:rPr>
          <w:rFonts w:cs="Arial"/>
          <w:szCs w:val="20"/>
        </w:rPr>
        <w:t xml:space="preserve">Határidő: </w:t>
      </w:r>
      <w:r w:rsidR="007F3BB8">
        <w:rPr>
          <w:rFonts w:cs="Arial"/>
          <w:szCs w:val="20"/>
        </w:rPr>
        <w:tab/>
      </w:r>
      <w:r w:rsidR="007F3BB8">
        <w:rPr>
          <w:rFonts w:cs="Arial"/>
          <w:color w:val="000000"/>
          <w:szCs w:val="20"/>
        </w:rPr>
        <w:t>az engedélyokirat aláírására: 10 nap;</w:t>
      </w:r>
      <w:r w:rsidR="007F3BB8">
        <w:rPr>
          <w:rFonts w:cs="Arial"/>
          <w:color w:val="000000"/>
          <w:szCs w:val="20"/>
        </w:rPr>
        <w:tab/>
      </w:r>
      <w:r w:rsidR="007F3BB8">
        <w:rPr>
          <w:rFonts w:cs="Arial"/>
          <w:color w:val="000000"/>
          <w:szCs w:val="20"/>
        </w:rPr>
        <w:br/>
        <w:t>a megvalósítási megállapodás aláírására: az engedélyokirat aláírását követő 5 napon belül</w:t>
      </w:r>
    </w:p>
    <w:p w14:paraId="53175DE2" w14:textId="77777777" w:rsidR="005B60F1" w:rsidRDefault="005B60F1" w:rsidP="007F04A5">
      <w:pPr>
        <w:spacing w:after="120"/>
        <w:jc w:val="both"/>
        <w:rPr>
          <w:rFonts w:cs="Arial"/>
          <w:szCs w:val="20"/>
        </w:rPr>
      </w:pPr>
      <w:r w:rsidRPr="00131216">
        <w:rPr>
          <w:rFonts w:cs="Arial"/>
          <w:szCs w:val="20"/>
        </w:rPr>
        <w:t xml:space="preserve">Felelős: </w:t>
      </w:r>
      <w:r>
        <w:rPr>
          <w:rFonts w:cs="Arial"/>
          <w:color w:val="000000"/>
          <w:szCs w:val="20"/>
        </w:rPr>
        <w:t>Tarlós István</w:t>
      </w:r>
    </w:p>
    <w:p w14:paraId="72567100" w14:textId="7E9E9117" w:rsidR="005B60F1" w:rsidRDefault="0065039B" w:rsidP="007F04A5">
      <w:pPr>
        <w:spacing w:after="120"/>
        <w:jc w:val="both"/>
        <w:rPr>
          <w:rFonts w:cs="Arial"/>
          <w:b/>
          <w:szCs w:val="20"/>
          <w:u w:val="single"/>
        </w:rPr>
      </w:pPr>
      <w:r>
        <w:rPr>
          <w:rFonts w:cs="Arial"/>
          <w:color w:val="000000"/>
          <w:szCs w:val="20"/>
        </w:rPr>
        <w:t>Jóváhagyja és megköti a Fővárosi Kertészeti Zártkörűen Működő Nonprofit Részvénytársaság és a Fővárosi Önkormányzat közötti 2017. évi zöldfelületi közszolgáltatási szerződés 1. számú módosítását az előterjesztés 1. sz. melléklete szerinti tartalommal, egyidejűleg felkéri a főpolgármestert a szerződésmódosítás aláírására.</w:t>
      </w:r>
    </w:p>
    <w:p w14:paraId="1BE96141" w14:textId="6FB35729" w:rsidR="0065039B" w:rsidRPr="00131216" w:rsidRDefault="0065039B" w:rsidP="007F04A5">
      <w:pPr>
        <w:spacing w:after="120"/>
        <w:ind w:left="993" w:hanging="993"/>
        <w:jc w:val="both"/>
        <w:rPr>
          <w:rFonts w:cs="Arial"/>
          <w:szCs w:val="20"/>
        </w:rPr>
      </w:pPr>
      <w:r w:rsidRPr="00131216">
        <w:rPr>
          <w:rFonts w:cs="Arial"/>
          <w:szCs w:val="20"/>
        </w:rPr>
        <w:t xml:space="preserve">Határidő: </w:t>
      </w:r>
      <w:r>
        <w:rPr>
          <w:rFonts w:cs="Arial"/>
          <w:color w:val="000000"/>
          <w:szCs w:val="20"/>
        </w:rPr>
        <w:t>10 nap</w:t>
      </w:r>
    </w:p>
    <w:p w14:paraId="6344B940" w14:textId="77777777" w:rsidR="0065039B" w:rsidRDefault="0065039B" w:rsidP="007F04A5">
      <w:pPr>
        <w:spacing w:after="120"/>
        <w:jc w:val="both"/>
        <w:rPr>
          <w:rFonts w:cs="Arial"/>
          <w:szCs w:val="20"/>
        </w:rPr>
      </w:pPr>
      <w:r w:rsidRPr="00131216">
        <w:rPr>
          <w:rFonts w:cs="Arial"/>
          <w:szCs w:val="20"/>
        </w:rPr>
        <w:t xml:space="preserve">Felelős: </w:t>
      </w:r>
      <w:r>
        <w:rPr>
          <w:rFonts w:cs="Arial"/>
          <w:color w:val="000000"/>
          <w:szCs w:val="20"/>
        </w:rPr>
        <w:t>Tarlós István</w:t>
      </w:r>
    </w:p>
    <w:p w14:paraId="25D71CEE" w14:textId="13604099" w:rsidR="005B60F1" w:rsidRPr="00B9212D" w:rsidRDefault="009A154E" w:rsidP="007F04A5">
      <w:pPr>
        <w:spacing w:after="120"/>
        <w:jc w:val="both"/>
        <w:rPr>
          <w:rFonts w:cs="Arial"/>
          <w:b/>
          <w:szCs w:val="20"/>
        </w:rPr>
      </w:pPr>
      <w:r w:rsidRPr="00B9212D">
        <w:rPr>
          <w:rFonts w:cs="Arial"/>
          <w:b/>
          <w:szCs w:val="20"/>
        </w:rPr>
        <w:t>A határozatokban nevesített dokumentumok aláírásra kerültek, ezzel a határozatok végrehajtása megtörtént.</w:t>
      </w:r>
    </w:p>
    <w:p w14:paraId="3C53C200" w14:textId="77777777" w:rsidR="005B60F1" w:rsidRDefault="005B60F1" w:rsidP="002C6ECC">
      <w:pPr>
        <w:spacing w:after="200"/>
        <w:jc w:val="both"/>
        <w:rPr>
          <w:rFonts w:cs="Arial"/>
          <w:b/>
          <w:szCs w:val="20"/>
          <w:u w:val="single"/>
        </w:rPr>
      </w:pPr>
    </w:p>
    <w:p w14:paraId="24DC0131" w14:textId="4334E188" w:rsidR="00AE6F5E" w:rsidRDefault="00AE6F5E" w:rsidP="00AE6F5E">
      <w:pPr>
        <w:spacing w:after="200"/>
        <w:jc w:val="both"/>
        <w:rPr>
          <w:rFonts w:cs="Arial"/>
          <w:b/>
          <w:szCs w:val="20"/>
          <w:u w:val="single"/>
        </w:rPr>
      </w:pPr>
      <w:r w:rsidRPr="00131216">
        <w:rPr>
          <w:rFonts w:cs="Arial"/>
          <w:szCs w:val="20"/>
        </w:rPr>
        <w:t>„</w:t>
      </w:r>
      <w:r>
        <w:rPr>
          <w:rFonts w:cs="Arial"/>
          <w:color w:val="000000"/>
          <w:szCs w:val="20"/>
        </w:rPr>
        <w:t>Javaslat a Fővárosi Közterület-fenntartó Zártkörűen működő Nonprofit Részvénytársaság 2017. évi Közterület Tisztántartási Közszolgáltatási szerződésének jóváhagyására, megkötésére</w:t>
      </w:r>
      <w:r w:rsidRPr="00131216">
        <w:rPr>
          <w:rFonts w:cs="Arial"/>
          <w:szCs w:val="20"/>
        </w:rPr>
        <w:t xml:space="preserve">” című napirend keretében a </w:t>
      </w:r>
      <w:r>
        <w:rPr>
          <w:rFonts w:cs="Arial"/>
          <w:b/>
          <w:szCs w:val="20"/>
          <w:u w:val="single"/>
        </w:rPr>
        <w:t>955</w:t>
      </w:r>
      <w:r w:rsidRPr="00131216">
        <w:rPr>
          <w:rFonts w:cs="Arial"/>
          <w:b/>
          <w:szCs w:val="20"/>
          <w:u w:val="single"/>
        </w:rPr>
        <w:t>/</w:t>
      </w:r>
      <w:r>
        <w:rPr>
          <w:rFonts w:cs="Arial"/>
          <w:b/>
          <w:szCs w:val="20"/>
          <w:u w:val="single"/>
        </w:rPr>
        <w:t>2017. (VI. 21</w:t>
      </w:r>
      <w:r w:rsidRPr="00131216">
        <w:rPr>
          <w:rFonts w:cs="Arial"/>
          <w:b/>
          <w:szCs w:val="20"/>
          <w:u w:val="single"/>
        </w:rPr>
        <w:t>.) határozatban</w:t>
      </w:r>
      <w:r w:rsidRPr="00131216">
        <w:rPr>
          <w:rFonts w:cs="Arial"/>
          <w:szCs w:val="20"/>
        </w:rPr>
        <w:t xml:space="preserve"> </w:t>
      </w:r>
      <w:r>
        <w:rPr>
          <w:rFonts w:cs="Arial"/>
          <w:szCs w:val="20"/>
        </w:rPr>
        <w:t>j</w:t>
      </w:r>
      <w:r>
        <w:rPr>
          <w:rFonts w:cs="Arial"/>
          <w:color w:val="000000"/>
          <w:szCs w:val="20"/>
        </w:rPr>
        <w:t>óváhagyja és megköti a Fővárosi Közterület-fenntartó Zártkörűen Működő Nonprofit Részvénytársasággal kötendő 2017. évi közterület tisztántartási közszolgáltatási szerződést az előterjesztés melléklete szerinti tartalommal és felkéri a főpolgármestert annak aláírására.</w:t>
      </w:r>
    </w:p>
    <w:p w14:paraId="272675FE" w14:textId="6C05B7B2" w:rsidR="00AE6F5E" w:rsidRPr="00131216" w:rsidRDefault="00AE6F5E" w:rsidP="00AE6F5E">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098945CD" w14:textId="77777777" w:rsidR="00AE6F5E" w:rsidRDefault="00AE6F5E" w:rsidP="00AE6F5E">
      <w:pPr>
        <w:spacing w:after="200"/>
        <w:jc w:val="both"/>
        <w:rPr>
          <w:rFonts w:cs="Arial"/>
          <w:szCs w:val="20"/>
        </w:rPr>
      </w:pPr>
      <w:r w:rsidRPr="00131216">
        <w:rPr>
          <w:rFonts w:cs="Arial"/>
          <w:szCs w:val="20"/>
        </w:rPr>
        <w:t xml:space="preserve">Felelős: </w:t>
      </w:r>
      <w:r>
        <w:rPr>
          <w:rFonts w:cs="Arial"/>
          <w:color w:val="000000"/>
          <w:szCs w:val="20"/>
        </w:rPr>
        <w:t>Tarlós István</w:t>
      </w:r>
    </w:p>
    <w:p w14:paraId="75FD5B6B" w14:textId="04B2C87E" w:rsidR="00202522" w:rsidRPr="00AE6F5E" w:rsidRDefault="00AE6F5E" w:rsidP="002C6ECC">
      <w:pPr>
        <w:spacing w:after="200"/>
        <w:jc w:val="both"/>
        <w:rPr>
          <w:rFonts w:cs="Arial"/>
          <w:b/>
          <w:szCs w:val="20"/>
          <w:u w:val="single"/>
        </w:rPr>
      </w:pPr>
      <w:r w:rsidRPr="00AE6F5E">
        <w:rPr>
          <w:rFonts w:cs="Arial"/>
          <w:b/>
          <w:color w:val="000000"/>
          <w:szCs w:val="20"/>
        </w:rPr>
        <w:t>A közszolgáltatási szerződés aláírásra került, ezzel a határozat végrehajtása megtörtént.</w:t>
      </w:r>
    </w:p>
    <w:p w14:paraId="0098430E" w14:textId="64C8F6B6" w:rsidR="00202522" w:rsidRDefault="00202522" w:rsidP="002C6ECC">
      <w:pPr>
        <w:spacing w:after="200"/>
        <w:jc w:val="both"/>
        <w:rPr>
          <w:rFonts w:cs="Arial"/>
          <w:b/>
          <w:szCs w:val="20"/>
          <w:u w:val="single"/>
        </w:rPr>
      </w:pPr>
    </w:p>
    <w:p w14:paraId="06C369A0" w14:textId="6808E87E" w:rsidR="00AF6210" w:rsidRDefault="00AF6210" w:rsidP="00AF6210">
      <w:pPr>
        <w:spacing w:after="200"/>
        <w:jc w:val="both"/>
        <w:rPr>
          <w:rFonts w:cs="Arial"/>
          <w:b/>
          <w:szCs w:val="20"/>
          <w:u w:val="single"/>
        </w:rPr>
      </w:pPr>
      <w:r w:rsidRPr="00131216">
        <w:rPr>
          <w:rFonts w:cs="Arial"/>
          <w:szCs w:val="20"/>
        </w:rPr>
        <w:t>„</w:t>
      </w:r>
      <w:r>
        <w:rPr>
          <w:rFonts w:cs="Arial"/>
          <w:color w:val="000000"/>
          <w:szCs w:val="20"/>
        </w:rPr>
        <w:t>Javaslat a Cséry-telep kármentesítésének előkészítésére a Vidékfejlesztési Minisztériummal kötött támogatási szerződés 3.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1005</w:t>
      </w:r>
      <w:r w:rsidRPr="00131216">
        <w:rPr>
          <w:rFonts w:cs="Arial"/>
          <w:b/>
          <w:szCs w:val="20"/>
          <w:u w:val="single"/>
        </w:rPr>
        <w:t>/</w:t>
      </w:r>
      <w:r>
        <w:rPr>
          <w:rFonts w:cs="Arial"/>
          <w:b/>
          <w:szCs w:val="20"/>
          <w:u w:val="single"/>
        </w:rPr>
        <w:t>2017. (VI. 21</w:t>
      </w:r>
      <w:r w:rsidRPr="00131216">
        <w:rPr>
          <w:rFonts w:cs="Arial"/>
          <w:b/>
          <w:szCs w:val="20"/>
          <w:u w:val="single"/>
        </w:rPr>
        <w:t>.) határozatban</w:t>
      </w:r>
      <w:r w:rsidRPr="00131216">
        <w:rPr>
          <w:rFonts w:cs="Arial"/>
          <w:szCs w:val="20"/>
        </w:rPr>
        <w:t xml:space="preserve"> </w:t>
      </w:r>
      <w:r>
        <w:rPr>
          <w:rFonts w:cs="Arial"/>
          <w:color w:val="000000"/>
          <w:szCs w:val="20"/>
        </w:rPr>
        <w:t>jóváhagyja és megköti a Vidékfejlesztési Minisztérium és Budapest Főváros Önkormányzata között a „Cséry-telep kármentesítésének előkészítésére” című projekt tárgyában 2014. június 18-án megkötött támogatási szerződés 3. számú módosítását az előterjesztés 4. számú melléklete szerinti tartalommal. Felkéri a főpolgármestert, hogy gondoskodjon a támogatási szerződés 3. sz. módosításának aláírásáról és benyújtásáról a Vidékfejlesztési Minisztérium részére.</w:t>
      </w:r>
    </w:p>
    <w:p w14:paraId="11B7CD5C" w14:textId="54B1690F" w:rsidR="00AF6210" w:rsidRPr="00131216" w:rsidRDefault="00AF6210" w:rsidP="00AF6210">
      <w:pPr>
        <w:spacing w:after="200"/>
        <w:ind w:left="993" w:hanging="993"/>
        <w:jc w:val="both"/>
        <w:rPr>
          <w:rFonts w:cs="Arial"/>
          <w:szCs w:val="20"/>
        </w:rPr>
      </w:pPr>
      <w:r w:rsidRPr="00131216">
        <w:rPr>
          <w:rFonts w:cs="Arial"/>
          <w:szCs w:val="20"/>
        </w:rPr>
        <w:t xml:space="preserve">Határidő: </w:t>
      </w:r>
      <w:r>
        <w:rPr>
          <w:rFonts w:cs="Arial"/>
          <w:color w:val="000000"/>
          <w:szCs w:val="20"/>
        </w:rPr>
        <w:t>2017. június 30.</w:t>
      </w:r>
    </w:p>
    <w:p w14:paraId="534DF8AB" w14:textId="77777777" w:rsidR="00AF6210" w:rsidRDefault="00AF6210" w:rsidP="00AF6210">
      <w:pPr>
        <w:spacing w:after="200"/>
        <w:jc w:val="both"/>
        <w:rPr>
          <w:rFonts w:cs="Arial"/>
          <w:szCs w:val="20"/>
        </w:rPr>
      </w:pPr>
      <w:r w:rsidRPr="00131216">
        <w:rPr>
          <w:rFonts w:cs="Arial"/>
          <w:szCs w:val="20"/>
        </w:rPr>
        <w:t xml:space="preserve">Felelős: </w:t>
      </w:r>
      <w:r>
        <w:rPr>
          <w:rFonts w:cs="Arial"/>
          <w:color w:val="000000"/>
          <w:szCs w:val="20"/>
        </w:rPr>
        <w:t>Tarlós István</w:t>
      </w:r>
    </w:p>
    <w:p w14:paraId="0CAD8D78" w14:textId="486740CD" w:rsidR="00AF6210" w:rsidRPr="002679D5" w:rsidRDefault="00B857EF" w:rsidP="002C6ECC">
      <w:pPr>
        <w:spacing w:after="200"/>
        <w:jc w:val="both"/>
        <w:rPr>
          <w:rFonts w:cs="Arial"/>
          <w:b/>
          <w:szCs w:val="20"/>
          <w:u w:val="single"/>
        </w:rPr>
      </w:pPr>
      <w:r w:rsidRPr="002679D5">
        <w:rPr>
          <w:rFonts w:cs="Arial"/>
          <w:b/>
          <w:color w:val="000000"/>
          <w:szCs w:val="20"/>
        </w:rPr>
        <w:t>A támogatási szerződés 3. sz. módosításának aláírása és benyújtása a Vidékfejlesztési Minisztérium részére megtörtént, ezzel a határozat végrehajtásra került.</w:t>
      </w:r>
    </w:p>
    <w:p w14:paraId="4910F9DF" w14:textId="030C8002" w:rsidR="00AF6210" w:rsidRDefault="00AF6210" w:rsidP="00F22275">
      <w:pPr>
        <w:spacing w:after="120"/>
        <w:jc w:val="both"/>
        <w:rPr>
          <w:rFonts w:cs="Arial"/>
          <w:b/>
          <w:szCs w:val="20"/>
          <w:u w:val="single"/>
        </w:rPr>
      </w:pPr>
    </w:p>
    <w:p w14:paraId="0521D0DF" w14:textId="4D0315BD" w:rsidR="00DF2FBC" w:rsidRDefault="00DF2FBC" w:rsidP="00F22275">
      <w:pPr>
        <w:spacing w:after="120"/>
        <w:jc w:val="both"/>
        <w:rPr>
          <w:rFonts w:cs="Arial"/>
          <w:b/>
          <w:szCs w:val="20"/>
          <w:u w:val="single"/>
        </w:rPr>
      </w:pPr>
      <w:r w:rsidRPr="00131216">
        <w:rPr>
          <w:rFonts w:cs="Arial"/>
          <w:szCs w:val="20"/>
        </w:rPr>
        <w:t>„</w:t>
      </w:r>
      <w:r>
        <w:rPr>
          <w:rFonts w:cs="Arial"/>
          <w:color w:val="000000"/>
          <w:szCs w:val="20"/>
        </w:rPr>
        <w:t>Javaslat a Rákos-patak és környezetének fejlesztésével kapcsolatos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1025</w:t>
      </w:r>
      <w:r w:rsidRPr="00131216">
        <w:rPr>
          <w:rFonts w:cs="Arial"/>
          <w:b/>
          <w:szCs w:val="20"/>
          <w:u w:val="single"/>
        </w:rPr>
        <w:t>/</w:t>
      </w:r>
      <w:r>
        <w:rPr>
          <w:rFonts w:cs="Arial"/>
          <w:b/>
          <w:szCs w:val="20"/>
          <w:u w:val="single"/>
        </w:rPr>
        <w:t>2017. (VI. 21</w:t>
      </w:r>
      <w:r w:rsidRPr="00131216">
        <w:rPr>
          <w:rFonts w:cs="Arial"/>
          <w:b/>
          <w:szCs w:val="20"/>
          <w:u w:val="single"/>
        </w:rPr>
        <w:t>.) határozatban</w:t>
      </w:r>
      <w:r w:rsidRPr="00131216">
        <w:rPr>
          <w:rFonts w:cs="Arial"/>
          <w:szCs w:val="20"/>
        </w:rPr>
        <w:t xml:space="preserve"> </w:t>
      </w:r>
      <w:r>
        <w:rPr>
          <w:rFonts w:cs="Arial"/>
          <w:color w:val="000000"/>
          <w:szCs w:val="20"/>
        </w:rPr>
        <w:t>jóváhagyja és megköti az együttműködésre vonatkozó megállapodást a Rákos-patak környezete kerületi építési szabályzathoz kapcsolódó X. kerületi területre Budapest Főváros X. kerület Kőbányai Önkormányzattal az előterjesztés 4. sz. melléklete szerinti tartalommal. Felkéri a főpolgármestert, hogy gondoskodjon a döntés Budapest Főváros X. kerület Kőbányai Önkormányzat polgármesterének történő megküldéséről és a megállapodás aláírásáról.</w:t>
      </w:r>
    </w:p>
    <w:p w14:paraId="7D56B215" w14:textId="7CCE1E17" w:rsidR="00DF2FBC" w:rsidRPr="00131216" w:rsidRDefault="00DF2FBC" w:rsidP="00F22275">
      <w:pPr>
        <w:spacing w:after="120"/>
        <w:ind w:left="993" w:hanging="993"/>
        <w:jc w:val="both"/>
        <w:rPr>
          <w:rFonts w:cs="Arial"/>
          <w:szCs w:val="20"/>
        </w:rPr>
      </w:pPr>
      <w:r w:rsidRPr="00131216">
        <w:rPr>
          <w:rFonts w:cs="Arial"/>
          <w:szCs w:val="20"/>
        </w:rPr>
        <w:t xml:space="preserve">Határidő: </w:t>
      </w:r>
      <w:r>
        <w:rPr>
          <w:rFonts w:cs="Arial"/>
          <w:color w:val="000000"/>
          <w:szCs w:val="20"/>
        </w:rPr>
        <w:t>60 nap</w:t>
      </w:r>
    </w:p>
    <w:p w14:paraId="01FABCE1" w14:textId="77777777" w:rsidR="00DF2FBC" w:rsidRDefault="00DF2FBC" w:rsidP="00F22275">
      <w:pPr>
        <w:spacing w:after="120"/>
        <w:jc w:val="both"/>
        <w:rPr>
          <w:rFonts w:cs="Arial"/>
          <w:szCs w:val="20"/>
        </w:rPr>
      </w:pPr>
      <w:r w:rsidRPr="00131216">
        <w:rPr>
          <w:rFonts w:cs="Arial"/>
          <w:szCs w:val="20"/>
        </w:rPr>
        <w:t xml:space="preserve">Felelős: </w:t>
      </w:r>
      <w:r>
        <w:rPr>
          <w:rFonts w:cs="Arial"/>
          <w:color w:val="000000"/>
          <w:szCs w:val="20"/>
        </w:rPr>
        <w:t>Tarlós István</w:t>
      </w:r>
    </w:p>
    <w:p w14:paraId="2269E1F4" w14:textId="61A14C8C" w:rsidR="00202522" w:rsidRPr="00DF2FBC" w:rsidRDefault="00DF2FBC" w:rsidP="00F22275">
      <w:pPr>
        <w:spacing w:after="120"/>
        <w:jc w:val="both"/>
        <w:rPr>
          <w:rFonts w:cs="Arial"/>
          <w:b/>
          <w:szCs w:val="20"/>
          <w:u w:val="single"/>
        </w:rPr>
      </w:pPr>
      <w:r w:rsidRPr="00DF2FBC">
        <w:rPr>
          <w:rFonts w:cs="Arial"/>
          <w:b/>
          <w:color w:val="000000"/>
          <w:szCs w:val="20"/>
        </w:rPr>
        <w:t xml:space="preserve">A megállapodás aláírása </w:t>
      </w:r>
      <w:r>
        <w:rPr>
          <w:rFonts w:cs="Arial"/>
          <w:b/>
          <w:color w:val="000000"/>
          <w:szCs w:val="20"/>
        </w:rPr>
        <w:t>megtörtént.</w:t>
      </w:r>
      <w:r w:rsidRPr="00DF2FBC">
        <w:rPr>
          <w:rFonts w:cs="Arial"/>
          <w:b/>
          <w:color w:val="000000"/>
          <w:szCs w:val="20"/>
        </w:rPr>
        <w:t xml:space="preserve"> Budapest Főváros X. kerület Kőbányai Önkormányzat polgármestere </w:t>
      </w:r>
      <w:r>
        <w:rPr>
          <w:rFonts w:cs="Arial"/>
          <w:b/>
          <w:color w:val="000000"/>
          <w:szCs w:val="20"/>
        </w:rPr>
        <w:t xml:space="preserve">részére </w:t>
      </w:r>
      <w:r w:rsidRPr="00DF2FBC">
        <w:rPr>
          <w:rFonts w:cs="Arial"/>
          <w:b/>
          <w:color w:val="000000"/>
          <w:szCs w:val="20"/>
        </w:rPr>
        <w:t>a döntés és a megállapodás megküldésre került, ezzel a határozat végrehajtása megtörtént.</w:t>
      </w:r>
    </w:p>
    <w:p w14:paraId="7259E303" w14:textId="3B7BA4FE" w:rsidR="00202522" w:rsidRDefault="00202522" w:rsidP="00F22275">
      <w:pPr>
        <w:spacing w:after="120"/>
        <w:jc w:val="both"/>
        <w:rPr>
          <w:rFonts w:cs="Arial"/>
          <w:b/>
          <w:szCs w:val="20"/>
          <w:u w:val="single"/>
        </w:rPr>
      </w:pPr>
    </w:p>
    <w:p w14:paraId="46B99A4D" w14:textId="17F39ED9" w:rsidR="00140154" w:rsidRDefault="00140154" w:rsidP="00F22275">
      <w:pPr>
        <w:spacing w:after="120"/>
        <w:jc w:val="both"/>
        <w:rPr>
          <w:rFonts w:cs="Arial"/>
          <w:b/>
          <w:szCs w:val="20"/>
          <w:u w:val="single"/>
        </w:rPr>
      </w:pPr>
      <w:r w:rsidRPr="00131216">
        <w:rPr>
          <w:rFonts w:cs="Arial"/>
          <w:szCs w:val="20"/>
        </w:rPr>
        <w:t>„</w:t>
      </w:r>
      <w:r w:rsidR="00AE1D50">
        <w:rPr>
          <w:rFonts w:cs="Arial"/>
          <w:color w:val="000000"/>
          <w:szCs w:val="20"/>
        </w:rPr>
        <w:t>Javaslat a Fővárosi Önkormányzat intézményvezetőinek megbízására</w:t>
      </w:r>
      <w:r w:rsidRPr="00131216">
        <w:rPr>
          <w:rFonts w:cs="Arial"/>
          <w:szCs w:val="20"/>
        </w:rPr>
        <w:t>” című napirend keretében a</w:t>
      </w:r>
      <w:r>
        <w:rPr>
          <w:rFonts w:cs="Arial"/>
          <w:szCs w:val="20"/>
        </w:rPr>
        <w:t>z</w:t>
      </w:r>
      <w:r w:rsidRPr="00131216">
        <w:rPr>
          <w:rFonts w:cs="Arial"/>
          <w:szCs w:val="20"/>
        </w:rPr>
        <w:t xml:space="preserve"> </w:t>
      </w:r>
      <w:r w:rsidR="00AE1D50">
        <w:rPr>
          <w:rFonts w:cs="Arial"/>
          <w:b/>
          <w:szCs w:val="20"/>
          <w:u w:val="single"/>
        </w:rPr>
        <w:t>1049</w:t>
      </w:r>
      <w:r w:rsidRPr="00131216">
        <w:rPr>
          <w:rFonts w:cs="Arial"/>
          <w:b/>
          <w:szCs w:val="20"/>
          <w:u w:val="single"/>
        </w:rPr>
        <w:t>/</w:t>
      </w:r>
      <w:r>
        <w:rPr>
          <w:rFonts w:cs="Arial"/>
          <w:b/>
          <w:szCs w:val="20"/>
          <w:u w:val="single"/>
        </w:rPr>
        <w:t>2017. (VI. 21</w:t>
      </w:r>
      <w:r w:rsidRPr="00131216">
        <w:rPr>
          <w:rFonts w:cs="Arial"/>
          <w:b/>
          <w:szCs w:val="20"/>
          <w:u w:val="single"/>
        </w:rPr>
        <w:t>.) határozatban</w:t>
      </w:r>
      <w:r w:rsidRPr="00131216">
        <w:rPr>
          <w:rFonts w:cs="Arial"/>
          <w:szCs w:val="20"/>
        </w:rPr>
        <w:t xml:space="preserve"> </w:t>
      </w:r>
      <w:r w:rsidR="00AE1D50">
        <w:rPr>
          <w:rFonts w:cs="Arial"/>
          <w:color w:val="000000"/>
          <w:szCs w:val="20"/>
        </w:rPr>
        <w:t xml:space="preserve">munkáltatói jogkörében eljárva 2017. október 1-jétől határozatlan időre szóló közalkalmazotti jogviszonyba, mentálhigiénés munkatárs munkakörbe kinevezi, emellett 2017. október 1-jétől 2022. szeptember 30-ig, 5 évre, határozott időre a Vázsonyi Vilmos Idősek Otthona (1064 Budapest, Rózsa u. 67.) intézményvezetőjének megbízza Somogyi Bernadettet (szül. hely, idő: …, …, an.: …), 2017. október 1-jétől 2018. január 31-ig szóló 4 hónapos próbaidő kikötésével. Illetményét bruttó 600.000 Ft/hó összegben, valamint a </w:t>
      </w:r>
      <w:proofErr w:type="spellStart"/>
      <w:r w:rsidR="00AE1D50">
        <w:rPr>
          <w:rFonts w:cs="Arial"/>
          <w:color w:val="000000"/>
          <w:szCs w:val="20"/>
        </w:rPr>
        <w:t>Vhr</w:t>
      </w:r>
      <w:proofErr w:type="spellEnd"/>
      <w:r w:rsidR="00AE1D50">
        <w:rPr>
          <w:rFonts w:cs="Arial"/>
          <w:color w:val="000000"/>
          <w:szCs w:val="20"/>
        </w:rPr>
        <w:t xml:space="preserve"> 5. sz. mellékletében meghatározott szociális ágazati összevont pótlék összegével kiegészítetten állapítja meg. Felkéri a főpolgármestert, hogy gondoskodjon a vezetői megbízáshoz kapcsolódó munkaügyi intézkedések megtételéről és kiadmányozásáról.</w:t>
      </w:r>
    </w:p>
    <w:p w14:paraId="59614E18" w14:textId="23DFAFEB" w:rsidR="00140154" w:rsidRPr="00131216" w:rsidRDefault="00140154" w:rsidP="00F22275">
      <w:pPr>
        <w:spacing w:after="120"/>
        <w:ind w:left="993" w:hanging="993"/>
        <w:jc w:val="both"/>
        <w:rPr>
          <w:rFonts w:cs="Arial"/>
          <w:szCs w:val="20"/>
        </w:rPr>
      </w:pPr>
      <w:r w:rsidRPr="00131216">
        <w:rPr>
          <w:rFonts w:cs="Arial"/>
          <w:szCs w:val="20"/>
        </w:rPr>
        <w:t xml:space="preserve">Határidő: </w:t>
      </w:r>
      <w:r w:rsidR="00AE1D50">
        <w:rPr>
          <w:rFonts w:cs="Arial"/>
          <w:color w:val="000000"/>
          <w:szCs w:val="20"/>
        </w:rPr>
        <w:t>2017. október 1.</w:t>
      </w:r>
    </w:p>
    <w:p w14:paraId="04FDCB8F" w14:textId="77777777" w:rsidR="00140154" w:rsidRDefault="00140154" w:rsidP="00140154">
      <w:pPr>
        <w:spacing w:after="200"/>
        <w:jc w:val="both"/>
        <w:rPr>
          <w:rFonts w:cs="Arial"/>
          <w:szCs w:val="20"/>
        </w:rPr>
      </w:pPr>
      <w:r w:rsidRPr="00131216">
        <w:rPr>
          <w:rFonts w:cs="Arial"/>
          <w:szCs w:val="20"/>
        </w:rPr>
        <w:t xml:space="preserve">Felelős: </w:t>
      </w:r>
      <w:r>
        <w:rPr>
          <w:rFonts w:cs="Arial"/>
          <w:color w:val="000000"/>
          <w:szCs w:val="20"/>
        </w:rPr>
        <w:t>Tarlós István</w:t>
      </w:r>
    </w:p>
    <w:p w14:paraId="11756829" w14:textId="5104A69A" w:rsidR="00140154" w:rsidRPr="00887ABD" w:rsidRDefault="00AE1D50" w:rsidP="002C6ECC">
      <w:pPr>
        <w:spacing w:after="200"/>
        <w:jc w:val="both"/>
        <w:rPr>
          <w:rFonts w:cs="Arial"/>
          <w:b/>
          <w:szCs w:val="20"/>
          <w:u w:val="single"/>
        </w:rPr>
      </w:pPr>
      <w:r w:rsidRPr="00887ABD">
        <w:rPr>
          <w:rFonts w:cs="Arial"/>
          <w:b/>
          <w:color w:val="000000"/>
          <w:szCs w:val="20"/>
        </w:rPr>
        <w:t xml:space="preserve">A vezetői megbízás </w:t>
      </w:r>
      <w:r w:rsidR="00887ABD">
        <w:rPr>
          <w:rFonts w:cs="Arial"/>
          <w:b/>
          <w:color w:val="000000"/>
          <w:szCs w:val="20"/>
        </w:rPr>
        <w:t>aláírásra és átadásra</w:t>
      </w:r>
      <w:r w:rsidRPr="00887ABD">
        <w:rPr>
          <w:rFonts w:cs="Arial"/>
          <w:b/>
          <w:color w:val="000000"/>
          <w:szCs w:val="20"/>
        </w:rPr>
        <w:t xml:space="preserve"> került, ezzel a határozat végrehajtása megtörtént.</w:t>
      </w:r>
    </w:p>
    <w:p w14:paraId="417C0FF0" w14:textId="1564416C" w:rsidR="00140154" w:rsidRDefault="00140154" w:rsidP="002C6ECC">
      <w:pPr>
        <w:spacing w:after="200"/>
        <w:jc w:val="both"/>
        <w:rPr>
          <w:rFonts w:cs="Arial"/>
          <w:b/>
          <w:szCs w:val="20"/>
          <w:u w:val="single"/>
        </w:rPr>
      </w:pPr>
    </w:p>
    <w:p w14:paraId="3A6FF562" w14:textId="5DA30D79" w:rsidR="002C5D32" w:rsidRPr="00131216" w:rsidRDefault="002C5D32" w:rsidP="002C5D32">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 xml:space="preserve">2017. </w:t>
      </w:r>
      <w:r w:rsidR="00176E21">
        <w:rPr>
          <w:rFonts w:cs="Arial"/>
          <w:b/>
          <w:szCs w:val="20"/>
          <w:u w:val="single"/>
        </w:rPr>
        <w:t>augusztus 30-i</w:t>
      </w:r>
      <w:r w:rsidRPr="00131216">
        <w:rPr>
          <w:rFonts w:cs="Arial"/>
          <w:b/>
          <w:szCs w:val="20"/>
          <w:u w:val="single"/>
        </w:rPr>
        <w:t xml:space="preserve"> ülésén:</w:t>
      </w:r>
    </w:p>
    <w:p w14:paraId="54C6177B" w14:textId="77777777" w:rsidR="002C5D32" w:rsidRDefault="002C5D32" w:rsidP="002C6ECC">
      <w:pPr>
        <w:spacing w:after="200"/>
        <w:jc w:val="both"/>
        <w:rPr>
          <w:rFonts w:cs="Arial"/>
          <w:b/>
          <w:szCs w:val="20"/>
          <w:u w:val="single"/>
        </w:rPr>
      </w:pPr>
    </w:p>
    <w:p w14:paraId="3BC31A4B" w14:textId="45F0F5EF" w:rsidR="00EB12A1" w:rsidRDefault="00FA2D1A" w:rsidP="00EB12A1">
      <w:pPr>
        <w:jc w:val="both"/>
        <w:rPr>
          <w:rFonts w:cs="Arial"/>
          <w:color w:val="000000"/>
          <w:szCs w:val="20"/>
        </w:rPr>
      </w:pPr>
      <w:r w:rsidRPr="00131216">
        <w:rPr>
          <w:rFonts w:cs="Arial"/>
          <w:szCs w:val="20"/>
        </w:rPr>
        <w:t>„</w:t>
      </w:r>
      <w:r w:rsidR="00404C8E">
        <w:rPr>
          <w:rFonts w:cs="Arial"/>
          <w:color w:val="000000"/>
          <w:szCs w:val="20"/>
        </w:rPr>
        <w:t>Javaslat a Bp. XI. Rimaszombati út 2-4. szám alatti ingatlan hajléktalan krízisszállóként történő ingyenes használatba adására a Magyar Máltai Szeretetszolgálat Egyesület részére</w:t>
      </w:r>
      <w:r w:rsidRPr="00131216">
        <w:rPr>
          <w:rFonts w:cs="Arial"/>
          <w:szCs w:val="20"/>
        </w:rPr>
        <w:t>” című napirend keretében a</w:t>
      </w:r>
      <w:r>
        <w:rPr>
          <w:rFonts w:cs="Arial"/>
          <w:szCs w:val="20"/>
        </w:rPr>
        <w:t>z</w:t>
      </w:r>
      <w:r w:rsidRPr="00131216">
        <w:rPr>
          <w:rFonts w:cs="Arial"/>
          <w:szCs w:val="20"/>
        </w:rPr>
        <w:t xml:space="preserve"> </w:t>
      </w:r>
      <w:r w:rsidR="00404C8E">
        <w:rPr>
          <w:rFonts w:cs="Arial"/>
          <w:b/>
          <w:szCs w:val="20"/>
          <w:u w:val="single"/>
        </w:rPr>
        <w:t>1066</w:t>
      </w:r>
      <w:r w:rsidRPr="00131216">
        <w:rPr>
          <w:rFonts w:cs="Arial"/>
          <w:b/>
          <w:szCs w:val="20"/>
          <w:u w:val="single"/>
        </w:rPr>
        <w:t>/</w:t>
      </w:r>
      <w:r>
        <w:rPr>
          <w:rFonts w:cs="Arial"/>
          <w:b/>
          <w:szCs w:val="20"/>
          <w:u w:val="single"/>
        </w:rPr>
        <w:t>2017. (V</w:t>
      </w:r>
      <w:r w:rsidR="00EB12A1">
        <w:rPr>
          <w:rFonts w:cs="Arial"/>
          <w:b/>
          <w:szCs w:val="20"/>
          <w:u w:val="single"/>
        </w:rPr>
        <w:t>II</w:t>
      </w:r>
      <w:r>
        <w:rPr>
          <w:rFonts w:cs="Arial"/>
          <w:b/>
          <w:szCs w:val="20"/>
          <w:u w:val="single"/>
        </w:rPr>
        <w:t xml:space="preserve">I. </w:t>
      </w:r>
      <w:r w:rsidR="00EB12A1">
        <w:rPr>
          <w:rFonts w:cs="Arial"/>
          <w:b/>
          <w:szCs w:val="20"/>
          <w:u w:val="single"/>
        </w:rPr>
        <w:t>30</w:t>
      </w:r>
      <w:r w:rsidRPr="00131216">
        <w:rPr>
          <w:rFonts w:cs="Arial"/>
          <w:b/>
          <w:szCs w:val="20"/>
          <w:u w:val="single"/>
        </w:rPr>
        <w:t>.) határozatban</w:t>
      </w:r>
      <w:r w:rsidRPr="00131216">
        <w:rPr>
          <w:rFonts w:cs="Arial"/>
          <w:szCs w:val="20"/>
        </w:rPr>
        <w:t xml:space="preserve"> </w:t>
      </w:r>
      <w:r w:rsidR="00EB12A1">
        <w:rPr>
          <w:rFonts w:cs="Arial"/>
          <w:color w:val="000000"/>
          <w:szCs w:val="20"/>
        </w:rPr>
        <w:t xml:space="preserve">úgy dönt, hogy a nemzeti vagyonról szóló 2011. évi CXCVI. törvény 11. § (10) bekezdésében, valamint a Fővárosi Önkormányzat tulajdonában lévő nem lakás céljára szolgáló helyiségek feletti tulajdonosi jogok gyakorlásáról szóló 40/2006. (VII. 14.) Főv. Kgy. rendelet 35. § (1) és (3) bekezdései alapján biztosított hatáskörében a Fővárosi Önkormányzat 32147/33101-ed részben tulajdonát képező Budapest XI., Rimaszombati út 2-4. szám alatt található, az ingatlanügyi hatóság által Budapest XI. kerület belterület 2818/1 hrsz.-on nyilvántartott Ingatlanban a tulajdoni hányadát érintő és az általa kizárólagosan használt 681 </w:t>
      </w:r>
      <w:r w:rsidR="00FB6C1D">
        <w:rPr>
          <w:rFonts w:cs="Arial"/>
          <w:color w:val="000000"/>
          <w:szCs w:val="20"/>
        </w:rPr>
        <w:t>nm</w:t>
      </w:r>
      <w:r w:rsidR="00EB12A1">
        <w:rPr>
          <w:rFonts w:cs="Arial"/>
          <w:color w:val="000000"/>
          <w:szCs w:val="20"/>
        </w:rPr>
        <w:t xml:space="preserve"> alapterületű leválasztott – a többi szinttől teljesen elzárt – földszinti részét közfeladat ellátása céljából, térítésmentesen 2017. december 1-től 2018. március 6-ig a Magyar Máltai Szeretetszolgálat Egyesület (székhelye: 1125 Budapest, Szarvas Gábor út 58-60.) használatába adja, az alábbiak kikötésével:</w:t>
      </w:r>
    </w:p>
    <w:p w14:paraId="349EDA8D" w14:textId="77777777" w:rsidR="00EB12A1" w:rsidRPr="00EB12A1" w:rsidRDefault="00EB12A1" w:rsidP="00A70CF6">
      <w:pPr>
        <w:pStyle w:val="Listaszerbekezds"/>
        <w:numPr>
          <w:ilvl w:val="0"/>
          <w:numId w:val="12"/>
        </w:numPr>
        <w:spacing w:after="200"/>
        <w:jc w:val="both"/>
        <w:rPr>
          <w:rFonts w:cs="Arial"/>
          <w:b/>
          <w:szCs w:val="20"/>
          <w:u w:val="single"/>
        </w:rPr>
      </w:pPr>
      <w:r w:rsidRPr="00EB12A1">
        <w:rPr>
          <w:rFonts w:cs="Arial"/>
          <w:color w:val="000000"/>
          <w:szCs w:val="20"/>
        </w:rPr>
        <w:t>A Magyar Máltai Szeretetszolgálat Egyesület kizárólag az ingatlan földszinti részének birtoklására, használatára jogosult hajléktalan ellátás, mint közfeladat ellátása céljából.</w:t>
      </w:r>
    </w:p>
    <w:p w14:paraId="0CAE9D5E" w14:textId="77777777" w:rsidR="00EB12A1" w:rsidRPr="00EB12A1" w:rsidRDefault="00EB12A1" w:rsidP="00A70CF6">
      <w:pPr>
        <w:pStyle w:val="Listaszerbekezds"/>
        <w:numPr>
          <w:ilvl w:val="0"/>
          <w:numId w:val="12"/>
        </w:numPr>
        <w:ind w:left="714" w:hanging="357"/>
        <w:jc w:val="both"/>
        <w:rPr>
          <w:rFonts w:cs="Arial"/>
          <w:b/>
          <w:szCs w:val="20"/>
          <w:u w:val="single"/>
        </w:rPr>
      </w:pPr>
      <w:r w:rsidRPr="00EB12A1">
        <w:rPr>
          <w:rFonts w:cs="Arial"/>
          <w:color w:val="000000"/>
          <w:szCs w:val="20"/>
        </w:rPr>
        <w:t xml:space="preserve">Az Ingatlanrész használatával együtt járó rezsiköltséget, illetve üzemeltetésével összefüggésben felmerülő egyéb költségeket (víz, elektromos energia, gáz, csatorna, szemétszállítás, </w:t>
      </w:r>
      <w:proofErr w:type="gramStart"/>
      <w:r w:rsidRPr="00EB12A1">
        <w:rPr>
          <w:rFonts w:cs="Arial"/>
          <w:color w:val="000000"/>
          <w:szCs w:val="20"/>
        </w:rPr>
        <w:t>karbantartás,</w:t>
      </w:r>
      <w:proofErr w:type="gramEnd"/>
      <w:r w:rsidRPr="00EB12A1">
        <w:rPr>
          <w:rFonts w:cs="Arial"/>
          <w:color w:val="000000"/>
          <w:szCs w:val="20"/>
        </w:rPr>
        <w:t xml:space="preserve"> stb.) a Magyar Máltai Szeretetszolgálat Egyesület maga viseli, legfeljebb havi nettó 500.000 Ft összeghatárig.</w:t>
      </w:r>
    </w:p>
    <w:p w14:paraId="3BB31709" w14:textId="60A8FA24" w:rsidR="00FA2D1A" w:rsidRPr="00EB12A1" w:rsidRDefault="00EB12A1" w:rsidP="00EB12A1">
      <w:pPr>
        <w:spacing w:after="200"/>
        <w:jc w:val="both"/>
        <w:rPr>
          <w:rFonts w:cs="Arial"/>
          <w:b/>
          <w:szCs w:val="20"/>
          <w:u w:val="single"/>
        </w:rPr>
      </w:pPr>
      <w:r w:rsidRPr="00EB12A1">
        <w:rPr>
          <w:rFonts w:cs="Arial"/>
          <w:color w:val="000000"/>
          <w:szCs w:val="20"/>
        </w:rPr>
        <w:t xml:space="preserve">Jóváhagyja és megköti az előterjesztés 4. sz. mellékletét képező haszonkölcsön szerződést, egyidejűleg felkéri a főpolgármestert annak </w:t>
      </w:r>
      <w:r>
        <w:rPr>
          <w:rFonts w:cs="Arial"/>
          <w:color w:val="000000"/>
          <w:szCs w:val="20"/>
        </w:rPr>
        <w:t>aláírására</w:t>
      </w:r>
      <w:r w:rsidR="00FA2D1A" w:rsidRPr="00EB12A1">
        <w:rPr>
          <w:rFonts w:cs="Arial"/>
          <w:color w:val="000000"/>
          <w:szCs w:val="20"/>
        </w:rPr>
        <w:t>.</w:t>
      </w:r>
    </w:p>
    <w:p w14:paraId="60877E4C" w14:textId="25FFC1CD" w:rsidR="00FA2D1A" w:rsidRPr="00131216" w:rsidRDefault="00FA2D1A" w:rsidP="00FA2D1A">
      <w:pPr>
        <w:spacing w:after="200"/>
        <w:ind w:left="993" w:hanging="993"/>
        <w:jc w:val="both"/>
        <w:rPr>
          <w:rFonts w:cs="Arial"/>
          <w:szCs w:val="20"/>
        </w:rPr>
      </w:pPr>
      <w:r w:rsidRPr="00131216">
        <w:rPr>
          <w:rFonts w:cs="Arial"/>
          <w:szCs w:val="20"/>
        </w:rPr>
        <w:t xml:space="preserve">Határidő: </w:t>
      </w:r>
      <w:r w:rsidR="0062644E">
        <w:rPr>
          <w:rFonts w:cs="Arial"/>
          <w:color w:val="000000"/>
          <w:szCs w:val="20"/>
        </w:rPr>
        <w:t>60 nap</w:t>
      </w:r>
    </w:p>
    <w:p w14:paraId="49051522" w14:textId="77777777" w:rsidR="00FA2D1A" w:rsidRDefault="00FA2D1A" w:rsidP="00FA2D1A">
      <w:pPr>
        <w:spacing w:after="200"/>
        <w:jc w:val="both"/>
        <w:rPr>
          <w:rFonts w:cs="Arial"/>
          <w:szCs w:val="20"/>
        </w:rPr>
      </w:pPr>
      <w:r w:rsidRPr="00131216">
        <w:rPr>
          <w:rFonts w:cs="Arial"/>
          <w:szCs w:val="20"/>
        </w:rPr>
        <w:t xml:space="preserve">Felelős: </w:t>
      </w:r>
      <w:r>
        <w:rPr>
          <w:rFonts w:cs="Arial"/>
          <w:color w:val="000000"/>
          <w:szCs w:val="20"/>
        </w:rPr>
        <w:t>Tarlós István</w:t>
      </w:r>
    </w:p>
    <w:p w14:paraId="5D21B935" w14:textId="36E7F229" w:rsidR="00140154" w:rsidRPr="0062644E" w:rsidRDefault="0062644E" w:rsidP="002C6ECC">
      <w:pPr>
        <w:spacing w:after="200"/>
        <w:jc w:val="both"/>
        <w:rPr>
          <w:rFonts w:cs="Arial"/>
          <w:b/>
          <w:szCs w:val="20"/>
        </w:rPr>
      </w:pPr>
      <w:r w:rsidRPr="0062644E">
        <w:rPr>
          <w:rFonts w:cs="Arial"/>
          <w:b/>
          <w:szCs w:val="20"/>
        </w:rPr>
        <w:t>A haszonkölcsön szerződés aláírásra került, ezzel a határozat végrehajtása megtörtént.</w:t>
      </w:r>
    </w:p>
    <w:p w14:paraId="6CDBC45F" w14:textId="4183DC8E" w:rsidR="00140154" w:rsidRDefault="00140154" w:rsidP="002C6ECC">
      <w:pPr>
        <w:spacing w:after="200"/>
        <w:jc w:val="both"/>
        <w:rPr>
          <w:rFonts w:cs="Arial"/>
          <w:b/>
          <w:szCs w:val="20"/>
        </w:rPr>
      </w:pPr>
    </w:p>
    <w:p w14:paraId="5C3510DC" w14:textId="5AA57761" w:rsidR="007A074B" w:rsidRDefault="007A074B" w:rsidP="007A074B">
      <w:pPr>
        <w:spacing w:after="200"/>
        <w:jc w:val="both"/>
        <w:rPr>
          <w:rFonts w:cs="Arial"/>
          <w:b/>
          <w:szCs w:val="20"/>
          <w:u w:val="single"/>
        </w:rPr>
      </w:pPr>
      <w:r w:rsidRPr="00131216">
        <w:rPr>
          <w:rFonts w:cs="Arial"/>
          <w:szCs w:val="20"/>
        </w:rPr>
        <w:t>„</w:t>
      </w:r>
      <w:r>
        <w:rPr>
          <w:rFonts w:cs="Arial"/>
          <w:color w:val="000000"/>
          <w:szCs w:val="20"/>
        </w:rPr>
        <w:t>Javaslat a BFVK Zrt. 2017. évi Éves Szerződésének 1. számú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1069-1070</w:t>
      </w:r>
      <w:r w:rsidRPr="00131216">
        <w:rPr>
          <w:rFonts w:cs="Arial"/>
          <w:b/>
          <w:szCs w:val="20"/>
          <w:u w:val="single"/>
        </w:rPr>
        <w:t>/</w:t>
      </w:r>
      <w:r>
        <w:rPr>
          <w:rFonts w:cs="Arial"/>
          <w:b/>
          <w:szCs w:val="20"/>
          <w:u w:val="single"/>
        </w:rPr>
        <w:t>2017. (VIII. 30</w:t>
      </w:r>
      <w:r w:rsidRPr="00131216">
        <w:rPr>
          <w:rFonts w:cs="Arial"/>
          <w:b/>
          <w:szCs w:val="20"/>
          <w:u w:val="single"/>
        </w:rPr>
        <w:t>.) határozat</w:t>
      </w:r>
      <w:r w:rsidR="00CB5088">
        <w:rPr>
          <w:rFonts w:cs="Arial"/>
          <w:b/>
          <w:szCs w:val="20"/>
          <w:u w:val="single"/>
        </w:rPr>
        <w:t>ok</w:t>
      </w:r>
      <w:r w:rsidRPr="00131216">
        <w:rPr>
          <w:rFonts w:cs="Arial"/>
          <w:b/>
          <w:szCs w:val="20"/>
          <w:u w:val="single"/>
        </w:rPr>
        <w:t>ban</w:t>
      </w:r>
      <w:r w:rsidRPr="00131216">
        <w:rPr>
          <w:rFonts w:cs="Arial"/>
          <w:szCs w:val="20"/>
        </w:rPr>
        <w:t xml:space="preserve"> </w:t>
      </w:r>
      <w:r w:rsidR="00BC4502">
        <w:rPr>
          <w:rFonts w:cs="Arial"/>
          <w:color w:val="000000"/>
          <w:szCs w:val="20"/>
        </w:rPr>
        <w:t>felkéri a főpolgármestert, hogy az előirányzat módosításra vonatkozó döntést vezesse át a költségvetési rendeleten.</w:t>
      </w:r>
    </w:p>
    <w:p w14:paraId="7AD4BC82" w14:textId="61956A89" w:rsidR="007A074B" w:rsidRPr="00131216" w:rsidRDefault="007A074B" w:rsidP="007A074B">
      <w:pPr>
        <w:spacing w:after="200"/>
        <w:ind w:left="993" w:hanging="993"/>
        <w:jc w:val="both"/>
        <w:rPr>
          <w:rFonts w:cs="Arial"/>
          <w:szCs w:val="20"/>
        </w:rPr>
      </w:pPr>
      <w:r w:rsidRPr="00131216">
        <w:rPr>
          <w:rFonts w:cs="Arial"/>
          <w:szCs w:val="20"/>
        </w:rPr>
        <w:t xml:space="preserve">Határidő: </w:t>
      </w:r>
      <w:r w:rsidR="00BC4502">
        <w:rPr>
          <w:rFonts w:cs="Arial"/>
          <w:color w:val="000000"/>
          <w:szCs w:val="20"/>
        </w:rPr>
        <w:t>a költségvetési rendelet soron következő módosítása</w:t>
      </w:r>
    </w:p>
    <w:p w14:paraId="4E50B958" w14:textId="77777777" w:rsidR="007A074B" w:rsidRDefault="007A074B" w:rsidP="007A074B">
      <w:pPr>
        <w:spacing w:after="200"/>
        <w:jc w:val="both"/>
        <w:rPr>
          <w:rFonts w:cs="Arial"/>
          <w:szCs w:val="20"/>
        </w:rPr>
      </w:pPr>
      <w:r w:rsidRPr="00131216">
        <w:rPr>
          <w:rFonts w:cs="Arial"/>
          <w:szCs w:val="20"/>
        </w:rPr>
        <w:t xml:space="preserve">Felelős: </w:t>
      </w:r>
      <w:r>
        <w:rPr>
          <w:rFonts w:cs="Arial"/>
          <w:color w:val="000000"/>
          <w:szCs w:val="20"/>
        </w:rPr>
        <w:t>Tarlós István</w:t>
      </w:r>
    </w:p>
    <w:p w14:paraId="7AB0F8F7" w14:textId="5775661C" w:rsidR="007A074B" w:rsidRDefault="009D3AC1" w:rsidP="002C6ECC">
      <w:pPr>
        <w:spacing w:after="200"/>
        <w:jc w:val="both"/>
        <w:rPr>
          <w:rFonts w:cs="Arial"/>
          <w:b/>
          <w:szCs w:val="20"/>
        </w:rPr>
      </w:pPr>
      <w:r>
        <w:rPr>
          <w:rFonts w:cs="Arial"/>
          <w:color w:val="000000"/>
          <w:szCs w:val="20"/>
        </w:rPr>
        <w:t>Budapest Főváros Önkormányzata vagyonáról, a vagyonelemek feletti tulajdonosi jogok gyakorlásáról szóló 22/2012. (III. 14.) Főv. Kgy. rendelet 43. § (1) bekezdése alapján jóváhagyja és megköti a BFVK Zrt. 2017. évi éves közszolgáltatási szerződésének 1. számú módosítását az előterjesztés melléklete szerinti tartalommal, egyidejűleg felhatalmazza a főpolgármestert a szerződésmódosítás aláírására.</w:t>
      </w:r>
    </w:p>
    <w:p w14:paraId="543037F4" w14:textId="036935F9" w:rsidR="009D3AC1" w:rsidRPr="00131216" w:rsidRDefault="009D3AC1" w:rsidP="009D3AC1">
      <w:pPr>
        <w:spacing w:after="200"/>
        <w:ind w:left="993" w:hanging="993"/>
        <w:jc w:val="both"/>
        <w:rPr>
          <w:rFonts w:cs="Arial"/>
          <w:szCs w:val="20"/>
        </w:rPr>
      </w:pPr>
      <w:r w:rsidRPr="00131216">
        <w:rPr>
          <w:rFonts w:cs="Arial"/>
          <w:szCs w:val="20"/>
        </w:rPr>
        <w:t xml:space="preserve">Határidő: </w:t>
      </w:r>
      <w:r>
        <w:rPr>
          <w:rFonts w:cs="Arial"/>
          <w:color w:val="000000"/>
          <w:szCs w:val="20"/>
        </w:rPr>
        <w:t>60 nap</w:t>
      </w:r>
    </w:p>
    <w:p w14:paraId="58DF7643" w14:textId="77777777" w:rsidR="009D3AC1" w:rsidRDefault="009D3AC1" w:rsidP="009D3AC1">
      <w:pPr>
        <w:spacing w:after="200"/>
        <w:jc w:val="both"/>
        <w:rPr>
          <w:rFonts w:cs="Arial"/>
          <w:szCs w:val="20"/>
        </w:rPr>
      </w:pPr>
      <w:r w:rsidRPr="00131216">
        <w:rPr>
          <w:rFonts w:cs="Arial"/>
          <w:szCs w:val="20"/>
        </w:rPr>
        <w:t xml:space="preserve">Felelős: </w:t>
      </w:r>
      <w:r>
        <w:rPr>
          <w:rFonts w:cs="Arial"/>
          <w:color w:val="000000"/>
          <w:szCs w:val="20"/>
        </w:rPr>
        <w:t>Tarlós István</w:t>
      </w:r>
    </w:p>
    <w:p w14:paraId="3C913B49" w14:textId="4215715A" w:rsidR="007A074B" w:rsidRPr="009D3AC1" w:rsidRDefault="00BC4502" w:rsidP="002C6ECC">
      <w:pPr>
        <w:spacing w:after="200"/>
        <w:jc w:val="both"/>
        <w:rPr>
          <w:rFonts w:cs="Arial"/>
          <w:b/>
          <w:szCs w:val="20"/>
        </w:rPr>
      </w:pPr>
      <w:r w:rsidRPr="009D3AC1">
        <w:rPr>
          <w:rFonts w:cs="Arial"/>
          <w:b/>
          <w:color w:val="000000"/>
          <w:szCs w:val="20"/>
        </w:rPr>
        <w:t>Az előirányzat módosításra vonatkozó döntés a költségvetési rendeleten átvezetésre került.</w:t>
      </w:r>
      <w:r w:rsidR="009D3AC1" w:rsidRPr="009D3AC1">
        <w:rPr>
          <w:rFonts w:cs="Arial"/>
          <w:b/>
          <w:color w:val="000000"/>
          <w:szCs w:val="20"/>
        </w:rPr>
        <w:t xml:space="preserve"> A szerződésmódosítás aláírásra került, ezzel a határozatok végrehajtása megtörtént.</w:t>
      </w:r>
    </w:p>
    <w:p w14:paraId="566E0074" w14:textId="3E210CAD" w:rsidR="00140154" w:rsidRDefault="00140154" w:rsidP="002C6ECC">
      <w:pPr>
        <w:spacing w:after="200"/>
        <w:jc w:val="both"/>
        <w:rPr>
          <w:rFonts w:cs="Arial"/>
          <w:b/>
          <w:szCs w:val="20"/>
        </w:rPr>
      </w:pPr>
    </w:p>
    <w:p w14:paraId="635375F2" w14:textId="77777777" w:rsidR="00F22275" w:rsidRDefault="00F22275">
      <w:pPr>
        <w:rPr>
          <w:rFonts w:cs="Arial"/>
          <w:szCs w:val="20"/>
        </w:rPr>
      </w:pPr>
      <w:r>
        <w:rPr>
          <w:rFonts w:cs="Arial"/>
          <w:szCs w:val="20"/>
        </w:rPr>
        <w:br w:type="page"/>
      </w:r>
    </w:p>
    <w:p w14:paraId="52BECE57" w14:textId="4A380CE4" w:rsidR="00214EE4" w:rsidRDefault="00214EE4" w:rsidP="00214EE4">
      <w:pPr>
        <w:jc w:val="both"/>
        <w:rPr>
          <w:rFonts w:cs="Arial"/>
          <w:color w:val="000000"/>
          <w:szCs w:val="20"/>
        </w:rPr>
      </w:pPr>
      <w:r w:rsidRPr="00131216">
        <w:rPr>
          <w:rFonts w:cs="Arial"/>
          <w:szCs w:val="20"/>
        </w:rPr>
        <w:lastRenderedPageBreak/>
        <w:t>„</w:t>
      </w:r>
      <w:r>
        <w:rPr>
          <w:rFonts w:cs="Arial"/>
          <w:color w:val="000000"/>
          <w:szCs w:val="20"/>
        </w:rPr>
        <w:t>Javaslat a BVH Zrt. évközi beszámolójának elfogadására és alapszabályának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1071; 1073</w:t>
      </w:r>
      <w:r w:rsidRPr="00131216">
        <w:rPr>
          <w:rFonts w:cs="Arial"/>
          <w:b/>
          <w:szCs w:val="20"/>
          <w:u w:val="single"/>
        </w:rPr>
        <w:t>/</w:t>
      </w:r>
      <w:r>
        <w:rPr>
          <w:rFonts w:cs="Arial"/>
          <w:b/>
          <w:szCs w:val="20"/>
          <w:u w:val="single"/>
        </w:rPr>
        <w:t>2017. (VIII. 30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 (1) bekezdésében foglalt hatáskörében, a BVH Budapesti Városüzemeltetési Holding Zártkörűen Működő Részvénytársaság (a továbbiakban: BVH Zrt.) legfőbb szerveként eljárva</w:t>
      </w:r>
    </w:p>
    <w:p w14:paraId="6874B622" w14:textId="7865BD9F" w:rsidR="00214EE4" w:rsidRPr="00214EE4" w:rsidRDefault="00214EE4" w:rsidP="00A70CF6">
      <w:pPr>
        <w:pStyle w:val="Listaszerbekezds"/>
        <w:numPr>
          <w:ilvl w:val="1"/>
          <w:numId w:val="13"/>
        </w:numPr>
        <w:spacing w:after="200"/>
        <w:ind w:left="851"/>
        <w:jc w:val="both"/>
        <w:rPr>
          <w:rFonts w:cs="Arial"/>
          <w:color w:val="000000"/>
          <w:szCs w:val="20"/>
        </w:rPr>
      </w:pPr>
      <w:r w:rsidRPr="00214EE4">
        <w:rPr>
          <w:rFonts w:cs="Arial"/>
          <w:color w:val="000000"/>
          <w:szCs w:val="20"/>
        </w:rPr>
        <w:t>Elfogadja a BVH Zrt. könyvvizsgálójának jelentését a BVH Zrt. 2017. június 30-i fordulónapra elkészített közbenső beszámolójáról.</w:t>
      </w:r>
    </w:p>
    <w:p w14:paraId="7D1AA4BD" w14:textId="256D942F" w:rsidR="00214EE4" w:rsidRPr="00214EE4" w:rsidRDefault="00214EE4" w:rsidP="00A70CF6">
      <w:pPr>
        <w:pStyle w:val="Listaszerbekezds"/>
        <w:numPr>
          <w:ilvl w:val="1"/>
          <w:numId w:val="13"/>
        </w:numPr>
        <w:spacing w:after="200"/>
        <w:ind w:left="851"/>
        <w:jc w:val="both"/>
        <w:rPr>
          <w:rFonts w:cs="Arial"/>
          <w:color w:val="000000"/>
          <w:szCs w:val="20"/>
        </w:rPr>
      </w:pPr>
      <w:r w:rsidRPr="00214EE4">
        <w:rPr>
          <w:rFonts w:cs="Arial"/>
          <w:color w:val="000000"/>
          <w:szCs w:val="20"/>
        </w:rPr>
        <w:t>Elfogadja az Igazgatóság határozatát a BVH Zrt. 2017. június 30-i fordulónapra elkészített közbenső beszámolójáról.</w:t>
      </w:r>
    </w:p>
    <w:p w14:paraId="55BA45B8" w14:textId="70F1405B" w:rsidR="00214EE4" w:rsidRPr="00214EE4" w:rsidRDefault="00214EE4" w:rsidP="00A70CF6">
      <w:pPr>
        <w:pStyle w:val="Listaszerbekezds"/>
        <w:numPr>
          <w:ilvl w:val="1"/>
          <w:numId w:val="13"/>
        </w:numPr>
        <w:spacing w:after="200"/>
        <w:ind w:left="851"/>
        <w:jc w:val="both"/>
        <w:rPr>
          <w:rFonts w:cs="Arial"/>
          <w:color w:val="000000"/>
          <w:szCs w:val="20"/>
        </w:rPr>
      </w:pPr>
      <w:r w:rsidRPr="00214EE4">
        <w:rPr>
          <w:rFonts w:cs="Arial"/>
          <w:color w:val="000000"/>
          <w:szCs w:val="20"/>
        </w:rPr>
        <w:t xml:space="preserve">Elfogadja a felügyelőbizottság határozatát a BVH Zrt. 2017. június 30-i fordulónapra elkészített közbenső beszámolójáról. </w:t>
      </w:r>
    </w:p>
    <w:p w14:paraId="3500155F" w14:textId="234236FB" w:rsidR="00214EE4" w:rsidRPr="00214EE4" w:rsidRDefault="00214EE4" w:rsidP="00A70CF6">
      <w:pPr>
        <w:pStyle w:val="Listaszerbekezds"/>
        <w:numPr>
          <w:ilvl w:val="1"/>
          <w:numId w:val="13"/>
        </w:numPr>
        <w:spacing w:after="200"/>
        <w:ind w:left="851"/>
        <w:jc w:val="both"/>
        <w:rPr>
          <w:rFonts w:cs="Arial"/>
          <w:color w:val="000000"/>
          <w:szCs w:val="20"/>
        </w:rPr>
      </w:pPr>
      <w:r w:rsidRPr="00214EE4">
        <w:rPr>
          <w:rFonts w:cs="Arial"/>
          <w:color w:val="000000"/>
          <w:szCs w:val="20"/>
        </w:rPr>
        <w:t>Elfogadja – a könyvvizsgálói jelentésre figyelemmel – a BVH Zrt. 2017. első félévre vonatkozó közbenső beszámolóját (mérlegét, eredménykimutatását, kiegészítő mellékletét) az alábbi főbb számokkal:</w:t>
      </w:r>
    </w:p>
    <w:tbl>
      <w:tblPr>
        <w:tblW w:w="0" w:type="auto"/>
        <w:tblInd w:w="2175" w:type="dxa"/>
        <w:tblLook w:val="01E0" w:firstRow="1" w:lastRow="1" w:firstColumn="1" w:lastColumn="1" w:noHBand="0" w:noVBand="0"/>
      </w:tblPr>
      <w:tblGrid>
        <w:gridCol w:w="3686"/>
        <w:gridCol w:w="2464"/>
      </w:tblGrid>
      <w:tr w:rsidR="00885580" w:rsidRPr="00885580" w14:paraId="0BEB92D4" w14:textId="77777777" w:rsidTr="00885580">
        <w:trPr>
          <w:trHeight w:val="170"/>
        </w:trPr>
        <w:tc>
          <w:tcPr>
            <w:tcW w:w="3686" w:type="dxa"/>
            <w:vAlign w:val="center"/>
            <w:hideMark/>
          </w:tcPr>
          <w:p w14:paraId="3E19F52C" w14:textId="77777777" w:rsidR="00885580" w:rsidRPr="00885580" w:rsidRDefault="00885580" w:rsidP="00885580">
            <w:pPr>
              <w:spacing w:line="360" w:lineRule="auto"/>
              <w:rPr>
                <w:rFonts w:cs="Arial"/>
                <w:color w:val="000000"/>
                <w:szCs w:val="20"/>
              </w:rPr>
            </w:pPr>
          </w:p>
        </w:tc>
        <w:tc>
          <w:tcPr>
            <w:tcW w:w="2464" w:type="dxa"/>
            <w:vAlign w:val="center"/>
            <w:hideMark/>
          </w:tcPr>
          <w:p w14:paraId="04DF772C" w14:textId="77777777" w:rsidR="00885580" w:rsidRPr="00885580" w:rsidRDefault="00885580" w:rsidP="00885580">
            <w:pPr>
              <w:overflowPunct w:val="0"/>
              <w:autoSpaceDE w:val="0"/>
              <w:autoSpaceDN w:val="0"/>
              <w:adjustRightInd w:val="0"/>
              <w:spacing w:line="360" w:lineRule="auto"/>
              <w:jc w:val="right"/>
              <w:textAlignment w:val="baseline"/>
              <w:rPr>
                <w:rFonts w:cs="Arial"/>
                <w:color w:val="000000"/>
                <w:szCs w:val="20"/>
              </w:rPr>
            </w:pPr>
            <w:r w:rsidRPr="00885580">
              <w:rPr>
                <w:rFonts w:cs="Arial"/>
                <w:color w:val="000000"/>
                <w:szCs w:val="20"/>
              </w:rPr>
              <w:t>2017. június 30.</w:t>
            </w:r>
          </w:p>
        </w:tc>
      </w:tr>
      <w:tr w:rsidR="00885580" w:rsidRPr="00885580" w14:paraId="0E44BD5D" w14:textId="77777777" w:rsidTr="00885580">
        <w:trPr>
          <w:trHeight w:val="108"/>
        </w:trPr>
        <w:tc>
          <w:tcPr>
            <w:tcW w:w="3686" w:type="dxa"/>
            <w:tcBorders>
              <w:top w:val="nil"/>
              <w:left w:val="nil"/>
              <w:bottom w:val="single" w:sz="4" w:space="0" w:color="auto"/>
              <w:right w:val="nil"/>
            </w:tcBorders>
            <w:vAlign w:val="center"/>
            <w:hideMark/>
          </w:tcPr>
          <w:p w14:paraId="676C7933" w14:textId="77777777" w:rsidR="00885580" w:rsidRPr="00885580" w:rsidRDefault="00885580" w:rsidP="00885580">
            <w:pPr>
              <w:spacing w:line="360" w:lineRule="auto"/>
              <w:rPr>
                <w:rFonts w:cs="Arial"/>
                <w:color w:val="000000"/>
                <w:szCs w:val="20"/>
              </w:rPr>
            </w:pPr>
          </w:p>
        </w:tc>
        <w:tc>
          <w:tcPr>
            <w:tcW w:w="2464" w:type="dxa"/>
            <w:tcBorders>
              <w:top w:val="nil"/>
              <w:left w:val="nil"/>
              <w:bottom w:val="single" w:sz="4" w:space="0" w:color="auto"/>
              <w:right w:val="nil"/>
            </w:tcBorders>
            <w:vAlign w:val="center"/>
            <w:hideMark/>
          </w:tcPr>
          <w:p w14:paraId="47727D7B" w14:textId="77777777" w:rsidR="00885580" w:rsidRPr="00885580" w:rsidRDefault="00885580" w:rsidP="00885580">
            <w:pPr>
              <w:spacing w:line="360" w:lineRule="auto"/>
              <w:jc w:val="right"/>
              <w:rPr>
                <w:rFonts w:cs="Arial"/>
                <w:color w:val="000000"/>
                <w:szCs w:val="20"/>
              </w:rPr>
            </w:pPr>
            <w:r w:rsidRPr="00885580">
              <w:rPr>
                <w:rFonts w:cs="Arial"/>
                <w:color w:val="000000"/>
                <w:szCs w:val="20"/>
              </w:rPr>
              <w:t>(adatok eFt-ban)</w:t>
            </w:r>
          </w:p>
        </w:tc>
      </w:tr>
      <w:tr w:rsidR="00885580" w:rsidRPr="00885580" w14:paraId="6AC0E354" w14:textId="77777777" w:rsidTr="00885580">
        <w:trPr>
          <w:trHeight w:val="170"/>
        </w:trPr>
        <w:tc>
          <w:tcPr>
            <w:tcW w:w="3686" w:type="dxa"/>
            <w:tcBorders>
              <w:top w:val="single" w:sz="4" w:space="0" w:color="auto"/>
              <w:left w:val="nil"/>
              <w:bottom w:val="nil"/>
              <w:right w:val="nil"/>
            </w:tcBorders>
            <w:vAlign w:val="center"/>
            <w:hideMark/>
          </w:tcPr>
          <w:p w14:paraId="7E215EEA" w14:textId="77777777" w:rsidR="00885580" w:rsidRPr="00885580" w:rsidRDefault="00885580" w:rsidP="00885580">
            <w:pPr>
              <w:overflowPunct w:val="0"/>
              <w:autoSpaceDE w:val="0"/>
              <w:autoSpaceDN w:val="0"/>
              <w:adjustRightInd w:val="0"/>
              <w:spacing w:line="360" w:lineRule="auto"/>
              <w:textAlignment w:val="baseline"/>
              <w:rPr>
                <w:rFonts w:cs="Arial"/>
                <w:color w:val="000000"/>
                <w:szCs w:val="20"/>
              </w:rPr>
            </w:pPr>
            <w:r w:rsidRPr="00885580">
              <w:rPr>
                <w:rFonts w:cs="Arial"/>
                <w:color w:val="000000"/>
                <w:szCs w:val="20"/>
              </w:rPr>
              <w:t>Mérlegfőösszeg</w:t>
            </w:r>
          </w:p>
        </w:tc>
        <w:tc>
          <w:tcPr>
            <w:tcW w:w="2464" w:type="dxa"/>
            <w:tcBorders>
              <w:top w:val="single" w:sz="4" w:space="0" w:color="auto"/>
              <w:left w:val="nil"/>
              <w:bottom w:val="nil"/>
              <w:right w:val="nil"/>
            </w:tcBorders>
            <w:vAlign w:val="center"/>
            <w:hideMark/>
          </w:tcPr>
          <w:p w14:paraId="614337CF" w14:textId="77777777" w:rsidR="00885580" w:rsidRPr="00885580" w:rsidRDefault="00885580" w:rsidP="00885580">
            <w:pPr>
              <w:overflowPunct w:val="0"/>
              <w:autoSpaceDE w:val="0"/>
              <w:autoSpaceDN w:val="0"/>
              <w:adjustRightInd w:val="0"/>
              <w:spacing w:line="360" w:lineRule="auto"/>
              <w:jc w:val="right"/>
              <w:textAlignment w:val="baseline"/>
              <w:rPr>
                <w:rFonts w:cs="Arial"/>
                <w:color w:val="000000"/>
                <w:szCs w:val="20"/>
              </w:rPr>
            </w:pPr>
            <w:r w:rsidRPr="00885580">
              <w:rPr>
                <w:rFonts w:cs="Arial"/>
                <w:color w:val="000000"/>
                <w:szCs w:val="20"/>
              </w:rPr>
              <w:t>109.072.227</w:t>
            </w:r>
          </w:p>
        </w:tc>
      </w:tr>
      <w:tr w:rsidR="00885580" w:rsidRPr="00885580" w14:paraId="5D7E26F0" w14:textId="77777777" w:rsidTr="00885580">
        <w:trPr>
          <w:trHeight w:val="170"/>
        </w:trPr>
        <w:tc>
          <w:tcPr>
            <w:tcW w:w="3686" w:type="dxa"/>
            <w:vAlign w:val="center"/>
            <w:hideMark/>
          </w:tcPr>
          <w:p w14:paraId="04DDF346" w14:textId="77777777" w:rsidR="00885580" w:rsidRPr="00885580" w:rsidRDefault="00885580" w:rsidP="00885580">
            <w:pPr>
              <w:overflowPunct w:val="0"/>
              <w:autoSpaceDE w:val="0"/>
              <w:autoSpaceDN w:val="0"/>
              <w:adjustRightInd w:val="0"/>
              <w:spacing w:line="360" w:lineRule="auto"/>
              <w:textAlignment w:val="baseline"/>
              <w:rPr>
                <w:rFonts w:cs="Arial"/>
                <w:color w:val="000000"/>
                <w:szCs w:val="20"/>
              </w:rPr>
            </w:pPr>
            <w:r w:rsidRPr="00885580">
              <w:rPr>
                <w:rFonts w:cs="Arial"/>
                <w:color w:val="000000"/>
                <w:szCs w:val="20"/>
              </w:rPr>
              <w:t>Saját tőke</w:t>
            </w:r>
          </w:p>
        </w:tc>
        <w:tc>
          <w:tcPr>
            <w:tcW w:w="2464" w:type="dxa"/>
            <w:vAlign w:val="center"/>
            <w:hideMark/>
          </w:tcPr>
          <w:p w14:paraId="51CA6B2B" w14:textId="77777777" w:rsidR="00885580" w:rsidRPr="00885580" w:rsidRDefault="00885580" w:rsidP="00885580">
            <w:pPr>
              <w:overflowPunct w:val="0"/>
              <w:autoSpaceDE w:val="0"/>
              <w:autoSpaceDN w:val="0"/>
              <w:adjustRightInd w:val="0"/>
              <w:spacing w:line="360" w:lineRule="auto"/>
              <w:jc w:val="right"/>
              <w:textAlignment w:val="baseline"/>
              <w:rPr>
                <w:rFonts w:cs="Arial"/>
                <w:color w:val="000000"/>
                <w:szCs w:val="20"/>
              </w:rPr>
            </w:pPr>
            <w:r w:rsidRPr="00885580">
              <w:rPr>
                <w:rFonts w:cs="Arial"/>
                <w:color w:val="000000"/>
                <w:szCs w:val="20"/>
              </w:rPr>
              <w:t>109.002.076</w:t>
            </w:r>
          </w:p>
        </w:tc>
      </w:tr>
      <w:tr w:rsidR="00885580" w:rsidRPr="00885580" w14:paraId="270F8660" w14:textId="77777777" w:rsidTr="00885580">
        <w:trPr>
          <w:trHeight w:val="170"/>
        </w:trPr>
        <w:tc>
          <w:tcPr>
            <w:tcW w:w="3686" w:type="dxa"/>
            <w:vAlign w:val="center"/>
            <w:hideMark/>
          </w:tcPr>
          <w:p w14:paraId="4BA8A89E" w14:textId="77777777" w:rsidR="00885580" w:rsidRPr="00885580" w:rsidRDefault="00885580" w:rsidP="00885580">
            <w:pPr>
              <w:overflowPunct w:val="0"/>
              <w:autoSpaceDE w:val="0"/>
              <w:autoSpaceDN w:val="0"/>
              <w:adjustRightInd w:val="0"/>
              <w:spacing w:line="360" w:lineRule="auto"/>
              <w:textAlignment w:val="baseline"/>
              <w:rPr>
                <w:rFonts w:cs="Arial"/>
                <w:color w:val="000000"/>
                <w:szCs w:val="20"/>
              </w:rPr>
            </w:pPr>
            <w:r w:rsidRPr="00885580">
              <w:rPr>
                <w:rFonts w:cs="Arial"/>
                <w:color w:val="000000"/>
                <w:szCs w:val="20"/>
              </w:rPr>
              <w:t xml:space="preserve">Kapott (járó) osztalék és részesedés </w:t>
            </w:r>
          </w:p>
        </w:tc>
        <w:tc>
          <w:tcPr>
            <w:tcW w:w="2464" w:type="dxa"/>
            <w:vAlign w:val="center"/>
            <w:hideMark/>
          </w:tcPr>
          <w:p w14:paraId="205990AA" w14:textId="77777777" w:rsidR="00885580" w:rsidRPr="00885580" w:rsidRDefault="00885580" w:rsidP="00885580">
            <w:pPr>
              <w:overflowPunct w:val="0"/>
              <w:autoSpaceDE w:val="0"/>
              <w:autoSpaceDN w:val="0"/>
              <w:adjustRightInd w:val="0"/>
              <w:spacing w:line="360" w:lineRule="auto"/>
              <w:jc w:val="right"/>
              <w:textAlignment w:val="baseline"/>
              <w:rPr>
                <w:rFonts w:cs="Arial"/>
                <w:color w:val="000000"/>
                <w:szCs w:val="20"/>
              </w:rPr>
            </w:pPr>
            <w:r w:rsidRPr="00885580">
              <w:rPr>
                <w:rFonts w:cs="Arial"/>
                <w:color w:val="000000"/>
                <w:szCs w:val="20"/>
              </w:rPr>
              <w:t>5.705.635</w:t>
            </w:r>
          </w:p>
        </w:tc>
      </w:tr>
      <w:tr w:rsidR="00885580" w:rsidRPr="00885580" w14:paraId="4E23C682" w14:textId="77777777" w:rsidTr="00885580">
        <w:trPr>
          <w:trHeight w:val="170"/>
        </w:trPr>
        <w:tc>
          <w:tcPr>
            <w:tcW w:w="3686" w:type="dxa"/>
            <w:vAlign w:val="center"/>
            <w:hideMark/>
          </w:tcPr>
          <w:p w14:paraId="19A2E8B2" w14:textId="77777777" w:rsidR="00885580" w:rsidRPr="00885580" w:rsidRDefault="00885580" w:rsidP="00885580">
            <w:pPr>
              <w:overflowPunct w:val="0"/>
              <w:autoSpaceDE w:val="0"/>
              <w:autoSpaceDN w:val="0"/>
              <w:adjustRightInd w:val="0"/>
              <w:spacing w:line="360" w:lineRule="auto"/>
              <w:textAlignment w:val="baseline"/>
              <w:rPr>
                <w:rFonts w:cs="Arial"/>
                <w:color w:val="000000"/>
                <w:szCs w:val="20"/>
              </w:rPr>
            </w:pPr>
            <w:r w:rsidRPr="00885580">
              <w:rPr>
                <w:rFonts w:cs="Arial"/>
                <w:color w:val="000000"/>
                <w:szCs w:val="20"/>
              </w:rPr>
              <w:t>Részesedések értékvesztése</w:t>
            </w:r>
          </w:p>
        </w:tc>
        <w:tc>
          <w:tcPr>
            <w:tcW w:w="2464" w:type="dxa"/>
            <w:vAlign w:val="center"/>
            <w:hideMark/>
          </w:tcPr>
          <w:p w14:paraId="19C5A3A6" w14:textId="77777777" w:rsidR="00885580" w:rsidRPr="00885580" w:rsidRDefault="00885580" w:rsidP="00885580">
            <w:pPr>
              <w:overflowPunct w:val="0"/>
              <w:autoSpaceDE w:val="0"/>
              <w:autoSpaceDN w:val="0"/>
              <w:adjustRightInd w:val="0"/>
              <w:spacing w:line="360" w:lineRule="auto"/>
              <w:jc w:val="right"/>
              <w:textAlignment w:val="baseline"/>
              <w:rPr>
                <w:rFonts w:cs="Arial"/>
                <w:color w:val="000000"/>
                <w:szCs w:val="20"/>
              </w:rPr>
            </w:pPr>
            <w:r w:rsidRPr="00885580">
              <w:rPr>
                <w:rFonts w:cs="Arial"/>
                <w:color w:val="000000"/>
                <w:szCs w:val="20"/>
              </w:rPr>
              <w:t>967.000</w:t>
            </w:r>
          </w:p>
        </w:tc>
      </w:tr>
      <w:tr w:rsidR="00885580" w:rsidRPr="00885580" w14:paraId="1A2695F4" w14:textId="77777777" w:rsidTr="00885580">
        <w:trPr>
          <w:trHeight w:val="170"/>
        </w:trPr>
        <w:tc>
          <w:tcPr>
            <w:tcW w:w="3686" w:type="dxa"/>
            <w:vAlign w:val="center"/>
            <w:hideMark/>
          </w:tcPr>
          <w:p w14:paraId="4D8353B3" w14:textId="77777777" w:rsidR="00885580" w:rsidRPr="00885580" w:rsidRDefault="00885580" w:rsidP="00885580">
            <w:pPr>
              <w:overflowPunct w:val="0"/>
              <w:autoSpaceDE w:val="0"/>
              <w:autoSpaceDN w:val="0"/>
              <w:adjustRightInd w:val="0"/>
              <w:spacing w:line="360" w:lineRule="auto"/>
              <w:textAlignment w:val="baseline"/>
              <w:rPr>
                <w:rFonts w:cs="Arial"/>
                <w:color w:val="000000"/>
                <w:szCs w:val="20"/>
              </w:rPr>
            </w:pPr>
            <w:r w:rsidRPr="00885580">
              <w:rPr>
                <w:rFonts w:cs="Arial"/>
                <w:color w:val="000000"/>
                <w:szCs w:val="20"/>
              </w:rPr>
              <w:t>Adózás előtti eredmény</w:t>
            </w:r>
          </w:p>
        </w:tc>
        <w:tc>
          <w:tcPr>
            <w:tcW w:w="2464" w:type="dxa"/>
            <w:vAlign w:val="center"/>
            <w:hideMark/>
          </w:tcPr>
          <w:p w14:paraId="422ED823" w14:textId="77777777" w:rsidR="00885580" w:rsidRPr="00885580" w:rsidRDefault="00885580" w:rsidP="00885580">
            <w:pPr>
              <w:overflowPunct w:val="0"/>
              <w:autoSpaceDE w:val="0"/>
              <w:autoSpaceDN w:val="0"/>
              <w:adjustRightInd w:val="0"/>
              <w:spacing w:line="360" w:lineRule="auto"/>
              <w:jc w:val="right"/>
              <w:textAlignment w:val="baseline"/>
              <w:rPr>
                <w:rFonts w:cs="Arial"/>
                <w:color w:val="000000"/>
                <w:szCs w:val="20"/>
              </w:rPr>
            </w:pPr>
            <w:r w:rsidRPr="00885580">
              <w:rPr>
                <w:rFonts w:cs="Arial"/>
                <w:color w:val="000000"/>
                <w:szCs w:val="20"/>
              </w:rPr>
              <w:t>4.760.638</w:t>
            </w:r>
          </w:p>
        </w:tc>
      </w:tr>
      <w:tr w:rsidR="00885580" w:rsidRPr="00885580" w14:paraId="345D8CF9" w14:textId="77777777" w:rsidTr="00885580">
        <w:trPr>
          <w:trHeight w:val="170"/>
        </w:trPr>
        <w:tc>
          <w:tcPr>
            <w:tcW w:w="3686" w:type="dxa"/>
            <w:vAlign w:val="center"/>
            <w:hideMark/>
          </w:tcPr>
          <w:p w14:paraId="55535FF2" w14:textId="77777777" w:rsidR="00885580" w:rsidRPr="00885580" w:rsidRDefault="00885580" w:rsidP="00885580">
            <w:pPr>
              <w:overflowPunct w:val="0"/>
              <w:autoSpaceDE w:val="0"/>
              <w:autoSpaceDN w:val="0"/>
              <w:adjustRightInd w:val="0"/>
              <w:spacing w:line="360" w:lineRule="auto"/>
              <w:textAlignment w:val="baseline"/>
              <w:rPr>
                <w:rFonts w:cs="Arial"/>
                <w:color w:val="000000"/>
                <w:szCs w:val="20"/>
              </w:rPr>
            </w:pPr>
            <w:r w:rsidRPr="00885580">
              <w:rPr>
                <w:rFonts w:cs="Arial"/>
                <w:color w:val="000000"/>
                <w:szCs w:val="20"/>
              </w:rPr>
              <w:t>Adózott eredmény</w:t>
            </w:r>
          </w:p>
        </w:tc>
        <w:tc>
          <w:tcPr>
            <w:tcW w:w="2464" w:type="dxa"/>
            <w:vAlign w:val="center"/>
            <w:hideMark/>
          </w:tcPr>
          <w:p w14:paraId="7A94AA7E" w14:textId="77777777" w:rsidR="00885580" w:rsidRPr="00885580" w:rsidRDefault="00885580" w:rsidP="00885580">
            <w:pPr>
              <w:overflowPunct w:val="0"/>
              <w:autoSpaceDE w:val="0"/>
              <w:autoSpaceDN w:val="0"/>
              <w:adjustRightInd w:val="0"/>
              <w:spacing w:line="360" w:lineRule="auto"/>
              <w:jc w:val="right"/>
              <w:textAlignment w:val="baseline"/>
              <w:rPr>
                <w:rFonts w:cs="Arial"/>
                <w:color w:val="000000"/>
                <w:szCs w:val="20"/>
              </w:rPr>
            </w:pPr>
            <w:r w:rsidRPr="00885580">
              <w:rPr>
                <w:rFonts w:cs="Arial"/>
                <w:color w:val="000000"/>
                <w:szCs w:val="20"/>
              </w:rPr>
              <w:t>4.760.638</w:t>
            </w:r>
          </w:p>
        </w:tc>
      </w:tr>
    </w:tbl>
    <w:p w14:paraId="5B3258B5" w14:textId="77777777" w:rsidR="00214EE4" w:rsidRDefault="00214EE4" w:rsidP="00214EE4">
      <w:pPr>
        <w:spacing w:after="200"/>
        <w:jc w:val="both"/>
        <w:rPr>
          <w:rFonts w:cs="Arial"/>
          <w:color w:val="000000"/>
          <w:szCs w:val="20"/>
        </w:rPr>
      </w:pPr>
    </w:p>
    <w:p w14:paraId="784F705D" w14:textId="3A534C1C" w:rsidR="00214EE4" w:rsidRPr="00885580" w:rsidRDefault="00214EE4" w:rsidP="00A70CF6">
      <w:pPr>
        <w:pStyle w:val="Listaszerbekezds"/>
        <w:numPr>
          <w:ilvl w:val="1"/>
          <w:numId w:val="14"/>
        </w:numPr>
        <w:spacing w:after="200"/>
        <w:ind w:left="851"/>
        <w:jc w:val="both"/>
        <w:rPr>
          <w:rFonts w:cs="Arial"/>
          <w:b/>
          <w:szCs w:val="20"/>
          <w:u w:val="single"/>
        </w:rPr>
      </w:pPr>
      <w:r w:rsidRPr="00885580">
        <w:rPr>
          <w:rFonts w:cs="Arial"/>
          <w:color w:val="000000"/>
          <w:szCs w:val="20"/>
        </w:rPr>
        <w:t>Úgy dönt, hogy a BVH Zrt. 2017. június 30-i közbenső beszámolójában foglalt 4.760.638 eFt adózott eredménye terhére 1.258.000 eFt összegű osztalékelőleget kíván érvényesíteni.</w:t>
      </w:r>
    </w:p>
    <w:p w14:paraId="1A969B7F" w14:textId="7AE65019" w:rsidR="00214EE4" w:rsidRPr="00131216" w:rsidRDefault="00214EE4" w:rsidP="00214EE4">
      <w:pPr>
        <w:spacing w:after="200"/>
        <w:ind w:left="993" w:hanging="993"/>
        <w:jc w:val="both"/>
        <w:rPr>
          <w:rFonts w:cs="Arial"/>
          <w:szCs w:val="20"/>
        </w:rPr>
      </w:pPr>
      <w:r w:rsidRPr="00131216">
        <w:rPr>
          <w:rFonts w:cs="Arial"/>
          <w:szCs w:val="20"/>
        </w:rPr>
        <w:t xml:space="preserve">Határidő: </w:t>
      </w:r>
      <w:r w:rsidR="002C4574">
        <w:rPr>
          <w:rFonts w:cs="Arial"/>
          <w:color w:val="000000"/>
          <w:szCs w:val="20"/>
        </w:rPr>
        <w:t>az osztalékelőleg kifizetésére 2017. szeptember 30.</w:t>
      </w:r>
    </w:p>
    <w:p w14:paraId="1ED8066B" w14:textId="77777777" w:rsidR="00214EE4" w:rsidRDefault="00214EE4" w:rsidP="00214EE4">
      <w:pPr>
        <w:spacing w:after="200"/>
        <w:jc w:val="both"/>
        <w:rPr>
          <w:rFonts w:cs="Arial"/>
          <w:szCs w:val="20"/>
        </w:rPr>
      </w:pPr>
      <w:r w:rsidRPr="00131216">
        <w:rPr>
          <w:rFonts w:cs="Arial"/>
          <w:szCs w:val="20"/>
        </w:rPr>
        <w:t xml:space="preserve">Felelős: </w:t>
      </w:r>
      <w:r>
        <w:rPr>
          <w:rFonts w:cs="Arial"/>
          <w:color w:val="000000"/>
          <w:szCs w:val="20"/>
        </w:rPr>
        <w:t>Tarlós István</w:t>
      </w:r>
    </w:p>
    <w:p w14:paraId="007E760E" w14:textId="5B84CFF8" w:rsidR="002C4574" w:rsidRDefault="002C4574" w:rsidP="002C6ECC">
      <w:pPr>
        <w:spacing w:after="200"/>
        <w:jc w:val="both"/>
        <w:rPr>
          <w:rFonts w:cs="Arial"/>
          <w:color w:val="000000"/>
          <w:szCs w:val="20"/>
        </w:rPr>
      </w:pPr>
      <w:r>
        <w:rPr>
          <w:rFonts w:cs="Arial"/>
          <w:color w:val="000000"/>
          <w:szCs w:val="20"/>
        </w:rPr>
        <w:t>Felkéri a főpolgármestert, hogy az alapítói döntésekről a Ptk. 3:109. § (4) bekezdése értelmében a BVH Zrt. vezető tisztségviselőjét értesítse.</w:t>
      </w:r>
    </w:p>
    <w:p w14:paraId="13D273A9" w14:textId="13584008" w:rsidR="002C4574" w:rsidRPr="00131216" w:rsidRDefault="002C4574" w:rsidP="002C4574">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0BABC808" w14:textId="77777777" w:rsidR="002C4574" w:rsidRDefault="002C4574" w:rsidP="002C4574">
      <w:pPr>
        <w:spacing w:after="200"/>
        <w:jc w:val="both"/>
        <w:rPr>
          <w:rFonts w:cs="Arial"/>
          <w:szCs w:val="20"/>
        </w:rPr>
      </w:pPr>
      <w:r w:rsidRPr="00131216">
        <w:rPr>
          <w:rFonts w:cs="Arial"/>
          <w:szCs w:val="20"/>
        </w:rPr>
        <w:t xml:space="preserve">Felelős: </w:t>
      </w:r>
      <w:r>
        <w:rPr>
          <w:rFonts w:cs="Arial"/>
          <w:color w:val="000000"/>
          <w:szCs w:val="20"/>
        </w:rPr>
        <w:t>Tarlós István</w:t>
      </w:r>
    </w:p>
    <w:p w14:paraId="14F02550" w14:textId="000D54C3" w:rsidR="00214EE4" w:rsidRPr="00B14FEA" w:rsidRDefault="002C4574" w:rsidP="002C6ECC">
      <w:pPr>
        <w:spacing w:after="200"/>
        <w:jc w:val="both"/>
        <w:rPr>
          <w:rFonts w:cs="Arial"/>
          <w:b/>
          <w:szCs w:val="20"/>
        </w:rPr>
      </w:pPr>
      <w:r w:rsidRPr="00B14FEA">
        <w:rPr>
          <w:rFonts w:cs="Arial"/>
          <w:b/>
          <w:color w:val="000000"/>
          <w:szCs w:val="20"/>
        </w:rPr>
        <w:t>A BVH Zrt. részére a határozat kivonatot megküldtük, ezzel a Társaság értesítése megtörtént. Az osztalékelőleget a BVH Zrt. a Fővárosi Önkormányzat részére a közgyűlési határozatnak megfelelő összegben átutalta. A határozatok végrehajtása megtörtént.</w:t>
      </w:r>
    </w:p>
    <w:p w14:paraId="48AB2BD6" w14:textId="70CCF9C0" w:rsidR="00214EE4" w:rsidRDefault="00214EE4" w:rsidP="002C6ECC">
      <w:pPr>
        <w:spacing w:after="200"/>
        <w:jc w:val="both"/>
        <w:rPr>
          <w:rFonts w:cs="Arial"/>
          <w:b/>
          <w:szCs w:val="20"/>
        </w:rPr>
      </w:pPr>
    </w:p>
    <w:p w14:paraId="29CFD74E" w14:textId="495B3840" w:rsidR="00461A10" w:rsidRDefault="00461A10" w:rsidP="00461A10">
      <w:pPr>
        <w:spacing w:after="200"/>
        <w:jc w:val="both"/>
        <w:rPr>
          <w:rFonts w:cs="Arial"/>
          <w:b/>
          <w:szCs w:val="20"/>
          <w:u w:val="single"/>
        </w:rPr>
      </w:pPr>
      <w:r w:rsidRPr="00131216">
        <w:rPr>
          <w:rFonts w:cs="Arial"/>
          <w:szCs w:val="20"/>
        </w:rPr>
        <w:t>„</w:t>
      </w:r>
      <w:r w:rsidR="0007749B">
        <w:rPr>
          <w:rFonts w:cs="Arial"/>
          <w:color w:val="000000"/>
          <w:szCs w:val="20"/>
        </w:rPr>
        <w:t>Javaslat tulajdonosi hozzájárulás megadására a BGYH Zrt. által benyújtott KEHOP-5.2.8-17 jelű pályázathoz</w:t>
      </w:r>
      <w:r w:rsidRPr="00131216">
        <w:rPr>
          <w:rFonts w:cs="Arial"/>
          <w:szCs w:val="20"/>
        </w:rPr>
        <w:t>” című napirend keretében a</w:t>
      </w:r>
      <w:r>
        <w:rPr>
          <w:rFonts w:cs="Arial"/>
          <w:szCs w:val="20"/>
        </w:rPr>
        <w:t>z</w:t>
      </w:r>
      <w:r w:rsidRPr="00131216">
        <w:rPr>
          <w:rFonts w:cs="Arial"/>
          <w:szCs w:val="20"/>
        </w:rPr>
        <w:t xml:space="preserve"> </w:t>
      </w:r>
      <w:r w:rsidR="0007749B">
        <w:rPr>
          <w:rFonts w:cs="Arial"/>
          <w:b/>
          <w:szCs w:val="20"/>
          <w:u w:val="single"/>
        </w:rPr>
        <w:t>1076</w:t>
      </w:r>
      <w:r w:rsidRPr="00131216">
        <w:rPr>
          <w:rFonts w:cs="Arial"/>
          <w:b/>
          <w:szCs w:val="20"/>
          <w:u w:val="single"/>
        </w:rPr>
        <w:t>/</w:t>
      </w:r>
      <w:r>
        <w:rPr>
          <w:rFonts w:cs="Arial"/>
          <w:b/>
          <w:szCs w:val="20"/>
          <w:u w:val="single"/>
        </w:rPr>
        <w:t>2017. (VIII. 30</w:t>
      </w:r>
      <w:r w:rsidRPr="00131216">
        <w:rPr>
          <w:rFonts w:cs="Arial"/>
          <w:b/>
          <w:szCs w:val="20"/>
          <w:u w:val="single"/>
        </w:rPr>
        <w:t>.) határozatban</w:t>
      </w:r>
      <w:r w:rsidRPr="00131216">
        <w:rPr>
          <w:rFonts w:cs="Arial"/>
          <w:szCs w:val="20"/>
        </w:rPr>
        <w:t xml:space="preserve"> </w:t>
      </w:r>
      <w:r w:rsidR="0007749B">
        <w:rPr>
          <w:rFonts w:cs="Arial"/>
          <w:szCs w:val="20"/>
        </w:rPr>
        <w:t>a</w:t>
      </w:r>
      <w:r w:rsidR="0007749B">
        <w:rPr>
          <w:rFonts w:cs="Arial"/>
          <w:color w:val="000000"/>
          <w:szCs w:val="20"/>
        </w:rPr>
        <w:t xml:space="preserve"> Fővárosi Önkormányzat Szervezeti és Működési Szabályzatáról szóló 53/2014. (XII. 12.) Főv. Kgy. rendelet (SZMSZ) 40. § (7) bekezdésében foglalt hatáskörében eljárva eseti jelleggel magához vonja a Tulajdonosi, Gazdasági és Közterület-hasznosítási Bizottságnak a Budapest Főváros Önkormányzata vagyonáról, a vagyonelemek feletti tulajdonosi jogok gyakorlásáról szóló 22/2012. (III. 14.) Főv. Kgy. rendelet 22. § (2) bekezdésében meghatározott hatáskörét és megadja a Budapest Főváros Önkormányzata 941961/962303 tulajdoni hányad arányú tulajdonában álló Budapest XIV. kerület 29732/11 helyrajzi számú, a Városliget területén található, természetben a Budapest XIV. kerület, Állatkerti krt. 9-11. ingatlanon elhelyezkedő Széchenyi Gyógyfürdő fejlesztése érdekében a Budapest Gyógyfürdői Zrt. által a KEHOP-5.2.8-17 jelű energetikai fejlesztés pályázat keretében benyújtandó tulajdonosi hozzájárulást az előterjesztés 7. sz. melléklete szerinti tartalommal, egyben felkéri a főpolgármestert a tulajdonosi hozzájárulás aláírására és kiadására.</w:t>
      </w:r>
    </w:p>
    <w:p w14:paraId="258396A4" w14:textId="0A258610" w:rsidR="00461A10" w:rsidRPr="00131216" w:rsidRDefault="00461A10" w:rsidP="00461A10">
      <w:pPr>
        <w:spacing w:after="200"/>
        <w:ind w:left="993" w:hanging="993"/>
        <w:jc w:val="both"/>
        <w:rPr>
          <w:rFonts w:cs="Arial"/>
          <w:szCs w:val="20"/>
        </w:rPr>
      </w:pPr>
      <w:r w:rsidRPr="00131216">
        <w:rPr>
          <w:rFonts w:cs="Arial"/>
          <w:szCs w:val="20"/>
        </w:rPr>
        <w:lastRenderedPageBreak/>
        <w:t xml:space="preserve">Határidő: </w:t>
      </w:r>
      <w:r w:rsidR="0007749B">
        <w:rPr>
          <w:rFonts w:cs="Arial"/>
          <w:color w:val="000000"/>
          <w:szCs w:val="20"/>
        </w:rPr>
        <w:t>a tulajdonosi nyilatkozatnak a BGYH Zrt. által történt záradékolását követő 30 nap</w:t>
      </w:r>
    </w:p>
    <w:p w14:paraId="4436DA1C" w14:textId="77777777" w:rsidR="00461A10" w:rsidRDefault="00461A10" w:rsidP="00461A10">
      <w:pPr>
        <w:spacing w:after="200"/>
        <w:jc w:val="both"/>
        <w:rPr>
          <w:rFonts w:cs="Arial"/>
          <w:szCs w:val="20"/>
        </w:rPr>
      </w:pPr>
      <w:r w:rsidRPr="00131216">
        <w:rPr>
          <w:rFonts w:cs="Arial"/>
          <w:szCs w:val="20"/>
        </w:rPr>
        <w:t xml:space="preserve">Felelős: </w:t>
      </w:r>
      <w:r>
        <w:rPr>
          <w:rFonts w:cs="Arial"/>
          <w:color w:val="000000"/>
          <w:szCs w:val="20"/>
        </w:rPr>
        <w:t>Tarlós István</w:t>
      </w:r>
    </w:p>
    <w:p w14:paraId="0296254D" w14:textId="1A0152C9" w:rsidR="00214EE4" w:rsidRPr="00F372C1" w:rsidRDefault="0007749B" w:rsidP="002C6ECC">
      <w:pPr>
        <w:spacing w:after="200"/>
        <w:jc w:val="both"/>
        <w:rPr>
          <w:rFonts w:cs="Arial"/>
          <w:b/>
          <w:szCs w:val="20"/>
        </w:rPr>
      </w:pPr>
      <w:r w:rsidRPr="00F372C1">
        <w:rPr>
          <w:rFonts w:cs="Arial"/>
          <w:b/>
          <w:color w:val="000000"/>
          <w:szCs w:val="20"/>
        </w:rPr>
        <w:t>A tulajdonosi hozzájárulás aláírásra és kiadásra került, ezzel a határozat végrehajtása megtörtént.</w:t>
      </w:r>
    </w:p>
    <w:p w14:paraId="0FF20CA2" w14:textId="3B8C380E" w:rsidR="00140154" w:rsidRDefault="00140154" w:rsidP="002C6ECC">
      <w:pPr>
        <w:spacing w:after="200"/>
        <w:jc w:val="both"/>
        <w:rPr>
          <w:rFonts w:cs="Arial"/>
          <w:b/>
          <w:szCs w:val="20"/>
        </w:rPr>
      </w:pPr>
    </w:p>
    <w:p w14:paraId="76C389D0" w14:textId="06BFC5B6" w:rsidR="00471DC6" w:rsidRDefault="00471DC6" w:rsidP="00471DC6">
      <w:pPr>
        <w:spacing w:after="200"/>
        <w:jc w:val="both"/>
        <w:rPr>
          <w:rFonts w:cs="Arial"/>
          <w:b/>
          <w:szCs w:val="20"/>
          <w:u w:val="single"/>
        </w:rPr>
      </w:pPr>
      <w:r w:rsidRPr="00131216">
        <w:rPr>
          <w:rFonts w:cs="Arial"/>
          <w:szCs w:val="20"/>
        </w:rPr>
        <w:t>„</w:t>
      </w:r>
      <w:r>
        <w:rPr>
          <w:rFonts w:cs="Arial"/>
          <w:color w:val="000000"/>
          <w:szCs w:val="20"/>
        </w:rPr>
        <w:t>Javaslat a Fővárosi Közbeszerzési Kft.-t érintő tulajdonosi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1082; 1085; 1087; 1090</w:t>
      </w:r>
      <w:r w:rsidRPr="00131216">
        <w:rPr>
          <w:rFonts w:cs="Arial"/>
          <w:b/>
          <w:szCs w:val="20"/>
          <w:u w:val="single"/>
        </w:rPr>
        <w:t>/</w:t>
      </w:r>
      <w:r>
        <w:rPr>
          <w:rFonts w:cs="Arial"/>
          <w:b/>
          <w:szCs w:val="20"/>
          <w:u w:val="single"/>
        </w:rPr>
        <w:t>2017. (VIII. 30</w:t>
      </w:r>
      <w:r w:rsidRPr="00131216">
        <w:rPr>
          <w:rFonts w:cs="Arial"/>
          <w:b/>
          <w:szCs w:val="20"/>
          <w:u w:val="single"/>
        </w:rPr>
        <w:t>.) határozat</w:t>
      </w:r>
      <w:r w:rsidR="00B110E9">
        <w:rPr>
          <w:rFonts w:cs="Arial"/>
          <w:b/>
          <w:szCs w:val="20"/>
          <w:u w:val="single"/>
        </w:rPr>
        <w:t>ok</w:t>
      </w:r>
      <w:r w:rsidRPr="00131216">
        <w:rPr>
          <w:rFonts w:cs="Arial"/>
          <w:b/>
          <w:szCs w:val="20"/>
          <w:u w:val="single"/>
        </w:rPr>
        <w:t>ban</w:t>
      </w:r>
      <w:r w:rsidRPr="00131216">
        <w:rPr>
          <w:rFonts w:cs="Arial"/>
          <w:szCs w:val="20"/>
        </w:rPr>
        <w:t xml:space="preserve"> </w:t>
      </w:r>
      <w:r w:rsidR="0010009E">
        <w:rPr>
          <w:rFonts w:cs="Arial"/>
          <w:color w:val="000000"/>
          <w:szCs w:val="20"/>
        </w:rPr>
        <w:t>felkéri a főpolgármestert, hogy a döntéshez kapcsolódó előirányzat módosításokat vezesse át a költségvetési rendeleten.</w:t>
      </w:r>
    </w:p>
    <w:p w14:paraId="468ADF02" w14:textId="44A3901F" w:rsidR="00471DC6" w:rsidRPr="00131216" w:rsidRDefault="00471DC6" w:rsidP="00471DC6">
      <w:pPr>
        <w:spacing w:after="200"/>
        <w:ind w:left="993" w:hanging="993"/>
        <w:jc w:val="both"/>
        <w:rPr>
          <w:rFonts w:cs="Arial"/>
          <w:szCs w:val="20"/>
        </w:rPr>
      </w:pPr>
      <w:r w:rsidRPr="00131216">
        <w:rPr>
          <w:rFonts w:cs="Arial"/>
          <w:szCs w:val="20"/>
        </w:rPr>
        <w:t xml:space="preserve">Határidő: </w:t>
      </w:r>
      <w:r w:rsidR="0010009E">
        <w:rPr>
          <w:rFonts w:cs="Arial"/>
          <w:color w:val="000000"/>
          <w:szCs w:val="20"/>
        </w:rPr>
        <w:t>a költségvetési rendelet soron következő módosítása</w:t>
      </w:r>
    </w:p>
    <w:p w14:paraId="589A1FAD" w14:textId="77777777" w:rsidR="00471DC6" w:rsidRDefault="00471DC6" w:rsidP="00471DC6">
      <w:pPr>
        <w:spacing w:after="200"/>
        <w:jc w:val="both"/>
        <w:rPr>
          <w:rFonts w:cs="Arial"/>
          <w:szCs w:val="20"/>
        </w:rPr>
      </w:pPr>
      <w:r w:rsidRPr="00131216">
        <w:rPr>
          <w:rFonts w:cs="Arial"/>
          <w:szCs w:val="20"/>
        </w:rPr>
        <w:t xml:space="preserve">Felelős: </w:t>
      </w:r>
      <w:r>
        <w:rPr>
          <w:rFonts w:cs="Arial"/>
          <w:color w:val="000000"/>
          <w:szCs w:val="20"/>
        </w:rPr>
        <w:t>Tarlós István</w:t>
      </w:r>
    </w:p>
    <w:p w14:paraId="0760F2AE" w14:textId="3C52DFD9" w:rsidR="00471DC6" w:rsidRDefault="00A62862" w:rsidP="002C6ECC">
      <w:pPr>
        <w:spacing w:after="200"/>
        <w:jc w:val="both"/>
        <w:rPr>
          <w:rFonts w:cs="Arial"/>
          <w:b/>
          <w:szCs w:val="20"/>
        </w:rPr>
      </w:pPr>
      <w:r>
        <w:rPr>
          <w:rFonts w:cs="Arial"/>
          <w:color w:val="000000"/>
          <w:szCs w:val="20"/>
        </w:rPr>
        <w:t xml:space="preserve">Úgy dönt, hogy a BVH Zrt. részére 102,6 mFt vételár megfizetése ellenében – a Fővárosi Közbeszerzési Kft. tőkeemelésének </w:t>
      </w:r>
      <w:proofErr w:type="spellStart"/>
      <w:r>
        <w:rPr>
          <w:rFonts w:cs="Arial"/>
          <w:color w:val="000000"/>
          <w:szCs w:val="20"/>
        </w:rPr>
        <w:t>hatályosulását</w:t>
      </w:r>
      <w:proofErr w:type="spellEnd"/>
      <w:r>
        <w:rPr>
          <w:rFonts w:cs="Arial"/>
          <w:color w:val="000000"/>
          <w:szCs w:val="20"/>
        </w:rPr>
        <w:t xml:space="preserve"> követően – eladja a Fővárosi Közbeszerzési Kft. 100 %-os tulajdonát megtestesítő üzletrészét. Jóváhagyja és megköti az előterjesztés 4. számú melléklete szerinti üzletrész átruházási szerződést és a felkéri a főpolgármestert annak aláírására, valamint felhatalmazza a BVH Zrt. üzletrész tulajdonszerzésének igazolására a vételár megfizetését követően.</w:t>
      </w:r>
    </w:p>
    <w:p w14:paraId="35D7BBFC" w14:textId="397089A5" w:rsidR="00A62862" w:rsidRPr="00131216" w:rsidRDefault="00A62862" w:rsidP="00A62862">
      <w:pPr>
        <w:spacing w:after="200"/>
        <w:ind w:left="993" w:hanging="993"/>
        <w:jc w:val="both"/>
        <w:rPr>
          <w:rFonts w:cs="Arial"/>
          <w:szCs w:val="20"/>
        </w:rPr>
      </w:pPr>
      <w:r w:rsidRPr="00131216">
        <w:rPr>
          <w:rFonts w:cs="Arial"/>
          <w:szCs w:val="20"/>
        </w:rPr>
        <w:t xml:space="preserve">Határidő: </w:t>
      </w:r>
      <w:r w:rsidR="00726318">
        <w:rPr>
          <w:rFonts w:cs="Arial"/>
          <w:color w:val="000000"/>
          <w:szCs w:val="20"/>
        </w:rPr>
        <w:t>a tőkeemelés cégbírósági bejegyzését követő 15 nap</w:t>
      </w:r>
    </w:p>
    <w:p w14:paraId="30539395" w14:textId="77777777" w:rsidR="00A62862" w:rsidRDefault="00A62862" w:rsidP="00A62862">
      <w:pPr>
        <w:spacing w:after="200"/>
        <w:jc w:val="both"/>
        <w:rPr>
          <w:rFonts w:cs="Arial"/>
          <w:szCs w:val="20"/>
        </w:rPr>
      </w:pPr>
      <w:r w:rsidRPr="00131216">
        <w:rPr>
          <w:rFonts w:cs="Arial"/>
          <w:szCs w:val="20"/>
        </w:rPr>
        <w:t xml:space="preserve">Felelős: </w:t>
      </w:r>
      <w:r>
        <w:rPr>
          <w:rFonts w:cs="Arial"/>
          <w:color w:val="000000"/>
          <w:szCs w:val="20"/>
        </w:rPr>
        <w:t>Tarlós István</w:t>
      </w:r>
    </w:p>
    <w:p w14:paraId="6C4BF63D" w14:textId="606900EA" w:rsidR="00471DC6" w:rsidRDefault="009D22C3" w:rsidP="002C6ECC">
      <w:pPr>
        <w:spacing w:after="200"/>
        <w:jc w:val="both"/>
        <w:rPr>
          <w:rFonts w:cs="Arial"/>
          <w:b/>
          <w:szCs w:val="20"/>
        </w:rPr>
      </w:pPr>
      <w:r>
        <w:rPr>
          <w:rFonts w:cs="Arial"/>
          <w:color w:val="000000"/>
          <w:szCs w:val="20"/>
        </w:rPr>
        <w:t>Budapest Főváros Önkormányzata vagyonáról, a vagyonelemek feletti tulajdonosi jogok gyakorlásáról szóló 22/2012. (III. 14.) Főv. Kgy. rendelet 56. § (1) bekezdése alapján a Fővárosi Közbeszerzési Lebonyolító és Minőségbiztosító Kft. alapítójaként a Társaság legfőbb szervének hatáskörében eljárva hatályon kívül helyezi a Fővárosi Közbeszerzési Kft. jelenlegi alapító okiratát és jóváhagyja új alapító okiratát 2017. október 1-jei hatállyal az előterjesztés 7. számú melléklete szerinti tartalommal. Felkéri a főpolgármestert, hogy jelen határozatot a BVH Zrt. részére küldje meg annak érdekében, hogy a BVH Zrt. elnök-vezérigazgatója gondoskodjon a szükséges cégjogi dokumentumok aláírásáról, valamint a Fővárosi Törvényszék Cégbírósága részére történő benyújtásáról.</w:t>
      </w:r>
    </w:p>
    <w:p w14:paraId="35EC1A55" w14:textId="60E2E1B2" w:rsidR="009D22C3" w:rsidRPr="00131216" w:rsidRDefault="009D22C3" w:rsidP="009D22C3">
      <w:pPr>
        <w:spacing w:after="200"/>
        <w:ind w:left="993" w:hanging="993"/>
        <w:jc w:val="both"/>
        <w:rPr>
          <w:rFonts w:cs="Arial"/>
          <w:szCs w:val="20"/>
        </w:rPr>
      </w:pPr>
      <w:r w:rsidRPr="00131216">
        <w:rPr>
          <w:rFonts w:cs="Arial"/>
          <w:szCs w:val="20"/>
        </w:rPr>
        <w:t xml:space="preserve">Határidő: </w:t>
      </w:r>
      <w:r w:rsidR="001E33DE">
        <w:rPr>
          <w:rFonts w:cs="Arial"/>
          <w:color w:val="000000"/>
          <w:szCs w:val="20"/>
        </w:rPr>
        <w:t>30 nap</w:t>
      </w:r>
    </w:p>
    <w:p w14:paraId="3DBB0220" w14:textId="77777777" w:rsidR="009D22C3" w:rsidRDefault="009D22C3" w:rsidP="009D22C3">
      <w:pPr>
        <w:spacing w:after="200"/>
        <w:jc w:val="both"/>
        <w:rPr>
          <w:rFonts w:cs="Arial"/>
          <w:szCs w:val="20"/>
        </w:rPr>
      </w:pPr>
      <w:r w:rsidRPr="00131216">
        <w:rPr>
          <w:rFonts w:cs="Arial"/>
          <w:szCs w:val="20"/>
        </w:rPr>
        <w:t xml:space="preserve">Felelős: </w:t>
      </w:r>
      <w:r>
        <w:rPr>
          <w:rFonts w:cs="Arial"/>
          <w:color w:val="000000"/>
          <w:szCs w:val="20"/>
        </w:rPr>
        <w:t>Tarlós István</w:t>
      </w:r>
    </w:p>
    <w:p w14:paraId="23CF2673" w14:textId="74C2B623" w:rsidR="00471DC6" w:rsidRDefault="00911741" w:rsidP="002C6ECC">
      <w:pPr>
        <w:spacing w:after="200"/>
        <w:jc w:val="both"/>
        <w:rPr>
          <w:rFonts w:cs="Arial"/>
          <w:color w:val="000000"/>
          <w:szCs w:val="20"/>
        </w:rPr>
      </w:pPr>
      <w:r>
        <w:rPr>
          <w:rFonts w:cs="Arial"/>
          <w:color w:val="000000"/>
          <w:szCs w:val="20"/>
        </w:rPr>
        <w:t>Felkéri a Fővárosi Közbeszerzési Lebonyolító és Minőségbiztosító Kft. ügyvezetőjét, hogy két héten belül vizsgálja meg a Fővárosi Közbeszerzési Lebonyolító és Minőségbiztosító Kft.-nél lévő összes megbízást és egyeztessen a megbízó cégekkel azok teljesíthetőségéről, és amennyiben úgy látja, hogy azokat az adott határidőig teljesíteni nem tudja, úgy szükség szerint gondoskodjon a megbízás visszaadásáról a megbízó cégek részére.</w:t>
      </w:r>
    </w:p>
    <w:p w14:paraId="2363C464" w14:textId="4A89EBF6" w:rsidR="00911741" w:rsidRPr="00131216" w:rsidRDefault="00911741" w:rsidP="00911741">
      <w:pPr>
        <w:spacing w:after="200"/>
        <w:ind w:left="993" w:hanging="993"/>
        <w:jc w:val="both"/>
        <w:rPr>
          <w:rFonts w:cs="Arial"/>
          <w:szCs w:val="20"/>
        </w:rPr>
      </w:pPr>
      <w:r w:rsidRPr="00131216">
        <w:rPr>
          <w:rFonts w:cs="Arial"/>
          <w:szCs w:val="20"/>
        </w:rPr>
        <w:t xml:space="preserve">Határidő: </w:t>
      </w:r>
      <w:r>
        <w:rPr>
          <w:rFonts w:cs="Arial"/>
          <w:color w:val="000000"/>
          <w:szCs w:val="20"/>
        </w:rPr>
        <w:t>2017. szeptember 13.</w:t>
      </w:r>
    </w:p>
    <w:p w14:paraId="457208AB" w14:textId="77777777" w:rsidR="00911741" w:rsidRDefault="00911741" w:rsidP="00911741">
      <w:pPr>
        <w:spacing w:after="200"/>
        <w:jc w:val="both"/>
        <w:rPr>
          <w:rFonts w:cs="Arial"/>
          <w:szCs w:val="20"/>
        </w:rPr>
      </w:pPr>
      <w:r w:rsidRPr="00131216">
        <w:rPr>
          <w:rFonts w:cs="Arial"/>
          <w:szCs w:val="20"/>
        </w:rPr>
        <w:t xml:space="preserve">Felelős: </w:t>
      </w:r>
      <w:r>
        <w:rPr>
          <w:rFonts w:cs="Arial"/>
          <w:color w:val="000000"/>
          <w:szCs w:val="20"/>
        </w:rPr>
        <w:t>Tarlós István</w:t>
      </w:r>
    </w:p>
    <w:p w14:paraId="18CBAD6B" w14:textId="78F62AB3" w:rsidR="00471DC6" w:rsidRPr="00911741" w:rsidRDefault="00ED3648" w:rsidP="002C6ECC">
      <w:pPr>
        <w:spacing w:after="200"/>
        <w:jc w:val="both"/>
        <w:rPr>
          <w:rFonts w:cs="Arial"/>
          <w:b/>
          <w:szCs w:val="20"/>
        </w:rPr>
      </w:pPr>
      <w:r w:rsidRPr="00911741">
        <w:rPr>
          <w:rFonts w:cs="Arial"/>
          <w:b/>
          <w:color w:val="000000"/>
          <w:szCs w:val="20"/>
        </w:rPr>
        <w:t>A kapcsolódó előirányzat módosítások a költségvetési rendeleten átvezetésre kerültek</w:t>
      </w:r>
      <w:r w:rsidR="00575DE9" w:rsidRPr="00911741">
        <w:rPr>
          <w:rFonts w:cs="Arial"/>
          <w:b/>
          <w:color w:val="000000"/>
          <w:szCs w:val="20"/>
        </w:rPr>
        <w:t>.</w:t>
      </w:r>
      <w:r w:rsidR="00796E63" w:rsidRPr="00911741">
        <w:rPr>
          <w:rFonts w:cs="Arial"/>
          <w:b/>
          <w:color w:val="000000"/>
          <w:szCs w:val="20"/>
        </w:rPr>
        <w:t xml:space="preserve"> Az üzletrész adásvételi szerződés aláírása és a vételár megfizetése megtörtént.</w:t>
      </w:r>
      <w:r w:rsidR="009D22C3" w:rsidRPr="00911741">
        <w:rPr>
          <w:rFonts w:cs="Arial"/>
          <w:b/>
          <w:color w:val="000000"/>
          <w:szCs w:val="20"/>
        </w:rPr>
        <w:t xml:space="preserve"> A BVH Zrt. elnök-vezérigazgatójának a határozat kivonat</w:t>
      </w:r>
      <w:r w:rsidR="00590257" w:rsidRPr="00911741">
        <w:rPr>
          <w:rFonts w:cs="Arial"/>
          <w:b/>
          <w:color w:val="000000"/>
          <w:szCs w:val="20"/>
        </w:rPr>
        <w:t>okat</w:t>
      </w:r>
      <w:r w:rsidR="009D22C3" w:rsidRPr="00911741">
        <w:rPr>
          <w:rFonts w:cs="Arial"/>
          <w:b/>
          <w:color w:val="000000"/>
          <w:szCs w:val="20"/>
        </w:rPr>
        <w:t xml:space="preserve"> megküldtük, a cégbírósági változásbejegyzés megtörtént.</w:t>
      </w:r>
      <w:r w:rsidR="00911741" w:rsidRPr="00911741">
        <w:rPr>
          <w:rFonts w:cs="Arial"/>
          <w:b/>
          <w:color w:val="000000"/>
          <w:szCs w:val="20"/>
        </w:rPr>
        <w:t xml:space="preserve"> A Fővárosi Közbeszerzési Kft. a határozatban foglalt vizsgálat végrehajtásáról és annak eredményéről 2017. szeptember 12-i keltezéssel küldte meg tájékoztatóját a Fővárosi Önkormányzat részére. A határozat</w:t>
      </w:r>
      <w:r w:rsidR="00911741">
        <w:rPr>
          <w:rFonts w:cs="Arial"/>
          <w:b/>
          <w:color w:val="000000"/>
          <w:szCs w:val="20"/>
        </w:rPr>
        <w:t>ok</w:t>
      </w:r>
      <w:r w:rsidR="00911741" w:rsidRPr="00911741">
        <w:rPr>
          <w:rFonts w:cs="Arial"/>
          <w:b/>
          <w:color w:val="000000"/>
          <w:szCs w:val="20"/>
        </w:rPr>
        <w:t xml:space="preserve"> végrehajtása megtörtént.</w:t>
      </w:r>
    </w:p>
    <w:p w14:paraId="57EB59B2" w14:textId="641BC016" w:rsidR="000C7A20" w:rsidRDefault="000C7A20" w:rsidP="002C6ECC">
      <w:pPr>
        <w:spacing w:after="200"/>
        <w:jc w:val="both"/>
        <w:rPr>
          <w:rFonts w:cs="Arial"/>
          <w:b/>
          <w:szCs w:val="20"/>
        </w:rPr>
      </w:pPr>
    </w:p>
    <w:p w14:paraId="46CF64BA" w14:textId="77777777" w:rsidR="007F04A5" w:rsidRDefault="007F04A5">
      <w:pPr>
        <w:rPr>
          <w:rFonts w:cs="Arial"/>
          <w:szCs w:val="20"/>
        </w:rPr>
      </w:pPr>
      <w:r>
        <w:rPr>
          <w:rFonts w:cs="Arial"/>
          <w:szCs w:val="20"/>
        </w:rPr>
        <w:br w:type="page"/>
      </w:r>
    </w:p>
    <w:p w14:paraId="4E12D16A" w14:textId="62ED5B2B" w:rsidR="00182D68" w:rsidRDefault="00182D68" w:rsidP="00182D68">
      <w:pPr>
        <w:spacing w:after="200"/>
        <w:jc w:val="both"/>
        <w:rPr>
          <w:rFonts w:cs="Arial"/>
          <w:b/>
          <w:szCs w:val="20"/>
          <w:u w:val="single"/>
        </w:rPr>
      </w:pPr>
      <w:r w:rsidRPr="00131216">
        <w:rPr>
          <w:rFonts w:cs="Arial"/>
          <w:szCs w:val="20"/>
        </w:rPr>
        <w:lastRenderedPageBreak/>
        <w:t>„</w:t>
      </w:r>
      <w:r>
        <w:rPr>
          <w:rFonts w:cs="Arial"/>
          <w:color w:val="000000"/>
          <w:szCs w:val="20"/>
        </w:rPr>
        <w:t>Javaslat kiemelt budapesti sportegyesületek támogatására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1099-1113</w:t>
      </w:r>
      <w:r w:rsidRPr="00131216">
        <w:rPr>
          <w:rFonts w:cs="Arial"/>
          <w:b/>
          <w:szCs w:val="20"/>
          <w:u w:val="single"/>
        </w:rPr>
        <w:t>/</w:t>
      </w:r>
      <w:r>
        <w:rPr>
          <w:rFonts w:cs="Arial"/>
          <w:b/>
          <w:szCs w:val="20"/>
          <w:u w:val="single"/>
        </w:rPr>
        <w:t>2017. (VIII. 30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felkéri a főpolgármestert, hogy az 1091-1098/2017. (VIII. 30.) Főv. Kgy. határozatokhoz kapcsolódó előirányzat módosításra vonatkozó döntéseket vezesse át a költségvetési rendeleten.</w:t>
      </w:r>
    </w:p>
    <w:p w14:paraId="42F8BAE1" w14:textId="723E1A4F" w:rsidR="00182D68" w:rsidRPr="00131216" w:rsidRDefault="00182D68" w:rsidP="00182D68">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5B262EBE" w14:textId="77777777" w:rsidR="00182D68" w:rsidRDefault="00182D68" w:rsidP="00182D68">
      <w:pPr>
        <w:spacing w:after="200"/>
        <w:jc w:val="both"/>
        <w:rPr>
          <w:rFonts w:cs="Arial"/>
          <w:szCs w:val="20"/>
        </w:rPr>
      </w:pPr>
      <w:r w:rsidRPr="00131216">
        <w:rPr>
          <w:rFonts w:cs="Arial"/>
          <w:szCs w:val="20"/>
        </w:rPr>
        <w:t xml:space="preserve">Felelős: </w:t>
      </w:r>
      <w:r>
        <w:rPr>
          <w:rFonts w:cs="Arial"/>
          <w:color w:val="000000"/>
          <w:szCs w:val="20"/>
        </w:rPr>
        <w:t>Tarlós István</w:t>
      </w:r>
    </w:p>
    <w:p w14:paraId="17A4EFB9" w14:textId="711EE68B" w:rsidR="00182D68" w:rsidRDefault="00452422" w:rsidP="002C6ECC">
      <w:pPr>
        <w:spacing w:after="200"/>
        <w:jc w:val="both"/>
        <w:rPr>
          <w:rFonts w:cs="Arial"/>
          <w:b/>
          <w:szCs w:val="20"/>
        </w:rPr>
      </w:pPr>
      <w:r>
        <w:rPr>
          <w:rFonts w:cs="Arial"/>
          <w:color w:val="000000"/>
          <w:szCs w:val="20"/>
        </w:rPr>
        <w:t>Jóváhagyja, megköti az Újpesti Torna Egylettel a támogatási megállapodást 50.000 eFt összegben – az előterjesztés mellékletében foglalt minta-szerződés szerinti tartalommal – és felkéri a főpolgármestert a megállapodás aláírására.</w:t>
      </w:r>
    </w:p>
    <w:p w14:paraId="7F1D2779" w14:textId="6F2BED91" w:rsidR="00452422" w:rsidRPr="00131216" w:rsidRDefault="00452422" w:rsidP="00452422">
      <w:pPr>
        <w:spacing w:after="200"/>
        <w:ind w:left="993" w:hanging="993"/>
        <w:jc w:val="both"/>
        <w:rPr>
          <w:rFonts w:cs="Arial"/>
          <w:szCs w:val="20"/>
        </w:rPr>
      </w:pPr>
      <w:r w:rsidRPr="00131216">
        <w:rPr>
          <w:rFonts w:cs="Arial"/>
          <w:szCs w:val="20"/>
        </w:rPr>
        <w:t xml:space="preserve">Határidő: </w:t>
      </w:r>
      <w:r>
        <w:rPr>
          <w:rFonts w:cs="Arial"/>
          <w:color w:val="000000"/>
          <w:szCs w:val="20"/>
        </w:rPr>
        <w:t>a TVI állásfoglalásának megérkezését követő 45 nap</w:t>
      </w:r>
    </w:p>
    <w:p w14:paraId="1C8044B2" w14:textId="77777777" w:rsidR="00452422" w:rsidRDefault="00452422" w:rsidP="00452422">
      <w:pPr>
        <w:spacing w:after="200"/>
        <w:jc w:val="both"/>
        <w:rPr>
          <w:rFonts w:cs="Arial"/>
          <w:szCs w:val="20"/>
        </w:rPr>
      </w:pPr>
      <w:r w:rsidRPr="00131216">
        <w:rPr>
          <w:rFonts w:cs="Arial"/>
          <w:szCs w:val="20"/>
        </w:rPr>
        <w:t xml:space="preserve">Felelős: </w:t>
      </w:r>
      <w:r>
        <w:rPr>
          <w:rFonts w:cs="Arial"/>
          <w:color w:val="000000"/>
          <w:szCs w:val="20"/>
        </w:rPr>
        <w:t>Tarlós István</w:t>
      </w:r>
    </w:p>
    <w:p w14:paraId="16349C7A" w14:textId="0E8C2335" w:rsidR="00182D68" w:rsidRDefault="00452422" w:rsidP="002C6ECC">
      <w:pPr>
        <w:spacing w:after="200"/>
        <w:jc w:val="both"/>
        <w:rPr>
          <w:rFonts w:cs="Arial"/>
          <w:b/>
          <w:szCs w:val="20"/>
        </w:rPr>
      </w:pPr>
      <w:r>
        <w:rPr>
          <w:rFonts w:cs="Arial"/>
          <w:color w:val="000000"/>
          <w:szCs w:val="20"/>
        </w:rPr>
        <w:t>Jóváhagyja, megköti az Ferencvárosi Torna Clubbal a támogatási megállapodást 15.000 eFt összegben – az előterjesztés mellékletében foglalt minta-szerződés szerinti tartalommal – és felkéri a főpolgármestert a megállapodás aláírására.</w:t>
      </w:r>
    </w:p>
    <w:p w14:paraId="6B1C1AC3" w14:textId="77777777" w:rsidR="00452422" w:rsidRPr="00131216" w:rsidRDefault="00452422" w:rsidP="00452422">
      <w:pPr>
        <w:spacing w:after="200"/>
        <w:ind w:left="993" w:hanging="993"/>
        <w:jc w:val="both"/>
        <w:rPr>
          <w:rFonts w:cs="Arial"/>
          <w:szCs w:val="20"/>
        </w:rPr>
      </w:pPr>
      <w:r w:rsidRPr="00131216">
        <w:rPr>
          <w:rFonts w:cs="Arial"/>
          <w:szCs w:val="20"/>
        </w:rPr>
        <w:t xml:space="preserve">Határidő: </w:t>
      </w:r>
      <w:r>
        <w:rPr>
          <w:rFonts w:cs="Arial"/>
          <w:color w:val="000000"/>
          <w:szCs w:val="20"/>
        </w:rPr>
        <w:t>a TVI állásfoglalásának megérkezését követő 45 nap</w:t>
      </w:r>
    </w:p>
    <w:p w14:paraId="303B9F5B" w14:textId="77777777" w:rsidR="00452422" w:rsidRDefault="00452422" w:rsidP="00452422">
      <w:pPr>
        <w:spacing w:after="200"/>
        <w:jc w:val="both"/>
        <w:rPr>
          <w:rFonts w:cs="Arial"/>
          <w:szCs w:val="20"/>
        </w:rPr>
      </w:pPr>
      <w:r w:rsidRPr="00131216">
        <w:rPr>
          <w:rFonts w:cs="Arial"/>
          <w:szCs w:val="20"/>
        </w:rPr>
        <w:t xml:space="preserve">Felelős: </w:t>
      </w:r>
      <w:r>
        <w:rPr>
          <w:rFonts w:cs="Arial"/>
          <w:color w:val="000000"/>
          <w:szCs w:val="20"/>
        </w:rPr>
        <w:t>Tarlós István</w:t>
      </w:r>
    </w:p>
    <w:p w14:paraId="07B1052F" w14:textId="6D8FB244" w:rsidR="00182D68" w:rsidRDefault="00154C47" w:rsidP="002C6ECC">
      <w:pPr>
        <w:spacing w:after="200"/>
        <w:jc w:val="both"/>
        <w:rPr>
          <w:rFonts w:cs="Arial"/>
          <w:b/>
          <w:szCs w:val="20"/>
        </w:rPr>
      </w:pPr>
      <w:r>
        <w:rPr>
          <w:rFonts w:cs="Arial"/>
          <w:color w:val="000000"/>
          <w:szCs w:val="20"/>
        </w:rPr>
        <w:t xml:space="preserve">Jóváhagyja, megköti az FTC </w:t>
      </w:r>
      <w:proofErr w:type="spellStart"/>
      <w:r>
        <w:rPr>
          <w:rFonts w:cs="Arial"/>
          <w:color w:val="000000"/>
          <w:szCs w:val="20"/>
        </w:rPr>
        <w:t>Icehockey</w:t>
      </w:r>
      <w:proofErr w:type="spellEnd"/>
      <w:r>
        <w:rPr>
          <w:rFonts w:cs="Arial"/>
          <w:color w:val="000000"/>
          <w:szCs w:val="20"/>
        </w:rPr>
        <w:t xml:space="preserve"> Utánpótlás Sportszolgáltató Kft.-vel a támogatási megállapodást 25.000 eFt összegben – az előterjesztés mellékletében foglalt minta-szerződés szerinti tartalommal – és felkéri a főpolgármestert a megállapodás aláírására.</w:t>
      </w:r>
    </w:p>
    <w:p w14:paraId="65387D4D" w14:textId="77777777" w:rsidR="00154C47" w:rsidRPr="00131216" w:rsidRDefault="00154C47" w:rsidP="00154C47">
      <w:pPr>
        <w:spacing w:after="200"/>
        <w:ind w:left="993" w:hanging="993"/>
        <w:jc w:val="both"/>
        <w:rPr>
          <w:rFonts w:cs="Arial"/>
          <w:szCs w:val="20"/>
        </w:rPr>
      </w:pPr>
      <w:r w:rsidRPr="00131216">
        <w:rPr>
          <w:rFonts w:cs="Arial"/>
          <w:szCs w:val="20"/>
        </w:rPr>
        <w:t xml:space="preserve">Határidő: </w:t>
      </w:r>
      <w:r>
        <w:rPr>
          <w:rFonts w:cs="Arial"/>
          <w:color w:val="000000"/>
          <w:szCs w:val="20"/>
        </w:rPr>
        <w:t>a TVI állásfoglalásának megérkezését követő 45 nap</w:t>
      </w:r>
    </w:p>
    <w:p w14:paraId="432BEF94" w14:textId="77777777" w:rsidR="00154C47" w:rsidRDefault="00154C47" w:rsidP="00154C47">
      <w:pPr>
        <w:spacing w:after="200"/>
        <w:jc w:val="both"/>
        <w:rPr>
          <w:rFonts w:cs="Arial"/>
          <w:szCs w:val="20"/>
        </w:rPr>
      </w:pPr>
      <w:r w:rsidRPr="00131216">
        <w:rPr>
          <w:rFonts w:cs="Arial"/>
          <w:szCs w:val="20"/>
        </w:rPr>
        <w:t xml:space="preserve">Felelős: </w:t>
      </w:r>
      <w:r>
        <w:rPr>
          <w:rFonts w:cs="Arial"/>
          <w:color w:val="000000"/>
          <w:szCs w:val="20"/>
        </w:rPr>
        <w:t>Tarlós István</w:t>
      </w:r>
    </w:p>
    <w:p w14:paraId="24D043E6" w14:textId="1EBB7B48" w:rsidR="00182D68" w:rsidRDefault="008D55DC" w:rsidP="002C6ECC">
      <w:pPr>
        <w:spacing w:after="200"/>
        <w:jc w:val="both"/>
        <w:rPr>
          <w:rFonts w:cs="Arial"/>
          <w:b/>
          <w:szCs w:val="20"/>
        </w:rPr>
      </w:pPr>
      <w:r>
        <w:rPr>
          <w:rFonts w:cs="Arial"/>
          <w:color w:val="000000"/>
          <w:szCs w:val="20"/>
        </w:rPr>
        <w:t>Jóváhagyja, megköti az FTC Vízilabda Utánpótlás Nonprofit Kft.-vel a támogatási megállapodást 25.000 eFt összegben – az előterjesztés mellékletében foglalt minta-szerződés szerinti tartalommal – és felkéri a főpolgármestert a megállapodás aláírására.</w:t>
      </w:r>
    </w:p>
    <w:p w14:paraId="1D4B3B9F" w14:textId="77777777" w:rsidR="008D55DC" w:rsidRPr="00131216" w:rsidRDefault="008D55DC" w:rsidP="008D55DC">
      <w:pPr>
        <w:spacing w:after="200"/>
        <w:ind w:left="993" w:hanging="993"/>
        <w:jc w:val="both"/>
        <w:rPr>
          <w:rFonts w:cs="Arial"/>
          <w:szCs w:val="20"/>
        </w:rPr>
      </w:pPr>
      <w:r w:rsidRPr="00131216">
        <w:rPr>
          <w:rFonts w:cs="Arial"/>
          <w:szCs w:val="20"/>
        </w:rPr>
        <w:t xml:space="preserve">Határidő: </w:t>
      </w:r>
      <w:r>
        <w:rPr>
          <w:rFonts w:cs="Arial"/>
          <w:color w:val="000000"/>
          <w:szCs w:val="20"/>
        </w:rPr>
        <w:t>a TVI állásfoglalásának megérkezését követő 45 nap</w:t>
      </w:r>
    </w:p>
    <w:p w14:paraId="6A3AF7A9" w14:textId="77777777" w:rsidR="008D55DC" w:rsidRDefault="008D55DC" w:rsidP="008D55DC">
      <w:pPr>
        <w:spacing w:after="200"/>
        <w:jc w:val="both"/>
        <w:rPr>
          <w:rFonts w:cs="Arial"/>
          <w:szCs w:val="20"/>
        </w:rPr>
      </w:pPr>
      <w:r w:rsidRPr="00131216">
        <w:rPr>
          <w:rFonts w:cs="Arial"/>
          <w:szCs w:val="20"/>
        </w:rPr>
        <w:t xml:space="preserve">Felelős: </w:t>
      </w:r>
      <w:r>
        <w:rPr>
          <w:rFonts w:cs="Arial"/>
          <w:color w:val="000000"/>
          <w:szCs w:val="20"/>
        </w:rPr>
        <w:t>Tarlós István</w:t>
      </w:r>
    </w:p>
    <w:p w14:paraId="63302E47" w14:textId="5E0BDD77" w:rsidR="008D55DC" w:rsidRDefault="00C06864" w:rsidP="002C6ECC">
      <w:pPr>
        <w:spacing w:after="200"/>
        <w:jc w:val="both"/>
        <w:rPr>
          <w:rFonts w:cs="Arial"/>
          <w:b/>
          <w:szCs w:val="20"/>
        </w:rPr>
      </w:pPr>
      <w:r>
        <w:rPr>
          <w:rFonts w:cs="Arial"/>
          <w:color w:val="000000"/>
          <w:szCs w:val="20"/>
        </w:rPr>
        <w:t>Jóváhagyja, megköti az FTC Női Torna Kft.-vel a támogatási megállapodást 2.000 eFt összegben – az előterjesztés mellékletében foglalt minta-szerződés szerinti tartalommal – és felkéri a főpolgármestert a megállapodás aláírására.</w:t>
      </w:r>
    </w:p>
    <w:p w14:paraId="0FC8692A" w14:textId="77777777" w:rsidR="00C06864" w:rsidRPr="00131216" w:rsidRDefault="00C06864" w:rsidP="00C06864">
      <w:pPr>
        <w:spacing w:after="200"/>
        <w:ind w:left="993" w:hanging="993"/>
        <w:jc w:val="both"/>
        <w:rPr>
          <w:rFonts w:cs="Arial"/>
          <w:szCs w:val="20"/>
        </w:rPr>
      </w:pPr>
      <w:r w:rsidRPr="00131216">
        <w:rPr>
          <w:rFonts w:cs="Arial"/>
          <w:szCs w:val="20"/>
        </w:rPr>
        <w:t xml:space="preserve">Határidő: </w:t>
      </w:r>
      <w:r>
        <w:rPr>
          <w:rFonts w:cs="Arial"/>
          <w:color w:val="000000"/>
          <w:szCs w:val="20"/>
        </w:rPr>
        <w:t>a TVI állásfoglalásának megérkezését követő 45 nap</w:t>
      </w:r>
    </w:p>
    <w:p w14:paraId="16773725" w14:textId="77777777" w:rsidR="00C06864" w:rsidRDefault="00C06864" w:rsidP="00C06864">
      <w:pPr>
        <w:spacing w:after="200"/>
        <w:jc w:val="both"/>
        <w:rPr>
          <w:rFonts w:cs="Arial"/>
          <w:szCs w:val="20"/>
        </w:rPr>
      </w:pPr>
      <w:r w:rsidRPr="00131216">
        <w:rPr>
          <w:rFonts w:cs="Arial"/>
          <w:szCs w:val="20"/>
        </w:rPr>
        <w:t xml:space="preserve">Felelős: </w:t>
      </w:r>
      <w:r>
        <w:rPr>
          <w:rFonts w:cs="Arial"/>
          <w:color w:val="000000"/>
          <w:szCs w:val="20"/>
        </w:rPr>
        <w:t>Tarlós István</w:t>
      </w:r>
    </w:p>
    <w:p w14:paraId="27029705" w14:textId="702CAE59" w:rsidR="008D55DC" w:rsidRDefault="004A4B46" w:rsidP="002C6ECC">
      <w:pPr>
        <w:spacing w:after="200"/>
        <w:jc w:val="both"/>
        <w:rPr>
          <w:rFonts w:cs="Arial"/>
          <w:b/>
          <w:szCs w:val="20"/>
        </w:rPr>
      </w:pPr>
      <w:r>
        <w:rPr>
          <w:rFonts w:cs="Arial"/>
          <w:color w:val="000000"/>
          <w:szCs w:val="20"/>
        </w:rPr>
        <w:t>Jóváhagyja, megköti a Ferencvárosi Férfi Torna Kft.-vel a támogatási megállapodást 2.000 eFt összegben – az előterjesztés mellékletében foglalt minta-szerződés szerinti tartalommal – és felkéri a főpolgármestert a megállapodás aláírására.</w:t>
      </w:r>
    </w:p>
    <w:p w14:paraId="65F4CB47" w14:textId="77777777" w:rsidR="004A4B46" w:rsidRPr="00131216" w:rsidRDefault="004A4B46" w:rsidP="004A4B46">
      <w:pPr>
        <w:spacing w:after="200"/>
        <w:ind w:left="993" w:hanging="993"/>
        <w:jc w:val="both"/>
        <w:rPr>
          <w:rFonts w:cs="Arial"/>
          <w:szCs w:val="20"/>
        </w:rPr>
      </w:pPr>
      <w:r w:rsidRPr="00131216">
        <w:rPr>
          <w:rFonts w:cs="Arial"/>
          <w:szCs w:val="20"/>
        </w:rPr>
        <w:t xml:space="preserve">Határidő: </w:t>
      </w:r>
      <w:r>
        <w:rPr>
          <w:rFonts w:cs="Arial"/>
          <w:color w:val="000000"/>
          <w:szCs w:val="20"/>
        </w:rPr>
        <w:t>a TVI állásfoglalásának megérkezését követő 45 nap</w:t>
      </w:r>
    </w:p>
    <w:p w14:paraId="7B275B6D" w14:textId="77777777" w:rsidR="004A4B46" w:rsidRDefault="004A4B46" w:rsidP="004A4B46">
      <w:pPr>
        <w:spacing w:after="200"/>
        <w:jc w:val="both"/>
        <w:rPr>
          <w:rFonts w:cs="Arial"/>
          <w:szCs w:val="20"/>
        </w:rPr>
      </w:pPr>
      <w:r w:rsidRPr="00131216">
        <w:rPr>
          <w:rFonts w:cs="Arial"/>
          <w:szCs w:val="20"/>
        </w:rPr>
        <w:t xml:space="preserve">Felelős: </w:t>
      </w:r>
      <w:r>
        <w:rPr>
          <w:rFonts w:cs="Arial"/>
          <w:color w:val="000000"/>
          <w:szCs w:val="20"/>
        </w:rPr>
        <w:t>Tarlós István</w:t>
      </w:r>
    </w:p>
    <w:p w14:paraId="1FA76DDF" w14:textId="506BE262" w:rsidR="008D55DC" w:rsidRDefault="00196849" w:rsidP="002C6ECC">
      <w:pPr>
        <w:spacing w:after="200"/>
        <w:jc w:val="both"/>
        <w:rPr>
          <w:rFonts w:cs="Arial"/>
          <w:b/>
          <w:szCs w:val="20"/>
        </w:rPr>
      </w:pPr>
      <w:r>
        <w:rPr>
          <w:rFonts w:cs="Arial"/>
          <w:color w:val="000000"/>
          <w:szCs w:val="20"/>
        </w:rPr>
        <w:t>Jóváhagyja, megköti az FTC Akrobatikus Torna Kft.-vel a támogatási megállapodást 1.000 eFt összegben – az előterjesztés mellékletében foglalt minta-szerződés szerinti tartalommal – és felkéri a főpolgármestert a megállapodás aláírására.</w:t>
      </w:r>
    </w:p>
    <w:p w14:paraId="1EB44791" w14:textId="77777777" w:rsidR="00196849" w:rsidRPr="00131216" w:rsidRDefault="00196849" w:rsidP="00196849">
      <w:pPr>
        <w:spacing w:after="200"/>
        <w:ind w:left="993" w:hanging="993"/>
        <w:jc w:val="both"/>
        <w:rPr>
          <w:rFonts w:cs="Arial"/>
          <w:szCs w:val="20"/>
        </w:rPr>
      </w:pPr>
      <w:r w:rsidRPr="00131216">
        <w:rPr>
          <w:rFonts w:cs="Arial"/>
          <w:szCs w:val="20"/>
        </w:rPr>
        <w:t xml:space="preserve">Határidő: </w:t>
      </w:r>
      <w:r>
        <w:rPr>
          <w:rFonts w:cs="Arial"/>
          <w:color w:val="000000"/>
          <w:szCs w:val="20"/>
        </w:rPr>
        <w:t>a TVI állásfoglalásának megérkezését követő 45 nap</w:t>
      </w:r>
    </w:p>
    <w:p w14:paraId="052A4E49" w14:textId="77777777" w:rsidR="00196849" w:rsidRDefault="00196849" w:rsidP="00196849">
      <w:pPr>
        <w:spacing w:after="200"/>
        <w:jc w:val="both"/>
        <w:rPr>
          <w:rFonts w:cs="Arial"/>
          <w:szCs w:val="20"/>
        </w:rPr>
      </w:pPr>
      <w:r w:rsidRPr="00131216">
        <w:rPr>
          <w:rFonts w:cs="Arial"/>
          <w:szCs w:val="20"/>
        </w:rPr>
        <w:t xml:space="preserve">Felelős: </w:t>
      </w:r>
      <w:r>
        <w:rPr>
          <w:rFonts w:cs="Arial"/>
          <w:color w:val="000000"/>
          <w:szCs w:val="20"/>
        </w:rPr>
        <w:t>Tarlós István</w:t>
      </w:r>
    </w:p>
    <w:p w14:paraId="47FB4684" w14:textId="2EEDA89E" w:rsidR="004A4B46" w:rsidRDefault="00196849" w:rsidP="002C6ECC">
      <w:pPr>
        <w:spacing w:after="200"/>
        <w:jc w:val="both"/>
        <w:rPr>
          <w:rFonts w:cs="Arial"/>
          <w:b/>
          <w:szCs w:val="20"/>
        </w:rPr>
      </w:pPr>
      <w:r>
        <w:rPr>
          <w:rFonts w:cs="Arial"/>
          <w:color w:val="000000"/>
          <w:szCs w:val="20"/>
        </w:rPr>
        <w:lastRenderedPageBreak/>
        <w:t>Jóváhagyja, megköti az FTC Kerékpár Kft.-vel a támogatási megállapodást 2.000 eFt összegben – az előterjesztés mellékletében foglalt minta-szerződés szerinti tartalommal – és felkéri a főpolgármestert a megállapodás aláírására.</w:t>
      </w:r>
    </w:p>
    <w:p w14:paraId="3059388C" w14:textId="77777777" w:rsidR="00196849" w:rsidRPr="00131216" w:rsidRDefault="00196849" w:rsidP="00196849">
      <w:pPr>
        <w:spacing w:after="200"/>
        <w:ind w:left="993" w:hanging="993"/>
        <w:jc w:val="both"/>
        <w:rPr>
          <w:rFonts w:cs="Arial"/>
          <w:szCs w:val="20"/>
        </w:rPr>
      </w:pPr>
      <w:r w:rsidRPr="00131216">
        <w:rPr>
          <w:rFonts w:cs="Arial"/>
          <w:szCs w:val="20"/>
        </w:rPr>
        <w:t xml:space="preserve">Határidő: </w:t>
      </w:r>
      <w:r>
        <w:rPr>
          <w:rFonts w:cs="Arial"/>
          <w:color w:val="000000"/>
          <w:szCs w:val="20"/>
        </w:rPr>
        <w:t>a TVI állásfoglalásának megérkezését követő 45 nap</w:t>
      </w:r>
    </w:p>
    <w:p w14:paraId="69DB0D87" w14:textId="77777777" w:rsidR="00196849" w:rsidRDefault="00196849" w:rsidP="00196849">
      <w:pPr>
        <w:spacing w:after="200"/>
        <w:jc w:val="both"/>
        <w:rPr>
          <w:rFonts w:cs="Arial"/>
          <w:szCs w:val="20"/>
        </w:rPr>
      </w:pPr>
      <w:r w:rsidRPr="00131216">
        <w:rPr>
          <w:rFonts w:cs="Arial"/>
          <w:szCs w:val="20"/>
        </w:rPr>
        <w:t xml:space="preserve">Felelős: </w:t>
      </w:r>
      <w:r>
        <w:rPr>
          <w:rFonts w:cs="Arial"/>
          <w:color w:val="000000"/>
          <w:szCs w:val="20"/>
        </w:rPr>
        <w:t>Tarlós István</w:t>
      </w:r>
    </w:p>
    <w:p w14:paraId="5B697D86" w14:textId="29A14A19" w:rsidR="004A4B46" w:rsidRDefault="007168B1" w:rsidP="002C6ECC">
      <w:pPr>
        <w:spacing w:after="200"/>
        <w:jc w:val="both"/>
        <w:rPr>
          <w:rFonts w:cs="Arial"/>
          <w:b/>
          <w:szCs w:val="20"/>
        </w:rPr>
      </w:pPr>
      <w:r>
        <w:rPr>
          <w:rFonts w:cs="Arial"/>
          <w:color w:val="000000"/>
          <w:szCs w:val="20"/>
        </w:rPr>
        <w:t>Jóváhagyja, megköti az FTC Kajak-kenu Utánpótlás-nevelés Közhasznú Nonprofit Kft.-vel a támogatási megállapodást 3.000 eFt összegben – az előterjesztés mellékletében foglalt minta-szerződés szerinti tartalommal – és felkéri a főpolgármestert a megállapodás aláírására.</w:t>
      </w:r>
    </w:p>
    <w:p w14:paraId="7B6078BB" w14:textId="77777777" w:rsidR="007168B1" w:rsidRPr="00131216" w:rsidRDefault="007168B1" w:rsidP="007168B1">
      <w:pPr>
        <w:spacing w:after="200"/>
        <w:ind w:left="993" w:hanging="993"/>
        <w:jc w:val="both"/>
        <w:rPr>
          <w:rFonts w:cs="Arial"/>
          <w:szCs w:val="20"/>
        </w:rPr>
      </w:pPr>
      <w:r w:rsidRPr="00131216">
        <w:rPr>
          <w:rFonts w:cs="Arial"/>
          <w:szCs w:val="20"/>
        </w:rPr>
        <w:t xml:space="preserve">Határidő: </w:t>
      </w:r>
      <w:r>
        <w:rPr>
          <w:rFonts w:cs="Arial"/>
          <w:color w:val="000000"/>
          <w:szCs w:val="20"/>
        </w:rPr>
        <w:t>a TVI állásfoglalásának megérkezését követő 45 nap</w:t>
      </w:r>
    </w:p>
    <w:p w14:paraId="3F0488A2" w14:textId="77777777" w:rsidR="007168B1" w:rsidRDefault="007168B1" w:rsidP="007168B1">
      <w:pPr>
        <w:spacing w:after="200"/>
        <w:jc w:val="both"/>
        <w:rPr>
          <w:rFonts w:cs="Arial"/>
          <w:szCs w:val="20"/>
        </w:rPr>
      </w:pPr>
      <w:r w:rsidRPr="00131216">
        <w:rPr>
          <w:rFonts w:cs="Arial"/>
          <w:szCs w:val="20"/>
        </w:rPr>
        <w:t xml:space="preserve">Felelős: </w:t>
      </w:r>
      <w:r>
        <w:rPr>
          <w:rFonts w:cs="Arial"/>
          <w:color w:val="000000"/>
          <w:szCs w:val="20"/>
        </w:rPr>
        <w:t>Tarlós István</w:t>
      </w:r>
    </w:p>
    <w:p w14:paraId="52622D48" w14:textId="30DB2ADE" w:rsidR="004A4B46" w:rsidRDefault="00075733" w:rsidP="002C6ECC">
      <w:pPr>
        <w:spacing w:after="200"/>
        <w:jc w:val="both"/>
        <w:rPr>
          <w:rFonts w:cs="Arial"/>
          <w:b/>
          <w:szCs w:val="20"/>
        </w:rPr>
      </w:pPr>
      <w:r>
        <w:rPr>
          <w:rFonts w:cs="Arial"/>
          <w:color w:val="000000"/>
          <w:szCs w:val="20"/>
        </w:rPr>
        <w:t>Jóváhagyja, megköti a Vasas Sport Clubbal a támogatási megállapodást 25.000 eFt összegben – az előterjesztés mellékletében foglalt minta-szerződés szerinti tartalommal – és felkéri a főpolgármestert a megállapodás aláírására.</w:t>
      </w:r>
    </w:p>
    <w:p w14:paraId="05494FF5" w14:textId="77777777" w:rsidR="00075733" w:rsidRPr="00131216" w:rsidRDefault="00075733" w:rsidP="00075733">
      <w:pPr>
        <w:spacing w:after="200"/>
        <w:ind w:left="993" w:hanging="993"/>
        <w:jc w:val="both"/>
        <w:rPr>
          <w:rFonts w:cs="Arial"/>
          <w:szCs w:val="20"/>
        </w:rPr>
      </w:pPr>
      <w:r w:rsidRPr="00131216">
        <w:rPr>
          <w:rFonts w:cs="Arial"/>
          <w:szCs w:val="20"/>
        </w:rPr>
        <w:t xml:space="preserve">Határidő: </w:t>
      </w:r>
      <w:r>
        <w:rPr>
          <w:rFonts w:cs="Arial"/>
          <w:color w:val="000000"/>
          <w:szCs w:val="20"/>
        </w:rPr>
        <w:t>a TVI állásfoglalásának megérkezését követő 45 nap</w:t>
      </w:r>
    </w:p>
    <w:p w14:paraId="688D1409" w14:textId="77777777" w:rsidR="00075733" w:rsidRDefault="00075733" w:rsidP="00075733">
      <w:pPr>
        <w:spacing w:after="200"/>
        <w:jc w:val="both"/>
        <w:rPr>
          <w:rFonts w:cs="Arial"/>
          <w:szCs w:val="20"/>
        </w:rPr>
      </w:pPr>
      <w:r w:rsidRPr="00131216">
        <w:rPr>
          <w:rFonts w:cs="Arial"/>
          <w:szCs w:val="20"/>
        </w:rPr>
        <w:t xml:space="preserve">Felelős: </w:t>
      </w:r>
      <w:r>
        <w:rPr>
          <w:rFonts w:cs="Arial"/>
          <w:color w:val="000000"/>
          <w:szCs w:val="20"/>
        </w:rPr>
        <w:t>Tarlós István</w:t>
      </w:r>
    </w:p>
    <w:p w14:paraId="7C074CB0" w14:textId="4F7BE2E9" w:rsidR="008D55DC" w:rsidRDefault="002F782C" w:rsidP="002C6ECC">
      <w:pPr>
        <w:spacing w:after="200"/>
        <w:jc w:val="both"/>
        <w:rPr>
          <w:rFonts w:cs="Arial"/>
          <w:b/>
          <w:szCs w:val="20"/>
        </w:rPr>
      </w:pPr>
      <w:r>
        <w:rPr>
          <w:rFonts w:cs="Arial"/>
          <w:color w:val="000000"/>
          <w:szCs w:val="20"/>
        </w:rPr>
        <w:t>Jóváhagyja, megköti a Budapesti Honvéd Sportegyesülettel a támogatási megállapodást 25.000 eFt összegben – az előterjesztés mellékletében foglalt minta-szerződés szerinti tartalommal – és felkéri a főpolgármestert a megállapodás aláírására.</w:t>
      </w:r>
    </w:p>
    <w:p w14:paraId="18D9DE18" w14:textId="77777777" w:rsidR="002F782C" w:rsidRPr="00131216" w:rsidRDefault="002F782C" w:rsidP="002F782C">
      <w:pPr>
        <w:spacing w:after="200"/>
        <w:ind w:left="993" w:hanging="993"/>
        <w:jc w:val="both"/>
        <w:rPr>
          <w:rFonts w:cs="Arial"/>
          <w:szCs w:val="20"/>
        </w:rPr>
      </w:pPr>
      <w:r w:rsidRPr="00131216">
        <w:rPr>
          <w:rFonts w:cs="Arial"/>
          <w:szCs w:val="20"/>
        </w:rPr>
        <w:t xml:space="preserve">Határidő: </w:t>
      </w:r>
      <w:r>
        <w:rPr>
          <w:rFonts w:cs="Arial"/>
          <w:color w:val="000000"/>
          <w:szCs w:val="20"/>
        </w:rPr>
        <w:t>a TVI állásfoglalásának megérkezését követő 45 nap</w:t>
      </w:r>
    </w:p>
    <w:p w14:paraId="792A0D9D" w14:textId="77777777" w:rsidR="002F782C" w:rsidRDefault="002F782C" w:rsidP="002F782C">
      <w:pPr>
        <w:spacing w:after="200"/>
        <w:jc w:val="both"/>
        <w:rPr>
          <w:rFonts w:cs="Arial"/>
          <w:szCs w:val="20"/>
        </w:rPr>
      </w:pPr>
      <w:r w:rsidRPr="00131216">
        <w:rPr>
          <w:rFonts w:cs="Arial"/>
          <w:szCs w:val="20"/>
        </w:rPr>
        <w:t xml:space="preserve">Felelős: </w:t>
      </w:r>
      <w:r>
        <w:rPr>
          <w:rFonts w:cs="Arial"/>
          <w:color w:val="000000"/>
          <w:szCs w:val="20"/>
        </w:rPr>
        <w:t>Tarlós István</w:t>
      </w:r>
    </w:p>
    <w:p w14:paraId="04CE8641" w14:textId="77777777" w:rsidR="00C33FA8" w:rsidRDefault="00C33FA8" w:rsidP="00C33FA8">
      <w:pPr>
        <w:spacing w:after="200"/>
        <w:jc w:val="both"/>
        <w:rPr>
          <w:rFonts w:eastAsia="Times New Roman"/>
        </w:rPr>
      </w:pPr>
      <w:r>
        <w:rPr>
          <w:rFonts w:eastAsia="Times New Roman"/>
        </w:rPr>
        <w:t>Jóváhagyja, megköti a Magyar Testgyakorlók Köre Budapesttel a támogatási megállapodást 25.000 eFt összegben – az előterjesztés mellékletében foglalt minta-szerződés szerinti tartalommal – és felkéri a főpolgármestert a megállapodás aláírására.</w:t>
      </w:r>
    </w:p>
    <w:p w14:paraId="032DA372" w14:textId="77777777" w:rsidR="00C33FA8" w:rsidRPr="00131216" w:rsidRDefault="00C33FA8" w:rsidP="00C33FA8">
      <w:pPr>
        <w:spacing w:after="200"/>
        <w:ind w:left="993" w:hanging="993"/>
        <w:jc w:val="both"/>
        <w:rPr>
          <w:rFonts w:cs="Arial"/>
          <w:szCs w:val="20"/>
        </w:rPr>
      </w:pPr>
      <w:r w:rsidRPr="00131216">
        <w:rPr>
          <w:rFonts w:cs="Arial"/>
          <w:szCs w:val="20"/>
        </w:rPr>
        <w:t xml:space="preserve">Határidő: </w:t>
      </w:r>
      <w:r>
        <w:rPr>
          <w:rFonts w:cs="Arial"/>
          <w:color w:val="000000"/>
          <w:szCs w:val="20"/>
        </w:rPr>
        <w:t>a TVI állásfoglalásának megérkezését követő 45 nap</w:t>
      </w:r>
    </w:p>
    <w:p w14:paraId="08E3F88D" w14:textId="77777777" w:rsidR="00C33FA8" w:rsidRDefault="00C33FA8" w:rsidP="00C33FA8">
      <w:pPr>
        <w:spacing w:after="200"/>
        <w:jc w:val="both"/>
        <w:rPr>
          <w:rFonts w:cs="Arial"/>
          <w:szCs w:val="20"/>
        </w:rPr>
      </w:pPr>
      <w:r w:rsidRPr="00131216">
        <w:rPr>
          <w:rFonts w:cs="Arial"/>
          <w:szCs w:val="20"/>
        </w:rPr>
        <w:t xml:space="preserve">Felelős: </w:t>
      </w:r>
      <w:r>
        <w:rPr>
          <w:rFonts w:cs="Arial"/>
          <w:color w:val="000000"/>
          <w:szCs w:val="20"/>
        </w:rPr>
        <w:t>Tarlós István</w:t>
      </w:r>
    </w:p>
    <w:p w14:paraId="167F846C" w14:textId="18F853CD" w:rsidR="00075733" w:rsidRDefault="001C4542" w:rsidP="002C6ECC">
      <w:pPr>
        <w:spacing w:after="200"/>
        <w:jc w:val="both"/>
        <w:rPr>
          <w:rFonts w:cs="Arial"/>
          <w:b/>
          <w:szCs w:val="20"/>
        </w:rPr>
      </w:pPr>
      <w:r>
        <w:rPr>
          <w:rFonts w:cs="Arial"/>
          <w:color w:val="000000"/>
          <w:szCs w:val="20"/>
        </w:rPr>
        <w:t>Jóváhagyja, megköti a Kőbánya Sport Clubbal a támogatási megállapodást 20.000 eFt összegben – az előterjesztés mellékletében foglalt minta-szerződés szerinti tartalommal – és felkéri a főpolgármestert a megállapodás aláírására.</w:t>
      </w:r>
    </w:p>
    <w:p w14:paraId="3844B973" w14:textId="77777777" w:rsidR="001C4542" w:rsidRPr="00131216" w:rsidRDefault="001C4542" w:rsidP="001C4542">
      <w:pPr>
        <w:spacing w:after="200"/>
        <w:ind w:left="993" w:hanging="993"/>
        <w:jc w:val="both"/>
        <w:rPr>
          <w:rFonts w:cs="Arial"/>
          <w:szCs w:val="20"/>
        </w:rPr>
      </w:pPr>
      <w:r w:rsidRPr="00131216">
        <w:rPr>
          <w:rFonts w:cs="Arial"/>
          <w:szCs w:val="20"/>
        </w:rPr>
        <w:t xml:space="preserve">Határidő: </w:t>
      </w:r>
      <w:r>
        <w:rPr>
          <w:rFonts w:cs="Arial"/>
          <w:color w:val="000000"/>
          <w:szCs w:val="20"/>
        </w:rPr>
        <w:t>a TVI állásfoglalásának megérkezését követő 45 nap</w:t>
      </w:r>
    </w:p>
    <w:p w14:paraId="3F8B4BE4" w14:textId="77777777" w:rsidR="001C4542" w:rsidRDefault="001C4542" w:rsidP="001C4542">
      <w:pPr>
        <w:spacing w:after="200"/>
        <w:jc w:val="both"/>
        <w:rPr>
          <w:rFonts w:cs="Arial"/>
          <w:szCs w:val="20"/>
        </w:rPr>
      </w:pPr>
      <w:r w:rsidRPr="00131216">
        <w:rPr>
          <w:rFonts w:cs="Arial"/>
          <w:szCs w:val="20"/>
        </w:rPr>
        <w:t xml:space="preserve">Felelős: </w:t>
      </w:r>
      <w:r>
        <w:rPr>
          <w:rFonts w:cs="Arial"/>
          <w:color w:val="000000"/>
          <w:szCs w:val="20"/>
        </w:rPr>
        <w:t>Tarlós István</w:t>
      </w:r>
    </w:p>
    <w:p w14:paraId="646736E8" w14:textId="45CA5D28" w:rsidR="00075733" w:rsidRDefault="00023E05" w:rsidP="002C6ECC">
      <w:pPr>
        <w:spacing w:after="200"/>
        <w:jc w:val="both"/>
        <w:rPr>
          <w:rFonts w:cs="Arial"/>
          <w:b/>
          <w:szCs w:val="20"/>
        </w:rPr>
      </w:pPr>
      <w:r>
        <w:rPr>
          <w:rFonts w:cs="Arial"/>
          <w:color w:val="000000"/>
          <w:szCs w:val="20"/>
        </w:rPr>
        <w:t>Jóváhagyja, megköti a Budapesti Vasutas Sport Clubbal a támogatási megállapodást 20.000 eFt összegben – az előterjesztés mellékletében foglalt minta-szerződés szerinti tartalommal – és felkéri a főpolgármestert a megállapodás aláírására.</w:t>
      </w:r>
    </w:p>
    <w:p w14:paraId="0003DF01" w14:textId="77777777" w:rsidR="00023E05" w:rsidRPr="00131216" w:rsidRDefault="00023E05" w:rsidP="00023E05">
      <w:pPr>
        <w:spacing w:after="200"/>
        <w:ind w:left="993" w:hanging="993"/>
        <w:jc w:val="both"/>
        <w:rPr>
          <w:rFonts w:cs="Arial"/>
          <w:szCs w:val="20"/>
        </w:rPr>
      </w:pPr>
      <w:r w:rsidRPr="00131216">
        <w:rPr>
          <w:rFonts w:cs="Arial"/>
          <w:szCs w:val="20"/>
        </w:rPr>
        <w:t xml:space="preserve">Határidő: </w:t>
      </w:r>
      <w:r>
        <w:rPr>
          <w:rFonts w:cs="Arial"/>
          <w:color w:val="000000"/>
          <w:szCs w:val="20"/>
        </w:rPr>
        <w:t>a TVI állásfoglalásának megérkezését követő 45 nap</w:t>
      </w:r>
    </w:p>
    <w:p w14:paraId="2F8ED905" w14:textId="77777777" w:rsidR="00023E05" w:rsidRDefault="00023E05" w:rsidP="00023E05">
      <w:pPr>
        <w:spacing w:after="200"/>
        <w:jc w:val="both"/>
        <w:rPr>
          <w:rFonts w:cs="Arial"/>
          <w:szCs w:val="20"/>
        </w:rPr>
      </w:pPr>
      <w:r w:rsidRPr="00131216">
        <w:rPr>
          <w:rFonts w:cs="Arial"/>
          <w:szCs w:val="20"/>
        </w:rPr>
        <w:t xml:space="preserve">Felelős: </w:t>
      </w:r>
      <w:r>
        <w:rPr>
          <w:rFonts w:cs="Arial"/>
          <w:color w:val="000000"/>
          <w:szCs w:val="20"/>
        </w:rPr>
        <w:t>Tarlós István</w:t>
      </w:r>
    </w:p>
    <w:p w14:paraId="2F1DB2D7" w14:textId="47903B29" w:rsidR="00182D68" w:rsidRPr="00BD354C" w:rsidRDefault="00182D68" w:rsidP="002C6ECC">
      <w:pPr>
        <w:spacing w:after="200"/>
        <w:jc w:val="both"/>
        <w:rPr>
          <w:rFonts w:cs="Arial"/>
          <w:b/>
          <w:szCs w:val="20"/>
        </w:rPr>
      </w:pPr>
      <w:r w:rsidRPr="00BD354C">
        <w:rPr>
          <w:rFonts w:cs="Arial"/>
          <w:b/>
          <w:color w:val="000000"/>
          <w:szCs w:val="20"/>
        </w:rPr>
        <w:t>Az előirányzat módosításra vonatkozó döntések a költségvetési rendeleten átvezetésre kerültek.</w:t>
      </w:r>
      <w:r w:rsidR="00023E05" w:rsidRPr="00BD354C">
        <w:rPr>
          <w:rFonts w:cs="Arial"/>
          <w:b/>
          <w:color w:val="000000"/>
          <w:szCs w:val="20"/>
        </w:rPr>
        <w:t xml:space="preserve"> A határozatokban nevesített dokumentumok aláírása megtörtént, ezzel a határozatok végrehajtásra kerültek.</w:t>
      </w:r>
    </w:p>
    <w:p w14:paraId="0EB108D0" w14:textId="54BF36CF" w:rsidR="00182D68" w:rsidRDefault="00182D68" w:rsidP="002C6ECC">
      <w:pPr>
        <w:spacing w:after="200"/>
        <w:jc w:val="both"/>
        <w:rPr>
          <w:rFonts w:cs="Arial"/>
          <w:b/>
          <w:szCs w:val="20"/>
        </w:rPr>
      </w:pPr>
    </w:p>
    <w:p w14:paraId="572D7752" w14:textId="77777777" w:rsidR="007F04A5" w:rsidRDefault="007F04A5">
      <w:pPr>
        <w:rPr>
          <w:rFonts w:cs="Arial"/>
          <w:szCs w:val="20"/>
        </w:rPr>
      </w:pPr>
      <w:r>
        <w:rPr>
          <w:rFonts w:cs="Arial"/>
          <w:szCs w:val="20"/>
        </w:rPr>
        <w:br w:type="page"/>
      </w:r>
    </w:p>
    <w:p w14:paraId="4C79D1A1" w14:textId="2F07BEBF" w:rsidR="00385BC9" w:rsidRDefault="00385BC9" w:rsidP="00385BC9">
      <w:pPr>
        <w:spacing w:after="200"/>
        <w:jc w:val="both"/>
        <w:rPr>
          <w:rFonts w:cs="Arial"/>
          <w:b/>
          <w:szCs w:val="20"/>
          <w:u w:val="single"/>
        </w:rPr>
      </w:pPr>
      <w:r w:rsidRPr="00131216">
        <w:rPr>
          <w:rFonts w:cs="Arial"/>
          <w:szCs w:val="20"/>
        </w:rPr>
        <w:lastRenderedPageBreak/>
        <w:t>„</w:t>
      </w:r>
      <w:r>
        <w:rPr>
          <w:rFonts w:cs="Arial"/>
          <w:color w:val="000000"/>
          <w:szCs w:val="20"/>
        </w:rPr>
        <w:t>Javaslat a közvilágítási oszlopok reklámcélú hasznosítása kérdésében szükséges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1122</w:t>
      </w:r>
      <w:r w:rsidRPr="00131216">
        <w:rPr>
          <w:rFonts w:cs="Arial"/>
          <w:b/>
          <w:szCs w:val="20"/>
          <w:u w:val="single"/>
        </w:rPr>
        <w:t>/</w:t>
      </w:r>
      <w:r>
        <w:rPr>
          <w:rFonts w:cs="Arial"/>
          <w:b/>
          <w:szCs w:val="20"/>
          <w:u w:val="single"/>
        </w:rPr>
        <w:t>2017. (VIII. 30</w:t>
      </w:r>
      <w:r w:rsidRPr="00131216">
        <w:rPr>
          <w:rFonts w:cs="Arial"/>
          <w:b/>
          <w:szCs w:val="20"/>
          <w:u w:val="single"/>
        </w:rPr>
        <w:t>.) határozatban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 (1) bekezdése alapján, a BKK Zrt. egyedüli tagjaként (részvényeseként) a BKK Zrt. legfőbb szervének hatáskörében eljárva utasítja a BKK Zrt. ügyvezetését, hogy a BKK Zrt. tulajdonát képező közvilágítási oszlopok tájékozódást segítő jelzést megjelenítő reklámcélú eszköz elhelyezése céljából történő hasznosítására irányuló közös pályázati eljárásban vegyen részt. Felkéri a főpolgármestert, hogy erről a Ptk. 3:109. § (4) bekezdésének megfelelően értesítse a BKK Zrt. ügyvezetését.</w:t>
      </w:r>
    </w:p>
    <w:p w14:paraId="786BE933" w14:textId="5BE01760" w:rsidR="00385BC9" w:rsidRPr="00131216" w:rsidRDefault="00385BC9" w:rsidP="00385BC9">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EDE2FF4" w14:textId="77777777" w:rsidR="00385BC9" w:rsidRDefault="00385BC9" w:rsidP="00385BC9">
      <w:pPr>
        <w:spacing w:after="200"/>
        <w:jc w:val="both"/>
        <w:rPr>
          <w:rFonts w:cs="Arial"/>
          <w:szCs w:val="20"/>
        </w:rPr>
      </w:pPr>
      <w:r w:rsidRPr="00131216">
        <w:rPr>
          <w:rFonts w:cs="Arial"/>
          <w:szCs w:val="20"/>
        </w:rPr>
        <w:t xml:space="preserve">Felelős: </w:t>
      </w:r>
      <w:r>
        <w:rPr>
          <w:rFonts w:cs="Arial"/>
          <w:color w:val="000000"/>
          <w:szCs w:val="20"/>
        </w:rPr>
        <w:t>Tarlós István</w:t>
      </w:r>
    </w:p>
    <w:p w14:paraId="46A679BE" w14:textId="66B68573" w:rsidR="00385BC9" w:rsidRDefault="00350995" w:rsidP="002C6ECC">
      <w:pPr>
        <w:spacing w:after="200"/>
        <w:jc w:val="both"/>
        <w:rPr>
          <w:rFonts w:cs="Arial"/>
          <w:b/>
          <w:szCs w:val="20"/>
        </w:rPr>
      </w:pPr>
      <w:r>
        <w:rPr>
          <w:rFonts w:cs="Arial"/>
          <w:b/>
          <w:szCs w:val="20"/>
        </w:rPr>
        <w:t>A BKK Zrt. ügyvezetését a Fővárosi Közgyűlés döntéséről értesítettük, ezzel a határozat végrehajtása megtörtént.</w:t>
      </w:r>
    </w:p>
    <w:p w14:paraId="4044A579" w14:textId="77777777" w:rsidR="00385BC9" w:rsidRDefault="00385BC9" w:rsidP="002C6ECC">
      <w:pPr>
        <w:spacing w:after="200"/>
        <w:jc w:val="both"/>
        <w:rPr>
          <w:rFonts w:cs="Arial"/>
          <w:b/>
          <w:szCs w:val="20"/>
        </w:rPr>
      </w:pPr>
    </w:p>
    <w:p w14:paraId="7061778B" w14:textId="3D8F272C" w:rsidR="00EF02A1" w:rsidRDefault="00EF02A1" w:rsidP="00EF02A1">
      <w:pPr>
        <w:spacing w:after="200"/>
        <w:jc w:val="both"/>
        <w:rPr>
          <w:rFonts w:cs="Arial"/>
          <w:b/>
          <w:szCs w:val="20"/>
          <w:u w:val="single"/>
        </w:rPr>
      </w:pPr>
      <w:r w:rsidRPr="00131216">
        <w:rPr>
          <w:rFonts w:cs="Arial"/>
          <w:szCs w:val="20"/>
        </w:rPr>
        <w:t>„</w:t>
      </w:r>
      <w:r w:rsidRPr="00EF02A1">
        <w:rPr>
          <w:rFonts w:cs="Arial"/>
          <w:color w:val="000000"/>
          <w:szCs w:val="20"/>
        </w:rPr>
        <w:t>Javaslat a „FUTÁR rendszer kiterjesztése, továbbfejlesztése” megnevezésű feladat megvalósításával kapcsolatos döntésekre</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1131</w:t>
      </w:r>
      <w:r w:rsidRPr="00131216">
        <w:rPr>
          <w:rFonts w:cs="Arial"/>
          <w:b/>
          <w:szCs w:val="20"/>
          <w:u w:val="single"/>
        </w:rPr>
        <w:t>/</w:t>
      </w:r>
      <w:r>
        <w:rPr>
          <w:rFonts w:cs="Arial"/>
          <w:b/>
          <w:szCs w:val="20"/>
          <w:u w:val="single"/>
        </w:rPr>
        <w:t>2017. (VIII. 30</w:t>
      </w:r>
      <w:r w:rsidRPr="00131216">
        <w:rPr>
          <w:rFonts w:cs="Arial"/>
          <w:b/>
          <w:szCs w:val="20"/>
          <w:u w:val="single"/>
        </w:rPr>
        <w:t>.) határozatban</w:t>
      </w:r>
      <w:r w:rsidRPr="00131216">
        <w:rPr>
          <w:rFonts w:cs="Arial"/>
          <w:szCs w:val="20"/>
        </w:rPr>
        <w:t xml:space="preserve"> </w:t>
      </w:r>
      <w:r>
        <w:rPr>
          <w:rFonts w:cs="Arial"/>
          <w:color w:val="000000"/>
          <w:szCs w:val="20"/>
        </w:rPr>
        <w:t>f</w:t>
      </w:r>
      <w:r w:rsidRPr="00EF02A1">
        <w:rPr>
          <w:rFonts w:cs="Arial"/>
          <w:color w:val="000000"/>
          <w:szCs w:val="20"/>
        </w:rPr>
        <w:t xml:space="preserve">elkéri a főpolgármestert, hogy gondoskodjon </w:t>
      </w:r>
      <w:r w:rsidR="00F9751C" w:rsidRPr="00EF02A1">
        <w:rPr>
          <w:rFonts w:cs="Arial"/>
          <w:color w:val="000000"/>
          <w:szCs w:val="20"/>
        </w:rPr>
        <w:t>az előirányzat módosításról szóló döntések költségvetési rendeleten történő átvezetéséről</w:t>
      </w:r>
      <w:r w:rsidRPr="00EF02A1">
        <w:rPr>
          <w:rFonts w:cs="Arial"/>
          <w:color w:val="000000"/>
          <w:szCs w:val="20"/>
        </w:rPr>
        <w:t>.</w:t>
      </w:r>
    </w:p>
    <w:p w14:paraId="6633F672" w14:textId="77777777" w:rsidR="00EF02A1" w:rsidRPr="00131216" w:rsidRDefault="00EF02A1" w:rsidP="00EF02A1">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7282636E" w14:textId="77777777" w:rsidR="00EF02A1" w:rsidRDefault="00EF02A1" w:rsidP="00EF02A1">
      <w:pPr>
        <w:spacing w:after="200"/>
        <w:jc w:val="both"/>
        <w:rPr>
          <w:rFonts w:cs="Arial"/>
          <w:szCs w:val="20"/>
        </w:rPr>
      </w:pPr>
      <w:r w:rsidRPr="00131216">
        <w:rPr>
          <w:rFonts w:cs="Arial"/>
          <w:szCs w:val="20"/>
        </w:rPr>
        <w:t xml:space="preserve">Felelős: </w:t>
      </w:r>
      <w:r>
        <w:rPr>
          <w:rFonts w:cs="Arial"/>
          <w:color w:val="000000"/>
          <w:szCs w:val="20"/>
        </w:rPr>
        <w:t>Tarlós István</w:t>
      </w:r>
    </w:p>
    <w:p w14:paraId="51CA9444" w14:textId="7EC2963C" w:rsidR="00EF02A1" w:rsidRPr="00E1678C" w:rsidRDefault="00F9751C" w:rsidP="002C6ECC">
      <w:pPr>
        <w:spacing w:after="200"/>
        <w:jc w:val="both"/>
        <w:rPr>
          <w:rFonts w:cs="Arial"/>
          <w:b/>
          <w:szCs w:val="20"/>
        </w:rPr>
      </w:pPr>
      <w:r w:rsidRPr="00E1678C">
        <w:rPr>
          <w:rFonts w:cs="Arial"/>
          <w:b/>
          <w:color w:val="000000"/>
          <w:szCs w:val="20"/>
        </w:rPr>
        <w:t>Az előirányzat módosításról szóló döntések költségvetési rendeleten történő átvezetése megtörtént, ezzel a határozat végrehajtásra került.</w:t>
      </w:r>
    </w:p>
    <w:p w14:paraId="6AEBD13E" w14:textId="0EEF3F71" w:rsidR="00EF02A1" w:rsidRDefault="00EF02A1" w:rsidP="002C6ECC">
      <w:pPr>
        <w:spacing w:after="200"/>
        <w:jc w:val="both"/>
        <w:rPr>
          <w:rFonts w:cs="Arial"/>
          <w:b/>
          <w:szCs w:val="20"/>
        </w:rPr>
      </w:pPr>
    </w:p>
    <w:p w14:paraId="465E7BD3" w14:textId="08D2F96F" w:rsidR="004B42DC" w:rsidRDefault="004B42DC" w:rsidP="00F754FA">
      <w:pPr>
        <w:spacing w:after="200"/>
        <w:jc w:val="both"/>
        <w:rPr>
          <w:rFonts w:cs="Arial"/>
          <w:b/>
          <w:szCs w:val="20"/>
          <w:u w:val="single"/>
        </w:rPr>
      </w:pPr>
      <w:r w:rsidRPr="00131216">
        <w:rPr>
          <w:rFonts w:cs="Arial"/>
          <w:szCs w:val="20"/>
        </w:rPr>
        <w:t>„</w:t>
      </w:r>
      <w:r w:rsidRPr="004B42DC">
        <w:rPr>
          <w:rFonts w:cs="Arial"/>
          <w:color w:val="000000"/>
          <w:szCs w:val="20"/>
        </w:rPr>
        <w:t>Javaslat a 2018-2021. évi közúti forgalom-irányítás üzemeltetési és fejlesztési feladataival kapcsolatos döntésekre</w:t>
      </w:r>
      <w:r w:rsidRPr="00131216">
        <w:rPr>
          <w:rFonts w:cs="Arial"/>
          <w:szCs w:val="20"/>
        </w:rPr>
        <w:t>” című napirend keretében a</w:t>
      </w:r>
      <w:r>
        <w:rPr>
          <w:rFonts w:cs="Arial"/>
          <w:szCs w:val="20"/>
        </w:rPr>
        <w:t>z</w:t>
      </w:r>
      <w:r w:rsidRPr="00131216">
        <w:rPr>
          <w:rFonts w:cs="Arial"/>
          <w:szCs w:val="20"/>
        </w:rPr>
        <w:t xml:space="preserve"> </w:t>
      </w:r>
      <w:r w:rsidR="00F754FA">
        <w:rPr>
          <w:rFonts w:cs="Arial"/>
          <w:b/>
          <w:szCs w:val="20"/>
          <w:u w:val="single"/>
        </w:rPr>
        <w:t>1136</w:t>
      </w:r>
      <w:r w:rsidRPr="00131216">
        <w:rPr>
          <w:rFonts w:cs="Arial"/>
          <w:b/>
          <w:szCs w:val="20"/>
          <w:u w:val="single"/>
        </w:rPr>
        <w:t>/</w:t>
      </w:r>
      <w:r>
        <w:rPr>
          <w:rFonts w:cs="Arial"/>
          <w:b/>
          <w:szCs w:val="20"/>
          <w:u w:val="single"/>
        </w:rPr>
        <w:t>2017. (VIII. 30</w:t>
      </w:r>
      <w:r w:rsidRPr="00131216">
        <w:rPr>
          <w:rFonts w:cs="Arial"/>
          <w:b/>
          <w:szCs w:val="20"/>
          <w:u w:val="single"/>
        </w:rPr>
        <w:t>.) határozatban</w:t>
      </w:r>
      <w:r w:rsidRPr="00131216">
        <w:rPr>
          <w:rFonts w:cs="Arial"/>
          <w:szCs w:val="20"/>
        </w:rPr>
        <w:t xml:space="preserve"> </w:t>
      </w:r>
      <w:r w:rsidR="00F754FA">
        <w:rPr>
          <w:rFonts w:cs="Arial"/>
          <w:color w:val="000000"/>
          <w:szCs w:val="20"/>
        </w:rPr>
        <w:t>f</w:t>
      </w:r>
      <w:r w:rsidR="00F754FA" w:rsidRPr="00F754FA">
        <w:rPr>
          <w:rFonts w:cs="Arial"/>
          <w:color w:val="000000"/>
          <w:szCs w:val="20"/>
        </w:rPr>
        <w:t>elkéri a főpolgármestert, hogy gondoskodjon az előirányzat módosításról szóló döntések költségvetési rendeleten történő átvezetéséről.</w:t>
      </w:r>
    </w:p>
    <w:p w14:paraId="31C136B4" w14:textId="77777777" w:rsidR="004B42DC" w:rsidRPr="00131216" w:rsidRDefault="004B42DC" w:rsidP="004B42DC">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5C5C6431" w14:textId="77777777" w:rsidR="004B42DC" w:rsidRDefault="004B42DC" w:rsidP="004B42DC">
      <w:pPr>
        <w:spacing w:after="200"/>
        <w:jc w:val="both"/>
        <w:rPr>
          <w:rFonts w:cs="Arial"/>
          <w:szCs w:val="20"/>
        </w:rPr>
      </w:pPr>
      <w:r w:rsidRPr="00131216">
        <w:rPr>
          <w:rFonts w:cs="Arial"/>
          <w:szCs w:val="20"/>
        </w:rPr>
        <w:t xml:space="preserve">Felelős: </w:t>
      </w:r>
      <w:r>
        <w:rPr>
          <w:rFonts w:cs="Arial"/>
          <w:color w:val="000000"/>
          <w:szCs w:val="20"/>
        </w:rPr>
        <w:t>Tarlós István</w:t>
      </w:r>
    </w:p>
    <w:p w14:paraId="5F7C8C9B" w14:textId="77777777" w:rsidR="004B42DC" w:rsidRPr="00E1678C" w:rsidRDefault="004B42DC" w:rsidP="004B42DC">
      <w:pPr>
        <w:spacing w:after="200"/>
        <w:jc w:val="both"/>
        <w:rPr>
          <w:rFonts w:cs="Arial"/>
          <w:b/>
          <w:szCs w:val="20"/>
        </w:rPr>
      </w:pPr>
      <w:r w:rsidRPr="00E1678C">
        <w:rPr>
          <w:rFonts w:cs="Arial"/>
          <w:b/>
          <w:color w:val="000000"/>
          <w:szCs w:val="20"/>
        </w:rPr>
        <w:t>Az előirányzat módosításról szóló döntések költségvetési rendeleten történő átvezetése megtörtént, ezzel a határozat végrehajtásra került.</w:t>
      </w:r>
    </w:p>
    <w:p w14:paraId="0B619125" w14:textId="45950781" w:rsidR="00EF02A1" w:rsidRDefault="00EF02A1" w:rsidP="002C6ECC">
      <w:pPr>
        <w:spacing w:after="200"/>
        <w:jc w:val="both"/>
        <w:rPr>
          <w:rFonts w:cs="Arial"/>
          <w:b/>
          <w:szCs w:val="20"/>
        </w:rPr>
      </w:pPr>
    </w:p>
    <w:p w14:paraId="23DC6502" w14:textId="6913CE38" w:rsidR="00E36571" w:rsidRDefault="00E36571" w:rsidP="00E36571">
      <w:pPr>
        <w:spacing w:after="200"/>
        <w:jc w:val="both"/>
        <w:rPr>
          <w:rFonts w:cs="Arial"/>
          <w:b/>
          <w:szCs w:val="20"/>
          <w:u w:val="single"/>
        </w:rPr>
      </w:pPr>
      <w:r w:rsidRPr="00131216">
        <w:rPr>
          <w:rFonts w:cs="Arial"/>
          <w:szCs w:val="20"/>
        </w:rPr>
        <w:t>„</w:t>
      </w:r>
      <w:r w:rsidRPr="00E36571">
        <w:rPr>
          <w:rFonts w:cs="Arial"/>
          <w:color w:val="000000"/>
          <w:szCs w:val="20"/>
        </w:rPr>
        <w:t>Javaslat az FKF Nonprofit Zrt.-vel kötött Hulladékgazdálkodási és közterület tisztántartási közszolgáltatási keretszerződés, valamint a Budapest főváros területén végzett hulladékgazdálkodási közszolgáltatásról szóló 26/2013. (IV. 18.) Főv. Kgy. rendelet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1140</w:t>
      </w:r>
      <w:r w:rsidRPr="00131216">
        <w:rPr>
          <w:rFonts w:cs="Arial"/>
          <w:b/>
          <w:szCs w:val="20"/>
          <w:u w:val="single"/>
        </w:rPr>
        <w:t>/</w:t>
      </w:r>
      <w:r>
        <w:rPr>
          <w:rFonts w:cs="Arial"/>
          <w:b/>
          <w:szCs w:val="20"/>
          <w:u w:val="single"/>
        </w:rPr>
        <w:t>2017. (VIII. 30</w:t>
      </w:r>
      <w:r w:rsidRPr="00131216">
        <w:rPr>
          <w:rFonts w:cs="Arial"/>
          <w:b/>
          <w:szCs w:val="20"/>
          <w:u w:val="single"/>
        </w:rPr>
        <w:t>.) határozatban</w:t>
      </w:r>
      <w:r w:rsidRPr="00131216">
        <w:rPr>
          <w:rFonts w:cs="Arial"/>
          <w:szCs w:val="20"/>
        </w:rPr>
        <w:t xml:space="preserve"> </w:t>
      </w:r>
      <w:r>
        <w:rPr>
          <w:rFonts w:cs="Arial"/>
          <w:color w:val="000000"/>
          <w:szCs w:val="20"/>
        </w:rPr>
        <w:t>j</w:t>
      </w:r>
      <w:r w:rsidRPr="00E36571">
        <w:rPr>
          <w:rFonts w:cs="Arial"/>
          <w:color w:val="000000"/>
          <w:szCs w:val="20"/>
        </w:rPr>
        <w:t>óváhagyja és megköti a Fővárosi Közterület-fenntartó Zártkörűen Működő Nonprofit Részvénytársasággal a hulladékgazdálkodási és közterület tisztántartási közszolgáltatási keretszerződést egységes szerkezetben az előterjesztés 3. sz. melléklete szerinti tartalommal és felkéri a főpolgármestert a szerződés aláírására.</w:t>
      </w:r>
    </w:p>
    <w:p w14:paraId="591BC881" w14:textId="10748B84" w:rsidR="00E36571" w:rsidRPr="00131216" w:rsidRDefault="00E36571" w:rsidP="00E36571">
      <w:pPr>
        <w:spacing w:after="200"/>
        <w:ind w:left="993" w:hanging="993"/>
        <w:jc w:val="both"/>
        <w:rPr>
          <w:rFonts w:cs="Arial"/>
          <w:szCs w:val="20"/>
        </w:rPr>
      </w:pPr>
      <w:r w:rsidRPr="00131216">
        <w:rPr>
          <w:rFonts w:cs="Arial"/>
          <w:szCs w:val="20"/>
        </w:rPr>
        <w:t xml:space="preserve">Határidő: </w:t>
      </w:r>
      <w:r w:rsidRPr="00E36571">
        <w:rPr>
          <w:rFonts w:cs="Arial"/>
          <w:color w:val="000000"/>
          <w:szCs w:val="20"/>
        </w:rPr>
        <w:t>30 nap</w:t>
      </w:r>
    </w:p>
    <w:p w14:paraId="19E7E158" w14:textId="77777777" w:rsidR="00E36571" w:rsidRDefault="00E36571" w:rsidP="00E36571">
      <w:pPr>
        <w:spacing w:after="200"/>
        <w:jc w:val="both"/>
        <w:rPr>
          <w:rFonts w:cs="Arial"/>
          <w:szCs w:val="20"/>
        </w:rPr>
      </w:pPr>
      <w:r w:rsidRPr="00131216">
        <w:rPr>
          <w:rFonts w:cs="Arial"/>
          <w:szCs w:val="20"/>
        </w:rPr>
        <w:t xml:space="preserve">Felelős: </w:t>
      </w:r>
      <w:r>
        <w:rPr>
          <w:rFonts w:cs="Arial"/>
          <w:color w:val="000000"/>
          <w:szCs w:val="20"/>
        </w:rPr>
        <w:t>Tarlós István</w:t>
      </w:r>
    </w:p>
    <w:p w14:paraId="014DBD4E" w14:textId="1BD60833" w:rsidR="00E36571" w:rsidRPr="00E36571" w:rsidRDefault="00E36571" w:rsidP="002C6ECC">
      <w:pPr>
        <w:spacing w:after="200"/>
        <w:jc w:val="both"/>
        <w:rPr>
          <w:rFonts w:cs="Arial"/>
          <w:b/>
          <w:szCs w:val="20"/>
        </w:rPr>
      </w:pPr>
      <w:r w:rsidRPr="00E36571">
        <w:rPr>
          <w:rFonts w:cs="Arial"/>
          <w:b/>
          <w:color w:val="000000"/>
          <w:szCs w:val="20"/>
        </w:rPr>
        <w:t>A hulladékgazdálkodási és közterület tisztántartási közszolgáltatási keretszerződés egységes szerkezetben aláírásra került, ezzel a határozat végrehajtása megtörtént.</w:t>
      </w:r>
    </w:p>
    <w:p w14:paraId="6319BE4E" w14:textId="6D381013" w:rsidR="00E36571" w:rsidRDefault="00E36571" w:rsidP="002C6ECC">
      <w:pPr>
        <w:spacing w:after="200"/>
        <w:jc w:val="both"/>
        <w:rPr>
          <w:rFonts w:cs="Arial"/>
          <w:b/>
          <w:szCs w:val="20"/>
        </w:rPr>
      </w:pPr>
    </w:p>
    <w:p w14:paraId="13D29C65" w14:textId="0A530C83" w:rsidR="005D7BB2" w:rsidRDefault="005D7BB2" w:rsidP="005D7BB2">
      <w:pPr>
        <w:spacing w:after="200"/>
        <w:jc w:val="both"/>
        <w:rPr>
          <w:rFonts w:cs="Arial"/>
          <w:b/>
          <w:szCs w:val="20"/>
          <w:u w:val="single"/>
        </w:rPr>
      </w:pPr>
      <w:r w:rsidRPr="00131216">
        <w:rPr>
          <w:rFonts w:cs="Arial"/>
          <w:szCs w:val="20"/>
        </w:rPr>
        <w:lastRenderedPageBreak/>
        <w:t>„</w:t>
      </w:r>
      <w:r w:rsidRPr="005D7BB2">
        <w:rPr>
          <w:rFonts w:cs="Arial"/>
          <w:color w:val="000000"/>
          <w:szCs w:val="20"/>
        </w:rPr>
        <w:t>Javaslat a KEHOP-3.2.2-15-2016-00001 azonosító számú projekt keretében a Logisztikai és Szolgáltató Központ létesítmény megvalósításával összefüggő kármentesítési feldatok elvégzéséhez szükséges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1145</w:t>
      </w:r>
      <w:r w:rsidRPr="00131216">
        <w:rPr>
          <w:rFonts w:cs="Arial"/>
          <w:b/>
          <w:szCs w:val="20"/>
          <w:u w:val="single"/>
        </w:rPr>
        <w:t>/</w:t>
      </w:r>
      <w:r>
        <w:rPr>
          <w:rFonts w:cs="Arial"/>
          <w:b/>
          <w:szCs w:val="20"/>
          <w:u w:val="single"/>
        </w:rPr>
        <w:t>2017. (VIII. 30</w:t>
      </w:r>
      <w:r w:rsidRPr="00131216">
        <w:rPr>
          <w:rFonts w:cs="Arial"/>
          <w:b/>
          <w:szCs w:val="20"/>
          <w:u w:val="single"/>
        </w:rPr>
        <w:t>.) határozatban</w:t>
      </w:r>
      <w:r w:rsidRPr="00131216">
        <w:rPr>
          <w:rFonts w:cs="Arial"/>
          <w:szCs w:val="20"/>
        </w:rPr>
        <w:t xml:space="preserve"> </w:t>
      </w:r>
      <w:r>
        <w:rPr>
          <w:rFonts w:cs="Arial"/>
          <w:szCs w:val="20"/>
        </w:rPr>
        <w:t>f</w:t>
      </w:r>
      <w:r w:rsidRPr="005D7BB2">
        <w:rPr>
          <w:rFonts w:cs="Arial"/>
          <w:color w:val="000000"/>
          <w:szCs w:val="20"/>
        </w:rPr>
        <w:t>elkéri a főpolgármestert, hogy gondoskodjon az előirányzat módosításról szóló döntések költségvetési rendeleten történő átvezetéséről.</w:t>
      </w:r>
    </w:p>
    <w:p w14:paraId="11C67AAD" w14:textId="77777777" w:rsidR="005D7BB2" w:rsidRPr="00131216" w:rsidRDefault="005D7BB2" w:rsidP="005D7BB2">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065D0A3B" w14:textId="77777777" w:rsidR="005D7BB2" w:rsidRDefault="005D7BB2" w:rsidP="005D7BB2">
      <w:pPr>
        <w:spacing w:after="200"/>
        <w:jc w:val="both"/>
        <w:rPr>
          <w:rFonts w:cs="Arial"/>
          <w:szCs w:val="20"/>
        </w:rPr>
      </w:pPr>
      <w:r w:rsidRPr="00131216">
        <w:rPr>
          <w:rFonts w:cs="Arial"/>
          <w:szCs w:val="20"/>
        </w:rPr>
        <w:t xml:space="preserve">Felelős: </w:t>
      </w:r>
      <w:r>
        <w:rPr>
          <w:rFonts w:cs="Arial"/>
          <w:color w:val="000000"/>
          <w:szCs w:val="20"/>
        </w:rPr>
        <w:t>Tarlós István</w:t>
      </w:r>
    </w:p>
    <w:p w14:paraId="3A5E2292" w14:textId="77777777" w:rsidR="005D7BB2" w:rsidRPr="00E1678C" w:rsidRDefault="005D7BB2" w:rsidP="005D7BB2">
      <w:pPr>
        <w:spacing w:after="200"/>
        <w:jc w:val="both"/>
        <w:rPr>
          <w:rFonts w:cs="Arial"/>
          <w:b/>
          <w:szCs w:val="20"/>
        </w:rPr>
      </w:pPr>
      <w:r w:rsidRPr="00E1678C">
        <w:rPr>
          <w:rFonts w:cs="Arial"/>
          <w:b/>
          <w:color w:val="000000"/>
          <w:szCs w:val="20"/>
        </w:rPr>
        <w:t>Az előirányzat módosításról szóló döntések költségvetési rendeleten történő átvezetése megtörtént, ezzel a határozat végrehajtásra került.</w:t>
      </w:r>
    </w:p>
    <w:p w14:paraId="1ACD8EA8" w14:textId="746B17C6" w:rsidR="00887770" w:rsidRDefault="00887770" w:rsidP="002C6ECC">
      <w:pPr>
        <w:spacing w:after="200"/>
        <w:jc w:val="both"/>
        <w:rPr>
          <w:rFonts w:cs="Arial"/>
          <w:b/>
          <w:szCs w:val="20"/>
        </w:rPr>
      </w:pPr>
    </w:p>
    <w:p w14:paraId="71542A64" w14:textId="5981C22C" w:rsidR="000B5786" w:rsidRDefault="000B5786" w:rsidP="000B5786">
      <w:pPr>
        <w:spacing w:after="200"/>
        <w:jc w:val="both"/>
        <w:rPr>
          <w:rFonts w:cs="Arial"/>
          <w:b/>
          <w:szCs w:val="20"/>
          <w:u w:val="single"/>
        </w:rPr>
      </w:pPr>
      <w:r w:rsidRPr="00131216">
        <w:rPr>
          <w:rFonts w:cs="Arial"/>
          <w:szCs w:val="20"/>
        </w:rPr>
        <w:t>„</w:t>
      </w:r>
      <w:r w:rsidRPr="000B5786">
        <w:rPr>
          <w:rFonts w:cs="Arial"/>
          <w:color w:val="000000"/>
          <w:szCs w:val="20"/>
        </w:rPr>
        <w:t>Javaslat a Pannon Park projekttel kapcsolatos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1150</w:t>
      </w:r>
      <w:r w:rsidRPr="00131216">
        <w:rPr>
          <w:rFonts w:cs="Arial"/>
          <w:b/>
          <w:szCs w:val="20"/>
          <w:u w:val="single"/>
        </w:rPr>
        <w:t>/</w:t>
      </w:r>
      <w:r>
        <w:rPr>
          <w:rFonts w:cs="Arial"/>
          <w:b/>
          <w:szCs w:val="20"/>
          <w:u w:val="single"/>
        </w:rPr>
        <w:t>2017. (VIII. 30</w:t>
      </w:r>
      <w:r w:rsidRPr="00131216">
        <w:rPr>
          <w:rFonts w:cs="Arial"/>
          <w:b/>
          <w:szCs w:val="20"/>
          <w:u w:val="single"/>
        </w:rPr>
        <w:t>.) határozatban</w:t>
      </w:r>
      <w:r w:rsidRPr="00131216">
        <w:rPr>
          <w:rFonts w:cs="Arial"/>
          <w:szCs w:val="20"/>
        </w:rPr>
        <w:t xml:space="preserve"> </w:t>
      </w:r>
      <w:r>
        <w:rPr>
          <w:rFonts w:cs="Arial"/>
          <w:szCs w:val="20"/>
        </w:rPr>
        <w:t>f</w:t>
      </w:r>
      <w:r w:rsidRPr="000B5786">
        <w:rPr>
          <w:rFonts w:cs="Arial"/>
          <w:szCs w:val="20"/>
        </w:rPr>
        <w:t>elkéri a főpolgármestert, hogy gondoskodjon a döntéshez kapcsolódó előirányzat módosítás költségvetési rendeleten történő átvezetéséről.</w:t>
      </w:r>
    </w:p>
    <w:p w14:paraId="44EB3444" w14:textId="77777777" w:rsidR="000B5786" w:rsidRPr="00131216" w:rsidRDefault="000B5786" w:rsidP="000B5786">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0E40EAF3" w14:textId="77777777" w:rsidR="000B5786" w:rsidRDefault="000B5786" w:rsidP="000B5786">
      <w:pPr>
        <w:spacing w:after="200"/>
        <w:jc w:val="both"/>
        <w:rPr>
          <w:rFonts w:cs="Arial"/>
          <w:szCs w:val="20"/>
        </w:rPr>
      </w:pPr>
      <w:r w:rsidRPr="00131216">
        <w:rPr>
          <w:rFonts w:cs="Arial"/>
          <w:szCs w:val="20"/>
        </w:rPr>
        <w:t xml:space="preserve">Felelős: </w:t>
      </w:r>
      <w:r>
        <w:rPr>
          <w:rFonts w:cs="Arial"/>
          <w:color w:val="000000"/>
          <w:szCs w:val="20"/>
        </w:rPr>
        <w:t>Tarlós István</w:t>
      </w:r>
    </w:p>
    <w:p w14:paraId="6B822260" w14:textId="1903755C" w:rsidR="000B5786" w:rsidRPr="00E1678C" w:rsidRDefault="000B5786" w:rsidP="000B5786">
      <w:pPr>
        <w:spacing w:after="200"/>
        <w:jc w:val="both"/>
        <w:rPr>
          <w:rFonts w:cs="Arial"/>
          <w:b/>
          <w:szCs w:val="20"/>
        </w:rPr>
      </w:pPr>
      <w:r w:rsidRPr="000B5786">
        <w:rPr>
          <w:rFonts w:cs="Arial"/>
          <w:b/>
          <w:szCs w:val="20"/>
        </w:rPr>
        <w:t xml:space="preserve">A döntéshez kapcsolódó előirányzat módosítás költségvetési rendeleten történő </w:t>
      </w:r>
      <w:r w:rsidRPr="000B5786">
        <w:rPr>
          <w:rFonts w:cs="Arial"/>
          <w:b/>
          <w:color w:val="000000"/>
          <w:szCs w:val="20"/>
        </w:rPr>
        <w:t>átvezetése megtörtént,</w:t>
      </w:r>
      <w:r w:rsidRPr="00E1678C">
        <w:rPr>
          <w:rFonts w:cs="Arial"/>
          <w:b/>
          <w:color w:val="000000"/>
          <w:szCs w:val="20"/>
        </w:rPr>
        <w:t xml:space="preserve"> ezzel a határozat végrehajtásra került.</w:t>
      </w:r>
    </w:p>
    <w:p w14:paraId="4B7BEA5C" w14:textId="77777777" w:rsidR="00887770" w:rsidRDefault="00887770" w:rsidP="002C6ECC">
      <w:pPr>
        <w:spacing w:after="200"/>
        <w:jc w:val="both"/>
        <w:rPr>
          <w:rFonts w:cs="Arial"/>
          <w:b/>
          <w:szCs w:val="20"/>
        </w:rPr>
      </w:pPr>
    </w:p>
    <w:p w14:paraId="052FA2EC" w14:textId="7555F061" w:rsidR="00C56228" w:rsidRDefault="00C56228" w:rsidP="00C56228">
      <w:pPr>
        <w:spacing w:after="200"/>
        <w:jc w:val="both"/>
        <w:rPr>
          <w:rFonts w:cs="Arial"/>
          <w:b/>
          <w:szCs w:val="20"/>
          <w:u w:val="single"/>
        </w:rPr>
      </w:pPr>
      <w:r w:rsidRPr="00131216">
        <w:rPr>
          <w:rFonts w:cs="Arial"/>
          <w:szCs w:val="20"/>
        </w:rPr>
        <w:t>„</w:t>
      </w:r>
      <w:r w:rsidR="006834D4" w:rsidRPr="006834D4">
        <w:rPr>
          <w:rFonts w:cs="Arial"/>
          <w:color w:val="000000"/>
          <w:szCs w:val="20"/>
        </w:rPr>
        <w:t>Javaslat a Duna-parti Építési Szabályzat II. ütem: II. kerületi Duna-parti szakaszra vonatkozó rendelet megalkotására</w:t>
      </w:r>
      <w:r w:rsidRPr="00131216">
        <w:rPr>
          <w:rFonts w:cs="Arial"/>
          <w:szCs w:val="20"/>
        </w:rPr>
        <w:t>” című napirend keretében a</w:t>
      </w:r>
      <w:r>
        <w:rPr>
          <w:rFonts w:cs="Arial"/>
          <w:szCs w:val="20"/>
        </w:rPr>
        <w:t>z</w:t>
      </w:r>
      <w:r w:rsidRPr="00131216">
        <w:rPr>
          <w:rFonts w:cs="Arial"/>
          <w:szCs w:val="20"/>
        </w:rPr>
        <w:t xml:space="preserve"> </w:t>
      </w:r>
      <w:r w:rsidR="006834D4">
        <w:rPr>
          <w:rFonts w:cs="Arial"/>
          <w:b/>
          <w:szCs w:val="20"/>
          <w:u w:val="single"/>
        </w:rPr>
        <w:t>1154-1155</w:t>
      </w:r>
      <w:r w:rsidRPr="00131216">
        <w:rPr>
          <w:rFonts w:cs="Arial"/>
          <w:b/>
          <w:szCs w:val="20"/>
          <w:u w:val="single"/>
        </w:rPr>
        <w:t>/</w:t>
      </w:r>
      <w:r>
        <w:rPr>
          <w:rFonts w:cs="Arial"/>
          <w:b/>
          <w:szCs w:val="20"/>
          <w:u w:val="single"/>
        </w:rPr>
        <w:t>2017. (VIII. 30</w:t>
      </w:r>
      <w:r w:rsidRPr="00131216">
        <w:rPr>
          <w:rFonts w:cs="Arial"/>
          <w:b/>
          <w:szCs w:val="20"/>
          <w:u w:val="single"/>
        </w:rPr>
        <w:t>.) határozat</w:t>
      </w:r>
      <w:r w:rsidR="006834D4">
        <w:rPr>
          <w:rFonts w:cs="Arial"/>
          <w:b/>
          <w:szCs w:val="20"/>
          <w:u w:val="single"/>
        </w:rPr>
        <w:t>ok</w:t>
      </w:r>
      <w:r w:rsidRPr="00131216">
        <w:rPr>
          <w:rFonts w:cs="Arial"/>
          <w:b/>
          <w:szCs w:val="20"/>
          <w:u w:val="single"/>
        </w:rPr>
        <w:t>ban</w:t>
      </w:r>
      <w:r w:rsidRPr="00131216">
        <w:rPr>
          <w:rFonts w:cs="Arial"/>
          <w:szCs w:val="20"/>
        </w:rPr>
        <w:t xml:space="preserve"> </w:t>
      </w:r>
      <w:r w:rsidR="006E284A">
        <w:rPr>
          <w:rFonts w:cs="Arial"/>
          <w:szCs w:val="20"/>
        </w:rPr>
        <w:t>f</w:t>
      </w:r>
      <w:r w:rsidR="006E284A" w:rsidRPr="006E284A">
        <w:rPr>
          <w:rFonts w:cs="Arial"/>
          <w:szCs w:val="20"/>
        </w:rPr>
        <w:t>elkéri a főpolgármestert, hogy a Duna-parti építési szabályzat II. ütem: II. kerületi Duna-parti szakaszra vonatkozó részének fővárosi nyilvántartásáról gondoskodjon.</w:t>
      </w:r>
    </w:p>
    <w:p w14:paraId="0F89E12C" w14:textId="4CE2E956" w:rsidR="00C56228" w:rsidRPr="00131216" w:rsidRDefault="00C56228" w:rsidP="00C56228">
      <w:pPr>
        <w:spacing w:after="200"/>
        <w:ind w:left="993" w:hanging="993"/>
        <w:jc w:val="both"/>
        <w:rPr>
          <w:rFonts w:cs="Arial"/>
          <w:szCs w:val="20"/>
        </w:rPr>
      </w:pPr>
      <w:r w:rsidRPr="00131216">
        <w:rPr>
          <w:rFonts w:cs="Arial"/>
          <w:szCs w:val="20"/>
        </w:rPr>
        <w:t xml:space="preserve">Határidő: </w:t>
      </w:r>
      <w:r w:rsidR="006E284A" w:rsidRPr="006E284A">
        <w:rPr>
          <w:rFonts w:cs="Arial"/>
          <w:color w:val="000000"/>
          <w:szCs w:val="20"/>
        </w:rPr>
        <w:t>60 nap</w:t>
      </w:r>
    </w:p>
    <w:p w14:paraId="3790199F" w14:textId="77777777" w:rsidR="00C56228" w:rsidRDefault="00C56228" w:rsidP="00C56228">
      <w:pPr>
        <w:spacing w:after="200"/>
        <w:jc w:val="both"/>
        <w:rPr>
          <w:rFonts w:cs="Arial"/>
          <w:szCs w:val="20"/>
        </w:rPr>
      </w:pPr>
      <w:r w:rsidRPr="00131216">
        <w:rPr>
          <w:rFonts w:cs="Arial"/>
          <w:szCs w:val="20"/>
        </w:rPr>
        <w:t xml:space="preserve">Felelős: </w:t>
      </w:r>
      <w:r>
        <w:rPr>
          <w:rFonts w:cs="Arial"/>
          <w:color w:val="000000"/>
          <w:szCs w:val="20"/>
        </w:rPr>
        <w:t>Tarlós István</w:t>
      </w:r>
    </w:p>
    <w:p w14:paraId="32CEDDA3" w14:textId="33607D49" w:rsidR="00E36571" w:rsidRPr="00C0680D" w:rsidRDefault="00C866BE" w:rsidP="002C6ECC">
      <w:pPr>
        <w:spacing w:after="200"/>
        <w:jc w:val="both"/>
        <w:rPr>
          <w:rFonts w:cs="Arial"/>
          <w:szCs w:val="20"/>
        </w:rPr>
      </w:pPr>
      <w:r w:rsidRPr="00C0680D">
        <w:rPr>
          <w:rFonts w:cs="Arial"/>
          <w:szCs w:val="20"/>
        </w:rPr>
        <w:t xml:space="preserve">Felkéri a főpolgármestert, hogy a döntésről az állami </w:t>
      </w:r>
      <w:proofErr w:type="spellStart"/>
      <w:r w:rsidRPr="00C0680D">
        <w:rPr>
          <w:rFonts w:cs="Arial"/>
          <w:szCs w:val="20"/>
        </w:rPr>
        <w:t>főépítészt</w:t>
      </w:r>
      <w:proofErr w:type="spellEnd"/>
      <w:r w:rsidRPr="00C0680D">
        <w:rPr>
          <w:rFonts w:cs="Arial"/>
          <w:szCs w:val="20"/>
        </w:rPr>
        <w:t xml:space="preserve"> és az eljárásban részt vett államigazgatási szerveket tájékoztassa és gondoskodjon annak közzétételéről.</w:t>
      </w:r>
    </w:p>
    <w:p w14:paraId="3A8677FB" w14:textId="6D441DA5" w:rsidR="00C866BE" w:rsidRPr="00131216" w:rsidRDefault="00C866BE" w:rsidP="00C866BE">
      <w:pPr>
        <w:spacing w:after="200"/>
        <w:ind w:left="993" w:hanging="993"/>
        <w:jc w:val="both"/>
        <w:rPr>
          <w:rFonts w:cs="Arial"/>
          <w:szCs w:val="20"/>
        </w:rPr>
      </w:pPr>
      <w:r w:rsidRPr="00131216">
        <w:rPr>
          <w:rFonts w:cs="Arial"/>
          <w:szCs w:val="20"/>
        </w:rPr>
        <w:t xml:space="preserve">Határidő: </w:t>
      </w:r>
      <w:r w:rsidRPr="00C866BE">
        <w:rPr>
          <w:rFonts w:cs="Arial"/>
          <w:color w:val="000000"/>
          <w:szCs w:val="20"/>
        </w:rPr>
        <w:t>30 nap</w:t>
      </w:r>
    </w:p>
    <w:p w14:paraId="53B5A8A8" w14:textId="77777777" w:rsidR="00C866BE" w:rsidRDefault="00C866BE" w:rsidP="00C866BE">
      <w:pPr>
        <w:spacing w:after="200"/>
        <w:jc w:val="both"/>
        <w:rPr>
          <w:rFonts w:cs="Arial"/>
          <w:szCs w:val="20"/>
        </w:rPr>
      </w:pPr>
      <w:r w:rsidRPr="00131216">
        <w:rPr>
          <w:rFonts w:cs="Arial"/>
          <w:szCs w:val="20"/>
        </w:rPr>
        <w:t xml:space="preserve">Felelős: </w:t>
      </w:r>
      <w:r>
        <w:rPr>
          <w:rFonts w:cs="Arial"/>
          <w:color w:val="000000"/>
          <w:szCs w:val="20"/>
        </w:rPr>
        <w:t>Tarlós István</w:t>
      </w:r>
    </w:p>
    <w:p w14:paraId="79FB915F" w14:textId="1FCD24D8" w:rsidR="00E36571" w:rsidRPr="00891EF7" w:rsidRDefault="00EC29F5" w:rsidP="002C6ECC">
      <w:pPr>
        <w:spacing w:after="200"/>
        <w:jc w:val="both"/>
        <w:rPr>
          <w:rFonts w:cs="Arial"/>
          <w:b/>
          <w:szCs w:val="20"/>
        </w:rPr>
      </w:pPr>
      <w:r w:rsidRPr="00891EF7">
        <w:rPr>
          <w:rFonts w:cs="Arial"/>
          <w:b/>
          <w:szCs w:val="20"/>
        </w:rPr>
        <w:t xml:space="preserve">A Duna-parti építési szabályzat II. ütem: II. kerületi Duna-parti szakaszra vonatkozó részének nyilvántartása megtörtént. </w:t>
      </w:r>
      <w:r w:rsidR="00086E4A" w:rsidRPr="00891EF7">
        <w:rPr>
          <w:rFonts w:cs="Arial"/>
          <w:b/>
          <w:szCs w:val="20"/>
        </w:rPr>
        <w:t xml:space="preserve">A döntésről az állami </w:t>
      </w:r>
      <w:proofErr w:type="spellStart"/>
      <w:r w:rsidR="00086E4A" w:rsidRPr="00891EF7">
        <w:rPr>
          <w:rFonts w:cs="Arial"/>
          <w:b/>
          <w:szCs w:val="20"/>
        </w:rPr>
        <w:t>főépítészt</w:t>
      </w:r>
      <w:proofErr w:type="spellEnd"/>
      <w:r w:rsidR="00086E4A" w:rsidRPr="00891EF7">
        <w:rPr>
          <w:rFonts w:cs="Arial"/>
          <w:b/>
          <w:szCs w:val="20"/>
        </w:rPr>
        <w:t xml:space="preserve"> és az eljárásban részt vett államigazgatási szerveket tájékoztattuk, a döntés közzétételre került. A határozatok végrehajtása megtörtént.</w:t>
      </w:r>
    </w:p>
    <w:p w14:paraId="39732092" w14:textId="6ED4DA30" w:rsidR="00E36571" w:rsidRDefault="00E36571" w:rsidP="002C6ECC">
      <w:pPr>
        <w:spacing w:after="200"/>
        <w:jc w:val="both"/>
        <w:rPr>
          <w:rFonts w:cs="Arial"/>
          <w:b/>
          <w:szCs w:val="20"/>
        </w:rPr>
      </w:pPr>
    </w:p>
    <w:p w14:paraId="1EED06DB" w14:textId="4628CB97" w:rsidR="00271810" w:rsidRDefault="00271810" w:rsidP="00271810">
      <w:pPr>
        <w:spacing w:after="200"/>
        <w:jc w:val="both"/>
        <w:rPr>
          <w:rFonts w:cs="Arial"/>
          <w:b/>
          <w:szCs w:val="20"/>
          <w:u w:val="single"/>
        </w:rPr>
      </w:pPr>
      <w:r w:rsidRPr="00131216">
        <w:rPr>
          <w:rFonts w:cs="Arial"/>
          <w:szCs w:val="20"/>
        </w:rPr>
        <w:t>„</w:t>
      </w:r>
      <w:r w:rsidRPr="00271810">
        <w:rPr>
          <w:rFonts w:cs="Arial"/>
          <w:color w:val="000000"/>
          <w:szCs w:val="20"/>
        </w:rPr>
        <w:t>Javaslat a kulturális ágazat beruházási és felújítási feladataihoz kapcsolódó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1156; 1160-1162</w:t>
      </w:r>
      <w:r w:rsidRPr="00131216">
        <w:rPr>
          <w:rFonts w:cs="Arial"/>
          <w:b/>
          <w:szCs w:val="20"/>
          <w:u w:val="single"/>
        </w:rPr>
        <w:t>/</w:t>
      </w:r>
      <w:r>
        <w:rPr>
          <w:rFonts w:cs="Arial"/>
          <w:b/>
          <w:szCs w:val="20"/>
          <w:u w:val="single"/>
        </w:rPr>
        <w:t>2017. (VIII. 30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Pr="00271810">
        <w:rPr>
          <w:rFonts w:cs="Arial"/>
          <w:szCs w:val="20"/>
        </w:rPr>
        <w:t>Budapest Főváros Önkormányzata és intézményei beruházási és felújítási tevékenysége előkészítésén</w:t>
      </w:r>
      <w:r>
        <w:rPr>
          <w:rFonts w:cs="Arial"/>
          <w:szCs w:val="20"/>
        </w:rPr>
        <w:t>ek, jóváhagyásának, megvalósítá</w:t>
      </w:r>
      <w:r w:rsidRPr="00271810">
        <w:rPr>
          <w:rFonts w:cs="Arial"/>
          <w:szCs w:val="20"/>
        </w:rPr>
        <w:t>sának rendjéről szóló 50/1998. (X. 30.) Főv. Kgy. rendelet 12. § (1) bekezdés c) pontja alapján jóváhagyja a „FSZEK VI. kerületi új tagkönyvtár létesítése” tárgyú, 7495. egyedi azonosító számú beruházási engedélyokiratot az előterjesztés 2. sz. melléklete szerinti tartalommal.</w:t>
      </w:r>
      <w:r>
        <w:rPr>
          <w:rFonts w:cs="Arial"/>
          <w:szCs w:val="20"/>
        </w:rPr>
        <w:t xml:space="preserve"> </w:t>
      </w:r>
      <w:r w:rsidRPr="00271810">
        <w:rPr>
          <w:rFonts w:cs="Arial"/>
          <w:szCs w:val="20"/>
        </w:rPr>
        <w:t>Egyidejűleg felhatalmazza a főpolgármestert az engedélyokirat aláírására.</w:t>
      </w:r>
    </w:p>
    <w:p w14:paraId="062CB117" w14:textId="77777777" w:rsidR="00271810" w:rsidRPr="00131216" w:rsidRDefault="00271810" w:rsidP="00271810">
      <w:pPr>
        <w:spacing w:after="200"/>
        <w:ind w:left="993" w:hanging="993"/>
        <w:jc w:val="both"/>
        <w:rPr>
          <w:rFonts w:cs="Arial"/>
          <w:szCs w:val="20"/>
        </w:rPr>
      </w:pPr>
      <w:r w:rsidRPr="00131216">
        <w:rPr>
          <w:rFonts w:cs="Arial"/>
          <w:szCs w:val="20"/>
        </w:rPr>
        <w:t xml:space="preserve">Határidő: </w:t>
      </w:r>
      <w:r w:rsidRPr="006E284A">
        <w:rPr>
          <w:rFonts w:cs="Arial"/>
          <w:color w:val="000000"/>
          <w:szCs w:val="20"/>
        </w:rPr>
        <w:t>60 nap</w:t>
      </w:r>
    </w:p>
    <w:p w14:paraId="7B92754D" w14:textId="77777777" w:rsidR="00271810" w:rsidRDefault="00271810" w:rsidP="00271810">
      <w:pPr>
        <w:spacing w:after="200"/>
        <w:jc w:val="both"/>
        <w:rPr>
          <w:rFonts w:cs="Arial"/>
          <w:szCs w:val="20"/>
        </w:rPr>
      </w:pPr>
      <w:r w:rsidRPr="00131216">
        <w:rPr>
          <w:rFonts w:cs="Arial"/>
          <w:szCs w:val="20"/>
        </w:rPr>
        <w:t xml:space="preserve">Felelős: </w:t>
      </w:r>
      <w:r>
        <w:rPr>
          <w:rFonts w:cs="Arial"/>
          <w:color w:val="000000"/>
          <w:szCs w:val="20"/>
        </w:rPr>
        <w:t>Tarlós István</w:t>
      </w:r>
    </w:p>
    <w:p w14:paraId="76C3546D" w14:textId="65BBD125" w:rsidR="00E36571" w:rsidRPr="00271810" w:rsidRDefault="00271810" w:rsidP="002C6ECC">
      <w:pPr>
        <w:spacing w:after="200"/>
        <w:jc w:val="both"/>
        <w:rPr>
          <w:rFonts w:cs="Arial"/>
          <w:szCs w:val="20"/>
        </w:rPr>
      </w:pPr>
      <w:r w:rsidRPr="00271810">
        <w:rPr>
          <w:rFonts w:cs="Arial"/>
          <w:szCs w:val="20"/>
        </w:rPr>
        <w:t>Felkéri a főpolgármestert, hogy gondoskodjon az előirányzat módosításokról szóló döntések költségvetési rendeleten történő átvezetéséről.</w:t>
      </w:r>
    </w:p>
    <w:p w14:paraId="68E1C365" w14:textId="26D30BF7" w:rsidR="00271810" w:rsidRPr="00131216" w:rsidRDefault="00271810" w:rsidP="00271810">
      <w:pPr>
        <w:spacing w:after="200"/>
        <w:ind w:left="993" w:hanging="993"/>
        <w:jc w:val="both"/>
        <w:rPr>
          <w:rFonts w:cs="Arial"/>
          <w:szCs w:val="20"/>
        </w:rPr>
      </w:pPr>
      <w:r w:rsidRPr="00131216">
        <w:rPr>
          <w:rFonts w:cs="Arial"/>
          <w:szCs w:val="20"/>
        </w:rPr>
        <w:lastRenderedPageBreak/>
        <w:t xml:space="preserve">Határidő: </w:t>
      </w:r>
      <w:r w:rsidRPr="00271810">
        <w:rPr>
          <w:rFonts w:cs="Arial"/>
          <w:color w:val="000000"/>
          <w:szCs w:val="20"/>
        </w:rPr>
        <w:t>a költségvetési rendelet soron következő módosítása</w:t>
      </w:r>
    </w:p>
    <w:p w14:paraId="3811F014" w14:textId="77777777" w:rsidR="00271810" w:rsidRDefault="00271810" w:rsidP="00271810">
      <w:pPr>
        <w:spacing w:after="200"/>
        <w:jc w:val="both"/>
        <w:rPr>
          <w:rFonts w:cs="Arial"/>
          <w:szCs w:val="20"/>
        </w:rPr>
      </w:pPr>
      <w:r w:rsidRPr="00131216">
        <w:rPr>
          <w:rFonts w:cs="Arial"/>
          <w:szCs w:val="20"/>
        </w:rPr>
        <w:t xml:space="preserve">Felelős: </w:t>
      </w:r>
      <w:r>
        <w:rPr>
          <w:rFonts w:cs="Arial"/>
          <w:color w:val="000000"/>
          <w:szCs w:val="20"/>
        </w:rPr>
        <w:t>Tarlós István</w:t>
      </w:r>
    </w:p>
    <w:p w14:paraId="30C78DE5" w14:textId="77777777" w:rsidR="005E3C13" w:rsidRPr="005E3C13" w:rsidRDefault="005E3C13" w:rsidP="005E3C13">
      <w:pPr>
        <w:jc w:val="both"/>
        <w:rPr>
          <w:rFonts w:cs="Arial"/>
          <w:szCs w:val="20"/>
        </w:rPr>
      </w:pPr>
      <w:r w:rsidRPr="005E3C13">
        <w:rPr>
          <w:rFonts w:cs="Arial"/>
          <w:szCs w:val="20"/>
        </w:rPr>
        <w:t xml:space="preserve">Eseti jelleggel magához vonja a Budapest Főváros Önkormányzata és intézményei beruházási és felújítási tevékenysége előkészítésének, jóváhagyásának, megvalósításának rendjéről szóló 50/1998. (X. 30.) Főv. Kgy. rendelet 12. § (2) bekezdésében a Tulajdonosi, Gazdasági és Közterület-hasznosítási Bizottságra átruházott hatáskört és </w:t>
      </w:r>
    </w:p>
    <w:p w14:paraId="729B51BF" w14:textId="1128FA09" w:rsidR="005E3C13" w:rsidRPr="005E3C13" w:rsidRDefault="005E3C13" w:rsidP="00A70CF6">
      <w:pPr>
        <w:pStyle w:val="Listaszerbekezds"/>
        <w:numPr>
          <w:ilvl w:val="1"/>
          <w:numId w:val="14"/>
        </w:numPr>
        <w:ind w:left="851"/>
        <w:jc w:val="both"/>
        <w:rPr>
          <w:rFonts w:cs="Arial"/>
          <w:szCs w:val="20"/>
        </w:rPr>
      </w:pPr>
      <w:r w:rsidRPr="005E3C13">
        <w:rPr>
          <w:rFonts w:cs="Arial"/>
          <w:szCs w:val="20"/>
        </w:rPr>
        <w:t>jóváhagyja a „József Attila Színház Nonprofit Kft. Színház homlokzatának felújítása, hőszigetelése” tárgyú, 7379. egyedi azonosító számú felújítási engedélyokirat 1. sz. módosítását az előterjesztés 5. sz. melléklete szerinti tartalommal, valamint</w:t>
      </w:r>
    </w:p>
    <w:p w14:paraId="4B9BF822" w14:textId="16E34288" w:rsidR="005E3C13" w:rsidRPr="005E3C13" w:rsidRDefault="005E3C13" w:rsidP="00A70CF6">
      <w:pPr>
        <w:pStyle w:val="Listaszerbekezds"/>
        <w:numPr>
          <w:ilvl w:val="1"/>
          <w:numId w:val="14"/>
        </w:numPr>
        <w:ind w:left="851"/>
        <w:jc w:val="both"/>
        <w:rPr>
          <w:rFonts w:cs="Arial"/>
          <w:szCs w:val="20"/>
        </w:rPr>
      </w:pPr>
      <w:r w:rsidRPr="005E3C13">
        <w:rPr>
          <w:rFonts w:cs="Arial"/>
          <w:szCs w:val="20"/>
        </w:rPr>
        <w:t>jóváhagyja, megköti a „József Attila Színház Nonprofit Kft. Színház homlokzatának felújítása, hőszigetelése” tárgyú megvalósítási megállapodás 1. sz. módosítását az előterjesztés 6. sz. melléklete szerinti tartalommal.</w:t>
      </w:r>
    </w:p>
    <w:p w14:paraId="43CA5A8E" w14:textId="398B11FC" w:rsidR="00E36571" w:rsidRPr="005E3C13" w:rsidRDefault="005E3C13" w:rsidP="005E3C13">
      <w:pPr>
        <w:spacing w:after="200"/>
        <w:jc w:val="both"/>
        <w:rPr>
          <w:rFonts w:cs="Arial"/>
          <w:szCs w:val="20"/>
        </w:rPr>
      </w:pPr>
      <w:r w:rsidRPr="005E3C13">
        <w:rPr>
          <w:rFonts w:cs="Arial"/>
          <w:szCs w:val="20"/>
        </w:rPr>
        <w:t>Egyidejűleg felkéri a főpolgármestert az engedélyokirat és a megvalósítási megállapodás módosításának aláírására.</w:t>
      </w:r>
    </w:p>
    <w:p w14:paraId="557B09D6" w14:textId="41B466D0" w:rsidR="005E3C13" w:rsidRPr="00131216" w:rsidRDefault="005E3C13" w:rsidP="005E3C13">
      <w:pPr>
        <w:spacing w:after="200"/>
        <w:ind w:left="993" w:hanging="993"/>
        <w:jc w:val="both"/>
        <w:rPr>
          <w:rFonts w:cs="Arial"/>
          <w:szCs w:val="20"/>
        </w:rPr>
      </w:pPr>
      <w:r w:rsidRPr="00131216">
        <w:rPr>
          <w:rFonts w:cs="Arial"/>
          <w:szCs w:val="20"/>
        </w:rPr>
        <w:t xml:space="preserve">Határidő: </w:t>
      </w:r>
      <w:r w:rsidRPr="005E3C13">
        <w:rPr>
          <w:rFonts w:cs="Arial"/>
          <w:color w:val="000000"/>
          <w:szCs w:val="20"/>
        </w:rPr>
        <w:t>60 nap</w:t>
      </w:r>
    </w:p>
    <w:p w14:paraId="6C3538F9" w14:textId="77777777" w:rsidR="005E3C13" w:rsidRDefault="005E3C13" w:rsidP="005E3C13">
      <w:pPr>
        <w:spacing w:after="200"/>
        <w:jc w:val="both"/>
        <w:rPr>
          <w:rFonts w:cs="Arial"/>
          <w:szCs w:val="20"/>
        </w:rPr>
      </w:pPr>
      <w:r w:rsidRPr="00131216">
        <w:rPr>
          <w:rFonts w:cs="Arial"/>
          <w:szCs w:val="20"/>
        </w:rPr>
        <w:t xml:space="preserve">Felelős: </w:t>
      </w:r>
      <w:r>
        <w:rPr>
          <w:rFonts w:cs="Arial"/>
          <w:color w:val="000000"/>
          <w:szCs w:val="20"/>
        </w:rPr>
        <w:t>Tarlós István</w:t>
      </w:r>
    </w:p>
    <w:p w14:paraId="49F3CC04" w14:textId="77777777" w:rsidR="00AE58C1" w:rsidRPr="00AE58C1" w:rsidRDefault="00AE58C1" w:rsidP="00AE58C1">
      <w:pPr>
        <w:jc w:val="both"/>
        <w:rPr>
          <w:rFonts w:cs="Arial"/>
          <w:szCs w:val="20"/>
        </w:rPr>
      </w:pPr>
      <w:r w:rsidRPr="00AE58C1">
        <w:rPr>
          <w:rFonts w:cs="Arial"/>
          <w:szCs w:val="20"/>
        </w:rPr>
        <w:t xml:space="preserve">Eseti jelleggel magához vonja a Budapest Főváros Önkormányzata és intézményei beruházási és felújítási tevékenysége előkészítésének, jóváhagyásának, megvalósításának rendjéről szóló 50/1998. (X. 30.) Főv. Kgy. rendelet 12. § (2) bekezdésében a Tulajdonosi, Gazdasági és Közterület-hasznosítási Bizottságra átruházott hatáskört és </w:t>
      </w:r>
    </w:p>
    <w:p w14:paraId="28E68D1F" w14:textId="3AEB0907" w:rsidR="00AE58C1" w:rsidRPr="00AE58C1" w:rsidRDefault="00AE58C1" w:rsidP="00A70CF6">
      <w:pPr>
        <w:pStyle w:val="Listaszerbekezds"/>
        <w:numPr>
          <w:ilvl w:val="0"/>
          <w:numId w:val="15"/>
        </w:numPr>
        <w:ind w:left="851"/>
        <w:jc w:val="both"/>
        <w:rPr>
          <w:rFonts w:cs="Arial"/>
          <w:szCs w:val="20"/>
        </w:rPr>
      </w:pPr>
      <w:r w:rsidRPr="00AE58C1">
        <w:rPr>
          <w:rFonts w:cs="Arial"/>
          <w:szCs w:val="20"/>
        </w:rPr>
        <w:t>jóváhagyja az „Örkény István Színház nézőtér korszerűsítése” tárgyú, 7263. egyedi azonosító számú beruházási engedélyokirat 2. sz. módosítását az előterjesztés 9. sz. melléklete szerinti tartalommal, valamint</w:t>
      </w:r>
    </w:p>
    <w:p w14:paraId="2FC0A5AB" w14:textId="04213AA3" w:rsidR="00AE58C1" w:rsidRPr="00AE58C1" w:rsidRDefault="00AE58C1" w:rsidP="00A70CF6">
      <w:pPr>
        <w:pStyle w:val="Listaszerbekezds"/>
        <w:numPr>
          <w:ilvl w:val="0"/>
          <w:numId w:val="15"/>
        </w:numPr>
        <w:ind w:left="851"/>
        <w:jc w:val="both"/>
        <w:rPr>
          <w:rFonts w:cs="Arial"/>
          <w:szCs w:val="20"/>
        </w:rPr>
      </w:pPr>
      <w:r w:rsidRPr="00AE58C1">
        <w:rPr>
          <w:rFonts w:cs="Arial"/>
          <w:szCs w:val="20"/>
        </w:rPr>
        <w:t>jóváhagyja, megköti az „Örkény István Színház nézőtér korszerűsítése” tárgyú megvalósítási megállapodás 2. sz. módosítását az előterjesztés 10. sz. melléklete szerinti tartalommal.</w:t>
      </w:r>
    </w:p>
    <w:p w14:paraId="00BD4A57" w14:textId="0CA06EEF" w:rsidR="00EF02A1" w:rsidRPr="00AE58C1" w:rsidRDefault="00AE58C1" w:rsidP="00AE58C1">
      <w:pPr>
        <w:spacing w:after="200"/>
        <w:jc w:val="both"/>
        <w:rPr>
          <w:rFonts w:cs="Arial"/>
          <w:szCs w:val="20"/>
        </w:rPr>
      </w:pPr>
      <w:r w:rsidRPr="00AE58C1">
        <w:rPr>
          <w:rFonts w:cs="Arial"/>
          <w:szCs w:val="20"/>
        </w:rPr>
        <w:t>Egyidejűleg felkéri a főpolgármestert az engedélyokirat és a megvalósítási megállapodás módosításának aláírására.</w:t>
      </w:r>
    </w:p>
    <w:p w14:paraId="7D3DC207" w14:textId="77777777" w:rsidR="00AE58C1" w:rsidRPr="00131216" w:rsidRDefault="00AE58C1" w:rsidP="00AE58C1">
      <w:pPr>
        <w:spacing w:after="200"/>
        <w:ind w:left="993" w:hanging="993"/>
        <w:jc w:val="both"/>
        <w:rPr>
          <w:rFonts w:cs="Arial"/>
          <w:szCs w:val="20"/>
        </w:rPr>
      </w:pPr>
      <w:r w:rsidRPr="00131216">
        <w:rPr>
          <w:rFonts w:cs="Arial"/>
          <w:szCs w:val="20"/>
        </w:rPr>
        <w:t xml:space="preserve">Határidő: </w:t>
      </w:r>
      <w:r w:rsidRPr="005E3C13">
        <w:rPr>
          <w:rFonts w:cs="Arial"/>
          <w:color w:val="000000"/>
          <w:szCs w:val="20"/>
        </w:rPr>
        <w:t>60 nap</w:t>
      </w:r>
    </w:p>
    <w:p w14:paraId="45498B3E" w14:textId="77777777" w:rsidR="00AE58C1" w:rsidRDefault="00AE58C1" w:rsidP="00AE58C1">
      <w:pPr>
        <w:spacing w:after="200"/>
        <w:jc w:val="both"/>
        <w:rPr>
          <w:rFonts w:cs="Arial"/>
          <w:szCs w:val="20"/>
        </w:rPr>
      </w:pPr>
      <w:r w:rsidRPr="00131216">
        <w:rPr>
          <w:rFonts w:cs="Arial"/>
          <w:szCs w:val="20"/>
        </w:rPr>
        <w:t xml:space="preserve">Felelős: </w:t>
      </w:r>
      <w:r>
        <w:rPr>
          <w:rFonts w:cs="Arial"/>
          <w:color w:val="000000"/>
          <w:szCs w:val="20"/>
        </w:rPr>
        <w:t>Tarlós István</w:t>
      </w:r>
    </w:p>
    <w:p w14:paraId="3FEB7D29" w14:textId="54B10383" w:rsidR="00EF02A1" w:rsidRPr="00AE58C1" w:rsidRDefault="00AE58C1" w:rsidP="002C6ECC">
      <w:pPr>
        <w:spacing w:after="200"/>
        <w:jc w:val="both"/>
        <w:rPr>
          <w:rFonts w:cs="Arial"/>
          <w:b/>
          <w:szCs w:val="20"/>
        </w:rPr>
      </w:pPr>
      <w:r w:rsidRPr="00AE58C1">
        <w:rPr>
          <w:rFonts w:cs="Arial"/>
          <w:b/>
          <w:szCs w:val="20"/>
        </w:rPr>
        <w:t>Az előirányzat módosításokról szóló döntések a költségvetési rendeleten átvezetésre kerültek. A határozatokban nevesített dokumentumok aláírása megtörtént. A határozatok végrehajtásra kerültek.</w:t>
      </w:r>
    </w:p>
    <w:p w14:paraId="602D347D" w14:textId="7356E620" w:rsidR="00AE58C1" w:rsidRDefault="00AE58C1" w:rsidP="002C6ECC">
      <w:pPr>
        <w:spacing w:after="200"/>
        <w:jc w:val="both"/>
        <w:rPr>
          <w:rFonts w:cs="Arial"/>
          <w:b/>
          <w:szCs w:val="20"/>
        </w:rPr>
      </w:pPr>
    </w:p>
    <w:p w14:paraId="51906FDF" w14:textId="5E0ABB7E" w:rsidR="00EC5BFA" w:rsidRDefault="00EC5BFA" w:rsidP="00EC5BFA">
      <w:pPr>
        <w:spacing w:after="200"/>
        <w:jc w:val="both"/>
        <w:rPr>
          <w:rFonts w:cs="Arial"/>
          <w:b/>
          <w:szCs w:val="20"/>
          <w:u w:val="single"/>
        </w:rPr>
      </w:pPr>
      <w:r w:rsidRPr="00131216">
        <w:rPr>
          <w:rFonts w:cs="Arial"/>
          <w:szCs w:val="20"/>
        </w:rPr>
        <w:t>„</w:t>
      </w:r>
      <w:r w:rsidRPr="00EC5BFA">
        <w:rPr>
          <w:rFonts w:cs="Arial"/>
          <w:color w:val="000000"/>
          <w:szCs w:val="20"/>
        </w:rPr>
        <w:t>Javaslat a köznevelési és szociálpolitikai ágazathoz tartozó egyes költségvetési szervek alapító okiratának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1163-1164; 1166</w:t>
      </w:r>
      <w:r w:rsidRPr="00131216">
        <w:rPr>
          <w:rFonts w:cs="Arial"/>
          <w:b/>
          <w:szCs w:val="20"/>
          <w:u w:val="single"/>
        </w:rPr>
        <w:t>/</w:t>
      </w:r>
      <w:r>
        <w:rPr>
          <w:rFonts w:cs="Arial"/>
          <w:b/>
          <w:szCs w:val="20"/>
          <w:u w:val="single"/>
        </w:rPr>
        <w:t>2017. (VIII. 30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C77DC2">
        <w:rPr>
          <w:rFonts w:cs="Arial"/>
          <w:szCs w:val="20"/>
        </w:rPr>
        <w:t>m</w:t>
      </w:r>
      <w:r w:rsidR="00C77DC2" w:rsidRPr="00C77DC2">
        <w:rPr>
          <w:rFonts w:cs="Arial"/>
          <w:szCs w:val="20"/>
        </w:rPr>
        <w:t>ódosítja az Étkeztetési Szolgáltató Gazdasági Szervezet költségvetési szerv alapító okiratát az előterjesztés 2. sz. melléklete szerinti tartalommal. Jóváhagyja a módosításokkal egységes szerkezetbe foglalt alapító okiratot az előterjesztés 3. sz. melléklete szerinti tartalommal és felkéri a főpolgármestert a módosító okirat aláírására, valamint a módosításokkal egységes szerkezetbe foglalt alapító okirat kiadására és a törzskönyvi nyilvántartásba történő bejegyzés iránti intézkedésre.</w:t>
      </w:r>
    </w:p>
    <w:p w14:paraId="2D20ABDC" w14:textId="31A901D7" w:rsidR="00EC5BFA" w:rsidRPr="00131216" w:rsidRDefault="00EC5BFA" w:rsidP="00EC5BFA">
      <w:pPr>
        <w:spacing w:after="200"/>
        <w:ind w:left="993" w:hanging="993"/>
        <w:jc w:val="both"/>
        <w:rPr>
          <w:rFonts w:cs="Arial"/>
          <w:szCs w:val="20"/>
        </w:rPr>
      </w:pPr>
      <w:r w:rsidRPr="00131216">
        <w:rPr>
          <w:rFonts w:cs="Arial"/>
          <w:szCs w:val="20"/>
        </w:rPr>
        <w:t xml:space="preserve">Határidő: </w:t>
      </w:r>
      <w:r w:rsidR="00C77DC2" w:rsidRPr="00C77DC2">
        <w:rPr>
          <w:rFonts w:cs="Arial"/>
          <w:color w:val="000000"/>
          <w:szCs w:val="20"/>
        </w:rPr>
        <w:t>90 nap</w:t>
      </w:r>
    </w:p>
    <w:p w14:paraId="596DD556" w14:textId="77777777" w:rsidR="00EC5BFA" w:rsidRDefault="00EC5BFA" w:rsidP="00EC5BFA">
      <w:pPr>
        <w:spacing w:after="200"/>
        <w:jc w:val="both"/>
        <w:rPr>
          <w:rFonts w:cs="Arial"/>
          <w:szCs w:val="20"/>
        </w:rPr>
      </w:pPr>
      <w:r w:rsidRPr="00131216">
        <w:rPr>
          <w:rFonts w:cs="Arial"/>
          <w:szCs w:val="20"/>
        </w:rPr>
        <w:t xml:space="preserve">Felelős: </w:t>
      </w:r>
      <w:r>
        <w:rPr>
          <w:rFonts w:cs="Arial"/>
          <w:color w:val="000000"/>
          <w:szCs w:val="20"/>
        </w:rPr>
        <w:t>Tarlós István</w:t>
      </w:r>
    </w:p>
    <w:p w14:paraId="67C74E36" w14:textId="03953876" w:rsidR="00AE58C1" w:rsidRPr="00EB4A99" w:rsidRDefault="00EB4A99" w:rsidP="002C6ECC">
      <w:pPr>
        <w:spacing w:after="200"/>
        <w:jc w:val="both"/>
        <w:rPr>
          <w:rFonts w:cs="Arial"/>
          <w:color w:val="000000"/>
          <w:szCs w:val="20"/>
        </w:rPr>
      </w:pPr>
      <w:r w:rsidRPr="00EB4A99">
        <w:rPr>
          <w:rFonts w:cs="Arial"/>
          <w:color w:val="000000"/>
          <w:szCs w:val="20"/>
        </w:rPr>
        <w:t>Módosítja a Fővárosi Önkormányzat Alacskai Úti Idősek Otthona költségvetési szerv alapító okiratát az előterjesztés 5. sz. melléklete szerinti tartalommal. Jóváhagyja a módosításokkal egységes szerkezetbe foglalt alapító okiratot az előterjesztés 6. sz. melléklete szerinti tartalommal és felkéri a főpolgármestert a módosító okirat aláírására, valamint a módosításokkal egységes szerkezetbe foglalt alapító okirat kiadására és a törzskönyvi nyilvántartásba történő bejegyzés iránti intézkedésre.</w:t>
      </w:r>
    </w:p>
    <w:p w14:paraId="7DA5291D" w14:textId="77777777" w:rsidR="00EB4A99" w:rsidRPr="00131216" w:rsidRDefault="00EB4A99" w:rsidP="00EB4A99">
      <w:pPr>
        <w:spacing w:after="200"/>
        <w:ind w:left="993" w:hanging="993"/>
        <w:jc w:val="both"/>
        <w:rPr>
          <w:rFonts w:cs="Arial"/>
          <w:szCs w:val="20"/>
        </w:rPr>
      </w:pPr>
      <w:r w:rsidRPr="00131216">
        <w:rPr>
          <w:rFonts w:cs="Arial"/>
          <w:szCs w:val="20"/>
        </w:rPr>
        <w:t xml:space="preserve">Határidő: </w:t>
      </w:r>
      <w:r w:rsidRPr="00C77DC2">
        <w:rPr>
          <w:rFonts w:cs="Arial"/>
          <w:color w:val="000000"/>
          <w:szCs w:val="20"/>
        </w:rPr>
        <w:t>90 nap</w:t>
      </w:r>
    </w:p>
    <w:p w14:paraId="44273DE3" w14:textId="77777777" w:rsidR="00EB4A99" w:rsidRDefault="00EB4A99" w:rsidP="00EB4A99">
      <w:pPr>
        <w:spacing w:after="200"/>
        <w:jc w:val="both"/>
        <w:rPr>
          <w:rFonts w:cs="Arial"/>
          <w:szCs w:val="20"/>
        </w:rPr>
      </w:pPr>
      <w:r w:rsidRPr="00131216">
        <w:rPr>
          <w:rFonts w:cs="Arial"/>
          <w:szCs w:val="20"/>
        </w:rPr>
        <w:t xml:space="preserve">Felelős: </w:t>
      </w:r>
      <w:r w:rsidRPr="00906BFA">
        <w:rPr>
          <w:rFonts w:cs="Arial"/>
          <w:szCs w:val="20"/>
        </w:rPr>
        <w:t>Tarlós István</w:t>
      </w:r>
    </w:p>
    <w:p w14:paraId="743F86A0" w14:textId="151708EE" w:rsidR="00AE58C1" w:rsidRPr="00906BFA" w:rsidRDefault="00247F01" w:rsidP="002C6ECC">
      <w:pPr>
        <w:spacing w:after="200"/>
        <w:jc w:val="both"/>
        <w:rPr>
          <w:rFonts w:cs="Arial"/>
          <w:szCs w:val="20"/>
        </w:rPr>
      </w:pPr>
      <w:r w:rsidRPr="00247F01">
        <w:rPr>
          <w:rFonts w:cs="Arial"/>
          <w:szCs w:val="20"/>
        </w:rPr>
        <w:lastRenderedPageBreak/>
        <w:t>Módosítja a Fővárosi Önkormányzat Vámosmikolai Idősek Otthona költségvetési szerv alapító okiratát az előterjesztés 11. sz. melléklete szerinti tartalommal. Jóváhagyja a módosításokkal egységes szerkezetbe foglalt alapító okiratot az előterjesztés 12. sz. melléklete szerinti tartalommal és felkéri a</w:t>
      </w:r>
      <w:r w:rsidRPr="00906BFA">
        <w:rPr>
          <w:rFonts w:cs="Arial"/>
          <w:szCs w:val="20"/>
        </w:rPr>
        <w:t xml:space="preserve"> főpolgármestert a módosító okirat aláírására, valamint a módosításokkal egységes szerkezetbe foglalt alapító okirat kiadására és a törzskönyvi nyilvántartásba történő bejegyzés iránti intézkedésre.</w:t>
      </w:r>
    </w:p>
    <w:p w14:paraId="76684262" w14:textId="77777777" w:rsidR="00247F01" w:rsidRPr="00131216" w:rsidRDefault="00247F01" w:rsidP="00247F01">
      <w:pPr>
        <w:spacing w:after="200"/>
        <w:ind w:left="993" w:hanging="993"/>
        <w:jc w:val="both"/>
        <w:rPr>
          <w:rFonts w:cs="Arial"/>
          <w:szCs w:val="20"/>
        </w:rPr>
      </w:pPr>
      <w:r w:rsidRPr="00131216">
        <w:rPr>
          <w:rFonts w:cs="Arial"/>
          <w:szCs w:val="20"/>
        </w:rPr>
        <w:t xml:space="preserve">Határidő: </w:t>
      </w:r>
      <w:r w:rsidRPr="00C77DC2">
        <w:rPr>
          <w:rFonts w:cs="Arial"/>
          <w:color w:val="000000"/>
          <w:szCs w:val="20"/>
        </w:rPr>
        <w:t>90 nap</w:t>
      </w:r>
    </w:p>
    <w:p w14:paraId="18C7A682" w14:textId="77777777" w:rsidR="00247F01" w:rsidRDefault="00247F01" w:rsidP="00247F01">
      <w:pPr>
        <w:spacing w:after="200"/>
        <w:jc w:val="both"/>
        <w:rPr>
          <w:rFonts w:cs="Arial"/>
          <w:szCs w:val="20"/>
        </w:rPr>
      </w:pPr>
      <w:r w:rsidRPr="00131216">
        <w:rPr>
          <w:rFonts w:cs="Arial"/>
          <w:szCs w:val="20"/>
        </w:rPr>
        <w:t xml:space="preserve">Felelős: </w:t>
      </w:r>
      <w:r>
        <w:rPr>
          <w:rFonts w:cs="Arial"/>
          <w:color w:val="000000"/>
          <w:szCs w:val="20"/>
        </w:rPr>
        <w:t>Tarlós István</w:t>
      </w:r>
    </w:p>
    <w:p w14:paraId="6E9D48FE" w14:textId="2CD38218" w:rsidR="00AE58C1" w:rsidRDefault="00906BFA" w:rsidP="002C6ECC">
      <w:pPr>
        <w:spacing w:after="200"/>
        <w:jc w:val="both"/>
        <w:rPr>
          <w:rFonts w:cs="Arial"/>
          <w:b/>
          <w:szCs w:val="20"/>
        </w:rPr>
      </w:pPr>
      <w:r>
        <w:rPr>
          <w:rFonts w:cs="Arial"/>
          <w:b/>
          <w:szCs w:val="20"/>
        </w:rPr>
        <w:t xml:space="preserve">A határozatokban nevesített dokumentumok aláírása és </w:t>
      </w:r>
      <w:proofErr w:type="spellStart"/>
      <w:r>
        <w:rPr>
          <w:rFonts w:cs="Arial"/>
          <w:b/>
          <w:szCs w:val="20"/>
        </w:rPr>
        <w:t>kiadmányozása</w:t>
      </w:r>
      <w:proofErr w:type="spellEnd"/>
      <w:r>
        <w:rPr>
          <w:rFonts w:cs="Arial"/>
          <w:b/>
          <w:szCs w:val="20"/>
        </w:rPr>
        <w:t xml:space="preserve"> megtörtént. A Magyar Államkincstár a módosításokat a közhiteles törzskönyvi nyilvántartásban átvezette, ezzel a határozatok végrehajtásra kerültek.</w:t>
      </w:r>
    </w:p>
    <w:p w14:paraId="35DEEDCD" w14:textId="20AE16DF" w:rsidR="00AE58C1" w:rsidRDefault="00AE58C1" w:rsidP="002C6ECC">
      <w:pPr>
        <w:spacing w:after="200"/>
        <w:jc w:val="both"/>
        <w:rPr>
          <w:rFonts w:cs="Arial"/>
          <w:b/>
          <w:szCs w:val="20"/>
        </w:rPr>
      </w:pPr>
    </w:p>
    <w:p w14:paraId="043DA7A7" w14:textId="539EEDE1" w:rsidR="005C2C11" w:rsidRDefault="005C2C11" w:rsidP="005C2C11">
      <w:pPr>
        <w:spacing w:after="200"/>
        <w:jc w:val="both"/>
        <w:rPr>
          <w:rFonts w:cs="Arial"/>
          <w:b/>
          <w:szCs w:val="20"/>
          <w:u w:val="single"/>
        </w:rPr>
      </w:pPr>
      <w:r w:rsidRPr="00131216">
        <w:rPr>
          <w:rFonts w:cs="Arial"/>
          <w:szCs w:val="20"/>
        </w:rPr>
        <w:t>„</w:t>
      </w:r>
      <w:r w:rsidRPr="005C2C11">
        <w:rPr>
          <w:rFonts w:cs="Arial"/>
          <w:color w:val="000000"/>
          <w:szCs w:val="20"/>
        </w:rPr>
        <w:t>Javaslat egyes kulturális társaságok Szervezeti és Működési Szabályzatának és alapító okiratának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1175-1177</w:t>
      </w:r>
      <w:r w:rsidRPr="00131216">
        <w:rPr>
          <w:rFonts w:cs="Arial"/>
          <w:b/>
          <w:szCs w:val="20"/>
          <w:u w:val="single"/>
        </w:rPr>
        <w:t>/</w:t>
      </w:r>
      <w:r>
        <w:rPr>
          <w:rFonts w:cs="Arial"/>
          <w:b/>
          <w:szCs w:val="20"/>
          <w:u w:val="single"/>
        </w:rPr>
        <w:t>2017. (VIII. 30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Pr="005C2C11">
        <w:rPr>
          <w:rFonts w:cs="Arial"/>
          <w:szCs w:val="20"/>
        </w:rPr>
        <w:t>Budapest Főváros Önkormányzata vagyonáról, a vagyonelemek feletti tulajdonosi jogok gyakorlásáról szóló 22/2012. (III. 14.) Főv. Kgy. rendelet 56. § (1) bekezdésében foglaltak alapján a Katona József Színház Nonprofit Kft. legfőbb szervének hatáskörében eljárva jóváhagyja a Katona József Színház Nonprofit Kft. módosításokkal egységes szerkezetbe foglalt szervezeti és működési szabályzatát az előterjesztés 1. sz. melléklete szerinti tartalommal.</w:t>
      </w:r>
      <w:r>
        <w:rPr>
          <w:rFonts w:cs="Arial"/>
          <w:szCs w:val="20"/>
        </w:rPr>
        <w:t xml:space="preserve"> </w:t>
      </w:r>
      <w:r w:rsidRPr="005C2C11">
        <w:rPr>
          <w:rFonts w:cs="Arial"/>
          <w:szCs w:val="20"/>
        </w:rPr>
        <w:t>Felkéri a főpolgármestert, hogy az alapítói döntésről a Ptk. 3:109. § (4) bekezdése értelmében a Katona József Színház Nonprofit Kft. vezető tisztségviselőjét értesítse.</w:t>
      </w:r>
    </w:p>
    <w:p w14:paraId="4C55625F" w14:textId="1FD00ED2" w:rsidR="005C2C11" w:rsidRPr="00131216" w:rsidRDefault="005C2C11" w:rsidP="005C2C11">
      <w:pPr>
        <w:spacing w:after="200"/>
        <w:ind w:left="993" w:hanging="993"/>
        <w:jc w:val="both"/>
        <w:rPr>
          <w:rFonts w:cs="Arial"/>
          <w:szCs w:val="20"/>
        </w:rPr>
      </w:pPr>
      <w:r w:rsidRPr="00131216">
        <w:rPr>
          <w:rFonts w:cs="Arial"/>
          <w:szCs w:val="20"/>
        </w:rPr>
        <w:t xml:space="preserve">Határidő: </w:t>
      </w:r>
      <w:r w:rsidRPr="005C2C11">
        <w:rPr>
          <w:rFonts w:cs="Arial"/>
          <w:color w:val="000000"/>
          <w:szCs w:val="20"/>
        </w:rPr>
        <w:t>30 nap</w:t>
      </w:r>
    </w:p>
    <w:p w14:paraId="02ABB2E7" w14:textId="77777777" w:rsidR="005C2C11" w:rsidRPr="005C2C11" w:rsidRDefault="005C2C11" w:rsidP="005C2C11">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51B030B8" w14:textId="62A32469" w:rsidR="005C2C11" w:rsidRPr="005C2C11" w:rsidRDefault="005C2C11" w:rsidP="005C2C11">
      <w:pPr>
        <w:spacing w:after="200"/>
        <w:jc w:val="both"/>
        <w:rPr>
          <w:rFonts w:cs="Arial"/>
          <w:color w:val="000000"/>
          <w:szCs w:val="20"/>
        </w:rPr>
      </w:pPr>
      <w:r w:rsidRPr="005C2C11">
        <w:rPr>
          <w:rFonts w:cs="Arial"/>
          <w:color w:val="000000"/>
          <w:szCs w:val="20"/>
        </w:rPr>
        <w:t>Budapest Főváros Önkormányzata vagyonáról, a vagyonelemek feletti tulajdonosi jogok gyakorlásáról szóló 22/2012. (III. 14.) Főv. Kgy. rendelet 56. § (1) bekezdésében foglaltak alapján a Thália Színház Nonprofit Kft. legfőbb szervének hatáskörében eljárva jóváhagyja a Thália Színház Nonprofit Kft. módosításokkal egységes szerkezetbe foglalt szervezeti és működési szabályzatát az előterjesztés 2. sz. melléklete szerinti tartalommal. Felkéri a főpolgármestert, hogy az alapítói döntésről a Ptk. 3:109. § (4) bekezdése értelmében a Thália Színház Nonprofit Kft. vezető tisztségviselőjét értesítse.</w:t>
      </w:r>
    </w:p>
    <w:p w14:paraId="4EB56026" w14:textId="77777777" w:rsidR="005C2C11" w:rsidRPr="00131216" w:rsidRDefault="005C2C11" w:rsidP="005C2C11">
      <w:pPr>
        <w:spacing w:after="200"/>
        <w:ind w:left="993" w:hanging="993"/>
        <w:jc w:val="both"/>
        <w:rPr>
          <w:rFonts w:cs="Arial"/>
          <w:szCs w:val="20"/>
        </w:rPr>
      </w:pPr>
      <w:r w:rsidRPr="00131216">
        <w:rPr>
          <w:rFonts w:cs="Arial"/>
          <w:szCs w:val="20"/>
        </w:rPr>
        <w:t xml:space="preserve">Határidő: </w:t>
      </w:r>
      <w:r w:rsidRPr="005C2C11">
        <w:rPr>
          <w:rFonts w:cs="Arial"/>
          <w:color w:val="000000"/>
          <w:szCs w:val="20"/>
        </w:rPr>
        <w:t>30 nap</w:t>
      </w:r>
    </w:p>
    <w:p w14:paraId="1F366A4C" w14:textId="77777777" w:rsidR="005C2C11" w:rsidRDefault="005C2C11" w:rsidP="005C2C11">
      <w:pPr>
        <w:spacing w:after="200"/>
        <w:jc w:val="both"/>
        <w:rPr>
          <w:rFonts w:cs="Arial"/>
          <w:szCs w:val="20"/>
        </w:rPr>
      </w:pPr>
      <w:r w:rsidRPr="00131216">
        <w:rPr>
          <w:rFonts w:cs="Arial"/>
          <w:szCs w:val="20"/>
        </w:rPr>
        <w:t xml:space="preserve">Felelős: </w:t>
      </w:r>
      <w:r>
        <w:rPr>
          <w:rFonts w:cs="Arial"/>
          <w:color w:val="000000"/>
          <w:szCs w:val="20"/>
        </w:rPr>
        <w:t>Tarlós István</w:t>
      </w:r>
    </w:p>
    <w:p w14:paraId="68668DA7" w14:textId="0C24022B" w:rsidR="005C2C11" w:rsidRPr="002B5475" w:rsidRDefault="002B5475" w:rsidP="002B5475">
      <w:pPr>
        <w:spacing w:after="200"/>
        <w:jc w:val="both"/>
        <w:rPr>
          <w:rFonts w:cs="Arial"/>
          <w:color w:val="000000"/>
          <w:szCs w:val="20"/>
        </w:rPr>
      </w:pPr>
      <w:r w:rsidRPr="002B5475">
        <w:rPr>
          <w:rFonts w:cs="Arial"/>
          <w:color w:val="000000"/>
          <w:szCs w:val="20"/>
        </w:rPr>
        <w:t>Budapest Főváros Önkormányzata vagyonáról, a vagyonelemek feletti tulajdonosi jogok gyakorlásáról szóló 22/2012. (III. 14.) Főv. Kgy. rendelet 56. § (1) bekezdésében foglaltak alapján a Vígszínház Nonprofit Kft. legfőbb szervének hatáskörében eljárva módosítja a Társaság alapító okiratát az előterjesztés 3. sz. melléklete szerinti tartalommal. Felkéri a főpolgármestert az előterjesztés 3. sz. mellékletét képező alapító okirat módosítás, valamint az előterjesztés 4.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7A832A24" w14:textId="77777777" w:rsidR="002B5475" w:rsidRPr="00131216" w:rsidRDefault="002B5475" w:rsidP="002B5475">
      <w:pPr>
        <w:spacing w:after="200"/>
        <w:ind w:left="993" w:hanging="993"/>
        <w:jc w:val="both"/>
        <w:rPr>
          <w:rFonts w:cs="Arial"/>
          <w:szCs w:val="20"/>
        </w:rPr>
      </w:pPr>
      <w:r w:rsidRPr="00131216">
        <w:rPr>
          <w:rFonts w:cs="Arial"/>
          <w:szCs w:val="20"/>
        </w:rPr>
        <w:t xml:space="preserve">Határidő: </w:t>
      </w:r>
      <w:r w:rsidRPr="005C2C11">
        <w:rPr>
          <w:rFonts w:cs="Arial"/>
          <w:color w:val="000000"/>
          <w:szCs w:val="20"/>
        </w:rPr>
        <w:t>30 nap</w:t>
      </w:r>
    </w:p>
    <w:p w14:paraId="14F4B213" w14:textId="77777777" w:rsidR="002B5475" w:rsidRDefault="002B5475" w:rsidP="002B5475">
      <w:pPr>
        <w:spacing w:after="200"/>
        <w:jc w:val="both"/>
        <w:rPr>
          <w:rFonts w:cs="Arial"/>
          <w:szCs w:val="20"/>
        </w:rPr>
      </w:pPr>
      <w:r w:rsidRPr="00131216">
        <w:rPr>
          <w:rFonts w:cs="Arial"/>
          <w:szCs w:val="20"/>
        </w:rPr>
        <w:t xml:space="preserve">Felelős: </w:t>
      </w:r>
      <w:r>
        <w:rPr>
          <w:rFonts w:cs="Arial"/>
          <w:color w:val="000000"/>
          <w:szCs w:val="20"/>
        </w:rPr>
        <w:t>Tarlós István</w:t>
      </w:r>
    </w:p>
    <w:p w14:paraId="2B1E7351" w14:textId="375AF231" w:rsidR="005C2C11" w:rsidRDefault="00182A33" w:rsidP="002C6ECC">
      <w:pPr>
        <w:spacing w:after="200"/>
        <w:jc w:val="both"/>
        <w:rPr>
          <w:rFonts w:cs="Arial"/>
          <w:b/>
          <w:szCs w:val="20"/>
        </w:rPr>
      </w:pPr>
      <w:r>
        <w:rPr>
          <w:rFonts w:cs="Arial"/>
          <w:b/>
          <w:szCs w:val="20"/>
        </w:rPr>
        <w:t>Az alapítói döntésekről az érintett társaságok vezető tisztségviselőit tájékoztattuk. A Vígszínház Nonprofit Kft. alapító okiratának módosításához szükséges okiratok aláírásra és kiadásra kerültek, ezzel a határozatok végrehajtása megtörtént.</w:t>
      </w:r>
    </w:p>
    <w:p w14:paraId="09E30187" w14:textId="4D2C7326" w:rsidR="005C2C11" w:rsidRDefault="005C2C11" w:rsidP="002C6ECC">
      <w:pPr>
        <w:spacing w:after="200"/>
        <w:jc w:val="both"/>
        <w:rPr>
          <w:rFonts w:cs="Arial"/>
          <w:b/>
          <w:szCs w:val="20"/>
        </w:rPr>
      </w:pPr>
    </w:p>
    <w:p w14:paraId="6CC0D15F" w14:textId="77777777" w:rsidR="007F04A5" w:rsidRDefault="007F04A5">
      <w:pPr>
        <w:rPr>
          <w:rFonts w:cs="Arial"/>
          <w:szCs w:val="20"/>
        </w:rPr>
      </w:pPr>
      <w:r>
        <w:rPr>
          <w:rFonts w:cs="Arial"/>
          <w:szCs w:val="20"/>
        </w:rPr>
        <w:br w:type="page"/>
      </w:r>
    </w:p>
    <w:p w14:paraId="072506B2" w14:textId="0E1F95C1" w:rsidR="00941A41" w:rsidRDefault="00941A41" w:rsidP="00941A41">
      <w:pPr>
        <w:spacing w:after="200"/>
        <w:jc w:val="both"/>
        <w:rPr>
          <w:rFonts w:cs="Arial"/>
          <w:b/>
          <w:szCs w:val="20"/>
          <w:u w:val="single"/>
        </w:rPr>
      </w:pPr>
      <w:r w:rsidRPr="00131216">
        <w:rPr>
          <w:rFonts w:cs="Arial"/>
          <w:szCs w:val="20"/>
        </w:rPr>
        <w:lastRenderedPageBreak/>
        <w:t>„</w:t>
      </w:r>
      <w:r w:rsidRPr="00941A41">
        <w:rPr>
          <w:rFonts w:cs="Arial"/>
          <w:color w:val="000000"/>
          <w:szCs w:val="20"/>
        </w:rPr>
        <w:t>Javaslat támogatások jóváhagyására a kulturális ágazat ker</w:t>
      </w:r>
      <w:r>
        <w:rPr>
          <w:rFonts w:cs="Arial"/>
          <w:color w:val="000000"/>
          <w:szCs w:val="20"/>
        </w:rPr>
        <w:t>etjellegű előirányzatai terhére</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1195; 1198; 1219</w:t>
      </w:r>
      <w:r w:rsidRPr="00131216">
        <w:rPr>
          <w:rFonts w:cs="Arial"/>
          <w:b/>
          <w:szCs w:val="20"/>
          <w:u w:val="single"/>
        </w:rPr>
        <w:t>/</w:t>
      </w:r>
      <w:r>
        <w:rPr>
          <w:rFonts w:cs="Arial"/>
          <w:b/>
          <w:szCs w:val="20"/>
          <w:u w:val="single"/>
        </w:rPr>
        <w:t>2017. (VIII. 30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Pr="00941A41">
        <w:rPr>
          <w:rFonts w:cs="Arial"/>
          <w:szCs w:val="20"/>
        </w:rPr>
        <w:t>Budapest Főváros Önkormányzata és intézményei beruházási és felújítási tevékenysége előkészítésén</w:t>
      </w:r>
      <w:r>
        <w:rPr>
          <w:rFonts w:cs="Arial"/>
          <w:szCs w:val="20"/>
        </w:rPr>
        <w:t>ek, jóváhagyásának, megvalósítá</w:t>
      </w:r>
      <w:r w:rsidRPr="00941A41">
        <w:rPr>
          <w:rFonts w:cs="Arial"/>
          <w:szCs w:val="20"/>
        </w:rPr>
        <w:t>sának rendjéről szóló 50/1998. (X. 30.) Főv. Kgy. rendelet alapján jóváhagyja a 7303. azonosító számú engedélyokirat 2. számú módosítását az előterjesztés 13. sz. melléklete szerinti tartalommal, egyben felkéri a főpolgármestert az engedélyokirat aláírására.</w:t>
      </w:r>
    </w:p>
    <w:p w14:paraId="327E8B12" w14:textId="17EAA9AB" w:rsidR="00941A41" w:rsidRPr="00131216" w:rsidRDefault="00941A41" w:rsidP="00941A41">
      <w:pPr>
        <w:spacing w:after="200"/>
        <w:ind w:left="993" w:hanging="993"/>
        <w:jc w:val="both"/>
        <w:rPr>
          <w:rFonts w:cs="Arial"/>
          <w:szCs w:val="20"/>
        </w:rPr>
      </w:pPr>
      <w:r w:rsidRPr="00131216">
        <w:rPr>
          <w:rFonts w:cs="Arial"/>
          <w:szCs w:val="20"/>
        </w:rPr>
        <w:t xml:space="preserve">Határidő: </w:t>
      </w:r>
      <w:r w:rsidRPr="00941A41">
        <w:rPr>
          <w:rFonts w:cs="Arial"/>
          <w:color w:val="000000"/>
          <w:szCs w:val="20"/>
        </w:rPr>
        <w:t>45 nap</w:t>
      </w:r>
    </w:p>
    <w:p w14:paraId="3BA9F20E" w14:textId="77777777" w:rsidR="00941A41" w:rsidRPr="005C2C11" w:rsidRDefault="00941A41" w:rsidP="00941A41">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3D4A64ED" w14:textId="4337F9EF" w:rsidR="00941A41" w:rsidRPr="00941A41" w:rsidRDefault="00941A41" w:rsidP="002C6ECC">
      <w:pPr>
        <w:spacing w:after="200"/>
        <w:jc w:val="both"/>
        <w:rPr>
          <w:rFonts w:cs="Arial"/>
          <w:color w:val="000000"/>
          <w:szCs w:val="20"/>
        </w:rPr>
      </w:pPr>
      <w:r w:rsidRPr="00941A41">
        <w:rPr>
          <w:rFonts w:cs="Arial"/>
          <w:color w:val="000000"/>
          <w:szCs w:val="20"/>
        </w:rPr>
        <w:t>Budapest Főváros Önkormányzata és intézményei beruházási és felújítási tevékenysége előkészítésének, jóváhagyásának, megvalósításának rendjéről szóló 50/1998. (X. 30.) Főv. Kgy. rendelet alapján jóváhagyja a 7199. azonosító számú engedélyokirat 2. számú módosítását az előterjesztés 15. sz. melléklete szerinti tartalommal, egyben felkéri a főpolgármestert az engedélyokirat aláírására.</w:t>
      </w:r>
    </w:p>
    <w:p w14:paraId="4D4773D2" w14:textId="77777777" w:rsidR="00941A41" w:rsidRPr="00131216" w:rsidRDefault="00941A41" w:rsidP="00941A41">
      <w:pPr>
        <w:spacing w:after="200"/>
        <w:ind w:left="993" w:hanging="993"/>
        <w:jc w:val="both"/>
        <w:rPr>
          <w:rFonts w:cs="Arial"/>
          <w:szCs w:val="20"/>
        </w:rPr>
      </w:pPr>
      <w:r w:rsidRPr="00131216">
        <w:rPr>
          <w:rFonts w:cs="Arial"/>
          <w:szCs w:val="20"/>
        </w:rPr>
        <w:t xml:space="preserve">Határidő: </w:t>
      </w:r>
      <w:r w:rsidRPr="00941A41">
        <w:rPr>
          <w:rFonts w:cs="Arial"/>
          <w:color w:val="000000"/>
          <w:szCs w:val="20"/>
        </w:rPr>
        <w:t>45 nap</w:t>
      </w:r>
    </w:p>
    <w:p w14:paraId="49330B57" w14:textId="77777777" w:rsidR="00941A41" w:rsidRPr="005C2C11" w:rsidRDefault="00941A41" w:rsidP="00941A41">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6707FDDD" w14:textId="048D0963" w:rsidR="00941A41" w:rsidRPr="00471DE9" w:rsidRDefault="00471DE9" w:rsidP="002C6ECC">
      <w:pPr>
        <w:spacing w:after="200"/>
        <w:jc w:val="both"/>
        <w:rPr>
          <w:rFonts w:cs="Arial"/>
          <w:szCs w:val="20"/>
        </w:rPr>
      </w:pPr>
      <w:r w:rsidRPr="00471DE9">
        <w:rPr>
          <w:rFonts w:cs="Arial"/>
          <w:szCs w:val="20"/>
        </w:rPr>
        <w:t>Felkéri a főpolgármestert, hogy az 1178-1218/2017.(VIII. 30.)</w:t>
      </w:r>
      <w:r>
        <w:rPr>
          <w:rFonts w:cs="Arial"/>
          <w:szCs w:val="20"/>
        </w:rPr>
        <w:t xml:space="preserve"> </w:t>
      </w:r>
      <w:r w:rsidRPr="00471DE9">
        <w:rPr>
          <w:rFonts w:cs="Arial"/>
          <w:szCs w:val="20"/>
        </w:rPr>
        <w:t>Főv. Kgy. határozatokhoz kapcsolódó előirányzat módosításokra vonatkozó döntéseket vezesse át a költségvetési rendeleten.</w:t>
      </w:r>
    </w:p>
    <w:p w14:paraId="1E9CA526" w14:textId="289ED344" w:rsidR="00471DE9" w:rsidRPr="00131216" w:rsidRDefault="00471DE9" w:rsidP="00471DE9">
      <w:pPr>
        <w:spacing w:after="200"/>
        <w:ind w:left="993" w:hanging="993"/>
        <w:jc w:val="both"/>
        <w:rPr>
          <w:rFonts w:cs="Arial"/>
          <w:szCs w:val="20"/>
        </w:rPr>
      </w:pPr>
      <w:r w:rsidRPr="00131216">
        <w:rPr>
          <w:rFonts w:cs="Arial"/>
          <w:szCs w:val="20"/>
        </w:rPr>
        <w:t xml:space="preserve">Határidő: </w:t>
      </w:r>
      <w:r w:rsidRPr="00471DE9">
        <w:rPr>
          <w:rFonts w:cs="Arial"/>
          <w:color w:val="000000"/>
          <w:szCs w:val="20"/>
        </w:rPr>
        <w:t>a költségvetési rendelet soron következő módosítása</w:t>
      </w:r>
    </w:p>
    <w:p w14:paraId="7A78742C" w14:textId="77777777" w:rsidR="00471DE9" w:rsidRPr="005C2C11" w:rsidRDefault="00471DE9" w:rsidP="00471DE9">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0FFCCA70" w14:textId="0B0260EC" w:rsidR="00941A41" w:rsidRPr="00471DE9" w:rsidRDefault="00471DE9" w:rsidP="002C6ECC">
      <w:pPr>
        <w:spacing w:after="200"/>
        <w:jc w:val="both"/>
        <w:rPr>
          <w:rFonts w:cs="Arial"/>
          <w:b/>
          <w:szCs w:val="20"/>
        </w:rPr>
      </w:pPr>
      <w:r w:rsidRPr="00471DE9">
        <w:rPr>
          <w:rFonts w:cs="Arial"/>
          <w:b/>
          <w:szCs w:val="20"/>
        </w:rPr>
        <w:t>Az engedélyokiratok aláírásra kerültek. A kapcsolódó előirányzat módosításokra vonatkozó döntéseket a költségvetési rendeleten átvezettük, ezzel a határozatok végrehajtása megtörtént.</w:t>
      </w:r>
    </w:p>
    <w:p w14:paraId="2E9594E6" w14:textId="6326ACC0" w:rsidR="00941A41" w:rsidRDefault="00941A41" w:rsidP="002C6ECC">
      <w:pPr>
        <w:spacing w:after="200"/>
        <w:jc w:val="both"/>
        <w:rPr>
          <w:rFonts w:cs="Arial"/>
          <w:b/>
          <w:szCs w:val="20"/>
        </w:rPr>
      </w:pPr>
    </w:p>
    <w:p w14:paraId="58C9024B" w14:textId="7F3FECFF" w:rsidR="000A65A1" w:rsidRPr="00446818" w:rsidRDefault="000A65A1" w:rsidP="000A65A1">
      <w:pPr>
        <w:spacing w:after="200"/>
        <w:jc w:val="both"/>
        <w:rPr>
          <w:rFonts w:cs="Arial"/>
          <w:color w:val="000000"/>
          <w:szCs w:val="20"/>
        </w:rPr>
      </w:pPr>
      <w:r w:rsidRPr="00131216">
        <w:rPr>
          <w:rFonts w:cs="Arial"/>
          <w:szCs w:val="20"/>
        </w:rPr>
        <w:t>„</w:t>
      </w:r>
      <w:r w:rsidRPr="000A65A1">
        <w:rPr>
          <w:rFonts w:cs="Arial"/>
          <w:color w:val="000000"/>
          <w:szCs w:val="20"/>
        </w:rPr>
        <w:t>Javaslat a szociális, kulturális, turisztikai és sport ágazatba tartozó gazdasági társaságok alapító okiratainak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1220-1229</w:t>
      </w:r>
      <w:r w:rsidRPr="00131216">
        <w:rPr>
          <w:rFonts w:cs="Arial"/>
          <w:b/>
          <w:szCs w:val="20"/>
          <w:u w:val="single"/>
        </w:rPr>
        <w:t>/</w:t>
      </w:r>
      <w:r>
        <w:rPr>
          <w:rFonts w:cs="Arial"/>
          <w:b/>
          <w:szCs w:val="20"/>
          <w:u w:val="single"/>
        </w:rPr>
        <w:t>2017. (VIII. 30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Pr="000A65A1">
        <w:rPr>
          <w:rFonts w:cs="Arial"/>
          <w:szCs w:val="20"/>
        </w:rPr>
        <w:t xml:space="preserve">Budapest Főváros Önkormányzata vagyonáról, a vagyonelemek feletti tulajdonosi jogok gyakorlásáról szóló 22/2012. (III. 14.) Főv. Kgy. rendelet 56. § (1) bekezdésében foglaltak alapján a Budapest Esély Nonprofit Kft. legfőbb szervének </w:t>
      </w:r>
      <w:r w:rsidRPr="00446818">
        <w:rPr>
          <w:rFonts w:cs="Arial"/>
          <w:color w:val="000000"/>
          <w:szCs w:val="20"/>
        </w:rPr>
        <w:t>hatáskörében eljárva módosítja a Társaság alapító okiratát az előterjesztés 1. sz. melléklete szerinti tartalommal. Felkéri a főpolgármestert az előterjesztés 1. sz. mellékletét képező alapító okirat módosítás, valamint az előterjesztés 2.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3269E012" w14:textId="66B0DE47" w:rsidR="000A65A1" w:rsidRPr="00446818" w:rsidRDefault="000A65A1" w:rsidP="000A65A1">
      <w:pPr>
        <w:spacing w:after="200"/>
        <w:ind w:left="993" w:hanging="993"/>
        <w:jc w:val="both"/>
        <w:rPr>
          <w:rFonts w:cs="Arial"/>
          <w:color w:val="000000"/>
          <w:szCs w:val="20"/>
        </w:rPr>
      </w:pPr>
      <w:r w:rsidRPr="00446818">
        <w:rPr>
          <w:rFonts w:cs="Arial"/>
          <w:color w:val="000000"/>
          <w:szCs w:val="20"/>
        </w:rPr>
        <w:t xml:space="preserve">Határidő: </w:t>
      </w:r>
      <w:r w:rsidRPr="000A65A1">
        <w:rPr>
          <w:rFonts w:cs="Arial"/>
          <w:color w:val="000000"/>
          <w:szCs w:val="20"/>
        </w:rPr>
        <w:t>30 nap</w:t>
      </w:r>
    </w:p>
    <w:p w14:paraId="22C5F0CD" w14:textId="77777777" w:rsidR="000A65A1" w:rsidRPr="005C2C11" w:rsidRDefault="000A65A1" w:rsidP="000A65A1">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12648540" w14:textId="2AFFBA58" w:rsidR="000A65A1" w:rsidRPr="00446818" w:rsidRDefault="00D501C3" w:rsidP="00D501C3">
      <w:pPr>
        <w:spacing w:after="200"/>
        <w:jc w:val="both"/>
        <w:rPr>
          <w:rFonts w:cs="Arial"/>
          <w:color w:val="000000"/>
          <w:szCs w:val="20"/>
        </w:rPr>
      </w:pPr>
      <w:r w:rsidRPr="00446818">
        <w:rPr>
          <w:rFonts w:cs="Arial"/>
          <w:color w:val="000000"/>
          <w:szCs w:val="20"/>
        </w:rPr>
        <w:t>Budapest Főváros Önkormányzata vagyonáról, a vagyonelemek feletti tulajdonosi jogok gyakorlásáról szóló 22/2012. (III. 14.) Főv. Kgy. rendelet 56. § (1) bekezdésében foglaltak alapján a Radnóti Miklós Színház Nonprofit Kft. legfőbb szervének hatáskörében eljárva módosítja a Társaság alapító okiratát az előterjesztés 3. sz. melléklete szerinti tartalommal. Felkéri a főpolgármestert az előterjesztés 3. sz. mellékletét képező alapító okirat módosítás, valamint az előterjesztés 4.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023DAEB8" w14:textId="77777777" w:rsidR="00D501C3" w:rsidRPr="00446818" w:rsidRDefault="00D501C3" w:rsidP="00D501C3">
      <w:pPr>
        <w:spacing w:after="200"/>
        <w:ind w:left="993" w:hanging="993"/>
        <w:jc w:val="both"/>
        <w:rPr>
          <w:rFonts w:cs="Arial"/>
          <w:color w:val="000000"/>
          <w:szCs w:val="20"/>
        </w:rPr>
      </w:pPr>
      <w:r w:rsidRPr="00446818">
        <w:rPr>
          <w:rFonts w:cs="Arial"/>
          <w:color w:val="000000"/>
          <w:szCs w:val="20"/>
        </w:rPr>
        <w:t xml:space="preserve">Határidő: </w:t>
      </w:r>
      <w:r w:rsidRPr="000A65A1">
        <w:rPr>
          <w:rFonts w:cs="Arial"/>
          <w:color w:val="000000"/>
          <w:szCs w:val="20"/>
        </w:rPr>
        <w:t>30 nap</w:t>
      </w:r>
    </w:p>
    <w:p w14:paraId="13647BDF" w14:textId="77777777" w:rsidR="00D501C3" w:rsidRPr="005C2C11" w:rsidRDefault="00D501C3" w:rsidP="00D501C3">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4D7BF222" w14:textId="595F7356" w:rsidR="000A65A1" w:rsidRPr="00446818" w:rsidRDefault="00D501C3" w:rsidP="00D501C3">
      <w:pPr>
        <w:spacing w:after="200"/>
        <w:jc w:val="both"/>
        <w:rPr>
          <w:rFonts w:cs="Arial"/>
          <w:color w:val="000000"/>
          <w:szCs w:val="20"/>
        </w:rPr>
      </w:pPr>
      <w:r w:rsidRPr="00446818">
        <w:rPr>
          <w:rFonts w:cs="Arial"/>
          <w:color w:val="000000"/>
          <w:szCs w:val="20"/>
        </w:rPr>
        <w:lastRenderedPageBreak/>
        <w:t>Budapest Főváros Önkormányzata vagyonáról, a vagyonelemek feletti tulajdonosi jogok gyakorlásáról szóló 22/2012. (III. 14.) Főv. Kgy. rendelet 56. § (1) bekezdésében foglaltak alapján a József Attila Színház Nonprofit Kft. legfőbb szervének hatáskörében eljárva módosítja a Társaság alapító okiratát az előterjesztés 5. sz. melléklete szerinti tartalommal. Felkéri a főpolgármestert az előterjesztés 5. sz. mellékletét képező alapító okirat módosítás, valamint az előterjesztés 6.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2734E2F9" w14:textId="77777777" w:rsidR="00566FD6" w:rsidRPr="00446818" w:rsidRDefault="00566FD6" w:rsidP="00566FD6">
      <w:pPr>
        <w:spacing w:after="200"/>
        <w:ind w:left="993" w:hanging="993"/>
        <w:jc w:val="both"/>
        <w:rPr>
          <w:rFonts w:cs="Arial"/>
          <w:color w:val="000000"/>
          <w:szCs w:val="20"/>
        </w:rPr>
      </w:pPr>
      <w:r w:rsidRPr="00446818">
        <w:rPr>
          <w:rFonts w:cs="Arial"/>
          <w:color w:val="000000"/>
          <w:szCs w:val="20"/>
        </w:rPr>
        <w:t xml:space="preserve">Határidő: </w:t>
      </w:r>
      <w:r w:rsidRPr="000A65A1">
        <w:rPr>
          <w:rFonts w:cs="Arial"/>
          <w:color w:val="000000"/>
          <w:szCs w:val="20"/>
        </w:rPr>
        <w:t>30 nap</w:t>
      </w:r>
    </w:p>
    <w:p w14:paraId="32F44546" w14:textId="77777777" w:rsidR="00566FD6" w:rsidRPr="005C2C11" w:rsidRDefault="00566FD6" w:rsidP="00566FD6">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7CC7F315" w14:textId="502644D5" w:rsidR="000A65A1" w:rsidRPr="00446818" w:rsidRDefault="00566FD6" w:rsidP="00566FD6">
      <w:pPr>
        <w:spacing w:after="200"/>
        <w:jc w:val="both"/>
        <w:rPr>
          <w:rFonts w:cs="Arial"/>
          <w:color w:val="000000"/>
          <w:szCs w:val="20"/>
        </w:rPr>
      </w:pPr>
      <w:r w:rsidRPr="00446818">
        <w:rPr>
          <w:rFonts w:cs="Arial"/>
          <w:color w:val="000000"/>
          <w:szCs w:val="20"/>
        </w:rPr>
        <w:t>Budapest Főváros Önkormányzata vagyonáról, a vagyonelemek feletti tulajdonosi jogok gyakorlásáról szóló 22/2012. (III. 14.) Főv. Kgy. rendelet 56. § (1) bekezdésében foglaltak alapján a Kolibri Gyermek- és Ifjúsági Színház Nonprofit Kft. legfőbb szervének hatáskörében eljárva módosítja a Társaság alapító okiratát az előterjesztés 7. sz. melléklete szerinti tartalommal. Felkéri a főpolgármestert az előterjesztés 7. sz. mellékletét képező alapító okirat módosítás, valamint az előterjesztés 8.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5B1A3E44" w14:textId="77777777" w:rsidR="00566FD6" w:rsidRPr="00446818" w:rsidRDefault="00566FD6" w:rsidP="00566FD6">
      <w:pPr>
        <w:spacing w:after="200"/>
        <w:ind w:left="993" w:hanging="993"/>
        <w:jc w:val="both"/>
        <w:rPr>
          <w:rFonts w:cs="Arial"/>
          <w:color w:val="000000"/>
          <w:szCs w:val="20"/>
        </w:rPr>
      </w:pPr>
      <w:r w:rsidRPr="00446818">
        <w:rPr>
          <w:rFonts w:cs="Arial"/>
          <w:color w:val="000000"/>
          <w:szCs w:val="20"/>
        </w:rPr>
        <w:t xml:space="preserve">Határidő: </w:t>
      </w:r>
      <w:r w:rsidRPr="000A65A1">
        <w:rPr>
          <w:rFonts w:cs="Arial"/>
          <w:color w:val="000000"/>
          <w:szCs w:val="20"/>
        </w:rPr>
        <w:t>30 nap</w:t>
      </w:r>
    </w:p>
    <w:p w14:paraId="18D3AB25" w14:textId="77777777" w:rsidR="00566FD6" w:rsidRPr="005C2C11" w:rsidRDefault="00566FD6" w:rsidP="00566FD6">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28E5630B" w14:textId="62646523" w:rsidR="000A65A1" w:rsidRPr="00446818" w:rsidRDefault="00AB4D85" w:rsidP="00AB4D85">
      <w:pPr>
        <w:spacing w:after="200"/>
        <w:jc w:val="both"/>
        <w:rPr>
          <w:rFonts w:cs="Arial"/>
          <w:color w:val="000000"/>
          <w:szCs w:val="20"/>
        </w:rPr>
      </w:pPr>
      <w:r w:rsidRPr="00446818">
        <w:rPr>
          <w:rFonts w:cs="Arial"/>
          <w:color w:val="000000"/>
          <w:szCs w:val="20"/>
        </w:rPr>
        <w:t>Budapest Főváros Önkormányzata vagyonáról, a vagyonelemek feletti tulajdonosi jogok gyakorlásáról szóló 22/2012. (III. 14.) Főv. Kgy. rendelet 56. § (1) bekezdésében foglaltak alapján az Új Színház Nonprofit Kft. legfőbb szervének hatáskörében eljárva módosítja a Társaság alapító okiratát az előterjesztés 9. sz. melléklete szerinti tartalommal. Felkéri a főpolgármestert az előterjesztés 9. sz. mellékletét képező alapító okirat módosítás, valamint az előterjesztés 10.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13160FB1" w14:textId="77777777" w:rsidR="00AB4D85" w:rsidRPr="00446818" w:rsidRDefault="00AB4D85" w:rsidP="00AB4D85">
      <w:pPr>
        <w:spacing w:after="200"/>
        <w:ind w:left="993" w:hanging="993"/>
        <w:jc w:val="both"/>
        <w:rPr>
          <w:rFonts w:cs="Arial"/>
          <w:color w:val="000000"/>
          <w:szCs w:val="20"/>
        </w:rPr>
      </w:pPr>
      <w:r w:rsidRPr="00446818">
        <w:rPr>
          <w:rFonts w:cs="Arial"/>
          <w:color w:val="000000"/>
          <w:szCs w:val="20"/>
        </w:rPr>
        <w:t xml:space="preserve">Határidő: </w:t>
      </w:r>
      <w:r w:rsidRPr="000A65A1">
        <w:rPr>
          <w:rFonts w:cs="Arial"/>
          <w:color w:val="000000"/>
          <w:szCs w:val="20"/>
        </w:rPr>
        <w:t>30 nap</w:t>
      </w:r>
    </w:p>
    <w:p w14:paraId="5064C5CD" w14:textId="77777777" w:rsidR="00AB4D85" w:rsidRPr="005C2C11" w:rsidRDefault="00AB4D85" w:rsidP="00AB4D85">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559A76FC" w14:textId="55C2F6BC" w:rsidR="005C2C11" w:rsidRPr="00446818" w:rsidRDefault="007B3BFB" w:rsidP="007B3BFB">
      <w:pPr>
        <w:spacing w:after="200"/>
        <w:jc w:val="both"/>
        <w:rPr>
          <w:rFonts w:cs="Arial"/>
          <w:color w:val="000000"/>
          <w:szCs w:val="20"/>
        </w:rPr>
      </w:pPr>
      <w:r w:rsidRPr="00446818">
        <w:rPr>
          <w:rFonts w:cs="Arial"/>
          <w:color w:val="000000"/>
          <w:szCs w:val="20"/>
        </w:rPr>
        <w:t>Budapest Főváros Önkormányzata vagyonáról, a vagyonelemek feletti tulajdonosi jogok gyakorlásáról szóló 22/2012. (III. 14.) Főv. Kgy. rendelet 56. § (1) bekezdésében foglaltak alapján a Katona József Színház Nonprofit Kft. legfőbb szervének hatáskörében eljárva módosítja a Társaság alapító okiratát az előterjesztés 11. sz. melléklete szerinti tartalommal. Felkéri a főpolgármestert az előterjesztés 11. sz. mellékletét képező alapító okirat módosítás, valamint az előterjesztés 12.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486A7C0C" w14:textId="77777777" w:rsidR="007B3BFB" w:rsidRPr="00446818" w:rsidRDefault="007B3BFB" w:rsidP="007B3BFB">
      <w:pPr>
        <w:spacing w:after="200"/>
        <w:ind w:left="993" w:hanging="993"/>
        <w:jc w:val="both"/>
        <w:rPr>
          <w:rFonts w:cs="Arial"/>
          <w:color w:val="000000"/>
          <w:szCs w:val="20"/>
        </w:rPr>
      </w:pPr>
      <w:r w:rsidRPr="00446818">
        <w:rPr>
          <w:rFonts w:cs="Arial"/>
          <w:color w:val="000000"/>
          <w:szCs w:val="20"/>
        </w:rPr>
        <w:t xml:space="preserve">Határidő: </w:t>
      </w:r>
      <w:r w:rsidRPr="000A65A1">
        <w:rPr>
          <w:rFonts w:cs="Arial"/>
          <w:color w:val="000000"/>
          <w:szCs w:val="20"/>
        </w:rPr>
        <w:t>30 nap</w:t>
      </w:r>
    </w:p>
    <w:p w14:paraId="3825B293" w14:textId="77777777" w:rsidR="007B3BFB" w:rsidRPr="005C2C11" w:rsidRDefault="007B3BFB" w:rsidP="007B3BFB">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61F37043" w14:textId="39485B3D" w:rsidR="005C2C11" w:rsidRPr="00446818" w:rsidRDefault="007B3BFB" w:rsidP="007B3BFB">
      <w:pPr>
        <w:spacing w:after="200"/>
        <w:jc w:val="both"/>
        <w:rPr>
          <w:rFonts w:cs="Arial"/>
          <w:color w:val="000000"/>
          <w:szCs w:val="20"/>
        </w:rPr>
      </w:pPr>
      <w:r w:rsidRPr="00446818">
        <w:rPr>
          <w:rFonts w:cs="Arial"/>
          <w:color w:val="000000"/>
          <w:szCs w:val="20"/>
        </w:rPr>
        <w:t xml:space="preserve">Budapest Főváros Önkormányzata vagyonáról, a vagyonelemek feletti tulajdonosi jogok gyakorlásáról szóló 22/2012. (III. 14.) Főv. Kgy. rendelet 56. § (1) bekezdésében foglaltak alapján a Budapest Bábszínház Nonprofit Kft. legfőbb szervének hatáskörében eljárva módosítja a Társaság alapító okiratát az előterjesztés 13. sz. melléklete szerinti tartalommal. Felkéri a főpolgármestert az előterjesztés 13. sz. mellékletét képező alapító okirat módosítás, valamint az előterjesztés 14. sz. mellékletét képező módosításokkal egységes szerkezetbe foglalt alapító okirat aláírására és kiadására. Felkéri a főpolgármestert, hogy az alapítói döntésről </w:t>
      </w:r>
      <w:r w:rsidRPr="00446818">
        <w:rPr>
          <w:rFonts w:cs="Arial"/>
          <w:color w:val="000000"/>
          <w:szCs w:val="20"/>
        </w:rPr>
        <w:lastRenderedPageBreak/>
        <w:t>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7C6B0A46" w14:textId="77777777" w:rsidR="007B3BFB" w:rsidRPr="00446818" w:rsidRDefault="007B3BFB" w:rsidP="007B3BFB">
      <w:pPr>
        <w:spacing w:after="200"/>
        <w:ind w:left="993" w:hanging="993"/>
        <w:jc w:val="both"/>
        <w:rPr>
          <w:rFonts w:cs="Arial"/>
          <w:color w:val="000000"/>
          <w:szCs w:val="20"/>
        </w:rPr>
      </w:pPr>
      <w:r w:rsidRPr="00446818">
        <w:rPr>
          <w:rFonts w:cs="Arial"/>
          <w:color w:val="000000"/>
          <w:szCs w:val="20"/>
        </w:rPr>
        <w:t xml:space="preserve">Határidő: </w:t>
      </w:r>
      <w:r w:rsidRPr="000A65A1">
        <w:rPr>
          <w:rFonts w:cs="Arial"/>
          <w:color w:val="000000"/>
          <w:szCs w:val="20"/>
        </w:rPr>
        <w:t>30 nap</w:t>
      </w:r>
    </w:p>
    <w:p w14:paraId="3176093B" w14:textId="77777777" w:rsidR="007B3BFB" w:rsidRPr="005C2C11" w:rsidRDefault="007B3BFB" w:rsidP="007B3BFB">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0C436300" w14:textId="5A201D27" w:rsidR="00182D68" w:rsidRPr="00446818" w:rsidRDefault="007B3BFB" w:rsidP="007B3BFB">
      <w:pPr>
        <w:spacing w:after="200"/>
        <w:jc w:val="both"/>
        <w:rPr>
          <w:rFonts w:cs="Arial"/>
          <w:color w:val="000000"/>
          <w:szCs w:val="20"/>
        </w:rPr>
      </w:pPr>
      <w:r w:rsidRPr="00446818">
        <w:rPr>
          <w:rFonts w:cs="Arial"/>
          <w:color w:val="000000"/>
          <w:szCs w:val="20"/>
        </w:rPr>
        <w:t>Budapest Főváros Önkormányzata vagyonáról, a vagyonelemek feletti tulajdonosi jogok gyakorlásáról szóló 22/2012. (III. 14.) Főv. Kgy. rendelet 56. § (1) bekezdésében foglaltak alapján a Budapesti Fesztivál- és Turisztikai Központ Nonprofit Kft. legfőbb szervének hatáskörében eljárva módosítja a Társaság alapító okiratát az előterjesztés 15. sz. melléklete szerinti tartalommal. Felkéri a főpolgármestert az előterjesztés 15. sz. mellékletét képező alapító okirat módosítás, valamint az előterjesztés 16.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6CEFC0F5" w14:textId="77777777" w:rsidR="007B3BFB" w:rsidRPr="00446818" w:rsidRDefault="007B3BFB" w:rsidP="007B3BFB">
      <w:pPr>
        <w:spacing w:after="200"/>
        <w:ind w:left="993" w:hanging="993"/>
        <w:jc w:val="both"/>
        <w:rPr>
          <w:rFonts w:cs="Arial"/>
          <w:color w:val="000000"/>
          <w:szCs w:val="20"/>
        </w:rPr>
      </w:pPr>
      <w:r w:rsidRPr="00446818">
        <w:rPr>
          <w:rFonts w:cs="Arial"/>
          <w:color w:val="000000"/>
          <w:szCs w:val="20"/>
        </w:rPr>
        <w:t xml:space="preserve">Határidő: </w:t>
      </w:r>
      <w:r w:rsidRPr="000A65A1">
        <w:rPr>
          <w:rFonts w:cs="Arial"/>
          <w:color w:val="000000"/>
          <w:szCs w:val="20"/>
        </w:rPr>
        <w:t>30 nap</w:t>
      </w:r>
    </w:p>
    <w:p w14:paraId="44CA5A49" w14:textId="77777777" w:rsidR="007B3BFB" w:rsidRPr="005C2C11" w:rsidRDefault="007B3BFB" w:rsidP="007B3BFB">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00FDF505" w14:textId="6D37E828" w:rsidR="007B3BFB" w:rsidRPr="00446818" w:rsidRDefault="007B3BFB" w:rsidP="007B3BFB">
      <w:pPr>
        <w:spacing w:after="200"/>
        <w:jc w:val="both"/>
        <w:rPr>
          <w:rFonts w:cs="Arial"/>
          <w:color w:val="000000"/>
          <w:szCs w:val="20"/>
        </w:rPr>
      </w:pPr>
      <w:r w:rsidRPr="00446818">
        <w:rPr>
          <w:rFonts w:cs="Arial"/>
          <w:color w:val="000000"/>
          <w:szCs w:val="20"/>
        </w:rPr>
        <w:t>Budapest Főváros Önkormányzata vagyonáról, a vagyonelemek feletti tulajdonosi jogok gyakorlásáról szóló 22/2012. (III. 14.) Főv. Kgy. rendelet 56. § (1) bekezdésében foglaltak alapján a Budapesti Sportszolgáltató Központ Közhasznú Nonprofit Kft. legfőbb szervének hatáskörében eljárva módosítja a Társaság alapító okiratát az előterjesztés 17. sz. melléklete szerinti tartalommal. Felkéri a főpolgármestert az előterjesztés 17. sz. mellékletét képező alapító okirat módosítás, valamint az előterjesztés 18.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66648B2F" w14:textId="77777777" w:rsidR="007B3BFB" w:rsidRPr="00446818" w:rsidRDefault="007B3BFB" w:rsidP="007B3BFB">
      <w:pPr>
        <w:spacing w:after="200"/>
        <w:ind w:left="993" w:hanging="993"/>
        <w:jc w:val="both"/>
        <w:rPr>
          <w:rFonts w:cs="Arial"/>
          <w:color w:val="000000"/>
          <w:szCs w:val="20"/>
        </w:rPr>
      </w:pPr>
      <w:r w:rsidRPr="00446818">
        <w:rPr>
          <w:rFonts w:cs="Arial"/>
          <w:color w:val="000000"/>
          <w:szCs w:val="20"/>
        </w:rPr>
        <w:t xml:space="preserve">Határidő: </w:t>
      </w:r>
      <w:r w:rsidRPr="000A65A1">
        <w:rPr>
          <w:rFonts w:cs="Arial"/>
          <w:color w:val="000000"/>
          <w:szCs w:val="20"/>
        </w:rPr>
        <w:t>30 nap</w:t>
      </w:r>
    </w:p>
    <w:p w14:paraId="3A3C66B0" w14:textId="77777777" w:rsidR="007B3BFB" w:rsidRPr="005C2C11" w:rsidRDefault="007B3BFB" w:rsidP="007B3BFB">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58EE22A6" w14:textId="2443332E" w:rsidR="007B3BFB" w:rsidRPr="00446818" w:rsidRDefault="00C26171" w:rsidP="00C26171">
      <w:pPr>
        <w:spacing w:after="200"/>
        <w:jc w:val="both"/>
        <w:rPr>
          <w:rFonts w:cs="Arial"/>
          <w:color w:val="000000"/>
          <w:szCs w:val="20"/>
        </w:rPr>
      </w:pPr>
      <w:r w:rsidRPr="00446818">
        <w:rPr>
          <w:rFonts w:cs="Arial"/>
          <w:color w:val="000000"/>
          <w:szCs w:val="20"/>
        </w:rPr>
        <w:t>Budapest Főváros Önkormányzata vagyonáról, a vagyonelemek feletti tulajdonosi jogok gyakorlásáról szóló 22/2012. (III. 14.) Főv. Kgy. rendelet 56. § (1) bekezdésében foglaltak alapján a Budapesti Városarculati Nonprofit Kft. (BVA Nonprofit Kft.) legfőbb szervének hatáskörében eljárva módosítja a Társaság alapító okiratát az előterjesztés 19. sz. melléklete szerinti tartalommal. Felkéri a főpolgármestert az előterjesztés 19. sz. mellékletét képező alapító okirat módosítás, valamint az előterjesztés 20.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4512D2D9" w14:textId="77777777" w:rsidR="00C26171" w:rsidRPr="00446818" w:rsidRDefault="00C26171" w:rsidP="00C26171">
      <w:pPr>
        <w:spacing w:after="200"/>
        <w:ind w:left="993" w:hanging="993"/>
        <w:jc w:val="both"/>
        <w:rPr>
          <w:rFonts w:cs="Arial"/>
          <w:color w:val="000000"/>
          <w:szCs w:val="20"/>
        </w:rPr>
      </w:pPr>
      <w:r w:rsidRPr="00446818">
        <w:rPr>
          <w:rFonts w:cs="Arial"/>
          <w:color w:val="000000"/>
          <w:szCs w:val="20"/>
        </w:rPr>
        <w:t xml:space="preserve">Határidő: </w:t>
      </w:r>
      <w:r w:rsidRPr="000A65A1">
        <w:rPr>
          <w:rFonts w:cs="Arial"/>
          <w:color w:val="000000"/>
          <w:szCs w:val="20"/>
        </w:rPr>
        <w:t>30 nap</w:t>
      </w:r>
    </w:p>
    <w:p w14:paraId="7E2FB87A" w14:textId="77777777" w:rsidR="00C26171" w:rsidRPr="005C2C11" w:rsidRDefault="00C26171" w:rsidP="00C26171">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32F83317" w14:textId="2BBD6DFC" w:rsidR="007B3BFB" w:rsidRDefault="00446818" w:rsidP="002C6ECC">
      <w:pPr>
        <w:spacing w:after="200"/>
        <w:jc w:val="both"/>
        <w:rPr>
          <w:rFonts w:cs="Arial"/>
          <w:b/>
          <w:szCs w:val="20"/>
        </w:rPr>
      </w:pPr>
      <w:r>
        <w:rPr>
          <w:rFonts w:cs="Arial"/>
          <w:b/>
          <w:szCs w:val="20"/>
        </w:rPr>
        <w:t>A határozatokban nevesített alapító okiratok módosításához szükséges dokumentumok aláírásra és átadásra kerültek. Az alapítói döntésekről az érintett társaságok vezető tisztségviselőit tájékoztattuk, ezzel a határozatok végrehajtása megtörtént.</w:t>
      </w:r>
    </w:p>
    <w:p w14:paraId="08FE6CC8" w14:textId="5DDD2933" w:rsidR="007B3BFB" w:rsidRDefault="007B3BFB" w:rsidP="002C6ECC">
      <w:pPr>
        <w:spacing w:after="200"/>
        <w:jc w:val="both"/>
        <w:rPr>
          <w:rFonts w:cs="Arial"/>
          <w:b/>
          <w:szCs w:val="20"/>
        </w:rPr>
      </w:pPr>
    </w:p>
    <w:p w14:paraId="4EC847F5" w14:textId="32BEA67F" w:rsidR="00F259E4" w:rsidRPr="00446818" w:rsidRDefault="00F259E4" w:rsidP="00F259E4">
      <w:pPr>
        <w:spacing w:after="200"/>
        <w:jc w:val="both"/>
        <w:rPr>
          <w:rFonts w:cs="Arial"/>
          <w:color w:val="000000"/>
          <w:szCs w:val="20"/>
        </w:rPr>
      </w:pPr>
      <w:r w:rsidRPr="00131216">
        <w:rPr>
          <w:rFonts w:cs="Arial"/>
          <w:szCs w:val="20"/>
        </w:rPr>
        <w:t>„</w:t>
      </w:r>
      <w:r w:rsidRPr="00F259E4">
        <w:rPr>
          <w:rFonts w:cs="Arial"/>
          <w:color w:val="000000"/>
          <w:szCs w:val="20"/>
        </w:rPr>
        <w:t>Javaslat a Fővárosi Csatornázási Művek Zrt. 2017. évi üzleti tervének elfogadására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1232-1233</w:t>
      </w:r>
      <w:r w:rsidRPr="00131216">
        <w:rPr>
          <w:rFonts w:cs="Arial"/>
          <w:b/>
          <w:szCs w:val="20"/>
          <w:u w:val="single"/>
        </w:rPr>
        <w:t>/</w:t>
      </w:r>
      <w:r>
        <w:rPr>
          <w:rFonts w:cs="Arial"/>
          <w:b/>
          <w:szCs w:val="20"/>
          <w:u w:val="single"/>
        </w:rPr>
        <w:t>2017. (VIII. 30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szCs w:val="20"/>
        </w:rPr>
        <w:t>m</w:t>
      </w:r>
      <w:r w:rsidRPr="00F259E4">
        <w:rPr>
          <w:rFonts w:cs="Arial"/>
          <w:szCs w:val="20"/>
        </w:rPr>
        <w:t>eghatalmazza a főpolgármester által kijelölt személyt, hogy a Fővárosi Csatornázási Művek Zrt. felfüggesztés miatt folytatólagosan megtartandó évi rendes közgyűlésén a Fővárosi Önkormányzat részvényesi képviselőjeként kötött mandátummal eljárva vegyen részt, és felkéri a főpolgármestert a részvényesi képviselő meghatalmazásának aláírására és kiadására.</w:t>
      </w:r>
    </w:p>
    <w:p w14:paraId="747D570C" w14:textId="18EEA143" w:rsidR="00F259E4" w:rsidRPr="00446818" w:rsidRDefault="00F259E4" w:rsidP="00F259E4">
      <w:pPr>
        <w:spacing w:after="200"/>
        <w:ind w:left="993" w:hanging="993"/>
        <w:jc w:val="both"/>
        <w:rPr>
          <w:rFonts w:cs="Arial"/>
          <w:color w:val="000000"/>
          <w:szCs w:val="20"/>
        </w:rPr>
      </w:pPr>
      <w:r w:rsidRPr="00446818">
        <w:rPr>
          <w:rFonts w:cs="Arial"/>
          <w:color w:val="000000"/>
          <w:szCs w:val="20"/>
        </w:rPr>
        <w:t xml:space="preserve">Határidő: </w:t>
      </w:r>
      <w:r w:rsidRPr="00F259E4">
        <w:rPr>
          <w:rFonts w:cs="Arial"/>
          <w:color w:val="000000"/>
          <w:szCs w:val="20"/>
        </w:rPr>
        <w:t>a Társaság soron következő rendkívüli közgyűlésének napja</w:t>
      </w:r>
    </w:p>
    <w:p w14:paraId="078152E3" w14:textId="77777777" w:rsidR="00F259E4" w:rsidRPr="005C2C11" w:rsidRDefault="00F259E4" w:rsidP="00F259E4">
      <w:pPr>
        <w:spacing w:after="200"/>
        <w:jc w:val="both"/>
        <w:rPr>
          <w:rFonts w:cs="Arial"/>
          <w:color w:val="000000"/>
          <w:szCs w:val="20"/>
        </w:rPr>
      </w:pPr>
      <w:r w:rsidRPr="005C2C11">
        <w:rPr>
          <w:rFonts w:cs="Arial"/>
          <w:color w:val="000000"/>
          <w:szCs w:val="20"/>
        </w:rPr>
        <w:lastRenderedPageBreak/>
        <w:t xml:space="preserve">Felelős: </w:t>
      </w:r>
      <w:r>
        <w:rPr>
          <w:rFonts w:cs="Arial"/>
          <w:color w:val="000000"/>
          <w:szCs w:val="20"/>
        </w:rPr>
        <w:t>Tarlós István</w:t>
      </w:r>
    </w:p>
    <w:p w14:paraId="08827CEC" w14:textId="0DA6A29A" w:rsidR="00F259E4" w:rsidRPr="00F259E4" w:rsidRDefault="00F259E4" w:rsidP="002C6ECC">
      <w:pPr>
        <w:spacing w:after="200"/>
        <w:jc w:val="both"/>
        <w:rPr>
          <w:rFonts w:cs="Arial"/>
          <w:color w:val="000000"/>
          <w:szCs w:val="20"/>
        </w:rPr>
      </w:pPr>
      <w:r w:rsidRPr="00F259E4">
        <w:rPr>
          <w:rFonts w:cs="Arial"/>
          <w:color w:val="000000"/>
          <w:szCs w:val="20"/>
        </w:rPr>
        <w:t>Budapest Főváros Önkormányzata vagyonáról, a vagyonelemek feletti tulajdonosi jogok gyakorlásáról szóló 22/2012. (III. 14.) Főv. Kgy. rendelet 56. § (1) bekezdésében foglalt hatáskörében eljárva úgy dönt, hogy a Fővárosi Csatornázási Művek Zrt. felfüggesztés miatt folytatólagosan megtartandó évi rendes közgyűlésén Budapest Főváros Önkormányzata részvényesi képviselője kötött mandátummal eljárva „igen” szavazatával támogassa a Fővárosi Csatornázási Művek Zrt. 2017. évi üzleti tervét az előterjesztés – előterjesztői kiegészítés melléklete szerint kiegészült – 1. sz. melléklete szerinti tartalommal.</w:t>
      </w:r>
    </w:p>
    <w:p w14:paraId="11981529" w14:textId="77777777" w:rsidR="00F259E4" w:rsidRPr="00446818" w:rsidRDefault="00F259E4" w:rsidP="00F259E4">
      <w:pPr>
        <w:spacing w:after="200"/>
        <w:ind w:left="993" w:hanging="993"/>
        <w:jc w:val="both"/>
        <w:rPr>
          <w:rFonts w:cs="Arial"/>
          <w:color w:val="000000"/>
          <w:szCs w:val="20"/>
        </w:rPr>
      </w:pPr>
      <w:r w:rsidRPr="00446818">
        <w:rPr>
          <w:rFonts w:cs="Arial"/>
          <w:color w:val="000000"/>
          <w:szCs w:val="20"/>
        </w:rPr>
        <w:t xml:space="preserve">Határidő: </w:t>
      </w:r>
      <w:r w:rsidRPr="00F259E4">
        <w:rPr>
          <w:rFonts w:cs="Arial"/>
          <w:color w:val="000000"/>
          <w:szCs w:val="20"/>
        </w:rPr>
        <w:t>a Társaság soron következő rendkívüli közgyűlésének napja</w:t>
      </w:r>
    </w:p>
    <w:p w14:paraId="1270916D" w14:textId="77777777" w:rsidR="00F259E4" w:rsidRPr="005C2C11" w:rsidRDefault="00F259E4" w:rsidP="00F259E4">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301E4796" w14:textId="3D48C941" w:rsidR="00F259E4" w:rsidRDefault="00AC0E87" w:rsidP="002C6ECC">
      <w:pPr>
        <w:spacing w:after="200"/>
        <w:jc w:val="both"/>
        <w:rPr>
          <w:rFonts w:cs="Arial"/>
          <w:b/>
          <w:szCs w:val="20"/>
        </w:rPr>
      </w:pPr>
      <w:r>
        <w:rPr>
          <w:rFonts w:cs="Arial"/>
          <w:b/>
          <w:szCs w:val="20"/>
        </w:rPr>
        <w:t>Budapest Főváros Önkormányzata részvényesi képviselője a kiadott meghatalmazás alapján részt vett és kötött mandátummal eljárva szavazott</w:t>
      </w:r>
      <w:r w:rsidR="00AC533C">
        <w:rPr>
          <w:rFonts w:cs="Arial"/>
          <w:b/>
          <w:szCs w:val="20"/>
        </w:rPr>
        <w:t xml:space="preserve"> a Fővárosi Csatornázási Művek Z</w:t>
      </w:r>
      <w:r>
        <w:rPr>
          <w:rFonts w:cs="Arial"/>
          <w:b/>
          <w:szCs w:val="20"/>
        </w:rPr>
        <w:t>rt</w:t>
      </w:r>
      <w:r w:rsidR="00AC533C">
        <w:rPr>
          <w:rFonts w:cs="Arial"/>
          <w:b/>
          <w:szCs w:val="20"/>
        </w:rPr>
        <w:t>.</w:t>
      </w:r>
      <w:r>
        <w:rPr>
          <w:rFonts w:cs="Arial"/>
          <w:b/>
          <w:szCs w:val="20"/>
        </w:rPr>
        <w:t xml:space="preserve"> közgyűlésén, ezzel a határozatok végrehajtása megtörtént.</w:t>
      </w:r>
    </w:p>
    <w:p w14:paraId="29BF6B22" w14:textId="2B03E43A" w:rsidR="00F259E4" w:rsidRDefault="00F259E4" w:rsidP="002C6ECC">
      <w:pPr>
        <w:spacing w:after="200"/>
        <w:jc w:val="both"/>
        <w:rPr>
          <w:rFonts w:cs="Arial"/>
          <w:b/>
          <w:szCs w:val="20"/>
        </w:rPr>
      </w:pPr>
    </w:p>
    <w:p w14:paraId="43AE4F38" w14:textId="4231D5DF" w:rsidR="005651A9" w:rsidRPr="00446818" w:rsidRDefault="005651A9" w:rsidP="005651A9">
      <w:pPr>
        <w:spacing w:after="200"/>
        <w:jc w:val="both"/>
        <w:rPr>
          <w:rFonts w:cs="Arial"/>
          <w:color w:val="000000"/>
          <w:szCs w:val="20"/>
        </w:rPr>
      </w:pPr>
      <w:r w:rsidRPr="00131216">
        <w:rPr>
          <w:rFonts w:cs="Arial"/>
          <w:szCs w:val="20"/>
        </w:rPr>
        <w:t>„</w:t>
      </w:r>
      <w:r w:rsidRPr="005651A9">
        <w:rPr>
          <w:rFonts w:cs="Arial"/>
          <w:color w:val="000000"/>
          <w:szCs w:val="20"/>
        </w:rPr>
        <w:t>Javaslat a Monitoring-Controlling Kézikönyv bevezetésével kapcsolatos közgyűlési határozat végrehajtása kapcsán a Pro Regio Nonprofit Közhasznú Kft. társasági szerződésének módosítására vonatkozó előzetes tulajdonosi döntés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1234-1235</w:t>
      </w:r>
      <w:r w:rsidRPr="00131216">
        <w:rPr>
          <w:rFonts w:cs="Arial"/>
          <w:b/>
          <w:szCs w:val="20"/>
          <w:u w:val="single"/>
        </w:rPr>
        <w:t>/</w:t>
      </w:r>
      <w:r>
        <w:rPr>
          <w:rFonts w:cs="Arial"/>
          <w:b/>
          <w:szCs w:val="20"/>
          <w:u w:val="single"/>
        </w:rPr>
        <w:t>2017. (VIII. 30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Pr="005651A9">
        <w:rPr>
          <w:rFonts w:cs="Arial"/>
          <w:szCs w:val="20"/>
        </w:rPr>
        <w:t>Budapest Főváros Önkormányzata vagyonáról, a vagyonelemek feletti tulajdonosi jogok gyakorlásáról szóló 22/2012. (III. 14.) Főv. Kgy. rendelet (Vagyonrendelet) 56. § (1) bekezdésében foglalt hatáskörében eljárva úgy dönt, hogy a Pro Regio Közép-Magyarországi Regionális Fejlesztési és Szolgáltató Nonprofit Közhasznú Kft. taggyűlési ülés nélküli tagi határozathozatala során Budapest Főváros Önkormányzata, mint tag képviseletében eljáró személy kötött mandátummal eljárva „igen” szavazatával támogassa a Társaság társasági szerződés módosításának és egységes szerkezetű társasági szerződésének elfogadását az előterjesztés 3-4. sz. mellékletei szerinti tartalommal.</w:t>
      </w:r>
    </w:p>
    <w:p w14:paraId="1121E439" w14:textId="7CCBF91B" w:rsidR="005651A9" w:rsidRPr="00446818" w:rsidRDefault="005651A9" w:rsidP="005651A9">
      <w:pPr>
        <w:spacing w:after="200"/>
        <w:ind w:left="993" w:hanging="993"/>
        <w:jc w:val="both"/>
        <w:rPr>
          <w:rFonts w:cs="Arial"/>
          <w:color w:val="000000"/>
          <w:szCs w:val="20"/>
        </w:rPr>
      </w:pPr>
      <w:r w:rsidRPr="00446818">
        <w:rPr>
          <w:rFonts w:cs="Arial"/>
          <w:color w:val="000000"/>
          <w:szCs w:val="20"/>
        </w:rPr>
        <w:t xml:space="preserve">Határidő: </w:t>
      </w:r>
      <w:r w:rsidRPr="005651A9">
        <w:rPr>
          <w:rFonts w:cs="Arial"/>
          <w:color w:val="000000"/>
          <w:szCs w:val="20"/>
        </w:rPr>
        <w:t>a taggyűlési ülés nélküli tagi határozathozatal napja</w:t>
      </w:r>
    </w:p>
    <w:p w14:paraId="5C3D201E" w14:textId="77777777" w:rsidR="005651A9" w:rsidRPr="005C2C11" w:rsidRDefault="005651A9" w:rsidP="005651A9">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4F575984" w14:textId="2D6C57CF" w:rsidR="00F259E4" w:rsidRPr="006D6F35" w:rsidRDefault="005651A9" w:rsidP="002C6ECC">
      <w:pPr>
        <w:spacing w:after="200"/>
        <w:jc w:val="both"/>
        <w:rPr>
          <w:rFonts w:cs="Arial"/>
          <w:color w:val="000000"/>
          <w:szCs w:val="20"/>
        </w:rPr>
      </w:pPr>
      <w:r w:rsidRPr="006D6F35">
        <w:rPr>
          <w:rFonts w:cs="Arial"/>
          <w:color w:val="000000"/>
          <w:szCs w:val="20"/>
        </w:rPr>
        <w:t>Meghatalmazza a főpolgármester által kijelölt személyt, hogy a Pro Regio Közép-Magyarországi Regionális Fejlesztési és Szolgáltató Nonprofit Közhasznú Kft. taggyűlési ülés tartása nélküli határozathozatalában Budapest Főváros Önkormányzata tag képviseletében kötött mandátummal eljárjon, és felkéri a főpolgármestert az általa a tagi határozatok aláírására kijelölt tagi képviselő meghatalmazásának aláírására és kiadására.</w:t>
      </w:r>
    </w:p>
    <w:p w14:paraId="3CBA99A6" w14:textId="77777777" w:rsidR="005651A9" w:rsidRPr="00446818" w:rsidRDefault="005651A9" w:rsidP="005651A9">
      <w:pPr>
        <w:spacing w:after="200"/>
        <w:ind w:left="993" w:hanging="993"/>
        <w:jc w:val="both"/>
        <w:rPr>
          <w:rFonts w:cs="Arial"/>
          <w:color w:val="000000"/>
          <w:szCs w:val="20"/>
        </w:rPr>
      </w:pPr>
      <w:r w:rsidRPr="00446818">
        <w:rPr>
          <w:rFonts w:cs="Arial"/>
          <w:color w:val="000000"/>
          <w:szCs w:val="20"/>
        </w:rPr>
        <w:t xml:space="preserve">Határidő: </w:t>
      </w:r>
      <w:r w:rsidRPr="005651A9">
        <w:rPr>
          <w:rFonts w:cs="Arial"/>
          <w:color w:val="000000"/>
          <w:szCs w:val="20"/>
        </w:rPr>
        <w:t>a taggyűlési ülés nélküli tagi határozathozatal napja</w:t>
      </w:r>
    </w:p>
    <w:p w14:paraId="5DA557C2" w14:textId="77777777" w:rsidR="005651A9" w:rsidRPr="005C2C11" w:rsidRDefault="005651A9" w:rsidP="005651A9">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5F41B94E" w14:textId="6A70DCB0" w:rsidR="00F259E4" w:rsidRDefault="00362E0D" w:rsidP="002C6ECC">
      <w:pPr>
        <w:spacing w:after="200"/>
        <w:jc w:val="both"/>
        <w:rPr>
          <w:rFonts w:cs="Arial"/>
          <w:b/>
          <w:szCs w:val="20"/>
        </w:rPr>
      </w:pPr>
      <w:r>
        <w:rPr>
          <w:rFonts w:cs="Arial"/>
          <w:b/>
          <w:szCs w:val="20"/>
        </w:rPr>
        <w:t xml:space="preserve">A társaság taggyűlési ülés tartása nélküli tagi határozathozatala során a Fővárosi Önkormányzat tagi képviselője a kiadott meghatalmazás alapján kötött mandátummal eljárva </w:t>
      </w:r>
      <w:r w:rsidR="007E5D40">
        <w:rPr>
          <w:rFonts w:cs="Arial"/>
          <w:b/>
          <w:szCs w:val="20"/>
        </w:rPr>
        <w:t xml:space="preserve">írásban </w:t>
      </w:r>
      <w:r>
        <w:rPr>
          <w:rFonts w:cs="Arial"/>
          <w:b/>
          <w:szCs w:val="20"/>
        </w:rPr>
        <w:t>szavazott, ezzel a határozatok végrehajtása megtörtént.</w:t>
      </w:r>
    </w:p>
    <w:p w14:paraId="227E84F6" w14:textId="52EF50FA" w:rsidR="007B3BFB" w:rsidRDefault="007B3BFB" w:rsidP="002C6ECC">
      <w:pPr>
        <w:spacing w:after="200"/>
        <w:jc w:val="both"/>
        <w:rPr>
          <w:rFonts w:cs="Arial"/>
          <w:b/>
          <w:szCs w:val="20"/>
        </w:rPr>
      </w:pPr>
    </w:p>
    <w:p w14:paraId="563B7AF6" w14:textId="4B4A8E90" w:rsidR="005E292F" w:rsidRPr="00446818" w:rsidRDefault="005E292F" w:rsidP="005E292F">
      <w:pPr>
        <w:spacing w:after="200"/>
        <w:jc w:val="both"/>
        <w:rPr>
          <w:rFonts w:cs="Arial"/>
          <w:color w:val="000000"/>
          <w:szCs w:val="20"/>
        </w:rPr>
      </w:pPr>
      <w:r w:rsidRPr="00131216">
        <w:rPr>
          <w:rFonts w:cs="Arial"/>
          <w:szCs w:val="20"/>
        </w:rPr>
        <w:t>„</w:t>
      </w:r>
      <w:r w:rsidR="00B6594C" w:rsidRPr="00B6594C">
        <w:rPr>
          <w:rFonts w:cs="Arial"/>
          <w:color w:val="000000"/>
          <w:szCs w:val="20"/>
        </w:rPr>
        <w:t>Javaslat Budapest Főváros víziközmű rendszereire vonatkozó gördülő fejlesztési tervek elfogadására</w:t>
      </w:r>
      <w:r w:rsidRPr="00131216">
        <w:rPr>
          <w:rFonts w:cs="Arial"/>
          <w:szCs w:val="20"/>
        </w:rPr>
        <w:t>” című napirend keretében a</w:t>
      </w:r>
      <w:r>
        <w:rPr>
          <w:rFonts w:cs="Arial"/>
          <w:szCs w:val="20"/>
        </w:rPr>
        <w:t>z</w:t>
      </w:r>
      <w:r w:rsidRPr="00131216">
        <w:rPr>
          <w:rFonts w:cs="Arial"/>
          <w:szCs w:val="20"/>
        </w:rPr>
        <w:t xml:space="preserve"> </w:t>
      </w:r>
      <w:r w:rsidR="00B6594C">
        <w:rPr>
          <w:rFonts w:cs="Arial"/>
          <w:b/>
          <w:szCs w:val="20"/>
          <w:u w:val="single"/>
        </w:rPr>
        <w:t>1240; 1243</w:t>
      </w:r>
      <w:r w:rsidRPr="00131216">
        <w:rPr>
          <w:rFonts w:cs="Arial"/>
          <w:b/>
          <w:szCs w:val="20"/>
          <w:u w:val="single"/>
        </w:rPr>
        <w:t>/</w:t>
      </w:r>
      <w:r>
        <w:rPr>
          <w:rFonts w:cs="Arial"/>
          <w:b/>
          <w:szCs w:val="20"/>
          <w:u w:val="single"/>
        </w:rPr>
        <w:t>2017. (VIII. 30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A7738E">
        <w:rPr>
          <w:rFonts w:cs="Arial"/>
          <w:szCs w:val="20"/>
        </w:rPr>
        <w:t>f</w:t>
      </w:r>
      <w:r w:rsidR="00A7738E" w:rsidRPr="00A7738E">
        <w:rPr>
          <w:rFonts w:cs="Arial"/>
          <w:szCs w:val="20"/>
        </w:rPr>
        <w:t>elkéri a főpolgármestert, hogy gondoskodjon Budapest Főváros ivóvízellátó rendszere 2018-2032. évekre vonatkozó gördülő fejlesztési terv beruházási tervének az előterjesztés 1. számú melléklete szerinti tartalommal történő benyújtásáról a Magyar Energetikai és Közmű-szabályozási Hivatal részére.</w:t>
      </w:r>
    </w:p>
    <w:p w14:paraId="42E91858" w14:textId="5A7B9B94" w:rsidR="005E292F" w:rsidRPr="00446818" w:rsidRDefault="005E292F" w:rsidP="005E292F">
      <w:pPr>
        <w:spacing w:after="200"/>
        <w:ind w:left="993" w:hanging="993"/>
        <w:jc w:val="both"/>
        <w:rPr>
          <w:rFonts w:cs="Arial"/>
          <w:color w:val="000000"/>
          <w:szCs w:val="20"/>
        </w:rPr>
      </w:pPr>
      <w:r w:rsidRPr="00446818">
        <w:rPr>
          <w:rFonts w:cs="Arial"/>
          <w:color w:val="000000"/>
          <w:szCs w:val="20"/>
        </w:rPr>
        <w:t xml:space="preserve">Határidő: </w:t>
      </w:r>
      <w:r w:rsidR="00A7738E" w:rsidRPr="00A7738E">
        <w:rPr>
          <w:rFonts w:cs="Arial"/>
          <w:color w:val="000000"/>
          <w:szCs w:val="20"/>
        </w:rPr>
        <w:t>30 nap</w:t>
      </w:r>
    </w:p>
    <w:p w14:paraId="0357ADCE" w14:textId="77777777" w:rsidR="005E292F" w:rsidRPr="005C2C11" w:rsidRDefault="005E292F" w:rsidP="005E292F">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42026B99" w14:textId="35B0B4E0" w:rsidR="005E292F" w:rsidRPr="0064446F" w:rsidRDefault="0064446F" w:rsidP="002C6ECC">
      <w:pPr>
        <w:spacing w:after="200"/>
        <w:jc w:val="both"/>
        <w:rPr>
          <w:rFonts w:cs="Arial"/>
          <w:szCs w:val="20"/>
        </w:rPr>
      </w:pPr>
      <w:r w:rsidRPr="0064446F">
        <w:rPr>
          <w:rFonts w:cs="Arial"/>
          <w:szCs w:val="20"/>
        </w:rPr>
        <w:t xml:space="preserve">Felkéri a főpolgármestert, hogy gondoskodjon Budapest Főváros szennyvízelvezető és -tisztító rendszere 2018-2032. évekre vonatkozó gördülő fejlesztési terv beruházási tervének az előterjesztés 4. számú </w:t>
      </w:r>
      <w:r w:rsidRPr="0064446F">
        <w:rPr>
          <w:rFonts w:cs="Arial"/>
          <w:szCs w:val="20"/>
        </w:rPr>
        <w:lastRenderedPageBreak/>
        <w:t>melléklete szerinti tartalommal történő benyújtásáról a Magyar Energetikai és Közmű-szabályozási Hivatal részére.</w:t>
      </w:r>
    </w:p>
    <w:p w14:paraId="444FF408" w14:textId="77777777" w:rsidR="0064446F" w:rsidRPr="00446818" w:rsidRDefault="0064446F" w:rsidP="0064446F">
      <w:pPr>
        <w:spacing w:after="200"/>
        <w:ind w:left="993" w:hanging="993"/>
        <w:jc w:val="both"/>
        <w:rPr>
          <w:rFonts w:cs="Arial"/>
          <w:color w:val="000000"/>
          <w:szCs w:val="20"/>
        </w:rPr>
      </w:pPr>
      <w:r w:rsidRPr="00446818">
        <w:rPr>
          <w:rFonts w:cs="Arial"/>
          <w:color w:val="000000"/>
          <w:szCs w:val="20"/>
        </w:rPr>
        <w:t xml:space="preserve">Határidő: </w:t>
      </w:r>
      <w:r w:rsidRPr="00A7738E">
        <w:rPr>
          <w:rFonts w:cs="Arial"/>
          <w:color w:val="000000"/>
          <w:szCs w:val="20"/>
        </w:rPr>
        <w:t>30 nap</w:t>
      </w:r>
    </w:p>
    <w:p w14:paraId="4A51A189" w14:textId="77777777" w:rsidR="0064446F" w:rsidRPr="005C2C11" w:rsidRDefault="0064446F" w:rsidP="0064446F">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0D96E124" w14:textId="40CD2806" w:rsidR="005E292F" w:rsidRPr="00A22B62" w:rsidRDefault="004574B5" w:rsidP="002C6ECC">
      <w:pPr>
        <w:spacing w:after="200"/>
        <w:jc w:val="both"/>
        <w:rPr>
          <w:rFonts w:cs="Arial"/>
          <w:b/>
          <w:szCs w:val="20"/>
        </w:rPr>
      </w:pPr>
      <w:r w:rsidRPr="00A22B62">
        <w:rPr>
          <w:rFonts w:cs="Arial"/>
          <w:b/>
          <w:szCs w:val="20"/>
        </w:rPr>
        <w:t>A határozatokban nevesített dokumentumok a Magyar Energetikai és Közmű-szabályozási Hivatal részére benyújtásra kerültek, ezzel a határozatok végrehajtása megtörtént.</w:t>
      </w:r>
    </w:p>
    <w:p w14:paraId="57793C86" w14:textId="02AB61BB" w:rsidR="005E292F" w:rsidRPr="0064446F" w:rsidRDefault="005E292F" w:rsidP="002C6ECC">
      <w:pPr>
        <w:spacing w:after="200"/>
        <w:jc w:val="both"/>
        <w:rPr>
          <w:rFonts w:cs="Arial"/>
          <w:szCs w:val="20"/>
        </w:rPr>
      </w:pPr>
    </w:p>
    <w:p w14:paraId="2EADCF22" w14:textId="4CB8E65D" w:rsidR="00102E3A" w:rsidRPr="00446818" w:rsidRDefault="00102E3A" w:rsidP="00102E3A">
      <w:pPr>
        <w:spacing w:after="200"/>
        <w:jc w:val="both"/>
        <w:rPr>
          <w:rFonts w:cs="Arial"/>
          <w:color w:val="000000"/>
          <w:szCs w:val="20"/>
        </w:rPr>
      </w:pPr>
      <w:r w:rsidRPr="00131216">
        <w:rPr>
          <w:rFonts w:cs="Arial"/>
          <w:szCs w:val="20"/>
        </w:rPr>
        <w:t>„</w:t>
      </w:r>
      <w:r w:rsidRPr="00102E3A">
        <w:rPr>
          <w:rFonts w:cs="Arial"/>
          <w:color w:val="000000"/>
          <w:szCs w:val="20"/>
        </w:rPr>
        <w:t>Javaslat a Budapesti Fesztiválzenekar Alapítvánnyal kötött közszolgáltatási keretszerződés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1262</w:t>
      </w:r>
      <w:r w:rsidRPr="00131216">
        <w:rPr>
          <w:rFonts w:cs="Arial"/>
          <w:b/>
          <w:szCs w:val="20"/>
          <w:u w:val="single"/>
        </w:rPr>
        <w:t>/</w:t>
      </w:r>
      <w:r>
        <w:rPr>
          <w:rFonts w:cs="Arial"/>
          <w:b/>
          <w:szCs w:val="20"/>
          <w:u w:val="single"/>
        </w:rPr>
        <w:t>2017. (VIII. 30</w:t>
      </w:r>
      <w:r w:rsidRPr="00131216">
        <w:rPr>
          <w:rFonts w:cs="Arial"/>
          <w:b/>
          <w:szCs w:val="20"/>
          <w:u w:val="single"/>
        </w:rPr>
        <w:t>.) határozatban</w:t>
      </w:r>
      <w:r w:rsidRPr="00131216">
        <w:rPr>
          <w:rFonts w:cs="Arial"/>
          <w:szCs w:val="20"/>
        </w:rPr>
        <w:t xml:space="preserve"> </w:t>
      </w:r>
      <w:r>
        <w:rPr>
          <w:rFonts w:cs="Arial"/>
          <w:szCs w:val="20"/>
        </w:rPr>
        <w:t>j</w:t>
      </w:r>
      <w:r w:rsidRPr="00102E3A">
        <w:rPr>
          <w:rFonts w:cs="Arial"/>
          <w:szCs w:val="20"/>
        </w:rPr>
        <w:t>óváhagyja és megköti Budapest Főváros Önkormányzata és a Budapesti Fesztiválzenekar Alapítvány közötti közszolgáltatási keretszerződés 1. sz. módosítását az előterjesztés 2. sz. melléklete szerinti tartalommal és felkéri a főpolgármestert annak aláírására és kiadására.</w:t>
      </w:r>
    </w:p>
    <w:p w14:paraId="5CF0183A" w14:textId="77777777" w:rsidR="00102E3A" w:rsidRPr="00446818" w:rsidRDefault="00102E3A" w:rsidP="00102E3A">
      <w:pPr>
        <w:spacing w:after="200"/>
        <w:ind w:left="993" w:hanging="993"/>
        <w:jc w:val="both"/>
        <w:rPr>
          <w:rFonts w:cs="Arial"/>
          <w:color w:val="000000"/>
          <w:szCs w:val="20"/>
        </w:rPr>
      </w:pPr>
      <w:r w:rsidRPr="00446818">
        <w:rPr>
          <w:rFonts w:cs="Arial"/>
          <w:color w:val="000000"/>
          <w:szCs w:val="20"/>
        </w:rPr>
        <w:t xml:space="preserve">Határidő: </w:t>
      </w:r>
      <w:r w:rsidRPr="00A7738E">
        <w:rPr>
          <w:rFonts w:cs="Arial"/>
          <w:color w:val="000000"/>
          <w:szCs w:val="20"/>
        </w:rPr>
        <w:t>30 nap</w:t>
      </w:r>
    </w:p>
    <w:p w14:paraId="01DE50DA" w14:textId="77777777" w:rsidR="00102E3A" w:rsidRPr="005C2C11" w:rsidRDefault="00102E3A" w:rsidP="00102E3A">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03D0FB5C" w14:textId="3A94B02F" w:rsidR="005E292F" w:rsidRPr="00102E3A" w:rsidRDefault="00102E3A" w:rsidP="002C6ECC">
      <w:pPr>
        <w:spacing w:after="200"/>
        <w:jc w:val="both"/>
        <w:rPr>
          <w:rFonts w:cs="Arial"/>
          <w:b/>
          <w:szCs w:val="20"/>
        </w:rPr>
      </w:pPr>
      <w:r w:rsidRPr="00102E3A">
        <w:rPr>
          <w:rFonts w:cs="Arial"/>
          <w:b/>
          <w:szCs w:val="20"/>
        </w:rPr>
        <w:t>A közszolgáltatási keretszerződés 1. sz. módosítása aláírásra került, ezzel a határozat végrehajtása megtörtént.</w:t>
      </w:r>
    </w:p>
    <w:p w14:paraId="043978AD" w14:textId="2FDFFEB9" w:rsidR="00A22B62" w:rsidRDefault="00A22B62" w:rsidP="002C6ECC">
      <w:pPr>
        <w:spacing w:after="200"/>
        <w:jc w:val="both"/>
        <w:rPr>
          <w:rFonts w:cs="Arial"/>
          <w:szCs w:val="20"/>
        </w:rPr>
      </w:pPr>
    </w:p>
    <w:p w14:paraId="24B0A541" w14:textId="7E2F0822" w:rsidR="005E4570" w:rsidRPr="00446818" w:rsidRDefault="005E4570" w:rsidP="005E4570">
      <w:pPr>
        <w:spacing w:after="200"/>
        <w:jc w:val="both"/>
        <w:rPr>
          <w:rFonts w:cs="Arial"/>
          <w:color w:val="000000"/>
          <w:szCs w:val="20"/>
        </w:rPr>
      </w:pPr>
      <w:r w:rsidRPr="00131216">
        <w:rPr>
          <w:rFonts w:cs="Arial"/>
          <w:szCs w:val="20"/>
        </w:rPr>
        <w:t>„</w:t>
      </w:r>
      <w:r w:rsidRPr="005E4570">
        <w:rPr>
          <w:rFonts w:cs="Arial"/>
          <w:color w:val="000000"/>
          <w:szCs w:val="20"/>
        </w:rPr>
        <w:t>Javaslat a XIV. ker. díjköteles közterületi várakozóhelyek üzemeltetési feladatainak ellátásával összefüggő döntésre</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1272</w:t>
      </w:r>
      <w:r w:rsidR="00EB703E">
        <w:rPr>
          <w:rFonts w:cs="Arial"/>
          <w:b/>
          <w:szCs w:val="20"/>
          <w:u w:val="single"/>
        </w:rPr>
        <w:t>; 1275</w:t>
      </w:r>
      <w:r w:rsidRPr="00131216">
        <w:rPr>
          <w:rFonts w:cs="Arial"/>
          <w:b/>
          <w:szCs w:val="20"/>
          <w:u w:val="single"/>
        </w:rPr>
        <w:t>/</w:t>
      </w:r>
      <w:r>
        <w:rPr>
          <w:rFonts w:cs="Arial"/>
          <w:b/>
          <w:szCs w:val="20"/>
          <w:u w:val="single"/>
        </w:rPr>
        <w:t>2017. (VIII. 30</w:t>
      </w:r>
      <w:r w:rsidRPr="00131216">
        <w:rPr>
          <w:rFonts w:cs="Arial"/>
          <w:b/>
          <w:szCs w:val="20"/>
          <w:u w:val="single"/>
        </w:rPr>
        <w:t>.) határozat</w:t>
      </w:r>
      <w:r w:rsidR="00EB703E">
        <w:rPr>
          <w:rFonts w:cs="Arial"/>
          <w:b/>
          <w:szCs w:val="20"/>
          <w:u w:val="single"/>
        </w:rPr>
        <w:t>ok</w:t>
      </w:r>
      <w:r w:rsidRPr="00131216">
        <w:rPr>
          <w:rFonts w:cs="Arial"/>
          <w:b/>
          <w:szCs w:val="20"/>
          <w:u w:val="single"/>
        </w:rPr>
        <w:t>ban</w:t>
      </w:r>
      <w:r w:rsidRPr="00131216">
        <w:rPr>
          <w:rFonts w:cs="Arial"/>
          <w:szCs w:val="20"/>
        </w:rPr>
        <w:t xml:space="preserve"> </w:t>
      </w:r>
      <w:r>
        <w:rPr>
          <w:rFonts w:cs="Arial"/>
          <w:szCs w:val="20"/>
        </w:rPr>
        <w:t>f</w:t>
      </w:r>
      <w:r w:rsidRPr="005E4570">
        <w:rPr>
          <w:rFonts w:cs="Arial"/>
          <w:szCs w:val="20"/>
        </w:rPr>
        <w:t>elkéri a főpolgármestert, hogy a döntéshez kapcsolódó előirányzat módosítást vezesse át a költségvetési rendeleten.</w:t>
      </w:r>
    </w:p>
    <w:p w14:paraId="27C07665" w14:textId="6C0B82BD" w:rsidR="005E4570" w:rsidRPr="00446818" w:rsidRDefault="005E4570" w:rsidP="005E4570">
      <w:pPr>
        <w:spacing w:after="200"/>
        <w:ind w:left="993" w:hanging="993"/>
        <w:jc w:val="both"/>
        <w:rPr>
          <w:rFonts w:cs="Arial"/>
          <w:color w:val="000000"/>
          <w:szCs w:val="20"/>
        </w:rPr>
      </w:pPr>
      <w:r w:rsidRPr="00446818">
        <w:rPr>
          <w:rFonts w:cs="Arial"/>
          <w:color w:val="000000"/>
          <w:szCs w:val="20"/>
        </w:rPr>
        <w:t xml:space="preserve">Határidő: </w:t>
      </w:r>
      <w:r w:rsidRPr="005E4570">
        <w:rPr>
          <w:rFonts w:cs="Arial"/>
          <w:color w:val="000000"/>
          <w:szCs w:val="20"/>
        </w:rPr>
        <w:t>a költségvetési rendelet soron következő módosítása</w:t>
      </w:r>
    </w:p>
    <w:p w14:paraId="1D8ADAFC" w14:textId="77777777" w:rsidR="005E4570" w:rsidRPr="005C2C11" w:rsidRDefault="005E4570" w:rsidP="005E4570">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3F3BDD18" w14:textId="3177C02C" w:rsidR="00A22B62" w:rsidRDefault="00825D0D" w:rsidP="002C6ECC">
      <w:pPr>
        <w:spacing w:after="200"/>
        <w:jc w:val="both"/>
        <w:rPr>
          <w:rFonts w:cs="Arial"/>
          <w:szCs w:val="20"/>
        </w:rPr>
      </w:pPr>
      <w:r w:rsidRPr="00825D0D">
        <w:rPr>
          <w:rFonts w:cs="Arial"/>
          <w:szCs w:val="20"/>
        </w:rPr>
        <w:t>Felkéri a főpolgármestert, hogy a döntéshez kapcsolódó előirányzat módosítást vezesse át a költségvetési rendeleten.</w:t>
      </w:r>
    </w:p>
    <w:p w14:paraId="6F42CA78" w14:textId="77777777" w:rsidR="00825D0D" w:rsidRPr="00446818" w:rsidRDefault="00825D0D" w:rsidP="00825D0D">
      <w:pPr>
        <w:spacing w:after="200"/>
        <w:ind w:left="993" w:hanging="993"/>
        <w:jc w:val="both"/>
        <w:rPr>
          <w:rFonts w:cs="Arial"/>
          <w:color w:val="000000"/>
          <w:szCs w:val="20"/>
        </w:rPr>
      </w:pPr>
      <w:r w:rsidRPr="00446818">
        <w:rPr>
          <w:rFonts w:cs="Arial"/>
          <w:color w:val="000000"/>
          <w:szCs w:val="20"/>
        </w:rPr>
        <w:t xml:space="preserve">Határidő: </w:t>
      </w:r>
      <w:r w:rsidRPr="005E4570">
        <w:rPr>
          <w:rFonts w:cs="Arial"/>
          <w:color w:val="000000"/>
          <w:szCs w:val="20"/>
        </w:rPr>
        <w:t>a költségvetési rendelet soron következő módosítása</w:t>
      </w:r>
    </w:p>
    <w:p w14:paraId="705E430B" w14:textId="77777777" w:rsidR="00825D0D" w:rsidRPr="005C2C11" w:rsidRDefault="00825D0D" w:rsidP="00825D0D">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1CD532B7" w14:textId="495E1EE5" w:rsidR="00A22B62" w:rsidRPr="00DB6088" w:rsidRDefault="00DB6088" w:rsidP="002C6ECC">
      <w:pPr>
        <w:spacing w:after="200"/>
        <w:jc w:val="both"/>
        <w:rPr>
          <w:rFonts w:cs="Arial"/>
          <w:b/>
          <w:szCs w:val="20"/>
        </w:rPr>
      </w:pPr>
      <w:r w:rsidRPr="00DB6088">
        <w:rPr>
          <w:rFonts w:cs="Arial"/>
          <w:b/>
          <w:szCs w:val="20"/>
        </w:rPr>
        <w:t>A döntésekhez kapcsolódó előirányzat módosítást a költségvetési rendeleten átvezettük, ezzel a határozatok végrehajtása megtörtént.</w:t>
      </w:r>
    </w:p>
    <w:p w14:paraId="254D4884" w14:textId="5D496A05" w:rsidR="00A22B62" w:rsidRDefault="00A22B62" w:rsidP="002C6ECC">
      <w:pPr>
        <w:spacing w:after="200"/>
        <w:jc w:val="both"/>
        <w:rPr>
          <w:rFonts w:cs="Arial"/>
          <w:szCs w:val="20"/>
        </w:rPr>
      </w:pPr>
    </w:p>
    <w:p w14:paraId="16852393" w14:textId="77777777" w:rsidR="00A23E1A" w:rsidRPr="00A23E1A" w:rsidRDefault="00A23E1A" w:rsidP="00A23E1A">
      <w:pPr>
        <w:jc w:val="both"/>
        <w:rPr>
          <w:rFonts w:cs="Arial"/>
          <w:szCs w:val="20"/>
        </w:rPr>
      </w:pPr>
      <w:r w:rsidRPr="00131216">
        <w:rPr>
          <w:rFonts w:cs="Arial"/>
          <w:szCs w:val="20"/>
        </w:rPr>
        <w:t>„</w:t>
      </w:r>
      <w:r w:rsidRPr="00A23E1A">
        <w:rPr>
          <w:rFonts w:cs="Arial"/>
          <w:color w:val="000000"/>
          <w:szCs w:val="20"/>
        </w:rPr>
        <w:t>Javaslat személyi döntés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1276</w:t>
      </w:r>
      <w:r w:rsidRPr="00131216">
        <w:rPr>
          <w:rFonts w:cs="Arial"/>
          <w:b/>
          <w:szCs w:val="20"/>
          <w:u w:val="single"/>
        </w:rPr>
        <w:t>/</w:t>
      </w:r>
      <w:r>
        <w:rPr>
          <w:rFonts w:cs="Arial"/>
          <w:b/>
          <w:szCs w:val="20"/>
          <w:u w:val="single"/>
        </w:rPr>
        <w:t>2017. (VIII. 30</w:t>
      </w:r>
      <w:r w:rsidRPr="00131216">
        <w:rPr>
          <w:rFonts w:cs="Arial"/>
          <w:b/>
          <w:szCs w:val="20"/>
          <w:u w:val="single"/>
        </w:rPr>
        <w:t>.) határozatban</w:t>
      </w:r>
      <w:r w:rsidRPr="00131216">
        <w:rPr>
          <w:rFonts w:cs="Arial"/>
          <w:szCs w:val="20"/>
        </w:rPr>
        <w:t xml:space="preserve"> </w:t>
      </w:r>
      <w:r w:rsidRPr="00A23E1A">
        <w:rPr>
          <w:rFonts w:cs="Arial"/>
          <w:szCs w:val="20"/>
        </w:rPr>
        <w:t>Budapest Főváros Önkormányzata vagyonáról, a vagyonelemek feletti tulajdonosi jogok gyakorlásáról szóló 22/2012. (III. 14.) Főv. Kgy. rendelet 56. § (2) bekezdés b) pontjában foglaltak alapján a Fővárosi Közbeszerzési Lebonyolító és Minőségbiztosító Korlátolt Felelősségű Társaság legfőbb szervének hatáskörében eljárva:</w:t>
      </w:r>
    </w:p>
    <w:p w14:paraId="0CB281B1" w14:textId="2F02A29E" w:rsidR="00A23E1A" w:rsidRPr="00A23E1A" w:rsidRDefault="00A23E1A" w:rsidP="00A70CF6">
      <w:pPr>
        <w:pStyle w:val="Listaszerbekezds"/>
        <w:numPr>
          <w:ilvl w:val="0"/>
          <w:numId w:val="16"/>
        </w:numPr>
        <w:spacing w:after="200"/>
        <w:ind w:left="851"/>
        <w:jc w:val="both"/>
        <w:rPr>
          <w:rFonts w:cs="Arial"/>
          <w:szCs w:val="20"/>
        </w:rPr>
      </w:pPr>
      <w:r w:rsidRPr="00A23E1A">
        <w:rPr>
          <w:rFonts w:cs="Arial"/>
          <w:szCs w:val="20"/>
        </w:rPr>
        <w:t>megválasztja dr. Torma Szilviát (an.: …, szül.: …) a Fővárosi Közbeszerzési Lebonyolító és Minőségbiztosító Korlátolt Felelősségű Társaság ügyvezetőjének 2017. augusztus 30. napjától határozatlan időre munkaszerződéssel, bruttó havi 1.450.000 Ft, azaz egymillió-négyszázötvenezer forint összegű díjazással. Egyéb juttatásaira a Fővárosi Közbeszerzési Lebonyolító és Minőségbiztosító Korlátolt Felelősségű Társaság mindenkor hatályos javadalmazási szabályzatában, illetve a mindenkor hatályos bérpolitikai irányelvekben meghatározottak az irányadók.</w:t>
      </w:r>
    </w:p>
    <w:p w14:paraId="7DFDBDC8" w14:textId="4951804D" w:rsidR="00A23E1A" w:rsidRPr="00A23E1A" w:rsidRDefault="00A23E1A" w:rsidP="00A70CF6">
      <w:pPr>
        <w:pStyle w:val="Listaszerbekezds"/>
        <w:numPr>
          <w:ilvl w:val="0"/>
          <w:numId w:val="16"/>
        </w:numPr>
        <w:spacing w:after="200"/>
        <w:ind w:left="851"/>
        <w:jc w:val="both"/>
        <w:rPr>
          <w:rFonts w:cs="Arial"/>
          <w:color w:val="000000"/>
          <w:szCs w:val="20"/>
        </w:rPr>
      </w:pPr>
      <w:r w:rsidRPr="00A23E1A">
        <w:rPr>
          <w:rFonts w:cs="Arial"/>
          <w:szCs w:val="20"/>
        </w:rPr>
        <w:t>Felkéri a főpolgármestert a szükséges munkaügyi intézkedések megtételére, illetve, hogy a Társaság vezető tisztségviselője útján gondoskodjon a személyi változás Cégbírósághoz történő bejelentéséről a Társaság jogi képviselőjének közreműködésével.</w:t>
      </w:r>
    </w:p>
    <w:p w14:paraId="0A66AA67" w14:textId="38DFEAF4" w:rsidR="00A23E1A" w:rsidRPr="00446818" w:rsidRDefault="00A23E1A" w:rsidP="00A23E1A">
      <w:pPr>
        <w:spacing w:after="200"/>
        <w:ind w:left="993" w:hanging="993"/>
        <w:jc w:val="both"/>
        <w:rPr>
          <w:rFonts w:cs="Arial"/>
          <w:color w:val="000000"/>
          <w:szCs w:val="20"/>
        </w:rPr>
      </w:pPr>
      <w:r w:rsidRPr="00446818">
        <w:rPr>
          <w:rFonts w:cs="Arial"/>
          <w:color w:val="000000"/>
          <w:szCs w:val="20"/>
        </w:rPr>
        <w:lastRenderedPageBreak/>
        <w:t xml:space="preserve">Határidő: </w:t>
      </w:r>
      <w:r w:rsidR="008D7600" w:rsidRPr="008D7600">
        <w:rPr>
          <w:rFonts w:cs="Arial"/>
          <w:color w:val="000000"/>
          <w:szCs w:val="20"/>
        </w:rPr>
        <w:t>azonnal</w:t>
      </w:r>
    </w:p>
    <w:p w14:paraId="1FA3F7EE" w14:textId="77777777" w:rsidR="00A23E1A" w:rsidRPr="005C2C11" w:rsidRDefault="00A23E1A" w:rsidP="00A23E1A">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64752A90" w14:textId="294D715C" w:rsidR="00A22B62" w:rsidRPr="00ED16F3" w:rsidRDefault="00ED16F3" w:rsidP="002C6ECC">
      <w:pPr>
        <w:spacing w:after="200"/>
        <w:jc w:val="both"/>
        <w:rPr>
          <w:rFonts w:cs="Arial"/>
          <w:b/>
          <w:szCs w:val="20"/>
        </w:rPr>
      </w:pPr>
      <w:r w:rsidRPr="00ED16F3">
        <w:rPr>
          <w:rFonts w:cs="Arial"/>
          <w:b/>
          <w:szCs w:val="20"/>
        </w:rPr>
        <w:t>A munkaügyi iratok aláírásra és átadásra kerültek. A határozat kivonatot a Társaság vezető tisztségviselője részére megküldtük a cégbírósági bejelentés érdekében, ezzel a határozat végrehajtása megtörtént.</w:t>
      </w:r>
    </w:p>
    <w:p w14:paraId="1B0294FD" w14:textId="65171DA4" w:rsidR="00ED16F3" w:rsidRDefault="00ED16F3" w:rsidP="002C6ECC">
      <w:pPr>
        <w:spacing w:after="200"/>
        <w:jc w:val="both"/>
        <w:rPr>
          <w:rFonts w:cs="Arial"/>
          <w:szCs w:val="20"/>
        </w:rPr>
      </w:pPr>
    </w:p>
    <w:p w14:paraId="51EA83EF" w14:textId="75EF9532" w:rsidR="001649B2" w:rsidRPr="00446818" w:rsidRDefault="001649B2" w:rsidP="001649B2">
      <w:pPr>
        <w:spacing w:after="200"/>
        <w:jc w:val="both"/>
        <w:rPr>
          <w:rFonts w:cs="Arial"/>
          <w:color w:val="000000"/>
          <w:szCs w:val="20"/>
        </w:rPr>
      </w:pPr>
      <w:r w:rsidRPr="00131216">
        <w:rPr>
          <w:rFonts w:cs="Arial"/>
          <w:szCs w:val="20"/>
        </w:rPr>
        <w:t>„</w:t>
      </w:r>
      <w:r w:rsidRPr="001649B2">
        <w:rPr>
          <w:rFonts w:cs="Arial"/>
          <w:color w:val="000000"/>
          <w:szCs w:val="20"/>
        </w:rPr>
        <w:t>Javaslat a Fővárosi Önkormányzat intézményvezetőit érintő személyi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1277-1281</w:t>
      </w:r>
      <w:r w:rsidRPr="00131216">
        <w:rPr>
          <w:rFonts w:cs="Arial"/>
          <w:b/>
          <w:szCs w:val="20"/>
          <w:u w:val="single"/>
        </w:rPr>
        <w:t>/</w:t>
      </w:r>
      <w:r>
        <w:rPr>
          <w:rFonts w:cs="Arial"/>
          <w:b/>
          <w:szCs w:val="20"/>
          <w:u w:val="single"/>
        </w:rPr>
        <w:t>2017. (VIII. 30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szCs w:val="20"/>
        </w:rPr>
        <w:t>a</w:t>
      </w:r>
      <w:r w:rsidRPr="001649B2">
        <w:rPr>
          <w:rFonts w:cs="Arial"/>
          <w:szCs w:val="20"/>
        </w:rPr>
        <w:t xml:space="preserve"> Bartók Béla Emlékház intézményvezetői (magasabb vezető) beosztás ellátására pályázatot ír ki, 5 év határozott időtartamra az előterjesztés 1. sz. melléklete szerinti tartalommal, egyben felkéri a főpolgármestert, hogy tegye meg a szükséges intézkedéseket a pályázati felhívás közzététele érdekében.</w:t>
      </w:r>
    </w:p>
    <w:p w14:paraId="2CD44E7A" w14:textId="6BDAE46D" w:rsidR="001649B2" w:rsidRPr="00446818" w:rsidRDefault="001649B2" w:rsidP="001649B2">
      <w:pPr>
        <w:spacing w:after="200"/>
        <w:ind w:left="993" w:hanging="993"/>
        <w:jc w:val="both"/>
        <w:rPr>
          <w:rFonts w:cs="Arial"/>
          <w:color w:val="000000"/>
          <w:szCs w:val="20"/>
        </w:rPr>
      </w:pPr>
      <w:r w:rsidRPr="00446818">
        <w:rPr>
          <w:rFonts w:cs="Arial"/>
          <w:color w:val="000000"/>
          <w:szCs w:val="20"/>
        </w:rPr>
        <w:t xml:space="preserve">Határidő: </w:t>
      </w:r>
      <w:r>
        <w:rPr>
          <w:rFonts w:cs="Arial"/>
          <w:color w:val="000000"/>
          <w:szCs w:val="20"/>
        </w:rPr>
        <w:t>2017. szeptember 1.</w:t>
      </w:r>
    </w:p>
    <w:p w14:paraId="67D37250" w14:textId="77777777" w:rsidR="001649B2" w:rsidRPr="005C2C11" w:rsidRDefault="001649B2" w:rsidP="001649B2">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429D56DA" w14:textId="77777777" w:rsidR="00DA3030" w:rsidRPr="00DA3030" w:rsidRDefault="00DA3030" w:rsidP="00DA3030">
      <w:pPr>
        <w:jc w:val="both"/>
        <w:rPr>
          <w:rFonts w:cs="Arial"/>
          <w:szCs w:val="20"/>
        </w:rPr>
      </w:pPr>
      <w:r w:rsidRPr="00DA3030">
        <w:rPr>
          <w:rFonts w:cs="Arial"/>
          <w:szCs w:val="20"/>
        </w:rPr>
        <w:t>A 150/1992. (XI. 20.) Korm. rendeletben előírtaknak megfelelően a Bartók Béla Emlékház intézményvezetői álláshelyére beérkezett pályázatokat véleményező szakmai bizottságba az alábbi szakembereket kéri fel:</w:t>
      </w:r>
    </w:p>
    <w:p w14:paraId="2919D2D9" w14:textId="61980691" w:rsidR="00DA3030" w:rsidRPr="00DA3030" w:rsidRDefault="00DA3030" w:rsidP="00A70CF6">
      <w:pPr>
        <w:pStyle w:val="Listaszerbekezds"/>
        <w:numPr>
          <w:ilvl w:val="0"/>
          <w:numId w:val="17"/>
        </w:numPr>
        <w:spacing w:after="200"/>
        <w:ind w:left="851"/>
        <w:jc w:val="both"/>
        <w:rPr>
          <w:rFonts w:cs="Arial"/>
          <w:szCs w:val="20"/>
        </w:rPr>
      </w:pPr>
      <w:r w:rsidRPr="00DA3030">
        <w:rPr>
          <w:rFonts w:cs="Arial"/>
          <w:szCs w:val="20"/>
        </w:rPr>
        <w:t>Vikárius László, az MTA Bölcsészettudományi Kutatóközpont Zenetudományi Intézet Bartók Archívumának vezetője;</w:t>
      </w:r>
    </w:p>
    <w:p w14:paraId="5EBA86A7" w14:textId="7B4B9CFE" w:rsidR="00DA3030" w:rsidRPr="00DA3030" w:rsidRDefault="00DA3030" w:rsidP="00A70CF6">
      <w:pPr>
        <w:pStyle w:val="Listaszerbekezds"/>
        <w:numPr>
          <w:ilvl w:val="0"/>
          <w:numId w:val="17"/>
        </w:numPr>
        <w:spacing w:after="200"/>
        <w:ind w:left="851"/>
        <w:jc w:val="both"/>
        <w:rPr>
          <w:rFonts w:cs="Arial"/>
          <w:szCs w:val="20"/>
        </w:rPr>
      </w:pPr>
      <w:r w:rsidRPr="00DA3030">
        <w:rPr>
          <w:rFonts w:cs="Arial"/>
          <w:szCs w:val="20"/>
        </w:rPr>
        <w:t>Vásárhelyi Gábor, Bartók Béla jogörököse;</w:t>
      </w:r>
    </w:p>
    <w:p w14:paraId="34CC9ADF" w14:textId="15FE5F3C" w:rsidR="00DA3030" w:rsidRPr="00DA3030" w:rsidRDefault="00DA3030" w:rsidP="00A70CF6">
      <w:pPr>
        <w:pStyle w:val="Listaszerbekezds"/>
        <w:numPr>
          <w:ilvl w:val="0"/>
          <w:numId w:val="17"/>
        </w:numPr>
        <w:spacing w:after="200"/>
        <w:ind w:left="851"/>
        <w:jc w:val="both"/>
        <w:rPr>
          <w:rFonts w:cs="Arial"/>
          <w:szCs w:val="20"/>
        </w:rPr>
      </w:pPr>
      <w:r w:rsidRPr="00DA3030">
        <w:rPr>
          <w:rFonts w:cs="Arial"/>
          <w:szCs w:val="20"/>
        </w:rPr>
        <w:t>Gőz László zenész, zenetanár, a Budapest Music Center igazgatója;</w:t>
      </w:r>
    </w:p>
    <w:p w14:paraId="285E2D90" w14:textId="5B183988" w:rsidR="00DA3030" w:rsidRPr="00DA3030" w:rsidRDefault="00DA3030" w:rsidP="00A70CF6">
      <w:pPr>
        <w:pStyle w:val="Listaszerbekezds"/>
        <w:numPr>
          <w:ilvl w:val="0"/>
          <w:numId w:val="17"/>
        </w:numPr>
        <w:spacing w:after="200"/>
        <w:ind w:left="851"/>
        <w:jc w:val="both"/>
        <w:rPr>
          <w:rFonts w:cs="Arial"/>
          <w:szCs w:val="20"/>
        </w:rPr>
      </w:pPr>
      <w:r w:rsidRPr="00DA3030">
        <w:rPr>
          <w:rFonts w:cs="Arial"/>
          <w:szCs w:val="20"/>
        </w:rPr>
        <w:t>Ember Csaba, a Magyar Zeneiskolák és Művészeti Iskolák Szövetségének elnöke, a balassagyarmati Rózsavölgyi Márk Művészeti Iskola igazgatója;</w:t>
      </w:r>
    </w:p>
    <w:p w14:paraId="4006AAE7" w14:textId="151F8EEE" w:rsidR="00DA3030" w:rsidRPr="00DA3030" w:rsidRDefault="00DA3030" w:rsidP="00A70CF6">
      <w:pPr>
        <w:pStyle w:val="Listaszerbekezds"/>
        <w:numPr>
          <w:ilvl w:val="0"/>
          <w:numId w:val="17"/>
        </w:numPr>
        <w:spacing w:after="200"/>
        <w:ind w:left="851"/>
        <w:jc w:val="both"/>
        <w:rPr>
          <w:rFonts w:cs="Arial"/>
          <w:szCs w:val="20"/>
        </w:rPr>
      </w:pPr>
      <w:proofErr w:type="spellStart"/>
      <w:r w:rsidRPr="00DA3030">
        <w:rPr>
          <w:rFonts w:cs="Arial"/>
          <w:szCs w:val="20"/>
        </w:rPr>
        <w:t>Szedlacsek</w:t>
      </w:r>
      <w:proofErr w:type="spellEnd"/>
      <w:r w:rsidRPr="00DA3030">
        <w:rPr>
          <w:rFonts w:cs="Arial"/>
          <w:szCs w:val="20"/>
        </w:rPr>
        <w:t xml:space="preserve"> Emília, az Emberi Erőforrások Minisztériuma Közösségi Művelődési és Művészeti Főosztály főosztályvezetője;</w:t>
      </w:r>
    </w:p>
    <w:p w14:paraId="5AD74598" w14:textId="19198776" w:rsidR="00DA3030" w:rsidRPr="00DA3030" w:rsidRDefault="00DA3030" w:rsidP="00A70CF6">
      <w:pPr>
        <w:pStyle w:val="Listaszerbekezds"/>
        <w:numPr>
          <w:ilvl w:val="0"/>
          <w:numId w:val="17"/>
        </w:numPr>
        <w:spacing w:after="200"/>
        <w:ind w:left="851"/>
        <w:jc w:val="both"/>
        <w:rPr>
          <w:rFonts w:cs="Arial"/>
          <w:szCs w:val="20"/>
        </w:rPr>
      </w:pPr>
      <w:r w:rsidRPr="00DA3030">
        <w:rPr>
          <w:rFonts w:cs="Arial"/>
          <w:szCs w:val="20"/>
        </w:rPr>
        <w:t>Nagyné Varga Melinda, a Kulturális, Turisztikai, Sport, Köznevelési és Szociálpolitikai Főosztály főosztályvezetője;</w:t>
      </w:r>
    </w:p>
    <w:p w14:paraId="0F95C4B8" w14:textId="2F66AEFB" w:rsidR="00DA3030" w:rsidRPr="00DA3030" w:rsidRDefault="00DA3030" w:rsidP="00A70CF6">
      <w:pPr>
        <w:pStyle w:val="Listaszerbekezds"/>
        <w:numPr>
          <w:ilvl w:val="0"/>
          <w:numId w:val="17"/>
        </w:numPr>
        <w:spacing w:after="200"/>
        <w:ind w:left="851"/>
        <w:jc w:val="both"/>
        <w:rPr>
          <w:rFonts w:cs="Arial"/>
          <w:szCs w:val="20"/>
        </w:rPr>
      </w:pPr>
      <w:proofErr w:type="spellStart"/>
      <w:r w:rsidRPr="00DA3030">
        <w:rPr>
          <w:rFonts w:cs="Arial"/>
          <w:szCs w:val="20"/>
        </w:rPr>
        <w:t>Gerenday</w:t>
      </w:r>
      <w:proofErr w:type="spellEnd"/>
      <w:r w:rsidRPr="00DA3030">
        <w:rPr>
          <w:rFonts w:cs="Arial"/>
          <w:szCs w:val="20"/>
        </w:rPr>
        <w:t xml:space="preserve"> Ágnes karnagy, a Magyar Kórusok és Zenekarok Szövetsége – KÓTA Művészeti Bizottságának elnöke;</w:t>
      </w:r>
    </w:p>
    <w:p w14:paraId="42D90661" w14:textId="36C1CF66" w:rsidR="00ED16F3" w:rsidRPr="00DA3030" w:rsidRDefault="00DA3030" w:rsidP="00A70CF6">
      <w:pPr>
        <w:pStyle w:val="Listaszerbekezds"/>
        <w:numPr>
          <w:ilvl w:val="0"/>
          <w:numId w:val="17"/>
        </w:numPr>
        <w:spacing w:after="200"/>
        <w:ind w:left="851"/>
        <w:jc w:val="both"/>
        <w:rPr>
          <w:rFonts w:cs="Arial"/>
          <w:szCs w:val="20"/>
        </w:rPr>
      </w:pPr>
      <w:r w:rsidRPr="00DA3030">
        <w:rPr>
          <w:rFonts w:cs="Arial"/>
          <w:szCs w:val="20"/>
        </w:rPr>
        <w:t>Bulla Eszter, a Bartók Béla Emlékház munkatársa, az intézmény képviseletében.</w:t>
      </w:r>
    </w:p>
    <w:p w14:paraId="7C0089B8" w14:textId="1E78A41F" w:rsidR="004B4ADE" w:rsidRPr="00446818" w:rsidRDefault="004B4ADE" w:rsidP="004B4ADE">
      <w:pPr>
        <w:spacing w:after="200"/>
        <w:ind w:left="993" w:hanging="993"/>
        <w:jc w:val="both"/>
        <w:rPr>
          <w:rFonts w:cs="Arial"/>
          <w:color w:val="000000"/>
          <w:szCs w:val="20"/>
        </w:rPr>
      </w:pPr>
      <w:r w:rsidRPr="00446818">
        <w:rPr>
          <w:rFonts w:cs="Arial"/>
          <w:color w:val="000000"/>
          <w:szCs w:val="20"/>
        </w:rPr>
        <w:t xml:space="preserve">Határidő: </w:t>
      </w:r>
      <w:r>
        <w:rPr>
          <w:rFonts w:cs="Arial"/>
          <w:color w:val="000000"/>
          <w:szCs w:val="20"/>
        </w:rPr>
        <w:t>2017. szeptember 15.</w:t>
      </w:r>
    </w:p>
    <w:p w14:paraId="3BB04983" w14:textId="77777777" w:rsidR="004B4ADE" w:rsidRPr="005C2C11" w:rsidRDefault="004B4ADE" w:rsidP="004B4ADE">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4E92A99D" w14:textId="77777777" w:rsidR="00212F25" w:rsidRPr="00212F25" w:rsidRDefault="00212F25" w:rsidP="00212F25">
      <w:pPr>
        <w:jc w:val="both"/>
        <w:rPr>
          <w:rFonts w:cs="Arial"/>
          <w:szCs w:val="20"/>
        </w:rPr>
      </w:pPr>
      <w:r w:rsidRPr="00212F25">
        <w:rPr>
          <w:rFonts w:cs="Arial"/>
          <w:szCs w:val="20"/>
        </w:rPr>
        <w:t>A 150/1992. (XI. 20.) Korm. rendeletben előírtaknak megfelelően a Fővárosi Roma Oktatási és Kulturális Központ intézményvezetői álláshelyére beérkezett pályázatokat véleményező szakmai bizottságba az alábbi szakembereket kéri fel:</w:t>
      </w:r>
    </w:p>
    <w:p w14:paraId="6B81D096" w14:textId="3C0C2E85" w:rsidR="00212F25" w:rsidRPr="00212F25" w:rsidRDefault="00212F25" w:rsidP="00A70CF6">
      <w:pPr>
        <w:pStyle w:val="Listaszerbekezds"/>
        <w:numPr>
          <w:ilvl w:val="0"/>
          <w:numId w:val="18"/>
        </w:numPr>
        <w:spacing w:after="200"/>
        <w:ind w:left="851"/>
        <w:jc w:val="both"/>
        <w:rPr>
          <w:rFonts w:cs="Arial"/>
          <w:szCs w:val="20"/>
        </w:rPr>
      </w:pPr>
      <w:r w:rsidRPr="00212F25">
        <w:rPr>
          <w:rFonts w:cs="Arial"/>
          <w:szCs w:val="20"/>
        </w:rPr>
        <w:t>Gábor Ilona, a Magyar Népművelők Egyesülete elnökségének tagja, a Budapesti Népművelők Egyesülete elnöke;</w:t>
      </w:r>
    </w:p>
    <w:p w14:paraId="6E2C018D" w14:textId="414CE722" w:rsidR="00212F25" w:rsidRPr="00212F25" w:rsidRDefault="00212F25" w:rsidP="00A70CF6">
      <w:pPr>
        <w:pStyle w:val="Listaszerbekezds"/>
        <w:numPr>
          <w:ilvl w:val="0"/>
          <w:numId w:val="18"/>
        </w:numPr>
        <w:spacing w:after="200"/>
        <w:ind w:left="851"/>
        <w:jc w:val="both"/>
        <w:rPr>
          <w:rFonts w:cs="Arial"/>
          <w:szCs w:val="20"/>
        </w:rPr>
      </w:pPr>
      <w:proofErr w:type="spellStart"/>
      <w:r w:rsidRPr="00212F25">
        <w:rPr>
          <w:rFonts w:cs="Arial"/>
          <w:szCs w:val="20"/>
        </w:rPr>
        <w:t>Pordány</w:t>
      </w:r>
      <w:proofErr w:type="spellEnd"/>
      <w:r w:rsidRPr="00212F25">
        <w:rPr>
          <w:rFonts w:cs="Arial"/>
          <w:szCs w:val="20"/>
        </w:rPr>
        <w:t xml:space="preserve"> Sarolta, a Budapesti Művelődési Központ igazgatója;</w:t>
      </w:r>
    </w:p>
    <w:p w14:paraId="29447031" w14:textId="05953A84" w:rsidR="00212F25" w:rsidRPr="00212F25" w:rsidRDefault="00212F25" w:rsidP="00A70CF6">
      <w:pPr>
        <w:pStyle w:val="Listaszerbekezds"/>
        <w:numPr>
          <w:ilvl w:val="0"/>
          <w:numId w:val="18"/>
        </w:numPr>
        <w:spacing w:after="200"/>
        <w:ind w:left="851"/>
        <w:jc w:val="both"/>
        <w:rPr>
          <w:rFonts w:cs="Arial"/>
          <w:szCs w:val="20"/>
        </w:rPr>
      </w:pPr>
      <w:proofErr w:type="spellStart"/>
      <w:r w:rsidRPr="00212F25">
        <w:rPr>
          <w:rFonts w:cs="Arial"/>
          <w:szCs w:val="20"/>
        </w:rPr>
        <w:t>Szedlacsek</w:t>
      </w:r>
      <w:proofErr w:type="spellEnd"/>
      <w:r w:rsidRPr="00212F25">
        <w:rPr>
          <w:rFonts w:cs="Arial"/>
          <w:szCs w:val="20"/>
        </w:rPr>
        <w:t xml:space="preserve"> Emília, az Emberi Erőforrások Minisztériuma Közösségi Művelődési és Művészeti Főosztály főosztályvezetője;</w:t>
      </w:r>
    </w:p>
    <w:p w14:paraId="4190C5EB" w14:textId="5E1FF198" w:rsidR="00212F25" w:rsidRPr="00212F25" w:rsidRDefault="00212F25" w:rsidP="00A70CF6">
      <w:pPr>
        <w:pStyle w:val="Listaszerbekezds"/>
        <w:numPr>
          <w:ilvl w:val="0"/>
          <w:numId w:val="18"/>
        </w:numPr>
        <w:spacing w:after="200"/>
        <w:ind w:left="851"/>
        <w:jc w:val="both"/>
        <w:rPr>
          <w:rFonts w:cs="Arial"/>
          <w:szCs w:val="20"/>
        </w:rPr>
      </w:pPr>
      <w:r w:rsidRPr="00212F25">
        <w:rPr>
          <w:rFonts w:cs="Arial"/>
          <w:szCs w:val="20"/>
        </w:rPr>
        <w:t>Virág Bertalan, a Gandhi Gimnázium Nonprofit Kft. ügyvezetője;</w:t>
      </w:r>
    </w:p>
    <w:p w14:paraId="426FB14D" w14:textId="41732DDD" w:rsidR="00ED16F3" w:rsidRPr="00212F25" w:rsidRDefault="00212F25" w:rsidP="00A70CF6">
      <w:pPr>
        <w:pStyle w:val="Listaszerbekezds"/>
        <w:numPr>
          <w:ilvl w:val="0"/>
          <w:numId w:val="18"/>
        </w:numPr>
        <w:spacing w:after="200"/>
        <w:ind w:left="851"/>
        <w:jc w:val="both"/>
        <w:rPr>
          <w:rFonts w:cs="Arial"/>
          <w:szCs w:val="20"/>
        </w:rPr>
      </w:pPr>
      <w:proofErr w:type="spellStart"/>
      <w:r w:rsidRPr="00212F25">
        <w:rPr>
          <w:rFonts w:cs="Arial"/>
          <w:szCs w:val="20"/>
        </w:rPr>
        <w:t>Lovasi</w:t>
      </w:r>
      <w:proofErr w:type="spellEnd"/>
      <w:r w:rsidRPr="00212F25">
        <w:rPr>
          <w:rFonts w:cs="Arial"/>
          <w:szCs w:val="20"/>
        </w:rPr>
        <w:t xml:space="preserve"> Gábor, a FROKK dolgozóinak képviseletében.</w:t>
      </w:r>
    </w:p>
    <w:p w14:paraId="2E63032F" w14:textId="77777777" w:rsidR="00212F25" w:rsidRPr="00446818" w:rsidRDefault="00212F25" w:rsidP="00212F25">
      <w:pPr>
        <w:spacing w:after="200"/>
        <w:ind w:left="993" w:hanging="993"/>
        <w:jc w:val="both"/>
        <w:rPr>
          <w:rFonts w:cs="Arial"/>
          <w:color w:val="000000"/>
          <w:szCs w:val="20"/>
        </w:rPr>
      </w:pPr>
      <w:r w:rsidRPr="00446818">
        <w:rPr>
          <w:rFonts w:cs="Arial"/>
          <w:color w:val="000000"/>
          <w:szCs w:val="20"/>
        </w:rPr>
        <w:t xml:space="preserve">Határidő: </w:t>
      </w:r>
      <w:r>
        <w:rPr>
          <w:rFonts w:cs="Arial"/>
          <w:color w:val="000000"/>
          <w:szCs w:val="20"/>
        </w:rPr>
        <w:t>2017. szeptember 15.</w:t>
      </w:r>
    </w:p>
    <w:p w14:paraId="277DF6AC" w14:textId="77777777" w:rsidR="00212F25" w:rsidRPr="005C2C11" w:rsidRDefault="00212F25" w:rsidP="00212F25">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018C06A3" w14:textId="074197D2" w:rsidR="00A23E1A" w:rsidRDefault="00517F68" w:rsidP="002C6ECC">
      <w:pPr>
        <w:spacing w:after="200"/>
        <w:jc w:val="both"/>
        <w:rPr>
          <w:rFonts w:cs="Arial"/>
          <w:szCs w:val="20"/>
        </w:rPr>
      </w:pPr>
      <w:r w:rsidRPr="00517F68">
        <w:rPr>
          <w:rFonts w:cs="Arial"/>
          <w:szCs w:val="20"/>
        </w:rPr>
        <w:t>Munkáltatói jogkörében eljárva határozatlan időre szóló közalkalmazotti jogviszonyba, gazdasági főelőadó munkakörbe, 2017. október 15-től 2018. február 14-ig tartó, 4 hónapos próbaidő kikötésével kinevezi, emellett megbízza Lengyel Lászlót (szül. hely, idő: …, …, an.: …) a Mozaik Gazdasági Szervezet intézményvezetői feladatainak ellátásával öt évre, határozott időtartamra 2017. október 15-től 2022. október 14. napjáig bruttó 700.000 Ft-os havi illetmény megállapításával. Felkéri a főpolgármestert, hogy gondoskodjon a vezetői megbízáshoz kapcsolódó munkaügyi intézkedések megtételéről és kiadmányozásáról.</w:t>
      </w:r>
    </w:p>
    <w:p w14:paraId="7C93B15F" w14:textId="72F2BC6B" w:rsidR="00517F68" w:rsidRPr="00446818" w:rsidRDefault="00517F68" w:rsidP="00517F68">
      <w:pPr>
        <w:spacing w:after="200"/>
        <w:ind w:left="993" w:hanging="993"/>
        <w:jc w:val="both"/>
        <w:rPr>
          <w:rFonts w:cs="Arial"/>
          <w:color w:val="000000"/>
          <w:szCs w:val="20"/>
        </w:rPr>
      </w:pPr>
      <w:r w:rsidRPr="00446818">
        <w:rPr>
          <w:rFonts w:cs="Arial"/>
          <w:color w:val="000000"/>
          <w:szCs w:val="20"/>
        </w:rPr>
        <w:lastRenderedPageBreak/>
        <w:t xml:space="preserve">Határidő: </w:t>
      </w:r>
      <w:r>
        <w:rPr>
          <w:rFonts w:cs="Arial"/>
          <w:color w:val="000000"/>
          <w:szCs w:val="20"/>
        </w:rPr>
        <w:t xml:space="preserve">2017. </w:t>
      </w:r>
      <w:r w:rsidR="00A613D7">
        <w:rPr>
          <w:rFonts w:cs="Arial"/>
          <w:color w:val="000000"/>
          <w:szCs w:val="20"/>
        </w:rPr>
        <w:t>október 15</w:t>
      </w:r>
      <w:r>
        <w:rPr>
          <w:rFonts w:cs="Arial"/>
          <w:color w:val="000000"/>
          <w:szCs w:val="20"/>
        </w:rPr>
        <w:t>.</w:t>
      </w:r>
    </w:p>
    <w:p w14:paraId="49087BDA" w14:textId="77777777" w:rsidR="00517F68" w:rsidRPr="005C2C11" w:rsidRDefault="00517F68" w:rsidP="00517F68">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479C1376" w14:textId="5EAA5DE5" w:rsidR="00A23E1A" w:rsidRPr="00814448" w:rsidRDefault="006E26F4" w:rsidP="002C6ECC">
      <w:pPr>
        <w:spacing w:after="200"/>
        <w:jc w:val="both"/>
        <w:rPr>
          <w:rFonts w:cs="Arial"/>
          <w:b/>
          <w:szCs w:val="20"/>
        </w:rPr>
      </w:pPr>
      <w:r w:rsidRPr="00814448">
        <w:rPr>
          <w:rFonts w:cs="Arial"/>
          <w:b/>
          <w:szCs w:val="20"/>
        </w:rPr>
        <w:t xml:space="preserve">A pályázati kiírás a </w:t>
      </w:r>
      <w:r w:rsidR="00CE258B" w:rsidRPr="00814448">
        <w:rPr>
          <w:rFonts w:cs="Arial"/>
          <w:b/>
          <w:szCs w:val="20"/>
        </w:rPr>
        <w:t>Közszolgálati Állásportálon és a Budapest Portálon meghirdetésre, valamint a Főpolgármesteri Hivatal Ügyfélszolgálati Irodáján kifüggesztésre került.</w:t>
      </w:r>
      <w:r w:rsidR="00714C00" w:rsidRPr="00814448">
        <w:rPr>
          <w:rFonts w:cs="Arial"/>
          <w:b/>
          <w:szCs w:val="20"/>
        </w:rPr>
        <w:t xml:space="preserve"> A pályázatokat véleményező bizottságok tagjainak felkérése megtörtént. A vezetői megbízás aláírásra és átadásra került, ezzel a határozatok végrehajtása megtörtént.</w:t>
      </w:r>
    </w:p>
    <w:p w14:paraId="0E3890FB" w14:textId="2D329B56" w:rsidR="00A23E1A" w:rsidRDefault="00A23E1A" w:rsidP="002C6ECC">
      <w:pPr>
        <w:spacing w:after="200"/>
        <w:jc w:val="both"/>
        <w:rPr>
          <w:rFonts w:cs="Arial"/>
          <w:szCs w:val="20"/>
        </w:rPr>
      </w:pPr>
    </w:p>
    <w:p w14:paraId="5496C746" w14:textId="3AE7C94D" w:rsidR="00814448" w:rsidRPr="00446818" w:rsidRDefault="00814448" w:rsidP="00814448">
      <w:pPr>
        <w:spacing w:after="200"/>
        <w:jc w:val="both"/>
        <w:rPr>
          <w:rFonts w:cs="Arial"/>
          <w:color w:val="000000"/>
          <w:szCs w:val="20"/>
        </w:rPr>
      </w:pPr>
      <w:r w:rsidRPr="00131216">
        <w:rPr>
          <w:rFonts w:cs="Arial"/>
          <w:szCs w:val="20"/>
        </w:rPr>
        <w:t>„</w:t>
      </w:r>
      <w:r w:rsidRPr="00814448">
        <w:rPr>
          <w:rFonts w:cs="Arial"/>
          <w:color w:val="000000"/>
          <w:szCs w:val="20"/>
        </w:rPr>
        <w:t>Javaslat a „Budapest” névhasználatot elutasító FPH003/2863-4/2017. számú határozat ellen benyújtott fellebbezés elbírálására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1282</w:t>
      </w:r>
      <w:r w:rsidRPr="00131216">
        <w:rPr>
          <w:rFonts w:cs="Arial"/>
          <w:b/>
          <w:szCs w:val="20"/>
          <w:u w:val="single"/>
        </w:rPr>
        <w:t>/</w:t>
      </w:r>
      <w:r>
        <w:rPr>
          <w:rFonts w:cs="Arial"/>
          <w:b/>
          <w:szCs w:val="20"/>
          <w:u w:val="single"/>
        </w:rPr>
        <w:t>2017. (VIII. 30</w:t>
      </w:r>
      <w:r w:rsidRPr="00131216">
        <w:rPr>
          <w:rFonts w:cs="Arial"/>
          <w:b/>
          <w:szCs w:val="20"/>
          <w:u w:val="single"/>
        </w:rPr>
        <w:t>.) határozatban</w:t>
      </w:r>
      <w:r w:rsidRPr="00131216">
        <w:rPr>
          <w:rFonts w:cs="Arial"/>
          <w:szCs w:val="20"/>
        </w:rPr>
        <w:t xml:space="preserve"> </w:t>
      </w:r>
      <w:r>
        <w:rPr>
          <w:rFonts w:cs="Arial"/>
          <w:szCs w:val="20"/>
        </w:rPr>
        <w:t>a</w:t>
      </w:r>
      <w:r w:rsidRPr="00814448">
        <w:rPr>
          <w:rFonts w:cs="Arial"/>
          <w:szCs w:val="20"/>
        </w:rPr>
        <w:t xml:space="preserve"> közigazgatási hatósági eljárás és szolgáltatás általános szabályairól szóló 2004. évi CXL. törvény 107. § (1) bekezdése alapján, mint másodfokú szerv helybenhagyja a … által benyújtott fellebbezés ügyében a főpolgármester FPH003/2863-4/2017. számú elsőfokú határozatát és meghozza az előterjesztés 4. számú mellékletében szereplő másodfokú határozatot. Felkéri a főpolgármestert a másodfokú határozatnak az előterjesztés 4. számú melléklete szerinti tartalommal történő aláírására.</w:t>
      </w:r>
    </w:p>
    <w:p w14:paraId="3767AD36" w14:textId="753043F6" w:rsidR="00814448" w:rsidRPr="00446818" w:rsidRDefault="00814448" w:rsidP="00814448">
      <w:pPr>
        <w:spacing w:after="200"/>
        <w:ind w:left="993" w:hanging="993"/>
        <w:jc w:val="both"/>
        <w:rPr>
          <w:rFonts w:cs="Arial"/>
          <w:color w:val="000000"/>
          <w:szCs w:val="20"/>
        </w:rPr>
      </w:pPr>
      <w:r w:rsidRPr="00446818">
        <w:rPr>
          <w:rFonts w:cs="Arial"/>
          <w:color w:val="000000"/>
          <w:szCs w:val="20"/>
        </w:rPr>
        <w:t xml:space="preserve">Határidő: </w:t>
      </w:r>
      <w:r w:rsidRPr="00814448">
        <w:rPr>
          <w:rFonts w:cs="Arial"/>
          <w:color w:val="000000"/>
          <w:szCs w:val="20"/>
        </w:rPr>
        <w:t>30 nap</w:t>
      </w:r>
    </w:p>
    <w:p w14:paraId="1F6CAFDC" w14:textId="77777777" w:rsidR="00814448" w:rsidRPr="005C2C11" w:rsidRDefault="00814448" w:rsidP="00814448">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029461D0" w14:textId="37683207" w:rsidR="00A23E1A" w:rsidRPr="00D03DF7" w:rsidRDefault="00814448" w:rsidP="002C6ECC">
      <w:pPr>
        <w:spacing w:after="200"/>
        <w:jc w:val="both"/>
        <w:rPr>
          <w:rFonts w:cs="Arial"/>
          <w:b/>
          <w:szCs w:val="20"/>
        </w:rPr>
      </w:pPr>
      <w:r w:rsidRPr="00D03DF7">
        <w:rPr>
          <w:rFonts w:cs="Arial"/>
          <w:b/>
          <w:szCs w:val="20"/>
        </w:rPr>
        <w:t>A másodfokú határozat aláírásra és postázásra került, ezzel a határozat végrehajtása megtörtént.</w:t>
      </w:r>
    </w:p>
    <w:p w14:paraId="637D42B2" w14:textId="2A4B7C2B" w:rsidR="00A22B62" w:rsidRDefault="00A22B62" w:rsidP="002C6ECC">
      <w:pPr>
        <w:spacing w:after="200"/>
        <w:jc w:val="both"/>
        <w:rPr>
          <w:rFonts w:cs="Arial"/>
          <w:szCs w:val="20"/>
        </w:rPr>
      </w:pPr>
    </w:p>
    <w:p w14:paraId="359C6FCE" w14:textId="1BF28746" w:rsidR="00106341" w:rsidRPr="00446818" w:rsidRDefault="00106341" w:rsidP="00106341">
      <w:pPr>
        <w:spacing w:after="200"/>
        <w:jc w:val="both"/>
        <w:rPr>
          <w:rFonts w:cs="Arial"/>
          <w:color w:val="000000"/>
          <w:szCs w:val="20"/>
        </w:rPr>
      </w:pPr>
      <w:r w:rsidRPr="00131216">
        <w:rPr>
          <w:rFonts w:cs="Arial"/>
          <w:szCs w:val="20"/>
        </w:rPr>
        <w:t>„</w:t>
      </w:r>
      <w:r w:rsidRPr="00106341">
        <w:rPr>
          <w:rFonts w:cs="Arial"/>
          <w:color w:val="000000"/>
          <w:szCs w:val="20"/>
        </w:rPr>
        <w:t>Dr. R.</w:t>
      </w:r>
      <w:r>
        <w:rPr>
          <w:rFonts w:cs="Arial"/>
          <w:color w:val="000000"/>
          <w:szCs w:val="20"/>
        </w:rPr>
        <w:t xml:space="preserve"> </w:t>
      </w:r>
      <w:proofErr w:type="spellStart"/>
      <w:r w:rsidRPr="00106341">
        <w:rPr>
          <w:rFonts w:cs="Arial"/>
          <w:color w:val="000000"/>
          <w:szCs w:val="20"/>
        </w:rPr>
        <w:t>Gy</w:t>
      </w:r>
      <w:proofErr w:type="spellEnd"/>
      <w:r w:rsidRPr="00106341">
        <w:rPr>
          <w:rFonts w:cs="Arial"/>
          <w:color w:val="000000"/>
          <w:szCs w:val="20"/>
        </w:rPr>
        <w:t>. jogorvoslati kérelme Budapest Főváros Főjegyzője FPH079/1060-6/2017. számú I. fokú határozata ellen</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1284</w:t>
      </w:r>
      <w:r w:rsidRPr="00131216">
        <w:rPr>
          <w:rFonts w:cs="Arial"/>
          <w:b/>
          <w:szCs w:val="20"/>
          <w:u w:val="single"/>
        </w:rPr>
        <w:t>/</w:t>
      </w:r>
      <w:r>
        <w:rPr>
          <w:rFonts w:cs="Arial"/>
          <w:b/>
          <w:szCs w:val="20"/>
          <w:u w:val="single"/>
        </w:rPr>
        <w:t>2017. (VIII. 30</w:t>
      </w:r>
      <w:r w:rsidRPr="00131216">
        <w:rPr>
          <w:rFonts w:cs="Arial"/>
          <w:b/>
          <w:szCs w:val="20"/>
          <w:u w:val="single"/>
        </w:rPr>
        <w:t>.) határozatban</w:t>
      </w:r>
      <w:r w:rsidRPr="00131216">
        <w:rPr>
          <w:rFonts w:cs="Arial"/>
          <w:szCs w:val="20"/>
        </w:rPr>
        <w:t xml:space="preserve"> </w:t>
      </w:r>
      <w:r>
        <w:rPr>
          <w:rFonts w:cs="Arial"/>
          <w:szCs w:val="20"/>
        </w:rPr>
        <w:t>a</w:t>
      </w:r>
      <w:r w:rsidRPr="00106341">
        <w:rPr>
          <w:rFonts w:cs="Arial"/>
          <w:szCs w:val="20"/>
        </w:rPr>
        <w:t xml:space="preserve"> közigazgatási hatósági eljárás és szolgáltatás általános szabályairól szóló 2004. évi CXL. törvény 107. § (1) bekezdése alapján, mint másodfokú szerv helybenhagyja a Főjegyző FPH079/1060-6/2017. számú határozatát és meghozza a II. fokú határozatot az előterjesztés 1. számú melléklete szerinti tartalommal.</w:t>
      </w:r>
      <w:r>
        <w:rPr>
          <w:rFonts w:cs="Arial"/>
          <w:szCs w:val="20"/>
        </w:rPr>
        <w:t xml:space="preserve"> </w:t>
      </w:r>
      <w:r w:rsidRPr="00106341">
        <w:rPr>
          <w:rFonts w:cs="Arial"/>
          <w:szCs w:val="20"/>
        </w:rPr>
        <w:t>Felkéri a főpolgármestert a II. fokú határozatnak az előterjesztés 1. számú melléklete szerinti tartalommal történő aláírására.</w:t>
      </w:r>
    </w:p>
    <w:p w14:paraId="4D79FA37" w14:textId="77777777" w:rsidR="00106341" w:rsidRPr="00446818" w:rsidRDefault="00106341" w:rsidP="00106341">
      <w:pPr>
        <w:spacing w:after="200"/>
        <w:ind w:left="993" w:hanging="993"/>
        <w:jc w:val="both"/>
        <w:rPr>
          <w:rFonts w:cs="Arial"/>
          <w:color w:val="000000"/>
          <w:szCs w:val="20"/>
        </w:rPr>
      </w:pPr>
      <w:r w:rsidRPr="00446818">
        <w:rPr>
          <w:rFonts w:cs="Arial"/>
          <w:color w:val="000000"/>
          <w:szCs w:val="20"/>
        </w:rPr>
        <w:t xml:space="preserve">Határidő: </w:t>
      </w:r>
      <w:r w:rsidRPr="00814448">
        <w:rPr>
          <w:rFonts w:cs="Arial"/>
          <w:color w:val="000000"/>
          <w:szCs w:val="20"/>
        </w:rPr>
        <w:t>30 nap</w:t>
      </w:r>
    </w:p>
    <w:p w14:paraId="5B80FBA7" w14:textId="77777777" w:rsidR="00106341" w:rsidRPr="005C2C11" w:rsidRDefault="00106341" w:rsidP="00106341">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06AEBE5D" w14:textId="0FC2E3D3" w:rsidR="00106341" w:rsidRPr="00D03DF7" w:rsidRDefault="00106341" w:rsidP="00106341">
      <w:pPr>
        <w:spacing w:after="200"/>
        <w:jc w:val="both"/>
        <w:rPr>
          <w:rFonts w:cs="Arial"/>
          <w:b/>
          <w:szCs w:val="20"/>
        </w:rPr>
      </w:pPr>
      <w:r w:rsidRPr="00D03DF7">
        <w:rPr>
          <w:rFonts w:cs="Arial"/>
          <w:b/>
          <w:szCs w:val="20"/>
        </w:rPr>
        <w:t>A másodfokú határozat aláírásra került, ezzel a határozat végrehajtása megtörtént.</w:t>
      </w:r>
    </w:p>
    <w:p w14:paraId="2CE751C4" w14:textId="03F7C967" w:rsidR="00D03DF7" w:rsidRDefault="00D03DF7" w:rsidP="002C6ECC">
      <w:pPr>
        <w:spacing w:after="200"/>
        <w:jc w:val="both"/>
        <w:rPr>
          <w:rFonts w:cs="Arial"/>
          <w:szCs w:val="20"/>
        </w:rPr>
      </w:pPr>
    </w:p>
    <w:p w14:paraId="3E20F22C" w14:textId="708D514F" w:rsidR="00130E7F" w:rsidRPr="00131216" w:rsidRDefault="00130E7F" w:rsidP="00130E7F">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2017. szeptember 27-i</w:t>
      </w:r>
      <w:r w:rsidRPr="00131216">
        <w:rPr>
          <w:rFonts w:cs="Arial"/>
          <w:b/>
          <w:szCs w:val="20"/>
          <w:u w:val="single"/>
        </w:rPr>
        <w:t xml:space="preserve"> ülésén:</w:t>
      </w:r>
    </w:p>
    <w:p w14:paraId="53F61935" w14:textId="5B10895C" w:rsidR="00D03DF7" w:rsidRDefault="00D03DF7" w:rsidP="002C6ECC">
      <w:pPr>
        <w:spacing w:after="200"/>
        <w:jc w:val="both"/>
        <w:rPr>
          <w:rFonts w:cs="Arial"/>
          <w:szCs w:val="20"/>
        </w:rPr>
      </w:pPr>
    </w:p>
    <w:p w14:paraId="624372D9" w14:textId="24537A02" w:rsidR="00B57FA1" w:rsidRPr="00B57FA1" w:rsidRDefault="00A13C99" w:rsidP="00B57FA1">
      <w:pPr>
        <w:jc w:val="both"/>
        <w:rPr>
          <w:rFonts w:cs="Arial"/>
          <w:szCs w:val="20"/>
        </w:rPr>
      </w:pPr>
      <w:r w:rsidRPr="00131216">
        <w:rPr>
          <w:rFonts w:cs="Arial"/>
          <w:szCs w:val="20"/>
        </w:rPr>
        <w:t>„</w:t>
      </w:r>
      <w:r w:rsidR="00E66117" w:rsidRPr="00E66117">
        <w:rPr>
          <w:rFonts w:cs="Arial"/>
          <w:color w:val="000000"/>
          <w:szCs w:val="20"/>
        </w:rPr>
        <w:t>Javaslat személyi döntések meghozatalára</w:t>
      </w:r>
      <w:r w:rsidRPr="00131216">
        <w:rPr>
          <w:rFonts w:cs="Arial"/>
          <w:szCs w:val="20"/>
        </w:rPr>
        <w:t>” című napirend keretében a</w:t>
      </w:r>
      <w:r>
        <w:rPr>
          <w:rFonts w:cs="Arial"/>
          <w:szCs w:val="20"/>
        </w:rPr>
        <w:t>z</w:t>
      </w:r>
      <w:r w:rsidRPr="00131216">
        <w:rPr>
          <w:rFonts w:cs="Arial"/>
          <w:szCs w:val="20"/>
        </w:rPr>
        <w:t xml:space="preserve"> </w:t>
      </w:r>
      <w:r w:rsidR="00E66117">
        <w:rPr>
          <w:rFonts w:cs="Arial"/>
          <w:b/>
          <w:szCs w:val="20"/>
          <w:u w:val="single"/>
        </w:rPr>
        <w:t>1292-1295; 1297</w:t>
      </w:r>
      <w:r w:rsidRPr="00131216">
        <w:rPr>
          <w:rFonts w:cs="Arial"/>
          <w:b/>
          <w:szCs w:val="20"/>
          <w:u w:val="single"/>
        </w:rPr>
        <w:t>/</w:t>
      </w:r>
      <w:r>
        <w:rPr>
          <w:rFonts w:cs="Arial"/>
          <w:b/>
          <w:szCs w:val="20"/>
          <w:u w:val="single"/>
        </w:rPr>
        <w:t>2017. (</w:t>
      </w:r>
      <w:r w:rsidR="00FE5587">
        <w:rPr>
          <w:rFonts w:cs="Arial"/>
          <w:b/>
          <w:szCs w:val="20"/>
          <w:u w:val="single"/>
        </w:rPr>
        <w:t>IX. 27</w:t>
      </w:r>
      <w:r w:rsidRPr="00131216">
        <w:rPr>
          <w:rFonts w:cs="Arial"/>
          <w:b/>
          <w:szCs w:val="20"/>
          <w:u w:val="single"/>
        </w:rPr>
        <w:t>.) határozat</w:t>
      </w:r>
      <w:r w:rsidR="00E66117">
        <w:rPr>
          <w:rFonts w:cs="Arial"/>
          <w:b/>
          <w:szCs w:val="20"/>
          <w:u w:val="single"/>
        </w:rPr>
        <w:t>ok</w:t>
      </w:r>
      <w:r w:rsidRPr="00131216">
        <w:rPr>
          <w:rFonts w:cs="Arial"/>
          <w:b/>
          <w:szCs w:val="20"/>
          <w:u w:val="single"/>
        </w:rPr>
        <w:t>ban</w:t>
      </w:r>
      <w:r w:rsidRPr="00131216">
        <w:rPr>
          <w:rFonts w:cs="Arial"/>
          <w:szCs w:val="20"/>
        </w:rPr>
        <w:t xml:space="preserve"> </w:t>
      </w:r>
      <w:r w:rsidR="00B57FA1" w:rsidRPr="00B57FA1">
        <w:rPr>
          <w:rFonts w:cs="Arial"/>
          <w:szCs w:val="20"/>
        </w:rPr>
        <w:t xml:space="preserve">Budapest Főváros Önkormányzata vagyonáról, a vagyonelemek feletti tulajdonosi jogok gyakorlásáról szóló 22/2012. (III. 14.) Főv. Kgy. rendelet 56. § (2) bekezdés b) pontjában foglaltak alapján a Budapest Főváros Vagyonkezelő Központ Zrt. legfőbb szervének hatáskörében eljárva </w:t>
      </w:r>
    </w:p>
    <w:p w14:paraId="5099DDF3" w14:textId="13FDCBA2" w:rsidR="00B57FA1" w:rsidRPr="00B57FA1" w:rsidRDefault="00B57FA1" w:rsidP="00A70CF6">
      <w:pPr>
        <w:pStyle w:val="Listaszerbekezds"/>
        <w:numPr>
          <w:ilvl w:val="1"/>
          <w:numId w:val="19"/>
        </w:numPr>
        <w:spacing w:after="200"/>
        <w:ind w:left="709"/>
        <w:jc w:val="both"/>
        <w:rPr>
          <w:rFonts w:cs="Arial"/>
          <w:szCs w:val="20"/>
        </w:rPr>
      </w:pPr>
      <w:r w:rsidRPr="00B57FA1">
        <w:rPr>
          <w:rFonts w:cs="Arial"/>
          <w:szCs w:val="20"/>
        </w:rPr>
        <w:t xml:space="preserve">Tudomásul veszi dr. Jeney Orsolya igazgatósági tagságáról 2017. augusztus 31. napjával történő lemondását. </w:t>
      </w:r>
    </w:p>
    <w:p w14:paraId="39E49B6E" w14:textId="7B3AE30E" w:rsidR="00B57FA1" w:rsidRPr="00B57FA1" w:rsidRDefault="00B57FA1" w:rsidP="00A70CF6">
      <w:pPr>
        <w:pStyle w:val="Listaszerbekezds"/>
        <w:numPr>
          <w:ilvl w:val="1"/>
          <w:numId w:val="19"/>
        </w:numPr>
        <w:spacing w:after="200"/>
        <w:ind w:left="709"/>
        <w:jc w:val="both"/>
        <w:rPr>
          <w:rFonts w:cs="Arial"/>
          <w:szCs w:val="20"/>
        </w:rPr>
      </w:pPr>
      <w:r w:rsidRPr="00B57FA1">
        <w:rPr>
          <w:rFonts w:cs="Arial"/>
          <w:szCs w:val="20"/>
        </w:rPr>
        <w:t>Megválasztja a Társaság igazgatósági tagjának 2017. szeptember 28. napjától Bakonyi Klára Zitát (an.: …; szül.: …), a többi igazgatósági tag megbízatásával és díjazásával összhangban 2019. október 31. napjáig, bruttó 160.000 Ft/hó, azaz egyszázhatvanezer forint/hó összegű díjazás megállapítása mellett azzal, hogy a díjazás felvétele a köztulajdonban álló gazdasági társaságok takarékosabb működéséről szóló 2009. évi CXXII. törvény 6. § (4) bekezdésében foglaltakra figyelemmel történhet.</w:t>
      </w:r>
    </w:p>
    <w:p w14:paraId="2F6B224A" w14:textId="56EB9210" w:rsidR="00A13C99" w:rsidRPr="00B57FA1" w:rsidRDefault="00B57FA1" w:rsidP="00A70CF6">
      <w:pPr>
        <w:pStyle w:val="Listaszerbekezds"/>
        <w:numPr>
          <w:ilvl w:val="1"/>
          <w:numId w:val="19"/>
        </w:numPr>
        <w:spacing w:after="200"/>
        <w:ind w:left="709"/>
        <w:jc w:val="both"/>
        <w:rPr>
          <w:rFonts w:cs="Arial"/>
          <w:color w:val="000000"/>
          <w:szCs w:val="20"/>
        </w:rPr>
      </w:pPr>
      <w:r w:rsidRPr="00B57FA1">
        <w:rPr>
          <w:rFonts w:cs="Arial"/>
          <w:szCs w:val="20"/>
        </w:rPr>
        <w:t>Felkéri a főpolgármestert, hogy a Társaság vezető tisztségviselője útján gondoskodjon a személyi változás Cégbírósághoz történő bejelentéséről a Társaság jogi képviselőjének közreműködésével.</w:t>
      </w:r>
    </w:p>
    <w:p w14:paraId="3C0F4BFF" w14:textId="0D9B2A66" w:rsidR="00A13C99" w:rsidRPr="00446818" w:rsidRDefault="00A13C99" w:rsidP="00A13C99">
      <w:pPr>
        <w:spacing w:after="200"/>
        <w:ind w:left="993" w:hanging="993"/>
        <w:jc w:val="both"/>
        <w:rPr>
          <w:rFonts w:cs="Arial"/>
          <w:color w:val="000000"/>
          <w:szCs w:val="20"/>
        </w:rPr>
      </w:pPr>
      <w:r w:rsidRPr="00446818">
        <w:rPr>
          <w:rFonts w:cs="Arial"/>
          <w:color w:val="000000"/>
          <w:szCs w:val="20"/>
        </w:rPr>
        <w:t xml:space="preserve">Határidő: </w:t>
      </w:r>
      <w:r w:rsidR="00B57FA1" w:rsidRPr="00B57FA1">
        <w:rPr>
          <w:rFonts w:cs="Arial"/>
          <w:color w:val="000000"/>
          <w:szCs w:val="20"/>
        </w:rPr>
        <w:t>azonnal</w:t>
      </w:r>
    </w:p>
    <w:p w14:paraId="31E34AAE" w14:textId="77777777" w:rsidR="00A13C99" w:rsidRPr="005C2C11" w:rsidRDefault="00A13C99" w:rsidP="00A13C99">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3E4A4AED" w14:textId="77777777" w:rsidR="00A70CF6" w:rsidRPr="00A70CF6" w:rsidRDefault="00A70CF6" w:rsidP="00A70CF6">
      <w:pPr>
        <w:jc w:val="both"/>
        <w:rPr>
          <w:rFonts w:cs="Arial"/>
          <w:szCs w:val="20"/>
        </w:rPr>
      </w:pPr>
      <w:r w:rsidRPr="00A70CF6">
        <w:rPr>
          <w:rFonts w:cs="Arial"/>
          <w:szCs w:val="20"/>
        </w:rPr>
        <w:lastRenderedPageBreak/>
        <w:t xml:space="preserve">Budapest Főváros Önkormányzata vagyonáról, a vagyonelemek feletti tulajdonosi jogok gyakorlásáról szóló 22/2012. (III. 14.) Főv. Kgy. rendelet 57. § (2) bekezdésében foglaltak alapján a Fővárosi Közterület-fenntartó Zártkörűen Működő Nonprofit Részvénytársaság legfőbb szervének hatáskörében eljárva </w:t>
      </w:r>
    </w:p>
    <w:p w14:paraId="432941E3" w14:textId="74617ECA" w:rsidR="00A70CF6" w:rsidRPr="00A70CF6" w:rsidRDefault="00A70CF6" w:rsidP="00A70CF6">
      <w:pPr>
        <w:pStyle w:val="Listaszerbekezds"/>
        <w:numPr>
          <w:ilvl w:val="0"/>
          <w:numId w:val="20"/>
        </w:numPr>
        <w:spacing w:after="200"/>
        <w:jc w:val="both"/>
        <w:rPr>
          <w:rFonts w:cs="Arial"/>
          <w:szCs w:val="20"/>
        </w:rPr>
      </w:pPr>
      <w:r w:rsidRPr="00A70CF6">
        <w:rPr>
          <w:rFonts w:cs="Arial"/>
          <w:szCs w:val="20"/>
        </w:rPr>
        <w:t>Tudomásul veszi Nagy László Albert munkavállalóli küldöttnek az FKF Zrt. felügyelőbizottságában betöltött tisztségének megszűnését.</w:t>
      </w:r>
    </w:p>
    <w:p w14:paraId="1CA2B179" w14:textId="3D5DF776" w:rsidR="00A70CF6" w:rsidRPr="00A70CF6" w:rsidRDefault="00A70CF6" w:rsidP="00A70CF6">
      <w:pPr>
        <w:pStyle w:val="Listaszerbekezds"/>
        <w:numPr>
          <w:ilvl w:val="0"/>
          <w:numId w:val="20"/>
        </w:numPr>
        <w:spacing w:after="200"/>
        <w:jc w:val="both"/>
        <w:rPr>
          <w:rFonts w:cs="Arial"/>
          <w:szCs w:val="20"/>
        </w:rPr>
      </w:pPr>
      <w:r w:rsidRPr="00A70CF6">
        <w:rPr>
          <w:rFonts w:cs="Arial"/>
          <w:szCs w:val="20"/>
        </w:rPr>
        <w:t>Megválasztja a Társaság felügyelőbizottsági tagjának az FKF Zrt. Üzemi Tanácsa által jelölt dr. Becker Pált (anyja neve: …, születési hely, idő: …, …) 2017. szeptember 28. napjától a többi felügyelőbizottsági tag megbízatásával összhangban 2019. október 31. napjáig, díjazását a többi felügyelőbizottsági tag díjazásával azonos mértékben bruttó 150.000 Ft/hó, azaz egyszázötvenezer forint/hó összegben állapítja meg azzal, hogy a díjazás felvétele a köztulajdonban álló gazdasági társaságok takarékosabb működéséről szóló 2009. évi CXXII. törvény 6. § (4) bekezdésében foglaltakra figyelemmel történhet.</w:t>
      </w:r>
    </w:p>
    <w:p w14:paraId="2472796C" w14:textId="5487BBAC" w:rsidR="00D03DF7" w:rsidRPr="00A70CF6" w:rsidRDefault="00A70CF6" w:rsidP="00A70CF6">
      <w:pPr>
        <w:pStyle w:val="Listaszerbekezds"/>
        <w:numPr>
          <w:ilvl w:val="0"/>
          <w:numId w:val="20"/>
        </w:numPr>
        <w:spacing w:after="200"/>
        <w:jc w:val="both"/>
        <w:rPr>
          <w:rFonts w:cs="Arial"/>
          <w:szCs w:val="20"/>
        </w:rPr>
      </w:pPr>
      <w:r w:rsidRPr="00A70CF6">
        <w:rPr>
          <w:rFonts w:cs="Arial"/>
          <w:szCs w:val="20"/>
        </w:rPr>
        <w:t>Felkéri a főpolgármestert, hogy a Társaság vezető tisztségviselője útján gondoskodjon a személyi változás Cégbírósághoz történő bejelentéséről a Társaság jogi képviselőjének közreműködésével.</w:t>
      </w:r>
    </w:p>
    <w:p w14:paraId="19F8C3DA" w14:textId="77777777" w:rsidR="00B26CF7" w:rsidRPr="00446818" w:rsidRDefault="00B26CF7" w:rsidP="00B26CF7">
      <w:pPr>
        <w:spacing w:after="200"/>
        <w:ind w:left="993" w:hanging="993"/>
        <w:jc w:val="both"/>
        <w:rPr>
          <w:rFonts w:cs="Arial"/>
          <w:color w:val="000000"/>
          <w:szCs w:val="20"/>
        </w:rPr>
      </w:pPr>
      <w:r w:rsidRPr="00446818">
        <w:rPr>
          <w:rFonts w:cs="Arial"/>
          <w:color w:val="000000"/>
          <w:szCs w:val="20"/>
        </w:rPr>
        <w:t xml:space="preserve">Határidő: </w:t>
      </w:r>
      <w:r w:rsidRPr="00B57FA1">
        <w:rPr>
          <w:rFonts w:cs="Arial"/>
          <w:color w:val="000000"/>
          <w:szCs w:val="20"/>
        </w:rPr>
        <w:t>azonnal</w:t>
      </w:r>
    </w:p>
    <w:p w14:paraId="777E49F9" w14:textId="77777777" w:rsidR="00B26CF7" w:rsidRPr="005C2C11" w:rsidRDefault="00B26CF7" w:rsidP="00B26CF7">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62D29A1B" w14:textId="6283F773" w:rsidR="00D03DF7" w:rsidRDefault="00635FE6" w:rsidP="002C6ECC">
      <w:pPr>
        <w:spacing w:after="200"/>
        <w:jc w:val="both"/>
        <w:rPr>
          <w:rFonts w:cs="Arial"/>
          <w:szCs w:val="20"/>
        </w:rPr>
      </w:pPr>
      <w:r w:rsidRPr="00635FE6">
        <w:rPr>
          <w:rFonts w:cs="Arial"/>
          <w:szCs w:val="20"/>
        </w:rPr>
        <w:t xml:space="preserve">Budapest Főváros Önkormányzata vagyonáról, a vagyonelemek feletti tulajdonosi jogok gyakorlásáról szóló 22/2012. (III. 14.) Főv. Kgy. rendelet 56. § (2) bekezdés b) pontjában foglalt hatáskörében eljárva a Budapest Esély Nonprofit Kft. ügyvezetőjének, </w:t>
      </w:r>
      <w:proofErr w:type="spellStart"/>
      <w:r w:rsidRPr="00635FE6">
        <w:rPr>
          <w:rFonts w:cs="Arial"/>
          <w:szCs w:val="20"/>
        </w:rPr>
        <w:t>Pirisi</w:t>
      </w:r>
      <w:proofErr w:type="spellEnd"/>
      <w:r w:rsidRPr="00635FE6">
        <w:rPr>
          <w:rFonts w:cs="Arial"/>
          <w:szCs w:val="20"/>
        </w:rPr>
        <w:t xml:space="preserve"> Károlynak munkaszerződését határozatlan idejű munkaszerződésre módosítja – a jelenlegi munkabér változatlanul hagyása mellett – 2017. október 15. napjával.</w:t>
      </w:r>
    </w:p>
    <w:p w14:paraId="3D7436F5" w14:textId="63A7462F" w:rsidR="00635FE6" w:rsidRPr="00446818" w:rsidRDefault="00635FE6" w:rsidP="00635FE6">
      <w:pPr>
        <w:spacing w:after="200"/>
        <w:ind w:left="993" w:hanging="993"/>
        <w:jc w:val="both"/>
        <w:rPr>
          <w:rFonts w:cs="Arial"/>
          <w:color w:val="000000"/>
          <w:szCs w:val="20"/>
        </w:rPr>
      </w:pPr>
      <w:r w:rsidRPr="00446818">
        <w:rPr>
          <w:rFonts w:cs="Arial"/>
          <w:color w:val="000000"/>
          <w:szCs w:val="20"/>
        </w:rPr>
        <w:t xml:space="preserve">Határidő: </w:t>
      </w:r>
      <w:r w:rsidR="004F69C1">
        <w:rPr>
          <w:rFonts w:cs="Arial"/>
          <w:color w:val="000000"/>
          <w:szCs w:val="20"/>
        </w:rPr>
        <w:t>2017. október 15.</w:t>
      </w:r>
    </w:p>
    <w:p w14:paraId="2E6D32F7" w14:textId="77777777" w:rsidR="00635FE6" w:rsidRPr="005C2C11" w:rsidRDefault="00635FE6" w:rsidP="00635FE6">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50C39E0F" w14:textId="77777777" w:rsidR="001D5EBE" w:rsidRPr="001D5EBE" w:rsidRDefault="001D5EBE" w:rsidP="001D5EBE">
      <w:pPr>
        <w:jc w:val="both"/>
        <w:rPr>
          <w:rFonts w:cs="Arial"/>
          <w:szCs w:val="20"/>
        </w:rPr>
      </w:pPr>
      <w:r w:rsidRPr="001D5EBE">
        <w:rPr>
          <w:rFonts w:cs="Arial"/>
          <w:szCs w:val="20"/>
        </w:rPr>
        <w:t xml:space="preserve">Budapest Főváros Önkormányzata vagyonáról, a vagyonelemek feletti tulajdonosi jogok gyakorlásáról szóló 22/2012. (III. 14.) Főv. Kgy. rendelet 57. § (2) bekezdésében foglaltak alapján a BKV Panoráma Korlátolt Felelősségű Társaság legfőbb szervének hatáskörében eljárva </w:t>
      </w:r>
    </w:p>
    <w:p w14:paraId="7B9381E8" w14:textId="5E5B707F" w:rsidR="001D5EBE" w:rsidRPr="001D5EBE" w:rsidRDefault="001D5EBE" w:rsidP="001D5EBE">
      <w:pPr>
        <w:pStyle w:val="Listaszerbekezds"/>
        <w:numPr>
          <w:ilvl w:val="0"/>
          <w:numId w:val="23"/>
        </w:numPr>
        <w:spacing w:after="200"/>
        <w:ind w:left="709"/>
        <w:jc w:val="both"/>
        <w:rPr>
          <w:rFonts w:cs="Arial"/>
          <w:szCs w:val="20"/>
        </w:rPr>
      </w:pPr>
      <w:r w:rsidRPr="001D5EBE">
        <w:rPr>
          <w:rFonts w:cs="Arial"/>
          <w:szCs w:val="20"/>
        </w:rPr>
        <w:t>Tudomásul veszi Fodor Artúr a BKV Panoráma Kft. felügyelőbizottságában betöltött tisztségéről történő lemondását.</w:t>
      </w:r>
    </w:p>
    <w:p w14:paraId="3F739A39" w14:textId="0B63E527" w:rsidR="001D5EBE" w:rsidRPr="001D5EBE" w:rsidRDefault="001D5EBE" w:rsidP="001D5EBE">
      <w:pPr>
        <w:pStyle w:val="Listaszerbekezds"/>
        <w:numPr>
          <w:ilvl w:val="0"/>
          <w:numId w:val="23"/>
        </w:numPr>
        <w:spacing w:after="200"/>
        <w:ind w:left="709"/>
        <w:jc w:val="both"/>
        <w:rPr>
          <w:rFonts w:cs="Arial"/>
          <w:szCs w:val="20"/>
        </w:rPr>
      </w:pPr>
      <w:r w:rsidRPr="001D5EBE">
        <w:rPr>
          <w:rFonts w:cs="Arial"/>
          <w:szCs w:val="20"/>
        </w:rPr>
        <w:t xml:space="preserve">Megválasztja a Társaság felügyelőbizottsági tagjának dr. </w:t>
      </w:r>
      <w:proofErr w:type="spellStart"/>
      <w:r w:rsidRPr="001D5EBE">
        <w:rPr>
          <w:rFonts w:cs="Arial"/>
          <w:szCs w:val="20"/>
        </w:rPr>
        <w:t>Benda</w:t>
      </w:r>
      <w:proofErr w:type="spellEnd"/>
      <w:r w:rsidRPr="001D5EBE">
        <w:rPr>
          <w:rFonts w:cs="Arial"/>
          <w:szCs w:val="20"/>
        </w:rPr>
        <w:t xml:space="preserve"> Józsefet (anyja neve: …, születési hely, idő: …, …) 2017. szeptember 28. napjától a többi felügyelőbizottsági tag megbízatásával összhangban 2019. október 31. napjáig, díjazását a többi felügyelőbizottsági tag díjazásával azonos mértékben bruttó 80.000 Ft/hó, azaz nyolcvanezer forint/hó összegben állapítja meg azzal, hogy a díjazás felvétele a köztulajdonban álló gazdasági társaságok takarékosabb működéséről szóló 2009. évi CXXII. törvény 6. § (4) bekezdésében foglaltakra figyelemmel történhet.</w:t>
      </w:r>
    </w:p>
    <w:p w14:paraId="497FCB72" w14:textId="0A58DA67" w:rsidR="00B26CF7" w:rsidRPr="001D5EBE" w:rsidRDefault="001D5EBE" w:rsidP="001D5EBE">
      <w:pPr>
        <w:pStyle w:val="Listaszerbekezds"/>
        <w:numPr>
          <w:ilvl w:val="0"/>
          <w:numId w:val="23"/>
        </w:numPr>
        <w:spacing w:after="200"/>
        <w:ind w:left="709"/>
        <w:jc w:val="both"/>
        <w:rPr>
          <w:rFonts w:cs="Arial"/>
          <w:szCs w:val="20"/>
        </w:rPr>
      </w:pPr>
      <w:r w:rsidRPr="001D5EBE">
        <w:rPr>
          <w:rFonts w:cs="Arial"/>
          <w:szCs w:val="20"/>
        </w:rPr>
        <w:t>Felkéri a főpolgármestert, hogy a Társaság vezető tisztségviselője útján gondoskodjon a személyi változás Cégbírósághoz történő bejelentéséről a Társaság jogi képviselőjének közreműködésével.</w:t>
      </w:r>
    </w:p>
    <w:p w14:paraId="5D15957B" w14:textId="081B712E" w:rsidR="001D5EBE" w:rsidRPr="00446818" w:rsidRDefault="001D5EBE" w:rsidP="001D5EBE">
      <w:pPr>
        <w:spacing w:after="200"/>
        <w:ind w:left="993" w:hanging="993"/>
        <w:jc w:val="both"/>
        <w:rPr>
          <w:rFonts w:cs="Arial"/>
          <w:color w:val="000000"/>
          <w:szCs w:val="20"/>
        </w:rPr>
      </w:pPr>
      <w:r w:rsidRPr="00446818">
        <w:rPr>
          <w:rFonts w:cs="Arial"/>
          <w:color w:val="000000"/>
          <w:szCs w:val="20"/>
        </w:rPr>
        <w:t>Határidő:</w:t>
      </w:r>
      <w:r w:rsidR="00BA7223">
        <w:rPr>
          <w:rFonts w:cs="Arial"/>
          <w:color w:val="000000"/>
          <w:szCs w:val="20"/>
        </w:rPr>
        <w:t xml:space="preserve"> </w:t>
      </w:r>
      <w:r>
        <w:rPr>
          <w:rFonts w:cs="Arial"/>
          <w:color w:val="000000"/>
          <w:szCs w:val="20"/>
        </w:rPr>
        <w:t>azonnal</w:t>
      </w:r>
    </w:p>
    <w:p w14:paraId="20147F8E" w14:textId="77777777" w:rsidR="001D5EBE" w:rsidRPr="005C2C11" w:rsidRDefault="001D5EBE" w:rsidP="001D5EBE">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170A7CD6" w14:textId="77777777" w:rsidR="00E42CA6" w:rsidRPr="00E42CA6" w:rsidRDefault="00E42CA6" w:rsidP="000F00C5">
      <w:pPr>
        <w:jc w:val="both"/>
        <w:rPr>
          <w:rFonts w:cs="Arial"/>
          <w:szCs w:val="20"/>
        </w:rPr>
      </w:pPr>
      <w:r w:rsidRPr="00E42CA6">
        <w:rPr>
          <w:rFonts w:cs="Arial"/>
          <w:szCs w:val="20"/>
        </w:rPr>
        <w:t>Budapest Főváros Önkormányzata vagyonáról, a vagyonelemek feletti tulajdonosi jogok gyakorlásáról szóló 22/2012. (III. 14.) Főv. Kgy. rendelet 56. § (1) bekezdése és (2) bekezdés a) pontjában foglalt hatáskörében eljárva úgy dönt, hogy a Budapest 2024 Nonprofit Zrt. közgyűlési ülés tartása nélküli határozathozatala során Budapest Főváros Önkormányzata, mint részvényes képviseletében eljáró személy kötött mandátummal eljárva „igen” szavazatával támogassa a következő döntések meghozatalát:</w:t>
      </w:r>
    </w:p>
    <w:p w14:paraId="0863EB85" w14:textId="06A70A0C" w:rsidR="00E42CA6" w:rsidRPr="000F00C5" w:rsidRDefault="00E42CA6" w:rsidP="000F00C5">
      <w:pPr>
        <w:pStyle w:val="Listaszerbekezds"/>
        <w:numPr>
          <w:ilvl w:val="0"/>
          <w:numId w:val="25"/>
        </w:numPr>
        <w:spacing w:after="200"/>
        <w:ind w:left="709"/>
        <w:jc w:val="both"/>
        <w:rPr>
          <w:rFonts w:cs="Arial"/>
          <w:szCs w:val="20"/>
        </w:rPr>
      </w:pPr>
      <w:r w:rsidRPr="000F00C5">
        <w:rPr>
          <w:rFonts w:cs="Arial"/>
          <w:szCs w:val="20"/>
        </w:rPr>
        <w:t>Dr. Nagy Zsigmond jelenlegi felügyelőbizottsági tag 2017. szeptember 21. napjával történő lemondásának tudomásulvételét.</w:t>
      </w:r>
    </w:p>
    <w:p w14:paraId="7C4F159E" w14:textId="399887AF" w:rsidR="00E42CA6" w:rsidRPr="000F00C5" w:rsidRDefault="00E42CA6" w:rsidP="000F00C5">
      <w:pPr>
        <w:pStyle w:val="Listaszerbekezds"/>
        <w:numPr>
          <w:ilvl w:val="0"/>
          <w:numId w:val="25"/>
        </w:numPr>
        <w:spacing w:after="200"/>
        <w:ind w:left="709"/>
        <w:jc w:val="both"/>
        <w:rPr>
          <w:rFonts w:cs="Arial"/>
          <w:szCs w:val="20"/>
        </w:rPr>
      </w:pPr>
      <w:r w:rsidRPr="000F00C5">
        <w:rPr>
          <w:rFonts w:cs="Arial"/>
          <w:szCs w:val="20"/>
        </w:rPr>
        <w:t>Fábián László, jelenlegi felügyelőbizottsági tag, egyben elnök 2017. szeptember 21. napjával történő a tagi tisztség fenntartása mellett az elnöki tisztségéről történő lemondásának tudomásulvételét.</w:t>
      </w:r>
    </w:p>
    <w:p w14:paraId="00FD5978" w14:textId="76FE72D2" w:rsidR="00E42CA6" w:rsidRPr="000F00C5" w:rsidRDefault="00E42CA6" w:rsidP="000F00C5">
      <w:pPr>
        <w:pStyle w:val="Listaszerbekezds"/>
        <w:numPr>
          <w:ilvl w:val="0"/>
          <w:numId w:val="25"/>
        </w:numPr>
        <w:spacing w:after="200"/>
        <w:ind w:left="709"/>
        <w:jc w:val="both"/>
        <w:rPr>
          <w:rFonts w:cs="Arial"/>
          <w:szCs w:val="20"/>
        </w:rPr>
      </w:pPr>
      <w:proofErr w:type="spellStart"/>
      <w:r w:rsidRPr="000F00C5">
        <w:rPr>
          <w:rFonts w:cs="Arial"/>
          <w:szCs w:val="20"/>
        </w:rPr>
        <w:t>Vékássy</w:t>
      </w:r>
      <w:proofErr w:type="spellEnd"/>
      <w:r w:rsidRPr="000F00C5">
        <w:rPr>
          <w:rFonts w:cs="Arial"/>
          <w:szCs w:val="20"/>
        </w:rPr>
        <w:t xml:space="preserve"> Bálint (anyja neve: …, születési hely, idő: </w:t>
      </w:r>
      <w:r w:rsidR="000F00C5">
        <w:rPr>
          <w:rFonts w:cs="Arial"/>
          <w:szCs w:val="20"/>
        </w:rPr>
        <w:t>.</w:t>
      </w:r>
      <w:r w:rsidRPr="000F00C5">
        <w:rPr>
          <w:rFonts w:cs="Arial"/>
          <w:szCs w:val="20"/>
        </w:rPr>
        <w:t>..) megválasztását a Társaság felügyelőbizottsági tagjává, egyben elnökévé a Társaság közgyűlési ülés tartása nélküli határozathozatalának napját követő naptól a végelszámolás befejezéséig tartó, de legkésőbb 2018. december 31. napjáig tartó határozott időtartamra, díjazás megállapítása nélkül.</w:t>
      </w:r>
    </w:p>
    <w:p w14:paraId="125E08DE" w14:textId="50C9E36F" w:rsidR="00E42CA6" w:rsidRPr="000F00C5" w:rsidRDefault="00E42CA6" w:rsidP="000F00C5">
      <w:pPr>
        <w:pStyle w:val="Listaszerbekezds"/>
        <w:numPr>
          <w:ilvl w:val="0"/>
          <w:numId w:val="25"/>
        </w:numPr>
        <w:spacing w:after="200"/>
        <w:ind w:left="709"/>
        <w:jc w:val="both"/>
        <w:rPr>
          <w:rFonts w:cs="Arial"/>
          <w:szCs w:val="20"/>
        </w:rPr>
      </w:pPr>
      <w:r w:rsidRPr="000F00C5">
        <w:rPr>
          <w:rFonts w:cs="Arial"/>
          <w:szCs w:val="20"/>
        </w:rPr>
        <w:lastRenderedPageBreak/>
        <w:t xml:space="preserve">Fábián László (anyja neve: …, születési hely, idő: </w:t>
      </w:r>
      <w:r w:rsidR="000F00C5">
        <w:rPr>
          <w:rFonts w:cs="Arial"/>
          <w:szCs w:val="20"/>
        </w:rPr>
        <w:t>.</w:t>
      </w:r>
      <w:r w:rsidRPr="000F00C5">
        <w:rPr>
          <w:rFonts w:cs="Arial"/>
          <w:szCs w:val="20"/>
        </w:rPr>
        <w:t>..) mandátumának meghosszabbítását a Társaság közgyűlési ülés tartása nélküli határozathozatalának napját követő naptól a végelszámolás befejezéséig tartó, de legkésőbb 2018. december 31. napjáig tartó határozott időtartamra, díjazás megállapítása nélkül.</w:t>
      </w:r>
    </w:p>
    <w:p w14:paraId="3C86EFF0" w14:textId="64262D48" w:rsidR="00E42CA6" w:rsidRPr="000F00C5" w:rsidRDefault="00E42CA6" w:rsidP="000F00C5">
      <w:pPr>
        <w:pStyle w:val="Listaszerbekezds"/>
        <w:numPr>
          <w:ilvl w:val="0"/>
          <w:numId w:val="25"/>
        </w:numPr>
        <w:ind w:left="709" w:hanging="357"/>
        <w:jc w:val="both"/>
        <w:rPr>
          <w:rFonts w:cs="Arial"/>
          <w:szCs w:val="20"/>
        </w:rPr>
      </w:pPr>
      <w:r w:rsidRPr="000F00C5">
        <w:rPr>
          <w:rFonts w:cs="Arial"/>
          <w:szCs w:val="20"/>
        </w:rPr>
        <w:t>A felügyelőbizottság valamennyi tagja a Társaság közgyűlési ülés tartása nélküli határozathozatalának napját követő naptól a végelszámolás befejezéséig tartó időtartamra feladatait díjazás megállapítása nélkül lássa el.</w:t>
      </w:r>
    </w:p>
    <w:p w14:paraId="6CA15D16" w14:textId="1FAF8D83" w:rsidR="00B26CF7" w:rsidRDefault="00E42CA6" w:rsidP="00E42CA6">
      <w:pPr>
        <w:spacing w:after="200"/>
        <w:jc w:val="both"/>
        <w:rPr>
          <w:rFonts w:cs="Arial"/>
          <w:szCs w:val="20"/>
        </w:rPr>
      </w:pPr>
      <w:r w:rsidRPr="00E42CA6">
        <w:rPr>
          <w:rFonts w:cs="Arial"/>
          <w:szCs w:val="20"/>
        </w:rPr>
        <w:t>Meghatalmazza a főpolgármester által kijelölt személyt, hogy a Budapest 2024 Zrt. közgyűlési ülés tartása nélküli határozathozatala során Budapest Főváros Önkormányzata, mint részvényes képviseletében kötött mandátummal eljárva vegyen részt és a fenti döntést „igen” szavazatával támogassa. Felkéri a főpolgármestert a részvényesi képviselő meghatalmazásának aláírására és kiadására.</w:t>
      </w:r>
    </w:p>
    <w:p w14:paraId="0474DEA1" w14:textId="6C5FB241" w:rsidR="00E42CA6" w:rsidRPr="00446818" w:rsidRDefault="00E42CA6" w:rsidP="00E42CA6">
      <w:pPr>
        <w:spacing w:after="200"/>
        <w:ind w:left="993" w:hanging="993"/>
        <w:jc w:val="both"/>
        <w:rPr>
          <w:rFonts w:cs="Arial"/>
          <w:color w:val="000000"/>
          <w:szCs w:val="20"/>
        </w:rPr>
      </w:pPr>
      <w:r w:rsidRPr="00446818">
        <w:rPr>
          <w:rFonts w:cs="Arial"/>
          <w:color w:val="000000"/>
          <w:szCs w:val="20"/>
        </w:rPr>
        <w:t>Határidő:</w:t>
      </w:r>
      <w:r>
        <w:rPr>
          <w:rFonts w:cs="Arial"/>
          <w:color w:val="000000"/>
          <w:szCs w:val="20"/>
        </w:rPr>
        <w:t xml:space="preserve"> </w:t>
      </w:r>
      <w:r w:rsidRPr="00E42CA6">
        <w:rPr>
          <w:rFonts w:cs="Arial"/>
          <w:color w:val="000000"/>
          <w:szCs w:val="20"/>
        </w:rPr>
        <w:t>a Társaság közgyűlési ülés tartása nélküli határozathozatalának napja</w:t>
      </w:r>
    </w:p>
    <w:p w14:paraId="128D8C06" w14:textId="77777777" w:rsidR="00E42CA6" w:rsidRPr="005C2C11" w:rsidRDefault="00E42CA6" w:rsidP="00E42CA6">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6D0B4A82" w14:textId="520C7807" w:rsidR="00B26CF7" w:rsidRPr="00B80334" w:rsidRDefault="00633470" w:rsidP="002C6ECC">
      <w:pPr>
        <w:spacing w:after="200"/>
        <w:jc w:val="both"/>
        <w:rPr>
          <w:rFonts w:cs="Arial"/>
          <w:b/>
          <w:szCs w:val="20"/>
        </w:rPr>
      </w:pPr>
      <w:r w:rsidRPr="00B80334">
        <w:rPr>
          <w:rFonts w:cs="Arial"/>
          <w:b/>
          <w:szCs w:val="20"/>
        </w:rPr>
        <w:t xml:space="preserve">A személyi változások cégbírósági bejegyzése érdekében a határozatkivonatokat megküldtük az érintett társaságok vezető tisztségviselői részére. A munkaügyi irat aláírásra és a Budapest Esély Nonprofit Kft. ügyvezetője részére átadásra került. A Budapest 2024 Nonprofit Zrt.-t érintő személyi változás cégbírósági bejegyzése érdekében </w:t>
      </w:r>
      <w:r w:rsidR="00B80334">
        <w:rPr>
          <w:rFonts w:cs="Arial"/>
          <w:b/>
          <w:szCs w:val="20"/>
        </w:rPr>
        <w:t>a meghatalmazott személy által kötött mandátummal</w:t>
      </w:r>
      <w:r w:rsidRPr="00B80334">
        <w:rPr>
          <w:rFonts w:cs="Arial"/>
          <w:b/>
          <w:szCs w:val="20"/>
        </w:rPr>
        <w:t xml:space="preserve"> kitöltött szavazati lapot megküldtük a társaság részére közgyűlési ülés tartása nélküli határozathozatal céljából. A határozatok végrehajtása megtörtént.</w:t>
      </w:r>
    </w:p>
    <w:p w14:paraId="2289ADF0" w14:textId="1734F784" w:rsidR="00B26CF7" w:rsidRDefault="00B26CF7" w:rsidP="002C6ECC">
      <w:pPr>
        <w:spacing w:after="200"/>
        <w:jc w:val="both"/>
        <w:rPr>
          <w:rFonts w:cs="Arial"/>
          <w:szCs w:val="20"/>
        </w:rPr>
      </w:pPr>
    </w:p>
    <w:p w14:paraId="5219D1BB" w14:textId="143352BA" w:rsidR="006E3339" w:rsidRPr="00446818" w:rsidRDefault="006E3339" w:rsidP="002C2BDB">
      <w:pPr>
        <w:spacing w:after="200"/>
        <w:jc w:val="both"/>
        <w:rPr>
          <w:rFonts w:cs="Arial"/>
          <w:color w:val="000000"/>
          <w:szCs w:val="20"/>
        </w:rPr>
      </w:pPr>
      <w:r w:rsidRPr="00131216">
        <w:rPr>
          <w:rFonts w:cs="Arial"/>
          <w:szCs w:val="20"/>
        </w:rPr>
        <w:t>„</w:t>
      </w:r>
      <w:r w:rsidRPr="006E3339">
        <w:rPr>
          <w:rFonts w:cs="Arial"/>
          <w:color w:val="000000"/>
          <w:szCs w:val="20"/>
        </w:rPr>
        <w:t>Javaslat a Szabad Tér Színház Nonprofit Kft. alapító okiratának és a Budapest Esély Nonprofit Kft. Szervezeti és Működési Szabályzatának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1363-1364</w:t>
      </w:r>
      <w:r w:rsidRPr="00131216">
        <w:rPr>
          <w:rFonts w:cs="Arial"/>
          <w:b/>
          <w:szCs w:val="20"/>
          <w:u w:val="single"/>
        </w:rPr>
        <w:t>/</w:t>
      </w:r>
      <w:r>
        <w:rPr>
          <w:rFonts w:cs="Arial"/>
          <w:b/>
          <w:szCs w:val="20"/>
          <w:u w:val="single"/>
        </w:rPr>
        <w:t>2017. (IX. 27</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2C2BDB" w:rsidRPr="002C2BDB">
        <w:rPr>
          <w:rFonts w:cs="Arial"/>
          <w:szCs w:val="20"/>
        </w:rPr>
        <w:t xml:space="preserve">Budapest Főváros Önkormányzata vagyonáról, a vagyonelemek feletti tulajdonosi jogok gyakorlásáról szóló 22/2012. (III. 14.) Főv. Kgy. rendelet 56. § (1) bekezdésében foglalt hatáskörében, a Szabad Tér Színház Nonprofit Korlátolt Felelősségű Társaság legfőbb szerveként eljárva egyetért azzal, hogy a Társaság üzletszerű gazdasági tevékenységeinek köre három új tevékenységi körrel kiegészüljön, és erre való tekintettel módosítja a Társaság alapító okiratát az előterjesztés 1. sz. melléklete szerinti tartalommal. </w:t>
      </w:r>
      <w:r w:rsidR="002C2BDB">
        <w:rPr>
          <w:rFonts w:cs="Arial"/>
          <w:szCs w:val="20"/>
        </w:rPr>
        <w:t xml:space="preserve"> </w:t>
      </w:r>
      <w:r w:rsidR="002C2BDB" w:rsidRPr="002C2BDB">
        <w:rPr>
          <w:rFonts w:cs="Arial"/>
          <w:szCs w:val="20"/>
        </w:rPr>
        <w:t>Felkéri a főpolgármestert az előterjesztés 1. sz. mellékletét képező alapító okirat módosítás, valamint az előterjesztés 2. sz. mellékletét képező módosításokkal egységes szerkezetbe foglalt alapító okirat aláírására és kiadására, valamint arra,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438FCCFF" w14:textId="77777777" w:rsidR="006E3339" w:rsidRPr="00446818" w:rsidRDefault="006E3339" w:rsidP="006E3339">
      <w:pPr>
        <w:spacing w:after="200"/>
        <w:ind w:left="993" w:hanging="993"/>
        <w:jc w:val="both"/>
        <w:rPr>
          <w:rFonts w:cs="Arial"/>
          <w:color w:val="000000"/>
          <w:szCs w:val="20"/>
        </w:rPr>
      </w:pPr>
      <w:r w:rsidRPr="00446818">
        <w:rPr>
          <w:rFonts w:cs="Arial"/>
          <w:color w:val="000000"/>
          <w:szCs w:val="20"/>
        </w:rPr>
        <w:t xml:space="preserve">Határidő: </w:t>
      </w:r>
      <w:r w:rsidRPr="00814448">
        <w:rPr>
          <w:rFonts w:cs="Arial"/>
          <w:color w:val="000000"/>
          <w:szCs w:val="20"/>
        </w:rPr>
        <w:t>30 nap</w:t>
      </w:r>
    </w:p>
    <w:p w14:paraId="7EB83936" w14:textId="77777777" w:rsidR="006E3339" w:rsidRPr="005C2C11" w:rsidRDefault="006E3339" w:rsidP="006E3339">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660852C0" w14:textId="344BD86F" w:rsidR="00B26CF7" w:rsidRDefault="002C2BDB" w:rsidP="002C6ECC">
      <w:pPr>
        <w:spacing w:after="200"/>
        <w:jc w:val="both"/>
        <w:rPr>
          <w:rFonts w:cs="Arial"/>
          <w:szCs w:val="20"/>
        </w:rPr>
      </w:pPr>
      <w:r w:rsidRPr="002C2BDB">
        <w:rPr>
          <w:rFonts w:cs="Arial"/>
          <w:szCs w:val="20"/>
        </w:rPr>
        <w:t>Budapest Főváros Önkormányzata vagyonáról, a vagyonelemek feletti tulajdonosi jogok gyakorlásáról szóló 22/2012. (III. 14.) Főv. Kgy. rendelet 56. § (1) bekezdésében foglalt hatáskörében, a Budapest Esély Nonprofit Korlátolt Felelősségű Társaság legfőbb szerveként eljárva jóváhagyja a Társaság szervezeti és működési szabályzatát az előterjesztés 7. sz. melléklete szerinti tartalommal. Felkéri a főpolgármestert, hogy a tulajdonosi döntésről a Ptk. 3:109. § (4) bekezdése alapján a Társaság vezető tisztségviselőjét értesítse.</w:t>
      </w:r>
    </w:p>
    <w:p w14:paraId="25814213" w14:textId="77777777" w:rsidR="002C2BDB" w:rsidRPr="00446818" w:rsidRDefault="002C2BDB" w:rsidP="002C2BDB">
      <w:pPr>
        <w:spacing w:after="200"/>
        <w:ind w:left="993" w:hanging="993"/>
        <w:jc w:val="both"/>
        <w:rPr>
          <w:rFonts w:cs="Arial"/>
          <w:color w:val="000000"/>
          <w:szCs w:val="20"/>
        </w:rPr>
      </w:pPr>
      <w:r w:rsidRPr="00446818">
        <w:rPr>
          <w:rFonts w:cs="Arial"/>
          <w:color w:val="000000"/>
          <w:szCs w:val="20"/>
        </w:rPr>
        <w:t xml:space="preserve">Határidő: </w:t>
      </w:r>
      <w:r w:rsidRPr="00814448">
        <w:rPr>
          <w:rFonts w:cs="Arial"/>
          <w:color w:val="000000"/>
          <w:szCs w:val="20"/>
        </w:rPr>
        <w:t>30 nap</w:t>
      </w:r>
    </w:p>
    <w:p w14:paraId="6AD0A5FF" w14:textId="77777777" w:rsidR="002C2BDB" w:rsidRPr="005C2C11" w:rsidRDefault="002C2BDB" w:rsidP="002C2BDB">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70F1BEF0" w14:textId="500C846F" w:rsidR="006E3339" w:rsidRPr="00566CF6" w:rsidRDefault="002C2BDB" w:rsidP="002C6ECC">
      <w:pPr>
        <w:spacing w:after="200"/>
        <w:jc w:val="both"/>
        <w:rPr>
          <w:rFonts w:cs="Arial"/>
          <w:b/>
          <w:szCs w:val="20"/>
        </w:rPr>
      </w:pPr>
      <w:r w:rsidRPr="00566CF6">
        <w:rPr>
          <w:rFonts w:cs="Arial"/>
          <w:b/>
          <w:szCs w:val="20"/>
        </w:rPr>
        <w:t>Az alapító okirat módosítás és az egységes szerkezetű alapító okirat aláírásra</w:t>
      </w:r>
      <w:r w:rsidR="00050E29" w:rsidRPr="00566CF6">
        <w:rPr>
          <w:rFonts w:cs="Arial"/>
          <w:b/>
          <w:szCs w:val="20"/>
        </w:rPr>
        <w:t xml:space="preserve"> és kiadásra</w:t>
      </w:r>
      <w:r w:rsidRPr="00566CF6">
        <w:rPr>
          <w:rFonts w:cs="Arial"/>
          <w:b/>
          <w:szCs w:val="20"/>
        </w:rPr>
        <w:t xml:space="preserve"> került. Az alapítói döntésekről a társaság vezető tisztségviselőjét tájékoztattuk, ezzel a határozatok végrehajtása megtörtént.</w:t>
      </w:r>
    </w:p>
    <w:p w14:paraId="4D5345E3" w14:textId="611FD288" w:rsidR="006E3339" w:rsidRDefault="006E3339" w:rsidP="002C6ECC">
      <w:pPr>
        <w:spacing w:after="200"/>
        <w:jc w:val="both"/>
        <w:rPr>
          <w:rFonts w:cs="Arial"/>
          <w:szCs w:val="20"/>
        </w:rPr>
      </w:pPr>
    </w:p>
    <w:p w14:paraId="47D70F28" w14:textId="77777777" w:rsidR="007F04A5" w:rsidRDefault="007F04A5">
      <w:pPr>
        <w:rPr>
          <w:rFonts w:cs="Arial"/>
          <w:szCs w:val="20"/>
        </w:rPr>
      </w:pPr>
      <w:r>
        <w:rPr>
          <w:rFonts w:cs="Arial"/>
          <w:szCs w:val="20"/>
        </w:rPr>
        <w:br w:type="page"/>
      </w:r>
    </w:p>
    <w:p w14:paraId="3DD2FB12" w14:textId="089499A5" w:rsidR="008E382B" w:rsidRPr="00446818" w:rsidRDefault="008E382B" w:rsidP="008E382B">
      <w:pPr>
        <w:spacing w:after="200"/>
        <w:jc w:val="both"/>
        <w:rPr>
          <w:rFonts w:cs="Arial"/>
          <w:color w:val="000000"/>
          <w:szCs w:val="20"/>
        </w:rPr>
      </w:pPr>
      <w:r w:rsidRPr="00131216">
        <w:rPr>
          <w:rFonts w:cs="Arial"/>
          <w:szCs w:val="20"/>
        </w:rPr>
        <w:lastRenderedPageBreak/>
        <w:t>„</w:t>
      </w:r>
      <w:r>
        <w:rPr>
          <w:rFonts w:cs="Arial"/>
          <w:color w:val="000000"/>
          <w:szCs w:val="20"/>
        </w:rPr>
        <w:t>Javaslat 2017. évi támogatási szerződés megkötésére a BDK Kft.-vel</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1385</w:t>
      </w:r>
      <w:r w:rsidRPr="00131216">
        <w:rPr>
          <w:rFonts w:cs="Arial"/>
          <w:b/>
          <w:szCs w:val="20"/>
          <w:u w:val="single"/>
        </w:rPr>
        <w:t>/</w:t>
      </w:r>
      <w:r>
        <w:rPr>
          <w:rFonts w:cs="Arial"/>
          <w:b/>
          <w:szCs w:val="20"/>
          <w:u w:val="single"/>
        </w:rPr>
        <w:t>2017. (IX. 27</w:t>
      </w:r>
      <w:r w:rsidRPr="00131216">
        <w:rPr>
          <w:rFonts w:cs="Arial"/>
          <w:b/>
          <w:szCs w:val="20"/>
          <w:u w:val="single"/>
        </w:rPr>
        <w:t>.) határozatban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 (1) bekezdésében foglalt hatáskörében eljárva úgy dönt, hogy a BDK Budapesti Dísz- és Közvilágítási Kft. soron következő taggyűlésén Budapest Főváros Önkormányzata, mint tag képviseletében eljáró személy kötött mandátummal eljárva „igen” szavazatával támogassa a BDK Budapesti Dísz- és Közvilágítási Kft. 2017. évi támogatási szerződését az előterjesztés 1. számú melléklete szerinti tartalommal.</w:t>
      </w:r>
    </w:p>
    <w:p w14:paraId="61F6BA41" w14:textId="0B8712DE" w:rsidR="008E382B" w:rsidRPr="00446818" w:rsidRDefault="008E382B" w:rsidP="008E382B">
      <w:pPr>
        <w:spacing w:after="200"/>
        <w:ind w:left="993" w:hanging="993"/>
        <w:jc w:val="both"/>
        <w:rPr>
          <w:rFonts w:cs="Arial"/>
          <w:color w:val="000000"/>
          <w:szCs w:val="20"/>
        </w:rPr>
      </w:pPr>
      <w:r w:rsidRPr="00446818">
        <w:rPr>
          <w:rFonts w:cs="Arial"/>
          <w:color w:val="000000"/>
          <w:szCs w:val="20"/>
        </w:rPr>
        <w:t xml:space="preserve">Határidő: </w:t>
      </w:r>
      <w:r>
        <w:rPr>
          <w:rFonts w:cs="Arial"/>
          <w:color w:val="000000"/>
          <w:szCs w:val="20"/>
        </w:rPr>
        <w:t>a BDK Budapesti Dísz- és Közvilágítási Kft. soron következő taggyűlése</w:t>
      </w:r>
    </w:p>
    <w:p w14:paraId="51542BD9" w14:textId="77777777" w:rsidR="008E382B" w:rsidRPr="005C2C11" w:rsidRDefault="008E382B" w:rsidP="008E382B">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1CDC9CED" w14:textId="0540339F" w:rsidR="008E382B" w:rsidRPr="008E382B" w:rsidRDefault="008E382B" w:rsidP="002C6ECC">
      <w:pPr>
        <w:spacing w:after="200"/>
        <w:jc w:val="both"/>
        <w:rPr>
          <w:rFonts w:cs="Arial"/>
          <w:b/>
          <w:szCs w:val="20"/>
        </w:rPr>
      </w:pPr>
      <w:r>
        <w:rPr>
          <w:rFonts w:cs="Arial"/>
          <w:b/>
          <w:color w:val="000000"/>
          <w:szCs w:val="20"/>
        </w:rPr>
        <w:t xml:space="preserve">Budapest Főváros </w:t>
      </w:r>
      <w:proofErr w:type="gramStart"/>
      <w:r>
        <w:rPr>
          <w:rFonts w:cs="Arial"/>
          <w:b/>
          <w:color w:val="000000"/>
          <w:szCs w:val="20"/>
        </w:rPr>
        <w:t>Önkormányzata</w:t>
      </w:r>
      <w:proofErr w:type="gramEnd"/>
      <w:r w:rsidRPr="008E382B">
        <w:rPr>
          <w:rFonts w:cs="Arial"/>
          <w:b/>
          <w:color w:val="000000"/>
          <w:szCs w:val="20"/>
        </w:rPr>
        <w:t xml:space="preserve"> </w:t>
      </w:r>
      <w:r>
        <w:rPr>
          <w:rFonts w:cs="Arial"/>
          <w:b/>
          <w:color w:val="000000"/>
          <w:szCs w:val="20"/>
        </w:rPr>
        <w:t>mint tag képviseleté</w:t>
      </w:r>
      <w:r w:rsidRPr="008E382B">
        <w:rPr>
          <w:rFonts w:cs="Arial"/>
          <w:b/>
          <w:color w:val="000000"/>
          <w:szCs w:val="20"/>
        </w:rPr>
        <w:t>ben eljáró személy kötött mandátummal eljárva "igen" szavazatával támogatta a BDK Kft. 2017. évi támogatási szerződését a BDK Kft. taggyűlésén. Ezzel a határozat végrehajtása megtörtént.</w:t>
      </w:r>
    </w:p>
    <w:p w14:paraId="65C84C51" w14:textId="77777777" w:rsidR="008E382B" w:rsidRDefault="008E382B" w:rsidP="002C6ECC">
      <w:pPr>
        <w:spacing w:after="200"/>
        <w:jc w:val="both"/>
        <w:rPr>
          <w:rFonts w:cs="Arial"/>
          <w:szCs w:val="20"/>
        </w:rPr>
      </w:pPr>
    </w:p>
    <w:p w14:paraId="2BA602C7" w14:textId="77777777" w:rsidR="0095561F" w:rsidRPr="0095561F" w:rsidRDefault="00F87151" w:rsidP="0095561F">
      <w:pPr>
        <w:jc w:val="both"/>
        <w:rPr>
          <w:rFonts w:cs="Arial"/>
          <w:szCs w:val="20"/>
        </w:rPr>
      </w:pPr>
      <w:r w:rsidRPr="00131216">
        <w:rPr>
          <w:rFonts w:cs="Arial"/>
          <w:szCs w:val="20"/>
        </w:rPr>
        <w:t>„</w:t>
      </w:r>
      <w:r w:rsidR="0095561F" w:rsidRPr="0095561F">
        <w:rPr>
          <w:rFonts w:cs="Arial"/>
          <w:color w:val="000000"/>
          <w:szCs w:val="20"/>
        </w:rPr>
        <w:t>Javaslat a Fővárosi Csatornázási Művek Zrt. 2017. október 5-én tartandó rendkívüli közgyűlésének napirendi pontjaira vonatkozó előzetes döntések meghozatalára</w:t>
      </w:r>
      <w:r w:rsidRPr="00131216">
        <w:rPr>
          <w:rFonts w:cs="Arial"/>
          <w:szCs w:val="20"/>
        </w:rPr>
        <w:t>” című napirend keretében a</w:t>
      </w:r>
      <w:r>
        <w:rPr>
          <w:rFonts w:cs="Arial"/>
          <w:szCs w:val="20"/>
        </w:rPr>
        <w:t>z</w:t>
      </w:r>
      <w:r w:rsidRPr="00131216">
        <w:rPr>
          <w:rFonts w:cs="Arial"/>
          <w:szCs w:val="20"/>
        </w:rPr>
        <w:t xml:space="preserve"> </w:t>
      </w:r>
      <w:r w:rsidR="0095561F">
        <w:rPr>
          <w:rFonts w:cs="Arial"/>
          <w:b/>
          <w:szCs w:val="20"/>
          <w:u w:val="single"/>
        </w:rPr>
        <w:t>1392-1393</w:t>
      </w:r>
      <w:r w:rsidRPr="00131216">
        <w:rPr>
          <w:rFonts w:cs="Arial"/>
          <w:b/>
          <w:szCs w:val="20"/>
          <w:u w:val="single"/>
        </w:rPr>
        <w:t>/</w:t>
      </w:r>
      <w:r>
        <w:rPr>
          <w:rFonts w:cs="Arial"/>
          <w:b/>
          <w:szCs w:val="20"/>
          <w:u w:val="single"/>
        </w:rPr>
        <w:t>2017. (IX. 27</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95561F" w:rsidRPr="0095561F">
        <w:rPr>
          <w:rFonts w:cs="Arial"/>
          <w:szCs w:val="20"/>
        </w:rPr>
        <w:t>Budapest Főváros Önkormányzata vagyonáról, a vagyonelemek feletti tulajdonosi jogok gyakorlásáról szóló 22/2012. (III. 14.) Főv. Kgy. rendelet 56. § (1) bekezdésében foglalt hatáskörében eljárva úgy dönt, hogy a Fővárosi Csatornázási Művek Zrt. soron következő 2017. október 5-ei (megismétlés esetén október 12-ei) rendkívüli közgyűlésén Budapest Főváros Önkormányzata, mint részvényes képviseletében eljáró személy kötött mandátummal eljárva „igen” szavazatával támogassa az alábbi döntések meghozatalát:</w:t>
      </w:r>
    </w:p>
    <w:p w14:paraId="2011AD5D" w14:textId="714FC5BA" w:rsidR="0095561F" w:rsidRPr="0095561F" w:rsidRDefault="0095561F" w:rsidP="0095561F">
      <w:pPr>
        <w:ind w:left="284"/>
        <w:jc w:val="both"/>
        <w:rPr>
          <w:rFonts w:cs="Arial"/>
          <w:szCs w:val="20"/>
        </w:rPr>
      </w:pPr>
      <w:r w:rsidRPr="0095561F">
        <w:rPr>
          <w:rFonts w:cs="Arial"/>
          <w:szCs w:val="20"/>
        </w:rPr>
        <w:t>1. napirendi pont: a Társaság 2017. évi üzleti tervére vonatkozóan meghozott 1233/2017. (VIII. 30.) Főv. Kgy. határozatban foglalt előzetes döntés szerint.</w:t>
      </w:r>
    </w:p>
    <w:p w14:paraId="6134979C" w14:textId="77777777" w:rsidR="0095561F" w:rsidRPr="0095561F" w:rsidRDefault="0095561F" w:rsidP="0095561F">
      <w:pPr>
        <w:ind w:left="284"/>
        <w:jc w:val="both"/>
        <w:rPr>
          <w:rFonts w:cs="Arial"/>
          <w:szCs w:val="20"/>
        </w:rPr>
      </w:pPr>
      <w:r w:rsidRPr="0095561F">
        <w:rPr>
          <w:rFonts w:cs="Arial"/>
          <w:szCs w:val="20"/>
        </w:rPr>
        <w:t xml:space="preserve">3. napirendi pont: „A Ráckevei (Soroksári)-Duna-ág vízgazdálkodásának, vízminőségének javítása: Szennyező anyagok kivezetése a parti sávból” projekt során megvalósult víziközművek jótállási jogai érvényesítésének szabályait rendező garanciális eljárásrend megkötését az előterjesztés 5. számú melléklete szerinti tartalommal. </w:t>
      </w:r>
    </w:p>
    <w:p w14:paraId="742837B5" w14:textId="39A918CF" w:rsidR="00F87151" w:rsidRPr="00446818" w:rsidRDefault="0095561F" w:rsidP="0095561F">
      <w:pPr>
        <w:spacing w:after="200"/>
        <w:ind w:left="284"/>
        <w:jc w:val="both"/>
        <w:rPr>
          <w:rFonts w:cs="Arial"/>
          <w:color w:val="000000"/>
          <w:szCs w:val="20"/>
        </w:rPr>
      </w:pPr>
      <w:r w:rsidRPr="0095561F">
        <w:rPr>
          <w:rFonts w:cs="Arial"/>
          <w:szCs w:val="20"/>
        </w:rPr>
        <w:t>4. napirendi pont: A Fővárosi Közgyűlés jelen ülésén a „Javaslat a 2015. évi eső és vízkárral kapcsolatos döntések meghozatalára” tárgyú előterjesztés keretén belül a Fővárosi Csatornázási Művek Zrt.-re vonatkozóan meghozott döntések szerint.</w:t>
      </w:r>
    </w:p>
    <w:p w14:paraId="45EE00CE" w14:textId="4FEFC894" w:rsidR="00F87151" w:rsidRPr="00446818" w:rsidRDefault="00F87151" w:rsidP="00F87151">
      <w:pPr>
        <w:spacing w:after="200"/>
        <w:ind w:left="993" w:hanging="993"/>
        <w:jc w:val="both"/>
        <w:rPr>
          <w:rFonts w:cs="Arial"/>
          <w:color w:val="000000"/>
          <w:szCs w:val="20"/>
        </w:rPr>
      </w:pPr>
      <w:r w:rsidRPr="00446818">
        <w:rPr>
          <w:rFonts w:cs="Arial"/>
          <w:color w:val="000000"/>
          <w:szCs w:val="20"/>
        </w:rPr>
        <w:t xml:space="preserve">Határidő: </w:t>
      </w:r>
      <w:r w:rsidR="00AF2985">
        <w:rPr>
          <w:rFonts w:cs="Arial"/>
          <w:color w:val="000000"/>
          <w:szCs w:val="20"/>
        </w:rPr>
        <w:tab/>
      </w:r>
      <w:r w:rsidR="00D75423" w:rsidRPr="00D75423">
        <w:rPr>
          <w:rFonts w:cs="Arial"/>
          <w:color w:val="000000"/>
          <w:szCs w:val="20"/>
        </w:rPr>
        <w:t>a Társaság soron következő rendkívüli közgyűlésének napja, 2017. október 5. (megismétlés esetében október 12.)</w:t>
      </w:r>
    </w:p>
    <w:p w14:paraId="56A1C7F6" w14:textId="77777777" w:rsidR="00F87151" w:rsidRPr="005C2C11" w:rsidRDefault="00F87151" w:rsidP="00F87151">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7DCF0A5B" w14:textId="412F4A66" w:rsidR="006E3339" w:rsidRDefault="00AF2985" w:rsidP="002C6ECC">
      <w:pPr>
        <w:spacing w:after="200"/>
        <w:jc w:val="both"/>
        <w:rPr>
          <w:rFonts w:cs="Arial"/>
          <w:szCs w:val="20"/>
        </w:rPr>
      </w:pPr>
      <w:r w:rsidRPr="00AF2985">
        <w:rPr>
          <w:rFonts w:cs="Arial"/>
          <w:szCs w:val="20"/>
        </w:rPr>
        <w:t>Meghatalmazza a főpolgármester által kijelölt személyt, hogy Fővárosi Csatornázási Művek Zrt. soron következő rendkívüli közgyűlésén a Fővárosi Önkormányzat részvényesi képviselőjeként kötött mandátummal eljárva vegyen részt, és felkéri a főpolgármestert a részvényesi képviselő meghatalmazásának aláírására.</w:t>
      </w:r>
    </w:p>
    <w:p w14:paraId="4CD33677" w14:textId="77777777" w:rsidR="00AF2985" w:rsidRPr="00446818" w:rsidRDefault="00AF2985" w:rsidP="00AF2985">
      <w:pPr>
        <w:spacing w:after="200"/>
        <w:ind w:left="993" w:hanging="993"/>
        <w:jc w:val="both"/>
        <w:rPr>
          <w:rFonts w:cs="Arial"/>
          <w:color w:val="000000"/>
          <w:szCs w:val="20"/>
        </w:rPr>
      </w:pPr>
      <w:r w:rsidRPr="00446818">
        <w:rPr>
          <w:rFonts w:cs="Arial"/>
          <w:color w:val="000000"/>
          <w:szCs w:val="20"/>
        </w:rPr>
        <w:t xml:space="preserve">Határidő: </w:t>
      </w:r>
      <w:r>
        <w:rPr>
          <w:rFonts w:cs="Arial"/>
          <w:color w:val="000000"/>
          <w:szCs w:val="20"/>
        </w:rPr>
        <w:tab/>
      </w:r>
      <w:r w:rsidRPr="00D75423">
        <w:rPr>
          <w:rFonts w:cs="Arial"/>
          <w:color w:val="000000"/>
          <w:szCs w:val="20"/>
        </w:rPr>
        <w:t>a Társaság soron következő rendkívüli közgyűlésének napja, 2017. október 5. (megismétlés esetében október 12.)</w:t>
      </w:r>
    </w:p>
    <w:p w14:paraId="5DDD4AAC" w14:textId="77777777" w:rsidR="00AF2985" w:rsidRPr="005C2C11" w:rsidRDefault="00AF2985" w:rsidP="00AF2985">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3CFD1AF1" w14:textId="3BE6E35B" w:rsidR="006E3339" w:rsidRPr="007073FE" w:rsidRDefault="00453094" w:rsidP="002C6ECC">
      <w:pPr>
        <w:spacing w:after="200"/>
        <w:jc w:val="both"/>
        <w:rPr>
          <w:rFonts w:cs="Arial"/>
          <w:b/>
          <w:szCs w:val="20"/>
        </w:rPr>
      </w:pPr>
      <w:r w:rsidRPr="007073FE">
        <w:rPr>
          <w:rFonts w:cs="Arial"/>
          <w:b/>
          <w:szCs w:val="20"/>
        </w:rPr>
        <w:t>Az FCSM Zrt. rendkívüli közgyűlésén a Fővárosi Önkormányzat részvényesi képviselője az aláírt meghatalmazás alapján kötött mandátummal eljárva „igen” szavazatával támogatta a döntési javaslatokat. A határozatok végrehajtása megtörtént.</w:t>
      </w:r>
    </w:p>
    <w:p w14:paraId="61B41D02" w14:textId="4EE8DAAD" w:rsidR="006E3339" w:rsidRDefault="006E3339" w:rsidP="002C6ECC">
      <w:pPr>
        <w:spacing w:after="200"/>
        <w:jc w:val="both"/>
        <w:rPr>
          <w:rFonts w:cs="Arial"/>
          <w:szCs w:val="20"/>
        </w:rPr>
      </w:pPr>
    </w:p>
    <w:p w14:paraId="2C1C538A" w14:textId="77777777" w:rsidR="00F67F1F" w:rsidRPr="00F67F1F" w:rsidRDefault="00F67F1F" w:rsidP="00F67F1F">
      <w:pPr>
        <w:jc w:val="both"/>
        <w:rPr>
          <w:rFonts w:cs="Arial"/>
          <w:szCs w:val="20"/>
        </w:rPr>
      </w:pPr>
      <w:r w:rsidRPr="00131216">
        <w:rPr>
          <w:rFonts w:cs="Arial"/>
          <w:szCs w:val="20"/>
        </w:rPr>
        <w:t>„</w:t>
      </w:r>
      <w:r w:rsidRPr="00F67F1F">
        <w:rPr>
          <w:rFonts w:cs="Arial"/>
          <w:color w:val="000000"/>
          <w:szCs w:val="20"/>
        </w:rPr>
        <w:t>Javaslat a Fővárosi Vízművek Zrt. 2017. október 4-ei rendkívüli közgyűlésének napirendi pontjaira vonatkozó előzetes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1394-1395</w:t>
      </w:r>
      <w:r w:rsidRPr="00131216">
        <w:rPr>
          <w:rFonts w:cs="Arial"/>
          <w:b/>
          <w:szCs w:val="20"/>
          <w:u w:val="single"/>
        </w:rPr>
        <w:t>/</w:t>
      </w:r>
      <w:r>
        <w:rPr>
          <w:rFonts w:cs="Arial"/>
          <w:b/>
          <w:szCs w:val="20"/>
          <w:u w:val="single"/>
        </w:rPr>
        <w:t>2017. (IX. 27</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Pr="00F67F1F">
        <w:rPr>
          <w:rFonts w:cs="Arial"/>
          <w:szCs w:val="20"/>
        </w:rPr>
        <w:t>Budapest Főváros Önkormányzata vagyonáról, a vagyonelemek feletti tulajdonosi jogok gyakorlásáról szóló 22/2012. (III. 14.) Főv. Kgy. rendelet 56. § (1) bekezdésében foglalt hatáskörében eljárva úgy dönt, hogy a Fővárosi Vízművek Zrt. 2017. október 4-én tartandó rendkívüli közgyűlésén Budapest Főváros Önkormányzata részvényesi képviselője kötött mandátummal eljárva „igen” szavazatával támogassa a következő döntések meghozatalát:</w:t>
      </w:r>
    </w:p>
    <w:p w14:paraId="55BDA4EE" w14:textId="77777777" w:rsidR="00F67F1F" w:rsidRPr="00F67F1F" w:rsidRDefault="00F67F1F" w:rsidP="00F67F1F">
      <w:pPr>
        <w:jc w:val="both"/>
        <w:rPr>
          <w:rFonts w:cs="Arial"/>
          <w:szCs w:val="20"/>
        </w:rPr>
      </w:pPr>
      <w:r w:rsidRPr="00F67F1F">
        <w:rPr>
          <w:rFonts w:cs="Arial"/>
          <w:szCs w:val="20"/>
        </w:rPr>
        <w:t>1. napirendi pont tekintetében:</w:t>
      </w:r>
    </w:p>
    <w:p w14:paraId="676D2975" w14:textId="0918C230" w:rsidR="00F67F1F" w:rsidRPr="00F67F1F" w:rsidRDefault="00F67F1F" w:rsidP="00F67F1F">
      <w:pPr>
        <w:pStyle w:val="Listaszerbekezds"/>
        <w:numPr>
          <w:ilvl w:val="1"/>
          <w:numId w:val="27"/>
        </w:numPr>
        <w:ind w:left="709"/>
        <w:jc w:val="both"/>
        <w:rPr>
          <w:rFonts w:cs="Arial"/>
          <w:szCs w:val="20"/>
        </w:rPr>
      </w:pPr>
      <w:r w:rsidRPr="00F67F1F">
        <w:rPr>
          <w:rFonts w:cs="Arial"/>
          <w:szCs w:val="20"/>
        </w:rPr>
        <w:lastRenderedPageBreak/>
        <w:t>A Fővárosi Vízművek Zrt. 2017. évi beruházási főösszeg keretének 5.902.170 eFt összegre történő megemelésének elfogadására vonatkozó döntés meghozatalát.</w:t>
      </w:r>
    </w:p>
    <w:p w14:paraId="61DC5607" w14:textId="374C8573" w:rsidR="00F67F1F" w:rsidRPr="00F67F1F" w:rsidRDefault="00F67F1F" w:rsidP="00F67F1F">
      <w:pPr>
        <w:pStyle w:val="Listaszerbekezds"/>
        <w:numPr>
          <w:ilvl w:val="1"/>
          <w:numId w:val="27"/>
        </w:numPr>
        <w:ind w:left="709"/>
        <w:jc w:val="both"/>
        <w:rPr>
          <w:rFonts w:cs="Arial"/>
          <w:szCs w:val="20"/>
        </w:rPr>
      </w:pPr>
      <w:r w:rsidRPr="00F67F1F">
        <w:rPr>
          <w:rFonts w:cs="Arial"/>
          <w:szCs w:val="20"/>
        </w:rPr>
        <w:t>A 2017. évi beruházási terv 3. sz. módosítására tett javaslat elfogadására vonatkozó döntés meghozatalát az alábbiaknak megfelelően:</w:t>
      </w:r>
    </w:p>
    <w:p w14:paraId="5CDD334B" w14:textId="77777777" w:rsidR="00F67F1F" w:rsidRPr="00F67F1F" w:rsidRDefault="00F67F1F" w:rsidP="00F67F1F">
      <w:pPr>
        <w:ind w:left="1134"/>
        <w:jc w:val="both"/>
        <w:rPr>
          <w:rFonts w:cs="Arial"/>
          <w:szCs w:val="20"/>
        </w:rPr>
      </w:pPr>
      <w:r w:rsidRPr="00F67F1F">
        <w:rPr>
          <w:rFonts w:cs="Arial"/>
          <w:szCs w:val="20"/>
        </w:rPr>
        <w:t>1)</w:t>
      </w:r>
      <w:r w:rsidRPr="00F67F1F">
        <w:rPr>
          <w:rFonts w:cs="Arial"/>
          <w:szCs w:val="20"/>
        </w:rPr>
        <w:tab/>
        <w:t>Budapest szolgáltatási területét érintően:</w:t>
      </w:r>
    </w:p>
    <w:p w14:paraId="2D059B8A" w14:textId="77777777" w:rsidR="00F67F1F" w:rsidRPr="00F67F1F" w:rsidRDefault="00F67F1F" w:rsidP="00F67F1F">
      <w:pPr>
        <w:ind w:left="1134"/>
        <w:jc w:val="both"/>
        <w:rPr>
          <w:rFonts w:cs="Arial"/>
          <w:szCs w:val="20"/>
        </w:rPr>
      </w:pPr>
      <w:r w:rsidRPr="00F67F1F">
        <w:rPr>
          <w:rFonts w:cs="Arial"/>
          <w:szCs w:val="20"/>
        </w:rPr>
        <w:t>1)</w:t>
      </w:r>
      <w:r w:rsidRPr="00F67F1F">
        <w:rPr>
          <w:rFonts w:cs="Arial"/>
          <w:szCs w:val="20"/>
        </w:rPr>
        <w:tab/>
        <w:t xml:space="preserve">18 db tétel keretének csökkentése </w:t>
      </w:r>
    </w:p>
    <w:p w14:paraId="4B2CC810" w14:textId="77777777" w:rsidR="00F67F1F" w:rsidRPr="00F67F1F" w:rsidRDefault="00F67F1F" w:rsidP="00F67F1F">
      <w:pPr>
        <w:ind w:left="1134"/>
        <w:jc w:val="both"/>
        <w:rPr>
          <w:rFonts w:cs="Arial"/>
          <w:szCs w:val="20"/>
        </w:rPr>
      </w:pPr>
      <w:r w:rsidRPr="00F67F1F">
        <w:rPr>
          <w:rFonts w:cs="Arial"/>
          <w:szCs w:val="20"/>
        </w:rPr>
        <w:t>(-) 66.317 eFt értékben;</w:t>
      </w:r>
    </w:p>
    <w:p w14:paraId="1003D9DE" w14:textId="77777777" w:rsidR="00F67F1F" w:rsidRPr="00F67F1F" w:rsidRDefault="00F67F1F" w:rsidP="00F67F1F">
      <w:pPr>
        <w:ind w:left="1134"/>
        <w:jc w:val="both"/>
        <w:rPr>
          <w:rFonts w:cs="Arial"/>
          <w:szCs w:val="20"/>
        </w:rPr>
      </w:pPr>
      <w:r w:rsidRPr="00F67F1F">
        <w:rPr>
          <w:rFonts w:cs="Arial"/>
          <w:szCs w:val="20"/>
        </w:rPr>
        <w:t>2)</w:t>
      </w:r>
      <w:r w:rsidRPr="00F67F1F">
        <w:rPr>
          <w:rFonts w:cs="Arial"/>
          <w:szCs w:val="20"/>
        </w:rPr>
        <w:tab/>
        <w:t xml:space="preserve">2 db tétel keretének emelése </w:t>
      </w:r>
    </w:p>
    <w:p w14:paraId="7EC9DB22" w14:textId="77777777" w:rsidR="00F67F1F" w:rsidRPr="00F67F1F" w:rsidRDefault="00F67F1F" w:rsidP="00F67F1F">
      <w:pPr>
        <w:ind w:left="1134"/>
        <w:jc w:val="both"/>
        <w:rPr>
          <w:rFonts w:cs="Arial"/>
          <w:szCs w:val="20"/>
        </w:rPr>
      </w:pPr>
      <w:r w:rsidRPr="00F67F1F">
        <w:rPr>
          <w:rFonts w:cs="Arial"/>
          <w:szCs w:val="20"/>
        </w:rPr>
        <w:t>(+) 107.184 eFt értékben;</w:t>
      </w:r>
    </w:p>
    <w:p w14:paraId="20E89E1D" w14:textId="77777777" w:rsidR="00F67F1F" w:rsidRPr="00F67F1F" w:rsidRDefault="00F67F1F" w:rsidP="00F67F1F">
      <w:pPr>
        <w:ind w:left="1134"/>
        <w:jc w:val="both"/>
        <w:rPr>
          <w:rFonts w:cs="Arial"/>
          <w:szCs w:val="20"/>
        </w:rPr>
      </w:pPr>
      <w:r w:rsidRPr="00F67F1F">
        <w:rPr>
          <w:rFonts w:cs="Arial"/>
          <w:szCs w:val="20"/>
        </w:rPr>
        <w:t>3)</w:t>
      </w:r>
      <w:r w:rsidRPr="00F67F1F">
        <w:rPr>
          <w:rFonts w:cs="Arial"/>
          <w:szCs w:val="20"/>
        </w:rPr>
        <w:tab/>
        <w:t xml:space="preserve">1 db új tétel tervbe való beemelése </w:t>
      </w:r>
    </w:p>
    <w:p w14:paraId="170694A1" w14:textId="77777777" w:rsidR="00F67F1F" w:rsidRPr="00F67F1F" w:rsidRDefault="00F67F1F" w:rsidP="00F67F1F">
      <w:pPr>
        <w:ind w:left="1134"/>
        <w:jc w:val="both"/>
        <w:rPr>
          <w:rFonts w:cs="Arial"/>
          <w:szCs w:val="20"/>
        </w:rPr>
      </w:pPr>
      <w:r w:rsidRPr="00F67F1F">
        <w:rPr>
          <w:rFonts w:cs="Arial"/>
          <w:szCs w:val="20"/>
        </w:rPr>
        <w:t>(+) 13.500 eFt értékben,</w:t>
      </w:r>
    </w:p>
    <w:p w14:paraId="7280B303" w14:textId="77777777" w:rsidR="00F67F1F" w:rsidRPr="00F67F1F" w:rsidRDefault="00F67F1F" w:rsidP="00F67F1F">
      <w:pPr>
        <w:ind w:left="1134"/>
        <w:jc w:val="both"/>
        <w:rPr>
          <w:rFonts w:cs="Arial"/>
          <w:szCs w:val="20"/>
        </w:rPr>
      </w:pPr>
      <w:r w:rsidRPr="00F67F1F">
        <w:rPr>
          <w:rFonts w:cs="Arial"/>
          <w:szCs w:val="20"/>
        </w:rPr>
        <w:t>2)</w:t>
      </w:r>
      <w:r w:rsidRPr="00F67F1F">
        <w:rPr>
          <w:rFonts w:cs="Arial"/>
          <w:szCs w:val="20"/>
        </w:rPr>
        <w:tab/>
        <w:t>az FV Zrt. működtető vagyonelemeket érintően:</w:t>
      </w:r>
    </w:p>
    <w:p w14:paraId="4E6061B7" w14:textId="77777777" w:rsidR="00F67F1F" w:rsidRPr="00F67F1F" w:rsidRDefault="00F67F1F" w:rsidP="00F67F1F">
      <w:pPr>
        <w:ind w:left="1134"/>
        <w:jc w:val="both"/>
        <w:rPr>
          <w:rFonts w:cs="Arial"/>
          <w:szCs w:val="20"/>
        </w:rPr>
      </w:pPr>
      <w:r w:rsidRPr="00F67F1F">
        <w:rPr>
          <w:rFonts w:cs="Arial"/>
          <w:szCs w:val="20"/>
        </w:rPr>
        <w:t>1)</w:t>
      </w:r>
      <w:r w:rsidRPr="00F67F1F">
        <w:rPr>
          <w:rFonts w:cs="Arial"/>
          <w:szCs w:val="20"/>
        </w:rPr>
        <w:tab/>
        <w:t xml:space="preserve">3 db tétel keretének csökkentése </w:t>
      </w:r>
    </w:p>
    <w:p w14:paraId="62918B69" w14:textId="77777777" w:rsidR="00F67F1F" w:rsidRPr="00F67F1F" w:rsidRDefault="00F67F1F" w:rsidP="00F67F1F">
      <w:pPr>
        <w:ind w:left="1134"/>
        <w:jc w:val="both"/>
        <w:rPr>
          <w:rFonts w:cs="Arial"/>
          <w:szCs w:val="20"/>
        </w:rPr>
      </w:pPr>
      <w:r w:rsidRPr="00F67F1F">
        <w:rPr>
          <w:rFonts w:cs="Arial"/>
          <w:szCs w:val="20"/>
        </w:rPr>
        <w:t>(-) 43.251 eFt értékben;</w:t>
      </w:r>
    </w:p>
    <w:p w14:paraId="049E247F" w14:textId="77777777" w:rsidR="00F67F1F" w:rsidRPr="00F67F1F" w:rsidRDefault="00F67F1F" w:rsidP="00F67F1F">
      <w:pPr>
        <w:ind w:left="1134"/>
        <w:jc w:val="both"/>
        <w:rPr>
          <w:rFonts w:cs="Arial"/>
          <w:szCs w:val="20"/>
        </w:rPr>
      </w:pPr>
      <w:r w:rsidRPr="00F67F1F">
        <w:rPr>
          <w:rFonts w:cs="Arial"/>
          <w:szCs w:val="20"/>
        </w:rPr>
        <w:t>2)</w:t>
      </w:r>
      <w:r w:rsidRPr="00F67F1F">
        <w:rPr>
          <w:rFonts w:cs="Arial"/>
          <w:szCs w:val="20"/>
        </w:rPr>
        <w:tab/>
        <w:t xml:space="preserve">3 db tétel keretének emelése </w:t>
      </w:r>
    </w:p>
    <w:p w14:paraId="41EADE73" w14:textId="77777777" w:rsidR="00F67F1F" w:rsidRPr="00F67F1F" w:rsidRDefault="00F67F1F" w:rsidP="00F67F1F">
      <w:pPr>
        <w:ind w:left="1134"/>
        <w:jc w:val="both"/>
        <w:rPr>
          <w:rFonts w:cs="Arial"/>
          <w:szCs w:val="20"/>
        </w:rPr>
      </w:pPr>
      <w:r w:rsidRPr="00F67F1F">
        <w:rPr>
          <w:rFonts w:cs="Arial"/>
          <w:szCs w:val="20"/>
        </w:rPr>
        <w:t>(+) 28.200 eFt értékben;</w:t>
      </w:r>
    </w:p>
    <w:p w14:paraId="6A64B219" w14:textId="77777777" w:rsidR="00F67F1F" w:rsidRPr="00F67F1F" w:rsidRDefault="00F67F1F" w:rsidP="00F67F1F">
      <w:pPr>
        <w:ind w:left="1134"/>
        <w:jc w:val="both"/>
        <w:rPr>
          <w:rFonts w:cs="Arial"/>
          <w:szCs w:val="20"/>
        </w:rPr>
      </w:pPr>
      <w:r w:rsidRPr="00F67F1F">
        <w:rPr>
          <w:rFonts w:cs="Arial"/>
          <w:szCs w:val="20"/>
        </w:rPr>
        <w:t>3)</w:t>
      </w:r>
      <w:r w:rsidRPr="00F67F1F">
        <w:rPr>
          <w:rFonts w:cs="Arial"/>
          <w:szCs w:val="20"/>
        </w:rPr>
        <w:tab/>
        <w:t xml:space="preserve">9 db új tétel tervbe való beemelése </w:t>
      </w:r>
    </w:p>
    <w:p w14:paraId="34115E7F" w14:textId="77777777" w:rsidR="00F67F1F" w:rsidRPr="00F67F1F" w:rsidRDefault="00F67F1F" w:rsidP="00F67F1F">
      <w:pPr>
        <w:ind w:left="1134"/>
        <w:jc w:val="both"/>
        <w:rPr>
          <w:rFonts w:cs="Arial"/>
          <w:szCs w:val="20"/>
        </w:rPr>
      </w:pPr>
      <w:r w:rsidRPr="00F67F1F">
        <w:rPr>
          <w:rFonts w:cs="Arial"/>
          <w:szCs w:val="20"/>
        </w:rPr>
        <w:t>(+) 238.249 eFt értékben,</w:t>
      </w:r>
    </w:p>
    <w:p w14:paraId="1962F9D1" w14:textId="77777777" w:rsidR="00F67F1F" w:rsidRPr="00F67F1F" w:rsidRDefault="00F67F1F" w:rsidP="00F67F1F">
      <w:pPr>
        <w:ind w:left="1134"/>
        <w:jc w:val="both"/>
        <w:rPr>
          <w:rFonts w:cs="Arial"/>
          <w:szCs w:val="20"/>
        </w:rPr>
      </w:pPr>
      <w:r w:rsidRPr="00F67F1F">
        <w:rPr>
          <w:rFonts w:cs="Arial"/>
          <w:szCs w:val="20"/>
        </w:rPr>
        <w:t>3)</w:t>
      </w:r>
      <w:r w:rsidRPr="00F67F1F">
        <w:rPr>
          <w:rFonts w:cs="Arial"/>
          <w:szCs w:val="20"/>
        </w:rPr>
        <w:tab/>
        <w:t>az FV Zrt. rendszerfüggetlen vagyonelemeket érintően:</w:t>
      </w:r>
    </w:p>
    <w:p w14:paraId="05168BF0" w14:textId="77777777" w:rsidR="00F67F1F" w:rsidRPr="00F67F1F" w:rsidRDefault="00F67F1F" w:rsidP="00F67F1F">
      <w:pPr>
        <w:ind w:left="1134"/>
        <w:jc w:val="both"/>
        <w:rPr>
          <w:rFonts w:cs="Arial"/>
          <w:szCs w:val="20"/>
        </w:rPr>
      </w:pPr>
      <w:r w:rsidRPr="00F67F1F">
        <w:rPr>
          <w:rFonts w:cs="Arial"/>
          <w:szCs w:val="20"/>
        </w:rPr>
        <w:t>1)</w:t>
      </w:r>
      <w:r w:rsidRPr="00F67F1F">
        <w:rPr>
          <w:rFonts w:cs="Arial"/>
          <w:szCs w:val="20"/>
        </w:rPr>
        <w:tab/>
        <w:t xml:space="preserve">3 db tétel keretének átcsoportosítása </w:t>
      </w:r>
    </w:p>
    <w:p w14:paraId="4D0334D4" w14:textId="77777777" w:rsidR="00F67F1F" w:rsidRPr="00F67F1F" w:rsidRDefault="00F67F1F" w:rsidP="00F67F1F">
      <w:pPr>
        <w:ind w:left="1134"/>
        <w:jc w:val="both"/>
        <w:rPr>
          <w:rFonts w:cs="Arial"/>
          <w:szCs w:val="20"/>
        </w:rPr>
      </w:pPr>
      <w:r w:rsidRPr="00F67F1F">
        <w:rPr>
          <w:rFonts w:cs="Arial"/>
          <w:szCs w:val="20"/>
        </w:rPr>
        <w:t>(-) 1.027 eFt értékben,</w:t>
      </w:r>
    </w:p>
    <w:p w14:paraId="0F0E7D2A" w14:textId="77777777" w:rsidR="00F67F1F" w:rsidRPr="00F67F1F" w:rsidRDefault="00F67F1F" w:rsidP="00F67F1F">
      <w:pPr>
        <w:ind w:left="1134"/>
        <w:jc w:val="both"/>
        <w:rPr>
          <w:rFonts w:cs="Arial"/>
          <w:szCs w:val="20"/>
        </w:rPr>
      </w:pPr>
      <w:r w:rsidRPr="00F67F1F">
        <w:rPr>
          <w:rFonts w:cs="Arial"/>
          <w:szCs w:val="20"/>
        </w:rPr>
        <w:t>4)</w:t>
      </w:r>
      <w:r w:rsidRPr="00F67F1F">
        <w:rPr>
          <w:rFonts w:cs="Arial"/>
          <w:szCs w:val="20"/>
        </w:rPr>
        <w:tab/>
        <w:t>Biatorbágy szolgáltatási területét érintően:</w:t>
      </w:r>
    </w:p>
    <w:p w14:paraId="39E4670F" w14:textId="77777777" w:rsidR="00F67F1F" w:rsidRPr="00F67F1F" w:rsidRDefault="00F67F1F" w:rsidP="00F67F1F">
      <w:pPr>
        <w:ind w:left="1134"/>
        <w:jc w:val="both"/>
        <w:rPr>
          <w:rFonts w:cs="Arial"/>
          <w:szCs w:val="20"/>
        </w:rPr>
      </w:pPr>
      <w:r w:rsidRPr="00F67F1F">
        <w:rPr>
          <w:rFonts w:cs="Arial"/>
          <w:szCs w:val="20"/>
        </w:rPr>
        <w:t>1)</w:t>
      </w:r>
      <w:r w:rsidRPr="00F67F1F">
        <w:rPr>
          <w:rFonts w:cs="Arial"/>
          <w:szCs w:val="20"/>
        </w:rPr>
        <w:tab/>
        <w:t xml:space="preserve">6 db tétel keretének csökkentése </w:t>
      </w:r>
    </w:p>
    <w:p w14:paraId="0A528A23" w14:textId="77777777" w:rsidR="00F67F1F" w:rsidRPr="00F67F1F" w:rsidRDefault="00F67F1F" w:rsidP="00F67F1F">
      <w:pPr>
        <w:ind w:left="1134"/>
        <w:jc w:val="both"/>
        <w:rPr>
          <w:rFonts w:cs="Arial"/>
          <w:szCs w:val="20"/>
        </w:rPr>
      </w:pPr>
      <w:r w:rsidRPr="00F67F1F">
        <w:rPr>
          <w:rFonts w:cs="Arial"/>
          <w:szCs w:val="20"/>
        </w:rPr>
        <w:t>(-) 9.723 eFt értékben;</w:t>
      </w:r>
    </w:p>
    <w:p w14:paraId="1B8A1278" w14:textId="77777777" w:rsidR="00F67F1F" w:rsidRPr="00F67F1F" w:rsidRDefault="00F67F1F" w:rsidP="00F67F1F">
      <w:pPr>
        <w:ind w:left="1134"/>
        <w:jc w:val="both"/>
        <w:rPr>
          <w:rFonts w:cs="Arial"/>
          <w:szCs w:val="20"/>
        </w:rPr>
      </w:pPr>
      <w:r w:rsidRPr="00F67F1F">
        <w:rPr>
          <w:rFonts w:cs="Arial"/>
          <w:szCs w:val="20"/>
        </w:rPr>
        <w:t>2)</w:t>
      </w:r>
      <w:r w:rsidRPr="00F67F1F">
        <w:rPr>
          <w:rFonts w:cs="Arial"/>
          <w:szCs w:val="20"/>
        </w:rPr>
        <w:tab/>
        <w:t xml:space="preserve">1 db tétel keretének emelése </w:t>
      </w:r>
    </w:p>
    <w:p w14:paraId="1AF35073" w14:textId="77777777" w:rsidR="00F67F1F" w:rsidRPr="00F67F1F" w:rsidRDefault="00F67F1F" w:rsidP="00F67F1F">
      <w:pPr>
        <w:ind w:left="1134"/>
        <w:jc w:val="both"/>
        <w:rPr>
          <w:rFonts w:cs="Arial"/>
          <w:szCs w:val="20"/>
        </w:rPr>
      </w:pPr>
      <w:r w:rsidRPr="00F67F1F">
        <w:rPr>
          <w:rFonts w:cs="Arial"/>
          <w:szCs w:val="20"/>
        </w:rPr>
        <w:t>(+) 2.560 eFt értékben;</w:t>
      </w:r>
    </w:p>
    <w:p w14:paraId="036210DE" w14:textId="77777777" w:rsidR="00F67F1F" w:rsidRPr="00F67F1F" w:rsidRDefault="00F67F1F" w:rsidP="00F67F1F">
      <w:pPr>
        <w:ind w:left="1134"/>
        <w:jc w:val="both"/>
        <w:rPr>
          <w:rFonts w:cs="Arial"/>
          <w:szCs w:val="20"/>
        </w:rPr>
      </w:pPr>
      <w:r w:rsidRPr="00F67F1F">
        <w:rPr>
          <w:rFonts w:cs="Arial"/>
          <w:szCs w:val="20"/>
        </w:rPr>
        <w:t>3)</w:t>
      </w:r>
      <w:r w:rsidRPr="00F67F1F">
        <w:rPr>
          <w:rFonts w:cs="Arial"/>
          <w:szCs w:val="20"/>
        </w:rPr>
        <w:tab/>
        <w:t xml:space="preserve">2 db új tétel tervbe való beemelése </w:t>
      </w:r>
    </w:p>
    <w:p w14:paraId="642DB3E4" w14:textId="77777777" w:rsidR="00F67F1F" w:rsidRPr="00F67F1F" w:rsidRDefault="00F67F1F" w:rsidP="00F67F1F">
      <w:pPr>
        <w:ind w:left="1134"/>
        <w:jc w:val="both"/>
        <w:rPr>
          <w:rFonts w:cs="Arial"/>
          <w:szCs w:val="20"/>
        </w:rPr>
      </w:pPr>
      <w:r w:rsidRPr="00F67F1F">
        <w:rPr>
          <w:rFonts w:cs="Arial"/>
          <w:szCs w:val="20"/>
        </w:rPr>
        <w:t>(+) 9.100 eFt értékben,</w:t>
      </w:r>
    </w:p>
    <w:p w14:paraId="485B2837" w14:textId="77777777" w:rsidR="00F67F1F" w:rsidRPr="00F67F1F" w:rsidRDefault="00F67F1F" w:rsidP="00F67F1F">
      <w:pPr>
        <w:ind w:left="1134"/>
        <w:jc w:val="both"/>
        <w:rPr>
          <w:rFonts w:cs="Arial"/>
          <w:szCs w:val="20"/>
        </w:rPr>
      </w:pPr>
      <w:r w:rsidRPr="00F67F1F">
        <w:rPr>
          <w:rFonts w:cs="Arial"/>
          <w:szCs w:val="20"/>
        </w:rPr>
        <w:t>5)</w:t>
      </w:r>
      <w:r w:rsidRPr="00F67F1F">
        <w:rPr>
          <w:rFonts w:cs="Arial"/>
          <w:szCs w:val="20"/>
        </w:rPr>
        <w:tab/>
        <w:t>Budakeszi szolgáltatási területét érintően:</w:t>
      </w:r>
    </w:p>
    <w:p w14:paraId="6C229F84" w14:textId="77777777" w:rsidR="00F67F1F" w:rsidRPr="00F67F1F" w:rsidRDefault="00F67F1F" w:rsidP="00F67F1F">
      <w:pPr>
        <w:ind w:left="1134"/>
        <w:jc w:val="both"/>
        <w:rPr>
          <w:rFonts w:cs="Arial"/>
          <w:szCs w:val="20"/>
        </w:rPr>
      </w:pPr>
      <w:r w:rsidRPr="00F67F1F">
        <w:rPr>
          <w:rFonts w:cs="Arial"/>
          <w:szCs w:val="20"/>
        </w:rPr>
        <w:t>1)</w:t>
      </w:r>
      <w:r w:rsidRPr="00F67F1F">
        <w:rPr>
          <w:rFonts w:cs="Arial"/>
          <w:szCs w:val="20"/>
        </w:rPr>
        <w:tab/>
        <w:t xml:space="preserve">2 db tétel keretének átcsoportosítása </w:t>
      </w:r>
    </w:p>
    <w:p w14:paraId="074E8D7B" w14:textId="77777777" w:rsidR="00F67F1F" w:rsidRPr="00F67F1F" w:rsidRDefault="00F67F1F" w:rsidP="00F67F1F">
      <w:pPr>
        <w:ind w:left="1134"/>
        <w:jc w:val="both"/>
        <w:rPr>
          <w:rFonts w:cs="Arial"/>
          <w:szCs w:val="20"/>
        </w:rPr>
      </w:pPr>
      <w:r w:rsidRPr="00F67F1F">
        <w:rPr>
          <w:rFonts w:cs="Arial"/>
          <w:szCs w:val="20"/>
        </w:rPr>
        <w:t>(-) 285 eFt értékben,</w:t>
      </w:r>
    </w:p>
    <w:p w14:paraId="6B966B57" w14:textId="77777777" w:rsidR="00F67F1F" w:rsidRPr="00F67F1F" w:rsidRDefault="00F67F1F" w:rsidP="00F67F1F">
      <w:pPr>
        <w:ind w:left="1134"/>
        <w:jc w:val="both"/>
        <w:rPr>
          <w:rFonts w:cs="Arial"/>
          <w:szCs w:val="20"/>
        </w:rPr>
      </w:pPr>
      <w:r w:rsidRPr="00F67F1F">
        <w:rPr>
          <w:rFonts w:cs="Arial"/>
          <w:szCs w:val="20"/>
        </w:rPr>
        <w:t>6)</w:t>
      </w:r>
      <w:r w:rsidRPr="00F67F1F">
        <w:rPr>
          <w:rFonts w:cs="Arial"/>
          <w:szCs w:val="20"/>
        </w:rPr>
        <w:tab/>
        <w:t>Budaörs szolgáltatási területét érintően:</w:t>
      </w:r>
    </w:p>
    <w:p w14:paraId="04A0E9A3" w14:textId="77777777" w:rsidR="00F67F1F" w:rsidRPr="00F67F1F" w:rsidRDefault="00F67F1F" w:rsidP="00F67F1F">
      <w:pPr>
        <w:ind w:left="1134"/>
        <w:jc w:val="both"/>
        <w:rPr>
          <w:rFonts w:cs="Arial"/>
          <w:szCs w:val="20"/>
        </w:rPr>
      </w:pPr>
      <w:r w:rsidRPr="00F67F1F">
        <w:rPr>
          <w:rFonts w:cs="Arial"/>
          <w:szCs w:val="20"/>
        </w:rPr>
        <w:t>1)</w:t>
      </w:r>
      <w:r w:rsidRPr="00F67F1F">
        <w:rPr>
          <w:rFonts w:cs="Arial"/>
          <w:szCs w:val="20"/>
        </w:rPr>
        <w:tab/>
        <w:t xml:space="preserve">6 db tétel keretének átcsoportosítása </w:t>
      </w:r>
    </w:p>
    <w:p w14:paraId="2C2FBD9A" w14:textId="77777777" w:rsidR="00F67F1F" w:rsidRPr="00F67F1F" w:rsidRDefault="00F67F1F" w:rsidP="00F67F1F">
      <w:pPr>
        <w:ind w:left="1134"/>
        <w:jc w:val="both"/>
        <w:rPr>
          <w:rFonts w:cs="Arial"/>
          <w:szCs w:val="20"/>
        </w:rPr>
      </w:pPr>
      <w:r w:rsidRPr="00F67F1F">
        <w:rPr>
          <w:rFonts w:cs="Arial"/>
          <w:szCs w:val="20"/>
        </w:rPr>
        <w:t>(-) 1.869 eFt értékben,</w:t>
      </w:r>
    </w:p>
    <w:p w14:paraId="3E8976F1" w14:textId="77777777" w:rsidR="00F67F1F" w:rsidRPr="00F67F1F" w:rsidRDefault="00F67F1F" w:rsidP="00F67F1F">
      <w:pPr>
        <w:ind w:left="1134"/>
        <w:jc w:val="both"/>
        <w:rPr>
          <w:rFonts w:cs="Arial"/>
          <w:szCs w:val="20"/>
        </w:rPr>
      </w:pPr>
      <w:r w:rsidRPr="00F67F1F">
        <w:rPr>
          <w:rFonts w:cs="Arial"/>
          <w:szCs w:val="20"/>
        </w:rPr>
        <w:t>7)</w:t>
      </w:r>
      <w:r w:rsidRPr="00F67F1F">
        <w:rPr>
          <w:rFonts w:cs="Arial"/>
          <w:szCs w:val="20"/>
        </w:rPr>
        <w:tab/>
        <w:t>Halásztelek szolgáltatási területét érintően:</w:t>
      </w:r>
    </w:p>
    <w:p w14:paraId="3AA4C5A8" w14:textId="77777777" w:rsidR="00F67F1F" w:rsidRPr="00F67F1F" w:rsidRDefault="00F67F1F" w:rsidP="00F67F1F">
      <w:pPr>
        <w:ind w:left="1134"/>
        <w:jc w:val="both"/>
        <w:rPr>
          <w:rFonts w:cs="Arial"/>
          <w:szCs w:val="20"/>
        </w:rPr>
      </w:pPr>
      <w:r w:rsidRPr="00F67F1F">
        <w:rPr>
          <w:rFonts w:cs="Arial"/>
          <w:szCs w:val="20"/>
        </w:rPr>
        <w:t>1)</w:t>
      </w:r>
      <w:r w:rsidRPr="00F67F1F">
        <w:rPr>
          <w:rFonts w:cs="Arial"/>
          <w:szCs w:val="20"/>
        </w:rPr>
        <w:tab/>
        <w:t xml:space="preserve">3 db tétel keretének csökkentése </w:t>
      </w:r>
    </w:p>
    <w:p w14:paraId="5E3F8A28" w14:textId="77777777" w:rsidR="00F67F1F" w:rsidRPr="00F67F1F" w:rsidRDefault="00F67F1F" w:rsidP="00F67F1F">
      <w:pPr>
        <w:ind w:left="1134"/>
        <w:jc w:val="both"/>
        <w:rPr>
          <w:rFonts w:cs="Arial"/>
          <w:szCs w:val="20"/>
        </w:rPr>
      </w:pPr>
      <w:r w:rsidRPr="00F67F1F">
        <w:rPr>
          <w:rFonts w:cs="Arial"/>
          <w:szCs w:val="20"/>
        </w:rPr>
        <w:t>(-) 3.084 eFt értékben,</w:t>
      </w:r>
    </w:p>
    <w:p w14:paraId="46A40F5A" w14:textId="77777777" w:rsidR="00F67F1F" w:rsidRPr="00F67F1F" w:rsidRDefault="00F67F1F" w:rsidP="00F67F1F">
      <w:pPr>
        <w:ind w:left="1134"/>
        <w:jc w:val="both"/>
        <w:rPr>
          <w:rFonts w:cs="Arial"/>
          <w:szCs w:val="20"/>
        </w:rPr>
      </w:pPr>
      <w:r w:rsidRPr="00F67F1F">
        <w:rPr>
          <w:rFonts w:cs="Arial"/>
          <w:szCs w:val="20"/>
        </w:rPr>
        <w:t>8)</w:t>
      </w:r>
      <w:r w:rsidRPr="00F67F1F">
        <w:rPr>
          <w:rFonts w:cs="Arial"/>
          <w:szCs w:val="20"/>
        </w:rPr>
        <w:tab/>
        <w:t>Pócsmegyer szolgáltatási területét érintően:</w:t>
      </w:r>
    </w:p>
    <w:p w14:paraId="1EEDBBFA" w14:textId="77777777" w:rsidR="00F67F1F" w:rsidRPr="00F67F1F" w:rsidRDefault="00F67F1F" w:rsidP="00F67F1F">
      <w:pPr>
        <w:ind w:left="1134"/>
        <w:jc w:val="both"/>
        <w:rPr>
          <w:rFonts w:cs="Arial"/>
          <w:szCs w:val="20"/>
        </w:rPr>
      </w:pPr>
      <w:r w:rsidRPr="00F67F1F">
        <w:rPr>
          <w:rFonts w:cs="Arial"/>
          <w:szCs w:val="20"/>
        </w:rPr>
        <w:t>1)</w:t>
      </w:r>
      <w:r w:rsidRPr="00F67F1F">
        <w:rPr>
          <w:rFonts w:cs="Arial"/>
          <w:szCs w:val="20"/>
        </w:rPr>
        <w:tab/>
        <w:t xml:space="preserve">3 db tétel keretének emelése </w:t>
      </w:r>
    </w:p>
    <w:p w14:paraId="215115DA" w14:textId="77777777" w:rsidR="00F67F1F" w:rsidRPr="00F67F1F" w:rsidRDefault="00F67F1F" w:rsidP="00F67F1F">
      <w:pPr>
        <w:ind w:left="1134"/>
        <w:jc w:val="both"/>
        <w:rPr>
          <w:rFonts w:cs="Arial"/>
          <w:szCs w:val="20"/>
        </w:rPr>
      </w:pPr>
      <w:r w:rsidRPr="00F67F1F">
        <w:rPr>
          <w:rFonts w:cs="Arial"/>
          <w:szCs w:val="20"/>
        </w:rPr>
        <w:t>(+) 920 eFt értékben,</w:t>
      </w:r>
    </w:p>
    <w:p w14:paraId="3EC0103B" w14:textId="77777777" w:rsidR="00F67F1F" w:rsidRPr="00F67F1F" w:rsidRDefault="00F67F1F" w:rsidP="00F67F1F">
      <w:pPr>
        <w:ind w:left="1134"/>
        <w:jc w:val="both"/>
        <w:rPr>
          <w:rFonts w:cs="Arial"/>
          <w:szCs w:val="20"/>
        </w:rPr>
      </w:pPr>
      <w:r w:rsidRPr="00F67F1F">
        <w:rPr>
          <w:rFonts w:cs="Arial"/>
          <w:szCs w:val="20"/>
        </w:rPr>
        <w:t>9)</w:t>
      </w:r>
      <w:r w:rsidRPr="00F67F1F">
        <w:rPr>
          <w:rFonts w:cs="Arial"/>
          <w:szCs w:val="20"/>
        </w:rPr>
        <w:tab/>
        <w:t>Szigetszentmiklós szolgáltatási területét érintően:</w:t>
      </w:r>
    </w:p>
    <w:p w14:paraId="693B7E93" w14:textId="77777777" w:rsidR="00F67F1F" w:rsidRPr="00F67F1F" w:rsidRDefault="00F67F1F" w:rsidP="00F67F1F">
      <w:pPr>
        <w:ind w:left="1134"/>
        <w:jc w:val="both"/>
        <w:rPr>
          <w:rFonts w:cs="Arial"/>
          <w:szCs w:val="20"/>
        </w:rPr>
      </w:pPr>
      <w:r w:rsidRPr="00F67F1F">
        <w:rPr>
          <w:rFonts w:cs="Arial"/>
          <w:szCs w:val="20"/>
        </w:rPr>
        <w:t>1)</w:t>
      </w:r>
      <w:r w:rsidRPr="00F67F1F">
        <w:rPr>
          <w:rFonts w:cs="Arial"/>
          <w:szCs w:val="20"/>
        </w:rPr>
        <w:tab/>
        <w:t xml:space="preserve">4 db tétel keretének csökkentése </w:t>
      </w:r>
    </w:p>
    <w:p w14:paraId="2A73B0C2" w14:textId="77777777" w:rsidR="00F67F1F" w:rsidRPr="00F67F1F" w:rsidRDefault="00F67F1F" w:rsidP="00F67F1F">
      <w:pPr>
        <w:ind w:left="1134"/>
        <w:jc w:val="both"/>
        <w:rPr>
          <w:rFonts w:cs="Arial"/>
          <w:szCs w:val="20"/>
        </w:rPr>
      </w:pPr>
      <w:r w:rsidRPr="00F67F1F">
        <w:rPr>
          <w:rFonts w:cs="Arial"/>
          <w:szCs w:val="20"/>
        </w:rPr>
        <w:t>(-) 24.671 eFt értékben;</w:t>
      </w:r>
    </w:p>
    <w:p w14:paraId="3350D6C6" w14:textId="77777777" w:rsidR="00F67F1F" w:rsidRPr="00F67F1F" w:rsidRDefault="00F67F1F" w:rsidP="00F67F1F">
      <w:pPr>
        <w:ind w:left="1134"/>
        <w:jc w:val="both"/>
        <w:rPr>
          <w:rFonts w:cs="Arial"/>
          <w:szCs w:val="20"/>
        </w:rPr>
      </w:pPr>
      <w:r w:rsidRPr="00F67F1F">
        <w:rPr>
          <w:rFonts w:cs="Arial"/>
          <w:szCs w:val="20"/>
        </w:rPr>
        <w:t>2)</w:t>
      </w:r>
      <w:r w:rsidRPr="00F67F1F">
        <w:rPr>
          <w:rFonts w:cs="Arial"/>
          <w:szCs w:val="20"/>
        </w:rPr>
        <w:tab/>
        <w:t xml:space="preserve">2 db tétel keretének emelése </w:t>
      </w:r>
    </w:p>
    <w:p w14:paraId="3F4C2AAB" w14:textId="77777777" w:rsidR="00F67F1F" w:rsidRPr="00F67F1F" w:rsidRDefault="00F67F1F" w:rsidP="00F67F1F">
      <w:pPr>
        <w:ind w:left="1134"/>
        <w:jc w:val="both"/>
        <w:rPr>
          <w:rFonts w:cs="Arial"/>
          <w:szCs w:val="20"/>
        </w:rPr>
      </w:pPr>
      <w:r w:rsidRPr="00F67F1F">
        <w:rPr>
          <w:rFonts w:cs="Arial"/>
          <w:szCs w:val="20"/>
        </w:rPr>
        <w:t>(+) 56.480 eFt értékben;</w:t>
      </w:r>
    </w:p>
    <w:p w14:paraId="680DB98F" w14:textId="77777777" w:rsidR="00F67F1F" w:rsidRPr="00F67F1F" w:rsidRDefault="00F67F1F" w:rsidP="00F67F1F">
      <w:pPr>
        <w:ind w:left="1134"/>
        <w:jc w:val="both"/>
        <w:rPr>
          <w:rFonts w:cs="Arial"/>
          <w:szCs w:val="20"/>
        </w:rPr>
      </w:pPr>
      <w:r w:rsidRPr="00F67F1F">
        <w:rPr>
          <w:rFonts w:cs="Arial"/>
          <w:szCs w:val="20"/>
        </w:rPr>
        <w:t>3)</w:t>
      </w:r>
      <w:r w:rsidRPr="00F67F1F">
        <w:rPr>
          <w:rFonts w:cs="Arial"/>
          <w:szCs w:val="20"/>
        </w:rPr>
        <w:tab/>
        <w:t xml:space="preserve">1 db új tétel tervbe való beemelése </w:t>
      </w:r>
    </w:p>
    <w:p w14:paraId="7194A22D" w14:textId="77777777" w:rsidR="00F67F1F" w:rsidRPr="00F67F1F" w:rsidRDefault="00F67F1F" w:rsidP="00F67F1F">
      <w:pPr>
        <w:ind w:left="1134"/>
        <w:jc w:val="both"/>
        <w:rPr>
          <w:rFonts w:cs="Arial"/>
          <w:szCs w:val="20"/>
        </w:rPr>
      </w:pPr>
      <w:r w:rsidRPr="00F67F1F">
        <w:rPr>
          <w:rFonts w:cs="Arial"/>
          <w:szCs w:val="20"/>
        </w:rPr>
        <w:t>(+) 2.000 eFt értékben,</w:t>
      </w:r>
    </w:p>
    <w:p w14:paraId="6E1E8285" w14:textId="77777777" w:rsidR="00F67F1F" w:rsidRPr="00F67F1F" w:rsidRDefault="00F67F1F" w:rsidP="00F67F1F">
      <w:pPr>
        <w:ind w:left="1134"/>
        <w:jc w:val="both"/>
        <w:rPr>
          <w:rFonts w:cs="Arial"/>
          <w:szCs w:val="20"/>
        </w:rPr>
      </w:pPr>
      <w:r w:rsidRPr="00F67F1F">
        <w:rPr>
          <w:rFonts w:cs="Arial"/>
          <w:szCs w:val="20"/>
        </w:rPr>
        <w:t>10)</w:t>
      </w:r>
      <w:r w:rsidRPr="00F67F1F">
        <w:rPr>
          <w:rFonts w:cs="Arial"/>
          <w:szCs w:val="20"/>
        </w:rPr>
        <w:tab/>
        <w:t>Tököl szolgáltatási területét érintően:</w:t>
      </w:r>
    </w:p>
    <w:p w14:paraId="238210FE" w14:textId="77777777" w:rsidR="00F67F1F" w:rsidRPr="00F67F1F" w:rsidRDefault="00F67F1F" w:rsidP="00F67F1F">
      <w:pPr>
        <w:ind w:left="1134"/>
        <w:jc w:val="both"/>
        <w:rPr>
          <w:rFonts w:cs="Arial"/>
          <w:szCs w:val="20"/>
        </w:rPr>
      </w:pPr>
      <w:r w:rsidRPr="00F67F1F">
        <w:rPr>
          <w:rFonts w:cs="Arial"/>
          <w:szCs w:val="20"/>
        </w:rPr>
        <w:t>1)</w:t>
      </w:r>
      <w:r w:rsidRPr="00F67F1F">
        <w:rPr>
          <w:rFonts w:cs="Arial"/>
          <w:szCs w:val="20"/>
        </w:rPr>
        <w:tab/>
        <w:t xml:space="preserve">1 db tétel keretének csökkentése </w:t>
      </w:r>
    </w:p>
    <w:p w14:paraId="4FD2B0AC" w14:textId="77777777" w:rsidR="00F67F1F" w:rsidRPr="00F67F1F" w:rsidRDefault="00F67F1F" w:rsidP="00F67F1F">
      <w:pPr>
        <w:ind w:left="1134"/>
        <w:jc w:val="both"/>
        <w:rPr>
          <w:rFonts w:cs="Arial"/>
          <w:szCs w:val="20"/>
        </w:rPr>
      </w:pPr>
      <w:r w:rsidRPr="00F67F1F">
        <w:rPr>
          <w:rFonts w:cs="Arial"/>
          <w:szCs w:val="20"/>
        </w:rPr>
        <w:t>(-) 1.584 eFt értékben;</w:t>
      </w:r>
    </w:p>
    <w:p w14:paraId="60D08C80" w14:textId="77777777" w:rsidR="00F67F1F" w:rsidRPr="00F67F1F" w:rsidRDefault="00F67F1F" w:rsidP="00F67F1F">
      <w:pPr>
        <w:ind w:left="1134"/>
        <w:jc w:val="both"/>
        <w:rPr>
          <w:rFonts w:cs="Arial"/>
          <w:szCs w:val="20"/>
        </w:rPr>
      </w:pPr>
      <w:r w:rsidRPr="00F67F1F">
        <w:rPr>
          <w:rFonts w:cs="Arial"/>
          <w:szCs w:val="20"/>
        </w:rPr>
        <w:t>2)</w:t>
      </w:r>
      <w:r w:rsidRPr="00F67F1F">
        <w:rPr>
          <w:rFonts w:cs="Arial"/>
          <w:szCs w:val="20"/>
        </w:rPr>
        <w:tab/>
        <w:t xml:space="preserve">1 db tétel keretének emelése </w:t>
      </w:r>
    </w:p>
    <w:p w14:paraId="3BAAF86C" w14:textId="77777777" w:rsidR="00F67F1F" w:rsidRPr="00F67F1F" w:rsidRDefault="00F67F1F" w:rsidP="00F67F1F">
      <w:pPr>
        <w:ind w:left="1134"/>
        <w:jc w:val="both"/>
        <w:rPr>
          <w:rFonts w:cs="Arial"/>
          <w:szCs w:val="20"/>
        </w:rPr>
      </w:pPr>
      <w:r w:rsidRPr="00F67F1F">
        <w:rPr>
          <w:rFonts w:cs="Arial"/>
          <w:szCs w:val="20"/>
        </w:rPr>
        <w:t>(+) 1.100 eFt értékben;</w:t>
      </w:r>
    </w:p>
    <w:p w14:paraId="29090C9F" w14:textId="77777777" w:rsidR="00F67F1F" w:rsidRPr="00F67F1F" w:rsidRDefault="00F67F1F" w:rsidP="00F67F1F">
      <w:pPr>
        <w:ind w:left="1134"/>
        <w:jc w:val="both"/>
        <w:rPr>
          <w:rFonts w:cs="Arial"/>
          <w:szCs w:val="20"/>
        </w:rPr>
      </w:pPr>
      <w:r w:rsidRPr="00F67F1F">
        <w:rPr>
          <w:rFonts w:cs="Arial"/>
          <w:szCs w:val="20"/>
        </w:rPr>
        <w:t>3)</w:t>
      </w:r>
      <w:r w:rsidRPr="00F67F1F">
        <w:rPr>
          <w:rFonts w:cs="Arial"/>
          <w:szCs w:val="20"/>
        </w:rPr>
        <w:tab/>
        <w:t xml:space="preserve">1 db új tétel tervbe való beemelése </w:t>
      </w:r>
    </w:p>
    <w:p w14:paraId="5B35EAE1" w14:textId="77777777" w:rsidR="00F67F1F" w:rsidRPr="00F67F1F" w:rsidRDefault="00F67F1F" w:rsidP="00F67F1F">
      <w:pPr>
        <w:ind w:left="1134"/>
        <w:jc w:val="both"/>
        <w:rPr>
          <w:rFonts w:cs="Arial"/>
          <w:szCs w:val="20"/>
        </w:rPr>
      </w:pPr>
      <w:r w:rsidRPr="00F67F1F">
        <w:rPr>
          <w:rFonts w:cs="Arial"/>
          <w:szCs w:val="20"/>
        </w:rPr>
        <w:t>(+) 16.000 eFt értékben,</w:t>
      </w:r>
    </w:p>
    <w:p w14:paraId="3E809FA4" w14:textId="77777777" w:rsidR="00F67F1F" w:rsidRPr="00F67F1F" w:rsidRDefault="00F67F1F" w:rsidP="00F67F1F">
      <w:pPr>
        <w:ind w:left="1134"/>
        <w:jc w:val="both"/>
        <w:rPr>
          <w:rFonts w:cs="Arial"/>
          <w:szCs w:val="20"/>
        </w:rPr>
      </w:pPr>
      <w:r w:rsidRPr="00F67F1F">
        <w:rPr>
          <w:rFonts w:cs="Arial"/>
          <w:szCs w:val="20"/>
        </w:rPr>
        <w:t>11)</w:t>
      </w:r>
      <w:r w:rsidRPr="00F67F1F">
        <w:rPr>
          <w:rFonts w:cs="Arial"/>
          <w:szCs w:val="20"/>
        </w:rPr>
        <w:tab/>
        <w:t>Tököl szennyvíztisztító telepet érintően:</w:t>
      </w:r>
    </w:p>
    <w:p w14:paraId="6779319D" w14:textId="77777777" w:rsidR="00F67F1F" w:rsidRPr="00F67F1F" w:rsidRDefault="00F67F1F" w:rsidP="00F67F1F">
      <w:pPr>
        <w:ind w:left="1134"/>
        <w:jc w:val="both"/>
        <w:rPr>
          <w:rFonts w:cs="Arial"/>
          <w:szCs w:val="20"/>
        </w:rPr>
      </w:pPr>
      <w:r w:rsidRPr="00F67F1F">
        <w:rPr>
          <w:rFonts w:cs="Arial"/>
          <w:szCs w:val="20"/>
        </w:rPr>
        <w:t>1)</w:t>
      </w:r>
      <w:r w:rsidRPr="00F67F1F">
        <w:rPr>
          <w:rFonts w:cs="Arial"/>
          <w:szCs w:val="20"/>
        </w:rPr>
        <w:tab/>
        <w:t xml:space="preserve">1 db tétel keretének csökkentése </w:t>
      </w:r>
    </w:p>
    <w:p w14:paraId="2F71487A" w14:textId="77777777" w:rsidR="00F67F1F" w:rsidRPr="00F67F1F" w:rsidRDefault="00F67F1F" w:rsidP="00F67F1F">
      <w:pPr>
        <w:ind w:left="1134"/>
        <w:jc w:val="both"/>
        <w:rPr>
          <w:rFonts w:cs="Arial"/>
          <w:szCs w:val="20"/>
        </w:rPr>
      </w:pPr>
      <w:r w:rsidRPr="00F67F1F">
        <w:rPr>
          <w:rFonts w:cs="Arial"/>
          <w:szCs w:val="20"/>
        </w:rPr>
        <w:t>(-) 2.004 eFt értékben;</w:t>
      </w:r>
    </w:p>
    <w:p w14:paraId="27F62E23" w14:textId="77777777" w:rsidR="00F67F1F" w:rsidRPr="00F67F1F" w:rsidRDefault="00F67F1F" w:rsidP="00F67F1F">
      <w:pPr>
        <w:ind w:left="1134"/>
        <w:jc w:val="both"/>
        <w:rPr>
          <w:rFonts w:cs="Arial"/>
          <w:szCs w:val="20"/>
        </w:rPr>
      </w:pPr>
      <w:r w:rsidRPr="00F67F1F">
        <w:rPr>
          <w:rFonts w:cs="Arial"/>
          <w:szCs w:val="20"/>
        </w:rPr>
        <w:t>2)</w:t>
      </w:r>
      <w:r w:rsidRPr="00F67F1F">
        <w:rPr>
          <w:rFonts w:cs="Arial"/>
          <w:szCs w:val="20"/>
        </w:rPr>
        <w:tab/>
        <w:t xml:space="preserve">3 db új tétel tervbe való beemelése </w:t>
      </w:r>
    </w:p>
    <w:p w14:paraId="2A54C8F0" w14:textId="77777777" w:rsidR="00F67F1F" w:rsidRPr="00F67F1F" w:rsidRDefault="00F67F1F" w:rsidP="00F67F1F">
      <w:pPr>
        <w:ind w:left="1134"/>
        <w:jc w:val="both"/>
        <w:rPr>
          <w:rFonts w:cs="Arial"/>
          <w:szCs w:val="20"/>
        </w:rPr>
      </w:pPr>
      <w:r w:rsidRPr="00F67F1F">
        <w:rPr>
          <w:rFonts w:cs="Arial"/>
          <w:szCs w:val="20"/>
        </w:rPr>
        <w:t>(+) 5.550 eFt értékben.</w:t>
      </w:r>
    </w:p>
    <w:p w14:paraId="11AD58F6" w14:textId="77777777" w:rsidR="00F67F1F" w:rsidRPr="00F67F1F" w:rsidRDefault="00F67F1F" w:rsidP="00F67F1F">
      <w:pPr>
        <w:jc w:val="both"/>
        <w:rPr>
          <w:rFonts w:cs="Arial"/>
          <w:szCs w:val="20"/>
        </w:rPr>
      </w:pPr>
      <w:r w:rsidRPr="00F67F1F">
        <w:rPr>
          <w:rFonts w:cs="Arial"/>
          <w:szCs w:val="20"/>
        </w:rPr>
        <w:t>2. napirendi pont tekintetében:</w:t>
      </w:r>
    </w:p>
    <w:p w14:paraId="423A8A91" w14:textId="77777777" w:rsidR="00F67F1F" w:rsidRPr="00F67F1F" w:rsidRDefault="00F67F1F" w:rsidP="00F67F1F">
      <w:pPr>
        <w:jc w:val="both"/>
        <w:rPr>
          <w:rFonts w:cs="Arial"/>
          <w:szCs w:val="20"/>
        </w:rPr>
      </w:pPr>
      <w:r w:rsidRPr="00F67F1F">
        <w:rPr>
          <w:rFonts w:cs="Arial"/>
          <w:szCs w:val="20"/>
        </w:rPr>
        <w:t>A napirendi pont társasági közgyűlési napirendről való levételét.</w:t>
      </w:r>
    </w:p>
    <w:p w14:paraId="5AE2B52A" w14:textId="77777777" w:rsidR="00F67F1F" w:rsidRPr="00F67F1F" w:rsidRDefault="00F67F1F" w:rsidP="00F67F1F">
      <w:pPr>
        <w:jc w:val="both"/>
        <w:rPr>
          <w:rFonts w:cs="Arial"/>
          <w:szCs w:val="20"/>
        </w:rPr>
      </w:pPr>
      <w:r w:rsidRPr="00F67F1F">
        <w:rPr>
          <w:rFonts w:cs="Arial"/>
          <w:szCs w:val="20"/>
        </w:rPr>
        <w:lastRenderedPageBreak/>
        <w:t>3. napirendi pont tekintetében:</w:t>
      </w:r>
    </w:p>
    <w:p w14:paraId="464CF9F4" w14:textId="77777777" w:rsidR="00F67F1F" w:rsidRPr="00F67F1F" w:rsidRDefault="00F67F1F" w:rsidP="00F67F1F">
      <w:pPr>
        <w:jc w:val="both"/>
        <w:rPr>
          <w:rFonts w:cs="Arial"/>
          <w:szCs w:val="20"/>
        </w:rPr>
      </w:pPr>
      <w:r w:rsidRPr="00F67F1F">
        <w:rPr>
          <w:rFonts w:cs="Arial"/>
          <w:szCs w:val="20"/>
        </w:rPr>
        <w:t>A napirendi pont társasági közgyűlési napirendről való levételét.</w:t>
      </w:r>
    </w:p>
    <w:p w14:paraId="121DDC7C" w14:textId="77777777" w:rsidR="00F67F1F" w:rsidRPr="00F67F1F" w:rsidRDefault="00F67F1F" w:rsidP="00F67F1F">
      <w:pPr>
        <w:jc w:val="both"/>
        <w:rPr>
          <w:rFonts w:cs="Arial"/>
          <w:szCs w:val="20"/>
        </w:rPr>
      </w:pPr>
      <w:r w:rsidRPr="00F67F1F">
        <w:rPr>
          <w:rFonts w:cs="Arial"/>
          <w:szCs w:val="20"/>
        </w:rPr>
        <w:t>4. napirendi pont tekintetében:</w:t>
      </w:r>
    </w:p>
    <w:p w14:paraId="4BBDB035" w14:textId="1EA04888" w:rsidR="00F67F1F" w:rsidRPr="00446818" w:rsidRDefault="00F67F1F" w:rsidP="00F67F1F">
      <w:pPr>
        <w:spacing w:after="200"/>
        <w:jc w:val="both"/>
        <w:rPr>
          <w:rFonts w:cs="Arial"/>
          <w:color w:val="000000"/>
          <w:szCs w:val="20"/>
        </w:rPr>
      </w:pPr>
      <w:r w:rsidRPr="00F67F1F">
        <w:rPr>
          <w:rFonts w:cs="Arial"/>
          <w:szCs w:val="20"/>
        </w:rPr>
        <w:t>A Fővárosi Vízművek Zrt. alapszabály módosításának az előterjesztés 4. sz. melléklete szerinti tartalommal történő elfogadására vonatkozó döntés meghozatalát.</w:t>
      </w:r>
    </w:p>
    <w:p w14:paraId="471DB1E0" w14:textId="3777C6AB" w:rsidR="00F67F1F" w:rsidRPr="00446818" w:rsidRDefault="00F67F1F" w:rsidP="00F67F1F">
      <w:pPr>
        <w:spacing w:after="200"/>
        <w:ind w:left="993" w:hanging="993"/>
        <w:jc w:val="both"/>
        <w:rPr>
          <w:rFonts w:cs="Arial"/>
          <w:color w:val="000000"/>
          <w:szCs w:val="20"/>
        </w:rPr>
      </w:pPr>
      <w:r w:rsidRPr="00446818">
        <w:rPr>
          <w:rFonts w:cs="Arial"/>
          <w:color w:val="000000"/>
          <w:szCs w:val="20"/>
        </w:rPr>
        <w:t xml:space="preserve">Határidő: </w:t>
      </w:r>
      <w:r w:rsidR="008A5DC2">
        <w:rPr>
          <w:rFonts w:cs="Arial"/>
          <w:color w:val="000000"/>
          <w:szCs w:val="20"/>
        </w:rPr>
        <w:tab/>
      </w:r>
      <w:r w:rsidR="008A5DC2" w:rsidRPr="008A5DC2">
        <w:rPr>
          <w:rFonts w:cs="Arial"/>
          <w:color w:val="000000"/>
          <w:szCs w:val="20"/>
        </w:rPr>
        <w:t>a Társaság 2017. október 4-én (megismétlés esetén 2017. október 13-án) tartandó közgyűlésének napja</w:t>
      </w:r>
    </w:p>
    <w:p w14:paraId="593DC94C" w14:textId="77777777" w:rsidR="00F67F1F" w:rsidRPr="005C2C11" w:rsidRDefault="00F67F1F" w:rsidP="00F67F1F">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5619F1DE" w14:textId="526AB0E6" w:rsidR="007073FE" w:rsidRDefault="006B2F5D" w:rsidP="002C6ECC">
      <w:pPr>
        <w:spacing w:after="200"/>
        <w:jc w:val="both"/>
        <w:rPr>
          <w:rFonts w:cs="Arial"/>
          <w:szCs w:val="20"/>
        </w:rPr>
      </w:pPr>
      <w:r w:rsidRPr="006B2F5D">
        <w:rPr>
          <w:rFonts w:cs="Arial"/>
          <w:szCs w:val="20"/>
        </w:rPr>
        <w:t>Meghatalmazza a főpolgármester által kijelölt személyt, hogy a Fővárosi Vízművek Zrt. 2017. október 4-én tartandó közgyűlésén a Fővárosi Önkormányzat részvényesi képviselőjeként kötött mandátummal eljárva vegyen részt, és felkéri a főpolgármestert a részvényesi képviselő meghatalmazásának aláírására és kiadására.</w:t>
      </w:r>
    </w:p>
    <w:p w14:paraId="0DF7AAC8" w14:textId="77777777" w:rsidR="006B2F5D" w:rsidRPr="00446818" w:rsidRDefault="006B2F5D" w:rsidP="006B2F5D">
      <w:pPr>
        <w:spacing w:after="200"/>
        <w:ind w:left="993" w:hanging="993"/>
        <w:jc w:val="both"/>
        <w:rPr>
          <w:rFonts w:cs="Arial"/>
          <w:color w:val="000000"/>
          <w:szCs w:val="20"/>
        </w:rPr>
      </w:pPr>
      <w:r w:rsidRPr="00446818">
        <w:rPr>
          <w:rFonts w:cs="Arial"/>
          <w:color w:val="000000"/>
          <w:szCs w:val="20"/>
        </w:rPr>
        <w:t xml:space="preserve">Határidő: </w:t>
      </w:r>
      <w:r>
        <w:rPr>
          <w:rFonts w:cs="Arial"/>
          <w:color w:val="000000"/>
          <w:szCs w:val="20"/>
        </w:rPr>
        <w:tab/>
      </w:r>
      <w:r w:rsidRPr="008A5DC2">
        <w:rPr>
          <w:rFonts w:cs="Arial"/>
          <w:color w:val="000000"/>
          <w:szCs w:val="20"/>
        </w:rPr>
        <w:t>a Társaság 2017. október 4-én (megismétlés esetén 2017. október 13-án) tartandó közgyűlésének napja</w:t>
      </w:r>
    </w:p>
    <w:p w14:paraId="715F7386" w14:textId="77777777" w:rsidR="006B2F5D" w:rsidRPr="005C2C11" w:rsidRDefault="006B2F5D" w:rsidP="006B2F5D">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1151B2DB" w14:textId="206CA735" w:rsidR="007073FE" w:rsidRPr="00C33566" w:rsidRDefault="00550D03" w:rsidP="002C6ECC">
      <w:pPr>
        <w:spacing w:after="200"/>
        <w:jc w:val="both"/>
        <w:rPr>
          <w:rFonts w:cs="Arial"/>
          <w:b/>
          <w:szCs w:val="20"/>
        </w:rPr>
      </w:pPr>
      <w:r w:rsidRPr="00C33566">
        <w:rPr>
          <w:rFonts w:cs="Arial"/>
          <w:b/>
          <w:szCs w:val="20"/>
        </w:rPr>
        <w:t>A társaság rendkívüli közgyűlésén a Fővárosi Önkormányzat részvényesi képviselője az aláírt meghatalmazás alapján kötött mandátummal eljárva szavazott az egyes napirendekről. A határozatok végrehajtása megtörtént.</w:t>
      </w:r>
    </w:p>
    <w:p w14:paraId="6CEBDA0E" w14:textId="65F5C85E" w:rsidR="007073FE" w:rsidRDefault="007073FE" w:rsidP="002C6ECC">
      <w:pPr>
        <w:spacing w:after="200"/>
        <w:jc w:val="both"/>
        <w:rPr>
          <w:rFonts w:cs="Arial"/>
          <w:szCs w:val="20"/>
        </w:rPr>
      </w:pPr>
    </w:p>
    <w:p w14:paraId="405BC7B2" w14:textId="736BAD84" w:rsidR="00A01DBD" w:rsidRPr="00446818" w:rsidRDefault="00A01DBD" w:rsidP="00A01DBD">
      <w:pPr>
        <w:spacing w:after="200"/>
        <w:jc w:val="both"/>
        <w:rPr>
          <w:rFonts w:cs="Arial"/>
          <w:color w:val="000000"/>
          <w:szCs w:val="20"/>
        </w:rPr>
      </w:pPr>
      <w:r w:rsidRPr="00131216">
        <w:rPr>
          <w:rFonts w:cs="Arial"/>
          <w:szCs w:val="20"/>
        </w:rPr>
        <w:t>„</w:t>
      </w:r>
      <w:r w:rsidR="00E23F51">
        <w:rPr>
          <w:rFonts w:cs="Arial"/>
          <w:color w:val="000000"/>
          <w:szCs w:val="20"/>
        </w:rPr>
        <w:t>Javaslat a kulturális ágazat</w:t>
      </w:r>
      <w:r w:rsidR="00E23F51" w:rsidRPr="00E23F51">
        <w:rPr>
          <w:rFonts w:cs="Arial"/>
          <w:color w:val="000000"/>
          <w:szCs w:val="20"/>
        </w:rPr>
        <w:t>ba tartozó egyszemélyes tulajdonú gazdasági társaságok vezetői javadalmazási szabályzatának módosítására</w:t>
      </w:r>
      <w:r w:rsidRPr="00131216">
        <w:rPr>
          <w:rFonts w:cs="Arial"/>
          <w:szCs w:val="20"/>
        </w:rPr>
        <w:t>” című napirend keretében a</w:t>
      </w:r>
      <w:r>
        <w:rPr>
          <w:rFonts w:cs="Arial"/>
          <w:szCs w:val="20"/>
        </w:rPr>
        <w:t>z</w:t>
      </w:r>
      <w:r w:rsidRPr="00131216">
        <w:rPr>
          <w:rFonts w:cs="Arial"/>
          <w:szCs w:val="20"/>
        </w:rPr>
        <w:t xml:space="preserve"> </w:t>
      </w:r>
      <w:r w:rsidR="00E23F51">
        <w:rPr>
          <w:rFonts w:cs="Arial"/>
          <w:b/>
          <w:szCs w:val="20"/>
          <w:u w:val="single"/>
        </w:rPr>
        <w:t>1398-1399</w:t>
      </w:r>
      <w:r w:rsidRPr="00131216">
        <w:rPr>
          <w:rFonts w:cs="Arial"/>
          <w:b/>
          <w:szCs w:val="20"/>
          <w:u w:val="single"/>
        </w:rPr>
        <w:t>/</w:t>
      </w:r>
      <w:r>
        <w:rPr>
          <w:rFonts w:cs="Arial"/>
          <w:b/>
          <w:szCs w:val="20"/>
          <w:u w:val="single"/>
        </w:rPr>
        <w:t>2017. (IX. 27</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E23F51" w:rsidRPr="00E23F51">
        <w:rPr>
          <w:rFonts w:cs="Arial"/>
          <w:szCs w:val="20"/>
        </w:rPr>
        <w:t xml:space="preserve">Budapest Főváros Önkormányzata vagyonáról a vagyonelemek feletti tulajdonosi jogok gyakorlásáról szóló 22/2012. (III. 14.) Főv. Kgy. rendelet 56. §-a alapján eljárva jóváhagyja az előterjesztés 1. számú mellékleteként csatolt, a „Fővárosi Önkormányzat kulturális ágazatba tartozó, egyszemélyes tulajdonban lévő gazdasági társaságai ügyvezetőinek, egyéb vezető állású munkavállalóinak, valamint felügyelőbizottsági tagjainak javadalmazására vonatkozó vezetői javadalmazási szabályzatának 3. módosítása”-t. Felkéri a főpolgármestert </w:t>
      </w:r>
      <w:r w:rsidR="00AA27A0" w:rsidRPr="00E23F51">
        <w:rPr>
          <w:rFonts w:cs="Arial"/>
          <w:szCs w:val="20"/>
        </w:rPr>
        <w:t>a szabályzatmódosítás és az egységes szerkezetű szabályzat kiadmányozására</w:t>
      </w:r>
      <w:r w:rsidR="00E23F51" w:rsidRPr="00E23F51">
        <w:rPr>
          <w:rFonts w:cs="Arial"/>
          <w:szCs w:val="20"/>
        </w:rPr>
        <w:t>.</w:t>
      </w:r>
    </w:p>
    <w:p w14:paraId="1C08D6E7" w14:textId="012B95AB" w:rsidR="00A01DBD" w:rsidRPr="00446818" w:rsidRDefault="00A01DBD" w:rsidP="00A01DBD">
      <w:pPr>
        <w:spacing w:after="200"/>
        <w:ind w:left="993" w:hanging="993"/>
        <w:jc w:val="both"/>
        <w:rPr>
          <w:rFonts w:cs="Arial"/>
          <w:color w:val="000000"/>
          <w:szCs w:val="20"/>
        </w:rPr>
      </w:pPr>
      <w:r w:rsidRPr="00446818">
        <w:rPr>
          <w:rFonts w:cs="Arial"/>
          <w:color w:val="000000"/>
          <w:szCs w:val="20"/>
        </w:rPr>
        <w:t xml:space="preserve">Határidő: </w:t>
      </w:r>
      <w:r w:rsidR="00835D33">
        <w:rPr>
          <w:rFonts w:cs="Arial"/>
          <w:color w:val="000000"/>
          <w:szCs w:val="20"/>
        </w:rPr>
        <w:t>2017. október 1.</w:t>
      </w:r>
    </w:p>
    <w:p w14:paraId="1A290A3A" w14:textId="77777777" w:rsidR="00A01DBD" w:rsidRPr="005C2C11" w:rsidRDefault="00A01DBD" w:rsidP="00A01DBD">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2114B61C" w14:textId="2FF82E23" w:rsidR="007073FE" w:rsidRDefault="003E76B9" w:rsidP="002C6ECC">
      <w:pPr>
        <w:spacing w:after="200"/>
        <w:jc w:val="both"/>
        <w:rPr>
          <w:rFonts w:cs="Arial"/>
          <w:szCs w:val="20"/>
        </w:rPr>
      </w:pPr>
      <w:r w:rsidRPr="003E76B9">
        <w:rPr>
          <w:rFonts w:cs="Arial"/>
          <w:szCs w:val="20"/>
        </w:rPr>
        <w:t>Felkéri a főpolgármestert, hogy gondoskodjon a Fővárosi Önkormányzat kulturális ágazatba tartozó, egyszemélyes tulajdonban lévő gazdasági társaságai ügyvezetői munka-, illetve megbízási szerződéseinek a szabályzatban foglaltaknak megfelelő módosításáról.</w:t>
      </w:r>
    </w:p>
    <w:p w14:paraId="79ED951A" w14:textId="16C13E10" w:rsidR="003E76B9" w:rsidRPr="00446818" w:rsidRDefault="003E76B9" w:rsidP="003E76B9">
      <w:pPr>
        <w:spacing w:after="200"/>
        <w:ind w:left="993" w:hanging="993"/>
        <w:jc w:val="both"/>
        <w:rPr>
          <w:rFonts w:cs="Arial"/>
          <w:color w:val="000000"/>
          <w:szCs w:val="20"/>
        </w:rPr>
      </w:pPr>
      <w:r w:rsidRPr="00446818">
        <w:rPr>
          <w:rFonts w:cs="Arial"/>
          <w:color w:val="000000"/>
          <w:szCs w:val="20"/>
        </w:rPr>
        <w:t xml:space="preserve">Határidő: </w:t>
      </w:r>
      <w:r>
        <w:rPr>
          <w:rFonts w:cs="Arial"/>
          <w:color w:val="000000"/>
          <w:szCs w:val="20"/>
        </w:rPr>
        <w:t>2017. december 31.</w:t>
      </w:r>
    </w:p>
    <w:p w14:paraId="2A7DF68A" w14:textId="77777777" w:rsidR="003E76B9" w:rsidRPr="005C2C11" w:rsidRDefault="003E76B9" w:rsidP="003E76B9">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7B5A2E0B" w14:textId="16515BE6" w:rsidR="007073FE" w:rsidRPr="00D0270B" w:rsidRDefault="00AA27A0" w:rsidP="002C6ECC">
      <w:pPr>
        <w:spacing w:after="200"/>
        <w:jc w:val="both"/>
        <w:rPr>
          <w:rFonts w:cs="Arial"/>
          <w:b/>
          <w:szCs w:val="20"/>
        </w:rPr>
      </w:pPr>
      <w:r w:rsidRPr="00D0270B">
        <w:rPr>
          <w:rFonts w:cs="Arial"/>
          <w:b/>
          <w:szCs w:val="20"/>
        </w:rPr>
        <w:t>A szabályzatmódosítás és az egységes szerk</w:t>
      </w:r>
      <w:r w:rsidR="00863447" w:rsidRPr="00D0270B">
        <w:rPr>
          <w:rFonts w:cs="Arial"/>
          <w:b/>
          <w:szCs w:val="20"/>
        </w:rPr>
        <w:t xml:space="preserve">ezetű szabályzat </w:t>
      </w:r>
      <w:proofErr w:type="spellStart"/>
      <w:r w:rsidR="00863447" w:rsidRPr="00D0270B">
        <w:rPr>
          <w:rFonts w:cs="Arial"/>
          <w:b/>
          <w:szCs w:val="20"/>
        </w:rPr>
        <w:t>kiadmányozása</w:t>
      </w:r>
      <w:proofErr w:type="spellEnd"/>
      <w:r w:rsidR="00863447" w:rsidRPr="00D0270B">
        <w:rPr>
          <w:rFonts w:cs="Arial"/>
          <w:b/>
          <w:szCs w:val="20"/>
        </w:rPr>
        <w:t>, valamint a színházigazgatók munkaszerződés</w:t>
      </w:r>
      <w:r w:rsidR="006A5C17">
        <w:rPr>
          <w:rFonts w:cs="Arial"/>
          <w:b/>
          <w:szCs w:val="20"/>
        </w:rPr>
        <w:t>ei</w:t>
      </w:r>
      <w:r w:rsidR="00863447" w:rsidRPr="00D0270B">
        <w:rPr>
          <w:rFonts w:cs="Arial"/>
          <w:b/>
          <w:szCs w:val="20"/>
        </w:rPr>
        <w:t>nek módosítása megtörtént, ezzel a határozatok végrehajtásra kerültek.</w:t>
      </w:r>
    </w:p>
    <w:p w14:paraId="10873735" w14:textId="77777777" w:rsidR="007073FE" w:rsidRDefault="007073FE" w:rsidP="002C6ECC">
      <w:pPr>
        <w:spacing w:after="200"/>
        <w:jc w:val="both"/>
        <w:rPr>
          <w:rFonts w:cs="Arial"/>
          <w:szCs w:val="20"/>
        </w:rPr>
      </w:pPr>
    </w:p>
    <w:p w14:paraId="13A99305" w14:textId="2AA7A851" w:rsidR="00CF56C5" w:rsidRPr="00446818" w:rsidRDefault="00CF56C5" w:rsidP="00CF56C5">
      <w:pPr>
        <w:spacing w:after="200"/>
        <w:jc w:val="both"/>
        <w:rPr>
          <w:rFonts w:cs="Arial"/>
          <w:color w:val="000000"/>
          <w:szCs w:val="20"/>
        </w:rPr>
      </w:pPr>
      <w:r w:rsidRPr="00131216">
        <w:rPr>
          <w:rFonts w:cs="Arial"/>
          <w:szCs w:val="20"/>
        </w:rPr>
        <w:t>„</w:t>
      </w:r>
      <w:r w:rsidR="0054519B" w:rsidRPr="0054519B">
        <w:rPr>
          <w:rFonts w:cs="Arial"/>
          <w:color w:val="000000"/>
          <w:szCs w:val="20"/>
        </w:rPr>
        <w:t>Javaslat kulturális nonprofit kft. ügyvezetőjének munkavégzésre irányuló további jogviszonyával kapcsolatos döntésre</w:t>
      </w:r>
      <w:r w:rsidRPr="00131216">
        <w:rPr>
          <w:rFonts w:cs="Arial"/>
          <w:szCs w:val="20"/>
        </w:rPr>
        <w:t>” című napirend keretében a</w:t>
      </w:r>
      <w:r>
        <w:rPr>
          <w:rFonts w:cs="Arial"/>
          <w:szCs w:val="20"/>
        </w:rPr>
        <w:t>z</w:t>
      </w:r>
      <w:r w:rsidRPr="00131216">
        <w:rPr>
          <w:rFonts w:cs="Arial"/>
          <w:szCs w:val="20"/>
        </w:rPr>
        <w:t xml:space="preserve"> </w:t>
      </w:r>
      <w:r w:rsidR="0054519B">
        <w:rPr>
          <w:rFonts w:cs="Arial"/>
          <w:b/>
          <w:szCs w:val="20"/>
          <w:u w:val="single"/>
        </w:rPr>
        <w:t>1417</w:t>
      </w:r>
      <w:r w:rsidRPr="00131216">
        <w:rPr>
          <w:rFonts w:cs="Arial"/>
          <w:b/>
          <w:szCs w:val="20"/>
          <w:u w:val="single"/>
        </w:rPr>
        <w:t>/</w:t>
      </w:r>
      <w:r>
        <w:rPr>
          <w:rFonts w:cs="Arial"/>
          <w:b/>
          <w:szCs w:val="20"/>
          <w:u w:val="single"/>
        </w:rPr>
        <w:t>2017. (IX. 27</w:t>
      </w:r>
      <w:r w:rsidRPr="00131216">
        <w:rPr>
          <w:rFonts w:cs="Arial"/>
          <w:b/>
          <w:szCs w:val="20"/>
          <w:u w:val="single"/>
        </w:rPr>
        <w:t>.) határozatban</w:t>
      </w:r>
      <w:r w:rsidRPr="00131216">
        <w:rPr>
          <w:rFonts w:cs="Arial"/>
          <w:szCs w:val="20"/>
        </w:rPr>
        <w:t xml:space="preserve"> </w:t>
      </w:r>
      <w:r w:rsidR="0054519B" w:rsidRPr="0054519B">
        <w:rPr>
          <w:rFonts w:cs="Arial"/>
          <w:szCs w:val="20"/>
        </w:rPr>
        <w:t>jóváhagyja a Katona József Színház Nonprofit Kft. és a MŰTOL-L Művészeti és Oktató Betéti Társaság (cégjegyzékszáma: 01-06-514930) közötti megbízási szerződés megkötését, az ügyvezető Máté Gábor „</w:t>
      </w:r>
      <w:proofErr w:type="spellStart"/>
      <w:r w:rsidR="0054519B" w:rsidRPr="0054519B">
        <w:rPr>
          <w:rFonts w:cs="Arial"/>
          <w:szCs w:val="20"/>
        </w:rPr>
        <w:t>Lucy</w:t>
      </w:r>
      <w:proofErr w:type="spellEnd"/>
      <w:r w:rsidR="0054519B" w:rsidRPr="0054519B">
        <w:rPr>
          <w:rFonts w:cs="Arial"/>
          <w:szCs w:val="20"/>
        </w:rPr>
        <w:t xml:space="preserve"> </w:t>
      </w:r>
      <w:proofErr w:type="spellStart"/>
      <w:r w:rsidR="0054519B" w:rsidRPr="0054519B">
        <w:rPr>
          <w:rFonts w:cs="Arial"/>
          <w:szCs w:val="20"/>
        </w:rPr>
        <w:t>Kirkwood</w:t>
      </w:r>
      <w:proofErr w:type="spellEnd"/>
      <w:r w:rsidR="0054519B" w:rsidRPr="0054519B">
        <w:rPr>
          <w:rFonts w:cs="Arial"/>
          <w:szCs w:val="20"/>
        </w:rPr>
        <w:t>: Munkavégzés során nem biztonságos” című mű megrendezésére vonatkozóan az előterjesztés 1.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6B79F14B" w14:textId="2DC00854" w:rsidR="00CF56C5" w:rsidRPr="00446818" w:rsidRDefault="00CF56C5" w:rsidP="00CF56C5">
      <w:pPr>
        <w:spacing w:after="200"/>
        <w:ind w:left="993" w:hanging="993"/>
        <w:jc w:val="both"/>
        <w:rPr>
          <w:rFonts w:cs="Arial"/>
          <w:color w:val="000000"/>
          <w:szCs w:val="20"/>
        </w:rPr>
      </w:pPr>
      <w:r w:rsidRPr="00446818">
        <w:rPr>
          <w:rFonts w:cs="Arial"/>
          <w:color w:val="000000"/>
          <w:szCs w:val="20"/>
        </w:rPr>
        <w:lastRenderedPageBreak/>
        <w:t xml:space="preserve">Határidő: </w:t>
      </w:r>
      <w:r w:rsidR="0054519B" w:rsidRPr="0054519B">
        <w:rPr>
          <w:rFonts w:cs="Arial"/>
          <w:color w:val="000000"/>
          <w:szCs w:val="20"/>
        </w:rPr>
        <w:t>azonnal</w:t>
      </w:r>
    </w:p>
    <w:p w14:paraId="402AB937" w14:textId="77777777" w:rsidR="00CF56C5" w:rsidRPr="005C2C11" w:rsidRDefault="00CF56C5" w:rsidP="00CF56C5">
      <w:pPr>
        <w:spacing w:after="200"/>
        <w:jc w:val="both"/>
        <w:rPr>
          <w:rFonts w:cs="Arial"/>
          <w:color w:val="000000"/>
          <w:szCs w:val="20"/>
        </w:rPr>
      </w:pPr>
      <w:r w:rsidRPr="005C2C11">
        <w:rPr>
          <w:rFonts w:cs="Arial"/>
          <w:color w:val="000000"/>
          <w:szCs w:val="20"/>
        </w:rPr>
        <w:t xml:space="preserve">Felelős: </w:t>
      </w:r>
      <w:r>
        <w:rPr>
          <w:rFonts w:cs="Arial"/>
          <w:color w:val="000000"/>
          <w:szCs w:val="20"/>
        </w:rPr>
        <w:t>Tarlós István</w:t>
      </w:r>
    </w:p>
    <w:p w14:paraId="425E555C" w14:textId="3BCB35A6" w:rsidR="00D03DF7" w:rsidRPr="009A25F6" w:rsidRDefault="0054519B" w:rsidP="002C6ECC">
      <w:pPr>
        <w:spacing w:after="200"/>
        <w:jc w:val="both"/>
        <w:rPr>
          <w:rFonts w:cs="Arial"/>
          <w:b/>
          <w:szCs w:val="20"/>
        </w:rPr>
      </w:pPr>
      <w:r w:rsidRPr="009A25F6">
        <w:rPr>
          <w:rFonts w:cs="Arial"/>
          <w:b/>
          <w:szCs w:val="20"/>
        </w:rPr>
        <w:t>A jóváhagyott szerződést és a határozat kivonatot megküldtük a K</w:t>
      </w:r>
      <w:r w:rsidR="007A0343">
        <w:rPr>
          <w:rFonts w:cs="Arial"/>
          <w:b/>
          <w:szCs w:val="20"/>
        </w:rPr>
        <w:t>atona József Színház Nonprofit K</w:t>
      </w:r>
      <w:r w:rsidRPr="009A25F6">
        <w:rPr>
          <w:rFonts w:cs="Arial"/>
          <w:b/>
          <w:szCs w:val="20"/>
        </w:rPr>
        <w:t>ft. ügyvezetőjének, ezzel a határozat végrehajtása megtörtént.</w:t>
      </w:r>
    </w:p>
    <w:p w14:paraId="0D25940E" w14:textId="55AAAB86" w:rsidR="00CF56C5" w:rsidRDefault="00CF56C5" w:rsidP="002C6ECC">
      <w:pPr>
        <w:spacing w:after="200"/>
        <w:jc w:val="both"/>
        <w:rPr>
          <w:rFonts w:cs="Arial"/>
          <w:szCs w:val="20"/>
        </w:rPr>
      </w:pPr>
    </w:p>
    <w:p w14:paraId="0F830F8C" w14:textId="2F4E3AE9" w:rsidR="00CF56C5" w:rsidRDefault="00CF56C5" w:rsidP="002C6ECC">
      <w:pPr>
        <w:spacing w:after="200"/>
        <w:jc w:val="both"/>
        <w:rPr>
          <w:rFonts w:cs="Arial"/>
          <w:szCs w:val="20"/>
        </w:rPr>
      </w:pPr>
    </w:p>
    <w:p w14:paraId="30282A7D" w14:textId="539A6A35" w:rsidR="006466A8" w:rsidRPr="00131216" w:rsidRDefault="006466A8" w:rsidP="006466A8">
      <w:pPr>
        <w:pBdr>
          <w:bottom w:val="single" w:sz="12" w:space="1" w:color="auto"/>
        </w:pBdr>
        <w:spacing w:before="480" w:after="200"/>
        <w:jc w:val="both"/>
        <w:rPr>
          <w:rFonts w:cs="Arial"/>
          <w:spacing w:val="20"/>
          <w:szCs w:val="20"/>
        </w:rPr>
      </w:pPr>
      <w:r w:rsidRPr="00131216">
        <w:rPr>
          <w:rFonts w:cs="Arial"/>
          <w:spacing w:val="20"/>
          <w:szCs w:val="20"/>
        </w:rPr>
        <w:t>Határozati javaslat</w:t>
      </w:r>
    </w:p>
    <w:p w14:paraId="0FF2D0F5" w14:textId="72605E7E" w:rsidR="006466A8" w:rsidRDefault="006466A8" w:rsidP="006466A8">
      <w:pPr>
        <w:tabs>
          <w:tab w:val="left" w:pos="3740"/>
          <w:tab w:val="left" w:pos="5720"/>
        </w:tabs>
        <w:spacing w:after="200"/>
        <w:jc w:val="both"/>
        <w:rPr>
          <w:rFonts w:cs="Arial"/>
          <w:szCs w:val="20"/>
        </w:rPr>
      </w:pPr>
      <w:r w:rsidRPr="00131216">
        <w:rPr>
          <w:rFonts w:cs="Arial"/>
          <w:szCs w:val="20"/>
        </w:rPr>
        <w:t>A Fővárosi Közgyűlés úgy dönt, hogy:</w:t>
      </w:r>
    </w:p>
    <w:p w14:paraId="76160619" w14:textId="77777777" w:rsidR="008054CC" w:rsidRPr="00131216" w:rsidRDefault="008054CC" w:rsidP="006466A8">
      <w:pPr>
        <w:tabs>
          <w:tab w:val="left" w:pos="3740"/>
          <w:tab w:val="left" w:pos="5720"/>
        </w:tabs>
        <w:spacing w:after="200"/>
        <w:jc w:val="both"/>
        <w:rPr>
          <w:rFonts w:cs="Arial"/>
          <w:szCs w:val="20"/>
        </w:rPr>
      </w:pPr>
    </w:p>
    <w:p w14:paraId="5D8B0D7F" w14:textId="77777777" w:rsidR="00317A65" w:rsidRPr="00CE140B" w:rsidRDefault="00317A65" w:rsidP="00317A65">
      <w:pPr>
        <w:numPr>
          <w:ilvl w:val="0"/>
          <w:numId w:val="4"/>
        </w:numPr>
        <w:pBdr>
          <w:bottom w:val="single" w:sz="4" w:space="0" w:color="auto"/>
        </w:pBdr>
        <w:tabs>
          <w:tab w:val="left" w:pos="3740"/>
          <w:tab w:val="left" w:pos="5720"/>
        </w:tabs>
        <w:spacing w:before="360" w:after="200" w:line="276" w:lineRule="auto"/>
        <w:ind w:left="357" w:hanging="357"/>
        <w:jc w:val="both"/>
        <w:rPr>
          <w:rFonts w:cs="Arial"/>
          <w:b/>
        </w:rPr>
      </w:pPr>
    </w:p>
    <w:p w14:paraId="3A919A27" w14:textId="7A01B308" w:rsidR="00317A65" w:rsidRPr="00CE140B" w:rsidRDefault="00317A65" w:rsidP="00317A65">
      <w:pPr>
        <w:tabs>
          <w:tab w:val="left" w:pos="3740"/>
          <w:tab w:val="left" w:pos="5720"/>
        </w:tabs>
        <w:spacing w:after="200" w:line="276" w:lineRule="auto"/>
        <w:jc w:val="both"/>
        <w:rPr>
          <w:rFonts w:cs="Arial"/>
        </w:rPr>
      </w:pPr>
      <w:r w:rsidRPr="00CE140B">
        <w:rPr>
          <w:rFonts w:cs="Arial"/>
        </w:rPr>
        <w:t xml:space="preserve">a lejárt határidejű közgyűlési határozatokról szóló jelentést – </w:t>
      </w:r>
      <w:r w:rsidR="00EF5E1D">
        <w:rPr>
          <w:rFonts w:cs="Arial"/>
        </w:rPr>
        <w:t>figyelemmel a …-…/2017. (</w:t>
      </w:r>
      <w:r w:rsidR="00EF5E1D" w:rsidRPr="00EF5E1D">
        <w:rPr>
          <w:rFonts w:cs="Arial"/>
        </w:rPr>
        <w:t>X</w:t>
      </w:r>
      <w:r w:rsidR="00EF5E1D">
        <w:rPr>
          <w:rFonts w:cs="Arial"/>
        </w:rPr>
        <w:t>II</w:t>
      </w:r>
      <w:r w:rsidR="00EF5E1D" w:rsidRPr="00EF5E1D">
        <w:rPr>
          <w:rFonts w:cs="Arial"/>
        </w:rPr>
        <w:t xml:space="preserve">. </w:t>
      </w:r>
      <w:r w:rsidR="00EF5E1D">
        <w:rPr>
          <w:rFonts w:cs="Arial"/>
        </w:rPr>
        <w:t>6</w:t>
      </w:r>
      <w:r w:rsidR="00EF5E1D" w:rsidRPr="00EF5E1D">
        <w:rPr>
          <w:rFonts w:cs="Arial"/>
        </w:rPr>
        <w:t xml:space="preserve">.) Főv. Kgy. határozatokban foglaltakra </w:t>
      </w:r>
      <w:r w:rsidRPr="00CE140B">
        <w:rPr>
          <w:rFonts w:cs="Arial"/>
        </w:rPr>
        <w:t>– elfogadja.</w:t>
      </w:r>
    </w:p>
    <w:p w14:paraId="1711405E" w14:textId="77777777" w:rsidR="00317A65" w:rsidRPr="00CE140B" w:rsidRDefault="00317A65" w:rsidP="00317A65">
      <w:pPr>
        <w:numPr>
          <w:ilvl w:val="0"/>
          <w:numId w:val="4"/>
        </w:numPr>
        <w:pBdr>
          <w:bottom w:val="single" w:sz="4" w:space="0" w:color="auto"/>
        </w:pBdr>
        <w:tabs>
          <w:tab w:val="left" w:pos="3740"/>
          <w:tab w:val="left" w:pos="5720"/>
        </w:tabs>
        <w:spacing w:before="360" w:after="200" w:line="276" w:lineRule="auto"/>
        <w:ind w:left="357" w:hanging="357"/>
        <w:jc w:val="both"/>
        <w:rPr>
          <w:rFonts w:cs="Arial"/>
          <w:b/>
        </w:rPr>
      </w:pPr>
    </w:p>
    <w:p w14:paraId="5A62033F" w14:textId="35284380" w:rsidR="00BF5943" w:rsidRDefault="00CC79E4" w:rsidP="00317A65">
      <w:pPr>
        <w:numPr>
          <w:ilvl w:val="0"/>
          <w:numId w:val="5"/>
        </w:numPr>
        <w:tabs>
          <w:tab w:val="left" w:pos="3740"/>
          <w:tab w:val="left" w:pos="5720"/>
        </w:tabs>
        <w:spacing w:after="200" w:line="276" w:lineRule="auto"/>
        <w:jc w:val="both"/>
        <w:rPr>
          <w:rFonts w:cs="Arial"/>
          <w:color w:val="000000"/>
          <w:szCs w:val="20"/>
        </w:rPr>
      </w:pPr>
      <w:r w:rsidRPr="00CC79E4">
        <w:rPr>
          <w:rFonts w:cs="Arial"/>
          <w:color w:val="000000"/>
          <w:szCs w:val="20"/>
        </w:rPr>
        <w:t xml:space="preserve">A </w:t>
      </w:r>
      <w:r w:rsidR="00A9712E" w:rsidRPr="00A9712E">
        <w:rPr>
          <w:rFonts w:cs="Arial"/>
          <w:color w:val="000000"/>
          <w:szCs w:val="20"/>
        </w:rPr>
        <w:t xml:space="preserve">479/2014. (IV. 30.) </w:t>
      </w:r>
      <w:r w:rsidR="00BF5943" w:rsidRPr="00CC79E4">
        <w:rPr>
          <w:rFonts w:cs="Arial"/>
          <w:color w:val="000000"/>
          <w:szCs w:val="20"/>
        </w:rPr>
        <w:t>hat</w:t>
      </w:r>
      <w:r w:rsidR="00201AAD">
        <w:rPr>
          <w:rFonts w:cs="Arial"/>
          <w:color w:val="000000"/>
          <w:szCs w:val="20"/>
        </w:rPr>
        <w:t>ározatot hatályon kívül helyezi;</w:t>
      </w:r>
    </w:p>
    <w:p w14:paraId="25820EF0" w14:textId="37226C90" w:rsidR="000C7B75" w:rsidRPr="00A9712E" w:rsidRDefault="000C7B75" w:rsidP="00317A65">
      <w:pPr>
        <w:numPr>
          <w:ilvl w:val="0"/>
          <w:numId w:val="5"/>
        </w:numPr>
        <w:tabs>
          <w:tab w:val="left" w:pos="3740"/>
          <w:tab w:val="left" w:pos="5720"/>
        </w:tabs>
        <w:spacing w:after="200" w:line="276" w:lineRule="auto"/>
        <w:jc w:val="both"/>
        <w:rPr>
          <w:rFonts w:cs="Arial"/>
          <w:color w:val="000000"/>
          <w:szCs w:val="20"/>
        </w:rPr>
      </w:pPr>
      <w:r>
        <w:rPr>
          <w:rFonts w:cs="Arial"/>
          <w:color w:val="000000"/>
          <w:szCs w:val="20"/>
        </w:rPr>
        <w:t>a</w:t>
      </w:r>
      <w:r w:rsidRPr="00CC79E4">
        <w:rPr>
          <w:rFonts w:cs="Arial"/>
          <w:color w:val="000000"/>
          <w:szCs w:val="20"/>
        </w:rPr>
        <w:t xml:space="preserve"> </w:t>
      </w:r>
      <w:r w:rsidRPr="00EE3F36">
        <w:rPr>
          <w:rFonts w:cs="Arial"/>
          <w:color w:val="000000"/>
          <w:szCs w:val="20"/>
        </w:rPr>
        <w:t xml:space="preserve">965/2016. (VI. 8.) határozatot </w:t>
      </w:r>
      <w:r w:rsidR="00201AAD">
        <w:rPr>
          <w:rFonts w:cs="Arial"/>
          <w:color w:val="000000"/>
          <w:szCs w:val="20"/>
        </w:rPr>
        <w:t>hatályon kívül helyezi.</w:t>
      </w:r>
    </w:p>
    <w:p w14:paraId="140BFA43" w14:textId="77777777" w:rsidR="00317A65" w:rsidRPr="00CE140B" w:rsidRDefault="00317A65" w:rsidP="00317A65">
      <w:pPr>
        <w:numPr>
          <w:ilvl w:val="0"/>
          <w:numId w:val="4"/>
        </w:numPr>
        <w:pBdr>
          <w:bottom w:val="single" w:sz="4" w:space="0" w:color="auto"/>
        </w:pBdr>
        <w:tabs>
          <w:tab w:val="left" w:pos="3740"/>
          <w:tab w:val="left" w:pos="5720"/>
        </w:tabs>
        <w:spacing w:before="360" w:after="200" w:line="276" w:lineRule="auto"/>
        <w:ind w:left="357" w:hanging="357"/>
        <w:jc w:val="both"/>
        <w:rPr>
          <w:rFonts w:cs="Arial"/>
          <w:b/>
        </w:rPr>
      </w:pPr>
    </w:p>
    <w:p w14:paraId="2A8CA95E" w14:textId="042DE6FC" w:rsidR="00317A65" w:rsidRPr="00B675D3" w:rsidRDefault="00317A65" w:rsidP="00317A65">
      <w:pPr>
        <w:numPr>
          <w:ilvl w:val="0"/>
          <w:numId w:val="5"/>
        </w:numPr>
        <w:tabs>
          <w:tab w:val="left" w:pos="3740"/>
          <w:tab w:val="left" w:pos="5720"/>
        </w:tabs>
        <w:spacing w:after="200" w:line="276" w:lineRule="auto"/>
        <w:ind w:left="714" w:hanging="357"/>
        <w:jc w:val="both"/>
        <w:rPr>
          <w:rFonts w:cs="Arial"/>
          <w:color w:val="000000"/>
        </w:rPr>
      </w:pPr>
      <w:r w:rsidRPr="00B675D3">
        <w:rPr>
          <w:rFonts w:cs="Arial"/>
          <w:color w:val="000000"/>
        </w:rPr>
        <w:t>A</w:t>
      </w:r>
      <w:r w:rsidR="00C7558E">
        <w:rPr>
          <w:rFonts w:cs="Arial"/>
          <w:color w:val="000000"/>
        </w:rPr>
        <w:t>z</w:t>
      </w:r>
      <w:r w:rsidR="000A4F30" w:rsidRPr="00B675D3">
        <w:rPr>
          <w:rFonts w:cs="Arial"/>
          <w:color w:val="000000"/>
        </w:rPr>
        <w:t xml:space="preserve"> </w:t>
      </w:r>
      <w:r w:rsidR="00B675D3" w:rsidRPr="00B675D3">
        <w:rPr>
          <w:rFonts w:cs="Arial"/>
          <w:color w:val="000000"/>
        </w:rPr>
        <w:t xml:space="preserve">1676/2015. (XII. 2.) </w:t>
      </w:r>
      <w:r w:rsidRPr="00C02D0C">
        <w:rPr>
          <w:rFonts w:cs="Arial"/>
          <w:color w:val="000000"/>
        </w:rPr>
        <w:t xml:space="preserve">határozat </w:t>
      </w:r>
      <w:r w:rsidRPr="00B675D3">
        <w:rPr>
          <w:rFonts w:cs="Arial"/>
          <w:color w:val="000000"/>
        </w:rPr>
        <w:t>végrehajtási határidejét</w:t>
      </w:r>
      <w:r w:rsidR="000A4F30" w:rsidRPr="00B675D3">
        <w:rPr>
          <w:rFonts w:cs="Arial"/>
          <w:color w:val="000000"/>
        </w:rPr>
        <w:t xml:space="preserve"> </w:t>
      </w:r>
      <w:r w:rsidR="009A1DF9">
        <w:rPr>
          <w:rFonts w:cs="Arial"/>
          <w:color w:val="000000"/>
        </w:rPr>
        <w:t>2018. március 31-re</w:t>
      </w:r>
      <w:r w:rsidR="007133BB" w:rsidRPr="00B675D3">
        <w:rPr>
          <w:rFonts w:cs="Arial"/>
          <w:color w:val="000000"/>
        </w:rPr>
        <w:t xml:space="preserve"> </w:t>
      </w:r>
      <w:r w:rsidR="00293666">
        <w:rPr>
          <w:rFonts w:cs="Arial"/>
          <w:color w:val="000000"/>
        </w:rPr>
        <w:t>módosítja.</w:t>
      </w:r>
    </w:p>
    <w:p w14:paraId="30DDA7EC" w14:textId="6D72C069" w:rsidR="00B36AA9" w:rsidRDefault="00B36AA9" w:rsidP="00317A65">
      <w:pPr>
        <w:tabs>
          <w:tab w:val="left" w:pos="3740"/>
          <w:tab w:val="left" w:pos="5720"/>
        </w:tabs>
        <w:spacing w:after="200" w:line="276" w:lineRule="auto"/>
        <w:jc w:val="both"/>
        <w:rPr>
          <w:rFonts w:cs="Arial"/>
          <w:bCs/>
          <w:szCs w:val="20"/>
        </w:rPr>
      </w:pPr>
    </w:p>
    <w:p w14:paraId="1C449E52" w14:textId="5AF6E99F" w:rsidR="005724CE" w:rsidRPr="00131216" w:rsidRDefault="006466A8" w:rsidP="006466A8">
      <w:pPr>
        <w:pStyle w:val="BPszvegtest"/>
        <w:rPr>
          <w:sz w:val="20"/>
          <w:szCs w:val="20"/>
        </w:rPr>
      </w:pPr>
      <w:r w:rsidRPr="00131216">
        <w:rPr>
          <w:bCs/>
          <w:sz w:val="20"/>
          <w:szCs w:val="20"/>
        </w:rPr>
        <w:t>A határozati javaslatok elfogadásához egyszerű többség szükséges.</w:t>
      </w:r>
    </w:p>
    <w:p w14:paraId="3533F8EB" w14:textId="77777777" w:rsidR="00B36AA9" w:rsidRDefault="00B36AA9" w:rsidP="008E3511">
      <w:pPr>
        <w:widowControl w:val="0"/>
        <w:autoSpaceDE w:val="0"/>
        <w:autoSpaceDN w:val="0"/>
        <w:adjustRightInd w:val="0"/>
        <w:spacing w:before="240" w:line="360" w:lineRule="auto"/>
        <w:rPr>
          <w:rFonts w:cs="Arial"/>
          <w:i/>
          <w:iCs/>
          <w:szCs w:val="20"/>
        </w:rPr>
      </w:pPr>
    </w:p>
    <w:p w14:paraId="1C449E54" w14:textId="17FF7B44" w:rsidR="005724CE" w:rsidRDefault="003D13F3" w:rsidP="008E3511">
      <w:pPr>
        <w:widowControl w:val="0"/>
        <w:autoSpaceDE w:val="0"/>
        <w:autoSpaceDN w:val="0"/>
        <w:adjustRightInd w:val="0"/>
        <w:spacing w:before="240" w:line="360" w:lineRule="auto"/>
        <w:rPr>
          <w:rFonts w:cs="Arial"/>
          <w:i/>
          <w:iCs/>
          <w:szCs w:val="20"/>
        </w:rPr>
      </w:pPr>
      <w:r>
        <w:rPr>
          <w:rFonts w:cs="Arial"/>
          <w:i/>
          <w:iCs/>
          <w:szCs w:val="20"/>
        </w:rPr>
        <w:t>B</w:t>
      </w:r>
      <w:r w:rsidR="00501831" w:rsidRPr="00131216">
        <w:rPr>
          <w:rFonts w:cs="Arial"/>
          <w:i/>
          <w:iCs/>
          <w:szCs w:val="20"/>
        </w:rPr>
        <w:t>udapest, 20</w:t>
      </w:r>
      <w:r w:rsidR="00DA6F14" w:rsidRPr="00131216">
        <w:rPr>
          <w:rFonts w:cs="Arial"/>
          <w:i/>
          <w:iCs/>
          <w:szCs w:val="20"/>
        </w:rPr>
        <w:t xml:space="preserve">17. </w:t>
      </w:r>
      <w:r w:rsidR="00593A52">
        <w:rPr>
          <w:rFonts w:cs="Arial"/>
          <w:i/>
          <w:iCs/>
          <w:szCs w:val="20"/>
        </w:rPr>
        <w:t>november</w:t>
      </w:r>
      <w:r w:rsidR="00DA6F14" w:rsidRPr="00131216">
        <w:rPr>
          <w:rFonts w:cs="Arial"/>
          <w:i/>
          <w:iCs/>
          <w:szCs w:val="20"/>
        </w:rPr>
        <w:t xml:space="preserve"> </w:t>
      </w:r>
      <w:proofErr w:type="gramStart"/>
      <w:r w:rsidR="00DA6F14" w:rsidRPr="00131216">
        <w:rPr>
          <w:rFonts w:cs="Arial"/>
          <w:i/>
          <w:iCs/>
          <w:szCs w:val="20"/>
        </w:rPr>
        <w:t xml:space="preserve">„  </w:t>
      </w:r>
      <w:proofErr w:type="gramEnd"/>
      <w:r w:rsidR="00DA6F14" w:rsidRPr="00131216">
        <w:rPr>
          <w:rFonts w:cs="Arial"/>
          <w:i/>
          <w:iCs/>
          <w:szCs w:val="20"/>
        </w:rPr>
        <w:t xml:space="preserve">       „.</w:t>
      </w:r>
    </w:p>
    <w:p w14:paraId="1C449E5B" w14:textId="18A9E74D" w:rsidR="005724CE" w:rsidRPr="001503D6" w:rsidRDefault="006D7A97" w:rsidP="006D7A97">
      <w:pPr>
        <w:pStyle w:val="BPmellkletcm"/>
        <w:spacing w:before="720" w:after="0" w:line="360" w:lineRule="auto"/>
        <w:contextualSpacing/>
        <w:jc w:val="right"/>
        <w:rPr>
          <w:spacing w:val="0"/>
          <w:position w:val="0"/>
          <w:sz w:val="20"/>
          <w:szCs w:val="20"/>
        </w:rPr>
      </w:pPr>
      <w:r w:rsidRPr="001503D6">
        <w:rPr>
          <w:spacing w:val="0"/>
          <w:position w:val="0"/>
          <w:sz w:val="20"/>
          <w:szCs w:val="20"/>
        </w:rPr>
        <w:t>Sárádi Kálmánné dr.</w:t>
      </w:r>
    </w:p>
    <w:p w14:paraId="1C449E69" w14:textId="3A0D0213" w:rsidR="00F17912" w:rsidRPr="001503D6" w:rsidRDefault="003A079F" w:rsidP="003A079F">
      <w:pPr>
        <w:pStyle w:val="BPmellkletcm"/>
        <w:spacing w:before="720" w:after="0" w:line="360" w:lineRule="auto"/>
        <w:contextualSpacing/>
        <w:jc w:val="right"/>
        <w:rPr>
          <w:spacing w:val="0"/>
          <w:position w:val="0"/>
        </w:rPr>
      </w:pPr>
      <w:r w:rsidRPr="001503D6">
        <w:rPr>
          <w:spacing w:val="0"/>
          <w:position w:val="0"/>
        </w:rPr>
        <w:t>főjegyző</w:t>
      </w:r>
    </w:p>
    <w:sectPr w:rsidR="00F17912" w:rsidRPr="001503D6" w:rsidSect="007919C8">
      <w:footerReference w:type="default" r:id="rId11"/>
      <w:headerReference w:type="first" r:id="rId12"/>
      <w:footerReference w:type="first" r:id="rId13"/>
      <w:pgSz w:w="11900" w:h="16840"/>
      <w:pgMar w:top="1361" w:right="964" w:bottom="1361" w:left="1304" w:header="61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49E70" w14:textId="77777777" w:rsidR="00FA2D1A" w:rsidRDefault="00FA2D1A" w:rsidP="008A7FCD">
      <w:r>
        <w:separator/>
      </w:r>
    </w:p>
  </w:endnote>
  <w:endnote w:type="continuationSeparator" w:id="0">
    <w:p w14:paraId="1C449E71" w14:textId="77777777" w:rsidR="00FA2D1A" w:rsidRDefault="00FA2D1A" w:rsidP="008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9E72" w14:textId="212FCCEE" w:rsidR="00FA2D1A" w:rsidRDefault="00FA2D1A" w:rsidP="0000534C">
    <w:pPr>
      <w:pStyle w:val="llb"/>
      <w:jc w:val="right"/>
    </w:pP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8643EA">
      <w:rPr>
        <w:rFonts w:cs="Arial"/>
        <w:bCs/>
        <w:noProof/>
        <w:sz w:val="16"/>
        <w:szCs w:val="16"/>
      </w:rPr>
      <w:t>21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8643EA">
      <w:rPr>
        <w:rFonts w:cs="Arial"/>
        <w:bCs/>
        <w:noProof/>
        <w:sz w:val="16"/>
        <w:szCs w:val="16"/>
      </w:rPr>
      <w:t>35</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1C449E73" w14:textId="77777777" w:rsidR="00FA2D1A" w:rsidRDefault="00FA2D1A" w:rsidP="0000534C">
    <w:pPr>
      <w:pStyle w:val="ll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9EAF" w14:textId="77777777" w:rsidR="00FA2D1A" w:rsidRDefault="00FA2D1A" w:rsidP="006B02C2">
    <w:pPr>
      <w:widowControl w:val="0"/>
      <w:autoSpaceDE w:val="0"/>
      <w:autoSpaceDN w:val="0"/>
      <w:adjustRightInd w:val="0"/>
      <w:spacing w:after="240" w:line="120" w:lineRule="atLeast"/>
      <w:rPr>
        <w:rFonts w:cs="Arial"/>
        <w:sz w:val="10"/>
        <w:szCs w:val="10"/>
      </w:rPr>
    </w:pPr>
    <w:r>
      <w:rPr>
        <w:noProof/>
        <w:lang w:eastAsia="hu-HU"/>
      </w:rPr>
      <mc:AlternateContent>
        <mc:Choice Requires="wps">
          <w:drawing>
            <wp:anchor distT="4294967295" distB="4294967295" distL="114300" distR="114300" simplePos="0" relativeHeight="251653120" behindDoc="0" locked="0" layoutInCell="1" allowOverlap="1" wp14:anchorId="1C449EBC" wp14:editId="1C449EBD">
              <wp:simplePos x="0" y="0"/>
              <wp:positionH relativeFrom="column">
                <wp:posOffset>10795</wp:posOffset>
              </wp:positionH>
              <wp:positionV relativeFrom="paragraph">
                <wp:posOffset>130809</wp:posOffset>
              </wp:positionV>
              <wp:extent cx="6120130" cy="0"/>
              <wp:effectExtent l="0" t="0" r="33020" b="19050"/>
              <wp:wrapNone/>
              <wp:docPr id="9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81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8F958D" id="_x0000_t32" coordsize="21600,21600" o:spt="32" o:oned="t" path="m,l21600,21600e" filled="f">
              <v:path arrowok="t" fillok="f" o:connecttype="none"/>
              <o:lock v:ext="edit" shapetype="t"/>
            </v:shapetype>
            <v:shape id="AutoShape 5" o:spid="_x0000_s1026" type="#_x0000_t32" style="position:absolute;margin-left:.85pt;margin-top:10.3pt;width:481.9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" strokeweight=".3pt"/>
          </w:pict>
        </mc:Fallback>
      </mc:AlternateContent>
    </w:r>
  </w:p>
  <w:p w14:paraId="1C449EB0" w14:textId="74FFCF9A" w:rsidR="00FA2D1A" w:rsidRDefault="00FA2D1A" w:rsidP="00E41EAE">
    <w:pPr>
      <w:pStyle w:val="llb"/>
      <w:tabs>
        <w:tab w:val="clear" w:pos="8306"/>
        <w:tab w:val="right" w:pos="9639"/>
      </w:tabs>
    </w:pPr>
    <w:r w:rsidRPr="006B02C2">
      <w:rPr>
        <w:rFonts w:cs="Arial"/>
        <w:sz w:val="16"/>
        <w:szCs w:val="16"/>
      </w:rPr>
      <w:t xml:space="preserve">cím: 1052 Budapest, Városház utca 9-11. | levélcím: 1840 Budapest </w:t>
    </w:r>
    <w:r>
      <w:rPr>
        <w:rFonts w:cs="Arial"/>
        <w:sz w:val="16"/>
        <w:szCs w:val="16"/>
      </w:rPr>
      <w:tab/>
    </w: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8643EA">
      <w:rPr>
        <w:rFonts w:cs="Arial"/>
        <w:bCs/>
        <w:noProof/>
        <w:sz w:val="16"/>
        <w:szCs w:val="16"/>
      </w:rPr>
      <w:t>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8643EA">
      <w:rPr>
        <w:rFonts w:cs="Arial"/>
        <w:bCs/>
        <w:noProof/>
        <w:sz w:val="16"/>
        <w:szCs w:val="16"/>
      </w:rPr>
      <w:t>35</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1C449EB1" w14:textId="77777777" w:rsidR="00FA2D1A" w:rsidRPr="006B02C2" w:rsidRDefault="00FA2D1A" w:rsidP="00F17912">
    <w:pPr>
      <w:widowControl w:val="0"/>
      <w:tabs>
        <w:tab w:val="right" w:pos="9519"/>
      </w:tabs>
      <w:autoSpaceDE w:val="0"/>
      <w:autoSpaceDN w:val="0"/>
      <w:adjustRightInd w:val="0"/>
      <w:spacing w:after="240" w:line="120" w:lineRule="atLeas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49E6E" w14:textId="77777777" w:rsidR="00FA2D1A" w:rsidRDefault="00FA2D1A" w:rsidP="008A7FCD">
      <w:r>
        <w:separator/>
      </w:r>
    </w:p>
  </w:footnote>
  <w:footnote w:type="continuationSeparator" w:id="0">
    <w:p w14:paraId="1C449E6F" w14:textId="77777777" w:rsidR="00FA2D1A" w:rsidRDefault="00FA2D1A" w:rsidP="008A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4254"/>
      <w:gridCol w:w="431"/>
      <w:gridCol w:w="956"/>
      <w:gridCol w:w="3975"/>
    </w:tblGrid>
    <w:tr w:rsidR="00FA2D1A" w:rsidRPr="00915BF4" w14:paraId="1C449E86" w14:textId="77777777" w:rsidTr="005657DD">
      <w:trPr>
        <w:trHeight w:val="103"/>
      </w:trPr>
      <w:tc>
        <w:tcPr>
          <w:tcW w:w="2212" w:type="pct"/>
          <w:vMerge w:val="restart"/>
          <w:tcBorders>
            <w:top w:val="nil"/>
            <w:left w:val="nil"/>
            <w:bottom w:val="nil"/>
            <w:right w:val="nil"/>
          </w:tcBorders>
          <w:noWrap/>
        </w:tcPr>
        <w:p w14:paraId="1C449E74" w14:textId="77777777" w:rsidR="00FA2D1A" w:rsidRPr="00135220" w:rsidRDefault="00FA2D1A" w:rsidP="000064E7">
          <w:pPr>
            <w:pStyle w:val="BPiktatadat"/>
          </w:pPr>
          <w:r>
            <w:rPr>
              <w:noProof/>
              <w:lang w:eastAsia="hu-HU"/>
            </w:rPr>
            <w:drawing>
              <wp:anchor distT="0" distB="0" distL="114300" distR="114300" simplePos="0" relativeHeight="251675648" behindDoc="1" locked="0" layoutInCell="1" allowOverlap="1" wp14:anchorId="1C449EB2" wp14:editId="1C449EB3">
                <wp:simplePos x="0" y="0"/>
                <wp:positionH relativeFrom="column">
                  <wp:posOffset>-342265</wp:posOffset>
                </wp:positionH>
                <wp:positionV relativeFrom="paragraph">
                  <wp:posOffset>-384175</wp:posOffset>
                </wp:positionV>
                <wp:extent cx="3017520" cy="1055370"/>
                <wp:effectExtent l="0" t="0" r="0" b="0"/>
                <wp:wrapNone/>
                <wp:docPr id="6" name="Picture 98" descr="Description: MacHD:Users:demo:Documents:Meló:Frank Digital:JPGS_work:print_logo:Budapest-logo-B_monokrom_RGB_k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MacHD:Users:demo:Documents:Meló:Frank Digital:JPGS_work:print_logo:Budapest-logo-B_monokrom_RGB_keret.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4" w:type="pct"/>
          <w:vMerge w:val="restart"/>
          <w:tcBorders>
            <w:top w:val="nil"/>
            <w:left w:val="nil"/>
            <w:right w:val="nil"/>
          </w:tcBorders>
        </w:tcPr>
        <w:p w14:paraId="1C449E75" w14:textId="77777777" w:rsidR="00FA2D1A" w:rsidRDefault="00FA2D1A" w:rsidP="00E72233">
          <w:pPr>
            <w:pStyle w:val="BPhivatal"/>
            <w:rPr>
              <w:rFonts w:ascii="Arial" w:hAnsi="Arial"/>
              <w:sz w:val="16"/>
              <w:szCs w:val="16"/>
            </w:rPr>
          </w:pPr>
        </w:p>
        <w:p w14:paraId="1C449E76" w14:textId="77777777" w:rsidR="00FA2D1A" w:rsidRPr="005724CE" w:rsidRDefault="00FA2D1A" w:rsidP="005724CE"/>
        <w:p w14:paraId="1C449E77" w14:textId="77777777" w:rsidR="00FA2D1A" w:rsidRPr="005724CE" w:rsidRDefault="00FA2D1A" w:rsidP="005724CE"/>
        <w:p w14:paraId="1C449E78" w14:textId="77777777" w:rsidR="00FA2D1A" w:rsidRPr="005724CE" w:rsidRDefault="00FA2D1A" w:rsidP="005724CE"/>
        <w:p w14:paraId="1C449E79" w14:textId="77777777" w:rsidR="00FA2D1A" w:rsidRPr="005724CE" w:rsidRDefault="00FA2D1A" w:rsidP="005724CE"/>
        <w:p w14:paraId="1C449E7A" w14:textId="77777777" w:rsidR="00FA2D1A" w:rsidRPr="005724CE" w:rsidRDefault="00FA2D1A" w:rsidP="005724CE"/>
        <w:p w14:paraId="1C449E7B" w14:textId="77777777" w:rsidR="00FA2D1A" w:rsidRPr="005724CE" w:rsidRDefault="00FA2D1A" w:rsidP="005724CE"/>
        <w:p w14:paraId="1C449E7C" w14:textId="77777777" w:rsidR="00FA2D1A" w:rsidRPr="005724CE" w:rsidRDefault="00FA2D1A" w:rsidP="005724CE"/>
        <w:p w14:paraId="1C449E7D" w14:textId="77777777" w:rsidR="00FA2D1A" w:rsidRPr="005724CE" w:rsidRDefault="00FA2D1A" w:rsidP="005724CE"/>
        <w:p w14:paraId="1C449E7E" w14:textId="77777777" w:rsidR="00FA2D1A" w:rsidRPr="005724CE" w:rsidRDefault="00FA2D1A" w:rsidP="005724CE"/>
        <w:p w14:paraId="1C449E7F" w14:textId="77777777" w:rsidR="00FA2D1A" w:rsidRPr="005724CE" w:rsidRDefault="00FA2D1A" w:rsidP="005724CE"/>
        <w:p w14:paraId="1C449E80" w14:textId="77777777" w:rsidR="00FA2D1A" w:rsidRPr="005724CE" w:rsidRDefault="00FA2D1A" w:rsidP="005724CE"/>
        <w:p w14:paraId="1C449E81" w14:textId="77777777" w:rsidR="00FA2D1A" w:rsidRPr="005724CE" w:rsidRDefault="00FA2D1A" w:rsidP="005724CE"/>
        <w:p w14:paraId="1C449E82" w14:textId="77777777" w:rsidR="00FA2D1A" w:rsidRDefault="00FA2D1A" w:rsidP="005724CE"/>
        <w:p w14:paraId="1C449E83" w14:textId="77777777" w:rsidR="00FA2D1A" w:rsidRDefault="00FA2D1A" w:rsidP="005724CE"/>
        <w:p w14:paraId="1C449E84" w14:textId="77777777" w:rsidR="00FA2D1A" w:rsidRPr="005724CE" w:rsidRDefault="00FA2D1A" w:rsidP="005724CE"/>
      </w:tc>
      <w:tc>
        <w:tcPr>
          <w:tcW w:w="2564" w:type="pct"/>
          <w:gridSpan w:val="2"/>
          <w:tcBorders>
            <w:top w:val="nil"/>
            <w:left w:val="nil"/>
            <w:bottom w:val="nil"/>
            <w:right w:val="nil"/>
          </w:tcBorders>
          <w:noWrap/>
        </w:tcPr>
        <w:p w14:paraId="1C449E85" w14:textId="02C2B6DA" w:rsidR="00FA2D1A" w:rsidRPr="00135220" w:rsidRDefault="00FA2D1A" w:rsidP="008A7FCD">
          <w:pPr>
            <w:pStyle w:val="BPhivatal"/>
            <w:rPr>
              <w:rFonts w:ascii="Arial" w:hAnsi="Arial"/>
              <w:b/>
              <w:sz w:val="16"/>
              <w:szCs w:val="16"/>
            </w:rPr>
          </w:pPr>
          <w:r w:rsidRPr="00135220">
            <w:rPr>
              <w:rFonts w:ascii="Arial" w:hAnsi="Arial"/>
              <w:b/>
              <w:sz w:val="16"/>
              <w:szCs w:val="16"/>
            </w:rPr>
            <w:t xml:space="preserve">Budapest Főváros | </w:t>
          </w:r>
          <w:r>
            <w:rPr>
              <w:rFonts w:ascii="Arial" w:hAnsi="Arial"/>
              <w:b/>
              <w:sz w:val="16"/>
              <w:szCs w:val="16"/>
            </w:rPr>
            <w:t>Főjegyzője</w:t>
          </w:r>
        </w:p>
      </w:tc>
    </w:tr>
    <w:tr w:rsidR="00FA2D1A" w:rsidRPr="00915BF4" w14:paraId="1C449E8A" w14:textId="77777777" w:rsidTr="005657DD">
      <w:trPr>
        <w:trHeight w:val="558"/>
      </w:trPr>
      <w:tc>
        <w:tcPr>
          <w:tcW w:w="2212" w:type="pct"/>
          <w:vMerge/>
          <w:tcBorders>
            <w:top w:val="nil"/>
            <w:left w:val="nil"/>
            <w:bottom w:val="nil"/>
            <w:right w:val="nil"/>
          </w:tcBorders>
          <w:noWrap/>
        </w:tcPr>
        <w:p w14:paraId="1C449E87" w14:textId="77777777" w:rsidR="00FA2D1A" w:rsidRPr="00915BF4" w:rsidRDefault="00FA2D1A" w:rsidP="00E72233">
          <w:pPr>
            <w:rPr>
              <w:rFonts w:cs="Arial"/>
              <w:sz w:val="16"/>
              <w:szCs w:val="16"/>
            </w:rPr>
          </w:pPr>
        </w:p>
      </w:tc>
      <w:tc>
        <w:tcPr>
          <w:tcW w:w="224" w:type="pct"/>
          <w:vMerge/>
          <w:tcBorders>
            <w:left w:val="nil"/>
            <w:right w:val="nil"/>
          </w:tcBorders>
        </w:tcPr>
        <w:p w14:paraId="1C449E88" w14:textId="77777777" w:rsidR="00FA2D1A" w:rsidRPr="00135220" w:rsidRDefault="00FA2D1A" w:rsidP="00E72233">
          <w:pPr>
            <w:pStyle w:val="BPhivatal"/>
            <w:rPr>
              <w:rFonts w:ascii="Arial" w:hAnsi="Arial"/>
              <w:sz w:val="16"/>
              <w:szCs w:val="16"/>
            </w:rPr>
          </w:pPr>
        </w:p>
      </w:tc>
      <w:tc>
        <w:tcPr>
          <w:tcW w:w="2564" w:type="pct"/>
          <w:gridSpan w:val="2"/>
          <w:tcBorders>
            <w:top w:val="nil"/>
            <w:left w:val="nil"/>
            <w:bottom w:val="nil"/>
            <w:right w:val="nil"/>
          </w:tcBorders>
          <w:tcMar>
            <w:top w:w="28" w:type="dxa"/>
          </w:tcMar>
        </w:tcPr>
        <w:p w14:paraId="1C449E89" w14:textId="738EAEC2" w:rsidR="00FA2D1A" w:rsidRPr="00915BF4" w:rsidRDefault="00FA2D1A" w:rsidP="00D11FC4">
          <w:pPr>
            <w:widowControl w:val="0"/>
            <w:autoSpaceDE w:val="0"/>
            <w:autoSpaceDN w:val="0"/>
            <w:adjustRightInd w:val="0"/>
            <w:spacing w:after="240" w:line="276" w:lineRule="auto"/>
            <w:rPr>
              <w:rFonts w:cs="Arial"/>
              <w:sz w:val="16"/>
              <w:szCs w:val="16"/>
            </w:rPr>
          </w:pPr>
        </w:p>
      </w:tc>
    </w:tr>
    <w:tr w:rsidR="00FA2D1A" w:rsidRPr="00915BF4" w14:paraId="1C449E90" w14:textId="77777777" w:rsidTr="005657DD">
      <w:tblPrEx>
        <w:tblCellMar>
          <w:bottom w:w="0" w:type="dxa"/>
        </w:tblCellMar>
      </w:tblPrEx>
      <w:trPr>
        <w:trHeight w:val="354"/>
      </w:trPr>
      <w:tc>
        <w:tcPr>
          <w:tcW w:w="2212" w:type="pct"/>
          <w:tcBorders>
            <w:top w:val="nil"/>
            <w:left w:val="nil"/>
            <w:bottom w:val="nil"/>
            <w:right w:val="nil"/>
          </w:tcBorders>
          <w:tcMar>
            <w:top w:w="85" w:type="dxa"/>
          </w:tcMar>
          <w:vAlign w:val="bottom"/>
        </w:tcPr>
        <w:p w14:paraId="1C449E8B" w14:textId="77777777" w:rsidR="00FA2D1A" w:rsidRPr="00915BF4" w:rsidRDefault="00FA2D1A" w:rsidP="00C56B53">
          <w:pPr>
            <w:pStyle w:val="BPbarcode"/>
            <w:rPr>
              <w:rFonts w:eastAsia="MS Mincho"/>
              <w:noProof w:val="0"/>
              <w:szCs w:val="16"/>
              <w:lang w:val="en-US" w:eastAsia="en-US"/>
            </w:rPr>
          </w:pPr>
        </w:p>
        <w:p w14:paraId="1C449E8C" w14:textId="77777777" w:rsidR="00FA2D1A" w:rsidRPr="00915BF4" w:rsidRDefault="00FA2D1A" w:rsidP="00E72233">
          <w:pPr>
            <w:rPr>
              <w:rFonts w:cs="Arial"/>
              <w:sz w:val="16"/>
              <w:szCs w:val="16"/>
            </w:rPr>
          </w:pPr>
        </w:p>
      </w:tc>
      <w:tc>
        <w:tcPr>
          <w:tcW w:w="224" w:type="pct"/>
          <w:vMerge/>
          <w:tcBorders>
            <w:left w:val="nil"/>
            <w:right w:val="nil"/>
          </w:tcBorders>
        </w:tcPr>
        <w:p w14:paraId="1C449E8D" w14:textId="77777777" w:rsidR="00FA2D1A" w:rsidRPr="00135220" w:rsidRDefault="00FA2D1A" w:rsidP="00E72233">
          <w:pPr>
            <w:pStyle w:val="BPiktatcm"/>
          </w:pPr>
        </w:p>
      </w:tc>
      <w:tc>
        <w:tcPr>
          <w:tcW w:w="497" w:type="pct"/>
          <w:tcBorders>
            <w:top w:val="nil"/>
            <w:left w:val="nil"/>
            <w:bottom w:val="nil"/>
            <w:right w:val="nil"/>
          </w:tcBorders>
          <w:tcMar>
            <w:top w:w="85" w:type="dxa"/>
            <w:left w:w="0" w:type="dxa"/>
            <w:bottom w:w="0" w:type="dxa"/>
          </w:tcMar>
          <w:vAlign w:val="bottom"/>
        </w:tcPr>
        <w:p w14:paraId="1C449E8E" w14:textId="77777777" w:rsidR="00FA2D1A" w:rsidRPr="00BF1F7D" w:rsidRDefault="00FA2D1A" w:rsidP="008A7FCD">
          <w:pPr>
            <w:pStyle w:val="BPiktatcm"/>
          </w:pPr>
        </w:p>
      </w:tc>
      <w:tc>
        <w:tcPr>
          <w:tcW w:w="2067" w:type="pct"/>
          <w:tcBorders>
            <w:top w:val="nil"/>
            <w:left w:val="nil"/>
            <w:bottom w:val="nil"/>
            <w:right w:val="nil"/>
          </w:tcBorders>
          <w:vAlign w:val="center"/>
        </w:tcPr>
        <w:p w14:paraId="1C449E8F" w14:textId="77777777" w:rsidR="00FA2D1A" w:rsidRPr="00BF1F7D" w:rsidRDefault="00FA2D1A" w:rsidP="000064E7">
          <w:pPr>
            <w:pStyle w:val="BPiktatadat"/>
          </w:pPr>
        </w:p>
      </w:tc>
    </w:tr>
    <w:tr w:rsidR="00FA2D1A" w:rsidRPr="00915BF4" w14:paraId="1C449E95" w14:textId="77777777" w:rsidTr="00B95B79">
      <w:tblPrEx>
        <w:tblCellMar>
          <w:bottom w:w="0" w:type="dxa"/>
        </w:tblCellMar>
      </w:tblPrEx>
      <w:trPr>
        <w:trHeight w:val="359"/>
      </w:trPr>
      <w:tc>
        <w:tcPr>
          <w:tcW w:w="2212" w:type="pct"/>
          <w:tcBorders>
            <w:top w:val="nil"/>
            <w:left w:val="nil"/>
            <w:bottom w:val="nil"/>
            <w:right w:val="nil"/>
          </w:tcBorders>
          <w:tcMar>
            <w:top w:w="85" w:type="dxa"/>
          </w:tcMar>
          <w:vAlign w:val="center"/>
        </w:tcPr>
        <w:p w14:paraId="1C449E91" w14:textId="77777777" w:rsidR="00FA2D1A" w:rsidRPr="00915BF4" w:rsidRDefault="00FA2D1A" w:rsidP="005724CE">
          <w:pPr>
            <w:rPr>
              <w:rFonts w:cs="Arial"/>
              <w:sz w:val="16"/>
              <w:szCs w:val="16"/>
            </w:rPr>
          </w:pPr>
          <w:r>
            <w:rPr>
              <w:noProof/>
              <w:szCs w:val="16"/>
              <w:lang w:eastAsia="hu-HU"/>
            </w:rPr>
            <mc:AlternateContent>
              <mc:Choice Requires="wps">
                <w:drawing>
                  <wp:anchor distT="0" distB="0" distL="114300" distR="114300" simplePos="0" relativeHeight="251683840" behindDoc="0" locked="0" layoutInCell="1" allowOverlap="1" wp14:anchorId="1C449EB4" wp14:editId="1C449EB5">
                    <wp:simplePos x="0" y="0"/>
                    <wp:positionH relativeFrom="column">
                      <wp:posOffset>-20955</wp:posOffset>
                    </wp:positionH>
                    <wp:positionV relativeFrom="paragraph">
                      <wp:posOffset>53340</wp:posOffset>
                    </wp:positionV>
                    <wp:extent cx="2665095" cy="379095"/>
                    <wp:effectExtent l="0" t="0" r="1905"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BE" w14:textId="568E4658" w:rsidR="00FA2D1A" w:rsidRPr="00156FEC" w:rsidRDefault="009C16A8" w:rsidP="00A47553">
                                    <w:pPr>
                                      <w:rPr>
                                        <w:rFonts w:cs="Arial"/>
                                        <w:spacing w:val="12"/>
                                        <w:sz w:val="36"/>
                                        <w:szCs w:val="44"/>
                                      </w:rPr>
                                    </w:pPr>
                                    <w:r w:rsidRPr="009C16A8">
                                      <w:rPr>
                                        <w:rFonts w:ascii="Free 3 of 9" w:hAnsi="Free 3 of 9" w:cs="Arial"/>
                                        <w:spacing w:val="12"/>
                                        <w:sz w:val="44"/>
                                        <w:szCs w:val="44"/>
                                      </w:rPr>
                                      <w:t>*1000084591383*</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49EB4" id="_x0000_t202" coordsize="21600,21600" o:spt="202" path="m,l,21600r21600,l21600,xe">
                    <v:stroke joinstyle="miter"/>
                    <v:path gradientshapeok="t" o:connecttype="rect"/>
                  </v:shapetype>
                  <v:shape id="Text Box 4" o:spid="_x0000_s1026" type="#_x0000_t202" style="position:absolute;margin-left:-1.65pt;margin-top:4.2pt;width:209.85pt;height:2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" filled="f" stroked="f">
                    <v:textbox inset="1mm,1mm,1mm,1mm">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BE" w14:textId="568E4658" w:rsidR="00FA2D1A" w:rsidRPr="00156FEC" w:rsidRDefault="009C16A8" w:rsidP="00A47553">
                              <w:pPr>
                                <w:rPr>
                                  <w:rFonts w:cs="Arial"/>
                                  <w:spacing w:val="12"/>
                                  <w:sz w:val="36"/>
                                  <w:szCs w:val="44"/>
                                </w:rPr>
                              </w:pPr>
                              <w:r w:rsidRPr="009C16A8">
                                <w:rPr>
                                  <w:rFonts w:ascii="Free 3 of 9" w:hAnsi="Free 3 of 9" w:cs="Arial"/>
                                  <w:spacing w:val="12"/>
                                  <w:sz w:val="44"/>
                                  <w:szCs w:val="44"/>
                                </w:rPr>
                                <w:t>*1000084591383*</w:t>
                              </w:r>
                            </w:p>
                          </w:sdtContent>
                        </w:sdt>
                      </w:txbxContent>
                    </v:textbox>
                  </v:shape>
                </w:pict>
              </mc:Fallback>
            </mc:AlternateContent>
          </w:r>
        </w:p>
      </w:tc>
      <w:tc>
        <w:tcPr>
          <w:tcW w:w="224" w:type="pct"/>
          <w:vMerge/>
          <w:tcBorders>
            <w:left w:val="nil"/>
            <w:right w:val="nil"/>
          </w:tcBorders>
        </w:tcPr>
        <w:p w14:paraId="1C449E92" w14:textId="77777777" w:rsidR="00FA2D1A" w:rsidRPr="00135220" w:rsidRDefault="00FA2D1A" w:rsidP="005724CE">
          <w:pPr>
            <w:pStyle w:val="BPiktatcm"/>
          </w:pPr>
        </w:p>
      </w:tc>
      <w:tc>
        <w:tcPr>
          <w:tcW w:w="497" w:type="pct"/>
          <w:tcBorders>
            <w:top w:val="nil"/>
            <w:left w:val="nil"/>
            <w:bottom w:val="single" w:sz="12" w:space="0" w:color="000000"/>
            <w:right w:val="nil"/>
          </w:tcBorders>
          <w:tcMar>
            <w:top w:w="85" w:type="dxa"/>
            <w:left w:w="0" w:type="dxa"/>
            <w:bottom w:w="0" w:type="dxa"/>
          </w:tcMar>
        </w:tcPr>
        <w:p w14:paraId="1C449E93" w14:textId="77777777" w:rsidR="00FA2D1A" w:rsidRPr="00BF1F7D" w:rsidRDefault="00FA2D1A" w:rsidP="005724CE">
          <w:pPr>
            <w:pStyle w:val="BPiktatcm"/>
          </w:pPr>
          <w:r>
            <w:rPr>
              <w:noProof/>
              <w:lang w:eastAsia="hu-HU"/>
            </w:rPr>
            <mc:AlternateContent>
              <mc:Choice Requires="wps">
                <w:drawing>
                  <wp:anchor distT="0" distB="0" distL="114300" distR="114300" simplePos="0" relativeHeight="251676672" behindDoc="0" locked="0" layoutInCell="1" allowOverlap="1" wp14:anchorId="1C449EB6" wp14:editId="1C449EB7">
                    <wp:simplePos x="0" y="0"/>
                    <wp:positionH relativeFrom="column">
                      <wp:posOffset>558800</wp:posOffset>
                    </wp:positionH>
                    <wp:positionV relativeFrom="paragraph">
                      <wp:posOffset>281305</wp:posOffset>
                    </wp:positionV>
                    <wp:extent cx="2552065" cy="228600"/>
                    <wp:effectExtent l="0" t="0" r="1270" b="444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14:paraId="1C449EBF" w14:textId="1005DD20" w:rsidR="00FA2D1A" w:rsidRPr="00A679A9" w:rsidRDefault="009C16A8" w:rsidP="004B3111">
                                    <w:pPr>
                                      <w:rPr>
                                        <w:rFonts w:cs="Arial"/>
                                        <w:spacing w:val="12"/>
                                        <w:szCs w:val="20"/>
                                      </w:rPr>
                                    </w:pPr>
                                    <w:r>
                                      <w:rPr>
                                        <w:rFonts w:cs="Arial"/>
                                        <w:spacing w:val="12"/>
                                        <w:szCs w:val="20"/>
                                      </w:rPr>
                                      <w:t>FPH017 /25 - 37 /2017</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49EB6" id="Text Box 14" o:spid="_x0000_s1027" type="#_x0000_t202" style="position:absolute;margin-left:44pt;margin-top:22.15pt;width:200.9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" filled="f" stroked="f">
                    <v:textbox inset="1mm,1mm,1mm,1mm">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14:paraId="1C449EBF" w14:textId="1005DD20" w:rsidR="00FA2D1A" w:rsidRPr="00A679A9" w:rsidRDefault="009C16A8" w:rsidP="004B3111">
                              <w:pPr>
                                <w:rPr>
                                  <w:rFonts w:cs="Arial"/>
                                  <w:spacing w:val="12"/>
                                  <w:szCs w:val="20"/>
                                </w:rPr>
                              </w:pPr>
                              <w:r>
                                <w:rPr>
                                  <w:rFonts w:cs="Arial"/>
                                  <w:spacing w:val="12"/>
                                  <w:szCs w:val="20"/>
                                </w:rPr>
                                <w:t>FPH017 /25 - 37 /2017</w:t>
                              </w:r>
                            </w:p>
                          </w:sdtContent>
                        </w:sdt>
                      </w:txbxContent>
                    </v:textbox>
                  </v:shape>
                </w:pict>
              </mc:Fallback>
            </mc:AlternateContent>
          </w:r>
        </w:p>
      </w:tc>
      <w:tc>
        <w:tcPr>
          <w:tcW w:w="2067" w:type="pct"/>
          <w:tcBorders>
            <w:top w:val="nil"/>
            <w:left w:val="nil"/>
            <w:bottom w:val="single" w:sz="12" w:space="0" w:color="000000"/>
            <w:right w:val="nil"/>
          </w:tcBorders>
        </w:tcPr>
        <w:p w14:paraId="1C449E94" w14:textId="77777777" w:rsidR="00FA2D1A" w:rsidRPr="00BF1F7D" w:rsidRDefault="00FA2D1A" w:rsidP="000064E7">
          <w:pPr>
            <w:pStyle w:val="BPiktatadat"/>
          </w:pPr>
        </w:p>
      </w:tc>
    </w:tr>
    <w:tr w:rsidR="00FA2D1A" w:rsidRPr="00915BF4" w14:paraId="1C449E9A" w14:textId="77777777" w:rsidTr="00B95B79">
      <w:tblPrEx>
        <w:tblCellMar>
          <w:bottom w:w="0" w:type="dxa"/>
        </w:tblCellMar>
      </w:tblPrEx>
      <w:trPr>
        <w:trHeight w:val="353"/>
      </w:trPr>
      <w:tc>
        <w:tcPr>
          <w:tcW w:w="2212" w:type="pct"/>
          <w:tcBorders>
            <w:top w:val="nil"/>
            <w:left w:val="nil"/>
            <w:bottom w:val="single" w:sz="4" w:space="0" w:color="auto"/>
            <w:right w:val="nil"/>
          </w:tcBorders>
          <w:tcMar>
            <w:top w:w="85" w:type="dxa"/>
          </w:tcMar>
          <w:vAlign w:val="center"/>
        </w:tcPr>
        <w:p w14:paraId="1C449E96" w14:textId="77777777" w:rsidR="00FA2D1A" w:rsidRPr="00915BF4" w:rsidRDefault="00FA2D1A" w:rsidP="00E72233">
          <w:pPr>
            <w:rPr>
              <w:rFonts w:cs="Arial"/>
              <w:sz w:val="16"/>
              <w:szCs w:val="16"/>
            </w:rPr>
          </w:pPr>
          <w:r w:rsidRPr="00701B85">
            <w:rPr>
              <w:noProof/>
              <w:spacing w:val="12"/>
              <w:sz w:val="44"/>
              <w:szCs w:val="44"/>
              <w:lang w:eastAsia="hu-HU"/>
            </w:rPr>
            <mc:AlternateContent>
              <mc:Choice Requires="wps">
                <w:drawing>
                  <wp:anchor distT="0" distB="0" distL="114300" distR="114300" simplePos="0" relativeHeight="251685888" behindDoc="0" locked="0" layoutInCell="1" allowOverlap="1" wp14:anchorId="1C449EB8" wp14:editId="1C449EB9">
                    <wp:simplePos x="0" y="0"/>
                    <wp:positionH relativeFrom="column">
                      <wp:posOffset>0</wp:posOffset>
                    </wp:positionH>
                    <wp:positionV relativeFrom="paragraph">
                      <wp:posOffset>-49530</wp:posOffset>
                    </wp:positionV>
                    <wp:extent cx="2704465" cy="372110"/>
                    <wp:effectExtent l="0" t="0" r="635" b="889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44"/>
                                  </w:rPr>
                                  <w:alias w:val="Vonalkód"/>
                                  <w:tag w:val="edok_w_vonalkod"/>
                                  <w:id w:val="-8218786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C0" w14:textId="585958F7" w:rsidR="00FA2D1A" w:rsidRPr="00750E04" w:rsidRDefault="009C16A8" w:rsidP="00A47553">
                                    <w:pPr>
                                      <w:rPr>
                                        <w:rFonts w:cs="Arial"/>
                                        <w:spacing w:val="12"/>
                                        <w:sz w:val="16"/>
                                        <w:szCs w:val="44"/>
                                      </w:rPr>
                                    </w:pPr>
                                    <w:r>
                                      <w:rPr>
                                        <w:rFonts w:cs="Arial"/>
                                        <w:spacing w:val="12"/>
                                        <w:szCs w:val="44"/>
                                      </w:rPr>
                                      <w:t>*1000084591383*</w:t>
                                    </w:r>
                                  </w:p>
                                </w:sdtContent>
                              </w:sdt>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449EB8" id="Text Box 12" o:spid="_x0000_s1028" type="#_x0000_t202" style="position:absolute;margin-left:0;margin-top:-3.9pt;width:212.95pt;height:2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" filled="f" stroked="f">
                    <v:textbox inset="1mm,1mm,1mm,1mm">
                      <w:txbxContent>
                        <w:sdt>
                          <w:sdtPr>
                            <w:rPr>
                              <w:rFonts w:cs="Arial"/>
                              <w:spacing w:val="12"/>
                              <w:szCs w:val="44"/>
                            </w:rPr>
                            <w:alias w:val="Vonalkód"/>
                            <w:tag w:val="edok_w_vonalkod"/>
                            <w:id w:val="-8218786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C0" w14:textId="585958F7" w:rsidR="00FA2D1A" w:rsidRPr="00750E04" w:rsidRDefault="009C16A8" w:rsidP="00A47553">
                              <w:pPr>
                                <w:rPr>
                                  <w:rFonts w:cs="Arial"/>
                                  <w:spacing w:val="12"/>
                                  <w:sz w:val="16"/>
                                  <w:szCs w:val="44"/>
                                </w:rPr>
                              </w:pPr>
                              <w:r>
                                <w:rPr>
                                  <w:rFonts w:cs="Arial"/>
                                  <w:spacing w:val="12"/>
                                  <w:szCs w:val="44"/>
                                </w:rPr>
                                <w:t>*1000084591383*</w:t>
                              </w:r>
                            </w:p>
                          </w:sdtContent>
                        </w:sdt>
                      </w:txbxContent>
                    </v:textbox>
                  </v:shape>
                </w:pict>
              </mc:Fallback>
            </mc:AlternateContent>
          </w:r>
        </w:p>
      </w:tc>
      <w:tc>
        <w:tcPr>
          <w:tcW w:w="224" w:type="pct"/>
          <w:vMerge/>
          <w:tcBorders>
            <w:left w:val="nil"/>
            <w:right w:val="nil"/>
          </w:tcBorders>
        </w:tcPr>
        <w:p w14:paraId="1C449E97" w14:textId="77777777" w:rsidR="00FA2D1A" w:rsidRPr="00135220" w:rsidRDefault="00FA2D1A"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8" w14:textId="77777777" w:rsidR="00FA2D1A" w:rsidRPr="00BF1F7D" w:rsidRDefault="00FA2D1A" w:rsidP="008A7FCD">
          <w:pPr>
            <w:pStyle w:val="BPiktatcm"/>
          </w:pPr>
          <w:r w:rsidRPr="00BF1F7D">
            <w:t>ikt. szám:</w:t>
          </w:r>
        </w:p>
      </w:tc>
      <w:tc>
        <w:tcPr>
          <w:tcW w:w="2067" w:type="pct"/>
          <w:tcBorders>
            <w:top w:val="single" w:sz="12" w:space="0" w:color="000000"/>
            <w:left w:val="nil"/>
            <w:bottom w:val="single" w:sz="12" w:space="0" w:color="000000"/>
            <w:right w:val="nil"/>
          </w:tcBorders>
        </w:tcPr>
        <w:p w14:paraId="1C449E99" w14:textId="77777777" w:rsidR="00FA2D1A" w:rsidRPr="004377D3" w:rsidRDefault="00FA2D1A" w:rsidP="000064E7">
          <w:pPr>
            <w:pStyle w:val="BPiktatadat"/>
          </w:pPr>
        </w:p>
      </w:tc>
    </w:tr>
    <w:tr w:rsidR="00FA2D1A" w:rsidRPr="00915BF4" w14:paraId="1C449E9F" w14:textId="77777777" w:rsidTr="00B95B79">
      <w:tblPrEx>
        <w:tblCellMar>
          <w:bottom w:w="0" w:type="dxa"/>
        </w:tblCellMar>
      </w:tblPrEx>
      <w:trPr>
        <w:trHeight w:val="353"/>
      </w:trPr>
      <w:tc>
        <w:tcPr>
          <w:tcW w:w="2212" w:type="pct"/>
          <w:tcBorders>
            <w:top w:val="single" w:sz="4" w:space="0" w:color="auto"/>
            <w:left w:val="nil"/>
            <w:bottom w:val="nil"/>
            <w:right w:val="nil"/>
          </w:tcBorders>
          <w:tcMar>
            <w:top w:w="85" w:type="dxa"/>
          </w:tcMar>
          <w:vAlign w:val="center"/>
        </w:tcPr>
        <w:p w14:paraId="1C449E9B" w14:textId="77777777" w:rsidR="00FA2D1A" w:rsidRPr="00915BF4" w:rsidRDefault="00FA2D1A" w:rsidP="00E72233">
          <w:pPr>
            <w:rPr>
              <w:rFonts w:cs="Arial"/>
              <w:sz w:val="16"/>
              <w:szCs w:val="16"/>
            </w:rPr>
          </w:pPr>
        </w:p>
      </w:tc>
      <w:tc>
        <w:tcPr>
          <w:tcW w:w="224" w:type="pct"/>
          <w:vMerge/>
          <w:tcBorders>
            <w:left w:val="nil"/>
            <w:right w:val="nil"/>
          </w:tcBorders>
        </w:tcPr>
        <w:p w14:paraId="1C449E9C" w14:textId="77777777" w:rsidR="00FA2D1A" w:rsidRPr="00135220" w:rsidRDefault="00FA2D1A"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D" w14:textId="77777777" w:rsidR="00FA2D1A" w:rsidRPr="00BF1F7D" w:rsidRDefault="00FA2D1A" w:rsidP="008A7FCD">
          <w:pPr>
            <w:pStyle w:val="BPiktatcm"/>
          </w:pPr>
          <w:r w:rsidRPr="00BF1F7D">
            <w:t>tárgy:</w:t>
          </w:r>
        </w:p>
      </w:tc>
      <w:sdt>
        <w:sdtPr>
          <w:alias w:val="Tárgy (eDok)"/>
          <w:tag w:val="edok_w_targy"/>
          <w:id w:val="-122154283"/>
          <w:placeholder>
            <w:docPart w:val="44E606FCA0C64FB0BC6AF585F123B95E"/>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targy[1]" w:storeItemID="{DFB563B3-EA9B-4139-8EB5-5D9B481E2081}"/>
          <w:text w:multiLine="1"/>
        </w:sdtPr>
        <w:sdtEndPr/>
        <w:sdtContent>
          <w:tc>
            <w:tcPr>
              <w:tcW w:w="2067" w:type="pct"/>
              <w:tcBorders>
                <w:top w:val="single" w:sz="12" w:space="0" w:color="000000"/>
                <w:left w:val="nil"/>
                <w:bottom w:val="single" w:sz="12" w:space="0" w:color="000000"/>
                <w:right w:val="nil"/>
              </w:tcBorders>
            </w:tcPr>
            <w:p w14:paraId="1C449E9E" w14:textId="554DEEE7" w:rsidR="00FA2D1A" w:rsidRPr="004377D3" w:rsidRDefault="00FA2D1A" w:rsidP="000064E7">
              <w:pPr>
                <w:pStyle w:val="BPiktatadat"/>
              </w:pPr>
              <w:r>
                <w:t>Jelentés lejárt határidejű közgyűlési határozatok végrehajtásáról</w:t>
              </w:r>
            </w:p>
          </w:tc>
        </w:sdtContent>
      </w:sdt>
    </w:tr>
    <w:tr w:rsidR="00FA2D1A" w:rsidRPr="00915BF4" w14:paraId="1C449EA4" w14:textId="77777777" w:rsidTr="00B95B79">
      <w:tblPrEx>
        <w:tblCellMar>
          <w:bottom w:w="0" w:type="dxa"/>
        </w:tblCellMar>
      </w:tblPrEx>
      <w:trPr>
        <w:trHeight w:val="353"/>
      </w:trPr>
      <w:tc>
        <w:tcPr>
          <w:tcW w:w="2212" w:type="pct"/>
          <w:tcBorders>
            <w:top w:val="nil"/>
            <w:left w:val="nil"/>
            <w:bottom w:val="nil"/>
            <w:right w:val="nil"/>
          </w:tcBorders>
          <w:tcMar>
            <w:top w:w="85" w:type="dxa"/>
          </w:tcMar>
          <w:vAlign w:val="center"/>
        </w:tcPr>
        <w:p w14:paraId="1C449EA0" w14:textId="77777777" w:rsidR="00FA2D1A" w:rsidRPr="00915BF4" w:rsidRDefault="00FA2D1A" w:rsidP="00E72233">
          <w:pPr>
            <w:rPr>
              <w:rFonts w:cs="Arial"/>
              <w:sz w:val="16"/>
              <w:szCs w:val="16"/>
            </w:rPr>
          </w:pPr>
        </w:p>
      </w:tc>
      <w:tc>
        <w:tcPr>
          <w:tcW w:w="224" w:type="pct"/>
          <w:vMerge/>
          <w:tcBorders>
            <w:left w:val="nil"/>
            <w:right w:val="nil"/>
          </w:tcBorders>
        </w:tcPr>
        <w:p w14:paraId="1C449EA1" w14:textId="77777777" w:rsidR="00FA2D1A" w:rsidRPr="00135220" w:rsidRDefault="00FA2D1A"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A2" w14:textId="77777777" w:rsidR="00FA2D1A" w:rsidRPr="00BF1F7D" w:rsidRDefault="00FA2D1A" w:rsidP="008A7FCD">
          <w:pPr>
            <w:pStyle w:val="BPiktatcm"/>
          </w:pPr>
          <w:r>
            <w:t>előkészítő:</w:t>
          </w:r>
        </w:p>
      </w:tc>
      <w:tc>
        <w:tcPr>
          <w:tcW w:w="2067" w:type="pct"/>
          <w:tcBorders>
            <w:top w:val="single" w:sz="12" w:space="0" w:color="000000"/>
            <w:left w:val="nil"/>
            <w:bottom w:val="single" w:sz="12" w:space="0" w:color="000000"/>
            <w:right w:val="nil"/>
          </w:tcBorders>
        </w:tcPr>
        <w:p w14:paraId="1C449EA3" w14:textId="1D6FFBD0" w:rsidR="00FA2D1A" w:rsidRPr="000064E7" w:rsidRDefault="00FA2D1A" w:rsidP="000064E7">
          <w:pPr>
            <w:pStyle w:val="BPiktatadat"/>
          </w:pPr>
          <w:r>
            <w:t>Szervezési és Informatikai Főosztály</w:t>
          </w:r>
        </w:p>
      </w:tc>
    </w:tr>
    <w:tr w:rsidR="00FA2D1A" w:rsidRPr="00915BF4" w14:paraId="1C449EA8" w14:textId="77777777" w:rsidTr="005657DD">
      <w:tblPrEx>
        <w:tblCellMar>
          <w:bottom w:w="0" w:type="dxa"/>
        </w:tblCellMar>
      </w:tblPrEx>
      <w:trPr>
        <w:trHeight w:val="177"/>
      </w:trPr>
      <w:tc>
        <w:tcPr>
          <w:tcW w:w="2212" w:type="pct"/>
          <w:vMerge w:val="restart"/>
          <w:tcBorders>
            <w:top w:val="nil"/>
            <w:left w:val="nil"/>
            <w:right w:val="nil"/>
          </w:tcBorders>
          <w:tcMar>
            <w:top w:w="170" w:type="dxa"/>
            <w:right w:w="113" w:type="dxa"/>
          </w:tcMar>
        </w:tcPr>
        <w:p w14:paraId="1C449EA5" w14:textId="77777777" w:rsidR="00FA2D1A" w:rsidRPr="00915BF4" w:rsidRDefault="00FA2D1A" w:rsidP="00B93AFA">
          <w:pPr>
            <w:jc w:val="both"/>
            <w:rPr>
              <w:rFonts w:cs="Arial"/>
              <w:sz w:val="16"/>
              <w:szCs w:val="16"/>
            </w:rPr>
          </w:pPr>
        </w:p>
      </w:tc>
      <w:tc>
        <w:tcPr>
          <w:tcW w:w="224" w:type="pct"/>
          <w:vMerge/>
          <w:tcBorders>
            <w:left w:val="nil"/>
            <w:right w:val="nil"/>
          </w:tcBorders>
        </w:tcPr>
        <w:p w14:paraId="1C449EA6" w14:textId="77777777" w:rsidR="00FA2D1A" w:rsidRPr="00135220" w:rsidRDefault="00FA2D1A" w:rsidP="00B93AFA">
          <w:pPr>
            <w:pStyle w:val="BPiktatcm"/>
          </w:pPr>
        </w:p>
      </w:tc>
      <w:tc>
        <w:tcPr>
          <w:tcW w:w="2564" w:type="pct"/>
          <w:gridSpan w:val="2"/>
          <w:tcBorders>
            <w:top w:val="single" w:sz="4" w:space="0" w:color="auto"/>
            <w:left w:val="nil"/>
            <w:bottom w:val="nil"/>
            <w:right w:val="nil"/>
          </w:tcBorders>
        </w:tcPr>
        <w:p w14:paraId="1C449EA7" w14:textId="77777777" w:rsidR="00FA2D1A" w:rsidRPr="00BF1F7D" w:rsidRDefault="00FA2D1A" w:rsidP="000064E7">
          <w:pPr>
            <w:pStyle w:val="Bpiktatadatlista"/>
          </w:pPr>
          <w:r w:rsidRPr="002911DF">
            <w:t>egyeztetésre megküldve:</w:t>
          </w:r>
        </w:p>
      </w:tc>
    </w:tr>
    <w:tr w:rsidR="00FA2D1A" w:rsidRPr="00915BF4" w14:paraId="1C449EAD" w14:textId="77777777" w:rsidTr="00B93AFA">
      <w:tblPrEx>
        <w:tblCellMar>
          <w:bottom w:w="0" w:type="dxa"/>
        </w:tblCellMar>
      </w:tblPrEx>
      <w:trPr>
        <w:trHeight w:val="349"/>
      </w:trPr>
      <w:tc>
        <w:tcPr>
          <w:tcW w:w="2212" w:type="pct"/>
          <w:vMerge/>
          <w:tcBorders>
            <w:left w:val="nil"/>
            <w:bottom w:val="nil"/>
            <w:right w:val="nil"/>
          </w:tcBorders>
          <w:tcMar>
            <w:top w:w="170" w:type="dxa"/>
            <w:right w:w="113" w:type="dxa"/>
          </w:tcMar>
        </w:tcPr>
        <w:p w14:paraId="1C449EA9" w14:textId="77777777" w:rsidR="00FA2D1A" w:rsidRPr="00915BF4" w:rsidRDefault="00FA2D1A" w:rsidP="00B93AFA">
          <w:pPr>
            <w:jc w:val="both"/>
            <w:rPr>
              <w:rFonts w:cs="Arial"/>
              <w:sz w:val="16"/>
              <w:szCs w:val="16"/>
            </w:rPr>
          </w:pPr>
        </w:p>
      </w:tc>
      <w:tc>
        <w:tcPr>
          <w:tcW w:w="224" w:type="pct"/>
          <w:vMerge/>
          <w:tcBorders>
            <w:left w:val="nil"/>
            <w:bottom w:val="nil"/>
            <w:right w:val="nil"/>
          </w:tcBorders>
        </w:tcPr>
        <w:p w14:paraId="1C449EAA" w14:textId="77777777" w:rsidR="00FA2D1A" w:rsidRPr="00135220" w:rsidRDefault="00FA2D1A" w:rsidP="00B93AFA">
          <w:pPr>
            <w:pStyle w:val="BPiktatcm"/>
          </w:pPr>
        </w:p>
      </w:tc>
      <w:tc>
        <w:tcPr>
          <w:tcW w:w="497" w:type="pct"/>
          <w:tcBorders>
            <w:top w:val="nil"/>
            <w:left w:val="nil"/>
            <w:bottom w:val="single" w:sz="12" w:space="0" w:color="000000"/>
            <w:right w:val="nil"/>
          </w:tcBorders>
        </w:tcPr>
        <w:p w14:paraId="1C449EAB" w14:textId="77777777" w:rsidR="00FA2D1A" w:rsidRPr="00BF1F7D" w:rsidRDefault="00FA2D1A" w:rsidP="00B93AFA">
          <w:pPr>
            <w:pStyle w:val="BPiktatcm"/>
          </w:pPr>
        </w:p>
      </w:tc>
      <w:tc>
        <w:tcPr>
          <w:tcW w:w="2067" w:type="pct"/>
          <w:tcBorders>
            <w:top w:val="nil"/>
            <w:left w:val="nil"/>
            <w:bottom w:val="single" w:sz="12" w:space="0" w:color="000000"/>
            <w:right w:val="nil"/>
          </w:tcBorders>
        </w:tcPr>
        <w:p w14:paraId="1C449EAC" w14:textId="77777777" w:rsidR="00FA2D1A" w:rsidRDefault="00FA2D1A" w:rsidP="000064E7">
          <w:pPr>
            <w:pStyle w:val="Bpiktatadatlista"/>
          </w:pPr>
          <w:r>
            <w:t>a Fővárosi Közgyűlés állandó bizottságai és a Tanácsnok részére</w:t>
          </w:r>
        </w:p>
      </w:tc>
    </w:tr>
  </w:tbl>
  <w:p w14:paraId="1C449EAE" w14:textId="77777777" w:rsidR="00FA2D1A" w:rsidRDefault="00FA2D1A">
    <w:pPr>
      <w:pStyle w:val="lfej"/>
    </w:pPr>
    <w:r>
      <w:rPr>
        <w:noProof/>
        <w:lang w:eastAsia="hu-HU"/>
      </w:rPr>
      <mc:AlternateContent>
        <mc:Choice Requires="wps">
          <w:drawing>
            <wp:anchor distT="0" distB="0" distL="114300" distR="114300" simplePos="0" relativeHeight="251681792" behindDoc="0" locked="0" layoutInCell="1" allowOverlap="1" wp14:anchorId="1C449EBA" wp14:editId="1C449EBB">
              <wp:simplePos x="0" y="0"/>
              <wp:positionH relativeFrom="column">
                <wp:posOffset>-504190</wp:posOffset>
              </wp:positionH>
              <wp:positionV relativeFrom="page">
                <wp:posOffset>3600450</wp:posOffset>
              </wp:positionV>
              <wp:extent cx="360000" cy="0"/>
              <wp:effectExtent l="0" t="0" r="21590" b="19050"/>
              <wp:wrapNone/>
              <wp:docPr id="3" name="Egyenes összekötő 3"/>
              <wp:cNvGraphicFramePr/>
              <a:graphic xmlns:a="http://schemas.openxmlformats.org/drawingml/2006/main">
                <a:graphicData uri="http://schemas.microsoft.com/office/word/2010/wordprocessingShape">
                  <wps:wsp>
                    <wps:cNvCnPr/>
                    <wps:spPr>
                      <a:xfrm>
                        <a:off x="0" y="0"/>
                        <a:ext cx="3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D736A7" id="Egyenes összekötő 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9.7pt,283.5pt" to="-1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" strokecolor="black [3213]" strokeweight="1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39B6"/>
    <w:multiLevelType w:val="hybridMultilevel"/>
    <w:tmpl w:val="81CC1736"/>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4415AB"/>
    <w:multiLevelType w:val="hybridMultilevel"/>
    <w:tmpl w:val="D5C21B30"/>
    <w:lvl w:ilvl="0" w:tplc="9650F878">
      <w:numFmt w:val="bullet"/>
      <w:lvlText w:val="-"/>
      <w:lvlJc w:val="left"/>
      <w:pPr>
        <w:ind w:left="720" w:hanging="360"/>
      </w:pPr>
      <w:rPr>
        <w:rFonts w:ascii="Arial" w:eastAsia="Calibri"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3" w15:restartNumberingAfterBreak="0">
    <w:nsid w:val="10CC1E8F"/>
    <w:multiLevelType w:val="hybridMultilevel"/>
    <w:tmpl w:val="2D0A27A8"/>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4801C66"/>
    <w:multiLevelType w:val="hybridMultilevel"/>
    <w:tmpl w:val="6158FA7A"/>
    <w:lvl w:ilvl="0" w:tplc="E076A51A">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 w15:restartNumberingAfterBreak="0">
    <w:nsid w:val="1BC91F90"/>
    <w:multiLevelType w:val="hybridMultilevel"/>
    <w:tmpl w:val="3D7E6428"/>
    <w:lvl w:ilvl="0" w:tplc="E076A51A">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6" w15:restartNumberingAfterBreak="0">
    <w:nsid w:val="251A1939"/>
    <w:multiLevelType w:val="hybridMultilevel"/>
    <w:tmpl w:val="C24A27E8"/>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74B2061"/>
    <w:multiLevelType w:val="hybridMultilevel"/>
    <w:tmpl w:val="BDD087B8"/>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A4312D4"/>
    <w:multiLevelType w:val="hybridMultilevel"/>
    <w:tmpl w:val="15F24650"/>
    <w:lvl w:ilvl="0" w:tplc="E076A51A">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15:restartNumberingAfterBreak="0">
    <w:nsid w:val="324E15AC"/>
    <w:multiLevelType w:val="hybridMultilevel"/>
    <w:tmpl w:val="4ED4A5AE"/>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63E2F29"/>
    <w:multiLevelType w:val="hybridMultilevel"/>
    <w:tmpl w:val="EF6CCC3C"/>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9CB6BCF"/>
    <w:multiLevelType w:val="hybridMultilevel"/>
    <w:tmpl w:val="705E3748"/>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b w:val="0"/>
        <w:color w:val="000000"/>
        <w:u w:val="none"/>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A4E101E"/>
    <w:multiLevelType w:val="hybridMultilevel"/>
    <w:tmpl w:val="FEB05A8C"/>
    <w:lvl w:ilvl="0" w:tplc="E076A51A">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18D0292"/>
    <w:multiLevelType w:val="hybridMultilevel"/>
    <w:tmpl w:val="ACB050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5905A59"/>
    <w:multiLevelType w:val="hybridMultilevel"/>
    <w:tmpl w:val="B6C08EAC"/>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95D45DC"/>
    <w:multiLevelType w:val="hybridMultilevel"/>
    <w:tmpl w:val="77A8E31E"/>
    <w:lvl w:ilvl="0" w:tplc="E076A51A">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DD93ABF"/>
    <w:multiLevelType w:val="hybridMultilevel"/>
    <w:tmpl w:val="CED09740"/>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2BA7425"/>
    <w:multiLevelType w:val="hybridMultilevel"/>
    <w:tmpl w:val="E5408C22"/>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D140EE3"/>
    <w:multiLevelType w:val="hybridMultilevel"/>
    <w:tmpl w:val="8058334A"/>
    <w:lvl w:ilvl="0" w:tplc="E076A51A">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15:restartNumberingAfterBreak="0">
    <w:nsid w:val="6EE472A9"/>
    <w:multiLevelType w:val="hybridMultilevel"/>
    <w:tmpl w:val="234A41DE"/>
    <w:lvl w:ilvl="0" w:tplc="E076A51A">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70E712C1"/>
    <w:multiLevelType w:val="hybridMultilevel"/>
    <w:tmpl w:val="B03694B6"/>
    <w:lvl w:ilvl="0" w:tplc="E076A51A">
      <w:start w:val="1"/>
      <w:numFmt w:val="bullet"/>
      <w:lvlText w:val=""/>
      <w:lvlJc w:val="left"/>
      <w:pPr>
        <w:ind w:left="720" w:hanging="360"/>
      </w:pPr>
      <w:rPr>
        <w:rFonts w:ascii="Symbol" w:hAnsi="Symbol" w:hint="default"/>
      </w:rPr>
    </w:lvl>
    <w:lvl w:ilvl="1" w:tplc="85F0B4E0">
      <w:start w:val="4"/>
      <w:numFmt w:val="bullet"/>
      <w:lvlText w:val="-"/>
      <w:lvlJc w:val="left"/>
      <w:pPr>
        <w:ind w:left="1440" w:hanging="360"/>
      </w:pPr>
      <w:rPr>
        <w:rFonts w:ascii="Arial" w:eastAsia="MS Mincho" w:hAnsi="Arial" w:cs="Arial" w:hint="default"/>
        <w:b w:val="0"/>
        <w:color w:val="000000"/>
        <w:u w:val="none"/>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3C22E1B"/>
    <w:multiLevelType w:val="hybridMultilevel"/>
    <w:tmpl w:val="FB06C5E4"/>
    <w:lvl w:ilvl="0" w:tplc="E076A51A">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4" w15:restartNumberingAfterBreak="0">
    <w:nsid w:val="7BC32E2C"/>
    <w:multiLevelType w:val="hybridMultilevel"/>
    <w:tmpl w:val="29B69048"/>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0"/>
  </w:num>
  <w:num w:numId="8">
    <w:abstractNumId w:val="6"/>
  </w:num>
  <w:num w:numId="9">
    <w:abstractNumId w:val="12"/>
  </w:num>
  <w:num w:numId="10">
    <w:abstractNumId w:val="22"/>
  </w:num>
  <w:num w:numId="11">
    <w:abstractNumId w:val="15"/>
  </w:num>
  <w:num w:numId="12">
    <w:abstractNumId w:val="17"/>
  </w:num>
  <w:num w:numId="13">
    <w:abstractNumId w:val="24"/>
  </w:num>
  <w:num w:numId="14">
    <w:abstractNumId w:val="13"/>
  </w:num>
  <w:num w:numId="15">
    <w:abstractNumId w:val="23"/>
  </w:num>
  <w:num w:numId="16">
    <w:abstractNumId w:val="21"/>
  </w:num>
  <w:num w:numId="17">
    <w:abstractNumId w:val="20"/>
  </w:num>
  <w:num w:numId="18">
    <w:abstractNumId w:val="9"/>
  </w:num>
  <w:num w:numId="19">
    <w:abstractNumId w:val="8"/>
  </w:num>
  <w:num w:numId="20">
    <w:abstractNumId w:val="3"/>
  </w:num>
  <w:num w:numId="21">
    <w:abstractNumId w:val="1"/>
  </w:num>
  <w:num w:numId="22">
    <w:abstractNumId w:val="0"/>
  </w:num>
  <w:num w:numId="23">
    <w:abstractNumId w:val="5"/>
  </w:num>
  <w:num w:numId="24">
    <w:abstractNumId w:val="18"/>
  </w:num>
  <w:num w:numId="25">
    <w:abstractNumId w:val="4"/>
  </w:num>
  <w:num w:numId="26">
    <w:abstractNumId w:val="14"/>
  </w:num>
  <w:num w:numId="2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560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CD"/>
    <w:rsid w:val="000005D5"/>
    <w:rsid w:val="00000982"/>
    <w:rsid w:val="00000AD2"/>
    <w:rsid w:val="00001387"/>
    <w:rsid w:val="00001595"/>
    <w:rsid w:val="000019D6"/>
    <w:rsid w:val="00001D80"/>
    <w:rsid w:val="00001FCF"/>
    <w:rsid w:val="0000230D"/>
    <w:rsid w:val="0000534C"/>
    <w:rsid w:val="000064E7"/>
    <w:rsid w:val="00006849"/>
    <w:rsid w:val="000108A2"/>
    <w:rsid w:val="000122B5"/>
    <w:rsid w:val="000124CE"/>
    <w:rsid w:val="000125A8"/>
    <w:rsid w:val="00012A68"/>
    <w:rsid w:val="000151DC"/>
    <w:rsid w:val="000156EE"/>
    <w:rsid w:val="00015979"/>
    <w:rsid w:val="000203DC"/>
    <w:rsid w:val="00020A18"/>
    <w:rsid w:val="00020B10"/>
    <w:rsid w:val="000216BF"/>
    <w:rsid w:val="00021710"/>
    <w:rsid w:val="000219D6"/>
    <w:rsid w:val="00022C11"/>
    <w:rsid w:val="00023E05"/>
    <w:rsid w:val="00024C71"/>
    <w:rsid w:val="000253CE"/>
    <w:rsid w:val="000314CB"/>
    <w:rsid w:val="00031671"/>
    <w:rsid w:val="0003167F"/>
    <w:rsid w:val="00031D83"/>
    <w:rsid w:val="00032290"/>
    <w:rsid w:val="00032AB0"/>
    <w:rsid w:val="0003401D"/>
    <w:rsid w:val="000345C0"/>
    <w:rsid w:val="0003626A"/>
    <w:rsid w:val="00036FBE"/>
    <w:rsid w:val="0004006B"/>
    <w:rsid w:val="0004080A"/>
    <w:rsid w:val="000410CD"/>
    <w:rsid w:val="000413A1"/>
    <w:rsid w:val="000418C1"/>
    <w:rsid w:val="00042293"/>
    <w:rsid w:val="000425F3"/>
    <w:rsid w:val="0004261C"/>
    <w:rsid w:val="00042941"/>
    <w:rsid w:val="000433CB"/>
    <w:rsid w:val="000434FF"/>
    <w:rsid w:val="00043731"/>
    <w:rsid w:val="00046B38"/>
    <w:rsid w:val="000473D8"/>
    <w:rsid w:val="00047489"/>
    <w:rsid w:val="000474A5"/>
    <w:rsid w:val="00047CDA"/>
    <w:rsid w:val="00047CDC"/>
    <w:rsid w:val="00047E2A"/>
    <w:rsid w:val="00050583"/>
    <w:rsid w:val="00050B62"/>
    <w:rsid w:val="00050E29"/>
    <w:rsid w:val="000528C0"/>
    <w:rsid w:val="00052A21"/>
    <w:rsid w:val="00052AD8"/>
    <w:rsid w:val="00053BC2"/>
    <w:rsid w:val="00054350"/>
    <w:rsid w:val="000551D2"/>
    <w:rsid w:val="00055E50"/>
    <w:rsid w:val="00056760"/>
    <w:rsid w:val="00056EE0"/>
    <w:rsid w:val="0005797E"/>
    <w:rsid w:val="000613F6"/>
    <w:rsid w:val="00062FFC"/>
    <w:rsid w:val="000637A9"/>
    <w:rsid w:val="00064054"/>
    <w:rsid w:val="00064EFD"/>
    <w:rsid w:val="0006508D"/>
    <w:rsid w:val="00065313"/>
    <w:rsid w:val="00065B05"/>
    <w:rsid w:val="00065B4A"/>
    <w:rsid w:val="0006661B"/>
    <w:rsid w:val="00070002"/>
    <w:rsid w:val="0007115E"/>
    <w:rsid w:val="00072BE0"/>
    <w:rsid w:val="00072E04"/>
    <w:rsid w:val="000737E1"/>
    <w:rsid w:val="00073D1E"/>
    <w:rsid w:val="000754EE"/>
    <w:rsid w:val="00075733"/>
    <w:rsid w:val="0007749B"/>
    <w:rsid w:val="000805E9"/>
    <w:rsid w:val="00080E20"/>
    <w:rsid w:val="00081BEE"/>
    <w:rsid w:val="00082987"/>
    <w:rsid w:val="00084A0D"/>
    <w:rsid w:val="00085608"/>
    <w:rsid w:val="00086D28"/>
    <w:rsid w:val="00086E4A"/>
    <w:rsid w:val="0008789E"/>
    <w:rsid w:val="00091D6B"/>
    <w:rsid w:val="0009237E"/>
    <w:rsid w:val="000928FC"/>
    <w:rsid w:val="00093FB9"/>
    <w:rsid w:val="00095F76"/>
    <w:rsid w:val="000965DE"/>
    <w:rsid w:val="0009675E"/>
    <w:rsid w:val="00096828"/>
    <w:rsid w:val="00096ECF"/>
    <w:rsid w:val="0009748E"/>
    <w:rsid w:val="00097843"/>
    <w:rsid w:val="000A1534"/>
    <w:rsid w:val="000A32FE"/>
    <w:rsid w:val="000A3FA8"/>
    <w:rsid w:val="000A40CA"/>
    <w:rsid w:val="000A4F30"/>
    <w:rsid w:val="000A61AF"/>
    <w:rsid w:val="000A65A1"/>
    <w:rsid w:val="000B0CA2"/>
    <w:rsid w:val="000B19D5"/>
    <w:rsid w:val="000B31D1"/>
    <w:rsid w:val="000B4F8C"/>
    <w:rsid w:val="000B5786"/>
    <w:rsid w:val="000B5C55"/>
    <w:rsid w:val="000B6153"/>
    <w:rsid w:val="000B6C6F"/>
    <w:rsid w:val="000C1316"/>
    <w:rsid w:val="000C2314"/>
    <w:rsid w:val="000C4E08"/>
    <w:rsid w:val="000C5C13"/>
    <w:rsid w:val="000C60EB"/>
    <w:rsid w:val="000C7A20"/>
    <w:rsid w:val="000C7B75"/>
    <w:rsid w:val="000D0A33"/>
    <w:rsid w:val="000D0D71"/>
    <w:rsid w:val="000D35D2"/>
    <w:rsid w:val="000D4918"/>
    <w:rsid w:val="000D497F"/>
    <w:rsid w:val="000D5BD9"/>
    <w:rsid w:val="000D5C42"/>
    <w:rsid w:val="000D6C88"/>
    <w:rsid w:val="000D748F"/>
    <w:rsid w:val="000D7B09"/>
    <w:rsid w:val="000E1DB4"/>
    <w:rsid w:val="000E3956"/>
    <w:rsid w:val="000E5A20"/>
    <w:rsid w:val="000F00C5"/>
    <w:rsid w:val="000F0FD3"/>
    <w:rsid w:val="000F1CB0"/>
    <w:rsid w:val="000F31D5"/>
    <w:rsid w:val="000F33AE"/>
    <w:rsid w:val="000F38DC"/>
    <w:rsid w:val="000F4E64"/>
    <w:rsid w:val="000F4EB7"/>
    <w:rsid w:val="000F555A"/>
    <w:rsid w:val="000F5B9A"/>
    <w:rsid w:val="0010009E"/>
    <w:rsid w:val="00101188"/>
    <w:rsid w:val="001016F4"/>
    <w:rsid w:val="001029A7"/>
    <w:rsid w:val="00102E3A"/>
    <w:rsid w:val="001038E6"/>
    <w:rsid w:val="00105208"/>
    <w:rsid w:val="00105A85"/>
    <w:rsid w:val="00106341"/>
    <w:rsid w:val="0010691D"/>
    <w:rsid w:val="00106C98"/>
    <w:rsid w:val="001074E6"/>
    <w:rsid w:val="00107AEC"/>
    <w:rsid w:val="00107B9F"/>
    <w:rsid w:val="0011010D"/>
    <w:rsid w:val="00111E51"/>
    <w:rsid w:val="00111E79"/>
    <w:rsid w:val="0011327C"/>
    <w:rsid w:val="00113C83"/>
    <w:rsid w:val="00115398"/>
    <w:rsid w:val="0011556D"/>
    <w:rsid w:val="00115B53"/>
    <w:rsid w:val="00115CFE"/>
    <w:rsid w:val="001174B4"/>
    <w:rsid w:val="0011751C"/>
    <w:rsid w:val="00120696"/>
    <w:rsid w:val="00120E39"/>
    <w:rsid w:val="00121AE2"/>
    <w:rsid w:val="00122947"/>
    <w:rsid w:val="00123CB4"/>
    <w:rsid w:val="00124246"/>
    <w:rsid w:val="00125164"/>
    <w:rsid w:val="001259B5"/>
    <w:rsid w:val="00125FB0"/>
    <w:rsid w:val="0012738A"/>
    <w:rsid w:val="00127F03"/>
    <w:rsid w:val="00130E7F"/>
    <w:rsid w:val="00131216"/>
    <w:rsid w:val="00132103"/>
    <w:rsid w:val="001339C9"/>
    <w:rsid w:val="00135220"/>
    <w:rsid w:val="00135563"/>
    <w:rsid w:val="0013558A"/>
    <w:rsid w:val="00140154"/>
    <w:rsid w:val="001421CF"/>
    <w:rsid w:val="00143CEB"/>
    <w:rsid w:val="001450A2"/>
    <w:rsid w:val="001452DA"/>
    <w:rsid w:val="001458AF"/>
    <w:rsid w:val="00145D52"/>
    <w:rsid w:val="00147463"/>
    <w:rsid w:val="001479DF"/>
    <w:rsid w:val="001503D6"/>
    <w:rsid w:val="001506A3"/>
    <w:rsid w:val="00150909"/>
    <w:rsid w:val="00150944"/>
    <w:rsid w:val="0015130C"/>
    <w:rsid w:val="00154A98"/>
    <w:rsid w:val="00154C47"/>
    <w:rsid w:val="00155B00"/>
    <w:rsid w:val="00157290"/>
    <w:rsid w:val="00161449"/>
    <w:rsid w:val="00162BF0"/>
    <w:rsid w:val="00164628"/>
    <w:rsid w:val="001649B2"/>
    <w:rsid w:val="00164DF9"/>
    <w:rsid w:val="00170BD5"/>
    <w:rsid w:val="001711C0"/>
    <w:rsid w:val="001719DE"/>
    <w:rsid w:val="00171A43"/>
    <w:rsid w:val="00171F6C"/>
    <w:rsid w:val="00173180"/>
    <w:rsid w:val="00174EC2"/>
    <w:rsid w:val="00175F56"/>
    <w:rsid w:val="00176E21"/>
    <w:rsid w:val="00177837"/>
    <w:rsid w:val="0018050F"/>
    <w:rsid w:val="001805CC"/>
    <w:rsid w:val="00180DE0"/>
    <w:rsid w:val="001812DA"/>
    <w:rsid w:val="00182A33"/>
    <w:rsid w:val="00182D68"/>
    <w:rsid w:val="00182F2F"/>
    <w:rsid w:val="00183B17"/>
    <w:rsid w:val="00185A1D"/>
    <w:rsid w:val="00185D0D"/>
    <w:rsid w:val="00186F85"/>
    <w:rsid w:val="00186FC9"/>
    <w:rsid w:val="00186FEC"/>
    <w:rsid w:val="001873BA"/>
    <w:rsid w:val="001873BC"/>
    <w:rsid w:val="00187905"/>
    <w:rsid w:val="00190EBA"/>
    <w:rsid w:val="001913DF"/>
    <w:rsid w:val="001915B8"/>
    <w:rsid w:val="00191900"/>
    <w:rsid w:val="00191A13"/>
    <w:rsid w:val="0019226E"/>
    <w:rsid w:val="0019232C"/>
    <w:rsid w:val="001925EC"/>
    <w:rsid w:val="00193CA2"/>
    <w:rsid w:val="00194163"/>
    <w:rsid w:val="00194F81"/>
    <w:rsid w:val="0019527C"/>
    <w:rsid w:val="00195729"/>
    <w:rsid w:val="0019670A"/>
    <w:rsid w:val="00196849"/>
    <w:rsid w:val="00197218"/>
    <w:rsid w:val="0019732E"/>
    <w:rsid w:val="001975AC"/>
    <w:rsid w:val="00197626"/>
    <w:rsid w:val="001976C6"/>
    <w:rsid w:val="001A20C8"/>
    <w:rsid w:val="001A21CE"/>
    <w:rsid w:val="001A3243"/>
    <w:rsid w:val="001A3A8D"/>
    <w:rsid w:val="001A3ED0"/>
    <w:rsid w:val="001A5770"/>
    <w:rsid w:val="001A6B17"/>
    <w:rsid w:val="001A7867"/>
    <w:rsid w:val="001B14F7"/>
    <w:rsid w:val="001B18E7"/>
    <w:rsid w:val="001B44C6"/>
    <w:rsid w:val="001B4552"/>
    <w:rsid w:val="001B4651"/>
    <w:rsid w:val="001B4E58"/>
    <w:rsid w:val="001B59E9"/>
    <w:rsid w:val="001B6F4F"/>
    <w:rsid w:val="001B7363"/>
    <w:rsid w:val="001B767A"/>
    <w:rsid w:val="001C075A"/>
    <w:rsid w:val="001C102C"/>
    <w:rsid w:val="001C12F4"/>
    <w:rsid w:val="001C1A50"/>
    <w:rsid w:val="001C1E5D"/>
    <w:rsid w:val="001C20AC"/>
    <w:rsid w:val="001C2A9E"/>
    <w:rsid w:val="001C2DD6"/>
    <w:rsid w:val="001C4542"/>
    <w:rsid w:val="001C4F6A"/>
    <w:rsid w:val="001C5233"/>
    <w:rsid w:val="001C5736"/>
    <w:rsid w:val="001C5BCA"/>
    <w:rsid w:val="001C740B"/>
    <w:rsid w:val="001C78FB"/>
    <w:rsid w:val="001C7D26"/>
    <w:rsid w:val="001D1E7F"/>
    <w:rsid w:val="001D1E85"/>
    <w:rsid w:val="001D2253"/>
    <w:rsid w:val="001D2948"/>
    <w:rsid w:val="001D341F"/>
    <w:rsid w:val="001D5DC1"/>
    <w:rsid w:val="001D5EBE"/>
    <w:rsid w:val="001D605D"/>
    <w:rsid w:val="001D6E79"/>
    <w:rsid w:val="001D7754"/>
    <w:rsid w:val="001E02CC"/>
    <w:rsid w:val="001E1D2D"/>
    <w:rsid w:val="001E1F36"/>
    <w:rsid w:val="001E2980"/>
    <w:rsid w:val="001E2FC7"/>
    <w:rsid w:val="001E33DE"/>
    <w:rsid w:val="001E3B34"/>
    <w:rsid w:val="001E51C6"/>
    <w:rsid w:val="001E5FF8"/>
    <w:rsid w:val="001E6792"/>
    <w:rsid w:val="001F05A9"/>
    <w:rsid w:val="001F0DE5"/>
    <w:rsid w:val="001F1B3B"/>
    <w:rsid w:val="001F1F26"/>
    <w:rsid w:val="001F3D80"/>
    <w:rsid w:val="001F3EDB"/>
    <w:rsid w:val="001F4749"/>
    <w:rsid w:val="001F5019"/>
    <w:rsid w:val="001F5799"/>
    <w:rsid w:val="001F6BC5"/>
    <w:rsid w:val="001F6C7F"/>
    <w:rsid w:val="001F6DE8"/>
    <w:rsid w:val="00201AAD"/>
    <w:rsid w:val="00201D7D"/>
    <w:rsid w:val="002020A5"/>
    <w:rsid w:val="00202522"/>
    <w:rsid w:val="00205BAE"/>
    <w:rsid w:val="002061EF"/>
    <w:rsid w:val="002062B9"/>
    <w:rsid w:val="002068FA"/>
    <w:rsid w:val="00206C2D"/>
    <w:rsid w:val="00210DEC"/>
    <w:rsid w:val="00211430"/>
    <w:rsid w:val="00212B4F"/>
    <w:rsid w:val="00212F25"/>
    <w:rsid w:val="002130D1"/>
    <w:rsid w:val="00214EE4"/>
    <w:rsid w:val="00215BC5"/>
    <w:rsid w:val="002202B1"/>
    <w:rsid w:val="00220ADC"/>
    <w:rsid w:val="00222D3B"/>
    <w:rsid w:val="00224998"/>
    <w:rsid w:val="0022508F"/>
    <w:rsid w:val="002257F4"/>
    <w:rsid w:val="00226003"/>
    <w:rsid w:val="00226717"/>
    <w:rsid w:val="0023096A"/>
    <w:rsid w:val="00230B49"/>
    <w:rsid w:val="00230C8C"/>
    <w:rsid w:val="002329BB"/>
    <w:rsid w:val="00233546"/>
    <w:rsid w:val="00233FEC"/>
    <w:rsid w:val="002344B9"/>
    <w:rsid w:val="0023507C"/>
    <w:rsid w:val="00235201"/>
    <w:rsid w:val="00235444"/>
    <w:rsid w:val="0023591A"/>
    <w:rsid w:val="00235BC1"/>
    <w:rsid w:val="00236954"/>
    <w:rsid w:val="00237B03"/>
    <w:rsid w:val="00237E66"/>
    <w:rsid w:val="0024054B"/>
    <w:rsid w:val="002408FD"/>
    <w:rsid w:val="002416DE"/>
    <w:rsid w:val="002421F4"/>
    <w:rsid w:val="0024263A"/>
    <w:rsid w:val="00244259"/>
    <w:rsid w:val="002455ED"/>
    <w:rsid w:val="00245E45"/>
    <w:rsid w:val="00245F9D"/>
    <w:rsid w:val="002464AE"/>
    <w:rsid w:val="0024674F"/>
    <w:rsid w:val="00247F01"/>
    <w:rsid w:val="00252C53"/>
    <w:rsid w:val="00253F1B"/>
    <w:rsid w:val="00257530"/>
    <w:rsid w:val="00260A7E"/>
    <w:rsid w:val="00261A1A"/>
    <w:rsid w:val="0026218F"/>
    <w:rsid w:val="00264D33"/>
    <w:rsid w:val="00264F77"/>
    <w:rsid w:val="00265B1E"/>
    <w:rsid w:val="002679D5"/>
    <w:rsid w:val="00267C71"/>
    <w:rsid w:val="00270B4E"/>
    <w:rsid w:val="00270B5D"/>
    <w:rsid w:val="00270CD6"/>
    <w:rsid w:val="0027158B"/>
    <w:rsid w:val="00271810"/>
    <w:rsid w:val="00272BB9"/>
    <w:rsid w:val="00272C7D"/>
    <w:rsid w:val="00272D34"/>
    <w:rsid w:val="00273731"/>
    <w:rsid w:val="00275FC9"/>
    <w:rsid w:val="00276C5D"/>
    <w:rsid w:val="002776B5"/>
    <w:rsid w:val="002779AF"/>
    <w:rsid w:val="00281295"/>
    <w:rsid w:val="002819A4"/>
    <w:rsid w:val="00281C6B"/>
    <w:rsid w:val="00283998"/>
    <w:rsid w:val="00286627"/>
    <w:rsid w:val="002866BD"/>
    <w:rsid w:val="00290E88"/>
    <w:rsid w:val="002911DF"/>
    <w:rsid w:val="002919DB"/>
    <w:rsid w:val="00291F88"/>
    <w:rsid w:val="002931D6"/>
    <w:rsid w:val="00293666"/>
    <w:rsid w:val="00295058"/>
    <w:rsid w:val="00295390"/>
    <w:rsid w:val="00295DB9"/>
    <w:rsid w:val="00297335"/>
    <w:rsid w:val="00297455"/>
    <w:rsid w:val="002979A6"/>
    <w:rsid w:val="002A007F"/>
    <w:rsid w:val="002A11F6"/>
    <w:rsid w:val="002A1CAA"/>
    <w:rsid w:val="002A20C7"/>
    <w:rsid w:val="002A2F29"/>
    <w:rsid w:val="002A31C2"/>
    <w:rsid w:val="002A3521"/>
    <w:rsid w:val="002A3867"/>
    <w:rsid w:val="002A3F15"/>
    <w:rsid w:val="002A4212"/>
    <w:rsid w:val="002A53CB"/>
    <w:rsid w:val="002A5577"/>
    <w:rsid w:val="002A5D16"/>
    <w:rsid w:val="002A6870"/>
    <w:rsid w:val="002A6903"/>
    <w:rsid w:val="002A6A5A"/>
    <w:rsid w:val="002A6F30"/>
    <w:rsid w:val="002A7E2A"/>
    <w:rsid w:val="002B0A6E"/>
    <w:rsid w:val="002B1F18"/>
    <w:rsid w:val="002B34A4"/>
    <w:rsid w:val="002B4C3E"/>
    <w:rsid w:val="002B4CFB"/>
    <w:rsid w:val="002B5119"/>
    <w:rsid w:val="002B51C2"/>
    <w:rsid w:val="002B5475"/>
    <w:rsid w:val="002B5BE4"/>
    <w:rsid w:val="002B6129"/>
    <w:rsid w:val="002B79A3"/>
    <w:rsid w:val="002C023A"/>
    <w:rsid w:val="002C08AF"/>
    <w:rsid w:val="002C0B9E"/>
    <w:rsid w:val="002C162B"/>
    <w:rsid w:val="002C25C8"/>
    <w:rsid w:val="002C2861"/>
    <w:rsid w:val="002C2BDB"/>
    <w:rsid w:val="002C4574"/>
    <w:rsid w:val="002C518A"/>
    <w:rsid w:val="002C5D32"/>
    <w:rsid w:val="002C6ECC"/>
    <w:rsid w:val="002C7BB9"/>
    <w:rsid w:val="002C7EFE"/>
    <w:rsid w:val="002D0AC9"/>
    <w:rsid w:val="002D0BA8"/>
    <w:rsid w:val="002D0DA4"/>
    <w:rsid w:val="002D194D"/>
    <w:rsid w:val="002D1FBE"/>
    <w:rsid w:val="002D2068"/>
    <w:rsid w:val="002D2C77"/>
    <w:rsid w:val="002D2C7A"/>
    <w:rsid w:val="002D3C69"/>
    <w:rsid w:val="002D4DAF"/>
    <w:rsid w:val="002D717C"/>
    <w:rsid w:val="002E021C"/>
    <w:rsid w:val="002E1613"/>
    <w:rsid w:val="002E1900"/>
    <w:rsid w:val="002E381C"/>
    <w:rsid w:val="002E5101"/>
    <w:rsid w:val="002E5832"/>
    <w:rsid w:val="002E66D2"/>
    <w:rsid w:val="002E67F4"/>
    <w:rsid w:val="002E6844"/>
    <w:rsid w:val="002E79BA"/>
    <w:rsid w:val="002F06E7"/>
    <w:rsid w:val="002F2269"/>
    <w:rsid w:val="002F404E"/>
    <w:rsid w:val="002F5239"/>
    <w:rsid w:val="002F58C8"/>
    <w:rsid w:val="002F5CB7"/>
    <w:rsid w:val="002F6A5B"/>
    <w:rsid w:val="002F782C"/>
    <w:rsid w:val="003002CB"/>
    <w:rsid w:val="003027F1"/>
    <w:rsid w:val="00303066"/>
    <w:rsid w:val="00304134"/>
    <w:rsid w:val="003064EB"/>
    <w:rsid w:val="003073BE"/>
    <w:rsid w:val="00307674"/>
    <w:rsid w:val="003102BD"/>
    <w:rsid w:val="00310625"/>
    <w:rsid w:val="00310C9C"/>
    <w:rsid w:val="00311406"/>
    <w:rsid w:val="003135D5"/>
    <w:rsid w:val="00314D0A"/>
    <w:rsid w:val="00315663"/>
    <w:rsid w:val="00316DE8"/>
    <w:rsid w:val="003179A0"/>
    <w:rsid w:val="00317A65"/>
    <w:rsid w:val="00317CED"/>
    <w:rsid w:val="00317DA8"/>
    <w:rsid w:val="00320FA3"/>
    <w:rsid w:val="003215EC"/>
    <w:rsid w:val="00322B43"/>
    <w:rsid w:val="00324000"/>
    <w:rsid w:val="00324302"/>
    <w:rsid w:val="00324F7B"/>
    <w:rsid w:val="003264B2"/>
    <w:rsid w:val="0032773B"/>
    <w:rsid w:val="00327970"/>
    <w:rsid w:val="00331AAD"/>
    <w:rsid w:val="00332CEF"/>
    <w:rsid w:val="003333F1"/>
    <w:rsid w:val="0033435B"/>
    <w:rsid w:val="0033435F"/>
    <w:rsid w:val="003357D1"/>
    <w:rsid w:val="00335BFE"/>
    <w:rsid w:val="003368B9"/>
    <w:rsid w:val="00340049"/>
    <w:rsid w:val="0034016C"/>
    <w:rsid w:val="0034299D"/>
    <w:rsid w:val="0034515F"/>
    <w:rsid w:val="003458A1"/>
    <w:rsid w:val="00346015"/>
    <w:rsid w:val="00346576"/>
    <w:rsid w:val="00347ABB"/>
    <w:rsid w:val="0035039C"/>
    <w:rsid w:val="003504DD"/>
    <w:rsid w:val="00350995"/>
    <w:rsid w:val="00351843"/>
    <w:rsid w:val="00351DB2"/>
    <w:rsid w:val="00352B11"/>
    <w:rsid w:val="00352F6F"/>
    <w:rsid w:val="00353221"/>
    <w:rsid w:val="003532C4"/>
    <w:rsid w:val="003540DA"/>
    <w:rsid w:val="00355809"/>
    <w:rsid w:val="00356627"/>
    <w:rsid w:val="003571D1"/>
    <w:rsid w:val="00360D7F"/>
    <w:rsid w:val="00360EB5"/>
    <w:rsid w:val="00362128"/>
    <w:rsid w:val="00362187"/>
    <w:rsid w:val="0036289F"/>
    <w:rsid w:val="00362E0D"/>
    <w:rsid w:val="00363A45"/>
    <w:rsid w:val="00365808"/>
    <w:rsid w:val="00365CDB"/>
    <w:rsid w:val="00366069"/>
    <w:rsid w:val="00366368"/>
    <w:rsid w:val="00366F1D"/>
    <w:rsid w:val="00367DC7"/>
    <w:rsid w:val="00370118"/>
    <w:rsid w:val="00372639"/>
    <w:rsid w:val="00372A8E"/>
    <w:rsid w:val="00372D2C"/>
    <w:rsid w:val="00373040"/>
    <w:rsid w:val="00373BFA"/>
    <w:rsid w:val="00375439"/>
    <w:rsid w:val="003759F9"/>
    <w:rsid w:val="00377067"/>
    <w:rsid w:val="00377B2F"/>
    <w:rsid w:val="0038007C"/>
    <w:rsid w:val="003803A4"/>
    <w:rsid w:val="00381054"/>
    <w:rsid w:val="00381A9C"/>
    <w:rsid w:val="00381ADE"/>
    <w:rsid w:val="0038252A"/>
    <w:rsid w:val="00382663"/>
    <w:rsid w:val="00382798"/>
    <w:rsid w:val="00383093"/>
    <w:rsid w:val="0038395C"/>
    <w:rsid w:val="003851D3"/>
    <w:rsid w:val="003853BC"/>
    <w:rsid w:val="00385878"/>
    <w:rsid w:val="0038595C"/>
    <w:rsid w:val="00385BC9"/>
    <w:rsid w:val="00386DF7"/>
    <w:rsid w:val="0039059A"/>
    <w:rsid w:val="00391F83"/>
    <w:rsid w:val="00393D22"/>
    <w:rsid w:val="00396841"/>
    <w:rsid w:val="00397189"/>
    <w:rsid w:val="003A04D1"/>
    <w:rsid w:val="003A06AC"/>
    <w:rsid w:val="003A079F"/>
    <w:rsid w:val="003A0ADE"/>
    <w:rsid w:val="003A112B"/>
    <w:rsid w:val="003A4245"/>
    <w:rsid w:val="003B1083"/>
    <w:rsid w:val="003B227C"/>
    <w:rsid w:val="003B27CA"/>
    <w:rsid w:val="003B30E2"/>
    <w:rsid w:val="003B3862"/>
    <w:rsid w:val="003B4FA0"/>
    <w:rsid w:val="003B5704"/>
    <w:rsid w:val="003B5EF6"/>
    <w:rsid w:val="003B642D"/>
    <w:rsid w:val="003B681E"/>
    <w:rsid w:val="003C0B16"/>
    <w:rsid w:val="003C24EA"/>
    <w:rsid w:val="003C2693"/>
    <w:rsid w:val="003C271C"/>
    <w:rsid w:val="003C28B0"/>
    <w:rsid w:val="003C4352"/>
    <w:rsid w:val="003C4517"/>
    <w:rsid w:val="003C7853"/>
    <w:rsid w:val="003D063D"/>
    <w:rsid w:val="003D13F3"/>
    <w:rsid w:val="003D16B6"/>
    <w:rsid w:val="003D3AFE"/>
    <w:rsid w:val="003D3F96"/>
    <w:rsid w:val="003D47DD"/>
    <w:rsid w:val="003D50F6"/>
    <w:rsid w:val="003D76D0"/>
    <w:rsid w:val="003D7A4D"/>
    <w:rsid w:val="003E00C2"/>
    <w:rsid w:val="003E0E5E"/>
    <w:rsid w:val="003E0EC8"/>
    <w:rsid w:val="003E1B9B"/>
    <w:rsid w:val="003E3AF6"/>
    <w:rsid w:val="003E5352"/>
    <w:rsid w:val="003E547D"/>
    <w:rsid w:val="003E5A7B"/>
    <w:rsid w:val="003E6802"/>
    <w:rsid w:val="003E6F4B"/>
    <w:rsid w:val="003E76B9"/>
    <w:rsid w:val="003F15F7"/>
    <w:rsid w:val="003F3D4C"/>
    <w:rsid w:val="003F5BB4"/>
    <w:rsid w:val="003F5F62"/>
    <w:rsid w:val="003F60E7"/>
    <w:rsid w:val="003F660B"/>
    <w:rsid w:val="003F7046"/>
    <w:rsid w:val="003F7048"/>
    <w:rsid w:val="0040143B"/>
    <w:rsid w:val="004020C6"/>
    <w:rsid w:val="004023BE"/>
    <w:rsid w:val="00404B09"/>
    <w:rsid w:val="00404C04"/>
    <w:rsid w:val="00404C8E"/>
    <w:rsid w:val="00404D9A"/>
    <w:rsid w:val="00405541"/>
    <w:rsid w:val="00405548"/>
    <w:rsid w:val="00405ACA"/>
    <w:rsid w:val="0040610D"/>
    <w:rsid w:val="0040677C"/>
    <w:rsid w:val="0041038B"/>
    <w:rsid w:val="00410681"/>
    <w:rsid w:val="004108A7"/>
    <w:rsid w:val="004118E7"/>
    <w:rsid w:val="00412E43"/>
    <w:rsid w:val="004131AF"/>
    <w:rsid w:val="00413E57"/>
    <w:rsid w:val="0041497C"/>
    <w:rsid w:val="004168F5"/>
    <w:rsid w:val="00420F03"/>
    <w:rsid w:val="00421388"/>
    <w:rsid w:val="0042186F"/>
    <w:rsid w:val="0042631E"/>
    <w:rsid w:val="004267F7"/>
    <w:rsid w:val="00426F4C"/>
    <w:rsid w:val="004272AB"/>
    <w:rsid w:val="0043057B"/>
    <w:rsid w:val="00431326"/>
    <w:rsid w:val="00432486"/>
    <w:rsid w:val="00432879"/>
    <w:rsid w:val="00434571"/>
    <w:rsid w:val="00435995"/>
    <w:rsid w:val="00435D38"/>
    <w:rsid w:val="0043617D"/>
    <w:rsid w:val="004365A8"/>
    <w:rsid w:val="00437433"/>
    <w:rsid w:val="00437513"/>
    <w:rsid w:val="004377D3"/>
    <w:rsid w:val="00441B8C"/>
    <w:rsid w:val="004420EF"/>
    <w:rsid w:val="00443012"/>
    <w:rsid w:val="00444111"/>
    <w:rsid w:val="004445DB"/>
    <w:rsid w:val="00445DC0"/>
    <w:rsid w:val="00446818"/>
    <w:rsid w:val="00446BF3"/>
    <w:rsid w:val="00446FEF"/>
    <w:rsid w:val="00447651"/>
    <w:rsid w:val="00450E14"/>
    <w:rsid w:val="00450E3E"/>
    <w:rsid w:val="0045139D"/>
    <w:rsid w:val="00451AAF"/>
    <w:rsid w:val="00451CB8"/>
    <w:rsid w:val="00452422"/>
    <w:rsid w:val="004528AC"/>
    <w:rsid w:val="00452BCA"/>
    <w:rsid w:val="00453005"/>
    <w:rsid w:val="00453094"/>
    <w:rsid w:val="0045353D"/>
    <w:rsid w:val="0045355C"/>
    <w:rsid w:val="00454DA1"/>
    <w:rsid w:val="00455428"/>
    <w:rsid w:val="004556E2"/>
    <w:rsid w:val="004564FC"/>
    <w:rsid w:val="004574B5"/>
    <w:rsid w:val="00457D18"/>
    <w:rsid w:val="00461A10"/>
    <w:rsid w:val="00461AC3"/>
    <w:rsid w:val="004624E2"/>
    <w:rsid w:val="004627DC"/>
    <w:rsid w:val="0046383C"/>
    <w:rsid w:val="004638DD"/>
    <w:rsid w:val="00465753"/>
    <w:rsid w:val="004668ED"/>
    <w:rsid w:val="004676B4"/>
    <w:rsid w:val="0047097E"/>
    <w:rsid w:val="00470C83"/>
    <w:rsid w:val="00471DC6"/>
    <w:rsid w:val="00471DE9"/>
    <w:rsid w:val="004726FD"/>
    <w:rsid w:val="00472D51"/>
    <w:rsid w:val="00473792"/>
    <w:rsid w:val="00473BC5"/>
    <w:rsid w:val="00473DDF"/>
    <w:rsid w:val="00473DF0"/>
    <w:rsid w:val="004741DD"/>
    <w:rsid w:val="00474203"/>
    <w:rsid w:val="0047483F"/>
    <w:rsid w:val="004755E0"/>
    <w:rsid w:val="00475E85"/>
    <w:rsid w:val="00476084"/>
    <w:rsid w:val="00477204"/>
    <w:rsid w:val="00482FB9"/>
    <w:rsid w:val="00484C70"/>
    <w:rsid w:val="00485DB6"/>
    <w:rsid w:val="004871A3"/>
    <w:rsid w:val="00490328"/>
    <w:rsid w:val="00491DAE"/>
    <w:rsid w:val="004925E8"/>
    <w:rsid w:val="00492B16"/>
    <w:rsid w:val="00496EEA"/>
    <w:rsid w:val="00497AC9"/>
    <w:rsid w:val="004A0595"/>
    <w:rsid w:val="004A1470"/>
    <w:rsid w:val="004A20FF"/>
    <w:rsid w:val="004A284E"/>
    <w:rsid w:val="004A4B46"/>
    <w:rsid w:val="004A4F9B"/>
    <w:rsid w:val="004A534B"/>
    <w:rsid w:val="004A5377"/>
    <w:rsid w:val="004A5691"/>
    <w:rsid w:val="004A5E8A"/>
    <w:rsid w:val="004A668B"/>
    <w:rsid w:val="004A6F3F"/>
    <w:rsid w:val="004A71E1"/>
    <w:rsid w:val="004B085F"/>
    <w:rsid w:val="004B1326"/>
    <w:rsid w:val="004B1559"/>
    <w:rsid w:val="004B1A22"/>
    <w:rsid w:val="004B208F"/>
    <w:rsid w:val="004B2851"/>
    <w:rsid w:val="004B2F73"/>
    <w:rsid w:val="004B3111"/>
    <w:rsid w:val="004B3FE0"/>
    <w:rsid w:val="004B42DC"/>
    <w:rsid w:val="004B4ADE"/>
    <w:rsid w:val="004B5265"/>
    <w:rsid w:val="004B532E"/>
    <w:rsid w:val="004B5B23"/>
    <w:rsid w:val="004B7362"/>
    <w:rsid w:val="004C0D57"/>
    <w:rsid w:val="004C3BA0"/>
    <w:rsid w:val="004C4E61"/>
    <w:rsid w:val="004C6122"/>
    <w:rsid w:val="004C6C58"/>
    <w:rsid w:val="004C7A7A"/>
    <w:rsid w:val="004C7E20"/>
    <w:rsid w:val="004C7FCB"/>
    <w:rsid w:val="004D0419"/>
    <w:rsid w:val="004D0446"/>
    <w:rsid w:val="004D2E5E"/>
    <w:rsid w:val="004D2E64"/>
    <w:rsid w:val="004D31E2"/>
    <w:rsid w:val="004D444B"/>
    <w:rsid w:val="004D4617"/>
    <w:rsid w:val="004D543E"/>
    <w:rsid w:val="004D5C9F"/>
    <w:rsid w:val="004D5D72"/>
    <w:rsid w:val="004D6EDD"/>
    <w:rsid w:val="004D7156"/>
    <w:rsid w:val="004E0072"/>
    <w:rsid w:val="004E0AB9"/>
    <w:rsid w:val="004E1395"/>
    <w:rsid w:val="004E175D"/>
    <w:rsid w:val="004E1BA1"/>
    <w:rsid w:val="004E3311"/>
    <w:rsid w:val="004E4090"/>
    <w:rsid w:val="004E4236"/>
    <w:rsid w:val="004E44CD"/>
    <w:rsid w:val="004E48DC"/>
    <w:rsid w:val="004E7017"/>
    <w:rsid w:val="004E7D0D"/>
    <w:rsid w:val="004F21DA"/>
    <w:rsid w:val="004F246B"/>
    <w:rsid w:val="004F2505"/>
    <w:rsid w:val="004F263D"/>
    <w:rsid w:val="004F2CB7"/>
    <w:rsid w:val="004F2FE5"/>
    <w:rsid w:val="004F368C"/>
    <w:rsid w:val="004F3A54"/>
    <w:rsid w:val="004F462D"/>
    <w:rsid w:val="004F6817"/>
    <w:rsid w:val="004F69C1"/>
    <w:rsid w:val="004F7CF6"/>
    <w:rsid w:val="0050060D"/>
    <w:rsid w:val="00501831"/>
    <w:rsid w:val="00503717"/>
    <w:rsid w:val="005078CC"/>
    <w:rsid w:val="00510351"/>
    <w:rsid w:val="005105CC"/>
    <w:rsid w:val="00511BAE"/>
    <w:rsid w:val="00511F49"/>
    <w:rsid w:val="00513270"/>
    <w:rsid w:val="00513320"/>
    <w:rsid w:val="00513511"/>
    <w:rsid w:val="00514803"/>
    <w:rsid w:val="00514B36"/>
    <w:rsid w:val="00514CBB"/>
    <w:rsid w:val="005155D9"/>
    <w:rsid w:val="005168DF"/>
    <w:rsid w:val="00516DF2"/>
    <w:rsid w:val="00517F68"/>
    <w:rsid w:val="00520C1B"/>
    <w:rsid w:val="005212BC"/>
    <w:rsid w:val="00521E70"/>
    <w:rsid w:val="005221D8"/>
    <w:rsid w:val="0052368B"/>
    <w:rsid w:val="005248B1"/>
    <w:rsid w:val="00524C66"/>
    <w:rsid w:val="00525F96"/>
    <w:rsid w:val="005267DA"/>
    <w:rsid w:val="00526DC7"/>
    <w:rsid w:val="00531210"/>
    <w:rsid w:val="005318CE"/>
    <w:rsid w:val="005336D2"/>
    <w:rsid w:val="0053373E"/>
    <w:rsid w:val="005344D0"/>
    <w:rsid w:val="0053499C"/>
    <w:rsid w:val="00535192"/>
    <w:rsid w:val="005352F1"/>
    <w:rsid w:val="00535638"/>
    <w:rsid w:val="00535D1E"/>
    <w:rsid w:val="0053709C"/>
    <w:rsid w:val="0053741F"/>
    <w:rsid w:val="00537494"/>
    <w:rsid w:val="00537A34"/>
    <w:rsid w:val="00543B5D"/>
    <w:rsid w:val="005440E7"/>
    <w:rsid w:val="0054519B"/>
    <w:rsid w:val="005458E7"/>
    <w:rsid w:val="005460F7"/>
    <w:rsid w:val="0054626C"/>
    <w:rsid w:val="005470F4"/>
    <w:rsid w:val="00547280"/>
    <w:rsid w:val="00547AF4"/>
    <w:rsid w:val="00547DA6"/>
    <w:rsid w:val="00550A58"/>
    <w:rsid w:val="00550D03"/>
    <w:rsid w:val="00551401"/>
    <w:rsid w:val="00551E39"/>
    <w:rsid w:val="00552B4C"/>
    <w:rsid w:val="00554ADE"/>
    <w:rsid w:val="00555339"/>
    <w:rsid w:val="0055772F"/>
    <w:rsid w:val="005601AE"/>
    <w:rsid w:val="00560D1E"/>
    <w:rsid w:val="00560E91"/>
    <w:rsid w:val="00561823"/>
    <w:rsid w:val="005618AE"/>
    <w:rsid w:val="0056308C"/>
    <w:rsid w:val="0056344A"/>
    <w:rsid w:val="00563919"/>
    <w:rsid w:val="00563937"/>
    <w:rsid w:val="005651A9"/>
    <w:rsid w:val="005657DD"/>
    <w:rsid w:val="00566CF6"/>
    <w:rsid w:val="00566FD6"/>
    <w:rsid w:val="0056784F"/>
    <w:rsid w:val="005702D1"/>
    <w:rsid w:val="00570952"/>
    <w:rsid w:val="005711D8"/>
    <w:rsid w:val="0057127C"/>
    <w:rsid w:val="00571742"/>
    <w:rsid w:val="00572287"/>
    <w:rsid w:val="005724CE"/>
    <w:rsid w:val="00574100"/>
    <w:rsid w:val="0057449F"/>
    <w:rsid w:val="00574A34"/>
    <w:rsid w:val="005753EF"/>
    <w:rsid w:val="005754A1"/>
    <w:rsid w:val="00575DE9"/>
    <w:rsid w:val="00576559"/>
    <w:rsid w:val="0057679A"/>
    <w:rsid w:val="0058029F"/>
    <w:rsid w:val="005810FF"/>
    <w:rsid w:val="00581CBA"/>
    <w:rsid w:val="005829B2"/>
    <w:rsid w:val="00582A08"/>
    <w:rsid w:val="00583D91"/>
    <w:rsid w:val="00584A1F"/>
    <w:rsid w:val="00585516"/>
    <w:rsid w:val="00585AC9"/>
    <w:rsid w:val="00586AE8"/>
    <w:rsid w:val="00587320"/>
    <w:rsid w:val="00590257"/>
    <w:rsid w:val="005913C6"/>
    <w:rsid w:val="0059170F"/>
    <w:rsid w:val="00593A52"/>
    <w:rsid w:val="00594AA0"/>
    <w:rsid w:val="00594FA6"/>
    <w:rsid w:val="00595124"/>
    <w:rsid w:val="00595EB3"/>
    <w:rsid w:val="0059676A"/>
    <w:rsid w:val="005A0495"/>
    <w:rsid w:val="005A097A"/>
    <w:rsid w:val="005A2F5D"/>
    <w:rsid w:val="005A3BCF"/>
    <w:rsid w:val="005A4C7A"/>
    <w:rsid w:val="005A5E72"/>
    <w:rsid w:val="005A6F29"/>
    <w:rsid w:val="005A765F"/>
    <w:rsid w:val="005B00AF"/>
    <w:rsid w:val="005B0E23"/>
    <w:rsid w:val="005B12EF"/>
    <w:rsid w:val="005B1E49"/>
    <w:rsid w:val="005B3A97"/>
    <w:rsid w:val="005B3ABD"/>
    <w:rsid w:val="005B3F25"/>
    <w:rsid w:val="005B46B4"/>
    <w:rsid w:val="005B5FE8"/>
    <w:rsid w:val="005B60F1"/>
    <w:rsid w:val="005C1981"/>
    <w:rsid w:val="005C22D5"/>
    <w:rsid w:val="005C2433"/>
    <w:rsid w:val="005C27EB"/>
    <w:rsid w:val="005C2BCF"/>
    <w:rsid w:val="005C2C11"/>
    <w:rsid w:val="005C5924"/>
    <w:rsid w:val="005C5968"/>
    <w:rsid w:val="005C5D6C"/>
    <w:rsid w:val="005C6B95"/>
    <w:rsid w:val="005C73E6"/>
    <w:rsid w:val="005D058E"/>
    <w:rsid w:val="005D0CE3"/>
    <w:rsid w:val="005D12D6"/>
    <w:rsid w:val="005D20BF"/>
    <w:rsid w:val="005D282C"/>
    <w:rsid w:val="005D2C30"/>
    <w:rsid w:val="005D3E08"/>
    <w:rsid w:val="005D43F3"/>
    <w:rsid w:val="005D5A2A"/>
    <w:rsid w:val="005D7145"/>
    <w:rsid w:val="005D7BB2"/>
    <w:rsid w:val="005E0095"/>
    <w:rsid w:val="005E055B"/>
    <w:rsid w:val="005E292F"/>
    <w:rsid w:val="005E30AD"/>
    <w:rsid w:val="005E36CB"/>
    <w:rsid w:val="005E3C13"/>
    <w:rsid w:val="005E415A"/>
    <w:rsid w:val="005E4570"/>
    <w:rsid w:val="005E4D38"/>
    <w:rsid w:val="005E66DB"/>
    <w:rsid w:val="005E6EB7"/>
    <w:rsid w:val="005E75FC"/>
    <w:rsid w:val="005E79A2"/>
    <w:rsid w:val="005F0E29"/>
    <w:rsid w:val="005F1B0D"/>
    <w:rsid w:val="005F1BC6"/>
    <w:rsid w:val="005F361F"/>
    <w:rsid w:val="005F4111"/>
    <w:rsid w:val="005F43DA"/>
    <w:rsid w:val="005F4BB1"/>
    <w:rsid w:val="005F6622"/>
    <w:rsid w:val="005F6927"/>
    <w:rsid w:val="005F6D12"/>
    <w:rsid w:val="00600A34"/>
    <w:rsid w:val="00600CC9"/>
    <w:rsid w:val="006010FA"/>
    <w:rsid w:val="00602129"/>
    <w:rsid w:val="0060229F"/>
    <w:rsid w:val="00602650"/>
    <w:rsid w:val="00602F83"/>
    <w:rsid w:val="0060328B"/>
    <w:rsid w:val="0060330C"/>
    <w:rsid w:val="006056FF"/>
    <w:rsid w:val="00606961"/>
    <w:rsid w:val="00607DB8"/>
    <w:rsid w:val="006107D9"/>
    <w:rsid w:val="00611950"/>
    <w:rsid w:val="006129D5"/>
    <w:rsid w:val="00612D88"/>
    <w:rsid w:val="00612F95"/>
    <w:rsid w:val="00616011"/>
    <w:rsid w:val="00617303"/>
    <w:rsid w:val="00617710"/>
    <w:rsid w:val="00617CD5"/>
    <w:rsid w:val="00617CF3"/>
    <w:rsid w:val="006222E3"/>
    <w:rsid w:val="00622F65"/>
    <w:rsid w:val="00623978"/>
    <w:rsid w:val="00624B34"/>
    <w:rsid w:val="00625349"/>
    <w:rsid w:val="0062644E"/>
    <w:rsid w:val="00626F19"/>
    <w:rsid w:val="006300E3"/>
    <w:rsid w:val="00630E04"/>
    <w:rsid w:val="006311F0"/>
    <w:rsid w:val="006312EC"/>
    <w:rsid w:val="00631624"/>
    <w:rsid w:val="00632731"/>
    <w:rsid w:val="00633470"/>
    <w:rsid w:val="00635669"/>
    <w:rsid w:val="00635986"/>
    <w:rsid w:val="00635FE6"/>
    <w:rsid w:val="006364E1"/>
    <w:rsid w:val="006370DB"/>
    <w:rsid w:val="006377CD"/>
    <w:rsid w:val="00637A1D"/>
    <w:rsid w:val="00637CF6"/>
    <w:rsid w:val="00637F7E"/>
    <w:rsid w:val="006400C6"/>
    <w:rsid w:val="00640229"/>
    <w:rsid w:val="0064074A"/>
    <w:rsid w:val="00640B24"/>
    <w:rsid w:val="00641112"/>
    <w:rsid w:val="0064145C"/>
    <w:rsid w:val="006416AB"/>
    <w:rsid w:val="006417AA"/>
    <w:rsid w:val="00641AEA"/>
    <w:rsid w:val="00641CFD"/>
    <w:rsid w:val="006422AA"/>
    <w:rsid w:val="00642DF5"/>
    <w:rsid w:val="00643120"/>
    <w:rsid w:val="0064446F"/>
    <w:rsid w:val="0064490C"/>
    <w:rsid w:val="006454E9"/>
    <w:rsid w:val="006466A8"/>
    <w:rsid w:val="00650136"/>
    <w:rsid w:val="006501A8"/>
    <w:rsid w:val="00650299"/>
    <w:rsid w:val="0065034D"/>
    <w:rsid w:val="0065039B"/>
    <w:rsid w:val="00650CC5"/>
    <w:rsid w:val="00651021"/>
    <w:rsid w:val="00651CF8"/>
    <w:rsid w:val="00651D42"/>
    <w:rsid w:val="006528AD"/>
    <w:rsid w:val="00653BBB"/>
    <w:rsid w:val="006552C3"/>
    <w:rsid w:val="006556B4"/>
    <w:rsid w:val="00657632"/>
    <w:rsid w:val="00660CE2"/>
    <w:rsid w:val="00662196"/>
    <w:rsid w:val="0066442C"/>
    <w:rsid w:val="006644D0"/>
    <w:rsid w:val="00665BD5"/>
    <w:rsid w:val="0066669C"/>
    <w:rsid w:val="00670186"/>
    <w:rsid w:val="00671778"/>
    <w:rsid w:val="00672956"/>
    <w:rsid w:val="00672957"/>
    <w:rsid w:val="00672EBC"/>
    <w:rsid w:val="006732C2"/>
    <w:rsid w:val="00673DBB"/>
    <w:rsid w:val="00674F31"/>
    <w:rsid w:val="00677352"/>
    <w:rsid w:val="00680405"/>
    <w:rsid w:val="00680B73"/>
    <w:rsid w:val="006814FD"/>
    <w:rsid w:val="0068296C"/>
    <w:rsid w:val="006834D4"/>
    <w:rsid w:val="00684F4A"/>
    <w:rsid w:val="00685A69"/>
    <w:rsid w:val="00685AB5"/>
    <w:rsid w:val="00685B64"/>
    <w:rsid w:val="00685CB6"/>
    <w:rsid w:val="006864F9"/>
    <w:rsid w:val="00687B22"/>
    <w:rsid w:val="0069006E"/>
    <w:rsid w:val="00691345"/>
    <w:rsid w:val="00692005"/>
    <w:rsid w:val="006929F0"/>
    <w:rsid w:val="00692EA8"/>
    <w:rsid w:val="006933EA"/>
    <w:rsid w:val="0069455A"/>
    <w:rsid w:val="00695E25"/>
    <w:rsid w:val="00696429"/>
    <w:rsid w:val="006A33C1"/>
    <w:rsid w:val="006A4021"/>
    <w:rsid w:val="006A4ECD"/>
    <w:rsid w:val="006A5C17"/>
    <w:rsid w:val="006A6415"/>
    <w:rsid w:val="006A7203"/>
    <w:rsid w:val="006A7B20"/>
    <w:rsid w:val="006B02C2"/>
    <w:rsid w:val="006B0A51"/>
    <w:rsid w:val="006B2627"/>
    <w:rsid w:val="006B2F5D"/>
    <w:rsid w:val="006B3794"/>
    <w:rsid w:val="006B3A0C"/>
    <w:rsid w:val="006B3BC3"/>
    <w:rsid w:val="006B4184"/>
    <w:rsid w:val="006B4B70"/>
    <w:rsid w:val="006B5582"/>
    <w:rsid w:val="006B5D12"/>
    <w:rsid w:val="006B65A1"/>
    <w:rsid w:val="006B6827"/>
    <w:rsid w:val="006B7A31"/>
    <w:rsid w:val="006C2329"/>
    <w:rsid w:val="006C238E"/>
    <w:rsid w:val="006C243E"/>
    <w:rsid w:val="006C34FC"/>
    <w:rsid w:val="006C44EF"/>
    <w:rsid w:val="006C4E93"/>
    <w:rsid w:val="006C4F13"/>
    <w:rsid w:val="006C533B"/>
    <w:rsid w:val="006C5656"/>
    <w:rsid w:val="006C56F6"/>
    <w:rsid w:val="006C5BDE"/>
    <w:rsid w:val="006C6719"/>
    <w:rsid w:val="006C6B4A"/>
    <w:rsid w:val="006C75A2"/>
    <w:rsid w:val="006C75E6"/>
    <w:rsid w:val="006D2282"/>
    <w:rsid w:val="006D2628"/>
    <w:rsid w:val="006D280B"/>
    <w:rsid w:val="006D287D"/>
    <w:rsid w:val="006D2A84"/>
    <w:rsid w:val="006D2A9D"/>
    <w:rsid w:val="006D2DDD"/>
    <w:rsid w:val="006D3C01"/>
    <w:rsid w:val="006D4326"/>
    <w:rsid w:val="006D50EE"/>
    <w:rsid w:val="006D6CDA"/>
    <w:rsid w:val="006D6F35"/>
    <w:rsid w:val="006D7178"/>
    <w:rsid w:val="006D7942"/>
    <w:rsid w:val="006D7A97"/>
    <w:rsid w:val="006D7EF7"/>
    <w:rsid w:val="006E17A5"/>
    <w:rsid w:val="006E26F4"/>
    <w:rsid w:val="006E284A"/>
    <w:rsid w:val="006E2A6C"/>
    <w:rsid w:val="006E3339"/>
    <w:rsid w:val="006E338E"/>
    <w:rsid w:val="006E3E13"/>
    <w:rsid w:val="006E4CB8"/>
    <w:rsid w:val="006E60C7"/>
    <w:rsid w:val="006E6352"/>
    <w:rsid w:val="006E6365"/>
    <w:rsid w:val="006E64A1"/>
    <w:rsid w:val="006E659B"/>
    <w:rsid w:val="006E6D4D"/>
    <w:rsid w:val="006E79F9"/>
    <w:rsid w:val="006E7DD4"/>
    <w:rsid w:val="006F0164"/>
    <w:rsid w:val="006F1106"/>
    <w:rsid w:val="006F4ECF"/>
    <w:rsid w:val="006F67BE"/>
    <w:rsid w:val="006F6C76"/>
    <w:rsid w:val="006F7CF6"/>
    <w:rsid w:val="006F7D75"/>
    <w:rsid w:val="006F7ED0"/>
    <w:rsid w:val="0070048F"/>
    <w:rsid w:val="0070061D"/>
    <w:rsid w:val="00701B85"/>
    <w:rsid w:val="00702E0E"/>
    <w:rsid w:val="00702E9D"/>
    <w:rsid w:val="00704D21"/>
    <w:rsid w:val="00705958"/>
    <w:rsid w:val="007059FB"/>
    <w:rsid w:val="00705B59"/>
    <w:rsid w:val="00706390"/>
    <w:rsid w:val="007073FE"/>
    <w:rsid w:val="00710359"/>
    <w:rsid w:val="007109C5"/>
    <w:rsid w:val="00711791"/>
    <w:rsid w:val="007133BB"/>
    <w:rsid w:val="00714C00"/>
    <w:rsid w:val="00715202"/>
    <w:rsid w:val="007165AA"/>
    <w:rsid w:val="007168B1"/>
    <w:rsid w:val="0071762C"/>
    <w:rsid w:val="00717697"/>
    <w:rsid w:val="00717C17"/>
    <w:rsid w:val="0072034E"/>
    <w:rsid w:val="00724CB7"/>
    <w:rsid w:val="00724E70"/>
    <w:rsid w:val="007254AE"/>
    <w:rsid w:val="00725506"/>
    <w:rsid w:val="007262CC"/>
    <w:rsid w:val="00726318"/>
    <w:rsid w:val="00730443"/>
    <w:rsid w:val="007305BF"/>
    <w:rsid w:val="00730710"/>
    <w:rsid w:val="00730920"/>
    <w:rsid w:val="0073405F"/>
    <w:rsid w:val="007351E8"/>
    <w:rsid w:val="00736018"/>
    <w:rsid w:val="0074039C"/>
    <w:rsid w:val="00741910"/>
    <w:rsid w:val="007428DF"/>
    <w:rsid w:val="007449CD"/>
    <w:rsid w:val="007458B5"/>
    <w:rsid w:val="00745A7D"/>
    <w:rsid w:val="007470DF"/>
    <w:rsid w:val="00747390"/>
    <w:rsid w:val="00747A0E"/>
    <w:rsid w:val="00747B41"/>
    <w:rsid w:val="00750A49"/>
    <w:rsid w:val="00750E04"/>
    <w:rsid w:val="007539EC"/>
    <w:rsid w:val="00753DF1"/>
    <w:rsid w:val="00755BDF"/>
    <w:rsid w:val="007563AA"/>
    <w:rsid w:val="007569C9"/>
    <w:rsid w:val="007570D7"/>
    <w:rsid w:val="00757946"/>
    <w:rsid w:val="00760593"/>
    <w:rsid w:val="00760BED"/>
    <w:rsid w:val="00763B45"/>
    <w:rsid w:val="00763BCC"/>
    <w:rsid w:val="00764DD9"/>
    <w:rsid w:val="00765407"/>
    <w:rsid w:val="007660DC"/>
    <w:rsid w:val="007668A5"/>
    <w:rsid w:val="00767255"/>
    <w:rsid w:val="00767E51"/>
    <w:rsid w:val="00770124"/>
    <w:rsid w:val="00770140"/>
    <w:rsid w:val="007707DB"/>
    <w:rsid w:val="00770808"/>
    <w:rsid w:val="00770CA3"/>
    <w:rsid w:val="00772674"/>
    <w:rsid w:val="00772A31"/>
    <w:rsid w:val="00773A91"/>
    <w:rsid w:val="00774504"/>
    <w:rsid w:val="007745B5"/>
    <w:rsid w:val="007749C4"/>
    <w:rsid w:val="007754CD"/>
    <w:rsid w:val="00777DB7"/>
    <w:rsid w:val="007805A3"/>
    <w:rsid w:val="0078078E"/>
    <w:rsid w:val="00781556"/>
    <w:rsid w:val="0078557C"/>
    <w:rsid w:val="00785FC1"/>
    <w:rsid w:val="00790DCC"/>
    <w:rsid w:val="007919C8"/>
    <w:rsid w:val="007923EB"/>
    <w:rsid w:val="00792508"/>
    <w:rsid w:val="00792516"/>
    <w:rsid w:val="00792891"/>
    <w:rsid w:val="00793CA6"/>
    <w:rsid w:val="00794B70"/>
    <w:rsid w:val="00795696"/>
    <w:rsid w:val="00795BF5"/>
    <w:rsid w:val="00796E63"/>
    <w:rsid w:val="0079715C"/>
    <w:rsid w:val="007973E5"/>
    <w:rsid w:val="007A0343"/>
    <w:rsid w:val="007A0367"/>
    <w:rsid w:val="007A074B"/>
    <w:rsid w:val="007A0F47"/>
    <w:rsid w:val="007A1686"/>
    <w:rsid w:val="007A23DB"/>
    <w:rsid w:val="007A2533"/>
    <w:rsid w:val="007A2554"/>
    <w:rsid w:val="007A4BBB"/>
    <w:rsid w:val="007A5377"/>
    <w:rsid w:val="007A64D1"/>
    <w:rsid w:val="007A761C"/>
    <w:rsid w:val="007B1E12"/>
    <w:rsid w:val="007B1FB1"/>
    <w:rsid w:val="007B20B2"/>
    <w:rsid w:val="007B2122"/>
    <w:rsid w:val="007B2279"/>
    <w:rsid w:val="007B2509"/>
    <w:rsid w:val="007B35FA"/>
    <w:rsid w:val="007B3BFB"/>
    <w:rsid w:val="007B4459"/>
    <w:rsid w:val="007B45D0"/>
    <w:rsid w:val="007B4A39"/>
    <w:rsid w:val="007B4AB6"/>
    <w:rsid w:val="007B5A63"/>
    <w:rsid w:val="007B6B79"/>
    <w:rsid w:val="007B6C08"/>
    <w:rsid w:val="007B75C4"/>
    <w:rsid w:val="007C0DB0"/>
    <w:rsid w:val="007C26B4"/>
    <w:rsid w:val="007C26C5"/>
    <w:rsid w:val="007C3643"/>
    <w:rsid w:val="007C6F7B"/>
    <w:rsid w:val="007C72BD"/>
    <w:rsid w:val="007D0824"/>
    <w:rsid w:val="007D20C5"/>
    <w:rsid w:val="007D24EC"/>
    <w:rsid w:val="007D2B2E"/>
    <w:rsid w:val="007D5083"/>
    <w:rsid w:val="007D54B1"/>
    <w:rsid w:val="007D57AA"/>
    <w:rsid w:val="007D587B"/>
    <w:rsid w:val="007D5EE4"/>
    <w:rsid w:val="007D65BD"/>
    <w:rsid w:val="007D70EC"/>
    <w:rsid w:val="007D7697"/>
    <w:rsid w:val="007E0C0B"/>
    <w:rsid w:val="007E0DE3"/>
    <w:rsid w:val="007E1ED9"/>
    <w:rsid w:val="007E2ABF"/>
    <w:rsid w:val="007E3E6D"/>
    <w:rsid w:val="007E4A87"/>
    <w:rsid w:val="007E5309"/>
    <w:rsid w:val="007E59A2"/>
    <w:rsid w:val="007E5D40"/>
    <w:rsid w:val="007E6D97"/>
    <w:rsid w:val="007E71AC"/>
    <w:rsid w:val="007F0012"/>
    <w:rsid w:val="007F02DF"/>
    <w:rsid w:val="007F0349"/>
    <w:rsid w:val="007F04A5"/>
    <w:rsid w:val="007F0518"/>
    <w:rsid w:val="007F0DF6"/>
    <w:rsid w:val="007F0E1C"/>
    <w:rsid w:val="007F2169"/>
    <w:rsid w:val="007F338C"/>
    <w:rsid w:val="007F3462"/>
    <w:rsid w:val="007F3BB8"/>
    <w:rsid w:val="007F3E1C"/>
    <w:rsid w:val="007F52B0"/>
    <w:rsid w:val="007F615A"/>
    <w:rsid w:val="007F6D18"/>
    <w:rsid w:val="007F7558"/>
    <w:rsid w:val="007F7EF0"/>
    <w:rsid w:val="00800668"/>
    <w:rsid w:val="00800F74"/>
    <w:rsid w:val="00802644"/>
    <w:rsid w:val="00802AB6"/>
    <w:rsid w:val="00803E51"/>
    <w:rsid w:val="008041D0"/>
    <w:rsid w:val="008054CC"/>
    <w:rsid w:val="0081044A"/>
    <w:rsid w:val="00811437"/>
    <w:rsid w:val="00811868"/>
    <w:rsid w:val="008129E1"/>
    <w:rsid w:val="008135D9"/>
    <w:rsid w:val="00813D9F"/>
    <w:rsid w:val="00813EB9"/>
    <w:rsid w:val="00814448"/>
    <w:rsid w:val="008153DE"/>
    <w:rsid w:val="00815576"/>
    <w:rsid w:val="00815F1F"/>
    <w:rsid w:val="008163A1"/>
    <w:rsid w:val="0081666D"/>
    <w:rsid w:val="008176F9"/>
    <w:rsid w:val="00820F7D"/>
    <w:rsid w:val="00821DD1"/>
    <w:rsid w:val="00821F54"/>
    <w:rsid w:val="0082215C"/>
    <w:rsid w:val="00822929"/>
    <w:rsid w:val="008234B3"/>
    <w:rsid w:val="00823595"/>
    <w:rsid w:val="00823FBD"/>
    <w:rsid w:val="00825883"/>
    <w:rsid w:val="00825D0D"/>
    <w:rsid w:val="00826FE7"/>
    <w:rsid w:val="00827B16"/>
    <w:rsid w:val="00830AAC"/>
    <w:rsid w:val="00831357"/>
    <w:rsid w:val="008327FB"/>
    <w:rsid w:val="00832A78"/>
    <w:rsid w:val="00833179"/>
    <w:rsid w:val="0083581C"/>
    <w:rsid w:val="00835B8B"/>
    <w:rsid w:val="00835D33"/>
    <w:rsid w:val="00836A80"/>
    <w:rsid w:val="0083713B"/>
    <w:rsid w:val="0083766C"/>
    <w:rsid w:val="0084087A"/>
    <w:rsid w:val="00840ED2"/>
    <w:rsid w:val="00841D5A"/>
    <w:rsid w:val="008428B2"/>
    <w:rsid w:val="00843688"/>
    <w:rsid w:val="00843A4E"/>
    <w:rsid w:val="0084640C"/>
    <w:rsid w:val="00846C4C"/>
    <w:rsid w:val="008478D7"/>
    <w:rsid w:val="00850163"/>
    <w:rsid w:val="00850479"/>
    <w:rsid w:val="00850E9D"/>
    <w:rsid w:val="00851260"/>
    <w:rsid w:val="00851595"/>
    <w:rsid w:val="00851A67"/>
    <w:rsid w:val="00852B7F"/>
    <w:rsid w:val="008535EA"/>
    <w:rsid w:val="00853E7A"/>
    <w:rsid w:val="008564FB"/>
    <w:rsid w:val="0086220A"/>
    <w:rsid w:val="008628EC"/>
    <w:rsid w:val="00863447"/>
    <w:rsid w:val="00863612"/>
    <w:rsid w:val="008640A5"/>
    <w:rsid w:val="008643EA"/>
    <w:rsid w:val="0086523B"/>
    <w:rsid w:val="00866053"/>
    <w:rsid w:val="008663E2"/>
    <w:rsid w:val="00866C5D"/>
    <w:rsid w:val="00867CB4"/>
    <w:rsid w:val="00870E59"/>
    <w:rsid w:val="00871016"/>
    <w:rsid w:val="0087444B"/>
    <w:rsid w:val="0087480C"/>
    <w:rsid w:val="008758EB"/>
    <w:rsid w:val="0087610E"/>
    <w:rsid w:val="00876A12"/>
    <w:rsid w:val="00876CA6"/>
    <w:rsid w:val="00880CD7"/>
    <w:rsid w:val="00881DE8"/>
    <w:rsid w:val="0088347B"/>
    <w:rsid w:val="00885580"/>
    <w:rsid w:val="00885745"/>
    <w:rsid w:val="00885A3B"/>
    <w:rsid w:val="00886A48"/>
    <w:rsid w:val="00886D05"/>
    <w:rsid w:val="00887770"/>
    <w:rsid w:val="00887ABD"/>
    <w:rsid w:val="008901C9"/>
    <w:rsid w:val="0089031E"/>
    <w:rsid w:val="00890F71"/>
    <w:rsid w:val="008916AE"/>
    <w:rsid w:val="00891EF7"/>
    <w:rsid w:val="008922D5"/>
    <w:rsid w:val="00892765"/>
    <w:rsid w:val="008928E4"/>
    <w:rsid w:val="008954C5"/>
    <w:rsid w:val="00896257"/>
    <w:rsid w:val="008965F8"/>
    <w:rsid w:val="008978AE"/>
    <w:rsid w:val="00897F74"/>
    <w:rsid w:val="008A0F7E"/>
    <w:rsid w:val="008A1A17"/>
    <w:rsid w:val="008A20E9"/>
    <w:rsid w:val="008A210D"/>
    <w:rsid w:val="008A3130"/>
    <w:rsid w:val="008A5233"/>
    <w:rsid w:val="008A5DC2"/>
    <w:rsid w:val="008A6D8E"/>
    <w:rsid w:val="008A7FCD"/>
    <w:rsid w:val="008B0484"/>
    <w:rsid w:val="008B085A"/>
    <w:rsid w:val="008B0E3D"/>
    <w:rsid w:val="008B0F80"/>
    <w:rsid w:val="008B16CF"/>
    <w:rsid w:val="008B3267"/>
    <w:rsid w:val="008B34A8"/>
    <w:rsid w:val="008B3574"/>
    <w:rsid w:val="008B35B4"/>
    <w:rsid w:val="008B3BE0"/>
    <w:rsid w:val="008B3D1B"/>
    <w:rsid w:val="008B4AB1"/>
    <w:rsid w:val="008B5CEA"/>
    <w:rsid w:val="008B6090"/>
    <w:rsid w:val="008B65F0"/>
    <w:rsid w:val="008B6DEC"/>
    <w:rsid w:val="008B7363"/>
    <w:rsid w:val="008B7E4B"/>
    <w:rsid w:val="008C0233"/>
    <w:rsid w:val="008C0ED1"/>
    <w:rsid w:val="008C1280"/>
    <w:rsid w:val="008C309C"/>
    <w:rsid w:val="008C401D"/>
    <w:rsid w:val="008C6262"/>
    <w:rsid w:val="008C6FFC"/>
    <w:rsid w:val="008C763F"/>
    <w:rsid w:val="008C7666"/>
    <w:rsid w:val="008C7A01"/>
    <w:rsid w:val="008C7D02"/>
    <w:rsid w:val="008D0B92"/>
    <w:rsid w:val="008D1D44"/>
    <w:rsid w:val="008D1E32"/>
    <w:rsid w:val="008D2079"/>
    <w:rsid w:val="008D3314"/>
    <w:rsid w:val="008D33D3"/>
    <w:rsid w:val="008D3AA7"/>
    <w:rsid w:val="008D3C9C"/>
    <w:rsid w:val="008D3D15"/>
    <w:rsid w:val="008D40D0"/>
    <w:rsid w:val="008D48EE"/>
    <w:rsid w:val="008D4D26"/>
    <w:rsid w:val="008D5001"/>
    <w:rsid w:val="008D55DC"/>
    <w:rsid w:val="008D6411"/>
    <w:rsid w:val="008D6A1A"/>
    <w:rsid w:val="008D6EE5"/>
    <w:rsid w:val="008D7487"/>
    <w:rsid w:val="008D7600"/>
    <w:rsid w:val="008D770B"/>
    <w:rsid w:val="008D7B4A"/>
    <w:rsid w:val="008E026D"/>
    <w:rsid w:val="008E0F72"/>
    <w:rsid w:val="008E1CA6"/>
    <w:rsid w:val="008E1F49"/>
    <w:rsid w:val="008E3511"/>
    <w:rsid w:val="008E382B"/>
    <w:rsid w:val="008E533A"/>
    <w:rsid w:val="008F14F4"/>
    <w:rsid w:val="008F20E1"/>
    <w:rsid w:val="008F3DDC"/>
    <w:rsid w:val="00905A16"/>
    <w:rsid w:val="00905EC1"/>
    <w:rsid w:val="00906BFA"/>
    <w:rsid w:val="009072D6"/>
    <w:rsid w:val="0090789B"/>
    <w:rsid w:val="0090793B"/>
    <w:rsid w:val="00911162"/>
    <w:rsid w:val="00911741"/>
    <w:rsid w:val="00912410"/>
    <w:rsid w:val="00915423"/>
    <w:rsid w:val="00915BF4"/>
    <w:rsid w:val="0091787E"/>
    <w:rsid w:val="00917B96"/>
    <w:rsid w:val="00920C34"/>
    <w:rsid w:val="00921C6D"/>
    <w:rsid w:val="00921C7A"/>
    <w:rsid w:val="00922429"/>
    <w:rsid w:val="009261E8"/>
    <w:rsid w:val="0092733D"/>
    <w:rsid w:val="009278A7"/>
    <w:rsid w:val="00930074"/>
    <w:rsid w:val="00930270"/>
    <w:rsid w:val="00930DC1"/>
    <w:rsid w:val="00931C63"/>
    <w:rsid w:val="009329E3"/>
    <w:rsid w:val="00932CF5"/>
    <w:rsid w:val="00933724"/>
    <w:rsid w:val="009344B9"/>
    <w:rsid w:val="00934F30"/>
    <w:rsid w:val="00935C02"/>
    <w:rsid w:val="0094097C"/>
    <w:rsid w:val="00940A24"/>
    <w:rsid w:val="00941A41"/>
    <w:rsid w:val="00941B1D"/>
    <w:rsid w:val="00942B43"/>
    <w:rsid w:val="00944BA0"/>
    <w:rsid w:val="00946131"/>
    <w:rsid w:val="00946E52"/>
    <w:rsid w:val="0094797A"/>
    <w:rsid w:val="00947B0A"/>
    <w:rsid w:val="009507B5"/>
    <w:rsid w:val="009528B9"/>
    <w:rsid w:val="00952E63"/>
    <w:rsid w:val="009532A5"/>
    <w:rsid w:val="009543EB"/>
    <w:rsid w:val="0095561F"/>
    <w:rsid w:val="009573F7"/>
    <w:rsid w:val="009578CC"/>
    <w:rsid w:val="009601F0"/>
    <w:rsid w:val="00961E6A"/>
    <w:rsid w:val="009624D2"/>
    <w:rsid w:val="00963D58"/>
    <w:rsid w:val="009649D8"/>
    <w:rsid w:val="00966DAE"/>
    <w:rsid w:val="0096747E"/>
    <w:rsid w:val="0097087D"/>
    <w:rsid w:val="00971677"/>
    <w:rsid w:val="0097318D"/>
    <w:rsid w:val="00974217"/>
    <w:rsid w:val="009749CC"/>
    <w:rsid w:val="00974E9D"/>
    <w:rsid w:val="009755F8"/>
    <w:rsid w:val="009764B0"/>
    <w:rsid w:val="009769B3"/>
    <w:rsid w:val="009770E8"/>
    <w:rsid w:val="00977104"/>
    <w:rsid w:val="00980EA3"/>
    <w:rsid w:val="0098108F"/>
    <w:rsid w:val="009816D5"/>
    <w:rsid w:val="00982332"/>
    <w:rsid w:val="00983B08"/>
    <w:rsid w:val="00984D94"/>
    <w:rsid w:val="00984EC3"/>
    <w:rsid w:val="00984EE2"/>
    <w:rsid w:val="009853FE"/>
    <w:rsid w:val="00985FDD"/>
    <w:rsid w:val="0098774B"/>
    <w:rsid w:val="00993964"/>
    <w:rsid w:val="00994ACC"/>
    <w:rsid w:val="00994C00"/>
    <w:rsid w:val="009965FB"/>
    <w:rsid w:val="009971DA"/>
    <w:rsid w:val="009972DE"/>
    <w:rsid w:val="00997755"/>
    <w:rsid w:val="009A154E"/>
    <w:rsid w:val="009A1DC8"/>
    <w:rsid w:val="009A1DF9"/>
    <w:rsid w:val="009A2366"/>
    <w:rsid w:val="009A25F6"/>
    <w:rsid w:val="009A3870"/>
    <w:rsid w:val="009A6E1F"/>
    <w:rsid w:val="009B04AD"/>
    <w:rsid w:val="009B1C94"/>
    <w:rsid w:val="009B2631"/>
    <w:rsid w:val="009B2A02"/>
    <w:rsid w:val="009B2A84"/>
    <w:rsid w:val="009B2B0F"/>
    <w:rsid w:val="009B3204"/>
    <w:rsid w:val="009B328A"/>
    <w:rsid w:val="009B3E60"/>
    <w:rsid w:val="009B46BD"/>
    <w:rsid w:val="009B544D"/>
    <w:rsid w:val="009B54EE"/>
    <w:rsid w:val="009B62D3"/>
    <w:rsid w:val="009C0977"/>
    <w:rsid w:val="009C0F78"/>
    <w:rsid w:val="009C16A8"/>
    <w:rsid w:val="009C1E09"/>
    <w:rsid w:val="009C27B8"/>
    <w:rsid w:val="009C360F"/>
    <w:rsid w:val="009C6311"/>
    <w:rsid w:val="009C63CC"/>
    <w:rsid w:val="009C6ADE"/>
    <w:rsid w:val="009C6BA0"/>
    <w:rsid w:val="009C6C7D"/>
    <w:rsid w:val="009C705A"/>
    <w:rsid w:val="009D0EAE"/>
    <w:rsid w:val="009D22C3"/>
    <w:rsid w:val="009D2FEC"/>
    <w:rsid w:val="009D30C5"/>
    <w:rsid w:val="009D30CD"/>
    <w:rsid w:val="009D3AC1"/>
    <w:rsid w:val="009D4436"/>
    <w:rsid w:val="009D49A1"/>
    <w:rsid w:val="009D501E"/>
    <w:rsid w:val="009D62DB"/>
    <w:rsid w:val="009E06D1"/>
    <w:rsid w:val="009E28C2"/>
    <w:rsid w:val="009E2A76"/>
    <w:rsid w:val="009E2F0E"/>
    <w:rsid w:val="009E3DF2"/>
    <w:rsid w:val="009E4AA8"/>
    <w:rsid w:val="009E5714"/>
    <w:rsid w:val="009E6334"/>
    <w:rsid w:val="009E6B3C"/>
    <w:rsid w:val="009F0605"/>
    <w:rsid w:val="009F0EFC"/>
    <w:rsid w:val="009F12D1"/>
    <w:rsid w:val="009F1F9D"/>
    <w:rsid w:val="009F291B"/>
    <w:rsid w:val="009F2A41"/>
    <w:rsid w:val="009F3CEC"/>
    <w:rsid w:val="009F5046"/>
    <w:rsid w:val="009F5455"/>
    <w:rsid w:val="009F600E"/>
    <w:rsid w:val="009F6046"/>
    <w:rsid w:val="009F65D7"/>
    <w:rsid w:val="009F68C9"/>
    <w:rsid w:val="00A00D90"/>
    <w:rsid w:val="00A00FDD"/>
    <w:rsid w:val="00A0141B"/>
    <w:rsid w:val="00A01DBD"/>
    <w:rsid w:val="00A01E27"/>
    <w:rsid w:val="00A03F6E"/>
    <w:rsid w:val="00A03FEA"/>
    <w:rsid w:val="00A04B2C"/>
    <w:rsid w:val="00A04C76"/>
    <w:rsid w:val="00A10B49"/>
    <w:rsid w:val="00A12730"/>
    <w:rsid w:val="00A12A11"/>
    <w:rsid w:val="00A13C99"/>
    <w:rsid w:val="00A1420F"/>
    <w:rsid w:val="00A15E37"/>
    <w:rsid w:val="00A16F6A"/>
    <w:rsid w:val="00A1768A"/>
    <w:rsid w:val="00A17AD6"/>
    <w:rsid w:val="00A200F0"/>
    <w:rsid w:val="00A20404"/>
    <w:rsid w:val="00A2143B"/>
    <w:rsid w:val="00A21AD4"/>
    <w:rsid w:val="00A22B62"/>
    <w:rsid w:val="00A23E1A"/>
    <w:rsid w:val="00A24701"/>
    <w:rsid w:val="00A247EE"/>
    <w:rsid w:val="00A25D89"/>
    <w:rsid w:val="00A26063"/>
    <w:rsid w:val="00A2698C"/>
    <w:rsid w:val="00A3117E"/>
    <w:rsid w:val="00A3153F"/>
    <w:rsid w:val="00A31655"/>
    <w:rsid w:val="00A32F6A"/>
    <w:rsid w:val="00A33DCD"/>
    <w:rsid w:val="00A34CA5"/>
    <w:rsid w:val="00A34F72"/>
    <w:rsid w:val="00A3623A"/>
    <w:rsid w:val="00A40732"/>
    <w:rsid w:val="00A41261"/>
    <w:rsid w:val="00A42524"/>
    <w:rsid w:val="00A42EFD"/>
    <w:rsid w:val="00A433DA"/>
    <w:rsid w:val="00A4343F"/>
    <w:rsid w:val="00A435CF"/>
    <w:rsid w:val="00A44383"/>
    <w:rsid w:val="00A4447C"/>
    <w:rsid w:val="00A4498F"/>
    <w:rsid w:val="00A45143"/>
    <w:rsid w:val="00A4677C"/>
    <w:rsid w:val="00A47553"/>
    <w:rsid w:val="00A50EC4"/>
    <w:rsid w:val="00A5287D"/>
    <w:rsid w:val="00A53519"/>
    <w:rsid w:val="00A536A7"/>
    <w:rsid w:val="00A540EA"/>
    <w:rsid w:val="00A54949"/>
    <w:rsid w:val="00A54FF4"/>
    <w:rsid w:val="00A555D3"/>
    <w:rsid w:val="00A57585"/>
    <w:rsid w:val="00A57F85"/>
    <w:rsid w:val="00A60C0A"/>
    <w:rsid w:val="00A611E0"/>
    <w:rsid w:val="00A611F9"/>
    <w:rsid w:val="00A613D7"/>
    <w:rsid w:val="00A625E3"/>
    <w:rsid w:val="00A6280C"/>
    <w:rsid w:val="00A62862"/>
    <w:rsid w:val="00A62CD5"/>
    <w:rsid w:val="00A64B29"/>
    <w:rsid w:val="00A64FC4"/>
    <w:rsid w:val="00A65056"/>
    <w:rsid w:val="00A65F30"/>
    <w:rsid w:val="00A671F1"/>
    <w:rsid w:val="00A679A9"/>
    <w:rsid w:val="00A70280"/>
    <w:rsid w:val="00A70897"/>
    <w:rsid w:val="00A70C66"/>
    <w:rsid w:val="00A70CF6"/>
    <w:rsid w:val="00A71BE1"/>
    <w:rsid w:val="00A71D25"/>
    <w:rsid w:val="00A71DCD"/>
    <w:rsid w:val="00A73BF3"/>
    <w:rsid w:val="00A74258"/>
    <w:rsid w:val="00A747FE"/>
    <w:rsid w:val="00A76EC0"/>
    <w:rsid w:val="00A770A0"/>
    <w:rsid w:val="00A7738E"/>
    <w:rsid w:val="00A7785D"/>
    <w:rsid w:val="00A80A7D"/>
    <w:rsid w:val="00A80E90"/>
    <w:rsid w:val="00A81068"/>
    <w:rsid w:val="00A82380"/>
    <w:rsid w:val="00A8367A"/>
    <w:rsid w:val="00A83813"/>
    <w:rsid w:val="00A84511"/>
    <w:rsid w:val="00A847A3"/>
    <w:rsid w:val="00A85259"/>
    <w:rsid w:val="00A860A0"/>
    <w:rsid w:val="00A906C5"/>
    <w:rsid w:val="00A9100A"/>
    <w:rsid w:val="00A920F7"/>
    <w:rsid w:val="00A92D22"/>
    <w:rsid w:val="00A94052"/>
    <w:rsid w:val="00A94261"/>
    <w:rsid w:val="00A94418"/>
    <w:rsid w:val="00A9553C"/>
    <w:rsid w:val="00A95BC8"/>
    <w:rsid w:val="00A96489"/>
    <w:rsid w:val="00A969A2"/>
    <w:rsid w:val="00A9712E"/>
    <w:rsid w:val="00A97D94"/>
    <w:rsid w:val="00AA118F"/>
    <w:rsid w:val="00AA27A0"/>
    <w:rsid w:val="00AA2F92"/>
    <w:rsid w:val="00AA3427"/>
    <w:rsid w:val="00AA3788"/>
    <w:rsid w:val="00AA4284"/>
    <w:rsid w:val="00AA42C0"/>
    <w:rsid w:val="00AA4753"/>
    <w:rsid w:val="00AA4D35"/>
    <w:rsid w:val="00AA4EBF"/>
    <w:rsid w:val="00AA5988"/>
    <w:rsid w:val="00AA6478"/>
    <w:rsid w:val="00AA7054"/>
    <w:rsid w:val="00AA7F1E"/>
    <w:rsid w:val="00AB00AE"/>
    <w:rsid w:val="00AB0464"/>
    <w:rsid w:val="00AB0830"/>
    <w:rsid w:val="00AB0BEF"/>
    <w:rsid w:val="00AB108A"/>
    <w:rsid w:val="00AB10C6"/>
    <w:rsid w:val="00AB10F0"/>
    <w:rsid w:val="00AB1657"/>
    <w:rsid w:val="00AB1872"/>
    <w:rsid w:val="00AB37E6"/>
    <w:rsid w:val="00AB3BEB"/>
    <w:rsid w:val="00AB3E02"/>
    <w:rsid w:val="00AB4D85"/>
    <w:rsid w:val="00AC0E87"/>
    <w:rsid w:val="00AC0F1C"/>
    <w:rsid w:val="00AC2697"/>
    <w:rsid w:val="00AC3331"/>
    <w:rsid w:val="00AC506F"/>
    <w:rsid w:val="00AC533C"/>
    <w:rsid w:val="00AC54A8"/>
    <w:rsid w:val="00AC5D7F"/>
    <w:rsid w:val="00AC7095"/>
    <w:rsid w:val="00AC7975"/>
    <w:rsid w:val="00AD0771"/>
    <w:rsid w:val="00AD0AF5"/>
    <w:rsid w:val="00AD0FEA"/>
    <w:rsid w:val="00AD4002"/>
    <w:rsid w:val="00AD595B"/>
    <w:rsid w:val="00AD6792"/>
    <w:rsid w:val="00AD6B2D"/>
    <w:rsid w:val="00AD6B3E"/>
    <w:rsid w:val="00AD7345"/>
    <w:rsid w:val="00AE1BBA"/>
    <w:rsid w:val="00AE1D50"/>
    <w:rsid w:val="00AE1E15"/>
    <w:rsid w:val="00AE346F"/>
    <w:rsid w:val="00AE3AFB"/>
    <w:rsid w:val="00AE4E83"/>
    <w:rsid w:val="00AE58C1"/>
    <w:rsid w:val="00AE5F93"/>
    <w:rsid w:val="00AE61FE"/>
    <w:rsid w:val="00AE6BB1"/>
    <w:rsid w:val="00AE6CCB"/>
    <w:rsid w:val="00AE6F5E"/>
    <w:rsid w:val="00AE79D3"/>
    <w:rsid w:val="00AF0447"/>
    <w:rsid w:val="00AF08D2"/>
    <w:rsid w:val="00AF0A21"/>
    <w:rsid w:val="00AF2165"/>
    <w:rsid w:val="00AF2985"/>
    <w:rsid w:val="00AF5F89"/>
    <w:rsid w:val="00AF6210"/>
    <w:rsid w:val="00AF6365"/>
    <w:rsid w:val="00AF7BB9"/>
    <w:rsid w:val="00B017F5"/>
    <w:rsid w:val="00B023A9"/>
    <w:rsid w:val="00B034B2"/>
    <w:rsid w:val="00B03C49"/>
    <w:rsid w:val="00B05125"/>
    <w:rsid w:val="00B06A93"/>
    <w:rsid w:val="00B07F33"/>
    <w:rsid w:val="00B1016C"/>
    <w:rsid w:val="00B110E9"/>
    <w:rsid w:val="00B1116E"/>
    <w:rsid w:val="00B11E6F"/>
    <w:rsid w:val="00B134F7"/>
    <w:rsid w:val="00B1390C"/>
    <w:rsid w:val="00B142A3"/>
    <w:rsid w:val="00B144BE"/>
    <w:rsid w:val="00B14FEA"/>
    <w:rsid w:val="00B204E6"/>
    <w:rsid w:val="00B22D8F"/>
    <w:rsid w:val="00B232E7"/>
    <w:rsid w:val="00B25917"/>
    <w:rsid w:val="00B26CF7"/>
    <w:rsid w:val="00B2779F"/>
    <w:rsid w:val="00B31337"/>
    <w:rsid w:val="00B31D2B"/>
    <w:rsid w:val="00B326ED"/>
    <w:rsid w:val="00B32A0D"/>
    <w:rsid w:val="00B34007"/>
    <w:rsid w:val="00B34326"/>
    <w:rsid w:val="00B34628"/>
    <w:rsid w:val="00B35887"/>
    <w:rsid w:val="00B3598C"/>
    <w:rsid w:val="00B35FB7"/>
    <w:rsid w:val="00B365CF"/>
    <w:rsid w:val="00B36963"/>
    <w:rsid w:val="00B36AA9"/>
    <w:rsid w:val="00B40069"/>
    <w:rsid w:val="00B405E9"/>
    <w:rsid w:val="00B43A57"/>
    <w:rsid w:val="00B43C5F"/>
    <w:rsid w:val="00B43E1E"/>
    <w:rsid w:val="00B43F20"/>
    <w:rsid w:val="00B46E6C"/>
    <w:rsid w:val="00B50BDB"/>
    <w:rsid w:val="00B50E02"/>
    <w:rsid w:val="00B51E8F"/>
    <w:rsid w:val="00B525DF"/>
    <w:rsid w:val="00B5276B"/>
    <w:rsid w:val="00B527E8"/>
    <w:rsid w:val="00B5303A"/>
    <w:rsid w:val="00B538F0"/>
    <w:rsid w:val="00B5466D"/>
    <w:rsid w:val="00B549AE"/>
    <w:rsid w:val="00B54EC0"/>
    <w:rsid w:val="00B552E8"/>
    <w:rsid w:val="00B556D3"/>
    <w:rsid w:val="00B558DF"/>
    <w:rsid w:val="00B569AB"/>
    <w:rsid w:val="00B56ADE"/>
    <w:rsid w:val="00B56C12"/>
    <w:rsid w:val="00B57BBD"/>
    <w:rsid w:val="00B57FA1"/>
    <w:rsid w:val="00B6038D"/>
    <w:rsid w:val="00B60BDE"/>
    <w:rsid w:val="00B60C24"/>
    <w:rsid w:val="00B60CDC"/>
    <w:rsid w:val="00B62382"/>
    <w:rsid w:val="00B62EC4"/>
    <w:rsid w:val="00B635CC"/>
    <w:rsid w:val="00B63A13"/>
    <w:rsid w:val="00B63F85"/>
    <w:rsid w:val="00B64DB3"/>
    <w:rsid w:val="00B64F8F"/>
    <w:rsid w:val="00B6585B"/>
    <w:rsid w:val="00B6594C"/>
    <w:rsid w:val="00B660B4"/>
    <w:rsid w:val="00B675D3"/>
    <w:rsid w:val="00B70278"/>
    <w:rsid w:val="00B70CB5"/>
    <w:rsid w:val="00B71CC1"/>
    <w:rsid w:val="00B74C28"/>
    <w:rsid w:val="00B76928"/>
    <w:rsid w:val="00B76AD7"/>
    <w:rsid w:val="00B76AE9"/>
    <w:rsid w:val="00B76F0C"/>
    <w:rsid w:val="00B77B92"/>
    <w:rsid w:val="00B77F0E"/>
    <w:rsid w:val="00B80334"/>
    <w:rsid w:val="00B81142"/>
    <w:rsid w:val="00B81F6C"/>
    <w:rsid w:val="00B82E8D"/>
    <w:rsid w:val="00B84525"/>
    <w:rsid w:val="00B8452C"/>
    <w:rsid w:val="00B84B07"/>
    <w:rsid w:val="00B857EF"/>
    <w:rsid w:val="00B90EFA"/>
    <w:rsid w:val="00B9212D"/>
    <w:rsid w:val="00B93AFA"/>
    <w:rsid w:val="00B95175"/>
    <w:rsid w:val="00B95B79"/>
    <w:rsid w:val="00B95EFB"/>
    <w:rsid w:val="00BA12F1"/>
    <w:rsid w:val="00BA1975"/>
    <w:rsid w:val="00BA28DD"/>
    <w:rsid w:val="00BA31B3"/>
    <w:rsid w:val="00BA3A9B"/>
    <w:rsid w:val="00BA7223"/>
    <w:rsid w:val="00BA7F8A"/>
    <w:rsid w:val="00BB07B3"/>
    <w:rsid w:val="00BB0C42"/>
    <w:rsid w:val="00BB2941"/>
    <w:rsid w:val="00BB419B"/>
    <w:rsid w:val="00BB49D9"/>
    <w:rsid w:val="00BB623F"/>
    <w:rsid w:val="00BB672F"/>
    <w:rsid w:val="00BB749B"/>
    <w:rsid w:val="00BC16BA"/>
    <w:rsid w:val="00BC16F8"/>
    <w:rsid w:val="00BC2446"/>
    <w:rsid w:val="00BC31F5"/>
    <w:rsid w:val="00BC3BE7"/>
    <w:rsid w:val="00BC4502"/>
    <w:rsid w:val="00BC4FBF"/>
    <w:rsid w:val="00BC6313"/>
    <w:rsid w:val="00BC6D45"/>
    <w:rsid w:val="00BC74F9"/>
    <w:rsid w:val="00BD1A5A"/>
    <w:rsid w:val="00BD354C"/>
    <w:rsid w:val="00BD485E"/>
    <w:rsid w:val="00BD4E2B"/>
    <w:rsid w:val="00BD55B1"/>
    <w:rsid w:val="00BD577A"/>
    <w:rsid w:val="00BD677B"/>
    <w:rsid w:val="00BE2B7A"/>
    <w:rsid w:val="00BE2EEF"/>
    <w:rsid w:val="00BE31C4"/>
    <w:rsid w:val="00BE32E9"/>
    <w:rsid w:val="00BE57CB"/>
    <w:rsid w:val="00BE7504"/>
    <w:rsid w:val="00BE76D9"/>
    <w:rsid w:val="00BE7D37"/>
    <w:rsid w:val="00BF012C"/>
    <w:rsid w:val="00BF10B4"/>
    <w:rsid w:val="00BF11B9"/>
    <w:rsid w:val="00BF15C1"/>
    <w:rsid w:val="00BF187C"/>
    <w:rsid w:val="00BF1F7D"/>
    <w:rsid w:val="00BF2C5C"/>
    <w:rsid w:val="00BF2ED7"/>
    <w:rsid w:val="00BF3183"/>
    <w:rsid w:val="00BF5943"/>
    <w:rsid w:val="00BF5B59"/>
    <w:rsid w:val="00BF60CB"/>
    <w:rsid w:val="00BF6DB4"/>
    <w:rsid w:val="00C006DB"/>
    <w:rsid w:val="00C00879"/>
    <w:rsid w:val="00C010B9"/>
    <w:rsid w:val="00C02791"/>
    <w:rsid w:val="00C02D0C"/>
    <w:rsid w:val="00C0508E"/>
    <w:rsid w:val="00C05B72"/>
    <w:rsid w:val="00C06686"/>
    <w:rsid w:val="00C0680D"/>
    <w:rsid w:val="00C06864"/>
    <w:rsid w:val="00C07530"/>
    <w:rsid w:val="00C07D7A"/>
    <w:rsid w:val="00C11A20"/>
    <w:rsid w:val="00C13BF1"/>
    <w:rsid w:val="00C14456"/>
    <w:rsid w:val="00C14476"/>
    <w:rsid w:val="00C146D1"/>
    <w:rsid w:val="00C15050"/>
    <w:rsid w:val="00C15620"/>
    <w:rsid w:val="00C15D37"/>
    <w:rsid w:val="00C160D0"/>
    <w:rsid w:val="00C17263"/>
    <w:rsid w:val="00C17A73"/>
    <w:rsid w:val="00C17D80"/>
    <w:rsid w:val="00C20C28"/>
    <w:rsid w:val="00C2182C"/>
    <w:rsid w:val="00C219F8"/>
    <w:rsid w:val="00C22DCB"/>
    <w:rsid w:val="00C246E8"/>
    <w:rsid w:val="00C2548C"/>
    <w:rsid w:val="00C2548E"/>
    <w:rsid w:val="00C257D2"/>
    <w:rsid w:val="00C26171"/>
    <w:rsid w:val="00C2660E"/>
    <w:rsid w:val="00C30230"/>
    <w:rsid w:val="00C32093"/>
    <w:rsid w:val="00C32B33"/>
    <w:rsid w:val="00C33566"/>
    <w:rsid w:val="00C33FA8"/>
    <w:rsid w:val="00C342AC"/>
    <w:rsid w:val="00C3575B"/>
    <w:rsid w:val="00C35796"/>
    <w:rsid w:val="00C36BC5"/>
    <w:rsid w:val="00C36C10"/>
    <w:rsid w:val="00C4002E"/>
    <w:rsid w:val="00C40091"/>
    <w:rsid w:val="00C40FCC"/>
    <w:rsid w:val="00C413DF"/>
    <w:rsid w:val="00C41696"/>
    <w:rsid w:val="00C417C7"/>
    <w:rsid w:val="00C42473"/>
    <w:rsid w:val="00C43586"/>
    <w:rsid w:val="00C43654"/>
    <w:rsid w:val="00C43BC1"/>
    <w:rsid w:val="00C4504E"/>
    <w:rsid w:val="00C47919"/>
    <w:rsid w:val="00C50028"/>
    <w:rsid w:val="00C50936"/>
    <w:rsid w:val="00C51167"/>
    <w:rsid w:val="00C51936"/>
    <w:rsid w:val="00C529F8"/>
    <w:rsid w:val="00C535C9"/>
    <w:rsid w:val="00C53A62"/>
    <w:rsid w:val="00C53D07"/>
    <w:rsid w:val="00C54280"/>
    <w:rsid w:val="00C553E0"/>
    <w:rsid w:val="00C55A68"/>
    <w:rsid w:val="00C56228"/>
    <w:rsid w:val="00C565B1"/>
    <w:rsid w:val="00C56855"/>
    <w:rsid w:val="00C56B53"/>
    <w:rsid w:val="00C56B91"/>
    <w:rsid w:val="00C6017A"/>
    <w:rsid w:val="00C621D1"/>
    <w:rsid w:val="00C62692"/>
    <w:rsid w:val="00C63EA3"/>
    <w:rsid w:val="00C65A08"/>
    <w:rsid w:val="00C65E20"/>
    <w:rsid w:val="00C7023D"/>
    <w:rsid w:val="00C718F6"/>
    <w:rsid w:val="00C7558E"/>
    <w:rsid w:val="00C76B1E"/>
    <w:rsid w:val="00C77DC2"/>
    <w:rsid w:val="00C8008E"/>
    <w:rsid w:val="00C802A2"/>
    <w:rsid w:val="00C80BC3"/>
    <w:rsid w:val="00C818B9"/>
    <w:rsid w:val="00C8227D"/>
    <w:rsid w:val="00C82DC8"/>
    <w:rsid w:val="00C84970"/>
    <w:rsid w:val="00C85C7E"/>
    <w:rsid w:val="00C85C8D"/>
    <w:rsid w:val="00C85DCA"/>
    <w:rsid w:val="00C866BE"/>
    <w:rsid w:val="00C87CDB"/>
    <w:rsid w:val="00C87CFB"/>
    <w:rsid w:val="00C901C5"/>
    <w:rsid w:val="00C905F3"/>
    <w:rsid w:val="00C90F3B"/>
    <w:rsid w:val="00C91C8B"/>
    <w:rsid w:val="00C91DA8"/>
    <w:rsid w:val="00C93576"/>
    <w:rsid w:val="00C93967"/>
    <w:rsid w:val="00C94B67"/>
    <w:rsid w:val="00C94D87"/>
    <w:rsid w:val="00C96802"/>
    <w:rsid w:val="00CA032B"/>
    <w:rsid w:val="00CA1B73"/>
    <w:rsid w:val="00CA410A"/>
    <w:rsid w:val="00CA61A4"/>
    <w:rsid w:val="00CB0189"/>
    <w:rsid w:val="00CB0353"/>
    <w:rsid w:val="00CB0647"/>
    <w:rsid w:val="00CB1407"/>
    <w:rsid w:val="00CB289A"/>
    <w:rsid w:val="00CB4D72"/>
    <w:rsid w:val="00CB5088"/>
    <w:rsid w:val="00CB6CFD"/>
    <w:rsid w:val="00CB74B1"/>
    <w:rsid w:val="00CB77D0"/>
    <w:rsid w:val="00CB7D17"/>
    <w:rsid w:val="00CC1308"/>
    <w:rsid w:val="00CC1885"/>
    <w:rsid w:val="00CC2017"/>
    <w:rsid w:val="00CC247B"/>
    <w:rsid w:val="00CC406F"/>
    <w:rsid w:val="00CC41BD"/>
    <w:rsid w:val="00CC4212"/>
    <w:rsid w:val="00CC48C2"/>
    <w:rsid w:val="00CC79D4"/>
    <w:rsid w:val="00CC79E4"/>
    <w:rsid w:val="00CD06A5"/>
    <w:rsid w:val="00CD0A5C"/>
    <w:rsid w:val="00CD201E"/>
    <w:rsid w:val="00CD3F6C"/>
    <w:rsid w:val="00CD4A79"/>
    <w:rsid w:val="00CD4D70"/>
    <w:rsid w:val="00CD50CE"/>
    <w:rsid w:val="00CD5640"/>
    <w:rsid w:val="00CD726A"/>
    <w:rsid w:val="00CE03F1"/>
    <w:rsid w:val="00CE13AC"/>
    <w:rsid w:val="00CE2129"/>
    <w:rsid w:val="00CE258B"/>
    <w:rsid w:val="00CE2756"/>
    <w:rsid w:val="00CE2DBB"/>
    <w:rsid w:val="00CE3AFC"/>
    <w:rsid w:val="00CE46AC"/>
    <w:rsid w:val="00CE4C09"/>
    <w:rsid w:val="00CE5002"/>
    <w:rsid w:val="00CE6AA3"/>
    <w:rsid w:val="00CE7989"/>
    <w:rsid w:val="00CF1C76"/>
    <w:rsid w:val="00CF30D7"/>
    <w:rsid w:val="00CF3C9F"/>
    <w:rsid w:val="00CF42E1"/>
    <w:rsid w:val="00CF56C5"/>
    <w:rsid w:val="00CF630D"/>
    <w:rsid w:val="00CF647A"/>
    <w:rsid w:val="00CF72B6"/>
    <w:rsid w:val="00CF7EFB"/>
    <w:rsid w:val="00D00C39"/>
    <w:rsid w:val="00D00DBD"/>
    <w:rsid w:val="00D012ED"/>
    <w:rsid w:val="00D01A85"/>
    <w:rsid w:val="00D0270B"/>
    <w:rsid w:val="00D02B99"/>
    <w:rsid w:val="00D02DE8"/>
    <w:rsid w:val="00D02E74"/>
    <w:rsid w:val="00D033CB"/>
    <w:rsid w:val="00D03A20"/>
    <w:rsid w:val="00D03DF7"/>
    <w:rsid w:val="00D04643"/>
    <w:rsid w:val="00D04F57"/>
    <w:rsid w:val="00D0571E"/>
    <w:rsid w:val="00D05769"/>
    <w:rsid w:val="00D05BD4"/>
    <w:rsid w:val="00D10A05"/>
    <w:rsid w:val="00D11480"/>
    <w:rsid w:val="00D11FC4"/>
    <w:rsid w:val="00D11FD3"/>
    <w:rsid w:val="00D12B56"/>
    <w:rsid w:val="00D137B1"/>
    <w:rsid w:val="00D13D7D"/>
    <w:rsid w:val="00D14738"/>
    <w:rsid w:val="00D159E6"/>
    <w:rsid w:val="00D16A20"/>
    <w:rsid w:val="00D16EDF"/>
    <w:rsid w:val="00D16F7A"/>
    <w:rsid w:val="00D177AC"/>
    <w:rsid w:val="00D20311"/>
    <w:rsid w:val="00D21019"/>
    <w:rsid w:val="00D21340"/>
    <w:rsid w:val="00D2256D"/>
    <w:rsid w:val="00D2258D"/>
    <w:rsid w:val="00D2301B"/>
    <w:rsid w:val="00D23D67"/>
    <w:rsid w:val="00D244C3"/>
    <w:rsid w:val="00D26DFA"/>
    <w:rsid w:val="00D270EC"/>
    <w:rsid w:val="00D272F1"/>
    <w:rsid w:val="00D2731C"/>
    <w:rsid w:val="00D3264E"/>
    <w:rsid w:val="00D34DA5"/>
    <w:rsid w:val="00D3540C"/>
    <w:rsid w:val="00D36275"/>
    <w:rsid w:val="00D374E8"/>
    <w:rsid w:val="00D37C79"/>
    <w:rsid w:val="00D40577"/>
    <w:rsid w:val="00D42FEF"/>
    <w:rsid w:val="00D43851"/>
    <w:rsid w:val="00D43F71"/>
    <w:rsid w:val="00D501C3"/>
    <w:rsid w:val="00D50C06"/>
    <w:rsid w:val="00D50D4B"/>
    <w:rsid w:val="00D51BB7"/>
    <w:rsid w:val="00D52400"/>
    <w:rsid w:val="00D53A0E"/>
    <w:rsid w:val="00D55CD6"/>
    <w:rsid w:val="00D55FDB"/>
    <w:rsid w:val="00D62EAC"/>
    <w:rsid w:val="00D62F4E"/>
    <w:rsid w:val="00D6303F"/>
    <w:rsid w:val="00D63438"/>
    <w:rsid w:val="00D64966"/>
    <w:rsid w:val="00D659B5"/>
    <w:rsid w:val="00D65C2E"/>
    <w:rsid w:val="00D65E48"/>
    <w:rsid w:val="00D6726A"/>
    <w:rsid w:val="00D67996"/>
    <w:rsid w:val="00D67D10"/>
    <w:rsid w:val="00D70AF9"/>
    <w:rsid w:val="00D72569"/>
    <w:rsid w:val="00D7325B"/>
    <w:rsid w:val="00D74B9C"/>
    <w:rsid w:val="00D75031"/>
    <w:rsid w:val="00D75423"/>
    <w:rsid w:val="00D76334"/>
    <w:rsid w:val="00D76E12"/>
    <w:rsid w:val="00D77288"/>
    <w:rsid w:val="00D806B0"/>
    <w:rsid w:val="00D80D4B"/>
    <w:rsid w:val="00D8115F"/>
    <w:rsid w:val="00D81715"/>
    <w:rsid w:val="00D81D0E"/>
    <w:rsid w:val="00D81E3A"/>
    <w:rsid w:val="00D81F47"/>
    <w:rsid w:val="00D829BA"/>
    <w:rsid w:val="00D83461"/>
    <w:rsid w:val="00D8678F"/>
    <w:rsid w:val="00D8696D"/>
    <w:rsid w:val="00D86C23"/>
    <w:rsid w:val="00D87B8D"/>
    <w:rsid w:val="00D9181C"/>
    <w:rsid w:val="00D9184D"/>
    <w:rsid w:val="00D92860"/>
    <w:rsid w:val="00D93F28"/>
    <w:rsid w:val="00D9456E"/>
    <w:rsid w:val="00D952D0"/>
    <w:rsid w:val="00D96E67"/>
    <w:rsid w:val="00D979B1"/>
    <w:rsid w:val="00D97DA9"/>
    <w:rsid w:val="00DA0731"/>
    <w:rsid w:val="00DA18D1"/>
    <w:rsid w:val="00DA1C6E"/>
    <w:rsid w:val="00DA2148"/>
    <w:rsid w:val="00DA2764"/>
    <w:rsid w:val="00DA3030"/>
    <w:rsid w:val="00DA3A32"/>
    <w:rsid w:val="00DA5760"/>
    <w:rsid w:val="00DA654E"/>
    <w:rsid w:val="00DA6616"/>
    <w:rsid w:val="00DA6F14"/>
    <w:rsid w:val="00DB2E43"/>
    <w:rsid w:val="00DB3761"/>
    <w:rsid w:val="00DB390D"/>
    <w:rsid w:val="00DB39DE"/>
    <w:rsid w:val="00DB598E"/>
    <w:rsid w:val="00DB6088"/>
    <w:rsid w:val="00DB7A23"/>
    <w:rsid w:val="00DB7BCC"/>
    <w:rsid w:val="00DC011F"/>
    <w:rsid w:val="00DC0F0F"/>
    <w:rsid w:val="00DC11C4"/>
    <w:rsid w:val="00DC254A"/>
    <w:rsid w:val="00DC3ED8"/>
    <w:rsid w:val="00DC48E3"/>
    <w:rsid w:val="00DC5C02"/>
    <w:rsid w:val="00DC6752"/>
    <w:rsid w:val="00DC6DD7"/>
    <w:rsid w:val="00DD11F9"/>
    <w:rsid w:val="00DD2997"/>
    <w:rsid w:val="00DD4A55"/>
    <w:rsid w:val="00DD5102"/>
    <w:rsid w:val="00DD71E6"/>
    <w:rsid w:val="00DE03F4"/>
    <w:rsid w:val="00DE1BFB"/>
    <w:rsid w:val="00DE2183"/>
    <w:rsid w:val="00DE2649"/>
    <w:rsid w:val="00DE4B70"/>
    <w:rsid w:val="00DE5DB1"/>
    <w:rsid w:val="00DE7F7F"/>
    <w:rsid w:val="00DF06A0"/>
    <w:rsid w:val="00DF0ED0"/>
    <w:rsid w:val="00DF2EB7"/>
    <w:rsid w:val="00DF2FBC"/>
    <w:rsid w:val="00DF3E05"/>
    <w:rsid w:val="00DF4431"/>
    <w:rsid w:val="00DF549F"/>
    <w:rsid w:val="00DF5907"/>
    <w:rsid w:val="00E00267"/>
    <w:rsid w:val="00E02C89"/>
    <w:rsid w:val="00E02F62"/>
    <w:rsid w:val="00E0322D"/>
    <w:rsid w:val="00E032B3"/>
    <w:rsid w:val="00E03339"/>
    <w:rsid w:val="00E038EA"/>
    <w:rsid w:val="00E03A46"/>
    <w:rsid w:val="00E04326"/>
    <w:rsid w:val="00E04481"/>
    <w:rsid w:val="00E04629"/>
    <w:rsid w:val="00E05C7A"/>
    <w:rsid w:val="00E060A7"/>
    <w:rsid w:val="00E10DDA"/>
    <w:rsid w:val="00E1115F"/>
    <w:rsid w:val="00E1186C"/>
    <w:rsid w:val="00E11895"/>
    <w:rsid w:val="00E123ED"/>
    <w:rsid w:val="00E12669"/>
    <w:rsid w:val="00E12FDD"/>
    <w:rsid w:val="00E139EE"/>
    <w:rsid w:val="00E1574F"/>
    <w:rsid w:val="00E15F52"/>
    <w:rsid w:val="00E1678C"/>
    <w:rsid w:val="00E21D7C"/>
    <w:rsid w:val="00E21E80"/>
    <w:rsid w:val="00E233BB"/>
    <w:rsid w:val="00E23F51"/>
    <w:rsid w:val="00E24A2F"/>
    <w:rsid w:val="00E25058"/>
    <w:rsid w:val="00E25836"/>
    <w:rsid w:val="00E25B56"/>
    <w:rsid w:val="00E25F55"/>
    <w:rsid w:val="00E26430"/>
    <w:rsid w:val="00E275F3"/>
    <w:rsid w:val="00E27AB8"/>
    <w:rsid w:val="00E318C5"/>
    <w:rsid w:val="00E32802"/>
    <w:rsid w:val="00E329EB"/>
    <w:rsid w:val="00E32F1C"/>
    <w:rsid w:val="00E332B2"/>
    <w:rsid w:val="00E3468C"/>
    <w:rsid w:val="00E36452"/>
    <w:rsid w:val="00E36571"/>
    <w:rsid w:val="00E37708"/>
    <w:rsid w:val="00E4037F"/>
    <w:rsid w:val="00E40523"/>
    <w:rsid w:val="00E412E6"/>
    <w:rsid w:val="00E41EAE"/>
    <w:rsid w:val="00E42367"/>
    <w:rsid w:val="00E42932"/>
    <w:rsid w:val="00E42BB4"/>
    <w:rsid w:val="00E42CA6"/>
    <w:rsid w:val="00E452B4"/>
    <w:rsid w:val="00E45F02"/>
    <w:rsid w:val="00E46653"/>
    <w:rsid w:val="00E47F83"/>
    <w:rsid w:val="00E51965"/>
    <w:rsid w:val="00E5201C"/>
    <w:rsid w:val="00E525A0"/>
    <w:rsid w:val="00E52CBE"/>
    <w:rsid w:val="00E54B7E"/>
    <w:rsid w:val="00E55192"/>
    <w:rsid w:val="00E5528C"/>
    <w:rsid w:val="00E60B1F"/>
    <w:rsid w:val="00E61773"/>
    <w:rsid w:val="00E61FE9"/>
    <w:rsid w:val="00E6455B"/>
    <w:rsid w:val="00E645C2"/>
    <w:rsid w:val="00E6501F"/>
    <w:rsid w:val="00E66117"/>
    <w:rsid w:val="00E6624C"/>
    <w:rsid w:val="00E666CF"/>
    <w:rsid w:val="00E668A1"/>
    <w:rsid w:val="00E676FE"/>
    <w:rsid w:val="00E67C24"/>
    <w:rsid w:val="00E708A3"/>
    <w:rsid w:val="00E7124A"/>
    <w:rsid w:val="00E71877"/>
    <w:rsid w:val="00E71C50"/>
    <w:rsid w:val="00E72233"/>
    <w:rsid w:val="00E72829"/>
    <w:rsid w:val="00E72FD2"/>
    <w:rsid w:val="00E74765"/>
    <w:rsid w:val="00E747DD"/>
    <w:rsid w:val="00E74C6C"/>
    <w:rsid w:val="00E75357"/>
    <w:rsid w:val="00E75A4D"/>
    <w:rsid w:val="00E77B2D"/>
    <w:rsid w:val="00E81A07"/>
    <w:rsid w:val="00E83084"/>
    <w:rsid w:val="00E8532B"/>
    <w:rsid w:val="00E85C00"/>
    <w:rsid w:val="00E902F6"/>
    <w:rsid w:val="00E90D85"/>
    <w:rsid w:val="00E91237"/>
    <w:rsid w:val="00E9177C"/>
    <w:rsid w:val="00E93068"/>
    <w:rsid w:val="00E95477"/>
    <w:rsid w:val="00E95707"/>
    <w:rsid w:val="00E95ABB"/>
    <w:rsid w:val="00E95C44"/>
    <w:rsid w:val="00E95CD3"/>
    <w:rsid w:val="00EA0248"/>
    <w:rsid w:val="00EA305A"/>
    <w:rsid w:val="00EA5EB5"/>
    <w:rsid w:val="00EA5F7E"/>
    <w:rsid w:val="00EA6578"/>
    <w:rsid w:val="00EA755F"/>
    <w:rsid w:val="00EA7D83"/>
    <w:rsid w:val="00EB1264"/>
    <w:rsid w:val="00EB12A1"/>
    <w:rsid w:val="00EB19BD"/>
    <w:rsid w:val="00EB1B28"/>
    <w:rsid w:val="00EB2406"/>
    <w:rsid w:val="00EB4A99"/>
    <w:rsid w:val="00EB4BB1"/>
    <w:rsid w:val="00EB597D"/>
    <w:rsid w:val="00EB6594"/>
    <w:rsid w:val="00EB703E"/>
    <w:rsid w:val="00EB7BDF"/>
    <w:rsid w:val="00EC0218"/>
    <w:rsid w:val="00EC09C9"/>
    <w:rsid w:val="00EC29F5"/>
    <w:rsid w:val="00EC38B0"/>
    <w:rsid w:val="00EC3FEB"/>
    <w:rsid w:val="00EC4F91"/>
    <w:rsid w:val="00EC545F"/>
    <w:rsid w:val="00EC556C"/>
    <w:rsid w:val="00EC5BFA"/>
    <w:rsid w:val="00ED09D3"/>
    <w:rsid w:val="00ED0C15"/>
    <w:rsid w:val="00ED0F10"/>
    <w:rsid w:val="00ED16F3"/>
    <w:rsid w:val="00ED3648"/>
    <w:rsid w:val="00ED401F"/>
    <w:rsid w:val="00ED4D6C"/>
    <w:rsid w:val="00ED5E51"/>
    <w:rsid w:val="00ED5EB9"/>
    <w:rsid w:val="00ED6171"/>
    <w:rsid w:val="00EE1D3C"/>
    <w:rsid w:val="00EE3F36"/>
    <w:rsid w:val="00EE4458"/>
    <w:rsid w:val="00EE4FCB"/>
    <w:rsid w:val="00EE52C8"/>
    <w:rsid w:val="00EE5356"/>
    <w:rsid w:val="00EE56C3"/>
    <w:rsid w:val="00EE5EFD"/>
    <w:rsid w:val="00EE73E7"/>
    <w:rsid w:val="00EE7FD8"/>
    <w:rsid w:val="00EF01B2"/>
    <w:rsid w:val="00EF02A1"/>
    <w:rsid w:val="00EF04D2"/>
    <w:rsid w:val="00EF0E76"/>
    <w:rsid w:val="00EF1599"/>
    <w:rsid w:val="00EF1C41"/>
    <w:rsid w:val="00EF2481"/>
    <w:rsid w:val="00EF2A0A"/>
    <w:rsid w:val="00EF2FAC"/>
    <w:rsid w:val="00EF3149"/>
    <w:rsid w:val="00EF462E"/>
    <w:rsid w:val="00EF4C80"/>
    <w:rsid w:val="00EF5820"/>
    <w:rsid w:val="00EF58BF"/>
    <w:rsid w:val="00EF5C0D"/>
    <w:rsid w:val="00EF5E1D"/>
    <w:rsid w:val="00F02CDD"/>
    <w:rsid w:val="00F04FC3"/>
    <w:rsid w:val="00F05EC7"/>
    <w:rsid w:val="00F063F2"/>
    <w:rsid w:val="00F073F6"/>
    <w:rsid w:val="00F074E2"/>
    <w:rsid w:val="00F07F90"/>
    <w:rsid w:val="00F103BD"/>
    <w:rsid w:val="00F10853"/>
    <w:rsid w:val="00F10CBB"/>
    <w:rsid w:val="00F114C7"/>
    <w:rsid w:val="00F14461"/>
    <w:rsid w:val="00F1471F"/>
    <w:rsid w:val="00F160B5"/>
    <w:rsid w:val="00F1613C"/>
    <w:rsid w:val="00F163D8"/>
    <w:rsid w:val="00F17912"/>
    <w:rsid w:val="00F17980"/>
    <w:rsid w:val="00F17F5A"/>
    <w:rsid w:val="00F21B33"/>
    <w:rsid w:val="00F22275"/>
    <w:rsid w:val="00F231EA"/>
    <w:rsid w:val="00F23429"/>
    <w:rsid w:val="00F24F47"/>
    <w:rsid w:val="00F259E4"/>
    <w:rsid w:val="00F26585"/>
    <w:rsid w:val="00F276CC"/>
    <w:rsid w:val="00F27CCA"/>
    <w:rsid w:val="00F302FF"/>
    <w:rsid w:val="00F31F1F"/>
    <w:rsid w:val="00F31FAB"/>
    <w:rsid w:val="00F32BA2"/>
    <w:rsid w:val="00F34090"/>
    <w:rsid w:val="00F34515"/>
    <w:rsid w:val="00F372C1"/>
    <w:rsid w:val="00F4222E"/>
    <w:rsid w:val="00F42822"/>
    <w:rsid w:val="00F43020"/>
    <w:rsid w:val="00F43EE6"/>
    <w:rsid w:val="00F445A3"/>
    <w:rsid w:val="00F449AF"/>
    <w:rsid w:val="00F45A3E"/>
    <w:rsid w:val="00F47963"/>
    <w:rsid w:val="00F502B8"/>
    <w:rsid w:val="00F505D7"/>
    <w:rsid w:val="00F50949"/>
    <w:rsid w:val="00F5141A"/>
    <w:rsid w:val="00F53F39"/>
    <w:rsid w:val="00F56A9E"/>
    <w:rsid w:val="00F56C55"/>
    <w:rsid w:val="00F60848"/>
    <w:rsid w:val="00F60D0F"/>
    <w:rsid w:val="00F62B64"/>
    <w:rsid w:val="00F62C2E"/>
    <w:rsid w:val="00F63B7F"/>
    <w:rsid w:val="00F66027"/>
    <w:rsid w:val="00F663C0"/>
    <w:rsid w:val="00F67F1F"/>
    <w:rsid w:val="00F70BE7"/>
    <w:rsid w:val="00F71A72"/>
    <w:rsid w:val="00F71EEE"/>
    <w:rsid w:val="00F730B4"/>
    <w:rsid w:val="00F73449"/>
    <w:rsid w:val="00F7355A"/>
    <w:rsid w:val="00F74314"/>
    <w:rsid w:val="00F74FB8"/>
    <w:rsid w:val="00F754FA"/>
    <w:rsid w:val="00F759E8"/>
    <w:rsid w:val="00F75FDE"/>
    <w:rsid w:val="00F80D69"/>
    <w:rsid w:val="00F80F96"/>
    <w:rsid w:val="00F82028"/>
    <w:rsid w:val="00F83726"/>
    <w:rsid w:val="00F84D9A"/>
    <w:rsid w:val="00F8541A"/>
    <w:rsid w:val="00F86AC0"/>
    <w:rsid w:val="00F86B5A"/>
    <w:rsid w:val="00F86F57"/>
    <w:rsid w:val="00F87151"/>
    <w:rsid w:val="00F87B3E"/>
    <w:rsid w:val="00F90B10"/>
    <w:rsid w:val="00F92765"/>
    <w:rsid w:val="00F931A4"/>
    <w:rsid w:val="00F93557"/>
    <w:rsid w:val="00F945C9"/>
    <w:rsid w:val="00F94A17"/>
    <w:rsid w:val="00F9751C"/>
    <w:rsid w:val="00F97B2E"/>
    <w:rsid w:val="00FA0874"/>
    <w:rsid w:val="00FA087E"/>
    <w:rsid w:val="00FA14E0"/>
    <w:rsid w:val="00FA14FC"/>
    <w:rsid w:val="00FA17E0"/>
    <w:rsid w:val="00FA1D14"/>
    <w:rsid w:val="00FA2D1A"/>
    <w:rsid w:val="00FA4E22"/>
    <w:rsid w:val="00FA5AD5"/>
    <w:rsid w:val="00FA6A8C"/>
    <w:rsid w:val="00FA6BD2"/>
    <w:rsid w:val="00FA6CD5"/>
    <w:rsid w:val="00FB02BE"/>
    <w:rsid w:val="00FB0A66"/>
    <w:rsid w:val="00FB138F"/>
    <w:rsid w:val="00FB200E"/>
    <w:rsid w:val="00FB30C1"/>
    <w:rsid w:val="00FB32C6"/>
    <w:rsid w:val="00FB41BA"/>
    <w:rsid w:val="00FB478C"/>
    <w:rsid w:val="00FB4BC4"/>
    <w:rsid w:val="00FB4CBB"/>
    <w:rsid w:val="00FB51F3"/>
    <w:rsid w:val="00FB57FC"/>
    <w:rsid w:val="00FB58C7"/>
    <w:rsid w:val="00FB5A08"/>
    <w:rsid w:val="00FB5A44"/>
    <w:rsid w:val="00FB5A5A"/>
    <w:rsid w:val="00FB5FCA"/>
    <w:rsid w:val="00FB61C8"/>
    <w:rsid w:val="00FB6C1D"/>
    <w:rsid w:val="00FB6E91"/>
    <w:rsid w:val="00FC0F8B"/>
    <w:rsid w:val="00FC188E"/>
    <w:rsid w:val="00FC28D5"/>
    <w:rsid w:val="00FC35A6"/>
    <w:rsid w:val="00FC3D7E"/>
    <w:rsid w:val="00FC426D"/>
    <w:rsid w:val="00FC58D2"/>
    <w:rsid w:val="00FC7106"/>
    <w:rsid w:val="00FC7D26"/>
    <w:rsid w:val="00FD034A"/>
    <w:rsid w:val="00FD0BAC"/>
    <w:rsid w:val="00FD0F81"/>
    <w:rsid w:val="00FD30F6"/>
    <w:rsid w:val="00FD3924"/>
    <w:rsid w:val="00FD3E80"/>
    <w:rsid w:val="00FE00E7"/>
    <w:rsid w:val="00FE074D"/>
    <w:rsid w:val="00FE1248"/>
    <w:rsid w:val="00FE1360"/>
    <w:rsid w:val="00FE1DA8"/>
    <w:rsid w:val="00FE283A"/>
    <w:rsid w:val="00FE4D67"/>
    <w:rsid w:val="00FE538E"/>
    <w:rsid w:val="00FE5587"/>
    <w:rsid w:val="00FE6178"/>
    <w:rsid w:val="00FE7A78"/>
    <w:rsid w:val="00FF188B"/>
    <w:rsid w:val="00FF1BD9"/>
    <w:rsid w:val="00FF1F58"/>
    <w:rsid w:val="00FF205C"/>
    <w:rsid w:val="00FF65B6"/>
    <w:rsid w:val="00FF673E"/>
    <w:rsid w:val="00FF6C6A"/>
    <w:rsid w:val="00FF7A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01"/>
    <o:shapelayout v:ext="edit">
      <o:idmap v:ext="edit" data="1"/>
    </o:shapelayout>
  </w:shapeDefaults>
  <w:decimalSymbol w:val=","/>
  <w:listSeparator w:val=";"/>
  <w14:docId w14:val="1C449E33"/>
  <w14:defaultImageDpi w14:val="330"/>
  <w15:chartTrackingRefBased/>
  <w15:docId w15:val="{EF5B9B0E-451E-48D6-9B65-9D90CD7E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DE2649"/>
    <w:rPr>
      <w:rFonts w:ascii="Arial" w:hAnsi="Arial"/>
      <w:szCs w:val="24"/>
      <w:lang w:eastAsia="en-US"/>
    </w:rPr>
  </w:style>
  <w:style w:type="paragraph" w:styleId="Cmsor9">
    <w:name w:val="heading 9"/>
    <w:basedOn w:val="Norml"/>
    <w:next w:val="Norml"/>
    <w:link w:val="Cmsor9Char"/>
    <w:qFormat/>
    <w:rsid w:val="006466A8"/>
    <w:pPr>
      <w:spacing w:before="240" w:after="60" w:line="276" w:lineRule="auto"/>
      <w:outlineLvl w:val="8"/>
    </w:pPr>
    <w:rPr>
      <w:rFonts w:eastAsia="Calibri"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9Char">
    <w:name w:val="Címsor 9 Char"/>
    <w:basedOn w:val="Bekezdsalapbettpusa"/>
    <w:link w:val="Cmsor9"/>
    <w:rsid w:val="006466A8"/>
    <w:rPr>
      <w:rFonts w:ascii="Arial" w:eastAsia="Calibri" w:hAnsi="Arial" w:cs="Arial"/>
      <w:sz w:val="22"/>
      <w:szCs w:val="22"/>
      <w:lang w:eastAsia="en-US"/>
    </w:rPr>
  </w:style>
  <w:style w:type="paragraph" w:styleId="lfej">
    <w:name w:val="header"/>
    <w:basedOn w:val="Norml"/>
    <w:link w:val="lfejChar"/>
    <w:uiPriority w:val="99"/>
    <w:unhideWhenUsed/>
    <w:rsid w:val="008A7FCD"/>
    <w:pPr>
      <w:tabs>
        <w:tab w:val="center" w:pos="4153"/>
        <w:tab w:val="right" w:pos="8306"/>
      </w:tabs>
    </w:pPr>
  </w:style>
  <w:style w:type="character" w:customStyle="1" w:styleId="lfejChar">
    <w:name w:val="Élőfej Char"/>
    <w:basedOn w:val="Bekezdsalapbettpusa"/>
    <w:link w:val="lfej"/>
    <w:uiPriority w:val="99"/>
    <w:rsid w:val="008A7FCD"/>
  </w:style>
  <w:style w:type="paragraph" w:styleId="llb">
    <w:name w:val="footer"/>
    <w:basedOn w:val="Norml"/>
    <w:link w:val="llbChar"/>
    <w:uiPriority w:val="99"/>
    <w:unhideWhenUsed/>
    <w:rsid w:val="008A7FCD"/>
    <w:pPr>
      <w:tabs>
        <w:tab w:val="center" w:pos="4153"/>
        <w:tab w:val="right" w:pos="8306"/>
      </w:tabs>
    </w:pPr>
  </w:style>
  <w:style w:type="character" w:customStyle="1" w:styleId="llbChar">
    <w:name w:val="Élőláb Char"/>
    <w:basedOn w:val="Bekezdsalapbettpusa"/>
    <w:link w:val="llb"/>
    <w:uiPriority w:val="99"/>
    <w:rsid w:val="008A7FCD"/>
  </w:style>
  <w:style w:type="character" w:customStyle="1" w:styleId="fejlctitulusChar">
    <w:name w:val="fejléc titulus Char"/>
    <w:link w:val="fejlctitulus"/>
    <w:rsid w:val="008A7FCD"/>
    <w:rPr>
      <w:rFonts w:ascii="ArialMT" w:hAnsi="ArialMT" w:cs="ArialMT"/>
      <w:lang w:val="hu-HU" w:eastAsia="hu-HU"/>
    </w:rPr>
  </w:style>
  <w:style w:type="paragraph" w:customStyle="1" w:styleId="fejlctitulus">
    <w:name w:val="fejléc titulus"/>
    <w:basedOn w:val="Norml"/>
    <w:link w:val="fejlctitulusChar"/>
    <w:rsid w:val="008A7FCD"/>
    <w:pPr>
      <w:autoSpaceDE w:val="0"/>
      <w:autoSpaceDN w:val="0"/>
      <w:adjustRightInd w:val="0"/>
      <w:spacing w:after="200" w:line="276" w:lineRule="auto"/>
    </w:pPr>
    <w:rPr>
      <w:rFonts w:ascii="ArialMT" w:hAnsi="ArialMT" w:cs="ArialMT"/>
      <w:lang w:eastAsia="hu-HU"/>
    </w:rPr>
  </w:style>
  <w:style w:type="paragraph" w:customStyle="1" w:styleId="adatok">
    <w:name w:val="adatok"/>
    <w:basedOn w:val="Norml"/>
    <w:link w:val="adatokChar"/>
    <w:autoRedefine/>
    <w:rsid w:val="008A7FCD"/>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8A7FCD"/>
    <w:rPr>
      <w:rFonts w:ascii="Arial" w:eastAsia="Times New Roman" w:hAnsi="Arial" w:cs="ArialMT"/>
      <w:sz w:val="20"/>
      <w:szCs w:val="20"/>
      <w:lang w:val="hu-HU" w:eastAsia="hu-HU"/>
    </w:rPr>
  </w:style>
  <w:style w:type="paragraph" w:customStyle="1" w:styleId="BPiktatcm">
    <w:name w:val="BP_iktató_cím"/>
    <w:basedOn w:val="Norml"/>
    <w:link w:val="BPiktatcmChar"/>
    <w:qFormat/>
    <w:rsid w:val="008A7FCD"/>
    <w:pPr>
      <w:spacing w:before="40" w:after="60"/>
    </w:pPr>
    <w:rPr>
      <w:rFonts w:eastAsia="Calibri" w:cs="Arial"/>
      <w:sz w:val="16"/>
      <w:szCs w:val="16"/>
    </w:rPr>
  </w:style>
  <w:style w:type="character" w:customStyle="1" w:styleId="BPiktatcmChar">
    <w:name w:val="BP_iktató_cím Char"/>
    <w:link w:val="BPiktatcm"/>
    <w:rsid w:val="008A7FCD"/>
    <w:rPr>
      <w:rFonts w:ascii="Arial" w:eastAsia="Calibri" w:hAnsi="Arial" w:cs="Arial"/>
      <w:sz w:val="16"/>
      <w:szCs w:val="16"/>
      <w:lang w:val="hu-HU"/>
    </w:rPr>
  </w:style>
  <w:style w:type="paragraph" w:customStyle="1" w:styleId="BPhivatal">
    <w:name w:val="BP_hivatal"/>
    <w:basedOn w:val="Norml"/>
    <w:qFormat/>
    <w:rsid w:val="008A7FCD"/>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8A7FCD"/>
    <w:rPr>
      <w:rFonts w:eastAsia="Calibri" w:cs="Arial"/>
      <w:b/>
      <w:sz w:val="22"/>
      <w:szCs w:val="20"/>
    </w:rPr>
  </w:style>
  <w:style w:type="character" w:customStyle="1" w:styleId="BPcmzettChar">
    <w:name w:val="BP_címzett Char"/>
    <w:link w:val="BPcmzett"/>
    <w:rsid w:val="008A7FCD"/>
    <w:rPr>
      <w:rFonts w:ascii="Arial" w:eastAsia="Calibri" w:hAnsi="Arial" w:cs="Arial"/>
      <w:b/>
      <w:sz w:val="22"/>
      <w:szCs w:val="20"/>
      <w:lang w:val="hu-HU"/>
    </w:rPr>
  </w:style>
  <w:style w:type="paragraph" w:customStyle="1" w:styleId="BPcmzs">
    <w:name w:val="BP_címzés"/>
    <w:basedOn w:val="fejlctitulus"/>
    <w:link w:val="BPcmzsChar"/>
    <w:qFormat/>
    <w:rsid w:val="008A7FCD"/>
    <w:pPr>
      <w:spacing w:after="50" w:line="240" w:lineRule="auto"/>
    </w:pPr>
    <w:rPr>
      <w:rFonts w:ascii="Arial" w:hAnsi="Arial" w:cs="Arial"/>
      <w:sz w:val="22"/>
    </w:rPr>
  </w:style>
  <w:style w:type="character" w:customStyle="1" w:styleId="BPcmzsChar">
    <w:name w:val="BP_címzés Char"/>
    <w:link w:val="BPcmzs"/>
    <w:rsid w:val="008A7FCD"/>
    <w:rPr>
      <w:rFonts w:ascii="Arial" w:hAnsi="Arial" w:cs="Arial"/>
      <w:sz w:val="22"/>
      <w:lang w:val="hu-HU" w:eastAsia="hu-HU"/>
    </w:rPr>
  </w:style>
  <w:style w:type="paragraph" w:customStyle="1" w:styleId="BPbarcode">
    <w:name w:val="BP_barcode"/>
    <w:basedOn w:val="Norml"/>
    <w:link w:val="BPbarcodeChar"/>
    <w:qFormat/>
    <w:rsid w:val="008A7FCD"/>
    <w:pPr>
      <w:spacing w:after="60"/>
    </w:pPr>
    <w:rPr>
      <w:rFonts w:eastAsia="Calibri" w:cs="Arial"/>
      <w:noProof/>
      <w:sz w:val="16"/>
      <w:szCs w:val="22"/>
      <w:lang w:eastAsia="hu-HU"/>
    </w:rPr>
  </w:style>
  <w:style w:type="character" w:customStyle="1" w:styleId="BPbarcodeChar">
    <w:name w:val="BP_barcode Char"/>
    <w:link w:val="BPbarcode"/>
    <w:rsid w:val="008A7FCD"/>
    <w:rPr>
      <w:rFonts w:ascii="Arial" w:eastAsia="Calibri" w:hAnsi="Arial" w:cs="Arial"/>
      <w:noProof/>
      <w:sz w:val="16"/>
      <w:szCs w:val="22"/>
      <w:lang w:val="hu-HU" w:eastAsia="hu-HU"/>
    </w:rPr>
  </w:style>
  <w:style w:type="paragraph" w:customStyle="1" w:styleId="BPiktatadat">
    <w:name w:val="BP_iktató_adat"/>
    <w:basedOn w:val="Norml"/>
    <w:link w:val="BPiktatadatChar"/>
    <w:autoRedefine/>
    <w:qFormat/>
    <w:rsid w:val="000064E7"/>
    <w:pPr>
      <w:spacing w:line="240" w:lineRule="exact"/>
    </w:pPr>
    <w:rPr>
      <w:rFonts w:eastAsia="Calibri" w:cs="Arial"/>
      <w:szCs w:val="20"/>
    </w:rPr>
  </w:style>
  <w:style w:type="character" w:customStyle="1" w:styleId="BPiktatadatChar">
    <w:name w:val="BP_iktató_adat Char"/>
    <w:link w:val="BPiktatadat"/>
    <w:rsid w:val="000064E7"/>
    <w:rPr>
      <w:rFonts w:ascii="Arial" w:eastAsia="Calibri" w:hAnsi="Arial" w:cs="Arial"/>
      <w:lang w:eastAsia="en-US"/>
    </w:rPr>
  </w:style>
  <w:style w:type="character" w:customStyle="1" w:styleId="Kzepesrcs11">
    <w:name w:val="Közepes rács 11"/>
    <w:uiPriority w:val="99"/>
    <w:semiHidden/>
    <w:rsid w:val="008A7FCD"/>
    <w:rPr>
      <w:color w:val="808080"/>
    </w:rPr>
  </w:style>
  <w:style w:type="paragraph" w:styleId="Buborkszveg">
    <w:name w:val="Balloon Text"/>
    <w:basedOn w:val="Norml"/>
    <w:link w:val="BuborkszvegChar"/>
    <w:uiPriority w:val="99"/>
    <w:semiHidden/>
    <w:unhideWhenUsed/>
    <w:rsid w:val="00BF1F7D"/>
    <w:rPr>
      <w:rFonts w:ascii="Lucida Grande" w:hAnsi="Lucida Grande" w:cs="Lucida Grande"/>
      <w:sz w:val="18"/>
      <w:szCs w:val="18"/>
    </w:rPr>
  </w:style>
  <w:style w:type="character" w:customStyle="1" w:styleId="BuborkszvegChar">
    <w:name w:val="Buborékszöveg Char"/>
    <w:link w:val="Buborkszveg"/>
    <w:uiPriority w:val="99"/>
    <w:semiHidden/>
    <w:rsid w:val="00BF1F7D"/>
    <w:rPr>
      <w:rFonts w:ascii="Lucida Grande" w:hAnsi="Lucida Grande" w:cs="Lucida Grande"/>
      <w:sz w:val="18"/>
      <w:szCs w:val="18"/>
    </w:rPr>
  </w:style>
  <w:style w:type="paragraph" w:customStyle="1" w:styleId="Szneslista1jellszn1">
    <w:name w:val="Színes lista – 1. jelölőszín1"/>
    <w:basedOn w:val="Norml"/>
    <w:uiPriority w:val="34"/>
    <w:qFormat/>
    <w:rsid w:val="00F17912"/>
    <w:pPr>
      <w:ind w:left="720"/>
      <w:contextualSpacing/>
    </w:pPr>
  </w:style>
  <w:style w:type="character" w:styleId="Oldalszm">
    <w:name w:val="page number"/>
    <w:unhideWhenUsed/>
    <w:rsid w:val="00F17912"/>
  </w:style>
  <w:style w:type="character" w:styleId="Helyrzszveg">
    <w:name w:val="Placeholder Text"/>
    <w:basedOn w:val="Bekezdsalapbettpusa"/>
    <w:uiPriority w:val="99"/>
    <w:unhideWhenUsed/>
    <w:rsid w:val="009B2631"/>
    <w:rPr>
      <w:color w:val="808080"/>
    </w:rPr>
  </w:style>
  <w:style w:type="paragraph" w:customStyle="1" w:styleId="Bpiktatadatlista">
    <w:name w:val="Bp_iktató_adat_lista"/>
    <w:basedOn w:val="BPiktatadat"/>
    <w:qFormat/>
    <w:rsid w:val="005724CE"/>
    <w:pPr>
      <w:numPr>
        <w:numId w:val="1"/>
      </w:numPr>
      <w:spacing w:before="8" w:after="40" w:line="276" w:lineRule="auto"/>
      <w:ind w:right="57"/>
    </w:pPr>
    <w:rPr>
      <w:rFonts w:cs="Times New Roman"/>
    </w:rPr>
  </w:style>
  <w:style w:type="table" w:styleId="Rcsostblzat">
    <w:name w:val="Table Grid"/>
    <w:basedOn w:val="Normltblzat"/>
    <w:uiPriority w:val="59"/>
    <w:rsid w:val="005724C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megszlts">
    <w:name w:val="BP_megszólítás"/>
    <w:basedOn w:val="Norml"/>
    <w:uiPriority w:val="99"/>
    <w:qFormat/>
    <w:rsid w:val="005724CE"/>
    <w:pPr>
      <w:spacing w:before="440" w:after="320" w:line="276" w:lineRule="auto"/>
    </w:pPr>
    <w:rPr>
      <w:rFonts w:eastAsia="Calibri" w:cs="Arial"/>
      <w:noProof/>
      <w:sz w:val="22"/>
      <w:szCs w:val="22"/>
      <w:lang w:eastAsia="hu-HU"/>
    </w:rPr>
  </w:style>
  <w:style w:type="paragraph" w:customStyle="1" w:styleId="BPszvegtest">
    <w:name w:val="BP_szövegtest"/>
    <w:basedOn w:val="Norml"/>
    <w:link w:val="BPszvegtestChar"/>
    <w:uiPriority w:val="99"/>
    <w:qFormat/>
    <w:rsid w:val="005724CE"/>
    <w:pPr>
      <w:tabs>
        <w:tab w:val="left" w:pos="3740"/>
        <w:tab w:val="left" w:pos="5720"/>
      </w:tabs>
      <w:spacing w:after="200" w:line="264" w:lineRule="auto"/>
      <w:jc w:val="both"/>
    </w:pPr>
    <w:rPr>
      <w:rFonts w:eastAsia="Calibri" w:cs="Arial"/>
      <w:sz w:val="22"/>
      <w:szCs w:val="22"/>
    </w:rPr>
  </w:style>
  <w:style w:type="character" w:customStyle="1" w:styleId="BPszvegtestChar">
    <w:name w:val="BP_szövegtest Char"/>
    <w:link w:val="BPszvegtest"/>
    <w:uiPriority w:val="99"/>
    <w:locked/>
    <w:rsid w:val="006466A8"/>
    <w:rPr>
      <w:rFonts w:ascii="Arial" w:eastAsia="Calibri" w:hAnsi="Arial" w:cs="Arial"/>
      <w:sz w:val="22"/>
      <w:szCs w:val="22"/>
      <w:lang w:eastAsia="en-US"/>
    </w:rPr>
  </w:style>
  <w:style w:type="paragraph" w:customStyle="1" w:styleId="BPalrs">
    <w:name w:val="BP_aláírás"/>
    <w:basedOn w:val="Norml"/>
    <w:link w:val="BPalrsChar"/>
    <w:qFormat/>
    <w:rsid w:val="005724CE"/>
    <w:pPr>
      <w:spacing w:before="720" w:line="276" w:lineRule="auto"/>
    </w:pPr>
    <w:rPr>
      <w:rFonts w:eastAsia="Calibri" w:cs="Arial"/>
      <w:iCs/>
      <w:sz w:val="22"/>
      <w:szCs w:val="22"/>
      <w:lang w:eastAsia="hu-HU"/>
    </w:rPr>
  </w:style>
  <w:style w:type="character" w:customStyle="1" w:styleId="BPalrsChar">
    <w:name w:val="BP_aláírás Char"/>
    <w:basedOn w:val="Bekezdsalapbettpusa"/>
    <w:link w:val="BPalrs"/>
    <w:rsid w:val="005724CE"/>
    <w:rPr>
      <w:rFonts w:ascii="Arial" w:eastAsia="Calibri" w:hAnsi="Arial" w:cs="Arial"/>
      <w:iCs/>
      <w:sz w:val="22"/>
      <w:szCs w:val="22"/>
    </w:rPr>
  </w:style>
  <w:style w:type="paragraph" w:customStyle="1" w:styleId="BPdtum">
    <w:name w:val="BP_dátum"/>
    <w:basedOn w:val="BPszvegtest"/>
    <w:qFormat/>
    <w:rsid w:val="005724CE"/>
    <w:rPr>
      <w:rFonts w:eastAsia="Times New Roman"/>
      <w:i/>
      <w:spacing w:val="10"/>
      <w:lang w:eastAsia="hu-HU"/>
    </w:rPr>
  </w:style>
  <w:style w:type="paragraph" w:customStyle="1" w:styleId="BPmellkletcm">
    <w:name w:val="BP_melléklet_cím"/>
    <w:basedOn w:val="Norml"/>
    <w:qFormat/>
    <w:rsid w:val="005724CE"/>
    <w:pPr>
      <w:spacing w:after="120"/>
    </w:pPr>
    <w:rPr>
      <w:rFonts w:eastAsia="Calibri" w:cs="Arial"/>
      <w:spacing w:val="20"/>
      <w:position w:val="-6"/>
      <w:sz w:val="16"/>
      <w:szCs w:val="16"/>
    </w:rPr>
  </w:style>
  <w:style w:type="paragraph" w:customStyle="1" w:styleId="BPmellkletek">
    <w:name w:val="BP_mellékletek"/>
    <w:basedOn w:val="Listaszerbekezds"/>
    <w:qFormat/>
    <w:rsid w:val="005724CE"/>
    <w:pPr>
      <w:numPr>
        <w:numId w:val="2"/>
      </w:numPr>
      <w:tabs>
        <w:tab w:val="num" w:pos="360"/>
      </w:tabs>
      <w:autoSpaceDE w:val="0"/>
      <w:autoSpaceDN w:val="0"/>
      <w:adjustRightInd w:val="0"/>
      <w:ind w:left="720" w:firstLine="0"/>
    </w:pPr>
    <w:rPr>
      <w:rFonts w:eastAsia="Times New Roman" w:cs="Arial"/>
      <w:spacing w:val="20"/>
      <w:sz w:val="16"/>
      <w:szCs w:val="16"/>
      <w:lang w:eastAsia="hu-HU"/>
    </w:rPr>
  </w:style>
  <w:style w:type="paragraph" w:styleId="Listaszerbekezds">
    <w:name w:val="List Paragraph"/>
    <w:basedOn w:val="Norml"/>
    <w:link w:val="ListaszerbekezdsChar"/>
    <w:uiPriority w:val="34"/>
    <w:qFormat/>
    <w:rsid w:val="005724CE"/>
    <w:pPr>
      <w:ind w:left="720"/>
      <w:contextualSpacing/>
    </w:pPr>
  </w:style>
  <w:style w:type="character" w:customStyle="1" w:styleId="ListaszerbekezdsChar">
    <w:name w:val="Listaszerű bekezdés Char"/>
    <w:basedOn w:val="Bekezdsalapbettpusa"/>
    <w:link w:val="Listaszerbekezds"/>
    <w:uiPriority w:val="34"/>
    <w:locked/>
    <w:rsid w:val="006466A8"/>
    <w:rPr>
      <w:rFonts w:ascii="Arial" w:hAnsi="Arial"/>
      <w:szCs w:val="24"/>
      <w:lang w:eastAsia="en-US"/>
    </w:rPr>
  </w:style>
  <w:style w:type="paragraph" w:customStyle="1" w:styleId="BPtisztelettel">
    <w:name w:val="BP_tisztelettel"/>
    <w:basedOn w:val="BPalrs"/>
    <w:qFormat/>
    <w:rsid w:val="005724CE"/>
    <w:pPr>
      <w:spacing w:before="0"/>
    </w:pPr>
  </w:style>
  <w:style w:type="paragraph" w:customStyle="1" w:styleId="Bpalrstitulus">
    <w:name w:val="Bp_aláírás_titulus"/>
    <w:basedOn w:val="BPalrs"/>
    <w:link w:val="BpalrstitulusChar"/>
    <w:qFormat/>
    <w:rsid w:val="005724CE"/>
    <w:pPr>
      <w:spacing w:before="40"/>
    </w:pPr>
    <w:rPr>
      <w:i/>
    </w:rPr>
  </w:style>
  <w:style w:type="character" w:customStyle="1" w:styleId="BpalrstitulusChar">
    <w:name w:val="Bp_aláírás_titulus Char"/>
    <w:basedOn w:val="BPalrsChar"/>
    <w:link w:val="Bpalrstitulus"/>
    <w:rsid w:val="005724CE"/>
    <w:rPr>
      <w:rFonts w:ascii="Arial" w:eastAsia="Calibri" w:hAnsi="Arial" w:cs="Arial"/>
      <w:i/>
      <w:iCs/>
      <w:sz w:val="22"/>
      <w:szCs w:val="22"/>
    </w:rPr>
  </w:style>
  <w:style w:type="paragraph" w:customStyle="1" w:styleId="BPelterjeszts">
    <w:name w:val="BP_előterjesztés"/>
    <w:basedOn w:val="BPmegszlts"/>
    <w:qFormat/>
    <w:rsid w:val="005724CE"/>
    <w:pPr>
      <w:pBdr>
        <w:bottom w:val="single" w:sz="4" w:space="4" w:color="auto"/>
      </w:pBdr>
      <w:spacing w:before="240" w:after="120"/>
    </w:pPr>
    <w:rPr>
      <w:b/>
      <w:caps/>
      <w:spacing w:val="20"/>
    </w:rPr>
  </w:style>
  <w:style w:type="paragraph" w:customStyle="1" w:styleId="BPelterjesztskinek">
    <w:name w:val="BP_előterjesztés kinek"/>
    <w:basedOn w:val="BPelterjeszts"/>
    <w:qFormat/>
    <w:rsid w:val="005724CE"/>
    <w:pPr>
      <w:pBdr>
        <w:bottom w:val="none" w:sz="0" w:space="0" w:color="auto"/>
      </w:pBdr>
      <w:spacing w:before="0" w:after="480"/>
    </w:pPr>
    <w:rPr>
      <w:b w:val="0"/>
      <w:i/>
      <w:caps w:val="0"/>
      <w:sz w:val="20"/>
    </w:rPr>
  </w:style>
  <w:style w:type="paragraph" w:customStyle="1" w:styleId="BPhatrozatijavaslat">
    <w:name w:val="BP_határozati javaslat"/>
    <w:basedOn w:val="Norml"/>
    <w:qFormat/>
    <w:rsid w:val="005724CE"/>
    <w:pPr>
      <w:pBdr>
        <w:bottom w:val="single" w:sz="12" w:space="1" w:color="auto"/>
      </w:pBdr>
      <w:spacing w:before="480" w:after="360" w:line="276" w:lineRule="auto"/>
    </w:pPr>
    <w:rPr>
      <w:rFonts w:eastAsia="Calibri" w:cs="Arial"/>
      <w:spacing w:val="20"/>
      <w:szCs w:val="16"/>
    </w:rPr>
  </w:style>
  <w:style w:type="paragraph" w:customStyle="1" w:styleId="BPhatrozatlista">
    <w:name w:val="BP_határozat lista"/>
    <w:basedOn w:val="BPszvegtest"/>
    <w:qFormat/>
    <w:rsid w:val="005724CE"/>
    <w:pPr>
      <w:numPr>
        <w:numId w:val="3"/>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5724CE"/>
    <w:pPr>
      <w:spacing w:before="0"/>
      <w:ind w:left="1146"/>
    </w:pPr>
  </w:style>
  <w:style w:type="paragraph" w:customStyle="1" w:styleId="BPhatrozathozatalmdja">
    <w:name w:val="BP_határozathozatal_módja"/>
    <w:basedOn w:val="BPszvegtest"/>
    <w:qFormat/>
    <w:rsid w:val="005724CE"/>
    <w:pPr>
      <w:spacing w:before="720" w:line="276" w:lineRule="auto"/>
    </w:pPr>
    <w:rPr>
      <w:b/>
    </w:rPr>
  </w:style>
  <w:style w:type="character" w:styleId="Hiperhivatkozs">
    <w:name w:val="Hyperlink"/>
    <w:basedOn w:val="Bekezdsalapbettpusa"/>
    <w:uiPriority w:val="99"/>
    <w:unhideWhenUsed/>
    <w:rsid w:val="006466A8"/>
    <w:rPr>
      <w:color w:val="0000FF"/>
      <w:u w:val="single"/>
    </w:rPr>
  </w:style>
  <w:style w:type="paragraph" w:customStyle="1" w:styleId="llb0">
    <w:name w:val="élőláb"/>
    <w:basedOn w:val="llb"/>
    <w:rsid w:val="006466A8"/>
    <w:pPr>
      <w:tabs>
        <w:tab w:val="clear" w:pos="4153"/>
        <w:tab w:val="clear" w:pos="8306"/>
        <w:tab w:val="center" w:pos="4536"/>
        <w:tab w:val="right" w:pos="9072"/>
      </w:tabs>
    </w:pPr>
    <w:rPr>
      <w:rFonts w:eastAsia="Calibri" w:cs="Arial"/>
      <w:spacing w:val="16"/>
      <w:sz w:val="16"/>
      <w:szCs w:val="16"/>
    </w:rPr>
  </w:style>
  <w:style w:type="paragraph" w:customStyle="1" w:styleId="cmzett">
    <w:name w:val="címzett"/>
    <w:basedOn w:val="Norml"/>
    <w:rsid w:val="006466A8"/>
    <w:pPr>
      <w:spacing w:after="200" w:line="276" w:lineRule="auto"/>
      <w:ind w:left="1985"/>
    </w:pPr>
    <w:rPr>
      <w:rFonts w:eastAsia="Calibri" w:cs="Arial"/>
      <w:b/>
      <w:sz w:val="22"/>
      <w:szCs w:val="22"/>
    </w:rPr>
  </w:style>
  <w:style w:type="paragraph" w:customStyle="1" w:styleId="adatokmegnevezse">
    <w:name w:val="adatok megnevezése"/>
    <w:basedOn w:val="Norml"/>
    <w:autoRedefine/>
    <w:rsid w:val="006466A8"/>
    <w:pPr>
      <w:framePr w:wrap="around" w:vAnchor="text" w:hAnchor="text" w:y="1"/>
      <w:tabs>
        <w:tab w:val="left" w:pos="990"/>
      </w:tabs>
      <w:spacing w:after="200" w:line="276" w:lineRule="auto"/>
      <w:ind w:left="110"/>
    </w:pPr>
    <w:rPr>
      <w:rFonts w:eastAsia="Calibri" w:cs="Arial"/>
      <w:sz w:val="16"/>
      <w:szCs w:val="16"/>
    </w:rPr>
  </w:style>
  <w:style w:type="paragraph" w:customStyle="1" w:styleId="fejlccmzett">
    <w:name w:val="fejléc címzett"/>
    <w:basedOn w:val="Norml"/>
    <w:link w:val="fejlccmzettChar"/>
    <w:autoRedefine/>
    <w:rsid w:val="006466A8"/>
    <w:pPr>
      <w:framePr w:wrap="around" w:vAnchor="text" w:hAnchor="text" w:y="1"/>
      <w:spacing w:after="200" w:line="276" w:lineRule="auto"/>
    </w:pPr>
    <w:rPr>
      <w:rFonts w:eastAsia="Calibri" w:cs="Arial"/>
      <w:b/>
      <w:szCs w:val="20"/>
    </w:rPr>
  </w:style>
  <w:style w:type="character" w:customStyle="1" w:styleId="fejlccmzettChar">
    <w:name w:val="fejléc címzett Char"/>
    <w:basedOn w:val="Bekezdsalapbettpusa"/>
    <w:link w:val="fejlccmzett"/>
    <w:rsid w:val="006466A8"/>
    <w:rPr>
      <w:rFonts w:ascii="Arial" w:eastAsia="Calibri" w:hAnsi="Arial" w:cs="Arial"/>
      <w:b/>
      <w:lang w:eastAsia="en-US"/>
    </w:rPr>
  </w:style>
  <w:style w:type="paragraph" w:customStyle="1" w:styleId="fejlchivatal">
    <w:name w:val="fejléc hivatal"/>
    <w:basedOn w:val="Norml"/>
    <w:autoRedefine/>
    <w:rsid w:val="006466A8"/>
    <w:pPr>
      <w:framePr w:wrap="around" w:vAnchor="text" w:hAnchor="text" w:y="1"/>
      <w:ind w:left="110"/>
    </w:pPr>
    <w:rPr>
      <w:rFonts w:eastAsia="Calibri" w:cs="Arial"/>
      <w:spacing w:val="10"/>
      <w:position w:val="-4"/>
      <w:sz w:val="22"/>
      <w:szCs w:val="22"/>
    </w:rPr>
  </w:style>
  <w:style w:type="character" w:customStyle="1" w:styleId="DokumentumtrkpChar">
    <w:name w:val="Dokumentumtérkép Char"/>
    <w:basedOn w:val="Bekezdsalapbettpusa"/>
    <w:link w:val="Dokumentumtrkp"/>
    <w:uiPriority w:val="99"/>
    <w:semiHidden/>
    <w:rsid w:val="006466A8"/>
    <w:rPr>
      <w:rFonts w:ascii="Tahoma" w:eastAsia="Calibri" w:hAnsi="Tahoma" w:cs="Tahoma"/>
      <w:sz w:val="16"/>
      <w:szCs w:val="16"/>
      <w:lang w:eastAsia="en-US"/>
    </w:rPr>
  </w:style>
  <w:style w:type="paragraph" w:styleId="Dokumentumtrkp">
    <w:name w:val="Document Map"/>
    <w:basedOn w:val="Norml"/>
    <w:link w:val="DokumentumtrkpChar"/>
    <w:uiPriority w:val="99"/>
    <w:semiHidden/>
    <w:unhideWhenUsed/>
    <w:rsid w:val="006466A8"/>
    <w:pPr>
      <w:spacing w:after="200" w:line="276" w:lineRule="auto"/>
    </w:pPr>
    <w:rPr>
      <w:rFonts w:ascii="Tahoma" w:eastAsia="Calibri" w:hAnsi="Tahoma" w:cs="Tahoma"/>
      <w:sz w:val="16"/>
      <w:szCs w:val="16"/>
    </w:rPr>
  </w:style>
  <w:style w:type="paragraph" w:customStyle="1" w:styleId="Iktatadat">
    <w:name w:val="Iktató adat"/>
    <w:basedOn w:val="BPiktatcm"/>
    <w:link w:val="IktatadatChar"/>
    <w:rsid w:val="006466A8"/>
    <w:pPr>
      <w:spacing w:before="0"/>
    </w:pPr>
  </w:style>
  <w:style w:type="character" w:customStyle="1" w:styleId="IktatadatChar">
    <w:name w:val="Iktató adat Char"/>
    <w:basedOn w:val="BPiktatcmChar"/>
    <w:link w:val="Iktatadat"/>
    <w:rsid w:val="006466A8"/>
    <w:rPr>
      <w:rFonts w:ascii="Arial" w:eastAsia="Calibri" w:hAnsi="Arial" w:cs="Arial"/>
      <w:sz w:val="16"/>
      <w:szCs w:val="16"/>
      <w:lang w:val="hu-HU" w:eastAsia="en-US"/>
    </w:rPr>
  </w:style>
  <w:style w:type="paragraph" w:customStyle="1" w:styleId="BPoldalszm">
    <w:name w:val="BP_oldalszám"/>
    <w:basedOn w:val="Norml"/>
    <w:qFormat/>
    <w:rsid w:val="006466A8"/>
    <w:pPr>
      <w:spacing w:line="276" w:lineRule="auto"/>
    </w:pPr>
    <w:rPr>
      <w:rFonts w:eastAsia="Calibri" w:cs="Arial"/>
      <w:sz w:val="16"/>
      <w:szCs w:val="16"/>
    </w:rPr>
  </w:style>
  <w:style w:type="paragraph" w:customStyle="1" w:styleId="BPllb">
    <w:name w:val="BP_élőláb"/>
    <w:basedOn w:val="llb"/>
    <w:link w:val="BPllbChar"/>
    <w:qFormat/>
    <w:rsid w:val="006466A8"/>
    <w:pPr>
      <w:tabs>
        <w:tab w:val="clear" w:pos="4153"/>
        <w:tab w:val="clear" w:pos="8306"/>
        <w:tab w:val="center" w:pos="4536"/>
        <w:tab w:val="right" w:pos="9072"/>
      </w:tabs>
      <w:spacing w:line="288" w:lineRule="auto"/>
    </w:pPr>
    <w:rPr>
      <w:rFonts w:ascii="Arial Narrow" w:eastAsia="Calibri" w:hAnsi="Arial Narrow" w:cs="Arial"/>
      <w:noProof/>
      <w:spacing w:val="20"/>
      <w:sz w:val="16"/>
      <w:szCs w:val="16"/>
      <w:lang w:eastAsia="hu-HU"/>
    </w:rPr>
  </w:style>
  <w:style w:type="character" w:customStyle="1" w:styleId="BPllbChar">
    <w:name w:val="BP_élőláb Char"/>
    <w:basedOn w:val="llbChar"/>
    <w:link w:val="BPllb"/>
    <w:rsid w:val="006466A8"/>
    <w:rPr>
      <w:rFonts w:ascii="Arial Narrow" w:eastAsia="Calibri" w:hAnsi="Arial Narrow" w:cs="Arial"/>
      <w:noProof/>
      <w:spacing w:val="20"/>
      <w:sz w:val="16"/>
      <w:szCs w:val="16"/>
    </w:rPr>
  </w:style>
  <w:style w:type="paragraph" w:customStyle="1" w:styleId="BPmellklethorgony">
    <w:name w:val="BP_melléklet_horgony"/>
    <w:basedOn w:val="BPszvegtest"/>
    <w:rsid w:val="006466A8"/>
  </w:style>
  <w:style w:type="character" w:styleId="Jegyzethivatkozs">
    <w:name w:val="annotation reference"/>
    <w:basedOn w:val="Bekezdsalapbettpusa"/>
    <w:uiPriority w:val="99"/>
    <w:semiHidden/>
    <w:unhideWhenUsed/>
    <w:rsid w:val="00CE6AA3"/>
    <w:rPr>
      <w:sz w:val="16"/>
      <w:szCs w:val="16"/>
    </w:rPr>
  </w:style>
  <w:style w:type="paragraph" w:styleId="Jegyzetszveg">
    <w:name w:val="annotation text"/>
    <w:basedOn w:val="Norml"/>
    <w:link w:val="JegyzetszvegChar"/>
    <w:uiPriority w:val="99"/>
    <w:semiHidden/>
    <w:unhideWhenUsed/>
    <w:rsid w:val="00CE6AA3"/>
    <w:rPr>
      <w:szCs w:val="20"/>
    </w:rPr>
  </w:style>
  <w:style w:type="character" w:customStyle="1" w:styleId="JegyzetszvegChar">
    <w:name w:val="Jegyzetszöveg Char"/>
    <w:basedOn w:val="Bekezdsalapbettpusa"/>
    <w:link w:val="Jegyzetszveg"/>
    <w:uiPriority w:val="99"/>
    <w:semiHidden/>
    <w:rsid w:val="00CE6AA3"/>
    <w:rPr>
      <w:rFonts w:ascii="Arial" w:hAnsi="Arial"/>
      <w:lang w:eastAsia="en-US"/>
    </w:rPr>
  </w:style>
  <w:style w:type="paragraph" w:styleId="Megjegyzstrgya">
    <w:name w:val="annotation subject"/>
    <w:basedOn w:val="Jegyzetszveg"/>
    <w:next w:val="Jegyzetszveg"/>
    <w:link w:val="MegjegyzstrgyaChar"/>
    <w:uiPriority w:val="99"/>
    <w:semiHidden/>
    <w:unhideWhenUsed/>
    <w:rsid w:val="00CE6AA3"/>
    <w:rPr>
      <w:b/>
      <w:bCs/>
    </w:rPr>
  </w:style>
  <w:style w:type="character" w:customStyle="1" w:styleId="MegjegyzstrgyaChar">
    <w:name w:val="Megjegyzés tárgya Char"/>
    <w:basedOn w:val="JegyzetszvegChar"/>
    <w:link w:val="Megjegyzstrgya"/>
    <w:uiPriority w:val="99"/>
    <w:semiHidden/>
    <w:rsid w:val="00CE6AA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619866">
      <w:bodyDiv w:val="1"/>
      <w:marLeft w:val="0"/>
      <w:marRight w:val="0"/>
      <w:marTop w:val="0"/>
      <w:marBottom w:val="0"/>
      <w:divBdr>
        <w:top w:val="none" w:sz="0" w:space="0" w:color="auto"/>
        <w:left w:val="none" w:sz="0" w:space="0" w:color="auto"/>
        <w:bottom w:val="none" w:sz="0" w:space="0" w:color="auto"/>
        <w:right w:val="none" w:sz="0" w:space="0" w:color="auto"/>
      </w:divBdr>
    </w:div>
    <w:div w:id="1193033594">
      <w:bodyDiv w:val="1"/>
      <w:marLeft w:val="0"/>
      <w:marRight w:val="0"/>
      <w:marTop w:val="0"/>
      <w:marBottom w:val="0"/>
      <w:divBdr>
        <w:top w:val="none" w:sz="0" w:space="0" w:color="auto"/>
        <w:left w:val="none" w:sz="0" w:space="0" w:color="auto"/>
        <w:bottom w:val="none" w:sz="0" w:space="0" w:color="auto"/>
        <w:right w:val="none" w:sz="0" w:space="0" w:color="auto"/>
      </w:divBdr>
    </w:div>
    <w:div w:id="1475099645">
      <w:bodyDiv w:val="1"/>
      <w:marLeft w:val="0"/>
      <w:marRight w:val="0"/>
      <w:marTop w:val="0"/>
      <w:marBottom w:val="0"/>
      <w:divBdr>
        <w:top w:val="none" w:sz="0" w:space="0" w:color="auto"/>
        <w:left w:val="none" w:sz="0" w:space="0" w:color="auto"/>
        <w:bottom w:val="none" w:sz="0" w:space="0" w:color="auto"/>
        <w:right w:val="none" w:sz="0" w:space="0" w:color="auto"/>
      </w:divBdr>
    </w:div>
    <w:div w:id="17281450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E606FCA0C64FB0BC6AF585F123B95E"/>
        <w:category>
          <w:name w:val="Általános"/>
          <w:gallery w:val="placeholder"/>
        </w:category>
        <w:types>
          <w:type w:val="bbPlcHdr"/>
        </w:types>
        <w:behaviors>
          <w:behavior w:val="content"/>
        </w:behaviors>
        <w:guid w:val="{51E1849A-A02F-48DF-9B2F-89F27FC22342}"/>
      </w:docPartPr>
      <w:docPartBody>
        <w:p w:rsidR="00A36894" w:rsidRDefault="00470ECF" w:rsidP="00470ECF">
          <w:pPr>
            <w:pStyle w:val="44E606FCA0C64FB0BC6AF585F123B95E"/>
          </w:pPr>
          <w:r w:rsidRPr="006A0BB7">
            <w:rPr>
              <w:rStyle w:val="Helyrzszveg"/>
            </w:rPr>
            <w:t>[Tárgy (eDok)]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40"/>
    <w:rsid w:val="000E2874"/>
    <w:rsid w:val="00102FEB"/>
    <w:rsid w:val="001301F8"/>
    <w:rsid w:val="00137EDD"/>
    <w:rsid w:val="00161C23"/>
    <w:rsid w:val="00186BC4"/>
    <w:rsid w:val="001C24DA"/>
    <w:rsid w:val="001D25F4"/>
    <w:rsid w:val="001F2C90"/>
    <w:rsid w:val="002070B2"/>
    <w:rsid w:val="00220E54"/>
    <w:rsid w:val="002C22D8"/>
    <w:rsid w:val="002C69BA"/>
    <w:rsid w:val="002D6E8B"/>
    <w:rsid w:val="002D6EAA"/>
    <w:rsid w:val="002F72A2"/>
    <w:rsid w:val="00322311"/>
    <w:rsid w:val="00371EAA"/>
    <w:rsid w:val="003737ED"/>
    <w:rsid w:val="003B5787"/>
    <w:rsid w:val="004419F3"/>
    <w:rsid w:val="004653D8"/>
    <w:rsid w:val="00470ECF"/>
    <w:rsid w:val="005773CC"/>
    <w:rsid w:val="005872BD"/>
    <w:rsid w:val="005D1686"/>
    <w:rsid w:val="006014ED"/>
    <w:rsid w:val="006B7800"/>
    <w:rsid w:val="00797A72"/>
    <w:rsid w:val="00813AD1"/>
    <w:rsid w:val="00885AA9"/>
    <w:rsid w:val="008C383A"/>
    <w:rsid w:val="00954859"/>
    <w:rsid w:val="00A2321F"/>
    <w:rsid w:val="00A36894"/>
    <w:rsid w:val="00B00974"/>
    <w:rsid w:val="00BB7769"/>
    <w:rsid w:val="00C12016"/>
    <w:rsid w:val="00CB0C40"/>
    <w:rsid w:val="00CB3337"/>
    <w:rsid w:val="00D46290"/>
    <w:rsid w:val="00E14092"/>
    <w:rsid w:val="00F07C65"/>
    <w:rsid w:val="00F35072"/>
    <w:rsid w:val="00F369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CB0C40"/>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unhideWhenUsed/>
    <w:rsid w:val="00186BC4"/>
    <w:rPr>
      <w:color w:val="808080"/>
    </w:rPr>
  </w:style>
  <w:style w:type="paragraph" w:customStyle="1" w:styleId="1B7BAEE1CCD94CF782EE57DAC683A266">
    <w:name w:val="1B7BAEE1CCD94CF782EE57DAC683A266"/>
    <w:rsid w:val="00CB0C40"/>
  </w:style>
  <w:style w:type="paragraph" w:customStyle="1" w:styleId="1CFCB313ECCA4BB58D20015D9C5DEF09">
    <w:name w:val="1CFCB313ECCA4BB58D20015D9C5DEF09"/>
    <w:rsid w:val="00CB0C40"/>
  </w:style>
  <w:style w:type="paragraph" w:customStyle="1" w:styleId="3929B33749974286A0CEA88F837C5D76">
    <w:name w:val="3929B33749974286A0CEA88F837C5D76"/>
    <w:rsid w:val="00CB0C40"/>
  </w:style>
  <w:style w:type="paragraph" w:customStyle="1" w:styleId="D3A037DD49AC48C69DA814FC971931B3">
    <w:name w:val="D3A037DD49AC48C69DA814FC971931B3"/>
    <w:rsid w:val="00CB0C40"/>
  </w:style>
  <w:style w:type="paragraph" w:customStyle="1" w:styleId="DCDFEC65F4F2453BAF5A96EF6A4830B0">
    <w:name w:val="DCDFEC65F4F2453BAF5A96EF6A4830B0"/>
    <w:rsid w:val="00CB0C40"/>
  </w:style>
  <w:style w:type="paragraph" w:customStyle="1" w:styleId="5B25658D01B04731A016C77DE52F1169">
    <w:name w:val="5B25658D01B04731A016C77DE52F1169"/>
    <w:rsid w:val="00CB0C40"/>
  </w:style>
  <w:style w:type="paragraph" w:customStyle="1" w:styleId="0E5E257307DE4BC4A3C7BBA77C368EFA">
    <w:name w:val="0E5E257307DE4BC4A3C7BBA77C368EFA"/>
    <w:rsid w:val="002F72A2"/>
  </w:style>
  <w:style w:type="paragraph" w:customStyle="1" w:styleId="055D690B39A343C0AE570662EACC5DCA">
    <w:name w:val="055D690B39A343C0AE570662EACC5DCA"/>
    <w:rsid w:val="002F72A2"/>
  </w:style>
  <w:style w:type="paragraph" w:customStyle="1" w:styleId="A1438131FC394164A0B932B22BFCAA3C">
    <w:name w:val="A1438131FC394164A0B932B22BFCAA3C"/>
    <w:rsid w:val="002F72A2"/>
  </w:style>
  <w:style w:type="paragraph" w:customStyle="1" w:styleId="C25A065512BB496392D392B59CC0BEC5">
    <w:name w:val="C25A065512BB496392D392B59CC0BEC5"/>
    <w:rsid w:val="00470ECF"/>
  </w:style>
  <w:style w:type="paragraph" w:customStyle="1" w:styleId="44E606FCA0C64FB0BC6AF585F123B95E">
    <w:name w:val="44E606FCA0C64FB0BC6AF585F123B95E"/>
    <w:rsid w:val="00470ECF"/>
  </w:style>
  <w:style w:type="paragraph" w:customStyle="1" w:styleId="AD561062AF724AD7982E6EA9FB1B3B59">
    <w:name w:val="AD561062AF724AD7982E6EA9FB1B3B59"/>
    <w:rsid w:val="00186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LAPIKT" ma:contentTypeID="0x0101003685BE14D0DA486792C1E617240A97220100E40474CEEAE2954CABD9093A025BFC17" ma:contentTypeVersion="1" ma:contentTypeDescription="Új dokumentum létrehozása." ma:contentTypeScope="" ma:versionID="fe71721d716732a1f45812f493d9c5e6">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k_w_workflow_id xmlns="http://schemas.microsoft.com/sharepoint/v3" xsi:nil="true"/>
    <edok_w_alairosz_2 xmlns="http://schemas.microsoft.com/sharepoint/v3">3</edok_w_alairosz_2>
    <edok_w_alairo1_faxszam xmlns="http://schemas.microsoft.com/sharepoint/v3" xsi:nil="true"/>
    <edok_w_dokumentum_id xmlns="http://schemas.microsoft.com/sharepoint/v3">5d9a9219-c8cd-e711-9469-00155de7ca66</edok_w_dokumentum_id>
    <edok_w_workflow_nev xmlns="http://schemas.microsoft.com/sharepoint/v3" xsi:nil="true"/>
    <edok_w_alairosz_3 xmlns="http://schemas.microsoft.com/sharepoint/v3">3</edok_w_alairosz_3>
    <edok_w_workflow_kod xmlns="http://schemas.microsoft.com/sharepoint/v3" xsi:nil="true"/>
    <edok_w_alairobeo_2 xmlns="http://schemas.microsoft.com/sharepoint/v3" xsi:nil="true"/>
    <edok_w_ugyintezoemail xmlns="http://schemas.microsoft.com/sharepoint/v3">Hadadi.Eva@budapest.hu</edok_w_ugyintezoemail>
    <edok_w_hivatkozasiszam xmlns="http://schemas.microsoft.com/sharepoint/v3" xsi:nil="true"/>
    <edok_w_alairosz_1 xmlns="http://schemas.microsoft.com/sharepoint/v3">3</edok_w_alairosz_1>
    <edok_w_vegrehajto_nev xmlns="http://schemas.microsoft.com/sharepoint/v3" xsi:nil="true"/>
    <edok_w_url_rootdoktar xmlns="http://schemas.microsoft.com/sharepoint/v3">sites/</edok_w_url_rootdoktar>
    <edok_w_irat_id xmlns="http://schemas.microsoft.com/sharepoint/v3">4e9a9219-c8cd-e711-9469-00155de7ca66</edok_w_irat_id>
    <edok_w_alairo_1 xmlns="http://schemas.microsoft.com/sharepoint/v3">Sárádi Kálmánné dr.</edok_w_alairo_1>
    <edok_w_sablonazonosito xmlns="http://schemas.microsoft.com/sharepoint/v3" xsi:nil="true"/>
    <edok_w_ujirat xmlns="http://schemas.microsoft.com/sharepoint/v3">0</edok_w_ujirat>
    <edok_w_alairobeo_1 xmlns="http://schemas.microsoft.com/sharepoint/v3">főjegyző</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http://spedok/sites/2017/IKTATOTTANYAGOK/FPH017/</edok_w_url_site>
    <edok_w_alairo_3 xmlns="http://schemas.microsoft.com/sharepoint/v3" xsi:nil="true"/>
    <edok_w_alairo_4 xmlns="http://schemas.microsoft.com/sharepoint/v3" xsi:nil="true"/>
    <edok_w_targy xmlns="http://schemas.microsoft.com/sharepoint/v3">Jelentés lejárt határidejű közgyűlési határozatok végrehajtásáról</edok_w_targy>
    <edok_w_verziokiindulo xmlns="http://schemas.microsoft.com/sharepoint/v3" xsi:nil="true"/>
    <edok_w_url_doknev xmlns="http://schemas.microsoft.com/sharepoint/v3">lejárt előterjesztés 2017. december.docx</edok_w_url_doknev>
    <edok_w_alairo1_telszam xmlns="http://schemas.microsoft.com/sharepoint/v3">+36 1 327-1009</edok_w_alairo1_telszam>
    <edok_w_vegrehajto_uid xmlns="http://schemas.microsoft.com/sharepoint/v3" xsi:nil="true"/>
    <edok_w_alairo1_emailcime xmlns="http://schemas.microsoft.com/sharepoint/v3">SaradiK@Budapest.hu</edok_w_alairo1_emailcime>
    <edok_w_ugyintezo xmlns="http://schemas.microsoft.com/sharepoint/v3">Hadadi Éva</edok_w_ugyintezo>
    <edok_w_ugyintezotel xmlns="http://schemas.microsoft.com/sharepoint/v3">+36 1 327-1553</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ellenorzesiszam xmlns="http://schemas.microsoft.com/sharepoint/v3" xsi:nil="true"/>
    <edok_w_iktatoszam xmlns="http://schemas.microsoft.com/sharepoint/v3">FPH017 /25 - 37 /2017</edok_w_iktatoszam>
    <edok_w_eloado xmlns="http://schemas.microsoft.com/sharepoint/v3" xsi:nil="true"/>
    <edok_w_cimzett xmlns="http://schemas.microsoft.com/sharepoint/v3">Fővárosi Közgyűlés</edok_w_cimzett>
    <edok_w_eloadotel xmlns="http://schemas.microsoft.com/sharepoint/v3" xsi:nil="true"/>
    <edok_w_verzio xmlns="http://schemas.microsoft.com/sharepoint/v3">1.8</edok_w_verzio>
    <edok_w_url_gep xmlns="http://schemas.microsoft.com/sharepoint/v3">http://spedok/</edok_w_url_gep>
    <edok_w_alairobeo_3 xmlns="http://schemas.microsoft.com/sharepoint/v3" xsi:nil="true"/>
    <edok_w_vonalkod xmlns="http://schemas.microsoft.com/sharepoint/v3">*1000084591383*</edok_w_vonalk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3E1A-DEC7-46AC-BC06-9B8AA1E5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563B3-EA9B-4139-8EB5-5D9B481E2081}">
  <ds:schemaRefs>
    <ds:schemaRef ds:uri="http://schemas.openxmlformats.org/package/2006/metadata/core-propertie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AC3AF15-084A-4386-B958-70BBE9D4E6CF}">
  <ds:schemaRefs>
    <ds:schemaRef ds:uri="http://schemas.microsoft.com/sharepoint/v3/contenttype/forms"/>
  </ds:schemaRefs>
</ds:datastoreItem>
</file>

<file path=customXml/itemProps4.xml><?xml version="1.0" encoding="utf-8"?>
<ds:datastoreItem xmlns:ds="http://schemas.openxmlformats.org/officeDocument/2006/customXml" ds:itemID="{E1D99D6B-E678-4BA8-9971-B8351132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14285</Words>
  <Characters>98569</Characters>
  <Application>Microsoft Office Word</Application>
  <DocSecurity>0</DocSecurity>
  <Lines>821</Lines>
  <Paragraphs>225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dc:creator>
  <cp:keywords/>
  <dc:description/>
  <cp:lastModifiedBy>Erdős Mihály</cp:lastModifiedBy>
  <cp:revision>2</cp:revision>
  <cp:lastPrinted>2017-11-20T11:59:00Z</cp:lastPrinted>
  <dcterms:created xsi:type="dcterms:W3CDTF">2017-11-22T14:15:00Z</dcterms:created>
  <dcterms:modified xsi:type="dcterms:W3CDTF">2017-11-22T14:15:00Z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0x0101003685BE14D0DA486792C1E617240A97220100E40474CEEAE2954CABD9093A025BFC17</vt:lpwstr>
  </property>
  <property fmtid="{D5CDD505-2E9C-101B-9397-08002B2CF9AE}" pid="3" name="ContentType">
    <vt:lpwstr>ALAPIKT</vt:lpwstr>
  </property>
</Properties>
</file>