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BF424" w14:textId="53A1D74B" w:rsidR="006C431E" w:rsidRPr="0007331B" w:rsidRDefault="00323365" w:rsidP="00D11F0C">
      <w:pPr>
        <w:pStyle w:val="Cmsor2"/>
        <w:numPr>
          <w:ilvl w:val="0"/>
          <w:numId w:val="0"/>
        </w:numPr>
        <w:tabs>
          <w:tab w:val="right" w:pos="6802"/>
        </w:tabs>
        <w:ind w:left="431" w:hanging="431"/>
      </w:pPr>
      <w:bookmarkStart w:id="0" w:name="_Toc490491424"/>
      <w:bookmarkStart w:id="1" w:name="_Ref512592284"/>
      <w:bookmarkStart w:id="2" w:name="_Ref7441798"/>
      <w:bookmarkStart w:id="3" w:name="_Ref7441802"/>
      <w:bookmarkStart w:id="4" w:name="_Toc8118599"/>
      <w:bookmarkStart w:id="5" w:name="_Ref404846776"/>
      <w:bookmarkStart w:id="6" w:name="_Ref404847322"/>
      <w:bookmarkStart w:id="7" w:name="_Ref404847392"/>
      <w:bookmarkStart w:id="8" w:name="_Ref404847413"/>
      <w:r>
        <w:rPr>
          <w:noProof/>
          <w:lang w:eastAsia="hu-HU"/>
        </w:rPr>
        <mc:AlternateContent>
          <mc:Choice Requires="wps">
            <w:drawing>
              <wp:anchor distT="45720" distB="45720" distL="114300" distR="114300" simplePos="0" relativeHeight="251675648" behindDoc="0" locked="0" layoutInCell="1" allowOverlap="1" wp14:anchorId="3D1E5E0C" wp14:editId="2698A846">
                <wp:simplePos x="0" y="0"/>
                <wp:positionH relativeFrom="column">
                  <wp:posOffset>-90806</wp:posOffset>
                </wp:positionH>
                <wp:positionV relativeFrom="paragraph">
                  <wp:posOffset>-233680</wp:posOffset>
                </wp:positionV>
                <wp:extent cx="4524375" cy="285750"/>
                <wp:effectExtent l="0" t="0" r="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285750"/>
                        </a:xfrm>
                        <a:prstGeom prst="rect">
                          <a:avLst/>
                        </a:prstGeom>
                        <a:noFill/>
                        <a:ln w="9525">
                          <a:noFill/>
                          <a:miter lim="800000"/>
                          <a:headEnd/>
                          <a:tailEnd/>
                        </a:ln>
                      </wps:spPr>
                      <wps:txbx>
                        <w:txbxContent>
                          <w:p w14:paraId="2CF44440" w14:textId="1F281F7C" w:rsidR="008A6CD3" w:rsidRPr="008A6CD3" w:rsidRDefault="008A6CD3" w:rsidP="008A6CD3">
                            <w:pPr>
                              <w:rPr>
                                <w:color w:val="FFFFFF" w:themeColor="background1"/>
                                <w:sz w:val="20"/>
                              </w:rPr>
                            </w:pPr>
                            <w:r w:rsidRPr="008A6CD3">
                              <w:rPr>
                                <w:color w:val="FFFFFF" w:themeColor="background1"/>
                                <w:sz w:val="20"/>
                              </w:rPr>
                              <w:t>Budapest K</w:t>
                            </w:r>
                            <w:r w:rsidR="00F076B7">
                              <w:rPr>
                                <w:color w:val="FFFFFF" w:themeColor="background1"/>
                                <w:sz w:val="20"/>
                              </w:rPr>
                              <w:t xml:space="preserve">örnyezeti Állapotértékelése </w:t>
                            </w:r>
                            <w:r w:rsidR="00323365">
                              <w:rPr>
                                <w:color w:val="FFFFFF" w:themeColor="background1"/>
                                <w:sz w:val="20"/>
                              </w:rPr>
                              <w:t xml:space="preserve">2019 - </w:t>
                            </w:r>
                            <w:r w:rsidR="00F076B7">
                              <w:rPr>
                                <w:color w:val="FFFFFF" w:themeColor="background1"/>
                                <w:sz w:val="20"/>
                              </w:rPr>
                              <w:t>20</w:t>
                            </w:r>
                            <w:r w:rsidR="00496B83">
                              <w:rPr>
                                <w:color w:val="FFFFFF" w:themeColor="background1"/>
                                <w:sz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E5E0C" id="_x0000_t202" coordsize="21600,21600" o:spt="202" path="m,l,21600r21600,l21600,xe">
                <v:stroke joinstyle="miter"/>
                <v:path gradientshapeok="t" o:connecttype="rect"/>
              </v:shapetype>
              <v:shape id="Szövegdoboz 2" o:spid="_x0000_s1026" type="#_x0000_t202" style="position:absolute;left:0;text-align:left;margin-left:-7.15pt;margin-top:-18.4pt;width:356.25pt;height: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" filled="f" stroked="f">
                <v:textbox>
                  <w:txbxContent>
                    <w:p w14:paraId="2CF44440" w14:textId="1F281F7C" w:rsidR="008A6CD3" w:rsidRPr="008A6CD3" w:rsidRDefault="008A6CD3" w:rsidP="008A6CD3">
                      <w:pPr>
                        <w:rPr>
                          <w:color w:val="FFFFFF" w:themeColor="background1"/>
                          <w:sz w:val="20"/>
                        </w:rPr>
                      </w:pPr>
                      <w:r w:rsidRPr="008A6CD3">
                        <w:rPr>
                          <w:color w:val="FFFFFF" w:themeColor="background1"/>
                          <w:sz w:val="20"/>
                        </w:rPr>
                        <w:t>Budapest K</w:t>
                      </w:r>
                      <w:r w:rsidR="00F076B7">
                        <w:rPr>
                          <w:color w:val="FFFFFF" w:themeColor="background1"/>
                          <w:sz w:val="20"/>
                        </w:rPr>
                        <w:t xml:space="preserve">örnyezeti Állapotértékelése </w:t>
                      </w:r>
                      <w:r w:rsidR="00323365">
                        <w:rPr>
                          <w:color w:val="FFFFFF" w:themeColor="background1"/>
                          <w:sz w:val="20"/>
                        </w:rPr>
                        <w:t xml:space="preserve">2019 - </w:t>
                      </w:r>
                      <w:r w:rsidR="00F076B7">
                        <w:rPr>
                          <w:color w:val="FFFFFF" w:themeColor="background1"/>
                          <w:sz w:val="20"/>
                        </w:rPr>
                        <w:t>20</w:t>
                      </w:r>
                      <w:r w:rsidR="00496B83">
                        <w:rPr>
                          <w:color w:val="FFFFFF" w:themeColor="background1"/>
                          <w:sz w:val="20"/>
                        </w:rPr>
                        <w:t>20</w:t>
                      </w:r>
                    </w:p>
                  </w:txbxContent>
                </v:textbox>
              </v:shape>
            </w:pict>
          </mc:Fallback>
        </mc:AlternateContent>
      </w:r>
      <w:r w:rsidR="00476545">
        <w:rPr>
          <w:noProof/>
          <w:lang w:eastAsia="hu-HU"/>
        </w:rPr>
        <w:drawing>
          <wp:anchor distT="0" distB="0" distL="114300" distR="114300" simplePos="0" relativeHeight="251767808" behindDoc="1" locked="0" layoutInCell="1" allowOverlap="1" wp14:anchorId="769459B5" wp14:editId="20CF3C2F">
            <wp:simplePos x="0" y="0"/>
            <wp:positionH relativeFrom="page">
              <wp:align>right</wp:align>
            </wp:positionH>
            <wp:positionV relativeFrom="paragraph">
              <wp:posOffset>-900430</wp:posOffset>
            </wp:positionV>
            <wp:extent cx="7560000" cy="10693191"/>
            <wp:effectExtent l="0" t="0" r="3175" b="0"/>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KÁÉ_Borító-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3191"/>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r w:rsidR="00B81FF0">
        <w:t>I.2. Épített z</w:t>
      </w:r>
      <w:bookmarkStart w:id="9" w:name="_GoBack"/>
      <w:bookmarkEnd w:id="9"/>
      <w:r w:rsidR="00B81FF0">
        <w:t>öldfelületek</w:t>
      </w:r>
      <w:r w:rsidR="00D11F0C">
        <w:tab/>
      </w:r>
    </w:p>
    <w:p w14:paraId="7171EC5B" w14:textId="3FC9E7A7" w:rsidR="0007331B" w:rsidRDefault="0007331B" w:rsidP="0007331B">
      <w:pPr>
        <w:rPr>
          <w:szCs w:val="20"/>
        </w:rPr>
      </w:pPr>
      <w:bookmarkStart w:id="10" w:name="_Toc407102849"/>
      <w:bookmarkStart w:id="11" w:name="_Toc488911491"/>
      <w:bookmarkStart w:id="12" w:name="_Toc490491425"/>
    </w:p>
    <w:p w14:paraId="3A8552C0" w14:textId="7B8EE46B" w:rsidR="0007331B" w:rsidRDefault="001544A5" w:rsidP="0007331B">
      <w:pPr>
        <w:rPr>
          <w:szCs w:val="20"/>
        </w:rPr>
      </w:pPr>
      <w:r>
        <w:rPr>
          <w:noProof/>
        </w:rPr>
        <mc:AlternateContent>
          <mc:Choice Requires="wps">
            <w:drawing>
              <wp:anchor distT="0" distB="0" distL="114300" distR="114300" simplePos="0" relativeHeight="251676672" behindDoc="0" locked="0" layoutInCell="1" allowOverlap="1" wp14:anchorId="1DAB11C1" wp14:editId="78C4C906">
                <wp:simplePos x="0" y="0"/>
                <wp:positionH relativeFrom="column">
                  <wp:posOffset>8499</wp:posOffset>
                </wp:positionH>
                <wp:positionV relativeFrom="paragraph">
                  <wp:posOffset>173990</wp:posOffset>
                </wp:positionV>
                <wp:extent cx="4320000" cy="0"/>
                <wp:effectExtent l="0" t="19050" r="23495" b="19050"/>
                <wp:wrapNone/>
                <wp:docPr id="4" name="Egyenes összekötő 4"/>
                <wp:cNvGraphicFramePr/>
                <a:graphic xmlns:a="http://schemas.openxmlformats.org/drawingml/2006/main">
                  <a:graphicData uri="http://schemas.microsoft.com/office/word/2010/wordprocessingShape">
                    <wps:wsp>
                      <wps:cNvCnPr/>
                      <wps:spPr>
                        <a:xfrm>
                          <a:off x="0" y="0"/>
                          <a:ext cx="43200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7CF4BB" id="Egyenes összekötő 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7pt" to="340.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" strokecolor="white [3212]" strokeweight="3pt">
                <v:stroke joinstyle="miter"/>
              </v:line>
            </w:pict>
          </mc:Fallback>
        </mc:AlternateContent>
      </w:r>
    </w:p>
    <w:p w14:paraId="27C4549C" w14:textId="31E00E3C" w:rsidR="0007331B" w:rsidRDefault="0007331B" w:rsidP="0007331B">
      <w:pPr>
        <w:rPr>
          <w:szCs w:val="20"/>
        </w:rPr>
      </w:pPr>
    </w:p>
    <w:p w14:paraId="049EB4A9" w14:textId="77777777" w:rsidR="006C431E" w:rsidRPr="001544A5" w:rsidRDefault="006C431E" w:rsidP="001544A5">
      <w:pPr>
        <w:pStyle w:val="Bevezetnorml"/>
      </w:pPr>
      <w:r w:rsidRPr="001544A5">
        <w:t>A legfrissebb, 2015-ben közölt kutatási eredmény alapján Budapest területének átlagos zöldfelület-intenzitása 52%. Ez az érték egyszerre fejezi ki a növényzettel fedett területek kiterjedésének arányát és a borítottság minőségét, továbbá a növényzet biológiai aktivitását. A műholdfelvételen alapuló vizsgálat minden növényzettel fedett területre kiterjed függetlenül attól, hogy mi a zöldfelület rendeltetése.</w:t>
      </w:r>
    </w:p>
    <w:p w14:paraId="57856BFE" w14:textId="77777777" w:rsidR="006C431E" w:rsidRPr="001544A5" w:rsidRDefault="006C431E" w:rsidP="001544A5">
      <w:pPr>
        <w:pStyle w:val="Bevezetnorml"/>
      </w:pPr>
      <w:r w:rsidRPr="001544A5">
        <w:t>A zöldfelületeken belül kiemelt szerepet töltenek be a közcélú zöldfelületek: az erdők, a közparkok, közkertek.</w:t>
      </w:r>
    </w:p>
    <w:p w14:paraId="348CDCBF" w14:textId="77777777" w:rsidR="006C431E" w:rsidRPr="001544A5" w:rsidRDefault="006C431E" w:rsidP="001544A5">
      <w:pPr>
        <w:pStyle w:val="Bevezetnorml"/>
      </w:pPr>
      <w:r w:rsidRPr="001544A5">
        <w:t>Budapesten átlagosan 33 m</w:t>
      </w:r>
      <w:r w:rsidRPr="003340CE">
        <w:rPr>
          <w:vertAlign w:val="superscript"/>
        </w:rPr>
        <w:t>2</w:t>
      </w:r>
      <w:r w:rsidRPr="001544A5">
        <w:t xml:space="preserve"> erdőterület (amelyből 25 m</w:t>
      </w:r>
      <w:r w:rsidRPr="003340CE">
        <w:rPr>
          <w:vertAlign w:val="superscript"/>
        </w:rPr>
        <w:t>2</w:t>
      </w:r>
      <w:r w:rsidRPr="001544A5">
        <w:t xml:space="preserve"> rek</w:t>
      </w:r>
      <w:r w:rsidR="00762B74" w:rsidRPr="001544A5">
        <w:t xml:space="preserve">reációs célú parkerdő), továbbá </w:t>
      </w:r>
      <w:r w:rsidRPr="001544A5">
        <w:t>6 m</w:t>
      </w:r>
      <w:r w:rsidRPr="003340CE">
        <w:rPr>
          <w:vertAlign w:val="superscript"/>
        </w:rPr>
        <w:t>2</w:t>
      </w:r>
      <w:r w:rsidRPr="001544A5">
        <w:t xml:space="preserve"> közpark, közkert jut egy lakosra.</w:t>
      </w:r>
    </w:p>
    <w:p w14:paraId="1AFD4D54" w14:textId="77777777" w:rsidR="006C431E" w:rsidRPr="001544A5" w:rsidRDefault="006C431E" w:rsidP="001544A5">
      <w:pPr>
        <w:pStyle w:val="Bevezetnorml"/>
      </w:pPr>
      <w:r w:rsidRPr="001544A5">
        <w:t>Az alacsony közpark-, közkert-ellátottság mellett a különböző közparkok térbeli eloszlása is egyenetlen: egyes belvárosi kerületekben (pl. VI., VII.) 1 m</w:t>
      </w:r>
      <w:r w:rsidRPr="003340CE">
        <w:rPr>
          <w:vertAlign w:val="superscript"/>
        </w:rPr>
        <w:t>2</w:t>
      </w:r>
      <w:r w:rsidRPr="001544A5">
        <w:t xml:space="preserve"> közpark sem jut egy lakosra. Budapest zöldfelületi rendszere jelenleg nem tölti be megfelelően rekreációs és kondicionáló szerepét, mert kevés és jellemzően rossz állapotú zöldfelület áll rendelkezésre.</w:t>
      </w:r>
    </w:p>
    <w:p w14:paraId="028C3D00" w14:textId="77777777" w:rsidR="0007331B" w:rsidRPr="001544A5" w:rsidRDefault="006C431E" w:rsidP="001544A5">
      <w:pPr>
        <w:pStyle w:val="Bevezetnorml"/>
        <w:rPr>
          <w:rFonts w:eastAsia="Calibri"/>
        </w:rPr>
      </w:pPr>
      <w:r w:rsidRPr="001544A5">
        <w:t>A főváros erdősültsége kb. 11%-os, ami ökológiai szempontból a vizsgált európai városok tekintetében átlagosnak tekinthető.</w:t>
      </w:r>
      <w:bookmarkStart w:id="13" w:name="_Toc8118600"/>
    </w:p>
    <w:p w14:paraId="590CE64A" w14:textId="77777777" w:rsidR="0007331B" w:rsidRDefault="0007331B">
      <w:pPr>
        <w:spacing w:after="160" w:line="259" w:lineRule="auto"/>
        <w:ind w:right="0"/>
        <w:jc w:val="left"/>
        <w:rPr>
          <w:rFonts w:eastAsia="Calibri"/>
          <w:b/>
          <w:color w:val="333333"/>
          <w:spacing w:val="14"/>
          <w:sz w:val="22"/>
          <w:lang w:eastAsia="en-US"/>
        </w:rPr>
      </w:pPr>
      <w:r>
        <w:br w:type="page"/>
      </w:r>
    </w:p>
    <w:p w14:paraId="5EEB950D" w14:textId="34CD96E3" w:rsidR="006C431E" w:rsidRPr="0007331B" w:rsidRDefault="006C431E" w:rsidP="006D2F1B">
      <w:pPr>
        <w:pStyle w:val="Cmsor3"/>
      </w:pPr>
      <w:r w:rsidRPr="0007331B">
        <w:lastRenderedPageBreak/>
        <w:t>A zöldfelületi rendszer állapotának leírása, jellemzése</w:t>
      </w:r>
      <w:bookmarkEnd w:id="10"/>
      <w:bookmarkEnd w:id="11"/>
      <w:bookmarkEnd w:id="12"/>
      <w:bookmarkEnd w:id="13"/>
    </w:p>
    <w:p w14:paraId="0EC20159" w14:textId="243C536D" w:rsidR="006C431E" w:rsidRDefault="006C431E" w:rsidP="006C431E">
      <w:pPr>
        <w:rPr>
          <w:szCs w:val="20"/>
        </w:rPr>
      </w:pPr>
      <w:bookmarkStart w:id="14" w:name="_Ref512516080"/>
      <w:r>
        <w:rPr>
          <w:szCs w:val="20"/>
        </w:rPr>
        <w:t xml:space="preserve">A </w:t>
      </w:r>
      <w:r w:rsidRPr="00A94A20">
        <w:rPr>
          <w:b/>
          <w:szCs w:val="20"/>
        </w:rPr>
        <w:t>zöldinfrastruktúra</w:t>
      </w:r>
      <w:r>
        <w:rPr>
          <w:b/>
          <w:szCs w:val="20"/>
        </w:rPr>
        <w:t xml:space="preserve"> – </w:t>
      </w:r>
      <w:r>
        <w:rPr>
          <w:szCs w:val="20"/>
        </w:rPr>
        <w:t>az EU Bizottság Zöldinfrastruktúra Stratégiája alapján</w:t>
      </w:r>
      <w:r>
        <w:rPr>
          <w:rStyle w:val="Vgjegyzet-hivatkozs"/>
          <w:szCs w:val="20"/>
        </w:rPr>
        <w:endnoteReference w:id="1"/>
      </w:r>
      <w:r>
        <w:rPr>
          <w:szCs w:val="20"/>
        </w:rPr>
        <w:t xml:space="preserve"> </w:t>
      </w:r>
      <w:r w:rsidRPr="0023257D">
        <w:rPr>
          <w:szCs w:val="20"/>
        </w:rPr>
        <w:t>–</w:t>
      </w:r>
      <w:r w:rsidRPr="00F873F2">
        <w:rPr>
          <w:szCs w:val="20"/>
        </w:rPr>
        <w:t xml:space="preserve"> </w:t>
      </w:r>
      <w:r>
        <w:rPr>
          <w:szCs w:val="20"/>
        </w:rPr>
        <w:t xml:space="preserve">a </w:t>
      </w:r>
      <w:r w:rsidRPr="00F873F2">
        <w:rPr>
          <w:szCs w:val="20"/>
        </w:rPr>
        <w:t>természetes és félig természetközeli területek stratégiailag megtervezett hálózata, amelyet úgy terveztek és irányítanak, hogy széleskörű ökoszisztéma</w:t>
      </w:r>
      <w:r>
        <w:rPr>
          <w:szCs w:val="20"/>
        </w:rPr>
        <w:t>-</w:t>
      </w:r>
      <w:r w:rsidRPr="00F873F2">
        <w:rPr>
          <w:szCs w:val="20"/>
        </w:rPr>
        <w:t>szolgáltatások nyújtására legyen képes</w:t>
      </w:r>
      <w:r>
        <w:rPr>
          <w:szCs w:val="20"/>
        </w:rPr>
        <w:t>.</w:t>
      </w:r>
    </w:p>
    <w:p w14:paraId="43BA5CD8" w14:textId="008F60D7" w:rsidR="006C431E" w:rsidRPr="001544A5" w:rsidRDefault="006C431E" w:rsidP="001544A5">
      <w:pPr>
        <w:rPr>
          <w:rStyle w:val="Kiemels"/>
          <w:b w:val="0"/>
        </w:rPr>
      </w:pPr>
      <w:r w:rsidRPr="001544A5">
        <w:rPr>
          <w:rStyle w:val="Kiemels"/>
          <w:b w:val="0"/>
        </w:rPr>
        <w:t>A zöld (zöldfelületi) és kék (vízfelületi) térelemek hálózata javíthatja a környezeti feltételeket; ezáltal az ott élők, tartózkodók egészségét és életminőségét. Támogatja továbbá a zöldgazdaságot, munkahelyeket teremt és növeli a biológiai sokféleséget.</w:t>
      </w:r>
    </w:p>
    <w:p w14:paraId="5F889612" w14:textId="3E2476AC" w:rsidR="006C431E" w:rsidRDefault="006C431E" w:rsidP="006C431E">
      <w:pPr>
        <w:rPr>
          <w:szCs w:val="20"/>
        </w:rPr>
      </w:pPr>
      <w:r w:rsidRPr="001474D5">
        <w:rPr>
          <w:szCs w:val="20"/>
        </w:rPr>
        <w:t>A zöldinfrastruktúra</w:t>
      </w:r>
      <w:r>
        <w:rPr>
          <w:szCs w:val="20"/>
        </w:rPr>
        <w:t>-</w:t>
      </w:r>
      <w:r w:rsidRPr="001474D5">
        <w:rPr>
          <w:szCs w:val="20"/>
        </w:rPr>
        <w:t xml:space="preserve">tervezés bizonyítottan eredményes eszköz az ökológiai, gazdasági és társadalmi javak természetes megoldásokkal </w:t>
      </w:r>
      <w:r>
        <w:rPr>
          <w:szCs w:val="20"/>
        </w:rPr>
        <w:t>történő</w:t>
      </w:r>
      <w:r w:rsidRPr="001474D5">
        <w:rPr>
          <w:szCs w:val="20"/>
        </w:rPr>
        <w:t xml:space="preserve"> előállításá</w:t>
      </w:r>
      <w:r>
        <w:rPr>
          <w:szCs w:val="20"/>
        </w:rPr>
        <w:t>hoz</w:t>
      </w:r>
      <w:r w:rsidRPr="001474D5">
        <w:rPr>
          <w:szCs w:val="20"/>
        </w:rPr>
        <w:t>. Emellett elősegíti, hogy</w:t>
      </w:r>
      <w:r>
        <w:rPr>
          <w:szCs w:val="20"/>
        </w:rPr>
        <w:t xml:space="preserve"> a </w:t>
      </w:r>
      <w:r w:rsidRPr="001474D5">
        <w:rPr>
          <w:szCs w:val="20"/>
        </w:rPr>
        <w:t>költséges műszaki infrastruktúrák kiépítése helyett a természet által nyújtott olcsóbb, tartósabb megoldásokat vegyük igénybe.</w:t>
      </w:r>
    </w:p>
    <w:p w14:paraId="15F214F2" w14:textId="09B965C7" w:rsidR="006C431E" w:rsidRDefault="006C431E" w:rsidP="006C431E">
      <w:pPr>
        <w:rPr>
          <w:szCs w:val="20"/>
        </w:rPr>
      </w:pPr>
      <w:r w:rsidRPr="009D1DB6">
        <w:rPr>
          <w:szCs w:val="20"/>
        </w:rPr>
        <w:t xml:space="preserve">A </w:t>
      </w:r>
      <w:r w:rsidRPr="009D1DB6">
        <w:rPr>
          <w:b/>
          <w:szCs w:val="20"/>
        </w:rPr>
        <w:t>zöldfelületi rendszer a település</w:t>
      </w:r>
      <w:r w:rsidRPr="009D1DB6">
        <w:rPr>
          <w:szCs w:val="20"/>
        </w:rPr>
        <w:t xml:space="preserve"> sajátos felépítésű, biológiai folyamatokkal és ökológiai törvényszerűségekkel jellemezhető </w:t>
      </w:r>
      <w:r w:rsidRPr="009D1DB6">
        <w:rPr>
          <w:b/>
          <w:szCs w:val="20"/>
        </w:rPr>
        <w:t>alrendszere</w:t>
      </w:r>
      <w:r>
        <w:rPr>
          <w:szCs w:val="20"/>
        </w:rPr>
        <w:t>;</w:t>
      </w:r>
      <w:r w:rsidRPr="009D1DB6">
        <w:rPr>
          <w:szCs w:val="20"/>
        </w:rPr>
        <w:t xml:space="preserve"> hatással van a városklímára, ezen belül is a levegő páratartalmára, hőháztartására (városi hőszigetekre), a talajvízháztartásra, a levegőminőségre, az élővilágra és az emberre.</w:t>
      </w:r>
    </w:p>
    <w:p w14:paraId="031A4AAE" w14:textId="72C7BD3A" w:rsidR="006C431E" w:rsidRPr="001474D5" w:rsidRDefault="006C431E" w:rsidP="00E33245">
      <w:r w:rsidRPr="009D1DB6">
        <w:t>Budapest zöldfelületi rendszere</w:t>
      </w:r>
      <w:r>
        <w:t xml:space="preserve"> </w:t>
      </w:r>
      <w:r w:rsidRPr="001474D5">
        <w:t xml:space="preserve">részletezett </w:t>
      </w:r>
      <w:r w:rsidRPr="001474D5">
        <w:rPr>
          <w:color w:val="231F20"/>
        </w:rPr>
        <w:t>településtervezési</w:t>
      </w:r>
      <w:r>
        <w:t xml:space="preserve"> zónánként (</w:t>
      </w:r>
      <w:r w:rsidR="00A432C0" w:rsidRPr="00A432C0">
        <w:rPr>
          <w:i/>
        </w:rPr>
        <w:fldChar w:fldCharType="begin"/>
      </w:r>
      <w:r w:rsidR="00A432C0" w:rsidRPr="00A432C0">
        <w:rPr>
          <w:i/>
        </w:rPr>
        <w:instrText xml:space="preserve"> REF _Ref23152952 \h  \* MERGEFORMAT </w:instrText>
      </w:r>
      <w:r w:rsidR="00A432C0" w:rsidRPr="00A432C0">
        <w:rPr>
          <w:i/>
        </w:rPr>
      </w:r>
      <w:r w:rsidR="00A432C0" w:rsidRPr="00A432C0">
        <w:rPr>
          <w:i/>
        </w:rPr>
        <w:fldChar w:fldCharType="separate"/>
      </w:r>
      <w:r w:rsidR="00E114D9" w:rsidRPr="00E114D9">
        <w:rPr>
          <w:i/>
          <w:noProof/>
        </w:rPr>
        <w:t>5</w:t>
      </w:r>
      <w:r w:rsidR="00E114D9" w:rsidRPr="00E114D9">
        <w:rPr>
          <w:i/>
        </w:rPr>
        <w:t>. ábra</w:t>
      </w:r>
      <w:r w:rsidR="00A432C0" w:rsidRPr="00A432C0">
        <w:rPr>
          <w:i/>
        </w:rPr>
        <w:fldChar w:fldCharType="end"/>
      </w:r>
      <w:r>
        <w:t>) eltérő jellegű</w:t>
      </w:r>
      <w:r w:rsidRPr="001474D5">
        <w:t>.</w:t>
      </w:r>
      <w:r w:rsidR="00C7547A">
        <w:t xml:space="preserve"> </w:t>
      </w:r>
      <w:r w:rsidRPr="001474D5">
        <w:t>A belső és a Duna-menti zóna területén szigetes, a belső és az átmeneti zóna határán sávos-gyűrűs elrendeződésű</w:t>
      </w:r>
      <w:r>
        <w:t>,</w:t>
      </w:r>
      <w:r w:rsidRPr="001474D5">
        <w:t xml:space="preserve"> a nagy kiterjedésű városi parkoknak köszönhetően. A hegyvidéki zóna területét a Budai-hegység összefüggő erdőterületei és a kertvárosi területek zöldfelületei teszik értékessé. Az elővárosi zónába ékelődő zöldfolyosók (mező- és erdőgazdasági területek) az agglomerációs térség zöldfelületeit kapcsolják össze a fővárosi zöldfelületekkel.</w:t>
      </w:r>
      <w:r>
        <w:t xml:space="preserve"> </w:t>
      </w:r>
    </w:p>
    <w:p w14:paraId="43FA08A5" w14:textId="4EAAB8CD" w:rsidR="00095EBB" w:rsidRDefault="006C431E" w:rsidP="00762B74">
      <w:r w:rsidRPr="001474D5">
        <w:rPr>
          <w:szCs w:val="20"/>
        </w:rPr>
        <w:t>Mivel az egyes zöldfelületi elemek közötti különbségek elsősorban azok funkció</w:t>
      </w:r>
      <w:r>
        <w:rPr>
          <w:szCs w:val="20"/>
        </w:rPr>
        <w:t>i</w:t>
      </w:r>
      <w:r w:rsidRPr="001474D5">
        <w:rPr>
          <w:szCs w:val="20"/>
        </w:rPr>
        <w:t xml:space="preserve">ból adódnak, a </w:t>
      </w:r>
      <w:r w:rsidRPr="001474D5">
        <w:t xml:space="preserve">zöldinfrastruktúra típusai </w:t>
      </w:r>
      <w:r w:rsidRPr="001474D5">
        <w:rPr>
          <w:szCs w:val="20"/>
        </w:rPr>
        <w:t>alapvetően a településrendezési eljárásban használt területfelhasználási kategóriákhoz igazodnak (</w:t>
      </w:r>
      <w:r w:rsidRPr="001474D5">
        <w:t>a fővárosi zöldinfrastrukt</w:t>
      </w:r>
      <w:r>
        <w:t>úra típusait, elhelyezkedését a</w:t>
      </w:r>
      <w:r w:rsidR="00BB4016">
        <w:t>z</w:t>
      </w:r>
      <w:r>
        <w:t xml:space="preserve"> </w:t>
      </w:r>
      <w:r w:rsidR="00C455B3" w:rsidRPr="00C455B3">
        <w:rPr>
          <w:i/>
        </w:rPr>
        <w:fldChar w:fldCharType="begin"/>
      </w:r>
      <w:r w:rsidR="00C455B3" w:rsidRPr="00C455B3">
        <w:rPr>
          <w:i/>
        </w:rPr>
        <w:instrText xml:space="preserve"> REF _Ref23148515 \h  \* MERGEFORMAT </w:instrText>
      </w:r>
      <w:r w:rsidR="00C455B3" w:rsidRPr="00C455B3">
        <w:rPr>
          <w:i/>
        </w:rPr>
      </w:r>
      <w:r w:rsidR="00C455B3" w:rsidRPr="00C455B3">
        <w:rPr>
          <w:i/>
        </w:rPr>
        <w:fldChar w:fldCharType="separate"/>
      </w:r>
      <w:r w:rsidR="00E114D9" w:rsidRPr="00E114D9">
        <w:rPr>
          <w:i/>
        </w:rPr>
        <w:t>1. ábra</w:t>
      </w:r>
      <w:r w:rsidR="00C455B3" w:rsidRPr="00C455B3">
        <w:rPr>
          <w:i/>
        </w:rPr>
        <w:fldChar w:fldCharType="end"/>
      </w:r>
      <w:r w:rsidR="00C455B3">
        <w:t xml:space="preserve"> </w:t>
      </w:r>
      <w:r w:rsidRPr="001474D5">
        <w:t>mut</w:t>
      </w:r>
      <w:r>
        <w:t>atja be).</w:t>
      </w:r>
      <w:bookmarkEnd w:id="14"/>
      <w:r w:rsidRPr="00146651">
        <w:t xml:space="preserve"> </w:t>
      </w:r>
    </w:p>
    <w:p w14:paraId="6A2A6DC4" w14:textId="32D379EE" w:rsidR="00095EBB" w:rsidRPr="00095EBB" w:rsidRDefault="00095EBB" w:rsidP="00095EBB">
      <w:pPr>
        <w:pStyle w:val="Kpalrs"/>
      </w:pPr>
      <w:bookmarkStart w:id="15" w:name="_Ref23148515"/>
      <w:r>
        <w:drawing>
          <wp:anchor distT="0" distB="0" distL="114300" distR="114300" simplePos="0" relativeHeight="251755520" behindDoc="1" locked="0" layoutInCell="1" allowOverlap="1" wp14:anchorId="2950F77C" wp14:editId="280EBB6E">
            <wp:simplePos x="0" y="0"/>
            <wp:positionH relativeFrom="margin">
              <wp:align>left</wp:align>
            </wp:positionH>
            <wp:positionV relativeFrom="paragraph">
              <wp:posOffset>67945</wp:posOffset>
            </wp:positionV>
            <wp:extent cx="4320000" cy="3778734"/>
            <wp:effectExtent l="0" t="0" r="4445" b="0"/>
            <wp:wrapNone/>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3778734"/>
                    </a:xfrm>
                    <a:prstGeom prst="rect">
                      <a:avLst/>
                    </a:prstGeom>
                    <a:noFill/>
                  </pic:spPr>
                </pic:pic>
              </a:graphicData>
            </a:graphic>
            <wp14:sizeRelH relativeFrom="margin">
              <wp14:pctWidth>0</wp14:pctWidth>
            </wp14:sizeRelH>
            <wp14:sizeRelV relativeFrom="margin">
              <wp14:pctHeight>0</wp14:pctHeight>
            </wp14:sizeRelV>
          </wp:anchor>
        </w:drawing>
      </w:r>
      <w:r w:rsidRPr="00095EBB">
        <w:rPr>
          <w:b/>
        </w:rPr>
        <w:fldChar w:fldCharType="begin"/>
      </w:r>
      <w:r w:rsidRPr="00095EBB">
        <w:rPr>
          <w:b/>
        </w:rPr>
        <w:instrText xml:space="preserve"> SEQ ábra \* ARABIC </w:instrText>
      </w:r>
      <w:r w:rsidRPr="00095EBB">
        <w:rPr>
          <w:b/>
        </w:rPr>
        <w:fldChar w:fldCharType="separate"/>
      </w:r>
      <w:r w:rsidR="00A8277B">
        <w:rPr>
          <w:b/>
        </w:rPr>
        <w:t>1</w:t>
      </w:r>
      <w:r w:rsidRPr="00095EBB">
        <w:rPr>
          <w:b/>
        </w:rPr>
        <w:fldChar w:fldCharType="end"/>
      </w:r>
      <w:r w:rsidRPr="00095EBB">
        <w:rPr>
          <w:b/>
        </w:rPr>
        <w:t>. ábra</w:t>
      </w:r>
      <w:bookmarkEnd w:id="15"/>
      <w:r w:rsidRPr="00095EBB">
        <w:rPr>
          <w:b/>
        </w:rPr>
        <w:t>:</w:t>
      </w:r>
      <w:r w:rsidRPr="00095EBB">
        <w:t xml:space="preserve"> A fővárosi zöldinfrastruktúra típusai</w:t>
      </w:r>
    </w:p>
    <w:p w14:paraId="285284EC" w14:textId="75F980F1" w:rsidR="00762B74" w:rsidRDefault="005C0673" w:rsidP="00762B74">
      <w:r>
        <w:rPr>
          <w:b/>
          <w:noProof/>
        </w:rPr>
        <w:pict w14:anchorId="609E3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52.8pt;margin-top:11.05pt;width:127.55pt;height:183.1pt;z-index:251728896;mso-position-horizontal-relative:text;mso-position-vertical-relative:text;mso-width-relative:page;mso-height-relative:page">
            <v:imagedata r:id="rId10" o:title="ZI_tipus_jelmagy" cropbottom="35812f"/>
          </v:shape>
        </w:pict>
      </w:r>
    </w:p>
    <w:p w14:paraId="00C21EEA" w14:textId="77777777" w:rsidR="00762B74" w:rsidRDefault="00762B74" w:rsidP="00762B74"/>
    <w:p w14:paraId="3228ADEE" w14:textId="77777777" w:rsidR="00762B74" w:rsidRDefault="00762B74" w:rsidP="00762B74"/>
    <w:p w14:paraId="5DA562C5" w14:textId="77777777" w:rsidR="00762B74" w:rsidRDefault="00762B74" w:rsidP="00762B74"/>
    <w:p w14:paraId="2CCB06B5" w14:textId="77777777" w:rsidR="00762B74" w:rsidRDefault="00762B74" w:rsidP="00762B74"/>
    <w:p w14:paraId="03CD158A" w14:textId="77777777" w:rsidR="00762B74" w:rsidRDefault="00762B74" w:rsidP="00762B74"/>
    <w:p w14:paraId="6DC0030E" w14:textId="50159C09" w:rsidR="00762B74" w:rsidRDefault="00762B74" w:rsidP="00B8164B">
      <w:pPr>
        <w:tabs>
          <w:tab w:val="left" w:pos="2070"/>
        </w:tabs>
      </w:pPr>
    </w:p>
    <w:p w14:paraId="7A422B91" w14:textId="77777777" w:rsidR="00762B74" w:rsidRDefault="00762B74" w:rsidP="00762B74"/>
    <w:p w14:paraId="0D6D0BCE" w14:textId="77777777" w:rsidR="00E33245" w:rsidRDefault="00E33245" w:rsidP="00E33245"/>
    <w:p w14:paraId="5839464C" w14:textId="77777777" w:rsidR="00C048E4" w:rsidRDefault="00C048E4" w:rsidP="00E33245"/>
    <w:p w14:paraId="578E40B3" w14:textId="77777777" w:rsidR="006C431E" w:rsidRPr="009D1DB6" w:rsidRDefault="006C431E" w:rsidP="006D2F1B">
      <w:pPr>
        <w:pStyle w:val="Cmsor4"/>
      </w:pPr>
      <w:r w:rsidRPr="009D1DB6">
        <w:lastRenderedPageBreak/>
        <w:t>Zöldfelület-intenzitás</w:t>
      </w:r>
    </w:p>
    <w:p w14:paraId="458B3845" w14:textId="0DD10627" w:rsidR="00C7547A" w:rsidRPr="00C7547A" w:rsidRDefault="00B1320F" w:rsidP="00762B74">
      <w:pPr>
        <w:rPr>
          <w:rFonts w:eastAsia="Arial Unicode MS"/>
          <w:szCs w:val="20"/>
        </w:rPr>
      </w:pPr>
      <w:r w:rsidRPr="00C7547A">
        <w:rPr>
          <w:b/>
          <w:noProof/>
        </w:rPr>
        <w:drawing>
          <wp:anchor distT="0" distB="0" distL="114300" distR="114300" simplePos="0" relativeHeight="251756544" behindDoc="0" locked="0" layoutInCell="1" allowOverlap="1" wp14:anchorId="6023612A" wp14:editId="4C26F8E6">
            <wp:simplePos x="0" y="0"/>
            <wp:positionH relativeFrom="margin">
              <wp:align>left</wp:align>
            </wp:positionH>
            <wp:positionV relativeFrom="paragraph">
              <wp:posOffset>1584325</wp:posOffset>
            </wp:positionV>
            <wp:extent cx="4320000" cy="3811919"/>
            <wp:effectExtent l="0" t="0" r="4445" b="0"/>
            <wp:wrapNone/>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094" b="34536"/>
                    <a:stretch/>
                  </pic:blipFill>
                  <pic:spPr bwMode="auto">
                    <a:xfrm>
                      <a:off x="0" y="0"/>
                      <a:ext cx="4320000" cy="38119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431E" w:rsidRPr="009D1DB6">
        <w:rPr>
          <w:szCs w:val="20"/>
        </w:rPr>
        <w:t>A zöldfelület</w:t>
      </w:r>
      <w:r w:rsidR="006C431E">
        <w:rPr>
          <w:szCs w:val="20"/>
        </w:rPr>
        <w:t>-</w:t>
      </w:r>
      <w:r w:rsidR="006C431E" w:rsidRPr="009D1DB6">
        <w:rPr>
          <w:szCs w:val="20"/>
        </w:rPr>
        <w:t>intenzitás vizsgálata dr. Jombach Sándor (</w:t>
      </w:r>
      <w:r w:rsidR="006C431E" w:rsidRPr="001474D5">
        <w:rPr>
          <w:szCs w:val="20"/>
        </w:rPr>
        <w:t>Greenscope Kft.) infravörös műholdfelvételen alapuló kutatási eredményeinek felhasználásával történt (lásd</w:t>
      </w:r>
      <w:r w:rsidR="00416A6A">
        <w:rPr>
          <w:i/>
          <w:szCs w:val="20"/>
        </w:rPr>
        <w:t xml:space="preserve"> </w:t>
      </w:r>
      <w:r w:rsidR="00416A6A" w:rsidRPr="00416A6A">
        <w:rPr>
          <w:i/>
          <w:szCs w:val="20"/>
        </w:rPr>
        <w:fldChar w:fldCharType="begin"/>
      </w:r>
      <w:r w:rsidR="00416A6A" w:rsidRPr="00416A6A">
        <w:rPr>
          <w:i/>
          <w:szCs w:val="20"/>
        </w:rPr>
        <w:instrText xml:space="preserve"> REF _Ref23153052 \h  \* MERGEFORMAT </w:instrText>
      </w:r>
      <w:r w:rsidR="00416A6A" w:rsidRPr="00416A6A">
        <w:rPr>
          <w:i/>
          <w:szCs w:val="20"/>
        </w:rPr>
      </w:r>
      <w:r w:rsidR="00416A6A" w:rsidRPr="00416A6A">
        <w:rPr>
          <w:i/>
          <w:szCs w:val="20"/>
        </w:rPr>
        <w:fldChar w:fldCharType="separate"/>
      </w:r>
      <w:r w:rsidR="00E114D9" w:rsidRPr="00E114D9">
        <w:rPr>
          <w:i/>
          <w:noProof/>
        </w:rPr>
        <w:t>2</w:t>
      </w:r>
      <w:r w:rsidR="00E114D9" w:rsidRPr="00E114D9">
        <w:rPr>
          <w:i/>
        </w:rPr>
        <w:t>. ábra</w:t>
      </w:r>
      <w:r w:rsidR="00416A6A" w:rsidRPr="00416A6A">
        <w:rPr>
          <w:i/>
          <w:szCs w:val="20"/>
        </w:rPr>
        <w:fldChar w:fldCharType="end"/>
      </w:r>
      <w:r w:rsidR="006C431E" w:rsidRPr="001474D5">
        <w:rPr>
          <w:szCs w:val="20"/>
        </w:rPr>
        <w:t>).</w:t>
      </w:r>
      <w:r w:rsidR="006C431E">
        <w:rPr>
          <w:b/>
          <w:szCs w:val="20"/>
        </w:rPr>
        <w:t xml:space="preserve"> </w:t>
      </w:r>
      <w:r w:rsidR="006C431E" w:rsidRPr="009D1DB6">
        <w:rPr>
          <w:b/>
          <w:szCs w:val="20"/>
        </w:rPr>
        <w:t>A zöldfelület-intenzitás (ZFI) megmutatja, hogy mekkora az adott területrészre eső zöldfelület síkbeli kiterjedésének aránya és egészségi állapotának mértéke.</w:t>
      </w:r>
      <w:r w:rsidR="006C431E" w:rsidRPr="009D1DB6">
        <w:rPr>
          <w:szCs w:val="20"/>
        </w:rPr>
        <w:t xml:space="preserve"> Az érték nagysága nem egyezik a zöldfelületek tényleges nagyságával (például: egy zárt lombkoronaszint alatt lévő szilárd burkolat nem érzékelhető a felvételeken). </w:t>
      </w:r>
      <w:r w:rsidR="006C431E" w:rsidRPr="009D1DB6">
        <w:rPr>
          <w:rFonts w:eastAsia="Arial Unicode MS"/>
          <w:szCs w:val="20"/>
        </w:rPr>
        <w:t>A módszer hibahatára – mely</w:t>
      </w:r>
      <w:r w:rsidR="006C431E">
        <w:rPr>
          <w:rFonts w:eastAsia="Arial Unicode MS"/>
          <w:szCs w:val="20"/>
        </w:rPr>
        <w:t>et</w:t>
      </w:r>
      <w:r w:rsidR="006C431E" w:rsidRPr="009D1DB6">
        <w:rPr>
          <w:rFonts w:eastAsia="Arial Unicode MS"/>
          <w:szCs w:val="20"/>
        </w:rPr>
        <w:t xml:space="preserve"> nagyfelbontású felvétel alapján </w:t>
      </w:r>
      <w:r w:rsidR="006C431E">
        <w:rPr>
          <w:rFonts w:eastAsia="Arial Unicode MS"/>
          <w:szCs w:val="20"/>
        </w:rPr>
        <w:t>határoztak meg</w:t>
      </w:r>
      <w:r w:rsidR="006C431E" w:rsidRPr="009D1DB6">
        <w:rPr>
          <w:rFonts w:eastAsia="Arial Unicode MS"/>
          <w:szCs w:val="20"/>
        </w:rPr>
        <w:t xml:space="preserve"> – összességében </w:t>
      </w:r>
      <w:r w:rsidR="006C431E">
        <w:rPr>
          <w:rFonts w:eastAsia="Arial Unicode MS"/>
          <w:szCs w:val="20"/>
        </w:rPr>
        <w:t>±</w:t>
      </w:r>
      <w:r w:rsidR="006C431E" w:rsidRPr="009D1DB6">
        <w:rPr>
          <w:rFonts w:eastAsia="Arial Unicode MS"/>
          <w:szCs w:val="20"/>
        </w:rPr>
        <w:t xml:space="preserve">5%, tehát az azon belül történő változásokat, elemzéseket ennek figyelembevételével kell </w:t>
      </w:r>
      <w:r w:rsidR="006C431E">
        <w:rPr>
          <w:rFonts w:eastAsia="Arial Unicode MS"/>
          <w:szCs w:val="20"/>
        </w:rPr>
        <w:t>értelmez</w:t>
      </w:r>
      <w:r w:rsidR="006C431E" w:rsidRPr="009D1DB6">
        <w:rPr>
          <w:rFonts w:eastAsia="Arial Unicode MS"/>
          <w:szCs w:val="20"/>
        </w:rPr>
        <w:t>ni</w:t>
      </w:r>
      <w:r w:rsidR="006C431E">
        <w:rPr>
          <w:rFonts w:eastAsia="Arial Unicode MS"/>
          <w:szCs w:val="20"/>
        </w:rPr>
        <w:t xml:space="preserve">. A módszer részletes leírását a </w:t>
      </w:r>
      <w:r w:rsidR="006C431E" w:rsidRPr="00B719DF">
        <w:rPr>
          <w:rFonts w:eastAsia="Arial Unicode MS"/>
          <w:i/>
          <w:szCs w:val="20"/>
        </w:rPr>
        <w:t>Függelék</w:t>
      </w:r>
      <w:r w:rsidR="006C431E">
        <w:rPr>
          <w:rFonts w:eastAsia="Arial Unicode MS"/>
          <w:i/>
          <w:szCs w:val="20"/>
        </w:rPr>
        <w:t xml:space="preserve"> </w:t>
      </w:r>
      <w:r w:rsidR="009D6036">
        <w:rPr>
          <w:rFonts w:eastAsia="Arial Unicode MS"/>
          <w:i/>
          <w:szCs w:val="20"/>
        </w:rPr>
        <w:t xml:space="preserve">(I.2. Épített zöldfelületek állapota) </w:t>
      </w:r>
      <w:r w:rsidR="006C431E">
        <w:rPr>
          <w:rFonts w:eastAsia="Arial Unicode MS"/>
          <w:szCs w:val="20"/>
        </w:rPr>
        <w:t xml:space="preserve">tartalmazza. </w:t>
      </w:r>
    </w:p>
    <w:bookmarkStart w:id="16" w:name="_Ref23153052"/>
    <w:p w14:paraId="08FA8C35" w14:textId="5C3CBD9C" w:rsidR="00C7547A" w:rsidRDefault="00C7547A" w:rsidP="00710543">
      <w:pPr>
        <w:pStyle w:val="Kpalrs"/>
        <w:keepNext/>
      </w:pPr>
      <w:r w:rsidRPr="00C7547A">
        <w:rPr>
          <w:b/>
        </w:rPr>
        <w:fldChar w:fldCharType="begin"/>
      </w:r>
      <w:r w:rsidRPr="00C7547A">
        <w:rPr>
          <w:b/>
        </w:rPr>
        <w:instrText xml:space="preserve"> SEQ ábra \* ARABIC </w:instrText>
      </w:r>
      <w:r w:rsidRPr="00C7547A">
        <w:rPr>
          <w:b/>
        </w:rPr>
        <w:fldChar w:fldCharType="separate"/>
      </w:r>
      <w:r w:rsidR="00A8277B">
        <w:rPr>
          <w:b/>
        </w:rPr>
        <w:t>2</w:t>
      </w:r>
      <w:r w:rsidRPr="00C7547A">
        <w:rPr>
          <w:b/>
        </w:rPr>
        <w:fldChar w:fldCharType="end"/>
      </w:r>
      <w:r w:rsidRPr="00C7547A">
        <w:rPr>
          <w:b/>
        </w:rPr>
        <w:t>. ábra</w:t>
      </w:r>
      <w:bookmarkEnd w:id="16"/>
      <w:r w:rsidRPr="00C7547A">
        <w:rPr>
          <w:b/>
        </w:rPr>
        <w:t>:</w:t>
      </w:r>
      <w:r>
        <w:t xml:space="preserve"> </w:t>
      </w:r>
      <w:r w:rsidRPr="009D1DB6">
        <w:t>Budapest zöldfelületi intenzitása, 2015. (Adatforrás: Greenscope Kft.)</w:t>
      </w:r>
      <w:r w:rsidR="00B1320F">
        <w:drawing>
          <wp:anchor distT="0" distB="0" distL="114300" distR="114300" simplePos="0" relativeHeight="251766784" behindDoc="0" locked="0" layoutInCell="1" allowOverlap="1" wp14:anchorId="7479101F" wp14:editId="4F065477">
            <wp:simplePos x="0" y="0"/>
            <wp:positionH relativeFrom="column">
              <wp:posOffset>4500245</wp:posOffset>
            </wp:positionH>
            <wp:positionV relativeFrom="paragraph">
              <wp:posOffset>459740</wp:posOffset>
            </wp:positionV>
            <wp:extent cx="1619885" cy="1434465"/>
            <wp:effectExtent l="0" t="0" r="0" b="0"/>
            <wp:wrapNone/>
            <wp:docPr id="242" name="Kép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ZFI_jelmag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9885" cy="1434465"/>
                    </a:xfrm>
                    <a:prstGeom prst="rect">
                      <a:avLst/>
                    </a:prstGeom>
                  </pic:spPr>
                </pic:pic>
              </a:graphicData>
            </a:graphic>
            <wp14:sizeRelH relativeFrom="page">
              <wp14:pctWidth>0</wp14:pctWidth>
            </wp14:sizeRelH>
            <wp14:sizeRelV relativeFrom="page">
              <wp14:pctHeight>0</wp14:pctHeight>
            </wp14:sizeRelV>
          </wp:anchor>
        </w:drawing>
      </w:r>
    </w:p>
    <w:p w14:paraId="7CBCEAC1" w14:textId="0E27644D" w:rsidR="00762B74" w:rsidRDefault="00762B74" w:rsidP="00762B74"/>
    <w:p w14:paraId="7686DA9B" w14:textId="7D874AEA" w:rsidR="00762B74" w:rsidRDefault="00762B74" w:rsidP="00762B74"/>
    <w:p w14:paraId="2E7D6D1D" w14:textId="46C32B4B" w:rsidR="00762B74" w:rsidRDefault="00762B74" w:rsidP="00762B74"/>
    <w:p w14:paraId="1CCFAE4E" w14:textId="1EE84EE7" w:rsidR="00762B74" w:rsidRDefault="00762B74" w:rsidP="00762B74"/>
    <w:p w14:paraId="665EA5B9" w14:textId="77777777" w:rsidR="00762B74" w:rsidRDefault="00762B74" w:rsidP="00762B74"/>
    <w:p w14:paraId="58089DAC" w14:textId="2B7163FA" w:rsidR="00762B74" w:rsidRPr="00762B74" w:rsidRDefault="00762B74" w:rsidP="00762B74"/>
    <w:p w14:paraId="5D95A5CD" w14:textId="77777777" w:rsidR="006C431E" w:rsidRDefault="006C431E" w:rsidP="00762B74"/>
    <w:p w14:paraId="51068CE7" w14:textId="5DBC0BD9" w:rsidR="00762B74" w:rsidRDefault="00762B74" w:rsidP="006C431E"/>
    <w:p w14:paraId="0358552F" w14:textId="77777777" w:rsidR="00762B74" w:rsidRDefault="00762B74" w:rsidP="006C431E"/>
    <w:p w14:paraId="6EC8A8B0" w14:textId="77777777" w:rsidR="00762B74" w:rsidRDefault="00762B74" w:rsidP="006C431E"/>
    <w:p w14:paraId="22FC661E" w14:textId="77777777" w:rsidR="00762B74" w:rsidRDefault="00762B74" w:rsidP="006C431E"/>
    <w:p w14:paraId="47E6623E" w14:textId="77777777" w:rsidR="00762B74" w:rsidRDefault="00762B74" w:rsidP="006C431E"/>
    <w:p w14:paraId="68E0997B" w14:textId="69F2865A" w:rsidR="00762B74" w:rsidRDefault="00E33245" w:rsidP="00762B74">
      <w:pPr>
        <w:pStyle w:val="Kpalrs"/>
      </w:pPr>
      <w:r w:rsidRPr="00661147">
        <w:rPr>
          <w:b/>
        </w:rPr>
        <w:drawing>
          <wp:anchor distT="0" distB="0" distL="114300" distR="114300" simplePos="0" relativeHeight="251703296" behindDoc="1" locked="0" layoutInCell="1" allowOverlap="1" wp14:anchorId="5A7F1EF2" wp14:editId="0FF2F473">
            <wp:simplePos x="0" y="0"/>
            <wp:positionH relativeFrom="column">
              <wp:posOffset>3840382</wp:posOffset>
            </wp:positionH>
            <wp:positionV relativeFrom="paragraph">
              <wp:posOffset>168715</wp:posOffset>
            </wp:positionV>
            <wp:extent cx="520505" cy="3249295"/>
            <wp:effectExtent l="0" t="0" r="0" b="0"/>
            <wp:wrapNone/>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0505" cy="3249295"/>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45720" distB="45720" distL="114300" distR="114300" simplePos="0" relativeHeight="251702272" behindDoc="1" locked="0" layoutInCell="1" allowOverlap="1" wp14:anchorId="101B6B17" wp14:editId="690F8604">
                <wp:simplePos x="0" y="0"/>
                <wp:positionH relativeFrom="column">
                  <wp:posOffset>-134033</wp:posOffset>
                </wp:positionH>
                <wp:positionV relativeFrom="paragraph">
                  <wp:posOffset>-77470</wp:posOffset>
                </wp:positionV>
                <wp:extent cx="4839286" cy="3568700"/>
                <wp:effectExtent l="0" t="0" r="0" b="0"/>
                <wp:wrapNone/>
                <wp:docPr id="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9286" cy="3568700"/>
                        </a:xfrm>
                        <a:prstGeom prst="rect">
                          <a:avLst/>
                        </a:prstGeom>
                        <a:solidFill>
                          <a:srgbClr val="FFFFFF"/>
                        </a:solidFill>
                        <a:ln w="9525">
                          <a:noFill/>
                          <a:miter lim="800000"/>
                          <a:headEnd/>
                          <a:tailEnd/>
                        </a:ln>
                      </wps:spPr>
                      <wps:txbx>
                        <w:txbxContent>
                          <w:tbl>
                            <w:tblPr>
                              <w:tblStyle w:val="Tblzatrcsos1vilgos6jellszn"/>
                              <w:tblW w:w="6936" w:type="dxa"/>
                              <w:tblBorders>
                                <w:top w:val="single" w:sz="8" w:space="0" w:color="95AF3D"/>
                                <w:left w:val="single" w:sz="8" w:space="0" w:color="95AF3D"/>
                                <w:bottom w:val="single" w:sz="8" w:space="0" w:color="95AF3D"/>
                                <w:right w:val="single" w:sz="8" w:space="0" w:color="95AF3D"/>
                                <w:insideH w:val="single" w:sz="8" w:space="0" w:color="95AF3D"/>
                                <w:insideV w:val="single" w:sz="8" w:space="0" w:color="95AF3D"/>
                              </w:tblBorders>
                              <w:tblLook w:val="04A0" w:firstRow="1" w:lastRow="0" w:firstColumn="1" w:lastColumn="0" w:noHBand="0" w:noVBand="1"/>
                            </w:tblPr>
                            <w:tblGrid>
                              <w:gridCol w:w="953"/>
                              <w:gridCol w:w="885"/>
                              <w:gridCol w:w="4248"/>
                              <w:gridCol w:w="850"/>
                            </w:tblGrid>
                            <w:tr w:rsidR="00661147" w:rsidRPr="00661147" w14:paraId="04DE2460" w14:textId="77777777" w:rsidTr="001A0FC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53" w:type="dxa"/>
                                  <w:shd w:val="clear" w:color="auto" w:fill="95AF3D"/>
                                  <w:vAlign w:val="center"/>
                                </w:tcPr>
                                <w:p w14:paraId="21F857B0" w14:textId="77777777" w:rsidR="00661147" w:rsidRPr="00661147" w:rsidRDefault="00661147" w:rsidP="00661147">
                                  <w:pPr>
                                    <w:pStyle w:val="Nincstrkz"/>
                                    <w:spacing w:line="276" w:lineRule="auto"/>
                                    <w:rPr>
                                      <w:rFonts w:ascii="Arial" w:hAnsi="Arial" w:cs="Arial"/>
                                      <w:color w:val="FFFFFF" w:themeColor="background1"/>
                                      <w:sz w:val="18"/>
                                    </w:rPr>
                                  </w:pPr>
                                  <w:r w:rsidRPr="00661147">
                                    <w:rPr>
                                      <w:rFonts w:ascii="Arial" w:hAnsi="Arial" w:cs="Arial"/>
                                      <w:color w:val="FFFFFF" w:themeColor="background1"/>
                                      <w:sz w:val="18"/>
                                    </w:rPr>
                                    <w:t>ZFI%</w:t>
                                  </w:r>
                                </w:p>
                              </w:tc>
                              <w:tc>
                                <w:tcPr>
                                  <w:tcW w:w="885" w:type="dxa"/>
                                  <w:shd w:val="clear" w:color="auto" w:fill="95AF3D"/>
                                  <w:vAlign w:val="center"/>
                                </w:tcPr>
                                <w:p w14:paraId="4F48CC3C" w14:textId="77777777" w:rsidR="00661147" w:rsidRPr="00661147" w:rsidRDefault="00661147" w:rsidP="00661147">
                                  <w:pPr>
                                    <w:pStyle w:val="Nincstrkz"/>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rPr>
                                  </w:pPr>
                                  <w:r w:rsidRPr="00661147">
                                    <w:rPr>
                                      <w:rFonts w:ascii="Arial" w:hAnsi="Arial" w:cs="Arial"/>
                                      <w:color w:val="FFFFFF" w:themeColor="background1"/>
                                      <w:sz w:val="18"/>
                                    </w:rPr>
                                    <w:t>NVDI</w:t>
                                  </w:r>
                                </w:p>
                              </w:tc>
                              <w:tc>
                                <w:tcPr>
                                  <w:tcW w:w="4248" w:type="dxa"/>
                                  <w:shd w:val="clear" w:color="auto" w:fill="95AF3D"/>
                                  <w:vAlign w:val="center"/>
                                </w:tcPr>
                                <w:p w14:paraId="36CFF6B5" w14:textId="77777777" w:rsidR="00661147" w:rsidRPr="00661147" w:rsidRDefault="00661147" w:rsidP="00661147">
                                  <w:pPr>
                                    <w:pStyle w:val="Nincstrkz"/>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rPr>
                                  </w:pPr>
                                  <w:r w:rsidRPr="00661147">
                                    <w:rPr>
                                      <w:rFonts w:ascii="Arial" w:hAnsi="Arial" w:cs="Arial"/>
                                      <w:color w:val="FFFFFF" w:themeColor="background1"/>
                                      <w:sz w:val="18"/>
                                    </w:rPr>
                                    <w:t>Terület jellege</w:t>
                                  </w:r>
                                </w:p>
                              </w:tc>
                              <w:tc>
                                <w:tcPr>
                                  <w:tcW w:w="850" w:type="dxa"/>
                                  <w:shd w:val="clear" w:color="auto" w:fill="95AF3D"/>
                                  <w:vAlign w:val="center"/>
                                </w:tcPr>
                                <w:p w14:paraId="63386095" w14:textId="77777777" w:rsidR="00661147" w:rsidRPr="00661147" w:rsidRDefault="00661147" w:rsidP="001A0FC7">
                                  <w:pPr>
                                    <w:pStyle w:val="Nincstrkz"/>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rPr>
                                  </w:pPr>
                                  <w:r w:rsidRPr="00661147">
                                    <w:rPr>
                                      <w:rFonts w:ascii="Arial" w:hAnsi="Arial" w:cs="Arial"/>
                                      <w:color w:val="FFFFFF" w:themeColor="background1"/>
                                      <w:sz w:val="18"/>
                                    </w:rPr>
                                    <w:t>Minta</w:t>
                                  </w:r>
                                </w:p>
                              </w:tc>
                            </w:tr>
                            <w:tr w:rsidR="00661147" w:rsidRPr="00661147" w14:paraId="7731289F"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59262E19"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0%</w:t>
                                  </w:r>
                                </w:p>
                              </w:tc>
                              <w:tc>
                                <w:tcPr>
                                  <w:tcW w:w="885" w:type="dxa"/>
                                  <w:shd w:val="clear" w:color="auto" w:fill="auto"/>
                                  <w:vAlign w:val="center"/>
                                </w:tcPr>
                                <w:p w14:paraId="28C349E7"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(-1)-0</w:t>
                                  </w:r>
                                </w:p>
                              </w:tc>
                              <w:tc>
                                <w:tcPr>
                                  <w:tcW w:w="4248" w:type="dxa"/>
                                  <w:shd w:val="clear" w:color="auto" w:fill="auto"/>
                                  <w:vAlign w:val="center"/>
                                </w:tcPr>
                                <w:p w14:paraId="66F6EE1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Beépített terület, burkolt felszín, bányaterület, csupasz talajfelszín és minden olyan terület, ahol nincs biológiailag aktív zöldfelület.</w:t>
                                  </w:r>
                                </w:p>
                              </w:tc>
                              <w:tc>
                                <w:tcPr>
                                  <w:tcW w:w="850" w:type="dxa"/>
                                  <w:shd w:val="clear" w:color="auto" w:fill="auto"/>
                                  <w:vAlign w:val="center"/>
                                </w:tcPr>
                                <w:p w14:paraId="2A18097F"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7F326263"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33F053A6"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0-19%</w:t>
                                  </w:r>
                                </w:p>
                              </w:tc>
                              <w:tc>
                                <w:tcPr>
                                  <w:tcW w:w="885" w:type="dxa"/>
                                  <w:shd w:val="clear" w:color="auto" w:fill="auto"/>
                                  <w:vAlign w:val="center"/>
                                </w:tcPr>
                                <w:p w14:paraId="25C5D2C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0-0,1</w:t>
                                  </w:r>
                                </w:p>
                              </w:tc>
                              <w:tc>
                                <w:tcPr>
                                  <w:tcW w:w="4248" w:type="dxa"/>
                                  <w:shd w:val="clear" w:color="auto" w:fill="auto"/>
                                  <w:vAlign w:val="center"/>
                                </w:tcPr>
                                <w:p w14:paraId="313332F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erőteljesen beépített területek, igen alacsony zöldfelületi aránnyal.</w:t>
                                  </w:r>
                                </w:p>
                              </w:tc>
                              <w:tc>
                                <w:tcPr>
                                  <w:tcW w:w="850" w:type="dxa"/>
                                  <w:shd w:val="clear" w:color="auto" w:fill="auto"/>
                                  <w:vAlign w:val="center"/>
                                </w:tcPr>
                                <w:p w14:paraId="143638E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23F18BB7"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4AF57A0F"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20-39%</w:t>
                                  </w:r>
                                </w:p>
                              </w:tc>
                              <w:tc>
                                <w:tcPr>
                                  <w:tcW w:w="885" w:type="dxa"/>
                                  <w:shd w:val="clear" w:color="auto" w:fill="auto"/>
                                  <w:vAlign w:val="center"/>
                                </w:tcPr>
                                <w:p w14:paraId="4658624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0,1-0,2</w:t>
                                  </w:r>
                                </w:p>
                              </w:tc>
                              <w:tc>
                                <w:tcPr>
                                  <w:tcW w:w="4248" w:type="dxa"/>
                                  <w:shd w:val="clear" w:color="auto" w:fill="auto"/>
                                  <w:vAlign w:val="center"/>
                                </w:tcPr>
                                <w:p w14:paraId="47BFD71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beépített terület, alacsony zöldfelületi aránnyal (sűrűn beépített kertvárosi terület, lakóparkszerű beépítés)</w:t>
                                  </w:r>
                                </w:p>
                              </w:tc>
                              <w:tc>
                                <w:tcPr>
                                  <w:tcW w:w="850" w:type="dxa"/>
                                  <w:shd w:val="clear" w:color="auto" w:fill="auto"/>
                                  <w:vAlign w:val="center"/>
                                </w:tcPr>
                                <w:p w14:paraId="25AAC919"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1D5AF63A"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0489B7D6"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40-59%</w:t>
                                  </w:r>
                                </w:p>
                              </w:tc>
                              <w:tc>
                                <w:tcPr>
                                  <w:tcW w:w="885" w:type="dxa"/>
                                  <w:shd w:val="clear" w:color="auto" w:fill="auto"/>
                                  <w:vAlign w:val="center"/>
                                </w:tcPr>
                                <w:p w14:paraId="325E43BE"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0,2-0,3</w:t>
                                  </w:r>
                                </w:p>
                              </w:tc>
                              <w:tc>
                                <w:tcPr>
                                  <w:tcW w:w="4248" w:type="dxa"/>
                                  <w:shd w:val="clear" w:color="auto" w:fill="auto"/>
                                  <w:vAlign w:val="center"/>
                                </w:tcPr>
                                <w:p w14:paraId="65598FEF"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közepes beépítettség mellett közepes zöldfelületi arány (kertvárosi területek)</w:t>
                                  </w:r>
                                </w:p>
                              </w:tc>
                              <w:tc>
                                <w:tcPr>
                                  <w:tcW w:w="850" w:type="dxa"/>
                                  <w:shd w:val="clear" w:color="auto" w:fill="auto"/>
                                  <w:vAlign w:val="center"/>
                                </w:tcPr>
                                <w:p w14:paraId="37F3C1B4"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36069824"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45A4CEC2"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60-79%</w:t>
                                  </w:r>
                                </w:p>
                              </w:tc>
                              <w:tc>
                                <w:tcPr>
                                  <w:tcW w:w="885" w:type="dxa"/>
                                  <w:shd w:val="clear" w:color="auto" w:fill="auto"/>
                                  <w:vAlign w:val="center"/>
                                </w:tcPr>
                                <w:p w14:paraId="5E9CD17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0,3-0,4</w:t>
                                  </w:r>
                                </w:p>
                              </w:tc>
                              <w:tc>
                                <w:tcPr>
                                  <w:tcW w:w="4248" w:type="dxa"/>
                                  <w:shd w:val="clear" w:color="auto" w:fill="auto"/>
                                  <w:vAlign w:val="center"/>
                                </w:tcPr>
                                <w:p w14:paraId="411C14F9"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relatíve alacsony beépítettség mellett relatíve magas zöldfelületi arány (lakótelepi beépítés nagy kiterjedésű parkokkal)</w:t>
                                  </w:r>
                                </w:p>
                              </w:tc>
                              <w:tc>
                                <w:tcPr>
                                  <w:tcW w:w="850" w:type="dxa"/>
                                  <w:shd w:val="clear" w:color="auto" w:fill="auto"/>
                                  <w:vAlign w:val="center"/>
                                </w:tcPr>
                                <w:p w14:paraId="6D5D796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564D5344"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36077A84"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80-99%</w:t>
                                  </w:r>
                                </w:p>
                              </w:tc>
                              <w:tc>
                                <w:tcPr>
                                  <w:tcW w:w="885" w:type="dxa"/>
                                  <w:shd w:val="clear" w:color="auto" w:fill="auto"/>
                                  <w:vAlign w:val="center"/>
                                </w:tcPr>
                                <w:p w14:paraId="57F3E0D6"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0,4-0,5</w:t>
                                  </w:r>
                                </w:p>
                              </w:tc>
                              <w:tc>
                                <w:tcPr>
                                  <w:tcW w:w="4248" w:type="dxa"/>
                                  <w:shd w:val="clear" w:color="auto" w:fill="auto"/>
                                  <w:vAlign w:val="center"/>
                                </w:tcPr>
                                <w:p w14:paraId="4205452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alacsony beépítettséggel jellemezhető terület, igen nagy arányú erőteljes növénytakaróval (kertek, parkok, útmenti jelentősebb zöldfelületek)</w:t>
                                  </w:r>
                                </w:p>
                              </w:tc>
                              <w:tc>
                                <w:tcPr>
                                  <w:tcW w:w="850" w:type="dxa"/>
                                  <w:shd w:val="clear" w:color="auto" w:fill="auto"/>
                                  <w:vAlign w:val="center"/>
                                </w:tcPr>
                                <w:p w14:paraId="5F3A2FE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4534AE22"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6F802C12"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100%</w:t>
                                  </w:r>
                                </w:p>
                              </w:tc>
                              <w:tc>
                                <w:tcPr>
                                  <w:tcW w:w="885" w:type="dxa"/>
                                  <w:shd w:val="clear" w:color="auto" w:fill="auto"/>
                                  <w:vAlign w:val="center"/>
                                </w:tcPr>
                                <w:p w14:paraId="23279C9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0,5-1</w:t>
                                  </w:r>
                                </w:p>
                              </w:tc>
                              <w:tc>
                                <w:tcPr>
                                  <w:tcW w:w="4248" w:type="dxa"/>
                                  <w:shd w:val="clear" w:color="auto" w:fill="auto"/>
                                  <w:vAlign w:val="center"/>
                                </w:tcPr>
                                <w:p w14:paraId="41AFE011"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Egészséges erdőállomány, park összefüggő fásszárú növényzettel és gyeppel, erőteljes üde gyepterület.</w:t>
                                  </w:r>
                                </w:p>
                              </w:tc>
                              <w:tc>
                                <w:tcPr>
                                  <w:tcW w:w="850" w:type="dxa"/>
                                  <w:shd w:val="clear" w:color="auto" w:fill="auto"/>
                                  <w:vAlign w:val="center"/>
                                </w:tcPr>
                                <w:p w14:paraId="1333CC6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bl>
                          <w:p w14:paraId="110922B9" w14:textId="77777777" w:rsidR="00661147" w:rsidRDefault="006611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B6B17" id="_x0000_s1027" type="#_x0000_t202" style="position:absolute;left:0;text-align:left;margin-left:-10.55pt;margin-top:-6.1pt;width:381.05pt;height:281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" stroked="f">
                <v:textbox>
                  <w:txbxContent>
                    <w:tbl>
                      <w:tblPr>
                        <w:tblStyle w:val="Tblzatrcsos1vilgos6jellszn"/>
                        <w:tblW w:w="6936" w:type="dxa"/>
                        <w:tblBorders>
                          <w:top w:val="single" w:sz="8" w:space="0" w:color="95AF3D"/>
                          <w:left w:val="single" w:sz="8" w:space="0" w:color="95AF3D"/>
                          <w:bottom w:val="single" w:sz="8" w:space="0" w:color="95AF3D"/>
                          <w:right w:val="single" w:sz="8" w:space="0" w:color="95AF3D"/>
                          <w:insideH w:val="single" w:sz="8" w:space="0" w:color="95AF3D"/>
                          <w:insideV w:val="single" w:sz="8" w:space="0" w:color="95AF3D"/>
                        </w:tblBorders>
                        <w:tblLook w:val="04A0" w:firstRow="1" w:lastRow="0" w:firstColumn="1" w:lastColumn="0" w:noHBand="0" w:noVBand="1"/>
                      </w:tblPr>
                      <w:tblGrid>
                        <w:gridCol w:w="953"/>
                        <w:gridCol w:w="885"/>
                        <w:gridCol w:w="4248"/>
                        <w:gridCol w:w="850"/>
                      </w:tblGrid>
                      <w:tr w:rsidR="00661147" w:rsidRPr="00661147" w14:paraId="04DE2460" w14:textId="77777777" w:rsidTr="001A0FC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53" w:type="dxa"/>
                            <w:shd w:val="clear" w:color="auto" w:fill="95AF3D"/>
                            <w:vAlign w:val="center"/>
                          </w:tcPr>
                          <w:p w14:paraId="21F857B0" w14:textId="77777777" w:rsidR="00661147" w:rsidRPr="00661147" w:rsidRDefault="00661147" w:rsidP="00661147">
                            <w:pPr>
                              <w:pStyle w:val="Nincstrkz"/>
                              <w:spacing w:line="276" w:lineRule="auto"/>
                              <w:rPr>
                                <w:rFonts w:ascii="Arial" w:hAnsi="Arial" w:cs="Arial"/>
                                <w:color w:val="FFFFFF" w:themeColor="background1"/>
                                <w:sz w:val="18"/>
                              </w:rPr>
                            </w:pPr>
                            <w:r w:rsidRPr="00661147">
                              <w:rPr>
                                <w:rFonts w:ascii="Arial" w:hAnsi="Arial" w:cs="Arial"/>
                                <w:color w:val="FFFFFF" w:themeColor="background1"/>
                                <w:sz w:val="18"/>
                              </w:rPr>
                              <w:t>ZFI%</w:t>
                            </w:r>
                          </w:p>
                        </w:tc>
                        <w:tc>
                          <w:tcPr>
                            <w:tcW w:w="885" w:type="dxa"/>
                            <w:shd w:val="clear" w:color="auto" w:fill="95AF3D"/>
                            <w:vAlign w:val="center"/>
                          </w:tcPr>
                          <w:p w14:paraId="4F48CC3C" w14:textId="77777777" w:rsidR="00661147" w:rsidRPr="00661147" w:rsidRDefault="00661147" w:rsidP="00661147">
                            <w:pPr>
                              <w:pStyle w:val="Nincstrkz"/>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rPr>
                            </w:pPr>
                            <w:r w:rsidRPr="00661147">
                              <w:rPr>
                                <w:rFonts w:ascii="Arial" w:hAnsi="Arial" w:cs="Arial"/>
                                <w:color w:val="FFFFFF" w:themeColor="background1"/>
                                <w:sz w:val="18"/>
                              </w:rPr>
                              <w:t>NVDI</w:t>
                            </w:r>
                          </w:p>
                        </w:tc>
                        <w:tc>
                          <w:tcPr>
                            <w:tcW w:w="4248" w:type="dxa"/>
                            <w:shd w:val="clear" w:color="auto" w:fill="95AF3D"/>
                            <w:vAlign w:val="center"/>
                          </w:tcPr>
                          <w:p w14:paraId="36CFF6B5" w14:textId="77777777" w:rsidR="00661147" w:rsidRPr="00661147" w:rsidRDefault="00661147" w:rsidP="00661147">
                            <w:pPr>
                              <w:pStyle w:val="Nincstrkz"/>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rPr>
                            </w:pPr>
                            <w:r w:rsidRPr="00661147">
                              <w:rPr>
                                <w:rFonts w:ascii="Arial" w:hAnsi="Arial" w:cs="Arial"/>
                                <w:color w:val="FFFFFF" w:themeColor="background1"/>
                                <w:sz w:val="18"/>
                              </w:rPr>
                              <w:t>Terület jellege</w:t>
                            </w:r>
                          </w:p>
                        </w:tc>
                        <w:tc>
                          <w:tcPr>
                            <w:tcW w:w="850" w:type="dxa"/>
                            <w:shd w:val="clear" w:color="auto" w:fill="95AF3D"/>
                            <w:vAlign w:val="center"/>
                          </w:tcPr>
                          <w:p w14:paraId="63386095" w14:textId="77777777" w:rsidR="00661147" w:rsidRPr="00661147" w:rsidRDefault="00661147" w:rsidP="001A0FC7">
                            <w:pPr>
                              <w:pStyle w:val="Nincstrkz"/>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rPr>
                            </w:pPr>
                            <w:r w:rsidRPr="00661147">
                              <w:rPr>
                                <w:rFonts w:ascii="Arial" w:hAnsi="Arial" w:cs="Arial"/>
                                <w:color w:val="FFFFFF" w:themeColor="background1"/>
                                <w:sz w:val="18"/>
                              </w:rPr>
                              <w:t>Minta</w:t>
                            </w:r>
                          </w:p>
                        </w:tc>
                      </w:tr>
                      <w:tr w:rsidR="00661147" w:rsidRPr="00661147" w14:paraId="7731289F"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59262E19"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0%</w:t>
                            </w:r>
                          </w:p>
                        </w:tc>
                        <w:tc>
                          <w:tcPr>
                            <w:tcW w:w="885" w:type="dxa"/>
                            <w:shd w:val="clear" w:color="auto" w:fill="auto"/>
                            <w:vAlign w:val="center"/>
                          </w:tcPr>
                          <w:p w14:paraId="28C349E7"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(-1)-0</w:t>
                            </w:r>
                          </w:p>
                        </w:tc>
                        <w:tc>
                          <w:tcPr>
                            <w:tcW w:w="4248" w:type="dxa"/>
                            <w:shd w:val="clear" w:color="auto" w:fill="auto"/>
                            <w:vAlign w:val="center"/>
                          </w:tcPr>
                          <w:p w14:paraId="66F6EE1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Beépített terület, burkolt felszín, bányaterület, csupasz talajfelszín és minden olyan terület, ahol nincs biológiailag aktív zöldfelület.</w:t>
                            </w:r>
                          </w:p>
                        </w:tc>
                        <w:tc>
                          <w:tcPr>
                            <w:tcW w:w="850" w:type="dxa"/>
                            <w:shd w:val="clear" w:color="auto" w:fill="auto"/>
                            <w:vAlign w:val="center"/>
                          </w:tcPr>
                          <w:p w14:paraId="2A18097F"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7F326263"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33F053A6"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0-19%</w:t>
                            </w:r>
                          </w:p>
                        </w:tc>
                        <w:tc>
                          <w:tcPr>
                            <w:tcW w:w="885" w:type="dxa"/>
                            <w:shd w:val="clear" w:color="auto" w:fill="auto"/>
                            <w:vAlign w:val="center"/>
                          </w:tcPr>
                          <w:p w14:paraId="25C5D2C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0-0,1</w:t>
                            </w:r>
                          </w:p>
                        </w:tc>
                        <w:tc>
                          <w:tcPr>
                            <w:tcW w:w="4248" w:type="dxa"/>
                            <w:shd w:val="clear" w:color="auto" w:fill="auto"/>
                            <w:vAlign w:val="center"/>
                          </w:tcPr>
                          <w:p w14:paraId="313332F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erőteljesen beépített területek, igen alacsony zöldfelületi aránnyal.</w:t>
                            </w:r>
                          </w:p>
                        </w:tc>
                        <w:tc>
                          <w:tcPr>
                            <w:tcW w:w="850" w:type="dxa"/>
                            <w:shd w:val="clear" w:color="auto" w:fill="auto"/>
                            <w:vAlign w:val="center"/>
                          </w:tcPr>
                          <w:p w14:paraId="143638E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23F18BB7"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4AF57A0F"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20-39%</w:t>
                            </w:r>
                          </w:p>
                        </w:tc>
                        <w:tc>
                          <w:tcPr>
                            <w:tcW w:w="885" w:type="dxa"/>
                            <w:shd w:val="clear" w:color="auto" w:fill="auto"/>
                            <w:vAlign w:val="center"/>
                          </w:tcPr>
                          <w:p w14:paraId="4658624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0,1-0,2</w:t>
                            </w:r>
                          </w:p>
                        </w:tc>
                        <w:tc>
                          <w:tcPr>
                            <w:tcW w:w="4248" w:type="dxa"/>
                            <w:shd w:val="clear" w:color="auto" w:fill="auto"/>
                            <w:vAlign w:val="center"/>
                          </w:tcPr>
                          <w:p w14:paraId="47BFD71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beépített terület, alacsony zöldfelületi aránnyal (sűrűn beépített kertvárosi terület, lakóparkszerű beépítés)</w:t>
                            </w:r>
                          </w:p>
                        </w:tc>
                        <w:tc>
                          <w:tcPr>
                            <w:tcW w:w="850" w:type="dxa"/>
                            <w:shd w:val="clear" w:color="auto" w:fill="auto"/>
                            <w:vAlign w:val="center"/>
                          </w:tcPr>
                          <w:p w14:paraId="25AAC919"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1D5AF63A"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0489B7D6"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40-59%</w:t>
                            </w:r>
                          </w:p>
                        </w:tc>
                        <w:tc>
                          <w:tcPr>
                            <w:tcW w:w="885" w:type="dxa"/>
                            <w:shd w:val="clear" w:color="auto" w:fill="auto"/>
                            <w:vAlign w:val="center"/>
                          </w:tcPr>
                          <w:p w14:paraId="325E43BE"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0,2-0,3</w:t>
                            </w:r>
                          </w:p>
                        </w:tc>
                        <w:tc>
                          <w:tcPr>
                            <w:tcW w:w="4248" w:type="dxa"/>
                            <w:shd w:val="clear" w:color="auto" w:fill="auto"/>
                            <w:vAlign w:val="center"/>
                          </w:tcPr>
                          <w:p w14:paraId="65598FEF"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közepes beépítettség mellett közepes zöldfelületi arány (kertvárosi területek)</w:t>
                            </w:r>
                          </w:p>
                        </w:tc>
                        <w:tc>
                          <w:tcPr>
                            <w:tcW w:w="850" w:type="dxa"/>
                            <w:shd w:val="clear" w:color="auto" w:fill="auto"/>
                            <w:vAlign w:val="center"/>
                          </w:tcPr>
                          <w:p w14:paraId="37F3C1B4"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36069824"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45A4CEC2"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60-79%</w:t>
                            </w:r>
                          </w:p>
                        </w:tc>
                        <w:tc>
                          <w:tcPr>
                            <w:tcW w:w="885" w:type="dxa"/>
                            <w:shd w:val="clear" w:color="auto" w:fill="auto"/>
                            <w:vAlign w:val="center"/>
                          </w:tcPr>
                          <w:p w14:paraId="5E9CD17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0,3-0,4</w:t>
                            </w:r>
                          </w:p>
                        </w:tc>
                        <w:tc>
                          <w:tcPr>
                            <w:tcW w:w="4248" w:type="dxa"/>
                            <w:shd w:val="clear" w:color="auto" w:fill="auto"/>
                            <w:vAlign w:val="center"/>
                          </w:tcPr>
                          <w:p w14:paraId="411C14F9"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relatíve alacsony beépítettség mellett relatíve magas zöldfelületi arány (lakótelepi beépítés nagy kiterjedésű parkokkal)</w:t>
                            </w:r>
                          </w:p>
                        </w:tc>
                        <w:tc>
                          <w:tcPr>
                            <w:tcW w:w="850" w:type="dxa"/>
                            <w:shd w:val="clear" w:color="auto" w:fill="auto"/>
                            <w:vAlign w:val="center"/>
                          </w:tcPr>
                          <w:p w14:paraId="6D5D7962"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564D5344"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36077A84"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80-99%</w:t>
                            </w:r>
                          </w:p>
                        </w:tc>
                        <w:tc>
                          <w:tcPr>
                            <w:tcW w:w="885" w:type="dxa"/>
                            <w:shd w:val="clear" w:color="auto" w:fill="auto"/>
                            <w:vAlign w:val="center"/>
                          </w:tcPr>
                          <w:p w14:paraId="57F3E0D6"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0,4-0,5</w:t>
                            </w:r>
                          </w:p>
                        </w:tc>
                        <w:tc>
                          <w:tcPr>
                            <w:tcW w:w="4248" w:type="dxa"/>
                            <w:shd w:val="clear" w:color="auto" w:fill="auto"/>
                            <w:vAlign w:val="center"/>
                          </w:tcPr>
                          <w:p w14:paraId="4205452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Pl.: alacsony beépítettséggel jellemezhető terület, igen nagy arányú erőteljes növénytakaróval (kertek, parkok, útmenti jelentősebb zöldfelületek)</w:t>
                            </w:r>
                          </w:p>
                        </w:tc>
                        <w:tc>
                          <w:tcPr>
                            <w:tcW w:w="850" w:type="dxa"/>
                            <w:shd w:val="clear" w:color="auto" w:fill="auto"/>
                            <w:vAlign w:val="center"/>
                          </w:tcPr>
                          <w:p w14:paraId="5F3A2FE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661147" w:rsidRPr="00661147" w14:paraId="4534AE22" w14:textId="77777777" w:rsidTr="001A0FC7">
                        <w:trPr>
                          <w:trHeight w:val="714"/>
                        </w:trPr>
                        <w:tc>
                          <w:tcPr>
                            <w:cnfStyle w:val="001000000000" w:firstRow="0" w:lastRow="0" w:firstColumn="1" w:lastColumn="0" w:oddVBand="0" w:evenVBand="0" w:oddHBand="0" w:evenHBand="0" w:firstRowFirstColumn="0" w:firstRowLastColumn="0" w:lastRowFirstColumn="0" w:lastRowLastColumn="0"/>
                            <w:tcW w:w="953" w:type="dxa"/>
                            <w:shd w:val="clear" w:color="auto" w:fill="auto"/>
                            <w:vAlign w:val="center"/>
                          </w:tcPr>
                          <w:p w14:paraId="6F802C12" w14:textId="77777777" w:rsidR="00661147" w:rsidRPr="00661147" w:rsidRDefault="00661147" w:rsidP="00661147">
                            <w:pPr>
                              <w:pStyle w:val="Nincstrkz"/>
                              <w:spacing w:line="276" w:lineRule="auto"/>
                              <w:rPr>
                                <w:rFonts w:ascii="Arial" w:hAnsi="Arial" w:cs="Arial"/>
                                <w:sz w:val="18"/>
                              </w:rPr>
                            </w:pPr>
                            <w:r w:rsidRPr="00661147">
                              <w:rPr>
                                <w:rFonts w:ascii="Arial" w:hAnsi="Arial" w:cs="Arial"/>
                                <w:sz w:val="18"/>
                              </w:rPr>
                              <w:t>100%</w:t>
                            </w:r>
                          </w:p>
                        </w:tc>
                        <w:tc>
                          <w:tcPr>
                            <w:tcW w:w="885" w:type="dxa"/>
                            <w:shd w:val="clear" w:color="auto" w:fill="auto"/>
                            <w:vAlign w:val="center"/>
                          </w:tcPr>
                          <w:p w14:paraId="23279C9C"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0,5-1</w:t>
                            </w:r>
                          </w:p>
                        </w:tc>
                        <w:tc>
                          <w:tcPr>
                            <w:tcW w:w="4248" w:type="dxa"/>
                            <w:shd w:val="clear" w:color="auto" w:fill="auto"/>
                            <w:vAlign w:val="center"/>
                          </w:tcPr>
                          <w:p w14:paraId="41AFE011"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661147">
                              <w:rPr>
                                <w:rFonts w:ascii="Arial" w:hAnsi="Arial" w:cs="Arial"/>
                                <w:sz w:val="18"/>
                              </w:rPr>
                              <w:t>Egészséges erdőállomány, park összefüggő fásszárú növényzettel és gyeppel, erőteljes üde gyepterület.</w:t>
                            </w:r>
                          </w:p>
                        </w:tc>
                        <w:tc>
                          <w:tcPr>
                            <w:tcW w:w="850" w:type="dxa"/>
                            <w:shd w:val="clear" w:color="auto" w:fill="auto"/>
                            <w:vAlign w:val="center"/>
                          </w:tcPr>
                          <w:p w14:paraId="1333CC63" w14:textId="77777777" w:rsidR="00661147" w:rsidRPr="00661147" w:rsidRDefault="00661147" w:rsidP="00661147">
                            <w:pPr>
                              <w:pStyle w:val="Nincstrkz"/>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bl>
                    <w:p w14:paraId="110922B9" w14:textId="77777777" w:rsidR="00661147" w:rsidRDefault="00661147"/>
                  </w:txbxContent>
                </v:textbox>
              </v:shape>
            </w:pict>
          </mc:Fallback>
        </mc:AlternateContent>
      </w:r>
      <w:r w:rsidR="00762B74" w:rsidRPr="00762B74">
        <w:rPr>
          <w:b/>
        </w:rPr>
        <w:fldChar w:fldCharType="begin"/>
      </w:r>
      <w:r w:rsidR="00762B74" w:rsidRPr="00762B74">
        <w:rPr>
          <w:b/>
        </w:rPr>
        <w:instrText xml:space="preserve"> SEQ ábra \* ARABIC </w:instrText>
      </w:r>
      <w:r w:rsidR="00762B74" w:rsidRPr="00762B74">
        <w:rPr>
          <w:b/>
        </w:rPr>
        <w:fldChar w:fldCharType="separate"/>
      </w:r>
      <w:r w:rsidR="00FC299E">
        <w:rPr>
          <w:b/>
        </w:rPr>
        <w:t>3</w:t>
      </w:r>
      <w:r w:rsidR="00762B74" w:rsidRPr="00762B74">
        <w:rPr>
          <w:b/>
        </w:rPr>
        <w:fldChar w:fldCharType="end"/>
      </w:r>
      <w:r w:rsidR="00762B74" w:rsidRPr="00762B74">
        <w:rPr>
          <w:b/>
        </w:rPr>
        <w:t>. ábra:</w:t>
      </w:r>
      <w:r w:rsidR="00762B74" w:rsidRPr="009D1DB6">
        <w:t xml:space="preserve"> A zöldfelületi intenzitás és a terület jellegének viszonya </w:t>
      </w:r>
      <w:r w:rsidR="00762B74" w:rsidRPr="002855A2">
        <w:t>(Jombach Sándor zöldfelület-intenzitás kutatása nyomán</w:t>
      </w:r>
      <w:r w:rsidR="00762B74" w:rsidRPr="002855A2">
        <w:rPr>
          <w:rStyle w:val="Vgjegyzet-hivatkozs"/>
        </w:rPr>
        <w:endnoteReference w:id="2"/>
      </w:r>
      <w:r w:rsidR="00762B74" w:rsidRPr="002855A2">
        <w:t>)</w:t>
      </w:r>
    </w:p>
    <w:p w14:paraId="0B6CFEA5" w14:textId="77777777" w:rsidR="00661147" w:rsidRDefault="00661147" w:rsidP="00661147">
      <w:pPr>
        <w:rPr>
          <w:rFonts w:eastAsia="Arial Unicode MS"/>
        </w:rPr>
      </w:pPr>
    </w:p>
    <w:p w14:paraId="6F71B630" w14:textId="77777777" w:rsidR="00661147" w:rsidRDefault="00661147" w:rsidP="00661147">
      <w:pPr>
        <w:rPr>
          <w:rFonts w:eastAsia="Arial Unicode MS"/>
        </w:rPr>
      </w:pPr>
    </w:p>
    <w:p w14:paraId="78673CC1" w14:textId="77777777" w:rsidR="00661147" w:rsidRPr="00661147" w:rsidRDefault="00661147" w:rsidP="00661147">
      <w:pPr>
        <w:rPr>
          <w:rFonts w:eastAsia="Arial Unicode MS"/>
        </w:rPr>
      </w:pPr>
    </w:p>
    <w:p w14:paraId="2B92B8EB" w14:textId="77777777" w:rsidR="00762B74" w:rsidRDefault="00762B74" w:rsidP="006C431E"/>
    <w:p w14:paraId="36CCCC24" w14:textId="77777777" w:rsidR="00661147" w:rsidRDefault="00661147" w:rsidP="006C431E"/>
    <w:p w14:paraId="69C04077" w14:textId="77777777" w:rsidR="00661147" w:rsidRDefault="00661147" w:rsidP="006C431E"/>
    <w:p w14:paraId="0F7608B3" w14:textId="77777777" w:rsidR="00661147" w:rsidRDefault="00661147" w:rsidP="006C431E"/>
    <w:p w14:paraId="3E386AFB" w14:textId="77777777" w:rsidR="00661147" w:rsidRDefault="00661147" w:rsidP="006C431E"/>
    <w:p w14:paraId="156D029E" w14:textId="77777777" w:rsidR="00661147" w:rsidRDefault="00661147" w:rsidP="006C431E"/>
    <w:p w14:paraId="13F9806E" w14:textId="77777777" w:rsidR="00B3128A" w:rsidRPr="009D1DB6" w:rsidRDefault="00B3128A" w:rsidP="00B3128A">
      <w:bookmarkStart w:id="17" w:name="_Toc351711859"/>
      <w:bookmarkStart w:id="18" w:name="_Toc352937312"/>
      <w:bookmarkStart w:id="19" w:name="_Toc377378295"/>
      <w:r w:rsidRPr="009D1DB6">
        <w:lastRenderedPageBreak/>
        <w:t xml:space="preserve">A főváros zöldfelület-intenzitása </w:t>
      </w:r>
      <w:r w:rsidRPr="009D1DB6">
        <w:rPr>
          <w:b/>
        </w:rPr>
        <w:t>határozott területi eltérések</w:t>
      </w:r>
      <w:r w:rsidRPr="009D1DB6">
        <w:t>et mutat. Feltűnnek a zöldfelületben gazdag, illetve a zöldfelületben hiányos területek. Kiemelkedően magas értékekkel rendelkező területek közé tartoznak a Budai Tájvédelmi Körzet erdős területei, melyek a város nyugati részét zöldbe borítják. A többi erdő is magas zöldfelület-intenzitás értéket mutat (pl.: Kamar</w:t>
      </w:r>
      <w:r>
        <w:t>a</w:t>
      </w:r>
      <w:r w:rsidRPr="009D1DB6">
        <w:t xml:space="preserve">erdő, Halmierdő, Háros-sziget), </w:t>
      </w:r>
      <w:r>
        <w:t>ahogyan</w:t>
      </w:r>
      <w:r w:rsidRPr="009D1DB6">
        <w:t xml:space="preserve"> a zöldfelületi intézmények </w:t>
      </w:r>
      <w:r>
        <w:t>is</w:t>
      </w:r>
      <w:r w:rsidRPr="009D1DB6">
        <w:t xml:space="preserve"> (pl.: Rákoskeresztúri Újköztemető, Soroksári Botanikus Kert, Fiumei úti sírkert). Megfigyelhetők a viszonylag magas, illetve közepes zöldfelület-intenzitással rendelkező kertvárosias területek az elővárosi és a hegyvidéki zónákban (pl. Hűvösvölgy, Rákoskert).</w:t>
      </w:r>
    </w:p>
    <w:p w14:paraId="65C0B8BA" w14:textId="77777777" w:rsidR="00B3128A" w:rsidRDefault="00B3128A" w:rsidP="00B3128A">
      <w:r w:rsidRPr="009D1DB6">
        <w:t xml:space="preserve">Alacsony zöldfelület-intenzitást mutatnak a belső zóna területei, ahol jellemző a sűrű beépítés. Gyenge értékeket képviselnek a jelentősebb utak észak-dél irányban, valamint a pesti oldal keresztirányú közlekedési csatornái. A város úthálózata jól kirajzolódik a zöldfelület-intenzitás térképen. Egy-két alacsony zöldfelület-intenzitással rendelkező folt is megjelenik (pl. </w:t>
      </w:r>
      <w:r>
        <w:t xml:space="preserve">egykori </w:t>
      </w:r>
      <w:r w:rsidRPr="009D1DB6">
        <w:t>Csepel Művek, soroksári bevásárlóközpont).</w:t>
      </w:r>
    </w:p>
    <w:p w14:paraId="11F4E2AD" w14:textId="77777777" w:rsidR="006C431E" w:rsidRDefault="006C431E" w:rsidP="006D2F1B">
      <w:pPr>
        <w:pStyle w:val="Cmsor5"/>
      </w:pPr>
      <w:r w:rsidRPr="009D1DB6">
        <w:t>A zöldfelület-intenzitás változása</w:t>
      </w:r>
      <w:bookmarkEnd w:id="17"/>
      <w:bookmarkEnd w:id="18"/>
      <w:bookmarkEnd w:id="19"/>
      <w:r w:rsidRPr="009D1DB6">
        <w:t xml:space="preserve"> </w:t>
      </w:r>
    </w:p>
    <w:p w14:paraId="58F8CA8D" w14:textId="7AF66C87" w:rsidR="00A7056B" w:rsidRDefault="006C431E" w:rsidP="00A7056B">
      <w:r w:rsidRPr="00B13179">
        <w:rPr>
          <w:szCs w:val="20"/>
        </w:rPr>
        <w:t xml:space="preserve">Budapest </w:t>
      </w:r>
      <w:r w:rsidRPr="007A3405">
        <w:t>zöldfelületi intenzitásának növekedés</w:t>
      </w:r>
      <w:r w:rsidRPr="00B13179">
        <w:rPr>
          <w:szCs w:val="20"/>
        </w:rPr>
        <w:t>e 1992</w:t>
      </w:r>
      <w:r w:rsidRPr="009D1DB6">
        <w:rPr>
          <w:szCs w:val="20"/>
        </w:rPr>
        <w:t xml:space="preserve"> óta 2,2%, ami nagymértékben a felhagyott, használaton kívüli területek spontán cserjésedésének, erdősülésének, illetve a meglévő vegetáció erősödésének köszönhető, </w:t>
      </w:r>
      <w:r>
        <w:rPr>
          <w:szCs w:val="20"/>
        </w:rPr>
        <w:t xml:space="preserve">ugyanakkor </w:t>
      </w:r>
      <w:r w:rsidRPr="009D1DB6">
        <w:rPr>
          <w:szCs w:val="20"/>
        </w:rPr>
        <w:t>fedve</w:t>
      </w:r>
      <w:r>
        <w:rPr>
          <w:szCs w:val="20"/>
        </w:rPr>
        <w:t xml:space="preserve"> maradnak</w:t>
      </w:r>
      <w:r w:rsidRPr="009D1DB6">
        <w:rPr>
          <w:szCs w:val="20"/>
        </w:rPr>
        <w:t xml:space="preserve"> azok a területhasználati változások, amelyek a zöldfelületek csökkenését okozták.</w:t>
      </w:r>
      <w:r>
        <w:rPr>
          <w:szCs w:val="20"/>
        </w:rPr>
        <w:t xml:space="preserve"> A</w:t>
      </w:r>
      <w:r w:rsidRPr="009D1DB6">
        <w:rPr>
          <w:szCs w:val="20"/>
        </w:rPr>
        <w:t xml:space="preserve"> Budapest teljes területére vonatkozó </w:t>
      </w:r>
      <w:r w:rsidRPr="009D1DB6">
        <w:rPr>
          <w:b/>
          <w:szCs w:val="20"/>
        </w:rPr>
        <w:t>ZFI-változás hibahatáron</w:t>
      </w:r>
      <w:r w:rsidRPr="009D1DB6">
        <w:rPr>
          <w:szCs w:val="20"/>
        </w:rPr>
        <w:t xml:space="preserve"> (</w:t>
      </w:r>
      <w:r>
        <w:rPr>
          <w:szCs w:val="20"/>
        </w:rPr>
        <w:t>±</w:t>
      </w:r>
      <w:r w:rsidRPr="009D1DB6">
        <w:rPr>
          <w:szCs w:val="20"/>
        </w:rPr>
        <w:t xml:space="preserve">5%) </w:t>
      </w:r>
      <w:r w:rsidRPr="009D1DB6">
        <w:rPr>
          <w:b/>
          <w:szCs w:val="20"/>
        </w:rPr>
        <w:t>belül</w:t>
      </w:r>
      <w:r>
        <w:rPr>
          <w:b/>
          <w:szCs w:val="20"/>
        </w:rPr>
        <w:t>i</w:t>
      </w:r>
      <w:r w:rsidRPr="009D1DB6">
        <w:rPr>
          <w:szCs w:val="20"/>
        </w:rPr>
        <w:t xml:space="preserve">, így </w:t>
      </w:r>
      <w:r w:rsidRPr="009D1DB6">
        <w:rPr>
          <w:b/>
          <w:szCs w:val="20"/>
        </w:rPr>
        <w:t>nem célszerű egyértelmű következtetéseket levonni</w:t>
      </w:r>
      <w:r w:rsidRPr="009D1DB6">
        <w:rPr>
          <w:szCs w:val="20"/>
        </w:rPr>
        <w:t>.</w:t>
      </w:r>
      <w:r>
        <w:rPr>
          <w:szCs w:val="20"/>
        </w:rPr>
        <w:t xml:space="preserve"> Megállapítható azonban</w:t>
      </w:r>
      <w:r w:rsidRPr="009D1DB6">
        <w:rPr>
          <w:szCs w:val="20"/>
        </w:rPr>
        <w:t xml:space="preserve">, hogy Budapest </w:t>
      </w:r>
      <w:r w:rsidRPr="00CD05DF">
        <w:rPr>
          <w:b/>
          <w:szCs w:val="20"/>
        </w:rPr>
        <w:t>zöldfelület-intenzitása</w:t>
      </w:r>
      <w:r w:rsidRPr="009D1DB6">
        <w:rPr>
          <w:szCs w:val="20"/>
        </w:rPr>
        <w:t xml:space="preserve"> 50% körül </w:t>
      </w:r>
      <w:r>
        <w:rPr>
          <w:szCs w:val="20"/>
        </w:rPr>
        <w:t>változo</w:t>
      </w:r>
      <w:r w:rsidRPr="009D1DB6">
        <w:rPr>
          <w:szCs w:val="20"/>
        </w:rPr>
        <w:t xml:space="preserve">tt </w:t>
      </w:r>
      <w:r>
        <w:rPr>
          <w:szCs w:val="20"/>
        </w:rPr>
        <w:t>a</w:t>
      </w:r>
      <w:r w:rsidRPr="009D1DB6">
        <w:rPr>
          <w:szCs w:val="20"/>
        </w:rPr>
        <w:t>z elmúlt 23 évben</w:t>
      </w:r>
      <w:r>
        <w:rPr>
          <w:szCs w:val="20"/>
        </w:rPr>
        <w:t>, amihez</w:t>
      </w:r>
      <w:r w:rsidRPr="009D1DB6">
        <w:rPr>
          <w:szCs w:val="20"/>
        </w:rPr>
        <w:t xml:space="preserve"> hozzájárul a növényállomány területi csökkenése vagy növekedése, de a minőségi javulása, romlása is.</w:t>
      </w:r>
      <w:r>
        <w:rPr>
          <w:szCs w:val="20"/>
        </w:rPr>
        <w:t xml:space="preserve"> </w:t>
      </w:r>
      <w:r w:rsidRPr="00F66617">
        <w:rPr>
          <w:szCs w:val="20"/>
        </w:rPr>
        <w:t>Különösen jelentős hatással van a változásokra a nem öntözött gyepterületek vitalitásának ingadozása és a gyepterületek kezelésének módja, időzítése.</w:t>
      </w:r>
      <w:r w:rsidR="00E775B4">
        <w:rPr>
          <w:szCs w:val="20"/>
        </w:rPr>
        <w:t xml:space="preserve"> </w:t>
      </w:r>
    </w:p>
    <w:p w14:paraId="1960A963" w14:textId="5AAE7632" w:rsidR="00A7056B" w:rsidRDefault="00AE1DE1" w:rsidP="00A7056B">
      <w:pPr>
        <w:pStyle w:val="Kpalrs"/>
        <w:keepNext/>
      </w:pPr>
      <w:r w:rsidRPr="00864D2D">
        <w:rPr>
          <w:b/>
        </w:rPr>
        <w:drawing>
          <wp:anchor distT="0" distB="0" distL="114300" distR="114300" simplePos="0" relativeHeight="251770880" behindDoc="1" locked="0" layoutInCell="1" allowOverlap="1" wp14:anchorId="0DA99595" wp14:editId="0C2E9446">
            <wp:simplePos x="0" y="0"/>
            <wp:positionH relativeFrom="margin">
              <wp:posOffset>-85725</wp:posOffset>
            </wp:positionH>
            <wp:positionV relativeFrom="paragraph">
              <wp:posOffset>2540</wp:posOffset>
            </wp:positionV>
            <wp:extent cx="4479290" cy="2531745"/>
            <wp:effectExtent l="0" t="0" r="0" b="0"/>
            <wp:wrapNone/>
            <wp:docPr id="356" name="Diagram 3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A7056B" w:rsidRPr="00864D2D">
        <w:rPr>
          <w:b/>
        </w:rPr>
        <w:fldChar w:fldCharType="begin"/>
      </w:r>
      <w:r w:rsidR="00A7056B" w:rsidRPr="00864D2D">
        <w:rPr>
          <w:b/>
        </w:rPr>
        <w:instrText xml:space="preserve"> SEQ ábra \* ARABIC </w:instrText>
      </w:r>
      <w:r w:rsidR="00A7056B" w:rsidRPr="00864D2D">
        <w:rPr>
          <w:b/>
        </w:rPr>
        <w:fldChar w:fldCharType="separate"/>
      </w:r>
      <w:r w:rsidR="00FC299E">
        <w:rPr>
          <w:b/>
        </w:rPr>
        <w:t>4</w:t>
      </w:r>
      <w:r w:rsidR="00A7056B" w:rsidRPr="00864D2D">
        <w:rPr>
          <w:b/>
        </w:rPr>
        <w:fldChar w:fldCharType="end"/>
      </w:r>
      <w:r w:rsidR="00A7056B" w:rsidRPr="00864D2D">
        <w:rPr>
          <w:b/>
        </w:rPr>
        <w:t>. ábra:</w:t>
      </w:r>
      <w:r w:rsidR="00A7056B">
        <w:t xml:space="preserve"> </w:t>
      </w:r>
      <w:r w:rsidR="00A7056B" w:rsidRPr="009D1DB6">
        <w:t>A fővárosi zónák zöldfelületi intenzitás</w:t>
      </w:r>
      <w:r w:rsidR="00A7056B">
        <w:t>a</w:t>
      </w:r>
      <w:r w:rsidR="00A7056B" w:rsidRPr="009D1DB6">
        <w:t xml:space="preserve"> az egyes térségek összterületének százalékában 1992-2015 között</w:t>
      </w:r>
      <w:r w:rsidR="00E775B4">
        <w:br/>
      </w:r>
      <w:r w:rsidR="00E775B4" w:rsidRPr="00E775B4">
        <w:t>A zöldfelület-intenzitás adatok a Greenscope Kft. adatszolgáltatásán alapulnak.</w:t>
      </w:r>
    </w:p>
    <w:tbl>
      <w:tblPr>
        <w:tblStyle w:val="Tblzatrcsos5stt3jellszn"/>
        <w:tblW w:w="6829" w:type="dxa"/>
        <w:tblInd w:w="-5" w:type="dxa"/>
        <w:tblLayout w:type="fixed"/>
        <w:tblLook w:val="04A0" w:firstRow="1" w:lastRow="0" w:firstColumn="1" w:lastColumn="0" w:noHBand="0" w:noVBand="1"/>
      </w:tblPr>
      <w:tblGrid>
        <w:gridCol w:w="709"/>
        <w:gridCol w:w="1020"/>
        <w:gridCol w:w="1020"/>
        <w:gridCol w:w="1020"/>
        <w:gridCol w:w="1020"/>
        <w:gridCol w:w="1020"/>
        <w:gridCol w:w="1020"/>
      </w:tblGrid>
      <w:tr w:rsidR="00A7056B" w:rsidRPr="00B9308C" w14:paraId="3E7C4F86" w14:textId="77777777" w:rsidTr="00D561A1">
        <w:trPr>
          <w:cnfStyle w:val="100000000000" w:firstRow="1" w:lastRow="0" w:firstColumn="0" w:lastColumn="0" w:oddVBand="0" w:evenVBand="0" w:oddHBand="0" w:evenHBand="0" w:firstRowFirstColumn="0" w:firstRowLastColumn="0" w:lastRowFirstColumn="0" w:lastRowLastColumn="0"/>
          <w:trHeight w:val="192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vAlign w:val="center"/>
          </w:tcPr>
          <w:p w14:paraId="7B07B0CB" w14:textId="77777777" w:rsidR="00A7056B" w:rsidRPr="00B9308C" w:rsidRDefault="00A7056B" w:rsidP="00762B74">
            <w:pPr>
              <w:pStyle w:val="Nincstrkz"/>
              <w:rPr>
                <w:rFonts w:ascii="Arial" w:hAnsi="Arial" w:cs="Arial"/>
                <w:b w:val="0"/>
                <w:sz w:val="16"/>
              </w:rPr>
            </w:pPr>
          </w:p>
        </w:tc>
        <w:tc>
          <w:tcPr>
            <w:tcW w:w="1020" w:type="dxa"/>
            <w:shd w:val="clear" w:color="auto" w:fill="auto"/>
            <w:noWrap/>
            <w:vAlign w:val="center"/>
          </w:tcPr>
          <w:p w14:paraId="711659EC" w14:textId="77777777" w:rsidR="00A7056B" w:rsidRPr="00B9308C" w:rsidRDefault="00A7056B" w:rsidP="0009067F">
            <w:pPr>
              <w:pStyle w:val="Nincstrkz"/>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rPr>
            </w:pPr>
          </w:p>
        </w:tc>
        <w:tc>
          <w:tcPr>
            <w:tcW w:w="1020" w:type="dxa"/>
            <w:shd w:val="clear" w:color="auto" w:fill="auto"/>
            <w:noWrap/>
            <w:vAlign w:val="center"/>
          </w:tcPr>
          <w:p w14:paraId="0184AE72" w14:textId="4452395A" w:rsidR="00A7056B" w:rsidRPr="00B9308C" w:rsidRDefault="00A7056B" w:rsidP="0009067F">
            <w:pPr>
              <w:pStyle w:val="Nincstrkz"/>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rPr>
            </w:pPr>
          </w:p>
        </w:tc>
        <w:tc>
          <w:tcPr>
            <w:tcW w:w="1020" w:type="dxa"/>
            <w:shd w:val="clear" w:color="auto" w:fill="auto"/>
            <w:noWrap/>
            <w:vAlign w:val="center"/>
          </w:tcPr>
          <w:p w14:paraId="5A24FAB1" w14:textId="77777777" w:rsidR="00A7056B" w:rsidRPr="00B9308C" w:rsidRDefault="00A7056B" w:rsidP="0009067F">
            <w:pPr>
              <w:pStyle w:val="Nincstrkz"/>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rPr>
            </w:pPr>
          </w:p>
        </w:tc>
        <w:tc>
          <w:tcPr>
            <w:tcW w:w="1020" w:type="dxa"/>
            <w:shd w:val="clear" w:color="auto" w:fill="auto"/>
            <w:noWrap/>
            <w:vAlign w:val="center"/>
          </w:tcPr>
          <w:p w14:paraId="57B249BE" w14:textId="77777777" w:rsidR="00A7056B" w:rsidRPr="00B9308C" w:rsidRDefault="00A7056B" w:rsidP="0009067F">
            <w:pPr>
              <w:pStyle w:val="Nincstrkz"/>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rPr>
            </w:pPr>
          </w:p>
        </w:tc>
        <w:tc>
          <w:tcPr>
            <w:tcW w:w="1020" w:type="dxa"/>
            <w:tcBorders>
              <w:top w:val="nil"/>
            </w:tcBorders>
            <w:shd w:val="clear" w:color="auto" w:fill="auto"/>
            <w:noWrap/>
            <w:vAlign w:val="center"/>
          </w:tcPr>
          <w:p w14:paraId="6DC3E379" w14:textId="77777777" w:rsidR="00A7056B" w:rsidRPr="00B9308C" w:rsidRDefault="00A7056B" w:rsidP="0009067F">
            <w:pPr>
              <w:pStyle w:val="Nincstrkz"/>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rPr>
            </w:pPr>
          </w:p>
        </w:tc>
        <w:tc>
          <w:tcPr>
            <w:tcW w:w="1020" w:type="dxa"/>
            <w:shd w:val="clear" w:color="auto" w:fill="auto"/>
            <w:noWrap/>
            <w:vAlign w:val="center"/>
          </w:tcPr>
          <w:p w14:paraId="0EFA96EA" w14:textId="77777777" w:rsidR="00A7056B" w:rsidRPr="00B9308C" w:rsidRDefault="00A7056B" w:rsidP="0009067F">
            <w:pPr>
              <w:pStyle w:val="Nincstrkz"/>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16"/>
              </w:rPr>
            </w:pPr>
          </w:p>
        </w:tc>
      </w:tr>
      <w:tr w:rsidR="00B9308C" w:rsidRPr="00B9308C" w14:paraId="65B9638B" w14:textId="77777777" w:rsidTr="00E3324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shd w:val="clear" w:color="auto" w:fill="95AF3D"/>
            <w:noWrap/>
            <w:vAlign w:val="center"/>
          </w:tcPr>
          <w:p w14:paraId="06E5472C" w14:textId="77777777" w:rsidR="00762B74" w:rsidRPr="00B9308C" w:rsidRDefault="00762B74" w:rsidP="00762B74">
            <w:pPr>
              <w:pStyle w:val="Nincstrkz"/>
              <w:rPr>
                <w:rFonts w:ascii="Arial" w:hAnsi="Arial" w:cs="Arial"/>
                <w:b w:val="0"/>
                <w:sz w:val="16"/>
              </w:rPr>
            </w:pPr>
          </w:p>
        </w:tc>
        <w:tc>
          <w:tcPr>
            <w:tcW w:w="1020" w:type="dxa"/>
            <w:shd w:val="clear" w:color="auto" w:fill="95AF3D"/>
            <w:noWrap/>
            <w:vAlign w:val="center"/>
          </w:tcPr>
          <w:p w14:paraId="24E80B73"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6"/>
              </w:rPr>
            </w:pPr>
            <w:r w:rsidRPr="00B9308C">
              <w:rPr>
                <w:rFonts w:ascii="Arial Narrow" w:hAnsi="Arial Narrow" w:cs="Arial"/>
                <w:sz w:val="16"/>
              </w:rPr>
              <w:t>BUDAPEST</w:t>
            </w:r>
          </w:p>
        </w:tc>
        <w:tc>
          <w:tcPr>
            <w:tcW w:w="1020" w:type="dxa"/>
            <w:shd w:val="clear" w:color="auto" w:fill="95AF3D"/>
            <w:noWrap/>
            <w:vAlign w:val="center"/>
          </w:tcPr>
          <w:p w14:paraId="750BF18C" w14:textId="71294249"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16"/>
              </w:rPr>
            </w:pPr>
            <w:r w:rsidRPr="00B9308C">
              <w:rPr>
                <w:rFonts w:ascii="Arial Narrow" w:hAnsi="Arial Narrow" w:cs="Arial"/>
                <w:sz w:val="16"/>
              </w:rPr>
              <w:t>Elővárosi</w:t>
            </w:r>
          </w:p>
        </w:tc>
        <w:tc>
          <w:tcPr>
            <w:tcW w:w="1020" w:type="dxa"/>
            <w:shd w:val="clear" w:color="auto" w:fill="95AF3D"/>
            <w:noWrap/>
            <w:vAlign w:val="center"/>
          </w:tcPr>
          <w:p w14:paraId="663E7F98"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16"/>
              </w:rPr>
            </w:pPr>
            <w:r w:rsidRPr="00B9308C">
              <w:rPr>
                <w:rFonts w:ascii="Arial Narrow" w:hAnsi="Arial Narrow" w:cs="Arial"/>
                <w:sz w:val="16"/>
              </w:rPr>
              <w:t>Átmeneti</w:t>
            </w:r>
          </w:p>
        </w:tc>
        <w:tc>
          <w:tcPr>
            <w:tcW w:w="1020" w:type="dxa"/>
            <w:shd w:val="clear" w:color="auto" w:fill="95AF3D"/>
            <w:noWrap/>
            <w:vAlign w:val="center"/>
          </w:tcPr>
          <w:p w14:paraId="06B1CE40"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16"/>
              </w:rPr>
            </w:pPr>
            <w:r w:rsidRPr="00B9308C">
              <w:rPr>
                <w:rFonts w:ascii="Arial Narrow" w:hAnsi="Arial Narrow" w:cs="Arial"/>
                <w:sz w:val="16"/>
              </w:rPr>
              <w:t>Belső</w:t>
            </w:r>
          </w:p>
        </w:tc>
        <w:tc>
          <w:tcPr>
            <w:tcW w:w="1020" w:type="dxa"/>
            <w:shd w:val="clear" w:color="auto" w:fill="95AF3D"/>
            <w:noWrap/>
            <w:vAlign w:val="center"/>
          </w:tcPr>
          <w:p w14:paraId="6E423388"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16"/>
              </w:rPr>
            </w:pPr>
            <w:r w:rsidRPr="00B9308C">
              <w:rPr>
                <w:rFonts w:ascii="Arial Narrow" w:hAnsi="Arial Narrow" w:cs="Arial"/>
                <w:sz w:val="16"/>
              </w:rPr>
              <w:t>Hegyvidéki</w:t>
            </w:r>
          </w:p>
        </w:tc>
        <w:tc>
          <w:tcPr>
            <w:tcW w:w="1020" w:type="dxa"/>
            <w:shd w:val="clear" w:color="auto" w:fill="95AF3D"/>
            <w:noWrap/>
            <w:vAlign w:val="center"/>
          </w:tcPr>
          <w:p w14:paraId="7CBFD0C7"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16"/>
              </w:rPr>
            </w:pPr>
            <w:r w:rsidRPr="00B9308C">
              <w:rPr>
                <w:rFonts w:ascii="Arial Narrow" w:hAnsi="Arial Narrow" w:cs="Arial"/>
                <w:sz w:val="16"/>
              </w:rPr>
              <w:t>Duna menti</w:t>
            </w:r>
          </w:p>
        </w:tc>
      </w:tr>
      <w:tr w:rsidR="00762B74" w:rsidRPr="00B9308C" w14:paraId="12081C64" w14:textId="77777777" w:rsidTr="00E33245">
        <w:trPr>
          <w:trHeight w:val="283"/>
        </w:trPr>
        <w:tc>
          <w:tcPr>
            <w:cnfStyle w:val="001000000000" w:firstRow="0" w:lastRow="0" w:firstColumn="1" w:lastColumn="0" w:oddVBand="0" w:evenVBand="0" w:oddHBand="0" w:evenHBand="0" w:firstRowFirstColumn="0" w:firstRowLastColumn="0" w:lastRowFirstColumn="0" w:lastRowLastColumn="0"/>
            <w:tcW w:w="709" w:type="dxa"/>
            <w:shd w:val="clear" w:color="auto" w:fill="95AF3D"/>
            <w:noWrap/>
            <w:vAlign w:val="center"/>
          </w:tcPr>
          <w:p w14:paraId="142CB213" w14:textId="77777777" w:rsidR="00762B74" w:rsidRPr="00B9308C" w:rsidRDefault="00762B74" w:rsidP="00762B74">
            <w:pPr>
              <w:pStyle w:val="Nincstrkz"/>
              <w:rPr>
                <w:rFonts w:ascii="Arial" w:hAnsi="Arial" w:cs="Arial"/>
                <w:b w:val="0"/>
                <w:sz w:val="16"/>
              </w:rPr>
            </w:pPr>
            <w:r w:rsidRPr="00B9308C">
              <w:rPr>
                <w:rFonts w:ascii="Arial" w:hAnsi="Arial" w:cs="Arial"/>
                <w:b w:val="0"/>
                <w:sz w:val="16"/>
              </w:rPr>
              <w:t>1992</w:t>
            </w:r>
          </w:p>
        </w:tc>
        <w:tc>
          <w:tcPr>
            <w:tcW w:w="1020" w:type="dxa"/>
            <w:noWrap/>
            <w:vAlign w:val="center"/>
          </w:tcPr>
          <w:p w14:paraId="11B84FEF"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rPr>
            </w:pPr>
            <w:r w:rsidRPr="00B9308C">
              <w:rPr>
                <w:rFonts w:ascii="Arial" w:hAnsi="Arial" w:cs="Arial"/>
                <w:b/>
                <w:sz w:val="16"/>
              </w:rPr>
              <w:t>50</w:t>
            </w:r>
          </w:p>
        </w:tc>
        <w:tc>
          <w:tcPr>
            <w:tcW w:w="1020" w:type="dxa"/>
            <w:noWrap/>
            <w:vAlign w:val="center"/>
          </w:tcPr>
          <w:p w14:paraId="66DF2CCF" w14:textId="647A6E84"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53</w:t>
            </w:r>
          </w:p>
        </w:tc>
        <w:tc>
          <w:tcPr>
            <w:tcW w:w="1020" w:type="dxa"/>
            <w:noWrap/>
            <w:vAlign w:val="center"/>
          </w:tcPr>
          <w:p w14:paraId="1AC6E8C1"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34</w:t>
            </w:r>
          </w:p>
        </w:tc>
        <w:tc>
          <w:tcPr>
            <w:tcW w:w="1020" w:type="dxa"/>
            <w:noWrap/>
            <w:vAlign w:val="center"/>
          </w:tcPr>
          <w:p w14:paraId="5BDBE8A3"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20</w:t>
            </w:r>
          </w:p>
        </w:tc>
        <w:tc>
          <w:tcPr>
            <w:tcW w:w="1020" w:type="dxa"/>
            <w:noWrap/>
            <w:vAlign w:val="center"/>
          </w:tcPr>
          <w:p w14:paraId="1E789BB8"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77</w:t>
            </w:r>
          </w:p>
        </w:tc>
        <w:tc>
          <w:tcPr>
            <w:tcW w:w="1020" w:type="dxa"/>
            <w:noWrap/>
            <w:vAlign w:val="center"/>
          </w:tcPr>
          <w:p w14:paraId="13FAA7E8"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44</w:t>
            </w:r>
          </w:p>
        </w:tc>
      </w:tr>
      <w:tr w:rsidR="00762B74" w:rsidRPr="00B9308C" w14:paraId="1F16039E" w14:textId="77777777" w:rsidTr="00E3324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shd w:val="clear" w:color="auto" w:fill="95AF3D"/>
            <w:noWrap/>
            <w:vAlign w:val="center"/>
          </w:tcPr>
          <w:p w14:paraId="5C35E924" w14:textId="77777777" w:rsidR="00762B74" w:rsidRPr="00B9308C" w:rsidRDefault="00762B74" w:rsidP="00762B74">
            <w:pPr>
              <w:pStyle w:val="Nincstrkz"/>
              <w:rPr>
                <w:rFonts w:ascii="Arial" w:hAnsi="Arial" w:cs="Arial"/>
                <w:b w:val="0"/>
                <w:sz w:val="16"/>
              </w:rPr>
            </w:pPr>
            <w:r w:rsidRPr="00B9308C">
              <w:rPr>
                <w:rFonts w:ascii="Arial" w:hAnsi="Arial" w:cs="Arial"/>
                <w:b w:val="0"/>
                <w:sz w:val="16"/>
              </w:rPr>
              <w:t>2005</w:t>
            </w:r>
          </w:p>
        </w:tc>
        <w:tc>
          <w:tcPr>
            <w:tcW w:w="1020" w:type="dxa"/>
            <w:noWrap/>
            <w:vAlign w:val="center"/>
          </w:tcPr>
          <w:p w14:paraId="1B3DE87E"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rPr>
            </w:pPr>
            <w:r w:rsidRPr="00B9308C">
              <w:rPr>
                <w:rFonts w:ascii="Arial" w:hAnsi="Arial" w:cs="Arial"/>
                <w:b/>
                <w:sz w:val="16"/>
              </w:rPr>
              <w:t>49</w:t>
            </w:r>
          </w:p>
        </w:tc>
        <w:tc>
          <w:tcPr>
            <w:tcW w:w="1020" w:type="dxa"/>
            <w:noWrap/>
            <w:vAlign w:val="center"/>
          </w:tcPr>
          <w:p w14:paraId="310CD828" w14:textId="12F772D4"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51</w:t>
            </w:r>
          </w:p>
        </w:tc>
        <w:tc>
          <w:tcPr>
            <w:tcW w:w="1020" w:type="dxa"/>
            <w:noWrap/>
            <w:vAlign w:val="center"/>
          </w:tcPr>
          <w:p w14:paraId="54CD3AB7"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33</w:t>
            </w:r>
          </w:p>
        </w:tc>
        <w:tc>
          <w:tcPr>
            <w:tcW w:w="1020" w:type="dxa"/>
            <w:noWrap/>
            <w:vAlign w:val="center"/>
          </w:tcPr>
          <w:p w14:paraId="6052638F"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18</w:t>
            </w:r>
          </w:p>
        </w:tc>
        <w:tc>
          <w:tcPr>
            <w:tcW w:w="1020" w:type="dxa"/>
            <w:noWrap/>
            <w:vAlign w:val="center"/>
          </w:tcPr>
          <w:p w14:paraId="53C24010"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74</w:t>
            </w:r>
          </w:p>
        </w:tc>
        <w:tc>
          <w:tcPr>
            <w:tcW w:w="1020" w:type="dxa"/>
            <w:noWrap/>
            <w:vAlign w:val="center"/>
          </w:tcPr>
          <w:p w14:paraId="5E207ADB"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45</w:t>
            </w:r>
          </w:p>
        </w:tc>
      </w:tr>
      <w:tr w:rsidR="00762B74" w:rsidRPr="00B9308C" w14:paraId="4F881CAF" w14:textId="77777777" w:rsidTr="00E33245">
        <w:trPr>
          <w:trHeight w:val="283"/>
        </w:trPr>
        <w:tc>
          <w:tcPr>
            <w:cnfStyle w:val="001000000000" w:firstRow="0" w:lastRow="0" w:firstColumn="1" w:lastColumn="0" w:oddVBand="0" w:evenVBand="0" w:oddHBand="0" w:evenHBand="0" w:firstRowFirstColumn="0" w:firstRowLastColumn="0" w:lastRowFirstColumn="0" w:lastRowLastColumn="0"/>
            <w:tcW w:w="709" w:type="dxa"/>
            <w:shd w:val="clear" w:color="auto" w:fill="95AF3D"/>
            <w:noWrap/>
            <w:vAlign w:val="center"/>
          </w:tcPr>
          <w:p w14:paraId="2A9598FE" w14:textId="77777777" w:rsidR="00762B74" w:rsidRPr="00B9308C" w:rsidRDefault="00762B74" w:rsidP="00762B74">
            <w:pPr>
              <w:pStyle w:val="Nincstrkz"/>
              <w:rPr>
                <w:rFonts w:ascii="Arial" w:hAnsi="Arial" w:cs="Arial"/>
                <w:b w:val="0"/>
                <w:sz w:val="16"/>
              </w:rPr>
            </w:pPr>
            <w:r w:rsidRPr="00B9308C">
              <w:rPr>
                <w:rFonts w:ascii="Arial" w:hAnsi="Arial" w:cs="Arial"/>
                <w:b w:val="0"/>
                <w:sz w:val="16"/>
              </w:rPr>
              <w:t>2010</w:t>
            </w:r>
          </w:p>
        </w:tc>
        <w:tc>
          <w:tcPr>
            <w:tcW w:w="1020" w:type="dxa"/>
            <w:noWrap/>
            <w:vAlign w:val="center"/>
          </w:tcPr>
          <w:p w14:paraId="481B24E2"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rPr>
            </w:pPr>
            <w:r w:rsidRPr="00B9308C">
              <w:rPr>
                <w:rFonts w:ascii="Arial" w:hAnsi="Arial" w:cs="Arial"/>
                <w:b/>
                <w:sz w:val="16"/>
              </w:rPr>
              <w:t>50</w:t>
            </w:r>
          </w:p>
        </w:tc>
        <w:tc>
          <w:tcPr>
            <w:tcW w:w="1020" w:type="dxa"/>
            <w:noWrap/>
            <w:vAlign w:val="center"/>
          </w:tcPr>
          <w:p w14:paraId="5462DF6C"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52</w:t>
            </w:r>
          </w:p>
        </w:tc>
        <w:tc>
          <w:tcPr>
            <w:tcW w:w="1020" w:type="dxa"/>
            <w:noWrap/>
            <w:vAlign w:val="center"/>
          </w:tcPr>
          <w:p w14:paraId="70220C98"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34</w:t>
            </w:r>
          </w:p>
        </w:tc>
        <w:tc>
          <w:tcPr>
            <w:tcW w:w="1020" w:type="dxa"/>
            <w:noWrap/>
            <w:vAlign w:val="center"/>
          </w:tcPr>
          <w:p w14:paraId="654A25AB"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19</w:t>
            </w:r>
          </w:p>
        </w:tc>
        <w:tc>
          <w:tcPr>
            <w:tcW w:w="1020" w:type="dxa"/>
            <w:noWrap/>
            <w:vAlign w:val="center"/>
          </w:tcPr>
          <w:p w14:paraId="6893F419"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77</w:t>
            </w:r>
          </w:p>
        </w:tc>
        <w:tc>
          <w:tcPr>
            <w:tcW w:w="1020" w:type="dxa"/>
            <w:noWrap/>
            <w:vAlign w:val="center"/>
          </w:tcPr>
          <w:p w14:paraId="0F086144" w14:textId="77777777" w:rsidR="00762B74" w:rsidRPr="00B9308C" w:rsidRDefault="00762B74" w:rsidP="0009067F">
            <w:pPr>
              <w:pStyle w:val="Nincstrkz"/>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B9308C">
              <w:rPr>
                <w:rFonts w:ascii="Arial" w:hAnsi="Arial" w:cs="Arial"/>
                <w:sz w:val="16"/>
              </w:rPr>
              <w:t>45</w:t>
            </w:r>
          </w:p>
        </w:tc>
      </w:tr>
      <w:tr w:rsidR="00762B74" w:rsidRPr="00B9308C" w14:paraId="372AE6B0" w14:textId="77777777" w:rsidTr="00E3324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shd w:val="clear" w:color="auto" w:fill="95AF3D"/>
            <w:noWrap/>
            <w:vAlign w:val="center"/>
          </w:tcPr>
          <w:p w14:paraId="33C13B25" w14:textId="77777777" w:rsidR="00762B74" w:rsidRPr="00B9308C" w:rsidRDefault="00762B74" w:rsidP="00762B74">
            <w:pPr>
              <w:pStyle w:val="Nincstrkz"/>
              <w:rPr>
                <w:rFonts w:ascii="Arial" w:hAnsi="Arial" w:cs="Arial"/>
                <w:b w:val="0"/>
                <w:sz w:val="16"/>
              </w:rPr>
            </w:pPr>
            <w:r w:rsidRPr="00B9308C">
              <w:rPr>
                <w:rFonts w:ascii="Arial" w:hAnsi="Arial" w:cs="Arial"/>
                <w:b w:val="0"/>
                <w:sz w:val="16"/>
              </w:rPr>
              <w:t>2015</w:t>
            </w:r>
          </w:p>
        </w:tc>
        <w:tc>
          <w:tcPr>
            <w:tcW w:w="1020" w:type="dxa"/>
            <w:noWrap/>
            <w:vAlign w:val="center"/>
          </w:tcPr>
          <w:p w14:paraId="1706BE8E"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rPr>
            </w:pPr>
            <w:r w:rsidRPr="00B9308C">
              <w:rPr>
                <w:rFonts w:ascii="Arial" w:hAnsi="Arial" w:cs="Arial"/>
                <w:b/>
                <w:sz w:val="16"/>
              </w:rPr>
              <w:t>52</w:t>
            </w:r>
          </w:p>
        </w:tc>
        <w:tc>
          <w:tcPr>
            <w:tcW w:w="1020" w:type="dxa"/>
            <w:noWrap/>
            <w:vAlign w:val="center"/>
          </w:tcPr>
          <w:p w14:paraId="78C90554"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55</w:t>
            </w:r>
          </w:p>
        </w:tc>
        <w:tc>
          <w:tcPr>
            <w:tcW w:w="1020" w:type="dxa"/>
            <w:noWrap/>
            <w:vAlign w:val="center"/>
          </w:tcPr>
          <w:p w14:paraId="52DE6D1D"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37</w:t>
            </w:r>
          </w:p>
        </w:tc>
        <w:tc>
          <w:tcPr>
            <w:tcW w:w="1020" w:type="dxa"/>
            <w:noWrap/>
            <w:vAlign w:val="center"/>
          </w:tcPr>
          <w:p w14:paraId="3A0CC648"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19</w:t>
            </w:r>
          </w:p>
        </w:tc>
        <w:tc>
          <w:tcPr>
            <w:tcW w:w="1020" w:type="dxa"/>
            <w:noWrap/>
            <w:vAlign w:val="center"/>
          </w:tcPr>
          <w:p w14:paraId="171F7C58"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76</w:t>
            </w:r>
          </w:p>
        </w:tc>
        <w:tc>
          <w:tcPr>
            <w:tcW w:w="1020" w:type="dxa"/>
            <w:noWrap/>
            <w:vAlign w:val="center"/>
          </w:tcPr>
          <w:p w14:paraId="2DF1FAAF" w14:textId="77777777" w:rsidR="00762B74" w:rsidRPr="00B9308C" w:rsidRDefault="00762B74" w:rsidP="0009067F">
            <w:pPr>
              <w:pStyle w:val="Nincstrkz"/>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9308C">
              <w:rPr>
                <w:rFonts w:ascii="Arial" w:hAnsi="Arial" w:cs="Arial"/>
                <w:sz w:val="16"/>
              </w:rPr>
              <w:t>49</w:t>
            </w:r>
          </w:p>
        </w:tc>
      </w:tr>
    </w:tbl>
    <w:p w14:paraId="0F5B594B" w14:textId="595257EE" w:rsidR="00A7056B" w:rsidRDefault="00A7056B" w:rsidP="00734577"/>
    <w:p w14:paraId="2D6C3D56" w14:textId="77777777" w:rsidR="00B3128A" w:rsidRDefault="00B3128A" w:rsidP="00734577"/>
    <w:p w14:paraId="31A58951" w14:textId="77777777" w:rsidR="00B3128A" w:rsidRDefault="00B3128A" w:rsidP="00734577"/>
    <w:p w14:paraId="0D94E1E2" w14:textId="77777777" w:rsidR="00B3128A" w:rsidRDefault="00B3128A" w:rsidP="00734577"/>
    <w:p w14:paraId="3E7D53BC" w14:textId="54BAE9F7" w:rsidR="00A7056B" w:rsidRDefault="00F81E94" w:rsidP="00812A03">
      <w:pPr>
        <w:pStyle w:val="Kpalrs"/>
        <w:keepNext/>
      </w:pPr>
      <w:bookmarkStart w:id="20" w:name="_Ref23152952"/>
      <w:r w:rsidRPr="00864D2D">
        <w:rPr>
          <w:b/>
        </w:rPr>
        <w:lastRenderedPageBreak/>
        <w:drawing>
          <wp:anchor distT="0" distB="0" distL="114300" distR="114300" simplePos="0" relativeHeight="251757568" behindDoc="0" locked="0" layoutInCell="1" allowOverlap="1" wp14:anchorId="5A8D75BA" wp14:editId="1EA90CA4">
            <wp:simplePos x="0" y="0"/>
            <wp:positionH relativeFrom="margin">
              <wp:posOffset>142887</wp:posOffset>
            </wp:positionH>
            <wp:positionV relativeFrom="paragraph">
              <wp:posOffset>65405</wp:posOffset>
            </wp:positionV>
            <wp:extent cx="3976778" cy="3787407"/>
            <wp:effectExtent l="0" t="0" r="5080" b="3810"/>
            <wp:wrapNone/>
            <wp:docPr id="224" name="Kép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976778" cy="3787407"/>
                    </a:xfrm>
                    <a:prstGeom prst="rect">
                      <a:avLst/>
                    </a:prstGeom>
                    <a:noFill/>
                  </pic:spPr>
                </pic:pic>
              </a:graphicData>
            </a:graphic>
            <wp14:sizeRelH relativeFrom="margin">
              <wp14:pctWidth>0</wp14:pctWidth>
            </wp14:sizeRelH>
            <wp14:sizeRelV relativeFrom="margin">
              <wp14:pctHeight>0</wp14:pctHeight>
            </wp14:sizeRelV>
          </wp:anchor>
        </w:drawing>
      </w:r>
      <w:r w:rsidR="00A7056B" w:rsidRPr="00864D2D">
        <w:rPr>
          <w:b/>
        </w:rPr>
        <w:fldChar w:fldCharType="begin"/>
      </w:r>
      <w:r w:rsidR="00A7056B" w:rsidRPr="00864D2D">
        <w:rPr>
          <w:b/>
        </w:rPr>
        <w:instrText xml:space="preserve"> SEQ ábra \* ARABIC </w:instrText>
      </w:r>
      <w:r w:rsidR="00A7056B" w:rsidRPr="00864D2D">
        <w:rPr>
          <w:b/>
        </w:rPr>
        <w:fldChar w:fldCharType="separate"/>
      </w:r>
      <w:r w:rsidR="00E10037">
        <w:rPr>
          <w:b/>
        </w:rPr>
        <w:t>5</w:t>
      </w:r>
      <w:r w:rsidR="00A7056B" w:rsidRPr="00864D2D">
        <w:rPr>
          <w:b/>
        </w:rPr>
        <w:fldChar w:fldCharType="end"/>
      </w:r>
      <w:r w:rsidR="00A7056B" w:rsidRPr="00864D2D">
        <w:rPr>
          <w:b/>
        </w:rPr>
        <w:t>. ábra</w:t>
      </w:r>
      <w:bookmarkEnd w:id="20"/>
      <w:r w:rsidR="00A7056B" w:rsidRPr="00864D2D">
        <w:rPr>
          <w:b/>
        </w:rPr>
        <w:t>:</w:t>
      </w:r>
      <w:r w:rsidR="00A7056B">
        <w:t xml:space="preserve"> A z</w:t>
      </w:r>
      <w:r w:rsidR="00A7056B" w:rsidRPr="009D1DB6">
        <w:t>öldfelületi intenzitás változása az egyes zónák összterületének százalékában</w:t>
      </w:r>
      <w:r>
        <w:t xml:space="preserve"> </w:t>
      </w:r>
      <w:r w:rsidR="00A7056B" w:rsidRPr="009D1DB6">
        <w:t>2010-2015 között</w:t>
      </w:r>
    </w:p>
    <w:p w14:paraId="2F958D83" w14:textId="01FB800C" w:rsidR="00734577" w:rsidRPr="00734577" w:rsidRDefault="005C0673" w:rsidP="00734577">
      <w:r>
        <w:rPr>
          <w:noProof/>
        </w:rPr>
        <w:pict w14:anchorId="32D481AE">
          <v:shape id="_x0000_s1027" type="#_x0000_t75" style="position:absolute;left:0;text-align:left;margin-left:352.4pt;margin-top:1.9pt;width:127.55pt;height:80.7pt;z-index:251720704;mso-position-horizontal-relative:text;mso-position-vertical-relative:text;mso-width-relative:page;mso-height-relative:page">
            <v:imagedata r:id="rId16" o:title="ZFI_zonankent_jelmagy" cropbottom="52435f"/>
          </v:shape>
        </w:pict>
      </w:r>
    </w:p>
    <w:p w14:paraId="1762A18D" w14:textId="4EB90D78" w:rsidR="006C431E" w:rsidRPr="009D1DB6" w:rsidRDefault="006C431E" w:rsidP="006C431E">
      <w:pPr>
        <w:jc w:val="center"/>
        <w:rPr>
          <w:i/>
          <w:sz w:val="16"/>
        </w:rPr>
      </w:pPr>
    </w:p>
    <w:p w14:paraId="3DDC5239" w14:textId="77777777" w:rsidR="006C431E" w:rsidRDefault="006C431E" w:rsidP="006C431E">
      <w:pPr>
        <w:autoSpaceDE w:val="0"/>
        <w:autoSpaceDN w:val="0"/>
        <w:adjustRightInd w:val="0"/>
        <w:spacing w:after="0" w:line="240" w:lineRule="auto"/>
      </w:pPr>
    </w:p>
    <w:p w14:paraId="484B30CB" w14:textId="77777777" w:rsidR="00762B74" w:rsidRDefault="00762B74" w:rsidP="006C431E">
      <w:pPr>
        <w:autoSpaceDE w:val="0"/>
        <w:autoSpaceDN w:val="0"/>
        <w:adjustRightInd w:val="0"/>
        <w:spacing w:after="0" w:line="240" w:lineRule="auto"/>
      </w:pPr>
    </w:p>
    <w:p w14:paraId="079BBEA8" w14:textId="77777777" w:rsidR="00762B74" w:rsidRDefault="00762B74" w:rsidP="006C431E">
      <w:pPr>
        <w:autoSpaceDE w:val="0"/>
        <w:autoSpaceDN w:val="0"/>
        <w:adjustRightInd w:val="0"/>
        <w:spacing w:after="0" w:line="240" w:lineRule="auto"/>
      </w:pPr>
    </w:p>
    <w:p w14:paraId="7CEDDD83" w14:textId="77777777" w:rsidR="00762B74" w:rsidRDefault="00762B74" w:rsidP="006C431E">
      <w:pPr>
        <w:autoSpaceDE w:val="0"/>
        <w:autoSpaceDN w:val="0"/>
        <w:adjustRightInd w:val="0"/>
        <w:spacing w:after="0" w:line="240" w:lineRule="auto"/>
      </w:pPr>
    </w:p>
    <w:p w14:paraId="4C57EA6B" w14:textId="77777777" w:rsidR="00762B74" w:rsidRDefault="00762B74" w:rsidP="006C431E">
      <w:pPr>
        <w:autoSpaceDE w:val="0"/>
        <w:autoSpaceDN w:val="0"/>
        <w:adjustRightInd w:val="0"/>
        <w:spacing w:after="0" w:line="240" w:lineRule="auto"/>
      </w:pPr>
    </w:p>
    <w:p w14:paraId="63C8E036" w14:textId="77777777" w:rsidR="00762B74" w:rsidRDefault="00762B74" w:rsidP="006C431E">
      <w:pPr>
        <w:autoSpaceDE w:val="0"/>
        <w:autoSpaceDN w:val="0"/>
        <w:adjustRightInd w:val="0"/>
        <w:spacing w:after="0" w:line="240" w:lineRule="auto"/>
      </w:pPr>
    </w:p>
    <w:p w14:paraId="2C4E738D" w14:textId="77777777" w:rsidR="00762B74" w:rsidRDefault="00762B74" w:rsidP="006C431E">
      <w:pPr>
        <w:autoSpaceDE w:val="0"/>
        <w:autoSpaceDN w:val="0"/>
        <w:adjustRightInd w:val="0"/>
        <w:spacing w:after="0" w:line="240" w:lineRule="auto"/>
      </w:pPr>
    </w:p>
    <w:p w14:paraId="58B3AC55" w14:textId="77777777" w:rsidR="00762B74" w:rsidRDefault="00762B74" w:rsidP="006C431E">
      <w:pPr>
        <w:autoSpaceDE w:val="0"/>
        <w:autoSpaceDN w:val="0"/>
        <w:adjustRightInd w:val="0"/>
        <w:spacing w:after="0" w:line="240" w:lineRule="auto"/>
      </w:pPr>
    </w:p>
    <w:p w14:paraId="7FE716FC" w14:textId="77777777" w:rsidR="00762B74" w:rsidRDefault="00762B74" w:rsidP="006C431E">
      <w:pPr>
        <w:autoSpaceDE w:val="0"/>
        <w:autoSpaceDN w:val="0"/>
        <w:adjustRightInd w:val="0"/>
        <w:spacing w:after="0" w:line="240" w:lineRule="auto"/>
      </w:pPr>
    </w:p>
    <w:p w14:paraId="5F69C724" w14:textId="77777777" w:rsidR="00762B74" w:rsidRDefault="00762B74" w:rsidP="006C431E">
      <w:pPr>
        <w:autoSpaceDE w:val="0"/>
        <w:autoSpaceDN w:val="0"/>
        <w:adjustRightInd w:val="0"/>
        <w:spacing w:after="0" w:line="240" w:lineRule="auto"/>
      </w:pPr>
    </w:p>
    <w:p w14:paraId="7809AB2F" w14:textId="77777777" w:rsidR="00762B74" w:rsidRDefault="00762B74" w:rsidP="006C431E">
      <w:pPr>
        <w:autoSpaceDE w:val="0"/>
        <w:autoSpaceDN w:val="0"/>
        <w:adjustRightInd w:val="0"/>
        <w:spacing w:after="0" w:line="240" w:lineRule="auto"/>
      </w:pPr>
    </w:p>
    <w:p w14:paraId="25F914A0" w14:textId="77777777" w:rsidR="00762B74" w:rsidRDefault="00762B74" w:rsidP="006C431E">
      <w:pPr>
        <w:autoSpaceDE w:val="0"/>
        <w:autoSpaceDN w:val="0"/>
        <w:adjustRightInd w:val="0"/>
        <w:spacing w:after="0" w:line="240" w:lineRule="auto"/>
      </w:pPr>
    </w:p>
    <w:p w14:paraId="5F98FCFD" w14:textId="77777777" w:rsidR="00762B74" w:rsidRDefault="00762B74" w:rsidP="006C431E">
      <w:pPr>
        <w:autoSpaceDE w:val="0"/>
        <w:autoSpaceDN w:val="0"/>
        <w:adjustRightInd w:val="0"/>
        <w:spacing w:after="0" w:line="240" w:lineRule="auto"/>
      </w:pPr>
    </w:p>
    <w:p w14:paraId="0B2E5EF7" w14:textId="77777777" w:rsidR="00762B74" w:rsidRDefault="00762B74" w:rsidP="006C431E">
      <w:pPr>
        <w:autoSpaceDE w:val="0"/>
        <w:autoSpaceDN w:val="0"/>
        <w:adjustRightInd w:val="0"/>
        <w:spacing w:after="0" w:line="240" w:lineRule="auto"/>
      </w:pPr>
    </w:p>
    <w:p w14:paraId="0CFDD02C" w14:textId="77777777" w:rsidR="00762B74" w:rsidRDefault="00762B74" w:rsidP="006C431E">
      <w:pPr>
        <w:autoSpaceDE w:val="0"/>
        <w:autoSpaceDN w:val="0"/>
        <w:adjustRightInd w:val="0"/>
        <w:spacing w:after="0" w:line="240" w:lineRule="auto"/>
      </w:pPr>
    </w:p>
    <w:p w14:paraId="1152956C" w14:textId="77777777" w:rsidR="00A7056B" w:rsidRDefault="00A7056B" w:rsidP="006C431E">
      <w:pPr>
        <w:autoSpaceDE w:val="0"/>
        <w:autoSpaceDN w:val="0"/>
        <w:adjustRightInd w:val="0"/>
        <w:spacing w:after="0" w:line="240" w:lineRule="auto"/>
      </w:pPr>
    </w:p>
    <w:p w14:paraId="7F3DA867" w14:textId="77777777" w:rsidR="00A7056B" w:rsidRDefault="00A7056B" w:rsidP="006C431E">
      <w:pPr>
        <w:autoSpaceDE w:val="0"/>
        <w:autoSpaceDN w:val="0"/>
        <w:adjustRightInd w:val="0"/>
        <w:spacing w:after="0" w:line="240" w:lineRule="auto"/>
      </w:pPr>
    </w:p>
    <w:p w14:paraId="7B726CE7" w14:textId="77777777" w:rsidR="00A7056B" w:rsidRDefault="00A7056B" w:rsidP="006C431E">
      <w:pPr>
        <w:autoSpaceDE w:val="0"/>
        <w:autoSpaceDN w:val="0"/>
        <w:adjustRightInd w:val="0"/>
        <w:spacing w:after="0" w:line="240" w:lineRule="auto"/>
      </w:pPr>
    </w:p>
    <w:p w14:paraId="6FC8D2ED" w14:textId="77777777" w:rsidR="00A7056B" w:rsidRDefault="00A7056B" w:rsidP="006C431E">
      <w:pPr>
        <w:autoSpaceDE w:val="0"/>
        <w:autoSpaceDN w:val="0"/>
        <w:adjustRightInd w:val="0"/>
        <w:spacing w:after="0" w:line="240" w:lineRule="auto"/>
      </w:pPr>
    </w:p>
    <w:p w14:paraId="0650B56D" w14:textId="77777777" w:rsidR="00A7056B" w:rsidRDefault="00A7056B" w:rsidP="006C431E">
      <w:pPr>
        <w:autoSpaceDE w:val="0"/>
        <w:autoSpaceDN w:val="0"/>
        <w:adjustRightInd w:val="0"/>
        <w:spacing w:after="0" w:line="240" w:lineRule="auto"/>
      </w:pPr>
    </w:p>
    <w:p w14:paraId="614CDCA7" w14:textId="77777777" w:rsidR="00A7056B" w:rsidRDefault="00A7056B" w:rsidP="006C431E">
      <w:pPr>
        <w:autoSpaceDE w:val="0"/>
        <w:autoSpaceDN w:val="0"/>
        <w:adjustRightInd w:val="0"/>
        <w:spacing w:after="0" w:line="240" w:lineRule="auto"/>
      </w:pPr>
    </w:p>
    <w:p w14:paraId="5CB9EC80" w14:textId="77777777" w:rsidR="00A7056B" w:rsidRDefault="00A7056B" w:rsidP="006C431E">
      <w:pPr>
        <w:autoSpaceDE w:val="0"/>
        <w:autoSpaceDN w:val="0"/>
        <w:adjustRightInd w:val="0"/>
        <w:spacing w:after="0" w:line="240" w:lineRule="auto"/>
      </w:pPr>
    </w:p>
    <w:p w14:paraId="63B2D1AD" w14:textId="77777777" w:rsidR="00A7056B" w:rsidRDefault="00A7056B" w:rsidP="006C431E">
      <w:pPr>
        <w:autoSpaceDE w:val="0"/>
        <w:autoSpaceDN w:val="0"/>
        <w:adjustRightInd w:val="0"/>
        <w:spacing w:after="0" w:line="240" w:lineRule="auto"/>
      </w:pPr>
    </w:p>
    <w:p w14:paraId="5E22B841" w14:textId="77777777" w:rsidR="00A7056B" w:rsidRDefault="00A7056B" w:rsidP="006C431E">
      <w:pPr>
        <w:autoSpaceDE w:val="0"/>
        <w:autoSpaceDN w:val="0"/>
        <w:adjustRightInd w:val="0"/>
        <w:spacing w:after="0" w:line="240" w:lineRule="auto"/>
      </w:pPr>
    </w:p>
    <w:p w14:paraId="750390B8" w14:textId="77777777" w:rsidR="00A7056B" w:rsidRDefault="00A7056B" w:rsidP="006C431E">
      <w:pPr>
        <w:autoSpaceDE w:val="0"/>
        <w:autoSpaceDN w:val="0"/>
        <w:adjustRightInd w:val="0"/>
        <w:spacing w:after="0" w:line="240" w:lineRule="auto"/>
      </w:pPr>
    </w:p>
    <w:p w14:paraId="24D3CD65" w14:textId="77777777" w:rsidR="00A7056B" w:rsidRDefault="00A7056B" w:rsidP="006C431E">
      <w:pPr>
        <w:autoSpaceDE w:val="0"/>
        <w:autoSpaceDN w:val="0"/>
        <w:adjustRightInd w:val="0"/>
        <w:spacing w:after="0" w:line="240" w:lineRule="auto"/>
      </w:pPr>
    </w:p>
    <w:p w14:paraId="42EEEF60" w14:textId="77777777" w:rsidR="002A569F" w:rsidRDefault="002A569F" w:rsidP="006C431E">
      <w:pPr>
        <w:autoSpaceDE w:val="0"/>
        <w:autoSpaceDN w:val="0"/>
        <w:adjustRightInd w:val="0"/>
        <w:spacing w:after="0" w:line="240" w:lineRule="auto"/>
      </w:pPr>
    </w:p>
    <w:p w14:paraId="12F7CDF2" w14:textId="53ACE29E" w:rsidR="00AE1DE1" w:rsidRDefault="00AE1DE1" w:rsidP="00812A03">
      <w:pPr>
        <w:pStyle w:val="Kpalrs"/>
        <w:keepNext/>
      </w:pPr>
      <w:r w:rsidRPr="00864D2D">
        <w:rPr>
          <w:b/>
        </w:rPr>
        <w:fldChar w:fldCharType="begin"/>
      </w:r>
      <w:r w:rsidRPr="00864D2D">
        <w:rPr>
          <w:b/>
        </w:rPr>
        <w:instrText xml:space="preserve"> SEQ ábra \* ARABIC </w:instrText>
      </w:r>
      <w:r w:rsidRPr="00864D2D">
        <w:rPr>
          <w:b/>
        </w:rPr>
        <w:fldChar w:fldCharType="separate"/>
      </w:r>
      <w:r w:rsidR="00E10037">
        <w:rPr>
          <w:b/>
        </w:rPr>
        <w:t>6</w:t>
      </w:r>
      <w:r w:rsidRPr="00864D2D">
        <w:rPr>
          <w:b/>
        </w:rPr>
        <w:fldChar w:fldCharType="end"/>
      </w:r>
      <w:r w:rsidRPr="00864D2D">
        <w:rPr>
          <w:b/>
        </w:rPr>
        <w:t>. ábra:</w:t>
      </w:r>
      <w:r>
        <w:t xml:space="preserve"> Zöldfelület-intenzitás változása 1992–</w:t>
      </w:r>
      <w:r w:rsidRPr="00844536">
        <w:t>2015</w:t>
      </w:r>
      <w:r>
        <w:t xml:space="preserve"> (Forrás: BZK)</w:t>
      </w:r>
    </w:p>
    <w:p w14:paraId="7CC4725A" w14:textId="47043807" w:rsidR="00762B74" w:rsidRDefault="005C0673" w:rsidP="006C431E">
      <w:pPr>
        <w:autoSpaceDE w:val="0"/>
        <w:autoSpaceDN w:val="0"/>
        <w:adjustRightInd w:val="0"/>
        <w:spacing w:after="0" w:line="240" w:lineRule="auto"/>
      </w:pPr>
      <w:r>
        <w:rPr>
          <w:noProof/>
        </w:rPr>
        <w:pict w14:anchorId="473B4BA4">
          <v:shape id="_x0000_s1029" type="#_x0000_t75" style="position:absolute;left:0;text-align:left;margin-left:354.95pt;margin-top:13pt;width:127.55pt;height:82.5pt;z-index:251724800;mso-position-horizontal-relative:text;mso-position-vertical-relative:text;mso-width-relative:page;mso-height-relative:page">
            <v:imagedata r:id="rId17" o:title="ZFI_valt_jelmagy" cropbottom="52143f"/>
          </v:shape>
        </w:pict>
      </w:r>
      <w:r w:rsidR="00AD2CD1">
        <w:rPr>
          <w:noProof/>
        </w:rPr>
        <w:drawing>
          <wp:inline distT="0" distB="0" distL="0" distR="0" wp14:anchorId="1434119E" wp14:editId="422C3043">
            <wp:extent cx="4320000" cy="3759742"/>
            <wp:effectExtent l="0" t="0" r="4445" b="0"/>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3759742"/>
                    </a:xfrm>
                    <a:prstGeom prst="rect">
                      <a:avLst/>
                    </a:prstGeom>
                    <a:noFill/>
                  </pic:spPr>
                </pic:pic>
              </a:graphicData>
            </a:graphic>
          </wp:inline>
        </w:drawing>
      </w:r>
    </w:p>
    <w:p w14:paraId="06B756FA" w14:textId="77777777" w:rsidR="00AE1DE1" w:rsidRDefault="00AE1DE1" w:rsidP="006C431E">
      <w:pPr>
        <w:autoSpaceDE w:val="0"/>
        <w:autoSpaceDN w:val="0"/>
        <w:adjustRightInd w:val="0"/>
        <w:spacing w:after="0" w:line="240" w:lineRule="auto"/>
      </w:pPr>
    </w:p>
    <w:p w14:paraId="4E05A00C" w14:textId="433C86CC" w:rsidR="00734577" w:rsidRDefault="006C431E" w:rsidP="00825D76">
      <w:pPr>
        <w:autoSpaceDE w:val="0"/>
        <w:autoSpaceDN w:val="0"/>
        <w:adjustRightInd w:val="0"/>
        <w:spacing w:line="240" w:lineRule="auto"/>
      </w:pPr>
      <w:r>
        <w:lastRenderedPageBreak/>
        <w:t xml:space="preserve">A </w:t>
      </w:r>
      <w:r w:rsidRPr="007A3405">
        <w:rPr>
          <w:b/>
        </w:rPr>
        <w:t>zöldfelület-intenzitás változását</w:t>
      </w:r>
      <w:r>
        <w:t xml:space="preserve"> a 1992 és 2015 közötti időszakban vizsgáló térkép az alábbi folyamatokra, jelenségekre világít rá:</w:t>
      </w:r>
    </w:p>
    <w:p w14:paraId="48D9D27D" w14:textId="0DEC701A" w:rsidR="006C431E" w:rsidRDefault="006C431E" w:rsidP="00734577">
      <w:pPr>
        <w:pStyle w:val="Listaszerbekezds"/>
      </w:pPr>
      <w:r w:rsidRPr="000B1798">
        <w:t>A zöldfelület-intenzitás</w:t>
      </w:r>
      <w:r w:rsidRPr="007A3405">
        <w:rPr>
          <w:b/>
        </w:rPr>
        <w:t xml:space="preserve"> csökkenése az elővárosi zóna </w:t>
      </w:r>
      <w:r w:rsidRPr="000B1798">
        <w:t>területén</w:t>
      </w:r>
      <w:r>
        <w:t xml:space="preserve"> dominál, elsősorban a zöldmezős beruházások következtében.</w:t>
      </w:r>
      <w:r w:rsidRPr="00643EA2">
        <w:t xml:space="preserve"> </w:t>
      </w:r>
      <w:r>
        <w:t>Jellemzően a</w:t>
      </w:r>
      <w:r w:rsidRPr="00546BA9">
        <w:t xml:space="preserve"> gyorsforgalmi út, </w:t>
      </w:r>
      <w:r>
        <w:t xml:space="preserve">az </w:t>
      </w:r>
      <w:r w:rsidRPr="00546BA9">
        <w:t xml:space="preserve">autópálya-hálózat és </w:t>
      </w:r>
      <w:r>
        <w:t xml:space="preserve">az </w:t>
      </w:r>
      <w:r w:rsidRPr="00546BA9">
        <w:t>elkerülő utak</w:t>
      </w:r>
      <w:r>
        <w:t>, valamint az</w:t>
      </w:r>
      <w:r w:rsidRPr="00643EA2">
        <w:t xml:space="preserve"> </w:t>
      </w:r>
      <w:r>
        <w:t>ipari parkok, kereskedelmi központok, logisztikai létesítmények, sőt, helyenként a lakóterületek</w:t>
      </w:r>
      <w:r w:rsidRPr="00643EA2">
        <w:t xml:space="preserve"> </w:t>
      </w:r>
      <w:r w:rsidRPr="00546BA9">
        <w:t>fejlesztése</w:t>
      </w:r>
      <w:r>
        <w:t xml:space="preserve"> mutatkozik meg a zöldfelület-intenzitás csökkenésében.</w:t>
      </w:r>
      <w:r w:rsidRPr="00783C2C">
        <w:t xml:space="preserve"> </w:t>
      </w:r>
      <w:r>
        <w:t>Ugyanakkor a m</w:t>
      </w:r>
      <w:r w:rsidRPr="00546BA9">
        <w:t>ezőgazdasági területek</w:t>
      </w:r>
      <w:r>
        <w:t>en a zöldfelület-intenzitás növekedése figyelhető meg a</w:t>
      </w:r>
      <w:r w:rsidR="008A6CD3">
        <w:t xml:space="preserve"> művelés felhagyása </w:t>
      </w:r>
      <w:r w:rsidRPr="00546BA9">
        <w:t>esetén</w:t>
      </w:r>
      <w:r w:rsidR="00825D76">
        <w:t xml:space="preserve"> </w:t>
      </w:r>
      <w:r>
        <w:t>(pl. XVII. ker., III. ker., XXIII. ker.); helyenként spontán erdősülési folyamat is beindult, máshol a tudatos erdőtelepítés jelét lehet tapasztalni (XXII. ker.).</w:t>
      </w:r>
    </w:p>
    <w:bookmarkStart w:id="21" w:name="_Ref504987335"/>
    <w:p w14:paraId="676CCEFD" w14:textId="24AF2BE9" w:rsidR="00661147" w:rsidRDefault="00661147" w:rsidP="00661147">
      <w:pPr>
        <w:pStyle w:val="Kpalrs"/>
      </w:pPr>
      <w:r w:rsidRPr="00762B74">
        <w:rPr>
          <w:b/>
        </w:rPr>
        <w:fldChar w:fldCharType="begin"/>
      </w:r>
      <w:r w:rsidRPr="00762B74">
        <w:rPr>
          <w:b/>
        </w:rPr>
        <w:instrText xml:space="preserve"> SEQ ábra \* ARABIC </w:instrText>
      </w:r>
      <w:r w:rsidRPr="00762B74">
        <w:rPr>
          <w:b/>
        </w:rPr>
        <w:fldChar w:fldCharType="separate"/>
      </w:r>
      <w:r w:rsidR="00E10037">
        <w:rPr>
          <w:b/>
        </w:rPr>
        <w:t>7</w:t>
      </w:r>
      <w:r w:rsidRPr="00762B74">
        <w:rPr>
          <w:b/>
        </w:rPr>
        <w:fldChar w:fldCharType="end"/>
      </w:r>
      <w:r w:rsidRPr="00762B74">
        <w:rPr>
          <w:b/>
        </w:rPr>
        <w:t>. ábra</w:t>
      </w:r>
      <w:bookmarkEnd w:id="21"/>
      <w:r w:rsidRPr="00762B74">
        <w:rPr>
          <w:b/>
        </w:rPr>
        <w:t>:</w:t>
      </w:r>
      <w:r w:rsidRPr="008A6CD3">
        <w:t xml:space="preserve"> ZFI változás a barnamezős területeken</w:t>
      </w:r>
    </w:p>
    <w:p w14:paraId="544DA7FC" w14:textId="63A2B3A4" w:rsidR="006C431E" w:rsidRDefault="0009067F" w:rsidP="00825D76">
      <w:pPr>
        <w:pStyle w:val="Listaszerbekezds"/>
        <w:spacing w:after="200"/>
      </w:pPr>
      <w:r>
        <w:rPr>
          <w:noProof/>
        </w:rPr>
        <w:drawing>
          <wp:anchor distT="0" distB="0" distL="114300" distR="114300" simplePos="0" relativeHeight="251752448" behindDoc="1" locked="0" layoutInCell="1" allowOverlap="1" wp14:anchorId="48D1A992" wp14:editId="59EA9EB5">
            <wp:simplePos x="0" y="0"/>
            <wp:positionH relativeFrom="column">
              <wp:posOffset>4500489</wp:posOffset>
            </wp:positionH>
            <wp:positionV relativeFrom="paragraph">
              <wp:posOffset>13970</wp:posOffset>
            </wp:positionV>
            <wp:extent cx="5553075" cy="2974975"/>
            <wp:effectExtent l="0" t="0" r="0" b="0"/>
            <wp:wrapNone/>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anchor>
        </w:drawing>
      </w:r>
      <w:r w:rsidR="006C431E">
        <w:t xml:space="preserve">A zöldfelület-intenzitás </w:t>
      </w:r>
      <w:r w:rsidR="006C431E" w:rsidRPr="005E1736">
        <w:rPr>
          <w:b/>
        </w:rPr>
        <w:t>növekedése az átmeneti zónában</w:t>
      </w:r>
      <w:r w:rsidR="006C431E">
        <w:t xml:space="preserve"> meghatározó, mely főként a </w:t>
      </w:r>
      <w:r w:rsidR="006C431E" w:rsidRPr="005E1736">
        <w:rPr>
          <w:b/>
        </w:rPr>
        <w:t>felhagyott ipari vagy közlekedési területeken és ezek mentén jellemző. Érdemes megfigyelni a barnamezős területeken</w:t>
      </w:r>
      <w:r w:rsidR="006C431E" w:rsidRPr="00DD2A8B">
        <w:t xml:space="preserve"> </w:t>
      </w:r>
      <w:r w:rsidR="006C431E">
        <w:t xml:space="preserve">az </w:t>
      </w:r>
      <w:r w:rsidR="006C431E" w:rsidRPr="00DD2A8B">
        <w:t>1992 óta végbement ZFI</w:t>
      </w:r>
      <w:r w:rsidR="006C431E">
        <w:t>-</w:t>
      </w:r>
      <w:r w:rsidR="006C431E" w:rsidRPr="00DD2A8B">
        <w:t>változást</w:t>
      </w:r>
      <w:r w:rsidR="006C431E">
        <w:t xml:space="preserve"> (</w:t>
      </w:r>
      <w:r w:rsidR="00076E1C" w:rsidRPr="00076E1C">
        <w:rPr>
          <w:i/>
        </w:rPr>
        <w:fldChar w:fldCharType="begin"/>
      </w:r>
      <w:r w:rsidR="00076E1C" w:rsidRPr="00076E1C">
        <w:rPr>
          <w:i/>
        </w:rPr>
        <w:instrText xml:space="preserve"> REF _Ref504987335 \h  \* MERGEFORMAT </w:instrText>
      </w:r>
      <w:r w:rsidR="00076E1C" w:rsidRPr="00076E1C">
        <w:rPr>
          <w:i/>
        </w:rPr>
      </w:r>
      <w:r w:rsidR="00076E1C" w:rsidRPr="00076E1C">
        <w:rPr>
          <w:i/>
        </w:rPr>
        <w:fldChar w:fldCharType="separate"/>
      </w:r>
      <w:r w:rsidR="00E114D9" w:rsidRPr="00E114D9">
        <w:rPr>
          <w:i/>
          <w:noProof/>
        </w:rPr>
        <w:t>7</w:t>
      </w:r>
      <w:r w:rsidR="00E114D9" w:rsidRPr="00E114D9">
        <w:rPr>
          <w:i/>
        </w:rPr>
        <w:t>. ábra</w:t>
      </w:r>
      <w:r w:rsidR="00076E1C" w:rsidRPr="00076E1C">
        <w:rPr>
          <w:i/>
        </w:rPr>
        <w:fldChar w:fldCharType="end"/>
      </w:r>
      <w:r w:rsidR="006C431E" w:rsidRPr="000E44B1">
        <w:rPr>
          <w:i/>
        </w:rPr>
        <w:t xml:space="preserve">): </w:t>
      </w:r>
      <w:r w:rsidR="006C431E" w:rsidRPr="002E4869">
        <w:rPr>
          <w:rStyle w:val="ListaszerbekezdsChar"/>
        </w:rPr>
        <w:t xml:space="preserve">a jelentős (közel 10 százalékpontos) növekedés a kevésbé értékes, általában </w:t>
      </w:r>
      <w:r w:rsidR="006C431E" w:rsidRPr="005E1736">
        <w:rPr>
          <w:rStyle w:val="ListaszerbekezdsChar"/>
          <w:b/>
        </w:rPr>
        <w:t>spontán</w:t>
      </w:r>
      <w:r w:rsidR="006C431E" w:rsidRPr="005E1736">
        <w:rPr>
          <w:b/>
        </w:rPr>
        <w:t xml:space="preserve"> megjelenő invazív növények állománynövekedésének következménye</w:t>
      </w:r>
      <w:r w:rsidR="006C431E">
        <w:t xml:space="preserve">. </w:t>
      </w:r>
      <w:r w:rsidR="006C431E" w:rsidRPr="00DD2A8B">
        <w:t xml:space="preserve">Mivel a barnamezős területek Budapest területének 5,9%-át </w:t>
      </w:r>
      <w:r w:rsidR="006C431E">
        <w:t>teszik ki</w:t>
      </w:r>
      <w:r w:rsidR="006C431E" w:rsidRPr="00DD2A8B">
        <w:t xml:space="preserve">, </w:t>
      </w:r>
      <w:r w:rsidR="006C431E">
        <w:t xml:space="preserve">ez a folyamat </w:t>
      </w:r>
      <w:r w:rsidR="006C431E" w:rsidRPr="00DD2A8B">
        <w:t>az egész városra vizsgált zöldfelület-intenzitás változását is jelentősen befolyásolja.</w:t>
      </w:r>
      <w:r w:rsidR="00825D76">
        <w:t xml:space="preserve"> </w:t>
      </w:r>
      <w:r w:rsidR="006C431E">
        <w:t xml:space="preserve">A területhasználat-változással nem érintett területeken (pl. a lakótelepeken, temetőkben) a faállomány növekedése, erősödése szintén a zöldfelület-intenzitás növekedését eredményezte. </w:t>
      </w:r>
    </w:p>
    <w:p w14:paraId="052B85CF" w14:textId="77777777" w:rsidR="0009067F" w:rsidRDefault="006C431E" w:rsidP="00825D76">
      <w:pPr>
        <w:pStyle w:val="Listaszerbekezds"/>
        <w:spacing w:after="200"/>
      </w:pPr>
      <w:r>
        <w:t xml:space="preserve">A </w:t>
      </w:r>
      <w:r>
        <w:rPr>
          <w:b/>
        </w:rPr>
        <w:t>D</w:t>
      </w:r>
      <w:r w:rsidRPr="007A3405">
        <w:rPr>
          <w:b/>
        </w:rPr>
        <w:t>una</w:t>
      </w:r>
      <w:r>
        <w:rPr>
          <w:b/>
        </w:rPr>
        <w:t xml:space="preserve"> </w:t>
      </w:r>
      <w:r w:rsidRPr="007A3405">
        <w:rPr>
          <w:b/>
        </w:rPr>
        <w:t>menti zónában</w:t>
      </w:r>
      <w:r w:rsidRPr="00546BA9">
        <w:t xml:space="preserve"> arányaiban</w:t>
      </w:r>
      <w:r>
        <w:t xml:space="preserve"> igen nagy változások zajlottak: bőven akadt példa a ZFI </w:t>
      </w:r>
      <w:r w:rsidRPr="007A3405">
        <w:rPr>
          <w:b/>
        </w:rPr>
        <w:t>csökkenés</w:t>
      </w:r>
      <w:r>
        <w:t xml:space="preserve">ére </w:t>
      </w:r>
      <w:r w:rsidRPr="007A3405">
        <w:rPr>
          <w:b/>
        </w:rPr>
        <w:t>és növekedésére is</w:t>
      </w:r>
      <w:r>
        <w:t>.</w:t>
      </w:r>
    </w:p>
    <w:p w14:paraId="1FC79BDA" w14:textId="77777777" w:rsidR="006C431E" w:rsidRDefault="006C431E" w:rsidP="00AE1DE1">
      <w:pPr>
        <w:pStyle w:val="Listaszerbekezds"/>
        <w:spacing w:after="200"/>
      </w:pPr>
      <w:r>
        <w:t xml:space="preserve">A </w:t>
      </w:r>
      <w:r w:rsidRPr="005E1736">
        <w:rPr>
          <w:b/>
        </w:rPr>
        <w:t>hegyvidéki zónában az erdőterületeken stagnálás</w:t>
      </w:r>
      <w:r>
        <w:t xml:space="preserve"> jellemző, míg </w:t>
      </w:r>
      <w:r w:rsidRPr="005E1736">
        <w:rPr>
          <w:b/>
        </w:rPr>
        <w:t>a lakóterületek</w:t>
      </w:r>
      <w:r>
        <w:t xml:space="preserve"> zöldfelület-intenzitása jellemzően </w:t>
      </w:r>
      <w:r w:rsidRPr="005E1736">
        <w:rPr>
          <w:b/>
        </w:rPr>
        <w:t>csökken</w:t>
      </w:r>
      <w:r>
        <w:t>.</w:t>
      </w:r>
    </w:p>
    <w:p w14:paraId="5C3F28BA" w14:textId="77777777" w:rsidR="00FB1009" w:rsidRDefault="00FB1009" w:rsidP="00FB1009">
      <w:pPr>
        <w:pStyle w:val="Listaszerbekezds"/>
        <w:numPr>
          <w:ilvl w:val="0"/>
          <w:numId w:val="0"/>
        </w:numPr>
        <w:spacing w:after="200"/>
        <w:ind w:left="357"/>
      </w:pPr>
    </w:p>
    <w:p w14:paraId="7E0A42E8" w14:textId="77777777" w:rsidR="00FB1009" w:rsidRPr="0014471D" w:rsidRDefault="00FB1009" w:rsidP="00FB1009">
      <w:pPr>
        <w:pStyle w:val="Listaszerbekezds"/>
        <w:numPr>
          <w:ilvl w:val="0"/>
          <w:numId w:val="0"/>
        </w:numPr>
        <w:spacing w:after="200"/>
        <w:ind w:left="357"/>
      </w:pPr>
    </w:p>
    <w:p w14:paraId="47B2C2E0" w14:textId="77777777" w:rsidR="006C431E" w:rsidRPr="009D1DB6" w:rsidRDefault="006C431E" w:rsidP="006D2F1B">
      <w:pPr>
        <w:pStyle w:val="Cmsor4"/>
      </w:pPr>
      <w:r>
        <w:t>Közhasználatú zöldfelületek</w:t>
      </w:r>
    </w:p>
    <w:p w14:paraId="1575983B" w14:textId="77777777" w:rsidR="004D05E2" w:rsidRDefault="006C431E" w:rsidP="00A3451F">
      <w:pPr>
        <w:spacing w:after="0"/>
      </w:pPr>
      <w:r w:rsidRPr="0014471D">
        <w:t xml:space="preserve">A </w:t>
      </w:r>
      <w:r>
        <w:t xml:space="preserve">közhasználatú zöldfelületek (zöldhálózat) </w:t>
      </w:r>
      <w:r w:rsidRPr="0014471D">
        <w:t>korlátozások nélkül, vagy rész</w:t>
      </w:r>
      <w:r>
        <w:t>leges</w:t>
      </w:r>
      <w:r w:rsidRPr="0014471D">
        <w:t xml:space="preserve"> korlátozással mindenki számára hozzáférhető</w:t>
      </w:r>
      <w:r>
        <w:t>;</w:t>
      </w:r>
      <w:r w:rsidRPr="0014471D">
        <w:t xml:space="preserve"> azaz közhasználatra fel</w:t>
      </w:r>
      <w:r w:rsidR="00F43ED9">
        <w:t xml:space="preserve">tárt vagy alkalmas zöldfelületi </w:t>
      </w:r>
      <w:r w:rsidRPr="0014471D">
        <w:t>elemek</w:t>
      </w:r>
      <w:r>
        <w:t>.</w:t>
      </w:r>
      <w:r w:rsidR="00F43ED9">
        <w:t xml:space="preserve"> </w:t>
      </w:r>
    </w:p>
    <w:p w14:paraId="2FEAEC8F" w14:textId="5B5DDA96" w:rsidR="00A3451F" w:rsidRDefault="006C431E" w:rsidP="00A3451F">
      <w:pPr>
        <w:spacing w:after="0"/>
      </w:pPr>
      <w:r>
        <w:t xml:space="preserve">A </w:t>
      </w:r>
      <w:r w:rsidRPr="0014471D">
        <w:t>legalapvetőbb</w:t>
      </w:r>
      <w:r>
        <w:t xml:space="preserve"> területi</w:t>
      </w:r>
      <w:r w:rsidRPr="0014471D">
        <w:t xml:space="preserve"> egységeit a</w:t>
      </w:r>
      <w:r>
        <w:t xml:space="preserve"> </w:t>
      </w:r>
      <w:r w:rsidRPr="0014471D">
        <w:t>közparkok, közkertek</w:t>
      </w:r>
      <w:r>
        <w:t xml:space="preserve"> </w:t>
      </w:r>
      <w:r w:rsidRPr="0014471D">
        <w:t xml:space="preserve">és </w:t>
      </w:r>
      <w:r>
        <w:t>rekreációs</w:t>
      </w:r>
      <w:r w:rsidRPr="0014471D">
        <w:t xml:space="preserve"> erdőterületek alkotják, amelyek a lakossági rekreáció meghatározó színterei. Ezeket a területeket lineáris zöldfelületi elemek, zöldfolyosók kapcsolják össze. Legjellemzőbb elemeik a fasorok, utak és vízfolyások melletti zöldsávok.</w:t>
      </w:r>
    </w:p>
    <w:p w14:paraId="49F3B44A" w14:textId="77777777" w:rsidR="00601596" w:rsidRDefault="00601596" w:rsidP="00A3451F">
      <w:pPr>
        <w:spacing w:after="0"/>
      </w:pPr>
    </w:p>
    <w:p w14:paraId="25586715" w14:textId="77777777" w:rsidR="00601596" w:rsidRDefault="00601596" w:rsidP="00A3451F">
      <w:pPr>
        <w:spacing w:after="0"/>
      </w:pPr>
    </w:p>
    <w:p w14:paraId="4B774F32" w14:textId="77777777" w:rsidR="00601596" w:rsidRDefault="00601596" w:rsidP="00A3451F">
      <w:pPr>
        <w:spacing w:after="0"/>
      </w:pPr>
    </w:p>
    <w:p w14:paraId="3B25FE57" w14:textId="77777777" w:rsidR="00601596" w:rsidRDefault="00601596" w:rsidP="00A3451F">
      <w:pPr>
        <w:spacing w:after="0"/>
      </w:pPr>
    </w:p>
    <w:p w14:paraId="3B9B2CE4" w14:textId="77777777" w:rsidR="00601596" w:rsidRDefault="00601596" w:rsidP="00A3451F">
      <w:pPr>
        <w:spacing w:after="0"/>
      </w:pPr>
    </w:p>
    <w:p w14:paraId="4B160623" w14:textId="77777777" w:rsidR="00601596" w:rsidRDefault="00601596" w:rsidP="00A3451F">
      <w:pPr>
        <w:spacing w:after="0"/>
      </w:pPr>
    </w:p>
    <w:p w14:paraId="26F6485B" w14:textId="77777777" w:rsidR="00601596" w:rsidRDefault="00601596" w:rsidP="00A3451F">
      <w:pPr>
        <w:spacing w:after="0"/>
      </w:pPr>
    </w:p>
    <w:p w14:paraId="51428427" w14:textId="77777777" w:rsidR="00601596" w:rsidRDefault="00601596" w:rsidP="00A3451F">
      <w:pPr>
        <w:spacing w:after="0"/>
      </w:pPr>
    </w:p>
    <w:p w14:paraId="7FD4B5BD" w14:textId="77777777" w:rsidR="00601596" w:rsidRDefault="00601596" w:rsidP="00A3451F">
      <w:pPr>
        <w:spacing w:after="0"/>
      </w:pPr>
    </w:p>
    <w:p w14:paraId="1E4D113E" w14:textId="77777777" w:rsidR="00601596" w:rsidRDefault="00601596" w:rsidP="00A3451F">
      <w:pPr>
        <w:spacing w:after="0"/>
      </w:pPr>
    </w:p>
    <w:p w14:paraId="0D9B3B7D" w14:textId="77777777" w:rsidR="00601596" w:rsidRDefault="00601596" w:rsidP="00A3451F">
      <w:pPr>
        <w:spacing w:after="0"/>
      </w:pPr>
    </w:p>
    <w:p w14:paraId="1745D439" w14:textId="77777777" w:rsidR="00601596" w:rsidRDefault="00601596" w:rsidP="00A3451F">
      <w:pPr>
        <w:spacing w:after="0"/>
      </w:pPr>
    </w:p>
    <w:p w14:paraId="6CEB4FD1" w14:textId="77777777" w:rsidR="00601596" w:rsidRDefault="00601596" w:rsidP="00A3451F">
      <w:pPr>
        <w:spacing w:after="0"/>
      </w:pPr>
    </w:p>
    <w:p w14:paraId="1A61FF36" w14:textId="77777777" w:rsidR="00601596" w:rsidRDefault="00601596" w:rsidP="00A3451F">
      <w:pPr>
        <w:spacing w:after="0"/>
      </w:pPr>
    </w:p>
    <w:p w14:paraId="6281F3FA" w14:textId="77777777" w:rsidR="00A3451F" w:rsidRDefault="005C0673" w:rsidP="00A3451F">
      <w:pPr>
        <w:spacing w:after="0"/>
      </w:pPr>
      <w:r>
        <w:rPr>
          <w:noProof/>
        </w:rPr>
        <w:lastRenderedPageBreak/>
        <w:pict w14:anchorId="2B21340B">
          <v:shape id="_x0000_s1034" type="#_x0000_t75" style="position:absolute;left:0;text-align:left;margin-left:.55pt;margin-top:6.8pt;width:340.15pt;height:295.35pt;z-index:251735040;mso-position-horizontal-relative:text;mso-position-vertical-relative:text;mso-width-relative:page;mso-height-relative:page">
            <v:imagedata r:id="rId20" o:title="zoldhalozat_teruleti_elemek" croptop="2367f" cropbottom="22953f"/>
          </v:shape>
        </w:pict>
      </w:r>
    </w:p>
    <w:p w14:paraId="2E79A958" w14:textId="6E3BD503" w:rsidR="00762B74" w:rsidRPr="00145F68" w:rsidRDefault="00762B74" w:rsidP="00762B74">
      <w:pPr>
        <w:pStyle w:val="Kpalrs"/>
        <w:rPr>
          <w:rFonts w:eastAsia="Arial Unicode MS"/>
        </w:rPr>
      </w:pPr>
      <w:r w:rsidRPr="00145F68">
        <w:rPr>
          <w:b/>
        </w:rPr>
        <w:fldChar w:fldCharType="begin"/>
      </w:r>
      <w:r w:rsidRPr="00145F68">
        <w:rPr>
          <w:b/>
        </w:rPr>
        <w:instrText xml:space="preserve"> SEQ ábra \* ARABIC </w:instrText>
      </w:r>
      <w:r w:rsidRPr="00145F68">
        <w:rPr>
          <w:b/>
        </w:rPr>
        <w:fldChar w:fldCharType="separate"/>
      </w:r>
      <w:r w:rsidR="00E10037">
        <w:rPr>
          <w:b/>
        </w:rPr>
        <w:t>8</w:t>
      </w:r>
      <w:r w:rsidRPr="00145F68">
        <w:rPr>
          <w:b/>
        </w:rPr>
        <w:fldChar w:fldCharType="end"/>
      </w:r>
      <w:r w:rsidRPr="00145F68">
        <w:rPr>
          <w:b/>
        </w:rPr>
        <w:t>. ábra:</w:t>
      </w:r>
      <w:r>
        <w:t xml:space="preserve"> </w:t>
      </w:r>
      <w:r w:rsidR="007C06E0">
        <w:t>Budapest zöldhálózata</w:t>
      </w:r>
      <w:r w:rsidR="007C06E0">
        <w:br/>
      </w:r>
      <w:r w:rsidRPr="00AD49CC">
        <w:t>(a lineáris zöld elemek nélkül)</w:t>
      </w:r>
      <w:r w:rsidRPr="00145F68">
        <w:rPr>
          <w:rFonts w:eastAsia="Arial Unicode MS"/>
        </w:rPr>
        <w:t xml:space="preserve"> </w:t>
      </w:r>
    </w:p>
    <w:p w14:paraId="0C62618D" w14:textId="77777777" w:rsidR="00762B74" w:rsidRDefault="005C0673" w:rsidP="00F43ED9">
      <w:r>
        <w:rPr>
          <w:noProof/>
        </w:rPr>
        <w:pict w14:anchorId="33D649FC">
          <v:shape id="_x0000_s1035" type="#_x0000_t75" style="position:absolute;left:0;text-align:left;margin-left:349.85pt;margin-top:7.2pt;width:127.55pt;height:111.45pt;z-index:251737088;mso-position-horizontal-relative:text;mso-position-vertical-relative:text;mso-width-relative:page;mso-height-relative:page">
            <v:imagedata r:id="rId21" o:title="zoldhalozat_teruleti_elemek_jelmagy" cropbottom="37565f"/>
          </v:shape>
        </w:pict>
      </w:r>
    </w:p>
    <w:p w14:paraId="354503C3" w14:textId="77777777" w:rsidR="00762B74" w:rsidRDefault="00762B74" w:rsidP="00F43ED9"/>
    <w:p w14:paraId="33AE29C1" w14:textId="77777777" w:rsidR="00762B74" w:rsidRDefault="00762B74" w:rsidP="00F43ED9"/>
    <w:p w14:paraId="3B84A9C1" w14:textId="77777777" w:rsidR="00762B74" w:rsidRDefault="00762B74" w:rsidP="00F43ED9"/>
    <w:p w14:paraId="6B712661" w14:textId="77777777" w:rsidR="00762B74" w:rsidRDefault="00762B74" w:rsidP="00F43ED9"/>
    <w:p w14:paraId="6EDA4C33" w14:textId="77777777" w:rsidR="00762B74" w:rsidRDefault="00762B74" w:rsidP="00F43ED9"/>
    <w:p w14:paraId="47AA2F32" w14:textId="77777777" w:rsidR="00762B74" w:rsidRDefault="00762B74" w:rsidP="00F43ED9"/>
    <w:p w14:paraId="66E175F1" w14:textId="77777777" w:rsidR="00762B74" w:rsidRDefault="00762B74" w:rsidP="00F43ED9"/>
    <w:p w14:paraId="72768427" w14:textId="77777777" w:rsidR="00762B74" w:rsidRDefault="00762B74" w:rsidP="00F43ED9"/>
    <w:p w14:paraId="47B8B1B2" w14:textId="77777777" w:rsidR="00762B74" w:rsidRDefault="00762B74" w:rsidP="00F43ED9"/>
    <w:p w14:paraId="1385D84D" w14:textId="430687BF" w:rsidR="00762B74" w:rsidRDefault="00762B74" w:rsidP="00F43ED9"/>
    <w:p w14:paraId="10C7C543" w14:textId="532CBE9B" w:rsidR="00762B74" w:rsidRDefault="00762B74" w:rsidP="00F43ED9"/>
    <w:p w14:paraId="5AE75329" w14:textId="77777777" w:rsidR="00762B74" w:rsidRDefault="00762B74" w:rsidP="00F43ED9"/>
    <w:p w14:paraId="4FE51925" w14:textId="34D5F1BA" w:rsidR="004D05E2" w:rsidRPr="004D05E2" w:rsidRDefault="004D05E2" w:rsidP="004D05E2">
      <w:pPr>
        <w:spacing w:after="0"/>
      </w:pPr>
      <w:r w:rsidRPr="004D05E2">
        <w:t xml:space="preserve">A </w:t>
      </w:r>
      <w:r w:rsidRPr="004D05E2">
        <w:rPr>
          <w:b/>
        </w:rPr>
        <w:t>korlátlanul közhasználatú zöldfelületek</w:t>
      </w:r>
      <w:r w:rsidRPr="004D05E2">
        <w:t xml:space="preserve"> – alapvetően </w:t>
      </w:r>
      <w:r w:rsidRPr="004D05E2">
        <w:rPr>
          <w:b/>
        </w:rPr>
        <w:t>a közparkok, közkertek és rekreációs erdőterületek</w:t>
      </w:r>
      <w:r w:rsidRPr="004D05E2">
        <w:t xml:space="preserve"> – nagysága és minősége a város élhetőségének, a szabadidő hasznos és kulturált eltöltésének (rekreációnak) egyik legfontosabb feltételei. A főváros zöldhálózatában meghatározó szerepet töltenek be a </w:t>
      </w:r>
      <w:r w:rsidRPr="004D05E2">
        <w:rPr>
          <w:b/>
        </w:rPr>
        <w:t>temetők</w:t>
      </w:r>
      <w:r w:rsidRPr="004D05E2">
        <w:t>, valamint a nagy z</w:t>
      </w:r>
      <w:r w:rsidRPr="004D05E2">
        <w:rPr>
          <w:b/>
        </w:rPr>
        <w:t xml:space="preserve">öldfelülettel rendelkező intézményi területek, melyek korlátozottan közhasználatúak </w:t>
      </w:r>
      <w:r w:rsidRPr="004D05E2">
        <w:t>(golfpályák, állat- és növénykertek, nagy zöldfelülettel rendelkező sport-és rekreációs területek).</w:t>
      </w:r>
    </w:p>
    <w:p w14:paraId="166E713A" w14:textId="14532D26" w:rsidR="004D05E2" w:rsidRDefault="00554B41" w:rsidP="004D05E2">
      <w:r>
        <w:t xml:space="preserve">A </w:t>
      </w:r>
      <w:r w:rsidRPr="00554B41">
        <w:rPr>
          <w:i/>
        </w:rPr>
        <w:fldChar w:fldCharType="begin"/>
      </w:r>
      <w:r w:rsidRPr="00554B41">
        <w:rPr>
          <w:i/>
        </w:rPr>
        <w:instrText xml:space="preserve"> REF _Ref23153500 \h  \* MERGEFORMAT </w:instrText>
      </w:r>
      <w:r w:rsidRPr="00554B41">
        <w:rPr>
          <w:i/>
        </w:rPr>
      </w:r>
      <w:r w:rsidRPr="00554B41">
        <w:rPr>
          <w:i/>
        </w:rPr>
        <w:fldChar w:fldCharType="separate"/>
      </w:r>
      <w:r w:rsidR="00E114D9" w:rsidRPr="00E114D9">
        <w:rPr>
          <w:i/>
          <w:noProof/>
        </w:rPr>
        <w:t>9</w:t>
      </w:r>
      <w:r w:rsidR="00E114D9" w:rsidRPr="00E114D9">
        <w:rPr>
          <w:i/>
        </w:rPr>
        <w:t>. ábra</w:t>
      </w:r>
      <w:r w:rsidRPr="00554B41">
        <w:rPr>
          <w:i/>
        </w:rPr>
        <w:fldChar w:fldCharType="end"/>
      </w:r>
      <w:r w:rsidR="006C431E">
        <w:t xml:space="preserve"> a </w:t>
      </w:r>
      <w:r w:rsidR="006C431E" w:rsidRPr="009D1DB6">
        <w:t xml:space="preserve">közhasználatú rekreációs zöldfelületek </w:t>
      </w:r>
      <w:r w:rsidR="006C431E" w:rsidRPr="00A85402">
        <w:rPr>
          <w:b/>
        </w:rPr>
        <w:t>nemzetközi összehasonlítását</w:t>
      </w:r>
      <w:r w:rsidR="006C431E" w:rsidRPr="009D1DB6">
        <w:t xml:space="preserve"> mutatja be </w:t>
      </w:r>
      <w:r w:rsidR="006C431E">
        <w:t>az Urban Atlas</w:t>
      </w:r>
      <w:r w:rsidR="006C431E">
        <w:rPr>
          <w:rStyle w:val="Vgjegyzet-hivatkozs"/>
          <w:szCs w:val="20"/>
        </w:rPr>
        <w:endnoteReference w:id="3"/>
      </w:r>
      <w:r w:rsidR="006C431E" w:rsidRPr="009D1DB6">
        <w:t xml:space="preserve"> Európa nagyvárosaira és agglomerációjukra egységes módszerrel előállított területhasználat-vizsgálat</w:t>
      </w:r>
      <w:r w:rsidR="006C431E">
        <w:t>a</w:t>
      </w:r>
      <w:r w:rsidR="006C431E" w:rsidRPr="009D1DB6">
        <w:t xml:space="preserve"> alapján.</w:t>
      </w:r>
      <w:bookmarkStart w:id="22" w:name="_Ref401237900"/>
      <w:r w:rsidR="004D05E2" w:rsidRPr="004D05E2">
        <w:t xml:space="preserve"> </w:t>
      </w:r>
    </w:p>
    <w:p w14:paraId="776E3218" w14:textId="50C28D5F" w:rsidR="00902C14" w:rsidRDefault="00964CDB" w:rsidP="004D05E2">
      <w:r>
        <w:rPr>
          <w:noProof/>
        </w:rPr>
        <w:drawing>
          <wp:anchor distT="0" distB="0" distL="114300" distR="114300" simplePos="0" relativeHeight="251771904" behindDoc="1" locked="0" layoutInCell="1" allowOverlap="1" wp14:anchorId="54B64B9E" wp14:editId="06F31A27">
            <wp:simplePos x="0" y="0"/>
            <wp:positionH relativeFrom="margin">
              <wp:posOffset>-652780</wp:posOffset>
            </wp:positionH>
            <wp:positionV relativeFrom="margin">
              <wp:posOffset>6598920</wp:posOffset>
            </wp:positionV>
            <wp:extent cx="6426200" cy="2717800"/>
            <wp:effectExtent l="0" t="0" r="0" b="6350"/>
            <wp:wrapNone/>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4D05E2" w:rsidRPr="009D1DB6">
        <w:t>Az Urban Atlas módszertana a</w:t>
      </w:r>
      <w:r w:rsidR="004D05E2">
        <w:t xml:space="preserve"> </w:t>
      </w:r>
      <w:r w:rsidR="004D05E2" w:rsidRPr="00A94A20">
        <w:rPr>
          <w:b/>
        </w:rPr>
        <w:t>korábbiakban</w:t>
      </w:r>
      <w:r w:rsidR="004D05E2" w:rsidRPr="00A85402">
        <w:rPr>
          <w:b/>
        </w:rPr>
        <w:t xml:space="preserve"> részletezett területhasználat-</w:t>
      </w:r>
      <w:r w:rsidR="004D05E2" w:rsidRPr="00A94A20">
        <w:rPr>
          <w:b/>
        </w:rPr>
        <w:t>vizsgálat</w:t>
      </w:r>
      <w:r w:rsidR="004D05E2">
        <w:rPr>
          <w:b/>
        </w:rPr>
        <w:t>tól</w:t>
      </w:r>
      <w:r w:rsidR="004D05E2" w:rsidRPr="00A85402">
        <w:rPr>
          <w:b/>
        </w:rPr>
        <w:t xml:space="preserve"> eltér</w:t>
      </w:r>
      <w:r w:rsidR="004D05E2" w:rsidRPr="009D1DB6">
        <w:t xml:space="preserve">, </w:t>
      </w:r>
      <w:r w:rsidR="004D05E2">
        <w:t>és kevésbé pontos, ugyanis műholdfelvételek további feldolgozása alapján készült elemzésen nyugszik. Ugyanakkor nemzetközi viszonylatban összehasonlítható adatokat nyújt, ezért indokolt a bemutatása.</w:t>
      </w:r>
      <w:r w:rsidR="004D05E2" w:rsidRPr="00AA46D7">
        <w:rPr>
          <w:i/>
          <w:iCs/>
          <w:noProof/>
        </w:rPr>
        <w:t xml:space="preserve"> </w:t>
      </w:r>
    </w:p>
    <w:bookmarkStart w:id="23" w:name="_Ref23153500"/>
    <w:p w14:paraId="34CD2FF6" w14:textId="1985418E" w:rsidR="00864D2D" w:rsidRDefault="00864D2D" w:rsidP="00812A03">
      <w:pPr>
        <w:pStyle w:val="Kpalrs"/>
        <w:keepNext/>
      </w:pPr>
      <w:r w:rsidRPr="00864D2D">
        <w:rPr>
          <w:b/>
        </w:rPr>
        <w:fldChar w:fldCharType="begin"/>
      </w:r>
      <w:r w:rsidRPr="00864D2D">
        <w:rPr>
          <w:b/>
        </w:rPr>
        <w:instrText xml:space="preserve"> SEQ ábra \* ARABIC </w:instrText>
      </w:r>
      <w:r w:rsidRPr="00864D2D">
        <w:rPr>
          <w:b/>
        </w:rPr>
        <w:fldChar w:fldCharType="separate"/>
      </w:r>
      <w:r w:rsidR="00E10037">
        <w:rPr>
          <w:b/>
        </w:rPr>
        <w:t>9</w:t>
      </w:r>
      <w:r w:rsidRPr="00864D2D">
        <w:rPr>
          <w:b/>
        </w:rPr>
        <w:fldChar w:fldCharType="end"/>
      </w:r>
      <w:r w:rsidRPr="00864D2D">
        <w:rPr>
          <w:b/>
        </w:rPr>
        <w:t>. ábra</w:t>
      </w:r>
      <w:bookmarkEnd w:id="23"/>
      <w:r w:rsidRPr="00864D2D">
        <w:rPr>
          <w:b/>
        </w:rPr>
        <w:t>:</w:t>
      </w:r>
      <w:r>
        <w:t xml:space="preserve"> </w:t>
      </w:r>
      <w:r w:rsidRPr="00FE46A9">
        <w:t>Az egy főre jutó zöld- és vízfelületek nagysága a vizsgált európai nagyvárosokban, a közigazgatási területre számítva,</w:t>
      </w:r>
      <w:r w:rsidR="00964CDB">
        <w:t xml:space="preserve"> m</w:t>
      </w:r>
      <w:r w:rsidR="00964CDB">
        <w:rPr>
          <w:vertAlign w:val="superscript"/>
        </w:rPr>
        <w:t>2</w:t>
      </w:r>
      <w:r w:rsidR="00964CDB">
        <w:t>/fő,</w:t>
      </w:r>
      <w:r w:rsidRPr="00FE46A9">
        <w:t xml:space="preserve"> 2012. (saját ábra, adatforrás: Urban Atlas)</w:t>
      </w:r>
    </w:p>
    <w:bookmarkEnd w:id="22"/>
    <w:p w14:paraId="42F56999" w14:textId="6E5F1E90" w:rsidR="00F26FD3" w:rsidRDefault="00D00B31" w:rsidP="008010BA">
      <w:pPr>
        <w:tabs>
          <w:tab w:val="left" w:pos="5855"/>
        </w:tabs>
      </w:pPr>
      <w:r>
        <w:tab/>
      </w:r>
    </w:p>
    <w:p w14:paraId="5BE0FAF5" w14:textId="67C62952" w:rsidR="00F26FD3" w:rsidRDefault="00964CDB" w:rsidP="008010BA">
      <w:pPr>
        <w:tabs>
          <w:tab w:val="left" w:pos="1386"/>
          <w:tab w:val="center" w:pos="3401"/>
          <w:tab w:val="left" w:pos="4306"/>
          <w:tab w:val="left" w:pos="5127"/>
        </w:tabs>
      </w:pPr>
      <w:r>
        <w:tab/>
      </w:r>
      <w:r>
        <w:tab/>
      </w:r>
      <w:r>
        <w:tab/>
      </w:r>
      <w:r>
        <w:tab/>
      </w:r>
    </w:p>
    <w:p w14:paraId="610863D1" w14:textId="5C6AD19E" w:rsidR="00F26FD3" w:rsidRDefault="00964CDB" w:rsidP="008010BA">
      <w:pPr>
        <w:tabs>
          <w:tab w:val="left" w:pos="1386"/>
          <w:tab w:val="left" w:pos="4171"/>
          <w:tab w:val="left" w:pos="5127"/>
        </w:tabs>
      </w:pPr>
      <w:r>
        <w:tab/>
      </w:r>
      <w:r>
        <w:tab/>
      </w:r>
      <w:r>
        <w:tab/>
      </w:r>
    </w:p>
    <w:p w14:paraId="19EA2876" w14:textId="1C3123C9" w:rsidR="00902C14" w:rsidRDefault="00D00B31" w:rsidP="008010BA">
      <w:pPr>
        <w:tabs>
          <w:tab w:val="left" w:pos="2527"/>
          <w:tab w:val="left" w:pos="5312"/>
        </w:tabs>
      </w:pPr>
      <w:r>
        <w:tab/>
      </w:r>
      <w:r w:rsidR="00964CDB">
        <w:tab/>
      </w:r>
    </w:p>
    <w:p w14:paraId="471F010C" w14:textId="30DD83BE" w:rsidR="00902C14" w:rsidRDefault="00AD1E5B" w:rsidP="00AD1E5B">
      <w:pPr>
        <w:tabs>
          <w:tab w:val="left" w:pos="4140"/>
        </w:tabs>
      </w:pPr>
      <w:r>
        <w:tab/>
      </w:r>
    </w:p>
    <w:p w14:paraId="4A56BD1D" w14:textId="77777777" w:rsidR="00864D2D" w:rsidRDefault="00864D2D" w:rsidP="00F43ED9"/>
    <w:p w14:paraId="58E4FA0B" w14:textId="5EF38228" w:rsidR="0009067F" w:rsidRDefault="006C431E" w:rsidP="00B9308C">
      <w:r>
        <w:lastRenderedPageBreak/>
        <w:t xml:space="preserve">Ez </w:t>
      </w:r>
      <w:r w:rsidRPr="00A85402">
        <w:t xml:space="preserve">alapján megállapítható, hogy </w:t>
      </w:r>
      <w:r w:rsidRPr="007A3405">
        <w:t xml:space="preserve">Budapest közepesen teljesít a közhasználatú zöldfelületekkel való ellátottság tekintetében. </w:t>
      </w:r>
      <w:r>
        <w:t>F</w:t>
      </w:r>
      <w:r w:rsidRPr="007A3405">
        <w:t xml:space="preserve">el kell hívni a figyelmet arra a módszertani problémára, hogy a területhasználat-vizsgálat eredményét </w:t>
      </w:r>
      <w:r w:rsidRPr="007A3405">
        <w:rPr>
          <w:b/>
        </w:rPr>
        <w:t xml:space="preserve">jelentősen befolyásolja a </w:t>
      </w:r>
      <w:r w:rsidRPr="007A3405">
        <w:t xml:space="preserve">közigazgatási terület </w:t>
      </w:r>
      <w:r w:rsidRPr="007A3405">
        <w:rPr>
          <w:b/>
        </w:rPr>
        <w:t>lehatárolás</w:t>
      </w:r>
      <w:r w:rsidRPr="007A3405">
        <w:t xml:space="preserve">a, különösen a városokat övező erdőterületek esetében. Azt is meg kell jegyezni, hogy a városhatáron kívül elhelyezkedő </w:t>
      </w:r>
      <w:r w:rsidRPr="00A85402">
        <w:t>erdőterületek is jelentős hatással vannak Budapest városklímájára, levegőminőségére.</w:t>
      </w:r>
      <w:r w:rsidRPr="00A94A20" w:rsidDel="009F1EB0">
        <w:t xml:space="preserve"> </w:t>
      </w:r>
    </w:p>
    <w:p w14:paraId="0EB77CC3" w14:textId="3E3F70A1" w:rsidR="00F43ED9" w:rsidRPr="00762B74" w:rsidRDefault="00B9308C" w:rsidP="00F26FD3">
      <w:pPr>
        <w:pStyle w:val="Kpalrs"/>
      </w:pPr>
      <w:r>
        <w:rPr>
          <w:b/>
          <w:szCs w:val="18"/>
        </w:rPr>
        <mc:AlternateContent>
          <mc:Choice Requires="wpg">
            <w:drawing>
              <wp:anchor distT="0" distB="0" distL="114300" distR="114300" simplePos="0" relativeHeight="251700224" behindDoc="0" locked="0" layoutInCell="1" allowOverlap="1" wp14:anchorId="3FD5D17A" wp14:editId="1863F1A6">
                <wp:simplePos x="0" y="0"/>
                <wp:positionH relativeFrom="column">
                  <wp:posOffset>-5129</wp:posOffset>
                </wp:positionH>
                <wp:positionV relativeFrom="paragraph">
                  <wp:posOffset>6350</wp:posOffset>
                </wp:positionV>
                <wp:extent cx="4337050" cy="2199640"/>
                <wp:effectExtent l="0" t="0" r="6350" b="0"/>
                <wp:wrapNone/>
                <wp:docPr id="12" name="Csoportba foglalás 12"/>
                <wp:cNvGraphicFramePr/>
                <a:graphic xmlns:a="http://schemas.openxmlformats.org/drawingml/2006/main">
                  <a:graphicData uri="http://schemas.microsoft.com/office/word/2010/wordprocessingGroup">
                    <wpg:wgp>
                      <wpg:cNvGrpSpPr/>
                      <wpg:grpSpPr>
                        <a:xfrm>
                          <a:off x="0" y="0"/>
                          <a:ext cx="4337050" cy="2199640"/>
                          <a:chOff x="12700" y="0"/>
                          <a:chExt cx="4337050" cy="2199640"/>
                        </a:xfrm>
                      </wpg:grpSpPr>
                      <pic:pic xmlns:pic="http://schemas.openxmlformats.org/drawingml/2006/picture">
                        <pic:nvPicPr>
                          <pic:cNvPr id="231" name="Kép 10"/>
                          <pic:cNvPicPr>
                            <a:picLocks noChangeAspect="1"/>
                          </pic:cNvPicPr>
                        </pic:nvPicPr>
                        <pic:blipFill rotWithShape="1">
                          <a:blip r:embed="rId23" cstate="print">
                            <a:extLst>
                              <a:ext uri="{28A0092B-C50C-407E-A947-70E740481C1C}">
                                <a14:useLocalDpi xmlns:a14="http://schemas.microsoft.com/office/drawing/2010/main" val="0"/>
                              </a:ext>
                            </a:extLst>
                          </a:blip>
                          <a:srcRect b="49879"/>
                          <a:stretch/>
                        </pic:blipFill>
                        <pic:spPr bwMode="auto">
                          <a:xfrm>
                            <a:off x="12700" y="0"/>
                            <a:ext cx="2171700" cy="2190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Kép 10"/>
                          <pic:cNvPicPr>
                            <a:picLocks noChangeAspect="1"/>
                          </pic:cNvPicPr>
                        </pic:nvPicPr>
                        <pic:blipFill rotWithShape="1">
                          <a:blip r:embed="rId23" cstate="print">
                            <a:extLst>
                              <a:ext uri="{28A0092B-C50C-407E-A947-70E740481C1C}">
                                <a14:useLocalDpi xmlns:a14="http://schemas.microsoft.com/office/drawing/2010/main" val="0"/>
                              </a:ext>
                            </a:extLst>
                          </a:blip>
                          <a:srcRect t="50121"/>
                          <a:stretch/>
                        </pic:blipFill>
                        <pic:spPr bwMode="auto">
                          <a:xfrm>
                            <a:off x="2178050" y="19050"/>
                            <a:ext cx="2171700" cy="218059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673394AA" id="Csoportba foglalás 12" o:spid="_x0000_s1026" style="position:absolute;margin-left:-.4pt;margin-top:.5pt;width:341.5pt;height:173.2pt;z-index:251700224;mso-width-relative:margin" coordorigin="127" coordsize="43370,219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">
                <v:shape id="Kép 10" o:spid="_x0000_s1027" type="#_x0000_t75" style="position:absolute;left:127;width:21717;height:21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qYlTEAAAA3AAAAA8AAABkcnMvZG93bnJldi54bWxEj0FrAjEUhO+C/yE8wUupWV1oy9YoIgha&#10;KFIVvD43z+zS5GXZRF3/fVMQPA4z8w0znXfOiiu1ofasYDzKQBCXXtdsFBz2q9cPECEia7SeScGd&#10;Asxn/d4UC+1v/EPXXTQiQTgUqKCKsSmkDGVFDsPIN8TJO/vWYUyyNVK3eEtwZ+Uky96kw5rTQoUN&#10;LSsqf3cXp2B7PH01eZ5v3o21Z7O6O/ny7ZQaDrrFJ4hIXXyGH+21VjDJx/B/Jh0B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zqYlTEAAAA3AAAAA8AAAAAAAAAAAAAAAAA&#10;nwIAAGRycy9kb3ducmV2LnhtbFBLBQYAAAAABAAEAPcAAACQAwAAAAA=&#10;">
                  <v:imagedata r:id="rId24" o:title="" cropbottom="32689f"/>
                  <v:path arrowok="t"/>
                </v:shape>
                <v:shape id="Kép 10" o:spid="_x0000_s1028" type="#_x0000_t75" style="position:absolute;left:21780;top:190;width:21717;height:21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JHWzDAAAA2wAAAA8AAABkcnMvZG93bnJldi54bWxEj8FqwzAQRO+F/oPYQi6lkRNIKa7l0BZa&#10;TOglTj9gsTaWqbUykmI7fx8FArntMrPzZovtbHsxkg+dYwWrZQaCuHG641bB3+H75Q1EiMgae8ek&#10;4EwBtuXjQ4G5dhPvaaxjK1IIhxwVmBiHXMrQGLIYlm4gTtrReYsxrb6V2uOUwm0v11n2Ki12nAgG&#10;B/oy1PzXJ5sgfpC/P89jtZuO1WzG/flTtp1Si6f54x1EpDnezbfrSqf6G7j+kgaQ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AkdbMMAAADbAAAADwAAAAAAAAAAAAAAAACf&#10;AgAAZHJzL2Rvd25yZXYueG1sUEsFBgAAAAAEAAQA9wAAAI8DAAAAAA==&#10;">
                  <v:imagedata r:id="rId24" o:title="" croptop="32847f"/>
                  <v:path arrowok="t"/>
                </v:shape>
              </v:group>
            </w:pict>
          </mc:Fallback>
        </mc:AlternateContent>
      </w:r>
      <w:r w:rsidR="00F43ED9" w:rsidRPr="00762B74">
        <w:rPr>
          <w:b/>
          <w:szCs w:val="18"/>
        </w:rPr>
        <w:fldChar w:fldCharType="begin"/>
      </w:r>
      <w:r w:rsidR="00F43ED9" w:rsidRPr="00762B74">
        <w:rPr>
          <w:b/>
          <w:szCs w:val="18"/>
        </w:rPr>
        <w:instrText xml:space="preserve"> SEQ ábra \* ARABIC </w:instrText>
      </w:r>
      <w:r w:rsidR="00F43ED9" w:rsidRPr="00762B74">
        <w:rPr>
          <w:b/>
          <w:szCs w:val="18"/>
        </w:rPr>
        <w:fldChar w:fldCharType="separate"/>
      </w:r>
      <w:r w:rsidR="00E10037">
        <w:rPr>
          <w:b/>
          <w:szCs w:val="18"/>
        </w:rPr>
        <w:t>10</w:t>
      </w:r>
      <w:r w:rsidR="00F43ED9" w:rsidRPr="00762B74">
        <w:rPr>
          <w:b/>
          <w:szCs w:val="18"/>
        </w:rPr>
        <w:fldChar w:fldCharType="end"/>
      </w:r>
      <w:r w:rsidR="00F43ED9" w:rsidRPr="00762B74">
        <w:rPr>
          <w:b/>
          <w:szCs w:val="18"/>
        </w:rPr>
        <w:t>. ábra:</w:t>
      </w:r>
      <w:r w:rsidR="00F43ED9" w:rsidRPr="00762B74">
        <w:rPr>
          <w:szCs w:val="18"/>
        </w:rPr>
        <w:t xml:space="preserve"> Egy főre</w:t>
      </w:r>
      <w:r w:rsidR="00F43ED9" w:rsidRPr="00762B74">
        <w:t xml:space="preserve"> jutó közhasználatú zöld-felületek nagysága, 2012. (forrás: Urban Atlas)</w:t>
      </w:r>
    </w:p>
    <w:p w14:paraId="71289C11" w14:textId="5F032A0B" w:rsidR="0009067F" w:rsidRDefault="0009067F" w:rsidP="006D2F1B">
      <w:pPr>
        <w:pStyle w:val="Cmsor5"/>
      </w:pPr>
    </w:p>
    <w:p w14:paraId="3DF83621" w14:textId="7BB1012C" w:rsidR="0009067F" w:rsidRDefault="0009067F" w:rsidP="006D2F1B">
      <w:pPr>
        <w:pStyle w:val="Cmsor5"/>
      </w:pPr>
    </w:p>
    <w:p w14:paraId="764176DD" w14:textId="6ED615E4" w:rsidR="0009067F" w:rsidRDefault="0009067F" w:rsidP="006D2F1B">
      <w:pPr>
        <w:pStyle w:val="Cmsor5"/>
      </w:pPr>
    </w:p>
    <w:p w14:paraId="4879E52F" w14:textId="1D6C8EC7" w:rsidR="0009067F" w:rsidRDefault="0009067F" w:rsidP="006D2F1B">
      <w:pPr>
        <w:pStyle w:val="Cmsor5"/>
      </w:pPr>
    </w:p>
    <w:p w14:paraId="3039F159" w14:textId="60102FC6" w:rsidR="006C431E" w:rsidRPr="009D1DB6" w:rsidRDefault="006C431E" w:rsidP="006D2F1B">
      <w:pPr>
        <w:pStyle w:val="Cmsor5"/>
      </w:pPr>
      <w:r w:rsidRPr="009D1DB6">
        <w:t>Közparkok, közkertek</w:t>
      </w:r>
    </w:p>
    <w:p w14:paraId="39ECB920" w14:textId="0ED22F2B" w:rsidR="006C431E" w:rsidRDefault="006C431E" w:rsidP="006C431E">
      <w:pPr>
        <w:rPr>
          <w:szCs w:val="20"/>
        </w:rPr>
      </w:pPr>
      <w:r w:rsidRPr="009D1DB6">
        <w:rPr>
          <w:szCs w:val="20"/>
        </w:rPr>
        <w:t>Az OTÉK</w:t>
      </w:r>
      <w:r w:rsidRPr="009D1DB6">
        <w:rPr>
          <w:rStyle w:val="Vgjegyzet-hivatkozs"/>
          <w:szCs w:val="20"/>
        </w:rPr>
        <w:endnoteReference w:id="4"/>
      </w:r>
      <w:r w:rsidRPr="009D1DB6">
        <w:rPr>
          <w:szCs w:val="20"/>
        </w:rPr>
        <w:t xml:space="preserve"> meghatározása alapján a </w:t>
      </w:r>
      <w:r w:rsidRPr="009D1DB6">
        <w:rPr>
          <w:b/>
          <w:szCs w:val="20"/>
        </w:rPr>
        <w:t>zöldterület</w:t>
      </w:r>
      <w:r w:rsidRPr="009D1DB6">
        <w:rPr>
          <w:szCs w:val="20"/>
        </w:rPr>
        <w:t xml:space="preserve"> állandóan növényzettel fedett közterület (közpark, közkert), amely a település klimatikus viszonyainak megőrzését, javítását, ökológiai rendszerének védelmét, a pihenést és testedzést szolgálja. Ez a </w:t>
      </w:r>
      <w:r w:rsidRPr="009D1DB6">
        <w:rPr>
          <w:b/>
          <w:szCs w:val="20"/>
        </w:rPr>
        <w:t>területfelhasználási kategória</w:t>
      </w:r>
      <w:r w:rsidRPr="009D1DB6">
        <w:rPr>
          <w:szCs w:val="20"/>
        </w:rPr>
        <w:t xml:space="preserve"> a főváros területének 2%-át adja, ami azt jelenti, hogy </w:t>
      </w:r>
      <w:r w:rsidRPr="009D1DB6">
        <w:rPr>
          <w:b/>
          <w:szCs w:val="20"/>
        </w:rPr>
        <w:t>átlagosan 6 m</w:t>
      </w:r>
      <w:r w:rsidRPr="009D1DB6">
        <w:rPr>
          <w:b/>
          <w:szCs w:val="20"/>
          <w:vertAlign w:val="superscript"/>
        </w:rPr>
        <w:t>2</w:t>
      </w:r>
      <w:r w:rsidRPr="009D1DB6">
        <w:rPr>
          <w:b/>
          <w:szCs w:val="20"/>
        </w:rPr>
        <w:t xml:space="preserve"> zöldterület jut egy lakosra</w:t>
      </w:r>
      <w:r>
        <w:rPr>
          <w:b/>
          <w:szCs w:val="20"/>
        </w:rPr>
        <w:t xml:space="preserve"> </w:t>
      </w:r>
      <w:r>
        <w:rPr>
          <w:szCs w:val="20"/>
        </w:rPr>
        <w:t xml:space="preserve">amely a nemzetközi </w:t>
      </w:r>
      <w:r w:rsidR="00862926">
        <w:rPr>
          <w:szCs w:val="20"/>
        </w:rPr>
        <w:t xml:space="preserve">célértékhez </w:t>
      </w:r>
      <w:r>
        <w:rPr>
          <w:szCs w:val="20"/>
        </w:rPr>
        <w:t>(9 m</w:t>
      </w:r>
      <w:r>
        <w:rPr>
          <w:szCs w:val="20"/>
          <w:vertAlign w:val="superscript"/>
        </w:rPr>
        <w:t>2</w:t>
      </w:r>
      <w:r>
        <w:rPr>
          <w:szCs w:val="20"/>
        </w:rPr>
        <w:t xml:space="preserve">) képest alacsony. </w:t>
      </w:r>
    </w:p>
    <w:p w14:paraId="53A3CAE9" w14:textId="55F7D8BB" w:rsidR="00DD2D8E" w:rsidRDefault="006C431E" w:rsidP="00FF4C58">
      <w:pPr>
        <w:rPr>
          <w:noProof/>
        </w:rPr>
      </w:pPr>
      <w:r w:rsidRPr="009D1DB6">
        <w:rPr>
          <w:rFonts w:eastAsia="Arial Unicode MS" w:cs="Arial Unicode MS"/>
          <w:szCs w:val="20"/>
        </w:rPr>
        <w:t xml:space="preserve">Az egy lakosra jutó zöldterületek (közkertek, közparkok) nagysága mellett ezek </w:t>
      </w:r>
      <w:r w:rsidRPr="009D1DB6">
        <w:rPr>
          <w:rFonts w:eastAsia="Arial Unicode MS" w:cs="Arial Unicode MS"/>
          <w:b/>
          <w:szCs w:val="20"/>
        </w:rPr>
        <w:t>területi eloszlása</w:t>
      </w:r>
      <w:r>
        <w:rPr>
          <w:rFonts w:eastAsia="Arial Unicode MS" w:cs="Arial Unicode MS"/>
          <w:b/>
          <w:szCs w:val="20"/>
        </w:rPr>
        <w:t xml:space="preserve"> még fontosabb</w:t>
      </w:r>
      <w:r w:rsidRPr="009D1DB6">
        <w:rPr>
          <w:rFonts w:eastAsia="Arial Unicode MS" w:cs="Arial Unicode MS"/>
          <w:szCs w:val="20"/>
        </w:rPr>
        <w:t>. A lakóterületek közparkoktól, közkertektől, e</w:t>
      </w:r>
      <w:r w:rsidR="00153772">
        <w:rPr>
          <w:rFonts w:eastAsia="Arial Unicode MS" w:cs="Arial Unicode MS"/>
          <w:szCs w:val="20"/>
        </w:rPr>
        <w:t xml:space="preserve">rdőterületektől mért távolsága </w:t>
      </w:r>
      <w:r w:rsidR="00C61A40" w:rsidRPr="00C61A40">
        <w:rPr>
          <w:rFonts w:eastAsia="Arial Unicode MS" w:cs="Arial Unicode MS"/>
          <w:i/>
          <w:szCs w:val="20"/>
        </w:rPr>
        <w:fldChar w:fldCharType="begin"/>
      </w:r>
      <w:r w:rsidR="00C61A40" w:rsidRPr="00C61A40">
        <w:rPr>
          <w:rFonts w:eastAsia="Arial Unicode MS" w:cs="Arial Unicode MS"/>
          <w:i/>
          <w:szCs w:val="20"/>
        </w:rPr>
        <w:instrText xml:space="preserve"> REF _Ref23153861 \h </w:instrText>
      </w:r>
      <w:r w:rsidR="00C61A40">
        <w:rPr>
          <w:rFonts w:eastAsia="Arial Unicode MS" w:cs="Arial Unicode MS"/>
          <w:i/>
          <w:szCs w:val="20"/>
        </w:rPr>
        <w:instrText xml:space="preserve"> \* MERGEFORMAT </w:instrText>
      </w:r>
      <w:r w:rsidR="00C61A40" w:rsidRPr="00C61A40">
        <w:rPr>
          <w:rFonts w:eastAsia="Arial Unicode MS" w:cs="Arial Unicode MS"/>
          <w:i/>
          <w:szCs w:val="20"/>
        </w:rPr>
      </w:r>
      <w:r w:rsidR="00C61A40" w:rsidRPr="00C61A40">
        <w:rPr>
          <w:rFonts w:eastAsia="Arial Unicode MS" w:cs="Arial Unicode MS"/>
          <w:i/>
          <w:szCs w:val="20"/>
        </w:rPr>
        <w:fldChar w:fldCharType="separate"/>
      </w:r>
      <w:r w:rsidR="00E114D9" w:rsidRPr="00E114D9">
        <w:rPr>
          <w:i/>
          <w:noProof/>
        </w:rPr>
        <w:t>11</w:t>
      </w:r>
      <w:r w:rsidR="00E114D9" w:rsidRPr="00E114D9">
        <w:rPr>
          <w:i/>
        </w:rPr>
        <w:t>. ábra</w:t>
      </w:r>
      <w:r w:rsidR="00C61A40" w:rsidRPr="00C61A40">
        <w:rPr>
          <w:rFonts w:eastAsia="Arial Unicode MS" w:cs="Arial Unicode MS"/>
          <w:i/>
          <w:szCs w:val="20"/>
        </w:rPr>
        <w:fldChar w:fldCharType="end"/>
      </w:r>
      <w:r w:rsidR="00C61A40">
        <w:rPr>
          <w:rFonts w:eastAsia="Arial Unicode MS" w:cs="Arial Unicode MS"/>
          <w:szCs w:val="20"/>
        </w:rPr>
        <w:t xml:space="preserve"> </w:t>
      </w:r>
      <w:r w:rsidRPr="009D1DB6">
        <w:rPr>
          <w:rFonts w:eastAsia="Arial Unicode MS" w:cs="Arial Unicode MS"/>
          <w:szCs w:val="20"/>
        </w:rPr>
        <w:t>jól szemlélteti az adott lakóterület közhasználatú zöldfelülettel való ellátottságát.</w:t>
      </w:r>
      <w:r w:rsidR="00762B74" w:rsidRPr="00762B74">
        <w:rPr>
          <w:noProof/>
        </w:rPr>
        <w:t xml:space="preserve"> </w:t>
      </w:r>
    </w:p>
    <w:p w14:paraId="32DA098A" w14:textId="17AFE24A" w:rsidR="00FF4C58" w:rsidRDefault="00DD2D8E" w:rsidP="00812A03">
      <w:pPr>
        <w:pStyle w:val="Kpalrs"/>
        <w:keepNext/>
      </w:pPr>
      <w:bookmarkStart w:id="24" w:name="_Ref23153861"/>
      <w:r>
        <w:drawing>
          <wp:anchor distT="0" distB="0" distL="114300" distR="114300" simplePos="0" relativeHeight="251761664" behindDoc="0" locked="0" layoutInCell="1" allowOverlap="1" wp14:anchorId="4D0B4194" wp14:editId="41E1486E">
            <wp:simplePos x="0" y="0"/>
            <wp:positionH relativeFrom="margin">
              <wp:align>left</wp:align>
            </wp:positionH>
            <wp:positionV relativeFrom="paragraph">
              <wp:posOffset>-15358</wp:posOffset>
            </wp:positionV>
            <wp:extent cx="4320000" cy="3759612"/>
            <wp:effectExtent l="0" t="0" r="4445" b="0"/>
            <wp:wrapNone/>
            <wp:docPr id="237" name="Kép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3759612"/>
                    </a:xfrm>
                    <a:prstGeom prst="rect">
                      <a:avLst/>
                    </a:prstGeom>
                    <a:noFill/>
                  </pic:spPr>
                </pic:pic>
              </a:graphicData>
            </a:graphic>
            <wp14:sizeRelH relativeFrom="margin">
              <wp14:pctWidth>0</wp14:pctWidth>
            </wp14:sizeRelH>
            <wp14:sizeRelV relativeFrom="margin">
              <wp14:pctHeight>0</wp14:pctHeight>
            </wp14:sizeRelV>
          </wp:anchor>
        </w:drawing>
      </w:r>
      <w:r w:rsidR="00FF4C58" w:rsidRPr="00C61A40">
        <w:rPr>
          <w:b/>
        </w:rPr>
        <w:fldChar w:fldCharType="begin"/>
      </w:r>
      <w:r w:rsidR="00FF4C58" w:rsidRPr="00C61A40">
        <w:rPr>
          <w:b/>
        </w:rPr>
        <w:instrText xml:space="preserve"> SEQ ábra \* ARABIC </w:instrText>
      </w:r>
      <w:r w:rsidR="00FF4C58" w:rsidRPr="00C61A40">
        <w:rPr>
          <w:b/>
        </w:rPr>
        <w:fldChar w:fldCharType="separate"/>
      </w:r>
      <w:r w:rsidR="00E10037">
        <w:rPr>
          <w:b/>
        </w:rPr>
        <w:t>11</w:t>
      </w:r>
      <w:r w:rsidR="00FF4C58" w:rsidRPr="00C61A40">
        <w:rPr>
          <w:b/>
        </w:rPr>
        <w:fldChar w:fldCharType="end"/>
      </w:r>
      <w:r w:rsidR="00FF4C58" w:rsidRPr="00C61A40">
        <w:rPr>
          <w:b/>
        </w:rPr>
        <w:t>. ábra</w:t>
      </w:r>
      <w:bookmarkEnd w:id="24"/>
      <w:r w:rsidR="00FF4C58" w:rsidRPr="00C61A40">
        <w:rPr>
          <w:b/>
        </w:rPr>
        <w:t>:</w:t>
      </w:r>
      <w:r w:rsidR="00FF4C58">
        <w:t xml:space="preserve"> </w:t>
      </w:r>
      <w:r w:rsidR="00FF4C58" w:rsidRPr="007046E9">
        <w:t xml:space="preserve">Erdő- és zöldterületek (közkertek, közparkok) lakóterületektől való távolsága </w:t>
      </w:r>
      <w:r w:rsidR="00FF4C58" w:rsidRPr="007046E9">
        <w:br/>
        <w:t>(Az ábrán szürke színnel jelölt területek jellemzően a jelenleg nem lakott területeket mutatják.)</w:t>
      </w:r>
    </w:p>
    <w:p w14:paraId="295DBE94" w14:textId="64EF4864" w:rsidR="00FF4C58" w:rsidRPr="002319BC" w:rsidRDefault="00FF4C58" w:rsidP="00FF4C58">
      <w:pPr>
        <w:rPr>
          <w:noProof/>
        </w:rPr>
      </w:pPr>
      <w:r>
        <w:rPr>
          <w:noProof/>
        </w:rPr>
        <w:drawing>
          <wp:anchor distT="0" distB="0" distL="114300" distR="114300" simplePos="0" relativeHeight="251760640" behindDoc="0" locked="0" layoutInCell="1" allowOverlap="1" wp14:anchorId="37677506" wp14:editId="6B0CBF6E">
            <wp:simplePos x="0" y="0"/>
            <wp:positionH relativeFrom="column">
              <wp:posOffset>4452620</wp:posOffset>
            </wp:positionH>
            <wp:positionV relativeFrom="paragraph">
              <wp:posOffset>73025</wp:posOffset>
            </wp:positionV>
            <wp:extent cx="1619885" cy="1454785"/>
            <wp:effectExtent l="0" t="0" r="0" b="0"/>
            <wp:wrapNone/>
            <wp:docPr id="234" name="Kép 234" descr="elerhetosegek_erdo_zold_jelma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lerhetosegek_erdo_zold_jelmagy"/>
                    <pic:cNvPicPr>
                      <a:picLocks noChangeAspect="1" noChangeArrowheads="1"/>
                    </pic:cNvPicPr>
                  </pic:nvPicPr>
                  <pic:blipFill>
                    <a:blip r:embed="rId26" cstate="print">
                      <a:extLst>
                        <a:ext uri="{28A0092B-C50C-407E-A947-70E740481C1C}">
                          <a14:useLocalDpi xmlns:a14="http://schemas.microsoft.com/office/drawing/2010/main" val="0"/>
                        </a:ext>
                      </a:extLst>
                    </a:blip>
                    <a:srcRect b="70894"/>
                    <a:stretch>
                      <a:fillRect/>
                    </a:stretch>
                  </pic:blipFill>
                  <pic:spPr bwMode="auto">
                    <a:xfrm>
                      <a:off x="0" y="0"/>
                      <a:ext cx="1619885" cy="1454785"/>
                    </a:xfrm>
                    <a:prstGeom prst="rect">
                      <a:avLst/>
                    </a:prstGeom>
                    <a:noFill/>
                  </pic:spPr>
                </pic:pic>
              </a:graphicData>
            </a:graphic>
            <wp14:sizeRelH relativeFrom="page">
              <wp14:pctWidth>0</wp14:pctWidth>
            </wp14:sizeRelH>
            <wp14:sizeRelV relativeFrom="page">
              <wp14:pctHeight>0</wp14:pctHeight>
            </wp14:sizeRelV>
          </wp:anchor>
        </w:drawing>
      </w:r>
    </w:p>
    <w:p w14:paraId="0C64F2C9" w14:textId="77777777" w:rsidR="00FF4C58" w:rsidRDefault="00FF4C58" w:rsidP="00FF4C58"/>
    <w:p w14:paraId="17C2B348" w14:textId="77777777" w:rsidR="00FF4C58" w:rsidRDefault="00FF4C58" w:rsidP="00FF4C58"/>
    <w:p w14:paraId="236495B8" w14:textId="77777777" w:rsidR="00FF4C58" w:rsidRDefault="00FF4C58" w:rsidP="00FF4C58"/>
    <w:p w14:paraId="64D06F09" w14:textId="77777777" w:rsidR="00FF4C58" w:rsidRPr="002319BC" w:rsidRDefault="00FF4C58" w:rsidP="00FF4C58"/>
    <w:p w14:paraId="2B409924" w14:textId="77777777" w:rsidR="00FF4C58" w:rsidRDefault="00FF4C58" w:rsidP="00FF4C58"/>
    <w:p w14:paraId="177312A1" w14:textId="77777777" w:rsidR="00FF4C58" w:rsidRDefault="00FF4C58" w:rsidP="006C431E">
      <w:pPr>
        <w:rPr>
          <w:noProof/>
        </w:rPr>
      </w:pPr>
    </w:p>
    <w:p w14:paraId="7AA46AEA" w14:textId="77777777" w:rsidR="00DD2D8E" w:rsidRDefault="00DD2D8E" w:rsidP="006C431E">
      <w:pPr>
        <w:rPr>
          <w:noProof/>
        </w:rPr>
      </w:pPr>
    </w:p>
    <w:p w14:paraId="044BBBC7" w14:textId="77777777" w:rsidR="00DD2D8E" w:rsidRDefault="00DD2D8E" w:rsidP="006C431E">
      <w:pPr>
        <w:rPr>
          <w:noProof/>
        </w:rPr>
      </w:pPr>
    </w:p>
    <w:p w14:paraId="70700823" w14:textId="77777777" w:rsidR="009216E9" w:rsidRDefault="009216E9" w:rsidP="009216E9">
      <w:pPr>
        <w:pStyle w:val="Kpalrs"/>
      </w:pPr>
      <w:bookmarkStart w:id="25" w:name="_Ref23153576"/>
      <w:r>
        <w:rPr>
          <w:szCs w:val="22"/>
        </w:rPr>
        <w:lastRenderedPageBreak/>
        <w:drawing>
          <wp:anchor distT="0" distB="0" distL="114300" distR="114300" simplePos="0" relativeHeight="251763712" behindDoc="0" locked="0" layoutInCell="1" allowOverlap="1" wp14:anchorId="14F51F81" wp14:editId="4AC6AEED">
            <wp:simplePos x="0" y="0"/>
            <wp:positionH relativeFrom="column">
              <wp:posOffset>4526801</wp:posOffset>
            </wp:positionH>
            <wp:positionV relativeFrom="paragraph">
              <wp:posOffset>307268</wp:posOffset>
            </wp:positionV>
            <wp:extent cx="1600200" cy="1524000"/>
            <wp:effectExtent l="0" t="0" r="0" b="0"/>
            <wp:wrapNone/>
            <wp:docPr id="239" name="Kép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er_zoldteruleti_m2_lakossag_szerint"/>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600200" cy="1524000"/>
                    </a:xfrm>
                    <a:prstGeom prst="rect">
                      <a:avLst/>
                    </a:prstGeom>
                    <a:noFill/>
                  </pic:spPr>
                </pic:pic>
              </a:graphicData>
            </a:graphic>
            <wp14:sizeRelH relativeFrom="page">
              <wp14:pctWidth>0</wp14:pctWidth>
            </wp14:sizeRelH>
            <wp14:sizeRelV relativeFrom="page">
              <wp14:pctHeight>0</wp14:pctHeight>
            </wp14:sizeRelV>
          </wp:anchor>
        </w:drawing>
      </w:r>
      <w:r w:rsidRPr="00BA55C7">
        <w:rPr>
          <w:b/>
        </w:rPr>
        <w:fldChar w:fldCharType="begin"/>
      </w:r>
      <w:r w:rsidRPr="00BA55C7">
        <w:rPr>
          <w:b/>
        </w:rPr>
        <w:instrText xml:space="preserve"> SEQ ábra \* ARABIC </w:instrText>
      </w:r>
      <w:r w:rsidRPr="00BA55C7">
        <w:rPr>
          <w:b/>
        </w:rPr>
        <w:fldChar w:fldCharType="separate"/>
      </w:r>
      <w:r w:rsidR="00E10037">
        <w:rPr>
          <w:b/>
        </w:rPr>
        <w:t>12</w:t>
      </w:r>
      <w:r w:rsidRPr="00BA55C7">
        <w:rPr>
          <w:b/>
        </w:rPr>
        <w:fldChar w:fldCharType="end"/>
      </w:r>
      <w:r w:rsidRPr="00BA55C7">
        <w:rPr>
          <w:b/>
        </w:rPr>
        <w:t>. ábra</w:t>
      </w:r>
      <w:bookmarkEnd w:id="25"/>
      <w:r w:rsidRPr="00BA55C7">
        <w:rPr>
          <w:b/>
        </w:rPr>
        <w:t>:</w:t>
      </w:r>
      <w:r w:rsidRPr="004C6BA1">
        <w:t xml:space="preserve"> </w:t>
      </w:r>
      <w:r>
        <w:t>Egy</w:t>
      </w:r>
      <w:r w:rsidRPr="004C6BA1">
        <w:t xml:space="preserve"> főre jutó zöldterületek nagysága (m</w:t>
      </w:r>
      <w:r w:rsidRPr="00DB35E3">
        <w:rPr>
          <w:vertAlign w:val="superscript"/>
        </w:rPr>
        <w:t>2</w:t>
      </w:r>
      <w:r w:rsidRPr="00A24CE0">
        <w:t>/fő</w:t>
      </w:r>
      <w:r w:rsidRPr="004C6BA1">
        <w:t>)</w:t>
      </w:r>
    </w:p>
    <w:p w14:paraId="204A05B2" w14:textId="124AE082" w:rsidR="002319BC" w:rsidRDefault="002319BC" w:rsidP="002319BC">
      <w:pPr>
        <w:rPr>
          <w:szCs w:val="20"/>
        </w:rPr>
      </w:pPr>
      <w:r w:rsidRPr="009D1DB6">
        <w:rPr>
          <w:szCs w:val="20"/>
        </w:rPr>
        <w:t>A</w:t>
      </w:r>
      <w:r w:rsidRPr="009D1DB6">
        <w:rPr>
          <w:b/>
          <w:szCs w:val="20"/>
        </w:rPr>
        <w:t xml:space="preserve"> zöldterületekkel (közparkokkal, közkertekkel), illetve az erdőterületekkel való ellátottság részben kiegészíti egymást</w:t>
      </w:r>
      <w:r w:rsidRPr="009D1DB6">
        <w:rPr>
          <w:szCs w:val="20"/>
        </w:rPr>
        <w:t xml:space="preserve">. Így szerencsésen alakul azon városrészek helyzete, amelyek ugyan közkertek, közparkok terén kevésbé ellátottak, viszont az erdőterületek szempontjából kiváló </w:t>
      </w:r>
      <w:r>
        <w:rPr>
          <w:szCs w:val="20"/>
        </w:rPr>
        <w:t>adottságúak</w:t>
      </w:r>
      <w:r w:rsidRPr="009D1DB6">
        <w:rPr>
          <w:szCs w:val="20"/>
        </w:rPr>
        <w:t xml:space="preserve">. Ezt figyelembe véve </w:t>
      </w:r>
      <w:r w:rsidRPr="009D1DB6">
        <w:rPr>
          <w:b/>
          <w:szCs w:val="20"/>
        </w:rPr>
        <w:t>jól ellátott térség</w:t>
      </w:r>
      <w:r w:rsidRPr="009D1DB6">
        <w:rPr>
          <w:szCs w:val="20"/>
        </w:rPr>
        <w:t xml:space="preserve"> az I. és XII. kerület, a II. kerület nagyobb része és XI. kerület belső része is. </w:t>
      </w:r>
    </w:p>
    <w:p w14:paraId="52C949CA" w14:textId="3D6929D2" w:rsidR="002319BC" w:rsidRDefault="002319BC" w:rsidP="002319BC">
      <w:r w:rsidRPr="009D1DB6">
        <w:rPr>
          <w:b/>
        </w:rPr>
        <w:t>Kevésbé ellátott térség</w:t>
      </w:r>
      <w:r w:rsidRPr="009D1DB6">
        <w:t xml:space="preserve"> a XIV. kerület Alsórákos térsége, XVI., XVII. kerülete külső részei, a XXI., XXII. kertvárosias területei.</w:t>
      </w:r>
    </w:p>
    <w:p w14:paraId="0F20B934" w14:textId="58596D2D" w:rsidR="002E4869" w:rsidRDefault="00862926" w:rsidP="002E4869">
      <w:r w:rsidRPr="00862926">
        <w:rPr>
          <w:noProof/>
        </w:rPr>
        <w:drawing>
          <wp:anchor distT="0" distB="0" distL="114300" distR="114300" simplePos="0" relativeHeight="251772928" behindDoc="0" locked="0" layoutInCell="1" allowOverlap="1" wp14:anchorId="3347C236" wp14:editId="5A5715CC">
            <wp:simplePos x="0" y="0"/>
            <wp:positionH relativeFrom="margin">
              <wp:posOffset>4586916</wp:posOffset>
            </wp:positionH>
            <wp:positionV relativeFrom="margin">
              <wp:posOffset>1977390</wp:posOffset>
            </wp:positionV>
            <wp:extent cx="621030" cy="641985"/>
            <wp:effectExtent l="0" t="0" r="7620" b="5715"/>
            <wp:wrapSquare wrapText="bothSides"/>
            <wp:docPr id="20" name="Kép 20" descr="G:\BP_Kornyezetallapot_2019\I_2_II_7_Zoldfeluletek\bp_zoldterulet_fo_jelma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P_Kornyezetallapot_2019\I_2_II_7_Zoldfeluletek\bp_zoldterulet_fo_jelmagy.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1030" cy="641985"/>
                    </a:xfrm>
                    <a:prstGeom prst="rect">
                      <a:avLst/>
                    </a:prstGeom>
                    <a:noFill/>
                    <a:ln>
                      <a:noFill/>
                    </a:ln>
                  </pic:spPr>
                </pic:pic>
              </a:graphicData>
            </a:graphic>
          </wp:anchor>
        </w:drawing>
      </w:r>
      <w:r w:rsidR="002E4869">
        <w:t xml:space="preserve">Az 1 főre jutó zöldterületek szempontjából a legjobban ellátott kerületek az I., a III., a X. és a XIV. Fontos megjegyezni, hogy a XIV. kerület magas értékét nagyrészt a Városliget adja, mely városi jelentőségű közpark. A Margit-sziget, mint különálló közigazgatási egység jelenik meg. </w:t>
      </w:r>
    </w:p>
    <w:p w14:paraId="01820CDA" w14:textId="5A0A4DD9" w:rsidR="0080455C" w:rsidRDefault="002E4869" w:rsidP="002E4869">
      <w:r>
        <w:t>A legrosszabb helyzetben a VI., és VII. kerületek vannak, ahol az egy főre eső zöldterületek mennyisége kevesebb, mint 1 m</w:t>
      </w:r>
      <w:r w:rsidRPr="00A94A20">
        <w:rPr>
          <w:vertAlign w:val="superscript"/>
        </w:rPr>
        <w:t>2</w:t>
      </w:r>
      <w:r>
        <w:t>. Ezek esetében nemcsak a zöldterületek alacsony aránya, hanem a kerületek nagy népessége is meghatározó tényező.</w:t>
      </w:r>
      <w:r w:rsidR="00862926" w:rsidRPr="00862926">
        <w:rPr>
          <w:rFonts w:ascii="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F2845AF" w14:textId="7DB55DB7" w:rsidR="006C431E" w:rsidRPr="00237645" w:rsidRDefault="006C431E" w:rsidP="006D2F1B">
      <w:pPr>
        <w:pStyle w:val="Cmsor5"/>
      </w:pPr>
      <w:r w:rsidRPr="00237645">
        <w:t>Erdőterületek</w:t>
      </w:r>
    </w:p>
    <w:p w14:paraId="57EE0059" w14:textId="41EBACF7" w:rsidR="00F60578" w:rsidRPr="00554B41" w:rsidRDefault="002E4869" w:rsidP="00554B41">
      <w:pPr>
        <w:spacing w:after="0"/>
        <w:rPr>
          <w:noProof/>
        </w:rPr>
      </w:pPr>
      <w:r w:rsidRPr="009D1DB6">
        <w:rPr>
          <w:szCs w:val="20"/>
        </w:rPr>
        <w:t>A</w:t>
      </w:r>
      <w:r>
        <w:rPr>
          <w:szCs w:val="20"/>
        </w:rPr>
        <w:t>z Urban Atlas adatai alapján a</w:t>
      </w:r>
      <w:r w:rsidRPr="009D1DB6">
        <w:rPr>
          <w:szCs w:val="20"/>
        </w:rPr>
        <w:t xml:space="preserve"> főváros </w:t>
      </w:r>
      <w:r w:rsidRPr="009D1DB6">
        <w:rPr>
          <w:b/>
          <w:szCs w:val="20"/>
        </w:rPr>
        <w:t>erdősültség</w:t>
      </w:r>
      <w:r w:rsidRPr="009D1DB6">
        <w:rPr>
          <w:szCs w:val="20"/>
        </w:rPr>
        <w:t xml:space="preserve">e mintegy </w:t>
      </w:r>
      <w:r>
        <w:rPr>
          <w:szCs w:val="20"/>
        </w:rPr>
        <w:t>10%-os</w:t>
      </w:r>
      <w:r w:rsidRPr="009D1DB6">
        <w:rPr>
          <w:szCs w:val="20"/>
        </w:rPr>
        <w:t>,</w:t>
      </w:r>
      <w:r>
        <w:rPr>
          <w:szCs w:val="20"/>
        </w:rPr>
        <w:t xml:space="preserve"> a pontos adatszolgáltatások alapján pedig 11%-os. Összességében kijelenthető, hogy</w:t>
      </w:r>
      <w:r w:rsidRPr="009D1DB6">
        <w:rPr>
          <w:szCs w:val="20"/>
        </w:rPr>
        <w:t xml:space="preserve"> </w:t>
      </w:r>
      <w:r w:rsidRPr="009D1DB6">
        <w:rPr>
          <w:b/>
          <w:szCs w:val="20"/>
        </w:rPr>
        <w:t xml:space="preserve">ökológiai szempontból </w:t>
      </w:r>
      <w:r>
        <w:rPr>
          <w:b/>
          <w:szCs w:val="20"/>
        </w:rPr>
        <w:t xml:space="preserve">Budapest </w:t>
      </w:r>
      <w:r w:rsidRPr="009D1DB6">
        <w:rPr>
          <w:szCs w:val="20"/>
        </w:rPr>
        <w:t>– a vizsgált európai városok tekintetében –</w:t>
      </w:r>
      <w:r w:rsidRPr="009D1DB6">
        <w:rPr>
          <w:b/>
          <w:szCs w:val="20"/>
        </w:rPr>
        <w:t xml:space="preserve"> átlagos</w:t>
      </w:r>
      <w:r w:rsidRPr="009D1DB6">
        <w:rPr>
          <w:szCs w:val="20"/>
        </w:rPr>
        <w:t xml:space="preserve"> </w:t>
      </w:r>
      <w:r w:rsidRPr="00187E51">
        <w:rPr>
          <w:b/>
          <w:szCs w:val="20"/>
        </w:rPr>
        <w:t>erdősültség</w:t>
      </w:r>
      <w:r>
        <w:rPr>
          <w:szCs w:val="20"/>
        </w:rPr>
        <w:t>gel rendelkezik</w:t>
      </w:r>
      <w:r w:rsidRPr="009D1DB6">
        <w:rPr>
          <w:szCs w:val="20"/>
        </w:rPr>
        <w:t>,</w:t>
      </w:r>
      <w:r>
        <w:rPr>
          <w:szCs w:val="20"/>
        </w:rPr>
        <w:t xml:space="preserve"> mind a közigazgatási határon, mind a tágabb urbánus környezeten belül </w:t>
      </w:r>
      <w:r w:rsidRPr="009D1DB6">
        <w:rPr>
          <w:szCs w:val="20"/>
        </w:rPr>
        <w:t>(</w:t>
      </w:r>
      <w:r w:rsidR="007A4389">
        <w:rPr>
          <w:szCs w:val="20"/>
        </w:rPr>
        <w:fldChar w:fldCharType="begin"/>
      </w:r>
      <w:r w:rsidR="007A4389">
        <w:rPr>
          <w:szCs w:val="20"/>
        </w:rPr>
        <w:instrText xml:space="preserve"> REF _Ref401318666 \h  \* MERGEFORMAT </w:instrText>
      </w:r>
      <w:r w:rsidR="007A4389">
        <w:rPr>
          <w:szCs w:val="20"/>
        </w:rPr>
      </w:r>
      <w:r w:rsidR="007A4389">
        <w:rPr>
          <w:szCs w:val="20"/>
        </w:rPr>
        <w:fldChar w:fldCharType="separate"/>
      </w:r>
      <w:r w:rsidR="00E114D9" w:rsidRPr="00E114D9">
        <w:rPr>
          <w:i/>
          <w:noProof/>
        </w:rPr>
        <w:t>13</w:t>
      </w:r>
      <w:r w:rsidR="00E114D9" w:rsidRPr="00E114D9">
        <w:rPr>
          <w:i/>
        </w:rPr>
        <w:t>. ábra</w:t>
      </w:r>
      <w:r w:rsidR="007A4389">
        <w:rPr>
          <w:szCs w:val="20"/>
        </w:rPr>
        <w:fldChar w:fldCharType="end"/>
      </w:r>
      <w:r w:rsidRPr="009D1DB6">
        <w:rPr>
          <w:szCs w:val="20"/>
        </w:rPr>
        <w:t>).</w:t>
      </w:r>
      <w:r w:rsidR="00F60578" w:rsidRPr="00F60578">
        <w:rPr>
          <w:noProof/>
        </w:rPr>
        <w:t xml:space="preserve"> </w:t>
      </w:r>
    </w:p>
    <w:p w14:paraId="6090412E" w14:textId="073DADB4" w:rsidR="002E4869" w:rsidRPr="009D1DB6" w:rsidRDefault="00DD2D8E" w:rsidP="002E4869">
      <w:pPr>
        <w:pStyle w:val="Kpalrs"/>
      </w:pPr>
      <w:bookmarkStart w:id="26" w:name="_Ref401318666"/>
      <w:r>
        <w:drawing>
          <wp:anchor distT="0" distB="0" distL="114300" distR="114300" simplePos="0" relativeHeight="251750400" behindDoc="0" locked="0" layoutInCell="1" allowOverlap="1" wp14:anchorId="505D3E92" wp14:editId="104E2600">
            <wp:simplePos x="0" y="0"/>
            <wp:positionH relativeFrom="column">
              <wp:posOffset>-921695</wp:posOffset>
            </wp:positionH>
            <wp:positionV relativeFrom="paragraph">
              <wp:posOffset>62791</wp:posOffset>
            </wp:positionV>
            <wp:extent cx="6977575" cy="2565400"/>
            <wp:effectExtent l="0" t="0" r="0" b="0"/>
            <wp:wrapNone/>
            <wp:docPr id="7" name="Diagram 7">
              <a:extLst xmlns:a="http://schemas.openxmlformats.org/drawingml/2006/main">
                <a:ext uri="{FF2B5EF4-FFF2-40B4-BE49-F238E27FC236}">
                  <a16:creationId xmlns:a16="http://schemas.microsoft.com/office/drawing/2014/main" id="{D6E31934-1BAA-4E88-AD35-9B70995E8D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2E4869" w:rsidRPr="00BA55C7">
        <w:rPr>
          <w:b/>
        </w:rPr>
        <w:fldChar w:fldCharType="begin"/>
      </w:r>
      <w:r w:rsidR="002E4869" w:rsidRPr="00BA55C7">
        <w:rPr>
          <w:b/>
        </w:rPr>
        <w:instrText xml:space="preserve"> SEQ ábra \* ARABIC </w:instrText>
      </w:r>
      <w:r w:rsidR="002E4869" w:rsidRPr="00BA55C7">
        <w:rPr>
          <w:b/>
        </w:rPr>
        <w:fldChar w:fldCharType="separate"/>
      </w:r>
      <w:r w:rsidR="00E10037">
        <w:rPr>
          <w:b/>
        </w:rPr>
        <w:t>13</w:t>
      </w:r>
      <w:r w:rsidR="002E4869" w:rsidRPr="00BA55C7">
        <w:rPr>
          <w:b/>
        </w:rPr>
        <w:fldChar w:fldCharType="end"/>
      </w:r>
      <w:r w:rsidR="002E4869" w:rsidRPr="00BA55C7">
        <w:rPr>
          <w:b/>
        </w:rPr>
        <w:t>. ábra</w:t>
      </w:r>
      <w:bookmarkEnd w:id="26"/>
      <w:r w:rsidR="002E4869" w:rsidRPr="00BA55C7">
        <w:rPr>
          <w:b/>
        </w:rPr>
        <w:t>:</w:t>
      </w:r>
      <w:r w:rsidR="002E4869" w:rsidRPr="009D1DB6">
        <w:t xml:space="preserve"> A vizsgált európai nagyvárosok erdőterületeinek aránya, 2014 (saját ábra, adatforrás: Urban Atlas)</w:t>
      </w:r>
    </w:p>
    <w:p w14:paraId="19215C4D" w14:textId="7959DB44" w:rsidR="002E4869" w:rsidRPr="002E4869" w:rsidRDefault="002E4869" w:rsidP="002E4869">
      <w:pPr>
        <w:rPr>
          <w:lang w:eastAsia="en-US"/>
        </w:rPr>
      </w:pPr>
    </w:p>
    <w:p w14:paraId="2FDEC09A" w14:textId="77777777" w:rsidR="00BA55C7" w:rsidRDefault="00BA55C7" w:rsidP="006C431E">
      <w:pPr>
        <w:rPr>
          <w:szCs w:val="20"/>
        </w:rPr>
      </w:pPr>
    </w:p>
    <w:p w14:paraId="0F8FAA7E" w14:textId="77777777" w:rsidR="00BA55C7" w:rsidRDefault="00BA55C7" w:rsidP="006C431E">
      <w:pPr>
        <w:rPr>
          <w:szCs w:val="20"/>
        </w:rPr>
      </w:pPr>
    </w:p>
    <w:p w14:paraId="158C4F62" w14:textId="0B882FA8" w:rsidR="00BA55C7" w:rsidRDefault="00BA55C7" w:rsidP="006C431E">
      <w:pPr>
        <w:rPr>
          <w:szCs w:val="20"/>
        </w:rPr>
      </w:pPr>
    </w:p>
    <w:p w14:paraId="42CE3180" w14:textId="77777777" w:rsidR="00BA55C7" w:rsidRDefault="00BA55C7" w:rsidP="006C431E">
      <w:pPr>
        <w:rPr>
          <w:szCs w:val="20"/>
        </w:rPr>
      </w:pPr>
    </w:p>
    <w:p w14:paraId="7B4DDF9A" w14:textId="56D25089" w:rsidR="00BA55C7" w:rsidRDefault="00BA55C7" w:rsidP="006C431E">
      <w:pPr>
        <w:rPr>
          <w:szCs w:val="20"/>
        </w:rPr>
      </w:pPr>
    </w:p>
    <w:p w14:paraId="7F09F446" w14:textId="1BD8E2DF" w:rsidR="00902C14" w:rsidRDefault="006C431E" w:rsidP="00DD2D8E">
      <w:pPr>
        <w:spacing w:after="0"/>
        <w:rPr>
          <w:szCs w:val="20"/>
        </w:rPr>
      </w:pPr>
      <w:r w:rsidRPr="009D1DB6">
        <w:rPr>
          <w:szCs w:val="20"/>
        </w:rPr>
        <w:t xml:space="preserve">Budapest közigazgatási határán belül </w:t>
      </w:r>
      <w:r>
        <w:rPr>
          <w:szCs w:val="20"/>
        </w:rPr>
        <w:t>mintegy</w:t>
      </w:r>
      <w:r w:rsidRPr="009D1DB6">
        <w:rPr>
          <w:szCs w:val="20"/>
        </w:rPr>
        <w:t xml:space="preserve"> 6</w:t>
      </w:r>
      <w:r>
        <w:rPr>
          <w:szCs w:val="20"/>
        </w:rPr>
        <w:t>.</w:t>
      </w:r>
      <w:r w:rsidRPr="009D1DB6">
        <w:rPr>
          <w:szCs w:val="20"/>
        </w:rPr>
        <w:t>000 ha erdőterület található, amelyből jelenleg az Országos Erdőállomány Adattárban nyilvántartott, erdőtervezett erdők területe mintegy 5</w:t>
      </w:r>
      <w:r>
        <w:rPr>
          <w:szCs w:val="20"/>
        </w:rPr>
        <w:t>.</w:t>
      </w:r>
      <w:r w:rsidRPr="009D1DB6">
        <w:rPr>
          <w:szCs w:val="20"/>
        </w:rPr>
        <w:t xml:space="preserve">370 ha, melyek elsődleges rendeltetés szerinti megoszlását </w:t>
      </w:r>
      <w:r w:rsidRPr="001E7313">
        <w:rPr>
          <w:szCs w:val="20"/>
        </w:rPr>
        <w:t xml:space="preserve">a </w:t>
      </w:r>
      <w:r w:rsidR="004724B3" w:rsidRPr="004724B3">
        <w:rPr>
          <w:i/>
          <w:szCs w:val="20"/>
        </w:rPr>
        <w:fldChar w:fldCharType="begin"/>
      </w:r>
      <w:r w:rsidR="004724B3" w:rsidRPr="004724B3">
        <w:rPr>
          <w:i/>
          <w:szCs w:val="20"/>
        </w:rPr>
        <w:instrText xml:space="preserve"> REF _Ref504995327 \h  \* MERGEFORMAT </w:instrText>
      </w:r>
      <w:r w:rsidR="004724B3" w:rsidRPr="004724B3">
        <w:rPr>
          <w:i/>
          <w:szCs w:val="20"/>
        </w:rPr>
      </w:r>
      <w:r w:rsidR="004724B3" w:rsidRPr="004724B3">
        <w:rPr>
          <w:i/>
          <w:szCs w:val="20"/>
        </w:rPr>
        <w:fldChar w:fldCharType="separate"/>
      </w:r>
      <w:r w:rsidR="00E114D9" w:rsidRPr="00E114D9">
        <w:rPr>
          <w:i/>
          <w:noProof/>
        </w:rPr>
        <w:t>14</w:t>
      </w:r>
      <w:r w:rsidR="00E114D9" w:rsidRPr="00E114D9">
        <w:rPr>
          <w:i/>
        </w:rPr>
        <w:t>. ábra</w:t>
      </w:r>
      <w:r w:rsidR="004724B3" w:rsidRPr="004724B3">
        <w:rPr>
          <w:i/>
          <w:szCs w:val="20"/>
        </w:rPr>
        <w:fldChar w:fldCharType="end"/>
      </w:r>
      <w:r w:rsidR="004724B3">
        <w:rPr>
          <w:szCs w:val="20"/>
        </w:rPr>
        <w:t xml:space="preserve"> </w:t>
      </w:r>
      <w:r w:rsidRPr="001E7313">
        <w:rPr>
          <w:szCs w:val="20"/>
        </w:rPr>
        <w:t>mutatja. A</w:t>
      </w:r>
      <w:r>
        <w:rPr>
          <w:szCs w:val="20"/>
        </w:rPr>
        <w:t xml:space="preserve"> közel</w:t>
      </w:r>
      <w:r w:rsidRPr="001E7313">
        <w:rPr>
          <w:szCs w:val="20"/>
        </w:rPr>
        <w:t xml:space="preserve"> 6</w:t>
      </w:r>
      <w:r>
        <w:rPr>
          <w:szCs w:val="20"/>
        </w:rPr>
        <w:t>.</w:t>
      </w:r>
      <w:r w:rsidRPr="001E7313">
        <w:rPr>
          <w:szCs w:val="20"/>
        </w:rPr>
        <w:t xml:space="preserve">000 </w:t>
      </w:r>
      <w:r>
        <w:rPr>
          <w:szCs w:val="20"/>
        </w:rPr>
        <w:t>ha erdőterületből megközelítőleg 4.500 ha rekreációs célú, tehát az összes erdőterület több</w:t>
      </w:r>
      <w:r w:rsidRPr="00A549EC">
        <w:rPr>
          <w:b/>
          <w:szCs w:val="20"/>
        </w:rPr>
        <w:t>, mint 70%-a</w:t>
      </w:r>
      <w:r>
        <w:rPr>
          <w:szCs w:val="20"/>
        </w:rPr>
        <w:t>, mely jelentősen hozzájárul a város élhetőségéhez, az emberek rekreációs igényeinek kielégítéséhez.</w:t>
      </w:r>
    </w:p>
    <w:p w14:paraId="6A8432B8" w14:textId="77777777" w:rsidR="00DD2D8E" w:rsidRDefault="00DD2D8E" w:rsidP="00DD2D8E">
      <w:pPr>
        <w:spacing w:after="0"/>
        <w:rPr>
          <w:szCs w:val="20"/>
        </w:rPr>
      </w:pPr>
    </w:p>
    <w:p w14:paraId="2BA41ED0" w14:textId="77777777" w:rsidR="00554B41" w:rsidRDefault="00554B41" w:rsidP="00DD2D8E">
      <w:pPr>
        <w:spacing w:after="0"/>
        <w:rPr>
          <w:szCs w:val="20"/>
        </w:rPr>
      </w:pPr>
    </w:p>
    <w:p w14:paraId="4EA413CD" w14:textId="77777777" w:rsidR="00554B41" w:rsidRDefault="00554B41" w:rsidP="00DD2D8E">
      <w:pPr>
        <w:spacing w:after="0"/>
        <w:rPr>
          <w:szCs w:val="20"/>
        </w:rPr>
      </w:pPr>
    </w:p>
    <w:p w14:paraId="0798732C" w14:textId="77777777" w:rsidR="00554B41" w:rsidRDefault="00554B41" w:rsidP="00DD2D8E">
      <w:pPr>
        <w:spacing w:after="0"/>
        <w:rPr>
          <w:szCs w:val="20"/>
        </w:rPr>
      </w:pPr>
    </w:p>
    <w:p w14:paraId="7E870E56" w14:textId="77777777" w:rsidR="00554B41" w:rsidRDefault="00554B41" w:rsidP="00DD2D8E">
      <w:pPr>
        <w:spacing w:after="0"/>
        <w:rPr>
          <w:szCs w:val="20"/>
        </w:rPr>
      </w:pPr>
    </w:p>
    <w:p w14:paraId="1E3DF1A8" w14:textId="77777777" w:rsidR="00554B41" w:rsidRDefault="00554B41" w:rsidP="00DD2D8E">
      <w:pPr>
        <w:spacing w:after="0"/>
        <w:rPr>
          <w:szCs w:val="20"/>
        </w:rPr>
      </w:pPr>
    </w:p>
    <w:p w14:paraId="496C699C" w14:textId="77777777" w:rsidR="00554B41" w:rsidRDefault="00554B41" w:rsidP="00DD2D8E">
      <w:pPr>
        <w:spacing w:after="0"/>
        <w:rPr>
          <w:szCs w:val="20"/>
        </w:rPr>
      </w:pPr>
    </w:p>
    <w:p w14:paraId="5F1C6C9F" w14:textId="77777777" w:rsidR="00554B41" w:rsidRDefault="00554B41" w:rsidP="00DD2D8E">
      <w:pPr>
        <w:spacing w:after="0"/>
        <w:rPr>
          <w:szCs w:val="20"/>
        </w:rPr>
      </w:pPr>
    </w:p>
    <w:p w14:paraId="607FFFA1" w14:textId="77777777" w:rsidR="00554B41" w:rsidRDefault="00554B41" w:rsidP="00DD2D8E">
      <w:pPr>
        <w:spacing w:after="0"/>
        <w:rPr>
          <w:szCs w:val="20"/>
        </w:rPr>
      </w:pPr>
    </w:p>
    <w:p w14:paraId="297EA499" w14:textId="77777777" w:rsidR="00554B41" w:rsidRDefault="00554B41" w:rsidP="00DD2D8E">
      <w:pPr>
        <w:spacing w:after="0"/>
        <w:rPr>
          <w:szCs w:val="20"/>
        </w:rPr>
      </w:pPr>
    </w:p>
    <w:p w14:paraId="3BED2A06" w14:textId="4B52B08A" w:rsidR="006C431E" w:rsidRPr="009D1DB6" w:rsidRDefault="005C0673" w:rsidP="002E4869">
      <w:pPr>
        <w:pStyle w:val="Kpalrs"/>
      </w:pPr>
      <w:bookmarkStart w:id="27" w:name="_Ref504995327"/>
      <w:r>
        <w:lastRenderedPageBreak/>
        <w:pict w14:anchorId="4D9092CB">
          <v:shape id="_x0000_s1040" type="#_x0000_t75" style="position:absolute;left:0;text-align:left;margin-left:1.15pt;margin-top:.65pt;width:340.15pt;height:295.25pt;z-index:251747328;mso-position-horizontal-relative:text;mso-position-vertical-relative:text;mso-width-relative:page;mso-height-relative:page">
            <v:imagedata r:id="rId30" o:title="uzemtervezett_erdo" croptop="2300f" cropbottom="23040f"/>
          </v:shape>
        </w:pict>
      </w:r>
      <w:r w:rsidR="006C431E" w:rsidRPr="00BA55C7">
        <w:rPr>
          <w:b/>
        </w:rPr>
        <w:fldChar w:fldCharType="begin"/>
      </w:r>
      <w:r w:rsidR="006C431E" w:rsidRPr="00BA55C7">
        <w:rPr>
          <w:b/>
        </w:rPr>
        <w:instrText xml:space="preserve"> SEQ ábra \* ARABIC </w:instrText>
      </w:r>
      <w:r w:rsidR="006C431E" w:rsidRPr="00BA55C7">
        <w:rPr>
          <w:b/>
        </w:rPr>
        <w:fldChar w:fldCharType="separate"/>
      </w:r>
      <w:r w:rsidR="00E114D9">
        <w:rPr>
          <w:b/>
        </w:rPr>
        <w:t>14</w:t>
      </w:r>
      <w:r w:rsidR="006C431E" w:rsidRPr="00BA55C7">
        <w:rPr>
          <w:b/>
        </w:rPr>
        <w:fldChar w:fldCharType="end"/>
      </w:r>
      <w:r w:rsidR="006C431E" w:rsidRPr="00BA55C7">
        <w:rPr>
          <w:b/>
        </w:rPr>
        <w:t>. ábra</w:t>
      </w:r>
      <w:bookmarkEnd w:id="27"/>
      <w:r w:rsidR="006C431E" w:rsidRPr="00BA55C7">
        <w:rPr>
          <w:b/>
        </w:rPr>
        <w:t>:</w:t>
      </w:r>
      <w:r w:rsidR="006C431E" w:rsidRPr="000460C4">
        <w:t xml:space="preserve"> </w:t>
      </w:r>
      <w:r w:rsidR="006C431E">
        <w:t>Ü</w:t>
      </w:r>
      <w:r w:rsidR="006C431E" w:rsidRPr="009D1DB6">
        <w:t xml:space="preserve">zemtervezett erdők elsődleges rendeltetés </w:t>
      </w:r>
      <w:r w:rsidR="006C431E" w:rsidRPr="00CC49A1">
        <w:t xml:space="preserve">szerint, </w:t>
      </w:r>
      <w:r w:rsidR="006C431E" w:rsidRPr="00A94A20">
        <w:t>2016.</w:t>
      </w:r>
      <w:r w:rsidR="00BA55C7">
        <w:t xml:space="preserve"> </w:t>
      </w:r>
      <w:r w:rsidR="006C431E" w:rsidRPr="00CC49A1">
        <w:t>(</w:t>
      </w:r>
      <w:r w:rsidR="006C431E" w:rsidRPr="009D1DB6">
        <w:t>Forrás: Nemzeti Élelmiszerlánc-biztonsági Hivatal)</w:t>
      </w:r>
    </w:p>
    <w:p w14:paraId="1472071E" w14:textId="77777777" w:rsidR="006C431E" w:rsidRDefault="005C0673" w:rsidP="00BA55C7">
      <w:pPr>
        <w:spacing w:after="0"/>
        <w:rPr>
          <w:szCs w:val="20"/>
        </w:rPr>
      </w:pPr>
      <w:r>
        <w:rPr>
          <w:noProof/>
        </w:rPr>
        <w:pict w14:anchorId="3E5C5CA0">
          <v:shape id="_x0000_s1041" type="#_x0000_t75" style="position:absolute;left:0;text-align:left;margin-left:350.4pt;margin-top:5.3pt;width:127.55pt;height:182.6pt;z-index:251749376;mso-position-horizontal-relative:text;mso-position-vertical-relative:text;mso-width-relative:page;mso-height-relative:page">
            <v:imagedata r:id="rId31" o:title="uzemtervezett_erdo_jelmagy" cropbottom="35890f"/>
          </v:shape>
        </w:pict>
      </w:r>
    </w:p>
    <w:p w14:paraId="7587C2B1" w14:textId="77777777" w:rsidR="00BA55C7" w:rsidRDefault="00BA55C7" w:rsidP="00BA55C7">
      <w:pPr>
        <w:spacing w:after="0"/>
        <w:rPr>
          <w:szCs w:val="20"/>
        </w:rPr>
      </w:pPr>
    </w:p>
    <w:p w14:paraId="7444F45D" w14:textId="77777777" w:rsidR="00BA55C7" w:rsidRDefault="00BA55C7" w:rsidP="00BA55C7">
      <w:pPr>
        <w:spacing w:after="0"/>
        <w:rPr>
          <w:szCs w:val="20"/>
        </w:rPr>
      </w:pPr>
    </w:p>
    <w:p w14:paraId="145F7B90" w14:textId="77777777" w:rsidR="00BA55C7" w:rsidRDefault="00BA55C7" w:rsidP="00BA55C7">
      <w:pPr>
        <w:spacing w:after="0"/>
        <w:rPr>
          <w:szCs w:val="20"/>
        </w:rPr>
      </w:pPr>
    </w:p>
    <w:p w14:paraId="2E140CD2" w14:textId="77777777" w:rsidR="00BA55C7" w:rsidRDefault="00BA55C7" w:rsidP="00BA55C7">
      <w:pPr>
        <w:spacing w:after="0"/>
        <w:rPr>
          <w:szCs w:val="20"/>
        </w:rPr>
      </w:pPr>
    </w:p>
    <w:p w14:paraId="523C8F08" w14:textId="2F3BDAED" w:rsidR="00BA55C7" w:rsidRDefault="00BA55C7" w:rsidP="00BA55C7">
      <w:pPr>
        <w:spacing w:after="0"/>
        <w:rPr>
          <w:szCs w:val="20"/>
        </w:rPr>
      </w:pPr>
    </w:p>
    <w:p w14:paraId="78480F54" w14:textId="77777777" w:rsidR="00BA55C7" w:rsidRDefault="00BA55C7" w:rsidP="00BA55C7">
      <w:pPr>
        <w:spacing w:after="0"/>
        <w:rPr>
          <w:szCs w:val="20"/>
        </w:rPr>
      </w:pPr>
    </w:p>
    <w:p w14:paraId="7F80F928" w14:textId="77777777" w:rsidR="00BA55C7" w:rsidRDefault="00BA55C7" w:rsidP="00BA55C7">
      <w:pPr>
        <w:spacing w:after="0"/>
        <w:rPr>
          <w:szCs w:val="20"/>
        </w:rPr>
      </w:pPr>
    </w:p>
    <w:p w14:paraId="11E36640" w14:textId="77777777" w:rsidR="00BA55C7" w:rsidRDefault="00BA55C7" w:rsidP="00BA55C7">
      <w:pPr>
        <w:spacing w:after="0"/>
        <w:rPr>
          <w:szCs w:val="20"/>
        </w:rPr>
      </w:pPr>
    </w:p>
    <w:p w14:paraId="5BD65C52" w14:textId="77777777" w:rsidR="00BA55C7" w:rsidRDefault="00BA55C7" w:rsidP="00BA55C7">
      <w:pPr>
        <w:spacing w:after="0"/>
        <w:rPr>
          <w:szCs w:val="20"/>
        </w:rPr>
      </w:pPr>
    </w:p>
    <w:p w14:paraId="49A0A309" w14:textId="77777777" w:rsidR="00BA55C7" w:rsidRDefault="00BA55C7" w:rsidP="00BA55C7">
      <w:pPr>
        <w:spacing w:after="0"/>
        <w:rPr>
          <w:szCs w:val="20"/>
        </w:rPr>
      </w:pPr>
    </w:p>
    <w:p w14:paraId="329B63AA" w14:textId="77777777" w:rsidR="00BA55C7" w:rsidRDefault="00BA55C7" w:rsidP="00BA55C7">
      <w:pPr>
        <w:spacing w:after="0"/>
        <w:rPr>
          <w:szCs w:val="20"/>
        </w:rPr>
      </w:pPr>
    </w:p>
    <w:p w14:paraId="0E4B50F8" w14:textId="77777777" w:rsidR="00BA55C7" w:rsidRDefault="00BA55C7" w:rsidP="00BA55C7">
      <w:pPr>
        <w:spacing w:after="0"/>
        <w:rPr>
          <w:szCs w:val="20"/>
        </w:rPr>
      </w:pPr>
    </w:p>
    <w:p w14:paraId="7A6DF642" w14:textId="77777777" w:rsidR="00BA55C7" w:rsidRDefault="00BA55C7" w:rsidP="00BA55C7">
      <w:pPr>
        <w:spacing w:after="0"/>
        <w:rPr>
          <w:szCs w:val="20"/>
        </w:rPr>
      </w:pPr>
    </w:p>
    <w:p w14:paraId="678D3CB5" w14:textId="77777777" w:rsidR="00BA55C7" w:rsidRDefault="00BA55C7" w:rsidP="00BA55C7">
      <w:pPr>
        <w:spacing w:after="0"/>
        <w:rPr>
          <w:szCs w:val="20"/>
        </w:rPr>
      </w:pPr>
    </w:p>
    <w:p w14:paraId="305ED9FA" w14:textId="77777777" w:rsidR="00BA55C7" w:rsidRDefault="00BA55C7" w:rsidP="00BA55C7">
      <w:pPr>
        <w:spacing w:after="0"/>
        <w:rPr>
          <w:szCs w:val="20"/>
        </w:rPr>
      </w:pPr>
    </w:p>
    <w:p w14:paraId="41DD06B7" w14:textId="77777777" w:rsidR="00BA55C7" w:rsidRDefault="00BA55C7" w:rsidP="00BA55C7">
      <w:pPr>
        <w:spacing w:after="0"/>
        <w:rPr>
          <w:szCs w:val="20"/>
        </w:rPr>
      </w:pPr>
    </w:p>
    <w:p w14:paraId="57576B7A" w14:textId="77777777" w:rsidR="00BA55C7" w:rsidRDefault="00BA55C7" w:rsidP="00BA55C7">
      <w:pPr>
        <w:spacing w:after="0"/>
        <w:rPr>
          <w:szCs w:val="20"/>
        </w:rPr>
      </w:pPr>
    </w:p>
    <w:p w14:paraId="4FC30EB9" w14:textId="77777777" w:rsidR="00BA55C7" w:rsidRDefault="00BA55C7" w:rsidP="00BA55C7">
      <w:pPr>
        <w:spacing w:after="0"/>
        <w:rPr>
          <w:szCs w:val="20"/>
        </w:rPr>
      </w:pPr>
    </w:p>
    <w:p w14:paraId="09189C29" w14:textId="77777777" w:rsidR="00BA55C7" w:rsidRDefault="00BA55C7" w:rsidP="00BA55C7">
      <w:pPr>
        <w:spacing w:after="0"/>
        <w:rPr>
          <w:szCs w:val="20"/>
        </w:rPr>
      </w:pPr>
    </w:p>
    <w:p w14:paraId="102B9947" w14:textId="77777777" w:rsidR="00BA55C7" w:rsidRDefault="00BA55C7" w:rsidP="00BA55C7">
      <w:pPr>
        <w:spacing w:after="0"/>
        <w:rPr>
          <w:szCs w:val="20"/>
        </w:rPr>
      </w:pPr>
    </w:p>
    <w:p w14:paraId="73A3FE19" w14:textId="77777777" w:rsidR="00BA55C7" w:rsidRDefault="00BA55C7" w:rsidP="00BA55C7">
      <w:pPr>
        <w:spacing w:after="0"/>
        <w:rPr>
          <w:szCs w:val="20"/>
        </w:rPr>
      </w:pPr>
    </w:p>
    <w:p w14:paraId="755805F5" w14:textId="167C96E7" w:rsidR="006C431E" w:rsidRPr="009D1DB6" w:rsidRDefault="006C431E" w:rsidP="006C431E">
      <w:pPr>
        <w:rPr>
          <w:szCs w:val="20"/>
        </w:rPr>
      </w:pPr>
      <w:r w:rsidRPr="009D1DB6">
        <w:rPr>
          <w:szCs w:val="20"/>
        </w:rPr>
        <w:t>Az erdőtörvény szerint</w:t>
      </w:r>
      <w:r w:rsidRPr="009D1DB6">
        <w:rPr>
          <w:vertAlign w:val="superscript"/>
        </w:rPr>
        <w:endnoteReference w:id="5"/>
      </w:r>
      <w:r w:rsidRPr="009D1DB6">
        <w:rPr>
          <w:szCs w:val="20"/>
        </w:rPr>
        <w:t xml:space="preserve"> erdőnek minősül minden 5</w:t>
      </w:r>
      <w:r>
        <w:rPr>
          <w:szCs w:val="20"/>
        </w:rPr>
        <w:t>.</w:t>
      </w:r>
      <w:r w:rsidRPr="009D1DB6">
        <w:rPr>
          <w:szCs w:val="20"/>
        </w:rPr>
        <w:t>000 m</w:t>
      </w:r>
      <w:r w:rsidRPr="009D1DB6">
        <w:rPr>
          <w:szCs w:val="20"/>
          <w:vertAlign w:val="superscript"/>
        </w:rPr>
        <w:t>2</w:t>
      </w:r>
      <w:r w:rsidRPr="009D1DB6">
        <w:rPr>
          <w:szCs w:val="20"/>
        </w:rPr>
        <w:t>-t meghaladó, legalább húsz méter széles, két méter átlagmagasságot meghaladó és legalább ötven százalékban faállománnyal borított terület.</w:t>
      </w:r>
      <w:r w:rsidR="00BC702A" w:rsidRPr="009D1DB6" w:rsidDel="00BC702A">
        <w:rPr>
          <w:szCs w:val="20"/>
        </w:rPr>
        <w:t xml:space="preserve"> </w:t>
      </w:r>
      <w:r w:rsidRPr="009D1DB6">
        <w:rPr>
          <w:szCs w:val="20"/>
        </w:rPr>
        <w:t>A fővárosban számos olyan faállománnyal borított ingatlan található, mely az erdőtörvény szerinti előírásoknak nem felel meg.</w:t>
      </w:r>
    </w:p>
    <w:p w14:paraId="4CE97207" w14:textId="77777777" w:rsidR="006C431E" w:rsidRPr="009D1DB6" w:rsidRDefault="006C431E" w:rsidP="006C431E">
      <w:pPr>
        <w:rPr>
          <w:color w:val="000000"/>
        </w:rPr>
      </w:pPr>
      <w:r w:rsidRPr="009D1DB6">
        <w:rPr>
          <w:color w:val="000000"/>
        </w:rPr>
        <w:t>A budapesti erdőket alkotó 10 legjellemzőbb fafaj</w:t>
      </w:r>
      <w:r>
        <w:rPr>
          <w:color w:val="000000"/>
        </w:rPr>
        <w:t>, előfordulásuk szerint</w:t>
      </w:r>
      <w:r w:rsidRPr="009D1DB6">
        <w:rPr>
          <w:color w:val="000000"/>
        </w:rPr>
        <w:t xml:space="preserve"> </w:t>
      </w:r>
      <w:r>
        <w:rPr>
          <w:color w:val="000000"/>
        </w:rPr>
        <w:t xml:space="preserve">csökkenő </w:t>
      </w:r>
      <w:r w:rsidRPr="009D1DB6">
        <w:rPr>
          <w:color w:val="000000"/>
        </w:rPr>
        <w:t xml:space="preserve">sorrendben: az akác, a kocsányos és kocsánytalan tölgy, a csertölgy, a virágos kőris, a feketefenyő, a szürke nyár, a fekete nyár, az erdei fenyő és a molyhos tölgy. Egészségi állapotukat elsősorban az elöregedett, sokszor többször sarjaztatott állományok ellenálló képességének csökkenése nyomán bekövetkező </w:t>
      </w:r>
      <w:r w:rsidRPr="00647BC4">
        <w:rPr>
          <w:b/>
          <w:color w:val="000000"/>
        </w:rPr>
        <w:t>károsítások</w:t>
      </w:r>
      <w:r w:rsidRPr="009D1DB6">
        <w:rPr>
          <w:color w:val="000000"/>
        </w:rPr>
        <w:t xml:space="preserve"> határozzák meg. </w:t>
      </w:r>
      <w:r>
        <w:rPr>
          <w:color w:val="000000"/>
        </w:rPr>
        <w:t xml:space="preserve">Ebben </w:t>
      </w:r>
      <w:r w:rsidRPr="00647BC4">
        <w:rPr>
          <w:b/>
          <w:color w:val="000000"/>
        </w:rPr>
        <w:t>az erdőterületek 34%-a érintett</w:t>
      </w:r>
      <w:r>
        <w:rPr>
          <w:color w:val="000000"/>
        </w:rPr>
        <w:t>. Ez</w:t>
      </w:r>
      <w:r w:rsidRPr="009D1DB6">
        <w:rPr>
          <w:color w:val="000000"/>
        </w:rPr>
        <w:t xml:space="preserve"> jellemzően a csúcsszáradást, a hervadásos pusztulást és a lomb- és hajtáskárosító rovarok</w:t>
      </w:r>
      <w:r>
        <w:rPr>
          <w:color w:val="000000"/>
        </w:rPr>
        <w:t xml:space="preserve"> és</w:t>
      </w:r>
      <w:r w:rsidRPr="009D1DB6">
        <w:rPr>
          <w:color w:val="000000"/>
        </w:rPr>
        <w:t xml:space="preserve"> gombák okozta károkat jelenti. </w:t>
      </w:r>
    </w:p>
    <w:p w14:paraId="789D5FCA" w14:textId="643C7797" w:rsidR="000F5638" w:rsidRDefault="006C431E" w:rsidP="00BA55C7">
      <w:pPr>
        <w:rPr>
          <w:szCs w:val="20"/>
        </w:rPr>
      </w:pPr>
      <w:r w:rsidRPr="009D1DB6">
        <w:rPr>
          <w:szCs w:val="20"/>
        </w:rPr>
        <w:t>Az erdőrészletek korosztályviszonyai egyenlőtlen eloszlás</w:t>
      </w:r>
      <w:r>
        <w:rPr>
          <w:szCs w:val="20"/>
        </w:rPr>
        <w:t>úak</w:t>
      </w:r>
      <w:r w:rsidRPr="009D1DB6">
        <w:rPr>
          <w:szCs w:val="20"/>
        </w:rPr>
        <w:t xml:space="preserve">. A zöldövezeti telepítések következtében a 30-40 éves </w:t>
      </w:r>
      <w:r>
        <w:rPr>
          <w:szCs w:val="20"/>
        </w:rPr>
        <w:t>állomány</w:t>
      </w:r>
      <w:r w:rsidRPr="009D1DB6">
        <w:rPr>
          <w:szCs w:val="20"/>
        </w:rPr>
        <w:t xml:space="preserve"> területe kimagasló (917 ha).</w:t>
      </w:r>
      <w:r w:rsidR="004A1F33">
        <w:rPr>
          <w:szCs w:val="20"/>
        </w:rPr>
        <w:br/>
      </w:r>
      <w:r w:rsidRPr="009D1DB6">
        <w:rPr>
          <w:szCs w:val="20"/>
        </w:rPr>
        <w:t xml:space="preserve">A következő jelentősebb csoportot a 60-70 éves </w:t>
      </w:r>
      <w:r>
        <w:rPr>
          <w:szCs w:val="20"/>
        </w:rPr>
        <w:t>állomány</w:t>
      </w:r>
      <w:r w:rsidRPr="009D1DB6">
        <w:rPr>
          <w:szCs w:val="20"/>
        </w:rPr>
        <w:t xml:space="preserve"> adja (724 ha), amely a II. világháborút követő nagy területű kényszerhasználatok miatt magas. A 100 évnél idősebb állományok területe is jelentős (768 ha), ezek elsősorban a lakott területekhez közel eső tölgy és egyéb</w:t>
      </w:r>
      <w:r>
        <w:rPr>
          <w:szCs w:val="20"/>
        </w:rPr>
        <w:t>,</w:t>
      </w:r>
      <w:r w:rsidRPr="009D1DB6">
        <w:rPr>
          <w:szCs w:val="20"/>
        </w:rPr>
        <w:t xml:space="preserve"> kemény lombos állományok, valamint a kopárfásítások idején telepített fenyvesek (Hármashatár-hegy). Arányuk a közeljövőben vélhetően nem fog változni, mivel nagy részüket nem vágásos üzemmódban kezelik.</w:t>
      </w:r>
      <w:bookmarkStart w:id="28" w:name="_Ref448834474"/>
      <w:bookmarkStart w:id="29" w:name="_Ref512502943"/>
      <w:bookmarkStart w:id="30" w:name="_Ref510601056"/>
    </w:p>
    <w:p w14:paraId="10B928C0" w14:textId="77777777" w:rsidR="000F5638" w:rsidRPr="003D4B31" w:rsidRDefault="000F5638" w:rsidP="000F5638">
      <w:pPr>
        <w:pStyle w:val="Cmsor5"/>
      </w:pPr>
      <w:r w:rsidRPr="003D4B31">
        <w:t>Allergén növény</w:t>
      </w:r>
      <w:r>
        <w:t>ek</w:t>
      </w:r>
      <w:r w:rsidRPr="003D4B31">
        <w:t xml:space="preserve"> pollenterhelése</w:t>
      </w:r>
    </w:p>
    <w:p w14:paraId="2A5D0307" w14:textId="77777777" w:rsidR="000F5638" w:rsidRDefault="000F5638" w:rsidP="000F5638">
      <w:pPr>
        <w:rPr>
          <w:szCs w:val="20"/>
        </w:rPr>
      </w:pPr>
      <w:r w:rsidRPr="00CA3296">
        <w:rPr>
          <w:szCs w:val="20"/>
        </w:rPr>
        <w:t>Hazánkban közel 2,5 millió ember szenved allergiás, azon belül – a</w:t>
      </w:r>
      <w:r>
        <w:rPr>
          <w:szCs w:val="20"/>
        </w:rPr>
        <w:t>z NNK</w:t>
      </w:r>
      <w:r w:rsidRPr="00CA3296">
        <w:rPr>
          <w:szCs w:val="20"/>
        </w:rPr>
        <w:t xml:space="preserve"> becslése szerint – gyakorlatilag egymilliónyian pollenallergiás megbetegedésben. Az allergia megnehezíti a mindennapokat, a kellemetlen szem- és orrtünetek, illetve</w:t>
      </w:r>
      <w:r w:rsidRPr="00F81D70">
        <w:rPr>
          <w:szCs w:val="20"/>
        </w:rPr>
        <w:t xml:space="preserve"> a nehézlégzés befolyásolja lelki egészségünket is</w:t>
      </w:r>
      <w:r>
        <w:rPr>
          <w:szCs w:val="20"/>
        </w:rPr>
        <w:t>. A</w:t>
      </w:r>
      <w:r w:rsidRPr="003D4B31">
        <w:rPr>
          <w:szCs w:val="20"/>
        </w:rPr>
        <w:t xml:space="preserve">z orvosi szakirodalom egyértelműen bizonyítja </w:t>
      </w:r>
      <w:r>
        <w:rPr>
          <w:szCs w:val="20"/>
        </w:rPr>
        <w:t>a pollenek</w:t>
      </w:r>
      <w:r w:rsidRPr="003D4B31">
        <w:rPr>
          <w:szCs w:val="20"/>
        </w:rPr>
        <w:t xml:space="preserve"> allergizáló hatás</w:t>
      </w:r>
      <w:r>
        <w:rPr>
          <w:szCs w:val="20"/>
        </w:rPr>
        <w:t>á</w:t>
      </w:r>
      <w:r w:rsidRPr="003D4B31">
        <w:rPr>
          <w:szCs w:val="20"/>
        </w:rPr>
        <w:t>t</w:t>
      </w:r>
      <w:r>
        <w:rPr>
          <w:szCs w:val="20"/>
        </w:rPr>
        <w:t>,</w:t>
      </w:r>
      <w:r w:rsidRPr="00F81D70">
        <w:rPr>
          <w:szCs w:val="20"/>
        </w:rPr>
        <w:t xml:space="preserve"> </w:t>
      </w:r>
      <w:r>
        <w:rPr>
          <w:szCs w:val="20"/>
        </w:rPr>
        <w:t>a</w:t>
      </w:r>
      <w:r w:rsidRPr="00F81D70">
        <w:rPr>
          <w:szCs w:val="20"/>
        </w:rPr>
        <w:t xml:space="preserve"> legtöbb tünetet a parlagfű pollenje </w:t>
      </w:r>
      <w:r>
        <w:rPr>
          <w:szCs w:val="20"/>
        </w:rPr>
        <w:t>váltja ki.</w:t>
      </w:r>
    </w:p>
    <w:p w14:paraId="4D49DCA3" w14:textId="13B5DDC3" w:rsidR="000F5638" w:rsidRPr="005E1736" w:rsidRDefault="000F5638" w:rsidP="005E1736">
      <w:pPr>
        <w:rPr>
          <w:szCs w:val="20"/>
        </w:rPr>
      </w:pPr>
      <w:r w:rsidRPr="005E1736">
        <w:rPr>
          <w:szCs w:val="20"/>
        </w:rPr>
        <w:t xml:space="preserve">A magyarországi pollenterhelés rendszeres vizsgálatát az 1992-ben alakult Aerobiológiai Hálózat végzi. Az országos lefedettséget jelenleg 21 pollenmonitorozó </w:t>
      </w:r>
      <w:r w:rsidRPr="005E1736">
        <w:rPr>
          <w:szCs w:val="20"/>
        </w:rPr>
        <w:lastRenderedPageBreak/>
        <w:t>állomás biztosítja, a mintavételek és a vizsgálatok szakmai irányítását a NNK látja el</w:t>
      </w:r>
      <w:r w:rsidRPr="005E1736">
        <w:rPr>
          <w:vertAlign w:val="superscript"/>
        </w:rPr>
        <w:endnoteReference w:id="6"/>
      </w:r>
      <w:r w:rsidRPr="005E1736">
        <w:rPr>
          <w:szCs w:val="20"/>
        </w:rPr>
        <w:t>. A magasan elhelyezett pollencsapdák által gyűjtött minták jól reprezentálnak egy kb. 50 km sugarú körrel lehatárolt területet, ugyanakkor a mintavételeket az egyes állomások környezetének beépítettsége, növényzete, valamint a csapdák közvetlen környezetében előforduló növényfajok is befolyásolhatják.</w:t>
      </w:r>
    </w:p>
    <w:p w14:paraId="25A242CA" w14:textId="55F2C126" w:rsidR="000F5638" w:rsidRPr="00A87441" w:rsidRDefault="000F5638" w:rsidP="000F5638">
      <w:pPr>
        <w:rPr>
          <w:iCs/>
          <w:szCs w:val="20"/>
        </w:rPr>
      </w:pPr>
      <w:r w:rsidRPr="005E1736">
        <w:rPr>
          <w:szCs w:val="20"/>
        </w:rPr>
        <w:t>A nagyvárosi környezetben lévő budapesti pollencsapda</w:t>
      </w:r>
      <w:r w:rsidRPr="003D4B31">
        <w:rPr>
          <w:szCs w:val="20"/>
        </w:rPr>
        <w:t xml:space="preserve"> </w:t>
      </w:r>
      <w:r>
        <w:rPr>
          <w:szCs w:val="20"/>
        </w:rPr>
        <w:t>(</w:t>
      </w:r>
      <w:r w:rsidRPr="003D4B31">
        <w:rPr>
          <w:szCs w:val="20"/>
        </w:rPr>
        <w:t>IX.</w:t>
      </w:r>
      <w:r>
        <w:rPr>
          <w:szCs w:val="20"/>
        </w:rPr>
        <w:t>,</w:t>
      </w:r>
      <w:r w:rsidRPr="003D4B31">
        <w:rPr>
          <w:szCs w:val="20"/>
        </w:rPr>
        <w:t xml:space="preserve"> Albert Flórián út 2-6.)</w:t>
      </w:r>
      <w:r>
        <w:rPr>
          <w:szCs w:val="20"/>
        </w:rPr>
        <w:t xml:space="preserve"> esetében </w:t>
      </w:r>
      <w:r w:rsidRPr="003D4B31">
        <w:rPr>
          <w:szCs w:val="20"/>
        </w:rPr>
        <w:t>nap</w:t>
      </w:r>
      <w:r>
        <w:rPr>
          <w:szCs w:val="20"/>
        </w:rPr>
        <w:t>onta</w:t>
      </w:r>
      <w:r w:rsidRPr="003D4B31">
        <w:rPr>
          <w:szCs w:val="20"/>
        </w:rPr>
        <w:t xml:space="preserve"> végeznek mintavételt </w:t>
      </w:r>
      <w:r>
        <w:rPr>
          <w:szCs w:val="20"/>
        </w:rPr>
        <w:t>és adatszolgáltatást</w:t>
      </w:r>
      <w:r w:rsidRPr="003D4B31">
        <w:rPr>
          <w:szCs w:val="20"/>
        </w:rPr>
        <w:t xml:space="preserve">. </w:t>
      </w:r>
      <w:r w:rsidRPr="003D4B31">
        <w:rPr>
          <w:iCs/>
          <w:szCs w:val="20"/>
        </w:rPr>
        <w:t xml:space="preserve">Az értékelés során az egyes allergén növényfajok </w:t>
      </w:r>
      <w:r>
        <w:rPr>
          <w:iCs/>
          <w:szCs w:val="20"/>
        </w:rPr>
        <w:t>hatását</w:t>
      </w:r>
      <w:r w:rsidRPr="003D4B31">
        <w:rPr>
          <w:iCs/>
          <w:szCs w:val="20"/>
        </w:rPr>
        <w:t xml:space="preserve"> a kiváltott tünetek alapján 1</w:t>
      </w:r>
      <w:r>
        <w:rPr>
          <w:iCs/>
          <w:szCs w:val="20"/>
        </w:rPr>
        <w:t>-től</w:t>
      </w:r>
      <w:r w:rsidRPr="003D4B31">
        <w:rPr>
          <w:iCs/>
          <w:szCs w:val="20"/>
        </w:rPr>
        <w:t xml:space="preserve"> (alacsony)</w:t>
      </w:r>
      <w:r>
        <w:rPr>
          <w:iCs/>
          <w:szCs w:val="20"/>
        </w:rPr>
        <w:t>,</w:t>
      </w:r>
      <w:r w:rsidRPr="003D4B31">
        <w:rPr>
          <w:iCs/>
          <w:szCs w:val="20"/>
        </w:rPr>
        <w:t xml:space="preserve"> 4-ig (nagyon magas)</w:t>
      </w:r>
      <w:r>
        <w:rPr>
          <w:iCs/>
          <w:szCs w:val="20"/>
        </w:rPr>
        <w:t xml:space="preserve"> </w:t>
      </w:r>
      <w:r w:rsidRPr="003D4B31">
        <w:rPr>
          <w:iCs/>
          <w:szCs w:val="20"/>
        </w:rPr>
        <w:t xml:space="preserve">terjedően </w:t>
      </w:r>
      <w:r w:rsidRPr="00A87441">
        <w:rPr>
          <w:iCs/>
          <w:szCs w:val="20"/>
        </w:rPr>
        <w:t>kategorizálják</w:t>
      </w:r>
      <w:r>
        <w:rPr>
          <w:iCs/>
          <w:szCs w:val="20"/>
        </w:rPr>
        <w:t xml:space="preserve"> </w:t>
      </w:r>
      <w:r w:rsidRPr="00225607">
        <w:rPr>
          <w:i/>
          <w:iCs/>
          <w:szCs w:val="20"/>
        </w:rPr>
        <w:t>(</w:t>
      </w:r>
      <w:r w:rsidR="007046E9">
        <w:rPr>
          <w:i/>
          <w:iCs/>
          <w:szCs w:val="20"/>
        </w:rPr>
        <w:t xml:space="preserve">II:7. Zöldfelületgazdálkodás fejezet </w:t>
      </w:r>
      <w:r w:rsidRPr="00225607">
        <w:rPr>
          <w:i/>
          <w:iCs/>
          <w:szCs w:val="20"/>
        </w:rPr>
        <w:t>Függelék</w:t>
      </w:r>
      <w:r w:rsidR="009D6036">
        <w:rPr>
          <w:i/>
          <w:iCs/>
          <w:szCs w:val="20"/>
        </w:rPr>
        <w:t xml:space="preserve"> 19. ábra</w:t>
      </w:r>
      <w:r w:rsidRPr="00225607">
        <w:rPr>
          <w:i/>
          <w:iCs/>
          <w:szCs w:val="20"/>
        </w:rPr>
        <w:t>)</w:t>
      </w:r>
      <w:r w:rsidRPr="00A87441">
        <w:rPr>
          <w:iCs/>
          <w:szCs w:val="20"/>
        </w:rPr>
        <w:t>.</w:t>
      </w:r>
      <w:r w:rsidRPr="003D4B31">
        <w:rPr>
          <w:iCs/>
          <w:szCs w:val="20"/>
        </w:rPr>
        <w:t xml:space="preserve"> A 201</w:t>
      </w:r>
      <w:r w:rsidR="00FF72AB">
        <w:rPr>
          <w:iCs/>
          <w:szCs w:val="20"/>
        </w:rPr>
        <w:t>9</w:t>
      </w:r>
      <w:r w:rsidRPr="003D4B31">
        <w:rPr>
          <w:iCs/>
          <w:szCs w:val="20"/>
        </w:rPr>
        <w:t>-es adat</w:t>
      </w:r>
      <w:r>
        <w:rPr>
          <w:iCs/>
          <w:szCs w:val="20"/>
        </w:rPr>
        <w:t>oka</w:t>
      </w:r>
      <w:r w:rsidRPr="003D4B31">
        <w:rPr>
          <w:iCs/>
          <w:szCs w:val="20"/>
        </w:rPr>
        <w:t xml:space="preserve">t </w:t>
      </w:r>
      <w:r>
        <w:rPr>
          <w:iCs/>
          <w:szCs w:val="20"/>
        </w:rPr>
        <w:t>(</w:t>
      </w:r>
      <w:r w:rsidRPr="003D4B31">
        <w:rPr>
          <w:iCs/>
          <w:szCs w:val="20"/>
        </w:rPr>
        <w:t>az egyes fajok allergenitását és időszakos pollenkoncentrációját</w:t>
      </w:r>
      <w:r>
        <w:rPr>
          <w:iCs/>
          <w:szCs w:val="20"/>
        </w:rPr>
        <w:t>)</w:t>
      </w:r>
      <w:r w:rsidRPr="003D4B31">
        <w:rPr>
          <w:iCs/>
          <w:szCs w:val="20"/>
        </w:rPr>
        <w:t xml:space="preserve"> az </w:t>
      </w:r>
      <w:r w:rsidRPr="003D4B31">
        <w:rPr>
          <w:szCs w:val="20"/>
        </w:rPr>
        <w:t>Aerobiológiai Hálózat által készített</w:t>
      </w:r>
      <w:r w:rsidRPr="003D4B31">
        <w:rPr>
          <w:iCs/>
          <w:szCs w:val="20"/>
        </w:rPr>
        <w:t xml:space="preserve"> 201</w:t>
      </w:r>
      <w:r w:rsidR="00FF72AB">
        <w:rPr>
          <w:iCs/>
          <w:szCs w:val="20"/>
        </w:rPr>
        <w:t>9</w:t>
      </w:r>
      <w:r w:rsidRPr="003D4B31">
        <w:rPr>
          <w:iCs/>
          <w:szCs w:val="20"/>
        </w:rPr>
        <w:t xml:space="preserve">. évi pollennaptár foglalja össze </w:t>
      </w:r>
      <w:r w:rsidRPr="00225607">
        <w:rPr>
          <w:i/>
          <w:iCs/>
          <w:szCs w:val="20"/>
        </w:rPr>
        <w:t>(</w:t>
      </w:r>
      <w:r w:rsidR="007046E9">
        <w:rPr>
          <w:i/>
          <w:iCs/>
          <w:szCs w:val="20"/>
        </w:rPr>
        <w:t xml:space="preserve">II:7. Zöldfelületgazdálkodás fejezet </w:t>
      </w:r>
      <w:r w:rsidRPr="00225607">
        <w:rPr>
          <w:i/>
          <w:iCs/>
          <w:szCs w:val="20"/>
        </w:rPr>
        <w:t>Függelék</w:t>
      </w:r>
      <w:r w:rsidR="009D6036">
        <w:rPr>
          <w:i/>
          <w:iCs/>
          <w:szCs w:val="20"/>
        </w:rPr>
        <w:t xml:space="preserve"> 21. ábra</w:t>
      </w:r>
      <w:r w:rsidRPr="00225607">
        <w:rPr>
          <w:i/>
          <w:iCs/>
          <w:szCs w:val="20"/>
        </w:rPr>
        <w:t>)</w:t>
      </w:r>
      <w:r w:rsidRPr="00187116">
        <w:rPr>
          <w:iCs/>
          <w:szCs w:val="20"/>
        </w:rPr>
        <w:t>.</w:t>
      </w:r>
    </w:p>
    <w:p w14:paraId="5CE91699" w14:textId="5BA156F7" w:rsidR="000F5638" w:rsidRDefault="000F5638" w:rsidP="000F5638">
      <w:pPr>
        <w:contextualSpacing/>
        <w:rPr>
          <w:szCs w:val="20"/>
        </w:rPr>
      </w:pPr>
      <w:r w:rsidRPr="003D4B31">
        <w:rPr>
          <w:szCs w:val="20"/>
        </w:rPr>
        <w:t>Az éves pollenszámok megoszlását tekintve</w:t>
      </w:r>
      <w:r>
        <w:rPr>
          <w:szCs w:val="20"/>
        </w:rPr>
        <w:t xml:space="preserve"> (</w:t>
      </w:r>
      <w:r w:rsidR="000B317B" w:rsidRPr="000B317B">
        <w:rPr>
          <w:i/>
          <w:szCs w:val="20"/>
        </w:rPr>
        <w:fldChar w:fldCharType="begin"/>
      </w:r>
      <w:r w:rsidR="000B317B" w:rsidRPr="000B317B">
        <w:rPr>
          <w:i/>
          <w:szCs w:val="20"/>
        </w:rPr>
        <w:instrText xml:space="preserve"> REF _Ref23160505 \h  \* MERGEFORMAT </w:instrText>
      </w:r>
      <w:r w:rsidR="000B317B" w:rsidRPr="000B317B">
        <w:rPr>
          <w:i/>
          <w:szCs w:val="20"/>
        </w:rPr>
      </w:r>
      <w:r w:rsidR="000B317B" w:rsidRPr="000B317B">
        <w:rPr>
          <w:i/>
          <w:szCs w:val="20"/>
        </w:rPr>
        <w:fldChar w:fldCharType="separate"/>
      </w:r>
      <w:r w:rsidR="00E114D9" w:rsidRPr="00E114D9">
        <w:rPr>
          <w:i/>
          <w:noProof/>
        </w:rPr>
        <w:t>15</w:t>
      </w:r>
      <w:r w:rsidR="00E114D9" w:rsidRPr="00E114D9">
        <w:rPr>
          <w:i/>
        </w:rPr>
        <w:t>. ábra</w:t>
      </w:r>
      <w:r w:rsidR="000B317B" w:rsidRPr="000B317B">
        <w:rPr>
          <w:i/>
          <w:szCs w:val="20"/>
        </w:rPr>
        <w:fldChar w:fldCharType="end"/>
      </w:r>
      <w:r>
        <w:rPr>
          <w:szCs w:val="20"/>
        </w:rPr>
        <w:t>)</w:t>
      </w:r>
      <w:r w:rsidRPr="003D4B31">
        <w:rPr>
          <w:szCs w:val="20"/>
        </w:rPr>
        <w:t xml:space="preserve"> – a 201</w:t>
      </w:r>
      <w:r w:rsidR="00FF72AB">
        <w:rPr>
          <w:szCs w:val="20"/>
        </w:rPr>
        <w:t>9</w:t>
      </w:r>
      <w:r w:rsidRPr="003D4B31">
        <w:rPr>
          <w:szCs w:val="20"/>
        </w:rPr>
        <w:t>-es évre vonatkozóan – megállapítható</w:t>
      </w:r>
      <w:r>
        <w:rPr>
          <w:szCs w:val="20"/>
        </w:rPr>
        <w:t xml:space="preserve">, </w:t>
      </w:r>
      <w:r w:rsidRPr="003D4B31">
        <w:rPr>
          <w:szCs w:val="20"/>
        </w:rPr>
        <w:t>hogy</w:t>
      </w:r>
      <w:r>
        <w:rPr>
          <w:szCs w:val="20"/>
        </w:rPr>
        <w:t>:</w:t>
      </w:r>
    </w:p>
    <w:p w14:paraId="53F71614" w14:textId="0BE948BE" w:rsidR="000F5638" w:rsidRDefault="000F5638" w:rsidP="000F5638">
      <w:pPr>
        <w:pStyle w:val="Listaszerbekezds"/>
        <w:numPr>
          <w:ilvl w:val="0"/>
          <w:numId w:val="10"/>
        </w:numPr>
        <w:spacing w:after="100"/>
        <w:ind w:left="357" w:right="2266" w:hanging="357"/>
        <w:contextualSpacing/>
      </w:pPr>
      <w:r w:rsidRPr="00546F80">
        <w:t>legnagyobb arányban a fafajok pollenszáma volt jelen a levegőben</w:t>
      </w:r>
      <w:r>
        <w:t xml:space="preserve"> (Budapesten 6</w:t>
      </w:r>
      <w:r w:rsidR="00EB5915">
        <w:t>2</w:t>
      </w:r>
      <w:r>
        <w:t>%);</w:t>
      </w:r>
    </w:p>
    <w:p w14:paraId="28A101B1" w14:textId="498C4CF6" w:rsidR="000F5638" w:rsidRPr="000F5638" w:rsidRDefault="000F5638" w:rsidP="000F5638">
      <w:pPr>
        <w:pStyle w:val="Listaszerbekezds"/>
        <w:numPr>
          <w:ilvl w:val="0"/>
          <w:numId w:val="10"/>
        </w:numPr>
        <w:ind w:left="357" w:right="2266" w:hanging="357"/>
        <w:rPr>
          <w:szCs w:val="20"/>
        </w:rPr>
      </w:pPr>
      <w:r w:rsidRPr="003D4B31">
        <w:t>a</w:t>
      </w:r>
      <w:r>
        <w:t xml:space="preserve"> </w:t>
      </w:r>
      <w:r w:rsidRPr="003D4B31">
        <w:t>parlagfű összpollenszáma</w:t>
      </w:r>
      <w:r w:rsidR="00B57406">
        <w:t xml:space="preserve"> a magyar nagyvárosokban átlagosan</w:t>
      </w:r>
      <w:r>
        <w:t xml:space="preserve"> </w:t>
      </w:r>
      <w:r w:rsidRPr="003D4B31">
        <w:t>1</w:t>
      </w:r>
      <w:r w:rsidR="002C0D36">
        <w:t>6</w:t>
      </w:r>
      <w:r w:rsidRPr="003D4B31">
        <w:t xml:space="preserve">%, Budapesten </w:t>
      </w:r>
      <w:r>
        <w:t xml:space="preserve">pedig </w:t>
      </w:r>
      <w:r w:rsidRPr="003D4B31">
        <w:t>1</w:t>
      </w:r>
      <w:r w:rsidR="00EB5915">
        <w:t>4</w:t>
      </w:r>
      <w:r w:rsidRPr="003D4B31">
        <w:t>%</w:t>
      </w:r>
      <w:r>
        <w:t>;</w:t>
      </w:r>
    </w:p>
    <w:p w14:paraId="43CAA3E4" w14:textId="4ABFA27D" w:rsidR="000F5638" w:rsidRPr="000F5638" w:rsidRDefault="007307DF" w:rsidP="000F5638">
      <w:pPr>
        <w:pStyle w:val="Listaszerbekezds"/>
        <w:numPr>
          <w:ilvl w:val="0"/>
          <w:numId w:val="10"/>
        </w:numPr>
        <w:spacing w:after="200"/>
        <w:ind w:left="357" w:hanging="357"/>
        <w:rPr>
          <w:szCs w:val="20"/>
        </w:rPr>
      </w:pPr>
      <w:r>
        <w:rPr>
          <w:noProof/>
        </w:rPr>
        <w:drawing>
          <wp:anchor distT="0" distB="0" distL="114300" distR="114300" simplePos="0" relativeHeight="251773952" behindDoc="1" locked="0" layoutInCell="1" allowOverlap="1" wp14:anchorId="5A8B91B8" wp14:editId="52993EAE">
            <wp:simplePos x="0" y="0"/>
            <wp:positionH relativeFrom="margin">
              <wp:posOffset>4445</wp:posOffset>
            </wp:positionH>
            <wp:positionV relativeFrom="margin">
              <wp:posOffset>3328670</wp:posOffset>
            </wp:positionV>
            <wp:extent cx="4333875" cy="4124325"/>
            <wp:effectExtent l="0" t="0" r="0" b="0"/>
            <wp:wrapSquare wrapText="bothSides"/>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0F5638" w:rsidRPr="003D4B31">
        <w:t xml:space="preserve">a parlagfű </w:t>
      </w:r>
      <w:r w:rsidR="000F5638">
        <w:t>allergén hatása</w:t>
      </w:r>
      <w:r w:rsidR="000F5638" w:rsidRPr="003D4B31">
        <w:t xml:space="preserve"> </w:t>
      </w:r>
      <w:r w:rsidR="000F5638">
        <w:t>súlyosabb, mint</w:t>
      </w:r>
      <w:r w:rsidR="000F5638" w:rsidRPr="003D4B31">
        <w:t xml:space="preserve"> </w:t>
      </w:r>
      <w:r w:rsidR="000F5638">
        <w:t xml:space="preserve">a </w:t>
      </w:r>
      <w:r w:rsidR="000F5638" w:rsidRPr="003D4B31">
        <w:t>fafajoké</w:t>
      </w:r>
      <w:r w:rsidR="000F5638">
        <w:t>.</w:t>
      </w:r>
    </w:p>
    <w:bookmarkStart w:id="31" w:name="_Ref23160505"/>
    <w:p w14:paraId="4E022C17" w14:textId="0FA14C0F" w:rsidR="000F5638" w:rsidRDefault="000F5638" w:rsidP="00812A03">
      <w:pPr>
        <w:pStyle w:val="Kpalrs"/>
        <w:keepNext/>
      </w:pPr>
      <w:r w:rsidRPr="000F5638">
        <w:rPr>
          <w:b/>
        </w:rPr>
        <w:fldChar w:fldCharType="begin"/>
      </w:r>
      <w:r w:rsidRPr="000F5638">
        <w:rPr>
          <w:b/>
        </w:rPr>
        <w:instrText xml:space="preserve"> SEQ ábra \* ARABIC </w:instrText>
      </w:r>
      <w:r w:rsidRPr="000F5638">
        <w:rPr>
          <w:b/>
        </w:rPr>
        <w:fldChar w:fldCharType="separate"/>
      </w:r>
      <w:r w:rsidR="00415764">
        <w:rPr>
          <w:b/>
        </w:rPr>
        <w:t>15</w:t>
      </w:r>
      <w:r w:rsidRPr="000F5638">
        <w:rPr>
          <w:b/>
        </w:rPr>
        <w:fldChar w:fldCharType="end"/>
      </w:r>
      <w:r w:rsidRPr="000F5638">
        <w:rPr>
          <w:b/>
        </w:rPr>
        <w:t>. ábra</w:t>
      </w:r>
      <w:bookmarkEnd w:id="31"/>
      <w:r w:rsidRPr="000F5638">
        <w:rPr>
          <w:b/>
        </w:rPr>
        <w:t>:</w:t>
      </w:r>
      <w:r>
        <w:t xml:space="preserve"> </w:t>
      </w:r>
      <w:r w:rsidRPr="004D6D0E">
        <w:t>Éves pollenszámok megoszlása 2017</w:t>
      </w:r>
      <w:r w:rsidR="00B57406">
        <w:t>-től 2019-ig</w:t>
      </w:r>
      <w:r w:rsidRPr="004D6D0E">
        <w:t xml:space="preserve"> (forrás: Nemzeti Népegészségügyi Központ)</w:t>
      </w:r>
      <w:r w:rsidR="005867BE" w:rsidRPr="005867BE">
        <w:t xml:space="preserve"> </w:t>
      </w:r>
      <w:r w:rsidR="005867BE">
        <w:drawing>
          <wp:anchor distT="0" distB="0" distL="114300" distR="114300" simplePos="0" relativeHeight="251765760" behindDoc="0" locked="0" layoutInCell="1" allowOverlap="1" wp14:anchorId="4CDE753E" wp14:editId="3DBD7254">
            <wp:simplePos x="0" y="0"/>
            <wp:positionH relativeFrom="column">
              <wp:posOffset>4500245</wp:posOffset>
            </wp:positionH>
            <wp:positionV relativeFrom="paragraph">
              <wp:posOffset>589915</wp:posOffset>
            </wp:positionV>
            <wp:extent cx="1247775" cy="861695"/>
            <wp:effectExtent l="0" t="0" r="9525" b="0"/>
            <wp:wrapNone/>
            <wp:docPr id="241" name="Kép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247775" cy="861695"/>
                    </a:xfrm>
                    <a:prstGeom prst="rect">
                      <a:avLst/>
                    </a:prstGeom>
                  </pic:spPr>
                </pic:pic>
              </a:graphicData>
            </a:graphic>
          </wp:anchor>
        </w:drawing>
      </w:r>
    </w:p>
    <w:p w14:paraId="718A0DE9" w14:textId="772F3259" w:rsidR="007615D3" w:rsidRDefault="002C0D36" w:rsidP="0016731C">
      <w:pPr>
        <w:rPr>
          <w:szCs w:val="20"/>
        </w:rPr>
      </w:pPr>
      <w:r>
        <w:rPr>
          <w:szCs w:val="20"/>
        </w:rPr>
        <w:t>A</w:t>
      </w:r>
      <w:r w:rsidR="009A1BD7">
        <w:rPr>
          <w:szCs w:val="20"/>
        </w:rPr>
        <w:t xml:space="preserve">z elmúlt </w:t>
      </w:r>
      <w:r>
        <w:rPr>
          <w:szCs w:val="20"/>
        </w:rPr>
        <w:t>év</w:t>
      </w:r>
      <w:r w:rsidR="009A1BD7">
        <w:rPr>
          <w:szCs w:val="20"/>
        </w:rPr>
        <w:t>ek</w:t>
      </w:r>
      <w:r>
        <w:rPr>
          <w:szCs w:val="20"/>
        </w:rPr>
        <w:t>ben a nyír, illetve kis mértékben az éger pollenszáma emelkedett.</w:t>
      </w:r>
    </w:p>
    <w:p w14:paraId="56F358FF" w14:textId="460E6C0D" w:rsidR="0016731C" w:rsidRDefault="0016731C" w:rsidP="0016731C">
      <w:pPr>
        <w:rPr>
          <w:szCs w:val="20"/>
        </w:rPr>
      </w:pPr>
      <w:r w:rsidRPr="003D4B31">
        <w:rPr>
          <w:szCs w:val="20"/>
        </w:rPr>
        <w:t>A budapesti mérése</w:t>
      </w:r>
      <w:r>
        <w:rPr>
          <w:szCs w:val="20"/>
        </w:rPr>
        <w:t>k</w:t>
      </w:r>
      <w:r w:rsidRPr="003D4B31">
        <w:rPr>
          <w:rStyle w:val="Vgjegyzet-hivatkozs"/>
          <w:szCs w:val="20"/>
        </w:rPr>
        <w:endnoteReference w:id="7"/>
      </w:r>
      <w:r w:rsidRPr="003D4B31">
        <w:rPr>
          <w:szCs w:val="20"/>
        </w:rPr>
        <w:t xml:space="preserve"> alapján a fővárosi pollenterheléshez hozzájáruló nagyon magas (4) allergenitási fokkal rendelkező fajok a parlagfű (</w:t>
      </w:r>
      <w:r w:rsidRPr="003D4B31">
        <w:rPr>
          <w:i/>
          <w:szCs w:val="20"/>
        </w:rPr>
        <w:t>Ambrosia</w:t>
      </w:r>
      <w:r w:rsidRPr="003D4B31">
        <w:rPr>
          <w:szCs w:val="20"/>
        </w:rPr>
        <w:t>), az üröm (</w:t>
      </w:r>
      <w:r w:rsidRPr="003D4B31">
        <w:rPr>
          <w:i/>
          <w:szCs w:val="20"/>
        </w:rPr>
        <w:t>Artemisia</w:t>
      </w:r>
      <w:r w:rsidRPr="003D4B31">
        <w:rPr>
          <w:szCs w:val="20"/>
        </w:rPr>
        <w:t>)</w:t>
      </w:r>
      <w:r>
        <w:rPr>
          <w:szCs w:val="20"/>
        </w:rPr>
        <w:t xml:space="preserve"> és</w:t>
      </w:r>
      <w:r w:rsidRPr="003D4B31">
        <w:rPr>
          <w:szCs w:val="20"/>
        </w:rPr>
        <w:t xml:space="preserve"> a pázsitfűfélék (</w:t>
      </w:r>
      <w:r w:rsidRPr="003D4B31">
        <w:rPr>
          <w:i/>
          <w:szCs w:val="20"/>
        </w:rPr>
        <w:t>Poaceae</w:t>
      </w:r>
      <w:r w:rsidRPr="003D4B31">
        <w:rPr>
          <w:szCs w:val="20"/>
        </w:rPr>
        <w:t>)</w:t>
      </w:r>
      <w:r>
        <w:rPr>
          <w:szCs w:val="20"/>
        </w:rPr>
        <w:t>.</w:t>
      </w:r>
    </w:p>
    <w:p w14:paraId="50AA101E" w14:textId="4A3F8A0F" w:rsidR="0016731C" w:rsidRPr="003D4B31" w:rsidRDefault="0016731C" w:rsidP="0016731C">
      <w:pPr>
        <w:rPr>
          <w:szCs w:val="20"/>
        </w:rPr>
      </w:pPr>
      <w:r>
        <w:rPr>
          <w:szCs w:val="20"/>
        </w:rPr>
        <w:t xml:space="preserve">Légköri megjelenésüket </w:t>
      </w:r>
      <w:r w:rsidRPr="003D4B31">
        <w:rPr>
          <w:szCs w:val="20"/>
        </w:rPr>
        <w:t xml:space="preserve">tekintve </w:t>
      </w:r>
      <w:r>
        <w:rPr>
          <w:szCs w:val="20"/>
        </w:rPr>
        <w:t xml:space="preserve">a </w:t>
      </w:r>
      <w:r w:rsidRPr="003D4B31">
        <w:rPr>
          <w:szCs w:val="20"/>
        </w:rPr>
        <w:t>leg</w:t>
      </w:r>
      <w:r>
        <w:rPr>
          <w:szCs w:val="20"/>
        </w:rPr>
        <w:t>magasabb koncentrációban az alábbiak fordulnak elő:</w:t>
      </w:r>
      <w:r w:rsidR="000B317B">
        <w:rPr>
          <w:szCs w:val="20"/>
        </w:rPr>
        <w:t xml:space="preserve"> </w:t>
      </w:r>
      <w:r>
        <w:rPr>
          <w:szCs w:val="20"/>
        </w:rPr>
        <w:t xml:space="preserve">a </w:t>
      </w:r>
      <w:r w:rsidRPr="003D4B31">
        <w:rPr>
          <w:szCs w:val="20"/>
        </w:rPr>
        <w:t>penészgombák (</w:t>
      </w:r>
      <w:r w:rsidRPr="003D4B31">
        <w:rPr>
          <w:i/>
          <w:szCs w:val="20"/>
        </w:rPr>
        <w:t>Alternaria</w:t>
      </w:r>
      <w:r w:rsidRPr="003D4B31">
        <w:rPr>
          <w:szCs w:val="20"/>
        </w:rPr>
        <w:t xml:space="preserve">, </w:t>
      </w:r>
      <w:r w:rsidRPr="003D4B31">
        <w:rPr>
          <w:i/>
          <w:szCs w:val="20"/>
        </w:rPr>
        <w:t>Cladosporium</w:t>
      </w:r>
      <w:r w:rsidRPr="003D4B31">
        <w:rPr>
          <w:szCs w:val="20"/>
        </w:rPr>
        <w:t>), továbbá a csalánfélék (</w:t>
      </w:r>
      <w:r w:rsidRPr="003D4B31">
        <w:rPr>
          <w:i/>
          <w:szCs w:val="20"/>
        </w:rPr>
        <w:t>Urticaceae</w:t>
      </w:r>
      <w:r w:rsidRPr="003D4B31">
        <w:rPr>
          <w:szCs w:val="20"/>
        </w:rPr>
        <w:t>), a ciprus-/tiszafafélék (</w:t>
      </w:r>
      <w:r w:rsidRPr="003D4B31">
        <w:rPr>
          <w:i/>
          <w:szCs w:val="20"/>
        </w:rPr>
        <w:t>Cupressaceae/Taxaceae</w:t>
      </w:r>
      <w:r w:rsidRPr="003D4B31">
        <w:rPr>
          <w:szCs w:val="20"/>
        </w:rPr>
        <w:t>), a parlagfű (</w:t>
      </w:r>
      <w:r w:rsidRPr="003D4B31">
        <w:rPr>
          <w:i/>
          <w:szCs w:val="20"/>
        </w:rPr>
        <w:t>Ambrosia</w:t>
      </w:r>
      <w:r w:rsidRPr="003D4B31">
        <w:rPr>
          <w:szCs w:val="20"/>
        </w:rPr>
        <w:t>), valamint az eperfafélék (</w:t>
      </w:r>
      <w:r w:rsidRPr="003D4B31">
        <w:rPr>
          <w:i/>
          <w:szCs w:val="20"/>
        </w:rPr>
        <w:t>Moraceae</w:t>
      </w:r>
      <w:r w:rsidRPr="003D4B31">
        <w:rPr>
          <w:szCs w:val="20"/>
        </w:rPr>
        <w:t>). Fafajok</w:t>
      </w:r>
      <w:r>
        <w:rPr>
          <w:szCs w:val="20"/>
        </w:rPr>
        <w:t>at</w:t>
      </w:r>
      <w:r w:rsidRPr="003D4B31">
        <w:rPr>
          <w:szCs w:val="20"/>
        </w:rPr>
        <w:t xml:space="preserve"> tekintve jelentős allergizáló hatással </w:t>
      </w:r>
      <w:r w:rsidRPr="003D4B31">
        <w:rPr>
          <w:szCs w:val="20"/>
        </w:rPr>
        <w:lastRenderedPageBreak/>
        <w:t>bírnak a fővárosban az éger (</w:t>
      </w:r>
      <w:r w:rsidRPr="003D4B31">
        <w:rPr>
          <w:i/>
          <w:szCs w:val="20"/>
        </w:rPr>
        <w:t>Alnus</w:t>
      </w:r>
      <w:r w:rsidRPr="003D4B31">
        <w:rPr>
          <w:szCs w:val="20"/>
        </w:rPr>
        <w:t>), a nyír (</w:t>
      </w:r>
      <w:r w:rsidRPr="003D4B31">
        <w:rPr>
          <w:i/>
          <w:szCs w:val="20"/>
        </w:rPr>
        <w:t>Betula</w:t>
      </w:r>
      <w:r w:rsidRPr="003D4B31">
        <w:rPr>
          <w:szCs w:val="20"/>
        </w:rPr>
        <w:t>), a kőris (</w:t>
      </w:r>
      <w:r w:rsidRPr="003D4B31">
        <w:rPr>
          <w:i/>
          <w:szCs w:val="20"/>
        </w:rPr>
        <w:t>Fraxinus</w:t>
      </w:r>
      <w:r w:rsidRPr="003D4B31">
        <w:rPr>
          <w:szCs w:val="20"/>
        </w:rPr>
        <w:t>), a platán (</w:t>
      </w:r>
      <w:r w:rsidRPr="003D4B31">
        <w:rPr>
          <w:i/>
          <w:szCs w:val="20"/>
        </w:rPr>
        <w:t>Platanus</w:t>
      </w:r>
      <w:r w:rsidRPr="003D4B31">
        <w:rPr>
          <w:szCs w:val="20"/>
        </w:rPr>
        <w:t>), a tölgy (</w:t>
      </w:r>
      <w:r w:rsidRPr="003D4B31">
        <w:rPr>
          <w:i/>
          <w:szCs w:val="20"/>
        </w:rPr>
        <w:t>Quercus</w:t>
      </w:r>
      <w:r w:rsidRPr="003D4B31">
        <w:rPr>
          <w:szCs w:val="20"/>
        </w:rPr>
        <w:t>), valamint a fűz (</w:t>
      </w:r>
      <w:r w:rsidRPr="003D4B31">
        <w:rPr>
          <w:i/>
          <w:szCs w:val="20"/>
        </w:rPr>
        <w:t>Salix</w:t>
      </w:r>
      <w:r w:rsidRPr="003D4B31">
        <w:rPr>
          <w:szCs w:val="20"/>
        </w:rPr>
        <w:t>) fajok.</w:t>
      </w:r>
    </w:p>
    <w:p w14:paraId="273934CE" w14:textId="6D8FAB3B" w:rsidR="0016731C" w:rsidRDefault="0016731C" w:rsidP="0016731C">
      <w:pPr>
        <w:rPr>
          <w:szCs w:val="20"/>
        </w:rPr>
      </w:pPr>
      <w:r>
        <w:rPr>
          <w:szCs w:val="20"/>
        </w:rPr>
        <w:t>Bár a</w:t>
      </w:r>
      <w:r w:rsidRPr="003D4B31">
        <w:rPr>
          <w:szCs w:val="20"/>
        </w:rPr>
        <w:t xml:space="preserve"> közterületi fák a budapesti faállomány csupán 15%-át teszik ki, a városi fák közvetlen közelében, de akár pár száz méteren belül is a fák pollenkoncentrációja jelentős lehet. </w:t>
      </w:r>
      <w:r>
        <w:rPr>
          <w:szCs w:val="20"/>
        </w:rPr>
        <w:t>A</w:t>
      </w:r>
      <w:r w:rsidRPr="003D4B31">
        <w:rPr>
          <w:szCs w:val="20"/>
        </w:rPr>
        <w:t xml:space="preserve"> közterületi fasorokban elhelyezkedő allergén faegyedek számáról </w:t>
      </w:r>
      <w:r>
        <w:rPr>
          <w:szCs w:val="20"/>
        </w:rPr>
        <w:t>p</w:t>
      </w:r>
      <w:r w:rsidRPr="003D4B31">
        <w:rPr>
          <w:szCs w:val="20"/>
        </w:rPr>
        <w:t xml:space="preserve">ontos információ nem áll rendelkezésre, </w:t>
      </w:r>
      <w:r>
        <w:rPr>
          <w:szCs w:val="20"/>
        </w:rPr>
        <w:t>ugyanakkor</w:t>
      </w:r>
      <w:r w:rsidRPr="003D4B31">
        <w:rPr>
          <w:szCs w:val="20"/>
        </w:rPr>
        <w:t xml:space="preserve"> a </w:t>
      </w:r>
      <w:r w:rsidRPr="000858F5">
        <w:rPr>
          <w:szCs w:val="20"/>
        </w:rPr>
        <w:t>NNK</w:t>
      </w:r>
      <w:r w:rsidRPr="003D4B31">
        <w:rPr>
          <w:szCs w:val="20"/>
        </w:rPr>
        <w:t xml:space="preserve"> tíz kerékpárutat szegélyező fasort </w:t>
      </w:r>
      <w:r>
        <w:rPr>
          <w:szCs w:val="20"/>
        </w:rPr>
        <w:t xml:space="preserve">már </w:t>
      </w:r>
      <w:r w:rsidRPr="003D4B31">
        <w:rPr>
          <w:szCs w:val="20"/>
        </w:rPr>
        <w:t>megvizsgált</w:t>
      </w:r>
      <w:r>
        <w:rPr>
          <w:szCs w:val="20"/>
        </w:rPr>
        <w:t>,</w:t>
      </w:r>
      <w:r w:rsidRPr="003D4B31">
        <w:rPr>
          <w:szCs w:val="20"/>
        </w:rPr>
        <w:t xml:space="preserve"> a Magyar Díszkertészek Szövetsége és a </w:t>
      </w:r>
      <w:r>
        <w:rPr>
          <w:szCs w:val="20"/>
        </w:rPr>
        <w:t>FŐKERT</w:t>
      </w:r>
      <w:r w:rsidRPr="003D4B31">
        <w:rPr>
          <w:szCs w:val="20"/>
        </w:rPr>
        <w:t xml:space="preserve"> szakembereinek együttműködésével. A </w:t>
      </w:r>
      <w:r>
        <w:rPr>
          <w:szCs w:val="20"/>
        </w:rPr>
        <w:t>vizsgált</w:t>
      </w:r>
      <w:r w:rsidRPr="003D4B31">
        <w:rPr>
          <w:szCs w:val="20"/>
        </w:rPr>
        <w:t xml:space="preserve"> fasorok összesen 2</w:t>
      </w:r>
      <w:r>
        <w:rPr>
          <w:szCs w:val="20"/>
        </w:rPr>
        <w:t>.</w:t>
      </w:r>
      <w:r w:rsidRPr="003D4B31">
        <w:rPr>
          <w:szCs w:val="20"/>
        </w:rPr>
        <w:t>355 faegyede mintegy 60 taxonba (faj, fajta és változat) sorolható</w:t>
      </w:r>
      <w:r>
        <w:rPr>
          <w:szCs w:val="20"/>
        </w:rPr>
        <w:t>, ebből</w:t>
      </w:r>
      <w:r w:rsidRPr="003D4B31">
        <w:rPr>
          <w:szCs w:val="20"/>
        </w:rPr>
        <w:t xml:space="preserve"> 10 taxon (17%)</w:t>
      </w:r>
      <w:r>
        <w:rPr>
          <w:szCs w:val="20"/>
        </w:rPr>
        <w:t xml:space="preserve"> </w:t>
      </w:r>
      <w:r w:rsidRPr="003D4B31">
        <w:rPr>
          <w:szCs w:val="20"/>
        </w:rPr>
        <w:t>tekinthető erősen allergénnek</w:t>
      </w:r>
      <w:r>
        <w:rPr>
          <w:szCs w:val="20"/>
        </w:rPr>
        <w:t>, ugyanakkor a vizsgált faállomány fele (</w:t>
      </w:r>
      <w:r w:rsidRPr="00FD712E">
        <w:rPr>
          <w:szCs w:val="20"/>
        </w:rPr>
        <w:t>1</w:t>
      </w:r>
      <w:r>
        <w:rPr>
          <w:szCs w:val="20"/>
        </w:rPr>
        <w:t>.</w:t>
      </w:r>
      <w:r w:rsidRPr="00FD712E">
        <w:rPr>
          <w:szCs w:val="20"/>
        </w:rPr>
        <w:t>175 db</w:t>
      </w:r>
      <w:r>
        <w:rPr>
          <w:szCs w:val="20"/>
        </w:rPr>
        <w:t xml:space="preserve">) ebbe a csoportba tartozik. Ezek közül – </w:t>
      </w:r>
      <w:r w:rsidRPr="003D4B31">
        <w:rPr>
          <w:szCs w:val="20"/>
        </w:rPr>
        <w:t>a többi hazai nagyvároshoz képest</w:t>
      </w:r>
      <w:r w:rsidRPr="00B334BB">
        <w:rPr>
          <w:szCs w:val="20"/>
        </w:rPr>
        <w:t xml:space="preserve"> </w:t>
      </w:r>
      <w:r>
        <w:rPr>
          <w:szCs w:val="20"/>
        </w:rPr>
        <w:t xml:space="preserve">– </w:t>
      </w:r>
      <w:r w:rsidRPr="00B334BB">
        <w:rPr>
          <w:szCs w:val="20"/>
        </w:rPr>
        <w:t xml:space="preserve">kiemelkedően magas </w:t>
      </w:r>
      <w:r w:rsidRPr="003D4B31">
        <w:rPr>
          <w:szCs w:val="20"/>
        </w:rPr>
        <w:t>a kőrisek és a zöld juhar</w:t>
      </w:r>
      <w:r>
        <w:rPr>
          <w:szCs w:val="20"/>
        </w:rPr>
        <w:t xml:space="preserve"> </w:t>
      </w:r>
      <w:r w:rsidRPr="003D4B31">
        <w:rPr>
          <w:szCs w:val="20"/>
        </w:rPr>
        <w:t>pollenkoncentrációja</w:t>
      </w:r>
      <w:r>
        <w:rPr>
          <w:szCs w:val="20"/>
        </w:rPr>
        <w:t xml:space="preserve">, </w:t>
      </w:r>
      <w:r w:rsidRPr="003D4B31">
        <w:rPr>
          <w:szCs w:val="20"/>
        </w:rPr>
        <w:t>sőt emelkedő tendenciát mutat</w:t>
      </w:r>
      <w:r>
        <w:rPr>
          <w:szCs w:val="20"/>
        </w:rPr>
        <w:t>.</w:t>
      </w:r>
      <w:r w:rsidRPr="00FD712E">
        <w:rPr>
          <w:szCs w:val="20"/>
        </w:rPr>
        <w:t xml:space="preserve"> </w:t>
      </w:r>
      <w:r w:rsidRPr="003D4B31">
        <w:rPr>
          <w:szCs w:val="20"/>
        </w:rPr>
        <w:t>Enyhén, vagy a</w:t>
      </w:r>
      <w:r>
        <w:rPr>
          <w:szCs w:val="20"/>
        </w:rPr>
        <w:t xml:space="preserve">lig allergén fák csak az esetek </w:t>
      </w:r>
      <w:r w:rsidRPr="003D4B31">
        <w:rPr>
          <w:szCs w:val="20"/>
        </w:rPr>
        <w:t>19%-ában fordultak elő.</w:t>
      </w:r>
    </w:p>
    <w:p w14:paraId="48FC9338" w14:textId="73D06833" w:rsidR="0016731C" w:rsidRDefault="0016731C" w:rsidP="0016731C">
      <w:pPr>
        <w:rPr>
          <w:szCs w:val="20"/>
        </w:rPr>
      </w:pPr>
      <w:r w:rsidRPr="003D4B31">
        <w:rPr>
          <w:szCs w:val="20"/>
        </w:rPr>
        <w:t xml:space="preserve">A parlagfű-mentesítés mellett a fafajok helyes alkalmazásával is mérsékelni lehet </w:t>
      </w:r>
      <w:r>
        <w:rPr>
          <w:szCs w:val="20"/>
        </w:rPr>
        <w:t>az allergén növények által kiváltott betegségterhet</w:t>
      </w:r>
      <w:r w:rsidRPr="003D4B31">
        <w:rPr>
          <w:szCs w:val="20"/>
        </w:rPr>
        <w:t xml:space="preserve">. A magánterületen található faegyedek esetében elsősorban a lakosság tájékoztatásával (pl. kiadványok, allergénmentes facsemeték címkézése a faiskolai árudákban) lehet elősegíteni </w:t>
      </w:r>
      <w:r>
        <w:rPr>
          <w:szCs w:val="20"/>
        </w:rPr>
        <w:t xml:space="preserve">– elsősorban az erősen allergén hatású – </w:t>
      </w:r>
      <w:r w:rsidRPr="003D4B31">
        <w:rPr>
          <w:szCs w:val="20"/>
        </w:rPr>
        <w:t>pollenterhelés csökkentését. A lakosság tájékoztatásához, illetve a szükséges szabályoz</w:t>
      </w:r>
      <w:r>
        <w:rPr>
          <w:szCs w:val="20"/>
        </w:rPr>
        <w:t xml:space="preserve">ásokhoz segítségül szolgálhat az </w:t>
      </w:r>
      <w:r w:rsidRPr="00D91B30">
        <w:rPr>
          <w:szCs w:val="20"/>
        </w:rPr>
        <w:t>NNK-ban</w:t>
      </w:r>
      <w:r w:rsidRPr="003D4B31">
        <w:rPr>
          <w:szCs w:val="20"/>
        </w:rPr>
        <w:t xml:space="preserve"> jelenleg kidolgozás alatt álló </w:t>
      </w:r>
      <w:r>
        <w:rPr>
          <w:szCs w:val="20"/>
        </w:rPr>
        <w:t>módszertan</w:t>
      </w:r>
      <w:r w:rsidRPr="003D4B31">
        <w:rPr>
          <w:szCs w:val="20"/>
        </w:rPr>
        <w:t>, mely</w:t>
      </w:r>
      <w:r>
        <w:rPr>
          <w:szCs w:val="20"/>
        </w:rPr>
        <w:t xml:space="preserve"> majd</w:t>
      </w:r>
      <w:r w:rsidRPr="003D4B31">
        <w:rPr>
          <w:szCs w:val="20"/>
        </w:rPr>
        <w:t xml:space="preserve"> lehetővé teszi a fafajok</w:t>
      </w:r>
      <w:r>
        <w:rPr>
          <w:szCs w:val="20"/>
        </w:rPr>
        <w:t xml:space="preserve">, </w:t>
      </w:r>
      <w:r w:rsidRPr="003D4B31">
        <w:rPr>
          <w:szCs w:val="20"/>
        </w:rPr>
        <w:t xml:space="preserve">fajták minősítését allergológiai szempontból (nem allergén, enyhén allergén, közepesen allergén, erősen allergén besorolással). Ennek alapján a budapesti fakataszterekben szereplő fákat is </w:t>
      </w:r>
      <w:r>
        <w:rPr>
          <w:szCs w:val="20"/>
        </w:rPr>
        <w:t xml:space="preserve">majd </w:t>
      </w:r>
      <w:r w:rsidRPr="003D4B31">
        <w:rPr>
          <w:szCs w:val="20"/>
        </w:rPr>
        <w:t xml:space="preserve">minősíteni lehet allergenitás szempontjából. Ugyanakkor fontos megemlíteni, hogy </w:t>
      </w:r>
      <w:r w:rsidRPr="00DE1943">
        <w:rPr>
          <w:b/>
          <w:szCs w:val="20"/>
        </w:rPr>
        <w:t>semmiképpen sem támogatandó a már meglévő fák</w:t>
      </w:r>
      <w:r w:rsidRPr="00DE1943" w:rsidDel="002961F3">
        <w:rPr>
          <w:b/>
          <w:szCs w:val="20"/>
        </w:rPr>
        <w:t xml:space="preserve"> </w:t>
      </w:r>
      <w:r w:rsidRPr="00DE1943">
        <w:rPr>
          <w:b/>
          <w:szCs w:val="20"/>
        </w:rPr>
        <w:t>pollenkoncentráció-csökkentő célú kivágása</w:t>
      </w:r>
      <w:r w:rsidRPr="003D4B31">
        <w:rPr>
          <w:szCs w:val="20"/>
        </w:rPr>
        <w:t>. A cél az, hogy a városi zöldfelületek tervezését, kialakítását kísérje egyfajta közegészségügyi szempont</w:t>
      </w:r>
      <w:r>
        <w:rPr>
          <w:szCs w:val="20"/>
        </w:rPr>
        <w:t>ú</w:t>
      </w:r>
      <w:r w:rsidRPr="003D4B31">
        <w:rPr>
          <w:szCs w:val="20"/>
        </w:rPr>
        <w:t xml:space="preserve"> tudatosság</w:t>
      </w:r>
      <w:r>
        <w:rPr>
          <w:szCs w:val="20"/>
        </w:rPr>
        <w:t>, mivel</w:t>
      </w:r>
      <w:r w:rsidRPr="003D4B31">
        <w:rPr>
          <w:szCs w:val="20"/>
        </w:rPr>
        <w:t xml:space="preserve"> </w:t>
      </w:r>
      <w:r>
        <w:rPr>
          <w:szCs w:val="20"/>
        </w:rPr>
        <w:t>a</w:t>
      </w:r>
      <w:r w:rsidRPr="003D4B31">
        <w:rPr>
          <w:szCs w:val="20"/>
        </w:rPr>
        <w:t xml:space="preserve"> fák </w:t>
      </w:r>
      <w:r>
        <w:rPr>
          <w:szCs w:val="20"/>
        </w:rPr>
        <w:t>által kiváltott</w:t>
      </w:r>
      <w:r w:rsidRPr="003D4B31">
        <w:rPr>
          <w:szCs w:val="20"/>
        </w:rPr>
        <w:t xml:space="preserve"> pollenallergi</w:t>
      </w:r>
      <w:r>
        <w:rPr>
          <w:szCs w:val="20"/>
        </w:rPr>
        <w:t>át</w:t>
      </w:r>
      <w:r w:rsidRPr="003D4B31">
        <w:rPr>
          <w:szCs w:val="20"/>
        </w:rPr>
        <w:t xml:space="preserve"> </w:t>
      </w:r>
      <w:r>
        <w:rPr>
          <w:szCs w:val="20"/>
        </w:rPr>
        <w:t>a</w:t>
      </w:r>
      <w:r w:rsidRPr="003D4B31">
        <w:rPr>
          <w:szCs w:val="20"/>
        </w:rPr>
        <w:t xml:space="preserve"> szakemberek által végzett </w:t>
      </w:r>
      <w:r>
        <w:rPr>
          <w:szCs w:val="20"/>
        </w:rPr>
        <w:t xml:space="preserve">megfelelő </w:t>
      </w:r>
      <w:r w:rsidRPr="003D4B31">
        <w:rPr>
          <w:szCs w:val="20"/>
        </w:rPr>
        <w:t xml:space="preserve">tervezéssel </w:t>
      </w:r>
      <w:r>
        <w:rPr>
          <w:szCs w:val="20"/>
        </w:rPr>
        <w:t>is csökkenteni lehet.</w:t>
      </w:r>
      <w:r w:rsidR="00AE7563">
        <w:rPr>
          <w:szCs w:val="20"/>
        </w:rPr>
        <w:t xml:space="preserve"> </w:t>
      </w:r>
      <w:r w:rsidRPr="003D4B31">
        <w:rPr>
          <w:szCs w:val="20"/>
        </w:rPr>
        <w:t xml:space="preserve">A </w:t>
      </w:r>
      <w:r>
        <w:rPr>
          <w:szCs w:val="20"/>
        </w:rPr>
        <w:t>k</w:t>
      </w:r>
      <w:r w:rsidRPr="003D4B31">
        <w:rPr>
          <w:szCs w:val="20"/>
        </w:rPr>
        <w:t>özterületi sorfák 2018. évi jegyzékében már szerepelnek azok a fajok, kertészeti változatok, amelyek tömeges ültetése kerülendő.</w:t>
      </w:r>
    </w:p>
    <w:p w14:paraId="5138DF4F" w14:textId="3D528B84" w:rsidR="007505AC" w:rsidRDefault="007505AC" w:rsidP="0016731C">
      <w:pPr>
        <w:rPr>
          <w:szCs w:val="20"/>
        </w:rPr>
      </w:pPr>
      <w:r>
        <w:rPr>
          <w:szCs w:val="20"/>
        </w:rPr>
        <w:t>2020-ban e</w:t>
      </w:r>
      <w:r w:rsidRPr="007505AC">
        <w:rPr>
          <w:szCs w:val="20"/>
        </w:rPr>
        <w:t>lindult a Nemzeti Népegészségügyi Központ új, térképes riasztási rendszere</w:t>
      </w:r>
      <w:r>
        <w:rPr>
          <w:rStyle w:val="Vgjegyzet-hivatkozs"/>
          <w:szCs w:val="20"/>
        </w:rPr>
        <w:endnoteReference w:id="8"/>
      </w:r>
      <w:r w:rsidRPr="007505AC">
        <w:rPr>
          <w:szCs w:val="20"/>
        </w:rPr>
        <w:t>, amely a parlagfű pollenjének koncentrációját figyeli</w:t>
      </w:r>
      <w:r>
        <w:rPr>
          <w:szCs w:val="20"/>
        </w:rPr>
        <w:t xml:space="preserve">. Az előrejelzés az allergiás betegek a pollenszezonra történő felkészülését segíti.  </w:t>
      </w:r>
    </w:p>
    <w:p w14:paraId="1E46C32A" w14:textId="77777777" w:rsidR="0016731C" w:rsidRDefault="0016731C" w:rsidP="00BA55C7">
      <w:pPr>
        <w:rPr>
          <w:szCs w:val="20"/>
        </w:rPr>
      </w:pPr>
    </w:p>
    <w:p w14:paraId="49E30FB9" w14:textId="77777777" w:rsidR="006C431E" w:rsidRPr="009D1DB6" w:rsidRDefault="006C431E" w:rsidP="006D2F1B">
      <w:pPr>
        <w:pStyle w:val="Cmsor3"/>
      </w:pPr>
      <w:bookmarkStart w:id="32" w:name="_Toc407102850"/>
      <w:bookmarkStart w:id="33" w:name="_Toc488911492"/>
      <w:bookmarkStart w:id="34" w:name="_Toc490491426"/>
      <w:bookmarkStart w:id="35" w:name="_Toc8118601"/>
      <w:bookmarkEnd w:id="28"/>
      <w:bookmarkEnd w:id="29"/>
      <w:bookmarkEnd w:id="30"/>
      <w:r w:rsidRPr="009D1DB6">
        <w:t>A zöldfelületi rendszer állapotát befolyásoló tényezők</w:t>
      </w:r>
      <w:bookmarkEnd w:id="32"/>
      <w:bookmarkEnd w:id="33"/>
      <w:bookmarkEnd w:id="34"/>
      <w:bookmarkEnd w:id="35"/>
    </w:p>
    <w:p w14:paraId="26DEFA82" w14:textId="77777777" w:rsidR="006C431E" w:rsidRPr="009D1DB6" w:rsidRDefault="006C431E" w:rsidP="006C431E">
      <w:pPr>
        <w:rPr>
          <w:szCs w:val="20"/>
        </w:rPr>
      </w:pPr>
      <w:r w:rsidRPr="009D1DB6">
        <w:rPr>
          <w:szCs w:val="20"/>
        </w:rPr>
        <w:t xml:space="preserve">A zöldfelületi rendszer állapotát befolyásoló tényezők elsősorban a zöldfelület-csökkenésnek és a meglévő zöldfelületek minőségi változásának okaiban keresendők. </w:t>
      </w:r>
    </w:p>
    <w:p w14:paraId="533D1FF2" w14:textId="2F0B5730" w:rsidR="006C431E" w:rsidRDefault="006C431E" w:rsidP="006C431E">
      <w:pPr>
        <w:rPr>
          <w:szCs w:val="20"/>
        </w:rPr>
      </w:pPr>
      <w:bookmarkStart w:id="36" w:name="_Toc407102851"/>
      <w:bookmarkStart w:id="37" w:name="_Toc488911495"/>
      <w:bookmarkStart w:id="38" w:name="_Toc490491427"/>
      <w:r w:rsidRPr="009D1DB6">
        <w:rPr>
          <w:szCs w:val="20"/>
        </w:rPr>
        <w:t>A közcélú zöldfelületek állapotának, minőségi paramétereinek változása a zöldfelület-gazdálkodás témaköréhez kapcsolható, ezért ezek</w:t>
      </w:r>
      <w:r>
        <w:rPr>
          <w:szCs w:val="20"/>
        </w:rPr>
        <w:t>et</w:t>
      </w:r>
      <w:r w:rsidRPr="009D1DB6">
        <w:rPr>
          <w:szCs w:val="20"/>
        </w:rPr>
        <w:t xml:space="preserve"> a hatótényezők</w:t>
      </w:r>
      <w:r>
        <w:rPr>
          <w:szCs w:val="20"/>
        </w:rPr>
        <w:t>et</w:t>
      </w:r>
      <w:r w:rsidR="009D6036">
        <w:rPr>
          <w:szCs w:val="20"/>
        </w:rPr>
        <w:t xml:space="preserve"> a </w:t>
      </w:r>
      <w:r w:rsidR="009D6036" w:rsidRPr="009D6036">
        <w:rPr>
          <w:i/>
          <w:szCs w:val="20"/>
        </w:rPr>
        <w:t>II.7. Zöldfelület-gazdálkodás</w:t>
      </w:r>
      <w:r w:rsidR="009D6036">
        <w:rPr>
          <w:szCs w:val="20"/>
        </w:rPr>
        <w:t xml:space="preserve"> című</w:t>
      </w:r>
      <w:r w:rsidRPr="009D1DB6">
        <w:rPr>
          <w:szCs w:val="20"/>
        </w:rPr>
        <w:t xml:space="preserve"> fejezetében </w:t>
      </w:r>
      <w:r>
        <w:rPr>
          <w:szCs w:val="20"/>
        </w:rPr>
        <w:t>fejtjük ki részletesen</w:t>
      </w:r>
      <w:r w:rsidRPr="009D1DB6">
        <w:rPr>
          <w:szCs w:val="20"/>
        </w:rPr>
        <w:t xml:space="preserve">. </w:t>
      </w:r>
    </w:p>
    <w:p w14:paraId="6AFF7522" w14:textId="6FA8E045" w:rsidR="006C431E" w:rsidRDefault="006C431E" w:rsidP="006C431E">
      <w:pPr>
        <w:rPr>
          <w:szCs w:val="20"/>
        </w:rPr>
      </w:pPr>
      <w:r w:rsidRPr="009D1DB6">
        <w:rPr>
          <w:szCs w:val="20"/>
        </w:rPr>
        <w:t>A nem közhasználatú zöldfelületek csökkenése elsősorban az egyre nagyobb mértékű, illetve arányú beépítésekre</w:t>
      </w:r>
      <w:r>
        <w:rPr>
          <w:szCs w:val="20"/>
        </w:rPr>
        <w:t xml:space="preserve"> (lásd </w:t>
      </w:r>
      <w:r w:rsidRPr="00022FBA">
        <w:rPr>
          <w:szCs w:val="20"/>
        </w:rPr>
        <w:t>részleteseb</w:t>
      </w:r>
      <w:r w:rsidR="009D6036">
        <w:rPr>
          <w:szCs w:val="20"/>
        </w:rPr>
        <w:t xml:space="preserve">ben a </w:t>
      </w:r>
      <w:r w:rsidR="009D6036" w:rsidRPr="009D6036">
        <w:rPr>
          <w:i/>
          <w:szCs w:val="20"/>
        </w:rPr>
        <w:t>II.1. Épített környezet</w:t>
      </w:r>
      <w:r w:rsidR="009D6036">
        <w:rPr>
          <w:szCs w:val="20"/>
        </w:rPr>
        <w:t xml:space="preserve"> című</w:t>
      </w:r>
      <w:r w:rsidRPr="00022FBA">
        <w:rPr>
          <w:szCs w:val="20"/>
        </w:rPr>
        <w:t xml:space="preserve"> fejezet),</w:t>
      </w:r>
      <w:r>
        <w:rPr>
          <w:szCs w:val="20"/>
        </w:rPr>
        <w:t xml:space="preserve"> az agglomerációs folyamatok erősödésére</w:t>
      </w:r>
      <w:r w:rsidRPr="009D1DB6">
        <w:rPr>
          <w:szCs w:val="20"/>
        </w:rPr>
        <w:t>, továbbá a zöldmezős területek rovására történő vonalas (pl. M0-ás autópálya), vagy területi kiterjedésű (pl. csepeli szennyvíztisztító) fejlesztésekre vezethető vissza. A zöldfelület-intenzitás növekedését az idővel egyre javuló zöldfelületi vitalitás, valamint az alulhasznosított (pl. barnamezős) területek spontán kialakuló vegetációja okozza.</w:t>
      </w:r>
    </w:p>
    <w:p w14:paraId="38613123" w14:textId="4CE38A2D" w:rsidR="0080455C" w:rsidRDefault="006C431E" w:rsidP="0080455C">
      <w:pPr>
        <w:rPr>
          <w:szCs w:val="20"/>
        </w:rPr>
      </w:pPr>
      <w:r>
        <w:rPr>
          <w:szCs w:val="20"/>
        </w:rPr>
        <w:t>A zöldfelületi rendszer állapotát környezeti kultúra hiányosságai szintén negatívan befolyásolják:</w:t>
      </w:r>
      <w:r w:rsidR="00BC702A">
        <w:rPr>
          <w:szCs w:val="20"/>
        </w:rPr>
        <w:t xml:space="preserve"> </w:t>
      </w:r>
      <w:r>
        <w:rPr>
          <w:szCs w:val="20"/>
        </w:rPr>
        <w:t xml:space="preserve">a vandalizmus, az illegális hulladékelhagyások, a bolygatás, a nem </w:t>
      </w:r>
      <w:r>
        <w:rPr>
          <w:szCs w:val="20"/>
        </w:rPr>
        <w:lastRenderedPageBreak/>
        <w:t xml:space="preserve">rendeltetésszerű használat, a zöldfelületek parkolási célú használata és az új rekreációs és sportolási szokások által okozott zöldfelületi terhelések. </w:t>
      </w:r>
    </w:p>
    <w:p w14:paraId="73A68F20" w14:textId="77777777" w:rsidR="0080455C" w:rsidRDefault="0080455C" w:rsidP="0080455C">
      <w:pPr>
        <w:ind w:left="2268"/>
        <w:rPr>
          <w:szCs w:val="20"/>
        </w:rPr>
      </w:pPr>
    </w:p>
    <w:p w14:paraId="029583D3" w14:textId="77777777" w:rsidR="006C431E" w:rsidRPr="009D1DB6" w:rsidRDefault="006C431E" w:rsidP="006D2F1B">
      <w:pPr>
        <w:pStyle w:val="Cmsor3"/>
      </w:pPr>
      <w:bookmarkStart w:id="39" w:name="_Toc8118602"/>
      <w:r w:rsidRPr="009D1DB6">
        <w:t>Zöldfelület-védelmi intézkedések</w:t>
      </w:r>
      <w:bookmarkEnd w:id="36"/>
      <w:bookmarkEnd w:id="37"/>
      <w:bookmarkEnd w:id="38"/>
      <w:bookmarkEnd w:id="39"/>
    </w:p>
    <w:p w14:paraId="3CEEDE44" w14:textId="77777777" w:rsidR="006C431E" w:rsidRPr="009D1DB6" w:rsidRDefault="006C431E" w:rsidP="006C431E">
      <w:pPr>
        <w:rPr>
          <w:szCs w:val="20"/>
        </w:rPr>
      </w:pPr>
      <w:bookmarkStart w:id="40" w:name="_Toc407102852"/>
      <w:bookmarkStart w:id="41" w:name="_Toc488911496"/>
      <w:bookmarkStart w:id="42" w:name="_Toc490491428"/>
      <w:r w:rsidRPr="009D1DB6">
        <w:rPr>
          <w:b/>
          <w:szCs w:val="20"/>
        </w:rPr>
        <w:t>A Fővárosi Önkormányzat a hosszú</w:t>
      </w:r>
      <w:r>
        <w:rPr>
          <w:b/>
          <w:szCs w:val="20"/>
        </w:rPr>
        <w:t xml:space="preserve"> </w:t>
      </w:r>
      <w:r w:rsidRPr="009D1DB6">
        <w:rPr>
          <w:b/>
          <w:szCs w:val="20"/>
        </w:rPr>
        <w:t>távú városfejlesztési koncepciójában (Budapest 2030) is megerősítette a zöldfelületek védelmét</w:t>
      </w:r>
      <w:r w:rsidRPr="009D1DB6">
        <w:rPr>
          <w:szCs w:val="20"/>
        </w:rPr>
        <w:t>. A koncepció</w:t>
      </w:r>
      <w:r w:rsidRPr="009D1DB6">
        <w:rPr>
          <w:rStyle w:val="Vgjegyzet-hivatkozs"/>
          <w:szCs w:val="20"/>
        </w:rPr>
        <w:endnoteReference w:id="9"/>
      </w:r>
      <w:r w:rsidRPr="009D1DB6">
        <w:rPr>
          <w:szCs w:val="20"/>
        </w:rPr>
        <w:t xml:space="preserve"> </w:t>
      </w:r>
      <w:r w:rsidRPr="009D1DB6">
        <w:rPr>
          <w:i/>
          <w:szCs w:val="20"/>
        </w:rPr>
        <w:t>Egészséges környezeti feltételek megteremtése</w:t>
      </w:r>
      <w:r w:rsidRPr="009D1DB6">
        <w:rPr>
          <w:szCs w:val="20"/>
        </w:rPr>
        <w:t xml:space="preserve"> című </w:t>
      </w:r>
      <w:r>
        <w:rPr>
          <w:szCs w:val="20"/>
        </w:rPr>
        <w:t>fejezetében</w:t>
      </w:r>
      <w:r w:rsidRPr="009D1DB6">
        <w:rPr>
          <w:szCs w:val="20"/>
        </w:rPr>
        <w:t xml:space="preserve"> az alábbi </w:t>
      </w:r>
      <w:r>
        <w:rPr>
          <w:szCs w:val="20"/>
        </w:rPr>
        <w:t>célokat határozták meg</w:t>
      </w:r>
      <w:r w:rsidRPr="009D1DB6">
        <w:rPr>
          <w:szCs w:val="20"/>
        </w:rPr>
        <w:t>:</w:t>
      </w:r>
    </w:p>
    <w:p w14:paraId="32D19B6A" w14:textId="77777777" w:rsidR="006C431E" w:rsidRPr="002E4869" w:rsidRDefault="006C431E" w:rsidP="00A3451F">
      <w:pPr>
        <w:pStyle w:val="Listaszerbekezds"/>
      </w:pPr>
      <w:r w:rsidRPr="002E4869">
        <w:t>a biológiailag aktív felületek és a zöldfelületi intenzitás növelése;</w:t>
      </w:r>
    </w:p>
    <w:p w14:paraId="2E4411A4" w14:textId="77777777" w:rsidR="006C431E" w:rsidRPr="002E4869" w:rsidRDefault="006C431E" w:rsidP="00A3451F">
      <w:pPr>
        <w:pStyle w:val="Listaszerbekezds"/>
      </w:pPr>
      <w:r w:rsidRPr="002E4869">
        <w:t>új zöldterületek létesítése az ellátatlan területeken;</w:t>
      </w:r>
    </w:p>
    <w:p w14:paraId="04659C25" w14:textId="77777777" w:rsidR="006C431E" w:rsidRPr="002E4869" w:rsidRDefault="006C431E" w:rsidP="00A3451F">
      <w:pPr>
        <w:pStyle w:val="Listaszerbekezds"/>
      </w:pPr>
      <w:r w:rsidRPr="002E4869">
        <w:t>a meglévő zöldterületek, városi terek rehabilitációja és a fenntartás színvonalának javítása.</w:t>
      </w:r>
    </w:p>
    <w:p w14:paraId="4923E991" w14:textId="77777777" w:rsidR="006C431E" w:rsidRPr="009D1DB6" w:rsidRDefault="006C431E" w:rsidP="00601596">
      <w:pPr>
        <w:spacing w:before="200"/>
        <w:rPr>
          <w:szCs w:val="20"/>
        </w:rPr>
      </w:pPr>
      <w:r w:rsidRPr="009D1DB6">
        <w:rPr>
          <w:szCs w:val="20"/>
        </w:rPr>
        <w:t xml:space="preserve">A Budapest 2030 hosszútávú városfejlesztési koncepció által megfogalmazott zöldfelület-védelmi célkitűzések indokolták </w:t>
      </w:r>
      <w:r w:rsidRPr="009D1DB6">
        <w:rPr>
          <w:b/>
          <w:i/>
          <w:szCs w:val="20"/>
        </w:rPr>
        <w:t>Budapest zöldfelületi rendszerének fejlesztési koncepciójá</w:t>
      </w:r>
      <w:r w:rsidRPr="009D1DB6">
        <w:rPr>
          <w:i/>
          <w:szCs w:val="20"/>
        </w:rPr>
        <w:t>nak</w:t>
      </w:r>
      <w:r w:rsidRPr="009D1DB6">
        <w:rPr>
          <w:szCs w:val="20"/>
        </w:rPr>
        <w:t xml:space="preserve"> kidolgozását</w:t>
      </w:r>
      <w:r>
        <w:rPr>
          <w:szCs w:val="20"/>
        </w:rPr>
        <w:t>, melyet 2017-ben elfogadott a közgyűlés</w:t>
      </w:r>
      <w:r>
        <w:rPr>
          <w:rStyle w:val="Vgjegyzet-hivatkozs"/>
          <w:szCs w:val="20"/>
        </w:rPr>
        <w:endnoteReference w:id="10"/>
      </w:r>
      <w:r w:rsidRPr="009D1DB6">
        <w:rPr>
          <w:szCs w:val="20"/>
        </w:rPr>
        <w:t>. A koncepció és</w:t>
      </w:r>
      <w:r>
        <w:rPr>
          <w:szCs w:val="20"/>
        </w:rPr>
        <w:t xml:space="preserve"> a majd</w:t>
      </w:r>
      <w:r w:rsidRPr="009D1DB6">
        <w:rPr>
          <w:szCs w:val="20"/>
        </w:rPr>
        <w:t xml:space="preserve"> erre épülő stratégia összefoglalja a zöldfelületekkel, mai szóhasználatban</w:t>
      </w:r>
      <w:r>
        <w:rPr>
          <w:szCs w:val="20"/>
        </w:rPr>
        <w:t>:</w:t>
      </w:r>
      <w:r w:rsidRPr="009D1DB6">
        <w:rPr>
          <w:szCs w:val="20"/>
        </w:rPr>
        <w:t xml:space="preserve"> a zöldinfrastruktúrával kapcsolatosan felmerülő valamennyi kormányzati, fővárosi, kerületi és társadalmi feladatokat,</w:t>
      </w:r>
      <w:r>
        <w:rPr>
          <w:szCs w:val="20"/>
        </w:rPr>
        <w:t xml:space="preserve"> továbbá</w:t>
      </w:r>
      <w:r w:rsidRPr="009D1DB6">
        <w:rPr>
          <w:szCs w:val="20"/>
        </w:rPr>
        <w:t xml:space="preserve"> mérleget von az elmúlt 10-15 év városfejlesztési történéseiből</w:t>
      </w:r>
      <w:r>
        <w:rPr>
          <w:szCs w:val="20"/>
        </w:rPr>
        <w:t xml:space="preserve">. Ezen túl </w:t>
      </w:r>
      <w:r w:rsidRPr="009D1DB6">
        <w:rPr>
          <w:szCs w:val="20"/>
        </w:rPr>
        <w:t>rövid és hosszú</w:t>
      </w:r>
      <w:r>
        <w:rPr>
          <w:szCs w:val="20"/>
        </w:rPr>
        <w:t xml:space="preserve"> </w:t>
      </w:r>
      <w:r w:rsidRPr="009D1DB6">
        <w:rPr>
          <w:szCs w:val="20"/>
        </w:rPr>
        <w:t>távú fejlesztési célokat fogalmaz meg a zöldfelületi rendszer hatékonyabb védelme és fejlesztése érdekében.</w:t>
      </w:r>
    </w:p>
    <w:p w14:paraId="01C44D60" w14:textId="77777777" w:rsidR="006C431E" w:rsidRDefault="006C431E" w:rsidP="006C431E">
      <w:pPr>
        <w:rPr>
          <w:szCs w:val="20"/>
        </w:rPr>
      </w:pPr>
      <w:r w:rsidRPr="009D1DB6">
        <w:rPr>
          <w:szCs w:val="20"/>
        </w:rPr>
        <w:t>A zöldfelület-védelmi intézkedések közül kiemelendő a biológiai aktivitás szabályozása. A zöldfelületek védelme érdekében 2007-ben bevezet</w:t>
      </w:r>
      <w:r>
        <w:rPr>
          <w:szCs w:val="20"/>
        </w:rPr>
        <w:t>ték</w:t>
      </w:r>
      <w:r w:rsidRPr="009D1DB6">
        <w:rPr>
          <w:rStyle w:val="Vgjegyzet-hivatkozs"/>
          <w:szCs w:val="20"/>
        </w:rPr>
        <w:endnoteReference w:id="11"/>
      </w:r>
      <w:r w:rsidRPr="009D1DB6">
        <w:rPr>
          <w:szCs w:val="20"/>
        </w:rPr>
        <w:t xml:space="preserve"> a településrendezésben a </w:t>
      </w:r>
      <w:r w:rsidRPr="009D1DB6">
        <w:rPr>
          <w:b/>
          <w:szCs w:val="20"/>
        </w:rPr>
        <w:t>biológiai aktivitásérték</w:t>
      </w:r>
      <w:r w:rsidRPr="009D1DB6">
        <w:rPr>
          <w:szCs w:val="20"/>
        </w:rPr>
        <w:t xml:space="preserve"> szinten</w:t>
      </w:r>
      <w:r>
        <w:rPr>
          <w:szCs w:val="20"/>
        </w:rPr>
        <w:t xml:space="preserve"> </w:t>
      </w:r>
      <w:r w:rsidRPr="009D1DB6">
        <w:rPr>
          <w:szCs w:val="20"/>
        </w:rPr>
        <w:t>tartásának</w:t>
      </w:r>
      <w:r>
        <w:rPr>
          <w:szCs w:val="20"/>
        </w:rPr>
        <w:t>,</w:t>
      </w:r>
      <w:r w:rsidRPr="009D1DB6">
        <w:rPr>
          <w:szCs w:val="20"/>
        </w:rPr>
        <w:t xml:space="preserve"> vagy növelésének igazolását szolgáló számítás</w:t>
      </w:r>
      <w:r>
        <w:rPr>
          <w:szCs w:val="20"/>
        </w:rPr>
        <w:t>t</w:t>
      </w:r>
      <w:r w:rsidRPr="009D1DB6">
        <w:rPr>
          <w:szCs w:val="20"/>
        </w:rPr>
        <w:t>, amely</w:t>
      </w:r>
      <w:r>
        <w:rPr>
          <w:szCs w:val="20"/>
        </w:rPr>
        <w:t>nek</w:t>
      </w:r>
      <w:r w:rsidRPr="009D1DB6">
        <w:rPr>
          <w:szCs w:val="20"/>
        </w:rPr>
        <w:t xml:space="preserve"> célja, hogy hatékony eszközt adjon ahhoz, hogy egy újonnan beépítésre szánt terület kijelölésével egyidejűleg a település közigazgatási területének biológiai aktivitásértéke az átminősítés előtti értékhez képest </w:t>
      </w:r>
      <w:r w:rsidRPr="00102318">
        <w:rPr>
          <w:b/>
          <w:szCs w:val="20"/>
        </w:rPr>
        <w:t>ne csökkenjen</w:t>
      </w:r>
      <w:r w:rsidRPr="009D1DB6">
        <w:rPr>
          <w:szCs w:val="20"/>
        </w:rPr>
        <w:t>.</w:t>
      </w:r>
      <w:r w:rsidRPr="009D1DB6">
        <w:rPr>
          <w:rStyle w:val="Vgjegyzet-hivatkozs"/>
          <w:szCs w:val="20"/>
        </w:rPr>
        <w:endnoteReference w:id="12"/>
      </w:r>
      <w:r w:rsidRPr="009D1DB6">
        <w:rPr>
          <w:szCs w:val="20"/>
        </w:rPr>
        <w:t xml:space="preserve"> A településszerkezeti tervben meghatározott egyes területfelhasználási kategóriákhoz biológiai aktivitásérték</w:t>
      </w:r>
      <w:r>
        <w:rPr>
          <w:szCs w:val="20"/>
        </w:rPr>
        <w:t>-</w:t>
      </w:r>
      <w:r w:rsidRPr="009D1DB6">
        <w:rPr>
          <w:szCs w:val="20"/>
        </w:rPr>
        <w:t xml:space="preserve">mutatók tartoznak. Ez alapján a szerkezeti terv tervezett módosításai előtt értékelhető az egyes módosítások következtében valószínűsíthető zöldfelület-intenzitás változás, és ha összességében csökkenés mutatható ki, a kompenzáció is biztosítható ezzel a szabályozási eszközzel. Ugyanakkor </w:t>
      </w:r>
      <w:r w:rsidRPr="009D1DB6">
        <w:rPr>
          <w:b/>
          <w:szCs w:val="20"/>
        </w:rPr>
        <w:t>ez a szabályozás nem veszi figyelembe a főváros</w:t>
      </w:r>
      <w:r w:rsidRPr="009D1DB6">
        <w:rPr>
          <w:szCs w:val="20"/>
        </w:rPr>
        <w:t xml:space="preserve"> sajátos helyzetét, </w:t>
      </w:r>
      <w:r w:rsidRPr="009D1DB6">
        <w:rPr>
          <w:b/>
          <w:szCs w:val="20"/>
        </w:rPr>
        <w:t>kettős közigazgatási rendszerét</w:t>
      </w:r>
      <w:r w:rsidRPr="009D1DB6">
        <w:rPr>
          <w:szCs w:val="20"/>
        </w:rPr>
        <w:t xml:space="preserve">. Ebben a formában </w:t>
      </w:r>
      <w:r w:rsidRPr="009D1DB6">
        <w:rPr>
          <w:b/>
          <w:szCs w:val="20"/>
        </w:rPr>
        <w:t>nem megfelelő ez az eszköz</w:t>
      </w:r>
      <w:r w:rsidRPr="009D1DB6">
        <w:rPr>
          <w:szCs w:val="20"/>
        </w:rPr>
        <w:t xml:space="preserve">, mert a településszerkezeti tervnél mélyebben, szabályozási, illetve </w:t>
      </w:r>
      <w:r w:rsidRPr="009D1DB6">
        <w:rPr>
          <w:b/>
          <w:szCs w:val="20"/>
        </w:rPr>
        <w:t>kerületi szabályozási szinten lehet hatékonyan biztosítani a biológiai aktivitásérték szinten tartását és a pótlási kötelezettség</w:t>
      </w:r>
      <w:r>
        <w:rPr>
          <w:b/>
          <w:szCs w:val="20"/>
        </w:rPr>
        <w:t>e</w:t>
      </w:r>
      <w:r w:rsidRPr="009D1DB6">
        <w:rPr>
          <w:b/>
          <w:szCs w:val="20"/>
        </w:rPr>
        <w:t>t</w:t>
      </w:r>
      <w:r w:rsidRPr="009D1DB6">
        <w:rPr>
          <w:szCs w:val="20"/>
        </w:rPr>
        <w:t xml:space="preserve">. Ennek megfelelően </w:t>
      </w:r>
      <w:r>
        <w:rPr>
          <w:szCs w:val="20"/>
        </w:rPr>
        <w:t xml:space="preserve">kerületi </w:t>
      </w:r>
      <w:r w:rsidRPr="009D1DB6">
        <w:rPr>
          <w:szCs w:val="20"/>
        </w:rPr>
        <w:t>önkormányzati rendeletben szükséges biztosítani a magasabb rendű jogszabályban hiányzó szabályozást.</w:t>
      </w:r>
      <w:r>
        <w:rPr>
          <w:szCs w:val="20"/>
        </w:rPr>
        <w:t xml:space="preserve"> Előrelépés, hogy 2017 augusztusában a közgyűlés jóváhagyta</w:t>
      </w:r>
      <w:r>
        <w:rPr>
          <w:rStyle w:val="Vgjegyzet-hivatkozs"/>
          <w:szCs w:val="20"/>
        </w:rPr>
        <w:endnoteReference w:id="13"/>
      </w:r>
      <w:r>
        <w:rPr>
          <w:szCs w:val="20"/>
        </w:rPr>
        <w:t xml:space="preserve"> a fővárosra érvényes, a fővárosi adottságokra alapozott biológiai aktivitásérték rendelet kidolgozásának lehetőségének vizsgálatát. </w:t>
      </w:r>
    </w:p>
    <w:p w14:paraId="0C42AB4F" w14:textId="77777777" w:rsidR="0080455C" w:rsidRDefault="0080455C" w:rsidP="006C431E">
      <w:pPr>
        <w:rPr>
          <w:szCs w:val="20"/>
        </w:rPr>
      </w:pPr>
    </w:p>
    <w:p w14:paraId="62D90C5A" w14:textId="77777777" w:rsidR="006C431E" w:rsidRPr="009D1DB6" w:rsidRDefault="006C431E" w:rsidP="006D2F1B">
      <w:pPr>
        <w:pStyle w:val="Cmsor3"/>
      </w:pPr>
      <w:bookmarkStart w:id="43" w:name="_Toc8118603"/>
      <w:r w:rsidRPr="009D1DB6">
        <w:t>További javasolt feladatok</w:t>
      </w:r>
      <w:bookmarkEnd w:id="40"/>
      <w:bookmarkEnd w:id="41"/>
      <w:bookmarkEnd w:id="42"/>
      <w:bookmarkEnd w:id="43"/>
    </w:p>
    <w:p w14:paraId="3BBBC68B" w14:textId="33C05040" w:rsidR="006C431E" w:rsidRDefault="006C431E" w:rsidP="006C431E">
      <w:pPr>
        <w:rPr>
          <w:szCs w:val="20"/>
        </w:rPr>
      </w:pPr>
      <w:r w:rsidRPr="003E12EC">
        <w:rPr>
          <w:szCs w:val="20"/>
        </w:rPr>
        <w:t>A zöldinfrastruktúra</w:t>
      </w:r>
      <w:r>
        <w:rPr>
          <w:szCs w:val="20"/>
        </w:rPr>
        <w:t>-</w:t>
      </w:r>
      <w:r w:rsidRPr="003E12EC">
        <w:rPr>
          <w:szCs w:val="20"/>
        </w:rPr>
        <w:t>terv, illetve a zöldfelületi rendszerterv a jogszabályi felhatalmazás hiányában nem jelenik meg kellő hangsúllyal a településrendezési eszközökben.</w:t>
      </w:r>
      <w:r w:rsidR="007C06E0">
        <w:rPr>
          <w:szCs w:val="20"/>
        </w:rPr>
        <w:br/>
      </w:r>
      <w:r w:rsidRPr="003E12EC">
        <w:rPr>
          <w:szCs w:val="20"/>
        </w:rPr>
        <w:t>A fejlesztési elképzelések sokszor nem veszik figyelembe a valós helyi adottságokat, egysíkúak és kevéssé koncentrálnak a területhasználat szempontjából hatékony felhasználásra.</w:t>
      </w:r>
      <w:r w:rsidDel="00800D0D">
        <w:rPr>
          <w:rStyle w:val="Jegyzethivatkozs"/>
          <w:rFonts w:cs="Times New Roman"/>
        </w:rPr>
        <w:t xml:space="preserve"> </w:t>
      </w:r>
      <w:r>
        <w:rPr>
          <w:szCs w:val="20"/>
        </w:rPr>
        <w:t>Ezért a</w:t>
      </w:r>
      <w:r w:rsidRPr="00A83F3A">
        <w:rPr>
          <w:szCs w:val="20"/>
        </w:rPr>
        <w:t xml:space="preserve"> zöldinfrastruktúra összehangolt, tervszerű fejlesztése </w:t>
      </w:r>
      <w:r w:rsidRPr="00A83F3A">
        <w:rPr>
          <w:szCs w:val="20"/>
        </w:rPr>
        <w:lastRenderedPageBreak/>
        <w:t xml:space="preserve">szükséges a komplex településfejlődés érdekében. </w:t>
      </w:r>
      <w:r>
        <w:rPr>
          <w:szCs w:val="20"/>
        </w:rPr>
        <w:t xml:space="preserve">Emellett </w:t>
      </w:r>
      <w:r w:rsidRPr="00A83F3A">
        <w:rPr>
          <w:szCs w:val="20"/>
        </w:rPr>
        <w:t>Budapestnek fel kell készülnie az éghajlatváltozás és a hőszigethatás k</w:t>
      </w:r>
      <w:r w:rsidR="007C06E0">
        <w:rPr>
          <w:szCs w:val="20"/>
        </w:rPr>
        <w:t>edvezőtlen hatásaira.</w:t>
      </w:r>
      <w:r w:rsidR="007C06E0">
        <w:rPr>
          <w:szCs w:val="20"/>
        </w:rPr>
        <w:br/>
      </w:r>
      <w:r w:rsidRPr="00A83F3A">
        <w:rPr>
          <w:szCs w:val="20"/>
        </w:rPr>
        <w:t xml:space="preserve">A klímaadaptációban a zöldfelületek értéke jelentősen megnő, mivel kedvezően befolyásolják a városi klímát, bizonyítottan csökkentik a felszínhőmérsékletet, segítik a levegő megtisztulását és közérzetjavító hatásúak. </w:t>
      </w:r>
    </w:p>
    <w:p w14:paraId="2DBC97EA" w14:textId="77777777" w:rsidR="006C431E" w:rsidRDefault="006C431E" w:rsidP="006C431E">
      <w:pPr>
        <w:rPr>
          <w:szCs w:val="20"/>
        </w:rPr>
      </w:pPr>
      <w:r w:rsidRPr="001316FA">
        <w:rPr>
          <w:i/>
          <w:szCs w:val="20"/>
        </w:rPr>
        <w:t>Budapest zöldfelületi rendszerének fejlesztési koncepciój</w:t>
      </w:r>
      <w:r w:rsidRPr="001316FA">
        <w:rPr>
          <w:szCs w:val="20"/>
        </w:rPr>
        <w:t>a</w:t>
      </w:r>
      <w:r>
        <w:rPr>
          <w:szCs w:val="20"/>
        </w:rPr>
        <w:t xml:space="preserve"> az alábbiakat javasolja a zöldfelületi rendszer </w:t>
      </w:r>
      <w:r w:rsidRPr="00A263A1">
        <w:rPr>
          <w:szCs w:val="20"/>
        </w:rPr>
        <w:t>védelm</w:t>
      </w:r>
      <w:r>
        <w:rPr>
          <w:szCs w:val="20"/>
        </w:rPr>
        <w:t>e,</w:t>
      </w:r>
      <w:r w:rsidRPr="00A263A1">
        <w:rPr>
          <w:szCs w:val="20"/>
        </w:rPr>
        <w:t xml:space="preserve"> a meglévő természeti, táji, illetve környezeti értékek megóvásá</w:t>
      </w:r>
      <w:r>
        <w:rPr>
          <w:szCs w:val="20"/>
        </w:rPr>
        <w:t>nak</w:t>
      </w:r>
      <w:r w:rsidRPr="00A263A1">
        <w:rPr>
          <w:szCs w:val="20"/>
        </w:rPr>
        <w:t>, megőrzésé</w:t>
      </w:r>
      <w:r>
        <w:rPr>
          <w:szCs w:val="20"/>
        </w:rPr>
        <w:t>nek érdekében:</w:t>
      </w:r>
    </w:p>
    <w:p w14:paraId="371CC88C" w14:textId="77777777" w:rsidR="006C431E" w:rsidRDefault="006C431E" w:rsidP="00BA55C7">
      <w:pPr>
        <w:pStyle w:val="Listaszerbekezds"/>
      </w:pPr>
      <w:r w:rsidRPr="00A263A1">
        <w:t>Zöldfelületek és vízfelületek arányának megőrzése</w:t>
      </w:r>
    </w:p>
    <w:p w14:paraId="664662D9" w14:textId="77777777" w:rsidR="006C431E" w:rsidRDefault="006C431E" w:rsidP="00BA55C7">
      <w:pPr>
        <w:pStyle w:val="Listaszerbekezds"/>
      </w:pPr>
      <w:r w:rsidRPr="00A263A1">
        <w:t>Fák, fasorok védelme, fokozatos megújítása</w:t>
      </w:r>
    </w:p>
    <w:p w14:paraId="354AFD51" w14:textId="77777777" w:rsidR="006C431E" w:rsidRDefault="006C431E" w:rsidP="00BA55C7">
      <w:pPr>
        <w:pStyle w:val="Listaszerbekezds"/>
      </w:pPr>
      <w:r w:rsidRPr="00A263A1">
        <w:t>A zöldterületek védelme, elsődleges funkcióinak biztosítása</w:t>
      </w:r>
    </w:p>
    <w:p w14:paraId="18E4E824" w14:textId="77777777" w:rsidR="006C431E" w:rsidRDefault="006C431E" w:rsidP="00BA55C7">
      <w:pPr>
        <w:pStyle w:val="Listaszerbekezds"/>
      </w:pPr>
      <w:r w:rsidRPr="00A263A1">
        <w:t>Természeti és természetközeli területek biodiverzitásának megőrzése, növelése</w:t>
      </w:r>
    </w:p>
    <w:p w14:paraId="20AA6D25" w14:textId="77777777" w:rsidR="006C431E" w:rsidRDefault="006C431E" w:rsidP="00BA55C7">
      <w:pPr>
        <w:pStyle w:val="Listaszerbekezds"/>
      </w:pPr>
      <w:r w:rsidRPr="00A263A1">
        <w:t>Zöldfelületi, természetvédelmi nyilvántartások, monitoring-rendszerek fejlesztése</w:t>
      </w:r>
    </w:p>
    <w:p w14:paraId="730AAFFF" w14:textId="13E2243A" w:rsidR="002E4869" w:rsidRPr="00C21041" w:rsidRDefault="006C431E" w:rsidP="00C21041">
      <w:pPr>
        <w:pStyle w:val="Listaszerbekezds"/>
        <w:spacing w:after="200"/>
      </w:pPr>
      <w:r w:rsidRPr="00A263A1">
        <w:t>Szemléletformálás, környezeti kultúra javítása</w:t>
      </w:r>
    </w:p>
    <w:p w14:paraId="7C0EB06F" w14:textId="77777777" w:rsidR="006C431E" w:rsidRDefault="006C431E" w:rsidP="006C431E">
      <w:pPr>
        <w:rPr>
          <w:szCs w:val="20"/>
        </w:rPr>
      </w:pPr>
      <w:r>
        <w:rPr>
          <w:szCs w:val="20"/>
        </w:rPr>
        <w:t>A koncepció az alábbi fejlesztési javaslatokat teszi továbbá:</w:t>
      </w:r>
    </w:p>
    <w:p w14:paraId="5A939A9E" w14:textId="77777777" w:rsidR="006C431E" w:rsidRPr="002E4869" w:rsidRDefault="006C431E" w:rsidP="00BA55C7">
      <w:pPr>
        <w:pStyle w:val="Listaszerbekezds"/>
      </w:pPr>
      <w:r w:rsidRPr="002E4869">
        <w:t>Zöldfelületek és vízfelületek arányának növelése</w:t>
      </w:r>
    </w:p>
    <w:p w14:paraId="6B9F88D2" w14:textId="77777777" w:rsidR="006C431E" w:rsidRPr="002E4869" w:rsidRDefault="006C431E" w:rsidP="00BA55C7">
      <w:pPr>
        <w:pStyle w:val="Listaszerbekezds"/>
      </w:pPr>
      <w:r w:rsidRPr="002E4869">
        <w:t>Fásítási program: fasorok, fásított zöldsávok létesítése</w:t>
      </w:r>
    </w:p>
    <w:p w14:paraId="6250CFEE" w14:textId="77777777" w:rsidR="006C431E" w:rsidRPr="002E4869" w:rsidRDefault="006C431E" w:rsidP="00BA55C7">
      <w:pPr>
        <w:pStyle w:val="Listaszerbekezds"/>
      </w:pPr>
      <w:r w:rsidRPr="002E4869">
        <w:t>Kisvízfolyások revitalizációja és zöldhálózati fejlesztése</w:t>
      </w:r>
    </w:p>
    <w:p w14:paraId="5145D02D" w14:textId="77777777" w:rsidR="006C431E" w:rsidRPr="002E4869" w:rsidRDefault="006C431E" w:rsidP="00BA55C7">
      <w:pPr>
        <w:pStyle w:val="Listaszerbekezds"/>
      </w:pPr>
      <w:r w:rsidRPr="002E4869">
        <w:t>Budapest és az agglomeráció közös zöldinfrastruktúra-fejlesztése</w:t>
      </w:r>
    </w:p>
    <w:p w14:paraId="7E502BB4" w14:textId="77777777" w:rsidR="006C431E" w:rsidRPr="002E4869" w:rsidRDefault="006C431E" w:rsidP="00BA55C7">
      <w:pPr>
        <w:pStyle w:val="Listaszerbekezds"/>
      </w:pPr>
      <w:r w:rsidRPr="002E4869">
        <w:t>Barnamezős területek zöldfelületi hasznosítása</w:t>
      </w:r>
    </w:p>
    <w:p w14:paraId="64A9A507" w14:textId="77777777" w:rsidR="006C431E" w:rsidRPr="002E4869" w:rsidRDefault="006C431E" w:rsidP="00BA55C7">
      <w:pPr>
        <w:pStyle w:val="Listaszerbekezds"/>
      </w:pPr>
      <w:r w:rsidRPr="002E4869">
        <w:t>Környezettudatos csapadékvíz-gazdálkodás a zöldinfrastruktúra fejlesztésénél</w:t>
      </w:r>
    </w:p>
    <w:p w14:paraId="5B2CFB7F" w14:textId="77777777" w:rsidR="006C431E" w:rsidRPr="002E4869" w:rsidRDefault="006C431E" w:rsidP="00BA55C7">
      <w:pPr>
        <w:pStyle w:val="Listaszerbekezds"/>
      </w:pPr>
      <w:r w:rsidRPr="002E4869">
        <w:t>Zöldterületi ellátottság javítása</w:t>
      </w:r>
    </w:p>
    <w:p w14:paraId="67B91DF0" w14:textId="77777777" w:rsidR="006C431E" w:rsidRPr="002E4869" w:rsidRDefault="006C431E" w:rsidP="00BA55C7">
      <w:pPr>
        <w:pStyle w:val="Listaszerbekezds"/>
      </w:pPr>
      <w:r w:rsidRPr="002E4869">
        <w:t xml:space="preserve">Zöldterületek minőségi megújítása  </w:t>
      </w:r>
    </w:p>
    <w:p w14:paraId="79C7023F" w14:textId="4599C910" w:rsidR="00BA55C7" w:rsidRPr="00C21041" w:rsidRDefault="006C431E" w:rsidP="00C21041">
      <w:pPr>
        <w:pStyle w:val="Listaszerbekezds"/>
        <w:spacing w:after="200"/>
      </w:pPr>
      <w:r w:rsidRPr="002E4869">
        <w:t>Zöldinfrastruktúra</w:t>
      </w:r>
      <w:r w:rsidRPr="00A94A20">
        <w:t>- és zöldfelületi rendszer tervezés fejlesztése</w:t>
      </w:r>
    </w:p>
    <w:p w14:paraId="11819A48" w14:textId="751676FD" w:rsidR="00AB5C08" w:rsidRDefault="006C431E" w:rsidP="006C431E">
      <w:pPr>
        <w:rPr>
          <w:szCs w:val="20"/>
        </w:rPr>
        <w:sectPr w:rsidR="00AB5C08" w:rsidSect="00E8650C">
          <w:headerReference w:type="even" r:id="rId34"/>
          <w:headerReference w:type="default" r:id="rId35"/>
          <w:footerReference w:type="even" r:id="rId36"/>
          <w:footerReference w:type="default" r:id="rId37"/>
          <w:footerReference w:type="first" r:id="rId38"/>
          <w:endnotePr>
            <w:numFmt w:val="decimal"/>
          </w:endnotePr>
          <w:type w:val="continuous"/>
          <w:pgSz w:w="11906" w:h="16838"/>
          <w:pgMar w:top="1418" w:right="1418" w:bottom="1134" w:left="1418" w:header="283" w:footer="283" w:gutter="0"/>
          <w:cols w:space="708"/>
          <w:titlePg/>
          <w:docGrid w:linePitch="360"/>
        </w:sectPr>
      </w:pPr>
      <w:r w:rsidRPr="009D1DB6">
        <w:rPr>
          <w:szCs w:val="20"/>
        </w:rPr>
        <w:t>A további</w:t>
      </w:r>
      <w:r>
        <w:rPr>
          <w:szCs w:val="20"/>
        </w:rPr>
        <w:t>, a zöldfelület-gazdálkodást érintő</w:t>
      </w:r>
      <w:r w:rsidRPr="009D1DB6">
        <w:rPr>
          <w:szCs w:val="20"/>
        </w:rPr>
        <w:t xml:space="preserve"> intézkedéseket és javasolt feladatokat </w:t>
      </w:r>
      <w:r w:rsidR="009D6036">
        <w:rPr>
          <w:szCs w:val="20"/>
        </w:rPr>
        <w:t xml:space="preserve">a </w:t>
      </w:r>
      <w:r w:rsidR="009D6036" w:rsidRPr="009D6036">
        <w:rPr>
          <w:i/>
          <w:szCs w:val="20"/>
        </w:rPr>
        <w:t>II.7. Zöldfelület-gazdálkodás</w:t>
      </w:r>
      <w:r w:rsidR="009D6036">
        <w:rPr>
          <w:szCs w:val="20"/>
        </w:rPr>
        <w:t xml:space="preserve"> című</w:t>
      </w:r>
      <w:r>
        <w:rPr>
          <w:szCs w:val="20"/>
        </w:rPr>
        <w:t xml:space="preserve"> fejezet</w:t>
      </w:r>
      <w:r w:rsidRPr="009D1DB6">
        <w:rPr>
          <w:szCs w:val="20"/>
        </w:rPr>
        <w:t xml:space="preserve"> részletezi.</w:t>
      </w:r>
    </w:p>
    <w:bookmarkEnd w:id="5"/>
    <w:bookmarkEnd w:id="6"/>
    <w:bookmarkEnd w:id="7"/>
    <w:bookmarkEnd w:id="8"/>
    <w:p w14:paraId="20C721A5" w14:textId="77777777" w:rsidR="00167992" w:rsidRDefault="00167992">
      <w:pPr>
        <w:spacing w:after="160" w:line="259" w:lineRule="auto"/>
        <w:ind w:right="0"/>
        <w:jc w:val="left"/>
        <w:rPr>
          <w:rFonts w:eastAsia="Calibri"/>
          <w:b/>
          <w:color w:val="95AF3D"/>
          <w:spacing w:val="20"/>
          <w:sz w:val="24"/>
          <w:lang w:eastAsia="en-US"/>
        </w:rPr>
      </w:pPr>
      <w:r>
        <w:br w:type="page"/>
      </w:r>
    </w:p>
    <w:p w14:paraId="5ECE27D5" w14:textId="7D6EDAA7" w:rsidR="006D2F1B" w:rsidRDefault="006D2F1B" w:rsidP="006D2F1B">
      <w:pPr>
        <w:pStyle w:val="Cmsor3"/>
      </w:pPr>
      <w:r>
        <w:lastRenderedPageBreak/>
        <w:t>Függelék</w:t>
      </w:r>
    </w:p>
    <w:p w14:paraId="38BB53A9" w14:textId="25DB0174" w:rsidR="00AB5C08" w:rsidRDefault="00AB5C08" w:rsidP="006D2F1B">
      <w:pPr>
        <w:pStyle w:val="Cmsor4"/>
      </w:pPr>
      <w:r>
        <w:t>A zöldfelület-intenzitás számításának módszere</w:t>
      </w:r>
    </w:p>
    <w:p w14:paraId="662B7CE8" w14:textId="6D01D6D1" w:rsidR="00AB5C08" w:rsidRDefault="00AB5C08" w:rsidP="00AB5C08">
      <w:r w:rsidRPr="00AB528B">
        <w:rPr>
          <w:b/>
        </w:rPr>
        <w:t>Az adatbázis</w:t>
      </w:r>
      <w:r>
        <w:t xml:space="preserve"> – a Landsat műholdcsalád 5-ös és 8-as műholdjainak felvételeiből NDVI vegetációs index (a növényzet biológiai aktivitását, vitalitását, és jelenlétét kifejező számérték) alkalmazásával nyert – </w:t>
      </w:r>
      <w:r w:rsidRPr="00AB528B">
        <w:rPr>
          <w:b/>
        </w:rPr>
        <w:t>zöldfelület-intenzitás</w:t>
      </w:r>
      <w:r>
        <w:t xml:space="preserve"> (a továbbiakban: ZFI) </w:t>
      </w:r>
      <w:r w:rsidRPr="00AB528B">
        <w:rPr>
          <w:b/>
        </w:rPr>
        <w:t>érték</w:t>
      </w:r>
      <w:r>
        <w:t>eket tartalmaz 30x30 méteres raszter-hálóban</w:t>
      </w:r>
      <w:r w:rsidR="000B317B">
        <w:t xml:space="preserve"> </w:t>
      </w:r>
      <w:r>
        <w:t>1992-re, 2005-re, 2010-re és 2015-re vonatkozóan. Az aktuálisan feldolgozott kutatás más metodikát követ, mint a korábbi években elterjedt zöldfelület-intenzitás vizsgálatok idején használt módszer. Nagy előrelépést jelent, hogy nem csak egy, kettő, vagy három felvétel szolgál egy</w:t>
      </w:r>
      <w:r>
        <w:rPr>
          <w:rFonts w:ascii="Cambria Math" w:hAnsi="Cambria Math" w:cs="Cambria Math"/>
        </w:rPr>
        <w:t>‐</w:t>
      </w:r>
      <w:r>
        <w:t>egy időpont ZFI számításának alapjául, hanem legalább nyolc felvétel minden időpontban. Miután egy-egy időpontot több felvétel átlagával lehet jellemezni, kisebb mértékben jelennek meg az egyedi, vagy pillanatnyi állapotváltozás jelenségei (gyepek kaszálása, rendezvények zavaró hatása, árvizek, belvizek stb.). Alapadatként összesen 33 műholdfelvételt használtak fel. Ezek mindegyike vegetációs időszakban készült (május-szeptember). A felvételek átlagértékeivel számoló módszer hordoz olyan hibalehetőségeket, melyek csökkentése érdekében a folyamatosan változó növényborítottsággal rendelkező mezőgazdasági területek azonos zöldfelület-intenzitás átlagértéket kaptak.</w:t>
      </w:r>
      <w:r w:rsidR="00AB528B" w:rsidRPr="009D1DB6">
        <w:rPr>
          <w:rStyle w:val="Vgjegyzet-hivatkozs"/>
          <w:rFonts w:eastAsia="Arial Unicode MS"/>
          <w:szCs w:val="20"/>
        </w:rPr>
        <w:endnoteReference w:id="14"/>
      </w:r>
      <w:r>
        <w:t xml:space="preserve"> Nehéz a különböző anomáliák teljes kiküszöbölése, ugyanis a vizsgálat tárgyát élő szervezetek teszik ki, melyek időben és térben dinamikusan változnak.</w:t>
      </w:r>
    </w:p>
    <w:p w14:paraId="5DE7702E" w14:textId="7CB99BEF" w:rsidR="00A7544D" w:rsidRDefault="00AB5C08" w:rsidP="00E33245">
      <w:r>
        <w:t>A ZFI meghatározásához alapvetően a 2011</w:t>
      </w:r>
      <w:r>
        <w:rPr>
          <w:rFonts w:ascii="Cambria Math" w:hAnsi="Cambria Math" w:cs="Cambria Math"/>
        </w:rPr>
        <w:t>‐</w:t>
      </w:r>
      <w:r>
        <w:t>ben Jombach Sándor által dokumentált módszert alkalmazták.</w:t>
      </w:r>
      <w:r w:rsidR="00301340" w:rsidRPr="009D1DB6">
        <w:rPr>
          <w:rStyle w:val="Vgjegyzet-hivatkozs"/>
          <w:rFonts w:eastAsia="Arial Unicode MS"/>
          <w:szCs w:val="20"/>
        </w:rPr>
        <w:endnoteReference w:id="15"/>
      </w:r>
      <w:r>
        <w:t xml:space="preserve"> A módszer kulcsa az NDVI elemzés, amely a távérzékelési gyakorlatban a vegetáció biológiai aktivitásának kimutatására használt NDVI indexre épül. Az NDVI egy űrfelvételek zöldfelületi kiértékeléséhez, elemzéséhez használt számítási képlet. Alkalmazásával a vörös és közeli infravörös hullámhossz-tartományában a műholdfelvételen rögzített sugárzás sajátosságai alapján egy eredménytérképet készít, mely a zöldfelület biológiai aktivitásától és jelenlétének mértékétől függően különböző értékeket vesz fel (</w:t>
      </w:r>
      <w:r w:rsidR="004048E4" w:rsidRPr="004048E4">
        <w:rPr>
          <w:i/>
        </w:rPr>
        <w:fldChar w:fldCharType="begin"/>
      </w:r>
      <w:r w:rsidR="004048E4" w:rsidRPr="004048E4">
        <w:rPr>
          <w:i/>
        </w:rPr>
        <w:instrText xml:space="preserve"> REF _Ref23153052 \h  \* MERGEFORMAT </w:instrText>
      </w:r>
      <w:r w:rsidR="004048E4" w:rsidRPr="004048E4">
        <w:rPr>
          <w:i/>
        </w:rPr>
      </w:r>
      <w:r w:rsidR="004048E4" w:rsidRPr="004048E4">
        <w:rPr>
          <w:i/>
        </w:rPr>
        <w:fldChar w:fldCharType="separate"/>
      </w:r>
      <w:r w:rsidR="00E114D9" w:rsidRPr="00E114D9">
        <w:rPr>
          <w:i/>
          <w:noProof/>
        </w:rPr>
        <w:t>2</w:t>
      </w:r>
      <w:r w:rsidR="00E114D9" w:rsidRPr="00E114D9">
        <w:rPr>
          <w:i/>
        </w:rPr>
        <w:t>. ábra</w:t>
      </w:r>
      <w:r w:rsidR="004048E4" w:rsidRPr="004048E4">
        <w:rPr>
          <w:i/>
        </w:rPr>
        <w:fldChar w:fldCharType="end"/>
      </w:r>
      <w:r>
        <w:t>). Ezeket a számértékeket hasznosítja és dolgozza fel a zöldfelület-intenzitás módszere. A módszer épp annak érdekében született, hogy a térségi és települési szintű zöldfelület jelenlétét és állapotát egyetlen összesített értékkel, egy egyszerű és gyors művelet eredményeként kimutassa, ezáltal hozzájáruljon különböző tájrészletek, vagy településrészek zöldfelületi jellemzéséhez.</w:t>
      </w:r>
    </w:p>
    <w:p w14:paraId="02774282" w14:textId="77777777" w:rsidR="00F66A05" w:rsidRDefault="00F66A05">
      <w:pPr>
        <w:spacing w:after="160" w:line="259" w:lineRule="auto"/>
        <w:ind w:right="0"/>
        <w:jc w:val="left"/>
        <w:rPr>
          <w:rFonts w:eastAsia="Calibri"/>
          <w:i/>
          <w:spacing w:val="20"/>
          <w:sz w:val="20"/>
          <w:szCs w:val="20"/>
          <w:lang w:eastAsia="en-US"/>
        </w:rPr>
      </w:pPr>
      <w:r>
        <w:br w:type="page"/>
      </w:r>
    </w:p>
    <w:p w14:paraId="7CBEC1D1" w14:textId="2779B090" w:rsidR="00A3451F" w:rsidRPr="00A3451F" w:rsidRDefault="00A3451F" w:rsidP="006D2F1B">
      <w:pPr>
        <w:pStyle w:val="Cmsor5"/>
      </w:pPr>
      <w:r w:rsidRPr="00A3451F">
        <w:lastRenderedPageBreak/>
        <w:t xml:space="preserve">A fejezet </w:t>
      </w:r>
      <w:r w:rsidRPr="0009067F">
        <w:t>hivatkozásai</w:t>
      </w:r>
    </w:p>
    <w:sectPr w:rsidR="00A3451F" w:rsidRPr="00A3451F" w:rsidSect="00AB528B">
      <w:headerReference w:type="even" r:id="rId39"/>
      <w:headerReference w:type="default" r:id="rId40"/>
      <w:endnotePr>
        <w:numFmt w:val="decimal"/>
      </w:endnotePr>
      <w:type w:val="continuous"/>
      <w:pgSz w:w="11906" w:h="16838"/>
      <w:pgMar w:top="1418" w:right="1418" w:bottom="1134" w:left="1418" w:header="283"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52751D" w16cid:durableId="23132B2B"/>
  <w16cid:commentId w16cid:paraId="36F9F019" w16cid:durableId="23132CF3"/>
  <w16cid:commentId w16cid:paraId="147160F0" w16cid:durableId="23132F85"/>
  <w16cid:commentId w16cid:paraId="7E0FE10C" w16cid:durableId="23132FF3"/>
  <w16cid:commentId w16cid:paraId="7EC4D490" w16cid:durableId="23133A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A247" w14:textId="77777777" w:rsidR="005C0673" w:rsidRDefault="005C0673" w:rsidP="006C431E">
      <w:pPr>
        <w:spacing w:after="0" w:line="240" w:lineRule="auto"/>
      </w:pPr>
      <w:r>
        <w:separator/>
      </w:r>
    </w:p>
  </w:endnote>
  <w:endnote w:type="continuationSeparator" w:id="0">
    <w:p w14:paraId="5F9D4CD0" w14:textId="77777777" w:rsidR="005C0673" w:rsidRDefault="005C0673" w:rsidP="006C431E">
      <w:pPr>
        <w:spacing w:after="0" w:line="240" w:lineRule="auto"/>
      </w:pPr>
      <w:r>
        <w:continuationSeparator/>
      </w:r>
    </w:p>
  </w:endnote>
  <w:endnote w:id="1">
    <w:p w14:paraId="34660432" w14:textId="77777777" w:rsidR="006C431E" w:rsidRPr="00AC1141" w:rsidRDefault="006C431E" w:rsidP="00415764">
      <w:pPr>
        <w:pStyle w:val="Vgjegyzet"/>
      </w:pPr>
      <w:r w:rsidRPr="00AC1141">
        <w:rPr>
          <w:rStyle w:val="Vgjegyzet-hivatkozs"/>
          <w:rFonts w:cs="Arial"/>
        </w:rPr>
        <w:endnoteRef/>
      </w:r>
      <w:r w:rsidRPr="00AC1141">
        <w:t xml:space="preserve"> </w:t>
      </w:r>
      <w:hyperlink r:id="rId1" w:history="1">
        <w:r w:rsidRPr="00AC1141">
          <w:rPr>
            <w:rStyle w:val="Hiperhivatkozs"/>
            <w:rFonts w:cs="Arial"/>
          </w:rPr>
          <w:t>http://ec.europa.eu/environment/nature/ecosystems</w:t>
        </w:r>
      </w:hyperlink>
      <w:r w:rsidRPr="00AC1141">
        <w:t xml:space="preserve"> </w:t>
      </w:r>
    </w:p>
  </w:endnote>
  <w:endnote w:id="2">
    <w:p w14:paraId="48BBD345" w14:textId="506FF7E3" w:rsidR="00762B74" w:rsidRDefault="00762B74" w:rsidP="00415764">
      <w:pPr>
        <w:pStyle w:val="Vgjegyzet"/>
      </w:pPr>
      <w:r>
        <w:rPr>
          <w:rStyle w:val="Vgjegyzet-hivatkozs"/>
        </w:rPr>
        <w:endnoteRef/>
      </w:r>
      <w:r w:rsidR="00415764">
        <w:t> </w:t>
      </w:r>
      <w:r w:rsidRPr="00D11B35">
        <w:t>Térségi vagy települési szintű zöldfelület-intenzitás távérzékelési elemzésének módszere. 4D: Tájépítészeti és Kertművészeti Folyóirat Különszám, 219-232.</w:t>
      </w:r>
    </w:p>
  </w:endnote>
  <w:endnote w:id="3">
    <w:p w14:paraId="68A4E77D" w14:textId="078BC713" w:rsidR="006C431E" w:rsidRPr="004038CA" w:rsidRDefault="006C431E" w:rsidP="00415764">
      <w:pPr>
        <w:pStyle w:val="Vgjegyzet"/>
      </w:pPr>
      <w:r w:rsidRPr="004038CA">
        <w:rPr>
          <w:rStyle w:val="Vgjegyzet-hivatkozs"/>
        </w:rPr>
        <w:endnoteRef/>
      </w:r>
      <w:r w:rsidRPr="004038CA">
        <w:t xml:space="preserve"> </w:t>
      </w:r>
      <w:hyperlink r:id="rId2" w:history="1">
        <w:r w:rsidR="004660F9" w:rsidRPr="00310C2E">
          <w:rPr>
            <w:rStyle w:val="Hiperhivatkozs"/>
          </w:rPr>
          <w:t>https://land.copernicus.eu/local/urban-atlas/urban-atlas-2012?tab=mapview</w:t>
        </w:r>
      </w:hyperlink>
      <w:r w:rsidR="004660F9">
        <w:t xml:space="preserve"> </w:t>
      </w:r>
    </w:p>
  </w:endnote>
  <w:endnote w:id="4">
    <w:p w14:paraId="1951960E" w14:textId="0B512BC3" w:rsidR="006C431E" w:rsidRPr="00AC1141" w:rsidRDefault="006C431E" w:rsidP="00415764">
      <w:pPr>
        <w:pStyle w:val="Vgjegyzet"/>
      </w:pPr>
      <w:r w:rsidRPr="00AC1141">
        <w:rPr>
          <w:rStyle w:val="Vgjegyzet-hivatkozs"/>
          <w:rFonts w:cs="Arial"/>
        </w:rPr>
        <w:endnoteRef/>
      </w:r>
      <w:r w:rsidR="00415764">
        <w:t> </w:t>
      </w:r>
      <w:r w:rsidRPr="00AC1141">
        <w:t>253/1997. (XII. 20.) Korm. rendelet az országos településrendezési és építési követelményekről 27. §</w:t>
      </w:r>
      <w:r w:rsidR="00BC702A">
        <w:t xml:space="preserve"> </w:t>
      </w:r>
      <w:r w:rsidRPr="00AC1141">
        <w:t>(1) bekezdés</w:t>
      </w:r>
    </w:p>
  </w:endnote>
  <w:endnote w:id="5">
    <w:p w14:paraId="69F66349" w14:textId="77777777" w:rsidR="006C431E" w:rsidRPr="00AC1141" w:rsidRDefault="006C431E" w:rsidP="00415764">
      <w:pPr>
        <w:pStyle w:val="Vgjegyzet"/>
      </w:pPr>
      <w:r w:rsidRPr="00AC1141">
        <w:rPr>
          <w:rStyle w:val="Vgjegyzet-hivatkozs"/>
          <w:rFonts w:cs="Arial"/>
        </w:rPr>
        <w:endnoteRef/>
      </w:r>
      <w:r w:rsidRPr="00AC1141">
        <w:t xml:space="preserve"> Erdőről, az erdő védelméről és az erdőgazdálkodásról szóló 2009. évi XXXVII. törvény 6. § (1) bekezdés</w:t>
      </w:r>
    </w:p>
  </w:endnote>
  <w:endnote w:id="6">
    <w:p w14:paraId="7514D5E7" w14:textId="77777777" w:rsidR="000F5638" w:rsidRPr="00AC1141" w:rsidRDefault="000F5638" w:rsidP="00415764">
      <w:pPr>
        <w:pStyle w:val="Vgjegyzet"/>
      </w:pPr>
      <w:r w:rsidRPr="00AC1141">
        <w:rPr>
          <w:rStyle w:val="Vgjegyzet-hivatkozs"/>
          <w:rFonts w:cs="Arial"/>
        </w:rPr>
        <w:endnoteRef/>
      </w:r>
      <w:r w:rsidRPr="00AC1141">
        <w:t xml:space="preserve"> Magyarország Parlagfű Elleni Rövid és Középtávú Védekezési Akciótervéről szóló 1230/2012. (VII. 6.) Korm. határozat 1.1.4. pontja</w:t>
      </w:r>
    </w:p>
  </w:endnote>
  <w:endnote w:id="7">
    <w:p w14:paraId="4514AAAA" w14:textId="14CA4BA3" w:rsidR="0016731C" w:rsidRPr="00AC1141" w:rsidRDefault="0016731C" w:rsidP="00415764">
      <w:pPr>
        <w:pStyle w:val="Vgjegyzet"/>
      </w:pPr>
      <w:r w:rsidRPr="00AC1141">
        <w:rPr>
          <w:rStyle w:val="Vgjegyzet-hivatkozs"/>
          <w:rFonts w:cs="Arial"/>
        </w:rPr>
        <w:endnoteRef/>
      </w:r>
      <w:r w:rsidR="00415764">
        <w:t> </w:t>
      </w:r>
      <w:r w:rsidRPr="00AC1141">
        <w:t xml:space="preserve">A magyarországi Aerobiológiai Hálózat tájékoztatója 2017 (2018). Országos Közegészségügyi Intézet. </w:t>
      </w:r>
      <w:hyperlink r:id="rId3" w:history="1">
        <w:r w:rsidRPr="00AC1141">
          <w:rPr>
            <w:rStyle w:val="Hiperhivatkozs"/>
            <w:rFonts w:cs="Arial"/>
          </w:rPr>
          <w:t>https://efop180.antsz.hu/tajekoztatok-kornyezeteu.html</w:t>
        </w:r>
      </w:hyperlink>
    </w:p>
  </w:endnote>
  <w:endnote w:id="8">
    <w:p w14:paraId="22BF2032" w14:textId="68EEDA05" w:rsidR="007505AC" w:rsidRDefault="007505AC" w:rsidP="00415764">
      <w:pPr>
        <w:pStyle w:val="Vgjegyzet"/>
      </w:pPr>
      <w:r>
        <w:rPr>
          <w:rStyle w:val="Vgjegyzet-hivatkozs"/>
        </w:rPr>
        <w:endnoteRef/>
      </w:r>
      <w:r w:rsidR="00415764">
        <w:t> </w:t>
      </w:r>
      <w:hyperlink r:id="rId4" w:history="1">
        <w:r w:rsidRPr="00415764">
          <w:rPr>
            <w:rStyle w:val="Hiperhivatkozs"/>
          </w:rPr>
          <w:t>https://efop180.antsz.hu/temak-konyezetegeszsegugy/allergenek-a-levegoben/parlagfu-pollen-riasztasi-rendszer.html?fbclid=IwAR1Bj0biuaZsCH6mmi0ddTFg-qJbu09Kw87aLxy8Gp1AaAyPLevX54rd5WQ</w:t>
        </w:r>
      </w:hyperlink>
    </w:p>
  </w:endnote>
  <w:endnote w:id="9">
    <w:p w14:paraId="2C4BDD4F" w14:textId="77777777" w:rsidR="006C431E" w:rsidRPr="00AC1141" w:rsidRDefault="006C431E" w:rsidP="00415764">
      <w:pPr>
        <w:pStyle w:val="Vgjegyzet"/>
      </w:pPr>
      <w:r w:rsidRPr="00AC1141">
        <w:rPr>
          <w:rStyle w:val="Vgjegyzet-hivatkozs"/>
          <w:rFonts w:cs="Arial"/>
        </w:rPr>
        <w:endnoteRef/>
      </w:r>
      <w:r w:rsidRPr="00AC1141">
        <w:t xml:space="preserve"> 767/2013.(IV.24.) Föv. Kgy. határozattal jóváhagyott </w:t>
      </w:r>
      <w:r w:rsidRPr="00AC1141">
        <w:rPr>
          <w:i/>
        </w:rPr>
        <w:t>BUDAPEST 2030 hosszú távú városfejlesztési koncepció</w:t>
      </w:r>
    </w:p>
  </w:endnote>
  <w:endnote w:id="10">
    <w:p w14:paraId="7575E7DA" w14:textId="77777777" w:rsidR="006C431E" w:rsidRPr="00AC1141" w:rsidRDefault="006C431E" w:rsidP="00415764">
      <w:pPr>
        <w:pStyle w:val="Vgjegyzet"/>
      </w:pPr>
      <w:r w:rsidRPr="00AC1141">
        <w:rPr>
          <w:rStyle w:val="Vgjegyzet-hivatkozs"/>
          <w:rFonts w:cs="Arial"/>
        </w:rPr>
        <w:endnoteRef/>
      </w:r>
      <w:r w:rsidRPr="00AC1141">
        <w:t xml:space="preserve"> 1257/2017.(VIII.30.) Főv. Kgy. határozat</w:t>
      </w:r>
    </w:p>
  </w:endnote>
  <w:endnote w:id="11">
    <w:p w14:paraId="474C9353" w14:textId="77777777" w:rsidR="006C431E" w:rsidRPr="00AC1141" w:rsidRDefault="006C431E" w:rsidP="00415764">
      <w:pPr>
        <w:pStyle w:val="Vgjegyzet"/>
      </w:pPr>
      <w:r w:rsidRPr="00AC1141">
        <w:rPr>
          <w:rStyle w:val="Vgjegyzet-hivatkozs"/>
          <w:rFonts w:cs="Arial"/>
        </w:rPr>
        <w:endnoteRef/>
      </w:r>
      <w:r w:rsidRPr="00AC1141">
        <w:t xml:space="preserve"> A területek biológiai aktivitásértékének számításáról szóló 9/2007. (IV. 3.) ÖTM rendelet</w:t>
      </w:r>
    </w:p>
  </w:endnote>
  <w:endnote w:id="12">
    <w:p w14:paraId="5FBCBE2D" w14:textId="77777777" w:rsidR="006C431E" w:rsidRPr="00AC1141" w:rsidRDefault="006C431E" w:rsidP="00415764">
      <w:pPr>
        <w:pStyle w:val="Vgjegyzet"/>
      </w:pPr>
      <w:r w:rsidRPr="00AC1141">
        <w:rPr>
          <w:rStyle w:val="Vgjegyzet-hivatkozs"/>
          <w:rFonts w:cs="Arial"/>
        </w:rPr>
        <w:endnoteRef/>
      </w:r>
      <w:r w:rsidRPr="00AC1141">
        <w:t xml:space="preserve"> Az épített környezet alakításáról és védelméről szóló 1997. évi LXXVIII. törvény 7. § (3) b) pontja</w:t>
      </w:r>
    </w:p>
  </w:endnote>
  <w:endnote w:id="13">
    <w:p w14:paraId="66D8BB2F" w14:textId="77777777" w:rsidR="006C431E" w:rsidRPr="00A3451F" w:rsidRDefault="006C431E" w:rsidP="00415764">
      <w:pPr>
        <w:pStyle w:val="Vgjegyzet"/>
      </w:pPr>
      <w:r w:rsidRPr="00AC1141">
        <w:rPr>
          <w:rStyle w:val="Vgjegyzet-hivatkozs"/>
          <w:rFonts w:cs="Arial"/>
        </w:rPr>
        <w:endnoteRef/>
      </w:r>
      <w:r w:rsidRPr="00AC1141">
        <w:t xml:space="preserve"> 1257/2017.(VIII.30.) Főv. Kgy. határozat</w:t>
      </w:r>
    </w:p>
  </w:endnote>
  <w:endnote w:id="14">
    <w:p w14:paraId="507CBF83" w14:textId="77777777" w:rsidR="00AB528B" w:rsidRPr="00AC1141" w:rsidRDefault="00AB528B" w:rsidP="00415764">
      <w:pPr>
        <w:pStyle w:val="Vgjegyzet"/>
      </w:pPr>
      <w:r w:rsidRPr="00AC1141">
        <w:rPr>
          <w:rStyle w:val="Vgjegyzet-hivatkozs"/>
        </w:rPr>
        <w:endnoteRef/>
      </w:r>
      <w:r w:rsidRPr="00AC1141">
        <w:t xml:space="preserve"> Jombach Sándor (2014): Passzív képalkotó távérzékelés a tájkarakter-elemzésben. PhD értekezés, Budapesti Corvinus Egyetem, Tájépítészeti és Tájökológiai Doktori Iskola, Budapest</w:t>
      </w:r>
    </w:p>
  </w:endnote>
  <w:endnote w:id="15">
    <w:p w14:paraId="418D0D0C" w14:textId="2FC4745F" w:rsidR="00301340" w:rsidRPr="00AC1141" w:rsidRDefault="00301340" w:rsidP="00415764">
      <w:pPr>
        <w:pStyle w:val="Vgjegyzet"/>
      </w:pPr>
      <w:r w:rsidRPr="00AC1141">
        <w:rPr>
          <w:rStyle w:val="Vgjegyzet-hivatkozs"/>
          <w:rFonts w:cs="Arial"/>
        </w:rPr>
        <w:endnoteRef/>
      </w:r>
      <w:r w:rsidR="00415764">
        <w:t> </w:t>
      </w:r>
      <w:r w:rsidRPr="00AC1141">
        <w:t>Jombach Sándor (2012): Térségi vagy települési szintű zöldfelület-intenzitás távérzékelési elemzésének módszere. 4D: Tájépítészeti és Kertművészeti Folyóirat Különszám, 219-232.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006649"/>
      <w:docPartObj>
        <w:docPartGallery w:val="Page Numbers (Bottom of Page)"/>
        <w:docPartUnique/>
      </w:docPartObj>
    </w:sdtPr>
    <w:sdtEndPr>
      <w:rPr>
        <w:color w:val="808080" w:themeColor="background1" w:themeShade="80"/>
      </w:rPr>
    </w:sdtEndPr>
    <w:sdtContent>
      <w:p w14:paraId="0529B768" w14:textId="322BC76B" w:rsidR="002C26B9" w:rsidRPr="007F2C13" w:rsidRDefault="002C26B9" w:rsidP="004D14B0">
        <w:pPr>
          <w:pStyle w:val="llb"/>
          <w:ind w:left="-709" w:right="-853"/>
          <w:rPr>
            <w:color w:val="808080" w:themeColor="background1" w:themeShade="80"/>
          </w:rPr>
        </w:pPr>
        <w:r w:rsidRPr="007F2C13">
          <w:rPr>
            <w:color w:val="808080" w:themeColor="background1" w:themeShade="80"/>
          </w:rPr>
          <w:fldChar w:fldCharType="begin"/>
        </w:r>
        <w:r w:rsidRPr="007F2C13">
          <w:rPr>
            <w:color w:val="808080" w:themeColor="background1" w:themeShade="80"/>
          </w:rPr>
          <w:instrText>PAGE   \* MERGEFORMAT</w:instrText>
        </w:r>
        <w:r w:rsidRPr="007F2C13">
          <w:rPr>
            <w:color w:val="808080" w:themeColor="background1" w:themeShade="80"/>
          </w:rPr>
          <w:fldChar w:fldCharType="separate"/>
        </w:r>
        <w:r w:rsidR="00323365">
          <w:rPr>
            <w:noProof/>
            <w:color w:val="808080" w:themeColor="background1" w:themeShade="80"/>
          </w:rPr>
          <w:t>2</w:t>
        </w:r>
        <w:r w:rsidRPr="007F2C13">
          <w:rPr>
            <w:color w:val="808080" w:themeColor="background1" w:themeShade="80"/>
          </w:rPr>
          <w:fldChar w:fldCharType="end"/>
        </w:r>
      </w:p>
    </w:sdtContent>
  </w:sdt>
  <w:p w14:paraId="2C6DC41C" w14:textId="77777777" w:rsidR="002C26B9" w:rsidRDefault="002C26B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877372"/>
      <w:docPartObj>
        <w:docPartGallery w:val="Page Numbers (Bottom of Page)"/>
        <w:docPartUnique/>
      </w:docPartObj>
    </w:sdtPr>
    <w:sdtEndPr>
      <w:rPr>
        <w:b/>
        <w:color w:val="808080" w:themeColor="background1" w:themeShade="80"/>
      </w:rPr>
    </w:sdtEndPr>
    <w:sdtContent>
      <w:p w14:paraId="1C998AEA" w14:textId="0DBFB0F8" w:rsidR="002C26B9" w:rsidRPr="0009067F" w:rsidRDefault="002C26B9" w:rsidP="004D14B0">
        <w:pPr>
          <w:pStyle w:val="llb"/>
          <w:ind w:right="-711"/>
          <w:jc w:val="right"/>
          <w:rPr>
            <w:b/>
            <w:color w:val="808080" w:themeColor="background1" w:themeShade="80"/>
          </w:rPr>
        </w:pPr>
        <w:r w:rsidRPr="007F2C13">
          <w:rPr>
            <w:b/>
            <w:color w:val="808080" w:themeColor="background1" w:themeShade="80"/>
          </w:rPr>
          <w:fldChar w:fldCharType="begin"/>
        </w:r>
        <w:r w:rsidRPr="007F2C13">
          <w:rPr>
            <w:b/>
            <w:color w:val="808080" w:themeColor="background1" w:themeShade="80"/>
          </w:rPr>
          <w:instrText>PAGE   \* MERGEFORMAT</w:instrText>
        </w:r>
        <w:r w:rsidRPr="007F2C13">
          <w:rPr>
            <w:b/>
            <w:color w:val="808080" w:themeColor="background1" w:themeShade="80"/>
          </w:rPr>
          <w:fldChar w:fldCharType="separate"/>
        </w:r>
        <w:r w:rsidR="00323365">
          <w:rPr>
            <w:b/>
            <w:noProof/>
            <w:color w:val="808080" w:themeColor="background1" w:themeShade="80"/>
          </w:rPr>
          <w:t>15</w:t>
        </w:r>
        <w:r w:rsidRPr="007F2C13">
          <w:rPr>
            <w:b/>
            <w:color w:val="808080" w:themeColor="background1" w:themeShade="80"/>
          </w:rPr>
          <w:fldChar w:fldCharType="end"/>
        </w:r>
      </w:p>
    </w:sdtContent>
  </w:sdt>
  <w:p w14:paraId="4973007C" w14:textId="1F0D0C25" w:rsidR="002C26B9" w:rsidRDefault="002C26B9">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162691"/>
      <w:docPartObj>
        <w:docPartGallery w:val="Page Numbers (Bottom of Page)"/>
        <w:docPartUnique/>
      </w:docPartObj>
    </w:sdtPr>
    <w:sdtEndPr>
      <w:rPr>
        <w:b/>
        <w:color w:val="FFFFFF" w:themeColor="background1"/>
      </w:rPr>
    </w:sdtEndPr>
    <w:sdtContent>
      <w:p w14:paraId="312A984B" w14:textId="77777777" w:rsidR="008A6CD3" w:rsidRPr="008A6CD3" w:rsidRDefault="005C0673" w:rsidP="008A6CD3">
        <w:pPr>
          <w:pStyle w:val="llb"/>
          <w:ind w:right="-2"/>
          <w:jc w:val="right"/>
          <w:rPr>
            <w:b/>
            <w:color w:val="FFFFFF" w:themeColor="background1"/>
          </w:rPr>
        </w:pPr>
      </w:p>
    </w:sdtContent>
  </w:sdt>
  <w:p w14:paraId="4A215262" w14:textId="77777777" w:rsidR="008A6CD3" w:rsidRDefault="008A6CD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9276B" w14:textId="77777777" w:rsidR="005C0673" w:rsidRDefault="005C0673" w:rsidP="006C431E">
      <w:pPr>
        <w:spacing w:after="0" w:line="240" w:lineRule="auto"/>
      </w:pPr>
      <w:r>
        <w:separator/>
      </w:r>
    </w:p>
  </w:footnote>
  <w:footnote w:type="continuationSeparator" w:id="0">
    <w:p w14:paraId="3DA9ECAB" w14:textId="77777777" w:rsidR="005C0673" w:rsidRDefault="005C0673" w:rsidP="006C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22C50" w14:textId="52979A9E" w:rsidR="000F2CE3" w:rsidRPr="000F2CE3" w:rsidRDefault="007046E9">
    <w:pPr>
      <w:pStyle w:val="lfej"/>
      <w:rPr>
        <w:color w:val="FFFFFF" w:themeColor="background1"/>
      </w:rPr>
    </w:pPr>
    <w:r w:rsidRPr="002C26B9">
      <w:rPr>
        <w:noProof/>
        <w:color w:val="FFFFFF" w:themeColor="background1"/>
      </w:rPr>
      <mc:AlternateContent>
        <mc:Choice Requires="wps">
          <w:drawing>
            <wp:anchor distT="0" distB="0" distL="114300" distR="114300" simplePos="0" relativeHeight="251661312" behindDoc="1" locked="0" layoutInCell="1" allowOverlap="1" wp14:anchorId="16DCC008" wp14:editId="76D3C8A1">
              <wp:simplePos x="0" y="0"/>
              <wp:positionH relativeFrom="page">
                <wp:align>right</wp:align>
              </wp:positionH>
              <wp:positionV relativeFrom="paragraph">
                <wp:posOffset>-183046</wp:posOffset>
              </wp:positionV>
              <wp:extent cx="7560000" cy="468000"/>
              <wp:effectExtent l="0" t="0" r="3175" b="8255"/>
              <wp:wrapNone/>
              <wp:docPr id="2" name="Téglalap 2"/>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96B0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9550E5" id="Téglalap 2" o:spid="_x0000_s1026" style="position:absolute;margin-left:544.1pt;margin-top:-14.4pt;width:595.3pt;height:36.8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" fillcolor="#96b03e" stroked="f" strokeweight="1pt">
              <w10:wrap anchorx="page"/>
            </v:rect>
          </w:pict>
        </mc:Fallback>
      </mc:AlternateContent>
    </w:r>
    <w:r w:rsidR="000F2CE3" w:rsidRPr="002C26B9">
      <w:rPr>
        <w:color w:val="FFFFFF" w:themeColor="background1"/>
      </w:rPr>
      <w:t>Épített zöldfelületek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8C03" w14:textId="269106BA" w:rsidR="0007331B" w:rsidRPr="00A7544D" w:rsidRDefault="002C26B9">
    <w:pPr>
      <w:pStyle w:val="lfej"/>
      <w:rPr>
        <w:color w:val="FFFFFF" w:themeColor="background1"/>
      </w:rPr>
    </w:pPr>
    <w:r w:rsidRPr="00A7544D">
      <w:rPr>
        <w:noProof/>
        <w:color w:val="FFFFFF" w:themeColor="background1"/>
      </w:rPr>
      <mc:AlternateContent>
        <mc:Choice Requires="wps">
          <w:drawing>
            <wp:anchor distT="0" distB="0" distL="114300" distR="114300" simplePos="0" relativeHeight="251659264" behindDoc="1" locked="0" layoutInCell="1" allowOverlap="1" wp14:anchorId="2B143E26" wp14:editId="65C104DC">
              <wp:simplePos x="0" y="0"/>
              <wp:positionH relativeFrom="page">
                <wp:align>right</wp:align>
              </wp:positionH>
              <wp:positionV relativeFrom="paragraph">
                <wp:posOffset>-183046</wp:posOffset>
              </wp:positionV>
              <wp:extent cx="7560000" cy="468000"/>
              <wp:effectExtent l="0" t="0" r="3175" b="8255"/>
              <wp:wrapNone/>
              <wp:docPr id="1" name="Téglalap 1"/>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96B0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F1210D" id="Téglalap 1" o:spid="_x0000_s1026" style="position:absolute;margin-left:544.1pt;margin-top:-14.4pt;width:595.3pt;height:36.8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" fillcolor="#96b03e" stroked="f" strokeweight="1pt">
              <w10:wrap anchorx="page"/>
            </v:rect>
          </w:pict>
        </mc:Fallback>
      </mc:AlternateContent>
    </w:r>
    <w:r w:rsidR="0007331B" w:rsidRPr="00A7544D">
      <w:rPr>
        <w:color w:val="FFFFFF" w:themeColor="background1"/>
      </w:rPr>
      <w:t>Épített zöldfelületek</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8363" w14:textId="2BD628D6" w:rsidR="00AB5C08" w:rsidRPr="00AB5C08" w:rsidRDefault="00AB5C08">
    <w:pPr>
      <w:pStyle w:val="lfej"/>
      <w:rPr>
        <w:color w:val="96B03E"/>
      </w:rPr>
    </w:pPr>
    <w:r w:rsidRPr="00AB5C08">
      <w:rPr>
        <w:noProof/>
        <w:color w:val="96B03E"/>
      </w:rPr>
      <mc:AlternateContent>
        <mc:Choice Requires="wps">
          <w:drawing>
            <wp:anchor distT="0" distB="0" distL="114300" distR="114300" simplePos="0" relativeHeight="251663360" behindDoc="1" locked="0" layoutInCell="1" allowOverlap="1" wp14:anchorId="6E2F2B27" wp14:editId="50DF28AE">
              <wp:simplePos x="0" y="0"/>
              <wp:positionH relativeFrom="page">
                <wp:align>left</wp:align>
              </wp:positionH>
              <wp:positionV relativeFrom="paragraph">
                <wp:posOffset>-175508</wp:posOffset>
              </wp:positionV>
              <wp:extent cx="7560000" cy="468000"/>
              <wp:effectExtent l="0" t="0" r="3175" b="8255"/>
              <wp:wrapNone/>
              <wp:docPr id="13" name="Téglalap 13"/>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245DA0" id="Téglalap 13" o:spid="_x0000_s1026" style="position:absolute;margin-left:0;margin-top:-13.8pt;width:595.3pt;height:36.8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" fillcolor="#d8d8d8 [2732]" stroked="f" strokeweight="1pt">
              <w10:wrap anchorx="page"/>
            </v:rect>
          </w:pict>
        </mc:Fallback>
      </mc:AlternateContent>
    </w:r>
    <w:r w:rsidRPr="00AB5C08">
      <w:rPr>
        <w:color w:val="96B03E"/>
      </w:rPr>
      <w:t>Épített zöldfelületek</w:t>
    </w:r>
    <w:r>
      <w:rPr>
        <w:color w:val="96B03E"/>
      </w:rPr>
      <w:t xml:space="preserve"> | Függelék</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F6DB" w14:textId="77777777" w:rsidR="00A7544D" w:rsidRPr="00AB5C08" w:rsidRDefault="00A7544D">
    <w:pPr>
      <w:pStyle w:val="lfej"/>
      <w:rPr>
        <w:color w:val="96B03E"/>
      </w:rPr>
    </w:pPr>
    <w:r w:rsidRPr="00AB5C08">
      <w:rPr>
        <w:noProof/>
        <w:color w:val="96B03E"/>
      </w:rPr>
      <mc:AlternateContent>
        <mc:Choice Requires="wps">
          <w:drawing>
            <wp:anchor distT="0" distB="0" distL="114300" distR="114300" simplePos="0" relativeHeight="251665408" behindDoc="1" locked="0" layoutInCell="1" allowOverlap="1" wp14:anchorId="10622A98" wp14:editId="04DF9990">
              <wp:simplePos x="0" y="0"/>
              <wp:positionH relativeFrom="page">
                <wp:align>right</wp:align>
              </wp:positionH>
              <wp:positionV relativeFrom="paragraph">
                <wp:posOffset>-175260</wp:posOffset>
              </wp:positionV>
              <wp:extent cx="7560000" cy="468000"/>
              <wp:effectExtent l="0" t="0" r="3175" b="8255"/>
              <wp:wrapNone/>
              <wp:docPr id="14" name="Téglalap 14"/>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7273EC" id="Téglalap 14" o:spid="_x0000_s1026" style="position:absolute;margin-left:544.1pt;margin-top:-13.8pt;width:595.3pt;height:36.85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" fillcolor="#d8d8d8 [2732]" stroked="f" strokeweight="1pt">
              <w10:wrap anchorx="page"/>
            </v:rect>
          </w:pict>
        </mc:Fallback>
      </mc:AlternateContent>
    </w:r>
    <w:r w:rsidRPr="00AB5C08">
      <w:rPr>
        <w:color w:val="96B03E"/>
      </w:rPr>
      <w:t>Épített zöldfelületek</w:t>
    </w:r>
    <w:r>
      <w:rPr>
        <w:color w:val="96B03E"/>
      </w:rPr>
      <w:t xml:space="preserve"> | Függelék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93D99"/>
    <w:multiLevelType w:val="hybridMultilevel"/>
    <w:tmpl w:val="A8822C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D551C7F"/>
    <w:multiLevelType w:val="hybridMultilevel"/>
    <w:tmpl w:val="67E0604C"/>
    <w:lvl w:ilvl="0" w:tplc="AC8E76D8">
      <w:start w:val="1"/>
      <w:numFmt w:val="bullet"/>
      <w:lvlText w:val=""/>
      <w:lvlJc w:val="left"/>
      <w:pPr>
        <w:ind w:left="1080" w:hanging="360"/>
      </w:pPr>
      <w:rPr>
        <w:rFonts w:ascii="Symbol" w:hAnsi="Symbol" w:hint="default"/>
        <w:color w:val="95C676"/>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1BA1347D"/>
    <w:multiLevelType w:val="hybridMultilevel"/>
    <w:tmpl w:val="DE562AF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1E98535E"/>
    <w:multiLevelType w:val="hybridMultilevel"/>
    <w:tmpl w:val="0538771C"/>
    <w:lvl w:ilvl="0" w:tplc="A8508AE0">
      <w:start w:val="1"/>
      <w:numFmt w:val="bullet"/>
      <w:lvlText w:val="»"/>
      <w:lvlJc w:val="left"/>
      <w:pPr>
        <w:ind w:left="1080" w:hanging="360"/>
      </w:pPr>
      <w:rPr>
        <w:rFonts w:ascii="Segoe UI Semibold" w:hAnsi="Segoe UI Semibold" w:hint="default"/>
        <w:color w:val="95AF3D"/>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 w15:restartNumberingAfterBreak="0">
    <w:nsid w:val="2CD071CC"/>
    <w:multiLevelType w:val="hybridMultilevel"/>
    <w:tmpl w:val="93F8FC78"/>
    <w:lvl w:ilvl="0" w:tplc="FA8A0C70">
      <w:start w:val="1"/>
      <w:numFmt w:val="bullet"/>
      <w:pStyle w:val="Listaszerbekezds"/>
      <w:lvlText w:val="●"/>
      <w:lvlJc w:val="left"/>
      <w:pPr>
        <w:ind w:left="717" w:hanging="360"/>
      </w:pPr>
      <w:rPr>
        <w:rFonts w:ascii="Segoe UI Semibold" w:hAnsi="Segoe UI Semibold" w:hint="default"/>
        <w:color w:val="95AF3D"/>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D9F5A21"/>
    <w:multiLevelType w:val="hybridMultilevel"/>
    <w:tmpl w:val="DEBC8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79935D7"/>
    <w:multiLevelType w:val="hybridMultilevel"/>
    <w:tmpl w:val="C49883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F6C2278"/>
    <w:multiLevelType w:val="hybridMultilevel"/>
    <w:tmpl w:val="13863A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DD451C5"/>
    <w:multiLevelType w:val="hybridMultilevel"/>
    <w:tmpl w:val="821AAF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9F32151"/>
    <w:multiLevelType w:val="multilevel"/>
    <w:tmpl w:val="9B488AE4"/>
    <w:lvl w:ilvl="0">
      <w:start w:val="1"/>
      <w:numFmt w:val="upperRoman"/>
      <w:pStyle w:val="Cmsor1"/>
      <w:lvlText w:val="%1."/>
      <w:lvlJc w:val="left"/>
      <w:pPr>
        <w:tabs>
          <w:tab w:val="num" w:pos="643"/>
        </w:tabs>
        <w:ind w:left="643" w:hanging="360"/>
      </w:pPr>
      <w:rPr>
        <w:rFonts w:ascii="Arial Narrow" w:hAnsi="Arial Narrow" w:hint="default"/>
        <w:sz w:val="40"/>
        <w:szCs w:val="40"/>
      </w:rPr>
    </w:lvl>
    <w:lvl w:ilvl="1">
      <w:start w:val="1"/>
      <w:numFmt w:val="decimal"/>
      <w:pStyle w:val="Cmsor2"/>
      <w:lvlText w:val="%1.%2."/>
      <w:lvlJc w:val="left"/>
      <w:pPr>
        <w:tabs>
          <w:tab w:val="num" w:pos="765"/>
        </w:tabs>
        <w:ind w:left="573" w:hanging="432"/>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85"/>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num w:numId="1">
    <w:abstractNumId w:val="2"/>
  </w:num>
  <w:num w:numId="2">
    <w:abstractNumId w:val="6"/>
  </w:num>
  <w:num w:numId="3">
    <w:abstractNumId w:val="7"/>
  </w:num>
  <w:num w:numId="4">
    <w:abstractNumId w:val="5"/>
  </w:num>
  <w:num w:numId="5">
    <w:abstractNumId w:val="9"/>
  </w:num>
  <w:num w:numId="6">
    <w:abstractNumId w:val="4"/>
  </w:num>
  <w:num w:numId="7">
    <w:abstractNumId w:val="3"/>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1E"/>
    <w:rsid w:val="000118F8"/>
    <w:rsid w:val="0003506F"/>
    <w:rsid w:val="0007331B"/>
    <w:rsid w:val="00076E1C"/>
    <w:rsid w:val="0009067F"/>
    <w:rsid w:val="00095EBB"/>
    <w:rsid w:val="000B317B"/>
    <w:rsid w:val="000F2CE3"/>
    <w:rsid w:val="000F5638"/>
    <w:rsid w:val="0014206A"/>
    <w:rsid w:val="00153772"/>
    <w:rsid w:val="001544A5"/>
    <w:rsid w:val="0016731C"/>
    <w:rsid w:val="00167992"/>
    <w:rsid w:val="00175AC7"/>
    <w:rsid w:val="00192D77"/>
    <w:rsid w:val="001A0FC7"/>
    <w:rsid w:val="002319BC"/>
    <w:rsid w:val="00237645"/>
    <w:rsid w:val="002A569F"/>
    <w:rsid w:val="002C02D0"/>
    <w:rsid w:val="002C0D36"/>
    <w:rsid w:val="002C26B9"/>
    <w:rsid w:val="002E23D1"/>
    <w:rsid w:val="002E4869"/>
    <w:rsid w:val="00301340"/>
    <w:rsid w:val="003027F8"/>
    <w:rsid w:val="00323365"/>
    <w:rsid w:val="003340CE"/>
    <w:rsid w:val="003664F7"/>
    <w:rsid w:val="003977C3"/>
    <w:rsid w:val="004048E4"/>
    <w:rsid w:val="00415764"/>
    <w:rsid w:val="00416A6A"/>
    <w:rsid w:val="00431513"/>
    <w:rsid w:val="004660F9"/>
    <w:rsid w:val="004724B3"/>
    <w:rsid w:val="00476545"/>
    <w:rsid w:val="00496B83"/>
    <w:rsid w:val="004A0089"/>
    <w:rsid w:val="004A1F33"/>
    <w:rsid w:val="004B542C"/>
    <w:rsid w:val="004D05E2"/>
    <w:rsid w:val="004D14B0"/>
    <w:rsid w:val="004F0170"/>
    <w:rsid w:val="00515D04"/>
    <w:rsid w:val="00534F80"/>
    <w:rsid w:val="00543B96"/>
    <w:rsid w:val="00554B41"/>
    <w:rsid w:val="005867BE"/>
    <w:rsid w:val="0059176D"/>
    <w:rsid w:val="005C0673"/>
    <w:rsid w:val="005E049F"/>
    <w:rsid w:val="005E1736"/>
    <w:rsid w:val="00601596"/>
    <w:rsid w:val="00661147"/>
    <w:rsid w:val="006C431E"/>
    <w:rsid w:val="006D2F1B"/>
    <w:rsid w:val="007046E9"/>
    <w:rsid w:val="00710543"/>
    <w:rsid w:val="007307DF"/>
    <w:rsid w:val="0073231B"/>
    <w:rsid w:val="00734577"/>
    <w:rsid w:val="007505AC"/>
    <w:rsid w:val="007615D3"/>
    <w:rsid w:val="00762B74"/>
    <w:rsid w:val="007A4389"/>
    <w:rsid w:val="007C06E0"/>
    <w:rsid w:val="007D13C8"/>
    <w:rsid w:val="007E60FB"/>
    <w:rsid w:val="007F2C13"/>
    <w:rsid w:val="008010BA"/>
    <w:rsid w:val="0080455C"/>
    <w:rsid w:val="00812A03"/>
    <w:rsid w:val="00825D76"/>
    <w:rsid w:val="00830594"/>
    <w:rsid w:val="008610AA"/>
    <w:rsid w:val="00862926"/>
    <w:rsid w:val="00864D2D"/>
    <w:rsid w:val="00887E60"/>
    <w:rsid w:val="008A6CD3"/>
    <w:rsid w:val="008B7BBF"/>
    <w:rsid w:val="008D4010"/>
    <w:rsid w:val="008D562D"/>
    <w:rsid w:val="008E163E"/>
    <w:rsid w:val="00902C14"/>
    <w:rsid w:val="009216E9"/>
    <w:rsid w:val="00964CDB"/>
    <w:rsid w:val="00974BB6"/>
    <w:rsid w:val="009A1BD7"/>
    <w:rsid w:val="009D6036"/>
    <w:rsid w:val="00A3451F"/>
    <w:rsid w:val="00A432C0"/>
    <w:rsid w:val="00A66803"/>
    <w:rsid w:val="00A7056B"/>
    <w:rsid w:val="00A70699"/>
    <w:rsid w:val="00A74E4A"/>
    <w:rsid w:val="00A7544D"/>
    <w:rsid w:val="00A81BC3"/>
    <w:rsid w:val="00A8277B"/>
    <w:rsid w:val="00AB4F77"/>
    <w:rsid w:val="00AB528B"/>
    <w:rsid w:val="00AB5C08"/>
    <w:rsid w:val="00AD18EB"/>
    <w:rsid w:val="00AD1E5B"/>
    <w:rsid w:val="00AD2CD1"/>
    <w:rsid w:val="00AE1DE1"/>
    <w:rsid w:val="00AE3938"/>
    <w:rsid w:val="00AE7563"/>
    <w:rsid w:val="00B1320F"/>
    <w:rsid w:val="00B3128A"/>
    <w:rsid w:val="00B468E8"/>
    <w:rsid w:val="00B57406"/>
    <w:rsid w:val="00B8164B"/>
    <w:rsid w:val="00B81FF0"/>
    <w:rsid w:val="00B86F1A"/>
    <w:rsid w:val="00B9308C"/>
    <w:rsid w:val="00B939A5"/>
    <w:rsid w:val="00BA55C7"/>
    <w:rsid w:val="00BB1D2E"/>
    <w:rsid w:val="00BB4016"/>
    <w:rsid w:val="00BC702A"/>
    <w:rsid w:val="00C048E4"/>
    <w:rsid w:val="00C21041"/>
    <w:rsid w:val="00C35340"/>
    <w:rsid w:val="00C455B3"/>
    <w:rsid w:val="00C53A3C"/>
    <w:rsid w:val="00C61A40"/>
    <w:rsid w:val="00C7547A"/>
    <w:rsid w:val="00CC6209"/>
    <w:rsid w:val="00D00B31"/>
    <w:rsid w:val="00D0400F"/>
    <w:rsid w:val="00D11F0C"/>
    <w:rsid w:val="00D469E0"/>
    <w:rsid w:val="00D561A1"/>
    <w:rsid w:val="00D95444"/>
    <w:rsid w:val="00DD2D8E"/>
    <w:rsid w:val="00E10037"/>
    <w:rsid w:val="00E114D9"/>
    <w:rsid w:val="00E33245"/>
    <w:rsid w:val="00E573F5"/>
    <w:rsid w:val="00E62502"/>
    <w:rsid w:val="00E775B4"/>
    <w:rsid w:val="00E842CB"/>
    <w:rsid w:val="00E8650C"/>
    <w:rsid w:val="00EB5915"/>
    <w:rsid w:val="00F00BE3"/>
    <w:rsid w:val="00F06042"/>
    <w:rsid w:val="00F076B7"/>
    <w:rsid w:val="00F11074"/>
    <w:rsid w:val="00F26FD3"/>
    <w:rsid w:val="00F43ED9"/>
    <w:rsid w:val="00F562C8"/>
    <w:rsid w:val="00F60578"/>
    <w:rsid w:val="00F66A05"/>
    <w:rsid w:val="00F81E94"/>
    <w:rsid w:val="00FB1009"/>
    <w:rsid w:val="00FC299E"/>
    <w:rsid w:val="00FD0649"/>
    <w:rsid w:val="00FD25D9"/>
    <w:rsid w:val="00FE77A6"/>
    <w:rsid w:val="00FF4C58"/>
    <w:rsid w:val="00FF72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063A6"/>
  <w15:chartTrackingRefBased/>
  <w15:docId w15:val="{499EE5EF-63DA-4450-B972-AF8F545C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3245"/>
    <w:pPr>
      <w:spacing w:after="200" w:line="276" w:lineRule="auto"/>
      <w:ind w:right="2268"/>
      <w:jc w:val="both"/>
    </w:pPr>
    <w:rPr>
      <w:rFonts w:ascii="Arial" w:eastAsia="Times New Roman" w:hAnsi="Arial" w:cs="Arial"/>
      <w:sz w:val="18"/>
      <w:lang w:eastAsia="hu-HU"/>
    </w:rPr>
  </w:style>
  <w:style w:type="paragraph" w:styleId="Cmsor1">
    <w:name w:val="heading 1"/>
    <w:basedOn w:val="Norml"/>
    <w:next w:val="Norml"/>
    <w:link w:val="Cmsor1Char"/>
    <w:rsid w:val="006C431E"/>
    <w:pPr>
      <w:keepNext/>
      <w:pageBreakBefore/>
      <w:numPr>
        <w:numId w:val="5"/>
      </w:numPr>
      <w:pBdr>
        <w:bottom w:val="single" w:sz="4" w:space="1" w:color="15214B"/>
      </w:pBdr>
      <w:tabs>
        <w:tab w:val="left" w:pos="567"/>
      </w:tabs>
      <w:spacing w:before="240" w:after="240" w:line="240" w:lineRule="auto"/>
      <w:outlineLvl w:val="0"/>
    </w:pPr>
    <w:rPr>
      <w:rFonts w:ascii="Arial Narrow" w:hAnsi="Arial Narrow" w:cs="Times New Roman"/>
      <w:b/>
      <w:caps/>
      <w:color w:val="15214B"/>
      <w:sz w:val="40"/>
      <w:szCs w:val="20"/>
      <w:lang w:eastAsia="en-US"/>
    </w:rPr>
  </w:style>
  <w:style w:type="paragraph" w:styleId="Cmsor2">
    <w:name w:val="heading 2"/>
    <w:aliases w:val="H1 Fejezet"/>
    <w:basedOn w:val="Cmsor1"/>
    <w:next w:val="Norml"/>
    <w:link w:val="Cmsor2Char"/>
    <w:uiPriority w:val="99"/>
    <w:qFormat/>
    <w:rsid w:val="00E33245"/>
    <w:pPr>
      <w:pageBreakBefore w:val="0"/>
      <w:numPr>
        <w:ilvl w:val="1"/>
      </w:numPr>
      <w:pBdr>
        <w:bottom w:val="none" w:sz="0" w:space="0" w:color="auto"/>
      </w:pBdr>
      <w:tabs>
        <w:tab w:val="clear" w:pos="567"/>
        <w:tab w:val="clear" w:pos="765"/>
      </w:tabs>
      <w:ind w:left="431" w:hanging="431"/>
      <w:outlineLvl w:val="1"/>
    </w:pPr>
    <w:rPr>
      <w:rFonts w:ascii="Arial" w:eastAsia="Calibri" w:hAnsi="Arial" w:cs="Arial"/>
      <w:caps w:val="0"/>
      <w:color w:val="FFFFFF" w:themeColor="background1"/>
      <w:spacing w:val="20"/>
    </w:rPr>
  </w:style>
  <w:style w:type="paragraph" w:styleId="Cmsor3">
    <w:name w:val="heading 3"/>
    <w:aliases w:val="H2 Alfejezet"/>
    <w:basedOn w:val="Cmsor2"/>
    <w:next w:val="Norml"/>
    <w:link w:val="Cmsor3Char"/>
    <w:autoRedefine/>
    <w:uiPriority w:val="9"/>
    <w:qFormat/>
    <w:rsid w:val="00E33245"/>
    <w:pPr>
      <w:numPr>
        <w:ilvl w:val="0"/>
        <w:numId w:val="0"/>
      </w:numPr>
      <w:pBdr>
        <w:top w:val="single" w:sz="18" w:space="10" w:color="95AF3D"/>
      </w:pBdr>
      <w:spacing w:before="0" w:after="360" w:line="276" w:lineRule="auto"/>
      <w:jc w:val="left"/>
      <w:outlineLvl w:val="2"/>
    </w:pPr>
    <w:rPr>
      <w:color w:val="95AF3D"/>
      <w:sz w:val="24"/>
      <w:szCs w:val="22"/>
    </w:rPr>
  </w:style>
  <w:style w:type="paragraph" w:styleId="Cmsor4">
    <w:name w:val="heading 4"/>
    <w:aliases w:val="H3 Szakasz"/>
    <w:basedOn w:val="Cmsor3"/>
    <w:next w:val="Norml"/>
    <w:link w:val="Cmsor4Char"/>
    <w:uiPriority w:val="9"/>
    <w:unhideWhenUsed/>
    <w:qFormat/>
    <w:rsid w:val="00E33245"/>
    <w:pPr>
      <w:pBdr>
        <w:top w:val="none" w:sz="0" w:space="0" w:color="auto"/>
      </w:pBdr>
      <w:outlineLvl w:val="3"/>
    </w:pPr>
    <w:rPr>
      <w:b w:val="0"/>
      <w:i/>
    </w:rPr>
  </w:style>
  <w:style w:type="paragraph" w:styleId="Cmsor5">
    <w:name w:val="heading 5"/>
    <w:aliases w:val="H4 Bekezdés"/>
    <w:basedOn w:val="Cmsor4"/>
    <w:next w:val="Norml"/>
    <w:link w:val="Cmsor5Char"/>
    <w:uiPriority w:val="9"/>
    <w:unhideWhenUsed/>
    <w:qFormat/>
    <w:rsid w:val="00237645"/>
    <w:pPr>
      <w:spacing w:before="400" w:after="200"/>
      <w:outlineLvl w:val="4"/>
    </w:pPr>
    <w:rPr>
      <w:color w:val="auto"/>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6C431E"/>
    <w:rPr>
      <w:rFonts w:ascii="Arial Narrow" w:eastAsia="Times New Roman" w:hAnsi="Arial Narrow" w:cs="Times New Roman"/>
      <w:b/>
      <w:caps/>
      <w:color w:val="15214B"/>
      <w:sz w:val="40"/>
      <w:szCs w:val="20"/>
    </w:rPr>
  </w:style>
  <w:style w:type="character" w:customStyle="1" w:styleId="Cmsor2Char">
    <w:name w:val="Címsor 2 Char"/>
    <w:aliases w:val="H1 Fejezet Char"/>
    <w:basedOn w:val="Bekezdsalapbettpusa"/>
    <w:link w:val="Cmsor2"/>
    <w:uiPriority w:val="99"/>
    <w:rsid w:val="00E33245"/>
    <w:rPr>
      <w:rFonts w:ascii="Arial" w:eastAsia="Calibri" w:hAnsi="Arial" w:cs="Arial"/>
      <w:b/>
      <w:color w:val="FFFFFF" w:themeColor="background1"/>
      <w:spacing w:val="20"/>
      <w:sz w:val="40"/>
      <w:szCs w:val="20"/>
    </w:rPr>
  </w:style>
  <w:style w:type="character" w:customStyle="1" w:styleId="Cmsor3Char">
    <w:name w:val="Címsor 3 Char"/>
    <w:aliases w:val="H2 Alfejezet Char"/>
    <w:basedOn w:val="Bekezdsalapbettpusa"/>
    <w:link w:val="Cmsor3"/>
    <w:uiPriority w:val="9"/>
    <w:rsid w:val="00E33245"/>
    <w:rPr>
      <w:rFonts w:ascii="Arial" w:eastAsia="Calibri" w:hAnsi="Arial" w:cs="Arial"/>
      <w:b/>
      <w:color w:val="95AF3D"/>
      <w:spacing w:val="20"/>
      <w:sz w:val="24"/>
    </w:rPr>
  </w:style>
  <w:style w:type="character" w:customStyle="1" w:styleId="Cmsor4Char">
    <w:name w:val="Címsor 4 Char"/>
    <w:aliases w:val="H3 Szakasz Char"/>
    <w:basedOn w:val="Bekezdsalapbettpusa"/>
    <w:link w:val="Cmsor4"/>
    <w:uiPriority w:val="9"/>
    <w:rsid w:val="00E33245"/>
    <w:rPr>
      <w:rFonts w:ascii="Arial" w:eastAsia="Calibri" w:hAnsi="Arial" w:cs="Arial"/>
      <w:i/>
      <w:color w:val="95AF3D"/>
      <w:spacing w:val="20"/>
      <w:sz w:val="24"/>
    </w:rPr>
  </w:style>
  <w:style w:type="character" w:customStyle="1" w:styleId="Cmsor5Char">
    <w:name w:val="Címsor 5 Char"/>
    <w:aliases w:val="H4 Bekezdés Char"/>
    <w:basedOn w:val="Bekezdsalapbettpusa"/>
    <w:link w:val="Cmsor5"/>
    <w:uiPriority w:val="9"/>
    <w:rsid w:val="00237645"/>
    <w:rPr>
      <w:rFonts w:ascii="Arial" w:eastAsia="Calibri" w:hAnsi="Arial" w:cs="Arial"/>
      <w:i/>
      <w:spacing w:val="20"/>
      <w:sz w:val="20"/>
      <w:szCs w:val="20"/>
    </w:rPr>
  </w:style>
  <w:style w:type="character" w:styleId="Hiperhivatkozs">
    <w:name w:val="Hyperlink"/>
    <w:uiPriority w:val="99"/>
    <w:rsid w:val="006C431E"/>
    <w:rPr>
      <w:color w:val="0000FF"/>
      <w:u w:val="single"/>
    </w:rPr>
  </w:style>
  <w:style w:type="table" w:styleId="Rcsostblzat">
    <w:name w:val="Table Grid"/>
    <w:basedOn w:val="Normltblzat"/>
    <w:uiPriority w:val="39"/>
    <w:rsid w:val="006C431E"/>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palrs">
    <w:name w:val="caption"/>
    <w:basedOn w:val="Norml"/>
    <w:next w:val="Norml"/>
    <w:uiPriority w:val="99"/>
    <w:qFormat/>
    <w:rsid w:val="00E33245"/>
    <w:pPr>
      <w:pBdr>
        <w:top w:val="single" w:sz="4" w:space="4" w:color="auto"/>
      </w:pBdr>
      <w:spacing w:after="0"/>
      <w:ind w:left="7088" w:right="-567"/>
      <w:jc w:val="left"/>
    </w:pPr>
    <w:rPr>
      <w:i/>
      <w:iCs/>
      <w:noProof/>
      <w:sz w:val="16"/>
      <w:szCs w:val="20"/>
    </w:rPr>
  </w:style>
  <w:style w:type="paragraph" w:styleId="Vgjegyzetszvege">
    <w:name w:val="endnote text"/>
    <w:basedOn w:val="Norml"/>
    <w:link w:val="VgjegyzetszvegeChar"/>
    <w:uiPriority w:val="99"/>
    <w:rsid w:val="006C431E"/>
    <w:rPr>
      <w:rFonts w:cs="Times New Roman"/>
      <w:szCs w:val="20"/>
    </w:rPr>
  </w:style>
  <w:style w:type="character" w:customStyle="1" w:styleId="VgjegyzetszvegeChar">
    <w:name w:val="Végjegyzet szövege Char"/>
    <w:basedOn w:val="Bekezdsalapbettpusa"/>
    <w:link w:val="Vgjegyzetszvege"/>
    <w:uiPriority w:val="99"/>
    <w:rsid w:val="006C431E"/>
    <w:rPr>
      <w:rFonts w:ascii="Arial" w:eastAsia="Times New Roman" w:hAnsi="Arial" w:cs="Times New Roman"/>
      <w:sz w:val="20"/>
      <w:szCs w:val="20"/>
      <w:lang w:eastAsia="hu-HU"/>
    </w:rPr>
  </w:style>
  <w:style w:type="character" w:styleId="Vgjegyzet-hivatkozs">
    <w:name w:val="endnote reference"/>
    <w:uiPriority w:val="99"/>
    <w:semiHidden/>
    <w:rsid w:val="006C431E"/>
    <w:rPr>
      <w:vertAlign w:val="superscript"/>
    </w:rPr>
  </w:style>
  <w:style w:type="character" w:styleId="Jegyzethivatkozs">
    <w:name w:val="annotation reference"/>
    <w:uiPriority w:val="99"/>
    <w:semiHidden/>
    <w:rsid w:val="006C431E"/>
    <w:rPr>
      <w:sz w:val="16"/>
      <w:szCs w:val="16"/>
    </w:rPr>
  </w:style>
  <w:style w:type="paragraph" w:styleId="Listaszerbekezds">
    <w:name w:val="List Paragraph"/>
    <w:basedOn w:val="Norml"/>
    <w:link w:val="ListaszerbekezdsChar"/>
    <w:uiPriority w:val="34"/>
    <w:qFormat/>
    <w:rsid w:val="00E33245"/>
    <w:pPr>
      <w:numPr>
        <w:numId w:val="6"/>
      </w:numPr>
      <w:autoSpaceDE w:val="0"/>
      <w:autoSpaceDN w:val="0"/>
      <w:adjustRightInd w:val="0"/>
      <w:spacing w:after="0"/>
      <w:ind w:left="357" w:hanging="357"/>
    </w:pPr>
  </w:style>
  <w:style w:type="paragraph" w:customStyle="1" w:styleId="Cmsorvgjegyzetben">
    <w:name w:val="Címsor_végjegyzetben"/>
    <w:basedOn w:val="Cmsor2"/>
    <w:uiPriority w:val="99"/>
    <w:rsid w:val="006C431E"/>
    <w:pPr>
      <w:numPr>
        <w:ilvl w:val="0"/>
        <w:numId w:val="0"/>
      </w:numPr>
    </w:pPr>
  </w:style>
  <w:style w:type="paragraph" w:customStyle="1" w:styleId="Vgjegyzet">
    <w:name w:val="Végjegyzet"/>
    <w:basedOn w:val="Vgjegyzetszvege"/>
    <w:next w:val="Norml"/>
    <w:qFormat/>
    <w:rsid w:val="00E33245"/>
    <w:pPr>
      <w:spacing w:after="0"/>
    </w:pPr>
    <w:rPr>
      <w:szCs w:val="18"/>
    </w:rPr>
  </w:style>
  <w:style w:type="character" w:customStyle="1" w:styleId="ListaszerbekezdsChar">
    <w:name w:val="Listaszerű bekezdés Char"/>
    <w:basedOn w:val="Bekezdsalapbettpusa"/>
    <w:link w:val="Listaszerbekezds"/>
    <w:uiPriority w:val="34"/>
    <w:locked/>
    <w:rsid w:val="00E33245"/>
    <w:rPr>
      <w:rFonts w:ascii="Arial" w:eastAsia="Times New Roman" w:hAnsi="Arial" w:cs="Arial"/>
      <w:sz w:val="18"/>
      <w:lang w:eastAsia="hu-HU"/>
    </w:rPr>
  </w:style>
  <w:style w:type="paragraph" w:styleId="lfej">
    <w:name w:val="header"/>
    <w:basedOn w:val="Norml"/>
    <w:link w:val="lfejChar"/>
    <w:uiPriority w:val="99"/>
    <w:unhideWhenUsed/>
    <w:rsid w:val="0007331B"/>
    <w:pPr>
      <w:tabs>
        <w:tab w:val="center" w:pos="4536"/>
        <w:tab w:val="right" w:pos="9072"/>
      </w:tabs>
      <w:spacing w:after="0" w:line="240" w:lineRule="auto"/>
    </w:pPr>
  </w:style>
  <w:style w:type="character" w:customStyle="1" w:styleId="lfejChar">
    <w:name w:val="Élőfej Char"/>
    <w:basedOn w:val="Bekezdsalapbettpusa"/>
    <w:link w:val="lfej"/>
    <w:uiPriority w:val="99"/>
    <w:rsid w:val="0007331B"/>
    <w:rPr>
      <w:rFonts w:ascii="Arial" w:eastAsia="Times New Roman" w:hAnsi="Arial" w:cs="Arial"/>
      <w:sz w:val="18"/>
      <w:lang w:eastAsia="hu-HU"/>
    </w:rPr>
  </w:style>
  <w:style w:type="paragraph" w:styleId="llb">
    <w:name w:val="footer"/>
    <w:basedOn w:val="Norml"/>
    <w:link w:val="llbChar"/>
    <w:uiPriority w:val="99"/>
    <w:unhideWhenUsed/>
    <w:rsid w:val="0007331B"/>
    <w:pPr>
      <w:tabs>
        <w:tab w:val="center" w:pos="4536"/>
        <w:tab w:val="right" w:pos="9072"/>
      </w:tabs>
      <w:spacing w:after="0" w:line="240" w:lineRule="auto"/>
    </w:pPr>
  </w:style>
  <w:style w:type="character" w:customStyle="1" w:styleId="llbChar">
    <w:name w:val="Élőláb Char"/>
    <w:basedOn w:val="Bekezdsalapbettpusa"/>
    <w:link w:val="llb"/>
    <w:uiPriority w:val="99"/>
    <w:rsid w:val="0007331B"/>
    <w:rPr>
      <w:rFonts w:ascii="Arial" w:eastAsia="Times New Roman" w:hAnsi="Arial" w:cs="Arial"/>
      <w:sz w:val="18"/>
      <w:lang w:eastAsia="hu-HU"/>
    </w:rPr>
  </w:style>
  <w:style w:type="paragraph" w:styleId="Nincstrkz">
    <w:name w:val="No Spacing"/>
    <w:link w:val="NincstrkzChar"/>
    <w:uiPriority w:val="1"/>
    <w:rsid w:val="008D401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8D4010"/>
    <w:rPr>
      <w:rFonts w:eastAsiaTheme="minorEastAsia"/>
      <w:lang w:eastAsia="hu-HU"/>
    </w:rPr>
  </w:style>
  <w:style w:type="table" w:styleId="Tblzatrcsos5stt3jellszn">
    <w:name w:val="Grid Table 5 Dark Accent 3"/>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blzatrcsos5stt6jellszn">
    <w:name w:val="Grid Table 5 Dark Accent 6"/>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C4"/>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blzatrcsos46jellszn">
    <w:name w:val="Grid Table 4 Accent 6"/>
    <w:basedOn w:val="Normltblzat"/>
    <w:uiPriority w:val="49"/>
    <w:rsid w:val="00762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tlus1">
    <w:name w:val="Stílus1"/>
    <w:basedOn w:val="Normltblzat"/>
    <w:uiPriority w:val="99"/>
    <w:rsid w:val="00762B74"/>
    <w:pPr>
      <w:spacing w:after="0" w:line="240" w:lineRule="auto"/>
    </w:pPr>
    <w:tblPr/>
  </w:style>
  <w:style w:type="table" w:styleId="Tblzatrcsos1vilgos6jellszn">
    <w:name w:val="Grid Table 1 Light Accent 6"/>
    <w:basedOn w:val="Normltblzat"/>
    <w:uiPriority w:val="46"/>
    <w:rsid w:val="006611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uborkszveg">
    <w:name w:val="Balloon Text"/>
    <w:basedOn w:val="Norml"/>
    <w:link w:val="BuborkszvegChar"/>
    <w:uiPriority w:val="99"/>
    <w:semiHidden/>
    <w:unhideWhenUsed/>
    <w:rsid w:val="00C53A3C"/>
    <w:pPr>
      <w:spacing w:after="0" w:line="240" w:lineRule="auto"/>
    </w:pPr>
    <w:rPr>
      <w:rFonts w:ascii="Segoe UI" w:hAnsi="Segoe UI" w:cs="Segoe UI"/>
      <w:szCs w:val="18"/>
    </w:rPr>
  </w:style>
  <w:style w:type="character" w:customStyle="1" w:styleId="BuborkszvegChar">
    <w:name w:val="Buborékszöveg Char"/>
    <w:basedOn w:val="Bekezdsalapbettpusa"/>
    <w:link w:val="Buborkszveg"/>
    <w:uiPriority w:val="99"/>
    <w:semiHidden/>
    <w:rsid w:val="00C53A3C"/>
    <w:rPr>
      <w:rFonts w:ascii="Segoe UI" w:eastAsia="Times New Roman" w:hAnsi="Segoe UI" w:cs="Segoe UI"/>
      <w:sz w:val="18"/>
      <w:szCs w:val="18"/>
      <w:lang w:eastAsia="hu-HU"/>
    </w:rPr>
  </w:style>
  <w:style w:type="paragraph" w:styleId="Jegyzetszveg">
    <w:name w:val="annotation text"/>
    <w:basedOn w:val="Norml"/>
    <w:link w:val="JegyzetszvegChar"/>
    <w:uiPriority w:val="99"/>
    <w:semiHidden/>
    <w:unhideWhenUsed/>
    <w:rsid w:val="00175AC7"/>
    <w:pPr>
      <w:spacing w:line="240" w:lineRule="auto"/>
    </w:pPr>
    <w:rPr>
      <w:sz w:val="20"/>
      <w:szCs w:val="20"/>
    </w:rPr>
  </w:style>
  <w:style w:type="character" w:customStyle="1" w:styleId="JegyzetszvegChar">
    <w:name w:val="Jegyzetszöveg Char"/>
    <w:basedOn w:val="Bekezdsalapbettpusa"/>
    <w:link w:val="Jegyzetszveg"/>
    <w:uiPriority w:val="99"/>
    <w:semiHidden/>
    <w:rsid w:val="00175AC7"/>
    <w:rPr>
      <w:rFonts w:ascii="Arial" w:eastAsia="Times New Roman" w:hAnsi="Arial" w:cs="Arial"/>
      <w:sz w:val="20"/>
      <w:szCs w:val="20"/>
      <w:lang w:eastAsia="hu-HU"/>
    </w:rPr>
  </w:style>
  <w:style w:type="paragraph" w:styleId="Megjegyzstrgya">
    <w:name w:val="annotation subject"/>
    <w:basedOn w:val="Jegyzetszveg"/>
    <w:next w:val="Jegyzetszveg"/>
    <w:link w:val="MegjegyzstrgyaChar"/>
    <w:uiPriority w:val="99"/>
    <w:semiHidden/>
    <w:unhideWhenUsed/>
    <w:rsid w:val="00175AC7"/>
    <w:rPr>
      <w:b/>
      <w:bCs/>
    </w:rPr>
  </w:style>
  <w:style w:type="character" w:customStyle="1" w:styleId="MegjegyzstrgyaChar">
    <w:name w:val="Megjegyzés tárgya Char"/>
    <w:basedOn w:val="JegyzetszvegChar"/>
    <w:link w:val="Megjegyzstrgya"/>
    <w:uiPriority w:val="99"/>
    <w:semiHidden/>
    <w:rsid w:val="00175AC7"/>
    <w:rPr>
      <w:rFonts w:ascii="Arial" w:eastAsia="Times New Roman" w:hAnsi="Arial" w:cs="Arial"/>
      <w:b/>
      <w:bCs/>
      <w:sz w:val="20"/>
      <w:szCs w:val="20"/>
      <w:lang w:eastAsia="hu-HU"/>
    </w:rPr>
  </w:style>
  <w:style w:type="paragraph" w:customStyle="1" w:styleId="Bevezetnorml">
    <w:name w:val="Bevezető normál"/>
    <w:basedOn w:val="Norml"/>
    <w:link w:val="BevezetnormlChar"/>
    <w:qFormat/>
    <w:rsid w:val="001544A5"/>
    <w:rPr>
      <w:color w:val="FFFFFF" w:themeColor="background1"/>
    </w:rPr>
  </w:style>
  <w:style w:type="paragraph" w:styleId="Idzet">
    <w:name w:val="Quote"/>
    <w:basedOn w:val="Norml"/>
    <w:next w:val="Norml"/>
    <w:link w:val="IdzetChar"/>
    <w:uiPriority w:val="29"/>
    <w:qFormat/>
    <w:rsid w:val="001544A5"/>
    <w:rPr>
      <w:i/>
      <w:szCs w:val="20"/>
    </w:rPr>
  </w:style>
  <w:style w:type="character" w:customStyle="1" w:styleId="BevezetnormlChar">
    <w:name w:val="Bevezető normál Char"/>
    <w:basedOn w:val="Bekezdsalapbettpusa"/>
    <w:link w:val="Bevezetnorml"/>
    <w:rsid w:val="001544A5"/>
    <w:rPr>
      <w:rFonts w:ascii="Arial" w:eastAsia="Times New Roman" w:hAnsi="Arial" w:cs="Arial"/>
      <w:color w:val="FFFFFF" w:themeColor="background1"/>
      <w:sz w:val="18"/>
      <w:lang w:eastAsia="hu-HU"/>
    </w:rPr>
  </w:style>
  <w:style w:type="character" w:customStyle="1" w:styleId="IdzetChar">
    <w:name w:val="Idézet Char"/>
    <w:basedOn w:val="Bekezdsalapbettpusa"/>
    <w:link w:val="Idzet"/>
    <w:uiPriority w:val="29"/>
    <w:rsid w:val="001544A5"/>
    <w:rPr>
      <w:rFonts w:ascii="Arial" w:eastAsia="Times New Roman" w:hAnsi="Arial" w:cs="Arial"/>
      <w:i/>
      <w:sz w:val="18"/>
      <w:szCs w:val="20"/>
      <w:lang w:eastAsia="hu-HU"/>
    </w:rPr>
  </w:style>
  <w:style w:type="character" w:styleId="Kiemels">
    <w:name w:val="Emphasis"/>
    <w:uiPriority w:val="20"/>
    <w:qFormat/>
    <w:rsid w:val="001544A5"/>
    <w:rPr>
      <w:b/>
    </w:rPr>
  </w:style>
  <w:style w:type="paragraph" w:customStyle="1" w:styleId="Default">
    <w:name w:val="Default"/>
    <w:uiPriority w:val="99"/>
    <w:rsid w:val="000F5638"/>
    <w:pPr>
      <w:autoSpaceDE w:val="0"/>
      <w:autoSpaceDN w:val="0"/>
      <w:adjustRightInd w:val="0"/>
      <w:spacing w:after="0" w:line="240" w:lineRule="auto"/>
    </w:pPr>
    <w:rPr>
      <w:rFonts w:ascii="Arial" w:eastAsia="Times New Roman" w:hAnsi="Arial" w:cs="Arial"/>
      <w:color w:val="000000"/>
      <w:sz w:val="24"/>
      <w:szCs w:val="24"/>
      <w:lang w:eastAsia="hu-HU"/>
    </w:rPr>
  </w:style>
  <w:style w:type="character" w:styleId="Mrltotthiperhivatkozs">
    <w:name w:val="FollowedHyperlink"/>
    <w:basedOn w:val="Bekezdsalapbettpusa"/>
    <w:uiPriority w:val="99"/>
    <w:semiHidden/>
    <w:unhideWhenUsed/>
    <w:rsid w:val="004157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1.xml"/><Relationship Id="rId42" Type="http://schemas.openxmlformats.org/officeDocument/2006/relationships/theme" Target="theme/theme1.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chart" Target="charts/chart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chart" Target="charts/chart5.xml"/><Relationship Id="rId37" Type="http://schemas.openxmlformats.org/officeDocument/2006/relationships/footer" Target="foot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fop180.antsz.hu/tajekoztatok-kornyezeteu.html" TargetMode="External"/><Relationship Id="rId2" Type="http://schemas.openxmlformats.org/officeDocument/2006/relationships/hyperlink" Target="https://land.copernicus.eu/local/urban-atlas/urban-atlas-2012?tab=mapview" TargetMode="External"/><Relationship Id="rId1" Type="http://schemas.openxmlformats.org/officeDocument/2006/relationships/hyperlink" Target="http://ec.europa.eu/environment/nature/ecosystems/" TargetMode="External"/><Relationship Id="rId4" Type="http://schemas.openxmlformats.org/officeDocument/2006/relationships/hyperlink" Target="https://efop180.antsz.hu/temak-konyezetegeszsegugy/allergenek-a-levegoben/parlagfu-pollen-riasztasi-rendszer.html?fbclid=IwAR1Bj0biuaZsCH6mmi0ddTFg-qJbu09Kw87aLxy8Gp1AaAyPLevX54rd5WQ"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BFVT-DC1\Common\BP_kornyezetallapot_2016\Zoldfeluletek\tipusok_ZFIvaltozas3.xls"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esome\Documents\Bence\Z&#246;ld%20nagy\BK&#193;&#201;_z&#246;ld_fejezet_&#225;br&#225;k\barna.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bfvt-dc1\Common\BP_Kornyezetallapot_2019\I_2_II_7_Zoldfeluletek\UA_varosok.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some\Documents\Bence\Z&#246;ld%20nagy\BK&#193;&#201;_z&#246;ld_fejezet_&#225;br&#225;k\erdo_arany_varosok.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bfvt-dc1\Common\BP_Kornyezetallapot_2019\I_2_II_7_Zoldfeluletek\pollen\Bp_&#233;ves%20&#246;sszpollensz&#225;m%20alakul&#225;sa_2019.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1872636140173284"/>
          <c:y val="0.14136750332481898"/>
          <c:w val="0.8656281166644243"/>
          <c:h val="0.68199320259230334"/>
        </c:manualLayout>
      </c:layout>
      <c:barChart>
        <c:barDir val="col"/>
        <c:grouping val="clustered"/>
        <c:varyColors val="0"/>
        <c:ser>
          <c:idx val="0"/>
          <c:order val="0"/>
          <c:tx>
            <c:strRef>
              <c:f>Munka1!$AD$34</c:f>
              <c:strCache>
                <c:ptCount val="1"/>
                <c:pt idx="0">
                  <c:v>1992</c:v>
                </c:pt>
              </c:strCache>
            </c:strRef>
          </c:tx>
          <c:spPr>
            <a:solidFill>
              <a:srgbClr val="95AF3D">
                <a:alpha val="25098"/>
              </a:srgbClr>
            </a:solidFill>
            <a:ln>
              <a:noFill/>
            </a:ln>
            <a:effectLst/>
          </c:spPr>
          <c:invertIfNegative val="0"/>
          <c:cat>
            <c:strRef>
              <c:f>Munka1!$AC$35:$AC$40</c:f>
              <c:strCache>
                <c:ptCount val="6"/>
                <c:pt idx="0">
                  <c:v>BUDAPEST</c:v>
                </c:pt>
                <c:pt idx="1">
                  <c:v>Elővárosi</c:v>
                </c:pt>
                <c:pt idx="2">
                  <c:v>Átmeneti</c:v>
                </c:pt>
                <c:pt idx="3">
                  <c:v>Belső</c:v>
                </c:pt>
                <c:pt idx="4">
                  <c:v>Hegyvidéki</c:v>
                </c:pt>
                <c:pt idx="5">
                  <c:v>Duna menti</c:v>
                </c:pt>
              </c:strCache>
            </c:strRef>
          </c:cat>
          <c:val>
            <c:numRef>
              <c:f>Munka1!$AD$35:$AD$40</c:f>
              <c:numCache>
                <c:formatCode>0.0</c:formatCode>
                <c:ptCount val="6"/>
                <c:pt idx="0" formatCode="General">
                  <c:v>50.9</c:v>
                </c:pt>
                <c:pt idx="1">
                  <c:v>53.675199999999997</c:v>
                </c:pt>
                <c:pt idx="2">
                  <c:v>34.155999999999999</c:v>
                </c:pt>
                <c:pt idx="3">
                  <c:v>20.420300000000001</c:v>
                </c:pt>
                <c:pt idx="4">
                  <c:v>77.534099999999995</c:v>
                </c:pt>
                <c:pt idx="5">
                  <c:v>44.913200000000003</c:v>
                </c:pt>
              </c:numCache>
            </c:numRef>
          </c:val>
          <c:extLst>
            <c:ext xmlns:c16="http://schemas.microsoft.com/office/drawing/2014/chart" uri="{C3380CC4-5D6E-409C-BE32-E72D297353CC}">
              <c16:uniqueId val="{00000000-CBBD-44C2-9E54-F382E98B061B}"/>
            </c:ext>
          </c:extLst>
        </c:ser>
        <c:ser>
          <c:idx val="1"/>
          <c:order val="1"/>
          <c:tx>
            <c:strRef>
              <c:f>Munka1!$AE$34</c:f>
              <c:strCache>
                <c:ptCount val="1"/>
                <c:pt idx="0">
                  <c:v>2005</c:v>
                </c:pt>
              </c:strCache>
            </c:strRef>
          </c:tx>
          <c:spPr>
            <a:solidFill>
              <a:srgbClr val="95AF3D">
                <a:alpha val="50196"/>
              </a:srgbClr>
            </a:solidFill>
            <a:ln>
              <a:noFill/>
            </a:ln>
            <a:effectLst/>
          </c:spPr>
          <c:invertIfNegative val="0"/>
          <c:cat>
            <c:strRef>
              <c:f>Munka1!$AC$35:$AC$40</c:f>
              <c:strCache>
                <c:ptCount val="6"/>
                <c:pt idx="0">
                  <c:v>BUDAPEST</c:v>
                </c:pt>
                <c:pt idx="1">
                  <c:v>Elővárosi</c:v>
                </c:pt>
                <c:pt idx="2">
                  <c:v>Átmeneti</c:v>
                </c:pt>
                <c:pt idx="3">
                  <c:v>Belső</c:v>
                </c:pt>
                <c:pt idx="4">
                  <c:v>Hegyvidéki</c:v>
                </c:pt>
                <c:pt idx="5">
                  <c:v>Duna menti</c:v>
                </c:pt>
              </c:strCache>
            </c:strRef>
          </c:cat>
          <c:val>
            <c:numRef>
              <c:f>Munka1!$AE$35:$AE$40</c:f>
              <c:numCache>
                <c:formatCode>0.0</c:formatCode>
                <c:ptCount val="6"/>
                <c:pt idx="0" formatCode="General">
                  <c:v>49.2</c:v>
                </c:pt>
                <c:pt idx="1">
                  <c:v>51.628799999999998</c:v>
                </c:pt>
                <c:pt idx="2">
                  <c:v>33.3827</c:v>
                </c:pt>
                <c:pt idx="3">
                  <c:v>18.312799999999999</c:v>
                </c:pt>
                <c:pt idx="4">
                  <c:v>74.727999999999994</c:v>
                </c:pt>
                <c:pt idx="5">
                  <c:v>45.857999999999997</c:v>
                </c:pt>
              </c:numCache>
            </c:numRef>
          </c:val>
          <c:extLst>
            <c:ext xmlns:c16="http://schemas.microsoft.com/office/drawing/2014/chart" uri="{C3380CC4-5D6E-409C-BE32-E72D297353CC}">
              <c16:uniqueId val="{00000001-CBBD-44C2-9E54-F382E98B061B}"/>
            </c:ext>
          </c:extLst>
        </c:ser>
        <c:ser>
          <c:idx val="2"/>
          <c:order val="2"/>
          <c:tx>
            <c:strRef>
              <c:f>Munka1!$AF$34</c:f>
              <c:strCache>
                <c:ptCount val="1"/>
                <c:pt idx="0">
                  <c:v>2010</c:v>
                </c:pt>
              </c:strCache>
            </c:strRef>
          </c:tx>
          <c:spPr>
            <a:solidFill>
              <a:srgbClr val="95AF3D">
                <a:alpha val="74902"/>
              </a:srgbClr>
            </a:solidFill>
            <a:ln>
              <a:noFill/>
            </a:ln>
            <a:effectLst/>
          </c:spPr>
          <c:invertIfNegative val="0"/>
          <c:cat>
            <c:strRef>
              <c:f>Munka1!$AC$35:$AC$40</c:f>
              <c:strCache>
                <c:ptCount val="6"/>
                <c:pt idx="0">
                  <c:v>BUDAPEST</c:v>
                </c:pt>
                <c:pt idx="1">
                  <c:v>Elővárosi</c:v>
                </c:pt>
                <c:pt idx="2">
                  <c:v>Átmeneti</c:v>
                </c:pt>
                <c:pt idx="3">
                  <c:v>Belső</c:v>
                </c:pt>
                <c:pt idx="4">
                  <c:v>Hegyvidéki</c:v>
                </c:pt>
                <c:pt idx="5">
                  <c:v>Duna menti</c:v>
                </c:pt>
              </c:strCache>
            </c:strRef>
          </c:cat>
          <c:val>
            <c:numRef>
              <c:f>Munka1!$AF$35:$AF$40</c:f>
              <c:numCache>
                <c:formatCode>0.0</c:formatCode>
                <c:ptCount val="6"/>
                <c:pt idx="0" formatCode="General">
                  <c:v>50.5</c:v>
                </c:pt>
                <c:pt idx="1">
                  <c:v>52.701599999999999</c:v>
                </c:pt>
                <c:pt idx="2">
                  <c:v>34.726700000000001</c:v>
                </c:pt>
                <c:pt idx="3">
                  <c:v>19.456700000000001</c:v>
                </c:pt>
                <c:pt idx="4">
                  <c:v>77.818799999999996</c:v>
                </c:pt>
                <c:pt idx="5">
                  <c:v>45.025300000000001</c:v>
                </c:pt>
              </c:numCache>
            </c:numRef>
          </c:val>
          <c:extLst>
            <c:ext xmlns:c16="http://schemas.microsoft.com/office/drawing/2014/chart" uri="{C3380CC4-5D6E-409C-BE32-E72D297353CC}">
              <c16:uniqueId val="{00000002-CBBD-44C2-9E54-F382E98B061B}"/>
            </c:ext>
          </c:extLst>
        </c:ser>
        <c:ser>
          <c:idx val="3"/>
          <c:order val="3"/>
          <c:tx>
            <c:strRef>
              <c:f>Munka1!$AG$34</c:f>
              <c:strCache>
                <c:ptCount val="1"/>
                <c:pt idx="0">
                  <c:v>2015</c:v>
                </c:pt>
              </c:strCache>
            </c:strRef>
          </c:tx>
          <c:spPr>
            <a:solidFill>
              <a:srgbClr val="95AF3D"/>
            </a:solidFill>
            <a:ln>
              <a:noFill/>
            </a:ln>
            <a:effectLst/>
          </c:spPr>
          <c:invertIfNegative val="0"/>
          <c:cat>
            <c:strRef>
              <c:f>Munka1!$AC$35:$AC$40</c:f>
              <c:strCache>
                <c:ptCount val="6"/>
                <c:pt idx="0">
                  <c:v>BUDAPEST</c:v>
                </c:pt>
                <c:pt idx="1">
                  <c:v>Elővárosi</c:v>
                </c:pt>
                <c:pt idx="2">
                  <c:v>Átmeneti</c:v>
                </c:pt>
                <c:pt idx="3">
                  <c:v>Belső</c:v>
                </c:pt>
                <c:pt idx="4">
                  <c:v>Hegyvidéki</c:v>
                </c:pt>
                <c:pt idx="5">
                  <c:v>Duna menti</c:v>
                </c:pt>
              </c:strCache>
            </c:strRef>
          </c:cat>
          <c:val>
            <c:numRef>
              <c:f>Munka1!$AG$35:$AG$40</c:f>
              <c:numCache>
                <c:formatCode>0.0</c:formatCode>
                <c:ptCount val="6"/>
                <c:pt idx="0" formatCode="General">
                  <c:v>52.5</c:v>
                </c:pt>
                <c:pt idx="1">
                  <c:v>55.395499999999998</c:v>
                </c:pt>
                <c:pt idx="2">
                  <c:v>37.097299999999997</c:v>
                </c:pt>
                <c:pt idx="3">
                  <c:v>18.9604</c:v>
                </c:pt>
                <c:pt idx="4">
                  <c:v>76.860500000000002</c:v>
                </c:pt>
                <c:pt idx="5">
                  <c:v>49.531300000000002</c:v>
                </c:pt>
              </c:numCache>
            </c:numRef>
          </c:val>
          <c:extLst>
            <c:ext xmlns:c16="http://schemas.microsoft.com/office/drawing/2014/chart" uri="{C3380CC4-5D6E-409C-BE32-E72D297353CC}">
              <c16:uniqueId val="{00000003-CBBD-44C2-9E54-F382E98B061B}"/>
            </c:ext>
          </c:extLst>
        </c:ser>
        <c:dLbls>
          <c:showLegendKey val="0"/>
          <c:showVal val="0"/>
          <c:showCatName val="0"/>
          <c:showSerName val="0"/>
          <c:showPercent val="0"/>
          <c:showBubbleSize val="0"/>
        </c:dLbls>
        <c:gapWidth val="150"/>
        <c:axId val="339258080"/>
        <c:axId val="339253768"/>
      </c:barChart>
      <c:catAx>
        <c:axId val="339258080"/>
        <c:scaling>
          <c:orientation val="minMax"/>
        </c:scaling>
        <c:delete val="1"/>
        <c:axPos val="b"/>
        <c:numFmt formatCode="General" sourceLinked="1"/>
        <c:majorTickMark val="none"/>
        <c:minorTickMark val="none"/>
        <c:tickLblPos val="nextTo"/>
        <c:crossAx val="339253768"/>
        <c:crosses val="autoZero"/>
        <c:auto val="1"/>
        <c:lblAlgn val="ctr"/>
        <c:lblOffset val="100"/>
        <c:noMultiLvlLbl val="0"/>
      </c:catAx>
      <c:valAx>
        <c:axId val="339253768"/>
        <c:scaling>
          <c:orientation val="minMax"/>
          <c:max val="100"/>
        </c:scaling>
        <c:delete val="0"/>
        <c:axPos val="l"/>
        <c:majorGridlines>
          <c:spPr>
            <a:ln w="6350" cap="flat" cmpd="thinThick" algn="ctr">
              <a:solidFill>
                <a:schemeClr val="tx1">
                  <a:lumMod val="15000"/>
                  <a:lumOff val="85000"/>
                </a:schemeClr>
              </a:solidFill>
              <a:prstDash val="solid"/>
              <a:round/>
            </a:ln>
            <a:effectLst/>
          </c:spPr>
        </c:majorGridlines>
        <c:numFmt formatCode="0" sourceLinked="0"/>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crossAx val="339258080"/>
        <c:crosses val="autoZero"/>
        <c:crossBetween val="between"/>
      </c:valAx>
      <c:spPr>
        <a:noFill/>
        <a:ln w="25400">
          <a:noFill/>
        </a:ln>
        <a:effectLst/>
      </c:spPr>
    </c:plotArea>
    <c:legend>
      <c:legendPos val="r"/>
      <c:layout>
        <c:manualLayout>
          <c:xMode val="edge"/>
          <c:yMode val="edge"/>
          <c:x val="0.1126303498992028"/>
          <c:y val="1.7888847415517756E-3"/>
          <c:w val="0.35925800161879684"/>
          <c:h val="0.10224410436280114"/>
        </c:manualLayout>
      </c:layout>
      <c:overlay val="0"/>
      <c:spPr>
        <a:noFill/>
        <a:ln w="25400">
          <a:noFill/>
        </a:ln>
        <a:effectLst/>
      </c:spPr>
      <c:txPr>
        <a:bodyPr rot="0" spcFirstLastPara="1" vertOverflow="ellipsis" vert="horz" wrap="square" anchor="ctr" anchorCtr="1"/>
        <a:lstStyle/>
        <a:p>
          <a:pPr>
            <a:defRPr sz="800" b="0" i="1"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noFill/>
    <a:ln w="9525" cap="flat" cmpd="sng" algn="ctr">
      <a:noFill/>
      <a:prstDash val="solid"/>
      <a:round/>
    </a:ln>
    <a:effectLst/>
  </c:spPr>
  <c:txPr>
    <a:bodyPr/>
    <a:lstStyle/>
    <a:p>
      <a:pPr>
        <a:defRPr sz="900">
          <a:latin typeface="Segoe UI Semilight" panose="020B0402040204020203" pitchFamily="34" charset="0"/>
          <a:cs typeface="Segoe UI Semilight" panose="020B0402040204020203" pitchFamily="34" charset="0"/>
        </a:defRPr>
      </a:pPr>
      <a:endParaRPr lang="hu-HU"/>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9997478874317385E-2"/>
          <c:y val="0.10424793485659543"/>
          <c:w val="0.25861347091476344"/>
          <c:h val="0.71097913791703871"/>
        </c:manualLayout>
      </c:layout>
      <c:barChart>
        <c:barDir val="col"/>
        <c:grouping val="clustered"/>
        <c:varyColors val="0"/>
        <c:ser>
          <c:idx val="0"/>
          <c:order val="0"/>
          <c:tx>
            <c:strRef>
              <c:f>Munka1!$B$1</c:f>
              <c:strCache>
                <c:ptCount val="1"/>
                <c:pt idx="0">
                  <c:v>1992</c:v>
                </c:pt>
              </c:strCache>
            </c:strRef>
          </c:tx>
          <c:spPr>
            <a:solidFill>
              <a:srgbClr val="95AF3D">
                <a:alpha val="25098"/>
              </a:srgbClr>
            </a:solidFill>
          </c:spPr>
          <c:invertIfNegative val="0"/>
          <c:dLbls>
            <c:spPr>
              <a:noFill/>
              <a:ln>
                <a:noFill/>
              </a:ln>
              <a:effectLst/>
            </c:spPr>
            <c:txPr>
              <a:bodyPr wrap="square" lIns="38100" tIns="19050" rIns="38100" bIns="19050" anchor="ctr">
                <a:spAutoFit/>
              </a:bodyPr>
              <a:lstStyle/>
              <a:p>
                <a:pPr>
                  <a:defRPr sz="800"/>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Munka1!$A$2</c:f>
              <c:strCache>
                <c:ptCount val="1"/>
                <c:pt idx="0">
                  <c:v>Barnamezős területek</c:v>
                </c:pt>
              </c:strCache>
            </c:strRef>
          </c:cat>
          <c:val>
            <c:numRef>
              <c:f>Munka1!$B$2</c:f>
              <c:numCache>
                <c:formatCode>0.0</c:formatCode>
                <c:ptCount val="1"/>
                <c:pt idx="0">
                  <c:v>24.486799999999999</c:v>
                </c:pt>
              </c:numCache>
            </c:numRef>
          </c:val>
          <c:extLst>
            <c:ext xmlns:c16="http://schemas.microsoft.com/office/drawing/2014/chart" uri="{C3380CC4-5D6E-409C-BE32-E72D297353CC}">
              <c16:uniqueId val="{00000000-BB1F-4063-8351-5C2328B286C0}"/>
            </c:ext>
          </c:extLst>
        </c:ser>
        <c:ser>
          <c:idx val="1"/>
          <c:order val="1"/>
          <c:tx>
            <c:strRef>
              <c:f>Munka1!$C$1</c:f>
              <c:strCache>
                <c:ptCount val="1"/>
                <c:pt idx="0">
                  <c:v>2005</c:v>
                </c:pt>
              </c:strCache>
            </c:strRef>
          </c:tx>
          <c:spPr>
            <a:solidFill>
              <a:srgbClr val="95AF3D">
                <a:alpha val="50196"/>
              </a:srgbClr>
            </a:solidFill>
          </c:spPr>
          <c:invertIfNegative val="0"/>
          <c:dLbls>
            <c:spPr>
              <a:noFill/>
              <a:ln>
                <a:noFill/>
              </a:ln>
              <a:effectLst/>
            </c:spPr>
            <c:txPr>
              <a:bodyPr wrap="square" lIns="38100" tIns="19050" rIns="38100" bIns="19050" anchor="ctr">
                <a:spAutoFit/>
              </a:bodyPr>
              <a:lstStyle/>
              <a:p>
                <a:pPr>
                  <a:defRPr sz="800"/>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Munka1!$A$2</c:f>
              <c:strCache>
                <c:ptCount val="1"/>
                <c:pt idx="0">
                  <c:v>Barnamezős területek</c:v>
                </c:pt>
              </c:strCache>
            </c:strRef>
          </c:cat>
          <c:val>
            <c:numRef>
              <c:f>Munka1!$C$2</c:f>
              <c:numCache>
                <c:formatCode>0.0</c:formatCode>
                <c:ptCount val="1"/>
                <c:pt idx="0">
                  <c:v>26.8308</c:v>
                </c:pt>
              </c:numCache>
            </c:numRef>
          </c:val>
          <c:extLst>
            <c:ext xmlns:c16="http://schemas.microsoft.com/office/drawing/2014/chart" uri="{C3380CC4-5D6E-409C-BE32-E72D297353CC}">
              <c16:uniqueId val="{00000001-BB1F-4063-8351-5C2328B286C0}"/>
            </c:ext>
          </c:extLst>
        </c:ser>
        <c:ser>
          <c:idx val="2"/>
          <c:order val="2"/>
          <c:tx>
            <c:strRef>
              <c:f>Munka1!$D$1</c:f>
              <c:strCache>
                <c:ptCount val="1"/>
                <c:pt idx="0">
                  <c:v>2010</c:v>
                </c:pt>
              </c:strCache>
            </c:strRef>
          </c:tx>
          <c:spPr>
            <a:solidFill>
              <a:srgbClr val="95AF3D">
                <a:alpha val="74902"/>
              </a:srgbClr>
            </a:solidFill>
          </c:spPr>
          <c:invertIfNegative val="0"/>
          <c:dLbls>
            <c:spPr>
              <a:noFill/>
              <a:ln>
                <a:noFill/>
              </a:ln>
              <a:effectLst/>
            </c:spPr>
            <c:txPr>
              <a:bodyPr wrap="square" lIns="38100" tIns="19050" rIns="38100" bIns="19050" anchor="ctr">
                <a:spAutoFit/>
              </a:bodyPr>
              <a:lstStyle/>
              <a:p>
                <a:pPr>
                  <a:defRPr sz="800"/>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Munka1!$A$2</c:f>
              <c:strCache>
                <c:ptCount val="1"/>
                <c:pt idx="0">
                  <c:v>Barnamezős területek</c:v>
                </c:pt>
              </c:strCache>
            </c:strRef>
          </c:cat>
          <c:val>
            <c:numRef>
              <c:f>Munka1!$D$2</c:f>
              <c:numCache>
                <c:formatCode>0.0</c:formatCode>
                <c:ptCount val="1"/>
                <c:pt idx="0">
                  <c:v>27.871600000000001</c:v>
                </c:pt>
              </c:numCache>
            </c:numRef>
          </c:val>
          <c:extLst>
            <c:ext xmlns:c16="http://schemas.microsoft.com/office/drawing/2014/chart" uri="{C3380CC4-5D6E-409C-BE32-E72D297353CC}">
              <c16:uniqueId val="{00000002-BB1F-4063-8351-5C2328B286C0}"/>
            </c:ext>
          </c:extLst>
        </c:ser>
        <c:ser>
          <c:idx val="3"/>
          <c:order val="3"/>
          <c:tx>
            <c:strRef>
              <c:f>Munka1!$E$1</c:f>
              <c:strCache>
                <c:ptCount val="1"/>
                <c:pt idx="0">
                  <c:v>2015</c:v>
                </c:pt>
              </c:strCache>
            </c:strRef>
          </c:tx>
          <c:spPr>
            <a:solidFill>
              <a:srgbClr val="95AF3D"/>
            </a:solidFill>
          </c:spPr>
          <c:invertIfNegative val="0"/>
          <c:dLbls>
            <c:spPr>
              <a:noFill/>
              <a:ln>
                <a:noFill/>
              </a:ln>
              <a:effectLst/>
            </c:spPr>
            <c:txPr>
              <a:bodyPr wrap="square" lIns="38100" tIns="19050" rIns="38100" bIns="19050" anchor="ctr">
                <a:spAutoFit/>
              </a:bodyPr>
              <a:lstStyle/>
              <a:p>
                <a:pPr>
                  <a:defRPr sz="800"/>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Munka1!$A$2</c:f>
              <c:strCache>
                <c:ptCount val="1"/>
                <c:pt idx="0">
                  <c:v>Barnamezős területek</c:v>
                </c:pt>
              </c:strCache>
            </c:strRef>
          </c:cat>
          <c:val>
            <c:numRef>
              <c:f>Munka1!$E$2</c:f>
              <c:numCache>
                <c:formatCode>0.0</c:formatCode>
                <c:ptCount val="1"/>
                <c:pt idx="0">
                  <c:v>34.3718</c:v>
                </c:pt>
              </c:numCache>
            </c:numRef>
          </c:val>
          <c:extLst>
            <c:ext xmlns:c16="http://schemas.microsoft.com/office/drawing/2014/chart" uri="{C3380CC4-5D6E-409C-BE32-E72D297353CC}">
              <c16:uniqueId val="{00000003-BB1F-4063-8351-5C2328B286C0}"/>
            </c:ext>
          </c:extLst>
        </c:ser>
        <c:dLbls>
          <c:dLblPos val="outEnd"/>
          <c:showLegendKey val="0"/>
          <c:showVal val="1"/>
          <c:showCatName val="0"/>
          <c:showSerName val="0"/>
          <c:showPercent val="0"/>
          <c:showBubbleSize val="0"/>
        </c:dLbls>
        <c:gapWidth val="219"/>
        <c:axId val="339251024"/>
        <c:axId val="339256904"/>
      </c:barChart>
      <c:catAx>
        <c:axId val="339251024"/>
        <c:scaling>
          <c:orientation val="minMax"/>
        </c:scaling>
        <c:delete val="1"/>
        <c:axPos val="b"/>
        <c:numFmt formatCode="General" sourceLinked="1"/>
        <c:majorTickMark val="out"/>
        <c:minorTickMark val="none"/>
        <c:tickLblPos val="nextTo"/>
        <c:crossAx val="339256904"/>
        <c:crosses val="autoZero"/>
        <c:auto val="1"/>
        <c:lblAlgn val="ctr"/>
        <c:lblOffset val="100"/>
        <c:noMultiLvlLbl val="0"/>
      </c:catAx>
      <c:valAx>
        <c:axId val="339256904"/>
        <c:scaling>
          <c:orientation val="minMax"/>
          <c:max val="50"/>
        </c:scaling>
        <c:delete val="0"/>
        <c:axPos val="l"/>
        <c:majorGridlines>
          <c:spPr>
            <a:ln cap="flat" cmpd="thinThick">
              <a:solidFill>
                <a:schemeClr val="tx1">
                  <a:lumMod val="15000"/>
                  <a:lumOff val="85000"/>
                </a:schemeClr>
              </a:solidFill>
            </a:ln>
            <a:effectLst/>
          </c:spPr>
        </c:majorGridlines>
        <c:numFmt formatCode="0" sourceLinked="0"/>
        <c:majorTickMark val="out"/>
        <c:minorTickMark val="none"/>
        <c:tickLblPos val="nextTo"/>
        <c:spPr>
          <a:ln w="6350">
            <a:noFill/>
          </a:ln>
        </c:spPr>
        <c:txPr>
          <a:bodyPr rot="-60000000" vert="horz"/>
          <a:lstStyle/>
          <a:p>
            <a:pPr>
              <a:defRPr sz="800"/>
            </a:pPr>
            <a:endParaRPr lang="hu-HU"/>
          </a:p>
        </c:txPr>
        <c:crossAx val="339251024"/>
        <c:crosses val="autoZero"/>
        <c:crossBetween val="between"/>
      </c:valAx>
      <c:spPr>
        <a:noFill/>
        <a:ln w="25400">
          <a:noFill/>
        </a:ln>
      </c:spPr>
    </c:plotArea>
    <c:legend>
      <c:legendPos val="t"/>
      <c:layout>
        <c:manualLayout>
          <c:xMode val="edge"/>
          <c:yMode val="edge"/>
          <c:x val="2.7433629115400027E-2"/>
          <c:y val="0.86145497020983375"/>
          <c:w val="0.26449957906205118"/>
          <c:h val="7.1710912296953588E-2"/>
        </c:manualLayout>
      </c:layout>
      <c:overlay val="0"/>
      <c:spPr>
        <a:noFill/>
        <a:ln w="25400">
          <a:noFill/>
        </a:ln>
      </c:spPr>
      <c:txPr>
        <a:bodyPr rot="0" vert="horz"/>
        <a:lstStyle/>
        <a:p>
          <a:pPr>
            <a:defRPr sz="800"/>
          </a:pPr>
          <a:endParaRPr lang="hu-HU"/>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hu-H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57862006499464"/>
          <c:y val="6.3055316709658929E-2"/>
          <c:w val="0.57498979937320416"/>
          <c:h val="0.69463058356023244"/>
        </c:manualLayout>
      </c:layout>
      <c:barChart>
        <c:barDir val="col"/>
        <c:grouping val="stacked"/>
        <c:varyColors val="0"/>
        <c:ser>
          <c:idx val="0"/>
          <c:order val="0"/>
          <c:tx>
            <c:strRef>
              <c:f>m2fő!$K$4</c:f>
              <c:strCache>
                <c:ptCount val="1"/>
                <c:pt idx="0">
                  <c:v>Vízfelület</c:v>
                </c:pt>
              </c:strCache>
            </c:strRef>
          </c:tx>
          <c:spPr>
            <a:solidFill>
              <a:srgbClr val="84BEDB"/>
            </a:solidFill>
            <a:ln>
              <a:noFill/>
            </a:ln>
            <a:effectLst/>
          </c:spPr>
          <c:invertIfNegative val="0"/>
          <c:cat>
            <c:strRef>
              <c:f>m2fő!$J$5:$J$12</c:f>
              <c:strCache>
                <c:ptCount val="8"/>
                <c:pt idx="0">
                  <c:v>Prága</c:v>
                </c:pt>
                <c:pt idx="1">
                  <c:v>Varsó</c:v>
                </c:pt>
                <c:pt idx="2">
                  <c:v>Bécs</c:v>
                </c:pt>
                <c:pt idx="3">
                  <c:v>Párizs</c:v>
                </c:pt>
                <c:pt idx="4">
                  <c:v>Budapest</c:v>
                </c:pt>
                <c:pt idx="5">
                  <c:v>München</c:v>
                </c:pt>
                <c:pt idx="6">
                  <c:v>Bukarest</c:v>
                </c:pt>
                <c:pt idx="7">
                  <c:v>Barcelona</c:v>
                </c:pt>
              </c:strCache>
            </c:strRef>
          </c:cat>
          <c:val>
            <c:numRef>
              <c:f>m2fő!$K$5:$K$12</c:f>
              <c:numCache>
                <c:formatCode>0.0</c:formatCode>
                <c:ptCount val="8"/>
                <c:pt idx="0">
                  <c:v>6.0298952778376096</c:v>
                </c:pt>
                <c:pt idx="1">
                  <c:v>7.0384232374230891</c:v>
                </c:pt>
                <c:pt idx="2">
                  <c:v>8.4274783471987487</c:v>
                </c:pt>
                <c:pt idx="3">
                  <c:v>6.8096077903303165</c:v>
                </c:pt>
                <c:pt idx="4">
                  <c:v>8.6587652948479139</c:v>
                </c:pt>
                <c:pt idx="5">
                  <c:v>2.0564596833764228</c:v>
                </c:pt>
                <c:pt idx="6">
                  <c:v>4.5256769790628164</c:v>
                </c:pt>
                <c:pt idx="7">
                  <c:v>0.2284815478434831</c:v>
                </c:pt>
              </c:numCache>
            </c:numRef>
          </c:val>
          <c:extLst>
            <c:ext xmlns:c16="http://schemas.microsoft.com/office/drawing/2014/chart" uri="{C3380CC4-5D6E-409C-BE32-E72D297353CC}">
              <c16:uniqueId val="{00000000-90D3-4B17-A7E7-A4F02683E9D5}"/>
            </c:ext>
          </c:extLst>
        </c:ser>
        <c:ser>
          <c:idx val="1"/>
          <c:order val="1"/>
          <c:tx>
            <c:strRef>
              <c:f>m2fő!$L$4</c:f>
              <c:strCache>
                <c:ptCount val="1"/>
                <c:pt idx="0">
                  <c:v>Erdő</c:v>
                </c:pt>
              </c:strCache>
            </c:strRef>
          </c:tx>
          <c:spPr>
            <a:solidFill>
              <a:srgbClr val="A0D0AD"/>
            </a:solidFill>
            <a:ln>
              <a:noFill/>
            </a:ln>
            <a:effectLst/>
          </c:spPr>
          <c:invertIfNegative val="0"/>
          <c:cat>
            <c:strRef>
              <c:f>m2fő!$J$5:$J$12</c:f>
              <c:strCache>
                <c:ptCount val="8"/>
                <c:pt idx="0">
                  <c:v>Prága</c:v>
                </c:pt>
                <c:pt idx="1">
                  <c:v>Varsó</c:v>
                </c:pt>
                <c:pt idx="2">
                  <c:v>Bécs</c:v>
                </c:pt>
                <c:pt idx="3">
                  <c:v>Párizs</c:v>
                </c:pt>
                <c:pt idx="4">
                  <c:v>Budapest</c:v>
                </c:pt>
                <c:pt idx="5">
                  <c:v>München</c:v>
                </c:pt>
                <c:pt idx="6">
                  <c:v>Bukarest</c:v>
                </c:pt>
                <c:pt idx="7">
                  <c:v>Barcelona</c:v>
                </c:pt>
              </c:strCache>
            </c:strRef>
          </c:cat>
          <c:val>
            <c:numRef>
              <c:f>m2fő!$L$5:$L$12</c:f>
              <c:numCache>
                <c:formatCode>0.0</c:formatCode>
                <c:ptCount val="8"/>
                <c:pt idx="0">
                  <c:v>36.649043551259297</c:v>
                </c:pt>
                <c:pt idx="1">
                  <c:v>53.294506673227914</c:v>
                </c:pt>
                <c:pt idx="2">
                  <c:v>42.771025172831862</c:v>
                </c:pt>
                <c:pt idx="3">
                  <c:v>15.139472772349686</c:v>
                </c:pt>
                <c:pt idx="4">
                  <c:v>28.788126418823701</c:v>
                </c:pt>
                <c:pt idx="5">
                  <c:v>10.32680363658239</c:v>
                </c:pt>
                <c:pt idx="6">
                  <c:v>3.0741217633680189</c:v>
                </c:pt>
                <c:pt idx="7">
                  <c:v>7.7375768608741993</c:v>
                </c:pt>
              </c:numCache>
            </c:numRef>
          </c:val>
          <c:extLst>
            <c:ext xmlns:c16="http://schemas.microsoft.com/office/drawing/2014/chart" uri="{C3380CC4-5D6E-409C-BE32-E72D297353CC}">
              <c16:uniqueId val="{00000001-90D3-4B17-A7E7-A4F02683E9D5}"/>
            </c:ext>
          </c:extLst>
        </c:ser>
        <c:ser>
          <c:idx val="2"/>
          <c:order val="2"/>
          <c:tx>
            <c:strRef>
              <c:f>m2fő!$M$4</c:f>
              <c:strCache>
                <c:ptCount val="1"/>
                <c:pt idx="0">
                  <c:v>Sport és szabadidős terület</c:v>
                </c:pt>
              </c:strCache>
            </c:strRef>
          </c:tx>
          <c:spPr>
            <a:solidFill>
              <a:srgbClr val="94C675"/>
            </a:solidFill>
            <a:ln>
              <a:noFill/>
            </a:ln>
            <a:effectLst/>
          </c:spPr>
          <c:invertIfNegative val="0"/>
          <c:cat>
            <c:strRef>
              <c:f>m2fő!$J$5:$J$12</c:f>
              <c:strCache>
                <c:ptCount val="8"/>
                <c:pt idx="0">
                  <c:v>Prága</c:v>
                </c:pt>
                <c:pt idx="1">
                  <c:v>Varsó</c:v>
                </c:pt>
                <c:pt idx="2">
                  <c:v>Bécs</c:v>
                </c:pt>
                <c:pt idx="3">
                  <c:v>Párizs</c:v>
                </c:pt>
                <c:pt idx="4">
                  <c:v>Budapest</c:v>
                </c:pt>
                <c:pt idx="5">
                  <c:v>München</c:v>
                </c:pt>
                <c:pt idx="6">
                  <c:v>Bukarest</c:v>
                </c:pt>
                <c:pt idx="7">
                  <c:v>Barcelona</c:v>
                </c:pt>
              </c:strCache>
            </c:strRef>
          </c:cat>
          <c:val>
            <c:numRef>
              <c:f>m2fő!$M$5:$M$12</c:f>
              <c:numCache>
                <c:formatCode>0.0</c:formatCode>
                <c:ptCount val="8"/>
                <c:pt idx="0">
                  <c:v>11.554462420184166</c:v>
                </c:pt>
                <c:pt idx="1">
                  <c:v>12.240684655551728</c:v>
                </c:pt>
                <c:pt idx="2">
                  <c:v>8.748007042325268</c:v>
                </c:pt>
                <c:pt idx="3">
                  <c:v>13.57647765200219</c:v>
                </c:pt>
                <c:pt idx="4">
                  <c:v>7.3279819107451107</c:v>
                </c:pt>
                <c:pt idx="5">
                  <c:v>9.738397687718944</c:v>
                </c:pt>
                <c:pt idx="6">
                  <c:v>1.8061098301745422</c:v>
                </c:pt>
                <c:pt idx="7">
                  <c:v>1.9614140805394642</c:v>
                </c:pt>
              </c:numCache>
            </c:numRef>
          </c:val>
          <c:extLst>
            <c:ext xmlns:c16="http://schemas.microsoft.com/office/drawing/2014/chart" uri="{C3380CC4-5D6E-409C-BE32-E72D297353CC}">
              <c16:uniqueId val="{00000002-90D3-4B17-A7E7-A4F02683E9D5}"/>
            </c:ext>
          </c:extLst>
        </c:ser>
        <c:ser>
          <c:idx val="3"/>
          <c:order val="3"/>
          <c:tx>
            <c:strRef>
              <c:f>m2fő!$N$4</c:f>
              <c:strCache>
                <c:ptCount val="1"/>
                <c:pt idx="0">
                  <c:v>Városi zöldfelület</c:v>
                </c:pt>
              </c:strCache>
            </c:strRef>
          </c:tx>
          <c:spPr>
            <a:solidFill>
              <a:srgbClr val="95AF3D"/>
            </a:solidFill>
            <a:ln>
              <a:noFill/>
            </a:ln>
            <a:effectLst/>
          </c:spPr>
          <c:invertIfNegative val="0"/>
          <c:cat>
            <c:strRef>
              <c:f>m2fő!$J$5:$J$12</c:f>
              <c:strCache>
                <c:ptCount val="8"/>
                <c:pt idx="0">
                  <c:v>Prága</c:v>
                </c:pt>
                <c:pt idx="1">
                  <c:v>Varsó</c:v>
                </c:pt>
                <c:pt idx="2">
                  <c:v>Bécs</c:v>
                </c:pt>
                <c:pt idx="3">
                  <c:v>Párizs</c:v>
                </c:pt>
                <c:pt idx="4">
                  <c:v>Budapest</c:v>
                </c:pt>
                <c:pt idx="5">
                  <c:v>München</c:v>
                </c:pt>
                <c:pt idx="6">
                  <c:v>Bukarest</c:v>
                </c:pt>
                <c:pt idx="7">
                  <c:v>Barcelona</c:v>
                </c:pt>
              </c:strCache>
            </c:strRef>
          </c:cat>
          <c:val>
            <c:numRef>
              <c:f>m2fő!$N$5:$N$12</c:f>
              <c:numCache>
                <c:formatCode>0.0</c:formatCode>
                <c:ptCount val="8"/>
                <c:pt idx="0">
                  <c:v>36.8910693526919</c:v>
                </c:pt>
                <c:pt idx="1">
                  <c:v>17.152678072790678</c:v>
                </c:pt>
                <c:pt idx="2">
                  <c:v>20.972750961371922</c:v>
                </c:pt>
                <c:pt idx="3">
                  <c:v>36.096099858361725</c:v>
                </c:pt>
                <c:pt idx="4">
                  <c:v>16.368695387734991</c:v>
                </c:pt>
                <c:pt idx="5">
                  <c:v>20.767922339645658</c:v>
                </c:pt>
                <c:pt idx="6">
                  <c:v>6.3393244705914737</c:v>
                </c:pt>
                <c:pt idx="7">
                  <c:v>3.0510338879003833</c:v>
                </c:pt>
              </c:numCache>
            </c:numRef>
          </c:val>
          <c:extLst>
            <c:ext xmlns:c16="http://schemas.microsoft.com/office/drawing/2014/chart" uri="{C3380CC4-5D6E-409C-BE32-E72D297353CC}">
              <c16:uniqueId val="{00000003-90D3-4B17-A7E7-A4F02683E9D5}"/>
            </c:ext>
          </c:extLst>
        </c:ser>
        <c:dLbls>
          <c:showLegendKey val="0"/>
          <c:showVal val="0"/>
          <c:showCatName val="0"/>
          <c:showSerName val="0"/>
          <c:showPercent val="0"/>
          <c:showBubbleSize val="0"/>
        </c:dLbls>
        <c:gapWidth val="55"/>
        <c:overlap val="100"/>
        <c:axId val="339254160"/>
        <c:axId val="339252592"/>
      </c:barChart>
      <c:catAx>
        <c:axId val="33925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39252592"/>
        <c:crosses val="autoZero"/>
        <c:auto val="1"/>
        <c:lblAlgn val="ctr"/>
        <c:lblOffset val="100"/>
        <c:noMultiLvlLbl val="0"/>
      </c:catAx>
      <c:valAx>
        <c:axId val="339252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39254160"/>
        <c:crosses val="autoZero"/>
        <c:crossBetween val="between"/>
      </c:valAx>
      <c:spPr>
        <a:noFill/>
        <a:ln>
          <a:noFill/>
        </a:ln>
        <a:effectLst/>
      </c:spPr>
    </c:plotArea>
    <c:legend>
      <c:legendPos val="r"/>
      <c:layout>
        <c:manualLayout>
          <c:xMode val="edge"/>
          <c:yMode val="edge"/>
          <c:x val="0.77412125361800133"/>
          <c:y val="0.51160828611376863"/>
          <c:w val="0.22348427167324805"/>
          <c:h val="0.29347965266023984"/>
        </c:manualLayout>
      </c:layout>
      <c:overlay val="0"/>
      <c:spPr>
        <a:noFill/>
        <a:ln>
          <a:noFill/>
        </a:ln>
        <a:effectLst/>
      </c:spPr>
      <c:txPr>
        <a:bodyPr rot="0" spcFirstLastPara="1" vertOverflow="ellipsis" vert="horz" wrap="square" anchor="ctr" anchorCtr="1"/>
        <a:lstStyle/>
        <a:p>
          <a:pPr>
            <a:defRPr sz="700" b="0" i="1"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hu-H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09426460935194"/>
          <c:y val="4.9504950495049507E-2"/>
          <c:w val="0.59139748730898989"/>
          <c:h val="0.70944531067279959"/>
        </c:manualLayout>
      </c:layout>
      <c:barChart>
        <c:barDir val="col"/>
        <c:grouping val="clustered"/>
        <c:varyColors val="0"/>
        <c:ser>
          <c:idx val="0"/>
          <c:order val="0"/>
          <c:tx>
            <c:strRef>
              <c:f>'G:\BP_Kornyezetallapot_2018\Zöldfelületek\[UA_varosok.xlsx]agglo'!$J$18</c:f>
              <c:strCache>
                <c:ptCount val="1"/>
                <c:pt idx="0">
                  <c:v>Közigazgatási területen</c:v>
                </c:pt>
              </c:strCache>
            </c:strRef>
          </c:tx>
          <c:spPr>
            <a:solidFill>
              <a:srgbClr val="95AF3D"/>
            </a:solidFill>
            <a:ln>
              <a:noFill/>
            </a:ln>
            <a:effectLst/>
          </c:spPr>
          <c:invertIfNegative val="0"/>
          <c:cat>
            <c:strRef>
              <c:f>'G:\BP_Kornyezetallapot_2018\Zöldfelületek\[UA_varosok.xlsx]agglo'!$A$3:$A$10</c:f>
              <c:strCache>
                <c:ptCount val="8"/>
                <c:pt idx="0">
                  <c:v>Budapest</c:v>
                </c:pt>
                <c:pt idx="1">
                  <c:v>Bécs</c:v>
                </c:pt>
                <c:pt idx="2">
                  <c:v>Prága</c:v>
                </c:pt>
                <c:pt idx="3">
                  <c:v>Párizs</c:v>
                </c:pt>
                <c:pt idx="4">
                  <c:v>Varsó</c:v>
                </c:pt>
                <c:pt idx="5">
                  <c:v>Barcelona</c:v>
                </c:pt>
                <c:pt idx="6">
                  <c:v>Bukarest</c:v>
                </c:pt>
                <c:pt idx="7">
                  <c:v>München</c:v>
                </c:pt>
              </c:strCache>
            </c:strRef>
          </c:cat>
          <c:val>
            <c:numRef>
              <c:f>'G:\BP_Kornyezetallapot_2018\Zöldfelületek\[UA_varosok.xlsx]agglo'!$F$3:$F$10</c:f>
              <c:numCache>
                <c:formatCode>General</c:formatCode>
                <c:ptCount val="8"/>
                <c:pt idx="0">
                  <c:v>9.6328915385647722</c:v>
                </c:pt>
                <c:pt idx="1">
                  <c:v>18.215288767707154</c:v>
                </c:pt>
                <c:pt idx="2">
                  <c:v>9.3587052065730791</c:v>
                </c:pt>
                <c:pt idx="3">
                  <c:v>4.407874688480371</c:v>
                </c:pt>
                <c:pt idx="4">
                  <c:v>17.881751545332975</c:v>
                </c:pt>
                <c:pt idx="5">
                  <c:v>12.64595809031926</c:v>
                </c:pt>
                <c:pt idx="6">
                  <c:v>2.7040945589098238</c:v>
                </c:pt>
                <c:pt idx="7">
                  <c:v>4.7426168552148811</c:v>
                </c:pt>
              </c:numCache>
            </c:numRef>
          </c:val>
          <c:extLst>
            <c:ext xmlns:c16="http://schemas.microsoft.com/office/drawing/2014/chart" uri="{C3380CC4-5D6E-409C-BE32-E72D297353CC}">
              <c16:uniqueId val="{00000000-685D-43BF-B92C-86848D2A2C7B}"/>
            </c:ext>
          </c:extLst>
        </c:ser>
        <c:ser>
          <c:idx val="1"/>
          <c:order val="1"/>
          <c:tx>
            <c:strRef>
              <c:f>'G:\BP_Kornyezetallapot_2018\Zöldfelületek\[UA_varosok.xlsx]agglo'!$J$19</c:f>
              <c:strCache>
                <c:ptCount val="1"/>
                <c:pt idx="0">
                  <c:v>Funkcionális urbánus környezet (FUA)</c:v>
                </c:pt>
              </c:strCache>
            </c:strRef>
          </c:tx>
          <c:spPr>
            <a:solidFill>
              <a:srgbClr val="95AF3D">
                <a:alpha val="74902"/>
              </a:srgbClr>
            </a:solidFill>
            <a:ln>
              <a:noFill/>
            </a:ln>
            <a:effectLst/>
          </c:spPr>
          <c:invertIfNegative val="0"/>
          <c:dPt>
            <c:idx val="3"/>
            <c:invertIfNegative val="0"/>
            <c:bubble3D val="0"/>
            <c:spPr>
              <a:solidFill>
                <a:srgbClr val="95AF3D">
                  <a:alpha val="69804"/>
                </a:srgbClr>
              </a:solidFill>
              <a:ln>
                <a:noFill/>
              </a:ln>
              <a:effectLst/>
            </c:spPr>
            <c:extLst>
              <c:ext xmlns:c16="http://schemas.microsoft.com/office/drawing/2014/chart" uri="{C3380CC4-5D6E-409C-BE32-E72D297353CC}">
                <c16:uniqueId val="{00000001-5187-4959-952A-FD86D6F799DA}"/>
              </c:ext>
            </c:extLst>
          </c:dPt>
          <c:cat>
            <c:strRef>
              <c:f>'G:\BP_Kornyezetallapot_2018\Zöldfelületek\[UA_varosok.xlsx]agglo'!$A$3:$A$10</c:f>
              <c:strCache>
                <c:ptCount val="8"/>
                <c:pt idx="0">
                  <c:v>Budapest</c:v>
                </c:pt>
                <c:pt idx="1">
                  <c:v>Bécs</c:v>
                </c:pt>
                <c:pt idx="2">
                  <c:v>Prága</c:v>
                </c:pt>
                <c:pt idx="3">
                  <c:v>Párizs</c:v>
                </c:pt>
                <c:pt idx="4">
                  <c:v>Varsó</c:v>
                </c:pt>
                <c:pt idx="5">
                  <c:v>Barcelona</c:v>
                </c:pt>
                <c:pt idx="6">
                  <c:v>Bukarest</c:v>
                </c:pt>
                <c:pt idx="7">
                  <c:v>München</c:v>
                </c:pt>
              </c:strCache>
            </c:strRef>
          </c:cat>
          <c:val>
            <c:numRef>
              <c:f>'G:\BP_Kornyezetallapot_2018\Zöldfelületek\[UA_varosok.xlsx]agglo'!$I$3:$I$10</c:f>
              <c:numCache>
                <c:formatCode>General</c:formatCode>
                <c:ptCount val="8"/>
                <c:pt idx="0">
                  <c:v>22.295585774956038</c:v>
                </c:pt>
                <c:pt idx="1">
                  <c:v>23.150523468925392</c:v>
                </c:pt>
                <c:pt idx="2">
                  <c:v>23.9636660443315</c:v>
                </c:pt>
                <c:pt idx="3">
                  <c:v>21.203067719261419</c:v>
                </c:pt>
                <c:pt idx="4">
                  <c:v>26.631356861787154</c:v>
                </c:pt>
                <c:pt idx="5">
                  <c:v>34.778690462543402</c:v>
                </c:pt>
                <c:pt idx="6">
                  <c:v>10.370449310538831</c:v>
                </c:pt>
                <c:pt idx="7">
                  <c:v>24.595018665158513</c:v>
                </c:pt>
              </c:numCache>
            </c:numRef>
          </c:val>
          <c:extLst>
            <c:ext xmlns:c16="http://schemas.microsoft.com/office/drawing/2014/chart" uri="{C3380CC4-5D6E-409C-BE32-E72D297353CC}">
              <c16:uniqueId val="{00000001-685D-43BF-B92C-86848D2A2C7B}"/>
            </c:ext>
          </c:extLst>
        </c:ser>
        <c:dLbls>
          <c:showLegendKey val="0"/>
          <c:showVal val="0"/>
          <c:showCatName val="0"/>
          <c:showSerName val="0"/>
          <c:showPercent val="0"/>
          <c:showBubbleSize val="0"/>
        </c:dLbls>
        <c:gapWidth val="150"/>
        <c:axId val="339257688"/>
        <c:axId val="339251808"/>
      </c:barChart>
      <c:catAx>
        <c:axId val="339257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39251808"/>
        <c:crosses val="autoZero"/>
        <c:auto val="1"/>
        <c:lblAlgn val="ctr"/>
        <c:lblOffset val="100"/>
        <c:noMultiLvlLbl val="0"/>
      </c:catAx>
      <c:valAx>
        <c:axId val="339251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39257688"/>
        <c:crosses val="autoZero"/>
        <c:crossBetween val="between"/>
        <c:majorUnit val="10"/>
      </c:valAx>
      <c:spPr>
        <a:noFill/>
        <a:ln>
          <a:noFill/>
        </a:ln>
        <a:effectLst/>
      </c:spPr>
    </c:plotArea>
    <c:legend>
      <c:legendPos val="r"/>
      <c:layout>
        <c:manualLayout>
          <c:xMode val="edge"/>
          <c:yMode val="edge"/>
          <c:x val="0.76806083650190116"/>
          <c:y val="0.32698253683636086"/>
          <c:w val="0.23022963384329806"/>
          <c:h val="0.242074530287674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hu-H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087666347170052E-2"/>
          <c:y val="2.6996228064598476E-2"/>
          <c:w val="0.92316874311200259"/>
          <c:h val="0.71976674971055865"/>
        </c:manualLayout>
      </c:layout>
      <c:barChart>
        <c:barDir val="col"/>
        <c:grouping val="percentStacked"/>
        <c:varyColors val="0"/>
        <c:ser>
          <c:idx val="0"/>
          <c:order val="0"/>
          <c:tx>
            <c:strRef>
              <c:f>'éves öszpoll_Bp_orsz.átl.2017'!$A$32</c:f>
              <c:strCache>
                <c:ptCount val="1"/>
                <c:pt idx="0">
                  <c:v>éger (Alnus)</c:v>
                </c:pt>
              </c:strCache>
            </c:strRef>
          </c:tx>
          <c:spPr>
            <a:solidFill>
              <a:srgbClr val="98C4C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'éves öszpoll_Bp_orsz.átl.2017'!$B$30:$G$31</c:f>
              <c:multiLvlStrCache>
                <c:ptCount val="6"/>
                <c:lvl>
                  <c:pt idx="0">
                    <c:v>Budapest</c:v>
                  </c:pt>
                  <c:pt idx="1">
                    <c:v>Nagyvárosi átlag</c:v>
                  </c:pt>
                  <c:pt idx="2">
                    <c:v>Budapest</c:v>
                  </c:pt>
                  <c:pt idx="3">
                    <c:v>Nagyvárosi átlag</c:v>
                  </c:pt>
                  <c:pt idx="4">
                    <c:v>Budapest</c:v>
                  </c:pt>
                  <c:pt idx="5">
                    <c:v>Nagyvárosi átlag</c:v>
                  </c:pt>
                </c:lvl>
                <c:lvl>
                  <c:pt idx="0">
                    <c:v>2017</c:v>
                  </c:pt>
                  <c:pt idx="2">
                    <c:v>2018</c:v>
                  </c:pt>
                  <c:pt idx="4">
                    <c:v>2019</c:v>
                  </c:pt>
                </c:lvl>
              </c:multiLvlStrCache>
            </c:multiLvlStrRef>
          </c:cat>
          <c:val>
            <c:numRef>
              <c:f>'éves öszpoll_Bp_orsz.átl.2017'!$B$32:$G$32</c:f>
              <c:numCache>
                <c:formatCode>0%</c:formatCode>
                <c:ptCount val="6"/>
                <c:pt idx="0">
                  <c:v>1.6031328397479044E-2</c:v>
                </c:pt>
                <c:pt idx="1">
                  <c:v>2.1261228097273144E-2</c:v>
                </c:pt>
                <c:pt idx="2">
                  <c:v>7.6531788101274159E-2</c:v>
                </c:pt>
                <c:pt idx="3">
                  <c:v>6.848927188731517E-2</c:v>
                </c:pt>
                <c:pt idx="4">
                  <c:v>4.7310587574130765E-2</c:v>
                </c:pt>
                <c:pt idx="5">
                  <c:v>5.7672803922400907E-2</c:v>
                </c:pt>
              </c:numCache>
            </c:numRef>
          </c:val>
          <c:extLst>
            <c:ext xmlns:c16="http://schemas.microsoft.com/office/drawing/2014/chart" uri="{C3380CC4-5D6E-409C-BE32-E72D297353CC}">
              <c16:uniqueId val="{00000000-ED02-438D-8FFA-7E1BA25857A6}"/>
            </c:ext>
          </c:extLst>
        </c:ser>
        <c:ser>
          <c:idx val="1"/>
          <c:order val="1"/>
          <c:tx>
            <c:strRef>
              <c:f>'éves öszpoll_Bp_orsz.átl.2017'!$A$33</c:f>
              <c:strCache>
                <c:ptCount val="1"/>
                <c:pt idx="0">
                  <c:v>nyír (Betula)</c:v>
                </c:pt>
              </c:strCache>
            </c:strRef>
          </c:tx>
          <c:spPr>
            <a:solidFill>
              <a:srgbClr val="6C7743"/>
            </a:solidFill>
            <a:ln>
              <a:noFill/>
            </a:ln>
            <a:effectLst/>
          </c:spPr>
          <c:invertIfNegative val="0"/>
          <c:dLbls>
            <c:dLbl>
              <c:idx val="0"/>
              <c:layout>
                <c:manualLayout>
                  <c:x val="0"/>
                  <c:y val="-9.237875288683602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02-438D-8FFA-7E1BA25857A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'éves öszpoll_Bp_orsz.átl.2017'!$B$30:$G$31</c:f>
              <c:multiLvlStrCache>
                <c:ptCount val="6"/>
                <c:lvl>
                  <c:pt idx="0">
                    <c:v>Budapest</c:v>
                  </c:pt>
                  <c:pt idx="1">
                    <c:v>Nagyvárosi átlag</c:v>
                  </c:pt>
                  <c:pt idx="2">
                    <c:v>Budapest</c:v>
                  </c:pt>
                  <c:pt idx="3">
                    <c:v>Nagyvárosi átlag</c:v>
                  </c:pt>
                  <c:pt idx="4">
                    <c:v>Budapest</c:v>
                  </c:pt>
                  <c:pt idx="5">
                    <c:v>Nagyvárosi átlag</c:v>
                  </c:pt>
                </c:lvl>
                <c:lvl>
                  <c:pt idx="0">
                    <c:v>2017</c:v>
                  </c:pt>
                  <c:pt idx="2">
                    <c:v>2018</c:v>
                  </c:pt>
                  <c:pt idx="4">
                    <c:v>2019</c:v>
                  </c:pt>
                </c:lvl>
              </c:multiLvlStrCache>
            </c:multiLvlStrRef>
          </c:cat>
          <c:val>
            <c:numRef>
              <c:f>'éves öszpoll_Bp_orsz.átl.2017'!$B$33:$G$33</c:f>
              <c:numCache>
                <c:formatCode>0%</c:formatCode>
                <c:ptCount val="6"/>
                <c:pt idx="0">
                  <c:v>3.032898896571417E-2</c:v>
                </c:pt>
                <c:pt idx="1">
                  <c:v>4.8997649950926439E-2</c:v>
                </c:pt>
                <c:pt idx="2">
                  <c:v>4.9863365489085702E-2</c:v>
                </c:pt>
                <c:pt idx="3">
                  <c:v>8.8484258522854936E-2</c:v>
                </c:pt>
                <c:pt idx="4">
                  <c:v>0.11261960749515654</c:v>
                </c:pt>
                <c:pt idx="5">
                  <c:v>0.11007142721675889</c:v>
                </c:pt>
              </c:numCache>
            </c:numRef>
          </c:val>
          <c:extLst>
            <c:ext xmlns:c16="http://schemas.microsoft.com/office/drawing/2014/chart" uri="{C3380CC4-5D6E-409C-BE32-E72D297353CC}">
              <c16:uniqueId val="{00000002-ED02-438D-8FFA-7E1BA25857A6}"/>
            </c:ext>
          </c:extLst>
        </c:ser>
        <c:ser>
          <c:idx val="2"/>
          <c:order val="2"/>
          <c:tx>
            <c:strRef>
              <c:f>'éves öszpoll_Bp_orsz.átl.2017'!$A$34</c:f>
              <c:strCache>
                <c:ptCount val="1"/>
                <c:pt idx="0">
                  <c:v>további fafajok</c:v>
                </c:pt>
              </c:strCache>
            </c:strRef>
          </c:tx>
          <c:spPr>
            <a:solidFill>
              <a:srgbClr val="96B0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'éves öszpoll_Bp_orsz.átl.2017'!$B$30:$G$31</c:f>
              <c:multiLvlStrCache>
                <c:ptCount val="6"/>
                <c:lvl>
                  <c:pt idx="0">
                    <c:v>Budapest</c:v>
                  </c:pt>
                  <c:pt idx="1">
                    <c:v>Nagyvárosi átlag</c:v>
                  </c:pt>
                  <c:pt idx="2">
                    <c:v>Budapest</c:v>
                  </c:pt>
                  <c:pt idx="3">
                    <c:v>Nagyvárosi átlag</c:v>
                  </c:pt>
                  <c:pt idx="4">
                    <c:v>Budapest</c:v>
                  </c:pt>
                  <c:pt idx="5">
                    <c:v>Nagyvárosi átlag</c:v>
                  </c:pt>
                </c:lvl>
                <c:lvl>
                  <c:pt idx="0">
                    <c:v>2017</c:v>
                  </c:pt>
                  <c:pt idx="2">
                    <c:v>2018</c:v>
                  </c:pt>
                  <c:pt idx="4">
                    <c:v>2019</c:v>
                  </c:pt>
                </c:lvl>
              </c:multiLvlStrCache>
            </c:multiLvlStrRef>
          </c:cat>
          <c:val>
            <c:numRef>
              <c:f>'éves öszpoll_Bp_orsz.átl.2017'!$B$34:$G$34</c:f>
              <c:numCache>
                <c:formatCode>0%</c:formatCode>
                <c:ptCount val="6"/>
                <c:pt idx="0">
                  <c:v>0.54996022762038799</c:v>
                </c:pt>
                <c:pt idx="1">
                  <c:v>0.4781867065160455</c:v>
                </c:pt>
                <c:pt idx="2">
                  <c:v>0.5145194745333026</c:v>
                </c:pt>
                <c:pt idx="3">
                  <c:v>0.42885889652924675</c:v>
                </c:pt>
                <c:pt idx="4">
                  <c:v>0.45958856500584172</c:v>
                </c:pt>
                <c:pt idx="5">
                  <c:v>0.39505328818971874</c:v>
                </c:pt>
              </c:numCache>
            </c:numRef>
          </c:val>
          <c:extLst>
            <c:ext xmlns:c16="http://schemas.microsoft.com/office/drawing/2014/chart" uri="{C3380CC4-5D6E-409C-BE32-E72D297353CC}">
              <c16:uniqueId val="{00000003-ED02-438D-8FFA-7E1BA25857A6}"/>
            </c:ext>
          </c:extLst>
        </c:ser>
        <c:ser>
          <c:idx val="3"/>
          <c:order val="3"/>
          <c:tx>
            <c:strRef>
              <c:f>'éves öszpoll_Bp_orsz.átl.2017'!$A$35</c:f>
              <c:strCache>
                <c:ptCount val="1"/>
                <c:pt idx="0">
                  <c:v>parlagfű (Ambrosia)</c:v>
                </c:pt>
              </c:strCache>
            </c:strRef>
          </c:tx>
          <c:spPr>
            <a:solidFill>
              <a:srgbClr val="0088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'éves öszpoll_Bp_orsz.átl.2017'!$B$30:$G$31</c:f>
              <c:multiLvlStrCache>
                <c:ptCount val="6"/>
                <c:lvl>
                  <c:pt idx="0">
                    <c:v>Budapest</c:v>
                  </c:pt>
                  <c:pt idx="1">
                    <c:v>Nagyvárosi átlag</c:v>
                  </c:pt>
                  <c:pt idx="2">
                    <c:v>Budapest</c:v>
                  </c:pt>
                  <c:pt idx="3">
                    <c:v>Nagyvárosi átlag</c:v>
                  </c:pt>
                  <c:pt idx="4">
                    <c:v>Budapest</c:v>
                  </c:pt>
                  <c:pt idx="5">
                    <c:v>Nagyvárosi átlag</c:v>
                  </c:pt>
                </c:lvl>
                <c:lvl>
                  <c:pt idx="0">
                    <c:v>2017</c:v>
                  </c:pt>
                  <c:pt idx="2">
                    <c:v>2018</c:v>
                  </c:pt>
                  <c:pt idx="4">
                    <c:v>2019</c:v>
                  </c:pt>
                </c:lvl>
              </c:multiLvlStrCache>
            </c:multiLvlStrRef>
          </c:cat>
          <c:val>
            <c:numRef>
              <c:f>'éves öszpoll_Bp_orsz.átl.2017'!$B$35:$G$35</c:f>
              <c:numCache>
                <c:formatCode>0%</c:formatCode>
                <c:ptCount val="6"/>
                <c:pt idx="0">
                  <c:v>0.1199902098757878</c:v>
                </c:pt>
                <c:pt idx="1">
                  <c:v>0.14691226208011415</c:v>
                </c:pt>
                <c:pt idx="2">
                  <c:v>0.10219602936818885</c:v>
                </c:pt>
                <c:pt idx="3">
                  <c:v>0.11898457172278369</c:v>
                </c:pt>
                <c:pt idx="4">
                  <c:v>0.14094088764659776</c:v>
                </c:pt>
                <c:pt idx="5">
                  <c:v>0.1578641735927917</c:v>
                </c:pt>
              </c:numCache>
            </c:numRef>
          </c:val>
          <c:extLst>
            <c:ext xmlns:c16="http://schemas.microsoft.com/office/drawing/2014/chart" uri="{C3380CC4-5D6E-409C-BE32-E72D297353CC}">
              <c16:uniqueId val="{00000004-ED02-438D-8FFA-7E1BA25857A6}"/>
            </c:ext>
          </c:extLst>
        </c:ser>
        <c:ser>
          <c:idx val="4"/>
          <c:order val="4"/>
          <c:tx>
            <c:strRef>
              <c:f>'éves öszpoll_Bp_orsz.átl.2017'!$A$36</c:f>
              <c:strCache>
                <c:ptCount val="1"/>
                <c:pt idx="0">
                  <c:v>pázsitfűfélék (Poaceae)</c:v>
                </c:pt>
              </c:strCache>
            </c:strRef>
          </c:tx>
          <c:spPr>
            <a:solidFill>
              <a:srgbClr val="005B4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'éves öszpoll_Bp_orsz.átl.2017'!$B$30:$G$31</c:f>
              <c:multiLvlStrCache>
                <c:ptCount val="6"/>
                <c:lvl>
                  <c:pt idx="0">
                    <c:v>Budapest</c:v>
                  </c:pt>
                  <c:pt idx="1">
                    <c:v>Nagyvárosi átlag</c:v>
                  </c:pt>
                  <c:pt idx="2">
                    <c:v>Budapest</c:v>
                  </c:pt>
                  <c:pt idx="3">
                    <c:v>Nagyvárosi átlag</c:v>
                  </c:pt>
                  <c:pt idx="4">
                    <c:v>Budapest</c:v>
                  </c:pt>
                  <c:pt idx="5">
                    <c:v>Nagyvárosi átlag</c:v>
                  </c:pt>
                </c:lvl>
                <c:lvl>
                  <c:pt idx="0">
                    <c:v>2017</c:v>
                  </c:pt>
                  <c:pt idx="2">
                    <c:v>2018</c:v>
                  </c:pt>
                  <c:pt idx="4">
                    <c:v>2019</c:v>
                  </c:pt>
                </c:lvl>
              </c:multiLvlStrCache>
            </c:multiLvlStrRef>
          </c:cat>
          <c:val>
            <c:numRef>
              <c:f>'éves öszpoll_Bp_orsz.átl.2017'!$B$36:$G$36</c:f>
              <c:numCache>
                <c:formatCode>0%</c:formatCode>
                <c:ptCount val="6"/>
                <c:pt idx="0">
                  <c:v>4.5483285402516879E-2</c:v>
                </c:pt>
                <c:pt idx="1">
                  <c:v>4.6940111747964523E-2</c:v>
                </c:pt>
                <c:pt idx="2">
                  <c:v>4.2093306555164127E-2</c:v>
                </c:pt>
                <c:pt idx="3">
                  <c:v>4.8039509210026948E-2</c:v>
                </c:pt>
                <c:pt idx="4">
                  <c:v>3.1870683408018692E-2</c:v>
                </c:pt>
                <c:pt idx="5">
                  <c:v>3.3523559060437233E-2</c:v>
                </c:pt>
              </c:numCache>
            </c:numRef>
          </c:val>
          <c:extLst>
            <c:ext xmlns:c16="http://schemas.microsoft.com/office/drawing/2014/chart" uri="{C3380CC4-5D6E-409C-BE32-E72D297353CC}">
              <c16:uniqueId val="{00000005-ED02-438D-8FFA-7E1BA25857A6}"/>
            </c:ext>
          </c:extLst>
        </c:ser>
        <c:ser>
          <c:idx val="5"/>
          <c:order val="5"/>
          <c:tx>
            <c:strRef>
              <c:f>'éves öszpoll_Bp_orsz.átl.2017'!$A$37</c:f>
              <c:strCache>
                <c:ptCount val="1"/>
                <c:pt idx="0">
                  <c:v>további gyomfajok</c:v>
                </c:pt>
              </c:strCache>
            </c:strRef>
          </c:tx>
          <c:spPr>
            <a:solidFill>
              <a:srgbClr val="F3926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'éves öszpoll_Bp_orsz.átl.2017'!$B$30:$G$31</c:f>
              <c:multiLvlStrCache>
                <c:ptCount val="6"/>
                <c:lvl>
                  <c:pt idx="0">
                    <c:v>Budapest</c:v>
                  </c:pt>
                  <c:pt idx="1">
                    <c:v>Nagyvárosi átlag</c:v>
                  </c:pt>
                  <c:pt idx="2">
                    <c:v>Budapest</c:v>
                  </c:pt>
                  <c:pt idx="3">
                    <c:v>Nagyvárosi átlag</c:v>
                  </c:pt>
                  <c:pt idx="4">
                    <c:v>Budapest</c:v>
                  </c:pt>
                  <c:pt idx="5">
                    <c:v>Nagyvárosi átlag</c:v>
                  </c:pt>
                </c:lvl>
                <c:lvl>
                  <c:pt idx="0">
                    <c:v>2017</c:v>
                  </c:pt>
                  <c:pt idx="2">
                    <c:v>2018</c:v>
                  </c:pt>
                  <c:pt idx="4">
                    <c:v>2019</c:v>
                  </c:pt>
                </c:lvl>
              </c:multiLvlStrCache>
            </c:multiLvlStrRef>
          </c:cat>
          <c:val>
            <c:numRef>
              <c:f>'éves öszpoll_Bp_orsz.átl.2017'!$B$37:$G$37</c:f>
              <c:numCache>
                <c:formatCode>0%</c:formatCode>
                <c:ptCount val="6"/>
                <c:pt idx="0">
                  <c:v>0.23820595973811418</c:v>
                </c:pt>
                <c:pt idx="1">
                  <c:v>0.25770204160767629</c:v>
                </c:pt>
                <c:pt idx="2">
                  <c:v>0.21479603595298455</c:v>
                </c:pt>
                <c:pt idx="3">
                  <c:v>0.24714349212777259</c:v>
                </c:pt>
                <c:pt idx="4">
                  <c:v>0.20766966887025451</c:v>
                </c:pt>
                <c:pt idx="5">
                  <c:v>0.24581474801789246</c:v>
                </c:pt>
              </c:numCache>
            </c:numRef>
          </c:val>
          <c:extLst>
            <c:ext xmlns:c16="http://schemas.microsoft.com/office/drawing/2014/chart" uri="{C3380CC4-5D6E-409C-BE32-E72D297353CC}">
              <c16:uniqueId val="{00000006-ED02-438D-8FFA-7E1BA25857A6}"/>
            </c:ext>
          </c:extLst>
        </c:ser>
        <c:ser>
          <c:idx val="6"/>
          <c:order val="6"/>
          <c:tx>
            <c:strRef>
              <c:f>'nagyvárosi átlag 2019'!$B$1:$T$1</c:f>
              <c:strCache>
                <c:ptCount val="19"/>
                <c:pt idx="0">
                  <c:v>Budapest</c:v>
                </c:pt>
                <c:pt idx="1">
                  <c:v>Békéscsaba</c:v>
                </c:pt>
                <c:pt idx="2">
                  <c:v>Debrecen</c:v>
                </c:pt>
                <c:pt idx="3">
                  <c:v>Eger</c:v>
                </c:pt>
                <c:pt idx="4">
                  <c:v>Győr</c:v>
                </c:pt>
                <c:pt idx="5">
                  <c:v>Kaposvár</c:v>
                </c:pt>
                <c:pt idx="6">
                  <c:v>Kecskemét</c:v>
                </c:pt>
                <c:pt idx="7">
                  <c:v>Miskolc</c:v>
                </c:pt>
                <c:pt idx="8">
                  <c:v>Nyíregyháza</c:v>
                </c:pt>
                <c:pt idx="9">
                  <c:v>Pécs</c:v>
                </c:pt>
                <c:pt idx="10">
                  <c:v>Salgótarján</c:v>
                </c:pt>
                <c:pt idx="11">
                  <c:v>Siófok</c:v>
                </c:pt>
                <c:pt idx="12">
                  <c:v>Szeged</c:v>
                </c:pt>
                <c:pt idx="13">
                  <c:v>Székesfehérvár</c:v>
                </c:pt>
                <c:pt idx="14">
                  <c:v>Szekszárd</c:v>
                </c:pt>
                <c:pt idx="15">
                  <c:v>Szolnok</c:v>
                </c:pt>
                <c:pt idx="16">
                  <c:v>Szombathely</c:v>
                </c:pt>
                <c:pt idx="17">
                  <c:v>Tatabánya</c:v>
                </c:pt>
                <c:pt idx="18">
                  <c:v>Veszprém</c:v>
                </c:pt>
              </c:strCache>
            </c:strRef>
          </c:tx>
          <c:spPr>
            <a:solidFill>
              <a:schemeClr val="accent1">
                <a:lumMod val="6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ED02-438D-8FFA-7E1BA25857A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'éves öszpoll_Bp_orsz.átl.2017'!$B$30:$G$31</c:f>
              <c:multiLvlStrCache>
                <c:ptCount val="6"/>
                <c:lvl>
                  <c:pt idx="0">
                    <c:v>Budapest</c:v>
                  </c:pt>
                  <c:pt idx="1">
                    <c:v>Nagyvárosi átlag</c:v>
                  </c:pt>
                  <c:pt idx="2">
                    <c:v>Budapest</c:v>
                  </c:pt>
                  <c:pt idx="3">
                    <c:v>Nagyvárosi átlag</c:v>
                  </c:pt>
                  <c:pt idx="4">
                    <c:v>Budapest</c:v>
                  </c:pt>
                  <c:pt idx="5">
                    <c:v>Nagyvárosi átlag</c:v>
                  </c:pt>
                </c:lvl>
                <c:lvl>
                  <c:pt idx="0">
                    <c:v>2017</c:v>
                  </c:pt>
                  <c:pt idx="2">
                    <c:v>2018</c:v>
                  </c:pt>
                  <c:pt idx="4">
                    <c:v>2019</c:v>
                  </c:pt>
                </c:lvl>
              </c:multiLvlStrCache>
            </c:multiLvlStrRef>
          </c:cat>
          <c:val>
            <c:numRef>
              <c:f>'nagyvárosi átlag 2019'!$U$1</c:f>
              <c:numCache>
                <c:formatCode>General</c:formatCode>
                <c:ptCount val="1"/>
                <c:pt idx="0">
                  <c:v>0</c:v>
                </c:pt>
              </c:numCache>
            </c:numRef>
          </c:val>
          <c:extLst>
            <c:ext xmlns:c16="http://schemas.microsoft.com/office/drawing/2014/chart" uri="{C3380CC4-5D6E-409C-BE32-E72D297353CC}">
              <c16:uniqueId val="{00000008-ED02-438D-8FFA-7E1BA25857A6}"/>
            </c:ext>
          </c:extLst>
        </c:ser>
        <c:dLbls>
          <c:dLblPos val="ctr"/>
          <c:showLegendKey val="0"/>
          <c:showVal val="1"/>
          <c:showCatName val="0"/>
          <c:showSerName val="0"/>
          <c:showPercent val="0"/>
          <c:showBubbleSize val="0"/>
        </c:dLbls>
        <c:gapWidth val="150"/>
        <c:overlap val="100"/>
        <c:axId val="339253376"/>
        <c:axId val="339255336"/>
      </c:barChart>
      <c:catAx>
        <c:axId val="33925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u-HU"/>
          </a:p>
        </c:txPr>
        <c:crossAx val="339255336"/>
        <c:crosses val="autoZero"/>
        <c:auto val="1"/>
        <c:lblAlgn val="ctr"/>
        <c:lblOffset val="100"/>
        <c:noMultiLvlLbl val="0"/>
      </c:catAx>
      <c:valAx>
        <c:axId val="339255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hu-HU"/>
          </a:p>
        </c:txPr>
        <c:crossAx val="3392533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pPr>
      <a:endParaRPr lang="hu-H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cdr:y>
    </cdr:from>
    <cdr:to>
      <cdr:x>0.10755</cdr:x>
      <cdr:y>0.07578</cdr:y>
    </cdr:to>
    <cdr:sp macro="" textlink="">
      <cdr:nvSpPr>
        <cdr:cNvPr id="2" name="Szövegdoboz 1">
          <a:extLst xmlns:a="http://schemas.openxmlformats.org/drawingml/2006/main">
            <a:ext uri="{FF2B5EF4-FFF2-40B4-BE49-F238E27FC236}">
              <a16:creationId xmlns:a16="http://schemas.microsoft.com/office/drawing/2014/main" id="{0D2F39C5-FA6B-4D20-B072-780F04D90A81}"/>
            </a:ext>
          </a:extLst>
        </cdr:cNvPr>
        <cdr:cNvSpPr txBox="1"/>
      </cdr:nvSpPr>
      <cdr:spPr>
        <a:xfrm xmlns:a="http://schemas.openxmlformats.org/drawingml/2006/main">
          <a:off x="-2159000" y="0"/>
          <a:ext cx="489943" cy="19185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hu-HU" sz="800">
              <a:solidFill>
                <a:sysClr val="windowText" lastClr="000000"/>
              </a:solidFill>
              <a:latin typeface="Arial" panose="020B0604020202020204" pitchFamily="34" charset="0"/>
              <a:cs typeface="Arial" panose="020B0604020202020204" pitchFamily="34" charset="0"/>
            </a:rPr>
            <a:t>ZFI</a:t>
          </a:r>
          <a:r>
            <a:rPr lang="hu-HU" sz="800" baseline="0">
              <a:solidFill>
                <a:sysClr val="windowText" lastClr="000000"/>
              </a:solidFill>
              <a:latin typeface="Arial" panose="020B0604020202020204" pitchFamily="34" charset="0"/>
              <a:cs typeface="Arial" panose="020B0604020202020204" pitchFamily="34" charset="0"/>
            </a:rPr>
            <a:t> (</a:t>
          </a:r>
          <a:r>
            <a:rPr lang="hu-HU" sz="800">
              <a:solidFill>
                <a:sysClr val="windowText" lastClr="000000"/>
              </a:solidFill>
              <a:latin typeface="Arial" panose="020B0604020202020204" pitchFamily="34" charset="0"/>
              <a:cs typeface="Arial" panose="020B0604020202020204" pitchFamily="34" charset="0"/>
            </a:rPr>
            <a:t>%)</a:t>
          </a:r>
        </a:p>
      </cdr:txBody>
    </cdr:sp>
  </cdr:relSizeAnchor>
  <cdr:relSizeAnchor xmlns:cdr="http://schemas.openxmlformats.org/drawingml/2006/chartDrawing">
    <cdr:from>
      <cdr:x>0.26566</cdr:x>
      <cdr:y>0.12816</cdr:y>
    </cdr:from>
    <cdr:to>
      <cdr:x>0.26566</cdr:x>
      <cdr:y>0.842</cdr:y>
    </cdr:to>
    <cdr:cxnSp macro="">
      <cdr:nvCxnSpPr>
        <cdr:cNvPr id="5" name="Egyenes összekötő 4">
          <a:extLst xmlns:a="http://schemas.openxmlformats.org/drawingml/2006/main">
            <a:ext uri="{FF2B5EF4-FFF2-40B4-BE49-F238E27FC236}">
              <a16:creationId xmlns:a16="http://schemas.microsoft.com/office/drawing/2014/main" id="{48DE3220-0517-46A3-8A2B-2A94C1F1458C}"/>
            </a:ext>
          </a:extLst>
        </cdr:cNvPr>
        <cdr:cNvCxnSpPr/>
      </cdr:nvCxnSpPr>
      <cdr:spPr>
        <a:xfrm xmlns:a="http://schemas.openxmlformats.org/drawingml/2006/main" flipV="1">
          <a:off x="1243947" y="324480"/>
          <a:ext cx="0" cy="1807261"/>
        </a:xfrm>
        <a:prstGeom xmlns:a="http://schemas.openxmlformats.org/drawingml/2006/main" prst="line">
          <a:avLst/>
        </a:prstGeom>
        <a:ln xmlns:a="http://schemas.openxmlformats.org/drawingml/2006/main" w="9525" cap="flat" cmpd="sng" algn="ctr">
          <a:solidFill>
            <a:schemeClr val="accent3"/>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0.03269</cdr:x>
      <cdr:y>0.78482</cdr:y>
    </cdr:from>
    <cdr:to>
      <cdr:x>0.16192</cdr:x>
      <cdr:y>1</cdr:y>
    </cdr:to>
    <cdr:sp macro="" textlink="">
      <cdr:nvSpPr>
        <cdr:cNvPr id="2" name="Szövegdoboz 1"/>
        <cdr:cNvSpPr txBox="1"/>
      </cdr:nvSpPr>
      <cdr:spPr>
        <a:xfrm xmlns:a="http://schemas.openxmlformats.org/drawingml/2006/main">
          <a:off x="231321" y="426311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hu-HU" sz="1100"/>
        </a:p>
      </cdr:txBody>
    </cdr:sp>
  </cdr:relSizeAnchor>
  <cdr:relSizeAnchor xmlns:cdr="http://schemas.openxmlformats.org/drawingml/2006/chartDrawing">
    <cdr:from>
      <cdr:x>0</cdr:x>
      <cdr:y>0.8826</cdr:y>
    </cdr:from>
    <cdr:to>
      <cdr:x>0.95824</cdr:x>
      <cdr:y>0.98715</cdr:y>
    </cdr:to>
    <cdr:sp macro="" textlink="">
      <cdr:nvSpPr>
        <cdr:cNvPr id="3" name="Szövegdoboz 2"/>
        <cdr:cNvSpPr txBox="1"/>
      </cdr:nvSpPr>
      <cdr:spPr>
        <a:xfrm xmlns:a="http://schemas.openxmlformats.org/drawingml/2006/main">
          <a:off x="0" y="3925965"/>
          <a:ext cx="4152900" cy="4650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hu-HU" sz="700">
              <a:solidFill>
                <a:schemeClr val="tx1">
                  <a:lumMod val="65000"/>
                  <a:lumOff val="35000"/>
                </a:schemeClr>
              </a:solidFill>
            </a:rPr>
            <a:t>Nagyvárosi</a:t>
          </a:r>
          <a:r>
            <a:rPr lang="hu-HU" sz="700" baseline="0">
              <a:solidFill>
                <a:schemeClr val="tx1">
                  <a:lumMod val="65000"/>
                  <a:lumOff val="35000"/>
                </a:schemeClr>
              </a:solidFill>
            </a:rPr>
            <a:t> átlag: Budapest, Békéscsaba, Debrecen, Eger, Győr, Kaposvár, Kecskemét, Miskolc, Nyíregyháza, </a:t>
          </a:r>
        </a:p>
        <a:p xmlns:a="http://schemas.openxmlformats.org/drawingml/2006/main">
          <a:r>
            <a:rPr lang="hu-HU" sz="700" baseline="0">
              <a:solidFill>
                <a:schemeClr val="tx1">
                  <a:lumMod val="65000"/>
                  <a:lumOff val="35000"/>
                </a:schemeClr>
              </a:solidFill>
            </a:rPr>
            <a:t>Pécs, Salgótarján, Siófok, Szeged, Székesfehérvár, Szekszárd, Szolnok, Szombathely, Tatabánya, Veszprém, </a:t>
          </a:r>
        </a:p>
        <a:p xmlns:a="http://schemas.openxmlformats.org/drawingml/2006/main">
          <a:r>
            <a:rPr lang="hu-HU" sz="700" baseline="0">
              <a:solidFill>
                <a:schemeClr val="tx1">
                  <a:lumMod val="65000"/>
                  <a:lumOff val="35000"/>
                </a:schemeClr>
              </a:solidFill>
            </a:rPr>
            <a:t>Zalaegerszeg átlaga  </a:t>
          </a:r>
          <a:endParaRPr lang="hu-HU" sz="700">
            <a:solidFill>
              <a:schemeClr val="tx1">
                <a:lumMod val="65000"/>
                <a:lumOff val="35000"/>
              </a:schemeClr>
            </a:solidFill>
          </a:endParaRPr>
        </a:p>
      </cdr:txBody>
    </cdr:sp>
  </cdr:relSizeAnchor>
</c:userShape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6317C-76F6-4FBE-8804-E888C3A7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3843</Words>
  <Characters>26521</Characters>
  <Application>Microsoft Office Word</Application>
  <DocSecurity>0</DocSecurity>
  <Lines>221</Lines>
  <Paragraphs>60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esomeno@palacsinta.com</dc:creator>
  <cp:keywords/>
  <dc:description/>
  <cp:lastModifiedBy>Molnár Zsolt</cp:lastModifiedBy>
  <cp:revision>4</cp:revision>
  <cp:lastPrinted>2019-11-21T08:21:00Z</cp:lastPrinted>
  <dcterms:created xsi:type="dcterms:W3CDTF">2020-10-29T18:23:00Z</dcterms:created>
  <dcterms:modified xsi:type="dcterms:W3CDTF">2020-12-03T10:46:00Z</dcterms:modified>
</cp:coreProperties>
</file>