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4F36E" w14:textId="51037E32" w:rsidR="00047869" w:rsidRDefault="00047869" w:rsidP="00E35D95">
      <w:pPr>
        <w:jc w:val="center"/>
        <w:rPr>
          <w:b/>
          <w:sz w:val="28"/>
        </w:rPr>
      </w:pPr>
      <w:bookmarkStart w:id="0" w:name="_GoBack"/>
      <w:bookmarkEnd w:id="0"/>
    </w:p>
    <w:p w14:paraId="0E0D2AE5" w14:textId="2A3347CB" w:rsidR="00A92260" w:rsidRDefault="00A92260" w:rsidP="00E35D95">
      <w:pPr>
        <w:jc w:val="center"/>
        <w:rPr>
          <w:b/>
          <w:sz w:val="28"/>
        </w:rPr>
      </w:pPr>
    </w:p>
    <w:p w14:paraId="0C55FDDB" w14:textId="59F87C7F" w:rsidR="00A92260" w:rsidRDefault="00A92260" w:rsidP="00E35D95">
      <w:pPr>
        <w:jc w:val="center"/>
        <w:rPr>
          <w:b/>
          <w:sz w:val="28"/>
        </w:rPr>
      </w:pPr>
    </w:p>
    <w:p w14:paraId="2CCCE7FC" w14:textId="77777777" w:rsidR="00A92260" w:rsidRDefault="00A92260" w:rsidP="00E35D95">
      <w:pPr>
        <w:jc w:val="center"/>
        <w:rPr>
          <w:b/>
          <w:sz w:val="28"/>
        </w:rPr>
      </w:pPr>
    </w:p>
    <w:p w14:paraId="20D1D597" w14:textId="77777777" w:rsidR="00047869" w:rsidRDefault="00047869" w:rsidP="00E35D95">
      <w:pPr>
        <w:jc w:val="center"/>
        <w:rPr>
          <w:b/>
          <w:sz w:val="28"/>
        </w:rPr>
      </w:pPr>
    </w:p>
    <w:p w14:paraId="48A32C70" w14:textId="77777777" w:rsidR="0055719E" w:rsidRDefault="00950A63" w:rsidP="00950A63">
      <w:pPr>
        <w:jc w:val="center"/>
        <w:rPr>
          <w:rFonts w:cstheme="minorHAnsi"/>
          <w:b/>
          <w:sz w:val="28"/>
          <w:szCs w:val="28"/>
        </w:rPr>
      </w:pPr>
      <w:bookmarkStart w:id="1" w:name="_Hlk5791002"/>
      <w:r w:rsidRPr="00950A63">
        <w:rPr>
          <w:rFonts w:cstheme="minorHAnsi"/>
          <w:b/>
          <w:sz w:val="28"/>
          <w:szCs w:val="28"/>
        </w:rPr>
        <w:t>BKV Zrt. Soroksár</w:t>
      </w:r>
      <w:r w:rsidR="00FA479A">
        <w:rPr>
          <w:rFonts w:cstheme="minorHAnsi"/>
          <w:b/>
          <w:sz w:val="28"/>
          <w:szCs w:val="28"/>
        </w:rPr>
        <w:t xml:space="preserve"> és</w:t>
      </w:r>
      <w:r w:rsidRPr="00950A63">
        <w:rPr>
          <w:rFonts w:cstheme="minorHAnsi"/>
          <w:b/>
          <w:sz w:val="28"/>
          <w:szCs w:val="28"/>
        </w:rPr>
        <w:t xml:space="preserve"> Csepel</w:t>
      </w:r>
      <w:r w:rsidR="00FA479A">
        <w:rPr>
          <w:rFonts w:cstheme="minorHAnsi"/>
          <w:b/>
          <w:sz w:val="28"/>
          <w:szCs w:val="28"/>
        </w:rPr>
        <w:t xml:space="preserve"> között üzemelő</w:t>
      </w:r>
      <w:r w:rsidRPr="00950A63">
        <w:rPr>
          <w:rFonts w:cstheme="minorHAnsi"/>
          <w:b/>
          <w:sz w:val="28"/>
          <w:szCs w:val="28"/>
        </w:rPr>
        <w:t xml:space="preserve"> D14 kompátkelő állomás</w:t>
      </w:r>
      <w:bookmarkEnd w:id="1"/>
      <w:r w:rsidR="0055719E">
        <w:rPr>
          <w:rFonts w:cstheme="minorHAnsi"/>
          <w:b/>
          <w:sz w:val="28"/>
          <w:szCs w:val="28"/>
        </w:rPr>
        <w:t xml:space="preserve">, </w:t>
      </w:r>
    </w:p>
    <w:p w14:paraId="6C92557A" w14:textId="38484C48" w:rsidR="00433FEF" w:rsidRDefault="0055719E" w:rsidP="00950A63">
      <w:pPr>
        <w:jc w:val="center"/>
      </w:pPr>
      <w:r>
        <w:rPr>
          <w:rFonts w:cstheme="minorHAnsi"/>
          <w:b/>
          <w:sz w:val="28"/>
          <w:szCs w:val="28"/>
        </w:rPr>
        <w:t>műszaki leírás</w:t>
      </w:r>
    </w:p>
    <w:p w14:paraId="341F67BF" w14:textId="6D359D05" w:rsidR="004331D2" w:rsidRDefault="004331D2" w:rsidP="00950A63">
      <w:pPr>
        <w:jc w:val="center"/>
      </w:pPr>
    </w:p>
    <w:p w14:paraId="3CD5B457" w14:textId="77777777" w:rsidR="004331D2" w:rsidRDefault="004331D2" w:rsidP="00950A63">
      <w:pPr>
        <w:jc w:val="center"/>
      </w:pPr>
    </w:p>
    <w:p w14:paraId="42A8644C" w14:textId="4BEC6BD6" w:rsidR="00433FEF" w:rsidRDefault="00433FEF" w:rsidP="00433FEF"/>
    <w:p w14:paraId="47F1E0E9" w14:textId="254E2143" w:rsidR="00A92260" w:rsidRDefault="00A92260" w:rsidP="00433FEF"/>
    <w:p w14:paraId="415EE048" w14:textId="6FCEF4EF" w:rsidR="00A92260" w:rsidRDefault="00A92260" w:rsidP="00433FEF"/>
    <w:p w14:paraId="7197594D" w14:textId="5649CF24" w:rsidR="00A92260" w:rsidRDefault="00A92260" w:rsidP="00433FEF"/>
    <w:p w14:paraId="689C6EC5" w14:textId="77777777" w:rsidR="00A92260" w:rsidRDefault="00A92260" w:rsidP="00433FEF"/>
    <w:sdt>
      <w:sdtPr>
        <w:id w:val="-13299777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FB30B8" w14:textId="25C07BD0" w:rsidR="00433FEF" w:rsidRDefault="00433FEF" w:rsidP="00433FEF"/>
        <w:p w14:paraId="7DCFAA8A" w14:textId="564582CD" w:rsidR="00B470B5" w:rsidRDefault="00433FEF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64892794" w:history="1">
            <w:r w:rsidR="00B470B5" w:rsidRPr="00EC742C">
              <w:rPr>
                <w:rStyle w:val="Hiperhivatkozs"/>
                <w:noProof/>
              </w:rPr>
              <w:t>1.</w:t>
            </w:r>
            <w:r w:rsidR="00B470B5">
              <w:rPr>
                <w:rFonts w:eastAsiaTheme="minorEastAsia"/>
                <w:noProof/>
                <w:lang w:eastAsia="hu-HU"/>
              </w:rPr>
              <w:tab/>
            </w:r>
            <w:r w:rsidR="00B470B5" w:rsidRPr="00EC742C">
              <w:rPr>
                <w:rStyle w:val="Hiperhivatkozs"/>
                <w:noProof/>
              </w:rPr>
              <w:t>Rövid ismertető</w:t>
            </w:r>
            <w:r w:rsidR="00B470B5">
              <w:rPr>
                <w:noProof/>
                <w:webHidden/>
              </w:rPr>
              <w:tab/>
            </w:r>
            <w:r w:rsidR="00B470B5">
              <w:rPr>
                <w:noProof/>
                <w:webHidden/>
              </w:rPr>
              <w:fldChar w:fldCharType="begin"/>
            </w:r>
            <w:r w:rsidR="00B470B5">
              <w:rPr>
                <w:noProof/>
                <w:webHidden/>
              </w:rPr>
              <w:instrText xml:space="preserve"> PAGEREF _Toc64892794 \h </w:instrText>
            </w:r>
            <w:r w:rsidR="00B470B5">
              <w:rPr>
                <w:noProof/>
                <w:webHidden/>
              </w:rPr>
            </w:r>
            <w:r w:rsidR="00B470B5">
              <w:rPr>
                <w:noProof/>
                <w:webHidden/>
              </w:rPr>
              <w:fldChar w:fldCharType="separate"/>
            </w:r>
            <w:r w:rsidR="00B470B5">
              <w:rPr>
                <w:noProof/>
                <w:webHidden/>
              </w:rPr>
              <w:t>2</w:t>
            </w:r>
            <w:r w:rsidR="00B470B5">
              <w:rPr>
                <w:noProof/>
                <w:webHidden/>
              </w:rPr>
              <w:fldChar w:fldCharType="end"/>
            </w:r>
          </w:hyperlink>
        </w:p>
        <w:p w14:paraId="22CE63F9" w14:textId="2861C772" w:rsidR="00B470B5" w:rsidRDefault="00112DDA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64892795" w:history="1">
            <w:r w:rsidR="00B470B5" w:rsidRPr="00EC742C">
              <w:rPr>
                <w:rStyle w:val="Hiperhivatkozs"/>
                <w:noProof/>
              </w:rPr>
              <w:t>2.</w:t>
            </w:r>
            <w:r w:rsidR="00B470B5">
              <w:rPr>
                <w:rFonts w:eastAsiaTheme="minorEastAsia"/>
                <w:noProof/>
                <w:lang w:eastAsia="hu-HU"/>
              </w:rPr>
              <w:tab/>
            </w:r>
            <w:r w:rsidR="00B470B5" w:rsidRPr="00EC742C">
              <w:rPr>
                <w:rStyle w:val="Hiperhivatkozs"/>
                <w:noProof/>
              </w:rPr>
              <w:t>A 2021. évi pályázaton történő részvétel</w:t>
            </w:r>
            <w:r w:rsidR="00B470B5">
              <w:rPr>
                <w:noProof/>
                <w:webHidden/>
              </w:rPr>
              <w:tab/>
            </w:r>
            <w:r w:rsidR="00B470B5">
              <w:rPr>
                <w:noProof/>
                <w:webHidden/>
              </w:rPr>
              <w:fldChar w:fldCharType="begin"/>
            </w:r>
            <w:r w:rsidR="00B470B5">
              <w:rPr>
                <w:noProof/>
                <w:webHidden/>
              </w:rPr>
              <w:instrText xml:space="preserve"> PAGEREF _Toc64892795 \h </w:instrText>
            </w:r>
            <w:r w:rsidR="00B470B5">
              <w:rPr>
                <w:noProof/>
                <w:webHidden/>
              </w:rPr>
            </w:r>
            <w:r w:rsidR="00B470B5">
              <w:rPr>
                <w:noProof/>
                <w:webHidden/>
              </w:rPr>
              <w:fldChar w:fldCharType="separate"/>
            </w:r>
            <w:r w:rsidR="00B470B5">
              <w:rPr>
                <w:noProof/>
                <w:webHidden/>
              </w:rPr>
              <w:t>2</w:t>
            </w:r>
            <w:r w:rsidR="00B470B5">
              <w:rPr>
                <w:noProof/>
                <w:webHidden/>
              </w:rPr>
              <w:fldChar w:fldCharType="end"/>
            </w:r>
          </w:hyperlink>
        </w:p>
        <w:p w14:paraId="62DE1A67" w14:textId="4F2C2071" w:rsidR="00B470B5" w:rsidRDefault="00112DDA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64892796" w:history="1">
            <w:r w:rsidR="00B470B5" w:rsidRPr="00EC742C">
              <w:rPr>
                <w:rStyle w:val="Hiperhivatkozs"/>
                <w:noProof/>
              </w:rPr>
              <w:t>3.</w:t>
            </w:r>
            <w:r w:rsidR="00B470B5">
              <w:rPr>
                <w:rFonts w:eastAsiaTheme="minorEastAsia"/>
                <w:noProof/>
                <w:lang w:eastAsia="hu-HU"/>
              </w:rPr>
              <w:tab/>
            </w:r>
            <w:r w:rsidR="00B470B5" w:rsidRPr="00EC742C">
              <w:rPr>
                <w:rStyle w:val="Hiperhivatkozs"/>
                <w:noProof/>
              </w:rPr>
              <w:t>Műszaki leírás</w:t>
            </w:r>
            <w:r w:rsidR="00B470B5">
              <w:rPr>
                <w:noProof/>
                <w:webHidden/>
              </w:rPr>
              <w:tab/>
            </w:r>
            <w:r w:rsidR="00B470B5">
              <w:rPr>
                <w:noProof/>
                <w:webHidden/>
              </w:rPr>
              <w:fldChar w:fldCharType="begin"/>
            </w:r>
            <w:r w:rsidR="00B470B5">
              <w:rPr>
                <w:noProof/>
                <w:webHidden/>
              </w:rPr>
              <w:instrText xml:space="preserve"> PAGEREF _Toc64892796 \h </w:instrText>
            </w:r>
            <w:r w:rsidR="00B470B5">
              <w:rPr>
                <w:noProof/>
                <w:webHidden/>
              </w:rPr>
            </w:r>
            <w:r w:rsidR="00B470B5">
              <w:rPr>
                <w:noProof/>
                <w:webHidden/>
              </w:rPr>
              <w:fldChar w:fldCharType="separate"/>
            </w:r>
            <w:r w:rsidR="00B470B5">
              <w:rPr>
                <w:noProof/>
                <w:webHidden/>
              </w:rPr>
              <w:t>3</w:t>
            </w:r>
            <w:r w:rsidR="00B470B5">
              <w:rPr>
                <w:noProof/>
                <w:webHidden/>
              </w:rPr>
              <w:fldChar w:fldCharType="end"/>
            </w:r>
          </w:hyperlink>
        </w:p>
        <w:p w14:paraId="7DA7BE2D" w14:textId="65561B11" w:rsidR="00B470B5" w:rsidRDefault="00112DDA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64892797" w:history="1">
            <w:r w:rsidR="00B470B5" w:rsidRPr="00EC742C">
              <w:rPr>
                <w:rStyle w:val="Hiperhivatkozs"/>
                <w:noProof/>
                <w:lang w:eastAsia="hu-HU"/>
              </w:rPr>
              <w:t>3.1.</w:t>
            </w:r>
            <w:r w:rsidR="00B470B5">
              <w:rPr>
                <w:rFonts w:eastAsiaTheme="minorEastAsia"/>
                <w:noProof/>
                <w:lang w:eastAsia="hu-HU"/>
              </w:rPr>
              <w:tab/>
            </w:r>
            <w:r w:rsidR="00B470B5" w:rsidRPr="00EC742C">
              <w:rPr>
                <w:rStyle w:val="Hiperhivatkozs"/>
                <w:noProof/>
                <w:lang w:eastAsia="hu-HU"/>
              </w:rPr>
              <w:t>Komptest</w:t>
            </w:r>
            <w:r w:rsidR="00B470B5">
              <w:rPr>
                <w:noProof/>
                <w:webHidden/>
              </w:rPr>
              <w:tab/>
            </w:r>
            <w:r w:rsidR="00B470B5">
              <w:rPr>
                <w:noProof/>
                <w:webHidden/>
              </w:rPr>
              <w:fldChar w:fldCharType="begin"/>
            </w:r>
            <w:r w:rsidR="00B470B5">
              <w:rPr>
                <w:noProof/>
                <w:webHidden/>
              </w:rPr>
              <w:instrText xml:space="preserve"> PAGEREF _Toc64892797 \h </w:instrText>
            </w:r>
            <w:r w:rsidR="00B470B5">
              <w:rPr>
                <w:noProof/>
                <w:webHidden/>
              </w:rPr>
            </w:r>
            <w:r w:rsidR="00B470B5">
              <w:rPr>
                <w:noProof/>
                <w:webHidden/>
              </w:rPr>
              <w:fldChar w:fldCharType="separate"/>
            </w:r>
            <w:r w:rsidR="00B470B5">
              <w:rPr>
                <w:noProof/>
                <w:webHidden/>
              </w:rPr>
              <w:t>3</w:t>
            </w:r>
            <w:r w:rsidR="00B470B5">
              <w:rPr>
                <w:noProof/>
                <w:webHidden/>
              </w:rPr>
              <w:fldChar w:fldCharType="end"/>
            </w:r>
          </w:hyperlink>
        </w:p>
        <w:p w14:paraId="2737BF9B" w14:textId="481DAA98" w:rsidR="00B470B5" w:rsidRDefault="00112DDA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64892798" w:history="1">
            <w:r w:rsidR="00B470B5" w:rsidRPr="00EC742C">
              <w:rPr>
                <w:rStyle w:val="Hiperhivatkozs"/>
                <w:noProof/>
              </w:rPr>
              <w:t>3.2.</w:t>
            </w:r>
            <w:r w:rsidR="00B470B5">
              <w:rPr>
                <w:rFonts w:eastAsiaTheme="minorEastAsia"/>
                <w:noProof/>
                <w:lang w:eastAsia="hu-HU"/>
              </w:rPr>
              <w:tab/>
            </w:r>
            <w:r w:rsidR="00B470B5" w:rsidRPr="00EC742C">
              <w:rPr>
                <w:rStyle w:val="Hiperhivatkozs"/>
                <w:noProof/>
              </w:rPr>
              <w:t>Gépészet (csörlő és kiegészítő berendezések)</w:t>
            </w:r>
            <w:r w:rsidR="00B470B5">
              <w:rPr>
                <w:noProof/>
                <w:webHidden/>
              </w:rPr>
              <w:tab/>
            </w:r>
            <w:r w:rsidR="00B470B5">
              <w:rPr>
                <w:noProof/>
                <w:webHidden/>
              </w:rPr>
              <w:fldChar w:fldCharType="begin"/>
            </w:r>
            <w:r w:rsidR="00B470B5">
              <w:rPr>
                <w:noProof/>
                <w:webHidden/>
              </w:rPr>
              <w:instrText xml:space="preserve"> PAGEREF _Toc64892798 \h </w:instrText>
            </w:r>
            <w:r w:rsidR="00B470B5">
              <w:rPr>
                <w:noProof/>
                <w:webHidden/>
              </w:rPr>
            </w:r>
            <w:r w:rsidR="00B470B5">
              <w:rPr>
                <w:noProof/>
                <w:webHidden/>
              </w:rPr>
              <w:fldChar w:fldCharType="separate"/>
            </w:r>
            <w:r w:rsidR="00B470B5">
              <w:rPr>
                <w:noProof/>
                <w:webHidden/>
              </w:rPr>
              <w:t>4</w:t>
            </w:r>
            <w:r w:rsidR="00B470B5">
              <w:rPr>
                <w:noProof/>
                <w:webHidden/>
              </w:rPr>
              <w:fldChar w:fldCharType="end"/>
            </w:r>
          </w:hyperlink>
        </w:p>
        <w:p w14:paraId="20BE6F82" w14:textId="1FD4545A" w:rsidR="00B470B5" w:rsidRDefault="00112DDA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64892799" w:history="1">
            <w:r w:rsidR="00B470B5" w:rsidRPr="00EC742C">
              <w:rPr>
                <w:rStyle w:val="Hiperhivatkozs"/>
                <w:noProof/>
              </w:rPr>
              <w:t>3.3.</w:t>
            </w:r>
            <w:r w:rsidR="00B470B5">
              <w:rPr>
                <w:rFonts w:eastAsiaTheme="minorEastAsia"/>
                <w:noProof/>
                <w:lang w:eastAsia="hu-HU"/>
              </w:rPr>
              <w:tab/>
            </w:r>
            <w:r w:rsidR="00B470B5" w:rsidRPr="00EC742C">
              <w:rPr>
                <w:rStyle w:val="Hiperhivatkozs"/>
                <w:noProof/>
              </w:rPr>
              <w:t>Rámpák</w:t>
            </w:r>
            <w:r w:rsidR="00B470B5">
              <w:rPr>
                <w:noProof/>
                <w:webHidden/>
              </w:rPr>
              <w:tab/>
            </w:r>
            <w:r w:rsidR="00B470B5">
              <w:rPr>
                <w:noProof/>
                <w:webHidden/>
              </w:rPr>
              <w:fldChar w:fldCharType="begin"/>
            </w:r>
            <w:r w:rsidR="00B470B5">
              <w:rPr>
                <w:noProof/>
                <w:webHidden/>
              </w:rPr>
              <w:instrText xml:space="preserve"> PAGEREF _Toc64892799 \h </w:instrText>
            </w:r>
            <w:r w:rsidR="00B470B5">
              <w:rPr>
                <w:noProof/>
                <w:webHidden/>
              </w:rPr>
            </w:r>
            <w:r w:rsidR="00B470B5">
              <w:rPr>
                <w:noProof/>
                <w:webHidden/>
              </w:rPr>
              <w:fldChar w:fldCharType="separate"/>
            </w:r>
            <w:r w:rsidR="00B470B5">
              <w:rPr>
                <w:noProof/>
                <w:webHidden/>
              </w:rPr>
              <w:t>5</w:t>
            </w:r>
            <w:r w:rsidR="00B470B5">
              <w:rPr>
                <w:noProof/>
                <w:webHidden/>
              </w:rPr>
              <w:fldChar w:fldCharType="end"/>
            </w:r>
          </w:hyperlink>
        </w:p>
        <w:p w14:paraId="4A88A7EF" w14:textId="4BA46BFD" w:rsidR="00433FEF" w:rsidRDefault="00433FEF">
          <w:r>
            <w:rPr>
              <w:b/>
              <w:bCs/>
            </w:rPr>
            <w:fldChar w:fldCharType="end"/>
          </w:r>
        </w:p>
      </w:sdtContent>
    </w:sdt>
    <w:p w14:paraId="4E656D3D" w14:textId="39C46FE1" w:rsidR="0048660C" w:rsidRDefault="0048660C" w:rsidP="00A55ACA"/>
    <w:p w14:paraId="241C9C65" w14:textId="77777777" w:rsidR="0048660C" w:rsidRDefault="0048660C" w:rsidP="00A55ACA"/>
    <w:p w14:paraId="78A8A35B" w14:textId="77777777" w:rsidR="0048660C" w:rsidRDefault="0048660C" w:rsidP="00A55ACA"/>
    <w:p w14:paraId="788FE400" w14:textId="270F0BC6" w:rsidR="0048660C" w:rsidRDefault="0048660C" w:rsidP="00A55ACA"/>
    <w:p w14:paraId="07436394" w14:textId="2F88F1A0" w:rsidR="00D4628A" w:rsidRDefault="00D4628A" w:rsidP="00A55ACA"/>
    <w:p w14:paraId="33AA4624" w14:textId="571EEFD5" w:rsidR="00D4628A" w:rsidRDefault="00D4628A" w:rsidP="00A55ACA"/>
    <w:p w14:paraId="58E3AB40" w14:textId="77777777" w:rsidR="00D4628A" w:rsidRDefault="00D4628A" w:rsidP="00A55ACA"/>
    <w:p w14:paraId="0FA286FD" w14:textId="07E94F52" w:rsidR="00B129EA" w:rsidRDefault="00B129EA" w:rsidP="00B129EA">
      <w:pPr>
        <w:pStyle w:val="Cmsor1"/>
      </w:pPr>
      <w:bookmarkStart w:id="2" w:name="_Toc3447423"/>
      <w:bookmarkStart w:id="3" w:name="_Toc4497355"/>
      <w:bookmarkStart w:id="4" w:name="_Toc5634419"/>
      <w:bookmarkStart w:id="5" w:name="_Toc64892794"/>
      <w:bookmarkStart w:id="6" w:name="_Toc4497364"/>
      <w:bookmarkEnd w:id="2"/>
      <w:r w:rsidRPr="00433FEF">
        <w:t>Rövid ismertető</w:t>
      </w:r>
      <w:bookmarkEnd w:id="3"/>
      <w:bookmarkEnd w:id="4"/>
      <w:bookmarkEnd w:id="5"/>
    </w:p>
    <w:p w14:paraId="69215739" w14:textId="77777777" w:rsidR="00B129EA" w:rsidRPr="0012711F" w:rsidRDefault="00B129EA" w:rsidP="00B129EA"/>
    <w:p w14:paraId="6F1D9C92" w14:textId="3663F8FA" w:rsidR="00FA479A" w:rsidRDefault="00E76390" w:rsidP="00E713CC">
      <w:pPr>
        <w:spacing w:before="10" w:after="10"/>
        <w:jc w:val="both"/>
        <w:rPr>
          <w:rFonts w:cstheme="minorHAnsi"/>
          <w:sz w:val="24"/>
          <w:szCs w:val="24"/>
        </w:rPr>
      </w:pPr>
      <w:r w:rsidRPr="00AD12B6">
        <w:rPr>
          <w:rFonts w:cstheme="minorHAnsi"/>
          <w:sz w:val="24"/>
          <w:szCs w:val="24"/>
        </w:rPr>
        <w:t xml:space="preserve">A közszolgáltatási forgalomban </w:t>
      </w:r>
      <w:r>
        <w:rPr>
          <w:rFonts w:cstheme="minorHAnsi"/>
          <w:sz w:val="24"/>
          <w:szCs w:val="24"/>
        </w:rPr>
        <w:t xml:space="preserve">résztvevő D14 jelzésű komp </w:t>
      </w:r>
      <w:r w:rsidR="00FA479A">
        <w:rPr>
          <w:rFonts w:cstheme="minorHAnsi"/>
          <w:sz w:val="24"/>
          <w:szCs w:val="24"/>
        </w:rPr>
        <w:t xml:space="preserve">Budapest XXIII. kerület Soroksár </w:t>
      </w:r>
      <w:r w:rsidR="00E713CC">
        <w:rPr>
          <w:rFonts w:cstheme="minorHAnsi"/>
          <w:sz w:val="24"/>
          <w:szCs w:val="24"/>
        </w:rPr>
        <w:t>-</w:t>
      </w:r>
      <w:r w:rsidR="00FA479A">
        <w:rPr>
          <w:rFonts w:cstheme="minorHAnsi"/>
          <w:sz w:val="24"/>
          <w:szCs w:val="24"/>
        </w:rPr>
        <w:t xml:space="preserve">Molnár sziget és XXI. kerület Csepel Hollandi út között közlekedik. A kompátkelő </w:t>
      </w:r>
      <w:r w:rsidR="00E713CC">
        <w:rPr>
          <w:rFonts w:cstheme="minorHAnsi"/>
          <w:sz w:val="24"/>
          <w:szCs w:val="24"/>
        </w:rPr>
        <w:t xml:space="preserve">közösségi </w:t>
      </w:r>
      <w:r w:rsidR="00E42BE7">
        <w:rPr>
          <w:rFonts w:cstheme="minorHAnsi"/>
          <w:sz w:val="24"/>
          <w:szCs w:val="24"/>
        </w:rPr>
        <w:t>közlekedéssel</w:t>
      </w:r>
      <w:r w:rsidR="004331D2">
        <w:rPr>
          <w:rFonts w:cstheme="minorHAnsi"/>
          <w:sz w:val="24"/>
          <w:szCs w:val="24"/>
        </w:rPr>
        <w:t xml:space="preserve"> történő </w:t>
      </w:r>
      <w:r w:rsidR="00FA479A">
        <w:rPr>
          <w:rFonts w:cstheme="minorHAnsi"/>
          <w:sz w:val="24"/>
          <w:szCs w:val="24"/>
        </w:rPr>
        <w:t xml:space="preserve">megközelítése </w:t>
      </w:r>
      <w:r w:rsidR="004331D2">
        <w:rPr>
          <w:rFonts w:cstheme="minorHAnsi"/>
          <w:sz w:val="24"/>
          <w:szCs w:val="24"/>
        </w:rPr>
        <w:t>Soroksár Hősök terén található HÉV, BKK autóbusz illetve Volánbusz megállókból, a Csepel sziget</w:t>
      </w:r>
      <w:r w:rsidR="00993C76">
        <w:rPr>
          <w:rFonts w:cstheme="minorHAnsi"/>
          <w:sz w:val="24"/>
          <w:szCs w:val="24"/>
        </w:rPr>
        <w:t>i</w:t>
      </w:r>
      <w:r w:rsidR="004331D2">
        <w:rPr>
          <w:rFonts w:cstheme="minorHAnsi"/>
          <w:sz w:val="24"/>
          <w:szCs w:val="24"/>
        </w:rPr>
        <w:t xml:space="preserve"> oldalon közvetlenül a komp rámpájánál található BKK autóbuszmegállókból </w:t>
      </w:r>
      <w:r w:rsidR="00E42BE7">
        <w:rPr>
          <w:rFonts w:cstheme="minorHAnsi"/>
          <w:sz w:val="24"/>
          <w:szCs w:val="24"/>
        </w:rPr>
        <w:t>lehet</w:t>
      </w:r>
      <w:r w:rsidR="00993C76">
        <w:rPr>
          <w:rFonts w:cstheme="minorHAnsi"/>
          <w:sz w:val="24"/>
          <w:szCs w:val="24"/>
        </w:rPr>
        <w:t>séges</w:t>
      </w:r>
      <w:r w:rsidR="004331D2">
        <w:rPr>
          <w:rFonts w:cstheme="minorHAnsi"/>
          <w:sz w:val="24"/>
          <w:szCs w:val="24"/>
        </w:rPr>
        <w:t>.</w:t>
      </w:r>
    </w:p>
    <w:p w14:paraId="3B5461D1" w14:textId="50C87CAE" w:rsidR="00542111" w:rsidRDefault="00E42BE7" w:rsidP="00E713CC">
      <w:pPr>
        <w:spacing w:before="10" w:after="1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komp </w:t>
      </w:r>
      <w:r w:rsidR="00B271D7">
        <w:rPr>
          <w:rFonts w:cstheme="minorHAnsi"/>
          <w:sz w:val="24"/>
          <w:szCs w:val="24"/>
        </w:rPr>
        <w:t>vontatása</w:t>
      </w:r>
      <w:r w:rsidR="00993C76">
        <w:rPr>
          <w:rFonts w:cstheme="minorHAnsi"/>
          <w:sz w:val="24"/>
          <w:szCs w:val="24"/>
        </w:rPr>
        <w:t xml:space="preserve"> a Molnár szigeti oldal</w:t>
      </w:r>
      <w:r w:rsidR="00B271D7">
        <w:rPr>
          <w:rFonts w:cstheme="minorHAnsi"/>
          <w:sz w:val="24"/>
          <w:szCs w:val="24"/>
        </w:rPr>
        <w:t>ra</w:t>
      </w:r>
      <w:r w:rsidR="00993C76">
        <w:rPr>
          <w:rFonts w:cstheme="minorHAnsi"/>
          <w:sz w:val="24"/>
          <w:szCs w:val="24"/>
        </w:rPr>
        <w:t xml:space="preserve"> </w:t>
      </w:r>
      <w:r w:rsidR="00B271D7">
        <w:rPr>
          <w:rFonts w:cstheme="minorHAnsi"/>
          <w:sz w:val="24"/>
          <w:szCs w:val="24"/>
        </w:rPr>
        <w:t>telepített beton talapzatú gépházból történik.</w:t>
      </w:r>
      <w:r w:rsidR="00993C76">
        <w:rPr>
          <w:rFonts w:cstheme="minorHAnsi"/>
          <w:sz w:val="24"/>
          <w:szCs w:val="24"/>
        </w:rPr>
        <w:t xml:space="preserve"> </w:t>
      </w:r>
      <w:r w:rsidR="00B271D7">
        <w:rPr>
          <w:rFonts w:cstheme="minorHAnsi"/>
          <w:sz w:val="24"/>
          <w:szCs w:val="24"/>
        </w:rPr>
        <w:t xml:space="preserve"> </w:t>
      </w:r>
      <w:r w:rsidR="00E713CC">
        <w:rPr>
          <w:rFonts w:cstheme="minorHAnsi"/>
          <w:sz w:val="24"/>
          <w:szCs w:val="24"/>
        </w:rPr>
        <w:br/>
      </w:r>
      <w:r w:rsidR="00B271D7">
        <w:rPr>
          <w:rFonts w:cstheme="minorHAnsi"/>
          <w:sz w:val="24"/>
          <w:szCs w:val="24"/>
        </w:rPr>
        <w:t>A vontatást a gépházból az</w:t>
      </w:r>
      <w:r w:rsidR="00993C76">
        <w:rPr>
          <w:rFonts w:cstheme="minorHAnsi"/>
          <w:sz w:val="24"/>
          <w:szCs w:val="24"/>
        </w:rPr>
        <w:t xml:space="preserve"> elektromos csörlő berendezés</w:t>
      </w:r>
      <w:r w:rsidR="00B271D7">
        <w:rPr>
          <w:rFonts w:cstheme="minorHAnsi"/>
          <w:sz w:val="24"/>
          <w:szCs w:val="24"/>
        </w:rPr>
        <w:t xml:space="preserve"> végzi</w:t>
      </w:r>
      <w:r w:rsidR="008E7671">
        <w:rPr>
          <w:rFonts w:cstheme="minorHAnsi"/>
          <w:sz w:val="24"/>
          <w:szCs w:val="24"/>
        </w:rPr>
        <w:t>, a</w:t>
      </w:r>
      <w:r w:rsidR="00993C76">
        <w:rPr>
          <w:rFonts w:cstheme="minorHAnsi"/>
          <w:sz w:val="24"/>
          <w:szCs w:val="24"/>
        </w:rPr>
        <w:t xml:space="preserve"> </w:t>
      </w:r>
      <w:r w:rsidR="00B271D7">
        <w:rPr>
          <w:rFonts w:cstheme="minorHAnsi"/>
          <w:sz w:val="24"/>
          <w:szCs w:val="24"/>
        </w:rPr>
        <w:t xml:space="preserve">gépkezelő </w:t>
      </w:r>
      <w:r w:rsidR="008E7671">
        <w:rPr>
          <w:rFonts w:cstheme="minorHAnsi"/>
          <w:sz w:val="24"/>
          <w:szCs w:val="24"/>
        </w:rPr>
        <w:t xml:space="preserve">által szabályozva a berendezést, </w:t>
      </w:r>
      <w:r w:rsidR="00993C76">
        <w:rPr>
          <w:rFonts w:cstheme="minorHAnsi"/>
          <w:sz w:val="24"/>
          <w:szCs w:val="24"/>
        </w:rPr>
        <w:t xml:space="preserve">a kompon szolgálatot teljesítő révész utasításai alapján. A komp test 14,6 m hosszú és 5 m szélességű 70 m2 hasznos </w:t>
      </w:r>
      <w:r w:rsidR="00542111">
        <w:rPr>
          <w:rFonts w:cstheme="minorHAnsi"/>
          <w:sz w:val="24"/>
          <w:szCs w:val="24"/>
        </w:rPr>
        <w:t xml:space="preserve">nyitott </w:t>
      </w:r>
      <w:r w:rsidR="00993C76">
        <w:rPr>
          <w:rFonts w:cstheme="minorHAnsi"/>
          <w:sz w:val="24"/>
          <w:szCs w:val="24"/>
        </w:rPr>
        <w:t xml:space="preserve">fedélzeti alapterülettel rendelkező úszómű. </w:t>
      </w:r>
      <w:r w:rsidR="00E713CC">
        <w:rPr>
          <w:rFonts w:cstheme="minorHAnsi"/>
          <w:sz w:val="24"/>
          <w:szCs w:val="24"/>
        </w:rPr>
        <w:br/>
      </w:r>
      <w:r w:rsidR="00993C76">
        <w:rPr>
          <w:rFonts w:cstheme="minorHAnsi"/>
          <w:sz w:val="24"/>
          <w:szCs w:val="24"/>
        </w:rPr>
        <w:t>A komp két végén a fel és a lehajtást felemelhető billenthető rámpa szolgálja.</w:t>
      </w:r>
    </w:p>
    <w:p w14:paraId="6C0133C8" w14:textId="6E41AF00" w:rsidR="00E42BE7" w:rsidRDefault="00542111" w:rsidP="00E713CC">
      <w:pPr>
        <w:spacing w:before="10" w:after="1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komp átkelő Soroksár </w:t>
      </w:r>
      <w:r w:rsidR="00E713CC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Molnár szigeti oldalán a gépház mellett közvetlenül található a révház, amelyben a szolgálatot teljesítő személyzet</w:t>
      </w:r>
      <w:r w:rsidR="0074486E">
        <w:rPr>
          <w:rFonts w:cstheme="minorHAnsi"/>
          <w:sz w:val="24"/>
          <w:szCs w:val="24"/>
        </w:rPr>
        <w:t xml:space="preserve"> szociális helyiségei</w:t>
      </w:r>
      <w:r>
        <w:rPr>
          <w:rFonts w:cstheme="minorHAnsi"/>
          <w:sz w:val="24"/>
          <w:szCs w:val="24"/>
        </w:rPr>
        <w:t>, a komp üzemeltetéséhez szükséges</w:t>
      </w:r>
      <w:r w:rsidR="00993C7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raktár illetve műhely és egyéb gépészeti berendezések, valamint az utasok váróhely</w:t>
      </w:r>
      <w:r w:rsidR="00D740AD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sége </w:t>
      </w:r>
      <w:r w:rsidR="00E713CC">
        <w:rPr>
          <w:rFonts w:cstheme="minorHAnsi"/>
          <w:sz w:val="24"/>
          <w:szCs w:val="24"/>
        </w:rPr>
        <w:t xml:space="preserve">is </w:t>
      </w:r>
      <w:r>
        <w:rPr>
          <w:rFonts w:cstheme="minorHAnsi"/>
          <w:sz w:val="24"/>
          <w:szCs w:val="24"/>
        </w:rPr>
        <w:t>található.</w:t>
      </w:r>
    </w:p>
    <w:p w14:paraId="52A38F5A" w14:textId="77777777" w:rsidR="009E491C" w:rsidRDefault="009E491C" w:rsidP="00E713CC">
      <w:pPr>
        <w:spacing w:before="10" w:after="10"/>
        <w:jc w:val="both"/>
        <w:rPr>
          <w:rFonts w:cstheme="minorHAnsi"/>
          <w:sz w:val="24"/>
          <w:szCs w:val="24"/>
        </w:rPr>
      </w:pPr>
    </w:p>
    <w:p w14:paraId="08A09A77" w14:textId="0C9473D6" w:rsidR="008E7671" w:rsidRDefault="008E7671" w:rsidP="008E7671">
      <w:pPr>
        <w:pStyle w:val="Cmsor1"/>
      </w:pPr>
      <w:bookmarkStart w:id="7" w:name="_Toc64892795"/>
      <w:r>
        <w:t>A 202</w:t>
      </w:r>
      <w:r w:rsidR="00785F1F">
        <w:t>1</w:t>
      </w:r>
      <w:r>
        <w:t xml:space="preserve">. évi pályázaton történő </w:t>
      </w:r>
      <w:r w:rsidR="001C1A10">
        <w:t>részvétel</w:t>
      </w:r>
      <w:bookmarkEnd w:id="7"/>
    </w:p>
    <w:p w14:paraId="63732C9D" w14:textId="6CD56BED" w:rsidR="008E7671" w:rsidRDefault="008E7671" w:rsidP="00B45D6C">
      <w:pPr>
        <w:spacing w:before="10" w:after="10"/>
        <w:jc w:val="both"/>
        <w:rPr>
          <w:rFonts w:cstheme="minorHAnsi"/>
          <w:sz w:val="24"/>
          <w:szCs w:val="24"/>
        </w:rPr>
      </w:pPr>
    </w:p>
    <w:p w14:paraId="6BE0010A" w14:textId="3095B1F4" w:rsidR="00D70567" w:rsidRDefault="00150D53" w:rsidP="002D1618">
      <w:pPr>
        <w:spacing w:before="10" w:after="1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Soroksár és Csepel között üzemelő komp</w:t>
      </w:r>
      <w:r w:rsidR="00E455C2">
        <w:rPr>
          <w:rFonts w:cstheme="minorHAnsi"/>
          <w:sz w:val="24"/>
          <w:szCs w:val="24"/>
        </w:rPr>
        <w:t>ok révek felújításának támogatására</w:t>
      </w:r>
      <w:r w:rsidR="00D740AD">
        <w:rPr>
          <w:rFonts w:cstheme="minorHAnsi"/>
          <w:sz w:val="24"/>
          <w:szCs w:val="24"/>
        </w:rPr>
        <w:t xml:space="preserve"> sikeres pályázatot 20</w:t>
      </w:r>
      <w:r w:rsidR="00914E6F">
        <w:rPr>
          <w:rFonts w:cstheme="minorHAnsi"/>
          <w:sz w:val="24"/>
          <w:szCs w:val="24"/>
        </w:rPr>
        <w:t>09. évben adott be Társaságunk, nagyobb felújításokat a 2009</w:t>
      </w:r>
      <w:r w:rsidR="00E713CC">
        <w:rPr>
          <w:rFonts w:cstheme="minorHAnsi"/>
          <w:sz w:val="24"/>
          <w:szCs w:val="24"/>
        </w:rPr>
        <w:t>-</w:t>
      </w:r>
      <w:r w:rsidR="00914E6F">
        <w:rPr>
          <w:rFonts w:cstheme="minorHAnsi"/>
          <w:sz w:val="24"/>
          <w:szCs w:val="24"/>
        </w:rPr>
        <w:t xml:space="preserve">es év előtt végeztünk az átkelőnél. </w:t>
      </w:r>
      <w:r w:rsidR="001C1A10">
        <w:rPr>
          <w:rFonts w:cstheme="minorHAnsi"/>
          <w:sz w:val="24"/>
          <w:szCs w:val="24"/>
        </w:rPr>
        <w:t>A 2020. évi kompok</w:t>
      </w:r>
      <w:r w:rsidR="00E713CC">
        <w:rPr>
          <w:rFonts w:cstheme="minorHAnsi"/>
          <w:sz w:val="24"/>
          <w:szCs w:val="24"/>
        </w:rPr>
        <w:t>/</w:t>
      </w:r>
      <w:r w:rsidR="001C1A10">
        <w:rPr>
          <w:rFonts w:cstheme="minorHAnsi"/>
          <w:sz w:val="24"/>
          <w:szCs w:val="24"/>
        </w:rPr>
        <w:t>révek pályázaton való részvétel fő oka a komp</w:t>
      </w:r>
      <w:r w:rsidR="00103232">
        <w:rPr>
          <w:rFonts w:cstheme="minorHAnsi"/>
          <w:sz w:val="24"/>
          <w:szCs w:val="24"/>
        </w:rPr>
        <w:t>test és vontató csörlő</w:t>
      </w:r>
      <w:r w:rsidR="001C1A10">
        <w:rPr>
          <w:rFonts w:cstheme="minorHAnsi"/>
          <w:sz w:val="24"/>
          <w:szCs w:val="24"/>
        </w:rPr>
        <w:t xml:space="preserve"> </w:t>
      </w:r>
      <w:r w:rsidR="00103232">
        <w:rPr>
          <w:rFonts w:cstheme="minorHAnsi"/>
          <w:sz w:val="24"/>
          <w:szCs w:val="24"/>
        </w:rPr>
        <w:t>felújítása</w:t>
      </w:r>
      <w:r w:rsidR="001C1A10">
        <w:rPr>
          <w:rFonts w:cstheme="minorHAnsi"/>
          <w:sz w:val="24"/>
          <w:szCs w:val="24"/>
        </w:rPr>
        <w:t xml:space="preserve"> a kompközlekedés biztonságának </w:t>
      </w:r>
      <w:r w:rsidR="009876D8">
        <w:rPr>
          <w:rFonts w:cstheme="minorHAnsi"/>
          <w:sz w:val="24"/>
          <w:szCs w:val="24"/>
        </w:rPr>
        <w:t>fenntartása,</w:t>
      </w:r>
      <w:r w:rsidR="00103232">
        <w:rPr>
          <w:rFonts w:cstheme="minorHAnsi"/>
          <w:sz w:val="24"/>
          <w:szCs w:val="24"/>
        </w:rPr>
        <w:t xml:space="preserve"> amelynek kapcsán </w:t>
      </w:r>
      <w:r w:rsidR="00697552">
        <w:rPr>
          <w:rFonts w:cstheme="minorHAnsi"/>
          <w:sz w:val="24"/>
          <w:szCs w:val="24"/>
        </w:rPr>
        <w:t>az</w:t>
      </w:r>
      <w:r w:rsidR="00E455C2">
        <w:rPr>
          <w:rFonts w:cstheme="minorHAnsi"/>
          <w:sz w:val="24"/>
          <w:szCs w:val="24"/>
        </w:rPr>
        <w:t xml:space="preserve"> alábbi fő műszaki akadályok megoldását </w:t>
      </w:r>
      <w:r w:rsidR="00103232">
        <w:rPr>
          <w:rFonts w:cstheme="minorHAnsi"/>
          <w:sz w:val="24"/>
          <w:szCs w:val="24"/>
        </w:rPr>
        <w:t>célszerű</w:t>
      </w:r>
      <w:r w:rsidR="00E455C2">
        <w:rPr>
          <w:rFonts w:cstheme="minorHAnsi"/>
          <w:sz w:val="24"/>
          <w:szCs w:val="24"/>
        </w:rPr>
        <w:t xml:space="preserve"> meg</w:t>
      </w:r>
      <w:r w:rsidR="00D70567">
        <w:rPr>
          <w:rFonts w:cstheme="minorHAnsi"/>
          <w:sz w:val="24"/>
          <w:szCs w:val="24"/>
        </w:rPr>
        <w:t>valósítani</w:t>
      </w:r>
      <w:r w:rsidR="00E455C2">
        <w:rPr>
          <w:rFonts w:cstheme="minorHAnsi"/>
          <w:sz w:val="24"/>
          <w:szCs w:val="24"/>
        </w:rPr>
        <w:t>.</w:t>
      </w:r>
    </w:p>
    <w:p w14:paraId="265F1357" w14:textId="4C4F66EC" w:rsidR="00103232" w:rsidRDefault="00103232" w:rsidP="00B45D6C">
      <w:pPr>
        <w:spacing w:before="10" w:after="1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Az elöregedett komptest felújításra szorul, am</w:t>
      </w:r>
      <w:r w:rsidR="009876D8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lynek során a komptest szélesítése és korszerűsítése is szükséges.</w:t>
      </w:r>
    </w:p>
    <w:p w14:paraId="3011CB44" w14:textId="2C5DD6E6" w:rsidR="00D70567" w:rsidRDefault="00D70567" w:rsidP="00B45D6C">
      <w:pPr>
        <w:spacing w:before="10" w:after="1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komp vontatását végző csörlő elöregedett</w:t>
      </w:r>
      <w:r w:rsidR="00E713C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cserére </w:t>
      </w:r>
      <w:r w:rsidR="009876D8">
        <w:rPr>
          <w:rFonts w:cstheme="minorHAnsi"/>
          <w:sz w:val="24"/>
          <w:szCs w:val="24"/>
        </w:rPr>
        <w:t>szorul,</w:t>
      </w:r>
      <w:r>
        <w:rPr>
          <w:rFonts w:cstheme="minorHAnsi"/>
          <w:sz w:val="24"/>
          <w:szCs w:val="24"/>
        </w:rPr>
        <w:t xml:space="preserve"> </w:t>
      </w:r>
      <w:r w:rsidR="00103232">
        <w:rPr>
          <w:rFonts w:cstheme="minorHAnsi"/>
          <w:sz w:val="24"/>
          <w:szCs w:val="24"/>
        </w:rPr>
        <w:t>valamint</w:t>
      </w:r>
      <w:r>
        <w:rPr>
          <w:rFonts w:cstheme="minorHAnsi"/>
          <w:sz w:val="24"/>
          <w:szCs w:val="24"/>
        </w:rPr>
        <w:t xml:space="preserve"> a csörlőhöz kapcsolódó csepeli oldalon található </w:t>
      </w:r>
      <w:r w:rsidR="009876D8">
        <w:rPr>
          <w:rFonts w:cstheme="minorHAnsi"/>
          <w:sz w:val="24"/>
          <w:szCs w:val="24"/>
        </w:rPr>
        <w:t>fordítókorong</w:t>
      </w:r>
      <w:r>
        <w:rPr>
          <w:rFonts w:cstheme="minorHAnsi"/>
          <w:sz w:val="24"/>
          <w:szCs w:val="24"/>
        </w:rPr>
        <w:t xml:space="preserve"> és görgő</w:t>
      </w:r>
      <w:r w:rsidR="00103232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 xml:space="preserve"> elkoptak, </w:t>
      </w:r>
      <w:r w:rsidR="00103232">
        <w:rPr>
          <w:rFonts w:cstheme="minorHAnsi"/>
          <w:sz w:val="24"/>
          <w:szCs w:val="24"/>
        </w:rPr>
        <w:t xml:space="preserve">szintén </w:t>
      </w:r>
      <w:r>
        <w:rPr>
          <w:rFonts w:cstheme="minorHAnsi"/>
          <w:sz w:val="24"/>
          <w:szCs w:val="24"/>
        </w:rPr>
        <w:t>felújításra szor</w:t>
      </w:r>
      <w:r w:rsidR="00697552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>lnak.</w:t>
      </w:r>
    </w:p>
    <w:p w14:paraId="40143EBF" w14:textId="3FA86AD3" w:rsidR="0082115B" w:rsidRDefault="00FC2399" w:rsidP="00B45D6C">
      <w:pPr>
        <w:spacing w:before="10" w:after="1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komp lejárati rámpáinak útburkolati jelei </w:t>
      </w:r>
      <w:r w:rsidR="0082115B">
        <w:rPr>
          <w:rFonts w:cstheme="minorHAnsi"/>
          <w:sz w:val="24"/>
          <w:szCs w:val="24"/>
        </w:rPr>
        <w:t>meg</w:t>
      </w:r>
      <w:r>
        <w:rPr>
          <w:rFonts w:cstheme="minorHAnsi"/>
          <w:sz w:val="24"/>
          <w:szCs w:val="24"/>
        </w:rPr>
        <w:t xml:space="preserve">koptak, a parti bakok festése </w:t>
      </w:r>
      <w:r w:rsidR="0082115B">
        <w:rPr>
          <w:rFonts w:cstheme="minorHAnsi"/>
          <w:sz w:val="24"/>
          <w:szCs w:val="24"/>
        </w:rPr>
        <w:t xml:space="preserve">szintén </w:t>
      </w:r>
      <w:r w:rsidR="00103232">
        <w:rPr>
          <w:rFonts w:cstheme="minorHAnsi"/>
          <w:sz w:val="24"/>
          <w:szCs w:val="24"/>
        </w:rPr>
        <w:t>megkopott</w:t>
      </w:r>
      <w:r w:rsidR="0082115B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elöregedett</w:t>
      </w:r>
      <w:r w:rsidR="0082115B">
        <w:rPr>
          <w:rFonts w:cstheme="minorHAnsi"/>
          <w:sz w:val="24"/>
          <w:szCs w:val="24"/>
        </w:rPr>
        <w:t>. A</w:t>
      </w:r>
      <w:r>
        <w:rPr>
          <w:rFonts w:cstheme="minorHAnsi"/>
          <w:sz w:val="24"/>
          <w:szCs w:val="24"/>
        </w:rPr>
        <w:t xml:space="preserve"> kompátkelést előjelző parti hajózási jelzőtáblák láthatósága </w:t>
      </w:r>
      <w:r w:rsidR="0082115B">
        <w:rPr>
          <w:rFonts w:cstheme="minorHAnsi"/>
          <w:sz w:val="24"/>
          <w:szCs w:val="24"/>
        </w:rPr>
        <w:t xml:space="preserve">jelenleg </w:t>
      </w:r>
      <w:r>
        <w:rPr>
          <w:rFonts w:cstheme="minorHAnsi"/>
          <w:sz w:val="24"/>
          <w:szCs w:val="24"/>
        </w:rPr>
        <w:t xml:space="preserve">nem megfelelő. </w:t>
      </w:r>
      <w:r w:rsidR="0082115B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rámpák körzet</w:t>
      </w:r>
      <w:r w:rsidR="00E713CC">
        <w:rPr>
          <w:rFonts w:cstheme="minorHAnsi"/>
          <w:sz w:val="24"/>
          <w:szCs w:val="24"/>
        </w:rPr>
        <w:t>ében a közvilágítás nem működik</w:t>
      </w:r>
      <w:r w:rsidR="0082115B">
        <w:rPr>
          <w:rFonts w:cstheme="minorHAnsi"/>
          <w:sz w:val="24"/>
          <w:szCs w:val="24"/>
        </w:rPr>
        <w:t xml:space="preserve"> jelenleg.</w:t>
      </w:r>
      <w:r w:rsidR="00E713CC">
        <w:rPr>
          <w:rFonts w:cstheme="minorHAnsi"/>
          <w:sz w:val="24"/>
          <w:szCs w:val="24"/>
        </w:rPr>
        <w:t xml:space="preserve"> </w:t>
      </w:r>
    </w:p>
    <w:p w14:paraId="2708EBC0" w14:textId="77777777" w:rsidR="0082115B" w:rsidRDefault="0082115B" w:rsidP="0082115B">
      <w:pPr>
        <w:spacing w:before="10" w:after="10"/>
        <w:jc w:val="both"/>
      </w:pPr>
    </w:p>
    <w:p w14:paraId="1E3511D6" w14:textId="77777777" w:rsidR="00727E58" w:rsidRDefault="00727E58" w:rsidP="009F4623">
      <w:pPr>
        <w:spacing w:before="10" w:after="10"/>
        <w:jc w:val="center"/>
      </w:pPr>
    </w:p>
    <w:p w14:paraId="37129A62" w14:textId="77777777" w:rsidR="00727E58" w:rsidRDefault="00727E58" w:rsidP="009F4623">
      <w:pPr>
        <w:spacing w:before="10" w:after="10"/>
        <w:jc w:val="center"/>
      </w:pPr>
    </w:p>
    <w:p w14:paraId="6834C191" w14:textId="77777777" w:rsidR="00727E58" w:rsidRDefault="00727E58" w:rsidP="009F4623">
      <w:pPr>
        <w:spacing w:before="10" w:after="10"/>
        <w:jc w:val="center"/>
      </w:pPr>
    </w:p>
    <w:p w14:paraId="603CB0D3" w14:textId="77777777" w:rsidR="00727E58" w:rsidRDefault="00727E58" w:rsidP="009F4623">
      <w:pPr>
        <w:spacing w:before="10" w:after="10"/>
        <w:jc w:val="center"/>
      </w:pPr>
    </w:p>
    <w:p w14:paraId="43682787" w14:textId="77777777" w:rsidR="00727E58" w:rsidRDefault="00727E58" w:rsidP="009F4623">
      <w:pPr>
        <w:spacing w:before="10" w:after="10"/>
        <w:jc w:val="center"/>
      </w:pPr>
    </w:p>
    <w:p w14:paraId="1F9D6CFF" w14:textId="26BE1547" w:rsidR="00697552" w:rsidRPr="002A4779" w:rsidRDefault="009F4623" w:rsidP="00D20316">
      <w:pPr>
        <w:pStyle w:val="Cmsor1"/>
      </w:pPr>
      <w:bookmarkStart w:id="8" w:name="_Toc64892796"/>
      <w:r w:rsidRPr="002A4779">
        <w:lastRenderedPageBreak/>
        <w:t>Műszaki leírás</w:t>
      </w:r>
      <w:bookmarkEnd w:id="8"/>
    </w:p>
    <w:p w14:paraId="38CE69CB" w14:textId="2CA5D0C5" w:rsidR="00697552" w:rsidRDefault="00697552" w:rsidP="00FC2399">
      <w:pPr>
        <w:spacing w:before="10" w:after="10"/>
        <w:rPr>
          <w:rFonts w:cstheme="minorHAnsi"/>
          <w:sz w:val="24"/>
          <w:szCs w:val="24"/>
        </w:rPr>
      </w:pPr>
    </w:p>
    <w:p w14:paraId="4C8AADA3" w14:textId="1E9A4CA4" w:rsidR="009F4623" w:rsidRDefault="009F4623" w:rsidP="00B470B5">
      <w:pPr>
        <w:pStyle w:val="Cmsor2"/>
        <w:rPr>
          <w:noProof/>
          <w:lang w:eastAsia="hu-HU"/>
        </w:rPr>
      </w:pPr>
      <w:bookmarkStart w:id="9" w:name="_Toc64892797"/>
      <w:r>
        <w:rPr>
          <w:noProof/>
          <w:lang w:eastAsia="hu-HU"/>
        </w:rPr>
        <w:t>Komp</w:t>
      </w:r>
      <w:r w:rsidR="00727E58">
        <w:rPr>
          <w:noProof/>
          <w:lang w:eastAsia="hu-HU"/>
        </w:rPr>
        <w:t>test</w:t>
      </w:r>
      <w:bookmarkEnd w:id="9"/>
      <w:r w:rsidR="00B470B5">
        <w:rPr>
          <w:noProof/>
          <w:lang w:eastAsia="hu-HU"/>
        </w:rPr>
        <w:t xml:space="preserve"> </w:t>
      </w:r>
    </w:p>
    <w:p w14:paraId="207AF351" w14:textId="77777777" w:rsidR="00B470B5" w:rsidRDefault="00B470B5" w:rsidP="009F4623">
      <w:pPr>
        <w:spacing w:after="0"/>
        <w:jc w:val="both"/>
        <w:rPr>
          <w:rFonts w:cs="Times New Roman"/>
          <w:noProof/>
          <w:sz w:val="24"/>
          <w:szCs w:val="24"/>
          <w:u w:val="single"/>
          <w:lang w:eastAsia="hu-HU"/>
        </w:rPr>
      </w:pPr>
    </w:p>
    <w:p w14:paraId="1CDE99A5" w14:textId="6A59F686" w:rsidR="009F4623" w:rsidRDefault="009F4623" w:rsidP="009F4623">
      <w:pPr>
        <w:spacing w:after="0"/>
        <w:jc w:val="both"/>
        <w:rPr>
          <w:rFonts w:cs="Times New Roman"/>
          <w:noProof/>
          <w:sz w:val="24"/>
          <w:szCs w:val="24"/>
          <w:lang w:eastAsia="hu-HU"/>
        </w:rPr>
      </w:pPr>
      <w:r>
        <w:rPr>
          <w:rFonts w:cs="Times New Roman"/>
          <w:noProof/>
          <w:sz w:val="24"/>
          <w:szCs w:val="24"/>
          <w:lang w:eastAsia="hu-HU"/>
        </w:rPr>
        <w:t>A</w:t>
      </w:r>
      <w:r w:rsidR="00727E58">
        <w:rPr>
          <w:rFonts w:cs="Times New Roman"/>
          <w:noProof/>
          <w:sz w:val="24"/>
          <w:szCs w:val="24"/>
          <w:lang w:eastAsia="hu-HU"/>
        </w:rPr>
        <w:t xml:space="preserve">z 1986-ban épült </w:t>
      </w:r>
      <w:r>
        <w:rPr>
          <w:rFonts w:cs="Times New Roman"/>
          <w:noProof/>
          <w:sz w:val="24"/>
          <w:szCs w:val="24"/>
          <w:lang w:eastAsia="hu-HU"/>
        </w:rPr>
        <w:t xml:space="preserve">komptest </w:t>
      </w:r>
      <w:r w:rsidR="0000716B">
        <w:rPr>
          <w:rFonts w:cs="Times New Roman"/>
          <w:noProof/>
          <w:sz w:val="24"/>
          <w:szCs w:val="24"/>
          <w:lang w:eastAsia="hu-HU"/>
        </w:rPr>
        <w:t xml:space="preserve">(és lenyíló rámpák) vázszerkezete és </w:t>
      </w:r>
      <w:r>
        <w:rPr>
          <w:rFonts w:cs="Times New Roman"/>
          <w:noProof/>
          <w:sz w:val="24"/>
          <w:szCs w:val="24"/>
          <w:lang w:eastAsia="hu-HU"/>
        </w:rPr>
        <w:t>lemezrészei korrodált</w:t>
      </w:r>
      <w:r w:rsidR="00727E58">
        <w:rPr>
          <w:rFonts w:cs="Times New Roman"/>
          <w:noProof/>
          <w:sz w:val="24"/>
          <w:szCs w:val="24"/>
          <w:lang w:eastAsia="hu-HU"/>
        </w:rPr>
        <w:t xml:space="preserve"> állapotúak, </w:t>
      </w:r>
      <w:r>
        <w:rPr>
          <w:rFonts w:cs="Times New Roman"/>
          <w:noProof/>
          <w:sz w:val="24"/>
          <w:szCs w:val="24"/>
          <w:lang w:eastAsia="hu-HU"/>
        </w:rPr>
        <w:t xml:space="preserve"> </w:t>
      </w:r>
      <w:r w:rsidR="00365009">
        <w:rPr>
          <w:rFonts w:cs="Times New Roman"/>
          <w:noProof/>
          <w:sz w:val="24"/>
          <w:szCs w:val="24"/>
          <w:lang w:eastAsia="hu-HU"/>
        </w:rPr>
        <w:t xml:space="preserve">padlódeszkái elöregedettek, illetve a </w:t>
      </w:r>
      <w:r>
        <w:rPr>
          <w:rFonts w:cs="Times New Roman"/>
          <w:noProof/>
          <w:sz w:val="24"/>
          <w:szCs w:val="24"/>
          <w:lang w:eastAsia="hu-HU"/>
        </w:rPr>
        <w:t>koptató lemezek és profilok cseréje</w:t>
      </w:r>
      <w:r w:rsidR="00727E58">
        <w:rPr>
          <w:rFonts w:cs="Times New Roman"/>
          <w:noProof/>
          <w:sz w:val="24"/>
          <w:szCs w:val="24"/>
          <w:lang w:eastAsia="hu-HU"/>
        </w:rPr>
        <w:t xml:space="preserve"> is szükségessé vált</w:t>
      </w:r>
      <w:r>
        <w:rPr>
          <w:rFonts w:cs="Times New Roman"/>
          <w:noProof/>
          <w:sz w:val="24"/>
          <w:szCs w:val="24"/>
          <w:lang w:eastAsia="hu-HU"/>
        </w:rPr>
        <w:t xml:space="preserve">. </w:t>
      </w:r>
      <w:r w:rsidR="0000716B">
        <w:rPr>
          <w:rFonts w:cs="Times New Roman"/>
          <w:noProof/>
          <w:sz w:val="24"/>
          <w:szCs w:val="24"/>
          <w:lang w:eastAsia="hu-HU"/>
        </w:rPr>
        <w:t>Továbbá a</w:t>
      </w:r>
      <w:r>
        <w:rPr>
          <w:rFonts w:cs="Times New Roman"/>
          <w:noProof/>
          <w:sz w:val="24"/>
          <w:szCs w:val="24"/>
          <w:lang w:eastAsia="hu-HU"/>
        </w:rPr>
        <w:t xml:space="preserve"> komp üzemelése során az autók és a gyalogosok biztonságosabb szállításához szükséges a komptest egy méterrel történő megszélesítése</w:t>
      </w:r>
      <w:r w:rsidR="00063ACF">
        <w:rPr>
          <w:rFonts w:cs="Times New Roman"/>
          <w:noProof/>
          <w:sz w:val="24"/>
          <w:szCs w:val="24"/>
          <w:lang w:eastAsia="hu-HU"/>
        </w:rPr>
        <w:t>.</w:t>
      </w:r>
      <w:r>
        <w:rPr>
          <w:rFonts w:cs="Times New Roman"/>
          <w:noProof/>
          <w:sz w:val="24"/>
          <w:szCs w:val="24"/>
          <w:lang w:eastAsia="hu-HU"/>
        </w:rPr>
        <w:t xml:space="preserve"> </w:t>
      </w:r>
      <w:r w:rsidR="00063ACF">
        <w:rPr>
          <w:rFonts w:cs="Times New Roman"/>
          <w:noProof/>
          <w:sz w:val="24"/>
          <w:szCs w:val="24"/>
          <w:lang w:eastAsia="hu-HU"/>
        </w:rPr>
        <w:t>A</w:t>
      </w:r>
      <w:r>
        <w:rPr>
          <w:rFonts w:cs="Times New Roman"/>
          <w:noProof/>
          <w:sz w:val="24"/>
          <w:szCs w:val="24"/>
          <w:lang w:eastAsia="hu-HU"/>
        </w:rPr>
        <w:t xml:space="preserve"> szélesítést indokolja a </w:t>
      </w:r>
      <w:r w:rsidR="002E2751">
        <w:rPr>
          <w:rFonts w:cs="Times New Roman"/>
          <w:noProof/>
          <w:sz w:val="24"/>
          <w:szCs w:val="24"/>
          <w:lang w:eastAsia="hu-HU"/>
        </w:rPr>
        <w:t xml:space="preserve">gépjárművek szélességének növekedése, illetve a </w:t>
      </w:r>
      <w:r>
        <w:rPr>
          <w:rFonts w:cs="Times New Roman"/>
          <w:noProof/>
          <w:sz w:val="24"/>
          <w:szCs w:val="24"/>
          <w:lang w:eastAsia="hu-HU"/>
        </w:rPr>
        <w:t xml:space="preserve">kompot </w:t>
      </w:r>
      <w:r w:rsidR="002E2751">
        <w:rPr>
          <w:rFonts w:cs="Times New Roman"/>
          <w:noProof/>
          <w:sz w:val="24"/>
          <w:szCs w:val="24"/>
          <w:lang w:eastAsia="hu-HU"/>
        </w:rPr>
        <w:t>igénybevevő</w:t>
      </w:r>
      <w:r>
        <w:rPr>
          <w:rFonts w:cs="Times New Roman"/>
          <w:noProof/>
          <w:sz w:val="24"/>
          <w:szCs w:val="24"/>
          <w:lang w:eastAsia="hu-HU"/>
        </w:rPr>
        <w:t xml:space="preserve"> </w:t>
      </w:r>
      <w:r w:rsidR="00CD432B">
        <w:rPr>
          <w:rFonts w:cs="Times New Roman"/>
          <w:noProof/>
          <w:sz w:val="24"/>
          <w:szCs w:val="24"/>
          <w:lang w:eastAsia="hu-HU"/>
        </w:rPr>
        <w:t>gép</w:t>
      </w:r>
      <w:r>
        <w:rPr>
          <w:rFonts w:cs="Times New Roman"/>
          <w:noProof/>
          <w:sz w:val="24"/>
          <w:szCs w:val="24"/>
          <w:lang w:eastAsia="hu-HU"/>
        </w:rPr>
        <w:t xml:space="preserve">járművek </w:t>
      </w:r>
      <w:r w:rsidR="002E2751">
        <w:rPr>
          <w:rFonts w:cs="Times New Roman"/>
          <w:noProof/>
          <w:sz w:val="24"/>
          <w:szCs w:val="24"/>
          <w:lang w:eastAsia="hu-HU"/>
        </w:rPr>
        <w:t>ajtajainak  biztonságos nyithatósága.</w:t>
      </w:r>
    </w:p>
    <w:p w14:paraId="22B913BA" w14:textId="0ABAEE7B" w:rsidR="009F4623" w:rsidRDefault="009F4623" w:rsidP="009F4623">
      <w:pPr>
        <w:spacing w:after="0"/>
        <w:jc w:val="both"/>
        <w:rPr>
          <w:rFonts w:cs="Times New Roman"/>
          <w:noProof/>
          <w:sz w:val="24"/>
          <w:szCs w:val="24"/>
          <w:lang w:eastAsia="hu-HU"/>
        </w:rPr>
      </w:pPr>
      <w:r>
        <w:rPr>
          <w:rFonts w:cs="Times New Roman"/>
          <w:noProof/>
          <w:sz w:val="24"/>
          <w:szCs w:val="24"/>
          <w:lang w:eastAsia="hu-HU"/>
        </w:rPr>
        <w:t xml:space="preserve">    </w:t>
      </w:r>
    </w:p>
    <w:p w14:paraId="313696AB" w14:textId="405BA0C7" w:rsidR="009F4623" w:rsidRDefault="00791812" w:rsidP="009F4623">
      <w:pPr>
        <w:spacing w:after="0"/>
        <w:jc w:val="both"/>
        <w:rPr>
          <w:rFonts w:cs="Times New Roman"/>
          <w:noProof/>
          <w:sz w:val="24"/>
          <w:szCs w:val="24"/>
          <w:lang w:eastAsia="hu-HU"/>
        </w:rPr>
      </w:pPr>
      <w:r w:rsidRPr="000A34D9">
        <w:rPr>
          <w:rFonts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6432" behindDoc="1" locked="0" layoutInCell="1" allowOverlap="1" wp14:anchorId="6F5AAB4A" wp14:editId="10B3FD5B">
            <wp:simplePos x="0" y="0"/>
            <wp:positionH relativeFrom="column">
              <wp:posOffset>3142615</wp:posOffset>
            </wp:positionH>
            <wp:positionV relativeFrom="paragraph">
              <wp:posOffset>18415</wp:posOffset>
            </wp:positionV>
            <wp:extent cx="2382520" cy="1786255"/>
            <wp:effectExtent l="0" t="0" r="0" b="4445"/>
            <wp:wrapTight wrapText="bothSides">
              <wp:wrapPolygon edited="0">
                <wp:start x="0" y="0"/>
                <wp:lineTo x="0" y="21423"/>
                <wp:lineTo x="21416" y="21423"/>
                <wp:lineTo x="21416" y="0"/>
                <wp:lineTo x="0" y="0"/>
              </wp:wrapPolygon>
            </wp:wrapTight>
            <wp:docPr id="4" name="Kép 4" descr="C:\Users\OraveczG\Pictures\Komp\Sori komp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raveczG\Pictures\Komp\Sori komp (9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623" w:rsidRPr="00260235">
        <w:rPr>
          <w:rFonts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5408" behindDoc="1" locked="0" layoutInCell="1" allowOverlap="1" wp14:anchorId="163EFEA2" wp14:editId="71BA9E46">
            <wp:simplePos x="0" y="0"/>
            <wp:positionH relativeFrom="column">
              <wp:posOffset>262153</wp:posOffset>
            </wp:positionH>
            <wp:positionV relativeFrom="paragraph">
              <wp:posOffset>8890</wp:posOffset>
            </wp:positionV>
            <wp:extent cx="2412365" cy="1809115"/>
            <wp:effectExtent l="0" t="0" r="6985" b="635"/>
            <wp:wrapTight wrapText="bothSides">
              <wp:wrapPolygon edited="0">
                <wp:start x="0" y="0"/>
                <wp:lineTo x="0" y="21380"/>
                <wp:lineTo x="21492" y="21380"/>
                <wp:lineTo x="21492" y="0"/>
                <wp:lineTo x="0" y="0"/>
              </wp:wrapPolygon>
            </wp:wrapTight>
            <wp:docPr id="1" name="Kép 1" descr="C:\Users\OraveczG\Pictures\Komp\Soroksár komp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aveczG\Pictures\Komp\Soroksár komp (4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18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EE846" w14:textId="77777777" w:rsidR="009F4623" w:rsidRDefault="009F4623" w:rsidP="00FC2399">
      <w:pPr>
        <w:spacing w:before="10" w:after="10"/>
        <w:rPr>
          <w:rFonts w:cstheme="minorHAnsi"/>
          <w:sz w:val="24"/>
          <w:szCs w:val="24"/>
          <w:u w:val="single"/>
        </w:rPr>
      </w:pPr>
    </w:p>
    <w:p w14:paraId="6E852C22" w14:textId="77777777" w:rsidR="009F4623" w:rsidRDefault="009F4623" w:rsidP="00FC2399">
      <w:pPr>
        <w:spacing w:before="10" w:after="10"/>
        <w:rPr>
          <w:rFonts w:cstheme="minorHAnsi"/>
          <w:sz w:val="24"/>
          <w:szCs w:val="24"/>
          <w:u w:val="single"/>
        </w:rPr>
      </w:pPr>
    </w:p>
    <w:p w14:paraId="0C5BDCD2" w14:textId="77777777" w:rsidR="009F4623" w:rsidRDefault="009F4623" w:rsidP="00FC2399">
      <w:pPr>
        <w:spacing w:before="10" w:after="10"/>
        <w:rPr>
          <w:rFonts w:cstheme="minorHAnsi"/>
          <w:sz w:val="24"/>
          <w:szCs w:val="24"/>
          <w:u w:val="single"/>
        </w:rPr>
      </w:pPr>
    </w:p>
    <w:p w14:paraId="30A53D14" w14:textId="77777777" w:rsidR="009F4623" w:rsidRDefault="009F4623" w:rsidP="00FC2399">
      <w:pPr>
        <w:spacing w:before="10" w:after="10"/>
        <w:rPr>
          <w:rFonts w:cstheme="minorHAnsi"/>
          <w:sz w:val="24"/>
          <w:szCs w:val="24"/>
          <w:u w:val="single"/>
        </w:rPr>
      </w:pPr>
    </w:p>
    <w:p w14:paraId="185EDCF2" w14:textId="77777777" w:rsidR="009F4623" w:rsidRDefault="009F4623" w:rsidP="00FC2399">
      <w:pPr>
        <w:spacing w:before="10" w:after="10"/>
        <w:rPr>
          <w:rFonts w:cstheme="minorHAnsi"/>
          <w:sz w:val="24"/>
          <w:szCs w:val="24"/>
          <w:u w:val="single"/>
        </w:rPr>
      </w:pPr>
    </w:p>
    <w:p w14:paraId="13F9D104" w14:textId="77777777" w:rsidR="009F4623" w:rsidRDefault="009F4623" w:rsidP="00FC2399">
      <w:pPr>
        <w:spacing w:before="10" w:after="10"/>
        <w:rPr>
          <w:rFonts w:cstheme="minorHAnsi"/>
          <w:sz w:val="24"/>
          <w:szCs w:val="24"/>
          <w:u w:val="single"/>
        </w:rPr>
      </w:pPr>
    </w:p>
    <w:p w14:paraId="749FBE10" w14:textId="77777777" w:rsidR="009F4623" w:rsidRDefault="009F4623" w:rsidP="00FC2399">
      <w:pPr>
        <w:spacing w:before="10" w:after="10"/>
        <w:rPr>
          <w:rFonts w:cstheme="minorHAnsi"/>
          <w:sz w:val="24"/>
          <w:szCs w:val="24"/>
          <w:u w:val="single"/>
        </w:rPr>
      </w:pPr>
    </w:p>
    <w:p w14:paraId="79F4B8C9" w14:textId="77777777" w:rsidR="009F4623" w:rsidRDefault="009F4623" w:rsidP="00FC2399">
      <w:pPr>
        <w:spacing w:before="10" w:after="10"/>
        <w:rPr>
          <w:rFonts w:cstheme="minorHAnsi"/>
          <w:sz w:val="24"/>
          <w:szCs w:val="24"/>
          <w:u w:val="single"/>
        </w:rPr>
      </w:pPr>
    </w:p>
    <w:p w14:paraId="44ADD387" w14:textId="328F3485" w:rsidR="0000716B" w:rsidRDefault="0000716B" w:rsidP="0000716B">
      <w:pPr>
        <w:spacing w:before="10" w:after="10"/>
        <w:rPr>
          <w:rFonts w:cs="Times New Roman"/>
          <w:sz w:val="24"/>
          <w:szCs w:val="24"/>
        </w:rPr>
      </w:pPr>
    </w:p>
    <w:p w14:paraId="3ADEB380" w14:textId="49648E61" w:rsidR="00B470B5" w:rsidRDefault="00B470B5" w:rsidP="0000716B">
      <w:pPr>
        <w:spacing w:before="10" w:after="1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Feladatok:</w:t>
      </w:r>
    </w:p>
    <w:p w14:paraId="31B6F6FB" w14:textId="77777777" w:rsidR="00B470B5" w:rsidRPr="0000716B" w:rsidRDefault="00B470B5" w:rsidP="0000716B">
      <w:pPr>
        <w:spacing w:before="10" w:after="10"/>
        <w:rPr>
          <w:rFonts w:cs="Times New Roman"/>
          <w:sz w:val="24"/>
          <w:szCs w:val="24"/>
        </w:rPr>
      </w:pPr>
    </w:p>
    <w:p w14:paraId="58ABF349" w14:textId="606603D4" w:rsidR="005D1BA6" w:rsidRPr="0000716B" w:rsidRDefault="005D1BA6" w:rsidP="0000716B">
      <w:pPr>
        <w:pStyle w:val="Listaszerbekezds"/>
        <w:numPr>
          <w:ilvl w:val="0"/>
          <w:numId w:val="47"/>
        </w:numPr>
        <w:spacing w:before="10" w:after="10"/>
        <w:rPr>
          <w:rFonts w:cs="Times New Roman"/>
          <w:sz w:val="24"/>
          <w:szCs w:val="24"/>
        </w:rPr>
      </w:pPr>
      <w:r w:rsidRPr="0000716B">
        <w:rPr>
          <w:rFonts w:cs="Times New Roman"/>
          <w:sz w:val="24"/>
          <w:szCs w:val="24"/>
        </w:rPr>
        <w:t>Tervezés, engedélyeztetés, parti szemle lefolytatása (hatósági díjakkal)</w:t>
      </w:r>
    </w:p>
    <w:p w14:paraId="57A119E6" w14:textId="77777777" w:rsidR="005D1BA6" w:rsidRPr="0000716B" w:rsidRDefault="005D1BA6" w:rsidP="0000716B">
      <w:pPr>
        <w:pStyle w:val="Listaszerbekezds"/>
        <w:numPr>
          <w:ilvl w:val="0"/>
          <w:numId w:val="47"/>
        </w:numPr>
        <w:spacing w:before="10" w:after="10"/>
        <w:rPr>
          <w:rFonts w:cs="Times New Roman"/>
          <w:sz w:val="24"/>
          <w:szCs w:val="24"/>
        </w:rPr>
      </w:pPr>
      <w:r w:rsidRPr="0000716B">
        <w:rPr>
          <w:rFonts w:cs="Times New Roman"/>
          <w:sz w:val="24"/>
          <w:szCs w:val="24"/>
        </w:rPr>
        <w:t xml:space="preserve">Komptest 1 m-rel történő szélesítése, új korlátrendszer és hablemezek kialakítása </w:t>
      </w:r>
    </w:p>
    <w:p w14:paraId="5A6B7959" w14:textId="77777777" w:rsidR="005D1BA6" w:rsidRPr="0000716B" w:rsidRDefault="005D1BA6" w:rsidP="0000716B">
      <w:pPr>
        <w:pStyle w:val="Listaszerbekezds"/>
        <w:numPr>
          <w:ilvl w:val="0"/>
          <w:numId w:val="47"/>
        </w:numPr>
        <w:spacing w:before="10" w:after="10"/>
        <w:rPr>
          <w:rFonts w:cs="Times New Roman"/>
          <w:sz w:val="24"/>
          <w:szCs w:val="24"/>
        </w:rPr>
      </w:pPr>
      <w:r w:rsidRPr="0000716B">
        <w:rPr>
          <w:rFonts w:cs="Times New Roman"/>
          <w:sz w:val="24"/>
          <w:szCs w:val="24"/>
        </w:rPr>
        <w:t>Fedélzeti korrodált és nem megfelelő vastagságú lemezrészek cseréje (75%)</w:t>
      </w:r>
    </w:p>
    <w:p w14:paraId="681B41A4" w14:textId="77777777" w:rsidR="005D1BA6" w:rsidRPr="0000716B" w:rsidRDefault="005D1BA6" w:rsidP="0000716B">
      <w:pPr>
        <w:pStyle w:val="Listaszerbekezds"/>
        <w:numPr>
          <w:ilvl w:val="0"/>
          <w:numId w:val="47"/>
        </w:numPr>
        <w:spacing w:before="10" w:after="10"/>
        <w:rPr>
          <w:rFonts w:cs="Times New Roman"/>
          <w:sz w:val="24"/>
          <w:szCs w:val="24"/>
        </w:rPr>
      </w:pPr>
      <w:r w:rsidRPr="0000716B">
        <w:rPr>
          <w:rFonts w:cs="Times New Roman"/>
          <w:sz w:val="24"/>
          <w:szCs w:val="24"/>
        </w:rPr>
        <w:t xml:space="preserve">Korrodált és nem megfelelő vastagságú </w:t>
      </w:r>
      <w:proofErr w:type="gramStart"/>
      <w:r w:rsidRPr="0000716B">
        <w:rPr>
          <w:rFonts w:cs="Times New Roman"/>
          <w:sz w:val="24"/>
          <w:szCs w:val="24"/>
        </w:rPr>
        <w:t>fenék</w:t>
      </w:r>
      <w:proofErr w:type="gramEnd"/>
      <w:r w:rsidRPr="0000716B">
        <w:rPr>
          <w:rFonts w:cs="Times New Roman"/>
          <w:sz w:val="24"/>
          <w:szCs w:val="24"/>
        </w:rPr>
        <w:t xml:space="preserve"> illetve oldallemezelés cseréje (75%)</w:t>
      </w:r>
    </w:p>
    <w:p w14:paraId="78B22982" w14:textId="77777777" w:rsidR="005D1BA6" w:rsidRPr="0000716B" w:rsidRDefault="005D1BA6" w:rsidP="0000716B">
      <w:pPr>
        <w:pStyle w:val="Listaszerbekezds"/>
        <w:numPr>
          <w:ilvl w:val="0"/>
          <w:numId w:val="47"/>
        </w:numPr>
        <w:spacing w:before="10" w:after="10"/>
        <w:rPr>
          <w:rFonts w:cs="Times New Roman"/>
          <w:sz w:val="24"/>
          <w:szCs w:val="24"/>
        </w:rPr>
      </w:pPr>
      <w:r w:rsidRPr="0000716B">
        <w:rPr>
          <w:rFonts w:cs="Times New Roman"/>
          <w:sz w:val="24"/>
          <w:szCs w:val="24"/>
        </w:rPr>
        <w:t>A komptest első és hátsó rámpával érintkező részeken (felhúzott orr) az elkopott és korrodált koptató lemezek és profilok cseréje megerősített kivitelben. Kötélvezető konzolok és görgők felújítása.</w:t>
      </w:r>
    </w:p>
    <w:p w14:paraId="65EF66DF" w14:textId="77777777" w:rsidR="005D1BA6" w:rsidRPr="0000716B" w:rsidRDefault="005D1BA6" w:rsidP="0000716B">
      <w:pPr>
        <w:pStyle w:val="Listaszerbekezds"/>
        <w:numPr>
          <w:ilvl w:val="0"/>
          <w:numId w:val="47"/>
        </w:numPr>
        <w:spacing w:before="10" w:after="10"/>
        <w:rPr>
          <w:rFonts w:cs="Times New Roman"/>
          <w:sz w:val="24"/>
          <w:szCs w:val="24"/>
        </w:rPr>
      </w:pPr>
      <w:r w:rsidRPr="0000716B">
        <w:rPr>
          <w:rFonts w:cs="Times New Roman"/>
          <w:sz w:val="24"/>
          <w:szCs w:val="24"/>
        </w:rPr>
        <w:t>Teljes komptest külső belső festése, korrozióvédeme alapozó és fedő festés</w:t>
      </w:r>
    </w:p>
    <w:p w14:paraId="2C4A6296" w14:textId="77777777" w:rsidR="005D1BA6" w:rsidRPr="0000716B" w:rsidRDefault="005D1BA6" w:rsidP="0000716B">
      <w:pPr>
        <w:pStyle w:val="Listaszerbekezds"/>
        <w:numPr>
          <w:ilvl w:val="0"/>
          <w:numId w:val="47"/>
        </w:numPr>
        <w:spacing w:before="10" w:after="10"/>
        <w:rPr>
          <w:rFonts w:cs="Times New Roman"/>
          <w:sz w:val="24"/>
          <w:szCs w:val="24"/>
        </w:rPr>
      </w:pPr>
      <w:r w:rsidRPr="0000716B">
        <w:rPr>
          <w:rFonts w:cs="Times New Roman"/>
          <w:sz w:val="24"/>
          <w:szCs w:val="24"/>
        </w:rPr>
        <w:t xml:space="preserve">Új fedélzeti deszkaborítás </w:t>
      </w:r>
    </w:p>
    <w:p w14:paraId="3CB4EBB6" w14:textId="77777777" w:rsidR="005D1BA6" w:rsidRPr="0000716B" w:rsidRDefault="005D1BA6" w:rsidP="0000716B">
      <w:pPr>
        <w:pStyle w:val="Listaszerbekezds"/>
        <w:numPr>
          <w:ilvl w:val="0"/>
          <w:numId w:val="47"/>
        </w:numPr>
        <w:spacing w:before="10" w:after="10"/>
        <w:rPr>
          <w:rFonts w:cs="Times New Roman"/>
          <w:sz w:val="24"/>
          <w:szCs w:val="24"/>
        </w:rPr>
      </w:pPr>
      <w:r w:rsidRPr="0000716B">
        <w:rPr>
          <w:rFonts w:cs="Times New Roman"/>
          <w:sz w:val="24"/>
          <w:szCs w:val="24"/>
        </w:rPr>
        <w:t xml:space="preserve">Komp felhajtó rámpáinak felújítása (acélszerkezet, deszkázat, zsanérok, láncok stb.) </w:t>
      </w:r>
    </w:p>
    <w:p w14:paraId="03C36915" w14:textId="77777777" w:rsidR="005D1BA6" w:rsidRPr="0000716B" w:rsidRDefault="005D1BA6" w:rsidP="0000716B">
      <w:pPr>
        <w:pStyle w:val="Listaszerbekezds"/>
        <w:numPr>
          <w:ilvl w:val="0"/>
          <w:numId w:val="47"/>
        </w:numPr>
        <w:spacing w:before="10" w:after="10"/>
        <w:rPr>
          <w:rFonts w:cs="Times New Roman"/>
          <w:sz w:val="24"/>
          <w:szCs w:val="24"/>
        </w:rPr>
      </w:pPr>
      <w:r w:rsidRPr="0000716B">
        <w:rPr>
          <w:rFonts w:cs="Times New Roman"/>
          <w:sz w:val="24"/>
          <w:szCs w:val="24"/>
        </w:rPr>
        <w:t>Elektromos rendszer és világítás felújítása</w:t>
      </w:r>
    </w:p>
    <w:p w14:paraId="616821B9" w14:textId="77777777" w:rsidR="005D1BA6" w:rsidRDefault="005D1BA6" w:rsidP="009F4623">
      <w:pPr>
        <w:spacing w:before="10" w:after="10"/>
        <w:rPr>
          <w:rFonts w:cs="Times New Roman"/>
          <w:sz w:val="24"/>
          <w:szCs w:val="24"/>
          <w:u w:val="single"/>
        </w:rPr>
      </w:pPr>
    </w:p>
    <w:p w14:paraId="7BCDAAB9" w14:textId="77777777" w:rsidR="005D1BA6" w:rsidRDefault="005D1BA6" w:rsidP="009F4623">
      <w:pPr>
        <w:spacing w:before="10" w:after="10"/>
        <w:rPr>
          <w:rFonts w:cs="Times New Roman"/>
          <w:sz w:val="24"/>
          <w:szCs w:val="24"/>
          <w:u w:val="single"/>
        </w:rPr>
      </w:pPr>
    </w:p>
    <w:p w14:paraId="636BD322" w14:textId="77777777" w:rsidR="005D1BA6" w:rsidRDefault="005D1BA6" w:rsidP="009F4623">
      <w:pPr>
        <w:spacing w:before="10" w:after="10"/>
        <w:rPr>
          <w:rFonts w:cs="Times New Roman"/>
          <w:sz w:val="24"/>
          <w:szCs w:val="24"/>
          <w:u w:val="single"/>
        </w:rPr>
      </w:pPr>
    </w:p>
    <w:p w14:paraId="35AC33AB" w14:textId="77777777" w:rsidR="005D1BA6" w:rsidRDefault="005D1BA6" w:rsidP="009F4623">
      <w:pPr>
        <w:spacing w:before="10" w:after="10"/>
        <w:rPr>
          <w:rFonts w:cs="Times New Roman"/>
          <w:sz w:val="24"/>
          <w:szCs w:val="24"/>
          <w:u w:val="single"/>
        </w:rPr>
      </w:pPr>
    </w:p>
    <w:p w14:paraId="7DB834AB" w14:textId="77777777" w:rsidR="005D1BA6" w:rsidRDefault="005D1BA6" w:rsidP="009F4623">
      <w:pPr>
        <w:spacing w:before="10" w:after="10"/>
        <w:rPr>
          <w:rFonts w:cs="Times New Roman"/>
          <w:sz w:val="24"/>
          <w:szCs w:val="24"/>
          <w:u w:val="single"/>
        </w:rPr>
      </w:pPr>
    </w:p>
    <w:p w14:paraId="2BE6ED4A" w14:textId="2DA579C4" w:rsidR="009F4623" w:rsidRDefault="009F4623" w:rsidP="00B470B5">
      <w:pPr>
        <w:pStyle w:val="Cmsor2"/>
      </w:pPr>
      <w:bookmarkStart w:id="10" w:name="_Toc64892798"/>
      <w:r w:rsidRPr="008D2B54">
        <w:lastRenderedPageBreak/>
        <w:t>Gépészet</w:t>
      </w:r>
      <w:r>
        <w:t xml:space="preserve"> (csörlő és kiegészítő berendezések)</w:t>
      </w:r>
      <w:bookmarkEnd w:id="10"/>
    </w:p>
    <w:p w14:paraId="5529FFAE" w14:textId="77777777" w:rsidR="009F4623" w:rsidRPr="008D2B54" w:rsidRDefault="009F4623" w:rsidP="009F4623">
      <w:pPr>
        <w:spacing w:after="0"/>
        <w:jc w:val="both"/>
        <w:rPr>
          <w:rFonts w:cs="Times New Roman"/>
          <w:sz w:val="24"/>
          <w:szCs w:val="24"/>
          <w:u w:val="single"/>
        </w:rPr>
      </w:pPr>
    </w:p>
    <w:p w14:paraId="4742A135" w14:textId="0AA58F5C" w:rsidR="009F4623" w:rsidRDefault="009F4623" w:rsidP="009F4623">
      <w:pPr>
        <w:spacing w:after="0"/>
        <w:jc w:val="both"/>
        <w:rPr>
          <w:rFonts w:cs="Times New Roman"/>
          <w:noProof/>
          <w:sz w:val="24"/>
          <w:szCs w:val="24"/>
          <w:lang w:eastAsia="hu-HU"/>
        </w:rPr>
      </w:pPr>
      <w:r>
        <w:rPr>
          <w:rFonts w:cs="Times New Roman"/>
          <w:noProof/>
          <w:sz w:val="24"/>
          <w:szCs w:val="24"/>
          <w:lang w:eastAsia="hu-HU"/>
        </w:rPr>
        <w:t xml:space="preserve">Az elhasználódás következtében szükséges a komp vontatását végző csörlő és </w:t>
      </w:r>
      <w:r w:rsidR="00A657AE">
        <w:rPr>
          <w:rFonts w:cs="Times New Roman"/>
          <w:noProof/>
          <w:sz w:val="24"/>
          <w:szCs w:val="24"/>
          <w:lang w:eastAsia="hu-HU"/>
        </w:rPr>
        <w:t xml:space="preserve">tartozékainak, valamint </w:t>
      </w:r>
      <w:r>
        <w:rPr>
          <w:rFonts w:cs="Times New Roman"/>
          <w:noProof/>
          <w:sz w:val="24"/>
          <w:szCs w:val="24"/>
          <w:lang w:eastAsia="hu-HU"/>
        </w:rPr>
        <w:t>vezérlésének cseréje. A Csepel szigeti oldalon a vontatásban résztvevő fordító korong és tartó szerkezetének felújítása.</w:t>
      </w:r>
      <w:r w:rsidR="006650BF">
        <w:rPr>
          <w:rFonts w:cs="Times New Roman"/>
          <w:noProof/>
          <w:sz w:val="24"/>
          <w:szCs w:val="24"/>
          <w:lang w:eastAsia="hu-HU"/>
        </w:rPr>
        <w:t xml:space="preserve"> A komp vontatás üzemi környezetét a baleset- és munkavédelmi előírásoknak megfelelően szükséges biztosítani (figyelem felhívó elemek, feliratok, -jelek, terelő- és védőburkolatok stb.).</w:t>
      </w:r>
    </w:p>
    <w:p w14:paraId="622F56C7" w14:textId="77777777" w:rsidR="009F4623" w:rsidRDefault="009F4623" w:rsidP="009F4623">
      <w:pPr>
        <w:spacing w:after="0"/>
        <w:jc w:val="both"/>
        <w:rPr>
          <w:rFonts w:cs="Times New Roman"/>
          <w:sz w:val="24"/>
          <w:szCs w:val="24"/>
        </w:rPr>
      </w:pPr>
    </w:p>
    <w:p w14:paraId="4D20F90B" w14:textId="25501183" w:rsidR="009F4623" w:rsidRPr="00070D6D" w:rsidRDefault="00791812" w:rsidP="009F4623">
      <w:pPr>
        <w:rPr>
          <w:rFonts w:cstheme="minorHAnsi"/>
          <w:sz w:val="24"/>
          <w:szCs w:val="24"/>
        </w:rPr>
      </w:pPr>
      <w:r w:rsidRPr="00B202CE">
        <w:rPr>
          <w:rFonts w:cstheme="minorHAnsi"/>
          <w:noProof/>
          <w:sz w:val="24"/>
          <w:szCs w:val="24"/>
          <w:lang w:eastAsia="hu-HU"/>
        </w:rPr>
        <w:drawing>
          <wp:anchor distT="0" distB="0" distL="114300" distR="114300" simplePos="0" relativeHeight="251668480" behindDoc="1" locked="0" layoutInCell="1" allowOverlap="1" wp14:anchorId="095E240E" wp14:editId="3F37CC65">
            <wp:simplePos x="0" y="0"/>
            <wp:positionH relativeFrom="column">
              <wp:posOffset>3021330</wp:posOffset>
            </wp:positionH>
            <wp:positionV relativeFrom="paragraph">
              <wp:posOffset>169545</wp:posOffset>
            </wp:positionV>
            <wp:extent cx="2369820" cy="1777365"/>
            <wp:effectExtent l="0" t="0" r="0" b="0"/>
            <wp:wrapTight wrapText="bothSides">
              <wp:wrapPolygon edited="0">
                <wp:start x="0" y="0"/>
                <wp:lineTo x="0" y="21299"/>
                <wp:lineTo x="21357" y="21299"/>
                <wp:lineTo x="21357" y="0"/>
                <wp:lineTo x="0" y="0"/>
              </wp:wrapPolygon>
            </wp:wrapTight>
            <wp:docPr id="6" name="Kép 6" descr="C:\Users\OraveczG\Pictures\Komp\Gépház késze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raveczG\Pictures\Komp\Gépház készen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2CE">
        <w:rPr>
          <w:rFonts w:cstheme="minorHAnsi"/>
          <w:noProof/>
          <w:sz w:val="24"/>
          <w:szCs w:val="24"/>
          <w:lang w:eastAsia="hu-HU"/>
        </w:rPr>
        <w:drawing>
          <wp:anchor distT="0" distB="0" distL="114300" distR="114300" simplePos="0" relativeHeight="251669504" behindDoc="1" locked="0" layoutInCell="1" allowOverlap="1" wp14:anchorId="29BE3036" wp14:editId="3CC379B6">
            <wp:simplePos x="0" y="0"/>
            <wp:positionH relativeFrom="column">
              <wp:posOffset>231140</wp:posOffset>
            </wp:positionH>
            <wp:positionV relativeFrom="paragraph">
              <wp:posOffset>171450</wp:posOffset>
            </wp:positionV>
            <wp:extent cx="2402840" cy="1802130"/>
            <wp:effectExtent l="0" t="0" r="0" b="7620"/>
            <wp:wrapTight wrapText="bothSides">
              <wp:wrapPolygon edited="0">
                <wp:start x="0" y="0"/>
                <wp:lineTo x="0" y="21463"/>
                <wp:lineTo x="21406" y="21463"/>
                <wp:lineTo x="21406" y="0"/>
                <wp:lineTo x="0" y="0"/>
              </wp:wrapPolygon>
            </wp:wrapTight>
            <wp:docPr id="5" name="Kép 5" descr="C:\Users\OraveczG\Pictures\Komp\Gépház készen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raveczG\Pictures\Komp\Gépház készen (6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623">
        <w:rPr>
          <w:rFonts w:cstheme="minorHAnsi"/>
          <w:sz w:val="24"/>
          <w:szCs w:val="24"/>
        </w:rPr>
        <w:t xml:space="preserve">       </w:t>
      </w:r>
    </w:p>
    <w:p w14:paraId="04FEF24B" w14:textId="6F519F98" w:rsidR="009F4623" w:rsidRDefault="009F4623" w:rsidP="009F4623">
      <w:pPr>
        <w:spacing w:after="0"/>
        <w:jc w:val="both"/>
        <w:rPr>
          <w:rFonts w:cs="Times New Roman"/>
          <w:noProof/>
          <w:sz w:val="24"/>
          <w:szCs w:val="24"/>
          <w:lang w:eastAsia="hu-HU"/>
        </w:rPr>
      </w:pPr>
    </w:p>
    <w:p w14:paraId="43A1CBD0" w14:textId="77777777" w:rsidR="009F4623" w:rsidRDefault="009F4623" w:rsidP="009F4623">
      <w:pPr>
        <w:spacing w:after="0"/>
        <w:jc w:val="both"/>
        <w:rPr>
          <w:rFonts w:cs="Times New Roman"/>
          <w:noProof/>
          <w:sz w:val="24"/>
          <w:szCs w:val="24"/>
          <w:lang w:eastAsia="hu-HU"/>
        </w:rPr>
      </w:pPr>
    </w:p>
    <w:p w14:paraId="3114B69E" w14:textId="77777777" w:rsidR="009F4623" w:rsidRDefault="009F4623" w:rsidP="009F4623">
      <w:pPr>
        <w:spacing w:after="0"/>
        <w:jc w:val="both"/>
        <w:rPr>
          <w:rFonts w:cs="Times New Roman"/>
          <w:noProof/>
          <w:sz w:val="24"/>
          <w:szCs w:val="24"/>
          <w:lang w:eastAsia="hu-HU"/>
        </w:rPr>
      </w:pPr>
    </w:p>
    <w:p w14:paraId="02AE8CE4" w14:textId="77777777" w:rsidR="009F4623" w:rsidRDefault="009F4623" w:rsidP="009F4623">
      <w:pPr>
        <w:spacing w:after="0"/>
        <w:jc w:val="both"/>
        <w:rPr>
          <w:rFonts w:cs="Times New Roman"/>
          <w:noProof/>
          <w:sz w:val="24"/>
          <w:szCs w:val="24"/>
          <w:lang w:eastAsia="hu-HU"/>
        </w:rPr>
      </w:pPr>
    </w:p>
    <w:p w14:paraId="7D5FB0DC" w14:textId="77777777" w:rsidR="009F4623" w:rsidRDefault="009F4623" w:rsidP="009F4623">
      <w:pPr>
        <w:spacing w:after="0"/>
        <w:jc w:val="both"/>
        <w:rPr>
          <w:rFonts w:cs="Times New Roman"/>
          <w:noProof/>
          <w:sz w:val="24"/>
          <w:szCs w:val="24"/>
          <w:lang w:eastAsia="hu-HU"/>
        </w:rPr>
      </w:pPr>
    </w:p>
    <w:p w14:paraId="5B10E44E" w14:textId="77777777" w:rsidR="009F4623" w:rsidRDefault="009F4623" w:rsidP="009F4623">
      <w:pPr>
        <w:spacing w:after="0"/>
        <w:jc w:val="both"/>
        <w:rPr>
          <w:rFonts w:cs="Times New Roman"/>
          <w:noProof/>
          <w:sz w:val="24"/>
          <w:szCs w:val="24"/>
          <w:lang w:eastAsia="hu-HU"/>
        </w:rPr>
      </w:pPr>
    </w:p>
    <w:p w14:paraId="321362F9" w14:textId="77777777" w:rsidR="009F4623" w:rsidRDefault="009F4623" w:rsidP="009F4623">
      <w:pPr>
        <w:spacing w:after="0"/>
        <w:jc w:val="both"/>
        <w:rPr>
          <w:rFonts w:cs="Times New Roman"/>
          <w:noProof/>
          <w:sz w:val="24"/>
          <w:szCs w:val="24"/>
          <w:lang w:eastAsia="hu-HU"/>
        </w:rPr>
      </w:pPr>
    </w:p>
    <w:p w14:paraId="2CC8ADBE" w14:textId="77777777" w:rsidR="009F4623" w:rsidRDefault="009F4623" w:rsidP="009F4623">
      <w:pPr>
        <w:spacing w:after="0"/>
        <w:jc w:val="both"/>
        <w:rPr>
          <w:rFonts w:cs="Times New Roman"/>
          <w:noProof/>
          <w:sz w:val="24"/>
          <w:szCs w:val="24"/>
          <w:lang w:eastAsia="hu-HU"/>
        </w:rPr>
      </w:pPr>
    </w:p>
    <w:p w14:paraId="232B7635" w14:textId="556293D0" w:rsidR="00B470B5" w:rsidRDefault="00B470B5" w:rsidP="00791812">
      <w:pPr>
        <w:pStyle w:val="Listaszerbekezds"/>
        <w:spacing w:before="10" w:after="10"/>
        <w:rPr>
          <w:rFonts w:cstheme="minorHAnsi"/>
          <w:sz w:val="24"/>
          <w:szCs w:val="24"/>
        </w:rPr>
      </w:pPr>
    </w:p>
    <w:p w14:paraId="41CD741F" w14:textId="15A7362B" w:rsidR="00B470B5" w:rsidRDefault="00B470B5" w:rsidP="00B470B5">
      <w:pPr>
        <w:pStyle w:val="Listaszerbekezds"/>
        <w:spacing w:before="10" w:after="10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Feladatok:</w:t>
      </w:r>
    </w:p>
    <w:p w14:paraId="4AD5BCCD" w14:textId="77777777" w:rsidR="00B470B5" w:rsidRDefault="00B470B5" w:rsidP="00B470B5">
      <w:pPr>
        <w:pStyle w:val="Listaszerbekezds"/>
        <w:spacing w:before="10" w:after="10"/>
        <w:ind w:left="0"/>
        <w:rPr>
          <w:rFonts w:cstheme="minorHAnsi"/>
          <w:sz w:val="24"/>
          <w:szCs w:val="24"/>
        </w:rPr>
      </w:pPr>
    </w:p>
    <w:p w14:paraId="7794465C" w14:textId="5F9F2256" w:rsidR="00791812" w:rsidRPr="00791812" w:rsidRDefault="00791812" w:rsidP="00791812">
      <w:pPr>
        <w:pStyle w:val="Listaszerbekezds"/>
        <w:numPr>
          <w:ilvl w:val="0"/>
          <w:numId w:val="48"/>
        </w:numPr>
        <w:spacing w:before="10" w:after="10"/>
        <w:rPr>
          <w:rFonts w:cstheme="minorHAnsi"/>
          <w:sz w:val="24"/>
          <w:szCs w:val="24"/>
        </w:rPr>
      </w:pPr>
      <w:r w:rsidRPr="00791812">
        <w:rPr>
          <w:rFonts w:cstheme="minorHAnsi"/>
          <w:sz w:val="24"/>
          <w:szCs w:val="24"/>
        </w:rPr>
        <w:t>Vontató csörlő és vezérlésének cseréje, korszerűsítése</w:t>
      </w:r>
    </w:p>
    <w:p w14:paraId="0E5C2ABD" w14:textId="77777777" w:rsidR="00791812" w:rsidRPr="00791812" w:rsidRDefault="00791812" w:rsidP="00791812">
      <w:pPr>
        <w:pStyle w:val="Listaszerbekezds"/>
        <w:numPr>
          <w:ilvl w:val="0"/>
          <w:numId w:val="48"/>
        </w:numPr>
        <w:spacing w:before="10" w:after="10"/>
        <w:rPr>
          <w:rFonts w:cstheme="minorHAnsi"/>
          <w:sz w:val="24"/>
          <w:szCs w:val="24"/>
        </w:rPr>
      </w:pPr>
      <w:r w:rsidRPr="00791812">
        <w:rPr>
          <w:rFonts w:cstheme="minorHAnsi"/>
          <w:sz w:val="24"/>
          <w:szCs w:val="24"/>
        </w:rPr>
        <w:t>Csörlőház felújítása (külső belső burkolatok, szigetelés, nyílászárók)</w:t>
      </w:r>
    </w:p>
    <w:p w14:paraId="00E05D1F" w14:textId="77777777" w:rsidR="00791812" w:rsidRPr="00791812" w:rsidRDefault="00791812" w:rsidP="00791812">
      <w:pPr>
        <w:pStyle w:val="Listaszerbekezds"/>
        <w:numPr>
          <w:ilvl w:val="0"/>
          <w:numId w:val="48"/>
        </w:numPr>
        <w:spacing w:before="10" w:after="10"/>
        <w:rPr>
          <w:rFonts w:cstheme="minorHAnsi"/>
          <w:sz w:val="24"/>
          <w:szCs w:val="24"/>
        </w:rPr>
      </w:pPr>
      <w:r w:rsidRPr="00791812">
        <w:rPr>
          <w:rFonts w:cstheme="minorHAnsi"/>
          <w:sz w:val="24"/>
          <w:szCs w:val="24"/>
        </w:rPr>
        <w:t>Gépalap átalakítása és felújítása (vízelvezetés kialakításával)</w:t>
      </w:r>
    </w:p>
    <w:p w14:paraId="3A61142D" w14:textId="77777777" w:rsidR="00791812" w:rsidRPr="00791812" w:rsidRDefault="00791812" w:rsidP="00791812">
      <w:pPr>
        <w:pStyle w:val="Listaszerbekezds"/>
        <w:numPr>
          <w:ilvl w:val="0"/>
          <w:numId w:val="48"/>
        </w:numPr>
        <w:spacing w:before="10" w:after="10"/>
        <w:rPr>
          <w:rFonts w:cstheme="minorHAnsi"/>
          <w:sz w:val="24"/>
          <w:szCs w:val="24"/>
        </w:rPr>
      </w:pPr>
      <w:r w:rsidRPr="00791812">
        <w:rPr>
          <w:rFonts w:cstheme="minorHAnsi"/>
          <w:sz w:val="24"/>
          <w:szCs w:val="24"/>
        </w:rPr>
        <w:t>Világítás korszerűsítés (gépház és üzemi környezet), temperáló fűtés kialakítása</w:t>
      </w:r>
    </w:p>
    <w:p w14:paraId="394FD8BE" w14:textId="77777777" w:rsidR="00791812" w:rsidRPr="00791812" w:rsidRDefault="00791812" w:rsidP="00791812">
      <w:pPr>
        <w:pStyle w:val="Listaszerbekezds"/>
        <w:numPr>
          <w:ilvl w:val="0"/>
          <w:numId w:val="48"/>
        </w:numPr>
        <w:spacing w:before="10" w:after="10"/>
        <w:rPr>
          <w:rFonts w:cstheme="minorHAnsi"/>
          <w:sz w:val="24"/>
          <w:szCs w:val="24"/>
        </w:rPr>
      </w:pPr>
      <w:r w:rsidRPr="00791812">
        <w:rPr>
          <w:rFonts w:cstheme="minorHAnsi"/>
          <w:sz w:val="24"/>
          <w:szCs w:val="24"/>
        </w:rPr>
        <w:t>Elektromos tápellátás és kapcsolások felújítása</w:t>
      </w:r>
    </w:p>
    <w:p w14:paraId="4F7AB6F4" w14:textId="4309C065" w:rsidR="009F4623" w:rsidRPr="00791812" w:rsidRDefault="00791812" w:rsidP="00791812">
      <w:pPr>
        <w:pStyle w:val="Listaszerbekezds"/>
        <w:numPr>
          <w:ilvl w:val="0"/>
          <w:numId w:val="48"/>
        </w:numPr>
        <w:spacing w:before="10" w:after="10"/>
        <w:rPr>
          <w:rFonts w:cstheme="minorHAnsi"/>
          <w:sz w:val="24"/>
          <w:szCs w:val="24"/>
        </w:rPr>
      </w:pPr>
      <w:r w:rsidRPr="00791812">
        <w:rPr>
          <w:rFonts w:cstheme="minorHAnsi"/>
          <w:sz w:val="24"/>
          <w:szCs w:val="24"/>
        </w:rPr>
        <w:t xml:space="preserve">Csepel szigeti oldalon a vontatásban résztvevő </w:t>
      </w:r>
      <w:r w:rsidR="009876D8" w:rsidRPr="00791812">
        <w:rPr>
          <w:rFonts w:cstheme="minorHAnsi"/>
          <w:sz w:val="24"/>
          <w:szCs w:val="24"/>
        </w:rPr>
        <w:t>fordítókorong</w:t>
      </w:r>
      <w:r w:rsidRPr="00791812">
        <w:rPr>
          <w:rFonts w:cstheme="minorHAnsi"/>
          <w:sz w:val="24"/>
          <w:szCs w:val="24"/>
        </w:rPr>
        <w:t xml:space="preserve"> és tartó szerkezetének felújítása</w:t>
      </w:r>
    </w:p>
    <w:p w14:paraId="1E4E8849" w14:textId="77777777" w:rsidR="009F4623" w:rsidRDefault="009F4623" w:rsidP="00FC2399">
      <w:pPr>
        <w:spacing w:before="10" w:after="10"/>
        <w:rPr>
          <w:rFonts w:cstheme="minorHAnsi"/>
          <w:sz w:val="24"/>
          <w:szCs w:val="24"/>
          <w:u w:val="single"/>
        </w:rPr>
      </w:pPr>
    </w:p>
    <w:p w14:paraId="17134CFB" w14:textId="77777777" w:rsidR="00791812" w:rsidRDefault="00791812" w:rsidP="00FC2399">
      <w:pPr>
        <w:spacing w:before="10" w:after="10"/>
        <w:rPr>
          <w:rFonts w:cstheme="minorHAnsi"/>
          <w:sz w:val="24"/>
          <w:szCs w:val="24"/>
          <w:u w:val="single"/>
        </w:rPr>
      </w:pPr>
    </w:p>
    <w:p w14:paraId="06EBB16C" w14:textId="77777777" w:rsidR="00791812" w:rsidRDefault="00791812" w:rsidP="00FC2399">
      <w:pPr>
        <w:spacing w:before="10" w:after="10"/>
        <w:rPr>
          <w:rFonts w:cstheme="minorHAnsi"/>
          <w:sz w:val="24"/>
          <w:szCs w:val="24"/>
          <w:u w:val="single"/>
        </w:rPr>
      </w:pPr>
    </w:p>
    <w:p w14:paraId="3DDECB70" w14:textId="77777777" w:rsidR="00791812" w:rsidRDefault="00791812" w:rsidP="00FC2399">
      <w:pPr>
        <w:spacing w:before="10" w:after="10"/>
        <w:rPr>
          <w:rFonts w:cstheme="minorHAnsi"/>
          <w:sz w:val="24"/>
          <w:szCs w:val="24"/>
          <w:u w:val="single"/>
        </w:rPr>
      </w:pPr>
    </w:p>
    <w:p w14:paraId="5D02C924" w14:textId="77777777" w:rsidR="00791812" w:rsidRDefault="00791812" w:rsidP="00FC2399">
      <w:pPr>
        <w:spacing w:before="10" w:after="10"/>
        <w:rPr>
          <w:rFonts w:cstheme="minorHAnsi"/>
          <w:sz w:val="24"/>
          <w:szCs w:val="24"/>
          <w:u w:val="single"/>
        </w:rPr>
      </w:pPr>
    </w:p>
    <w:p w14:paraId="332079F7" w14:textId="77777777" w:rsidR="00791812" w:rsidRDefault="00791812" w:rsidP="00FC2399">
      <w:pPr>
        <w:spacing w:before="10" w:after="10"/>
        <w:rPr>
          <w:rFonts w:cstheme="minorHAnsi"/>
          <w:sz w:val="24"/>
          <w:szCs w:val="24"/>
          <w:u w:val="single"/>
        </w:rPr>
      </w:pPr>
    </w:p>
    <w:p w14:paraId="4788E0B8" w14:textId="77777777" w:rsidR="00791812" w:rsidRDefault="00791812" w:rsidP="00FC2399">
      <w:pPr>
        <w:spacing w:before="10" w:after="10"/>
        <w:rPr>
          <w:rFonts w:cstheme="minorHAnsi"/>
          <w:sz w:val="24"/>
          <w:szCs w:val="24"/>
          <w:u w:val="single"/>
        </w:rPr>
      </w:pPr>
    </w:p>
    <w:p w14:paraId="528D9209" w14:textId="77777777" w:rsidR="00791812" w:rsidRDefault="00791812" w:rsidP="00FC2399">
      <w:pPr>
        <w:spacing w:before="10" w:after="10"/>
        <w:rPr>
          <w:rFonts w:cstheme="minorHAnsi"/>
          <w:sz w:val="24"/>
          <w:szCs w:val="24"/>
          <w:u w:val="single"/>
        </w:rPr>
      </w:pPr>
    </w:p>
    <w:p w14:paraId="50DF5445" w14:textId="77777777" w:rsidR="00791812" w:rsidRDefault="00791812" w:rsidP="00FC2399">
      <w:pPr>
        <w:spacing w:before="10" w:after="10"/>
        <w:rPr>
          <w:rFonts w:cstheme="minorHAnsi"/>
          <w:sz w:val="24"/>
          <w:szCs w:val="24"/>
          <w:u w:val="single"/>
        </w:rPr>
      </w:pPr>
    </w:p>
    <w:p w14:paraId="736BD3AB" w14:textId="3FE8D321" w:rsidR="00791812" w:rsidRDefault="00791812" w:rsidP="00FC2399">
      <w:pPr>
        <w:spacing w:before="10" w:after="10"/>
        <w:rPr>
          <w:rFonts w:cstheme="minorHAnsi"/>
          <w:sz w:val="24"/>
          <w:szCs w:val="24"/>
          <w:u w:val="single"/>
        </w:rPr>
      </w:pPr>
    </w:p>
    <w:p w14:paraId="61F863D7" w14:textId="77777777" w:rsidR="0014657C" w:rsidRDefault="0014657C" w:rsidP="00FC2399">
      <w:pPr>
        <w:spacing w:before="10" w:after="10"/>
        <w:rPr>
          <w:rFonts w:cstheme="minorHAnsi"/>
          <w:sz w:val="24"/>
          <w:szCs w:val="24"/>
          <w:u w:val="single"/>
        </w:rPr>
      </w:pPr>
    </w:p>
    <w:p w14:paraId="5C6AC039" w14:textId="77777777" w:rsidR="00791812" w:rsidRDefault="00791812" w:rsidP="00FC2399">
      <w:pPr>
        <w:spacing w:before="10" w:after="10"/>
        <w:rPr>
          <w:rFonts w:cstheme="minorHAnsi"/>
          <w:sz w:val="24"/>
          <w:szCs w:val="24"/>
          <w:u w:val="single"/>
        </w:rPr>
      </w:pPr>
    </w:p>
    <w:p w14:paraId="7046D999" w14:textId="7D8433F4" w:rsidR="00697552" w:rsidRDefault="000B764B" w:rsidP="00B470B5">
      <w:pPr>
        <w:pStyle w:val="Cmsor2"/>
      </w:pPr>
      <w:bookmarkStart w:id="11" w:name="_Toc64892799"/>
      <w:r w:rsidRPr="00223301">
        <w:lastRenderedPageBreak/>
        <w:t>Rámpák</w:t>
      </w:r>
      <w:bookmarkEnd w:id="11"/>
    </w:p>
    <w:p w14:paraId="6B1E3942" w14:textId="77777777" w:rsidR="00223301" w:rsidRPr="00223301" w:rsidRDefault="00223301" w:rsidP="00FC2399">
      <w:pPr>
        <w:spacing w:before="10" w:after="10"/>
        <w:rPr>
          <w:rFonts w:cstheme="minorHAnsi"/>
          <w:sz w:val="24"/>
          <w:szCs w:val="24"/>
          <w:u w:val="single"/>
        </w:rPr>
      </w:pPr>
    </w:p>
    <w:p w14:paraId="209D6BBF" w14:textId="48771FC5" w:rsidR="00546EFC" w:rsidRDefault="00FC2399" w:rsidP="00546EFC">
      <w:pPr>
        <w:spacing w:before="10" w:after="10"/>
        <w:jc w:val="both"/>
        <w:rPr>
          <w:rFonts w:cs="Times New Roman"/>
          <w:noProof/>
          <w:sz w:val="24"/>
          <w:szCs w:val="24"/>
          <w:lang w:eastAsia="hu-HU"/>
        </w:rPr>
      </w:pPr>
      <w:r>
        <w:rPr>
          <w:rFonts w:cstheme="minorHAnsi"/>
          <w:sz w:val="24"/>
          <w:szCs w:val="24"/>
        </w:rPr>
        <w:t>Az átkelő üzembiztonságának javítása érdekében szükséges</w:t>
      </w:r>
      <w:r w:rsidR="000B76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 rámpák útburkolati jeleinek újra festése, </w:t>
      </w:r>
      <w:r w:rsidR="00385767">
        <w:rPr>
          <w:rFonts w:cstheme="minorHAnsi"/>
          <w:sz w:val="24"/>
          <w:szCs w:val="24"/>
        </w:rPr>
        <w:t xml:space="preserve">aszfaltba süllyesztett fényvisszaverők beépítése, </w:t>
      </w:r>
      <w:r>
        <w:rPr>
          <w:rFonts w:cstheme="minorHAnsi"/>
          <w:sz w:val="24"/>
          <w:szCs w:val="24"/>
        </w:rPr>
        <w:t xml:space="preserve">valamint a parti bakok festése. Mindkét oldalon a rámpák körzetében a közvilágítás javítása, működő képességének visszaállítása. </w:t>
      </w:r>
      <w:r w:rsidRPr="00070D6D">
        <w:rPr>
          <w:rFonts w:cstheme="minorHAnsi"/>
          <w:sz w:val="24"/>
          <w:szCs w:val="24"/>
        </w:rPr>
        <w:t xml:space="preserve">A Hollandi úti rámpánál lévő </w:t>
      </w:r>
      <w:r w:rsidR="009876D8" w:rsidRPr="00070D6D">
        <w:rPr>
          <w:rFonts w:cstheme="minorHAnsi"/>
          <w:sz w:val="24"/>
          <w:szCs w:val="24"/>
        </w:rPr>
        <w:t>fordítókorong</w:t>
      </w:r>
      <w:r>
        <w:rPr>
          <w:rFonts w:cstheme="minorHAnsi"/>
          <w:sz w:val="24"/>
          <w:szCs w:val="24"/>
        </w:rPr>
        <w:t xml:space="preserve"> vonalától</w:t>
      </w:r>
      <w:r w:rsidRPr="00070D6D">
        <w:rPr>
          <w:rFonts w:cstheme="minorHAnsi"/>
          <w:sz w:val="24"/>
          <w:szCs w:val="24"/>
        </w:rPr>
        <w:t xml:space="preserve"> korlát kiépítése a partélig, és </w:t>
      </w:r>
      <w:r w:rsidR="00385767">
        <w:rPr>
          <w:rFonts w:cstheme="minorHAnsi"/>
          <w:sz w:val="24"/>
          <w:szCs w:val="24"/>
        </w:rPr>
        <w:t xml:space="preserve">baleset- és munkavédelmi célú </w:t>
      </w:r>
      <w:r w:rsidR="00223301">
        <w:rPr>
          <w:rFonts w:cstheme="minorHAnsi"/>
          <w:sz w:val="24"/>
          <w:szCs w:val="24"/>
        </w:rPr>
        <w:t>táblák elhelyezése a korlátra</w:t>
      </w:r>
      <w:r w:rsidR="00385767">
        <w:rPr>
          <w:rFonts w:cstheme="minorHAnsi"/>
          <w:sz w:val="24"/>
          <w:szCs w:val="24"/>
        </w:rPr>
        <w:t>.</w:t>
      </w:r>
      <w:r w:rsidRPr="00070D6D">
        <w:rPr>
          <w:rFonts w:cstheme="minorHAnsi"/>
          <w:sz w:val="24"/>
          <w:szCs w:val="24"/>
        </w:rPr>
        <w:t xml:space="preserve"> A </w:t>
      </w:r>
      <w:r w:rsidR="009876D8" w:rsidRPr="00070D6D">
        <w:rPr>
          <w:rFonts w:cstheme="minorHAnsi"/>
          <w:sz w:val="24"/>
          <w:szCs w:val="24"/>
        </w:rPr>
        <w:t>fordítókoronggal</w:t>
      </w:r>
      <w:r w:rsidRPr="00070D6D">
        <w:rPr>
          <w:rFonts w:cstheme="minorHAnsi"/>
          <w:sz w:val="24"/>
          <w:szCs w:val="24"/>
        </w:rPr>
        <w:t xml:space="preserve"> ellentétes </w:t>
      </w:r>
      <w:r>
        <w:rPr>
          <w:rFonts w:cstheme="minorHAnsi"/>
          <w:sz w:val="24"/>
          <w:szCs w:val="24"/>
        </w:rPr>
        <w:t xml:space="preserve">rámpa </w:t>
      </w:r>
      <w:r w:rsidRPr="00070D6D">
        <w:rPr>
          <w:rFonts w:cstheme="minorHAnsi"/>
          <w:sz w:val="24"/>
          <w:szCs w:val="24"/>
        </w:rPr>
        <w:t xml:space="preserve">oldalra </w:t>
      </w:r>
      <w:r>
        <w:rPr>
          <w:rFonts w:cstheme="minorHAnsi"/>
          <w:sz w:val="24"/>
          <w:szCs w:val="24"/>
        </w:rPr>
        <w:t xml:space="preserve">szintén </w:t>
      </w:r>
      <w:r w:rsidRPr="00070D6D">
        <w:rPr>
          <w:rFonts w:cstheme="minorHAnsi"/>
          <w:sz w:val="24"/>
          <w:szCs w:val="24"/>
        </w:rPr>
        <w:t>korlát</w:t>
      </w:r>
      <w:r>
        <w:rPr>
          <w:rFonts w:cstheme="minorHAnsi"/>
          <w:sz w:val="24"/>
          <w:szCs w:val="24"/>
        </w:rPr>
        <w:t xml:space="preserve"> </w:t>
      </w:r>
      <w:r w:rsidRPr="00070D6D">
        <w:rPr>
          <w:rFonts w:cstheme="minorHAnsi"/>
          <w:sz w:val="24"/>
          <w:szCs w:val="24"/>
        </w:rPr>
        <w:t xml:space="preserve">kiépítése </w:t>
      </w:r>
      <w:r w:rsidR="00385767">
        <w:rPr>
          <w:rFonts w:cstheme="minorHAnsi"/>
          <w:sz w:val="24"/>
          <w:szCs w:val="24"/>
        </w:rPr>
        <w:t>szükséges (</w:t>
      </w:r>
      <w:r w:rsidRPr="00070D6D">
        <w:rPr>
          <w:rFonts w:cstheme="minorHAnsi"/>
          <w:sz w:val="24"/>
          <w:szCs w:val="24"/>
        </w:rPr>
        <w:t>a partélig</w:t>
      </w:r>
      <w:r w:rsidR="00385767">
        <w:rPr>
          <w:rFonts w:cstheme="minorHAnsi"/>
          <w:sz w:val="24"/>
          <w:szCs w:val="24"/>
        </w:rPr>
        <w:t>).</w:t>
      </w:r>
      <w:r w:rsidRPr="00070D6D">
        <w:rPr>
          <w:rFonts w:cstheme="minorHAnsi"/>
          <w:sz w:val="24"/>
          <w:szCs w:val="24"/>
        </w:rPr>
        <w:t xml:space="preserve"> </w:t>
      </w:r>
      <w:r w:rsidR="00546EFC">
        <w:rPr>
          <w:rFonts w:cstheme="minorHAnsi"/>
          <w:sz w:val="24"/>
          <w:szCs w:val="24"/>
        </w:rPr>
        <w:t>Mindkét parton található – a vízi közlekedés szabályosságát biztosítandó – (a köteles) kompátkelést jelző hajózási jelzőtáblák és tartóik megújítása</w:t>
      </w:r>
      <w:r w:rsidR="00546EFC" w:rsidRPr="003D2AE0">
        <w:rPr>
          <w:rFonts w:cstheme="minorHAnsi"/>
          <w:sz w:val="24"/>
          <w:szCs w:val="24"/>
        </w:rPr>
        <w:t>.</w:t>
      </w:r>
      <w:r w:rsidR="00546EFC">
        <w:rPr>
          <w:rFonts w:cstheme="minorHAnsi"/>
          <w:sz w:val="24"/>
          <w:szCs w:val="24"/>
        </w:rPr>
        <w:t xml:space="preserve"> </w:t>
      </w:r>
      <w:r w:rsidR="00546EFC">
        <w:rPr>
          <w:rFonts w:cs="Times New Roman"/>
          <w:noProof/>
          <w:sz w:val="24"/>
          <w:szCs w:val="24"/>
          <w:lang w:eastAsia="hu-HU"/>
        </w:rPr>
        <w:t xml:space="preserve">  </w:t>
      </w:r>
    </w:p>
    <w:p w14:paraId="7E87EF00" w14:textId="77777777" w:rsidR="0014657C" w:rsidRDefault="0014657C" w:rsidP="00546EFC">
      <w:pPr>
        <w:spacing w:before="10" w:after="10"/>
        <w:jc w:val="both"/>
        <w:rPr>
          <w:rFonts w:cs="Times New Roman"/>
          <w:noProof/>
          <w:sz w:val="24"/>
          <w:szCs w:val="24"/>
          <w:lang w:eastAsia="hu-HU"/>
        </w:rPr>
      </w:pPr>
    </w:p>
    <w:p w14:paraId="5847BEBA" w14:textId="24536FC3" w:rsidR="006916DE" w:rsidRDefault="00791812" w:rsidP="00FC2399">
      <w:pPr>
        <w:rPr>
          <w:rFonts w:cstheme="minorHAnsi"/>
          <w:sz w:val="24"/>
          <w:szCs w:val="24"/>
        </w:rPr>
      </w:pPr>
      <w:r w:rsidRPr="007502C3">
        <w:rPr>
          <w:rFonts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 wp14:anchorId="4485A16F" wp14:editId="07A8FB0C">
            <wp:simplePos x="0" y="0"/>
            <wp:positionH relativeFrom="column">
              <wp:posOffset>3110865</wp:posOffset>
            </wp:positionH>
            <wp:positionV relativeFrom="paragraph">
              <wp:posOffset>288290</wp:posOffset>
            </wp:positionV>
            <wp:extent cx="2290445" cy="1718310"/>
            <wp:effectExtent l="0" t="0" r="0" b="0"/>
            <wp:wrapTight wrapText="bothSides">
              <wp:wrapPolygon edited="0">
                <wp:start x="0" y="0"/>
                <wp:lineTo x="0" y="21313"/>
                <wp:lineTo x="21378" y="21313"/>
                <wp:lineTo x="21378" y="0"/>
                <wp:lineTo x="0" y="0"/>
              </wp:wrapPolygon>
            </wp:wrapTight>
            <wp:docPr id="3" name="Kép 3" descr="C:\Users\OraveczG\Pictures\Komp\2015-12-02 09.57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raveczG\Pictures\Komp\2015-12-02 09.57.0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02C3">
        <w:rPr>
          <w:rFonts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1" locked="0" layoutInCell="1" allowOverlap="1" wp14:anchorId="1544F05F" wp14:editId="2D771103">
            <wp:simplePos x="0" y="0"/>
            <wp:positionH relativeFrom="column">
              <wp:posOffset>307975</wp:posOffset>
            </wp:positionH>
            <wp:positionV relativeFrom="paragraph">
              <wp:posOffset>267970</wp:posOffset>
            </wp:positionV>
            <wp:extent cx="2299285" cy="1724417"/>
            <wp:effectExtent l="0" t="0" r="6350" b="0"/>
            <wp:wrapTight wrapText="bothSides">
              <wp:wrapPolygon edited="0">
                <wp:start x="0" y="0"/>
                <wp:lineTo x="0" y="21242"/>
                <wp:lineTo x="21481" y="21242"/>
                <wp:lineTo x="21481" y="0"/>
                <wp:lineTo x="0" y="0"/>
              </wp:wrapPolygon>
            </wp:wrapTight>
            <wp:docPr id="2" name="Kép 2" descr="C:\Users\OraveczG\Pictures\Komp\Csepeli oldal rámpa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raveczG\Pictures\Komp\Csepeli oldal rámpa (6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285" cy="1724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6DE">
        <w:rPr>
          <w:rFonts w:cs="Times New Roman"/>
          <w:noProof/>
          <w:sz w:val="24"/>
          <w:szCs w:val="24"/>
          <w:lang w:eastAsia="hu-HU"/>
        </w:rPr>
        <w:t xml:space="preserve">                        </w:t>
      </w:r>
    </w:p>
    <w:p w14:paraId="08AF688A" w14:textId="0E96E8AD" w:rsidR="008D2B54" w:rsidRDefault="008D2B54" w:rsidP="000B764B">
      <w:pPr>
        <w:rPr>
          <w:rFonts w:cstheme="minorHAnsi"/>
          <w:sz w:val="24"/>
          <w:szCs w:val="24"/>
          <w:u w:val="single"/>
        </w:rPr>
      </w:pPr>
    </w:p>
    <w:p w14:paraId="530BA447" w14:textId="77777777" w:rsidR="008D2B54" w:rsidRDefault="008D2B54" w:rsidP="000B764B">
      <w:pPr>
        <w:rPr>
          <w:rFonts w:cstheme="minorHAnsi"/>
          <w:sz w:val="24"/>
          <w:szCs w:val="24"/>
          <w:u w:val="single"/>
        </w:rPr>
      </w:pPr>
    </w:p>
    <w:p w14:paraId="15E69760" w14:textId="77777777" w:rsidR="008D2B54" w:rsidRDefault="008D2B54" w:rsidP="000B764B">
      <w:pPr>
        <w:rPr>
          <w:rFonts w:cstheme="minorHAnsi"/>
          <w:sz w:val="24"/>
          <w:szCs w:val="24"/>
          <w:u w:val="single"/>
        </w:rPr>
      </w:pPr>
    </w:p>
    <w:p w14:paraId="10A8F34A" w14:textId="77777777" w:rsidR="008D2B54" w:rsidRDefault="008D2B54" w:rsidP="000B764B">
      <w:pPr>
        <w:rPr>
          <w:rFonts w:cstheme="minorHAnsi"/>
          <w:sz w:val="24"/>
          <w:szCs w:val="24"/>
          <w:u w:val="single"/>
        </w:rPr>
      </w:pPr>
    </w:p>
    <w:p w14:paraId="15F43D2D" w14:textId="77777777" w:rsidR="008D2B54" w:rsidRDefault="008D2B54" w:rsidP="000B764B">
      <w:pPr>
        <w:rPr>
          <w:rFonts w:cstheme="minorHAnsi"/>
          <w:sz w:val="24"/>
          <w:szCs w:val="24"/>
          <w:u w:val="single"/>
        </w:rPr>
      </w:pPr>
    </w:p>
    <w:p w14:paraId="67AC6158" w14:textId="04B8F29F" w:rsidR="008D2B54" w:rsidRDefault="008D2B54" w:rsidP="000B764B">
      <w:pPr>
        <w:rPr>
          <w:rFonts w:cstheme="minorHAnsi"/>
          <w:sz w:val="24"/>
          <w:szCs w:val="24"/>
          <w:u w:val="single"/>
        </w:rPr>
      </w:pPr>
    </w:p>
    <w:p w14:paraId="464071B0" w14:textId="1AFAB9E5" w:rsidR="00B470B5" w:rsidRPr="00B470B5" w:rsidRDefault="00B470B5" w:rsidP="000B764B">
      <w:pPr>
        <w:rPr>
          <w:rFonts w:cstheme="minorHAnsi"/>
          <w:sz w:val="24"/>
          <w:szCs w:val="24"/>
        </w:rPr>
      </w:pPr>
      <w:r w:rsidRPr="00B470B5">
        <w:rPr>
          <w:rFonts w:cstheme="minorHAnsi"/>
          <w:sz w:val="24"/>
          <w:szCs w:val="24"/>
        </w:rPr>
        <w:t>Feladatok:</w:t>
      </w:r>
    </w:p>
    <w:p w14:paraId="08CD930B" w14:textId="77777777" w:rsidR="00791812" w:rsidRPr="00791812" w:rsidRDefault="00791812" w:rsidP="00791812">
      <w:pPr>
        <w:pStyle w:val="Listaszerbekezds"/>
        <w:numPr>
          <w:ilvl w:val="0"/>
          <w:numId w:val="49"/>
        </w:numPr>
        <w:spacing w:before="10" w:after="10"/>
        <w:rPr>
          <w:rFonts w:cs="Times New Roman"/>
          <w:noProof/>
          <w:sz w:val="24"/>
          <w:szCs w:val="24"/>
          <w:lang w:eastAsia="hu-HU"/>
        </w:rPr>
      </w:pPr>
      <w:r w:rsidRPr="00791812">
        <w:rPr>
          <w:rFonts w:cs="Times New Roman"/>
          <w:noProof/>
          <w:sz w:val="24"/>
          <w:szCs w:val="24"/>
          <w:lang w:eastAsia="hu-HU"/>
        </w:rPr>
        <w:t>A rámpák felszíni részein az útburkolati jelek újra festése</w:t>
      </w:r>
    </w:p>
    <w:p w14:paraId="518ED381" w14:textId="77777777" w:rsidR="00791812" w:rsidRPr="00791812" w:rsidRDefault="00791812" w:rsidP="00791812">
      <w:pPr>
        <w:pStyle w:val="Listaszerbekezds"/>
        <w:numPr>
          <w:ilvl w:val="0"/>
          <w:numId w:val="49"/>
        </w:numPr>
        <w:spacing w:before="10" w:after="10"/>
        <w:rPr>
          <w:rFonts w:cs="Times New Roman"/>
          <w:noProof/>
          <w:sz w:val="24"/>
          <w:szCs w:val="24"/>
          <w:lang w:eastAsia="hu-HU"/>
        </w:rPr>
      </w:pPr>
      <w:r w:rsidRPr="00791812">
        <w:rPr>
          <w:rFonts w:cs="Times New Roman"/>
          <w:noProof/>
          <w:sz w:val="24"/>
          <w:szCs w:val="24"/>
          <w:lang w:eastAsia="hu-HU"/>
        </w:rPr>
        <w:t>Kompátkelést előjelző hajózási  táblák és tartószerkezetük megújítása, a láthatóságot biztosító fa- és bozótvágással</w:t>
      </w:r>
    </w:p>
    <w:p w14:paraId="6F54D2C7" w14:textId="77777777" w:rsidR="00791812" w:rsidRPr="00791812" w:rsidRDefault="00791812" w:rsidP="00791812">
      <w:pPr>
        <w:pStyle w:val="Listaszerbekezds"/>
        <w:numPr>
          <w:ilvl w:val="0"/>
          <w:numId w:val="49"/>
        </w:numPr>
        <w:spacing w:before="10" w:after="10"/>
        <w:rPr>
          <w:rFonts w:cs="Times New Roman"/>
          <w:noProof/>
          <w:sz w:val="24"/>
          <w:szCs w:val="24"/>
          <w:lang w:eastAsia="hu-HU"/>
        </w:rPr>
      </w:pPr>
      <w:r w:rsidRPr="00791812">
        <w:rPr>
          <w:rFonts w:cs="Times New Roman"/>
          <w:noProof/>
          <w:sz w:val="24"/>
          <w:szCs w:val="24"/>
          <w:lang w:eastAsia="hu-HU"/>
        </w:rPr>
        <w:t xml:space="preserve">Hollandi úti rámpánál lévő fordító korong vonalától korlát kiépítése a partélig, és figyelmeztető/tiltó feliratú táblák kihelyezése  </w:t>
      </w:r>
    </w:p>
    <w:p w14:paraId="2427111C" w14:textId="77777777" w:rsidR="00791812" w:rsidRPr="00791812" w:rsidRDefault="00791812" w:rsidP="00791812">
      <w:pPr>
        <w:pStyle w:val="Listaszerbekezds"/>
        <w:numPr>
          <w:ilvl w:val="0"/>
          <w:numId w:val="49"/>
        </w:numPr>
        <w:spacing w:before="10" w:after="10"/>
        <w:rPr>
          <w:rFonts w:cs="Times New Roman"/>
          <w:noProof/>
          <w:sz w:val="24"/>
          <w:szCs w:val="24"/>
          <w:lang w:eastAsia="hu-HU"/>
        </w:rPr>
      </w:pPr>
      <w:r w:rsidRPr="00791812">
        <w:rPr>
          <w:rFonts w:cs="Times New Roman"/>
          <w:noProof/>
          <w:sz w:val="24"/>
          <w:szCs w:val="24"/>
          <w:lang w:eastAsia="hu-HU"/>
        </w:rPr>
        <w:t xml:space="preserve">A fordító koronggal ellentétes rámpa oldalra korlát kiépítésre a partélig, és figyelmeztető/tiltó feliratú táblák kihelyezése  </w:t>
      </w:r>
    </w:p>
    <w:p w14:paraId="4393652E" w14:textId="09C8198B" w:rsidR="008D2B54" w:rsidRPr="00791812" w:rsidRDefault="00791812" w:rsidP="00791812">
      <w:pPr>
        <w:pStyle w:val="Listaszerbekezds"/>
        <w:numPr>
          <w:ilvl w:val="0"/>
          <w:numId w:val="49"/>
        </w:numPr>
        <w:spacing w:before="10" w:after="10"/>
        <w:rPr>
          <w:rFonts w:cs="Times New Roman"/>
          <w:noProof/>
          <w:sz w:val="24"/>
          <w:szCs w:val="24"/>
          <w:lang w:eastAsia="hu-HU"/>
        </w:rPr>
      </w:pPr>
      <w:r w:rsidRPr="00791812">
        <w:rPr>
          <w:rFonts w:cs="Times New Roman"/>
          <w:noProof/>
          <w:sz w:val="24"/>
          <w:szCs w:val="24"/>
          <w:lang w:eastAsia="hu-HU"/>
        </w:rPr>
        <w:t>Fényvisszaverő prizmák mindkét parton (süllyesztett kivitelben)</w:t>
      </w:r>
    </w:p>
    <w:p w14:paraId="1812F533" w14:textId="77777777" w:rsidR="008D2B54" w:rsidRDefault="008D2B54" w:rsidP="006916DE">
      <w:pPr>
        <w:spacing w:after="0"/>
        <w:jc w:val="both"/>
        <w:rPr>
          <w:rFonts w:cs="Times New Roman"/>
          <w:noProof/>
          <w:sz w:val="24"/>
          <w:szCs w:val="24"/>
          <w:lang w:eastAsia="hu-HU"/>
        </w:rPr>
      </w:pPr>
    </w:p>
    <w:bookmarkEnd w:id="6"/>
    <w:p w14:paraId="22EE6761" w14:textId="600394F2" w:rsidR="00B129EA" w:rsidRDefault="00B129EA" w:rsidP="00B129EA">
      <w:pPr>
        <w:spacing w:after="0"/>
        <w:jc w:val="both"/>
        <w:rPr>
          <w:rFonts w:cs="Times New Roman"/>
          <w:noProof/>
          <w:sz w:val="24"/>
          <w:szCs w:val="24"/>
          <w:lang w:eastAsia="hu-HU"/>
        </w:rPr>
      </w:pPr>
    </w:p>
    <w:sectPr w:rsidR="00B129EA" w:rsidSect="00A92260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C5990" w14:textId="77777777" w:rsidR="00112DDA" w:rsidRDefault="00112DDA" w:rsidP="00E40125">
      <w:pPr>
        <w:spacing w:after="0" w:line="240" w:lineRule="auto"/>
      </w:pPr>
      <w:r>
        <w:separator/>
      </w:r>
    </w:p>
  </w:endnote>
  <w:endnote w:type="continuationSeparator" w:id="0">
    <w:p w14:paraId="39197662" w14:textId="77777777" w:rsidR="00112DDA" w:rsidRDefault="00112DDA" w:rsidP="00E4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97806" w14:textId="77777777" w:rsidR="00112DDA" w:rsidRDefault="00112DDA" w:rsidP="00E40125">
      <w:pPr>
        <w:spacing w:after="0" w:line="240" w:lineRule="auto"/>
      </w:pPr>
      <w:r>
        <w:separator/>
      </w:r>
    </w:p>
  </w:footnote>
  <w:footnote w:type="continuationSeparator" w:id="0">
    <w:p w14:paraId="33A9E091" w14:textId="77777777" w:rsidR="00112DDA" w:rsidRDefault="00112DDA" w:rsidP="00E40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53C6"/>
    <w:multiLevelType w:val="hybridMultilevel"/>
    <w:tmpl w:val="16A2A88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F7145F"/>
    <w:multiLevelType w:val="multilevel"/>
    <w:tmpl w:val="31AE4C8A"/>
    <w:lvl w:ilvl="0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2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D58096C"/>
    <w:multiLevelType w:val="hybridMultilevel"/>
    <w:tmpl w:val="7338A6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92E7F"/>
    <w:multiLevelType w:val="hybridMultilevel"/>
    <w:tmpl w:val="0B66ABBA"/>
    <w:lvl w:ilvl="0" w:tplc="2F1E216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183D15B5"/>
    <w:multiLevelType w:val="hybridMultilevel"/>
    <w:tmpl w:val="9BE078B0"/>
    <w:lvl w:ilvl="0" w:tplc="2F1E21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8E7A0E"/>
    <w:multiLevelType w:val="hybridMultilevel"/>
    <w:tmpl w:val="AB66E5C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5A5921"/>
    <w:multiLevelType w:val="hybridMultilevel"/>
    <w:tmpl w:val="7AFED962"/>
    <w:lvl w:ilvl="0" w:tplc="2F1E21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496E0E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5959E4"/>
    <w:multiLevelType w:val="hybridMultilevel"/>
    <w:tmpl w:val="291EC406"/>
    <w:lvl w:ilvl="0" w:tplc="2F1E21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7F7B18"/>
    <w:multiLevelType w:val="multilevel"/>
    <w:tmpl w:val="1762670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ordinal"/>
      <w:lvlText w:val="2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64B4C59"/>
    <w:multiLevelType w:val="hybridMultilevel"/>
    <w:tmpl w:val="CA5A8444"/>
    <w:lvl w:ilvl="0" w:tplc="040E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C5C0675"/>
    <w:multiLevelType w:val="hybridMultilevel"/>
    <w:tmpl w:val="A99E84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864B0"/>
    <w:multiLevelType w:val="hybridMultilevel"/>
    <w:tmpl w:val="E3A4BC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B4D60"/>
    <w:multiLevelType w:val="multilevel"/>
    <w:tmpl w:val="37DED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2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4937D85"/>
    <w:multiLevelType w:val="hybridMultilevel"/>
    <w:tmpl w:val="50BA88B8"/>
    <w:lvl w:ilvl="0" w:tplc="93605220">
      <w:start w:val="1"/>
      <w:numFmt w:val="ordinal"/>
      <w:lvlText w:val="2.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0875C7"/>
    <w:multiLevelType w:val="hybridMultilevel"/>
    <w:tmpl w:val="EB34C1E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0A5F8B"/>
    <w:multiLevelType w:val="hybridMultilevel"/>
    <w:tmpl w:val="41D28066"/>
    <w:lvl w:ilvl="0" w:tplc="2F1E21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81346BA"/>
    <w:multiLevelType w:val="hybridMultilevel"/>
    <w:tmpl w:val="72E08E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F630D"/>
    <w:multiLevelType w:val="hybridMultilevel"/>
    <w:tmpl w:val="81C86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B479B"/>
    <w:multiLevelType w:val="hybridMultilevel"/>
    <w:tmpl w:val="A8D232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702D7"/>
    <w:multiLevelType w:val="hybridMultilevel"/>
    <w:tmpl w:val="57CA6B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47B7E"/>
    <w:multiLevelType w:val="hybridMultilevel"/>
    <w:tmpl w:val="EE4A204E"/>
    <w:lvl w:ilvl="0" w:tplc="2F1E216E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2" w15:restartNumberingAfterBreak="0">
    <w:nsid w:val="5F464394"/>
    <w:multiLevelType w:val="hybridMultilevel"/>
    <w:tmpl w:val="BAEA2E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949E8"/>
    <w:multiLevelType w:val="hybridMultilevel"/>
    <w:tmpl w:val="31447C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B7C74"/>
    <w:multiLevelType w:val="hybridMultilevel"/>
    <w:tmpl w:val="7B5E2F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F5466"/>
    <w:multiLevelType w:val="multilevel"/>
    <w:tmpl w:val="4ED4A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9675E3B"/>
    <w:multiLevelType w:val="hybridMultilevel"/>
    <w:tmpl w:val="018485B4"/>
    <w:lvl w:ilvl="0" w:tplc="2F1E21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0B3327"/>
    <w:multiLevelType w:val="multilevel"/>
    <w:tmpl w:val="0A4C686C"/>
    <w:lvl w:ilvl="0">
      <w:start w:val="1"/>
      <w:numFmt w:val="decimal"/>
      <w:pStyle w:val="Cmsor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11E6E80"/>
    <w:multiLevelType w:val="hybridMultilevel"/>
    <w:tmpl w:val="A12489D8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2A7382E"/>
    <w:multiLevelType w:val="multilevel"/>
    <w:tmpl w:val="0F0ED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2D05A3B"/>
    <w:multiLevelType w:val="hybridMultilevel"/>
    <w:tmpl w:val="5D0E57A0"/>
    <w:lvl w:ilvl="0" w:tplc="A6F0C55E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D54F7"/>
    <w:multiLevelType w:val="hybridMultilevel"/>
    <w:tmpl w:val="A3D22C80"/>
    <w:lvl w:ilvl="0" w:tplc="2F1E216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7CBD3D79"/>
    <w:multiLevelType w:val="hybridMultilevel"/>
    <w:tmpl w:val="FCC4AB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05C2C"/>
    <w:multiLevelType w:val="hybridMultilevel"/>
    <w:tmpl w:val="5DEECFB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5"/>
  </w:num>
  <w:num w:numId="4">
    <w:abstractNumId w:val="33"/>
  </w:num>
  <w:num w:numId="5">
    <w:abstractNumId w:val="19"/>
  </w:num>
  <w:num w:numId="6">
    <w:abstractNumId w:val="0"/>
  </w:num>
  <w:num w:numId="7">
    <w:abstractNumId w:val="24"/>
  </w:num>
  <w:num w:numId="8">
    <w:abstractNumId w:val="22"/>
  </w:num>
  <w:num w:numId="9">
    <w:abstractNumId w:val="1"/>
  </w:num>
  <w:num w:numId="10">
    <w:abstractNumId w:val="9"/>
  </w:num>
  <w:num w:numId="11">
    <w:abstractNumId w:val="30"/>
  </w:num>
  <w:num w:numId="12">
    <w:abstractNumId w:val="2"/>
  </w:num>
  <w:num w:numId="13">
    <w:abstractNumId w:val="28"/>
  </w:num>
  <w:num w:numId="14">
    <w:abstractNumId w:val="8"/>
  </w:num>
  <w:num w:numId="15">
    <w:abstractNumId w:val="6"/>
  </w:num>
  <w:num w:numId="16">
    <w:abstractNumId w:val="16"/>
  </w:num>
  <w:num w:numId="17">
    <w:abstractNumId w:val="21"/>
  </w:num>
  <w:num w:numId="18">
    <w:abstractNumId w:val="3"/>
  </w:num>
  <w:num w:numId="19">
    <w:abstractNumId w:val="31"/>
  </w:num>
  <w:num w:numId="20">
    <w:abstractNumId w:val="9"/>
  </w:num>
  <w:num w:numId="21">
    <w:abstractNumId w:val="1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9"/>
  </w:num>
  <w:num w:numId="25">
    <w:abstractNumId w:val="17"/>
  </w:num>
  <w:num w:numId="26">
    <w:abstractNumId w:val="9"/>
  </w:num>
  <w:num w:numId="2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5"/>
  </w:num>
  <w:num w:numId="30">
    <w:abstractNumId w:val="29"/>
  </w:num>
  <w:num w:numId="31">
    <w:abstractNumId w:val="13"/>
  </w:num>
  <w:num w:numId="32">
    <w:abstractNumId w:val="9"/>
  </w:num>
  <w:num w:numId="33">
    <w:abstractNumId w:val="9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4"/>
  </w:num>
  <w:num w:numId="41">
    <w:abstractNumId w:val="7"/>
  </w:num>
  <w:num w:numId="42">
    <w:abstractNumId w:val="27"/>
  </w:num>
  <w:num w:numId="43">
    <w:abstractNumId w:val="27"/>
    <w:lvlOverride w:ilvl="0">
      <w:startOverride w:val="1"/>
    </w:lvlOverride>
  </w:num>
  <w:num w:numId="44">
    <w:abstractNumId w:val="10"/>
  </w:num>
  <w:num w:numId="45">
    <w:abstractNumId w:val="26"/>
  </w:num>
  <w:num w:numId="46">
    <w:abstractNumId w:val="18"/>
  </w:num>
  <w:num w:numId="47">
    <w:abstractNumId w:val="32"/>
  </w:num>
  <w:num w:numId="48">
    <w:abstractNumId w:val="12"/>
  </w:num>
  <w:num w:numId="49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B98"/>
    <w:rsid w:val="0000716B"/>
    <w:rsid w:val="00012376"/>
    <w:rsid w:val="00012560"/>
    <w:rsid w:val="00015F18"/>
    <w:rsid w:val="00027FDB"/>
    <w:rsid w:val="000411B4"/>
    <w:rsid w:val="00043E4B"/>
    <w:rsid w:val="00044CA3"/>
    <w:rsid w:val="00047869"/>
    <w:rsid w:val="00052E22"/>
    <w:rsid w:val="000540B9"/>
    <w:rsid w:val="0006258A"/>
    <w:rsid w:val="00063ACF"/>
    <w:rsid w:val="00090533"/>
    <w:rsid w:val="0009469F"/>
    <w:rsid w:val="000A34D9"/>
    <w:rsid w:val="000B0D27"/>
    <w:rsid w:val="000B764B"/>
    <w:rsid w:val="000C4EDD"/>
    <w:rsid w:val="000D13FF"/>
    <w:rsid w:val="000E0E98"/>
    <w:rsid w:val="000E3219"/>
    <w:rsid w:val="000E532E"/>
    <w:rsid w:val="000F429B"/>
    <w:rsid w:val="000F46DB"/>
    <w:rsid w:val="000F6271"/>
    <w:rsid w:val="0010258A"/>
    <w:rsid w:val="00103232"/>
    <w:rsid w:val="001049E1"/>
    <w:rsid w:val="00105A1C"/>
    <w:rsid w:val="00110648"/>
    <w:rsid w:val="00112DDA"/>
    <w:rsid w:val="001173E4"/>
    <w:rsid w:val="00120ED1"/>
    <w:rsid w:val="0012711F"/>
    <w:rsid w:val="00130FAA"/>
    <w:rsid w:val="00136D3F"/>
    <w:rsid w:val="0014657C"/>
    <w:rsid w:val="00150D53"/>
    <w:rsid w:val="001609BE"/>
    <w:rsid w:val="00167B46"/>
    <w:rsid w:val="00171C29"/>
    <w:rsid w:val="00173E37"/>
    <w:rsid w:val="00192E67"/>
    <w:rsid w:val="0019518C"/>
    <w:rsid w:val="001A0CF7"/>
    <w:rsid w:val="001C1A10"/>
    <w:rsid w:val="001C42F5"/>
    <w:rsid w:val="001C4315"/>
    <w:rsid w:val="001D1E6F"/>
    <w:rsid w:val="001D3E54"/>
    <w:rsid w:val="001F01FD"/>
    <w:rsid w:val="001F65D9"/>
    <w:rsid w:val="001F76B6"/>
    <w:rsid w:val="001F7E56"/>
    <w:rsid w:val="00202003"/>
    <w:rsid w:val="00210110"/>
    <w:rsid w:val="00213AD5"/>
    <w:rsid w:val="00216D4C"/>
    <w:rsid w:val="00217E9B"/>
    <w:rsid w:val="00223301"/>
    <w:rsid w:val="00231D14"/>
    <w:rsid w:val="00236B33"/>
    <w:rsid w:val="002469B4"/>
    <w:rsid w:val="00251F6D"/>
    <w:rsid w:val="0025355D"/>
    <w:rsid w:val="00254951"/>
    <w:rsid w:val="00254FF5"/>
    <w:rsid w:val="00260235"/>
    <w:rsid w:val="0026195D"/>
    <w:rsid w:val="002640AC"/>
    <w:rsid w:val="00273AA1"/>
    <w:rsid w:val="00273AC9"/>
    <w:rsid w:val="00276283"/>
    <w:rsid w:val="00277535"/>
    <w:rsid w:val="00285F87"/>
    <w:rsid w:val="00291683"/>
    <w:rsid w:val="0029325D"/>
    <w:rsid w:val="00294026"/>
    <w:rsid w:val="002960F1"/>
    <w:rsid w:val="002A13AE"/>
    <w:rsid w:val="002A4608"/>
    <w:rsid w:val="002A4779"/>
    <w:rsid w:val="002A59BA"/>
    <w:rsid w:val="002B058D"/>
    <w:rsid w:val="002B3056"/>
    <w:rsid w:val="002C49DD"/>
    <w:rsid w:val="002C4BC0"/>
    <w:rsid w:val="002D10F7"/>
    <w:rsid w:val="002D1182"/>
    <w:rsid w:val="002D1618"/>
    <w:rsid w:val="002D1D21"/>
    <w:rsid w:val="002D2F9E"/>
    <w:rsid w:val="002D3B2D"/>
    <w:rsid w:val="002E028F"/>
    <w:rsid w:val="002E2751"/>
    <w:rsid w:val="002F3178"/>
    <w:rsid w:val="002F3324"/>
    <w:rsid w:val="00301AD9"/>
    <w:rsid w:val="0031190E"/>
    <w:rsid w:val="00312669"/>
    <w:rsid w:val="003128ED"/>
    <w:rsid w:val="00316E3D"/>
    <w:rsid w:val="00322573"/>
    <w:rsid w:val="0032714C"/>
    <w:rsid w:val="00336010"/>
    <w:rsid w:val="003364F6"/>
    <w:rsid w:val="00337D66"/>
    <w:rsid w:val="00341A7F"/>
    <w:rsid w:val="0034422A"/>
    <w:rsid w:val="00350A16"/>
    <w:rsid w:val="003560DA"/>
    <w:rsid w:val="0036029E"/>
    <w:rsid w:val="00365009"/>
    <w:rsid w:val="0037019D"/>
    <w:rsid w:val="00381A41"/>
    <w:rsid w:val="00385767"/>
    <w:rsid w:val="00386F65"/>
    <w:rsid w:val="00391924"/>
    <w:rsid w:val="00393199"/>
    <w:rsid w:val="00396905"/>
    <w:rsid w:val="00397613"/>
    <w:rsid w:val="003A2E2E"/>
    <w:rsid w:val="003A5114"/>
    <w:rsid w:val="003A60C4"/>
    <w:rsid w:val="003A7887"/>
    <w:rsid w:val="003B6BE3"/>
    <w:rsid w:val="003D272A"/>
    <w:rsid w:val="003E045E"/>
    <w:rsid w:val="003E391B"/>
    <w:rsid w:val="003F06D1"/>
    <w:rsid w:val="00401B98"/>
    <w:rsid w:val="004052C6"/>
    <w:rsid w:val="00406191"/>
    <w:rsid w:val="00410714"/>
    <w:rsid w:val="00416BB0"/>
    <w:rsid w:val="00420283"/>
    <w:rsid w:val="0042680E"/>
    <w:rsid w:val="004331D2"/>
    <w:rsid w:val="00433FEF"/>
    <w:rsid w:val="00434459"/>
    <w:rsid w:val="00437D7C"/>
    <w:rsid w:val="004462E1"/>
    <w:rsid w:val="004473BD"/>
    <w:rsid w:val="0045251C"/>
    <w:rsid w:val="00461CA9"/>
    <w:rsid w:val="00466381"/>
    <w:rsid w:val="00470EB8"/>
    <w:rsid w:val="004738D7"/>
    <w:rsid w:val="004767E1"/>
    <w:rsid w:val="0048660C"/>
    <w:rsid w:val="004869F3"/>
    <w:rsid w:val="00487122"/>
    <w:rsid w:val="00495A3A"/>
    <w:rsid w:val="004A076B"/>
    <w:rsid w:val="004A0E34"/>
    <w:rsid w:val="004A38FE"/>
    <w:rsid w:val="004B106F"/>
    <w:rsid w:val="004B547F"/>
    <w:rsid w:val="004C0793"/>
    <w:rsid w:val="004C2AC1"/>
    <w:rsid w:val="004C2D75"/>
    <w:rsid w:val="004C4348"/>
    <w:rsid w:val="004C7892"/>
    <w:rsid w:val="004E5CB6"/>
    <w:rsid w:val="004E6CAA"/>
    <w:rsid w:val="004F1C2B"/>
    <w:rsid w:val="005015C8"/>
    <w:rsid w:val="005100DC"/>
    <w:rsid w:val="0051027C"/>
    <w:rsid w:val="00512190"/>
    <w:rsid w:val="00513ABB"/>
    <w:rsid w:val="00515B9C"/>
    <w:rsid w:val="00522683"/>
    <w:rsid w:val="0052511A"/>
    <w:rsid w:val="00525B81"/>
    <w:rsid w:val="005415FA"/>
    <w:rsid w:val="00542111"/>
    <w:rsid w:val="00546EFC"/>
    <w:rsid w:val="005536E9"/>
    <w:rsid w:val="0055719E"/>
    <w:rsid w:val="0056329D"/>
    <w:rsid w:val="0057318E"/>
    <w:rsid w:val="00573B17"/>
    <w:rsid w:val="00577C34"/>
    <w:rsid w:val="00582290"/>
    <w:rsid w:val="00585A94"/>
    <w:rsid w:val="005920DA"/>
    <w:rsid w:val="005928CF"/>
    <w:rsid w:val="00593DD1"/>
    <w:rsid w:val="00594AEC"/>
    <w:rsid w:val="005A1D9C"/>
    <w:rsid w:val="005A436A"/>
    <w:rsid w:val="005B50B7"/>
    <w:rsid w:val="005B58D2"/>
    <w:rsid w:val="005B6E4E"/>
    <w:rsid w:val="005C30A5"/>
    <w:rsid w:val="005C7362"/>
    <w:rsid w:val="005D1BA6"/>
    <w:rsid w:val="005D2FB5"/>
    <w:rsid w:val="005E07C1"/>
    <w:rsid w:val="005E1798"/>
    <w:rsid w:val="005E2472"/>
    <w:rsid w:val="005E4598"/>
    <w:rsid w:val="005F1F54"/>
    <w:rsid w:val="005F7C4C"/>
    <w:rsid w:val="006010E0"/>
    <w:rsid w:val="00603247"/>
    <w:rsid w:val="006033E1"/>
    <w:rsid w:val="00607686"/>
    <w:rsid w:val="006239BE"/>
    <w:rsid w:val="0062733D"/>
    <w:rsid w:val="00635B52"/>
    <w:rsid w:val="0064171A"/>
    <w:rsid w:val="006615EE"/>
    <w:rsid w:val="00664AF9"/>
    <w:rsid w:val="006650BF"/>
    <w:rsid w:val="006653FD"/>
    <w:rsid w:val="00670BBC"/>
    <w:rsid w:val="00671C59"/>
    <w:rsid w:val="00677CAA"/>
    <w:rsid w:val="00680A64"/>
    <w:rsid w:val="00682255"/>
    <w:rsid w:val="00685B32"/>
    <w:rsid w:val="00690BB1"/>
    <w:rsid w:val="00691294"/>
    <w:rsid w:val="006916DE"/>
    <w:rsid w:val="006923E4"/>
    <w:rsid w:val="00694A80"/>
    <w:rsid w:val="006956B2"/>
    <w:rsid w:val="00697552"/>
    <w:rsid w:val="00697733"/>
    <w:rsid w:val="0069792B"/>
    <w:rsid w:val="006A0A98"/>
    <w:rsid w:val="006A5860"/>
    <w:rsid w:val="006B0158"/>
    <w:rsid w:val="006B0826"/>
    <w:rsid w:val="006B15C8"/>
    <w:rsid w:val="006B1782"/>
    <w:rsid w:val="006B6BFE"/>
    <w:rsid w:val="006C5182"/>
    <w:rsid w:val="006C7452"/>
    <w:rsid w:val="006D0DC4"/>
    <w:rsid w:val="006D5CF1"/>
    <w:rsid w:val="006E0138"/>
    <w:rsid w:val="006E4053"/>
    <w:rsid w:val="006F24D8"/>
    <w:rsid w:val="006F2CF0"/>
    <w:rsid w:val="006F4369"/>
    <w:rsid w:val="006F486C"/>
    <w:rsid w:val="006F4940"/>
    <w:rsid w:val="006F7938"/>
    <w:rsid w:val="00700618"/>
    <w:rsid w:val="0070195C"/>
    <w:rsid w:val="00703B20"/>
    <w:rsid w:val="00705DDA"/>
    <w:rsid w:val="00711623"/>
    <w:rsid w:val="0071200F"/>
    <w:rsid w:val="007148DA"/>
    <w:rsid w:val="007150E8"/>
    <w:rsid w:val="00716EBE"/>
    <w:rsid w:val="00721D6D"/>
    <w:rsid w:val="00727E58"/>
    <w:rsid w:val="00730612"/>
    <w:rsid w:val="00735043"/>
    <w:rsid w:val="00736E28"/>
    <w:rsid w:val="00741B78"/>
    <w:rsid w:val="00743665"/>
    <w:rsid w:val="0074486E"/>
    <w:rsid w:val="007502C3"/>
    <w:rsid w:val="00756661"/>
    <w:rsid w:val="0076100B"/>
    <w:rsid w:val="00761142"/>
    <w:rsid w:val="00783247"/>
    <w:rsid w:val="00783E85"/>
    <w:rsid w:val="00785F1F"/>
    <w:rsid w:val="00791812"/>
    <w:rsid w:val="00792029"/>
    <w:rsid w:val="0079474A"/>
    <w:rsid w:val="007A2CBC"/>
    <w:rsid w:val="007A35AA"/>
    <w:rsid w:val="007A6C30"/>
    <w:rsid w:val="007A7474"/>
    <w:rsid w:val="007B1ED6"/>
    <w:rsid w:val="007B62D5"/>
    <w:rsid w:val="007C157C"/>
    <w:rsid w:val="007C356B"/>
    <w:rsid w:val="007C7D5A"/>
    <w:rsid w:val="007D7A3E"/>
    <w:rsid w:val="007E66CE"/>
    <w:rsid w:val="008000D3"/>
    <w:rsid w:val="00815974"/>
    <w:rsid w:val="0081641D"/>
    <w:rsid w:val="00816512"/>
    <w:rsid w:val="0082115B"/>
    <w:rsid w:val="00823F04"/>
    <w:rsid w:val="00826B86"/>
    <w:rsid w:val="00832859"/>
    <w:rsid w:val="0084093C"/>
    <w:rsid w:val="00841290"/>
    <w:rsid w:val="00845856"/>
    <w:rsid w:val="0084743B"/>
    <w:rsid w:val="00847CA6"/>
    <w:rsid w:val="00855CC3"/>
    <w:rsid w:val="00867869"/>
    <w:rsid w:val="00872F0B"/>
    <w:rsid w:val="00875F7C"/>
    <w:rsid w:val="0088518B"/>
    <w:rsid w:val="00891F7E"/>
    <w:rsid w:val="00897270"/>
    <w:rsid w:val="008A443C"/>
    <w:rsid w:val="008A66EE"/>
    <w:rsid w:val="008B2163"/>
    <w:rsid w:val="008B3C58"/>
    <w:rsid w:val="008B4DDD"/>
    <w:rsid w:val="008B605B"/>
    <w:rsid w:val="008B6CAE"/>
    <w:rsid w:val="008C4881"/>
    <w:rsid w:val="008C5F15"/>
    <w:rsid w:val="008D0401"/>
    <w:rsid w:val="008D1F40"/>
    <w:rsid w:val="008D2B54"/>
    <w:rsid w:val="008D2C28"/>
    <w:rsid w:val="008D3985"/>
    <w:rsid w:val="008E12D9"/>
    <w:rsid w:val="008E7396"/>
    <w:rsid w:val="008E7671"/>
    <w:rsid w:val="008F72CA"/>
    <w:rsid w:val="008F79E6"/>
    <w:rsid w:val="0091259B"/>
    <w:rsid w:val="00914E6F"/>
    <w:rsid w:val="00915328"/>
    <w:rsid w:val="00915397"/>
    <w:rsid w:val="00930CB4"/>
    <w:rsid w:val="00930D74"/>
    <w:rsid w:val="00935485"/>
    <w:rsid w:val="0094050E"/>
    <w:rsid w:val="00945C16"/>
    <w:rsid w:val="00947A76"/>
    <w:rsid w:val="00950A63"/>
    <w:rsid w:val="009566C3"/>
    <w:rsid w:val="00965500"/>
    <w:rsid w:val="00973D2B"/>
    <w:rsid w:val="009752DD"/>
    <w:rsid w:val="0098064E"/>
    <w:rsid w:val="009876D8"/>
    <w:rsid w:val="00990372"/>
    <w:rsid w:val="00993C76"/>
    <w:rsid w:val="009B2A8E"/>
    <w:rsid w:val="009C389F"/>
    <w:rsid w:val="009C5305"/>
    <w:rsid w:val="009C63AD"/>
    <w:rsid w:val="009E32D4"/>
    <w:rsid w:val="009E371C"/>
    <w:rsid w:val="009E491C"/>
    <w:rsid w:val="009F4623"/>
    <w:rsid w:val="009F673A"/>
    <w:rsid w:val="009F70D2"/>
    <w:rsid w:val="00A066B1"/>
    <w:rsid w:val="00A12AE8"/>
    <w:rsid w:val="00A16421"/>
    <w:rsid w:val="00A20FB7"/>
    <w:rsid w:val="00A21FDC"/>
    <w:rsid w:val="00A26DBA"/>
    <w:rsid w:val="00A360F9"/>
    <w:rsid w:val="00A36B78"/>
    <w:rsid w:val="00A465EE"/>
    <w:rsid w:val="00A47DD1"/>
    <w:rsid w:val="00A51E70"/>
    <w:rsid w:val="00A52201"/>
    <w:rsid w:val="00A55ACA"/>
    <w:rsid w:val="00A57393"/>
    <w:rsid w:val="00A64334"/>
    <w:rsid w:val="00A657AE"/>
    <w:rsid w:val="00A816F4"/>
    <w:rsid w:val="00A92260"/>
    <w:rsid w:val="00A94B0C"/>
    <w:rsid w:val="00AA2E57"/>
    <w:rsid w:val="00AA439B"/>
    <w:rsid w:val="00AB6042"/>
    <w:rsid w:val="00AC0CA6"/>
    <w:rsid w:val="00AD0B0B"/>
    <w:rsid w:val="00AD2CF9"/>
    <w:rsid w:val="00AD4BAD"/>
    <w:rsid w:val="00AD7336"/>
    <w:rsid w:val="00AE255C"/>
    <w:rsid w:val="00AF2064"/>
    <w:rsid w:val="00AF35E7"/>
    <w:rsid w:val="00AF7B89"/>
    <w:rsid w:val="00B057F3"/>
    <w:rsid w:val="00B11748"/>
    <w:rsid w:val="00B129EA"/>
    <w:rsid w:val="00B202CE"/>
    <w:rsid w:val="00B206B9"/>
    <w:rsid w:val="00B22C9E"/>
    <w:rsid w:val="00B24E3A"/>
    <w:rsid w:val="00B26540"/>
    <w:rsid w:val="00B271D7"/>
    <w:rsid w:val="00B27CA6"/>
    <w:rsid w:val="00B3053F"/>
    <w:rsid w:val="00B30B45"/>
    <w:rsid w:val="00B319F6"/>
    <w:rsid w:val="00B376E2"/>
    <w:rsid w:val="00B45D6C"/>
    <w:rsid w:val="00B470B5"/>
    <w:rsid w:val="00B47DF4"/>
    <w:rsid w:val="00B563A8"/>
    <w:rsid w:val="00B63DF6"/>
    <w:rsid w:val="00B65C10"/>
    <w:rsid w:val="00B66B6F"/>
    <w:rsid w:val="00B66DCD"/>
    <w:rsid w:val="00B72B70"/>
    <w:rsid w:val="00B835B8"/>
    <w:rsid w:val="00B84ABF"/>
    <w:rsid w:val="00B84ACC"/>
    <w:rsid w:val="00B87A69"/>
    <w:rsid w:val="00B96306"/>
    <w:rsid w:val="00BB5FC7"/>
    <w:rsid w:val="00BB7051"/>
    <w:rsid w:val="00BC12AC"/>
    <w:rsid w:val="00BD66BA"/>
    <w:rsid w:val="00BE4B99"/>
    <w:rsid w:val="00BF038C"/>
    <w:rsid w:val="00BF1DA8"/>
    <w:rsid w:val="00BF2EC7"/>
    <w:rsid w:val="00BF7332"/>
    <w:rsid w:val="00C013B0"/>
    <w:rsid w:val="00C017B4"/>
    <w:rsid w:val="00C01EF2"/>
    <w:rsid w:val="00C115A1"/>
    <w:rsid w:val="00C12039"/>
    <w:rsid w:val="00C247E7"/>
    <w:rsid w:val="00C27499"/>
    <w:rsid w:val="00C312CA"/>
    <w:rsid w:val="00C315F6"/>
    <w:rsid w:val="00C43C03"/>
    <w:rsid w:val="00C4775F"/>
    <w:rsid w:val="00C5011F"/>
    <w:rsid w:val="00C5340D"/>
    <w:rsid w:val="00C53E52"/>
    <w:rsid w:val="00C63F72"/>
    <w:rsid w:val="00C64248"/>
    <w:rsid w:val="00C7339C"/>
    <w:rsid w:val="00C80543"/>
    <w:rsid w:val="00C81D6A"/>
    <w:rsid w:val="00C906F9"/>
    <w:rsid w:val="00C9383B"/>
    <w:rsid w:val="00C95D08"/>
    <w:rsid w:val="00C96EE1"/>
    <w:rsid w:val="00C97D5C"/>
    <w:rsid w:val="00CA515B"/>
    <w:rsid w:val="00CA6373"/>
    <w:rsid w:val="00CA6510"/>
    <w:rsid w:val="00CB1380"/>
    <w:rsid w:val="00CC371E"/>
    <w:rsid w:val="00CC4916"/>
    <w:rsid w:val="00CC7870"/>
    <w:rsid w:val="00CD0361"/>
    <w:rsid w:val="00CD432B"/>
    <w:rsid w:val="00CD481A"/>
    <w:rsid w:val="00CE1E2B"/>
    <w:rsid w:val="00CE27CA"/>
    <w:rsid w:val="00CE68B1"/>
    <w:rsid w:val="00CF1870"/>
    <w:rsid w:val="00CF1D91"/>
    <w:rsid w:val="00CF31B5"/>
    <w:rsid w:val="00CF7197"/>
    <w:rsid w:val="00D00071"/>
    <w:rsid w:val="00D03C35"/>
    <w:rsid w:val="00D06DDD"/>
    <w:rsid w:val="00D15667"/>
    <w:rsid w:val="00D20316"/>
    <w:rsid w:val="00D32A89"/>
    <w:rsid w:val="00D32BAF"/>
    <w:rsid w:val="00D34DD9"/>
    <w:rsid w:val="00D4628A"/>
    <w:rsid w:val="00D5043D"/>
    <w:rsid w:val="00D50469"/>
    <w:rsid w:val="00D519DE"/>
    <w:rsid w:val="00D545B3"/>
    <w:rsid w:val="00D575A3"/>
    <w:rsid w:val="00D6411F"/>
    <w:rsid w:val="00D70567"/>
    <w:rsid w:val="00D7222C"/>
    <w:rsid w:val="00D73D30"/>
    <w:rsid w:val="00D740AD"/>
    <w:rsid w:val="00D7519C"/>
    <w:rsid w:val="00D804D7"/>
    <w:rsid w:val="00D8207B"/>
    <w:rsid w:val="00D940CD"/>
    <w:rsid w:val="00DA0291"/>
    <w:rsid w:val="00DA37A1"/>
    <w:rsid w:val="00DB0EB6"/>
    <w:rsid w:val="00DB23D6"/>
    <w:rsid w:val="00DB35F4"/>
    <w:rsid w:val="00DB6986"/>
    <w:rsid w:val="00DC7A69"/>
    <w:rsid w:val="00DD102E"/>
    <w:rsid w:val="00DE348F"/>
    <w:rsid w:val="00DE5107"/>
    <w:rsid w:val="00E037E1"/>
    <w:rsid w:val="00E10F9A"/>
    <w:rsid w:val="00E11B2B"/>
    <w:rsid w:val="00E12C02"/>
    <w:rsid w:val="00E174CD"/>
    <w:rsid w:val="00E223D2"/>
    <w:rsid w:val="00E33AA7"/>
    <w:rsid w:val="00E35D95"/>
    <w:rsid w:val="00E40125"/>
    <w:rsid w:val="00E42BE7"/>
    <w:rsid w:val="00E455C2"/>
    <w:rsid w:val="00E66BC8"/>
    <w:rsid w:val="00E713CC"/>
    <w:rsid w:val="00E71C01"/>
    <w:rsid w:val="00E76390"/>
    <w:rsid w:val="00E82CE3"/>
    <w:rsid w:val="00E83A0B"/>
    <w:rsid w:val="00E859AA"/>
    <w:rsid w:val="00E8764D"/>
    <w:rsid w:val="00E923D9"/>
    <w:rsid w:val="00EA1CCB"/>
    <w:rsid w:val="00EA51E7"/>
    <w:rsid w:val="00EB6CD4"/>
    <w:rsid w:val="00EC1A61"/>
    <w:rsid w:val="00EC4185"/>
    <w:rsid w:val="00EC6DB1"/>
    <w:rsid w:val="00ED2775"/>
    <w:rsid w:val="00EE1D0C"/>
    <w:rsid w:val="00EE3645"/>
    <w:rsid w:val="00EF0C82"/>
    <w:rsid w:val="00EF2DED"/>
    <w:rsid w:val="00F0226E"/>
    <w:rsid w:val="00F204B6"/>
    <w:rsid w:val="00F20AFD"/>
    <w:rsid w:val="00F20F94"/>
    <w:rsid w:val="00F215A4"/>
    <w:rsid w:val="00F22944"/>
    <w:rsid w:val="00F33187"/>
    <w:rsid w:val="00F474CF"/>
    <w:rsid w:val="00F51309"/>
    <w:rsid w:val="00F5345C"/>
    <w:rsid w:val="00F63B2B"/>
    <w:rsid w:val="00F665BF"/>
    <w:rsid w:val="00F67DC9"/>
    <w:rsid w:val="00F73F57"/>
    <w:rsid w:val="00F778E5"/>
    <w:rsid w:val="00F8483D"/>
    <w:rsid w:val="00F84F53"/>
    <w:rsid w:val="00F858E8"/>
    <w:rsid w:val="00FA1DDD"/>
    <w:rsid w:val="00FA479A"/>
    <w:rsid w:val="00FA6376"/>
    <w:rsid w:val="00FB091A"/>
    <w:rsid w:val="00FC2399"/>
    <w:rsid w:val="00FC4308"/>
    <w:rsid w:val="00FC4EE6"/>
    <w:rsid w:val="00FC5840"/>
    <w:rsid w:val="00FD0522"/>
    <w:rsid w:val="00FD0A05"/>
    <w:rsid w:val="00FD1FBB"/>
    <w:rsid w:val="00FE55B1"/>
    <w:rsid w:val="00FE7A0E"/>
    <w:rsid w:val="00FF31C1"/>
    <w:rsid w:val="00FF39F8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0382"/>
  <w15:docId w15:val="{10047FD3-69D5-40B1-8BEA-62BEF421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C5182"/>
    <w:pPr>
      <w:keepNext/>
      <w:keepLines/>
      <w:numPr>
        <w:numId w:val="4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433FEF"/>
    <w:pPr>
      <w:keepNext/>
      <w:keepLines/>
      <w:numPr>
        <w:ilvl w:val="1"/>
        <w:numId w:val="42"/>
      </w:numPr>
      <w:spacing w:before="20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433FEF"/>
    <w:pPr>
      <w:keepNext/>
      <w:keepLines/>
      <w:numPr>
        <w:ilvl w:val="2"/>
        <w:numId w:val="42"/>
      </w:numPr>
      <w:spacing w:before="200" w:after="240"/>
      <w:outlineLvl w:val="2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55ACA"/>
    <w:pPr>
      <w:keepNext/>
      <w:keepLines/>
      <w:numPr>
        <w:ilvl w:val="3"/>
        <w:numId w:val="4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5ACA"/>
    <w:pPr>
      <w:keepNext/>
      <w:keepLines/>
      <w:numPr>
        <w:ilvl w:val="4"/>
        <w:numId w:val="4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5ACA"/>
    <w:pPr>
      <w:keepNext/>
      <w:keepLines/>
      <w:numPr>
        <w:ilvl w:val="5"/>
        <w:numId w:val="4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5ACA"/>
    <w:pPr>
      <w:keepNext/>
      <w:keepLines/>
      <w:numPr>
        <w:ilvl w:val="6"/>
        <w:numId w:val="4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5ACA"/>
    <w:pPr>
      <w:keepNext/>
      <w:keepLines/>
      <w:numPr>
        <w:ilvl w:val="7"/>
        <w:numId w:val="4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5ACA"/>
    <w:pPr>
      <w:keepNext/>
      <w:keepLines/>
      <w:numPr>
        <w:ilvl w:val="8"/>
        <w:numId w:val="4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E223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223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223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223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223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22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23D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540B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4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0125"/>
  </w:style>
  <w:style w:type="paragraph" w:styleId="llb">
    <w:name w:val="footer"/>
    <w:basedOn w:val="Norml"/>
    <w:link w:val="llbChar"/>
    <w:uiPriority w:val="99"/>
    <w:unhideWhenUsed/>
    <w:rsid w:val="00E4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0125"/>
  </w:style>
  <w:style w:type="character" w:customStyle="1" w:styleId="Cmsor1Char">
    <w:name w:val="Címsor 1 Char"/>
    <w:basedOn w:val="Bekezdsalapbettpusa"/>
    <w:link w:val="Cmsor1"/>
    <w:uiPriority w:val="9"/>
    <w:rsid w:val="006C5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433FEF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433FEF"/>
    <w:rPr>
      <w:rFonts w:asciiTheme="majorHAnsi" w:eastAsiaTheme="majorEastAsia" w:hAnsiTheme="majorHAnsi" w:cstheme="majorBidi"/>
      <w:b/>
      <w:bCs/>
      <w:color w:val="365F91" w:themeColor="accent1" w:themeShade="BF"/>
      <w:sz w:val="24"/>
    </w:rPr>
  </w:style>
  <w:style w:type="character" w:customStyle="1" w:styleId="Cmsor4Char">
    <w:name w:val="Címsor 4 Char"/>
    <w:basedOn w:val="Bekezdsalapbettpusa"/>
    <w:link w:val="Cmsor4"/>
    <w:uiPriority w:val="9"/>
    <w:rsid w:val="00A55A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5A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5A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5A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5A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5A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J1">
    <w:name w:val="toc 1"/>
    <w:basedOn w:val="Norml"/>
    <w:next w:val="Norml"/>
    <w:autoRedefine/>
    <w:uiPriority w:val="39"/>
    <w:unhideWhenUsed/>
    <w:rsid w:val="00A55ACA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A55ACA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A55ACA"/>
    <w:rPr>
      <w:color w:val="0000FF" w:themeColor="hyperlink"/>
      <w:u w:val="single"/>
    </w:rPr>
  </w:style>
  <w:style w:type="paragraph" w:styleId="TJ3">
    <w:name w:val="toc 3"/>
    <w:basedOn w:val="Norml"/>
    <w:next w:val="Norml"/>
    <w:autoRedefine/>
    <w:uiPriority w:val="39"/>
    <w:unhideWhenUsed/>
    <w:rsid w:val="00171C29"/>
    <w:pPr>
      <w:spacing w:after="100"/>
      <w:ind w:left="440"/>
    </w:pPr>
  </w:style>
  <w:style w:type="table" w:styleId="Rcsostblzat">
    <w:name w:val="Table Grid"/>
    <w:basedOn w:val="Normltblzat"/>
    <w:uiPriority w:val="59"/>
    <w:rsid w:val="005F7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link w:val="NincstrkzChar"/>
    <w:uiPriority w:val="1"/>
    <w:qFormat/>
    <w:rsid w:val="0070195C"/>
    <w:pPr>
      <w:spacing w:after="0" w:line="240" w:lineRule="auto"/>
    </w:pPr>
  </w:style>
  <w:style w:type="paragraph" w:styleId="Tartalomjegyzkcmsora">
    <w:name w:val="TOC Heading"/>
    <w:basedOn w:val="Cmsor1"/>
    <w:next w:val="Norml"/>
    <w:uiPriority w:val="39"/>
    <w:unhideWhenUsed/>
    <w:qFormat/>
    <w:rsid w:val="00433FEF"/>
    <w:pPr>
      <w:numPr>
        <w:numId w:val="0"/>
      </w:numPr>
      <w:spacing w:before="240" w:line="259" w:lineRule="auto"/>
      <w:outlineLvl w:val="9"/>
    </w:pPr>
    <w:rPr>
      <w:b w:val="0"/>
      <w:bCs w:val="0"/>
      <w:sz w:val="32"/>
      <w:szCs w:val="32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A94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E9A6D-1762-4B10-9A06-0E0D550C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793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Wettstein Miklósné</dc:creator>
  <cp:lastModifiedBy>Bartha Dóra</cp:lastModifiedBy>
  <cp:revision>2</cp:revision>
  <cp:lastPrinted>2019-03-28T13:42:00Z</cp:lastPrinted>
  <dcterms:created xsi:type="dcterms:W3CDTF">2021-03-25T12:42:00Z</dcterms:created>
  <dcterms:modified xsi:type="dcterms:W3CDTF">2021-03-25T12:42:00Z</dcterms:modified>
</cp:coreProperties>
</file>