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CC" w:rsidRDefault="00F748B9" w:rsidP="006513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1/C. sz. melléklet</w:t>
      </w:r>
    </w:p>
    <w:p w:rsidR="000E77DC" w:rsidRPr="008663A0" w:rsidRDefault="00FA6B66" w:rsidP="00FA6B66">
      <w:pPr>
        <w:tabs>
          <w:tab w:val="righ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3A0">
        <w:rPr>
          <w:rFonts w:ascii="Times New Roman" w:hAnsi="Times New Roman" w:cs="Times New Roman"/>
          <w:b/>
          <w:bCs/>
          <w:sz w:val="24"/>
          <w:szCs w:val="24"/>
        </w:rPr>
        <w:t>Iktatószám:</w:t>
      </w:r>
      <w:r w:rsidRPr="008663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12FD" w:rsidRPr="000E77DC" w:rsidRDefault="001A12FD" w:rsidP="000E77D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3CC" w:rsidRPr="000E77DC" w:rsidRDefault="006513CC" w:rsidP="00651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DC">
        <w:rPr>
          <w:rFonts w:ascii="Times New Roman" w:hAnsi="Times New Roman" w:cs="Times New Roman"/>
          <w:b/>
          <w:bCs/>
          <w:sz w:val="28"/>
          <w:szCs w:val="28"/>
        </w:rPr>
        <w:t>MÓDOSÍTÁSOKKAL EGYSÉGES</w:t>
      </w:r>
    </w:p>
    <w:p w:rsidR="006513CC" w:rsidRPr="000E77DC" w:rsidRDefault="006513CC" w:rsidP="00651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DC">
        <w:rPr>
          <w:rFonts w:ascii="Times New Roman" w:hAnsi="Times New Roman" w:cs="Times New Roman"/>
          <w:b/>
          <w:bCs/>
          <w:sz w:val="28"/>
          <w:szCs w:val="28"/>
        </w:rPr>
        <w:t>SZERKEZETBE FOGLALT</w:t>
      </w:r>
    </w:p>
    <w:p w:rsidR="006513CC" w:rsidRPr="000E77DC" w:rsidRDefault="006513CC" w:rsidP="00651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DC">
        <w:rPr>
          <w:rFonts w:ascii="Times New Roman" w:hAnsi="Times New Roman" w:cs="Times New Roman"/>
          <w:b/>
          <w:bCs/>
          <w:sz w:val="28"/>
          <w:szCs w:val="28"/>
        </w:rPr>
        <w:t>ALAPÍTÓ OKIRAT</w:t>
      </w:r>
    </w:p>
    <w:p w:rsidR="001A12FD" w:rsidRDefault="001A12FD" w:rsidP="006513CC">
      <w:pPr>
        <w:rPr>
          <w:rFonts w:ascii="Times New Roman" w:hAnsi="Times New Roman" w:cs="Times New Roman"/>
          <w:sz w:val="24"/>
          <w:szCs w:val="24"/>
        </w:rPr>
      </w:pPr>
    </w:p>
    <w:p w:rsidR="003D1045" w:rsidRPr="00606FEF" w:rsidRDefault="003D1045" w:rsidP="003D1045">
      <w:pPr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 xml:space="preserve">Budapest Főváros Közgyűlése a Fővárosi Önkormányzat Idősek Otthona 1173 </w:t>
      </w:r>
      <w:proofErr w:type="gramStart"/>
      <w:r w:rsidRPr="000E77DC">
        <w:rPr>
          <w:rFonts w:ascii="Times New Roman" w:hAnsi="Times New Roman" w:cs="Times New Roman"/>
          <w:sz w:val="24"/>
          <w:szCs w:val="24"/>
        </w:rPr>
        <w:t>Budapest,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XVII. Pesti út 117. számára </w:t>
      </w:r>
      <w:r>
        <w:rPr>
          <w:rFonts w:ascii="Times New Roman" w:hAnsi="Times New Roman"/>
          <w:sz w:val="24"/>
          <w:szCs w:val="24"/>
        </w:rPr>
        <w:t>a 2008. évi CV. törvény 4. §</w:t>
      </w:r>
      <w:r w:rsidRPr="00971C00">
        <w:rPr>
          <w:rFonts w:ascii="Times New Roman" w:hAnsi="Times New Roman"/>
          <w:sz w:val="24"/>
          <w:szCs w:val="24"/>
        </w:rPr>
        <w:t xml:space="preserve"> </w:t>
      </w:r>
      <w:r w:rsidRPr="000E77DC">
        <w:rPr>
          <w:rFonts w:ascii="Times New Roman" w:hAnsi="Times New Roman" w:cs="Times New Roman"/>
          <w:sz w:val="24"/>
          <w:szCs w:val="24"/>
        </w:rPr>
        <w:t xml:space="preserve">szerinti tartalmi követelményeknek megfelelően az 1231/1992. (IX. 24.) Főv. Kgy. </w:t>
      </w:r>
      <w:proofErr w:type="gramStart"/>
      <w:r w:rsidRPr="000E77DC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határozatával kiadott és a 20/1999. (I. 28.), 25/1999. (I. 28.), 1919/1999. (X. 28.), 1922/1999. (X. 28.), 225/2000. (II. 24.), 1723./2001. (IX. 27.), az 1232/2002. (VIII. 29.), az 1856/2003. (X. 30.), a 860/2004. (IV. 29.), az 1230/2005. (V.</w:t>
      </w:r>
      <w:r>
        <w:rPr>
          <w:rFonts w:ascii="Times New Roman" w:hAnsi="Times New Roman" w:cs="Times New Roman"/>
          <w:sz w:val="24"/>
          <w:szCs w:val="24"/>
        </w:rPr>
        <w:t xml:space="preserve"> 26.), a 2821/2005. (XII. 20), </w:t>
      </w:r>
      <w:r w:rsidRPr="000E7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E7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1381</w:t>
      </w:r>
      <w:r w:rsidRPr="000E77DC">
        <w:rPr>
          <w:rFonts w:ascii="Times New Roman" w:hAnsi="Times New Roman" w:cs="Times New Roman"/>
          <w:sz w:val="24"/>
          <w:szCs w:val="24"/>
        </w:rPr>
        <w:t>/2006. (</w:t>
      </w:r>
      <w:r>
        <w:rPr>
          <w:rFonts w:ascii="Times New Roman" w:hAnsi="Times New Roman" w:cs="Times New Roman"/>
          <w:sz w:val="24"/>
          <w:szCs w:val="24"/>
        </w:rPr>
        <w:t>VIII. 31.</w:t>
      </w:r>
      <w:r w:rsidRPr="000E77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100/2008. (I. 31.), a 731/2008. (IV. 24.), az 1494/2008. (IX. 25.), az 563/2009. (IV. 30.), az 1298/2009. (VIII. 27.),</w:t>
      </w:r>
      <w:r w:rsidRPr="00D6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1698/2009. (X. 12.), továbbá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 ………</w:t>
      </w:r>
      <w:r w:rsidR="00F326B5">
        <w:rPr>
          <w:rFonts w:ascii="Times New Roman" w:hAnsi="Times New Roman" w:cs="Times New Roman"/>
          <w:sz w:val="24"/>
          <w:szCs w:val="24"/>
        </w:rPr>
        <w:t>/2010. (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F326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7DC">
        <w:rPr>
          <w:rFonts w:ascii="Times New Roman" w:hAnsi="Times New Roman" w:cs="Times New Roman"/>
          <w:sz w:val="24"/>
          <w:szCs w:val="24"/>
        </w:rPr>
        <w:t xml:space="preserve">Főv. Kgy. </w:t>
      </w:r>
      <w:proofErr w:type="gramStart"/>
      <w:r w:rsidRPr="000E77DC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határozatokkal módosított </w:t>
      </w:r>
      <w:r>
        <w:rPr>
          <w:rFonts w:ascii="Times New Roman" w:hAnsi="Times New Roman" w:cs="Times New Roman"/>
          <w:sz w:val="24"/>
          <w:szCs w:val="24"/>
        </w:rPr>
        <w:t xml:space="preserve">S0031665 azonosítási </w:t>
      </w:r>
      <w:r w:rsidRPr="00606FEF">
        <w:rPr>
          <w:rFonts w:ascii="Times New Roman" w:hAnsi="Times New Roman" w:cs="Times New Roman"/>
          <w:sz w:val="24"/>
          <w:szCs w:val="24"/>
        </w:rPr>
        <w:t>számú egységes szerkezetbe foglalt Alapító Okiratot adja ki:</w:t>
      </w:r>
    </w:p>
    <w:p w:rsidR="00145209" w:rsidRPr="00606FEF" w:rsidRDefault="00145209" w:rsidP="00145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Default="00145209" w:rsidP="0014520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>1./</w:t>
      </w:r>
      <w:r>
        <w:rPr>
          <w:rFonts w:ascii="Times New Roman" w:hAnsi="Times New Roman" w:cs="Times New Roman"/>
          <w:sz w:val="24"/>
          <w:szCs w:val="24"/>
        </w:rPr>
        <w:tab/>
      </w:r>
      <w:r w:rsidRPr="000E7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költségvetési szerv </w:t>
      </w:r>
      <w:r w:rsidRPr="000E77DC">
        <w:rPr>
          <w:rFonts w:ascii="Times New Roman" w:hAnsi="Times New Roman" w:cs="Times New Roman"/>
          <w:sz w:val="24"/>
          <w:szCs w:val="24"/>
          <w:u w:val="single"/>
        </w:rPr>
        <w:t>neve, székhelye</w:t>
      </w:r>
      <w:r w:rsidRPr="000E77DC">
        <w:rPr>
          <w:rFonts w:ascii="Times New Roman" w:hAnsi="Times New Roman" w:cs="Times New Roman"/>
          <w:sz w:val="24"/>
          <w:szCs w:val="24"/>
        </w:rPr>
        <w:t>:</w:t>
      </w:r>
    </w:p>
    <w:p w:rsidR="00145209" w:rsidRPr="000E77DC" w:rsidRDefault="00145209" w:rsidP="0014520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Pr="000E77DC" w:rsidRDefault="00145209" w:rsidP="0014520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ab/>
        <w:t>Fővárosi Önkormányzat Idősek Otthona</w:t>
      </w:r>
    </w:p>
    <w:p w:rsidR="00145209" w:rsidRPr="000E77DC" w:rsidRDefault="00145209" w:rsidP="0014520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ab/>
        <w:t xml:space="preserve">1173 </w:t>
      </w:r>
      <w:proofErr w:type="gramStart"/>
      <w:r w:rsidRPr="000E77DC">
        <w:rPr>
          <w:rFonts w:ascii="Times New Roman" w:hAnsi="Times New Roman" w:cs="Times New Roman"/>
          <w:sz w:val="24"/>
          <w:szCs w:val="24"/>
        </w:rPr>
        <w:t>Budapest,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XVII., Pesti út 117.</w:t>
      </w:r>
    </w:p>
    <w:p w:rsidR="00145209" w:rsidRPr="000E77DC" w:rsidRDefault="00145209" w:rsidP="00145209">
      <w:pPr>
        <w:tabs>
          <w:tab w:val="left" w:pos="27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Pr="000E77DC" w:rsidRDefault="00145209" w:rsidP="0014520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ab/>
      </w:r>
      <w:r w:rsidRPr="000E77DC">
        <w:rPr>
          <w:rFonts w:ascii="Times New Roman" w:hAnsi="Times New Roman" w:cs="Times New Roman"/>
          <w:sz w:val="24"/>
          <w:szCs w:val="24"/>
          <w:u w:val="single"/>
        </w:rPr>
        <w:t>Telephelye:</w:t>
      </w:r>
      <w:r w:rsidRPr="000E7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209" w:rsidRPr="000E77DC" w:rsidRDefault="00145209" w:rsidP="00145209">
      <w:pPr>
        <w:numPr>
          <w:ilvl w:val="0"/>
          <w:numId w:val="1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7DC">
        <w:rPr>
          <w:rFonts w:ascii="Times New Roman" w:hAnsi="Times New Roman" w:cs="Times New Roman"/>
          <w:sz w:val="24"/>
          <w:szCs w:val="24"/>
        </w:rPr>
        <w:t>1054 Budapest V. Bajcsy-Zsilinszky út 36-38.</w:t>
      </w:r>
    </w:p>
    <w:p w:rsidR="00F748B9" w:rsidRPr="000E77DC" w:rsidRDefault="00F748B9" w:rsidP="00F748B9">
      <w:pPr>
        <w:numPr>
          <w:ilvl w:val="0"/>
          <w:numId w:val="1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1173 Budapest XVII., Gyökér u. 83-89. </w:t>
      </w:r>
      <w:r w:rsidR="000B3D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125386 hrsz.</w:t>
      </w:r>
      <w:r w:rsidR="000B3DAF">
        <w:rPr>
          <w:rFonts w:ascii="Times New Roman" w:hAnsi="Times New Roman" w:cs="Times New Roman"/>
          <w:sz w:val="24"/>
          <w:szCs w:val="24"/>
        </w:rPr>
        <w:t>)</w:t>
      </w:r>
    </w:p>
    <w:p w:rsidR="00145209" w:rsidRPr="00971C00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971C00">
        <w:rPr>
          <w:rFonts w:ascii="Times New Roman" w:hAnsi="Times New Roman"/>
          <w:sz w:val="24"/>
          <w:szCs w:val="24"/>
        </w:rPr>
        <w:t>2./</w:t>
      </w:r>
      <w:r w:rsidRPr="00971C00">
        <w:rPr>
          <w:rFonts w:ascii="Times New Roman" w:hAnsi="Times New Roman"/>
          <w:sz w:val="24"/>
          <w:szCs w:val="24"/>
        </w:rPr>
        <w:tab/>
      </w:r>
      <w:r w:rsidRPr="000E77DC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költségvetési szerv </w:t>
      </w:r>
      <w:r w:rsidRPr="00971C00">
        <w:rPr>
          <w:rFonts w:ascii="Times New Roman" w:hAnsi="Times New Roman"/>
          <w:sz w:val="24"/>
          <w:szCs w:val="24"/>
          <w:u w:val="single"/>
        </w:rPr>
        <w:t>létrehozásáról rendelkező jogszabály</w:t>
      </w:r>
      <w:r>
        <w:rPr>
          <w:rFonts w:ascii="Times New Roman" w:hAnsi="Times New Roman"/>
          <w:sz w:val="24"/>
          <w:szCs w:val="24"/>
          <w:u w:val="single"/>
        </w:rPr>
        <w:t xml:space="preserve"> (határozat)</w:t>
      </w:r>
      <w:r w:rsidRPr="00971C00">
        <w:rPr>
          <w:rFonts w:ascii="Times New Roman" w:hAnsi="Times New Roman"/>
          <w:sz w:val="24"/>
          <w:szCs w:val="24"/>
          <w:u w:val="single"/>
        </w:rPr>
        <w:t>:</w:t>
      </w:r>
    </w:p>
    <w:p w:rsidR="00145209" w:rsidRPr="00971C00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7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20/1999. (I. 28.), 25/1999. (I. 28.), 1919/1999. (X. 28.), 1922/1999. (X. 28.), 225/2000. (II. 24.), 1723./2001. (IX. 27.), az 1232/2002. (VIII. 29.), az 1856/2003. (X. 30.), a 860/2004. (IV. 29.), az 1230/2005. (V.</w:t>
      </w:r>
      <w:r>
        <w:rPr>
          <w:rFonts w:ascii="Times New Roman" w:hAnsi="Times New Roman" w:cs="Times New Roman"/>
          <w:sz w:val="24"/>
          <w:szCs w:val="24"/>
        </w:rPr>
        <w:t xml:space="preserve"> 26.), a 2821/2005. (XII. 20), </w:t>
      </w:r>
      <w:r w:rsidRPr="000E77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E7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1381</w:t>
      </w:r>
      <w:r w:rsidRPr="000E77DC">
        <w:rPr>
          <w:rFonts w:ascii="Times New Roman" w:hAnsi="Times New Roman" w:cs="Times New Roman"/>
          <w:sz w:val="24"/>
          <w:szCs w:val="24"/>
        </w:rPr>
        <w:t>/2006. (</w:t>
      </w:r>
      <w:r>
        <w:rPr>
          <w:rFonts w:ascii="Times New Roman" w:hAnsi="Times New Roman" w:cs="Times New Roman"/>
          <w:sz w:val="24"/>
          <w:szCs w:val="24"/>
        </w:rPr>
        <w:t>VIII. 31.</w:t>
      </w:r>
      <w:r w:rsidRPr="000E77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100/2008. (I. 31.), a 731/2008. (IV. 24.), az 1494/2008. (IX. 25.), 563/2009 (IV. 30.), a</w:t>
      </w:r>
      <w:r w:rsidR="00C3154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A6C">
        <w:rPr>
          <w:rFonts w:ascii="Times New Roman" w:hAnsi="Times New Roman" w:cs="Times New Roman"/>
          <w:sz w:val="24"/>
          <w:szCs w:val="24"/>
        </w:rPr>
        <w:t>1298</w:t>
      </w:r>
      <w:r>
        <w:rPr>
          <w:rFonts w:ascii="Times New Roman" w:hAnsi="Times New Roman" w:cs="Times New Roman"/>
          <w:sz w:val="24"/>
          <w:szCs w:val="24"/>
        </w:rPr>
        <w:t>/2009. (</w:t>
      </w:r>
      <w:r w:rsidR="00524A6C">
        <w:rPr>
          <w:rFonts w:ascii="Times New Roman" w:hAnsi="Times New Roman" w:cs="Times New Roman"/>
          <w:sz w:val="24"/>
          <w:szCs w:val="24"/>
        </w:rPr>
        <w:t>VIII. 27.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1318">
        <w:rPr>
          <w:rFonts w:ascii="Times New Roman" w:hAnsi="Times New Roman" w:cs="Times New Roman"/>
          <w:sz w:val="24"/>
          <w:szCs w:val="24"/>
        </w:rPr>
        <w:t xml:space="preserve">, </w:t>
      </w:r>
      <w:r w:rsidR="00F748B9">
        <w:rPr>
          <w:rFonts w:ascii="Times New Roman" w:hAnsi="Times New Roman" w:cs="Times New Roman"/>
          <w:sz w:val="24"/>
          <w:szCs w:val="24"/>
        </w:rPr>
        <w:t xml:space="preserve">az 1698/2009. (X. 12.), </w:t>
      </w:r>
      <w:r w:rsidR="004A1318">
        <w:rPr>
          <w:rFonts w:ascii="Times New Roman" w:hAnsi="Times New Roman" w:cs="Times New Roman"/>
          <w:sz w:val="24"/>
          <w:szCs w:val="24"/>
        </w:rPr>
        <w:t xml:space="preserve">továbbá </w:t>
      </w:r>
      <w:proofErr w:type="gramStart"/>
      <w:r w:rsidR="004A1318">
        <w:rPr>
          <w:rFonts w:ascii="Times New Roman" w:hAnsi="Times New Roman" w:cs="Times New Roman"/>
          <w:sz w:val="24"/>
          <w:szCs w:val="24"/>
        </w:rPr>
        <w:t>a</w:t>
      </w:r>
      <w:r w:rsidR="00F748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1318">
        <w:rPr>
          <w:rFonts w:ascii="Times New Roman" w:hAnsi="Times New Roman" w:cs="Times New Roman"/>
          <w:sz w:val="24"/>
          <w:szCs w:val="24"/>
        </w:rPr>
        <w:t>z</w:t>
      </w:r>
      <w:r w:rsidR="00F748B9">
        <w:rPr>
          <w:rFonts w:ascii="Times New Roman" w:hAnsi="Times New Roman" w:cs="Times New Roman"/>
          <w:sz w:val="24"/>
          <w:szCs w:val="24"/>
        </w:rPr>
        <w:t>)</w:t>
      </w:r>
      <w:r w:rsidR="004A1318">
        <w:rPr>
          <w:rFonts w:ascii="Times New Roman" w:hAnsi="Times New Roman" w:cs="Times New Roman"/>
          <w:sz w:val="24"/>
          <w:szCs w:val="24"/>
        </w:rPr>
        <w:t xml:space="preserve"> </w:t>
      </w:r>
      <w:r w:rsidR="00F748B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Főv. Kgy.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0E77DC">
        <w:rPr>
          <w:rFonts w:ascii="Times New Roman" w:hAnsi="Times New Roman" w:cs="Times New Roman"/>
          <w:sz w:val="24"/>
          <w:szCs w:val="24"/>
        </w:rPr>
        <w:t xml:space="preserve"> határozatokkal módosított</w:t>
      </w:r>
      <w:r>
        <w:rPr>
          <w:rFonts w:ascii="Times New Roman" w:hAnsi="Times New Roman" w:cs="Times New Roman"/>
          <w:sz w:val="24"/>
          <w:szCs w:val="24"/>
        </w:rPr>
        <w:t xml:space="preserve"> 1231/1992. (IX. 24.) Főv. Kgy.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határozat</w:t>
      </w:r>
    </w:p>
    <w:p w:rsidR="00145209" w:rsidRPr="00971C00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Pr="00626C7C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971C00">
        <w:rPr>
          <w:rFonts w:ascii="Times New Roman" w:hAnsi="Times New Roman"/>
          <w:sz w:val="24"/>
          <w:szCs w:val="24"/>
        </w:rPr>
        <w:t>3./</w:t>
      </w:r>
      <w:r w:rsidRPr="00971C00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jogszabályban meghatározott közfeladata:</w:t>
      </w:r>
    </w:p>
    <w:p w:rsidR="00145209" w:rsidRPr="00626C7C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  <w:u w:val="single"/>
        </w:rPr>
      </w:pPr>
    </w:p>
    <w:p w:rsidR="00145209" w:rsidRPr="00971C00" w:rsidRDefault="00145209" w:rsidP="0014520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>Személyes gondoskodást nyújtó, sza</w:t>
      </w:r>
      <w:r>
        <w:rPr>
          <w:rFonts w:ascii="Times New Roman" w:hAnsi="Times New Roman"/>
          <w:sz w:val="24"/>
          <w:szCs w:val="24"/>
        </w:rPr>
        <w:t>kosított szociális szolgáltatás.</w:t>
      </w:r>
    </w:p>
    <w:p w:rsidR="00145209" w:rsidRDefault="00145209" w:rsidP="0014520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0B62">
        <w:rPr>
          <w:rFonts w:ascii="Times New Roman" w:hAnsi="Times New Roman"/>
          <w:sz w:val="24"/>
          <w:szCs w:val="24"/>
        </w:rPr>
        <w:t>./</w:t>
      </w:r>
      <w:r w:rsidRPr="00D60B62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tevékenységei</w:t>
      </w:r>
      <w:r w:rsidRPr="00D60B62">
        <w:rPr>
          <w:rFonts w:ascii="Times New Roman" w:hAnsi="Times New Roman"/>
          <w:sz w:val="24"/>
          <w:szCs w:val="24"/>
        </w:rPr>
        <w:t xml:space="preserve">: </w:t>
      </w:r>
    </w:p>
    <w:p w:rsidR="00145209" w:rsidRPr="00D60B62" w:rsidRDefault="00145209" w:rsidP="0014520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45209" w:rsidRPr="00D60B62" w:rsidRDefault="00145209" w:rsidP="00145209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ab/>
        <w:t>E</w:t>
      </w:r>
      <w:r w:rsidRPr="00D60B62">
        <w:rPr>
          <w:rFonts w:ascii="Times New Roman" w:hAnsi="Times New Roman"/>
          <w:sz w:val="24"/>
          <w:szCs w:val="24"/>
        </w:rPr>
        <w:t>llátandó alaptevékenysége:</w:t>
      </w:r>
    </w:p>
    <w:p w:rsidR="00145209" w:rsidRPr="000D787C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  <w:t xml:space="preserve">Az intézmény által nyújtott ellátás formája: </w:t>
      </w:r>
    </w:p>
    <w:p w:rsidR="00145209" w:rsidRPr="000D787C" w:rsidRDefault="00145209" w:rsidP="00145209">
      <w:pPr>
        <w:tabs>
          <w:tab w:val="left" w:pos="709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</w:r>
      <w:r w:rsidRPr="000D787C">
        <w:rPr>
          <w:rFonts w:ascii="Times New Roman" w:hAnsi="Times New Roman"/>
          <w:sz w:val="24"/>
          <w:szCs w:val="24"/>
        </w:rPr>
        <w:tab/>
      </w:r>
      <w:proofErr w:type="gramStart"/>
      <w:r w:rsidRPr="000D787C">
        <w:rPr>
          <w:rFonts w:ascii="Times New Roman" w:hAnsi="Times New Roman"/>
          <w:sz w:val="24"/>
          <w:szCs w:val="24"/>
        </w:rPr>
        <w:t>ápolást</w:t>
      </w:r>
      <w:proofErr w:type="gramEnd"/>
      <w:r w:rsidRPr="000D787C">
        <w:rPr>
          <w:rFonts w:ascii="Times New Roman" w:hAnsi="Times New Roman"/>
          <w:sz w:val="24"/>
          <w:szCs w:val="24"/>
        </w:rPr>
        <w:t>, gondozást nyújtó intézmény</w:t>
      </w:r>
    </w:p>
    <w:p w:rsidR="00145209" w:rsidRDefault="00145209" w:rsidP="00145209">
      <w:pPr>
        <w:tabs>
          <w:tab w:val="left" w:pos="709"/>
          <w:tab w:val="left" w:pos="4395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átmeneti</w:t>
      </w:r>
      <w:proofErr w:type="gramEnd"/>
      <w:r>
        <w:rPr>
          <w:rFonts w:ascii="Times New Roman" w:hAnsi="Times New Roman"/>
          <w:sz w:val="24"/>
          <w:szCs w:val="24"/>
        </w:rPr>
        <w:t xml:space="preserve"> elhelyezést nyújtó intézmény</w:t>
      </w:r>
    </w:p>
    <w:p w:rsidR="00145209" w:rsidRPr="000D787C" w:rsidRDefault="00145209" w:rsidP="00145209">
      <w:pPr>
        <w:tabs>
          <w:tab w:val="left" w:pos="709"/>
          <w:tab w:val="left" w:pos="4395"/>
        </w:tabs>
        <w:rPr>
          <w:rFonts w:ascii="Times New Roman" w:hAnsi="Times New Roman"/>
          <w:sz w:val="24"/>
          <w:szCs w:val="24"/>
        </w:rPr>
      </w:pPr>
    </w:p>
    <w:p w:rsidR="00145209" w:rsidRPr="000D787C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  <w:t>Az intézmény által nyújtott ellátás típusa:</w:t>
      </w:r>
    </w:p>
    <w:p w:rsidR="00145209" w:rsidRPr="000D787C" w:rsidRDefault="00145209" w:rsidP="00145209">
      <w:pPr>
        <w:tabs>
          <w:tab w:val="left" w:pos="993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</w:r>
      <w:r w:rsidRPr="000D787C">
        <w:rPr>
          <w:rFonts w:ascii="Times New Roman" w:hAnsi="Times New Roman"/>
          <w:sz w:val="24"/>
          <w:szCs w:val="24"/>
        </w:rPr>
        <w:tab/>
      </w:r>
      <w:proofErr w:type="gramStart"/>
      <w:r w:rsidRPr="000D787C">
        <w:rPr>
          <w:rFonts w:ascii="Times New Roman" w:hAnsi="Times New Roman"/>
          <w:sz w:val="24"/>
          <w:szCs w:val="24"/>
        </w:rPr>
        <w:t>idősek</w:t>
      </w:r>
      <w:proofErr w:type="gramEnd"/>
      <w:r w:rsidRPr="000D787C">
        <w:rPr>
          <w:rFonts w:ascii="Times New Roman" w:hAnsi="Times New Roman"/>
          <w:sz w:val="24"/>
          <w:szCs w:val="24"/>
        </w:rPr>
        <w:t xml:space="preserve"> otthona</w:t>
      </w:r>
    </w:p>
    <w:p w:rsidR="00145209" w:rsidRDefault="00145209" w:rsidP="00145209">
      <w:pPr>
        <w:tabs>
          <w:tab w:val="left" w:pos="993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időskorúak</w:t>
      </w:r>
      <w:proofErr w:type="gramEnd"/>
      <w:r>
        <w:rPr>
          <w:rFonts w:ascii="Times New Roman" w:hAnsi="Times New Roman"/>
          <w:sz w:val="24"/>
          <w:szCs w:val="24"/>
        </w:rPr>
        <w:t xml:space="preserve"> gondozóháza</w:t>
      </w:r>
    </w:p>
    <w:p w:rsidR="00145209" w:rsidRPr="000D787C" w:rsidRDefault="00145209" w:rsidP="00145209">
      <w:pPr>
        <w:tabs>
          <w:tab w:val="left" w:pos="993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</w:p>
    <w:p w:rsidR="00145209" w:rsidRPr="000D787C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  <w:t>Az intézmény által nyújtott szolgáltatások integrált szervezeti formája:</w:t>
      </w:r>
    </w:p>
    <w:p w:rsidR="00145209" w:rsidRDefault="00145209" w:rsidP="00145209">
      <w:pPr>
        <w:tabs>
          <w:tab w:val="left" w:pos="709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  <w:r w:rsidRPr="000D787C">
        <w:rPr>
          <w:rFonts w:ascii="Times New Roman" w:hAnsi="Times New Roman"/>
          <w:sz w:val="24"/>
          <w:szCs w:val="24"/>
        </w:rPr>
        <w:tab/>
      </w:r>
      <w:r w:rsidRPr="000D787C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vegyes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D787C">
        <w:rPr>
          <w:rFonts w:ascii="Times New Roman" w:hAnsi="Times New Roman"/>
          <w:sz w:val="24"/>
          <w:szCs w:val="24"/>
        </w:rPr>
        <w:t>profilú intézmény</w:t>
      </w:r>
    </w:p>
    <w:p w:rsidR="00145209" w:rsidRPr="000D787C" w:rsidRDefault="00145209" w:rsidP="00145209">
      <w:pPr>
        <w:tabs>
          <w:tab w:val="left" w:pos="709"/>
          <w:tab w:val="left" w:pos="4395"/>
          <w:tab w:val="left" w:pos="4536"/>
        </w:tabs>
        <w:rPr>
          <w:rFonts w:ascii="Times New Roman" w:hAnsi="Times New Roman"/>
          <w:sz w:val="24"/>
          <w:szCs w:val="24"/>
        </w:rPr>
      </w:pPr>
    </w:p>
    <w:p w:rsidR="00145209" w:rsidRPr="00367B91" w:rsidRDefault="00145209" w:rsidP="0014520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Módszertani feladatok ellátása, melyhez kapcsolódóan részt vesz a</w:t>
      </w:r>
      <w:r w:rsidRPr="00367B91">
        <w:rPr>
          <w:rFonts w:ascii="Times New Roman" w:hAnsi="Times New Roman" w:cs="Times New Roman"/>
          <w:sz w:val="24"/>
          <w:szCs w:val="24"/>
        </w:rPr>
        <w:t xml:space="preserve"> szakmai felügyeleti és szupervíziós vizsgálatok </w:t>
      </w:r>
      <w:r>
        <w:rPr>
          <w:rFonts w:ascii="Times New Roman" w:hAnsi="Times New Roman" w:cs="Times New Roman"/>
          <w:sz w:val="24"/>
          <w:szCs w:val="24"/>
        </w:rPr>
        <w:t>szervezésében, végrehajtásában.</w:t>
      </w:r>
    </w:p>
    <w:p w:rsidR="00145209" w:rsidRDefault="00145209" w:rsidP="0014520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A Felvételt Előkészítő Csoport a személyes gondoskodást nyújtó ápolást-gondozást biztosító szakosított szociális intézmények igénybevételével kapcsolatban ellátja a 30/1993. (VIII. 1.) Főv. Kgy. </w:t>
      </w:r>
      <w:proofErr w:type="gramStart"/>
      <w:r w:rsidRPr="00367B91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367B91">
        <w:rPr>
          <w:rFonts w:ascii="Times New Roman" w:hAnsi="Times New Roman" w:cs="Times New Roman"/>
          <w:sz w:val="24"/>
          <w:szCs w:val="24"/>
        </w:rPr>
        <w:t xml:space="preserve"> 5/A. § (2) bekezdés</w:t>
      </w:r>
      <w:r>
        <w:rPr>
          <w:rFonts w:ascii="Times New Roman" w:hAnsi="Times New Roman" w:cs="Times New Roman"/>
          <w:sz w:val="24"/>
          <w:szCs w:val="24"/>
        </w:rPr>
        <w:t>ében meghatározott feladatokat.</w:t>
      </w:r>
    </w:p>
    <w:p w:rsidR="00145209" w:rsidRDefault="00145209" w:rsidP="00145209">
      <w:pPr>
        <w:tabs>
          <w:tab w:val="left" w:pos="709"/>
          <w:tab w:val="left" w:pos="4395"/>
        </w:tabs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Természetbeni adományok gyűjtése, raktározása, kezelése.</w:t>
      </w:r>
    </w:p>
    <w:p w:rsidR="00145209" w:rsidRDefault="00145209" w:rsidP="00145209">
      <w:pPr>
        <w:tabs>
          <w:tab w:val="left" w:pos="709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</w:p>
    <w:p w:rsidR="00145209" w:rsidRPr="002E196A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i/>
          <w:sz w:val="24"/>
          <w:szCs w:val="24"/>
        </w:rPr>
      </w:pPr>
      <w:r w:rsidRPr="002E196A">
        <w:rPr>
          <w:rFonts w:ascii="Times New Roman" w:hAnsi="Times New Roman"/>
          <w:i/>
          <w:sz w:val="24"/>
          <w:szCs w:val="24"/>
        </w:rPr>
        <w:tab/>
        <w:t xml:space="preserve">Szakágazat száma: </w:t>
      </w:r>
      <w:r w:rsidRPr="002E196A">
        <w:rPr>
          <w:rFonts w:ascii="Times New Roman" w:hAnsi="Times New Roman"/>
          <w:i/>
          <w:sz w:val="24"/>
          <w:szCs w:val="24"/>
        </w:rPr>
        <w:tab/>
        <w:t>Szakágazat megnevezése:</w:t>
      </w:r>
    </w:p>
    <w:p w:rsidR="00145209" w:rsidRPr="00D60B62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  <w:r w:rsidRPr="00D60B62">
        <w:rPr>
          <w:rFonts w:ascii="Times New Roman" w:hAnsi="Times New Roman"/>
          <w:sz w:val="24"/>
          <w:szCs w:val="24"/>
        </w:rPr>
        <w:tab/>
        <w:t>873000</w:t>
      </w:r>
      <w:r w:rsidRPr="00D60B62">
        <w:rPr>
          <w:rFonts w:ascii="Times New Roman" w:hAnsi="Times New Roman"/>
          <w:sz w:val="24"/>
          <w:szCs w:val="24"/>
        </w:rPr>
        <w:tab/>
        <w:t>Idősek, fogyatékosok bentlakásos ellátása</w:t>
      </w:r>
    </w:p>
    <w:p w:rsidR="00145209" w:rsidRPr="00D60B62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  <w:r w:rsidRPr="00D60B62">
        <w:rPr>
          <w:rFonts w:ascii="Times New Roman" w:hAnsi="Times New Roman"/>
          <w:sz w:val="24"/>
          <w:szCs w:val="24"/>
        </w:rPr>
        <w:tab/>
        <w:t>(alapvető)</w:t>
      </w:r>
    </w:p>
    <w:p w:rsidR="00145209" w:rsidRPr="005A03F3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</w:p>
    <w:p w:rsidR="00145209" w:rsidRPr="002E196A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i/>
          <w:sz w:val="24"/>
          <w:szCs w:val="24"/>
        </w:rPr>
      </w:pPr>
      <w:r w:rsidRPr="002E196A">
        <w:rPr>
          <w:rFonts w:ascii="Times New Roman" w:hAnsi="Times New Roman"/>
          <w:i/>
          <w:sz w:val="24"/>
          <w:szCs w:val="24"/>
        </w:rPr>
        <w:tab/>
        <w:t xml:space="preserve">TEÁOR száma: </w:t>
      </w:r>
      <w:r w:rsidRPr="002E196A">
        <w:rPr>
          <w:rFonts w:ascii="Times New Roman" w:hAnsi="Times New Roman"/>
          <w:i/>
          <w:sz w:val="24"/>
          <w:szCs w:val="24"/>
        </w:rPr>
        <w:tab/>
        <w:t>TEÁOR szerinti megnevezése:</w:t>
      </w:r>
    </w:p>
    <w:p w:rsidR="00145209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  <w:r w:rsidRPr="00D60B62">
        <w:rPr>
          <w:rFonts w:ascii="Times New Roman" w:hAnsi="Times New Roman"/>
          <w:sz w:val="24"/>
          <w:szCs w:val="24"/>
        </w:rPr>
        <w:tab/>
        <w:t>8730</w:t>
      </w:r>
      <w:r w:rsidRPr="00D60B62">
        <w:rPr>
          <w:rFonts w:ascii="Times New Roman" w:hAnsi="Times New Roman"/>
          <w:sz w:val="24"/>
          <w:szCs w:val="24"/>
        </w:rPr>
        <w:tab/>
        <w:t>Idősek, fogyatékosok bentlakásos ellátása</w:t>
      </w:r>
    </w:p>
    <w:p w:rsidR="00145209" w:rsidRPr="00D60B62" w:rsidRDefault="00145209" w:rsidP="00145209">
      <w:pPr>
        <w:tabs>
          <w:tab w:val="left" w:pos="993"/>
          <w:tab w:val="left" w:pos="4395"/>
        </w:tabs>
        <w:jc w:val="both"/>
        <w:rPr>
          <w:rFonts w:ascii="Times New Roman" w:hAnsi="Times New Roman"/>
          <w:sz w:val="24"/>
          <w:szCs w:val="24"/>
        </w:rPr>
      </w:pPr>
    </w:p>
    <w:p w:rsidR="004C36F8" w:rsidRDefault="004C36F8" w:rsidP="004C36F8">
      <w:pPr>
        <w:tabs>
          <w:tab w:val="left" w:pos="993"/>
          <w:tab w:val="left" w:pos="4395"/>
        </w:tabs>
        <w:rPr>
          <w:rFonts w:ascii="Times New Roman" w:hAnsi="Times New Roman"/>
          <w:i/>
          <w:sz w:val="24"/>
          <w:szCs w:val="24"/>
        </w:rPr>
      </w:pPr>
      <w:r w:rsidRPr="008975D1">
        <w:rPr>
          <w:rFonts w:ascii="Times New Roman" w:hAnsi="Times New Roman"/>
          <w:i/>
          <w:sz w:val="24"/>
          <w:szCs w:val="24"/>
        </w:rPr>
        <w:tab/>
        <w:t xml:space="preserve">Szakfeladat száma: </w:t>
      </w:r>
      <w:r w:rsidRPr="008975D1">
        <w:rPr>
          <w:rFonts w:ascii="Times New Roman" w:hAnsi="Times New Roman"/>
          <w:i/>
          <w:sz w:val="24"/>
          <w:szCs w:val="24"/>
        </w:rPr>
        <w:tab/>
        <w:t>Szakfeladat megnevezése:</w:t>
      </w:r>
    </w:p>
    <w:p w:rsidR="004C36F8" w:rsidRDefault="004C36F8" w:rsidP="004C36F8">
      <w:pPr>
        <w:tabs>
          <w:tab w:val="left" w:pos="993"/>
          <w:tab w:val="left" w:pos="1418"/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ab/>
        <w:t>2009. december 31-ig érvényben lévő</w:t>
      </w:r>
    </w:p>
    <w:tbl>
      <w:tblPr>
        <w:tblW w:w="0" w:type="auto"/>
        <w:tblLook w:val="04A0"/>
      </w:tblPr>
      <w:tblGrid>
        <w:gridCol w:w="4437"/>
        <w:gridCol w:w="27"/>
        <w:gridCol w:w="4399"/>
        <w:gridCol w:w="66"/>
      </w:tblGrid>
      <w:tr w:rsidR="004C36F8" w:rsidRPr="0095768F" w:rsidTr="004A1318">
        <w:tc>
          <w:tcPr>
            <w:tcW w:w="4464" w:type="dxa"/>
            <w:gridSpan w:val="2"/>
          </w:tcPr>
          <w:p w:rsidR="004C36F8" w:rsidRPr="0095768F" w:rsidRDefault="004C36F8" w:rsidP="004A1318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853170</w:t>
            </w:r>
          </w:p>
          <w:p w:rsidR="004C36F8" w:rsidRPr="0095768F" w:rsidRDefault="004C36F8" w:rsidP="004A1318">
            <w:pPr>
              <w:tabs>
                <w:tab w:val="left" w:pos="993"/>
                <w:tab w:val="left" w:pos="1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8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5768F">
              <w:rPr>
                <w:rFonts w:ascii="Times New Roman" w:hAnsi="Times New Roman"/>
                <w:sz w:val="24"/>
                <w:szCs w:val="24"/>
              </w:rPr>
              <w:t>(alapvető)</w:t>
            </w:r>
          </w:p>
        </w:tc>
        <w:tc>
          <w:tcPr>
            <w:tcW w:w="4465" w:type="dxa"/>
            <w:gridSpan w:val="2"/>
          </w:tcPr>
          <w:p w:rsidR="004C36F8" w:rsidRDefault="004C36F8" w:rsidP="004A1318">
            <w:pPr>
              <w:tabs>
                <w:tab w:val="left" w:pos="993"/>
              </w:tabs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Ápoló-gondozó otthoni és rehabilitációs intézményi ellátás</w:t>
            </w:r>
          </w:p>
          <w:p w:rsidR="004C36F8" w:rsidRPr="0095768F" w:rsidRDefault="004C36F8" w:rsidP="004A1318">
            <w:pPr>
              <w:tabs>
                <w:tab w:val="left" w:pos="993"/>
              </w:tabs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F8" w:rsidRPr="0095768F" w:rsidTr="004A1318">
        <w:tc>
          <w:tcPr>
            <w:tcW w:w="8929" w:type="dxa"/>
            <w:gridSpan w:val="4"/>
          </w:tcPr>
          <w:p w:rsidR="004C36F8" w:rsidRPr="0095768F" w:rsidRDefault="004C36F8" w:rsidP="004A1318">
            <w:pPr>
              <w:tabs>
                <w:tab w:val="left" w:pos="993"/>
                <w:tab w:val="left" w:pos="1418"/>
              </w:tabs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ab./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2010. január 1-től érvényben lévő</w:t>
            </w:r>
          </w:p>
        </w:tc>
      </w:tr>
      <w:tr w:rsidR="004C36F8" w:rsidRPr="0095768F" w:rsidTr="004A1318">
        <w:trPr>
          <w:gridAfter w:val="1"/>
          <w:wAfter w:w="66" w:type="dxa"/>
        </w:trPr>
        <w:tc>
          <w:tcPr>
            <w:tcW w:w="4437" w:type="dxa"/>
          </w:tcPr>
          <w:p w:rsidR="004C36F8" w:rsidRPr="0095768F" w:rsidRDefault="004C36F8" w:rsidP="004A1318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8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5768F">
              <w:rPr>
                <w:rFonts w:ascii="Times New Roman" w:hAnsi="Times New Roman"/>
                <w:sz w:val="24"/>
                <w:szCs w:val="24"/>
              </w:rPr>
              <w:t>873011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4C36F8" w:rsidRPr="0095768F" w:rsidRDefault="004C36F8" w:rsidP="004A1318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8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5768F">
              <w:rPr>
                <w:rFonts w:ascii="Times New Roman" w:hAnsi="Times New Roman"/>
                <w:sz w:val="24"/>
                <w:szCs w:val="24"/>
              </w:rPr>
              <w:t>(alapvető)</w:t>
            </w:r>
          </w:p>
        </w:tc>
        <w:tc>
          <w:tcPr>
            <w:tcW w:w="4426" w:type="dxa"/>
            <w:gridSpan w:val="2"/>
          </w:tcPr>
          <w:p w:rsidR="004C36F8" w:rsidRPr="0095768F" w:rsidRDefault="004C36F8" w:rsidP="004A1318">
            <w:pPr>
              <w:tabs>
                <w:tab w:val="left" w:pos="993"/>
                <w:tab w:val="left" w:pos="1418"/>
              </w:tabs>
              <w:ind w:lef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8F">
              <w:rPr>
                <w:rFonts w:ascii="Times New Roman" w:hAnsi="Times New Roman"/>
                <w:sz w:val="24"/>
                <w:szCs w:val="24"/>
              </w:rPr>
              <w:t>Időskorúak tartós bentlakásos szociális ellátása</w:t>
            </w:r>
          </w:p>
        </w:tc>
      </w:tr>
    </w:tbl>
    <w:p w:rsidR="004C36F8" w:rsidRDefault="004C36F8" w:rsidP="004C36F8">
      <w:pPr>
        <w:tabs>
          <w:tab w:val="left" w:pos="993"/>
          <w:tab w:val="left" w:pos="1418"/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873012-1</w:t>
      </w:r>
      <w:r>
        <w:rPr>
          <w:rFonts w:ascii="Times New Roman" w:hAnsi="Times New Roman"/>
          <w:sz w:val="24"/>
          <w:szCs w:val="24"/>
        </w:rPr>
        <w:tab/>
        <w:t>Időskorúak átmeneti ellátása</w:t>
      </w:r>
    </w:p>
    <w:p w:rsidR="004C36F8" w:rsidRDefault="004C36F8" w:rsidP="004C36F8">
      <w:pPr>
        <w:tabs>
          <w:tab w:val="left" w:pos="993"/>
          <w:tab w:val="left" w:pos="1418"/>
          <w:tab w:val="left" w:pos="4395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5D1">
        <w:rPr>
          <w:rFonts w:ascii="Times New Roman" w:hAnsi="Times New Roman"/>
          <w:sz w:val="24"/>
          <w:szCs w:val="24"/>
        </w:rPr>
        <w:t>873013</w:t>
      </w:r>
      <w:r>
        <w:rPr>
          <w:rFonts w:ascii="Times New Roman" w:hAnsi="Times New Roman"/>
          <w:sz w:val="24"/>
          <w:szCs w:val="24"/>
        </w:rPr>
        <w:t>-1</w:t>
      </w:r>
      <w:r w:rsidRPr="008975D1">
        <w:rPr>
          <w:rFonts w:ascii="Times New Roman" w:hAnsi="Times New Roman"/>
          <w:sz w:val="24"/>
          <w:szCs w:val="24"/>
        </w:rPr>
        <w:tab/>
      </w:r>
      <w:proofErr w:type="spellStart"/>
      <w:r w:rsidRPr="008975D1">
        <w:rPr>
          <w:rFonts w:ascii="Times New Roman" w:hAnsi="Times New Roman"/>
          <w:sz w:val="24"/>
          <w:szCs w:val="24"/>
        </w:rPr>
        <w:t>Demens</w:t>
      </w:r>
      <w:proofErr w:type="spellEnd"/>
      <w:r w:rsidRPr="008975D1">
        <w:rPr>
          <w:rFonts w:ascii="Times New Roman" w:hAnsi="Times New Roman"/>
          <w:sz w:val="24"/>
          <w:szCs w:val="24"/>
        </w:rPr>
        <w:t xml:space="preserve"> betegek bentlakásos ellátása</w:t>
      </w:r>
    </w:p>
    <w:p w:rsidR="004C36F8" w:rsidRDefault="004C36F8" w:rsidP="004C36F8">
      <w:pPr>
        <w:tabs>
          <w:tab w:val="left" w:pos="993"/>
          <w:tab w:val="left" w:pos="1418"/>
          <w:tab w:val="left" w:pos="4395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5D1">
        <w:rPr>
          <w:rFonts w:ascii="Times New Roman" w:hAnsi="Times New Roman"/>
          <w:sz w:val="24"/>
          <w:szCs w:val="24"/>
        </w:rPr>
        <w:t>562917</w:t>
      </w:r>
      <w:r>
        <w:rPr>
          <w:rFonts w:ascii="Times New Roman" w:hAnsi="Times New Roman"/>
          <w:sz w:val="24"/>
          <w:szCs w:val="24"/>
        </w:rPr>
        <w:t>-1</w:t>
      </w:r>
      <w:r w:rsidRPr="008975D1">
        <w:rPr>
          <w:rFonts w:ascii="Times New Roman" w:hAnsi="Times New Roman"/>
          <w:sz w:val="24"/>
          <w:szCs w:val="24"/>
        </w:rPr>
        <w:tab/>
        <w:t>Munkahelyi étkeztetés</w:t>
      </w:r>
    </w:p>
    <w:p w:rsidR="00145209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  <w:tab w:val="left" w:pos="993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>b./</w:t>
      </w:r>
      <w:r>
        <w:rPr>
          <w:rFonts w:ascii="Times New Roman" w:hAnsi="Times New Roman"/>
          <w:sz w:val="24"/>
          <w:szCs w:val="24"/>
        </w:rPr>
        <w:tab/>
        <w:t>K</w:t>
      </w:r>
      <w:r w:rsidRPr="00971C00">
        <w:rPr>
          <w:rFonts w:ascii="Times New Roman" w:hAnsi="Times New Roman"/>
          <w:sz w:val="24"/>
          <w:szCs w:val="24"/>
        </w:rPr>
        <w:t>iegészítő tevékenysége:</w:t>
      </w:r>
    </w:p>
    <w:p w:rsidR="00145209" w:rsidRPr="00971C00" w:rsidRDefault="00145209" w:rsidP="00145209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</w:r>
      <w:r w:rsidR="004C36F8">
        <w:rPr>
          <w:rFonts w:ascii="Times New Roman" w:hAnsi="Times New Roman"/>
          <w:sz w:val="24"/>
          <w:szCs w:val="24"/>
        </w:rPr>
        <w:t>A költségvetési szerv</w:t>
      </w:r>
      <w:r w:rsidRPr="00971C00">
        <w:rPr>
          <w:rFonts w:ascii="Times New Roman" w:hAnsi="Times New Roman"/>
          <w:sz w:val="24"/>
          <w:szCs w:val="24"/>
        </w:rPr>
        <w:t xml:space="preserve"> kiegészítő tevékenységet nem folytat.</w:t>
      </w:r>
    </w:p>
    <w:p w:rsidR="00145209" w:rsidRPr="00971C00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tabs>
          <w:tab w:val="left" w:pos="567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  <w:t>K</w:t>
      </w:r>
      <w:r w:rsidRPr="00971C00">
        <w:rPr>
          <w:rFonts w:ascii="Times New Roman" w:hAnsi="Times New Roman"/>
          <w:sz w:val="24"/>
          <w:szCs w:val="24"/>
        </w:rPr>
        <w:t>isegítő tevékenysége:</w:t>
      </w: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145209" w:rsidRPr="008975D1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i/>
          <w:sz w:val="24"/>
          <w:szCs w:val="24"/>
        </w:rPr>
      </w:pPr>
      <w:r w:rsidRPr="008975D1">
        <w:rPr>
          <w:rFonts w:ascii="Times New Roman" w:hAnsi="Times New Roman"/>
          <w:i/>
          <w:sz w:val="24"/>
          <w:szCs w:val="24"/>
        </w:rPr>
        <w:tab/>
        <w:t xml:space="preserve">Szakfeladat száma: </w:t>
      </w:r>
      <w:r w:rsidRPr="008975D1">
        <w:rPr>
          <w:rFonts w:ascii="Times New Roman" w:hAnsi="Times New Roman"/>
          <w:i/>
          <w:sz w:val="24"/>
          <w:szCs w:val="24"/>
        </w:rPr>
        <w:tab/>
        <w:t>Szakfeladat megnevezése:</w:t>
      </w:r>
    </w:p>
    <w:p w:rsidR="00145209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562920-3</w:t>
      </w:r>
      <w:r>
        <w:rPr>
          <w:rFonts w:ascii="Times New Roman" w:hAnsi="Times New Roman"/>
          <w:sz w:val="24"/>
          <w:szCs w:val="24"/>
        </w:rPr>
        <w:tab/>
        <w:t>Egyéb vendéglátás</w:t>
      </w:r>
    </w:p>
    <w:p w:rsidR="00145209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960100-3</w:t>
      </w:r>
      <w:r>
        <w:rPr>
          <w:rFonts w:ascii="Times New Roman" w:hAnsi="Times New Roman"/>
          <w:sz w:val="24"/>
          <w:szCs w:val="24"/>
        </w:rPr>
        <w:tab/>
        <w:t>Textil, szőrme mosása, tisztítása</w:t>
      </w:r>
    </w:p>
    <w:p w:rsidR="00145209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</w:p>
    <w:p w:rsidR="00145209" w:rsidRPr="008975D1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i/>
          <w:sz w:val="24"/>
          <w:szCs w:val="24"/>
        </w:rPr>
      </w:pPr>
      <w:r w:rsidRPr="008975D1">
        <w:rPr>
          <w:rFonts w:ascii="Times New Roman" w:hAnsi="Times New Roman"/>
          <w:i/>
          <w:sz w:val="24"/>
          <w:szCs w:val="24"/>
        </w:rPr>
        <w:tab/>
        <w:t xml:space="preserve">TEÁOR száma: </w:t>
      </w:r>
      <w:r w:rsidRPr="008975D1">
        <w:rPr>
          <w:rFonts w:ascii="Times New Roman" w:hAnsi="Times New Roman"/>
          <w:i/>
          <w:sz w:val="24"/>
          <w:szCs w:val="24"/>
        </w:rPr>
        <w:tab/>
        <w:t>TEÁOR szerinti megnevezése:</w:t>
      </w:r>
    </w:p>
    <w:p w:rsidR="00145209" w:rsidRDefault="00145209" w:rsidP="00145209">
      <w:pPr>
        <w:tabs>
          <w:tab w:val="left" w:pos="993"/>
          <w:tab w:val="left" w:pos="4395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5629</w:t>
      </w:r>
      <w:r w:rsidRPr="00897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Egyéb vendéglátás</w:t>
      </w:r>
    </w:p>
    <w:p w:rsidR="00145209" w:rsidRPr="008975D1" w:rsidRDefault="00145209" w:rsidP="00145209">
      <w:pPr>
        <w:tabs>
          <w:tab w:val="left" w:pos="993"/>
          <w:tab w:val="left" w:pos="4395"/>
        </w:tabs>
        <w:ind w:left="4395" w:hanging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9601</w:t>
      </w:r>
      <w:r>
        <w:rPr>
          <w:rFonts w:ascii="Times New Roman" w:hAnsi="Times New Roman"/>
          <w:sz w:val="24"/>
          <w:szCs w:val="24"/>
        </w:rPr>
        <w:tab/>
        <w:t>Textil, szőrme mosása, tisztítása</w:t>
      </w: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Az </w:t>
      </w:r>
      <w:r w:rsidRPr="00971C00">
        <w:rPr>
          <w:rFonts w:ascii="Times New Roman" w:hAnsi="Times New Roman"/>
          <w:sz w:val="24"/>
          <w:szCs w:val="24"/>
        </w:rPr>
        <w:t>ellátható kisegítő tevékenység mértéke:</w:t>
      </w:r>
    </w:p>
    <w:p w:rsidR="00145209" w:rsidRPr="00971C00" w:rsidRDefault="00145209" w:rsidP="00145209">
      <w:pPr>
        <w:tabs>
          <w:tab w:val="left" w:pos="851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 xml:space="preserve">A kisegítő tevékenységből származó bevétel az éves költségvetés tervezett összkiadásaihoz viszonyítva </w:t>
      </w:r>
      <w:r>
        <w:rPr>
          <w:rFonts w:ascii="Times New Roman" w:hAnsi="Times New Roman"/>
          <w:sz w:val="24"/>
          <w:szCs w:val="24"/>
        </w:rPr>
        <w:t>5</w:t>
      </w:r>
      <w:r w:rsidRPr="00971C00">
        <w:rPr>
          <w:rFonts w:ascii="Times New Roman" w:hAnsi="Times New Roman"/>
          <w:sz w:val="24"/>
          <w:szCs w:val="24"/>
        </w:rPr>
        <w:t xml:space="preserve"> %-ot érhet el.</w:t>
      </w:r>
    </w:p>
    <w:p w:rsidR="00145209" w:rsidRPr="00971C00" w:rsidRDefault="00145209" w:rsidP="00145209">
      <w:pPr>
        <w:tabs>
          <w:tab w:val="left" w:pos="709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d./</w:t>
      </w:r>
      <w:r>
        <w:rPr>
          <w:rFonts w:ascii="Times New Roman" w:hAnsi="Times New Roman"/>
          <w:sz w:val="24"/>
          <w:szCs w:val="24"/>
        </w:rPr>
        <w:tab/>
        <w:t>V</w:t>
      </w:r>
      <w:r w:rsidRPr="00971C00">
        <w:rPr>
          <w:rFonts w:ascii="Times New Roman" w:hAnsi="Times New Roman"/>
          <w:sz w:val="24"/>
          <w:szCs w:val="24"/>
        </w:rPr>
        <w:t>állalkozási tevékenysége:</w:t>
      </w:r>
    </w:p>
    <w:p w:rsidR="00145209" w:rsidRPr="00971C00" w:rsidRDefault="00145209" w:rsidP="00145209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</w:r>
      <w:r w:rsidR="004C36F8">
        <w:rPr>
          <w:rFonts w:ascii="Times New Roman" w:hAnsi="Times New Roman"/>
          <w:sz w:val="24"/>
          <w:szCs w:val="24"/>
        </w:rPr>
        <w:t xml:space="preserve">A költségvetési </w:t>
      </w:r>
      <w:proofErr w:type="gramStart"/>
      <w:r w:rsidR="004C36F8">
        <w:rPr>
          <w:rFonts w:ascii="Times New Roman" w:hAnsi="Times New Roman"/>
          <w:sz w:val="24"/>
          <w:szCs w:val="24"/>
        </w:rPr>
        <w:t>szerv</w:t>
      </w:r>
      <w:r w:rsidR="004C36F8" w:rsidRPr="00971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vállalkozási</w:t>
      </w:r>
      <w:proofErr w:type="gramEnd"/>
      <w:r w:rsidRPr="00971C00">
        <w:rPr>
          <w:rFonts w:ascii="Times New Roman" w:hAnsi="Times New Roman"/>
          <w:sz w:val="24"/>
          <w:szCs w:val="24"/>
        </w:rPr>
        <w:t xml:space="preserve"> tevékenységet nem folytat.</w:t>
      </w:r>
    </w:p>
    <w:p w:rsidR="007A6649" w:rsidRDefault="007A6649" w:rsidP="0014520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4C36F8" w:rsidRPr="00971C00" w:rsidRDefault="004C36F8" w:rsidP="0014520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971C00">
        <w:rPr>
          <w:rFonts w:ascii="Times New Roman" w:hAnsi="Times New Roman"/>
          <w:sz w:val="24"/>
          <w:szCs w:val="24"/>
        </w:rPr>
        <w:lastRenderedPageBreak/>
        <w:t>5./</w:t>
      </w:r>
      <w:r w:rsidRPr="00971C00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működési köre:</w:t>
      </w:r>
    </w:p>
    <w:p w:rsidR="00145209" w:rsidRPr="00971C00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  <w:u w:val="single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Fővárosi illetőségűek ellátása.</w:t>
      </w:r>
    </w:p>
    <w:p w:rsidR="00145209" w:rsidRDefault="00145209" w:rsidP="0014520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7A6649" w:rsidRPr="00971C00" w:rsidRDefault="007A6649" w:rsidP="0014520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145209" w:rsidRPr="006A1640" w:rsidRDefault="00145209" w:rsidP="007A6649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A1640">
        <w:rPr>
          <w:rFonts w:ascii="Times New Roman" w:hAnsi="Times New Roman"/>
          <w:sz w:val="24"/>
          <w:szCs w:val="24"/>
        </w:rPr>
        <w:t>6./</w:t>
      </w:r>
      <w:r w:rsidRPr="006A1640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alapítói jogokkal felruházott irányító szervének neve, székhelye:</w:t>
      </w:r>
      <w:r w:rsidRPr="006A1640">
        <w:rPr>
          <w:rFonts w:ascii="Times New Roman" w:hAnsi="Times New Roman"/>
          <w:sz w:val="24"/>
          <w:szCs w:val="24"/>
        </w:rPr>
        <w:t xml:space="preserve"> </w:t>
      </w:r>
    </w:p>
    <w:p w:rsidR="00145209" w:rsidRPr="00971C00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>Budapest Főváros Közgyűlése</w:t>
      </w: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052 Budapest, Városház u. 9-11.</w:t>
      </w:r>
    </w:p>
    <w:p w:rsidR="00145209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7A6649" w:rsidRPr="00971C00" w:rsidRDefault="007A664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45209" w:rsidRPr="00626C7C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1770D6">
        <w:rPr>
          <w:rFonts w:ascii="Times New Roman" w:hAnsi="Times New Roman"/>
          <w:sz w:val="24"/>
          <w:szCs w:val="24"/>
        </w:rPr>
        <w:t>7./</w:t>
      </w:r>
      <w:r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besorolása:</w:t>
      </w:r>
    </w:p>
    <w:p w:rsidR="00145209" w:rsidRPr="008975D1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45209" w:rsidRPr="008975D1" w:rsidRDefault="00145209" w:rsidP="00145209">
      <w:pPr>
        <w:tabs>
          <w:tab w:val="left" w:pos="567"/>
          <w:tab w:val="left" w:pos="5103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</w:r>
      <w:proofErr w:type="gramStart"/>
      <w:r w:rsidRPr="008975D1">
        <w:rPr>
          <w:rFonts w:ascii="Times New Roman" w:hAnsi="Times New Roman"/>
          <w:sz w:val="24"/>
          <w:szCs w:val="24"/>
        </w:rPr>
        <w:t>a</w:t>
      </w:r>
      <w:proofErr w:type="gramEnd"/>
      <w:r w:rsidRPr="008975D1">
        <w:rPr>
          <w:rFonts w:ascii="Times New Roman" w:hAnsi="Times New Roman"/>
          <w:sz w:val="24"/>
          <w:szCs w:val="24"/>
        </w:rPr>
        <w:t>./ a tevékenységek jellege alapján:</w:t>
      </w:r>
      <w:r w:rsidRPr="008975D1">
        <w:rPr>
          <w:rFonts w:ascii="Times New Roman" w:hAnsi="Times New Roman"/>
          <w:sz w:val="24"/>
          <w:szCs w:val="24"/>
        </w:rPr>
        <w:tab/>
        <w:t>közszolgáltató</w:t>
      </w:r>
    </w:p>
    <w:p w:rsidR="00145209" w:rsidRPr="008975D1" w:rsidRDefault="00145209" w:rsidP="00145209">
      <w:pPr>
        <w:tabs>
          <w:tab w:val="left" w:pos="567"/>
          <w:tab w:val="left" w:pos="5103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  <w:t>b./ a közszolgáltató szerv fajtája:</w:t>
      </w:r>
      <w:r w:rsidRPr="008975D1">
        <w:rPr>
          <w:rFonts w:ascii="Times New Roman" w:hAnsi="Times New Roman"/>
          <w:sz w:val="24"/>
          <w:szCs w:val="24"/>
        </w:rPr>
        <w:tab/>
        <w:t>közintézmény</w:t>
      </w:r>
    </w:p>
    <w:p w:rsidR="00145209" w:rsidRPr="008975D1" w:rsidRDefault="00145209" w:rsidP="00145209">
      <w:pPr>
        <w:tabs>
          <w:tab w:val="left" w:pos="567"/>
          <w:tab w:val="left" w:pos="5103"/>
        </w:tabs>
        <w:rPr>
          <w:rFonts w:ascii="Times New Roman" w:hAnsi="Times New Roman"/>
          <w:sz w:val="24"/>
          <w:szCs w:val="24"/>
        </w:rPr>
      </w:pPr>
      <w:r w:rsidRPr="008975D1">
        <w:rPr>
          <w:rFonts w:ascii="Times New Roman" w:hAnsi="Times New Roman"/>
          <w:sz w:val="24"/>
          <w:szCs w:val="24"/>
        </w:rPr>
        <w:tab/>
      </w:r>
      <w:proofErr w:type="gramStart"/>
      <w:r w:rsidRPr="008975D1">
        <w:rPr>
          <w:rFonts w:ascii="Times New Roman" w:hAnsi="Times New Roman"/>
          <w:sz w:val="24"/>
          <w:szCs w:val="24"/>
        </w:rPr>
        <w:t>c.</w:t>
      </w:r>
      <w:proofErr w:type="gramEnd"/>
      <w:r w:rsidRPr="008975D1">
        <w:rPr>
          <w:rFonts w:ascii="Times New Roman" w:hAnsi="Times New Roman"/>
          <w:sz w:val="24"/>
          <w:szCs w:val="24"/>
        </w:rPr>
        <w:t>/ a feladatellátáshoz kapcsolódó funkciója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önállóan működő és gazdálkodó</w:t>
      </w:r>
    </w:p>
    <w:p w:rsidR="00145209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7A6649" w:rsidRPr="00971C00" w:rsidRDefault="007A664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>8./</w:t>
      </w:r>
      <w:r w:rsidRPr="00971C00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vezetőjének kinevezési rendje:</w:t>
      </w:r>
      <w:r w:rsidRPr="00971C00">
        <w:rPr>
          <w:rFonts w:ascii="Times New Roman" w:hAnsi="Times New Roman"/>
          <w:sz w:val="24"/>
          <w:szCs w:val="24"/>
        </w:rPr>
        <w:t xml:space="preserve"> </w:t>
      </w:r>
    </w:p>
    <w:p w:rsidR="00145209" w:rsidRPr="00971C00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7A6649" w:rsidRPr="00971C00" w:rsidRDefault="007A6649" w:rsidP="007A6649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</w:r>
      <w:r w:rsidR="004C36F8">
        <w:rPr>
          <w:rFonts w:ascii="Times New Roman" w:hAnsi="Times New Roman"/>
          <w:sz w:val="24"/>
          <w:szCs w:val="24"/>
        </w:rPr>
        <w:t>A költségvetési szerv</w:t>
      </w:r>
      <w:r w:rsidR="004C36F8" w:rsidRPr="00971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vezetőjét</w:t>
      </w:r>
      <w:r w:rsidRPr="00971C00">
        <w:rPr>
          <w:rFonts w:ascii="Times New Roman" w:hAnsi="Times New Roman"/>
          <w:sz w:val="24"/>
          <w:szCs w:val="24"/>
        </w:rPr>
        <w:t xml:space="preserve"> Budapest Főváros Közgyűlése </w:t>
      </w:r>
      <w:r w:rsidR="00DF0B7E">
        <w:rPr>
          <w:rFonts w:ascii="Times New Roman" w:hAnsi="Times New Roman"/>
          <w:sz w:val="24"/>
          <w:szCs w:val="24"/>
        </w:rPr>
        <w:t xml:space="preserve">pályázat útján </w:t>
      </w:r>
      <w:r>
        <w:rPr>
          <w:rFonts w:ascii="Times New Roman" w:hAnsi="Times New Roman"/>
          <w:sz w:val="24"/>
          <w:szCs w:val="24"/>
        </w:rPr>
        <w:t>nevezi ki.</w:t>
      </w:r>
    </w:p>
    <w:p w:rsidR="00145209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7A6649" w:rsidRPr="00971C00" w:rsidRDefault="007A6649" w:rsidP="0014520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 w:rsidRPr="00971C00">
        <w:rPr>
          <w:rFonts w:ascii="Times New Roman" w:hAnsi="Times New Roman"/>
          <w:sz w:val="24"/>
          <w:szCs w:val="24"/>
        </w:rPr>
        <w:t>9./</w:t>
      </w:r>
      <w:r w:rsidRPr="00971C00">
        <w:rPr>
          <w:rFonts w:ascii="Times New Roman" w:hAnsi="Times New Roman"/>
          <w:sz w:val="24"/>
          <w:szCs w:val="24"/>
        </w:rPr>
        <w:tab/>
      </w:r>
      <w:r w:rsidRPr="00626C7C">
        <w:rPr>
          <w:rFonts w:ascii="Times New Roman" w:hAnsi="Times New Roman"/>
          <w:sz w:val="24"/>
          <w:szCs w:val="24"/>
          <w:u w:val="single"/>
        </w:rPr>
        <w:t>A költségvetési szerv foglalkoztatottjaira vonatkozó foglalkoztatási jogviszony:</w:t>
      </w:r>
    </w:p>
    <w:p w:rsidR="00145209" w:rsidRPr="00971C00" w:rsidRDefault="00145209" w:rsidP="00145209">
      <w:pPr>
        <w:tabs>
          <w:tab w:val="left" w:pos="426"/>
        </w:tabs>
        <w:rPr>
          <w:rFonts w:ascii="Times New Roman" w:hAnsi="Times New Roman"/>
          <w:sz w:val="24"/>
          <w:szCs w:val="24"/>
          <w:u w:val="single"/>
        </w:rPr>
      </w:pPr>
    </w:p>
    <w:p w:rsidR="00145209" w:rsidRPr="00971C00" w:rsidRDefault="00145209" w:rsidP="0014520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71C00">
        <w:rPr>
          <w:rFonts w:ascii="Times New Roman" w:hAnsi="Times New Roman"/>
          <w:sz w:val="24"/>
          <w:szCs w:val="24"/>
        </w:rPr>
        <w:tab/>
        <w:t>A közalkalmazottak jogállásáról s</w:t>
      </w:r>
      <w:r>
        <w:rPr>
          <w:rFonts w:ascii="Times New Roman" w:hAnsi="Times New Roman"/>
          <w:sz w:val="24"/>
          <w:szCs w:val="24"/>
        </w:rPr>
        <w:t>zóló 1992. évi XXXIII. törvény.</w:t>
      </w:r>
    </w:p>
    <w:p w:rsidR="00145209" w:rsidRDefault="00145209" w:rsidP="0014520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Pr="000E77DC" w:rsidRDefault="00145209" w:rsidP="0014520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Pr="00D60B62" w:rsidRDefault="00F748B9" w:rsidP="001452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Budapest, 2010</w:t>
      </w:r>
      <w:r w:rsidR="00145209" w:rsidRPr="00D60B62">
        <w:rPr>
          <w:rFonts w:ascii="Times New Roman" w:hAnsi="Times New Roman"/>
          <w:b/>
          <w:sz w:val="24"/>
          <w:szCs w:val="24"/>
        </w:rPr>
        <w:t xml:space="preserve">. </w:t>
      </w:r>
    </w:p>
    <w:p w:rsidR="00145209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Pr="00D60B62" w:rsidRDefault="00145209" w:rsidP="00145209">
      <w:pPr>
        <w:rPr>
          <w:rFonts w:ascii="Times New Roman" w:hAnsi="Times New Roman"/>
          <w:sz w:val="24"/>
          <w:szCs w:val="24"/>
        </w:rPr>
      </w:pPr>
    </w:p>
    <w:p w:rsidR="00145209" w:rsidRPr="00D60B62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  <w:r w:rsidRPr="00D60B62">
        <w:rPr>
          <w:rFonts w:ascii="Times New Roman" w:hAnsi="Times New Roman"/>
          <w:sz w:val="24"/>
          <w:szCs w:val="24"/>
        </w:rPr>
        <w:tab/>
        <w:t>Főjegy</w:t>
      </w:r>
      <w:r w:rsidR="00F748B9">
        <w:rPr>
          <w:rFonts w:ascii="Times New Roman" w:hAnsi="Times New Roman"/>
          <w:sz w:val="24"/>
          <w:szCs w:val="24"/>
        </w:rPr>
        <w:t>ző megbízásából:</w:t>
      </w:r>
      <w:r w:rsidR="00F748B9">
        <w:rPr>
          <w:rFonts w:ascii="Times New Roman" w:hAnsi="Times New Roman"/>
          <w:sz w:val="24"/>
          <w:szCs w:val="24"/>
        </w:rPr>
        <w:tab/>
      </w:r>
    </w:p>
    <w:p w:rsidR="00145209" w:rsidRPr="00D60B62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</w:p>
    <w:p w:rsidR="00145209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</w:p>
    <w:p w:rsidR="00145209" w:rsidRPr="00D60B62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sz w:val="24"/>
          <w:szCs w:val="24"/>
        </w:rPr>
      </w:pPr>
    </w:p>
    <w:p w:rsidR="00145209" w:rsidRPr="00D60B62" w:rsidRDefault="00145209" w:rsidP="00145209">
      <w:pPr>
        <w:tabs>
          <w:tab w:val="center" w:pos="1701"/>
          <w:tab w:val="center" w:pos="6663"/>
        </w:tabs>
        <w:rPr>
          <w:rFonts w:ascii="Times New Roman" w:hAnsi="Times New Roman"/>
          <w:b/>
          <w:sz w:val="24"/>
          <w:szCs w:val="24"/>
        </w:rPr>
      </w:pPr>
      <w:r w:rsidRPr="00D60B62">
        <w:rPr>
          <w:rFonts w:ascii="Times New Roman" w:hAnsi="Times New Roman"/>
          <w:b/>
          <w:sz w:val="24"/>
          <w:szCs w:val="24"/>
        </w:rPr>
        <w:tab/>
        <w:t>Megyesné dr. Hermann Judit</w:t>
      </w:r>
      <w:r w:rsidRPr="00D60B62">
        <w:rPr>
          <w:rFonts w:ascii="Times New Roman" w:hAnsi="Times New Roman"/>
          <w:b/>
          <w:sz w:val="24"/>
          <w:szCs w:val="24"/>
        </w:rPr>
        <w:tab/>
      </w:r>
      <w:r w:rsidR="00F748B9">
        <w:rPr>
          <w:rFonts w:ascii="Times New Roman" w:hAnsi="Times New Roman"/>
          <w:b/>
          <w:sz w:val="24"/>
          <w:szCs w:val="24"/>
        </w:rPr>
        <w:t>Dr. Demszky Gábor</w:t>
      </w:r>
    </w:p>
    <w:p w:rsidR="00145209" w:rsidRPr="00D60B62" w:rsidRDefault="00145209" w:rsidP="00145209">
      <w:pPr>
        <w:tabs>
          <w:tab w:val="center" w:pos="1701"/>
          <w:tab w:val="center" w:pos="6663"/>
        </w:tabs>
        <w:rPr>
          <w:sz w:val="24"/>
          <w:szCs w:val="24"/>
        </w:rPr>
      </w:pPr>
      <w:r w:rsidRPr="00D60B62">
        <w:rPr>
          <w:rFonts w:ascii="Times New Roman" w:hAnsi="Times New Roman"/>
          <w:sz w:val="24"/>
          <w:szCs w:val="24"/>
        </w:rPr>
        <w:tab/>
      </w:r>
      <w:proofErr w:type="gramStart"/>
      <w:r w:rsidRPr="00D60B62">
        <w:rPr>
          <w:rFonts w:ascii="Times New Roman" w:hAnsi="Times New Roman"/>
          <w:sz w:val="24"/>
          <w:szCs w:val="24"/>
        </w:rPr>
        <w:t>aljegyző</w:t>
      </w:r>
      <w:proofErr w:type="gramEnd"/>
      <w:r w:rsidRPr="00D60B62">
        <w:rPr>
          <w:rFonts w:ascii="Times New Roman" w:hAnsi="Times New Roman"/>
          <w:sz w:val="24"/>
          <w:szCs w:val="24"/>
        </w:rPr>
        <w:t xml:space="preserve"> </w:t>
      </w:r>
      <w:r w:rsidRPr="00D60B62">
        <w:rPr>
          <w:rFonts w:ascii="Times New Roman" w:hAnsi="Times New Roman"/>
          <w:sz w:val="24"/>
          <w:szCs w:val="24"/>
        </w:rPr>
        <w:tab/>
        <w:t>főpolgármester</w:t>
      </w:r>
    </w:p>
    <w:p w:rsidR="00145209" w:rsidRDefault="00145209" w:rsidP="00145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209" w:rsidRDefault="00145209" w:rsidP="00145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2FD" w:rsidRPr="000E77DC" w:rsidRDefault="001A12FD" w:rsidP="006513CC">
      <w:pPr>
        <w:rPr>
          <w:rFonts w:ascii="Times New Roman" w:hAnsi="Times New Roman" w:cs="Times New Roman"/>
          <w:sz w:val="24"/>
          <w:szCs w:val="24"/>
        </w:rPr>
      </w:pPr>
    </w:p>
    <w:sectPr w:rsidR="001A12FD" w:rsidRPr="000E77DC" w:rsidSect="007A6649">
      <w:headerReference w:type="default" r:id="rId7"/>
      <w:headerReference w:type="first" r:id="rId8"/>
      <w:pgSz w:w="11906" w:h="16838" w:code="9"/>
      <w:pgMar w:top="1418" w:right="141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18" w:rsidRDefault="004A1318" w:rsidP="007A6649">
      <w:r>
        <w:separator/>
      </w:r>
    </w:p>
  </w:endnote>
  <w:endnote w:type="continuationSeparator" w:id="0">
    <w:p w:rsidR="004A1318" w:rsidRDefault="004A1318" w:rsidP="007A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18" w:rsidRDefault="004A1318" w:rsidP="007A6649">
      <w:r>
        <w:separator/>
      </w:r>
    </w:p>
  </w:footnote>
  <w:footnote w:type="continuationSeparator" w:id="0">
    <w:p w:rsidR="004A1318" w:rsidRDefault="004A1318" w:rsidP="007A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3197"/>
      <w:docPartObj>
        <w:docPartGallery w:val="Page Numbers (Top of Page)"/>
        <w:docPartUnique/>
      </w:docPartObj>
    </w:sdtPr>
    <w:sdtContent>
      <w:p w:rsidR="004A1318" w:rsidRDefault="005053DF">
        <w:pPr>
          <w:pStyle w:val="lfej"/>
          <w:jc w:val="center"/>
        </w:pPr>
        <w:r w:rsidRPr="007A6649">
          <w:rPr>
            <w:rFonts w:ascii="Times New Roman" w:hAnsi="Times New Roman" w:cs="Times New Roman"/>
          </w:rPr>
          <w:fldChar w:fldCharType="begin"/>
        </w:r>
        <w:r w:rsidR="004A1318" w:rsidRPr="007A6649">
          <w:rPr>
            <w:rFonts w:ascii="Times New Roman" w:hAnsi="Times New Roman" w:cs="Times New Roman"/>
          </w:rPr>
          <w:instrText xml:space="preserve"> PAGE   \* MERGEFORMAT </w:instrText>
        </w:r>
        <w:r w:rsidRPr="007A6649">
          <w:rPr>
            <w:rFonts w:ascii="Times New Roman" w:hAnsi="Times New Roman" w:cs="Times New Roman"/>
          </w:rPr>
          <w:fldChar w:fldCharType="separate"/>
        </w:r>
        <w:r w:rsidR="00F326B5">
          <w:rPr>
            <w:rFonts w:ascii="Times New Roman" w:hAnsi="Times New Roman" w:cs="Times New Roman"/>
            <w:noProof/>
          </w:rPr>
          <w:t>2</w:t>
        </w:r>
        <w:r w:rsidRPr="007A6649">
          <w:rPr>
            <w:rFonts w:ascii="Times New Roman" w:hAnsi="Times New Roman" w:cs="Times New Roman"/>
          </w:rPr>
          <w:fldChar w:fldCharType="end"/>
        </w:r>
      </w:p>
    </w:sdtContent>
  </w:sdt>
  <w:p w:rsidR="004A1318" w:rsidRDefault="004A131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18" w:rsidRDefault="004A1318" w:rsidP="007A6649">
    <w:pPr>
      <w:pStyle w:val="lfej"/>
    </w:pPr>
  </w:p>
  <w:p w:rsidR="004A1318" w:rsidRDefault="004A131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3DE9"/>
    <w:multiLevelType w:val="hybridMultilevel"/>
    <w:tmpl w:val="E256C1CE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286ADA"/>
    <w:multiLevelType w:val="hybridMultilevel"/>
    <w:tmpl w:val="5538D8B8"/>
    <w:lvl w:ilvl="0" w:tplc="8ADA6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5560EA4"/>
    <w:multiLevelType w:val="hybridMultilevel"/>
    <w:tmpl w:val="8DCEA9EA"/>
    <w:lvl w:ilvl="0" w:tplc="0D4C6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B736F"/>
    <w:multiLevelType w:val="hybridMultilevel"/>
    <w:tmpl w:val="93BE7D9E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15908"/>
    <w:multiLevelType w:val="hybridMultilevel"/>
    <w:tmpl w:val="AE4E7812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C4D741E"/>
    <w:multiLevelType w:val="hybridMultilevel"/>
    <w:tmpl w:val="C88AD49C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CC"/>
    <w:rsid w:val="000272AA"/>
    <w:rsid w:val="000467C1"/>
    <w:rsid w:val="000A0B4A"/>
    <w:rsid w:val="000B3DAF"/>
    <w:rsid w:val="000E77DC"/>
    <w:rsid w:val="000F07C7"/>
    <w:rsid w:val="00115708"/>
    <w:rsid w:val="00145209"/>
    <w:rsid w:val="00163DDC"/>
    <w:rsid w:val="001739B1"/>
    <w:rsid w:val="001852DC"/>
    <w:rsid w:val="001A12FD"/>
    <w:rsid w:val="00256CA8"/>
    <w:rsid w:val="002F4151"/>
    <w:rsid w:val="003723C2"/>
    <w:rsid w:val="003D1045"/>
    <w:rsid w:val="003D38F6"/>
    <w:rsid w:val="004A1318"/>
    <w:rsid w:val="004C36F8"/>
    <w:rsid w:val="005053DF"/>
    <w:rsid w:val="00524A6C"/>
    <w:rsid w:val="006513CC"/>
    <w:rsid w:val="00773AD8"/>
    <w:rsid w:val="007A6649"/>
    <w:rsid w:val="00804211"/>
    <w:rsid w:val="008441C5"/>
    <w:rsid w:val="00844528"/>
    <w:rsid w:val="00845079"/>
    <w:rsid w:val="008663A0"/>
    <w:rsid w:val="008A5761"/>
    <w:rsid w:val="00983A5B"/>
    <w:rsid w:val="00A267FE"/>
    <w:rsid w:val="00A56E4A"/>
    <w:rsid w:val="00A931A1"/>
    <w:rsid w:val="00B03B28"/>
    <w:rsid w:val="00B15C6C"/>
    <w:rsid w:val="00B3060C"/>
    <w:rsid w:val="00B91033"/>
    <w:rsid w:val="00BD55BC"/>
    <w:rsid w:val="00C31548"/>
    <w:rsid w:val="00C57B83"/>
    <w:rsid w:val="00C67CBC"/>
    <w:rsid w:val="00D02B12"/>
    <w:rsid w:val="00D30094"/>
    <w:rsid w:val="00D32C7C"/>
    <w:rsid w:val="00DB7E49"/>
    <w:rsid w:val="00DF0B7E"/>
    <w:rsid w:val="00E15AC7"/>
    <w:rsid w:val="00E21EE9"/>
    <w:rsid w:val="00E41D4D"/>
    <w:rsid w:val="00EA3D84"/>
    <w:rsid w:val="00EE6B91"/>
    <w:rsid w:val="00EF5BBF"/>
    <w:rsid w:val="00F12883"/>
    <w:rsid w:val="00F326B5"/>
    <w:rsid w:val="00F748B9"/>
    <w:rsid w:val="00F84EEB"/>
    <w:rsid w:val="00FA6B66"/>
    <w:rsid w:val="00FB68E0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3C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rsid w:val="006513CC"/>
    <w:pPr>
      <w:jc w:val="both"/>
    </w:pPr>
    <w:rPr>
      <w:sz w:val="26"/>
      <w:szCs w:val="26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13CC"/>
    <w:rPr>
      <w:rFonts w:ascii="Arial" w:eastAsia="Times New Roman" w:hAnsi="Arial" w:cs="Arial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66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6649"/>
    <w:rPr>
      <w:rFonts w:ascii="Arial" w:eastAsia="Times New Roman" w:hAnsi="Arial" w:cs="Arial"/>
    </w:rPr>
  </w:style>
  <w:style w:type="paragraph" w:styleId="llb">
    <w:name w:val="footer"/>
    <w:basedOn w:val="Norml"/>
    <w:link w:val="llbChar"/>
    <w:uiPriority w:val="99"/>
    <w:semiHidden/>
    <w:unhideWhenUsed/>
    <w:rsid w:val="007A66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A664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613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Pokrócz Krisztina</dc:creator>
  <cp:keywords/>
  <dc:description/>
  <cp:lastModifiedBy>PokroczK</cp:lastModifiedBy>
  <cp:revision>22</cp:revision>
  <cp:lastPrinted>2009-10-29T06:56:00Z</cp:lastPrinted>
  <dcterms:created xsi:type="dcterms:W3CDTF">2009-07-16T10:28:00Z</dcterms:created>
  <dcterms:modified xsi:type="dcterms:W3CDTF">2010-07-14T08:40:00Z</dcterms:modified>
</cp:coreProperties>
</file>