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6A699" w14:textId="77777777" w:rsidR="00F74DD1" w:rsidRPr="00F74DD1" w:rsidRDefault="00F74DD1" w:rsidP="00F74DD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F74DD1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536D7562" wp14:editId="293D20D9">
            <wp:extent cx="9525000" cy="1362075"/>
            <wp:effectExtent l="0" t="0" r="0" b="9525"/>
            <wp:docPr id="2" name="Kép 2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15DE" w14:textId="77777777" w:rsidR="00F74DD1" w:rsidRPr="00F74DD1" w:rsidRDefault="00F74DD1" w:rsidP="00F74DD1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14:paraId="03CDE122" w14:textId="77777777" w:rsidR="00F74DD1" w:rsidRPr="00F74DD1" w:rsidRDefault="00F74DD1" w:rsidP="00F74DD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0C429605" w14:textId="77777777" w:rsidR="00F74DD1" w:rsidRPr="00F74DD1" w:rsidRDefault="00F74DD1" w:rsidP="00F74DD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Közalkalmazottak jogállásáról szóló 1992. évi XXXIII. törvény 20/A. § alapján</w:t>
      </w:r>
    </w:p>
    <w:p w14:paraId="7181E7EC" w14:textId="77777777" w:rsidR="00F74DD1" w:rsidRPr="00F74DD1" w:rsidRDefault="00F74DD1" w:rsidP="00F74DD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14:paraId="1FAB4C16" w14:textId="77777777" w:rsidR="00F74DD1" w:rsidRPr="00F74DD1" w:rsidRDefault="00F74DD1" w:rsidP="00F74DD1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Átmeneti Szállás 1134 Budapest XIII. kerület, Dózsa György út 152.</w:t>
      </w: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F74DD1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szociális munkatárs munkakör mellett ellátási egységvezető</w:t>
      </w:r>
    </w:p>
    <w:p w14:paraId="0992AB82" w14:textId="77777777" w:rsidR="00F74DD1" w:rsidRPr="00F74DD1" w:rsidRDefault="00F74DD1" w:rsidP="00F74DD1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beosztás ellátására.</w:t>
      </w:r>
    </w:p>
    <w:p w14:paraId="5ACA4097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 közalkalmazotti jogviszony időtartama:</w:t>
      </w:r>
    </w:p>
    <w:p w14:paraId="1C1CBAB2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 idejű közalkalmazotti jogviszony</w:t>
      </w:r>
    </w:p>
    <w:p w14:paraId="15331057" w14:textId="77777777" w:rsidR="00F74DD1" w:rsidRPr="00F74DD1" w:rsidRDefault="00F74DD1" w:rsidP="00F74D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63068CA1" w14:textId="77777777" w:rsidR="00F74DD1" w:rsidRPr="00F74DD1" w:rsidRDefault="00F74DD1" w:rsidP="00F74D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14:paraId="0D4DF115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14:paraId="02265806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vezetői megbízás időtartama: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  <w:t>A vezetői megbízás határozott időre, 3 év-ig szól.</w:t>
      </w:r>
    </w:p>
    <w:p w14:paraId="140B83CC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14:paraId="18CBE3A2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Budapest, </w:t>
      </w:r>
      <w:proofErr w:type="gramStart"/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1134 ,</w:t>
      </w:r>
      <w:proofErr w:type="gramEnd"/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Dózsa György út 152.</w:t>
      </w:r>
    </w:p>
    <w:p w14:paraId="60E88302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beosztáshoz tartozó, illetve a vezetői megbízással járó lényeges feladatok:</w:t>
      </w:r>
    </w:p>
    <w:p w14:paraId="52F6D6AA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adott szervezeti egység irányítási, ellenőrzési, munkaszervezési, illetve ellátás szervezési feladatai. A feladatellátáshoz kapcsolódó pénzügyi- és szakmai nyilvántartások elkészítésének megszervezése; az 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adatszolgáltatási- és nyilvántartási kötelezettségek teljesítése. A szervezeti egység feladatellátásának közvetlen részvételével megvalósuló vezetése; a napi tevékenységek meghatározása, megszervezése; az egyes munkatársak tevékenységének irányítása és ellenőrzése – szoros együttműködésben dolgozva a szakmai munkáért felelős Ellátási egységvezető helyettessel.</w:t>
      </w:r>
    </w:p>
    <w:p w14:paraId="62962A06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14:paraId="35D70218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 a Közalkalmazottak jogállásáról szóló 1992. évi XXXIII. törvény rendelkezései , valamint a(z) , valamint a(z) 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 .-Ft cafeteria), illetve belső utasításainak (utazási költségtérítés és éves szinten bruttó 60.000.-Ft ruházati költségtérítés) rendelkezései valamint a vezetői beosztásokhoz kapcsolódó keresetkiegészítések megállapításai az irányadók. az irányadók.</w:t>
      </w:r>
    </w:p>
    <w:p w14:paraId="14782B5D" w14:textId="77777777" w:rsidR="00F74DD1" w:rsidRPr="00F74DD1" w:rsidRDefault="00F74DD1" w:rsidP="00F74D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61243DB0" w14:textId="77777777" w:rsidR="00F74DD1" w:rsidRPr="00F74DD1" w:rsidRDefault="00F74DD1" w:rsidP="00F74DD1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14:paraId="465F7DE7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Főiskola, Főiskola, az 1/2000.(I.17.) SzCsM rendelet 3.sz. mellékletében foglaltak szerint, a hajléktalan ellátásban felsőfokú iskolai végzettség,</w:t>
      </w:r>
    </w:p>
    <w:p w14:paraId="586DCF26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14:paraId="07B0C28B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Kjt.20.</w:t>
      </w:r>
      <w:proofErr w:type="gramStart"/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§.(</w:t>
      </w:r>
      <w:proofErr w:type="gramEnd"/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2) bekezdés szerinti jogállás, büntetlen előélet, cselekvőképesség</w:t>
      </w:r>
    </w:p>
    <w:p w14:paraId="23240AE4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Hajléktalan ellátásban szerzett segítő tapasztalat</w:t>
      </w:r>
    </w:p>
    <w:p w14:paraId="38C28FBD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14:paraId="1B11275F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Hajléktalan-ellátás témacsoportban szerzett szakvizsga</w:t>
      </w:r>
    </w:p>
    <w:p w14:paraId="7C201597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Szociális területen szerzett vezetői tapasztalat</w:t>
      </w:r>
    </w:p>
    <w:p w14:paraId="75E936E4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Szociális vezetőképzés mester fokozat</w:t>
      </w:r>
    </w:p>
    <w:p w14:paraId="0EEBBE8B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CT-EcoSTAT program, </w:t>
      </w:r>
      <w:proofErr w:type="spellStart"/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MenedékNapló</w:t>
      </w:r>
      <w:proofErr w:type="spellEnd"/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program ismerete</w:t>
      </w:r>
    </w:p>
    <w:p w14:paraId="04F99BC3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fogalmazási, írásbeli, gépírási készség</w:t>
      </w:r>
    </w:p>
    <w:p w14:paraId="76D94354" w14:textId="77777777" w:rsidR="00F74DD1" w:rsidRPr="00F74DD1" w:rsidRDefault="00F74DD1" w:rsidP="00F74DD1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Elvárt kompetenciák:</w:t>
      </w:r>
    </w:p>
    <w:p w14:paraId="07F8F643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kommunikációs és kapcsolatteremtő képesség,</w:t>
      </w:r>
    </w:p>
    <w:p w14:paraId="750C2ED8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Nagyfokú rugalmasság,</w:t>
      </w:r>
    </w:p>
    <w:p w14:paraId="6F6E11BF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Pontosság, precizitás, megbízhatóság,</w:t>
      </w:r>
    </w:p>
    <w:p w14:paraId="6CABC133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Jó szintű konfliktuskezelő képesség,</w:t>
      </w:r>
    </w:p>
    <w:p w14:paraId="141FA243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Kreativitás,</w:t>
      </w:r>
    </w:p>
    <w:p w14:paraId="1CA0AB00" w14:textId="77777777" w:rsidR="00F74DD1" w:rsidRPr="00F74DD1" w:rsidRDefault="00F74DD1" w:rsidP="00F74DD1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14:paraId="5ACCDD7D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lastRenderedPageBreak/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szakmai önéletrajz</w:t>
      </w:r>
    </w:p>
    <w:p w14:paraId="0059F0FC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okiratok másolata</w:t>
      </w:r>
    </w:p>
    <w:p w14:paraId="157EAE98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14:paraId="37FCB5CB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hozzájárul-e, hogy a BMSZKI a toborzó listáján a személyes adatait a pályázat elbírálását követően (sikertelen pályázat esetén) 4 hónapig nyilvántartsa és kezelje</w:t>
      </w:r>
    </w:p>
    <w:p w14:paraId="74D6F3E8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</w:t>
      </w:r>
    </w:p>
    <w:p w14:paraId="7558026A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hatósági erkölcsi bizonyítvány vagy nyilatkozat arról, hogy sikeres pályázat esetén, a jogszabálynak megfelelő érvényes hatósági erkölcsi bizonyítványt bemutatja</w:t>
      </w:r>
    </w:p>
    <w:p w14:paraId="4C619584" w14:textId="77777777" w:rsidR="00F74DD1" w:rsidRPr="00F74DD1" w:rsidRDefault="00F74DD1" w:rsidP="00F74DD1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intézmény vezetésére vonatkozó koncepció maximum 3 oldal terjedelemben</w:t>
      </w:r>
    </w:p>
    <w:p w14:paraId="56B1D047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beosztás betölthetőségének időpontja:</w:t>
      </w:r>
    </w:p>
    <w:p w14:paraId="7E902023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beosztás legkorábban 2021. május 1. napjától tölthető be.</w:t>
      </w:r>
    </w:p>
    <w:p w14:paraId="7A2DD194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2021. március 23.</w:t>
      </w:r>
    </w:p>
    <w:p w14:paraId="4ACE0623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Zakar Gergely nyújt, a 06-1-238-9501 -os telefonszámon.</w:t>
      </w:r>
    </w:p>
    <w:p w14:paraId="5CCE51CB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14:paraId="7224B3DB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Elektronikus úton a humánpolitikai referens részére a humaneroforras@bmszki.hu E-mail címen keresztül</w:t>
      </w:r>
    </w:p>
    <w:p w14:paraId="0514D3F8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14:paraId="0B148ADE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</w:t>
      </w:r>
    </w:p>
    <w:p w14:paraId="2E201BD9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2021. április 16.</w:t>
      </w:r>
    </w:p>
    <w:p w14:paraId="20D92C53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14:paraId="4686337C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- 2021. március 8.</w:t>
      </w:r>
    </w:p>
    <w:p w14:paraId="2571F2E4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- 2021. március 8.</w:t>
      </w:r>
    </w:p>
    <w:p w14:paraId="1F7FDC50" w14:textId="77777777" w:rsidR="00F74DD1" w:rsidRPr="00F74DD1" w:rsidRDefault="00F74DD1" w:rsidP="00F74DD1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F74DD1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www.3Sz.hu - 2021. március 8.</w:t>
      </w:r>
    </w:p>
    <w:p w14:paraId="0733A77B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A munkáltatóval kapcsolatos egyéb lényeges információ:</w:t>
      </w:r>
    </w:p>
    <w:p w14:paraId="63ACD8EC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szereplő azonosító számot: </w:t>
      </w:r>
      <w:proofErr w:type="spellStart"/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Mü</w:t>
      </w:r>
      <w:proofErr w:type="spellEnd"/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/521-1/2021 valamint a munkakör megnevezését: „szociális munkatárs munkakör mellett – ellátási egységvezető – Dózsa Átmeneti”. Sikeres pályázat esetén, a munkába állás feltétele: belépés napján érvényes, 3 hónapon belüli hatósági erkölcsi bizonyítvány bemutatása és a BMSZKI foglalkozás-egészségügyi orvosa által kiállított elsőfokú munkaköri orvosi alkalmassági vélemény leadása.</w:t>
      </w:r>
    </w:p>
    <w:p w14:paraId="790ABB42" w14:textId="77777777" w:rsidR="00F74DD1" w:rsidRPr="00F74DD1" w:rsidRDefault="00F74DD1" w:rsidP="00F74DD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14:paraId="2BBED7E7" w14:textId="77777777" w:rsidR="00F74DD1" w:rsidRPr="00F74DD1" w:rsidRDefault="00F74DD1" w:rsidP="00F74DD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F74DD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</w:t>
      </w:r>
    </w:p>
    <w:p w14:paraId="324C6F7D" w14:textId="77777777" w:rsidR="00CA7E73" w:rsidRDefault="00CA7E73"/>
    <w:sectPr w:rsidR="00CA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60"/>
    <w:rsid w:val="005D6160"/>
    <w:rsid w:val="0095083A"/>
    <w:rsid w:val="00CA7E73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C3B1A-46C9-41EE-B271-C76F132F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4837</Characters>
  <Application>Microsoft Office Word</Application>
  <DocSecurity>4</DocSecurity>
  <Lines>40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szaboviktoria</dc:creator>
  <cp:keywords/>
  <dc:description/>
  <cp:lastModifiedBy>Breczkóné Hideg Brigitta</cp:lastModifiedBy>
  <cp:revision>2</cp:revision>
  <dcterms:created xsi:type="dcterms:W3CDTF">2021-03-04T02:48:00Z</dcterms:created>
  <dcterms:modified xsi:type="dcterms:W3CDTF">2021-03-04T02:48:00Z</dcterms:modified>
</cp:coreProperties>
</file>