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2F9" w:rsidRPr="00A65C67" w:rsidRDefault="005362F9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5362F9" w:rsidRPr="00A65C67" w:rsidRDefault="005362F9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CD38F9" w:rsidRDefault="007716C2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 xml:space="preserve">Budapest Főváros Önkormányzata Közgyűlésének </w:t>
      </w:r>
    </w:p>
    <w:p w:rsidR="002D252B" w:rsidRPr="00A65C67" w:rsidRDefault="007716C2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……./2013. (……) önkormányzati rendelete</w:t>
      </w:r>
    </w:p>
    <w:p w:rsidR="002D252B" w:rsidRPr="00A65C67" w:rsidRDefault="007716C2" w:rsidP="000448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bCs/>
          <w:sz w:val="22"/>
          <w:szCs w:val="22"/>
        </w:rPr>
        <w:t>a</w:t>
      </w:r>
      <w:r w:rsidR="009E5878" w:rsidRPr="00A65C67">
        <w:rPr>
          <w:rFonts w:ascii="Arial" w:hAnsi="Arial" w:cs="Arial"/>
          <w:b/>
          <w:bCs/>
          <w:sz w:val="22"/>
          <w:szCs w:val="22"/>
        </w:rPr>
        <w:t xml:space="preserve"> Fővárosi Városrehabilitációs Keret felhasználásának szabályairól</w:t>
      </w:r>
    </w:p>
    <w:p w:rsidR="002D252B" w:rsidRPr="00A65C67" w:rsidRDefault="002D252B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2D252B" w:rsidRPr="00A65C67" w:rsidRDefault="00806C07" w:rsidP="000448FE">
      <w:pPr>
        <w:spacing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Budapest</w:t>
      </w:r>
      <w:r w:rsidR="00723C78" w:rsidRPr="00723C78">
        <w:rPr>
          <w:rFonts w:ascii="Arial" w:hAnsi="Arial" w:cs="Arial"/>
          <w:color w:val="000000"/>
          <w:sz w:val="22"/>
          <w:szCs w:val="22"/>
        </w:rPr>
        <w:t xml:space="preserve"> Főváros Közgyűlés</w:t>
      </w:r>
      <w:r w:rsidR="00B95BC6">
        <w:rPr>
          <w:rFonts w:ascii="Arial" w:hAnsi="Arial" w:cs="Arial"/>
          <w:color w:val="000000"/>
          <w:sz w:val="22"/>
          <w:szCs w:val="22"/>
        </w:rPr>
        <w:t>e</w:t>
      </w:r>
      <w:r w:rsidR="00AA681A">
        <w:rPr>
          <w:rFonts w:ascii="Arial" w:hAnsi="Arial" w:cs="Arial"/>
          <w:color w:val="000000"/>
          <w:sz w:val="22"/>
          <w:szCs w:val="22"/>
        </w:rPr>
        <w:t xml:space="preserve"> </w:t>
      </w:r>
      <w:r w:rsidR="00723C78" w:rsidRPr="00723C78">
        <w:rPr>
          <w:rFonts w:ascii="Arial" w:hAnsi="Arial" w:cs="Arial"/>
          <w:color w:val="000000"/>
          <w:sz w:val="22"/>
          <w:szCs w:val="22"/>
        </w:rPr>
        <w:t>a lakások és helyiségek bérletére, valamint az elidegenítésükre vonatkozó egyes szabályokról szóló 1993. évi LXXVIII. törvény 62. § (3)</w:t>
      </w:r>
      <w:r w:rsidR="00AA681A">
        <w:rPr>
          <w:rFonts w:ascii="Arial" w:hAnsi="Arial" w:cs="Arial"/>
          <w:color w:val="000000"/>
          <w:sz w:val="22"/>
          <w:szCs w:val="22"/>
        </w:rPr>
        <w:t xml:space="preserve"> bekezdésében</w:t>
      </w:r>
      <w:r w:rsidR="00723C78" w:rsidRPr="00723C78">
        <w:rPr>
          <w:rFonts w:ascii="Arial" w:hAnsi="Arial" w:cs="Arial"/>
          <w:color w:val="000000"/>
          <w:sz w:val="22"/>
          <w:szCs w:val="22"/>
        </w:rPr>
        <w:t xml:space="preserve"> és 63. § (4) bekezdésében kapott felhatalmazás alapján,</w:t>
      </w:r>
      <w:r w:rsidR="00AA681A">
        <w:rPr>
          <w:rFonts w:ascii="Arial" w:hAnsi="Arial" w:cs="Arial"/>
          <w:color w:val="000000"/>
          <w:sz w:val="22"/>
          <w:szCs w:val="22"/>
        </w:rPr>
        <w:t xml:space="preserve"> a lakások </w:t>
      </w:r>
      <w:r w:rsidR="008E235C">
        <w:rPr>
          <w:rFonts w:ascii="Arial" w:hAnsi="Arial" w:cs="Arial"/>
          <w:color w:val="000000"/>
          <w:sz w:val="22"/>
          <w:szCs w:val="22"/>
        </w:rPr>
        <w:t>és helyiségek bérletére, valamint az elidegenítésükre vonatkozó egyes szabályokról szóló</w:t>
      </w:r>
      <w:r w:rsidR="00723C78" w:rsidRPr="00723C78">
        <w:rPr>
          <w:rFonts w:ascii="Arial" w:hAnsi="Arial" w:cs="Arial"/>
          <w:color w:val="000000"/>
          <w:sz w:val="22"/>
          <w:szCs w:val="22"/>
        </w:rPr>
        <w:t xml:space="preserve"> 1993. évi LXXVIII. törvény 62. § (3)</w:t>
      </w:r>
      <w:r w:rsidR="00C16E35">
        <w:rPr>
          <w:rFonts w:ascii="Arial" w:hAnsi="Arial" w:cs="Arial"/>
          <w:color w:val="000000"/>
          <w:sz w:val="22"/>
          <w:szCs w:val="22"/>
        </w:rPr>
        <w:t xml:space="preserve"> </w:t>
      </w:r>
      <w:r w:rsidR="003833FD">
        <w:rPr>
          <w:rFonts w:ascii="Arial" w:hAnsi="Arial" w:cs="Arial"/>
          <w:color w:val="000000"/>
          <w:sz w:val="22"/>
          <w:szCs w:val="22"/>
        </w:rPr>
        <w:t>bekezdés c) pontjában</w:t>
      </w:r>
      <w:r w:rsidR="00723C78" w:rsidRPr="00723C78">
        <w:rPr>
          <w:rFonts w:ascii="Arial" w:hAnsi="Arial" w:cs="Arial"/>
          <w:color w:val="000000"/>
          <w:sz w:val="22"/>
          <w:szCs w:val="22"/>
        </w:rPr>
        <w:t xml:space="preserve"> és 63. </w:t>
      </w:r>
      <w:r w:rsidR="008352B1">
        <w:rPr>
          <w:rFonts w:ascii="Arial" w:hAnsi="Arial" w:cs="Arial"/>
          <w:color w:val="000000"/>
          <w:sz w:val="22"/>
          <w:szCs w:val="22"/>
        </w:rPr>
        <w:t>§</w:t>
      </w:r>
      <w:r w:rsidR="0094656F" w:rsidRPr="00A65C67">
        <w:rPr>
          <w:rFonts w:ascii="Arial" w:hAnsi="Arial" w:cs="Arial"/>
          <w:color w:val="000000"/>
          <w:sz w:val="22"/>
          <w:szCs w:val="22"/>
        </w:rPr>
        <w:t xml:space="preserve"> (</w:t>
      </w:r>
      <w:r w:rsidR="00723C78" w:rsidRPr="00723C78">
        <w:rPr>
          <w:rFonts w:ascii="Arial" w:hAnsi="Arial" w:cs="Arial"/>
          <w:color w:val="000000"/>
          <w:sz w:val="22"/>
          <w:szCs w:val="22"/>
        </w:rPr>
        <w:t xml:space="preserve">3) bekezdésében </w:t>
      </w:r>
      <w:r w:rsidR="007D0C03">
        <w:rPr>
          <w:rFonts w:ascii="Arial" w:hAnsi="Arial" w:cs="Arial"/>
          <w:color w:val="000000"/>
          <w:sz w:val="22"/>
          <w:szCs w:val="22"/>
        </w:rPr>
        <w:t>meghatározott feladatkörében</w:t>
      </w:r>
      <w:r w:rsidR="00492FE9">
        <w:rPr>
          <w:rFonts w:ascii="Arial" w:hAnsi="Arial" w:cs="Arial"/>
          <w:color w:val="000000"/>
          <w:sz w:val="22"/>
          <w:szCs w:val="22"/>
        </w:rPr>
        <w:t xml:space="preserve">, az </w:t>
      </w:r>
      <w:r w:rsidR="002548C4">
        <w:rPr>
          <w:rFonts w:ascii="Arial" w:hAnsi="Arial" w:cs="Arial"/>
          <w:color w:val="000000"/>
          <w:sz w:val="22"/>
          <w:szCs w:val="22"/>
        </w:rPr>
        <w:t>3</w:t>
      </w:r>
      <w:r w:rsidR="007D0C03">
        <w:rPr>
          <w:rFonts w:ascii="Arial" w:hAnsi="Arial" w:cs="Arial"/>
          <w:color w:val="000000"/>
          <w:sz w:val="22"/>
          <w:szCs w:val="22"/>
        </w:rPr>
        <w:t>. § (</w:t>
      </w:r>
      <w:r w:rsidR="002548C4">
        <w:rPr>
          <w:rFonts w:ascii="Arial" w:hAnsi="Arial" w:cs="Arial"/>
          <w:color w:val="000000"/>
          <w:sz w:val="22"/>
          <w:szCs w:val="22"/>
        </w:rPr>
        <w:t>2</w:t>
      </w:r>
      <w:r w:rsidR="007D0C03">
        <w:rPr>
          <w:rFonts w:ascii="Arial" w:hAnsi="Arial" w:cs="Arial"/>
          <w:color w:val="000000"/>
          <w:sz w:val="22"/>
          <w:szCs w:val="22"/>
        </w:rPr>
        <w:t>), (</w:t>
      </w:r>
      <w:r w:rsidR="002548C4">
        <w:rPr>
          <w:rFonts w:ascii="Arial" w:hAnsi="Arial" w:cs="Arial"/>
          <w:color w:val="000000"/>
          <w:sz w:val="22"/>
          <w:szCs w:val="22"/>
        </w:rPr>
        <w:t>3</w:t>
      </w:r>
      <w:r w:rsidR="007D0C03">
        <w:rPr>
          <w:rFonts w:ascii="Arial" w:hAnsi="Arial" w:cs="Arial"/>
          <w:color w:val="000000"/>
          <w:sz w:val="22"/>
          <w:szCs w:val="22"/>
        </w:rPr>
        <w:t>)</w:t>
      </w:r>
      <w:r w:rsidR="00492FE9">
        <w:rPr>
          <w:rFonts w:ascii="Arial" w:hAnsi="Arial" w:cs="Arial"/>
          <w:color w:val="000000"/>
          <w:sz w:val="22"/>
          <w:szCs w:val="22"/>
        </w:rPr>
        <w:t xml:space="preserve"> bekezdés és 1</w:t>
      </w:r>
      <w:r w:rsidR="002548C4">
        <w:rPr>
          <w:rFonts w:ascii="Arial" w:hAnsi="Arial" w:cs="Arial"/>
          <w:color w:val="000000"/>
          <w:sz w:val="22"/>
          <w:szCs w:val="22"/>
        </w:rPr>
        <w:t>5</w:t>
      </w:r>
      <w:r w:rsidR="00492FE9">
        <w:rPr>
          <w:rFonts w:ascii="Arial" w:hAnsi="Arial" w:cs="Arial"/>
          <w:color w:val="000000"/>
          <w:sz w:val="22"/>
          <w:szCs w:val="22"/>
        </w:rPr>
        <w:t>-1</w:t>
      </w:r>
      <w:r w:rsidR="002548C4">
        <w:rPr>
          <w:rFonts w:ascii="Arial" w:hAnsi="Arial" w:cs="Arial"/>
          <w:color w:val="000000"/>
          <w:sz w:val="22"/>
          <w:szCs w:val="22"/>
        </w:rPr>
        <w:t>7</w:t>
      </w:r>
      <w:r w:rsidR="00492FE9">
        <w:rPr>
          <w:rFonts w:ascii="Arial" w:hAnsi="Arial" w:cs="Arial"/>
          <w:color w:val="000000"/>
          <w:sz w:val="22"/>
          <w:szCs w:val="22"/>
        </w:rPr>
        <w:t>. § tekintetében</w:t>
      </w:r>
      <w:r w:rsidR="007D0C03">
        <w:rPr>
          <w:rFonts w:ascii="Arial" w:hAnsi="Arial" w:cs="Arial"/>
          <w:color w:val="000000"/>
          <w:sz w:val="22"/>
          <w:szCs w:val="22"/>
        </w:rPr>
        <w:t xml:space="preserve"> </w:t>
      </w:r>
      <w:r w:rsidR="00CD38F9" w:rsidRPr="00723C78">
        <w:rPr>
          <w:rFonts w:ascii="Arial" w:hAnsi="Arial" w:cs="Arial"/>
          <w:color w:val="000000"/>
          <w:sz w:val="22"/>
          <w:szCs w:val="22"/>
        </w:rPr>
        <w:t>az Alaptörvény 32. cikk (2) bekezdésében meghatározott eredeti jogalkotói hatáskörében</w:t>
      </w:r>
      <w:r w:rsidR="00492FE9">
        <w:rPr>
          <w:rFonts w:ascii="Arial" w:hAnsi="Arial" w:cs="Arial"/>
          <w:color w:val="000000"/>
          <w:sz w:val="22"/>
          <w:szCs w:val="22"/>
        </w:rPr>
        <w:t xml:space="preserve"> és az Alaptörvény 32. cikk (1) bekezdés a) pontjában </w:t>
      </w:r>
      <w:r w:rsidR="001E0D49">
        <w:rPr>
          <w:rFonts w:ascii="Arial" w:hAnsi="Arial" w:cs="Arial"/>
          <w:color w:val="000000"/>
          <w:sz w:val="22"/>
          <w:szCs w:val="22"/>
        </w:rPr>
        <w:t>meghatározott feladatkörében eljárva a következőket rendeli el:</w:t>
      </w:r>
    </w:p>
    <w:p w:rsidR="007A504E" w:rsidRDefault="007A504E" w:rsidP="000448FE">
      <w:pPr>
        <w:spacing w:before="300" w:after="300" w:line="276" w:lineRule="auto"/>
        <w:ind w:left="150" w:right="15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</w:p>
    <w:p w:rsidR="002D252B" w:rsidRPr="00A65C67" w:rsidRDefault="009E5878" w:rsidP="000448FE">
      <w:pPr>
        <w:spacing w:before="300" w:after="300" w:line="276" w:lineRule="auto"/>
        <w:ind w:left="150" w:right="150"/>
        <w:jc w:val="center"/>
        <w:rPr>
          <w:rFonts w:ascii="Arial" w:hAnsi="Arial" w:cs="Arial"/>
          <w:b/>
          <w:bCs/>
          <w:i/>
          <w:iCs/>
          <w:color w:val="000000"/>
          <w:sz w:val="22"/>
          <w:szCs w:val="22"/>
        </w:rPr>
      </w:pPr>
      <w:r w:rsidRPr="00A65C6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I. </w:t>
      </w:r>
      <w:r w:rsidR="002408C2" w:rsidRPr="00A65C6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</w:t>
      </w:r>
      <w:r w:rsidR="00723C78" w:rsidRPr="00723C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ejezet</w:t>
      </w:r>
    </w:p>
    <w:p w:rsidR="00182CD8" w:rsidRPr="00A65C67" w:rsidRDefault="00723C78" w:rsidP="00182CD8">
      <w:pPr>
        <w:pStyle w:val="Kzpcm"/>
        <w:spacing w:line="276" w:lineRule="auto"/>
        <w:rPr>
          <w:rFonts w:ascii="Arial" w:hAnsi="Arial" w:cs="Arial"/>
          <w:i/>
          <w:sz w:val="22"/>
          <w:szCs w:val="22"/>
        </w:rPr>
      </w:pPr>
      <w:r w:rsidRPr="00723C78">
        <w:rPr>
          <w:rFonts w:ascii="Arial" w:hAnsi="Arial" w:cs="Arial"/>
          <w:i/>
          <w:sz w:val="22"/>
          <w:szCs w:val="22"/>
        </w:rPr>
        <w:t>A Keret célja és felhasználásának szabályai</w:t>
      </w:r>
    </w:p>
    <w:p w:rsidR="00182CD8" w:rsidRPr="00A65C67" w:rsidRDefault="00182CD8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2D252B" w:rsidRPr="00A65C67" w:rsidRDefault="002D252B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2D252B" w:rsidRPr="00A65C67" w:rsidRDefault="00AE5A2A" w:rsidP="000448FE">
      <w:pPr>
        <w:spacing w:line="276" w:lineRule="auto"/>
        <w:rPr>
          <w:rFonts w:ascii="Arial" w:hAnsi="Arial" w:cs="Arial"/>
          <w:sz w:val="22"/>
          <w:szCs w:val="22"/>
        </w:rPr>
      </w:pPr>
      <w:bookmarkStart w:id="0" w:name="pr253"/>
      <w:bookmarkEnd w:id="0"/>
      <w:r>
        <w:rPr>
          <w:rFonts w:ascii="Arial" w:hAnsi="Arial" w:cs="Arial"/>
          <w:b/>
          <w:sz w:val="22"/>
          <w:szCs w:val="22"/>
        </w:rPr>
        <w:t>1</w:t>
      </w:r>
      <w:r w:rsidR="00DF397D" w:rsidRPr="00A65C67">
        <w:rPr>
          <w:rFonts w:ascii="Arial" w:hAnsi="Arial" w:cs="Arial"/>
          <w:b/>
          <w:sz w:val="22"/>
          <w:szCs w:val="22"/>
        </w:rPr>
        <w:t>.§</w:t>
      </w:r>
      <w:r w:rsidR="00DF397D" w:rsidRPr="00A65C67">
        <w:rPr>
          <w:rFonts w:ascii="Arial" w:hAnsi="Arial" w:cs="Arial"/>
          <w:sz w:val="22"/>
          <w:szCs w:val="22"/>
        </w:rPr>
        <w:t xml:space="preserve"> </w:t>
      </w:r>
      <w:r w:rsidR="00876332">
        <w:rPr>
          <w:rFonts w:ascii="Arial" w:hAnsi="Arial" w:cs="Arial"/>
          <w:sz w:val="22"/>
          <w:szCs w:val="22"/>
        </w:rPr>
        <w:t xml:space="preserve">(1) </w:t>
      </w:r>
      <w:r w:rsidR="00723C78" w:rsidRPr="00723C78">
        <w:rPr>
          <w:rFonts w:ascii="Arial" w:hAnsi="Arial" w:cs="Arial"/>
          <w:sz w:val="22"/>
          <w:szCs w:val="22"/>
        </w:rPr>
        <w:t xml:space="preserve">A </w:t>
      </w:r>
      <w:r w:rsidR="001F73F0">
        <w:rPr>
          <w:rFonts w:ascii="Arial" w:hAnsi="Arial" w:cs="Arial"/>
          <w:sz w:val="22"/>
          <w:szCs w:val="22"/>
        </w:rPr>
        <w:t xml:space="preserve">Fővárosi Közgyűlés a </w:t>
      </w:r>
      <w:r w:rsidR="00876332" w:rsidRPr="00723C78">
        <w:rPr>
          <w:rFonts w:ascii="Arial" w:hAnsi="Arial" w:cs="Arial"/>
          <w:sz w:val="22"/>
          <w:szCs w:val="22"/>
        </w:rPr>
        <w:t>Fővárosi Városrehabilitációs Keret (továbbiakban: Keret)</w:t>
      </w:r>
      <w:r w:rsidR="00723C78" w:rsidRPr="00723C78">
        <w:rPr>
          <w:rFonts w:ascii="Arial" w:hAnsi="Arial" w:cs="Arial"/>
          <w:sz w:val="22"/>
          <w:szCs w:val="22"/>
        </w:rPr>
        <w:t xml:space="preserve"> </w:t>
      </w:r>
      <w:r w:rsidR="001F73F0">
        <w:rPr>
          <w:rFonts w:ascii="Arial" w:hAnsi="Arial" w:cs="Arial"/>
          <w:sz w:val="22"/>
          <w:szCs w:val="22"/>
        </w:rPr>
        <w:t xml:space="preserve">működtetésével </w:t>
      </w:r>
      <w:r w:rsidR="00723C78" w:rsidRPr="00723C78">
        <w:rPr>
          <w:rFonts w:ascii="Arial" w:hAnsi="Arial" w:cs="Arial"/>
          <w:sz w:val="22"/>
          <w:szCs w:val="22"/>
        </w:rPr>
        <w:t>a budapesti városmegújítási feladatok keretében támogatást nyújt épületek</w:t>
      </w:r>
      <w:r w:rsidR="001016B7" w:rsidRPr="00A65C67">
        <w:rPr>
          <w:rFonts w:ascii="Arial" w:hAnsi="Arial" w:cs="Arial"/>
          <w:sz w:val="22"/>
          <w:szCs w:val="22"/>
        </w:rPr>
        <w:t xml:space="preserve"> és</w:t>
      </w:r>
      <w:r w:rsidR="00723C78" w:rsidRPr="00723C78">
        <w:rPr>
          <w:rFonts w:ascii="Arial" w:hAnsi="Arial" w:cs="Arial"/>
          <w:sz w:val="22"/>
          <w:szCs w:val="22"/>
        </w:rPr>
        <w:t xml:space="preserve"> közterületek felújításához, üres ingatlanok átmenet</w:t>
      </w:r>
      <w:r w:rsidR="00876332">
        <w:rPr>
          <w:rFonts w:ascii="Arial" w:hAnsi="Arial" w:cs="Arial"/>
          <w:sz w:val="22"/>
          <w:szCs w:val="22"/>
        </w:rPr>
        <w:t>i</w:t>
      </w:r>
      <w:r w:rsidR="00723C78" w:rsidRPr="00723C78">
        <w:rPr>
          <w:rFonts w:ascii="Arial" w:hAnsi="Arial" w:cs="Arial"/>
          <w:sz w:val="22"/>
          <w:szCs w:val="22"/>
        </w:rPr>
        <w:t xml:space="preserve"> közösségi hasznosításához</w:t>
      </w:r>
      <w:r w:rsidR="001F73F0">
        <w:rPr>
          <w:rFonts w:ascii="Arial" w:hAnsi="Arial" w:cs="Arial"/>
          <w:sz w:val="22"/>
          <w:szCs w:val="22"/>
        </w:rPr>
        <w:t xml:space="preserve"> annak érdekében</w:t>
      </w:r>
      <w:r w:rsidR="00BC5BE1">
        <w:rPr>
          <w:rFonts w:ascii="Arial" w:hAnsi="Arial" w:cs="Arial"/>
          <w:sz w:val="22"/>
          <w:szCs w:val="22"/>
        </w:rPr>
        <w:t>,</w:t>
      </w:r>
      <w:r w:rsidR="00723C78" w:rsidRPr="00723C78">
        <w:rPr>
          <w:rFonts w:ascii="Arial" w:hAnsi="Arial" w:cs="Arial"/>
          <w:sz w:val="22"/>
          <w:szCs w:val="22"/>
        </w:rPr>
        <w:t xml:space="preserve"> </w:t>
      </w:r>
      <w:r w:rsidR="00876332">
        <w:rPr>
          <w:rFonts w:ascii="Arial" w:hAnsi="Arial" w:cs="Arial"/>
          <w:sz w:val="22"/>
          <w:szCs w:val="22"/>
        </w:rPr>
        <w:t>hogy</w:t>
      </w:r>
      <w:r w:rsidR="00723C78" w:rsidRPr="00723C78">
        <w:rPr>
          <w:rFonts w:ascii="Arial" w:hAnsi="Arial" w:cs="Arial"/>
          <w:sz w:val="22"/>
          <w:szCs w:val="22"/>
        </w:rPr>
        <w:t xml:space="preserve"> a városrehabilitáció fizikai beavatkozásain túlmenően elindítsa és erősítse a területen zajló pozitív társadalmi és gazdasági folyamatokat.</w:t>
      </w:r>
    </w:p>
    <w:p w:rsidR="000336E0" w:rsidRPr="00A65C67" w:rsidRDefault="00876332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BC5BE1">
        <w:rPr>
          <w:rFonts w:ascii="Arial" w:hAnsi="Arial" w:cs="Arial"/>
          <w:sz w:val="22"/>
          <w:szCs w:val="22"/>
        </w:rPr>
        <w:t xml:space="preserve">(2) </w:t>
      </w:r>
      <w:r>
        <w:rPr>
          <w:rFonts w:ascii="Arial" w:hAnsi="Arial" w:cs="Arial"/>
          <w:sz w:val="22"/>
          <w:szCs w:val="22"/>
        </w:rPr>
        <w:t xml:space="preserve">A </w:t>
      </w:r>
      <w:r w:rsidR="00723C78" w:rsidRPr="00723C78">
        <w:rPr>
          <w:rFonts w:ascii="Arial" w:hAnsi="Arial" w:cs="Arial"/>
          <w:sz w:val="22"/>
          <w:szCs w:val="22"/>
        </w:rPr>
        <w:t xml:space="preserve">Keret felhasználása </w:t>
      </w:r>
      <w:r w:rsidR="00860991" w:rsidRPr="00A65C67">
        <w:rPr>
          <w:rFonts w:ascii="Arial" w:hAnsi="Arial" w:cs="Arial"/>
          <w:sz w:val="22"/>
          <w:szCs w:val="22"/>
        </w:rPr>
        <w:t xml:space="preserve">érdekében </w:t>
      </w:r>
      <w:r w:rsidR="00AE5A2A">
        <w:rPr>
          <w:rFonts w:ascii="Arial" w:hAnsi="Arial" w:cs="Arial"/>
          <w:sz w:val="22"/>
          <w:szCs w:val="22"/>
        </w:rPr>
        <w:t>a Fővárosi Közgyűlés</w:t>
      </w:r>
      <w:r w:rsidR="00BC5BE1">
        <w:rPr>
          <w:rFonts w:ascii="Arial" w:hAnsi="Arial" w:cs="Arial"/>
          <w:sz w:val="22"/>
          <w:szCs w:val="22"/>
        </w:rPr>
        <w:t xml:space="preserve"> </w:t>
      </w:r>
      <w:r w:rsidR="00860991" w:rsidRPr="00A65C67">
        <w:rPr>
          <w:rFonts w:ascii="Arial" w:hAnsi="Arial" w:cs="Arial"/>
          <w:sz w:val="22"/>
          <w:szCs w:val="22"/>
        </w:rPr>
        <w:t>eseti pályázatokat hirdet meg.</w:t>
      </w:r>
    </w:p>
    <w:p w:rsidR="00A65C67" w:rsidRDefault="00A65C67" w:rsidP="000448F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BC13BE" w:rsidRPr="00A65C67" w:rsidRDefault="00BC5BE1" w:rsidP="000448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2</w:t>
      </w:r>
      <w:r w:rsidR="00DF397D"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723C78" w:rsidRPr="00723C78">
        <w:rPr>
          <w:rFonts w:ascii="Arial" w:hAnsi="Arial" w:cs="Arial"/>
          <w:sz w:val="22"/>
          <w:szCs w:val="22"/>
        </w:rPr>
        <w:t>A pályázatok az alábbi programok megvalósulására irányulhatnak:</w:t>
      </w:r>
    </w:p>
    <w:p w:rsidR="00BC13BE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a) "A" program: Közterületek komplex megújítása</w:t>
      </w:r>
    </w:p>
    <w:p w:rsidR="00BC13BE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b) "B" program: Közösségi célú városrehabilitációs programok</w:t>
      </w:r>
    </w:p>
    <w:p w:rsidR="00BC13BE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c) "C" program: Önkormányzati tulajdonú lakóépületek felújítása </w:t>
      </w:r>
    </w:p>
    <w:p w:rsidR="00BC13BE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d) "D" program: Társasházas és szövetkezeti lakóépületek felújítási programjai</w:t>
      </w:r>
    </w:p>
    <w:p w:rsidR="00070412" w:rsidRDefault="00070412">
      <w:pPr>
        <w:pStyle w:val="Listaszerbekezds"/>
        <w:spacing w:line="276" w:lineRule="auto"/>
        <w:rPr>
          <w:rFonts w:ascii="Arial" w:hAnsi="Arial" w:cs="Arial"/>
          <w:sz w:val="22"/>
          <w:szCs w:val="22"/>
        </w:rPr>
      </w:pPr>
    </w:p>
    <w:p w:rsidR="00625824" w:rsidRDefault="00BC5BE1" w:rsidP="000448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CB497B">
        <w:rPr>
          <w:rFonts w:ascii="Arial" w:hAnsi="Arial" w:cs="Arial"/>
          <w:b/>
          <w:sz w:val="22"/>
          <w:szCs w:val="22"/>
        </w:rPr>
        <w:t xml:space="preserve">. § </w:t>
      </w:r>
      <w:r w:rsidRPr="00BC5BE1"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="004A0521" w:rsidRPr="00BC5BE1">
        <w:rPr>
          <w:rFonts w:ascii="Arial" w:hAnsi="Arial" w:cs="Arial"/>
          <w:sz w:val="22"/>
          <w:szCs w:val="22"/>
        </w:rPr>
        <w:t xml:space="preserve">Budapest </w:t>
      </w:r>
      <w:r w:rsidR="006D2EB4" w:rsidRPr="00BC5BE1">
        <w:rPr>
          <w:rFonts w:ascii="Arial" w:hAnsi="Arial" w:cs="Arial"/>
          <w:sz w:val="22"/>
          <w:szCs w:val="22"/>
        </w:rPr>
        <w:t>Főváros Önkormányzat</w:t>
      </w:r>
      <w:r w:rsidR="004A0521" w:rsidRPr="00BC5BE1">
        <w:rPr>
          <w:rFonts w:ascii="Arial" w:hAnsi="Arial" w:cs="Arial"/>
          <w:sz w:val="22"/>
          <w:szCs w:val="22"/>
        </w:rPr>
        <w:t xml:space="preserve">a (a továbbiakban: </w:t>
      </w:r>
      <w:r w:rsidR="00AE5A2A" w:rsidRPr="00BC5BE1">
        <w:rPr>
          <w:rFonts w:ascii="Arial" w:hAnsi="Arial" w:cs="Arial"/>
          <w:sz w:val="22"/>
          <w:szCs w:val="22"/>
        </w:rPr>
        <w:t>Támogató</w:t>
      </w:r>
      <w:r w:rsidR="004A0521" w:rsidRPr="00BC5BE1">
        <w:rPr>
          <w:rFonts w:ascii="Arial" w:hAnsi="Arial" w:cs="Arial"/>
          <w:sz w:val="22"/>
          <w:szCs w:val="22"/>
        </w:rPr>
        <w:t>)</w:t>
      </w:r>
      <w:r w:rsidR="006D2EB4" w:rsidRPr="00BC5BE1">
        <w:rPr>
          <w:rFonts w:ascii="Arial" w:hAnsi="Arial" w:cs="Arial"/>
          <w:sz w:val="22"/>
          <w:szCs w:val="22"/>
        </w:rPr>
        <w:t xml:space="preserve"> </w:t>
      </w:r>
      <w:r w:rsidR="00CB497B" w:rsidRPr="00BC5BE1">
        <w:rPr>
          <w:rFonts w:ascii="Arial" w:hAnsi="Arial" w:cs="Arial"/>
          <w:sz w:val="22"/>
          <w:szCs w:val="22"/>
        </w:rPr>
        <w:t>elkülönített számláján lévő</w:t>
      </w:r>
      <w:r w:rsidR="00CB497B">
        <w:rPr>
          <w:rFonts w:ascii="Arial" w:hAnsi="Arial" w:cs="Arial"/>
          <w:sz w:val="22"/>
          <w:szCs w:val="22"/>
        </w:rPr>
        <w:t xml:space="preserve"> </w:t>
      </w:r>
      <w:r w:rsidR="00860991" w:rsidRPr="00A65C67">
        <w:rPr>
          <w:rFonts w:ascii="Arial" w:hAnsi="Arial" w:cs="Arial"/>
          <w:sz w:val="22"/>
          <w:szCs w:val="22"/>
        </w:rPr>
        <w:t>Keret</w:t>
      </w:r>
      <w:r w:rsidR="00CB497B">
        <w:rPr>
          <w:rFonts w:ascii="Arial" w:hAnsi="Arial" w:cs="Arial"/>
          <w:sz w:val="22"/>
          <w:szCs w:val="22"/>
        </w:rPr>
        <w:t>en</w:t>
      </w:r>
      <w:r w:rsidR="00860991" w:rsidRPr="00A65C67">
        <w:rPr>
          <w:rFonts w:ascii="Arial" w:hAnsi="Arial" w:cs="Arial"/>
          <w:sz w:val="22"/>
          <w:szCs w:val="22"/>
        </w:rPr>
        <w:t xml:space="preserve"> 2013. január 1-</w:t>
      </w:r>
      <w:r w:rsidR="007F0DB6" w:rsidRPr="00A65C67">
        <w:rPr>
          <w:rFonts w:ascii="Arial" w:hAnsi="Arial" w:cs="Arial"/>
          <w:sz w:val="22"/>
          <w:szCs w:val="22"/>
        </w:rPr>
        <w:t>j</w:t>
      </w:r>
      <w:r w:rsidR="00860991" w:rsidRPr="00A65C67">
        <w:rPr>
          <w:rFonts w:ascii="Arial" w:hAnsi="Arial" w:cs="Arial"/>
          <w:sz w:val="22"/>
          <w:szCs w:val="22"/>
        </w:rPr>
        <w:t xml:space="preserve">én rendelkezésre </w:t>
      </w:r>
      <w:r w:rsidR="009E5878" w:rsidRPr="00A65C67">
        <w:rPr>
          <w:rFonts w:ascii="Arial" w:hAnsi="Arial" w:cs="Arial"/>
          <w:sz w:val="22"/>
          <w:szCs w:val="22"/>
        </w:rPr>
        <w:t>álló</w:t>
      </w:r>
      <w:r w:rsidR="007F0DB6" w:rsidRPr="00A65C67">
        <w:rPr>
          <w:rFonts w:ascii="Arial" w:hAnsi="Arial" w:cs="Arial"/>
          <w:sz w:val="22"/>
          <w:szCs w:val="22"/>
        </w:rPr>
        <w:t xml:space="preserve"> összeg</w:t>
      </w:r>
      <w:r w:rsidR="009E5878" w:rsidRPr="00A65C67">
        <w:rPr>
          <w:rFonts w:ascii="Arial" w:hAnsi="Arial" w:cs="Arial"/>
          <w:sz w:val="22"/>
          <w:szCs w:val="22"/>
        </w:rPr>
        <w:t xml:space="preserve"> hatályban lévő szerződéssel le nem kötött részének felhasználására jelen rendelet "A", "B" és "C" programj</w:t>
      </w:r>
      <w:r w:rsidR="001F73F0">
        <w:rPr>
          <w:rFonts w:ascii="Arial" w:hAnsi="Arial" w:cs="Arial"/>
          <w:sz w:val="22"/>
          <w:szCs w:val="22"/>
        </w:rPr>
        <w:t>ában meghatározottak megvalósítására</w:t>
      </w:r>
      <w:r w:rsidR="009E5878" w:rsidRPr="00A65C67">
        <w:rPr>
          <w:rFonts w:ascii="Arial" w:hAnsi="Arial" w:cs="Arial"/>
          <w:sz w:val="22"/>
          <w:szCs w:val="22"/>
        </w:rPr>
        <w:t xml:space="preserve"> írható ki pályázat.</w:t>
      </w:r>
    </w:p>
    <w:p w:rsidR="00CB497B" w:rsidRPr="00A65C67" w:rsidRDefault="007A504E" w:rsidP="00CB497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CB497B">
        <w:rPr>
          <w:rFonts w:ascii="Arial" w:hAnsi="Arial" w:cs="Arial"/>
          <w:sz w:val="22"/>
          <w:szCs w:val="22"/>
        </w:rPr>
        <w:t>2</w:t>
      </w:r>
      <w:r w:rsidR="00CB497B" w:rsidRPr="00A30EA1">
        <w:rPr>
          <w:rFonts w:ascii="Arial" w:hAnsi="Arial" w:cs="Arial"/>
          <w:sz w:val="22"/>
          <w:szCs w:val="22"/>
        </w:rPr>
        <w:t>)</w:t>
      </w:r>
      <w:r w:rsidR="00CB497B" w:rsidRPr="00A65C67">
        <w:rPr>
          <w:rFonts w:ascii="Arial" w:hAnsi="Arial" w:cs="Arial"/>
          <w:b/>
          <w:sz w:val="22"/>
          <w:szCs w:val="22"/>
        </w:rPr>
        <w:t xml:space="preserve"> </w:t>
      </w:r>
      <w:r w:rsidR="00CB497B" w:rsidRPr="00723C78">
        <w:rPr>
          <w:rFonts w:ascii="Arial" w:hAnsi="Arial" w:cs="Arial"/>
          <w:sz w:val="22"/>
          <w:szCs w:val="22"/>
        </w:rPr>
        <w:t>2013. január 1-</w:t>
      </w:r>
      <w:r w:rsidR="00CB497B" w:rsidRPr="00A65C67">
        <w:rPr>
          <w:rFonts w:ascii="Arial" w:hAnsi="Arial" w:cs="Arial"/>
          <w:sz w:val="22"/>
          <w:szCs w:val="22"/>
        </w:rPr>
        <w:t>jé</w:t>
      </w:r>
      <w:r w:rsidR="00CB497B" w:rsidRPr="00723C78">
        <w:rPr>
          <w:rFonts w:ascii="Arial" w:hAnsi="Arial" w:cs="Arial"/>
          <w:sz w:val="22"/>
          <w:szCs w:val="22"/>
        </w:rPr>
        <w:t>t követően</w:t>
      </w:r>
      <w:r w:rsidR="00CB497B" w:rsidRPr="00A65C67">
        <w:rPr>
          <w:rFonts w:ascii="Arial" w:hAnsi="Arial" w:cs="Arial"/>
          <w:sz w:val="22"/>
          <w:szCs w:val="22"/>
        </w:rPr>
        <w:t xml:space="preserve"> a Keret </w:t>
      </w:r>
      <w:r w:rsidR="00CB497B">
        <w:rPr>
          <w:rFonts w:ascii="Arial" w:hAnsi="Arial" w:cs="Arial"/>
          <w:sz w:val="22"/>
          <w:szCs w:val="22"/>
        </w:rPr>
        <w:t xml:space="preserve">bevételei </w:t>
      </w:r>
      <w:r w:rsidR="00CB497B" w:rsidRPr="00A65C67">
        <w:rPr>
          <w:rFonts w:ascii="Arial" w:hAnsi="Arial" w:cs="Arial"/>
          <w:sz w:val="22"/>
          <w:szCs w:val="22"/>
        </w:rPr>
        <w:t>az alábbi forrásokból származhatnak:</w:t>
      </w:r>
    </w:p>
    <w:p w:rsidR="00CB497B" w:rsidRPr="00A65C67" w:rsidRDefault="00CB497B" w:rsidP="00CB497B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a) </w:t>
      </w:r>
      <w:r w:rsidRPr="00723C78">
        <w:rPr>
          <w:rFonts w:ascii="Arial" w:hAnsi="Arial" w:cs="Arial"/>
          <w:color w:val="000000"/>
          <w:sz w:val="22"/>
          <w:szCs w:val="22"/>
        </w:rPr>
        <w:t xml:space="preserve">a Kerületi Önkormányzatok által </w:t>
      </w:r>
      <w:r w:rsidR="001F73F0" w:rsidRPr="00723C78">
        <w:rPr>
          <w:rFonts w:ascii="Arial" w:hAnsi="Arial" w:cs="Arial"/>
          <w:color w:val="000000"/>
          <w:sz w:val="22"/>
          <w:szCs w:val="22"/>
        </w:rPr>
        <w:t xml:space="preserve">a lakások és helyiségek bérletére, valamint az elidegenítésükre vonatkozó egyes szabályokról szóló 1993. évi LXXVIII. törvény </w:t>
      </w:r>
      <w:r w:rsidR="001F73F0">
        <w:rPr>
          <w:rFonts w:ascii="Arial" w:hAnsi="Arial" w:cs="Arial"/>
          <w:color w:val="000000"/>
          <w:sz w:val="22"/>
          <w:szCs w:val="22"/>
        </w:rPr>
        <w:t>(a továbbiakban: Ltv.)</w:t>
      </w:r>
      <w:r w:rsidRPr="00723C78">
        <w:rPr>
          <w:rFonts w:ascii="Arial" w:hAnsi="Arial" w:cs="Arial"/>
          <w:color w:val="000000"/>
          <w:sz w:val="22"/>
          <w:szCs w:val="22"/>
        </w:rPr>
        <w:t xml:space="preserve"> 63. § (1) bekezdése szerint teljesített befizetések</w:t>
      </w:r>
      <w:r w:rsidRPr="00723C78">
        <w:rPr>
          <w:rFonts w:ascii="Arial" w:hAnsi="Arial" w:cs="Arial"/>
          <w:sz w:val="22"/>
          <w:szCs w:val="22"/>
        </w:rPr>
        <w:t>,</w:t>
      </w:r>
    </w:p>
    <w:p w:rsidR="00CB497B" w:rsidRPr="00A65C67" w:rsidRDefault="00CB497B" w:rsidP="00CB497B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b) </w:t>
      </w:r>
      <w:r w:rsidRPr="00A65C67">
        <w:rPr>
          <w:rFonts w:ascii="Arial" w:hAnsi="Arial" w:cs="Arial"/>
          <w:sz w:val="22"/>
          <w:szCs w:val="22"/>
        </w:rPr>
        <w:t>a</w:t>
      </w:r>
      <w:r w:rsidRPr="00723C78">
        <w:rPr>
          <w:rFonts w:ascii="Arial" w:hAnsi="Arial" w:cs="Arial"/>
          <w:sz w:val="22"/>
          <w:szCs w:val="22"/>
        </w:rPr>
        <w:t xml:space="preserve"> Keret kamatmentes kölcsön formájában biztosított korábbi támogatásainak visszafizetése,</w:t>
      </w:r>
    </w:p>
    <w:p w:rsidR="00CB497B" w:rsidRPr="00A65C67" w:rsidRDefault="00CB497B" w:rsidP="00CB497B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c) </w:t>
      </w:r>
      <w:r w:rsidR="00AE5A2A">
        <w:rPr>
          <w:rFonts w:ascii="Arial" w:hAnsi="Arial" w:cs="Arial"/>
          <w:sz w:val="22"/>
          <w:szCs w:val="22"/>
        </w:rPr>
        <w:t>a Támogató</w:t>
      </w:r>
      <w:r w:rsidRPr="00723C78">
        <w:rPr>
          <w:rFonts w:ascii="Arial" w:hAnsi="Arial" w:cs="Arial"/>
          <w:sz w:val="22"/>
          <w:szCs w:val="22"/>
        </w:rPr>
        <w:t xml:space="preserve"> mindenkori költségvetésében a Keret céljaira előirányzott forrás,</w:t>
      </w:r>
    </w:p>
    <w:p w:rsidR="00CB497B" w:rsidRPr="00A65C67" w:rsidRDefault="00CB497B" w:rsidP="00CB497B">
      <w:pPr>
        <w:pStyle w:val="bek"/>
        <w:spacing w:before="0"/>
        <w:ind w:left="0"/>
        <w:rPr>
          <w:rFonts w:ascii="Arial" w:hAnsi="Arial" w:cs="Arial"/>
          <w:color w:val="000000"/>
          <w:sz w:val="22"/>
          <w:szCs w:val="22"/>
        </w:rPr>
      </w:pPr>
      <w:r w:rsidRPr="00723C78">
        <w:rPr>
          <w:rFonts w:ascii="Arial" w:hAnsi="Arial" w:cs="Arial"/>
          <w:iCs/>
          <w:color w:val="000000"/>
          <w:sz w:val="22"/>
          <w:szCs w:val="22"/>
        </w:rPr>
        <w:lastRenderedPageBreak/>
        <w:t>d)</w:t>
      </w:r>
      <w:r w:rsidRPr="00723C78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Pr="00A65C67">
        <w:rPr>
          <w:rFonts w:ascii="Arial" w:hAnsi="Arial" w:cs="Arial"/>
          <w:color w:val="000000"/>
          <w:sz w:val="22"/>
          <w:szCs w:val="22"/>
        </w:rPr>
        <w:t>a</w:t>
      </w:r>
      <w:r w:rsidRPr="00723C78">
        <w:rPr>
          <w:rFonts w:ascii="Arial" w:hAnsi="Arial" w:cs="Arial"/>
          <w:color w:val="000000"/>
          <w:sz w:val="22"/>
          <w:szCs w:val="22"/>
        </w:rPr>
        <w:t xml:space="preserve"> </w:t>
      </w:r>
      <w:r w:rsidR="00AE5A2A">
        <w:rPr>
          <w:rFonts w:ascii="Arial" w:hAnsi="Arial" w:cs="Arial"/>
          <w:color w:val="000000"/>
          <w:sz w:val="22"/>
          <w:szCs w:val="22"/>
        </w:rPr>
        <w:t>Támogató</w:t>
      </w:r>
      <w:r w:rsidRPr="00723C78">
        <w:rPr>
          <w:rFonts w:ascii="Arial" w:hAnsi="Arial" w:cs="Arial"/>
          <w:color w:val="000000"/>
          <w:sz w:val="22"/>
          <w:szCs w:val="22"/>
        </w:rPr>
        <w:t xml:space="preserve"> tulajdonában lévő lakóépületek elidegenítéséből származó elkülönített számlán lévő pénzeszközök.</w:t>
      </w:r>
    </w:p>
    <w:p w:rsidR="004B3B1A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30EA1">
        <w:rPr>
          <w:rFonts w:ascii="Arial" w:hAnsi="Arial" w:cs="Arial"/>
          <w:sz w:val="22"/>
          <w:szCs w:val="22"/>
        </w:rPr>
        <w:t>(</w:t>
      </w:r>
      <w:r w:rsidR="001F73F0">
        <w:rPr>
          <w:rFonts w:ascii="Arial" w:hAnsi="Arial" w:cs="Arial"/>
          <w:sz w:val="22"/>
          <w:szCs w:val="22"/>
        </w:rPr>
        <w:t>3</w:t>
      </w:r>
      <w:r w:rsidRPr="00A30EA1">
        <w:rPr>
          <w:rFonts w:ascii="Arial" w:hAnsi="Arial" w:cs="Arial"/>
          <w:sz w:val="22"/>
          <w:szCs w:val="22"/>
        </w:rPr>
        <w:t>)</w:t>
      </w:r>
      <w:r w:rsidR="00DC6BD1" w:rsidRPr="00A65C67">
        <w:rPr>
          <w:rFonts w:ascii="Arial" w:hAnsi="Arial" w:cs="Arial"/>
          <w:b/>
          <w:sz w:val="22"/>
          <w:szCs w:val="22"/>
        </w:rPr>
        <w:t xml:space="preserve"> </w:t>
      </w:r>
      <w:r w:rsidR="00723C78" w:rsidRPr="00723C78">
        <w:rPr>
          <w:rFonts w:ascii="Arial" w:hAnsi="Arial" w:cs="Arial"/>
          <w:sz w:val="22"/>
          <w:szCs w:val="22"/>
        </w:rPr>
        <w:t>A Keret elkülönített számlájára 2013. január 1-</w:t>
      </w:r>
      <w:r w:rsidR="00937021" w:rsidRPr="00A65C67">
        <w:rPr>
          <w:rFonts w:ascii="Arial" w:hAnsi="Arial" w:cs="Arial"/>
          <w:sz w:val="22"/>
          <w:szCs w:val="22"/>
        </w:rPr>
        <w:t>jé</w:t>
      </w:r>
      <w:r w:rsidR="00723C78" w:rsidRPr="00723C78">
        <w:rPr>
          <w:rFonts w:ascii="Arial" w:hAnsi="Arial" w:cs="Arial"/>
          <w:sz w:val="22"/>
          <w:szCs w:val="22"/>
        </w:rPr>
        <w:t>t követően érkező pénzeszközök felhasználására</w:t>
      </w:r>
      <w:r w:rsidR="00937021" w:rsidRPr="00A65C67">
        <w:rPr>
          <w:rFonts w:ascii="Arial" w:hAnsi="Arial" w:cs="Arial"/>
          <w:sz w:val="22"/>
          <w:szCs w:val="22"/>
        </w:rPr>
        <w:t xml:space="preserve"> pályázat</w:t>
      </w:r>
      <w:r w:rsidR="001F73F0">
        <w:rPr>
          <w:rFonts w:ascii="Arial" w:hAnsi="Arial" w:cs="Arial"/>
          <w:sz w:val="22"/>
          <w:szCs w:val="22"/>
        </w:rPr>
        <w:t xml:space="preserve">ot kell kiírni </w:t>
      </w:r>
      <w:r w:rsidR="00937021" w:rsidRPr="00A65C67">
        <w:rPr>
          <w:rFonts w:ascii="Arial" w:hAnsi="Arial" w:cs="Arial"/>
          <w:sz w:val="22"/>
          <w:szCs w:val="22"/>
        </w:rPr>
        <w:t>a 4. §</w:t>
      </w:r>
      <w:proofErr w:type="spellStart"/>
      <w:r w:rsidR="00AE5A2A">
        <w:rPr>
          <w:rFonts w:ascii="Arial" w:hAnsi="Arial" w:cs="Arial"/>
          <w:sz w:val="22"/>
          <w:szCs w:val="22"/>
        </w:rPr>
        <w:t>-ban</w:t>
      </w:r>
      <w:proofErr w:type="spellEnd"/>
      <w:r w:rsidR="00AE5A2A">
        <w:rPr>
          <w:rFonts w:ascii="Arial" w:hAnsi="Arial" w:cs="Arial"/>
          <w:sz w:val="22"/>
          <w:szCs w:val="22"/>
        </w:rPr>
        <w:t xml:space="preserve"> meghatározottak</w:t>
      </w:r>
      <w:r w:rsidR="00937021" w:rsidRPr="00A65C67">
        <w:rPr>
          <w:rFonts w:ascii="Arial" w:hAnsi="Arial" w:cs="Arial"/>
          <w:sz w:val="22"/>
          <w:szCs w:val="22"/>
        </w:rPr>
        <w:t xml:space="preserve"> szerint</w:t>
      </w:r>
      <w:r w:rsidR="00723C78" w:rsidRPr="00723C78">
        <w:rPr>
          <w:rFonts w:ascii="Arial" w:hAnsi="Arial" w:cs="Arial"/>
          <w:sz w:val="22"/>
          <w:szCs w:val="22"/>
        </w:rPr>
        <w:t>.</w:t>
      </w:r>
    </w:p>
    <w:p w:rsidR="007A504E" w:rsidRPr="00A65C67" w:rsidRDefault="007A504E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9D296E" w:rsidRDefault="00BC5BE1">
      <w:pPr>
        <w:pStyle w:val="NormlWeb"/>
        <w:spacing w:line="276" w:lineRule="auto"/>
        <w:ind w:right="150"/>
        <w:rPr>
          <w:rFonts w:ascii="Arial" w:hAnsi="Arial" w:cs="Arial"/>
          <w:sz w:val="22"/>
          <w:szCs w:val="22"/>
        </w:rPr>
      </w:pPr>
      <w:r w:rsidRPr="00BC5BE1">
        <w:rPr>
          <w:rFonts w:ascii="Arial" w:hAnsi="Arial" w:cs="Arial"/>
          <w:b/>
          <w:sz w:val="22"/>
          <w:szCs w:val="22"/>
        </w:rPr>
        <w:t>4</w:t>
      </w:r>
      <w:r w:rsidR="00DF397D" w:rsidRPr="00BC5BE1">
        <w:rPr>
          <w:rFonts w:ascii="Arial" w:hAnsi="Arial" w:cs="Arial"/>
          <w:b/>
          <w:sz w:val="22"/>
          <w:szCs w:val="22"/>
        </w:rPr>
        <w:t>.§</w:t>
      </w:r>
      <w:r w:rsidR="00DF397D" w:rsidRPr="00A65C67">
        <w:rPr>
          <w:rFonts w:ascii="Arial" w:hAnsi="Arial" w:cs="Arial"/>
          <w:b/>
          <w:sz w:val="22"/>
          <w:szCs w:val="22"/>
        </w:rPr>
        <w:t xml:space="preserve"> </w:t>
      </w:r>
      <w:r w:rsidR="00723C78" w:rsidRPr="00723C78">
        <w:rPr>
          <w:rFonts w:ascii="Arial" w:hAnsi="Arial" w:cs="Arial"/>
          <w:sz w:val="22"/>
          <w:szCs w:val="22"/>
        </w:rPr>
        <w:t xml:space="preserve">A </w:t>
      </w:r>
      <w:r w:rsidR="001F73F0" w:rsidRPr="00A65C67">
        <w:rPr>
          <w:rFonts w:ascii="Arial" w:hAnsi="Arial" w:cs="Arial"/>
          <w:sz w:val="22"/>
          <w:szCs w:val="22"/>
        </w:rPr>
        <w:t>jelen rendelet alapján kiírásra kerülő pályázatok alapján támogatásban részesülő fél</w:t>
      </w:r>
      <w:r w:rsidR="001F73F0">
        <w:rPr>
          <w:rFonts w:ascii="Arial" w:hAnsi="Arial" w:cs="Arial"/>
          <w:sz w:val="22"/>
          <w:szCs w:val="22"/>
        </w:rPr>
        <w:t xml:space="preserve"> (a továbbiakban: </w:t>
      </w:r>
      <w:r w:rsidR="00B011A9">
        <w:rPr>
          <w:rFonts w:ascii="Arial" w:hAnsi="Arial" w:cs="Arial"/>
          <w:sz w:val="22"/>
          <w:szCs w:val="22"/>
        </w:rPr>
        <w:t>K</w:t>
      </w:r>
      <w:r w:rsidR="001F73F0">
        <w:rPr>
          <w:rFonts w:ascii="Arial" w:hAnsi="Arial" w:cs="Arial"/>
          <w:sz w:val="22"/>
          <w:szCs w:val="22"/>
        </w:rPr>
        <w:t>edvezményezett)</w:t>
      </w:r>
      <w:r w:rsidR="00723C78" w:rsidRPr="00723C78">
        <w:rPr>
          <w:rFonts w:ascii="Arial" w:hAnsi="Arial" w:cs="Arial"/>
          <w:sz w:val="22"/>
          <w:szCs w:val="22"/>
        </w:rPr>
        <w:t xml:space="preserve"> az a Kerületi Önkormányzat</w:t>
      </w:r>
      <w:r w:rsidR="001F73F0">
        <w:rPr>
          <w:rFonts w:ascii="Arial" w:hAnsi="Arial" w:cs="Arial"/>
          <w:sz w:val="22"/>
          <w:szCs w:val="22"/>
        </w:rPr>
        <w:t xml:space="preserve"> lehet,</w:t>
      </w:r>
      <w:r w:rsidR="00723C78" w:rsidRPr="00723C78">
        <w:rPr>
          <w:rFonts w:ascii="Arial" w:hAnsi="Arial" w:cs="Arial"/>
          <w:sz w:val="22"/>
          <w:szCs w:val="22"/>
        </w:rPr>
        <w:t xml:space="preserve"> amely az Ltv. 63.§. (1) és (2) bek</w:t>
      </w:r>
      <w:r w:rsidR="001F73F0">
        <w:rPr>
          <w:rFonts w:ascii="Arial" w:hAnsi="Arial" w:cs="Arial"/>
          <w:sz w:val="22"/>
          <w:szCs w:val="22"/>
        </w:rPr>
        <w:t>ezdés</w:t>
      </w:r>
      <w:r w:rsidR="00F02DBB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,</w:t>
      </w:r>
      <w:r w:rsidRPr="00723C78">
        <w:rPr>
          <w:rFonts w:ascii="Arial" w:hAnsi="Arial" w:cs="Arial"/>
          <w:sz w:val="22"/>
          <w:szCs w:val="22"/>
        </w:rPr>
        <w:t xml:space="preserve"> </w:t>
      </w:r>
      <w:r w:rsidR="00723C78" w:rsidRPr="00723C78">
        <w:rPr>
          <w:rFonts w:ascii="Arial" w:hAnsi="Arial" w:cs="Arial"/>
          <w:sz w:val="22"/>
          <w:szCs w:val="22"/>
        </w:rPr>
        <w:t>valamint a</w:t>
      </w:r>
      <w:r w:rsidR="00F02DBB">
        <w:rPr>
          <w:rFonts w:ascii="Arial" w:hAnsi="Arial" w:cs="Arial"/>
          <w:sz w:val="22"/>
          <w:szCs w:val="22"/>
        </w:rPr>
        <w:t>z Ltv.</w:t>
      </w:r>
      <w:r w:rsidR="00723C78" w:rsidRPr="00723C78">
        <w:rPr>
          <w:rFonts w:ascii="Arial" w:hAnsi="Arial" w:cs="Arial"/>
          <w:sz w:val="22"/>
          <w:szCs w:val="22"/>
        </w:rPr>
        <w:t xml:space="preserve"> 63/A</w:t>
      </w:r>
      <w:r>
        <w:rPr>
          <w:rFonts w:ascii="Arial" w:hAnsi="Arial" w:cs="Arial"/>
          <w:sz w:val="22"/>
          <w:szCs w:val="22"/>
        </w:rPr>
        <w:t xml:space="preserve">. </w:t>
      </w:r>
      <w:r w:rsidR="00723C78" w:rsidRPr="00723C78">
        <w:rPr>
          <w:rFonts w:ascii="Arial" w:hAnsi="Arial" w:cs="Arial"/>
          <w:sz w:val="22"/>
          <w:szCs w:val="22"/>
        </w:rPr>
        <w:t>§</w:t>
      </w:r>
      <w:r w:rsidR="001F73F0">
        <w:rPr>
          <w:rFonts w:ascii="Arial" w:hAnsi="Arial" w:cs="Arial"/>
          <w:sz w:val="22"/>
          <w:szCs w:val="22"/>
        </w:rPr>
        <w:t>-a</w:t>
      </w:r>
      <w:r w:rsidR="00723C78" w:rsidRPr="00723C78">
        <w:rPr>
          <w:rFonts w:ascii="Arial" w:hAnsi="Arial" w:cs="Arial"/>
          <w:sz w:val="22"/>
          <w:szCs w:val="22"/>
        </w:rPr>
        <w:t xml:space="preserve"> szerint</w:t>
      </w:r>
      <w:r w:rsidR="00F02DBB">
        <w:rPr>
          <w:rFonts w:ascii="Arial" w:hAnsi="Arial" w:cs="Arial"/>
          <w:sz w:val="22"/>
          <w:szCs w:val="22"/>
        </w:rPr>
        <w:t>i</w:t>
      </w:r>
      <w:r w:rsidR="00723C78" w:rsidRPr="00723C78">
        <w:rPr>
          <w:rFonts w:ascii="Arial" w:hAnsi="Arial" w:cs="Arial"/>
          <w:sz w:val="22"/>
          <w:szCs w:val="22"/>
        </w:rPr>
        <w:t xml:space="preserve"> befizetési kötelezettség</w:t>
      </w:r>
      <w:r w:rsidR="001F73F0">
        <w:rPr>
          <w:rFonts w:ascii="Arial" w:hAnsi="Arial" w:cs="Arial"/>
          <w:sz w:val="22"/>
          <w:szCs w:val="22"/>
        </w:rPr>
        <w:t>ét</w:t>
      </w:r>
      <w:r w:rsidR="00723C78" w:rsidRPr="00723C78">
        <w:rPr>
          <w:rFonts w:ascii="Arial" w:hAnsi="Arial" w:cs="Arial"/>
          <w:sz w:val="22"/>
          <w:szCs w:val="22"/>
        </w:rPr>
        <w:t xml:space="preserve"> teljesített</w:t>
      </w:r>
      <w:r w:rsidR="001F73F0">
        <w:rPr>
          <w:rFonts w:ascii="Arial" w:hAnsi="Arial" w:cs="Arial"/>
          <w:sz w:val="22"/>
          <w:szCs w:val="22"/>
        </w:rPr>
        <w:t>e.</w:t>
      </w:r>
    </w:p>
    <w:p w:rsidR="006A432E" w:rsidRPr="00A65C67" w:rsidRDefault="006A432E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F43CC4" w:rsidRPr="00A65C67" w:rsidRDefault="00BC5BE1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</w:t>
      </w:r>
      <w:r w:rsidR="00DF397D"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DF397D" w:rsidRPr="00A30EA1">
        <w:rPr>
          <w:rFonts w:ascii="Arial" w:hAnsi="Arial" w:cs="Arial"/>
          <w:sz w:val="22"/>
          <w:szCs w:val="22"/>
        </w:rPr>
        <w:t>(</w:t>
      </w:r>
      <w:r w:rsidR="00723C78" w:rsidRPr="00723C78">
        <w:rPr>
          <w:rFonts w:ascii="Arial" w:hAnsi="Arial" w:cs="Arial"/>
          <w:sz w:val="22"/>
          <w:szCs w:val="22"/>
        </w:rPr>
        <w:t>1</w:t>
      </w:r>
      <w:r w:rsidR="00DF397D" w:rsidRPr="00A30EA1">
        <w:rPr>
          <w:rFonts w:ascii="Arial" w:hAnsi="Arial" w:cs="Arial"/>
          <w:sz w:val="22"/>
          <w:szCs w:val="22"/>
        </w:rPr>
        <w:t>)</w:t>
      </w:r>
      <w:r w:rsidR="00723C78" w:rsidRPr="00723C78">
        <w:rPr>
          <w:rFonts w:ascii="Arial" w:hAnsi="Arial" w:cs="Arial"/>
          <w:b/>
          <w:sz w:val="22"/>
          <w:szCs w:val="22"/>
        </w:rPr>
        <w:t xml:space="preserve"> </w:t>
      </w:r>
      <w:r w:rsidR="00723C78" w:rsidRPr="00723C78">
        <w:rPr>
          <w:rFonts w:ascii="Arial" w:hAnsi="Arial" w:cs="Arial"/>
          <w:sz w:val="22"/>
          <w:szCs w:val="22"/>
        </w:rPr>
        <w:t xml:space="preserve">Az "A" és "B" programok keretében </w:t>
      </w:r>
      <w:r w:rsidR="006D2EB4">
        <w:rPr>
          <w:rFonts w:ascii="Arial" w:hAnsi="Arial" w:cs="Arial"/>
          <w:sz w:val="22"/>
          <w:szCs w:val="22"/>
        </w:rPr>
        <w:t>a</w:t>
      </w:r>
      <w:r w:rsidR="007A654D">
        <w:rPr>
          <w:rFonts w:ascii="Arial" w:hAnsi="Arial" w:cs="Arial"/>
          <w:sz w:val="22"/>
          <w:szCs w:val="22"/>
        </w:rPr>
        <w:t xml:space="preserve"> Támogató</w:t>
      </w:r>
      <w:r>
        <w:rPr>
          <w:rFonts w:ascii="Arial" w:hAnsi="Arial" w:cs="Arial"/>
          <w:sz w:val="22"/>
          <w:szCs w:val="22"/>
        </w:rPr>
        <w:t xml:space="preserve"> </w:t>
      </w:r>
      <w:r w:rsidR="002B7B57" w:rsidRPr="00A65C67">
        <w:rPr>
          <w:rFonts w:ascii="Arial" w:hAnsi="Arial" w:cs="Arial"/>
          <w:sz w:val="22"/>
          <w:szCs w:val="22"/>
        </w:rPr>
        <w:t>és Kedvezményezett Együttműködési Megállapodást köt</w:t>
      </w:r>
      <w:r w:rsidR="00B011A9">
        <w:rPr>
          <w:rFonts w:ascii="Arial" w:hAnsi="Arial" w:cs="Arial"/>
          <w:sz w:val="22"/>
          <w:szCs w:val="22"/>
        </w:rPr>
        <w:t xml:space="preserve"> </w:t>
      </w:r>
      <w:r w:rsidR="00B011A9" w:rsidRPr="00A65C67">
        <w:rPr>
          <w:rFonts w:ascii="Arial" w:hAnsi="Arial" w:cs="Arial"/>
          <w:sz w:val="22"/>
          <w:szCs w:val="22"/>
        </w:rPr>
        <w:t xml:space="preserve">a </w:t>
      </w:r>
      <w:r w:rsidR="005376B8" w:rsidRPr="00BC5BE1">
        <w:rPr>
          <w:rFonts w:ascii="Arial" w:hAnsi="Arial" w:cs="Arial"/>
          <w:sz w:val="22"/>
          <w:szCs w:val="22"/>
        </w:rPr>
        <w:t>pályázati</w:t>
      </w:r>
      <w:r w:rsidR="00B011A9" w:rsidRPr="00BC5BE1">
        <w:rPr>
          <w:rFonts w:ascii="Arial" w:hAnsi="Arial" w:cs="Arial"/>
          <w:sz w:val="22"/>
          <w:szCs w:val="22"/>
        </w:rPr>
        <w:t xml:space="preserve"> </w:t>
      </w:r>
      <w:r w:rsidR="00B011A9" w:rsidRPr="00A65C67">
        <w:rPr>
          <w:rFonts w:ascii="Arial" w:hAnsi="Arial" w:cs="Arial"/>
          <w:sz w:val="22"/>
          <w:szCs w:val="22"/>
        </w:rPr>
        <w:t>programelemek megvalósításár</w:t>
      </w:r>
      <w:r w:rsidR="00B011A9">
        <w:rPr>
          <w:rFonts w:ascii="Arial" w:hAnsi="Arial" w:cs="Arial"/>
          <w:sz w:val="22"/>
          <w:szCs w:val="22"/>
        </w:rPr>
        <w:t>a</w:t>
      </w:r>
      <w:r w:rsidR="002B7B57" w:rsidRPr="00A65C67">
        <w:rPr>
          <w:rFonts w:ascii="Arial" w:hAnsi="Arial" w:cs="Arial"/>
          <w:sz w:val="22"/>
          <w:szCs w:val="22"/>
        </w:rPr>
        <w:t>.</w:t>
      </w:r>
      <w:r w:rsidR="002B41F6" w:rsidRPr="00A65C67">
        <w:rPr>
          <w:rFonts w:ascii="Arial" w:hAnsi="Arial" w:cs="Arial"/>
          <w:sz w:val="22"/>
          <w:szCs w:val="22"/>
        </w:rPr>
        <w:t xml:space="preserve"> Az Együttműködési Megállapodás előfeltétele a </w:t>
      </w:r>
      <w:r w:rsidR="007A654D">
        <w:rPr>
          <w:rFonts w:ascii="Arial" w:hAnsi="Arial" w:cs="Arial"/>
          <w:sz w:val="22"/>
          <w:szCs w:val="22"/>
        </w:rPr>
        <w:t>Támogató és Kedvezményezett között</w:t>
      </w:r>
      <w:r>
        <w:rPr>
          <w:rFonts w:ascii="Arial" w:hAnsi="Arial" w:cs="Arial"/>
          <w:sz w:val="22"/>
          <w:szCs w:val="22"/>
        </w:rPr>
        <w:t>i</w:t>
      </w:r>
      <w:r w:rsidR="007A654D">
        <w:rPr>
          <w:rFonts w:ascii="Arial" w:hAnsi="Arial" w:cs="Arial"/>
          <w:sz w:val="22"/>
          <w:szCs w:val="22"/>
        </w:rPr>
        <w:t xml:space="preserve"> </w:t>
      </w:r>
      <w:r w:rsidR="002B41F6" w:rsidRPr="00A65C67">
        <w:rPr>
          <w:rFonts w:ascii="Arial" w:hAnsi="Arial" w:cs="Arial"/>
          <w:sz w:val="22"/>
          <w:szCs w:val="22"/>
        </w:rPr>
        <w:t xml:space="preserve">Támogatási </w:t>
      </w:r>
      <w:r>
        <w:rPr>
          <w:rFonts w:ascii="Arial" w:hAnsi="Arial" w:cs="Arial"/>
          <w:sz w:val="22"/>
          <w:szCs w:val="22"/>
        </w:rPr>
        <w:t>S</w:t>
      </w:r>
      <w:r w:rsidR="002B41F6" w:rsidRPr="00A65C67">
        <w:rPr>
          <w:rFonts w:ascii="Arial" w:hAnsi="Arial" w:cs="Arial"/>
          <w:sz w:val="22"/>
          <w:szCs w:val="22"/>
        </w:rPr>
        <w:t>zerződés megkötésének.</w:t>
      </w:r>
    </w:p>
    <w:p w:rsidR="002D252B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30EA1">
        <w:rPr>
          <w:rFonts w:ascii="Arial" w:hAnsi="Arial" w:cs="Arial"/>
          <w:sz w:val="22"/>
          <w:szCs w:val="22"/>
        </w:rPr>
        <w:t>(</w:t>
      </w:r>
      <w:r w:rsidR="00B011A9">
        <w:rPr>
          <w:rFonts w:ascii="Arial" w:hAnsi="Arial" w:cs="Arial"/>
          <w:sz w:val="22"/>
          <w:szCs w:val="22"/>
        </w:rPr>
        <w:t>2</w:t>
      </w:r>
      <w:r w:rsidRPr="00A30EA1">
        <w:rPr>
          <w:rFonts w:ascii="Arial" w:hAnsi="Arial" w:cs="Arial"/>
          <w:sz w:val="22"/>
          <w:szCs w:val="22"/>
        </w:rPr>
        <w:t>)</w:t>
      </w:r>
      <w:r w:rsidR="002B7B57" w:rsidRPr="00A65C67">
        <w:rPr>
          <w:rFonts w:ascii="Arial" w:hAnsi="Arial" w:cs="Arial"/>
          <w:sz w:val="22"/>
          <w:szCs w:val="22"/>
        </w:rPr>
        <w:t xml:space="preserve"> A támogatások folyósítására a Kedvezményezett </w:t>
      </w:r>
      <w:r w:rsidR="007A654D">
        <w:rPr>
          <w:rFonts w:ascii="Arial" w:hAnsi="Arial" w:cs="Arial"/>
          <w:sz w:val="22"/>
          <w:szCs w:val="22"/>
        </w:rPr>
        <w:t>részére</w:t>
      </w:r>
      <w:r w:rsidR="002B7B57" w:rsidRPr="00A65C67">
        <w:rPr>
          <w:rFonts w:ascii="Arial" w:hAnsi="Arial" w:cs="Arial"/>
          <w:sz w:val="22"/>
          <w:szCs w:val="22"/>
        </w:rPr>
        <w:t xml:space="preserve"> </w:t>
      </w:r>
      <w:r w:rsidR="002B41F6" w:rsidRPr="00A65C67">
        <w:rPr>
          <w:rFonts w:ascii="Arial" w:hAnsi="Arial" w:cs="Arial"/>
          <w:sz w:val="22"/>
          <w:szCs w:val="22"/>
        </w:rPr>
        <w:t>az "A</w:t>
      </w:r>
      <w:r w:rsidR="00A30EA1">
        <w:rPr>
          <w:rFonts w:ascii="Arial" w:hAnsi="Arial" w:cs="Arial"/>
          <w:sz w:val="22"/>
          <w:szCs w:val="22"/>
        </w:rPr>
        <w:t xml:space="preserve">, </w:t>
      </w:r>
      <w:r w:rsidR="002B41F6" w:rsidRPr="00A65C67">
        <w:rPr>
          <w:rFonts w:ascii="Arial" w:hAnsi="Arial" w:cs="Arial"/>
          <w:sz w:val="22"/>
          <w:szCs w:val="22"/>
        </w:rPr>
        <w:t>B</w:t>
      </w:r>
      <w:r w:rsidR="00A30EA1">
        <w:rPr>
          <w:rFonts w:ascii="Arial" w:hAnsi="Arial" w:cs="Arial"/>
          <w:sz w:val="22"/>
          <w:szCs w:val="22"/>
        </w:rPr>
        <w:t xml:space="preserve">, </w:t>
      </w:r>
      <w:r w:rsidR="002B41F6" w:rsidRPr="00A65C67">
        <w:rPr>
          <w:rFonts w:ascii="Arial" w:hAnsi="Arial" w:cs="Arial"/>
          <w:sz w:val="22"/>
          <w:szCs w:val="22"/>
        </w:rPr>
        <w:t>C</w:t>
      </w:r>
      <w:r w:rsidR="00A30EA1">
        <w:rPr>
          <w:rFonts w:ascii="Arial" w:hAnsi="Arial" w:cs="Arial"/>
          <w:sz w:val="22"/>
          <w:szCs w:val="22"/>
        </w:rPr>
        <w:t xml:space="preserve">, </w:t>
      </w:r>
      <w:r w:rsidR="002B41F6" w:rsidRPr="00A65C67">
        <w:rPr>
          <w:rFonts w:ascii="Arial" w:hAnsi="Arial" w:cs="Arial"/>
          <w:sz w:val="22"/>
          <w:szCs w:val="22"/>
        </w:rPr>
        <w:t xml:space="preserve">D" programok esetében </w:t>
      </w:r>
      <w:r w:rsidR="00BC5BE1">
        <w:rPr>
          <w:rFonts w:ascii="Arial" w:hAnsi="Arial" w:cs="Arial"/>
          <w:sz w:val="22"/>
          <w:szCs w:val="22"/>
        </w:rPr>
        <w:t xml:space="preserve">a </w:t>
      </w:r>
      <w:r w:rsidR="006C0339" w:rsidRPr="00A65C67">
        <w:rPr>
          <w:rFonts w:ascii="Arial" w:hAnsi="Arial" w:cs="Arial"/>
          <w:sz w:val="22"/>
          <w:szCs w:val="22"/>
        </w:rPr>
        <w:t xml:space="preserve">Támogatási </w:t>
      </w:r>
      <w:r w:rsidR="00BC5BE1">
        <w:rPr>
          <w:rFonts w:ascii="Arial" w:hAnsi="Arial" w:cs="Arial"/>
          <w:sz w:val="22"/>
          <w:szCs w:val="22"/>
        </w:rPr>
        <w:t>S</w:t>
      </w:r>
      <w:r w:rsidR="00BC5BE1" w:rsidRPr="00A65C67">
        <w:rPr>
          <w:rFonts w:ascii="Arial" w:hAnsi="Arial" w:cs="Arial"/>
          <w:sz w:val="22"/>
          <w:szCs w:val="22"/>
        </w:rPr>
        <w:t xml:space="preserve">zerződésben </w:t>
      </w:r>
      <w:r w:rsidR="002B7B57" w:rsidRPr="00A65C67">
        <w:rPr>
          <w:rFonts w:ascii="Arial" w:hAnsi="Arial" w:cs="Arial"/>
          <w:sz w:val="22"/>
          <w:szCs w:val="22"/>
        </w:rPr>
        <w:t>rögzített feltételek szerint kerül sor</w:t>
      </w:r>
      <w:r w:rsidR="00F02DBB">
        <w:rPr>
          <w:rFonts w:ascii="Arial" w:hAnsi="Arial" w:cs="Arial"/>
          <w:sz w:val="22"/>
          <w:szCs w:val="22"/>
        </w:rPr>
        <w:t>,</w:t>
      </w:r>
      <w:r w:rsidR="00BC5BE1">
        <w:rPr>
          <w:rFonts w:ascii="Arial" w:hAnsi="Arial" w:cs="Arial"/>
          <w:sz w:val="22"/>
          <w:szCs w:val="22"/>
        </w:rPr>
        <w:t xml:space="preserve"> </w:t>
      </w:r>
      <w:r w:rsidR="00F02DBB">
        <w:rPr>
          <w:rFonts w:ascii="Arial" w:hAnsi="Arial" w:cs="Arial"/>
          <w:sz w:val="22"/>
          <w:szCs w:val="22"/>
        </w:rPr>
        <w:t xml:space="preserve">mely </w:t>
      </w:r>
      <w:r w:rsidR="007A654D">
        <w:rPr>
          <w:rFonts w:ascii="Arial" w:hAnsi="Arial" w:cs="Arial"/>
          <w:sz w:val="22"/>
          <w:szCs w:val="22"/>
        </w:rPr>
        <w:t>szerződés</w:t>
      </w:r>
      <w:r w:rsidR="00F02DBB" w:rsidRPr="00A65C67">
        <w:rPr>
          <w:rFonts w:ascii="Arial" w:hAnsi="Arial" w:cs="Arial"/>
          <w:sz w:val="22"/>
          <w:szCs w:val="22"/>
        </w:rPr>
        <w:t xml:space="preserve"> </w:t>
      </w:r>
      <w:r w:rsidR="001409DE">
        <w:rPr>
          <w:rFonts w:ascii="Arial" w:hAnsi="Arial" w:cs="Arial"/>
          <w:sz w:val="22"/>
          <w:szCs w:val="22"/>
        </w:rPr>
        <w:t>tartalmazz</w:t>
      </w:r>
      <w:r w:rsidR="00AE5A2A">
        <w:rPr>
          <w:rFonts w:ascii="Arial" w:hAnsi="Arial" w:cs="Arial"/>
          <w:sz w:val="22"/>
          <w:szCs w:val="22"/>
        </w:rPr>
        <w:t>a</w:t>
      </w:r>
      <w:r w:rsidR="001409DE">
        <w:rPr>
          <w:rFonts w:ascii="Arial" w:hAnsi="Arial" w:cs="Arial"/>
          <w:sz w:val="22"/>
          <w:szCs w:val="22"/>
        </w:rPr>
        <w:t xml:space="preserve"> </w:t>
      </w:r>
      <w:r w:rsidR="00F02DBB" w:rsidRPr="00A65C67">
        <w:rPr>
          <w:rFonts w:ascii="Arial" w:hAnsi="Arial" w:cs="Arial"/>
          <w:sz w:val="22"/>
          <w:szCs w:val="22"/>
        </w:rPr>
        <w:t xml:space="preserve">a </w:t>
      </w:r>
      <w:r w:rsidR="00047FBB">
        <w:rPr>
          <w:rFonts w:ascii="Arial" w:hAnsi="Arial" w:cs="Arial"/>
          <w:sz w:val="22"/>
          <w:szCs w:val="22"/>
        </w:rPr>
        <w:t>támogatás</w:t>
      </w:r>
      <w:r w:rsidR="00F02DBB" w:rsidRPr="00A65C67">
        <w:rPr>
          <w:rFonts w:ascii="Arial" w:hAnsi="Arial" w:cs="Arial"/>
          <w:sz w:val="22"/>
          <w:szCs w:val="22"/>
        </w:rPr>
        <w:t xml:space="preserve"> felhasználásá</w:t>
      </w:r>
      <w:r w:rsidR="00047FBB">
        <w:rPr>
          <w:rFonts w:ascii="Arial" w:hAnsi="Arial" w:cs="Arial"/>
          <w:sz w:val="22"/>
          <w:szCs w:val="22"/>
        </w:rPr>
        <w:t>nak időbeni és pénzügyi ütemezését, a támogatás átadásának</w:t>
      </w:r>
      <w:r w:rsidR="00F02DBB" w:rsidRPr="00A65C67">
        <w:rPr>
          <w:rFonts w:ascii="Arial" w:hAnsi="Arial" w:cs="Arial"/>
          <w:sz w:val="22"/>
          <w:szCs w:val="22"/>
        </w:rPr>
        <w:t xml:space="preserve"> feltételei</w:t>
      </w:r>
      <w:r w:rsidR="001409DE">
        <w:rPr>
          <w:rFonts w:ascii="Arial" w:hAnsi="Arial" w:cs="Arial"/>
          <w:sz w:val="22"/>
          <w:szCs w:val="22"/>
        </w:rPr>
        <w:t>t.</w:t>
      </w:r>
    </w:p>
    <w:p w:rsidR="002D252B" w:rsidRPr="00A65C67" w:rsidRDefault="002D252B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2D252B" w:rsidRPr="00A65C67" w:rsidRDefault="00723C78" w:rsidP="000448FE">
      <w:pPr>
        <w:spacing w:before="300" w:after="300" w:line="276" w:lineRule="auto"/>
        <w:ind w:left="150" w:right="150"/>
        <w:jc w:val="center"/>
        <w:rPr>
          <w:rFonts w:ascii="Arial" w:hAnsi="Arial" w:cs="Arial"/>
          <w:color w:val="000000"/>
          <w:sz w:val="22"/>
          <w:szCs w:val="22"/>
        </w:rPr>
      </w:pPr>
      <w:r w:rsidRPr="00723C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 xml:space="preserve">II. </w:t>
      </w:r>
      <w:r w:rsidR="00E32D0E" w:rsidRPr="00A65C67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F</w:t>
      </w:r>
      <w:r w:rsidRPr="00723C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ejezet</w:t>
      </w:r>
    </w:p>
    <w:p w:rsidR="002D252B" w:rsidRPr="00A65C67" w:rsidRDefault="00723C78" w:rsidP="000448FE">
      <w:pPr>
        <w:spacing w:before="300" w:after="300" w:line="276" w:lineRule="auto"/>
        <w:ind w:left="150" w:right="150"/>
        <w:jc w:val="center"/>
        <w:rPr>
          <w:rFonts w:ascii="Arial" w:hAnsi="Arial" w:cs="Arial"/>
          <w:color w:val="000000"/>
          <w:sz w:val="22"/>
          <w:szCs w:val="22"/>
        </w:rPr>
      </w:pPr>
      <w:r w:rsidRPr="00723C78">
        <w:rPr>
          <w:rFonts w:ascii="Arial" w:hAnsi="Arial" w:cs="Arial"/>
          <w:b/>
          <w:bCs/>
          <w:i/>
          <w:iCs/>
          <w:color w:val="000000"/>
          <w:sz w:val="22"/>
          <w:szCs w:val="22"/>
        </w:rPr>
        <w:t>A Keret által támogatható programok</w:t>
      </w:r>
    </w:p>
    <w:p w:rsidR="00070412" w:rsidRDefault="007A654D">
      <w:pPr>
        <w:pStyle w:val="Kzpcm"/>
        <w:spacing w:line="276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  <w:r w:rsidR="00182CD8" w:rsidRPr="00A65C67">
        <w:rPr>
          <w:rFonts w:ascii="Arial" w:hAnsi="Arial" w:cs="Arial"/>
          <w:sz w:val="22"/>
          <w:szCs w:val="22"/>
        </w:rPr>
        <w:t xml:space="preserve">. </w:t>
      </w:r>
      <w:r w:rsidR="00723C78" w:rsidRPr="00723C78">
        <w:rPr>
          <w:rFonts w:ascii="Arial" w:hAnsi="Arial" w:cs="Arial"/>
          <w:sz w:val="22"/>
          <w:szCs w:val="22"/>
        </w:rPr>
        <w:t>"A" program:</w:t>
      </w:r>
      <w:r w:rsidR="002B41F6" w:rsidRPr="00A65C67">
        <w:rPr>
          <w:rFonts w:ascii="Arial" w:hAnsi="Arial" w:cs="Arial"/>
          <w:sz w:val="22"/>
          <w:szCs w:val="22"/>
        </w:rPr>
        <w:t xml:space="preserve"> Városrehabilitáció keretében megvalósuló</w:t>
      </w:r>
      <w:r w:rsidR="00723C78" w:rsidRPr="00723C78">
        <w:rPr>
          <w:rFonts w:ascii="Arial" w:hAnsi="Arial" w:cs="Arial"/>
          <w:sz w:val="22"/>
          <w:szCs w:val="22"/>
        </w:rPr>
        <w:t xml:space="preserve"> </w:t>
      </w:r>
      <w:r w:rsidR="002B41F6" w:rsidRPr="00A65C67">
        <w:rPr>
          <w:rFonts w:ascii="Arial" w:hAnsi="Arial" w:cs="Arial"/>
          <w:sz w:val="22"/>
          <w:szCs w:val="22"/>
        </w:rPr>
        <w:t>k</w:t>
      </w:r>
      <w:r w:rsidR="00723C78" w:rsidRPr="00723C78">
        <w:rPr>
          <w:rFonts w:ascii="Arial" w:hAnsi="Arial" w:cs="Arial"/>
          <w:sz w:val="22"/>
          <w:szCs w:val="22"/>
        </w:rPr>
        <w:t>özterületek komplex megújítása</w:t>
      </w:r>
    </w:p>
    <w:p w:rsidR="00723C78" w:rsidRDefault="00723C78" w:rsidP="00723C78">
      <w:pPr>
        <w:pStyle w:val="Kzpcm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7A504E" w:rsidRPr="00723C78" w:rsidRDefault="007A504E" w:rsidP="00723C78">
      <w:pPr>
        <w:pStyle w:val="Kzpcm"/>
        <w:spacing w:line="276" w:lineRule="auto"/>
        <w:ind w:left="720"/>
        <w:jc w:val="both"/>
        <w:rPr>
          <w:rFonts w:ascii="Arial" w:hAnsi="Arial" w:cs="Arial"/>
          <w:sz w:val="22"/>
          <w:szCs w:val="22"/>
        </w:rPr>
      </w:pPr>
    </w:p>
    <w:p w:rsidR="002B6D01" w:rsidRPr="00A65C67" w:rsidRDefault="00BC5BE1" w:rsidP="000448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6</w:t>
      </w:r>
      <w:r w:rsidR="00DF397D"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DF397D" w:rsidRPr="00A30EA1">
        <w:rPr>
          <w:rFonts w:ascii="Arial" w:hAnsi="Arial" w:cs="Arial"/>
          <w:sz w:val="22"/>
          <w:szCs w:val="22"/>
        </w:rPr>
        <w:t>(</w:t>
      </w:r>
      <w:r w:rsidR="00723C78" w:rsidRPr="00723C78">
        <w:rPr>
          <w:rFonts w:ascii="Arial" w:hAnsi="Arial" w:cs="Arial"/>
          <w:sz w:val="22"/>
          <w:szCs w:val="22"/>
        </w:rPr>
        <w:t>1</w:t>
      </w:r>
      <w:r w:rsidR="00DF397D" w:rsidRPr="00A30EA1">
        <w:rPr>
          <w:rFonts w:ascii="Arial" w:hAnsi="Arial" w:cs="Arial"/>
          <w:sz w:val="22"/>
          <w:szCs w:val="22"/>
        </w:rPr>
        <w:t>)</w:t>
      </w:r>
      <w:r w:rsidR="00723C78" w:rsidRPr="00723C78">
        <w:rPr>
          <w:rFonts w:ascii="Arial" w:hAnsi="Arial" w:cs="Arial"/>
          <w:b/>
          <w:sz w:val="22"/>
          <w:szCs w:val="22"/>
        </w:rPr>
        <w:t xml:space="preserve"> </w:t>
      </w:r>
      <w:r w:rsidR="00723C78" w:rsidRPr="00723C78">
        <w:rPr>
          <w:rFonts w:ascii="Arial" w:hAnsi="Arial" w:cs="Arial"/>
          <w:sz w:val="22"/>
          <w:szCs w:val="22"/>
        </w:rPr>
        <w:t xml:space="preserve">A komplex közterületi programok célja, hogy jelentős városszerkezeti szerepű közterületeken olyan városmegújító folyamatokat </w:t>
      </w:r>
      <w:r w:rsidR="002B7B57" w:rsidRPr="00A65C67">
        <w:rPr>
          <w:rFonts w:ascii="Arial" w:hAnsi="Arial" w:cs="Arial"/>
          <w:sz w:val="22"/>
          <w:szCs w:val="22"/>
        </w:rPr>
        <w:t>indíts</w:t>
      </w:r>
      <w:r w:rsidR="001946DB" w:rsidRPr="00A65C67">
        <w:rPr>
          <w:rFonts w:ascii="Arial" w:hAnsi="Arial" w:cs="Arial"/>
          <w:sz w:val="22"/>
          <w:szCs w:val="22"/>
        </w:rPr>
        <w:t>a</w:t>
      </w:r>
      <w:r w:rsidR="002B7B57" w:rsidRPr="00A65C67">
        <w:rPr>
          <w:rFonts w:ascii="Arial" w:hAnsi="Arial" w:cs="Arial"/>
          <w:sz w:val="22"/>
          <w:szCs w:val="22"/>
        </w:rPr>
        <w:t>n</w:t>
      </w:r>
      <w:r w:rsidR="001946DB" w:rsidRPr="00A65C67">
        <w:rPr>
          <w:rFonts w:ascii="Arial" w:hAnsi="Arial" w:cs="Arial"/>
          <w:sz w:val="22"/>
          <w:szCs w:val="22"/>
        </w:rPr>
        <w:t>ak</w:t>
      </w:r>
      <w:r w:rsidR="002B7B57" w:rsidRPr="00A65C67">
        <w:rPr>
          <w:rFonts w:ascii="Arial" w:hAnsi="Arial" w:cs="Arial"/>
          <w:sz w:val="22"/>
          <w:szCs w:val="22"/>
        </w:rPr>
        <w:t xml:space="preserve"> be, amelyben több koncentrált fejlesztési elem összehangoltan egymást erősíti.</w:t>
      </w:r>
    </w:p>
    <w:p w:rsidR="00581F13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30EA1">
        <w:rPr>
          <w:rFonts w:ascii="Arial" w:hAnsi="Arial" w:cs="Arial"/>
          <w:sz w:val="22"/>
          <w:szCs w:val="22"/>
        </w:rPr>
        <w:t>(</w:t>
      </w:r>
      <w:r w:rsidR="002B7B57" w:rsidRPr="00A30EA1">
        <w:rPr>
          <w:rFonts w:ascii="Arial" w:hAnsi="Arial" w:cs="Arial"/>
          <w:sz w:val="22"/>
          <w:szCs w:val="22"/>
        </w:rPr>
        <w:t>2</w:t>
      </w:r>
      <w:r w:rsidRPr="00A30EA1">
        <w:rPr>
          <w:rFonts w:ascii="Arial" w:hAnsi="Arial" w:cs="Arial"/>
          <w:sz w:val="22"/>
          <w:szCs w:val="22"/>
        </w:rPr>
        <w:t>)</w:t>
      </w:r>
      <w:r w:rsidR="002B7B57" w:rsidRPr="00A65C67">
        <w:rPr>
          <w:rFonts w:ascii="Arial" w:hAnsi="Arial" w:cs="Arial"/>
          <w:sz w:val="22"/>
          <w:szCs w:val="22"/>
        </w:rPr>
        <w:t xml:space="preserve"> A támogatási programra a Kerületi Önkormányzatok nyújthatnak be pályázatot.</w:t>
      </w:r>
    </w:p>
    <w:p w:rsidR="00070412" w:rsidRDefault="0007041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108B5" w:rsidRPr="00A65C67" w:rsidRDefault="009142FB" w:rsidP="000448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7</w:t>
      </w:r>
      <w:r w:rsidR="00DF397D" w:rsidRPr="00A65C67">
        <w:rPr>
          <w:rFonts w:ascii="Arial" w:hAnsi="Arial" w:cs="Arial"/>
          <w:b/>
          <w:sz w:val="22"/>
          <w:szCs w:val="22"/>
        </w:rPr>
        <w:t>.§</w:t>
      </w:r>
      <w:r w:rsidR="002B41F6" w:rsidRPr="00A65C67">
        <w:rPr>
          <w:rFonts w:ascii="Arial" w:hAnsi="Arial" w:cs="Arial"/>
          <w:b/>
          <w:sz w:val="22"/>
          <w:szCs w:val="22"/>
        </w:rPr>
        <w:t xml:space="preserve"> </w:t>
      </w:r>
      <w:r w:rsidR="002B7B57" w:rsidRPr="00A65C67">
        <w:rPr>
          <w:rFonts w:ascii="Arial" w:hAnsi="Arial" w:cs="Arial"/>
          <w:sz w:val="22"/>
          <w:szCs w:val="22"/>
        </w:rPr>
        <w:t xml:space="preserve">A program keretében a támogatás igénybe vehető </w:t>
      </w:r>
      <w:r w:rsidR="00647A63" w:rsidRPr="00A65C67">
        <w:rPr>
          <w:rFonts w:ascii="Arial" w:hAnsi="Arial" w:cs="Arial"/>
          <w:sz w:val="22"/>
          <w:szCs w:val="22"/>
        </w:rPr>
        <w:t xml:space="preserve"> </w:t>
      </w:r>
      <w:r w:rsidR="002B7B57" w:rsidRPr="00A65C67">
        <w:rPr>
          <w:rFonts w:ascii="Arial" w:hAnsi="Arial" w:cs="Arial"/>
          <w:sz w:val="22"/>
          <w:szCs w:val="22"/>
        </w:rPr>
        <w:t>az alábbi munkákra</w:t>
      </w:r>
      <w:r w:rsidR="00A31ED0" w:rsidRPr="00A65C67">
        <w:rPr>
          <w:rFonts w:ascii="Arial" w:hAnsi="Arial" w:cs="Arial"/>
          <w:sz w:val="22"/>
          <w:szCs w:val="22"/>
        </w:rPr>
        <w:t>:</w:t>
      </w:r>
    </w:p>
    <w:p w:rsidR="007B0D65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a) közterületek infrastruktúrájának és tájépítészeti elemeinek megújítása</w:t>
      </w:r>
      <w:r w:rsidR="009142FB">
        <w:rPr>
          <w:rFonts w:ascii="Arial" w:hAnsi="Arial" w:cs="Arial"/>
          <w:sz w:val="22"/>
          <w:szCs w:val="22"/>
        </w:rPr>
        <w:t xml:space="preserve">, </w:t>
      </w:r>
    </w:p>
    <w:p w:rsidR="009142FB" w:rsidRPr="007A654D" w:rsidRDefault="00723C78" w:rsidP="00A30EA1">
      <w:pPr>
        <w:pStyle w:val="bek"/>
        <w:spacing w:before="0"/>
        <w:ind w:left="0"/>
        <w:rPr>
          <w:rFonts w:ascii="Arial" w:hAnsi="Arial" w:cs="Arial"/>
          <w:b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b) </w:t>
      </w:r>
      <w:r w:rsidR="00B011A9" w:rsidRPr="00723C78">
        <w:rPr>
          <w:rFonts w:ascii="Arial" w:hAnsi="Arial" w:cs="Arial"/>
          <w:sz w:val="22"/>
          <w:szCs w:val="22"/>
        </w:rPr>
        <w:t>közösségi cél</w:t>
      </w:r>
      <w:r w:rsidR="00B011A9">
        <w:rPr>
          <w:rFonts w:ascii="Arial" w:hAnsi="Arial" w:cs="Arial"/>
          <w:sz w:val="22"/>
          <w:szCs w:val="22"/>
        </w:rPr>
        <w:t xml:space="preserve"> elérése érdekében</w:t>
      </w:r>
      <w:r w:rsidR="00B011A9" w:rsidRPr="00723C78">
        <w:rPr>
          <w:rFonts w:ascii="Arial" w:hAnsi="Arial" w:cs="Arial"/>
          <w:sz w:val="22"/>
          <w:szCs w:val="22"/>
        </w:rPr>
        <w:t xml:space="preserve"> </w:t>
      </w:r>
      <w:r w:rsidRPr="00723C78">
        <w:rPr>
          <w:rFonts w:ascii="Arial" w:hAnsi="Arial" w:cs="Arial"/>
          <w:sz w:val="22"/>
          <w:szCs w:val="22"/>
        </w:rPr>
        <w:t xml:space="preserve">közterülethez kapcsolódó épületek, épületrészek és helyiségek részleges </w:t>
      </w:r>
      <w:r w:rsidR="00B011A9">
        <w:rPr>
          <w:rFonts w:ascii="Arial" w:hAnsi="Arial" w:cs="Arial"/>
          <w:sz w:val="22"/>
          <w:szCs w:val="22"/>
        </w:rPr>
        <w:t>bontása, teljes vagy részleges fel</w:t>
      </w:r>
      <w:r w:rsidRPr="00723C78">
        <w:rPr>
          <w:rFonts w:ascii="Arial" w:hAnsi="Arial" w:cs="Arial"/>
          <w:sz w:val="22"/>
          <w:szCs w:val="22"/>
        </w:rPr>
        <w:t>újítás</w:t>
      </w:r>
      <w:r w:rsidR="00B011A9">
        <w:rPr>
          <w:rFonts w:ascii="Arial" w:hAnsi="Arial" w:cs="Arial"/>
          <w:sz w:val="22"/>
          <w:szCs w:val="22"/>
        </w:rPr>
        <w:t>a</w:t>
      </w:r>
      <w:r w:rsidR="00182CD8" w:rsidRPr="00A65C67">
        <w:rPr>
          <w:rFonts w:ascii="Arial" w:hAnsi="Arial" w:cs="Arial"/>
          <w:sz w:val="22"/>
          <w:szCs w:val="22"/>
        </w:rPr>
        <w:t>,</w:t>
      </w:r>
      <w:r w:rsidR="00B011A9">
        <w:rPr>
          <w:rFonts w:ascii="Arial" w:hAnsi="Arial" w:cs="Arial"/>
          <w:sz w:val="22"/>
          <w:szCs w:val="22"/>
        </w:rPr>
        <w:t xml:space="preserve"> építése </w:t>
      </w:r>
      <w:r w:rsidR="009142FB">
        <w:rPr>
          <w:rFonts w:ascii="Arial" w:hAnsi="Arial" w:cs="Arial"/>
          <w:sz w:val="22"/>
          <w:szCs w:val="22"/>
        </w:rPr>
        <w:t>és</w:t>
      </w:r>
      <w:r w:rsidR="001409DE">
        <w:rPr>
          <w:rFonts w:ascii="Arial" w:hAnsi="Arial" w:cs="Arial"/>
          <w:sz w:val="22"/>
          <w:szCs w:val="22"/>
        </w:rPr>
        <w:t xml:space="preserve"> </w:t>
      </w:r>
    </w:p>
    <w:p w:rsidR="007B0D65" w:rsidRPr="00A65C67" w:rsidRDefault="008C6BD9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723C78" w:rsidRPr="00723C78">
        <w:rPr>
          <w:rFonts w:ascii="Arial" w:hAnsi="Arial" w:cs="Arial"/>
          <w:sz w:val="22"/>
          <w:szCs w:val="22"/>
        </w:rPr>
        <w:t xml:space="preserve"> nem beruházási célú közösségformáló, kiegészítő elemek,</w:t>
      </w:r>
    </w:p>
    <w:p w:rsidR="007B0D65" w:rsidRPr="00A65C67" w:rsidRDefault="008C6BD9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723C78" w:rsidRPr="00723C78">
        <w:rPr>
          <w:rFonts w:ascii="Arial" w:hAnsi="Arial" w:cs="Arial"/>
          <w:sz w:val="22"/>
          <w:szCs w:val="22"/>
        </w:rPr>
        <w:t xml:space="preserve"> </w:t>
      </w:r>
      <w:r w:rsidR="00B011A9">
        <w:rPr>
          <w:rFonts w:ascii="Arial" w:hAnsi="Arial" w:cs="Arial"/>
          <w:sz w:val="22"/>
          <w:szCs w:val="22"/>
        </w:rPr>
        <w:t xml:space="preserve">az a) -c) pontban meghatározott munka </w:t>
      </w:r>
      <w:r w:rsidR="00723C78" w:rsidRPr="00723C78">
        <w:rPr>
          <w:rFonts w:ascii="Arial" w:hAnsi="Arial" w:cs="Arial"/>
          <w:sz w:val="22"/>
          <w:szCs w:val="22"/>
        </w:rPr>
        <w:t>előkészítés</w:t>
      </w:r>
      <w:r w:rsidR="00B011A9">
        <w:rPr>
          <w:rFonts w:ascii="Arial" w:hAnsi="Arial" w:cs="Arial"/>
          <w:sz w:val="22"/>
          <w:szCs w:val="22"/>
        </w:rPr>
        <w:t>e</w:t>
      </w:r>
      <w:r w:rsidR="00723C78" w:rsidRPr="00723C78">
        <w:rPr>
          <w:rFonts w:ascii="Arial" w:hAnsi="Arial" w:cs="Arial"/>
          <w:sz w:val="22"/>
          <w:szCs w:val="22"/>
        </w:rPr>
        <w:t xml:space="preserve"> és lebonyolítás</w:t>
      </w:r>
      <w:r w:rsidR="00B011A9">
        <w:rPr>
          <w:rFonts w:ascii="Arial" w:hAnsi="Arial" w:cs="Arial"/>
          <w:sz w:val="22"/>
          <w:szCs w:val="22"/>
        </w:rPr>
        <w:t>a</w:t>
      </w:r>
      <w:r w:rsidR="00723C78" w:rsidRPr="00723C78">
        <w:rPr>
          <w:rFonts w:ascii="Arial" w:hAnsi="Arial" w:cs="Arial"/>
          <w:sz w:val="22"/>
          <w:szCs w:val="22"/>
        </w:rPr>
        <w:t>.</w:t>
      </w:r>
      <w:r w:rsidR="007B0D65" w:rsidRPr="00A65C67">
        <w:rPr>
          <w:rFonts w:ascii="Arial" w:hAnsi="Arial" w:cs="Arial"/>
          <w:sz w:val="22"/>
          <w:szCs w:val="22"/>
        </w:rPr>
        <w:t xml:space="preserve"> </w:t>
      </w:r>
    </w:p>
    <w:p w:rsidR="009142FB" w:rsidRPr="00A65C67" w:rsidRDefault="009142FB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2D252B" w:rsidRPr="00A65C67" w:rsidRDefault="009142FB" w:rsidP="000448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8</w:t>
      </w:r>
      <w:r w:rsidR="00DF397D" w:rsidRPr="00A65C67">
        <w:rPr>
          <w:rFonts w:ascii="Arial" w:hAnsi="Arial" w:cs="Arial"/>
          <w:b/>
          <w:sz w:val="22"/>
          <w:szCs w:val="22"/>
        </w:rPr>
        <w:t>.§</w:t>
      </w:r>
      <w:r w:rsidR="00647A63" w:rsidRPr="00A65C67">
        <w:rPr>
          <w:rFonts w:ascii="Arial" w:hAnsi="Arial" w:cs="Arial"/>
          <w:b/>
          <w:sz w:val="22"/>
          <w:szCs w:val="22"/>
        </w:rPr>
        <w:t xml:space="preserve"> </w:t>
      </w:r>
      <w:r w:rsidR="002B7B57" w:rsidRPr="00A65C67">
        <w:rPr>
          <w:rFonts w:ascii="Arial" w:hAnsi="Arial" w:cs="Arial"/>
          <w:sz w:val="22"/>
          <w:szCs w:val="22"/>
        </w:rPr>
        <w:t xml:space="preserve">A Keretből az egyes projektelemekre </w:t>
      </w:r>
      <w:r w:rsidR="0023176B" w:rsidRPr="00A65C67">
        <w:rPr>
          <w:rFonts w:ascii="Arial" w:hAnsi="Arial" w:cs="Arial"/>
          <w:sz w:val="22"/>
          <w:szCs w:val="22"/>
        </w:rPr>
        <w:t xml:space="preserve">vissza nem térítendő támogatás nyújtható </w:t>
      </w:r>
      <w:r w:rsidR="002B7B57" w:rsidRPr="00A65C67">
        <w:rPr>
          <w:rFonts w:ascii="Arial" w:hAnsi="Arial" w:cs="Arial"/>
          <w:sz w:val="22"/>
          <w:szCs w:val="22"/>
        </w:rPr>
        <w:t>az alábbiakban meghatározott mérték</w:t>
      </w:r>
      <w:r w:rsidR="0023176B" w:rsidRPr="00A65C67">
        <w:rPr>
          <w:rFonts w:ascii="Arial" w:hAnsi="Arial" w:cs="Arial"/>
          <w:sz w:val="22"/>
          <w:szCs w:val="22"/>
        </w:rPr>
        <w:t>ben</w:t>
      </w:r>
      <w:r w:rsidR="002B7B57" w:rsidRPr="00A65C67">
        <w:rPr>
          <w:rFonts w:ascii="Arial" w:hAnsi="Arial" w:cs="Arial"/>
          <w:sz w:val="22"/>
          <w:szCs w:val="22"/>
        </w:rPr>
        <w:t>:</w:t>
      </w:r>
    </w:p>
    <w:p w:rsidR="007B0D65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a) közterületek infrastruktúrájának és tájépítészeti elemeinek megújításához a költségek legfeljebb 80%-áig,</w:t>
      </w:r>
    </w:p>
    <w:p w:rsidR="00182CD8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b) közterülethez kapcsolódó épületek, épületrészek és helyiségek közösségi célú fejlesztés</w:t>
      </w:r>
      <w:r w:rsidR="00182CD8" w:rsidRPr="00A65C67">
        <w:rPr>
          <w:rFonts w:ascii="Arial" w:hAnsi="Arial" w:cs="Arial"/>
          <w:sz w:val="22"/>
          <w:szCs w:val="22"/>
        </w:rPr>
        <w:t>éhez</w:t>
      </w:r>
      <w:r w:rsidRPr="00723C78">
        <w:rPr>
          <w:rFonts w:ascii="Arial" w:hAnsi="Arial" w:cs="Arial"/>
          <w:sz w:val="22"/>
          <w:szCs w:val="22"/>
        </w:rPr>
        <w:t xml:space="preserve"> (felújítás, részleges </w:t>
      </w:r>
      <w:r w:rsidR="00182CD8" w:rsidRPr="00A65C67">
        <w:rPr>
          <w:rFonts w:ascii="Arial" w:hAnsi="Arial" w:cs="Arial"/>
          <w:sz w:val="22"/>
          <w:szCs w:val="22"/>
        </w:rPr>
        <w:t>meg</w:t>
      </w:r>
      <w:r w:rsidRPr="00723C78">
        <w:rPr>
          <w:rFonts w:ascii="Arial" w:hAnsi="Arial" w:cs="Arial"/>
          <w:sz w:val="22"/>
          <w:szCs w:val="22"/>
        </w:rPr>
        <w:t>újítás</w:t>
      </w:r>
      <w:r w:rsidR="00182CD8" w:rsidRPr="00A65C67">
        <w:rPr>
          <w:rFonts w:ascii="Arial" w:hAnsi="Arial" w:cs="Arial"/>
          <w:sz w:val="22"/>
          <w:szCs w:val="22"/>
        </w:rPr>
        <w:t>,</w:t>
      </w:r>
      <w:r w:rsidR="007727EA" w:rsidRPr="00A65C67">
        <w:rPr>
          <w:rFonts w:ascii="Arial" w:hAnsi="Arial" w:cs="Arial"/>
          <w:sz w:val="22"/>
          <w:szCs w:val="22"/>
        </w:rPr>
        <w:t xml:space="preserve"> </w:t>
      </w:r>
      <w:r w:rsidRPr="00723C78">
        <w:rPr>
          <w:rFonts w:ascii="Arial" w:hAnsi="Arial" w:cs="Arial"/>
          <w:sz w:val="22"/>
          <w:szCs w:val="22"/>
        </w:rPr>
        <w:t>bontás, építés)</w:t>
      </w:r>
      <w:r w:rsidR="00182CD8" w:rsidRPr="00A65C67">
        <w:rPr>
          <w:rFonts w:ascii="Arial" w:hAnsi="Arial" w:cs="Arial"/>
          <w:sz w:val="22"/>
          <w:szCs w:val="22"/>
        </w:rPr>
        <w:t xml:space="preserve"> </w:t>
      </w:r>
      <w:r w:rsidRPr="00723C78">
        <w:rPr>
          <w:rFonts w:ascii="Arial" w:hAnsi="Arial" w:cs="Arial"/>
          <w:sz w:val="22"/>
          <w:szCs w:val="22"/>
        </w:rPr>
        <w:t>a munkák költségének legfeljebb 80%-áig,</w:t>
      </w:r>
    </w:p>
    <w:p w:rsidR="007B0D65" w:rsidRPr="00A65C67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c)</w:t>
      </w:r>
      <w:r w:rsidR="00723C78" w:rsidRPr="00723C78">
        <w:rPr>
          <w:rFonts w:ascii="Arial" w:hAnsi="Arial" w:cs="Arial"/>
          <w:sz w:val="22"/>
          <w:szCs w:val="22"/>
        </w:rPr>
        <w:t xml:space="preserve"> a nem beruházási célú közösségformáló, kiegészítő elemek költségeinek legfeljebb 80%-áig, </w:t>
      </w:r>
    </w:p>
    <w:p w:rsidR="007B0D65" w:rsidRPr="00A65C67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723C78" w:rsidRPr="00723C78">
        <w:rPr>
          <w:rFonts w:ascii="Arial" w:hAnsi="Arial" w:cs="Arial"/>
          <w:sz w:val="22"/>
          <w:szCs w:val="22"/>
        </w:rPr>
        <w:t xml:space="preserve"> a projekt előkészítéséhez és lebonyolításához a munkák költségének legfeljebb 80%-áig,</w:t>
      </w:r>
    </w:p>
    <w:p w:rsidR="007B0D65" w:rsidRPr="00A65C67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="00723C78" w:rsidRPr="00723C78">
        <w:rPr>
          <w:rFonts w:ascii="Arial" w:hAnsi="Arial" w:cs="Arial"/>
          <w:sz w:val="22"/>
          <w:szCs w:val="22"/>
        </w:rPr>
        <w:t xml:space="preserve"> a Fővárosi Önkormányzat tulajdonában lévő ingatlanokon az elvégzett munkák költségének </w:t>
      </w:r>
      <w:r w:rsidR="00721890">
        <w:rPr>
          <w:rFonts w:ascii="Arial" w:hAnsi="Arial" w:cs="Arial"/>
          <w:sz w:val="22"/>
          <w:szCs w:val="22"/>
        </w:rPr>
        <w:t>teljes összegére is kiterjedhet.</w:t>
      </w:r>
    </w:p>
    <w:p w:rsidR="002D252B" w:rsidRPr="00A65C67" w:rsidRDefault="002D252B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:rsidR="008924CA" w:rsidRPr="00A65C67" w:rsidRDefault="008924CA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070412" w:rsidRDefault="007A654D">
      <w:pPr>
        <w:pStyle w:val="Kzpcm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2</w:t>
      </w:r>
      <w:r w:rsidR="00182CD8" w:rsidRPr="00A65C67">
        <w:rPr>
          <w:rFonts w:ascii="Arial" w:hAnsi="Arial" w:cs="Arial"/>
          <w:sz w:val="22"/>
          <w:szCs w:val="22"/>
        </w:rPr>
        <w:t xml:space="preserve">. </w:t>
      </w:r>
      <w:r w:rsidR="00723C78" w:rsidRPr="00723C78">
        <w:rPr>
          <w:rFonts w:ascii="Arial" w:hAnsi="Arial" w:cs="Arial"/>
          <w:sz w:val="22"/>
          <w:szCs w:val="22"/>
        </w:rPr>
        <w:t>"B program": Közösségi célú városrehabilitációs programok</w:t>
      </w:r>
    </w:p>
    <w:p w:rsidR="002D252B" w:rsidRPr="00A65C67" w:rsidRDefault="002D252B" w:rsidP="001816F2">
      <w:pPr>
        <w:spacing w:line="276" w:lineRule="auto"/>
        <w:rPr>
          <w:rFonts w:ascii="Arial" w:hAnsi="Arial" w:cs="Arial"/>
          <w:sz w:val="22"/>
          <w:szCs w:val="22"/>
        </w:rPr>
      </w:pPr>
    </w:p>
    <w:p w:rsidR="00070412" w:rsidRDefault="0007041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F43CC4" w:rsidRPr="00A65C67" w:rsidRDefault="009142F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9</w:t>
      </w:r>
      <w:r w:rsidR="00DF397D"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DF397D" w:rsidRPr="00A30EA1">
        <w:rPr>
          <w:rFonts w:ascii="Arial" w:hAnsi="Arial" w:cs="Arial"/>
          <w:sz w:val="22"/>
          <w:szCs w:val="22"/>
        </w:rPr>
        <w:t>(1)</w:t>
      </w:r>
      <w:r w:rsidR="00A30EA1">
        <w:rPr>
          <w:rFonts w:ascii="Arial" w:hAnsi="Arial" w:cs="Arial"/>
          <w:sz w:val="22"/>
          <w:szCs w:val="22"/>
        </w:rPr>
        <w:t xml:space="preserve"> </w:t>
      </w:r>
      <w:r w:rsidR="00723C78" w:rsidRPr="00723C78">
        <w:rPr>
          <w:rFonts w:ascii="Arial" w:hAnsi="Arial" w:cs="Arial"/>
          <w:sz w:val="22"/>
          <w:szCs w:val="22"/>
        </w:rPr>
        <w:t>A közösségi célú városrehabilitációs programok feladata olyan kisléptékű</w:t>
      </w:r>
      <w:r w:rsidR="00223C8F">
        <w:rPr>
          <w:rFonts w:ascii="Arial" w:hAnsi="Arial" w:cs="Arial"/>
          <w:sz w:val="22"/>
          <w:szCs w:val="22"/>
        </w:rPr>
        <w:t>,</w:t>
      </w:r>
      <w:r w:rsidR="00723C78" w:rsidRPr="00723C78">
        <w:rPr>
          <w:rFonts w:ascii="Arial" w:hAnsi="Arial" w:cs="Arial"/>
          <w:sz w:val="22"/>
          <w:szCs w:val="22"/>
        </w:rPr>
        <w:t xml:space="preserve"> innovatív projektek megvalósítása, amelyek a helyi közösségek együttműködésének erősítését szolgálják városmegújítási eszközökkel. </w:t>
      </w:r>
    </w:p>
    <w:p w:rsidR="00F43CC4" w:rsidRPr="00A65C67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A30EA1">
        <w:rPr>
          <w:rFonts w:ascii="Arial" w:hAnsi="Arial" w:cs="Arial"/>
          <w:sz w:val="22"/>
          <w:szCs w:val="22"/>
        </w:rPr>
        <w:t>(</w:t>
      </w:r>
      <w:r w:rsidR="00723C78" w:rsidRPr="00723C78">
        <w:rPr>
          <w:rFonts w:ascii="Arial" w:hAnsi="Arial" w:cs="Arial"/>
          <w:sz w:val="22"/>
          <w:szCs w:val="22"/>
        </w:rPr>
        <w:t>2</w:t>
      </w:r>
      <w:r w:rsidRPr="00A30EA1">
        <w:rPr>
          <w:rFonts w:ascii="Arial" w:hAnsi="Arial" w:cs="Arial"/>
          <w:sz w:val="22"/>
          <w:szCs w:val="22"/>
        </w:rPr>
        <w:t>)</w:t>
      </w:r>
      <w:r w:rsidR="00723C78" w:rsidRPr="00723C78">
        <w:rPr>
          <w:rFonts w:ascii="Arial" w:hAnsi="Arial" w:cs="Arial"/>
          <w:sz w:val="22"/>
          <w:szCs w:val="22"/>
        </w:rPr>
        <w:t xml:space="preserve"> A támogatási programra a Kerületi Önkormányzatok nyújthatnak be pályázatot.</w:t>
      </w:r>
    </w:p>
    <w:p w:rsidR="006A432E" w:rsidRPr="00A65C67" w:rsidRDefault="006A432E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8924CA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1</w:t>
      </w:r>
      <w:r w:rsidR="009142FB">
        <w:rPr>
          <w:rFonts w:ascii="Arial" w:hAnsi="Arial" w:cs="Arial"/>
          <w:b/>
          <w:sz w:val="22"/>
          <w:szCs w:val="22"/>
        </w:rPr>
        <w:t>0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723C78" w:rsidRPr="00723C78">
        <w:rPr>
          <w:rFonts w:ascii="Arial" w:hAnsi="Arial" w:cs="Arial"/>
          <w:sz w:val="22"/>
          <w:szCs w:val="22"/>
        </w:rPr>
        <w:t>A program keretében a támogatás igénybe vehető az alábbi munkákra</w:t>
      </w:r>
      <w:r w:rsidR="00647A63" w:rsidRPr="00A65C67">
        <w:rPr>
          <w:rFonts w:ascii="Arial" w:hAnsi="Arial" w:cs="Arial"/>
          <w:sz w:val="22"/>
          <w:szCs w:val="22"/>
        </w:rPr>
        <w:t>:</w:t>
      </w:r>
    </w:p>
    <w:p w:rsidR="00647A63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a) közterületek infrastruktúrájának és tájépítészeti elemeinek megújítása,</w:t>
      </w:r>
    </w:p>
    <w:p w:rsidR="00721890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b) </w:t>
      </w:r>
      <w:r w:rsidR="00721890" w:rsidRPr="00723C78">
        <w:rPr>
          <w:rFonts w:ascii="Arial" w:hAnsi="Arial" w:cs="Arial"/>
          <w:sz w:val="22"/>
          <w:szCs w:val="22"/>
        </w:rPr>
        <w:t>közösségi cél</w:t>
      </w:r>
      <w:r w:rsidR="00721890">
        <w:rPr>
          <w:rFonts w:ascii="Arial" w:hAnsi="Arial" w:cs="Arial"/>
          <w:sz w:val="22"/>
          <w:szCs w:val="22"/>
        </w:rPr>
        <w:t xml:space="preserve"> elérése érdekében</w:t>
      </w:r>
      <w:r w:rsidR="00721890" w:rsidRPr="00723C78">
        <w:rPr>
          <w:rFonts w:ascii="Arial" w:hAnsi="Arial" w:cs="Arial"/>
          <w:sz w:val="22"/>
          <w:szCs w:val="22"/>
        </w:rPr>
        <w:t xml:space="preserve"> közterülethez kapcsolódó épületek, épületrészek és helyiségek részleges </w:t>
      </w:r>
      <w:r w:rsidR="00721890">
        <w:rPr>
          <w:rFonts w:ascii="Arial" w:hAnsi="Arial" w:cs="Arial"/>
          <w:sz w:val="22"/>
          <w:szCs w:val="22"/>
        </w:rPr>
        <w:t>bontása, teljes vagy részleges fel</w:t>
      </w:r>
      <w:r w:rsidR="00721890" w:rsidRPr="00723C78">
        <w:rPr>
          <w:rFonts w:ascii="Arial" w:hAnsi="Arial" w:cs="Arial"/>
          <w:sz w:val="22"/>
          <w:szCs w:val="22"/>
        </w:rPr>
        <w:t>újítás</w:t>
      </w:r>
      <w:r w:rsidR="00721890">
        <w:rPr>
          <w:rFonts w:ascii="Arial" w:hAnsi="Arial" w:cs="Arial"/>
          <w:sz w:val="22"/>
          <w:szCs w:val="22"/>
        </w:rPr>
        <w:t>a</w:t>
      </w:r>
      <w:r w:rsidR="00721890" w:rsidRPr="00A65C67">
        <w:rPr>
          <w:rFonts w:ascii="Arial" w:hAnsi="Arial" w:cs="Arial"/>
          <w:sz w:val="22"/>
          <w:szCs w:val="22"/>
        </w:rPr>
        <w:t>,</w:t>
      </w:r>
      <w:r w:rsidR="00721890">
        <w:rPr>
          <w:rFonts w:ascii="Arial" w:hAnsi="Arial" w:cs="Arial"/>
          <w:sz w:val="22"/>
          <w:szCs w:val="22"/>
        </w:rPr>
        <w:t xml:space="preserve"> építése</w:t>
      </w:r>
      <w:r w:rsidR="001409DE">
        <w:rPr>
          <w:rFonts w:ascii="Arial" w:hAnsi="Arial" w:cs="Arial"/>
          <w:sz w:val="22"/>
          <w:szCs w:val="22"/>
        </w:rPr>
        <w:t>,</w:t>
      </w:r>
      <w:r w:rsidR="009142FB">
        <w:rPr>
          <w:rFonts w:ascii="Arial" w:hAnsi="Arial" w:cs="Arial"/>
          <w:sz w:val="22"/>
          <w:szCs w:val="22"/>
        </w:rPr>
        <w:t xml:space="preserve"> vagy</w:t>
      </w:r>
    </w:p>
    <w:p w:rsidR="009142FB" w:rsidRDefault="00647A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c</w:t>
      </w:r>
      <w:r w:rsidR="00723C78" w:rsidRPr="00723C78">
        <w:rPr>
          <w:rFonts w:ascii="Arial" w:hAnsi="Arial" w:cs="Arial"/>
          <w:sz w:val="22"/>
          <w:szCs w:val="22"/>
        </w:rPr>
        <w:t>) üres</w:t>
      </w:r>
      <w:r w:rsidR="009142FB">
        <w:rPr>
          <w:rFonts w:ascii="Arial" w:hAnsi="Arial" w:cs="Arial"/>
          <w:sz w:val="22"/>
          <w:szCs w:val="22"/>
        </w:rPr>
        <w:t>,</w:t>
      </w:r>
      <w:r w:rsidRPr="00A65C67">
        <w:rPr>
          <w:rFonts w:ascii="Arial" w:hAnsi="Arial" w:cs="Arial"/>
          <w:sz w:val="22"/>
          <w:szCs w:val="22"/>
        </w:rPr>
        <w:t xml:space="preserve"> alulhasznosított </w:t>
      </w:r>
      <w:r w:rsidR="00723C78" w:rsidRPr="00723C78">
        <w:rPr>
          <w:rFonts w:ascii="Arial" w:hAnsi="Arial" w:cs="Arial"/>
          <w:sz w:val="22"/>
          <w:szCs w:val="22"/>
        </w:rPr>
        <w:t>ingatlanok átmeneti, helyi közösségi hasznosítása</w:t>
      </w:r>
      <w:r w:rsidR="009142FB">
        <w:rPr>
          <w:rFonts w:ascii="Arial" w:hAnsi="Arial" w:cs="Arial"/>
          <w:sz w:val="22"/>
          <w:szCs w:val="22"/>
        </w:rPr>
        <w:t>,</w:t>
      </w:r>
      <w:r w:rsidR="001409DE">
        <w:rPr>
          <w:rFonts w:ascii="Arial" w:hAnsi="Arial" w:cs="Arial"/>
          <w:sz w:val="22"/>
          <w:szCs w:val="22"/>
        </w:rPr>
        <w:t xml:space="preserve"> </w:t>
      </w:r>
    </w:p>
    <w:p w:rsidR="007B0D65" w:rsidRPr="00A65C67" w:rsidRDefault="00647A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d</w:t>
      </w:r>
      <w:r w:rsidR="00723C78" w:rsidRPr="00723C78">
        <w:rPr>
          <w:rFonts w:ascii="Arial" w:hAnsi="Arial" w:cs="Arial"/>
          <w:sz w:val="22"/>
          <w:szCs w:val="22"/>
        </w:rPr>
        <w:t>) nem beruházási célú közösségformáló, kiegészítő elemek,</w:t>
      </w:r>
      <w:r w:rsidR="009142FB">
        <w:rPr>
          <w:rFonts w:ascii="Arial" w:hAnsi="Arial" w:cs="Arial"/>
          <w:sz w:val="22"/>
          <w:szCs w:val="22"/>
        </w:rPr>
        <w:t xml:space="preserve"> </w:t>
      </w:r>
    </w:p>
    <w:p w:rsidR="007B0D65" w:rsidRPr="00A65C67" w:rsidRDefault="00647A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e</w:t>
      </w:r>
      <w:r w:rsidR="00723C78" w:rsidRPr="00723C78">
        <w:rPr>
          <w:rFonts w:ascii="Arial" w:hAnsi="Arial" w:cs="Arial"/>
          <w:sz w:val="22"/>
          <w:szCs w:val="22"/>
        </w:rPr>
        <w:t xml:space="preserve">) </w:t>
      </w:r>
      <w:r w:rsidR="00721890">
        <w:rPr>
          <w:rFonts w:ascii="Arial" w:hAnsi="Arial" w:cs="Arial"/>
          <w:sz w:val="22"/>
          <w:szCs w:val="22"/>
        </w:rPr>
        <w:t xml:space="preserve">az a) -d) pontban meghatározott munka </w:t>
      </w:r>
      <w:r w:rsidR="00721890" w:rsidRPr="00723C78">
        <w:rPr>
          <w:rFonts w:ascii="Arial" w:hAnsi="Arial" w:cs="Arial"/>
          <w:sz w:val="22"/>
          <w:szCs w:val="22"/>
        </w:rPr>
        <w:t>előkészítés</w:t>
      </w:r>
      <w:r w:rsidR="00721890">
        <w:rPr>
          <w:rFonts w:ascii="Arial" w:hAnsi="Arial" w:cs="Arial"/>
          <w:sz w:val="22"/>
          <w:szCs w:val="22"/>
        </w:rPr>
        <w:t>ére</w:t>
      </w:r>
      <w:r w:rsidR="00721890" w:rsidRPr="00723C78">
        <w:rPr>
          <w:rFonts w:ascii="Arial" w:hAnsi="Arial" w:cs="Arial"/>
          <w:sz w:val="22"/>
          <w:szCs w:val="22"/>
        </w:rPr>
        <w:t xml:space="preserve"> és lebonyolítás</w:t>
      </w:r>
      <w:r w:rsidR="00721890">
        <w:rPr>
          <w:rFonts w:ascii="Arial" w:hAnsi="Arial" w:cs="Arial"/>
          <w:sz w:val="22"/>
          <w:szCs w:val="22"/>
        </w:rPr>
        <w:t>ára</w:t>
      </w:r>
      <w:r w:rsidR="009142FB">
        <w:rPr>
          <w:rFonts w:ascii="Arial" w:hAnsi="Arial" w:cs="Arial"/>
          <w:sz w:val="22"/>
          <w:szCs w:val="22"/>
        </w:rPr>
        <w:t>.</w:t>
      </w:r>
    </w:p>
    <w:p w:rsidR="006A432E" w:rsidRPr="00A65C67" w:rsidRDefault="006A432E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23176B" w:rsidRPr="00A65C67" w:rsidRDefault="00DF397D" w:rsidP="0023176B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1</w:t>
      </w:r>
      <w:r w:rsidR="009142FB">
        <w:rPr>
          <w:rFonts w:ascii="Arial" w:hAnsi="Arial" w:cs="Arial"/>
          <w:b/>
          <w:sz w:val="22"/>
          <w:szCs w:val="22"/>
        </w:rPr>
        <w:t>1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23176B" w:rsidRPr="00A65C67">
        <w:rPr>
          <w:rFonts w:ascii="Arial" w:hAnsi="Arial" w:cs="Arial"/>
          <w:sz w:val="22"/>
          <w:szCs w:val="22"/>
        </w:rPr>
        <w:t xml:space="preserve">A Keretből az egyes </w:t>
      </w:r>
      <w:r w:rsidR="009142FB">
        <w:rPr>
          <w:rFonts w:ascii="Arial" w:hAnsi="Arial" w:cs="Arial"/>
          <w:sz w:val="22"/>
          <w:szCs w:val="22"/>
        </w:rPr>
        <w:t>program</w:t>
      </w:r>
      <w:r w:rsidR="009142FB" w:rsidRPr="00A65C67">
        <w:rPr>
          <w:rFonts w:ascii="Arial" w:hAnsi="Arial" w:cs="Arial"/>
          <w:sz w:val="22"/>
          <w:szCs w:val="22"/>
        </w:rPr>
        <w:t xml:space="preserve">elemekre </w:t>
      </w:r>
      <w:r w:rsidR="0023176B" w:rsidRPr="00A65C67">
        <w:rPr>
          <w:rFonts w:ascii="Arial" w:hAnsi="Arial" w:cs="Arial"/>
          <w:sz w:val="22"/>
          <w:szCs w:val="22"/>
        </w:rPr>
        <w:t>vissza nem térítendő támogatás nyújtható az alábbiakban meghatározott mértékben:</w:t>
      </w:r>
    </w:p>
    <w:p w:rsidR="00647A63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a) közterületek infrastruktúrájának és tájépítészeti elemeinek megújításához a költségek legfeljebb 80%-áig,</w:t>
      </w:r>
    </w:p>
    <w:p w:rsidR="00182CD8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b) közterülethez kapcsolódó épületek, épületrészek és helyiségek közösségi célú fejlesztés</w:t>
      </w:r>
      <w:r w:rsidR="00182CD8" w:rsidRPr="00A65C67">
        <w:rPr>
          <w:rFonts w:ascii="Arial" w:hAnsi="Arial" w:cs="Arial"/>
          <w:sz w:val="22"/>
          <w:szCs w:val="22"/>
        </w:rPr>
        <w:t>éhez</w:t>
      </w:r>
      <w:r w:rsidRPr="00723C78">
        <w:rPr>
          <w:rFonts w:ascii="Arial" w:hAnsi="Arial" w:cs="Arial"/>
          <w:sz w:val="22"/>
          <w:szCs w:val="22"/>
        </w:rPr>
        <w:t xml:space="preserve"> (felújítás, részleges </w:t>
      </w:r>
      <w:r w:rsidR="00182CD8" w:rsidRPr="00A65C67">
        <w:rPr>
          <w:rFonts w:ascii="Arial" w:hAnsi="Arial" w:cs="Arial"/>
          <w:sz w:val="22"/>
          <w:szCs w:val="22"/>
        </w:rPr>
        <w:t>meg</w:t>
      </w:r>
      <w:r w:rsidRPr="00723C78">
        <w:rPr>
          <w:rFonts w:ascii="Arial" w:hAnsi="Arial" w:cs="Arial"/>
          <w:sz w:val="22"/>
          <w:szCs w:val="22"/>
        </w:rPr>
        <w:t>újítás</w:t>
      </w:r>
      <w:r w:rsidR="00182CD8" w:rsidRPr="00A65C67">
        <w:rPr>
          <w:rFonts w:ascii="Arial" w:hAnsi="Arial" w:cs="Arial"/>
          <w:sz w:val="22"/>
          <w:szCs w:val="22"/>
        </w:rPr>
        <w:t>,</w:t>
      </w:r>
      <w:r w:rsidR="007727EA" w:rsidRPr="00A65C67">
        <w:rPr>
          <w:rFonts w:ascii="Arial" w:hAnsi="Arial" w:cs="Arial"/>
          <w:sz w:val="22"/>
          <w:szCs w:val="22"/>
        </w:rPr>
        <w:t xml:space="preserve"> </w:t>
      </w:r>
      <w:r w:rsidRPr="00723C78">
        <w:rPr>
          <w:rFonts w:ascii="Arial" w:hAnsi="Arial" w:cs="Arial"/>
          <w:sz w:val="22"/>
          <w:szCs w:val="22"/>
        </w:rPr>
        <w:t>bontás, építés)</w:t>
      </w:r>
      <w:r w:rsidR="00182CD8" w:rsidRPr="00A65C67">
        <w:rPr>
          <w:rFonts w:ascii="Arial" w:hAnsi="Arial" w:cs="Arial"/>
          <w:sz w:val="22"/>
          <w:szCs w:val="22"/>
        </w:rPr>
        <w:t xml:space="preserve"> </w:t>
      </w:r>
      <w:r w:rsidRPr="00723C78">
        <w:rPr>
          <w:rFonts w:ascii="Arial" w:hAnsi="Arial" w:cs="Arial"/>
          <w:sz w:val="22"/>
          <w:szCs w:val="22"/>
        </w:rPr>
        <w:t>a munkák költségének legfeljebb 80%-áig,</w:t>
      </w:r>
    </w:p>
    <w:p w:rsidR="00647A63" w:rsidRPr="00A65C67" w:rsidRDefault="00647A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c</w:t>
      </w:r>
      <w:r w:rsidR="00723C78" w:rsidRPr="00723C78">
        <w:rPr>
          <w:rFonts w:ascii="Arial" w:hAnsi="Arial" w:cs="Arial"/>
          <w:sz w:val="22"/>
          <w:szCs w:val="22"/>
        </w:rPr>
        <w:t xml:space="preserve">) üres </w:t>
      </w:r>
      <w:r w:rsidRPr="00A65C67">
        <w:rPr>
          <w:rFonts w:ascii="Arial" w:hAnsi="Arial" w:cs="Arial"/>
          <w:sz w:val="22"/>
          <w:szCs w:val="22"/>
        </w:rPr>
        <w:t xml:space="preserve">vagy alulhasznosított </w:t>
      </w:r>
      <w:r w:rsidR="00723C78" w:rsidRPr="00723C78">
        <w:rPr>
          <w:rFonts w:ascii="Arial" w:hAnsi="Arial" w:cs="Arial"/>
          <w:sz w:val="22"/>
          <w:szCs w:val="22"/>
        </w:rPr>
        <w:t>ingatlanok átmeneti, helyi közösségi hasznosításához a munkák költségének legfeljebb 80%-áig,</w:t>
      </w:r>
    </w:p>
    <w:p w:rsidR="007B0D65" w:rsidRPr="00A65C67" w:rsidRDefault="00647A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d</w:t>
      </w:r>
      <w:r w:rsidR="00723C78" w:rsidRPr="00723C78">
        <w:rPr>
          <w:rFonts w:ascii="Arial" w:hAnsi="Arial" w:cs="Arial"/>
          <w:sz w:val="22"/>
          <w:szCs w:val="22"/>
        </w:rPr>
        <w:t>) a nem beruházási célú közösségformáló, kiegészítő elemek költségeinek legfeljebb 80%-áig,</w:t>
      </w:r>
    </w:p>
    <w:p w:rsidR="007B0D65" w:rsidRPr="00A65C67" w:rsidRDefault="00647A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e</w:t>
      </w:r>
      <w:r w:rsidR="00723C78" w:rsidRPr="00723C78">
        <w:rPr>
          <w:rFonts w:ascii="Arial" w:hAnsi="Arial" w:cs="Arial"/>
          <w:sz w:val="22"/>
          <w:szCs w:val="22"/>
        </w:rPr>
        <w:t>) a projekt előkészítéséhez és lebonyolításához a munkák költségének legfeljebb 80%-áig,</w:t>
      </w:r>
    </w:p>
    <w:p w:rsidR="005C77BE" w:rsidRPr="00A65C67" w:rsidRDefault="00647A63" w:rsidP="001409DE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f</w:t>
      </w:r>
      <w:r w:rsidR="00723C78" w:rsidRPr="00723C78">
        <w:rPr>
          <w:rFonts w:ascii="Arial" w:hAnsi="Arial" w:cs="Arial"/>
          <w:sz w:val="22"/>
          <w:szCs w:val="22"/>
        </w:rPr>
        <w:t xml:space="preserve">) a Fővárosi Önkormányzat tulajdonában lévő ingatlanokon az elvégzett munkák költségének </w:t>
      </w:r>
      <w:r w:rsidR="001409DE">
        <w:rPr>
          <w:rFonts w:ascii="Arial" w:hAnsi="Arial" w:cs="Arial"/>
          <w:sz w:val="22"/>
          <w:szCs w:val="22"/>
        </w:rPr>
        <w:t>teljes összegére is kiterjedhet</w:t>
      </w:r>
      <w:r w:rsidR="003E4F44">
        <w:rPr>
          <w:rFonts w:ascii="Arial" w:hAnsi="Arial" w:cs="Arial"/>
          <w:sz w:val="22"/>
          <w:szCs w:val="22"/>
        </w:rPr>
        <w:t>.</w:t>
      </w:r>
      <w:r w:rsidR="001409DE" w:rsidRPr="00723C78" w:rsidDel="001409DE">
        <w:rPr>
          <w:rFonts w:ascii="Arial" w:hAnsi="Arial" w:cs="Arial"/>
          <w:sz w:val="22"/>
          <w:szCs w:val="22"/>
        </w:rPr>
        <w:t xml:space="preserve"> </w:t>
      </w:r>
    </w:p>
    <w:p w:rsidR="00AA11A4" w:rsidRDefault="00AA11A4" w:rsidP="000448FE">
      <w:pPr>
        <w:spacing w:line="276" w:lineRule="auto"/>
        <w:ind w:right="150"/>
        <w:jc w:val="center"/>
        <w:rPr>
          <w:rFonts w:ascii="Arial" w:hAnsi="Arial" w:cs="Arial"/>
          <w:b/>
          <w:sz w:val="22"/>
          <w:szCs w:val="22"/>
        </w:rPr>
      </w:pPr>
    </w:p>
    <w:p w:rsidR="007A504E" w:rsidRDefault="007A504E" w:rsidP="000448FE">
      <w:pPr>
        <w:spacing w:line="276" w:lineRule="auto"/>
        <w:ind w:right="150"/>
        <w:jc w:val="center"/>
        <w:rPr>
          <w:rFonts w:ascii="Arial" w:hAnsi="Arial" w:cs="Arial"/>
          <w:b/>
          <w:sz w:val="22"/>
          <w:szCs w:val="22"/>
        </w:rPr>
      </w:pPr>
    </w:p>
    <w:p w:rsidR="007A504E" w:rsidRPr="00A65C67" w:rsidRDefault="007A504E" w:rsidP="000448FE">
      <w:pPr>
        <w:spacing w:line="276" w:lineRule="auto"/>
        <w:ind w:right="150"/>
        <w:jc w:val="center"/>
        <w:rPr>
          <w:rFonts w:ascii="Arial" w:hAnsi="Arial" w:cs="Arial"/>
          <w:b/>
          <w:sz w:val="22"/>
          <w:szCs w:val="22"/>
        </w:rPr>
      </w:pPr>
    </w:p>
    <w:p w:rsidR="00070412" w:rsidRDefault="007A654D">
      <w:pPr>
        <w:pStyle w:val="Listaszerbekezds"/>
        <w:spacing w:line="276" w:lineRule="auto"/>
        <w:ind w:right="150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3</w:t>
      </w:r>
      <w:r w:rsidR="00182CD8" w:rsidRPr="00A65C67">
        <w:rPr>
          <w:rFonts w:ascii="Arial" w:hAnsi="Arial" w:cs="Arial"/>
          <w:b/>
          <w:sz w:val="22"/>
          <w:szCs w:val="22"/>
        </w:rPr>
        <w:t xml:space="preserve">. </w:t>
      </w:r>
      <w:r w:rsidR="00723C78" w:rsidRPr="00723C78">
        <w:rPr>
          <w:rFonts w:ascii="Arial" w:hAnsi="Arial" w:cs="Arial"/>
          <w:b/>
          <w:sz w:val="22"/>
          <w:szCs w:val="22"/>
        </w:rPr>
        <w:t xml:space="preserve">”C” program: </w:t>
      </w:r>
      <w:r w:rsidR="007A504E">
        <w:rPr>
          <w:rFonts w:ascii="Arial" w:hAnsi="Arial" w:cs="Arial"/>
          <w:b/>
          <w:bCs/>
          <w:sz w:val="22"/>
          <w:szCs w:val="22"/>
        </w:rPr>
        <w:t>Ö</w:t>
      </w:r>
      <w:r w:rsidR="00723C78" w:rsidRPr="00723C78">
        <w:rPr>
          <w:rFonts w:ascii="Arial" w:hAnsi="Arial" w:cs="Arial"/>
          <w:b/>
          <w:bCs/>
          <w:sz w:val="22"/>
          <w:szCs w:val="22"/>
        </w:rPr>
        <w:t>nkormányzati tulajdonú lakóépületek felújítási programjai</w:t>
      </w:r>
    </w:p>
    <w:p w:rsidR="002D252B" w:rsidRPr="00A65C67" w:rsidRDefault="002D252B" w:rsidP="000448FE">
      <w:pPr>
        <w:spacing w:line="276" w:lineRule="auto"/>
        <w:ind w:left="150" w:right="150" w:firstLine="240"/>
        <w:rPr>
          <w:rFonts w:ascii="Arial" w:hAnsi="Arial" w:cs="Arial"/>
          <w:b/>
          <w:bCs/>
          <w:sz w:val="22"/>
          <w:szCs w:val="22"/>
        </w:rPr>
      </w:pPr>
    </w:p>
    <w:p w:rsidR="00070412" w:rsidRDefault="00070412">
      <w:pPr>
        <w:spacing w:line="276" w:lineRule="auto"/>
        <w:ind w:left="150" w:right="150" w:firstLine="240"/>
        <w:jc w:val="center"/>
        <w:rPr>
          <w:rFonts w:ascii="Arial" w:hAnsi="Arial" w:cs="Arial"/>
          <w:b/>
          <w:bCs/>
          <w:sz w:val="22"/>
          <w:szCs w:val="22"/>
        </w:rPr>
      </w:pPr>
    </w:p>
    <w:p w:rsidR="002D252B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1</w:t>
      </w:r>
      <w:r w:rsidR="009142FB">
        <w:rPr>
          <w:rFonts w:ascii="Arial" w:hAnsi="Arial" w:cs="Arial"/>
          <w:b/>
          <w:sz w:val="22"/>
          <w:szCs w:val="22"/>
        </w:rPr>
        <w:t>2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Pr="00626E41">
        <w:rPr>
          <w:rFonts w:ascii="Arial" w:hAnsi="Arial" w:cs="Arial"/>
          <w:sz w:val="22"/>
          <w:szCs w:val="22"/>
        </w:rPr>
        <w:t>(</w:t>
      </w:r>
      <w:r w:rsidR="00860991" w:rsidRPr="00626E41">
        <w:rPr>
          <w:rFonts w:ascii="Arial" w:hAnsi="Arial" w:cs="Arial"/>
          <w:sz w:val="22"/>
          <w:szCs w:val="22"/>
        </w:rPr>
        <w:t>1</w:t>
      </w:r>
      <w:r w:rsidRPr="00626E41">
        <w:rPr>
          <w:rFonts w:ascii="Arial" w:hAnsi="Arial" w:cs="Arial"/>
          <w:sz w:val="22"/>
          <w:szCs w:val="22"/>
        </w:rPr>
        <w:t>)</w:t>
      </w:r>
      <w:r w:rsidR="00860991" w:rsidRPr="00A65C67">
        <w:rPr>
          <w:rFonts w:ascii="Arial" w:hAnsi="Arial" w:cs="Arial"/>
          <w:sz w:val="22"/>
          <w:szCs w:val="22"/>
        </w:rPr>
        <w:t xml:space="preserve"> A támogatási programra a Kerületi Önkormányzatok nyújthatnak be pályázatot.</w:t>
      </w:r>
    </w:p>
    <w:p w:rsidR="00EA3498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626E41">
        <w:rPr>
          <w:rFonts w:ascii="Arial" w:hAnsi="Arial" w:cs="Arial"/>
          <w:sz w:val="22"/>
          <w:szCs w:val="22"/>
        </w:rPr>
        <w:t>(</w:t>
      </w:r>
      <w:r w:rsidR="00860991" w:rsidRPr="00626E41">
        <w:rPr>
          <w:rFonts w:ascii="Arial" w:hAnsi="Arial" w:cs="Arial"/>
          <w:sz w:val="22"/>
          <w:szCs w:val="22"/>
        </w:rPr>
        <w:t>2</w:t>
      </w:r>
      <w:r w:rsidRPr="00626E41">
        <w:rPr>
          <w:rFonts w:ascii="Arial" w:hAnsi="Arial" w:cs="Arial"/>
          <w:sz w:val="22"/>
          <w:szCs w:val="22"/>
        </w:rPr>
        <w:t>)</w:t>
      </w:r>
      <w:r w:rsidRPr="00A65C67">
        <w:rPr>
          <w:rFonts w:ascii="Arial" w:hAnsi="Arial" w:cs="Arial"/>
          <w:b/>
          <w:sz w:val="22"/>
          <w:szCs w:val="22"/>
        </w:rPr>
        <w:t xml:space="preserve"> </w:t>
      </w:r>
      <w:r w:rsidR="00860991" w:rsidRPr="00A65C67">
        <w:rPr>
          <w:rFonts w:ascii="Arial" w:hAnsi="Arial" w:cs="Arial"/>
          <w:sz w:val="22"/>
          <w:szCs w:val="22"/>
        </w:rPr>
        <w:t>A támogatás a Kerületi Önkormányzatok 100%-os tulajdonában lévő olyan épületeken végzendő munkákhoz vehető igénybe, amelyek 1970 előtt épültek</w:t>
      </w:r>
      <w:r w:rsidR="006C1C98" w:rsidRPr="00A65C67">
        <w:rPr>
          <w:rFonts w:ascii="Arial" w:hAnsi="Arial" w:cs="Arial"/>
          <w:sz w:val="22"/>
          <w:szCs w:val="22"/>
        </w:rPr>
        <w:t>,</w:t>
      </w:r>
      <w:r w:rsidR="00860991" w:rsidRPr="00A65C67">
        <w:rPr>
          <w:rFonts w:ascii="Arial" w:hAnsi="Arial" w:cs="Arial"/>
          <w:sz w:val="22"/>
          <w:szCs w:val="22"/>
        </w:rPr>
        <w:t xml:space="preserve"> és teljes felújításukra azóta nem került sor</w:t>
      </w:r>
      <w:r w:rsidR="009142FB">
        <w:rPr>
          <w:rFonts w:ascii="Arial" w:hAnsi="Arial" w:cs="Arial"/>
          <w:sz w:val="22"/>
          <w:szCs w:val="22"/>
        </w:rPr>
        <w:t>.</w:t>
      </w:r>
    </w:p>
    <w:p w:rsidR="00EA3498" w:rsidRPr="00A65C67" w:rsidRDefault="00EA3498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2D252B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1</w:t>
      </w:r>
      <w:r w:rsidR="009142FB">
        <w:rPr>
          <w:rFonts w:ascii="Arial" w:hAnsi="Arial" w:cs="Arial"/>
          <w:b/>
          <w:sz w:val="22"/>
          <w:szCs w:val="22"/>
        </w:rPr>
        <w:t>3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860991" w:rsidRPr="00A65C67">
        <w:rPr>
          <w:rFonts w:ascii="Arial" w:hAnsi="Arial" w:cs="Arial"/>
          <w:sz w:val="22"/>
          <w:szCs w:val="22"/>
        </w:rPr>
        <w:t xml:space="preserve">A program keretében a támogatás igénybe vehető az alábbi munkákra: </w:t>
      </w:r>
    </w:p>
    <w:p w:rsidR="007B0D65" w:rsidRPr="00A65C67" w:rsidRDefault="0094656F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a</w:t>
      </w:r>
      <w:r w:rsidR="00723C78" w:rsidRPr="00723C78">
        <w:rPr>
          <w:rFonts w:ascii="Arial" w:hAnsi="Arial" w:cs="Arial"/>
          <w:sz w:val="22"/>
          <w:szCs w:val="22"/>
        </w:rPr>
        <w:t>) lakóépületek vagy lakóépület-részek részleges bontása, teljes vagy részleges felújítása, és azzal együtt végzett korszerűsítés, összevonásos korszerűsítés,</w:t>
      </w:r>
      <w:r w:rsidR="009142FB">
        <w:rPr>
          <w:rFonts w:ascii="Arial" w:hAnsi="Arial" w:cs="Arial"/>
          <w:sz w:val="22"/>
          <w:szCs w:val="22"/>
        </w:rPr>
        <w:t xml:space="preserve"> </w:t>
      </w:r>
    </w:p>
    <w:p w:rsidR="009142FB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b) lakóépülethez közvetlenül kapcsolódó közműbekötések létesítése, illetve felújítása</w:t>
      </w:r>
      <w:r w:rsidR="009142FB">
        <w:rPr>
          <w:rFonts w:ascii="Arial" w:hAnsi="Arial" w:cs="Arial"/>
          <w:sz w:val="22"/>
          <w:szCs w:val="22"/>
        </w:rPr>
        <w:t>, vagy</w:t>
      </w:r>
    </w:p>
    <w:p w:rsidR="007B0D65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c) energiatakarékosságot szolgáló fejlesztések,</w:t>
      </w:r>
    </w:p>
    <w:p w:rsidR="007B0D65" w:rsidRPr="00A65C67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723C78" w:rsidRPr="00723C78">
        <w:rPr>
          <w:rFonts w:ascii="Arial" w:hAnsi="Arial" w:cs="Arial"/>
          <w:sz w:val="22"/>
          <w:szCs w:val="22"/>
        </w:rPr>
        <w:t xml:space="preserve"> a</w:t>
      </w:r>
      <w:r w:rsidR="00070412">
        <w:rPr>
          <w:rFonts w:ascii="Arial" w:hAnsi="Arial" w:cs="Arial"/>
          <w:sz w:val="22"/>
          <w:szCs w:val="22"/>
        </w:rPr>
        <w:t>z a)-c) pontokban meghatározott</w:t>
      </w:r>
      <w:r w:rsidR="00723C78" w:rsidRPr="00723C78">
        <w:rPr>
          <w:rFonts w:ascii="Arial" w:hAnsi="Arial" w:cs="Arial"/>
          <w:sz w:val="22"/>
          <w:szCs w:val="22"/>
        </w:rPr>
        <w:t xml:space="preserve"> munkák előkészítése és lebonyolítása.</w:t>
      </w:r>
    </w:p>
    <w:p w:rsidR="00DF397D" w:rsidRPr="00A65C67" w:rsidRDefault="00DF397D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43CC4" w:rsidRPr="00A65C67" w:rsidRDefault="00DF397D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1</w:t>
      </w:r>
      <w:r w:rsidR="009142FB">
        <w:rPr>
          <w:rFonts w:ascii="Arial" w:hAnsi="Arial" w:cs="Arial"/>
          <w:b/>
          <w:sz w:val="22"/>
          <w:szCs w:val="22"/>
        </w:rPr>
        <w:t>4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7B0D65" w:rsidRPr="00A65C67">
        <w:rPr>
          <w:rFonts w:ascii="Arial" w:hAnsi="Arial" w:cs="Arial"/>
          <w:sz w:val="22"/>
          <w:szCs w:val="22"/>
        </w:rPr>
        <w:t xml:space="preserve">A program keretében </w:t>
      </w:r>
      <w:r w:rsidR="0094656F" w:rsidRPr="00A65C67">
        <w:rPr>
          <w:rFonts w:ascii="Arial" w:hAnsi="Arial" w:cs="Arial"/>
          <w:sz w:val="22"/>
          <w:szCs w:val="22"/>
        </w:rPr>
        <w:t>elnyerhető vissza nem térítendő támogatás</w:t>
      </w:r>
      <w:r w:rsidR="007B0D65" w:rsidRPr="00A65C67">
        <w:rPr>
          <w:rFonts w:ascii="Arial" w:hAnsi="Arial" w:cs="Arial"/>
          <w:sz w:val="22"/>
          <w:szCs w:val="22"/>
        </w:rPr>
        <w:t xml:space="preserve"> összege legfeljebb az összköltség 60%-a lehet</w:t>
      </w:r>
      <w:r w:rsidR="007B0D65" w:rsidRPr="00A65C67">
        <w:rPr>
          <w:rFonts w:ascii="Arial" w:hAnsi="Arial" w:cs="Arial"/>
          <w:b/>
          <w:sz w:val="22"/>
          <w:szCs w:val="22"/>
        </w:rPr>
        <w:t xml:space="preserve">. </w:t>
      </w:r>
      <w:r w:rsidR="002B7B57" w:rsidRPr="00A65C67">
        <w:rPr>
          <w:rFonts w:ascii="Arial" w:hAnsi="Arial" w:cs="Arial"/>
          <w:b/>
          <w:sz w:val="22"/>
          <w:szCs w:val="22"/>
        </w:rPr>
        <w:t xml:space="preserve"> </w:t>
      </w:r>
    </w:p>
    <w:p w:rsidR="006A432E" w:rsidRPr="00A65C67" w:rsidRDefault="006A432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2D252B" w:rsidRPr="00A65C67" w:rsidRDefault="002D252B" w:rsidP="000448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3B61E5" w:rsidRPr="00A65C67" w:rsidRDefault="003B61E5" w:rsidP="000448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70412" w:rsidRDefault="007A654D">
      <w:pPr>
        <w:pStyle w:val="Kzpcm"/>
        <w:spacing w:line="276" w:lineRule="auto"/>
        <w:ind w:left="71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4</w:t>
      </w:r>
      <w:r w:rsidR="00182CD8" w:rsidRPr="00A65C67">
        <w:rPr>
          <w:rFonts w:ascii="Arial" w:hAnsi="Arial" w:cs="Arial"/>
          <w:sz w:val="22"/>
          <w:szCs w:val="22"/>
        </w:rPr>
        <w:t xml:space="preserve">. </w:t>
      </w:r>
      <w:r w:rsidR="00860991" w:rsidRPr="00A65C67">
        <w:rPr>
          <w:rFonts w:ascii="Arial" w:hAnsi="Arial" w:cs="Arial"/>
          <w:sz w:val="22"/>
          <w:szCs w:val="22"/>
        </w:rPr>
        <w:t xml:space="preserve">"D" program: Társasházas és </w:t>
      </w:r>
      <w:r w:rsidR="00EC0F19">
        <w:rPr>
          <w:rFonts w:ascii="Arial" w:hAnsi="Arial" w:cs="Arial"/>
          <w:sz w:val="22"/>
          <w:szCs w:val="22"/>
        </w:rPr>
        <w:t>lakásszövetkezeti</w:t>
      </w:r>
      <w:r w:rsidR="009D0D17">
        <w:rPr>
          <w:rFonts w:ascii="Arial" w:hAnsi="Arial" w:cs="Arial"/>
          <w:sz w:val="22"/>
          <w:szCs w:val="22"/>
        </w:rPr>
        <w:t xml:space="preserve"> tulajdonban lévő</w:t>
      </w:r>
      <w:r w:rsidR="009D0D17" w:rsidRPr="00A65C67">
        <w:rPr>
          <w:rFonts w:ascii="Arial" w:hAnsi="Arial" w:cs="Arial"/>
          <w:sz w:val="22"/>
          <w:szCs w:val="22"/>
        </w:rPr>
        <w:t xml:space="preserve"> </w:t>
      </w:r>
      <w:r w:rsidR="00860991" w:rsidRPr="00A65C67">
        <w:rPr>
          <w:rFonts w:ascii="Arial" w:hAnsi="Arial" w:cs="Arial"/>
          <w:sz w:val="22"/>
          <w:szCs w:val="22"/>
        </w:rPr>
        <w:t>lakóépületek felújítási programjai</w:t>
      </w:r>
    </w:p>
    <w:p w:rsidR="007A504E" w:rsidRDefault="007A504E">
      <w:pPr>
        <w:pStyle w:val="Kzpcm"/>
        <w:spacing w:line="276" w:lineRule="auto"/>
        <w:ind w:left="710"/>
        <w:rPr>
          <w:rFonts w:ascii="Arial" w:hAnsi="Arial" w:cs="Arial"/>
          <w:sz w:val="22"/>
          <w:szCs w:val="22"/>
        </w:rPr>
      </w:pPr>
    </w:p>
    <w:p w:rsidR="006A432E" w:rsidRPr="00A65C67" w:rsidRDefault="006A432E">
      <w:pPr>
        <w:spacing w:line="276" w:lineRule="auto"/>
        <w:rPr>
          <w:rFonts w:ascii="Arial" w:hAnsi="Arial" w:cs="Arial"/>
          <w:sz w:val="22"/>
          <w:szCs w:val="22"/>
        </w:rPr>
      </w:pPr>
    </w:p>
    <w:p w:rsidR="009D296E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9142FB">
        <w:rPr>
          <w:rFonts w:ascii="Arial" w:hAnsi="Arial" w:cs="Arial"/>
          <w:b/>
          <w:sz w:val="22"/>
          <w:szCs w:val="22"/>
        </w:rPr>
        <w:t>1</w:t>
      </w:r>
      <w:r w:rsidR="009142FB" w:rsidRPr="009142FB">
        <w:rPr>
          <w:rFonts w:ascii="Arial" w:hAnsi="Arial" w:cs="Arial"/>
          <w:b/>
          <w:sz w:val="22"/>
          <w:szCs w:val="22"/>
        </w:rPr>
        <w:t>5</w:t>
      </w:r>
      <w:r w:rsidRPr="009142FB">
        <w:rPr>
          <w:rFonts w:ascii="Arial" w:hAnsi="Arial" w:cs="Arial"/>
          <w:b/>
          <w:sz w:val="22"/>
          <w:szCs w:val="22"/>
        </w:rPr>
        <w:t>.§</w:t>
      </w:r>
      <w:r w:rsidRPr="00A65C67">
        <w:rPr>
          <w:rFonts w:ascii="Arial" w:hAnsi="Arial" w:cs="Arial"/>
          <w:b/>
          <w:sz w:val="22"/>
          <w:szCs w:val="22"/>
        </w:rPr>
        <w:t xml:space="preserve"> </w:t>
      </w:r>
      <w:r w:rsidR="00860991" w:rsidRPr="00A65C67">
        <w:rPr>
          <w:rFonts w:ascii="Arial" w:hAnsi="Arial" w:cs="Arial"/>
          <w:sz w:val="22"/>
          <w:szCs w:val="22"/>
        </w:rPr>
        <w:t>A támogatási programra azon társasházak</w:t>
      </w:r>
      <w:r w:rsidR="009D0D17">
        <w:rPr>
          <w:rFonts w:ascii="Arial" w:hAnsi="Arial" w:cs="Arial"/>
          <w:sz w:val="22"/>
          <w:szCs w:val="22"/>
        </w:rPr>
        <w:t>ról szóló törvényben meghatározott társasházak</w:t>
      </w:r>
      <w:r w:rsidR="00860991" w:rsidRPr="00A65C67">
        <w:rPr>
          <w:rFonts w:ascii="Arial" w:hAnsi="Arial" w:cs="Arial"/>
          <w:sz w:val="22"/>
          <w:szCs w:val="22"/>
        </w:rPr>
        <w:t xml:space="preserve"> </w:t>
      </w:r>
      <w:r w:rsidR="009D0D17">
        <w:rPr>
          <w:rFonts w:ascii="Arial" w:hAnsi="Arial" w:cs="Arial"/>
          <w:sz w:val="22"/>
          <w:szCs w:val="22"/>
        </w:rPr>
        <w:t>és</w:t>
      </w:r>
      <w:r w:rsidR="009D0D17" w:rsidRPr="00A65C67">
        <w:rPr>
          <w:rFonts w:ascii="Arial" w:hAnsi="Arial" w:cs="Arial"/>
          <w:sz w:val="22"/>
          <w:szCs w:val="22"/>
        </w:rPr>
        <w:t xml:space="preserve"> </w:t>
      </w:r>
      <w:r w:rsidR="009D0D17">
        <w:rPr>
          <w:rFonts w:ascii="Arial" w:hAnsi="Arial" w:cs="Arial"/>
          <w:sz w:val="22"/>
          <w:szCs w:val="22"/>
        </w:rPr>
        <w:t xml:space="preserve">a lakásszövetkezetekről szóló törvényben meghatározott </w:t>
      </w:r>
      <w:r w:rsidR="00860991" w:rsidRPr="00A65C67">
        <w:rPr>
          <w:rFonts w:ascii="Arial" w:hAnsi="Arial" w:cs="Arial"/>
          <w:sz w:val="22"/>
          <w:szCs w:val="22"/>
        </w:rPr>
        <w:t xml:space="preserve">lakásszövetkezeti tulajdonban lévő lakóépületek tulajdonosi közösségei nyújthatnak be pályázatot, amelyek </w:t>
      </w:r>
      <w:r w:rsidR="00F213FF" w:rsidRPr="00A65C67">
        <w:rPr>
          <w:rFonts w:ascii="Arial" w:hAnsi="Arial" w:cs="Arial"/>
          <w:sz w:val="22"/>
          <w:szCs w:val="22"/>
        </w:rPr>
        <w:t>esetében</w:t>
      </w:r>
    </w:p>
    <w:p w:rsidR="009D296E" w:rsidRDefault="0007041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F213FF" w:rsidRPr="00A65C67">
        <w:rPr>
          <w:rFonts w:ascii="Arial" w:hAnsi="Arial" w:cs="Arial"/>
          <w:sz w:val="22"/>
          <w:szCs w:val="22"/>
        </w:rPr>
        <w:t xml:space="preserve"> a lakóépületek fekvése szerinti illetékes kerületi </w:t>
      </w:r>
      <w:r w:rsidR="00CB13D5" w:rsidRPr="00A65C67">
        <w:rPr>
          <w:rFonts w:ascii="Arial" w:hAnsi="Arial" w:cs="Arial"/>
          <w:sz w:val="22"/>
          <w:szCs w:val="22"/>
        </w:rPr>
        <w:t>önkormányzat is biztosít támogatást a pályázat szerinti felújításhoz</w:t>
      </w:r>
      <w:r w:rsidR="00721890">
        <w:rPr>
          <w:rFonts w:ascii="Arial" w:hAnsi="Arial" w:cs="Arial"/>
          <w:sz w:val="22"/>
          <w:szCs w:val="22"/>
        </w:rPr>
        <w:t>,</w:t>
      </w:r>
    </w:p>
    <w:p w:rsidR="009D296E" w:rsidRDefault="0007041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</w:t>
      </w:r>
      <w:r w:rsidR="002B7B57" w:rsidRPr="00A65C67">
        <w:rPr>
          <w:rFonts w:ascii="Arial" w:hAnsi="Arial" w:cs="Arial"/>
          <w:sz w:val="22"/>
          <w:szCs w:val="22"/>
        </w:rPr>
        <w:t>1970 előtt épültek</w:t>
      </w:r>
      <w:r w:rsidR="009142FB">
        <w:rPr>
          <w:rFonts w:ascii="Arial" w:hAnsi="Arial" w:cs="Arial"/>
          <w:sz w:val="22"/>
          <w:szCs w:val="22"/>
        </w:rPr>
        <w:t>,</w:t>
      </w:r>
    </w:p>
    <w:p w:rsidR="009D296E" w:rsidRDefault="00070412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</w:t>
      </w:r>
      <w:r w:rsidR="002B7B57" w:rsidRPr="00A65C67">
        <w:rPr>
          <w:rFonts w:ascii="Arial" w:hAnsi="Arial" w:cs="Arial"/>
          <w:sz w:val="22"/>
          <w:szCs w:val="22"/>
        </w:rPr>
        <w:t>teljes felújításukra azóta nem került sor</w:t>
      </w:r>
      <w:r w:rsidR="00721890">
        <w:rPr>
          <w:rFonts w:ascii="Arial" w:hAnsi="Arial" w:cs="Arial"/>
          <w:sz w:val="22"/>
          <w:szCs w:val="22"/>
        </w:rPr>
        <w:t xml:space="preserve"> és</w:t>
      </w:r>
      <w:r w:rsidR="002B7B57" w:rsidRPr="00A65C67">
        <w:rPr>
          <w:rFonts w:ascii="Arial" w:hAnsi="Arial" w:cs="Arial"/>
          <w:sz w:val="22"/>
          <w:szCs w:val="22"/>
        </w:rPr>
        <w:t xml:space="preserve"> </w:t>
      </w:r>
    </w:p>
    <w:p w:rsidR="00F213FF" w:rsidRPr="00A65C67" w:rsidRDefault="00070412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d) </w:t>
      </w:r>
      <w:r w:rsidR="002B7B57" w:rsidRPr="00A65C67">
        <w:rPr>
          <w:rFonts w:ascii="Arial" w:hAnsi="Arial" w:cs="Arial"/>
          <w:sz w:val="22"/>
          <w:szCs w:val="22"/>
        </w:rPr>
        <w:t>legalább 10 lakásból állnak</w:t>
      </w:r>
      <w:r w:rsidR="006C1C98" w:rsidRPr="00A65C67">
        <w:rPr>
          <w:rFonts w:ascii="Arial" w:hAnsi="Arial" w:cs="Arial"/>
          <w:sz w:val="22"/>
          <w:szCs w:val="22"/>
        </w:rPr>
        <w:t>.</w:t>
      </w:r>
    </w:p>
    <w:p w:rsidR="00402266" w:rsidRPr="00A65C67" w:rsidRDefault="00402266" w:rsidP="00A30EA1">
      <w:pPr>
        <w:spacing w:line="276" w:lineRule="auto"/>
        <w:rPr>
          <w:rFonts w:ascii="Arial" w:hAnsi="Arial" w:cs="Arial"/>
          <w:sz w:val="22"/>
          <w:szCs w:val="22"/>
        </w:rPr>
      </w:pPr>
    </w:p>
    <w:p w:rsidR="006A432E" w:rsidRPr="00A65C67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1</w:t>
      </w:r>
      <w:r w:rsidR="009142FB">
        <w:rPr>
          <w:rFonts w:ascii="Arial" w:hAnsi="Arial" w:cs="Arial"/>
          <w:b/>
          <w:sz w:val="22"/>
          <w:szCs w:val="22"/>
        </w:rPr>
        <w:t>6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860991" w:rsidRPr="00A65C67">
        <w:rPr>
          <w:rFonts w:ascii="Arial" w:hAnsi="Arial" w:cs="Arial"/>
          <w:sz w:val="22"/>
          <w:szCs w:val="22"/>
        </w:rPr>
        <w:t xml:space="preserve">A program keretében a </w:t>
      </w:r>
      <w:r w:rsidR="00182CD8" w:rsidRPr="00A65C67">
        <w:rPr>
          <w:rFonts w:ascii="Arial" w:hAnsi="Arial" w:cs="Arial"/>
          <w:sz w:val="22"/>
          <w:szCs w:val="22"/>
        </w:rPr>
        <w:t xml:space="preserve">vissza nem térítendő </w:t>
      </w:r>
      <w:r w:rsidR="00860991" w:rsidRPr="00A65C67">
        <w:rPr>
          <w:rFonts w:ascii="Arial" w:hAnsi="Arial" w:cs="Arial"/>
          <w:sz w:val="22"/>
          <w:szCs w:val="22"/>
        </w:rPr>
        <w:t>támogatás igénybe vehető az alábbi munkákra:</w:t>
      </w:r>
    </w:p>
    <w:p w:rsidR="00E47975" w:rsidRPr="00A65C67" w:rsidRDefault="0094656F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a</w:t>
      </w:r>
      <w:r w:rsidR="00723C78" w:rsidRPr="00723C78">
        <w:rPr>
          <w:rFonts w:ascii="Arial" w:hAnsi="Arial" w:cs="Arial"/>
          <w:sz w:val="22"/>
          <w:szCs w:val="22"/>
        </w:rPr>
        <w:t>) a közös tulajdonban lévő épületrészek (homlokzat, tető, lépcsőház, közlekedők, udvar és tartószerkezeti elemek) felújítása,</w:t>
      </w:r>
    </w:p>
    <w:p w:rsidR="00522031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b) a közös tulajdonban lévő épületgépészeti és épületvillamossági rendszerek (hálózatok fővezetékei, kémények, felvonók) felújítása</w:t>
      </w:r>
      <w:r w:rsidR="00522031">
        <w:rPr>
          <w:rFonts w:ascii="Arial" w:hAnsi="Arial" w:cs="Arial"/>
          <w:sz w:val="22"/>
          <w:szCs w:val="22"/>
        </w:rPr>
        <w:t>, vagy</w:t>
      </w:r>
      <w:r w:rsidR="001409DE">
        <w:rPr>
          <w:rFonts w:ascii="Arial" w:hAnsi="Arial" w:cs="Arial"/>
          <w:sz w:val="22"/>
          <w:szCs w:val="22"/>
        </w:rPr>
        <w:t xml:space="preserve"> </w:t>
      </w:r>
    </w:p>
    <w:p w:rsidR="00E47975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c) energiatakarékosságot szolgáló fejlesztések,</w:t>
      </w:r>
    </w:p>
    <w:p w:rsidR="00070412" w:rsidRDefault="00723C78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d) </w:t>
      </w:r>
      <w:r w:rsidR="00070412">
        <w:rPr>
          <w:rFonts w:ascii="Arial" w:hAnsi="Arial" w:cs="Arial"/>
          <w:sz w:val="22"/>
          <w:szCs w:val="22"/>
        </w:rPr>
        <w:t>az a)-c) pontokban meghatározott</w:t>
      </w:r>
      <w:r w:rsidRPr="00723C78">
        <w:rPr>
          <w:rFonts w:ascii="Arial" w:hAnsi="Arial" w:cs="Arial"/>
          <w:sz w:val="22"/>
          <w:szCs w:val="22"/>
        </w:rPr>
        <w:t xml:space="preserve"> munkák előkészítése és lebonyolítása.</w:t>
      </w:r>
    </w:p>
    <w:p w:rsidR="00723C78" w:rsidRDefault="00723C78" w:rsidP="00723C78">
      <w:pPr>
        <w:spacing w:line="276" w:lineRule="auto"/>
        <w:rPr>
          <w:rFonts w:ascii="Arial" w:hAnsi="Arial" w:cs="Arial"/>
          <w:sz w:val="22"/>
          <w:szCs w:val="22"/>
        </w:rPr>
      </w:pPr>
    </w:p>
    <w:p w:rsidR="00F43CC4" w:rsidRPr="00A65C67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1</w:t>
      </w:r>
      <w:r w:rsidR="00522031">
        <w:rPr>
          <w:rFonts w:ascii="Arial" w:hAnsi="Arial" w:cs="Arial"/>
          <w:b/>
          <w:sz w:val="22"/>
          <w:szCs w:val="22"/>
        </w:rPr>
        <w:t>7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9E5878" w:rsidRPr="00A65C67">
        <w:rPr>
          <w:rFonts w:ascii="Arial" w:hAnsi="Arial" w:cs="Arial"/>
          <w:sz w:val="22"/>
          <w:szCs w:val="22"/>
        </w:rPr>
        <w:t xml:space="preserve">A program keretében elnyerhető támogatás összege </w:t>
      </w:r>
      <w:r w:rsidR="00F213FF" w:rsidRPr="00A65C67">
        <w:rPr>
          <w:rFonts w:ascii="Arial" w:hAnsi="Arial" w:cs="Arial"/>
          <w:sz w:val="22"/>
          <w:szCs w:val="22"/>
        </w:rPr>
        <w:t xml:space="preserve">legfeljebb </w:t>
      </w:r>
      <w:r w:rsidR="002B7B57" w:rsidRPr="00A65C67">
        <w:rPr>
          <w:rFonts w:ascii="Arial" w:hAnsi="Arial" w:cs="Arial"/>
          <w:sz w:val="22"/>
          <w:szCs w:val="22"/>
        </w:rPr>
        <w:t xml:space="preserve">az összköltség 15%-a lehet, de nem haladhatja meg a kerületi önkormányzatok által az adott </w:t>
      </w:r>
      <w:r w:rsidR="00CB13D5" w:rsidRPr="00A65C67">
        <w:rPr>
          <w:rFonts w:ascii="Arial" w:hAnsi="Arial" w:cs="Arial"/>
          <w:sz w:val="22"/>
          <w:szCs w:val="22"/>
        </w:rPr>
        <w:t>feladatra</w:t>
      </w:r>
      <w:r w:rsidR="002B7B57" w:rsidRPr="00A65C67">
        <w:rPr>
          <w:rFonts w:ascii="Arial" w:hAnsi="Arial" w:cs="Arial"/>
          <w:sz w:val="22"/>
          <w:szCs w:val="22"/>
        </w:rPr>
        <w:t xml:space="preserve"> biztosított támogatás összegét.</w:t>
      </w:r>
    </w:p>
    <w:p w:rsidR="00A65C67" w:rsidRDefault="00A65C67" w:rsidP="000448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65C67" w:rsidRDefault="00A65C67" w:rsidP="000448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D252B" w:rsidRPr="00A65C67" w:rsidRDefault="00723C78" w:rsidP="000448FE">
      <w:pPr>
        <w:spacing w:line="276" w:lineRule="auto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 w:rsidRPr="00723C78">
        <w:rPr>
          <w:rFonts w:ascii="Arial" w:hAnsi="Arial" w:cs="Arial"/>
          <w:b/>
          <w:bCs/>
          <w:i/>
          <w:iCs/>
          <w:sz w:val="22"/>
          <w:szCs w:val="22"/>
        </w:rPr>
        <w:t xml:space="preserve">III. </w:t>
      </w:r>
      <w:r w:rsidR="0022417C" w:rsidRPr="00A65C67">
        <w:rPr>
          <w:rFonts w:ascii="Arial" w:hAnsi="Arial" w:cs="Arial"/>
          <w:b/>
          <w:bCs/>
          <w:i/>
          <w:iCs/>
          <w:sz w:val="22"/>
          <w:szCs w:val="22"/>
        </w:rPr>
        <w:t>F</w:t>
      </w:r>
      <w:r w:rsidRPr="00723C78">
        <w:rPr>
          <w:rFonts w:ascii="Arial" w:hAnsi="Arial" w:cs="Arial"/>
          <w:b/>
          <w:bCs/>
          <w:i/>
          <w:iCs/>
          <w:sz w:val="22"/>
          <w:szCs w:val="22"/>
        </w:rPr>
        <w:t>ejezet</w:t>
      </w:r>
    </w:p>
    <w:p w:rsidR="00DC6BD1" w:rsidRPr="00A65C67" w:rsidRDefault="00DC6BD1" w:rsidP="000448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2D252B" w:rsidRPr="00A65C67" w:rsidRDefault="00723C78" w:rsidP="000448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723C78">
        <w:rPr>
          <w:rFonts w:ascii="Arial" w:hAnsi="Arial" w:cs="Arial"/>
          <w:b/>
          <w:bCs/>
          <w:i/>
          <w:iCs/>
          <w:sz w:val="22"/>
          <w:szCs w:val="22"/>
        </w:rPr>
        <w:t>A pályázat kiírása, benyújtása és elbírálása, elszámolási rendje</w:t>
      </w:r>
    </w:p>
    <w:p w:rsidR="002D252B" w:rsidRPr="00A65C67" w:rsidRDefault="002D252B" w:rsidP="000448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70412" w:rsidRDefault="007A654D">
      <w:pPr>
        <w:pStyle w:val="Listaszerbekezds"/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="00182CD8" w:rsidRPr="00A65C67">
        <w:rPr>
          <w:rFonts w:ascii="Arial" w:hAnsi="Arial" w:cs="Arial"/>
          <w:b/>
          <w:bCs/>
          <w:sz w:val="22"/>
          <w:szCs w:val="22"/>
        </w:rPr>
        <w:t xml:space="preserve">. </w:t>
      </w:r>
      <w:r w:rsidR="00723C78" w:rsidRPr="00723C78">
        <w:rPr>
          <w:rFonts w:ascii="Arial" w:hAnsi="Arial" w:cs="Arial"/>
          <w:b/>
          <w:bCs/>
          <w:sz w:val="22"/>
          <w:szCs w:val="22"/>
        </w:rPr>
        <w:t>A pályázatok kiírása</w:t>
      </w:r>
    </w:p>
    <w:p w:rsidR="002D252B" w:rsidRPr="00A65C67" w:rsidRDefault="002D252B" w:rsidP="000448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402266" w:rsidRPr="00A65C67" w:rsidRDefault="00402266" w:rsidP="000448FE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AB1062" w:rsidRPr="00A65C67" w:rsidRDefault="00585FA5" w:rsidP="000448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</w:t>
      </w:r>
      <w:r w:rsidR="00522031">
        <w:rPr>
          <w:rFonts w:ascii="Arial" w:hAnsi="Arial" w:cs="Arial"/>
          <w:b/>
          <w:sz w:val="22"/>
          <w:szCs w:val="22"/>
        </w:rPr>
        <w:t>8</w:t>
      </w:r>
      <w:r w:rsidR="00DF397D"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723C78" w:rsidRPr="00723C78">
        <w:rPr>
          <w:rFonts w:ascii="Arial" w:hAnsi="Arial" w:cs="Arial"/>
          <w:sz w:val="22"/>
          <w:szCs w:val="22"/>
        </w:rPr>
        <w:t xml:space="preserve">A támogatási programokra vonatkozó pályázati kiírás meghatározza </w:t>
      </w:r>
    </w:p>
    <w:p w:rsidR="00AB1062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a) a pályázatba bevont támogatási programok leírását;</w:t>
      </w:r>
    </w:p>
    <w:p w:rsidR="000229E8" w:rsidRDefault="00A65C67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a programok</w:t>
      </w:r>
      <w:r w:rsidR="000229E8">
        <w:rPr>
          <w:rFonts w:ascii="Arial" w:hAnsi="Arial" w:cs="Arial"/>
          <w:sz w:val="22"/>
          <w:szCs w:val="22"/>
        </w:rPr>
        <w:t xml:space="preserve"> keretében támogatható munkák részletes leírását és azok arányainak meghatározását</w:t>
      </w:r>
      <w:r w:rsidR="007A504E">
        <w:rPr>
          <w:rFonts w:ascii="Arial" w:hAnsi="Arial" w:cs="Arial"/>
          <w:sz w:val="22"/>
          <w:szCs w:val="22"/>
        </w:rPr>
        <w:t>;</w:t>
      </w:r>
      <w:r>
        <w:rPr>
          <w:rFonts w:ascii="Arial" w:hAnsi="Arial" w:cs="Arial"/>
          <w:sz w:val="22"/>
          <w:szCs w:val="22"/>
        </w:rPr>
        <w:t xml:space="preserve"> </w:t>
      </w:r>
    </w:p>
    <w:p w:rsidR="00AB1062" w:rsidRPr="00A65C67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</w:t>
      </w:r>
      <w:r w:rsidR="00723C78" w:rsidRPr="00723C78">
        <w:rPr>
          <w:rFonts w:ascii="Arial" w:hAnsi="Arial" w:cs="Arial"/>
          <w:sz w:val="22"/>
          <w:szCs w:val="22"/>
        </w:rPr>
        <w:t xml:space="preserve"> az egyes programokra fordítható pénzeszközök nagyságát;</w:t>
      </w:r>
    </w:p>
    <w:p w:rsidR="00AB1062" w:rsidRPr="00A65C67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</w:t>
      </w:r>
      <w:r w:rsidR="00723C78" w:rsidRPr="00723C78">
        <w:rPr>
          <w:rFonts w:ascii="Arial" w:hAnsi="Arial" w:cs="Arial"/>
          <w:sz w:val="22"/>
          <w:szCs w:val="22"/>
        </w:rPr>
        <w:t xml:space="preserve"> a pályázatok tartalmi és formai követelményeit, benyújtásának rendjét;</w:t>
      </w:r>
    </w:p>
    <w:p w:rsidR="00AB1062" w:rsidRPr="00A65C67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</w:t>
      </w:r>
      <w:r w:rsidR="00723C78" w:rsidRPr="00723C78">
        <w:rPr>
          <w:rFonts w:ascii="Arial" w:hAnsi="Arial" w:cs="Arial"/>
          <w:sz w:val="22"/>
          <w:szCs w:val="22"/>
        </w:rPr>
        <w:t xml:space="preserve"> a pályázat lebonyolításának időbeli ütemezését;</w:t>
      </w:r>
    </w:p>
    <w:p w:rsidR="00AB1062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f)</w:t>
      </w:r>
      <w:r w:rsidR="00723C78" w:rsidRPr="00723C78">
        <w:rPr>
          <w:rFonts w:ascii="Arial" w:hAnsi="Arial" w:cs="Arial"/>
          <w:sz w:val="22"/>
          <w:szCs w:val="22"/>
        </w:rPr>
        <w:t xml:space="preserve"> a pályázatok elbírálásának rendjét</w:t>
      </w:r>
      <w:r w:rsidR="009D0D17">
        <w:rPr>
          <w:rFonts w:ascii="Arial" w:hAnsi="Arial" w:cs="Arial"/>
          <w:sz w:val="22"/>
          <w:szCs w:val="22"/>
        </w:rPr>
        <w:t xml:space="preserve"> és</w:t>
      </w:r>
    </w:p>
    <w:p w:rsidR="000229E8" w:rsidRPr="00A65C67" w:rsidRDefault="00990463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g)</w:t>
      </w:r>
      <w:r w:rsidR="00A30EA1">
        <w:rPr>
          <w:rFonts w:ascii="Arial" w:hAnsi="Arial" w:cs="Arial"/>
          <w:sz w:val="22"/>
          <w:szCs w:val="22"/>
        </w:rPr>
        <w:t xml:space="preserve"> a támogatás felhasználásának </w:t>
      </w:r>
      <w:r w:rsidR="00070412">
        <w:rPr>
          <w:rFonts w:ascii="Arial" w:hAnsi="Arial" w:cs="Arial"/>
          <w:sz w:val="22"/>
          <w:szCs w:val="22"/>
        </w:rPr>
        <w:t>szabályait</w:t>
      </w:r>
      <w:r w:rsidR="00A30EA1">
        <w:rPr>
          <w:rFonts w:ascii="Arial" w:hAnsi="Arial" w:cs="Arial"/>
          <w:sz w:val="22"/>
          <w:szCs w:val="22"/>
        </w:rPr>
        <w:t>.</w:t>
      </w:r>
    </w:p>
    <w:p w:rsidR="00402266" w:rsidRPr="00A65C67" w:rsidRDefault="00402266" w:rsidP="000448F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FA328F" w:rsidRPr="00A65C67" w:rsidRDefault="00522031" w:rsidP="000448F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19</w:t>
      </w:r>
      <w:r w:rsidR="00DF397D" w:rsidRPr="00A65C67">
        <w:rPr>
          <w:rFonts w:ascii="Arial" w:hAnsi="Arial" w:cs="Arial"/>
          <w:b/>
          <w:sz w:val="22"/>
          <w:szCs w:val="22"/>
        </w:rPr>
        <w:t xml:space="preserve">.§ </w:t>
      </w:r>
      <w:r w:rsidR="00723C78" w:rsidRPr="00723C78">
        <w:rPr>
          <w:rFonts w:ascii="Arial" w:hAnsi="Arial" w:cs="Arial"/>
          <w:sz w:val="22"/>
          <w:szCs w:val="22"/>
        </w:rPr>
        <w:t>A pályázatoknak tartalmaznia kell legalább</w:t>
      </w:r>
    </w:p>
    <w:p w:rsidR="00FA328F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a) a komplex programok átfogó bemutatását, tartalmát, tervezett ütemezését;</w:t>
      </w:r>
    </w:p>
    <w:p w:rsidR="00FA328F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b) az önálló </w:t>
      </w:r>
      <w:r w:rsidR="00070412">
        <w:rPr>
          <w:rFonts w:ascii="Arial" w:hAnsi="Arial" w:cs="Arial"/>
          <w:sz w:val="22"/>
          <w:szCs w:val="22"/>
        </w:rPr>
        <w:t>program</w:t>
      </w:r>
      <w:r w:rsidR="00070412" w:rsidRPr="00723C78">
        <w:rPr>
          <w:rFonts w:ascii="Arial" w:hAnsi="Arial" w:cs="Arial"/>
          <w:sz w:val="22"/>
          <w:szCs w:val="22"/>
        </w:rPr>
        <w:t xml:space="preserve">elemek </w:t>
      </w:r>
      <w:r w:rsidRPr="00723C78">
        <w:rPr>
          <w:rFonts w:ascii="Arial" w:hAnsi="Arial" w:cs="Arial"/>
          <w:sz w:val="22"/>
          <w:szCs w:val="22"/>
        </w:rPr>
        <w:t>bemutatását;</w:t>
      </w:r>
    </w:p>
    <w:p w:rsidR="00B4555B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c) a</w:t>
      </w:r>
      <w:r w:rsidR="00070412">
        <w:rPr>
          <w:rFonts w:ascii="Arial" w:hAnsi="Arial" w:cs="Arial"/>
          <w:sz w:val="22"/>
          <w:szCs w:val="22"/>
        </w:rPr>
        <w:t>z</w:t>
      </w:r>
      <w:r w:rsidRPr="00723C78">
        <w:rPr>
          <w:rFonts w:ascii="Arial" w:hAnsi="Arial" w:cs="Arial"/>
          <w:sz w:val="22"/>
          <w:szCs w:val="22"/>
        </w:rPr>
        <w:t xml:space="preserve"> érintett ingatlanok tulajdonviszonyainak bemutatását;</w:t>
      </w:r>
    </w:p>
    <w:p w:rsidR="00B4555B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e) a</w:t>
      </w:r>
      <w:r w:rsidR="00070412">
        <w:rPr>
          <w:rFonts w:ascii="Arial" w:hAnsi="Arial" w:cs="Arial"/>
          <w:sz w:val="22"/>
          <w:szCs w:val="22"/>
        </w:rPr>
        <w:t>z</w:t>
      </w:r>
      <w:r w:rsidRPr="00723C78">
        <w:rPr>
          <w:rFonts w:ascii="Arial" w:hAnsi="Arial" w:cs="Arial"/>
          <w:sz w:val="22"/>
          <w:szCs w:val="22"/>
        </w:rPr>
        <w:t xml:space="preserve"> ingatlanok tulajdonosainak </w:t>
      </w:r>
      <w:r w:rsidR="00070412">
        <w:rPr>
          <w:rFonts w:ascii="Arial" w:hAnsi="Arial" w:cs="Arial"/>
          <w:sz w:val="22"/>
          <w:szCs w:val="22"/>
        </w:rPr>
        <w:t>vagy a tulajdonnal rendelkezni jogosult</w:t>
      </w:r>
      <w:r w:rsidR="001409DE">
        <w:rPr>
          <w:rFonts w:ascii="Arial" w:hAnsi="Arial" w:cs="Arial"/>
          <w:sz w:val="22"/>
          <w:szCs w:val="22"/>
        </w:rPr>
        <w:t>jai</w:t>
      </w:r>
      <w:r w:rsidR="00070412">
        <w:rPr>
          <w:rFonts w:ascii="Arial" w:hAnsi="Arial" w:cs="Arial"/>
          <w:sz w:val="22"/>
          <w:szCs w:val="22"/>
        </w:rPr>
        <w:t>nak</w:t>
      </w:r>
      <w:r w:rsidRPr="00723C78">
        <w:rPr>
          <w:rFonts w:ascii="Arial" w:hAnsi="Arial" w:cs="Arial"/>
          <w:sz w:val="22"/>
          <w:szCs w:val="22"/>
        </w:rPr>
        <w:t xml:space="preserve"> és az érintett szervezeteknek a nyilatkozatát a pro</w:t>
      </w:r>
      <w:r w:rsidR="00070412">
        <w:rPr>
          <w:rFonts w:ascii="Arial" w:hAnsi="Arial" w:cs="Arial"/>
          <w:sz w:val="22"/>
          <w:szCs w:val="22"/>
        </w:rPr>
        <w:t>gram megvalósításában</w:t>
      </w:r>
      <w:r w:rsidRPr="00723C78">
        <w:rPr>
          <w:rFonts w:ascii="Arial" w:hAnsi="Arial" w:cs="Arial"/>
          <w:sz w:val="22"/>
          <w:szCs w:val="22"/>
        </w:rPr>
        <w:t xml:space="preserve"> való együttműködésről;</w:t>
      </w:r>
    </w:p>
    <w:p w:rsidR="00FA328F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f) a pro</w:t>
      </w:r>
      <w:r w:rsidR="00070412">
        <w:rPr>
          <w:rFonts w:ascii="Arial" w:hAnsi="Arial" w:cs="Arial"/>
          <w:sz w:val="22"/>
          <w:szCs w:val="22"/>
        </w:rPr>
        <w:t>gram</w:t>
      </w:r>
      <w:r w:rsidRPr="00723C78">
        <w:rPr>
          <w:rFonts w:ascii="Arial" w:hAnsi="Arial" w:cs="Arial"/>
          <w:sz w:val="22"/>
          <w:szCs w:val="22"/>
        </w:rPr>
        <w:t>elemek költségbecslését, tervezett finanszírozási konstrukcióját;</w:t>
      </w:r>
    </w:p>
    <w:p w:rsidR="00FA328F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proofErr w:type="gramStart"/>
      <w:r w:rsidRPr="00723C78">
        <w:rPr>
          <w:rFonts w:ascii="Arial" w:hAnsi="Arial" w:cs="Arial"/>
          <w:sz w:val="22"/>
          <w:szCs w:val="22"/>
        </w:rPr>
        <w:t>g</w:t>
      </w:r>
      <w:proofErr w:type="gramEnd"/>
      <w:r w:rsidRPr="00723C78">
        <w:rPr>
          <w:rFonts w:ascii="Arial" w:hAnsi="Arial" w:cs="Arial"/>
          <w:sz w:val="22"/>
          <w:szCs w:val="22"/>
        </w:rPr>
        <w:t>) a lebonyolítás ismertetését</w:t>
      </w:r>
      <w:r w:rsidR="007A504E">
        <w:rPr>
          <w:rFonts w:ascii="Arial" w:hAnsi="Arial" w:cs="Arial"/>
          <w:sz w:val="22"/>
          <w:szCs w:val="22"/>
        </w:rPr>
        <w:t>;</w:t>
      </w:r>
    </w:p>
    <w:p w:rsidR="00CF133B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proofErr w:type="gramStart"/>
      <w:r w:rsidRPr="00723C78">
        <w:rPr>
          <w:rFonts w:ascii="Arial" w:hAnsi="Arial" w:cs="Arial"/>
          <w:sz w:val="22"/>
          <w:szCs w:val="22"/>
        </w:rPr>
        <w:t>h</w:t>
      </w:r>
      <w:proofErr w:type="gramEnd"/>
      <w:r w:rsidRPr="00723C78">
        <w:rPr>
          <w:rFonts w:ascii="Arial" w:hAnsi="Arial" w:cs="Arial"/>
          <w:sz w:val="22"/>
          <w:szCs w:val="22"/>
        </w:rPr>
        <w:t xml:space="preserve">) </w:t>
      </w:r>
      <w:r w:rsidR="00070412">
        <w:rPr>
          <w:rFonts w:ascii="Arial" w:hAnsi="Arial" w:cs="Arial"/>
          <w:sz w:val="22"/>
          <w:szCs w:val="22"/>
        </w:rPr>
        <w:t>a pályázó</w:t>
      </w:r>
      <w:r w:rsidRPr="00723C78">
        <w:rPr>
          <w:rFonts w:ascii="Arial" w:hAnsi="Arial" w:cs="Arial"/>
          <w:sz w:val="22"/>
          <w:szCs w:val="22"/>
        </w:rPr>
        <w:t xml:space="preserve"> nyilatkozatát a pályázat feltételeinek elfogadásáról, a szükséges önrész vállalásáról</w:t>
      </w:r>
      <w:r w:rsidR="007A504E">
        <w:rPr>
          <w:rFonts w:ascii="Arial" w:hAnsi="Arial" w:cs="Arial"/>
          <w:sz w:val="22"/>
          <w:szCs w:val="22"/>
        </w:rPr>
        <w:t>;</w:t>
      </w:r>
      <w:r w:rsidRPr="00723C78">
        <w:rPr>
          <w:rFonts w:ascii="Arial" w:hAnsi="Arial" w:cs="Arial"/>
          <w:sz w:val="22"/>
          <w:szCs w:val="22"/>
        </w:rPr>
        <w:t xml:space="preserve"> </w:t>
      </w:r>
    </w:p>
    <w:p w:rsidR="005C77BE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i) Kerületi Önkormányzat pályázata esetén annak igazolását, hogy a Kerületi Önkormányzat megfelel </w:t>
      </w:r>
      <w:r w:rsidR="00070412">
        <w:rPr>
          <w:rFonts w:ascii="Arial" w:hAnsi="Arial" w:cs="Arial"/>
          <w:sz w:val="22"/>
          <w:szCs w:val="22"/>
        </w:rPr>
        <w:t>az</w:t>
      </w:r>
      <w:r w:rsidR="009D0D17">
        <w:rPr>
          <w:rFonts w:ascii="Arial" w:hAnsi="Arial" w:cs="Arial"/>
          <w:sz w:val="22"/>
          <w:szCs w:val="22"/>
        </w:rPr>
        <w:t xml:space="preserve"> </w:t>
      </w:r>
      <w:r w:rsidR="00522031">
        <w:rPr>
          <w:rFonts w:ascii="Arial" w:hAnsi="Arial" w:cs="Arial"/>
          <w:sz w:val="22"/>
          <w:szCs w:val="22"/>
        </w:rPr>
        <w:t>4.</w:t>
      </w:r>
      <w:r w:rsidR="009D0D17">
        <w:rPr>
          <w:rFonts w:ascii="Arial" w:hAnsi="Arial" w:cs="Arial"/>
          <w:sz w:val="22"/>
          <w:szCs w:val="22"/>
        </w:rPr>
        <w:t xml:space="preserve">§ </w:t>
      </w:r>
      <w:proofErr w:type="spellStart"/>
      <w:r w:rsidR="00070412">
        <w:rPr>
          <w:rFonts w:ascii="Arial" w:hAnsi="Arial" w:cs="Arial"/>
          <w:sz w:val="22"/>
          <w:szCs w:val="22"/>
        </w:rPr>
        <w:t>-ban</w:t>
      </w:r>
      <w:proofErr w:type="spellEnd"/>
      <w:r w:rsidR="00070412">
        <w:rPr>
          <w:rFonts w:ascii="Arial" w:hAnsi="Arial" w:cs="Arial"/>
          <w:sz w:val="22"/>
          <w:szCs w:val="22"/>
        </w:rPr>
        <w:t xml:space="preserve"> meghatározott</w:t>
      </w:r>
      <w:r w:rsidRPr="00723C78">
        <w:rPr>
          <w:rFonts w:ascii="Arial" w:hAnsi="Arial" w:cs="Arial"/>
          <w:sz w:val="22"/>
          <w:szCs w:val="22"/>
        </w:rPr>
        <w:t xml:space="preserve"> követelménynek</w:t>
      </w:r>
      <w:r w:rsidR="007A504E">
        <w:rPr>
          <w:rFonts w:ascii="Arial" w:hAnsi="Arial" w:cs="Arial"/>
          <w:sz w:val="22"/>
          <w:szCs w:val="22"/>
        </w:rPr>
        <w:t>;</w:t>
      </w:r>
    </w:p>
    <w:p w:rsidR="00070412" w:rsidRPr="00A65C67" w:rsidRDefault="00070412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j) társasház </w:t>
      </w:r>
      <w:r w:rsidR="009D0D17">
        <w:rPr>
          <w:rFonts w:ascii="Arial" w:hAnsi="Arial" w:cs="Arial"/>
          <w:sz w:val="22"/>
          <w:szCs w:val="22"/>
        </w:rPr>
        <w:t xml:space="preserve">és </w:t>
      </w:r>
      <w:r w:rsidR="00EC0F19">
        <w:rPr>
          <w:rFonts w:ascii="Arial" w:hAnsi="Arial" w:cs="Arial"/>
          <w:sz w:val="22"/>
          <w:szCs w:val="22"/>
        </w:rPr>
        <w:t>lakásszövetkezeti</w:t>
      </w:r>
      <w:r w:rsidR="009D0D17">
        <w:rPr>
          <w:rFonts w:ascii="Arial" w:hAnsi="Arial" w:cs="Arial"/>
          <w:sz w:val="22"/>
          <w:szCs w:val="22"/>
        </w:rPr>
        <w:t xml:space="preserve"> tulajdonban lévő</w:t>
      </w:r>
      <w:r w:rsidR="009D0D17" w:rsidRPr="00A65C67">
        <w:rPr>
          <w:rFonts w:ascii="Arial" w:hAnsi="Arial" w:cs="Arial"/>
          <w:sz w:val="22"/>
          <w:szCs w:val="22"/>
        </w:rPr>
        <w:t xml:space="preserve"> lakóépületek</w:t>
      </w:r>
      <w:r w:rsidR="009D0D1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pályázata esetén annak igazolását, hogy a </w:t>
      </w:r>
      <w:r w:rsidRPr="00A65C67">
        <w:rPr>
          <w:rFonts w:ascii="Arial" w:hAnsi="Arial" w:cs="Arial"/>
          <w:sz w:val="22"/>
          <w:szCs w:val="22"/>
        </w:rPr>
        <w:t>lakóépület fekvése szerinti illetékes kerületi önkormányzat is biztosít támogatást a pályázat szerinti felújításhoz</w:t>
      </w:r>
      <w:r w:rsidR="009D0D17">
        <w:rPr>
          <w:rFonts w:ascii="Arial" w:hAnsi="Arial" w:cs="Arial"/>
          <w:sz w:val="22"/>
          <w:szCs w:val="22"/>
        </w:rPr>
        <w:t>.</w:t>
      </w:r>
    </w:p>
    <w:p w:rsidR="002D252B" w:rsidRPr="00A65C67" w:rsidRDefault="002D252B" w:rsidP="000448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bookmarkStart w:id="2" w:name="doc_515_160_40_1_Fővárosi~Rendelettár~-~"/>
      <w:bookmarkEnd w:id="2"/>
    </w:p>
    <w:p w:rsidR="002D252B" w:rsidRPr="00A65C67" w:rsidRDefault="002D252B" w:rsidP="000448FE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070412" w:rsidRDefault="007A654D">
      <w:pPr>
        <w:pStyle w:val="Listaszerbekezds"/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="00182CD8" w:rsidRPr="00A65C67">
        <w:rPr>
          <w:rFonts w:ascii="Arial" w:hAnsi="Arial" w:cs="Arial"/>
          <w:b/>
          <w:bCs/>
          <w:sz w:val="22"/>
          <w:szCs w:val="22"/>
        </w:rPr>
        <w:t xml:space="preserve">. </w:t>
      </w:r>
      <w:r w:rsidR="00723C78" w:rsidRPr="00723C78">
        <w:rPr>
          <w:rFonts w:ascii="Arial" w:hAnsi="Arial" w:cs="Arial"/>
          <w:b/>
          <w:bCs/>
          <w:sz w:val="22"/>
          <w:szCs w:val="22"/>
        </w:rPr>
        <w:t>A pályázatok benyújtása és elbírálása</w:t>
      </w:r>
    </w:p>
    <w:p w:rsidR="00402266" w:rsidRPr="00A65C67" w:rsidRDefault="00402266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DF397D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2D252B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bCs/>
          <w:sz w:val="22"/>
          <w:szCs w:val="22"/>
        </w:rPr>
        <w:t>2</w:t>
      </w:r>
      <w:r w:rsidR="00522031">
        <w:rPr>
          <w:rFonts w:ascii="Arial" w:hAnsi="Arial" w:cs="Arial"/>
          <w:b/>
          <w:bCs/>
          <w:sz w:val="22"/>
          <w:szCs w:val="22"/>
        </w:rPr>
        <w:t>0</w:t>
      </w:r>
      <w:r w:rsidRPr="00A65C67">
        <w:rPr>
          <w:rFonts w:ascii="Arial" w:hAnsi="Arial" w:cs="Arial"/>
          <w:b/>
          <w:bCs/>
          <w:sz w:val="22"/>
          <w:szCs w:val="22"/>
        </w:rPr>
        <w:t xml:space="preserve">.§ </w:t>
      </w:r>
      <w:r w:rsidR="00723C78" w:rsidRPr="00723C78">
        <w:rPr>
          <w:rFonts w:ascii="Arial" w:hAnsi="Arial" w:cs="Arial"/>
          <w:sz w:val="22"/>
          <w:szCs w:val="22"/>
        </w:rPr>
        <w:t xml:space="preserve">A benyújtott pályázatok formai értékelése alapján </w:t>
      </w:r>
      <w:r w:rsidR="006C1C98" w:rsidRPr="00A65C67">
        <w:rPr>
          <w:rFonts w:ascii="Arial" w:hAnsi="Arial" w:cs="Arial"/>
          <w:sz w:val="22"/>
          <w:szCs w:val="22"/>
        </w:rPr>
        <w:t xml:space="preserve">a </w:t>
      </w:r>
      <w:r w:rsidR="009D0D17">
        <w:rPr>
          <w:rFonts w:ascii="Arial" w:hAnsi="Arial" w:cs="Arial"/>
          <w:sz w:val="22"/>
          <w:szCs w:val="22"/>
        </w:rPr>
        <w:t>Fővárosi Közgyűlés</w:t>
      </w:r>
      <w:r w:rsidR="009D0D17" w:rsidRPr="00A65C67">
        <w:rPr>
          <w:rFonts w:ascii="Arial" w:hAnsi="Arial" w:cs="Arial"/>
          <w:sz w:val="22"/>
          <w:szCs w:val="22"/>
        </w:rPr>
        <w:t xml:space="preserve"> </w:t>
      </w:r>
      <w:r w:rsidR="002B7B57" w:rsidRPr="00A65C67">
        <w:rPr>
          <w:rFonts w:ascii="Arial" w:hAnsi="Arial" w:cs="Arial"/>
          <w:sz w:val="22"/>
          <w:szCs w:val="22"/>
        </w:rPr>
        <w:t xml:space="preserve">egyszeri hiánypótlásra adhat lehetőséget. </w:t>
      </w:r>
    </w:p>
    <w:p w:rsidR="007C6C85" w:rsidRPr="00A65C67" w:rsidRDefault="007C6C85" w:rsidP="000448FE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9D296E" w:rsidRDefault="00DF397D">
      <w:pPr>
        <w:pStyle w:val="NormlWeb"/>
        <w:spacing w:line="276" w:lineRule="auto"/>
        <w:ind w:right="15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2</w:t>
      </w:r>
      <w:r w:rsidR="00522031">
        <w:rPr>
          <w:rFonts w:ascii="Arial" w:hAnsi="Arial" w:cs="Arial"/>
          <w:b/>
          <w:sz w:val="22"/>
          <w:szCs w:val="22"/>
        </w:rPr>
        <w:t>1</w:t>
      </w:r>
      <w:r w:rsidRPr="00A65C67">
        <w:rPr>
          <w:rFonts w:ascii="Arial" w:hAnsi="Arial" w:cs="Arial"/>
          <w:b/>
          <w:sz w:val="22"/>
          <w:szCs w:val="22"/>
        </w:rPr>
        <w:t>.§</w:t>
      </w:r>
      <w:r w:rsidR="002B7B57" w:rsidRPr="00A65C67">
        <w:rPr>
          <w:rFonts w:ascii="Arial" w:hAnsi="Arial" w:cs="Arial"/>
          <w:sz w:val="22"/>
          <w:szCs w:val="22"/>
        </w:rPr>
        <w:t xml:space="preserve"> </w:t>
      </w:r>
      <w:r w:rsidR="006C1C98" w:rsidRPr="00626E41">
        <w:rPr>
          <w:rFonts w:ascii="Arial" w:hAnsi="Arial" w:cs="Arial"/>
          <w:sz w:val="22"/>
          <w:szCs w:val="22"/>
        </w:rPr>
        <w:t>(1)</w:t>
      </w:r>
      <w:r w:rsidR="006C1C98" w:rsidRPr="00A65C67">
        <w:rPr>
          <w:rFonts w:ascii="Arial" w:hAnsi="Arial" w:cs="Arial"/>
          <w:sz w:val="22"/>
          <w:szCs w:val="22"/>
        </w:rPr>
        <w:t xml:space="preserve"> </w:t>
      </w:r>
      <w:bookmarkStart w:id="3" w:name="pr205"/>
      <w:bookmarkEnd w:id="3"/>
      <w:r w:rsidR="002B7B57" w:rsidRPr="00A65C67">
        <w:rPr>
          <w:rFonts w:ascii="Arial" w:hAnsi="Arial" w:cs="Arial"/>
          <w:sz w:val="22"/>
          <w:szCs w:val="22"/>
        </w:rPr>
        <w:t xml:space="preserve">Az "A" és "B" jelű programok </w:t>
      </w:r>
      <w:r w:rsidR="006C1C98" w:rsidRPr="00A65C67">
        <w:rPr>
          <w:rFonts w:ascii="Arial" w:hAnsi="Arial" w:cs="Arial"/>
          <w:sz w:val="22"/>
          <w:szCs w:val="22"/>
        </w:rPr>
        <w:t xml:space="preserve">érvényes </w:t>
      </w:r>
      <w:r w:rsidR="002B7B57" w:rsidRPr="00A65C67">
        <w:rPr>
          <w:rFonts w:ascii="Arial" w:hAnsi="Arial" w:cs="Arial"/>
          <w:sz w:val="22"/>
          <w:szCs w:val="22"/>
        </w:rPr>
        <w:t xml:space="preserve">pályázatai között </w:t>
      </w:r>
      <w:r w:rsidR="00647A63" w:rsidRPr="00A65C67">
        <w:rPr>
          <w:rFonts w:ascii="Arial" w:hAnsi="Arial" w:cs="Arial"/>
          <w:sz w:val="22"/>
          <w:szCs w:val="22"/>
        </w:rPr>
        <w:t xml:space="preserve">az elbírálás alkalmával </w:t>
      </w:r>
      <w:r w:rsidR="002B7B57" w:rsidRPr="00A65C67">
        <w:rPr>
          <w:rFonts w:ascii="Arial" w:hAnsi="Arial" w:cs="Arial"/>
          <w:sz w:val="22"/>
          <w:szCs w:val="22"/>
        </w:rPr>
        <w:t xml:space="preserve">előnyt élveznek azok, amelyekben a Kerületi Önkormányzat </w:t>
      </w:r>
      <w:r w:rsidR="00585FA5" w:rsidRPr="00A65C67">
        <w:rPr>
          <w:rFonts w:ascii="Arial" w:hAnsi="Arial" w:cs="Arial"/>
          <w:sz w:val="22"/>
          <w:szCs w:val="22"/>
        </w:rPr>
        <w:t xml:space="preserve">által a program megvalósításába bevont </w:t>
      </w:r>
      <w:r w:rsidR="002B7B57" w:rsidRPr="00A65C67">
        <w:rPr>
          <w:rFonts w:ascii="Arial" w:hAnsi="Arial" w:cs="Arial"/>
          <w:sz w:val="22"/>
          <w:szCs w:val="22"/>
        </w:rPr>
        <w:t>együttműködő partnere</w:t>
      </w:r>
      <w:r w:rsidR="006B19F5">
        <w:rPr>
          <w:rFonts w:ascii="Arial" w:hAnsi="Arial" w:cs="Arial"/>
          <w:sz w:val="22"/>
          <w:szCs w:val="22"/>
        </w:rPr>
        <w:t>k</w:t>
      </w:r>
      <w:r w:rsidR="002B7B57" w:rsidRPr="00A65C67">
        <w:rPr>
          <w:rFonts w:ascii="Arial" w:hAnsi="Arial" w:cs="Arial"/>
          <w:sz w:val="22"/>
          <w:szCs w:val="22"/>
        </w:rPr>
        <w:t>:</w:t>
      </w:r>
    </w:p>
    <w:p w:rsidR="00647A63" w:rsidRPr="00A65C67" w:rsidRDefault="00182CD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a</w:t>
      </w:r>
      <w:r w:rsidR="00647A63" w:rsidRPr="00A65C67">
        <w:rPr>
          <w:rFonts w:ascii="Arial" w:hAnsi="Arial" w:cs="Arial"/>
          <w:sz w:val="22"/>
          <w:szCs w:val="22"/>
        </w:rPr>
        <w:t>)</w:t>
      </w:r>
      <w:r w:rsidR="00A06205" w:rsidRPr="00A65C67">
        <w:rPr>
          <w:rFonts w:ascii="Arial" w:hAnsi="Arial" w:cs="Arial"/>
          <w:sz w:val="22"/>
          <w:szCs w:val="22"/>
        </w:rPr>
        <w:t xml:space="preserve"> Önkormányzat közfeladatot ellátó társasága</w:t>
      </w:r>
    </w:p>
    <w:p w:rsidR="007C6C85" w:rsidRPr="00A65C67" w:rsidRDefault="00182CD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b</w:t>
      </w:r>
      <w:r w:rsidR="002B7B57" w:rsidRPr="00A65C67">
        <w:rPr>
          <w:rFonts w:ascii="Arial" w:hAnsi="Arial" w:cs="Arial"/>
          <w:sz w:val="22"/>
          <w:szCs w:val="22"/>
        </w:rPr>
        <w:t>) Önkormányzati költségvetési intézmények</w:t>
      </w:r>
    </w:p>
    <w:p w:rsidR="002548C4" w:rsidRDefault="00182CD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c</w:t>
      </w:r>
      <w:r w:rsidR="002B7B57" w:rsidRPr="00A65C67">
        <w:rPr>
          <w:rFonts w:ascii="Arial" w:hAnsi="Arial" w:cs="Arial"/>
          <w:sz w:val="22"/>
          <w:szCs w:val="22"/>
        </w:rPr>
        <w:t>) Non-profit szervezetek</w:t>
      </w:r>
    </w:p>
    <w:p w:rsidR="007C6C85" w:rsidRPr="00A65C67" w:rsidRDefault="002548C4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d) Egyházak</w:t>
      </w:r>
    </w:p>
    <w:p w:rsidR="007C6C85" w:rsidRPr="00A65C67" w:rsidRDefault="002548C4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2B7B57" w:rsidRPr="00A65C67">
        <w:rPr>
          <w:rFonts w:ascii="Arial" w:hAnsi="Arial" w:cs="Arial"/>
          <w:sz w:val="22"/>
          <w:szCs w:val="22"/>
        </w:rPr>
        <w:t>) Társasházak, lak</w:t>
      </w:r>
      <w:r w:rsidR="004A427A">
        <w:rPr>
          <w:rFonts w:ascii="Arial" w:hAnsi="Arial" w:cs="Arial"/>
          <w:sz w:val="22"/>
          <w:szCs w:val="22"/>
        </w:rPr>
        <w:t>ás</w:t>
      </w:r>
      <w:r w:rsidR="002B7B57" w:rsidRPr="00A65C67">
        <w:rPr>
          <w:rFonts w:ascii="Arial" w:hAnsi="Arial" w:cs="Arial"/>
          <w:sz w:val="22"/>
          <w:szCs w:val="22"/>
        </w:rPr>
        <w:t>szövetkezetek</w:t>
      </w:r>
    </w:p>
    <w:p w:rsidR="007C6C85" w:rsidRPr="00A65C67" w:rsidRDefault="002548C4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f</w:t>
      </w:r>
      <w:proofErr w:type="gramEnd"/>
      <w:r w:rsidR="002B7B57" w:rsidRPr="00A65C67">
        <w:rPr>
          <w:rFonts w:ascii="Arial" w:hAnsi="Arial" w:cs="Arial"/>
          <w:sz w:val="22"/>
          <w:szCs w:val="22"/>
        </w:rPr>
        <w:t xml:space="preserve">) Egyéb </w:t>
      </w:r>
      <w:r w:rsidR="00585FA5">
        <w:rPr>
          <w:rFonts w:ascii="Arial" w:hAnsi="Arial" w:cs="Arial"/>
          <w:sz w:val="22"/>
          <w:szCs w:val="22"/>
        </w:rPr>
        <w:t xml:space="preserve">civil </w:t>
      </w:r>
      <w:r w:rsidR="002B7B57" w:rsidRPr="00A65C67">
        <w:rPr>
          <w:rFonts w:ascii="Arial" w:hAnsi="Arial" w:cs="Arial"/>
          <w:sz w:val="22"/>
          <w:szCs w:val="22"/>
        </w:rPr>
        <w:t xml:space="preserve">közösségek </w:t>
      </w:r>
    </w:p>
    <w:p w:rsidR="007C6C85" w:rsidRPr="00A65C67" w:rsidRDefault="00723C78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(2)</w:t>
      </w:r>
      <w:r w:rsidR="006C1C98" w:rsidRPr="00A65C67">
        <w:rPr>
          <w:rFonts w:ascii="Arial" w:hAnsi="Arial" w:cs="Arial"/>
          <w:sz w:val="22"/>
          <w:szCs w:val="22"/>
        </w:rPr>
        <w:t xml:space="preserve"> Az elbírálás részletes szempontrendszerét a pályázati kiírás tartalmazza</w:t>
      </w:r>
      <w:r w:rsidR="00522031">
        <w:rPr>
          <w:rFonts w:ascii="Arial" w:hAnsi="Arial" w:cs="Arial"/>
          <w:sz w:val="22"/>
          <w:szCs w:val="22"/>
        </w:rPr>
        <w:t>.</w:t>
      </w:r>
    </w:p>
    <w:p w:rsidR="00723C78" w:rsidRDefault="00723C78" w:rsidP="00723C7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:rsidR="002D252B" w:rsidRPr="00A65C67" w:rsidRDefault="00A30EA1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30EA1">
        <w:rPr>
          <w:rFonts w:ascii="Arial" w:hAnsi="Arial" w:cs="Arial"/>
          <w:b/>
          <w:bCs/>
          <w:sz w:val="22"/>
          <w:szCs w:val="22"/>
        </w:rPr>
        <w:t>2</w:t>
      </w:r>
      <w:r w:rsidR="00522031">
        <w:rPr>
          <w:rFonts w:ascii="Arial" w:hAnsi="Arial" w:cs="Arial"/>
          <w:b/>
          <w:bCs/>
          <w:sz w:val="22"/>
          <w:szCs w:val="22"/>
        </w:rPr>
        <w:t>2</w:t>
      </w:r>
      <w:r w:rsidRPr="00A30EA1">
        <w:rPr>
          <w:rFonts w:ascii="Arial" w:hAnsi="Arial" w:cs="Arial"/>
          <w:b/>
          <w:bCs/>
          <w:sz w:val="22"/>
          <w:szCs w:val="22"/>
        </w:rPr>
        <w:t>. §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 w:rsidR="002B7B57" w:rsidRPr="00A65C67">
        <w:rPr>
          <w:rFonts w:ascii="Arial" w:hAnsi="Arial" w:cs="Arial"/>
          <w:sz w:val="22"/>
          <w:szCs w:val="22"/>
        </w:rPr>
        <w:t>A pályázatok</w:t>
      </w:r>
      <w:r w:rsidR="006C0339" w:rsidRPr="00A65C67">
        <w:rPr>
          <w:rFonts w:ascii="Arial" w:hAnsi="Arial" w:cs="Arial"/>
          <w:sz w:val="22"/>
          <w:szCs w:val="22"/>
        </w:rPr>
        <w:t xml:space="preserve"> elbírálása során a </w:t>
      </w:r>
      <w:r w:rsidR="004A427A">
        <w:rPr>
          <w:rFonts w:ascii="Arial" w:hAnsi="Arial" w:cs="Arial"/>
          <w:sz w:val="22"/>
          <w:szCs w:val="22"/>
        </w:rPr>
        <w:t>Fővárosi Közgyűlés</w:t>
      </w:r>
      <w:r w:rsidR="006C1C98" w:rsidRPr="00A65C67">
        <w:rPr>
          <w:rFonts w:ascii="Arial" w:hAnsi="Arial" w:cs="Arial"/>
          <w:sz w:val="22"/>
          <w:szCs w:val="22"/>
        </w:rPr>
        <w:t xml:space="preserve"> dönt a támogatás mértékéről.</w:t>
      </w:r>
      <w:r w:rsidR="002B7B57" w:rsidRPr="00A65C67">
        <w:rPr>
          <w:rFonts w:ascii="Arial" w:hAnsi="Arial" w:cs="Arial"/>
          <w:sz w:val="22"/>
          <w:szCs w:val="22"/>
        </w:rPr>
        <w:t xml:space="preserve"> </w:t>
      </w:r>
    </w:p>
    <w:p w:rsidR="00FB485C" w:rsidRPr="00A65C67" w:rsidRDefault="00FB485C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C01FC0" w:rsidRDefault="00C01FC0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7A504E" w:rsidRDefault="007A504E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7A504E" w:rsidRPr="00A65C67" w:rsidRDefault="007A504E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070412" w:rsidRDefault="007A654D">
      <w:pPr>
        <w:pStyle w:val="Kzpcm"/>
        <w:spacing w:line="276" w:lineRule="auto"/>
        <w:ind w:left="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</w:t>
      </w:r>
      <w:r w:rsidR="00182CD8" w:rsidRPr="00A65C67">
        <w:rPr>
          <w:rFonts w:ascii="Arial" w:hAnsi="Arial" w:cs="Arial"/>
          <w:sz w:val="22"/>
          <w:szCs w:val="22"/>
        </w:rPr>
        <w:t xml:space="preserve">. </w:t>
      </w:r>
      <w:r w:rsidR="00723C78" w:rsidRPr="00723C78">
        <w:rPr>
          <w:rFonts w:ascii="Arial" w:hAnsi="Arial" w:cs="Arial"/>
          <w:sz w:val="22"/>
          <w:szCs w:val="22"/>
        </w:rPr>
        <w:t>Elszámolási rend</w:t>
      </w:r>
    </w:p>
    <w:p w:rsidR="002D252B" w:rsidRPr="00A65C67" w:rsidRDefault="002D252B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402266" w:rsidRPr="00A65C67" w:rsidRDefault="00402266" w:rsidP="000448FE">
      <w:pPr>
        <w:pStyle w:val="Kzpcm"/>
        <w:spacing w:line="276" w:lineRule="auto"/>
        <w:rPr>
          <w:rFonts w:ascii="Arial" w:hAnsi="Arial" w:cs="Arial"/>
          <w:sz w:val="22"/>
          <w:szCs w:val="22"/>
        </w:rPr>
      </w:pPr>
    </w:p>
    <w:p w:rsidR="005376B8" w:rsidRDefault="00DF397D" w:rsidP="005376B8">
      <w:pPr>
        <w:spacing w:line="276" w:lineRule="auto"/>
        <w:ind w:left="708" w:hanging="708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2</w:t>
      </w:r>
      <w:r w:rsidR="00522031">
        <w:rPr>
          <w:rFonts w:ascii="Arial" w:hAnsi="Arial" w:cs="Arial"/>
          <w:b/>
          <w:sz w:val="22"/>
          <w:szCs w:val="22"/>
        </w:rPr>
        <w:t>3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Pr="00626E41">
        <w:rPr>
          <w:rFonts w:ascii="Arial" w:hAnsi="Arial" w:cs="Arial"/>
          <w:sz w:val="22"/>
          <w:szCs w:val="22"/>
        </w:rPr>
        <w:t>(</w:t>
      </w:r>
      <w:r w:rsidR="00723C78" w:rsidRPr="00723C78">
        <w:rPr>
          <w:rFonts w:ascii="Arial" w:hAnsi="Arial" w:cs="Arial"/>
          <w:sz w:val="22"/>
          <w:szCs w:val="22"/>
        </w:rPr>
        <w:t>1</w:t>
      </w:r>
      <w:r w:rsidRPr="00626E41">
        <w:rPr>
          <w:rFonts w:ascii="Arial" w:hAnsi="Arial" w:cs="Arial"/>
          <w:sz w:val="22"/>
          <w:szCs w:val="22"/>
        </w:rPr>
        <w:t>)</w:t>
      </w:r>
      <w:r w:rsidR="00626E41">
        <w:rPr>
          <w:rFonts w:ascii="Arial" w:hAnsi="Arial" w:cs="Arial"/>
          <w:sz w:val="22"/>
          <w:szCs w:val="22"/>
        </w:rPr>
        <w:t xml:space="preserve"> </w:t>
      </w:r>
      <w:r w:rsidR="00723C78" w:rsidRPr="00723C78">
        <w:rPr>
          <w:rFonts w:ascii="Arial" w:hAnsi="Arial" w:cs="Arial"/>
          <w:sz w:val="22"/>
          <w:szCs w:val="22"/>
        </w:rPr>
        <w:t>A</w:t>
      </w:r>
      <w:r w:rsidR="004A427A">
        <w:rPr>
          <w:rFonts w:ascii="Arial" w:hAnsi="Arial" w:cs="Arial"/>
          <w:sz w:val="22"/>
          <w:szCs w:val="22"/>
        </w:rPr>
        <w:t xml:space="preserve"> Támogató</w:t>
      </w:r>
      <w:r w:rsidR="002B7B57" w:rsidRPr="00A65C67">
        <w:rPr>
          <w:rFonts w:ascii="Arial" w:hAnsi="Arial" w:cs="Arial"/>
          <w:sz w:val="22"/>
          <w:szCs w:val="22"/>
        </w:rPr>
        <w:t xml:space="preserve"> a Kedvezményezettekkel Támogatási szerződést köt.</w:t>
      </w:r>
    </w:p>
    <w:p w:rsidR="008924CA" w:rsidRPr="00A65C67" w:rsidRDefault="00DF397D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626E41">
        <w:rPr>
          <w:rFonts w:ascii="Arial" w:hAnsi="Arial" w:cs="Arial"/>
          <w:sz w:val="22"/>
          <w:szCs w:val="22"/>
        </w:rPr>
        <w:t>(</w:t>
      </w:r>
      <w:r w:rsidR="002B7B57" w:rsidRPr="00626E41">
        <w:rPr>
          <w:rFonts w:ascii="Arial" w:hAnsi="Arial" w:cs="Arial"/>
          <w:sz w:val="22"/>
          <w:szCs w:val="22"/>
        </w:rPr>
        <w:t>2</w:t>
      </w:r>
      <w:r w:rsidRPr="00626E41">
        <w:rPr>
          <w:rFonts w:ascii="Arial" w:hAnsi="Arial" w:cs="Arial"/>
          <w:sz w:val="22"/>
          <w:szCs w:val="22"/>
        </w:rPr>
        <w:t>)</w:t>
      </w:r>
      <w:r w:rsidR="002B7B57" w:rsidRPr="00A65C67">
        <w:rPr>
          <w:rFonts w:ascii="Arial" w:hAnsi="Arial" w:cs="Arial"/>
          <w:sz w:val="22"/>
          <w:szCs w:val="22"/>
        </w:rPr>
        <w:t xml:space="preserve"> A </w:t>
      </w:r>
      <w:r w:rsidR="0023176B" w:rsidRPr="00A65C67">
        <w:rPr>
          <w:rFonts w:ascii="Arial" w:hAnsi="Arial" w:cs="Arial"/>
          <w:sz w:val="22"/>
          <w:szCs w:val="22"/>
        </w:rPr>
        <w:t xml:space="preserve">Támogatási szerződés </w:t>
      </w:r>
      <w:r w:rsidR="002B7B57" w:rsidRPr="00A65C67">
        <w:rPr>
          <w:rFonts w:ascii="Arial" w:hAnsi="Arial" w:cs="Arial"/>
          <w:sz w:val="22"/>
          <w:szCs w:val="22"/>
        </w:rPr>
        <w:t>megkötésének feltétele</w:t>
      </w:r>
    </w:p>
    <w:p w:rsidR="00E433C3" w:rsidRPr="00A65C67" w:rsidRDefault="00835FFE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 xml:space="preserve">a) a tervezett munkák részletes ismertetésének és részletes költségvetésének </w:t>
      </w:r>
      <w:r w:rsidR="00723C78" w:rsidRPr="00723C78">
        <w:rPr>
          <w:rFonts w:ascii="Arial" w:hAnsi="Arial" w:cs="Arial"/>
          <w:sz w:val="22"/>
          <w:szCs w:val="22"/>
        </w:rPr>
        <w:t>benyújtása;</w:t>
      </w:r>
    </w:p>
    <w:p w:rsidR="008924CA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>b) az érintett feladatokra vonatkozó szükség szerinti jogerős építési engedélyek megszerzése;</w:t>
      </w:r>
    </w:p>
    <w:p w:rsidR="008924CA" w:rsidRPr="00A65C67" w:rsidRDefault="00723C78" w:rsidP="00A30EA1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r w:rsidRPr="00723C78">
        <w:rPr>
          <w:rFonts w:ascii="Arial" w:hAnsi="Arial" w:cs="Arial"/>
          <w:sz w:val="22"/>
          <w:szCs w:val="22"/>
        </w:rPr>
        <w:t xml:space="preserve">c) a munkákkal érintett tulajdonosok és </w:t>
      </w:r>
      <w:r w:rsidR="004A427A">
        <w:rPr>
          <w:rFonts w:ascii="Arial" w:hAnsi="Arial" w:cs="Arial"/>
          <w:sz w:val="22"/>
          <w:szCs w:val="22"/>
        </w:rPr>
        <w:t>a tulajdonnal rendelkezni jogosultak</w:t>
      </w:r>
      <w:r w:rsidR="00522031">
        <w:rPr>
          <w:rFonts w:ascii="Arial" w:hAnsi="Arial" w:cs="Arial"/>
          <w:sz w:val="22"/>
          <w:szCs w:val="22"/>
        </w:rPr>
        <w:t xml:space="preserve"> </w:t>
      </w:r>
      <w:r w:rsidRPr="00723C78">
        <w:rPr>
          <w:rFonts w:ascii="Arial" w:hAnsi="Arial" w:cs="Arial"/>
          <w:sz w:val="22"/>
          <w:szCs w:val="22"/>
        </w:rPr>
        <w:t>együttműködési megállapodása és kötelezettségvállalása;</w:t>
      </w:r>
    </w:p>
    <w:p w:rsidR="009D296E" w:rsidRDefault="005376B8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5376B8">
        <w:rPr>
          <w:rFonts w:ascii="Arial" w:hAnsi="Arial" w:cs="Arial"/>
          <w:sz w:val="22"/>
          <w:szCs w:val="22"/>
        </w:rPr>
        <w:t xml:space="preserve">d) </w:t>
      </w:r>
      <w:r w:rsidR="00585FA5">
        <w:rPr>
          <w:rFonts w:ascii="Arial" w:hAnsi="Arial" w:cs="Arial"/>
          <w:sz w:val="22"/>
          <w:szCs w:val="22"/>
        </w:rPr>
        <w:t>a</w:t>
      </w:r>
      <w:r w:rsidR="00F91E43">
        <w:rPr>
          <w:rFonts w:ascii="Arial" w:hAnsi="Arial" w:cs="Arial"/>
          <w:sz w:val="22"/>
          <w:szCs w:val="22"/>
        </w:rPr>
        <w:t xml:space="preserve"> </w:t>
      </w:r>
      <w:r w:rsidR="00585FA5">
        <w:rPr>
          <w:rFonts w:ascii="Arial" w:hAnsi="Arial" w:cs="Arial"/>
          <w:sz w:val="22"/>
          <w:szCs w:val="22"/>
        </w:rPr>
        <w:t xml:space="preserve">kedvezményezett </w:t>
      </w:r>
      <w:r w:rsidRPr="005376B8">
        <w:rPr>
          <w:rFonts w:ascii="Arial" w:hAnsi="Arial" w:cs="Arial"/>
          <w:sz w:val="22"/>
          <w:szCs w:val="22"/>
        </w:rPr>
        <w:t>a</w:t>
      </w:r>
      <w:r w:rsidR="00585FA5">
        <w:rPr>
          <w:rFonts w:ascii="Arial" w:hAnsi="Arial" w:cs="Arial"/>
          <w:sz w:val="22"/>
          <w:szCs w:val="22"/>
        </w:rPr>
        <w:t>z államháztartásról szóló</w:t>
      </w:r>
      <w:r w:rsidR="00F91E43">
        <w:rPr>
          <w:rFonts w:ascii="Arial" w:hAnsi="Arial" w:cs="Arial"/>
          <w:sz w:val="22"/>
          <w:szCs w:val="22"/>
        </w:rPr>
        <w:t xml:space="preserve"> törvényben meghatározott költségvetési támogatásra vonatkozó szabályoknak megfelel</w:t>
      </w:r>
      <w:r w:rsidR="007A504E">
        <w:rPr>
          <w:rFonts w:ascii="Arial" w:hAnsi="Arial" w:cs="Arial"/>
          <w:sz w:val="22"/>
          <w:szCs w:val="22"/>
        </w:rPr>
        <w:t>;</w:t>
      </w:r>
    </w:p>
    <w:p w:rsidR="00585FA5" w:rsidRDefault="00585FA5" w:rsidP="00585FA5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  <w:proofErr w:type="gramStart"/>
      <w:r>
        <w:rPr>
          <w:rFonts w:ascii="Arial" w:hAnsi="Arial" w:cs="Arial"/>
          <w:sz w:val="22"/>
          <w:szCs w:val="22"/>
        </w:rPr>
        <w:t>e</w:t>
      </w:r>
      <w:proofErr w:type="gramEnd"/>
      <w:r>
        <w:rPr>
          <w:rFonts w:ascii="Arial" w:hAnsi="Arial" w:cs="Arial"/>
          <w:sz w:val="22"/>
          <w:szCs w:val="22"/>
        </w:rPr>
        <w:t>) egyéb feltétel, amelyet a Támogató a pályázati kiírásokban meghatároz.</w:t>
      </w:r>
    </w:p>
    <w:p w:rsidR="00585FA5" w:rsidRDefault="00585FA5" w:rsidP="00585FA5">
      <w:pPr>
        <w:pStyle w:val="bek"/>
        <w:spacing w:before="0"/>
        <w:ind w:left="0"/>
        <w:rPr>
          <w:rFonts w:ascii="Arial" w:hAnsi="Arial" w:cs="Arial"/>
          <w:sz w:val="22"/>
          <w:szCs w:val="22"/>
        </w:rPr>
      </w:pPr>
    </w:p>
    <w:p w:rsidR="00F43CC4" w:rsidRPr="00A65C67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2</w:t>
      </w:r>
      <w:r w:rsidR="00522031">
        <w:rPr>
          <w:rFonts w:ascii="Arial" w:hAnsi="Arial" w:cs="Arial"/>
          <w:b/>
          <w:sz w:val="22"/>
          <w:szCs w:val="22"/>
        </w:rPr>
        <w:t>4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Pr="00626E41">
        <w:rPr>
          <w:rFonts w:ascii="Arial" w:hAnsi="Arial" w:cs="Arial"/>
          <w:sz w:val="22"/>
          <w:szCs w:val="22"/>
        </w:rPr>
        <w:t>(</w:t>
      </w:r>
      <w:r w:rsidR="002B7B57" w:rsidRPr="00626E41">
        <w:rPr>
          <w:rFonts w:ascii="Arial" w:hAnsi="Arial" w:cs="Arial"/>
          <w:sz w:val="22"/>
          <w:szCs w:val="22"/>
        </w:rPr>
        <w:t>1</w:t>
      </w:r>
      <w:r w:rsidRPr="00626E41">
        <w:rPr>
          <w:rFonts w:ascii="Arial" w:hAnsi="Arial" w:cs="Arial"/>
          <w:sz w:val="22"/>
          <w:szCs w:val="22"/>
        </w:rPr>
        <w:t>)</w:t>
      </w:r>
      <w:r w:rsidR="002B7B57" w:rsidRPr="00A65C67">
        <w:rPr>
          <w:rFonts w:ascii="Arial" w:hAnsi="Arial" w:cs="Arial"/>
          <w:sz w:val="22"/>
          <w:szCs w:val="22"/>
        </w:rPr>
        <w:t xml:space="preserve"> A támogatások pénzeszközeinek átadására csak a </w:t>
      </w:r>
      <w:r w:rsidR="0023176B" w:rsidRPr="00A65C67">
        <w:rPr>
          <w:rFonts w:ascii="Arial" w:hAnsi="Arial" w:cs="Arial"/>
          <w:sz w:val="22"/>
          <w:szCs w:val="22"/>
        </w:rPr>
        <w:t xml:space="preserve">Támogatási </w:t>
      </w:r>
      <w:r w:rsidR="00522031">
        <w:rPr>
          <w:rFonts w:ascii="Arial" w:hAnsi="Arial" w:cs="Arial"/>
          <w:sz w:val="22"/>
          <w:szCs w:val="22"/>
        </w:rPr>
        <w:t>S</w:t>
      </w:r>
      <w:r w:rsidR="00522031" w:rsidRPr="00A65C67">
        <w:rPr>
          <w:rFonts w:ascii="Arial" w:hAnsi="Arial" w:cs="Arial"/>
          <w:sz w:val="22"/>
          <w:szCs w:val="22"/>
        </w:rPr>
        <w:t xml:space="preserve">zerződésben </w:t>
      </w:r>
      <w:r w:rsidR="002B7B57" w:rsidRPr="00A65C67">
        <w:rPr>
          <w:rFonts w:ascii="Arial" w:hAnsi="Arial" w:cs="Arial"/>
          <w:sz w:val="22"/>
          <w:szCs w:val="22"/>
        </w:rPr>
        <w:t xml:space="preserve">rögzített munkák elvégzéséről az adott feladatra szóló, tételesen kiállított és ellenjegyzett számlák alapján kerülhet sor. </w:t>
      </w:r>
    </w:p>
    <w:p w:rsidR="00F43CC4" w:rsidRPr="00A65C67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626E41">
        <w:rPr>
          <w:rFonts w:ascii="Arial" w:hAnsi="Arial" w:cs="Arial"/>
          <w:sz w:val="22"/>
          <w:szCs w:val="22"/>
        </w:rPr>
        <w:t>(</w:t>
      </w:r>
      <w:r w:rsidR="002B7B57" w:rsidRPr="00626E41">
        <w:rPr>
          <w:rFonts w:ascii="Arial" w:hAnsi="Arial" w:cs="Arial"/>
          <w:sz w:val="22"/>
          <w:szCs w:val="22"/>
        </w:rPr>
        <w:t>2</w:t>
      </w:r>
      <w:r w:rsidRPr="00626E41">
        <w:rPr>
          <w:rFonts w:ascii="Arial" w:hAnsi="Arial" w:cs="Arial"/>
          <w:sz w:val="22"/>
          <w:szCs w:val="22"/>
        </w:rPr>
        <w:t>)</w:t>
      </w:r>
      <w:r w:rsidR="002B7B57" w:rsidRPr="00A65C67">
        <w:rPr>
          <w:rFonts w:ascii="Arial" w:hAnsi="Arial" w:cs="Arial"/>
          <w:sz w:val="22"/>
          <w:szCs w:val="22"/>
        </w:rPr>
        <w:t xml:space="preserve"> A Kedvezményezett</w:t>
      </w:r>
      <w:r w:rsidR="006C0339" w:rsidRPr="00A65C67">
        <w:rPr>
          <w:rFonts w:ascii="Arial" w:hAnsi="Arial" w:cs="Arial"/>
          <w:sz w:val="22"/>
          <w:szCs w:val="22"/>
        </w:rPr>
        <w:t>nek</w:t>
      </w:r>
      <w:r w:rsidR="002B7B57" w:rsidRPr="00A65C67">
        <w:rPr>
          <w:rFonts w:ascii="Arial" w:hAnsi="Arial" w:cs="Arial"/>
          <w:sz w:val="22"/>
          <w:szCs w:val="22"/>
        </w:rPr>
        <w:t xml:space="preserve"> az elnyert támogatás felhasználás</w:t>
      </w:r>
      <w:r w:rsidR="006B19F5">
        <w:rPr>
          <w:rFonts w:ascii="Arial" w:hAnsi="Arial" w:cs="Arial"/>
          <w:sz w:val="22"/>
          <w:szCs w:val="22"/>
        </w:rPr>
        <w:t>á</w:t>
      </w:r>
      <w:r w:rsidR="002B7B57" w:rsidRPr="00A65C67">
        <w:rPr>
          <w:rFonts w:ascii="Arial" w:hAnsi="Arial" w:cs="Arial"/>
          <w:sz w:val="22"/>
          <w:szCs w:val="22"/>
        </w:rPr>
        <w:t xml:space="preserve">ról a </w:t>
      </w:r>
      <w:r w:rsidR="0023176B" w:rsidRPr="00A65C67">
        <w:rPr>
          <w:rFonts w:ascii="Arial" w:hAnsi="Arial" w:cs="Arial"/>
          <w:sz w:val="22"/>
          <w:szCs w:val="22"/>
        </w:rPr>
        <w:t xml:space="preserve">Támogatási </w:t>
      </w:r>
      <w:r w:rsidR="00522031">
        <w:rPr>
          <w:rFonts w:ascii="Arial" w:hAnsi="Arial" w:cs="Arial"/>
          <w:sz w:val="22"/>
          <w:szCs w:val="22"/>
        </w:rPr>
        <w:t>S</w:t>
      </w:r>
      <w:r w:rsidR="0023176B" w:rsidRPr="00A65C67">
        <w:rPr>
          <w:rFonts w:ascii="Arial" w:hAnsi="Arial" w:cs="Arial"/>
          <w:sz w:val="22"/>
          <w:szCs w:val="22"/>
        </w:rPr>
        <w:t xml:space="preserve">zerződésben </w:t>
      </w:r>
      <w:r w:rsidR="002B7B57" w:rsidRPr="00A65C67">
        <w:rPr>
          <w:rFonts w:ascii="Arial" w:hAnsi="Arial" w:cs="Arial"/>
          <w:sz w:val="22"/>
          <w:szCs w:val="22"/>
        </w:rPr>
        <w:t>megjelölt befejezési határidőt követően 180 napon belül el kell számolnia. A megjelölt határidőig fel nem használt támogatást a Kedvezményezett elveszíti. A pályázaton elnyert, de fel nem használt pénzeszközök a Kereten maradnak.</w:t>
      </w:r>
    </w:p>
    <w:p w:rsidR="00F43CC4" w:rsidRPr="00A65C67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626E41">
        <w:rPr>
          <w:rFonts w:ascii="Arial" w:hAnsi="Arial" w:cs="Arial"/>
          <w:sz w:val="22"/>
          <w:szCs w:val="22"/>
        </w:rPr>
        <w:t>(</w:t>
      </w:r>
      <w:r w:rsidR="002B7B57" w:rsidRPr="00626E41">
        <w:rPr>
          <w:rFonts w:ascii="Arial" w:hAnsi="Arial" w:cs="Arial"/>
          <w:sz w:val="22"/>
          <w:szCs w:val="22"/>
        </w:rPr>
        <w:t>3</w:t>
      </w:r>
      <w:r w:rsidRPr="00626E41">
        <w:rPr>
          <w:rFonts w:ascii="Arial" w:hAnsi="Arial" w:cs="Arial"/>
          <w:sz w:val="22"/>
          <w:szCs w:val="22"/>
        </w:rPr>
        <w:t>)</w:t>
      </w:r>
      <w:r w:rsidR="002B7B57" w:rsidRPr="00A65C67">
        <w:rPr>
          <w:rFonts w:ascii="Arial" w:hAnsi="Arial" w:cs="Arial"/>
          <w:sz w:val="22"/>
          <w:szCs w:val="22"/>
        </w:rPr>
        <w:t xml:space="preserve"> A támogatásban részesült beruházás számviteli előírásoknak megfelelő nyilvántartásáról, aktiválásáról, az ezzel kapcsolatos beszámolási kötelezettségről a Kedvezményezett köteles gondoskodni.</w:t>
      </w:r>
    </w:p>
    <w:p w:rsidR="00F43CC4" w:rsidRPr="00A65C67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626E41">
        <w:rPr>
          <w:rFonts w:ascii="Arial" w:hAnsi="Arial" w:cs="Arial"/>
          <w:sz w:val="22"/>
          <w:szCs w:val="22"/>
        </w:rPr>
        <w:t>(</w:t>
      </w:r>
      <w:r w:rsidR="002B7B57" w:rsidRPr="00626E41">
        <w:rPr>
          <w:rFonts w:ascii="Arial" w:hAnsi="Arial" w:cs="Arial"/>
          <w:sz w:val="22"/>
          <w:szCs w:val="22"/>
        </w:rPr>
        <w:t>4</w:t>
      </w:r>
      <w:r w:rsidRPr="00626E41">
        <w:rPr>
          <w:rFonts w:ascii="Arial" w:hAnsi="Arial" w:cs="Arial"/>
          <w:sz w:val="22"/>
          <w:szCs w:val="22"/>
        </w:rPr>
        <w:t>)</w:t>
      </w:r>
      <w:r w:rsidR="002B7B57" w:rsidRPr="00A65C67">
        <w:rPr>
          <w:rFonts w:ascii="Arial" w:hAnsi="Arial" w:cs="Arial"/>
          <w:sz w:val="22"/>
          <w:szCs w:val="22"/>
        </w:rPr>
        <w:t xml:space="preserve"> A </w:t>
      </w:r>
      <w:r w:rsidR="004A427A">
        <w:rPr>
          <w:rFonts w:ascii="Arial" w:hAnsi="Arial" w:cs="Arial"/>
          <w:sz w:val="22"/>
          <w:szCs w:val="22"/>
        </w:rPr>
        <w:t>Fővárosi Közgyűlés</w:t>
      </w:r>
      <w:r w:rsidR="002B7B57" w:rsidRPr="00A65C67">
        <w:rPr>
          <w:rFonts w:ascii="Arial" w:hAnsi="Arial" w:cs="Arial"/>
          <w:sz w:val="22"/>
          <w:szCs w:val="22"/>
        </w:rPr>
        <w:t xml:space="preserve"> az igénybe vett támogatás felhasználását a Főpolgármesteri Hivatal közreműködésével ellenőrzi. </w:t>
      </w:r>
    </w:p>
    <w:p w:rsidR="009E5878" w:rsidRDefault="00DF397D">
      <w:pPr>
        <w:spacing w:line="276" w:lineRule="auto"/>
        <w:rPr>
          <w:rFonts w:ascii="Arial" w:hAnsi="Arial" w:cs="Arial"/>
          <w:sz w:val="22"/>
          <w:szCs w:val="22"/>
        </w:rPr>
      </w:pPr>
      <w:r w:rsidRPr="00626E41">
        <w:rPr>
          <w:rFonts w:ascii="Arial" w:hAnsi="Arial" w:cs="Arial"/>
          <w:sz w:val="22"/>
          <w:szCs w:val="22"/>
        </w:rPr>
        <w:t>(</w:t>
      </w:r>
      <w:r w:rsidR="00835FFE" w:rsidRPr="00626E41">
        <w:rPr>
          <w:rFonts w:ascii="Arial" w:hAnsi="Arial" w:cs="Arial"/>
          <w:sz w:val="22"/>
          <w:szCs w:val="22"/>
        </w:rPr>
        <w:t>5</w:t>
      </w:r>
      <w:r w:rsidRPr="00626E41">
        <w:rPr>
          <w:rFonts w:ascii="Arial" w:hAnsi="Arial" w:cs="Arial"/>
          <w:sz w:val="22"/>
          <w:szCs w:val="22"/>
        </w:rPr>
        <w:t>)</w:t>
      </w:r>
      <w:r w:rsidR="00835FFE" w:rsidRPr="00A65C67">
        <w:rPr>
          <w:rFonts w:ascii="Arial" w:hAnsi="Arial" w:cs="Arial"/>
          <w:sz w:val="22"/>
          <w:szCs w:val="22"/>
        </w:rPr>
        <w:t xml:space="preserve"> Ha a Kedvezményezett a támogatást nem a </w:t>
      </w:r>
      <w:r w:rsidR="00F91E43">
        <w:rPr>
          <w:rFonts w:ascii="Arial" w:hAnsi="Arial" w:cs="Arial"/>
          <w:sz w:val="22"/>
          <w:szCs w:val="22"/>
        </w:rPr>
        <w:t xml:space="preserve">Támogatási szerződésben meghatározottak szerint használja fel, </w:t>
      </w:r>
      <w:r w:rsidR="00723C78" w:rsidRPr="00723C78">
        <w:rPr>
          <w:rFonts w:ascii="Arial" w:hAnsi="Arial" w:cs="Arial"/>
          <w:sz w:val="22"/>
          <w:szCs w:val="22"/>
        </w:rPr>
        <w:t xml:space="preserve">köteles a </w:t>
      </w:r>
      <w:r w:rsidR="00F91E43">
        <w:rPr>
          <w:rFonts w:ascii="Arial" w:hAnsi="Arial" w:cs="Arial"/>
          <w:sz w:val="22"/>
          <w:szCs w:val="22"/>
        </w:rPr>
        <w:t>nem szerződésszerűen</w:t>
      </w:r>
      <w:r w:rsidR="00723C78" w:rsidRPr="00723C78">
        <w:rPr>
          <w:rFonts w:ascii="Arial" w:hAnsi="Arial" w:cs="Arial"/>
          <w:sz w:val="22"/>
          <w:szCs w:val="22"/>
        </w:rPr>
        <w:t xml:space="preserve"> felhasznált összeget 30 napon belül egy összegben </w:t>
      </w:r>
      <w:r w:rsidR="00F91E43">
        <w:rPr>
          <w:rFonts w:ascii="Arial" w:hAnsi="Arial" w:cs="Arial"/>
          <w:sz w:val="22"/>
          <w:szCs w:val="22"/>
        </w:rPr>
        <w:t xml:space="preserve">a jegybanki </w:t>
      </w:r>
      <w:r w:rsidR="00DF1EDE">
        <w:rPr>
          <w:rFonts w:ascii="Arial" w:hAnsi="Arial" w:cs="Arial"/>
          <w:sz w:val="22"/>
          <w:szCs w:val="22"/>
        </w:rPr>
        <w:t>alap</w:t>
      </w:r>
      <w:r w:rsidR="00F91E43">
        <w:rPr>
          <w:rFonts w:ascii="Arial" w:hAnsi="Arial" w:cs="Arial"/>
          <w:sz w:val="22"/>
          <w:szCs w:val="22"/>
        </w:rPr>
        <w:t xml:space="preserve">kamattal </w:t>
      </w:r>
      <w:r w:rsidR="0043664F">
        <w:rPr>
          <w:rFonts w:ascii="Arial" w:hAnsi="Arial" w:cs="Arial"/>
          <w:sz w:val="22"/>
          <w:szCs w:val="22"/>
        </w:rPr>
        <w:t xml:space="preserve">együtt </w:t>
      </w:r>
      <w:r w:rsidR="00723C78" w:rsidRPr="00723C78">
        <w:rPr>
          <w:rFonts w:ascii="Arial" w:hAnsi="Arial" w:cs="Arial"/>
          <w:sz w:val="22"/>
          <w:szCs w:val="22"/>
        </w:rPr>
        <w:t xml:space="preserve">visszatéríteni a </w:t>
      </w:r>
      <w:r w:rsidR="00F91E43">
        <w:rPr>
          <w:rFonts w:ascii="Arial" w:hAnsi="Arial" w:cs="Arial"/>
          <w:sz w:val="22"/>
          <w:szCs w:val="22"/>
        </w:rPr>
        <w:t>Támogató</w:t>
      </w:r>
      <w:r w:rsidR="00723C78" w:rsidRPr="00723C78">
        <w:rPr>
          <w:rFonts w:ascii="Arial" w:hAnsi="Arial" w:cs="Arial"/>
          <w:sz w:val="22"/>
          <w:szCs w:val="22"/>
        </w:rPr>
        <w:t xml:space="preserve"> részére.</w:t>
      </w:r>
    </w:p>
    <w:p w:rsidR="0043664F" w:rsidRDefault="0043664F">
      <w:pPr>
        <w:spacing w:line="276" w:lineRule="auto"/>
        <w:rPr>
          <w:rFonts w:ascii="Arial" w:hAnsi="Arial" w:cs="Arial"/>
          <w:sz w:val="22"/>
          <w:szCs w:val="22"/>
        </w:rPr>
      </w:pPr>
    </w:p>
    <w:p w:rsidR="00D366D9" w:rsidRDefault="00D366D9" w:rsidP="00D366D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  <w:r w:rsidRPr="00723C78">
        <w:rPr>
          <w:rFonts w:ascii="Arial" w:hAnsi="Arial" w:cs="Arial"/>
          <w:b/>
          <w:i/>
          <w:sz w:val="22"/>
          <w:szCs w:val="22"/>
        </w:rPr>
        <w:t xml:space="preserve">IV. Fejezet </w:t>
      </w:r>
    </w:p>
    <w:p w:rsidR="00D366D9" w:rsidRDefault="00D366D9" w:rsidP="00D366D9">
      <w:pPr>
        <w:spacing w:line="276" w:lineRule="auto"/>
        <w:jc w:val="center"/>
        <w:rPr>
          <w:rFonts w:ascii="Arial" w:hAnsi="Arial" w:cs="Arial"/>
          <w:b/>
          <w:i/>
          <w:sz w:val="22"/>
          <w:szCs w:val="22"/>
        </w:rPr>
      </w:pPr>
    </w:p>
    <w:p w:rsidR="00D366D9" w:rsidRPr="00A65C67" w:rsidRDefault="00D366D9" w:rsidP="00D366D9">
      <w:pPr>
        <w:pStyle w:val="Kzpcm"/>
        <w:spacing w:line="276" w:lineRule="auto"/>
        <w:rPr>
          <w:rFonts w:ascii="Arial" w:hAnsi="Arial" w:cs="Arial"/>
          <w:i/>
          <w:sz w:val="22"/>
          <w:szCs w:val="22"/>
        </w:rPr>
      </w:pPr>
      <w:r w:rsidRPr="00723C78">
        <w:rPr>
          <w:rFonts w:ascii="Arial" w:hAnsi="Arial" w:cs="Arial"/>
          <w:i/>
          <w:sz w:val="22"/>
          <w:szCs w:val="22"/>
        </w:rPr>
        <w:t>Záró és átmeneti rendelkezések</w:t>
      </w:r>
    </w:p>
    <w:p w:rsidR="00D366D9" w:rsidRPr="00A65C67" w:rsidRDefault="00D366D9" w:rsidP="00D366D9">
      <w:pPr>
        <w:spacing w:line="276" w:lineRule="auto"/>
        <w:rPr>
          <w:rFonts w:ascii="Arial" w:hAnsi="Arial" w:cs="Arial"/>
          <w:sz w:val="22"/>
          <w:szCs w:val="22"/>
        </w:rPr>
      </w:pPr>
    </w:p>
    <w:p w:rsidR="00D366D9" w:rsidRPr="00A65C67" w:rsidRDefault="00D366D9" w:rsidP="00D366D9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5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 w:rsidRPr="00723C78">
        <w:rPr>
          <w:rFonts w:ascii="Arial" w:hAnsi="Arial" w:cs="Arial"/>
          <w:sz w:val="22"/>
          <w:szCs w:val="22"/>
        </w:rPr>
        <w:t xml:space="preserve">E </w:t>
      </w:r>
      <w:r w:rsidRPr="00A65C67">
        <w:rPr>
          <w:rFonts w:ascii="Arial" w:hAnsi="Arial" w:cs="Arial"/>
          <w:sz w:val="22"/>
          <w:szCs w:val="22"/>
        </w:rPr>
        <w:t>rendelet a kihirdetését követő 15. napon lép hatályba.</w:t>
      </w:r>
    </w:p>
    <w:p w:rsidR="00D366D9" w:rsidRPr="00606262" w:rsidRDefault="00D366D9" w:rsidP="00D366D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366D9" w:rsidRPr="00A65C67" w:rsidRDefault="00D366D9" w:rsidP="00D366D9">
      <w:pPr>
        <w:spacing w:line="276" w:lineRule="auto"/>
        <w:rPr>
          <w:rFonts w:ascii="Arial" w:hAnsi="Arial" w:cs="Arial"/>
          <w:sz w:val="22"/>
          <w:szCs w:val="22"/>
        </w:rPr>
      </w:pPr>
      <w:r w:rsidRPr="00606262">
        <w:rPr>
          <w:rFonts w:ascii="Arial" w:hAnsi="Arial" w:cs="Arial"/>
          <w:b/>
          <w:sz w:val="22"/>
          <w:szCs w:val="22"/>
        </w:rPr>
        <w:t>26.</w:t>
      </w:r>
      <w:r w:rsidRPr="00D366D9">
        <w:rPr>
          <w:rFonts w:ascii="Arial" w:hAnsi="Arial" w:cs="Arial"/>
          <w:b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 xml:space="preserve"> E rendeletet a hatálybalépését követően indult ügyekben kell alkalmazni.</w:t>
      </w:r>
    </w:p>
    <w:p w:rsidR="00D366D9" w:rsidRDefault="00D366D9" w:rsidP="00D366D9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:rsidR="00D366D9" w:rsidRPr="00A65C67" w:rsidRDefault="00D366D9" w:rsidP="00D366D9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b/>
          <w:sz w:val="22"/>
          <w:szCs w:val="22"/>
        </w:rPr>
        <w:t>2</w:t>
      </w:r>
      <w:r>
        <w:rPr>
          <w:rFonts w:ascii="Arial" w:hAnsi="Arial" w:cs="Arial"/>
          <w:b/>
          <w:sz w:val="22"/>
          <w:szCs w:val="22"/>
        </w:rPr>
        <w:t>7</w:t>
      </w:r>
      <w:r w:rsidRPr="00A65C67">
        <w:rPr>
          <w:rFonts w:ascii="Arial" w:hAnsi="Arial" w:cs="Arial"/>
          <w:b/>
          <w:sz w:val="22"/>
          <w:szCs w:val="22"/>
        </w:rPr>
        <w:t xml:space="preserve">.§ </w:t>
      </w:r>
      <w:r>
        <w:rPr>
          <w:rFonts w:ascii="Arial" w:hAnsi="Arial" w:cs="Arial"/>
          <w:sz w:val="22"/>
          <w:szCs w:val="22"/>
        </w:rPr>
        <w:t>H</w:t>
      </w:r>
      <w:r w:rsidRPr="00723C78">
        <w:rPr>
          <w:rFonts w:ascii="Arial" w:hAnsi="Arial" w:cs="Arial"/>
          <w:sz w:val="22"/>
          <w:szCs w:val="22"/>
        </w:rPr>
        <w:t xml:space="preserve">atályát veszti a Fővárosi Városrehabilitációs Keretből juttatható támogatás feltételeiről és a pályázati eljárás rendjéről szóló 2/2005. (II.10.) Főv. Kgy. </w:t>
      </w:r>
      <w:proofErr w:type="gramStart"/>
      <w:r w:rsidRPr="00723C78">
        <w:rPr>
          <w:rFonts w:ascii="Arial" w:hAnsi="Arial" w:cs="Arial"/>
          <w:sz w:val="22"/>
          <w:szCs w:val="22"/>
        </w:rPr>
        <w:t>rendelet</w:t>
      </w:r>
      <w:proofErr w:type="gramEnd"/>
      <w:r w:rsidRPr="00723C78">
        <w:rPr>
          <w:rFonts w:ascii="Arial" w:hAnsi="Arial" w:cs="Arial"/>
          <w:sz w:val="22"/>
          <w:szCs w:val="22"/>
        </w:rPr>
        <w:t xml:space="preserve">. </w:t>
      </w:r>
    </w:p>
    <w:p w:rsidR="0016358C" w:rsidRPr="00A65C67" w:rsidRDefault="0016358C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182CD8" w:rsidRPr="00A65C67" w:rsidRDefault="00182CD8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16358C" w:rsidRPr="00A65C67" w:rsidRDefault="0016358C" w:rsidP="000448FE">
      <w:pPr>
        <w:spacing w:line="276" w:lineRule="auto"/>
        <w:rPr>
          <w:rFonts w:ascii="Arial" w:hAnsi="Arial" w:cs="Arial"/>
          <w:sz w:val="22"/>
          <w:szCs w:val="22"/>
        </w:rPr>
      </w:pPr>
    </w:p>
    <w:p w:rsidR="0016358C" w:rsidRPr="00A65C67" w:rsidRDefault="0016358C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Sárádi Kálmánné dr.</w:t>
      </w:r>
      <w:r w:rsidRPr="00A65C67">
        <w:rPr>
          <w:rFonts w:ascii="Arial" w:hAnsi="Arial" w:cs="Arial"/>
          <w:sz w:val="22"/>
          <w:szCs w:val="22"/>
        </w:rPr>
        <w:tab/>
      </w:r>
      <w:r w:rsidRPr="00A65C67">
        <w:rPr>
          <w:rFonts w:ascii="Arial" w:hAnsi="Arial" w:cs="Arial"/>
          <w:sz w:val="22"/>
          <w:szCs w:val="22"/>
        </w:rPr>
        <w:tab/>
      </w:r>
      <w:r w:rsidRPr="00A65C67">
        <w:rPr>
          <w:rFonts w:ascii="Arial" w:hAnsi="Arial" w:cs="Arial"/>
          <w:sz w:val="22"/>
          <w:szCs w:val="22"/>
        </w:rPr>
        <w:tab/>
      </w:r>
      <w:r w:rsidRPr="00A65C67">
        <w:rPr>
          <w:rFonts w:ascii="Arial" w:hAnsi="Arial" w:cs="Arial"/>
          <w:sz w:val="22"/>
          <w:szCs w:val="22"/>
        </w:rPr>
        <w:tab/>
      </w:r>
      <w:r w:rsidRPr="00A65C67">
        <w:rPr>
          <w:rFonts w:ascii="Arial" w:hAnsi="Arial" w:cs="Arial"/>
          <w:sz w:val="22"/>
          <w:szCs w:val="22"/>
        </w:rPr>
        <w:tab/>
        <w:t>Tarlós István</w:t>
      </w:r>
    </w:p>
    <w:p w:rsidR="0016358C" w:rsidRDefault="0016358C" w:rsidP="000448FE">
      <w:pPr>
        <w:spacing w:line="276" w:lineRule="auto"/>
        <w:rPr>
          <w:rFonts w:ascii="Arial" w:hAnsi="Arial" w:cs="Arial"/>
          <w:sz w:val="22"/>
          <w:szCs w:val="22"/>
        </w:rPr>
      </w:pPr>
      <w:r w:rsidRPr="00A65C67">
        <w:rPr>
          <w:rFonts w:ascii="Arial" w:hAnsi="Arial" w:cs="Arial"/>
          <w:sz w:val="22"/>
          <w:szCs w:val="22"/>
        </w:rPr>
        <w:t>főjegyző</w:t>
      </w:r>
      <w:r w:rsidR="00784097">
        <w:rPr>
          <w:rFonts w:ascii="Arial" w:hAnsi="Arial" w:cs="Arial"/>
          <w:sz w:val="22"/>
          <w:szCs w:val="22"/>
        </w:rPr>
        <w:tab/>
      </w:r>
      <w:r w:rsidR="00784097">
        <w:rPr>
          <w:rFonts w:ascii="Arial" w:hAnsi="Arial" w:cs="Arial"/>
          <w:sz w:val="22"/>
          <w:szCs w:val="22"/>
        </w:rPr>
        <w:tab/>
      </w:r>
      <w:r w:rsidR="00784097">
        <w:rPr>
          <w:rFonts w:ascii="Arial" w:hAnsi="Arial" w:cs="Arial"/>
          <w:sz w:val="22"/>
          <w:szCs w:val="22"/>
        </w:rPr>
        <w:tab/>
      </w:r>
      <w:r w:rsidR="00784097">
        <w:rPr>
          <w:rFonts w:ascii="Arial" w:hAnsi="Arial" w:cs="Arial"/>
          <w:sz w:val="22"/>
          <w:szCs w:val="22"/>
        </w:rPr>
        <w:tab/>
      </w:r>
      <w:r w:rsidR="00784097">
        <w:rPr>
          <w:rFonts w:ascii="Arial" w:hAnsi="Arial" w:cs="Arial"/>
          <w:sz w:val="22"/>
          <w:szCs w:val="22"/>
        </w:rPr>
        <w:tab/>
      </w:r>
      <w:r w:rsidR="00784097">
        <w:rPr>
          <w:rFonts w:ascii="Arial" w:hAnsi="Arial" w:cs="Arial"/>
          <w:sz w:val="22"/>
          <w:szCs w:val="22"/>
        </w:rPr>
        <w:tab/>
      </w:r>
      <w:r w:rsidRPr="00A65C67">
        <w:rPr>
          <w:rFonts w:ascii="Arial" w:hAnsi="Arial" w:cs="Arial"/>
          <w:sz w:val="22"/>
          <w:szCs w:val="22"/>
        </w:rPr>
        <w:t>főpolgármester</w:t>
      </w:r>
    </w:p>
    <w:p w:rsidR="00C55231" w:rsidRDefault="00C55231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:rsidR="00C55231" w:rsidRDefault="00C55231" w:rsidP="00C55231">
      <w:pPr>
        <w:widowControl w:val="0"/>
        <w:spacing w:before="480" w:after="120" w:line="288" w:lineRule="auto"/>
        <w:ind w:left="181" w:right="147" w:firstLine="181"/>
        <w:jc w:val="center"/>
        <w:outlineLvl w:val="0"/>
        <w:rPr>
          <w:rFonts w:ascii="Arial" w:hAnsi="Arial" w:cs="Arial"/>
          <w:b/>
          <w:bCs/>
          <w:i/>
          <w:iCs/>
          <w:kern w:val="32"/>
          <w:sz w:val="22"/>
          <w:szCs w:val="22"/>
        </w:rPr>
      </w:pPr>
      <w:r w:rsidRPr="00C55231">
        <w:rPr>
          <w:rFonts w:ascii="Arial" w:hAnsi="Arial" w:cs="Arial"/>
          <w:b/>
          <w:bCs/>
          <w:i/>
          <w:iCs/>
          <w:kern w:val="32"/>
          <w:sz w:val="22"/>
          <w:szCs w:val="22"/>
        </w:rPr>
        <w:t>INDOKLÁS</w:t>
      </w:r>
      <w:r w:rsidRPr="00C55231">
        <w:rPr>
          <w:rFonts w:ascii="Arial" w:hAnsi="Arial" w:cs="Arial"/>
          <w:b/>
          <w:bCs/>
          <w:i/>
          <w:iCs/>
          <w:kern w:val="32"/>
          <w:sz w:val="22"/>
          <w:szCs w:val="22"/>
        </w:rPr>
        <w:br/>
        <w:t>Általános indoklás</w:t>
      </w:r>
    </w:p>
    <w:p w:rsidR="00C55231" w:rsidRPr="00C55231" w:rsidRDefault="00C55231" w:rsidP="00C55231">
      <w:pPr>
        <w:widowControl w:val="0"/>
        <w:spacing w:before="480" w:after="120" w:line="288" w:lineRule="auto"/>
        <w:ind w:left="181" w:right="147" w:firstLine="181"/>
        <w:jc w:val="center"/>
        <w:outlineLvl w:val="0"/>
        <w:rPr>
          <w:rFonts w:ascii="Arial" w:hAnsi="Arial" w:cs="Arial"/>
          <w:b/>
          <w:bCs/>
          <w:i/>
          <w:iCs/>
          <w:kern w:val="32"/>
          <w:sz w:val="22"/>
          <w:szCs w:val="22"/>
        </w:rPr>
      </w:pPr>
    </w:p>
    <w:p w:rsidR="00C55231" w:rsidRPr="00C55231" w:rsidRDefault="00C55231" w:rsidP="00C55231">
      <w:pPr>
        <w:tabs>
          <w:tab w:val="center" w:pos="6840"/>
        </w:tabs>
        <w:spacing w:line="276" w:lineRule="auto"/>
        <w:rPr>
          <w:rFonts w:ascii="Arial" w:hAnsi="Arial" w:cs="Arial"/>
          <w:color w:val="000000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 xml:space="preserve">A lakások és helyiségek bérletére, valamint az elidegenítésükre vonatkozó egyes szabályokról szóló, 1993. évi LXXVIII. tv. (Lakástörvény) 2013. január 1-étől módosult, ennek következtében a Városrehabilitációs Keret felhasználására új fővárosi rendelet megalkotása vált szükségessé. 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Az új jogszabály társadalmi, gazdasági, környezeti hatásai: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A korábbi szabályozáshoz képest a rendelet a városrehabilitációs célterületek hatályát a teljes város területére kiterjeszti, ezzel a pályázaton támogatható rehabilitációk számát növeli. A támogatási programok közül a jól működő programokat megtartja, és olyan új támogatási programokat nyit, amelyeket az önkormányzatok mai, reális céljaihoz igazít. A koncentrált és hatékony megvalósítás, valamint fenntartható városrehabilitáció érdekében a komplex rehabilitációs programok tartalmi követelményeit, elfogadásuk és támogatásuk rendjét a korábbinál gyakorlatiasabb és átláthatóbb módon szabályozza.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A közterületek állapotának javítása, minőségi megújítása Budapest egész területén kiemelt jelentőségű stratégiai cél. Ennek elősegítése érdekében a komplex közterületi projektek pályázati lehetőséget kapnak.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 xml:space="preserve">A támogatás alapvető célja a város köztereinek, utcáinak és kapcsolódó épületeinek megújítása fenntartható módon, több, egymást erősítő beavatkozás együttes alkalmazásával, melyek közül kiemelten fontos: </w:t>
      </w:r>
      <w:r w:rsidRPr="00C55231">
        <w:rPr>
          <w:rFonts w:ascii="Arial" w:hAnsi="Arial" w:cs="Arial"/>
          <w:bCs/>
          <w:sz w:val="22"/>
          <w:szCs w:val="22"/>
        </w:rPr>
        <w:t xml:space="preserve">a </w:t>
      </w:r>
      <w:r w:rsidRPr="00C55231">
        <w:rPr>
          <w:rFonts w:ascii="Arial" w:hAnsi="Arial" w:cs="Arial"/>
          <w:sz w:val="22"/>
          <w:szCs w:val="22"/>
        </w:rPr>
        <w:t xml:space="preserve">közterületek fizikai megújítása innovatív programok támogatásával, új gazdasági- és közösségi funkciók megjelenésének ösztönzése </w:t>
      </w:r>
      <w:r w:rsidRPr="00C55231">
        <w:rPr>
          <w:rFonts w:ascii="Arial" w:hAnsi="Arial" w:cs="Arial"/>
          <w:bCs/>
          <w:sz w:val="22"/>
          <w:szCs w:val="22"/>
        </w:rPr>
        <w:t>helyi kezdeményezések</w:t>
      </w:r>
      <w:r w:rsidRPr="00C55231">
        <w:rPr>
          <w:rFonts w:ascii="Arial" w:hAnsi="Arial" w:cs="Arial"/>
          <w:sz w:val="22"/>
          <w:szCs w:val="22"/>
        </w:rPr>
        <w:t xml:space="preserve"> alapján, új és ökologikus szemléletű hasznosítási ötletek kidolgozása és </w:t>
      </w:r>
      <w:r w:rsidRPr="00C55231">
        <w:rPr>
          <w:rFonts w:ascii="Arial" w:hAnsi="Arial" w:cs="Arial"/>
          <w:bCs/>
          <w:sz w:val="22"/>
          <w:szCs w:val="22"/>
        </w:rPr>
        <w:t>a</w:t>
      </w:r>
      <w:r w:rsidRPr="00C55231">
        <w:rPr>
          <w:rFonts w:ascii="Arial" w:hAnsi="Arial" w:cs="Arial"/>
          <w:sz w:val="22"/>
          <w:szCs w:val="22"/>
        </w:rPr>
        <w:t xml:space="preserve"> helyi társadalmi kohézió megerősítése. 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 xml:space="preserve">A közterületek leromlását okozó folyamatok megállítását és megfordítását, csak a negatív társadalmi folyamatok megkeresésével, és az arra adott újszerű, helyi közösségeket erősítő válaszokkal lehet kezelni. A rendelet a komplex városrehabilitáció keretében új támogatási programot nyit közösségi használatú, kisléptékű beavatkozások ösztönzésére. Ez a támogatási program hozzájárul a helyi közösségek együttműködésének erősítéséhez, a gazdasági aktivitás növeléséhez, új, vagy megújuló szolgáltatások megjelenéséhez, illetve javítja az adott településrész ellátottságát, a városi mikrokörnyezet minőségét. 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A rendelet továbbra is támogatásban részesíti az önkormányzati bérlakások és a társasházi és szövetkezeti lakóépületek rehabilitációját is. A társasházi épületek közösségeinek tulajdonosai kényszertulajdonosok, akik elfogadva az önkormányzatok vételi ajánlatát, megvették a felújításra szoruló épületben levő volt állami tulajdonú lakásokat. Ezek a tulajdonközösségek nem mindig képesek önkormányzati támogatás nélkül fenntartani a közös tulajdonban levő épületeket. A támogatási rendszer által megmarad a fővárosban levő társasházak alapvető rehabilitációs igényű karbantartásának, felújításának támogatási lehetősége.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A rendelet a támogatás mélységének, az elvárt önrész nagyságának meghatározása során egyfelől a támogatás kívánatos multiplikátor hatásának elérését, másfelől a támogatandó szervezetek, tulajdonosi közösségek szűk forrásait veszi figyelembe.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</w:p>
    <w:p w:rsidR="00C55231" w:rsidRPr="00C55231" w:rsidRDefault="00C55231" w:rsidP="00C55231">
      <w:pPr>
        <w:widowControl w:val="0"/>
        <w:spacing w:before="480" w:after="120" w:line="288" w:lineRule="auto"/>
        <w:ind w:left="181" w:right="147" w:firstLine="181"/>
        <w:jc w:val="center"/>
        <w:outlineLvl w:val="0"/>
        <w:rPr>
          <w:rFonts w:ascii="Arial" w:hAnsi="Arial" w:cs="Arial"/>
          <w:b/>
          <w:bCs/>
          <w:i/>
          <w:iCs/>
          <w:kern w:val="32"/>
          <w:sz w:val="22"/>
          <w:szCs w:val="22"/>
        </w:rPr>
      </w:pPr>
      <w:r w:rsidRPr="00C55231">
        <w:rPr>
          <w:rFonts w:ascii="Arial" w:hAnsi="Arial" w:cs="Arial"/>
          <w:b/>
          <w:bCs/>
          <w:i/>
          <w:iCs/>
          <w:kern w:val="32"/>
          <w:sz w:val="22"/>
          <w:szCs w:val="22"/>
        </w:rPr>
        <w:t>Részletes indoklás</w:t>
      </w:r>
    </w:p>
    <w:p w:rsidR="00C55231" w:rsidRPr="00C55231" w:rsidRDefault="00C55231" w:rsidP="00C55231">
      <w:pPr>
        <w:keepNext/>
        <w:spacing w:before="120" w:after="120" w:line="264" w:lineRule="auto"/>
        <w:ind w:left="363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1.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A Városrehabilitációs Keret felhasználásának célját és pályázati úton történő módját rögzíti.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2.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Bemutatja azt a négy városrehabilitációs programot, amelyek</w:t>
      </w:r>
      <w:r>
        <w:rPr>
          <w:rFonts w:ascii="Arial" w:hAnsi="Arial" w:cs="Arial"/>
          <w:sz w:val="22"/>
          <w:szCs w:val="22"/>
        </w:rPr>
        <w:t>ben</w:t>
      </w:r>
      <w:r w:rsidRPr="00C55231">
        <w:rPr>
          <w:rFonts w:ascii="Arial" w:hAnsi="Arial" w:cs="Arial"/>
          <w:sz w:val="22"/>
          <w:szCs w:val="22"/>
        </w:rPr>
        <w:t xml:space="preserve"> a Keret pénzeszközeire pályázni lehet.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3.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 xml:space="preserve">A </w:t>
      </w:r>
      <w:r w:rsidRPr="00723C78">
        <w:rPr>
          <w:rFonts w:ascii="Arial" w:hAnsi="Arial" w:cs="Arial"/>
          <w:color w:val="000000"/>
          <w:sz w:val="22"/>
          <w:szCs w:val="22"/>
        </w:rPr>
        <w:t>62. § (3)</w:t>
      </w:r>
      <w:r>
        <w:rPr>
          <w:rFonts w:ascii="Arial" w:hAnsi="Arial" w:cs="Arial"/>
          <w:color w:val="000000"/>
          <w:sz w:val="22"/>
          <w:szCs w:val="22"/>
        </w:rPr>
        <w:t xml:space="preserve"> c) és a </w:t>
      </w:r>
      <w:r w:rsidRPr="00C55231">
        <w:rPr>
          <w:rFonts w:ascii="Arial" w:hAnsi="Arial" w:cs="Arial"/>
          <w:sz w:val="22"/>
          <w:szCs w:val="22"/>
        </w:rPr>
        <w:t xml:space="preserve">Ltv. </w:t>
      </w:r>
      <w:r w:rsidRPr="00C55231">
        <w:rPr>
          <w:rFonts w:ascii="Arial" w:hAnsi="Arial" w:cs="Arial"/>
          <w:color w:val="000000"/>
          <w:sz w:val="22"/>
          <w:szCs w:val="22"/>
        </w:rPr>
        <w:t>63. § (3) pontjaival összhangban r</w:t>
      </w:r>
      <w:r w:rsidRPr="00C55231">
        <w:rPr>
          <w:rFonts w:ascii="Arial" w:hAnsi="Arial" w:cs="Arial"/>
          <w:sz w:val="22"/>
          <w:szCs w:val="22"/>
        </w:rPr>
        <w:t>endelkezik arról, hogy az elkülönített számlákon lévő, és még befolyó forrást melyik pályázati program támogatására lehet felhasználni.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4.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Megállapítja, hogy csak azok a kerületi önkormányzatok nyújthatnak be pályázatot, amelyek az Ltv. 63.§ (1) szerint rögzített befizetési kötelezettségüknek eleget tesznek, vagy akiket a Ltv. 63/A.§.) szerint befizetőnek kell tekinteni.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5.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 xml:space="preserve">Rendelkezik az Együttműködési Megállapodásról és a Támogatási Szerződésről. Rögzíti, hogy az egyes városrehabilitációs programokra benyújtott pályázatok támogatásának menetében mely programok esetében szükséges előfeltétele a támogatási szerződésnek a fővárosi és kerületi önkormányzatok közötti együttműködési megállapodás létrejötte. 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6. §-8.§-hoz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Részletezi a városrehabilitáció keretében megvalósuló közterületek komplex megújításának támogatási programját, tartalmi meghatározását. Rögzíti, hogy a pályázatot ki nyújthatja be, milyen feltételekkel</w:t>
      </w:r>
      <w:r w:rsidR="00EC0F19">
        <w:rPr>
          <w:rFonts w:ascii="Arial" w:hAnsi="Arial" w:cs="Arial"/>
          <w:sz w:val="22"/>
          <w:szCs w:val="22"/>
        </w:rPr>
        <w:t>,</w:t>
      </w:r>
      <w:r w:rsidRPr="00C55231">
        <w:rPr>
          <w:rFonts w:ascii="Arial" w:hAnsi="Arial" w:cs="Arial"/>
          <w:sz w:val="22"/>
          <w:szCs w:val="22"/>
        </w:rPr>
        <w:t xml:space="preserve"> és a támogatás milyen munkákra fordítható. Meghatározza az elnyerhető támogatás formáját és a maximális százalékos mértékét.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9. §-11.§-hoz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Részletezi a közösségi célú városrehabilitációs programok keretében megvalósuló közterületek komplex megújításának támogatási programját, tartalmi meghatározását. Rögzíti, hogy a pályázatot ki nyújthatja be, milyen feltételekkel és a támogatás milyen munkákra fordítható. Meghatározza az elnyerhető támogatás formáját és a maximális százalékos mértékét.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12. §-14.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Részletezi az önkormányzat tulajdonában álló lakóépületek felújításának támogatási programjának tartalmi meghatározását. Rögzíti, hogy a pályázatot ki nyújthatja be, milyen feltételekkel, a támogatás milyen munkákra fordítható. Meghatározza az elnyerhető támogatás formáját és a maximális százalékos mértékét.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15. §-17.§-hoz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Részletezi a társasházas és lakásszövetkezeti lakóépületek felújításának támogatási programjának tartalmi meghatározását. Rögzíti, hogy a pályázatot ki nyújthatja be, milyen feltételekkel és a támogatás milyen munkákra fordítható. Meghatározza az elnyerhető támogatás formáját és a maximális százalékos mértékét. Külön szabályként rögzíti, hogy a társasházi lakóépületek esetében a támogatás csak akkor nyújtható, ha a területileg illetékes kerületi önkormányzat is nyújt támogatást a lakóépület felújításához.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18. §-hoz</w:t>
      </w:r>
    </w:p>
    <w:p w:rsid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Meghatározza az eseti pályázatok kiírásának tartalmi elemeit.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19.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 xml:space="preserve">Rögzíti a pályázatok alapvető tartalmi és formai követelményeit. 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20.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 xml:space="preserve">Rögzíti a pályázatok beadása kapcsán az egyszeri hiánypótlás lehetőségét. 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21.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 xml:space="preserve">A komplex programok esetében előírja, hogy a közszféra fejlesztései a civil szervezetek és a magánszféra bevonásával valósuljanak meg, és ennek érdekében a helyi partnerek között a projekt megvalósítására együttműködés jöjjön létre.  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22. §-hoz</w:t>
      </w:r>
    </w:p>
    <w:p w:rsid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Rögzíti, hogy a maximálisan megadott támogatás mértékéig a ténylegesen elnyert támogatásról a Támogató dönt.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23.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A Támogatási Szerződés megkötésének feltételeiről rendelkezik.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24. §-hoz</w:t>
      </w:r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Rögzíti a pénzügyi feltételeket, ezen belül előírja, hogy az elnyert támogatás Támogatási Szerződés keretében kerül a nyertes pályázóhoz, ellenjegyzett és igazoltan kifizetett számlák benyújtását követően. Rögzíti azt az időt, amíg az elnyert támogatás felhasználható, illetve rendelkezik arról, hogy a fel nem használt támogatás a Kereten marad. Rögzíti a kerületi önkormányzati pályázatok esetében az elszámolási és nyilvántartási rendet. Rendelkezik arról, hogy a támogatás felhasználását a Támogató ellenőrzi. Megállapítja, hogy a kedvezményezett tulajdonosnak mikor kell a kedvezmény összegét egy összegben megfizetni a Fővárosi Önkormányzat részére.</w:t>
      </w:r>
    </w:p>
    <w:p w:rsidR="00C55231" w:rsidRPr="00C55231" w:rsidRDefault="00C55231" w:rsidP="00C55231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 xml:space="preserve">25. </w:t>
      </w:r>
      <w:r w:rsidR="00D366D9">
        <w:rPr>
          <w:rFonts w:ascii="Arial" w:hAnsi="Arial" w:cs="Arial"/>
          <w:i/>
          <w:iCs/>
          <w:snapToGrid w:val="0"/>
          <w:sz w:val="22"/>
          <w:szCs w:val="22"/>
        </w:rPr>
        <w:t>-26.</w:t>
      </w: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§</w:t>
      </w:r>
      <w:proofErr w:type="spellStart"/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-hoz</w:t>
      </w:r>
      <w:proofErr w:type="spellEnd"/>
    </w:p>
    <w:p w:rsidR="00C55231" w:rsidRPr="00C55231" w:rsidRDefault="00C55231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C55231">
        <w:rPr>
          <w:rFonts w:ascii="Arial" w:hAnsi="Arial" w:cs="Arial"/>
          <w:sz w:val="22"/>
          <w:szCs w:val="22"/>
        </w:rPr>
        <w:t>Rendelkezik a rendelet hatályba léptetéséről</w:t>
      </w:r>
      <w:r w:rsidR="00D366D9">
        <w:rPr>
          <w:rFonts w:ascii="Arial" w:hAnsi="Arial" w:cs="Arial"/>
          <w:sz w:val="22"/>
          <w:szCs w:val="22"/>
        </w:rPr>
        <w:t xml:space="preserve"> és alkalmazásáról.</w:t>
      </w:r>
    </w:p>
    <w:p w:rsidR="00D366D9" w:rsidRDefault="00D366D9" w:rsidP="00D366D9">
      <w:pPr>
        <w:keepNext/>
        <w:spacing w:before="120" w:after="120" w:line="264" w:lineRule="auto"/>
        <w:ind w:left="362" w:right="147"/>
        <w:jc w:val="center"/>
        <w:outlineLvl w:val="1"/>
        <w:rPr>
          <w:rFonts w:ascii="Arial" w:hAnsi="Arial" w:cs="Arial"/>
          <w:i/>
          <w:iCs/>
          <w:snapToGrid w:val="0"/>
          <w:sz w:val="22"/>
          <w:szCs w:val="22"/>
        </w:rPr>
      </w:pP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2</w:t>
      </w:r>
      <w:r>
        <w:rPr>
          <w:rFonts w:ascii="Arial" w:hAnsi="Arial" w:cs="Arial"/>
          <w:i/>
          <w:iCs/>
          <w:snapToGrid w:val="0"/>
          <w:sz w:val="22"/>
          <w:szCs w:val="22"/>
        </w:rPr>
        <w:t>7</w:t>
      </w:r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. §</w:t>
      </w:r>
      <w:proofErr w:type="spellStart"/>
      <w:r w:rsidRPr="00C55231">
        <w:rPr>
          <w:rFonts w:ascii="Arial" w:hAnsi="Arial" w:cs="Arial"/>
          <w:i/>
          <w:iCs/>
          <w:snapToGrid w:val="0"/>
          <w:sz w:val="22"/>
          <w:szCs w:val="22"/>
        </w:rPr>
        <w:t>-hoz</w:t>
      </w:r>
      <w:proofErr w:type="spellEnd"/>
    </w:p>
    <w:p w:rsidR="00D366D9" w:rsidRPr="00D366D9" w:rsidRDefault="00D366D9" w:rsidP="00D366D9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  <w:r w:rsidRPr="00D366D9">
        <w:rPr>
          <w:rFonts w:ascii="Arial" w:hAnsi="Arial" w:cs="Arial"/>
          <w:sz w:val="22"/>
          <w:szCs w:val="22"/>
        </w:rPr>
        <w:t xml:space="preserve">A korábbi jogszabály hatályon kívül helyezéséről </w:t>
      </w:r>
      <w:r>
        <w:rPr>
          <w:rFonts w:ascii="Arial" w:hAnsi="Arial" w:cs="Arial"/>
          <w:sz w:val="22"/>
          <w:szCs w:val="22"/>
        </w:rPr>
        <w:t>rendelkezik.</w:t>
      </w:r>
    </w:p>
    <w:p w:rsidR="00D366D9" w:rsidRPr="00C55231" w:rsidRDefault="00D366D9" w:rsidP="00C55231">
      <w:pPr>
        <w:spacing w:before="120" w:after="120" w:line="264" w:lineRule="auto"/>
        <w:ind w:firstLine="284"/>
        <w:rPr>
          <w:rFonts w:ascii="Arial" w:hAnsi="Arial" w:cs="Arial"/>
          <w:sz w:val="22"/>
          <w:szCs w:val="22"/>
        </w:rPr>
      </w:pPr>
    </w:p>
    <w:sectPr w:rsidR="00D366D9" w:rsidRPr="00C55231" w:rsidSect="00A641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3C8F" w:rsidRDefault="00223C8F" w:rsidP="00E57427">
      <w:r>
        <w:separator/>
      </w:r>
    </w:p>
  </w:endnote>
  <w:endnote w:type="continuationSeparator" w:id="0">
    <w:p w:rsidR="00223C8F" w:rsidRDefault="00223C8F" w:rsidP="00E57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3C8F" w:rsidRDefault="00223C8F" w:rsidP="00E57427">
      <w:r>
        <w:separator/>
      </w:r>
    </w:p>
  </w:footnote>
  <w:footnote w:type="continuationSeparator" w:id="0">
    <w:p w:rsidR="00223C8F" w:rsidRDefault="00223C8F" w:rsidP="00E5742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65AFA"/>
    <w:multiLevelType w:val="hybridMultilevel"/>
    <w:tmpl w:val="C8FCE1C6"/>
    <w:lvl w:ilvl="0" w:tplc="F8101E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E73E41"/>
    <w:multiLevelType w:val="hybridMultilevel"/>
    <w:tmpl w:val="0E96FC5E"/>
    <w:lvl w:ilvl="0" w:tplc="040E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90" w:hanging="360"/>
      </w:pPr>
    </w:lvl>
    <w:lvl w:ilvl="2" w:tplc="040E001B" w:tentative="1">
      <w:start w:val="1"/>
      <w:numFmt w:val="lowerRoman"/>
      <w:lvlText w:val="%3."/>
      <w:lvlJc w:val="right"/>
      <w:pPr>
        <w:ind w:left="2510" w:hanging="180"/>
      </w:pPr>
    </w:lvl>
    <w:lvl w:ilvl="3" w:tplc="040E000F" w:tentative="1">
      <w:start w:val="1"/>
      <w:numFmt w:val="decimal"/>
      <w:lvlText w:val="%4."/>
      <w:lvlJc w:val="left"/>
      <w:pPr>
        <w:ind w:left="3230" w:hanging="360"/>
      </w:pPr>
    </w:lvl>
    <w:lvl w:ilvl="4" w:tplc="040E0019" w:tentative="1">
      <w:start w:val="1"/>
      <w:numFmt w:val="lowerLetter"/>
      <w:lvlText w:val="%5."/>
      <w:lvlJc w:val="left"/>
      <w:pPr>
        <w:ind w:left="3950" w:hanging="360"/>
      </w:pPr>
    </w:lvl>
    <w:lvl w:ilvl="5" w:tplc="040E001B" w:tentative="1">
      <w:start w:val="1"/>
      <w:numFmt w:val="lowerRoman"/>
      <w:lvlText w:val="%6."/>
      <w:lvlJc w:val="right"/>
      <w:pPr>
        <w:ind w:left="4670" w:hanging="180"/>
      </w:pPr>
    </w:lvl>
    <w:lvl w:ilvl="6" w:tplc="040E000F" w:tentative="1">
      <w:start w:val="1"/>
      <w:numFmt w:val="decimal"/>
      <w:lvlText w:val="%7."/>
      <w:lvlJc w:val="left"/>
      <w:pPr>
        <w:ind w:left="5390" w:hanging="360"/>
      </w:pPr>
    </w:lvl>
    <w:lvl w:ilvl="7" w:tplc="040E0019" w:tentative="1">
      <w:start w:val="1"/>
      <w:numFmt w:val="lowerLetter"/>
      <w:lvlText w:val="%8."/>
      <w:lvlJc w:val="left"/>
      <w:pPr>
        <w:ind w:left="6110" w:hanging="360"/>
      </w:pPr>
    </w:lvl>
    <w:lvl w:ilvl="8" w:tplc="040E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BA23EC7"/>
    <w:multiLevelType w:val="hybridMultilevel"/>
    <w:tmpl w:val="8B8884D6"/>
    <w:lvl w:ilvl="0" w:tplc="6B422C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E3087F"/>
    <w:rsid w:val="0001794C"/>
    <w:rsid w:val="000203DB"/>
    <w:rsid w:val="00021C30"/>
    <w:rsid w:val="000229E8"/>
    <w:rsid w:val="000229F0"/>
    <w:rsid w:val="00023151"/>
    <w:rsid w:val="00025863"/>
    <w:rsid w:val="000269F5"/>
    <w:rsid w:val="000330D2"/>
    <w:rsid w:val="000336E0"/>
    <w:rsid w:val="0003586F"/>
    <w:rsid w:val="00035E23"/>
    <w:rsid w:val="00037B9F"/>
    <w:rsid w:val="000448FE"/>
    <w:rsid w:val="00047FBB"/>
    <w:rsid w:val="0005041C"/>
    <w:rsid w:val="00052742"/>
    <w:rsid w:val="00053461"/>
    <w:rsid w:val="00070412"/>
    <w:rsid w:val="000741E6"/>
    <w:rsid w:val="000820B3"/>
    <w:rsid w:val="000827D7"/>
    <w:rsid w:val="000843F2"/>
    <w:rsid w:val="00090459"/>
    <w:rsid w:val="00092CA2"/>
    <w:rsid w:val="000954BC"/>
    <w:rsid w:val="00096DF2"/>
    <w:rsid w:val="000A2858"/>
    <w:rsid w:val="000B1C71"/>
    <w:rsid w:val="000B2655"/>
    <w:rsid w:val="000B66EB"/>
    <w:rsid w:val="000C2767"/>
    <w:rsid w:val="000E15A0"/>
    <w:rsid w:val="000F32A8"/>
    <w:rsid w:val="000F64EA"/>
    <w:rsid w:val="00100BF3"/>
    <w:rsid w:val="001016B7"/>
    <w:rsid w:val="001034AE"/>
    <w:rsid w:val="001043F2"/>
    <w:rsid w:val="00110E6E"/>
    <w:rsid w:val="00111A4B"/>
    <w:rsid w:val="001268A7"/>
    <w:rsid w:val="00127347"/>
    <w:rsid w:val="001274AC"/>
    <w:rsid w:val="001335F7"/>
    <w:rsid w:val="00134B20"/>
    <w:rsid w:val="001409DE"/>
    <w:rsid w:val="00141495"/>
    <w:rsid w:val="00143D66"/>
    <w:rsid w:val="00151BC9"/>
    <w:rsid w:val="00156E0C"/>
    <w:rsid w:val="00160916"/>
    <w:rsid w:val="0016358C"/>
    <w:rsid w:val="001712E6"/>
    <w:rsid w:val="00172777"/>
    <w:rsid w:val="00177554"/>
    <w:rsid w:val="00180218"/>
    <w:rsid w:val="001816F2"/>
    <w:rsid w:val="00182CD8"/>
    <w:rsid w:val="001835FB"/>
    <w:rsid w:val="00183D53"/>
    <w:rsid w:val="00190FDE"/>
    <w:rsid w:val="001929A2"/>
    <w:rsid w:val="001939A9"/>
    <w:rsid w:val="00193C71"/>
    <w:rsid w:val="001946DB"/>
    <w:rsid w:val="001A3B4D"/>
    <w:rsid w:val="001A46E8"/>
    <w:rsid w:val="001A726B"/>
    <w:rsid w:val="001C4837"/>
    <w:rsid w:val="001C4D61"/>
    <w:rsid w:val="001C4EDB"/>
    <w:rsid w:val="001D0724"/>
    <w:rsid w:val="001D235E"/>
    <w:rsid w:val="001D5FBE"/>
    <w:rsid w:val="001D7DA2"/>
    <w:rsid w:val="001E0D49"/>
    <w:rsid w:val="001E3A1B"/>
    <w:rsid w:val="001F1814"/>
    <w:rsid w:val="001F73F0"/>
    <w:rsid w:val="002057A5"/>
    <w:rsid w:val="002073C5"/>
    <w:rsid w:val="00214491"/>
    <w:rsid w:val="002220F5"/>
    <w:rsid w:val="00223C8F"/>
    <w:rsid w:val="0022417C"/>
    <w:rsid w:val="00225612"/>
    <w:rsid w:val="0023176B"/>
    <w:rsid w:val="00236E32"/>
    <w:rsid w:val="00237DF4"/>
    <w:rsid w:val="002408C2"/>
    <w:rsid w:val="00246E4B"/>
    <w:rsid w:val="00247C6A"/>
    <w:rsid w:val="002517B0"/>
    <w:rsid w:val="00252118"/>
    <w:rsid w:val="002548C4"/>
    <w:rsid w:val="002548D6"/>
    <w:rsid w:val="00257B81"/>
    <w:rsid w:val="00260C48"/>
    <w:rsid w:val="00270C42"/>
    <w:rsid w:val="00272411"/>
    <w:rsid w:val="002776FD"/>
    <w:rsid w:val="0028518A"/>
    <w:rsid w:val="002874E8"/>
    <w:rsid w:val="00295D97"/>
    <w:rsid w:val="00297D93"/>
    <w:rsid w:val="002A1CE8"/>
    <w:rsid w:val="002B41F6"/>
    <w:rsid w:val="002B6D01"/>
    <w:rsid w:val="002B7B57"/>
    <w:rsid w:val="002C5688"/>
    <w:rsid w:val="002C61CE"/>
    <w:rsid w:val="002D252B"/>
    <w:rsid w:val="002D4E3D"/>
    <w:rsid w:val="002E4D7A"/>
    <w:rsid w:val="002F0994"/>
    <w:rsid w:val="002F3245"/>
    <w:rsid w:val="002F4C1C"/>
    <w:rsid w:val="00320B17"/>
    <w:rsid w:val="00320C37"/>
    <w:rsid w:val="00326F7B"/>
    <w:rsid w:val="00347344"/>
    <w:rsid w:val="00360BAE"/>
    <w:rsid w:val="00361904"/>
    <w:rsid w:val="003833FD"/>
    <w:rsid w:val="0038427E"/>
    <w:rsid w:val="00396650"/>
    <w:rsid w:val="003A693A"/>
    <w:rsid w:val="003A77B6"/>
    <w:rsid w:val="003B15B9"/>
    <w:rsid w:val="003B2192"/>
    <w:rsid w:val="003B61E5"/>
    <w:rsid w:val="003C4FA0"/>
    <w:rsid w:val="003E0483"/>
    <w:rsid w:val="003E4F44"/>
    <w:rsid w:val="003E5421"/>
    <w:rsid w:val="00400C59"/>
    <w:rsid w:val="00402266"/>
    <w:rsid w:val="004108B5"/>
    <w:rsid w:val="004129B2"/>
    <w:rsid w:val="004145B7"/>
    <w:rsid w:val="0041663C"/>
    <w:rsid w:val="00416FDF"/>
    <w:rsid w:val="00421576"/>
    <w:rsid w:val="00427401"/>
    <w:rsid w:val="0043204C"/>
    <w:rsid w:val="00433E56"/>
    <w:rsid w:val="00434327"/>
    <w:rsid w:val="00435790"/>
    <w:rsid w:val="0043664F"/>
    <w:rsid w:val="0043703A"/>
    <w:rsid w:val="00437320"/>
    <w:rsid w:val="00437450"/>
    <w:rsid w:val="004416CE"/>
    <w:rsid w:val="00442630"/>
    <w:rsid w:val="0044368C"/>
    <w:rsid w:val="004476AC"/>
    <w:rsid w:val="004701C6"/>
    <w:rsid w:val="00471C37"/>
    <w:rsid w:val="004806A1"/>
    <w:rsid w:val="00482006"/>
    <w:rsid w:val="0048468A"/>
    <w:rsid w:val="00485C1C"/>
    <w:rsid w:val="00486320"/>
    <w:rsid w:val="00486498"/>
    <w:rsid w:val="00492698"/>
    <w:rsid w:val="00492F6F"/>
    <w:rsid w:val="00492FE9"/>
    <w:rsid w:val="004936BD"/>
    <w:rsid w:val="004978FC"/>
    <w:rsid w:val="00497EC6"/>
    <w:rsid w:val="004A0521"/>
    <w:rsid w:val="004A2E9E"/>
    <w:rsid w:val="004A427A"/>
    <w:rsid w:val="004B3B1A"/>
    <w:rsid w:val="004C4886"/>
    <w:rsid w:val="004C7603"/>
    <w:rsid w:val="004D4419"/>
    <w:rsid w:val="004D71CB"/>
    <w:rsid w:val="004E3C32"/>
    <w:rsid w:val="004E6EC7"/>
    <w:rsid w:val="004E73DE"/>
    <w:rsid w:val="004E7A04"/>
    <w:rsid w:val="004F5E10"/>
    <w:rsid w:val="00501372"/>
    <w:rsid w:val="005127B2"/>
    <w:rsid w:val="00512C45"/>
    <w:rsid w:val="00522031"/>
    <w:rsid w:val="00526765"/>
    <w:rsid w:val="005327D1"/>
    <w:rsid w:val="005345C3"/>
    <w:rsid w:val="005362F9"/>
    <w:rsid w:val="005376B8"/>
    <w:rsid w:val="00546EBD"/>
    <w:rsid w:val="00555115"/>
    <w:rsid w:val="005551B9"/>
    <w:rsid w:val="00556E6F"/>
    <w:rsid w:val="00561D3E"/>
    <w:rsid w:val="0056462F"/>
    <w:rsid w:val="00564C8A"/>
    <w:rsid w:val="005674D1"/>
    <w:rsid w:val="00567B10"/>
    <w:rsid w:val="00581F13"/>
    <w:rsid w:val="00582583"/>
    <w:rsid w:val="00582706"/>
    <w:rsid w:val="00583F05"/>
    <w:rsid w:val="00585FA5"/>
    <w:rsid w:val="00593D8E"/>
    <w:rsid w:val="005964F6"/>
    <w:rsid w:val="00597EDE"/>
    <w:rsid w:val="005A05CF"/>
    <w:rsid w:val="005A424D"/>
    <w:rsid w:val="005A4542"/>
    <w:rsid w:val="005B3BED"/>
    <w:rsid w:val="005C77BE"/>
    <w:rsid w:val="005D24F6"/>
    <w:rsid w:val="005E0766"/>
    <w:rsid w:val="005E65C8"/>
    <w:rsid w:val="005E7182"/>
    <w:rsid w:val="005F462E"/>
    <w:rsid w:val="005F48A5"/>
    <w:rsid w:val="00605C7A"/>
    <w:rsid w:val="00606D3C"/>
    <w:rsid w:val="0061258B"/>
    <w:rsid w:val="00621E58"/>
    <w:rsid w:val="00625824"/>
    <w:rsid w:val="00626E41"/>
    <w:rsid w:val="00647A63"/>
    <w:rsid w:val="0065199A"/>
    <w:rsid w:val="00667806"/>
    <w:rsid w:val="00677A40"/>
    <w:rsid w:val="00681969"/>
    <w:rsid w:val="006905ED"/>
    <w:rsid w:val="00691C39"/>
    <w:rsid w:val="00694FAF"/>
    <w:rsid w:val="00695085"/>
    <w:rsid w:val="0069565E"/>
    <w:rsid w:val="006A3200"/>
    <w:rsid w:val="006A432E"/>
    <w:rsid w:val="006B19F5"/>
    <w:rsid w:val="006B69DE"/>
    <w:rsid w:val="006C0339"/>
    <w:rsid w:val="006C1C98"/>
    <w:rsid w:val="006C3852"/>
    <w:rsid w:val="006D2EB4"/>
    <w:rsid w:val="006D46B8"/>
    <w:rsid w:val="006D5879"/>
    <w:rsid w:val="006E0786"/>
    <w:rsid w:val="006E26A4"/>
    <w:rsid w:val="006F178D"/>
    <w:rsid w:val="00703809"/>
    <w:rsid w:val="007109B0"/>
    <w:rsid w:val="007123D9"/>
    <w:rsid w:val="0071349A"/>
    <w:rsid w:val="00714374"/>
    <w:rsid w:val="00714E5A"/>
    <w:rsid w:val="00721890"/>
    <w:rsid w:val="00723C78"/>
    <w:rsid w:val="007309AE"/>
    <w:rsid w:val="00731FFA"/>
    <w:rsid w:val="00740ED4"/>
    <w:rsid w:val="007421FF"/>
    <w:rsid w:val="007652EE"/>
    <w:rsid w:val="00765991"/>
    <w:rsid w:val="007716C2"/>
    <w:rsid w:val="007727EA"/>
    <w:rsid w:val="007824F3"/>
    <w:rsid w:val="00784097"/>
    <w:rsid w:val="00786DD4"/>
    <w:rsid w:val="007A44EC"/>
    <w:rsid w:val="007A504E"/>
    <w:rsid w:val="007A654D"/>
    <w:rsid w:val="007B0D65"/>
    <w:rsid w:val="007C21B4"/>
    <w:rsid w:val="007C5AA1"/>
    <w:rsid w:val="007C6C85"/>
    <w:rsid w:val="007D0C03"/>
    <w:rsid w:val="007D7C1D"/>
    <w:rsid w:val="007E176A"/>
    <w:rsid w:val="007E1A23"/>
    <w:rsid w:val="007F0DB6"/>
    <w:rsid w:val="00806C07"/>
    <w:rsid w:val="00811F8C"/>
    <w:rsid w:val="00813BB1"/>
    <w:rsid w:val="008158A9"/>
    <w:rsid w:val="00824614"/>
    <w:rsid w:val="008352B1"/>
    <w:rsid w:val="008356E1"/>
    <w:rsid w:val="00835FFE"/>
    <w:rsid w:val="00843CF5"/>
    <w:rsid w:val="00847F72"/>
    <w:rsid w:val="00860991"/>
    <w:rsid w:val="00874861"/>
    <w:rsid w:val="00875E6A"/>
    <w:rsid w:val="008760D9"/>
    <w:rsid w:val="00876332"/>
    <w:rsid w:val="0088279E"/>
    <w:rsid w:val="008864BF"/>
    <w:rsid w:val="008924CA"/>
    <w:rsid w:val="00895420"/>
    <w:rsid w:val="008A2558"/>
    <w:rsid w:val="008A3983"/>
    <w:rsid w:val="008B07BF"/>
    <w:rsid w:val="008B275D"/>
    <w:rsid w:val="008C6BD9"/>
    <w:rsid w:val="008C6E53"/>
    <w:rsid w:val="008C7C21"/>
    <w:rsid w:val="008D4EFF"/>
    <w:rsid w:val="008E235C"/>
    <w:rsid w:val="008E62D4"/>
    <w:rsid w:val="008F09F1"/>
    <w:rsid w:val="008F3418"/>
    <w:rsid w:val="00902ED7"/>
    <w:rsid w:val="00907E79"/>
    <w:rsid w:val="00907FCF"/>
    <w:rsid w:val="009142FB"/>
    <w:rsid w:val="009164BB"/>
    <w:rsid w:val="00927772"/>
    <w:rsid w:val="00927BA6"/>
    <w:rsid w:val="009335EA"/>
    <w:rsid w:val="00937021"/>
    <w:rsid w:val="00940529"/>
    <w:rsid w:val="00943FC8"/>
    <w:rsid w:val="00944BAD"/>
    <w:rsid w:val="00945A3F"/>
    <w:rsid w:val="0094656F"/>
    <w:rsid w:val="00962AD7"/>
    <w:rsid w:val="00966512"/>
    <w:rsid w:val="00966605"/>
    <w:rsid w:val="00975080"/>
    <w:rsid w:val="009761FC"/>
    <w:rsid w:val="009777E5"/>
    <w:rsid w:val="00981144"/>
    <w:rsid w:val="00981F84"/>
    <w:rsid w:val="0098628D"/>
    <w:rsid w:val="009900B6"/>
    <w:rsid w:val="00990463"/>
    <w:rsid w:val="00992718"/>
    <w:rsid w:val="00996F37"/>
    <w:rsid w:val="009A2746"/>
    <w:rsid w:val="009C1D58"/>
    <w:rsid w:val="009C225A"/>
    <w:rsid w:val="009C3C55"/>
    <w:rsid w:val="009C58CE"/>
    <w:rsid w:val="009C6716"/>
    <w:rsid w:val="009C7EB4"/>
    <w:rsid w:val="009D053F"/>
    <w:rsid w:val="009D0938"/>
    <w:rsid w:val="009D0D17"/>
    <w:rsid w:val="009D296E"/>
    <w:rsid w:val="009D71D0"/>
    <w:rsid w:val="009E2665"/>
    <w:rsid w:val="009E5878"/>
    <w:rsid w:val="009F207B"/>
    <w:rsid w:val="009F22E7"/>
    <w:rsid w:val="00A03CF6"/>
    <w:rsid w:val="00A04647"/>
    <w:rsid w:val="00A05E49"/>
    <w:rsid w:val="00A06205"/>
    <w:rsid w:val="00A07779"/>
    <w:rsid w:val="00A12BF7"/>
    <w:rsid w:val="00A22ADC"/>
    <w:rsid w:val="00A23AE6"/>
    <w:rsid w:val="00A30EA1"/>
    <w:rsid w:val="00A31ED0"/>
    <w:rsid w:val="00A3340E"/>
    <w:rsid w:val="00A345E8"/>
    <w:rsid w:val="00A34B2C"/>
    <w:rsid w:val="00A3545B"/>
    <w:rsid w:val="00A44C73"/>
    <w:rsid w:val="00A50916"/>
    <w:rsid w:val="00A52CD5"/>
    <w:rsid w:val="00A62D94"/>
    <w:rsid w:val="00A64141"/>
    <w:rsid w:val="00A6537A"/>
    <w:rsid w:val="00A65C67"/>
    <w:rsid w:val="00A70A7F"/>
    <w:rsid w:val="00A71E15"/>
    <w:rsid w:val="00A72FF5"/>
    <w:rsid w:val="00A73130"/>
    <w:rsid w:val="00A828EB"/>
    <w:rsid w:val="00A82C06"/>
    <w:rsid w:val="00A93BBA"/>
    <w:rsid w:val="00A959CA"/>
    <w:rsid w:val="00A95C12"/>
    <w:rsid w:val="00AA11A4"/>
    <w:rsid w:val="00AA681A"/>
    <w:rsid w:val="00AB0005"/>
    <w:rsid w:val="00AB1062"/>
    <w:rsid w:val="00AB1C26"/>
    <w:rsid w:val="00AB42C2"/>
    <w:rsid w:val="00AB46E6"/>
    <w:rsid w:val="00AD045D"/>
    <w:rsid w:val="00AE5A2A"/>
    <w:rsid w:val="00AE5F32"/>
    <w:rsid w:val="00AE7645"/>
    <w:rsid w:val="00AF1146"/>
    <w:rsid w:val="00AF396B"/>
    <w:rsid w:val="00AF4D06"/>
    <w:rsid w:val="00B011A9"/>
    <w:rsid w:val="00B02026"/>
    <w:rsid w:val="00B06EF9"/>
    <w:rsid w:val="00B12154"/>
    <w:rsid w:val="00B144DE"/>
    <w:rsid w:val="00B21666"/>
    <w:rsid w:val="00B216D4"/>
    <w:rsid w:val="00B350C4"/>
    <w:rsid w:val="00B43E82"/>
    <w:rsid w:val="00B452D2"/>
    <w:rsid w:val="00B4555B"/>
    <w:rsid w:val="00B45B0C"/>
    <w:rsid w:val="00B66577"/>
    <w:rsid w:val="00B67F25"/>
    <w:rsid w:val="00B82978"/>
    <w:rsid w:val="00B9090A"/>
    <w:rsid w:val="00B931BD"/>
    <w:rsid w:val="00B95BC6"/>
    <w:rsid w:val="00BA78B2"/>
    <w:rsid w:val="00BA7B0C"/>
    <w:rsid w:val="00BB0624"/>
    <w:rsid w:val="00BB3731"/>
    <w:rsid w:val="00BC13BE"/>
    <w:rsid w:val="00BC2495"/>
    <w:rsid w:val="00BC5BE1"/>
    <w:rsid w:val="00BC6603"/>
    <w:rsid w:val="00BD14BD"/>
    <w:rsid w:val="00BD5F7D"/>
    <w:rsid w:val="00BE29C4"/>
    <w:rsid w:val="00BE38D4"/>
    <w:rsid w:val="00BF0F6F"/>
    <w:rsid w:val="00BF60E8"/>
    <w:rsid w:val="00BF781C"/>
    <w:rsid w:val="00C01FC0"/>
    <w:rsid w:val="00C069CC"/>
    <w:rsid w:val="00C10C86"/>
    <w:rsid w:val="00C1566C"/>
    <w:rsid w:val="00C16656"/>
    <w:rsid w:val="00C16E35"/>
    <w:rsid w:val="00C21203"/>
    <w:rsid w:val="00C246F2"/>
    <w:rsid w:val="00C30A38"/>
    <w:rsid w:val="00C45601"/>
    <w:rsid w:val="00C46C1E"/>
    <w:rsid w:val="00C51316"/>
    <w:rsid w:val="00C51A52"/>
    <w:rsid w:val="00C53953"/>
    <w:rsid w:val="00C541C4"/>
    <w:rsid w:val="00C55231"/>
    <w:rsid w:val="00C73E7E"/>
    <w:rsid w:val="00C77B68"/>
    <w:rsid w:val="00C85936"/>
    <w:rsid w:val="00C97FFA"/>
    <w:rsid w:val="00CA1F98"/>
    <w:rsid w:val="00CB0EF9"/>
    <w:rsid w:val="00CB13D5"/>
    <w:rsid w:val="00CB497B"/>
    <w:rsid w:val="00CB5C8E"/>
    <w:rsid w:val="00CC3521"/>
    <w:rsid w:val="00CC612C"/>
    <w:rsid w:val="00CD38F9"/>
    <w:rsid w:val="00CD5F80"/>
    <w:rsid w:val="00CE09B1"/>
    <w:rsid w:val="00CE25BE"/>
    <w:rsid w:val="00CF133B"/>
    <w:rsid w:val="00CF6289"/>
    <w:rsid w:val="00CF775F"/>
    <w:rsid w:val="00D02899"/>
    <w:rsid w:val="00D04E94"/>
    <w:rsid w:val="00D0560F"/>
    <w:rsid w:val="00D110CD"/>
    <w:rsid w:val="00D200A8"/>
    <w:rsid w:val="00D24581"/>
    <w:rsid w:val="00D32475"/>
    <w:rsid w:val="00D340ED"/>
    <w:rsid w:val="00D366D9"/>
    <w:rsid w:val="00D42F00"/>
    <w:rsid w:val="00D44F19"/>
    <w:rsid w:val="00D45A82"/>
    <w:rsid w:val="00D573F4"/>
    <w:rsid w:val="00D57EA5"/>
    <w:rsid w:val="00D643D2"/>
    <w:rsid w:val="00D709B7"/>
    <w:rsid w:val="00D7232E"/>
    <w:rsid w:val="00D820A8"/>
    <w:rsid w:val="00D82D26"/>
    <w:rsid w:val="00D84A18"/>
    <w:rsid w:val="00D901AC"/>
    <w:rsid w:val="00D92E10"/>
    <w:rsid w:val="00D92F1C"/>
    <w:rsid w:val="00D9368B"/>
    <w:rsid w:val="00D9521A"/>
    <w:rsid w:val="00D95F41"/>
    <w:rsid w:val="00DA478C"/>
    <w:rsid w:val="00DA4EEF"/>
    <w:rsid w:val="00DA73AD"/>
    <w:rsid w:val="00DB2821"/>
    <w:rsid w:val="00DC5BCC"/>
    <w:rsid w:val="00DC6BD1"/>
    <w:rsid w:val="00DC7226"/>
    <w:rsid w:val="00DC7576"/>
    <w:rsid w:val="00DE49E3"/>
    <w:rsid w:val="00DE62D3"/>
    <w:rsid w:val="00DF1EDE"/>
    <w:rsid w:val="00DF1F08"/>
    <w:rsid w:val="00DF397D"/>
    <w:rsid w:val="00DF3DB4"/>
    <w:rsid w:val="00E035FC"/>
    <w:rsid w:val="00E042C8"/>
    <w:rsid w:val="00E05A06"/>
    <w:rsid w:val="00E124C8"/>
    <w:rsid w:val="00E13EFF"/>
    <w:rsid w:val="00E155D2"/>
    <w:rsid w:val="00E16046"/>
    <w:rsid w:val="00E21B83"/>
    <w:rsid w:val="00E22B6C"/>
    <w:rsid w:val="00E3087F"/>
    <w:rsid w:val="00E32D0E"/>
    <w:rsid w:val="00E36393"/>
    <w:rsid w:val="00E3646D"/>
    <w:rsid w:val="00E369D0"/>
    <w:rsid w:val="00E41D92"/>
    <w:rsid w:val="00E433C3"/>
    <w:rsid w:val="00E47975"/>
    <w:rsid w:val="00E50208"/>
    <w:rsid w:val="00E53D45"/>
    <w:rsid w:val="00E55FB9"/>
    <w:rsid w:val="00E5648F"/>
    <w:rsid w:val="00E57427"/>
    <w:rsid w:val="00E61C78"/>
    <w:rsid w:val="00E63BE6"/>
    <w:rsid w:val="00E64C2B"/>
    <w:rsid w:val="00E67A6B"/>
    <w:rsid w:val="00E711DD"/>
    <w:rsid w:val="00E7681C"/>
    <w:rsid w:val="00E80B39"/>
    <w:rsid w:val="00E85439"/>
    <w:rsid w:val="00E96E98"/>
    <w:rsid w:val="00E97539"/>
    <w:rsid w:val="00EA1381"/>
    <w:rsid w:val="00EA3498"/>
    <w:rsid w:val="00EA3B1B"/>
    <w:rsid w:val="00EA452E"/>
    <w:rsid w:val="00EA539E"/>
    <w:rsid w:val="00EA63F7"/>
    <w:rsid w:val="00EC0F19"/>
    <w:rsid w:val="00EC24E2"/>
    <w:rsid w:val="00EC5E39"/>
    <w:rsid w:val="00EC664D"/>
    <w:rsid w:val="00EC6C94"/>
    <w:rsid w:val="00ED1DFD"/>
    <w:rsid w:val="00ED3D4F"/>
    <w:rsid w:val="00ED4636"/>
    <w:rsid w:val="00EE49DF"/>
    <w:rsid w:val="00EE4AD5"/>
    <w:rsid w:val="00EF63C2"/>
    <w:rsid w:val="00F02DBB"/>
    <w:rsid w:val="00F076A5"/>
    <w:rsid w:val="00F07AF3"/>
    <w:rsid w:val="00F07F65"/>
    <w:rsid w:val="00F11CC4"/>
    <w:rsid w:val="00F213FF"/>
    <w:rsid w:val="00F22ADC"/>
    <w:rsid w:val="00F2443A"/>
    <w:rsid w:val="00F3078E"/>
    <w:rsid w:val="00F35FB9"/>
    <w:rsid w:val="00F36BCD"/>
    <w:rsid w:val="00F403FF"/>
    <w:rsid w:val="00F426F6"/>
    <w:rsid w:val="00F428AA"/>
    <w:rsid w:val="00F43CC4"/>
    <w:rsid w:val="00F461C5"/>
    <w:rsid w:val="00F54F9B"/>
    <w:rsid w:val="00F64DD5"/>
    <w:rsid w:val="00F65D2F"/>
    <w:rsid w:val="00F66AFD"/>
    <w:rsid w:val="00F67F30"/>
    <w:rsid w:val="00F7224B"/>
    <w:rsid w:val="00F77E8F"/>
    <w:rsid w:val="00F80143"/>
    <w:rsid w:val="00F915BF"/>
    <w:rsid w:val="00F91E43"/>
    <w:rsid w:val="00F94FF8"/>
    <w:rsid w:val="00FA328F"/>
    <w:rsid w:val="00FA3538"/>
    <w:rsid w:val="00FA5C90"/>
    <w:rsid w:val="00FB485C"/>
    <w:rsid w:val="00FB63A1"/>
    <w:rsid w:val="00FC529D"/>
    <w:rsid w:val="00FC57F9"/>
    <w:rsid w:val="00FD06A9"/>
    <w:rsid w:val="00FD6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905ED"/>
    <w:pPr>
      <w:jc w:val="both"/>
    </w:pPr>
    <w:rPr>
      <w:rFonts w:ascii="Arial Narrow" w:hAnsi="Arial Narrow"/>
      <w:sz w:val="24"/>
      <w:szCs w:val="24"/>
    </w:rPr>
  </w:style>
  <w:style w:type="paragraph" w:styleId="Cmsor1">
    <w:name w:val="heading 1"/>
    <w:basedOn w:val="Norml"/>
    <w:next w:val="Norml"/>
    <w:link w:val="Cmsor1Char"/>
    <w:autoRedefine/>
    <w:uiPriority w:val="99"/>
    <w:qFormat/>
    <w:rsid w:val="00D110CD"/>
    <w:pPr>
      <w:keepNext/>
      <w:jc w:val="center"/>
      <w:outlineLvl w:val="0"/>
    </w:pPr>
    <w:rPr>
      <w:rFonts w:cs="Arial"/>
      <w:b/>
      <w:bCs/>
      <w:caps/>
      <w:kern w:val="32"/>
      <w:szCs w:val="32"/>
    </w:rPr>
  </w:style>
  <w:style w:type="paragraph" w:styleId="Cmsor2">
    <w:name w:val="heading 2"/>
    <w:basedOn w:val="Norml"/>
    <w:next w:val="Norml"/>
    <w:link w:val="Cmsor2Char"/>
    <w:autoRedefine/>
    <w:uiPriority w:val="99"/>
    <w:qFormat/>
    <w:rsid w:val="00D573F4"/>
    <w:pPr>
      <w:keepNext/>
      <w:jc w:val="left"/>
      <w:outlineLvl w:val="1"/>
    </w:pPr>
    <w:rPr>
      <w:rFonts w:cs="Arial"/>
      <w:b/>
      <w:bCs/>
      <w:iCs/>
      <w:caps/>
      <w:szCs w:val="28"/>
    </w:rPr>
  </w:style>
  <w:style w:type="paragraph" w:styleId="Cmsor3">
    <w:name w:val="heading 3"/>
    <w:basedOn w:val="Norml"/>
    <w:next w:val="Norml"/>
    <w:link w:val="Cmsor3Char"/>
    <w:autoRedefine/>
    <w:uiPriority w:val="99"/>
    <w:qFormat/>
    <w:rsid w:val="00D110CD"/>
    <w:pPr>
      <w:keepNext/>
      <w:outlineLvl w:val="2"/>
    </w:pPr>
    <w:rPr>
      <w:rFonts w:cs="Arial"/>
      <w:b/>
      <w:bCs/>
      <w:szCs w:val="26"/>
    </w:rPr>
  </w:style>
  <w:style w:type="paragraph" w:styleId="Cmsor4">
    <w:name w:val="heading 4"/>
    <w:basedOn w:val="Norml"/>
    <w:next w:val="Norml"/>
    <w:link w:val="Cmsor4Char"/>
    <w:autoRedefine/>
    <w:uiPriority w:val="99"/>
    <w:qFormat/>
    <w:rsid w:val="00257B81"/>
    <w:pPr>
      <w:keepNext/>
      <w:jc w:val="left"/>
      <w:outlineLvl w:val="3"/>
    </w:pPr>
    <w:rPr>
      <w:rFonts w:cs="Arial"/>
      <w:bCs/>
      <w:i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9"/>
    <w:locked/>
    <w:rsid w:val="0065199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9"/>
    <w:semiHidden/>
    <w:locked/>
    <w:rsid w:val="0065199A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9"/>
    <w:semiHidden/>
    <w:locked/>
    <w:rsid w:val="0065199A"/>
    <w:rPr>
      <w:rFonts w:ascii="Cambria" w:hAnsi="Cambria" w:cs="Times New Roman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9"/>
    <w:semiHidden/>
    <w:locked/>
    <w:rsid w:val="0065199A"/>
    <w:rPr>
      <w:rFonts w:ascii="Calibri" w:hAnsi="Calibri" w:cs="Times New Roman"/>
      <w:b/>
      <w:bCs/>
      <w:sz w:val="28"/>
      <w:szCs w:val="28"/>
    </w:rPr>
  </w:style>
  <w:style w:type="paragraph" w:customStyle="1" w:styleId="bek">
    <w:name w:val="bek"/>
    <w:basedOn w:val="Norml"/>
    <w:autoRedefine/>
    <w:rsid w:val="00EA3B1B"/>
    <w:pPr>
      <w:tabs>
        <w:tab w:val="center" w:pos="6840"/>
      </w:tabs>
      <w:spacing w:before="120" w:line="276" w:lineRule="auto"/>
      <w:ind w:left="284"/>
    </w:pPr>
  </w:style>
  <w:style w:type="paragraph" w:customStyle="1" w:styleId="Kzpcm">
    <w:name w:val="Középcím"/>
    <w:basedOn w:val="Norml"/>
    <w:uiPriority w:val="99"/>
    <w:rsid w:val="00DC7226"/>
    <w:pPr>
      <w:jc w:val="center"/>
    </w:pPr>
    <w:rPr>
      <w:b/>
      <w:bCs/>
      <w:szCs w:val="20"/>
    </w:rPr>
  </w:style>
  <w:style w:type="character" w:styleId="Jegyzethivatkozs">
    <w:name w:val="annotation reference"/>
    <w:basedOn w:val="Bekezdsalapbettpusa"/>
    <w:uiPriority w:val="99"/>
    <w:rsid w:val="00DC7576"/>
    <w:rPr>
      <w:rFonts w:cs="Times New Roman"/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rsid w:val="00DC7576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DC7576"/>
    <w:rPr>
      <w:rFonts w:ascii="Arial Narrow" w:hAnsi="Arial Narrow" w:cs="Times New Roma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DC7576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DC7576"/>
    <w:rPr>
      <w:b/>
      <w:bCs/>
    </w:rPr>
  </w:style>
  <w:style w:type="paragraph" w:styleId="Buborkszveg">
    <w:name w:val="Balloon Text"/>
    <w:basedOn w:val="Norml"/>
    <w:link w:val="BuborkszvegChar"/>
    <w:uiPriority w:val="99"/>
    <w:rsid w:val="00DC7576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DC7576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rsid w:val="00214491"/>
    <w:rPr>
      <w:rFonts w:ascii="Times New Roman" w:hAnsi="Times New Roman"/>
    </w:rPr>
  </w:style>
  <w:style w:type="paragraph" w:styleId="lfej">
    <w:name w:val="header"/>
    <w:basedOn w:val="Norml"/>
    <w:link w:val="lfejChar"/>
    <w:uiPriority w:val="99"/>
    <w:semiHidden/>
    <w:unhideWhenUsed/>
    <w:rsid w:val="00E574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locked/>
    <w:rsid w:val="00E57427"/>
    <w:rPr>
      <w:rFonts w:ascii="Arial Narrow" w:hAnsi="Arial Narrow" w:cs="Times New Roman"/>
      <w:sz w:val="24"/>
      <w:szCs w:val="24"/>
    </w:rPr>
  </w:style>
  <w:style w:type="paragraph" w:styleId="llb">
    <w:name w:val="footer"/>
    <w:basedOn w:val="Norml"/>
    <w:link w:val="llbChar"/>
    <w:uiPriority w:val="99"/>
    <w:semiHidden/>
    <w:unhideWhenUsed/>
    <w:rsid w:val="00E574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locked/>
    <w:rsid w:val="00E57427"/>
    <w:rPr>
      <w:rFonts w:ascii="Arial Narrow" w:hAnsi="Arial Narrow" w:cs="Times New Roman"/>
      <w:sz w:val="24"/>
      <w:szCs w:val="24"/>
    </w:rPr>
  </w:style>
  <w:style w:type="character" w:styleId="Hiperhivatkozs">
    <w:name w:val="Hyperlink"/>
    <w:basedOn w:val="Bekezdsalapbettpusa"/>
    <w:uiPriority w:val="99"/>
    <w:semiHidden/>
    <w:unhideWhenUsed/>
    <w:rsid w:val="006D46B8"/>
    <w:rPr>
      <w:rFonts w:cs="Times New Roman"/>
      <w:color w:val="003399"/>
      <w:u w:val="none"/>
      <w:effect w:val="none"/>
    </w:rPr>
  </w:style>
  <w:style w:type="paragraph" w:customStyle="1" w:styleId="Revision1">
    <w:name w:val="Revision1"/>
    <w:hidden/>
    <w:uiPriority w:val="99"/>
    <w:semiHidden/>
    <w:rsid w:val="00DE62D3"/>
    <w:rPr>
      <w:rFonts w:ascii="Arial Narrow" w:hAnsi="Arial Narrow"/>
      <w:sz w:val="24"/>
      <w:szCs w:val="24"/>
    </w:rPr>
  </w:style>
  <w:style w:type="paragraph" w:styleId="Vltozat">
    <w:name w:val="Revision"/>
    <w:hidden/>
    <w:uiPriority w:val="99"/>
    <w:semiHidden/>
    <w:rsid w:val="00CB13D5"/>
    <w:rPr>
      <w:rFonts w:ascii="Arial Narrow" w:hAnsi="Arial Narrow"/>
      <w:sz w:val="24"/>
      <w:szCs w:val="24"/>
    </w:rPr>
  </w:style>
  <w:style w:type="paragraph" w:styleId="Listaszerbekezds">
    <w:name w:val="List Paragraph"/>
    <w:basedOn w:val="Norml"/>
    <w:uiPriority w:val="34"/>
    <w:qFormat/>
    <w:rsid w:val="00D709B7"/>
    <w:pPr>
      <w:ind w:left="720"/>
      <w:contextualSpacing/>
    </w:pPr>
  </w:style>
  <w:style w:type="paragraph" w:customStyle="1" w:styleId="Default">
    <w:name w:val="Default"/>
    <w:rsid w:val="00492F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059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59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A7DF7ECA0352F047B26C4945FA3ADE4C" ma:contentTypeVersion="0" ma:contentTypeDescription="Új dokumentum létrehozása." ma:contentTypeScope="" ma:versionID="6b72588063790f42b1c8cb774eb900aa">
  <xsd:schema xmlns:xsd="http://www.w3.org/2001/XMLSchema" xmlns:p="http://schemas.microsoft.com/office/2006/metadata/properties" targetNamespace="http://schemas.microsoft.com/office/2006/metadata/properties" ma:root="true" ma:fieldsID="b0d536f129c651b6788987fff2486af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 ma:readOnly="true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D95447-A4A9-443D-8936-332646997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168BD575-520E-423D-B020-A5112F755B6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A9E09B-3C56-470A-994C-58ACFF546787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E15017A4-1B16-4130-8C2C-B870D1A75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2500</Words>
  <Characters>18400</Characters>
  <Application>Microsoft Office Word</Application>
  <DocSecurity>4</DocSecurity>
  <Lines>153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(TERVEZET</vt:lpstr>
    </vt:vector>
  </TitlesOfParts>
  <Company>.</Company>
  <LinksUpToDate>false</LinksUpToDate>
  <CharactersWithSpaces>20859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(TERVEZET</dc:title>
  <dc:creator>Dani</dc:creator>
  <cp:lastModifiedBy>oroszil</cp:lastModifiedBy>
  <cp:revision>2</cp:revision>
  <cp:lastPrinted>2013-03-18T11:28:00Z</cp:lastPrinted>
  <dcterms:created xsi:type="dcterms:W3CDTF">2013-03-19T08:00:00Z</dcterms:created>
  <dcterms:modified xsi:type="dcterms:W3CDTF">2013-03-19T08:00:00Z</dcterms:modified>
</cp:coreProperties>
</file>