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  <w:r w:rsidRPr="00912996">
        <w:rPr>
          <w:b/>
          <w:bCs/>
          <w:sz w:val="50"/>
          <w:szCs w:val="50"/>
        </w:rPr>
        <w:t xml:space="preserve">A Zrínyi Miklós </w:t>
      </w:r>
    </w:p>
    <w:p w:rsidR="007F0040" w:rsidRPr="00F25B32" w:rsidRDefault="007F0040" w:rsidP="00490B3A">
      <w:pPr>
        <w:spacing w:line="360" w:lineRule="auto"/>
        <w:jc w:val="center"/>
        <w:rPr>
          <w:b/>
          <w:bCs/>
          <w:strike/>
          <w:color w:val="FF0000"/>
          <w:sz w:val="50"/>
          <w:szCs w:val="50"/>
        </w:rPr>
      </w:pPr>
      <w:r w:rsidRPr="00912996">
        <w:rPr>
          <w:b/>
          <w:bCs/>
          <w:sz w:val="50"/>
          <w:szCs w:val="50"/>
        </w:rPr>
        <w:t xml:space="preserve">Gimnázium </w:t>
      </w: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  <w:r w:rsidRPr="00912996">
        <w:rPr>
          <w:b/>
          <w:bCs/>
          <w:sz w:val="50"/>
          <w:szCs w:val="50"/>
        </w:rPr>
        <w:t>Szervezeti és Működési</w:t>
      </w:r>
    </w:p>
    <w:p w:rsidR="007F0040" w:rsidRPr="00912996" w:rsidRDefault="007F0040" w:rsidP="00490B3A">
      <w:pPr>
        <w:spacing w:line="360" w:lineRule="auto"/>
        <w:jc w:val="center"/>
        <w:rPr>
          <w:b/>
          <w:bCs/>
          <w:sz w:val="50"/>
          <w:szCs w:val="50"/>
        </w:rPr>
      </w:pPr>
      <w:r w:rsidRPr="00912996">
        <w:rPr>
          <w:b/>
          <w:bCs/>
          <w:sz w:val="50"/>
          <w:szCs w:val="50"/>
        </w:rPr>
        <w:t>Szabályzata</w:t>
      </w:r>
    </w:p>
    <w:p w:rsidR="007F0040" w:rsidRPr="00912996" w:rsidRDefault="007F0040" w:rsidP="00490B3A">
      <w:pPr>
        <w:spacing w:line="360" w:lineRule="auto"/>
        <w:jc w:val="center"/>
        <w:rPr>
          <w:sz w:val="40"/>
          <w:szCs w:val="40"/>
        </w:rPr>
      </w:pPr>
    </w:p>
    <w:p w:rsidR="007F0040" w:rsidRPr="00912996" w:rsidRDefault="007F0040" w:rsidP="00490B3A">
      <w:pPr>
        <w:spacing w:line="360" w:lineRule="auto"/>
        <w:jc w:val="center"/>
        <w:rPr>
          <w:sz w:val="40"/>
          <w:szCs w:val="40"/>
        </w:rPr>
      </w:pPr>
    </w:p>
    <w:p w:rsidR="007F0040" w:rsidRPr="00912996" w:rsidRDefault="007F0040" w:rsidP="00490B3A">
      <w:pPr>
        <w:spacing w:line="360" w:lineRule="auto"/>
        <w:jc w:val="center"/>
        <w:rPr>
          <w:sz w:val="40"/>
          <w:szCs w:val="40"/>
        </w:rPr>
      </w:pPr>
    </w:p>
    <w:p w:rsidR="007F0040" w:rsidRPr="00912996" w:rsidRDefault="007F0040" w:rsidP="00490B3A">
      <w:pPr>
        <w:spacing w:line="360" w:lineRule="auto"/>
        <w:jc w:val="center"/>
        <w:rPr>
          <w:sz w:val="40"/>
          <w:szCs w:val="40"/>
        </w:rPr>
      </w:pPr>
    </w:p>
    <w:p w:rsidR="007F0040" w:rsidRPr="00F850B0" w:rsidRDefault="007F0040" w:rsidP="00490B3A">
      <w:pPr>
        <w:spacing w:line="360" w:lineRule="auto"/>
        <w:jc w:val="center"/>
        <w:rPr>
          <w:b/>
          <w:bCs/>
          <w:i/>
          <w:iCs/>
          <w:sz w:val="40"/>
          <w:szCs w:val="40"/>
        </w:rPr>
      </w:pPr>
      <w:r w:rsidRPr="00F850B0">
        <w:rPr>
          <w:b/>
          <w:bCs/>
          <w:i/>
          <w:iCs/>
          <w:sz w:val="40"/>
          <w:szCs w:val="40"/>
        </w:rPr>
        <w:t>Készült: 2009/2010 tanévben</w:t>
      </w:r>
    </w:p>
    <w:p w:rsidR="007F0040" w:rsidRPr="00F850B0" w:rsidRDefault="007F0040" w:rsidP="00F25B32">
      <w:pPr>
        <w:pStyle w:val="Cm"/>
        <w:spacing w:line="360" w:lineRule="auto"/>
        <w:rPr>
          <w:i/>
          <w:iCs/>
          <w:sz w:val="40"/>
          <w:szCs w:val="40"/>
        </w:rPr>
      </w:pPr>
      <w:r w:rsidRPr="00F850B0">
        <w:rPr>
          <w:i/>
          <w:iCs/>
          <w:sz w:val="40"/>
          <w:szCs w:val="40"/>
        </w:rPr>
        <w:t xml:space="preserve">Felülvizsgálva: </w:t>
      </w:r>
      <w:bookmarkStart w:id="0" w:name="_Toc24023671"/>
      <w:r w:rsidRPr="00163974">
        <w:rPr>
          <w:i/>
          <w:iCs/>
          <w:color w:val="FF0000"/>
          <w:sz w:val="40"/>
          <w:szCs w:val="40"/>
        </w:rPr>
        <w:t>201</w:t>
      </w:r>
      <w:r w:rsidR="00163974" w:rsidRPr="00163974">
        <w:rPr>
          <w:i/>
          <w:iCs/>
          <w:color w:val="FF0000"/>
          <w:sz w:val="40"/>
          <w:szCs w:val="40"/>
        </w:rPr>
        <w:t>1. szeptember</w:t>
      </w:r>
    </w:p>
    <w:p w:rsidR="007F0040" w:rsidRPr="00912996" w:rsidRDefault="007F0040" w:rsidP="00490B3A">
      <w:pPr>
        <w:pStyle w:val="Cm"/>
        <w:spacing w:line="360" w:lineRule="auto"/>
        <w:rPr>
          <w:rStyle w:val="Cmsor1Char"/>
          <w:rFonts w:ascii="Times New Roman" w:hAnsi="Times New Roman" w:cs="Times New Roman"/>
          <w:sz w:val="30"/>
          <w:szCs w:val="30"/>
          <w:u w:val="single"/>
        </w:rPr>
      </w:pPr>
    </w:p>
    <w:p w:rsidR="007F0040" w:rsidRPr="00333976" w:rsidRDefault="007F0040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54170244"/>
      <w:bookmarkStart w:id="2" w:name="_Toc254937111"/>
      <w:r w:rsidRPr="00333976">
        <w:rPr>
          <w:rFonts w:ascii="Times New Roman" w:hAnsi="Times New Roman" w:cs="Times New Roman"/>
          <w:sz w:val="24"/>
          <w:szCs w:val="24"/>
        </w:rPr>
        <w:lastRenderedPageBreak/>
        <w:t>I. Bevezetés</w:t>
      </w:r>
      <w:bookmarkEnd w:id="1"/>
      <w:bookmarkEnd w:id="2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közoktatásról szóló 1993. évi LXXIX. törvény 40. § (2) bekezdésében kapott felhatalmazás alapján a Zrínyi Miklós Gimnázium (1108 Budapest Mádi u. 173.) belső és külső kapcsolata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 xml:space="preserve">ra vonatkozó rendelkezéseket jelen Szervezeti és Működési Szabályzat (továbbiakban: SZMSZ) határozza meg. </w:t>
      </w:r>
      <w:r w:rsidRPr="00333976">
        <w:rPr>
          <w:i/>
          <w:iCs/>
          <w:sz w:val="24"/>
          <w:szCs w:val="24"/>
        </w:rPr>
        <w:t xml:space="preserve">(Kt. 40. § (1) </w:t>
      </w:r>
      <w:proofErr w:type="spellStart"/>
      <w:r w:rsidRPr="00333976">
        <w:rPr>
          <w:i/>
          <w:iCs/>
          <w:sz w:val="24"/>
          <w:szCs w:val="24"/>
        </w:rPr>
        <w:t>bek</w:t>
      </w:r>
      <w:proofErr w:type="spellEnd"/>
      <w:r w:rsidRPr="00333976">
        <w:rPr>
          <w:i/>
          <w:iCs/>
          <w:sz w:val="24"/>
          <w:szCs w:val="24"/>
        </w:rPr>
        <w:t>.)</w:t>
      </w:r>
    </w:p>
    <w:p w:rsidR="007F0040" w:rsidRPr="00333976" w:rsidRDefault="007F0040" w:rsidP="00DD2BE6">
      <w:pPr>
        <w:pStyle w:val="Cmsor1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Toc117063128"/>
      <w:bookmarkStart w:id="4" w:name="_Toc119299709"/>
    </w:p>
    <w:p w:rsidR="007F0040" w:rsidRPr="00333976" w:rsidRDefault="007F0040" w:rsidP="00DD2BE6">
      <w:pPr>
        <w:pStyle w:val="StlusCmsor215ptBalrazrtSorkz15sor"/>
        <w:rPr>
          <w:sz w:val="24"/>
          <w:szCs w:val="24"/>
        </w:rPr>
      </w:pPr>
      <w:bookmarkStart w:id="5" w:name="_Toc254170245"/>
      <w:bookmarkStart w:id="6" w:name="_Toc254937112"/>
      <w:r w:rsidRPr="00333976">
        <w:rPr>
          <w:sz w:val="24"/>
          <w:szCs w:val="24"/>
        </w:rPr>
        <w:t>I/1</w:t>
      </w:r>
      <w:proofErr w:type="gramStart"/>
      <w:r w:rsidRPr="00333976">
        <w:rPr>
          <w:sz w:val="24"/>
          <w:szCs w:val="24"/>
        </w:rPr>
        <w:t>.Az</w:t>
      </w:r>
      <w:proofErr w:type="gramEnd"/>
      <w:r w:rsidRPr="00333976">
        <w:rPr>
          <w:sz w:val="24"/>
          <w:szCs w:val="24"/>
        </w:rPr>
        <w:t xml:space="preserve"> SZMSZ célja, tartalma</w:t>
      </w:r>
      <w:bookmarkEnd w:id="3"/>
      <w:bookmarkEnd w:id="4"/>
      <w:bookmarkEnd w:id="5"/>
      <w:bookmarkEnd w:id="6"/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SZMSZ célja, hogy a törvénybe foglalt jogi magatartások minél hatékonyabban érvényesü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jenek a Zrínyi Miklós Gimnázium működésében.</w:t>
      </w:r>
    </w:p>
    <w:p w:rsidR="007F0040" w:rsidRPr="00333976" w:rsidRDefault="007F0040" w:rsidP="00DD2BE6">
      <w:pPr>
        <w:pStyle w:val="Szvegtrzs"/>
        <w:spacing w:line="360" w:lineRule="auto"/>
        <w:ind w:firstLine="168"/>
        <w:rPr>
          <w:sz w:val="24"/>
          <w:szCs w:val="24"/>
        </w:rPr>
      </w:pPr>
    </w:p>
    <w:p w:rsidR="007F0040" w:rsidRPr="00333976" w:rsidRDefault="007F0040" w:rsidP="00DD2BE6">
      <w:pPr>
        <w:pStyle w:val="Szvegtrzs"/>
        <w:spacing w:line="360" w:lineRule="auto"/>
        <w:rPr>
          <w:i/>
          <w:iCs/>
          <w:sz w:val="24"/>
          <w:szCs w:val="24"/>
        </w:rPr>
      </w:pPr>
      <w:r w:rsidRPr="00333976">
        <w:rPr>
          <w:sz w:val="24"/>
          <w:szCs w:val="24"/>
        </w:rPr>
        <w:t>A SZMSZ tartalma nem állhat ellentétben jogszabályokkal, sem egyéb intézményi alapdok</w:t>
      </w:r>
      <w:r w:rsidRPr="00333976">
        <w:rPr>
          <w:sz w:val="24"/>
          <w:szCs w:val="24"/>
        </w:rPr>
        <w:t>u</w:t>
      </w:r>
      <w:r w:rsidRPr="00333976">
        <w:rPr>
          <w:sz w:val="24"/>
          <w:szCs w:val="24"/>
        </w:rPr>
        <w:t xml:space="preserve">mentummal, nem vonhat el törvény vagy rendelet által biztosított jogot, nem is szűkítheti azt, kivéve, ha maga a jogszabály erre felhatalmazást ad. </w:t>
      </w:r>
    </w:p>
    <w:bookmarkEnd w:id="0"/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7" w:name="_Toc254170246"/>
      <w:bookmarkStart w:id="8" w:name="_Toc254937113"/>
      <w:r w:rsidRPr="00333976">
        <w:rPr>
          <w:sz w:val="24"/>
          <w:szCs w:val="24"/>
        </w:rPr>
        <w:t>I/2</w:t>
      </w:r>
      <w:proofErr w:type="gramStart"/>
      <w:r w:rsidRPr="00333976">
        <w:rPr>
          <w:sz w:val="24"/>
          <w:szCs w:val="24"/>
        </w:rPr>
        <w:t>.Jogszabályi</w:t>
      </w:r>
      <w:proofErr w:type="gramEnd"/>
      <w:r w:rsidRPr="00333976">
        <w:rPr>
          <w:sz w:val="24"/>
          <w:szCs w:val="24"/>
        </w:rPr>
        <w:t xml:space="preserve"> háttér</w:t>
      </w:r>
      <w:bookmarkEnd w:id="7"/>
      <w:bookmarkEnd w:id="8"/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SZMSZ szabályozási körét meghatározó jogszabályok: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közoktatásról szóló 1993. évi LXXIX. törvény (továbbiakban: Kt.)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nevelési-oktatási intézmények működéséről szóló 11/1994. (VI. 8.) MKM rendelet (t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vábbiakban: R.)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az államháztartás működési rendjéről szóló 217/1998. (XII. 30.) Korm. rendelet (tovább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 xml:space="preserve">akban: </w:t>
      </w:r>
      <w:proofErr w:type="spellStart"/>
      <w:r w:rsidRPr="00333976">
        <w:rPr>
          <w:sz w:val="24"/>
          <w:szCs w:val="24"/>
        </w:rPr>
        <w:t>Ámr</w:t>
      </w:r>
      <w:proofErr w:type="spellEnd"/>
      <w:r w:rsidRPr="00333976">
        <w:rPr>
          <w:sz w:val="24"/>
          <w:szCs w:val="24"/>
        </w:rPr>
        <w:t>.)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közalkalmazottakról szóló 1992. évi XXXIII. törvény végrehajtásáról a közoktatási 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tézményekben 138/1992. (X. 8.) Korm. rendelet (továbbiakban: Korm. r.)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a tankönyvpiac rendjéről szóló 2001. évi XXXVII. törvény (továbbiakban: </w:t>
      </w:r>
      <w:proofErr w:type="spellStart"/>
      <w:r w:rsidRPr="00333976">
        <w:rPr>
          <w:sz w:val="24"/>
          <w:szCs w:val="24"/>
        </w:rPr>
        <w:t>Tpr</w:t>
      </w:r>
      <w:proofErr w:type="spellEnd"/>
      <w:r w:rsidRPr="00333976">
        <w:rPr>
          <w:sz w:val="24"/>
          <w:szCs w:val="24"/>
        </w:rPr>
        <w:t>.)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tankönyvvé nyilvánítás, a tankönyvtámogatás, valamint az iskolai tankönyvellátás ren</w:t>
      </w:r>
      <w:r w:rsidRPr="00333976">
        <w:rPr>
          <w:sz w:val="24"/>
          <w:szCs w:val="24"/>
        </w:rPr>
        <w:t>d</w:t>
      </w:r>
      <w:r w:rsidRPr="00333976">
        <w:rPr>
          <w:sz w:val="24"/>
          <w:szCs w:val="24"/>
        </w:rPr>
        <w:t xml:space="preserve">jéről 23/2004. (VIII. 27.) OM rendelet 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a képzési kötelezettségről és a pedagógiai szakszolgálatokról szóló 14/1994. (VI. 24.) MKM </w:t>
      </w:r>
      <w:proofErr w:type="gramStart"/>
      <w:r w:rsidRPr="00333976">
        <w:rPr>
          <w:sz w:val="24"/>
          <w:szCs w:val="24"/>
        </w:rPr>
        <w:t>rendelet</w:t>
      </w:r>
      <w:proofErr w:type="gramEnd"/>
      <w:r w:rsidRPr="00333976">
        <w:rPr>
          <w:sz w:val="24"/>
          <w:szCs w:val="24"/>
        </w:rPr>
        <w:t xml:space="preserve"> amelyet 2010.augusztus 1-től hatályon kívül helyez a 4/2010.(I.19.)OKM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az iskolai rendszerű szakképzésben részt vevő tanulók juttatásairól szóló 4/2002. (II. 26.) OM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katasztrófák elleni védekezés és a polgári védelem ágazati feladatairól szóló 44/2007. (XII. 29.) OKM rendelet</w:t>
      </w:r>
    </w:p>
    <w:p w:rsidR="007F0040" w:rsidRPr="00333976" w:rsidRDefault="007F0040" w:rsidP="00DD2BE6">
      <w:pPr>
        <w:pStyle w:val="Szvegtrzs"/>
        <w:spacing w:line="360" w:lineRule="auto"/>
        <w:ind w:left="360" w:hanging="360"/>
        <w:rPr>
          <w:sz w:val="24"/>
          <w:szCs w:val="24"/>
        </w:rPr>
      </w:pPr>
    </w:p>
    <w:p w:rsidR="007F0040" w:rsidRPr="00333976" w:rsidRDefault="007F0040" w:rsidP="00DD2BE6">
      <w:pPr>
        <w:pStyle w:val="Szvegtrzs"/>
        <w:spacing w:line="360" w:lineRule="auto"/>
        <w:ind w:left="360" w:hanging="360"/>
        <w:rPr>
          <w:sz w:val="24"/>
          <w:szCs w:val="24"/>
        </w:rPr>
      </w:pPr>
      <w:r w:rsidRPr="00333976">
        <w:rPr>
          <w:sz w:val="24"/>
          <w:szCs w:val="24"/>
        </w:rPr>
        <w:t>További, az intézmény működését meghatározó fontosabb jogszabályok: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az alapító okiratban foglaltakat a jogszabályban megjelölt szerv vagy felügyeleti szerv által jóváhagyott SZMSZ-ben részletezni </w:t>
      </w:r>
      <w:proofErr w:type="gramStart"/>
      <w:r w:rsidRPr="00333976">
        <w:rPr>
          <w:sz w:val="24"/>
          <w:szCs w:val="24"/>
        </w:rPr>
        <w:t>kell .</w:t>
      </w:r>
      <w:proofErr w:type="gramEnd"/>
      <w:r w:rsidRPr="00333976">
        <w:rPr>
          <w:sz w:val="24"/>
          <w:szCs w:val="24"/>
        </w:rPr>
        <w:t xml:space="preserve"> </w:t>
      </w:r>
      <w:proofErr w:type="spellStart"/>
      <w:r w:rsidRPr="00333976">
        <w:rPr>
          <w:sz w:val="24"/>
          <w:szCs w:val="24"/>
        </w:rPr>
        <w:t>Ámr</w:t>
      </w:r>
      <w:proofErr w:type="spellEnd"/>
      <w:r w:rsidRPr="00333976">
        <w:rPr>
          <w:sz w:val="24"/>
          <w:szCs w:val="24"/>
        </w:rPr>
        <w:t>. (13/A § (3) bekezdés)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Magyar Köztársaság költségvetéséről szóló mindenkor hatályos törvények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az államháztartásról szóló 1992. évi XXXVIII. törvény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gyermekek védelméről és a gyámügyi igazgatásról szóló 1997. évi XXXI. törvény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nemzeti és etnikai kisebbségek jogairól szóló 1993. évi LXXVII. törvény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szakképzésről szóló 1993. évi LXXVI. törvény, amelyet módosított a 2009. évi CXXXV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munkavédelemről szóló 1993. évi XCIII. törvény egységes szerkezetben a végrehajtás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ról szóló 5/1993. (XII. 26.) MüM rendelettel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szakképzési hozzájárulásról és a képzés fejlesztésének támogatásáról szóló 2003. évi LXXXVI. törvény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diákigazolványról szóló 17/2005. (II. 08.) Korm.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Nemzeti alaptanterv kiadásáról szóló 130/1995. (X. 26.) Korm.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közoktatásról szóló 1993. évi LXXIX. törvény végrehajtásáról szóló 20/1997. (II. 13.) Korm.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az érettségi vizsga vizsgaszabályzatának kiadásáról szóló 100/1997. (VI. 13.) Korm. re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kerettantervek kiadásának és jóváhagyásának rendjéről, valamint egyes oktatási jogsz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bályok módosításáról szóló 17/2004. (V. 20.) OM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szakképzés megkezdésének és folytatásának feltételeiről szóló 45/1999. (XII. 13.) OM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szakmai vizsgáztatás általános szabályairól és eljárási rendjéről szóló 26/2001. (VII. 27.) OM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az Országos Képzési Jegyzékről szóló 37/2003. (XII. 27.) OM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szakképzési hozzájárulásról és a képzés fejlesztésének támogatásáról szóló 2003. évi LXXXVI. törvény végrehajtásáról szóló 13/2004. (IV. 27.) OM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az iskola-egészségügyi ellátásról szóló 26/1997. (IX. 3.) NM rendelet</w:t>
      </w:r>
    </w:p>
    <w:p w:rsidR="007F0040" w:rsidRPr="00333976" w:rsidRDefault="007F0040" w:rsidP="00DD2BE6">
      <w:pPr>
        <w:pStyle w:val="Szvegtrzs"/>
        <w:numPr>
          <w:ilvl w:val="0"/>
          <w:numId w:val="44"/>
        </w:numPr>
        <w:tabs>
          <w:tab w:val="clear" w:pos="144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munkaköri, szakmai, illetve személyi higiénés alkalmasság orvosi vizsgálatáról és vél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ményezéséről szóló 33/1998. (VI. 24.) NM rendelet</w:t>
      </w:r>
    </w:p>
    <w:p w:rsidR="007F0040" w:rsidRPr="00333976" w:rsidRDefault="007F0040" w:rsidP="00DD2BE6">
      <w:pPr>
        <w:pStyle w:val="Cmsor1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Toc117063129"/>
      <w:bookmarkStart w:id="10" w:name="_Toc119299710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1" w:name="_Toc254170247"/>
      <w:bookmarkStart w:id="12" w:name="_Toc254937114"/>
      <w:r w:rsidRPr="00333976">
        <w:rPr>
          <w:sz w:val="24"/>
          <w:szCs w:val="24"/>
        </w:rPr>
        <w:t>I/3. Az SZMSZ hatálya</w:t>
      </w:r>
      <w:bookmarkEnd w:id="9"/>
      <w:bookmarkEnd w:id="10"/>
      <w:bookmarkEnd w:id="11"/>
      <w:bookmarkEnd w:id="12"/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SZMSZ hatálya kiterjed az intézménnyel jogviszonyban álló személyekre, valamint mind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zokra, akik belépnek az intézmény területére, használják helyiségeit, létesítményeit.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SZMSZ előírásai érvényesek az intézmény területén a benntartózkodás ideje alatt, valamint az intézmény által külső helyszínen szervezett rendezvényeken a rendezvények ideje alatt.</w:t>
      </w:r>
      <w:bookmarkStart w:id="13" w:name="_Toc117063133"/>
      <w:bookmarkStart w:id="14" w:name="_Toc119299714"/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StlusCmsor215ptBalrazrtSorkz15sor"/>
        <w:rPr>
          <w:sz w:val="24"/>
          <w:szCs w:val="24"/>
        </w:rPr>
      </w:pPr>
      <w:bookmarkStart w:id="15" w:name="_Toc254170248"/>
      <w:bookmarkStart w:id="16" w:name="_Toc254937115"/>
      <w:r w:rsidRPr="00333976">
        <w:rPr>
          <w:sz w:val="24"/>
          <w:szCs w:val="24"/>
        </w:rPr>
        <w:t xml:space="preserve">II. </w:t>
      </w:r>
      <w:proofErr w:type="spellStart"/>
      <w:r w:rsidRPr="00333976">
        <w:rPr>
          <w:sz w:val="24"/>
          <w:szCs w:val="24"/>
        </w:rPr>
        <w:t>Inézményi</w:t>
      </w:r>
      <w:proofErr w:type="spellEnd"/>
      <w:r w:rsidRPr="00333976">
        <w:rPr>
          <w:sz w:val="24"/>
          <w:szCs w:val="24"/>
        </w:rPr>
        <w:t xml:space="preserve"> alapadatok</w:t>
      </w:r>
      <w:bookmarkEnd w:id="15"/>
      <w:bookmarkEnd w:id="16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7" w:name="_Toc254170249"/>
      <w:bookmarkStart w:id="18" w:name="_Toc254937116"/>
      <w:r w:rsidRPr="00333976">
        <w:rPr>
          <w:sz w:val="24"/>
          <w:szCs w:val="24"/>
        </w:rPr>
        <w:t>1. Intézményi azonosítók</w:t>
      </w:r>
      <w:bookmarkEnd w:id="17"/>
      <w:bookmarkEnd w:id="18"/>
    </w:p>
    <w:p w:rsidR="007F0040" w:rsidRPr="00333976" w:rsidRDefault="007F0040" w:rsidP="00DD2BE6">
      <w:pPr>
        <w:tabs>
          <w:tab w:val="left" w:pos="0"/>
          <w:tab w:val="left" w:pos="36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firstLine="180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 xml:space="preserve">Az intézmény neve: Zrínyi Miklós Gimnázium </w:t>
      </w:r>
    </w:p>
    <w:p w:rsidR="007F0040" w:rsidRPr="00333976" w:rsidRDefault="007F0040" w:rsidP="00DD2BE6">
      <w:pPr>
        <w:tabs>
          <w:tab w:val="left" w:pos="0"/>
          <w:tab w:val="left" w:pos="36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firstLine="180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intézmény székhelye, címe: 1108 Budapest Mádi u. 173.</w:t>
      </w:r>
    </w:p>
    <w:p w:rsidR="007F0040" w:rsidRPr="00333976" w:rsidRDefault="007F0040" w:rsidP="00DD2BE6">
      <w:pPr>
        <w:tabs>
          <w:tab w:val="left" w:pos="0"/>
          <w:tab w:val="left" w:pos="36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firstLine="180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sz w:val="24"/>
          <w:szCs w:val="24"/>
        </w:rPr>
        <w:t>Az intézmény telephelyei:</w:t>
      </w:r>
      <w:r w:rsidR="00114037">
        <w:rPr>
          <w:b/>
          <w:bCs/>
          <w:sz w:val="24"/>
          <w:szCs w:val="24"/>
        </w:rPr>
        <w:t xml:space="preserve"> </w:t>
      </w:r>
      <w:r w:rsidRPr="00333976">
        <w:rPr>
          <w:b/>
          <w:bCs/>
          <w:color w:val="FF0000"/>
          <w:sz w:val="24"/>
          <w:szCs w:val="24"/>
        </w:rPr>
        <w:t>Bp. 1088. Vas u. 10.</w:t>
      </w:r>
    </w:p>
    <w:p w:rsidR="007F0040" w:rsidRPr="00333976" w:rsidRDefault="007F0040" w:rsidP="00DD2BE6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 xml:space="preserve">Az intézmény létrehozásáról szóló határozat száma: 1245/1993.(XI.11) </w:t>
      </w:r>
      <w:proofErr w:type="gramStart"/>
      <w:r w:rsidRPr="00333976">
        <w:rPr>
          <w:b/>
          <w:bCs/>
          <w:sz w:val="24"/>
          <w:szCs w:val="24"/>
        </w:rPr>
        <w:t>1993.           november</w:t>
      </w:r>
      <w:proofErr w:type="gramEnd"/>
      <w:r w:rsidRPr="00333976">
        <w:rPr>
          <w:b/>
          <w:bCs/>
          <w:sz w:val="24"/>
          <w:szCs w:val="24"/>
        </w:rPr>
        <w:t xml:space="preserve">, </w:t>
      </w:r>
    </w:p>
    <w:p w:rsidR="007F0040" w:rsidRPr="00333976" w:rsidRDefault="007F0040" w:rsidP="00DD2BE6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33976">
        <w:rPr>
          <w:b/>
          <w:bCs/>
          <w:color w:val="FF0000"/>
          <w:sz w:val="24"/>
          <w:szCs w:val="24"/>
        </w:rPr>
        <w:t xml:space="preserve">A telephely létrehozásáról szóló: 1909/2011.(VI.22.) Főv. Kgy. </w:t>
      </w:r>
    </w:p>
    <w:p w:rsidR="007F0040" w:rsidRPr="00333976" w:rsidRDefault="007F0040" w:rsidP="00DD2BE6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intézmény törzskönyvi azonosító száma: 493947</w:t>
      </w:r>
    </w:p>
    <w:p w:rsidR="007F0040" w:rsidRPr="00333976" w:rsidRDefault="007F0040" w:rsidP="00DD2BE6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sz w:val="24"/>
          <w:szCs w:val="24"/>
        </w:rPr>
        <w:t>Alapító okirat kelte:</w:t>
      </w:r>
      <w:r w:rsidR="003C4683">
        <w:rPr>
          <w:b/>
          <w:bCs/>
          <w:sz w:val="24"/>
          <w:szCs w:val="24"/>
        </w:rPr>
        <w:t xml:space="preserve"> </w:t>
      </w:r>
      <w:r w:rsidRPr="00333976">
        <w:rPr>
          <w:b/>
          <w:bCs/>
          <w:color w:val="FF0000"/>
          <w:sz w:val="24"/>
          <w:szCs w:val="24"/>
        </w:rPr>
        <w:t>2011. 07.29.</w:t>
      </w:r>
    </w:p>
    <w:p w:rsidR="007F0040" w:rsidRDefault="007F0040" w:rsidP="00CB7301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sz w:val="24"/>
          <w:szCs w:val="24"/>
        </w:rPr>
        <w:t xml:space="preserve">Alapító okirat azonosítója: </w:t>
      </w:r>
      <w:r w:rsidRPr="00333976">
        <w:rPr>
          <w:b/>
          <w:bCs/>
          <w:color w:val="FF0000"/>
          <w:sz w:val="24"/>
          <w:szCs w:val="24"/>
        </w:rPr>
        <w:t>FPH038/271-315/2011.</w:t>
      </w:r>
    </w:p>
    <w:p w:rsidR="00CB7301" w:rsidRPr="00CB7301" w:rsidRDefault="00CB7301" w:rsidP="00CB7301">
      <w:pPr>
        <w:spacing w:line="360" w:lineRule="auto"/>
        <w:ind w:firstLine="567"/>
        <w:jc w:val="both"/>
        <w:rPr>
          <w:b/>
          <w:color w:val="FF0000"/>
          <w:sz w:val="22"/>
          <w:szCs w:val="22"/>
        </w:rPr>
      </w:pPr>
      <w:r w:rsidRPr="00CB7301">
        <w:rPr>
          <w:b/>
          <w:bCs/>
          <w:color w:val="FF0000"/>
          <w:sz w:val="24"/>
          <w:szCs w:val="24"/>
        </w:rPr>
        <w:t xml:space="preserve">Az alapító okirat száma: </w:t>
      </w:r>
      <w:r w:rsidRPr="00CB7301">
        <w:rPr>
          <w:b/>
          <w:color w:val="FF0000"/>
          <w:sz w:val="22"/>
          <w:szCs w:val="22"/>
        </w:rPr>
        <w:t>1909/2011 (VI.22) Főv. Kgy.</w:t>
      </w:r>
    </w:p>
    <w:p w:rsidR="007F0040" w:rsidRPr="00333976" w:rsidRDefault="007F0040" w:rsidP="00CB7301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alapítás időpontja: 1993</w:t>
      </w:r>
    </w:p>
    <w:p w:rsidR="007F0040" w:rsidRPr="00333976" w:rsidRDefault="007F0040" w:rsidP="00CB7301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OM azonosító: 035237</w:t>
      </w:r>
    </w:p>
    <w:p w:rsidR="007F0040" w:rsidRPr="00CB7301" w:rsidRDefault="007F0040" w:rsidP="00DD2BE6">
      <w:pPr>
        <w:tabs>
          <w:tab w:val="left" w:pos="0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567"/>
        <w:jc w:val="both"/>
        <w:rPr>
          <w:b/>
          <w:bCs/>
          <w:color w:val="FF0000"/>
          <w:sz w:val="24"/>
          <w:szCs w:val="24"/>
        </w:rPr>
      </w:pPr>
      <w:r w:rsidRPr="00CB7301">
        <w:rPr>
          <w:b/>
          <w:bCs/>
          <w:color w:val="FF0000"/>
          <w:sz w:val="24"/>
          <w:szCs w:val="24"/>
        </w:rPr>
        <w:t>KSH azonosító: 15493943</w:t>
      </w:r>
      <w:r w:rsidR="00CB7301" w:rsidRPr="00CB7301">
        <w:rPr>
          <w:b/>
          <w:bCs/>
          <w:color w:val="FF0000"/>
          <w:sz w:val="24"/>
          <w:szCs w:val="24"/>
        </w:rPr>
        <w:t>-</w:t>
      </w:r>
      <w:r w:rsidRPr="00CB7301">
        <w:rPr>
          <w:b/>
          <w:bCs/>
          <w:color w:val="FF0000"/>
          <w:sz w:val="24"/>
          <w:szCs w:val="24"/>
        </w:rPr>
        <w:t>8</w:t>
      </w:r>
      <w:r w:rsidR="00CB7301" w:rsidRPr="00CB7301">
        <w:rPr>
          <w:b/>
          <w:bCs/>
          <w:color w:val="FF0000"/>
          <w:sz w:val="24"/>
          <w:szCs w:val="24"/>
        </w:rPr>
        <w:t>531-322-01</w:t>
      </w: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9" w:name="_Toc254170250"/>
      <w:bookmarkStart w:id="20" w:name="_Toc254937117"/>
      <w:r w:rsidRPr="00333976">
        <w:rPr>
          <w:sz w:val="24"/>
          <w:szCs w:val="24"/>
        </w:rPr>
        <w:t>2. Az intézmény tevékenységei</w:t>
      </w:r>
      <w:bookmarkEnd w:id="19"/>
      <w:bookmarkEnd w:id="20"/>
    </w:p>
    <w:p w:rsidR="007F0040" w:rsidRPr="00333976" w:rsidRDefault="007F0040" w:rsidP="00DD2BE6">
      <w:pPr>
        <w:numPr>
          <w:ilvl w:val="0"/>
          <w:numId w:val="50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intézmény alaptevékenységei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intézmény szakágazati besorolása: 853100 általános középfokú oktatás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alap</w:t>
      </w:r>
      <w:proofErr w:type="gramEnd"/>
      <w:r w:rsidRPr="00333976">
        <w:rPr>
          <w:b/>
          <w:bCs/>
          <w:sz w:val="24"/>
          <w:szCs w:val="24"/>
        </w:rPr>
        <w:t xml:space="preserve"> szakfeladat: 853111-1 Nappali rendszerű gimnáziumi oktatás(9-12/13. évfolyamon feladatmutató: tanulók száma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forrás</w:t>
      </w:r>
      <w:proofErr w:type="gramEnd"/>
      <w:r w:rsidRPr="00333976">
        <w:rPr>
          <w:b/>
          <w:bCs/>
          <w:sz w:val="24"/>
          <w:szCs w:val="24"/>
        </w:rPr>
        <w:t>:</w:t>
      </w:r>
      <w:r w:rsidRPr="00333976">
        <w:rPr>
          <w:sz w:val="24"/>
          <w:szCs w:val="24"/>
        </w:rPr>
        <w:t>felügyeleti szervtől kapott támogatás intézmény saját bevétele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További szakfeladatok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562913-1 Iskolai intézményi étkeztetés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feladatmutató</w:t>
      </w:r>
      <w:proofErr w:type="gramEnd"/>
      <w:r w:rsidRPr="00333976">
        <w:rPr>
          <w:b/>
          <w:bCs/>
          <w:sz w:val="24"/>
          <w:szCs w:val="24"/>
        </w:rPr>
        <w:t>: ellátást igénylők száma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forrás</w:t>
      </w:r>
      <w:proofErr w:type="gramEnd"/>
      <w:r w:rsidRPr="00333976">
        <w:rPr>
          <w:b/>
          <w:bCs/>
          <w:sz w:val="24"/>
          <w:szCs w:val="24"/>
        </w:rPr>
        <w:t xml:space="preserve">: </w:t>
      </w:r>
      <w:r w:rsidRPr="00333976">
        <w:rPr>
          <w:sz w:val="24"/>
          <w:szCs w:val="24"/>
        </w:rPr>
        <w:t>felügyeleti szervtől kapott támogatás intézmény saját bevétele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562917-1 Munkahelyi étkeztetés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feladatmutató</w:t>
      </w:r>
      <w:proofErr w:type="gramEnd"/>
      <w:r w:rsidRPr="00333976">
        <w:rPr>
          <w:b/>
          <w:bCs/>
          <w:sz w:val="24"/>
          <w:szCs w:val="24"/>
        </w:rPr>
        <w:t>: ellátást igénylők száma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lastRenderedPageBreak/>
        <w:t>forrás</w:t>
      </w:r>
      <w:proofErr w:type="gramEnd"/>
      <w:r w:rsidRPr="00333976">
        <w:rPr>
          <w:b/>
          <w:bCs/>
          <w:sz w:val="24"/>
          <w:szCs w:val="24"/>
        </w:rPr>
        <w:t xml:space="preserve">: </w:t>
      </w:r>
      <w:r w:rsidRPr="00333976">
        <w:rPr>
          <w:sz w:val="24"/>
          <w:szCs w:val="24"/>
        </w:rPr>
        <w:t>felügyeleti szervtől kapott támogatás intézmény saját bevétele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1843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841901-1 Önkormányzatok</w:t>
      </w:r>
      <w:proofErr w:type="gramStart"/>
      <w:r w:rsidRPr="00333976">
        <w:rPr>
          <w:b/>
          <w:bCs/>
          <w:sz w:val="24"/>
          <w:szCs w:val="24"/>
        </w:rPr>
        <w:t>,valamint</w:t>
      </w:r>
      <w:proofErr w:type="gramEnd"/>
      <w:r w:rsidRPr="00333976">
        <w:rPr>
          <w:b/>
          <w:bCs/>
          <w:sz w:val="24"/>
          <w:szCs w:val="24"/>
        </w:rPr>
        <w:t xml:space="preserve"> többcélú kistérségi társulások elszámolásai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1843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853000-1 Középfokú oktatás intézményeinek, programjainak komplex támogatása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feladatmutató</w:t>
      </w:r>
      <w:proofErr w:type="gramEnd"/>
      <w:r w:rsidRPr="00333976">
        <w:rPr>
          <w:b/>
          <w:bCs/>
          <w:sz w:val="24"/>
          <w:szCs w:val="24"/>
        </w:rPr>
        <w:t>: tanulók száma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forrás</w:t>
      </w:r>
      <w:proofErr w:type="gramEnd"/>
      <w:r w:rsidRPr="00333976">
        <w:rPr>
          <w:b/>
          <w:bCs/>
          <w:sz w:val="24"/>
          <w:szCs w:val="24"/>
        </w:rPr>
        <w:t xml:space="preserve">: </w:t>
      </w:r>
      <w:r w:rsidRPr="00333976">
        <w:rPr>
          <w:sz w:val="24"/>
          <w:szCs w:val="24"/>
        </w:rPr>
        <w:t>felügyeleti szervtől kapott támogatás intézmény saját bevétele</w:t>
      </w:r>
    </w:p>
    <w:p w:rsidR="007F0040" w:rsidRPr="00333976" w:rsidRDefault="007F0040" w:rsidP="00DD2BE6">
      <w:pPr>
        <w:pStyle w:val="Listaszerbekezds"/>
        <w:numPr>
          <w:ilvl w:val="0"/>
          <w:numId w:val="50"/>
        </w:num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color w:val="FF0000"/>
          <w:sz w:val="24"/>
          <w:szCs w:val="24"/>
        </w:rPr>
        <w:t>Alap, illetve speciális feladatai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proofErr w:type="spellStart"/>
      <w:r w:rsidRPr="00333976">
        <w:rPr>
          <w:b/>
          <w:bCs/>
          <w:color w:val="FF0000"/>
          <w:sz w:val="24"/>
          <w:szCs w:val="24"/>
        </w:rPr>
        <w:t>Képességkibontakoztató</w:t>
      </w:r>
      <w:proofErr w:type="spellEnd"/>
      <w:r w:rsidRPr="00333976">
        <w:rPr>
          <w:b/>
          <w:bCs/>
          <w:color w:val="FF0000"/>
          <w:sz w:val="24"/>
          <w:szCs w:val="24"/>
        </w:rPr>
        <w:t xml:space="preserve"> és integrációs felkészítésben részt vevő halmozottan hátrányos helyzetű tanulók nevelése és oktatása.</w:t>
      </w:r>
    </w:p>
    <w:p w:rsidR="007F0040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color w:val="FF0000"/>
          <w:sz w:val="24"/>
          <w:szCs w:val="24"/>
        </w:rPr>
        <w:t xml:space="preserve">Sajátos nevelési igényű </w:t>
      </w:r>
      <w:r w:rsidR="00CB7301">
        <w:rPr>
          <w:b/>
          <w:bCs/>
          <w:color w:val="FF0000"/>
          <w:sz w:val="24"/>
          <w:szCs w:val="24"/>
        </w:rPr>
        <w:t>[</w:t>
      </w:r>
      <w:r w:rsidR="00CB7301" w:rsidRPr="00CB7301">
        <w:rPr>
          <w:b/>
          <w:bCs/>
          <w:color w:val="FF0000"/>
          <w:sz w:val="24"/>
          <w:szCs w:val="24"/>
        </w:rPr>
        <w:t xml:space="preserve">a rendellenesség súlyos (SNI b), illetve tartós és súlyos (SNI a) volta alapján. </w:t>
      </w:r>
      <w:proofErr w:type="spellStart"/>
      <w:r w:rsidR="00CB7301" w:rsidRPr="00CB7301">
        <w:rPr>
          <w:b/>
          <w:bCs/>
          <w:color w:val="FF0000"/>
          <w:sz w:val="24"/>
          <w:szCs w:val="24"/>
        </w:rPr>
        <w:t>Közokt</w:t>
      </w:r>
      <w:proofErr w:type="spellEnd"/>
      <w:r w:rsidR="00CB7301" w:rsidRPr="00CB7301">
        <w:rPr>
          <w:b/>
          <w:bCs/>
          <w:color w:val="FF0000"/>
          <w:sz w:val="24"/>
          <w:szCs w:val="24"/>
        </w:rPr>
        <w:t>. tv. 121. § 29. pont, 11/1994. MKM rendelet 33/B. §</w:t>
      </w:r>
      <w:r w:rsidR="00CB7301">
        <w:rPr>
          <w:b/>
          <w:bCs/>
          <w:color w:val="FF0000"/>
          <w:sz w:val="24"/>
          <w:szCs w:val="24"/>
        </w:rPr>
        <w:t xml:space="preserve">] </w:t>
      </w:r>
      <w:r w:rsidRPr="00333976">
        <w:rPr>
          <w:b/>
          <w:bCs/>
          <w:color w:val="FF0000"/>
          <w:sz w:val="24"/>
          <w:szCs w:val="24"/>
        </w:rPr>
        <w:t>tanulók integrált oktatása.</w:t>
      </w:r>
    </w:p>
    <w:p w:rsidR="007F0040" w:rsidRPr="003C4683" w:rsidRDefault="007F0040" w:rsidP="003C4683">
      <w:pPr>
        <w:pStyle w:val="Listaszerbekezds"/>
        <w:numPr>
          <w:ilvl w:val="0"/>
          <w:numId w:val="50"/>
        </w:numPr>
        <w:tabs>
          <w:tab w:val="left" w:pos="0"/>
          <w:tab w:val="left" w:pos="426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b/>
          <w:bCs/>
          <w:strike/>
          <w:color w:val="FF0000"/>
          <w:sz w:val="24"/>
          <w:szCs w:val="24"/>
        </w:rPr>
      </w:pPr>
      <w:r w:rsidRPr="003C4683">
        <w:rPr>
          <w:b/>
          <w:bCs/>
          <w:color w:val="FF0000"/>
          <w:sz w:val="24"/>
          <w:szCs w:val="24"/>
        </w:rPr>
        <w:t xml:space="preserve">Az intézmény további szakfeladatai </w:t>
      </w:r>
    </w:p>
    <w:p w:rsidR="007F0040" w:rsidRPr="00333976" w:rsidRDefault="007F0040" w:rsidP="00DD2BE6">
      <w:pPr>
        <w:tabs>
          <w:tab w:val="left" w:pos="0"/>
          <w:tab w:val="left" w:pos="426"/>
          <w:tab w:val="left" w:pos="1416"/>
          <w:tab w:val="left" w:pos="1843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09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856099-2 Egyéb oktatást kiegészítő tevékenység</w:t>
      </w:r>
    </w:p>
    <w:p w:rsidR="007F0040" w:rsidRPr="00333976" w:rsidRDefault="007F0040" w:rsidP="00DD2BE6">
      <w:pPr>
        <w:tabs>
          <w:tab w:val="left" w:pos="0"/>
          <w:tab w:val="left" w:pos="426"/>
          <w:tab w:val="left" w:pos="1416"/>
          <w:tab w:val="left" w:pos="1843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09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682002-2 Nem lakóingatlan bérbeadása, üzemeltetése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forrás</w:t>
      </w:r>
      <w:proofErr w:type="gramEnd"/>
      <w:r w:rsidRPr="00333976">
        <w:rPr>
          <w:b/>
          <w:bCs/>
          <w:sz w:val="24"/>
          <w:szCs w:val="24"/>
        </w:rPr>
        <w:t xml:space="preserve">: </w:t>
      </w:r>
      <w:r w:rsidRPr="00333976">
        <w:rPr>
          <w:sz w:val="24"/>
          <w:szCs w:val="24"/>
        </w:rPr>
        <w:t>felügyeleti szervtől kapott támogatás intézmény saját bevétele</w:t>
      </w:r>
    </w:p>
    <w:p w:rsidR="007F0040" w:rsidRPr="00333976" w:rsidRDefault="007F0040" w:rsidP="00DD2BE6">
      <w:pPr>
        <w:pStyle w:val="Listaszerbekezds"/>
        <w:numPr>
          <w:ilvl w:val="0"/>
          <w:numId w:val="50"/>
        </w:num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color w:val="FF0000"/>
          <w:sz w:val="24"/>
          <w:szCs w:val="24"/>
        </w:rPr>
        <w:t>Szabad kapacitás kihasználása érdekében végzett alaptevékenységek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color w:val="FF0000"/>
          <w:sz w:val="24"/>
          <w:szCs w:val="24"/>
        </w:rPr>
        <w:t>856099-2</w:t>
      </w:r>
      <w:r w:rsidRPr="00333976">
        <w:rPr>
          <w:b/>
          <w:bCs/>
          <w:color w:val="FF0000"/>
          <w:sz w:val="24"/>
          <w:szCs w:val="24"/>
        </w:rPr>
        <w:tab/>
        <w:t>Egyéb oktatást kiegészítő tevékenység</w:t>
      </w:r>
    </w:p>
    <w:p w:rsidR="007F0040" w:rsidRPr="00333976" w:rsidRDefault="007F0040" w:rsidP="00DD2BE6">
      <w:pPr>
        <w:tabs>
          <w:tab w:val="left" w:pos="0"/>
          <w:tab w:val="left" w:pos="709"/>
          <w:tab w:val="left" w:pos="1416"/>
          <w:tab w:val="left" w:pos="2124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333976">
        <w:rPr>
          <w:b/>
          <w:bCs/>
          <w:color w:val="FF0000"/>
          <w:sz w:val="24"/>
          <w:szCs w:val="24"/>
        </w:rPr>
        <w:t>931204-2</w:t>
      </w:r>
      <w:r w:rsidRPr="00333976">
        <w:rPr>
          <w:b/>
          <w:bCs/>
          <w:color w:val="FF0000"/>
          <w:sz w:val="24"/>
          <w:szCs w:val="24"/>
        </w:rPr>
        <w:tab/>
        <w:t>Iskolai, diáksport-tevékenység és támogatása</w:t>
      </w:r>
    </w:p>
    <w:p w:rsidR="007F0040" w:rsidRPr="00333976" w:rsidRDefault="007F0040" w:rsidP="00DD2BE6">
      <w:pPr>
        <w:numPr>
          <w:ilvl w:val="0"/>
          <w:numId w:val="50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Vállalkozási tevékenység</w:t>
      </w:r>
    </w:p>
    <w:p w:rsidR="007F0040" w:rsidRPr="00333976" w:rsidRDefault="007F0040" w:rsidP="00DD2B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09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intézmény az állami feladatok ellátása mellett vállalkozási tevékenységet nem folytat</w:t>
      </w:r>
    </w:p>
    <w:p w:rsidR="007F0040" w:rsidRPr="00333976" w:rsidRDefault="007F0040" w:rsidP="00DD2B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09" w:hanging="283"/>
        <w:jc w:val="both"/>
        <w:rPr>
          <w:b/>
          <w:bCs/>
          <w:color w:val="FF0000"/>
          <w:sz w:val="24"/>
          <w:szCs w:val="24"/>
        </w:rPr>
      </w:pPr>
      <w:proofErr w:type="gramStart"/>
      <w:r w:rsidRPr="00333976">
        <w:rPr>
          <w:b/>
          <w:bCs/>
          <w:color w:val="FF0000"/>
          <w:sz w:val="24"/>
          <w:szCs w:val="24"/>
        </w:rPr>
        <w:t>f</w:t>
      </w:r>
      <w:proofErr w:type="gramEnd"/>
      <w:r w:rsidRPr="00333976">
        <w:rPr>
          <w:b/>
          <w:bCs/>
          <w:color w:val="FF0000"/>
          <w:sz w:val="24"/>
          <w:szCs w:val="24"/>
        </w:rPr>
        <w:t>) Befolyásszerzés:</w:t>
      </w:r>
      <w:r w:rsidR="00114037">
        <w:rPr>
          <w:b/>
          <w:bCs/>
          <w:color w:val="FF0000"/>
          <w:sz w:val="24"/>
          <w:szCs w:val="24"/>
        </w:rPr>
        <w:t xml:space="preserve"> </w:t>
      </w:r>
      <w:r w:rsidRPr="00333976">
        <w:rPr>
          <w:b/>
          <w:bCs/>
          <w:color w:val="FF0000"/>
          <w:sz w:val="24"/>
          <w:szCs w:val="24"/>
        </w:rPr>
        <w:t>Az intézmény az állami feladatok ellátása mellett ilyen jellegű jogokat nem gyakorol</w:t>
      </w:r>
    </w:p>
    <w:p w:rsidR="007F0040" w:rsidRPr="00333976" w:rsidRDefault="007F0040" w:rsidP="00DD2B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09" w:hanging="283"/>
        <w:jc w:val="both"/>
        <w:rPr>
          <w:b/>
          <w:bCs/>
          <w:color w:val="FF0000"/>
          <w:sz w:val="24"/>
          <w:szCs w:val="24"/>
        </w:rPr>
      </w:pPr>
      <w:proofErr w:type="gramStart"/>
      <w:r w:rsidRPr="00333976">
        <w:rPr>
          <w:b/>
          <w:bCs/>
          <w:color w:val="FF0000"/>
          <w:sz w:val="24"/>
          <w:szCs w:val="24"/>
        </w:rPr>
        <w:t>g</w:t>
      </w:r>
      <w:proofErr w:type="gramEnd"/>
      <w:r w:rsidRPr="00333976">
        <w:rPr>
          <w:b/>
          <w:bCs/>
          <w:color w:val="FF0000"/>
          <w:sz w:val="24"/>
          <w:szCs w:val="24"/>
        </w:rPr>
        <w:t xml:space="preserve">) Egyéb tevékenység :  </w:t>
      </w:r>
    </w:p>
    <w:p w:rsidR="007F0040" w:rsidRPr="00333976" w:rsidRDefault="007F0040" w:rsidP="00DD2B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709"/>
        <w:jc w:val="both"/>
        <w:rPr>
          <w:b/>
          <w:bCs/>
          <w:color w:val="FF0000"/>
          <w:sz w:val="24"/>
          <w:szCs w:val="24"/>
        </w:rPr>
      </w:pPr>
      <w:proofErr w:type="gramStart"/>
      <w:r w:rsidRPr="00333976">
        <w:rPr>
          <w:b/>
          <w:bCs/>
          <w:color w:val="FF0000"/>
          <w:sz w:val="24"/>
          <w:szCs w:val="24"/>
        </w:rPr>
        <w:t xml:space="preserve">Gyermek- és ifjúságvédelmi, szabadidő szervezői feladatok koordinálása, szakmai segítése, valamint pályázati feladatok és pedagógiai munkát segítő egyéb feladatok ellátása az alábbi intézményi körre: Eötvös József Gimnázium, Fazekas Mihály Fővárosi Gyakorló Általános Iskola és Gimnázium, Fővárosi Gyakorló Óvoda és Továbbképzési Intézmény, Károlyi Mihály </w:t>
      </w:r>
      <w:proofErr w:type="spellStart"/>
      <w:r w:rsidRPr="00333976">
        <w:rPr>
          <w:b/>
          <w:bCs/>
          <w:color w:val="FF0000"/>
          <w:sz w:val="24"/>
          <w:szCs w:val="24"/>
        </w:rPr>
        <w:t>Magyar-Spanyol</w:t>
      </w:r>
      <w:proofErr w:type="spellEnd"/>
      <w:r w:rsidRPr="00333976">
        <w:rPr>
          <w:b/>
          <w:bCs/>
          <w:color w:val="FF0000"/>
          <w:sz w:val="24"/>
          <w:szCs w:val="24"/>
        </w:rPr>
        <w:t xml:space="preserve"> Tannyelv</w:t>
      </w:r>
      <w:r>
        <w:rPr>
          <w:b/>
          <w:bCs/>
          <w:color w:val="FF0000"/>
          <w:sz w:val="24"/>
          <w:szCs w:val="24"/>
        </w:rPr>
        <w:t>ű</w:t>
      </w:r>
      <w:r w:rsidRPr="00333976">
        <w:rPr>
          <w:b/>
          <w:bCs/>
          <w:color w:val="FF0000"/>
          <w:sz w:val="24"/>
          <w:szCs w:val="24"/>
        </w:rPr>
        <w:t xml:space="preserve"> Gimnázium, Kodály Zoltán Magyar Kórusiskola, Általános Iskola, Gimnázium, Alapfokú Művészetoktatási Intézmény és Szakközépiskola, Kossuth Lajos Gimnázium, Kölcsey Ferenc Gimnázium, Madách Imre Gimnázium, Nagy László Általános</w:t>
      </w:r>
      <w:proofErr w:type="gramEnd"/>
      <w:r w:rsidRPr="00333976">
        <w:rPr>
          <w:b/>
          <w:bCs/>
          <w:color w:val="FF0000"/>
          <w:sz w:val="24"/>
          <w:szCs w:val="24"/>
        </w:rPr>
        <w:t xml:space="preserve"> Iskola és Gimnázium, Petőfi Sándor Gimnázium, Széchenyi István </w:t>
      </w:r>
      <w:r w:rsidRPr="00333976">
        <w:rPr>
          <w:b/>
          <w:bCs/>
          <w:color w:val="FF0000"/>
          <w:sz w:val="24"/>
          <w:szCs w:val="24"/>
        </w:rPr>
        <w:lastRenderedPageBreak/>
        <w:t xml:space="preserve">Gimnázium, Veres Pálné Gimnázium, Vörösmarty Mihály </w:t>
      </w:r>
      <w:r>
        <w:rPr>
          <w:b/>
          <w:bCs/>
          <w:color w:val="FF0000"/>
          <w:sz w:val="24"/>
          <w:szCs w:val="24"/>
        </w:rPr>
        <w:t>G</w:t>
      </w:r>
      <w:r w:rsidRPr="00333976">
        <w:rPr>
          <w:b/>
          <w:bCs/>
          <w:color w:val="FF0000"/>
          <w:sz w:val="24"/>
          <w:szCs w:val="24"/>
        </w:rPr>
        <w:t>imnázium, Zrínyi Miklós Gimnázium.</w:t>
      </w:r>
    </w:p>
    <w:p w:rsidR="007F0040" w:rsidRPr="00333976" w:rsidRDefault="007F0040" w:rsidP="00DD2BE6">
      <w:pPr>
        <w:pStyle w:val="Szvegtrzs21"/>
        <w:tabs>
          <w:tab w:val="left" w:pos="360"/>
        </w:tabs>
        <w:spacing w:line="360" w:lineRule="auto"/>
        <w:rPr>
          <w:sz w:val="24"/>
          <w:szCs w:val="24"/>
          <w:u w:val="single"/>
        </w:rPr>
      </w:pPr>
    </w:p>
    <w:p w:rsidR="007F0040" w:rsidRPr="00333976" w:rsidRDefault="007F0040" w:rsidP="00DD2BE6">
      <w:pPr>
        <w:pStyle w:val="StlusCmsor215ptBalrazrtSorkz15sor"/>
        <w:rPr>
          <w:sz w:val="24"/>
          <w:szCs w:val="24"/>
        </w:rPr>
      </w:pPr>
      <w:bookmarkStart w:id="21" w:name="_Toc254170251"/>
      <w:bookmarkStart w:id="22" w:name="_Toc254937118"/>
      <w:r w:rsidRPr="00333976">
        <w:rPr>
          <w:sz w:val="24"/>
          <w:szCs w:val="24"/>
        </w:rPr>
        <w:t>III. Szervezet felépítése (</w:t>
      </w:r>
      <w:proofErr w:type="spellStart"/>
      <w:r w:rsidRPr="00333976">
        <w:rPr>
          <w:sz w:val="24"/>
          <w:szCs w:val="24"/>
        </w:rPr>
        <w:t>Ámr</w:t>
      </w:r>
      <w:proofErr w:type="spellEnd"/>
      <w:r w:rsidRPr="00333976">
        <w:rPr>
          <w:sz w:val="24"/>
          <w:szCs w:val="24"/>
        </w:rPr>
        <w:t xml:space="preserve">. 13/A.§(3) </w:t>
      </w:r>
      <w:proofErr w:type="spellStart"/>
      <w:r w:rsidRPr="00333976">
        <w:rPr>
          <w:sz w:val="24"/>
          <w:szCs w:val="24"/>
        </w:rPr>
        <w:t>bek.e</w:t>
      </w:r>
      <w:proofErr w:type="spellEnd"/>
      <w:proofErr w:type="gramStart"/>
      <w:r w:rsidRPr="00333976">
        <w:rPr>
          <w:sz w:val="24"/>
          <w:szCs w:val="24"/>
        </w:rPr>
        <w:t>)pont</w:t>
      </w:r>
      <w:bookmarkEnd w:id="21"/>
      <w:bookmarkEnd w:id="22"/>
      <w:proofErr w:type="gramEnd"/>
    </w:p>
    <w:p w:rsidR="007F0040" w:rsidRPr="00333976" w:rsidRDefault="007F0040" w:rsidP="00DD2BE6">
      <w:pPr>
        <w:pStyle w:val="Szvegtrzs21"/>
        <w:numPr>
          <w:ilvl w:val="0"/>
          <w:numId w:val="51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A szervezeti egység megnevezése: </w:t>
      </w:r>
    </w:p>
    <w:p w:rsidR="007F0040" w:rsidRPr="00333976" w:rsidRDefault="007F0040" w:rsidP="00DD2BE6">
      <w:pPr>
        <w:pStyle w:val="Szvegtrzs21"/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Zrínyi Miklós Gimnázium</w:t>
      </w:r>
    </w:p>
    <w:p w:rsidR="007F0040" w:rsidRPr="00333976" w:rsidRDefault="007F0040" w:rsidP="00DD2BE6">
      <w:pPr>
        <w:pStyle w:val="Szvegtrzs21"/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engedélyezett</w:t>
      </w:r>
      <w:proofErr w:type="gramEnd"/>
      <w:r w:rsidRPr="00333976">
        <w:rPr>
          <w:sz w:val="24"/>
          <w:szCs w:val="24"/>
        </w:rPr>
        <w:t xml:space="preserve"> létszám: </w:t>
      </w:r>
      <w:r w:rsidR="00676CC7">
        <w:rPr>
          <w:color w:val="FF0000"/>
          <w:sz w:val="24"/>
          <w:szCs w:val="24"/>
        </w:rPr>
        <w:t>5</w:t>
      </w:r>
      <w:r w:rsidR="006F52BE">
        <w:rPr>
          <w:color w:val="FF0000"/>
          <w:sz w:val="24"/>
          <w:szCs w:val="24"/>
        </w:rPr>
        <w:t>1</w:t>
      </w:r>
      <w:r w:rsidRPr="00333976">
        <w:rPr>
          <w:sz w:val="24"/>
          <w:szCs w:val="24"/>
        </w:rPr>
        <w:t xml:space="preserve"> fő</w:t>
      </w:r>
    </w:p>
    <w:p w:rsidR="007F0040" w:rsidRPr="00333976" w:rsidRDefault="007F0040" w:rsidP="00DD2BE6">
      <w:pPr>
        <w:pStyle w:val="Szvegtrzs21"/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feladata</w:t>
      </w:r>
      <w:proofErr w:type="gramEnd"/>
      <w:r w:rsidRPr="00333976">
        <w:rPr>
          <w:sz w:val="24"/>
          <w:szCs w:val="24"/>
        </w:rPr>
        <w:t>: Nappali rendszerű gimnáziumi oktatás</w:t>
      </w:r>
    </w:p>
    <w:p w:rsidR="007F0040" w:rsidRPr="00333976" w:rsidRDefault="007F0040" w:rsidP="00DD2BE6">
      <w:pPr>
        <w:pStyle w:val="Szvegtrzs21"/>
        <w:numPr>
          <w:ilvl w:val="1"/>
          <w:numId w:val="51"/>
        </w:numPr>
        <w:tabs>
          <w:tab w:val="left" w:pos="360"/>
        </w:tabs>
        <w:spacing w:line="360" w:lineRule="auto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Vezetők, vezetőség</w:t>
      </w:r>
    </w:p>
    <w:p w:rsidR="007F0040" w:rsidRPr="00333976" w:rsidRDefault="007F0040" w:rsidP="00333976">
      <w:pPr>
        <w:pStyle w:val="Szvegtrzs"/>
        <w:spacing w:line="360" w:lineRule="auto"/>
        <w:ind w:firstLine="426"/>
        <w:rPr>
          <w:sz w:val="24"/>
          <w:szCs w:val="24"/>
        </w:rPr>
      </w:pPr>
      <w:r w:rsidRPr="00333976">
        <w:rPr>
          <w:sz w:val="24"/>
          <w:szCs w:val="24"/>
        </w:rPr>
        <w:t xml:space="preserve">Vezetők közötti feladatmegosztás </w:t>
      </w:r>
      <w:r w:rsidRPr="00333976">
        <w:rPr>
          <w:i/>
          <w:iCs/>
          <w:sz w:val="24"/>
          <w:szCs w:val="24"/>
        </w:rPr>
        <w:t xml:space="preserve">(R. 4. § (1) </w:t>
      </w:r>
      <w:proofErr w:type="spellStart"/>
      <w:r w:rsidRPr="00333976">
        <w:rPr>
          <w:i/>
          <w:iCs/>
          <w:sz w:val="24"/>
          <w:szCs w:val="24"/>
        </w:rPr>
        <w:t>bek</w:t>
      </w:r>
      <w:proofErr w:type="spellEnd"/>
      <w:r w:rsidRPr="00333976">
        <w:rPr>
          <w:i/>
          <w:iCs/>
          <w:sz w:val="24"/>
          <w:szCs w:val="24"/>
        </w:rPr>
        <w:t xml:space="preserve">. </w:t>
      </w:r>
      <w:proofErr w:type="gramStart"/>
      <w:r w:rsidRPr="00333976">
        <w:rPr>
          <w:i/>
          <w:iCs/>
          <w:sz w:val="24"/>
          <w:szCs w:val="24"/>
        </w:rPr>
        <w:t>e</w:t>
      </w:r>
      <w:proofErr w:type="gramEnd"/>
      <w:r w:rsidRPr="00333976">
        <w:rPr>
          <w:i/>
          <w:iCs/>
          <w:sz w:val="24"/>
          <w:szCs w:val="24"/>
        </w:rPr>
        <w:t>) pont)</w:t>
      </w:r>
    </w:p>
    <w:p w:rsidR="007F0040" w:rsidRPr="00333976" w:rsidRDefault="007F0040" w:rsidP="00333976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 xml:space="preserve"> Az intézmény élén az igazgató áll, aki vezetői tevékenységét:</w:t>
      </w:r>
    </w:p>
    <w:p w:rsidR="007F0040" w:rsidRPr="00333976" w:rsidRDefault="003C4683" w:rsidP="00DD2BE6">
      <w:pPr>
        <w:numPr>
          <w:ilvl w:val="0"/>
          <w:numId w:val="1"/>
        </w:numPr>
        <w:tabs>
          <w:tab w:val="num" w:pos="567"/>
        </w:tabs>
        <w:spacing w:line="360" w:lineRule="auto"/>
        <w:ind w:left="426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F0040" w:rsidRPr="00333976">
        <w:rPr>
          <w:sz w:val="24"/>
          <w:szCs w:val="24"/>
        </w:rPr>
        <w:t>igazgatóhelyettes (az igazgatóval együtt, a továbbiakban: igazgatóság.),</w:t>
      </w:r>
    </w:p>
    <w:p w:rsidR="007F0040" w:rsidRPr="00333976" w:rsidRDefault="007F0040" w:rsidP="00DD2BE6">
      <w:pPr>
        <w:numPr>
          <w:ilvl w:val="0"/>
          <w:numId w:val="1"/>
        </w:numPr>
        <w:tabs>
          <w:tab w:val="num" w:pos="567"/>
        </w:tabs>
        <w:spacing w:line="360" w:lineRule="auto"/>
        <w:ind w:left="426" w:hanging="142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az iskolavezetőség (meghatározása később.),</w:t>
      </w:r>
    </w:p>
    <w:p w:rsidR="007F0040" w:rsidRPr="00333976" w:rsidRDefault="007F0040" w:rsidP="00DD2BE6">
      <w:pPr>
        <w:numPr>
          <w:ilvl w:val="0"/>
          <w:numId w:val="1"/>
        </w:numPr>
        <w:tabs>
          <w:tab w:val="num" w:pos="567"/>
        </w:tabs>
        <w:spacing w:line="360" w:lineRule="auto"/>
        <w:ind w:left="426" w:hanging="142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a magasabb szintű jogszabályokban felhatalmazott testületek és képviselőik,</w:t>
      </w:r>
    </w:p>
    <w:p w:rsidR="007F0040" w:rsidRPr="003C4683" w:rsidRDefault="007F0040" w:rsidP="00DD2BE6">
      <w:pPr>
        <w:numPr>
          <w:ilvl w:val="0"/>
          <w:numId w:val="1"/>
        </w:numPr>
        <w:tabs>
          <w:tab w:val="num" w:pos="567"/>
        </w:tabs>
        <w:spacing w:line="360" w:lineRule="auto"/>
        <w:ind w:left="426" w:hanging="142"/>
        <w:jc w:val="both"/>
        <w:rPr>
          <w:sz w:val="24"/>
          <w:szCs w:val="24"/>
        </w:rPr>
      </w:pPr>
      <w:r w:rsidRPr="003C4683">
        <w:rPr>
          <w:sz w:val="24"/>
          <w:szCs w:val="24"/>
        </w:rPr>
        <w:t>a diákönkormányzatot segítő pedagógus közreműködésével látja el.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333976">
      <w:pPr>
        <w:pStyle w:val="Szvegtrzsbehzssal21"/>
        <w:tabs>
          <w:tab w:val="left" w:pos="426"/>
        </w:tabs>
        <w:spacing w:line="360" w:lineRule="auto"/>
        <w:ind w:left="426"/>
        <w:rPr>
          <w:i w:val="0"/>
          <w:iCs w:val="0"/>
          <w:sz w:val="24"/>
          <w:szCs w:val="24"/>
        </w:rPr>
      </w:pPr>
      <w:r w:rsidRPr="00333976">
        <w:rPr>
          <w:i w:val="0"/>
          <w:iCs w:val="0"/>
          <w:sz w:val="24"/>
          <w:szCs w:val="24"/>
        </w:rPr>
        <w:t>Az intézmény vezetője felelős az intézmény szakszerű és törvényes működéséért, a tak</w:t>
      </w:r>
      <w:r w:rsidRPr="00333976">
        <w:rPr>
          <w:i w:val="0"/>
          <w:iCs w:val="0"/>
          <w:sz w:val="24"/>
          <w:szCs w:val="24"/>
        </w:rPr>
        <w:t>a</w:t>
      </w:r>
      <w:r w:rsidRPr="00333976">
        <w:rPr>
          <w:i w:val="0"/>
          <w:iCs w:val="0"/>
          <w:sz w:val="24"/>
          <w:szCs w:val="24"/>
        </w:rPr>
        <w:t>rékos gazdálkodásért, gyakorolja a munkáltatói jogokat, és dönt az intézmény működés</w:t>
      </w:r>
      <w:r w:rsidRPr="00333976">
        <w:rPr>
          <w:i w:val="0"/>
          <w:iCs w:val="0"/>
          <w:sz w:val="24"/>
          <w:szCs w:val="24"/>
        </w:rPr>
        <w:t>é</w:t>
      </w:r>
      <w:r w:rsidRPr="00333976">
        <w:rPr>
          <w:i w:val="0"/>
          <w:iCs w:val="0"/>
          <w:sz w:val="24"/>
          <w:szCs w:val="24"/>
        </w:rPr>
        <w:t>vel kapcsolatban minden olyan ügyben, amelyet nem utal más hatáskörébe. Továbbá felel a pedagógiai munkáért, a gyermek- és ifjúságvédelmi feladatok megszervezéséért, a n</w:t>
      </w:r>
      <w:r w:rsidRPr="00333976">
        <w:rPr>
          <w:i w:val="0"/>
          <w:iCs w:val="0"/>
          <w:sz w:val="24"/>
          <w:szCs w:val="24"/>
        </w:rPr>
        <w:t>e</w:t>
      </w:r>
      <w:r w:rsidRPr="00333976">
        <w:rPr>
          <w:i w:val="0"/>
          <w:iCs w:val="0"/>
          <w:sz w:val="24"/>
          <w:szCs w:val="24"/>
        </w:rPr>
        <w:t>velő – oktató munka egészséges és biztonságos feltételeinek megteremtéséért. Az igazg</w:t>
      </w:r>
      <w:r w:rsidRPr="00333976">
        <w:rPr>
          <w:i w:val="0"/>
          <w:iCs w:val="0"/>
          <w:sz w:val="24"/>
          <w:szCs w:val="24"/>
        </w:rPr>
        <w:t>a</w:t>
      </w:r>
      <w:r w:rsidRPr="00333976">
        <w:rPr>
          <w:i w:val="0"/>
          <w:iCs w:val="0"/>
          <w:sz w:val="24"/>
          <w:szCs w:val="24"/>
        </w:rPr>
        <w:t>tó m</w:t>
      </w:r>
      <w:r w:rsidRPr="00333976">
        <w:rPr>
          <w:i w:val="0"/>
          <w:iCs w:val="0"/>
          <w:spacing w:val="-3"/>
          <w:sz w:val="24"/>
          <w:szCs w:val="24"/>
        </w:rPr>
        <w:t xml:space="preserve">egbízatása az </w:t>
      </w:r>
      <w:proofErr w:type="gramStart"/>
      <w:r w:rsidRPr="00333976">
        <w:rPr>
          <w:i w:val="0"/>
          <w:iCs w:val="0"/>
          <w:spacing w:val="-3"/>
          <w:sz w:val="24"/>
          <w:szCs w:val="24"/>
        </w:rPr>
        <w:t>intézmény alapító</w:t>
      </w:r>
      <w:proofErr w:type="gramEnd"/>
      <w:r w:rsidRPr="00333976">
        <w:rPr>
          <w:i w:val="0"/>
          <w:iCs w:val="0"/>
          <w:spacing w:val="-3"/>
          <w:sz w:val="24"/>
          <w:szCs w:val="24"/>
        </w:rPr>
        <w:t xml:space="preserve"> okiratában megfogalmazott módon és időtartamra tö</w:t>
      </w:r>
      <w:r w:rsidRPr="00333976">
        <w:rPr>
          <w:i w:val="0"/>
          <w:iCs w:val="0"/>
          <w:spacing w:val="-3"/>
          <w:sz w:val="24"/>
          <w:szCs w:val="24"/>
        </w:rPr>
        <w:t>r</w:t>
      </w:r>
      <w:r w:rsidRPr="00333976">
        <w:rPr>
          <w:i w:val="0"/>
          <w:iCs w:val="0"/>
          <w:spacing w:val="-3"/>
          <w:sz w:val="24"/>
          <w:szCs w:val="24"/>
        </w:rPr>
        <w:t>ténik. Feladatait a</w:t>
      </w:r>
      <w:r w:rsidRPr="00333976">
        <w:rPr>
          <w:i w:val="0"/>
          <w:iCs w:val="0"/>
          <w:sz w:val="24"/>
          <w:szCs w:val="24"/>
        </w:rPr>
        <w:t xml:space="preserve">1993. </w:t>
      </w:r>
      <w:proofErr w:type="spellStart"/>
      <w:r w:rsidRPr="00333976">
        <w:rPr>
          <w:i w:val="0"/>
          <w:iCs w:val="0"/>
          <w:sz w:val="24"/>
          <w:szCs w:val="24"/>
        </w:rPr>
        <w:t>éviXXXIII</w:t>
      </w:r>
      <w:proofErr w:type="spellEnd"/>
      <w:r w:rsidRPr="00333976">
        <w:rPr>
          <w:i w:val="0"/>
          <w:iCs w:val="0"/>
          <w:sz w:val="24"/>
          <w:szCs w:val="24"/>
        </w:rPr>
        <w:t xml:space="preserve">. tv. </w:t>
      </w:r>
      <w:proofErr w:type="gramStart"/>
      <w:r w:rsidRPr="00333976">
        <w:rPr>
          <w:i w:val="0"/>
          <w:iCs w:val="0"/>
          <w:sz w:val="24"/>
          <w:szCs w:val="24"/>
        </w:rPr>
        <w:t>a</w:t>
      </w:r>
      <w:proofErr w:type="gramEnd"/>
      <w:r w:rsidRPr="00333976">
        <w:rPr>
          <w:i w:val="0"/>
          <w:iCs w:val="0"/>
          <w:sz w:val="24"/>
          <w:szCs w:val="24"/>
        </w:rPr>
        <w:t xml:space="preserve"> közoktatásról, valamint a nevelési-oktatási i</w:t>
      </w:r>
      <w:r w:rsidRPr="00333976">
        <w:rPr>
          <w:i w:val="0"/>
          <w:iCs w:val="0"/>
          <w:sz w:val="24"/>
          <w:szCs w:val="24"/>
        </w:rPr>
        <w:t>n</w:t>
      </w:r>
      <w:r w:rsidRPr="00333976">
        <w:rPr>
          <w:i w:val="0"/>
          <w:iCs w:val="0"/>
          <w:sz w:val="24"/>
          <w:szCs w:val="24"/>
        </w:rPr>
        <w:t>tézmény működéséről szóló rendeletben megfogalmazott jogszabályok szerint végzi.</w:t>
      </w:r>
    </w:p>
    <w:p w:rsidR="007F0040" w:rsidRPr="00333976" w:rsidRDefault="007F0040" w:rsidP="00333976">
      <w:pPr>
        <w:pStyle w:val="Szvegtrzsbehzssal21"/>
        <w:tabs>
          <w:tab w:val="left" w:pos="553"/>
        </w:tabs>
        <w:spacing w:line="360" w:lineRule="auto"/>
        <w:ind w:left="567" w:hanging="141"/>
        <w:rPr>
          <w:i w:val="0"/>
          <w:iCs w:val="0"/>
          <w:sz w:val="24"/>
          <w:szCs w:val="24"/>
        </w:rPr>
      </w:pPr>
      <w:r w:rsidRPr="00333976">
        <w:rPr>
          <w:i w:val="0"/>
          <w:iCs w:val="0"/>
          <w:sz w:val="24"/>
          <w:szCs w:val="24"/>
        </w:rPr>
        <w:t>Feladatai az említett jogszabályokban megfogalmazottakon kívül:</w:t>
      </w:r>
    </w:p>
    <w:p w:rsidR="007F0040" w:rsidRPr="00333976" w:rsidRDefault="007F0040" w:rsidP="001E288F">
      <w:pPr>
        <w:pStyle w:val="Szvegtrzsbehzssal21"/>
        <w:numPr>
          <w:ilvl w:val="0"/>
          <w:numId w:val="52"/>
        </w:numPr>
        <w:tabs>
          <w:tab w:val="num" w:pos="693"/>
          <w:tab w:val="left" w:pos="1134"/>
        </w:tabs>
        <w:spacing w:line="360" w:lineRule="auto"/>
        <w:ind w:hanging="439"/>
        <w:textAlignment w:val="auto"/>
        <w:rPr>
          <w:i w:val="0"/>
          <w:iCs w:val="0"/>
          <w:sz w:val="24"/>
          <w:szCs w:val="24"/>
        </w:rPr>
      </w:pPr>
      <w:r w:rsidRPr="00333976">
        <w:rPr>
          <w:i w:val="0"/>
          <w:iCs w:val="0"/>
          <w:sz w:val="24"/>
          <w:szCs w:val="24"/>
        </w:rPr>
        <w:t>kidolgozza az iskola oktató-nevelő munkájának munkatervét, gondoskodik a tanári munkaközösségek megalakításáról,</w:t>
      </w:r>
    </w:p>
    <w:p w:rsidR="007F0040" w:rsidRPr="00333976" w:rsidRDefault="007F0040" w:rsidP="001E288F">
      <w:pPr>
        <w:pStyle w:val="Szvegtrzsbehzssal21"/>
        <w:numPr>
          <w:ilvl w:val="0"/>
          <w:numId w:val="52"/>
        </w:numPr>
        <w:tabs>
          <w:tab w:val="left" w:pos="693"/>
          <w:tab w:val="left" w:pos="1134"/>
        </w:tabs>
        <w:spacing w:line="360" w:lineRule="auto"/>
        <w:ind w:hanging="439"/>
        <w:textAlignment w:val="auto"/>
        <w:rPr>
          <w:i w:val="0"/>
          <w:iCs w:val="0"/>
          <w:sz w:val="24"/>
          <w:szCs w:val="24"/>
        </w:rPr>
      </w:pPr>
      <w:r w:rsidRPr="00333976">
        <w:rPr>
          <w:i w:val="0"/>
          <w:iCs w:val="0"/>
          <w:sz w:val="24"/>
          <w:szCs w:val="24"/>
        </w:rPr>
        <w:t>kidolgozza az iskolai munka ellenőrzésének tervét, irányítja és szervezi az ellenőrzési terv végrehajtását, minősíti, jutalmazza</w:t>
      </w:r>
      <w:r w:rsidR="0031410A">
        <w:rPr>
          <w:i w:val="0"/>
          <w:iCs w:val="0"/>
          <w:sz w:val="24"/>
          <w:szCs w:val="24"/>
        </w:rPr>
        <w:t xml:space="preserve"> </w:t>
      </w:r>
      <w:r w:rsidR="0031410A" w:rsidRPr="0031410A">
        <w:rPr>
          <w:i w:val="0"/>
          <w:iCs w:val="0"/>
          <w:color w:val="FF0000"/>
          <w:sz w:val="24"/>
          <w:szCs w:val="24"/>
        </w:rPr>
        <w:t>a GSZ vezetővel egyeztetve</w:t>
      </w:r>
      <w:r w:rsidRPr="00333976">
        <w:rPr>
          <w:i w:val="0"/>
          <w:iCs w:val="0"/>
          <w:sz w:val="24"/>
          <w:szCs w:val="24"/>
        </w:rPr>
        <w:t>, kitüntetésre j</w:t>
      </w:r>
      <w:r w:rsidRPr="00333976">
        <w:rPr>
          <w:i w:val="0"/>
          <w:iCs w:val="0"/>
          <w:sz w:val="24"/>
          <w:szCs w:val="24"/>
        </w:rPr>
        <w:t>a</w:t>
      </w:r>
      <w:r w:rsidRPr="00333976">
        <w:rPr>
          <w:i w:val="0"/>
          <w:iCs w:val="0"/>
          <w:sz w:val="24"/>
          <w:szCs w:val="24"/>
        </w:rPr>
        <w:t>vasolja az iskola dolgozóit, és szükség esetén fegyelmi felelősségre vonást alkalmaz.</w:t>
      </w:r>
    </w:p>
    <w:p w:rsidR="007F0040" w:rsidRPr="00333976" w:rsidRDefault="007F0040" w:rsidP="001E288F">
      <w:pPr>
        <w:pStyle w:val="Szvegtrzsbehzssal21"/>
        <w:numPr>
          <w:ilvl w:val="0"/>
          <w:numId w:val="52"/>
        </w:numPr>
        <w:tabs>
          <w:tab w:val="left" w:pos="693"/>
          <w:tab w:val="left" w:pos="1134"/>
        </w:tabs>
        <w:spacing w:line="360" w:lineRule="auto"/>
        <w:ind w:hanging="439"/>
        <w:textAlignment w:val="auto"/>
        <w:rPr>
          <w:i w:val="0"/>
          <w:iCs w:val="0"/>
          <w:sz w:val="24"/>
          <w:szCs w:val="24"/>
        </w:rPr>
      </w:pPr>
      <w:r w:rsidRPr="00333976">
        <w:rPr>
          <w:i w:val="0"/>
          <w:iCs w:val="0"/>
          <w:sz w:val="24"/>
          <w:szCs w:val="24"/>
        </w:rPr>
        <w:t>megbízza és felmenti az osztályfőnököket, a munkaközösségek és szakkörök vezetőit, egyéb, a tanulói tevékenységgel összefüggő és egy-egy tanítási évben jelentkező k</w:t>
      </w:r>
      <w:r w:rsidRPr="00333976">
        <w:rPr>
          <w:i w:val="0"/>
          <w:iCs w:val="0"/>
          <w:sz w:val="24"/>
          <w:szCs w:val="24"/>
        </w:rPr>
        <w:t>ü</w:t>
      </w:r>
      <w:r w:rsidRPr="00333976">
        <w:rPr>
          <w:i w:val="0"/>
          <w:iCs w:val="0"/>
          <w:sz w:val="24"/>
          <w:szCs w:val="24"/>
        </w:rPr>
        <w:t>lönleges feladatkör elvégzéséért felelős személyt,</w:t>
      </w:r>
    </w:p>
    <w:p w:rsidR="007F0040" w:rsidRPr="00333976" w:rsidRDefault="007F0040" w:rsidP="00DD2BE6">
      <w:pPr>
        <w:pStyle w:val="Szvegtrzsbehzssal2"/>
        <w:spacing w:line="360" w:lineRule="auto"/>
        <w:ind w:left="0" w:firstLine="0"/>
        <w:rPr>
          <w:sz w:val="24"/>
          <w:szCs w:val="24"/>
        </w:rPr>
      </w:pPr>
    </w:p>
    <w:p w:rsidR="007F0040" w:rsidRPr="00333976" w:rsidRDefault="007F0040" w:rsidP="00333976">
      <w:pPr>
        <w:pStyle w:val="Szvegtrzs"/>
        <w:spacing w:line="360" w:lineRule="auto"/>
        <w:ind w:firstLine="426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 Az igazgató kizárólagos jogkörébe tartozik:</w:t>
      </w:r>
    </w:p>
    <w:p w:rsidR="007F0040" w:rsidRPr="00333976" w:rsidRDefault="007F0040" w:rsidP="003C4683">
      <w:pPr>
        <w:spacing w:line="360" w:lineRule="auto"/>
        <w:ind w:left="709" w:hanging="283"/>
        <w:rPr>
          <w:b/>
          <w:bCs/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.)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pedagógusokkal kapcsolatos munkáltatói jogok gyakorlása, a munkavégzésre vona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kozó jogosítványok kivételével,</w:t>
      </w:r>
    </w:p>
    <w:p w:rsidR="007F0040" w:rsidRPr="00333976" w:rsidRDefault="007F0040" w:rsidP="00333976">
      <w:pPr>
        <w:spacing w:line="360" w:lineRule="auto"/>
        <w:ind w:firstLine="426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b.) </w:t>
      </w:r>
      <w:r w:rsidR="0031410A">
        <w:rPr>
          <w:color w:val="FF0000"/>
          <w:sz w:val="24"/>
          <w:szCs w:val="24"/>
        </w:rPr>
        <w:t>utalványozási</w:t>
      </w:r>
      <w:r w:rsidRPr="00333976">
        <w:rPr>
          <w:sz w:val="24"/>
          <w:szCs w:val="24"/>
        </w:rPr>
        <w:t xml:space="preserve"> jogkör gyakorlása.</w:t>
      </w:r>
    </w:p>
    <w:p w:rsidR="007F0040" w:rsidRPr="00333976" w:rsidRDefault="007F0040" w:rsidP="00333976">
      <w:pPr>
        <w:spacing w:line="360" w:lineRule="auto"/>
        <w:ind w:firstLine="426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Az igazgató feladatait az alábbi elvek szerint osztja meg:</w:t>
      </w:r>
    </w:p>
    <w:p w:rsidR="007F0040" w:rsidRPr="00333976" w:rsidRDefault="007F0040" w:rsidP="00333976">
      <w:pPr>
        <w:spacing w:line="360" w:lineRule="auto"/>
        <w:ind w:firstLine="426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- szakértelem,</w:t>
      </w:r>
    </w:p>
    <w:p w:rsidR="007F0040" w:rsidRPr="00333976" w:rsidRDefault="007F0040" w:rsidP="00333976">
      <w:pPr>
        <w:spacing w:line="360" w:lineRule="auto"/>
        <w:ind w:firstLine="426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- az intézmény folyamatos és zavartalan működésének biztosítása,</w:t>
      </w:r>
    </w:p>
    <w:p w:rsidR="007F0040" w:rsidRPr="00333976" w:rsidRDefault="007F0040" w:rsidP="00333976">
      <w:pPr>
        <w:spacing w:line="360" w:lineRule="auto"/>
        <w:ind w:firstLine="426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- arányos terhelés kialakítása.</w:t>
      </w:r>
    </w:p>
    <w:p w:rsidR="007F0040" w:rsidRDefault="007F0040" w:rsidP="003C4683">
      <w:pPr>
        <w:spacing w:line="360" w:lineRule="auto"/>
        <w:ind w:left="426"/>
        <w:rPr>
          <w:sz w:val="24"/>
          <w:szCs w:val="24"/>
        </w:rPr>
      </w:pPr>
      <w:r w:rsidRPr="00333976">
        <w:rPr>
          <w:sz w:val="24"/>
          <w:szCs w:val="24"/>
        </w:rPr>
        <w:t>1./ Az igazgatóhelyettes</w:t>
      </w:r>
      <w:r w:rsidR="003C4683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 munkaköri leírásban rögzített feladat</w:t>
      </w:r>
      <w:r w:rsidR="003C4683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sze</w:t>
      </w:r>
      <w:r w:rsidR="003C4683">
        <w:rPr>
          <w:sz w:val="24"/>
          <w:szCs w:val="24"/>
        </w:rPr>
        <w:t>rint végzi munkáját</w:t>
      </w:r>
    </w:p>
    <w:p w:rsidR="007F0040" w:rsidRPr="00333976" w:rsidRDefault="003C4683" w:rsidP="003C4683">
      <w:pPr>
        <w:spacing w:line="360" w:lineRule="auto"/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7F0040" w:rsidRPr="00333976">
        <w:rPr>
          <w:sz w:val="24"/>
          <w:szCs w:val="24"/>
        </w:rPr>
        <w:t>./ Az igazgatóhelyettes</w:t>
      </w:r>
      <w:r>
        <w:rPr>
          <w:sz w:val="24"/>
          <w:szCs w:val="24"/>
        </w:rPr>
        <w:t xml:space="preserve"> </w:t>
      </w:r>
      <w:r w:rsidR="007F0040" w:rsidRPr="00333976">
        <w:rPr>
          <w:sz w:val="24"/>
          <w:szCs w:val="24"/>
        </w:rPr>
        <w:t>feladatai:</w:t>
      </w:r>
    </w:p>
    <w:p w:rsidR="007F0040" w:rsidRPr="00333976" w:rsidRDefault="007F0040" w:rsidP="003C4683">
      <w:pPr>
        <w:spacing w:line="360" w:lineRule="auto"/>
        <w:ind w:left="851" w:hanging="142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.) Szervezi, irányítja, ellenőrzi a rá bízott szakterület szakmai munkáját a továbbia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ban működési szakterület</w:t>
      </w:r>
    </w:p>
    <w:p w:rsidR="007F0040" w:rsidRPr="00333976" w:rsidRDefault="007F0040" w:rsidP="003C4683">
      <w:pPr>
        <w:tabs>
          <w:tab w:val="left" w:pos="709"/>
        </w:tabs>
        <w:spacing w:line="360" w:lineRule="auto"/>
        <w:ind w:left="851" w:hanging="142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b.) Meghatározott körben igazgatási feladatokat lát</w:t>
      </w:r>
      <w:r w:rsidR="003C4683">
        <w:rPr>
          <w:sz w:val="24"/>
          <w:szCs w:val="24"/>
        </w:rPr>
        <w:t xml:space="preserve"> </w:t>
      </w:r>
      <w:r w:rsidRPr="0031410A">
        <w:rPr>
          <w:sz w:val="24"/>
          <w:szCs w:val="24"/>
        </w:rPr>
        <w:t>el</w:t>
      </w:r>
      <w:r w:rsidRPr="00333976">
        <w:rPr>
          <w:sz w:val="24"/>
          <w:szCs w:val="24"/>
        </w:rPr>
        <w:t xml:space="preserve">. </w:t>
      </w:r>
    </w:p>
    <w:p w:rsidR="007F0040" w:rsidRPr="00333976" w:rsidRDefault="007F0040" w:rsidP="00DD2BE6">
      <w:pPr>
        <w:pStyle w:val="Szvegtrzs"/>
        <w:spacing w:line="360" w:lineRule="auto"/>
        <w:ind w:firstLine="900"/>
        <w:jc w:val="left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- A munkaköri leírásban részletezett módon döntés-előkészítést végez</w:t>
      </w:r>
    </w:p>
    <w:p w:rsidR="007F0040" w:rsidRPr="00333976" w:rsidRDefault="007F0040" w:rsidP="00DD2BE6">
      <w:pPr>
        <w:numPr>
          <w:ilvl w:val="0"/>
          <w:numId w:val="36"/>
        </w:numPr>
        <w:tabs>
          <w:tab w:val="clear" w:pos="1260"/>
          <w:tab w:val="num" w:pos="1440"/>
        </w:tabs>
        <w:spacing w:line="360" w:lineRule="auto"/>
        <w:ind w:left="144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a személyzeti, munkaerő-gazdálkodási döntések működési szakterületekkel kapcsolatos részén,</w:t>
      </w:r>
    </w:p>
    <w:p w:rsidR="007F0040" w:rsidRPr="00333976" w:rsidRDefault="007F0040" w:rsidP="00DD2BE6">
      <w:pPr>
        <w:numPr>
          <w:ilvl w:val="0"/>
          <w:numId w:val="36"/>
        </w:numPr>
        <w:tabs>
          <w:tab w:val="clear" w:pos="1260"/>
          <w:tab w:val="num" w:pos="1440"/>
        </w:tabs>
        <w:spacing w:line="360" w:lineRule="auto"/>
        <w:ind w:left="144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a szabályzatok, a különböző típusú vizsgák előkészítése területén,</w:t>
      </w:r>
    </w:p>
    <w:p w:rsidR="007F0040" w:rsidRPr="00333976" w:rsidRDefault="007F0040" w:rsidP="00DD2BE6">
      <w:pPr>
        <w:numPr>
          <w:ilvl w:val="0"/>
          <w:numId w:val="36"/>
        </w:numPr>
        <w:tabs>
          <w:tab w:val="clear" w:pos="1260"/>
          <w:tab w:val="num" w:pos="1440"/>
        </w:tabs>
        <w:spacing w:line="360" w:lineRule="auto"/>
        <w:ind w:left="1440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konkrét megbízás alapján egyéb ügyekben.</w:t>
      </w:r>
    </w:p>
    <w:p w:rsidR="007F0040" w:rsidRPr="00333976" w:rsidRDefault="007F0040" w:rsidP="00DD2BE6">
      <w:pPr>
        <w:spacing w:line="360" w:lineRule="auto"/>
        <w:ind w:left="1080" w:hanging="18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- Működési szakterület</w:t>
      </w:r>
      <w:r w:rsidR="003C4683">
        <w:rPr>
          <w:sz w:val="24"/>
          <w:szCs w:val="24"/>
        </w:rPr>
        <w:t>ér</w:t>
      </w:r>
      <w:r w:rsidRPr="00333976">
        <w:rPr>
          <w:sz w:val="24"/>
          <w:szCs w:val="24"/>
        </w:rPr>
        <w:t>ől rendszeresen beszámol (az informálás igényével) az igazgatónak.</w:t>
      </w:r>
    </w:p>
    <w:p w:rsidR="007F0040" w:rsidRPr="00333976" w:rsidRDefault="007F0040" w:rsidP="00DD2BE6">
      <w:pPr>
        <w:spacing w:line="360" w:lineRule="auto"/>
        <w:ind w:left="1080" w:hanging="18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- Felelős a rá bízott ünnepségek (tanévnyitó - záró ünnepély, szalagavató ünnepély, ballagás) előkészítéséért és lebonyolításáért.</w:t>
      </w:r>
    </w:p>
    <w:p w:rsidR="007F0040" w:rsidRPr="00333976" w:rsidRDefault="007F0040" w:rsidP="00DD2BE6">
      <w:pPr>
        <w:tabs>
          <w:tab w:val="left" w:pos="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1080" w:hanging="1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- Az igazgatóhelyettes</w:t>
      </w:r>
      <w:r w:rsidR="003C4683">
        <w:rPr>
          <w:spacing w:val="-3"/>
          <w:sz w:val="24"/>
          <w:szCs w:val="24"/>
        </w:rPr>
        <w:t xml:space="preserve"> </w:t>
      </w:r>
      <w:r w:rsidRPr="00333976">
        <w:rPr>
          <w:spacing w:val="-3"/>
          <w:sz w:val="24"/>
          <w:szCs w:val="24"/>
        </w:rPr>
        <w:t>megbízását a tantestület véleményének kikérésével az igazgató adja.</w:t>
      </w:r>
    </w:p>
    <w:p w:rsidR="007F0040" w:rsidRPr="00333976" w:rsidRDefault="007F0040" w:rsidP="00DD2BE6">
      <w:pPr>
        <w:tabs>
          <w:tab w:val="left" w:pos="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1080" w:hanging="180"/>
        <w:jc w:val="both"/>
        <w:rPr>
          <w:color w:val="FF0000"/>
          <w:spacing w:val="-3"/>
          <w:sz w:val="24"/>
          <w:szCs w:val="24"/>
        </w:rPr>
      </w:pPr>
      <w:r w:rsidRPr="00333976">
        <w:rPr>
          <w:color w:val="FF0000"/>
          <w:spacing w:val="-3"/>
          <w:sz w:val="24"/>
          <w:szCs w:val="24"/>
        </w:rPr>
        <w:t xml:space="preserve">- Az </w:t>
      </w:r>
      <w:proofErr w:type="gramStart"/>
      <w:r w:rsidRPr="00333976">
        <w:rPr>
          <w:color w:val="FF0000"/>
          <w:spacing w:val="-3"/>
          <w:sz w:val="24"/>
          <w:szCs w:val="24"/>
        </w:rPr>
        <w:t>intézmény gazdálkodási</w:t>
      </w:r>
      <w:proofErr w:type="gramEnd"/>
      <w:r w:rsidRPr="00333976">
        <w:rPr>
          <w:color w:val="FF0000"/>
          <w:spacing w:val="-3"/>
          <w:sz w:val="24"/>
          <w:szCs w:val="24"/>
        </w:rPr>
        <w:t>, üzemeltetési és költségvetési feladatait illetően folyamatos kapcsolatot tart fenn a Gimnáziumok Gazdasági Szervezetével</w:t>
      </w:r>
      <w:r w:rsidR="0031410A">
        <w:rPr>
          <w:color w:val="FF0000"/>
          <w:spacing w:val="-3"/>
          <w:sz w:val="24"/>
          <w:szCs w:val="24"/>
        </w:rPr>
        <w:t xml:space="preserve">, </w:t>
      </w:r>
      <w:r w:rsidRPr="00333976">
        <w:rPr>
          <w:color w:val="FF0000"/>
          <w:spacing w:val="-3"/>
          <w:sz w:val="24"/>
          <w:szCs w:val="24"/>
        </w:rPr>
        <w:t>(továbbiakban Gimnáziumi GSZ), illetve annak vezetőjével.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23" w:name="_Toc254937119"/>
      <w:r w:rsidRPr="00333976">
        <w:rPr>
          <w:sz w:val="24"/>
          <w:szCs w:val="24"/>
        </w:rPr>
        <w:t xml:space="preserve">A vezetői helyettesítés rendje </w:t>
      </w:r>
      <w:r w:rsidRPr="00333976">
        <w:rPr>
          <w:i/>
          <w:iCs/>
          <w:sz w:val="24"/>
          <w:szCs w:val="24"/>
        </w:rPr>
        <w:t xml:space="preserve">(R. 4. § (1) </w:t>
      </w:r>
      <w:proofErr w:type="spellStart"/>
      <w:r w:rsidRPr="00333976">
        <w:rPr>
          <w:i/>
          <w:iCs/>
          <w:sz w:val="24"/>
          <w:szCs w:val="24"/>
        </w:rPr>
        <w:t>bek</w:t>
      </w:r>
      <w:proofErr w:type="spellEnd"/>
      <w:r w:rsidRPr="00333976">
        <w:rPr>
          <w:i/>
          <w:iCs/>
          <w:sz w:val="24"/>
          <w:szCs w:val="24"/>
        </w:rPr>
        <w:t xml:space="preserve">. </w:t>
      </w:r>
      <w:proofErr w:type="gramStart"/>
      <w:r w:rsidRPr="00333976">
        <w:rPr>
          <w:i/>
          <w:iCs/>
          <w:sz w:val="24"/>
          <w:szCs w:val="24"/>
        </w:rPr>
        <w:t>f</w:t>
      </w:r>
      <w:proofErr w:type="gramEnd"/>
      <w:r w:rsidRPr="00333976">
        <w:rPr>
          <w:i/>
          <w:iCs/>
          <w:sz w:val="24"/>
          <w:szCs w:val="24"/>
        </w:rPr>
        <w:t>) pont)</w:t>
      </w:r>
      <w:bookmarkEnd w:id="23"/>
    </w:p>
    <w:p w:rsidR="007F0040" w:rsidRPr="00333976" w:rsidRDefault="007F0040" w:rsidP="00DD2BE6">
      <w:pPr>
        <w:pStyle w:val="Cmsor3"/>
        <w:spacing w:line="360" w:lineRule="auto"/>
        <w:rPr>
          <w:i/>
          <w:iCs/>
          <w:sz w:val="24"/>
          <w:szCs w:val="24"/>
        </w:rPr>
      </w:pPr>
      <w:bookmarkStart w:id="24" w:name="_Toc254937120"/>
      <w:r w:rsidRPr="00333976">
        <w:rPr>
          <w:i/>
          <w:iCs/>
          <w:sz w:val="24"/>
          <w:szCs w:val="24"/>
        </w:rPr>
        <w:t xml:space="preserve">(Korm. r. 7. § (2) </w:t>
      </w:r>
      <w:proofErr w:type="spellStart"/>
      <w:r w:rsidRPr="00333976">
        <w:rPr>
          <w:i/>
          <w:iCs/>
          <w:sz w:val="24"/>
          <w:szCs w:val="24"/>
        </w:rPr>
        <w:t>bek</w:t>
      </w:r>
      <w:proofErr w:type="spellEnd"/>
      <w:r w:rsidRPr="00333976">
        <w:rPr>
          <w:i/>
          <w:iCs/>
          <w:sz w:val="24"/>
          <w:szCs w:val="24"/>
        </w:rPr>
        <w:t>. b) pont)</w:t>
      </w:r>
      <w:bookmarkEnd w:id="24"/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igazgatót távollétében az éves munkatervben rögzített munkaterv szerinti beosztás alapján a feladattal megbízott igazgatóhelyettes helyettesíti. Az igazgató rendkívüli esetben külön megbízással módosíthatja az éves munkatervben szereplő beosztást, de ezen esetben meg kell jelölnie a módosítás által érintett pontos időtartamot és a felelősségi, intézkedési jogkört.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A helyettesítő igazgatóhelyettes felelősségi, intézkedési jogköre az intézmény működésével, a gyermekek és tanulók biztonságának megóvásával összefüggő azonnali döntést igénylő ügyekre terjed ki. 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igazgató és helyettesének akadályoztatása esetén az éves munkatervben rögzített beosztás szerinti ügyeletes vezető az intézményben tartózkodók közül a leghosszabb szolgálati idővel rendelkező, határozatlan időre kinevezett főfoglalkozású pedagógust bízza meg feladattal. A helyettesítő felelősségi, intézkedési jogköre az intézmény működésével, a gyermekek és tan</w:t>
      </w:r>
      <w:r w:rsidRPr="00333976">
        <w:rPr>
          <w:sz w:val="24"/>
          <w:szCs w:val="24"/>
        </w:rPr>
        <w:t>u</w:t>
      </w:r>
      <w:r w:rsidRPr="00333976">
        <w:rPr>
          <w:sz w:val="24"/>
          <w:szCs w:val="24"/>
        </w:rPr>
        <w:t xml:space="preserve">lók biztonságának megóvásával összefüggő azonnali döntést igénylő ügyekre terjed ki. </w:t>
      </w:r>
    </w:p>
    <w:p w:rsidR="003C4683" w:rsidRDefault="003C4683" w:rsidP="00DD2BE6">
      <w:pPr>
        <w:pStyle w:val="Cmsor3"/>
        <w:spacing w:line="360" w:lineRule="auto"/>
        <w:rPr>
          <w:sz w:val="24"/>
          <w:szCs w:val="24"/>
        </w:rPr>
      </w:pPr>
      <w:bookmarkStart w:id="25" w:name="_Toc254937121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Gazdasági szervezet felépítése és feladata (</w:t>
      </w:r>
      <w:proofErr w:type="spellStart"/>
      <w:r w:rsidRPr="00333976">
        <w:rPr>
          <w:sz w:val="24"/>
          <w:szCs w:val="24"/>
        </w:rPr>
        <w:t>Ámr</w:t>
      </w:r>
      <w:proofErr w:type="spellEnd"/>
      <w:r w:rsidRPr="00333976">
        <w:rPr>
          <w:sz w:val="24"/>
          <w:szCs w:val="24"/>
        </w:rPr>
        <w:t xml:space="preserve">. 17. § (4)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End w:id="25"/>
    </w:p>
    <w:p w:rsidR="007F0040" w:rsidRDefault="007F0040" w:rsidP="003C4683">
      <w:pPr>
        <w:spacing w:line="360" w:lineRule="auto"/>
        <w:jc w:val="both"/>
        <w:rPr>
          <w:color w:val="FF0000"/>
          <w:sz w:val="24"/>
          <w:szCs w:val="24"/>
        </w:rPr>
      </w:pPr>
      <w:r w:rsidRPr="00333976">
        <w:rPr>
          <w:color w:val="FF0000"/>
          <w:sz w:val="24"/>
          <w:szCs w:val="24"/>
        </w:rPr>
        <w:t>A gazdálkodási feladatokat a Gimnáziumok Gazdasági Szervezete látja el együttműködési megállapodás alapján.</w:t>
      </w:r>
      <w:r w:rsidR="006E135B">
        <w:rPr>
          <w:color w:val="FF0000"/>
          <w:sz w:val="24"/>
          <w:szCs w:val="24"/>
        </w:rPr>
        <w:t xml:space="preserve"> </w:t>
      </w:r>
      <w:r w:rsidRPr="00333976">
        <w:rPr>
          <w:color w:val="FF0000"/>
          <w:sz w:val="24"/>
          <w:szCs w:val="24"/>
        </w:rPr>
        <w:t>A Gimnáziumi GSZ megalakításról szóló határozat száma: 1290/</w:t>
      </w:r>
      <w:proofErr w:type="gramStart"/>
      <w:r w:rsidRPr="00333976">
        <w:rPr>
          <w:color w:val="FF0000"/>
          <w:sz w:val="24"/>
          <w:szCs w:val="24"/>
        </w:rPr>
        <w:t>2011(</w:t>
      </w:r>
      <w:proofErr w:type="gramEnd"/>
      <w:r w:rsidRPr="00333976">
        <w:rPr>
          <w:color w:val="FF0000"/>
          <w:sz w:val="24"/>
          <w:szCs w:val="24"/>
        </w:rPr>
        <w:t>05.25.)</w:t>
      </w:r>
      <w:proofErr w:type="spellStart"/>
      <w:r w:rsidRPr="00333976">
        <w:rPr>
          <w:color w:val="FF0000"/>
          <w:sz w:val="24"/>
          <w:szCs w:val="24"/>
        </w:rPr>
        <w:t>Kgy</w:t>
      </w:r>
      <w:proofErr w:type="spellEnd"/>
    </w:p>
    <w:p w:rsidR="00CB7301" w:rsidRDefault="00CB7301" w:rsidP="003C4683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Gimnáziumi GSZ alkalmazottak munkáltatói jogai fölött a Gimnáziumi GSZ vezetője re</w:t>
      </w:r>
      <w:r>
        <w:rPr>
          <w:color w:val="FF0000"/>
          <w:sz w:val="24"/>
          <w:szCs w:val="24"/>
        </w:rPr>
        <w:t>n</w:t>
      </w:r>
      <w:r w:rsidR="0066328B">
        <w:rPr>
          <w:color w:val="FF0000"/>
          <w:sz w:val="24"/>
          <w:szCs w:val="24"/>
        </w:rPr>
        <w:t>delkezik.</w:t>
      </w:r>
    </w:p>
    <w:p w:rsidR="0066328B" w:rsidRPr="0066328B" w:rsidRDefault="0066328B" w:rsidP="001F7073">
      <w:pPr>
        <w:pStyle w:val="GSZSzveg1"/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A GSZ igazgató az alábbi munkáltatói jogköröket az intézményigazgatóknak adja át az intézményben dolgozó GSZ alkalmazottak vonatkozásában:</w:t>
      </w:r>
    </w:p>
    <w:p w:rsidR="0066328B" w:rsidRPr="0066328B" w:rsidRDefault="0066328B" w:rsidP="001F7073">
      <w:pPr>
        <w:pStyle w:val="GSZFelsor1"/>
        <w:tabs>
          <w:tab w:val="clear" w:pos="360"/>
          <w:tab w:val="left" w:pos="708"/>
        </w:tabs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 xml:space="preserve">a munkaidő napi beosztása </w:t>
      </w:r>
    </w:p>
    <w:p w:rsidR="0066328B" w:rsidRPr="0066328B" w:rsidRDefault="0066328B" w:rsidP="001F7073">
      <w:pPr>
        <w:pStyle w:val="GSZFelsor1"/>
        <w:tabs>
          <w:tab w:val="clear" w:pos="360"/>
          <w:tab w:val="left" w:pos="708"/>
        </w:tabs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javaslat a túlmunka elrendelésére</w:t>
      </w:r>
    </w:p>
    <w:p w:rsidR="0066328B" w:rsidRPr="0066328B" w:rsidRDefault="0066328B" w:rsidP="001F7073">
      <w:pPr>
        <w:pStyle w:val="GSZFelsor1"/>
        <w:tabs>
          <w:tab w:val="clear" w:pos="360"/>
          <w:tab w:val="left" w:pos="708"/>
        </w:tabs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javaslat a dolgozó jutalmazására</w:t>
      </w:r>
    </w:p>
    <w:p w:rsidR="0066328B" w:rsidRPr="0066328B" w:rsidRDefault="0066328B" w:rsidP="001F7073">
      <w:pPr>
        <w:pStyle w:val="GSZFelsor1"/>
        <w:tabs>
          <w:tab w:val="clear" w:pos="360"/>
          <w:tab w:val="left" w:pos="708"/>
        </w:tabs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javaslat a dolgozó fegyelmi felelősségre vonására</w:t>
      </w:r>
    </w:p>
    <w:p w:rsidR="0066328B" w:rsidRPr="0066328B" w:rsidRDefault="0066328B" w:rsidP="001F7073">
      <w:pPr>
        <w:pStyle w:val="GSZFelsor1"/>
        <w:tabs>
          <w:tab w:val="clear" w:pos="360"/>
          <w:tab w:val="left" w:pos="708"/>
        </w:tabs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javaslattétel a dolgozó alkalmazására, alkalmazásának megszüntetésére</w:t>
      </w:r>
    </w:p>
    <w:p w:rsidR="0066328B" w:rsidRPr="0066328B" w:rsidRDefault="0066328B" w:rsidP="001F7073">
      <w:pPr>
        <w:pStyle w:val="GSZFelsor1"/>
        <w:tabs>
          <w:tab w:val="clear" w:pos="360"/>
          <w:tab w:val="left" w:pos="708"/>
        </w:tabs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javaslat a szabadság engedélyezésére</w:t>
      </w:r>
    </w:p>
    <w:p w:rsidR="001F7073" w:rsidRDefault="001F7073" w:rsidP="001F7073">
      <w:pPr>
        <w:pStyle w:val="GSZSzveg1"/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</w:p>
    <w:p w:rsidR="0066328B" w:rsidRPr="0066328B" w:rsidRDefault="0066328B" w:rsidP="001F7073">
      <w:pPr>
        <w:pStyle w:val="GSZSzveg1"/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>A GSZ az intézményigazgató részére biztosítja az intézményben dolgozók személyi anyagába való betekintés jogát.</w:t>
      </w:r>
    </w:p>
    <w:p w:rsidR="001F7073" w:rsidRDefault="0066328B" w:rsidP="001F7073">
      <w:pPr>
        <w:pStyle w:val="GSZSzveg1"/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66328B">
        <w:rPr>
          <w:rFonts w:ascii="Times New Roman" w:hAnsi="Times New Roman" w:cs="Times New Roman"/>
          <w:color w:val="FF0000"/>
          <w:sz w:val="26"/>
          <w:szCs w:val="26"/>
        </w:rPr>
        <w:t xml:space="preserve">Az intézményben dolgozó GSZ alkalmazottak kötelesek az intézményigazgató vagy az általa megbízott személy által kiadott utasítások szerint munkát végezni, amennyiben a kiadott feladatot a munkaköri leírása tartalmazza.  </w:t>
      </w:r>
    </w:p>
    <w:p w:rsidR="001F7073" w:rsidRDefault="001F7073" w:rsidP="001F7073">
      <w:pPr>
        <w:pStyle w:val="GSZSzveg1"/>
        <w:spacing w:line="36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1F7073">
        <w:rPr>
          <w:rFonts w:ascii="Times New Roman" w:hAnsi="Times New Roman" w:cs="Times New Roman"/>
          <w:color w:val="FF0000"/>
          <w:sz w:val="26"/>
          <w:szCs w:val="26"/>
        </w:rPr>
        <w:t>A</w:t>
      </w:r>
      <w:r>
        <w:rPr>
          <w:rFonts w:ascii="Times New Roman" w:hAnsi="Times New Roman" w:cs="Times New Roman"/>
          <w:color w:val="FF0000"/>
          <w:sz w:val="26"/>
          <w:szCs w:val="26"/>
        </w:rPr>
        <w:t>z iskolai</w:t>
      </w:r>
      <w:r w:rsidRPr="001F7073">
        <w:rPr>
          <w:rFonts w:ascii="Times New Roman" w:hAnsi="Times New Roman" w:cs="Times New Roman"/>
          <w:color w:val="FF0000"/>
          <w:sz w:val="26"/>
          <w:szCs w:val="26"/>
        </w:rPr>
        <w:t xml:space="preserve"> pénzügyi-gazdasági tevékenysé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get közvetlenül ellátó személy a gazdasági ügyintéző. </w:t>
      </w:r>
    </w:p>
    <w:p w:rsidR="0066328B" w:rsidRPr="001F7073" w:rsidRDefault="001F7073" w:rsidP="001F7073">
      <w:pPr>
        <w:pStyle w:val="GSZSzveg1"/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F7073">
        <w:rPr>
          <w:rFonts w:ascii="Times New Roman" w:hAnsi="Times New Roman" w:cs="Times New Roman"/>
          <w:color w:val="FF0000"/>
          <w:sz w:val="24"/>
          <w:szCs w:val="24"/>
        </w:rPr>
        <w:t xml:space="preserve">  belső</w:t>
      </w:r>
      <w:proofErr w:type="gramEnd"/>
      <w:r w:rsidRPr="001F7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F7073">
        <w:rPr>
          <w:rFonts w:ascii="Times New Roman" w:hAnsi="Times New Roman" w:cs="Times New Roman"/>
          <w:color w:val="FF0000"/>
          <w:sz w:val="24"/>
          <w:szCs w:val="24"/>
        </w:rPr>
        <w:t>pü-i</w:t>
      </w:r>
      <w:proofErr w:type="spellEnd"/>
      <w:r w:rsidRPr="001F7073">
        <w:rPr>
          <w:rFonts w:ascii="Times New Roman" w:hAnsi="Times New Roman" w:cs="Times New Roman"/>
          <w:color w:val="FF0000"/>
          <w:sz w:val="24"/>
          <w:szCs w:val="24"/>
        </w:rPr>
        <w:t xml:space="preserve"> ellenőrzés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 tevékenység megszervezése </w:t>
      </w:r>
      <w:r w:rsidRPr="001F7073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Gimnáziumi </w:t>
      </w:r>
      <w:r w:rsidRPr="001F7073">
        <w:rPr>
          <w:rFonts w:ascii="Times New Roman" w:hAnsi="Times New Roman" w:cs="Times New Roman"/>
          <w:color w:val="FF0000"/>
          <w:sz w:val="24"/>
          <w:szCs w:val="24"/>
        </w:rPr>
        <w:t>GSZ ig. feladata</w:t>
      </w:r>
    </w:p>
    <w:p w:rsidR="007F0040" w:rsidRPr="00333976" w:rsidRDefault="007F0040" w:rsidP="00DD2BE6">
      <w:pPr>
        <w:pStyle w:val="StlusCmsor215ptBalrazrtSorkz15sor"/>
        <w:rPr>
          <w:sz w:val="24"/>
          <w:szCs w:val="24"/>
        </w:rPr>
      </w:pPr>
      <w:bookmarkStart w:id="26" w:name="_Toc254170252"/>
      <w:bookmarkStart w:id="27" w:name="_Toc254937123"/>
      <w:r w:rsidRPr="00333976">
        <w:rPr>
          <w:sz w:val="24"/>
          <w:szCs w:val="24"/>
        </w:rPr>
        <w:lastRenderedPageBreak/>
        <w:t>III. Szervezeti felépítés (</w:t>
      </w:r>
      <w:proofErr w:type="spellStart"/>
      <w:r w:rsidRPr="00333976">
        <w:rPr>
          <w:sz w:val="24"/>
          <w:szCs w:val="24"/>
        </w:rPr>
        <w:t>Ámr</w:t>
      </w:r>
      <w:proofErr w:type="spellEnd"/>
      <w:r w:rsidRPr="00333976">
        <w:rPr>
          <w:sz w:val="24"/>
          <w:szCs w:val="24"/>
        </w:rPr>
        <w:t xml:space="preserve">. 10. § (4)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 xml:space="preserve">. </w:t>
      </w:r>
      <w:proofErr w:type="gramStart"/>
      <w:r w:rsidRPr="00333976">
        <w:rPr>
          <w:sz w:val="24"/>
          <w:szCs w:val="24"/>
        </w:rPr>
        <w:t>f</w:t>
      </w:r>
      <w:proofErr w:type="gramEnd"/>
      <w:r w:rsidRPr="00333976">
        <w:rPr>
          <w:sz w:val="24"/>
          <w:szCs w:val="24"/>
        </w:rPr>
        <w:t>) pont)</w:t>
      </w:r>
      <w:bookmarkStart w:id="28" w:name="_Toc117063134"/>
      <w:bookmarkStart w:id="29" w:name="_Toc119299715"/>
      <w:bookmarkEnd w:id="13"/>
      <w:bookmarkEnd w:id="14"/>
      <w:bookmarkEnd w:id="26"/>
      <w:bookmarkEnd w:id="27"/>
    </w:p>
    <w:p w:rsidR="007F0040" w:rsidRPr="00333976" w:rsidRDefault="007F0040" w:rsidP="00DD2BE6">
      <w:pPr>
        <w:spacing w:line="360" w:lineRule="auto"/>
        <w:ind w:left="567"/>
        <w:jc w:val="center"/>
        <w:rPr>
          <w:sz w:val="24"/>
          <w:szCs w:val="24"/>
        </w:rPr>
      </w:pPr>
      <w:r w:rsidRPr="00333976">
        <w:rPr>
          <w:sz w:val="24"/>
          <w:szCs w:val="24"/>
        </w:rPr>
        <w:t>AZ ISKOLA SZERVEZETI RENDSZERE, IRÁNYÍTÁSA</w:t>
      </w:r>
      <w:bookmarkStart w:id="30" w:name="_Toc119299716"/>
      <w:bookmarkEnd w:id="28"/>
      <w:bookmarkEnd w:id="29"/>
    </w:p>
    <w:p w:rsidR="007F0040" w:rsidRPr="00333976" w:rsidRDefault="007F0040" w:rsidP="00DD2BE6">
      <w:pPr>
        <w:spacing w:line="360" w:lineRule="auto"/>
        <w:ind w:left="567"/>
        <w:jc w:val="center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bookmarkEnd w:id="30"/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  <w:sectPr w:rsidR="007F0040" w:rsidRPr="00333976" w:rsidSect="00831752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54"/>
        </w:sectPr>
      </w:pPr>
    </w:p>
    <w:p w:rsidR="007F0040" w:rsidRPr="00333976" w:rsidRDefault="001E0D54" w:rsidP="00DD2B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1201400" cy="6057900"/>
                <wp:effectExtent l="9525" t="9525" r="0" b="0"/>
                <wp:docPr id="49" name="Vászon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3255900" y="1246300"/>
                            <a:ext cx="1373700" cy="68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 xml:space="preserve">Igazgató- 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proofErr w:type="gramStart"/>
                              <w:r>
                                <w:t>helyettes</w:t>
                              </w:r>
                              <w:proofErr w:type="gramEnd"/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6472700" y="1600500"/>
                            <a:ext cx="1141500" cy="68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>Iskolatitkár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16"/>
                        <wps:cNvCnPr/>
                        <wps:spPr bwMode="auto">
                          <a:xfrm flipH="1">
                            <a:off x="1599800" y="401600"/>
                            <a:ext cx="2461500" cy="1313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7"/>
                        <wps:cNvCnPr/>
                        <wps:spPr bwMode="auto">
                          <a:xfrm flipH="1">
                            <a:off x="4000200" y="501400"/>
                            <a:ext cx="568300" cy="73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18"/>
                        <wps:cNvCnPr/>
                        <wps:spPr bwMode="auto">
                          <a:xfrm>
                            <a:off x="5182000" y="501400"/>
                            <a:ext cx="761500" cy="258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19"/>
                        <wps:cNvCnPr/>
                        <wps:spPr bwMode="auto">
                          <a:xfrm>
                            <a:off x="5943500" y="343200"/>
                            <a:ext cx="102910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20"/>
                        <wps:cNvCnPr/>
                        <wps:spPr bwMode="auto">
                          <a:xfrm>
                            <a:off x="5182000" y="501400"/>
                            <a:ext cx="1790600" cy="258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599800" y="2972300"/>
                            <a:ext cx="1142800" cy="91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Pr="00D42CA4" w:rsidRDefault="00B42764" w:rsidP="00114037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D42CA4">
                                <w:rPr>
                                  <w:i/>
                                  <w:iCs/>
                                </w:rPr>
                                <w:t>Technikai dolgozók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600" y="3086700"/>
                            <a:ext cx="1142800" cy="91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 xml:space="preserve">Nyelvi </w:t>
                              </w:r>
                              <w:proofErr w:type="spellStart"/>
                              <w:r>
                                <w:t>m.k</w:t>
                              </w:r>
                              <w:proofErr w:type="spellEnd"/>
                              <w:r>
                                <w:t xml:space="preserve">.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900" y="3086700"/>
                            <a:ext cx="914200" cy="91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 xml:space="preserve">Reál </w:t>
                              </w:r>
                              <w:proofErr w:type="spellStart"/>
                              <w:r>
                                <w:t>m.k</w:t>
                              </w:r>
                              <w:proofErr w:type="spellEnd"/>
                              <w:r>
                                <w:t>. vezető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600" y="5029300"/>
                            <a:ext cx="1714800" cy="91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 xml:space="preserve">Munkaközösség 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proofErr w:type="gramStart"/>
                              <w:r>
                                <w:t>tagjai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5601300" y="5029300"/>
                            <a:ext cx="1580300" cy="91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 xml:space="preserve">Munkaközösség 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proofErr w:type="gramStart"/>
                              <w:r>
                                <w:t>tagjai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7429700" y="5029300"/>
                            <a:ext cx="1487400" cy="91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>Munkaközösség tagjai</w:t>
                              </w:r>
                            </w:p>
                            <w:p w:rsidR="00B42764" w:rsidRDefault="00B42764" w:rsidP="001140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28"/>
                        <wps:cNvCnPr/>
                        <wps:spPr bwMode="auto">
                          <a:xfrm>
                            <a:off x="1714700" y="2400200"/>
                            <a:ext cx="684400" cy="573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9"/>
                        <wps:cNvCnPr/>
                        <wps:spPr bwMode="auto">
                          <a:xfrm flipH="1">
                            <a:off x="3538200" y="1931600"/>
                            <a:ext cx="233400" cy="115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30"/>
                        <wps:cNvCnPr/>
                        <wps:spPr bwMode="auto">
                          <a:xfrm flipH="1">
                            <a:off x="4914400" y="4000800"/>
                            <a:ext cx="1200" cy="1028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1"/>
                        <wps:cNvCnPr/>
                        <wps:spPr bwMode="auto">
                          <a:xfrm>
                            <a:off x="6173200" y="4000800"/>
                            <a:ext cx="113700" cy="1028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32"/>
                        <wps:cNvCnPr/>
                        <wps:spPr bwMode="auto">
                          <a:xfrm>
                            <a:off x="4001400" y="1931600"/>
                            <a:ext cx="781000" cy="115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6724500" y="3086700"/>
                            <a:ext cx="1257600" cy="91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 xml:space="preserve">Humán </w:t>
                              </w:r>
                              <w:proofErr w:type="spellStart"/>
                              <w:r>
                                <w:t>m.k</w:t>
                              </w:r>
                              <w:proofErr w:type="spellEnd"/>
                              <w:r>
                                <w:t>. vezető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34"/>
                        <wps:cNvCnPr/>
                        <wps:spPr bwMode="auto">
                          <a:xfrm>
                            <a:off x="7429700" y="4000800"/>
                            <a:ext cx="685600" cy="1028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2972300" y="3086700"/>
                            <a:ext cx="1142800" cy="91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>Osztály-főnöki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proofErr w:type="spellStart"/>
                              <w:r>
                                <w:t>mk</w:t>
                              </w:r>
                              <w:proofErr w:type="spellEnd"/>
                              <w:r>
                                <w:t xml:space="preserve">.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500" y="1715000"/>
                            <a:ext cx="1371300" cy="68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Pr="00D42CA4" w:rsidRDefault="00B42764" w:rsidP="00114037">
                              <w:pPr>
                                <w:jc w:val="center"/>
                                <w:rPr>
                                  <w:i/>
                                  <w:iCs/>
                                  <w:strike/>
                                </w:rPr>
                              </w:pPr>
                              <w:r w:rsidRPr="00D42CA4">
                                <w:rPr>
                                  <w:i/>
                                  <w:iCs/>
                                </w:rPr>
                                <w:t xml:space="preserve">Gazdasági </w:t>
                              </w:r>
                            </w:p>
                            <w:p w:rsidR="00B42764" w:rsidRPr="00D42CA4" w:rsidRDefault="00B42764" w:rsidP="00114037">
                              <w:pPr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D42CA4">
                                <w:rPr>
                                  <w:i/>
                                  <w:iCs/>
                                  <w:color w:val="FF0000"/>
                                </w:rPr>
                                <w:t>Ügyintéző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5400" cy="7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Pr="00D42CA4" w:rsidRDefault="00B42764" w:rsidP="00114037">
                              <w:pPr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D42CA4">
                                <w:rPr>
                                  <w:i/>
                                  <w:iCs/>
                                  <w:color w:val="FF0000"/>
                                </w:rPr>
                                <w:t>Gimnáziumi GSZ vezető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399100" y="0"/>
                            <a:ext cx="4920600" cy="61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  <w:p w:rsidR="00B42764" w:rsidRPr="001E4848" w:rsidRDefault="00B42764" w:rsidP="0011403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IGAZG</w:t>
                              </w:r>
                              <w:r w:rsidRPr="001E4848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ATÓ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40"/>
                        <wps:cNvCnPr/>
                        <wps:spPr bwMode="auto">
                          <a:xfrm>
                            <a:off x="1209900" y="712000"/>
                            <a:ext cx="161400" cy="100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41"/>
                        <wps:cNvCnPr/>
                        <wps:spPr bwMode="auto">
                          <a:xfrm>
                            <a:off x="1795400" y="223900"/>
                            <a:ext cx="603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42"/>
                        <wps:cNvCnPr/>
                        <wps:spPr bwMode="auto">
                          <a:xfrm flipH="1">
                            <a:off x="1795400" y="343200"/>
                            <a:ext cx="6037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7429700" y="556200"/>
                            <a:ext cx="1031500" cy="50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Pr="00D42CA4" w:rsidRDefault="00B42764" w:rsidP="0011403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42CA4">
                                <w:rPr>
                                  <w:color w:val="FF0000"/>
                                </w:rPr>
                                <w:t>Koordinác</w:t>
                              </w:r>
                              <w:r w:rsidRPr="00D42CA4">
                                <w:rPr>
                                  <w:color w:val="FF0000"/>
                                </w:rPr>
                                <w:t>i</w:t>
                              </w:r>
                              <w:r w:rsidRPr="00D42CA4">
                                <w:rPr>
                                  <w:color w:val="FF0000"/>
                                </w:rPr>
                                <w:t>ós Iroda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44"/>
                        <wps:cNvCnPr/>
                        <wps:spPr bwMode="auto">
                          <a:xfrm flipH="1">
                            <a:off x="4061300" y="949400"/>
                            <a:ext cx="3368400" cy="213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5"/>
                        <wps:cNvCnPr/>
                        <wps:spPr bwMode="auto">
                          <a:xfrm>
                            <a:off x="7319700" y="222700"/>
                            <a:ext cx="451000" cy="33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46"/>
                        <wps:cNvCnPr/>
                        <wps:spPr bwMode="auto">
                          <a:xfrm>
                            <a:off x="7064200" y="615800"/>
                            <a:ext cx="1610900" cy="2470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8318200" y="3086700"/>
                            <a:ext cx="1257600" cy="91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>Külön megb</w:t>
                              </w:r>
                              <w:r>
                                <w:t>í</w:t>
                              </w:r>
                              <w:r>
                                <w:t>zással rende</w:t>
                              </w:r>
                              <w:r>
                                <w:t>l</w:t>
                              </w:r>
                              <w:r>
                                <w:t>kező személyek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48"/>
                        <wps:cNvCnPr/>
                        <wps:spPr bwMode="auto">
                          <a:xfrm>
                            <a:off x="8318200" y="1056500"/>
                            <a:ext cx="242000" cy="203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49"/>
                        <wps:cNvCnPr/>
                        <wps:spPr bwMode="auto">
                          <a:xfrm flipV="1">
                            <a:off x="3835200" y="832500"/>
                            <a:ext cx="3594500" cy="2254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50"/>
                        <wps:cNvCnPr/>
                        <wps:spPr bwMode="auto">
                          <a:xfrm flipH="1" flipV="1">
                            <a:off x="8115300" y="1002900"/>
                            <a:ext cx="260300" cy="2083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8812000" y="501400"/>
                            <a:ext cx="850600" cy="6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Pr="007B2640" w:rsidRDefault="00B42764" w:rsidP="0011403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B2640">
                                <w:rPr>
                                  <w:color w:val="FF0000"/>
                                </w:rPr>
                                <w:t>Egyéb iskolák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52"/>
                        <wps:cNvCnPr/>
                        <wps:spPr bwMode="auto">
                          <a:xfrm flipH="1">
                            <a:off x="8461200" y="832500"/>
                            <a:ext cx="3508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3"/>
                        <wps:cNvCnPr/>
                        <wps:spPr bwMode="auto">
                          <a:xfrm>
                            <a:off x="8461200" y="615800"/>
                            <a:ext cx="35080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54"/>
                        <wps:cNvCnPr/>
                        <wps:spPr bwMode="auto">
                          <a:xfrm flipH="1">
                            <a:off x="703900" y="712000"/>
                            <a:ext cx="211500" cy="12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5"/>
                        <wps:cNvCnPr/>
                        <wps:spPr bwMode="auto">
                          <a:xfrm flipH="1">
                            <a:off x="1081600" y="556200"/>
                            <a:ext cx="1317500" cy="5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2500"/>
                            <a:ext cx="1081600" cy="71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Pr="007B2640" w:rsidRDefault="00B42764" w:rsidP="00114037">
                              <w:pPr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7B2640">
                                <w:rPr>
                                  <w:i/>
                                  <w:iCs/>
                                  <w:color w:val="FF0000"/>
                                </w:rPr>
                                <w:t>Vas utca 10.</w:t>
                              </w:r>
                            </w:p>
                            <w:p w:rsidR="00B42764" w:rsidRPr="007B2640" w:rsidRDefault="00B42764" w:rsidP="0011403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B2640">
                                <w:rPr>
                                  <w:i/>
                                  <w:iCs/>
                                  <w:color w:val="FF0000"/>
                                </w:rPr>
                                <w:t>Telephely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2495600" y="5029200"/>
                            <a:ext cx="967700" cy="91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764" w:rsidRDefault="00B42764" w:rsidP="00114037"/>
                            <w:p w:rsidR="00B42764" w:rsidRDefault="00B42764" w:rsidP="00114037">
                              <w:pPr>
                                <w:jc w:val="center"/>
                              </w:pPr>
                              <w:r>
                                <w:t>Munkak</w:t>
                              </w:r>
                              <w:r>
                                <w:t>ö</w:t>
                              </w:r>
                              <w:r>
                                <w:t xml:space="preserve">zösség </w:t>
                              </w:r>
                            </w:p>
                            <w:p w:rsidR="00B42764" w:rsidRDefault="00B42764" w:rsidP="00114037">
                              <w:pPr>
                                <w:jc w:val="center"/>
                              </w:pPr>
                              <w:proofErr w:type="gramStart"/>
                              <w:r>
                                <w:t>tagjai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30"/>
                        <wps:cNvCnPr/>
                        <wps:spPr bwMode="auto">
                          <a:xfrm flipH="1">
                            <a:off x="3254400" y="4000500"/>
                            <a:ext cx="12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12" o:spid="_x0000_s1026" editas="canvas" style="width:882pt;height:477pt;mso-position-horizontal-relative:char;mso-position-vertical-relative:line" coordsize="112014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2014;height:6057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4" o:spid="_x0000_s1028" type="#_x0000_t202" style="position:absolute;left:32559;top:12463;width:13737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42764" w:rsidRDefault="00B42764" w:rsidP="00114037">
                        <w:pPr>
                          <w:jc w:val="center"/>
                        </w:pPr>
                        <w:r>
                          <w:t xml:space="preserve">Igazgató- 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  <w:proofErr w:type="gramStart"/>
                        <w:r>
                          <w:t>helyettes</w:t>
                        </w:r>
                        <w:proofErr w:type="gramEnd"/>
                      </w:p>
                      <w:p w:rsidR="00B42764" w:rsidRDefault="00B42764" w:rsidP="0011403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15" o:spid="_x0000_s1029" type="#_x0000_t202" style="position:absolute;left:64727;top:16005;width:11415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42764" w:rsidRDefault="00B42764" w:rsidP="00114037">
                        <w:pPr>
                          <w:jc w:val="center"/>
                        </w:pPr>
                        <w:r>
                          <w:t>Iskolatitkár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</w:p>
                    </w:txbxContent>
                  </v:textbox>
                </v:shape>
                <v:line id="Line 416" o:spid="_x0000_s1030" style="position:absolute;flip:x;visibility:visible;mso-wrap-style:square" from="15998,4016" to="40613,1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417" o:spid="_x0000_s1031" style="position:absolute;flip:x;visibility:visible;mso-wrap-style:square" from="40002,5014" to="45685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418" o:spid="_x0000_s1032" style="position:absolute;visibility:visible;mso-wrap-style:square" from="51820,5014" to="59435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419" o:spid="_x0000_s1033" style="position:absolute;visibility:visible;mso-wrap-style:square" from="59435,3432" to="69726,1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420" o:spid="_x0000_s1034" style="position:absolute;visibility:visible;mso-wrap-style:square" from="51820,5014" to="69726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421" o:spid="_x0000_s1035" type="#_x0000_t202" style="position:absolute;left:15998;top:29723;width:11428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42764" w:rsidRDefault="00B42764" w:rsidP="00114037"/>
                      <w:p w:rsidR="00B42764" w:rsidRPr="00D42CA4" w:rsidRDefault="00B42764" w:rsidP="0011403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D42CA4">
                          <w:rPr>
                            <w:i/>
                            <w:iCs/>
                          </w:rPr>
                          <w:t>Technikai dolgozók</w:t>
                        </w:r>
                      </w:p>
                    </w:txbxContent>
                  </v:textbox>
                </v:shape>
                <v:shape id="Text Box 422" o:spid="_x0000_s1036" type="#_x0000_t202" style="position:absolute;left:43436;top:30867;width:11428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42764" w:rsidRDefault="00B42764" w:rsidP="00114037"/>
                      <w:p w:rsidR="00B42764" w:rsidRDefault="00B42764" w:rsidP="00114037">
                        <w:pPr>
                          <w:jc w:val="center"/>
                        </w:pPr>
                        <w:r>
                          <w:t xml:space="preserve">Nyelvi </w:t>
                        </w:r>
                        <w:proofErr w:type="spellStart"/>
                        <w:r>
                          <w:t>m.k</w:t>
                        </w:r>
                        <w:proofErr w:type="spellEnd"/>
                        <w:r>
                          <w:t xml:space="preserve">.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shape>
                <v:shape id="Text Box 423" o:spid="_x0000_s1037" type="#_x0000_t202" style="position:absolute;left:57149;top:30867;width:9142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42764" w:rsidRDefault="00B42764" w:rsidP="00114037"/>
                      <w:p w:rsidR="00B42764" w:rsidRDefault="00B42764" w:rsidP="00114037">
                        <w:pPr>
                          <w:jc w:val="center"/>
                        </w:pPr>
                        <w:r>
                          <w:t xml:space="preserve">Reál </w:t>
                        </w:r>
                        <w:proofErr w:type="spellStart"/>
                        <w:r>
                          <w:t>m.k</w:t>
                        </w:r>
                        <w:proofErr w:type="spellEnd"/>
                        <w:r>
                          <w:t>. vezető</w:t>
                        </w:r>
                      </w:p>
                    </w:txbxContent>
                  </v:textbox>
                </v:shape>
                <v:shape id="Text Box 424" o:spid="_x0000_s1038" type="#_x0000_t202" style="position:absolute;left:37716;top:50293;width:17148;height:9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42764" w:rsidRDefault="00B42764" w:rsidP="00114037"/>
                      <w:p w:rsidR="00B42764" w:rsidRDefault="00B42764" w:rsidP="00114037">
                        <w:pPr>
                          <w:jc w:val="center"/>
                        </w:pPr>
                        <w:r>
                          <w:t xml:space="preserve">Munkaközösség 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  <w:proofErr w:type="gramStart"/>
                        <w:r>
                          <w:t>tagjai</w:t>
                        </w:r>
                        <w:proofErr w:type="gramEnd"/>
                      </w:p>
                    </w:txbxContent>
                  </v:textbox>
                </v:shape>
                <v:shape id="Text Box 425" o:spid="_x0000_s1039" type="#_x0000_t202" style="position:absolute;left:56013;top:50293;width:15803;height:9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42764" w:rsidRDefault="00B42764" w:rsidP="00114037"/>
                      <w:p w:rsidR="00B42764" w:rsidRDefault="00B42764" w:rsidP="00114037">
                        <w:pPr>
                          <w:jc w:val="center"/>
                        </w:pPr>
                        <w:r>
                          <w:t xml:space="preserve">Munkaközösség 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  <w:proofErr w:type="gramStart"/>
                        <w:r>
                          <w:t>tagjai</w:t>
                        </w:r>
                        <w:proofErr w:type="gramEnd"/>
                      </w:p>
                    </w:txbxContent>
                  </v:textbox>
                </v:shape>
                <v:shape id="Text Box 426" o:spid="_x0000_s1040" type="#_x0000_t202" style="position:absolute;left:74297;top:50293;width:14874;height:9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42764" w:rsidRDefault="00B42764" w:rsidP="00114037"/>
                      <w:p w:rsidR="00B42764" w:rsidRDefault="00B42764" w:rsidP="00114037">
                        <w:pPr>
                          <w:jc w:val="center"/>
                        </w:pPr>
                        <w:r>
                          <w:t>Munkaközösség tagjai</w:t>
                        </w:r>
                      </w:p>
                      <w:p w:rsidR="00B42764" w:rsidRDefault="00B42764" w:rsidP="00114037"/>
                    </w:txbxContent>
                  </v:textbox>
                </v:shape>
                <v:line id="Line 428" o:spid="_x0000_s1041" style="position:absolute;visibility:visible;mso-wrap-style:square" from="17147,24002" to="23991,2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429" o:spid="_x0000_s1042" style="position:absolute;flip:x;visibility:visible;mso-wrap-style:square" from="35382,19316" to="37716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430" o:spid="_x0000_s1043" style="position:absolute;flip:x;visibility:visible;mso-wrap-style:square" from="49144,40008" to="49156,5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431" o:spid="_x0000_s1044" style="position:absolute;visibility:visible;mso-wrap-style:square" from="61732,40008" to="62869,5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432" o:spid="_x0000_s1045" style="position:absolute;visibility:visible;mso-wrap-style:square" from="40014,19316" to="47824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433" o:spid="_x0000_s1046" type="#_x0000_t202" style="position:absolute;left:67245;top:30867;width:12576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B42764" w:rsidRDefault="00B42764" w:rsidP="00114037">
                        <w:pPr>
                          <w:jc w:val="center"/>
                        </w:pPr>
                      </w:p>
                      <w:p w:rsidR="00B42764" w:rsidRDefault="00B42764" w:rsidP="00114037">
                        <w:pPr>
                          <w:jc w:val="center"/>
                        </w:pPr>
                        <w:r>
                          <w:t xml:space="preserve">Humán </w:t>
                        </w:r>
                        <w:proofErr w:type="spellStart"/>
                        <w:r>
                          <w:t>m.k</w:t>
                        </w:r>
                        <w:proofErr w:type="spellEnd"/>
                        <w:r>
                          <w:t>. vezető</w:t>
                        </w:r>
                      </w:p>
                    </w:txbxContent>
                  </v:textbox>
                </v:shape>
                <v:line id="Line 434" o:spid="_x0000_s1047" style="position:absolute;visibility:visible;mso-wrap-style:square" from="74297,40008" to="81153,5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435" o:spid="_x0000_s1048" type="#_x0000_t202" style="position:absolute;left:29723;top:30867;width:11428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B42764" w:rsidRDefault="00B42764" w:rsidP="00114037">
                        <w:pPr>
                          <w:jc w:val="center"/>
                        </w:pPr>
                      </w:p>
                      <w:p w:rsidR="00B42764" w:rsidRDefault="00B42764" w:rsidP="00114037">
                        <w:pPr>
                          <w:jc w:val="center"/>
                        </w:pPr>
                        <w:r>
                          <w:t>Osztály-főnöki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  <w:proofErr w:type="spellStart"/>
                        <w:r>
                          <w:t>mk</w:t>
                        </w:r>
                        <w:proofErr w:type="spellEnd"/>
                        <w:r>
                          <w:t xml:space="preserve">.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shape>
                <v:shape id="Text Box 436" o:spid="_x0000_s1049" type="#_x0000_t202" style="position:absolute;left:8005;top:17150;width:13713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B42764" w:rsidRPr="00D42CA4" w:rsidRDefault="00B42764" w:rsidP="00114037">
                        <w:pPr>
                          <w:jc w:val="center"/>
                          <w:rPr>
                            <w:i/>
                            <w:iCs/>
                            <w:strike/>
                          </w:rPr>
                        </w:pPr>
                        <w:r w:rsidRPr="00D42CA4">
                          <w:rPr>
                            <w:i/>
                            <w:iCs/>
                          </w:rPr>
                          <w:t xml:space="preserve">Gazdasági </w:t>
                        </w:r>
                      </w:p>
                      <w:p w:rsidR="00B42764" w:rsidRPr="00D42CA4" w:rsidRDefault="00B42764" w:rsidP="00114037">
                        <w:pPr>
                          <w:jc w:val="center"/>
                          <w:rPr>
                            <w:i/>
                            <w:iCs/>
                            <w:color w:val="FF0000"/>
                          </w:rPr>
                        </w:pPr>
                        <w:r w:rsidRPr="00D42CA4">
                          <w:rPr>
                            <w:i/>
                            <w:iCs/>
                            <w:color w:val="FF0000"/>
                          </w:rPr>
                          <w:t>Ügyintéző</w:t>
                        </w:r>
                      </w:p>
                    </w:txbxContent>
                  </v:textbox>
                </v:shape>
                <v:shape id="Text Box 438" o:spid="_x0000_s1050" type="#_x0000_t202" style="position:absolute;width:17954;height:7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B42764" w:rsidRPr="00D42CA4" w:rsidRDefault="00B42764" w:rsidP="00114037">
                        <w:pPr>
                          <w:jc w:val="center"/>
                          <w:rPr>
                            <w:i/>
                            <w:iCs/>
                            <w:color w:val="FF0000"/>
                          </w:rPr>
                        </w:pPr>
                        <w:r w:rsidRPr="00D42CA4">
                          <w:rPr>
                            <w:i/>
                            <w:iCs/>
                            <w:color w:val="FF0000"/>
                          </w:rPr>
                          <w:t>Gimnáziumi GSZ vezető</w:t>
                        </w:r>
                      </w:p>
                    </w:txbxContent>
                  </v:textbox>
                </v:shape>
                <v:shape id="Text Box 439" o:spid="_x0000_s1051" type="#_x0000_t202" style="position:absolute;left:23991;width:49206;height:6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B42764" w:rsidRDefault="00B42764" w:rsidP="00114037">
                        <w:pPr>
                          <w:jc w:val="center"/>
                        </w:pPr>
                      </w:p>
                      <w:p w:rsidR="00B42764" w:rsidRPr="001E4848" w:rsidRDefault="00B42764" w:rsidP="0011403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IGAZG</w:t>
                        </w:r>
                        <w:r w:rsidRPr="001E4848">
                          <w:rPr>
                            <w:b/>
                            <w:bCs/>
                            <w:sz w:val="36"/>
                            <w:szCs w:val="36"/>
                          </w:rPr>
                          <w:t>ATÓ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</w:p>
                    </w:txbxContent>
                  </v:textbox>
                </v:shape>
                <v:line id="Line 440" o:spid="_x0000_s1052" style="position:absolute;visibility:visible;mso-wrap-style:square" from="12099,7120" to="13713,1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441" o:spid="_x0000_s1053" style="position:absolute;visibility:visible;mso-wrap-style:square" from="17954,2239" to="23991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442" o:spid="_x0000_s1054" style="position:absolute;flip:x;visibility:visible;mso-wrap-style:square" from="17954,3432" to="23991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 id="Text Box 443" o:spid="_x0000_s1055" type="#_x0000_t202" style="position:absolute;left:74297;top:5562;width:10315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42764" w:rsidRPr="00D42CA4" w:rsidRDefault="00B42764" w:rsidP="0011403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42CA4">
                          <w:rPr>
                            <w:color w:val="FF0000"/>
                          </w:rPr>
                          <w:t>Koordinác</w:t>
                        </w:r>
                        <w:r w:rsidRPr="00D42CA4">
                          <w:rPr>
                            <w:color w:val="FF0000"/>
                          </w:rPr>
                          <w:t>i</w:t>
                        </w:r>
                        <w:r w:rsidRPr="00D42CA4">
                          <w:rPr>
                            <w:color w:val="FF0000"/>
                          </w:rPr>
                          <w:t>ós Iroda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</w:p>
                    </w:txbxContent>
                  </v:textbox>
                </v:shape>
                <v:line id="Line 444" o:spid="_x0000_s1056" style="position:absolute;flip:x;visibility:visible;mso-wrap-style:square" from="40613,9494" to="74297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445" o:spid="_x0000_s1057" style="position:absolute;visibility:visible;mso-wrap-style:square" from="73197,2227" to="77707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446" o:spid="_x0000_s1058" style="position:absolute;visibility:visible;mso-wrap-style:square" from="70642,6158" to="86751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Text Box 447" o:spid="_x0000_s1059" type="#_x0000_t202" style="position:absolute;left:83182;top:30867;width:12576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B42764" w:rsidRDefault="00B42764" w:rsidP="00114037">
                        <w:pPr>
                          <w:jc w:val="center"/>
                        </w:pPr>
                        <w:r>
                          <w:t>Külön megb</w:t>
                        </w:r>
                        <w:r>
                          <w:t>í</w:t>
                        </w:r>
                        <w:r>
                          <w:t>zással rende</w:t>
                        </w:r>
                        <w:r>
                          <w:t>l</w:t>
                        </w:r>
                        <w:r>
                          <w:t>kező személyek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</w:p>
                    </w:txbxContent>
                  </v:textbox>
                </v:shape>
                <v:line id="Line 448" o:spid="_x0000_s1060" style="position:absolute;visibility:visible;mso-wrap-style:square" from="83182,10565" to="85602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49" o:spid="_x0000_s1061" style="position:absolute;flip:y;visibility:visible;mso-wrap-style:square" from="38352,8325" to="74297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450" o:spid="_x0000_s1062" style="position:absolute;flip:x y;visibility:visible;mso-wrap-style:square" from="81153,10029" to="83756,3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<v:stroke endarrow="block"/>
                </v:line>
                <v:shape id="Text Box 451" o:spid="_x0000_s1063" type="#_x0000_t202" style="position:absolute;left:88120;top:5014;width:8506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B42764" w:rsidRPr="007B2640" w:rsidRDefault="00B42764" w:rsidP="0011403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7B2640">
                          <w:rPr>
                            <w:color w:val="FF0000"/>
                          </w:rPr>
                          <w:t>Egyéb iskolák</w:t>
                        </w:r>
                      </w:p>
                    </w:txbxContent>
                  </v:textbox>
                </v:shape>
                <v:line id="Line 452" o:spid="_x0000_s1064" style="position:absolute;flip:x;visibility:visible;mso-wrap-style:square" from="84612,8325" to="88120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453" o:spid="_x0000_s1065" style="position:absolute;visibility:visible;mso-wrap-style:square" from="84612,6158" to="88120,6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54" o:spid="_x0000_s1066" style="position:absolute;flip:x;visibility:visible;mso-wrap-style:square" from="7039,7120" to="9154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line id="Line 455" o:spid="_x0000_s1067" style="position:absolute;flip:x;visibility:visible;mso-wrap-style:square" from="10816,5562" to="23991,1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shape id="Text Box 369" o:spid="_x0000_s1068" type="#_x0000_t202" style="position:absolute;top:8325;width:10816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B42764" w:rsidRPr="007B2640" w:rsidRDefault="00B42764" w:rsidP="00114037">
                        <w:pPr>
                          <w:jc w:val="center"/>
                          <w:rPr>
                            <w:i/>
                            <w:iCs/>
                            <w:color w:val="FF0000"/>
                          </w:rPr>
                        </w:pPr>
                        <w:r w:rsidRPr="007B2640">
                          <w:rPr>
                            <w:i/>
                            <w:iCs/>
                            <w:color w:val="FF0000"/>
                          </w:rPr>
                          <w:t>Vas utca 10.</w:t>
                        </w:r>
                      </w:p>
                      <w:p w:rsidR="00B42764" w:rsidRPr="007B2640" w:rsidRDefault="00B42764" w:rsidP="0011403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7B2640">
                          <w:rPr>
                            <w:i/>
                            <w:iCs/>
                            <w:color w:val="FF0000"/>
                          </w:rPr>
                          <w:t>Telephely</w:t>
                        </w:r>
                      </w:p>
                    </w:txbxContent>
                  </v:textbox>
                </v:shape>
                <v:shape id="Text Box 424" o:spid="_x0000_s1069" type="#_x0000_t202" style="position:absolute;left:24956;top:50292;width:9677;height:9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B42764" w:rsidRDefault="00B42764" w:rsidP="00114037"/>
                      <w:p w:rsidR="00B42764" w:rsidRDefault="00B42764" w:rsidP="00114037">
                        <w:pPr>
                          <w:jc w:val="center"/>
                        </w:pPr>
                        <w:r>
                          <w:t>Munkak</w:t>
                        </w:r>
                        <w:r>
                          <w:t>ö</w:t>
                        </w:r>
                        <w:r>
                          <w:t xml:space="preserve">zösség </w:t>
                        </w:r>
                      </w:p>
                      <w:p w:rsidR="00B42764" w:rsidRDefault="00B42764" w:rsidP="00114037">
                        <w:pPr>
                          <w:jc w:val="center"/>
                        </w:pPr>
                        <w:proofErr w:type="gramStart"/>
                        <w:r>
                          <w:t>tagjai</w:t>
                        </w:r>
                        <w:proofErr w:type="gramEnd"/>
                      </w:p>
                    </w:txbxContent>
                  </v:textbox>
                </v:shape>
                <v:line id="Line 430" o:spid="_x0000_s1070" style="position:absolute;flip:x;visibility:visible;mso-wrap-style:square" from="32544,40005" to="32556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  <w:sectPr w:rsidR="007F0040" w:rsidRPr="00333976" w:rsidSect="00237906">
          <w:pgSz w:w="16838" w:h="11906" w:orient="landscape"/>
          <w:pgMar w:top="851" w:right="1418" w:bottom="851" w:left="1418" w:header="709" w:footer="709" w:gutter="0"/>
          <w:cols w:space="708"/>
        </w:sectPr>
      </w:pP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31" w:name="_Toc254937124"/>
      <w:r w:rsidRPr="00333976">
        <w:rPr>
          <w:sz w:val="24"/>
          <w:szCs w:val="24"/>
        </w:rPr>
        <w:t>A pedagógusok közösségei</w:t>
      </w:r>
      <w:bookmarkEnd w:id="31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pedagógusok az alábbi közösségeket működtetik az intézményben:</w:t>
      </w:r>
      <w:r w:rsidRPr="00333976">
        <w:rPr>
          <w:sz w:val="24"/>
          <w:szCs w:val="24"/>
        </w:rPr>
        <w:br/>
        <w:t>Nevelőtestület és az osztályozó konferencia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Iskolavezetőség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Igazgatóság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Munkaközösségek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Közalkalmazotti Tanács (KT)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Új közösség működtetésére való igényüket a pedagógusok az igazgatónál írásban kérhetik, megjelölve a konkrét feladat és felelősségi kört és indokolva annak szükségességét. Az iga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gató kötelessége a kérést a nevelőtestület elé bocsátani, és ha az felsőbb jogszabályba nem ütközik és a nevelőtestület 50%+1 szavazatának támogatását elnyeri, akkor a működését e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gedélyezni, működési feltételeit biztosítani.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Rendkívüli esetben (pl. pályázat esetén) az igazgató kezdeményezésére határozott időtarta</w:t>
      </w:r>
      <w:r w:rsidRPr="00333976">
        <w:rPr>
          <w:sz w:val="24"/>
          <w:szCs w:val="24"/>
        </w:rPr>
        <w:t>m</w:t>
      </w:r>
      <w:r w:rsidRPr="00333976">
        <w:rPr>
          <w:sz w:val="24"/>
          <w:szCs w:val="24"/>
        </w:rPr>
        <w:t>ra, határozott cél érdekében, külön szerződésre hivatkozva, egyéb szervezeti egység létreh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zására van lehetőség, amiről az igazgatónak tájékoztatni kell a Nevelőtestületet. </w:t>
      </w:r>
    </w:p>
    <w:p w:rsidR="007F0040" w:rsidRPr="00333976" w:rsidRDefault="007F0040" w:rsidP="00DD2BE6">
      <w:pPr>
        <w:spacing w:line="360" w:lineRule="auto"/>
        <w:ind w:left="426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caps/>
          <w:sz w:val="24"/>
          <w:szCs w:val="24"/>
          <w:u w:val="none"/>
        </w:rPr>
      </w:pPr>
      <w:bookmarkStart w:id="32" w:name="_Toc119299719"/>
      <w:bookmarkStart w:id="33" w:name="_Toc254170253"/>
      <w:bookmarkStart w:id="34" w:name="_Toc254937125"/>
      <w:r w:rsidRPr="00333976">
        <w:rPr>
          <w:caps/>
          <w:sz w:val="24"/>
          <w:szCs w:val="24"/>
          <w:u w:val="none"/>
        </w:rPr>
        <w:t xml:space="preserve">A nevelőtestület </w:t>
      </w:r>
      <w:proofErr w:type="gramStart"/>
      <w:r w:rsidRPr="00333976">
        <w:rPr>
          <w:caps/>
          <w:sz w:val="24"/>
          <w:szCs w:val="24"/>
          <w:u w:val="none"/>
        </w:rPr>
        <w:t>és</w:t>
      </w:r>
      <w:proofErr w:type="gramEnd"/>
      <w:r w:rsidRPr="00333976">
        <w:rPr>
          <w:caps/>
          <w:sz w:val="24"/>
          <w:szCs w:val="24"/>
          <w:u w:val="none"/>
        </w:rPr>
        <w:t xml:space="preserve"> az osztályozó konferencia</w:t>
      </w:r>
      <w:bookmarkEnd w:id="32"/>
      <w:bookmarkEnd w:id="33"/>
      <w:bookmarkEnd w:id="34"/>
    </w:p>
    <w:p w:rsidR="007F0040" w:rsidRPr="00333976" w:rsidRDefault="007F0040" w:rsidP="00DD2BE6">
      <w:pPr>
        <w:spacing w:line="360" w:lineRule="auto"/>
        <w:jc w:val="both"/>
        <w:rPr>
          <w:i/>
          <w:iCs/>
          <w:sz w:val="24"/>
          <w:szCs w:val="24"/>
        </w:rPr>
      </w:pPr>
      <w:r w:rsidRPr="00333976">
        <w:rPr>
          <w:sz w:val="24"/>
          <w:szCs w:val="24"/>
        </w:rPr>
        <w:t>A nevelőtestület értekezletét össze kell hívni, ha az igazgató, vagy az iskolavezetőség többs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ge, vagy a nevelőtestület egyharmada kéri, valamint – amennyiben nevelőtestület azzal egy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tért - ha a szülői szervezet vagy a diákönkormányzat kezdeményezi. 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A</w:t>
      </w:r>
      <w:proofErr w:type="gramEnd"/>
      <w:r w:rsidRPr="00333976">
        <w:rPr>
          <w:b/>
          <w:bCs/>
          <w:sz w:val="24"/>
          <w:szCs w:val="24"/>
        </w:rPr>
        <w:t>,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1./ Jogszabály eltérő rendelkezése hiányában: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.)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nevelőtestület akkor határozatképes, ha tagjainak 75%-a jelen van.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b.) A nevelőtestület határozatait egyszerű szótöbbséggel (a jelenlevők 50 % + 1 szavaza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tal) hozza meg.</w:t>
      </w:r>
    </w:p>
    <w:p w:rsidR="007F0040" w:rsidRPr="00333976" w:rsidRDefault="007F0040" w:rsidP="00DD2BE6">
      <w:pPr>
        <w:pStyle w:val="Szvegtrzsbehzssal2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2./ Az 1./ pont előírásaitól a nevelőtestület határozattal térhet el, melyet az érintett témakör érdemi tárgyalása előtt kell meghozni.</w:t>
      </w:r>
    </w:p>
    <w:p w:rsidR="007F0040" w:rsidRPr="00333976" w:rsidRDefault="007F0040" w:rsidP="00DD2BE6">
      <w:pPr>
        <w:pStyle w:val="Szvegtrzsbehzssal2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3/ Az értekezlet napirendjét az igazgató az iskolavezetőség egyetértésével terjeszti a nevel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testületi értekezlet elé. A napirend módosítása 50%+1 szavazattal történhet meg. A nevel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testületi értekezletet az igazgató, vagy az általa megbízott személy vezeti.</w:t>
      </w:r>
    </w:p>
    <w:p w:rsidR="007F0040" w:rsidRPr="00333976" w:rsidRDefault="007F0040" w:rsidP="00DD2BE6">
      <w:pPr>
        <w:pStyle w:val="Szvegtrzsbehzssal2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4./ A nevelőtestület a magasabb rendű jogszabályokban rögzített esetekben egyszerű többs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get igénylő szavazással hoz döntést. Amennyiben az igazgató, vagy a nevelőtestület tagja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 xml:space="preserve">nak 25%-a +1 fő igényli, bármely más kérdést is szavazásra lehet bocsátani.  </w:t>
      </w:r>
    </w:p>
    <w:p w:rsidR="007F0040" w:rsidRPr="00333976" w:rsidRDefault="007F0040" w:rsidP="00DD2BE6">
      <w:pPr>
        <w:pStyle w:val="Szvegtrzsbehzssal2"/>
        <w:spacing w:line="360" w:lineRule="auto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5./ A nevelőtestületi döntések végrehajtásáról az igazgató személyesen, vagy a megfelelő a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kalmazottak megbízásával gondoskodik.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B,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1./ A nevelőtestület az osztályozó értekezletekkel kapcsolatos feladatait és hatáskörét az os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tályozó konferenciára ruházza át. A feladat- és hatáskör átruházásából fakadó tevékenység jog- és szabályszerűségéért az osztályozó konferencián jelenlévő igazgatósági tag a felelős.</w:t>
      </w:r>
    </w:p>
    <w:p w:rsidR="007F0040" w:rsidRPr="00277DF0" w:rsidRDefault="007F0040" w:rsidP="00DD2BE6">
      <w:pPr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333976">
        <w:rPr>
          <w:sz w:val="24"/>
          <w:szCs w:val="24"/>
        </w:rPr>
        <w:t>2./ Az osztályozó konferencia alkalmi testület, amely félévkor az osztályfőnök kérésére ö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szehívható, ill. év végén minden osztályban az osztályzatok megállapítására működik. Ta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jai az értékelendő osztályban tanító tanárok és egy igazgatósági tag.</w:t>
      </w:r>
      <w:r w:rsidR="00277DF0">
        <w:rPr>
          <w:sz w:val="24"/>
          <w:szCs w:val="24"/>
        </w:rPr>
        <w:t xml:space="preserve"> </w:t>
      </w:r>
      <w:r w:rsidR="00277DF0" w:rsidRPr="00277DF0">
        <w:rPr>
          <w:color w:val="FF0000"/>
          <w:sz w:val="24"/>
          <w:szCs w:val="24"/>
        </w:rPr>
        <w:t>Értekezletéről jegyz</w:t>
      </w:r>
      <w:r w:rsidR="00277DF0" w:rsidRPr="00277DF0">
        <w:rPr>
          <w:color w:val="FF0000"/>
          <w:sz w:val="24"/>
          <w:szCs w:val="24"/>
        </w:rPr>
        <w:t>ő</w:t>
      </w:r>
      <w:r w:rsidR="00277DF0" w:rsidRPr="00277DF0">
        <w:rPr>
          <w:color w:val="FF0000"/>
          <w:sz w:val="24"/>
          <w:szCs w:val="24"/>
        </w:rPr>
        <w:t>könyv készül.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3./ A konferencia tanácskozását az osztályfőnök vezeti. Működésére a nevelőtestület általános működési szabályai irányadók.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4./ A konferenciák működéséről - a félévi, ill. év végi nevelőtestületi értekezleten - az igazg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tóság számol be a nevelőtestületnek.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333976">
        <w:rPr>
          <w:color w:val="FF0000"/>
          <w:sz w:val="24"/>
          <w:szCs w:val="24"/>
        </w:rPr>
        <w:t xml:space="preserve">C, </w:t>
      </w:r>
    </w:p>
    <w:p w:rsidR="007F0040" w:rsidRPr="00333976" w:rsidRDefault="007F0040" w:rsidP="003C4683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333976">
        <w:rPr>
          <w:color w:val="FF0000"/>
          <w:sz w:val="24"/>
          <w:szCs w:val="24"/>
        </w:rPr>
        <w:t xml:space="preserve">A nevelőtestület a </w:t>
      </w:r>
      <w:proofErr w:type="spellStart"/>
      <w:r w:rsidRPr="00333976">
        <w:rPr>
          <w:color w:val="FF0000"/>
          <w:sz w:val="24"/>
          <w:szCs w:val="24"/>
        </w:rPr>
        <w:t>szabadidőszervezői</w:t>
      </w:r>
      <w:proofErr w:type="spellEnd"/>
      <w:r w:rsidRPr="00333976">
        <w:rPr>
          <w:color w:val="FF0000"/>
          <w:sz w:val="24"/>
          <w:szCs w:val="24"/>
        </w:rPr>
        <w:t>, a gyermek- és ifjúságvédelmi, valamint az iskol</w:t>
      </w:r>
      <w:r w:rsidRPr="00333976">
        <w:rPr>
          <w:color w:val="FF0000"/>
          <w:sz w:val="24"/>
          <w:szCs w:val="24"/>
        </w:rPr>
        <w:t>a</w:t>
      </w:r>
      <w:r w:rsidRPr="00333976">
        <w:rPr>
          <w:color w:val="FF0000"/>
          <w:sz w:val="24"/>
          <w:szCs w:val="24"/>
        </w:rPr>
        <w:t>pszichológusi feladatok ellátását illetően együttműködik a Gimnáziumok Koordinációs irod</w:t>
      </w:r>
      <w:r w:rsidRPr="00333976">
        <w:rPr>
          <w:color w:val="FF0000"/>
          <w:sz w:val="24"/>
          <w:szCs w:val="24"/>
        </w:rPr>
        <w:t>á</w:t>
      </w:r>
      <w:r w:rsidRPr="00333976">
        <w:rPr>
          <w:color w:val="FF0000"/>
          <w:sz w:val="24"/>
          <w:szCs w:val="24"/>
        </w:rPr>
        <w:t>jával. Az együttműködés részleteit külön együttműködési megállapodásban rögzítik.</w:t>
      </w:r>
    </w:p>
    <w:p w:rsidR="007F0040" w:rsidRPr="00333976" w:rsidRDefault="007F0040" w:rsidP="00DD2BE6">
      <w:pPr>
        <w:spacing w:line="360" w:lineRule="auto"/>
        <w:ind w:left="284" w:hanging="284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4" w:hanging="284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4" w:hanging="284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ISKOLAVEZETŐSÉG</w:t>
      </w:r>
    </w:p>
    <w:p w:rsidR="007F0040" w:rsidRPr="00333976" w:rsidRDefault="007F0040" w:rsidP="00DD2BE6">
      <w:pPr>
        <w:tabs>
          <w:tab w:val="left" w:pos="36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hanging="360"/>
        <w:jc w:val="both"/>
        <w:rPr>
          <w:spacing w:val="-3"/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,</w:t>
      </w:r>
      <w:r w:rsidR="00676CC7">
        <w:rPr>
          <w:sz w:val="24"/>
          <w:szCs w:val="24"/>
        </w:rPr>
        <w:t xml:space="preserve"> </w:t>
      </w:r>
      <w:r w:rsidRPr="00333976">
        <w:rPr>
          <w:spacing w:val="-3"/>
          <w:sz w:val="24"/>
          <w:szCs w:val="24"/>
        </w:rPr>
        <w:t xml:space="preserve">Az iskola vezetősége az iskolai élet egészére kiterjedő konzultatív, véleményező és javaslattevő joggal rendelkező testület. A megbeszélésről írásban emlékeztető készülhet. Az iskolavezetőség megbeszéléseit az igazgató készíti elő és vezeti. Az igazgató akadályoztatása esetén a vezetőség bármely tagját megbízhatja (figyelembe véve a tárgyalt témaköröket) a vezetőségi értekezlet vezetésével. </w:t>
      </w:r>
    </w:p>
    <w:p w:rsidR="007F0040" w:rsidRPr="00333976" w:rsidRDefault="007F0040" w:rsidP="00DD2BE6">
      <w:pPr>
        <w:spacing w:line="360" w:lineRule="auto"/>
        <w:ind w:left="284" w:firstLine="76"/>
        <w:rPr>
          <w:sz w:val="24"/>
          <w:szCs w:val="24"/>
        </w:rPr>
      </w:pPr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tagjai</w:t>
      </w:r>
      <w:proofErr w:type="gramEnd"/>
      <w:r w:rsidRPr="00333976">
        <w:rPr>
          <w:sz w:val="24"/>
          <w:szCs w:val="24"/>
        </w:rPr>
        <w:t>:</w:t>
      </w:r>
      <w:r w:rsidRPr="00333976">
        <w:rPr>
          <w:sz w:val="24"/>
          <w:szCs w:val="24"/>
        </w:rPr>
        <w:br/>
        <w:t>- az igazgató,</w:t>
      </w:r>
      <w:r w:rsidRPr="00333976">
        <w:rPr>
          <w:sz w:val="24"/>
          <w:szCs w:val="24"/>
        </w:rPr>
        <w:br/>
        <w:t>- helyettese,</w:t>
      </w:r>
      <w:r w:rsidRPr="00333976">
        <w:rPr>
          <w:sz w:val="24"/>
          <w:szCs w:val="24"/>
        </w:rPr>
        <w:br/>
      </w:r>
      <w:r w:rsidRPr="00333976">
        <w:rPr>
          <w:sz w:val="24"/>
          <w:szCs w:val="24"/>
        </w:rPr>
        <w:lastRenderedPageBreak/>
        <w:t>- a Közalkalmazotti Tanács képviselője,</w:t>
      </w:r>
      <w:r w:rsidRPr="00333976">
        <w:rPr>
          <w:sz w:val="24"/>
          <w:szCs w:val="24"/>
        </w:rPr>
        <w:br/>
        <w:t>- a diákmozgalmat segítő pedagógus,</w:t>
      </w:r>
      <w:r w:rsidRPr="00333976">
        <w:rPr>
          <w:sz w:val="24"/>
          <w:szCs w:val="24"/>
        </w:rPr>
        <w:br/>
        <w:t>- munkaközösség vezetők.</w:t>
      </w:r>
    </w:p>
    <w:p w:rsidR="007F0040" w:rsidRPr="00333976" w:rsidRDefault="007F0040" w:rsidP="003C4683">
      <w:pPr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Az iskola vezetősége heti egy alkalommal tanácskozik.</w:t>
      </w:r>
    </w:p>
    <w:p w:rsidR="007F0040" w:rsidRPr="00333976" w:rsidRDefault="007F0040" w:rsidP="003C4683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284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Az iskola vezetőségének a tagjai a belső ellenőrzési szabályzatban foglaltak szerint ellenőrzési feladatokat is ellátnak.</w:t>
      </w:r>
    </w:p>
    <w:p w:rsidR="00676CC7" w:rsidRDefault="007F0040" w:rsidP="00676CC7">
      <w:pPr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B, Az iskolavezetőség ülésére meghívható bárki, aki valamelyik napirend témájában érde</w:t>
      </w:r>
      <w:r w:rsidR="00676CC7">
        <w:rPr>
          <w:sz w:val="24"/>
          <w:szCs w:val="24"/>
        </w:rPr>
        <w:t>kelt.</w:t>
      </w:r>
    </w:p>
    <w:p w:rsidR="007F0040" w:rsidRPr="00333976" w:rsidRDefault="007F0040" w:rsidP="00676CC7">
      <w:pPr>
        <w:spacing w:line="360" w:lineRule="auto"/>
        <w:ind w:left="540" w:hanging="256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meghívást az iskolavezetőség bármely tagja kezdeményezheti, de arról az igazgató dönt.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</w:p>
    <w:p w:rsidR="007F0040" w:rsidRPr="00333976" w:rsidRDefault="007F0040" w:rsidP="00DD2BE6">
      <w:pPr>
        <w:pStyle w:val="Cmsor4"/>
        <w:spacing w:line="360" w:lineRule="auto"/>
        <w:ind w:left="0" w:firstLine="0"/>
        <w:jc w:val="left"/>
        <w:rPr>
          <w:sz w:val="24"/>
          <w:szCs w:val="24"/>
          <w:u w:val="none"/>
        </w:rPr>
      </w:pPr>
      <w:bookmarkStart w:id="35" w:name="_Toc24023675"/>
      <w:r w:rsidRPr="00333976">
        <w:rPr>
          <w:sz w:val="24"/>
          <w:szCs w:val="24"/>
          <w:u w:val="none"/>
        </w:rPr>
        <w:t>AZ ISKOLA IGAZGATÓSÁGA</w:t>
      </w:r>
      <w:bookmarkEnd w:id="35"/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Az iskola igazgatóságát az igazgató, valamint közvetlen munkatársai alkotják. Az igazgató közvetlen munkatársai közé az alábbi vezető beosztású dolgozók tartoznak: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- Igazgatóhelyettes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 xml:space="preserve">- </w:t>
      </w:r>
      <w:r w:rsidRPr="00333976">
        <w:rPr>
          <w:color w:val="FF0000"/>
          <w:spacing w:val="-3"/>
          <w:sz w:val="24"/>
          <w:szCs w:val="24"/>
        </w:rPr>
        <w:t>A GSZ alkalmazásában álló</w:t>
      </w:r>
      <w:r w:rsidR="00676CC7">
        <w:rPr>
          <w:color w:val="FF0000"/>
          <w:spacing w:val="-3"/>
          <w:sz w:val="24"/>
          <w:szCs w:val="24"/>
        </w:rPr>
        <w:t xml:space="preserve"> </w:t>
      </w:r>
      <w:r w:rsidR="00676CC7">
        <w:rPr>
          <w:spacing w:val="-3"/>
          <w:sz w:val="24"/>
          <w:szCs w:val="24"/>
        </w:rPr>
        <w:t>ga</w:t>
      </w:r>
      <w:r w:rsidRPr="00333976">
        <w:rPr>
          <w:spacing w:val="-3"/>
          <w:sz w:val="24"/>
          <w:szCs w:val="24"/>
        </w:rPr>
        <w:t xml:space="preserve">zdasági </w:t>
      </w:r>
      <w:r w:rsidRPr="00333976">
        <w:rPr>
          <w:color w:val="FF0000"/>
          <w:spacing w:val="-3"/>
          <w:sz w:val="24"/>
          <w:szCs w:val="24"/>
        </w:rPr>
        <w:t>ügyintéző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i/>
          <w:iCs/>
          <w:spacing w:val="-3"/>
          <w:sz w:val="24"/>
          <w:szCs w:val="24"/>
        </w:rPr>
      </w:pPr>
      <w:r w:rsidRPr="00333976">
        <w:rPr>
          <w:sz w:val="24"/>
          <w:szCs w:val="24"/>
        </w:rPr>
        <w:t xml:space="preserve">Az igazgatóság heti rendszerességgel feladatelosztási és operatív céllal munkamegbeszélést folytat (vezetői értekezlet).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333976">
        <w:rPr>
          <w:b/>
          <w:bCs/>
          <w:spacing w:val="-3"/>
          <w:sz w:val="24"/>
          <w:szCs w:val="24"/>
        </w:rPr>
        <w:t>SZAKMAI MUNKAKÖZÖSSÉGEK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Az iskolában működő szakmai munkaközösségek: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-</w:t>
      </w:r>
      <w:r w:rsidR="00676CC7">
        <w:rPr>
          <w:spacing w:val="-3"/>
          <w:sz w:val="24"/>
          <w:szCs w:val="24"/>
        </w:rPr>
        <w:t xml:space="preserve"> </w:t>
      </w:r>
      <w:r w:rsidRPr="00333976">
        <w:rPr>
          <w:spacing w:val="-3"/>
          <w:sz w:val="24"/>
          <w:szCs w:val="24"/>
        </w:rPr>
        <w:t>Humán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-</w:t>
      </w:r>
      <w:r w:rsidR="00676CC7">
        <w:rPr>
          <w:spacing w:val="-3"/>
          <w:sz w:val="24"/>
          <w:szCs w:val="24"/>
        </w:rPr>
        <w:t xml:space="preserve"> </w:t>
      </w:r>
      <w:r w:rsidRPr="00333976">
        <w:rPr>
          <w:spacing w:val="-3"/>
          <w:sz w:val="24"/>
          <w:szCs w:val="24"/>
        </w:rPr>
        <w:t>Nyelvi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-</w:t>
      </w:r>
      <w:r w:rsidR="00676CC7">
        <w:rPr>
          <w:spacing w:val="-3"/>
          <w:sz w:val="24"/>
          <w:szCs w:val="24"/>
        </w:rPr>
        <w:t xml:space="preserve"> </w:t>
      </w:r>
      <w:r w:rsidRPr="00333976">
        <w:rPr>
          <w:spacing w:val="-3"/>
          <w:sz w:val="24"/>
          <w:szCs w:val="24"/>
        </w:rPr>
        <w:t>Osztályfőnöki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-</w:t>
      </w:r>
      <w:r w:rsidR="00676CC7">
        <w:rPr>
          <w:spacing w:val="-3"/>
          <w:sz w:val="24"/>
          <w:szCs w:val="24"/>
        </w:rPr>
        <w:t xml:space="preserve"> </w:t>
      </w:r>
      <w:r w:rsidRPr="00333976">
        <w:rPr>
          <w:spacing w:val="-3"/>
          <w:sz w:val="24"/>
          <w:szCs w:val="24"/>
        </w:rPr>
        <w:t>Reál (</w:t>
      </w:r>
      <w:proofErr w:type="spellStart"/>
      <w:r w:rsidRPr="00333976">
        <w:rPr>
          <w:spacing w:val="-3"/>
          <w:sz w:val="24"/>
          <w:szCs w:val="24"/>
        </w:rPr>
        <w:t>al-</w:t>
      </w:r>
      <w:proofErr w:type="spellEnd"/>
      <w:r w:rsidRPr="00333976">
        <w:rPr>
          <w:spacing w:val="-3"/>
          <w:sz w:val="24"/>
          <w:szCs w:val="24"/>
        </w:rPr>
        <w:t xml:space="preserve"> munkaközösségként a számítástechnikai)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 xml:space="preserve">A munkaközösségek a jogszabályokban rögzített feladatokat látják el, vezetőik részt vesznek a vezetőségi értekezleteken. 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KÖZALKALMAZOTTI TANÁCS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Az intézményben a Munka Törvénykönyve és a Közalkalmazottak jogállásáról szóló törvény (1992 évi XXXIII. tv –Kjt.) </w:t>
      </w:r>
      <w:proofErr w:type="gramStart"/>
      <w:r w:rsidRPr="00333976">
        <w:rPr>
          <w:sz w:val="24"/>
          <w:szCs w:val="24"/>
        </w:rPr>
        <w:t>alapján  3</w:t>
      </w:r>
      <w:proofErr w:type="gramEnd"/>
      <w:r w:rsidRPr="00333976">
        <w:rPr>
          <w:sz w:val="24"/>
          <w:szCs w:val="24"/>
        </w:rPr>
        <w:t xml:space="preserve"> fős közalkalmazotti tanács működik, megbízatásának ideje 3 év. A Közalkalmazotti Tanács jogosítványait a Közalkalmazotti szabályzat tartalma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za, amely megtekinthető a tanári hirdetőn, a titkárságon és a Gazdasági irodán.</w:t>
      </w:r>
    </w:p>
    <w:p w:rsidR="007F0040" w:rsidRPr="00333976" w:rsidRDefault="007F0040" w:rsidP="00DD2BE6">
      <w:pPr>
        <w:pStyle w:val="Cmsor4"/>
        <w:spacing w:line="360" w:lineRule="auto"/>
        <w:jc w:val="left"/>
        <w:rPr>
          <w:i/>
          <w:iCs/>
          <w:sz w:val="24"/>
          <w:szCs w:val="24"/>
          <w:u w:val="none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36" w:name="_Toc254937126"/>
      <w:r w:rsidRPr="00333976">
        <w:rPr>
          <w:sz w:val="24"/>
          <w:szCs w:val="24"/>
        </w:rPr>
        <w:t>III/1/d</w:t>
      </w:r>
      <w:r w:rsidR="00676CC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Nevelő oktató munkát segítő alkalmazottak</w:t>
      </w:r>
      <w:bookmarkEnd w:id="36"/>
    </w:p>
    <w:p w:rsidR="007F0040" w:rsidRPr="00333976" w:rsidRDefault="007F0040" w:rsidP="00DD2BE6">
      <w:pPr>
        <w:tabs>
          <w:tab w:val="left" w:pos="425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hanging="360"/>
        <w:jc w:val="both"/>
        <w:rPr>
          <w:spacing w:val="-3"/>
          <w:sz w:val="24"/>
          <w:szCs w:val="24"/>
        </w:rPr>
      </w:pPr>
      <w:proofErr w:type="gramStart"/>
      <w:r w:rsidRPr="00333976">
        <w:rPr>
          <w:spacing w:val="-3"/>
          <w:sz w:val="24"/>
          <w:szCs w:val="24"/>
        </w:rPr>
        <w:t>A</w:t>
      </w:r>
      <w:proofErr w:type="gramEnd"/>
      <w:r w:rsidRPr="00333976">
        <w:rPr>
          <w:spacing w:val="-3"/>
          <w:sz w:val="24"/>
          <w:szCs w:val="24"/>
        </w:rPr>
        <w:t xml:space="preserve">, Az iskola dolgozóit a magasabb jogszabályok előírásai alapján megállapított munkakörökre, a fenntartó által engedélyezett létszámban az iskola igazgatója alkalmazza. Az iskola dolgozói munkájukat munkaköri leírásaik alapján végzik. </w:t>
      </w:r>
    </w:p>
    <w:p w:rsidR="007F0040" w:rsidRPr="00333976" w:rsidRDefault="007F0040" w:rsidP="00DD2BE6">
      <w:pPr>
        <w:tabs>
          <w:tab w:val="left" w:pos="36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hanging="36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 xml:space="preserve">B, </w:t>
      </w:r>
      <w:proofErr w:type="gramStart"/>
      <w:r w:rsidRPr="00333976">
        <w:rPr>
          <w:spacing w:val="-3"/>
          <w:sz w:val="24"/>
          <w:szCs w:val="24"/>
        </w:rPr>
        <w:t>A</w:t>
      </w:r>
      <w:proofErr w:type="gramEnd"/>
      <w:r w:rsidRPr="00333976">
        <w:rPr>
          <w:spacing w:val="-3"/>
          <w:sz w:val="24"/>
          <w:szCs w:val="24"/>
        </w:rPr>
        <w:t xml:space="preserve"> nevelő oktató munkát segítő alkalmazottak munkaértekezletét a témaköröktől függően a GSZ alkalmazásában álló gazdasági ügyintéző, vagy az igazgató vezeti. A munkaértekezletek </w:t>
      </w:r>
      <w:proofErr w:type="spellStart"/>
      <w:r w:rsidRPr="00333976">
        <w:rPr>
          <w:spacing w:val="-3"/>
          <w:sz w:val="24"/>
          <w:szCs w:val="24"/>
        </w:rPr>
        <w:t>döntéselőkészítő</w:t>
      </w:r>
      <w:proofErr w:type="spellEnd"/>
      <w:r w:rsidRPr="00333976">
        <w:rPr>
          <w:spacing w:val="-3"/>
          <w:sz w:val="24"/>
          <w:szCs w:val="24"/>
        </w:rPr>
        <w:t xml:space="preserve">, feladatelosztó, operatív funkciót töltenek be. Amennyiben az igazgató a GSZ alkalmazásában álló gazdasági </w:t>
      </w:r>
      <w:r w:rsidR="00136E4A" w:rsidRPr="00136E4A">
        <w:rPr>
          <w:color w:val="FF0000"/>
          <w:spacing w:val="-3"/>
          <w:sz w:val="24"/>
          <w:szCs w:val="24"/>
        </w:rPr>
        <w:t>ügyintézőt</w:t>
      </w:r>
      <w:r w:rsidRPr="00333976">
        <w:rPr>
          <w:spacing w:val="-3"/>
          <w:sz w:val="24"/>
          <w:szCs w:val="24"/>
        </w:rPr>
        <w:t xml:space="preserve"> bízza meg a munkaértekezlet vezetésével, az köteles beszámolni (szóban vagy írásban) az ülés tartalmáról. </w:t>
      </w:r>
    </w:p>
    <w:p w:rsidR="007F0040" w:rsidRPr="00333976" w:rsidRDefault="007F0040" w:rsidP="00DD2BE6">
      <w:pPr>
        <w:tabs>
          <w:tab w:val="left" w:pos="36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360" w:hanging="360"/>
        <w:jc w:val="both"/>
        <w:rPr>
          <w:color w:val="FF0000"/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 xml:space="preserve">C, </w:t>
      </w:r>
      <w:proofErr w:type="gramStart"/>
      <w:r w:rsidRPr="00333976">
        <w:rPr>
          <w:color w:val="FF0000"/>
          <w:spacing w:val="-3"/>
          <w:sz w:val="24"/>
          <w:szCs w:val="24"/>
        </w:rPr>
        <w:t>A</w:t>
      </w:r>
      <w:proofErr w:type="gramEnd"/>
      <w:r w:rsidRPr="00333976">
        <w:rPr>
          <w:color w:val="FF0000"/>
          <w:spacing w:val="-3"/>
          <w:sz w:val="24"/>
          <w:szCs w:val="24"/>
        </w:rPr>
        <w:t xml:space="preserve"> nevelő-oktató munkát végző alkalmazottak a Koordinációs Iroda munkatársaiként más iskolák </w:t>
      </w:r>
      <w:proofErr w:type="spellStart"/>
      <w:r w:rsidRPr="00333976">
        <w:rPr>
          <w:color w:val="FF0000"/>
          <w:spacing w:val="-3"/>
          <w:sz w:val="24"/>
          <w:szCs w:val="24"/>
        </w:rPr>
        <w:t>szabadidőszervezői</w:t>
      </w:r>
      <w:proofErr w:type="spellEnd"/>
      <w:r w:rsidRPr="00333976">
        <w:rPr>
          <w:color w:val="FF0000"/>
          <w:spacing w:val="-3"/>
          <w:sz w:val="24"/>
          <w:szCs w:val="24"/>
        </w:rPr>
        <w:t>, gyermek- és ifjúságvédelmi és iskolapszichológusi munkáját is segítik külön együttműködési megállapodásban rögzítetteknek megfelelően.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bookmarkStart w:id="37" w:name="_Toc254937127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III/1/e</w:t>
      </w:r>
      <w:r w:rsidR="00676CC7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tanulók közösségei</w:t>
      </w:r>
      <w:bookmarkEnd w:id="37"/>
    </w:p>
    <w:p w:rsidR="007F0040" w:rsidRPr="00333976" w:rsidRDefault="007F0040" w:rsidP="00DD2BE6">
      <w:pPr>
        <w:pStyle w:val="Szvegtrzs"/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A.) Diákönkormányzat (DÖK)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Az iskolában diákönkormányzat működik saját működési szabályzattal.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A Diákönkormányzat joga, hogy évi 1 tanítás nélküli munkanapról, illetve annak pro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ramjáról az igazgató egyetértésével döntést hozzon.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A Diákönkormányzat véleményét ki kell kérni</w:t>
      </w:r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,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tanulók nagyobb közösségét érintő döntések meghozatalánál,,</w:t>
      </w:r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b, a tanulók helyzetét elemző, értékelő beszámolók elkészítéséhez, elfogadásához</w:t>
      </w:r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c, a tanulói pályázatok, versenyek meghirdetéséhez, megszervezéséhez</w:t>
      </w:r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d, a tanórán kívüli tevékenység formáinak meghatározásához</w:t>
      </w:r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 xml:space="preserve">, a könyvtár és a sportlétesítmények működési rendjének kialakításához. </w:t>
      </w:r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A Diákönkormányzat, illetve a segítségével működő szervezetek (diákmédia, diákkörök, DSE) működési feltételeit az iskola a házirendben foglaltak szerint biztosítja.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B</w:t>
      </w:r>
      <w:r w:rsidRPr="00333976">
        <w:rPr>
          <w:b/>
          <w:bCs/>
          <w:sz w:val="24"/>
          <w:szCs w:val="24"/>
        </w:rPr>
        <w:t xml:space="preserve">.) Diákközgyűlés </w:t>
      </w:r>
      <w:r w:rsidRPr="00333976">
        <w:rPr>
          <w:b/>
          <w:bCs/>
          <w:sz w:val="24"/>
          <w:szCs w:val="24"/>
        </w:rPr>
        <w:tab/>
      </w:r>
      <w:r w:rsidRPr="00333976">
        <w:rPr>
          <w:b/>
          <w:bCs/>
          <w:sz w:val="24"/>
          <w:szCs w:val="24"/>
        </w:rPr>
        <w:tab/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tanulóinak különleges tájékoztató és tájékozódó fóruma a diákközgyűlés, am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lyet évenként egy alkalommal összehívunk. A diákközgyűlés időpontját a Diákönko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mányzat javaslata alapján az igazgató határozza meg. A rendkívüli diákközgyűlés össz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lastRenderedPageBreak/>
        <w:t>hívását az iskolai diákönkormányzat vezetője, vagy legalább 80 tanuló aláírással igazolva, illetve az iskola igazgatója kezdeményezheti, az érintettekkel történő egyeztetés után. A diákközgyűlésen a tanulók személyesen, vagy képviselőik útján (tanulócsoport/5 fő ves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nek részt). A rendkívüli diákközgyűlést a kezdeményezéstől számított 15 munkanapon b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lül össze kell hívni, napirendjét pedig az </w:t>
      </w:r>
      <w:proofErr w:type="gramStart"/>
      <w:r w:rsidRPr="00333976">
        <w:rPr>
          <w:sz w:val="24"/>
          <w:szCs w:val="24"/>
        </w:rPr>
        <w:t>összehívást  kezdeményező</w:t>
      </w:r>
      <w:proofErr w:type="gramEnd"/>
      <w:r w:rsidRPr="00333976">
        <w:rPr>
          <w:sz w:val="24"/>
          <w:szCs w:val="24"/>
        </w:rPr>
        <w:t xml:space="preserve"> egyezteti az érinte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tekkel.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Diákközgyűlésen elhangzottakról emlékeztető készül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diákközgyűlés határozatainak végrehajtásáért a DÖK elnök, illetve az iskola igazgatója felelős.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igazgatója a DÖK segítő pedagógus és a DÖK elnök a diákközgyűlés emléke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tetője alapján 30 napon belül jegyzőkönyvet készít a vállalt feladatok elvégzéséről és a felmerült panaszok orvoslásáról.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C.) Tanulócsoportok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tanulócsoportok munkarendjét az iskola igazgatója a hatályos jogszabályok, a tantervek és az órarend alapján határozza meg. A tanulócsoportok az őket érintő kérdésekben a D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ákönkormányzathoz, a Diákközgyűléshez, a DÖK segítő pedagógushoz, illetve az iskol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vezetőséghez fordulhatnak.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D.) Diákkörök</w:t>
      </w:r>
    </w:p>
    <w:p w:rsidR="007F0040" w:rsidRPr="00333976" w:rsidRDefault="007F0040" w:rsidP="00DD2BE6">
      <w:pPr>
        <w:pStyle w:val="Szvegtrzs"/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 A tanuló joga, hogy részt vegyen a diákkörök munkájában, és kezdeményezze azok létr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hozását, tagja legyen iskolai művelődési, művészeti, ismeretterjesztő, sport- és más k</w:t>
      </w:r>
      <w:r w:rsidRPr="00333976">
        <w:rPr>
          <w:sz w:val="24"/>
          <w:szCs w:val="24"/>
        </w:rPr>
        <w:t>ö</w:t>
      </w:r>
      <w:r w:rsidRPr="00333976">
        <w:rPr>
          <w:sz w:val="24"/>
          <w:szCs w:val="24"/>
        </w:rPr>
        <w:t>röknek - ha a törvény másképp nem rendelkezik -, az iskolán kívüli társadalmi szervez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teknek. Diákkör, illetve egyéb művelődési, művészeti, vagy sportkör létrehozását az isk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la igazgatójának címzett kérvényben lehet kezdeményezni, szerepeltetve a célokat és a kezdeményezők aláírását (minimum 8 fő). Diákkörök (szakkörök-sportkörök) létrehozása a tanévet megelőzően május 20-ig kezdeményezhető, legalább nyolc tanuló részvételével, illetve a közreműködő pedagógus felkérésével. Az igazgató a kérvény kézhezvétele után legkésőbb május 31-ig dönt a nevezett körök következő tanévi alapításáról, indításáról. A diákkör témájának a 9-12 évfolyamos tantervi anyaghoz kell kapcsolódnia. A diákkörökre való jelentkezés rendje megegyezik az érettségi felkészítő foglalkozásra való jelentkezés rendjével. </w:t>
      </w:r>
    </w:p>
    <w:p w:rsidR="007F0040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676CC7" w:rsidRPr="00333976" w:rsidRDefault="00676CC7" w:rsidP="00DD2BE6">
      <w:pPr>
        <w:pStyle w:val="Szvegtrzs"/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rPr>
          <w:b/>
          <w:bCs/>
          <w:caps/>
          <w:sz w:val="24"/>
          <w:szCs w:val="24"/>
        </w:rPr>
      </w:pPr>
      <w:r w:rsidRPr="00333976">
        <w:rPr>
          <w:b/>
          <w:bCs/>
          <w:caps/>
          <w:sz w:val="24"/>
          <w:szCs w:val="24"/>
        </w:rPr>
        <w:lastRenderedPageBreak/>
        <w:t>A tanulók véleménynyilvánítása, tájékoztatása</w:t>
      </w:r>
    </w:p>
    <w:p w:rsidR="007F0040" w:rsidRPr="00333976" w:rsidRDefault="007F0040" w:rsidP="00DD2BE6">
      <w:pPr>
        <w:pStyle w:val="Szvegtrzsbehzssal2"/>
        <w:spacing w:line="360" w:lineRule="auto"/>
        <w:rPr>
          <w:b/>
          <w:bCs/>
          <w:i/>
          <w:iCs/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1./ A tanulók szervezett véleménynyilvánításának, tájékoztatásának elsődleges </w:t>
      </w:r>
      <w:proofErr w:type="gramStart"/>
      <w:r w:rsidRPr="00333976">
        <w:rPr>
          <w:sz w:val="24"/>
          <w:szCs w:val="24"/>
        </w:rPr>
        <w:t>iskolai  szintű</w:t>
      </w:r>
      <w:proofErr w:type="gramEnd"/>
      <w:r w:rsidRPr="00333976">
        <w:rPr>
          <w:sz w:val="24"/>
          <w:szCs w:val="24"/>
        </w:rPr>
        <w:t xml:space="preserve"> fóruma a </w:t>
      </w:r>
      <w:r w:rsidRPr="00333976">
        <w:rPr>
          <w:i/>
          <w:iCs/>
          <w:sz w:val="24"/>
          <w:szCs w:val="24"/>
        </w:rPr>
        <w:t xml:space="preserve">diákközgyűlés és a Diákönkormányzat. 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2./ Az iskola a diákközgyűléssel és a Diákönkormányzattal kapcsolatos évenkénti feladatait munkatervében határozza meg.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A tanulók szervezett véleménynyilvánításának további formái: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- az osztálygyűlés,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- az egyéni, vagy közösségi petíció,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személyes megkeresés útján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1./ A tanulók rendszeres tájékoztatásának formái: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.)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diákvezetők tájékoztatása az iskolai vezetők és a Diákönkormányzat közötti kapcs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lattartás útján valósul meg. 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b.) Különböző szintű "fórumok" (osztály, évfolyam, érdekeltségi kör) által.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) Tájékoztatás az osztályfőnök útján.</w:t>
      </w:r>
    </w:p>
    <w:p w:rsidR="007F0040" w:rsidRPr="00333976" w:rsidRDefault="007F0040" w:rsidP="00DD2BE6">
      <w:pPr>
        <w:pStyle w:val="Szvegtrzs"/>
        <w:spacing w:line="360" w:lineRule="auto"/>
        <w:ind w:left="567" w:hanging="283"/>
        <w:rPr>
          <w:sz w:val="24"/>
          <w:szCs w:val="24"/>
        </w:rPr>
      </w:pPr>
      <w:r w:rsidRPr="00333976">
        <w:rPr>
          <w:sz w:val="24"/>
          <w:szCs w:val="24"/>
        </w:rPr>
        <w:t>d.) Tájékoztatás az iskolarádió, az iskolai faliújságok (ill. hirdetőtáblák) és az iskolaújság, e-napló által, illetve segítségével.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2./ A tájékoztatást az iskola tagjai közül bárki kezdeményezheti.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3./ A diákok minél jobb színvonalú tájékoztatása az iskola minden tagjának érdeke, ezért a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nak támogatása, továbbfejlesztésének előmozdítása minden tagjának joga és kötelessége.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38" w:name="_Toc254170254"/>
      <w:bookmarkStart w:id="39" w:name="_Toc254937128"/>
      <w:r w:rsidRPr="00333976">
        <w:rPr>
          <w:sz w:val="24"/>
          <w:szCs w:val="24"/>
        </w:rPr>
        <w:t>III/1/f</w:t>
      </w:r>
      <w:r w:rsidR="00676CC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Szülői munkaközösség (SZMK)</w:t>
      </w:r>
      <w:bookmarkEnd w:id="38"/>
      <w:bookmarkEnd w:id="39"/>
      <w:r w:rsidRPr="00333976">
        <w:rPr>
          <w:sz w:val="24"/>
          <w:szCs w:val="24"/>
        </w:rPr>
        <w:tab/>
      </w:r>
      <w:r w:rsidRPr="00333976">
        <w:rPr>
          <w:sz w:val="24"/>
          <w:szCs w:val="24"/>
          <w:u w:val="none"/>
        </w:rPr>
        <w:tab/>
      </w:r>
    </w:p>
    <w:p w:rsidR="007F0040" w:rsidRPr="00333976" w:rsidRDefault="007F0040" w:rsidP="00DD2BE6">
      <w:pPr>
        <w:pStyle w:val="StlusCmsor215ptNemFlkvrBalrazrtSorkz15sor1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426" w:hanging="426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1./ A szülőket az iskolai SZMK képviseli, és iskolaszék hiányában véleményezési és egyeté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tési joga van minden olyan kérdésben, amelyet jogszabály előír. Különösen fontos a P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dagógiai Program, az SZMSZ, a Házirend és a Minőségirányítási Program megváltozt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tásával kapcsolatos tájékoztatás, illetve az intézmény igazgatója (akár felkért segítők r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 xml:space="preserve">vén) a fentiek mellett tájékoztatást </w:t>
      </w:r>
      <w:proofErr w:type="gramStart"/>
      <w:r w:rsidRPr="00333976">
        <w:rPr>
          <w:sz w:val="24"/>
          <w:szCs w:val="24"/>
        </w:rPr>
        <w:t>kell</w:t>
      </w:r>
      <w:proofErr w:type="gramEnd"/>
      <w:r w:rsidRPr="00333976">
        <w:rPr>
          <w:sz w:val="24"/>
          <w:szCs w:val="24"/>
        </w:rPr>
        <w:t xml:space="preserve"> adjon az iskolai Büfé kínálatáról és árképzési 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veiről, valamint az iskolai tankönyvellátás rendszeréről.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2/ A szülői munkaközösség működése 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2/1. Az </w:t>
      </w:r>
      <w:proofErr w:type="spellStart"/>
      <w:r w:rsidRPr="00333976">
        <w:rPr>
          <w:sz w:val="24"/>
          <w:szCs w:val="24"/>
        </w:rPr>
        <w:t>SZMK-t</w:t>
      </w:r>
      <w:proofErr w:type="spellEnd"/>
      <w:r w:rsidRPr="00333976">
        <w:rPr>
          <w:sz w:val="24"/>
          <w:szCs w:val="24"/>
        </w:rPr>
        <w:t xml:space="preserve"> a tanév megkezdésétől számított 2 hónapon belül össze kell hívni, és a vezetőjét meg kell választani. 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2/</w:t>
      </w:r>
      <w:proofErr w:type="spellStart"/>
      <w:r w:rsidRPr="00333976">
        <w:rPr>
          <w:sz w:val="24"/>
          <w:szCs w:val="24"/>
        </w:rPr>
        <w:t>2</w:t>
      </w:r>
      <w:proofErr w:type="spellEnd"/>
      <w:r w:rsidRPr="00333976">
        <w:rPr>
          <w:sz w:val="24"/>
          <w:szCs w:val="24"/>
        </w:rPr>
        <w:t>. Egy tanévben legalább két SZMK értekezletet kell tartani, azok összehívását az iskola igazgatója, az SZMK vezetője, vagy 8 SZMK tag kezdeményezheti.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2/3. Az SZMK ülését az igazgató, illetve a szülői munkaközösség vezetője vezeti. A 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 xml:space="preserve">lői munkaközösség vezetője akadályoztatása esetén feladatainak ellátásával bármely SZMK tagot megbízhat. 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2/4. A Szülői Munkaközösség döntéseit szavazással hozza. A SZMK </w:t>
      </w:r>
      <w:proofErr w:type="gramStart"/>
      <w:r w:rsidRPr="00333976">
        <w:rPr>
          <w:sz w:val="24"/>
          <w:szCs w:val="24"/>
        </w:rPr>
        <w:t>határozatképes</w:t>
      </w:r>
      <w:proofErr w:type="gramEnd"/>
      <w:r w:rsidRPr="00333976">
        <w:rPr>
          <w:sz w:val="24"/>
          <w:szCs w:val="24"/>
        </w:rPr>
        <w:t xml:space="preserve"> ha az ülésen a tagok legalább 25%-a jelen van. A szavazások egyszerű többséget igénye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 xml:space="preserve">nek. 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2/5. Az SZMK tagjait a tanulócsoportok szülői közösségei választják (3fő/tanulócsoport)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2/6. A szülői munkaközösség döntéseiről jegyzőkönyv készül, annak hitelesítője az iga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gató és az SZMK vezetője.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Tanulócsoportok szülői közösségei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 xml:space="preserve">Informális közösségek az általuk megállapított működési rend szerint. Feladatuk az iskolai </w:t>
      </w:r>
      <w:proofErr w:type="spellStart"/>
      <w:r w:rsidRPr="00333976">
        <w:rPr>
          <w:sz w:val="24"/>
          <w:szCs w:val="24"/>
        </w:rPr>
        <w:t>SZMK-ba</w:t>
      </w:r>
      <w:proofErr w:type="spellEnd"/>
      <w:r w:rsidRPr="00333976">
        <w:rPr>
          <w:sz w:val="24"/>
          <w:szCs w:val="24"/>
        </w:rPr>
        <w:t xml:space="preserve"> képviselő delegálása. </w:t>
      </w:r>
    </w:p>
    <w:p w:rsidR="007F0040" w:rsidRPr="00333976" w:rsidRDefault="007F0040" w:rsidP="00DD2BE6">
      <w:pPr>
        <w:pStyle w:val="Szvegtrzs"/>
        <w:spacing w:line="360" w:lineRule="auto"/>
        <w:ind w:left="426" w:hanging="426"/>
        <w:rPr>
          <w:i/>
          <w:iCs/>
          <w:sz w:val="24"/>
          <w:szCs w:val="24"/>
        </w:rPr>
      </w:pPr>
    </w:p>
    <w:p w:rsidR="007F0040" w:rsidRPr="00333976" w:rsidRDefault="007F0040" w:rsidP="00DD2BE6">
      <w:pPr>
        <w:pStyle w:val="StlusCmsor215ptBalrazrtSorkz15sor1"/>
        <w:rPr>
          <w:sz w:val="24"/>
          <w:szCs w:val="24"/>
        </w:rPr>
      </w:pPr>
      <w:bookmarkStart w:id="40" w:name="_Toc254170255"/>
      <w:bookmarkStart w:id="41" w:name="_Toc254937129"/>
      <w:r w:rsidRPr="00333976">
        <w:rPr>
          <w:sz w:val="24"/>
          <w:szCs w:val="24"/>
        </w:rPr>
        <w:t xml:space="preserve">III/2. A vezetők és a szervezeti egységek közötti kapcsolattartás formái és rendje 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 xml:space="preserve">. </w:t>
      </w: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>) pont)</w:t>
      </w:r>
      <w:bookmarkEnd w:id="40"/>
      <w:bookmarkEnd w:id="41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</w:p>
    <w:p w:rsidR="007F0040" w:rsidRPr="00333976" w:rsidRDefault="00F260A0" w:rsidP="00DD2BE6">
      <w:pPr>
        <w:pStyle w:val="Cmsor3"/>
        <w:spacing w:line="360" w:lineRule="auto"/>
        <w:rPr>
          <w:sz w:val="24"/>
          <w:szCs w:val="24"/>
        </w:rPr>
      </w:pPr>
      <w:bookmarkStart w:id="42" w:name="_Toc254937130"/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proofErr w:type="spellStart"/>
      <w:r w:rsidR="007F0040" w:rsidRPr="00333976">
        <w:rPr>
          <w:sz w:val="24"/>
          <w:szCs w:val="24"/>
        </w:rPr>
        <w:t>A</w:t>
      </w:r>
      <w:proofErr w:type="spellEnd"/>
      <w:r w:rsidR="007F0040" w:rsidRPr="00333976">
        <w:rPr>
          <w:sz w:val="24"/>
          <w:szCs w:val="24"/>
        </w:rPr>
        <w:t xml:space="preserve"> vezetők és az alkalmazotti közösségek közötti kapcsolattartás formái és rendje</w:t>
      </w:r>
      <w:bookmarkEnd w:id="42"/>
    </w:p>
    <w:p w:rsidR="007F0040" w:rsidRPr="00333976" w:rsidRDefault="007F0040" w:rsidP="00676CC7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intézmény pedagógusi közösségei elsősorban az iskolavezetés segítségével tartják a ka</w:t>
      </w:r>
      <w:r w:rsidRPr="00333976">
        <w:rPr>
          <w:sz w:val="24"/>
          <w:szCs w:val="24"/>
        </w:rPr>
        <w:t>p</w:t>
      </w:r>
      <w:r w:rsidRPr="00333976">
        <w:rPr>
          <w:sz w:val="24"/>
          <w:szCs w:val="24"/>
        </w:rPr>
        <w:t>csolatot. Ezen kívül az egyes szervezeti egységekkel kapcsolatosan hatáskörrel rendelkező vezetők közvetlen kapcsolatot is tartanak.</w:t>
      </w:r>
    </w:p>
    <w:p w:rsidR="007F0040" w:rsidRPr="00333976" w:rsidRDefault="007F0040" w:rsidP="00676CC7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kapcsolattartás formái:</w:t>
      </w:r>
    </w:p>
    <w:p w:rsidR="007F0040" w:rsidRPr="00333976" w:rsidRDefault="007F0040" w:rsidP="00676CC7">
      <w:pPr>
        <w:pStyle w:val="Szvegtrzsbehzssal2"/>
        <w:tabs>
          <w:tab w:val="num" w:pos="0"/>
        </w:tabs>
        <w:spacing w:line="360" w:lineRule="auto"/>
        <w:ind w:left="0" w:firstLine="0"/>
        <w:rPr>
          <w:sz w:val="24"/>
          <w:szCs w:val="24"/>
        </w:rPr>
      </w:pPr>
      <w:r w:rsidRPr="00333976">
        <w:rPr>
          <w:sz w:val="24"/>
          <w:szCs w:val="24"/>
        </w:rPr>
        <w:t>1.) nevelőtestületi értekezlet (előre megtervezett)</w:t>
      </w:r>
    </w:p>
    <w:p w:rsidR="007F0040" w:rsidRPr="00333976" w:rsidRDefault="007F0040" w:rsidP="00676CC7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2.) aktuális értekezletek (alkalmanként megrendezett, előre nem tervezhető)</w:t>
      </w:r>
    </w:p>
    <w:p w:rsidR="007F0040" w:rsidRPr="00333976" w:rsidRDefault="007F0040" w:rsidP="00676CC7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3.) munkaközösségi értekezlet</w:t>
      </w:r>
    </w:p>
    <w:p w:rsidR="007F0040" w:rsidRPr="00333976" w:rsidRDefault="007F0040" w:rsidP="00676CC7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4.) vezetői értekezlet (heti rendszerességgel)</w:t>
      </w:r>
    </w:p>
    <w:p w:rsidR="007F0040" w:rsidRPr="00333976" w:rsidRDefault="007F0040" w:rsidP="00676CC7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5.) vezetőségi értekezlet (heti rendszerességgel)</w:t>
      </w:r>
    </w:p>
    <w:p w:rsidR="007F0040" w:rsidRPr="00333976" w:rsidRDefault="007F0040" w:rsidP="00676CC7">
      <w:pPr>
        <w:pStyle w:val="Szvegtrzs"/>
        <w:tabs>
          <w:tab w:val="num" w:pos="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6.) egyéb alkalmazottak munkaértekezlete                  </w:t>
      </w:r>
    </w:p>
    <w:p w:rsidR="007F0040" w:rsidRPr="00333976" w:rsidRDefault="007F0040" w:rsidP="00676CC7">
      <w:pPr>
        <w:pStyle w:val="Szvegtrzs"/>
        <w:tabs>
          <w:tab w:val="num" w:pos="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Írásbeli feljegyzés készül minden dokumentálást igénylő esetben, szóbeli tájékoztatás a többi esetben.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(1)-(2) A nevelőtestület a nevelési-oktatási intézmény pedagógusainak közössége, nevel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 xml:space="preserve">si és oktatási kérdésekben az intézmény legfontosabb tanácskozó és határozathozó szerve. A nevelőtestület és az iskolavezetés közötti kapcsolattartás fórumai </w:t>
      </w:r>
    </w:p>
    <w:p w:rsidR="007F0040" w:rsidRPr="00333976" w:rsidRDefault="007F0040" w:rsidP="00DD2BE6">
      <w:pPr>
        <w:tabs>
          <w:tab w:val="left" w:pos="540"/>
        </w:tabs>
        <w:spacing w:line="360" w:lineRule="auto"/>
        <w:ind w:left="540" w:hanging="180"/>
        <w:jc w:val="both"/>
        <w:rPr>
          <w:sz w:val="24"/>
          <w:szCs w:val="24"/>
        </w:rPr>
      </w:pPr>
      <w:proofErr w:type="spellStart"/>
      <w:r w:rsidRPr="00333976">
        <w:rPr>
          <w:sz w:val="24"/>
          <w:szCs w:val="24"/>
        </w:rPr>
        <w:t>-nevelőtestületi</w:t>
      </w:r>
      <w:proofErr w:type="spellEnd"/>
      <w:r w:rsidRPr="00333976">
        <w:rPr>
          <w:sz w:val="24"/>
          <w:szCs w:val="24"/>
        </w:rPr>
        <w:t xml:space="preserve"> értekezlet (előre tervezett napirenddel, az éves munkatervben meghatár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zott időpontban)</w:t>
      </w:r>
    </w:p>
    <w:p w:rsidR="007F0040" w:rsidRPr="00333976" w:rsidRDefault="007F0040" w:rsidP="00DD2BE6">
      <w:pPr>
        <w:tabs>
          <w:tab w:val="left" w:pos="540"/>
        </w:tabs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aktuális értekezlet (előre nem tervezhető, az aktuális kérdések megtárgyalására hivatott)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intézmény vezetősége elsősorban ezeken az értekezleteken tájékoztatja a nevelőtest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letet az intézmény pedagógusait érintő információkról.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aktuális értekezletről az intézmény igazgatója, vagy más vezetője a tantestületi szob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ban elhelyezett hirdetőn keresztül tájékoztatja a nevelőtestület tagjait, legalább az aktuális értekezlet előtt egy nappal.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bookmarkStart w:id="43" w:name="pr701"/>
      <w:bookmarkEnd w:id="43"/>
      <w:r w:rsidRPr="00333976">
        <w:rPr>
          <w:sz w:val="24"/>
          <w:szCs w:val="24"/>
        </w:rPr>
        <w:t xml:space="preserve"> A nevelőtestület tagja a nevelési-oktatási intézmény valamennyi pedagógus-munkakört betöltő alkalmazottja, gazdasági vezetője, valamint a nevelő és oktató munkát közvetlenül segítő felsőfokú iskolai végzettségű alkalmazottja.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bookmarkStart w:id="44" w:name="pr702"/>
      <w:bookmarkEnd w:id="44"/>
      <w:r w:rsidRPr="00333976">
        <w:rPr>
          <w:sz w:val="24"/>
          <w:szCs w:val="24"/>
        </w:rPr>
        <w:t>A nevelési-oktatási intézmény nevelőtestülete a nevelési és oktatási kérdésekben, a nev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lési-oktatási intézmény működésével kapcsolatos ügyekben, valamint a törvényekben és más jogszabályokban meghatározott kérdésekben döntési, véleményező és javaslattevő jogkörrel rendelkezik.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bookmarkStart w:id="45" w:name="BM57"/>
      <w:bookmarkStart w:id="46" w:name="pr287"/>
      <w:bookmarkEnd w:id="45"/>
      <w:bookmarkEnd w:id="46"/>
      <w:r w:rsidRPr="00333976">
        <w:rPr>
          <w:sz w:val="24"/>
          <w:szCs w:val="24"/>
        </w:rPr>
        <w:t>Az intézmény pedagógusai a nevelőtestületi értekezleten keresztül kifejthetik álláspontj</w:t>
      </w:r>
      <w:r w:rsidRPr="00333976">
        <w:rPr>
          <w:sz w:val="24"/>
          <w:szCs w:val="24"/>
        </w:rPr>
        <w:t>u</w:t>
      </w:r>
      <w:r w:rsidRPr="00333976">
        <w:rPr>
          <w:sz w:val="24"/>
          <w:szCs w:val="24"/>
        </w:rPr>
        <w:t>kat az egyes napirendi kérdésekben, javaslatot tehetnek a napirendi pontok megváltoztat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sára és a mindennapi tevékenységükkel kapcsolatos kérdéseik megválaszolására.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(3) A munkaközösség szakmai, módszertani kérdésekben segítséget ad a nevelési-oktatási intézményben folyó nevelő és oktató munka tervezéséhez, szervezéséhez, ellenőrzéséhez. A pedagógusok kezdeményezésére intézmények közötti munkaközösség is létrehozható. Az intézmény vezetősége az egyes szakmai kérdéseket a munkaközösségek segítségével tárgyalja meg. A szakmai munkaközösség vezetőit a munkaközösség tagjai a tantestület alakuló értekezlete után választják meg egy évre. A szakmai munkaközösség szempontj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it, érdekeit elsősorban a munkaközösség vezetője jeleníti meg az értekezleteken, vezet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ségi üléseken. A szakmai munkaközösségek összehívását a munkaközösség vezetője és a munkaközösség legalább három tagja kezdeményezheti. Szükséges esetben az igazgató, az iskolavezetőség, vagy a nevelőtestület javaslata alapján a nevelőtestület új szakmai mu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 xml:space="preserve">kaközösségek, vagy </w:t>
      </w:r>
      <w:proofErr w:type="spellStart"/>
      <w:r w:rsidRPr="00333976">
        <w:rPr>
          <w:sz w:val="24"/>
          <w:szCs w:val="24"/>
        </w:rPr>
        <w:t>al-munkaközösségek</w:t>
      </w:r>
      <w:proofErr w:type="spellEnd"/>
      <w:r w:rsidRPr="00333976">
        <w:rPr>
          <w:sz w:val="24"/>
          <w:szCs w:val="24"/>
        </w:rPr>
        <w:t xml:space="preserve"> létrehozását kezdeményezheti.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szakmai munkaközösségeken belül az egy tantárgyat tanító tanárok közössége a sza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tárgyi közösség, amely informális csoport.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(4) Vezetői értekezlet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feladatelosztás és a feladatvégzésről történő beszámolás fóruma, amelynek résztvevői tájékoztatják egymást az esetleges problémákról, konfliktusforrásokról, illetve az egyes pedagógusok kiemelkedő munkavégzéséről. Az itt született intézkedéseket, kezdemény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zéseket, döntéseket a vezetők a nevelőtestület, illetve más érintett fórum nyilvánossága elé tárják, </w:t>
      </w:r>
      <w:proofErr w:type="gramStart"/>
      <w:r w:rsidRPr="00333976">
        <w:rPr>
          <w:sz w:val="24"/>
          <w:szCs w:val="24"/>
        </w:rPr>
        <w:t>kivéve</w:t>
      </w:r>
      <w:proofErr w:type="gramEnd"/>
      <w:r w:rsidRPr="00333976">
        <w:rPr>
          <w:sz w:val="24"/>
          <w:szCs w:val="24"/>
        </w:rPr>
        <w:t xml:space="preserve"> ha az értekezlet témája bizalmas természetű.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(5) Vezetőségi értekezlet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vezetőségi értekezleten résztvevők az értekezleten történtekről, illetve az ott született döntésekről tájékoztatják közösségeiket, kivéve, ha a vezetőségi értekezlet témája biza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mas természetű.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(6) Egyéb alkalmazottak munkaértekezlete</w:t>
      </w:r>
    </w:p>
    <w:p w:rsidR="007F0040" w:rsidRDefault="007F0040" w:rsidP="00DD2BE6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lásd</w:t>
      </w:r>
      <w:proofErr w:type="gramEnd"/>
      <w:r w:rsidRPr="00333976">
        <w:rPr>
          <w:sz w:val="24"/>
          <w:szCs w:val="24"/>
        </w:rPr>
        <w:t>. III/1/d pont.</w:t>
      </w:r>
    </w:p>
    <w:p w:rsidR="00163974" w:rsidRPr="00163974" w:rsidRDefault="00163974" w:rsidP="00DD2BE6">
      <w:pPr>
        <w:spacing w:line="360" w:lineRule="auto"/>
        <w:ind w:firstLine="360"/>
        <w:jc w:val="both"/>
        <w:rPr>
          <w:sz w:val="24"/>
          <w:szCs w:val="24"/>
          <w:u w:val="single"/>
        </w:rPr>
      </w:pPr>
    </w:p>
    <w:p w:rsidR="00163974" w:rsidRPr="00F579D1" w:rsidRDefault="00163974" w:rsidP="00163974">
      <w:pPr>
        <w:pStyle w:val="Listaszerbekezds"/>
        <w:numPr>
          <w:ilvl w:val="1"/>
          <w:numId w:val="51"/>
        </w:numPr>
        <w:spacing w:line="360" w:lineRule="auto"/>
        <w:jc w:val="both"/>
        <w:rPr>
          <w:b/>
          <w:color w:val="FF0000"/>
          <w:sz w:val="24"/>
          <w:szCs w:val="24"/>
          <w:u w:val="single"/>
        </w:rPr>
      </w:pPr>
      <w:r w:rsidRPr="00F579D1">
        <w:rPr>
          <w:b/>
          <w:color w:val="FF0000"/>
          <w:sz w:val="24"/>
          <w:szCs w:val="24"/>
          <w:u w:val="single"/>
        </w:rPr>
        <w:t>A szakmai munkaközösségek közötti együttműködés formái és kapcsolattartásának rendje</w:t>
      </w:r>
    </w:p>
    <w:p w:rsidR="00163974" w:rsidRPr="00F579D1" w:rsidRDefault="00163974" w:rsidP="00163974">
      <w:pPr>
        <w:spacing w:line="360" w:lineRule="auto"/>
        <w:ind w:left="283"/>
        <w:jc w:val="both"/>
        <w:rPr>
          <w:b/>
          <w:color w:val="FF0000"/>
          <w:sz w:val="24"/>
          <w:szCs w:val="24"/>
        </w:rPr>
      </w:pPr>
      <w:r w:rsidRPr="00F579D1">
        <w:rPr>
          <w:b/>
          <w:color w:val="FF0000"/>
          <w:sz w:val="24"/>
          <w:szCs w:val="24"/>
        </w:rPr>
        <w:t>A szakmai munkaközösségek vezetői és tagjai egymással napi munkakapcsolatban állnak. A kapcsolattartás formái: vezetőségi értekezlet, közös munkaértekezlet, közös projekt-értekezlet és egyéni megbeszélések.</w:t>
      </w:r>
    </w:p>
    <w:p w:rsidR="007F0040" w:rsidRPr="00333976" w:rsidRDefault="007F0040" w:rsidP="00DD2BE6">
      <w:pPr>
        <w:pStyle w:val="Szvegtrzs"/>
        <w:spacing w:line="360" w:lineRule="auto"/>
        <w:ind w:left="426" w:hanging="426"/>
        <w:rPr>
          <w:b/>
          <w:bCs/>
          <w:i/>
          <w:iCs/>
          <w:sz w:val="24"/>
          <w:szCs w:val="24"/>
        </w:rPr>
      </w:pPr>
    </w:p>
    <w:p w:rsidR="007F0040" w:rsidRPr="00333976" w:rsidRDefault="00163974" w:rsidP="00DD2BE6">
      <w:pPr>
        <w:pStyle w:val="Cmsor3"/>
        <w:spacing w:line="360" w:lineRule="auto"/>
        <w:rPr>
          <w:sz w:val="24"/>
          <w:szCs w:val="24"/>
        </w:rPr>
      </w:pPr>
      <w:bookmarkStart w:id="47" w:name="_Toc254937131"/>
      <w:r>
        <w:rPr>
          <w:sz w:val="24"/>
          <w:szCs w:val="24"/>
        </w:rPr>
        <w:t>c</w:t>
      </w:r>
      <w:r w:rsidR="007F0040" w:rsidRPr="00333976">
        <w:rPr>
          <w:sz w:val="24"/>
          <w:szCs w:val="24"/>
        </w:rPr>
        <w:t xml:space="preserve">) </w:t>
      </w:r>
      <w:proofErr w:type="gramStart"/>
      <w:r w:rsidR="007F0040" w:rsidRPr="00333976">
        <w:rPr>
          <w:sz w:val="24"/>
          <w:szCs w:val="24"/>
        </w:rPr>
        <w:t>A</w:t>
      </w:r>
      <w:proofErr w:type="gramEnd"/>
      <w:r w:rsidR="007F0040" w:rsidRPr="00333976">
        <w:rPr>
          <w:sz w:val="24"/>
          <w:szCs w:val="24"/>
        </w:rPr>
        <w:t xml:space="preserve"> </w:t>
      </w:r>
      <w:proofErr w:type="spellStart"/>
      <w:r w:rsidR="007F0040" w:rsidRPr="00333976">
        <w:rPr>
          <w:sz w:val="24"/>
          <w:szCs w:val="24"/>
        </w:rPr>
        <w:t>diákönkormányzati</w:t>
      </w:r>
      <w:proofErr w:type="spellEnd"/>
      <w:r w:rsidR="007F0040" w:rsidRPr="00333976">
        <w:rPr>
          <w:sz w:val="24"/>
          <w:szCs w:val="24"/>
        </w:rPr>
        <w:t xml:space="preserve"> szerv, a diákképviselők,  valamint az intézményi vezetők közö</w:t>
      </w:r>
      <w:r w:rsidR="007F0040" w:rsidRPr="00333976">
        <w:rPr>
          <w:sz w:val="24"/>
          <w:szCs w:val="24"/>
        </w:rPr>
        <w:t>t</w:t>
      </w:r>
      <w:r w:rsidR="007F0040" w:rsidRPr="00333976">
        <w:rPr>
          <w:sz w:val="24"/>
          <w:szCs w:val="24"/>
        </w:rPr>
        <w:t>ti kapcsolattartás rendje</w:t>
      </w:r>
      <w:bookmarkEnd w:id="47"/>
    </w:p>
    <w:p w:rsidR="007F0040" w:rsidRPr="00333976" w:rsidRDefault="007F0040" w:rsidP="00DD2BE6">
      <w:pPr>
        <w:pStyle w:val="Szvegtrzs"/>
        <w:spacing w:line="360" w:lineRule="auto"/>
        <w:ind w:left="426" w:hanging="426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900" w:hanging="540"/>
        <w:rPr>
          <w:sz w:val="24"/>
          <w:szCs w:val="24"/>
        </w:rPr>
      </w:pPr>
      <w:r w:rsidRPr="00333976">
        <w:rPr>
          <w:sz w:val="24"/>
          <w:szCs w:val="24"/>
        </w:rPr>
        <w:t>b/1</w:t>
      </w:r>
      <w:r w:rsidR="00676CC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Diákönkormányzat iskolai szintű (továbbiakban: DÖK) képviselőivel az iskolai 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zetők a diákönkormányzatot segítő tanár útján tartanak rendszeres kapcsolatot.</w:t>
      </w:r>
    </w:p>
    <w:p w:rsidR="007F0040" w:rsidRPr="00333976" w:rsidRDefault="007F0040" w:rsidP="00DD2BE6">
      <w:pPr>
        <w:spacing w:line="360" w:lineRule="auto"/>
        <w:ind w:left="900" w:hanging="540"/>
        <w:rPr>
          <w:sz w:val="24"/>
          <w:szCs w:val="24"/>
        </w:rPr>
      </w:pPr>
      <w:r w:rsidRPr="00333976">
        <w:rPr>
          <w:sz w:val="24"/>
          <w:szCs w:val="24"/>
        </w:rPr>
        <w:t>b/2 Az 1. pontban meghatározott kapcsolat lehetséges formái még:</w:t>
      </w:r>
    </w:p>
    <w:p w:rsidR="007F0040" w:rsidRPr="00333976" w:rsidRDefault="007F0040" w:rsidP="00DD2BE6">
      <w:pPr>
        <w:spacing w:line="360" w:lineRule="auto"/>
        <w:ind w:left="900"/>
        <w:rPr>
          <w:sz w:val="24"/>
          <w:szCs w:val="24"/>
        </w:rPr>
      </w:pPr>
      <w:r w:rsidRPr="00333976">
        <w:rPr>
          <w:sz w:val="24"/>
          <w:szCs w:val="24"/>
        </w:rPr>
        <w:t>- az iskolai vezetők meghívása a DÖK rendezvényeire,</w:t>
      </w:r>
    </w:p>
    <w:p w:rsidR="007F0040" w:rsidRPr="00333976" w:rsidRDefault="007F0040" w:rsidP="00DD2BE6">
      <w:pPr>
        <w:spacing w:line="360" w:lineRule="auto"/>
        <w:ind w:left="108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DÖK képviselőinek meghívása az őket érintő vezetői, nevelőtestületi értekezle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re,</w:t>
      </w:r>
    </w:p>
    <w:p w:rsidR="007F0040" w:rsidRPr="00333976" w:rsidRDefault="007F0040" w:rsidP="00DD2BE6">
      <w:pPr>
        <w:spacing w:line="360" w:lineRule="auto"/>
        <w:ind w:left="900"/>
        <w:rPr>
          <w:sz w:val="24"/>
          <w:szCs w:val="24"/>
        </w:rPr>
      </w:pPr>
      <w:r w:rsidRPr="00333976">
        <w:rPr>
          <w:sz w:val="24"/>
          <w:szCs w:val="24"/>
        </w:rPr>
        <w:t>- az iskolai vezetők személyes megkeresése.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b/3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DÖK osztályszintű képviseletével az osztályfőnök útján tartanak kapcsolatot az i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kolai vezetők. A kapcsolat formáját és rendjét - a sajátosságok figyelembevételével - a résztvevők egyedileg határozzák meg.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 xml:space="preserve">b/4 </w:t>
      </w:r>
      <w:r w:rsidR="00676CC7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Diákönkormányzat működési feltételeit az alábbiakban biztosítja az iskola:</w:t>
      </w:r>
    </w:p>
    <w:p w:rsidR="007F0040" w:rsidRPr="00333976" w:rsidRDefault="007F0040" w:rsidP="00DD2BE6">
      <w:pPr>
        <w:spacing w:line="360" w:lineRule="auto"/>
        <w:ind w:left="1080" w:hanging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a</w:t>
      </w:r>
      <w:proofErr w:type="gramEnd"/>
      <w:r w:rsidRPr="00333976">
        <w:rPr>
          <w:sz w:val="24"/>
          <w:szCs w:val="24"/>
        </w:rPr>
        <w:t xml:space="preserve">./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DÖK különböző szintű szervei és képviselői jogosultak az iskolai helyiségek használatára.</w:t>
      </w:r>
    </w:p>
    <w:p w:rsidR="007F0040" w:rsidRPr="00333976" w:rsidRDefault="007F0040" w:rsidP="00DD2BE6">
      <w:pPr>
        <w:spacing w:line="360" w:lineRule="auto"/>
        <w:ind w:left="1080" w:hanging="360"/>
        <w:rPr>
          <w:sz w:val="24"/>
          <w:szCs w:val="24"/>
        </w:rPr>
      </w:pPr>
      <w:r w:rsidRPr="00333976">
        <w:rPr>
          <w:sz w:val="24"/>
          <w:szCs w:val="24"/>
        </w:rPr>
        <w:t xml:space="preserve">b/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diákönkormányzat esetleges pénzeszközeinek szakszerű kezelését az iskola bizt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sítja.</w:t>
      </w:r>
    </w:p>
    <w:p w:rsidR="007F0040" w:rsidRPr="00333976" w:rsidRDefault="007F0040" w:rsidP="00DD2BE6">
      <w:pPr>
        <w:spacing w:line="360" w:lineRule="auto"/>
        <w:ind w:left="1080" w:hanging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A DÖK feladatai megoldása érdekében anyagi, technikai, szellemi segítséget kérhet az igazgatóságtól. (Pl.: fénymásolás, kisebb értékű irodaszerek rendelkezésre b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csátása, felkészítés előadás megtartására.)</w:t>
      </w:r>
    </w:p>
    <w:p w:rsidR="007F0040" w:rsidRPr="00333976" w:rsidRDefault="007F0040" w:rsidP="00DD2BE6">
      <w:pPr>
        <w:spacing w:line="360" w:lineRule="auto"/>
        <w:ind w:left="1080" w:hanging="360"/>
        <w:rPr>
          <w:sz w:val="24"/>
          <w:szCs w:val="24"/>
        </w:rPr>
      </w:pPr>
      <w:r w:rsidRPr="00333976">
        <w:rPr>
          <w:sz w:val="24"/>
          <w:szCs w:val="24"/>
        </w:rPr>
        <w:t>d./ Az iskola, ha anyagi lehetőségei és a felügyeleti szervek lehetővé teszik, költségv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tésében elkülönített pénzalapot bocsát a DÖK rendelkezésére.</w:t>
      </w:r>
    </w:p>
    <w:p w:rsidR="007F0040" w:rsidRPr="00333976" w:rsidRDefault="007F0040" w:rsidP="00DD2BE6">
      <w:pPr>
        <w:pStyle w:val="Szvegtrzs"/>
        <w:spacing w:line="360" w:lineRule="auto"/>
        <w:ind w:left="426" w:hanging="426"/>
        <w:rPr>
          <w:b/>
          <w:bCs/>
          <w:sz w:val="24"/>
          <w:szCs w:val="24"/>
          <w:u w:val="single"/>
        </w:rPr>
      </w:pPr>
    </w:p>
    <w:p w:rsidR="007F0040" w:rsidRPr="00333976" w:rsidRDefault="00F579D1" w:rsidP="00DD2BE6">
      <w:pPr>
        <w:pStyle w:val="Cmsor3"/>
        <w:spacing w:line="360" w:lineRule="auto"/>
        <w:rPr>
          <w:sz w:val="24"/>
          <w:szCs w:val="24"/>
        </w:rPr>
      </w:pPr>
      <w:bookmarkStart w:id="48" w:name="_Toc254937132"/>
      <w:r>
        <w:rPr>
          <w:sz w:val="24"/>
          <w:szCs w:val="24"/>
        </w:rPr>
        <w:t>d</w:t>
      </w:r>
      <w:r w:rsidR="007F0040" w:rsidRPr="00333976">
        <w:rPr>
          <w:sz w:val="24"/>
          <w:szCs w:val="24"/>
        </w:rPr>
        <w:t>) Az intézményi sportkör valamint az intézmény vezetése közötti kapcsolattartás rendje</w:t>
      </w:r>
      <w:bookmarkEnd w:id="48"/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1./ A délutáni sportfoglalkozásokat az iskolai diáksport egyesület és a tömegsport keret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 xml:space="preserve">ben kell megszervezni. Ezeken az iskola minden tanulója jogosult részt venni. 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2./ Az iskolai vezetők az iskolai sportkörrel a szervezet Felügyelő Bizottságába delegált igazgatósági tag útján tartanak kapcsolatot. (lásd: Zrínyi 2001. DSE Szervezeti és M</w:t>
      </w:r>
      <w:r w:rsidRPr="00333976">
        <w:rPr>
          <w:sz w:val="24"/>
          <w:szCs w:val="24"/>
        </w:rPr>
        <w:t>ű</w:t>
      </w:r>
      <w:r w:rsidRPr="00333976">
        <w:rPr>
          <w:sz w:val="24"/>
          <w:szCs w:val="24"/>
        </w:rPr>
        <w:t>ködési Szabályzat)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 xml:space="preserve">3./ Az iskolai </w:t>
      </w:r>
      <w:proofErr w:type="spellStart"/>
      <w:r w:rsidRPr="00333976">
        <w:rPr>
          <w:sz w:val="24"/>
          <w:szCs w:val="24"/>
        </w:rPr>
        <w:t>DSE-nek</w:t>
      </w:r>
      <w:proofErr w:type="spellEnd"/>
      <w:r w:rsidRPr="00333976">
        <w:rPr>
          <w:sz w:val="24"/>
          <w:szCs w:val="24"/>
        </w:rPr>
        <w:t xml:space="preserve"> (Zrínyi 2001. DSE) hagyományosan minden tanuló tagja lehet.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4. /Az iskolai diáksportkör önállóan végzi munkáját.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5./ Az iskolai diáksportkör foglalkozásait a tanévenként a külön munkatervben megf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galmazottak szerint végzi (ld. Zrínyi 2001. DSE munkaterv). 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6./ A sportkörök és tömegsport foglalkozások minden esetben a tanítási időn kívül szerv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ződnek, a sportkörök a tanítás után kezdődnek. Az öltözők használatának rendje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egyezik a tanórákhoz kapcsolódó használati renddel. 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7./ A délutáni tömegsport foglalkozásokon való részvételhez az iskola biztosítja, hogy az őszi és tavaszi időszakban: a sportudvar, a tornaterem, az edzőterem, a téli időszakban a tornaterem a testnevelő tanár felügyelete mellett a tanítási hét minden napján leg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lább 14.50-16.00 között a tanulók számára nyitva legyen.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8./ Az iskola igazgatója az iskolában működő diáksport egyesülettel (Zrínyi 2001. DSE) együttműködési megállapodást köt, melyet évente felül kell vizsgálni. </w:t>
      </w:r>
    </w:p>
    <w:p w:rsidR="007F0040" w:rsidRPr="00333976" w:rsidRDefault="007F0040" w:rsidP="00DD2BE6">
      <w:pPr>
        <w:pStyle w:val="NormlII"/>
        <w:rPr>
          <w:sz w:val="24"/>
          <w:szCs w:val="24"/>
        </w:rPr>
      </w:pPr>
    </w:p>
    <w:p w:rsidR="007F0040" w:rsidRPr="00333976" w:rsidRDefault="00F579D1" w:rsidP="00DD2BE6">
      <w:pPr>
        <w:pStyle w:val="Cmsor3"/>
        <w:spacing w:line="360" w:lineRule="auto"/>
        <w:rPr>
          <w:sz w:val="24"/>
          <w:szCs w:val="24"/>
        </w:rPr>
      </w:pPr>
      <w:bookmarkStart w:id="49" w:name="_Toc254937133"/>
      <w:proofErr w:type="gramStart"/>
      <w:r>
        <w:rPr>
          <w:sz w:val="24"/>
          <w:szCs w:val="24"/>
        </w:rPr>
        <w:t>e</w:t>
      </w:r>
      <w:proofErr w:type="gramEnd"/>
      <w:r w:rsidR="007F0040" w:rsidRPr="00333976">
        <w:rPr>
          <w:sz w:val="24"/>
          <w:szCs w:val="24"/>
        </w:rPr>
        <w:t>) A vezetők és az iskolai szülői szervezet közötti kapcsolattartás rendje</w:t>
      </w:r>
      <w:bookmarkEnd w:id="49"/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1./ A szülői munkaközösség iskolai szintű képviseletével az igazgató tart kapcsolatot.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2./A szülői munkaközösség választott vezetője képviseli a szülői munkaközösséget, illetve aláírási joggal rendelkezik.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3./ Az igazgató, a gazdasági vezető, illetve a tantestület bármely tagja - az SZMK felkér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sére - szükség szerint tájékoztatást ad az iskola munkájáról. Az iskola nevében az igazgató is kezdeményezheti ilyen típusú tájékoztató megvalósítását. A jogszabályo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ban és az SZMSZ III/1/f/1 pontjában meghatározott esetekben a tájékoztatást kötelező megtenni.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4./ Az SZMK osztályszintű képviseletével az osztályfőnök tart kapcsolatot. A kapcsolat tartalmát és formáját a felek egyedileg választják meg.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  <w:u w:val="single"/>
        </w:rPr>
      </w:pPr>
    </w:p>
    <w:p w:rsidR="007F0040" w:rsidRPr="00333976" w:rsidRDefault="007F0040" w:rsidP="00DD2BE6">
      <w:pPr>
        <w:pStyle w:val="StlusCmsor215ptBalrazrtSorkz15sor1"/>
        <w:rPr>
          <w:sz w:val="24"/>
          <w:szCs w:val="24"/>
        </w:rPr>
      </w:pPr>
      <w:bookmarkStart w:id="50" w:name="_Toc254170256"/>
      <w:bookmarkStart w:id="51" w:name="_Toc254937134"/>
      <w:r w:rsidRPr="00333976">
        <w:rPr>
          <w:sz w:val="24"/>
          <w:szCs w:val="24"/>
        </w:rPr>
        <w:t xml:space="preserve">III/3. A szervezeti egységek közötti kapcsolattartás rendje 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 xml:space="preserve">. </w:t>
      </w: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>) pont)</w:t>
      </w:r>
      <w:bookmarkEnd w:id="50"/>
      <w:bookmarkEnd w:id="51"/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52" w:name="_Toc254937135"/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, Pedagógusok közösségei-tanulók közösségei közötti kapcsolattartás</w:t>
      </w:r>
      <w:bookmarkEnd w:id="52"/>
    </w:p>
    <w:p w:rsidR="007F0040" w:rsidRPr="00333976" w:rsidRDefault="007F0040" w:rsidP="00DD2BE6">
      <w:p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="00676CC7">
        <w:rPr>
          <w:sz w:val="24"/>
          <w:szCs w:val="24"/>
        </w:rPr>
        <w:t>.</w:t>
      </w:r>
      <w:r w:rsidRPr="00333976">
        <w:rPr>
          <w:sz w:val="24"/>
          <w:szCs w:val="24"/>
        </w:rPr>
        <w:t>/1</w:t>
      </w:r>
      <w:r w:rsidR="00676CC7">
        <w:rPr>
          <w:sz w:val="24"/>
          <w:szCs w:val="24"/>
        </w:rPr>
        <w:t>.</w:t>
      </w:r>
      <w:r w:rsidRPr="00333976">
        <w:rPr>
          <w:sz w:val="24"/>
          <w:szCs w:val="24"/>
        </w:rPr>
        <w:t xml:space="preserve"> A pedagógusok és a tanulók közösségei közötti kapcsolattartás alapvetően a diákmunkát segítő pedagógus munkáján keresztül valósul meg. A Diákmunkát segítő pedagógus részt vesz a nevelőtestületi értekezleteken, az iskolavezetőség ülésein, és megjeleníti a </w:t>
      </w:r>
      <w:proofErr w:type="spellStart"/>
      <w:r w:rsidRPr="00333976">
        <w:rPr>
          <w:sz w:val="24"/>
          <w:szCs w:val="24"/>
        </w:rPr>
        <w:t>diákönkormányzati</w:t>
      </w:r>
      <w:proofErr w:type="spellEnd"/>
      <w:r w:rsidRPr="00333976">
        <w:rPr>
          <w:sz w:val="24"/>
          <w:szCs w:val="24"/>
        </w:rPr>
        <w:t xml:space="preserve"> szempontokat, tájékoztatja a diákokat érintő kérdésekben a pedag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gusok közösségeit, valamint kezdeményezi a Diákönkormányzat közvetlen jelenlétét a diákokat közvetlenül érintő kérdések megtárgyalásánál.</w:t>
      </w:r>
    </w:p>
    <w:p w:rsidR="007F0040" w:rsidRPr="00333976" w:rsidRDefault="007F0040" w:rsidP="00676CC7">
      <w:pPr>
        <w:spacing w:line="360" w:lineRule="auto"/>
        <w:ind w:left="567" w:hanging="567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="00676CC7">
        <w:rPr>
          <w:sz w:val="24"/>
          <w:szCs w:val="24"/>
        </w:rPr>
        <w:t>./</w:t>
      </w:r>
      <w:r w:rsidRPr="00333976">
        <w:rPr>
          <w:sz w:val="24"/>
          <w:szCs w:val="24"/>
        </w:rPr>
        <w:t>2. Az 1. pontban meghatározott kapcsolat lehetséges formái még a III/2/b pontban feltü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tetve.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53" w:name="_Toc254937136"/>
      <w:r w:rsidRPr="00333976">
        <w:rPr>
          <w:sz w:val="24"/>
          <w:szCs w:val="24"/>
        </w:rPr>
        <w:t>b, Pedagógusok közösségei- szülői közösség közötti kapcsolattartás</w:t>
      </w:r>
      <w:bookmarkEnd w:id="53"/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b/1. A pedagógusok és a szülők közösségei közötti kapcsolattartás elsősorban az igazgató és a szülői munkaközösség vezetőjének együttműködésén, valamint az iskola által szervezett hivatalos tájékoztatókon (szülői értekezlet és fogadóóra) alapul.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szülői értekezletek és a fogadóórák szervezésének ideje az éves munkatervben talá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ható. A szülői értekezletek és a fogadóórák szervezésénél figyelembe kell venni a 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lők igényeit.</w:t>
      </w:r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b/2. Az 1. pontban meghatározott kapcsolat lehetséges formái még: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az SZMK képviselőinek meghívása az őket érintő vezetői, nevelőtestületi értekezle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re,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- az iskolai vezetők, pedagógusok személyes megkeresése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b/3. Kapcsolattartás írásos formái (levél, fax, e-mail, e-napló) </w:t>
      </w:r>
    </w:p>
    <w:p w:rsidR="007F0040" w:rsidRPr="00333976" w:rsidRDefault="007F0040" w:rsidP="00177CC9">
      <w:pPr>
        <w:spacing w:line="360" w:lineRule="auto"/>
        <w:ind w:left="709" w:firstLine="11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Az SZMK osztályszintű képviseletével az osztályfőnök útján tartanak kapcsolatot az iskolai vezetők és a pedagógusok. A kapcsolat formáját és rendjét - a sajátosságok f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gyelembevételével - a résztvevők egyedileg határozzák meg.</w:t>
      </w:r>
    </w:p>
    <w:p w:rsidR="007F0040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54" w:name="_Toc254937137"/>
      <w:r w:rsidRPr="00333976">
        <w:rPr>
          <w:sz w:val="24"/>
          <w:szCs w:val="24"/>
        </w:rPr>
        <w:t>III</w:t>
      </w:r>
      <w:r w:rsidR="00676CC7">
        <w:rPr>
          <w:sz w:val="24"/>
          <w:szCs w:val="24"/>
        </w:rPr>
        <w:t>.</w:t>
      </w:r>
      <w:r w:rsidRPr="00333976">
        <w:rPr>
          <w:sz w:val="24"/>
          <w:szCs w:val="24"/>
        </w:rPr>
        <w:t>/4</w:t>
      </w:r>
      <w:r w:rsidR="00676CC7">
        <w:rPr>
          <w:sz w:val="24"/>
          <w:szCs w:val="24"/>
        </w:rPr>
        <w:t>.</w:t>
      </w:r>
      <w:r w:rsidRPr="00333976">
        <w:rPr>
          <w:sz w:val="24"/>
          <w:szCs w:val="24"/>
        </w:rPr>
        <w:t xml:space="preserve"> Az iskola külső kapcsolatai</w:t>
      </w:r>
      <w:bookmarkEnd w:id="54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iskola külső kapcsolatai alakításának elvei: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1./ Az iskolai külső kapcsolatainak tervezése, fejlesztése, ápolása csak a nevelőtestület egy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tértésével végezhető. Amennyiben a kapcsolat diákokat is érint, az abban való közrem</w:t>
      </w:r>
      <w:r w:rsidRPr="00333976">
        <w:rPr>
          <w:sz w:val="24"/>
          <w:szCs w:val="24"/>
        </w:rPr>
        <w:t>ű</w:t>
      </w:r>
      <w:r w:rsidRPr="00333976">
        <w:rPr>
          <w:sz w:val="24"/>
          <w:szCs w:val="24"/>
        </w:rPr>
        <w:t>ködés önkéntes, de ki kell kérni a megfelelő diákfórum és az SZMK véleményét is.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2./ Az iskola partnereit a Comenius 2000 Közoktatási Minőségfejlesztési Program II. inté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 xml:space="preserve">ményi modelljében meghatározott eljárásrendek alapján véleményükről, elégedettségükről rendszeresen megkérdezi. A kapcsolattartás évenként tervezhető alkalmait és módjait - amennyiben az érinti a tanév, ill. a tanítás rendjét - a munkatervben kell rögzíteni.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3./ Nem tekinthetők külső kapcsolatnak az iskola: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hivatali kapcsolatai,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gazdasági és jogi ügyleteiből származó kapcsolatai (</w:t>
      </w:r>
      <w:r w:rsidR="00136E4A">
        <w:rPr>
          <w:color w:val="FF0000"/>
          <w:sz w:val="24"/>
          <w:szCs w:val="24"/>
        </w:rPr>
        <w:t>GSZ</w:t>
      </w:r>
      <w:r w:rsidRPr="00333976">
        <w:rPr>
          <w:color w:val="FF0000"/>
          <w:sz w:val="24"/>
          <w:szCs w:val="24"/>
        </w:rPr>
        <w:t xml:space="preserve"> kapcsolattartás</w:t>
      </w:r>
      <w:r w:rsidRPr="00333976">
        <w:rPr>
          <w:sz w:val="24"/>
          <w:szCs w:val="24"/>
        </w:rPr>
        <w:t>),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a fenntartóval, ill. a szakmai főhatósággal fenntartott kapcsolat.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Pr="00333976">
        <w:rPr>
          <w:color w:val="FF0000"/>
          <w:sz w:val="24"/>
          <w:szCs w:val="24"/>
        </w:rPr>
        <w:t>A Koordinációs Irodával történő kapcsolattartás</w:t>
      </w:r>
    </w:p>
    <w:p w:rsidR="007F0040" w:rsidRPr="00333976" w:rsidRDefault="007F0040" w:rsidP="00DD2BE6">
      <w:pPr>
        <w:spacing w:line="360" w:lineRule="auto"/>
        <w:ind w:left="360" w:hanging="360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 w:hanging="360"/>
        <w:rPr>
          <w:sz w:val="24"/>
          <w:szCs w:val="24"/>
        </w:rPr>
      </w:pPr>
      <w:r w:rsidRPr="00333976">
        <w:rPr>
          <w:sz w:val="24"/>
          <w:szCs w:val="24"/>
        </w:rPr>
        <w:t>4./ A külső kapcsolatokban az iskolát – jogszabály eltérő rendelkezése hiányába – az igazgató képviseli. Ezt a jogát - részben vagy egészben - átruházhatja az iskola bármely dolgozój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ra, vagy az SZMK, DÖK képviselőjére.</w:t>
      </w:r>
    </w:p>
    <w:p w:rsidR="007F0040" w:rsidRPr="00333976" w:rsidRDefault="007F0040" w:rsidP="00DD2BE6">
      <w:pPr>
        <w:spacing w:line="360" w:lineRule="auto"/>
        <w:ind w:left="360" w:hanging="360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 w:hanging="360"/>
        <w:rPr>
          <w:sz w:val="24"/>
          <w:szCs w:val="24"/>
        </w:rPr>
      </w:pPr>
      <w:r w:rsidRPr="00333976">
        <w:rPr>
          <w:sz w:val="24"/>
          <w:szCs w:val="24"/>
        </w:rPr>
        <w:t>5/. Az iskola a szakmai munka fejlesztésére és kiegészítésére a szakmai szolgáltatók és a civil szervezetek segítségét is igénybe veheti. A szakmai szolgáltatókkal kötött együttműköd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sért az igazgató a felelős, a megállapodás tartalmi kérdéseit véleményezés céljából az igazgató a vezetőségi értekezlet elé bocsátja.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i/>
          <w:i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6./ Az iskola és a Gyermekjóléti Szolgálat közötti kapcsolattartás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color w:val="FF0000"/>
          <w:sz w:val="24"/>
          <w:szCs w:val="24"/>
        </w:rPr>
        <w:t>A Koordinációs Iroda</w:t>
      </w:r>
      <w:r w:rsidR="00136E4A">
        <w:rPr>
          <w:color w:val="FF0000"/>
          <w:sz w:val="24"/>
          <w:szCs w:val="24"/>
        </w:rPr>
        <w:t xml:space="preserve"> </w:t>
      </w:r>
      <w:r w:rsidRPr="00333976">
        <w:rPr>
          <w:sz w:val="24"/>
          <w:szCs w:val="24"/>
        </w:rPr>
        <w:t>Ifjúságvédelmi felelőse és az iskolapszichológus rendszeres kapcs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latot tart fenn az illetékes Gyermekjóléti Szolgálattal. Az iskola által megbízott személyek </w:t>
      </w:r>
      <w:r w:rsidRPr="00333976">
        <w:rPr>
          <w:sz w:val="24"/>
          <w:szCs w:val="24"/>
        </w:rPr>
        <w:lastRenderedPageBreak/>
        <w:t>feladata különösen a tanulók testi, lelki egészségének, családban történő nevelésének 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segítése, a gyermek veszélyeztetettségének megelőzése érdekében, a már kialakult vesz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lyeztetettség megszüntetése, valamint a családjából kiemelt fiatal visszahelyezésének 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segítése.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</w:t>
      </w:r>
      <w:r w:rsidRPr="00333976">
        <w:rPr>
          <w:color w:val="FF0000"/>
          <w:sz w:val="24"/>
          <w:szCs w:val="24"/>
        </w:rPr>
        <w:t>Koordinációs Iroda</w:t>
      </w:r>
      <w:r w:rsidRPr="00333976">
        <w:rPr>
          <w:sz w:val="24"/>
          <w:szCs w:val="24"/>
        </w:rPr>
        <w:t xml:space="preserve"> Ifjúságvédelmi felelőse részt vesz a Gyermekjóléti Szolgálat által rendezett szakmai fórumokon és információkat nyújt a gyermeki és szülői jogok érvény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süléséről, kötelezettségek teljesítéséről. A Koordinációs Irodai Ifjúságvédelmi felelős 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jékozódik a Gyermekjóléti Szolgálatnál az igénybe vehető az országos és helyi támogat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sokról és ellátásokról, családtervezési, pszichológiai, nevelési, egészségügyi, mentálhigi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 xml:space="preserve">nés tanácsadás igénybevételének lehetőségeiről.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támogatásokhoz, ellátásokhoz való hozzájutás érdekében segítséget nyújtunk a gyermek vagy szülője kérelmének előterjesztésében. Szükség esetén kezdeményezzük a támogatás megállapítását, az ellátás igénybevételét a hatáskörrel rendelkező illetékes hatóságnál.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color w:val="FF0000"/>
          <w:sz w:val="24"/>
          <w:szCs w:val="24"/>
        </w:rPr>
        <w:t>A Koordinációs Iroda gyermek- és ifjúságvédelmi feladatait</w:t>
      </w:r>
      <w:r w:rsidR="00136E4A">
        <w:rPr>
          <w:color w:val="FF0000"/>
          <w:sz w:val="24"/>
          <w:szCs w:val="24"/>
        </w:rPr>
        <w:t xml:space="preserve"> </w:t>
      </w:r>
      <w:r w:rsidRPr="00333976">
        <w:rPr>
          <w:color w:val="FF0000"/>
          <w:sz w:val="24"/>
          <w:szCs w:val="24"/>
        </w:rPr>
        <w:t xml:space="preserve">az iskola által megbízott gyermek- és ifjúságvédelmi kapcsolattartó segíti. </w:t>
      </w:r>
      <w:r w:rsidRPr="00333976">
        <w:rPr>
          <w:sz w:val="24"/>
          <w:szCs w:val="24"/>
        </w:rPr>
        <w:t>Feladatai: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az osztályfőnökök közreműködésével szeptemberben felméri a veszélyeztetett tanulók körét (nyilvántartásba vétel, a veszélyeztetettség típusa és súlyossága)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diák-szociális alap működtetése a rászoruló diákok támogatása érdekében (a bizottság tagjai a 11. és 12. évfolyamról egy-egy tanuló, az igazgató helyettes, a gyermek- és ifj</w:t>
      </w:r>
      <w:r w:rsidRPr="00333976">
        <w:rPr>
          <w:sz w:val="24"/>
          <w:szCs w:val="24"/>
        </w:rPr>
        <w:t>ú</w:t>
      </w:r>
      <w:r w:rsidRPr="00333976">
        <w:rPr>
          <w:sz w:val="24"/>
          <w:szCs w:val="24"/>
        </w:rPr>
        <w:t>ságvédelmi felelős, az SZMK vezetője)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a tankönyvtámogatás ügyében a kedvezményezettek körének megállapítása 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kedvezményes étkeztetés jogosultságának felmérése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kapcsolat fenntartása:</w:t>
      </w:r>
    </w:p>
    <w:p w:rsidR="007F0040" w:rsidRPr="00333976" w:rsidRDefault="007F0040" w:rsidP="00DD2BE6">
      <w:pPr>
        <w:numPr>
          <w:ilvl w:val="0"/>
          <w:numId w:val="37"/>
        </w:numPr>
        <w:tabs>
          <w:tab w:val="clear" w:pos="720"/>
          <w:tab w:val="num" w:pos="54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osztályfőnökökkel, a szülőkkel, a nevelőtestülettel</w:t>
      </w:r>
    </w:p>
    <w:p w:rsidR="007F0040" w:rsidRPr="00333976" w:rsidRDefault="007F0040" w:rsidP="00DD2BE6">
      <w:pPr>
        <w:numPr>
          <w:ilvl w:val="0"/>
          <w:numId w:val="37"/>
        </w:numPr>
        <w:tabs>
          <w:tab w:val="clear" w:pos="720"/>
          <w:tab w:val="num" w:pos="54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Gyermekvédelmi Szolgálattal egyeztetés céljából </w:t>
      </w:r>
    </w:p>
    <w:p w:rsidR="007F0040" w:rsidRPr="00333976" w:rsidRDefault="007F0040" w:rsidP="00DD2BE6">
      <w:pPr>
        <w:numPr>
          <w:ilvl w:val="0"/>
          <w:numId w:val="37"/>
        </w:numPr>
        <w:tabs>
          <w:tab w:val="clear" w:pos="720"/>
          <w:tab w:val="num" w:pos="540"/>
        </w:tabs>
        <w:spacing w:line="360" w:lineRule="auto"/>
        <w:ind w:left="540" w:firstLine="0"/>
        <w:jc w:val="both"/>
        <w:rPr>
          <w:color w:val="FF0000"/>
          <w:sz w:val="24"/>
          <w:szCs w:val="24"/>
        </w:rPr>
      </w:pPr>
      <w:r w:rsidRPr="00333976">
        <w:rPr>
          <w:color w:val="FF0000"/>
          <w:sz w:val="24"/>
          <w:szCs w:val="24"/>
        </w:rPr>
        <w:t xml:space="preserve"> a Koordinációs Irodával</w:t>
      </w:r>
    </w:p>
    <w:p w:rsidR="007F0040" w:rsidRPr="00333976" w:rsidRDefault="007F0040" w:rsidP="00DD2BE6">
      <w:pPr>
        <w:numPr>
          <w:ilvl w:val="0"/>
          <w:numId w:val="37"/>
        </w:numPr>
        <w:tabs>
          <w:tab w:val="clear" w:pos="720"/>
          <w:tab w:val="num" w:pos="54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önkormányzattal a rendszeres és rendkívüli nevelési segélyeket kérelmezése célj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ból, az étkezési támogatások érdekében, és jelentés készítése miatt a rendszeres iskolába járatás elmulasztásakor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Baleseti jegyzőkönyv készítése</w:t>
      </w:r>
    </w:p>
    <w:p w:rsidR="007F0040" w:rsidRPr="00333976" w:rsidRDefault="007F0040" w:rsidP="00177CC9">
      <w:pPr>
        <w:spacing w:line="360" w:lineRule="auto"/>
        <w:ind w:left="426" w:hanging="66"/>
        <w:rPr>
          <w:color w:val="FF0000"/>
          <w:sz w:val="24"/>
          <w:szCs w:val="24"/>
        </w:rPr>
      </w:pPr>
      <w:r w:rsidRPr="00333976">
        <w:rPr>
          <w:color w:val="FF0000"/>
          <w:sz w:val="24"/>
          <w:szCs w:val="24"/>
        </w:rPr>
        <w:t xml:space="preserve">Az iskola igazgatójának kötelessége jelezni a területileg illetékes Jegyzői Hivatal felé, ha a tanuló hiányzása elérte a jogszabályban meghatározott értékeket. </w:t>
      </w:r>
    </w:p>
    <w:p w:rsidR="007F0040" w:rsidRDefault="007F0040" w:rsidP="00DD2BE6">
      <w:pPr>
        <w:spacing w:line="360" w:lineRule="auto"/>
        <w:ind w:left="283" w:hanging="283"/>
        <w:jc w:val="both"/>
        <w:rPr>
          <w:b/>
          <w:bCs/>
          <w:i/>
          <w:iCs/>
          <w:sz w:val="24"/>
          <w:szCs w:val="24"/>
        </w:rPr>
      </w:pPr>
    </w:p>
    <w:p w:rsidR="00A60EFA" w:rsidRDefault="00A60EFA" w:rsidP="00DD2BE6">
      <w:pPr>
        <w:spacing w:line="360" w:lineRule="auto"/>
        <w:ind w:left="283" w:hanging="283"/>
        <w:jc w:val="both"/>
        <w:rPr>
          <w:b/>
          <w:bCs/>
          <w:i/>
          <w:i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7/. Az iskola és az Egészségügyi Szolgálat közötti kapcsolattartás</w:t>
      </w:r>
    </w:p>
    <w:p w:rsidR="007F0040" w:rsidRPr="00333976" w:rsidRDefault="007F0040" w:rsidP="00DD2BE6">
      <w:pPr>
        <w:widowControl w:val="0"/>
        <w:autoSpaceDE w:val="0"/>
        <w:autoSpaceDN w:val="0"/>
        <w:adjustRightInd w:val="0"/>
        <w:spacing w:line="360" w:lineRule="auto"/>
        <w:ind w:left="720" w:right="-22" w:hanging="36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, Az Egészségügy Szolgálat ifjúsági orvosa hetente egy alkalommal rendel az iskolában. Ifjúsági védőnő páratlan hónapban kétszer, páros hónapban háromszor van jelen hete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 xml:space="preserve">te az iskolában. </w:t>
      </w:r>
    </w:p>
    <w:p w:rsidR="007F0040" w:rsidRPr="00333976" w:rsidRDefault="007F0040" w:rsidP="00DD2BE6">
      <w:pPr>
        <w:widowControl w:val="0"/>
        <w:autoSpaceDE w:val="0"/>
        <w:autoSpaceDN w:val="0"/>
        <w:adjustRightInd w:val="0"/>
        <w:spacing w:line="360" w:lineRule="auto"/>
        <w:ind w:left="720" w:right="-22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b, Feladatuk a tanulók prevenciós ellátása. Ennek keretében az iskola teljes létszámának szűrése. Súly - magasság - tüdőkapacitás mérése, vérnyomásmérés, látásélesség viz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 xml:space="preserve">gálat, ortopéd szűrés. </w:t>
      </w:r>
    </w:p>
    <w:p w:rsidR="00177CC9" w:rsidRDefault="00177CC9" w:rsidP="00DD2BE6">
      <w:pPr>
        <w:widowControl w:val="0"/>
        <w:autoSpaceDE w:val="0"/>
        <w:autoSpaceDN w:val="0"/>
        <w:adjustRightInd w:val="0"/>
        <w:spacing w:line="360" w:lineRule="auto"/>
        <w:ind w:left="360" w:right="-22"/>
        <w:jc w:val="both"/>
        <w:rPr>
          <w:sz w:val="24"/>
          <w:szCs w:val="24"/>
        </w:rPr>
      </w:pPr>
    </w:p>
    <w:p w:rsidR="007F0040" w:rsidRPr="00333976" w:rsidRDefault="007F0040" w:rsidP="00DD2BE6">
      <w:pPr>
        <w:widowControl w:val="0"/>
        <w:autoSpaceDE w:val="0"/>
        <w:autoSpaceDN w:val="0"/>
        <w:adjustRightInd w:val="0"/>
        <w:spacing w:line="360" w:lineRule="auto"/>
        <w:ind w:left="360" w:right="-22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Egészségügyi szolgálattal az igazgatóság tart közvetlen kapcsolatot ezen kívül a szo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 xml:space="preserve">gálattal munkakapcsolatban áll az iskola </w:t>
      </w:r>
      <w:proofErr w:type="spellStart"/>
      <w:r w:rsidRPr="00333976">
        <w:rPr>
          <w:sz w:val="24"/>
          <w:szCs w:val="24"/>
        </w:rPr>
        <w:t>gyógytestnevelője</w:t>
      </w:r>
      <w:proofErr w:type="spellEnd"/>
      <w:r w:rsidRPr="00333976">
        <w:rPr>
          <w:sz w:val="24"/>
          <w:szCs w:val="24"/>
        </w:rPr>
        <w:t xml:space="preserve"> is, a testnevelési besorolások végrehajtásának ügyében. Heti-kétheti </w:t>
      </w:r>
      <w:proofErr w:type="spellStart"/>
      <w:r w:rsidRPr="00333976">
        <w:rPr>
          <w:sz w:val="24"/>
          <w:szCs w:val="24"/>
        </w:rPr>
        <w:t>rendszerességű</w:t>
      </w:r>
      <w:proofErr w:type="spellEnd"/>
      <w:r w:rsidRPr="00333976">
        <w:rPr>
          <w:sz w:val="24"/>
          <w:szCs w:val="24"/>
        </w:rPr>
        <w:t xml:space="preserve"> kapcsolattartás tart fenn az Ifjúsá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védelmi felelős a veszélyeztetett tanulók gondozása terén való együttműködés érdekében. Az Egészségügyi Szolgálat alkalmazottai (iskolai orvos és a védőnő) részt vesznek az i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kolai egészségnevelési terv kialakításában, valamint kapcsolatot tartanak fenn a szaba</w:t>
      </w:r>
      <w:r w:rsidRPr="00333976">
        <w:rPr>
          <w:sz w:val="24"/>
          <w:szCs w:val="24"/>
        </w:rPr>
        <w:t>d</w:t>
      </w:r>
      <w:r w:rsidRPr="00333976">
        <w:rPr>
          <w:sz w:val="24"/>
          <w:szCs w:val="24"/>
        </w:rPr>
        <w:t>idős programok szervezőivel az egészségvédelmi szempontok figyelembe vétele érdek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 xml:space="preserve">ben. Szükség esetén esetmegbeszélést folytatnak az iskolapszichológussal.  </w:t>
      </w:r>
    </w:p>
    <w:p w:rsidR="007F0040" w:rsidRPr="00333976" w:rsidRDefault="007F0040" w:rsidP="00DD2BE6">
      <w:pPr>
        <w:widowControl w:val="0"/>
        <w:autoSpaceDE w:val="0"/>
        <w:autoSpaceDN w:val="0"/>
        <w:adjustRightInd w:val="0"/>
        <w:spacing w:line="360" w:lineRule="auto"/>
        <w:ind w:left="360" w:right="-22"/>
        <w:jc w:val="both"/>
        <w:rPr>
          <w:color w:val="FF0000"/>
          <w:sz w:val="24"/>
          <w:szCs w:val="24"/>
        </w:rPr>
      </w:pPr>
      <w:r w:rsidRPr="00333976">
        <w:rPr>
          <w:color w:val="FF0000"/>
          <w:sz w:val="24"/>
          <w:szCs w:val="24"/>
        </w:rPr>
        <w:t>Az intézmény telephelyének üzemeltetése a Gimnáziumi GSZ segítségével történik. A t</w:t>
      </w:r>
      <w:r w:rsidRPr="00333976">
        <w:rPr>
          <w:color w:val="FF0000"/>
          <w:sz w:val="24"/>
          <w:szCs w:val="24"/>
        </w:rPr>
        <w:t>e</w:t>
      </w:r>
      <w:r w:rsidRPr="00333976">
        <w:rPr>
          <w:color w:val="FF0000"/>
          <w:sz w:val="24"/>
          <w:szCs w:val="24"/>
        </w:rPr>
        <w:t>lephely hasznosításának ügyében a fenntartó képviselője és a Gimnáziumi GSZ vezetője egyetértési jogot gyakorol.</w:t>
      </w:r>
    </w:p>
    <w:p w:rsidR="007F0040" w:rsidRPr="00333976" w:rsidRDefault="007F0040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55" w:name="_Toc117063155"/>
      <w:bookmarkStart w:id="56" w:name="_Toc119299720"/>
    </w:p>
    <w:p w:rsidR="007F0040" w:rsidRPr="00333976" w:rsidRDefault="007F0040" w:rsidP="00DD2BE6">
      <w:pPr>
        <w:pStyle w:val="StlusCmsor215ptBalrazrtSorkz15sor1"/>
        <w:rPr>
          <w:sz w:val="24"/>
          <w:szCs w:val="24"/>
        </w:rPr>
      </w:pPr>
      <w:bookmarkStart w:id="57" w:name="_Toc254170257"/>
      <w:bookmarkStart w:id="58" w:name="_Toc254937138"/>
      <w:r w:rsidRPr="00333976">
        <w:rPr>
          <w:sz w:val="24"/>
          <w:szCs w:val="24"/>
        </w:rPr>
        <w:t xml:space="preserve">IV.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működés rendje (</w:t>
      </w:r>
      <w:proofErr w:type="spellStart"/>
      <w:r w:rsidRPr="00333976">
        <w:rPr>
          <w:sz w:val="24"/>
          <w:szCs w:val="24"/>
        </w:rPr>
        <w:t>Ámr</w:t>
      </w:r>
      <w:proofErr w:type="spellEnd"/>
      <w:r w:rsidRPr="00333976">
        <w:rPr>
          <w:sz w:val="24"/>
          <w:szCs w:val="24"/>
        </w:rPr>
        <w:t xml:space="preserve">. 10. § (4)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 xml:space="preserve">. </w:t>
      </w:r>
      <w:proofErr w:type="gramStart"/>
      <w:r w:rsidRPr="00333976">
        <w:rPr>
          <w:sz w:val="24"/>
          <w:szCs w:val="24"/>
        </w:rPr>
        <w:t>f</w:t>
      </w:r>
      <w:proofErr w:type="gramEnd"/>
      <w:r w:rsidRPr="00333976">
        <w:rPr>
          <w:sz w:val="24"/>
          <w:szCs w:val="24"/>
        </w:rPr>
        <w:t>) pont)</w:t>
      </w:r>
      <w:bookmarkEnd w:id="55"/>
      <w:bookmarkEnd w:id="56"/>
      <w:bookmarkEnd w:id="57"/>
      <w:bookmarkEnd w:id="58"/>
    </w:p>
    <w:p w:rsidR="007F0040" w:rsidRPr="00333976" w:rsidRDefault="007F0040" w:rsidP="00DD2BE6">
      <w:pPr>
        <w:pStyle w:val="Szvegtrzs"/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59" w:name="_Toc254937139"/>
      <w:r w:rsidRPr="00333976">
        <w:rPr>
          <w:sz w:val="24"/>
          <w:szCs w:val="24"/>
        </w:rPr>
        <w:t>IV</w:t>
      </w:r>
      <w:r w:rsidR="00177CC9">
        <w:rPr>
          <w:sz w:val="24"/>
          <w:szCs w:val="24"/>
        </w:rPr>
        <w:t>.</w:t>
      </w:r>
      <w:r w:rsidRPr="00333976">
        <w:rPr>
          <w:sz w:val="24"/>
          <w:szCs w:val="24"/>
        </w:rPr>
        <w:t>/1</w:t>
      </w:r>
      <w:r w:rsidR="00177CC9">
        <w:rPr>
          <w:sz w:val="24"/>
          <w:szCs w:val="24"/>
        </w:rPr>
        <w:t>.</w:t>
      </w:r>
      <w:r w:rsidRPr="00333976">
        <w:rPr>
          <w:sz w:val="24"/>
          <w:szCs w:val="24"/>
        </w:rPr>
        <w:t>/</w:t>
      </w:r>
      <w:proofErr w:type="gramStart"/>
      <w:r w:rsidRPr="00333976">
        <w:rPr>
          <w:sz w:val="24"/>
          <w:szCs w:val="24"/>
        </w:rPr>
        <w:t>a.</w:t>
      </w:r>
      <w:proofErr w:type="gramEnd"/>
      <w:r w:rsidRPr="00333976">
        <w:rPr>
          <w:sz w:val="24"/>
          <w:szCs w:val="24"/>
        </w:rPr>
        <w:t xml:space="preserve"> Az intézmény működési rendje (R.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 xml:space="preserve">.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) pont</w:t>
      </w:r>
      <w:bookmarkEnd w:id="59"/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 xml:space="preserve">1./ Az </w:t>
      </w:r>
      <w:proofErr w:type="gramStart"/>
      <w:r w:rsidRPr="00333976">
        <w:rPr>
          <w:sz w:val="24"/>
          <w:szCs w:val="24"/>
        </w:rPr>
        <w:t>intézmény tanítási</w:t>
      </w:r>
      <w:proofErr w:type="gramEnd"/>
      <w:r w:rsidRPr="00333976">
        <w:rPr>
          <w:sz w:val="24"/>
          <w:szCs w:val="24"/>
        </w:rPr>
        <w:t xml:space="preserve"> napokon reggel 7.00 órától legkésőbb 23.00 óráig tart nyitva. A közalkalmazottak a nyitva tartás idején tartózkodhatnak az épületben. Tanulók csak sze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vezett foglalkozások, órák idején tartózkodhatnak az épületben. Ebbe beleértendő két sze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vezett foglalkozás közötti időszak is. Az iskola igazgatójával történő előzetes egyeztetés alapján az épület ettől eltérő időpontban, illetve szombaton és munkaszüneti napokon is nyitva tartható.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 xml:space="preserve">2./ Tanítási szünetek ideje alatt az iskola ún. </w:t>
      </w:r>
      <w:proofErr w:type="gramStart"/>
      <w:r w:rsidRPr="00333976">
        <w:rPr>
          <w:sz w:val="24"/>
          <w:szCs w:val="24"/>
        </w:rPr>
        <w:t>ügyeleti</w:t>
      </w:r>
      <w:proofErr w:type="gramEnd"/>
      <w:r w:rsidRPr="00333976">
        <w:rPr>
          <w:sz w:val="24"/>
          <w:szCs w:val="24"/>
        </w:rPr>
        <w:t xml:space="preserve"> rend szerint van nyitva. Az ügyeleti nyitva tartást és a bent tartózkodó vezető nevét az iskola épületének bejáratánál és az iskola honlapján (www.zmg.hu) nyilvánosan közzé kell tenni.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lastRenderedPageBreak/>
        <w:t>3./ A tanítás – jogszabály eltérő rendelkezése hiányában 7.30 órakor kezdődik, és a rendezv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nyektől eltekintve a tanórán kívüli foglalkozásokat beleértve legfeljebb 16.00 óráig tart. A 16.00 óra utáni foglalkozások igazgatói engedéllyel szervezhetők.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i/>
          <w:iCs/>
          <w:sz w:val="24"/>
          <w:szCs w:val="24"/>
        </w:rPr>
      </w:pPr>
      <w:r w:rsidRPr="00333976">
        <w:rPr>
          <w:sz w:val="24"/>
          <w:szCs w:val="24"/>
        </w:rPr>
        <w:t>4./ A rendezvények legfeljebb 22.00 óráig szervezhetők és tarthatók.</w:t>
      </w:r>
      <w:r w:rsidR="00136E4A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Az iskola igazgatójával történő előzetes egyeztetés alapján kivételes esetben és alapos indokkal rendezvényt a megjelölt időponton túl is lehet tartani.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5../ A tanítás heti rendjét a tantárgyfelosztás alapján készített órarend és terembeosztási rend rögzíti.</w:t>
      </w:r>
    </w:p>
    <w:p w:rsidR="007F0040" w:rsidRPr="00333976" w:rsidRDefault="007F0040" w:rsidP="00DD2BE6">
      <w:pPr>
        <w:pStyle w:val="Szvegtrzsbehzssal2"/>
        <w:spacing w:line="360" w:lineRule="auto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 xml:space="preserve">6./ Az </w:t>
      </w:r>
      <w:proofErr w:type="gramStart"/>
      <w:r w:rsidRPr="00333976">
        <w:rPr>
          <w:sz w:val="24"/>
          <w:szCs w:val="24"/>
        </w:rPr>
        <w:t>órarendtől</w:t>
      </w:r>
      <w:proofErr w:type="gramEnd"/>
      <w:r w:rsidRPr="00333976">
        <w:rPr>
          <w:sz w:val="24"/>
          <w:szCs w:val="24"/>
        </w:rPr>
        <w:t xml:space="preserve"> ill. a terembeosztástól eltérő tartalmú vagy helyű óra megtartását, a tanóra ill. a foglalkozások elcserélését az igazgatóság bent tartózkodó tagja engedélyezheti. A munkarend további módosítását – a jogszabályi előírások keretei között – csak az igazgató engedélyezheti.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7./ A tanítási órák 45 percesek, két tanítási óra között szünetet kell tartani. Ettől indokolt ese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ben igazgatói engedéllyel lehet eltérni a Házirendben foglaltak szerint. A csengetési re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det a Házirend tartalmazza.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8./A tanulók felügyeletét óraközi szünetekben a pedagógusok külön beosztás szerint látják el. Az ügyeleti beosztást a tanári szoba és a porta melletti hirdetőtáblán kell elhelyezni. Az ügyeletes nevelő köteles a rábízott épületrészben a házirend alapján a tanulók magatart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sát, az épületek rendjének, tisztaságának megőrzését, a balesetvédelmi szabályok betart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sát ellenőrizni.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9./ A tanítási órák védelme mindenkinek kötelessége. A tanítási órák megkezdésük után nem zavarhatók. Ez alól kivételt rendkívül indokolt esetben az igazgató vagy az igazgatóh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lyettes tehet. A tanítási órák látogatására – az érintett beleegyezésével – engedély nélkül csak a tantestület tagjai jogosultak. Minden egyéb esetben a látogatásra az igazgató adhat engedélyt.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60" w:name="_Toc254170258"/>
      <w:bookmarkStart w:id="61" w:name="_Toc254937140"/>
      <w:r w:rsidRPr="00333976">
        <w:rPr>
          <w:sz w:val="24"/>
          <w:szCs w:val="24"/>
        </w:rPr>
        <w:t>IV/1/b. A vezetők benntartózkodása</w:t>
      </w:r>
      <w:bookmarkEnd w:id="60"/>
      <w:bookmarkEnd w:id="61"/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1./ Tanítási napokon 7.30 órától a foglalkozások végéig (16.00) az igazgató és helyettese k</w:t>
      </w:r>
      <w:r w:rsidRPr="00333976">
        <w:rPr>
          <w:sz w:val="24"/>
          <w:szCs w:val="24"/>
        </w:rPr>
        <w:t>ö</w:t>
      </w:r>
      <w:r w:rsidRPr="00333976">
        <w:rPr>
          <w:sz w:val="24"/>
          <w:szCs w:val="24"/>
        </w:rPr>
        <w:t>zül egy vezetőnek az iskolában kell tartózkodnia. A vezetők beosztási rendjét az éves munkaterv rögzíti, mely a tanári szoba hirdetőtábláján található.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2./ A vezetők távozása után szervezett foglalkozást tartó pedagógus működési körében fel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lősséggel tartozik az intézmény rendjéért.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62" w:name="_Toc254170259"/>
      <w:bookmarkStart w:id="63" w:name="_Toc254937141"/>
      <w:r w:rsidRPr="00333976">
        <w:rPr>
          <w:sz w:val="24"/>
          <w:szCs w:val="24"/>
        </w:rPr>
        <w:lastRenderedPageBreak/>
        <w:t>IV/1/c. A létesítmény használata</w:t>
      </w:r>
      <w:bookmarkEnd w:id="62"/>
      <w:bookmarkEnd w:id="63"/>
    </w:p>
    <w:p w:rsidR="007F0040" w:rsidRPr="00333976" w:rsidRDefault="007F0040" w:rsidP="00DD2BE6">
      <w:pPr>
        <w:spacing w:line="360" w:lineRule="auto"/>
        <w:ind w:left="283" w:firstLine="7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létesítményeinek, helyiségeinek használati rendje:</w:t>
      </w:r>
    </w:p>
    <w:p w:rsidR="007F0040" w:rsidRPr="00333976" w:rsidRDefault="007F0040" w:rsidP="00DD2BE6">
      <w:pPr>
        <w:spacing w:line="360" w:lineRule="auto"/>
        <w:ind w:left="1080" w:hanging="72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 xml:space="preserve">1./ </w:t>
      </w:r>
      <w:proofErr w:type="gramStart"/>
      <w:r w:rsidRPr="00333976">
        <w:rPr>
          <w:sz w:val="24"/>
          <w:szCs w:val="24"/>
        </w:rPr>
        <w:t>a.</w:t>
      </w:r>
      <w:proofErr w:type="gramEnd"/>
      <w:r w:rsidRPr="00333976">
        <w:rPr>
          <w:sz w:val="24"/>
          <w:szCs w:val="24"/>
        </w:rPr>
        <w:t xml:space="preserve">)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használó köteles betartani a tulajdon– és állagvédelem, ill. a takarékos üzemelt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tés szabályait. Felelős a tisztaság megtartásáért, a tűz– és balesetvédelmi szabályok betartásáért.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b.) A használó a használatbavétel következtében keletkezett károkért a rá vonatkozó szabályok szerint felelősséggel tartozik.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2./ A diákok az iskola helyiségeit – az épületben tartózkodásukra vonatkozó egyéb szab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lyok (pl. terembeosztási rend) betartásával – az alábbi korlátozásokkal használhatják: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b/>
          <w:bCs/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.) Szaktanteremben, előadóteremben, tornateremben csak tanár jelenlétében tartó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kodhatnak.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b.) Az igazgatóság, a nevelőtestület és a gazdasági hivatal által használt helyiségekben csak engedéllyel tartózkodhatnak.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3./ A tanulók teremhasználattal kapcsolatos jogainak és kötelességeinek gyakorlására v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natkozóan a Házirend – a Kt. 40. § (6) bekezdésének megfelelően – rendelkezhet.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b/>
          <w:bCs/>
          <w:sz w:val="24"/>
          <w:szCs w:val="24"/>
        </w:rPr>
      </w:pPr>
      <w:r w:rsidRPr="00333976">
        <w:rPr>
          <w:sz w:val="24"/>
          <w:szCs w:val="24"/>
        </w:rPr>
        <w:t>4./ Az iskola dolgozóinak a használattal kapcsolatos jogai és kötelességei:</w:t>
      </w:r>
    </w:p>
    <w:p w:rsidR="007F0040" w:rsidRPr="00333976" w:rsidRDefault="007F0040" w:rsidP="00DD2BE6">
      <w:pPr>
        <w:pStyle w:val="ildi"/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Az iskola dolgozóinak joga – az egyéb rendelkezések, pl. terembeosztás figyelemb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vételével – az iskola valamennyi helyiségének és létesítményének rendeltetésszerű használata.</w:t>
      </w:r>
    </w:p>
    <w:p w:rsidR="007F0040" w:rsidRPr="00333976" w:rsidRDefault="007F0040" w:rsidP="00DD2BE6">
      <w:pPr>
        <w:pStyle w:val="Szvegtrzsbehzssal2"/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5./ Az iskola diák és szülői testületei (DÖK, SZMK) az iskolai helyiségek használatára jogosultak. Ezt a jogukat – a felhasználás koordinálása érdekében – a gazdasági hiv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tallal történő előzetes egyeztetés kötelezettségével gyakorolhatják.</w:t>
      </w:r>
    </w:p>
    <w:p w:rsidR="007F0040" w:rsidRPr="00333976" w:rsidRDefault="007F0040" w:rsidP="00DD2BE6">
      <w:pPr>
        <w:pStyle w:val="Szvegtrzsbehzssal2"/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6./ Az iskolához nem tartozó külső igénybevevők a helyiségek átengedéséről szóló megá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lapodás szerint használják az épületet, és tartózkodhatnak ott.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7./ A felnőtt dolgozóknak az iskola épületében dohányozni csak az erre a célra kijelölt h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lyeken lehet. A dohányzásra kijelölt helyek</w:t>
      </w:r>
      <w:r w:rsidR="00177CC9">
        <w:rPr>
          <w:sz w:val="24"/>
          <w:szCs w:val="24"/>
        </w:rPr>
        <w:t>:</w:t>
      </w:r>
      <w:r w:rsidRPr="00333976">
        <w:rPr>
          <w:sz w:val="24"/>
          <w:szCs w:val="24"/>
        </w:rPr>
        <w:t xml:space="preserve"> a karbantartó műhely belső helyisége. 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</w:p>
    <w:p w:rsidR="007F0040" w:rsidRPr="00333976" w:rsidRDefault="007F0040" w:rsidP="00DD2BE6">
      <w:pPr>
        <w:pStyle w:val="StlusCmsor215ptNemFlkvrBalrazrtSorkz15sor1"/>
        <w:rPr>
          <w:sz w:val="24"/>
          <w:szCs w:val="24"/>
        </w:rPr>
      </w:pPr>
      <w:bookmarkStart w:id="64" w:name="_Toc117063159"/>
      <w:bookmarkStart w:id="65" w:name="_Toc119299721"/>
      <w:bookmarkStart w:id="66" w:name="_Toc254170260"/>
      <w:bookmarkStart w:id="67" w:name="_Toc254937142"/>
      <w:r w:rsidRPr="00333976">
        <w:rPr>
          <w:sz w:val="24"/>
          <w:szCs w:val="24"/>
        </w:rPr>
        <w:t xml:space="preserve">IV/2. A belépés és benntartózkodás rendje azok részére, akik nem állnak jogviszonyban a nevelési-oktatási intézménnyel (R.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c) pont)</w:t>
      </w:r>
      <w:bookmarkEnd w:id="64"/>
      <w:bookmarkEnd w:id="65"/>
      <w:bookmarkEnd w:id="66"/>
      <w:bookmarkEnd w:id="67"/>
    </w:p>
    <w:p w:rsidR="007F0040" w:rsidRPr="00333976" w:rsidRDefault="007F0040" w:rsidP="00DD2BE6">
      <w:pPr>
        <w:pStyle w:val="Cmsor2"/>
        <w:spacing w:line="360" w:lineRule="auto"/>
        <w:jc w:val="left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68" w:name="_Toc117063160"/>
      <w:bookmarkStart w:id="69" w:name="_Toc119299722"/>
      <w:bookmarkStart w:id="70" w:name="_Toc254170261"/>
      <w:bookmarkStart w:id="71" w:name="_Toc254937143"/>
      <w:r w:rsidRPr="00333976">
        <w:rPr>
          <w:sz w:val="24"/>
          <w:szCs w:val="24"/>
        </w:rPr>
        <w:t>A) Az iskolába való belépés</w:t>
      </w:r>
      <w:bookmarkEnd w:id="68"/>
      <w:bookmarkEnd w:id="69"/>
      <w:bookmarkEnd w:id="70"/>
      <w:bookmarkEnd w:id="71"/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intézmény területére történő belépés és benntartózkodás rendjének kialakításakor - azok részére, akik nem állnak jogviszonyban iskolánkkal – biztosítani kell: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- az intézmény zavartalan működését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- a nevelő- és oktatómunka nyugodt feltételeit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- a tanulók védelmét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- az intézmény vagyonmegóvását. 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1.) 7.30-tól 14.50-ig a vendégeket a portás fogadja, az adatok bejegyzése után bekíséri a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látogatni kívánt személyhez. Amennyiben az érintett dolgozó hivatalos teendői miatt nem elérhető, úgy vissza kell kísérni a vendéget a portához. A vendég további benntartózkod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sáért a keresett személy felel. Ha tanulót keresnek, a tanulót szünetben a portára lehívja a portás, vagy az általa megbízott személy.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2.) 14.50-</w:t>
      </w:r>
      <w:r w:rsidRPr="00333976">
        <w:rPr>
          <w:color w:val="FF0000"/>
          <w:sz w:val="24"/>
          <w:szCs w:val="24"/>
        </w:rPr>
        <w:t>22.30</w:t>
      </w:r>
      <w:r w:rsidR="00177CC9">
        <w:rPr>
          <w:color w:val="FF0000"/>
          <w:sz w:val="24"/>
          <w:szCs w:val="24"/>
        </w:rPr>
        <w:t xml:space="preserve"> </w:t>
      </w:r>
      <w:r w:rsidRPr="00333976">
        <w:rPr>
          <w:sz w:val="24"/>
          <w:szCs w:val="24"/>
        </w:rPr>
        <w:t>között csak portai szolgálat működik, az intézmény területén csak külön iga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 xml:space="preserve">gatói engedéllyel tartózkodhatnak idegenek. Ezek a külön engedélyek, bérleti szerződések tartalmazzák az intézményi vagyon védelmével kapcsolatos szabályokat.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3.) 19.30-22.30 között az intézmény általános takarítása folyik.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4.) Munkaszüneti napokon az igazgató engedélyével lehet az iskolába belépni. A </w:t>
      </w:r>
      <w:r w:rsidR="0066578E" w:rsidRPr="0066578E">
        <w:rPr>
          <w:color w:val="FF0000"/>
          <w:sz w:val="24"/>
          <w:szCs w:val="24"/>
        </w:rPr>
        <w:t>GSZ</w:t>
      </w:r>
      <w:r w:rsidRPr="00333976">
        <w:rPr>
          <w:sz w:val="24"/>
          <w:szCs w:val="24"/>
        </w:rPr>
        <w:t xml:space="preserve"> kijelölt dolgozójának kötelessége az intézmény nyitása – zárása, valamint annak felügyelete, hogy csak az engedélyben rögzített helyiségekbe tegye lehetővé a tartózkodást. Ugyancsak az ő feladata annak ellenőrzése, hogy a foglalkozás befejeztével – a benntartózkodók jelenlé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ében – történt-e intézményi vagyon károkozás. Kötelessége továbbá, hogy a portán lévő munkafüzetbe a ténylegesnek megfelelő adatot, esetleges észrevételt rögzítse és azt úgy a saját, mint a felelős személy aláírásával igazolja.</w:t>
      </w:r>
    </w:p>
    <w:p w:rsidR="007F0040" w:rsidRPr="00333976" w:rsidRDefault="007F0040" w:rsidP="00DD2BE6">
      <w:pPr>
        <w:numPr>
          <w:ilvl w:val="1"/>
          <w:numId w:val="0"/>
        </w:numPr>
        <w:tabs>
          <w:tab w:val="num" w:pos="1080"/>
        </w:tabs>
        <w:spacing w:line="360" w:lineRule="auto"/>
        <w:rPr>
          <w:rStyle w:val="Cmsor1Char"/>
          <w:rFonts w:ascii="Times New Roman" w:hAnsi="Times New Roman" w:cs="Times New Roman"/>
          <w:sz w:val="24"/>
          <w:szCs w:val="24"/>
          <w:u w:val="single"/>
        </w:rPr>
      </w:pPr>
      <w:bookmarkStart w:id="72" w:name="_Toc117063161"/>
      <w:bookmarkStart w:id="73" w:name="_Toc119299723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74" w:name="_Toc254170262"/>
      <w:bookmarkStart w:id="75" w:name="_Toc254937144"/>
      <w:r w:rsidRPr="00333976">
        <w:rPr>
          <w:sz w:val="24"/>
          <w:szCs w:val="24"/>
        </w:rPr>
        <w:t xml:space="preserve">IV/3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tanórán kívüli foglalkozások szervezeti formái</w:t>
      </w:r>
      <w:bookmarkEnd w:id="72"/>
      <w:bookmarkEnd w:id="73"/>
      <w:r w:rsidRPr="00333976">
        <w:rPr>
          <w:sz w:val="24"/>
          <w:szCs w:val="24"/>
        </w:rPr>
        <w:t xml:space="preserve"> (R. 4. § (2)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b) pont)</w:t>
      </w:r>
      <w:bookmarkEnd w:id="74"/>
      <w:bookmarkEnd w:id="75"/>
    </w:p>
    <w:p w:rsidR="007F0040" w:rsidRPr="00333976" w:rsidRDefault="007F0040" w:rsidP="00DD2BE6">
      <w:pPr>
        <w:numPr>
          <w:ilvl w:val="1"/>
          <w:numId w:val="0"/>
        </w:numPr>
        <w:tabs>
          <w:tab w:val="num" w:pos="1080"/>
        </w:tabs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tanórán kívüli tevékenység iskolai fajtái: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.)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tantárgyfelosztásban tervezett rendszeres foglalkozások,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b.) a szervezett eseti foglalkozások,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) önköltséges tanfolyamok.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/1 A tantárgyfelosztásban tervezett tevékenységek: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tanulószobai foglalkozás,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tehetséggondozás, versenyre felkészítés,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korrepetálás,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érettségire, felvételire felkészítés, 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szakkör (tematikája a tananyaghoz kapcsolódik),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diákkör (tematikája nem a tananyaghoz kapcsolódik),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- énekkar, zenekar,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tömegsport,</w:t>
      </w:r>
    </w:p>
    <w:p w:rsidR="007F0040" w:rsidRPr="00333976" w:rsidRDefault="007F0040" w:rsidP="00DD2BE6">
      <w:pPr>
        <w:spacing w:line="360" w:lineRule="auto"/>
        <w:ind w:left="283" w:firstLine="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sportkör.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/2. A foglalkozások rendje:</w:t>
      </w:r>
    </w:p>
    <w:p w:rsidR="007F0040" w:rsidRPr="00333976" w:rsidRDefault="007F0040" w:rsidP="00DD2BE6">
      <w:pPr>
        <w:pStyle w:val="ildi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programokat az igazgató által megbízott személy előre meghatározott tematika alapján irányítja. A foglalkozásokról naplót kell vezetni. A foglalkozások irányításával bárki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bízható, aki az adott tevékenységhez előírt szakképesítéssel rendelkezik. A foglalkozás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kon a tanulók az osztályfőnök tudomásával és engedélyével vehetnek részt.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/3. A Tanulószobai, illetve felzárkóztató foglalkozások igénybevételéről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iskolában szervezett tanulószobai és felzárkóztató foglalkozások, valamint a közokt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tási törvény 114§</w:t>
      </w:r>
      <w:proofErr w:type="spellStart"/>
      <w:r w:rsidRPr="00333976">
        <w:rPr>
          <w:sz w:val="24"/>
          <w:szCs w:val="24"/>
        </w:rPr>
        <w:t>-ban</w:t>
      </w:r>
      <w:proofErr w:type="spellEnd"/>
      <w:r w:rsidRPr="00333976">
        <w:rPr>
          <w:sz w:val="24"/>
          <w:szCs w:val="24"/>
        </w:rPr>
        <w:t xml:space="preserve"> megfogalmazott oktató-nevelő munkához kapcsolódó szolgáltat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sok iskolai igénybevétele ingyenes. A tanulószobai és felzárkóztató foglalkozásokra j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lentkező tanulók nem zárhatók ki az ingyenességi körből és számukra az iskola a jelentk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zési létszámtól függetlenül biztosítja a szolgáltatást.</w:t>
      </w:r>
    </w:p>
    <w:p w:rsidR="007F0040" w:rsidRPr="00333976" w:rsidRDefault="007F0040" w:rsidP="00DD2BE6">
      <w:pPr>
        <w:spacing w:line="360" w:lineRule="auto"/>
        <w:ind w:left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A jelentkezés módjáról </w:t>
      </w:r>
      <w:proofErr w:type="gramStart"/>
      <w:r w:rsidRPr="00333976">
        <w:rPr>
          <w:sz w:val="24"/>
          <w:szCs w:val="24"/>
        </w:rPr>
        <w:t>-  az</w:t>
      </w:r>
      <w:proofErr w:type="gramEnd"/>
      <w:r w:rsidRPr="00333976">
        <w:rPr>
          <w:sz w:val="24"/>
          <w:szCs w:val="24"/>
        </w:rPr>
        <w:t xml:space="preserve"> osztályfőnök útján - minden év elején tájékoztatni kell a 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lőket.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b./ Szervezett eseti foglalkozások:</w:t>
      </w:r>
    </w:p>
    <w:p w:rsidR="007F0040" w:rsidRPr="00333976" w:rsidRDefault="007F0040" w:rsidP="00DD2BE6">
      <w:pPr>
        <w:spacing w:line="360" w:lineRule="auto"/>
        <w:ind w:left="567" w:firstLine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1.) Kirándulás, színház-, </w:t>
      </w:r>
      <w:proofErr w:type="spellStart"/>
      <w:r w:rsidRPr="00333976">
        <w:rPr>
          <w:sz w:val="24"/>
          <w:szCs w:val="24"/>
        </w:rPr>
        <w:t>mozilátogatás</w:t>
      </w:r>
      <w:proofErr w:type="spellEnd"/>
      <w:r w:rsidRPr="00333976">
        <w:rPr>
          <w:sz w:val="24"/>
          <w:szCs w:val="24"/>
        </w:rPr>
        <w:t>:</w:t>
      </w:r>
    </w:p>
    <w:p w:rsidR="007F0040" w:rsidRPr="00333976" w:rsidRDefault="007F0040" w:rsidP="00DD2BE6">
      <w:pPr>
        <w:spacing w:line="360" w:lineRule="auto"/>
        <w:ind w:left="12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jogszabályi előírások betartása mellett csak pedagógus felügyeletével szerve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hető. Ha jogszabály másként nem rendelkezik 20 tanulónként 1 felnőtt kísérőt kell biztosítani.</w:t>
      </w:r>
    </w:p>
    <w:p w:rsidR="007F0040" w:rsidRPr="00333976" w:rsidRDefault="007F0040" w:rsidP="00DD2BE6">
      <w:pPr>
        <w:spacing w:line="360" w:lineRule="auto"/>
        <w:ind w:left="1260" w:hanging="333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2.) Más programoknál (pl.: táboroknál) a körülményektől függően az igazgató eset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leg rendelkezik a kísérésről.</w:t>
      </w:r>
    </w:p>
    <w:p w:rsidR="007F0040" w:rsidRPr="00333976" w:rsidRDefault="007F0040" w:rsidP="00DD2BE6">
      <w:pPr>
        <w:pStyle w:val="ildi"/>
        <w:spacing w:line="360" w:lineRule="auto"/>
        <w:ind w:left="900"/>
        <w:rPr>
          <w:sz w:val="24"/>
          <w:szCs w:val="24"/>
        </w:rPr>
      </w:pPr>
      <w:r w:rsidRPr="00333976">
        <w:rPr>
          <w:sz w:val="24"/>
          <w:szCs w:val="24"/>
        </w:rPr>
        <w:t>A tervezhető eseti foglalkozásokat, az azokkal kapcsolatos feladatokat az éves mu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katervben kell rögzíteni.</w:t>
      </w:r>
    </w:p>
    <w:p w:rsidR="007F0040" w:rsidRPr="00333976" w:rsidRDefault="007F0040" w:rsidP="00DD2BE6">
      <w:pPr>
        <w:pStyle w:val="Szvegtrzs"/>
        <w:spacing w:line="360" w:lineRule="auto"/>
        <w:ind w:left="360" w:hanging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Önköltséges tanfolyamok - a vonatkozó jogszabályok figyelembevételével - egyedi igazg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tói engedéllyel szervezhetők. Az engedélyben - ha jogszabály másként nem rendelkezik - meg kell határozni:</w:t>
      </w:r>
    </w:p>
    <w:p w:rsidR="007F0040" w:rsidRPr="00333976" w:rsidRDefault="007F0040" w:rsidP="00DD2BE6">
      <w:pPr>
        <w:spacing w:line="360" w:lineRule="auto"/>
        <w:ind w:firstLine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tevékenység körét,</w:t>
      </w:r>
    </w:p>
    <w:p w:rsidR="007F0040" w:rsidRPr="00333976" w:rsidRDefault="007F0040" w:rsidP="00DD2BE6">
      <w:pPr>
        <w:spacing w:line="360" w:lineRule="auto"/>
        <w:ind w:firstLine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térítés mértékét,</w:t>
      </w:r>
    </w:p>
    <w:p w:rsidR="007F0040" w:rsidRPr="00333976" w:rsidRDefault="007F0040" w:rsidP="00DD2BE6">
      <w:pPr>
        <w:spacing w:line="360" w:lineRule="auto"/>
        <w:ind w:firstLine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foglalkozások helyét és idejét,</w:t>
      </w:r>
    </w:p>
    <w:p w:rsidR="007F0040" w:rsidRPr="00333976" w:rsidRDefault="007F0040" w:rsidP="00DD2BE6">
      <w:pPr>
        <w:spacing w:line="360" w:lineRule="auto"/>
        <w:ind w:firstLine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jelentkezés módját.</w:t>
      </w:r>
    </w:p>
    <w:p w:rsidR="007F0040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333976">
        <w:rPr>
          <w:b/>
          <w:bCs/>
          <w:sz w:val="24"/>
          <w:szCs w:val="24"/>
        </w:rPr>
        <w:t xml:space="preserve">A mindennapi testedzés formái </w:t>
      </w:r>
      <w:r w:rsidRPr="00333976">
        <w:rPr>
          <w:b/>
          <w:bCs/>
          <w:i/>
          <w:iCs/>
          <w:sz w:val="24"/>
          <w:szCs w:val="24"/>
        </w:rPr>
        <w:t xml:space="preserve">(R. 4. § (2) </w:t>
      </w:r>
      <w:proofErr w:type="spellStart"/>
      <w:r w:rsidRPr="00333976">
        <w:rPr>
          <w:b/>
          <w:bCs/>
          <w:i/>
          <w:iCs/>
          <w:sz w:val="24"/>
          <w:szCs w:val="24"/>
        </w:rPr>
        <w:t>bek</w:t>
      </w:r>
      <w:proofErr w:type="spellEnd"/>
      <w:r w:rsidRPr="00333976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Pr="00333976">
        <w:rPr>
          <w:b/>
          <w:bCs/>
          <w:i/>
          <w:iCs/>
          <w:sz w:val="24"/>
          <w:szCs w:val="24"/>
        </w:rPr>
        <w:t>e</w:t>
      </w:r>
      <w:proofErr w:type="gramEnd"/>
      <w:r w:rsidRPr="00333976">
        <w:rPr>
          <w:b/>
          <w:bCs/>
          <w:i/>
          <w:iCs/>
          <w:sz w:val="24"/>
          <w:szCs w:val="24"/>
        </w:rPr>
        <w:t>) pont)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1./ Iskolánkban a mindennapos testedzést az alábbi lehetőségek biztosítják: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.) testnevelési órák,</w:t>
      </w:r>
    </w:p>
    <w:p w:rsidR="007F0040" w:rsidRPr="00333976" w:rsidRDefault="007F0040" w:rsidP="00DD2BE6">
      <w:pPr>
        <w:spacing w:line="360" w:lineRule="auto"/>
        <w:ind w:left="567" w:hanging="283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b.) Országos- területi,- kerületi Diáksport versenyek (beleértve a felkészülést is),</w:t>
      </w:r>
    </w:p>
    <w:p w:rsidR="007F0040" w:rsidRPr="00333976" w:rsidRDefault="007F0040" w:rsidP="00DD2BE6">
      <w:pPr>
        <w:spacing w:line="360" w:lineRule="auto"/>
        <w:ind w:left="567" w:hanging="283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) tömegsportórák,</w:t>
      </w:r>
    </w:p>
    <w:p w:rsidR="007F0040" w:rsidRPr="00333976" w:rsidRDefault="007F0040" w:rsidP="00DD2BE6">
      <w:pPr>
        <w:spacing w:line="360" w:lineRule="auto"/>
        <w:ind w:left="567" w:hanging="283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d.) házi versenyek (beleértve a felkészülési lehetőségeket). </w:t>
      </w:r>
    </w:p>
    <w:p w:rsidR="007F0040" w:rsidRPr="00333976" w:rsidRDefault="007F0040" w:rsidP="00DD2BE6">
      <w:pPr>
        <w:pStyle w:val="Szvegtrzsbehzssal2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2./ A testedzés, az egészséges életmód rendszerének és iskolai formáinak támogatása az iskola minden tagjának kötelessége.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76" w:name="_Toc117063162"/>
      <w:bookmarkStart w:id="77" w:name="_Toc119299724"/>
      <w:bookmarkStart w:id="78" w:name="_Toc254170263"/>
      <w:bookmarkStart w:id="79" w:name="_Toc254937145"/>
      <w:r w:rsidRPr="00333976">
        <w:rPr>
          <w:sz w:val="24"/>
          <w:szCs w:val="24"/>
        </w:rPr>
        <w:t>IV</w:t>
      </w:r>
      <w:r w:rsidR="00177CC9">
        <w:rPr>
          <w:sz w:val="24"/>
          <w:szCs w:val="24"/>
        </w:rPr>
        <w:t>.</w:t>
      </w:r>
      <w:r w:rsidRPr="00333976">
        <w:rPr>
          <w:sz w:val="24"/>
          <w:szCs w:val="24"/>
        </w:rPr>
        <w:t>/4</w:t>
      </w:r>
      <w:r w:rsidR="00177CC9">
        <w:rPr>
          <w:sz w:val="24"/>
          <w:szCs w:val="24"/>
        </w:rPr>
        <w:t>.</w:t>
      </w:r>
      <w:r w:rsidRPr="00333976">
        <w:rPr>
          <w:sz w:val="24"/>
          <w:szCs w:val="24"/>
        </w:rPr>
        <w:t xml:space="preserve"> A felnőttoktatás formái</w:t>
      </w:r>
      <w:bookmarkEnd w:id="76"/>
      <w:bookmarkEnd w:id="77"/>
      <w:r w:rsidRPr="00333976">
        <w:rPr>
          <w:sz w:val="24"/>
          <w:szCs w:val="24"/>
        </w:rPr>
        <w:t xml:space="preserve"> (R. 4. § (2)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c) pont)</w:t>
      </w:r>
      <w:bookmarkEnd w:id="78"/>
      <w:bookmarkEnd w:id="79"/>
    </w:p>
    <w:p w:rsidR="007F0040" w:rsidRPr="00333976" w:rsidRDefault="007F0040" w:rsidP="00DD2BE6">
      <w:pPr>
        <w:numPr>
          <w:ilvl w:val="1"/>
          <w:numId w:val="0"/>
        </w:numPr>
        <w:tabs>
          <w:tab w:val="num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felnőttoktatás engedélyezése az </w:t>
      </w:r>
      <w:proofErr w:type="gramStart"/>
      <w:r w:rsidRPr="00333976">
        <w:rPr>
          <w:sz w:val="24"/>
          <w:szCs w:val="24"/>
        </w:rPr>
        <w:t>iskola alapító</w:t>
      </w:r>
      <w:proofErr w:type="gramEnd"/>
      <w:r w:rsidRPr="00333976">
        <w:rPr>
          <w:sz w:val="24"/>
          <w:szCs w:val="24"/>
        </w:rPr>
        <w:t xml:space="preserve"> okiratában szerepel, de jelenleg ilyen tev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kenységet nem folytat az intézmény. Amennyiben az intézmény élni kíván a lehetőséggel, az ide vonatkozó szabályozást elkészíti.</w:t>
      </w:r>
    </w:p>
    <w:p w:rsidR="007F0040" w:rsidRPr="00333976" w:rsidRDefault="007F0040" w:rsidP="00DD2BE6">
      <w:pPr>
        <w:pStyle w:val="Cmsor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0" w:name="_Toc117063163"/>
      <w:bookmarkStart w:id="81" w:name="_Toc119299725"/>
    </w:p>
    <w:p w:rsidR="007F0040" w:rsidRPr="00333976" w:rsidRDefault="007F0040" w:rsidP="00177CC9">
      <w:pPr>
        <w:pStyle w:val="Cmsor3"/>
        <w:spacing w:line="360" w:lineRule="auto"/>
        <w:ind w:left="0" w:firstLine="0"/>
        <w:jc w:val="both"/>
        <w:rPr>
          <w:sz w:val="24"/>
          <w:szCs w:val="24"/>
        </w:rPr>
      </w:pPr>
      <w:bookmarkStart w:id="82" w:name="_Toc254170264"/>
      <w:bookmarkStart w:id="83" w:name="_Toc254937146"/>
      <w:r w:rsidRPr="00333976">
        <w:rPr>
          <w:sz w:val="24"/>
          <w:szCs w:val="24"/>
        </w:rPr>
        <w:t>IV</w:t>
      </w:r>
      <w:r w:rsidR="00177CC9">
        <w:rPr>
          <w:sz w:val="24"/>
          <w:szCs w:val="24"/>
        </w:rPr>
        <w:t>.</w:t>
      </w:r>
      <w:r w:rsidRPr="00333976">
        <w:rPr>
          <w:sz w:val="24"/>
          <w:szCs w:val="24"/>
        </w:rPr>
        <w:t>/5</w:t>
      </w:r>
      <w:r w:rsidR="00177CC9">
        <w:rPr>
          <w:sz w:val="24"/>
          <w:szCs w:val="24"/>
        </w:rPr>
        <w:t>.</w:t>
      </w:r>
      <w:r w:rsidRPr="00333976">
        <w:rPr>
          <w:sz w:val="24"/>
          <w:szCs w:val="24"/>
        </w:rPr>
        <w:t xml:space="preserve"> Az ünnepélyek, megemlékezések rendje, a hagyományok ápolásával kapcsolatos feladatok (R.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j) pont)</w:t>
      </w:r>
      <w:bookmarkEnd w:id="80"/>
      <w:bookmarkEnd w:id="81"/>
      <w:bookmarkEnd w:id="82"/>
      <w:bookmarkEnd w:id="83"/>
    </w:p>
    <w:p w:rsidR="007F0040" w:rsidRPr="00333976" w:rsidRDefault="007F0040" w:rsidP="00177CC9">
      <w:pPr>
        <w:pStyle w:val="Cmsor3"/>
        <w:spacing w:line="360" w:lineRule="auto"/>
        <w:ind w:left="0" w:firstLine="0"/>
        <w:jc w:val="both"/>
        <w:rPr>
          <w:sz w:val="24"/>
          <w:szCs w:val="24"/>
        </w:rPr>
      </w:pPr>
      <w:bookmarkStart w:id="84" w:name="_Toc254170265"/>
      <w:bookmarkStart w:id="85" w:name="_Toc254937147"/>
      <w:r w:rsidRPr="00333976">
        <w:rPr>
          <w:sz w:val="24"/>
          <w:szCs w:val="24"/>
        </w:rPr>
        <w:t>IV/5/</w:t>
      </w:r>
      <w:proofErr w:type="gramStart"/>
      <w:r w:rsidRPr="00333976">
        <w:rPr>
          <w:sz w:val="24"/>
          <w:szCs w:val="24"/>
        </w:rPr>
        <w:t>a.</w:t>
      </w:r>
      <w:proofErr w:type="gramEnd"/>
      <w:r w:rsidRPr="00333976">
        <w:rPr>
          <w:sz w:val="24"/>
          <w:szCs w:val="24"/>
        </w:rPr>
        <w:t>/ Az iskola hagyományainak ápolása, ezek fejle</w:t>
      </w:r>
      <w:r w:rsidR="00177CC9">
        <w:rPr>
          <w:sz w:val="24"/>
          <w:szCs w:val="24"/>
        </w:rPr>
        <w:t xml:space="preserve">sztése, az iskola jó hírnevének </w:t>
      </w:r>
      <w:r w:rsidRPr="00333976">
        <w:rPr>
          <w:sz w:val="24"/>
          <w:szCs w:val="24"/>
        </w:rPr>
        <w:t>megőrzése minden tagjának joga és kötelezettsége.</w:t>
      </w:r>
      <w:bookmarkEnd w:id="84"/>
      <w:bookmarkEnd w:id="85"/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./ Az iskolai ünnepélyeknek, a hagyományok ápolását szolgáló rendezvényeknek a nevelő - oktató munkát kell szolgálniuk.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b./ Az ünnepségek (megemlékezések) időpontjait, az azokkal, valamint a hagyományok áp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lásával kapcsolatos feladatokat az éves munkaterv rögzíti.</w:t>
      </w:r>
    </w:p>
    <w:p w:rsidR="007F0040" w:rsidRPr="00333976" w:rsidRDefault="007F0040" w:rsidP="00177CC9">
      <w:p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Az iskolai ünnepségeken valamennyi tanulónak részt kell vennie valamilyen formában. A tanulók részvételét az iskolai rendezvényeken az eseménytől függően egyedileg kell meghatározni.</w:t>
      </w:r>
      <w:r w:rsidR="00177CC9">
        <w:rPr>
          <w:b/>
          <w:bCs/>
          <w:sz w:val="24"/>
          <w:szCs w:val="24"/>
        </w:rPr>
        <w:tab/>
      </w:r>
    </w:p>
    <w:p w:rsidR="007F0040" w:rsidRPr="00333976" w:rsidRDefault="007F0040" w:rsidP="00DD2BE6">
      <w:pPr>
        <w:spacing w:line="360" w:lineRule="auto"/>
        <w:ind w:left="283" w:firstLine="257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1./ Az iskola hagyományos kulturális és ünnepi rendezvényei, megemlékezései: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október 6.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október 23.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szalagavató,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március 15-i ünnepély,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gólyabál-gólyaavatás,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ballagás,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Zrínyis Napok,</w:t>
      </w:r>
    </w:p>
    <w:p w:rsidR="007F0040" w:rsidRPr="00333976" w:rsidRDefault="007F0040" w:rsidP="00DD2BE6">
      <w:pPr>
        <w:numPr>
          <w:ilvl w:val="0"/>
          <w:numId w:val="2"/>
        </w:numPr>
        <w:tabs>
          <w:tab w:val="left" w:pos="1080"/>
        </w:tabs>
        <w:spacing w:line="360" w:lineRule="auto"/>
        <w:ind w:firstLine="540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lastRenderedPageBreak/>
        <w:t>tanévnyitó, tanévzáró ünnepély.</w:t>
      </w:r>
    </w:p>
    <w:p w:rsidR="007F0040" w:rsidRPr="00333976" w:rsidRDefault="007F0040" w:rsidP="00DD2BE6">
      <w:pPr>
        <w:pStyle w:val="Szvegtrzsbehzssal2"/>
        <w:spacing w:line="360" w:lineRule="auto"/>
        <w:ind w:left="900" w:hanging="360"/>
        <w:rPr>
          <w:sz w:val="24"/>
          <w:szCs w:val="24"/>
        </w:rPr>
      </w:pPr>
      <w:r w:rsidRPr="00333976">
        <w:rPr>
          <w:sz w:val="24"/>
          <w:szCs w:val="24"/>
        </w:rPr>
        <w:t>2./ Az iskolai ünnepségeken a diákok a Házirendben előírt módon kötelesek megjelenni.</w:t>
      </w:r>
    </w:p>
    <w:p w:rsidR="007F0040" w:rsidRPr="00333976" w:rsidRDefault="007F0040" w:rsidP="00177CC9">
      <w:pPr>
        <w:tabs>
          <w:tab w:val="left" w:pos="425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851"/>
        <w:jc w:val="both"/>
        <w:rPr>
          <w:spacing w:val="-3"/>
          <w:sz w:val="24"/>
          <w:szCs w:val="24"/>
        </w:rPr>
      </w:pPr>
      <w:r w:rsidRPr="00333976">
        <w:rPr>
          <w:sz w:val="24"/>
          <w:szCs w:val="24"/>
        </w:rPr>
        <w:t xml:space="preserve"> Az iskola anyagi lehetőségei függvényében évkönyvet és iskolaújságot jelentet meg, illetve honlapot és rádiót üzemeltet (www.zmg.hu).</w:t>
      </w:r>
      <w:r w:rsidRPr="00333976">
        <w:rPr>
          <w:spacing w:val="-3"/>
          <w:sz w:val="24"/>
          <w:szCs w:val="24"/>
        </w:rPr>
        <w:t xml:space="preserve"> A felsorolt kiadványok és műsorfolyamok szerkesztésért az igazgató által megbízott </w:t>
      </w:r>
      <w:proofErr w:type="gramStart"/>
      <w:r w:rsidRPr="00333976">
        <w:rPr>
          <w:spacing w:val="-3"/>
          <w:sz w:val="24"/>
          <w:szCs w:val="24"/>
        </w:rPr>
        <w:t>személy felelős</w:t>
      </w:r>
      <w:proofErr w:type="gramEnd"/>
      <w:r w:rsidRPr="00333976">
        <w:rPr>
          <w:spacing w:val="-3"/>
          <w:sz w:val="24"/>
          <w:szCs w:val="24"/>
        </w:rPr>
        <w:t xml:space="preserve">. A működésért felelős személy nevét ki kell függeszteni a tanári hirdetőn és a tanulói hirdetőkön. A médiumok nem sérthetik a tanórák rendjét, és tiszteletben </w:t>
      </w:r>
      <w:proofErr w:type="gramStart"/>
      <w:r w:rsidRPr="00333976">
        <w:rPr>
          <w:spacing w:val="-3"/>
          <w:sz w:val="24"/>
          <w:szCs w:val="24"/>
        </w:rPr>
        <w:t>kell</w:t>
      </w:r>
      <w:proofErr w:type="gramEnd"/>
      <w:r w:rsidRPr="00333976">
        <w:rPr>
          <w:spacing w:val="-3"/>
          <w:sz w:val="24"/>
          <w:szCs w:val="24"/>
        </w:rPr>
        <w:t xml:space="preserve"> tartsák az emberi méltóságot. Az említett médiumok az éves munkatervben meghatározott módon üzemelnek. </w:t>
      </w:r>
    </w:p>
    <w:p w:rsidR="007F0040" w:rsidRPr="00333976" w:rsidRDefault="007F0040" w:rsidP="00177CC9">
      <w:pPr>
        <w:tabs>
          <w:tab w:val="left" w:pos="425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851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 xml:space="preserve">A szülők, dolgozók és támogatók iskola érdekében kifejtett tevékenységét az intézmény emlékplakett átadásával honorálja. Az emlékplakett odaítéléséről az iskolavezetőség dönt. </w:t>
      </w:r>
    </w:p>
    <w:p w:rsidR="007F0040" w:rsidRPr="00333976" w:rsidRDefault="007F0040" w:rsidP="00DD2BE6">
      <w:pPr>
        <w:pStyle w:val="Cmsor7"/>
        <w:spacing w:before="0" w:after="0" w:line="360" w:lineRule="auto"/>
        <w:rPr>
          <w:b/>
          <w:bCs/>
          <w:caps/>
        </w:rPr>
      </w:pPr>
    </w:p>
    <w:p w:rsidR="007F0040" w:rsidRPr="00333976" w:rsidRDefault="007F0040" w:rsidP="00DD2BE6">
      <w:pPr>
        <w:pStyle w:val="Cmsor7"/>
        <w:spacing w:before="0" w:after="0" w:line="360" w:lineRule="auto"/>
        <w:rPr>
          <w:b/>
          <w:bCs/>
          <w:caps/>
        </w:rPr>
      </w:pPr>
      <w:r w:rsidRPr="00333976">
        <w:rPr>
          <w:b/>
          <w:bCs/>
          <w:caps/>
        </w:rPr>
        <w:t>Mentesség, felmentések</w:t>
      </w:r>
    </w:p>
    <w:p w:rsidR="007F0040" w:rsidRPr="00333976" w:rsidRDefault="007F0040" w:rsidP="00DD2BE6">
      <w:pPr>
        <w:spacing w:line="360" w:lineRule="auto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Felmentések: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Az intézmény igazgatója a következő </w:t>
      </w:r>
      <w:proofErr w:type="gramStart"/>
      <w:r w:rsidRPr="00333976">
        <w:rPr>
          <w:sz w:val="24"/>
          <w:szCs w:val="24"/>
        </w:rPr>
        <w:t>mentesítéseket</w:t>
      </w:r>
      <w:proofErr w:type="gramEnd"/>
      <w:r w:rsidRPr="00333976">
        <w:rPr>
          <w:sz w:val="24"/>
          <w:szCs w:val="24"/>
        </w:rPr>
        <w:t xml:space="preserve"> adhatja a tanulóknak:</w:t>
      </w:r>
    </w:p>
    <w:p w:rsidR="007F0040" w:rsidRPr="00333976" w:rsidRDefault="007F0040" w:rsidP="00DD2BE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Mentesítés tanítási órák látogatása alól a kiemelkedő sportteljesítményt nyújtó tanulók esetében (edzés, edzőtábor, verseny);</w:t>
      </w:r>
    </w:p>
    <w:p w:rsidR="007F0040" w:rsidRPr="00333976" w:rsidRDefault="007F0040" w:rsidP="00DD2BE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Mentesítés az egyes tantárgyak értékelési </w:t>
      </w:r>
      <w:proofErr w:type="gramStart"/>
      <w:r w:rsidRPr="00333976">
        <w:rPr>
          <w:sz w:val="24"/>
          <w:szCs w:val="24"/>
        </w:rPr>
        <w:t>kötelezettsége</w:t>
      </w:r>
      <w:proofErr w:type="gramEnd"/>
      <w:r w:rsidRPr="00333976">
        <w:rPr>
          <w:sz w:val="24"/>
          <w:szCs w:val="24"/>
        </w:rPr>
        <w:t xml:space="preserve"> ill. a kötelező tanítási órák lát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gatása alól a megfelelő szakértői intézmény javaslata alapján.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Eljárásrend:</w:t>
      </w:r>
    </w:p>
    <w:p w:rsidR="007F0040" w:rsidRPr="00333976" w:rsidRDefault="007F0040" w:rsidP="00DD2BE6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Szülői kérelem és a kérelem alapját igazoló dokumentum benyújtása az iskola vezetőj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nek.</w:t>
      </w:r>
    </w:p>
    <w:p w:rsidR="007F0040" w:rsidRPr="00333976" w:rsidRDefault="007F0040" w:rsidP="00DD2BE6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kérelem elbírálása a törvényesen előírt határidőn belül.</w:t>
      </w:r>
    </w:p>
    <w:p w:rsidR="007F0040" w:rsidRPr="00333976" w:rsidRDefault="007F0040" w:rsidP="00DD2BE6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Tájékoztatás a kérelem elfogadásáról vagy elutasításáról a határozati forma követelmény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inek betartásával, különös tekintettel a fellebbezési lehetőségek ismertetésére elutasítás esetén.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 xml:space="preserve">A </w:t>
      </w:r>
      <w:proofErr w:type="gramStart"/>
      <w:r w:rsidRPr="00333976">
        <w:rPr>
          <w:sz w:val="24"/>
          <w:szCs w:val="24"/>
          <w:u w:val="single"/>
        </w:rPr>
        <w:t>mentesített</w:t>
      </w:r>
      <w:proofErr w:type="gramEnd"/>
      <w:r w:rsidRPr="00333976">
        <w:rPr>
          <w:sz w:val="24"/>
          <w:szCs w:val="24"/>
          <w:u w:val="single"/>
        </w:rPr>
        <w:t xml:space="preserve"> tanulók értékelése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sporttevékenységet végző tanulók értékelése a tanév során folyamatosan történik. (Az ért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kelés módját, időpontját a tanuló és az illetékes szaktanár egyezteti.)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Amennyiben a tanuló rendszeres iskolába járás alól mentesítést kapott, az adott évfolyamon tanított tantárgyak követelményeiből előre egyeztetett időpontokban a tanév végéig (szorga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mi időszak végéig) osztályozóvizsgát köteles tenni.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  <w:u w:val="single"/>
        </w:rPr>
      </w:pPr>
    </w:p>
    <w:p w:rsidR="0012774E" w:rsidRDefault="0012774E" w:rsidP="00DD2BE6">
      <w:pPr>
        <w:spacing w:line="360" w:lineRule="auto"/>
        <w:jc w:val="both"/>
        <w:rPr>
          <w:sz w:val="24"/>
          <w:szCs w:val="24"/>
          <w:u w:val="single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Kétszintű érettségi vizsga: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Amennyiben a tanuló iskolánk Pedagógiai Programjában nem szereplő tantárgyból kíván érettségi vizsgát tenni, segítséget nyújtunk abban, hogy a vizsgáztatásra jogosult intézmén</w:t>
      </w:r>
      <w:r w:rsidRPr="00333976">
        <w:rPr>
          <w:sz w:val="24"/>
          <w:szCs w:val="24"/>
        </w:rPr>
        <w:t>y</w:t>
      </w:r>
      <w:r w:rsidRPr="00333976">
        <w:rPr>
          <w:sz w:val="24"/>
          <w:szCs w:val="24"/>
        </w:rPr>
        <w:t>ben módja legyen annak letételére.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b/>
          <w:bCs/>
          <w:caps/>
          <w:sz w:val="24"/>
          <w:szCs w:val="24"/>
        </w:rPr>
      </w:pPr>
      <w:r w:rsidRPr="00333976">
        <w:rPr>
          <w:b/>
          <w:bCs/>
          <w:caps/>
          <w:sz w:val="24"/>
          <w:szCs w:val="24"/>
        </w:rPr>
        <w:t xml:space="preserve"> Felvétel, átvétel</w:t>
      </w:r>
    </w:p>
    <w:p w:rsidR="007F0040" w:rsidRPr="00333976" w:rsidRDefault="007F0040" w:rsidP="00DD2BE6">
      <w:pPr>
        <w:pStyle w:val="NormlWeb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  <w:u w:val="single"/>
        </w:rPr>
        <w:t>Felvétel:</w:t>
      </w:r>
    </w:p>
    <w:p w:rsidR="007F0040" w:rsidRPr="00333976" w:rsidRDefault="007F0040" w:rsidP="00DD2BE6">
      <w:pPr>
        <w:pStyle w:val="NormlWeb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 xml:space="preserve">Felvételi vizsgát nem tartunk. A felvételnél 5-6-7. év végi, 8-os félévi irodalom, nyelvtan, történelem, matematika, fizika és idegen nyelv osztályzatokat vesszük figyelembe. </w:t>
      </w:r>
    </w:p>
    <w:p w:rsidR="007F0040" w:rsidRPr="00333976" w:rsidRDefault="007F0040" w:rsidP="00DD2BE6">
      <w:pPr>
        <w:pStyle w:val="NormlWeb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A nyelvi előkészítő osztályba jelentkező tanulók számára sem írunk elő felvételi vizsgát, h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nem az általános iskola 5-7 osztályos év végi, és 8. osztályos első félévi jegyek alapján (m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gyar nyelv, magyar irodalom, matematika, történelem, idegen nyelv, fizika, maximum 115 pont) összesítjük pontszámaikat. Az esélyegyenlőség érvényesítése érdekében a 80 pont fele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 xml:space="preserve">ti tanulók közül 32 tanulót sorsolunk ki, míg a többi tanulót a pontszám alapján sorrendbe állítjuk. Amennyiben a kisorsoltak közül valamelyik tanulót másik iskolába vesznek fel, a listáról töröljük és a pontszám szerinti sorrendben következő tanuló előre lép.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Átvétel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tanulók átvételéről az iskola igazgatója dönt. Döntésénél figyelembe veszi a tanuló mag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tartására, hiányzásaira, tanulmányi eredményére vonatkozó információkat, valamint az os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 xml:space="preserve">tályfőnök véleményét. </w:t>
      </w:r>
    </w:p>
    <w:p w:rsidR="007F0040" w:rsidRPr="00333976" w:rsidRDefault="007F0040" w:rsidP="00DD2BE6">
      <w:pPr>
        <w:numPr>
          <w:ilvl w:val="1"/>
          <w:numId w:val="0"/>
        </w:numPr>
        <w:tabs>
          <w:tab w:val="num" w:pos="1080"/>
        </w:tabs>
        <w:spacing w:line="360" w:lineRule="auto"/>
        <w:rPr>
          <w:rStyle w:val="Cmsor1Char"/>
          <w:rFonts w:ascii="Times New Roman" w:hAnsi="Times New Roman" w:cs="Times New Roman"/>
          <w:sz w:val="24"/>
          <w:szCs w:val="24"/>
          <w:u w:val="single"/>
        </w:rPr>
      </w:pPr>
      <w:bookmarkStart w:id="86" w:name="_Toc117063164"/>
      <w:bookmarkStart w:id="87" w:name="_Toc119299726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88" w:name="_Toc254170266"/>
      <w:bookmarkStart w:id="89" w:name="_Toc254937148"/>
      <w:r w:rsidRPr="00333976">
        <w:rPr>
          <w:sz w:val="24"/>
          <w:szCs w:val="24"/>
        </w:rPr>
        <w:t xml:space="preserve">IV/6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pedagógiai munka belső ellenőrzésének rendje</w:t>
      </w:r>
      <w:bookmarkEnd w:id="86"/>
      <w:bookmarkEnd w:id="87"/>
      <w:r w:rsidRPr="00333976">
        <w:rPr>
          <w:sz w:val="24"/>
          <w:szCs w:val="24"/>
        </w:rPr>
        <w:t xml:space="preserve"> (R.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b) pont)</w:t>
      </w:r>
      <w:bookmarkEnd w:id="88"/>
      <w:bookmarkEnd w:id="89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 A pedagógiai munka belső ellenőrzésének rendje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ellenőrzés elvei, feladatai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1./. Az ellenőrzés elvei, az ellenőrzéssel szemben támasztott követelmények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 olyan ténymegállapító, értékelő tevékenység, amely a követelményekhez, előírásokhoz, normákhoz viszonyítja a meglévő állapotokat, folyamatokat.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hatékony, jó ellenőrzés olyan segítő, preventív fegyelmező jellegű tevékenység, amely feltárja a célokat, a folyamatokat gátló tényezőket, javaslatot tesz azok kiküszöbölésére, a felelősség megállapítására. Az ellenőrzés a vezetés szerves része.</w:t>
      </w:r>
    </w:p>
    <w:p w:rsidR="007F0040" w:rsidRPr="00333976" w:rsidRDefault="007F0040" w:rsidP="00DD2BE6">
      <w:pPr>
        <w:pStyle w:val="Szvegtrzsbehzssal"/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Az ellenőrzés jogszerűségét biztosítani kell - az ellenőrzést végzők és az ellenőrzöttek j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gait és kötelességeit meg kell tartani és tartatni. Az ellenőrzés a realitások figyelembevét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lével történjen, a megállapítások tárgyszerűek, szakszerűek és megdönthetetlenek, a java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latok pedig segítő jellegűek legyenek, így érvényesüljön a megalapozottság követelm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nye.</w:t>
      </w:r>
    </w:p>
    <w:p w:rsidR="007F0040" w:rsidRPr="00333976" w:rsidRDefault="007F0040" w:rsidP="00DD2BE6">
      <w:pPr>
        <w:spacing w:line="360" w:lineRule="auto"/>
        <w:ind w:left="708" w:hanging="348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 eredményeiről az érintetteket tájékoztatni kell.</w:t>
      </w:r>
    </w:p>
    <w:p w:rsidR="007F0040" w:rsidRPr="00333976" w:rsidRDefault="007F0040" w:rsidP="00DD2BE6">
      <w:pPr>
        <w:spacing w:line="360" w:lineRule="auto"/>
        <w:ind w:left="708" w:hanging="348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 amennyire csak lehet, ne zavarja az alaptevékenységet.</w:t>
      </w:r>
    </w:p>
    <w:p w:rsidR="007F0040" w:rsidRPr="00333976" w:rsidRDefault="007F0040" w:rsidP="00DD2BE6">
      <w:pPr>
        <w:spacing w:line="360" w:lineRule="auto"/>
        <w:ind w:left="708" w:hanging="348"/>
        <w:rPr>
          <w:sz w:val="24"/>
          <w:szCs w:val="24"/>
        </w:rPr>
      </w:pPr>
      <w:r w:rsidRPr="00333976">
        <w:rPr>
          <w:sz w:val="24"/>
          <w:szCs w:val="24"/>
        </w:rPr>
        <w:t>Az ellenőrzés legyen segítő szándékú, ne törekedjen mindenáron a hibakeresésre</w:t>
      </w:r>
    </w:p>
    <w:p w:rsidR="007F0040" w:rsidRPr="00333976" w:rsidRDefault="007F0040" w:rsidP="00DD2BE6">
      <w:pPr>
        <w:spacing w:line="360" w:lineRule="auto"/>
        <w:ind w:left="708" w:hanging="348"/>
        <w:rPr>
          <w:sz w:val="24"/>
          <w:szCs w:val="24"/>
        </w:rPr>
      </w:pPr>
      <w:r w:rsidRPr="00333976">
        <w:rPr>
          <w:sz w:val="24"/>
          <w:szCs w:val="24"/>
        </w:rPr>
        <w:t>Az ellenőrzés szükség esetén legyen fegyelmező, visszatartó eszköz.</w:t>
      </w:r>
    </w:p>
    <w:p w:rsidR="007F0040" w:rsidRPr="00333976" w:rsidRDefault="007F0040" w:rsidP="00DD2BE6">
      <w:pPr>
        <w:spacing w:line="360" w:lineRule="auto"/>
        <w:ind w:left="708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1.2 Az ellenőrzési tevékenység feladatai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 feladatok végrehajtására irányuló követelmények, előírások, normák összegyűjtése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r w:rsidRPr="00333976">
        <w:rPr>
          <w:sz w:val="24"/>
          <w:szCs w:val="24"/>
        </w:rPr>
        <w:t>Tények megállapítása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r w:rsidRPr="00333976">
        <w:rPr>
          <w:sz w:val="24"/>
          <w:szCs w:val="24"/>
        </w:rPr>
        <w:t>Az összehasonlítás eredményének elemzése értékelése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r w:rsidRPr="00333976">
        <w:rPr>
          <w:sz w:val="24"/>
          <w:szCs w:val="24"/>
        </w:rPr>
        <w:t>Javaslattétel a beavatkozásra, intézkedésre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Dokumentáció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90" w:name="_Toc254937149"/>
      <w:r w:rsidRPr="00333976">
        <w:rPr>
          <w:sz w:val="24"/>
          <w:szCs w:val="24"/>
        </w:rPr>
        <w:t>A belső ellenőrzési tevékenység formái, területei, felelősei</w:t>
      </w:r>
      <w:bookmarkEnd w:id="90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1./ Vezetői ellenőrzés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intézmény vezetőjének ellenőrzési tevékenysége jelzi a vezető számára, hogy az általa hozott döntések (utasítások) mennyiben térnek el az előirányzattól és milyen a végrehajtás színvonala. Az ellenőrzés kapcsán történik a vezető számára a „visszacsatolás” melynek során meggyőződhet döntései helyességéről és a végrehajtás módjáról.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vezetői ellenőrzés folyamatos, időszakos és spontán formában működik.</w:t>
      </w:r>
    </w:p>
    <w:p w:rsidR="007F0040" w:rsidRPr="00333976" w:rsidRDefault="007F0040" w:rsidP="00DD2BE6">
      <w:pPr>
        <w:pStyle w:val="Szvegtrzs"/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Minden vezető a szintjének és feladatainak megfelelő irányító munkát és ezzel összefü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 xml:space="preserve">gésben ugyanilyen differenciált ellenőrző tevékenységet fejtsen ki.    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12774E">
      <w:pPr>
        <w:pStyle w:val="Cmsor3"/>
        <w:spacing w:line="360" w:lineRule="auto"/>
        <w:ind w:firstLine="1"/>
        <w:rPr>
          <w:sz w:val="24"/>
          <w:szCs w:val="24"/>
        </w:rPr>
      </w:pPr>
      <w:bookmarkStart w:id="91" w:name="_Toc254937150"/>
      <w:r w:rsidRPr="00333976">
        <w:rPr>
          <w:sz w:val="24"/>
          <w:szCs w:val="24"/>
        </w:rPr>
        <w:t>A vezetők ellenőrzési kötelezettségei:</w:t>
      </w:r>
      <w:bookmarkEnd w:id="91"/>
    </w:p>
    <w:p w:rsidR="007F0040" w:rsidRPr="00333976" w:rsidRDefault="007F0040" w:rsidP="00DD2BE6">
      <w:pPr>
        <w:spacing w:line="360" w:lineRule="auto"/>
        <w:ind w:left="720" w:hanging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./  Igazgató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Ellenőrzési tevékenysége kiterjed az intézmény működésével, feladataival kapcsolatos minden tevékenységre, különösen: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Az intézmény szakszerű és törvényes működésére, takarékos gazdálkodására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pedagógusok, és más alkalmazottak foglalkoztatására, élet- és munkakörülm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nyeire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 nevelői és oktatói munka színvonalára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gyermek és ifjúságvédelmi feladatokra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tanuló és oktató munka egészséges és biztonságos feltételeinek megteremtésére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gyermekek, tanulók rendszeres egészségügyi vizsgálatának megszervezésére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Az intézmény vagyontárgyainak használatára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</w:t>
      </w:r>
      <w:r w:rsidRPr="00333976">
        <w:rPr>
          <w:color w:val="FF0000"/>
          <w:sz w:val="24"/>
          <w:szCs w:val="24"/>
        </w:rPr>
        <w:t>z</w:t>
      </w:r>
      <w:r w:rsidRPr="00333976">
        <w:rPr>
          <w:sz w:val="24"/>
          <w:szCs w:val="24"/>
        </w:rPr>
        <w:t xml:space="preserve"> ügyviteli feladatok ellátására</w:t>
      </w:r>
    </w:p>
    <w:p w:rsidR="007F0040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tervezési, beszámolási feladatok teljesítésére</w:t>
      </w:r>
    </w:p>
    <w:p w:rsidR="005E3A59" w:rsidRPr="005E3A59" w:rsidRDefault="005E3A59" w:rsidP="005E3A59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5E3A59">
        <w:rPr>
          <w:sz w:val="24"/>
          <w:szCs w:val="24"/>
        </w:rPr>
        <w:t>Vagyonbiztonság biztosítására</w:t>
      </w:r>
    </w:p>
    <w:p w:rsidR="005E3A59" w:rsidRPr="005E3A59" w:rsidRDefault="005E3A59" w:rsidP="005E3A59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5E3A59">
        <w:rPr>
          <w:sz w:val="24"/>
          <w:szCs w:val="24"/>
        </w:rPr>
        <w:t>Az intézmény működéséhez szükséges tárgyi feltételek biztosítására, az ezzel ka</w:t>
      </w:r>
      <w:r w:rsidRPr="005E3A59">
        <w:rPr>
          <w:sz w:val="24"/>
          <w:szCs w:val="24"/>
        </w:rPr>
        <w:t>p</w:t>
      </w:r>
      <w:r w:rsidRPr="005E3A59">
        <w:rPr>
          <w:sz w:val="24"/>
          <w:szCs w:val="24"/>
        </w:rPr>
        <w:t>csolatos folyamatokra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b.</w:t>
      </w:r>
      <w:proofErr w:type="gramStart"/>
      <w:r w:rsidRPr="00333976">
        <w:rPr>
          <w:sz w:val="24"/>
          <w:szCs w:val="24"/>
        </w:rPr>
        <w:t>/  Igazgatóhelyettes</w:t>
      </w:r>
      <w:proofErr w:type="gramEnd"/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Ellenőrzési tevékenysége munkaköri leírás szerint kiterjed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szakmai- pedagógiai tevékenységgel összefüggő feladatokra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Oktatási dokumentumokban, határozatokban, jogi szabályozásban foglalt felad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tokra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Intézményi nyilvántartások, statisztikák, összegzések, értékelések, adminisztráció pontos vezetésére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nevelő- oktató munkával kapcsolatos határidők megtartására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Az intézményben oktatott tantárgyak tanterveire, tanmeneteire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tantárgyak tanóráira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tanulói munka tartalmára, annak színvonalára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 xml:space="preserve">A pedagógusi ügyeletek feladatainak ellátására, 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tanórán kívüli tevékenységekre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Gyermek és ifjúságvédelmi feladatokra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Munkafegyelemre, az intézményi tulajdont károsító eseményekre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különböző típusú vizsgák előkészítésére, lebonyolítására</w:t>
      </w:r>
    </w:p>
    <w:p w:rsidR="007F0040" w:rsidRPr="00333976" w:rsidRDefault="0012774E" w:rsidP="00DD2BE6">
      <w:pPr>
        <w:pStyle w:val="Cmsor1"/>
        <w:spacing w:before="0" w:after="0" w:line="360" w:lineRule="auto"/>
        <w:ind w:firstLine="36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92" w:name="_Toc117063165"/>
      <w:bookmarkStart w:id="93" w:name="_Toc119299727"/>
      <w:bookmarkStart w:id="94" w:name="_Toc254170267"/>
      <w:bookmarkStart w:id="95" w:name="_Toc254937151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7F0040"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="007F0040"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 A </w:t>
      </w:r>
      <w:proofErr w:type="spellStart"/>
      <w:r w:rsidR="007F0040"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munkaközösségvezető</w:t>
      </w:r>
      <w:proofErr w:type="spellEnd"/>
      <w:r w:rsidR="007F0040"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ellenőrzési tevékenysége kiterjed:</w:t>
      </w:r>
      <w:bookmarkEnd w:id="92"/>
      <w:bookmarkEnd w:id="93"/>
      <w:bookmarkEnd w:id="94"/>
      <w:bookmarkEnd w:id="95"/>
    </w:p>
    <w:p w:rsidR="007F0040" w:rsidRPr="00333976" w:rsidRDefault="007F0040" w:rsidP="00DD2BE6">
      <w:pPr>
        <w:pStyle w:val="Cmsor1"/>
        <w:numPr>
          <w:ilvl w:val="0"/>
          <w:numId w:val="3"/>
        </w:numPr>
        <w:tabs>
          <w:tab w:val="clear" w:pos="720"/>
          <w:tab w:val="num" w:pos="1080"/>
        </w:tabs>
        <w:spacing w:before="0" w:after="0" w:line="360" w:lineRule="auto"/>
        <w:ind w:left="108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96" w:name="_Toc117063166"/>
      <w:bookmarkStart w:id="97" w:name="_Toc119299728"/>
      <w:bookmarkStart w:id="98" w:name="_Toc254170268"/>
      <w:bookmarkStart w:id="99" w:name="_Toc254937152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A munkatervi feladatok határidőre való teljesítésére</w:t>
      </w:r>
      <w:bookmarkEnd w:id="96"/>
      <w:bookmarkEnd w:id="97"/>
      <w:bookmarkEnd w:id="98"/>
      <w:bookmarkEnd w:id="99"/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szaktantárgyi versenyek megszervezésére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tantárgyakhoz, illetve a tevékenységéhez kapcsolódó iskolai szintű pályázatok elkészítésére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Az egyes eseményeken a tanulók részvételének megszervezésére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munkaközösség tevékenységi körébe tartotó szakkörök, korrepetálások tanf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lyamok folyamatos, színvonalas tevékenységére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 szakmai szertárak fejlesztésére, eszközök, anyagok gazdaságos felhasználására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munkaközösség tantárgyaihoz kapcsolódó értékelésre, osztályzásra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naplók, munkatervi iratok vezetésére</w:t>
      </w:r>
    </w:p>
    <w:p w:rsidR="007F0040" w:rsidRPr="00333976" w:rsidRDefault="0012774E" w:rsidP="00DD2BE6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7F0040" w:rsidRPr="00333976">
        <w:rPr>
          <w:sz w:val="24"/>
          <w:szCs w:val="24"/>
        </w:rPr>
        <w:t xml:space="preserve">./ </w:t>
      </w:r>
      <w:proofErr w:type="gramStart"/>
      <w:r w:rsidR="007F0040" w:rsidRPr="00333976">
        <w:rPr>
          <w:sz w:val="24"/>
          <w:szCs w:val="24"/>
        </w:rPr>
        <w:t>A</w:t>
      </w:r>
      <w:proofErr w:type="gramEnd"/>
      <w:r w:rsidR="007F0040" w:rsidRPr="00333976">
        <w:rPr>
          <w:sz w:val="24"/>
          <w:szCs w:val="24"/>
        </w:rPr>
        <w:t xml:space="preserve"> vezetői ellenőrzés módszerei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folyamatos adatszolgáltatás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beszámoltatás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aláírási jog gyakorlása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helyszíni ellenőrzés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határidő nyilvántartási rendszer</w:t>
      </w:r>
    </w:p>
    <w:p w:rsidR="007F0040" w:rsidRPr="00333976" w:rsidRDefault="007F0040" w:rsidP="00DD2BE6">
      <w:pPr>
        <w:spacing w:line="360" w:lineRule="auto"/>
        <w:ind w:hanging="180"/>
        <w:rPr>
          <w:sz w:val="24"/>
          <w:szCs w:val="24"/>
        </w:rPr>
      </w:pPr>
    </w:p>
    <w:p w:rsidR="007F0040" w:rsidRPr="00333976" w:rsidRDefault="007F0040" w:rsidP="0012774E">
      <w:pPr>
        <w:pStyle w:val="Cmsor3"/>
        <w:spacing w:line="360" w:lineRule="auto"/>
        <w:ind w:firstLine="143"/>
        <w:rPr>
          <w:sz w:val="24"/>
          <w:szCs w:val="24"/>
        </w:rPr>
      </w:pPr>
      <w:bookmarkStart w:id="100" w:name="_Toc254937153"/>
      <w:r w:rsidRPr="00333976">
        <w:rPr>
          <w:sz w:val="24"/>
          <w:szCs w:val="24"/>
        </w:rPr>
        <w:t>A munkafolyamatba épített ellenőrzés</w:t>
      </w:r>
      <w:bookmarkEnd w:id="100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Ezen szabályozás mellett a munkaköri leírások és az ellenőrzési szabályzat tartalmazzák az ellenőrzéssel kapcsolatos feladatokat (megtekinthető a titkárságon). Amennyiben eze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 xml:space="preserve">ben a dokumentumokban nincs lehetőség a szabályok </w:t>
      </w:r>
      <w:proofErr w:type="spellStart"/>
      <w:r w:rsidRPr="00333976">
        <w:rPr>
          <w:sz w:val="24"/>
          <w:szCs w:val="24"/>
        </w:rPr>
        <w:t>teljeskörű</w:t>
      </w:r>
      <w:proofErr w:type="spellEnd"/>
      <w:r w:rsidRPr="00333976">
        <w:rPr>
          <w:sz w:val="24"/>
          <w:szCs w:val="24"/>
        </w:rPr>
        <w:t xml:space="preserve"> részletezésére, akkor a különféle szakmai szabályzatokban (pl. bizonylati, pénzkezelési, leltározási, munkaügyi szabályzat) kell az ellenőrzési teendőket, szabályokat rögzíteni (megtekinthető a </w:t>
      </w:r>
      <w:r w:rsidR="00405538" w:rsidRPr="00405538">
        <w:rPr>
          <w:color w:val="FF0000"/>
          <w:sz w:val="24"/>
          <w:szCs w:val="24"/>
        </w:rPr>
        <w:t>Gi</w:t>
      </w:r>
      <w:r w:rsidR="00405538">
        <w:rPr>
          <w:color w:val="FF0000"/>
          <w:sz w:val="24"/>
          <w:szCs w:val="24"/>
        </w:rPr>
        <w:t>mn</w:t>
      </w:r>
      <w:r w:rsidR="00405538">
        <w:rPr>
          <w:color w:val="FF0000"/>
          <w:sz w:val="24"/>
          <w:szCs w:val="24"/>
        </w:rPr>
        <w:t>á</w:t>
      </w:r>
      <w:r w:rsidR="00405538">
        <w:rPr>
          <w:color w:val="FF0000"/>
          <w:sz w:val="24"/>
          <w:szCs w:val="24"/>
        </w:rPr>
        <w:t xml:space="preserve">ziumi </w:t>
      </w:r>
      <w:proofErr w:type="spellStart"/>
      <w:r w:rsidR="00405538">
        <w:rPr>
          <w:color w:val="FF0000"/>
          <w:sz w:val="24"/>
          <w:szCs w:val="24"/>
        </w:rPr>
        <w:t>GSZ-nél</w:t>
      </w:r>
      <w:proofErr w:type="spellEnd"/>
      <w:r w:rsidRPr="00333976">
        <w:rPr>
          <w:sz w:val="24"/>
          <w:szCs w:val="24"/>
        </w:rPr>
        <w:t xml:space="preserve">).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munkafolyamatba épített ellenőrzés lényege, hogy az új munkafázis az előző munkaf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zis ellenőrzésével kezdődik.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Alapelvek: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33976">
        <w:rPr>
          <w:sz w:val="24"/>
          <w:szCs w:val="24"/>
        </w:rPr>
        <w:t>Teljeskörűség</w:t>
      </w:r>
      <w:proofErr w:type="spellEnd"/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Automatizmus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Gyors és hatékony beavatkozás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Összeférhetetlenség figyelembevétele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személyes felelősség meghatározása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 munkafolyamatba épített ellenőrzés alkalmazott területei: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- Adatellenőrzés 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- Tevékenységellenőrzés </w:t>
      </w:r>
    </w:p>
    <w:p w:rsidR="007F0040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A60EFA" w:rsidRDefault="00A60EFA" w:rsidP="00DD2BE6">
      <w:pPr>
        <w:spacing w:line="360" w:lineRule="auto"/>
        <w:rPr>
          <w:b/>
          <w:bCs/>
          <w:sz w:val="24"/>
          <w:szCs w:val="24"/>
        </w:rPr>
      </w:pPr>
    </w:p>
    <w:p w:rsidR="00A60EFA" w:rsidRDefault="00A60EFA" w:rsidP="00DD2BE6">
      <w:pPr>
        <w:spacing w:line="360" w:lineRule="auto"/>
        <w:rPr>
          <w:b/>
          <w:bCs/>
          <w:sz w:val="24"/>
          <w:szCs w:val="24"/>
        </w:rPr>
      </w:pPr>
    </w:p>
    <w:p w:rsidR="00A60EFA" w:rsidRDefault="00A60EFA" w:rsidP="00DD2BE6">
      <w:pPr>
        <w:spacing w:line="360" w:lineRule="auto"/>
        <w:rPr>
          <w:b/>
          <w:bCs/>
          <w:sz w:val="24"/>
          <w:szCs w:val="24"/>
        </w:rPr>
      </w:pPr>
    </w:p>
    <w:p w:rsidR="00A60EFA" w:rsidRPr="00333976" w:rsidRDefault="00A60EFA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01" w:name="_Toc254937154"/>
      <w:r w:rsidRPr="00333976">
        <w:rPr>
          <w:sz w:val="24"/>
          <w:szCs w:val="24"/>
        </w:rPr>
        <w:lastRenderedPageBreak/>
        <w:t>Az ellenőrzési tevékenység területei</w:t>
      </w:r>
      <w:bookmarkEnd w:id="101"/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1/. Az iskola szakmai tevékenységével összefüggő ellenőrzés</w:t>
      </w:r>
    </w:p>
    <w:p w:rsidR="007F0040" w:rsidRPr="00333976" w:rsidRDefault="007F0040" w:rsidP="00DD2BE6">
      <w:pPr>
        <w:pStyle w:val="Cmsor1"/>
        <w:spacing w:before="0" w:after="0" w:line="360" w:lineRule="auto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2" w:name="_Toc117063167"/>
      <w:bookmarkStart w:id="103" w:name="_Toc119299729"/>
      <w:bookmarkStart w:id="104" w:name="_Toc254170269"/>
      <w:bookmarkStart w:id="105" w:name="_Toc254937155"/>
      <w:proofErr w:type="gramStart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proofErr w:type="gramEnd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./ </w:t>
      </w:r>
      <w:proofErr w:type="spellStart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Tanügyigazgatási</w:t>
      </w:r>
      <w:proofErr w:type="spellEnd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feladatok</w:t>
      </w:r>
      <w:bookmarkEnd w:id="102"/>
      <w:bookmarkEnd w:id="103"/>
      <w:bookmarkEnd w:id="104"/>
      <w:bookmarkEnd w:id="105"/>
    </w:p>
    <w:p w:rsidR="007F0040" w:rsidRPr="00333976" w:rsidRDefault="007F0040" w:rsidP="00DD2BE6">
      <w:pPr>
        <w:pStyle w:val="Cmsor1"/>
        <w:spacing w:before="0" w:after="0" w:line="360" w:lineRule="auto"/>
        <w:ind w:left="1077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6" w:name="_Toc117063168"/>
      <w:bookmarkStart w:id="107" w:name="_Toc119299730"/>
      <w:bookmarkStart w:id="108" w:name="_Toc254170270"/>
      <w:bookmarkStart w:id="109" w:name="_Toc254937156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A pedagógiai jellegű feladatok ellenőrzése, melyek a tanítás-tanulás folyamatát segítik rendezetté tenni</w:t>
      </w:r>
      <w:bookmarkEnd w:id="106"/>
      <w:bookmarkEnd w:id="107"/>
      <w:bookmarkEnd w:id="108"/>
      <w:bookmarkEnd w:id="109"/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Tantárgyfelosztás, munkabeosztás ellenőrzése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Törvény által előírt óraszám tervezése, személyi lebontása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Órarend </w:t>
      </w:r>
      <w:proofErr w:type="spellStart"/>
      <w:r w:rsidRPr="00333976">
        <w:rPr>
          <w:sz w:val="24"/>
          <w:szCs w:val="24"/>
        </w:rPr>
        <w:t>elenőrzése</w:t>
      </w:r>
      <w:proofErr w:type="spellEnd"/>
      <w:r w:rsidRPr="00333976">
        <w:rPr>
          <w:sz w:val="24"/>
          <w:szCs w:val="24"/>
        </w:rPr>
        <w:t xml:space="preserve"> (</w:t>
      </w:r>
      <w:proofErr w:type="spellStart"/>
      <w:r w:rsidRPr="00333976">
        <w:rPr>
          <w:sz w:val="24"/>
          <w:szCs w:val="24"/>
        </w:rPr>
        <w:t>órarendkészítési</w:t>
      </w:r>
      <w:proofErr w:type="spellEnd"/>
      <w:r w:rsidRPr="00333976">
        <w:rPr>
          <w:sz w:val="24"/>
          <w:szCs w:val="24"/>
        </w:rPr>
        <w:t xml:space="preserve"> elvek figyelembevétele)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Tanteremelosztás, tantermek kihasználtságának ellenőrzése.</w:t>
      </w:r>
    </w:p>
    <w:p w:rsidR="007F0040" w:rsidRPr="00333976" w:rsidRDefault="007F0040" w:rsidP="00DD2BE6">
      <w:pPr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Szabadidős programok, kirándulások ellenőrzése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ind w:left="1080" w:firstLine="0"/>
        <w:rPr>
          <w:sz w:val="24"/>
          <w:szCs w:val="24"/>
        </w:rPr>
      </w:pPr>
      <w:r w:rsidRPr="00333976">
        <w:rPr>
          <w:sz w:val="24"/>
          <w:szCs w:val="24"/>
        </w:rPr>
        <w:t>Az éves munkatervnek megfelelő-e a szakmai kirándulások szervezése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ind w:left="1080" w:firstLine="0"/>
        <w:rPr>
          <w:sz w:val="24"/>
          <w:szCs w:val="24"/>
        </w:rPr>
      </w:pPr>
      <w:r w:rsidRPr="00333976">
        <w:rPr>
          <w:sz w:val="24"/>
          <w:szCs w:val="24"/>
        </w:rPr>
        <w:t>Biztosított-e a megfelelő tanári, felnőtt felügyelet</w:t>
      </w:r>
    </w:p>
    <w:p w:rsidR="007F0040" w:rsidRPr="00333976" w:rsidRDefault="007F0040" w:rsidP="00DD2BE6">
      <w:pPr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Igazgatási feladatok vizsgálata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A tankötelezettségről szóló törvények tartalmi, formai érvényesülésének az 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lenőrzése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b./ Az iskolai szervezési feladatok ellenőrzése</w:t>
      </w:r>
    </w:p>
    <w:p w:rsidR="007F0040" w:rsidRPr="00333976" w:rsidRDefault="007F0040" w:rsidP="00DD2BE6">
      <w:pPr>
        <w:spacing w:line="360" w:lineRule="auto"/>
        <w:ind w:firstLine="1080"/>
        <w:rPr>
          <w:sz w:val="24"/>
          <w:szCs w:val="24"/>
        </w:rPr>
      </w:pPr>
      <w:r w:rsidRPr="00333976">
        <w:rPr>
          <w:sz w:val="24"/>
          <w:szCs w:val="24"/>
        </w:rPr>
        <w:t>Ezeket a feladatokat az éves munkaterv alapján kell ellátni.</w:t>
      </w:r>
    </w:p>
    <w:p w:rsidR="007F0040" w:rsidRPr="00333976" w:rsidRDefault="007F0040" w:rsidP="00DD2BE6">
      <w:pPr>
        <w:spacing w:line="360" w:lineRule="auto"/>
        <w:ind w:firstLine="1080"/>
        <w:rPr>
          <w:sz w:val="24"/>
          <w:szCs w:val="24"/>
        </w:rPr>
      </w:pPr>
      <w:r w:rsidRPr="00333976">
        <w:rPr>
          <w:sz w:val="24"/>
          <w:szCs w:val="24"/>
        </w:rPr>
        <w:t>Vizsgálni kell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A tanulmányi versenyek előkészítését, lebonyolítását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A kirándulások ütemezését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magántanulók korrepetálásának vizsgáztatásának megfelelő szervezését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Szakvizsgák esetén a vizsgák rendjét, felügyeletét, a vizsgáztató személyek k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választását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A helyettesítések, túlórák vezetését, bizonylatolását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 xml:space="preserve">/ Ünnepségek rendezvények szervezésével kapcsolatos feladatok ellenőrzése:  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Szükséges dokumentumok elkészítésének és meglétének ellenőrzése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Az ünnepségek levezetésével kapcsolatos forgatókönyv ellenőrzése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d.</w:t>
      </w:r>
      <w:proofErr w:type="gramStart"/>
      <w:r w:rsidRPr="00333976">
        <w:rPr>
          <w:sz w:val="24"/>
          <w:szCs w:val="24"/>
        </w:rPr>
        <w:t>/  Elemzési</w:t>
      </w:r>
      <w:proofErr w:type="gramEnd"/>
      <w:r w:rsidRPr="00333976">
        <w:rPr>
          <w:sz w:val="24"/>
          <w:szCs w:val="24"/>
        </w:rPr>
        <w:t>, értékelési feladatok:</w:t>
      </w:r>
    </w:p>
    <w:p w:rsidR="007F0040" w:rsidRPr="00333976" w:rsidRDefault="007F0040" w:rsidP="00DD2BE6">
      <w:pPr>
        <w:tabs>
          <w:tab w:val="left" w:pos="720"/>
        </w:tabs>
        <w:spacing w:line="360" w:lineRule="auto"/>
        <w:ind w:firstLine="1080"/>
        <w:rPr>
          <w:sz w:val="24"/>
          <w:szCs w:val="24"/>
        </w:rPr>
      </w:pPr>
      <w:r w:rsidRPr="00333976">
        <w:rPr>
          <w:sz w:val="24"/>
          <w:szCs w:val="24"/>
        </w:rPr>
        <w:t xml:space="preserve">Az iskolai munka minél jobb tervezhetősége érdekében elemezni kell 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az iskolai statisztikai adatokat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 tantárgyfelosztást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 munkabeosztást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 pályaválasztással kapcsolatos tapasztalatokat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 be- és kiiskolázással kapcsolatos adatokat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e</w:t>
      </w:r>
      <w:proofErr w:type="gramEnd"/>
      <w:r w:rsidRPr="00333976">
        <w:rPr>
          <w:sz w:val="24"/>
          <w:szCs w:val="24"/>
        </w:rPr>
        <w:t>./ Iskolán kívüli ügyviteli teendők ellenőrzése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ellenőrzéskor át kell tekinteni a külső kapcsolatokkal kapcsolatos nyilvá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tartási rendszert (ügyiratok, levelezés, iktatás, határozathozatal, ügyiratok z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 xml:space="preserve">radékolása) 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A végrehajtások színvonalát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rPr>
          <w:sz w:val="24"/>
          <w:szCs w:val="24"/>
        </w:rPr>
      </w:pPr>
      <w:r w:rsidRPr="00333976">
        <w:rPr>
          <w:sz w:val="24"/>
          <w:szCs w:val="24"/>
        </w:rPr>
        <w:t>A határidők megtartását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f</w:t>
      </w:r>
      <w:proofErr w:type="gramEnd"/>
      <w:r w:rsidRPr="00333976">
        <w:rPr>
          <w:sz w:val="24"/>
          <w:szCs w:val="24"/>
        </w:rPr>
        <w:t xml:space="preserve">./  </w:t>
      </w:r>
      <w:proofErr w:type="spellStart"/>
      <w:r w:rsidRPr="00333976">
        <w:rPr>
          <w:sz w:val="24"/>
          <w:szCs w:val="24"/>
        </w:rPr>
        <w:t>Dokumentális</w:t>
      </w:r>
      <w:proofErr w:type="spellEnd"/>
      <w:r w:rsidRPr="00333976">
        <w:rPr>
          <w:sz w:val="24"/>
          <w:szCs w:val="24"/>
        </w:rPr>
        <w:t xml:space="preserve"> ellenőrzés</w:t>
      </w:r>
    </w:p>
    <w:p w:rsidR="007F0040" w:rsidRPr="00333976" w:rsidRDefault="007F0040" w:rsidP="00DD2BE6">
      <w:pPr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tanításra, oktatásra vonatkozó adminisztrációs feladatok ellenőrzése</w:t>
      </w:r>
    </w:p>
    <w:p w:rsidR="007F0040" w:rsidRPr="00333976" w:rsidRDefault="007F0040" w:rsidP="00DD2BE6">
      <w:pPr>
        <w:spacing w:line="360" w:lineRule="auto"/>
        <w:ind w:firstLine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anyakönyvek, </w:t>
      </w:r>
      <w:proofErr w:type="spellStart"/>
      <w:r w:rsidRPr="00333976">
        <w:rPr>
          <w:sz w:val="24"/>
          <w:szCs w:val="24"/>
        </w:rPr>
        <w:t>tanulónyilvántartások</w:t>
      </w:r>
      <w:proofErr w:type="spellEnd"/>
      <w:r w:rsidRPr="00333976">
        <w:rPr>
          <w:sz w:val="24"/>
          <w:szCs w:val="24"/>
        </w:rPr>
        <w:t xml:space="preserve">, osztályozó 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3/. Tanítási óra elemzése, ellenőrzése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./ Az óra külső feltételeinek ellenőrzése 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r w:rsidRPr="00333976">
        <w:rPr>
          <w:sz w:val="24"/>
          <w:szCs w:val="24"/>
        </w:rPr>
        <w:t>b./ Az óra tartalmának ellenőrzése</w:t>
      </w:r>
    </w:p>
    <w:p w:rsidR="007F0040" w:rsidRPr="00333976" w:rsidRDefault="007F0040" w:rsidP="00DD2BE6">
      <w:pPr>
        <w:spacing w:line="360" w:lineRule="auto"/>
        <w:ind w:left="360"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 A tanítási folyamat elemzése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 tanítási órák elemzési, ellenőrzési tevékenységének hatékonysága érdekében óral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 xml:space="preserve">togatási feljegyzés készítése kötelező.   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10" w:name="_Toc254937157"/>
      <w:r w:rsidRPr="00333976">
        <w:rPr>
          <w:sz w:val="24"/>
          <w:szCs w:val="24"/>
        </w:rPr>
        <w:t>Az ellenőrzési tevékenység tervezése</w:t>
      </w:r>
      <w:bookmarkEnd w:id="110"/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Az előre tervezett ellenőrzési tevékenység az éves munkaterv alapján folyik.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Az éves munkaterv ellenőrzésre vonatkozó része tartalmazza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vizsgálandó témákat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vizsgálatok jellegét, tartalmát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vizsgálandó egységeket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ellenőrzések időtartamát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ellenőrzés határidejét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belső ellenőr nevét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vizsgálatba bevonandó intézményi munkatárs nevét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esetleges külső szakértő nevét</w:t>
      </w:r>
    </w:p>
    <w:p w:rsidR="007F0040" w:rsidRPr="00333976" w:rsidRDefault="007F0040" w:rsidP="00DD2BE6">
      <w:pPr>
        <w:spacing w:line="360" w:lineRule="auto"/>
        <w:ind w:firstLine="360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11" w:name="_Toc254937158"/>
      <w:r w:rsidRPr="00333976">
        <w:rPr>
          <w:sz w:val="24"/>
          <w:szCs w:val="24"/>
        </w:rPr>
        <w:t>Az ellenőrzési tevékenység lebonyolítása</w:t>
      </w:r>
      <w:bookmarkEnd w:id="111"/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./  Felkészülés az ellenőrzésre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vizsgálat céljának meghatározása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az ellenőrzött (szerv) megnevezése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az ellenőrzés időtartamának meghatározása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az ellenőrzés módszerének meghatározása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 jelentés, dokumentáció leadásának határideje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az ellenőrzés ok-okozati összefüggéseinek megfogalmazása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Információszerzés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b./ Ellenőrzési tevékenység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információgyűjtés, adatgyűjtés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összehasonlítások elvégzése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Elemzés, értékelés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Követelmények: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Tárgyilagosság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Sokrétűség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Ok-okozati összefüggések alapján történjen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Felelősség kérdésének vizsgálata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Tartalmazzon javaslatokat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d./ Jelentés (jegyzőkönyv) készítése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 xml:space="preserve">Tartalmazza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Tényeket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hibákat előidéző okokat, okozati összefüggéseket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feltárt hiányosságok eredőit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Indokolt esetben a személyi felelősséget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Egyéb tartalmi követelmények: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Kizárólag az ellenőrzés szempontjából lényeges megállapításokat kell rögzíteni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Hibák, mulasztások esetén mindig utalni kell a jogszabályra</w:t>
      </w:r>
    </w:p>
    <w:p w:rsidR="007F0040" w:rsidRPr="00333976" w:rsidRDefault="007F0040" w:rsidP="00DD2BE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Jelezni kell, miként akadályozható meg a hibák, mulasztások megismétlődése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firstLine="360"/>
        <w:rPr>
          <w:b/>
          <w:bCs/>
          <w:sz w:val="24"/>
          <w:szCs w:val="24"/>
        </w:rPr>
      </w:pP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>./  A realizálás, utóvizsgálat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realizálás értekezlet keretében történik, amelyen részt vesznek: az ellenőr, a vizsgált személy (részleg vezetője) illetve az igazgató által kijelölt, elfogulatlan személy. A r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alizáló értekezletről emlékeztető készül, mely meghatározza a szükséges teendőket, f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lelősöket, határidőket. 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Utóvizsgálatra a korábbi vizsgálatok során feltárt hiányosságok megszüntetésének végrehajtásával kapcsolatban kerül sor.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ellenőrzések nyilvántartása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ellenőrzések nyilvántartása az Ellenőrzési Naplóban történik.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Az Ellenőrzési Naplóban sorszámmal ellátva és az ellenőrzést végző aláírásával hit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lesítetten tartalmaznia kell: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vizsgálat tárgyát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vizsgálat időpontját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vizsgálatba bevont dokumentumokat és megkérdezett személyeket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főbb megállapításokat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spacing w:line="360" w:lineRule="auto"/>
        <w:ind w:firstLine="0"/>
        <w:rPr>
          <w:sz w:val="24"/>
          <w:szCs w:val="24"/>
        </w:rPr>
      </w:pPr>
      <w:r w:rsidRPr="00333976">
        <w:rPr>
          <w:sz w:val="24"/>
          <w:szCs w:val="24"/>
        </w:rPr>
        <w:t>a vizsgálat teljes anyagának elérhetőségét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Ellenőrzési Napló mintegy emlékeztetőül szolgál az egyes ellenőrök vizsgálatairól, összehasonlításra ad lehetőséget az ellenőrzési tervben foglaltakkal kapcsolatban, i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letve lehetőséget ad későbbi vizsgálatoknál a korábbi vizsgálat megállapításaival való összehasonlításra.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Az ellenőrzési feladatokat végzők és az ellenőrzöttek jogai és kötelezettségei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./ az ellenőr jogai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belső ellenőr az ellenőrzések, vizsgálatok során az igazgató nevében jár el, a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nak képviselője, megbízottja.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Joga van –a megbízás alapján- az intézmény bármelyik egységénél ellenőrzést, vizsgálatot tartani.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Ebből a célból bármelyik helyiségbe beléphet, az iratokba, okmányokba betekin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het.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Munkája során a munkakörbe tartozó kérdésekre vonatkozó szóbeli, vagy írásbeli nyilatkozatot kérhet, illetve adatszolgáltatást, vagy okirat bemutatását kérheti.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szükséges okmányokról másolatot, kivonatot készíthet, vagy készíttethet, ese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leg az eredeti okmányt magához veheti, ha attól kell tartani, hogy az okmány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semmisülhet.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témával kapcsolatos kérdésben az iskola valamennyi vezetőjét és bármely do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gozóját felkeresheti, tőle felvilágosítást, tájékoztatást kérhet.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Javaslatot tehet realizáló utasítás kiadására, további ellenőrzések lefolytatására, esetleges felelősségre vonás megindítására.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ellenőrnek közvetlen intézkedési joga nincs.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b./ Az ellenőr kötelességei: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 köteles a kiadott feladatot a megadott program, a vonatkozó rendeletek és belső szabályok alapján a legjobb tudása szerint és a legnagyobb körültekinté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sel lefolytatni.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Az ellenőrnek a feladatra megfelelően fel kell készülni és tapasztalatai, ismeretei alapján fel kell hívni felettesének figyelmét a program esetleges kiegészítésére, vagy módosítására.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 köteles megállapításait írásba foglalni és a megállapításai alátámaszt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 xml:space="preserve">sára szolgáló iratokban foglalt adatok valódiságát ellenőrizni. 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Azonnali intézkedést igénylő észrevételeiről az illetékes vezetőt, vagy ügyintézőt soron kívül értesítenie.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Jegyzőkönyvet kell felvennie az ellenőrnek akkor, ha megítélése szerint a megá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lapított hiba olyan súlyos, hogy az felelősségre vonást tesz indokolttá. A jegyz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könyvet lehetőleg a megállapításokat bizonyító okmánnyal kell dokumentálni. A felelősként megjelölt személyeket a jegyzőkönyv záradékában írásbeli magyarázat adására kell felhívni.</w:t>
      </w:r>
    </w:p>
    <w:p w:rsidR="007F0040" w:rsidRPr="00333976" w:rsidRDefault="007F0040" w:rsidP="00DD2BE6">
      <w:pPr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vizsgálat tényét az Ellenőrzési Naplóba be kell jegyezni.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c, Az ellenőrzöttek jogai és kötelességei: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Helyszíni ellenőrzés csak az érintett </w:t>
      </w:r>
      <w:proofErr w:type="gramStart"/>
      <w:r w:rsidRPr="00333976">
        <w:rPr>
          <w:sz w:val="24"/>
          <w:szCs w:val="24"/>
        </w:rPr>
        <w:t>dolgozó(</w:t>
      </w:r>
      <w:proofErr w:type="gramEnd"/>
      <w:r w:rsidRPr="00333976">
        <w:rPr>
          <w:sz w:val="24"/>
          <w:szCs w:val="24"/>
        </w:rPr>
        <w:t>k) jelenlétében végezhető és a felvett jegyzőkönyvet aláírással kell hitelesíteni.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ellenőrzési munkát minden rendelkezésre álló eszközzel segíteni kell.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ellenőrzöttnek joga van arra, hogy a vizsgálat jogszerűségéről meggyőződhe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sen, a vizsgálat megállapításait megismerje, illetve tényszerű bizonyítékokkal k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fogásolja.</w:t>
      </w:r>
    </w:p>
    <w:p w:rsidR="007F0040" w:rsidRPr="00333976" w:rsidRDefault="007F0040" w:rsidP="00DD2BE6">
      <w:pPr>
        <w:spacing w:line="360" w:lineRule="auto"/>
        <w:ind w:left="360" w:firstLine="720"/>
        <w:rPr>
          <w:sz w:val="24"/>
          <w:szCs w:val="24"/>
        </w:rPr>
      </w:pPr>
      <w:r w:rsidRPr="00333976">
        <w:rPr>
          <w:sz w:val="24"/>
          <w:szCs w:val="24"/>
        </w:rPr>
        <w:t>Az ellenőrzött köteles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megteremteni az ellenőrzéshez szükséges feltételeket,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megadni az ellenőrzést végzők számára szükséges információkat, lehetővé tenni a különféle dokumentumokba való betekintést,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megtenni az ellenőrzés megállapításai alapján a hatáskörébe tartozó szükséges intézkedéseket,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felelősség megállapítása esetén a megadott határidőn belül írásbeli magyaráz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tot adni az írásban ismertetett megállapításokra,</w:t>
      </w:r>
    </w:p>
    <w:p w:rsidR="007F0040" w:rsidRPr="00333976" w:rsidRDefault="007F0040" w:rsidP="00DD2BE6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felelősségre vont dolgozó nyilatkozni köteles arról, hogy a megállapítás v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lódiságát, illetve felvetett felelősségét elismeri-e, vagy sem (tagadás esetén 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dokolni köteles állításait, amelyeket okmányokkal alá kell támasztania). A ny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 xml:space="preserve">latkozatnak tartalmaznia kell azt is, hogy a felfedett hiányosságokat milyen </w:t>
      </w:r>
      <w:r w:rsidRPr="00333976">
        <w:rPr>
          <w:sz w:val="24"/>
          <w:szCs w:val="24"/>
        </w:rPr>
        <w:lastRenderedPageBreak/>
        <w:t>okok idézték elő, és miképpen kívánja a megállapított hiányosságokat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 xml:space="preserve">szüntetni.  </w:t>
      </w:r>
    </w:p>
    <w:p w:rsidR="00A60EFA" w:rsidRDefault="00A60EFA" w:rsidP="009B79C6">
      <w:pPr>
        <w:pStyle w:val="Cmsor3"/>
        <w:spacing w:line="360" w:lineRule="auto"/>
        <w:ind w:firstLine="1"/>
        <w:rPr>
          <w:sz w:val="24"/>
          <w:szCs w:val="24"/>
        </w:rPr>
      </w:pPr>
      <w:bookmarkStart w:id="112" w:name="_Toc254937159"/>
    </w:p>
    <w:p w:rsidR="007F0040" w:rsidRPr="00333976" w:rsidRDefault="007F0040" w:rsidP="009B79C6">
      <w:pPr>
        <w:pStyle w:val="Cmsor3"/>
        <w:spacing w:line="360" w:lineRule="auto"/>
        <w:ind w:firstLine="1"/>
        <w:rPr>
          <w:sz w:val="24"/>
          <w:szCs w:val="24"/>
        </w:rPr>
      </w:pPr>
      <w:r w:rsidRPr="00333976">
        <w:rPr>
          <w:sz w:val="24"/>
          <w:szCs w:val="24"/>
        </w:rPr>
        <w:t>Ellenőrzési módszerek</w:t>
      </w:r>
      <w:bookmarkEnd w:id="112"/>
    </w:p>
    <w:p w:rsidR="007F0040" w:rsidRPr="00333976" w:rsidRDefault="007F0040" w:rsidP="009B79C6">
      <w:pPr>
        <w:spacing w:line="360" w:lineRule="auto"/>
        <w:ind w:firstLine="284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a</w:t>
      </w:r>
      <w:proofErr w:type="gramEnd"/>
      <w:r w:rsidRPr="00333976">
        <w:rPr>
          <w:b/>
          <w:bCs/>
          <w:sz w:val="24"/>
          <w:szCs w:val="24"/>
        </w:rPr>
        <w:t>./ Folyamatos adatszolgáltatás</w:t>
      </w:r>
    </w:p>
    <w:p w:rsidR="007F0040" w:rsidRPr="00333976" w:rsidRDefault="007F0040" w:rsidP="009B79C6">
      <w:pPr>
        <w:spacing w:line="360" w:lineRule="auto"/>
        <w:ind w:firstLine="284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b./ Beszámoltatás</w:t>
      </w:r>
    </w:p>
    <w:p w:rsidR="007F0040" w:rsidRPr="00333976" w:rsidRDefault="007F0040" w:rsidP="009B79C6">
      <w:pPr>
        <w:spacing w:line="360" w:lineRule="auto"/>
        <w:ind w:firstLine="284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c.</w:t>
      </w:r>
      <w:proofErr w:type="gramEnd"/>
      <w:r w:rsidRPr="00333976">
        <w:rPr>
          <w:b/>
          <w:bCs/>
          <w:sz w:val="24"/>
          <w:szCs w:val="24"/>
        </w:rPr>
        <w:t>/ Aláírási jog</w:t>
      </w:r>
    </w:p>
    <w:p w:rsidR="007F0040" w:rsidRPr="00333976" w:rsidRDefault="007F0040" w:rsidP="009B79C6">
      <w:pPr>
        <w:spacing w:line="360" w:lineRule="auto"/>
        <w:ind w:firstLine="284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d./ Helyszíni ellenőrzés</w:t>
      </w:r>
    </w:p>
    <w:p w:rsidR="007F0040" w:rsidRPr="00333976" w:rsidRDefault="007F0040" w:rsidP="009B79C6">
      <w:pPr>
        <w:spacing w:line="360" w:lineRule="auto"/>
        <w:ind w:firstLine="284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e</w:t>
      </w:r>
      <w:proofErr w:type="gramEnd"/>
      <w:r w:rsidRPr="00333976">
        <w:rPr>
          <w:b/>
          <w:bCs/>
          <w:sz w:val="24"/>
          <w:szCs w:val="24"/>
        </w:rPr>
        <w:t>./ Határidő nyilvántartás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./  Folyamatos adatszolgáltatás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folyamatos adatszolgáltatásból nyert információk segítségével a vezető felméri a szü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séges teendőket, intézkedésre utasítást ad, s a végrehajtást rövid időn belül ellenőrzi.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b./ Beszámoltatás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beszámoltatás révén a vezető a beosztottjától, vagy operatív tevékenységet kifejtő mu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katársától információt, tájékoztatást nyer a feladatok végrehajtásáról, az esetleges beava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 xml:space="preserve">kozást igénylő kérdésekről.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Aláírási jog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vezető az eléje kerülő iratokat formailag, tartalmilag ellenőrzi, szignálja, illetve aláírja. Az aláírási jog gyakorlása nemcsak ellenőrzési, hanem képviseleti és engedélyezési fun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ciót is betölt.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d./ Helyszíni ellenőrzés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vezető, vagy megbízottjának személyes látogatása, amely információs lehetőséget bi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 xml:space="preserve">tosít a döntések helyességéről és a végrehajtás minőségéről.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>./ Határidő nyilvántartási rendszer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vezető, vagy megbízottja az adott témáról készítendő munkaanyag határidejét nyilvá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 xml:space="preserve">tartja, és azt a határidő előtt megfelelő időben jelzi az anyag készítőjének.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ellenőrzési tevékenység lefolytatásának felelősei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Ellenőrzési tevékenységet végez az igazgató, </w:t>
      </w:r>
      <w:r w:rsidRPr="000E3BFF">
        <w:rPr>
          <w:strike/>
          <w:sz w:val="24"/>
          <w:szCs w:val="24"/>
        </w:rPr>
        <w:t>a gazdasági vezető</w:t>
      </w:r>
      <w:r w:rsidRPr="00333976">
        <w:rPr>
          <w:sz w:val="24"/>
          <w:szCs w:val="24"/>
        </w:rPr>
        <w:t>, az igazgatóhelyettes</w:t>
      </w:r>
      <w:r w:rsidRPr="000E3BFF">
        <w:rPr>
          <w:strike/>
          <w:sz w:val="24"/>
          <w:szCs w:val="24"/>
        </w:rPr>
        <w:t>ek</w:t>
      </w:r>
      <w:r w:rsidRPr="00333976">
        <w:rPr>
          <w:sz w:val="24"/>
          <w:szCs w:val="24"/>
        </w:rPr>
        <w:t>, a vezetőség tagjai, illetve az igazgató által megbízott személy. Az ellenőrzési tevékenység f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lyamán kötelesek betartani az SZMSZ, a munkaköri leírások és az ellenőrzési </w:t>
      </w:r>
      <w:proofErr w:type="gramStart"/>
      <w:r w:rsidRPr="00333976">
        <w:rPr>
          <w:sz w:val="24"/>
          <w:szCs w:val="24"/>
        </w:rPr>
        <w:t>szabályzat v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natkozó</w:t>
      </w:r>
      <w:proofErr w:type="gramEnd"/>
      <w:r w:rsidRPr="00333976">
        <w:rPr>
          <w:sz w:val="24"/>
          <w:szCs w:val="24"/>
        </w:rPr>
        <w:t xml:space="preserve"> rendelkezéseit. Az igazgató az intézményben folyó valamennyi területet ellenőrizheti. Az igazgatóhelyettesek ellenőrzési tevékenységüket elsősorban a vezetői feladatmegosztásból </w:t>
      </w:r>
      <w:r w:rsidRPr="00333976">
        <w:rPr>
          <w:sz w:val="24"/>
          <w:szCs w:val="24"/>
        </w:rPr>
        <w:lastRenderedPageBreak/>
        <w:t>adódó saját szakterületükön végzik. A munkaközösség-vezetők ellenőrzési feladatukat a sza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tárgyukkal összefüggő területen látják el. Tapasztalataikról folyamatosan tájékoztatják az ill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tékes igazgatóhelyettest. A külső ellenőrzés a fenntartóval, illetve a külső szakmai szervvel való egyeztetés révén valósul meg. Az egyeztetés az igazgató hatáskörébe tartozik.</w:t>
      </w:r>
    </w:p>
    <w:p w:rsidR="007F0040" w:rsidRPr="00333976" w:rsidRDefault="007F0040" w:rsidP="00DD2BE6">
      <w:pPr>
        <w:numPr>
          <w:ilvl w:val="1"/>
          <w:numId w:val="0"/>
        </w:numPr>
        <w:tabs>
          <w:tab w:val="num" w:pos="1080"/>
        </w:tabs>
        <w:spacing w:line="360" w:lineRule="auto"/>
        <w:rPr>
          <w:b/>
          <w:bCs/>
          <w:sz w:val="24"/>
          <w:szCs w:val="24"/>
        </w:rPr>
      </w:pPr>
    </w:p>
    <w:p w:rsidR="009B79C6" w:rsidRDefault="009B79C6" w:rsidP="00DD2BE6">
      <w:pPr>
        <w:pStyle w:val="Cmsor3"/>
        <w:spacing w:line="360" w:lineRule="auto"/>
        <w:rPr>
          <w:sz w:val="24"/>
          <w:szCs w:val="24"/>
        </w:rPr>
      </w:pPr>
      <w:bookmarkStart w:id="113" w:name="_Toc117063169"/>
      <w:bookmarkStart w:id="114" w:name="_Toc119299731"/>
      <w:bookmarkStart w:id="115" w:name="_Toc254170271"/>
      <w:bookmarkStart w:id="116" w:name="_Toc254937160"/>
    </w:p>
    <w:p w:rsidR="009B79C6" w:rsidRDefault="009B79C6" w:rsidP="00DD2BE6">
      <w:pPr>
        <w:pStyle w:val="Cmsor3"/>
        <w:spacing w:line="360" w:lineRule="auto"/>
        <w:rPr>
          <w:sz w:val="24"/>
          <w:szCs w:val="24"/>
        </w:rPr>
      </w:pPr>
    </w:p>
    <w:p w:rsidR="009B79C6" w:rsidRDefault="009B79C6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IV/7. A könyvtár működése (R. 4. § (2)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j) pont)</w:t>
      </w:r>
      <w:bookmarkEnd w:id="113"/>
      <w:bookmarkEnd w:id="114"/>
      <w:bookmarkEnd w:id="115"/>
      <w:bookmarkEnd w:id="116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A könyvtár elnevezése</w:t>
      </w:r>
      <w:r w:rsidRPr="00333976">
        <w:rPr>
          <w:sz w:val="24"/>
          <w:szCs w:val="24"/>
        </w:rPr>
        <w:t>: Zrínyi Miklós Gimnázium könyvtára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 xml:space="preserve">A könyvtár címe: 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Zrínyi Miklós Gimnázium épületében 4. terem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r w:rsidRPr="00333976">
        <w:rPr>
          <w:sz w:val="24"/>
          <w:szCs w:val="24"/>
        </w:rPr>
        <w:t>1108 Budapest</w:t>
      </w:r>
      <w:proofErr w:type="gramStart"/>
      <w:r w:rsidRPr="00333976">
        <w:rPr>
          <w:sz w:val="24"/>
          <w:szCs w:val="24"/>
        </w:rPr>
        <w:t>,  Mádi</w:t>
      </w:r>
      <w:proofErr w:type="gramEnd"/>
      <w:r w:rsidRPr="00333976">
        <w:rPr>
          <w:sz w:val="24"/>
          <w:szCs w:val="24"/>
        </w:rPr>
        <w:t xml:space="preserve"> utca 173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r w:rsidRPr="00333976">
        <w:rPr>
          <w:sz w:val="24"/>
          <w:szCs w:val="24"/>
        </w:rPr>
        <w:t>Tel:261-2594/109 m.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r w:rsidRPr="00333976">
        <w:rPr>
          <w:sz w:val="24"/>
          <w:szCs w:val="24"/>
        </w:rPr>
        <w:t>E mail: zrinyimg@enternet.hu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Fenntartója:</w:t>
      </w:r>
      <w:r w:rsidRPr="00333976">
        <w:rPr>
          <w:sz w:val="24"/>
          <w:szCs w:val="24"/>
        </w:rPr>
        <w:t xml:space="preserve"> Budapest Főváros Főpolgármesteri Hivatal Oktatási és Ügyosztály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Budapest V. Városház utca 9-11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A könyvtár fenntartását a fenntartó az iskola költségvetésében biztosítja.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Irányítója</w:t>
      </w:r>
      <w:proofErr w:type="gramStart"/>
      <w:r w:rsidRPr="00333976">
        <w:rPr>
          <w:sz w:val="24"/>
          <w:szCs w:val="24"/>
        </w:rPr>
        <w:t xml:space="preserve">:  </w:t>
      </w:r>
      <w:r w:rsidRPr="00333976">
        <w:rPr>
          <w:sz w:val="24"/>
          <w:szCs w:val="24"/>
        </w:rPr>
        <w:tab/>
        <w:t>Az</w:t>
      </w:r>
      <w:proofErr w:type="gramEnd"/>
      <w:r w:rsidRPr="00333976">
        <w:rPr>
          <w:sz w:val="24"/>
          <w:szCs w:val="24"/>
        </w:rPr>
        <w:t xml:space="preserve"> iskola igazgatója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A könyvtár létesítésének időpontja</w:t>
      </w:r>
      <w:proofErr w:type="gramStart"/>
      <w:r w:rsidRPr="00333976">
        <w:rPr>
          <w:sz w:val="24"/>
          <w:szCs w:val="24"/>
        </w:rPr>
        <w:t>:  1993.</w:t>
      </w:r>
      <w:proofErr w:type="gramEnd"/>
      <w:r w:rsidRPr="00333976">
        <w:rPr>
          <w:sz w:val="24"/>
          <w:szCs w:val="24"/>
        </w:rPr>
        <w:t xml:space="preserve"> január 1.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(A </w:t>
      </w:r>
      <w:proofErr w:type="gramStart"/>
      <w:r w:rsidRPr="00333976">
        <w:rPr>
          <w:sz w:val="24"/>
          <w:szCs w:val="24"/>
        </w:rPr>
        <w:t>fenntartó  jogelődje</w:t>
      </w:r>
      <w:proofErr w:type="gramEnd"/>
      <w:r w:rsidRPr="00333976">
        <w:rPr>
          <w:sz w:val="24"/>
          <w:szCs w:val="24"/>
        </w:rPr>
        <w:t>: X. kerületi önkormányzat)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 xml:space="preserve">A </w:t>
      </w:r>
      <w:proofErr w:type="gramStart"/>
      <w:r w:rsidRPr="00333976">
        <w:rPr>
          <w:b/>
          <w:bCs/>
          <w:sz w:val="24"/>
          <w:szCs w:val="24"/>
        </w:rPr>
        <w:t>könyvtár  jellege</w:t>
      </w:r>
      <w:proofErr w:type="gramEnd"/>
      <w:r w:rsidRPr="00333976">
        <w:rPr>
          <w:b/>
          <w:bCs/>
          <w:sz w:val="24"/>
          <w:szCs w:val="24"/>
        </w:rPr>
        <w:t xml:space="preserve">: </w:t>
      </w:r>
    </w:p>
    <w:p w:rsidR="007F0040" w:rsidRPr="00333976" w:rsidRDefault="00546E6D" w:rsidP="00DD2BE6">
      <w:pPr>
        <w:spacing w:line="360" w:lineRule="auto"/>
        <w:rPr>
          <w:sz w:val="24"/>
          <w:szCs w:val="24"/>
        </w:rPr>
      </w:pPr>
      <w:r w:rsidRPr="00546E6D">
        <w:rPr>
          <w:color w:val="FF0000"/>
          <w:sz w:val="24"/>
          <w:szCs w:val="24"/>
        </w:rPr>
        <w:t xml:space="preserve">Korlátozottan </w:t>
      </w:r>
      <w:proofErr w:type="gramStart"/>
      <w:r w:rsidRPr="00546E6D">
        <w:rPr>
          <w:color w:val="FF0000"/>
          <w:sz w:val="24"/>
          <w:szCs w:val="24"/>
        </w:rPr>
        <w:t>nyilvános</w:t>
      </w:r>
      <w:r>
        <w:rPr>
          <w:sz w:val="24"/>
          <w:szCs w:val="24"/>
        </w:rPr>
        <w:t xml:space="preserve"> </w:t>
      </w:r>
      <w:r w:rsidR="007F0040" w:rsidRPr="00546E6D">
        <w:rPr>
          <w:sz w:val="24"/>
          <w:szCs w:val="24"/>
        </w:rPr>
        <w:t xml:space="preserve"> </w:t>
      </w:r>
      <w:r w:rsidR="007F0040" w:rsidRPr="00333976">
        <w:rPr>
          <w:sz w:val="24"/>
          <w:szCs w:val="24"/>
        </w:rPr>
        <w:t>könyvtár</w:t>
      </w:r>
      <w:proofErr w:type="gramEnd"/>
      <w:r w:rsidR="007F0040" w:rsidRPr="00333976">
        <w:rPr>
          <w:sz w:val="24"/>
          <w:szCs w:val="24"/>
        </w:rPr>
        <w:t xml:space="preserve"> (csak az iskola tanulói, pedagógusai, dolgozói vehetik igénybe.)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Szakmai szolgáltatások</w:t>
      </w:r>
      <w:r w:rsidRPr="00333976">
        <w:rPr>
          <w:sz w:val="24"/>
          <w:szCs w:val="24"/>
        </w:rPr>
        <w:t>: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szakmai tevékenységét szakmai szolgáltatásokkal (szaktanácsadás, ped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gógiai tájékoztatás, továbbképzés, módszertani útmutató stb.) segíti a területileg illetékes F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városi Pedagógiai Intézet, a Könyvtáros Tanárok Egyesülete (KTE</w:t>
      </w:r>
      <w:proofErr w:type="gramStart"/>
      <w:r w:rsidRPr="00333976">
        <w:rPr>
          <w:sz w:val="24"/>
          <w:szCs w:val="24"/>
        </w:rPr>
        <w:t>)  és</w:t>
      </w:r>
      <w:proofErr w:type="gramEnd"/>
      <w:r w:rsidRPr="00333976">
        <w:rPr>
          <w:sz w:val="24"/>
          <w:szCs w:val="24"/>
        </w:rPr>
        <w:t xml:space="preserve"> országos szakmai 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tézmények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tevékenységének külső értékelését az országos Szakértői jegyzéken sz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replő megbízással rendelkező szakember végzi.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17" w:name="_Toc254937161"/>
      <w:r w:rsidRPr="00333976">
        <w:rPr>
          <w:sz w:val="24"/>
          <w:szCs w:val="24"/>
        </w:rPr>
        <w:t>1. Az iskolai könyvtár működésének célja</w:t>
      </w:r>
      <w:bookmarkEnd w:id="117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az iskola szerves része, amely sajátos eszközrendszerével egyrészt s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gíti az iskolát pedagógiai programja megvalósításában, másrészt, mint a könyvtári ren</w:t>
      </w:r>
      <w:r w:rsidRPr="00333976">
        <w:rPr>
          <w:sz w:val="24"/>
          <w:szCs w:val="24"/>
        </w:rPr>
        <w:t>d</w:t>
      </w:r>
      <w:r w:rsidRPr="00333976">
        <w:rPr>
          <w:sz w:val="24"/>
          <w:szCs w:val="24"/>
        </w:rPr>
        <w:t>szer tagja, megfelel a mindenkor érvényes könyvtári jogszabályoknak, szabványoknak, szakmai követelményeknek.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Gyűjteménye tartalmazza mindazokat az információ </w:t>
      </w:r>
      <w:proofErr w:type="gramStart"/>
      <w:r w:rsidRPr="00333976">
        <w:rPr>
          <w:sz w:val="24"/>
          <w:szCs w:val="24"/>
        </w:rPr>
        <w:t>hordozókat</w:t>
      </w:r>
      <w:proofErr w:type="gramEnd"/>
      <w:r w:rsidRPr="00333976">
        <w:rPr>
          <w:sz w:val="24"/>
          <w:szCs w:val="24"/>
        </w:rPr>
        <w:t xml:space="preserve"> amelyeket az iskola okt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tó és nevelő tevékenysége során hasznosíthat.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Az iskolai könyvtár használata minden ismeretterületen nélkülözhetetlen, ezért az önálló ismeretszerzésre nevelés céljából, a helyi tantervi program szerint szervezi a tanulók könyvtárhasználati felkészítését.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Szakszerűen elhelyezett és feltárt gyűjteményére és a könyvtári hálózaton elérhető forr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sokra épülő szolgáltatásaival az iskola tevékenységét átfogó forrásközpontként működik.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Eszköztár és oktatási helyszín.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18" w:name="_Toc254937162"/>
      <w:r w:rsidRPr="00333976">
        <w:rPr>
          <w:sz w:val="24"/>
          <w:szCs w:val="24"/>
        </w:rPr>
        <w:t>2. Az iskolai könyvtár feladatai:</w:t>
      </w:r>
      <w:bookmarkEnd w:id="118"/>
    </w:p>
    <w:p w:rsidR="007F0040" w:rsidRPr="00333976" w:rsidRDefault="007F0040" w:rsidP="00DD2BE6">
      <w:pPr>
        <w:spacing w:line="360" w:lineRule="auto"/>
        <w:ind w:firstLine="180"/>
        <w:rPr>
          <w:sz w:val="24"/>
          <w:szCs w:val="24"/>
        </w:rPr>
      </w:pPr>
      <w:r w:rsidRPr="00333976">
        <w:rPr>
          <w:sz w:val="24"/>
          <w:szCs w:val="24"/>
        </w:rPr>
        <w:t>2/</w:t>
      </w:r>
      <w:proofErr w:type="gramStart"/>
      <w:r w:rsidRPr="00333976">
        <w:rPr>
          <w:sz w:val="24"/>
          <w:szCs w:val="24"/>
        </w:rPr>
        <w:t>a.</w:t>
      </w:r>
      <w:proofErr w:type="gramEnd"/>
      <w:r w:rsidRPr="00333976">
        <w:rPr>
          <w:sz w:val="24"/>
          <w:szCs w:val="24"/>
        </w:rPr>
        <w:t xml:space="preserve"> Alapfeladata: </w:t>
      </w:r>
    </w:p>
    <w:p w:rsidR="007F0040" w:rsidRPr="00333976" w:rsidRDefault="007F0040" w:rsidP="00DD2BE6">
      <w:pPr>
        <w:spacing w:line="360" w:lineRule="auto"/>
        <w:ind w:left="90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gyűjteményének folyamatos fejlesztése, feltárása, őrzése, gondozása és rendelkezésre bocsátása</w:t>
      </w:r>
    </w:p>
    <w:p w:rsidR="007F0040" w:rsidRPr="00333976" w:rsidRDefault="007F0040" w:rsidP="00DD2BE6">
      <w:pPr>
        <w:spacing w:line="360" w:lineRule="auto"/>
        <w:ind w:firstLine="540"/>
        <w:rPr>
          <w:sz w:val="24"/>
          <w:szCs w:val="24"/>
        </w:rPr>
      </w:pPr>
      <w:r w:rsidRPr="00333976">
        <w:rPr>
          <w:sz w:val="24"/>
          <w:szCs w:val="24"/>
        </w:rPr>
        <w:t>- tájékoztatás nyújtása a dokumentumokról és szolgáltatásokról</w:t>
      </w:r>
    </w:p>
    <w:p w:rsidR="007F0040" w:rsidRPr="00333976" w:rsidRDefault="007F0040" w:rsidP="00DD2BE6">
      <w:pPr>
        <w:spacing w:line="360" w:lineRule="auto"/>
        <w:ind w:firstLine="540"/>
        <w:rPr>
          <w:sz w:val="24"/>
          <w:szCs w:val="24"/>
        </w:rPr>
      </w:pPr>
      <w:r w:rsidRPr="00333976">
        <w:rPr>
          <w:sz w:val="24"/>
          <w:szCs w:val="24"/>
        </w:rPr>
        <w:t>- tanórai foglalkozások tartása</w:t>
      </w:r>
    </w:p>
    <w:p w:rsidR="007F0040" w:rsidRPr="00333976" w:rsidRDefault="007F0040" w:rsidP="00DD2BE6">
      <w:pPr>
        <w:spacing w:line="360" w:lineRule="auto"/>
        <w:ind w:firstLine="540"/>
        <w:rPr>
          <w:sz w:val="24"/>
          <w:szCs w:val="24"/>
        </w:rPr>
      </w:pPr>
      <w:r w:rsidRPr="00333976">
        <w:rPr>
          <w:sz w:val="24"/>
          <w:szCs w:val="24"/>
        </w:rPr>
        <w:t>- az egyéni és csoportos helyben használat biztosítása,</w:t>
      </w:r>
    </w:p>
    <w:p w:rsidR="007F0040" w:rsidRPr="00333976" w:rsidRDefault="007F0040" w:rsidP="00DD2BE6">
      <w:pPr>
        <w:spacing w:line="360" w:lineRule="auto"/>
        <w:ind w:left="72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könyvtári dokumentumok kölcsönzése, beleértve a tartós tankönyvek, </w:t>
      </w:r>
      <w:proofErr w:type="spellStart"/>
      <w:r w:rsidRPr="00333976">
        <w:rPr>
          <w:sz w:val="24"/>
          <w:szCs w:val="24"/>
        </w:rPr>
        <w:t>tankönyvek</w:t>
      </w:r>
      <w:proofErr w:type="spellEnd"/>
      <w:r w:rsidRPr="00333976">
        <w:rPr>
          <w:sz w:val="24"/>
          <w:szCs w:val="24"/>
        </w:rPr>
        <w:t xml:space="preserve"> és segédkönyvek kölcsönzését is.</w:t>
      </w:r>
    </w:p>
    <w:p w:rsidR="007F0040" w:rsidRPr="00333976" w:rsidRDefault="007F0040" w:rsidP="00DD2BE6">
      <w:pPr>
        <w:spacing w:line="360" w:lineRule="auto"/>
        <w:ind w:firstLine="180"/>
        <w:rPr>
          <w:sz w:val="24"/>
          <w:szCs w:val="24"/>
        </w:rPr>
      </w:pPr>
      <w:r w:rsidRPr="00333976">
        <w:rPr>
          <w:sz w:val="24"/>
          <w:szCs w:val="24"/>
        </w:rPr>
        <w:t>2/b. Kiegészítő feladata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- tanórán kívüli foglalkozások tartása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- számítógépes informatikai szolgáltatások biztosítása, Internet.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 xml:space="preserve">- tájékoztatás nyújtása a magyar könyvtári rendszer könyvtárainak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 xml:space="preserve"> </w:t>
      </w:r>
      <w:proofErr w:type="gramStart"/>
      <w:r w:rsidRPr="00333976">
        <w:rPr>
          <w:sz w:val="24"/>
          <w:szCs w:val="24"/>
        </w:rPr>
        <w:t>szolgáltatásairól</w:t>
      </w:r>
      <w:proofErr w:type="gramEnd"/>
      <w:r w:rsidRPr="00333976">
        <w:rPr>
          <w:sz w:val="24"/>
          <w:szCs w:val="24"/>
        </w:rPr>
        <w:t>, segítség, ezek elérésében.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- részvétel a könyvtárak közötti dokumentum és információcserében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 xml:space="preserve">- közreműködés az iskolai tankönyvellátás megszervezésében,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 xml:space="preserve"> </w:t>
      </w:r>
      <w:proofErr w:type="gramStart"/>
      <w:r w:rsidRPr="00333976">
        <w:rPr>
          <w:sz w:val="24"/>
          <w:szCs w:val="24"/>
        </w:rPr>
        <w:t>lebonyolításában</w:t>
      </w:r>
      <w:proofErr w:type="gramEnd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19" w:name="_Toc254937163"/>
      <w:r w:rsidRPr="00333976">
        <w:rPr>
          <w:sz w:val="24"/>
          <w:szCs w:val="24"/>
        </w:rPr>
        <w:t>3. Az iskolai könyvtár működési feltételei:</w:t>
      </w:r>
      <w:bookmarkEnd w:id="119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könyvtár az iskola földszintjén található, könnyen megközelíthető, központi helyen. Két egymásba nyíló helyiségből </w:t>
      </w:r>
      <w:proofErr w:type="gramStart"/>
      <w:r w:rsidRPr="00333976">
        <w:rPr>
          <w:sz w:val="24"/>
          <w:szCs w:val="24"/>
        </w:rPr>
        <w:t>áll .</w:t>
      </w:r>
      <w:proofErr w:type="gramEnd"/>
      <w:r w:rsidRPr="00333976">
        <w:rPr>
          <w:sz w:val="24"/>
          <w:szCs w:val="24"/>
        </w:rPr>
        <w:t xml:space="preserve"> Az újonnan létesített olvasóterem (70 m2) kb. 50 fő b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fogadására alkalmas. A kölcsönző rész (30m2) kb. 12 fő leültetésére alkalmas. Itt történik a könyvtári tevékenység, az olvasóteremben időnként nyelvi órákat is tartanak.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A könyvtári helyiségben, 2004. év februárban teljes bútorcserére került sor.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Letét található a </w:t>
      </w:r>
      <w:r w:rsidR="009B79C6">
        <w:rPr>
          <w:color w:val="FF0000"/>
          <w:sz w:val="24"/>
          <w:szCs w:val="24"/>
        </w:rPr>
        <w:t>számí</w:t>
      </w:r>
      <w:r w:rsidR="00546E6D" w:rsidRPr="00546E6D">
        <w:rPr>
          <w:color w:val="FF0000"/>
          <w:sz w:val="24"/>
          <w:szCs w:val="24"/>
        </w:rPr>
        <w:t xml:space="preserve">tástechnika </w:t>
      </w:r>
      <w:proofErr w:type="gramStart"/>
      <w:r w:rsidR="00546E6D">
        <w:rPr>
          <w:sz w:val="24"/>
          <w:szCs w:val="24"/>
        </w:rPr>
        <w:t xml:space="preserve">tanáriban </w:t>
      </w:r>
      <w:r w:rsidRPr="00333976">
        <w:rPr>
          <w:sz w:val="24"/>
          <w:szCs w:val="24"/>
        </w:rPr>
        <w:t>,</w:t>
      </w:r>
      <w:proofErr w:type="gramEnd"/>
      <w:r w:rsidRPr="00333976">
        <w:rPr>
          <w:sz w:val="24"/>
          <w:szCs w:val="24"/>
        </w:rPr>
        <w:t xml:space="preserve"> és</w:t>
      </w:r>
      <w:r w:rsidR="00546E6D">
        <w:rPr>
          <w:sz w:val="24"/>
          <w:szCs w:val="24"/>
        </w:rPr>
        <w:t xml:space="preserve"> a földszinti</w:t>
      </w:r>
      <w:r w:rsidRPr="00333976">
        <w:rPr>
          <w:sz w:val="24"/>
          <w:szCs w:val="24"/>
        </w:rPr>
        <w:t xml:space="preserve"> tanáriban</w:t>
      </w:r>
    </w:p>
    <w:p w:rsidR="007F0040" w:rsidRPr="00333976" w:rsidRDefault="007F0040" w:rsidP="00DD2BE6">
      <w:pPr>
        <w:spacing w:line="360" w:lineRule="auto"/>
        <w:ind w:firstLine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Technikai felszereltség: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Minimum 2 db </w:t>
      </w:r>
      <w:r w:rsidR="009B79C6">
        <w:rPr>
          <w:sz w:val="24"/>
          <w:szCs w:val="24"/>
        </w:rPr>
        <w:t>s</w:t>
      </w:r>
      <w:r w:rsidRPr="00333976">
        <w:rPr>
          <w:sz w:val="24"/>
          <w:szCs w:val="24"/>
        </w:rPr>
        <w:t xml:space="preserve">zámítógép  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1 db. Nyomtató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Telefon 2004. januártól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TV, és videó lejátszó </w:t>
      </w:r>
      <w:proofErr w:type="gramStart"/>
      <w:r w:rsidRPr="00333976">
        <w:rPr>
          <w:sz w:val="24"/>
          <w:szCs w:val="24"/>
        </w:rPr>
        <w:t>2003 márciustól</w:t>
      </w:r>
      <w:proofErr w:type="gramEnd"/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CD és Hangkazettás rádió 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Személyi feltétel: 1 főfoglalkozású könyvtáros tanár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20" w:name="_Toc254937164"/>
      <w:r w:rsidRPr="00333976">
        <w:rPr>
          <w:sz w:val="24"/>
          <w:szCs w:val="24"/>
        </w:rPr>
        <w:t xml:space="preserve">4. </w:t>
      </w:r>
      <w:proofErr w:type="gramStart"/>
      <w:r w:rsidRPr="00333976">
        <w:rPr>
          <w:sz w:val="24"/>
          <w:szCs w:val="24"/>
        </w:rPr>
        <w:t>Az  iskolai</w:t>
      </w:r>
      <w:proofErr w:type="gramEnd"/>
      <w:r w:rsidRPr="00333976">
        <w:rPr>
          <w:sz w:val="24"/>
          <w:szCs w:val="24"/>
        </w:rPr>
        <w:t xml:space="preserve"> könyvtár gazdálkodása</w:t>
      </w:r>
      <w:bookmarkEnd w:id="120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feladatok ellátásához szükséges financiális feltételeket az intézmény a költségvetésében biztosítja. A fejlesztésre fordítandó összeg megállapításához szükséges az iskolai sz</w:t>
      </w:r>
      <w:r w:rsidR="009B79C6">
        <w:rPr>
          <w:sz w:val="24"/>
          <w:szCs w:val="24"/>
        </w:rPr>
        <w:t>i</w:t>
      </w:r>
      <w:r w:rsidRPr="00333976">
        <w:rPr>
          <w:sz w:val="24"/>
          <w:szCs w:val="24"/>
        </w:rPr>
        <w:t>ntű tervezés, a pedagógiai programhoz igazodó dokumentumszükséglet figyelembevétele.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 fejlesztésére tervezett keretet úgy kell a könyvtáros tanár rendelkezésére b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csátani, hogy a tervszerű és folyamatos beszerzés biztosítható legyen.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könyvtáros tanár felelőssége a könyvtári beszerzési keret célszerű felhasználása, ezért csak a beleegyezésével lehet a könyvtári keret terhére dokumentumokat vásárolni.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</w:t>
      </w:r>
      <w:r w:rsidRPr="00333976">
        <w:rPr>
          <w:color w:val="FF0000"/>
          <w:sz w:val="24"/>
          <w:szCs w:val="24"/>
        </w:rPr>
        <w:t xml:space="preserve">Gimnáziumi GSZ vezetője </w:t>
      </w:r>
      <w:r w:rsidRPr="00333976">
        <w:rPr>
          <w:sz w:val="24"/>
          <w:szCs w:val="24"/>
        </w:rPr>
        <w:t>gondoskodik a napi működéshez szükséges technikai eszk</w:t>
      </w:r>
      <w:r w:rsidRPr="00333976">
        <w:rPr>
          <w:sz w:val="24"/>
          <w:szCs w:val="24"/>
        </w:rPr>
        <w:t>ö</w:t>
      </w:r>
      <w:r w:rsidRPr="00333976">
        <w:rPr>
          <w:sz w:val="24"/>
          <w:szCs w:val="24"/>
        </w:rPr>
        <w:t>zökről, irodaszerekről és szociális feltételekről.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 működéséhez szükséges dokumentumok, könyvtári nyomtatványok beszerz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se a könyvtáros tanár feladata.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21" w:name="_Toc254937165"/>
      <w:r w:rsidRPr="00333976">
        <w:rPr>
          <w:sz w:val="24"/>
          <w:szCs w:val="24"/>
        </w:rPr>
        <w:t>5. Állománygondozás</w:t>
      </w:r>
      <w:bookmarkEnd w:id="121"/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./ Állománygyarapítás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A könyvtáros ezt a feladatot a gyűjtőköri szabályzat figyelembevételével végzi.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r w:rsidRPr="00333976">
        <w:rPr>
          <w:sz w:val="24"/>
          <w:szCs w:val="24"/>
        </w:rPr>
        <w:t>(lásd: külön melléklet)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A könyvtár állománya vétel és ajándék címen gyarapodhat.</w:t>
      </w:r>
    </w:p>
    <w:p w:rsidR="007F0040" w:rsidRPr="00333976" w:rsidRDefault="007F0040" w:rsidP="00DD2BE6">
      <w:pPr>
        <w:spacing w:line="360" w:lineRule="auto"/>
        <w:ind w:left="720" w:hanging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A folyamatos és tervszerű gyarapítás érdekében a könyvtári keret felhasználásáról nyilvántartást kell vezetnie a könyvtárosnak.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A gyarapítás nyilvántartása (számlanyilvántartás)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beérkező dokumentumokat (vásárlás, ajándék), folyamatosan nyilvántartásba kell venni.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E célra a gyarapodási nyilvántartások szolgálnak, amelyeket negyedévente összesíteni és egyeztetni kell a gazdasági irodával. 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vásárolt dokumentumokat a számlával együtt kell nyilvántartásba venni, a számlára rákerül a leltári szám és a könyvtáros ellenjegyzése. </w:t>
      </w:r>
    </w:p>
    <w:p w:rsidR="007F0040" w:rsidRPr="00333976" w:rsidRDefault="007F0040" w:rsidP="00DD2BE6">
      <w:pPr>
        <w:spacing w:line="360" w:lineRule="auto"/>
        <w:ind w:firstLine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számláról a könyvtáros másolatot készít, és egy évig őrzi. 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A gyarapodási jegyzékeken szerepel a számla dátuma, leltári szám, a </w:t>
      </w:r>
      <w:proofErr w:type="gramStart"/>
      <w:r w:rsidRPr="00333976">
        <w:rPr>
          <w:sz w:val="24"/>
          <w:szCs w:val="24"/>
        </w:rPr>
        <w:t>dokumentum  címe</w:t>
      </w:r>
      <w:proofErr w:type="gramEnd"/>
      <w:r w:rsidRPr="00333976">
        <w:rPr>
          <w:sz w:val="24"/>
          <w:szCs w:val="24"/>
        </w:rPr>
        <w:t>, beszerzési ár, a beszerzés forrása, és a számlaszám.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gyarapodási jegyzékekben feldolgozott dokumentumokat leltári számuk alapján a megfelelő egyedi leltárkönyvbe is be kell vezetni, legkésőbb negyedévente.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gyarapodási jegyzékeket is lemezre kell menteni minden változtatás után!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Ezzel párhuzamosan a beérkezett dokumentumokra rákerül a tulajdonbélyegző</w:t>
      </w:r>
      <w:r w:rsidR="009B79C6">
        <w:rPr>
          <w:sz w:val="24"/>
          <w:szCs w:val="24"/>
        </w:rPr>
        <w:t>,</w:t>
      </w:r>
      <w:r w:rsidRPr="00333976">
        <w:rPr>
          <w:sz w:val="24"/>
          <w:szCs w:val="24"/>
        </w:rPr>
        <w:t xml:space="preserve"> a lelt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ri szám és raktári jelzet.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Gyarapodási jegyzékek lelőhelye az Excel programban:</w:t>
      </w:r>
    </w:p>
    <w:p w:rsidR="00546E6D" w:rsidRPr="009B79C6" w:rsidRDefault="00546E6D" w:rsidP="00546E6D">
      <w:pPr>
        <w:spacing w:line="360" w:lineRule="auto"/>
        <w:ind w:left="720"/>
        <w:rPr>
          <w:sz w:val="24"/>
        </w:rPr>
      </w:pPr>
      <w:r w:rsidRPr="009B79C6">
        <w:rPr>
          <w:sz w:val="24"/>
        </w:rPr>
        <w:t>Gyarapodás 200</w:t>
      </w:r>
      <w:r w:rsidRPr="009B79C6">
        <w:rPr>
          <w:color w:val="FF0000"/>
          <w:sz w:val="24"/>
        </w:rPr>
        <w:t>5</w:t>
      </w:r>
      <w:r w:rsidRPr="009B79C6">
        <w:rPr>
          <w:sz w:val="24"/>
        </w:rPr>
        <w:t xml:space="preserve"> </w:t>
      </w:r>
      <w:proofErr w:type="gramStart"/>
      <w:r w:rsidRPr="009B79C6">
        <w:rPr>
          <w:sz w:val="24"/>
        </w:rPr>
        <w:t>1</w:t>
      </w:r>
      <w:proofErr w:type="gramEnd"/>
      <w:r w:rsidRPr="009B79C6">
        <w:rPr>
          <w:sz w:val="24"/>
        </w:rPr>
        <w:t xml:space="preserve"> né, 2 né, 3 né, 4 né    200</w:t>
      </w:r>
      <w:r w:rsidRPr="009B79C6">
        <w:rPr>
          <w:color w:val="FF0000"/>
          <w:sz w:val="24"/>
        </w:rPr>
        <w:t>6</w:t>
      </w:r>
      <w:r w:rsidRPr="009B79C6">
        <w:rPr>
          <w:sz w:val="24"/>
        </w:rPr>
        <w:t xml:space="preserve">  1 né  stb. file</w:t>
      </w:r>
    </w:p>
    <w:p w:rsidR="00546E6D" w:rsidRPr="009B79C6" w:rsidRDefault="00546E6D" w:rsidP="00546E6D">
      <w:pPr>
        <w:spacing w:line="360" w:lineRule="auto"/>
        <w:ind w:left="720"/>
        <w:rPr>
          <w:sz w:val="24"/>
          <w:szCs w:val="24"/>
        </w:rPr>
      </w:pPr>
      <w:r w:rsidRPr="009B79C6">
        <w:rPr>
          <w:sz w:val="24"/>
        </w:rPr>
        <w:t xml:space="preserve">Ideiglenes </w:t>
      </w:r>
      <w:proofErr w:type="spellStart"/>
      <w:r w:rsidRPr="009B79C6">
        <w:rPr>
          <w:sz w:val="24"/>
        </w:rPr>
        <w:t>gyar</w:t>
      </w:r>
      <w:proofErr w:type="spellEnd"/>
      <w:r w:rsidRPr="009B79C6">
        <w:rPr>
          <w:sz w:val="24"/>
        </w:rPr>
        <w:t xml:space="preserve"> 200</w:t>
      </w:r>
      <w:r w:rsidRPr="009B79C6">
        <w:rPr>
          <w:color w:val="FF0000"/>
          <w:sz w:val="24"/>
        </w:rPr>
        <w:t>5</w:t>
      </w:r>
      <w:r w:rsidRPr="009B79C6">
        <w:rPr>
          <w:sz w:val="24"/>
        </w:rPr>
        <w:t xml:space="preserve"> </w:t>
      </w:r>
      <w:proofErr w:type="gramStart"/>
      <w:r w:rsidRPr="009B79C6">
        <w:rPr>
          <w:sz w:val="24"/>
        </w:rPr>
        <w:t>1</w:t>
      </w:r>
      <w:proofErr w:type="gramEnd"/>
      <w:r w:rsidRPr="009B79C6">
        <w:rPr>
          <w:sz w:val="24"/>
        </w:rPr>
        <w:t xml:space="preserve"> né, 2 né, 3.né, 4 né  200</w:t>
      </w:r>
      <w:r w:rsidRPr="009B79C6">
        <w:rPr>
          <w:color w:val="FF0000"/>
          <w:sz w:val="24"/>
        </w:rPr>
        <w:t>6</w:t>
      </w:r>
      <w:r w:rsidRPr="009B79C6">
        <w:rPr>
          <w:sz w:val="24"/>
        </w:rPr>
        <w:t xml:space="preserve"> 1 né stb. file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Állomány összesítés</w:t>
      </w:r>
      <w:proofErr w:type="gramEnd"/>
      <w:r w:rsidRPr="00333976">
        <w:rPr>
          <w:sz w:val="24"/>
          <w:szCs w:val="24"/>
        </w:rPr>
        <w:t xml:space="preserve"> (Csoportos leltárkönyv)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A negyedévenkénti gyarapodást (db és érték) összesítve, dokumentum </w:t>
      </w:r>
      <w:proofErr w:type="gramStart"/>
      <w:r w:rsidRPr="00333976">
        <w:rPr>
          <w:sz w:val="24"/>
          <w:szCs w:val="24"/>
        </w:rPr>
        <w:t>típusonként  hozzáadjuk</w:t>
      </w:r>
      <w:proofErr w:type="gramEnd"/>
      <w:r w:rsidRPr="00333976">
        <w:rPr>
          <w:sz w:val="24"/>
          <w:szCs w:val="24"/>
        </w:rPr>
        <w:t xml:space="preserve"> az induló állományhoz. A gyarapodást vétel és ajándék, bontásban is fe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tüntetjük.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Így kiderül az összes gyarapodás (vétel és ajándék) egy adott időszakban, valamint a teljes állomány nagysága.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Itt vezetjük az állományapasztás mértékét is a törlési jegyzékek alapján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Ez lehetőséget ad a naprakész statisztikai kimutatáshoz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A változtatások után lemezre is menteni kell!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 xml:space="preserve">Lásd </w:t>
      </w:r>
      <w:proofErr w:type="spellStart"/>
      <w:r w:rsidRPr="00333976">
        <w:rPr>
          <w:sz w:val="24"/>
          <w:szCs w:val="24"/>
        </w:rPr>
        <w:t>Excell</w:t>
      </w:r>
      <w:proofErr w:type="spellEnd"/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program  Állományösszesítés</w:t>
      </w:r>
      <w:proofErr w:type="gramEnd"/>
      <w:r w:rsidRPr="00333976">
        <w:rPr>
          <w:sz w:val="24"/>
          <w:szCs w:val="24"/>
        </w:rPr>
        <w:t xml:space="preserve"> file. 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9B79C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9B79C6">
        <w:rPr>
          <w:sz w:val="24"/>
          <w:szCs w:val="24"/>
        </w:rPr>
        <w:t xml:space="preserve">b./ </w:t>
      </w:r>
      <w:proofErr w:type="gramStart"/>
      <w:r w:rsidRPr="009B79C6">
        <w:rPr>
          <w:sz w:val="24"/>
          <w:szCs w:val="24"/>
        </w:rPr>
        <w:t>A</w:t>
      </w:r>
      <w:proofErr w:type="gramEnd"/>
      <w:r w:rsidRPr="009B79C6">
        <w:rPr>
          <w:sz w:val="24"/>
          <w:szCs w:val="24"/>
        </w:rPr>
        <w:t xml:space="preserve"> dokumentumok állományba vétele</w:t>
      </w:r>
    </w:p>
    <w:p w:rsidR="007F0040" w:rsidRPr="009B79C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9B79C6">
        <w:rPr>
          <w:sz w:val="24"/>
          <w:szCs w:val="24"/>
        </w:rPr>
        <w:t>Az új dokumentumokat a gyarapodási jegyzékekbe történt bevételezéssel egy időben el kell látni a könyvtár tulajdonbélyegzőjével, leltári számmal és raktári jelzettel.</w:t>
      </w:r>
    </w:p>
    <w:p w:rsidR="00546E6D" w:rsidRPr="009B79C6" w:rsidRDefault="00546E6D" w:rsidP="00DD2BE6">
      <w:pPr>
        <w:spacing w:line="360" w:lineRule="auto"/>
        <w:ind w:left="720"/>
        <w:rPr>
          <w:color w:val="FF0000"/>
          <w:sz w:val="24"/>
          <w:szCs w:val="24"/>
        </w:rPr>
      </w:pPr>
      <w:r w:rsidRPr="009B79C6">
        <w:rPr>
          <w:sz w:val="24"/>
          <w:szCs w:val="24"/>
        </w:rPr>
        <w:t xml:space="preserve">Tulajdonbélyegző helyei: előzéklap, címoldal </w:t>
      </w:r>
      <w:proofErr w:type="spellStart"/>
      <w:r w:rsidRPr="009B79C6">
        <w:rPr>
          <w:sz w:val="24"/>
          <w:szCs w:val="24"/>
        </w:rPr>
        <w:t>verzo</w:t>
      </w:r>
      <w:proofErr w:type="spellEnd"/>
      <w:r w:rsidRPr="009B79C6">
        <w:rPr>
          <w:sz w:val="24"/>
          <w:szCs w:val="24"/>
        </w:rPr>
        <w:t xml:space="preserve"> és </w:t>
      </w:r>
      <w:r w:rsidRPr="009B79C6">
        <w:rPr>
          <w:color w:val="FF0000"/>
          <w:sz w:val="24"/>
          <w:szCs w:val="24"/>
        </w:rPr>
        <w:t>utolsó szövegoldal (eltérő sz</w:t>
      </w:r>
      <w:r w:rsidRPr="009B79C6">
        <w:rPr>
          <w:color w:val="FF0000"/>
          <w:sz w:val="24"/>
          <w:szCs w:val="24"/>
        </w:rPr>
        <w:t>á</w:t>
      </w:r>
      <w:r w:rsidRPr="009B79C6">
        <w:rPr>
          <w:color w:val="FF0000"/>
          <w:sz w:val="24"/>
          <w:szCs w:val="24"/>
        </w:rPr>
        <w:t>mozás esetén a könyv fő részének utolsó lapján.</w:t>
      </w:r>
    </w:p>
    <w:p w:rsidR="007F0040" w:rsidRPr="009B79C6" w:rsidRDefault="00546E6D" w:rsidP="00DD2BE6">
      <w:pPr>
        <w:spacing w:line="360" w:lineRule="auto"/>
        <w:ind w:left="720"/>
        <w:rPr>
          <w:sz w:val="24"/>
          <w:szCs w:val="24"/>
        </w:rPr>
      </w:pPr>
      <w:r w:rsidRPr="009B79C6">
        <w:rPr>
          <w:sz w:val="24"/>
          <w:szCs w:val="24"/>
        </w:rPr>
        <w:t xml:space="preserve"> </w:t>
      </w:r>
      <w:r w:rsidR="007F0040" w:rsidRPr="009B79C6">
        <w:rPr>
          <w:sz w:val="24"/>
          <w:szCs w:val="24"/>
        </w:rPr>
        <w:t xml:space="preserve">Leltári szám kerül az előzéklapra, címoldal </w:t>
      </w:r>
      <w:proofErr w:type="spellStart"/>
      <w:r w:rsidR="007F0040" w:rsidRPr="009B79C6">
        <w:rPr>
          <w:sz w:val="24"/>
          <w:szCs w:val="24"/>
        </w:rPr>
        <w:t>verzo</w:t>
      </w:r>
      <w:proofErr w:type="spellEnd"/>
      <w:r w:rsidR="007F0040" w:rsidRPr="009B79C6">
        <w:rPr>
          <w:sz w:val="24"/>
          <w:szCs w:val="24"/>
        </w:rPr>
        <w:t xml:space="preserve"> </w:t>
      </w:r>
    </w:p>
    <w:p w:rsidR="007F0040" w:rsidRPr="009B79C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9B79C6">
        <w:rPr>
          <w:sz w:val="24"/>
          <w:szCs w:val="24"/>
        </w:rPr>
        <w:t xml:space="preserve">A leltári nyilvántartás jellege szerint lehet időleges és végleges, formája szerint egyedi vagy </w:t>
      </w:r>
      <w:r w:rsidRPr="009B79C6">
        <w:rPr>
          <w:color w:val="FF0000"/>
          <w:sz w:val="24"/>
          <w:szCs w:val="24"/>
        </w:rPr>
        <w:t>össze</w:t>
      </w:r>
      <w:r w:rsidR="003C38A3" w:rsidRPr="009B79C6">
        <w:rPr>
          <w:color w:val="FF0000"/>
          <w:sz w:val="24"/>
          <w:szCs w:val="24"/>
        </w:rPr>
        <w:t>sített</w:t>
      </w:r>
      <w:r w:rsidRPr="009B79C6">
        <w:rPr>
          <w:sz w:val="24"/>
          <w:szCs w:val="24"/>
        </w:rPr>
        <w:t>.</w:t>
      </w:r>
    </w:p>
    <w:p w:rsidR="009B79C6" w:rsidRPr="00333976" w:rsidRDefault="009B79C6" w:rsidP="00DD2BE6">
      <w:pPr>
        <w:spacing w:line="360" w:lineRule="auto"/>
        <w:ind w:left="720"/>
        <w:rPr>
          <w:sz w:val="24"/>
          <w:szCs w:val="24"/>
        </w:rPr>
      </w:pPr>
    </w:p>
    <w:p w:rsidR="007F0040" w:rsidRPr="00333976" w:rsidRDefault="007F0040" w:rsidP="00337EC6">
      <w:pPr>
        <w:spacing w:line="360" w:lineRule="auto"/>
        <w:ind w:left="720" w:hanging="11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Végleges nyilvántartás</w:t>
      </w:r>
    </w:p>
    <w:p w:rsidR="007F0040" w:rsidRPr="009B79C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9B79C6">
        <w:rPr>
          <w:sz w:val="24"/>
          <w:szCs w:val="24"/>
        </w:rPr>
        <w:t xml:space="preserve">Azokat a </w:t>
      </w:r>
      <w:proofErr w:type="gramStart"/>
      <w:r w:rsidRPr="009B79C6">
        <w:rPr>
          <w:sz w:val="24"/>
          <w:szCs w:val="24"/>
        </w:rPr>
        <w:t>dokumentumokat</w:t>
      </w:r>
      <w:proofErr w:type="gramEnd"/>
      <w:r w:rsidRPr="009B79C6">
        <w:rPr>
          <w:sz w:val="24"/>
          <w:szCs w:val="24"/>
        </w:rPr>
        <w:t xml:space="preserve"> amelyeket tartós megőrzésre szánunk, hat napon belül vé</w:t>
      </w:r>
      <w:r w:rsidRPr="009B79C6">
        <w:rPr>
          <w:sz w:val="24"/>
          <w:szCs w:val="24"/>
        </w:rPr>
        <w:t>g</w:t>
      </w:r>
      <w:r w:rsidRPr="009B79C6">
        <w:rPr>
          <w:sz w:val="24"/>
          <w:szCs w:val="24"/>
        </w:rPr>
        <w:t>leges nyilvántartásba, leltárkönyvbe kell venni. Ez a dokumentumok egyedi nyilvá</w:t>
      </w:r>
      <w:r w:rsidRPr="009B79C6">
        <w:rPr>
          <w:sz w:val="24"/>
          <w:szCs w:val="24"/>
        </w:rPr>
        <w:t>n</w:t>
      </w:r>
      <w:r w:rsidRPr="009B79C6">
        <w:rPr>
          <w:sz w:val="24"/>
          <w:szCs w:val="24"/>
        </w:rPr>
        <w:t>tartásba vételét is jelenti.</w:t>
      </w:r>
    </w:p>
    <w:p w:rsidR="007F0040" w:rsidRPr="009B79C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9B79C6">
        <w:rPr>
          <w:sz w:val="24"/>
          <w:szCs w:val="24"/>
        </w:rPr>
        <w:lastRenderedPageBreak/>
        <w:t>Könyvtárunkban a leltárkönyveket gépi úton, Excel program segítségével készítjük.</w:t>
      </w:r>
    </w:p>
    <w:p w:rsidR="007F0040" w:rsidRPr="009B79C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9B79C6">
        <w:rPr>
          <w:sz w:val="24"/>
          <w:szCs w:val="24"/>
        </w:rPr>
        <w:t>A különböző típusú dokumentumokról külön – külön vezetünk leltárkönyvet.</w:t>
      </w:r>
    </w:p>
    <w:p w:rsidR="007F0040" w:rsidRPr="009B79C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9B79C6">
        <w:rPr>
          <w:sz w:val="24"/>
          <w:szCs w:val="24"/>
        </w:rPr>
        <w:t xml:space="preserve">A teljes leltárkönyvek </w:t>
      </w:r>
      <w:proofErr w:type="gramStart"/>
      <w:r w:rsidRPr="009B79C6">
        <w:rPr>
          <w:sz w:val="24"/>
          <w:szCs w:val="24"/>
        </w:rPr>
        <w:t>a  teljes</w:t>
      </w:r>
      <w:proofErr w:type="gramEnd"/>
      <w:r w:rsidRPr="009B79C6">
        <w:rPr>
          <w:sz w:val="24"/>
          <w:szCs w:val="24"/>
        </w:rPr>
        <w:t xml:space="preserve"> feltárás után ki lesznek nyomtatva. (jelenleg az áll</w:t>
      </w:r>
      <w:r w:rsidRPr="009B79C6">
        <w:rPr>
          <w:sz w:val="24"/>
          <w:szCs w:val="24"/>
        </w:rPr>
        <w:t>o</w:t>
      </w:r>
      <w:r w:rsidRPr="009B79C6">
        <w:rPr>
          <w:sz w:val="24"/>
          <w:szCs w:val="24"/>
        </w:rPr>
        <w:t xml:space="preserve">mányról nincs leltárkönyv, </w:t>
      </w:r>
      <w:proofErr w:type="gramStart"/>
      <w:r w:rsidRPr="009B79C6">
        <w:rPr>
          <w:sz w:val="24"/>
          <w:szCs w:val="24"/>
        </w:rPr>
        <w:t>ezért  most</w:t>
      </w:r>
      <w:proofErr w:type="gramEnd"/>
      <w:r w:rsidRPr="009B79C6">
        <w:rPr>
          <w:sz w:val="24"/>
          <w:szCs w:val="24"/>
        </w:rPr>
        <w:t xml:space="preserve"> retrospektív (visszamenőleges) feldolgozás is zajlik egyidejűleg.)</w:t>
      </w:r>
    </w:p>
    <w:p w:rsidR="007F0040" w:rsidRPr="009B79C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9B79C6">
        <w:rPr>
          <w:sz w:val="24"/>
          <w:szCs w:val="24"/>
        </w:rPr>
        <w:t xml:space="preserve">Egyedi nyilvántartásba (Címleltárba) vett dokumentumok: könyv, tartós tankönyv, hangkazetta, videokazetta, CD </w:t>
      </w:r>
      <w:proofErr w:type="spellStart"/>
      <w:r w:rsidRPr="009B79C6">
        <w:rPr>
          <w:sz w:val="24"/>
          <w:szCs w:val="24"/>
        </w:rPr>
        <w:t>audio</w:t>
      </w:r>
      <w:proofErr w:type="spellEnd"/>
      <w:r w:rsidRPr="009B79C6">
        <w:rPr>
          <w:sz w:val="24"/>
          <w:szCs w:val="24"/>
        </w:rPr>
        <w:t>, CD-ROM</w:t>
      </w:r>
    </w:p>
    <w:p w:rsidR="003C38A3" w:rsidRPr="009B79C6" w:rsidRDefault="003C38A3" w:rsidP="00337EC6">
      <w:pPr>
        <w:spacing w:line="360" w:lineRule="auto"/>
        <w:ind w:left="709"/>
        <w:jc w:val="both"/>
        <w:rPr>
          <w:color w:val="FF0000"/>
          <w:sz w:val="24"/>
          <w:szCs w:val="24"/>
        </w:rPr>
      </w:pPr>
      <w:r w:rsidRPr="009B79C6">
        <w:rPr>
          <w:color w:val="FF0000"/>
          <w:sz w:val="24"/>
          <w:szCs w:val="24"/>
        </w:rPr>
        <w:t>Végleges hitelesítés csak a teljes állomány feldolgozása után történik.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</w:p>
    <w:p w:rsidR="007F0040" w:rsidRPr="00333976" w:rsidRDefault="007F0040" w:rsidP="00337EC6">
      <w:pPr>
        <w:spacing w:line="360" w:lineRule="auto"/>
        <w:ind w:left="709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Időleges nyilvántartás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Azokat a </w:t>
      </w:r>
      <w:proofErr w:type="gramStart"/>
      <w:r w:rsidRPr="00333976">
        <w:rPr>
          <w:sz w:val="24"/>
          <w:szCs w:val="24"/>
        </w:rPr>
        <w:t>dokumentumokat</w:t>
      </w:r>
      <w:proofErr w:type="gramEnd"/>
      <w:r w:rsidRPr="00333976">
        <w:rPr>
          <w:sz w:val="24"/>
          <w:szCs w:val="24"/>
        </w:rPr>
        <w:t xml:space="preserve"> amelyeket átmeneti (legfeljebb 3 évre) időtartamra szá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juk, ideiglenes úgynevezett brosúra nyilvántartásba vesszük.</w:t>
      </w:r>
    </w:p>
    <w:p w:rsidR="007F0040" w:rsidRPr="00333976" w:rsidRDefault="007F0040" w:rsidP="00337EC6">
      <w:pPr>
        <w:spacing w:line="360" w:lineRule="auto"/>
        <w:ind w:left="709"/>
        <w:rPr>
          <w:sz w:val="24"/>
          <w:szCs w:val="24"/>
        </w:rPr>
      </w:pPr>
      <w:r w:rsidRPr="00333976">
        <w:rPr>
          <w:sz w:val="24"/>
          <w:szCs w:val="24"/>
        </w:rPr>
        <w:t>Ezek a következők:</w:t>
      </w:r>
    </w:p>
    <w:p w:rsidR="007F0040" w:rsidRPr="00333976" w:rsidRDefault="007F0040" w:rsidP="00337EC6">
      <w:pPr>
        <w:numPr>
          <w:ilvl w:val="0"/>
          <w:numId w:val="8"/>
        </w:numPr>
        <w:spacing w:line="360" w:lineRule="auto"/>
        <w:ind w:left="709" w:firstLine="0"/>
        <w:rPr>
          <w:sz w:val="24"/>
          <w:szCs w:val="24"/>
        </w:rPr>
      </w:pPr>
      <w:r w:rsidRPr="00333976">
        <w:rPr>
          <w:sz w:val="24"/>
          <w:szCs w:val="24"/>
        </w:rPr>
        <w:t>tankönyvek, módszertani segédanyagok, jegyzetek</w:t>
      </w:r>
    </w:p>
    <w:p w:rsidR="007F0040" w:rsidRPr="00333976" w:rsidRDefault="007F0040" w:rsidP="00337EC6">
      <w:pPr>
        <w:numPr>
          <w:ilvl w:val="0"/>
          <w:numId w:val="8"/>
        </w:numPr>
        <w:spacing w:line="360" w:lineRule="auto"/>
        <w:ind w:left="709" w:firstLine="0"/>
        <w:rPr>
          <w:sz w:val="24"/>
          <w:szCs w:val="24"/>
        </w:rPr>
      </w:pPr>
      <w:r w:rsidRPr="00333976">
        <w:rPr>
          <w:sz w:val="24"/>
          <w:szCs w:val="24"/>
        </w:rPr>
        <w:t>tartalom alapján gyorsan avuló kiadványok, pótlapok</w:t>
      </w:r>
    </w:p>
    <w:p w:rsidR="007F0040" w:rsidRPr="00333976" w:rsidRDefault="007F0040" w:rsidP="00337EC6">
      <w:pPr>
        <w:numPr>
          <w:ilvl w:val="0"/>
          <w:numId w:val="8"/>
        </w:numPr>
        <w:spacing w:line="360" w:lineRule="auto"/>
        <w:ind w:left="709" w:firstLine="0"/>
        <w:rPr>
          <w:sz w:val="24"/>
          <w:szCs w:val="24"/>
        </w:rPr>
      </w:pPr>
      <w:r w:rsidRPr="00333976">
        <w:rPr>
          <w:sz w:val="24"/>
          <w:szCs w:val="24"/>
        </w:rPr>
        <w:t>pályaválasztási ajánlók, felvételi tájékoztatók</w:t>
      </w:r>
    </w:p>
    <w:p w:rsidR="007F0040" w:rsidRPr="00333976" w:rsidRDefault="007F0040" w:rsidP="00337EC6">
      <w:pPr>
        <w:numPr>
          <w:ilvl w:val="0"/>
          <w:numId w:val="8"/>
        </w:numPr>
        <w:spacing w:line="360" w:lineRule="auto"/>
        <w:ind w:left="709" w:firstLine="0"/>
        <w:rPr>
          <w:sz w:val="24"/>
          <w:szCs w:val="24"/>
        </w:rPr>
      </w:pPr>
      <w:r w:rsidRPr="00333976">
        <w:rPr>
          <w:sz w:val="24"/>
          <w:szCs w:val="24"/>
        </w:rPr>
        <w:t>kisnyomtatványok, alkalmi műsorfüzetek stb.</w:t>
      </w:r>
    </w:p>
    <w:p w:rsidR="007F0040" w:rsidRPr="00333976" w:rsidRDefault="007F0040" w:rsidP="00337EC6">
      <w:pPr>
        <w:numPr>
          <w:ilvl w:val="0"/>
          <w:numId w:val="8"/>
        </w:numPr>
        <w:spacing w:line="360" w:lineRule="auto"/>
        <w:ind w:left="709" w:firstLine="0"/>
        <w:rPr>
          <w:sz w:val="24"/>
          <w:szCs w:val="24"/>
        </w:rPr>
      </w:pPr>
      <w:r w:rsidRPr="00333976">
        <w:rPr>
          <w:sz w:val="24"/>
          <w:szCs w:val="24"/>
        </w:rPr>
        <w:t>kötéstől függően egyéb kiadványok.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több példányban érkezett időleges nyilvántartásra szánt dokumentumokat összesítve írjuk a nyilvántartásba.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könyvtárba érkező folyóiratokról külön folyóirat nyilvántartást vezetünk. (lásd: Word </w:t>
      </w:r>
      <w:proofErr w:type="spellStart"/>
      <w:r w:rsidRPr="00333976">
        <w:rPr>
          <w:sz w:val="24"/>
          <w:szCs w:val="24"/>
        </w:rPr>
        <w:t>pr</w:t>
      </w:r>
      <w:proofErr w:type="spellEnd"/>
      <w:r w:rsidRPr="00333976">
        <w:rPr>
          <w:sz w:val="24"/>
          <w:szCs w:val="24"/>
        </w:rPr>
        <w:t>)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Állományapasztás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gyűjteményszervezés fontos része a tervszerű, folyamatos dokumentum kivonás.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selejtezés okai, szempontjai:</w:t>
      </w:r>
    </w:p>
    <w:p w:rsidR="007F0040" w:rsidRPr="00333976" w:rsidRDefault="007F0040" w:rsidP="00DD2BE6">
      <w:pPr>
        <w:numPr>
          <w:ilvl w:val="0"/>
          <w:numId w:val="9"/>
        </w:numPr>
        <w:spacing w:line="360" w:lineRule="auto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Elavult dokumentumok</w:t>
      </w:r>
    </w:p>
    <w:p w:rsidR="007F0040" w:rsidRPr="00333976" w:rsidRDefault="007F0040" w:rsidP="00DD2BE6">
      <w:pPr>
        <w:spacing w:line="360" w:lineRule="auto"/>
        <w:ind w:left="1260" w:hanging="192"/>
        <w:jc w:val="both"/>
        <w:rPr>
          <w:sz w:val="24"/>
          <w:szCs w:val="24"/>
        </w:rPr>
      </w:pPr>
      <w:proofErr w:type="spellStart"/>
      <w:r w:rsidRPr="00333976">
        <w:rPr>
          <w:sz w:val="24"/>
          <w:szCs w:val="24"/>
        </w:rPr>
        <w:t>-ha</w:t>
      </w:r>
      <w:proofErr w:type="spellEnd"/>
      <w:r w:rsidRPr="00333976">
        <w:rPr>
          <w:sz w:val="24"/>
          <w:szCs w:val="24"/>
        </w:rPr>
        <w:t xml:space="preserve"> a benne levő ismeretanyag tudományos szempontból túlhaladottá vált, téves 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formációkat tartalmaz</w:t>
      </w:r>
    </w:p>
    <w:p w:rsidR="007F0040" w:rsidRPr="00333976" w:rsidRDefault="007F0040" w:rsidP="00DD2BE6">
      <w:pPr>
        <w:spacing w:line="360" w:lineRule="auto"/>
        <w:ind w:left="1260" w:hanging="192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ha a gyakorlatban nem használható, mert a benne lévő adatok, rendeletek, és szabványok megváltoztak</w:t>
      </w:r>
    </w:p>
    <w:p w:rsidR="007F0040" w:rsidRPr="00333976" w:rsidRDefault="007F0040" w:rsidP="00DD2BE6">
      <w:pPr>
        <w:spacing w:line="360" w:lineRule="auto"/>
        <w:ind w:left="1260" w:hanging="192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ha az ismeretterjesztő és tudományos munkának megjelent egy átdolgozott bőv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tett kiadása</w:t>
      </w:r>
    </w:p>
    <w:p w:rsidR="007F0040" w:rsidRDefault="007F0040" w:rsidP="00DD2BE6">
      <w:pPr>
        <w:spacing w:line="360" w:lineRule="auto"/>
        <w:ind w:left="1068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Helyismereti, muzeális értékű dokumentumok elavulás címén nem törölhetőek.</w:t>
      </w:r>
    </w:p>
    <w:p w:rsidR="00337EC6" w:rsidRPr="00333976" w:rsidRDefault="00337EC6" w:rsidP="00DD2BE6">
      <w:pPr>
        <w:spacing w:line="360" w:lineRule="auto"/>
        <w:ind w:left="1068"/>
        <w:jc w:val="both"/>
        <w:rPr>
          <w:sz w:val="24"/>
          <w:szCs w:val="24"/>
        </w:rPr>
      </w:pPr>
    </w:p>
    <w:p w:rsidR="007F0040" w:rsidRPr="00333976" w:rsidRDefault="007F0040" w:rsidP="00DD2BE6">
      <w:pPr>
        <w:numPr>
          <w:ilvl w:val="0"/>
          <w:numId w:val="9"/>
        </w:numPr>
        <w:spacing w:line="360" w:lineRule="auto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lastRenderedPageBreak/>
        <w:t>Fölösleges dokumentumok kivonása</w:t>
      </w:r>
    </w:p>
    <w:p w:rsidR="007F0040" w:rsidRPr="00333976" w:rsidRDefault="007F0040" w:rsidP="00DD2BE6">
      <w:pPr>
        <w:spacing w:line="360" w:lineRule="auto"/>
        <w:ind w:left="1068"/>
        <w:rPr>
          <w:sz w:val="24"/>
          <w:szCs w:val="24"/>
        </w:rPr>
      </w:pPr>
      <w:r w:rsidRPr="00333976">
        <w:rPr>
          <w:sz w:val="24"/>
          <w:szCs w:val="24"/>
        </w:rPr>
        <w:t>Fölös példány keletkezik, ha: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megváltozik a tanterv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változik az ajánlott és házi olvasmányok jegyzéke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megváltozik a tanított idegen nyelv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módosul az iskola profilja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a korábbi szerzeményezés nem követte a gyűjtőköri elveket,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az ajándékozás nem felelt meg a gyűjtőköri elveknek,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csonka többkötetes dokumentumok terhelik az állományt</w:t>
      </w:r>
    </w:p>
    <w:p w:rsidR="007F0040" w:rsidRPr="00333976" w:rsidRDefault="007F0040" w:rsidP="00DD2BE6">
      <w:pPr>
        <w:numPr>
          <w:ilvl w:val="0"/>
          <w:numId w:val="9"/>
        </w:numPr>
        <w:spacing w:line="360" w:lineRule="auto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Természetes elhasználódás</w:t>
      </w:r>
    </w:p>
    <w:p w:rsidR="007F0040" w:rsidRPr="00333976" w:rsidRDefault="007F0040" w:rsidP="00DD2BE6">
      <w:pPr>
        <w:spacing w:line="360" w:lineRule="auto"/>
        <w:ind w:left="1068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Ide sorolhatóak azok a dokumentumok, melyek rendeltetésszerű használatra a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kalmatlanná váltak, tönkrementek.</w:t>
      </w:r>
    </w:p>
    <w:p w:rsidR="007F0040" w:rsidRPr="00333976" w:rsidRDefault="007F0040" w:rsidP="00DD2BE6">
      <w:pPr>
        <w:numPr>
          <w:ilvl w:val="0"/>
          <w:numId w:val="9"/>
        </w:numPr>
        <w:spacing w:line="360" w:lineRule="auto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Hiány</w:t>
      </w:r>
    </w:p>
    <w:p w:rsidR="007F0040" w:rsidRPr="00333976" w:rsidRDefault="007F0040" w:rsidP="00DD2BE6">
      <w:pPr>
        <w:spacing w:line="360" w:lineRule="auto"/>
        <w:ind w:left="1068"/>
        <w:rPr>
          <w:sz w:val="24"/>
          <w:szCs w:val="24"/>
        </w:rPr>
      </w:pPr>
      <w:r w:rsidRPr="00333976">
        <w:rPr>
          <w:sz w:val="24"/>
          <w:szCs w:val="24"/>
        </w:rPr>
        <w:t>Csökkenhet az állomány nagysága, ha a dokumentum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elháríthatatlan esemény miatt megsemmisült (beázás, tűz, betörés stb.)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az olvasónál maradt, és behajthatatlan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firstLine="15"/>
        <w:rPr>
          <w:sz w:val="24"/>
          <w:szCs w:val="24"/>
        </w:rPr>
      </w:pPr>
      <w:r w:rsidRPr="00333976">
        <w:rPr>
          <w:sz w:val="24"/>
          <w:szCs w:val="24"/>
        </w:rPr>
        <w:t>az állomány ellenőrzésekor hiányzott</w:t>
      </w:r>
      <w:r w:rsidRPr="00333976">
        <w:rPr>
          <w:sz w:val="24"/>
          <w:szCs w:val="24"/>
        </w:rPr>
        <w:tab/>
      </w:r>
    </w:p>
    <w:p w:rsidR="007F0040" w:rsidRPr="00333976" w:rsidRDefault="007F0040" w:rsidP="00DD2BE6">
      <w:pPr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 törlés folyamatára lásd. A vonatkozó rendeletet (3/1975 KM-PM) és szakir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dalmat.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 xml:space="preserve">d./ Az állomány tartalmi </w:t>
      </w:r>
      <w:proofErr w:type="gramStart"/>
      <w:r w:rsidRPr="00333976">
        <w:rPr>
          <w:sz w:val="24"/>
          <w:szCs w:val="24"/>
        </w:rPr>
        <w:t>feltárása ,</w:t>
      </w:r>
      <w:proofErr w:type="gramEnd"/>
      <w:r w:rsidRPr="00333976">
        <w:rPr>
          <w:sz w:val="24"/>
          <w:szCs w:val="24"/>
        </w:rPr>
        <w:t xml:space="preserve"> feldolgozása</w:t>
      </w:r>
    </w:p>
    <w:p w:rsidR="003C38A3" w:rsidRDefault="003C38A3" w:rsidP="003C38A3">
      <w:pPr>
        <w:spacing w:line="360" w:lineRule="auto"/>
        <w:ind w:left="720"/>
        <w:jc w:val="both"/>
        <w:rPr>
          <w:strike/>
        </w:rPr>
      </w:pPr>
      <w:r>
        <w:t>Könyvtárunkban cédulakatalógus nincs</w:t>
      </w:r>
      <w:r w:rsidR="00337EC6">
        <w:t>,</w:t>
      </w:r>
      <w:r>
        <w:t xml:space="preserve"> </w:t>
      </w:r>
      <w:r>
        <w:rPr>
          <w:color w:val="FF0000"/>
        </w:rPr>
        <w:t>az állomány feldolgozása a Szirén I</w:t>
      </w:r>
      <w:r>
        <w:rPr>
          <w:color w:val="FF0000"/>
        </w:rPr>
        <w:t>n</w:t>
      </w:r>
      <w:r>
        <w:rPr>
          <w:color w:val="FF0000"/>
        </w:rPr>
        <w:t xml:space="preserve">tegrált Könyvtári Rendszer segítségével folyamatban van. 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>./ Az állomány ellenőrzése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könyvtári állomány leltározása mennyiségi felvételt jelent, melynek során a gyűjt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mény dokumentumait tételesen össze kell hasonlítani az egyedi nyilvántartással.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időleges megőrzésre szánt dokumentumokra a rendelet nem vonatkozik, nem le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tárkötelesek.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könyvtári állomány ellenőrzését az Iskola Leltározási Szabályzatában is rögzíteni kell.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leltár gyakoriságáról a vonatkozó 3/1975. KM-PM számú rend. Alapján az áll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mány nagyságát figyelembe véve kell rendelkezni.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 könyvtári leltárt az iskola igazgatója rendeli el, kivéve, ha személyi változás esetén az átvevő könyvtáros tanár kezdeményezi az állományellenőrzést.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A leltározás végrehajtásáért, a személyi és tárgyi feltételek biztosításáért a </w:t>
      </w:r>
      <w:r w:rsidR="003C38A3" w:rsidRPr="003C38A3">
        <w:rPr>
          <w:color w:val="FF0000"/>
          <w:sz w:val="24"/>
          <w:szCs w:val="24"/>
        </w:rPr>
        <w:t xml:space="preserve">GSZ </w:t>
      </w:r>
      <w:r w:rsidRPr="003C38A3">
        <w:rPr>
          <w:color w:val="FF0000"/>
          <w:sz w:val="24"/>
          <w:szCs w:val="24"/>
        </w:rPr>
        <w:t>ga</w:t>
      </w:r>
      <w:r w:rsidRPr="003C38A3">
        <w:rPr>
          <w:color w:val="FF0000"/>
          <w:sz w:val="24"/>
          <w:szCs w:val="24"/>
        </w:rPr>
        <w:t>z</w:t>
      </w:r>
      <w:r w:rsidRPr="003C38A3">
        <w:rPr>
          <w:color w:val="FF0000"/>
          <w:sz w:val="24"/>
          <w:szCs w:val="24"/>
        </w:rPr>
        <w:t xml:space="preserve">dasági </w:t>
      </w:r>
      <w:r w:rsidR="003C38A3" w:rsidRPr="003C38A3">
        <w:rPr>
          <w:color w:val="FF0000"/>
          <w:sz w:val="24"/>
          <w:szCs w:val="24"/>
        </w:rPr>
        <w:t>ügyintéző</w:t>
      </w:r>
      <w:r w:rsidRPr="00333976">
        <w:rPr>
          <w:sz w:val="24"/>
          <w:szCs w:val="24"/>
        </w:rPr>
        <w:t xml:space="preserve"> – mint az iskolai leltározási bizottság vezetője – a felelős.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Az állományellenőrzés típusai: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Lehet:</w:t>
      </w:r>
      <w:r w:rsidRPr="00333976">
        <w:rPr>
          <w:sz w:val="24"/>
          <w:szCs w:val="24"/>
        </w:rPr>
        <w:tab/>
        <w:t xml:space="preserve"> időszaki vagy soron kívüli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ab/>
      </w:r>
      <w:proofErr w:type="gramStart"/>
      <w:r w:rsidRPr="00333976">
        <w:rPr>
          <w:sz w:val="24"/>
          <w:szCs w:val="24"/>
        </w:rPr>
        <w:t>teljes</w:t>
      </w:r>
      <w:proofErr w:type="gramEnd"/>
      <w:r w:rsidRPr="00333976">
        <w:rPr>
          <w:sz w:val="24"/>
          <w:szCs w:val="24"/>
        </w:rPr>
        <w:t xml:space="preserve"> vagy részleges leltár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időszaki leltározás közül minden második lehet részleges, ez a teljes állomány m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nimum 20%-ára vonatkozó leltár.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letéti állományt, állományokat, minden tanév végén ellenőrizni kell 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leltározás alatt a könyvtári szolgáltatás szünetel, ezért kell a szorgalmi időn kívül elvégezni.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Az állományellenőrzés előkészítése, lebonyolítása, lezárása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Az ellenőrzés lebonyolításához ütemtervet kell készíteni, melyet a leltározás előtt hat hónappal be kell nyújtani jóváhagyásra az iskola igazgatójához.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További feladatok: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left="720" w:firstLine="0"/>
        <w:rPr>
          <w:sz w:val="24"/>
          <w:szCs w:val="24"/>
        </w:rPr>
      </w:pPr>
      <w:r w:rsidRPr="00333976">
        <w:rPr>
          <w:sz w:val="24"/>
          <w:szCs w:val="24"/>
        </w:rPr>
        <w:t>a raktári rend megteremtése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left="720" w:firstLine="0"/>
        <w:rPr>
          <w:sz w:val="24"/>
          <w:szCs w:val="24"/>
        </w:rPr>
      </w:pPr>
      <w:r w:rsidRPr="00333976">
        <w:rPr>
          <w:sz w:val="24"/>
          <w:szCs w:val="24"/>
        </w:rPr>
        <w:t>a nyilvántartási feladatok felülvizsgálata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left="720" w:firstLine="0"/>
        <w:rPr>
          <w:sz w:val="24"/>
          <w:szCs w:val="24"/>
        </w:rPr>
      </w:pPr>
      <w:r w:rsidRPr="00333976">
        <w:rPr>
          <w:sz w:val="24"/>
          <w:szCs w:val="24"/>
        </w:rPr>
        <w:t>a revíziós segédeszközök előkészítése,</w:t>
      </w:r>
    </w:p>
    <w:p w:rsidR="007F0040" w:rsidRPr="00333976" w:rsidRDefault="007F0040" w:rsidP="00DD2BE6">
      <w:pPr>
        <w:numPr>
          <w:ilvl w:val="0"/>
          <w:numId w:val="8"/>
        </w:numPr>
        <w:spacing w:line="360" w:lineRule="auto"/>
        <w:ind w:left="720" w:firstLine="0"/>
        <w:rPr>
          <w:sz w:val="24"/>
          <w:szCs w:val="24"/>
        </w:rPr>
      </w:pPr>
      <w:r w:rsidRPr="00333976">
        <w:rPr>
          <w:sz w:val="24"/>
          <w:szCs w:val="24"/>
        </w:rPr>
        <w:t>pénzügyi dokumentumok lezárása.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 xml:space="preserve">A revíziót legalább két személynek kell lebonyolítania. Egyszemélyes könyvtár esetén a </w:t>
      </w:r>
      <w:r w:rsidR="003C38A3" w:rsidRPr="003C38A3">
        <w:rPr>
          <w:color w:val="FF0000"/>
          <w:sz w:val="24"/>
          <w:szCs w:val="24"/>
        </w:rPr>
        <w:t xml:space="preserve">GSZ alkalmazásában álló </w:t>
      </w:r>
      <w:r w:rsidRPr="003C38A3">
        <w:rPr>
          <w:color w:val="FF0000"/>
          <w:sz w:val="24"/>
          <w:szCs w:val="24"/>
        </w:rPr>
        <w:t xml:space="preserve">gazdasági </w:t>
      </w:r>
      <w:proofErr w:type="gramStart"/>
      <w:r w:rsidR="003C38A3" w:rsidRPr="003C38A3">
        <w:rPr>
          <w:color w:val="FF0000"/>
          <w:sz w:val="24"/>
          <w:szCs w:val="24"/>
        </w:rPr>
        <w:t>ügyintéző</w:t>
      </w:r>
      <w:proofErr w:type="gramEnd"/>
      <w:r w:rsidRPr="00333976">
        <w:rPr>
          <w:sz w:val="24"/>
          <w:szCs w:val="24"/>
        </w:rPr>
        <w:t xml:space="preserve"> mint a leltározási bizottság vezetője köteles egy állandó munkatársról gondoskodni, akinek megbízatása a leltár végéig tart.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 leltár végeztével el kell készíteni a záró jegyzőkönyvet, melyet át kell adni az iga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gatónak</w:t>
      </w:r>
    </w:p>
    <w:p w:rsidR="007F0040" w:rsidRPr="00333976" w:rsidRDefault="007F0040" w:rsidP="00DD2BE6">
      <w:pPr>
        <w:spacing w:line="360" w:lineRule="auto"/>
        <w:ind w:left="720"/>
        <w:rPr>
          <w:sz w:val="24"/>
          <w:szCs w:val="24"/>
        </w:rPr>
      </w:pPr>
      <w:r w:rsidRPr="00333976">
        <w:rPr>
          <w:sz w:val="24"/>
          <w:szCs w:val="24"/>
        </w:rPr>
        <w:t>A jegyzőkönyv mellékletei: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- a leltározás kezdeményezése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>- a jóváhagyott leltározási ütemterv,</w:t>
      </w:r>
    </w:p>
    <w:p w:rsidR="007F0040" w:rsidRPr="00333976" w:rsidRDefault="007F0040" w:rsidP="00DD2BE6">
      <w:pPr>
        <w:spacing w:line="360" w:lineRule="auto"/>
        <w:ind w:firstLine="720"/>
        <w:rPr>
          <w:sz w:val="24"/>
          <w:szCs w:val="24"/>
        </w:rPr>
      </w:pPr>
      <w:r w:rsidRPr="00333976">
        <w:rPr>
          <w:sz w:val="24"/>
          <w:szCs w:val="24"/>
        </w:rPr>
        <w:t xml:space="preserve">- a </w:t>
      </w:r>
      <w:proofErr w:type="gramStart"/>
      <w:r w:rsidRPr="00333976">
        <w:rPr>
          <w:sz w:val="24"/>
          <w:szCs w:val="24"/>
        </w:rPr>
        <w:t>hiányzó</w:t>
      </w:r>
      <w:proofErr w:type="gramEnd"/>
      <w:r w:rsidRPr="00333976">
        <w:rPr>
          <w:sz w:val="24"/>
          <w:szCs w:val="24"/>
        </w:rPr>
        <w:t xml:space="preserve"> ill. többletként jelentkező dokumentumok jegyzéke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jegyzőkönyvet a könyvtáros tanár, vagy átvevő-átadó írja alá.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hiány és/ vagy többlet okait a könyvtáros tanár köteles indokolni.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ellenőrzés során megállapított hiányt csak akkor lehet kivezetni az állományból, ha erre az igazgató a jegyzőkönyv alapján engedélyt ad.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Engedély után a hiányként jelzett dokumentumok kivezetése az állomány nyilvánta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tásból, kivezetése a csoportos leltárkönyvből, illetve katalógusokból a befejező fel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dat.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337EC6">
      <w:pPr>
        <w:pStyle w:val="StlusCmsor215ptNemFlkvrBalrazrtSorkz15sor1"/>
        <w:ind w:firstLine="284"/>
        <w:rPr>
          <w:sz w:val="24"/>
          <w:szCs w:val="24"/>
        </w:rPr>
      </w:pPr>
      <w:bookmarkStart w:id="122" w:name="_Toc254170272"/>
      <w:bookmarkStart w:id="123" w:name="_Toc254937166"/>
      <w:r w:rsidRPr="00333976">
        <w:rPr>
          <w:sz w:val="24"/>
          <w:szCs w:val="24"/>
        </w:rPr>
        <w:t xml:space="preserve">6. </w:t>
      </w:r>
      <w:r w:rsidR="00337EC6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 könyvtári állomány elhelyezése, tagolása, letétek</w:t>
      </w:r>
      <w:bookmarkEnd w:id="122"/>
      <w:bookmarkEnd w:id="123"/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Raktári rend: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>Az állomány 90%-a szabadpolcon van elhelyezve.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>Tagolása:</w:t>
      </w:r>
      <w:r w:rsidRPr="00333976">
        <w:rPr>
          <w:sz w:val="24"/>
          <w:szCs w:val="24"/>
        </w:rPr>
        <w:tab/>
        <w:t>Kézikönyvek</w:t>
      </w: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(szakrendben)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 xml:space="preserve">Szépirodalom </w:t>
      </w:r>
      <w:r w:rsidRPr="00333976">
        <w:rPr>
          <w:sz w:val="24"/>
          <w:szCs w:val="24"/>
        </w:rPr>
        <w:tab/>
        <w:t>(Szerzői betűrend)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Versek-drámák (szerzői betűrend)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 xml:space="preserve">Ismeretközlő </w:t>
      </w:r>
      <w:proofErr w:type="gramStart"/>
      <w:r w:rsidRPr="00333976">
        <w:rPr>
          <w:sz w:val="24"/>
          <w:szCs w:val="24"/>
        </w:rPr>
        <w:t>irodalom   (</w:t>
      </w:r>
      <w:proofErr w:type="gramEnd"/>
      <w:r w:rsidRPr="00333976">
        <w:rPr>
          <w:sz w:val="24"/>
          <w:szCs w:val="24"/>
        </w:rPr>
        <w:t>szakrend)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Tankönyvek</w:t>
      </w:r>
      <w:r w:rsidRPr="00333976">
        <w:rPr>
          <w:sz w:val="24"/>
          <w:szCs w:val="24"/>
        </w:rPr>
        <w:tab/>
        <w:t>(tantárgyak szerint)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Hangkazetták (leltári szám sorrendjében)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Videokazetták (leltári szám sorrendjében)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</w:r>
      <w:proofErr w:type="gramStart"/>
      <w:r w:rsidRPr="00333976">
        <w:rPr>
          <w:sz w:val="24"/>
          <w:szCs w:val="24"/>
        </w:rPr>
        <w:t>CD-ROM     (</w:t>
      </w:r>
      <w:proofErr w:type="gramEnd"/>
      <w:r w:rsidRPr="00333976">
        <w:rPr>
          <w:sz w:val="24"/>
          <w:szCs w:val="24"/>
        </w:rPr>
        <w:t>leltári szám sorrendjében)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</w:r>
      <w:proofErr w:type="gramStart"/>
      <w:r w:rsidRPr="00333976">
        <w:rPr>
          <w:sz w:val="24"/>
          <w:szCs w:val="24"/>
        </w:rPr>
        <w:t>CD</w:t>
      </w:r>
      <w:r w:rsidRPr="00333976">
        <w:rPr>
          <w:sz w:val="24"/>
          <w:szCs w:val="24"/>
        </w:rPr>
        <w:tab/>
        <w:t xml:space="preserve">     (</w:t>
      </w:r>
      <w:proofErr w:type="gramEnd"/>
      <w:r w:rsidRPr="00333976">
        <w:rPr>
          <w:sz w:val="24"/>
          <w:szCs w:val="24"/>
        </w:rPr>
        <w:t>leltári szám sorrendjében)</w:t>
      </w:r>
    </w:p>
    <w:p w:rsidR="003C38A3" w:rsidRPr="003C38A3" w:rsidRDefault="007F0040" w:rsidP="00337EC6">
      <w:pPr>
        <w:spacing w:line="360" w:lineRule="auto"/>
        <w:ind w:firstLine="709"/>
        <w:rPr>
          <w:color w:val="FF0000"/>
          <w:sz w:val="24"/>
          <w:szCs w:val="24"/>
        </w:rPr>
      </w:pPr>
      <w:r w:rsidRPr="00333976">
        <w:rPr>
          <w:sz w:val="24"/>
          <w:szCs w:val="24"/>
        </w:rPr>
        <w:t>Az olvasóteremben</w:t>
      </w:r>
      <w:proofErr w:type="gramStart"/>
      <w:r w:rsidRPr="00333976">
        <w:rPr>
          <w:sz w:val="24"/>
          <w:szCs w:val="24"/>
        </w:rPr>
        <w:t xml:space="preserve">: </w:t>
      </w:r>
      <w:r w:rsidR="003C38A3">
        <w:rPr>
          <w:sz w:val="24"/>
          <w:szCs w:val="24"/>
        </w:rPr>
        <w:t xml:space="preserve">  </w:t>
      </w:r>
      <w:r w:rsidR="003C38A3" w:rsidRPr="003C38A3">
        <w:rPr>
          <w:color w:val="FF0000"/>
          <w:sz w:val="24"/>
          <w:szCs w:val="24"/>
        </w:rPr>
        <w:t>Szépirodalom</w:t>
      </w:r>
      <w:proofErr w:type="gramEnd"/>
    </w:p>
    <w:p w:rsidR="007F0040" w:rsidRPr="00333976" w:rsidRDefault="007F0040" w:rsidP="00337EC6">
      <w:pPr>
        <w:spacing w:line="360" w:lineRule="auto"/>
        <w:ind w:left="2123" w:firstLine="709"/>
        <w:rPr>
          <w:sz w:val="24"/>
          <w:szCs w:val="24"/>
        </w:rPr>
      </w:pPr>
      <w:r w:rsidRPr="00333976">
        <w:rPr>
          <w:sz w:val="24"/>
          <w:szCs w:val="24"/>
        </w:rPr>
        <w:t>Kiemelt sorozatok</w:t>
      </w:r>
    </w:p>
    <w:p w:rsidR="007F0040" w:rsidRPr="00333976" w:rsidRDefault="007F0040" w:rsidP="00337EC6">
      <w:pPr>
        <w:spacing w:line="360" w:lineRule="auto"/>
        <w:ind w:firstLine="709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Folyóiratok</w:t>
      </w:r>
    </w:p>
    <w:p w:rsidR="007F0040" w:rsidRPr="00333976" w:rsidRDefault="007F0040" w:rsidP="00DD2BE6">
      <w:pPr>
        <w:pStyle w:val="Cmsor1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24" w:name="_Toc117063170"/>
      <w:bookmarkStart w:id="125" w:name="_Toc119299732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26" w:name="_Toc254170273"/>
      <w:bookmarkStart w:id="127" w:name="_Toc254937167"/>
      <w:r w:rsidRPr="00333976">
        <w:rPr>
          <w:sz w:val="24"/>
          <w:szCs w:val="24"/>
        </w:rPr>
        <w:t xml:space="preserve">IV/7/a) </w:t>
      </w:r>
      <w:proofErr w:type="spellStart"/>
      <w:proofErr w:type="gramStart"/>
      <w:r w:rsidRPr="00333976">
        <w:rPr>
          <w:sz w:val="24"/>
          <w:szCs w:val="24"/>
        </w:rPr>
        <w:t>A</w:t>
      </w:r>
      <w:proofErr w:type="spellEnd"/>
      <w:proofErr w:type="gramEnd"/>
      <w:r w:rsidRPr="00333976">
        <w:rPr>
          <w:sz w:val="24"/>
          <w:szCs w:val="24"/>
        </w:rPr>
        <w:t xml:space="preserve"> könyvtár igénybevételének és működésének általános szabályai</w:t>
      </w:r>
      <w:bookmarkEnd w:id="124"/>
      <w:bookmarkEnd w:id="125"/>
      <w:bookmarkEnd w:id="126"/>
      <w:bookmarkEnd w:id="127"/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iskolai könyvtár szolgáltatásai: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legfőbb feladata, hogy a tanítás ideje alatt és a tanórán kívül lehetővé tegye gyűjteménye használatát.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használók jogait és kötelességeit a Könyvtár Használati Szabályzata rögzíti, melyet nyilv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nosságra kell hozni.  (lásd 2</w:t>
      </w:r>
      <w:proofErr w:type="gramStart"/>
      <w:r w:rsidRPr="00333976">
        <w:rPr>
          <w:sz w:val="24"/>
          <w:szCs w:val="24"/>
        </w:rPr>
        <w:t>.sz.</w:t>
      </w:r>
      <w:proofErr w:type="gramEnd"/>
      <w:r w:rsidRPr="00333976">
        <w:rPr>
          <w:sz w:val="24"/>
          <w:szCs w:val="24"/>
        </w:rPr>
        <w:t xml:space="preserve"> melléklet)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A könyvtár használóinak köre: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iskola tanulói, pedagógusai, adminisztratív és technikai dolgozói.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beiratkozás és a szolgáltatások igénybevétele díjtalan</w:t>
      </w:r>
    </w:p>
    <w:p w:rsidR="007F0040" w:rsidRDefault="007F0040" w:rsidP="00DD2BE6">
      <w:pPr>
        <w:spacing w:line="360" w:lineRule="auto"/>
        <w:rPr>
          <w:sz w:val="24"/>
          <w:szCs w:val="24"/>
        </w:rPr>
      </w:pPr>
    </w:p>
    <w:p w:rsidR="00337EC6" w:rsidRDefault="00337EC6" w:rsidP="00DD2BE6">
      <w:pPr>
        <w:spacing w:line="360" w:lineRule="auto"/>
        <w:rPr>
          <w:sz w:val="24"/>
          <w:szCs w:val="24"/>
        </w:rPr>
      </w:pPr>
    </w:p>
    <w:p w:rsidR="00337EC6" w:rsidRPr="00333976" w:rsidRDefault="00337EC6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a</w:t>
      </w:r>
      <w:proofErr w:type="gramEnd"/>
      <w:r w:rsidRPr="00333976">
        <w:rPr>
          <w:sz w:val="24"/>
          <w:szCs w:val="24"/>
        </w:rPr>
        <w:t xml:space="preserve">./ </w:t>
      </w:r>
      <w:proofErr w:type="spellStart"/>
      <w:r w:rsidRPr="00333976">
        <w:rPr>
          <w:sz w:val="24"/>
          <w:szCs w:val="24"/>
        </w:rPr>
        <w:t>A</w:t>
      </w:r>
      <w:proofErr w:type="spellEnd"/>
      <w:r w:rsidRPr="00333976">
        <w:rPr>
          <w:sz w:val="24"/>
          <w:szCs w:val="24"/>
        </w:rPr>
        <w:t xml:space="preserve"> könyvtárhasználat módjai:</w:t>
      </w:r>
    </w:p>
    <w:p w:rsidR="007F0040" w:rsidRPr="00333976" w:rsidRDefault="007F0040" w:rsidP="00DD2BE6">
      <w:pPr>
        <w:tabs>
          <w:tab w:val="left" w:pos="36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helyben használat</w:t>
      </w:r>
    </w:p>
    <w:p w:rsidR="007F0040" w:rsidRPr="00333976" w:rsidRDefault="007F0040" w:rsidP="00DD2BE6">
      <w:pPr>
        <w:tabs>
          <w:tab w:val="left" w:pos="36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kölcsönzés</w:t>
      </w:r>
    </w:p>
    <w:p w:rsidR="007F0040" w:rsidRPr="00333976" w:rsidRDefault="007F0040" w:rsidP="00DD2BE6">
      <w:pPr>
        <w:tabs>
          <w:tab w:val="left" w:pos="360"/>
        </w:tabs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- csoportos használat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Helyben használat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helyben használat tárgyi (olvasóhelyek, technikai berendezések) és személyi feltételeit az iskolának, szakmai feltételeit a könyvtáros tanárnak kell biztosítania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könyvtáros tanárnak szakmai segítséget kell adnia: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proofErr w:type="spellStart"/>
      <w:r w:rsidRPr="00333976">
        <w:rPr>
          <w:sz w:val="24"/>
          <w:szCs w:val="24"/>
        </w:rPr>
        <w:t>-az</w:t>
      </w:r>
      <w:proofErr w:type="spellEnd"/>
      <w:r w:rsidRPr="00333976">
        <w:rPr>
          <w:sz w:val="24"/>
          <w:szCs w:val="24"/>
        </w:rPr>
        <w:t xml:space="preserve"> információhordozók közötti eligazodásban,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- az információk kezelésében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r w:rsidRPr="00333976">
        <w:rPr>
          <w:sz w:val="24"/>
          <w:szCs w:val="24"/>
        </w:rPr>
        <w:t>- a szellemi munka technikájának alkalmazásában,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  <w:r w:rsidRPr="00333976">
        <w:rPr>
          <w:sz w:val="24"/>
          <w:szCs w:val="24"/>
        </w:rPr>
        <w:t>- technikai eszközök használatában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Az iskolai könyvtár dokumentumai közül csak helyben használhatók: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</w:r>
      <w:proofErr w:type="spellStart"/>
      <w:r w:rsidRPr="00333976">
        <w:rPr>
          <w:sz w:val="24"/>
          <w:szCs w:val="24"/>
        </w:rPr>
        <w:t>-a</w:t>
      </w:r>
      <w:proofErr w:type="spellEnd"/>
      <w:r w:rsidRPr="00333976">
        <w:rPr>
          <w:sz w:val="24"/>
          <w:szCs w:val="24"/>
        </w:rPr>
        <w:t xml:space="preserve"> kézikönyvtár könyvei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ab/>
        <w:t>- folyóiratok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csak helyben olvasható dokumentumokat a szaktanárok tanórára kikölcsönözhetik.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Kölcsönzés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könyvtárból bármely dokumentumot csak a könyvtáros tanár tudtával lehet kivinni.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 xml:space="preserve">Kölcsönzési mód: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Olvasói törzslap, mely lejárati időrendben, ezen belül az olvasók nevének betűrendjében van elhelyezve. Ha nincs az olvasónál könyv, akkor </w:t>
      </w:r>
      <w:proofErr w:type="gramStart"/>
      <w:r w:rsidRPr="00333976">
        <w:rPr>
          <w:sz w:val="24"/>
          <w:szCs w:val="24"/>
        </w:rPr>
        <w:t>az  üres</w:t>
      </w:r>
      <w:proofErr w:type="gramEnd"/>
      <w:r w:rsidRPr="00333976">
        <w:rPr>
          <w:sz w:val="24"/>
          <w:szCs w:val="24"/>
        </w:rPr>
        <w:t xml:space="preserve"> jelzésű csoportba kerül bet</w:t>
      </w:r>
      <w:r w:rsidRPr="00333976">
        <w:rPr>
          <w:sz w:val="24"/>
          <w:szCs w:val="24"/>
        </w:rPr>
        <w:t>ű</w:t>
      </w:r>
      <w:r w:rsidRPr="00333976">
        <w:rPr>
          <w:sz w:val="24"/>
          <w:szCs w:val="24"/>
        </w:rPr>
        <w:t>rendben a törzslap.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Tanároknak és dolgozóknak külön nyilvántartás betűrendben.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Egyidejűleg 6 dokumentum lehet egy olvasónál, egy hónap kölcsönzési időre.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kölcsönzési idő kétszer hosszabbítható.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törzslapra beírt dokumentum kölcsönzését az olvasó aláírásával igazolja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Tanóraira</w:t>
      </w:r>
      <w:proofErr w:type="gramEnd"/>
      <w:r w:rsidRPr="00333976">
        <w:rPr>
          <w:sz w:val="24"/>
          <w:szCs w:val="24"/>
        </w:rPr>
        <w:t xml:space="preserve"> használatra úgynevezett </w:t>
      </w:r>
      <w:r w:rsidRPr="00333976">
        <w:rPr>
          <w:sz w:val="24"/>
          <w:szCs w:val="24"/>
          <w:u w:val="single"/>
        </w:rPr>
        <w:t xml:space="preserve">gyorskölcsönzéssel </w:t>
      </w:r>
      <w:r w:rsidRPr="00333976">
        <w:rPr>
          <w:sz w:val="24"/>
          <w:szCs w:val="24"/>
        </w:rPr>
        <w:t xml:space="preserve">kivihető könyveket még aznap vissza kell hozni. (szótárak, tankönyv, szöveggyűjtemények. </w:t>
      </w:r>
      <w:proofErr w:type="gramStart"/>
      <w:r w:rsidRPr="00333976">
        <w:rPr>
          <w:sz w:val="24"/>
          <w:szCs w:val="24"/>
        </w:rPr>
        <w:t>stb.</w:t>
      </w:r>
      <w:proofErr w:type="gramEnd"/>
      <w:r w:rsidRPr="00333976">
        <w:rPr>
          <w:sz w:val="24"/>
          <w:szCs w:val="24"/>
        </w:rPr>
        <w:t>)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elveszett, vagy erősen megrongált dokumentumot az olvasó köteles kifogástalan pé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dánnyal vagy a könyvtár számára szükséges más művel pótolnia.</w:t>
      </w:r>
    </w:p>
    <w:p w:rsidR="007F0040" w:rsidRDefault="007F0040" w:rsidP="00DD2BE6">
      <w:pPr>
        <w:spacing w:line="360" w:lineRule="auto"/>
        <w:ind w:left="360"/>
        <w:jc w:val="both"/>
        <w:rPr>
          <w:sz w:val="24"/>
          <w:szCs w:val="24"/>
          <w:u w:val="single"/>
        </w:rPr>
      </w:pPr>
    </w:p>
    <w:p w:rsidR="00337EC6" w:rsidRDefault="00337EC6" w:rsidP="00DD2BE6">
      <w:pPr>
        <w:spacing w:line="360" w:lineRule="auto"/>
        <w:ind w:left="360"/>
        <w:jc w:val="both"/>
        <w:rPr>
          <w:sz w:val="24"/>
          <w:szCs w:val="24"/>
          <w:u w:val="single"/>
        </w:rPr>
      </w:pPr>
    </w:p>
    <w:p w:rsidR="00337EC6" w:rsidRDefault="00337EC6" w:rsidP="00DD2BE6">
      <w:pPr>
        <w:spacing w:line="360" w:lineRule="auto"/>
        <w:ind w:left="360"/>
        <w:jc w:val="both"/>
        <w:rPr>
          <w:sz w:val="24"/>
          <w:szCs w:val="24"/>
          <w:u w:val="single"/>
        </w:rPr>
      </w:pPr>
    </w:p>
    <w:p w:rsidR="00337EC6" w:rsidRPr="00333976" w:rsidRDefault="00337EC6" w:rsidP="00DD2BE6">
      <w:pPr>
        <w:spacing w:line="360" w:lineRule="auto"/>
        <w:ind w:left="360"/>
        <w:jc w:val="both"/>
        <w:rPr>
          <w:sz w:val="24"/>
          <w:szCs w:val="24"/>
          <w:u w:val="single"/>
        </w:rPr>
      </w:pP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lastRenderedPageBreak/>
        <w:t>Nyitva tartás:</w:t>
      </w:r>
    </w:p>
    <w:p w:rsidR="007F0040" w:rsidRPr="00333976" w:rsidRDefault="00337EC6" w:rsidP="00337EC6">
      <w:pPr>
        <w:spacing w:line="360" w:lineRule="auto"/>
        <w:ind w:left="709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./ </w:t>
      </w:r>
      <w:proofErr w:type="spellStart"/>
      <w:r w:rsidR="007F0040" w:rsidRPr="00333976">
        <w:rPr>
          <w:sz w:val="24"/>
          <w:szCs w:val="24"/>
        </w:rPr>
        <w:t>A</w:t>
      </w:r>
      <w:proofErr w:type="spellEnd"/>
      <w:r w:rsidR="007F0040" w:rsidRPr="00333976">
        <w:rPr>
          <w:sz w:val="24"/>
          <w:szCs w:val="24"/>
        </w:rPr>
        <w:t xml:space="preserve"> nyitva tartás mértékét a mindenkori jogszabályoknak, rendeleteknek és a személyi feltételeknek megfelelően kell megállapítani 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nyitvatartási rend kialakításánál figyelembe kell venni, hogy a tanítási idő befejez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se után is legyen nyitva a könyvtár. A nyitvatartási rendről az iskola igazgatója az i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kolavezetőséggel együtt hoz döntést, figyelembe véve a könyvtáros javaslatát.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nyitvatartási idő minimum heti 2</w:t>
      </w:r>
      <w:r w:rsidR="003C38A3" w:rsidRPr="003C38A3">
        <w:rPr>
          <w:color w:val="FF0000"/>
          <w:sz w:val="24"/>
          <w:szCs w:val="24"/>
        </w:rPr>
        <w:t>2</w:t>
      </w:r>
      <w:r w:rsidRPr="003C38A3">
        <w:rPr>
          <w:color w:val="FF0000"/>
          <w:sz w:val="24"/>
          <w:szCs w:val="24"/>
        </w:rPr>
        <w:t xml:space="preserve"> </w:t>
      </w:r>
      <w:r w:rsidRPr="00333976">
        <w:rPr>
          <w:sz w:val="24"/>
          <w:szCs w:val="24"/>
        </w:rPr>
        <w:t>óra.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tanév folyamán érvényes nyitvatartási rendet az iskola tanárai és tanulói számára a könyvtár bejáratán kell elhelyezni, a tanév első két hetében.</w:t>
      </w:r>
    </w:p>
    <w:p w:rsidR="007F0040" w:rsidRPr="00333976" w:rsidRDefault="007F0040" w:rsidP="00337EC6">
      <w:pPr>
        <w:spacing w:line="360" w:lineRule="auto"/>
        <w:ind w:left="709" w:hanging="283"/>
        <w:rPr>
          <w:sz w:val="24"/>
          <w:szCs w:val="24"/>
        </w:rPr>
      </w:pPr>
      <w:r w:rsidRPr="00333976">
        <w:rPr>
          <w:sz w:val="24"/>
          <w:szCs w:val="24"/>
        </w:rPr>
        <w:t>b.</w:t>
      </w:r>
      <w:proofErr w:type="gramStart"/>
      <w:r w:rsidRPr="00333976">
        <w:rPr>
          <w:sz w:val="24"/>
          <w:szCs w:val="24"/>
        </w:rPr>
        <w:t>/  Csoportos</w:t>
      </w:r>
      <w:proofErr w:type="gramEnd"/>
      <w:r w:rsidRPr="00333976">
        <w:rPr>
          <w:sz w:val="24"/>
          <w:szCs w:val="24"/>
        </w:rPr>
        <w:t xml:space="preserve"> használat: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osztályok, tanulócsoportok, szakkörök részére a könyvtáros tanár, az osztályfőn</w:t>
      </w:r>
      <w:r w:rsidRPr="00333976">
        <w:rPr>
          <w:sz w:val="24"/>
          <w:szCs w:val="24"/>
        </w:rPr>
        <w:t>ö</w:t>
      </w:r>
      <w:r w:rsidRPr="00333976">
        <w:rPr>
          <w:sz w:val="24"/>
          <w:szCs w:val="24"/>
        </w:rPr>
        <w:t>kök, a szaktanárok, szakkörvezetők szakórákat, foglalkozásokat tarthatnak.</w:t>
      </w:r>
    </w:p>
    <w:p w:rsidR="007F0040" w:rsidRPr="00333976" w:rsidRDefault="007F0040" w:rsidP="00337EC6">
      <w:pPr>
        <w:spacing w:line="360" w:lineRule="auto"/>
        <w:ind w:left="709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könyvtáros tanárnak szakmai segítséget kell adnia a szakórák, foglalkozások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tartásához</w:t>
      </w:r>
      <w:proofErr w:type="gramStart"/>
      <w:r w:rsidRPr="00333976">
        <w:rPr>
          <w:sz w:val="24"/>
          <w:szCs w:val="24"/>
        </w:rPr>
        <w:t>.,</w:t>
      </w:r>
      <w:proofErr w:type="gramEnd"/>
      <w:r w:rsidRPr="00333976">
        <w:rPr>
          <w:sz w:val="24"/>
          <w:szCs w:val="24"/>
        </w:rPr>
        <w:t xml:space="preserve"> ütemterv szerint.</w:t>
      </w:r>
    </w:p>
    <w:p w:rsidR="007F0040" w:rsidRPr="00333976" w:rsidRDefault="007F0040" w:rsidP="00337EC6">
      <w:pPr>
        <w:spacing w:line="360" w:lineRule="auto"/>
        <w:ind w:firstLine="426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/ A könyvtár egyéb szolgáltatásai:</w:t>
      </w:r>
    </w:p>
    <w:p w:rsidR="007F0040" w:rsidRPr="00333976" w:rsidRDefault="007F0040" w:rsidP="00337EC6">
      <w:pPr>
        <w:spacing w:line="360" w:lineRule="auto"/>
        <w:ind w:left="851" w:hanging="142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információszolgáltatás a tanítás-tanulás folyamatában felmerült problémák megold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sához egyrészt a saját gyűjtemény más részt, más könyvtárak, Internet adatbázisok segítségével.</w:t>
      </w:r>
    </w:p>
    <w:p w:rsidR="007F0040" w:rsidRPr="00333976" w:rsidRDefault="007F0040" w:rsidP="00337EC6">
      <w:pPr>
        <w:spacing w:line="360" w:lineRule="auto"/>
        <w:ind w:left="851" w:hanging="142"/>
        <w:rPr>
          <w:sz w:val="24"/>
          <w:szCs w:val="24"/>
        </w:rPr>
      </w:pPr>
      <w:r w:rsidRPr="00333976">
        <w:rPr>
          <w:sz w:val="24"/>
          <w:szCs w:val="24"/>
        </w:rPr>
        <w:t>- másolatszolgáltatás az állomány dokumentumaiból</w:t>
      </w:r>
    </w:p>
    <w:p w:rsidR="007F0040" w:rsidRPr="00333976" w:rsidRDefault="007F0040" w:rsidP="00337EC6">
      <w:pPr>
        <w:spacing w:line="360" w:lineRule="auto"/>
        <w:ind w:left="851" w:hanging="142"/>
        <w:rPr>
          <w:sz w:val="24"/>
          <w:szCs w:val="24"/>
        </w:rPr>
      </w:pPr>
      <w:r w:rsidRPr="00333976">
        <w:rPr>
          <w:sz w:val="24"/>
          <w:szCs w:val="24"/>
        </w:rPr>
        <w:t xml:space="preserve">- letétek </w:t>
      </w:r>
      <w:proofErr w:type="gramStart"/>
      <w:r w:rsidRPr="00333976">
        <w:rPr>
          <w:sz w:val="24"/>
          <w:szCs w:val="24"/>
        </w:rPr>
        <w:t>telepítése  (</w:t>
      </w:r>
      <w:proofErr w:type="gramEnd"/>
      <w:r w:rsidRPr="00333976">
        <w:rPr>
          <w:sz w:val="24"/>
          <w:szCs w:val="24"/>
        </w:rPr>
        <w:t>számítógépterem, tanári)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Az iskolai könyvtár működésére vonatkozó záró rendelkezések:</w:t>
      </w:r>
    </w:p>
    <w:p w:rsidR="007F0040" w:rsidRPr="00333976" w:rsidRDefault="007F0040" w:rsidP="00DD2BE6">
      <w:pPr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szabályzatát felül kell vizsgálni, és át kell dolgozni, ha jogállás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ban, szervezeti felépítésében, feladataiban változások következnek be.</w:t>
      </w:r>
    </w:p>
    <w:p w:rsidR="007F0040" w:rsidRPr="00333976" w:rsidRDefault="007F0040" w:rsidP="00DD2BE6">
      <w:pPr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szabályzata a jóváhagyás napján lép érvénybe</w:t>
      </w:r>
    </w:p>
    <w:p w:rsidR="007F0040" w:rsidRPr="00333976" w:rsidRDefault="007F0040" w:rsidP="00DD2BE6">
      <w:pPr>
        <w:numPr>
          <w:ilvl w:val="0"/>
          <w:numId w:val="8"/>
        </w:numPr>
        <w:tabs>
          <w:tab w:val="clear" w:pos="1065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könyvtár szabályzatának mellékletei:</w:t>
      </w:r>
    </w:p>
    <w:p w:rsidR="007F0040" w:rsidRPr="00333976" w:rsidRDefault="007F0040" w:rsidP="00DD2BE6">
      <w:pPr>
        <w:numPr>
          <w:ilvl w:val="1"/>
          <w:numId w:val="8"/>
        </w:numPr>
        <w:tabs>
          <w:tab w:val="clear" w:pos="1785"/>
          <w:tab w:val="num" w:pos="1440"/>
        </w:tabs>
        <w:spacing w:line="360" w:lineRule="auto"/>
        <w:ind w:left="1440" w:hanging="540"/>
        <w:rPr>
          <w:sz w:val="24"/>
          <w:szCs w:val="24"/>
        </w:rPr>
      </w:pPr>
      <w:r w:rsidRPr="00333976">
        <w:rPr>
          <w:sz w:val="24"/>
          <w:szCs w:val="24"/>
        </w:rPr>
        <w:t>1</w:t>
      </w:r>
      <w:proofErr w:type="gramStart"/>
      <w:r w:rsidRPr="00333976">
        <w:rPr>
          <w:sz w:val="24"/>
          <w:szCs w:val="24"/>
        </w:rPr>
        <w:t>.sz.</w:t>
      </w:r>
      <w:proofErr w:type="gramEnd"/>
      <w:r w:rsidRPr="00333976">
        <w:rPr>
          <w:sz w:val="24"/>
          <w:szCs w:val="24"/>
        </w:rPr>
        <w:t xml:space="preserve"> Gyűjtőköri szabályzat</w:t>
      </w:r>
    </w:p>
    <w:p w:rsidR="007F0040" w:rsidRPr="00333976" w:rsidRDefault="007F0040" w:rsidP="00DD2BE6">
      <w:pPr>
        <w:numPr>
          <w:ilvl w:val="1"/>
          <w:numId w:val="8"/>
        </w:numPr>
        <w:tabs>
          <w:tab w:val="clear" w:pos="1785"/>
          <w:tab w:val="num" w:pos="1440"/>
        </w:tabs>
        <w:spacing w:line="360" w:lineRule="auto"/>
        <w:ind w:left="1440" w:hanging="540"/>
        <w:rPr>
          <w:sz w:val="24"/>
          <w:szCs w:val="24"/>
        </w:rPr>
      </w:pPr>
      <w:r w:rsidRPr="00333976">
        <w:rPr>
          <w:sz w:val="24"/>
          <w:szCs w:val="24"/>
        </w:rPr>
        <w:t>2</w:t>
      </w:r>
      <w:proofErr w:type="gramStart"/>
      <w:r w:rsidRPr="00333976">
        <w:rPr>
          <w:sz w:val="24"/>
          <w:szCs w:val="24"/>
        </w:rPr>
        <w:t>.sz.</w:t>
      </w:r>
      <w:proofErr w:type="gramEnd"/>
      <w:r w:rsidRPr="00333976">
        <w:rPr>
          <w:sz w:val="24"/>
          <w:szCs w:val="24"/>
        </w:rPr>
        <w:t>. Könyvtárhasználati szabályzat</w:t>
      </w:r>
    </w:p>
    <w:p w:rsidR="007F0040" w:rsidRPr="00333976" w:rsidRDefault="007F0040" w:rsidP="00DD2BE6">
      <w:pPr>
        <w:numPr>
          <w:ilvl w:val="1"/>
          <w:numId w:val="8"/>
        </w:numPr>
        <w:tabs>
          <w:tab w:val="clear" w:pos="1785"/>
          <w:tab w:val="num" w:pos="1440"/>
        </w:tabs>
        <w:spacing w:line="360" w:lineRule="auto"/>
        <w:ind w:left="1440" w:hanging="540"/>
        <w:rPr>
          <w:sz w:val="24"/>
          <w:szCs w:val="24"/>
        </w:rPr>
      </w:pPr>
      <w:r w:rsidRPr="00333976">
        <w:rPr>
          <w:sz w:val="24"/>
          <w:szCs w:val="24"/>
        </w:rPr>
        <w:t>A könyvtáros tanár munkaköri leírása</w:t>
      </w:r>
    </w:p>
    <w:p w:rsidR="007F0040" w:rsidRPr="00333976" w:rsidRDefault="007F0040" w:rsidP="00DD2BE6">
      <w:pPr>
        <w:numPr>
          <w:ilvl w:val="1"/>
          <w:numId w:val="8"/>
        </w:numPr>
        <w:tabs>
          <w:tab w:val="clear" w:pos="1785"/>
          <w:tab w:val="num" w:pos="1440"/>
        </w:tabs>
        <w:spacing w:line="360" w:lineRule="auto"/>
        <w:ind w:left="1440" w:hanging="540"/>
        <w:rPr>
          <w:sz w:val="24"/>
          <w:szCs w:val="24"/>
        </w:rPr>
      </w:pPr>
      <w:r w:rsidRPr="00333976">
        <w:rPr>
          <w:sz w:val="24"/>
          <w:szCs w:val="24"/>
        </w:rPr>
        <w:t>A könyvtár működésére vonatkozó jogszabályok</w:t>
      </w:r>
    </w:p>
    <w:p w:rsidR="007F0040" w:rsidRDefault="007F0040" w:rsidP="00DD2BE6">
      <w:pPr>
        <w:pStyle w:val="StlusCmsor215ptNemFlkvrBalrazrtSorkz15sor1"/>
        <w:rPr>
          <w:sz w:val="24"/>
          <w:szCs w:val="24"/>
        </w:rPr>
      </w:pPr>
      <w:bookmarkStart w:id="128" w:name="_Toc117063171"/>
      <w:bookmarkStart w:id="129" w:name="_Toc119299733"/>
    </w:p>
    <w:p w:rsidR="00875937" w:rsidRDefault="00875937" w:rsidP="00DD2BE6">
      <w:pPr>
        <w:pStyle w:val="StlusCmsor215ptNemFlkvrBalrazrtSorkz15sor1"/>
        <w:rPr>
          <w:sz w:val="24"/>
          <w:szCs w:val="24"/>
        </w:rPr>
      </w:pPr>
    </w:p>
    <w:p w:rsidR="00875937" w:rsidRDefault="00875937">
      <w:pPr>
        <w:rPr>
          <w:b/>
          <w:bCs/>
          <w:sz w:val="24"/>
          <w:szCs w:val="24"/>
          <w:u w:val="single"/>
        </w:rPr>
      </w:pPr>
      <w:bookmarkStart w:id="130" w:name="_Toc254170274"/>
      <w:bookmarkStart w:id="131" w:name="_Toc254937168"/>
      <w:r>
        <w:rPr>
          <w:sz w:val="24"/>
          <w:szCs w:val="24"/>
        </w:rPr>
        <w:br w:type="page"/>
      </w: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IV/7/b)- IV/7/c)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tankönyvkölcsönzés szabályozása,</w:t>
      </w:r>
      <w:bookmarkStart w:id="132" w:name="_Toc117063172"/>
      <w:bookmarkEnd w:id="128"/>
      <w:r w:rsidRPr="00333976">
        <w:rPr>
          <w:sz w:val="24"/>
          <w:szCs w:val="24"/>
        </w:rPr>
        <w:t xml:space="preserve"> egyes tankönyvek iskolai könyvtá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tól való megvásárlásának feltételei</w:t>
      </w:r>
      <w:bookmarkEnd w:id="132"/>
      <w:r w:rsidRPr="00333976">
        <w:rPr>
          <w:sz w:val="24"/>
          <w:szCs w:val="24"/>
        </w:rPr>
        <w:t>(</w:t>
      </w:r>
      <w:proofErr w:type="spellStart"/>
      <w:r w:rsidRPr="00333976">
        <w:rPr>
          <w:sz w:val="24"/>
          <w:szCs w:val="24"/>
        </w:rPr>
        <w:t>Tpr</w:t>
      </w:r>
      <w:proofErr w:type="spellEnd"/>
      <w:r w:rsidRPr="00333976">
        <w:rPr>
          <w:sz w:val="24"/>
          <w:szCs w:val="24"/>
        </w:rPr>
        <w:t xml:space="preserve">. 8. § (8)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Start w:id="133" w:name="_Toc254170275"/>
      <w:bookmarkEnd w:id="129"/>
      <w:bookmarkEnd w:id="130"/>
      <w:r w:rsidRPr="00333976">
        <w:rPr>
          <w:sz w:val="24"/>
          <w:szCs w:val="24"/>
        </w:rPr>
        <w:t>(</w:t>
      </w:r>
      <w:proofErr w:type="spellStart"/>
      <w:r w:rsidRPr="00333976">
        <w:rPr>
          <w:sz w:val="24"/>
          <w:szCs w:val="24"/>
        </w:rPr>
        <w:t>Tpr</w:t>
      </w:r>
      <w:proofErr w:type="spellEnd"/>
      <w:r w:rsidRPr="00333976">
        <w:rPr>
          <w:sz w:val="24"/>
          <w:szCs w:val="24"/>
        </w:rPr>
        <w:t>. 8/E. §)</w:t>
      </w:r>
      <w:bookmarkEnd w:id="131"/>
      <w:bookmarkEnd w:id="133"/>
    </w:p>
    <w:p w:rsidR="007F0040" w:rsidRPr="00333976" w:rsidRDefault="007F0040" w:rsidP="00DD2BE6">
      <w:pPr>
        <w:spacing w:line="360" w:lineRule="auto"/>
        <w:rPr>
          <w:sz w:val="24"/>
          <w:szCs w:val="24"/>
          <w:u w:val="single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Tankönyvek tartós kölcsönzése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tankönyvtámogatásra jogosult diákok számára az iskola SZMSZ-ben rögzített tanköny</w:t>
      </w:r>
      <w:r w:rsidRPr="00333976">
        <w:rPr>
          <w:sz w:val="24"/>
          <w:szCs w:val="24"/>
        </w:rPr>
        <w:t>v</w:t>
      </w:r>
      <w:r w:rsidRPr="00333976">
        <w:rPr>
          <w:sz w:val="24"/>
          <w:szCs w:val="24"/>
        </w:rPr>
        <w:t>rendelési eljárás alapján a könyvtár állományából biztosítjuk az ingyen tankönyveket.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az egy tanévre szóló tankönyveket tanév végén le kell adni a könyvtárban</w:t>
      </w:r>
    </w:p>
    <w:p w:rsidR="007F0040" w:rsidRPr="00333976" w:rsidRDefault="007F0040" w:rsidP="00DD2BE6">
      <w:pPr>
        <w:spacing w:line="360" w:lineRule="auto"/>
        <w:ind w:left="18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több tanévre szóló tartós tankönyveket és segédleteket (pl. magyar nyelv és kommunikáció 9-10. oszt</w:t>
      </w:r>
      <w:proofErr w:type="gramStart"/>
      <w:r w:rsidRPr="00333976">
        <w:rPr>
          <w:sz w:val="24"/>
          <w:szCs w:val="24"/>
        </w:rPr>
        <w:t>.,</w:t>
      </w:r>
      <w:proofErr w:type="gramEnd"/>
      <w:r w:rsidRPr="00333976">
        <w:rPr>
          <w:sz w:val="24"/>
          <w:szCs w:val="24"/>
        </w:rPr>
        <w:t xml:space="preserve"> történelmi és földrajzi atlasz, egységes .érettségi </w:t>
      </w:r>
      <w:proofErr w:type="spellStart"/>
      <w:r w:rsidRPr="00333976">
        <w:rPr>
          <w:sz w:val="24"/>
          <w:szCs w:val="24"/>
        </w:rPr>
        <w:t>fgy</w:t>
      </w:r>
      <w:proofErr w:type="spellEnd"/>
      <w:r w:rsidRPr="00333976">
        <w:rPr>
          <w:sz w:val="24"/>
          <w:szCs w:val="24"/>
        </w:rPr>
        <w:t>. matematika és fizika) ta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év végén meg kell hosszabbítani a következő tanévre.</w:t>
      </w:r>
    </w:p>
    <w:p w:rsidR="007F0040" w:rsidRPr="00333976" w:rsidRDefault="007F0040" w:rsidP="00DD2BE6">
      <w:pPr>
        <w:spacing w:line="360" w:lineRule="auto"/>
        <w:ind w:left="18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amennyiben a szülő meg kívánja vásárolni tanév végén a tankönyveket, csökkentett áron megteheti, az alábbiak szerint:</w:t>
      </w:r>
    </w:p>
    <w:p w:rsidR="007F0040" w:rsidRPr="00333976" w:rsidRDefault="007F0040" w:rsidP="00DD2BE6">
      <w:pPr>
        <w:spacing w:line="360" w:lineRule="auto"/>
        <w:ind w:firstLine="180"/>
        <w:rPr>
          <w:sz w:val="24"/>
          <w:szCs w:val="24"/>
        </w:rPr>
      </w:pPr>
      <w:r w:rsidRPr="00333976">
        <w:rPr>
          <w:sz w:val="24"/>
          <w:szCs w:val="24"/>
        </w:rPr>
        <w:t>1 tanév után 25% kedvezménnyel,</w:t>
      </w:r>
    </w:p>
    <w:p w:rsidR="007F0040" w:rsidRPr="00333976" w:rsidRDefault="007F0040" w:rsidP="00DD2BE6">
      <w:pPr>
        <w:spacing w:line="360" w:lineRule="auto"/>
        <w:ind w:firstLine="180"/>
        <w:rPr>
          <w:sz w:val="24"/>
          <w:szCs w:val="24"/>
        </w:rPr>
      </w:pPr>
      <w:r w:rsidRPr="00333976">
        <w:rPr>
          <w:sz w:val="24"/>
          <w:szCs w:val="24"/>
        </w:rPr>
        <w:t>2 tanév után 50% kedvezménnyel,</w:t>
      </w:r>
    </w:p>
    <w:p w:rsidR="007F0040" w:rsidRPr="00333976" w:rsidRDefault="007F0040" w:rsidP="00DD2BE6">
      <w:pPr>
        <w:spacing w:line="360" w:lineRule="auto"/>
        <w:ind w:firstLine="180"/>
        <w:rPr>
          <w:sz w:val="24"/>
          <w:szCs w:val="24"/>
        </w:rPr>
      </w:pPr>
      <w:r w:rsidRPr="00333976">
        <w:rPr>
          <w:sz w:val="24"/>
          <w:szCs w:val="24"/>
        </w:rPr>
        <w:t>3. tanév után 75% kedvezménnyel</w:t>
      </w:r>
    </w:p>
    <w:p w:rsidR="007F0040" w:rsidRPr="00333976" w:rsidRDefault="007F0040" w:rsidP="00DD2BE6">
      <w:pPr>
        <w:spacing w:line="360" w:lineRule="auto"/>
        <w:ind w:left="18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a munkafüzeteket, feladatlapokat, munkatankönyveket a szülőnek meg kell vásárolnia.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iskolától kölcsönzött tankönyv elvesztése, megrongálásával okozott kárt a tanulónak (sz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lőnek) az iskola részére meg kell téríteni.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 kártérítés alapelvei: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elveszett, vagy erősen megrongált dokumentumot az olvasó köteles kifogástalan példá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nyal vagy a könyvtár számára szükséges más művel pótolnia.</w:t>
      </w:r>
    </w:p>
    <w:p w:rsidR="007F0040" w:rsidRPr="00333976" w:rsidRDefault="007F0040" w:rsidP="00DD2BE6">
      <w:pPr>
        <w:tabs>
          <w:tab w:val="left" w:pos="425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méltányolható esetekben (önhibán kívüli rongálódás, nehéz szociális helyzet stb.</w:t>
      </w:r>
      <w:proofErr w:type="gramStart"/>
      <w:r w:rsidRPr="00333976">
        <w:rPr>
          <w:sz w:val="24"/>
          <w:szCs w:val="24"/>
        </w:rPr>
        <w:t>)  a</w:t>
      </w:r>
      <w:proofErr w:type="gramEnd"/>
      <w:r w:rsidRPr="00333976">
        <w:rPr>
          <w:sz w:val="24"/>
          <w:szCs w:val="24"/>
        </w:rPr>
        <w:t xml:space="preserve"> kártér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tés pontos mértékét a körülmények figyelembe vételével az iskola igazgatója határozza meg.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34" w:name="_Toc117063173"/>
      <w:bookmarkStart w:id="135" w:name="_Toc119299734"/>
      <w:bookmarkStart w:id="136" w:name="_Toc254170276"/>
      <w:bookmarkStart w:id="137" w:name="_Toc254937169"/>
      <w:r w:rsidRPr="00333976">
        <w:rPr>
          <w:sz w:val="24"/>
          <w:szCs w:val="24"/>
        </w:rPr>
        <w:t xml:space="preserve">IV/8.  Tankönyvrendelés, tankönyvellátás és </w:t>
      </w:r>
      <w:proofErr w:type="gramStart"/>
      <w:r w:rsidRPr="00333976">
        <w:rPr>
          <w:sz w:val="24"/>
          <w:szCs w:val="24"/>
        </w:rPr>
        <w:t>tankönyvtámogatás</w:t>
      </w:r>
      <w:bookmarkEnd w:id="134"/>
      <w:bookmarkEnd w:id="135"/>
      <w:r w:rsidRPr="00333976">
        <w:rPr>
          <w:sz w:val="24"/>
          <w:szCs w:val="24"/>
        </w:rPr>
        <w:t>(</w:t>
      </w:r>
      <w:proofErr w:type="spellStart"/>
      <w:proofErr w:type="gramEnd"/>
      <w:r w:rsidRPr="00333976">
        <w:rPr>
          <w:sz w:val="24"/>
          <w:szCs w:val="24"/>
        </w:rPr>
        <w:t>Tpr</w:t>
      </w:r>
      <w:proofErr w:type="spellEnd"/>
      <w:r w:rsidRPr="00333976">
        <w:rPr>
          <w:sz w:val="24"/>
          <w:szCs w:val="24"/>
        </w:rPr>
        <w:t xml:space="preserve">. 29. § (3)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End w:id="136"/>
      <w:bookmarkEnd w:id="137"/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138" w:name="_Toc117063174"/>
      <w:bookmarkStart w:id="139" w:name="_Toc119299735"/>
      <w:bookmarkStart w:id="140" w:name="_Toc254170277"/>
      <w:bookmarkStart w:id="141" w:name="_Toc254937170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IV/8/a) Az iskolai tankönyvrendelés elkészítésének helyi rendje</w:t>
      </w:r>
      <w:bookmarkEnd w:id="138"/>
      <w:bookmarkEnd w:id="139"/>
      <w:bookmarkEnd w:id="140"/>
      <w:bookmarkEnd w:id="141"/>
    </w:p>
    <w:p w:rsidR="007F0040" w:rsidRPr="00333976" w:rsidRDefault="007F0040" w:rsidP="00DD2BE6">
      <w:pPr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z w:val="24"/>
          <w:szCs w:val="24"/>
        </w:rPr>
        <w:t xml:space="preserve">Az iskolai tankönyvrendelést az iskola igazgatója által megbízott iskolai dolgozó készíti el. </w:t>
      </w:r>
      <w:r w:rsidRPr="00333976">
        <w:rPr>
          <w:spacing w:val="-3"/>
          <w:sz w:val="24"/>
          <w:szCs w:val="24"/>
        </w:rPr>
        <w:t>A tankönyvjegyzékből az iskola helyi tanterve alapján és a szakmai munkaközösségek vélemény</w:t>
      </w:r>
      <w:r w:rsidRPr="00333976">
        <w:rPr>
          <w:spacing w:val="-3"/>
          <w:sz w:val="24"/>
          <w:szCs w:val="24"/>
        </w:rPr>
        <w:t>é</w:t>
      </w:r>
      <w:r w:rsidRPr="00333976">
        <w:rPr>
          <w:spacing w:val="-3"/>
          <w:sz w:val="24"/>
          <w:szCs w:val="24"/>
        </w:rPr>
        <w:t>nek figyelembe vételével a szaktanárok választják ki a megrendelésre kerülő tankönyveket folyó év január 15-ig.</w:t>
      </w:r>
      <w:r w:rsidRPr="00333976">
        <w:rPr>
          <w:sz w:val="24"/>
          <w:szCs w:val="24"/>
        </w:rPr>
        <w:t xml:space="preserve"> (Ez az időpont a tankönyvjegyzék késése esetén az illetékes </w:t>
      </w:r>
      <w:r w:rsidRPr="00333976">
        <w:rPr>
          <w:color w:val="FF0000"/>
          <w:sz w:val="24"/>
          <w:szCs w:val="24"/>
        </w:rPr>
        <w:t>igazgatósági tag</w:t>
      </w:r>
      <w:r w:rsidR="000E3BFF">
        <w:rPr>
          <w:color w:val="FF0000"/>
          <w:sz w:val="24"/>
          <w:szCs w:val="24"/>
        </w:rPr>
        <w:t xml:space="preserve"> </w:t>
      </w:r>
      <w:r w:rsidRPr="00333976">
        <w:rPr>
          <w:sz w:val="24"/>
          <w:szCs w:val="24"/>
        </w:rPr>
        <w:t>által előírt határidőre módosul.)</w:t>
      </w:r>
    </w:p>
    <w:p w:rsidR="007F0040" w:rsidRPr="00333976" w:rsidRDefault="007F0040" w:rsidP="00DD2BE6">
      <w:pPr>
        <w:tabs>
          <w:tab w:val="left" w:pos="425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nevelőtestület dönt arról, hogy a tartós tankönyv vásárlására rendelkezésre álló összeget az iskola mely tankönyvek vásárlására fordítja. </w:t>
      </w:r>
    </w:p>
    <w:p w:rsidR="007F0040" w:rsidRPr="00333976" w:rsidRDefault="007F0040" w:rsidP="00DD2BE6">
      <w:pPr>
        <w:tabs>
          <w:tab w:val="left" w:pos="425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A tankönyvrendelés elkészítéséhez az iskola igazgatója beszerzi az iskolai szülői szervezet és az iskolai diákönkormányzat véleményét. </w:t>
      </w:r>
    </w:p>
    <w:p w:rsidR="007F0040" w:rsidRPr="00333976" w:rsidRDefault="007F0040" w:rsidP="00DD2BE6">
      <w:pPr>
        <w:tabs>
          <w:tab w:val="left" w:pos="425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iskolától kölcsönzött tankönyv elvesztése, megrongálásával okozott kárt a tanulónak (sz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lőnek) az iskola részére meg kell téríteni. A kártérítés pontos mértékét a körülmények figy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lembe vételével az iskola igazgatója határozza meg.</w:t>
      </w:r>
    </w:p>
    <w:p w:rsidR="007F0040" w:rsidRPr="00333976" w:rsidRDefault="007F0040" w:rsidP="00DD2BE6">
      <w:pPr>
        <w:pStyle w:val="Szvegtrzsbehzssal2"/>
        <w:spacing w:line="360" w:lineRule="auto"/>
        <w:ind w:left="0" w:firstLine="0"/>
        <w:rPr>
          <w:sz w:val="24"/>
          <w:szCs w:val="24"/>
        </w:rPr>
      </w:pPr>
      <w:r w:rsidRPr="00333976">
        <w:rPr>
          <w:sz w:val="24"/>
          <w:szCs w:val="24"/>
        </w:rPr>
        <w:t xml:space="preserve">A tanulók az iskolától egyénileg rendelik meg a következő tanévre az osztálynak elkészített tankönyvjegyzék alapján saját tankönyveiket. </w:t>
      </w:r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142" w:name="_Toc254937171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IV/8/b Az iskolai tankönyvellátás megszervezésének helyi rendje</w:t>
      </w:r>
      <w:bookmarkEnd w:id="142"/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Az iskolai tankönyvellátás megszervezéséért az iskola igazgatója a felelős.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 xml:space="preserve">Az </w:t>
      </w:r>
      <w:proofErr w:type="gramStart"/>
      <w:r w:rsidRPr="00333976">
        <w:rPr>
          <w:spacing w:val="-3"/>
          <w:sz w:val="24"/>
          <w:szCs w:val="24"/>
        </w:rPr>
        <w:t>iskola éves</w:t>
      </w:r>
      <w:proofErr w:type="gramEnd"/>
      <w:r w:rsidRPr="00333976">
        <w:rPr>
          <w:spacing w:val="-3"/>
          <w:sz w:val="24"/>
          <w:szCs w:val="24"/>
        </w:rPr>
        <w:t xml:space="preserve"> munkatervében rögzíteni kell annak a felelős dolgozónak a nevét, aki az adott tanévben:</w:t>
      </w:r>
    </w:p>
    <w:p w:rsidR="007F0040" w:rsidRPr="00333976" w:rsidRDefault="007F0040" w:rsidP="00DD2BE6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elkészíti az iskolai tankönyvrendelést,</w:t>
      </w:r>
    </w:p>
    <w:p w:rsidR="007F0040" w:rsidRPr="00333976" w:rsidRDefault="007F0040" w:rsidP="00DD2BE6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részt vesz az iskolai tankönyvterjesztésben.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tankönyvrendelésben illetve a tankönyvterjesztésben résztvevő iskolai dolgozókkal az iskola igazgatója megállapodást köt. A megállapodásnak tartalmaznia kell:</w:t>
      </w:r>
    </w:p>
    <w:p w:rsidR="007F0040" w:rsidRPr="00333976" w:rsidRDefault="007F0040" w:rsidP="00DD2BE6">
      <w:pPr>
        <w:widowControl w:val="0"/>
        <w:numPr>
          <w:ilvl w:val="0"/>
          <w:numId w:val="5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felelős dolgozók feladatait,</w:t>
      </w:r>
    </w:p>
    <w:p w:rsidR="007F0040" w:rsidRPr="00333976" w:rsidRDefault="007F0040" w:rsidP="00DD2BE6">
      <w:pPr>
        <w:widowControl w:val="0"/>
        <w:numPr>
          <w:ilvl w:val="0"/>
          <w:numId w:val="5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szükséges határidőket,</w:t>
      </w:r>
    </w:p>
    <w:p w:rsidR="007F0040" w:rsidRPr="00333976" w:rsidRDefault="007F0040" w:rsidP="00DD2BE6">
      <w:pPr>
        <w:widowControl w:val="0"/>
        <w:numPr>
          <w:ilvl w:val="0"/>
          <w:numId w:val="5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tankönyvterjesztés (árusítás) módját, helyét, idejét,</w:t>
      </w:r>
    </w:p>
    <w:p w:rsidR="007F0040" w:rsidRPr="00333976" w:rsidRDefault="007F0040" w:rsidP="00DD2BE6">
      <w:pPr>
        <w:widowControl w:val="0"/>
        <w:numPr>
          <w:ilvl w:val="0"/>
          <w:numId w:val="5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felelős dolgozók díjazásának módját és mértékét.</w:t>
      </w:r>
    </w:p>
    <w:p w:rsidR="007F0040" w:rsidRPr="00333976" w:rsidRDefault="007F0040" w:rsidP="00DD2BE6">
      <w:pPr>
        <w:tabs>
          <w:tab w:val="left" w:pos="0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Az iskola igazgatója iskolán kívüli vállalkozóval is megállapodást köthet a tankönyvterjesztés lebonyolítására. A megállapodásnak tartalmaznia kell:</w:t>
      </w:r>
    </w:p>
    <w:p w:rsidR="007F0040" w:rsidRPr="00333976" w:rsidRDefault="007F0040" w:rsidP="00DD2BE6">
      <w:pPr>
        <w:widowControl w:val="0"/>
        <w:numPr>
          <w:ilvl w:val="0"/>
          <w:numId w:val="6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az iskolai tankönyvrendelés elkészítésének módját,</w:t>
      </w:r>
    </w:p>
    <w:p w:rsidR="007F0040" w:rsidRPr="00333976" w:rsidRDefault="007F0040" w:rsidP="00DD2BE6">
      <w:pPr>
        <w:widowControl w:val="0"/>
        <w:numPr>
          <w:ilvl w:val="0"/>
          <w:numId w:val="6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tankönyvrendelésben résztvevő iskolai dolgozók díjazásának módját és mértékét,</w:t>
      </w:r>
    </w:p>
    <w:p w:rsidR="007F0040" w:rsidRPr="00333976" w:rsidRDefault="007F0040" w:rsidP="00DD2BE6">
      <w:pPr>
        <w:widowControl w:val="0"/>
        <w:numPr>
          <w:ilvl w:val="0"/>
          <w:numId w:val="6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pacing w:val="-3"/>
          <w:sz w:val="24"/>
          <w:szCs w:val="24"/>
        </w:rPr>
      </w:pPr>
      <w:r w:rsidRPr="00333976">
        <w:rPr>
          <w:spacing w:val="-3"/>
          <w:sz w:val="24"/>
          <w:szCs w:val="24"/>
        </w:rPr>
        <w:t>a szükséges határidőket,</w:t>
      </w:r>
    </w:p>
    <w:p w:rsidR="007F0040" w:rsidRPr="00333976" w:rsidRDefault="007F0040" w:rsidP="00DD2BE6">
      <w:pPr>
        <w:widowControl w:val="0"/>
        <w:numPr>
          <w:ilvl w:val="0"/>
          <w:numId w:val="6"/>
        </w:numPr>
        <w:tabs>
          <w:tab w:val="clear" w:pos="1080"/>
          <w:tab w:val="left" w:pos="0"/>
          <w:tab w:val="left" w:pos="425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line="360" w:lineRule="auto"/>
        <w:ind w:hanging="1080"/>
        <w:jc w:val="both"/>
        <w:rPr>
          <w:sz w:val="24"/>
          <w:szCs w:val="24"/>
        </w:rPr>
      </w:pPr>
      <w:r w:rsidRPr="00333976">
        <w:rPr>
          <w:spacing w:val="-3"/>
          <w:sz w:val="24"/>
          <w:szCs w:val="24"/>
        </w:rPr>
        <w:t>a tankönyvterjesztés (árusítás) módját, helyét, idejét.</w:t>
      </w:r>
    </w:p>
    <w:p w:rsidR="007F0040" w:rsidRPr="00333976" w:rsidRDefault="007F0040" w:rsidP="00DD2BE6">
      <w:pPr>
        <w:tabs>
          <w:tab w:val="left" w:pos="425"/>
        </w:tabs>
        <w:spacing w:line="360" w:lineRule="auto"/>
        <w:ind w:hanging="1080"/>
        <w:jc w:val="both"/>
        <w:rPr>
          <w:sz w:val="24"/>
          <w:szCs w:val="24"/>
        </w:rPr>
      </w:pPr>
    </w:p>
    <w:p w:rsidR="007F0040" w:rsidRPr="00333976" w:rsidRDefault="007F0040" w:rsidP="00DD2BE6">
      <w:pPr>
        <w:tabs>
          <w:tab w:val="left" w:pos="425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magasabb jogszabályok előírásai alapján az iskolai tankönyvellátás rendjéről – a szakmai munkaközösségek– évente a nevelőtestület a dönt az alábbiak figyelembe vételével: </w:t>
      </w:r>
    </w:p>
    <w:p w:rsidR="007F0040" w:rsidRPr="00333976" w:rsidRDefault="007F0040" w:rsidP="00DD2BE6">
      <w:pPr>
        <w:widowControl w:val="0"/>
        <w:numPr>
          <w:ilvl w:val="0"/>
          <w:numId w:val="7"/>
        </w:numPr>
        <w:tabs>
          <w:tab w:val="clear" w:pos="1080"/>
          <w:tab w:val="num" w:pos="360"/>
          <w:tab w:val="left" w:pos="425"/>
          <w:tab w:val="num" w:pos="54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nevelőtestület döntése előtt az iskola igazgatója – az osztályfőnökök, valamint a gye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mek- és ifjúságvédelmi felelős közreműködésével – felméri, hány tanuló kíván az iskol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tól tankönyvet kölcsönözni, illetve tájékoztatja a szülőket arról, hogy kik jogosultak no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 xml:space="preserve">matív kedvezményre. </w:t>
      </w:r>
    </w:p>
    <w:p w:rsidR="007F0040" w:rsidRPr="00333976" w:rsidRDefault="007F0040" w:rsidP="00DD2BE6">
      <w:pPr>
        <w:widowControl w:val="0"/>
        <w:numPr>
          <w:ilvl w:val="0"/>
          <w:numId w:val="7"/>
        </w:numPr>
        <w:tabs>
          <w:tab w:val="clear" w:pos="1080"/>
          <w:tab w:val="num" w:pos="360"/>
          <w:tab w:val="left" w:pos="425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 szülők a normatív kedvezmény iránti igényüket az oktatási miniszter által kiadott igén</w:t>
      </w:r>
      <w:r w:rsidRPr="00333976">
        <w:rPr>
          <w:sz w:val="24"/>
          <w:szCs w:val="24"/>
        </w:rPr>
        <w:t>y</w:t>
      </w:r>
      <w:r w:rsidRPr="00333976">
        <w:rPr>
          <w:sz w:val="24"/>
          <w:szCs w:val="24"/>
        </w:rPr>
        <w:t>lő lapon jelezhetik. Ennek benyújtásával együtt a gyermek- és ifjúságvédelmi felelősnek be kell mutatniuk a normatív kedvezményre való jogosultságot igazoló iratot.</w:t>
      </w:r>
    </w:p>
    <w:p w:rsidR="007F0040" w:rsidRPr="00333976" w:rsidRDefault="007F0040" w:rsidP="00DD2BE6">
      <w:pPr>
        <w:widowControl w:val="0"/>
        <w:numPr>
          <w:ilvl w:val="0"/>
          <w:numId w:val="7"/>
        </w:numPr>
        <w:tabs>
          <w:tab w:val="clear" w:pos="1080"/>
          <w:tab w:val="num" w:pos="360"/>
          <w:tab w:val="left" w:pos="425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felmérés eredményéről az iskola igazgatója tájékoztatja a nevelőtestületet, az iskolai szülői szervezetet, az iskolai diákönkormányzatot, és kikéri véleményüket a tankönyvt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mogatás rendjének meghatározásához.</w:t>
      </w:r>
    </w:p>
    <w:p w:rsidR="007F0040" w:rsidRPr="00333976" w:rsidRDefault="007F0040" w:rsidP="00DD2BE6">
      <w:pPr>
        <w:widowControl w:val="0"/>
        <w:numPr>
          <w:ilvl w:val="0"/>
          <w:numId w:val="7"/>
        </w:numPr>
        <w:tabs>
          <w:tab w:val="clear" w:pos="1080"/>
          <w:tab w:val="num" w:pos="360"/>
          <w:tab w:val="left" w:pos="425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tankönyvtámogatás módjáról a nevelőtestület dönt, és erről az iskola igazgatója írásban értesíti a szülőket. </w:t>
      </w:r>
    </w:p>
    <w:p w:rsidR="007F0040" w:rsidRPr="00333976" w:rsidRDefault="007F0040" w:rsidP="00DD2BE6">
      <w:pPr>
        <w:widowControl w:val="0"/>
        <w:numPr>
          <w:ilvl w:val="0"/>
          <w:numId w:val="7"/>
        </w:numPr>
        <w:tabs>
          <w:tab w:val="clear" w:pos="1080"/>
          <w:tab w:val="left" w:pos="425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részére tankönyvtámogatás céljára jutó összegnek legalább huszonöt százalékát tartós tankönyv, illetve az iskolában alkalmazott ajánlott és kötelező olvasmányok vásá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lására kell fordítani. A megvásárolt könyv és tankönyv az iskola tulajdonába, az iskolai könyvtár, könyvtárszoba állományába kerül.</w:t>
      </w:r>
    </w:p>
    <w:p w:rsidR="007F0040" w:rsidRPr="00333976" w:rsidRDefault="007F0040" w:rsidP="00DD2BE6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widowControl w:val="0"/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line="360" w:lineRule="auto"/>
        <w:ind w:hanging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Az iskola igazgatója kezdeményezi a települési önkormányzatnál annak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</w:t>
      </w:r>
    </w:p>
    <w:p w:rsidR="007F0040" w:rsidRPr="00333976" w:rsidRDefault="007F0040" w:rsidP="00DD2BE6">
      <w:pPr>
        <w:tabs>
          <w:tab w:val="left" w:pos="425"/>
        </w:tabs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rászoruló</w:t>
      </w:r>
      <w:proofErr w:type="gramEnd"/>
      <w:r w:rsidRPr="00333976">
        <w:rPr>
          <w:sz w:val="24"/>
          <w:szCs w:val="24"/>
        </w:rPr>
        <w:t xml:space="preserve"> tanulónak a támogatását, akinek a tankönyvellátását az iskolai tankönyvtámog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 xml:space="preserve">tás rendszere nem tudja megoldani. </w:t>
      </w:r>
    </w:p>
    <w:p w:rsidR="007F0040" w:rsidRPr="00333976" w:rsidRDefault="007F0040" w:rsidP="00DD2BE6">
      <w:pPr>
        <w:spacing w:line="360" w:lineRule="auto"/>
        <w:jc w:val="both"/>
        <w:rPr>
          <w:color w:val="FF0000"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color w:val="FF0000"/>
          <w:sz w:val="24"/>
          <w:szCs w:val="24"/>
        </w:rPr>
      </w:pPr>
      <w:r w:rsidRPr="00333976">
        <w:rPr>
          <w:color w:val="FF0000"/>
          <w:sz w:val="24"/>
          <w:szCs w:val="24"/>
        </w:rPr>
        <w:t>A fejlesztő iskolai foglalkozásokhoz az illetékes szakmai munkaközösség és a szülői szerv</w:t>
      </w:r>
      <w:r w:rsidRPr="00333976">
        <w:rPr>
          <w:color w:val="FF0000"/>
          <w:sz w:val="24"/>
          <w:szCs w:val="24"/>
        </w:rPr>
        <w:t>e</w:t>
      </w:r>
      <w:r w:rsidRPr="00333976">
        <w:rPr>
          <w:color w:val="FF0000"/>
          <w:sz w:val="24"/>
          <w:szCs w:val="24"/>
        </w:rPr>
        <w:t>zet egyetértésével a pedagógiai programban foglaltak megvalósítását szolgáló, a tanköny</w:t>
      </w:r>
      <w:r w:rsidRPr="00333976">
        <w:rPr>
          <w:color w:val="FF0000"/>
          <w:sz w:val="24"/>
          <w:szCs w:val="24"/>
        </w:rPr>
        <w:t>v</w:t>
      </w:r>
      <w:r w:rsidRPr="00333976">
        <w:rPr>
          <w:color w:val="FF0000"/>
          <w:sz w:val="24"/>
          <w:szCs w:val="24"/>
        </w:rPr>
        <w:t>jegyzékben nem szereplő könyvek, munkafüzetek és digitális ismerethordozók is beszerezh</w:t>
      </w:r>
      <w:r w:rsidRPr="00333976">
        <w:rPr>
          <w:color w:val="FF0000"/>
          <w:sz w:val="24"/>
          <w:szCs w:val="24"/>
        </w:rPr>
        <w:t>e</w:t>
      </w:r>
      <w:r w:rsidRPr="00333976">
        <w:rPr>
          <w:color w:val="FF0000"/>
          <w:sz w:val="24"/>
          <w:szCs w:val="24"/>
        </w:rPr>
        <w:t>tők tankönyv helyett, ha az iskolában a nevelő és oktató munkához részben vagy egészben nem alkalmaznak tankönyvet.</w:t>
      </w:r>
    </w:p>
    <w:p w:rsidR="007F0040" w:rsidRPr="00333976" w:rsidRDefault="007F0040" w:rsidP="00DD2BE6">
      <w:pPr>
        <w:pStyle w:val="Cmsor1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43" w:name="_Toc117063176"/>
      <w:bookmarkStart w:id="144" w:name="_Toc119299736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45" w:name="_Toc254170278"/>
      <w:bookmarkStart w:id="146" w:name="_Toc254937172"/>
      <w:r w:rsidRPr="00333976">
        <w:rPr>
          <w:sz w:val="24"/>
          <w:szCs w:val="24"/>
        </w:rPr>
        <w:t>IV/8/c) Az iskolai tanulók tankönyvtámogatása megállapításának helyi rendje</w:t>
      </w:r>
      <w:bookmarkEnd w:id="143"/>
      <w:bookmarkEnd w:id="144"/>
      <w:bookmarkEnd w:id="145"/>
      <w:bookmarkEnd w:id="146"/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tanulói tankönyvtámogatás folyamán az iskola rendelkezésére álló normatív keretből a j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gosultak igényeinek kielégítését követően fennmaradt részt az iskola tartós tankönyvek vásá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 xml:space="preserve">lására fordítja, illetve az intézmény Szociális Bizottságának döntése </w:t>
      </w:r>
      <w:proofErr w:type="gramStart"/>
      <w:r w:rsidRPr="00333976">
        <w:rPr>
          <w:sz w:val="24"/>
          <w:szCs w:val="24"/>
        </w:rPr>
        <w:t>alapján</w:t>
      </w:r>
      <w:proofErr w:type="gramEnd"/>
      <w:r w:rsidRPr="00333976">
        <w:rPr>
          <w:sz w:val="24"/>
          <w:szCs w:val="24"/>
        </w:rPr>
        <w:t xml:space="preserve"> az egyéb jogc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men igényt formáló tanulók számára az egyenlő elbírálás elve alapján osztja ki. Azok a tan</w:t>
      </w:r>
      <w:r w:rsidRPr="00333976">
        <w:rPr>
          <w:sz w:val="24"/>
          <w:szCs w:val="24"/>
        </w:rPr>
        <w:t>u</w:t>
      </w:r>
      <w:r w:rsidRPr="00333976">
        <w:rPr>
          <w:sz w:val="24"/>
          <w:szCs w:val="24"/>
        </w:rPr>
        <w:t xml:space="preserve">lók, akik a </w:t>
      </w:r>
      <w:proofErr w:type="spellStart"/>
      <w:r w:rsidRPr="00333976">
        <w:rPr>
          <w:sz w:val="24"/>
          <w:szCs w:val="24"/>
        </w:rPr>
        <w:t>tankönyvtámogatási</w:t>
      </w:r>
      <w:proofErr w:type="spellEnd"/>
      <w:r w:rsidRPr="00333976">
        <w:rPr>
          <w:sz w:val="24"/>
          <w:szCs w:val="24"/>
        </w:rPr>
        <w:t xml:space="preserve"> felmérőlapokon jelzik, hogy kölcsönzéssel szeretnének a ta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 xml:space="preserve">könyvhöz hozzájutni, a tankönyvet az iskolai könyvtárból egész tanévre kölcsönözhetik. A tankönyvet a tanév végén kötelesek visszaszolgáltatni, a nem rendeltetésszerű használatból adódó károkért, pedig anyagi felelősséggel tartoznak. </w:t>
      </w:r>
      <w:bookmarkStart w:id="147" w:name="_Toc117063177"/>
      <w:bookmarkStart w:id="148" w:name="_Toc119299737"/>
    </w:p>
    <w:p w:rsidR="007F0040" w:rsidRPr="00333976" w:rsidRDefault="007F0040" w:rsidP="00DD2BE6">
      <w:pPr>
        <w:spacing w:line="360" w:lineRule="auto"/>
        <w:jc w:val="both"/>
        <w:rPr>
          <w:rStyle w:val="Cmsor1Char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7F0040" w:rsidRPr="00333976" w:rsidRDefault="007F0040" w:rsidP="00DD2BE6">
      <w:pPr>
        <w:pStyle w:val="StlusCmsor215ptNemFlkvrBalrazrtSorkz15sor1"/>
        <w:rPr>
          <w:sz w:val="24"/>
          <w:szCs w:val="24"/>
        </w:rPr>
      </w:pPr>
      <w:bookmarkStart w:id="149" w:name="_Toc254170279"/>
      <w:bookmarkStart w:id="150" w:name="_Toc254937173"/>
      <w:r w:rsidRPr="00333976">
        <w:rPr>
          <w:sz w:val="24"/>
          <w:szCs w:val="24"/>
        </w:rPr>
        <w:lastRenderedPageBreak/>
        <w:t>IV/9 Intézményi védő, óvó előírások</w:t>
      </w:r>
      <w:bookmarkEnd w:id="147"/>
      <w:bookmarkEnd w:id="148"/>
      <w:r w:rsidRPr="00333976">
        <w:rPr>
          <w:sz w:val="24"/>
          <w:szCs w:val="24"/>
        </w:rPr>
        <w:t xml:space="preserve"> (R.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n) pont)</w:t>
      </w:r>
      <w:bookmarkEnd w:id="149"/>
      <w:bookmarkEnd w:id="150"/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151" w:name="_Toc254170280"/>
      <w:bookmarkStart w:id="152" w:name="_Toc254937174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IV/9/</w:t>
      </w:r>
      <w:proofErr w:type="gramStart"/>
      <w:r w:rsidRPr="00333976">
        <w:rPr>
          <w:sz w:val="24"/>
          <w:szCs w:val="24"/>
        </w:rPr>
        <w:t>a.</w:t>
      </w:r>
      <w:proofErr w:type="gramEnd"/>
      <w:r w:rsidRPr="00333976">
        <w:rPr>
          <w:sz w:val="24"/>
          <w:szCs w:val="24"/>
        </w:rPr>
        <w:t xml:space="preserve"> A rendszeres egészségügyi felügyelet és ellátás </w:t>
      </w:r>
      <w:proofErr w:type="gramStart"/>
      <w:r w:rsidRPr="00333976">
        <w:rPr>
          <w:sz w:val="24"/>
          <w:szCs w:val="24"/>
        </w:rPr>
        <w:t>rendje(</w:t>
      </w:r>
      <w:proofErr w:type="gramEnd"/>
      <w:r w:rsidRPr="00333976">
        <w:rPr>
          <w:sz w:val="24"/>
          <w:szCs w:val="24"/>
        </w:rPr>
        <w:t xml:space="preserve">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 xml:space="preserve">. </w:t>
      </w:r>
      <w:proofErr w:type="gramStart"/>
      <w:r w:rsidRPr="00333976">
        <w:rPr>
          <w:sz w:val="24"/>
          <w:szCs w:val="24"/>
        </w:rPr>
        <w:t>m</w:t>
      </w:r>
      <w:proofErr w:type="gramEnd"/>
      <w:r w:rsidRPr="00333976">
        <w:rPr>
          <w:sz w:val="24"/>
          <w:szCs w:val="24"/>
        </w:rPr>
        <w:t>) pont)</w:t>
      </w:r>
      <w:bookmarkEnd w:id="151"/>
      <w:bookmarkEnd w:id="152"/>
    </w:p>
    <w:p w:rsidR="007F0040" w:rsidRPr="00333976" w:rsidRDefault="007F0040" w:rsidP="00DD2BE6">
      <w:pPr>
        <w:pStyle w:val="Szvegtrzsbehzssal2"/>
        <w:spacing w:line="360" w:lineRule="auto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1./ A tanulók rendszeres egészségügyi ellátását és felügyeletét az iskolaorvosi hálózat végzi és irányítja. 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2./ Az orvosi hálózattal az együttműködést az igazgató koordinálja.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3./ Az együttműködés alapelvei:</w:t>
      </w:r>
    </w:p>
    <w:p w:rsidR="007F0040" w:rsidRPr="00333976" w:rsidRDefault="007F0040" w:rsidP="00DD2BE6">
      <w:pPr>
        <w:pStyle w:val="Szvegtrzsbehzssal3"/>
        <w:spacing w:line="360" w:lineRule="auto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.) Az iskola igényli az orvosi ellátás, felügyelet általánosítható tapasztalatainak átadását, nevelő - oktató munkájában figyelembe veszi azt.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b.) Az iskola kezdeményezi az iskolaorvosok bevonását a diákok higiénés nevelésébe.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) A tanulók preventív vizsgálatát előre meg kell tervezni, és legalább egy héttel előbb az érdekeltek tudomására kell hozni.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>d.) A c.) pontban hivatkozott vizsgálatok lebonyolítása pedagógiai érdeket nem sérthet.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b/>
          <w:bCs/>
          <w:sz w:val="24"/>
          <w:szCs w:val="24"/>
          <w:u w:val="single"/>
        </w:rPr>
      </w:pPr>
      <w:proofErr w:type="gramStart"/>
      <w:r w:rsidRPr="00333976">
        <w:rPr>
          <w:sz w:val="24"/>
          <w:szCs w:val="24"/>
        </w:rPr>
        <w:t>e</w:t>
      </w:r>
      <w:proofErr w:type="gramEnd"/>
      <w:r w:rsidRPr="00333976">
        <w:rPr>
          <w:sz w:val="24"/>
          <w:szCs w:val="24"/>
        </w:rPr>
        <w:t>.) Tanítási óráról - az elsősegélynyújtást kivéve - csak előzetes engedély alapján mehetnek el a tanulók vizsgálatra.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4./ Az iskolaorvosi szolgálat meghatározott napokon ügyeletet biztosít az intézményben. Az ügyeleti rendelés céljára az iskola helyiséget biztosít. Az ügyeleti napokról a tanulókat 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jékoztatni kell az orvosi szoba ajtaján.</w:t>
      </w:r>
    </w:p>
    <w:p w:rsidR="007F0040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5./ A szolgálat a tanulók egészségügyi szűrését kerületi szinten szervezi meg. Azok időpontját a vizsgálatot végző intézmény határozza meg. A tanulókat a szűrés időpontjáról és helysz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néről az osztályfőnök tájékoztatja, a szűrésen az iskola által szervezett módon, tanári kís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re</w:t>
      </w:r>
      <w:bookmarkStart w:id="153" w:name="_Toc94505421"/>
      <w:r w:rsidRPr="00333976">
        <w:rPr>
          <w:sz w:val="24"/>
          <w:szCs w:val="24"/>
        </w:rPr>
        <w:t>ttel vesznek részt.</w:t>
      </w:r>
    </w:p>
    <w:p w:rsidR="001F7073" w:rsidRDefault="001F7073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6./ A dolgozók foglalkozás-egészségügyi ellátását a Gimnáziumi GSZ szervezi és biztosítja.</w:t>
      </w: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  <w:u w:val="single"/>
        </w:rPr>
      </w:pPr>
    </w:p>
    <w:p w:rsidR="007F0040" w:rsidRPr="00333976" w:rsidRDefault="007F0040" w:rsidP="00DD2BE6">
      <w:pPr>
        <w:spacing w:line="360" w:lineRule="auto"/>
        <w:rPr>
          <w:b/>
          <w:bCs/>
          <w:sz w:val="24"/>
          <w:szCs w:val="24"/>
          <w:u w:val="single"/>
        </w:rPr>
      </w:pPr>
      <w:r w:rsidRPr="00333976">
        <w:rPr>
          <w:b/>
          <w:bCs/>
          <w:sz w:val="24"/>
          <w:szCs w:val="24"/>
          <w:u w:val="single"/>
        </w:rPr>
        <w:t xml:space="preserve">Iskolapszichológus feladata és szerepe az iskolai </w:t>
      </w:r>
      <w:proofErr w:type="spellStart"/>
      <w:r w:rsidRPr="00333976">
        <w:rPr>
          <w:b/>
          <w:bCs/>
          <w:sz w:val="24"/>
          <w:szCs w:val="24"/>
          <w:u w:val="single"/>
        </w:rPr>
        <w:t>menthálhigiéné</w:t>
      </w:r>
      <w:proofErr w:type="spellEnd"/>
      <w:r w:rsidRPr="00333976">
        <w:rPr>
          <w:b/>
          <w:bCs/>
          <w:sz w:val="24"/>
          <w:szCs w:val="24"/>
          <w:u w:val="single"/>
        </w:rPr>
        <w:t xml:space="preserve"> ellátásában.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color w:val="FF0000"/>
          <w:sz w:val="24"/>
          <w:szCs w:val="24"/>
        </w:rPr>
      </w:pPr>
      <w:r w:rsidRPr="00333976">
        <w:rPr>
          <w:sz w:val="24"/>
          <w:szCs w:val="24"/>
        </w:rPr>
        <w:t xml:space="preserve">- Az iskolai </w:t>
      </w:r>
      <w:proofErr w:type="spellStart"/>
      <w:r w:rsidRPr="00333976">
        <w:rPr>
          <w:sz w:val="24"/>
          <w:szCs w:val="24"/>
        </w:rPr>
        <w:t>menthálhigiéné</w:t>
      </w:r>
      <w:proofErr w:type="spellEnd"/>
      <w:r w:rsidRPr="00333976">
        <w:rPr>
          <w:sz w:val="24"/>
          <w:szCs w:val="24"/>
        </w:rPr>
        <w:t xml:space="preserve"> ellátásában lényeges, hogy az </w:t>
      </w:r>
      <w:proofErr w:type="gramStart"/>
      <w:r w:rsidRPr="00333976">
        <w:rPr>
          <w:sz w:val="24"/>
          <w:szCs w:val="24"/>
        </w:rPr>
        <w:t>iskolapszichológus</w:t>
      </w:r>
      <w:proofErr w:type="gramEnd"/>
      <w:r w:rsidRPr="00333976">
        <w:rPr>
          <w:sz w:val="24"/>
          <w:szCs w:val="24"/>
        </w:rPr>
        <w:t xml:space="preserve"> mint munkatárs, maga is része az iskola rendszerének. </w:t>
      </w:r>
      <w:r w:rsidRPr="00333976">
        <w:rPr>
          <w:color w:val="FF0000"/>
          <w:sz w:val="24"/>
          <w:szCs w:val="24"/>
        </w:rPr>
        <w:t>Feladatát a Koordinációs irodán keresztül végzi.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Közösségi, szervezetben betöltött szerepe, folyamatos elérhetősége, rendelkezésre állása és a pszichológia szakmai lehetőségeinek széles skálája révén biztosítja az elsődleges preve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 xml:space="preserve">tív ellátást. 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 Az iskolában működő gyermek és ifjúsági orvossal és az iskolai védőnővel közösen feltá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 xml:space="preserve">ják és szűrik a </w:t>
      </w:r>
      <w:proofErr w:type="gramStart"/>
      <w:r w:rsidRPr="00333976">
        <w:rPr>
          <w:sz w:val="24"/>
          <w:szCs w:val="24"/>
        </w:rPr>
        <w:t>lelki- ,</w:t>
      </w:r>
      <w:proofErr w:type="gramEnd"/>
      <w:r w:rsidRPr="00333976">
        <w:rPr>
          <w:sz w:val="24"/>
          <w:szCs w:val="24"/>
        </w:rPr>
        <w:t xml:space="preserve"> test- , szociális- , családi  és szellemi veszélyeztető tényezőket, v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 xml:space="preserve">lamint működtetik az egészségnevelő, tájékoztató, tanácsadó ellátást.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  A tanári karral kölcsönös és felelős szakmai együttműködésben áll.</w:t>
      </w:r>
    </w:p>
    <w:p w:rsidR="007F0040" w:rsidRPr="00333976" w:rsidRDefault="007F0040" w:rsidP="00DD2BE6">
      <w:pPr>
        <w:spacing w:line="360" w:lineRule="auto"/>
        <w:ind w:left="36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- Az iskolapszichológus a problémamegoldó, viselkedési és </w:t>
      </w:r>
      <w:proofErr w:type="spellStart"/>
      <w:r w:rsidRPr="00333976">
        <w:rPr>
          <w:sz w:val="24"/>
          <w:szCs w:val="24"/>
        </w:rPr>
        <w:t>menthálhigiénés</w:t>
      </w:r>
      <w:proofErr w:type="spellEnd"/>
      <w:r w:rsidRPr="00333976">
        <w:rPr>
          <w:sz w:val="24"/>
          <w:szCs w:val="24"/>
        </w:rPr>
        <w:t xml:space="preserve"> konzultáció s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gítségével modern, többszintű működése révén, egyéni és csoport szinten is kompetensen avatkozik be a közösségi rendszer működésébe elősegítve az egészségnevelési és diff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renciált szocializációs módszerek támogatását, az egyéni értékek, képességek, kompete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 xml:space="preserve">cia és lelki egészség teljesebb kibontakozását.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  Szakmai </w:t>
      </w:r>
      <w:proofErr w:type="gramStart"/>
      <w:r w:rsidRPr="00333976">
        <w:rPr>
          <w:sz w:val="24"/>
          <w:szCs w:val="24"/>
        </w:rPr>
        <w:t>együttműködése :</w:t>
      </w:r>
      <w:proofErr w:type="gramEnd"/>
    </w:p>
    <w:p w:rsidR="007F0040" w:rsidRPr="00333976" w:rsidRDefault="007F0040" w:rsidP="00DD2BE6">
      <w:pPr>
        <w:spacing w:line="360" w:lineRule="auto"/>
        <w:ind w:left="1080" w:hanging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            - Munkatársaival a pszichológusokra vonatkozó etikai és jogi szabályozásszempontj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 xml:space="preserve">inak megfelelően működhet együtt. </w:t>
      </w:r>
    </w:p>
    <w:p w:rsidR="007F0040" w:rsidRPr="00333976" w:rsidRDefault="007F0040" w:rsidP="00DD2BE6">
      <w:pPr>
        <w:tabs>
          <w:tab w:val="left" w:pos="1080"/>
        </w:tabs>
        <w:spacing w:line="360" w:lineRule="auto"/>
        <w:ind w:left="1080" w:hanging="1080"/>
        <w:rPr>
          <w:sz w:val="24"/>
          <w:szCs w:val="24"/>
        </w:rPr>
      </w:pPr>
      <w:r w:rsidRPr="00333976">
        <w:rPr>
          <w:sz w:val="24"/>
          <w:szCs w:val="24"/>
        </w:rPr>
        <w:t xml:space="preserve">            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 xml:space="preserve"> -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 xml:space="preserve"> Munkája során titoktartása, szakmai lojalitása az ellátott személy érdekét szolgálja. </w:t>
      </w:r>
    </w:p>
    <w:p w:rsidR="007F0040" w:rsidRPr="00333976" w:rsidRDefault="007F0040" w:rsidP="00DD2BE6">
      <w:pPr>
        <w:spacing w:line="360" w:lineRule="auto"/>
        <w:ind w:left="1080" w:hanging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            -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Tanárokkal, osztályfőnökkel, gyermekvédelmi felelőssel</w:t>
      </w:r>
      <w:proofErr w:type="gramStart"/>
      <w:r w:rsidRPr="00333976">
        <w:rPr>
          <w:sz w:val="24"/>
          <w:szCs w:val="24"/>
        </w:rPr>
        <w:t>,gyermekorvossal</w:t>
      </w:r>
      <w:proofErr w:type="gramEnd"/>
      <w:r w:rsidRPr="00333976">
        <w:rPr>
          <w:sz w:val="24"/>
          <w:szCs w:val="24"/>
        </w:rPr>
        <w:t>, védőn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vel a titoktartás szabályait  betartva konzultálhat.</w:t>
      </w:r>
    </w:p>
    <w:p w:rsidR="007F0040" w:rsidRPr="00333976" w:rsidRDefault="007F0040" w:rsidP="00DD2BE6">
      <w:pPr>
        <w:spacing w:line="360" w:lineRule="auto"/>
        <w:ind w:left="1080" w:hanging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             - Tanárokkal és az iskolavezetéssel a gyermek ártalmainak minimalizálása, valamint a veszélyeztetettség megszüntetésének érdekében köteles együttműködni, de fe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jegyzéseibe, az esetleges vizsgálati anyagokba az ellátott kiskorú, valamint törv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nyes képviselőjén kívül senki másnak betekintést nem engedhet.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Az iskolavezetés tájékoztatja a gyermekeket és szüleiket az iskolapszichológus m</w:t>
      </w:r>
      <w:r w:rsidRPr="00333976">
        <w:rPr>
          <w:sz w:val="24"/>
          <w:szCs w:val="24"/>
        </w:rPr>
        <w:t>ű</w:t>
      </w:r>
      <w:r w:rsidRPr="00333976">
        <w:rPr>
          <w:sz w:val="24"/>
          <w:szCs w:val="24"/>
        </w:rPr>
        <w:t xml:space="preserve">ködéséről, az esetleges pszichológiai ellátás igénybevételéhez, </w:t>
      </w:r>
      <w:proofErr w:type="gramStart"/>
      <w:r w:rsidRPr="00333976">
        <w:rPr>
          <w:sz w:val="24"/>
          <w:szCs w:val="24"/>
        </w:rPr>
        <w:t>a  tanári</w:t>
      </w:r>
      <w:proofErr w:type="gramEnd"/>
      <w:r w:rsidRPr="00333976">
        <w:rPr>
          <w:sz w:val="24"/>
          <w:szCs w:val="24"/>
        </w:rPr>
        <w:t>, vagy egyéb iskolai kérésre történt vizsgálathoz a szülői belegyezés elengedhetetlen, amennyiben a gyermek 18 év alatti, nagykorúsága után ellátását maga kérheti.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Az iskolapszichológus a 18 év alatti tanuló ellátása során az egyéni konzultáció, </w:t>
      </w:r>
      <w:proofErr w:type="gramStart"/>
      <w:r w:rsidRPr="00333976">
        <w:rPr>
          <w:sz w:val="24"/>
          <w:szCs w:val="24"/>
        </w:rPr>
        <w:t>vagy  -</w:t>
      </w:r>
      <w:proofErr w:type="gramEnd"/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amennyiben szakmai kompetenciája engedi - terápiás ellátás esetén a 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lőket köteles értesíteni és szóbeli, vagy írásos beleegyezésűkről tájékozódni.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 pszichológiai ellátás lehet az iskola kérésére induló és lehet egyéni kérésre a 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 xml:space="preserve">lő, vagy a kiskorú kérésére induló. 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Minden esetben az önkéntes együttműködésen alapul. Az ellátás igénybevételére senki nem kötelezhető.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Amennyiben az ellátást nem veszi igénybe a tanuló és ezért az esetleges veszélye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tető tényezők továbbra is, vagy súlyosabb formában fennállnak, valamint az ellátás során olyan tények kerülnek feltárásra, amik a gyermek súlyos veszélyeztetettség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ről tájékoztatnak, köteles az iskolapszichológus a gyermekvédelmi felelős felé je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 xml:space="preserve">zési kötelezettségével élni.      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Az iskolapszichológus működése során köteles a gyermek titkait maximálisan tiszt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letben tartani, nem élhet vissza a gyermek kiszolgáltatottságával. Tanárokkal, sz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lastRenderedPageBreak/>
        <w:t>lőkkel, egyéb iskolatársakkal konzultálva sem szolgáltathat titkos információt kl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 xml:space="preserve">enséről, kivéve, ha életveszély, vagy bűncselekmény esete áll fenn.  </w:t>
      </w: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i/>
          <w:i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3" w:hanging="283"/>
        <w:jc w:val="both"/>
        <w:rPr>
          <w:b/>
          <w:bCs/>
          <w:i/>
          <w:i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33976">
        <w:rPr>
          <w:b/>
          <w:bCs/>
          <w:sz w:val="24"/>
          <w:szCs w:val="24"/>
          <w:u w:val="single"/>
        </w:rPr>
        <w:t>Az egészséget nem veszélyeztető és biztonságos munkavégzés személyi és tárgyi feltételei</w:t>
      </w:r>
      <w:bookmarkEnd w:id="153"/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Zrínyi Miklós Gimnáziumban az egészséget nem veszélyeztető és biztonságos munkavé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zés érdekében, az érvényben lévő munkavédelmi jogszabályokon, szabványokon túlmenően az alábbi – az intézmény tevékenységi köréhez igazodó – előírásokat kell betartani.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bookmarkStart w:id="154" w:name="_Toc94505422"/>
      <w:r w:rsidRPr="00333976">
        <w:rPr>
          <w:sz w:val="24"/>
          <w:szCs w:val="24"/>
        </w:rPr>
        <w:t>1./ Munkavégzés személyi feltételei</w:t>
      </w:r>
      <w:bookmarkEnd w:id="154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foglalkoztatás előfeltételeinek meglétéről szakmai képzettség, szakmai </w:t>
      </w:r>
      <w:proofErr w:type="gramStart"/>
      <w:r w:rsidRPr="00333976">
        <w:rPr>
          <w:sz w:val="24"/>
          <w:szCs w:val="24"/>
        </w:rPr>
        <w:t>képesítés ,</w:t>
      </w:r>
      <w:proofErr w:type="gramEnd"/>
      <w:r w:rsidRPr="00333976">
        <w:rPr>
          <w:sz w:val="24"/>
          <w:szCs w:val="24"/>
        </w:rPr>
        <w:t xml:space="preserve"> (o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vosi alkalmasság) a munkáltatói jogkör gyakorlója köteles meggyőződni.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bookmarkStart w:id="155" w:name="_Toc94505423"/>
      <w:r w:rsidRPr="00333976">
        <w:rPr>
          <w:sz w:val="24"/>
          <w:szCs w:val="24"/>
        </w:rPr>
        <w:t>2./ Orvosi vizsgálatok rendje</w:t>
      </w:r>
      <w:bookmarkEnd w:id="155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egészségügyi megfelelőség előzetes vizsgálatát a munkaviszony létesítése előtt által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nos, kötelező joggal írja elő a Munkavédelmi törvény 49.§.(1) bekezdése, s annak végr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hajtásáról szóló 33/1998. (VI. 24.) NM. </w:t>
      </w:r>
      <w:proofErr w:type="gramStart"/>
      <w:r w:rsidRPr="00333976">
        <w:rPr>
          <w:sz w:val="24"/>
          <w:szCs w:val="24"/>
        </w:rPr>
        <w:t>számú</w:t>
      </w:r>
      <w:proofErr w:type="gramEnd"/>
      <w:r w:rsidRPr="00333976">
        <w:rPr>
          <w:sz w:val="24"/>
          <w:szCs w:val="24"/>
        </w:rPr>
        <w:t xml:space="preserve"> rendelet. Az egészségügyi alkalmasságról </w:t>
      </w:r>
      <w:proofErr w:type="gramStart"/>
      <w:r w:rsidRPr="00333976">
        <w:rPr>
          <w:sz w:val="24"/>
          <w:szCs w:val="24"/>
        </w:rPr>
        <w:t>előzetes ,illetve</w:t>
      </w:r>
      <w:proofErr w:type="gramEnd"/>
      <w:r w:rsidRPr="00333976">
        <w:rPr>
          <w:sz w:val="24"/>
          <w:szCs w:val="24"/>
        </w:rPr>
        <w:t xml:space="preserve"> időszakos orvosi vizsgálat alapján kell dönteni, melynek értelmében:</w:t>
      </w:r>
    </w:p>
    <w:p w:rsidR="007F0040" w:rsidRPr="00333976" w:rsidRDefault="007F0040" w:rsidP="00DD2BE6">
      <w:pPr>
        <w:numPr>
          <w:ilvl w:val="0"/>
          <w:numId w:val="21"/>
        </w:num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munkavállaló csak olyan munkára és akkor alkalmazható, ha annak ellátásáéhoz megfelelő élettani adottságokkal rendelkezik;</w:t>
      </w:r>
    </w:p>
    <w:p w:rsidR="007F0040" w:rsidRPr="00333976" w:rsidRDefault="007F0040" w:rsidP="00DD2BE6">
      <w:pPr>
        <w:numPr>
          <w:ilvl w:val="0"/>
          <w:numId w:val="21"/>
        </w:num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Ha foglalkoztatás egészségét, testi épségét, illetőleg a fiatalkorú egészséges fejlődését károsan nem befolyásolja;</w:t>
      </w:r>
    </w:p>
    <w:p w:rsidR="007F0040" w:rsidRPr="00333976" w:rsidRDefault="007F0040" w:rsidP="00DD2BE6">
      <w:pPr>
        <w:numPr>
          <w:ilvl w:val="0"/>
          <w:numId w:val="21"/>
        </w:num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Mások egészségét, testi épségét nem veszélyezteti és a munka ellátására alkalmasnak bizonyult;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Előzetes orvosi vizsgálatra minden új belépő dolgozó kötelezett. Az új belépő orvosi viz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gálatra történő küldése a munkáltató (intézmény) feladata. Az orvosi vizsgálatot az inté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mény megbízásából – foglalkozás-egészségügyi szolgálat – végzi. Elutasító alkalmassági minősítés esetén a munkavállaló felsőbb egészségügyi szervhez fordulhat, írásbeli felle</w:t>
      </w:r>
      <w:r w:rsidRPr="00333976">
        <w:rPr>
          <w:sz w:val="24"/>
          <w:szCs w:val="24"/>
        </w:rPr>
        <w:t>b</w:t>
      </w:r>
      <w:r w:rsidRPr="00333976">
        <w:rPr>
          <w:sz w:val="24"/>
          <w:szCs w:val="24"/>
        </w:rPr>
        <w:t>bezéssel. Minden új belépő munkavállalónál a betöltendő munkakörtől függően kell elv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geztetni a megfelelő orvosi vizsgálatokat. A munkaköri alkalmassági orvosi vizsgálat cé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ja annak elbírálása, hogy a munkavállaló egészségügyi szempontból alkalmas-e a pontos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tott munkakör, munkafeladat elvégzésére, illetve folyamatos végzésére egészségének vagy testi épségének károsodása nélkül, továbbá a munkavállaló:</w:t>
      </w:r>
    </w:p>
    <w:p w:rsidR="007F0040" w:rsidRPr="00333976" w:rsidRDefault="007F0040" w:rsidP="00DD2BE6">
      <w:pPr>
        <w:numPr>
          <w:ilvl w:val="0"/>
          <w:numId w:val="22"/>
        </w:numPr>
        <w:spacing w:line="360" w:lineRule="auto"/>
        <w:ind w:left="720" w:hanging="36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Mentes</w:t>
      </w:r>
      <w:proofErr w:type="gramEnd"/>
      <w:r w:rsidRPr="00333976">
        <w:rPr>
          <w:sz w:val="24"/>
          <w:szCs w:val="24"/>
        </w:rPr>
        <w:t xml:space="preserve"> –e bizonyos fertőző betegségektől,</w:t>
      </w:r>
    </w:p>
    <w:p w:rsidR="007F0040" w:rsidRPr="00333976" w:rsidRDefault="007F0040" w:rsidP="00DD2BE6">
      <w:pPr>
        <w:numPr>
          <w:ilvl w:val="0"/>
          <w:numId w:val="22"/>
        </w:num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Ha megváltozott (korlátozott) munkaképességű, akkor milyen munkakörben, milyen feltételek mellett foglalkoztatható, </w:t>
      </w:r>
    </w:p>
    <w:p w:rsidR="007F0040" w:rsidRPr="00333976" w:rsidRDefault="007F0040" w:rsidP="00DD2BE6">
      <w:pPr>
        <w:numPr>
          <w:ilvl w:val="0"/>
          <w:numId w:val="22"/>
        </w:num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Nem szenved-e olyan betegségben, amely miatt gyógykezelésre, gondozásra szorul,</w:t>
      </w:r>
    </w:p>
    <w:p w:rsidR="007F0040" w:rsidRPr="00333976" w:rsidRDefault="007F0040" w:rsidP="00DD2BE6">
      <w:pPr>
        <w:numPr>
          <w:ilvl w:val="0"/>
          <w:numId w:val="22"/>
        </w:num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Esetleges betegsége vagy testi fogyatékossága a munkakör ellátása során nem idézhet–e elő saját személyével vagy munkatársaival kapcsolatban baleseti veszélyt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orvosi alkalmassági vizsgálattal kapcsolatos formanyomtatvány jelen szabályzat me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 xml:space="preserve">lékletében az iratminták között található. Az orvosi véleményeket az intézmény személyi – munkaügyi iratai között kell tárolni, s azt az ellenőrző szerv rendelkezésére bocsátani.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orvosi vizsgálatok végzésének időtartamára a munkavállaló mentesül a munkavégzés alól, erre az időtartamra átlagdereset illeti meg. Azt a munkavállalót, aki nem vett részt az 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zetes alkalmassági vizsgálaton, illetve akit az orvos a megjelölt munkakörre alkalmatla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nak minősít, a munkáltató nem alkalmazhatja.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3./ Időszakos orvosi vizsgálat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33/ 1998 (VI.24) NM. </w:t>
      </w:r>
      <w:proofErr w:type="gramStart"/>
      <w:r w:rsidRPr="00333976">
        <w:rPr>
          <w:sz w:val="24"/>
          <w:szCs w:val="24"/>
        </w:rPr>
        <w:t>rendelet</w:t>
      </w:r>
      <w:proofErr w:type="gramEnd"/>
      <w:r w:rsidRPr="00333976">
        <w:rPr>
          <w:sz w:val="24"/>
          <w:szCs w:val="24"/>
        </w:rPr>
        <w:t xml:space="preserve"> mellékletében meghatározott munkakörök alapján a gimnáziumban időszakos orvosi ellenőrzésre kell küldeni:</w:t>
      </w:r>
    </w:p>
    <w:p w:rsidR="007F0040" w:rsidRPr="00333976" w:rsidRDefault="007F0040" w:rsidP="00DD2BE6">
      <w:pPr>
        <w:numPr>
          <w:ilvl w:val="0"/>
          <w:numId w:val="23"/>
        </w:numPr>
        <w:tabs>
          <w:tab w:val="clear" w:pos="357"/>
          <w:tab w:val="num" w:pos="720"/>
        </w:tabs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fizikai munkavállalókat, (gondnok, portás, takarító, kézbesítő, egyéb fizikai munk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körben dolgozó)</w:t>
      </w:r>
    </w:p>
    <w:p w:rsidR="007F0040" w:rsidRPr="00333976" w:rsidRDefault="007F0040" w:rsidP="00DD2BE6">
      <w:pPr>
        <w:numPr>
          <w:ilvl w:val="0"/>
          <w:numId w:val="23"/>
        </w:numPr>
        <w:tabs>
          <w:tab w:val="clear" w:pos="357"/>
          <w:tab w:val="num" w:pos="720"/>
        </w:tabs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Számítógép mellett napi 4 óránál hosszabb ideig foglalkoztatott munkavállalót, tová</w:t>
      </w:r>
      <w:r w:rsidRPr="00333976">
        <w:rPr>
          <w:sz w:val="24"/>
          <w:szCs w:val="24"/>
        </w:rPr>
        <w:t>b</w:t>
      </w:r>
      <w:r w:rsidRPr="00333976">
        <w:rPr>
          <w:sz w:val="24"/>
          <w:szCs w:val="24"/>
        </w:rPr>
        <w:t>bá</w:t>
      </w:r>
    </w:p>
    <w:p w:rsidR="007F0040" w:rsidRPr="00333976" w:rsidRDefault="007F0040" w:rsidP="00DD2BE6">
      <w:pPr>
        <w:numPr>
          <w:ilvl w:val="0"/>
          <w:numId w:val="23"/>
        </w:numPr>
        <w:tabs>
          <w:tab w:val="clear" w:pos="357"/>
          <w:tab w:val="num" w:pos="720"/>
        </w:tabs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foglalkozás – egészségügyi szolgálat által javasolt munkakörben foglalkoztatott munkavállalót</w:t>
      </w:r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 Kétévenként minden munkavállalónál el kell végezni a </w:t>
      </w:r>
      <w:proofErr w:type="spellStart"/>
      <w:r w:rsidRPr="00333976">
        <w:rPr>
          <w:sz w:val="24"/>
          <w:szCs w:val="24"/>
        </w:rPr>
        <w:t>munkaalkalmassági</w:t>
      </w:r>
      <w:proofErr w:type="spellEnd"/>
      <w:r w:rsidRPr="00333976">
        <w:rPr>
          <w:sz w:val="24"/>
          <w:szCs w:val="24"/>
        </w:rPr>
        <w:t xml:space="preserve"> vizsgálatot.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Munkabalesetet, foglalkozási megbetegedés bejelentése kivizsgálása és nyilvántartása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sérült, illetve a balesetet észlelő személy köteles a </w:t>
      </w:r>
      <w:proofErr w:type="gramStart"/>
      <w:r w:rsidRPr="00333976">
        <w:rPr>
          <w:sz w:val="24"/>
          <w:szCs w:val="24"/>
        </w:rPr>
        <w:t>sérülést</w:t>
      </w:r>
      <w:proofErr w:type="gramEnd"/>
      <w:r w:rsidRPr="00333976">
        <w:rPr>
          <w:sz w:val="24"/>
          <w:szCs w:val="24"/>
        </w:rPr>
        <w:t xml:space="preserve"> balestet a gimnázium igazg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tójának (helyettesének haladéktalanul bejelenteni még abban az estben is, ha a sérülés , baleset előreláthatólag munkakieséssel nem jár.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gimnázium igazgatójának, illetve helyettesének, minden tudomására jutott sérülést, b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lesetet ki kell vizsgálni. A vizsgálatba szükség szerint be kell vonni külső – munkavéde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mi szakembert is, egyidejűleg intézkedni kell a még fennálló, balesetet kiváltó veszél</w:t>
      </w:r>
      <w:r w:rsidRPr="00333976">
        <w:rPr>
          <w:sz w:val="24"/>
          <w:szCs w:val="24"/>
        </w:rPr>
        <w:t>y</w:t>
      </w:r>
      <w:r w:rsidRPr="00333976">
        <w:rPr>
          <w:sz w:val="24"/>
          <w:szCs w:val="24"/>
        </w:rPr>
        <w:t>helyzet megszüntetéséről.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Csak az a baleset tartozik a munkabaleset fogalmi körébe, amely munkavégzés vagy azzal összefüggő tevékenység során következett be. Nem tartozik munkabaleset fogalmi körébe az ún. </w:t>
      </w:r>
      <w:proofErr w:type="gramStart"/>
      <w:r w:rsidRPr="00333976">
        <w:rPr>
          <w:sz w:val="24"/>
          <w:szCs w:val="24"/>
        </w:rPr>
        <w:t>úti-baleset</w:t>
      </w:r>
      <w:proofErr w:type="gramEnd"/>
      <w:r w:rsidRPr="00333976">
        <w:rPr>
          <w:sz w:val="24"/>
          <w:szCs w:val="24"/>
        </w:rPr>
        <w:t>, kivételt képez az az eset, ha az a munkáltató saját vagy bérelt járműv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vel történt közlekedés során következett be.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Mind a munkabaleset, mind a foglalkozási megbetegedés bekövetkezése esetén a munká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 xml:space="preserve">tatónak bejelentési, kivizsgálási kötelezettsége van.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Súlyos munkabaleset bekövetkezése esetén a munkáltató köteles azt telefonon vagy faxon bejelenteni – a rendelkezésre álló adatok közlésével – az Országos Munkabiztonsági és Munkaügyi Felügyelőség területileg illetékes szervének, (Budapesten a Fővárosi Felügy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lőség részére) s egyben intézkedni a baleset helyszínének megőrzéséről.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Fentieken túlmenően a bekövetkezett súlyos vagy halálos sérülést, balesetet vagy bűncs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lekményre utaló eseményt is azonnal be kell jelenteni a területileg illetékes (Budapesten a kerületi kapitányságok felé) rendőri szervnek.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gimnáziumban előforduló foglalkozási megbetegedést az ÁNTSZ kerületi intézete felé kell jelenteni, mely kötelezettség akkor is fennáll, ha a foglalkozási megbetegedés mu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kabaleset következményeként lépett fel. A kivizsgálást az ÁNTSZ szerve a foglalkozás-egészségügyi szolgálat, illetve a gimnázium bevonásával végzi el, majd annak eredmény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ről tájékoztatja a munkáltatót.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bookmarkStart w:id="156" w:name="_Toc94505424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4./ A kivizsgálás rendje</w:t>
      </w:r>
      <w:bookmarkEnd w:id="156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gimnázium köteles minden, tudomására jutott balesetet megvizsgálni és eldönteni, hogy azt munkabalesetnek tekinti-e vagy sem. Amennyiben a beleset nem tekinthető annak, a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kor erről és a jogorvoslat lehetőségéről a sérültet írásban értesíti. (iratminta mellékletben).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Keresőképtelenséggel járó munkabalesetek kivizsgálását a gimnázium igazgatója, illetve annak megbízottja végzi, munkavédelmi szakember bevonásával.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baleset kivizsgálásának eredményeként meg kell határozni a baleset bekövetkezésének okait, körülményeit és a hasonló baleset megelőzéséhez szükséges intézkedéseket.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munkabaleset kivizsgálásának eredményeként meg kell határozni a baleset bekövetk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zésének okait, körülményeit és a hasonló baleset megelőzéséhez szükséges intézkedés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ket.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munkabaleset vizsgálatának megállapításait olyan részletességgel rögzíteni, hogy az a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 xml:space="preserve">kalmas legyen a baleset okainak megállapításaira, s az összefüggések alátámasztására.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A  3</w:t>
      </w:r>
      <w:proofErr w:type="gramEnd"/>
      <w:r w:rsidRPr="00333976">
        <w:rPr>
          <w:sz w:val="24"/>
          <w:szCs w:val="24"/>
        </w:rPr>
        <w:t xml:space="preserve"> napot meghaladó keresőképtelenséget okozó munkabalesetről „Munkabaleseti jeg</w:t>
      </w:r>
      <w:r w:rsidRPr="00333976">
        <w:rPr>
          <w:sz w:val="24"/>
          <w:szCs w:val="24"/>
        </w:rPr>
        <w:t>y</w:t>
      </w:r>
      <w:r w:rsidRPr="00333976">
        <w:rPr>
          <w:sz w:val="24"/>
          <w:szCs w:val="24"/>
        </w:rPr>
        <w:t>zőkönyvet” kell felvenni, amelyet az 5/1993.(XII.26)MüM. Számú rendeletben meghat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rozott szerveknek a tárgyhót követő 8. napig meg kell küldeni.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munkabaleseti és az azzal összefüggő iratok mintaokmányait jelen szabályzat mellékl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te tartalmazza.</w:t>
      </w:r>
      <w:bookmarkStart w:id="157" w:name="_Toc94505425"/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Munkabalesetek nyilvántartási rendje</w:t>
      </w:r>
      <w:bookmarkEnd w:id="157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Minden munkabalesetről – függetlenül attól, hogy az keresőképtelenséggel járt-e vagy sem – melléklet iratmintái között szereplő nyilvántartást kell vezetni, az erre acélra ren</w:t>
      </w:r>
      <w:r w:rsidRPr="00333976">
        <w:rPr>
          <w:sz w:val="24"/>
          <w:szCs w:val="24"/>
        </w:rPr>
        <w:t>d</w:t>
      </w:r>
      <w:r w:rsidRPr="00333976">
        <w:rPr>
          <w:sz w:val="24"/>
          <w:szCs w:val="24"/>
        </w:rPr>
        <w:t>szeresített „Munkabaleseti Napló”</w:t>
      </w:r>
      <w:proofErr w:type="spellStart"/>
      <w:r w:rsidRPr="00333976">
        <w:rPr>
          <w:sz w:val="24"/>
          <w:szCs w:val="24"/>
        </w:rPr>
        <w:t>-ban</w:t>
      </w:r>
      <w:proofErr w:type="spellEnd"/>
      <w:r w:rsidRPr="00333976">
        <w:rPr>
          <w:sz w:val="24"/>
          <w:szCs w:val="24"/>
        </w:rPr>
        <w:t>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Mind a naplót, mind a munkabalesetről felvett jegyzőkönyveket a beleset bekövetkezés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nek időpontjáról számított 5 évig meg kell őrizni. A munkabaleseti jegyzőkönyv kitölt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sének szabályaira a munkavédelmi törvény végrehatására kiadott miniszteri rendelet a mérvadó.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Munkabalesettel kapcsolatos </w:t>
      </w:r>
      <w:proofErr w:type="gramStart"/>
      <w:r w:rsidRPr="00333976">
        <w:rPr>
          <w:sz w:val="24"/>
          <w:szCs w:val="24"/>
        </w:rPr>
        <w:t>vitás  kérdések</w:t>
      </w:r>
      <w:proofErr w:type="gramEnd"/>
      <w:r w:rsidRPr="00333976">
        <w:rPr>
          <w:sz w:val="24"/>
          <w:szCs w:val="24"/>
        </w:rPr>
        <w:t xml:space="preserve"> rendezésére a törvény az </w:t>
      </w:r>
      <w:proofErr w:type="spellStart"/>
      <w:r w:rsidRPr="00333976">
        <w:rPr>
          <w:sz w:val="24"/>
          <w:szCs w:val="24"/>
        </w:rPr>
        <w:t>OMMF-et</w:t>
      </w:r>
      <w:proofErr w:type="spellEnd"/>
      <w:r w:rsidRPr="00333976">
        <w:rPr>
          <w:sz w:val="24"/>
          <w:szCs w:val="24"/>
        </w:rPr>
        <w:t xml:space="preserve"> hata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mazza fel, amely szerv jogosult minden írásbeli és szóbeli bejelentéssel, illetve kivizsg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lással foglalkozni mindazon esetekben, amikor a sérült vagy a sérült halála esetén hozz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tartozója sérelmezi a munkáltató megállapításait.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úti baleset a munkavédelmi törvény meghatározására alapján nem tartozik a munkab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leseti fogalom körébe, azonban kivizsgálását, nyilvántartását a társadalombiztosítási 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írások szabályozzák.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Munkabaleset bekövetkezésétől számított 3 év elteltével a munkáltató nem köteles a bal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set bejelentésére, kivizsgálására vagy nyilvántartására, mivel a 3 év időtartam elteltével nem valószínűsíthető, hogy a beleseti esemény egyértelműen visszaidézhető, s megelőzési cél sem indokolja.</w:t>
      </w:r>
      <w:bookmarkStart w:id="158" w:name="_Toc94505426"/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  <w:r w:rsidRPr="00333976">
        <w:rPr>
          <w:sz w:val="24"/>
          <w:szCs w:val="24"/>
        </w:rPr>
        <w:t>Munkabalesetből eredő károk megtérítésének szabályai</w:t>
      </w:r>
      <w:bookmarkEnd w:id="158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Munkabalesetből eredő kártérítés ügyében a Munka Törvénykönyve IX. Fejezete szerint kell eljárni.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munkabalesetet szenvedett munkavállaló a baleseti jegyzőkönyvvel együtt kézhez k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pott „Kárigény bejelentőlap” kitöltésével jelezheti kárigényét a gimnázium igazgatója f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lé.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kárigény elbírálása az igazgató jog- és hatásköre, azt a beadványtól számított 30 napon belül – az érintett személyek bevonásával – köteles elbírálni.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kárigény elbírálásáról a sérült határozatot kap, melyben elutasítás estén a fellebbezési lehetőség is fel van tüntetve. Ha munkáltató a kártérítési igényt részben vagy nem ismeri </w:t>
      </w:r>
      <w:r w:rsidRPr="00333976">
        <w:rPr>
          <w:sz w:val="24"/>
          <w:szCs w:val="24"/>
        </w:rPr>
        <w:lastRenderedPageBreak/>
        <w:t>el, a munkavállaló a Munkaügyi Bíróságon indított keresettel szerezhet érvényt jogainak. A kártérítésre vonatkozó iratmintákat a szabályzat melléklet tartalmazza.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</w:p>
    <w:p w:rsidR="007F0040" w:rsidRPr="00333976" w:rsidRDefault="007F0040" w:rsidP="00875937">
      <w:pPr>
        <w:pStyle w:val="Cmsor3"/>
        <w:spacing w:line="360" w:lineRule="auto"/>
        <w:ind w:left="0" w:firstLine="0"/>
        <w:rPr>
          <w:sz w:val="24"/>
          <w:szCs w:val="24"/>
        </w:rPr>
      </w:pPr>
      <w:bookmarkStart w:id="159" w:name="_Toc117063203"/>
      <w:bookmarkStart w:id="160" w:name="_Toc119299738"/>
      <w:bookmarkStart w:id="161" w:name="_Toc254170281"/>
      <w:bookmarkStart w:id="162" w:name="_Toc254937175"/>
      <w:r w:rsidRPr="00333976">
        <w:rPr>
          <w:sz w:val="24"/>
          <w:szCs w:val="24"/>
        </w:rPr>
        <w:t xml:space="preserve">IV/9/b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dolgozók feladatai a tanuló- és gyermekbalesetek megelőzésében és a baleset esetén (R. 6/A. § (3)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End w:id="159"/>
      <w:bookmarkEnd w:id="160"/>
      <w:bookmarkEnd w:id="161"/>
      <w:bookmarkEnd w:id="162"/>
    </w:p>
    <w:p w:rsidR="007F0040" w:rsidRPr="00333976" w:rsidRDefault="007F0040" w:rsidP="00DD2BE6">
      <w:pPr>
        <w:spacing w:line="360" w:lineRule="auto"/>
        <w:rPr>
          <w:b/>
          <w:bCs/>
          <w:caps/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1./ Az SZMSZ hatálya alá tartozó személyek, szervezetek és testületek a balesetek megelőz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se, a testi épség megóvása, a minél egészségesebb életkörülmények kialakítása és megta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tása érdekében kötelesek:</w:t>
      </w:r>
    </w:p>
    <w:p w:rsidR="007F0040" w:rsidRPr="00333976" w:rsidRDefault="007F0040" w:rsidP="00DD2BE6">
      <w:pPr>
        <w:pStyle w:val="ildi"/>
        <w:spacing w:line="360" w:lineRule="auto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>.) betartani a személyi higiéniai előírásokat,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b.) megismerni az általuk végzett tevékenységekre vonatkozó szabályokat,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c.</w:t>
      </w:r>
      <w:proofErr w:type="gramEnd"/>
      <w:r w:rsidRPr="00333976">
        <w:rPr>
          <w:sz w:val="24"/>
          <w:szCs w:val="24"/>
        </w:rPr>
        <w:t>) elsajátítani az általuk végzett feladat, tevékenység óvó-védő, ill. munka- és tűzvédelmi (továbbiakba: balesetvédelmi) előírásait,</w:t>
      </w:r>
    </w:p>
    <w:p w:rsidR="007F0040" w:rsidRPr="00333976" w:rsidRDefault="007F0040" w:rsidP="00DD2BE6">
      <w:pPr>
        <w:pStyle w:val="Szvegtrzsbehzssal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d.) baleset, tűz vagy más, az egészséget veszélyeztető esemény, helyzet (továbbiakban: rendkívüli esemény) bekövetkezésekor, vagy lehetősége esetén:</w:t>
      </w:r>
    </w:p>
    <w:p w:rsidR="007F0040" w:rsidRPr="00333976" w:rsidRDefault="007F0040" w:rsidP="00DD2BE6">
      <w:pPr>
        <w:spacing w:line="360" w:lineRule="auto"/>
        <w:ind w:left="56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jelenteni azt az intézmény vezetésének,</w:t>
      </w:r>
    </w:p>
    <w:p w:rsidR="007F0040" w:rsidRPr="00333976" w:rsidRDefault="007F0040" w:rsidP="00DD2BE6">
      <w:pPr>
        <w:spacing w:line="360" w:lineRule="auto"/>
        <w:ind w:left="567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megelőzésben, vagy elhárításban a tőlük elvárható módon részt venni.</w:t>
      </w:r>
    </w:p>
    <w:p w:rsidR="007F0040" w:rsidRPr="00333976" w:rsidRDefault="007F0040" w:rsidP="00DD2BE6">
      <w:pPr>
        <w:pStyle w:val="Szvegtrzsbehzssal3"/>
        <w:spacing w:line="360" w:lineRule="auto"/>
        <w:ind w:left="284" w:hanging="284"/>
        <w:rPr>
          <w:sz w:val="24"/>
          <w:szCs w:val="24"/>
        </w:rPr>
      </w:pPr>
      <w:r w:rsidRPr="00333976">
        <w:rPr>
          <w:sz w:val="24"/>
          <w:szCs w:val="24"/>
        </w:rPr>
        <w:t>2./ A balesetvédelem részletes, intézményi szabályait a Munka- és tűzvédelmi szabályzat ta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talmazza.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dolgozóinak a balesetvédelemmel kapcsolatosan az alább felsorolt további fel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datokat kell megoldani: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1.) Az osztályfőnöknek: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biztosítania kell, hogy osztálya tanulói tanévkezdéskor (legkésőbb 1 hónapon belül) megismerjék a balesetvédelem és tűzvédelem leírt előírásait,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az iskolán kívül szervezett foglalkozások alkalmával - a foglalkozások előtt - föl kell hívnia a tanulók figyelmét a foglalkozásokkal kapcsolatos sajátos balesetvédelmi szabályokra,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munkájában terveznie kell a balesetvédelmi kultúra fejlesztését,</w:t>
      </w:r>
    </w:p>
    <w:p w:rsidR="007F0040" w:rsidRPr="00333976" w:rsidRDefault="007F0040" w:rsidP="00DD2BE6">
      <w:pPr>
        <w:pStyle w:val="Szvegtrzsbehzssal3"/>
        <w:spacing w:line="360" w:lineRule="auto"/>
        <w:ind w:left="900" w:hanging="180"/>
        <w:rPr>
          <w:sz w:val="24"/>
          <w:szCs w:val="24"/>
        </w:rPr>
      </w:pPr>
      <w:r w:rsidRPr="00333976">
        <w:rPr>
          <w:sz w:val="24"/>
          <w:szCs w:val="24"/>
        </w:rPr>
        <w:t xml:space="preserve">- tanulói körében ellenőrzi a balesetvédelmi szabályok </w:t>
      </w:r>
      <w:proofErr w:type="gramStart"/>
      <w:r w:rsidRPr="00333976">
        <w:rPr>
          <w:sz w:val="24"/>
          <w:szCs w:val="24"/>
        </w:rPr>
        <w:t>betartását</w:t>
      </w:r>
      <w:proofErr w:type="gramEnd"/>
      <w:r w:rsidRPr="00333976">
        <w:rPr>
          <w:sz w:val="24"/>
          <w:szCs w:val="24"/>
        </w:rPr>
        <w:t xml:space="preserve"> és ha súlyos hiányo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ságot észlel kidolgozza, ill. végrehajtja az annak megszüntetését célzó feladatokat</w:t>
      </w:r>
      <w:r w:rsidRPr="00333976">
        <w:rPr>
          <w:sz w:val="24"/>
          <w:szCs w:val="24"/>
        </w:rPr>
        <w:softHyphen/>
      </w:r>
      <w:r w:rsidRPr="00333976">
        <w:rPr>
          <w:sz w:val="24"/>
          <w:szCs w:val="24"/>
        </w:rPr>
        <w:sym w:font="Times New Roman CE" w:char="003B"/>
      </w:r>
      <w:r w:rsidRPr="00333976">
        <w:rPr>
          <w:sz w:val="24"/>
          <w:szCs w:val="24"/>
        </w:rPr>
        <w:t xml:space="preserve"> ehhez külső segítséget vehet igénybe, ill. kérheti az iskolavezetés segítségét.</w:t>
      </w:r>
    </w:p>
    <w:p w:rsidR="007F0040" w:rsidRPr="00333976" w:rsidRDefault="007F0040" w:rsidP="00DD2BE6">
      <w:pPr>
        <w:pStyle w:val="Szvegtrzsbehzssal3"/>
        <w:spacing w:line="360" w:lineRule="auto"/>
        <w:ind w:left="720" w:hanging="360"/>
        <w:rPr>
          <w:sz w:val="24"/>
          <w:szCs w:val="24"/>
        </w:rPr>
      </w:pPr>
      <w:r w:rsidRPr="00333976">
        <w:rPr>
          <w:sz w:val="24"/>
          <w:szCs w:val="24"/>
        </w:rPr>
        <w:t>2.) A szaktanár (elsősorban a fizika, kémia, biológia, technika, számítástechnika, testnev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lés tantárgyak tanárai):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- az osztályfőnökkel azonos határidőig biztosítja, hogy diákjai a szaktárgy sajátos b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lesetvédelmi előírásai megismerjék,</w:t>
      </w:r>
    </w:p>
    <w:p w:rsidR="007F0040" w:rsidRPr="00333976" w:rsidRDefault="007F0040" w:rsidP="00DD2BE6">
      <w:pPr>
        <w:spacing w:line="360" w:lineRule="auto"/>
        <w:ind w:left="108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proofErr w:type="gramStart"/>
      <w:r w:rsidRPr="00333976">
        <w:rPr>
          <w:sz w:val="24"/>
          <w:szCs w:val="24"/>
        </w:rPr>
        <w:t>rendszeresen  figyelemmel</w:t>
      </w:r>
      <w:proofErr w:type="gramEnd"/>
      <w:r w:rsidRPr="00333976">
        <w:rPr>
          <w:sz w:val="24"/>
          <w:szCs w:val="24"/>
        </w:rPr>
        <w:t xml:space="preserve"> kíséri munkaterülete balesetvédelmi állapotát, jelzi a 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szélyeket és javaslatot tesz azok elhárítására.</w:t>
      </w:r>
    </w:p>
    <w:p w:rsidR="007F0040" w:rsidRPr="00333976" w:rsidRDefault="007F0040" w:rsidP="00DD2BE6">
      <w:pPr>
        <w:pStyle w:val="Szvegtrzsbehzssal3"/>
        <w:spacing w:line="360" w:lineRule="auto"/>
        <w:ind w:hanging="207"/>
        <w:rPr>
          <w:sz w:val="24"/>
          <w:szCs w:val="24"/>
        </w:rPr>
      </w:pPr>
      <w:r w:rsidRPr="00333976">
        <w:rPr>
          <w:sz w:val="24"/>
          <w:szCs w:val="24"/>
        </w:rPr>
        <w:t>3.) Az intézmény nem pedagógus dolgozója:</w:t>
      </w:r>
    </w:p>
    <w:p w:rsidR="007F0040" w:rsidRPr="00333976" w:rsidRDefault="007F0040" w:rsidP="00DD2BE6">
      <w:pPr>
        <w:spacing w:line="360" w:lineRule="auto"/>
        <w:ind w:left="851" w:hanging="13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munkafeladatai végrehajtása előtt mérlegeli azok balesetvédelmi követelményeit, v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szélyeit és a legkevésbé kockázatost részesíti előnyben,</w:t>
      </w:r>
    </w:p>
    <w:p w:rsidR="007F0040" w:rsidRPr="00333976" w:rsidRDefault="007F0040" w:rsidP="00DD2BE6">
      <w:pPr>
        <w:spacing w:line="360" w:lineRule="auto"/>
        <w:ind w:left="851" w:hanging="131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munkaterületét illetően a szaktanárral azonos kötelmei vannak.</w:t>
      </w:r>
    </w:p>
    <w:p w:rsidR="007F0040" w:rsidRPr="00333976" w:rsidRDefault="007F0040" w:rsidP="00DD2BE6">
      <w:pPr>
        <w:spacing w:line="360" w:lineRule="auto"/>
        <w:ind w:firstLine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4.) Az igazgató: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felelős az intézmény balesetvédelmi helyzetéért, szervezi és koordinálja az ezzel kapcsolatos feladatokat,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biztosítja a balesetvédelemmel kapcsolatos jogszabályok és előírások helyi érvény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sülését,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rendszeresen ellenőrzi a balesetvédelem helyi állapotát, tapasztalatait megismerteti az érdekeltekkel,</w:t>
      </w:r>
    </w:p>
    <w:p w:rsidR="007F0040" w:rsidRPr="00333976" w:rsidRDefault="007F0040" w:rsidP="00DD2BE6">
      <w:pPr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feladatai támogatására ügyintézőt bíz meg, akinek a feladatait és hatáskörét pontosan meghatározza.</w:t>
      </w:r>
    </w:p>
    <w:p w:rsidR="007F0040" w:rsidRPr="00333976" w:rsidRDefault="007F0040" w:rsidP="00DD2BE6">
      <w:pPr>
        <w:spacing w:line="360" w:lineRule="auto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Tanulói baleset esetén ellátandó feladatok:</w:t>
      </w:r>
    </w:p>
    <w:p w:rsidR="007F0040" w:rsidRPr="00333976" w:rsidRDefault="007F0040" w:rsidP="00DD2BE6">
      <w:pPr>
        <w:spacing w:line="360" w:lineRule="auto"/>
        <w:ind w:left="426" w:hanging="426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1.) A helyszínen tartózkodó iskolai dolgozó (pedagógus, vagy egyéb alkalmazott) köteles: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sérültet elsősegélyben részesíteni,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további balesetet megelőzni, a veszélyforrást megszüntetni,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értesítési kötelezettségének eleget tenni,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végrehajtani minden olyan intézkedést, melyet az adott körülmények szükségesnek tartanak (ezek indokoltságát utólag meg kell vizsgálni),</w:t>
      </w:r>
    </w:p>
    <w:p w:rsidR="007F0040" w:rsidRPr="00333976" w:rsidRDefault="007F0040" w:rsidP="00DD2BE6">
      <w:pPr>
        <w:pStyle w:val="Szvegtrzsbehzssal3"/>
        <w:spacing w:line="360" w:lineRule="auto"/>
        <w:ind w:left="426" w:firstLine="0"/>
        <w:rPr>
          <w:sz w:val="24"/>
          <w:szCs w:val="24"/>
        </w:rPr>
      </w:pPr>
      <w:r w:rsidRPr="00333976">
        <w:rPr>
          <w:sz w:val="24"/>
          <w:szCs w:val="24"/>
        </w:rPr>
        <w:t>A felsorolás a tevékenységek sorrendjét is jelenti, melytől - a körülményekre tekintettel - a végrehajtást végző saját felelősségére eltérhet.</w:t>
      </w:r>
    </w:p>
    <w:p w:rsidR="007F0040" w:rsidRPr="00333976" w:rsidRDefault="007F0040" w:rsidP="00DD2BE6">
      <w:pPr>
        <w:spacing w:line="360" w:lineRule="auto"/>
        <w:ind w:left="426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Ha több dolgozó is </w:t>
      </w:r>
      <w:proofErr w:type="gramStart"/>
      <w:r w:rsidRPr="00333976">
        <w:rPr>
          <w:sz w:val="24"/>
          <w:szCs w:val="24"/>
        </w:rPr>
        <w:t>van</w:t>
      </w:r>
      <w:proofErr w:type="gramEnd"/>
      <w:r w:rsidRPr="00333976">
        <w:rPr>
          <w:sz w:val="24"/>
          <w:szCs w:val="24"/>
        </w:rPr>
        <w:t xml:space="preserve"> a helyszínen a rangidős szétosztja a feladatokat (Rangidős dolg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zó: eltérő státusz esetén elsősorban az iskolavezetőség tagja, ennek hiányában a pedag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gus. Azonos státusz esetén az idősebb.)</w:t>
      </w:r>
    </w:p>
    <w:p w:rsidR="007F0040" w:rsidRPr="00333976" w:rsidRDefault="007F0040" w:rsidP="00DD2BE6">
      <w:pPr>
        <w:pStyle w:val="Szvegtrzsbehzssal3"/>
        <w:spacing w:line="360" w:lineRule="auto"/>
        <w:ind w:hanging="567"/>
        <w:rPr>
          <w:sz w:val="24"/>
          <w:szCs w:val="24"/>
        </w:rPr>
      </w:pPr>
      <w:r w:rsidRPr="00333976">
        <w:rPr>
          <w:sz w:val="24"/>
          <w:szCs w:val="24"/>
        </w:rPr>
        <w:t>2.) Az iskolavezetőség ügyeletes tagja: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az értesítés alapján dönt a külső segítség igénybevételéről, (az életmentés elsőbbséget élvez az állagmegóvással szemben),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 xml:space="preserve">- meghatározza a helyben foganatosítható feladatokat, intézkedéseket, </w:t>
      </w:r>
      <w:proofErr w:type="spellStart"/>
      <w:r w:rsidRPr="00333976">
        <w:rPr>
          <w:sz w:val="24"/>
          <w:szCs w:val="24"/>
        </w:rPr>
        <w:t>gondos-kodik</w:t>
      </w:r>
      <w:proofErr w:type="spellEnd"/>
      <w:r w:rsidRPr="00333976">
        <w:rPr>
          <w:sz w:val="24"/>
          <w:szCs w:val="24"/>
        </w:rPr>
        <w:t xml:space="preserve"> azok végrehajtásáról, ill. eldönti sorrendjüket,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-  gondoskodik</w:t>
      </w:r>
      <w:proofErr w:type="gramEnd"/>
      <w:r w:rsidRPr="00333976">
        <w:rPr>
          <w:sz w:val="24"/>
          <w:szCs w:val="24"/>
        </w:rPr>
        <w:t xml:space="preserve"> a jogszabályban előírt jelentési kötelezettség teljesítéséről,</w:t>
      </w:r>
    </w:p>
    <w:p w:rsidR="007F0040" w:rsidRPr="00333976" w:rsidRDefault="007F0040" w:rsidP="00DD2BE6">
      <w:pPr>
        <w:spacing w:line="360" w:lineRule="auto"/>
        <w:ind w:left="54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kivizsgálja a balesetet, megállapítja az azzal kapcsolatos felelősséget, az abból levonható tanulságot, az ebből származó intézkedéseket és biztosítja azok végrehajtását.</w:t>
      </w:r>
    </w:p>
    <w:p w:rsidR="007F0040" w:rsidRPr="00333976" w:rsidRDefault="007F0040" w:rsidP="00DD2BE6">
      <w:pPr>
        <w:pStyle w:val="Szvegtrzs"/>
        <w:numPr>
          <w:ilvl w:val="4"/>
          <w:numId w:val="0"/>
        </w:numPr>
        <w:tabs>
          <w:tab w:val="num" w:pos="1620"/>
        </w:tabs>
        <w:spacing w:line="360" w:lineRule="auto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63" w:name="_Toc117063180"/>
      <w:bookmarkStart w:id="164" w:name="_Toc119299739"/>
      <w:bookmarkStart w:id="165" w:name="_Toc254170282"/>
      <w:bookmarkStart w:id="166" w:name="_Toc254937176"/>
      <w:r w:rsidRPr="00333976">
        <w:rPr>
          <w:sz w:val="24"/>
          <w:szCs w:val="24"/>
        </w:rPr>
        <w:t xml:space="preserve">IV/9/c)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rendkívüli esemény, bombariadó stb. esetén szükséges teendők</w:t>
      </w:r>
      <w:bookmarkEnd w:id="163"/>
      <w:bookmarkEnd w:id="164"/>
      <w:r w:rsidRPr="00333976">
        <w:rPr>
          <w:sz w:val="24"/>
          <w:szCs w:val="24"/>
        </w:rPr>
        <w:t xml:space="preserve">(R. 4. § (1)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 o) pont)</w:t>
      </w:r>
      <w:bookmarkEnd w:id="165"/>
      <w:bookmarkEnd w:id="166"/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1.) A helyszínen tartózkodó intézményi dolgozó a tanulói balesetekre vonatkozó szabályokat alkalmazza azzal az eltéréssel, hogy a foganatosított intézkedések sorrendjét - a körülm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nyek alapján - maga állapítja meg.</w:t>
      </w:r>
    </w:p>
    <w:p w:rsidR="007F0040" w:rsidRPr="00333976" w:rsidRDefault="007F0040" w:rsidP="00DD2BE6">
      <w:pPr>
        <w:spacing w:line="360" w:lineRule="auto"/>
        <w:ind w:left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Amennyiben az intézkedésre jogosult (kötelezett) nem képes feladatát ellátni (pl.: maga is megsérült) az érintett tanulók közül a hetes (ügyeletes), ennek hiányában a legidősebb ért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síti a legközelebbi dolgozót, vagy iskolavezetést.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2.) Az iskolavezetés ügyeletes tagja:</w:t>
      </w:r>
    </w:p>
    <w:p w:rsidR="007F0040" w:rsidRPr="00333976" w:rsidRDefault="007F0040" w:rsidP="00DD2BE6">
      <w:pPr>
        <w:pStyle w:val="Szvegtrzs"/>
        <w:spacing w:line="360" w:lineRule="auto"/>
        <w:ind w:left="567" w:hanging="283"/>
        <w:rPr>
          <w:sz w:val="24"/>
          <w:szCs w:val="24"/>
        </w:rPr>
      </w:pPr>
      <w:r w:rsidRPr="00333976">
        <w:rPr>
          <w:sz w:val="24"/>
          <w:szCs w:val="24"/>
        </w:rPr>
        <w:t>- A veszély nagysága, ill. a veszélyeztettek száma alapján riadót rendel el, melynek célja: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sym w:font="Times New Roman CE" w:char="2022"/>
      </w:r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tanulók szervezett evakuálása a veszélyeztetett körzetből,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sym w:font="Times New Roman CE" w:char="2022"/>
      </w:r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balesetet szenvedők szakszerű ellátása,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sym w:font="Times New Roman CE" w:char="2022"/>
      </w:r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rendkívüli esemény okának megszüntetése, lokalizálása,</w:t>
      </w:r>
    </w:p>
    <w:p w:rsidR="007F0040" w:rsidRPr="00333976" w:rsidRDefault="007F0040" w:rsidP="00DD2BE6">
      <w:pPr>
        <w:spacing w:line="360" w:lineRule="auto"/>
        <w:ind w:left="851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sym w:font="Times New Roman CE" w:char="2022"/>
      </w:r>
      <w:r w:rsidRPr="00333976">
        <w:rPr>
          <w:sz w:val="24"/>
          <w:szCs w:val="24"/>
        </w:rPr>
        <w:t xml:space="preserve">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külső - belső segítség megszervezése (az esemény jellegétől függően a mentők, tű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oltók, rendőrség, stb. értesítése, az elhárításban közreműködő dolgozók kijelölése, feladatuk meghatározása.</w:t>
      </w:r>
    </w:p>
    <w:p w:rsidR="007F0040" w:rsidRPr="00333976" w:rsidRDefault="007F0040" w:rsidP="00DD2BE6">
      <w:pPr>
        <w:pStyle w:val="Szvegtrzsbehzssal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- Foganatosít minden olyan intézkedést, mely elősegíti a veszély leküzdését. (Utólag ezek indokoltságát vizsgálni kell.)</w:t>
      </w:r>
    </w:p>
    <w:p w:rsidR="007F0040" w:rsidRPr="00333976" w:rsidRDefault="007F0040" w:rsidP="00DD2BE6">
      <w:pPr>
        <w:pStyle w:val="Szvegtrzsbehzssal3"/>
        <w:spacing w:line="360" w:lineRule="auto"/>
        <w:ind w:left="426" w:hanging="142"/>
        <w:rPr>
          <w:sz w:val="24"/>
          <w:szCs w:val="24"/>
        </w:rPr>
      </w:pPr>
      <w:r w:rsidRPr="00333976">
        <w:rPr>
          <w:sz w:val="24"/>
          <w:szCs w:val="24"/>
        </w:rPr>
        <w:t>- A jelentési és kivizsgálási kötelezettséget illetően a tanulói baleseteknél előírtakat ért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lemszerűen alkalmazza.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3.) A bombariadó rendkívüli eseménynek minősül az alábbi sajátosságokkal: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A bombariadót minden jelzés esetén el kell rendelni. (Nincs mérlegelései lehetőség.)</w:t>
      </w:r>
    </w:p>
    <w:p w:rsidR="007F0040" w:rsidRPr="00333976" w:rsidRDefault="007F0040" w:rsidP="00DD2BE6">
      <w:pPr>
        <w:spacing w:line="360" w:lineRule="auto"/>
        <w:ind w:left="567" w:hanging="283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Külső segítségként mindig a rendőrséget kell értesíteni, amely a megérkezés után, annak elhárításáig jogosult a feladatokat megfogalmazni.</w:t>
      </w:r>
    </w:p>
    <w:p w:rsidR="007F0040" w:rsidRPr="00333976" w:rsidRDefault="007F0040" w:rsidP="00DD2BE6">
      <w:pPr>
        <w:pStyle w:val="Szvegtrzsbehzssal3"/>
        <w:spacing w:line="360" w:lineRule="auto"/>
        <w:rPr>
          <w:sz w:val="24"/>
          <w:szCs w:val="24"/>
          <w:u w:val="single"/>
        </w:rPr>
      </w:pPr>
      <w:r w:rsidRPr="00333976">
        <w:rPr>
          <w:sz w:val="24"/>
          <w:szCs w:val="24"/>
        </w:rPr>
        <w:t>- Az evakuált tanulók felügyeletéről (esetleges hazaküldéséről) - a körülmények mérlegel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se alapján - intézkedni kell.</w:t>
      </w:r>
      <w:bookmarkStart w:id="167" w:name="_Toc117063181"/>
      <w:bookmarkStart w:id="168" w:name="_Toc119299740"/>
      <w:bookmarkStart w:id="169" w:name="_Toc24023679"/>
    </w:p>
    <w:p w:rsidR="007F0040" w:rsidRPr="00333976" w:rsidRDefault="007F0040" w:rsidP="00875937">
      <w:pPr>
        <w:pStyle w:val="Cmsor3"/>
        <w:spacing w:line="360" w:lineRule="auto"/>
        <w:ind w:left="0" w:firstLine="0"/>
        <w:jc w:val="both"/>
        <w:rPr>
          <w:sz w:val="24"/>
          <w:szCs w:val="24"/>
        </w:rPr>
      </w:pPr>
      <w:bookmarkStart w:id="170" w:name="_Toc254170283"/>
      <w:bookmarkStart w:id="171" w:name="_Toc254937177"/>
      <w:r w:rsidRPr="00333976">
        <w:rPr>
          <w:sz w:val="24"/>
          <w:szCs w:val="24"/>
        </w:rPr>
        <w:lastRenderedPageBreak/>
        <w:t>IV/9/</w:t>
      </w:r>
      <w:proofErr w:type="gramStart"/>
      <w:r w:rsidRPr="00333976">
        <w:rPr>
          <w:sz w:val="24"/>
          <w:szCs w:val="24"/>
        </w:rPr>
        <w:t>d )</w:t>
      </w:r>
      <w:proofErr w:type="gramEnd"/>
      <w:r w:rsidRPr="00333976">
        <w:rPr>
          <w:sz w:val="24"/>
          <w:szCs w:val="24"/>
        </w:rPr>
        <w:t xml:space="preserve"> Katasztrófa-, tűz- és polgári védelmi tevékenység szervezeti és végrehajtási rendje (a katasztrófák elleni védekezés és a polgári védelem ágazati feladatairól szóló 44/2007. (XII. 29.) OKM</w:t>
      </w:r>
      <w:bookmarkEnd w:id="167"/>
      <w:bookmarkEnd w:id="168"/>
      <w:bookmarkEnd w:id="170"/>
      <w:bookmarkEnd w:id="171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2E12AC" w:rsidRPr="002E12AC" w:rsidRDefault="002E12AC" w:rsidP="002E12AC">
      <w:pPr>
        <w:pStyle w:val="GSZSzveg2"/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E12AC">
        <w:rPr>
          <w:rFonts w:ascii="Times New Roman" w:hAnsi="Times New Roman" w:cs="Times New Roman"/>
          <w:color w:val="FF0000"/>
          <w:sz w:val="24"/>
          <w:szCs w:val="24"/>
        </w:rPr>
        <w:t>A katasztrófa – a tűz – és a polgári védelmi tevékenységi feladatokat az intézményekben a GSZ szervezi, de a végzése és a felelősség megoszlik az intézményigazgató és a GSZ igazg</w:t>
      </w:r>
      <w:r w:rsidRPr="002E12A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2E12AC">
        <w:rPr>
          <w:rFonts w:ascii="Times New Roman" w:hAnsi="Times New Roman" w:cs="Times New Roman"/>
          <w:color w:val="FF0000"/>
          <w:sz w:val="24"/>
          <w:szCs w:val="24"/>
        </w:rPr>
        <w:t xml:space="preserve">tó között a Tűzvédelmi Szabályzatban leírtak szerint, melyet a GSZ készít és az intézmény igazgatója hagy jóvá. </w:t>
      </w:r>
    </w:p>
    <w:p w:rsidR="002E12AC" w:rsidRPr="002E12AC" w:rsidRDefault="002E12AC" w:rsidP="002E12AC">
      <w:pPr>
        <w:pStyle w:val="GSZSzveg2"/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E12AC">
        <w:rPr>
          <w:rFonts w:ascii="Times New Roman" w:hAnsi="Times New Roman" w:cs="Times New Roman"/>
          <w:color w:val="FF0000"/>
          <w:sz w:val="24"/>
          <w:szCs w:val="24"/>
        </w:rPr>
        <w:t xml:space="preserve"> A GSZ igazgatója az intézmény igazgatóval közösen szervezi a tűzvédelmi bejárásokat, a tűzvédelmi oktatásokat valamint a tűzriadó gyakorlatokat. </w:t>
      </w:r>
    </w:p>
    <w:p w:rsidR="002E12AC" w:rsidRPr="002E12AC" w:rsidRDefault="002E12AC" w:rsidP="002E12AC">
      <w:pPr>
        <w:pStyle w:val="GSZSzveg2"/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E12AC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Pr="002E12AC">
        <w:rPr>
          <w:rFonts w:ascii="Times New Roman" w:hAnsi="Times New Roman" w:cs="Times New Roman"/>
          <w:color w:val="FF0000"/>
          <w:sz w:val="24"/>
          <w:szCs w:val="24"/>
        </w:rPr>
        <w:t>GSZ-nek</w:t>
      </w:r>
      <w:proofErr w:type="spellEnd"/>
      <w:r w:rsidRPr="002E12AC">
        <w:rPr>
          <w:rFonts w:ascii="Times New Roman" w:hAnsi="Times New Roman" w:cs="Times New Roman"/>
          <w:color w:val="FF0000"/>
          <w:sz w:val="24"/>
          <w:szCs w:val="24"/>
        </w:rPr>
        <w:t xml:space="preserve"> kell készítenie a tűzvédelemmel kapcsolatos statisztikákat, a fenntartó részéről igényelt adatszolgáltatásokat, jelentéseket.</w:t>
      </w:r>
    </w:p>
    <w:p w:rsidR="002E12AC" w:rsidRPr="002E12AC" w:rsidRDefault="002E12AC" w:rsidP="002E12AC">
      <w:pPr>
        <w:pStyle w:val="GSZSzveg2"/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E12AC">
        <w:rPr>
          <w:rFonts w:ascii="Times New Roman" w:hAnsi="Times New Roman" w:cs="Times New Roman"/>
          <w:color w:val="FF0000"/>
          <w:sz w:val="24"/>
          <w:szCs w:val="24"/>
        </w:rPr>
        <w:t xml:space="preserve">A GSZ tűzvédelmi felelőse az intézményigazgatóval együtt képviseli az intézményt külső tűzvédelmi ellenőrzés során.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Fővárosi Polgári védelmi igazgatóság X.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kerületi Kirendeltsége az intézmény polgári 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delmi célú</w:t>
      </w:r>
      <w:r w:rsidR="002E12AC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 xml:space="preserve">(„M” típusú személymentesítő) igénybevételre kijelölte. </w:t>
      </w: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határozatban foglaltak az intézményre vonatkozóan kötelező érvényűek.</w:t>
      </w:r>
      <w:bookmarkEnd w:id="169"/>
    </w:p>
    <w:p w:rsidR="007F0040" w:rsidRPr="00333976" w:rsidRDefault="007F0040" w:rsidP="00DD2BE6">
      <w:pPr>
        <w:spacing w:after="220"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Az alkalmazottak, a tanulók és a hallgatók kollektív védelmére, a polgári védelmi tervek k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szítését meghaladóan, a meglévő életvédelmi létesítmények karbantartásával, más célú has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nosításuk esetén funkciójuk gyors visszaállításának lehetőségével, illetve szükségóvóhelyek kialakítása feltételeinek megteremtésével kell felkészülni.</w:t>
      </w: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72" w:name="_Toc254937178"/>
      <w:r w:rsidRPr="00333976">
        <w:rPr>
          <w:sz w:val="24"/>
          <w:szCs w:val="24"/>
        </w:rPr>
        <w:t>IV/10 Nevelési oktatási intézményen belül működő pedagógiai szakszolgálat</w:t>
      </w:r>
      <w:bookmarkEnd w:id="172"/>
    </w:p>
    <w:p w:rsidR="007F0040" w:rsidRPr="00333976" w:rsidRDefault="007F0040" w:rsidP="00DD2BE6">
      <w:pPr>
        <w:pStyle w:val="Szvegtrzs"/>
        <w:numPr>
          <w:ilvl w:val="4"/>
          <w:numId w:val="0"/>
        </w:numPr>
        <w:tabs>
          <w:tab w:val="num" w:pos="1620"/>
        </w:tabs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Intézményünkben pedagógiai szakszolgálat nem működik. Igény esetén a kerületben működő, vagy más fővárosi illetve vidéki szakszolgálattal teremtünk kapcsolatot.</w:t>
      </w:r>
    </w:p>
    <w:p w:rsidR="002E12AC" w:rsidRDefault="002E12AC" w:rsidP="00DD2BE6">
      <w:pPr>
        <w:pStyle w:val="StlusCmsor215ptNemFlkvrBalrazrtSorkz15sor1"/>
        <w:rPr>
          <w:sz w:val="24"/>
          <w:szCs w:val="24"/>
        </w:rPr>
      </w:pPr>
      <w:bookmarkStart w:id="173" w:name="_Toc117063183"/>
      <w:bookmarkStart w:id="174" w:name="_Toc119299741"/>
      <w:bookmarkStart w:id="175" w:name="_Toc254170284"/>
      <w:bookmarkStart w:id="176" w:name="_Toc254937179"/>
    </w:p>
    <w:p w:rsidR="002E12AC" w:rsidRDefault="002E12AC" w:rsidP="00DD2BE6">
      <w:pPr>
        <w:pStyle w:val="StlusCmsor215ptNemFlkvrBalrazrtSorkz15sor1"/>
        <w:rPr>
          <w:sz w:val="24"/>
          <w:szCs w:val="24"/>
        </w:rPr>
      </w:pPr>
    </w:p>
    <w:p w:rsidR="002E12AC" w:rsidRDefault="002E12A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7F0040" w:rsidRPr="00333976" w:rsidRDefault="007F0040" w:rsidP="00DD2BE6">
      <w:pPr>
        <w:pStyle w:val="StlusCmsor215ptNemFlkvrBalrazrtSorkz15sor1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IV/11. Egyéb kérdések</w:t>
      </w:r>
      <w:bookmarkEnd w:id="173"/>
      <w:bookmarkEnd w:id="174"/>
      <w:bookmarkEnd w:id="175"/>
      <w:bookmarkEnd w:id="176"/>
    </w:p>
    <w:p w:rsidR="007F0040" w:rsidRPr="00333976" w:rsidRDefault="007F0040" w:rsidP="00DD2BE6">
      <w:pPr>
        <w:pStyle w:val="Cmsor1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77" w:name="_Toc117063184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78" w:name="_Toc119299742"/>
      <w:bookmarkStart w:id="179" w:name="_Toc254170285"/>
      <w:bookmarkStart w:id="180" w:name="_Toc254937180"/>
      <w:r w:rsidRPr="00333976">
        <w:rPr>
          <w:sz w:val="24"/>
          <w:szCs w:val="24"/>
        </w:rPr>
        <w:t>IV/11 a)</w:t>
      </w:r>
      <w:proofErr w:type="spellStart"/>
      <w:proofErr w:type="gramStart"/>
      <w:r w:rsidRPr="00333976">
        <w:rPr>
          <w:sz w:val="24"/>
          <w:szCs w:val="24"/>
        </w:rPr>
        <w:t>A</w:t>
      </w:r>
      <w:proofErr w:type="spellEnd"/>
      <w:proofErr w:type="gramEnd"/>
      <w:r w:rsidRPr="00333976">
        <w:rPr>
          <w:sz w:val="24"/>
          <w:szCs w:val="24"/>
        </w:rPr>
        <w:t xml:space="preserve"> nevelési-oktatási intézményben folyó reklámtevékenység szabályai</w:t>
      </w:r>
      <w:bookmarkEnd w:id="177"/>
      <w:bookmarkEnd w:id="178"/>
      <w:bookmarkEnd w:id="179"/>
      <w:bookmarkEnd w:id="180"/>
    </w:p>
    <w:p w:rsidR="007F0040" w:rsidRPr="00333976" w:rsidRDefault="007F0040" w:rsidP="00DD2BE6">
      <w:pPr>
        <w:pStyle w:val="Cmsor1"/>
        <w:spacing w:before="0" w:after="0" w:line="360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1" w:name="_Toc117063185"/>
      <w:bookmarkStart w:id="182" w:name="_Toc119299743"/>
      <w:bookmarkStart w:id="183" w:name="_Toc254170286"/>
      <w:bookmarkStart w:id="184" w:name="_Toc254937181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(Kt. 122. § (12) </w:t>
      </w:r>
      <w:proofErr w:type="spellStart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bek</w:t>
      </w:r>
      <w:proofErr w:type="spellEnd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.)</w:t>
      </w:r>
      <w:bookmarkEnd w:id="181"/>
      <w:bookmarkEnd w:id="182"/>
      <w:bookmarkEnd w:id="183"/>
      <w:bookmarkEnd w:id="184"/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1./ Kulturális, oktatási témával, valamint a szabadidő hasznos eltöltésével kapcsolatos, előre kijelölt helyeken elhelyezett, igazgató engedélyével ellátott (pecsét) reklám h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lyezhető el az iskolában. </w:t>
      </w:r>
    </w:p>
    <w:p w:rsidR="007F0040" w:rsidRPr="00333976" w:rsidRDefault="007F0040" w:rsidP="00DD2BE6">
      <w:pPr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2./ A reklámozás 1. pontban előírt szabályozása az iskolai diákmédia területére is vona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kozik.</w:t>
      </w:r>
    </w:p>
    <w:p w:rsidR="007F0040" w:rsidRPr="00333976" w:rsidRDefault="007F0040" w:rsidP="00DD2BE6">
      <w:pPr>
        <w:pStyle w:val="Cmsor1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85" w:name="_Toc117063186"/>
      <w:bookmarkStart w:id="186" w:name="_Toc119299744"/>
      <w:bookmarkStart w:id="187" w:name="_Toc254170287"/>
      <w:bookmarkStart w:id="188" w:name="_Toc254937182"/>
      <w:r w:rsidRPr="00333976">
        <w:rPr>
          <w:sz w:val="24"/>
          <w:szCs w:val="24"/>
        </w:rPr>
        <w:t>IV/11 b)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</w:t>
      </w:r>
      <w:proofErr w:type="spellStart"/>
      <w:r w:rsidRPr="00333976">
        <w:rPr>
          <w:sz w:val="24"/>
          <w:szCs w:val="24"/>
        </w:rPr>
        <w:t>keresetkiegészítés</w:t>
      </w:r>
      <w:proofErr w:type="spellEnd"/>
      <w:r w:rsidRPr="00333976">
        <w:rPr>
          <w:sz w:val="24"/>
          <w:szCs w:val="24"/>
        </w:rPr>
        <w:t xml:space="preserve"> feltételei</w:t>
      </w:r>
      <w:bookmarkEnd w:id="185"/>
      <w:bookmarkEnd w:id="186"/>
      <w:bookmarkEnd w:id="187"/>
      <w:bookmarkEnd w:id="188"/>
    </w:p>
    <w:p w:rsidR="007F0040" w:rsidRPr="00333976" w:rsidRDefault="007F0040" w:rsidP="00DD2BE6">
      <w:pPr>
        <w:pStyle w:val="Cmsor1"/>
        <w:spacing w:before="0" w:after="0" w:line="360" w:lineRule="auto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9" w:name="_Toc117063187"/>
      <w:bookmarkStart w:id="190" w:name="_Toc119299745"/>
      <w:bookmarkStart w:id="191" w:name="_Toc254170288"/>
      <w:bookmarkStart w:id="192" w:name="_Toc254937183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(kollektív szerződés hiányában, Kt. 118. § (10) </w:t>
      </w:r>
      <w:proofErr w:type="spellStart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bek</w:t>
      </w:r>
      <w:proofErr w:type="spellEnd"/>
      <w:r w:rsidRPr="00333976">
        <w:rPr>
          <w:rFonts w:ascii="Times New Roman" w:hAnsi="Times New Roman" w:cs="Times New Roman"/>
          <w:b w:val="0"/>
          <w:bCs w:val="0"/>
          <w:sz w:val="24"/>
          <w:szCs w:val="24"/>
        </w:rPr>
        <w:t>.)</w:t>
      </w:r>
      <w:bookmarkEnd w:id="189"/>
      <w:bookmarkEnd w:id="190"/>
      <w:bookmarkEnd w:id="191"/>
      <w:bookmarkEnd w:id="192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intézmény vezetője kereset-kiegészítéssel ismerheti el a meghatározott munka telj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sítmények elérését, illetve az átmeneti többletfeladatok ellátását, így különösen a pedag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giai fejlesztő tevékenységet, a nevelés céljait szolgáló tanórán kívüli foglalkozás terén nyújtott minőségi munkavégzést. A kiemelt munkavégzésért járó kereset-kiegészítés az intézmény bármely alkalmazottjának részére megállapítható. A juttatás mértékét a mi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denkori éves költségvetési törvény állapítja meg.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trike/>
          <w:sz w:val="24"/>
          <w:szCs w:val="24"/>
        </w:rPr>
      </w:pPr>
      <w:bookmarkStart w:id="193" w:name="_Toc254937184"/>
      <w:r w:rsidRPr="00875937">
        <w:rPr>
          <w:sz w:val="24"/>
          <w:szCs w:val="24"/>
        </w:rPr>
        <w:t xml:space="preserve">IV/11 c) </w:t>
      </w:r>
      <w:proofErr w:type="gramStart"/>
      <w:r w:rsidR="008B324C" w:rsidRPr="008B324C">
        <w:rPr>
          <w:sz w:val="24"/>
          <w:szCs w:val="24"/>
        </w:rPr>
        <w:t>A</w:t>
      </w:r>
      <w:proofErr w:type="gramEnd"/>
      <w:r w:rsidR="008B324C" w:rsidRPr="008B324C">
        <w:rPr>
          <w:sz w:val="24"/>
          <w:szCs w:val="24"/>
        </w:rPr>
        <w:t xml:space="preserve"> </w:t>
      </w:r>
      <w:r w:rsidRPr="008B324C">
        <w:rPr>
          <w:sz w:val="24"/>
          <w:szCs w:val="24"/>
        </w:rPr>
        <w:t>tanítási időkeret</w:t>
      </w:r>
      <w:bookmarkEnd w:id="193"/>
    </w:p>
    <w:p w:rsidR="007F0040" w:rsidRPr="00333976" w:rsidRDefault="007F0040" w:rsidP="00DD2B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8B324C">
        <w:rPr>
          <w:iCs/>
          <w:sz w:val="24"/>
          <w:szCs w:val="24"/>
        </w:rPr>
        <w:t>A kiegészítés jogszabályi háttere: az 1993. évi LXXIX. a Közoktatásról szóló törvény 1. sz. melléklet 3. rész II./6.</w:t>
      </w:r>
      <w:r w:rsidRPr="00333976">
        <w:rPr>
          <w:i/>
          <w:iCs/>
          <w:sz w:val="24"/>
          <w:szCs w:val="24"/>
        </w:rPr>
        <w:t xml:space="preserve"> </w:t>
      </w:r>
      <w:proofErr w:type="gramStart"/>
      <w:r w:rsidR="008B324C">
        <w:rPr>
          <w:i/>
          <w:iCs/>
          <w:sz w:val="24"/>
          <w:szCs w:val="24"/>
        </w:rPr>
        <w:t>ill.</w:t>
      </w:r>
      <w:proofErr w:type="gramEnd"/>
      <w:r w:rsidR="008B324C">
        <w:rPr>
          <w:i/>
          <w:iCs/>
          <w:sz w:val="24"/>
          <w:szCs w:val="24"/>
        </w:rPr>
        <w:t xml:space="preserve"> a Munka Törvénykönyve 118§ ( 1) és a 118/A § (1)</w:t>
      </w:r>
    </w:p>
    <w:p w:rsidR="007F0040" w:rsidRPr="008B324C" w:rsidRDefault="007F0040" w:rsidP="00DD2BE6">
      <w:pPr>
        <w:spacing w:line="360" w:lineRule="auto"/>
        <w:ind w:left="360"/>
        <w:jc w:val="both"/>
        <w:rPr>
          <w:iCs/>
          <w:sz w:val="24"/>
          <w:szCs w:val="24"/>
        </w:rPr>
      </w:pPr>
      <w:r w:rsidRPr="008B324C">
        <w:rPr>
          <w:iCs/>
          <w:sz w:val="24"/>
          <w:szCs w:val="24"/>
        </w:rPr>
        <w:t>1. A tanítási időkeret megállapítása</w:t>
      </w:r>
    </w:p>
    <w:p w:rsidR="007F0040" w:rsidRPr="008B324C" w:rsidRDefault="00875937" w:rsidP="00DD2BE6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i/>
          <w:iCs/>
          <w:color w:val="FF0000"/>
          <w:sz w:val="24"/>
          <w:szCs w:val="24"/>
        </w:rPr>
        <w:t>Az</w:t>
      </w:r>
      <w:r w:rsidR="008B324C" w:rsidRPr="008B324C">
        <w:rPr>
          <w:i/>
          <w:iCs/>
          <w:color w:val="FF0000"/>
          <w:sz w:val="24"/>
          <w:szCs w:val="24"/>
        </w:rPr>
        <w:t xml:space="preserve">  </w:t>
      </w:r>
      <w:r w:rsidR="008B324C" w:rsidRPr="008B324C">
        <w:rPr>
          <w:iCs/>
          <w:sz w:val="24"/>
          <w:szCs w:val="24"/>
        </w:rPr>
        <w:t>egy</w:t>
      </w:r>
      <w:proofErr w:type="gramEnd"/>
      <w:r w:rsidR="008B324C" w:rsidRPr="008B324C">
        <w:rPr>
          <w:iCs/>
          <w:sz w:val="24"/>
          <w:szCs w:val="24"/>
        </w:rPr>
        <w:t xml:space="preserve"> </w:t>
      </w:r>
      <w:r w:rsidR="007F0040" w:rsidRPr="008B324C">
        <w:rPr>
          <w:iCs/>
          <w:sz w:val="24"/>
          <w:szCs w:val="24"/>
        </w:rPr>
        <w:t>hónapra jutó tanítási napok számát meg kell szorozni a pedagógus munkakörre megállapított heti kötelező óraszám egyötödével. A tanítási időkeret teljesítésénél a ténylegesen megtartott, továbbá a pedagógus heti kötelező órájának teljesítésébe b</w:t>
      </w:r>
      <w:r w:rsidR="007F0040" w:rsidRPr="008B324C">
        <w:rPr>
          <w:iCs/>
          <w:sz w:val="24"/>
          <w:szCs w:val="24"/>
        </w:rPr>
        <w:t>e</w:t>
      </w:r>
      <w:r w:rsidR="007F0040" w:rsidRPr="008B324C">
        <w:rPr>
          <w:iCs/>
          <w:sz w:val="24"/>
          <w:szCs w:val="24"/>
        </w:rPr>
        <w:t>számítható órák vehetők figyelembe</w:t>
      </w:r>
      <w:r w:rsidR="007F0040" w:rsidRPr="008B324C">
        <w:rPr>
          <w:sz w:val="24"/>
          <w:szCs w:val="24"/>
        </w:rPr>
        <w:t xml:space="preserve">. </w:t>
      </w:r>
      <w:r w:rsidR="007F0040" w:rsidRPr="008B324C">
        <w:rPr>
          <w:sz w:val="24"/>
          <w:szCs w:val="24"/>
        </w:rPr>
        <w:tab/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/>
        <w:jc w:val="both"/>
        <w:rPr>
          <w:strike/>
          <w:sz w:val="24"/>
          <w:szCs w:val="24"/>
        </w:rPr>
      </w:pPr>
      <w:r w:rsidRPr="00875937">
        <w:rPr>
          <w:sz w:val="24"/>
          <w:szCs w:val="24"/>
        </w:rPr>
        <w:t xml:space="preserve">2. </w:t>
      </w:r>
      <w:r w:rsidR="008B324C" w:rsidRPr="00875937">
        <w:rPr>
          <w:sz w:val="24"/>
          <w:szCs w:val="24"/>
        </w:rPr>
        <w:t xml:space="preserve"> </w:t>
      </w:r>
      <w:r w:rsidRPr="008B324C">
        <w:rPr>
          <w:sz w:val="24"/>
          <w:szCs w:val="24"/>
        </w:rPr>
        <w:t>A</w:t>
      </w:r>
      <w:r w:rsidR="00875937">
        <w:rPr>
          <w:sz w:val="24"/>
          <w:szCs w:val="24"/>
        </w:rPr>
        <w:t xml:space="preserve"> </w:t>
      </w:r>
      <w:r w:rsidRPr="008B324C">
        <w:rPr>
          <w:sz w:val="24"/>
          <w:szCs w:val="24"/>
        </w:rPr>
        <w:t>tanítási időkeret csökkentése</w:t>
      </w:r>
    </w:p>
    <w:p w:rsidR="007F0040" w:rsidRPr="00333976" w:rsidRDefault="007F0040" w:rsidP="00DD2BE6">
      <w:pPr>
        <w:spacing w:line="360" w:lineRule="auto"/>
        <w:ind w:left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tanítási időkeretet az adott tanítási napra tervezett órák számának megfelelően csö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kenteni kell a következő okokból kieső tanítási napok után (Mt. 151. § (2) szerint.</w:t>
      </w:r>
    </w:p>
    <w:p w:rsidR="007F0040" w:rsidRPr="00333976" w:rsidRDefault="007F0040" w:rsidP="00DD2BE6">
      <w:pPr>
        <w:spacing w:line="360" w:lineRule="auto"/>
        <w:ind w:left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Mt. 151. § (2) bekezdésében meghatározott távollétek: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állampolgári kötelezettségek teljesítése (pl. bíróság előtti tanúként történő meghallg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tás)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legalább két munkanap közeli hozzátartozó halála [139. § (2</w:t>
      </w:r>
      <w:proofErr w:type="gramStart"/>
      <w:r w:rsidRPr="00333976">
        <w:rPr>
          <w:sz w:val="24"/>
          <w:szCs w:val="24"/>
        </w:rPr>
        <w:t>) ]</w:t>
      </w:r>
      <w:proofErr w:type="gramEnd"/>
      <w:r w:rsidRPr="00333976">
        <w:rPr>
          <w:sz w:val="24"/>
          <w:szCs w:val="24"/>
        </w:rPr>
        <w:t xml:space="preserve"> esetén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kötelező orvosi vizsgálat teljes időtartama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véradás miatt távoltöltött idő teljes időtartama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munkaszüneti nap miatt (125. §) kiesett idő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szabadság időtartama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num" w:pos="360"/>
          <w:tab w:val="left" w:pos="720"/>
          <w:tab w:val="left" w:pos="900"/>
        </w:tabs>
        <w:spacing w:line="360" w:lineRule="auto"/>
        <w:ind w:left="360" w:firstLine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szoptatási munkaidő-kedvezmény [138. § (5</w:t>
      </w:r>
      <w:proofErr w:type="gramStart"/>
      <w:r w:rsidRPr="00333976">
        <w:rPr>
          <w:sz w:val="24"/>
          <w:szCs w:val="24"/>
        </w:rPr>
        <w:t>) ]</w:t>
      </w:r>
      <w:proofErr w:type="gramEnd"/>
      <w:r w:rsidRPr="00333976">
        <w:rPr>
          <w:sz w:val="24"/>
          <w:szCs w:val="24"/>
        </w:rPr>
        <w:t xml:space="preserve"> ideje</w:t>
      </w:r>
    </w:p>
    <w:p w:rsidR="007F0040" w:rsidRPr="00333976" w:rsidRDefault="007F0040" w:rsidP="001E288F">
      <w:pPr>
        <w:numPr>
          <w:ilvl w:val="0"/>
          <w:numId w:val="46"/>
        </w:numPr>
        <w:tabs>
          <w:tab w:val="left" w:pos="720"/>
          <w:tab w:val="num" w:pos="900"/>
        </w:tabs>
        <w:spacing w:line="360" w:lineRule="auto"/>
        <w:ind w:left="900" w:hanging="1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munkaviszonyra vonatkozó szabályban (jogszabály, kollektív szerződés) </w:t>
      </w:r>
      <w:proofErr w:type="gramStart"/>
      <w:r w:rsidRPr="00333976">
        <w:rPr>
          <w:sz w:val="24"/>
          <w:szCs w:val="24"/>
        </w:rPr>
        <w:t>meghatár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zott  munkavégzés</w:t>
      </w:r>
      <w:proofErr w:type="gramEnd"/>
      <w:r w:rsidRPr="00333976">
        <w:rPr>
          <w:sz w:val="24"/>
          <w:szCs w:val="24"/>
        </w:rPr>
        <w:t xml:space="preserve"> alóli felmentés (mentesítés) időtartama</w:t>
      </w:r>
    </w:p>
    <w:p w:rsidR="007F0040" w:rsidRPr="00333976" w:rsidRDefault="007F0040" w:rsidP="00DD2BE6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tanítási időkeretet az előzőekben felsorolt eseteken túl a keresőképtelenség időta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tamával is csökkenteni kell.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720" w:hanging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 A</w:t>
      </w:r>
      <w:r w:rsidR="00875937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tanítási időkeret csökkentése a 2. pont hatálya alá nem tartozó esetekben</w:t>
      </w:r>
    </w:p>
    <w:p w:rsidR="007F0040" w:rsidRPr="00333976" w:rsidRDefault="007F0040" w:rsidP="00DD2BE6">
      <w:pPr>
        <w:tabs>
          <w:tab w:val="left" w:pos="108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proofErr w:type="gramStart"/>
      <w:r w:rsidRPr="00333976">
        <w:rPr>
          <w:sz w:val="24"/>
          <w:szCs w:val="24"/>
        </w:rPr>
        <w:t>kirándulás  (</w:t>
      </w:r>
      <w:proofErr w:type="gramEnd"/>
      <w:r w:rsidRPr="00333976">
        <w:rPr>
          <w:sz w:val="24"/>
          <w:szCs w:val="24"/>
        </w:rPr>
        <w:t>vezető, kísérő tanár)</w:t>
      </w:r>
    </w:p>
    <w:p w:rsidR="007F0040" w:rsidRPr="00333976" w:rsidRDefault="007F0040" w:rsidP="00DD2BE6">
      <w:pPr>
        <w:tabs>
          <w:tab w:val="left" w:pos="108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tanulmányi versenyen való részvétel</w:t>
      </w:r>
    </w:p>
    <w:p w:rsidR="007F0040" w:rsidRPr="00333976" w:rsidRDefault="007F0040" w:rsidP="00DD2BE6">
      <w:pPr>
        <w:tabs>
          <w:tab w:val="left" w:pos="108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mérésen való részvétel</w:t>
      </w:r>
    </w:p>
    <w:p w:rsidR="007F0040" w:rsidRPr="00333976" w:rsidRDefault="007F0040" w:rsidP="00DD2BE6">
      <w:pPr>
        <w:tabs>
          <w:tab w:val="left" w:pos="1080"/>
        </w:tabs>
        <w:spacing w:line="360" w:lineRule="auto"/>
        <w:ind w:left="72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vizsgáztatás</w:t>
      </w:r>
    </w:p>
    <w:p w:rsidR="007F0040" w:rsidRPr="00333976" w:rsidRDefault="007F0040" w:rsidP="002E12AC">
      <w:pPr>
        <w:numPr>
          <w:ilvl w:val="0"/>
          <w:numId w:val="53"/>
        </w:numPr>
        <w:tabs>
          <w:tab w:val="clear" w:pos="720"/>
          <w:tab w:val="num" w:pos="851"/>
          <w:tab w:val="left" w:pos="1080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emelt szintű érettségi vizsgán felügyelő tanári, javító tanári, kérdező tanári teendők ellátása őszi és tavaszi vizsgaidőszakban</w:t>
      </w:r>
    </w:p>
    <w:p w:rsidR="007F0040" w:rsidRPr="00333976" w:rsidRDefault="007F0040" w:rsidP="002E12AC">
      <w:pPr>
        <w:numPr>
          <w:ilvl w:val="0"/>
          <w:numId w:val="53"/>
        </w:numPr>
        <w:tabs>
          <w:tab w:val="clear" w:pos="720"/>
          <w:tab w:val="num" w:pos="851"/>
          <w:tab w:val="left" w:pos="1080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őszi vizsgaidőszakban felügyelő tanári, kérdező tanári, javító tanári érettségi elnöki teendők, jegyzői teendők ellátása a középszintű, iskolánkban szervezett érettségi vizsgán.</w:t>
      </w:r>
    </w:p>
    <w:p w:rsidR="007F0040" w:rsidRPr="00333976" w:rsidRDefault="007F0040" w:rsidP="002E12AC">
      <w:pPr>
        <w:tabs>
          <w:tab w:val="left" w:pos="180"/>
          <w:tab w:val="num" w:pos="851"/>
          <w:tab w:val="left" w:pos="1080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</w:t>
      </w:r>
      <w:r w:rsidRPr="00333976">
        <w:rPr>
          <w:sz w:val="24"/>
          <w:szCs w:val="24"/>
        </w:rPr>
        <w:tab/>
        <w:t xml:space="preserve">továbbképzéseken való részvétel </w:t>
      </w:r>
    </w:p>
    <w:p w:rsidR="007F0040" w:rsidRPr="00333976" w:rsidRDefault="007F0040" w:rsidP="002E12AC">
      <w:pPr>
        <w:tabs>
          <w:tab w:val="left" w:pos="180"/>
          <w:tab w:val="num" w:pos="851"/>
          <w:tab w:val="left" w:pos="1080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</w:t>
      </w:r>
      <w:r w:rsidRPr="00333976">
        <w:rPr>
          <w:sz w:val="24"/>
          <w:szCs w:val="24"/>
        </w:rPr>
        <w:tab/>
        <w:t>külföldi tanulmányutakon, csereprogramon való részvétel (tanulókat kísérő pedag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gusok)</w:t>
      </w:r>
    </w:p>
    <w:p w:rsidR="007F0040" w:rsidRPr="00333976" w:rsidRDefault="007F0040" w:rsidP="002E12AC">
      <w:pPr>
        <w:tabs>
          <w:tab w:val="left" w:pos="180"/>
          <w:tab w:val="num" w:pos="851"/>
          <w:tab w:val="left" w:pos="1080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 csak tanítási időben lebonyolítható orvosi vizsgálatok miatt kieső tanítási órák</w:t>
      </w:r>
    </w:p>
    <w:p w:rsidR="007F0040" w:rsidRPr="00333976" w:rsidRDefault="007F0040" w:rsidP="002E12AC">
      <w:pPr>
        <w:tabs>
          <w:tab w:val="left" w:pos="180"/>
          <w:tab w:val="num" w:pos="851"/>
          <w:tab w:val="left" w:pos="1080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-</w:t>
      </w:r>
      <w:r w:rsidRPr="00333976">
        <w:rPr>
          <w:sz w:val="24"/>
          <w:szCs w:val="24"/>
        </w:rPr>
        <w:tab/>
        <w:t>rendezvények miatt elmaradt órák</w:t>
      </w:r>
    </w:p>
    <w:p w:rsidR="007F0040" w:rsidRPr="00333976" w:rsidRDefault="007F0040" w:rsidP="00DD2BE6">
      <w:pPr>
        <w:numPr>
          <w:ilvl w:val="0"/>
          <w:numId w:val="54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tematikus nap</w:t>
      </w:r>
    </w:p>
    <w:p w:rsidR="007F0040" w:rsidRPr="00333976" w:rsidRDefault="007F0040" w:rsidP="00DD2BE6">
      <w:pPr>
        <w:numPr>
          <w:ilvl w:val="0"/>
          <w:numId w:val="54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nyílt nap</w:t>
      </w:r>
    </w:p>
    <w:p w:rsidR="007F0040" w:rsidRPr="00333976" w:rsidRDefault="007F0040" w:rsidP="00DD2BE6">
      <w:pPr>
        <w:numPr>
          <w:ilvl w:val="0"/>
          <w:numId w:val="54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diákközgyűlés</w:t>
      </w:r>
    </w:p>
    <w:p w:rsidR="007F0040" w:rsidRPr="00333976" w:rsidRDefault="007F0040" w:rsidP="00DD2BE6">
      <w:pPr>
        <w:numPr>
          <w:ilvl w:val="0"/>
          <w:numId w:val="54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ünnepségek, megemlékezések</w:t>
      </w:r>
    </w:p>
    <w:p w:rsidR="007F0040" w:rsidRPr="00333976" w:rsidRDefault="007F0040" w:rsidP="001E288F">
      <w:pPr>
        <w:numPr>
          <w:ilvl w:val="0"/>
          <w:numId w:val="54"/>
        </w:numPr>
        <w:tabs>
          <w:tab w:val="left" w:pos="36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nem az iskola által szervezett értekezleteken való részvétel</w:t>
      </w:r>
    </w:p>
    <w:p w:rsidR="007F0040" w:rsidRPr="00333976" w:rsidRDefault="007F0040" w:rsidP="001E288F">
      <w:pPr>
        <w:numPr>
          <w:ilvl w:val="0"/>
          <w:numId w:val="54"/>
        </w:numPr>
        <w:tabs>
          <w:tab w:val="left" w:pos="36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Fővárosi Pedagógiai rendezvényen való részvétel</w:t>
      </w:r>
    </w:p>
    <w:p w:rsidR="007F0040" w:rsidRPr="00333976" w:rsidRDefault="007F0040" w:rsidP="00DD2BE6">
      <w:pPr>
        <w:numPr>
          <w:ilvl w:val="0"/>
          <w:numId w:val="54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Fővárosi Pedagógiai Napok</w:t>
      </w:r>
    </w:p>
    <w:p w:rsidR="007F0040" w:rsidRPr="00333976" w:rsidRDefault="007F0040" w:rsidP="00DD2BE6">
      <w:pPr>
        <w:numPr>
          <w:ilvl w:val="0"/>
          <w:numId w:val="54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Fővárosi Önkormányzat Oktatási Ügyosztály közreműködésével szervezett konferenciák, értekezletek</w:t>
      </w:r>
    </w:p>
    <w:p w:rsidR="007F0040" w:rsidRPr="002E12AC" w:rsidRDefault="007F0040" w:rsidP="002E12AC">
      <w:pPr>
        <w:pStyle w:val="Listaszerbekezds"/>
        <w:numPr>
          <w:ilvl w:val="0"/>
          <w:numId w:val="54"/>
        </w:numPr>
        <w:spacing w:line="360" w:lineRule="auto"/>
        <w:ind w:left="851" w:hanging="142"/>
        <w:jc w:val="both"/>
        <w:rPr>
          <w:sz w:val="24"/>
          <w:szCs w:val="24"/>
        </w:rPr>
      </w:pPr>
      <w:r w:rsidRPr="002E12AC">
        <w:rPr>
          <w:sz w:val="24"/>
          <w:szCs w:val="24"/>
        </w:rPr>
        <w:t>az érettségi időszakban a 12. évfolyamon tanító pedagógusok tanítási órakerete az elmaradó órák és a konzultációk közötti különbözettel csökken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194" w:name="_Toc117063188"/>
      <w:bookmarkStart w:id="195" w:name="_Toc119299746"/>
      <w:bookmarkStart w:id="196" w:name="_Toc254170289"/>
      <w:bookmarkStart w:id="197" w:name="_Toc254937185"/>
      <w:r w:rsidRPr="00333976">
        <w:rPr>
          <w:sz w:val="24"/>
          <w:szCs w:val="24"/>
        </w:rPr>
        <w:t xml:space="preserve">IV/11 d)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teljesítménypótlék összege meghatározásának elvei</w:t>
      </w:r>
      <w:bookmarkStart w:id="198" w:name="_Toc117063189"/>
      <w:bookmarkEnd w:id="194"/>
      <w:r w:rsidR="008B324C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(kollektív szerződés hi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nyában, Kt. 1. számú melléklet 4. rész 7. pont)</w:t>
      </w:r>
      <w:bookmarkEnd w:id="195"/>
      <w:bookmarkEnd w:id="196"/>
      <w:bookmarkEnd w:id="197"/>
      <w:bookmarkEnd w:id="198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Intézményünkben a teljesítmény-pótlék összege az egyes pedagógus munkakörökben elt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rő. A juttatás mértékét be</w:t>
      </w:r>
      <w:r w:rsidR="008B324C">
        <w:rPr>
          <w:sz w:val="24"/>
          <w:szCs w:val="24"/>
        </w:rPr>
        <w:t xml:space="preserve">folyásolja a </w:t>
      </w:r>
      <w:r w:rsidR="008B324C" w:rsidRPr="008B324C">
        <w:rPr>
          <w:color w:val="C00000"/>
          <w:sz w:val="24"/>
          <w:szCs w:val="24"/>
        </w:rPr>
        <w:t>GSZ vezetőjével való egyeztetés</w:t>
      </w:r>
      <w:r w:rsidR="008B324C">
        <w:rPr>
          <w:sz w:val="24"/>
          <w:szCs w:val="24"/>
        </w:rPr>
        <w:t xml:space="preserve">, az </w:t>
      </w:r>
      <w:r w:rsidRPr="00333976">
        <w:rPr>
          <w:sz w:val="24"/>
          <w:szCs w:val="24"/>
        </w:rPr>
        <w:t xml:space="preserve">érintett </w:t>
      </w:r>
      <w:proofErr w:type="gramStart"/>
      <w:r w:rsidRPr="00333976">
        <w:rPr>
          <w:sz w:val="24"/>
          <w:szCs w:val="24"/>
        </w:rPr>
        <w:t>pedag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gus kötelező</w:t>
      </w:r>
      <w:proofErr w:type="gramEnd"/>
      <w:r w:rsidRPr="00333976">
        <w:rPr>
          <w:sz w:val="24"/>
          <w:szCs w:val="24"/>
        </w:rPr>
        <w:t xml:space="preserve"> óraszáma, a tanítási órára való felkészülés, dolgozat előkészítése és javítása, tanórán kívüli foglalkozások tartása. A teljesítmény pótlék megítélésénél figyelembe ve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szük még a tanulmányi versenyekre való felkészítést, részvételt, illetve az egyéb munkat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 xml:space="preserve">rületeken tanúsított tevékenységet, és annak eredményességét. </w:t>
      </w:r>
    </w:p>
    <w:p w:rsidR="007F0040" w:rsidRPr="00333976" w:rsidRDefault="007F0040" w:rsidP="00DD2BE6">
      <w:pPr>
        <w:pStyle w:val="Cmsor3"/>
        <w:spacing w:line="360" w:lineRule="auto"/>
        <w:ind w:left="0" w:firstLine="0"/>
        <w:rPr>
          <w:sz w:val="24"/>
          <w:szCs w:val="24"/>
        </w:rPr>
      </w:pPr>
      <w:bookmarkStart w:id="199" w:name="_Toc254937186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IV/11 e) 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helyettesítés</w:t>
      </w:r>
      <w:bookmarkEnd w:id="199"/>
      <w:r w:rsidRPr="00333976">
        <w:rPr>
          <w:sz w:val="24"/>
          <w:szCs w:val="24"/>
        </w:rPr>
        <w:t xml:space="preserve"> díjazása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 A teljes óradíj illeti meg azt a pedagógust, aki a hiányzó pedagógus helyett szakos tan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tást végez.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 50 %-os helyettesítési díj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óradíj 50 %-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illeti meg azt a pedagógust, aki a hiányzó pedagógus helyett az iskola vezetője által elrendelt időben tanóra-ellátási tevékenységet folytat. Tanóra-ellát</w:t>
      </w:r>
      <w:r w:rsidR="008B324C">
        <w:rPr>
          <w:sz w:val="24"/>
          <w:szCs w:val="24"/>
        </w:rPr>
        <w:t>á</w:t>
      </w:r>
      <w:r w:rsidRPr="00333976">
        <w:rPr>
          <w:sz w:val="24"/>
          <w:szCs w:val="24"/>
        </w:rPr>
        <w:t>si tev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kenységnek minősül a felügyeleten kívül végzett pedagógiai tevékenység, ill. szakmai tárgyhoz kapcsolódó ismeretek átadása, foglalkozások vezetése.</w:t>
      </w:r>
      <w:bookmarkStart w:id="200" w:name="_Toc117063190"/>
      <w:bookmarkStart w:id="201" w:name="_Toc119299747"/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202" w:name="_Toc254170290"/>
      <w:bookmarkStart w:id="203" w:name="_Toc254937187"/>
    </w:p>
    <w:p w:rsidR="007F0040" w:rsidRPr="00333976" w:rsidRDefault="007F0040" w:rsidP="00875937">
      <w:pPr>
        <w:pStyle w:val="Cmsor3"/>
        <w:spacing w:line="360" w:lineRule="auto"/>
        <w:ind w:left="0" w:firstLine="0"/>
        <w:rPr>
          <w:sz w:val="24"/>
          <w:szCs w:val="24"/>
        </w:rPr>
      </w:pPr>
      <w:r w:rsidRPr="00333976">
        <w:rPr>
          <w:sz w:val="24"/>
          <w:szCs w:val="24"/>
        </w:rPr>
        <w:t>IV/11f) Vagyoni jogok átruházásakor a tanulót megillető díjazás megállapításának sz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 xml:space="preserve">bályai (Kt. 12. § (2)-(5)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End w:id="200"/>
      <w:bookmarkEnd w:id="201"/>
      <w:bookmarkEnd w:id="202"/>
      <w:bookmarkEnd w:id="203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tanuló által előállított termék, alkotás az iskolai munkát minősítő év végi érdemjegy k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adása után a tanuló tulajdonába kerül. Amennyiben a tanuló az általa készített termék, d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log tulajdonjogára nem tart igényt, azt nyilatkozattal, illetve ráutaló magatartással (utolsó tanítási naptól számított 2 hétig nem jelentkezik érte) az iskolára hagyományozhatja. Az iskolára hagyományozott termék, alkotás megőrzéséről az illetékes szaktanár, illetve az igazgató dönt.</w:t>
      </w:r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204" w:name="_Toc254937188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IV/11 f) Vagyonnyilatkozati kötelezettséggel kapcsolatos szabályozás</w:t>
      </w:r>
      <w:bookmarkEnd w:id="204"/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2007. évi CLII törvény (továbbiakban: </w:t>
      </w:r>
      <w:proofErr w:type="spellStart"/>
      <w:r w:rsidRPr="00333976">
        <w:rPr>
          <w:sz w:val="24"/>
          <w:szCs w:val="24"/>
        </w:rPr>
        <w:t>Vnyt</w:t>
      </w:r>
      <w:proofErr w:type="spellEnd"/>
      <w:r w:rsidRPr="00333976">
        <w:rPr>
          <w:sz w:val="24"/>
          <w:szCs w:val="24"/>
        </w:rPr>
        <w:t xml:space="preserve">.) szerint vagyonnyilatkozati kötelezettség terheli a közalkalmazotti jogviszonnyal rendelkező azon személyeket, akik utalványozási és ellenjegyzési joggal rendelkeznek, tehát az intézmény pedagógiai munkát ellátó </w:t>
      </w:r>
      <w:proofErr w:type="spellStart"/>
      <w:r w:rsidRPr="00333976">
        <w:rPr>
          <w:sz w:val="24"/>
          <w:szCs w:val="24"/>
        </w:rPr>
        <w:t>igazgatóhelyettes</w:t>
      </w:r>
      <w:r w:rsidR="008B324C">
        <w:rPr>
          <w:sz w:val="24"/>
          <w:szCs w:val="24"/>
        </w:rPr>
        <w:t>ét</w:t>
      </w:r>
      <w:r w:rsidRPr="008B324C">
        <w:rPr>
          <w:strike/>
          <w:sz w:val="24"/>
          <w:szCs w:val="24"/>
        </w:rPr>
        <w:t>it</w:t>
      </w:r>
      <w:proofErr w:type="spellEnd"/>
      <w:r w:rsidRPr="008B324C">
        <w:rPr>
          <w:strike/>
          <w:sz w:val="24"/>
          <w:szCs w:val="24"/>
        </w:rPr>
        <w:t xml:space="preserve"> </w:t>
      </w:r>
      <w:r w:rsidRPr="00417181">
        <w:rPr>
          <w:strike/>
          <w:sz w:val="24"/>
          <w:szCs w:val="24"/>
        </w:rPr>
        <w:t>és a gazdasági igazgatóhelyettest</w:t>
      </w:r>
      <w:r w:rsidRPr="00333976">
        <w:rPr>
          <w:sz w:val="24"/>
          <w:szCs w:val="24"/>
        </w:rPr>
        <w:t>.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Ezen felül a kötelezett mellett hozzátartozója jövedelmi, érdekeltségi és vagyoni viszony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ira vonatkozó adatokat is tartalmaz a vagyonnyilatkozat, azaz a kötelezettség e személye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re is kiterjed.  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</w:t>
      </w:r>
      <w:proofErr w:type="spellStart"/>
      <w:r w:rsidRPr="00333976">
        <w:rPr>
          <w:sz w:val="24"/>
          <w:szCs w:val="24"/>
        </w:rPr>
        <w:t>Vnyt</w:t>
      </w:r>
      <w:proofErr w:type="spellEnd"/>
      <w:r w:rsidRPr="00333976">
        <w:rPr>
          <w:sz w:val="24"/>
          <w:szCs w:val="24"/>
        </w:rPr>
        <w:t>. szerint hozzátartozó a házastárs, az élettárs, valamint a közös háztartásban élő szülő, gyermek, a házastárs gyermeke, ideértve az örökbefogadott és a nevelt gyermeket is. 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vagyonnyilatkozatot két példányban kell kitölteni és példányonként külön-külön zárt borítékban kell elhelyezni. A nyilatkozó és az igazgató a boríték lezárására szolgáló fel</w:t>
      </w:r>
      <w:r w:rsidRPr="00333976">
        <w:rPr>
          <w:sz w:val="24"/>
          <w:szCs w:val="24"/>
        </w:rPr>
        <w:t>ü</w:t>
      </w:r>
      <w:r w:rsidRPr="00333976">
        <w:rPr>
          <w:sz w:val="24"/>
          <w:szCs w:val="24"/>
        </w:rPr>
        <w:t>leten elhelyezett aláírásával egyidejűleg igazolja, hogy a nyilatkozat átadására zárt bor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tékban került sor. A vagyonnyilatkozat egyik példánya a kötelezettnél marad, a másik pé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dány bontatlanul a gazdasági iroda okmányai közé kerül.  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Vagyonnyilatkozat-tételi kötelezettségét az teljesíti, aki annak esedékességekor valós ta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talmú vagyonnyilatkozatot tesz. 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kötelezettség megszegésének jogkövetkezménye 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Aki vagyonnyilatkozat-tételi kötelezettségének a teljesítését megtagadja, annak a kötel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zettséget megalapozó megbízatását vagy jogviszonyát – az arra vonatkozó, külön jogsz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bályban meghatározott megszüntetési okoktól függetlenül – meg kell szüntetni, és a jogv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szony megszűnésétől számított három évig vagyonnyilatkozat-tételi kötelezettséget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alapozó munkakört, feladatkört, tevékenységet vagy beosztást nem láthat el. </w:t>
      </w:r>
    </w:p>
    <w:p w:rsidR="007F0040" w:rsidRPr="00333976" w:rsidRDefault="007F0040" w:rsidP="00DD2BE6">
      <w:pPr>
        <w:spacing w:line="360" w:lineRule="auto"/>
        <w:ind w:left="36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leadott vagyonnyilatkozatok megtekintése a hatályos jogszabályok szerint történik.</w:t>
      </w:r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205" w:name="_Toc117063192"/>
      <w:bookmarkStart w:id="206" w:name="_Toc119299749"/>
      <w:bookmarkStart w:id="207" w:name="_Toc254170291"/>
      <w:bookmarkStart w:id="208" w:name="_Toc254937189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IV/12 Az intézményi dokumentumok nyilvánossága (R. 8. § (3)-(5)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End w:id="205"/>
      <w:bookmarkEnd w:id="206"/>
      <w:bookmarkEnd w:id="207"/>
      <w:bookmarkEnd w:id="208"/>
    </w:p>
    <w:p w:rsidR="007F0040" w:rsidRPr="00333976" w:rsidRDefault="007F0040" w:rsidP="00DD2BE6">
      <w:pPr>
        <w:spacing w:line="360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1./ Az iskola pedagógiai programja, szervezeti és működési szabályzata </w:t>
      </w:r>
      <w:r w:rsidRPr="00333976">
        <w:rPr>
          <w:i/>
          <w:iCs/>
          <w:sz w:val="24"/>
          <w:szCs w:val="24"/>
        </w:rPr>
        <w:t xml:space="preserve">minőségirányítási programja </w:t>
      </w:r>
      <w:r w:rsidRPr="00333976">
        <w:rPr>
          <w:sz w:val="24"/>
          <w:szCs w:val="24"/>
        </w:rPr>
        <w:t>és házirendje nyilvános.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2./ A fenti dokumentumok az iskola könyvtárában </w:t>
      </w:r>
      <w:r w:rsidRPr="00333976">
        <w:rPr>
          <w:i/>
          <w:iCs/>
          <w:sz w:val="24"/>
          <w:szCs w:val="24"/>
        </w:rPr>
        <w:t>és a titkárságon</w:t>
      </w:r>
      <w:r w:rsidRPr="00333976">
        <w:rPr>
          <w:sz w:val="24"/>
          <w:szCs w:val="24"/>
        </w:rPr>
        <w:t xml:space="preserve"> - a nyitvatartási idő alatt - megtekinthetők.</w:t>
      </w:r>
    </w:p>
    <w:p w:rsidR="007F0040" w:rsidRPr="00333976" w:rsidRDefault="007F0040" w:rsidP="00DD2BE6">
      <w:pPr>
        <w:spacing w:line="360" w:lineRule="auto"/>
        <w:ind w:left="284" w:hanging="284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3./ A szülők/gondviselők a tanév első szülői értekezletén kapnak tájékoztatást a pedagógiai program, a házirend, az SZMSZ és a minőségirányítási program tartalmáról. Az említett </w:t>
      </w:r>
      <w:r w:rsidRPr="00333976">
        <w:rPr>
          <w:sz w:val="24"/>
          <w:szCs w:val="24"/>
        </w:rPr>
        <w:lastRenderedPageBreak/>
        <w:t>dokumentumokban szereplő szabályokról, illetve azok értelmezéséről a tanulók a Diákö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kormányzaton keresztül, a szülők a Szülői szervezeten keresztül kérhetnek írásban tájéko</w:t>
      </w:r>
      <w:r w:rsidRPr="00333976">
        <w:rPr>
          <w:sz w:val="24"/>
          <w:szCs w:val="24"/>
        </w:rPr>
        <w:t>z</w:t>
      </w:r>
      <w:r w:rsidRPr="00333976">
        <w:rPr>
          <w:sz w:val="24"/>
          <w:szCs w:val="24"/>
        </w:rPr>
        <w:t>tatást az igazgatótól, akinek két héten belül érdemi választ kell adni a kérésre.</w:t>
      </w:r>
    </w:p>
    <w:p w:rsidR="007F0040" w:rsidRPr="00333976" w:rsidRDefault="007F0040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09" w:name="_Toc117063193"/>
      <w:bookmarkStart w:id="210" w:name="_Toc119299750"/>
    </w:p>
    <w:p w:rsidR="007F0040" w:rsidRDefault="007F0040" w:rsidP="00DD2BE6">
      <w:pPr>
        <w:spacing w:line="360" w:lineRule="auto"/>
        <w:rPr>
          <w:sz w:val="24"/>
          <w:szCs w:val="24"/>
        </w:rPr>
      </w:pPr>
    </w:p>
    <w:p w:rsidR="00875937" w:rsidRDefault="00875937" w:rsidP="00DD2BE6">
      <w:pPr>
        <w:spacing w:line="360" w:lineRule="auto"/>
        <w:rPr>
          <w:sz w:val="24"/>
          <w:szCs w:val="24"/>
        </w:rPr>
      </w:pPr>
    </w:p>
    <w:p w:rsidR="00875937" w:rsidRDefault="00875937" w:rsidP="00DD2BE6">
      <w:pPr>
        <w:spacing w:line="360" w:lineRule="auto"/>
        <w:rPr>
          <w:sz w:val="24"/>
          <w:szCs w:val="24"/>
        </w:rPr>
      </w:pPr>
    </w:p>
    <w:p w:rsidR="00875937" w:rsidRDefault="00875937" w:rsidP="00DD2BE6">
      <w:pPr>
        <w:spacing w:line="360" w:lineRule="auto"/>
        <w:rPr>
          <w:sz w:val="24"/>
          <w:szCs w:val="24"/>
        </w:rPr>
      </w:pPr>
    </w:p>
    <w:p w:rsidR="00875937" w:rsidRDefault="00875937" w:rsidP="00DD2BE6">
      <w:pPr>
        <w:spacing w:line="360" w:lineRule="auto"/>
        <w:rPr>
          <w:sz w:val="24"/>
          <w:szCs w:val="24"/>
        </w:rPr>
      </w:pPr>
    </w:p>
    <w:p w:rsidR="00875937" w:rsidRDefault="00875937" w:rsidP="00DD2BE6">
      <w:pPr>
        <w:spacing w:line="360" w:lineRule="auto"/>
        <w:rPr>
          <w:sz w:val="24"/>
          <w:szCs w:val="24"/>
        </w:rPr>
      </w:pPr>
    </w:p>
    <w:p w:rsidR="00875937" w:rsidRPr="00333976" w:rsidRDefault="00875937" w:rsidP="00DD2BE6">
      <w:pPr>
        <w:spacing w:line="360" w:lineRule="auto"/>
        <w:rPr>
          <w:sz w:val="24"/>
          <w:szCs w:val="24"/>
        </w:rPr>
      </w:pPr>
    </w:p>
    <w:p w:rsidR="007F0040" w:rsidRDefault="007F0040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1" w:name="_Toc254170292"/>
      <w:bookmarkStart w:id="212" w:name="_Toc254937190"/>
      <w:r w:rsidRPr="00333976">
        <w:rPr>
          <w:rFonts w:ascii="Times New Roman" w:hAnsi="Times New Roman" w:cs="Times New Roman"/>
          <w:sz w:val="24"/>
          <w:szCs w:val="24"/>
        </w:rPr>
        <w:t>V.</w:t>
      </w:r>
      <w:r w:rsidR="00875937">
        <w:rPr>
          <w:rFonts w:ascii="Times New Roman" w:hAnsi="Times New Roman" w:cs="Times New Roman"/>
          <w:sz w:val="24"/>
          <w:szCs w:val="24"/>
        </w:rPr>
        <w:t xml:space="preserve"> </w:t>
      </w:r>
      <w:r w:rsidRPr="00333976">
        <w:rPr>
          <w:rFonts w:ascii="Times New Roman" w:hAnsi="Times New Roman" w:cs="Times New Roman"/>
          <w:sz w:val="24"/>
          <w:szCs w:val="24"/>
        </w:rPr>
        <w:t>Záró rendelkezések</w:t>
      </w:r>
      <w:bookmarkEnd w:id="209"/>
      <w:bookmarkEnd w:id="210"/>
      <w:bookmarkEnd w:id="211"/>
      <w:bookmarkEnd w:id="212"/>
    </w:p>
    <w:p w:rsidR="00875937" w:rsidRPr="00875937" w:rsidRDefault="00875937" w:rsidP="00875937"/>
    <w:p w:rsidR="007F0040" w:rsidRPr="00333976" w:rsidRDefault="007F0040" w:rsidP="00DD2BE6">
      <w:pPr>
        <w:numPr>
          <w:ilvl w:val="1"/>
          <w:numId w:val="0"/>
        </w:numPr>
        <w:tabs>
          <w:tab w:val="num" w:pos="720"/>
        </w:tabs>
        <w:spacing w:line="360" w:lineRule="auto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 SZMSZ felülvizsgálata</w:t>
      </w:r>
    </w:p>
    <w:p w:rsidR="007F0040" w:rsidRPr="00333976" w:rsidRDefault="007F0040" w:rsidP="00875937">
      <w:pPr>
        <w:pStyle w:val="NormlWeb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A SZMSZ felülvizsgálatára sor kerül jogszabályi előírás alapján, illetve jogszabályváltozás esetén, vagy ha módosítását kezdeményezi a diákönkormányzat, az intézmény dolgozóinak és tanulóinak nagyobb csoportja, az iskolaszék (óvodaszék, kollégiumi szék), a szülői szervezet. A kezdeményezést és a javasolt módosítást az iskola igazgatójához kell beterjeszteni. A SZMSZ módosítási eljárása megegyezik megalkotásának szabályaival.</w:t>
      </w:r>
    </w:p>
    <w:p w:rsidR="007F0040" w:rsidRPr="00333976" w:rsidRDefault="007F0040" w:rsidP="00875937">
      <w:pPr>
        <w:pStyle w:val="NormlWeb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875937" w:rsidRDefault="007F0040" w:rsidP="00875937">
      <w:pPr>
        <w:pStyle w:val="NormlWeb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Budapest</w:t>
      </w: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,……</w:t>
      </w:r>
      <w:proofErr w:type="gramEnd"/>
      <w:r w:rsidRPr="00333976">
        <w:rPr>
          <w:rFonts w:ascii="Times New Roman" w:hAnsi="Times New Roman" w:cs="Times New Roman"/>
          <w:color w:val="auto"/>
          <w:sz w:val="24"/>
          <w:szCs w:val="24"/>
        </w:rPr>
        <w:t>év………….hó….nap            </w:t>
      </w:r>
    </w:p>
    <w:p w:rsidR="00875937" w:rsidRDefault="00875937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75937" w:rsidRDefault="007F0040" w:rsidP="00875937">
      <w:pPr>
        <w:pStyle w:val="NormlWeb"/>
        <w:spacing w:line="360" w:lineRule="auto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PH.             </w:t>
      </w:r>
    </w:p>
    <w:p w:rsidR="007F0040" w:rsidRPr="00333976" w:rsidRDefault="007F0040" w:rsidP="00875937">
      <w:pPr>
        <w:pStyle w:val="NormlWeb"/>
        <w:spacing w:line="360" w:lineRule="auto"/>
        <w:ind w:left="5948" w:firstLine="4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………………………….</w:t>
      </w:r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                                                                                                       </w:t>
      </w: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igazgató</w:t>
      </w:r>
      <w:proofErr w:type="gramEnd"/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875937" w:rsidRDefault="008759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 Szervezeti és Működési Szabályzatot az intézmény </w:t>
      </w: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diákönkormányzata …</w:t>
      </w:r>
      <w:proofErr w:type="gramEnd"/>
      <w:r w:rsidRPr="00333976">
        <w:rPr>
          <w:rFonts w:ascii="Times New Roman" w:hAnsi="Times New Roman" w:cs="Times New Roman"/>
          <w:color w:val="auto"/>
          <w:sz w:val="24"/>
          <w:szCs w:val="24"/>
        </w:rPr>
        <w:t>…év…………….hó……….napján tartott ülésén megtárgyalta. Aláírásommal tanús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tom, hogy a diákönkormányzat egyetértési jogát jelen SZMSZ felülvizsgálata során, a jo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szabályban meghatározott ügyekben gyakorolta, az abban foglaltakkal egyetértve a nevel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ő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testületnek elfogadásra javasolta.</w:t>
      </w:r>
    </w:p>
    <w:p w:rsidR="007F0040" w:rsidRPr="00333976" w:rsidRDefault="007F0040" w:rsidP="00DD2BE6">
      <w:pPr>
        <w:pStyle w:val="NormlWeb"/>
        <w:spacing w:line="360" w:lineRule="auto"/>
        <w:ind w:left="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                                                                                 ………………………………………….</w:t>
      </w:r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                                                                                </w:t>
      </w: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diákönkormányzat</w:t>
      </w:r>
      <w:proofErr w:type="gramEnd"/>
      <w:r w:rsidRPr="00333976">
        <w:rPr>
          <w:rFonts w:ascii="Times New Roman" w:hAnsi="Times New Roman" w:cs="Times New Roman"/>
          <w:color w:val="auto"/>
          <w:sz w:val="24"/>
          <w:szCs w:val="24"/>
        </w:rPr>
        <w:t xml:space="preserve"> vezetője</w:t>
      </w:r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 </w:t>
      </w:r>
    </w:p>
    <w:p w:rsidR="00875937" w:rsidRDefault="008759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lastRenderedPageBreak/>
        <w:t>A Szervezeti és Működési Szabályzatot a szülői szervezet (közösség</w:t>
      </w: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) …</w:t>
      </w:r>
      <w:proofErr w:type="gramEnd"/>
      <w:r w:rsidRPr="00333976">
        <w:rPr>
          <w:rFonts w:ascii="Times New Roman" w:hAnsi="Times New Roman" w:cs="Times New Roman"/>
          <w:color w:val="auto"/>
          <w:sz w:val="24"/>
          <w:szCs w:val="24"/>
        </w:rPr>
        <w:t>….év…………….hó……….napján tartott ülésén megtárgyalta. Aláírásommal tanús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333976">
        <w:rPr>
          <w:rFonts w:ascii="Times New Roman" w:hAnsi="Times New Roman" w:cs="Times New Roman"/>
          <w:color w:val="auto"/>
          <w:sz w:val="24"/>
          <w:szCs w:val="24"/>
        </w:rPr>
        <w:t>tom, hogy a szülői szervezet egyetértési jogát a jogszabályban meghatározott ügyekben gyakorolta, az abban foglaltakkal egyetértve a nevelőtestületnek elfogadásra javasolta.</w:t>
      </w:r>
    </w:p>
    <w:p w:rsidR="007F0040" w:rsidRPr="00333976" w:rsidRDefault="007F0040" w:rsidP="00DD2BE6">
      <w:pPr>
        <w:pStyle w:val="NormlWeb"/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                                                                                  ……………………………………………….</w:t>
      </w:r>
    </w:p>
    <w:p w:rsidR="007F0040" w:rsidRPr="00333976" w:rsidRDefault="007F0040" w:rsidP="00DD2BE6">
      <w:pPr>
        <w:pStyle w:val="NormlWeb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                                                                                 Szülői szervezet képviselője</w:t>
      </w:r>
    </w:p>
    <w:p w:rsidR="007F0040" w:rsidRPr="00333976" w:rsidRDefault="007F0040" w:rsidP="00DD2BE6">
      <w:pPr>
        <w:pStyle w:val="NormlWeb"/>
        <w:spacing w:line="360" w:lineRule="auto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F0040" w:rsidRPr="00333976" w:rsidRDefault="007F0040" w:rsidP="00DD2BE6">
      <w:pPr>
        <w:pStyle w:val="NormlWeb"/>
        <w:spacing w:line="360" w:lineRule="auto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875937" w:rsidRDefault="008759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040" w:rsidRPr="00333976" w:rsidRDefault="007F0040" w:rsidP="00DD2BE6">
      <w:pPr>
        <w:pStyle w:val="NormlWeb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 Szervezeti és Működési Szabályzatot az intézmény </w:t>
      </w: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nevelőtestülete …</w:t>
      </w:r>
      <w:proofErr w:type="gramEnd"/>
      <w:r w:rsidRPr="00333976">
        <w:rPr>
          <w:rFonts w:ascii="Times New Roman" w:hAnsi="Times New Roman" w:cs="Times New Roman"/>
          <w:color w:val="auto"/>
          <w:sz w:val="24"/>
          <w:szCs w:val="24"/>
        </w:rPr>
        <w:t>….év……….hó….napján elfogadta.</w:t>
      </w:r>
    </w:p>
    <w:p w:rsidR="007F0040" w:rsidRPr="00333976" w:rsidRDefault="007F0040" w:rsidP="00DD2BE6">
      <w:pPr>
        <w:pStyle w:val="NormlWeb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F0040" w:rsidRPr="00333976" w:rsidRDefault="007F0040" w:rsidP="00DD2BE6">
      <w:pPr>
        <w:pStyle w:val="NormlWeb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…………………………………..                                         ……………………………</w:t>
      </w:r>
    </w:p>
    <w:p w:rsidR="007F0040" w:rsidRPr="00333976" w:rsidRDefault="007F0040" w:rsidP="00DD2BE6">
      <w:pPr>
        <w:pStyle w:val="NormlWeb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33976">
        <w:rPr>
          <w:rFonts w:ascii="Times New Roman" w:hAnsi="Times New Roman" w:cs="Times New Roman"/>
          <w:color w:val="auto"/>
          <w:sz w:val="24"/>
          <w:szCs w:val="24"/>
        </w:rPr>
        <w:t>hitelesítő</w:t>
      </w:r>
      <w:proofErr w:type="gramEnd"/>
      <w:r w:rsidRPr="00333976">
        <w:rPr>
          <w:rFonts w:ascii="Times New Roman" w:hAnsi="Times New Roman" w:cs="Times New Roman"/>
          <w:color w:val="auto"/>
          <w:sz w:val="24"/>
          <w:szCs w:val="24"/>
        </w:rPr>
        <w:t xml:space="preserve"> nevelőtestületi tag                                                 hitelesítő nevelőtestületi tag</w:t>
      </w:r>
    </w:p>
    <w:p w:rsidR="007F0040" w:rsidRPr="00333976" w:rsidRDefault="007F0040" w:rsidP="00DD2BE6">
      <w:pPr>
        <w:pStyle w:val="NormlWeb"/>
        <w:spacing w:line="360" w:lineRule="auto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F0040" w:rsidRPr="00333976" w:rsidRDefault="007F0040" w:rsidP="00DD2BE6">
      <w:pPr>
        <w:pStyle w:val="NormlWeb"/>
        <w:spacing w:line="360" w:lineRule="auto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97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F0040" w:rsidRPr="00333976" w:rsidRDefault="007F0040" w:rsidP="00DD2BE6">
      <w:pPr>
        <w:pStyle w:val="Szvegtrzs"/>
        <w:spacing w:line="360" w:lineRule="auto"/>
        <w:rPr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3" w:name="_Toc117063194"/>
      <w:bookmarkStart w:id="214" w:name="_Toc119299751"/>
      <w:bookmarkStart w:id="215" w:name="_Toc254170293"/>
      <w:bookmarkStart w:id="216" w:name="_Toc254937191"/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24C" w:rsidRDefault="008B324C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73" w:rsidRDefault="00875937" w:rsidP="001F707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F7073">
        <w:rPr>
          <w:b/>
          <w:sz w:val="24"/>
          <w:szCs w:val="24"/>
        </w:rPr>
        <w:lastRenderedPageBreak/>
        <w:t>Fenntartói jóváhagyás</w:t>
      </w:r>
      <w:r w:rsidR="001F7073">
        <w:rPr>
          <w:sz w:val="24"/>
          <w:szCs w:val="24"/>
        </w:rPr>
        <w:br w:type="page"/>
      </w:r>
    </w:p>
    <w:p w:rsidR="001F7073" w:rsidRDefault="001F7073">
      <w:pPr>
        <w:rPr>
          <w:sz w:val="24"/>
          <w:szCs w:val="24"/>
        </w:rPr>
      </w:pPr>
    </w:p>
    <w:p w:rsidR="00875937" w:rsidRDefault="00875937">
      <w:pPr>
        <w:rPr>
          <w:b/>
          <w:bCs/>
          <w:kern w:val="32"/>
          <w:sz w:val="24"/>
          <w:szCs w:val="24"/>
        </w:rPr>
      </w:pPr>
    </w:p>
    <w:p w:rsidR="007F0040" w:rsidRPr="00333976" w:rsidRDefault="007F0040" w:rsidP="00DD2BE6">
      <w:pPr>
        <w:pStyle w:val="Cmsor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976">
        <w:rPr>
          <w:rFonts w:ascii="Times New Roman" w:hAnsi="Times New Roman" w:cs="Times New Roman"/>
          <w:sz w:val="24"/>
          <w:szCs w:val="24"/>
        </w:rPr>
        <w:t>Mellékletek</w:t>
      </w:r>
      <w:bookmarkEnd w:id="213"/>
      <w:bookmarkEnd w:id="214"/>
      <w:bookmarkEnd w:id="215"/>
      <w:bookmarkEnd w:id="216"/>
    </w:p>
    <w:p w:rsidR="007F0040" w:rsidRPr="00333976" w:rsidRDefault="007F0040" w:rsidP="00DD2BE6">
      <w:pPr>
        <w:pStyle w:val="Cmsor5"/>
        <w:spacing w:before="0" w:after="0" w:line="360" w:lineRule="auto"/>
        <w:rPr>
          <w:sz w:val="24"/>
          <w:szCs w:val="24"/>
        </w:rPr>
      </w:pPr>
      <w:bookmarkStart w:id="217" w:name="_Toc117063195"/>
      <w:bookmarkStart w:id="218" w:name="_Toc119299752"/>
      <w:bookmarkStart w:id="219" w:name="_Toc254170294"/>
      <w:r w:rsidRPr="00333976">
        <w:rPr>
          <w:sz w:val="24"/>
          <w:szCs w:val="24"/>
        </w:rPr>
        <w:t>1</w:t>
      </w:r>
      <w:proofErr w:type="gramStart"/>
      <w:r w:rsidRPr="00333976">
        <w:rPr>
          <w:sz w:val="24"/>
          <w:szCs w:val="24"/>
        </w:rPr>
        <w:t>.számú</w:t>
      </w:r>
      <w:proofErr w:type="gramEnd"/>
      <w:r w:rsidRPr="00333976">
        <w:rPr>
          <w:sz w:val="24"/>
          <w:szCs w:val="24"/>
        </w:rPr>
        <w:t xml:space="preserve"> melléklet: </w:t>
      </w:r>
    </w:p>
    <w:p w:rsidR="007F0040" w:rsidRPr="00333976" w:rsidRDefault="007F0040" w:rsidP="00DD2BE6">
      <w:pPr>
        <w:pStyle w:val="Cmsor2"/>
        <w:spacing w:line="360" w:lineRule="auto"/>
        <w:jc w:val="left"/>
        <w:rPr>
          <w:sz w:val="24"/>
          <w:szCs w:val="24"/>
        </w:rPr>
      </w:pPr>
      <w:bookmarkStart w:id="220" w:name="_Toc254937192"/>
      <w:r w:rsidRPr="00333976">
        <w:rPr>
          <w:sz w:val="24"/>
          <w:szCs w:val="24"/>
        </w:rPr>
        <w:t xml:space="preserve">Gyűjtőköri </w:t>
      </w:r>
      <w:proofErr w:type="gramStart"/>
      <w:r w:rsidRPr="00333976">
        <w:rPr>
          <w:sz w:val="24"/>
          <w:szCs w:val="24"/>
        </w:rPr>
        <w:t>Szabályzat(</w:t>
      </w:r>
      <w:proofErr w:type="gramEnd"/>
      <w:r w:rsidRPr="00333976">
        <w:rPr>
          <w:sz w:val="24"/>
          <w:szCs w:val="24"/>
        </w:rPr>
        <w:t xml:space="preserve">R. 6/C. § (2) </w:t>
      </w:r>
      <w:proofErr w:type="spellStart"/>
      <w:r w:rsidRPr="00333976">
        <w:rPr>
          <w:sz w:val="24"/>
          <w:szCs w:val="24"/>
        </w:rPr>
        <w:t>bek</w:t>
      </w:r>
      <w:proofErr w:type="spellEnd"/>
      <w:r w:rsidRPr="00333976">
        <w:rPr>
          <w:sz w:val="24"/>
          <w:szCs w:val="24"/>
        </w:rPr>
        <w:t>.)</w:t>
      </w:r>
      <w:bookmarkEnd w:id="217"/>
      <w:bookmarkEnd w:id="218"/>
      <w:bookmarkEnd w:id="219"/>
      <w:bookmarkEnd w:id="220"/>
    </w:p>
    <w:p w:rsidR="007F0040" w:rsidRPr="00333976" w:rsidRDefault="007F0040" w:rsidP="00DD2BE6">
      <w:pPr>
        <w:spacing w:line="360" w:lineRule="auto"/>
        <w:ind w:left="360" w:hanging="360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 Zrínyi Miklós Gimnázium Könyvtárának gyűjtőköri szabályzata</w:t>
      </w:r>
    </w:p>
    <w:p w:rsidR="007F0040" w:rsidRPr="00333976" w:rsidRDefault="007F0040" w:rsidP="00DD2BE6">
      <w:pPr>
        <w:spacing w:line="360" w:lineRule="auto"/>
        <w:ind w:left="360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360"/>
        <w:rPr>
          <w:b/>
          <w:bCs/>
          <w:sz w:val="24"/>
          <w:szCs w:val="24"/>
        </w:rPr>
      </w:pPr>
      <w:proofErr w:type="gramStart"/>
      <w:r w:rsidRPr="00333976">
        <w:rPr>
          <w:b/>
          <w:bCs/>
          <w:sz w:val="24"/>
          <w:szCs w:val="24"/>
        </w:rPr>
        <w:t>I.  Az</w:t>
      </w:r>
      <w:proofErr w:type="gramEnd"/>
      <w:r w:rsidRPr="00333976">
        <w:rPr>
          <w:b/>
          <w:bCs/>
          <w:sz w:val="24"/>
          <w:szCs w:val="24"/>
        </w:rPr>
        <w:t xml:space="preserve"> iskolai könyvtár gyűjtőkörét meghatározó tényezők</w:t>
      </w:r>
    </w:p>
    <w:p w:rsidR="007F0040" w:rsidRPr="00333976" w:rsidRDefault="007F0040" w:rsidP="00DD2BE6">
      <w:pPr>
        <w:numPr>
          <w:ilvl w:val="1"/>
          <w:numId w:val="24"/>
        </w:numPr>
        <w:tabs>
          <w:tab w:val="clear" w:pos="144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>Az Iskola alaptevékenysége: 4 osztályos gimnázium és érettségire épülő szakké</w:t>
      </w:r>
      <w:r w:rsidRPr="00333976">
        <w:rPr>
          <w:sz w:val="24"/>
          <w:szCs w:val="24"/>
        </w:rPr>
        <w:t>p</w:t>
      </w:r>
      <w:r w:rsidRPr="00333976">
        <w:rPr>
          <w:sz w:val="24"/>
          <w:szCs w:val="24"/>
        </w:rPr>
        <w:t>zés idegenforgalmi ügyintéző és számítástechnikai szoftverüzemeltető szakmá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ban.</w:t>
      </w:r>
    </w:p>
    <w:p w:rsidR="007F0040" w:rsidRPr="00333976" w:rsidRDefault="007F0040" w:rsidP="00DD2BE6">
      <w:pPr>
        <w:numPr>
          <w:ilvl w:val="1"/>
          <w:numId w:val="24"/>
        </w:numPr>
        <w:tabs>
          <w:tab w:val="clear" w:pos="1440"/>
          <w:tab w:val="num" w:pos="1080"/>
        </w:tabs>
        <w:spacing w:line="360" w:lineRule="auto"/>
        <w:ind w:left="1080"/>
        <w:rPr>
          <w:sz w:val="24"/>
          <w:szCs w:val="24"/>
        </w:rPr>
      </w:pPr>
      <w:r w:rsidRPr="00333976">
        <w:rPr>
          <w:sz w:val="24"/>
          <w:szCs w:val="24"/>
        </w:rPr>
        <w:t xml:space="preserve">A gimnázium képzési irányai, specialitásai: </w:t>
      </w:r>
    </w:p>
    <w:p w:rsidR="007F0040" w:rsidRPr="00333976" w:rsidRDefault="001D26D0" w:rsidP="00DD2BE6">
      <w:pPr>
        <w:numPr>
          <w:ilvl w:val="2"/>
          <w:numId w:val="24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sz w:val="24"/>
          <w:szCs w:val="24"/>
        </w:rPr>
      </w:pPr>
      <w:r>
        <w:rPr>
          <w:sz w:val="24"/>
          <w:szCs w:val="24"/>
        </w:rPr>
        <w:t>Általános</w:t>
      </w:r>
      <w:r w:rsidR="007F0040" w:rsidRPr="003339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797B">
        <w:rPr>
          <w:sz w:val="24"/>
          <w:szCs w:val="24"/>
        </w:rPr>
        <w:t xml:space="preserve">az első nyelv az angol, </w:t>
      </w:r>
      <w:r>
        <w:rPr>
          <w:sz w:val="24"/>
          <w:szCs w:val="24"/>
        </w:rPr>
        <w:t>a második</w:t>
      </w:r>
      <w:r w:rsidR="007F0040" w:rsidRPr="00333976">
        <w:rPr>
          <w:sz w:val="24"/>
          <w:szCs w:val="24"/>
        </w:rPr>
        <w:t xml:space="preserve"> kötelező nyelv a német.</w:t>
      </w:r>
    </w:p>
    <w:p w:rsidR="007F0040" w:rsidRDefault="007F0040" w:rsidP="00DD2BE6">
      <w:pPr>
        <w:numPr>
          <w:ilvl w:val="2"/>
          <w:numId w:val="24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Közbiztonsági </w:t>
      </w:r>
      <w:r w:rsidR="001D26D0">
        <w:rPr>
          <w:sz w:val="24"/>
          <w:szCs w:val="24"/>
        </w:rPr>
        <w:t>csoport</w:t>
      </w:r>
      <w:r w:rsidRPr="00333976">
        <w:rPr>
          <w:sz w:val="24"/>
          <w:szCs w:val="24"/>
        </w:rPr>
        <w:t>: a tanulók –a BRFK-val közösen megtervezett és kiv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telezett formában – megismerkednek a rendőri munka alapjaival, a szakma egyes területeinek specifikumaival, részesülnek önvédelmi oktatásban, a 9. és 10. évfolyamon a kezdő szintről induló idegen nyelvet magasabb ór</w:t>
      </w:r>
      <w:r w:rsidRPr="00333976">
        <w:rPr>
          <w:sz w:val="24"/>
          <w:szCs w:val="24"/>
        </w:rPr>
        <w:t>a</w:t>
      </w:r>
      <w:r w:rsidR="005D797B">
        <w:rPr>
          <w:sz w:val="24"/>
          <w:szCs w:val="24"/>
        </w:rPr>
        <w:t>számban tanulják (angol</w:t>
      </w:r>
      <w:r w:rsidRPr="00333976">
        <w:rPr>
          <w:sz w:val="24"/>
          <w:szCs w:val="24"/>
        </w:rPr>
        <w:t>)</w:t>
      </w:r>
    </w:p>
    <w:p w:rsidR="001D26D0" w:rsidRPr="001D26D0" w:rsidRDefault="001D26D0" w:rsidP="001D26D0">
      <w:pPr>
        <w:numPr>
          <w:ilvl w:val="2"/>
          <w:numId w:val="24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strike/>
          <w:sz w:val="24"/>
          <w:szCs w:val="24"/>
        </w:rPr>
      </w:pPr>
      <w:r w:rsidRPr="00333976">
        <w:rPr>
          <w:sz w:val="24"/>
          <w:szCs w:val="24"/>
        </w:rPr>
        <w:t xml:space="preserve">Számítástechnikai-informatikai </w:t>
      </w:r>
      <w:r>
        <w:rPr>
          <w:sz w:val="24"/>
          <w:szCs w:val="24"/>
        </w:rPr>
        <w:t>csoport</w:t>
      </w:r>
      <w:r w:rsidRPr="00333976">
        <w:rPr>
          <w:sz w:val="24"/>
          <w:szCs w:val="24"/>
        </w:rPr>
        <w:t xml:space="preserve"> a magas szintű szakmai képzés me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lett ki</w:t>
      </w:r>
      <w:r>
        <w:rPr>
          <w:sz w:val="24"/>
          <w:szCs w:val="24"/>
        </w:rPr>
        <w:t xml:space="preserve">emelt tantárgy a matematika. </w:t>
      </w:r>
      <w:r w:rsidRPr="00333976">
        <w:rPr>
          <w:sz w:val="24"/>
          <w:szCs w:val="24"/>
        </w:rPr>
        <w:t xml:space="preserve">Kötelező idegen nyelv az angol. </w:t>
      </w:r>
    </w:p>
    <w:p w:rsidR="007F0040" w:rsidRDefault="007F0040" w:rsidP="00DD2BE6">
      <w:pPr>
        <w:numPr>
          <w:ilvl w:val="2"/>
          <w:numId w:val="24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Idegenforgalmi osztály: az idegenforgalom, a vendéglátás, a turizmus le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alapvetőbb ismereteit sajátítják el. A kezdő szintről induló idegen nyelv okt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tása magasabb óraszámban (angol vagy német)</w:t>
      </w:r>
    </w:p>
    <w:p w:rsidR="001D26D0" w:rsidRPr="00333976" w:rsidRDefault="001D26D0" w:rsidP="00DD2BE6">
      <w:pPr>
        <w:numPr>
          <w:ilvl w:val="2"/>
          <w:numId w:val="24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sz w:val="24"/>
          <w:szCs w:val="24"/>
        </w:rPr>
      </w:pPr>
      <w:r>
        <w:rPr>
          <w:sz w:val="24"/>
          <w:szCs w:val="24"/>
        </w:rPr>
        <w:t>Nyelvi előkészítő évfolyamra építő nyelvi specializáció: Az angol nyelvet tanulják magas óraszámban, mellette 9. évfolyamon kiegészítő órákon ves</w:t>
      </w:r>
      <w:r>
        <w:rPr>
          <w:sz w:val="24"/>
          <w:szCs w:val="24"/>
        </w:rPr>
        <w:t>z</w:t>
      </w:r>
      <w:r>
        <w:rPr>
          <w:sz w:val="24"/>
          <w:szCs w:val="24"/>
        </w:rPr>
        <w:t>nek részt: egészséges életmód, latin nyelv, demokratikus állampolgárságra nevelés, informatika, tanulásmódszertan</w:t>
      </w:r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Jelenleg </w:t>
      </w:r>
      <w:r w:rsidR="001D26D0">
        <w:rPr>
          <w:sz w:val="24"/>
          <w:szCs w:val="24"/>
        </w:rPr>
        <w:t>a jogszabályi előírásoknak megfelelően a hagyományos iskolai tantárgyak mellett</w:t>
      </w:r>
      <w:r w:rsidRPr="00333976">
        <w:rPr>
          <w:sz w:val="24"/>
          <w:szCs w:val="24"/>
        </w:rPr>
        <w:t xml:space="preserve"> utazás és turizmusból valamint rendvédelmi ismeretekből választható ta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tárgyként érettségizhetnek a tanulók.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A 11. és 12. évfolyamon fakultációs jelleggel van lehetőség arra, hogy valamely más tantárgyat magasabb óraszámban tanuljanak, ami a felvételi vizsgára való fe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készülést segíti elő.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Két idegen nyelv tanulása kötelező. Válaszható idegen nyelvek: angol, német, olasz, latin, spanyol,</w:t>
      </w:r>
      <w:r w:rsidR="001D26D0">
        <w:rPr>
          <w:sz w:val="24"/>
          <w:szCs w:val="24"/>
        </w:rPr>
        <w:t xml:space="preserve"> </w:t>
      </w:r>
      <w:r w:rsidR="001D26D0" w:rsidRPr="001D26D0">
        <w:rPr>
          <w:color w:val="C00000"/>
          <w:sz w:val="24"/>
          <w:szCs w:val="24"/>
        </w:rPr>
        <w:t>és megfelelő számú jelentkező esetén</w:t>
      </w:r>
      <w:r w:rsidR="001D26D0">
        <w:rPr>
          <w:sz w:val="24"/>
          <w:szCs w:val="24"/>
        </w:rPr>
        <w:t xml:space="preserve"> </w:t>
      </w:r>
      <w:proofErr w:type="gramStart"/>
      <w:r w:rsidR="001D26D0">
        <w:rPr>
          <w:sz w:val="24"/>
          <w:szCs w:val="24"/>
        </w:rPr>
        <w:t xml:space="preserve">az </w:t>
      </w:r>
      <w:r w:rsidRPr="00333976">
        <w:rPr>
          <w:sz w:val="24"/>
          <w:szCs w:val="24"/>
        </w:rPr>
        <w:t xml:space="preserve"> orosz</w:t>
      </w:r>
      <w:proofErr w:type="gramEnd"/>
      <w:r w:rsidRPr="00333976">
        <w:rPr>
          <w:sz w:val="24"/>
          <w:szCs w:val="24"/>
        </w:rPr>
        <w:t>, amelyeket évfolyamszinten, lehetőség szerint homogén nívócsoportokban oktatnak.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nyelveket, a matematikát, számítástechnikát minden osztályban bontott csopo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tokban tanítják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művészeti nevelés az iskolai oktatás szerves része.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tömegsport foglalkozások keretében labdarúgás, asztalitenisz, kosárlabda között választhatnak a tanulók. A X. kerület biztosítja számukra az Újhegyi sportuszoda használatát.</w:t>
      </w:r>
    </w:p>
    <w:p w:rsidR="007F0040" w:rsidRPr="00333976" w:rsidRDefault="007F0040" w:rsidP="00875937">
      <w:pPr>
        <w:spacing w:line="360" w:lineRule="auto"/>
        <w:ind w:left="1134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Pedagógiai célok</w:t>
      </w:r>
      <w:r w:rsidRPr="00333976">
        <w:rPr>
          <w:sz w:val="24"/>
          <w:szCs w:val="24"/>
        </w:rPr>
        <w:t>: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Tartalmas és mély műveltség formálása, nyugodt, toleráns, empatikus, kölcsönös tiszteleten alapuló légkörben.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igényesség és követelés elvének figyelembevétele.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Hangsúlyos fejlesztő tevékenység, egyéni sajátosságok figyelembe vétele.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Demokratikus elveken alapuló tanuló </w:t>
      </w:r>
      <w:proofErr w:type="spellStart"/>
      <w:r w:rsidRPr="00333976">
        <w:rPr>
          <w:sz w:val="24"/>
          <w:szCs w:val="24"/>
        </w:rPr>
        <w:t>-szülő-pedagógus</w:t>
      </w:r>
      <w:proofErr w:type="spellEnd"/>
      <w:r w:rsidRPr="00333976">
        <w:rPr>
          <w:sz w:val="24"/>
          <w:szCs w:val="24"/>
        </w:rPr>
        <w:t xml:space="preserve"> kapcsolatok.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b/>
          <w:bCs/>
          <w:sz w:val="24"/>
          <w:szCs w:val="24"/>
        </w:rPr>
        <w:t>Az iskolai könyvtár szerepe és feladata az iskola pedagógiai programjában és helyi tantervében megfogalmazott célok megvalósításában való közreműk</w:t>
      </w:r>
      <w:r w:rsidRPr="00333976">
        <w:rPr>
          <w:b/>
          <w:bCs/>
          <w:sz w:val="24"/>
          <w:szCs w:val="24"/>
        </w:rPr>
        <w:t>ö</w:t>
      </w:r>
      <w:r w:rsidRPr="00333976">
        <w:rPr>
          <w:b/>
          <w:bCs/>
          <w:sz w:val="24"/>
          <w:szCs w:val="24"/>
        </w:rPr>
        <w:t>dés.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Gyűjtőkörét e célok figyelembevételével kell alakítani.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b/>
          <w:bCs/>
          <w:sz w:val="24"/>
          <w:szCs w:val="24"/>
        </w:rPr>
      </w:pPr>
      <w:r w:rsidRPr="00333976">
        <w:rPr>
          <w:b/>
          <w:bCs/>
          <w:sz w:val="24"/>
          <w:szCs w:val="24"/>
        </w:rPr>
        <w:t>A könyvtár iskolán kívüli forrásai: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közel lévő (Szent László tér) könyvtárban kiemelten gyűjtik a művészettört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nettel és az irodalomtörténettel kapcsolatos műveket. CD táruk, videó és CD-ROM gyűjteményük is jelentős. Az együttműködést bővíteni kell.</w:t>
      </w:r>
    </w:p>
    <w:p w:rsidR="007F0040" w:rsidRPr="00333976" w:rsidRDefault="007F0040" w:rsidP="00875937">
      <w:pPr>
        <w:spacing w:line="360" w:lineRule="auto"/>
        <w:ind w:left="1134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X. kerületi Szabó Ervin főkönyvtár (Patakiban) vállalta, hogy könyvtári órák keretében megismerteti a tanulókat a számítógépes és hagyományos katalógussal, illetve a tájékozódás egyéb formáival. </w:t>
      </w:r>
    </w:p>
    <w:p w:rsidR="007F0040" w:rsidRPr="00333976" w:rsidRDefault="007F0040" w:rsidP="00875937">
      <w:pPr>
        <w:spacing w:line="360" w:lineRule="auto"/>
        <w:ind w:left="1134"/>
        <w:rPr>
          <w:sz w:val="24"/>
          <w:szCs w:val="24"/>
        </w:rPr>
      </w:pPr>
      <w:r w:rsidRPr="00333976">
        <w:rPr>
          <w:sz w:val="24"/>
          <w:szCs w:val="24"/>
        </w:rPr>
        <w:t>Számítógépes kapcsolat, Internet.</w:t>
      </w:r>
    </w:p>
    <w:p w:rsidR="007F0040" w:rsidRPr="00333976" w:rsidRDefault="007F0040" w:rsidP="00875937">
      <w:pPr>
        <w:spacing w:line="360" w:lineRule="auto"/>
        <w:ind w:left="1134"/>
        <w:rPr>
          <w:sz w:val="24"/>
          <w:szCs w:val="24"/>
        </w:rPr>
      </w:pPr>
      <w:r w:rsidRPr="00333976">
        <w:rPr>
          <w:sz w:val="24"/>
          <w:szCs w:val="24"/>
        </w:rPr>
        <w:t>Könyvtárlátogatások: Fővárosi Szabó Ervin Könyvtár, OSZK, ELTE Könyvtára, Műszaki Könyvtár, OPKM könyvtára, stb.</w:t>
      </w:r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221" w:name="_Toc254937193"/>
    </w:p>
    <w:p w:rsidR="00A60EFA" w:rsidRDefault="00A60EFA" w:rsidP="00A60EFA"/>
    <w:p w:rsidR="00A60EFA" w:rsidRPr="00A60EFA" w:rsidRDefault="00A60EFA" w:rsidP="00A60EFA"/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II. Az állományalakítás alapelvei</w:t>
      </w:r>
      <w:bookmarkEnd w:id="221"/>
    </w:p>
    <w:p w:rsidR="007F0040" w:rsidRPr="00333976" w:rsidRDefault="007F0040" w:rsidP="00DD2BE6">
      <w:pPr>
        <w:numPr>
          <w:ilvl w:val="0"/>
          <w:numId w:val="25"/>
        </w:numPr>
        <w:tabs>
          <w:tab w:val="clear" w:pos="1428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Elsősorban jól használható kézikönyvtári állományra van szükség, a tanulók kut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tómunkájának segítéséhez.</w:t>
      </w:r>
    </w:p>
    <w:p w:rsidR="007F0040" w:rsidRPr="00333976" w:rsidRDefault="007F0040" w:rsidP="00DD2BE6">
      <w:pPr>
        <w:numPr>
          <w:ilvl w:val="0"/>
          <w:numId w:val="25"/>
        </w:numPr>
        <w:tabs>
          <w:tab w:val="clear" w:pos="1428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Gimnáziumunk sajátosságai azt indokolják, hogy a kiemelt óraszámban tanult tá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gyakhoz kapcsolódó irodalmat kiemelten gyűjtsük (turizmus, vendéglátás, rendvéd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lem.</w:t>
      </w:r>
    </w:p>
    <w:p w:rsidR="007F0040" w:rsidRPr="00333976" w:rsidRDefault="007F0040" w:rsidP="00DD2BE6">
      <w:pPr>
        <w:numPr>
          <w:ilvl w:val="0"/>
          <w:numId w:val="26"/>
        </w:numPr>
        <w:tabs>
          <w:tab w:val="clear" w:pos="1428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idegen nyelvek oktatásához is igazodnunk kell gyűjteményünkkel.</w:t>
      </w:r>
    </w:p>
    <w:p w:rsidR="007F0040" w:rsidRPr="00333976" w:rsidRDefault="007F0040" w:rsidP="00DD2BE6">
      <w:pPr>
        <w:numPr>
          <w:ilvl w:val="0"/>
          <w:numId w:val="26"/>
        </w:numPr>
        <w:tabs>
          <w:tab w:val="clear" w:pos="1428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tanulók szociokulturális hátteréből eredően szükség van a tankönyvek segédletek egész tanévi kölcsönzésére, az ajánlott irodalom nagyobb példányszámban történő beszerzésére.</w:t>
      </w:r>
    </w:p>
    <w:p w:rsidR="007F0040" w:rsidRPr="00333976" w:rsidRDefault="007F0040" w:rsidP="00DD2BE6">
      <w:pPr>
        <w:numPr>
          <w:ilvl w:val="0"/>
          <w:numId w:val="26"/>
        </w:numPr>
        <w:tabs>
          <w:tab w:val="clear" w:pos="1428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művészeti nevelés céljait is figyelembe kell venni.</w:t>
      </w:r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222" w:name="_Toc254937194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III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fő-gyűjtőkör és a mellék-gyűjtőkör meghatározása</w:t>
      </w:r>
      <w:bookmarkEnd w:id="222"/>
    </w:p>
    <w:p w:rsidR="007F0040" w:rsidRPr="00333976" w:rsidRDefault="007F0040" w:rsidP="00DD2BE6">
      <w:pPr>
        <w:numPr>
          <w:ilvl w:val="2"/>
          <w:numId w:val="34"/>
        </w:numPr>
        <w:tabs>
          <w:tab w:val="clear" w:pos="2160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  <w:u w:val="single"/>
        </w:rPr>
        <w:t>Fő-gyűjtőkörbe</w:t>
      </w:r>
      <w:r w:rsidRPr="00333976">
        <w:rPr>
          <w:sz w:val="24"/>
          <w:szCs w:val="24"/>
        </w:rPr>
        <w:t xml:space="preserve"> tartoznak az iskola pedagógiai programjából adódó feladatok me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valósításához szükséges dokumentumok. A tanulók tantárgyi felkészülését, művel</w:t>
      </w:r>
      <w:r w:rsidRPr="00333976">
        <w:rPr>
          <w:sz w:val="24"/>
          <w:szCs w:val="24"/>
        </w:rPr>
        <w:t>ő</w:t>
      </w:r>
      <w:r w:rsidRPr="00333976">
        <w:rPr>
          <w:sz w:val="24"/>
          <w:szCs w:val="24"/>
        </w:rPr>
        <w:t>dését segítő kiadványok. A pedagógusok szakmai munkáját önképzését segítő d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>kumentumok</w:t>
      </w:r>
    </w:p>
    <w:p w:rsidR="007F0040" w:rsidRPr="00333976" w:rsidRDefault="007F0040" w:rsidP="00DD2BE6">
      <w:pPr>
        <w:numPr>
          <w:ilvl w:val="2"/>
          <w:numId w:val="34"/>
        </w:numPr>
        <w:tabs>
          <w:tab w:val="clear" w:pos="2160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  <w:u w:val="single"/>
        </w:rPr>
        <w:t>Mellék-gyűjtőkörbe</w:t>
      </w:r>
      <w:r w:rsidRPr="00333976">
        <w:rPr>
          <w:sz w:val="24"/>
          <w:szCs w:val="24"/>
        </w:rPr>
        <w:t xml:space="preserve"> a tanulók tanulmányait, önképzését, szórakozását segítő dok</w:t>
      </w:r>
      <w:r w:rsidRPr="00333976">
        <w:rPr>
          <w:sz w:val="24"/>
          <w:szCs w:val="24"/>
        </w:rPr>
        <w:t>u</w:t>
      </w:r>
      <w:r w:rsidRPr="00333976">
        <w:rPr>
          <w:sz w:val="24"/>
          <w:szCs w:val="24"/>
        </w:rPr>
        <w:t>mentumok</w:t>
      </w:r>
    </w:p>
    <w:p w:rsidR="007F0040" w:rsidRPr="00333976" w:rsidRDefault="007F0040" w:rsidP="00DD2BE6">
      <w:pPr>
        <w:numPr>
          <w:ilvl w:val="0"/>
          <w:numId w:val="33"/>
        </w:numPr>
        <w:spacing w:line="360" w:lineRule="auto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>A fő-gyűjtőkörbe tartozó dokumentumok: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Iskolai tankönyvek, tanári segédkönyvek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Iskolai ünnepélyek megrendezéséhez, tanulmányi versenyekhez, vetélkedő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höz, pályázatokhoz szükséges dokumentumok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Helytörténeti kiadványok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névadójával kapcsolatos kiadványok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Munkaeszközként felhasználható ismeretközlő irodalom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Szépirodalmi gyűjteményes művek, szöveggyűjtemények</w:t>
      </w:r>
    </w:p>
    <w:p w:rsidR="007F0040" w:rsidRPr="00333976" w:rsidRDefault="007F0040" w:rsidP="00DD2BE6">
      <w:pPr>
        <w:numPr>
          <w:ilvl w:val="2"/>
          <w:numId w:val="42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Könyvtári tájékoztató munkát segítő általános és szaklexikonok, enciklopéd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ák, szótárak, atlaszok</w:t>
      </w:r>
    </w:p>
    <w:p w:rsidR="007F0040" w:rsidRPr="00333976" w:rsidRDefault="007F0040" w:rsidP="00DD2BE6">
      <w:pPr>
        <w:spacing w:line="360" w:lineRule="auto"/>
        <w:ind w:left="1080"/>
        <w:rPr>
          <w:i/>
          <w:iCs/>
          <w:sz w:val="24"/>
          <w:szCs w:val="24"/>
          <w:u w:val="single"/>
        </w:rPr>
      </w:pPr>
    </w:p>
    <w:p w:rsidR="007F0040" w:rsidRPr="00333976" w:rsidRDefault="007F0040" w:rsidP="00DD2BE6">
      <w:pPr>
        <w:spacing w:line="360" w:lineRule="auto"/>
        <w:ind w:left="1080" w:hanging="720"/>
        <w:rPr>
          <w:i/>
          <w:iCs/>
          <w:sz w:val="24"/>
          <w:szCs w:val="24"/>
        </w:rPr>
      </w:pPr>
      <w:r w:rsidRPr="00333976">
        <w:rPr>
          <w:i/>
          <w:iCs/>
          <w:sz w:val="24"/>
          <w:szCs w:val="24"/>
        </w:rPr>
        <w:t xml:space="preserve">-  A </w:t>
      </w:r>
      <w:proofErr w:type="gramStart"/>
      <w:r w:rsidRPr="00333976">
        <w:rPr>
          <w:i/>
          <w:iCs/>
          <w:sz w:val="24"/>
          <w:szCs w:val="24"/>
        </w:rPr>
        <w:t>mellék-gyűjtőkörbe tartozó</w:t>
      </w:r>
      <w:proofErr w:type="gramEnd"/>
      <w:r w:rsidRPr="00333976">
        <w:rPr>
          <w:i/>
          <w:iCs/>
          <w:sz w:val="24"/>
          <w:szCs w:val="24"/>
        </w:rPr>
        <w:t xml:space="preserve"> dokumentumok:</w:t>
      </w:r>
    </w:p>
    <w:p w:rsidR="007F0040" w:rsidRPr="00333976" w:rsidRDefault="007F0040" w:rsidP="00DD2BE6">
      <w:pPr>
        <w:numPr>
          <w:ilvl w:val="2"/>
          <w:numId w:val="4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Kötelező és ajánlott olvasmányok</w:t>
      </w:r>
    </w:p>
    <w:p w:rsidR="007F0040" w:rsidRPr="00333976" w:rsidRDefault="007F0040" w:rsidP="00DD2BE6">
      <w:pPr>
        <w:numPr>
          <w:ilvl w:val="2"/>
          <w:numId w:val="4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Ismeretközlő irodalom, középszintű, a tanult tárgyakban való elmélyülést, 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jékozódást segítő irodalom</w:t>
      </w:r>
    </w:p>
    <w:p w:rsidR="007F0040" w:rsidRPr="00333976" w:rsidRDefault="007F0040" w:rsidP="00DD2BE6">
      <w:pPr>
        <w:numPr>
          <w:ilvl w:val="2"/>
          <w:numId w:val="4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Tanítási órákhoz felhasználható információhordozók</w:t>
      </w:r>
    </w:p>
    <w:p w:rsidR="007F0040" w:rsidRPr="00333976" w:rsidRDefault="007F0040" w:rsidP="00DD2BE6">
      <w:pPr>
        <w:numPr>
          <w:ilvl w:val="2"/>
          <w:numId w:val="4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Középiskolai feladatgyűjtemények, példatárak, tesztek</w:t>
      </w:r>
    </w:p>
    <w:p w:rsidR="007F0040" w:rsidRPr="00333976" w:rsidRDefault="007F0040" w:rsidP="00DD2BE6">
      <w:pPr>
        <w:numPr>
          <w:ilvl w:val="2"/>
          <w:numId w:val="4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Egyéni művelődést szolgáló igénye szépirodalom</w:t>
      </w:r>
    </w:p>
    <w:p w:rsidR="007F0040" w:rsidRPr="00333976" w:rsidRDefault="007F0040" w:rsidP="00DD2BE6">
      <w:pPr>
        <w:numPr>
          <w:ilvl w:val="2"/>
          <w:numId w:val="43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Pedagógiai módszertani szakirodalom</w:t>
      </w:r>
    </w:p>
    <w:p w:rsidR="00875937" w:rsidRDefault="00875937" w:rsidP="00DD2BE6">
      <w:pPr>
        <w:pStyle w:val="Cmsor3"/>
        <w:spacing w:line="360" w:lineRule="auto"/>
        <w:rPr>
          <w:sz w:val="24"/>
          <w:szCs w:val="24"/>
        </w:rPr>
      </w:pPr>
      <w:bookmarkStart w:id="223" w:name="_Toc254937195"/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 xml:space="preserve">IV.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gyűjtés terjedelme – mélysége</w:t>
      </w:r>
      <w:bookmarkEnd w:id="223"/>
    </w:p>
    <w:p w:rsidR="007F0040" w:rsidRPr="00333976" w:rsidRDefault="007F0040" w:rsidP="00DD2BE6">
      <w:pPr>
        <w:numPr>
          <w:ilvl w:val="1"/>
          <w:numId w:val="27"/>
        </w:numPr>
        <w:tabs>
          <w:tab w:val="clear" w:pos="1788"/>
          <w:tab w:val="num" w:pos="900"/>
        </w:tabs>
        <w:spacing w:line="360" w:lineRule="auto"/>
        <w:ind w:hanging="1428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Kézikönyvtári állomány</w:t>
      </w:r>
    </w:p>
    <w:p w:rsidR="007F0040" w:rsidRPr="00333976" w:rsidRDefault="007F0040" w:rsidP="00DD2BE6">
      <w:pPr>
        <w:tabs>
          <w:tab w:val="num" w:pos="900"/>
        </w:tabs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 xml:space="preserve">- általános és szaklexikonok, </w:t>
      </w:r>
      <w:proofErr w:type="gramStart"/>
      <w:r w:rsidRPr="00333976">
        <w:rPr>
          <w:sz w:val="24"/>
          <w:szCs w:val="24"/>
        </w:rPr>
        <w:t>enciklopédiák   (</w:t>
      </w:r>
      <w:proofErr w:type="gramEnd"/>
      <w:r w:rsidRPr="00333976">
        <w:rPr>
          <w:sz w:val="24"/>
          <w:szCs w:val="24"/>
        </w:rPr>
        <w:t>teljességre törekedve)</w:t>
      </w:r>
    </w:p>
    <w:p w:rsidR="007F0040" w:rsidRPr="00333976" w:rsidRDefault="007F0040" w:rsidP="00DD2BE6">
      <w:pPr>
        <w:tabs>
          <w:tab w:val="num" w:pos="900"/>
        </w:tabs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>- egy nyelvű szótárak, fogalomgyűjtemények (teljességre törekvően)</w:t>
      </w:r>
    </w:p>
    <w:p w:rsidR="007F0040" w:rsidRPr="00333976" w:rsidRDefault="007F0040" w:rsidP="00DD2BE6">
      <w:pPr>
        <w:tabs>
          <w:tab w:val="num" w:pos="900"/>
        </w:tabs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>- kétnyelvű szótárak (a tanított nyelvekből kiemelten)</w:t>
      </w:r>
    </w:p>
    <w:p w:rsidR="007F0040" w:rsidRPr="00333976" w:rsidRDefault="007F0040" w:rsidP="00DD2BE6">
      <w:pPr>
        <w:tabs>
          <w:tab w:val="num" w:pos="900"/>
        </w:tabs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>- adattárak, atlaszok (válogatva)</w:t>
      </w:r>
    </w:p>
    <w:p w:rsidR="007F0040" w:rsidRPr="00333976" w:rsidRDefault="007F0040" w:rsidP="00DD2BE6">
      <w:pPr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>- kézi és segédkönyvek (válogatva)</w:t>
      </w:r>
    </w:p>
    <w:p w:rsidR="007F0040" w:rsidRPr="00333976" w:rsidRDefault="007F0040" w:rsidP="00DD2BE6">
      <w:pPr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 xml:space="preserve">- oktatási </w:t>
      </w:r>
      <w:proofErr w:type="gramStart"/>
      <w:r w:rsidRPr="00333976">
        <w:rPr>
          <w:sz w:val="24"/>
          <w:szCs w:val="24"/>
        </w:rPr>
        <w:t>segédletek  (</w:t>
      </w:r>
      <w:proofErr w:type="gramEnd"/>
      <w:r w:rsidRPr="00333976">
        <w:rPr>
          <w:sz w:val="24"/>
          <w:szCs w:val="24"/>
        </w:rPr>
        <w:t>válogatva)</w:t>
      </w:r>
    </w:p>
    <w:p w:rsidR="007F0040" w:rsidRPr="00333976" w:rsidRDefault="007F0040" w:rsidP="00DD2BE6">
      <w:pPr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>- helytörténeti kiadványok (válogatva)</w:t>
      </w:r>
    </w:p>
    <w:p w:rsidR="007F0040" w:rsidRPr="00333976" w:rsidRDefault="007F0040" w:rsidP="00DD2BE6">
      <w:pPr>
        <w:spacing w:line="360" w:lineRule="auto"/>
        <w:ind w:left="1788" w:hanging="888"/>
        <w:rPr>
          <w:sz w:val="24"/>
          <w:szCs w:val="24"/>
        </w:rPr>
      </w:pPr>
      <w:r w:rsidRPr="00333976">
        <w:rPr>
          <w:sz w:val="24"/>
          <w:szCs w:val="24"/>
        </w:rPr>
        <w:t>- az iskola névadójával kapcsolatos kiadványok (teljességre törekedve)</w:t>
      </w:r>
    </w:p>
    <w:p w:rsidR="007F0040" w:rsidRPr="00333976" w:rsidRDefault="007F0040" w:rsidP="00DD2BE6">
      <w:pPr>
        <w:numPr>
          <w:ilvl w:val="1"/>
          <w:numId w:val="38"/>
        </w:numPr>
        <w:tabs>
          <w:tab w:val="clear" w:pos="1788"/>
          <w:tab w:val="num" w:pos="900"/>
        </w:tabs>
        <w:spacing w:line="360" w:lineRule="auto"/>
        <w:ind w:hanging="1428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Ismeretközlő irodalom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tananyaghoz kapcsolódó középszintű </w:t>
      </w:r>
      <w:proofErr w:type="spellStart"/>
      <w:r w:rsidRPr="00333976">
        <w:rPr>
          <w:sz w:val="24"/>
          <w:szCs w:val="24"/>
        </w:rPr>
        <w:t>ismeretterj</w:t>
      </w:r>
      <w:proofErr w:type="spellEnd"/>
      <w:r w:rsidRPr="00333976">
        <w:rPr>
          <w:sz w:val="24"/>
          <w:szCs w:val="24"/>
        </w:rPr>
        <w:t>. irodalom (válogatva)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informatikával kapcsolatos alapszintű segédkönyvek (kiemelten)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turizmus, vendéglátás irodalma (válogatva)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kommunikációs készség fejlesztésével (válogatva)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rendvédelem irodalma (válogatva)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tanult nyelvek segédletei (válogatva)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környezetvédelmi nevelés irodalma (válogatva)</w:t>
      </w:r>
    </w:p>
    <w:p w:rsidR="007F0040" w:rsidRPr="00333976" w:rsidRDefault="007F0040" w:rsidP="00DD2BE6">
      <w:pPr>
        <w:numPr>
          <w:ilvl w:val="2"/>
          <w:numId w:val="39"/>
        </w:numPr>
        <w:tabs>
          <w:tab w:val="clear" w:pos="2160"/>
          <w:tab w:val="num" w:pos="1440"/>
        </w:tabs>
        <w:spacing w:line="360" w:lineRule="auto"/>
        <w:ind w:left="14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egészségnevelés irodalma (válogatva)</w:t>
      </w:r>
    </w:p>
    <w:p w:rsidR="007F0040" w:rsidRPr="00333976" w:rsidRDefault="007F0040" w:rsidP="00DD2BE6">
      <w:pPr>
        <w:numPr>
          <w:ilvl w:val="3"/>
          <w:numId w:val="39"/>
        </w:numPr>
        <w:tabs>
          <w:tab w:val="clear" w:pos="2880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Iskolai tankönyvek, tanári segédkönyvek</w:t>
      </w:r>
    </w:p>
    <w:p w:rsidR="007F0040" w:rsidRPr="00333976" w:rsidRDefault="007F0040" w:rsidP="00DD2BE6">
      <w:pPr>
        <w:spacing w:line="360" w:lineRule="auto"/>
        <w:ind w:firstLine="900"/>
        <w:rPr>
          <w:sz w:val="24"/>
          <w:szCs w:val="24"/>
        </w:rPr>
      </w:pPr>
      <w:r w:rsidRPr="00333976">
        <w:rPr>
          <w:sz w:val="24"/>
          <w:szCs w:val="24"/>
        </w:rPr>
        <w:t>(a tanított tantárgyakból a teljesség igényével)</w:t>
      </w:r>
    </w:p>
    <w:p w:rsidR="007F0040" w:rsidRPr="00333976" w:rsidRDefault="007F0040" w:rsidP="002A722D">
      <w:pPr>
        <w:tabs>
          <w:tab w:val="left" w:pos="1701"/>
        </w:tabs>
        <w:spacing w:line="360" w:lineRule="auto"/>
        <w:ind w:left="1843" w:hanging="425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="002A722D">
        <w:rPr>
          <w:sz w:val="24"/>
          <w:szCs w:val="24"/>
        </w:rPr>
        <w:tab/>
      </w:r>
      <w:r w:rsidR="002A722D">
        <w:rPr>
          <w:sz w:val="24"/>
          <w:szCs w:val="24"/>
        </w:rPr>
        <w:tab/>
      </w:r>
      <w:r w:rsidRPr="00333976">
        <w:rPr>
          <w:sz w:val="24"/>
          <w:szCs w:val="24"/>
        </w:rPr>
        <w:t>Magyar nyelv és irodalom</w:t>
      </w:r>
    </w:p>
    <w:p w:rsidR="007F0040" w:rsidRPr="00333976" w:rsidRDefault="007F0040" w:rsidP="002A722D">
      <w:pPr>
        <w:tabs>
          <w:tab w:val="left" w:pos="1701"/>
        </w:tabs>
        <w:spacing w:line="360" w:lineRule="auto"/>
        <w:ind w:left="1843" w:hanging="425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="002A722D">
        <w:rPr>
          <w:sz w:val="24"/>
          <w:szCs w:val="24"/>
        </w:rPr>
        <w:tab/>
      </w:r>
      <w:r w:rsidR="002A722D">
        <w:rPr>
          <w:sz w:val="24"/>
          <w:szCs w:val="24"/>
        </w:rPr>
        <w:tab/>
      </w:r>
      <w:r w:rsidRPr="00333976">
        <w:rPr>
          <w:sz w:val="24"/>
          <w:szCs w:val="24"/>
        </w:rPr>
        <w:t>Matematika</w:t>
      </w:r>
    </w:p>
    <w:p w:rsidR="007F0040" w:rsidRPr="00333976" w:rsidRDefault="007F0040" w:rsidP="002A722D">
      <w:pPr>
        <w:tabs>
          <w:tab w:val="left" w:pos="1701"/>
        </w:tabs>
        <w:spacing w:line="360" w:lineRule="auto"/>
        <w:ind w:left="1843" w:hanging="425"/>
        <w:rPr>
          <w:sz w:val="24"/>
          <w:szCs w:val="24"/>
        </w:rPr>
      </w:pPr>
      <w:r w:rsidRPr="00333976">
        <w:rPr>
          <w:sz w:val="24"/>
          <w:szCs w:val="24"/>
        </w:rPr>
        <w:t xml:space="preserve">- </w:t>
      </w:r>
      <w:r w:rsidR="002A722D">
        <w:rPr>
          <w:sz w:val="24"/>
          <w:szCs w:val="24"/>
        </w:rPr>
        <w:tab/>
      </w:r>
      <w:r w:rsidR="002A722D">
        <w:rPr>
          <w:sz w:val="24"/>
          <w:szCs w:val="24"/>
        </w:rPr>
        <w:tab/>
      </w:r>
      <w:r w:rsidRPr="00333976">
        <w:rPr>
          <w:sz w:val="24"/>
          <w:szCs w:val="24"/>
        </w:rPr>
        <w:t xml:space="preserve">Ember és társadalom 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Társadalmi ismeretek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Gazdasági ismeretek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Emberismeret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lastRenderedPageBreak/>
        <w:t>Ember és természetismeret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Természetismeret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Fizika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Kémia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Biológia és egészségtan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Földünk és környezetünk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Angol, német, olasz, spanyol, latin nyelv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Művészetek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Ének-zene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Művészettörténet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Informatika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Számítástechnika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Könyvtárhasználat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Életvitel, gyakorlati ismeretek</w:t>
      </w:r>
    </w:p>
    <w:p w:rsidR="007F0040" w:rsidRPr="002A722D" w:rsidRDefault="007F0040" w:rsidP="002A722D">
      <w:pPr>
        <w:pStyle w:val="Listaszerbekezds"/>
        <w:numPr>
          <w:ilvl w:val="0"/>
          <w:numId w:val="58"/>
        </w:numPr>
        <w:spacing w:line="360" w:lineRule="auto"/>
        <w:rPr>
          <w:sz w:val="24"/>
          <w:szCs w:val="24"/>
        </w:rPr>
      </w:pPr>
      <w:r w:rsidRPr="002A722D">
        <w:rPr>
          <w:sz w:val="24"/>
          <w:szCs w:val="24"/>
        </w:rPr>
        <w:t>Testnevelés és sport</w:t>
      </w:r>
    </w:p>
    <w:p w:rsidR="007F0040" w:rsidRPr="00333976" w:rsidRDefault="007F0040" w:rsidP="00DD2BE6">
      <w:pPr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Szépirodalom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>ajánlott olvasmányok (teljességre törekvően, kiemelten)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>antológiák</w:t>
      </w:r>
      <w:r w:rsidRPr="00333976">
        <w:rPr>
          <w:sz w:val="24"/>
          <w:szCs w:val="24"/>
        </w:rPr>
        <w:tab/>
        <w:t>(válogatva)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>nemzetközi antológiák</w:t>
      </w:r>
      <w:r w:rsidRPr="00333976">
        <w:rPr>
          <w:sz w:val="24"/>
          <w:szCs w:val="24"/>
        </w:rPr>
        <w:tab/>
        <w:t>(válogatva)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>népköltészeti irodalmak</w:t>
      </w:r>
      <w:r w:rsidRPr="00333976">
        <w:rPr>
          <w:sz w:val="24"/>
          <w:szCs w:val="24"/>
        </w:rPr>
        <w:tab/>
        <w:t>(erősen válogatva)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>kiemelkedő, de tananyagban nem szereplő magyar és külföldi szerzők művei (erős válogatással)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 xml:space="preserve"> ifjúsági regények, elbeszélés, verseskötetek (erős válogatással)</w:t>
      </w:r>
    </w:p>
    <w:p w:rsidR="007F0040" w:rsidRPr="00333976" w:rsidRDefault="007F0040" w:rsidP="00DD2BE6">
      <w:pPr>
        <w:numPr>
          <w:ilvl w:val="2"/>
          <w:numId w:val="32"/>
        </w:numPr>
        <w:tabs>
          <w:tab w:val="clear" w:pos="2340"/>
          <w:tab w:val="num" w:pos="1260"/>
        </w:tabs>
        <w:spacing w:line="360" w:lineRule="auto"/>
        <w:ind w:left="1260" w:hanging="540"/>
        <w:rPr>
          <w:sz w:val="24"/>
          <w:szCs w:val="24"/>
        </w:rPr>
      </w:pPr>
      <w:r w:rsidRPr="00333976">
        <w:rPr>
          <w:sz w:val="24"/>
          <w:szCs w:val="24"/>
        </w:rPr>
        <w:t>regényes életrajzok, történelmi regények (válogatással)</w:t>
      </w:r>
    </w:p>
    <w:p w:rsidR="007F0040" w:rsidRPr="00333976" w:rsidRDefault="007F0040" w:rsidP="00DD2BE6">
      <w:pPr>
        <w:numPr>
          <w:ilvl w:val="3"/>
          <w:numId w:val="32"/>
        </w:numPr>
        <w:tabs>
          <w:tab w:val="clear" w:pos="2880"/>
          <w:tab w:val="num" w:pos="720"/>
        </w:tabs>
        <w:spacing w:line="360" w:lineRule="auto"/>
        <w:ind w:hanging="2520"/>
        <w:rPr>
          <w:sz w:val="24"/>
          <w:szCs w:val="24"/>
        </w:rPr>
      </w:pPr>
      <w:r w:rsidRPr="00333976">
        <w:rPr>
          <w:sz w:val="24"/>
          <w:szCs w:val="24"/>
        </w:rPr>
        <w:t>Könyvtári szakirodalom</w:t>
      </w:r>
    </w:p>
    <w:p w:rsidR="007F0040" w:rsidRPr="00333976" w:rsidRDefault="007F0040" w:rsidP="00DD2BE6">
      <w:pPr>
        <w:spacing w:line="360" w:lineRule="auto"/>
        <w:ind w:left="1416" w:hanging="696"/>
        <w:rPr>
          <w:sz w:val="24"/>
          <w:szCs w:val="24"/>
        </w:rPr>
      </w:pPr>
      <w:r w:rsidRPr="00333976">
        <w:rPr>
          <w:sz w:val="24"/>
          <w:szCs w:val="24"/>
        </w:rPr>
        <w:t>- a könyvtárhasználati ismeretek tanításához módszertan (kiemelten)</w:t>
      </w:r>
    </w:p>
    <w:p w:rsidR="007F0040" w:rsidRPr="00333976" w:rsidRDefault="007F0040" w:rsidP="00DD2BE6">
      <w:pPr>
        <w:spacing w:line="360" w:lineRule="auto"/>
        <w:ind w:hanging="696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- tájékoztató munkához szükséges kézi és segédkönyvek (kiemelten)</w:t>
      </w:r>
    </w:p>
    <w:p w:rsidR="007F0040" w:rsidRPr="00333976" w:rsidRDefault="007F0040" w:rsidP="00DD2BE6">
      <w:pPr>
        <w:spacing w:line="360" w:lineRule="auto"/>
        <w:ind w:hanging="696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- iskolai könyvtár módszertani irodalom (kiemelten)</w:t>
      </w:r>
    </w:p>
    <w:p w:rsidR="007F0040" w:rsidRPr="00333976" w:rsidRDefault="007F0040" w:rsidP="00DD2BE6">
      <w:pPr>
        <w:spacing w:line="360" w:lineRule="auto"/>
        <w:ind w:hanging="696"/>
        <w:rPr>
          <w:sz w:val="24"/>
          <w:szCs w:val="24"/>
        </w:rPr>
      </w:pPr>
      <w:r w:rsidRPr="00333976">
        <w:rPr>
          <w:sz w:val="24"/>
          <w:szCs w:val="24"/>
        </w:rPr>
        <w:tab/>
      </w:r>
      <w:r w:rsidRPr="00333976">
        <w:rPr>
          <w:sz w:val="24"/>
          <w:szCs w:val="24"/>
        </w:rPr>
        <w:tab/>
        <w:t>- általános és tantárgyi bibliográfiák (erősen válogatva)</w:t>
      </w:r>
    </w:p>
    <w:p w:rsidR="007F0040" w:rsidRPr="00333976" w:rsidRDefault="007F0040" w:rsidP="00DD2BE6">
      <w:pPr>
        <w:numPr>
          <w:ilvl w:val="0"/>
          <w:numId w:val="41"/>
        </w:numPr>
        <w:tabs>
          <w:tab w:val="clear" w:pos="2136"/>
          <w:tab w:val="num" w:pos="720"/>
        </w:tabs>
        <w:spacing w:line="360" w:lineRule="auto"/>
        <w:ind w:hanging="1776"/>
        <w:rPr>
          <w:sz w:val="24"/>
          <w:szCs w:val="24"/>
        </w:rPr>
      </w:pPr>
      <w:r w:rsidRPr="00333976">
        <w:rPr>
          <w:sz w:val="24"/>
          <w:szCs w:val="24"/>
        </w:rPr>
        <w:t>Hivatali segédkönyvtár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az</w:t>
      </w:r>
      <w:proofErr w:type="gramEnd"/>
      <w:r w:rsidRPr="00333976">
        <w:rPr>
          <w:sz w:val="24"/>
          <w:szCs w:val="24"/>
        </w:rPr>
        <w:t xml:space="preserve"> iskola pedagógiai dokumentációit  (teljességre törekvően)</w:t>
      </w:r>
    </w:p>
    <w:p w:rsidR="007F0040" w:rsidRPr="00333976" w:rsidRDefault="007F0040" w:rsidP="00DD2BE6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az</w:t>
      </w:r>
      <w:proofErr w:type="gramEnd"/>
      <w:r w:rsidRPr="00333976">
        <w:rPr>
          <w:sz w:val="24"/>
          <w:szCs w:val="24"/>
        </w:rPr>
        <w:t xml:space="preserve"> iskola irányításához, gazdálkodásához, ügyviteléhez szükséges legfontosabb kéz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könyveket, jogszabálygyűjteményeket.</w:t>
      </w:r>
    </w:p>
    <w:p w:rsidR="007F0040" w:rsidRPr="00333976" w:rsidRDefault="007F0040" w:rsidP="00DD2BE6">
      <w:pPr>
        <w:numPr>
          <w:ilvl w:val="0"/>
          <w:numId w:val="41"/>
        </w:numPr>
        <w:tabs>
          <w:tab w:val="clear" w:pos="2136"/>
          <w:tab w:val="num" w:pos="720"/>
        </w:tabs>
        <w:spacing w:line="360" w:lineRule="auto"/>
        <w:ind w:hanging="1776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Tankönyvtár</w:t>
      </w:r>
    </w:p>
    <w:p w:rsidR="007F0040" w:rsidRPr="00333976" w:rsidRDefault="007F0040" w:rsidP="00DD2BE6">
      <w:pPr>
        <w:spacing w:line="360" w:lineRule="auto"/>
        <w:ind w:left="1980" w:hanging="1260"/>
        <w:rPr>
          <w:sz w:val="24"/>
          <w:szCs w:val="24"/>
        </w:rPr>
      </w:pPr>
      <w:r w:rsidRPr="00333976">
        <w:rPr>
          <w:sz w:val="24"/>
          <w:szCs w:val="24"/>
        </w:rPr>
        <w:t xml:space="preserve">az </w:t>
      </w:r>
      <w:proofErr w:type="gramStart"/>
      <w:r w:rsidRPr="00333976">
        <w:rPr>
          <w:sz w:val="24"/>
          <w:szCs w:val="24"/>
        </w:rPr>
        <w:t>intézményben érvényben</w:t>
      </w:r>
      <w:proofErr w:type="gramEnd"/>
      <w:r w:rsidRPr="00333976">
        <w:rPr>
          <w:sz w:val="24"/>
          <w:szCs w:val="24"/>
        </w:rPr>
        <w:t xml:space="preserve"> lévő tankönyvek, (teljességre törekedve)</w:t>
      </w:r>
    </w:p>
    <w:p w:rsidR="007F0040" w:rsidRPr="00333976" w:rsidRDefault="007F0040" w:rsidP="00DD2BE6">
      <w:pPr>
        <w:spacing w:line="360" w:lineRule="auto"/>
        <w:ind w:firstLine="708"/>
        <w:rPr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224" w:name="_Toc254937196"/>
      <w:r w:rsidRPr="00333976">
        <w:rPr>
          <w:sz w:val="24"/>
          <w:szCs w:val="24"/>
        </w:rPr>
        <w:t xml:space="preserve">V.  </w:t>
      </w:r>
      <w:proofErr w:type="gramStart"/>
      <w:r w:rsidRPr="00333976">
        <w:rPr>
          <w:sz w:val="24"/>
          <w:szCs w:val="24"/>
        </w:rPr>
        <w:t>A</w:t>
      </w:r>
      <w:proofErr w:type="gramEnd"/>
      <w:r w:rsidRPr="00333976">
        <w:rPr>
          <w:sz w:val="24"/>
          <w:szCs w:val="24"/>
        </w:rPr>
        <w:t xml:space="preserve"> gyűjtőkörbe tartozó dokumentumtípusok:</w:t>
      </w:r>
      <w:bookmarkEnd w:id="224"/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Írásos dokumentumtípusok:</w:t>
      </w:r>
    </w:p>
    <w:p w:rsidR="007F0040" w:rsidRPr="00333976" w:rsidRDefault="007F0040" w:rsidP="00DD2BE6">
      <w:pPr>
        <w:numPr>
          <w:ilvl w:val="2"/>
          <w:numId w:val="28"/>
        </w:numPr>
        <w:tabs>
          <w:tab w:val="clear" w:pos="3228"/>
          <w:tab w:val="num" w:pos="900"/>
        </w:tabs>
        <w:spacing w:line="360" w:lineRule="auto"/>
        <w:ind w:hanging="2868"/>
        <w:rPr>
          <w:sz w:val="24"/>
          <w:szCs w:val="24"/>
        </w:rPr>
      </w:pPr>
      <w:r w:rsidRPr="00333976">
        <w:rPr>
          <w:sz w:val="24"/>
          <w:szCs w:val="24"/>
        </w:rPr>
        <w:t>könyv</w:t>
      </w:r>
    </w:p>
    <w:p w:rsidR="007F0040" w:rsidRPr="00333976" w:rsidRDefault="007F0040" w:rsidP="00DD2BE6">
      <w:pPr>
        <w:numPr>
          <w:ilvl w:val="2"/>
          <w:numId w:val="28"/>
        </w:numPr>
        <w:tabs>
          <w:tab w:val="clear" w:pos="3228"/>
          <w:tab w:val="num" w:pos="900"/>
        </w:tabs>
        <w:spacing w:line="360" w:lineRule="auto"/>
        <w:ind w:hanging="2868"/>
        <w:rPr>
          <w:sz w:val="24"/>
          <w:szCs w:val="24"/>
        </w:rPr>
      </w:pPr>
      <w:r w:rsidRPr="00333976">
        <w:rPr>
          <w:sz w:val="24"/>
          <w:szCs w:val="24"/>
        </w:rPr>
        <w:t>tankönyv, tartós tankönyv, segédlet</w:t>
      </w:r>
    </w:p>
    <w:p w:rsidR="007F0040" w:rsidRPr="00333976" w:rsidRDefault="007F0040" w:rsidP="00DD2BE6">
      <w:pPr>
        <w:numPr>
          <w:ilvl w:val="2"/>
          <w:numId w:val="28"/>
        </w:numPr>
        <w:tabs>
          <w:tab w:val="clear" w:pos="3228"/>
          <w:tab w:val="num" w:pos="900"/>
        </w:tabs>
        <w:spacing w:line="360" w:lineRule="auto"/>
        <w:ind w:hanging="2868"/>
        <w:rPr>
          <w:sz w:val="24"/>
          <w:szCs w:val="24"/>
        </w:rPr>
      </w:pPr>
      <w:r w:rsidRPr="00333976">
        <w:rPr>
          <w:sz w:val="24"/>
          <w:szCs w:val="24"/>
        </w:rPr>
        <w:t>periodika: napilap, hetilap, folyóirat</w:t>
      </w:r>
    </w:p>
    <w:p w:rsidR="007F0040" w:rsidRPr="00333976" w:rsidRDefault="007F0040" w:rsidP="00DD2BE6">
      <w:pPr>
        <w:numPr>
          <w:ilvl w:val="2"/>
          <w:numId w:val="28"/>
        </w:numPr>
        <w:tabs>
          <w:tab w:val="clear" w:pos="3228"/>
          <w:tab w:val="num" w:pos="900"/>
        </w:tabs>
        <w:spacing w:line="360" w:lineRule="auto"/>
        <w:ind w:hanging="2868"/>
        <w:rPr>
          <w:sz w:val="24"/>
          <w:szCs w:val="24"/>
        </w:rPr>
      </w:pPr>
      <w:r w:rsidRPr="00333976">
        <w:rPr>
          <w:sz w:val="24"/>
          <w:szCs w:val="24"/>
        </w:rPr>
        <w:t>kisnyomtatvány, brosúra</w:t>
      </w:r>
    </w:p>
    <w:p w:rsidR="007F0040" w:rsidRPr="00333976" w:rsidRDefault="007F0040" w:rsidP="00DD2BE6">
      <w:pPr>
        <w:numPr>
          <w:ilvl w:val="2"/>
          <w:numId w:val="28"/>
        </w:numPr>
        <w:tabs>
          <w:tab w:val="clear" w:pos="3228"/>
          <w:tab w:val="num" w:pos="900"/>
        </w:tabs>
        <w:spacing w:line="360" w:lineRule="auto"/>
        <w:ind w:hanging="2868"/>
        <w:rPr>
          <w:sz w:val="24"/>
          <w:szCs w:val="24"/>
        </w:rPr>
      </w:pPr>
      <w:r w:rsidRPr="00333976">
        <w:rPr>
          <w:sz w:val="24"/>
          <w:szCs w:val="24"/>
        </w:rPr>
        <w:t>kotta</w:t>
      </w:r>
    </w:p>
    <w:p w:rsidR="007F0040" w:rsidRPr="00333976" w:rsidRDefault="007F0040" w:rsidP="00DD2BE6">
      <w:pPr>
        <w:numPr>
          <w:ilvl w:val="2"/>
          <w:numId w:val="28"/>
        </w:numPr>
        <w:tabs>
          <w:tab w:val="clear" w:pos="3228"/>
          <w:tab w:val="num" w:pos="900"/>
        </w:tabs>
        <w:spacing w:line="360" w:lineRule="auto"/>
        <w:ind w:hanging="2868"/>
        <w:rPr>
          <w:sz w:val="24"/>
          <w:szCs w:val="24"/>
        </w:rPr>
      </w:pPr>
      <w:r w:rsidRPr="00333976">
        <w:rPr>
          <w:sz w:val="24"/>
          <w:szCs w:val="24"/>
        </w:rPr>
        <w:t>kéziratok (pl. pályázatok)</w:t>
      </w:r>
    </w:p>
    <w:p w:rsidR="007F0040" w:rsidRPr="00333976" w:rsidRDefault="007F0040" w:rsidP="00DD2BE6">
      <w:pPr>
        <w:spacing w:line="360" w:lineRule="auto"/>
        <w:ind w:left="708" w:hanging="348"/>
        <w:rPr>
          <w:sz w:val="24"/>
          <w:szCs w:val="24"/>
        </w:rPr>
      </w:pPr>
      <w:proofErr w:type="spellStart"/>
      <w:r w:rsidRPr="00333976">
        <w:rPr>
          <w:sz w:val="24"/>
          <w:szCs w:val="24"/>
        </w:rPr>
        <w:t>Audió</w:t>
      </w:r>
      <w:proofErr w:type="spellEnd"/>
      <w:r w:rsidRPr="00333976">
        <w:rPr>
          <w:sz w:val="24"/>
          <w:szCs w:val="24"/>
        </w:rPr>
        <w:t xml:space="preserve"> dokumentumok</w:t>
      </w:r>
    </w:p>
    <w:p w:rsidR="007F0040" w:rsidRPr="00333976" w:rsidRDefault="007F0040" w:rsidP="00DD2BE6">
      <w:pPr>
        <w:numPr>
          <w:ilvl w:val="2"/>
          <w:numId w:val="29"/>
        </w:numPr>
        <w:tabs>
          <w:tab w:val="clear" w:pos="2340"/>
          <w:tab w:val="num" w:pos="900"/>
        </w:tabs>
        <w:spacing w:line="360" w:lineRule="auto"/>
        <w:ind w:hanging="1980"/>
        <w:rPr>
          <w:sz w:val="24"/>
          <w:szCs w:val="24"/>
        </w:rPr>
      </w:pPr>
      <w:r w:rsidRPr="00333976">
        <w:rPr>
          <w:sz w:val="24"/>
          <w:szCs w:val="24"/>
        </w:rPr>
        <w:t>hangkazetták</w:t>
      </w:r>
    </w:p>
    <w:p w:rsidR="007F0040" w:rsidRPr="00333976" w:rsidRDefault="007F0040" w:rsidP="00DD2BE6">
      <w:pPr>
        <w:numPr>
          <w:ilvl w:val="2"/>
          <w:numId w:val="29"/>
        </w:numPr>
        <w:tabs>
          <w:tab w:val="clear" w:pos="2340"/>
          <w:tab w:val="num" w:pos="900"/>
        </w:tabs>
        <w:spacing w:line="360" w:lineRule="auto"/>
        <w:ind w:hanging="1980"/>
        <w:rPr>
          <w:sz w:val="24"/>
          <w:szCs w:val="24"/>
        </w:rPr>
      </w:pPr>
      <w:r w:rsidRPr="00333976">
        <w:rPr>
          <w:sz w:val="24"/>
          <w:szCs w:val="24"/>
        </w:rPr>
        <w:t>CD</w:t>
      </w:r>
    </w:p>
    <w:p w:rsidR="007F0040" w:rsidRPr="00333976" w:rsidRDefault="007F0040" w:rsidP="00DD2BE6">
      <w:pPr>
        <w:spacing w:line="360" w:lineRule="auto"/>
        <w:ind w:left="708" w:hanging="348"/>
        <w:rPr>
          <w:sz w:val="24"/>
          <w:szCs w:val="24"/>
        </w:rPr>
      </w:pPr>
      <w:proofErr w:type="spellStart"/>
      <w:r w:rsidRPr="00333976">
        <w:rPr>
          <w:sz w:val="24"/>
          <w:szCs w:val="24"/>
        </w:rPr>
        <w:t>Audióvizuális</w:t>
      </w:r>
      <w:proofErr w:type="spellEnd"/>
      <w:r w:rsidRPr="00333976">
        <w:rPr>
          <w:sz w:val="24"/>
          <w:szCs w:val="24"/>
        </w:rPr>
        <w:t xml:space="preserve"> dokumentumok</w:t>
      </w:r>
    </w:p>
    <w:p w:rsidR="007F0040" w:rsidRPr="00333976" w:rsidRDefault="007F0040" w:rsidP="00DD2BE6">
      <w:pPr>
        <w:numPr>
          <w:ilvl w:val="2"/>
          <w:numId w:val="30"/>
        </w:numPr>
        <w:tabs>
          <w:tab w:val="clear" w:pos="2340"/>
          <w:tab w:val="num" w:pos="900"/>
        </w:tabs>
        <w:spacing w:line="360" w:lineRule="auto"/>
        <w:ind w:hanging="1980"/>
        <w:rPr>
          <w:sz w:val="24"/>
          <w:szCs w:val="24"/>
        </w:rPr>
      </w:pPr>
      <w:r w:rsidRPr="00333976">
        <w:rPr>
          <w:sz w:val="24"/>
          <w:szCs w:val="24"/>
        </w:rPr>
        <w:t>Videofilm</w:t>
      </w:r>
    </w:p>
    <w:p w:rsidR="007F0040" w:rsidRPr="00333976" w:rsidRDefault="007F0040" w:rsidP="00DD2BE6">
      <w:pPr>
        <w:spacing w:line="360" w:lineRule="auto"/>
        <w:ind w:firstLine="360"/>
        <w:rPr>
          <w:sz w:val="24"/>
          <w:szCs w:val="24"/>
        </w:rPr>
      </w:pPr>
      <w:r w:rsidRPr="00333976">
        <w:rPr>
          <w:sz w:val="24"/>
          <w:szCs w:val="24"/>
        </w:rPr>
        <w:t>Digitális dokumentumok</w:t>
      </w:r>
    </w:p>
    <w:p w:rsidR="007F0040" w:rsidRPr="00333976" w:rsidRDefault="007F0040" w:rsidP="00DD2BE6">
      <w:pPr>
        <w:numPr>
          <w:ilvl w:val="2"/>
          <w:numId w:val="31"/>
        </w:numPr>
        <w:tabs>
          <w:tab w:val="clear" w:pos="2340"/>
          <w:tab w:val="num" w:pos="900"/>
        </w:tabs>
        <w:spacing w:line="360" w:lineRule="auto"/>
        <w:ind w:hanging="1980"/>
        <w:rPr>
          <w:sz w:val="24"/>
          <w:szCs w:val="24"/>
        </w:rPr>
      </w:pPr>
      <w:r w:rsidRPr="00333976">
        <w:rPr>
          <w:sz w:val="24"/>
          <w:szCs w:val="24"/>
        </w:rPr>
        <w:t>CD-ROM</w:t>
      </w:r>
    </w:p>
    <w:p w:rsidR="007F0040" w:rsidRPr="00333976" w:rsidRDefault="007F0040" w:rsidP="00DD2BE6">
      <w:pPr>
        <w:spacing w:line="360" w:lineRule="auto"/>
        <w:jc w:val="center"/>
        <w:rPr>
          <w:b/>
          <w:bCs/>
          <w:sz w:val="24"/>
          <w:szCs w:val="24"/>
        </w:rPr>
      </w:pPr>
    </w:p>
    <w:p w:rsidR="007F0040" w:rsidRPr="00333976" w:rsidRDefault="007F0040" w:rsidP="00DD2BE6">
      <w:pPr>
        <w:pStyle w:val="Cmsor3"/>
        <w:spacing w:line="360" w:lineRule="auto"/>
        <w:rPr>
          <w:sz w:val="24"/>
          <w:szCs w:val="24"/>
        </w:rPr>
      </w:pPr>
      <w:bookmarkStart w:id="225" w:name="_Toc254937197"/>
      <w:r w:rsidRPr="00333976">
        <w:rPr>
          <w:sz w:val="24"/>
          <w:szCs w:val="24"/>
        </w:rPr>
        <w:t>A könyvtár működésére vonatkozó jogszabályok</w:t>
      </w:r>
      <w:bookmarkEnd w:id="225"/>
    </w:p>
    <w:p w:rsidR="007F0040" w:rsidRPr="00333976" w:rsidRDefault="007F0040" w:rsidP="00DD2BE6">
      <w:pPr>
        <w:spacing w:line="360" w:lineRule="auto"/>
        <w:rPr>
          <w:sz w:val="24"/>
          <w:szCs w:val="24"/>
        </w:rPr>
      </w:pP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1997. évi CXL. Törvény a kulturális javak védelméről és a muzeális intézményekről, a nyilvános könyvtári ellátásról és a közművelődésről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1996. évi LXII. Törvény a közoktatásról szóló 1993.évi LXXIX. Törvény módosít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sáról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művelődési és közoktatási miniszter 16/1998. (IV.8) MKM rendelete és a nevelési-oktatási intézmények működéséről szóló 11/1994. (VI.8) MKM rendelet módosításáról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31/2004. (X. 13.) OM rendelet a szakértői tevékenységről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kulturális miniszter és a pénzügyminiszter 3/1975. KM-PM számú együttes rendelete a könyvtári állomány ellenőrzéséről (leltározásáról) és az állományból történő törlésről szóló szabályzat kiadásáról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kulturális miniszter és a pénzügyminiszter együttes irányelve a 3/1975. (VIII.17.) KM-PM számú együttes rendelettel megállapított szabályzattal kapcsolatos kérdésekről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Nemzeti  alaptanterv</w:t>
      </w:r>
      <w:proofErr w:type="gramEnd"/>
      <w:r w:rsidRPr="00333976">
        <w:rPr>
          <w:sz w:val="24"/>
          <w:szCs w:val="24"/>
        </w:rPr>
        <w:t xml:space="preserve"> Bp. Művelődési és Közoktatási Minisztérium, 1995 262 p.</w:t>
      </w:r>
    </w:p>
    <w:p w:rsidR="007F0040" w:rsidRPr="00333976" w:rsidRDefault="007F0040" w:rsidP="00DD2BE6">
      <w:pPr>
        <w:numPr>
          <w:ilvl w:val="0"/>
          <w:numId w:val="3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 pedagógiai programja 2001</w:t>
      </w:r>
    </w:p>
    <w:p w:rsidR="007F0040" w:rsidRPr="00D510DB" w:rsidRDefault="007F0040" w:rsidP="00DD2BE6">
      <w:pPr>
        <w:spacing w:line="360" w:lineRule="auto"/>
        <w:ind w:left="720" w:hanging="180"/>
        <w:jc w:val="both"/>
        <w:rPr>
          <w:strike/>
          <w:snapToGrid w:val="0"/>
          <w:sz w:val="24"/>
          <w:szCs w:val="24"/>
        </w:rPr>
      </w:pPr>
      <w:bookmarkStart w:id="226" w:name="_Toc117063200"/>
      <w:bookmarkStart w:id="227" w:name="_Toc119299756"/>
    </w:p>
    <w:p w:rsidR="007F0040" w:rsidRPr="00333976" w:rsidRDefault="007F0040" w:rsidP="00DD2BE6">
      <w:pPr>
        <w:pStyle w:val="Cmsor1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  <w:sectPr w:rsidR="007F0040" w:rsidRPr="00333976" w:rsidSect="00237906">
          <w:pgSz w:w="11906" w:h="16838"/>
          <w:pgMar w:top="1418" w:right="1418" w:bottom="1418" w:left="1418" w:header="708" w:footer="708" w:gutter="0"/>
          <w:cols w:space="708"/>
        </w:sectPr>
      </w:pPr>
    </w:p>
    <w:bookmarkEnd w:id="226"/>
    <w:bookmarkEnd w:id="227"/>
    <w:p w:rsidR="007F0040" w:rsidRPr="00333976" w:rsidRDefault="007F0040" w:rsidP="00DD2BE6">
      <w:pPr>
        <w:spacing w:line="360" w:lineRule="auto"/>
        <w:jc w:val="center"/>
        <w:rPr>
          <w:b/>
          <w:bCs/>
          <w:sz w:val="24"/>
          <w:szCs w:val="24"/>
        </w:rPr>
      </w:pPr>
    </w:p>
    <w:p w:rsidR="007F0040" w:rsidRPr="00333976" w:rsidRDefault="00F260A0" w:rsidP="00DD2BE6">
      <w:pPr>
        <w:pStyle w:val="Cmsor5"/>
        <w:spacing w:before="0" w:after="0" w:line="360" w:lineRule="auto"/>
        <w:rPr>
          <w:sz w:val="24"/>
          <w:szCs w:val="24"/>
        </w:rPr>
      </w:pPr>
      <w:r w:rsidRPr="00F260A0">
        <w:rPr>
          <w:sz w:val="24"/>
          <w:szCs w:val="24"/>
        </w:rPr>
        <w:t>2</w:t>
      </w:r>
      <w:r w:rsidR="007F0040" w:rsidRPr="00333976">
        <w:rPr>
          <w:sz w:val="24"/>
          <w:szCs w:val="24"/>
        </w:rPr>
        <w:t>. sz. melléklet</w:t>
      </w:r>
    </w:p>
    <w:p w:rsidR="007F0040" w:rsidRPr="00333976" w:rsidRDefault="007F0040" w:rsidP="00DD2BE6">
      <w:pPr>
        <w:pStyle w:val="Cmsor2"/>
        <w:spacing w:line="360" w:lineRule="auto"/>
        <w:rPr>
          <w:sz w:val="24"/>
          <w:szCs w:val="24"/>
        </w:rPr>
      </w:pPr>
      <w:bookmarkStart w:id="228" w:name="_Toc254937206"/>
      <w:r w:rsidRPr="00333976">
        <w:rPr>
          <w:sz w:val="24"/>
          <w:szCs w:val="24"/>
        </w:rPr>
        <w:t>Iratkezelési szabályzat</w:t>
      </w:r>
      <w:bookmarkEnd w:id="228"/>
    </w:p>
    <w:p w:rsidR="007F0040" w:rsidRPr="00333976" w:rsidRDefault="007F0040" w:rsidP="00DD2BE6">
      <w:pPr>
        <w:spacing w:line="360" w:lineRule="auto"/>
        <w:jc w:val="center"/>
        <w:rPr>
          <w:b/>
          <w:bCs/>
          <w:sz w:val="24"/>
          <w:szCs w:val="24"/>
        </w:rPr>
      </w:pPr>
    </w:p>
    <w:p w:rsidR="007F0040" w:rsidRPr="00333976" w:rsidRDefault="007F0040" w:rsidP="001E288F">
      <w:pPr>
        <w:numPr>
          <w:ilvl w:val="0"/>
          <w:numId w:val="47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Beérkező iratok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1.1. Irat az intézménybe postai úton, személyesen illetve kézbesítő útján jut el. A szem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lyesen benyújtott iratok átvételét kérelemre az iskolatitkár vagy a gazdasági iroda munkatársai igazolják.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1.2. A beérkező iratokat az iskola vezetője vagy megbízottja bontja fel és osztja szét 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tézkedésre. A névre szóló leveleket azok felbontása nélkül juttatja el az illetékese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nek.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1.3. A beérkező iratokat illetékesség szerint vagy az iskolatitkár vagy a gazdasági iroda munkatársai külön iktatókönyvben iktatják, bélyegzővel látják el. A bélyegzőn fe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tüntetett adatok: érkezés dátuma, iktatószám, tárgy, határidő, illetékes. Az iktat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könyvben iktatják a levél feladóját, érkezésének idejét, a levél tárgyát.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Nem kerülnek iktatásra a meghívók, közlönyök, sajtótermékek és reklámcélú kia</w:t>
      </w:r>
      <w:r w:rsidRPr="00333976">
        <w:rPr>
          <w:sz w:val="24"/>
          <w:szCs w:val="24"/>
        </w:rPr>
        <w:t>d</w:t>
      </w:r>
      <w:r w:rsidRPr="00333976">
        <w:rPr>
          <w:sz w:val="24"/>
          <w:szCs w:val="24"/>
        </w:rPr>
        <w:t>ványok.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1.4. A beérkező iratok tárolása az iskolatitkárnál történik az irattárban az iktatószám sz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rint.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1.5. Az iratok őrzése a 11/1994. (VI.8.) sz. MKM rendelet a nevelési-oktatási intézm</w:t>
      </w:r>
      <w:r w:rsidRPr="00333976">
        <w:rPr>
          <w:sz w:val="24"/>
          <w:szCs w:val="24"/>
        </w:rPr>
        <w:t>é</w:t>
      </w:r>
      <w:r w:rsidRPr="00333976">
        <w:rPr>
          <w:sz w:val="24"/>
          <w:szCs w:val="24"/>
        </w:rPr>
        <w:t>nyek működéséről 4. sz. mellékletének irattári terve szerint történik.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540" w:hanging="540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</w:rPr>
        <w:t xml:space="preserve">2. </w:t>
      </w:r>
      <w:r w:rsidRPr="00333976">
        <w:rPr>
          <w:sz w:val="24"/>
          <w:szCs w:val="24"/>
        </w:rPr>
        <w:tab/>
      </w:r>
      <w:r w:rsidRPr="00333976">
        <w:rPr>
          <w:sz w:val="24"/>
          <w:szCs w:val="24"/>
          <w:u w:val="single"/>
        </w:rPr>
        <w:t>Kimenő iratok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2.1. A kimenő iratok tartalmazzák az intézmény nevét, székhelyét, az iktatószámot, az ügy elintézőjének nevét, az ügyintézés helyét és idejét, az irat aláírójának nevét, b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osztását, az i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tézmény körbélyegzőjének lenyomatát.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>2.2. A kimenő iratok iktatószámát, az ügy tárgyát az iskolatitkár vagy a gazdasági iroda mu</w:t>
      </w:r>
      <w:r w:rsidRPr="00333976">
        <w:rPr>
          <w:sz w:val="24"/>
          <w:szCs w:val="24"/>
        </w:rPr>
        <w:t>n</w:t>
      </w:r>
      <w:r w:rsidRPr="00333976">
        <w:rPr>
          <w:sz w:val="24"/>
          <w:szCs w:val="24"/>
        </w:rPr>
        <w:t>katársai bevezetik az iktatókönyvbe.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2.3. A kimenő iratok továbbítása postakönyvbe való bevezetése után postai úton vagy személyesen történik. A postai úton továbbított levelek postakönyvbe bevezetett adatai: levél sorszáma, a továbbítás dátuma, címzett neve, címe, postai költsége.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A kézbesítő útján továbbított levelek postakönyvbe bevezetett adatai: sorszám, d</w:t>
      </w:r>
      <w:r w:rsidRPr="00333976">
        <w:rPr>
          <w:sz w:val="24"/>
          <w:szCs w:val="24"/>
        </w:rPr>
        <w:t>á</w:t>
      </w:r>
      <w:r w:rsidRPr="00333976">
        <w:rPr>
          <w:sz w:val="24"/>
          <w:szCs w:val="24"/>
        </w:rPr>
        <w:t>tum, tárgy, címzett neve, az átvétel időpontja, az átvevő aláírása.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2.4. Az iratok másolatát évente elkülönítve, iktatószám szerinti sorrendben az iskolatitkár vagy a gazdasági iroda munkatársai tárolják.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2.5.</w:t>
      </w:r>
      <w:r w:rsidRPr="00333976">
        <w:rPr>
          <w:sz w:val="24"/>
          <w:szCs w:val="24"/>
        </w:rPr>
        <w:tab/>
        <w:t>Az iratok másolatának őrzése a 11/1994. (VI.8.) számú MKM rendelet 4. sz. me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lékletének irattári terve szerint történik. Tárolás helye: iskolatitkár irattára iktat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szám szerint.</w:t>
      </w:r>
    </w:p>
    <w:p w:rsidR="007F0040" w:rsidRPr="00333976" w:rsidRDefault="007F0040" w:rsidP="00DD2BE6">
      <w:pPr>
        <w:spacing w:line="360" w:lineRule="auto"/>
        <w:ind w:left="54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540" w:hanging="540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</w:rPr>
        <w:t>3.</w:t>
      </w:r>
      <w:r w:rsidRPr="00333976">
        <w:rPr>
          <w:sz w:val="24"/>
          <w:szCs w:val="24"/>
        </w:rPr>
        <w:tab/>
      </w:r>
      <w:r w:rsidRPr="00333976">
        <w:rPr>
          <w:sz w:val="24"/>
          <w:szCs w:val="24"/>
          <w:u w:val="single"/>
        </w:rPr>
        <w:t>Tanügyi nyilvántartások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3.1. Beírási napló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A beírási naplót az iskolatitkár vezeti. Tárolása az iskolatitkár irodájában történik. A b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írási napló nem selejtezhető.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3.2. Foglalkozási napló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Fajtái: osztálynapló, fakultációs napló, szakköri napló, gyógytestnevelési napló, egyéni foglalkozási napló, korrepetálási napló, sportköri napló.</w:t>
      </w:r>
    </w:p>
    <w:p w:rsidR="002A722D" w:rsidRDefault="002A722D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Az oktatással </w:t>
      </w:r>
      <w:proofErr w:type="gramStart"/>
      <w:r w:rsidRPr="00333976">
        <w:rPr>
          <w:sz w:val="24"/>
          <w:szCs w:val="24"/>
        </w:rPr>
        <w:t>kapcsolatos  dokumentumokat</w:t>
      </w:r>
      <w:proofErr w:type="gramEnd"/>
      <w:r w:rsidRPr="00333976">
        <w:rPr>
          <w:sz w:val="24"/>
          <w:szCs w:val="24"/>
        </w:rPr>
        <w:t xml:space="preserve"> (haladási és osztályozó naplók, tanórán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kívüli</w:t>
      </w:r>
      <w:proofErr w:type="gramEnd"/>
      <w:r w:rsidRPr="00333976">
        <w:rPr>
          <w:sz w:val="24"/>
          <w:szCs w:val="24"/>
        </w:rPr>
        <w:t xml:space="preserve"> tevékenységek naplója) </w:t>
      </w:r>
      <w:r w:rsidRPr="00333976">
        <w:rPr>
          <w:b/>
          <w:bCs/>
          <w:sz w:val="24"/>
          <w:szCs w:val="24"/>
        </w:rPr>
        <w:t>elektronikus Iskolai Adminisztrációs Rendszerben végezzük</w:t>
      </w:r>
      <w:r w:rsidRPr="00333976">
        <w:rPr>
          <w:sz w:val="24"/>
          <w:szCs w:val="24"/>
        </w:rPr>
        <w:t>.</w:t>
      </w:r>
    </w:p>
    <w:p w:rsidR="007F0040" w:rsidRPr="00333976" w:rsidRDefault="007F0040" w:rsidP="002A722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33976">
        <w:rPr>
          <w:sz w:val="24"/>
          <w:szCs w:val="24"/>
        </w:rPr>
        <w:t>E rendszer használatát és szerzői jogainak tisztaságát a rendszer fejleszt</w:t>
      </w:r>
      <w:r w:rsidRPr="00333976">
        <w:rPr>
          <w:rFonts w:eastAsia="TimesNewRoman"/>
          <w:sz w:val="24"/>
          <w:szCs w:val="24"/>
        </w:rPr>
        <w:t>ő</w:t>
      </w:r>
      <w:r w:rsidRPr="00333976">
        <w:rPr>
          <w:sz w:val="24"/>
          <w:szCs w:val="24"/>
        </w:rPr>
        <w:t>ivel szerz</w:t>
      </w:r>
      <w:r w:rsidRPr="00333976">
        <w:rPr>
          <w:rFonts w:eastAsia="TimesNewRoman"/>
          <w:sz w:val="24"/>
          <w:szCs w:val="24"/>
        </w:rPr>
        <w:t>ő</w:t>
      </w:r>
      <w:r w:rsidRPr="00333976">
        <w:rPr>
          <w:sz w:val="24"/>
          <w:szCs w:val="24"/>
        </w:rPr>
        <w:t>désben</w:t>
      </w:r>
      <w:r w:rsidR="002A722D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rö</w:t>
      </w:r>
      <w:r w:rsidRPr="00333976">
        <w:rPr>
          <w:sz w:val="24"/>
          <w:szCs w:val="24"/>
        </w:rPr>
        <w:t>g</w:t>
      </w:r>
      <w:r w:rsidRPr="00333976">
        <w:rPr>
          <w:sz w:val="24"/>
          <w:szCs w:val="24"/>
        </w:rPr>
        <w:t>zíte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tük.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Iskolai Adminisztrációs Rendszer hozzáférhető</w:t>
      </w:r>
      <w:r w:rsidR="00A46DF1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mindenki számára, aki iskolánkkal jogv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szonyban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van</w:t>
      </w:r>
      <w:proofErr w:type="gramEnd"/>
      <w:r w:rsidRPr="00333976">
        <w:rPr>
          <w:sz w:val="24"/>
          <w:szCs w:val="24"/>
        </w:rPr>
        <w:t xml:space="preserve"> (pedagógus, adminisztratív dolgozó, tanulók és szüleik). A hozzáférés területeit </w:t>
      </w:r>
      <w:proofErr w:type="gramStart"/>
      <w:r w:rsidRPr="00333976">
        <w:rPr>
          <w:sz w:val="24"/>
          <w:szCs w:val="24"/>
        </w:rPr>
        <w:t>illetékessé sz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rint</w:t>
      </w:r>
      <w:proofErr w:type="gramEnd"/>
      <w:r w:rsidRPr="00333976">
        <w:rPr>
          <w:sz w:val="24"/>
          <w:szCs w:val="24"/>
        </w:rPr>
        <w:t xml:space="preserve"> korlátoztuk. A pedagógusok hozzáférnek az általuk tanított tanulók haladási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lastRenderedPageBreak/>
        <w:t>és</w:t>
      </w:r>
      <w:proofErr w:type="gramEnd"/>
      <w:r w:rsidRPr="00333976">
        <w:rPr>
          <w:sz w:val="24"/>
          <w:szCs w:val="24"/>
        </w:rPr>
        <w:t xml:space="preserve"> osztályozónaplójához, az osztályfőnök az osztálya tanulóinak adataihoz és hiányzásának dokumentálásához,a tanulók és szüleik pedig a tanuló saját adataihoz, illetve saját haladási na</w:t>
      </w:r>
      <w:r w:rsidRPr="00333976">
        <w:rPr>
          <w:sz w:val="24"/>
          <w:szCs w:val="24"/>
        </w:rPr>
        <w:t>p</w:t>
      </w:r>
      <w:r w:rsidRPr="00333976">
        <w:rPr>
          <w:sz w:val="24"/>
          <w:szCs w:val="24"/>
        </w:rPr>
        <w:t>lójához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333976">
        <w:rPr>
          <w:sz w:val="24"/>
          <w:szCs w:val="24"/>
        </w:rPr>
        <w:t>és</w:t>
      </w:r>
      <w:proofErr w:type="gramEnd"/>
      <w:r w:rsidRPr="00333976">
        <w:rPr>
          <w:sz w:val="24"/>
          <w:szCs w:val="24"/>
        </w:rPr>
        <w:t xml:space="preserve"> osztályozó rovatához. A hozzáférés jelszóval biztosított. A szülők az első szülői értekezleten ka</w:t>
      </w:r>
      <w:r w:rsidRPr="00333976">
        <w:rPr>
          <w:sz w:val="24"/>
          <w:szCs w:val="24"/>
        </w:rPr>
        <w:t>p</w:t>
      </w:r>
      <w:r w:rsidRPr="00333976">
        <w:rPr>
          <w:sz w:val="24"/>
          <w:szCs w:val="24"/>
        </w:rPr>
        <w:t>nak hozzáférést a tanuló tudtával.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rendszer működtetéséért az iskola igazgatóhelyettese a felel</w:t>
      </w:r>
      <w:r w:rsidRPr="00333976">
        <w:rPr>
          <w:rFonts w:eastAsia="TimesNewRoman"/>
          <w:sz w:val="24"/>
          <w:szCs w:val="24"/>
        </w:rPr>
        <w:t>ő</w:t>
      </w:r>
      <w:r w:rsidRPr="00333976">
        <w:rPr>
          <w:sz w:val="24"/>
          <w:szCs w:val="24"/>
        </w:rPr>
        <w:t>s.</w:t>
      </w:r>
    </w:p>
    <w:p w:rsidR="007F0040" w:rsidRPr="00333976" w:rsidRDefault="007F0040" w:rsidP="00DD2B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rendszerben tárolt adatokról hetente mentés készül elektronikus formában, melyet a szerve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szobától</w:t>
      </w:r>
      <w:r w:rsidR="002A722D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különböző</w:t>
      </w:r>
      <w:r w:rsidR="002A722D">
        <w:rPr>
          <w:sz w:val="24"/>
          <w:szCs w:val="24"/>
        </w:rPr>
        <w:t xml:space="preserve"> </w:t>
      </w:r>
      <w:r w:rsidRPr="00333976">
        <w:rPr>
          <w:sz w:val="24"/>
          <w:szCs w:val="24"/>
        </w:rPr>
        <w:t>helyiségben tárolunk. Tanév végén az elektronikus formában tárolt adat</w:t>
      </w:r>
      <w:r w:rsidRPr="00333976">
        <w:rPr>
          <w:sz w:val="24"/>
          <w:szCs w:val="24"/>
        </w:rPr>
        <w:t>o</w:t>
      </w:r>
      <w:r w:rsidRPr="00333976">
        <w:rPr>
          <w:sz w:val="24"/>
          <w:szCs w:val="24"/>
        </w:rPr>
        <w:t xml:space="preserve">kat, </w:t>
      </w:r>
      <w:r w:rsidRPr="00333976">
        <w:rPr>
          <w:color w:val="FF0000"/>
          <w:sz w:val="24"/>
          <w:szCs w:val="24"/>
        </w:rPr>
        <w:t>CD-n tároljuk és</w:t>
      </w:r>
      <w:r w:rsidRPr="00333976">
        <w:rPr>
          <w:sz w:val="24"/>
          <w:szCs w:val="24"/>
        </w:rPr>
        <w:t xml:space="preserve"> a naplókezelés szabályainak megfelelően kezeljük.</w:t>
      </w:r>
    </w:p>
    <w:p w:rsidR="007F0040" w:rsidRPr="00333976" w:rsidRDefault="007F0040" w:rsidP="00DD2BE6">
      <w:pPr>
        <w:spacing w:line="360" w:lineRule="auto"/>
        <w:jc w:val="both"/>
        <w:rPr>
          <w:color w:val="FF0000"/>
          <w:sz w:val="24"/>
          <w:szCs w:val="24"/>
        </w:rPr>
      </w:pPr>
    </w:p>
    <w:p w:rsidR="007F0040" w:rsidRPr="00333976" w:rsidRDefault="007F0040" w:rsidP="00DD2BE6">
      <w:p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régebbi évek foglalkozási naplóinak őrzése a gazdasági iroda felett kialakított galérián val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sul meg. A foglalkozási naplók őrzési ideje öt év.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3.3. Törzslap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Fajtái:</w:t>
      </w:r>
      <w:r w:rsidRPr="00333976">
        <w:rPr>
          <w:sz w:val="24"/>
          <w:szCs w:val="24"/>
        </w:rPr>
        <w:tab/>
      </w:r>
      <w:proofErr w:type="gramStart"/>
      <w:r w:rsidRPr="00333976">
        <w:rPr>
          <w:sz w:val="24"/>
          <w:szCs w:val="24"/>
        </w:rPr>
        <w:t>-    érettségi</w:t>
      </w:r>
      <w:proofErr w:type="gramEnd"/>
      <w:r w:rsidRPr="00333976">
        <w:rPr>
          <w:sz w:val="24"/>
          <w:szCs w:val="24"/>
        </w:rPr>
        <w:t xml:space="preserve"> vizsga törzslapja</w:t>
      </w:r>
    </w:p>
    <w:p w:rsidR="007F0040" w:rsidRPr="00333976" w:rsidRDefault="007F0040" w:rsidP="00DD2BE6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törzslap a középfokú iskolák nappali tagozata számára</w:t>
      </w:r>
    </w:p>
    <w:p w:rsidR="007F0040" w:rsidRPr="00333976" w:rsidRDefault="007F0040" w:rsidP="00DD2BE6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törzslap a szakképzési évfolyamok számára.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érettségi és a szakmai vizsgák törzslapját az iskola vezetője által megbízott sz</w:t>
      </w:r>
      <w:r w:rsidRPr="00333976">
        <w:rPr>
          <w:sz w:val="24"/>
          <w:szCs w:val="24"/>
        </w:rPr>
        <w:t>e</w:t>
      </w:r>
      <w:r w:rsidRPr="00333976">
        <w:rPr>
          <w:sz w:val="24"/>
          <w:szCs w:val="24"/>
        </w:rPr>
        <w:t>mélyek vezetik. A középfokú iskolák nappali tagozata és a szakképzési évfolyamok törzslapjaink vezetése az osztályfőnökök feladata.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törzslapok tárolása az igazgatóhelyettesi irodában, ill. a gazdasági iroda felett k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alak</w:t>
      </w:r>
      <w:r w:rsidRPr="00333976">
        <w:rPr>
          <w:sz w:val="24"/>
          <w:szCs w:val="24"/>
        </w:rPr>
        <w:t>í</w:t>
      </w:r>
      <w:r w:rsidRPr="00333976">
        <w:rPr>
          <w:sz w:val="24"/>
          <w:szCs w:val="24"/>
        </w:rPr>
        <w:t>tott galérián történik. A törzslapok nem selejtezhetők.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3.4.  Bizonyítvány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Fajtái:</w:t>
      </w:r>
      <w:r w:rsidRPr="00333976">
        <w:rPr>
          <w:sz w:val="24"/>
          <w:szCs w:val="24"/>
        </w:rPr>
        <w:tab/>
      </w:r>
      <w:proofErr w:type="gramStart"/>
      <w:r w:rsidRPr="00333976">
        <w:rPr>
          <w:sz w:val="24"/>
          <w:szCs w:val="24"/>
        </w:rPr>
        <w:t>-    gimnáziumi</w:t>
      </w:r>
      <w:proofErr w:type="gramEnd"/>
      <w:r w:rsidRPr="00333976">
        <w:rPr>
          <w:sz w:val="24"/>
          <w:szCs w:val="24"/>
        </w:rPr>
        <w:t xml:space="preserve"> bizonyítvány</w:t>
      </w:r>
    </w:p>
    <w:p w:rsidR="007F0040" w:rsidRPr="00333976" w:rsidRDefault="007F0040" w:rsidP="00DD2BE6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gimnáziumi érettségi bizonyítvány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gimnáziumi bizonyítványokat az osztályfőnökök állítják ki. A gimnáziumi éret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ségi b</w:t>
      </w:r>
      <w:r w:rsidRPr="00333976">
        <w:rPr>
          <w:sz w:val="24"/>
          <w:szCs w:val="24"/>
        </w:rPr>
        <w:t>i</w:t>
      </w:r>
      <w:r w:rsidRPr="00333976">
        <w:rPr>
          <w:sz w:val="24"/>
          <w:szCs w:val="24"/>
        </w:rPr>
        <w:t>zonyítványt az iskola vezetője által megbízott személy tölti ki.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nyilvántartások tárolási helye az igazgatóhelyettesi iroda. A bizonyítvány-nyilvántartások nem selejtezhetők.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iskolával tanulói jogviszonyban álló diákok bizonyítványának tárolása a szo</w:t>
      </w:r>
      <w:r w:rsidRPr="00333976">
        <w:rPr>
          <w:sz w:val="24"/>
          <w:szCs w:val="24"/>
        </w:rPr>
        <w:t>r</w:t>
      </w:r>
      <w:r w:rsidRPr="00333976">
        <w:rPr>
          <w:sz w:val="24"/>
          <w:szCs w:val="24"/>
        </w:rPr>
        <w:t>galmi időben az iskolatitkárnál történik.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üres bizonyítvány-nyomtatványok tárolása az igazgatóhelyettesi irodában, zárt helyen történik.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3.5.  Nyilvántartás a beérkezett és kiadott bizonyítvány-nyomtatványokról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lastRenderedPageBreak/>
        <w:tab/>
        <w:t>Az igazgatóhelyettesek a beérkezett és a kiállított bizonyítványokról azok fajtáj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ként külön nyilvántartást vezetnek. Beérkezett bizonyítványokról nyilvántartott ad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 xml:space="preserve">tok: érkezés időpontja, küldő cég neve, számlaszám, küldött </w:t>
      </w:r>
      <w:proofErr w:type="gramStart"/>
      <w:r w:rsidRPr="00333976">
        <w:rPr>
          <w:sz w:val="24"/>
          <w:szCs w:val="24"/>
        </w:rPr>
        <w:t>mennyiség ,</w:t>
      </w:r>
      <w:proofErr w:type="gramEnd"/>
      <w:r w:rsidRPr="00333976">
        <w:rPr>
          <w:sz w:val="24"/>
          <w:szCs w:val="24"/>
        </w:rPr>
        <w:t xml:space="preserve"> készlet nagysága.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Az elrontott és megsemmisített bizonyítványokról jegyzőkönyv készül, amely az igazgatóhelyettesi irodában és az iskolatitkárnál kerül irattárba, a bizonyítvány ad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tai bekerü</w:t>
      </w:r>
      <w:r w:rsidRPr="00333976">
        <w:rPr>
          <w:sz w:val="24"/>
          <w:szCs w:val="24"/>
        </w:rPr>
        <w:t>l</w:t>
      </w:r>
      <w:r w:rsidRPr="00333976">
        <w:rPr>
          <w:sz w:val="24"/>
          <w:szCs w:val="24"/>
        </w:rPr>
        <w:t>nek a bizonyítvány-nyilvántartásba.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Kérelemre az iskola az elveszett vagy megsemmisült bizonyítvány helyett másodl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 xml:space="preserve">tot állít ki. A másodlatért a külön jogszabályban meghatározottak szerint illetéket kell leróni. A másodlat kiadását az iskola átvételi </w:t>
      </w:r>
      <w:proofErr w:type="spellStart"/>
      <w:r w:rsidRPr="00333976">
        <w:rPr>
          <w:sz w:val="24"/>
          <w:szCs w:val="24"/>
        </w:rPr>
        <w:t>elismervénnyel</w:t>
      </w:r>
      <w:proofErr w:type="spellEnd"/>
      <w:r w:rsidRPr="00333976">
        <w:rPr>
          <w:sz w:val="24"/>
          <w:szCs w:val="24"/>
        </w:rPr>
        <w:t xml:space="preserve"> igazolja.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kérelmek és átvételi elismervények tárolásának helye az igazgatóhelyettesi iroda.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3.6.</w:t>
      </w:r>
      <w:r w:rsidRPr="00333976">
        <w:rPr>
          <w:sz w:val="24"/>
          <w:szCs w:val="24"/>
        </w:rPr>
        <w:tab/>
        <w:t>Tantárgyfelosztás és órarend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>A tantárgyfelosztást a munkaközösség-vezetők javaslatainak figyelembevételével az iskola igazgatója határozza meg. Az órarendet az igazgató által megbízott személy készíti el. Tárolási helyük: iskolatitkár, igazgatóhelyettesi iroda. Őrzési idejük: 5 év.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3.7.  Jegyzőkönyvek</w:t>
      </w:r>
    </w:p>
    <w:p w:rsidR="007F0040" w:rsidRPr="00333976" w:rsidRDefault="007F0040" w:rsidP="00DD2BE6">
      <w:pPr>
        <w:spacing w:line="360" w:lineRule="auto"/>
        <w:ind w:left="1080" w:hanging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ab/>
        <w:t xml:space="preserve">Fajtái: </w:t>
      </w:r>
      <w:r w:rsidRPr="00333976">
        <w:rPr>
          <w:sz w:val="24"/>
          <w:szCs w:val="24"/>
        </w:rPr>
        <w:tab/>
      </w:r>
      <w:proofErr w:type="gramStart"/>
      <w:r w:rsidRPr="00333976">
        <w:rPr>
          <w:sz w:val="24"/>
          <w:szCs w:val="24"/>
        </w:rPr>
        <w:t>-     tantestületi</w:t>
      </w:r>
      <w:proofErr w:type="gramEnd"/>
      <w:r w:rsidRPr="00333976">
        <w:rPr>
          <w:sz w:val="24"/>
          <w:szCs w:val="24"/>
        </w:rPr>
        <w:t xml:space="preserve"> értekezletek jegyzőkönyvei</w:t>
      </w:r>
    </w:p>
    <w:p w:rsidR="007F0040" w:rsidRPr="00333976" w:rsidRDefault="007F0040" w:rsidP="00DD2BE6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vizsgajegyzőkönyvek (osztályozó, javító, különbözeti, érettségi szakmai)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jegyzőkönyvek vezetését az igazgató által megbízott személyek végzik. A tante</w:t>
      </w:r>
      <w:r w:rsidRPr="00333976">
        <w:rPr>
          <w:sz w:val="24"/>
          <w:szCs w:val="24"/>
        </w:rPr>
        <w:t>s</w:t>
      </w:r>
      <w:r w:rsidRPr="00333976">
        <w:rPr>
          <w:sz w:val="24"/>
          <w:szCs w:val="24"/>
        </w:rPr>
        <w:t>tületi jegyzőkönyveket az iskolatitkár tárolja. A vizsgajegyzőkönyvek őrzési helye az igazgat</w:t>
      </w:r>
      <w:r w:rsidRPr="00333976">
        <w:rPr>
          <w:sz w:val="24"/>
          <w:szCs w:val="24"/>
        </w:rPr>
        <w:t>ó</w:t>
      </w:r>
      <w:r w:rsidRPr="00333976">
        <w:rPr>
          <w:sz w:val="24"/>
          <w:szCs w:val="24"/>
        </w:rPr>
        <w:t>helyettesi iroda.</w:t>
      </w:r>
    </w:p>
    <w:p w:rsidR="007F0040" w:rsidRPr="00333976" w:rsidRDefault="007F0040" w:rsidP="00DD2BE6">
      <w:pPr>
        <w:spacing w:line="360" w:lineRule="auto"/>
        <w:ind w:left="108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>A jegyzőkönyv őrzése a 11/1994. (VI.8.) számú MKM rendelet 4. sz. mellékletének ira</w:t>
      </w:r>
      <w:r w:rsidRPr="00333976">
        <w:rPr>
          <w:sz w:val="24"/>
          <w:szCs w:val="24"/>
        </w:rPr>
        <w:t>t</w:t>
      </w:r>
      <w:r w:rsidRPr="00333976">
        <w:rPr>
          <w:sz w:val="24"/>
          <w:szCs w:val="24"/>
        </w:rPr>
        <w:t>tári terve szerint történik.</w:t>
      </w:r>
    </w:p>
    <w:p w:rsidR="007F0040" w:rsidRPr="00333976" w:rsidRDefault="007F0040" w:rsidP="001E288F">
      <w:pPr>
        <w:numPr>
          <w:ilvl w:val="0"/>
          <w:numId w:val="49"/>
        </w:numPr>
        <w:tabs>
          <w:tab w:val="clear" w:pos="900"/>
          <w:tab w:val="num" w:pos="540"/>
        </w:tabs>
        <w:spacing w:line="360" w:lineRule="auto"/>
        <w:ind w:left="540"/>
        <w:jc w:val="both"/>
        <w:rPr>
          <w:sz w:val="24"/>
          <w:szCs w:val="24"/>
          <w:u w:val="single"/>
        </w:rPr>
      </w:pPr>
      <w:r w:rsidRPr="00333976">
        <w:rPr>
          <w:sz w:val="24"/>
          <w:szCs w:val="24"/>
          <w:u w:val="single"/>
        </w:rPr>
        <w:t>Bizonylatolást igénylő iratok</w:t>
      </w:r>
    </w:p>
    <w:p w:rsidR="00B42764" w:rsidRDefault="007F0040" w:rsidP="00DD2BE6">
      <w:pPr>
        <w:spacing w:line="360" w:lineRule="auto"/>
        <w:ind w:left="540"/>
        <w:jc w:val="both"/>
        <w:rPr>
          <w:sz w:val="24"/>
          <w:szCs w:val="24"/>
        </w:rPr>
      </w:pPr>
      <w:r w:rsidRPr="00333976">
        <w:rPr>
          <w:sz w:val="24"/>
          <w:szCs w:val="24"/>
        </w:rPr>
        <w:t xml:space="preserve">A gazdasági ügyekkel kapcsolatos bizonylatolást igénylő </w:t>
      </w:r>
      <w:proofErr w:type="spellStart"/>
      <w:r w:rsidRPr="00333976">
        <w:rPr>
          <w:sz w:val="24"/>
          <w:szCs w:val="24"/>
        </w:rPr>
        <w:t>ügyiratkezelési</w:t>
      </w:r>
      <w:proofErr w:type="spellEnd"/>
      <w:r w:rsidRPr="00333976">
        <w:rPr>
          <w:sz w:val="24"/>
          <w:szCs w:val="24"/>
        </w:rPr>
        <w:t xml:space="preserve"> tevékenységek az iskola bizonylati szabályzata szerint folynak. A keletkezett iratok őrzési helye a gazd</w:t>
      </w:r>
      <w:r w:rsidRPr="00333976">
        <w:rPr>
          <w:sz w:val="24"/>
          <w:szCs w:val="24"/>
        </w:rPr>
        <w:t>a</w:t>
      </w:r>
      <w:r w:rsidRPr="00333976">
        <w:rPr>
          <w:sz w:val="24"/>
          <w:szCs w:val="24"/>
        </w:rPr>
        <w:t>sági iroda. Az iratok őrzési idejére a 11/1994. (VI.8.) számú MKM rendelet 4. sz. mellé</w:t>
      </w:r>
      <w:r w:rsidRPr="00333976">
        <w:rPr>
          <w:sz w:val="24"/>
          <w:szCs w:val="24"/>
        </w:rPr>
        <w:t>k</w:t>
      </w:r>
      <w:r w:rsidRPr="00333976">
        <w:rPr>
          <w:sz w:val="24"/>
          <w:szCs w:val="24"/>
        </w:rPr>
        <w:t>letében foglaltak az irányadóak.</w:t>
      </w:r>
    </w:p>
    <w:p w:rsidR="00B42764" w:rsidRDefault="00B427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040" w:rsidRPr="008030A6" w:rsidRDefault="008030A6" w:rsidP="008030A6">
      <w:pPr>
        <w:spacing w:line="360" w:lineRule="auto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3</w:t>
      </w:r>
      <w:proofErr w:type="gramStart"/>
      <w:r>
        <w:rPr>
          <w:color w:val="FF0000"/>
          <w:sz w:val="24"/>
          <w:szCs w:val="24"/>
        </w:rPr>
        <w:t>.</w:t>
      </w:r>
      <w:r w:rsidR="00B42764" w:rsidRPr="008030A6">
        <w:rPr>
          <w:color w:val="FF0000"/>
          <w:sz w:val="24"/>
          <w:szCs w:val="24"/>
        </w:rPr>
        <w:t>sz.</w:t>
      </w:r>
      <w:proofErr w:type="gramEnd"/>
      <w:r w:rsidR="00B42764" w:rsidRPr="008030A6">
        <w:rPr>
          <w:color w:val="FF0000"/>
          <w:sz w:val="24"/>
          <w:szCs w:val="24"/>
        </w:rPr>
        <w:t xml:space="preserve"> melléklet</w:t>
      </w:r>
    </w:p>
    <w:p w:rsidR="007F0040" w:rsidRPr="00F11B2E" w:rsidRDefault="007F0040" w:rsidP="00DD2BE6">
      <w:pPr>
        <w:spacing w:line="360" w:lineRule="auto"/>
        <w:ind w:left="540"/>
        <w:jc w:val="both"/>
        <w:rPr>
          <w:color w:val="FF0000"/>
          <w:sz w:val="24"/>
          <w:szCs w:val="24"/>
        </w:rPr>
      </w:pPr>
    </w:p>
    <w:p w:rsidR="00B42764" w:rsidRPr="00F11B2E" w:rsidRDefault="00B42764" w:rsidP="00B42764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>Szabálytalanságok kezelésének eljárásrendje</w:t>
      </w:r>
    </w:p>
    <w:p w:rsidR="00B42764" w:rsidRPr="00F11B2E" w:rsidRDefault="00B42764" w:rsidP="00B42764">
      <w:pPr>
        <w:spacing w:line="360" w:lineRule="auto"/>
        <w:ind w:left="540"/>
        <w:jc w:val="center"/>
        <w:rPr>
          <w:b/>
          <w:color w:val="FF0000"/>
          <w:sz w:val="24"/>
          <w:szCs w:val="24"/>
        </w:rPr>
      </w:pPr>
    </w:p>
    <w:p w:rsidR="00B42764" w:rsidRPr="00F11B2E" w:rsidRDefault="00B42764" w:rsidP="00B42764">
      <w:pPr>
        <w:tabs>
          <w:tab w:val="left" w:pos="9214"/>
        </w:tabs>
        <w:spacing w:line="360" w:lineRule="auto"/>
        <w:ind w:right="142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Az államháztartás működési rendjéről szóló 217/1998. (XII.30.) Kormányrendelet 145.  § (5) beke</w:t>
      </w:r>
      <w:r w:rsidRPr="00F11B2E">
        <w:rPr>
          <w:color w:val="FF0000"/>
          <w:sz w:val="24"/>
          <w:szCs w:val="24"/>
        </w:rPr>
        <w:t>z</w:t>
      </w:r>
      <w:r w:rsidRPr="00F11B2E">
        <w:rPr>
          <w:color w:val="FF0000"/>
          <w:sz w:val="24"/>
          <w:szCs w:val="24"/>
        </w:rPr>
        <w:t>dése alapján, az intézményvezető köteles rendelkezni a szabálytalanságok kezelésének eljárásrendjéről, amely a szervezeti és működési szabályzat mellékletét képezi. Az inté</w:t>
      </w:r>
      <w:r w:rsidRPr="00F11B2E">
        <w:rPr>
          <w:color w:val="FF0000"/>
          <w:sz w:val="24"/>
          <w:szCs w:val="24"/>
        </w:rPr>
        <w:t>z</w:t>
      </w:r>
      <w:r w:rsidRPr="00F11B2E">
        <w:rPr>
          <w:color w:val="FF0000"/>
          <w:sz w:val="24"/>
          <w:szCs w:val="24"/>
        </w:rPr>
        <w:t>ménynél előforduló szabálytalanságok kezelésére az itt meghozott eljárásrendet kell alka</w:t>
      </w:r>
      <w:r w:rsidRPr="00F11B2E">
        <w:rPr>
          <w:color w:val="FF0000"/>
          <w:sz w:val="24"/>
          <w:szCs w:val="24"/>
        </w:rPr>
        <w:t>l</w:t>
      </w:r>
      <w:r w:rsidRPr="00F11B2E">
        <w:rPr>
          <w:color w:val="FF0000"/>
          <w:sz w:val="24"/>
          <w:szCs w:val="24"/>
        </w:rPr>
        <w:t>mazni.</w:t>
      </w:r>
    </w:p>
    <w:p w:rsidR="00B42764" w:rsidRPr="00F11B2E" w:rsidRDefault="00B42764" w:rsidP="00B42764">
      <w:pPr>
        <w:tabs>
          <w:tab w:val="left" w:pos="9214"/>
        </w:tabs>
        <w:spacing w:line="360" w:lineRule="auto"/>
        <w:ind w:right="142"/>
        <w:jc w:val="both"/>
        <w:rPr>
          <w:color w:val="FF0000"/>
          <w:sz w:val="24"/>
          <w:szCs w:val="24"/>
        </w:rPr>
      </w:pPr>
    </w:p>
    <w:p w:rsidR="00B42764" w:rsidRPr="00F11B2E" w:rsidRDefault="00B42764" w:rsidP="00B42764">
      <w:pPr>
        <w:tabs>
          <w:tab w:val="left" w:pos="9214"/>
        </w:tabs>
        <w:spacing w:line="360" w:lineRule="auto"/>
        <w:ind w:right="142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>1.  Szabálytalanság</w:t>
      </w:r>
    </w:p>
    <w:p w:rsidR="00904FCC" w:rsidRPr="00F11B2E" w:rsidRDefault="00B42764" w:rsidP="00904FCC">
      <w:pPr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 szabálytalanság valamely létező szabálytól</w:t>
      </w:r>
      <w:r w:rsidR="00904FCC" w:rsidRPr="00F11B2E">
        <w:rPr>
          <w:color w:val="FF0000"/>
          <w:sz w:val="24"/>
          <w:szCs w:val="24"/>
        </w:rPr>
        <w:t xml:space="preserve">, </w:t>
      </w:r>
      <w:r w:rsidRPr="00F11B2E">
        <w:rPr>
          <w:color w:val="FF0000"/>
          <w:sz w:val="24"/>
          <w:szCs w:val="24"/>
        </w:rPr>
        <w:t>központi jogszabályi rendelkezéstől</w:t>
      </w:r>
      <w:r w:rsidR="00904FCC" w:rsidRPr="00F11B2E">
        <w:rPr>
          <w:color w:val="FF0000"/>
          <w:sz w:val="24"/>
          <w:szCs w:val="24"/>
        </w:rPr>
        <w:t>,</w:t>
      </w:r>
      <w:r w:rsidRPr="00F11B2E">
        <w:rPr>
          <w:color w:val="FF0000"/>
          <w:sz w:val="24"/>
          <w:szCs w:val="24"/>
        </w:rPr>
        <w:t xml:space="preserve"> </w:t>
      </w:r>
      <w:r w:rsidR="00904FCC" w:rsidRPr="00F11B2E">
        <w:rPr>
          <w:color w:val="FF0000"/>
          <w:sz w:val="24"/>
          <w:szCs w:val="24"/>
        </w:rPr>
        <w:t>helyi rendelettől, egyéb belső szabályzattól, utasítástól való eltérést, az ott megfogalmazott elvárás be nem tartását jelenti.</w:t>
      </w:r>
    </w:p>
    <w:p w:rsidR="00904FCC" w:rsidRPr="00F11B2E" w:rsidRDefault="00904FCC" w:rsidP="00904FCC">
      <w:pPr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 szabályok be nem tartása adódhat nem megfelelő cselekményekből, mulasztásból, hi</w:t>
      </w:r>
      <w:r w:rsidRPr="00F11B2E">
        <w:rPr>
          <w:color w:val="FF0000"/>
          <w:sz w:val="24"/>
          <w:szCs w:val="24"/>
        </w:rPr>
        <w:t>á</w:t>
      </w:r>
      <w:r w:rsidRPr="00F11B2E">
        <w:rPr>
          <w:color w:val="FF0000"/>
          <w:sz w:val="24"/>
          <w:szCs w:val="24"/>
        </w:rPr>
        <w:t xml:space="preserve">nyosságból. </w:t>
      </w:r>
    </w:p>
    <w:p w:rsidR="00904FCC" w:rsidRPr="00F11B2E" w:rsidRDefault="00904FCC" w:rsidP="00904FCC">
      <w:pPr>
        <w:spacing w:line="360" w:lineRule="auto"/>
        <w:ind w:left="284"/>
        <w:jc w:val="both"/>
        <w:rPr>
          <w:color w:val="FF0000"/>
          <w:sz w:val="24"/>
          <w:szCs w:val="24"/>
        </w:rPr>
      </w:pPr>
    </w:p>
    <w:p w:rsidR="00904FCC" w:rsidRPr="00F11B2E" w:rsidRDefault="00904FCC" w:rsidP="00904FCC">
      <w:pPr>
        <w:tabs>
          <w:tab w:val="num" w:pos="284"/>
        </w:tabs>
        <w:spacing w:line="360" w:lineRule="auto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>2. Szabálytalanságok körének meghatározása</w:t>
      </w:r>
    </w:p>
    <w:p w:rsidR="00904FCC" w:rsidRPr="00F11B2E" w:rsidRDefault="00904FCC" w:rsidP="00904FCC">
      <w:pPr>
        <w:tabs>
          <w:tab w:val="num" w:pos="284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Mértékük alapján, ha a szabálytalanságok büntető, szabálysértési, kártérítési, fegyelmi elj</w:t>
      </w:r>
      <w:r w:rsidRPr="00F11B2E">
        <w:rPr>
          <w:color w:val="FF0000"/>
          <w:sz w:val="24"/>
          <w:szCs w:val="24"/>
        </w:rPr>
        <w:t>á</w:t>
      </w:r>
      <w:r w:rsidRPr="00F11B2E">
        <w:rPr>
          <w:color w:val="FF0000"/>
          <w:sz w:val="24"/>
          <w:szCs w:val="24"/>
        </w:rPr>
        <w:t xml:space="preserve">rás megindítására adnak okot. </w:t>
      </w:r>
    </w:p>
    <w:p w:rsidR="00904FCC" w:rsidRPr="00F11B2E" w:rsidRDefault="00904FCC" w:rsidP="00904FCC">
      <w:pPr>
        <w:tabs>
          <w:tab w:val="num" w:pos="284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</w:p>
    <w:p w:rsidR="00904FCC" w:rsidRPr="00F11B2E" w:rsidRDefault="00904FCC" w:rsidP="008030A6">
      <w:pPr>
        <w:pStyle w:val="Listaszerbekezds"/>
        <w:numPr>
          <w:ilvl w:val="0"/>
          <w:numId w:val="27"/>
        </w:numPr>
        <w:tabs>
          <w:tab w:val="num" w:pos="720"/>
        </w:tabs>
        <w:spacing w:line="360" w:lineRule="auto"/>
        <w:ind w:hanging="720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 xml:space="preserve">A </w:t>
      </w:r>
      <w:proofErr w:type="gramStart"/>
      <w:r w:rsidRPr="00F11B2E">
        <w:rPr>
          <w:b/>
          <w:color w:val="FF0000"/>
          <w:sz w:val="24"/>
          <w:szCs w:val="24"/>
        </w:rPr>
        <w:t>szabálytalanságok  kezelési</w:t>
      </w:r>
      <w:proofErr w:type="gramEnd"/>
      <w:r w:rsidRPr="00F11B2E">
        <w:rPr>
          <w:b/>
          <w:color w:val="FF0000"/>
          <w:sz w:val="24"/>
          <w:szCs w:val="24"/>
        </w:rPr>
        <w:t xml:space="preserve"> rendje meghatározásának célja</w:t>
      </w:r>
    </w:p>
    <w:p w:rsidR="00904FCC" w:rsidRPr="00F11B2E" w:rsidRDefault="00904FCC" w:rsidP="00904FCC">
      <w:pPr>
        <w:tabs>
          <w:tab w:val="num" w:pos="284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 szabálytalanságok újbóli előfordulásának megelőzése. Ennek érdekében a FEUVE ren</w:t>
      </w:r>
      <w:r w:rsidRPr="00F11B2E">
        <w:rPr>
          <w:color w:val="FF0000"/>
          <w:sz w:val="24"/>
          <w:szCs w:val="24"/>
        </w:rPr>
        <w:t>d</w:t>
      </w:r>
      <w:r w:rsidRPr="00F11B2E">
        <w:rPr>
          <w:color w:val="FF0000"/>
          <w:sz w:val="24"/>
          <w:szCs w:val="24"/>
        </w:rPr>
        <w:t>szerben gondoskodni kell arról, hogy a szabálytalanságok előfordulása, ill. ismételt felmer</w:t>
      </w:r>
      <w:r w:rsidRPr="00F11B2E">
        <w:rPr>
          <w:color w:val="FF0000"/>
          <w:sz w:val="24"/>
          <w:szCs w:val="24"/>
        </w:rPr>
        <w:t>ü</w:t>
      </w:r>
      <w:r w:rsidRPr="00F11B2E">
        <w:rPr>
          <w:color w:val="FF0000"/>
          <w:sz w:val="24"/>
          <w:szCs w:val="24"/>
        </w:rPr>
        <w:t>lése kivédhető legyen. Figyelembe kell venni a Gimnáziumi GSZ vonatkozó rendelkezéseit is.</w:t>
      </w:r>
    </w:p>
    <w:p w:rsidR="00904FCC" w:rsidRPr="00F11B2E" w:rsidRDefault="00904FCC" w:rsidP="00904FCC">
      <w:pPr>
        <w:tabs>
          <w:tab w:val="num" w:pos="284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</w:p>
    <w:p w:rsidR="00904FCC" w:rsidRPr="00F11B2E" w:rsidRDefault="00904FCC" w:rsidP="008030A6">
      <w:pPr>
        <w:pStyle w:val="Listaszerbekezds"/>
        <w:numPr>
          <w:ilvl w:val="0"/>
          <w:numId w:val="27"/>
        </w:numPr>
        <w:spacing w:line="360" w:lineRule="auto"/>
        <w:ind w:left="284" w:hanging="284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>A nagyobb kockázatot rejtő feladatok, folyamatok kiemelt kezelése a szabálytalans</w:t>
      </w:r>
      <w:r w:rsidRPr="00F11B2E">
        <w:rPr>
          <w:b/>
          <w:color w:val="FF0000"/>
          <w:sz w:val="24"/>
          <w:szCs w:val="24"/>
        </w:rPr>
        <w:t>á</w:t>
      </w:r>
      <w:r w:rsidRPr="00F11B2E">
        <w:rPr>
          <w:b/>
          <w:color w:val="FF0000"/>
          <w:sz w:val="24"/>
          <w:szCs w:val="24"/>
        </w:rPr>
        <w:t>gok megelőzése érdekében</w:t>
      </w:r>
    </w:p>
    <w:p w:rsidR="00904FCC" w:rsidRPr="00F11B2E" w:rsidRDefault="00904FCC" w:rsidP="00904FCC">
      <w:pPr>
        <w:tabs>
          <w:tab w:val="num" w:pos="284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Az intézménynél nagyobb kockáz</w:t>
      </w:r>
      <w:r w:rsidR="00AA6772" w:rsidRPr="00F11B2E">
        <w:rPr>
          <w:color w:val="FF0000"/>
          <w:sz w:val="24"/>
          <w:szCs w:val="24"/>
        </w:rPr>
        <w:t>atot rejtő feladatok, folyamatok a következők:</w:t>
      </w:r>
    </w:p>
    <w:p w:rsidR="00AA6772" w:rsidRPr="00F11B2E" w:rsidRDefault="00AA6772" w:rsidP="00AA6772">
      <w:pPr>
        <w:pStyle w:val="Listaszerbekezds"/>
        <w:numPr>
          <w:ilvl w:val="0"/>
          <w:numId w:val="41"/>
        </w:numPr>
        <w:tabs>
          <w:tab w:val="clear" w:pos="2136"/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 tervezési folyamatok egyes területei</w:t>
      </w:r>
    </w:p>
    <w:p w:rsidR="00AA6772" w:rsidRPr="00F11B2E" w:rsidRDefault="00AA6772" w:rsidP="00AA6772">
      <w:pPr>
        <w:pStyle w:val="Listaszerbekezds"/>
        <w:numPr>
          <w:ilvl w:val="0"/>
          <w:numId w:val="41"/>
        </w:numPr>
        <w:tabs>
          <w:tab w:val="clear" w:pos="2136"/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Illegális pénzügyi cselekmények viszonylag nagy lehetőséget rejtő folyamatok, tev</w:t>
      </w:r>
      <w:r w:rsidRPr="00F11B2E">
        <w:rPr>
          <w:color w:val="FF0000"/>
          <w:sz w:val="24"/>
          <w:szCs w:val="24"/>
        </w:rPr>
        <w:t>é</w:t>
      </w:r>
      <w:r w:rsidRPr="00F11B2E">
        <w:rPr>
          <w:color w:val="FF0000"/>
          <w:sz w:val="24"/>
          <w:szCs w:val="24"/>
        </w:rPr>
        <w:t>kenységek</w:t>
      </w:r>
    </w:p>
    <w:p w:rsidR="00AA6772" w:rsidRPr="00F11B2E" w:rsidRDefault="00AA6772" w:rsidP="00AA6772">
      <w:pPr>
        <w:pStyle w:val="Listaszerbekezds"/>
        <w:numPr>
          <w:ilvl w:val="0"/>
          <w:numId w:val="41"/>
        </w:numPr>
        <w:tabs>
          <w:tab w:val="clear" w:pos="2136"/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lastRenderedPageBreak/>
        <w:t>A belső eljárás rendjének áttekintésekor nagy kockázatot rejtő feladatnak, folyamatnak minősített területek</w:t>
      </w:r>
    </w:p>
    <w:p w:rsidR="00AA6772" w:rsidRPr="00F11B2E" w:rsidRDefault="00AA6772" w:rsidP="00AA6772">
      <w:pPr>
        <w:tabs>
          <w:tab w:val="num" w:pos="284"/>
          <w:tab w:val="num" w:pos="709"/>
        </w:tabs>
        <w:spacing w:line="360" w:lineRule="auto"/>
        <w:jc w:val="both"/>
        <w:rPr>
          <w:color w:val="FF0000"/>
          <w:sz w:val="24"/>
          <w:szCs w:val="24"/>
        </w:rPr>
      </w:pPr>
    </w:p>
    <w:p w:rsidR="00AA6772" w:rsidRPr="00F11B2E" w:rsidRDefault="00AA6772" w:rsidP="008030A6">
      <w:pPr>
        <w:pStyle w:val="Listaszerbekezds"/>
        <w:numPr>
          <w:ilvl w:val="0"/>
          <w:numId w:val="27"/>
        </w:numPr>
        <w:tabs>
          <w:tab w:val="num" w:pos="709"/>
        </w:tabs>
        <w:spacing w:line="360" w:lineRule="auto"/>
        <w:ind w:hanging="720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>Szabálytalanságok kezelésének eljárásrendje</w:t>
      </w:r>
    </w:p>
    <w:p w:rsidR="00AA6772" w:rsidRPr="00F11B2E" w:rsidRDefault="00AA6772" w:rsidP="00AA6772">
      <w:pPr>
        <w:pStyle w:val="Listaszerbekezds"/>
        <w:numPr>
          <w:ilvl w:val="0"/>
          <w:numId w:val="60"/>
        </w:numPr>
        <w:tabs>
          <w:tab w:val="num" w:pos="284"/>
          <w:tab w:val="num" w:pos="709"/>
        </w:tabs>
        <w:spacing w:line="360" w:lineRule="auto"/>
        <w:ind w:hanging="721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Meg kell keresni azokat a területeket, melyek különösen kényesek.</w:t>
      </w:r>
    </w:p>
    <w:p w:rsidR="00AA6772" w:rsidRPr="00F11B2E" w:rsidRDefault="00AA6772" w:rsidP="00AA6772">
      <w:pPr>
        <w:pStyle w:val="Listaszerbekezds"/>
        <w:numPr>
          <w:ilvl w:val="0"/>
          <w:numId w:val="60"/>
        </w:numPr>
        <w:tabs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Gondoskodni kell a nagyobb, egyösszegű kiadások teljesítésével járó területek fokozott ell</w:t>
      </w:r>
      <w:r w:rsidRPr="00F11B2E">
        <w:rPr>
          <w:color w:val="FF0000"/>
          <w:sz w:val="24"/>
          <w:szCs w:val="24"/>
        </w:rPr>
        <w:t>e</w:t>
      </w:r>
      <w:r w:rsidRPr="00F11B2E">
        <w:rPr>
          <w:color w:val="FF0000"/>
          <w:sz w:val="24"/>
          <w:szCs w:val="24"/>
        </w:rPr>
        <w:t>nőrzési rendjének meghatározásáról.</w:t>
      </w:r>
    </w:p>
    <w:p w:rsidR="00AA6772" w:rsidRPr="00F11B2E" w:rsidRDefault="00AA6772" w:rsidP="00AA6772">
      <w:pPr>
        <w:pStyle w:val="Listaszerbekezds"/>
        <w:numPr>
          <w:ilvl w:val="0"/>
          <w:numId w:val="60"/>
        </w:numPr>
        <w:tabs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Biztosítani kell a megváltozott szabályozások miatt megnőtt jelentésű területek fokozott ellenőrzését, a szabályosság kontrollálását.</w:t>
      </w:r>
    </w:p>
    <w:p w:rsidR="00AA6772" w:rsidRPr="00F11B2E" w:rsidRDefault="00AA6772" w:rsidP="00AA6772">
      <w:pPr>
        <w:pStyle w:val="Listaszerbekezds"/>
        <w:numPr>
          <w:ilvl w:val="0"/>
          <w:numId w:val="60"/>
        </w:numPr>
        <w:tabs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Figyelembe kell venni a külső ellenőrzés által tett észrevételeket. Meg kell határozni, írásban rögzíteni kell olyan belső rendet, melyek az illegális pénzügyi cselekmények megelőzését szolgálják.</w:t>
      </w:r>
    </w:p>
    <w:p w:rsidR="00AA6772" w:rsidRPr="00F11B2E" w:rsidRDefault="00AA6772" w:rsidP="00AA6772">
      <w:pPr>
        <w:pStyle w:val="Listaszerbekezds"/>
        <w:numPr>
          <w:ilvl w:val="0"/>
          <w:numId w:val="60"/>
        </w:numPr>
        <w:tabs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Gondoskodni kell arról, hogy az intézmény dolgozói számára ismert eljárásrend legyen arra az esetre, ha illegális pénzügyi cselekmény merül fel.</w:t>
      </w:r>
    </w:p>
    <w:p w:rsidR="00AA6772" w:rsidRPr="00F11B2E" w:rsidRDefault="00AA6772" w:rsidP="00AA6772">
      <w:pPr>
        <w:pStyle w:val="Listaszerbekezds"/>
        <w:numPr>
          <w:ilvl w:val="0"/>
          <w:numId w:val="60"/>
        </w:numPr>
        <w:tabs>
          <w:tab w:val="num" w:pos="284"/>
          <w:tab w:val="num" w:pos="709"/>
        </w:tabs>
        <w:spacing w:line="360" w:lineRule="auto"/>
        <w:ind w:left="709" w:hanging="425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Rendszeresen át kell tekinteni a belső eljárásrendet, vizsgálni kell a tényleges folyam</w:t>
      </w:r>
      <w:r w:rsidRPr="00F11B2E">
        <w:rPr>
          <w:color w:val="FF0000"/>
          <w:sz w:val="24"/>
          <w:szCs w:val="24"/>
        </w:rPr>
        <w:t>a</w:t>
      </w:r>
      <w:r w:rsidRPr="00F11B2E">
        <w:rPr>
          <w:color w:val="FF0000"/>
          <w:sz w:val="24"/>
          <w:szCs w:val="24"/>
        </w:rPr>
        <w:t>tok és a folyamatleírások közötti összhangot.</w:t>
      </w:r>
    </w:p>
    <w:p w:rsidR="00AA6772" w:rsidRPr="00F11B2E" w:rsidRDefault="00AA6772" w:rsidP="00AA6772">
      <w:pPr>
        <w:tabs>
          <w:tab w:val="num" w:pos="284"/>
          <w:tab w:val="num" w:pos="709"/>
        </w:tabs>
        <w:spacing w:line="360" w:lineRule="auto"/>
        <w:jc w:val="both"/>
        <w:rPr>
          <w:color w:val="FF0000"/>
          <w:sz w:val="24"/>
          <w:szCs w:val="24"/>
        </w:rPr>
      </w:pPr>
    </w:p>
    <w:p w:rsidR="00AA6772" w:rsidRPr="00F11B2E" w:rsidRDefault="00AA6772" w:rsidP="008030A6">
      <w:pPr>
        <w:pStyle w:val="Listaszerbekezds"/>
        <w:numPr>
          <w:ilvl w:val="0"/>
          <w:numId w:val="27"/>
        </w:numPr>
        <w:tabs>
          <w:tab w:val="num" w:pos="709"/>
        </w:tabs>
        <w:spacing w:line="360" w:lineRule="auto"/>
        <w:ind w:left="284" w:hanging="284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>Feladatok szabálytalanság észlelése esetén</w:t>
      </w:r>
    </w:p>
    <w:p w:rsidR="00AA6772" w:rsidRPr="00F11B2E" w:rsidRDefault="00AA6772" w:rsidP="00AA6772">
      <w:pPr>
        <w:tabs>
          <w:tab w:val="num" w:pos="284"/>
          <w:tab w:val="num" w:pos="709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Amennyiben a FEUVE rendszerben feladatot ellátó személy az ellenőrzési tevékenysége s</w:t>
      </w:r>
      <w:r w:rsidRPr="00F11B2E">
        <w:rPr>
          <w:color w:val="FF0000"/>
          <w:sz w:val="24"/>
          <w:szCs w:val="24"/>
        </w:rPr>
        <w:t>o</w:t>
      </w:r>
      <w:r w:rsidRPr="00F11B2E">
        <w:rPr>
          <w:color w:val="FF0000"/>
          <w:sz w:val="24"/>
          <w:szCs w:val="24"/>
        </w:rPr>
        <w:t>rán szabálytalanság gyanúját észleli, haladéktalanul köteles értesíteni az intézményvezetőt.</w:t>
      </w:r>
    </w:p>
    <w:p w:rsidR="00AA6772" w:rsidRPr="00F11B2E" w:rsidRDefault="00AA6772" w:rsidP="00AA6772">
      <w:pPr>
        <w:tabs>
          <w:tab w:val="num" w:pos="284"/>
          <w:tab w:val="num" w:pos="709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>Amennyiben az intézményvezető észleli a szabálytalanság gyanúját, köteles erről a felügy</w:t>
      </w:r>
      <w:r w:rsidRPr="00F11B2E">
        <w:rPr>
          <w:color w:val="FF0000"/>
          <w:sz w:val="24"/>
          <w:szCs w:val="24"/>
        </w:rPr>
        <w:t>e</w:t>
      </w:r>
      <w:r w:rsidRPr="00F11B2E">
        <w:rPr>
          <w:color w:val="FF0000"/>
          <w:sz w:val="24"/>
          <w:szCs w:val="24"/>
        </w:rPr>
        <w:t xml:space="preserve">leti szerv vezetőjét </w:t>
      </w:r>
      <w:r w:rsidR="0058795E" w:rsidRPr="00F11B2E">
        <w:rPr>
          <w:color w:val="FF0000"/>
          <w:sz w:val="24"/>
          <w:szCs w:val="24"/>
        </w:rPr>
        <w:t>haladéktalanul tájékoztatni és gondoskodni a megfelelő intézkedések meghozataláról, illetve az eljárások megindításáról.</w:t>
      </w:r>
    </w:p>
    <w:p w:rsidR="0058795E" w:rsidRPr="00F11B2E" w:rsidRDefault="0058795E" w:rsidP="00AA6772">
      <w:pPr>
        <w:tabs>
          <w:tab w:val="num" w:pos="284"/>
          <w:tab w:val="num" w:pos="709"/>
        </w:tabs>
        <w:spacing w:line="360" w:lineRule="auto"/>
        <w:ind w:left="284"/>
        <w:jc w:val="both"/>
        <w:rPr>
          <w:color w:val="FF0000"/>
          <w:sz w:val="24"/>
          <w:szCs w:val="24"/>
        </w:rPr>
      </w:pPr>
    </w:p>
    <w:p w:rsidR="0058795E" w:rsidRPr="00F11B2E" w:rsidRDefault="0058795E" w:rsidP="008030A6">
      <w:pPr>
        <w:pStyle w:val="Listaszerbekezds"/>
        <w:numPr>
          <w:ilvl w:val="0"/>
          <w:numId w:val="27"/>
        </w:numPr>
        <w:tabs>
          <w:tab w:val="num" w:pos="709"/>
        </w:tabs>
        <w:spacing w:line="360" w:lineRule="auto"/>
        <w:ind w:hanging="720"/>
        <w:jc w:val="both"/>
        <w:rPr>
          <w:b/>
          <w:color w:val="FF0000"/>
          <w:sz w:val="24"/>
          <w:szCs w:val="24"/>
        </w:rPr>
      </w:pPr>
      <w:r w:rsidRPr="00F11B2E">
        <w:rPr>
          <w:b/>
          <w:color w:val="FF0000"/>
          <w:sz w:val="24"/>
          <w:szCs w:val="24"/>
        </w:rPr>
        <w:t xml:space="preserve">A büntető, szabálysértési, kártérítési, ill. fegyelmi eljárások </w:t>
      </w:r>
    </w:p>
    <w:p w:rsidR="0058795E" w:rsidRPr="00F11B2E" w:rsidRDefault="0058795E" w:rsidP="0058795E">
      <w:pPr>
        <w:tabs>
          <w:tab w:val="num" w:pos="284"/>
          <w:tab w:val="num" w:pos="709"/>
        </w:tabs>
        <w:spacing w:line="360" w:lineRule="auto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Büntetőeljárás megindítása:</w:t>
      </w:r>
    </w:p>
    <w:p w:rsidR="0058795E" w:rsidRPr="00F11B2E" w:rsidRDefault="0058795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A Büntetőtörvénykönyvről szóló 1978. évi IV. törvény 10. § (1) bekezdése szerint bűncs</w:t>
      </w:r>
      <w:r w:rsidRPr="00F11B2E">
        <w:rPr>
          <w:color w:val="FF0000"/>
          <w:sz w:val="24"/>
          <w:szCs w:val="24"/>
        </w:rPr>
        <w:t>e</w:t>
      </w:r>
      <w:r w:rsidRPr="00F11B2E">
        <w:rPr>
          <w:color w:val="FF0000"/>
          <w:sz w:val="24"/>
          <w:szCs w:val="24"/>
        </w:rPr>
        <w:t>lekmény az a szándékosan vagy – ha a törvény a gondatlan elkövetést is bünteti – gondatla</w:t>
      </w:r>
      <w:r w:rsidRPr="00F11B2E">
        <w:rPr>
          <w:color w:val="FF0000"/>
          <w:sz w:val="24"/>
          <w:szCs w:val="24"/>
        </w:rPr>
        <w:t>n</w:t>
      </w:r>
      <w:r w:rsidRPr="00F11B2E">
        <w:rPr>
          <w:color w:val="FF0000"/>
          <w:sz w:val="24"/>
          <w:szCs w:val="24"/>
        </w:rPr>
        <w:t>ságból elkövetett cselekmény, amely veszélyes a társadalomra, és amelyre a törvény a bünt</w:t>
      </w:r>
      <w:r w:rsidRPr="00F11B2E">
        <w:rPr>
          <w:color w:val="FF0000"/>
          <w:sz w:val="24"/>
          <w:szCs w:val="24"/>
        </w:rPr>
        <w:t>e</w:t>
      </w:r>
      <w:r w:rsidRPr="00F11B2E">
        <w:rPr>
          <w:color w:val="FF0000"/>
          <w:sz w:val="24"/>
          <w:szCs w:val="24"/>
        </w:rPr>
        <w:t>tés kiszabását rendeli. A büntetőeljárásról szóló 1998. évi XIX. törvény 6. § (1</w:t>
      </w:r>
      <w:proofErr w:type="gramStart"/>
      <w:r w:rsidRPr="00F11B2E">
        <w:rPr>
          <w:color w:val="FF0000"/>
          <w:sz w:val="24"/>
          <w:szCs w:val="24"/>
        </w:rPr>
        <w:t>)  bekezdése</w:t>
      </w:r>
      <w:proofErr w:type="gramEnd"/>
      <w:r w:rsidRPr="00F11B2E">
        <w:rPr>
          <w:color w:val="FF0000"/>
          <w:sz w:val="24"/>
          <w:szCs w:val="24"/>
        </w:rPr>
        <w:t xml:space="preserve"> kimondja, hogy a bíróságnak, az ügyésznek és a nyomozó hatóságnak kötelessége a tö</w:t>
      </w:r>
      <w:r w:rsidRPr="00F11B2E">
        <w:rPr>
          <w:color w:val="FF0000"/>
          <w:sz w:val="24"/>
          <w:szCs w:val="24"/>
        </w:rPr>
        <w:t>r</w:t>
      </w:r>
      <w:r w:rsidRPr="00F11B2E">
        <w:rPr>
          <w:color w:val="FF0000"/>
          <w:sz w:val="24"/>
          <w:szCs w:val="24"/>
        </w:rPr>
        <w:t>vényben foglalt feltételek megléte esetén büntetőeljárást megindítani.</w:t>
      </w:r>
    </w:p>
    <w:p w:rsidR="0058795E" w:rsidRPr="00F11B2E" w:rsidRDefault="0058795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lastRenderedPageBreak/>
        <w:tab/>
        <w:t>A hivatalos személy köteles a hatáskörében tudomására jutott bűncselekményt feljelenteni. A feljelentést az ügy</w:t>
      </w:r>
      <w:r w:rsidR="00A55FB5" w:rsidRPr="00F11B2E">
        <w:rPr>
          <w:color w:val="FF0000"/>
          <w:sz w:val="24"/>
          <w:szCs w:val="24"/>
        </w:rPr>
        <w:t>észségnél vagy a nyomozati hatóságnál kell megtenni.</w:t>
      </w:r>
    </w:p>
    <w:p w:rsidR="00A55FB5" w:rsidRPr="00F11B2E" w:rsidRDefault="00A55FB5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</w:p>
    <w:p w:rsidR="00A55FB5" w:rsidRPr="00F11B2E" w:rsidRDefault="00A55FB5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Szabálysértési eljárás:</w:t>
      </w:r>
    </w:p>
    <w:p w:rsidR="00A55FB5" w:rsidRPr="00F11B2E" w:rsidRDefault="00A55FB5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A szabálysértésről szóló LXIX. törvény 1. § (1) bekezdése szerint szabálysértés az a jogell</w:t>
      </w:r>
      <w:r w:rsidRPr="00F11B2E">
        <w:rPr>
          <w:color w:val="FF0000"/>
          <w:sz w:val="24"/>
          <w:szCs w:val="24"/>
        </w:rPr>
        <w:t>e</w:t>
      </w:r>
      <w:r w:rsidRPr="00F11B2E">
        <w:rPr>
          <w:color w:val="FF0000"/>
          <w:sz w:val="24"/>
          <w:szCs w:val="24"/>
        </w:rPr>
        <w:t>nes, tevékenységben vagy mulaszt</w:t>
      </w:r>
      <w:r w:rsidR="00AD5C4E" w:rsidRPr="00F11B2E">
        <w:rPr>
          <w:color w:val="FF0000"/>
          <w:sz w:val="24"/>
          <w:szCs w:val="24"/>
        </w:rPr>
        <w:t xml:space="preserve">ásban megnyilvánuló cselekmény, amelyet a törvény, kormányrendelet vagy önkormányzati rendelet szabálysértésnek nyilvánít, </w:t>
      </w:r>
      <w:proofErr w:type="gramStart"/>
      <w:r w:rsidR="00AD5C4E" w:rsidRPr="00F11B2E">
        <w:rPr>
          <w:color w:val="FF0000"/>
          <w:sz w:val="24"/>
          <w:szCs w:val="24"/>
        </w:rPr>
        <w:t>a</w:t>
      </w:r>
      <w:proofErr w:type="gramEnd"/>
      <w:r w:rsidR="00AD5C4E" w:rsidRPr="00F11B2E">
        <w:rPr>
          <w:color w:val="FF0000"/>
          <w:sz w:val="24"/>
          <w:szCs w:val="24"/>
        </w:rPr>
        <w:t xml:space="preserve"> amelynek elk</w:t>
      </w:r>
      <w:r w:rsidR="00AD5C4E" w:rsidRPr="00F11B2E">
        <w:rPr>
          <w:color w:val="FF0000"/>
          <w:sz w:val="24"/>
          <w:szCs w:val="24"/>
        </w:rPr>
        <w:t>ö</w:t>
      </w:r>
      <w:r w:rsidR="00AD5C4E" w:rsidRPr="00F11B2E">
        <w:rPr>
          <w:color w:val="FF0000"/>
          <w:sz w:val="24"/>
          <w:szCs w:val="24"/>
        </w:rPr>
        <w:t>vetőit az e törvényben meghatározott joghátrány fenyeget.</w:t>
      </w: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A törvény második része foglalkozik részletesen a szabálysértési eljárással, a 82. § (1) b</w:t>
      </w:r>
      <w:r w:rsidRPr="00F11B2E">
        <w:rPr>
          <w:color w:val="FF0000"/>
          <w:sz w:val="24"/>
          <w:szCs w:val="24"/>
        </w:rPr>
        <w:t>e</w:t>
      </w:r>
      <w:r w:rsidRPr="00F11B2E">
        <w:rPr>
          <w:color w:val="FF0000"/>
          <w:sz w:val="24"/>
          <w:szCs w:val="24"/>
        </w:rPr>
        <w:t>kezdése kimondja, hogy a szabálysértési eljárás, feljelentés, illetőleg a szabálysértési hat</w:t>
      </w:r>
      <w:r w:rsidRPr="00F11B2E">
        <w:rPr>
          <w:color w:val="FF0000"/>
          <w:sz w:val="24"/>
          <w:szCs w:val="24"/>
        </w:rPr>
        <w:t>ó</w:t>
      </w:r>
      <w:r w:rsidRPr="00F11B2E">
        <w:rPr>
          <w:color w:val="FF0000"/>
          <w:sz w:val="24"/>
          <w:szCs w:val="24"/>
        </w:rPr>
        <w:t>ság részéről eljáró személy észlelése vagy tudomása alapján indulhat meg.</w:t>
      </w: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Kártérítési eljárás:</w:t>
      </w: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A Polgári Törvénykönyvről szóló 1959. évi IV. törvény 339. § (1) bekezdése kimondja, hogy aki másnak jogellenesen kárt okoz, köteles azt megtéríteni. Mentesül a felelősség alól, ha bizonyítja, hogy úgy járt el, ahogy az adott helyzetben általában elvárható.</w:t>
      </w: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A kártérítési eljárás megindítására a polgári perrendtartásról szóló 1952. évi III. törvény re</w:t>
      </w:r>
      <w:r w:rsidRPr="00F11B2E">
        <w:rPr>
          <w:color w:val="FF0000"/>
          <w:sz w:val="24"/>
          <w:szCs w:val="24"/>
        </w:rPr>
        <w:t>n</w:t>
      </w:r>
      <w:r w:rsidRPr="00F11B2E">
        <w:rPr>
          <w:color w:val="FF0000"/>
          <w:sz w:val="24"/>
          <w:szCs w:val="24"/>
        </w:rPr>
        <w:t>delkezései az irányadók. Kártérítési felelősség tekintetében irányadók továbbá a Munka Törvénykönyvéről szóló 1992. évi XXII. törvény (</w:t>
      </w:r>
      <w:proofErr w:type="spellStart"/>
      <w:r w:rsidRPr="00F11B2E">
        <w:rPr>
          <w:color w:val="FF0000"/>
          <w:sz w:val="24"/>
          <w:szCs w:val="24"/>
        </w:rPr>
        <w:t>Mt</w:t>
      </w:r>
      <w:proofErr w:type="spellEnd"/>
      <w:r w:rsidRPr="00F11B2E">
        <w:rPr>
          <w:color w:val="FF0000"/>
          <w:sz w:val="24"/>
          <w:szCs w:val="24"/>
        </w:rPr>
        <w:t>), a közalkalmazottak jogállásáról sz</w:t>
      </w:r>
      <w:r w:rsidRPr="00F11B2E">
        <w:rPr>
          <w:color w:val="FF0000"/>
          <w:sz w:val="24"/>
          <w:szCs w:val="24"/>
        </w:rPr>
        <w:t>ó</w:t>
      </w:r>
      <w:r w:rsidRPr="00F11B2E">
        <w:rPr>
          <w:color w:val="FF0000"/>
          <w:sz w:val="24"/>
          <w:szCs w:val="24"/>
        </w:rPr>
        <w:t>ló 1992. évi XXXIII. törvény megfelelő rendelkezései.</w:t>
      </w: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Fegyelmi eljárás</w:t>
      </w:r>
    </w:p>
    <w:p w:rsidR="00AD5C4E" w:rsidRPr="00F11B2E" w:rsidRDefault="00AD5C4E" w:rsidP="0058795E">
      <w:pPr>
        <w:tabs>
          <w:tab w:val="num" w:pos="284"/>
          <w:tab w:val="num" w:pos="709"/>
        </w:tabs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F11B2E">
        <w:rPr>
          <w:color w:val="FF0000"/>
          <w:sz w:val="24"/>
          <w:szCs w:val="24"/>
        </w:rPr>
        <w:tab/>
        <w:t>Fegyelmi eljárás, ill. felelősség tekintetében az Mt</w:t>
      </w:r>
      <w:proofErr w:type="gramStart"/>
      <w:r w:rsidRPr="00F11B2E">
        <w:rPr>
          <w:color w:val="FF0000"/>
          <w:sz w:val="24"/>
          <w:szCs w:val="24"/>
        </w:rPr>
        <w:t>.,</w:t>
      </w:r>
      <w:proofErr w:type="gramEnd"/>
      <w:r w:rsidRPr="00F11B2E">
        <w:rPr>
          <w:color w:val="FF0000"/>
          <w:sz w:val="24"/>
          <w:szCs w:val="24"/>
        </w:rPr>
        <w:t xml:space="preserve"> a Kjt. megfelelő rendelkezései az irán</w:t>
      </w:r>
      <w:r w:rsidRPr="00F11B2E">
        <w:rPr>
          <w:color w:val="FF0000"/>
          <w:sz w:val="24"/>
          <w:szCs w:val="24"/>
        </w:rPr>
        <w:t>y</w:t>
      </w:r>
      <w:r w:rsidRPr="00F11B2E">
        <w:rPr>
          <w:color w:val="FF0000"/>
          <w:sz w:val="24"/>
          <w:szCs w:val="24"/>
        </w:rPr>
        <w:t xml:space="preserve">adók. </w:t>
      </w:r>
    </w:p>
    <w:p w:rsidR="00904FCC" w:rsidRPr="00F11B2E" w:rsidRDefault="00904FCC" w:rsidP="00904FCC">
      <w:pPr>
        <w:pStyle w:val="Listaszerbekezds"/>
        <w:spacing w:line="360" w:lineRule="auto"/>
        <w:ind w:left="284"/>
        <w:jc w:val="both"/>
        <w:rPr>
          <w:color w:val="FF0000"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B42764" w:rsidRDefault="00B42764" w:rsidP="00B42764">
      <w:pPr>
        <w:spacing w:line="360" w:lineRule="auto"/>
        <w:ind w:left="540"/>
        <w:jc w:val="center"/>
        <w:rPr>
          <w:b/>
          <w:sz w:val="24"/>
          <w:szCs w:val="24"/>
        </w:rPr>
      </w:pPr>
    </w:p>
    <w:p w:rsidR="007F0040" w:rsidRDefault="00F11B2E" w:rsidP="002A722D">
      <w:pPr>
        <w:pStyle w:val="Tartalomjegyzkcmsora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T</w:t>
      </w:r>
      <w:r w:rsidR="007F0040" w:rsidRPr="00333976">
        <w:rPr>
          <w:rFonts w:ascii="Times New Roman" w:hAnsi="Times New Roman" w:cs="Times New Roman"/>
          <w:color w:val="auto"/>
          <w:sz w:val="24"/>
          <w:szCs w:val="24"/>
        </w:rPr>
        <w:t>artalom</w:t>
      </w:r>
    </w:p>
    <w:p w:rsidR="002A722D" w:rsidRPr="002A722D" w:rsidRDefault="002A722D" w:rsidP="002A722D">
      <w:pPr>
        <w:rPr>
          <w:lang w:eastAsia="en-US"/>
        </w:rPr>
      </w:pPr>
    </w:p>
    <w:p w:rsidR="007F0040" w:rsidRPr="00333976" w:rsidRDefault="00533889" w:rsidP="00F260A0">
      <w:pPr>
        <w:pStyle w:val="TJ1"/>
        <w:tabs>
          <w:tab w:val="right" w:leader="dot" w:pos="9732"/>
        </w:tabs>
        <w:spacing w:line="360" w:lineRule="auto"/>
        <w:rPr>
          <w:noProof/>
          <w:sz w:val="24"/>
          <w:szCs w:val="24"/>
        </w:rPr>
      </w:pPr>
      <w:r w:rsidRPr="00333976">
        <w:rPr>
          <w:sz w:val="24"/>
          <w:szCs w:val="24"/>
        </w:rPr>
        <w:fldChar w:fldCharType="begin"/>
      </w:r>
      <w:r w:rsidR="007F0040" w:rsidRPr="00333976">
        <w:rPr>
          <w:sz w:val="24"/>
          <w:szCs w:val="24"/>
        </w:rPr>
        <w:instrText xml:space="preserve"> TOC \o "1-3" \h \z \u </w:instrText>
      </w:r>
      <w:r w:rsidRPr="00333976">
        <w:rPr>
          <w:sz w:val="24"/>
          <w:szCs w:val="24"/>
        </w:rPr>
        <w:fldChar w:fldCharType="separate"/>
      </w:r>
      <w:hyperlink w:anchor="_Toc254937111" w:history="1">
        <w:r w:rsidR="007F0040" w:rsidRPr="00333976">
          <w:rPr>
            <w:rStyle w:val="Hiperhivatkozs"/>
            <w:noProof/>
            <w:sz w:val="24"/>
            <w:szCs w:val="24"/>
          </w:rPr>
          <w:t>I. Bevezetés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_Toc254937111 \h </w:instrText>
        </w:r>
        <w:r w:rsidRPr="00333976">
          <w:rPr>
            <w:noProof/>
            <w:webHidden/>
            <w:sz w:val="24"/>
            <w:szCs w:val="24"/>
          </w:rPr>
        </w:r>
        <w:r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</w:t>
        </w:r>
        <w:r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12" w:history="1">
        <w:r w:rsidR="007F0040" w:rsidRPr="00333976">
          <w:rPr>
            <w:rStyle w:val="Hiperhivatkozs"/>
            <w:noProof/>
            <w:sz w:val="24"/>
            <w:szCs w:val="24"/>
          </w:rPr>
          <w:t>I/1.Az SZMSZ célja, tartalma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_Toc254937112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2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13" w:history="1">
        <w:r w:rsidR="007F0040" w:rsidRPr="00333976">
          <w:rPr>
            <w:rStyle w:val="Hiperhivatkozs"/>
            <w:noProof/>
            <w:sz w:val="24"/>
            <w:szCs w:val="24"/>
          </w:rPr>
          <w:t>I/2.Jogszabályi háttér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_Toc254937113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14" w:history="1">
        <w:r w:rsidR="007F0040" w:rsidRPr="00333976">
          <w:rPr>
            <w:rStyle w:val="Hiperhivatkozs"/>
            <w:noProof/>
            <w:sz w:val="24"/>
            <w:szCs w:val="24"/>
          </w:rPr>
          <w:t>I/3. Az SZMSZ hatálya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_Toc254937114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15" w:history="1">
        <w:r w:rsidR="007F0040" w:rsidRPr="00333976">
          <w:rPr>
            <w:rStyle w:val="Hiperhivatkozs"/>
            <w:noProof/>
            <w:sz w:val="24"/>
            <w:szCs w:val="24"/>
          </w:rPr>
          <w:t>II. Inézményi alapadatok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_Toc254937115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4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16" w:history="1">
        <w:r w:rsidR="007F0040" w:rsidRPr="00333976">
          <w:rPr>
            <w:rStyle w:val="Hiperhivatkozs"/>
            <w:noProof/>
            <w:sz w:val="24"/>
            <w:szCs w:val="24"/>
          </w:rPr>
          <w:t>1. Intézményi azonosítók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_Toc254937116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17" w:history="1">
        <w:r w:rsidR="007F0040" w:rsidRPr="00333976">
          <w:rPr>
            <w:rStyle w:val="Hiperhivatkozs"/>
            <w:noProof/>
            <w:sz w:val="24"/>
            <w:szCs w:val="24"/>
          </w:rPr>
          <w:t>2.  Az intézmény tevékenységei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_Toc254937117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18" w:history="1">
        <w:r w:rsidR="007F0040" w:rsidRPr="00333976">
          <w:rPr>
            <w:rStyle w:val="Hiperhivatkozs"/>
            <w:noProof/>
            <w:sz w:val="24"/>
            <w:szCs w:val="24"/>
          </w:rPr>
          <w:t>III. Szervezet felépítése (Ámr. 13/A.§(3) bek.e)pont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_Toc254937118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6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19" w:history="1">
        <w:r w:rsidR="007F0040" w:rsidRPr="00333976">
          <w:rPr>
            <w:rStyle w:val="Hiperhivatkozs"/>
            <w:noProof/>
            <w:sz w:val="24"/>
            <w:szCs w:val="24"/>
          </w:rPr>
          <w:t>A vezetői helyettesítés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_Toc254937119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1" w:history="1">
        <w:r w:rsidR="007F0040" w:rsidRPr="00333976">
          <w:rPr>
            <w:rStyle w:val="Hiperhivatkozs"/>
            <w:noProof/>
            <w:sz w:val="24"/>
            <w:szCs w:val="24"/>
          </w:rPr>
          <w:t>Gazdasági szervezet felépítése és feladata (Ámr. 17. § (4) bek.)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_Toc254937121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8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3" w:history="1">
        <w:r w:rsidR="007F0040" w:rsidRPr="00333976">
          <w:rPr>
            <w:rStyle w:val="Hiperhivatkozs"/>
            <w:noProof/>
            <w:sz w:val="24"/>
            <w:szCs w:val="24"/>
          </w:rPr>
          <w:t>III. Szervezeti felépítés (Ámr. 10. § (4) bek. f)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4" w:history="1">
        <w:r w:rsidR="007F0040" w:rsidRPr="00333976">
          <w:rPr>
            <w:rStyle w:val="Hiperhivatkozs"/>
            <w:noProof/>
            <w:sz w:val="24"/>
            <w:szCs w:val="24"/>
          </w:rPr>
          <w:t>A pedagógusok közösségei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11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5" w:history="1">
        <w:r w:rsidR="007F0040" w:rsidRPr="00333976">
          <w:rPr>
            <w:rStyle w:val="Hiperhivatkozs"/>
            <w:caps/>
            <w:noProof/>
            <w:sz w:val="24"/>
            <w:szCs w:val="24"/>
          </w:rPr>
          <w:t>A nevelőtestület és az osztályozó konferencia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11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6" w:history="1">
        <w:r w:rsidR="007F0040" w:rsidRPr="00333976">
          <w:rPr>
            <w:rStyle w:val="Hiperhivatkozs"/>
            <w:noProof/>
            <w:sz w:val="24"/>
            <w:szCs w:val="24"/>
          </w:rPr>
          <w:t>III/1/d.  Nevelő oktató munkát segítő alkalmazottak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7" w:history="1">
        <w:r w:rsidR="007F0040" w:rsidRPr="00333976">
          <w:rPr>
            <w:rStyle w:val="Hiperhivatkozs"/>
            <w:noProof/>
            <w:sz w:val="24"/>
            <w:szCs w:val="24"/>
          </w:rPr>
          <w:t>III/1/e A tanulók közösségei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28" w:history="1">
        <w:r w:rsidR="007F0040" w:rsidRPr="00333976">
          <w:rPr>
            <w:rStyle w:val="Hiperhivatkozs"/>
            <w:noProof/>
            <w:sz w:val="24"/>
            <w:szCs w:val="24"/>
          </w:rPr>
          <w:t>III/1/f  Szülői munkaközösség (SZMK)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_Toc254937128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16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29" w:history="1">
        <w:r w:rsidR="007F0040" w:rsidRPr="00333976">
          <w:rPr>
            <w:rStyle w:val="Hiperhivatkozs"/>
            <w:noProof/>
            <w:sz w:val="24"/>
            <w:szCs w:val="24"/>
          </w:rPr>
          <w:t>III/2. A vezetők és a szervezeti egységek közötti kapcsolattartás formái és rendje R. 4. § (1) bek. e) pont)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_Toc254937129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17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Default="00F260A0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proofErr w:type="gramStart"/>
      <w:r>
        <w:t>a</w:t>
      </w:r>
      <w:proofErr w:type="gramEnd"/>
      <w:r>
        <w:t xml:space="preserve">) </w:t>
      </w:r>
      <w:hyperlink w:anchor="_Toc254937130" w:history="1">
        <w:r w:rsidR="007F0040" w:rsidRPr="00333976">
          <w:rPr>
            <w:rStyle w:val="Hiperhivatkozs"/>
            <w:noProof/>
            <w:sz w:val="24"/>
            <w:szCs w:val="24"/>
          </w:rPr>
          <w:t>A vezetők és az alkalmazotti közösségek közötti kapcsolattartás formái és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F579D1" w:rsidRDefault="00163974" w:rsidP="00163974">
      <w:r>
        <w:t xml:space="preserve">b)  </w:t>
      </w:r>
      <w:proofErr w:type="gramStart"/>
      <w:r w:rsidR="00F579D1">
        <w:t>A</w:t>
      </w:r>
      <w:proofErr w:type="gramEnd"/>
      <w:r w:rsidR="00F579D1">
        <w:t xml:space="preserve"> szakmai munkaközösségek közötti együttműködés formái és kapcsolattartásának </w:t>
      </w:r>
    </w:p>
    <w:p w:rsidR="00163974" w:rsidRPr="00163974" w:rsidRDefault="00F579D1" w:rsidP="00163974">
      <w:proofErr w:type="gramStart"/>
      <w:r>
        <w:t>ren</w:t>
      </w:r>
      <w:r>
        <w:t>d</w:t>
      </w:r>
      <w:r>
        <w:t>je</w:t>
      </w:r>
      <w:proofErr w:type="gramEnd"/>
      <w:r>
        <w:t>……………………………………………………………………………………….. 17</w:t>
      </w:r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1" w:history="1">
        <w:r w:rsidR="007F0040" w:rsidRPr="00333976">
          <w:rPr>
            <w:rStyle w:val="Hiperhivatkozs"/>
            <w:noProof/>
            <w:sz w:val="24"/>
            <w:szCs w:val="24"/>
          </w:rPr>
          <w:t>b) A diákönkormányzati szerv, a diákképviselők,  valamint az intézményi vezetők közötti kapcsolattartás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_Toc254937131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19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2" w:history="1">
        <w:r w:rsidR="007F0040" w:rsidRPr="00333976">
          <w:rPr>
            <w:rStyle w:val="Hiperhivatkozs"/>
            <w:noProof/>
            <w:sz w:val="24"/>
            <w:szCs w:val="24"/>
          </w:rPr>
          <w:t>c) Az intézményi sportkör valamint az intézmény vezetése közötti kapcsolattartás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_Toc254937132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20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3" w:history="1">
        <w:r w:rsidR="007F0040" w:rsidRPr="00333976">
          <w:rPr>
            <w:rStyle w:val="Hiperhivatkozs"/>
            <w:noProof/>
            <w:sz w:val="24"/>
            <w:szCs w:val="24"/>
          </w:rPr>
          <w:t>d) A vezetők és az iskolai szülői szervezet közötti kapcsolattartás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20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34" w:history="1">
        <w:r w:rsidR="007F0040" w:rsidRPr="00333976">
          <w:rPr>
            <w:rStyle w:val="Hiperhivatkozs"/>
            <w:noProof/>
            <w:sz w:val="24"/>
            <w:szCs w:val="24"/>
          </w:rPr>
          <w:t>III/3. A szervezeti egységek közötti kapcsolattartás rendje R. 4. § (1) bek. e) pont)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_Toc254937134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21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5" w:history="1">
        <w:r w:rsidR="007F0040" w:rsidRPr="00333976">
          <w:rPr>
            <w:rStyle w:val="Hiperhivatkozs"/>
            <w:noProof/>
            <w:sz w:val="24"/>
            <w:szCs w:val="24"/>
          </w:rPr>
          <w:t>a, Pedagógusok közösségei-tanulók közösségei közötti kapcsolattartás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21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6" w:history="1">
        <w:r w:rsidR="007F0040" w:rsidRPr="00333976">
          <w:rPr>
            <w:rStyle w:val="Hiperhivatkozs"/>
            <w:noProof/>
            <w:sz w:val="24"/>
            <w:szCs w:val="24"/>
          </w:rPr>
          <w:t>b, Pedagógusok közösségei- szülői közösség közötti kapcsolattartás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21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7" w:history="1">
        <w:r w:rsidR="007F0040" w:rsidRPr="00333976">
          <w:rPr>
            <w:rStyle w:val="Hiperhivatkozs"/>
            <w:noProof/>
            <w:sz w:val="24"/>
            <w:szCs w:val="24"/>
          </w:rPr>
          <w:t>III/4 Az iskola külső kapcsolatai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38" w:history="1">
        <w:r w:rsidR="007F0040" w:rsidRPr="00333976">
          <w:rPr>
            <w:rStyle w:val="Hiperhivatkozs"/>
            <w:noProof/>
            <w:sz w:val="24"/>
            <w:szCs w:val="24"/>
          </w:rPr>
          <w:t>IV. A működés rendje (Ámr. 10. § (4) bek. f) pont)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_Toc254937138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24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39" w:history="1">
        <w:r w:rsidR="007F0040" w:rsidRPr="00333976">
          <w:rPr>
            <w:rStyle w:val="Hiperhivatkozs"/>
            <w:noProof/>
            <w:sz w:val="24"/>
            <w:szCs w:val="24"/>
          </w:rPr>
          <w:t>IV/1/a. Az intézmény működési rendje (R. 4. § (1) bek. a) pont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_Toc254937139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0" w:history="1">
        <w:r w:rsidR="007F0040" w:rsidRPr="00333976">
          <w:rPr>
            <w:rStyle w:val="Hiperhivatkozs"/>
            <w:noProof/>
            <w:sz w:val="24"/>
            <w:szCs w:val="24"/>
          </w:rPr>
          <w:t>IV/1/b. A vezetők benntartózkodása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25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1" w:history="1">
        <w:r w:rsidR="007F0040" w:rsidRPr="00333976">
          <w:rPr>
            <w:rStyle w:val="Hiperhivatkozs"/>
            <w:noProof/>
            <w:sz w:val="24"/>
            <w:szCs w:val="24"/>
          </w:rPr>
          <w:t>IV/1/c. A létesítmény használata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1E0D54">
          <w:rPr>
            <w:noProof/>
            <w:webHidden/>
            <w:sz w:val="24"/>
            <w:szCs w:val="24"/>
          </w:rPr>
          <w:t>26</w:t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42" w:history="1">
        <w:r w:rsidR="007F0040" w:rsidRPr="00333976">
          <w:rPr>
            <w:rStyle w:val="Hiperhivatkozs"/>
            <w:noProof/>
            <w:sz w:val="24"/>
            <w:szCs w:val="24"/>
          </w:rPr>
          <w:t>IV/2. A belépés és benntartózkodás rendje azok részére, akik nem állnak jogviszonyban a nevelési-oktatási intézménnyel (R. 4. § (1) bek. c) pont)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_Toc254937142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26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3" w:history="1">
        <w:r w:rsidR="007F0040" w:rsidRPr="00333976">
          <w:rPr>
            <w:rStyle w:val="Hiperhivatkozs"/>
            <w:noProof/>
            <w:sz w:val="24"/>
            <w:szCs w:val="24"/>
          </w:rPr>
          <w:t>A) Az iskolába való belépés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26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4" w:history="1">
        <w:r w:rsidR="007F0040" w:rsidRPr="00333976">
          <w:rPr>
            <w:rStyle w:val="Hiperhivatkozs"/>
            <w:noProof/>
            <w:sz w:val="24"/>
            <w:szCs w:val="24"/>
          </w:rPr>
          <w:t>IV/3 A tanórán kívüli foglalkozások szervezeti formái (R. 4. § (2) bek. b)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5" w:history="1">
        <w:r w:rsidR="007F0040" w:rsidRPr="00333976">
          <w:rPr>
            <w:rStyle w:val="Hiperhivatkozs"/>
            <w:noProof/>
            <w:sz w:val="24"/>
            <w:szCs w:val="24"/>
          </w:rPr>
          <w:t>IV/4 A felnőttoktatás formái (R. 4. § (2) bek. c)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6" w:history="1">
        <w:r w:rsidR="007F0040" w:rsidRPr="00333976">
          <w:rPr>
            <w:rStyle w:val="Hiperhivatkozs"/>
            <w:noProof/>
            <w:sz w:val="24"/>
            <w:szCs w:val="24"/>
          </w:rPr>
          <w:t>IV/5 Az ünnepélyek, megemlékezések rendje, a hagyományok ápolásával kapcsolatos feladatok (R. 4. § (1) bek. j)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29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8" w:history="1">
        <w:r w:rsidR="007F0040" w:rsidRPr="00333976">
          <w:rPr>
            <w:rStyle w:val="Hiperhivatkozs"/>
            <w:noProof/>
            <w:sz w:val="24"/>
            <w:szCs w:val="24"/>
          </w:rPr>
          <w:t>IV/6 A pedagógiai munka belső ellenőrzésének rendje (R. 4. § (1) bek. b)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_Toc254937148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31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49" w:history="1">
        <w:r w:rsidR="007F0040" w:rsidRPr="00333976">
          <w:rPr>
            <w:rStyle w:val="Hiperhivatkozs"/>
            <w:noProof/>
            <w:sz w:val="24"/>
            <w:szCs w:val="24"/>
          </w:rPr>
          <w:t>A belső ellenőrzési tevékenység formái, területei, felelősei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_Toc254937149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50" w:history="1">
        <w:r w:rsidR="007F0040" w:rsidRPr="00333976">
          <w:rPr>
            <w:rStyle w:val="Hiperhivatkozs"/>
            <w:noProof/>
            <w:sz w:val="24"/>
            <w:szCs w:val="24"/>
          </w:rPr>
          <w:t>A vezetők ellenőrzési kötelezettségei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_Toc254937150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53" w:history="1">
        <w:r w:rsidR="007F0040" w:rsidRPr="00333976">
          <w:rPr>
            <w:rStyle w:val="Hiperhivatkozs"/>
            <w:noProof/>
            <w:sz w:val="24"/>
            <w:szCs w:val="24"/>
          </w:rPr>
          <w:t>A munkafolyamatba épített ellenőrzés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_Toc254937153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54" w:history="1">
        <w:r w:rsidR="007F0040" w:rsidRPr="00333976">
          <w:rPr>
            <w:rStyle w:val="Hiperhivatkozs"/>
            <w:noProof/>
            <w:sz w:val="24"/>
            <w:szCs w:val="24"/>
          </w:rPr>
          <w:t>Az ellenőrzési tevékenység területei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_Toc254937154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35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57" w:history="1">
        <w:r w:rsidR="007F0040" w:rsidRPr="00333976">
          <w:rPr>
            <w:rStyle w:val="Hiperhivatkozs"/>
            <w:noProof/>
            <w:sz w:val="24"/>
            <w:szCs w:val="24"/>
          </w:rPr>
          <w:t>Az ellenőrzési tevékenység tervezése</w:t>
        </w:r>
        <w:r w:rsidR="007F0040" w:rsidRPr="00333976">
          <w:rPr>
            <w:noProof/>
            <w:webHidden/>
            <w:sz w:val="24"/>
            <w:szCs w:val="24"/>
          </w:rPr>
          <w:tab/>
        </w:r>
        <w:bookmarkStart w:id="229" w:name="_GoBack"/>
        <w:bookmarkEnd w:id="229"/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_Toc254937157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36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58" w:history="1">
        <w:r w:rsidR="007F0040" w:rsidRPr="00333976">
          <w:rPr>
            <w:rStyle w:val="Hiperhivatkozs"/>
            <w:noProof/>
            <w:sz w:val="24"/>
            <w:szCs w:val="24"/>
          </w:rPr>
          <w:t>Az ellenőrzési tevékenység lebonyolítása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_Toc254937158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36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59" w:history="1">
        <w:r w:rsidR="007F0040" w:rsidRPr="00333976">
          <w:rPr>
            <w:rStyle w:val="Hiperhivatkozs"/>
            <w:noProof/>
            <w:sz w:val="24"/>
            <w:szCs w:val="24"/>
          </w:rPr>
          <w:t>Ellenőrzési módszerek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1E0D54">
          <w:rPr>
            <w:noProof/>
            <w:webHidden/>
            <w:sz w:val="24"/>
            <w:szCs w:val="24"/>
          </w:rPr>
          <w:t>40</w:t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0" w:history="1">
        <w:r w:rsidR="007F0040" w:rsidRPr="00333976">
          <w:rPr>
            <w:rStyle w:val="Hiperhivatkozs"/>
            <w:noProof/>
            <w:sz w:val="24"/>
            <w:szCs w:val="24"/>
          </w:rPr>
          <w:t>IV/7. A könyvtár működése (R. 4. § (2) bek. j)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1" w:history="1">
        <w:r w:rsidR="007F0040" w:rsidRPr="00333976">
          <w:rPr>
            <w:rStyle w:val="Hiperhivatkozs"/>
            <w:noProof/>
            <w:sz w:val="24"/>
            <w:szCs w:val="24"/>
          </w:rPr>
          <w:t>1. Az iskolai könyvtár működésének célja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_Toc254937161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2" w:history="1">
        <w:r w:rsidR="007F0040" w:rsidRPr="00333976">
          <w:rPr>
            <w:rStyle w:val="Hiperhivatkozs"/>
            <w:noProof/>
            <w:sz w:val="24"/>
            <w:szCs w:val="24"/>
          </w:rPr>
          <w:t>2. Az iskolai könyvtár feladatai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_Toc254937162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43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3" w:history="1">
        <w:r w:rsidR="007F0040" w:rsidRPr="00333976">
          <w:rPr>
            <w:rStyle w:val="Hiperhivatkozs"/>
            <w:noProof/>
            <w:sz w:val="24"/>
            <w:szCs w:val="24"/>
          </w:rPr>
          <w:t>3. Az iskolai könyvtár működési feltételei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43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4" w:history="1">
        <w:r w:rsidR="007F0040" w:rsidRPr="00333976">
          <w:rPr>
            <w:rStyle w:val="Hiperhivatkozs"/>
            <w:noProof/>
            <w:sz w:val="24"/>
            <w:szCs w:val="24"/>
          </w:rPr>
          <w:t>4. Az  iskolai könyvtár gazdálkodása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5" w:history="1">
        <w:r w:rsidR="007F0040" w:rsidRPr="00333976">
          <w:rPr>
            <w:rStyle w:val="Hiperhivatkozs"/>
            <w:noProof/>
            <w:sz w:val="24"/>
            <w:szCs w:val="24"/>
          </w:rPr>
          <w:t>5. Állománygondozás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1E0D54" w:rsidRDefault="00B42764" w:rsidP="00F260A0">
      <w:pPr>
        <w:pStyle w:val="TJ2"/>
        <w:rPr>
          <w:noProof/>
          <w:sz w:val="24"/>
          <w:szCs w:val="24"/>
        </w:rPr>
      </w:pPr>
      <w:hyperlink w:anchor="_Toc254937166" w:history="1">
        <w:r w:rsidR="007F0040" w:rsidRPr="001E0D54">
          <w:rPr>
            <w:rStyle w:val="Hiperhivatkozs"/>
            <w:noProof/>
            <w:sz w:val="24"/>
            <w:szCs w:val="24"/>
          </w:rPr>
          <w:t>6. A könyvtári állomány elhelyezése, tagolása, letétek</w:t>
        </w:r>
        <w:r w:rsidR="007F0040" w:rsidRPr="001E0D54">
          <w:rPr>
            <w:noProof/>
            <w:webHidden/>
            <w:sz w:val="24"/>
            <w:szCs w:val="24"/>
          </w:rPr>
          <w:tab/>
        </w:r>
        <w:r w:rsidR="00533889" w:rsidRPr="001E0D54">
          <w:rPr>
            <w:noProof/>
            <w:webHidden/>
            <w:sz w:val="24"/>
            <w:szCs w:val="24"/>
          </w:rPr>
          <w:fldChar w:fldCharType="begin"/>
        </w:r>
        <w:r w:rsidR="007F0040" w:rsidRPr="001E0D54">
          <w:rPr>
            <w:noProof/>
            <w:webHidden/>
            <w:sz w:val="24"/>
            <w:szCs w:val="24"/>
          </w:rPr>
          <w:instrText xml:space="preserve"> PAGEREF _Toc254937166 \h </w:instrText>
        </w:r>
        <w:r w:rsidR="00533889" w:rsidRPr="001E0D54">
          <w:rPr>
            <w:noProof/>
            <w:webHidden/>
            <w:sz w:val="24"/>
            <w:szCs w:val="24"/>
          </w:rPr>
        </w:r>
        <w:r w:rsidR="00533889" w:rsidRPr="001E0D54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49</w:t>
        </w:r>
        <w:r w:rsidR="00533889" w:rsidRPr="001E0D54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1E0D54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7" w:history="1">
        <w:r w:rsidR="007F0040" w:rsidRPr="001E0D54">
          <w:rPr>
            <w:rStyle w:val="Hiperhivatkozs"/>
            <w:noProof/>
            <w:sz w:val="24"/>
            <w:szCs w:val="24"/>
          </w:rPr>
          <w:t>IV/7/a) A könyvtár igénybevételének és működésének általános szabályai</w:t>
        </w:r>
        <w:r w:rsidR="007F0040" w:rsidRPr="001E0D54">
          <w:rPr>
            <w:noProof/>
            <w:webHidden/>
            <w:sz w:val="24"/>
            <w:szCs w:val="24"/>
          </w:rPr>
          <w:tab/>
        </w:r>
        <w:r w:rsidR="00533889" w:rsidRPr="001E0D54">
          <w:rPr>
            <w:noProof/>
            <w:webHidden/>
            <w:sz w:val="24"/>
            <w:szCs w:val="24"/>
          </w:rPr>
          <w:fldChar w:fldCharType="begin"/>
        </w:r>
        <w:r w:rsidR="007F0040" w:rsidRPr="001E0D54">
          <w:rPr>
            <w:noProof/>
            <w:webHidden/>
            <w:sz w:val="24"/>
            <w:szCs w:val="24"/>
          </w:rPr>
          <w:instrText xml:space="preserve"> PAGEREF _Toc254937167 \h </w:instrText>
        </w:r>
        <w:r w:rsidR="00533889" w:rsidRPr="001E0D54">
          <w:rPr>
            <w:noProof/>
            <w:webHidden/>
            <w:sz w:val="24"/>
            <w:szCs w:val="24"/>
          </w:rPr>
        </w:r>
        <w:r w:rsidR="00533889" w:rsidRPr="001E0D54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49</w:t>
        </w:r>
        <w:r w:rsidR="00533889" w:rsidRPr="001E0D54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68" w:history="1">
        <w:r w:rsidR="007F0040" w:rsidRPr="00333976">
          <w:rPr>
            <w:rStyle w:val="Hiperhivatkozs"/>
            <w:noProof/>
            <w:sz w:val="24"/>
            <w:szCs w:val="24"/>
          </w:rPr>
          <w:t>IV/7/b)- IV/7/c) A tankönyvkölcsönzés szabályozása, egyes tankönyvek iskolai könyvtártól való megvásárlásának feltételei(Tpr. 8. § (8) bek.) (Tpr. 8/E. §)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_Toc254937168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52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0" w:history="1">
        <w:r w:rsidR="007F0040" w:rsidRPr="00333976">
          <w:rPr>
            <w:rStyle w:val="Hiperhivatkozs"/>
            <w:noProof/>
            <w:sz w:val="24"/>
            <w:szCs w:val="24"/>
          </w:rPr>
          <w:t>IV/8/a) Az iskolai tankönyvrendelés elkészítésének helyi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52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1" w:history="1">
        <w:r w:rsidR="007F0040" w:rsidRPr="00333976">
          <w:rPr>
            <w:rStyle w:val="Hiperhivatkozs"/>
            <w:noProof/>
            <w:sz w:val="24"/>
            <w:szCs w:val="24"/>
          </w:rPr>
          <w:t>IV/8/b Az iskolai tankönyvellátás megszervezésének helyi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_Toc254937171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53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2" w:history="1">
        <w:r w:rsidR="007F0040" w:rsidRPr="00333976">
          <w:rPr>
            <w:rStyle w:val="Hiperhivatkozs"/>
            <w:noProof/>
            <w:sz w:val="24"/>
            <w:szCs w:val="24"/>
          </w:rPr>
          <w:t>IV/8/c) Az iskolai tanulók tankönyvtámogatása megállapításának helyi rendje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_Toc254937172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54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73" w:history="1">
        <w:r w:rsidR="007F0040" w:rsidRPr="00333976">
          <w:rPr>
            <w:rStyle w:val="Hiperhivatkozs"/>
            <w:noProof/>
            <w:sz w:val="24"/>
            <w:szCs w:val="24"/>
          </w:rPr>
          <w:t>IV/9 Intézményi védő, óvó előírások (R. 4. § (1) bek. n) pont)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_Toc254937173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55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4" w:history="1">
        <w:r w:rsidR="007F0040" w:rsidRPr="00333976">
          <w:rPr>
            <w:rStyle w:val="Hiperhivatkozs"/>
            <w:noProof/>
            <w:sz w:val="24"/>
            <w:szCs w:val="24"/>
          </w:rPr>
          <w:t>IV/9/a. A rendszeres egészségügyi felügyelet és ellátás rendje (R. 4. § (1) bek. m)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55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5" w:history="1">
        <w:r w:rsidR="007F0040" w:rsidRPr="00333976">
          <w:rPr>
            <w:rStyle w:val="Hiperhivatkozs"/>
            <w:noProof/>
            <w:sz w:val="24"/>
            <w:szCs w:val="24"/>
          </w:rPr>
          <w:t>IV/9/b A dolgozók feladatai a tanuló- és gyermekbalesetek megelőzésében és a baleset esetén (R. 6/A. § (3) bek.)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61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6" w:history="1">
        <w:r w:rsidR="007F0040" w:rsidRPr="00333976">
          <w:rPr>
            <w:rStyle w:val="Hiperhivatkozs"/>
            <w:noProof/>
            <w:sz w:val="24"/>
            <w:szCs w:val="24"/>
          </w:rPr>
          <w:t xml:space="preserve">IV/9/c) A rendkívüli esemény, bombariadó stb. esetén szükséges teendők(R. 4. § (1) bek. </w:t>
        </w:r>
        <w:r w:rsidR="001E0D54">
          <w:rPr>
            <w:rStyle w:val="Hiperhivatkozs"/>
            <w:noProof/>
            <w:sz w:val="24"/>
            <w:szCs w:val="24"/>
          </w:rPr>
          <w:t xml:space="preserve">                </w:t>
        </w:r>
        <w:r w:rsidR="007F0040" w:rsidRPr="00333976">
          <w:rPr>
            <w:rStyle w:val="Hiperhivatkozs"/>
            <w:noProof/>
            <w:sz w:val="24"/>
            <w:szCs w:val="24"/>
          </w:rPr>
          <w:t>o)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63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7" w:history="1">
        <w:r w:rsidR="007F0040" w:rsidRPr="00333976">
          <w:rPr>
            <w:rStyle w:val="Hiperhivatkozs"/>
            <w:noProof/>
            <w:sz w:val="24"/>
            <w:szCs w:val="24"/>
          </w:rPr>
          <w:t>IV/9/d ) Katasztrófa-, tűz- és polgári védelmi tevékenység szervezeti és végrehajtási rendje (a katasztrófák elleni védekezés és a polgári védelem ágazati feladatairól szóló 44/2007. (XII. 29.) OKM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78" w:history="1">
        <w:r w:rsidR="007F0040" w:rsidRPr="00333976">
          <w:rPr>
            <w:rStyle w:val="Hiperhivatkozs"/>
            <w:noProof/>
            <w:sz w:val="24"/>
            <w:szCs w:val="24"/>
          </w:rPr>
          <w:t>IV/10 Nevelési oktatási intézményen belül működő pedagógiai szakszolgálat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_Toc254937178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79" w:history="1">
        <w:r w:rsidR="007F0040" w:rsidRPr="00333976">
          <w:rPr>
            <w:rStyle w:val="Hiperhivatkozs"/>
            <w:noProof/>
            <w:sz w:val="24"/>
            <w:szCs w:val="24"/>
          </w:rPr>
          <w:t>IV/11. Egyéb kérdések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_Toc254937179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65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0" w:history="1">
        <w:r w:rsidR="007F0040" w:rsidRPr="00333976">
          <w:rPr>
            <w:rStyle w:val="Hiperhivatkozs"/>
            <w:noProof/>
            <w:sz w:val="24"/>
            <w:szCs w:val="24"/>
          </w:rPr>
          <w:t>IV/11 a) A nevelési-oktatási intézményben folyó reklámtevékenység szabályai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65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2" w:history="1">
        <w:r w:rsidR="007F0040" w:rsidRPr="00333976">
          <w:rPr>
            <w:rStyle w:val="Hiperhivatkozs"/>
            <w:noProof/>
            <w:sz w:val="24"/>
            <w:szCs w:val="24"/>
          </w:rPr>
          <w:t>IV/11 b)A keresetkiegészítés feltételei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_Toc254937182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65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4" w:history="1">
        <w:r w:rsidR="007F0040" w:rsidRPr="00333976">
          <w:rPr>
            <w:rStyle w:val="Hiperhivatkozs"/>
            <w:noProof/>
            <w:sz w:val="24"/>
            <w:szCs w:val="24"/>
          </w:rPr>
          <w:t xml:space="preserve">IV/11 c) </w:t>
        </w:r>
        <w:r w:rsidR="00F260A0">
          <w:rPr>
            <w:rStyle w:val="Hiperhivatkozs"/>
            <w:noProof/>
            <w:sz w:val="24"/>
            <w:szCs w:val="24"/>
          </w:rPr>
          <w:t>A</w:t>
        </w:r>
        <w:r w:rsidR="007F0040" w:rsidRPr="00333976">
          <w:rPr>
            <w:rStyle w:val="Hiperhivatkozs"/>
            <w:noProof/>
            <w:sz w:val="24"/>
            <w:szCs w:val="24"/>
          </w:rPr>
          <w:t xml:space="preserve"> tanítási időkeret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65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5" w:history="1">
        <w:r w:rsidR="007F0040" w:rsidRPr="00333976">
          <w:rPr>
            <w:rStyle w:val="Hiperhivatkozs"/>
            <w:noProof/>
            <w:sz w:val="24"/>
            <w:szCs w:val="24"/>
          </w:rPr>
          <w:t xml:space="preserve">IV/11 d) A teljesítménypótlék összege meghatározásának elvei </w:t>
        </w:r>
        <w:r w:rsidR="008030A6">
          <w:rPr>
            <w:rStyle w:val="Hiperhivatkozs"/>
            <w:noProof/>
            <w:sz w:val="24"/>
            <w:szCs w:val="24"/>
          </w:rPr>
          <w:t>(kollektív szerződés hiányában,</w:t>
        </w:r>
        <w:r w:rsidR="007F0040" w:rsidRPr="00333976">
          <w:rPr>
            <w:rStyle w:val="Hiperhivatkozs"/>
            <w:noProof/>
            <w:sz w:val="24"/>
            <w:szCs w:val="24"/>
          </w:rPr>
          <w:t>Kt. 1. számú melléklet 4. rész 7. pont)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6" w:history="1">
        <w:r w:rsidR="007F0040" w:rsidRPr="00333976">
          <w:rPr>
            <w:rStyle w:val="Hiperhivatkozs"/>
            <w:noProof/>
            <w:sz w:val="24"/>
            <w:szCs w:val="24"/>
          </w:rPr>
          <w:t>IV/11 e)  A helyettesítés díjazása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7" w:history="1">
        <w:r w:rsidR="007F0040" w:rsidRPr="00333976">
          <w:rPr>
            <w:rStyle w:val="Hiperhivatkozs"/>
            <w:noProof/>
            <w:sz w:val="24"/>
            <w:szCs w:val="24"/>
          </w:rPr>
          <w:t>IV/11 f) Vagyoni jogok átruházásakor a tanulót megillető díjazás megállapításának szabályai (Kt. 12. § (2)-(5) bek.)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8" w:history="1">
        <w:r w:rsidR="007F0040" w:rsidRPr="00333976">
          <w:rPr>
            <w:rStyle w:val="Hiperhivatkozs"/>
            <w:noProof/>
            <w:sz w:val="24"/>
            <w:szCs w:val="24"/>
          </w:rPr>
          <w:t>IV/11 f) Vagyonnyilatkozati kötelezettséggel kapcsolatos szabályozás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_Toc254937188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68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89" w:history="1">
        <w:r w:rsidR="007F0040" w:rsidRPr="00333976">
          <w:rPr>
            <w:rStyle w:val="Hiperhivatkozs"/>
            <w:noProof/>
            <w:sz w:val="24"/>
            <w:szCs w:val="24"/>
          </w:rPr>
          <w:t>IV/12 Az intézményi dokumentumok nyilvánossága (R. 8. § (3)-(5) bek.)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_Toc254937189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68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Default="00B42764" w:rsidP="00F260A0">
      <w:pPr>
        <w:pStyle w:val="TJ1"/>
        <w:tabs>
          <w:tab w:val="right" w:leader="dot" w:pos="9732"/>
        </w:tabs>
        <w:spacing w:line="360" w:lineRule="auto"/>
        <w:rPr>
          <w:noProof/>
          <w:sz w:val="24"/>
          <w:szCs w:val="24"/>
        </w:rPr>
      </w:pPr>
      <w:hyperlink w:anchor="_Toc254937190" w:history="1">
        <w:r w:rsidR="007F0040" w:rsidRPr="00333976">
          <w:rPr>
            <w:rStyle w:val="Hiperhivatkozs"/>
            <w:noProof/>
            <w:sz w:val="24"/>
            <w:szCs w:val="24"/>
          </w:rPr>
          <w:t>V. Záró rendelkezések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_Toc254937190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69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1"/>
        <w:tabs>
          <w:tab w:val="right" w:leader="dot" w:pos="9732"/>
        </w:tabs>
        <w:spacing w:line="360" w:lineRule="auto"/>
        <w:rPr>
          <w:noProof/>
          <w:sz w:val="24"/>
          <w:szCs w:val="24"/>
        </w:rPr>
      </w:pPr>
      <w:hyperlink w:anchor="_Toc254937191" w:history="1">
        <w:r w:rsidR="007F0040" w:rsidRPr="00333976">
          <w:rPr>
            <w:rStyle w:val="Hiperhivatkozs"/>
            <w:noProof/>
            <w:sz w:val="24"/>
            <w:szCs w:val="24"/>
          </w:rPr>
          <w:t>Mellékletek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_Toc254937191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74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2"/>
        <w:rPr>
          <w:noProof/>
        </w:rPr>
      </w:pPr>
      <w:hyperlink w:anchor="_Toc254937192" w:history="1">
        <w:r w:rsidR="007F0040" w:rsidRPr="00333976">
          <w:rPr>
            <w:rStyle w:val="Hiperhivatkozs"/>
            <w:noProof/>
            <w:sz w:val="24"/>
            <w:szCs w:val="24"/>
          </w:rPr>
          <w:t>Gyűjtőköri Szabályzat(R. 6/C. § (2) bek.)</w:t>
        </w:r>
        <w:r w:rsidR="007F0040" w:rsidRPr="00333976">
          <w:rPr>
            <w:noProof/>
            <w:webHidden/>
          </w:rPr>
          <w:tab/>
        </w:r>
        <w:r w:rsidR="00533889" w:rsidRPr="00333976">
          <w:rPr>
            <w:noProof/>
            <w:webHidden/>
          </w:rPr>
          <w:fldChar w:fldCharType="begin"/>
        </w:r>
        <w:r w:rsidR="007F0040" w:rsidRPr="00333976">
          <w:rPr>
            <w:noProof/>
            <w:webHidden/>
          </w:rPr>
          <w:instrText xml:space="preserve"> PAGEREF _Toc254937192 \h </w:instrText>
        </w:r>
        <w:r w:rsidR="00533889" w:rsidRPr="00333976">
          <w:rPr>
            <w:noProof/>
            <w:webHidden/>
          </w:rPr>
        </w:r>
        <w:r w:rsidR="00533889" w:rsidRPr="00333976">
          <w:rPr>
            <w:noProof/>
            <w:webHidden/>
          </w:rPr>
          <w:fldChar w:fldCharType="separate"/>
        </w:r>
        <w:r w:rsidR="00DB5A73">
          <w:rPr>
            <w:noProof/>
            <w:webHidden/>
          </w:rPr>
          <w:t>74</w:t>
        </w:r>
        <w:r w:rsidR="00533889" w:rsidRPr="00333976">
          <w:rPr>
            <w:noProof/>
            <w:webHidden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93" w:history="1">
        <w:r w:rsidR="007F0040" w:rsidRPr="00333976">
          <w:rPr>
            <w:rStyle w:val="Hiperhivatkozs"/>
            <w:noProof/>
            <w:sz w:val="24"/>
            <w:szCs w:val="24"/>
          </w:rPr>
          <w:t>II. Az állományalakítás alapelvei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_Toc254937193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76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94" w:history="1">
        <w:r w:rsidR="007F0040" w:rsidRPr="00333976">
          <w:rPr>
            <w:rStyle w:val="Hiperhivatkozs"/>
            <w:noProof/>
            <w:sz w:val="24"/>
            <w:szCs w:val="24"/>
          </w:rPr>
          <w:t>III A fő-gyűjtőkör és a mellék-gyűjtőkör meghatározása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_Toc254937194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76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95" w:history="1">
        <w:r w:rsidR="007F0040" w:rsidRPr="00333976">
          <w:rPr>
            <w:rStyle w:val="Hiperhivatkozs"/>
            <w:noProof/>
            <w:sz w:val="24"/>
            <w:szCs w:val="24"/>
          </w:rPr>
          <w:t>IV. A gyűjtés terjedelme – mélysége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_Toc254937195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77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96" w:history="1">
        <w:r w:rsidR="007F0040" w:rsidRPr="00333976">
          <w:rPr>
            <w:rStyle w:val="Hiperhivatkozs"/>
            <w:noProof/>
            <w:sz w:val="24"/>
            <w:szCs w:val="24"/>
          </w:rPr>
          <w:t>V.  A gyűjtőkörbe tartozó dokumentumtípusok: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_Toc254937196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Pr="00333976" w:rsidRDefault="00B42764" w:rsidP="00F260A0">
      <w:pPr>
        <w:pStyle w:val="TJ3"/>
        <w:tabs>
          <w:tab w:val="right" w:leader="dot" w:pos="9732"/>
        </w:tabs>
        <w:spacing w:line="360" w:lineRule="auto"/>
        <w:ind w:left="0"/>
        <w:rPr>
          <w:noProof/>
          <w:sz w:val="24"/>
          <w:szCs w:val="24"/>
        </w:rPr>
      </w:pPr>
      <w:hyperlink w:anchor="_Toc254937197" w:history="1">
        <w:r w:rsidR="007F0040" w:rsidRPr="00333976">
          <w:rPr>
            <w:rStyle w:val="Hiperhivatkozs"/>
            <w:noProof/>
            <w:sz w:val="24"/>
            <w:szCs w:val="24"/>
          </w:rPr>
          <w:t>A könyvtár működésére vonatkozó jogszabályok</w:t>
        </w:r>
        <w:r w:rsidR="007F0040" w:rsidRPr="00333976">
          <w:rPr>
            <w:noProof/>
            <w:webHidden/>
            <w:sz w:val="24"/>
            <w:szCs w:val="24"/>
          </w:rPr>
          <w:tab/>
        </w:r>
        <w:r w:rsidR="00533889" w:rsidRPr="00333976">
          <w:rPr>
            <w:noProof/>
            <w:webHidden/>
            <w:sz w:val="24"/>
            <w:szCs w:val="24"/>
          </w:rPr>
          <w:fldChar w:fldCharType="begin"/>
        </w:r>
        <w:r w:rsidR="007F0040" w:rsidRPr="00333976">
          <w:rPr>
            <w:noProof/>
            <w:webHidden/>
            <w:sz w:val="24"/>
            <w:szCs w:val="24"/>
          </w:rPr>
          <w:instrText xml:space="preserve"> PAGEREF _Toc254937197 \h </w:instrText>
        </w:r>
        <w:r w:rsidR="00533889" w:rsidRPr="00333976">
          <w:rPr>
            <w:noProof/>
            <w:webHidden/>
            <w:sz w:val="24"/>
            <w:szCs w:val="24"/>
          </w:rPr>
        </w:r>
        <w:r w:rsidR="00533889" w:rsidRPr="00333976">
          <w:rPr>
            <w:noProof/>
            <w:webHidden/>
            <w:sz w:val="24"/>
            <w:szCs w:val="24"/>
          </w:rPr>
          <w:fldChar w:fldCharType="separate"/>
        </w:r>
        <w:r w:rsidR="00DB5A73">
          <w:rPr>
            <w:noProof/>
            <w:webHidden/>
            <w:sz w:val="24"/>
            <w:szCs w:val="24"/>
          </w:rPr>
          <w:t>79</w:t>
        </w:r>
        <w:r w:rsidR="00533889" w:rsidRPr="00333976">
          <w:rPr>
            <w:noProof/>
            <w:webHidden/>
            <w:sz w:val="24"/>
            <w:szCs w:val="24"/>
          </w:rPr>
          <w:fldChar w:fldCharType="end"/>
        </w:r>
      </w:hyperlink>
    </w:p>
    <w:p w:rsidR="007F0040" w:rsidRDefault="00B42764" w:rsidP="00F260A0">
      <w:pPr>
        <w:pStyle w:val="TJ2"/>
        <w:rPr>
          <w:noProof/>
        </w:rPr>
      </w:pPr>
      <w:hyperlink w:anchor="_Toc254937206" w:history="1">
        <w:r w:rsidR="007F0040" w:rsidRPr="00333976">
          <w:rPr>
            <w:rStyle w:val="Hiperhivatkozs"/>
            <w:noProof/>
            <w:sz w:val="24"/>
            <w:szCs w:val="24"/>
          </w:rPr>
          <w:t>Iratkezelési szabályzat</w:t>
        </w:r>
        <w:r w:rsidR="007F0040" w:rsidRPr="00333976">
          <w:rPr>
            <w:noProof/>
            <w:webHidden/>
          </w:rPr>
          <w:tab/>
        </w:r>
      </w:hyperlink>
      <w:r w:rsidR="00F1583F">
        <w:rPr>
          <w:noProof/>
        </w:rPr>
        <w:t>81</w:t>
      </w:r>
    </w:p>
    <w:p w:rsidR="00F1583F" w:rsidRDefault="00F1583F" w:rsidP="00F1583F">
      <w:pPr>
        <w:ind w:right="-992"/>
        <w:rPr>
          <w:sz w:val="24"/>
        </w:rPr>
      </w:pPr>
      <w:r w:rsidRPr="00F1583F">
        <w:rPr>
          <w:sz w:val="24"/>
        </w:rPr>
        <w:t xml:space="preserve">Szabálytalanságok kezelésének </w:t>
      </w:r>
      <w:proofErr w:type="gramStart"/>
      <w:r w:rsidRPr="00F1583F">
        <w:rPr>
          <w:sz w:val="24"/>
        </w:rPr>
        <w:t>eljárásrendje</w:t>
      </w:r>
      <w:r>
        <w:rPr>
          <w:sz w:val="24"/>
        </w:rPr>
        <w:t xml:space="preserve"> …</w:t>
      </w:r>
      <w:proofErr w:type="gramEnd"/>
      <w:r>
        <w:rPr>
          <w:sz w:val="24"/>
        </w:rPr>
        <w:t>…………………………………………………….85</w:t>
      </w:r>
    </w:p>
    <w:p w:rsidR="00F1583F" w:rsidRPr="00F1583F" w:rsidRDefault="00F1583F" w:rsidP="00F1583F">
      <w:pPr>
        <w:ind w:right="-992"/>
        <w:rPr>
          <w:sz w:val="24"/>
        </w:rPr>
      </w:pPr>
    </w:p>
    <w:p w:rsidR="00277DF0" w:rsidRDefault="00533889" w:rsidP="00FF65AB">
      <w:pPr>
        <w:spacing w:line="360" w:lineRule="auto"/>
      </w:pPr>
      <w:r w:rsidRPr="00F1583F">
        <w:rPr>
          <w:sz w:val="24"/>
          <w:szCs w:val="24"/>
        </w:rPr>
        <w:fldChar w:fldCharType="end"/>
      </w:r>
    </w:p>
    <w:sectPr w:rsidR="00277DF0" w:rsidSect="00B42764">
      <w:headerReference w:type="default" r:id="rId9"/>
      <w:pgSz w:w="11906" w:h="16838"/>
      <w:pgMar w:top="1418" w:right="127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64" w:rsidRDefault="00B42764">
      <w:r>
        <w:separator/>
      </w:r>
    </w:p>
  </w:endnote>
  <w:endnote w:type="continuationSeparator" w:id="0">
    <w:p w:rsidR="00B42764" w:rsidRDefault="00B4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64" w:rsidRDefault="00B42764">
      <w:r>
        <w:separator/>
      </w:r>
    </w:p>
  </w:footnote>
  <w:footnote w:type="continuationSeparator" w:id="0">
    <w:p w:rsidR="00B42764" w:rsidRDefault="00B4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64" w:rsidRDefault="00B42764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A73">
      <w:rPr>
        <w:noProof/>
      </w:rPr>
      <w:t>80</w:t>
    </w:r>
    <w:r>
      <w:rPr>
        <w:noProof/>
      </w:rPr>
      <w:fldChar w:fldCharType="end"/>
    </w:r>
  </w:p>
  <w:p w:rsidR="00B42764" w:rsidRDefault="00B427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64" w:rsidRDefault="00B42764" w:rsidP="002C2260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5A73">
      <w:rPr>
        <w:rStyle w:val="Oldalszm"/>
        <w:noProof/>
      </w:rPr>
      <w:t>90</w:t>
    </w:r>
    <w:r>
      <w:rPr>
        <w:rStyle w:val="Oldalszm"/>
      </w:rPr>
      <w:fldChar w:fldCharType="end"/>
    </w:r>
  </w:p>
  <w:p w:rsidR="00B42764" w:rsidRDefault="00B4276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C82"/>
    <w:multiLevelType w:val="hybridMultilevel"/>
    <w:tmpl w:val="A1D63A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412B6"/>
    <w:multiLevelType w:val="hybridMultilevel"/>
    <w:tmpl w:val="3634D7AC"/>
    <w:lvl w:ilvl="0" w:tplc="E2B4BBC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7DC3"/>
    <w:multiLevelType w:val="hybridMultilevel"/>
    <w:tmpl w:val="F974A07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8F30601"/>
    <w:multiLevelType w:val="singleLevel"/>
    <w:tmpl w:val="2EA257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B23454"/>
    <w:multiLevelType w:val="hybridMultilevel"/>
    <w:tmpl w:val="90D4A83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0E517960"/>
    <w:multiLevelType w:val="hybridMultilevel"/>
    <w:tmpl w:val="7954E83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B264F"/>
    <w:multiLevelType w:val="hybridMultilevel"/>
    <w:tmpl w:val="C41CF396"/>
    <w:lvl w:ilvl="0" w:tplc="F8242A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0E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E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E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E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E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E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E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12F1696A"/>
    <w:multiLevelType w:val="singleLevel"/>
    <w:tmpl w:val="9D66BDA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13207757"/>
    <w:multiLevelType w:val="hybridMultilevel"/>
    <w:tmpl w:val="09C2D826"/>
    <w:lvl w:ilvl="0" w:tplc="80CCABBE">
      <w:start w:val="26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F6C6D"/>
    <w:multiLevelType w:val="hybridMultilevel"/>
    <w:tmpl w:val="D248A2EC"/>
    <w:lvl w:ilvl="0" w:tplc="F8242A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0E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E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E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E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E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E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E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1724782F"/>
    <w:multiLevelType w:val="hybridMultilevel"/>
    <w:tmpl w:val="163670C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9B97582"/>
    <w:multiLevelType w:val="hybridMultilevel"/>
    <w:tmpl w:val="864A24A2"/>
    <w:lvl w:ilvl="0" w:tplc="B8F2A8C6">
      <w:numFmt w:val="bullet"/>
      <w:lvlText w:val="-"/>
      <w:lvlJc w:val="left"/>
      <w:pPr>
        <w:tabs>
          <w:tab w:val="num" w:pos="357"/>
        </w:tabs>
        <w:ind w:left="454" w:hanging="97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9E34A47"/>
    <w:multiLevelType w:val="hybridMultilevel"/>
    <w:tmpl w:val="02AE43F0"/>
    <w:lvl w:ilvl="0" w:tplc="CA50014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22F309C0"/>
    <w:multiLevelType w:val="hybridMultilevel"/>
    <w:tmpl w:val="6B3676F2"/>
    <w:lvl w:ilvl="0" w:tplc="997C9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5B23F6"/>
    <w:multiLevelType w:val="hybridMultilevel"/>
    <w:tmpl w:val="837A84B6"/>
    <w:lvl w:ilvl="0" w:tplc="F8242A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E096C"/>
    <w:multiLevelType w:val="hybridMultilevel"/>
    <w:tmpl w:val="D930A128"/>
    <w:lvl w:ilvl="0" w:tplc="997C9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822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A61931"/>
    <w:multiLevelType w:val="hybridMultilevel"/>
    <w:tmpl w:val="547A3C1A"/>
    <w:lvl w:ilvl="0" w:tplc="F8242A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63B68"/>
    <w:multiLevelType w:val="hybridMultilevel"/>
    <w:tmpl w:val="56C6539A"/>
    <w:lvl w:ilvl="0" w:tplc="FFFFFFFF">
      <w:start w:val="1"/>
      <w:numFmt w:val="bullet"/>
      <w:lvlText w:val=""/>
      <w:lvlJc w:val="left"/>
      <w:pPr>
        <w:tabs>
          <w:tab w:val="num" w:pos="848"/>
        </w:tabs>
        <w:ind w:left="848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2042C0"/>
    <w:multiLevelType w:val="hybridMultilevel"/>
    <w:tmpl w:val="0CB82F40"/>
    <w:lvl w:ilvl="0" w:tplc="F8242A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64319"/>
    <w:multiLevelType w:val="hybridMultilevel"/>
    <w:tmpl w:val="B1FA605E"/>
    <w:lvl w:ilvl="0" w:tplc="F8242A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D504C"/>
    <w:multiLevelType w:val="hybridMultilevel"/>
    <w:tmpl w:val="8EB8B654"/>
    <w:lvl w:ilvl="0" w:tplc="997C9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E193A10"/>
    <w:multiLevelType w:val="hybridMultilevel"/>
    <w:tmpl w:val="6A0E0C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646C68"/>
    <w:multiLevelType w:val="hybridMultilevel"/>
    <w:tmpl w:val="3138AF5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2E8273EC"/>
    <w:multiLevelType w:val="hybridMultilevel"/>
    <w:tmpl w:val="CD3C0262"/>
    <w:lvl w:ilvl="0" w:tplc="B8F2A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1D14BE2"/>
    <w:multiLevelType w:val="hybridMultilevel"/>
    <w:tmpl w:val="8916AAB4"/>
    <w:lvl w:ilvl="0" w:tplc="80CCABBE">
      <w:start w:val="26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3C83E9B"/>
    <w:multiLevelType w:val="hybridMultilevel"/>
    <w:tmpl w:val="EAD20A0E"/>
    <w:lvl w:ilvl="0" w:tplc="F8242A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F73EF6"/>
    <w:multiLevelType w:val="hybridMultilevel"/>
    <w:tmpl w:val="5E42680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7">
    <w:nsid w:val="37197D75"/>
    <w:multiLevelType w:val="hybridMultilevel"/>
    <w:tmpl w:val="8BEEB26E"/>
    <w:lvl w:ilvl="0" w:tplc="B8F2A8C6">
      <w:numFmt w:val="bullet"/>
      <w:lvlText w:val="-"/>
      <w:lvlJc w:val="left"/>
      <w:pPr>
        <w:tabs>
          <w:tab w:val="num" w:pos="357"/>
        </w:tabs>
        <w:ind w:left="454" w:hanging="97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7712E88"/>
    <w:multiLevelType w:val="hybridMultilevel"/>
    <w:tmpl w:val="6EEE100C"/>
    <w:lvl w:ilvl="0" w:tplc="A9442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89C7315"/>
    <w:multiLevelType w:val="hybridMultilevel"/>
    <w:tmpl w:val="88CCA0A4"/>
    <w:lvl w:ilvl="0" w:tplc="F8242A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3E32B2"/>
    <w:multiLevelType w:val="hybridMultilevel"/>
    <w:tmpl w:val="2C448592"/>
    <w:lvl w:ilvl="0" w:tplc="B8F2A8C6">
      <w:numFmt w:val="bullet"/>
      <w:lvlText w:val="-"/>
      <w:lvlJc w:val="left"/>
      <w:pPr>
        <w:tabs>
          <w:tab w:val="num" w:pos="357"/>
        </w:tabs>
        <w:ind w:left="454" w:hanging="97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96A5D27"/>
    <w:multiLevelType w:val="hybridMultilevel"/>
    <w:tmpl w:val="D2E05A64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3C0A00C8"/>
    <w:multiLevelType w:val="hybridMultilevel"/>
    <w:tmpl w:val="36CE0A8A"/>
    <w:lvl w:ilvl="0" w:tplc="92901E16">
      <w:numFmt w:val="bullet"/>
      <w:lvlText w:val="-"/>
      <w:lvlJc w:val="left"/>
      <w:pPr>
        <w:tabs>
          <w:tab w:val="num" w:pos="357"/>
        </w:tabs>
        <w:ind w:left="454" w:hanging="97"/>
      </w:pPr>
      <w:rPr>
        <w:rFonts w:ascii="Bookman Old Style" w:eastAsia="Times New Roman" w:hAnsi="Bookman Old Style" w:hint="default"/>
      </w:rPr>
    </w:lvl>
    <w:lvl w:ilvl="1" w:tplc="C9E26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1C1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3AD7DF7"/>
    <w:multiLevelType w:val="hybridMultilevel"/>
    <w:tmpl w:val="6B9CB52C"/>
    <w:lvl w:ilvl="0" w:tplc="92901E1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E269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C1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4750090"/>
    <w:multiLevelType w:val="hybridMultilevel"/>
    <w:tmpl w:val="8F1E0042"/>
    <w:lvl w:ilvl="0" w:tplc="80CCABBE">
      <w:start w:val="26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48D3153C"/>
    <w:multiLevelType w:val="hybridMultilevel"/>
    <w:tmpl w:val="8A4E4E8C"/>
    <w:lvl w:ilvl="0" w:tplc="B1A21066">
      <w:start w:val="1"/>
      <w:numFmt w:val="bullet"/>
      <w:pStyle w:val="GSZFelsor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59AEF12">
      <w:start w:val="1"/>
      <w:numFmt w:val="bullet"/>
      <w:pStyle w:val="GSZFelsor2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492F5EBD"/>
    <w:multiLevelType w:val="hybridMultilevel"/>
    <w:tmpl w:val="48FC5DA2"/>
    <w:lvl w:ilvl="0" w:tplc="92901E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E269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1C1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553D5F"/>
    <w:multiLevelType w:val="hybridMultilevel"/>
    <w:tmpl w:val="57A4831C"/>
    <w:lvl w:ilvl="0" w:tplc="92901E1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C9E26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C1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DD7E25"/>
    <w:multiLevelType w:val="hybridMultilevel"/>
    <w:tmpl w:val="3392AF8C"/>
    <w:lvl w:ilvl="0" w:tplc="92901E16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C9E2695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301C19C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4E1003B3"/>
    <w:multiLevelType w:val="hybridMultilevel"/>
    <w:tmpl w:val="39C22922"/>
    <w:lvl w:ilvl="0" w:tplc="92901E1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E269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C1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AA1AAF"/>
    <w:multiLevelType w:val="hybridMultilevel"/>
    <w:tmpl w:val="A3C2D372"/>
    <w:lvl w:ilvl="0" w:tplc="92901E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E269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1C1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7AE711A"/>
    <w:multiLevelType w:val="hybridMultilevel"/>
    <w:tmpl w:val="83D4EC2E"/>
    <w:lvl w:ilvl="0" w:tplc="92901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E26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01C1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606E7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AA54516"/>
    <w:multiLevelType w:val="multilevel"/>
    <w:tmpl w:val="F5BCC8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C176A1"/>
    <w:multiLevelType w:val="hybridMultilevel"/>
    <w:tmpl w:val="B6C8BEF6"/>
    <w:lvl w:ilvl="0" w:tplc="92901E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9E26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1C1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17512DB"/>
    <w:multiLevelType w:val="hybridMultilevel"/>
    <w:tmpl w:val="30FEC5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4B2590E"/>
    <w:multiLevelType w:val="hybridMultilevel"/>
    <w:tmpl w:val="68946E5E"/>
    <w:lvl w:ilvl="0" w:tplc="040E0017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6A33CCA"/>
    <w:multiLevelType w:val="hybridMultilevel"/>
    <w:tmpl w:val="80BE8B2E"/>
    <w:lvl w:ilvl="0" w:tplc="8804A3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D9423A5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A8C5ED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82FEBDA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8312C13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A90959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D7C06E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11CAC6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F8EA0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8">
    <w:nsid w:val="683A4DCC"/>
    <w:multiLevelType w:val="hybridMultilevel"/>
    <w:tmpl w:val="9AECE7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6FB37089"/>
    <w:multiLevelType w:val="hybridMultilevel"/>
    <w:tmpl w:val="1B60BC2A"/>
    <w:lvl w:ilvl="0" w:tplc="BFCEEA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5BDC8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C0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48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8F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4E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CB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87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2A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D74045"/>
    <w:multiLevelType w:val="hybridMultilevel"/>
    <w:tmpl w:val="B5588E0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1">
    <w:nsid w:val="73491580"/>
    <w:multiLevelType w:val="hybridMultilevel"/>
    <w:tmpl w:val="AC8C08A6"/>
    <w:lvl w:ilvl="0" w:tplc="E0640900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F62863"/>
    <w:multiLevelType w:val="hybridMultilevel"/>
    <w:tmpl w:val="404ACEEE"/>
    <w:lvl w:ilvl="0" w:tplc="C9763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75FD2AA9"/>
    <w:multiLevelType w:val="hybridMultilevel"/>
    <w:tmpl w:val="6EFC4414"/>
    <w:lvl w:ilvl="0" w:tplc="652006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F64090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8FC05EA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78F238F5"/>
    <w:multiLevelType w:val="hybridMultilevel"/>
    <w:tmpl w:val="A6C0AC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7A624FE4"/>
    <w:multiLevelType w:val="hybridMultilevel"/>
    <w:tmpl w:val="A468AB9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6">
    <w:nsid w:val="7B471A5B"/>
    <w:multiLevelType w:val="hybridMultilevel"/>
    <w:tmpl w:val="F2EA9914"/>
    <w:lvl w:ilvl="0" w:tplc="65F268C6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cs="Wingdings" w:hint="default"/>
      </w:rPr>
    </w:lvl>
  </w:abstractNum>
  <w:abstractNum w:abstractNumId="57">
    <w:nsid w:val="7D03416B"/>
    <w:multiLevelType w:val="hybridMultilevel"/>
    <w:tmpl w:val="E1DC602A"/>
    <w:lvl w:ilvl="0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58">
    <w:nsid w:val="7FEB37DF"/>
    <w:multiLevelType w:val="hybridMultilevel"/>
    <w:tmpl w:val="3BF8E31C"/>
    <w:lvl w:ilvl="0" w:tplc="040E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7"/>
  </w:num>
  <w:num w:numId="6">
    <w:abstractNumId w:val="50"/>
  </w:num>
  <w:num w:numId="7">
    <w:abstractNumId w:val="10"/>
  </w:num>
  <w:num w:numId="8">
    <w:abstractNumId w:val="12"/>
  </w:num>
  <w:num w:numId="9">
    <w:abstractNumId w:val="28"/>
  </w:num>
  <w:num w:numId="10">
    <w:abstractNumId w:val="7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0"/>
  </w:num>
  <w:num w:numId="23">
    <w:abstractNumId w:val="11"/>
  </w:num>
  <w:num w:numId="24">
    <w:abstractNumId w:val="41"/>
  </w:num>
  <w:num w:numId="25">
    <w:abstractNumId w:val="55"/>
  </w:num>
  <w:num w:numId="26">
    <w:abstractNumId w:val="4"/>
  </w:num>
  <w:num w:numId="27">
    <w:abstractNumId w:val="53"/>
  </w:num>
  <w:num w:numId="28">
    <w:abstractNumId w:val="57"/>
  </w:num>
  <w:num w:numId="29">
    <w:abstractNumId w:val="33"/>
  </w:num>
  <w:num w:numId="30">
    <w:abstractNumId w:val="46"/>
  </w:num>
  <w:num w:numId="31">
    <w:abstractNumId w:val="39"/>
  </w:num>
  <w:num w:numId="32">
    <w:abstractNumId w:val="36"/>
  </w:num>
  <w:num w:numId="33">
    <w:abstractNumId w:val="20"/>
  </w:num>
  <w:num w:numId="34">
    <w:abstractNumId w:val="13"/>
  </w:num>
  <w:num w:numId="35">
    <w:abstractNumId w:val="48"/>
  </w:num>
  <w:num w:numId="36">
    <w:abstractNumId w:val="38"/>
  </w:num>
  <w:num w:numId="37">
    <w:abstractNumId w:val="44"/>
  </w:num>
  <w:num w:numId="38">
    <w:abstractNumId w:val="40"/>
  </w:num>
  <w:num w:numId="39">
    <w:abstractNumId w:val="15"/>
  </w:num>
  <w:num w:numId="40">
    <w:abstractNumId w:val="0"/>
  </w:num>
  <w:num w:numId="41">
    <w:abstractNumId w:val="26"/>
  </w:num>
  <w:num w:numId="42">
    <w:abstractNumId w:val="54"/>
  </w:num>
  <w:num w:numId="43">
    <w:abstractNumId w:val="45"/>
  </w:num>
  <w:num w:numId="44">
    <w:abstractNumId w:val="31"/>
  </w:num>
  <w:num w:numId="45">
    <w:abstractNumId w:val="27"/>
  </w:num>
  <w:num w:numId="46">
    <w:abstractNumId w:val="52"/>
  </w:num>
  <w:num w:numId="47">
    <w:abstractNumId w:val="21"/>
  </w:num>
  <w:num w:numId="48">
    <w:abstractNumId w:val="56"/>
  </w:num>
  <w:num w:numId="49">
    <w:abstractNumId w:val="51"/>
  </w:num>
  <w:num w:numId="50">
    <w:abstractNumId w:val="1"/>
  </w:num>
  <w:num w:numId="51">
    <w:abstractNumId w:val="42"/>
  </w:num>
  <w:num w:numId="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34"/>
  </w:num>
  <w:num w:numId="55">
    <w:abstractNumId w:val="43"/>
  </w:num>
  <w:num w:numId="56">
    <w:abstractNumId w:val="2"/>
  </w:num>
  <w:num w:numId="57">
    <w:abstractNumId w:val="8"/>
  </w:num>
  <w:num w:numId="58">
    <w:abstractNumId w:val="24"/>
  </w:num>
  <w:num w:numId="59">
    <w:abstractNumId w:val="35"/>
  </w:num>
  <w:num w:numId="60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drawingGridHorizontalSpacing w:val="13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05"/>
    <w:rsid w:val="000101F0"/>
    <w:rsid w:val="000130EC"/>
    <w:rsid w:val="000216F8"/>
    <w:rsid w:val="00025090"/>
    <w:rsid w:val="0002528E"/>
    <w:rsid w:val="000258B9"/>
    <w:rsid w:val="00026940"/>
    <w:rsid w:val="00033A0A"/>
    <w:rsid w:val="00036086"/>
    <w:rsid w:val="00061A66"/>
    <w:rsid w:val="00064161"/>
    <w:rsid w:val="0006513C"/>
    <w:rsid w:val="00070FCB"/>
    <w:rsid w:val="00080B26"/>
    <w:rsid w:val="00081E38"/>
    <w:rsid w:val="000852E1"/>
    <w:rsid w:val="000A1ADC"/>
    <w:rsid w:val="000A3A49"/>
    <w:rsid w:val="000B20C4"/>
    <w:rsid w:val="000B3AD2"/>
    <w:rsid w:val="000C2BB5"/>
    <w:rsid w:val="000C661E"/>
    <w:rsid w:val="000D15B0"/>
    <w:rsid w:val="000D2C0D"/>
    <w:rsid w:val="000D64EC"/>
    <w:rsid w:val="000E3BFF"/>
    <w:rsid w:val="000F0F97"/>
    <w:rsid w:val="000F23B0"/>
    <w:rsid w:val="0011057D"/>
    <w:rsid w:val="00114037"/>
    <w:rsid w:val="00120290"/>
    <w:rsid w:val="00120B04"/>
    <w:rsid w:val="0012774E"/>
    <w:rsid w:val="00132E6E"/>
    <w:rsid w:val="00134C52"/>
    <w:rsid w:val="00136E4A"/>
    <w:rsid w:val="00144B5D"/>
    <w:rsid w:val="0015014A"/>
    <w:rsid w:val="00151FB1"/>
    <w:rsid w:val="00152FFF"/>
    <w:rsid w:val="00153DF2"/>
    <w:rsid w:val="001566D0"/>
    <w:rsid w:val="00160ACB"/>
    <w:rsid w:val="00163974"/>
    <w:rsid w:val="0017194A"/>
    <w:rsid w:val="001729DC"/>
    <w:rsid w:val="001776CD"/>
    <w:rsid w:val="00177CC9"/>
    <w:rsid w:val="00177D0D"/>
    <w:rsid w:val="001B3A93"/>
    <w:rsid w:val="001B6D49"/>
    <w:rsid w:val="001D26D0"/>
    <w:rsid w:val="001E0D54"/>
    <w:rsid w:val="001E288F"/>
    <w:rsid w:val="001E4848"/>
    <w:rsid w:val="001F34DC"/>
    <w:rsid w:val="001F5E06"/>
    <w:rsid w:val="001F658C"/>
    <w:rsid w:val="001F7073"/>
    <w:rsid w:val="001F7D5C"/>
    <w:rsid w:val="0021141E"/>
    <w:rsid w:val="00214796"/>
    <w:rsid w:val="00216CC6"/>
    <w:rsid w:val="00217ECE"/>
    <w:rsid w:val="00237906"/>
    <w:rsid w:val="002410FB"/>
    <w:rsid w:val="00246190"/>
    <w:rsid w:val="00262DC5"/>
    <w:rsid w:val="00265E2C"/>
    <w:rsid w:val="00267F6B"/>
    <w:rsid w:val="00277DF0"/>
    <w:rsid w:val="00296637"/>
    <w:rsid w:val="002A1A01"/>
    <w:rsid w:val="002A722D"/>
    <w:rsid w:val="002C2260"/>
    <w:rsid w:val="002C29F3"/>
    <w:rsid w:val="002C4CC6"/>
    <w:rsid w:val="002D1F69"/>
    <w:rsid w:val="002D2589"/>
    <w:rsid w:val="002D562F"/>
    <w:rsid w:val="002E12AC"/>
    <w:rsid w:val="002E2D6E"/>
    <w:rsid w:val="002F6688"/>
    <w:rsid w:val="002F6AB1"/>
    <w:rsid w:val="003068EC"/>
    <w:rsid w:val="0031410A"/>
    <w:rsid w:val="00333976"/>
    <w:rsid w:val="00337EC6"/>
    <w:rsid w:val="00342943"/>
    <w:rsid w:val="0034430A"/>
    <w:rsid w:val="00353105"/>
    <w:rsid w:val="00362B13"/>
    <w:rsid w:val="00367597"/>
    <w:rsid w:val="00385B38"/>
    <w:rsid w:val="00393A1B"/>
    <w:rsid w:val="0039541A"/>
    <w:rsid w:val="003979AA"/>
    <w:rsid w:val="003A0211"/>
    <w:rsid w:val="003A2EC3"/>
    <w:rsid w:val="003B4ED5"/>
    <w:rsid w:val="003B7895"/>
    <w:rsid w:val="003C149D"/>
    <w:rsid w:val="003C1EB7"/>
    <w:rsid w:val="003C38A3"/>
    <w:rsid w:val="003C4683"/>
    <w:rsid w:val="003D2925"/>
    <w:rsid w:val="003D66E2"/>
    <w:rsid w:val="003E7815"/>
    <w:rsid w:val="003F147A"/>
    <w:rsid w:val="00400F11"/>
    <w:rsid w:val="004012A2"/>
    <w:rsid w:val="00405538"/>
    <w:rsid w:val="00417181"/>
    <w:rsid w:val="004232E7"/>
    <w:rsid w:val="0042711B"/>
    <w:rsid w:val="00435FD5"/>
    <w:rsid w:val="00445BDD"/>
    <w:rsid w:val="00453C9F"/>
    <w:rsid w:val="00460499"/>
    <w:rsid w:val="00462764"/>
    <w:rsid w:val="004778FA"/>
    <w:rsid w:val="00482E1F"/>
    <w:rsid w:val="00486EA0"/>
    <w:rsid w:val="00490B3A"/>
    <w:rsid w:val="0049102F"/>
    <w:rsid w:val="004A3EF0"/>
    <w:rsid w:val="004C006F"/>
    <w:rsid w:val="004C5FA9"/>
    <w:rsid w:val="004D1287"/>
    <w:rsid w:val="004E0104"/>
    <w:rsid w:val="004E560C"/>
    <w:rsid w:val="00505B26"/>
    <w:rsid w:val="00512854"/>
    <w:rsid w:val="005129B3"/>
    <w:rsid w:val="00533889"/>
    <w:rsid w:val="00546E6D"/>
    <w:rsid w:val="00551071"/>
    <w:rsid w:val="00563563"/>
    <w:rsid w:val="0056410C"/>
    <w:rsid w:val="00577CC0"/>
    <w:rsid w:val="0058795E"/>
    <w:rsid w:val="00597CC9"/>
    <w:rsid w:val="005A78E4"/>
    <w:rsid w:val="005B087B"/>
    <w:rsid w:val="005B1638"/>
    <w:rsid w:val="005C5D26"/>
    <w:rsid w:val="005C7D06"/>
    <w:rsid w:val="005D48F1"/>
    <w:rsid w:val="005D49E5"/>
    <w:rsid w:val="005D797B"/>
    <w:rsid w:val="005E3A59"/>
    <w:rsid w:val="005F005B"/>
    <w:rsid w:val="005F0CAD"/>
    <w:rsid w:val="005F1353"/>
    <w:rsid w:val="005F5EA7"/>
    <w:rsid w:val="006023D3"/>
    <w:rsid w:val="0060493D"/>
    <w:rsid w:val="006179AB"/>
    <w:rsid w:val="006235D9"/>
    <w:rsid w:val="00637091"/>
    <w:rsid w:val="00644D4C"/>
    <w:rsid w:val="00657DEB"/>
    <w:rsid w:val="0066328B"/>
    <w:rsid w:val="00663F9D"/>
    <w:rsid w:val="0066424B"/>
    <w:rsid w:val="0066578E"/>
    <w:rsid w:val="00676CC7"/>
    <w:rsid w:val="00696065"/>
    <w:rsid w:val="006A1617"/>
    <w:rsid w:val="006A59F6"/>
    <w:rsid w:val="006C71D5"/>
    <w:rsid w:val="006D37C5"/>
    <w:rsid w:val="006E135B"/>
    <w:rsid w:val="006F4A04"/>
    <w:rsid w:val="006F52BE"/>
    <w:rsid w:val="006F7B42"/>
    <w:rsid w:val="00701892"/>
    <w:rsid w:val="00742834"/>
    <w:rsid w:val="0075013B"/>
    <w:rsid w:val="007522B3"/>
    <w:rsid w:val="00774D8B"/>
    <w:rsid w:val="00774EF6"/>
    <w:rsid w:val="00780A29"/>
    <w:rsid w:val="007909EB"/>
    <w:rsid w:val="007931D0"/>
    <w:rsid w:val="00797D07"/>
    <w:rsid w:val="007A3C82"/>
    <w:rsid w:val="007B2640"/>
    <w:rsid w:val="007B3FBB"/>
    <w:rsid w:val="007B4E42"/>
    <w:rsid w:val="007C208F"/>
    <w:rsid w:val="007C3748"/>
    <w:rsid w:val="007C498B"/>
    <w:rsid w:val="007D12D5"/>
    <w:rsid w:val="007E3237"/>
    <w:rsid w:val="007E6552"/>
    <w:rsid w:val="007F0040"/>
    <w:rsid w:val="008030A6"/>
    <w:rsid w:val="00831752"/>
    <w:rsid w:val="00841580"/>
    <w:rsid w:val="008420D5"/>
    <w:rsid w:val="0085247D"/>
    <w:rsid w:val="00864FDC"/>
    <w:rsid w:val="00867F07"/>
    <w:rsid w:val="008712CE"/>
    <w:rsid w:val="00874F49"/>
    <w:rsid w:val="00875437"/>
    <w:rsid w:val="00875937"/>
    <w:rsid w:val="00876159"/>
    <w:rsid w:val="00881E29"/>
    <w:rsid w:val="00882CA0"/>
    <w:rsid w:val="0088759B"/>
    <w:rsid w:val="008B2281"/>
    <w:rsid w:val="008B324C"/>
    <w:rsid w:val="008B5CD9"/>
    <w:rsid w:val="008C0E5D"/>
    <w:rsid w:val="008C11CF"/>
    <w:rsid w:val="008C404A"/>
    <w:rsid w:val="008D7341"/>
    <w:rsid w:val="008D7ED8"/>
    <w:rsid w:val="008E2B61"/>
    <w:rsid w:val="008E2EBC"/>
    <w:rsid w:val="008E57AD"/>
    <w:rsid w:val="008F6DDB"/>
    <w:rsid w:val="0090499B"/>
    <w:rsid w:val="00904FCC"/>
    <w:rsid w:val="00912996"/>
    <w:rsid w:val="00914C00"/>
    <w:rsid w:val="009174DD"/>
    <w:rsid w:val="00946BB1"/>
    <w:rsid w:val="0095477E"/>
    <w:rsid w:val="00956D87"/>
    <w:rsid w:val="009723A1"/>
    <w:rsid w:val="00974C96"/>
    <w:rsid w:val="00982A09"/>
    <w:rsid w:val="00986BBD"/>
    <w:rsid w:val="00990CB6"/>
    <w:rsid w:val="00992C43"/>
    <w:rsid w:val="00993AE5"/>
    <w:rsid w:val="009A109A"/>
    <w:rsid w:val="009B2C16"/>
    <w:rsid w:val="009B79C6"/>
    <w:rsid w:val="009C0362"/>
    <w:rsid w:val="009C522C"/>
    <w:rsid w:val="009D5034"/>
    <w:rsid w:val="009E60BC"/>
    <w:rsid w:val="009E68CE"/>
    <w:rsid w:val="009F1818"/>
    <w:rsid w:val="009F69AA"/>
    <w:rsid w:val="00A03156"/>
    <w:rsid w:val="00A16178"/>
    <w:rsid w:val="00A16FF0"/>
    <w:rsid w:val="00A46DF1"/>
    <w:rsid w:val="00A55FB5"/>
    <w:rsid w:val="00A60EFA"/>
    <w:rsid w:val="00A61957"/>
    <w:rsid w:val="00A72566"/>
    <w:rsid w:val="00A86737"/>
    <w:rsid w:val="00A909F1"/>
    <w:rsid w:val="00A910AC"/>
    <w:rsid w:val="00A91D16"/>
    <w:rsid w:val="00A942D1"/>
    <w:rsid w:val="00AA293B"/>
    <w:rsid w:val="00AA6772"/>
    <w:rsid w:val="00AC2262"/>
    <w:rsid w:val="00AC5A0F"/>
    <w:rsid w:val="00AD17EA"/>
    <w:rsid w:val="00AD2893"/>
    <w:rsid w:val="00AD30EC"/>
    <w:rsid w:val="00AD5238"/>
    <w:rsid w:val="00AD5C4E"/>
    <w:rsid w:val="00AE0118"/>
    <w:rsid w:val="00AE3F6E"/>
    <w:rsid w:val="00AE56D5"/>
    <w:rsid w:val="00AF779C"/>
    <w:rsid w:val="00B001BC"/>
    <w:rsid w:val="00B042B7"/>
    <w:rsid w:val="00B12B95"/>
    <w:rsid w:val="00B154BE"/>
    <w:rsid w:val="00B23452"/>
    <w:rsid w:val="00B2737D"/>
    <w:rsid w:val="00B42764"/>
    <w:rsid w:val="00B42E09"/>
    <w:rsid w:val="00B46369"/>
    <w:rsid w:val="00B5144C"/>
    <w:rsid w:val="00B524E5"/>
    <w:rsid w:val="00B56573"/>
    <w:rsid w:val="00B5704D"/>
    <w:rsid w:val="00B7011B"/>
    <w:rsid w:val="00B70721"/>
    <w:rsid w:val="00B72F74"/>
    <w:rsid w:val="00B7313D"/>
    <w:rsid w:val="00B8218B"/>
    <w:rsid w:val="00B8230F"/>
    <w:rsid w:val="00B907A3"/>
    <w:rsid w:val="00B90D85"/>
    <w:rsid w:val="00B959C2"/>
    <w:rsid w:val="00BA4AB0"/>
    <w:rsid w:val="00BB1877"/>
    <w:rsid w:val="00BE11D3"/>
    <w:rsid w:val="00BE6820"/>
    <w:rsid w:val="00BF2E02"/>
    <w:rsid w:val="00BF793D"/>
    <w:rsid w:val="00C013DC"/>
    <w:rsid w:val="00C11A2F"/>
    <w:rsid w:val="00C128B2"/>
    <w:rsid w:val="00C16045"/>
    <w:rsid w:val="00C3572D"/>
    <w:rsid w:val="00C476F5"/>
    <w:rsid w:val="00C558BE"/>
    <w:rsid w:val="00C564DF"/>
    <w:rsid w:val="00C642B3"/>
    <w:rsid w:val="00C82DDE"/>
    <w:rsid w:val="00C84D87"/>
    <w:rsid w:val="00C91EF4"/>
    <w:rsid w:val="00CA1600"/>
    <w:rsid w:val="00CA75D4"/>
    <w:rsid w:val="00CB7301"/>
    <w:rsid w:val="00CB768B"/>
    <w:rsid w:val="00CC3903"/>
    <w:rsid w:val="00CC5D7C"/>
    <w:rsid w:val="00CD1385"/>
    <w:rsid w:val="00CE4738"/>
    <w:rsid w:val="00CE745A"/>
    <w:rsid w:val="00CF11FB"/>
    <w:rsid w:val="00CF540C"/>
    <w:rsid w:val="00CF5568"/>
    <w:rsid w:val="00D24396"/>
    <w:rsid w:val="00D41ACB"/>
    <w:rsid w:val="00D42CA4"/>
    <w:rsid w:val="00D47874"/>
    <w:rsid w:val="00D510DB"/>
    <w:rsid w:val="00D61D31"/>
    <w:rsid w:val="00D90C41"/>
    <w:rsid w:val="00DB4936"/>
    <w:rsid w:val="00DB5A73"/>
    <w:rsid w:val="00DD2BE6"/>
    <w:rsid w:val="00DD2CCC"/>
    <w:rsid w:val="00DD2FC1"/>
    <w:rsid w:val="00DE49A1"/>
    <w:rsid w:val="00DE72EC"/>
    <w:rsid w:val="00DF36E2"/>
    <w:rsid w:val="00DF7005"/>
    <w:rsid w:val="00E01A9B"/>
    <w:rsid w:val="00E0428D"/>
    <w:rsid w:val="00E07899"/>
    <w:rsid w:val="00E141CB"/>
    <w:rsid w:val="00E37A05"/>
    <w:rsid w:val="00E45F28"/>
    <w:rsid w:val="00E4731B"/>
    <w:rsid w:val="00E556CC"/>
    <w:rsid w:val="00E662DE"/>
    <w:rsid w:val="00E67C2E"/>
    <w:rsid w:val="00E67DE1"/>
    <w:rsid w:val="00E7048D"/>
    <w:rsid w:val="00E7133C"/>
    <w:rsid w:val="00E8235C"/>
    <w:rsid w:val="00E923F1"/>
    <w:rsid w:val="00E92480"/>
    <w:rsid w:val="00EB5BD7"/>
    <w:rsid w:val="00EB72C3"/>
    <w:rsid w:val="00EC068C"/>
    <w:rsid w:val="00EC3C29"/>
    <w:rsid w:val="00EC767A"/>
    <w:rsid w:val="00ED0EB9"/>
    <w:rsid w:val="00EE3BC2"/>
    <w:rsid w:val="00EE6F17"/>
    <w:rsid w:val="00EF1F42"/>
    <w:rsid w:val="00F018A0"/>
    <w:rsid w:val="00F02D5A"/>
    <w:rsid w:val="00F032C9"/>
    <w:rsid w:val="00F04A86"/>
    <w:rsid w:val="00F06728"/>
    <w:rsid w:val="00F11B2E"/>
    <w:rsid w:val="00F1583F"/>
    <w:rsid w:val="00F2476A"/>
    <w:rsid w:val="00F25B32"/>
    <w:rsid w:val="00F260A0"/>
    <w:rsid w:val="00F45470"/>
    <w:rsid w:val="00F579D1"/>
    <w:rsid w:val="00F66BF2"/>
    <w:rsid w:val="00F750D9"/>
    <w:rsid w:val="00F850B0"/>
    <w:rsid w:val="00F94562"/>
    <w:rsid w:val="00F97F55"/>
    <w:rsid w:val="00FB696E"/>
    <w:rsid w:val="00FD5E66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DF7005"/>
    <w:rPr>
      <w:sz w:val="26"/>
      <w:szCs w:val="26"/>
    </w:rPr>
  </w:style>
  <w:style w:type="paragraph" w:styleId="Cmsor1">
    <w:name w:val="heading 1"/>
    <w:basedOn w:val="Norml"/>
    <w:next w:val="Norml"/>
    <w:link w:val="Cmsor1Char"/>
    <w:uiPriority w:val="99"/>
    <w:qFormat/>
    <w:rsid w:val="00DF7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DF7005"/>
    <w:pPr>
      <w:keepNext/>
      <w:spacing w:line="360" w:lineRule="atLeast"/>
      <w:jc w:val="center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8C11CF"/>
    <w:pPr>
      <w:keepNext/>
      <w:spacing w:line="360" w:lineRule="atLeast"/>
      <w:ind w:left="283" w:hanging="283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DF7005"/>
    <w:pPr>
      <w:keepNext/>
      <w:spacing w:line="360" w:lineRule="atLeast"/>
      <w:ind w:left="283" w:hanging="283"/>
      <w:jc w:val="center"/>
      <w:outlineLvl w:val="3"/>
    </w:pPr>
    <w:rPr>
      <w:b/>
      <w:bCs/>
      <w:sz w:val="30"/>
      <w:szCs w:val="3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990CB6"/>
    <w:pPr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9"/>
    <w:qFormat/>
    <w:rsid w:val="00DF7005"/>
    <w:pPr>
      <w:keepNext/>
      <w:spacing w:line="360" w:lineRule="auto"/>
      <w:ind w:left="283" w:hanging="283"/>
      <w:jc w:val="center"/>
      <w:outlineLvl w:val="5"/>
    </w:pPr>
    <w:rPr>
      <w:b/>
      <w:bCs/>
      <w:sz w:val="32"/>
      <w:szCs w:val="32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512854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F7005"/>
    <w:rPr>
      <w:rFonts w:ascii="Arial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45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45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45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45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45F5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45F5"/>
    <w:rPr>
      <w:rFonts w:asciiTheme="minorHAnsi" w:eastAsiaTheme="minorEastAsia" w:hAnsiTheme="minorHAnsi" w:cstheme="minorBidi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DF7005"/>
    <w:pPr>
      <w:spacing w:line="360" w:lineRule="atLeast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45F5"/>
    <w:rPr>
      <w:sz w:val="26"/>
      <w:szCs w:val="26"/>
    </w:rPr>
  </w:style>
  <w:style w:type="paragraph" w:styleId="Szvegtrzsbehzssal">
    <w:name w:val="Body Text Indent"/>
    <w:basedOn w:val="Norml"/>
    <w:link w:val="SzvegtrzsbehzssalChar"/>
    <w:uiPriority w:val="99"/>
    <w:rsid w:val="00DF7005"/>
    <w:pPr>
      <w:spacing w:line="360" w:lineRule="atLeast"/>
      <w:ind w:left="709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F45F5"/>
    <w:rPr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rsid w:val="00DF7005"/>
    <w:pPr>
      <w:spacing w:line="360" w:lineRule="atLeast"/>
      <w:ind w:left="284" w:hanging="28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F45F5"/>
    <w:rPr>
      <w:sz w:val="26"/>
      <w:szCs w:val="26"/>
    </w:rPr>
  </w:style>
  <w:style w:type="paragraph" w:styleId="Szvegtrzsbehzssal3">
    <w:name w:val="Body Text Indent 3"/>
    <w:basedOn w:val="Norml"/>
    <w:link w:val="Szvegtrzsbehzssal3Char"/>
    <w:uiPriority w:val="99"/>
    <w:rsid w:val="00DF7005"/>
    <w:pPr>
      <w:spacing w:line="360" w:lineRule="atLeast"/>
      <w:ind w:left="567" w:hanging="283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F45F5"/>
    <w:rPr>
      <w:sz w:val="16"/>
      <w:szCs w:val="16"/>
    </w:rPr>
  </w:style>
  <w:style w:type="paragraph" w:customStyle="1" w:styleId="ildi">
    <w:name w:val="ildi"/>
    <w:basedOn w:val="Norml"/>
    <w:uiPriority w:val="99"/>
    <w:rsid w:val="00DF7005"/>
    <w:pPr>
      <w:spacing w:line="360" w:lineRule="atLeast"/>
      <w:ind w:left="284"/>
      <w:jc w:val="both"/>
    </w:pPr>
  </w:style>
  <w:style w:type="paragraph" w:styleId="lfej">
    <w:name w:val="header"/>
    <w:basedOn w:val="Norml"/>
    <w:link w:val="lfejChar"/>
    <w:uiPriority w:val="99"/>
    <w:rsid w:val="00DF70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37906"/>
    <w:rPr>
      <w:sz w:val="26"/>
      <w:szCs w:val="26"/>
    </w:rPr>
  </w:style>
  <w:style w:type="paragraph" w:styleId="Szvegtrzs3">
    <w:name w:val="Body Text 3"/>
    <w:basedOn w:val="Norml"/>
    <w:link w:val="Szvegtrzs3Char"/>
    <w:uiPriority w:val="99"/>
    <w:rsid w:val="00DF7005"/>
    <w:pPr>
      <w:jc w:val="both"/>
    </w:pPr>
    <w:rPr>
      <w:sz w:val="28"/>
      <w:szCs w:val="28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F45F5"/>
    <w:rPr>
      <w:sz w:val="16"/>
      <w:szCs w:val="16"/>
    </w:rPr>
  </w:style>
  <w:style w:type="character" w:styleId="Hiperhivatkozs">
    <w:name w:val="Hyperlink"/>
    <w:basedOn w:val="Bekezdsalapbettpusa"/>
    <w:uiPriority w:val="99"/>
    <w:rsid w:val="00DF7005"/>
    <w:rPr>
      <w:color w:val="0000FF"/>
      <w:u w:val="single"/>
    </w:rPr>
  </w:style>
  <w:style w:type="paragraph" w:customStyle="1" w:styleId="listtimesnewroman12ptnemflkvrsorkizrt">
    <w:name w:val="listtimesnewroman12ptnemflkvrsorkizrt"/>
    <w:basedOn w:val="Norml"/>
    <w:uiPriority w:val="99"/>
    <w:rsid w:val="00DF7005"/>
    <w:pPr>
      <w:overflowPunct w:val="0"/>
      <w:autoSpaceDE w:val="0"/>
      <w:autoSpaceDN w:val="0"/>
      <w:snapToGrid w:val="0"/>
      <w:spacing w:after="120"/>
      <w:ind w:left="360" w:hanging="360"/>
      <w:jc w:val="both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DF7005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9F45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ajt1">
    <w:name w:val="Saját1"/>
    <w:basedOn w:val="Cmsor1"/>
    <w:autoRedefine/>
    <w:uiPriority w:val="99"/>
    <w:rsid w:val="00DF7005"/>
    <w:pPr>
      <w:spacing w:line="360" w:lineRule="auto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NormlII">
    <w:name w:val="Normál II."/>
    <w:basedOn w:val="Norml"/>
    <w:uiPriority w:val="99"/>
    <w:rsid w:val="00DF7005"/>
    <w:pPr>
      <w:spacing w:line="360" w:lineRule="auto"/>
      <w:jc w:val="both"/>
    </w:pPr>
  </w:style>
  <w:style w:type="paragraph" w:styleId="NormlWeb">
    <w:name w:val="Normal (Web)"/>
    <w:basedOn w:val="Norml"/>
    <w:uiPriority w:val="99"/>
    <w:rsid w:val="00512854"/>
    <w:pPr>
      <w:spacing w:before="90"/>
    </w:pPr>
    <w:rPr>
      <w:rFonts w:ascii="Verdana" w:hAnsi="Verdana" w:cs="Verdana"/>
      <w:color w:val="FFFFFF"/>
      <w:sz w:val="15"/>
      <w:szCs w:val="15"/>
    </w:rPr>
  </w:style>
  <w:style w:type="character" w:styleId="Oldalszm">
    <w:name w:val="page number"/>
    <w:basedOn w:val="Bekezdsalapbettpusa"/>
    <w:uiPriority w:val="99"/>
    <w:rsid w:val="002C2260"/>
  </w:style>
  <w:style w:type="paragraph" w:styleId="TJ1">
    <w:name w:val="toc 1"/>
    <w:basedOn w:val="Norml"/>
    <w:next w:val="Norml"/>
    <w:autoRedefine/>
    <w:uiPriority w:val="99"/>
    <w:semiHidden/>
    <w:rsid w:val="00B70721"/>
  </w:style>
  <w:style w:type="paragraph" w:styleId="TJ3">
    <w:name w:val="toc 3"/>
    <w:basedOn w:val="Norml"/>
    <w:next w:val="Norml"/>
    <w:autoRedefine/>
    <w:uiPriority w:val="99"/>
    <w:semiHidden/>
    <w:rsid w:val="00B70721"/>
    <w:pPr>
      <w:ind w:left="520"/>
    </w:pPr>
  </w:style>
  <w:style w:type="paragraph" w:styleId="TJ2">
    <w:name w:val="toc 2"/>
    <w:basedOn w:val="Norml"/>
    <w:next w:val="Norml"/>
    <w:autoRedefine/>
    <w:uiPriority w:val="99"/>
    <w:semiHidden/>
    <w:rsid w:val="00F260A0"/>
    <w:pPr>
      <w:tabs>
        <w:tab w:val="right" w:leader="dot" w:pos="9732"/>
      </w:tabs>
      <w:spacing w:line="360" w:lineRule="auto"/>
    </w:pPr>
  </w:style>
  <w:style w:type="paragraph" w:styleId="TJ4">
    <w:name w:val="toc 4"/>
    <w:basedOn w:val="Norml"/>
    <w:next w:val="Norml"/>
    <w:autoRedefine/>
    <w:uiPriority w:val="99"/>
    <w:semiHidden/>
    <w:rsid w:val="007C3748"/>
    <w:pPr>
      <w:ind w:left="780"/>
    </w:pPr>
  </w:style>
  <w:style w:type="table" w:styleId="Rcsostblzat">
    <w:name w:val="Table Grid"/>
    <w:basedOn w:val="Normltblzat"/>
    <w:uiPriority w:val="99"/>
    <w:rsid w:val="00B00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behzssal21">
    <w:name w:val="Szövegtörzs behúzással 21"/>
    <w:basedOn w:val="Norml"/>
    <w:uiPriority w:val="99"/>
    <w:rsid w:val="00064161"/>
    <w:pPr>
      <w:overflowPunct w:val="0"/>
      <w:autoSpaceDE w:val="0"/>
      <w:autoSpaceDN w:val="0"/>
      <w:adjustRightInd w:val="0"/>
      <w:ind w:left="283"/>
      <w:jc w:val="both"/>
      <w:textAlignment w:val="baseline"/>
    </w:pPr>
    <w:rPr>
      <w:i/>
      <w:iCs/>
      <w:sz w:val="28"/>
      <w:szCs w:val="28"/>
    </w:rPr>
  </w:style>
  <w:style w:type="paragraph" w:customStyle="1" w:styleId="Szvegtrzs21">
    <w:name w:val="Szövegtörzs 21"/>
    <w:basedOn w:val="Norml"/>
    <w:uiPriority w:val="99"/>
    <w:rsid w:val="00064161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rsid w:val="00990CB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F45F5"/>
    <w:rPr>
      <w:sz w:val="26"/>
      <w:szCs w:val="26"/>
    </w:rPr>
  </w:style>
  <w:style w:type="paragraph" w:styleId="llb">
    <w:name w:val="footer"/>
    <w:basedOn w:val="Norml"/>
    <w:link w:val="llbChar"/>
    <w:uiPriority w:val="99"/>
    <w:rsid w:val="00990CB6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F45F5"/>
    <w:rPr>
      <w:sz w:val="26"/>
      <w:szCs w:val="26"/>
    </w:rPr>
  </w:style>
  <w:style w:type="paragraph" w:styleId="Vltozat">
    <w:name w:val="Revision"/>
    <w:hidden/>
    <w:uiPriority w:val="99"/>
    <w:semiHidden/>
    <w:rsid w:val="00EB5BD7"/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rsid w:val="00EB5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B5BD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E713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E713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7133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713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7133C"/>
    <w:rPr>
      <w:b/>
      <w:bCs/>
    </w:rPr>
  </w:style>
  <w:style w:type="paragraph" w:customStyle="1" w:styleId="StlusCmsor215pt">
    <w:name w:val="Stílus Címsor 2 + 15 pt"/>
    <w:basedOn w:val="Cmsor2"/>
    <w:uiPriority w:val="99"/>
    <w:rsid w:val="00132E6E"/>
    <w:pPr>
      <w:jc w:val="left"/>
    </w:pPr>
    <w:rPr>
      <w:sz w:val="30"/>
      <w:szCs w:val="30"/>
    </w:rPr>
  </w:style>
  <w:style w:type="paragraph" w:customStyle="1" w:styleId="StlusCmsor215ptBalrazrtSorkz15sor">
    <w:name w:val="Stílus Címsor 2 + 15 pt Balra zárt Sorköz:  15 sor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NemFlkvrBalrazrtSorkz15sor">
    <w:name w:val="Stílus Címsor 2 + 15 pt Nem Félkövér Balra zárt Sorköz:  15 sor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BalrazrtSorkz15sor1">
    <w:name w:val="Stílus Címsor 2 + 15 pt Balra zárt Sorköz:  15 sor1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NemFlkvrBalrazrtSorkz15sor1">
    <w:name w:val="Stílus Címsor 2 + 15 pt Nem Félkövér Balra zárt Sorköz:  15 sor1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Nincsalhzs">
    <w:name w:val="Stílus Címsor 2 + 15 pt Nincs aláhúzás"/>
    <w:basedOn w:val="Cmsor2"/>
    <w:uiPriority w:val="99"/>
    <w:rsid w:val="00132E6E"/>
    <w:pPr>
      <w:jc w:val="left"/>
    </w:pPr>
    <w:rPr>
      <w:sz w:val="30"/>
      <w:szCs w:val="30"/>
      <w:u w:val="none"/>
    </w:rPr>
  </w:style>
  <w:style w:type="paragraph" w:styleId="Tartalomjegyzkcmsora">
    <w:name w:val="TOC Heading"/>
    <w:basedOn w:val="Cmsor1"/>
    <w:next w:val="Norml"/>
    <w:uiPriority w:val="99"/>
    <w:qFormat/>
    <w:rsid w:val="00132E6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TJ5">
    <w:name w:val="toc 5"/>
    <w:basedOn w:val="Norml"/>
    <w:next w:val="Norml"/>
    <w:autoRedefine/>
    <w:uiPriority w:val="99"/>
    <w:semiHidden/>
    <w:rsid w:val="00701892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J6">
    <w:name w:val="toc 6"/>
    <w:basedOn w:val="Norml"/>
    <w:next w:val="Norml"/>
    <w:autoRedefine/>
    <w:uiPriority w:val="99"/>
    <w:semiHidden/>
    <w:rsid w:val="00701892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J7">
    <w:name w:val="toc 7"/>
    <w:basedOn w:val="Norml"/>
    <w:next w:val="Norml"/>
    <w:autoRedefine/>
    <w:uiPriority w:val="99"/>
    <w:semiHidden/>
    <w:rsid w:val="00701892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J8">
    <w:name w:val="toc 8"/>
    <w:basedOn w:val="Norml"/>
    <w:next w:val="Norml"/>
    <w:autoRedefine/>
    <w:uiPriority w:val="99"/>
    <w:semiHidden/>
    <w:rsid w:val="00701892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J9">
    <w:name w:val="toc 9"/>
    <w:basedOn w:val="Norml"/>
    <w:next w:val="Norml"/>
    <w:autoRedefine/>
    <w:uiPriority w:val="99"/>
    <w:semiHidden/>
    <w:rsid w:val="00701892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Listaszerbekezds">
    <w:name w:val="List Paragraph"/>
    <w:basedOn w:val="Norml"/>
    <w:uiPriority w:val="99"/>
    <w:qFormat/>
    <w:rsid w:val="0088759B"/>
    <w:pPr>
      <w:ind w:left="720"/>
    </w:pPr>
  </w:style>
  <w:style w:type="character" w:customStyle="1" w:styleId="GSZSzveg1Char">
    <w:name w:val="GSZ_Szöveg1 Char"/>
    <w:basedOn w:val="Bekezdsalapbettpusa"/>
    <w:link w:val="GSZSzveg1"/>
    <w:locked/>
    <w:rsid w:val="0066328B"/>
    <w:rPr>
      <w:rFonts w:ascii="Arial" w:hAnsi="Arial" w:cs="Arial"/>
    </w:rPr>
  </w:style>
  <w:style w:type="paragraph" w:customStyle="1" w:styleId="GSZSzveg1">
    <w:name w:val="GSZ_Szöveg1"/>
    <w:basedOn w:val="Norml"/>
    <w:link w:val="GSZSzveg1Char"/>
    <w:rsid w:val="0066328B"/>
    <w:pPr>
      <w:ind w:left="284"/>
      <w:jc w:val="both"/>
    </w:pPr>
    <w:rPr>
      <w:rFonts w:ascii="Arial" w:hAnsi="Arial" w:cs="Arial"/>
      <w:sz w:val="22"/>
      <w:szCs w:val="22"/>
    </w:rPr>
  </w:style>
  <w:style w:type="character" w:customStyle="1" w:styleId="GSZFelsor1Char">
    <w:name w:val="GSZ_Felsor1 Char"/>
    <w:basedOn w:val="GSZSzveg1Char"/>
    <w:link w:val="GSZFelsor1"/>
    <w:locked/>
    <w:rsid w:val="0066328B"/>
    <w:rPr>
      <w:rFonts w:ascii="Arial" w:hAnsi="Arial" w:cs="Arial"/>
    </w:rPr>
  </w:style>
  <w:style w:type="paragraph" w:customStyle="1" w:styleId="GSZFelsor1">
    <w:name w:val="GSZ_Felsor1"/>
    <w:basedOn w:val="GSZSzveg1"/>
    <w:link w:val="GSZFelsor1Char"/>
    <w:rsid w:val="0066328B"/>
    <w:pPr>
      <w:numPr>
        <w:numId w:val="59"/>
      </w:numPr>
      <w:tabs>
        <w:tab w:val="num" w:pos="360"/>
      </w:tabs>
      <w:ind w:left="284" w:firstLine="0"/>
    </w:pPr>
  </w:style>
  <w:style w:type="paragraph" w:customStyle="1" w:styleId="GSZFelsor2">
    <w:name w:val="GSZ_Felsor2"/>
    <w:basedOn w:val="GSZFelsor1"/>
    <w:rsid w:val="0066328B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GSZSzveg2Char">
    <w:name w:val="GSZ_Szöveg2 Char"/>
    <w:basedOn w:val="Bekezdsalapbettpusa"/>
    <w:link w:val="GSZSzveg2"/>
    <w:locked/>
    <w:rsid w:val="002E12AC"/>
    <w:rPr>
      <w:rFonts w:ascii="Arial" w:hAnsi="Arial" w:cs="Arial"/>
    </w:rPr>
  </w:style>
  <w:style w:type="paragraph" w:customStyle="1" w:styleId="GSZSzveg2">
    <w:name w:val="GSZ_Szöveg2"/>
    <w:basedOn w:val="Norml"/>
    <w:link w:val="GSZSzveg2Char"/>
    <w:rsid w:val="002E12AC"/>
    <w:pPr>
      <w:ind w:left="709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DF7005"/>
    <w:rPr>
      <w:sz w:val="26"/>
      <w:szCs w:val="26"/>
    </w:rPr>
  </w:style>
  <w:style w:type="paragraph" w:styleId="Cmsor1">
    <w:name w:val="heading 1"/>
    <w:basedOn w:val="Norml"/>
    <w:next w:val="Norml"/>
    <w:link w:val="Cmsor1Char"/>
    <w:uiPriority w:val="99"/>
    <w:qFormat/>
    <w:rsid w:val="00DF7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DF7005"/>
    <w:pPr>
      <w:keepNext/>
      <w:spacing w:line="360" w:lineRule="atLeast"/>
      <w:jc w:val="center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8C11CF"/>
    <w:pPr>
      <w:keepNext/>
      <w:spacing w:line="360" w:lineRule="atLeast"/>
      <w:ind w:left="283" w:hanging="283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DF7005"/>
    <w:pPr>
      <w:keepNext/>
      <w:spacing w:line="360" w:lineRule="atLeast"/>
      <w:ind w:left="283" w:hanging="283"/>
      <w:jc w:val="center"/>
      <w:outlineLvl w:val="3"/>
    </w:pPr>
    <w:rPr>
      <w:b/>
      <w:bCs/>
      <w:sz w:val="30"/>
      <w:szCs w:val="3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990CB6"/>
    <w:pPr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9"/>
    <w:qFormat/>
    <w:rsid w:val="00DF7005"/>
    <w:pPr>
      <w:keepNext/>
      <w:spacing w:line="360" w:lineRule="auto"/>
      <w:ind w:left="283" w:hanging="283"/>
      <w:jc w:val="center"/>
      <w:outlineLvl w:val="5"/>
    </w:pPr>
    <w:rPr>
      <w:b/>
      <w:bCs/>
      <w:sz w:val="32"/>
      <w:szCs w:val="32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512854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F7005"/>
    <w:rPr>
      <w:rFonts w:ascii="Arial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45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45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45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45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45F5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45F5"/>
    <w:rPr>
      <w:rFonts w:asciiTheme="minorHAnsi" w:eastAsiaTheme="minorEastAsia" w:hAnsiTheme="minorHAnsi" w:cstheme="minorBidi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DF7005"/>
    <w:pPr>
      <w:spacing w:line="360" w:lineRule="atLeast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45F5"/>
    <w:rPr>
      <w:sz w:val="26"/>
      <w:szCs w:val="26"/>
    </w:rPr>
  </w:style>
  <w:style w:type="paragraph" w:styleId="Szvegtrzsbehzssal">
    <w:name w:val="Body Text Indent"/>
    <w:basedOn w:val="Norml"/>
    <w:link w:val="SzvegtrzsbehzssalChar"/>
    <w:uiPriority w:val="99"/>
    <w:rsid w:val="00DF7005"/>
    <w:pPr>
      <w:spacing w:line="360" w:lineRule="atLeast"/>
      <w:ind w:left="709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F45F5"/>
    <w:rPr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rsid w:val="00DF7005"/>
    <w:pPr>
      <w:spacing w:line="360" w:lineRule="atLeast"/>
      <w:ind w:left="284" w:hanging="28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F45F5"/>
    <w:rPr>
      <w:sz w:val="26"/>
      <w:szCs w:val="26"/>
    </w:rPr>
  </w:style>
  <w:style w:type="paragraph" w:styleId="Szvegtrzsbehzssal3">
    <w:name w:val="Body Text Indent 3"/>
    <w:basedOn w:val="Norml"/>
    <w:link w:val="Szvegtrzsbehzssal3Char"/>
    <w:uiPriority w:val="99"/>
    <w:rsid w:val="00DF7005"/>
    <w:pPr>
      <w:spacing w:line="360" w:lineRule="atLeast"/>
      <w:ind w:left="567" w:hanging="283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F45F5"/>
    <w:rPr>
      <w:sz w:val="16"/>
      <w:szCs w:val="16"/>
    </w:rPr>
  </w:style>
  <w:style w:type="paragraph" w:customStyle="1" w:styleId="ildi">
    <w:name w:val="ildi"/>
    <w:basedOn w:val="Norml"/>
    <w:uiPriority w:val="99"/>
    <w:rsid w:val="00DF7005"/>
    <w:pPr>
      <w:spacing w:line="360" w:lineRule="atLeast"/>
      <w:ind w:left="284"/>
      <w:jc w:val="both"/>
    </w:pPr>
  </w:style>
  <w:style w:type="paragraph" w:styleId="lfej">
    <w:name w:val="header"/>
    <w:basedOn w:val="Norml"/>
    <w:link w:val="lfejChar"/>
    <w:uiPriority w:val="99"/>
    <w:rsid w:val="00DF70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37906"/>
    <w:rPr>
      <w:sz w:val="26"/>
      <w:szCs w:val="26"/>
    </w:rPr>
  </w:style>
  <w:style w:type="paragraph" w:styleId="Szvegtrzs3">
    <w:name w:val="Body Text 3"/>
    <w:basedOn w:val="Norml"/>
    <w:link w:val="Szvegtrzs3Char"/>
    <w:uiPriority w:val="99"/>
    <w:rsid w:val="00DF7005"/>
    <w:pPr>
      <w:jc w:val="both"/>
    </w:pPr>
    <w:rPr>
      <w:sz w:val="28"/>
      <w:szCs w:val="28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F45F5"/>
    <w:rPr>
      <w:sz w:val="16"/>
      <w:szCs w:val="16"/>
    </w:rPr>
  </w:style>
  <w:style w:type="character" w:styleId="Hiperhivatkozs">
    <w:name w:val="Hyperlink"/>
    <w:basedOn w:val="Bekezdsalapbettpusa"/>
    <w:uiPriority w:val="99"/>
    <w:rsid w:val="00DF7005"/>
    <w:rPr>
      <w:color w:val="0000FF"/>
      <w:u w:val="single"/>
    </w:rPr>
  </w:style>
  <w:style w:type="paragraph" w:customStyle="1" w:styleId="listtimesnewroman12ptnemflkvrsorkizrt">
    <w:name w:val="listtimesnewroman12ptnemflkvrsorkizrt"/>
    <w:basedOn w:val="Norml"/>
    <w:uiPriority w:val="99"/>
    <w:rsid w:val="00DF7005"/>
    <w:pPr>
      <w:overflowPunct w:val="0"/>
      <w:autoSpaceDE w:val="0"/>
      <w:autoSpaceDN w:val="0"/>
      <w:snapToGrid w:val="0"/>
      <w:spacing w:after="120"/>
      <w:ind w:left="360" w:hanging="360"/>
      <w:jc w:val="both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DF7005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9F45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ajt1">
    <w:name w:val="Saját1"/>
    <w:basedOn w:val="Cmsor1"/>
    <w:autoRedefine/>
    <w:uiPriority w:val="99"/>
    <w:rsid w:val="00DF7005"/>
    <w:pPr>
      <w:spacing w:line="360" w:lineRule="auto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NormlII">
    <w:name w:val="Normál II."/>
    <w:basedOn w:val="Norml"/>
    <w:uiPriority w:val="99"/>
    <w:rsid w:val="00DF7005"/>
    <w:pPr>
      <w:spacing w:line="360" w:lineRule="auto"/>
      <w:jc w:val="both"/>
    </w:pPr>
  </w:style>
  <w:style w:type="paragraph" w:styleId="NormlWeb">
    <w:name w:val="Normal (Web)"/>
    <w:basedOn w:val="Norml"/>
    <w:uiPriority w:val="99"/>
    <w:rsid w:val="00512854"/>
    <w:pPr>
      <w:spacing w:before="90"/>
    </w:pPr>
    <w:rPr>
      <w:rFonts w:ascii="Verdana" w:hAnsi="Verdana" w:cs="Verdana"/>
      <w:color w:val="FFFFFF"/>
      <w:sz w:val="15"/>
      <w:szCs w:val="15"/>
    </w:rPr>
  </w:style>
  <w:style w:type="character" w:styleId="Oldalszm">
    <w:name w:val="page number"/>
    <w:basedOn w:val="Bekezdsalapbettpusa"/>
    <w:uiPriority w:val="99"/>
    <w:rsid w:val="002C2260"/>
  </w:style>
  <w:style w:type="paragraph" w:styleId="TJ1">
    <w:name w:val="toc 1"/>
    <w:basedOn w:val="Norml"/>
    <w:next w:val="Norml"/>
    <w:autoRedefine/>
    <w:uiPriority w:val="99"/>
    <w:semiHidden/>
    <w:rsid w:val="00B70721"/>
  </w:style>
  <w:style w:type="paragraph" w:styleId="TJ3">
    <w:name w:val="toc 3"/>
    <w:basedOn w:val="Norml"/>
    <w:next w:val="Norml"/>
    <w:autoRedefine/>
    <w:uiPriority w:val="99"/>
    <w:semiHidden/>
    <w:rsid w:val="00B70721"/>
    <w:pPr>
      <w:ind w:left="520"/>
    </w:pPr>
  </w:style>
  <w:style w:type="paragraph" w:styleId="TJ2">
    <w:name w:val="toc 2"/>
    <w:basedOn w:val="Norml"/>
    <w:next w:val="Norml"/>
    <w:autoRedefine/>
    <w:uiPriority w:val="99"/>
    <w:semiHidden/>
    <w:rsid w:val="00F260A0"/>
    <w:pPr>
      <w:tabs>
        <w:tab w:val="right" w:leader="dot" w:pos="9732"/>
      </w:tabs>
      <w:spacing w:line="360" w:lineRule="auto"/>
    </w:pPr>
  </w:style>
  <w:style w:type="paragraph" w:styleId="TJ4">
    <w:name w:val="toc 4"/>
    <w:basedOn w:val="Norml"/>
    <w:next w:val="Norml"/>
    <w:autoRedefine/>
    <w:uiPriority w:val="99"/>
    <w:semiHidden/>
    <w:rsid w:val="007C3748"/>
    <w:pPr>
      <w:ind w:left="780"/>
    </w:pPr>
  </w:style>
  <w:style w:type="table" w:styleId="Rcsostblzat">
    <w:name w:val="Table Grid"/>
    <w:basedOn w:val="Normltblzat"/>
    <w:uiPriority w:val="99"/>
    <w:rsid w:val="00B00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behzssal21">
    <w:name w:val="Szövegtörzs behúzással 21"/>
    <w:basedOn w:val="Norml"/>
    <w:uiPriority w:val="99"/>
    <w:rsid w:val="00064161"/>
    <w:pPr>
      <w:overflowPunct w:val="0"/>
      <w:autoSpaceDE w:val="0"/>
      <w:autoSpaceDN w:val="0"/>
      <w:adjustRightInd w:val="0"/>
      <w:ind w:left="283"/>
      <w:jc w:val="both"/>
      <w:textAlignment w:val="baseline"/>
    </w:pPr>
    <w:rPr>
      <w:i/>
      <w:iCs/>
      <w:sz w:val="28"/>
      <w:szCs w:val="28"/>
    </w:rPr>
  </w:style>
  <w:style w:type="paragraph" w:customStyle="1" w:styleId="Szvegtrzs21">
    <w:name w:val="Szövegtörzs 21"/>
    <w:basedOn w:val="Norml"/>
    <w:uiPriority w:val="99"/>
    <w:rsid w:val="00064161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rsid w:val="00990CB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F45F5"/>
    <w:rPr>
      <w:sz w:val="26"/>
      <w:szCs w:val="26"/>
    </w:rPr>
  </w:style>
  <w:style w:type="paragraph" w:styleId="llb">
    <w:name w:val="footer"/>
    <w:basedOn w:val="Norml"/>
    <w:link w:val="llbChar"/>
    <w:uiPriority w:val="99"/>
    <w:rsid w:val="00990CB6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F45F5"/>
    <w:rPr>
      <w:sz w:val="26"/>
      <w:szCs w:val="26"/>
    </w:rPr>
  </w:style>
  <w:style w:type="paragraph" w:styleId="Vltozat">
    <w:name w:val="Revision"/>
    <w:hidden/>
    <w:uiPriority w:val="99"/>
    <w:semiHidden/>
    <w:rsid w:val="00EB5BD7"/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rsid w:val="00EB5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B5BD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E713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E713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7133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713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7133C"/>
    <w:rPr>
      <w:b/>
      <w:bCs/>
    </w:rPr>
  </w:style>
  <w:style w:type="paragraph" w:customStyle="1" w:styleId="StlusCmsor215pt">
    <w:name w:val="Stílus Címsor 2 + 15 pt"/>
    <w:basedOn w:val="Cmsor2"/>
    <w:uiPriority w:val="99"/>
    <w:rsid w:val="00132E6E"/>
    <w:pPr>
      <w:jc w:val="left"/>
    </w:pPr>
    <w:rPr>
      <w:sz w:val="30"/>
      <w:szCs w:val="30"/>
    </w:rPr>
  </w:style>
  <w:style w:type="paragraph" w:customStyle="1" w:styleId="StlusCmsor215ptBalrazrtSorkz15sor">
    <w:name w:val="Stílus Címsor 2 + 15 pt Balra zárt Sorköz:  15 sor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NemFlkvrBalrazrtSorkz15sor">
    <w:name w:val="Stílus Címsor 2 + 15 pt Nem Félkövér Balra zárt Sorköz:  15 sor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BalrazrtSorkz15sor1">
    <w:name w:val="Stílus Címsor 2 + 15 pt Balra zárt Sorköz:  15 sor1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NemFlkvrBalrazrtSorkz15sor1">
    <w:name w:val="Stílus Címsor 2 + 15 pt Nem Félkövér Balra zárt Sorköz:  15 sor1"/>
    <w:basedOn w:val="Cmsor2"/>
    <w:uiPriority w:val="99"/>
    <w:rsid w:val="00132E6E"/>
    <w:pPr>
      <w:spacing w:line="360" w:lineRule="auto"/>
      <w:jc w:val="left"/>
    </w:pPr>
    <w:rPr>
      <w:sz w:val="30"/>
      <w:szCs w:val="30"/>
    </w:rPr>
  </w:style>
  <w:style w:type="paragraph" w:customStyle="1" w:styleId="StlusCmsor215ptNincsalhzs">
    <w:name w:val="Stílus Címsor 2 + 15 pt Nincs aláhúzás"/>
    <w:basedOn w:val="Cmsor2"/>
    <w:uiPriority w:val="99"/>
    <w:rsid w:val="00132E6E"/>
    <w:pPr>
      <w:jc w:val="left"/>
    </w:pPr>
    <w:rPr>
      <w:sz w:val="30"/>
      <w:szCs w:val="30"/>
      <w:u w:val="none"/>
    </w:rPr>
  </w:style>
  <w:style w:type="paragraph" w:styleId="Tartalomjegyzkcmsora">
    <w:name w:val="TOC Heading"/>
    <w:basedOn w:val="Cmsor1"/>
    <w:next w:val="Norml"/>
    <w:uiPriority w:val="99"/>
    <w:qFormat/>
    <w:rsid w:val="00132E6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TJ5">
    <w:name w:val="toc 5"/>
    <w:basedOn w:val="Norml"/>
    <w:next w:val="Norml"/>
    <w:autoRedefine/>
    <w:uiPriority w:val="99"/>
    <w:semiHidden/>
    <w:rsid w:val="00701892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J6">
    <w:name w:val="toc 6"/>
    <w:basedOn w:val="Norml"/>
    <w:next w:val="Norml"/>
    <w:autoRedefine/>
    <w:uiPriority w:val="99"/>
    <w:semiHidden/>
    <w:rsid w:val="00701892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J7">
    <w:name w:val="toc 7"/>
    <w:basedOn w:val="Norml"/>
    <w:next w:val="Norml"/>
    <w:autoRedefine/>
    <w:uiPriority w:val="99"/>
    <w:semiHidden/>
    <w:rsid w:val="00701892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J8">
    <w:name w:val="toc 8"/>
    <w:basedOn w:val="Norml"/>
    <w:next w:val="Norml"/>
    <w:autoRedefine/>
    <w:uiPriority w:val="99"/>
    <w:semiHidden/>
    <w:rsid w:val="00701892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J9">
    <w:name w:val="toc 9"/>
    <w:basedOn w:val="Norml"/>
    <w:next w:val="Norml"/>
    <w:autoRedefine/>
    <w:uiPriority w:val="99"/>
    <w:semiHidden/>
    <w:rsid w:val="00701892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Listaszerbekezds">
    <w:name w:val="List Paragraph"/>
    <w:basedOn w:val="Norml"/>
    <w:uiPriority w:val="99"/>
    <w:qFormat/>
    <w:rsid w:val="0088759B"/>
    <w:pPr>
      <w:ind w:left="720"/>
    </w:pPr>
  </w:style>
  <w:style w:type="character" w:customStyle="1" w:styleId="GSZSzveg1Char">
    <w:name w:val="GSZ_Szöveg1 Char"/>
    <w:basedOn w:val="Bekezdsalapbettpusa"/>
    <w:link w:val="GSZSzveg1"/>
    <w:locked/>
    <w:rsid w:val="0066328B"/>
    <w:rPr>
      <w:rFonts w:ascii="Arial" w:hAnsi="Arial" w:cs="Arial"/>
    </w:rPr>
  </w:style>
  <w:style w:type="paragraph" w:customStyle="1" w:styleId="GSZSzveg1">
    <w:name w:val="GSZ_Szöveg1"/>
    <w:basedOn w:val="Norml"/>
    <w:link w:val="GSZSzveg1Char"/>
    <w:rsid w:val="0066328B"/>
    <w:pPr>
      <w:ind w:left="284"/>
      <w:jc w:val="both"/>
    </w:pPr>
    <w:rPr>
      <w:rFonts w:ascii="Arial" w:hAnsi="Arial" w:cs="Arial"/>
      <w:sz w:val="22"/>
      <w:szCs w:val="22"/>
    </w:rPr>
  </w:style>
  <w:style w:type="character" w:customStyle="1" w:styleId="GSZFelsor1Char">
    <w:name w:val="GSZ_Felsor1 Char"/>
    <w:basedOn w:val="GSZSzveg1Char"/>
    <w:link w:val="GSZFelsor1"/>
    <w:locked/>
    <w:rsid w:val="0066328B"/>
    <w:rPr>
      <w:rFonts w:ascii="Arial" w:hAnsi="Arial" w:cs="Arial"/>
    </w:rPr>
  </w:style>
  <w:style w:type="paragraph" w:customStyle="1" w:styleId="GSZFelsor1">
    <w:name w:val="GSZ_Felsor1"/>
    <w:basedOn w:val="GSZSzveg1"/>
    <w:link w:val="GSZFelsor1Char"/>
    <w:rsid w:val="0066328B"/>
    <w:pPr>
      <w:numPr>
        <w:numId w:val="59"/>
      </w:numPr>
      <w:tabs>
        <w:tab w:val="num" w:pos="360"/>
      </w:tabs>
      <w:ind w:left="284" w:firstLine="0"/>
    </w:pPr>
  </w:style>
  <w:style w:type="paragraph" w:customStyle="1" w:styleId="GSZFelsor2">
    <w:name w:val="GSZ_Felsor2"/>
    <w:basedOn w:val="GSZFelsor1"/>
    <w:rsid w:val="0066328B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GSZSzveg2Char">
    <w:name w:val="GSZ_Szöveg2 Char"/>
    <w:basedOn w:val="Bekezdsalapbettpusa"/>
    <w:link w:val="GSZSzveg2"/>
    <w:locked/>
    <w:rsid w:val="002E12AC"/>
    <w:rPr>
      <w:rFonts w:ascii="Arial" w:hAnsi="Arial" w:cs="Arial"/>
    </w:rPr>
  </w:style>
  <w:style w:type="paragraph" w:customStyle="1" w:styleId="GSZSzveg2">
    <w:name w:val="GSZ_Szöveg2"/>
    <w:basedOn w:val="Norml"/>
    <w:link w:val="GSZSzveg2Char"/>
    <w:rsid w:val="002E12AC"/>
    <w:pPr>
      <w:ind w:left="709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64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bbc8fb28-af92-483d-a304-efd2f62943b4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2013-07-10T09:16:29+00:00</infoszab_pub_mikor>
    <infoszab_pub_ervdatumtol xmlns="http://schemas.microsoft.com/sharepoint/v3">2013-07-10T09:16:29+00:00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C7B3A89E-8DA2-4F47-84A5-B074668B1E69}"/>
</file>

<file path=customXml/itemProps2.xml><?xml version="1.0" encoding="utf-8"?>
<ds:datastoreItem xmlns:ds="http://schemas.openxmlformats.org/officeDocument/2006/customXml" ds:itemID="{FF368C8F-CDEC-4326-B7C2-B42C9CDC8FEE}"/>
</file>

<file path=customXml/itemProps3.xml><?xml version="1.0" encoding="utf-8"?>
<ds:datastoreItem xmlns:ds="http://schemas.openxmlformats.org/officeDocument/2006/customXml" ds:itemID="{08F6A5A9-6E51-467D-AEE9-5C9C1DBF4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19611</Words>
  <Characters>135321</Characters>
  <Application>Microsoft Office Word</Application>
  <DocSecurity>0</DocSecurity>
  <Lines>1127</Lines>
  <Paragraphs>309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Zrínyi Miklós</vt:lpstr>
    </vt:vector>
  </TitlesOfParts>
  <Company/>
  <LinksUpToDate>false</LinksUpToDate>
  <CharactersWithSpaces>154623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Zrínyi Miklós</dc:title>
  <dc:creator>USER</dc:creator>
  <cp:lastModifiedBy>Titkárság</cp:lastModifiedBy>
  <cp:revision>2</cp:revision>
  <cp:lastPrinted>2011-10-19T07:36:00Z</cp:lastPrinted>
  <dcterms:created xsi:type="dcterms:W3CDTF">2011-10-19T07:42:00Z</dcterms:created>
  <dcterms:modified xsi:type="dcterms:W3CDTF">2011-10-19T07:42:00Z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