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DBA" w:rsidRPr="006867C4" w:rsidRDefault="00250DBA" w:rsidP="00250DBA">
      <w:pPr>
        <w:jc w:val="center"/>
        <w:rPr>
          <w:sz w:val="40"/>
        </w:rPr>
      </w:pPr>
    </w:p>
    <w:p w:rsidR="00250DBA" w:rsidRPr="006867C4" w:rsidRDefault="00250DBA" w:rsidP="00250DBA">
      <w:pPr>
        <w:jc w:val="center"/>
        <w:rPr>
          <w:b/>
          <w:sz w:val="40"/>
        </w:rPr>
      </w:pPr>
    </w:p>
    <w:p w:rsidR="00250DBA" w:rsidRDefault="00250DBA" w:rsidP="00250DBA">
      <w:pPr>
        <w:jc w:val="center"/>
        <w:rPr>
          <w:b/>
          <w:sz w:val="40"/>
        </w:rPr>
      </w:pPr>
    </w:p>
    <w:p w:rsidR="00250DBA" w:rsidRPr="006867C4" w:rsidRDefault="00250DBA" w:rsidP="00250DBA">
      <w:pPr>
        <w:jc w:val="center"/>
        <w:rPr>
          <w:b/>
          <w:sz w:val="40"/>
        </w:rPr>
      </w:pPr>
    </w:p>
    <w:p w:rsidR="00250DBA" w:rsidRPr="006867C4" w:rsidRDefault="00250DBA" w:rsidP="00250DBA">
      <w:pPr>
        <w:jc w:val="center"/>
        <w:rPr>
          <w:b/>
          <w:sz w:val="40"/>
        </w:rPr>
      </w:pPr>
    </w:p>
    <w:p w:rsidR="00250DBA" w:rsidRPr="006867C4" w:rsidRDefault="00250DBA" w:rsidP="00250DBA">
      <w:pPr>
        <w:rPr>
          <w:b/>
          <w:sz w:val="40"/>
        </w:rPr>
      </w:pPr>
    </w:p>
    <w:p w:rsidR="00250DBA" w:rsidRPr="006867C4" w:rsidRDefault="00250DBA" w:rsidP="00250DBA">
      <w:pPr>
        <w:jc w:val="center"/>
        <w:rPr>
          <w:b/>
          <w:sz w:val="40"/>
        </w:rPr>
      </w:pPr>
      <w:r w:rsidRPr="006867C4">
        <w:rPr>
          <w:b/>
          <w:sz w:val="40"/>
        </w:rPr>
        <w:t>A</w:t>
      </w:r>
    </w:p>
    <w:p w:rsidR="00250DBA" w:rsidRPr="006867C4" w:rsidRDefault="00250DBA" w:rsidP="00250DBA">
      <w:pPr>
        <w:jc w:val="center"/>
        <w:rPr>
          <w:b/>
          <w:sz w:val="40"/>
        </w:rPr>
      </w:pPr>
    </w:p>
    <w:p w:rsidR="00250DBA" w:rsidRPr="006867C4" w:rsidRDefault="00250DBA" w:rsidP="00250DBA">
      <w:pPr>
        <w:jc w:val="center"/>
        <w:rPr>
          <w:b/>
          <w:sz w:val="40"/>
        </w:rPr>
      </w:pPr>
      <w:r w:rsidRPr="006867C4">
        <w:rPr>
          <w:b/>
          <w:sz w:val="40"/>
        </w:rPr>
        <w:t xml:space="preserve">KODÁLY ZOLTÁN </w:t>
      </w:r>
    </w:p>
    <w:p w:rsidR="00250DBA" w:rsidRPr="006867C4" w:rsidRDefault="00250DBA" w:rsidP="00250DBA">
      <w:pPr>
        <w:jc w:val="center"/>
        <w:rPr>
          <w:b/>
          <w:sz w:val="40"/>
        </w:rPr>
      </w:pPr>
      <w:r w:rsidRPr="006867C4">
        <w:rPr>
          <w:b/>
          <w:sz w:val="40"/>
        </w:rPr>
        <w:t>MAGYAR KÓRUSISKOLA</w:t>
      </w:r>
    </w:p>
    <w:p w:rsidR="00250DBA" w:rsidRPr="006867C4" w:rsidRDefault="00250DBA" w:rsidP="00250DBA">
      <w:pPr>
        <w:jc w:val="center"/>
        <w:rPr>
          <w:b/>
          <w:sz w:val="40"/>
        </w:rPr>
      </w:pPr>
      <w:r w:rsidRPr="006867C4">
        <w:rPr>
          <w:b/>
          <w:sz w:val="40"/>
        </w:rPr>
        <w:t xml:space="preserve">ÁLTALÁNOS ISKOLA, GIMNÁZIUM, </w:t>
      </w:r>
    </w:p>
    <w:p w:rsidR="00250DBA" w:rsidRPr="006867C4" w:rsidRDefault="00250DBA" w:rsidP="00250DBA">
      <w:pPr>
        <w:jc w:val="center"/>
        <w:rPr>
          <w:b/>
          <w:sz w:val="40"/>
        </w:rPr>
      </w:pPr>
      <w:r w:rsidRPr="006867C4">
        <w:rPr>
          <w:b/>
          <w:sz w:val="40"/>
        </w:rPr>
        <w:t>ALAPFOKÚ MŰVÉSZETOKTATÁSI INTÉZMÉNY ÉS SZAKKÖZÉPISKOLA</w:t>
      </w:r>
    </w:p>
    <w:p w:rsidR="00250DBA" w:rsidRPr="006867C4" w:rsidRDefault="00250DBA" w:rsidP="00250DBA">
      <w:pPr>
        <w:jc w:val="center"/>
        <w:rPr>
          <w:b/>
          <w:sz w:val="40"/>
        </w:rPr>
      </w:pPr>
    </w:p>
    <w:p w:rsidR="00250DBA" w:rsidRPr="006867C4" w:rsidRDefault="00250DBA" w:rsidP="00250DBA">
      <w:pPr>
        <w:jc w:val="center"/>
        <w:rPr>
          <w:b/>
          <w:sz w:val="40"/>
        </w:rPr>
      </w:pPr>
      <w:r w:rsidRPr="006867C4">
        <w:rPr>
          <w:b/>
          <w:sz w:val="40"/>
        </w:rPr>
        <w:t>SZERVEZETI ÉS MŰKÖDÉSI SZABÁLYZATA</w:t>
      </w:r>
    </w:p>
    <w:p w:rsidR="00250DBA" w:rsidRPr="006867C4" w:rsidRDefault="00250DBA" w:rsidP="00250DBA">
      <w:pPr>
        <w:jc w:val="center"/>
        <w:rPr>
          <w:b/>
          <w:sz w:val="40"/>
        </w:rPr>
      </w:pPr>
    </w:p>
    <w:p w:rsidR="00250DBA" w:rsidRPr="006867C4" w:rsidRDefault="00250DBA" w:rsidP="00250DBA">
      <w:pPr>
        <w:jc w:val="center"/>
        <w:rPr>
          <w:b/>
          <w:sz w:val="40"/>
        </w:rPr>
      </w:pPr>
    </w:p>
    <w:p w:rsidR="00250DBA" w:rsidRPr="006867C4" w:rsidRDefault="00250DBA" w:rsidP="00250DBA">
      <w:pPr>
        <w:jc w:val="center"/>
        <w:rPr>
          <w:b/>
          <w:sz w:val="40"/>
        </w:rPr>
      </w:pPr>
    </w:p>
    <w:p w:rsidR="00250DBA" w:rsidRPr="006867C4" w:rsidRDefault="00250DBA" w:rsidP="00250DBA">
      <w:pPr>
        <w:jc w:val="center"/>
        <w:rPr>
          <w:b/>
          <w:sz w:val="40"/>
        </w:rPr>
      </w:pPr>
    </w:p>
    <w:p w:rsidR="00250DBA" w:rsidRPr="006867C4" w:rsidRDefault="00250DBA" w:rsidP="00250DBA">
      <w:pPr>
        <w:jc w:val="center"/>
        <w:rPr>
          <w:b/>
          <w:sz w:val="40"/>
        </w:rPr>
      </w:pPr>
    </w:p>
    <w:p w:rsidR="00250DBA" w:rsidRDefault="00250DBA" w:rsidP="00250DBA">
      <w:pPr>
        <w:jc w:val="center"/>
        <w:rPr>
          <w:b/>
          <w:sz w:val="40"/>
        </w:rPr>
      </w:pPr>
    </w:p>
    <w:p w:rsidR="00250DBA" w:rsidRPr="006867C4" w:rsidRDefault="00250DBA" w:rsidP="00250DBA">
      <w:pPr>
        <w:jc w:val="center"/>
        <w:rPr>
          <w:b/>
          <w:sz w:val="40"/>
        </w:rPr>
      </w:pPr>
    </w:p>
    <w:p w:rsidR="00250DBA" w:rsidRPr="006867C4" w:rsidRDefault="00250DBA" w:rsidP="00250DBA">
      <w:pPr>
        <w:jc w:val="center"/>
        <w:rPr>
          <w:b/>
          <w:sz w:val="40"/>
        </w:rPr>
      </w:pPr>
    </w:p>
    <w:p w:rsidR="00250DBA" w:rsidRPr="006867C4" w:rsidRDefault="00250DBA" w:rsidP="00250DBA">
      <w:pPr>
        <w:jc w:val="center"/>
        <w:rPr>
          <w:b/>
          <w:sz w:val="40"/>
        </w:rPr>
      </w:pPr>
    </w:p>
    <w:p w:rsidR="00250DBA" w:rsidRPr="006867C4" w:rsidRDefault="00250DBA" w:rsidP="00250DBA">
      <w:pPr>
        <w:jc w:val="center"/>
        <w:rPr>
          <w:b/>
          <w:sz w:val="40"/>
        </w:rPr>
      </w:pPr>
    </w:p>
    <w:p w:rsidR="00250DBA" w:rsidRPr="006867C4" w:rsidRDefault="00250DBA" w:rsidP="00250DBA">
      <w:pPr>
        <w:jc w:val="center"/>
        <w:rPr>
          <w:b/>
          <w:sz w:val="40"/>
        </w:rPr>
      </w:pPr>
    </w:p>
    <w:p w:rsidR="00250DBA" w:rsidRPr="006867C4" w:rsidRDefault="00250DBA" w:rsidP="00250DBA">
      <w:pPr>
        <w:jc w:val="center"/>
        <w:rPr>
          <w:b/>
          <w:sz w:val="40"/>
        </w:rPr>
      </w:pPr>
    </w:p>
    <w:p w:rsidR="00250DBA" w:rsidRPr="006867C4" w:rsidRDefault="00250DBA" w:rsidP="00250DBA">
      <w:pPr>
        <w:jc w:val="center"/>
        <w:rPr>
          <w:b/>
          <w:sz w:val="40"/>
        </w:rPr>
      </w:pPr>
    </w:p>
    <w:p w:rsidR="00250DBA" w:rsidRPr="006867C4" w:rsidRDefault="00250DBA" w:rsidP="00250DBA">
      <w:pPr>
        <w:jc w:val="center"/>
        <w:rPr>
          <w:b/>
          <w:sz w:val="40"/>
        </w:rPr>
      </w:pPr>
    </w:p>
    <w:p w:rsidR="00250DBA" w:rsidRPr="006867C4" w:rsidRDefault="00783799" w:rsidP="00250DBA">
      <w:r>
        <w:rPr>
          <w:b/>
          <w:sz w:val="24"/>
          <w:szCs w:val="24"/>
        </w:rPr>
        <w:t>amely az Oktatási Bizottság …./</w:t>
      </w:r>
      <w:r w:rsidR="00250DBA" w:rsidRPr="006867C4">
        <w:rPr>
          <w:b/>
          <w:sz w:val="24"/>
          <w:szCs w:val="24"/>
        </w:rPr>
        <w:t>20</w:t>
      </w:r>
      <w:r>
        <w:rPr>
          <w:b/>
          <w:sz w:val="24"/>
          <w:szCs w:val="24"/>
        </w:rPr>
        <w:t>11</w:t>
      </w:r>
      <w:r w:rsidR="00250DBA">
        <w:rPr>
          <w:b/>
          <w:sz w:val="24"/>
          <w:szCs w:val="24"/>
        </w:rPr>
        <w:t xml:space="preserve"> </w:t>
      </w:r>
      <w:r w:rsidR="00250DBA" w:rsidRPr="006867C4">
        <w:rPr>
          <w:b/>
          <w:sz w:val="24"/>
          <w:szCs w:val="24"/>
        </w:rPr>
        <w:t>(</w:t>
      </w:r>
      <w:r>
        <w:rPr>
          <w:b/>
          <w:sz w:val="24"/>
          <w:szCs w:val="24"/>
        </w:rPr>
        <w:t>…..</w:t>
      </w:r>
      <w:r w:rsidR="00E97366">
        <w:rPr>
          <w:b/>
          <w:sz w:val="24"/>
          <w:szCs w:val="24"/>
        </w:rPr>
        <w:t>.</w:t>
      </w:r>
      <w:r w:rsidR="00250DBA" w:rsidRPr="006867C4">
        <w:rPr>
          <w:b/>
          <w:sz w:val="24"/>
          <w:szCs w:val="24"/>
        </w:rPr>
        <w:t xml:space="preserve">) sz. határozatával lép hatályba és visszavonásig érvényes. </w:t>
      </w:r>
    </w:p>
    <w:p w:rsidR="00250DBA" w:rsidRPr="006867C4" w:rsidRDefault="00250DBA" w:rsidP="00250DBA">
      <w:pPr>
        <w:pStyle w:val="Cmsor1"/>
      </w:pPr>
      <w:bookmarkStart w:id="0" w:name="_Toc254872748"/>
      <w:r w:rsidRPr="006867C4">
        <w:lastRenderedPageBreak/>
        <w:t>I. rész</w:t>
      </w:r>
      <w:bookmarkEnd w:id="0"/>
    </w:p>
    <w:p w:rsidR="00250DBA" w:rsidRPr="006867C4" w:rsidRDefault="00250DBA" w:rsidP="00250DBA">
      <w:pPr>
        <w:pStyle w:val="Cmsor214pt"/>
      </w:pPr>
      <w:bookmarkStart w:id="1" w:name="_Toc254872749"/>
      <w:r w:rsidRPr="006867C4">
        <w:t>Bevezetés</w:t>
      </w:r>
      <w:bookmarkEnd w:id="1"/>
    </w:p>
    <w:p w:rsidR="00250DBA" w:rsidRPr="006867C4" w:rsidRDefault="00250DBA" w:rsidP="00250DBA">
      <w:pPr>
        <w:pStyle w:val="Szvegtrzs"/>
        <w:rPr>
          <w:sz w:val="24"/>
        </w:rPr>
      </w:pPr>
      <w:r w:rsidRPr="006867C4">
        <w:rPr>
          <w:sz w:val="24"/>
        </w:rPr>
        <w:t xml:space="preserve">A közoktatásról szóló l993. évi LXXIX. törvény 40. (2) bekezdésében kapott felhatalmazás alapján a </w:t>
      </w:r>
    </w:p>
    <w:p w:rsidR="00250DBA" w:rsidRPr="006867C4" w:rsidRDefault="00250DBA" w:rsidP="00250DBA">
      <w:pPr>
        <w:pStyle w:val="Szvegtrzs"/>
        <w:jc w:val="center"/>
        <w:rPr>
          <w:b/>
          <w:bCs/>
        </w:rPr>
      </w:pPr>
      <w:r w:rsidRPr="006867C4">
        <w:rPr>
          <w:b/>
          <w:bCs/>
        </w:rPr>
        <w:t xml:space="preserve">Kodály </w:t>
      </w:r>
      <w:smartTag w:uri="urn:schemas-microsoft-com:office:smarttags" w:element="PersonName">
        <w:smartTagPr>
          <w:attr w:name="ProductID" w:val="Zolt￡n Magyar"/>
        </w:smartTagPr>
        <w:r w:rsidRPr="006867C4">
          <w:rPr>
            <w:b/>
            <w:bCs/>
          </w:rPr>
          <w:t>Zoltán Magyar</w:t>
        </w:r>
      </w:smartTag>
      <w:r w:rsidRPr="006867C4">
        <w:rPr>
          <w:b/>
          <w:bCs/>
        </w:rPr>
        <w:t xml:space="preserve"> Kórusiskola</w:t>
      </w:r>
    </w:p>
    <w:p w:rsidR="00250DBA" w:rsidRPr="006867C4" w:rsidRDefault="00250DBA" w:rsidP="00250DBA">
      <w:pPr>
        <w:pStyle w:val="Szvegtrzs"/>
        <w:jc w:val="center"/>
        <w:rPr>
          <w:b/>
          <w:bCs/>
        </w:rPr>
      </w:pPr>
      <w:r w:rsidRPr="006867C4">
        <w:rPr>
          <w:b/>
          <w:bCs/>
        </w:rPr>
        <w:t xml:space="preserve">Általános Iskola, Gimnázium, Alapfokú Művészetoktatási Intézmény és </w:t>
      </w:r>
      <w:r>
        <w:rPr>
          <w:b/>
          <w:bCs/>
        </w:rPr>
        <w:br/>
      </w:r>
      <w:r w:rsidRPr="006867C4">
        <w:rPr>
          <w:b/>
          <w:bCs/>
        </w:rPr>
        <w:t>Szakközépiskola</w:t>
      </w:r>
    </w:p>
    <w:p w:rsidR="00250DBA" w:rsidRPr="006867C4" w:rsidRDefault="00250DBA" w:rsidP="00250DBA">
      <w:pPr>
        <w:pStyle w:val="Szvegtrzs"/>
        <w:rPr>
          <w:sz w:val="24"/>
        </w:rPr>
      </w:pPr>
    </w:p>
    <w:p w:rsidR="00250DBA" w:rsidRPr="006867C4" w:rsidRDefault="00250DBA" w:rsidP="00250DBA">
      <w:pPr>
        <w:pStyle w:val="Szvegtrzs"/>
        <w:rPr>
          <w:sz w:val="24"/>
        </w:rPr>
      </w:pPr>
      <w:r w:rsidRPr="006867C4">
        <w:rPr>
          <w:sz w:val="24"/>
        </w:rPr>
        <w:t>jelen Szervezeti és Működési Szabályzata (továbbiakban: SZMSZ) meghatározza az iskola belső és külső kapcsolataira vonatkozó rendelkezéseket és szabályozza az intézmény tevékenységét.</w:t>
      </w:r>
    </w:p>
    <w:p w:rsidR="00250DBA" w:rsidRPr="006867C4" w:rsidRDefault="00250DBA" w:rsidP="00250DBA">
      <w:pPr>
        <w:jc w:val="both"/>
        <w:rPr>
          <w:sz w:val="24"/>
        </w:rPr>
      </w:pPr>
    </w:p>
    <w:p w:rsidR="00250DBA" w:rsidRPr="006867C4" w:rsidRDefault="00250DBA" w:rsidP="00250DBA">
      <w:pPr>
        <w:jc w:val="both"/>
        <w:rPr>
          <w:sz w:val="24"/>
        </w:rPr>
      </w:pPr>
      <w:r w:rsidRPr="006867C4">
        <w:rPr>
          <w:sz w:val="24"/>
        </w:rPr>
        <w:t>Biztosítja az alapfeladatok elvégzését és kötelezettséget jelent a benne foglaltak végrehajtására. A működési szabályzat hatálya kiterjed az iskola valamennyi dolgozójára, tanulójára.</w:t>
      </w:r>
    </w:p>
    <w:p w:rsidR="00250DBA" w:rsidRPr="006867C4" w:rsidRDefault="00250DBA" w:rsidP="00250DBA">
      <w:pPr>
        <w:jc w:val="both"/>
        <w:rPr>
          <w:sz w:val="24"/>
        </w:rPr>
      </w:pPr>
    </w:p>
    <w:p w:rsidR="00250DBA" w:rsidRPr="006867C4" w:rsidRDefault="00250DBA" w:rsidP="00250DBA">
      <w:pPr>
        <w:jc w:val="both"/>
        <w:rPr>
          <w:sz w:val="24"/>
        </w:rPr>
      </w:pPr>
      <w:r w:rsidRPr="006867C4">
        <w:rPr>
          <w:sz w:val="24"/>
        </w:rPr>
        <w:t>Az elfogadáskor a jogszabályokban meghatározottak szerint egyetértési jogot gyakorolt az iskolai szülői szervezet.</w:t>
      </w:r>
    </w:p>
    <w:p w:rsidR="00250DBA" w:rsidRPr="006867C4" w:rsidRDefault="00250DBA" w:rsidP="00250DBA">
      <w:pPr>
        <w:jc w:val="both"/>
        <w:rPr>
          <w:sz w:val="24"/>
        </w:rPr>
      </w:pPr>
    </w:p>
    <w:p w:rsidR="00250DBA" w:rsidRPr="006867C4" w:rsidRDefault="00250DBA" w:rsidP="00250DBA">
      <w:pPr>
        <w:jc w:val="both"/>
        <w:rPr>
          <w:sz w:val="24"/>
        </w:rPr>
      </w:pPr>
      <w:r w:rsidRPr="006867C4">
        <w:rPr>
          <w:sz w:val="24"/>
        </w:rPr>
        <w:t>Jelen szervezeti és működési szabályzat az intézmény fenntartójának jóváhagyásával lép hatályba, és ezzel az ezt megelőző szervezeti és működési szabályzat érvénytelenné válik.</w:t>
      </w:r>
    </w:p>
    <w:p w:rsidR="00250DBA" w:rsidRDefault="00250DBA" w:rsidP="00250DBA">
      <w:pPr>
        <w:jc w:val="both"/>
        <w:rPr>
          <w:sz w:val="24"/>
        </w:rPr>
      </w:pPr>
    </w:p>
    <w:p w:rsidR="00250DBA" w:rsidRPr="006867C4" w:rsidRDefault="00250DBA" w:rsidP="00250DBA">
      <w:pPr>
        <w:pStyle w:val="Cmsor3"/>
        <w:rPr>
          <w:sz w:val="32"/>
          <w:szCs w:val="32"/>
        </w:rPr>
      </w:pPr>
      <w:bookmarkStart w:id="2" w:name="_Toc254872750"/>
      <w:r w:rsidRPr="006867C4">
        <w:rPr>
          <w:sz w:val="32"/>
          <w:szCs w:val="32"/>
        </w:rPr>
        <w:t>1. Az SZMSZ célja, tartalma</w:t>
      </w:r>
      <w:bookmarkEnd w:id="2"/>
    </w:p>
    <w:p w:rsidR="00250DBA" w:rsidRPr="006867C4" w:rsidRDefault="00250DBA" w:rsidP="00250DBA">
      <w:pPr>
        <w:numPr>
          <w:ilvl w:val="12"/>
          <w:numId w:val="0"/>
        </w:numPr>
        <w:ind w:right="-1"/>
        <w:jc w:val="both"/>
        <w:rPr>
          <w:sz w:val="24"/>
        </w:rPr>
      </w:pPr>
      <w:r w:rsidRPr="006867C4">
        <w:rPr>
          <w:sz w:val="24"/>
        </w:rPr>
        <w:t>Az SZMSZ célja az intézmény jogszerű és zavartalan működésének biztosítása, a tanulói jogok érvényesítése, a szülők, tanulók és pedagógusok közötti kapcsolat erősítése, az intézményi működés demokratikus rendjének biztosítása.</w:t>
      </w:r>
    </w:p>
    <w:p w:rsidR="00250DBA" w:rsidRPr="006867C4" w:rsidRDefault="00250DBA" w:rsidP="00250DBA">
      <w:pPr>
        <w:numPr>
          <w:ilvl w:val="12"/>
          <w:numId w:val="0"/>
        </w:numPr>
        <w:ind w:right="-1"/>
        <w:jc w:val="both"/>
        <w:rPr>
          <w:sz w:val="24"/>
        </w:rPr>
      </w:pPr>
      <w:r w:rsidRPr="006867C4">
        <w:rPr>
          <w:sz w:val="24"/>
        </w:rPr>
        <w:t>Az SZMSZ feladata, hogy a jogszabályok által biztosított keretek között rögzítse az intézmény működésének szabályait, illetve minden olyan kérdést, amelyet a jogszabályok nem tartalmaznak.</w:t>
      </w:r>
    </w:p>
    <w:p w:rsidR="00250DBA" w:rsidRPr="006867C4" w:rsidRDefault="00250DBA" w:rsidP="00250DBA">
      <w:pPr>
        <w:numPr>
          <w:ilvl w:val="12"/>
          <w:numId w:val="0"/>
        </w:numPr>
        <w:ind w:right="-1"/>
        <w:jc w:val="both"/>
        <w:rPr>
          <w:sz w:val="24"/>
        </w:rPr>
      </w:pPr>
      <w:r w:rsidRPr="006867C4">
        <w:rPr>
          <w:sz w:val="24"/>
        </w:rPr>
        <w:t xml:space="preserve">Az SZMSZ-ben foglaltak megismerése és betartása az intézmény valamennyi dolgozójának és tanulójának kötelessége. </w:t>
      </w:r>
    </w:p>
    <w:p w:rsidR="00250DBA" w:rsidRPr="006867C4" w:rsidRDefault="00250DBA" w:rsidP="00250DBA">
      <w:pPr>
        <w:numPr>
          <w:ilvl w:val="12"/>
          <w:numId w:val="0"/>
        </w:numPr>
        <w:ind w:right="-1"/>
        <w:jc w:val="both"/>
        <w:rPr>
          <w:sz w:val="24"/>
        </w:rPr>
      </w:pPr>
      <w:r w:rsidRPr="006867C4">
        <w:rPr>
          <w:sz w:val="24"/>
        </w:rPr>
        <w:t>Az SZMSZ-ben foglalt rendelkezések megszegése esetén:</w:t>
      </w:r>
    </w:p>
    <w:p w:rsidR="00250DBA" w:rsidRPr="006867C4" w:rsidRDefault="00250DBA" w:rsidP="00834EDC">
      <w:pPr>
        <w:pStyle w:val="Felsorols"/>
      </w:pPr>
      <w:r w:rsidRPr="006867C4">
        <w:t xml:space="preserve">az alkalmazottakkal szemben az igazgató, illetőleg az illetékes helyettesei – munkáltatói jogkörükben eljárva – hozhatnak intézkedést, </w:t>
      </w:r>
    </w:p>
    <w:p w:rsidR="00250DBA" w:rsidRPr="006867C4" w:rsidRDefault="00250DBA" w:rsidP="00834EDC">
      <w:pPr>
        <w:pStyle w:val="Felsorols"/>
      </w:pPr>
      <w:r w:rsidRPr="006867C4">
        <w:t>a tanulókkal szemben fegyelmező intézkedés illetőleg fegyelmi büntetés kiszabására van lehetőség.</w:t>
      </w:r>
    </w:p>
    <w:p w:rsidR="00250DBA" w:rsidRPr="006867C4" w:rsidRDefault="00250DBA" w:rsidP="00250DBA">
      <w:pPr>
        <w:pStyle w:val="Cmsor3"/>
        <w:rPr>
          <w:sz w:val="32"/>
          <w:szCs w:val="32"/>
        </w:rPr>
      </w:pPr>
      <w:bookmarkStart w:id="3" w:name="_Toc254872751"/>
      <w:r w:rsidRPr="006867C4">
        <w:rPr>
          <w:sz w:val="32"/>
          <w:szCs w:val="32"/>
        </w:rPr>
        <w:t>2. Jogszabályi háttér</w:t>
      </w:r>
      <w:bookmarkEnd w:id="3"/>
    </w:p>
    <w:p w:rsidR="00250DBA" w:rsidRPr="006867C4" w:rsidRDefault="00250DBA" w:rsidP="00834EDC">
      <w:pPr>
        <w:pStyle w:val="Felsorols"/>
      </w:pPr>
      <w:r w:rsidRPr="006867C4">
        <w:t xml:space="preserve">A közalkalmazottak jogállásáról szóló 1992. évi XXXIII. törvény (Kjt.); </w:t>
      </w:r>
    </w:p>
    <w:p w:rsidR="00250DBA" w:rsidRPr="006867C4" w:rsidRDefault="00250DBA" w:rsidP="00834EDC">
      <w:pPr>
        <w:pStyle w:val="Felsorols"/>
      </w:pPr>
      <w:r w:rsidRPr="006867C4">
        <w:t xml:space="preserve">A közoktatásról szóló 1993. évi LXXIX. törvény (Kt.); </w:t>
      </w:r>
    </w:p>
    <w:p w:rsidR="00250DBA" w:rsidRPr="006867C4" w:rsidRDefault="00250DBA" w:rsidP="00834EDC">
      <w:pPr>
        <w:pStyle w:val="Felsorols"/>
      </w:pPr>
      <w:r w:rsidRPr="006867C4">
        <w:t>A közoktatásról szóló 1993. évi LXXIX. törvény végrehajtásáról 20/1997.(II. 13) Kormányrendelet;</w:t>
      </w:r>
    </w:p>
    <w:p w:rsidR="00250DBA" w:rsidRPr="006867C4" w:rsidRDefault="00250DBA" w:rsidP="00834EDC">
      <w:pPr>
        <w:pStyle w:val="Felsorols"/>
      </w:pPr>
      <w:r w:rsidRPr="006867C4">
        <w:t>A Munka Törvénykönyvéről szóló 1992. évi XXII. törvény (</w:t>
      </w:r>
      <w:proofErr w:type="spellStart"/>
      <w:r w:rsidRPr="006867C4">
        <w:t>M</w:t>
      </w:r>
      <w:r>
        <w:t>t</w:t>
      </w:r>
      <w:proofErr w:type="spellEnd"/>
      <w:r w:rsidRPr="006867C4">
        <w:t xml:space="preserve">); </w:t>
      </w:r>
    </w:p>
    <w:p w:rsidR="00250DBA" w:rsidRPr="006867C4" w:rsidRDefault="00250DBA" w:rsidP="00834EDC">
      <w:pPr>
        <w:pStyle w:val="Felsorols"/>
      </w:pPr>
      <w:r w:rsidRPr="006867C4">
        <w:t>A közalkalmazottak jogállásáról szóló 1992. évi XXXIII. törvény (Kjt.) végrehajtására kiadott 138/1992</w:t>
      </w:r>
      <w:r w:rsidRPr="006867C4">
        <w:rPr>
          <w:i/>
        </w:rPr>
        <w:t xml:space="preserve">. </w:t>
      </w:r>
      <w:r w:rsidRPr="006867C4">
        <w:t xml:space="preserve">(X. 8.) Korm. rendelet; </w:t>
      </w:r>
    </w:p>
    <w:p w:rsidR="00250DBA" w:rsidRPr="006867C4" w:rsidRDefault="00250DBA" w:rsidP="00834EDC">
      <w:pPr>
        <w:pStyle w:val="Felsorols"/>
      </w:pPr>
      <w:r w:rsidRPr="006867C4">
        <w:t>A nevelési-oktatási intézmények működéséről szóló 11/1994</w:t>
      </w:r>
      <w:r w:rsidRPr="006867C4">
        <w:rPr>
          <w:i/>
        </w:rPr>
        <w:t xml:space="preserve">. </w:t>
      </w:r>
      <w:r w:rsidRPr="006867C4">
        <w:t>(VI. 8.) MKM rendelet;</w:t>
      </w:r>
    </w:p>
    <w:p w:rsidR="00250DBA" w:rsidRPr="006867C4" w:rsidRDefault="00250DBA" w:rsidP="00834EDC">
      <w:pPr>
        <w:pStyle w:val="Felsorols"/>
      </w:pPr>
      <w:r w:rsidRPr="006867C4">
        <w:t>A kerettantervek kiadásának és jóváhagyásának rendjéről, valamint egyes oktatási jogszabá</w:t>
      </w:r>
      <w:r w:rsidRPr="006867C4">
        <w:softHyphen/>
        <w:t>lyok módosításáról szóló 17/2004. (V. 20) OM rendelet;</w:t>
      </w:r>
    </w:p>
    <w:p w:rsidR="00250DBA" w:rsidRDefault="00250DBA" w:rsidP="00834EDC">
      <w:pPr>
        <w:pStyle w:val="Felsorols"/>
      </w:pPr>
      <w:r w:rsidRPr="006867C4">
        <w:lastRenderedPageBreak/>
        <w:t>Az érettségi vizsga vizsgaszabályzatának kiadásáról szóló 100/1997. (VI. 13.) Korm. Rendelet</w:t>
      </w:r>
    </w:p>
    <w:p w:rsidR="00F31C71" w:rsidRPr="006867C4" w:rsidRDefault="00F31C71" w:rsidP="00834EDC">
      <w:pPr>
        <w:pStyle w:val="Felsorols"/>
      </w:pPr>
      <w:r>
        <w:t>A szakképzésről szóló 1993. évi LXXVI. Törvény, amelyet módosított a 2009. évi CXXXV. törvény</w:t>
      </w:r>
    </w:p>
    <w:p w:rsidR="00250DBA" w:rsidRPr="006867C4" w:rsidRDefault="00250DBA" w:rsidP="00834EDC">
      <w:pPr>
        <w:pStyle w:val="Felsorols"/>
      </w:pPr>
      <w:r w:rsidRPr="006867C4">
        <w:t>A szakképzés megkezdésének és folytatásának feltételeiről szóló 8/2006. (III. 23.) OM rendelet</w:t>
      </w:r>
    </w:p>
    <w:p w:rsidR="00250DBA" w:rsidRPr="006867C4" w:rsidRDefault="00250DBA" w:rsidP="00834EDC">
      <w:pPr>
        <w:pStyle w:val="Felsorols"/>
      </w:pPr>
      <w:r w:rsidRPr="006867C4">
        <w:t>A szakmai vizsgáztatás általános szabályairól és eljárási rendjéről szóló 20/2007. (V. 21.) SZMM rendelet</w:t>
      </w:r>
    </w:p>
    <w:p w:rsidR="00250DBA" w:rsidRPr="006867C4" w:rsidRDefault="00250DBA" w:rsidP="00834EDC">
      <w:pPr>
        <w:pStyle w:val="Felsorols"/>
      </w:pPr>
      <w:r w:rsidRPr="006867C4">
        <w:t>Az Orsz</w:t>
      </w:r>
      <w:r w:rsidR="0041446F">
        <w:t>ágos Képzési Jegyzékről és az Országos Képzési Jegyzék módosításának eljárásrendjéről szóló</w:t>
      </w:r>
      <w:r w:rsidR="00B514A0">
        <w:t xml:space="preserve"> 133/2010. (IV. 22</w:t>
      </w:r>
      <w:r w:rsidRPr="006867C4">
        <w:t>.) O</w:t>
      </w:r>
      <w:r w:rsidR="0041446F">
        <w:t>K</w:t>
      </w:r>
      <w:r w:rsidRPr="006867C4">
        <w:t>M rendelet</w:t>
      </w:r>
    </w:p>
    <w:p w:rsidR="00250DBA" w:rsidRPr="006867C4" w:rsidRDefault="00250DBA" w:rsidP="00834EDC">
      <w:pPr>
        <w:pStyle w:val="Felsorols"/>
      </w:pPr>
      <w:r w:rsidRPr="006867C4">
        <w:t>A tankönyvpiac rendjéről szóló 2001. évi XXXVII. Törvény;</w:t>
      </w:r>
    </w:p>
    <w:p w:rsidR="00250DBA" w:rsidRPr="006867C4" w:rsidRDefault="00250DBA" w:rsidP="00834EDC">
      <w:pPr>
        <w:pStyle w:val="Felsorols"/>
      </w:pPr>
      <w:r w:rsidRPr="006867C4">
        <w:t>A tankönyvvé nyilvánítás, tankönyvtámogatás, valamint az iskolai tankönyvellátás rendjéről szóló 23/2004. (VIII. 27.) OM rendelet;</w:t>
      </w:r>
    </w:p>
    <w:p w:rsidR="00250DBA" w:rsidRPr="006867C4" w:rsidRDefault="00250DBA" w:rsidP="00834EDC">
      <w:pPr>
        <w:pStyle w:val="Felsorols"/>
      </w:pPr>
      <w:r w:rsidRPr="006867C4">
        <w:t>A képzési kötelezettségről és a pedagógiai szakszolgálatokr</w:t>
      </w:r>
      <w:r w:rsidR="006B17EE">
        <w:t>ól szóló</w:t>
      </w:r>
      <w:r w:rsidR="00F3371B">
        <w:t xml:space="preserve"> 4/2010. (I. 19.)</w:t>
      </w:r>
      <w:r w:rsidR="00E82801">
        <w:t xml:space="preserve"> OKM rendelet</w:t>
      </w:r>
    </w:p>
    <w:p w:rsidR="00250DBA" w:rsidRPr="006867C4" w:rsidRDefault="00250DBA" w:rsidP="00834EDC">
      <w:pPr>
        <w:pStyle w:val="Felsorols"/>
      </w:pPr>
      <w:r w:rsidRPr="006867C4">
        <w:t>Az iskolai rendszerű szakképzésben részt vevő tanulók juttatásairól szóló 4/2002. (II. 26.) OM rendelet</w:t>
      </w:r>
    </w:p>
    <w:p w:rsidR="00250DBA" w:rsidRPr="006867C4" w:rsidRDefault="00250DBA" w:rsidP="00834EDC">
      <w:pPr>
        <w:pStyle w:val="Felsorols"/>
      </w:pPr>
      <w:r w:rsidRPr="006867C4">
        <w:t>A katasztrófák elleni védekezés és a polgári védelem ágazati feladatairól szóló 44/2007. (XII. 29.) O</w:t>
      </w:r>
      <w:r w:rsidR="00F31C71">
        <w:t>K</w:t>
      </w:r>
      <w:r w:rsidRPr="006867C4">
        <w:t>M rendelet;</w:t>
      </w:r>
    </w:p>
    <w:p w:rsidR="00250DBA" w:rsidRPr="006867C4" w:rsidRDefault="00250DBA" w:rsidP="00834EDC">
      <w:pPr>
        <w:pStyle w:val="Felsorols"/>
      </w:pPr>
      <w:r w:rsidRPr="006867C4">
        <w:t xml:space="preserve">A gyermekek védelméről és a gyámügyi igazgatásról szóló 1997. évi XXXI. törvény; </w:t>
      </w:r>
    </w:p>
    <w:p w:rsidR="00250DBA" w:rsidRPr="006867C4" w:rsidRDefault="00250DBA" w:rsidP="00834EDC">
      <w:pPr>
        <w:pStyle w:val="Felsorols"/>
      </w:pPr>
      <w:r w:rsidRPr="006867C4">
        <w:t>Az államháztartás működé</w:t>
      </w:r>
      <w:r w:rsidR="00B61B7F">
        <w:t>si rendjéről szóló 292/2009</w:t>
      </w:r>
      <w:r w:rsidRPr="006867C4">
        <w:t xml:space="preserve">. (XII. </w:t>
      </w:r>
      <w:r w:rsidR="00B61B7F">
        <w:t>19.</w:t>
      </w:r>
      <w:r w:rsidRPr="006867C4">
        <w:t>) Kormányrendelet és azt módosító 317/2003. (XII. 30.) Kormány rendelet;</w:t>
      </w:r>
    </w:p>
    <w:p w:rsidR="00250DBA" w:rsidRPr="006867C4" w:rsidRDefault="00250DBA" w:rsidP="00834EDC">
      <w:pPr>
        <w:pStyle w:val="Felsorols"/>
      </w:pPr>
      <w:r w:rsidRPr="006867C4">
        <w:t>A Magyar Köztársaság költségvetéséről szóló mindenkor hatályos törvények;</w:t>
      </w:r>
    </w:p>
    <w:p w:rsidR="00250DBA" w:rsidRPr="006867C4" w:rsidRDefault="00250DBA" w:rsidP="00834EDC">
      <w:pPr>
        <w:pStyle w:val="Felsorols"/>
      </w:pPr>
      <w:r w:rsidRPr="006867C4">
        <w:t>Az államháztartásról szóló 1992. évi XXXVIII. Törvény;</w:t>
      </w:r>
    </w:p>
    <w:p w:rsidR="00250DBA" w:rsidRPr="006867C4" w:rsidRDefault="00250DBA" w:rsidP="00834EDC">
      <w:pPr>
        <w:pStyle w:val="Felsorols"/>
      </w:pPr>
      <w:r w:rsidRPr="006867C4">
        <w:t>A diákigazolványról szóló 17/2005. (II. 15.) Kormányrendelet;</w:t>
      </w:r>
    </w:p>
    <w:p w:rsidR="00250DBA" w:rsidRPr="006867C4" w:rsidRDefault="00250DBA" w:rsidP="00834EDC">
      <w:pPr>
        <w:pStyle w:val="Felsorols"/>
      </w:pPr>
      <w:r w:rsidRPr="006867C4">
        <w:t>A Nemzeti alaptanterv kiadásáról szóló 130/1995. (X. 26.) Kormányrendelet;</w:t>
      </w:r>
    </w:p>
    <w:p w:rsidR="00250DBA" w:rsidRPr="006867C4" w:rsidRDefault="00250DBA" w:rsidP="00834EDC">
      <w:pPr>
        <w:pStyle w:val="Felsorols"/>
      </w:pPr>
      <w:r w:rsidRPr="006867C4">
        <w:t>Az iskola egészségügyi ellátásáról szóló 26/1997. (IX. 3.) NM rendelet;</w:t>
      </w:r>
    </w:p>
    <w:p w:rsidR="00250DBA" w:rsidRPr="006867C4" w:rsidRDefault="00250DBA" w:rsidP="00834EDC">
      <w:pPr>
        <w:pStyle w:val="Felsorols"/>
      </w:pPr>
      <w:r w:rsidRPr="006867C4">
        <w:t>A munkaköri, szakmai, illetve személyes higiénés alkalmasság orvosi vizsgálatokról és véleményéről szóló 33/1998. (VI. 24.) NM rendelt.</w:t>
      </w:r>
    </w:p>
    <w:p w:rsidR="00250DBA" w:rsidRPr="006867C4" w:rsidRDefault="00250DBA" w:rsidP="00834EDC">
      <w:pPr>
        <w:pStyle w:val="Felsorols"/>
      </w:pPr>
      <w:r w:rsidRPr="006867C4">
        <w:t>A közoktatásról szóló 1993. évi LXXIX. törvény módosításáról szóló 2007. évi LXXXVII. törvény</w:t>
      </w:r>
    </w:p>
    <w:p w:rsidR="00250DBA" w:rsidRPr="006867C4" w:rsidRDefault="00250DBA" w:rsidP="00834EDC">
      <w:pPr>
        <w:pStyle w:val="Felsorols"/>
      </w:pPr>
      <w:r w:rsidRPr="006867C4">
        <w:t>Az egyes vagyonnyilatkozat-tételi kötelezettségekről szóló 2007. évi CLII. Törvény</w:t>
      </w:r>
    </w:p>
    <w:p w:rsidR="00250DBA" w:rsidRPr="00834EDC" w:rsidRDefault="00834EDC" w:rsidP="00834EDC">
      <w:pPr>
        <w:pStyle w:val="Felsorols"/>
      </w:pPr>
      <w:r w:rsidRPr="00834EDC">
        <w:rPr>
          <w:rStyle w:val="st1"/>
          <w:bCs/>
        </w:rPr>
        <w:t>3</w:t>
      </w:r>
      <w:r w:rsidRPr="00834EDC">
        <w:rPr>
          <w:rStyle w:val="st1"/>
        </w:rPr>
        <w:t>/</w:t>
      </w:r>
      <w:r w:rsidRPr="00834EDC">
        <w:rPr>
          <w:rStyle w:val="st1"/>
          <w:bCs/>
        </w:rPr>
        <w:t>2011</w:t>
      </w:r>
      <w:r w:rsidRPr="00834EDC">
        <w:rPr>
          <w:rStyle w:val="st1"/>
        </w:rPr>
        <w:t xml:space="preserve">. (I. 26.) </w:t>
      </w:r>
      <w:r>
        <w:rPr>
          <w:rStyle w:val="st1"/>
          <w:bCs/>
        </w:rPr>
        <w:t>NEFMI rendelet</w:t>
      </w:r>
      <w:r w:rsidRPr="00834EDC">
        <w:rPr>
          <w:rStyle w:val="st1"/>
        </w:rPr>
        <w:t xml:space="preserve"> az alapfokú művészetoktatás követelményei és tantervi programjának </w:t>
      </w:r>
      <w:r w:rsidRPr="00834EDC">
        <w:rPr>
          <w:rStyle w:val="st1"/>
          <w:bCs/>
        </w:rPr>
        <w:t>bevezetéséről</w:t>
      </w:r>
    </w:p>
    <w:p w:rsidR="00250DBA" w:rsidRDefault="00250DBA" w:rsidP="00834EDC">
      <w:pPr>
        <w:pStyle w:val="Felsorols"/>
      </w:pPr>
      <w:r w:rsidRPr="006867C4">
        <w:t>A Szervezeti és Működési Szabályzat a magasabb szintű jogszabályok rendelkezésein túl elveiben és tartalmában illeszkedik az iskola más belső szabályzataihoz, alapdokumentumaihoz is.</w:t>
      </w:r>
      <w:r w:rsidR="00F31C71">
        <w:t xml:space="preserve">  </w:t>
      </w:r>
    </w:p>
    <w:p w:rsidR="00F31C71" w:rsidRPr="006867C4" w:rsidRDefault="00F31C71" w:rsidP="00834EDC">
      <w:pPr>
        <w:pStyle w:val="Felsorols"/>
      </w:pPr>
      <w:r>
        <w:t>Az alapító okiratban foglaltakat a jogszabályban megjelölt szerv vagy felügyeleti szerv által jóváhagyott SZMSZ-ben részletezni kell (</w:t>
      </w:r>
      <w:proofErr w:type="spellStart"/>
      <w:r>
        <w:t>Ámr</w:t>
      </w:r>
      <w:proofErr w:type="spellEnd"/>
      <w:r>
        <w:t>. 292/2009. (XII. 19.) 20§ (2)</w:t>
      </w:r>
    </w:p>
    <w:p w:rsidR="00250DBA" w:rsidRPr="006867C4" w:rsidRDefault="00250DBA" w:rsidP="00834EDC">
      <w:pPr>
        <w:pStyle w:val="Felsorols"/>
      </w:pPr>
    </w:p>
    <w:p w:rsidR="00250DBA" w:rsidRPr="006867C4" w:rsidRDefault="00250DBA" w:rsidP="00250DBA">
      <w:pPr>
        <w:numPr>
          <w:ilvl w:val="0"/>
          <w:numId w:val="1"/>
        </w:numPr>
        <w:ind w:right="759"/>
        <w:jc w:val="both"/>
        <w:rPr>
          <w:sz w:val="24"/>
        </w:rPr>
      </w:pPr>
      <w:r w:rsidRPr="006867C4">
        <w:rPr>
          <w:sz w:val="24"/>
        </w:rPr>
        <w:t>Az iskola tartalmi munkáját és működését meghatározó helyi szabályzatok:</w:t>
      </w:r>
    </w:p>
    <w:p w:rsidR="00250DBA" w:rsidRPr="006867C4" w:rsidRDefault="00250DBA" w:rsidP="00250DBA">
      <w:pPr>
        <w:numPr>
          <w:ilvl w:val="1"/>
          <w:numId w:val="1"/>
        </w:numPr>
        <w:ind w:right="759"/>
        <w:jc w:val="both"/>
        <w:rPr>
          <w:sz w:val="24"/>
        </w:rPr>
      </w:pPr>
      <w:r w:rsidRPr="006867C4">
        <w:rPr>
          <w:sz w:val="24"/>
        </w:rPr>
        <w:t xml:space="preserve">Alapító okirat  </w:t>
      </w:r>
    </w:p>
    <w:p w:rsidR="00250DBA" w:rsidRPr="006867C4" w:rsidRDefault="00250DBA" w:rsidP="00250DBA">
      <w:pPr>
        <w:numPr>
          <w:ilvl w:val="1"/>
          <w:numId w:val="1"/>
        </w:numPr>
        <w:ind w:right="759"/>
        <w:jc w:val="both"/>
        <w:rPr>
          <w:sz w:val="24"/>
        </w:rPr>
      </w:pPr>
      <w:r w:rsidRPr="006867C4">
        <w:rPr>
          <w:sz w:val="24"/>
        </w:rPr>
        <w:t>Pedagógiai program (helyi tantervek)</w:t>
      </w:r>
    </w:p>
    <w:p w:rsidR="00250DBA" w:rsidRPr="006867C4" w:rsidRDefault="00250DBA" w:rsidP="00250DBA">
      <w:pPr>
        <w:numPr>
          <w:ilvl w:val="1"/>
          <w:numId w:val="1"/>
        </w:numPr>
        <w:ind w:right="759"/>
        <w:jc w:val="both"/>
        <w:rPr>
          <w:sz w:val="24"/>
        </w:rPr>
      </w:pPr>
      <w:r w:rsidRPr="006867C4">
        <w:rPr>
          <w:sz w:val="24"/>
        </w:rPr>
        <w:t>Házirend</w:t>
      </w:r>
    </w:p>
    <w:p w:rsidR="00250DBA" w:rsidRPr="006867C4" w:rsidRDefault="00250DBA" w:rsidP="00250DBA">
      <w:pPr>
        <w:numPr>
          <w:ilvl w:val="1"/>
          <w:numId w:val="1"/>
        </w:numPr>
        <w:ind w:right="759"/>
        <w:jc w:val="both"/>
        <w:rPr>
          <w:sz w:val="24"/>
        </w:rPr>
      </w:pPr>
      <w:r w:rsidRPr="006867C4">
        <w:rPr>
          <w:sz w:val="24"/>
        </w:rPr>
        <w:t>Belső szabályzatok (igazgatói utasítások)</w:t>
      </w:r>
    </w:p>
    <w:p w:rsidR="00250DBA" w:rsidRPr="006867C4" w:rsidRDefault="00250DBA" w:rsidP="00250DBA">
      <w:pPr>
        <w:ind w:left="1004" w:right="759"/>
        <w:jc w:val="both"/>
        <w:rPr>
          <w:sz w:val="24"/>
        </w:rPr>
      </w:pPr>
    </w:p>
    <w:p w:rsidR="00250DBA" w:rsidRPr="006867C4" w:rsidRDefault="00250DBA" w:rsidP="00250DBA">
      <w:pPr>
        <w:numPr>
          <w:ilvl w:val="0"/>
          <w:numId w:val="1"/>
        </w:numPr>
        <w:ind w:right="759"/>
        <w:jc w:val="both"/>
        <w:rPr>
          <w:sz w:val="24"/>
        </w:rPr>
      </w:pPr>
      <w:r w:rsidRPr="006867C4">
        <w:rPr>
          <w:sz w:val="24"/>
        </w:rPr>
        <w:t>Munkaügyi, munkajogi helyi szabályzatok:</w:t>
      </w:r>
    </w:p>
    <w:p w:rsidR="00250DBA" w:rsidRPr="006867C4" w:rsidRDefault="00250DBA" w:rsidP="00250DBA">
      <w:pPr>
        <w:numPr>
          <w:ilvl w:val="1"/>
          <w:numId w:val="1"/>
        </w:numPr>
        <w:ind w:right="759"/>
        <w:jc w:val="both"/>
        <w:rPr>
          <w:sz w:val="24"/>
        </w:rPr>
      </w:pPr>
      <w:r w:rsidRPr="006867C4">
        <w:rPr>
          <w:sz w:val="24"/>
        </w:rPr>
        <w:t>Közalkalmazotti szabályzat</w:t>
      </w:r>
    </w:p>
    <w:p w:rsidR="00250DBA" w:rsidRPr="006867C4" w:rsidRDefault="00250DBA" w:rsidP="00250DBA">
      <w:pPr>
        <w:ind w:right="759"/>
        <w:jc w:val="both"/>
        <w:rPr>
          <w:sz w:val="24"/>
        </w:rPr>
      </w:pPr>
    </w:p>
    <w:p w:rsidR="00250DBA" w:rsidRPr="006867C4" w:rsidRDefault="00250DBA" w:rsidP="00250DBA">
      <w:pPr>
        <w:numPr>
          <w:ilvl w:val="0"/>
          <w:numId w:val="1"/>
        </w:numPr>
        <w:ind w:right="759"/>
        <w:jc w:val="both"/>
        <w:rPr>
          <w:sz w:val="24"/>
        </w:rPr>
      </w:pPr>
      <w:r w:rsidRPr="006867C4">
        <w:rPr>
          <w:sz w:val="24"/>
        </w:rPr>
        <w:t>Gazdálkodásra vonatkozó szabályzatok:</w:t>
      </w:r>
    </w:p>
    <w:p w:rsidR="00250DBA" w:rsidRPr="006867C4" w:rsidRDefault="00250DBA" w:rsidP="00250DBA">
      <w:pPr>
        <w:numPr>
          <w:ilvl w:val="1"/>
          <w:numId w:val="1"/>
        </w:numPr>
        <w:ind w:right="759"/>
        <w:jc w:val="both"/>
        <w:rPr>
          <w:sz w:val="24"/>
        </w:rPr>
      </w:pPr>
      <w:r w:rsidRPr="006867C4">
        <w:rPr>
          <w:sz w:val="24"/>
        </w:rPr>
        <w:t>Gazdasági ügyrend</w:t>
      </w:r>
    </w:p>
    <w:p w:rsidR="00250DBA" w:rsidRPr="006867C4" w:rsidRDefault="00250DBA" w:rsidP="00250DBA">
      <w:pPr>
        <w:numPr>
          <w:ilvl w:val="1"/>
          <w:numId w:val="1"/>
        </w:numPr>
        <w:ind w:right="759"/>
        <w:jc w:val="both"/>
        <w:rPr>
          <w:sz w:val="24"/>
        </w:rPr>
      </w:pPr>
      <w:r w:rsidRPr="006867C4">
        <w:rPr>
          <w:sz w:val="24"/>
        </w:rPr>
        <w:t>Számviteli politika</w:t>
      </w:r>
    </w:p>
    <w:p w:rsidR="00250DBA" w:rsidRPr="006867C4" w:rsidRDefault="00250DBA" w:rsidP="00250DBA">
      <w:pPr>
        <w:numPr>
          <w:ilvl w:val="1"/>
          <w:numId w:val="1"/>
        </w:numPr>
        <w:ind w:right="759"/>
        <w:jc w:val="both"/>
        <w:rPr>
          <w:sz w:val="24"/>
        </w:rPr>
      </w:pPr>
      <w:r w:rsidRPr="006867C4">
        <w:rPr>
          <w:sz w:val="24"/>
        </w:rPr>
        <w:t>Eszközök és források értékelési rendje</w:t>
      </w:r>
    </w:p>
    <w:p w:rsidR="00250DBA" w:rsidRPr="006867C4" w:rsidRDefault="00250DBA" w:rsidP="00250DBA">
      <w:pPr>
        <w:numPr>
          <w:ilvl w:val="1"/>
          <w:numId w:val="1"/>
        </w:numPr>
        <w:ind w:right="759"/>
        <w:jc w:val="both"/>
        <w:rPr>
          <w:sz w:val="24"/>
        </w:rPr>
      </w:pPr>
      <w:r w:rsidRPr="006867C4">
        <w:rPr>
          <w:sz w:val="24"/>
        </w:rPr>
        <w:t>Számlarend, számlatükör</w:t>
      </w:r>
    </w:p>
    <w:p w:rsidR="00250DBA" w:rsidRPr="006867C4" w:rsidRDefault="00250DBA" w:rsidP="00250DBA">
      <w:pPr>
        <w:numPr>
          <w:ilvl w:val="1"/>
          <w:numId w:val="1"/>
        </w:numPr>
        <w:ind w:right="759"/>
        <w:jc w:val="both"/>
        <w:rPr>
          <w:sz w:val="24"/>
        </w:rPr>
      </w:pPr>
      <w:r w:rsidRPr="006867C4">
        <w:rPr>
          <w:sz w:val="24"/>
        </w:rPr>
        <w:t>Pénz és értékcikk kezelésének rendje</w:t>
      </w:r>
    </w:p>
    <w:p w:rsidR="00250DBA" w:rsidRPr="006867C4" w:rsidRDefault="00250DBA" w:rsidP="00250DBA">
      <w:pPr>
        <w:numPr>
          <w:ilvl w:val="1"/>
          <w:numId w:val="1"/>
        </w:numPr>
        <w:ind w:right="759"/>
        <w:jc w:val="both"/>
        <w:rPr>
          <w:sz w:val="24"/>
        </w:rPr>
      </w:pPr>
      <w:r w:rsidRPr="006867C4">
        <w:rPr>
          <w:sz w:val="24"/>
        </w:rPr>
        <w:t xml:space="preserve">Leltározási szabályzat </w:t>
      </w:r>
    </w:p>
    <w:p w:rsidR="00250DBA" w:rsidRPr="006867C4" w:rsidRDefault="00250DBA" w:rsidP="00250DBA">
      <w:pPr>
        <w:numPr>
          <w:ilvl w:val="1"/>
          <w:numId w:val="1"/>
        </w:numPr>
        <w:ind w:right="759"/>
        <w:jc w:val="both"/>
        <w:rPr>
          <w:sz w:val="24"/>
        </w:rPr>
      </w:pPr>
      <w:r w:rsidRPr="006867C4">
        <w:rPr>
          <w:sz w:val="24"/>
        </w:rPr>
        <w:t>Selejtezési szabályzat</w:t>
      </w:r>
    </w:p>
    <w:p w:rsidR="00250DBA" w:rsidRPr="006867C4" w:rsidRDefault="00250DBA" w:rsidP="00250DBA">
      <w:pPr>
        <w:ind w:left="284"/>
        <w:jc w:val="both"/>
        <w:rPr>
          <w:b/>
          <w:sz w:val="24"/>
        </w:rPr>
      </w:pPr>
    </w:p>
    <w:p w:rsidR="00250DBA" w:rsidRPr="006867C4" w:rsidRDefault="00250DBA" w:rsidP="00250DBA">
      <w:pPr>
        <w:ind w:left="284"/>
        <w:jc w:val="both"/>
        <w:rPr>
          <w:b/>
          <w:sz w:val="24"/>
        </w:rPr>
      </w:pPr>
      <w:r w:rsidRPr="006867C4">
        <w:rPr>
          <w:b/>
          <w:sz w:val="24"/>
        </w:rPr>
        <w:t>Az SZMSZ-ben használt rövidítések:</w:t>
      </w:r>
    </w:p>
    <w:p w:rsidR="00250DBA" w:rsidRPr="006867C4" w:rsidRDefault="00250DBA" w:rsidP="00250DBA">
      <w:pPr>
        <w:numPr>
          <w:ilvl w:val="12"/>
          <w:numId w:val="0"/>
        </w:numPr>
        <w:tabs>
          <w:tab w:val="left" w:pos="1701"/>
        </w:tabs>
        <w:ind w:left="708" w:right="-1"/>
        <w:jc w:val="both"/>
        <w:rPr>
          <w:sz w:val="24"/>
        </w:rPr>
      </w:pPr>
    </w:p>
    <w:p w:rsidR="00250DBA" w:rsidRPr="006867C4" w:rsidRDefault="00250DBA" w:rsidP="00250DBA">
      <w:pPr>
        <w:numPr>
          <w:ilvl w:val="12"/>
          <w:numId w:val="0"/>
        </w:numPr>
        <w:tabs>
          <w:tab w:val="left" w:pos="1701"/>
        </w:tabs>
        <w:ind w:left="708" w:right="-1"/>
        <w:jc w:val="both"/>
        <w:rPr>
          <w:sz w:val="24"/>
        </w:rPr>
      </w:pPr>
      <w:r w:rsidRPr="006867C4">
        <w:rPr>
          <w:sz w:val="24"/>
        </w:rPr>
        <w:t>Kt.:</w:t>
      </w:r>
      <w:r w:rsidRPr="006867C4">
        <w:rPr>
          <w:sz w:val="24"/>
        </w:rPr>
        <w:tab/>
        <w:t xml:space="preserve">a közoktatásról szóló 1993. évi LXXIX. törvény </w:t>
      </w:r>
    </w:p>
    <w:p w:rsidR="00250DBA" w:rsidRPr="006867C4" w:rsidRDefault="00250DBA" w:rsidP="00250DBA">
      <w:pPr>
        <w:numPr>
          <w:ilvl w:val="12"/>
          <w:numId w:val="0"/>
        </w:numPr>
        <w:tabs>
          <w:tab w:val="left" w:pos="1701"/>
        </w:tabs>
        <w:ind w:left="708" w:right="-1"/>
        <w:jc w:val="both"/>
        <w:rPr>
          <w:sz w:val="24"/>
        </w:rPr>
      </w:pPr>
      <w:r w:rsidRPr="006867C4">
        <w:rPr>
          <w:sz w:val="24"/>
        </w:rPr>
        <w:t>Szt.:</w:t>
      </w:r>
      <w:r w:rsidRPr="006867C4">
        <w:rPr>
          <w:sz w:val="24"/>
        </w:rPr>
        <w:tab/>
        <w:t xml:space="preserve">a szakképzésről szóló 1993. évi LXXV. törvény </w:t>
      </w:r>
    </w:p>
    <w:p w:rsidR="00250DBA" w:rsidRPr="006867C4" w:rsidRDefault="00250DBA" w:rsidP="00250DBA">
      <w:pPr>
        <w:numPr>
          <w:ilvl w:val="12"/>
          <w:numId w:val="0"/>
        </w:numPr>
        <w:tabs>
          <w:tab w:val="left" w:pos="1701"/>
        </w:tabs>
        <w:ind w:left="708" w:right="-1"/>
        <w:jc w:val="both"/>
        <w:rPr>
          <w:sz w:val="24"/>
        </w:rPr>
      </w:pPr>
      <w:r w:rsidRPr="006867C4">
        <w:rPr>
          <w:sz w:val="24"/>
        </w:rPr>
        <w:t>Kjt.:</w:t>
      </w:r>
      <w:r w:rsidRPr="006867C4">
        <w:rPr>
          <w:sz w:val="24"/>
        </w:rPr>
        <w:tab/>
        <w:t xml:space="preserve">a közalkalmazottak jogállásáról szóló 1992. évi XXXIII. törvény </w:t>
      </w:r>
    </w:p>
    <w:p w:rsidR="00250DBA" w:rsidRPr="006867C4" w:rsidRDefault="00250DBA" w:rsidP="00250DBA">
      <w:pPr>
        <w:numPr>
          <w:ilvl w:val="12"/>
          <w:numId w:val="0"/>
        </w:numPr>
        <w:tabs>
          <w:tab w:val="left" w:pos="1701"/>
        </w:tabs>
        <w:ind w:left="1701" w:right="-1" w:hanging="993"/>
        <w:jc w:val="both"/>
        <w:rPr>
          <w:sz w:val="24"/>
        </w:rPr>
      </w:pPr>
      <w:r w:rsidRPr="006867C4">
        <w:rPr>
          <w:sz w:val="24"/>
        </w:rPr>
        <w:t>Vhr.:</w:t>
      </w:r>
      <w:r w:rsidRPr="006867C4">
        <w:rPr>
          <w:sz w:val="24"/>
        </w:rPr>
        <w:tab/>
        <w:t>a közalkalmazottak jogállásáról szóló 1992. évi XXXIII. törvény végrehajtására kiadott 138/1992. (X</w:t>
      </w:r>
      <w:r w:rsidRPr="006867C4">
        <w:rPr>
          <w:i/>
          <w:sz w:val="24"/>
        </w:rPr>
        <w:t xml:space="preserve">. </w:t>
      </w:r>
      <w:r w:rsidRPr="006867C4">
        <w:rPr>
          <w:sz w:val="24"/>
        </w:rPr>
        <w:t>8.) Korm. rendelet és annak módosításai</w:t>
      </w:r>
    </w:p>
    <w:p w:rsidR="00250DBA" w:rsidRPr="006867C4" w:rsidRDefault="00250DBA" w:rsidP="00250DBA">
      <w:pPr>
        <w:numPr>
          <w:ilvl w:val="12"/>
          <w:numId w:val="0"/>
        </w:numPr>
        <w:tabs>
          <w:tab w:val="left" w:pos="1701"/>
        </w:tabs>
        <w:ind w:left="1701" w:right="-1" w:hanging="993"/>
        <w:jc w:val="both"/>
        <w:rPr>
          <w:sz w:val="24"/>
        </w:rPr>
      </w:pPr>
      <w:r w:rsidRPr="006867C4">
        <w:rPr>
          <w:sz w:val="24"/>
        </w:rPr>
        <w:t>MKM.:</w:t>
      </w:r>
      <w:r w:rsidRPr="006867C4">
        <w:rPr>
          <w:sz w:val="24"/>
        </w:rPr>
        <w:tab/>
        <w:t>a Művelődési és Közoktatási miniszter által kiadott, a nevelési-okta</w:t>
      </w:r>
      <w:r w:rsidRPr="006867C4">
        <w:rPr>
          <w:sz w:val="24"/>
        </w:rPr>
        <w:softHyphen/>
        <w:t>tási intézmények működéséről szóló 11/1994. (VI. 8.) MKM rendelet;</w:t>
      </w:r>
    </w:p>
    <w:p w:rsidR="00250DBA" w:rsidRPr="006867C4" w:rsidRDefault="00250DBA" w:rsidP="00250DBA">
      <w:pPr>
        <w:numPr>
          <w:ilvl w:val="12"/>
          <w:numId w:val="0"/>
        </w:numPr>
        <w:tabs>
          <w:tab w:val="left" w:pos="1701"/>
        </w:tabs>
        <w:ind w:left="1701" w:right="-1" w:hanging="993"/>
        <w:jc w:val="both"/>
        <w:rPr>
          <w:sz w:val="24"/>
        </w:rPr>
      </w:pPr>
      <w:r w:rsidRPr="006867C4">
        <w:rPr>
          <w:sz w:val="24"/>
        </w:rPr>
        <w:t>Áht.:</w:t>
      </w:r>
      <w:r w:rsidRPr="006867C4">
        <w:rPr>
          <w:sz w:val="24"/>
        </w:rPr>
        <w:tab/>
        <w:t>az államháztartásról szóló 1992. évi XXXVIII. Törvény;</w:t>
      </w:r>
    </w:p>
    <w:p w:rsidR="00250DBA" w:rsidRPr="006867C4" w:rsidRDefault="00250DBA" w:rsidP="00250DBA">
      <w:pPr>
        <w:numPr>
          <w:ilvl w:val="12"/>
          <w:numId w:val="0"/>
        </w:numPr>
        <w:tabs>
          <w:tab w:val="left" w:pos="1701"/>
        </w:tabs>
        <w:ind w:left="1701" w:right="-1" w:hanging="993"/>
        <w:jc w:val="both"/>
        <w:rPr>
          <w:sz w:val="24"/>
        </w:rPr>
      </w:pPr>
    </w:p>
    <w:p w:rsidR="00250DBA" w:rsidRPr="006867C4" w:rsidRDefault="00250DBA" w:rsidP="00250DBA">
      <w:pPr>
        <w:numPr>
          <w:ilvl w:val="12"/>
          <w:numId w:val="0"/>
        </w:numPr>
        <w:tabs>
          <w:tab w:val="left" w:pos="1701"/>
        </w:tabs>
        <w:ind w:left="1701" w:right="-1" w:hanging="993"/>
        <w:jc w:val="both"/>
        <w:rPr>
          <w:sz w:val="24"/>
        </w:rPr>
      </w:pPr>
      <w:proofErr w:type="spellStart"/>
      <w:r w:rsidRPr="006867C4">
        <w:rPr>
          <w:sz w:val="24"/>
        </w:rPr>
        <w:t>Ámr</w:t>
      </w:r>
      <w:proofErr w:type="spellEnd"/>
      <w:r w:rsidRPr="006867C4">
        <w:rPr>
          <w:sz w:val="24"/>
        </w:rPr>
        <w:t>.:</w:t>
      </w:r>
      <w:r w:rsidRPr="006867C4">
        <w:rPr>
          <w:sz w:val="24"/>
        </w:rPr>
        <w:tab/>
      </w:r>
      <w:r w:rsidRPr="006867C4">
        <w:rPr>
          <w:sz w:val="22"/>
          <w:szCs w:val="22"/>
        </w:rPr>
        <w:t>az államháztartás működési rend</w:t>
      </w:r>
      <w:r w:rsidR="00665B8E">
        <w:rPr>
          <w:sz w:val="22"/>
          <w:szCs w:val="22"/>
        </w:rPr>
        <w:t>jéről szóló 292/2009.</w:t>
      </w:r>
      <w:r w:rsidR="00B5300D">
        <w:rPr>
          <w:sz w:val="22"/>
          <w:szCs w:val="22"/>
        </w:rPr>
        <w:t xml:space="preserve"> (XII. 19.)</w:t>
      </w:r>
      <w:r w:rsidRPr="006867C4">
        <w:rPr>
          <w:sz w:val="22"/>
          <w:szCs w:val="22"/>
        </w:rPr>
        <w:t xml:space="preserve"> Kormányrendelet</w:t>
      </w:r>
    </w:p>
    <w:p w:rsidR="00250DBA" w:rsidRPr="006867C4" w:rsidRDefault="00250DBA" w:rsidP="00250DBA">
      <w:pPr>
        <w:numPr>
          <w:ilvl w:val="12"/>
          <w:numId w:val="0"/>
        </w:numPr>
        <w:tabs>
          <w:tab w:val="left" w:pos="1701"/>
        </w:tabs>
        <w:ind w:left="708" w:right="-1"/>
        <w:jc w:val="both"/>
        <w:rPr>
          <w:sz w:val="24"/>
        </w:rPr>
      </w:pPr>
      <w:r w:rsidRPr="006867C4">
        <w:rPr>
          <w:sz w:val="24"/>
        </w:rPr>
        <w:t>Mt.:</w:t>
      </w:r>
      <w:r w:rsidRPr="006867C4">
        <w:rPr>
          <w:sz w:val="24"/>
        </w:rPr>
        <w:tab/>
        <w:t xml:space="preserve">a Munka Törvénykönyvéről szóló 1992. évi XXII. törvény </w:t>
      </w:r>
    </w:p>
    <w:p w:rsidR="00250DBA" w:rsidRPr="006867C4" w:rsidRDefault="00250DBA" w:rsidP="00250DBA">
      <w:pPr>
        <w:numPr>
          <w:ilvl w:val="12"/>
          <w:numId w:val="0"/>
        </w:numPr>
        <w:tabs>
          <w:tab w:val="left" w:pos="1701"/>
        </w:tabs>
        <w:ind w:left="708" w:right="-1"/>
        <w:jc w:val="both"/>
        <w:rPr>
          <w:sz w:val="24"/>
        </w:rPr>
      </w:pPr>
      <w:proofErr w:type="spellStart"/>
      <w:r w:rsidRPr="006867C4">
        <w:rPr>
          <w:sz w:val="24"/>
        </w:rPr>
        <w:t>KöT</w:t>
      </w:r>
      <w:proofErr w:type="spellEnd"/>
      <w:r w:rsidRPr="006867C4">
        <w:rPr>
          <w:sz w:val="24"/>
        </w:rPr>
        <w:t>.:</w:t>
      </w:r>
      <w:r w:rsidRPr="006867C4">
        <w:rPr>
          <w:sz w:val="24"/>
        </w:rPr>
        <w:tab/>
        <w:t xml:space="preserve">Közalkalmazotti Tanács </w:t>
      </w:r>
    </w:p>
    <w:p w:rsidR="00250DBA" w:rsidRPr="006867C4" w:rsidRDefault="00250DBA" w:rsidP="00250DBA">
      <w:pPr>
        <w:numPr>
          <w:ilvl w:val="12"/>
          <w:numId w:val="0"/>
        </w:numPr>
        <w:tabs>
          <w:tab w:val="left" w:pos="1701"/>
        </w:tabs>
        <w:ind w:left="708" w:right="-1"/>
        <w:jc w:val="both"/>
        <w:rPr>
          <w:sz w:val="24"/>
        </w:rPr>
      </w:pPr>
      <w:proofErr w:type="spellStart"/>
      <w:r w:rsidRPr="006867C4">
        <w:rPr>
          <w:sz w:val="24"/>
        </w:rPr>
        <w:t>KöSz</w:t>
      </w:r>
      <w:proofErr w:type="spellEnd"/>
      <w:r w:rsidRPr="006867C4">
        <w:rPr>
          <w:sz w:val="24"/>
        </w:rPr>
        <w:t>.:</w:t>
      </w:r>
      <w:r w:rsidRPr="006867C4">
        <w:rPr>
          <w:sz w:val="24"/>
        </w:rPr>
        <w:tab/>
        <w:t xml:space="preserve">Közalkalmazotti Szabályzat </w:t>
      </w:r>
    </w:p>
    <w:p w:rsidR="00250DBA" w:rsidRPr="006867C4" w:rsidRDefault="00250DBA" w:rsidP="00250DBA">
      <w:pPr>
        <w:numPr>
          <w:ilvl w:val="12"/>
          <w:numId w:val="0"/>
        </w:numPr>
        <w:tabs>
          <w:tab w:val="left" w:pos="1701"/>
        </w:tabs>
        <w:ind w:left="708" w:right="-1"/>
        <w:jc w:val="both"/>
        <w:rPr>
          <w:sz w:val="24"/>
        </w:rPr>
      </w:pPr>
      <w:r w:rsidRPr="006867C4">
        <w:rPr>
          <w:sz w:val="24"/>
        </w:rPr>
        <w:t>MK.:</w:t>
      </w:r>
      <w:r w:rsidRPr="006867C4">
        <w:rPr>
          <w:sz w:val="24"/>
        </w:rPr>
        <w:tab/>
        <w:t>Munkaközösség</w:t>
      </w:r>
    </w:p>
    <w:p w:rsidR="00250DBA" w:rsidRPr="006867C4" w:rsidRDefault="00250DBA" w:rsidP="00250DBA">
      <w:pPr>
        <w:numPr>
          <w:ilvl w:val="12"/>
          <w:numId w:val="0"/>
        </w:numPr>
        <w:tabs>
          <w:tab w:val="left" w:pos="1701"/>
        </w:tabs>
        <w:ind w:left="708" w:right="-1"/>
        <w:jc w:val="both"/>
        <w:rPr>
          <w:sz w:val="22"/>
        </w:rPr>
      </w:pPr>
      <w:r w:rsidRPr="006867C4">
        <w:rPr>
          <w:sz w:val="22"/>
        </w:rPr>
        <w:t>SZMSZ.:</w:t>
      </w:r>
      <w:r w:rsidRPr="006867C4">
        <w:rPr>
          <w:sz w:val="22"/>
        </w:rPr>
        <w:tab/>
        <w:t>Szervezeti és Működési Szabályzat</w:t>
      </w:r>
    </w:p>
    <w:p w:rsidR="00250DBA" w:rsidRPr="006867C4" w:rsidRDefault="00250DBA" w:rsidP="00250DBA">
      <w:pPr>
        <w:ind w:left="284"/>
        <w:jc w:val="both"/>
        <w:rPr>
          <w:b/>
          <w:sz w:val="24"/>
        </w:rPr>
      </w:pPr>
    </w:p>
    <w:p w:rsidR="00250DBA" w:rsidRPr="006867C4" w:rsidRDefault="00250DBA" w:rsidP="00250DBA">
      <w:pPr>
        <w:ind w:left="284"/>
        <w:jc w:val="both"/>
        <w:rPr>
          <w:b/>
          <w:sz w:val="24"/>
        </w:rPr>
      </w:pPr>
      <w:r w:rsidRPr="006867C4">
        <w:rPr>
          <w:b/>
          <w:sz w:val="24"/>
        </w:rPr>
        <w:t>Az SZMSZ-ben használt fogalmak</w:t>
      </w:r>
    </w:p>
    <w:p w:rsidR="00250DBA" w:rsidRPr="006867C4" w:rsidRDefault="00250DBA" w:rsidP="00250DBA">
      <w:pPr>
        <w:numPr>
          <w:ilvl w:val="12"/>
          <w:numId w:val="0"/>
        </w:numPr>
        <w:ind w:left="284" w:right="-1"/>
        <w:jc w:val="both"/>
        <w:rPr>
          <w:i/>
          <w:sz w:val="24"/>
          <w:u w:val="single"/>
        </w:rPr>
      </w:pPr>
    </w:p>
    <w:p w:rsidR="00250DBA" w:rsidRPr="006867C4" w:rsidRDefault="00250DBA" w:rsidP="00250DBA">
      <w:pPr>
        <w:numPr>
          <w:ilvl w:val="12"/>
          <w:numId w:val="0"/>
        </w:numPr>
        <w:ind w:left="284" w:right="-1"/>
        <w:jc w:val="both"/>
        <w:rPr>
          <w:i/>
          <w:sz w:val="24"/>
        </w:rPr>
      </w:pPr>
      <w:r w:rsidRPr="006867C4">
        <w:rPr>
          <w:i/>
          <w:sz w:val="24"/>
          <w:u w:val="single"/>
        </w:rPr>
        <w:t xml:space="preserve">Szervezeti és Működési Szabályzat </w:t>
      </w:r>
      <w:r w:rsidRPr="006867C4">
        <w:rPr>
          <w:i/>
          <w:sz w:val="24"/>
        </w:rPr>
        <w:t>[Kt. 40. § (2)]</w:t>
      </w:r>
    </w:p>
    <w:p w:rsidR="00250DBA" w:rsidRPr="006867C4" w:rsidRDefault="00250DBA" w:rsidP="00250DBA">
      <w:pPr>
        <w:pStyle w:val="Szvegtrzs21"/>
        <w:numPr>
          <w:ilvl w:val="12"/>
          <w:numId w:val="0"/>
        </w:numPr>
        <w:ind w:left="284" w:right="-1"/>
        <w:rPr>
          <w:sz w:val="24"/>
        </w:rPr>
      </w:pPr>
      <w:r w:rsidRPr="006867C4">
        <w:rPr>
          <w:sz w:val="24"/>
        </w:rPr>
        <w:t>Az intézmény működésére vonatkozó – Diákönkormányzat és a Szülői Közösség jogszabályban meghatározott egyetértési jogának biztosításával – a nevelőtestület által elfogadott, a fenntartó által jóváhagyott helyi szabályozás, mellékleteivel együtt.</w:t>
      </w:r>
    </w:p>
    <w:p w:rsidR="00250DBA" w:rsidRPr="006867C4" w:rsidRDefault="00250DBA" w:rsidP="00250DBA">
      <w:pPr>
        <w:numPr>
          <w:ilvl w:val="12"/>
          <w:numId w:val="0"/>
        </w:numPr>
        <w:ind w:left="284" w:right="-1"/>
        <w:jc w:val="both"/>
        <w:rPr>
          <w:i/>
          <w:sz w:val="24"/>
        </w:rPr>
      </w:pPr>
      <w:r w:rsidRPr="006867C4">
        <w:rPr>
          <w:i/>
          <w:sz w:val="24"/>
          <w:u w:val="single"/>
        </w:rPr>
        <w:t>Nevelőtestület</w:t>
      </w:r>
      <w:r w:rsidRPr="006867C4">
        <w:rPr>
          <w:i/>
          <w:sz w:val="24"/>
        </w:rPr>
        <w:t xml:space="preserve"> [Kt. 56. § (2)]</w:t>
      </w:r>
    </w:p>
    <w:p w:rsidR="00250DBA" w:rsidRPr="006867C4" w:rsidRDefault="00250DBA" w:rsidP="00250DBA">
      <w:pPr>
        <w:numPr>
          <w:ilvl w:val="12"/>
          <w:numId w:val="0"/>
        </w:numPr>
        <w:ind w:left="284" w:right="-1"/>
        <w:jc w:val="both"/>
        <w:rPr>
          <w:sz w:val="24"/>
        </w:rPr>
      </w:pPr>
      <w:r w:rsidRPr="006867C4">
        <w:rPr>
          <w:sz w:val="24"/>
        </w:rPr>
        <w:t xml:space="preserve">Az intézmény legfontosabb döntést hozó szakmai testülete, amelynek tagja valamennyi pedagógus-munkakört betöltő alkalmazottja, valamint a </w:t>
      </w:r>
      <w:proofErr w:type="spellStart"/>
      <w:r w:rsidRPr="006867C4">
        <w:rPr>
          <w:sz w:val="24"/>
        </w:rPr>
        <w:t>Vhr.-ben</w:t>
      </w:r>
      <w:proofErr w:type="spellEnd"/>
      <w:r w:rsidRPr="006867C4">
        <w:rPr>
          <w:sz w:val="24"/>
        </w:rPr>
        <w:t xml:space="preserve"> meghatározott, a nevelő-oktató és a termelőmunkát segítő felsőfokú végzettségű dolgozó.</w:t>
      </w:r>
    </w:p>
    <w:p w:rsidR="00250DBA" w:rsidRPr="006867C4" w:rsidRDefault="00250DBA" w:rsidP="00250DBA">
      <w:pPr>
        <w:numPr>
          <w:ilvl w:val="12"/>
          <w:numId w:val="0"/>
        </w:numPr>
        <w:ind w:left="284" w:right="-1"/>
        <w:jc w:val="both"/>
        <w:rPr>
          <w:i/>
          <w:sz w:val="24"/>
          <w:u w:val="single"/>
        </w:rPr>
      </w:pPr>
      <w:r w:rsidRPr="006867C4">
        <w:rPr>
          <w:i/>
          <w:sz w:val="24"/>
          <w:u w:val="single"/>
        </w:rPr>
        <w:t>Szakmai munkaközösség [Kt. 58. § (2)]</w:t>
      </w:r>
    </w:p>
    <w:p w:rsidR="00250DBA" w:rsidRPr="006867C4" w:rsidRDefault="00250DBA" w:rsidP="00250DBA">
      <w:pPr>
        <w:numPr>
          <w:ilvl w:val="12"/>
          <w:numId w:val="0"/>
        </w:numPr>
        <w:ind w:left="284" w:right="-1"/>
        <w:jc w:val="both"/>
        <w:rPr>
          <w:sz w:val="24"/>
        </w:rPr>
      </w:pPr>
      <w:r w:rsidRPr="006867C4">
        <w:rPr>
          <w:sz w:val="24"/>
        </w:rPr>
        <w:t>Az intézményben azonos nevelési feladatok ellátását illetve azonos tantárgyat (műveltségi területet), szakmát oktató pedagógusok közössége.</w:t>
      </w:r>
    </w:p>
    <w:p w:rsidR="00250DBA" w:rsidRPr="006867C4" w:rsidRDefault="00250DBA" w:rsidP="00250DBA">
      <w:pPr>
        <w:numPr>
          <w:ilvl w:val="12"/>
          <w:numId w:val="0"/>
        </w:numPr>
        <w:ind w:left="284" w:right="-1"/>
        <w:jc w:val="both"/>
        <w:rPr>
          <w:i/>
          <w:sz w:val="24"/>
          <w:u w:val="single"/>
        </w:rPr>
      </w:pPr>
      <w:r w:rsidRPr="006867C4">
        <w:rPr>
          <w:i/>
          <w:sz w:val="24"/>
          <w:u w:val="single"/>
        </w:rPr>
        <w:t>Szülői szervezet (közösség) [Kt. 59. § (1)]</w:t>
      </w:r>
    </w:p>
    <w:p w:rsidR="00250DBA" w:rsidRPr="006867C4" w:rsidRDefault="00250DBA" w:rsidP="00250DBA">
      <w:pPr>
        <w:numPr>
          <w:ilvl w:val="12"/>
          <w:numId w:val="0"/>
        </w:numPr>
        <w:ind w:left="284" w:right="-1"/>
        <w:jc w:val="both"/>
        <w:rPr>
          <w:sz w:val="24"/>
        </w:rPr>
      </w:pPr>
      <w:r w:rsidRPr="006867C4">
        <w:rPr>
          <w:sz w:val="24"/>
        </w:rPr>
        <w:t>Az intézménybe felvett tanulók szülei által létrehozott érdekképviseleti szervezet (közösség).</w:t>
      </w:r>
    </w:p>
    <w:p w:rsidR="00250DBA" w:rsidRPr="006867C4" w:rsidRDefault="00250DBA" w:rsidP="00250DBA">
      <w:pPr>
        <w:numPr>
          <w:ilvl w:val="12"/>
          <w:numId w:val="0"/>
        </w:numPr>
        <w:ind w:left="284" w:right="-1"/>
        <w:jc w:val="both"/>
        <w:rPr>
          <w:i/>
          <w:sz w:val="24"/>
          <w:u w:val="single"/>
        </w:rPr>
      </w:pPr>
      <w:r w:rsidRPr="006867C4">
        <w:rPr>
          <w:i/>
          <w:sz w:val="24"/>
          <w:u w:val="single"/>
        </w:rPr>
        <w:t>Tanulói közösségek [Kt. 62-68. §]</w:t>
      </w:r>
    </w:p>
    <w:p w:rsidR="00250DBA" w:rsidRPr="006867C4" w:rsidRDefault="00250DBA" w:rsidP="00250DBA">
      <w:pPr>
        <w:numPr>
          <w:ilvl w:val="12"/>
          <w:numId w:val="0"/>
        </w:numPr>
        <w:ind w:left="284" w:right="-1"/>
        <w:jc w:val="both"/>
        <w:rPr>
          <w:sz w:val="24"/>
        </w:rPr>
      </w:pPr>
      <w:r w:rsidRPr="006867C4">
        <w:rPr>
          <w:sz w:val="24"/>
        </w:rPr>
        <w:t>Az intézmény tanulóinak érdekképviseleti, tanulmányi munkát segítő tanórán kívüli tevékenységekre szerveződött közösségei.</w:t>
      </w:r>
    </w:p>
    <w:p w:rsidR="00250DBA" w:rsidRPr="006867C4" w:rsidRDefault="00250DBA" w:rsidP="00250DBA">
      <w:pPr>
        <w:pStyle w:val="Cmsor3"/>
        <w:rPr>
          <w:sz w:val="32"/>
          <w:szCs w:val="32"/>
        </w:rPr>
      </w:pPr>
      <w:bookmarkStart w:id="4" w:name="_Toc254872752"/>
      <w:r w:rsidRPr="006867C4">
        <w:rPr>
          <w:sz w:val="32"/>
          <w:szCs w:val="32"/>
        </w:rPr>
        <w:t>3. Az SZMSZ hatálya</w:t>
      </w:r>
      <w:bookmarkEnd w:id="4"/>
      <w:r w:rsidRPr="006867C4">
        <w:rPr>
          <w:sz w:val="32"/>
          <w:szCs w:val="32"/>
        </w:rPr>
        <w:t xml:space="preserve"> </w:t>
      </w:r>
    </w:p>
    <w:p w:rsidR="00250DBA" w:rsidRPr="006867C4" w:rsidRDefault="00250DBA" w:rsidP="00250DBA">
      <w:pPr>
        <w:pStyle w:val="Szvegtrzs3"/>
        <w:rPr>
          <w:bCs/>
        </w:rPr>
      </w:pPr>
      <w:r w:rsidRPr="006867C4">
        <w:rPr>
          <w:bCs/>
        </w:rPr>
        <w:t>A Szervezeti Működési Szabályzat hatálya kiterjed az intézménynél jogszabályban álló személyekre, valamint mindazokra, akik belépnek az intézmény területére, használják helyiségeit, létesítményeit.</w:t>
      </w:r>
    </w:p>
    <w:p w:rsidR="00250DBA" w:rsidRPr="006867C4" w:rsidRDefault="00250DBA" w:rsidP="00250DBA">
      <w:pPr>
        <w:jc w:val="both"/>
        <w:rPr>
          <w:bCs/>
          <w:sz w:val="24"/>
        </w:rPr>
      </w:pPr>
    </w:p>
    <w:p w:rsidR="00250DBA" w:rsidRPr="006867C4" w:rsidRDefault="00250DBA" w:rsidP="00250DBA">
      <w:pPr>
        <w:jc w:val="both"/>
        <w:rPr>
          <w:bCs/>
          <w:sz w:val="24"/>
        </w:rPr>
      </w:pPr>
      <w:r w:rsidRPr="006867C4">
        <w:rPr>
          <w:bCs/>
          <w:sz w:val="24"/>
        </w:rPr>
        <w:t>A Szervezeti Működési Szabályzat előírásai érvényesek az intézmény területén a bent tartózkodás alatt, valamint az iskola által külső helyszínen szervezett rendezvényeken, a rendezvények ideje alatt.</w:t>
      </w:r>
    </w:p>
    <w:p w:rsidR="00250DBA" w:rsidRPr="006867C4" w:rsidRDefault="00250DBA" w:rsidP="00250DBA">
      <w:pPr>
        <w:pStyle w:val="Cmsor1"/>
      </w:pPr>
      <w:r w:rsidRPr="006867C4">
        <w:rPr>
          <w:sz w:val="24"/>
        </w:rPr>
        <w:br w:type="page"/>
      </w:r>
      <w:bookmarkStart w:id="5" w:name="_Toc254872753"/>
      <w:r w:rsidRPr="006867C4">
        <w:lastRenderedPageBreak/>
        <w:t>II. rész</w:t>
      </w:r>
      <w:bookmarkEnd w:id="5"/>
    </w:p>
    <w:p w:rsidR="00250DBA" w:rsidRPr="006867C4" w:rsidRDefault="00250DBA" w:rsidP="00250DBA">
      <w:pPr>
        <w:pStyle w:val="Cmsor214pt"/>
      </w:pPr>
      <w:bookmarkStart w:id="6" w:name="_Toc254872754"/>
      <w:r w:rsidRPr="006867C4">
        <w:t>Intézményi alapadatok</w:t>
      </w:r>
      <w:bookmarkEnd w:id="6"/>
    </w:p>
    <w:p w:rsidR="00250DBA" w:rsidRPr="006867C4" w:rsidRDefault="00250DBA" w:rsidP="00250DBA">
      <w:pPr>
        <w:pStyle w:val="Cmsor3"/>
        <w:rPr>
          <w:sz w:val="32"/>
          <w:szCs w:val="32"/>
        </w:rPr>
      </w:pPr>
      <w:bookmarkStart w:id="7" w:name="_Toc254872755"/>
      <w:r w:rsidRPr="006867C4">
        <w:rPr>
          <w:sz w:val="32"/>
          <w:szCs w:val="32"/>
        </w:rPr>
        <w:t>1. Az intézmény azonosítói</w:t>
      </w:r>
      <w:bookmarkEnd w:id="7"/>
    </w:p>
    <w:p w:rsidR="00250DBA" w:rsidRPr="006867C4" w:rsidRDefault="00250DBA" w:rsidP="00250DBA">
      <w:pPr>
        <w:tabs>
          <w:tab w:val="left" w:pos="3544"/>
        </w:tabs>
        <w:ind w:left="2124" w:hanging="1416"/>
        <w:jc w:val="both"/>
        <w:rPr>
          <w:sz w:val="24"/>
        </w:rPr>
      </w:pPr>
      <w:r w:rsidRPr="006867C4">
        <w:rPr>
          <w:b/>
          <w:sz w:val="24"/>
        </w:rPr>
        <w:t>elnevezése:</w:t>
      </w:r>
      <w:r w:rsidRPr="006867C4">
        <w:rPr>
          <w:sz w:val="24"/>
        </w:rPr>
        <w:tab/>
        <w:t xml:space="preserve">Kodály </w:t>
      </w:r>
      <w:smartTag w:uri="urn:schemas-microsoft-com:office:smarttags" w:element="PersonName">
        <w:smartTagPr>
          <w:attr w:name="ProductID" w:val="Zolt￡n Magyar"/>
        </w:smartTagPr>
        <w:r w:rsidRPr="006867C4">
          <w:rPr>
            <w:sz w:val="24"/>
          </w:rPr>
          <w:t>Zoltán Magyar</w:t>
        </w:r>
      </w:smartTag>
      <w:r w:rsidRPr="006867C4">
        <w:rPr>
          <w:sz w:val="24"/>
        </w:rPr>
        <w:t xml:space="preserve"> Kórusiskola, Általános Iskola, Gimnázium, Alapfokú Művészetoktatási Intézmény és Szakközépiskola</w:t>
      </w:r>
    </w:p>
    <w:p w:rsidR="00250DBA" w:rsidRPr="006867C4" w:rsidRDefault="00250DBA" w:rsidP="00250DBA">
      <w:pPr>
        <w:pStyle w:val="Szvegtrzs"/>
        <w:tabs>
          <w:tab w:val="left" w:pos="3544"/>
        </w:tabs>
        <w:ind w:left="708"/>
        <w:rPr>
          <w:sz w:val="24"/>
        </w:rPr>
      </w:pPr>
      <w:r w:rsidRPr="006867C4">
        <w:rPr>
          <w:b/>
          <w:sz w:val="24"/>
        </w:rPr>
        <w:t>székhelye:</w:t>
      </w:r>
      <w:r w:rsidRPr="006867C4">
        <w:rPr>
          <w:sz w:val="24"/>
        </w:rPr>
        <w:tab/>
        <w:t>1015 Budapest, Toldy F. u. 28-30.</w:t>
      </w:r>
    </w:p>
    <w:p w:rsidR="00250DBA" w:rsidRPr="006867C4" w:rsidRDefault="00250DBA" w:rsidP="00250DBA">
      <w:pPr>
        <w:tabs>
          <w:tab w:val="left" w:pos="3544"/>
        </w:tabs>
        <w:ind w:left="708"/>
        <w:jc w:val="both"/>
        <w:rPr>
          <w:sz w:val="24"/>
        </w:rPr>
      </w:pPr>
      <w:r w:rsidRPr="006867C4">
        <w:rPr>
          <w:sz w:val="24"/>
        </w:rPr>
        <w:tab/>
        <w:t>Tel.: 212-7782, fax: 212-1369</w:t>
      </w:r>
    </w:p>
    <w:p w:rsidR="00250DBA" w:rsidRPr="006867C4" w:rsidRDefault="00250DBA" w:rsidP="00250DBA">
      <w:pPr>
        <w:tabs>
          <w:tab w:val="left" w:pos="3544"/>
        </w:tabs>
        <w:ind w:left="708"/>
        <w:jc w:val="both"/>
        <w:rPr>
          <w:sz w:val="24"/>
        </w:rPr>
      </w:pPr>
      <w:r w:rsidRPr="006867C4">
        <w:rPr>
          <w:b/>
          <w:sz w:val="24"/>
        </w:rPr>
        <w:t>telephelye:</w:t>
      </w:r>
      <w:r w:rsidRPr="006867C4">
        <w:rPr>
          <w:sz w:val="24"/>
        </w:rPr>
        <w:tab/>
      </w:r>
      <w:r w:rsidR="000D465E">
        <w:rPr>
          <w:sz w:val="24"/>
        </w:rPr>
        <w:t>-</w:t>
      </w:r>
    </w:p>
    <w:p w:rsidR="00250DBA" w:rsidRPr="006867C4" w:rsidRDefault="00250DBA" w:rsidP="002E25A8">
      <w:pPr>
        <w:tabs>
          <w:tab w:val="left" w:pos="3544"/>
        </w:tabs>
        <w:ind w:left="708"/>
        <w:jc w:val="both"/>
        <w:rPr>
          <w:sz w:val="24"/>
        </w:rPr>
      </w:pPr>
      <w:r w:rsidRPr="006867C4">
        <w:rPr>
          <w:b/>
          <w:sz w:val="24"/>
          <w:szCs w:val="24"/>
        </w:rPr>
        <w:t>típusa:</w:t>
      </w:r>
      <w:r w:rsidRPr="006867C4">
        <w:rPr>
          <w:sz w:val="24"/>
        </w:rPr>
        <w:tab/>
        <w:t>egységes iskola</w:t>
      </w:r>
    </w:p>
    <w:p w:rsidR="00250DBA" w:rsidRPr="006867C4" w:rsidRDefault="00250DBA" w:rsidP="00250DBA">
      <w:pPr>
        <w:tabs>
          <w:tab w:val="left" w:pos="3544"/>
        </w:tabs>
        <w:ind w:left="708"/>
        <w:jc w:val="both"/>
        <w:rPr>
          <w:sz w:val="24"/>
        </w:rPr>
      </w:pPr>
      <w:r w:rsidRPr="006867C4">
        <w:rPr>
          <w:sz w:val="24"/>
        </w:rPr>
        <w:tab/>
        <w:t>általános iskola</w:t>
      </w:r>
    </w:p>
    <w:p w:rsidR="00250DBA" w:rsidRPr="006867C4" w:rsidRDefault="00250DBA" w:rsidP="00250DBA">
      <w:pPr>
        <w:tabs>
          <w:tab w:val="left" w:pos="3544"/>
        </w:tabs>
        <w:ind w:left="708"/>
        <w:jc w:val="both"/>
        <w:rPr>
          <w:sz w:val="24"/>
        </w:rPr>
      </w:pPr>
      <w:r w:rsidRPr="006867C4">
        <w:rPr>
          <w:sz w:val="24"/>
        </w:rPr>
        <w:tab/>
        <w:t>gimnázium</w:t>
      </w:r>
    </w:p>
    <w:p w:rsidR="00250DBA" w:rsidRPr="006867C4" w:rsidRDefault="00250DBA" w:rsidP="00250DBA">
      <w:pPr>
        <w:tabs>
          <w:tab w:val="left" w:pos="2552"/>
          <w:tab w:val="left" w:pos="3544"/>
          <w:tab w:val="left" w:pos="3969"/>
        </w:tabs>
        <w:ind w:left="708"/>
        <w:jc w:val="both"/>
        <w:rPr>
          <w:bCs/>
          <w:sz w:val="24"/>
          <w:szCs w:val="24"/>
        </w:rPr>
      </w:pPr>
      <w:r w:rsidRPr="006867C4">
        <w:rPr>
          <w:b/>
          <w:bCs/>
          <w:sz w:val="24"/>
        </w:rPr>
        <w:tab/>
      </w:r>
      <w:r w:rsidRPr="006867C4">
        <w:rPr>
          <w:b/>
          <w:bCs/>
          <w:sz w:val="24"/>
        </w:rPr>
        <w:tab/>
      </w:r>
      <w:r w:rsidRPr="006867C4">
        <w:rPr>
          <w:bCs/>
          <w:sz w:val="24"/>
          <w:szCs w:val="24"/>
        </w:rPr>
        <w:t>szakközépiskola</w:t>
      </w:r>
    </w:p>
    <w:p w:rsidR="00250DBA" w:rsidRPr="006867C4" w:rsidRDefault="00250DBA" w:rsidP="00250DBA">
      <w:pPr>
        <w:tabs>
          <w:tab w:val="left" w:pos="2552"/>
          <w:tab w:val="left" w:pos="3544"/>
          <w:tab w:val="left" w:pos="3969"/>
        </w:tabs>
        <w:ind w:left="708"/>
        <w:jc w:val="both"/>
        <w:rPr>
          <w:bCs/>
          <w:sz w:val="24"/>
          <w:szCs w:val="24"/>
        </w:rPr>
      </w:pPr>
      <w:r w:rsidRPr="006867C4">
        <w:rPr>
          <w:bCs/>
          <w:sz w:val="24"/>
          <w:szCs w:val="24"/>
        </w:rPr>
        <w:tab/>
      </w:r>
      <w:r w:rsidRPr="006867C4">
        <w:rPr>
          <w:bCs/>
          <w:sz w:val="24"/>
          <w:szCs w:val="24"/>
        </w:rPr>
        <w:tab/>
        <w:t>alapfokú művészetoktatási intézmény</w:t>
      </w:r>
    </w:p>
    <w:p w:rsidR="00250DBA" w:rsidRPr="006867C4" w:rsidRDefault="00250DBA" w:rsidP="00250DBA">
      <w:pPr>
        <w:tabs>
          <w:tab w:val="left" w:pos="2552"/>
          <w:tab w:val="left" w:pos="3544"/>
          <w:tab w:val="left" w:pos="3969"/>
        </w:tabs>
        <w:ind w:left="708"/>
        <w:jc w:val="both"/>
        <w:rPr>
          <w:bCs/>
          <w:sz w:val="24"/>
          <w:szCs w:val="24"/>
        </w:rPr>
      </w:pPr>
    </w:p>
    <w:p w:rsidR="00250DBA" w:rsidRPr="006867C4" w:rsidRDefault="00250DBA" w:rsidP="00250DBA">
      <w:pPr>
        <w:tabs>
          <w:tab w:val="left" w:pos="2552"/>
          <w:tab w:val="left" w:pos="3544"/>
          <w:tab w:val="left" w:pos="3969"/>
        </w:tabs>
        <w:ind w:left="708"/>
        <w:jc w:val="both"/>
        <w:rPr>
          <w:bCs/>
          <w:sz w:val="24"/>
          <w:szCs w:val="24"/>
        </w:rPr>
      </w:pPr>
      <w:r w:rsidRPr="006867C4">
        <w:rPr>
          <w:b/>
          <w:bCs/>
          <w:sz w:val="24"/>
          <w:szCs w:val="24"/>
        </w:rPr>
        <w:t>alapításának éve</w:t>
      </w:r>
      <w:r w:rsidRPr="006867C4">
        <w:rPr>
          <w:bCs/>
          <w:sz w:val="24"/>
          <w:szCs w:val="24"/>
        </w:rPr>
        <w:t>:</w:t>
      </w:r>
      <w:r w:rsidRPr="006867C4">
        <w:rPr>
          <w:bCs/>
          <w:sz w:val="24"/>
          <w:szCs w:val="24"/>
        </w:rPr>
        <w:tab/>
      </w:r>
      <w:r w:rsidRPr="006867C4">
        <w:rPr>
          <w:bCs/>
          <w:sz w:val="24"/>
          <w:szCs w:val="24"/>
        </w:rPr>
        <w:tab/>
        <w:t>1988</w:t>
      </w:r>
    </w:p>
    <w:p w:rsidR="000D465E" w:rsidRDefault="000D465E" w:rsidP="00250DBA">
      <w:pPr>
        <w:tabs>
          <w:tab w:val="left" w:pos="2552"/>
          <w:tab w:val="left" w:pos="3544"/>
          <w:tab w:val="left" w:pos="3969"/>
        </w:tabs>
        <w:ind w:left="708"/>
        <w:jc w:val="both"/>
        <w:rPr>
          <w:b/>
          <w:bCs/>
          <w:sz w:val="24"/>
        </w:rPr>
      </w:pPr>
      <w:r>
        <w:rPr>
          <w:b/>
          <w:bCs/>
          <w:sz w:val="24"/>
        </w:rPr>
        <w:t>A</w:t>
      </w:r>
      <w:r w:rsidR="0050124D">
        <w:rPr>
          <w:b/>
          <w:bCs/>
          <w:sz w:val="24"/>
        </w:rPr>
        <w:t xml:space="preserve">z intézmény </w:t>
      </w:r>
      <w:proofErr w:type="spellStart"/>
      <w:r w:rsidR="0050124D">
        <w:rPr>
          <w:b/>
          <w:bCs/>
          <w:sz w:val="24"/>
        </w:rPr>
        <w:t>létrehozásá-</w:t>
      </w:r>
      <w:proofErr w:type="spellEnd"/>
    </w:p>
    <w:p w:rsidR="000D465E" w:rsidRDefault="0050124D" w:rsidP="0050124D">
      <w:pPr>
        <w:tabs>
          <w:tab w:val="left" w:pos="2552"/>
          <w:tab w:val="left" w:pos="3544"/>
          <w:tab w:val="left" w:pos="3969"/>
        </w:tabs>
        <w:ind w:left="708"/>
        <w:jc w:val="both"/>
        <w:rPr>
          <w:bCs/>
          <w:sz w:val="24"/>
        </w:rPr>
      </w:pPr>
      <w:proofErr w:type="spellStart"/>
      <w:r>
        <w:rPr>
          <w:b/>
          <w:bCs/>
          <w:sz w:val="24"/>
        </w:rPr>
        <w:t>ról</w:t>
      </w:r>
      <w:proofErr w:type="spellEnd"/>
      <w:r>
        <w:rPr>
          <w:b/>
          <w:bCs/>
          <w:sz w:val="24"/>
        </w:rPr>
        <w:t xml:space="preserve"> szóló határozat </w:t>
      </w:r>
      <w:r w:rsidR="000D465E">
        <w:rPr>
          <w:b/>
          <w:bCs/>
          <w:sz w:val="24"/>
        </w:rPr>
        <w:t>száma:</w:t>
      </w:r>
      <w:r w:rsidR="00120D87">
        <w:rPr>
          <w:b/>
          <w:bCs/>
          <w:sz w:val="24"/>
        </w:rPr>
        <w:tab/>
      </w:r>
      <w:r>
        <w:rPr>
          <w:bCs/>
          <w:sz w:val="24"/>
        </w:rPr>
        <w:t>1230/C/N/1/1992. (IX. 24.) Főv. Kgy.</w:t>
      </w:r>
    </w:p>
    <w:p w:rsidR="00D06EE4" w:rsidRDefault="00D06EE4" w:rsidP="0050124D">
      <w:pPr>
        <w:tabs>
          <w:tab w:val="left" w:pos="2552"/>
          <w:tab w:val="left" w:pos="3544"/>
          <w:tab w:val="left" w:pos="3969"/>
        </w:tabs>
        <w:ind w:left="708"/>
        <w:jc w:val="both"/>
        <w:rPr>
          <w:b/>
          <w:bCs/>
          <w:sz w:val="24"/>
        </w:rPr>
      </w:pPr>
      <w:r>
        <w:rPr>
          <w:b/>
          <w:bCs/>
          <w:sz w:val="24"/>
        </w:rPr>
        <w:t>Az intézmény törzskönyvi</w:t>
      </w:r>
    </w:p>
    <w:p w:rsidR="00D06EE4" w:rsidRPr="00D06EE4" w:rsidRDefault="00D06EE4" w:rsidP="0050124D">
      <w:pPr>
        <w:tabs>
          <w:tab w:val="left" w:pos="2552"/>
          <w:tab w:val="left" w:pos="3544"/>
          <w:tab w:val="left" w:pos="3969"/>
        </w:tabs>
        <w:ind w:left="708"/>
        <w:jc w:val="both"/>
        <w:rPr>
          <w:bCs/>
          <w:sz w:val="24"/>
        </w:rPr>
      </w:pPr>
      <w:r>
        <w:rPr>
          <w:b/>
          <w:bCs/>
          <w:sz w:val="24"/>
        </w:rPr>
        <w:t>azonosítója:</w:t>
      </w:r>
      <w:r>
        <w:rPr>
          <w:b/>
          <w:bCs/>
          <w:sz w:val="24"/>
        </w:rPr>
        <w:tab/>
      </w:r>
      <w:r w:rsidR="009C23D4">
        <w:rPr>
          <w:b/>
          <w:bCs/>
          <w:sz w:val="24"/>
        </w:rPr>
        <w:tab/>
      </w:r>
      <w:r w:rsidR="009C23D4">
        <w:rPr>
          <w:bCs/>
          <w:sz w:val="24"/>
        </w:rPr>
        <w:t>493860</w:t>
      </w:r>
      <w:r>
        <w:rPr>
          <w:b/>
          <w:bCs/>
          <w:sz w:val="24"/>
        </w:rPr>
        <w:tab/>
      </w:r>
    </w:p>
    <w:p w:rsidR="00250DBA" w:rsidRPr="006867C4" w:rsidRDefault="00250DBA" w:rsidP="00250DBA">
      <w:pPr>
        <w:tabs>
          <w:tab w:val="left" w:pos="2552"/>
          <w:tab w:val="left" w:pos="3544"/>
          <w:tab w:val="left" w:pos="3969"/>
        </w:tabs>
        <w:ind w:left="708"/>
        <w:jc w:val="both"/>
        <w:rPr>
          <w:sz w:val="24"/>
        </w:rPr>
      </w:pPr>
      <w:r w:rsidRPr="006867C4">
        <w:rPr>
          <w:b/>
          <w:bCs/>
          <w:sz w:val="24"/>
        </w:rPr>
        <w:t>Alapító okirat száma</w:t>
      </w:r>
      <w:r w:rsidR="00610443">
        <w:rPr>
          <w:sz w:val="24"/>
        </w:rPr>
        <w:tab/>
        <w:t>1909</w:t>
      </w:r>
      <w:r w:rsidR="00E258AD">
        <w:rPr>
          <w:sz w:val="24"/>
        </w:rPr>
        <w:t>/2011. (VI. 2</w:t>
      </w:r>
      <w:r w:rsidR="002E25A8">
        <w:rPr>
          <w:sz w:val="24"/>
        </w:rPr>
        <w:t>2</w:t>
      </w:r>
      <w:r w:rsidRPr="006867C4">
        <w:rPr>
          <w:sz w:val="24"/>
        </w:rPr>
        <w:t>.) Főv. Kgy.</w:t>
      </w:r>
    </w:p>
    <w:p w:rsidR="00250DBA" w:rsidRPr="006867C4" w:rsidRDefault="00250DBA" w:rsidP="00250DBA">
      <w:pPr>
        <w:tabs>
          <w:tab w:val="left" w:pos="2552"/>
          <w:tab w:val="left" w:pos="3544"/>
        </w:tabs>
        <w:ind w:left="708"/>
        <w:jc w:val="both"/>
        <w:rPr>
          <w:sz w:val="24"/>
        </w:rPr>
      </w:pPr>
      <w:r w:rsidRPr="006867C4">
        <w:rPr>
          <w:b/>
          <w:bCs/>
          <w:sz w:val="24"/>
        </w:rPr>
        <w:t>Alapító okirat kelte</w:t>
      </w:r>
      <w:r w:rsidR="00E258AD">
        <w:rPr>
          <w:sz w:val="24"/>
        </w:rPr>
        <w:tab/>
        <w:t>2011</w:t>
      </w:r>
      <w:r w:rsidRPr="006867C4">
        <w:rPr>
          <w:sz w:val="24"/>
        </w:rPr>
        <w:t>.</w:t>
      </w:r>
      <w:r w:rsidR="002E25A8">
        <w:rPr>
          <w:sz w:val="24"/>
        </w:rPr>
        <w:t xml:space="preserve"> </w:t>
      </w:r>
      <w:r w:rsidR="00E258AD">
        <w:rPr>
          <w:sz w:val="24"/>
        </w:rPr>
        <w:t>július 29</w:t>
      </w:r>
      <w:r w:rsidRPr="006867C4">
        <w:rPr>
          <w:sz w:val="24"/>
        </w:rPr>
        <w:t>.</w:t>
      </w:r>
    </w:p>
    <w:p w:rsidR="00250DBA" w:rsidRPr="006867C4" w:rsidRDefault="00250DBA" w:rsidP="00250DBA">
      <w:pPr>
        <w:tabs>
          <w:tab w:val="left" w:pos="3544"/>
        </w:tabs>
        <w:ind w:left="708"/>
        <w:jc w:val="both"/>
        <w:rPr>
          <w:b/>
          <w:bCs/>
          <w:sz w:val="24"/>
        </w:rPr>
      </w:pPr>
      <w:r w:rsidRPr="006867C4">
        <w:rPr>
          <w:b/>
          <w:bCs/>
          <w:sz w:val="24"/>
        </w:rPr>
        <w:t>OM azonosító</w:t>
      </w:r>
      <w:r w:rsidRPr="006867C4">
        <w:rPr>
          <w:b/>
          <w:bCs/>
          <w:sz w:val="24"/>
        </w:rPr>
        <w:tab/>
      </w:r>
      <w:r w:rsidRPr="006867C4">
        <w:rPr>
          <w:bCs/>
          <w:sz w:val="24"/>
        </w:rPr>
        <w:t>035307</w:t>
      </w:r>
    </w:p>
    <w:p w:rsidR="00250DBA" w:rsidRPr="006867C4" w:rsidRDefault="00250DBA" w:rsidP="00250DBA">
      <w:pPr>
        <w:tabs>
          <w:tab w:val="left" w:pos="3544"/>
        </w:tabs>
        <w:ind w:left="708"/>
        <w:jc w:val="both"/>
        <w:rPr>
          <w:b/>
          <w:bCs/>
          <w:sz w:val="24"/>
        </w:rPr>
      </w:pPr>
      <w:r w:rsidRPr="006867C4">
        <w:rPr>
          <w:b/>
          <w:bCs/>
          <w:sz w:val="24"/>
        </w:rPr>
        <w:t>Címkód</w:t>
      </w:r>
      <w:r w:rsidRPr="006867C4">
        <w:rPr>
          <w:b/>
          <w:bCs/>
          <w:sz w:val="24"/>
        </w:rPr>
        <w:tab/>
      </w:r>
      <w:r w:rsidRPr="006867C4">
        <w:rPr>
          <w:bCs/>
          <w:sz w:val="24"/>
        </w:rPr>
        <w:t>3401</w:t>
      </w:r>
    </w:p>
    <w:p w:rsidR="00250DBA" w:rsidRPr="006867C4" w:rsidRDefault="00250DBA" w:rsidP="00250DBA">
      <w:pPr>
        <w:tabs>
          <w:tab w:val="left" w:pos="3544"/>
        </w:tabs>
        <w:ind w:left="708"/>
        <w:jc w:val="both"/>
        <w:rPr>
          <w:b/>
          <w:bCs/>
          <w:sz w:val="24"/>
        </w:rPr>
      </w:pPr>
      <w:r w:rsidRPr="006867C4">
        <w:rPr>
          <w:b/>
          <w:bCs/>
          <w:sz w:val="24"/>
        </w:rPr>
        <w:t>KSH azonosító</w:t>
      </w:r>
      <w:r w:rsidRPr="006867C4">
        <w:rPr>
          <w:b/>
          <w:bCs/>
          <w:sz w:val="24"/>
        </w:rPr>
        <w:tab/>
      </w:r>
      <w:r w:rsidRPr="006867C4">
        <w:rPr>
          <w:bCs/>
          <w:sz w:val="24"/>
        </w:rPr>
        <w:t>15493864-8010-322-01</w:t>
      </w:r>
    </w:p>
    <w:p w:rsidR="00250DBA" w:rsidRPr="006867C4" w:rsidRDefault="00250DBA" w:rsidP="00250DBA">
      <w:pPr>
        <w:tabs>
          <w:tab w:val="left" w:pos="3544"/>
        </w:tabs>
        <w:ind w:left="708"/>
        <w:jc w:val="both"/>
        <w:rPr>
          <w:b/>
          <w:bCs/>
          <w:sz w:val="24"/>
        </w:rPr>
      </w:pPr>
      <w:r w:rsidRPr="006867C4">
        <w:rPr>
          <w:b/>
          <w:bCs/>
          <w:sz w:val="24"/>
        </w:rPr>
        <w:t>PIR azonosító</w:t>
      </w:r>
      <w:r w:rsidRPr="006867C4">
        <w:rPr>
          <w:b/>
          <w:bCs/>
          <w:sz w:val="24"/>
        </w:rPr>
        <w:tab/>
      </w:r>
      <w:r w:rsidRPr="006867C4">
        <w:rPr>
          <w:bCs/>
          <w:sz w:val="24"/>
        </w:rPr>
        <w:t>493860</w:t>
      </w:r>
    </w:p>
    <w:p w:rsidR="00250DBA" w:rsidRPr="006867C4" w:rsidRDefault="00250DBA" w:rsidP="00250DBA">
      <w:pPr>
        <w:tabs>
          <w:tab w:val="left" w:pos="3544"/>
        </w:tabs>
        <w:ind w:left="708"/>
        <w:jc w:val="both"/>
        <w:rPr>
          <w:b/>
          <w:bCs/>
          <w:sz w:val="24"/>
        </w:rPr>
      </w:pPr>
      <w:r w:rsidRPr="006867C4">
        <w:rPr>
          <w:b/>
          <w:bCs/>
          <w:sz w:val="24"/>
        </w:rPr>
        <w:t>Adóalanyiság</w:t>
      </w:r>
      <w:r w:rsidRPr="006867C4">
        <w:rPr>
          <w:b/>
          <w:bCs/>
          <w:sz w:val="24"/>
        </w:rPr>
        <w:tab/>
      </w:r>
      <w:r w:rsidR="00472EBC">
        <w:rPr>
          <w:bCs/>
          <w:sz w:val="24"/>
        </w:rPr>
        <w:t>alanyi adómentesség</w:t>
      </w:r>
    </w:p>
    <w:p w:rsidR="00250DBA" w:rsidRPr="006867C4" w:rsidRDefault="00250DBA" w:rsidP="00250DBA">
      <w:pPr>
        <w:tabs>
          <w:tab w:val="left" w:pos="3544"/>
        </w:tabs>
        <w:ind w:left="708"/>
        <w:jc w:val="both"/>
        <w:rPr>
          <w:b/>
          <w:bCs/>
          <w:sz w:val="24"/>
        </w:rPr>
      </w:pPr>
      <w:r w:rsidRPr="006867C4">
        <w:rPr>
          <w:b/>
          <w:bCs/>
          <w:sz w:val="24"/>
        </w:rPr>
        <w:t>Adószám</w:t>
      </w:r>
      <w:r w:rsidRPr="006867C4">
        <w:rPr>
          <w:b/>
          <w:bCs/>
          <w:sz w:val="24"/>
        </w:rPr>
        <w:tab/>
      </w:r>
      <w:r w:rsidR="00472EBC">
        <w:rPr>
          <w:bCs/>
          <w:sz w:val="24"/>
        </w:rPr>
        <w:t>az intézmény önálló adószámmal nem rendelkezik</w:t>
      </w:r>
    </w:p>
    <w:p w:rsidR="00B837FB" w:rsidRPr="00472EBC" w:rsidRDefault="00250DBA" w:rsidP="00B837FB">
      <w:pPr>
        <w:spacing w:line="360" w:lineRule="auto"/>
        <w:ind w:firstLine="708"/>
        <w:rPr>
          <w:sz w:val="24"/>
          <w:szCs w:val="24"/>
        </w:rPr>
      </w:pPr>
      <w:r w:rsidRPr="00B837FB">
        <w:rPr>
          <w:b/>
          <w:bCs/>
          <w:sz w:val="24"/>
          <w:szCs w:val="24"/>
        </w:rPr>
        <w:t>Bankszámlaszám</w:t>
      </w:r>
      <w:r w:rsidRPr="00B837FB">
        <w:rPr>
          <w:b/>
          <w:bCs/>
          <w:sz w:val="24"/>
          <w:szCs w:val="24"/>
        </w:rPr>
        <w:tab/>
      </w:r>
      <w:r w:rsidR="00B837FB">
        <w:rPr>
          <w:b/>
          <w:bCs/>
          <w:sz w:val="24"/>
          <w:szCs w:val="24"/>
        </w:rPr>
        <w:tab/>
      </w:r>
      <w:r w:rsidR="00B837FB" w:rsidRPr="00472EBC">
        <w:rPr>
          <w:sz w:val="24"/>
          <w:szCs w:val="24"/>
        </w:rPr>
        <w:t>az intézmény önálló bankszámlával nem rendelkezik</w:t>
      </w:r>
    </w:p>
    <w:p w:rsidR="00B837FB" w:rsidRPr="00B837FB" w:rsidRDefault="00B837FB" w:rsidP="00B837FB">
      <w:pPr>
        <w:spacing w:line="360" w:lineRule="auto"/>
        <w:rPr>
          <w:b/>
          <w:sz w:val="24"/>
          <w:szCs w:val="24"/>
        </w:rPr>
      </w:pPr>
    </w:p>
    <w:p w:rsidR="00250DBA" w:rsidRPr="006867C4" w:rsidRDefault="00250DBA" w:rsidP="00250DBA">
      <w:pPr>
        <w:tabs>
          <w:tab w:val="left" w:pos="3544"/>
        </w:tabs>
        <w:ind w:left="708"/>
        <w:jc w:val="both"/>
        <w:rPr>
          <w:b/>
          <w:bCs/>
          <w:sz w:val="24"/>
        </w:rPr>
      </w:pPr>
    </w:p>
    <w:p w:rsidR="00250DBA" w:rsidRPr="006867C4" w:rsidRDefault="00250DBA" w:rsidP="00250DBA">
      <w:pPr>
        <w:ind w:left="284"/>
        <w:jc w:val="both"/>
        <w:rPr>
          <w:b/>
          <w:sz w:val="24"/>
        </w:rPr>
      </w:pPr>
    </w:p>
    <w:p w:rsidR="00250DBA" w:rsidRPr="006867C4" w:rsidRDefault="00250DBA" w:rsidP="00250DBA">
      <w:pPr>
        <w:ind w:left="284"/>
        <w:jc w:val="both"/>
        <w:rPr>
          <w:b/>
          <w:sz w:val="24"/>
        </w:rPr>
      </w:pPr>
    </w:p>
    <w:p w:rsidR="00250DBA" w:rsidRPr="006867C4" w:rsidRDefault="00120D87" w:rsidP="00250DBA">
      <w:pPr>
        <w:ind w:left="284"/>
        <w:jc w:val="both"/>
        <w:rPr>
          <w:b/>
          <w:sz w:val="24"/>
        </w:rPr>
      </w:pPr>
      <w:r>
        <w:rPr>
          <w:b/>
          <w:sz w:val="24"/>
        </w:rPr>
        <w:t>A költségvetési szerv</w:t>
      </w:r>
      <w:r w:rsidR="00250DBA" w:rsidRPr="006867C4">
        <w:rPr>
          <w:b/>
          <w:sz w:val="24"/>
        </w:rPr>
        <w:t xml:space="preserve"> alapítója</w:t>
      </w:r>
      <w:r>
        <w:rPr>
          <w:b/>
          <w:sz w:val="24"/>
        </w:rPr>
        <w:t>:</w:t>
      </w:r>
    </w:p>
    <w:p w:rsidR="00250DBA" w:rsidRPr="006867C4" w:rsidRDefault="00250DBA" w:rsidP="00250DBA">
      <w:pPr>
        <w:ind w:left="709"/>
        <w:jc w:val="both"/>
        <w:rPr>
          <w:sz w:val="24"/>
        </w:rPr>
      </w:pPr>
    </w:p>
    <w:p w:rsidR="00250DBA" w:rsidRPr="006867C4" w:rsidRDefault="00250DBA" w:rsidP="00250DBA">
      <w:pPr>
        <w:ind w:left="709"/>
        <w:jc w:val="both"/>
        <w:rPr>
          <w:sz w:val="24"/>
        </w:rPr>
      </w:pPr>
      <w:r w:rsidRPr="006867C4">
        <w:rPr>
          <w:sz w:val="24"/>
        </w:rPr>
        <w:t>Budapest Főváros Önkormányzata</w:t>
      </w:r>
    </w:p>
    <w:p w:rsidR="00250DBA" w:rsidRPr="006867C4" w:rsidRDefault="00250DBA" w:rsidP="00250DBA">
      <w:pPr>
        <w:ind w:left="709"/>
        <w:jc w:val="both"/>
        <w:rPr>
          <w:sz w:val="24"/>
        </w:rPr>
      </w:pPr>
      <w:r w:rsidRPr="006867C4">
        <w:rPr>
          <w:sz w:val="24"/>
        </w:rPr>
        <w:t>Budapest, V., Városház u. 9-11.</w:t>
      </w:r>
    </w:p>
    <w:p w:rsidR="00250DBA" w:rsidRPr="006867C4" w:rsidRDefault="00250DBA" w:rsidP="00250DBA">
      <w:pPr>
        <w:ind w:left="2124"/>
        <w:jc w:val="both"/>
        <w:rPr>
          <w:sz w:val="24"/>
        </w:rPr>
      </w:pPr>
    </w:p>
    <w:p w:rsidR="00250DBA" w:rsidRPr="006867C4" w:rsidRDefault="00120D87" w:rsidP="00250DBA">
      <w:pPr>
        <w:ind w:left="284"/>
        <w:jc w:val="both"/>
        <w:rPr>
          <w:b/>
          <w:sz w:val="24"/>
        </w:rPr>
      </w:pPr>
      <w:r>
        <w:rPr>
          <w:b/>
          <w:sz w:val="24"/>
        </w:rPr>
        <w:t>A költségvetési szerv fenntartója, f</w:t>
      </w:r>
      <w:r w:rsidR="00250DBA" w:rsidRPr="006867C4">
        <w:rPr>
          <w:b/>
          <w:sz w:val="24"/>
        </w:rPr>
        <w:t>elügyeleti</w:t>
      </w:r>
      <w:r>
        <w:rPr>
          <w:b/>
          <w:sz w:val="24"/>
        </w:rPr>
        <w:t xml:space="preserve"> és irányító szerve:</w:t>
      </w:r>
    </w:p>
    <w:p w:rsidR="00250DBA" w:rsidRPr="006867C4" w:rsidRDefault="00250DBA" w:rsidP="00250DBA">
      <w:pPr>
        <w:ind w:left="709"/>
        <w:jc w:val="both"/>
        <w:rPr>
          <w:sz w:val="24"/>
        </w:rPr>
      </w:pPr>
    </w:p>
    <w:p w:rsidR="00250DBA" w:rsidRPr="006867C4" w:rsidRDefault="00250DBA" w:rsidP="00250DBA">
      <w:pPr>
        <w:ind w:left="709"/>
        <w:jc w:val="both"/>
        <w:rPr>
          <w:sz w:val="24"/>
        </w:rPr>
      </w:pPr>
      <w:r w:rsidRPr="006867C4">
        <w:rPr>
          <w:sz w:val="24"/>
        </w:rPr>
        <w:t>Budapest Főváros Közgyűlése</w:t>
      </w:r>
    </w:p>
    <w:p w:rsidR="00250DBA" w:rsidRDefault="00250DBA" w:rsidP="00250DBA">
      <w:pPr>
        <w:ind w:left="709"/>
        <w:jc w:val="both"/>
        <w:rPr>
          <w:sz w:val="24"/>
        </w:rPr>
      </w:pPr>
      <w:r w:rsidRPr="006867C4">
        <w:rPr>
          <w:sz w:val="24"/>
        </w:rPr>
        <w:t>Budapest, V., Városház u. 9-11.</w:t>
      </w:r>
    </w:p>
    <w:p w:rsidR="00120D87" w:rsidRDefault="00120D87" w:rsidP="00120D87">
      <w:pPr>
        <w:jc w:val="both"/>
        <w:rPr>
          <w:sz w:val="24"/>
        </w:rPr>
      </w:pPr>
    </w:p>
    <w:p w:rsidR="00120D87" w:rsidRDefault="00120D87" w:rsidP="00120D87">
      <w:pPr>
        <w:jc w:val="both"/>
        <w:rPr>
          <w:b/>
          <w:sz w:val="24"/>
        </w:rPr>
      </w:pPr>
      <w:r>
        <w:rPr>
          <w:sz w:val="24"/>
        </w:rPr>
        <w:t xml:space="preserve">    </w:t>
      </w:r>
      <w:r>
        <w:rPr>
          <w:b/>
          <w:sz w:val="24"/>
        </w:rPr>
        <w:t>A költségvetési szerv működési köre:</w:t>
      </w:r>
    </w:p>
    <w:p w:rsidR="00120D87" w:rsidRDefault="00120D87" w:rsidP="00120D87">
      <w:pPr>
        <w:jc w:val="both"/>
        <w:rPr>
          <w:b/>
          <w:sz w:val="24"/>
        </w:rPr>
      </w:pPr>
      <w:r>
        <w:rPr>
          <w:b/>
          <w:sz w:val="24"/>
        </w:rPr>
        <w:tab/>
      </w:r>
    </w:p>
    <w:p w:rsidR="00120D87" w:rsidRDefault="00120D87" w:rsidP="00120D87">
      <w:pPr>
        <w:jc w:val="both"/>
        <w:rPr>
          <w:sz w:val="24"/>
        </w:rPr>
      </w:pPr>
      <w:r>
        <w:rPr>
          <w:b/>
          <w:sz w:val="24"/>
        </w:rPr>
        <w:tab/>
      </w:r>
      <w:r>
        <w:rPr>
          <w:sz w:val="24"/>
        </w:rPr>
        <w:t>Pest megye</w:t>
      </w:r>
    </w:p>
    <w:p w:rsidR="00120D87" w:rsidRPr="00120D87" w:rsidRDefault="00120D87" w:rsidP="00120D87">
      <w:pPr>
        <w:jc w:val="both"/>
        <w:rPr>
          <w:sz w:val="24"/>
        </w:rPr>
      </w:pPr>
      <w:r>
        <w:rPr>
          <w:sz w:val="24"/>
        </w:rPr>
        <w:lastRenderedPageBreak/>
        <w:tab/>
        <w:t>Budapest</w:t>
      </w:r>
    </w:p>
    <w:p w:rsidR="00250DBA" w:rsidRPr="006867C4" w:rsidRDefault="00250DBA" w:rsidP="00250DBA">
      <w:pPr>
        <w:ind w:left="284"/>
        <w:jc w:val="both"/>
        <w:rPr>
          <w:b/>
          <w:sz w:val="24"/>
        </w:rPr>
      </w:pPr>
    </w:p>
    <w:p w:rsidR="00250DBA" w:rsidRPr="006867C4" w:rsidRDefault="00120D87" w:rsidP="00250DBA">
      <w:pPr>
        <w:ind w:left="284"/>
        <w:jc w:val="both"/>
        <w:rPr>
          <w:b/>
          <w:sz w:val="24"/>
        </w:rPr>
      </w:pPr>
      <w:r>
        <w:rPr>
          <w:b/>
          <w:sz w:val="24"/>
        </w:rPr>
        <w:t>A költségvetési szerv besorolása:</w:t>
      </w:r>
    </w:p>
    <w:p w:rsidR="00250DBA" w:rsidRPr="006867C4" w:rsidRDefault="00250DBA" w:rsidP="00250DBA">
      <w:pPr>
        <w:ind w:left="709"/>
        <w:jc w:val="both"/>
        <w:rPr>
          <w:sz w:val="24"/>
        </w:rPr>
      </w:pPr>
    </w:p>
    <w:p w:rsidR="00250DBA" w:rsidRDefault="00120D87" w:rsidP="00250DBA">
      <w:pPr>
        <w:ind w:left="709"/>
        <w:jc w:val="both"/>
        <w:rPr>
          <w:sz w:val="24"/>
        </w:rPr>
      </w:pPr>
      <w:r>
        <w:rPr>
          <w:sz w:val="24"/>
        </w:rPr>
        <w:t xml:space="preserve">jogállása: </w:t>
      </w:r>
      <w:r w:rsidR="00250DBA" w:rsidRPr="006867C4">
        <w:rPr>
          <w:sz w:val="24"/>
        </w:rPr>
        <w:t>önálló jogi személy,</w:t>
      </w:r>
    </w:p>
    <w:p w:rsidR="00120D87" w:rsidRPr="006867C4" w:rsidRDefault="00120D87" w:rsidP="00250DBA">
      <w:pPr>
        <w:ind w:left="709"/>
        <w:jc w:val="both"/>
        <w:rPr>
          <w:sz w:val="24"/>
        </w:rPr>
      </w:pPr>
      <w:r>
        <w:rPr>
          <w:sz w:val="24"/>
        </w:rPr>
        <w:t>tevékenység szerinti besorolása: közszolgáltató költségvetési szerv, közintézmény</w:t>
      </w:r>
    </w:p>
    <w:p w:rsidR="0012289F" w:rsidRPr="0012289F" w:rsidRDefault="00120D87" w:rsidP="0012289F">
      <w:pPr>
        <w:ind w:left="709"/>
        <w:jc w:val="both"/>
        <w:rPr>
          <w:sz w:val="24"/>
        </w:rPr>
      </w:pPr>
      <w:r>
        <w:rPr>
          <w:sz w:val="24"/>
        </w:rPr>
        <w:t xml:space="preserve">feladatellátás szerinti besorolása: </w:t>
      </w:r>
      <w:r w:rsidR="00250DBA" w:rsidRPr="006867C4">
        <w:rPr>
          <w:sz w:val="24"/>
        </w:rPr>
        <w:t>önállóan</w:t>
      </w:r>
      <w:r w:rsidR="0012289F">
        <w:rPr>
          <w:sz w:val="24"/>
        </w:rPr>
        <w:t xml:space="preserve"> működő</w:t>
      </w:r>
      <w:r w:rsidR="00250DBA" w:rsidRPr="006867C4">
        <w:rPr>
          <w:sz w:val="24"/>
        </w:rPr>
        <w:t xml:space="preserve"> költségvetési szerv</w:t>
      </w:r>
    </w:p>
    <w:p w:rsidR="0012289F" w:rsidRPr="0012289F" w:rsidRDefault="0012289F" w:rsidP="0012289F">
      <w:pPr>
        <w:spacing w:line="240" w:lineRule="auto"/>
        <w:ind w:left="708"/>
        <w:rPr>
          <w:sz w:val="24"/>
          <w:szCs w:val="24"/>
        </w:rPr>
      </w:pPr>
      <w:r w:rsidRPr="0012289F">
        <w:rPr>
          <w:sz w:val="24"/>
          <w:szCs w:val="24"/>
        </w:rPr>
        <w:t>Önállóan rendelkezik a munkáltatói jogokkal, a személyi juttatás és a munkaadókat terhelő  járulékok előirányzataival.</w:t>
      </w:r>
    </w:p>
    <w:p w:rsidR="0012289F" w:rsidRPr="0012289F" w:rsidRDefault="0012289F" w:rsidP="0012289F">
      <w:pPr>
        <w:spacing w:line="240" w:lineRule="auto"/>
        <w:ind w:left="708"/>
        <w:jc w:val="both"/>
        <w:rPr>
          <w:sz w:val="24"/>
          <w:szCs w:val="24"/>
        </w:rPr>
      </w:pPr>
      <w:r w:rsidRPr="0012289F">
        <w:rPr>
          <w:sz w:val="24"/>
          <w:szCs w:val="24"/>
        </w:rPr>
        <w:t xml:space="preserve">Pénzügyi, gazdálkodási feladatait a </w:t>
      </w:r>
      <w:r>
        <w:rPr>
          <w:sz w:val="24"/>
          <w:szCs w:val="24"/>
        </w:rPr>
        <w:t>Gimnáziumok Gazdasági Szervezete</w:t>
      </w:r>
      <w:r w:rsidRPr="0012289F">
        <w:rPr>
          <w:sz w:val="24"/>
          <w:szCs w:val="24"/>
        </w:rPr>
        <w:t xml:space="preserve"> (</w:t>
      </w:r>
      <w:r>
        <w:rPr>
          <w:sz w:val="24"/>
          <w:szCs w:val="24"/>
        </w:rPr>
        <w:t>Budapest XIII., Róbert Károly krt. 49-51.</w:t>
      </w:r>
      <w:r w:rsidRPr="0012289F">
        <w:rPr>
          <w:sz w:val="24"/>
          <w:szCs w:val="24"/>
        </w:rPr>
        <w:t xml:space="preserve">) látja el. A gazdálkodás rendje együttműködési megállapodás szerint történik. </w:t>
      </w:r>
    </w:p>
    <w:p w:rsidR="0012289F" w:rsidRDefault="0012289F" w:rsidP="0012289F">
      <w:pPr>
        <w:spacing w:line="240" w:lineRule="auto"/>
        <w:ind w:left="567"/>
      </w:pPr>
    </w:p>
    <w:p w:rsidR="0012289F" w:rsidRPr="006867C4" w:rsidRDefault="0012289F" w:rsidP="00250DBA">
      <w:pPr>
        <w:ind w:left="709"/>
        <w:jc w:val="both"/>
        <w:rPr>
          <w:sz w:val="24"/>
        </w:rPr>
      </w:pPr>
    </w:p>
    <w:p w:rsidR="00250DBA" w:rsidRPr="006867C4" w:rsidRDefault="00250DBA" w:rsidP="00250DBA">
      <w:pPr>
        <w:pStyle w:val="Cmsor3"/>
        <w:rPr>
          <w:sz w:val="32"/>
          <w:szCs w:val="32"/>
        </w:rPr>
      </w:pPr>
      <w:bookmarkStart w:id="8" w:name="_Toc254872756"/>
      <w:r w:rsidRPr="006867C4">
        <w:rPr>
          <w:sz w:val="32"/>
          <w:szCs w:val="32"/>
        </w:rPr>
        <w:t>2. Az intézmény tevékenységei</w:t>
      </w:r>
      <w:bookmarkEnd w:id="8"/>
    </w:p>
    <w:p w:rsidR="00250DBA" w:rsidRPr="006867C4" w:rsidRDefault="00250DBA" w:rsidP="00250DBA">
      <w:pPr>
        <w:rPr>
          <w:sz w:val="24"/>
          <w:szCs w:val="24"/>
        </w:rPr>
      </w:pPr>
      <w:r w:rsidRPr="006867C4">
        <w:rPr>
          <w:sz w:val="24"/>
          <w:szCs w:val="24"/>
        </w:rPr>
        <w:t>[</w:t>
      </w:r>
      <w:proofErr w:type="spellStart"/>
      <w:r w:rsidRPr="006867C4">
        <w:rPr>
          <w:sz w:val="24"/>
          <w:szCs w:val="24"/>
        </w:rPr>
        <w:t>Ámr</w:t>
      </w:r>
      <w:proofErr w:type="spellEnd"/>
      <w:r w:rsidRPr="006867C4">
        <w:rPr>
          <w:sz w:val="24"/>
          <w:szCs w:val="24"/>
        </w:rPr>
        <w:t xml:space="preserve">. 10.§ (4) </w:t>
      </w:r>
      <w:proofErr w:type="spellStart"/>
      <w:r w:rsidRPr="006867C4">
        <w:rPr>
          <w:sz w:val="24"/>
          <w:szCs w:val="24"/>
        </w:rPr>
        <w:t>bek</w:t>
      </w:r>
      <w:proofErr w:type="spellEnd"/>
      <w:r w:rsidRPr="006867C4">
        <w:rPr>
          <w:sz w:val="24"/>
          <w:szCs w:val="24"/>
        </w:rPr>
        <w:t>. b)]</w:t>
      </w:r>
    </w:p>
    <w:p w:rsidR="00250DBA" w:rsidRPr="006867C4" w:rsidRDefault="00250DBA" w:rsidP="00250DBA">
      <w:pPr>
        <w:rPr>
          <w:sz w:val="24"/>
          <w:szCs w:val="24"/>
        </w:rPr>
      </w:pPr>
    </w:p>
    <w:p w:rsidR="00250DBA" w:rsidRPr="006867C4" w:rsidRDefault="00250DBA" w:rsidP="00250DBA">
      <w:pPr>
        <w:jc w:val="both"/>
        <w:rPr>
          <w:b/>
          <w:sz w:val="24"/>
        </w:rPr>
      </w:pPr>
      <w:r w:rsidRPr="006867C4">
        <w:rPr>
          <w:b/>
          <w:sz w:val="24"/>
        </w:rPr>
        <w:t>a.) Az intézmény alaptevékenységei:</w:t>
      </w:r>
    </w:p>
    <w:p w:rsidR="00250DBA" w:rsidRPr="006867C4" w:rsidRDefault="00250DBA" w:rsidP="0064421E">
      <w:pPr>
        <w:tabs>
          <w:tab w:val="left" w:pos="3402"/>
        </w:tabs>
        <w:jc w:val="both"/>
        <w:rPr>
          <w:bCs/>
          <w:sz w:val="24"/>
        </w:rPr>
      </w:pPr>
      <w:r w:rsidRPr="006867C4">
        <w:rPr>
          <w:bCs/>
          <w:sz w:val="24"/>
        </w:rPr>
        <w:t xml:space="preserve">                       </w:t>
      </w:r>
    </w:p>
    <w:p w:rsidR="00250DBA" w:rsidRDefault="00250DBA" w:rsidP="00250DBA">
      <w:pPr>
        <w:ind w:firstLine="708"/>
        <w:jc w:val="both"/>
        <w:rPr>
          <w:bCs/>
          <w:sz w:val="24"/>
        </w:rPr>
      </w:pPr>
      <w:r w:rsidRPr="006867C4">
        <w:rPr>
          <w:bCs/>
          <w:sz w:val="24"/>
        </w:rPr>
        <w:t>Szakágazati besorolása:</w:t>
      </w:r>
      <w:r w:rsidRPr="006867C4">
        <w:rPr>
          <w:bCs/>
          <w:sz w:val="24"/>
        </w:rPr>
        <w:tab/>
      </w:r>
    </w:p>
    <w:p w:rsidR="00250DBA" w:rsidRPr="006867C4" w:rsidRDefault="00250DBA" w:rsidP="00250DBA">
      <w:pPr>
        <w:tabs>
          <w:tab w:val="left" w:pos="3402"/>
        </w:tabs>
        <w:ind w:left="709" w:firstLine="708"/>
        <w:jc w:val="both"/>
        <w:rPr>
          <w:bCs/>
          <w:sz w:val="24"/>
        </w:rPr>
      </w:pPr>
      <w:r w:rsidRPr="006867C4">
        <w:rPr>
          <w:bCs/>
          <w:sz w:val="24"/>
        </w:rPr>
        <w:t>852020</w:t>
      </w:r>
      <w:r>
        <w:rPr>
          <w:bCs/>
          <w:sz w:val="24"/>
        </w:rPr>
        <w:tab/>
      </w:r>
      <w:r w:rsidRPr="006867C4">
        <w:rPr>
          <w:bCs/>
          <w:sz w:val="24"/>
        </w:rPr>
        <w:t>Alapfokú művészetoktatás</w:t>
      </w:r>
    </w:p>
    <w:p w:rsidR="00250DBA" w:rsidRDefault="00250DBA" w:rsidP="00250DBA">
      <w:pPr>
        <w:ind w:firstLine="708"/>
        <w:jc w:val="both"/>
        <w:rPr>
          <w:bCs/>
          <w:sz w:val="24"/>
        </w:rPr>
      </w:pPr>
    </w:p>
    <w:p w:rsidR="00C1138D" w:rsidRPr="00C1138D" w:rsidRDefault="00C1138D" w:rsidP="00C1138D">
      <w:pPr>
        <w:rPr>
          <w:b/>
          <w:sz w:val="24"/>
          <w:szCs w:val="24"/>
        </w:rPr>
      </w:pPr>
      <w:r w:rsidRPr="00C1138D">
        <w:rPr>
          <w:b/>
          <w:sz w:val="24"/>
          <w:szCs w:val="24"/>
        </w:rPr>
        <w:t>Szakágazati besorolása:</w:t>
      </w:r>
    </w:p>
    <w:p w:rsidR="00C1138D" w:rsidRPr="00C1138D" w:rsidRDefault="00C1138D" w:rsidP="00C1138D">
      <w:pPr>
        <w:ind w:firstLine="708"/>
        <w:rPr>
          <w:sz w:val="24"/>
          <w:szCs w:val="24"/>
        </w:rPr>
      </w:pPr>
      <w:r w:rsidRPr="00C1138D">
        <w:rPr>
          <w:sz w:val="24"/>
          <w:szCs w:val="24"/>
        </w:rPr>
        <w:t>852020 Alapfokú művészetoktatás</w:t>
      </w:r>
    </w:p>
    <w:p w:rsidR="00C1138D" w:rsidRPr="00C1138D" w:rsidRDefault="00C1138D" w:rsidP="00C1138D">
      <w:pPr>
        <w:rPr>
          <w:sz w:val="24"/>
          <w:szCs w:val="24"/>
        </w:rPr>
      </w:pPr>
    </w:p>
    <w:p w:rsidR="00C1138D" w:rsidRPr="00C1138D" w:rsidRDefault="00C1138D" w:rsidP="00C1138D">
      <w:pPr>
        <w:rPr>
          <w:b/>
          <w:sz w:val="24"/>
          <w:szCs w:val="24"/>
        </w:rPr>
      </w:pPr>
      <w:r w:rsidRPr="00C1138D">
        <w:rPr>
          <w:b/>
          <w:sz w:val="24"/>
          <w:szCs w:val="24"/>
        </w:rPr>
        <w:t>Alap szakfeladata:</w:t>
      </w:r>
    </w:p>
    <w:p w:rsidR="00C1138D" w:rsidRPr="00C1138D" w:rsidRDefault="00C1138D" w:rsidP="00C1138D">
      <w:pPr>
        <w:ind w:firstLine="708"/>
        <w:rPr>
          <w:sz w:val="24"/>
          <w:szCs w:val="24"/>
        </w:rPr>
      </w:pPr>
      <w:r w:rsidRPr="00C1138D">
        <w:rPr>
          <w:sz w:val="24"/>
          <w:szCs w:val="24"/>
        </w:rPr>
        <w:t>852031-1</w:t>
      </w:r>
      <w:r w:rsidRPr="00C1138D">
        <w:rPr>
          <w:sz w:val="24"/>
          <w:szCs w:val="24"/>
        </w:rPr>
        <w:tab/>
        <w:t>Alapfokú művészetoktatás zeneművészeti ágban</w:t>
      </w:r>
    </w:p>
    <w:p w:rsidR="00C1138D" w:rsidRPr="00C1138D" w:rsidRDefault="00C1138D" w:rsidP="00C1138D">
      <w:pPr>
        <w:rPr>
          <w:sz w:val="24"/>
          <w:szCs w:val="24"/>
        </w:rPr>
      </w:pPr>
    </w:p>
    <w:p w:rsidR="00C1138D" w:rsidRPr="00C1138D" w:rsidRDefault="00C1138D" w:rsidP="00C1138D">
      <w:pPr>
        <w:rPr>
          <w:b/>
          <w:sz w:val="24"/>
          <w:szCs w:val="24"/>
        </w:rPr>
      </w:pPr>
      <w:r w:rsidRPr="00C1138D">
        <w:rPr>
          <w:b/>
          <w:sz w:val="24"/>
          <w:szCs w:val="24"/>
        </w:rPr>
        <w:t>További szakfeladatai:</w:t>
      </w:r>
    </w:p>
    <w:p w:rsidR="00C1138D" w:rsidRPr="00C1138D" w:rsidRDefault="00C1138D" w:rsidP="00C1138D">
      <w:pPr>
        <w:ind w:left="720"/>
        <w:rPr>
          <w:sz w:val="24"/>
          <w:szCs w:val="24"/>
        </w:rPr>
      </w:pPr>
      <w:r w:rsidRPr="00C1138D">
        <w:rPr>
          <w:sz w:val="24"/>
          <w:szCs w:val="24"/>
        </w:rPr>
        <w:t>562913-1</w:t>
      </w:r>
      <w:r w:rsidRPr="00C1138D">
        <w:rPr>
          <w:sz w:val="24"/>
          <w:szCs w:val="24"/>
        </w:rPr>
        <w:tab/>
        <w:t>Iskolai intézményi étkeztetés</w:t>
      </w:r>
    </w:p>
    <w:p w:rsidR="00C1138D" w:rsidRDefault="00C1138D" w:rsidP="00C1138D">
      <w:pPr>
        <w:ind w:left="720"/>
        <w:rPr>
          <w:sz w:val="24"/>
          <w:szCs w:val="24"/>
        </w:rPr>
      </w:pPr>
      <w:r w:rsidRPr="00C1138D">
        <w:rPr>
          <w:sz w:val="24"/>
          <w:szCs w:val="24"/>
        </w:rPr>
        <w:t>562917-1</w:t>
      </w:r>
      <w:r w:rsidRPr="00C1138D">
        <w:rPr>
          <w:sz w:val="24"/>
          <w:szCs w:val="24"/>
        </w:rPr>
        <w:tab/>
        <w:t>Munkahelyi étkeztetés</w:t>
      </w:r>
    </w:p>
    <w:p w:rsidR="007F6F4C" w:rsidRPr="00C1138D" w:rsidRDefault="007F6F4C" w:rsidP="00C1138D">
      <w:pPr>
        <w:ind w:left="720"/>
        <w:rPr>
          <w:sz w:val="24"/>
          <w:szCs w:val="24"/>
        </w:rPr>
      </w:pPr>
      <w:r>
        <w:rPr>
          <w:sz w:val="24"/>
          <w:szCs w:val="24"/>
        </w:rPr>
        <w:t>852000-1</w:t>
      </w:r>
      <w:r>
        <w:rPr>
          <w:sz w:val="24"/>
          <w:szCs w:val="24"/>
        </w:rPr>
        <w:tab/>
        <w:t>Alapfokú oktatás intézményeinek, programjainak komplex támogatása</w:t>
      </w:r>
    </w:p>
    <w:p w:rsidR="00C1138D" w:rsidRPr="00C1138D" w:rsidRDefault="00C1138D" w:rsidP="002E16E9">
      <w:pPr>
        <w:ind w:left="2124" w:hanging="1416"/>
        <w:rPr>
          <w:sz w:val="24"/>
          <w:szCs w:val="24"/>
        </w:rPr>
      </w:pPr>
      <w:r w:rsidRPr="00C1138D">
        <w:rPr>
          <w:sz w:val="24"/>
          <w:szCs w:val="24"/>
        </w:rPr>
        <w:t>852011-1</w:t>
      </w:r>
      <w:r w:rsidRPr="00C1138D">
        <w:rPr>
          <w:sz w:val="24"/>
          <w:szCs w:val="24"/>
        </w:rPr>
        <w:tab/>
        <w:t>Általános iskolai tanuló</w:t>
      </w:r>
      <w:r w:rsidR="0044126B">
        <w:rPr>
          <w:sz w:val="24"/>
          <w:szCs w:val="24"/>
        </w:rPr>
        <w:t>k</w:t>
      </w:r>
      <w:r w:rsidRPr="00C1138D">
        <w:rPr>
          <w:sz w:val="24"/>
          <w:szCs w:val="24"/>
        </w:rPr>
        <w:t xml:space="preserve"> nappali rendszerű nevelése, oktatása (1-4. évfolyam)</w:t>
      </w:r>
    </w:p>
    <w:p w:rsidR="00C1138D" w:rsidRPr="00C1138D" w:rsidRDefault="00C1138D" w:rsidP="00C1138D">
      <w:pPr>
        <w:ind w:left="2124" w:hanging="1416"/>
        <w:rPr>
          <w:sz w:val="24"/>
          <w:szCs w:val="24"/>
        </w:rPr>
      </w:pPr>
      <w:r w:rsidRPr="00C1138D">
        <w:rPr>
          <w:sz w:val="24"/>
          <w:szCs w:val="24"/>
        </w:rPr>
        <w:t>852021-1</w:t>
      </w:r>
      <w:r w:rsidRPr="00C1138D">
        <w:rPr>
          <w:sz w:val="24"/>
          <w:szCs w:val="24"/>
        </w:rPr>
        <w:tab/>
        <w:t>Általános iskolai tanulók nappali rendszerű nevelése, oktatása (5-8. évfolyam)</w:t>
      </w:r>
    </w:p>
    <w:p w:rsidR="00C1138D" w:rsidRPr="00C1138D" w:rsidRDefault="00C1138D" w:rsidP="00C1138D">
      <w:pPr>
        <w:ind w:left="2124" w:hanging="1416"/>
        <w:rPr>
          <w:sz w:val="24"/>
          <w:szCs w:val="24"/>
        </w:rPr>
      </w:pPr>
      <w:r w:rsidRPr="00C1138D">
        <w:rPr>
          <w:sz w:val="24"/>
          <w:szCs w:val="24"/>
        </w:rPr>
        <w:t>852012-1</w:t>
      </w:r>
      <w:r w:rsidRPr="00C1138D">
        <w:rPr>
          <w:sz w:val="24"/>
          <w:szCs w:val="24"/>
        </w:rPr>
        <w:tab/>
        <w:t>Sajátos nevelési igényű általános iskolai tanulók nappali rendszerű nevelése, oktatása (1-4. évfolyam)</w:t>
      </w:r>
    </w:p>
    <w:p w:rsidR="00C1138D" w:rsidRPr="00C1138D" w:rsidRDefault="00C1138D" w:rsidP="00C1138D">
      <w:pPr>
        <w:ind w:firstLine="708"/>
        <w:rPr>
          <w:sz w:val="24"/>
          <w:szCs w:val="24"/>
        </w:rPr>
      </w:pPr>
      <w:r w:rsidRPr="00C1138D">
        <w:rPr>
          <w:sz w:val="24"/>
          <w:szCs w:val="24"/>
        </w:rPr>
        <w:t>852022-1</w:t>
      </w:r>
      <w:r w:rsidRPr="00C1138D">
        <w:rPr>
          <w:sz w:val="24"/>
          <w:szCs w:val="24"/>
        </w:rPr>
        <w:tab/>
        <w:t>Sajátos nevelési igényű általános iskolai tanulók nappali rendszerű nevelése,</w:t>
      </w:r>
    </w:p>
    <w:p w:rsidR="00C1138D" w:rsidRDefault="00C1138D" w:rsidP="00C1138D">
      <w:pPr>
        <w:ind w:left="1410" w:hanging="1410"/>
        <w:rPr>
          <w:sz w:val="24"/>
          <w:szCs w:val="24"/>
        </w:rPr>
      </w:pPr>
      <w:r w:rsidRPr="00C1138D">
        <w:rPr>
          <w:sz w:val="24"/>
          <w:szCs w:val="24"/>
        </w:rPr>
        <w:tab/>
      </w:r>
      <w:r>
        <w:rPr>
          <w:sz w:val="24"/>
          <w:szCs w:val="24"/>
        </w:rPr>
        <w:tab/>
      </w:r>
      <w:r w:rsidRPr="00C1138D">
        <w:rPr>
          <w:sz w:val="24"/>
          <w:szCs w:val="24"/>
        </w:rPr>
        <w:tab/>
        <w:t>oktatása (5-8. évfolyam)</w:t>
      </w:r>
    </w:p>
    <w:p w:rsidR="002E16E9" w:rsidRPr="00C1138D" w:rsidRDefault="002E16E9" w:rsidP="002E16E9">
      <w:pPr>
        <w:ind w:left="1410" w:hanging="708"/>
        <w:rPr>
          <w:sz w:val="24"/>
          <w:szCs w:val="24"/>
        </w:rPr>
      </w:pPr>
      <w:r>
        <w:rPr>
          <w:sz w:val="24"/>
          <w:szCs w:val="24"/>
        </w:rPr>
        <w:t>853000-1</w:t>
      </w:r>
      <w:r>
        <w:rPr>
          <w:sz w:val="24"/>
          <w:szCs w:val="24"/>
        </w:rPr>
        <w:tab/>
        <w:t>Középfokú oktatás intézményeinek, programjainak komplex támogatása</w:t>
      </w:r>
    </w:p>
    <w:p w:rsidR="00C1138D" w:rsidRPr="00C1138D" w:rsidRDefault="00C1138D" w:rsidP="00C1138D">
      <w:pPr>
        <w:ind w:left="702"/>
        <w:rPr>
          <w:sz w:val="24"/>
          <w:szCs w:val="24"/>
        </w:rPr>
      </w:pPr>
      <w:r w:rsidRPr="00C1138D">
        <w:rPr>
          <w:sz w:val="24"/>
          <w:szCs w:val="24"/>
        </w:rPr>
        <w:t>853111-1</w:t>
      </w:r>
      <w:r w:rsidRPr="00C1138D">
        <w:rPr>
          <w:sz w:val="24"/>
          <w:szCs w:val="24"/>
        </w:rPr>
        <w:tab/>
        <w:t>Nappali rendszerű gimnáziumi oktatás (9-12/13. évfolyam)</w:t>
      </w:r>
    </w:p>
    <w:p w:rsidR="00C1138D" w:rsidRPr="00C1138D" w:rsidRDefault="00C1138D" w:rsidP="00C1138D">
      <w:pPr>
        <w:ind w:firstLine="702"/>
        <w:rPr>
          <w:sz w:val="24"/>
          <w:szCs w:val="24"/>
        </w:rPr>
      </w:pPr>
      <w:r w:rsidRPr="00C1138D">
        <w:rPr>
          <w:sz w:val="24"/>
          <w:szCs w:val="24"/>
        </w:rPr>
        <w:t>853112-1</w:t>
      </w:r>
      <w:r w:rsidRPr="00C1138D">
        <w:rPr>
          <w:sz w:val="24"/>
          <w:szCs w:val="24"/>
        </w:rPr>
        <w:tab/>
        <w:t>Sajátos nevelési igényű tanulók nappali rendszerű gimnáziumi oktatása (9-</w:t>
      </w:r>
    </w:p>
    <w:p w:rsidR="00C1138D" w:rsidRPr="00C1138D" w:rsidRDefault="00C1138D" w:rsidP="00C1138D">
      <w:pPr>
        <w:ind w:left="1410" w:hanging="1410"/>
        <w:rPr>
          <w:sz w:val="24"/>
          <w:szCs w:val="24"/>
        </w:rPr>
      </w:pPr>
      <w:r w:rsidRPr="00C1138D">
        <w:rPr>
          <w:sz w:val="24"/>
          <w:szCs w:val="24"/>
        </w:rPr>
        <w:tab/>
      </w:r>
      <w:r>
        <w:rPr>
          <w:sz w:val="24"/>
          <w:szCs w:val="24"/>
        </w:rPr>
        <w:tab/>
      </w:r>
      <w:r>
        <w:rPr>
          <w:sz w:val="24"/>
          <w:szCs w:val="24"/>
        </w:rPr>
        <w:tab/>
      </w:r>
      <w:r w:rsidRPr="00C1138D">
        <w:rPr>
          <w:sz w:val="24"/>
          <w:szCs w:val="24"/>
        </w:rPr>
        <w:t>12/13. évfolyam)</w:t>
      </w:r>
    </w:p>
    <w:p w:rsidR="00C1138D" w:rsidRPr="00C1138D" w:rsidRDefault="00C1138D" w:rsidP="00C1138D">
      <w:pPr>
        <w:ind w:firstLine="708"/>
        <w:rPr>
          <w:sz w:val="24"/>
          <w:szCs w:val="24"/>
        </w:rPr>
      </w:pPr>
      <w:r w:rsidRPr="00C1138D">
        <w:rPr>
          <w:sz w:val="24"/>
          <w:szCs w:val="24"/>
        </w:rPr>
        <w:t>853211-1</w:t>
      </w:r>
      <w:r w:rsidRPr="00C1138D">
        <w:rPr>
          <w:sz w:val="24"/>
          <w:szCs w:val="24"/>
        </w:rPr>
        <w:tab/>
        <w:t>Szakképesítés megszerzésére felkészítő nappali rendszerű szakmai elméleti</w:t>
      </w:r>
    </w:p>
    <w:p w:rsidR="00C1138D" w:rsidRPr="00C1138D" w:rsidRDefault="00C1138D" w:rsidP="00C1138D">
      <w:pPr>
        <w:ind w:left="1410" w:hanging="1410"/>
        <w:rPr>
          <w:sz w:val="24"/>
          <w:szCs w:val="24"/>
        </w:rPr>
      </w:pPr>
      <w:r w:rsidRPr="00C1138D">
        <w:rPr>
          <w:sz w:val="24"/>
          <w:szCs w:val="24"/>
        </w:rPr>
        <w:tab/>
      </w:r>
      <w:r>
        <w:rPr>
          <w:sz w:val="24"/>
          <w:szCs w:val="24"/>
        </w:rPr>
        <w:tab/>
      </w:r>
      <w:r>
        <w:rPr>
          <w:sz w:val="24"/>
          <w:szCs w:val="24"/>
        </w:rPr>
        <w:tab/>
      </w:r>
      <w:r w:rsidRPr="00C1138D">
        <w:rPr>
          <w:sz w:val="24"/>
          <w:szCs w:val="24"/>
        </w:rPr>
        <w:t>oktatás a szakképzési évfolyamokon</w:t>
      </w:r>
    </w:p>
    <w:p w:rsidR="00C1138D" w:rsidRPr="00C1138D" w:rsidRDefault="00C1138D" w:rsidP="00C1138D">
      <w:pPr>
        <w:ind w:left="1410" w:hanging="702"/>
        <w:rPr>
          <w:sz w:val="24"/>
          <w:szCs w:val="24"/>
        </w:rPr>
      </w:pPr>
      <w:r w:rsidRPr="00C1138D">
        <w:rPr>
          <w:sz w:val="24"/>
          <w:szCs w:val="24"/>
        </w:rPr>
        <w:t>853221-1</w:t>
      </w:r>
      <w:r w:rsidRPr="00C1138D">
        <w:rPr>
          <w:sz w:val="24"/>
          <w:szCs w:val="24"/>
        </w:rPr>
        <w:tab/>
        <w:t>Szakképesítés megszerzésére felkészítő nappali rendszerű szakmai</w:t>
      </w:r>
    </w:p>
    <w:p w:rsidR="00C1138D" w:rsidRPr="00C1138D" w:rsidRDefault="00C1138D" w:rsidP="00C1138D">
      <w:pPr>
        <w:ind w:left="1410" w:hanging="1410"/>
        <w:rPr>
          <w:sz w:val="24"/>
          <w:szCs w:val="24"/>
        </w:rPr>
      </w:pPr>
      <w:r w:rsidRPr="00C1138D">
        <w:rPr>
          <w:sz w:val="24"/>
          <w:szCs w:val="24"/>
        </w:rPr>
        <w:tab/>
      </w:r>
      <w:r>
        <w:rPr>
          <w:sz w:val="24"/>
          <w:szCs w:val="24"/>
        </w:rPr>
        <w:tab/>
      </w:r>
      <w:r>
        <w:rPr>
          <w:sz w:val="24"/>
          <w:szCs w:val="24"/>
        </w:rPr>
        <w:tab/>
      </w:r>
      <w:r w:rsidRPr="00C1138D">
        <w:rPr>
          <w:sz w:val="24"/>
          <w:szCs w:val="24"/>
        </w:rPr>
        <w:t>gyakorlati oktatás a szakképzési évfolyamokon</w:t>
      </w:r>
    </w:p>
    <w:p w:rsidR="00C1138D" w:rsidRPr="00C1138D" w:rsidRDefault="00C1138D" w:rsidP="00C1138D">
      <w:pPr>
        <w:ind w:left="1410" w:hanging="702"/>
        <w:rPr>
          <w:sz w:val="24"/>
          <w:szCs w:val="24"/>
        </w:rPr>
      </w:pPr>
      <w:r w:rsidRPr="00C1138D">
        <w:rPr>
          <w:sz w:val="24"/>
          <w:szCs w:val="24"/>
        </w:rPr>
        <w:t>853231-1</w:t>
      </w:r>
      <w:r w:rsidRPr="00C1138D">
        <w:rPr>
          <w:sz w:val="24"/>
          <w:szCs w:val="24"/>
        </w:rPr>
        <w:tab/>
        <w:t>Emelt szintű nappali rendszerű szakközépiskolai szakmai oktatás a</w:t>
      </w:r>
    </w:p>
    <w:p w:rsidR="00C1138D" w:rsidRPr="00C1138D" w:rsidRDefault="00C1138D" w:rsidP="00C1138D">
      <w:pPr>
        <w:ind w:left="1410" w:hanging="1410"/>
        <w:rPr>
          <w:sz w:val="24"/>
          <w:szCs w:val="24"/>
        </w:rPr>
      </w:pPr>
      <w:r w:rsidRPr="00C1138D">
        <w:rPr>
          <w:sz w:val="24"/>
          <w:szCs w:val="24"/>
        </w:rPr>
        <w:lastRenderedPageBreak/>
        <w:tab/>
      </w:r>
      <w:r>
        <w:rPr>
          <w:sz w:val="24"/>
          <w:szCs w:val="24"/>
        </w:rPr>
        <w:tab/>
      </w:r>
      <w:r>
        <w:rPr>
          <w:sz w:val="24"/>
          <w:szCs w:val="24"/>
        </w:rPr>
        <w:tab/>
      </w:r>
      <w:r w:rsidRPr="00C1138D">
        <w:rPr>
          <w:sz w:val="24"/>
          <w:szCs w:val="24"/>
        </w:rPr>
        <w:t>szakképzési évfolyamokon</w:t>
      </w:r>
    </w:p>
    <w:p w:rsidR="00C1138D" w:rsidRPr="00C1138D" w:rsidRDefault="00C1138D" w:rsidP="00C1138D">
      <w:pPr>
        <w:ind w:left="1410" w:hanging="702"/>
        <w:rPr>
          <w:sz w:val="24"/>
          <w:szCs w:val="24"/>
        </w:rPr>
      </w:pPr>
      <w:r w:rsidRPr="00C1138D">
        <w:rPr>
          <w:sz w:val="24"/>
          <w:szCs w:val="24"/>
        </w:rPr>
        <w:t>853212-1</w:t>
      </w:r>
      <w:r w:rsidRPr="00C1138D">
        <w:rPr>
          <w:sz w:val="24"/>
          <w:szCs w:val="24"/>
        </w:rPr>
        <w:tab/>
        <w:t>Sajátos nevelési igényű tanulók szakképesítés megszerzésére felkészítő</w:t>
      </w:r>
    </w:p>
    <w:p w:rsidR="00C1138D" w:rsidRPr="00C1138D" w:rsidRDefault="00C1138D" w:rsidP="00C1138D">
      <w:pPr>
        <w:ind w:left="2118" w:firstLine="6"/>
        <w:rPr>
          <w:sz w:val="24"/>
          <w:szCs w:val="24"/>
        </w:rPr>
      </w:pPr>
      <w:r w:rsidRPr="00C1138D">
        <w:rPr>
          <w:sz w:val="24"/>
          <w:szCs w:val="24"/>
        </w:rPr>
        <w:t>nappali rendszerű szakmai elméleti oktatása a szakképzési évfolyamokon</w:t>
      </w:r>
    </w:p>
    <w:p w:rsidR="00C1138D" w:rsidRPr="00C1138D" w:rsidRDefault="00C1138D" w:rsidP="00C1138D">
      <w:pPr>
        <w:ind w:left="1410" w:hanging="702"/>
        <w:rPr>
          <w:sz w:val="24"/>
          <w:szCs w:val="24"/>
        </w:rPr>
      </w:pPr>
      <w:r w:rsidRPr="00C1138D">
        <w:rPr>
          <w:sz w:val="24"/>
          <w:szCs w:val="24"/>
        </w:rPr>
        <w:t>853222-1</w:t>
      </w:r>
      <w:r w:rsidRPr="00C1138D">
        <w:rPr>
          <w:sz w:val="24"/>
          <w:szCs w:val="24"/>
        </w:rPr>
        <w:tab/>
        <w:t>Sajátos nevelési igényű tanulók szakképesítés megszerzésére felkészítő</w:t>
      </w:r>
    </w:p>
    <w:p w:rsidR="00C1138D" w:rsidRPr="00C1138D" w:rsidRDefault="00C1138D" w:rsidP="00C1138D">
      <w:pPr>
        <w:ind w:left="1410" w:hanging="1410"/>
        <w:rPr>
          <w:sz w:val="24"/>
          <w:szCs w:val="24"/>
        </w:rPr>
      </w:pPr>
      <w:r w:rsidRPr="00C1138D">
        <w:rPr>
          <w:sz w:val="24"/>
          <w:szCs w:val="24"/>
        </w:rPr>
        <w:tab/>
      </w:r>
      <w:r>
        <w:rPr>
          <w:sz w:val="24"/>
          <w:szCs w:val="24"/>
        </w:rPr>
        <w:tab/>
      </w:r>
      <w:r>
        <w:rPr>
          <w:sz w:val="24"/>
          <w:szCs w:val="24"/>
        </w:rPr>
        <w:tab/>
      </w:r>
      <w:r w:rsidRPr="00C1138D">
        <w:rPr>
          <w:sz w:val="24"/>
          <w:szCs w:val="24"/>
        </w:rPr>
        <w:t>nappali rendszerű szakmai gyakorlati oktatása a szakképzési évfolyamokon</w:t>
      </w:r>
    </w:p>
    <w:p w:rsidR="00C1138D" w:rsidRPr="00C1138D" w:rsidRDefault="00C1138D" w:rsidP="00C1138D">
      <w:pPr>
        <w:ind w:left="1410" w:hanging="702"/>
        <w:rPr>
          <w:sz w:val="24"/>
          <w:szCs w:val="24"/>
        </w:rPr>
      </w:pPr>
      <w:r w:rsidRPr="00C1138D">
        <w:rPr>
          <w:sz w:val="24"/>
          <w:szCs w:val="24"/>
        </w:rPr>
        <w:t>853232-1</w:t>
      </w:r>
      <w:r w:rsidRPr="00C1138D">
        <w:rPr>
          <w:sz w:val="24"/>
          <w:szCs w:val="24"/>
        </w:rPr>
        <w:tab/>
        <w:t>Sajátos nevelési igényű tanulók emelt szintű nappali rendszerű</w:t>
      </w:r>
    </w:p>
    <w:p w:rsidR="00C1138D" w:rsidRPr="00C1138D" w:rsidRDefault="00C1138D" w:rsidP="00C1138D">
      <w:pPr>
        <w:ind w:left="1410" w:hanging="1410"/>
        <w:rPr>
          <w:sz w:val="24"/>
          <w:szCs w:val="24"/>
        </w:rPr>
      </w:pPr>
      <w:r w:rsidRPr="00C1138D">
        <w:rPr>
          <w:sz w:val="24"/>
          <w:szCs w:val="24"/>
        </w:rPr>
        <w:tab/>
      </w:r>
      <w:r>
        <w:rPr>
          <w:sz w:val="24"/>
          <w:szCs w:val="24"/>
        </w:rPr>
        <w:tab/>
      </w:r>
      <w:r>
        <w:rPr>
          <w:sz w:val="24"/>
          <w:szCs w:val="24"/>
        </w:rPr>
        <w:tab/>
      </w:r>
      <w:r w:rsidRPr="00C1138D">
        <w:rPr>
          <w:sz w:val="24"/>
          <w:szCs w:val="24"/>
        </w:rPr>
        <w:t>szakközépiskolai szakmai oktatása a szakképzési évfolyamokon</w:t>
      </w:r>
    </w:p>
    <w:p w:rsidR="00C1138D" w:rsidRPr="00C1138D" w:rsidRDefault="00C1138D" w:rsidP="00C1138D">
      <w:pPr>
        <w:ind w:left="1410" w:hanging="702"/>
        <w:rPr>
          <w:sz w:val="24"/>
          <w:szCs w:val="24"/>
        </w:rPr>
      </w:pPr>
      <w:r w:rsidRPr="00C1138D">
        <w:rPr>
          <w:sz w:val="24"/>
          <w:szCs w:val="24"/>
        </w:rPr>
        <w:t>855911-1</w:t>
      </w:r>
      <w:r w:rsidRPr="00C1138D">
        <w:rPr>
          <w:sz w:val="24"/>
          <w:szCs w:val="24"/>
        </w:rPr>
        <w:tab/>
        <w:t>Általános iskolai napközi otthoni nevelés</w:t>
      </w:r>
    </w:p>
    <w:p w:rsidR="00C1138D" w:rsidRPr="00C1138D" w:rsidRDefault="00C1138D" w:rsidP="00C1138D">
      <w:pPr>
        <w:ind w:left="1410" w:hanging="702"/>
        <w:rPr>
          <w:sz w:val="24"/>
          <w:szCs w:val="24"/>
        </w:rPr>
      </w:pPr>
      <w:r w:rsidRPr="00C1138D">
        <w:rPr>
          <w:sz w:val="24"/>
          <w:szCs w:val="24"/>
        </w:rPr>
        <w:t>855914-1</w:t>
      </w:r>
      <w:r w:rsidRPr="00C1138D">
        <w:rPr>
          <w:sz w:val="24"/>
          <w:szCs w:val="24"/>
        </w:rPr>
        <w:tab/>
        <w:t>Általános iskolai tanulószobai nevelés</w:t>
      </w:r>
    </w:p>
    <w:p w:rsidR="00C1138D" w:rsidRPr="00C1138D" w:rsidRDefault="00C1138D" w:rsidP="00C1138D">
      <w:pPr>
        <w:ind w:left="1410" w:hanging="702"/>
        <w:rPr>
          <w:sz w:val="24"/>
          <w:szCs w:val="24"/>
        </w:rPr>
      </w:pPr>
      <w:r w:rsidRPr="00C1138D">
        <w:rPr>
          <w:sz w:val="24"/>
          <w:szCs w:val="24"/>
        </w:rPr>
        <w:t>855912-1</w:t>
      </w:r>
      <w:r w:rsidRPr="00C1138D">
        <w:rPr>
          <w:sz w:val="24"/>
          <w:szCs w:val="24"/>
        </w:rPr>
        <w:tab/>
        <w:t>Sajátos nevelési igényű tanulók napközi otthoni nevelése</w:t>
      </w:r>
    </w:p>
    <w:p w:rsidR="00C1138D" w:rsidRPr="00C1138D" w:rsidRDefault="00C1138D" w:rsidP="00C1138D">
      <w:pPr>
        <w:ind w:left="1410" w:hanging="702"/>
        <w:rPr>
          <w:sz w:val="24"/>
          <w:szCs w:val="24"/>
        </w:rPr>
      </w:pPr>
      <w:r w:rsidRPr="00C1138D">
        <w:rPr>
          <w:sz w:val="24"/>
          <w:szCs w:val="24"/>
        </w:rPr>
        <w:t>855915-1</w:t>
      </w:r>
      <w:r w:rsidRPr="00C1138D">
        <w:rPr>
          <w:sz w:val="24"/>
          <w:szCs w:val="24"/>
        </w:rPr>
        <w:tab/>
        <w:t>Sajátos nevelési igényű tanulók általános iskolai tanulószobai nevelése</w:t>
      </w:r>
    </w:p>
    <w:p w:rsidR="00C1138D" w:rsidRPr="00C1138D" w:rsidRDefault="00C1138D" w:rsidP="00C1138D">
      <w:pPr>
        <w:ind w:left="1410" w:hanging="702"/>
        <w:rPr>
          <w:sz w:val="24"/>
          <w:szCs w:val="24"/>
        </w:rPr>
      </w:pPr>
      <w:r w:rsidRPr="00C1138D">
        <w:rPr>
          <w:sz w:val="24"/>
          <w:szCs w:val="24"/>
        </w:rPr>
        <w:t>855917-1</w:t>
      </w:r>
      <w:r w:rsidRPr="00C1138D">
        <w:rPr>
          <w:sz w:val="24"/>
          <w:szCs w:val="24"/>
        </w:rPr>
        <w:tab/>
        <w:t>Középiskolai, szakiskolai tanulószobai nevelés</w:t>
      </w:r>
    </w:p>
    <w:p w:rsidR="00C1138D" w:rsidRPr="00C1138D" w:rsidRDefault="00C1138D" w:rsidP="00C1138D">
      <w:pPr>
        <w:ind w:left="1410" w:hanging="702"/>
        <w:rPr>
          <w:sz w:val="24"/>
          <w:szCs w:val="24"/>
        </w:rPr>
      </w:pPr>
      <w:r w:rsidRPr="00C1138D">
        <w:rPr>
          <w:sz w:val="24"/>
          <w:szCs w:val="24"/>
        </w:rPr>
        <w:t>855918-1</w:t>
      </w:r>
      <w:r w:rsidRPr="00C1138D">
        <w:rPr>
          <w:sz w:val="24"/>
          <w:szCs w:val="24"/>
        </w:rPr>
        <w:tab/>
        <w:t>Sajátos nevelési igényű középiskolai, szakiskolai tanulók tanulószobai</w:t>
      </w:r>
    </w:p>
    <w:p w:rsidR="00C1138D" w:rsidRPr="00C1138D" w:rsidRDefault="00C1138D" w:rsidP="00B7782A">
      <w:pPr>
        <w:ind w:left="1410" w:hanging="1410"/>
        <w:rPr>
          <w:sz w:val="24"/>
          <w:szCs w:val="24"/>
        </w:rPr>
      </w:pPr>
      <w:r w:rsidRPr="00C1138D">
        <w:rPr>
          <w:sz w:val="24"/>
          <w:szCs w:val="24"/>
        </w:rPr>
        <w:tab/>
      </w:r>
      <w:r>
        <w:rPr>
          <w:sz w:val="24"/>
          <w:szCs w:val="24"/>
        </w:rPr>
        <w:tab/>
      </w:r>
      <w:r>
        <w:rPr>
          <w:sz w:val="24"/>
          <w:szCs w:val="24"/>
        </w:rPr>
        <w:tab/>
      </w:r>
      <w:r w:rsidRPr="00C1138D">
        <w:rPr>
          <w:sz w:val="24"/>
          <w:szCs w:val="24"/>
        </w:rPr>
        <w:t>nevelése</w:t>
      </w:r>
    </w:p>
    <w:p w:rsidR="00C1138D" w:rsidRPr="00C1138D" w:rsidRDefault="00C1138D" w:rsidP="00C1138D">
      <w:pPr>
        <w:ind w:left="1410" w:hanging="702"/>
        <w:rPr>
          <w:sz w:val="24"/>
          <w:szCs w:val="24"/>
        </w:rPr>
      </w:pPr>
      <w:r w:rsidRPr="00C1138D">
        <w:rPr>
          <w:sz w:val="24"/>
          <w:szCs w:val="24"/>
        </w:rPr>
        <w:t>852000-1</w:t>
      </w:r>
      <w:r w:rsidRPr="00C1138D">
        <w:rPr>
          <w:sz w:val="24"/>
          <w:szCs w:val="24"/>
        </w:rPr>
        <w:tab/>
        <w:t>Alapfokú oktatás intézményeinek, programjainak komplex támogatása</w:t>
      </w:r>
    </w:p>
    <w:p w:rsidR="00C1138D" w:rsidRPr="00C1138D" w:rsidRDefault="00C1138D" w:rsidP="00C1138D">
      <w:pPr>
        <w:ind w:left="1410" w:hanging="702"/>
        <w:rPr>
          <w:sz w:val="24"/>
          <w:szCs w:val="24"/>
        </w:rPr>
      </w:pPr>
      <w:r w:rsidRPr="00C1138D">
        <w:rPr>
          <w:sz w:val="24"/>
          <w:szCs w:val="24"/>
        </w:rPr>
        <w:t>853000-1</w:t>
      </w:r>
      <w:r w:rsidRPr="00C1138D">
        <w:rPr>
          <w:sz w:val="24"/>
          <w:szCs w:val="24"/>
        </w:rPr>
        <w:tab/>
        <w:t>Középfokú oktatás intézményeinek, programjainak komplex támogatása</w:t>
      </w:r>
    </w:p>
    <w:p w:rsidR="00C1138D" w:rsidRPr="006867C4" w:rsidRDefault="00C1138D" w:rsidP="00250DBA">
      <w:pPr>
        <w:ind w:firstLine="708"/>
        <w:jc w:val="both"/>
        <w:rPr>
          <w:bCs/>
          <w:sz w:val="24"/>
        </w:rPr>
      </w:pPr>
    </w:p>
    <w:p w:rsidR="00250DBA" w:rsidRPr="006867C4" w:rsidRDefault="00250DBA" w:rsidP="00250DBA">
      <w:pPr>
        <w:ind w:left="2832" w:hanging="2124"/>
        <w:jc w:val="both"/>
        <w:rPr>
          <w:bCs/>
          <w:sz w:val="24"/>
        </w:rPr>
      </w:pPr>
      <w:r w:rsidRPr="006867C4">
        <w:rPr>
          <w:bCs/>
          <w:sz w:val="24"/>
        </w:rPr>
        <w:t>Az intézménybe felvehető maximális gyermek, tanulólétszám (feladatmutató) 330 fő.</w:t>
      </w:r>
    </w:p>
    <w:p w:rsidR="00250DBA" w:rsidRPr="006867C4" w:rsidRDefault="00250DBA" w:rsidP="00250DBA">
      <w:pPr>
        <w:pStyle w:val="Szvegtrzsbehzssal3"/>
        <w:ind w:left="709" w:firstLine="0"/>
      </w:pPr>
      <w:r w:rsidRPr="006867C4">
        <w:t>Forrás: költségvetési támogatás, valamint intézményi saját működési bevételek (térítési díjak).</w:t>
      </w:r>
    </w:p>
    <w:p w:rsidR="00250DBA" w:rsidRPr="006867C4" w:rsidRDefault="00250DBA" w:rsidP="00250DBA">
      <w:pPr>
        <w:ind w:left="2832" w:hanging="2124"/>
        <w:jc w:val="both"/>
        <w:rPr>
          <w:bCs/>
          <w:sz w:val="24"/>
        </w:rPr>
      </w:pPr>
      <w:r w:rsidRPr="006867C4">
        <w:rPr>
          <w:bCs/>
          <w:sz w:val="24"/>
        </w:rPr>
        <w:t>Az intézmény alap, illetve speciális feladatai:</w:t>
      </w:r>
    </w:p>
    <w:p w:rsidR="00250DBA" w:rsidRPr="006867C4" w:rsidRDefault="00250DBA" w:rsidP="00250DBA">
      <w:pPr>
        <w:ind w:left="709"/>
        <w:jc w:val="both"/>
        <w:rPr>
          <w:bCs/>
          <w:sz w:val="24"/>
        </w:rPr>
      </w:pPr>
      <w:r w:rsidRPr="006867C4">
        <w:rPr>
          <w:bCs/>
          <w:sz w:val="24"/>
        </w:rPr>
        <w:t>Sajátos nevelési igényű (látássérült, a megismerő funkciók vagy a v</w:t>
      </w:r>
      <w:r w:rsidR="00D0400E">
        <w:rPr>
          <w:bCs/>
          <w:sz w:val="24"/>
        </w:rPr>
        <w:t>iselkedés fejlődésének tartós / tartós és súlyos</w:t>
      </w:r>
      <w:r w:rsidR="00817C9F">
        <w:rPr>
          <w:bCs/>
          <w:sz w:val="24"/>
        </w:rPr>
        <w:t xml:space="preserve"> </w:t>
      </w:r>
      <w:r w:rsidRPr="006867C4">
        <w:rPr>
          <w:bCs/>
          <w:sz w:val="24"/>
        </w:rPr>
        <w:t xml:space="preserve"> okra visszavezethető, vagy</w:t>
      </w:r>
      <w:r w:rsidR="00D0400E">
        <w:rPr>
          <w:bCs/>
          <w:sz w:val="24"/>
        </w:rPr>
        <w:t xml:space="preserve"> vissza nem vezethető </w:t>
      </w:r>
      <w:r w:rsidRPr="006867C4">
        <w:rPr>
          <w:bCs/>
          <w:sz w:val="24"/>
        </w:rPr>
        <w:t>rendellenességével küzdő) tanulók integrált oktatása.</w:t>
      </w:r>
    </w:p>
    <w:p w:rsidR="00250DBA" w:rsidRPr="006867C4" w:rsidRDefault="00250DBA" w:rsidP="00250DBA">
      <w:pPr>
        <w:jc w:val="both"/>
        <w:rPr>
          <w:bCs/>
          <w:sz w:val="24"/>
        </w:rPr>
      </w:pPr>
    </w:p>
    <w:p w:rsidR="00250DBA" w:rsidRPr="006867C4" w:rsidRDefault="00250DBA" w:rsidP="00250DBA">
      <w:pPr>
        <w:ind w:left="2832" w:hanging="2124"/>
        <w:jc w:val="both"/>
        <w:rPr>
          <w:bCs/>
          <w:sz w:val="24"/>
        </w:rPr>
      </w:pPr>
      <w:r w:rsidRPr="006867C4">
        <w:rPr>
          <w:bCs/>
          <w:sz w:val="24"/>
        </w:rPr>
        <w:t>Művészeti ág: zene</w:t>
      </w:r>
    </w:p>
    <w:p w:rsidR="00250DBA" w:rsidRPr="006867C4" w:rsidRDefault="00250DBA" w:rsidP="00250DBA">
      <w:pPr>
        <w:ind w:left="709"/>
        <w:jc w:val="both"/>
        <w:rPr>
          <w:bCs/>
          <w:sz w:val="24"/>
        </w:rPr>
      </w:pPr>
      <w:r w:rsidRPr="006867C4">
        <w:rPr>
          <w:bCs/>
          <w:sz w:val="24"/>
        </w:rPr>
        <w:t xml:space="preserve">Tanszakok: </w:t>
      </w:r>
      <w:r w:rsidR="003C7353">
        <w:rPr>
          <w:bCs/>
          <w:sz w:val="24"/>
        </w:rPr>
        <w:t xml:space="preserve">fafúvós, rézfúvós, </w:t>
      </w:r>
      <w:proofErr w:type="spellStart"/>
      <w:r w:rsidR="003C7353">
        <w:rPr>
          <w:bCs/>
          <w:sz w:val="24"/>
        </w:rPr>
        <w:t>akkordikus</w:t>
      </w:r>
      <w:proofErr w:type="spellEnd"/>
      <w:r w:rsidR="003C7353">
        <w:rPr>
          <w:bCs/>
          <w:sz w:val="24"/>
        </w:rPr>
        <w:t>, billentyűs, vonós, vokális, zeneismeret, kamarazene, vonós és tekerő, pengetős</w:t>
      </w:r>
      <w:r w:rsidRPr="006867C4">
        <w:rPr>
          <w:bCs/>
          <w:sz w:val="24"/>
        </w:rPr>
        <w:t>.</w:t>
      </w:r>
    </w:p>
    <w:p w:rsidR="00250DBA" w:rsidRPr="006867C4" w:rsidRDefault="00250DBA" w:rsidP="00250DBA">
      <w:pPr>
        <w:ind w:left="2832" w:hanging="2124"/>
        <w:jc w:val="both"/>
        <w:rPr>
          <w:bCs/>
          <w:sz w:val="24"/>
        </w:rPr>
      </w:pPr>
    </w:p>
    <w:p w:rsidR="00B9690B" w:rsidRDefault="00250DBA" w:rsidP="00250DBA">
      <w:pPr>
        <w:jc w:val="both"/>
        <w:rPr>
          <w:b/>
          <w:sz w:val="24"/>
        </w:rPr>
      </w:pPr>
      <w:r w:rsidRPr="006867C4">
        <w:rPr>
          <w:b/>
          <w:sz w:val="24"/>
        </w:rPr>
        <w:t xml:space="preserve">b.) </w:t>
      </w:r>
      <w:r w:rsidR="00B9690B">
        <w:rPr>
          <w:b/>
          <w:sz w:val="24"/>
        </w:rPr>
        <w:t>Szakmai képzés</w:t>
      </w:r>
    </w:p>
    <w:p w:rsidR="00B9690B" w:rsidRDefault="00B9690B" w:rsidP="00250DBA">
      <w:pPr>
        <w:jc w:val="both"/>
        <w:rPr>
          <w:sz w:val="24"/>
        </w:rPr>
      </w:pPr>
      <w:r>
        <w:rPr>
          <w:b/>
          <w:sz w:val="24"/>
        </w:rPr>
        <w:tab/>
      </w:r>
      <w:r>
        <w:rPr>
          <w:sz w:val="24"/>
        </w:rPr>
        <w:t>Szakmacsoport: művészet, közművelődés, kommunikáció</w:t>
      </w:r>
    </w:p>
    <w:p w:rsidR="00B9690B" w:rsidRDefault="00B9690B" w:rsidP="00250DBA">
      <w:pPr>
        <w:jc w:val="both"/>
        <w:rPr>
          <w:sz w:val="24"/>
        </w:rPr>
      </w:pPr>
    </w:p>
    <w:p w:rsidR="00B9690B" w:rsidRPr="00B9690B" w:rsidRDefault="00B9690B" w:rsidP="00250DBA">
      <w:pPr>
        <w:jc w:val="both"/>
        <w:rPr>
          <w:sz w:val="24"/>
        </w:rPr>
      </w:pPr>
      <w:r>
        <w:rPr>
          <w:sz w:val="24"/>
        </w:rPr>
        <w:t xml:space="preserve">Új osztályok, szakmacsoportokon belül indítandó szakmák és létszámok meghatározásáról a fenntartó a tanév tervezésének időszakában dönt. </w:t>
      </w:r>
    </w:p>
    <w:p w:rsidR="00B9690B" w:rsidRDefault="00B9690B" w:rsidP="00250DBA">
      <w:pPr>
        <w:jc w:val="both"/>
        <w:rPr>
          <w:b/>
          <w:sz w:val="24"/>
        </w:rPr>
      </w:pPr>
    </w:p>
    <w:p w:rsidR="00250DBA" w:rsidRPr="006867C4" w:rsidRDefault="00C27ED6" w:rsidP="00250DBA">
      <w:pPr>
        <w:jc w:val="both"/>
        <w:rPr>
          <w:b/>
          <w:sz w:val="24"/>
        </w:rPr>
      </w:pPr>
      <w:r>
        <w:rPr>
          <w:b/>
          <w:sz w:val="24"/>
        </w:rPr>
        <w:t>c.) A szabad kapacitás kihasználása érdekében végzett alaptevékenységek</w:t>
      </w:r>
      <w:r w:rsidR="00250DBA" w:rsidRPr="006867C4">
        <w:rPr>
          <w:b/>
          <w:sz w:val="24"/>
        </w:rPr>
        <w:t>:</w:t>
      </w:r>
    </w:p>
    <w:p w:rsidR="00250DBA" w:rsidRDefault="00C27ED6" w:rsidP="00C27ED6">
      <w:pPr>
        <w:ind w:left="851"/>
        <w:jc w:val="both"/>
        <w:rPr>
          <w:bCs/>
          <w:sz w:val="24"/>
        </w:rPr>
      </w:pPr>
      <w:r>
        <w:rPr>
          <w:bCs/>
          <w:sz w:val="24"/>
        </w:rPr>
        <w:t xml:space="preserve">856099-2 </w:t>
      </w:r>
      <w:r>
        <w:rPr>
          <w:bCs/>
          <w:sz w:val="24"/>
        </w:rPr>
        <w:tab/>
        <w:t>Egyéb oktatást kiegészítő tevékenység</w:t>
      </w:r>
    </w:p>
    <w:p w:rsidR="00C27ED6" w:rsidRPr="006867C4" w:rsidRDefault="00C27ED6" w:rsidP="00C27ED6">
      <w:pPr>
        <w:ind w:left="851"/>
        <w:jc w:val="both"/>
        <w:rPr>
          <w:bCs/>
          <w:sz w:val="24"/>
        </w:rPr>
      </w:pPr>
      <w:r>
        <w:rPr>
          <w:bCs/>
          <w:sz w:val="24"/>
        </w:rPr>
        <w:t xml:space="preserve">931204-2 </w:t>
      </w:r>
      <w:r>
        <w:rPr>
          <w:bCs/>
          <w:sz w:val="24"/>
        </w:rPr>
        <w:tab/>
        <w:t>Iskolai, diáksport-tevékenység támogatása</w:t>
      </w:r>
    </w:p>
    <w:p w:rsidR="00250DBA" w:rsidRPr="006867C4" w:rsidRDefault="00C27ED6" w:rsidP="00250DBA">
      <w:pPr>
        <w:pStyle w:val="Cmsor4"/>
      </w:pPr>
      <w:bookmarkStart w:id="9" w:name="_Toc254872757"/>
      <w:r>
        <w:t>d</w:t>
      </w:r>
      <w:r w:rsidR="00250DBA" w:rsidRPr="006867C4">
        <w:t>.) Vállalkozási tevékenység</w:t>
      </w:r>
      <w:bookmarkEnd w:id="9"/>
    </w:p>
    <w:p w:rsidR="00250DBA" w:rsidRDefault="00250DBA" w:rsidP="00250DBA">
      <w:pPr>
        <w:jc w:val="both"/>
        <w:rPr>
          <w:bCs/>
          <w:sz w:val="24"/>
        </w:rPr>
      </w:pPr>
      <w:r w:rsidRPr="006867C4">
        <w:rPr>
          <w:sz w:val="24"/>
        </w:rPr>
        <w:t>Az intézmény az állami feladatok ellátása mellett vállalkozási tevékenységet nem folytat</w:t>
      </w:r>
      <w:r w:rsidRPr="006867C4">
        <w:rPr>
          <w:bCs/>
          <w:sz w:val="24"/>
        </w:rPr>
        <w:t>.</w:t>
      </w:r>
    </w:p>
    <w:p w:rsidR="00243EB2" w:rsidRDefault="00243EB2" w:rsidP="00243EB2">
      <w:pPr>
        <w:jc w:val="both"/>
        <w:rPr>
          <w:b/>
          <w:bCs/>
          <w:sz w:val="24"/>
        </w:rPr>
      </w:pPr>
    </w:p>
    <w:p w:rsidR="00243EB2" w:rsidRDefault="00243EB2" w:rsidP="00243EB2">
      <w:pPr>
        <w:jc w:val="both"/>
        <w:rPr>
          <w:b/>
          <w:bCs/>
          <w:sz w:val="24"/>
        </w:rPr>
      </w:pPr>
    </w:p>
    <w:p w:rsidR="00243EB2" w:rsidRDefault="00C27ED6" w:rsidP="00243EB2">
      <w:pPr>
        <w:jc w:val="both"/>
        <w:rPr>
          <w:b/>
          <w:bCs/>
          <w:sz w:val="24"/>
        </w:rPr>
      </w:pPr>
      <w:r>
        <w:rPr>
          <w:b/>
          <w:bCs/>
          <w:sz w:val="24"/>
        </w:rPr>
        <w:t>e</w:t>
      </w:r>
      <w:r w:rsidR="00243EB2">
        <w:rPr>
          <w:b/>
          <w:bCs/>
          <w:sz w:val="24"/>
        </w:rPr>
        <w:t>.)Egyéb tevékenység</w:t>
      </w:r>
    </w:p>
    <w:p w:rsidR="00455A84" w:rsidRDefault="00455A84" w:rsidP="00455A84">
      <w:pPr>
        <w:spacing w:line="240" w:lineRule="auto"/>
        <w:ind w:left="709"/>
        <w:jc w:val="both"/>
        <w:rPr>
          <w:sz w:val="24"/>
          <w:szCs w:val="24"/>
        </w:rPr>
      </w:pPr>
      <w:r>
        <w:rPr>
          <w:sz w:val="24"/>
          <w:szCs w:val="24"/>
        </w:rPr>
        <w:t>Az alábbi feladatok ellátása a Zrínyi Miklós Gimnáziummal, mint koordinációs társiskolával kötött együttműködési megállapodás alapján valósul meg.</w:t>
      </w:r>
    </w:p>
    <w:p w:rsidR="00455A84" w:rsidRDefault="00455A84" w:rsidP="00455A84">
      <w:pPr>
        <w:spacing w:line="240" w:lineRule="auto"/>
        <w:ind w:left="709"/>
        <w:jc w:val="both"/>
        <w:rPr>
          <w:bCs/>
          <w:iCs/>
          <w:sz w:val="24"/>
          <w:szCs w:val="24"/>
        </w:rPr>
      </w:pPr>
    </w:p>
    <w:p w:rsidR="00455A84" w:rsidRPr="00455A84" w:rsidRDefault="00455A84" w:rsidP="00455A84">
      <w:pPr>
        <w:numPr>
          <w:ilvl w:val="0"/>
          <w:numId w:val="4"/>
        </w:numPr>
        <w:spacing w:line="240" w:lineRule="auto"/>
        <w:jc w:val="both"/>
      </w:pPr>
      <w:r w:rsidRPr="00455A84">
        <w:rPr>
          <w:bCs/>
          <w:iCs/>
          <w:sz w:val="24"/>
          <w:szCs w:val="24"/>
        </w:rPr>
        <w:t>gyermek-és ifjúságvédelmi</w:t>
      </w:r>
      <w:r w:rsidRPr="00455A84">
        <w:rPr>
          <w:sz w:val="24"/>
          <w:szCs w:val="24"/>
        </w:rPr>
        <w:t xml:space="preserve">, valamint </w:t>
      </w:r>
      <w:r w:rsidRPr="00455A84">
        <w:rPr>
          <w:bCs/>
          <w:iCs/>
          <w:sz w:val="24"/>
          <w:szCs w:val="24"/>
        </w:rPr>
        <w:t>szabadidő-szervezői</w:t>
      </w:r>
      <w:r>
        <w:rPr>
          <w:sz w:val="24"/>
          <w:szCs w:val="24"/>
        </w:rPr>
        <w:t xml:space="preserve"> feladatok </w:t>
      </w:r>
      <w:r w:rsidRPr="00455A84">
        <w:rPr>
          <w:sz w:val="24"/>
          <w:szCs w:val="24"/>
        </w:rPr>
        <w:t>ellátása</w:t>
      </w:r>
    </w:p>
    <w:p w:rsidR="00775D9B" w:rsidRPr="00775D9B" w:rsidRDefault="00455A84" w:rsidP="00455A84">
      <w:pPr>
        <w:numPr>
          <w:ilvl w:val="0"/>
          <w:numId w:val="4"/>
        </w:numPr>
        <w:spacing w:line="240" w:lineRule="auto"/>
        <w:jc w:val="both"/>
      </w:pPr>
      <w:r w:rsidRPr="00455A84">
        <w:rPr>
          <w:sz w:val="24"/>
          <w:szCs w:val="24"/>
        </w:rPr>
        <w:t>a gyermek- és ifjúságvédelem területén a haték</w:t>
      </w:r>
      <w:r w:rsidR="00775D9B">
        <w:rPr>
          <w:sz w:val="24"/>
          <w:szCs w:val="24"/>
        </w:rPr>
        <w:t>ony és megfelelő jelzőrendszer,</w:t>
      </w:r>
    </w:p>
    <w:p w:rsidR="00455A84" w:rsidRPr="00455A84" w:rsidRDefault="00455A84" w:rsidP="00775D9B">
      <w:pPr>
        <w:spacing w:line="240" w:lineRule="auto"/>
        <w:ind w:left="1412"/>
        <w:jc w:val="both"/>
      </w:pPr>
      <w:r w:rsidRPr="00455A84">
        <w:rPr>
          <w:sz w:val="24"/>
          <w:szCs w:val="24"/>
        </w:rPr>
        <w:t>valamint a kapcsolódó nyilvántartások és adatszolgáltatások egységes rendszerének kialakítása és működtetése</w:t>
      </w:r>
    </w:p>
    <w:p w:rsidR="00455A84" w:rsidRPr="00455A84" w:rsidRDefault="00455A84" w:rsidP="00455A84">
      <w:pPr>
        <w:numPr>
          <w:ilvl w:val="0"/>
          <w:numId w:val="4"/>
        </w:numPr>
        <w:spacing w:line="240" w:lineRule="auto"/>
        <w:jc w:val="both"/>
      </w:pPr>
      <w:r w:rsidRPr="00455A84">
        <w:rPr>
          <w:sz w:val="24"/>
          <w:szCs w:val="24"/>
        </w:rPr>
        <w:lastRenderedPageBreak/>
        <w:t xml:space="preserve">a gimnáziumok </w:t>
      </w:r>
      <w:r w:rsidRPr="00455A84">
        <w:rPr>
          <w:bCs/>
          <w:iCs/>
          <w:sz w:val="24"/>
          <w:szCs w:val="24"/>
        </w:rPr>
        <w:t>pszichológiai ellátásának</w:t>
      </w:r>
      <w:r w:rsidRPr="00455A84">
        <w:rPr>
          <w:sz w:val="24"/>
          <w:szCs w:val="24"/>
        </w:rPr>
        <w:t xml:space="preserve"> megszervezése</w:t>
      </w:r>
    </w:p>
    <w:p w:rsidR="00455A84" w:rsidRDefault="00455A84" w:rsidP="00455A84">
      <w:pPr>
        <w:numPr>
          <w:ilvl w:val="0"/>
          <w:numId w:val="4"/>
        </w:numPr>
        <w:spacing w:line="240" w:lineRule="auto"/>
        <w:jc w:val="both"/>
      </w:pPr>
      <w:r>
        <w:rPr>
          <w:sz w:val="24"/>
          <w:szCs w:val="24"/>
        </w:rPr>
        <w:t xml:space="preserve">egy </w:t>
      </w:r>
      <w:r>
        <w:rPr>
          <w:bCs/>
          <w:iCs/>
          <w:sz w:val="24"/>
          <w:szCs w:val="24"/>
        </w:rPr>
        <w:t>p</w:t>
      </w:r>
      <w:r w:rsidRPr="00455A84">
        <w:rPr>
          <w:bCs/>
          <w:iCs/>
          <w:sz w:val="24"/>
          <w:szCs w:val="24"/>
        </w:rPr>
        <w:t>ályázatfigyelő</w:t>
      </w:r>
      <w:r w:rsidRPr="00455A84">
        <w:rPr>
          <w:sz w:val="24"/>
          <w:szCs w:val="24"/>
        </w:rPr>
        <w:t xml:space="preserve"> rendszer </w:t>
      </w:r>
      <w:r>
        <w:rPr>
          <w:sz w:val="24"/>
          <w:szCs w:val="24"/>
        </w:rPr>
        <w:t>működtetése, a</w:t>
      </w:r>
      <w:r w:rsidRPr="00455A84">
        <w:rPr>
          <w:sz w:val="24"/>
          <w:szCs w:val="24"/>
        </w:rPr>
        <w:t xml:space="preserve"> megvalósult projektek fenntartásának koordinálása, szakmai figyelemmel követése és lebonyolítása együttműködve Budapest Főváros Önkormányz</w:t>
      </w:r>
      <w:r w:rsidR="00775D9B">
        <w:rPr>
          <w:sz w:val="24"/>
          <w:szCs w:val="24"/>
        </w:rPr>
        <w:t>atával</w:t>
      </w:r>
      <w:r w:rsidRPr="00455A84">
        <w:rPr>
          <w:sz w:val="24"/>
          <w:szCs w:val="24"/>
        </w:rPr>
        <w:t>, valamint az Európai Unió szervezeteivel és delegált képviselőivel</w:t>
      </w:r>
      <w:r>
        <w:t>.</w:t>
      </w:r>
    </w:p>
    <w:p w:rsidR="00EB2326" w:rsidRDefault="00EB2326" w:rsidP="00EB2326">
      <w:pPr>
        <w:spacing w:line="240" w:lineRule="auto"/>
        <w:ind w:left="708"/>
        <w:jc w:val="both"/>
      </w:pPr>
    </w:p>
    <w:p w:rsidR="00EB2326" w:rsidRPr="00EB2326" w:rsidRDefault="00EB2326" w:rsidP="00EB2326">
      <w:pPr>
        <w:spacing w:line="240" w:lineRule="auto"/>
        <w:ind w:left="709"/>
        <w:jc w:val="both"/>
        <w:rPr>
          <w:sz w:val="24"/>
          <w:szCs w:val="24"/>
        </w:rPr>
      </w:pPr>
      <w:r w:rsidRPr="00EB2326">
        <w:rPr>
          <w:sz w:val="24"/>
          <w:szCs w:val="24"/>
        </w:rPr>
        <w:t xml:space="preserve">Az együttműködési feladatok ellátását a </w:t>
      </w:r>
      <w:r w:rsidRPr="00EB2326">
        <w:rPr>
          <w:bCs/>
          <w:iCs/>
          <w:sz w:val="24"/>
          <w:szCs w:val="24"/>
        </w:rPr>
        <w:t>koordinációs iroda</w:t>
      </w:r>
      <w:r w:rsidRPr="00EB2326">
        <w:rPr>
          <w:sz w:val="24"/>
          <w:szCs w:val="24"/>
        </w:rPr>
        <w:t xml:space="preserve"> végzi valamennyi társiskola vonatkozásában a társiskolák közreműködésével. </w:t>
      </w:r>
    </w:p>
    <w:p w:rsidR="00EB2326" w:rsidRPr="00EB2326" w:rsidRDefault="00EB2326" w:rsidP="00EB2326">
      <w:pPr>
        <w:spacing w:line="240" w:lineRule="auto"/>
        <w:ind w:left="709"/>
        <w:jc w:val="both"/>
        <w:rPr>
          <w:sz w:val="24"/>
          <w:szCs w:val="24"/>
        </w:rPr>
      </w:pPr>
      <w:r w:rsidRPr="00EB2326">
        <w:rPr>
          <w:sz w:val="24"/>
          <w:szCs w:val="24"/>
        </w:rPr>
        <w:t xml:space="preserve">A koordinációs iroda a Zrínyi Miklós Gimnázium szervezeti egysége, mely nem tekinthető önálló jogi személynek. </w:t>
      </w:r>
    </w:p>
    <w:p w:rsidR="00243EB2" w:rsidRPr="00243EB2" w:rsidRDefault="00243EB2" w:rsidP="00EB2326">
      <w:pPr>
        <w:jc w:val="both"/>
        <w:rPr>
          <w:b/>
          <w:bCs/>
          <w:sz w:val="24"/>
        </w:rPr>
      </w:pPr>
    </w:p>
    <w:p w:rsidR="00250DBA" w:rsidRPr="006867C4" w:rsidRDefault="00250DBA" w:rsidP="00250DBA">
      <w:pPr>
        <w:jc w:val="both"/>
        <w:rPr>
          <w:b/>
          <w:sz w:val="24"/>
        </w:rPr>
      </w:pPr>
    </w:p>
    <w:p w:rsidR="00250DBA" w:rsidRPr="006867C4" w:rsidRDefault="00EB2326" w:rsidP="00EB2326">
      <w:pPr>
        <w:jc w:val="both"/>
        <w:rPr>
          <w:b/>
          <w:sz w:val="24"/>
        </w:rPr>
      </w:pPr>
      <w:r>
        <w:rPr>
          <w:b/>
          <w:sz w:val="24"/>
        </w:rPr>
        <w:t>e.)</w:t>
      </w:r>
      <w:r w:rsidR="00250DBA" w:rsidRPr="006867C4">
        <w:rPr>
          <w:b/>
          <w:sz w:val="24"/>
        </w:rPr>
        <w:t>Az intézmény bélyegzőinek felirata és lenyomata:</w:t>
      </w:r>
    </w:p>
    <w:p w:rsidR="00250DBA" w:rsidRPr="006867C4" w:rsidRDefault="00250DBA" w:rsidP="00250DBA">
      <w:pPr>
        <w:jc w:val="both"/>
        <w:rPr>
          <w:sz w:val="24"/>
        </w:rPr>
      </w:pPr>
      <w:r w:rsidRPr="006867C4">
        <w:rPr>
          <w:sz w:val="24"/>
        </w:rPr>
        <w:t xml:space="preserve">hosszú (fej) bélyegző: </w:t>
      </w:r>
    </w:p>
    <w:p w:rsidR="00250DBA" w:rsidRPr="006867C4" w:rsidRDefault="00250DBA" w:rsidP="00250DBA">
      <w:pPr>
        <w:ind w:left="708"/>
        <w:jc w:val="both"/>
        <w:rPr>
          <w:sz w:val="24"/>
        </w:rPr>
      </w:pPr>
      <w:r w:rsidRPr="006867C4">
        <w:rPr>
          <w:sz w:val="24"/>
        </w:rPr>
        <w:t xml:space="preserve">Kodály </w:t>
      </w:r>
      <w:smartTag w:uri="urn:schemas-microsoft-com:office:smarttags" w:element="PersonName">
        <w:smartTagPr>
          <w:attr w:name="ProductID" w:val="Zolt￡n Magyar"/>
        </w:smartTagPr>
        <w:r w:rsidRPr="006867C4">
          <w:rPr>
            <w:sz w:val="24"/>
          </w:rPr>
          <w:t>Zoltán Magyar</w:t>
        </w:r>
      </w:smartTag>
      <w:r w:rsidRPr="006867C4">
        <w:rPr>
          <w:sz w:val="24"/>
        </w:rPr>
        <w:t xml:space="preserve"> Kórusiskola, Általános Iskola, Gimnázium, Alapfokú Művészetoktatási Intézmény és Szakközépiskola</w:t>
      </w:r>
    </w:p>
    <w:p w:rsidR="00250DBA" w:rsidRPr="006867C4" w:rsidRDefault="00250DBA" w:rsidP="00250DBA">
      <w:pPr>
        <w:ind w:left="708"/>
        <w:jc w:val="both"/>
        <w:rPr>
          <w:sz w:val="24"/>
        </w:rPr>
      </w:pPr>
      <w:r w:rsidRPr="006867C4">
        <w:rPr>
          <w:sz w:val="24"/>
        </w:rPr>
        <w:t>1015 Bp., Toldy F. u. 28-30.</w:t>
      </w:r>
    </w:p>
    <w:p w:rsidR="00250DBA" w:rsidRPr="006867C4" w:rsidRDefault="00250DBA" w:rsidP="00250DBA">
      <w:pPr>
        <w:ind w:left="708"/>
        <w:jc w:val="both"/>
        <w:rPr>
          <w:sz w:val="24"/>
        </w:rPr>
      </w:pPr>
      <w:r w:rsidRPr="006867C4">
        <w:rPr>
          <w:sz w:val="24"/>
        </w:rPr>
        <w:t>Tel.: 212-7782</w:t>
      </w:r>
    </w:p>
    <w:p w:rsidR="00250DBA" w:rsidRPr="006867C4" w:rsidRDefault="00250DBA" w:rsidP="00250DBA">
      <w:pPr>
        <w:ind w:left="708"/>
        <w:jc w:val="both"/>
        <w:rPr>
          <w:sz w:val="24"/>
        </w:rPr>
      </w:pPr>
      <w:r w:rsidRPr="006867C4">
        <w:rPr>
          <w:sz w:val="24"/>
        </w:rPr>
        <w:t>Fax: 212-1369</w:t>
      </w:r>
    </w:p>
    <w:p w:rsidR="00250DBA" w:rsidRPr="006867C4" w:rsidRDefault="00250DBA" w:rsidP="00250DBA">
      <w:pPr>
        <w:jc w:val="both"/>
        <w:rPr>
          <w:sz w:val="24"/>
        </w:rPr>
      </w:pPr>
    </w:p>
    <w:p w:rsidR="00250DBA" w:rsidRPr="006867C4" w:rsidRDefault="00250DBA" w:rsidP="00250DBA">
      <w:pPr>
        <w:jc w:val="both"/>
        <w:rPr>
          <w:sz w:val="24"/>
        </w:rPr>
      </w:pPr>
      <w:r w:rsidRPr="006867C4">
        <w:rPr>
          <w:sz w:val="24"/>
        </w:rPr>
        <w:t>körbélyegző:</w:t>
      </w:r>
    </w:p>
    <w:p w:rsidR="00250DBA" w:rsidRPr="006867C4" w:rsidRDefault="00250DBA" w:rsidP="00250DBA">
      <w:pPr>
        <w:ind w:left="709"/>
        <w:jc w:val="both"/>
        <w:rPr>
          <w:sz w:val="24"/>
        </w:rPr>
      </w:pPr>
      <w:r w:rsidRPr="006867C4">
        <w:rPr>
          <w:sz w:val="24"/>
        </w:rPr>
        <w:t xml:space="preserve">Kodály </w:t>
      </w:r>
      <w:smartTag w:uri="urn:schemas-microsoft-com:office:smarttags" w:element="PersonName">
        <w:smartTagPr>
          <w:attr w:name="ProductID" w:val="Zolt￡n Magyar"/>
        </w:smartTagPr>
        <w:r w:rsidRPr="006867C4">
          <w:rPr>
            <w:sz w:val="24"/>
          </w:rPr>
          <w:t>Zoltán Magyar</w:t>
        </w:r>
      </w:smartTag>
      <w:r w:rsidRPr="006867C4">
        <w:rPr>
          <w:sz w:val="24"/>
        </w:rPr>
        <w:t xml:space="preserve"> Kórusiskola, Általános Iskola, Gimnázium, Alapfokú Művészetoktatási Intézmény és Szakközépiskola</w:t>
      </w:r>
    </w:p>
    <w:p w:rsidR="00250DBA" w:rsidRPr="006867C4" w:rsidRDefault="00250DBA" w:rsidP="00250DBA">
      <w:pPr>
        <w:ind w:left="709"/>
        <w:jc w:val="both"/>
        <w:rPr>
          <w:sz w:val="24"/>
        </w:rPr>
      </w:pPr>
      <w:r w:rsidRPr="006867C4">
        <w:rPr>
          <w:sz w:val="24"/>
        </w:rPr>
        <w:t>1015 Bp., Toldy F. u. 28-30.</w:t>
      </w:r>
    </w:p>
    <w:p w:rsidR="00250DBA" w:rsidRPr="006867C4" w:rsidRDefault="00250DBA" w:rsidP="00250DBA">
      <w:pPr>
        <w:jc w:val="both"/>
        <w:rPr>
          <w:sz w:val="24"/>
        </w:rPr>
      </w:pPr>
    </w:p>
    <w:p w:rsidR="00250DBA" w:rsidRPr="006867C4" w:rsidRDefault="00250DBA" w:rsidP="00250DBA">
      <w:pPr>
        <w:jc w:val="both"/>
        <w:rPr>
          <w:sz w:val="24"/>
        </w:rPr>
      </w:pPr>
      <w:r w:rsidRPr="006867C4">
        <w:rPr>
          <w:sz w:val="24"/>
        </w:rPr>
        <w:t>Az intézményi bélyegző használatára a következő beosztásban dolgozók jogosultak:</w:t>
      </w:r>
    </w:p>
    <w:p w:rsidR="00250DBA" w:rsidRPr="006867C4" w:rsidRDefault="00250DBA" w:rsidP="00250DBA">
      <w:pPr>
        <w:numPr>
          <w:ilvl w:val="0"/>
          <w:numId w:val="4"/>
        </w:numPr>
        <w:tabs>
          <w:tab w:val="clear" w:pos="1259"/>
          <w:tab w:val="num" w:pos="851"/>
        </w:tabs>
        <w:ind w:left="851" w:hanging="142"/>
        <w:jc w:val="both"/>
        <w:rPr>
          <w:bCs/>
          <w:sz w:val="24"/>
        </w:rPr>
      </w:pPr>
      <w:r w:rsidRPr="006867C4">
        <w:rPr>
          <w:bCs/>
          <w:sz w:val="24"/>
        </w:rPr>
        <w:t>igazgató</w:t>
      </w:r>
    </w:p>
    <w:p w:rsidR="00250DBA" w:rsidRPr="00BB7741" w:rsidRDefault="00250DBA" w:rsidP="00BB7741">
      <w:pPr>
        <w:numPr>
          <w:ilvl w:val="0"/>
          <w:numId w:val="4"/>
        </w:numPr>
        <w:tabs>
          <w:tab w:val="clear" w:pos="1259"/>
          <w:tab w:val="num" w:pos="851"/>
        </w:tabs>
        <w:ind w:left="851" w:hanging="142"/>
        <w:jc w:val="both"/>
        <w:rPr>
          <w:bCs/>
          <w:sz w:val="24"/>
        </w:rPr>
      </w:pPr>
      <w:r w:rsidRPr="006867C4">
        <w:rPr>
          <w:bCs/>
          <w:sz w:val="24"/>
        </w:rPr>
        <w:t>igazgatóhelyettes</w:t>
      </w:r>
    </w:p>
    <w:p w:rsidR="00250DBA" w:rsidRDefault="00250DBA" w:rsidP="00250DBA">
      <w:pPr>
        <w:numPr>
          <w:ilvl w:val="0"/>
          <w:numId w:val="4"/>
        </w:numPr>
        <w:tabs>
          <w:tab w:val="clear" w:pos="1259"/>
          <w:tab w:val="num" w:pos="851"/>
        </w:tabs>
        <w:ind w:left="851" w:hanging="142"/>
        <w:jc w:val="both"/>
        <w:rPr>
          <w:bCs/>
          <w:sz w:val="24"/>
        </w:rPr>
      </w:pPr>
      <w:r w:rsidRPr="006867C4">
        <w:rPr>
          <w:bCs/>
          <w:sz w:val="24"/>
        </w:rPr>
        <w:t>iskolatitkár</w:t>
      </w:r>
    </w:p>
    <w:p w:rsidR="00BB7741" w:rsidRPr="006867C4" w:rsidRDefault="00BB7741" w:rsidP="00250DBA">
      <w:pPr>
        <w:numPr>
          <w:ilvl w:val="0"/>
          <w:numId w:val="4"/>
        </w:numPr>
        <w:tabs>
          <w:tab w:val="clear" w:pos="1259"/>
          <w:tab w:val="num" w:pos="851"/>
        </w:tabs>
        <w:ind w:left="851" w:hanging="142"/>
        <w:jc w:val="both"/>
        <w:rPr>
          <w:bCs/>
          <w:sz w:val="24"/>
        </w:rPr>
      </w:pPr>
      <w:r>
        <w:rPr>
          <w:bCs/>
          <w:sz w:val="24"/>
        </w:rPr>
        <w:t>gazdasági ügyintéző</w:t>
      </w:r>
    </w:p>
    <w:p w:rsidR="00250DBA" w:rsidRPr="006867C4" w:rsidRDefault="00250DBA" w:rsidP="00250DBA">
      <w:pPr>
        <w:numPr>
          <w:ilvl w:val="0"/>
          <w:numId w:val="4"/>
        </w:numPr>
        <w:tabs>
          <w:tab w:val="clear" w:pos="1259"/>
          <w:tab w:val="num" w:pos="851"/>
        </w:tabs>
        <w:ind w:left="851" w:hanging="142"/>
        <w:jc w:val="both"/>
        <w:rPr>
          <w:bCs/>
          <w:sz w:val="24"/>
        </w:rPr>
      </w:pPr>
      <w:r w:rsidRPr="006867C4">
        <w:rPr>
          <w:bCs/>
          <w:sz w:val="24"/>
        </w:rPr>
        <w:t>megbízással az iskola közalkalmazottai</w:t>
      </w:r>
      <w:bookmarkStart w:id="10" w:name="_Toc501272070"/>
      <w:bookmarkStart w:id="11" w:name="_Toc501420485"/>
    </w:p>
    <w:p w:rsidR="00250DBA" w:rsidRPr="006867C4" w:rsidRDefault="00250DBA" w:rsidP="00250DBA">
      <w:pPr>
        <w:pStyle w:val="Cmsor1"/>
      </w:pPr>
      <w:r w:rsidRPr="006867C4">
        <w:rPr>
          <w:bCs/>
          <w:sz w:val="24"/>
        </w:rPr>
        <w:br w:type="page"/>
      </w:r>
      <w:bookmarkStart w:id="12" w:name="_Toc254872758"/>
      <w:r w:rsidRPr="006867C4">
        <w:lastRenderedPageBreak/>
        <w:t>III. rész</w:t>
      </w:r>
      <w:bookmarkEnd w:id="12"/>
    </w:p>
    <w:p w:rsidR="00250DBA" w:rsidRPr="006867C4" w:rsidRDefault="00250DBA" w:rsidP="00250DBA">
      <w:pPr>
        <w:pStyle w:val="Cmsor214pt"/>
      </w:pPr>
      <w:bookmarkStart w:id="13" w:name="_Toc254872759"/>
      <w:r w:rsidRPr="006867C4">
        <w:t>Szervezeti felépítés</w:t>
      </w:r>
      <w:bookmarkEnd w:id="13"/>
    </w:p>
    <w:p w:rsidR="00250DBA" w:rsidRPr="006867C4" w:rsidRDefault="00250DBA" w:rsidP="00250DBA">
      <w:pPr>
        <w:pStyle w:val="Cmsor3"/>
        <w:ind w:left="360"/>
        <w:rPr>
          <w:sz w:val="32"/>
          <w:szCs w:val="32"/>
        </w:rPr>
      </w:pPr>
      <w:bookmarkStart w:id="14" w:name="_Toc254872760"/>
      <w:bookmarkEnd w:id="10"/>
      <w:bookmarkEnd w:id="11"/>
      <w:r>
        <w:rPr>
          <w:sz w:val="32"/>
          <w:szCs w:val="32"/>
        </w:rPr>
        <w:t xml:space="preserve">1. </w:t>
      </w:r>
      <w:r w:rsidRPr="006867C4">
        <w:rPr>
          <w:sz w:val="32"/>
          <w:szCs w:val="32"/>
        </w:rPr>
        <w:t>Az intézményi közösségek</w:t>
      </w:r>
      <w:bookmarkEnd w:id="14"/>
      <w:r w:rsidRPr="006867C4">
        <w:rPr>
          <w:sz w:val="32"/>
          <w:szCs w:val="32"/>
        </w:rPr>
        <w:t xml:space="preserve"> </w:t>
      </w:r>
    </w:p>
    <w:p w:rsidR="0099661B" w:rsidRDefault="0099661B" w:rsidP="00B8380A">
      <w:pPr>
        <w:spacing w:line="360" w:lineRule="auto"/>
        <w:jc w:val="both"/>
      </w:pPr>
    </w:p>
    <w:p w:rsidR="0099661B" w:rsidRPr="006867C4" w:rsidRDefault="0099661B" w:rsidP="0099661B">
      <w:pPr>
        <w:spacing w:line="360" w:lineRule="auto"/>
        <w:ind w:left="-360"/>
        <w:jc w:val="both"/>
        <w:rPr>
          <w:b/>
          <w:sz w:val="24"/>
          <w:szCs w:val="24"/>
        </w:rPr>
      </w:pPr>
      <w:r w:rsidRPr="006867C4">
        <w:rPr>
          <w:b/>
          <w:sz w:val="24"/>
          <w:szCs w:val="24"/>
        </w:rPr>
        <w:t>Az intézmény szervezeti felépítése</w:t>
      </w:r>
    </w:p>
    <w:p w:rsidR="0099661B" w:rsidRDefault="000951F6" w:rsidP="0099661B">
      <w:pPr>
        <w:spacing w:line="360" w:lineRule="auto"/>
        <w:ind w:left="-360"/>
        <w:jc w:val="both"/>
      </w:pPr>
      <w:r>
        <w:rPr>
          <w:b/>
          <w:noProof/>
        </w:rPr>
        <mc:AlternateContent>
          <mc:Choice Requires="wps">
            <w:drawing>
              <wp:anchor distT="0" distB="0" distL="114300" distR="114300" simplePos="0" relativeHeight="251666432" behindDoc="0" locked="0" layoutInCell="1" allowOverlap="1">
                <wp:simplePos x="0" y="0"/>
                <wp:positionH relativeFrom="column">
                  <wp:posOffset>327660</wp:posOffset>
                </wp:positionH>
                <wp:positionV relativeFrom="paragraph">
                  <wp:posOffset>719455</wp:posOffset>
                </wp:positionV>
                <wp:extent cx="0" cy="668714"/>
                <wp:effectExtent l="0" t="0" r="19050" b="17145"/>
                <wp:wrapNone/>
                <wp:docPr id="52" name="Egyenes összekötő 52"/>
                <wp:cNvGraphicFramePr/>
                <a:graphic xmlns:a="http://schemas.openxmlformats.org/drawingml/2006/main">
                  <a:graphicData uri="http://schemas.microsoft.com/office/word/2010/wordprocessingShape">
                    <wps:wsp>
                      <wps:cNvCnPr/>
                      <wps:spPr>
                        <a:xfrm>
                          <a:off x="0" y="0"/>
                          <a:ext cx="0" cy="6687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Egyenes összekötő 5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8pt,56.65pt" to="25.8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" strokecolor="#4579b8 [3044]"/>
            </w:pict>
          </mc:Fallback>
        </mc:AlternateContent>
      </w:r>
      <w:r w:rsidR="001469BC">
        <w:rPr>
          <w:b/>
          <w:noProof/>
        </w:rPr>
        <mc:AlternateContent>
          <mc:Choice Requires="wps">
            <w:drawing>
              <wp:anchor distT="0" distB="0" distL="114300" distR="114300" simplePos="0" relativeHeight="251665408" behindDoc="0" locked="0" layoutInCell="1" allowOverlap="1">
                <wp:simplePos x="0" y="0"/>
                <wp:positionH relativeFrom="column">
                  <wp:posOffset>-62865</wp:posOffset>
                </wp:positionH>
                <wp:positionV relativeFrom="paragraph">
                  <wp:posOffset>24130</wp:posOffset>
                </wp:positionV>
                <wp:extent cx="1419225" cy="695325"/>
                <wp:effectExtent l="0" t="0" r="28575" b="28575"/>
                <wp:wrapNone/>
                <wp:docPr id="50" name="Szövegdoboz 50"/>
                <wp:cNvGraphicFramePr/>
                <a:graphic xmlns:a="http://schemas.openxmlformats.org/drawingml/2006/main">
                  <a:graphicData uri="http://schemas.microsoft.com/office/word/2010/wordprocessingShape">
                    <wps:wsp>
                      <wps:cNvSpPr txBox="1"/>
                      <wps:spPr>
                        <a:xfrm>
                          <a:off x="0" y="0"/>
                          <a:ext cx="1419225"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2E5B" w:rsidRPr="007A5ACA" w:rsidRDefault="004E2E5B">
                            <w:pPr>
                              <w:rPr>
                                <w:b/>
                                <w:sz w:val="16"/>
                                <w:szCs w:val="16"/>
                              </w:rPr>
                            </w:pPr>
                            <w:r w:rsidRPr="000951F6">
                              <w:rPr>
                                <w:sz w:val="16"/>
                                <w:szCs w:val="16"/>
                              </w:rPr>
                              <w:t xml:space="preserve">KOORDINÁCIÓS FELADATOK ELLÁTÁSÁÉRT FELELŐS TÁRSISKOLA </w:t>
                            </w:r>
                            <w:r w:rsidRPr="007A5ACA">
                              <w:rPr>
                                <w:b/>
                                <w:sz w:val="16"/>
                                <w:szCs w:val="16"/>
                              </w:rPr>
                              <w:t>IGAZGATÓJA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zövegdoboz 50" o:spid="_x0000_s1026" type="#_x0000_t202" style="position:absolute;left:0;text-align:left;margin-left:-4.95pt;margin-top:1.9pt;width:111.75pt;height:54.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" fillcolor="white [3201]" strokeweight=".5pt">
                <v:textbox>
                  <w:txbxContent>
                    <w:p w:rsidR="009871FE" w:rsidRPr="007A5ACA" w:rsidRDefault="009871FE">
                      <w:pPr>
                        <w:rPr>
                          <w:b/>
                          <w:sz w:val="16"/>
                          <w:szCs w:val="16"/>
                        </w:rPr>
                      </w:pPr>
                      <w:r w:rsidRPr="000951F6">
                        <w:rPr>
                          <w:sz w:val="16"/>
                          <w:szCs w:val="16"/>
                        </w:rPr>
                        <w:t xml:space="preserve">KOORDINÁCIÓS FELADATOK ELLÁTÁSÁÉRT FELELŐS TÁRSISKOLA </w:t>
                      </w:r>
                      <w:r w:rsidRPr="007A5ACA">
                        <w:rPr>
                          <w:b/>
                          <w:sz w:val="16"/>
                          <w:szCs w:val="16"/>
                        </w:rPr>
                        <w:t>IGAZGATÓJA</w:t>
                      </w:r>
                    </w:p>
                  </w:txbxContent>
                </v:textbox>
              </v:shape>
            </w:pict>
          </mc:Fallback>
        </mc:AlternateContent>
      </w:r>
      <w:r w:rsidR="001469BC">
        <w:rPr>
          <w:b/>
          <w:noProof/>
        </w:rPr>
        <mc:AlternateContent>
          <mc:Choice Requires="wps">
            <w:drawing>
              <wp:anchor distT="0" distB="0" distL="114300" distR="114300" simplePos="0" relativeHeight="251662336" behindDoc="0" locked="0" layoutInCell="1" allowOverlap="1">
                <wp:simplePos x="0" y="0"/>
                <wp:positionH relativeFrom="column">
                  <wp:posOffset>7124700</wp:posOffset>
                </wp:positionH>
                <wp:positionV relativeFrom="paragraph">
                  <wp:posOffset>524510</wp:posOffset>
                </wp:positionV>
                <wp:extent cx="232410" cy="416560"/>
                <wp:effectExtent l="5715" t="5080" r="9525" b="6985"/>
                <wp:wrapNone/>
                <wp:docPr id="48"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416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3" o:spid="_x0000_s1026" type="#_x0000_t32" style="position:absolute;margin-left:561pt;margin-top:41.3pt;width:18.3pt;height:3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l+JAIAAEE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"/>
            </w:pict>
          </mc:Fallback>
        </mc:AlternateContent>
      </w:r>
      <w:r w:rsidR="001469BC">
        <w:rPr>
          <w:b/>
          <w:noProof/>
        </w:rPr>
        <mc:AlternateContent>
          <mc:Choice Requires="wps">
            <w:drawing>
              <wp:anchor distT="0" distB="0" distL="114300" distR="114300" simplePos="0" relativeHeight="251660288" behindDoc="0" locked="0" layoutInCell="1" allowOverlap="1">
                <wp:simplePos x="0" y="0"/>
                <wp:positionH relativeFrom="column">
                  <wp:posOffset>7216775</wp:posOffset>
                </wp:positionH>
                <wp:positionV relativeFrom="paragraph">
                  <wp:posOffset>1216660</wp:posOffset>
                </wp:positionV>
                <wp:extent cx="635" cy="1666240"/>
                <wp:effectExtent l="6350" t="6985" r="12065" b="12700"/>
                <wp:wrapNone/>
                <wp:docPr id="47"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666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7" o:spid="_x0000_s1026" type="#_x0000_t32" style="position:absolute;margin-left:568.25pt;margin-top:95.8pt;width:.05pt;height:131.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"/>
            </w:pict>
          </mc:Fallback>
        </mc:AlternateContent>
      </w:r>
      <w:r w:rsidR="001469BC">
        <w:rPr>
          <w:b/>
          <w:noProof/>
        </w:rPr>
        <mc:AlternateContent>
          <mc:Choice Requires="wps">
            <w:drawing>
              <wp:anchor distT="0" distB="0" distL="114300" distR="114300" simplePos="0" relativeHeight="251661312" behindDoc="0" locked="0" layoutInCell="1" allowOverlap="1">
                <wp:simplePos x="0" y="0"/>
                <wp:positionH relativeFrom="column">
                  <wp:posOffset>6863080</wp:posOffset>
                </wp:positionH>
                <wp:positionV relativeFrom="paragraph">
                  <wp:posOffset>102235</wp:posOffset>
                </wp:positionV>
                <wp:extent cx="622935" cy="929640"/>
                <wp:effectExtent l="5080" t="6985" r="10160" b="6350"/>
                <wp:wrapNone/>
                <wp:docPr id="46"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 cy="929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540.4pt;margin-top:8.05pt;width:49.05pt;height:7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"/>
            </w:pict>
          </mc:Fallback>
        </mc:AlternateContent>
      </w:r>
      <w:r w:rsidR="001469BC">
        <w:rPr>
          <w:b/>
          <w:noProof/>
        </w:rPr>
        <mc:AlternateContent>
          <mc:Choice Requires="wps">
            <w:drawing>
              <wp:anchor distT="0" distB="0" distL="114300" distR="114300" simplePos="0" relativeHeight="251659264" behindDoc="0" locked="0" layoutInCell="1" allowOverlap="1">
                <wp:simplePos x="0" y="0"/>
                <wp:positionH relativeFrom="column">
                  <wp:posOffset>7216140</wp:posOffset>
                </wp:positionH>
                <wp:positionV relativeFrom="paragraph">
                  <wp:posOffset>245745</wp:posOffset>
                </wp:positionV>
                <wp:extent cx="635" cy="2037080"/>
                <wp:effectExtent l="5715" t="7620" r="12700" b="12700"/>
                <wp:wrapNone/>
                <wp:docPr id="4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37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2pt,19.35pt" to="568.25pt,1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"/>
            </w:pict>
          </mc:Fallback>
        </mc:AlternateContent>
      </w:r>
      <w:r w:rsidR="001469BC">
        <w:rPr>
          <w:b/>
          <w:noProof/>
        </w:rPr>
        <mc:AlternateContent>
          <mc:Choice Requires="wps">
            <w:drawing>
              <wp:anchor distT="0" distB="0" distL="114300" distR="114300" simplePos="0" relativeHeight="251658240" behindDoc="0" locked="0" layoutInCell="1" allowOverlap="1">
                <wp:simplePos x="0" y="0"/>
                <wp:positionH relativeFrom="column">
                  <wp:posOffset>7054215</wp:posOffset>
                </wp:positionH>
                <wp:positionV relativeFrom="paragraph">
                  <wp:posOffset>524510</wp:posOffset>
                </wp:positionV>
                <wp:extent cx="416560" cy="2082800"/>
                <wp:effectExtent l="5715" t="10160" r="6350" b="12065"/>
                <wp:wrapNone/>
                <wp:docPr id="44"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208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555.45pt;margin-top:41.3pt;width:32.8pt;height:1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"/>
            </w:pict>
          </mc:Fallback>
        </mc:AlternateContent>
      </w:r>
      <w:r w:rsidR="001469BC">
        <w:rPr>
          <w:b/>
          <w:noProof/>
        </w:rPr>
        <mc:AlternateContent>
          <mc:Choice Requires="wps">
            <w:drawing>
              <wp:anchor distT="0" distB="0" distL="114300" distR="114300" simplePos="0" relativeHeight="251656192" behindDoc="0" locked="0" layoutInCell="1" allowOverlap="1" wp14:anchorId="53E481B2" wp14:editId="005064C8">
                <wp:simplePos x="0" y="0"/>
                <wp:positionH relativeFrom="column">
                  <wp:posOffset>6863080</wp:posOffset>
                </wp:positionH>
                <wp:positionV relativeFrom="paragraph">
                  <wp:posOffset>916940</wp:posOffset>
                </wp:positionV>
                <wp:extent cx="1111250" cy="278130"/>
                <wp:effectExtent l="5080" t="12065" r="7620" b="5080"/>
                <wp:wrapNone/>
                <wp:docPr id="4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0" cy="278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4pt,72.2pt" to="627.9pt,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"/>
            </w:pict>
          </mc:Fallback>
        </mc:AlternateContent>
      </w:r>
      <w:r w:rsidR="001469BC">
        <w:rPr>
          <w:b/>
          <w:noProof/>
        </w:rPr>
        <mc:AlternateContent>
          <mc:Choice Requires="wpc">
            <w:drawing>
              <wp:inline distT="0" distB="0" distL="0" distR="0" wp14:anchorId="2736FB57" wp14:editId="0354F24E">
                <wp:extent cx="6450965" cy="3803650"/>
                <wp:effectExtent l="0" t="0" r="6985" b="6350"/>
                <wp:docPr id="53" name="Vászon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Line 55"/>
                        <wps:cNvCnPr/>
                        <wps:spPr bwMode="auto">
                          <a:xfrm flipH="1">
                            <a:off x="1746788" y="382551"/>
                            <a:ext cx="1388687" cy="2777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56"/>
                        <wps:cNvSpPr>
                          <a:spLocks noChangeArrowheads="1"/>
                        </wps:cNvSpPr>
                        <wps:spPr bwMode="auto">
                          <a:xfrm>
                            <a:off x="3022323" y="92584"/>
                            <a:ext cx="1296108" cy="277751"/>
                          </a:xfrm>
                          <a:prstGeom prst="rect">
                            <a:avLst/>
                          </a:prstGeom>
                          <a:solidFill>
                            <a:srgbClr val="FFFFFF"/>
                          </a:solidFill>
                          <a:ln w="9525">
                            <a:solidFill>
                              <a:srgbClr val="000000"/>
                            </a:solidFill>
                            <a:miter lim="800000"/>
                            <a:headEnd/>
                            <a:tailEnd/>
                          </a:ln>
                        </wps:spPr>
                        <wps:txbx>
                          <w:txbxContent>
                            <w:p w:rsidR="004E2E5B" w:rsidRPr="00AD385C" w:rsidRDefault="004E2E5B" w:rsidP="0099661B">
                              <w:pPr>
                                <w:jc w:val="center"/>
                                <w:rPr>
                                  <w:b/>
                                  <w:sz w:val="20"/>
                                </w:rPr>
                              </w:pPr>
                              <w:r w:rsidRPr="00AD385C">
                                <w:rPr>
                                  <w:b/>
                                  <w:sz w:val="20"/>
                                </w:rPr>
                                <w:t>IGAZGATÓ</w:t>
                              </w:r>
                            </w:p>
                          </w:txbxContent>
                        </wps:txbx>
                        <wps:bodyPr rot="0" vert="horz" wrap="square" lIns="74066" tIns="37033" rIns="74066" bIns="37033" anchor="t" anchorCtr="0" upright="1">
                          <a:noAutofit/>
                        </wps:bodyPr>
                      </wps:wsp>
                      <wps:wsp>
                        <wps:cNvPr id="6" name="Line 57"/>
                        <wps:cNvCnPr/>
                        <wps:spPr bwMode="auto">
                          <a:xfrm flipH="1">
                            <a:off x="2488707" y="310541"/>
                            <a:ext cx="739990" cy="12961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8"/>
                        <wps:cNvCnPr/>
                        <wps:spPr bwMode="auto">
                          <a:xfrm>
                            <a:off x="3613158" y="382551"/>
                            <a:ext cx="643" cy="2777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61"/>
                        <wps:cNvSpPr>
                          <a:spLocks noChangeArrowheads="1"/>
                        </wps:cNvSpPr>
                        <wps:spPr bwMode="auto">
                          <a:xfrm>
                            <a:off x="1632350" y="652587"/>
                            <a:ext cx="1019013" cy="370335"/>
                          </a:xfrm>
                          <a:prstGeom prst="rect">
                            <a:avLst/>
                          </a:prstGeom>
                          <a:solidFill>
                            <a:srgbClr val="FFFFFF"/>
                          </a:solidFill>
                          <a:ln w="9525">
                            <a:solidFill>
                              <a:srgbClr val="000000"/>
                            </a:solidFill>
                            <a:miter lim="800000"/>
                            <a:headEnd/>
                            <a:tailEnd/>
                          </a:ln>
                        </wps:spPr>
                        <wps:txbx>
                          <w:txbxContent>
                            <w:p w:rsidR="004E2E5B" w:rsidRPr="00AD385C" w:rsidRDefault="004E2E5B" w:rsidP="0099661B">
                              <w:pPr>
                                <w:jc w:val="center"/>
                                <w:rPr>
                                  <w:sz w:val="20"/>
                                </w:rPr>
                              </w:pPr>
                              <w:r w:rsidRPr="00AD385C">
                                <w:rPr>
                                  <w:sz w:val="20"/>
                                </w:rPr>
                                <w:t>IGAZGATÓ-HELYETTES</w:t>
                              </w:r>
                            </w:p>
                          </w:txbxContent>
                        </wps:txbx>
                        <wps:bodyPr rot="0" vert="horz" wrap="square" lIns="74066" tIns="37033" rIns="74066" bIns="37033" anchor="t" anchorCtr="0" upright="1">
                          <a:noAutofit/>
                        </wps:bodyPr>
                      </wps:wsp>
                      <wps:wsp>
                        <wps:cNvPr id="9" name="Rectangle 62"/>
                        <wps:cNvSpPr>
                          <a:spLocks noChangeArrowheads="1"/>
                        </wps:cNvSpPr>
                        <wps:spPr bwMode="auto">
                          <a:xfrm>
                            <a:off x="3228697" y="652587"/>
                            <a:ext cx="925791" cy="370335"/>
                          </a:xfrm>
                          <a:prstGeom prst="rect">
                            <a:avLst/>
                          </a:prstGeom>
                          <a:solidFill>
                            <a:srgbClr val="FFFFFF"/>
                          </a:solidFill>
                          <a:ln w="9525">
                            <a:solidFill>
                              <a:srgbClr val="000000"/>
                            </a:solidFill>
                            <a:miter lim="800000"/>
                            <a:headEnd/>
                            <a:tailEnd/>
                          </a:ln>
                        </wps:spPr>
                        <wps:txbx>
                          <w:txbxContent>
                            <w:p w:rsidR="004E2E5B" w:rsidRPr="00AD385C" w:rsidRDefault="004E2E5B" w:rsidP="0099661B">
                              <w:pPr>
                                <w:jc w:val="center"/>
                                <w:rPr>
                                  <w:sz w:val="20"/>
                                </w:rPr>
                              </w:pPr>
                              <w:r w:rsidRPr="00AD385C">
                                <w:rPr>
                                  <w:sz w:val="20"/>
                                </w:rPr>
                                <w:t>MŰVÉSZETI VEZETŐ</w:t>
                              </w:r>
                            </w:p>
                          </w:txbxContent>
                        </wps:txbx>
                        <wps:bodyPr rot="0" vert="horz" wrap="square" lIns="74066" tIns="37033" rIns="74066" bIns="37033" anchor="t" anchorCtr="0" upright="1">
                          <a:noAutofit/>
                        </wps:bodyPr>
                      </wps:wsp>
                      <wps:wsp>
                        <wps:cNvPr id="10" name="Rectangle 63"/>
                        <wps:cNvSpPr>
                          <a:spLocks noChangeArrowheads="1"/>
                        </wps:cNvSpPr>
                        <wps:spPr bwMode="auto">
                          <a:xfrm>
                            <a:off x="2073387" y="2318452"/>
                            <a:ext cx="739990" cy="554860"/>
                          </a:xfrm>
                          <a:prstGeom prst="rect">
                            <a:avLst/>
                          </a:prstGeom>
                          <a:solidFill>
                            <a:srgbClr val="FFFFFF"/>
                          </a:solidFill>
                          <a:ln w="9525">
                            <a:solidFill>
                              <a:srgbClr val="000000"/>
                            </a:solidFill>
                            <a:miter lim="800000"/>
                            <a:headEnd/>
                            <a:tailEnd/>
                          </a:ln>
                        </wps:spPr>
                        <wps:txbx>
                          <w:txbxContent>
                            <w:p w:rsidR="004E2E5B" w:rsidRDefault="004E2E5B" w:rsidP="0099661B">
                              <w:pPr>
                                <w:rPr>
                                  <w:sz w:val="20"/>
                                </w:rPr>
                              </w:pPr>
                              <w:r>
                                <w:rPr>
                                  <w:sz w:val="20"/>
                                </w:rPr>
                                <w:t>Osztály-főnöki</w:t>
                              </w:r>
                            </w:p>
                            <w:p w:rsidR="004E2E5B" w:rsidRPr="00AD385C" w:rsidRDefault="004E2E5B" w:rsidP="0099661B">
                              <w:pPr>
                                <w:rPr>
                                  <w:sz w:val="20"/>
                                </w:rPr>
                              </w:pPr>
                              <w:r>
                                <w:rPr>
                                  <w:sz w:val="20"/>
                                </w:rPr>
                                <w:t>munkaköz.</w:t>
                              </w:r>
                            </w:p>
                          </w:txbxContent>
                        </wps:txbx>
                        <wps:bodyPr rot="0" vert="horz" wrap="square" lIns="74066" tIns="37033" rIns="74066" bIns="37033" anchor="t" anchorCtr="0" upright="1">
                          <a:noAutofit/>
                        </wps:bodyPr>
                      </wps:wsp>
                      <wps:wsp>
                        <wps:cNvPr id="11" name="Rectangle 64"/>
                        <wps:cNvSpPr>
                          <a:spLocks noChangeArrowheads="1"/>
                        </wps:cNvSpPr>
                        <wps:spPr bwMode="auto">
                          <a:xfrm>
                            <a:off x="4502946" y="11573"/>
                            <a:ext cx="925791" cy="370335"/>
                          </a:xfrm>
                          <a:prstGeom prst="rect">
                            <a:avLst/>
                          </a:prstGeom>
                          <a:solidFill>
                            <a:srgbClr val="FFFFFF"/>
                          </a:solidFill>
                          <a:ln w="9525">
                            <a:solidFill>
                              <a:srgbClr val="000000"/>
                            </a:solidFill>
                            <a:miter lim="800000"/>
                            <a:headEnd/>
                            <a:tailEnd/>
                          </a:ln>
                        </wps:spPr>
                        <wps:txbx>
                          <w:txbxContent>
                            <w:p w:rsidR="004E2E5B" w:rsidRPr="007A5ACA" w:rsidRDefault="004E2E5B" w:rsidP="0099661B">
                              <w:pPr>
                                <w:jc w:val="center"/>
                                <w:rPr>
                                  <w:b/>
                                  <w:sz w:val="20"/>
                                </w:rPr>
                              </w:pPr>
                              <w:r w:rsidRPr="007A5ACA">
                                <w:rPr>
                                  <w:b/>
                                  <w:sz w:val="20"/>
                                </w:rPr>
                                <w:t>GSZ IGAZGATÓ</w:t>
                              </w:r>
                            </w:p>
                          </w:txbxContent>
                        </wps:txbx>
                        <wps:bodyPr rot="0" vert="horz" wrap="square" lIns="74066" tIns="37033" rIns="74066" bIns="37033" anchor="t" anchorCtr="0" upright="1">
                          <a:noAutofit/>
                        </wps:bodyPr>
                      </wps:wsp>
                      <wps:wsp>
                        <wps:cNvPr id="12" name="Rectangle 65"/>
                        <wps:cNvSpPr>
                          <a:spLocks noChangeArrowheads="1"/>
                        </wps:cNvSpPr>
                        <wps:spPr bwMode="auto">
                          <a:xfrm>
                            <a:off x="1055016" y="1393257"/>
                            <a:ext cx="1018370" cy="555503"/>
                          </a:xfrm>
                          <a:prstGeom prst="rect">
                            <a:avLst/>
                          </a:prstGeom>
                          <a:solidFill>
                            <a:srgbClr val="FFFFFF"/>
                          </a:solidFill>
                          <a:ln w="9525">
                            <a:solidFill>
                              <a:srgbClr val="000000"/>
                            </a:solidFill>
                            <a:miter lim="800000"/>
                            <a:headEnd/>
                            <a:tailEnd/>
                          </a:ln>
                        </wps:spPr>
                        <wps:txbx>
                          <w:txbxContent>
                            <w:p w:rsidR="004E2E5B" w:rsidRDefault="004E2E5B" w:rsidP="0099661B">
                              <w:pPr>
                                <w:rPr>
                                  <w:sz w:val="20"/>
                                </w:rPr>
                              </w:pPr>
                              <w:r>
                                <w:rPr>
                                  <w:sz w:val="20"/>
                                </w:rPr>
                                <w:t>M</w:t>
                              </w:r>
                              <w:r w:rsidRPr="00AD385C">
                                <w:rPr>
                                  <w:sz w:val="20"/>
                                </w:rPr>
                                <w:t>unkaközösség-vezetők</w:t>
                              </w:r>
                            </w:p>
                            <w:p w:rsidR="004E2E5B" w:rsidRPr="00AD385C" w:rsidRDefault="004E2E5B" w:rsidP="0099661B">
                              <w:pPr>
                                <w:rPr>
                                  <w:sz w:val="20"/>
                                </w:rPr>
                              </w:pPr>
                            </w:p>
                          </w:txbxContent>
                        </wps:txbx>
                        <wps:bodyPr rot="0" vert="horz" wrap="square" lIns="74066" tIns="37033" rIns="74066" bIns="37033" anchor="t" anchorCtr="0" upright="1">
                          <a:noAutofit/>
                        </wps:bodyPr>
                      </wps:wsp>
                      <wps:wsp>
                        <wps:cNvPr id="13" name="Rectangle 66"/>
                        <wps:cNvSpPr>
                          <a:spLocks noChangeArrowheads="1"/>
                        </wps:cNvSpPr>
                        <wps:spPr bwMode="auto">
                          <a:xfrm>
                            <a:off x="2117105" y="1393257"/>
                            <a:ext cx="1018370" cy="555503"/>
                          </a:xfrm>
                          <a:prstGeom prst="rect">
                            <a:avLst/>
                          </a:prstGeom>
                          <a:solidFill>
                            <a:srgbClr val="FFFFFF"/>
                          </a:solidFill>
                          <a:ln w="9525">
                            <a:solidFill>
                              <a:srgbClr val="000000"/>
                            </a:solidFill>
                            <a:miter lim="800000"/>
                            <a:headEnd/>
                            <a:tailEnd/>
                          </a:ln>
                        </wps:spPr>
                        <wps:txbx>
                          <w:txbxContent>
                            <w:p w:rsidR="004E2E5B" w:rsidRPr="00AD385C" w:rsidRDefault="004E2E5B" w:rsidP="0099661B">
                              <w:pPr>
                                <w:jc w:val="center"/>
                                <w:rPr>
                                  <w:sz w:val="20"/>
                                </w:rPr>
                              </w:pPr>
                              <w:r w:rsidRPr="00AD385C">
                                <w:rPr>
                                  <w:sz w:val="20"/>
                                </w:rPr>
                                <w:t>Osztályfőnöki munkaközösség-vezető</w:t>
                              </w:r>
                            </w:p>
                          </w:txbxContent>
                        </wps:txbx>
                        <wps:bodyPr rot="0" vert="horz" wrap="square" lIns="74066" tIns="37033" rIns="74066" bIns="37033" anchor="t" anchorCtr="0" upright="1">
                          <a:noAutofit/>
                        </wps:bodyPr>
                      </wps:wsp>
                      <wps:wsp>
                        <wps:cNvPr id="14" name="Rectangle 67"/>
                        <wps:cNvSpPr>
                          <a:spLocks noChangeArrowheads="1"/>
                        </wps:cNvSpPr>
                        <wps:spPr bwMode="auto">
                          <a:xfrm>
                            <a:off x="3228697" y="1392614"/>
                            <a:ext cx="1019656" cy="555503"/>
                          </a:xfrm>
                          <a:prstGeom prst="rect">
                            <a:avLst/>
                          </a:prstGeom>
                          <a:solidFill>
                            <a:srgbClr val="FFFFFF"/>
                          </a:solidFill>
                          <a:ln w="9525">
                            <a:solidFill>
                              <a:srgbClr val="000000"/>
                            </a:solidFill>
                            <a:miter lim="800000"/>
                            <a:headEnd/>
                            <a:tailEnd/>
                          </a:ln>
                        </wps:spPr>
                        <wps:txbx>
                          <w:txbxContent>
                            <w:p w:rsidR="004E2E5B" w:rsidRPr="00AD385C" w:rsidRDefault="004E2E5B" w:rsidP="0099661B">
                              <w:pPr>
                                <w:jc w:val="center"/>
                                <w:rPr>
                                  <w:sz w:val="20"/>
                                </w:rPr>
                              </w:pPr>
                              <w:r w:rsidRPr="00AD385C">
                                <w:rPr>
                                  <w:sz w:val="20"/>
                                </w:rPr>
                                <w:t>Zeneiskolai</w:t>
                              </w:r>
                            </w:p>
                            <w:p w:rsidR="004E2E5B" w:rsidRPr="00AD385C" w:rsidRDefault="004E2E5B" w:rsidP="0099661B">
                              <w:pPr>
                                <w:jc w:val="center"/>
                                <w:rPr>
                                  <w:sz w:val="20"/>
                                </w:rPr>
                              </w:pPr>
                              <w:r w:rsidRPr="00AD385C">
                                <w:rPr>
                                  <w:sz w:val="20"/>
                                </w:rPr>
                                <w:t>munkaközösség-vezetők</w:t>
                              </w:r>
                            </w:p>
                          </w:txbxContent>
                        </wps:txbx>
                        <wps:bodyPr rot="0" vert="horz" wrap="square" lIns="74066" tIns="37033" rIns="74066" bIns="37033" anchor="t" anchorCtr="0" upright="1">
                          <a:noAutofit/>
                        </wps:bodyPr>
                      </wps:wsp>
                      <wps:wsp>
                        <wps:cNvPr id="15" name="Line 68"/>
                        <wps:cNvCnPr/>
                        <wps:spPr bwMode="auto">
                          <a:xfrm>
                            <a:off x="59148" y="3858"/>
                            <a:ext cx="643" cy="20368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69"/>
                        <wps:cNvCnPr/>
                        <wps:spPr bwMode="auto">
                          <a:xfrm>
                            <a:off x="0" y="0"/>
                            <a:ext cx="5248079" cy="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1"/>
                        <wps:cNvCnPr/>
                        <wps:spPr bwMode="auto">
                          <a:xfrm>
                            <a:off x="59148" y="2040701"/>
                            <a:ext cx="5832485" cy="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Text Box 72"/>
                        <wps:cNvSpPr txBox="1">
                          <a:spLocks noChangeArrowheads="1"/>
                        </wps:cNvSpPr>
                        <wps:spPr bwMode="auto">
                          <a:xfrm>
                            <a:off x="73292" y="91941"/>
                            <a:ext cx="1759003" cy="278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2E5B" w:rsidRPr="001469BC" w:rsidRDefault="004E2E5B" w:rsidP="002F6B40">
                              <w:pPr>
                                <w:rPr>
                                  <w:b/>
                                  <w:sz w:val="20"/>
                                </w:rPr>
                              </w:pPr>
                            </w:p>
                          </w:txbxContent>
                        </wps:txbx>
                        <wps:bodyPr rot="0" vert="horz" wrap="square" lIns="74066" tIns="37033" rIns="74066" bIns="37033" anchor="t" anchorCtr="0" upright="1">
                          <a:noAutofit/>
                        </wps:bodyPr>
                      </wps:wsp>
                      <wps:wsp>
                        <wps:cNvPr id="19" name="Rectangle 73"/>
                        <wps:cNvSpPr>
                          <a:spLocks noChangeArrowheads="1"/>
                        </wps:cNvSpPr>
                        <wps:spPr bwMode="auto">
                          <a:xfrm>
                            <a:off x="601121" y="2318452"/>
                            <a:ext cx="1402188" cy="1224806"/>
                          </a:xfrm>
                          <a:prstGeom prst="rect">
                            <a:avLst/>
                          </a:prstGeom>
                          <a:solidFill>
                            <a:srgbClr val="FFFFFF"/>
                          </a:solidFill>
                          <a:ln w="9525">
                            <a:solidFill>
                              <a:srgbClr val="000000"/>
                            </a:solidFill>
                            <a:miter lim="800000"/>
                            <a:headEnd/>
                            <a:tailEnd/>
                          </a:ln>
                        </wps:spPr>
                        <wps:txbx>
                          <w:txbxContent>
                            <w:p w:rsidR="004E2E5B" w:rsidRDefault="004E2E5B" w:rsidP="0099661B">
                              <w:pPr>
                                <w:jc w:val="center"/>
                                <w:rPr>
                                  <w:sz w:val="20"/>
                                </w:rPr>
                              </w:pPr>
                              <w:r>
                                <w:rPr>
                                  <w:sz w:val="20"/>
                                </w:rPr>
                                <w:t>Alsós munkaközösség</w:t>
                              </w:r>
                            </w:p>
                            <w:p w:rsidR="004E2E5B" w:rsidRDefault="004E2E5B" w:rsidP="0099661B">
                              <w:pPr>
                                <w:jc w:val="center"/>
                                <w:rPr>
                                  <w:sz w:val="20"/>
                                </w:rPr>
                              </w:pPr>
                            </w:p>
                            <w:p w:rsidR="004E2E5B" w:rsidRPr="00AD385C" w:rsidRDefault="004E2E5B" w:rsidP="0099661B">
                              <w:pPr>
                                <w:jc w:val="center"/>
                                <w:rPr>
                                  <w:sz w:val="20"/>
                                </w:rPr>
                              </w:pPr>
                              <w:r w:rsidRPr="00AD385C">
                                <w:rPr>
                                  <w:sz w:val="20"/>
                                </w:rPr>
                                <w:t>Közismereti munkaközösségek:</w:t>
                              </w:r>
                            </w:p>
                            <w:p w:rsidR="004E2E5B" w:rsidRPr="00AD385C" w:rsidRDefault="004E2E5B" w:rsidP="0099661B">
                              <w:pPr>
                                <w:rPr>
                                  <w:sz w:val="20"/>
                                </w:rPr>
                              </w:pPr>
                            </w:p>
                            <w:p w:rsidR="004E2E5B" w:rsidRPr="00AD385C" w:rsidRDefault="004E2E5B" w:rsidP="0099661B">
                              <w:pPr>
                                <w:rPr>
                                  <w:sz w:val="20"/>
                                </w:rPr>
                              </w:pPr>
                              <w:r w:rsidRPr="00AD385C">
                                <w:rPr>
                                  <w:sz w:val="20"/>
                                </w:rPr>
                                <w:t>- Humán</w:t>
                              </w:r>
                            </w:p>
                            <w:p w:rsidR="004E2E5B" w:rsidRPr="00AD385C" w:rsidRDefault="004E2E5B" w:rsidP="0099661B">
                              <w:pPr>
                                <w:rPr>
                                  <w:sz w:val="20"/>
                                </w:rPr>
                              </w:pPr>
                              <w:r w:rsidRPr="00AD385C">
                                <w:rPr>
                                  <w:sz w:val="20"/>
                                </w:rPr>
                                <w:t xml:space="preserve">- </w:t>
                              </w:r>
                              <w:r>
                                <w:rPr>
                                  <w:sz w:val="20"/>
                                </w:rPr>
                                <w:t>T</w:t>
                              </w:r>
                              <w:r w:rsidRPr="00AD385C">
                                <w:rPr>
                                  <w:sz w:val="20"/>
                                </w:rPr>
                                <w:t>ermészettudományi</w:t>
                              </w:r>
                            </w:p>
                            <w:p w:rsidR="004E2E5B" w:rsidRPr="00AD385C" w:rsidRDefault="004E2E5B" w:rsidP="0099661B">
                              <w:pPr>
                                <w:rPr>
                                  <w:sz w:val="20"/>
                                </w:rPr>
                              </w:pPr>
                              <w:r w:rsidRPr="00AD385C">
                                <w:rPr>
                                  <w:sz w:val="20"/>
                                </w:rPr>
                                <w:t>- Nyelvi</w:t>
                              </w:r>
                            </w:p>
                          </w:txbxContent>
                        </wps:txbx>
                        <wps:bodyPr rot="0" vert="horz" wrap="square" lIns="74066" tIns="37033" rIns="74066" bIns="37033" anchor="t" anchorCtr="0" upright="1">
                          <a:noAutofit/>
                        </wps:bodyPr>
                      </wps:wsp>
                      <wps:wsp>
                        <wps:cNvPr id="20" name="Rectangle 74"/>
                        <wps:cNvSpPr>
                          <a:spLocks noChangeArrowheads="1"/>
                        </wps:cNvSpPr>
                        <wps:spPr bwMode="auto">
                          <a:xfrm>
                            <a:off x="4061266" y="2318452"/>
                            <a:ext cx="1019013" cy="925838"/>
                          </a:xfrm>
                          <a:prstGeom prst="rect">
                            <a:avLst/>
                          </a:prstGeom>
                          <a:solidFill>
                            <a:srgbClr val="FFFFFF"/>
                          </a:solidFill>
                          <a:ln w="9525">
                            <a:solidFill>
                              <a:srgbClr val="000000"/>
                            </a:solidFill>
                            <a:miter lim="800000"/>
                            <a:headEnd/>
                            <a:tailEnd/>
                          </a:ln>
                        </wps:spPr>
                        <wps:txbx>
                          <w:txbxContent>
                            <w:p w:rsidR="004E2E5B" w:rsidRDefault="004E2E5B" w:rsidP="0099661B">
                              <w:pPr>
                                <w:jc w:val="center"/>
                                <w:rPr>
                                  <w:sz w:val="20"/>
                                </w:rPr>
                              </w:pPr>
                              <w:r>
                                <w:rPr>
                                  <w:sz w:val="20"/>
                                </w:rPr>
                                <w:t>Iskolatitkár</w:t>
                              </w:r>
                            </w:p>
                            <w:p w:rsidR="004E2E5B" w:rsidRDefault="004E2E5B" w:rsidP="0099661B">
                              <w:pPr>
                                <w:jc w:val="center"/>
                                <w:rPr>
                                  <w:sz w:val="20"/>
                                </w:rPr>
                              </w:pPr>
                              <w:r>
                                <w:rPr>
                                  <w:sz w:val="20"/>
                                </w:rPr>
                                <w:t>Rendszergazda</w:t>
                              </w:r>
                            </w:p>
                            <w:p w:rsidR="004E2E5B" w:rsidRDefault="004E2E5B" w:rsidP="0099661B">
                              <w:pPr>
                                <w:jc w:val="center"/>
                                <w:rPr>
                                  <w:sz w:val="20"/>
                                </w:rPr>
                              </w:pPr>
                              <w:r>
                                <w:rPr>
                                  <w:sz w:val="20"/>
                                </w:rPr>
                                <w:t>Hangszer-karbantartó</w:t>
                              </w:r>
                            </w:p>
                            <w:p w:rsidR="004E2E5B" w:rsidRPr="00AD385C" w:rsidRDefault="004E2E5B" w:rsidP="0099661B">
                              <w:pPr>
                                <w:jc w:val="center"/>
                                <w:rPr>
                                  <w:sz w:val="20"/>
                                </w:rPr>
                              </w:pPr>
                              <w:r>
                                <w:rPr>
                                  <w:sz w:val="20"/>
                                </w:rPr>
                                <w:t>Kórus asszisztens</w:t>
                              </w:r>
                            </w:p>
                          </w:txbxContent>
                        </wps:txbx>
                        <wps:bodyPr rot="0" vert="horz" wrap="square" lIns="74066" tIns="37033" rIns="74066" bIns="37033" anchor="t" anchorCtr="0" upright="1">
                          <a:noAutofit/>
                        </wps:bodyPr>
                      </wps:wsp>
                      <wps:wsp>
                        <wps:cNvPr id="21" name="Rectangle 75"/>
                        <wps:cNvSpPr>
                          <a:spLocks noChangeArrowheads="1"/>
                        </wps:cNvSpPr>
                        <wps:spPr bwMode="auto">
                          <a:xfrm>
                            <a:off x="2928458" y="2318452"/>
                            <a:ext cx="1019013" cy="925838"/>
                          </a:xfrm>
                          <a:prstGeom prst="rect">
                            <a:avLst/>
                          </a:prstGeom>
                          <a:solidFill>
                            <a:srgbClr val="FFFFFF"/>
                          </a:solidFill>
                          <a:ln w="9525">
                            <a:solidFill>
                              <a:srgbClr val="000000"/>
                            </a:solidFill>
                            <a:miter lim="800000"/>
                            <a:headEnd/>
                            <a:tailEnd/>
                          </a:ln>
                        </wps:spPr>
                        <wps:txbx>
                          <w:txbxContent>
                            <w:p w:rsidR="004E2E5B" w:rsidRPr="00AD385C" w:rsidRDefault="004E2E5B" w:rsidP="0099661B">
                              <w:pPr>
                                <w:jc w:val="center"/>
                                <w:rPr>
                                  <w:sz w:val="20"/>
                                </w:rPr>
                              </w:pPr>
                              <w:r w:rsidRPr="00AD385C">
                                <w:rPr>
                                  <w:sz w:val="20"/>
                                </w:rPr>
                                <w:t>Zeneelméleti</w:t>
                              </w:r>
                            </w:p>
                            <w:p w:rsidR="004E2E5B" w:rsidRPr="00AD385C" w:rsidRDefault="004E2E5B" w:rsidP="0099661B">
                              <w:pPr>
                                <w:jc w:val="center"/>
                                <w:rPr>
                                  <w:sz w:val="20"/>
                                </w:rPr>
                              </w:pPr>
                              <w:r w:rsidRPr="00AD385C">
                                <w:rPr>
                                  <w:sz w:val="20"/>
                                </w:rPr>
                                <w:t>és</w:t>
                              </w:r>
                            </w:p>
                            <w:p w:rsidR="004E2E5B" w:rsidRPr="00AD385C" w:rsidRDefault="004E2E5B" w:rsidP="0099661B">
                              <w:pPr>
                                <w:jc w:val="center"/>
                                <w:rPr>
                                  <w:sz w:val="20"/>
                                </w:rPr>
                              </w:pPr>
                              <w:r w:rsidRPr="00AD385C">
                                <w:rPr>
                                  <w:sz w:val="20"/>
                                </w:rPr>
                                <w:t>Hangszeres</w:t>
                              </w:r>
                            </w:p>
                            <w:p w:rsidR="004E2E5B" w:rsidRPr="00AD385C" w:rsidRDefault="004E2E5B" w:rsidP="0099661B">
                              <w:pPr>
                                <w:jc w:val="center"/>
                                <w:rPr>
                                  <w:sz w:val="20"/>
                                </w:rPr>
                              </w:pPr>
                              <w:r w:rsidRPr="00AD385C">
                                <w:rPr>
                                  <w:sz w:val="20"/>
                                </w:rPr>
                                <w:t>munkaközösség</w:t>
                              </w:r>
                            </w:p>
                          </w:txbxContent>
                        </wps:txbx>
                        <wps:bodyPr rot="0" vert="horz" wrap="square" lIns="74066" tIns="37033" rIns="74066" bIns="37033" anchor="t" anchorCtr="0" upright="1">
                          <a:noAutofit/>
                        </wps:bodyPr>
                      </wps:wsp>
                      <wps:wsp>
                        <wps:cNvPr id="22" name="Rectangle 76"/>
                        <wps:cNvSpPr>
                          <a:spLocks noChangeArrowheads="1"/>
                        </wps:cNvSpPr>
                        <wps:spPr bwMode="auto">
                          <a:xfrm>
                            <a:off x="5318157" y="2318452"/>
                            <a:ext cx="647411" cy="925838"/>
                          </a:xfrm>
                          <a:prstGeom prst="rect">
                            <a:avLst/>
                          </a:prstGeom>
                          <a:solidFill>
                            <a:srgbClr val="FFFFFF"/>
                          </a:solidFill>
                          <a:ln w="9525">
                            <a:solidFill>
                              <a:srgbClr val="000000"/>
                            </a:solidFill>
                            <a:miter lim="800000"/>
                            <a:headEnd/>
                            <a:tailEnd/>
                          </a:ln>
                        </wps:spPr>
                        <wps:txbx>
                          <w:txbxContent>
                            <w:p w:rsidR="004E2E5B" w:rsidRPr="00AD385C" w:rsidRDefault="004E2E5B" w:rsidP="0099661B">
                              <w:pPr>
                                <w:rPr>
                                  <w:sz w:val="20"/>
                                </w:rPr>
                              </w:pPr>
                              <w:r w:rsidRPr="00AD385C">
                                <w:rPr>
                                  <w:sz w:val="20"/>
                                </w:rPr>
                                <w:t>Gondnok</w:t>
                              </w:r>
                            </w:p>
                          </w:txbxContent>
                        </wps:txbx>
                        <wps:bodyPr rot="0" vert="horz" wrap="square" lIns="74066" tIns="37033" rIns="74066" bIns="37033" anchor="t" anchorCtr="0" upright="1">
                          <a:noAutofit/>
                        </wps:bodyPr>
                      </wps:wsp>
                      <wps:wsp>
                        <wps:cNvPr id="23" name="Rectangle 77"/>
                        <wps:cNvSpPr>
                          <a:spLocks noChangeArrowheads="1"/>
                        </wps:cNvSpPr>
                        <wps:spPr bwMode="auto">
                          <a:xfrm>
                            <a:off x="5521316" y="3429457"/>
                            <a:ext cx="925791" cy="370335"/>
                          </a:xfrm>
                          <a:prstGeom prst="rect">
                            <a:avLst/>
                          </a:prstGeom>
                          <a:solidFill>
                            <a:srgbClr val="FFFFFF"/>
                          </a:solidFill>
                          <a:ln w="9525">
                            <a:solidFill>
                              <a:srgbClr val="000000"/>
                            </a:solidFill>
                            <a:miter lim="800000"/>
                            <a:headEnd/>
                            <a:tailEnd/>
                          </a:ln>
                        </wps:spPr>
                        <wps:txbx>
                          <w:txbxContent>
                            <w:p w:rsidR="004E2E5B" w:rsidRPr="00AD385C" w:rsidRDefault="004E2E5B" w:rsidP="0099661B">
                              <w:pPr>
                                <w:jc w:val="center"/>
                                <w:rPr>
                                  <w:sz w:val="20"/>
                                </w:rPr>
                              </w:pPr>
                              <w:r w:rsidRPr="00AD385C">
                                <w:rPr>
                                  <w:sz w:val="20"/>
                                </w:rPr>
                                <w:t>Adminisztratív személyzet</w:t>
                              </w:r>
                            </w:p>
                          </w:txbxContent>
                        </wps:txbx>
                        <wps:bodyPr rot="0" vert="horz" wrap="square" lIns="74066" tIns="37033" rIns="74066" bIns="37033" anchor="t" anchorCtr="0" upright="1">
                          <a:noAutofit/>
                        </wps:bodyPr>
                      </wps:wsp>
                      <wps:wsp>
                        <wps:cNvPr id="24" name="Rectangle 78"/>
                        <wps:cNvSpPr>
                          <a:spLocks noChangeArrowheads="1"/>
                        </wps:cNvSpPr>
                        <wps:spPr bwMode="auto">
                          <a:xfrm>
                            <a:off x="4688104" y="3429457"/>
                            <a:ext cx="740633" cy="370335"/>
                          </a:xfrm>
                          <a:prstGeom prst="rect">
                            <a:avLst/>
                          </a:prstGeom>
                          <a:solidFill>
                            <a:srgbClr val="FFFFFF"/>
                          </a:solidFill>
                          <a:ln w="9525">
                            <a:solidFill>
                              <a:srgbClr val="000000"/>
                            </a:solidFill>
                            <a:miter lim="800000"/>
                            <a:headEnd/>
                            <a:tailEnd/>
                          </a:ln>
                        </wps:spPr>
                        <wps:txbx>
                          <w:txbxContent>
                            <w:p w:rsidR="004E2E5B" w:rsidRPr="00AD385C" w:rsidRDefault="004E2E5B" w:rsidP="0099661B">
                              <w:pPr>
                                <w:rPr>
                                  <w:sz w:val="20"/>
                                </w:rPr>
                              </w:pPr>
                              <w:r w:rsidRPr="00AD385C">
                                <w:rPr>
                                  <w:sz w:val="20"/>
                                </w:rPr>
                                <w:t>Technikai személyzet</w:t>
                              </w:r>
                            </w:p>
                          </w:txbxContent>
                        </wps:txbx>
                        <wps:bodyPr rot="0" vert="horz" wrap="square" lIns="74066" tIns="37033" rIns="74066" bIns="37033" anchor="t" anchorCtr="0" upright="1">
                          <a:noAutofit/>
                        </wps:bodyPr>
                      </wps:wsp>
                      <wps:wsp>
                        <wps:cNvPr id="25" name="Line 79"/>
                        <wps:cNvCnPr/>
                        <wps:spPr bwMode="auto">
                          <a:xfrm>
                            <a:off x="1928089" y="1022279"/>
                            <a:ext cx="643" cy="370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80"/>
                        <wps:cNvCnPr/>
                        <wps:spPr bwMode="auto">
                          <a:xfrm>
                            <a:off x="1470979" y="1948760"/>
                            <a:ext cx="643" cy="370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81"/>
                        <wps:cNvCnPr/>
                        <wps:spPr bwMode="auto">
                          <a:xfrm>
                            <a:off x="3612515" y="1022922"/>
                            <a:ext cx="643" cy="370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82"/>
                        <wps:cNvCnPr/>
                        <wps:spPr bwMode="auto">
                          <a:xfrm>
                            <a:off x="2413486" y="1948760"/>
                            <a:ext cx="643" cy="370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83"/>
                        <wps:cNvCnPr/>
                        <wps:spPr bwMode="auto">
                          <a:xfrm>
                            <a:off x="3536651" y="1948760"/>
                            <a:ext cx="643" cy="370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84"/>
                        <wps:cNvCnPr/>
                        <wps:spPr bwMode="auto">
                          <a:xfrm>
                            <a:off x="5318799" y="977273"/>
                            <a:ext cx="643" cy="12961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5"/>
                        <wps:cNvCnPr/>
                        <wps:spPr bwMode="auto">
                          <a:xfrm>
                            <a:off x="5319442" y="3244290"/>
                            <a:ext cx="643" cy="1851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86"/>
                        <wps:cNvCnPr/>
                        <wps:spPr bwMode="auto">
                          <a:xfrm>
                            <a:off x="5313013" y="381908"/>
                            <a:ext cx="833212" cy="24071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87"/>
                        <wps:cNvCnPr/>
                        <wps:spPr bwMode="auto">
                          <a:xfrm>
                            <a:off x="5871060" y="930338"/>
                            <a:ext cx="643" cy="1111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88"/>
                        <wps:cNvCnPr>
                          <a:cxnSpLocks noChangeShapeType="1"/>
                          <a:stCxn id="5" idx="3"/>
                          <a:endCxn id="5" idx="3"/>
                        </wps:cNvCnPr>
                        <wps:spPr bwMode="auto">
                          <a:xfrm>
                            <a:off x="4318431" y="231459"/>
                            <a:ext cx="643" cy="6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89"/>
                        <wps:cNvCnPr>
                          <a:cxnSpLocks noChangeShapeType="1"/>
                          <a:stCxn id="30" idx="1"/>
                          <a:endCxn id="5" idx="3"/>
                        </wps:cNvCnPr>
                        <wps:spPr bwMode="auto">
                          <a:xfrm flipH="1" flipV="1">
                            <a:off x="4318431" y="231459"/>
                            <a:ext cx="1001012" cy="20419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90"/>
                        <wps:cNvCnPr>
                          <a:cxnSpLocks noChangeShapeType="1"/>
                        </wps:cNvCnPr>
                        <wps:spPr bwMode="auto">
                          <a:xfrm flipV="1">
                            <a:off x="5318157" y="382551"/>
                            <a:ext cx="643" cy="6403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91"/>
                        <wps:cNvCnPr>
                          <a:cxnSpLocks noChangeShapeType="1"/>
                        </wps:cNvCnPr>
                        <wps:spPr bwMode="auto">
                          <a:xfrm>
                            <a:off x="6146225" y="2789086"/>
                            <a:ext cx="201231" cy="5690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94"/>
                        <wps:cNvCnPr>
                          <a:cxnSpLocks noChangeShapeType="1"/>
                        </wps:cNvCnPr>
                        <wps:spPr bwMode="auto">
                          <a:xfrm>
                            <a:off x="4317788" y="310541"/>
                            <a:ext cx="643" cy="20079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96"/>
                        <wps:cNvCnPr>
                          <a:cxnSpLocks noChangeShapeType="1"/>
                          <a:stCxn id="33" idx="1"/>
                          <a:endCxn id="33" idx="1"/>
                        </wps:cNvCnPr>
                        <wps:spPr bwMode="auto">
                          <a:xfrm>
                            <a:off x="5871703" y="2041344"/>
                            <a:ext cx="643" cy="6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98"/>
                        <wps:cNvCnPr>
                          <a:cxnSpLocks noChangeShapeType="1"/>
                          <a:stCxn id="33" idx="0"/>
                        </wps:cNvCnPr>
                        <wps:spPr bwMode="auto">
                          <a:xfrm flipH="1" flipV="1">
                            <a:off x="5869774" y="11573"/>
                            <a:ext cx="1286" cy="918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99"/>
                        <wps:cNvCnPr>
                          <a:cxnSpLocks noChangeShapeType="1"/>
                          <a:stCxn id="16" idx="1"/>
                        </wps:cNvCnPr>
                        <wps:spPr bwMode="auto">
                          <a:xfrm flipV="1">
                            <a:off x="5248079" y="0"/>
                            <a:ext cx="621695" cy="6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Szövegdoboz 51"/>
                        <wps:cNvSpPr txBox="1"/>
                        <wps:spPr>
                          <a:xfrm>
                            <a:off x="73292" y="1393257"/>
                            <a:ext cx="907783" cy="554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2E5B" w:rsidRPr="007A5ACA" w:rsidRDefault="004E2E5B">
                              <w:pPr>
                                <w:rPr>
                                  <w:sz w:val="18"/>
                                  <w:szCs w:val="18"/>
                                </w:rPr>
                              </w:pPr>
                              <w:r w:rsidRPr="007A5ACA">
                                <w:rPr>
                                  <w:sz w:val="18"/>
                                  <w:szCs w:val="18"/>
                                </w:rPr>
                                <w:t>Koordinációs iroda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Egyenes összekötő 54"/>
                        <wps:cNvCnPr/>
                        <wps:spPr>
                          <a:xfrm flipH="1">
                            <a:off x="552450" y="857250"/>
                            <a:ext cx="1079900" cy="535305"/>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Vászon 53" o:spid="_x0000_s1027" editas="canvas" style="width:507.95pt;height:299.5pt;mso-position-horizontal-relative:char;mso-position-vertical-relative:line" coordsize="64509,38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4509;height:38036;visibility:visible;mso-wrap-style:square">
                  <v:fill o:detectmouseclick="t"/>
                  <v:path o:connecttype="none"/>
                </v:shape>
                <v:line id="Line 55" o:spid="_x0000_s1029" style="position:absolute;flip:x;visibility:visible;mso-wrap-style:square" from="17467,3825" to="31354,6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rect id="Rectangle 56" o:spid="_x0000_s1030" style="position:absolute;left:30223;top:925;width:12961;height:2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GE/sQA&#10;AADaAAAADwAAAGRycy9kb3ducmV2LnhtbESP0WoCMRRE3wX/IVyhL6LZaiuyNYoVFO1L6eoHXDe3&#10;u4ubm3WTavx7IxR8HGbmDDNbBFOLC7WusqzgdZiAIM6trrhQcNivB1MQziNrrC2Tghs5WMy7nRmm&#10;2l75hy6ZL0SEsEtRQel9k0rp8pIMuqFtiKP3a1uDPsq2kLrFa4SbWo6SZCINVhwXSmxoVVJ+yv6M&#10;AnPu7zbBLMPoe/x27J+qr89VdlbqpReWHyA8Bf8M/7e3WsE7PK7EG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BhP7EAAAA2gAAAA8AAAAAAAAAAAAAAAAAmAIAAGRycy9k&#10;b3ducmV2LnhtbFBLBQYAAAAABAAEAPUAAACJAwAAAAA=&#10;">
                  <v:textbox inset="2.05739mm,1.0287mm,2.05739mm,1.0287mm">
                    <w:txbxContent>
                      <w:p w:rsidR="009871FE" w:rsidRPr="00AD385C" w:rsidRDefault="009871FE" w:rsidP="0099661B">
                        <w:pPr>
                          <w:jc w:val="center"/>
                          <w:rPr>
                            <w:b/>
                            <w:sz w:val="20"/>
                          </w:rPr>
                        </w:pPr>
                        <w:r w:rsidRPr="00AD385C">
                          <w:rPr>
                            <w:b/>
                            <w:sz w:val="20"/>
                          </w:rPr>
                          <w:t>IGAZGATÓ</w:t>
                        </w:r>
                      </w:p>
                    </w:txbxContent>
                  </v:textbox>
                </v:rect>
                <v:line id="Line 57" o:spid="_x0000_s1031" style="position:absolute;flip:x;visibility:visible;mso-wrap-style:square" from="24887,3105" to="32286,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58" o:spid="_x0000_s1032" style="position:absolute;visibility:visible;mso-wrap-style:square" from="36131,3825" to="36138,6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rect id="Rectangle 61" o:spid="_x0000_s1033" style="position:absolute;left:16323;top:6525;width:10190;height:3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ArYMAA&#10;AADaAAAADwAAAGRycy9kb3ducmV2LnhtbERPzYrCMBC+C75DGMGLaKq7iFSjqKDs7mXZ6gOMzdgW&#10;m0ltosa3N4cFjx/f/2IVTC3u1LrKsoLxKAFBnFtdcaHgeNgNZyCcR9ZYWyYFT3KwWnY7C0y1ffAf&#10;3TNfiBjCLkUFpfdNKqXLSzLoRrYhjtzZtgZ9hG0hdYuPGG5qOUmSqTRYcWwosaFtSfkluxkF5jr4&#10;3gezDpPfj8/T4FL9bLbZVal+L6znIDwF/xb/u7+0grg1Xok3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ArYMAAAADaAAAADwAAAAAAAAAAAAAAAACYAgAAZHJzL2Rvd25y&#10;ZXYueG1sUEsFBgAAAAAEAAQA9QAAAIUDAAAAAA==&#10;">
                  <v:textbox inset="2.05739mm,1.0287mm,2.05739mm,1.0287mm">
                    <w:txbxContent>
                      <w:p w:rsidR="009871FE" w:rsidRPr="00AD385C" w:rsidRDefault="009871FE" w:rsidP="0099661B">
                        <w:pPr>
                          <w:jc w:val="center"/>
                          <w:rPr>
                            <w:sz w:val="20"/>
                          </w:rPr>
                        </w:pPr>
                        <w:r w:rsidRPr="00AD385C">
                          <w:rPr>
                            <w:sz w:val="20"/>
                          </w:rPr>
                          <w:t>IGAZGATÓ-HELYETTES</w:t>
                        </w:r>
                      </w:p>
                    </w:txbxContent>
                  </v:textbox>
                </v:rect>
                <v:rect id="Rectangle 62" o:spid="_x0000_s1034" style="position:absolute;left:32286;top:6525;width:9258;height:3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yO+8QA&#10;AADaAAAADwAAAGRycy9kb3ducmV2LnhtbESP0WoCMRRE3wX/IVyhL6LZaim6NYoVFO1L6eoHXDe3&#10;u4ubm3WTavx7IxR8HGbmDDNbBFOLC7WusqzgdZiAIM6trrhQcNivBxMQziNrrC2Tghs5WMy7nRmm&#10;2l75hy6ZL0SEsEtRQel9k0rp8pIMuqFtiKP3a1uDPsq2kLrFa4SbWo6S5F0arDgulNjQqqT8lP0Z&#10;Bebc322CWYbR9/jt2D9VX5+r7KzUSy8sP0B4Cv4Z/m9vtYIpPK7EG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MjvvEAAAA2gAAAA8AAAAAAAAAAAAAAAAAmAIAAGRycy9k&#10;b3ducmV2LnhtbFBLBQYAAAAABAAEAPUAAACJAwAAAAA=&#10;">
                  <v:textbox inset="2.05739mm,1.0287mm,2.05739mm,1.0287mm">
                    <w:txbxContent>
                      <w:p w:rsidR="009871FE" w:rsidRPr="00AD385C" w:rsidRDefault="009871FE" w:rsidP="0099661B">
                        <w:pPr>
                          <w:jc w:val="center"/>
                          <w:rPr>
                            <w:sz w:val="20"/>
                          </w:rPr>
                        </w:pPr>
                        <w:r w:rsidRPr="00AD385C">
                          <w:rPr>
                            <w:sz w:val="20"/>
                          </w:rPr>
                          <w:t>MŰVÉSZETI VEZETŐ</w:t>
                        </w:r>
                      </w:p>
                    </w:txbxContent>
                  </v:textbox>
                </v:rect>
                <v:rect id="Rectangle 63" o:spid="_x0000_s1035" style="position:absolute;left:20733;top:23184;width:7400;height:5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AXLMUA&#10;AADbAAAADwAAAGRycy9kb3ducmV2LnhtbESPQW/CMAyF75P4D5GRdkGQjk0IdQTEkIa2XaYVfoBp&#10;vLaicUoTIPx7fJi0m633/N7nxSq5Vl2oD41nA0+TDBRx6W3DlYH97n08BxUissXWMxm4UYDVcvCw&#10;wNz6K//QpYiVkhAOORqoY+xyrUNZk8Mw8R2xaL++dxhl7Stte7xKuGv1NMtm2mHD0lBjR5uaymNx&#10;dgbcafS5TW6dpt/PL4fRsfl62xQnYx6Haf0KKlKK/+a/6w8r+EIvv8gAe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cBcsxQAAANsAAAAPAAAAAAAAAAAAAAAAAJgCAABkcnMv&#10;ZG93bnJldi54bWxQSwUGAAAAAAQABAD1AAAAigMAAAAA&#10;">
                  <v:textbox inset="2.05739mm,1.0287mm,2.05739mm,1.0287mm">
                    <w:txbxContent>
                      <w:p w:rsidR="009871FE" w:rsidRDefault="009871FE" w:rsidP="0099661B">
                        <w:pPr>
                          <w:rPr>
                            <w:sz w:val="20"/>
                          </w:rPr>
                        </w:pPr>
                        <w:r>
                          <w:rPr>
                            <w:sz w:val="20"/>
                          </w:rPr>
                          <w:t>Osztály-főnöki</w:t>
                        </w:r>
                      </w:p>
                      <w:p w:rsidR="009871FE" w:rsidRPr="00AD385C" w:rsidRDefault="009871FE" w:rsidP="0099661B">
                        <w:pPr>
                          <w:rPr>
                            <w:sz w:val="20"/>
                          </w:rPr>
                        </w:pPr>
                        <w:r>
                          <w:rPr>
                            <w:sz w:val="20"/>
                          </w:rPr>
                          <w:t>munkaköz.</w:t>
                        </w:r>
                      </w:p>
                    </w:txbxContent>
                  </v:textbox>
                </v:rect>
                <v:rect id="Rectangle 64" o:spid="_x0000_s1036" style="position:absolute;left:45029;top:115;width:9258;height:3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yyt8MA&#10;AADbAAAADwAAAGRycy9kb3ducmV2LnhtbERPzWrCQBC+F3yHZQQv0my0IiV1DSpY2l5Kow8wZqdJ&#10;SHY2Zlfdvn23IPQ2H9/vrPJgOnGlwTWWFcySFARxaXXDlYLjYf/4DMJ5ZI2dZVLwQw7y9ehhhZm2&#10;N/6ia+ErEUPYZaig9r7PpHRlTQZdYnviyH3bwaCPcKikHvAWw00n52m6lAYbjg019rSrqWyLi1Fg&#10;ztP312A2Yf75tDhN2+ZjuyvOSk3GYfMCwlPw/+K7+03H+TP4+yUe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yyt8MAAADbAAAADwAAAAAAAAAAAAAAAACYAgAAZHJzL2Rv&#10;d25yZXYueG1sUEsFBgAAAAAEAAQA9QAAAIgDAAAAAA==&#10;">
                  <v:textbox inset="2.05739mm,1.0287mm,2.05739mm,1.0287mm">
                    <w:txbxContent>
                      <w:p w:rsidR="009871FE" w:rsidRPr="007A5ACA" w:rsidRDefault="009871FE" w:rsidP="0099661B">
                        <w:pPr>
                          <w:jc w:val="center"/>
                          <w:rPr>
                            <w:b/>
                            <w:sz w:val="20"/>
                          </w:rPr>
                        </w:pPr>
                        <w:r w:rsidRPr="007A5ACA">
                          <w:rPr>
                            <w:b/>
                            <w:sz w:val="20"/>
                          </w:rPr>
                          <w:t>GSZ IGAZGATÓ</w:t>
                        </w:r>
                      </w:p>
                    </w:txbxContent>
                  </v:textbox>
                </v:rect>
                <v:rect id="Rectangle 65" o:spid="_x0000_s1037" style="position:absolute;left:10550;top:13932;width:10183;height:5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4swMMA&#10;AADbAAAADwAAAGRycy9kb3ducmV2LnhtbERPzWrCQBC+C32HZQq9iG4apZToRqzQ0nqRpj7AmJ0m&#10;IdnZmN3q+vZdQfA2H9/vLFfBdOJEg2ssK3ieJiCIS6sbrhTsf94nryCcR9bYWSYFF3Kwyh9GS8y0&#10;PfM3nQpfiRjCLkMFtfd9JqUrazLoprYnjtyvHQz6CIdK6gHPMdx0Mk2SF2mw4dhQY0+bmsq2+DMK&#10;zHH89RHMOqS72fwwbpvt26Y4KvX0GNYLEJ6Cv4tv7k8d56dw/SUeI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4swMMAAADbAAAADwAAAAAAAAAAAAAAAACYAgAAZHJzL2Rv&#10;d25yZXYueG1sUEsFBgAAAAAEAAQA9QAAAIgDAAAAAA==&#10;">
                  <v:textbox inset="2.05739mm,1.0287mm,2.05739mm,1.0287mm">
                    <w:txbxContent>
                      <w:p w:rsidR="009871FE" w:rsidRDefault="009871FE" w:rsidP="0099661B">
                        <w:pPr>
                          <w:rPr>
                            <w:sz w:val="20"/>
                          </w:rPr>
                        </w:pPr>
                        <w:r>
                          <w:rPr>
                            <w:sz w:val="20"/>
                          </w:rPr>
                          <w:t>M</w:t>
                        </w:r>
                        <w:r w:rsidRPr="00AD385C">
                          <w:rPr>
                            <w:sz w:val="20"/>
                          </w:rPr>
                          <w:t>unkaközösség-vezetők</w:t>
                        </w:r>
                      </w:p>
                      <w:p w:rsidR="009871FE" w:rsidRPr="00AD385C" w:rsidRDefault="009871FE" w:rsidP="0099661B">
                        <w:pPr>
                          <w:rPr>
                            <w:sz w:val="20"/>
                          </w:rPr>
                        </w:pPr>
                      </w:p>
                    </w:txbxContent>
                  </v:textbox>
                </v:rect>
                <v:rect id="Rectangle 66" o:spid="_x0000_s1038" style="position:absolute;left:21171;top:13932;width:10183;height:5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KJW8IA&#10;AADbAAAADwAAAGRycy9kb3ducmV2LnhtbERPzWrCQBC+C32HZQq9iNlUS5HoKlaoqJfS1AcYs2MS&#10;zM7G7Krr27tCwdt8fL8znQfTiAt1rras4D1JQRAXVtdcKtj9fQ/GIJxH1thYJgU3cjCfvfSmmGl7&#10;5V+65L4UMYRdhgoq79tMSldUZNAltiWO3MF2Bn2EXSl1h9cYbho5TNNPabDm2FBhS8uKimN+NgrM&#10;qb9ZBbMIw5/Rx75/rLdfy/yk1NtrWExAeAr+Kf53r3WcP4LHL/EA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oolbwgAAANsAAAAPAAAAAAAAAAAAAAAAAJgCAABkcnMvZG93&#10;bnJldi54bWxQSwUGAAAAAAQABAD1AAAAhwMAAAAA&#10;">
                  <v:textbox inset="2.05739mm,1.0287mm,2.05739mm,1.0287mm">
                    <w:txbxContent>
                      <w:p w:rsidR="009871FE" w:rsidRPr="00AD385C" w:rsidRDefault="009871FE" w:rsidP="0099661B">
                        <w:pPr>
                          <w:jc w:val="center"/>
                          <w:rPr>
                            <w:sz w:val="20"/>
                          </w:rPr>
                        </w:pPr>
                        <w:r w:rsidRPr="00AD385C">
                          <w:rPr>
                            <w:sz w:val="20"/>
                          </w:rPr>
                          <w:t>Osztályfőnöki munkaközösség-vezető</w:t>
                        </w:r>
                      </w:p>
                    </w:txbxContent>
                  </v:textbox>
                </v:rect>
                <v:rect id="Rectangle 67" o:spid="_x0000_s1039" style="position:absolute;left:32286;top:13926;width:10197;height:5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sRL8IA&#10;AADbAAAADwAAAGRycy9kb3ducmV2LnhtbERPzYrCMBC+C/sOYRb2IpquK4tUo7jCyupF7PoAYzO2&#10;xWZSm6jx7Y0geJuP73cms2BqcaHWVZYVfPYTEMS51RUXCnb/v70RCOeRNdaWScGNHMymb50Jptpe&#10;eUuXzBcihrBLUUHpfZNK6fKSDLq+bYgjd7CtQR9hW0jd4jWGm1oOkuRbGqw4NpTY0KKk/JidjQJz&#10;6q6WwczDYPM13HeP1fpnkZ2U+ngP8zEIT8G/xE/3n47zh/D4JR4gp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SxEvwgAAANsAAAAPAAAAAAAAAAAAAAAAAJgCAABkcnMvZG93&#10;bnJldi54bWxQSwUGAAAAAAQABAD1AAAAhwMAAAAA&#10;">
                  <v:textbox inset="2.05739mm,1.0287mm,2.05739mm,1.0287mm">
                    <w:txbxContent>
                      <w:p w:rsidR="009871FE" w:rsidRPr="00AD385C" w:rsidRDefault="009871FE" w:rsidP="0099661B">
                        <w:pPr>
                          <w:jc w:val="center"/>
                          <w:rPr>
                            <w:sz w:val="20"/>
                          </w:rPr>
                        </w:pPr>
                        <w:r w:rsidRPr="00AD385C">
                          <w:rPr>
                            <w:sz w:val="20"/>
                          </w:rPr>
                          <w:t>Zeneiskolai</w:t>
                        </w:r>
                      </w:p>
                      <w:p w:rsidR="009871FE" w:rsidRPr="00AD385C" w:rsidRDefault="009871FE" w:rsidP="0099661B">
                        <w:pPr>
                          <w:jc w:val="center"/>
                          <w:rPr>
                            <w:sz w:val="20"/>
                          </w:rPr>
                        </w:pPr>
                        <w:r w:rsidRPr="00AD385C">
                          <w:rPr>
                            <w:sz w:val="20"/>
                          </w:rPr>
                          <w:t>munkaközösség-vezetők</w:t>
                        </w:r>
                      </w:p>
                    </w:txbxContent>
                  </v:textbox>
                </v:rect>
                <v:line id="Line 68" o:spid="_x0000_s1040" style="position:absolute;visibility:visible;mso-wrap-style:square" from="591,38" to="597,20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69" o:spid="_x0000_s1041" style="position:absolute;visibility:visible;mso-wrap-style:square" from="0,0" to="524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1" o:spid="_x0000_s1042" style="position:absolute;visibility:visible;mso-wrap-style:square" from="591,20407" to="58916,20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shape id="Text Box 72" o:spid="_x0000_s1043" type="#_x0000_t202" style="position:absolute;left:732;top:919;width:17590;height:2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xpGMQA&#10;AADbAAAADwAAAGRycy9kb3ducmV2LnhtbESPQWvCQBCF7wX/wzJCb3XTBqqkrtKK0oJaMBbPQ3ZM&#10;gtnZkF1j+u87B6G3Gd6b976ZLwfXqJ66UHs28DxJQBEX3tZcGvg5bp5moEJEtth4JgO/FGC5GD3M&#10;MbP+xgfq81gqCeGQoYEqxjbTOhQVOQwT3xKLdvadwyhrV2rb4U3CXaNfkuRVO6xZGipsaVVRccmv&#10;zsB+16R8Oe0/1qvpFtPYf38e06sxj+Ph/Q1UpCH+m+/XX1bwBVZ+kQH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saRjEAAAA2wAAAA8AAAAAAAAAAAAAAAAAmAIAAGRycy9k&#10;b3ducmV2LnhtbFBLBQYAAAAABAAEAPUAAACJAwAAAAA=&#10;" stroked="f">
                  <v:textbox inset="2.05739mm,1.0287mm,2.05739mm,1.0287mm">
                    <w:txbxContent>
                      <w:p w:rsidR="009871FE" w:rsidRPr="001469BC" w:rsidRDefault="009871FE" w:rsidP="002F6B40">
                        <w:pPr>
                          <w:rPr>
                            <w:b/>
                            <w:sz w:val="20"/>
                          </w:rPr>
                        </w:pPr>
                      </w:p>
                    </w:txbxContent>
                  </v:textbox>
                </v:shape>
                <v:rect id="Rectangle 73" o:spid="_x0000_s1044" style="position:absolute;left:6011;top:23184;width:14022;height:1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q+scMA&#10;AADbAAAADwAAAGRycy9kb3ducmV2LnhtbERPzWrCQBC+C32HZQq9SN1UpbSpa0iFFvUijT7ANDtN&#10;gtnZmN3q+vauIHibj+93ZlkwrThS7xrLCl5GCQji0uqGKwW77dfzGwjnkTW2lknBmRxk84fBDFNt&#10;T/xDx8JXIoawS1FB7X2XSunKmgy6ke2II/dne4M+wr6SusdTDDetHCfJqzTYcGyosaNFTeW++DcK&#10;zGG4+g4mD+PNZPo73Dfrz0VxUOrpMeQfIDwFfxff3Esd57/D9Zd4gJ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q+scMAAADbAAAADwAAAAAAAAAAAAAAAACYAgAAZHJzL2Rv&#10;d25yZXYueG1sUEsFBgAAAAAEAAQA9QAAAIgDAAAAAA==&#10;">
                  <v:textbox inset="2.05739mm,1.0287mm,2.05739mm,1.0287mm">
                    <w:txbxContent>
                      <w:p w:rsidR="009871FE" w:rsidRDefault="009871FE" w:rsidP="0099661B">
                        <w:pPr>
                          <w:jc w:val="center"/>
                          <w:rPr>
                            <w:sz w:val="20"/>
                          </w:rPr>
                        </w:pPr>
                        <w:r>
                          <w:rPr>
                            <w:sz w:val="20"/>
                          </w:rPr>
                          <w:t>Alsós munkaközösség</w:t>
                        </w:r>
                      </w:p>
                      <w:p w:rsidR="009871FE" w:rsidRDefault="009871FE" w:rsidP="0099661B">
                        <w:pPr>
                          <w:jc w:val="center"/>
                          <w:rPr>
                            <w:sz w:val="20"/>
                          </w:rPr>
                        </w:pPr>
                      </w:p>
                      <w:p w:rsidR="009871FE" w:rsidRPr="00AD385C" w:rsidRDefault="009871FE" w:rsidP="0099661B">
                        <w:pPr>
                          <w:jc w:val="center"/>
                          <w:rPr>
                            <w:sz w:val="20"/>
                          </w:rPr>
                        </w:pPr>
                        <w:r w:rsidRPr="00AD385C">
                          <w:rPr>
                            <w:sz w:val="20"/>
                          </w:rPr>
                          <w:t>Közismereti munkak</w:t>
                        </w:r>
                        <w:r w:rsidRPr="00AD385C">
                          <w:rPr>
                            <w:sz w:val="20"/>
                          </w:rPr>
                          <w:t>ö</w:t>
                        </w:r>
                        <w:r w:rsidRPr="00AD385C">
                          <w:rPr>
                            <w:sz w:val="20"/>
                          </w:rPr>
                          <w:t>zösségek:</w:t>
                        </w:r>
                      </w:p>
                      <w:p w:rsidR="009871FE" w:rsidRPr="00AD385C" w:rsidRDefault="009871FE" w:rsidP="0099661B">
                        <w:pPr>
                          <w:rPr>
                            <w:sz w:val="20"/>
                          </w:rPr>
                        </w:pPr>
                      </w:p>
                      <w:p w:rsidR="009871FE" w:rsidRPr="00AD385C" w:rsidRDefault="009871FE" w:rsidP="0099661B">
                        <w:pPr>
                          <w:rPr>
                            <w:sz w:val="20"/>
                          </w:rPr>
                        </w:pPr>
                        <w:r w:rsidRPr="00AD385C">
                          <w:rPr>
                            <w:sz w:val="20"/>
                          </w:rPr>
                          <w:t>- Humán</w:t>
                        </w:r>
                      </w:p>
                      <w:p w:rsidR="009871FE" w:rsidRPr="00AD385C" w:rsidRDefault="009871FE" w:rsidP="0099661B">
                        <w:pPr>
                          <w:rPr>
                            <w:sz w:val="20"/>
                          </w:rPr>
                        </w:pPr>
                        <w:r w:rsidRPr="00AD385C">
                          <w:rPr>
                            <w:sz w:val="20"/>
                          </w:rPr>
                          <w:t xml:space="preserve">- </w:t>
                        </w:r>
                        <w:r>
                          <w:rPr>
                            <w:sz w:val="20"/>
                          </w:rPr>
                          <w:t>T</w:t>
                        </w:r>
                        <w:r w:rsidRPr="00AD385C">
                          <w:rPr>
                            <w:sz w:val="20"/>
                          </w:rPr>
                          <w:t>ermészettudományi</w:t>
                        </w:r>
                      </w:p>
                      <w:p w:rsidR="009871FE" w:rsidRPr="00AD385C" w:rsidRDefault="009871FE" w:rsidP="0099661B">
                        <w:pPr>
                          <w:rPr>
                            <w:sz w:val="20"/>
                          </w:rPr>
                        </w:pPr>
                        <w:r w:rsidRPr="00AD385C">
                          <w:rPr>
                            <w:sz w:val="20"/>
                          </w:rPr>
                          <w:t>- Nyelvi</w:t>
                        </w:r>
                      </w:p>
                    </w:txbxContent>
                  </v:textbox>
                </v:rect>
                <v:rect id="Rectangle 74" o:spid="_x0000_s1045" style="position:absolute;left:40612;top:23184;width:10190;height:9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zdkcEA&#10;AADbAAAADwAAAGRycy9kb3ducmV2LnhtbERP3WrCMBS+H+wdwhl4IzZdHUOqUZyg6G7GOh/g2Bzb&#10;YnNSm6jx7c2FsMuP73+2CKYVV+pdY1nBe5KCIC6tbrhSsP9bjyYgnEfW2FomBXdysJi/vsww1/bG&#10;v3QtfCViCLscFdTed7mUrqzJoEtsRxy5o+0N+gj7SuoebzHctDJL009psOHYUGNHq5rKU3ExCsx5&#10;uNsEswzZz/jjMDw131+r4qzU4C0spyA8Bf8vfrq3WkEW18cv8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c3ZHBAAAA2wAAAA8AAAAAAAAAAAAAAAAAmAIAAGRycy9kb3du&#10;cmV2LnhtbFBLBQYAAAAABAAEAPUAAACGAwAAAAA=&#10;">
                  <v:textbox inset="2.05739mm,1.0287mm,2.05739mm,1.0287mm">
                    <w:txbxContent>
                      <w:p w:rsidR="009871FE" w:rsidRDefault="009871FE" w:rsidP="0099661B">
                        <w:pPr>
                          <w:jc w:val="center"/>
                          <w:rPr>
                            <w:sz w:val="20"/>
                          </w:rPr>
                        </w:pPr>
                        <w:r>
                          <w:rPr>
                            <w:sz w:val="20"/>
                          </w:rPr>
                          <w:t>Iskolatitkár</w:t>
                        </w:r>
                      </w:p>
                      <w:p w:rsidR="009871FE" w:rsidRDefault="009871FE" w:rsidP="0099661B">
                        <w:pPr>
                          <w:jc w:val="center"/>
                          <w:rPr>
                            <w:sz w:val="20"/>
                          </w:rPr>
                        </w:pPr>
                        <w:r>
                          <w:rPr>
                            <w:sz w:val="20"/>
                          </w:rPr>
                          <w:t>Rendszergazda</w:t>
                        </w:r>
                      </w:p>
                      <w:p w:rsidR="009871FE" w:rsidRDefault="009871FE" w:rsidP="0099661B">
                        <w:pPr>
                          <w:jc w:val="center"/>
                          <w:rPr>
                            <w:sz w:val="20"/>
                          </w:rPr>
                        </w:pPr>
                        <w:r>
                          <w:rPr>
                            <w:sz w:val="20"/>
                          </w:rPr>
                          <w:t>Hangszer-karbantartó</w:t>
                        </w:r>
                      </w:p>
                      <w:p w:rsidR="009871FE" w:rsidRPr="00AD385C" w:rsidRDefault="009871FE" w:rsidP="0099661B">
                        <w:pPr>
                          <w:jc w:val="center"/>
                          <w:rPr>
                            <w:sz w:val="20"/>
                          </w:rPr>
                        </w:pPr>
                        <w:r>
                          <w:rPr>
                            <w:sz w:val="20"/>
                          </w:rPr>
                          <w:t>Kórus asszisztens</w:t>
                        </w:r>
                      </w:p>
                    </w:txbxContent>
                  </v:textbox>
                </v:rect>
                <v:rect id="Rectangle 75" o:spid="_x0000_s1046" style="position:absolute;left:29284;top:23184;width:10190;height:9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B4CsUA&#10;AADbAAAADwAAAGRycy9kb3ducmV2LnhtbESP0WrCQBRE34X+w3ILvkjdGEspqRuxQkX7Iqb9gNvs&#10;bRKSvRuzq65/7xYKPg4zc4ZZLIPpxJkG11hWMJsmIIhLqxuuFHx/fTy9gnAeWWNnmRRcycEyfxgt&#10;MNP2wgc6F74SEcIuQwW1930mpStrMuimtieO3q8dDPooh0rqAS8RbjqZJsmLNNhwXKixp3VNZVuc&#10;jAJznOw2waxCup8//0za5vN9XRyVGj+G1RsIT8Hfw//trVaQzuDvS/wB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UHgKxQAAANsAAAAPAAAAAAAAAAAAAAAAAJgCAABkcnMv&#10;ZG93bnJldi54bWxQSwUGAAAAAAQABAD1AAAAigMAAAAA&#10;">
                  <v:textbox inset="2.05739mm,1.0287mm,2.05739mm,1.0287mm">
                    <w:txbxContent>
                      <w:p w:rsidR="009871FE" w:rsidRPr="00AD385C" w:rsidRDefault="009871FE" w:rsidP="0099661B">
                        <w:pPr>
                          <w:jc w:val="center"/>
                          <w:rPr>
                            <w:sz w:val="20"/>
                          </w:rPr>
                        </w:pPr>
                        <w:r w:rsidRPr="00AD385C">
                          <w:rPr>
                            <w:sz w:val="20"/>
                          </w:rPr>
                          <w:t>Zeneelméleti</w:t>
                        </w:r>
                      </w:p>
                      <w:p w:rsidR="009871FE" w:rsidRPr="00AD385C" w:rsidRDefault="009871FE" w:rsidP="0099661B">
                        <w:pPr>
                          <w:jc w:val="center"/>
                          <w:rPr>
                            <w:sz w:val="20"/>
                          </w:rPr>
                        </w:pPr>
                        <w:r w:rsidRPr="00AD385C">
                          <w:rPr>
                            <w:sz w:val="20"/>
                          </w:rPr>
                          <w:t>és</w:t>
                        </w:r>
                      </w:p>
                      <w:p w:rsidR="009871FE" w:rsidRPr="00AD385C" w:rsidRDefault="009871FE" w:rsidP="0099661B">
                        <w:pPr>
                          <w:jc w:val="center"/>
                          <w:rPr>
                            <w:sz w:val="20"/>
                          </w:rPr>
                        </w:pPr>
                        <w:r w:rsidRPr="00AD385C">
                          <w:rPr>
                            <w:sz w:val="20"/>
                          </w:rPr>
                          <w:t>Hangszeres</w:t>
                        </w:r>
                      </w:p>
                      <w:p w:rsidR="009871FE" w:rsidRPr="00AD385C" w:rsidRDefault="009871FE" w:rsidP="0099661B">
                        <w:pPr>
                          <w:jc w:val="center"/>
                          <w:rPr>
                            <w:sz w:val="20"/>
                          </w:rPr>
                        </w:pPr>
                        <w:r w:rsidRPr="00AD385C">
                          <w:rPr>
                            <w:sz w:val="20"/>
                          </w:rPr>
                          <w:t>munkaközösség</w:t>
                        </w:r>
                      </w:p>
                    </w:txbxContent>
                  </v:textbox>
                </v:rect>
                <v:rect id="Rectangle 76" o:spid="_x0000_s1047" style="position:absolute;left:53181;top:23184;width:6474;height:9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LmfcUA&#10;AADbAAAADwAAAGRycy9kb3ducmV2LnhtbESP0WrCQBRE3wX/YbkFX0Q3jaWU6EZUaGn7Ik39gGv2&#10;NgnJ3o3ZVde/7xYKPg4zc4ZZrYPpxIUG11hW8DhPQBCXVjdcKTh8v85eQDiPrLGzTApu5GCdj0cr&#10;zLS98hddCl+JCGGXoYLa+z6T0pU1GXRz2xNH78cOBn2UQyX1gNcIN51Mk+RZGmw4LtTY066msi3O&#10;RoE5TT/egtmEdL94Ok7b5nO7K05KTR7CZgnCU/D38H/7XStIU/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guZ9xQAAANsAAAAPAAAAAAAAAAAAAAAAAJgCAABkcnMv&#10;ZG93bnJldi54bWxQSwUGAAAAAAQABAD1AAAAigMAAAAA&#10;">
                  <v:textbox inset="2.05739mm,1.0287mm,2.05739mm,1.0287mm">
                    <w:txbxContent>
                      <w:p w:rsidR="009871FE" w:rsidRPr="00AD385C" w:rsidRDefault="009871FE" w:rsidP="0099661B">
                        <w:pPr>
                          <w:rPr>
                            <w:sz w:val="20"/>
                          </w:rPr>
                        </w:pPr>
                        <w:r w:rsidRPr="00AD385C">
                          <w:rPr>
                            <w:sz w:val="20"/>
                          </w:rPr>
                          <w:t>Gondnok</w:t>
                        </w:r>
                      </w:p>
                    </w:txbxContent>
                  </v:textbox>
                </v:rect>
                <v:rect id="Rectangle 77" o:spid="_x0000_s1048" style="position:absolute;left:55213;top:34294;width:9258;height:3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5D5sUA&#10;AADbAAAADwAAAGRycy9kb3ducmV2LnhtbESP0WrCQBRE3wv+w3KFvkjdGIuU6EZUaLG+lMZ+wG32&#10;moRk78bsVte/7wqFPg4zc4ZZrYPpxIUG11hWMJsmIIhLqxuuFHwdX59eQDiPrLGzTApu5GCdjx5W&#10;mGl75U+6FL4SEcIuQwW1930mpStrMuimtieO3skOBn2UQyX1gNcIN51Mk2QhDTYcF2rsaVdT2RY/&#10;RoE5T97fgtmE9GP+/D1pm8N2V5yVehyHzRKEp+D/w3/tvVaQzuH+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zkPmxQAAANsAAAAPAAAAAAAAAAAAAAAAAJgCAABkcnMv&#10;ZG93bnJldi54bWxQSwUGAAAAAAQABAD1AAAAigMAAAAA&#10;">
                  <v:textbox inset="2.05739mm,1.0287mm,2.05739mm,1.0287mm">
                    <w:txbxContent>
                      <w:p w:rsidR="009871FE" w:rsidRPr="00AD385C" w:rsidRDefault="009871FE" w:rsidP="0099661B">
                        <w:pPr>
                          <w:jc w:val="center"/>
                          <w:rPr>
                            <w:sz w:val="20"/>
                          </w:rPr>
                        </w:pPr>
                        <w:r w:rsidRPr="00AD385C">
                          <w:rPr>
                            <w:sz w:val="20"/>
                          </w:rPr>
                          <w:t>Adminisztratív személyzet</w:t>
                        </w:r>
                      </w:p>
                    </w:txbxContent>
                  </v:textbox>
                </v:rect>
                <v:rect id="Rectangle 78" o:spid="_x0000_s1049" style="position:absolute;left:46881;top:34294;width:7406;height:3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fbksQA&#10;AADbAAAADwAAAGRycy9kb3ducmV2LnhtbESP0WrCQBRE34X+w3ILvohumkqR1FWsoNS+iKkfcM3e&#10;JsHs3Zhddf17Vyj4OMzMGWY6D6YRF+pcbVnB2ygBQVxYXXOpYP+7Gk5AOI+ssbFMCm7kYD576U0x&#10;0/bKO7rkvhQRwi5DBZX3bSalKyoy6Ea2JY7en+0M+ii7UuoOrxFuGpkmyYc0WHNcqLClZUXFMT8b&#10;BeY02KyDWYR0+z4+DI71z9cyPynVfw2LTxCegn+G/9vfWkE6hseX+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n25LEAAAA2wAAAA8AAAAAAAAAAAAAAAAAmAIAAGRycy9k&#10;b3ducmV2LnhtbFBLBQYAAAAABAAEAPUAAACJAwAAAAA=&#10;">
                  <v:textbox inset="2.05739mm,1.0287mm,2.05739mm,1.0287mm">
                    <w:txbxContent>
                      <w:p w:rsidR="009871FE" w:rsidRPr="00AD385C" w:rsidRDefault="009871FE" w:rsidP="0099661B">
                        <w:pPr>
                          <w:rPr>
                            <w:sz w:val="20"/>
                          </w:rPr>
                        </w:pPr>
                        <w:r w:rsidRPr="00AD385C">
                          <w:rPr>
                            <w:sz w:val="20"/>
                          </w:rPr>
                          <w:t>Technikai személyzet</w:t>
                        </w:r>
                      </w:p>
                    </w:txbxContent>
                  </v:textbox>
                </v:rect>
                <v:line id="Line 79" o:spid="_x0000_s1050" style="position:absolute;visibility:visible;mso-wrap-style:square" from="19280,10222" to="19287,13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80" o:spid="_x0000_s1051" style="position:absolute;visibility:visible;mso-wrap-style:square" from="14709,19487" to="14716,2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81" o:spid="_x0000_s1052" style="position:absolute;visibility:visible;mso-wrap-style:square" from="36125,10229" to="36131,13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82" o:spid="_x0000_s1053" style="position:absolute;visibility:visible;mso-wrap-style:square" from="24134,19487" to="24141,2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83" o:spid="_x0000_s1054" style="position:absolute;visibility:visible;mso-wrap-style:square" from="35366,19487" to="35372,2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84" o:spid="_x0000_s1055" style="position:absolute;visibility:visible;mso-wrap-style:square" from="53187,9772" to="53194,22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85" o:spid="_x0000_s1056" style="position:absolute;visibility:visible;mso-wrap-style:square" from="53194,32442" to="53200,34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86" o:spid="_x0000_s1057" style="position:absolute;visibility:visible;mso-wrap-style:square" from="53130,3819" to="61462,27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87" o:spid="_x0000_s1058" style="position:absolute;visibility:visible;mso-wrap-style:square" from="58710,9303" to="58717,20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shape id="AutoShape 88" o:spid="_x0000_s1059" type="#_x0000_t32" style="position:absolute;left:43184;top:2314;width: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89" o:spid="_x0000_s1060" type="#_x0000_t32" style="position:absolute;left:43184;top:2314;width:10010;height:2042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ae7MQAAADbAAAADwAAAGRycy9kb3ducmV2LnhtbESPQYvCMBSE78L+h/AWvIimq7hINUpx&#10;EURY1K7g9dE822rzUpqo9d+bBcHjMDPfMLNFaypxo8aVlhV8DSIQxJnVJecKDn+r/gSE88gaK8uk&#10;4EEOFvOPzgxjbe+8p1vqcxEg7GJUUHhfx1K6rCCDbmBr4uCdbGPQB9nkUjd4D3BTyWEUfUuDJYeF&#10;AmtaFpRd0qtR4H97m/F5v90mKfNPstscL8nyqFT3s02mIDy1/h1+tddawWgM/1/CD5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hp7sxAAAANsAAAAPAAAAAAAAAAAA&#10;AAAAAKECAABkcnMvZG93bnJldi54bWxQSwUGAAAAAAQABAD5AAAAkgMAAAAA&#10;"/>
                <v:shape id="AutoShape 90" o:spid="_x0000_s1061" type="#_x0000_t32" style="position:absolute;left:53181;top:3825;width:7;height:640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W9nDAAAA2wAAAA8AAAAAAAAAAAAA&#10;AAAAoQIAAGRycy9kb3ducmV2LnhtbFBLBQYAAAAABAAEAPkAAACRAwAAAAA=&#10;"/>
                <v:shape id="AutoShape 91" o:spid="_x0000_s1062" type="#_x0000_t32" style="position:absolute;left:61462;top:27890;width:2012;height:56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94" o:spid="_x0000_s1063" type="#_x0000_t32" style="position:absolute;left:43177;top:3105;width:7;height:200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AutoShape 96" o:spid="_x0000_s1064" type="#_x0000_t32" style="position:absolute;left:58717;top:20413;width: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98" o:spid="_x0000_s1065" type="#_x0000_t32" style="position:absolute;left:58697;top:115;width:13;height:918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dOCcMAAADbAAAADwAAAGRycy9kb3ducmV2LnhtbERPTWvCQBC9F/oflin0IrppqUWiawiW&#10;QgmIJhW8DtkxicnOhuzWpP++exB6fLzvTTKZTtxocI1lBS+LCARxaXXDlYLT9+d8BcJ5ZI2dZVLw&#10;Sw6S7ePDBmNtR87pVvhKhBB2MSqove9jKV1Zk0G3sD1x4C52MOgDHCqpBxxDuOnkaxS9S4MNh4Ya&#10;e9rVVLbFj1Hg97Nsec0Ph7Rg/kiP2blNd2elnp+mdA3C0+T/xXf3l1bwFtaHL+EH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3TgnDAAAA2wAAAA8AAAAAAAAAAAAA&#10;AAAAoQIAAGRycy9kb3ducmV2LnhtbFBLBQYAAAAABAAEAPkAAACRAwAAAAA=&#10;"/>
                <v:shape id="AutoShape 99" o:spid="_x0000_s1066" type="#_x0000_t32" style="position:absolute;left:52480;width:6217;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w0MMAAADbAAAADwAAAGRycy9kb3ducmV2LnhtbESPQYvCMBSE7wv+h/CEvSyaVmS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ysNDDAAAA2wAAAA8AAAAAAAAAAAAA&#10;AAAAoQIAAGRycy9kb3ducmV2LnhtbFBLBQYAAAAABAAEAPkAAACRAwAAAAA=&#10;"/>
                <v:shape id="Szövegdoboz 51" o:spid="_x0000_s1067" type="#_x0000_t202" style="position:absolute;left:732;top:13932;width:9078;height:5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3OcIA&#10;AADbAAAADwAAAGRycy9kb3ducmV2LnhtbESPQWsCMRSE74X+h/AKvdWsQmVdjdKKLQVP1dLzY/NM&#10;gpuXJUnX7b9vBKHHYWa+YVab0XdioJhcYAXTSQWCuA3asVHwdXx7qkGkjKyxC0wKfinBZn1/t8JG&#10;hwt/0nDIRhQIpwYV2Jz7RsrUWvKYJqEnLt4pRI+5yGikjngpcN/JWVXNpUfHZcFiT1tL7fnw4xXs&#10;Xs3CtDVGu6u1c8P4fdqbd6UeH8aXJYhMY/4P39ofWsHzFK5fy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cXc5wgAAANsAAAAPAAAAAAAAAAAAAAAAAJgCAABkcnMvZG93&#10;bnJldi54bWxQSwUGAAAAAAQABAD1AAAAhwMAAAAA&#10;" fillcolor="white [3201]" strokeweight=".5pt">
                  <v:textbox>
                    <w:txbxContent>
                      <w:p w:rsidR="009871FE" w:rsidRPr="007A5ACA" w:rsidRDefault="009871FE">
                        <w:pPr>
                          <w:rPr>
                            <w:sz w:val="18"/>
                            <w:szCs w:val="18"/>
                          </w:rPr>
                        </w:pPr>
                        <w:r w:rsidRPr="007A5ACA">
                          <w:rPr>
                            <w:sz w:val="18"/>
                            <w:szCs w:val="18"/>
                          </w:rPr>
                          <w:t>Koordinációs iroda</w:t>
                        </w:r>
                      </w:p>
                    </w:txbxContent>
                  </v:textbox>
                </v:shape>
                <v:line id="Egyenes összekötő 54" o:spid="_x0000_s1068" style="position:absolute;flip:x;visibility:visible;mso-wrap-style:square" from="5524,8572" to="16323,13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hwPcUAAADbAAAADwAAAGRycy9kb3ducmV2LnhtbESPW2vCQBSE34X+h+UUfKsbL1VJXUUE&#10;MVjw/tDHQ/Y0Cc2ejdnVpP313ULBx2FmvmFmi9aU4k61Kywr6PciEMSp1QVnCi7n9csUhPPIGkvL&#10;pOCbHCzmT50Zxto2fKT7yWciQNjFqCD3voqldGlOBl3PVsTB+7S1QR9knUldYxPgppSDKBpLgwWH&#10;hRwrWuWUfp1uRkGS8Hb7w+v9R/9w3fhh8b4bNROlus/t8g2Ep9Y/wv/tRCt4HcHfl/A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hwPcUAAADbAAAADwAAAAAAAAAA&#10;AAAAAAChAgAAZHJzL2Rvd25yZXYueG1sUEsFBgAAAAAEAAQA+QAAAJMDAAAAAA==&#10;" strokecolor="#4579b8 [3044]"/>
                <w10:anchorlock/>
              </v:group>
            </w:pict>
          </mc:Fallback>
        </mc:AlternateContent>
      </w:r>
    </w:p>
    <w:p w:rsidR="0099661B" w:rsidRDefault="0099661B" w:rsidP="00250DBA">
      <w:pPr>
        <w:spacing w:line="360" w:lineRule="auto"/>
        <w:ind w:left="-360"/>
        <w:jc w:val="both"/>
      </w:pPr>
    </w:p>
    <w:p w:rsidR="0099661B" w:rsidRDefault="0099661B" w:rsidP="00250DBA">
      <w:pPr>
        <w:spacing w:line="360" w:lineRule="auto"/>
        <w:ind w:left="-360"/>
        <w:jc w:val="both"/>
      </w:pPr>
    </w:p>
    <w:p w:rsidR="0099661B" w:rsidRDefault="0099661B" w:rsidP="00250DBA">
      <w:pPr>
        <w:spacing w:line="360" w:lineRule="auto"/>
        <w:ind w:left="-360"/>
        <w:jc w:val="both"/>
      </w:pPr>
    </w:p>
    <w:p w:rsidR="0099661B" w:rsidRDefault="0099661B" w:rsidP="00250DBA">
      <w:pPr>
        <w:spacing w:line="360" w:lineRule="auto"/>
        <w:ind w:left="-360"/>
        <w:jc w:val="both"/>
      </w:pPr>
    </w:p>
    <w:p w:rsidR="0099661B" w:rsidRDefault="0099661B" w:rsidP="00250DBA">
      <w:pPr>
        <w:spacing w:line="360" w:lineRule="auto"/>
        <w:ind w:left="-360"/>
        <w:jc w:val="both"/>
      </w:pPr>
    </w:p>
    <w:p w:rsidR="0099661B" w:rsidRDefault="0099661B" w:rsidP="00250DBA">
      <w:pPr>
        <w:spacing w:line="360" w:lineRule="auto"/>
        <w:ind w:left="-360"/>
        <w:jc w:val="both"/>
      </w:pPr>
    </w:p>
    <w:p w:rsidR="0099661B" w:rsidRDefault="0099661B" w:rsidP="00250DBA">
      <w:pPr>
        <w:spacing w:line="360" w:lineRule="auto"/>
        <w:ind w:left="-360"/>
        <w:jc w:val="both"/>
      </w:pPr>
    </w:p>
    <w:p w:rsidR="00117AC5" w:rsidRDefault="00117AC5" w:rsidP="00117AC5">
      <w:pPr>
        <w:spacing w:line="360" w:lineRule="auto"/>
        <w:jc w:val="both"/>
      </w:pPr>
    </w:p>
    <w:p w:rsidR="00117AC5" w:rsidRDefault="00117AC5" w:rsidP="00117AC5">
      <w:pPr>
        <w:spacing w:line="360" w:lineRule="auto"/>
        <w:jc w:val="both"/>
      </w:pPr>
    </w:p>
    <w:p w:rsidR="00A91CC0" w:rsidRDefault="00A91CC0" w:rsidP="00117AC5">
      <w:pPr>
        <w:spacing w:line="360" w:lineRule="auto"/>
        <w:jc w:val="both"/>
      </w:pPr>
    </w:p>
    <w:p w:rsidR="00250DBA" w:rsidRPr="00117AC5" w:rsidRDefault="009871FE" w:rsidP="00117AC5">
      <w:pPr>
        <w:spacing w:line="360" w:lineRule="auto"/>
        <w:jc w:val="both"/>
        <w:rPr>
          <w:b/>
        </w:rPr>
      </w:pPr>
      <w:r>
        <w:rPr>
          <w:b/>
          <w:noProof/>
        </w:rPr>
        <w:lastRenderedPageBreak/>
        <mc:AlternateContent>
          <mc:Choice Requires="wps">
            <w:drawing>
              <wp:anchor distT="0" distB="0" distL="114300" distR="114300" simplePos="0" relativeHeight="251657216" behindDoc="0" locked="0" layoutInCell="1" allowOverlap="1" wp14:anchorId="43F4EE35" wp14:editId="26633136">
                <wp:simplePos x="0" y="0"/>
                <wp:positionH relativeFrom="column">
                  <wp:posOffset>-1329690</wp:posOffset>
                </wp:positionH>
                <wp:positionV relativeFrom="paragraph">
                  <wp:posOffset>-7673340</wp:posOffset>
                </wp:positionV>
                <wp:extent cx="554990" cy="278130"/>
                <wp:effectExtent l="0" t="0" r="16510" b="26670"/>
                <wp:wrapNone/>
                <wp:docPr id="4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90" cy="278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pt,-604.2pt" to="-61pt,-5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"/>
            </w:pict>
          </mc:Fallback>
        </mc:AlternateContent>
      </w:r>
      <w:r w:rsidR="001469BC">
        <w:rPr>
          <w:b/>
          <w:noProof/>
        </w:rPr>
        <mc:AlternateContent>
          <mc:Choice Requires="wps">
            <w:drawing>
              <wp:anchor distT="0" distB="0" distL="114300" distR="114300" simplePos="0" relativeHeight="251655168" behindDoc="0" locked="0" layoutInCell="1" allowOverlap="1" wp14:anchorId="15F524B6" wp14:editId="788E1AA1">
                <wp:simplePos x="0" y="0"/>
                <wp:positionH relativeFrom="column">
                  <wp:posOffset>7108825</wp:posOffset>
                </wp:positionH>
                <wp:positionV relativeFrom="paragraph">
                  <wp:posOffset>290830</wp:posOffset>
                </wp:positionV>
                <wp:extent cx="635" cy="1111250"/>
                <wp:effectExtent l="12700" t="5080" r="5715" b="762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11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75pt,22.9pt" to="559.8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"/>
            </w:pict>
          </mc:Fallback>
        </mc:AlternateContent>
      </w:r>
      <w:r w:rsidR="001469BC">
        <w:rPr>
          <w:b/>
          <w:noProof/>
        </w:rPr>
        <mc:AlternateContent>
          <mc:Choice Requires="wps">
            <w:drawing>
              <wp:anchor distT="0" distB="0" distL="114300" distR="114300" simplePos="0" relativeHeight="251654144" behindDoc="0" locked="0" layoutInCell="1" allowOverlap="1" wp14:anchorId="7EA07B62" wp14:editId="6DAA6A31">
                <wp:simplePos x="0" y="0"/>
                <wp:positionH relativeFrom="column">
                  <wp:posOffset>-2136140</wp:posOffset>
                </wp:positionH>
                <wp:positionV relativeFrom="paragraph">
                  <wp:posOffset>1297940</wp:posOffset>
                </wp:positionV>
                <wp:extent cx="1111250" cy="278130"/>
                <wp:effectExtent l="6985" t="12065" r="5715" b="508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0" cy="278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2pt,102.2pt" to="-80.7pt,1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2jEFwIAAC0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"/>
            </w:pict>
          </mc:Fallback>
        </mc:AlternateContent>
      </w:r>
      <w:r w:rsidR="001469BC">
        <w:rPr>
          <w:b/>
          <w:noProof/>
        </w:rPr>
        <mc:AlternateContent>
          <mc:Choice Requires="wps">
            <w:drawing>
              <wp:anchor distT="0" distB="0" distL="114300" distR="114300" simplePos="0" relativeHeight="251653120" behindDoc="0" locked="0" layoutInCell="1" allowOverlap="1" wp14:anchorId="3DB8C2ED" wp14:editId="741AD1F1">
                <wp:simplePos x="0" y="0"/>
                <wp:positionH relativeFrom="column">
                  <wp:posOffset>-1579880</wp:posOffset>
                </wp:positionH>
                <wp:positionV relativeFrom="paragraph">
                  <wp:posOffset>1506220</wp:posOffset>
                </wp:positionV>
                <wp:extent cx="554990" cy="278130"/>
                <wp:effectExtent l="10795" t="10795" r="5715" b="63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90" cy="278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4pt,118.6pt" to="-80.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"/>
            </w:pict>
          </mc:Fallback>
        </mc:AlternateContent>
      </w:r>
      <w:bookmarkStart w:id="15" w:name="_Toc254872761"/>
      <w:r w:rsidR="00250DBA" w:rsidRPr="00117AC5">
        <w:rPr>
          <w:b/>
          <w:szCs w:val="28"/>
        </w:rPr>
        <w:t>1.1 Az intézmény vezetősége</w:t>
      </w:r>
      <w:bookmarkEnd w:id="15"/>
    </w:p>
    <w:p w:rsidR="00250DBA" w:rsidRPr="006867C4" w:rsidRDefault="00250DBA" w:rsidP="00250DBA">
      <w:pPr>
        <w:pStyle w:val="Szvegtrzs3"/>
      </w:pPr>
      <w:r w:rsidRPr="006867C4">
        <w:t>Az iskola élén az igazgató áll, aki vezetői tevékenységét a művészeti vezetővel, valamint az igazgatóhelyettes közreműködésével látja el.</w:t>
      </w:r>
    </w:p>
    <w:p w:rsidR="00250DBA" w:rsidRPr="006867C4" w:rsidRDefault="00250DBA" w:rsidP="00250DBA">
      <w:pPr>
        <w:jc w:val="both"/>
        <w:rPr>
          <w:sz w:val="24"/>
        </w:rPr>
      </w:pPr>
      <w:r w:rsidRPr="006867C4">
        <w:rPr>
          <w:sz w:val="24"/>
        </w:rPr>
        <w:t>Az iskolavezetés tagjai:</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az igazgató</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a művészeti vezető</w:t>
      </w:r>
    </w:p>
    <w:p w:rsidR="00250DBA" w:rsidRPr="00683F48" w:rsidRDefault="00250DBA" w:rsidP="00683F48">
      <w:pPr>
        <w:numPr>
          <w:ilvl w:val="0"/>
          <w:numId w:val="5"/>
        </w:numPr>
        <w:tabs>
          <w:tab w:val="clear" w:pos="1275"/>
          <w:tab w:val="num" w:pos="851"/>
        </w:tabs>
        <w:ind w:left="851" w:hanging="142"/>
        <w:jc w:val="both"/>
        <w:rPr>
          <w:sz w:val="24"/>
        </w:rPr>
      </w:pPr>
      <w:r w:rsidRPr="006867C4">
        <w:rPr>
          <w:sz w:val="24"/>
        </w:rPr>
        <w:t>az igazgatóhelyettes</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a közalkalmazotti tanács elnöke</w:t>
      </w:r>
    </w:p>
    <w:p w:rsidR="00250DBA" w:rsidRPr="006867C4" w:rsidRDefault="00250DBA" w:rsidP="00250DBA">
      <w:pPr>
        <w:jc w:val="both"/>
        <w:rPr>
          <w:sz w:val="24"/>
        </w:rPr>
      </w:pPr>
      <w:r w:rsidRPr="006867C4">
        <w:rPr>
          <w:sz w:val="24"/>
        </w:rPr>
        <w:t>A felmerülő kérdésekben érintett vezetők rendszeresen megbeszélést tartanak.</w:t>
      </w:r>
    </w:p>
    <w:p w:rsidR="00250DBA" w:rsidRPr="006867C4" w:rsidRDefault="00250DBA" w:rsidP="00250DBA">
      <w:pPr>
        <w:ind w:left="340" w:hanging="340"/>
        <w:jc w:val="both"/>
        <w:rPr>
          <w:b/>
          <w:sz w:val="24"/>
        </w:rPr>
      </w:pPr>
      <w:bookmarkStart w:id="16" w:name="_Toc501272073"/>
      <w:bookmarkStart w:id="17" w:name="_Toc501420488"/>
    </w:p>
    <w:p w:rsidR="00250DBA" w:rsidRPr="006867C4" w:rsidRDefault="00250DBA" w:rsidP="00250DBA">
      <w:pPr>
        <w:ind w:left="340" w:hanging="340"/>
        <w:jc w:val="both"/>
        <w:rPr>
          <w:b/>
          <w:sz w:val="24"/>
        </w:rPr>
      </w:pPr>
      <w:r w:rsidRPr="006867C4">
        <w:rPr>
          <w:b/>
          <w:sz w:val="24"/>
        </w:rPr>
        <w:t>A vezetők közötti feladatmegosztás</w:t>
      </w:r>
      <w:bookmarkEnd w:id="16"/>
      <w:bookmarkEnd w:id="17"/>
      <w:r w:rsidRPr="006867C4">
        <w:rPr>
          <w:b/>
          <w:sz w:val="24"/>
        </w:rPr>
        <w:t xml:space="preserve"> </w:t>
      </w:r>
    </w:p>
    <w:p w:rsidR="00250DBA" w:rsidRPr="006867C4" w:rsidRDefault="00250DBA" w:rsidP="00250DBA">
      <w:pPr>
        <w:ind w:left="340" w:hanging="340"/>
        <w:jc w:val="both"/>
        <w:rPr>
          <w:sz w:val="24"/>
        </w:rPr>
      </w:pPr>
      <w:r w:rsidRPr="006867C4">
        <w:rPr>
          <w:sz w:val="24"/>
        </w:rPr>
        <w:t>[R. 4.§ (1.)/e]</w:t>
      </w:r>
    </w:p>
    <w:p w:rsidR="00250DBA" w:rsidRPr="006867C4" w:rsidRDefault="00250DBA" w:rsidP="00250DBA">
      <w:pPr>
        <w:numPr>
          <w:ilvl w:val="12"/>
          <w:numId w:val="0"/>
        </w:numPr>
        <w:ind w:right="759"/>
        <w:jc w:val="both"/>
        <w:rPr>
          <w:b/>
          <w:bCs/>
          <w:sz w:val="24"/>
        </w:rPr>
      </w:pPr>
    </w:p>
    <w:p w:rsidR="00250DBA" w:rsidRPr="006867C4" w:rsidRDefault="00250DBA" w:rsidP="00250DBA">
      <w:pPr>
        <w:numPr>
          <w:ilvl w:val="12"/>
          <w:numId w:val="0"/>
        </w:numPr>
        <w:ind w:right="759"/>
        <w:jc w:val="both"/>
        <w:rPr>
          <w:b/>
          <w:bCs/>
          <w:sz w:val="24"/>
        </w:rPr>
      </w:pPr>
      <w:r w:rsidRPr="006867C4">
        <w:rPr>
          <w:b/>
          <w:bCs/>
          <w:sz w:val="24"/>
        </w:rPr>
        <w:t xml:space="preserve">Az igazgató </w:t>
      </w:r>
    </w:p>
    <w:p w:rsidR="002C61C5" w:rsidRPr="002C61C5" w:rsidRDefault="002C61C5" w:rsidP="002C61C5">
      <w:pPr>
        <w:widowControl w:val="0"/>
        <w:suppressAutoHyphens/>
        <w:autoSpaceDE w:val="0"/>
        <w:autoSpaceDN w:val="0"/>
        <w:adjustRightInd w:val="0"/>
        <w:spacing w:line="240" w:lineRule="auto"/>
        <w:jc w:val="both"/>
        <w:rPr>
          <w:spacing w:val="-3"/>
          <w:sz w:val="24"/>
          <w:szCs w:val="24"/>
        </w:rPr>
      </w:pPr>
      <w:r w:rsidRPr="002C61C5">
        <w:rPr>
          <w:spacing w:val="-3"/>
          <w:sz w:val="24"/>
          <w:szCs w:val="24"/>
        </w:rPr>
        <w:t>Az iskola felelős vezetője az igazgató, aki munkáját a magasabb jogszabályok, a fenntartó, valamint az iskola belső szabályzatai által előírtak szerint végzi. Megbízatása az intézmény alapító okiratában megfogalmazott módon és időtartamra történik.</w:t>
      </w:r>
    </w:p>
    <w:p w:rsidR="00250DBA" w:rsidRPr="002C61C5" w:rsidRDefault="002C61C5" w:rsidP="002C61C5">
      <w:pPr>
        <w:widowControl w:val="0"/>
        <w:suppressAutoHyphens/>
        <w:autoSpaceDE w:val="0"/>
        <w:autoSpaceDN w:val="0"/>
        <w:adjustRightInd w:val="0"/>
        <w:spacing w:line="360" w:lineRule="auto"/>
        <w:ind w:left="360"/>
        <w:jc w:val="both"/>
        <w:rPr>
          <w:spacing w:val="-3"/>
          <w:sz w:val="26"/>
          <w:szCs w:val="26"/>
        </w:rPr>
      </w:pPr>
      <w:r>
        <w:rPr>
          <w:spacing w:val="-3"/>
          <w:sz w:val="26"/>
          <w:szCs w:val="26"/>
        </w:rPr>
        <w:tab/>
        <w:t xml:space="preserve"> </w:t>
      </w:r>
    </w:p>
    <w:p w:rsidR="00250DBA" w:rsidRPr="006867C4" w:rsidRDefault="00250DBA" w:rsidP="00250DBA">
      <w:pPr>
        <w:jc w:val="both"/>
        <w:rPr>
          <w:sz w:val="24"/>
        </w:rPr>
      </w:pPr>
      <w:r w:rsidRPr="006867C4">
        <w:rPr>
          <w:sz w:val="24"/>
        </w:rPr>
        <w:t>Az igazgató feladatai:</w:t>
      </w:r>
    </w:p>
    <w:p w:rsidR="00097463" w:rsidRDefault="00250DBA" w:rsidP="00250DBA">
      <w:pPr>
        <w:numPr>
          <w:ilvl w:val="0"/>
          <w:numId w:val="5"/>
        </w:numPr>
        <w:tabs>
          <w:tab w:val="clear" w:pos="1275"/>
          <w:tab w:val="num" w:pos="851"/>
        </w:tabs>
        <w:ind w:left="851" w:hanging="142"/>
        <w:jc w:val="both"/>
        <w:rPr>
          <w:sz w:val="24"/>
        </w:rPr>
      </w:pPr>
      <w:r w:rsidRPr="00097463">
        <w:rPr>
          <w:sz w:val="24"/>
        </w:rPr>
        <w:t>Az igazgató az intézmény egyszemélyi felelős vezetője, aki ellátja a tanügy</w:t>
      </w:r>
      <w:r w:rsidR="002B7947">
        <w:rPr>
          <w:sz w:val="24"/>
        </w:rPr>
        <w:t>-</w:t>
      </w:r>
      <w:r w:rsidRPr="00097463">
        <w:rPr>
          <w:sz w:val="24"/>
        </w:rPr>
        <w:t>igazgatási feladatokat, vezeti és irányítja az intézmény pedagógiai munkáját; a jogszabályokban meghatározottak szerin</w:t>
      </w:r>
      <w:r w:rsidR="00097463">
        <w:rPr>
          <w:sz w:val="24"/>
        </w:rPr>
        <w:t>t munkáltatói jogkört gyakorol.</w:t>
      </w:r>
    </w:p>
    <w:p w:rsidR="00250DBA" w:rsidRPr="00097463" w:rsidRDefault="00250DBA" w:rsidP="00250DBA">
      <w:pPr>
        <w:numPr>
          <w:ilvl w:val="0"/>
          <w:numId w:val="5"/>
        </w:numPr>
        <w:tabs>
          <w:tab w:val="clear" w:pos="1275"/>
          <w:tab w:val="num" w:pos="851"/>
        </w:tabs>
        <w:ind w:left="851" w:hanging="142"/>
        <w:jc w:val="both"/>
        <w:rPr>
          <w:sz w:val="24"/>
        </w:rPr>
      </w:pPr>
      <w:r w:rsidRPr="00097463">
        <w:rPr>
          <w:sz w:val="24"/>
        </w:rPr>
        <w:t>Az intézményt az igazgató képviseli. Ezt a jogkörét távollétében a kijelölt igazgatóhelyettes, illetve a vezetőtestület egyik tagja, átruházott hatáskörben gyakorolja.</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Az iskola vezetőjének feladatkörébe tartozik az érdekképviseleti szervekkel és a diákok képviselőivel, illetve a szülői szervezetekkel (közösségekkel) való együttműködés irányítása.</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Az igazgató vezetői munkáját egyéni felelősséggel, a művészeti vezető és az igazgatóhelyettes közreműködésével végzi. E felelősség tartalmát jogszabály határozza meg, miszerint az igazgató dönt:</w:t>
      </w:r>
    </w:p>
    <w:p w:rsidR="00250DBA" w:rsidRPr="006867C4" w:rsidRDefault="00250DBA" w:rsidP="00250DBA">
      <w:pPr>
        <w:ind w:left="1428"/>
        <w:jc w:val="both"/>
        <w:rPr>
          <w:sz w:val="24"/>
        </w:rPr>
      </w:pPr>
      <w:r w:rsidRPr="006867C4">
        <w:rPr>
          <w:sz w:val="24"/>
        </w:rPr>
        <w:t>- a tanulók jogviszonyával,</w:t>
      </w:r>
    </w:p>
    <w:p w:rsidR="00250DBA" w:rsidRPr="006867C4" w:rsidRDefault="00250DBA" w:rsidP="00250DBA">
      <w:pPr>
        <w:ind w:left="1560" w:hanging="132"/>
        <w:jc w:val="both"/>
        <w:rPr>
          <w:sz w:val="24"/>
        </w:rPr>
      </w:pPr>
      <w:r w:rsidRPr="006867C4">
        <w:rPr>
          <w:sz w:val="24"/>
        </w:rPr>
        <w:t>- az intézmény működésével, gazdálkodásával kapcsolatos minden olyan ügyben, amelyet jogszabály nem utal az intézmény valamely közösségének, illetve más szervnek a hatáskörébe;</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Az igazgató készíti elő a nevelőtestület hatáskörébe tartozó ügyeket, gondoskodik a döntések szakszerű végrehajtásának megszervezéséről, ezek ellenőrzéséről.</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Az igazgató gondoskodik a jogszabályokban előírt egyetértési, véleményezési stb. jogosultságok gyakorlásának biztosításáról.</w:t>
      </w:r>
    </w:p>
    <w:p w:rsidR="00250DBA" w:rsidRPr="006867C4" w:rsidRDefault="00250DBA" w:rsidP="00250DBA">
      <w:pPr>
        <w:jc w:val="both"/>
        <w:rPr>
          <w:sz w:val="24"/>
        </w:rPr>
      </w:pPr>
      <w:r w:rsidRPr="006867C4">
        <w:rPr>
          <w:sz w:val="24"/>
        </w:rPr>
        <w:t>Az igazgató felelős:</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Az intézmény szakszerű, törvényes és eredményes működéséért.</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Az intézmény szervezeti egységeiben folyó tevékenységek összehangolásáért, a végrehajtás ellenőrzéséért.</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A rendelkezésre álló tárgyi feltételek (épületek, berendezések, gépek, műszerek stb.) rendeltetésszerű használatáért és annak védelméért.</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A feladatok végrehajtásához szükséges személyi feltételek biztosításáért.</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Az intézményre vonatkozó jogszabályok (tanügy</w:t>
      </w:r>
      <w:r w:rsidR="001C512F">
        <w:rPr>
          <w:sz w:val="24"/>
        </w:rPr>
        <w:t>-</w:t>
      </w:r>
      <w:r w:rsidRPr="006867C4">
        <w:rPr>
          <w:sz w:val="24"/>
        </w:rPr>
        <w:t>igazgatási, gazdasági, pénzügyi, munkavédelmi, tűzvédelmi stb.) betartásáért.</w:t>
      </w:r>
    </w:p>
    <w:p w:rsidR="00250DBA" w:rsidRDefault="00250DBA" w:rsidP="00250DBA">
      <w:pPr>
        <w:numPr>
          <w:ilvl w:val="0"/>
          <w:numId w:val="5"/>
        </w:numPr>
        <w:tabs>
          <w:tab w:val="clear" w:pos="1275"/>
          <w:tab w:val="num" w:pos="851"/>
        </w:tabs>
        <w:ind w:left="851" w:hanging="142"/>
        <w:jc w:val="both"/>
        <w:rPr>
          <w:sz w:val="24"/>
        </w:rPr>
      </w:pPr>
      <w:r w:rsidRPr="006867C4">
        <w:rPr>
          <w:sz w:val="24"/>
        </w:rPr>
        <w:t>A gyermek- és ifjúságvédelmi feladatok megszervezéséért és ellátásáért.</w:t>
      </w:r>
    </w:p>
    <w:p w:rsidR="00FC3C51" w:rsidRPr="006867C4" w:rsidRDefault="00FC3C51" w:rsidP="00250DBA">
      <w:pPr>
        <w:numPr>
          <w:ilvl w:val="0"/>
          <w:numId w:val="5"/>
        </w:numPr>
        <w:tabs>
          <w:tab w:val="clear" w:pos="1275"/>
          <w:tab w:val="num" w:pos="851"/>
        </w:tabs>
        <w:ind w:left="851" w:hanging="142"/>
        <w:jc w:val="both"/>
        <w:rPr>
          <w:sz w:val="24"/>
        </w:rPr>
      </w:pPr>
      <w:r>
        <w:rPr>
          <w:sz w:val="24"/>
        </w:rPr>
        <w:t>Az illetékes jegyző értesítéséért abban az esetben, ha a tanuló igazol</w:t>
      </w:r>
      <w:r w:rsidR="00796A94">
        <w:rPr>
          <w:sz w:val="24"/>
        </w:rPr>
        <w:t>atlan óráinak a száma eléri a tí</w:t>
      </w:r>
      <w:r>
        <w:rPr>
          <w:sz w:val="24"/>
        </w:rPr>
        <w:t>zet.</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A nevelő és oktató munka egészséges és biztonságos feltételeinek megteremtéséért.</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lastRenderedPageBreak/>
        <w:t>A tanulói balesetek megelőzéséért.</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A tanulók rendszeres egészségügyi vizsgálatának megszervezéséért.</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Az intézmény dolgozóinak panaszügyeinek kivizsgáltatásáért, majd annak orvosolásáért. (Az alkalmazottak foglalkoztatására, élet- és munkakörülményeire vonatkozó kérdések tekintetében jogkörét jogszabályban előírt egyeztetési kötelezettség megtartásával gyakorolja.)</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Az intézmény dolgozói részéről elhangzott javaslatok elbírálásáért, kivizsgáltatásáért, a megvalósítható javaslatokhoz szükséges intézkedések megtételéért.</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Az előforduló káresetek kivizsgáltatásáért, kártérítési döntésekért.</w:t>
      </w:r>
    </w:p>
    <w:p w:rsidR="0073278F" w:rsidRDefault="00250DBA" w:rsidP="0073278F">
      <w:pPr>
        <w:numPr>
          <w:ilvl w:val="0"/>
          <w:numId w:val="5"/>
        </w:numPr>
        <w:tabs>
          <w:tab w:val="clear" w:pos="1275"/>
          <w:tab w:val="num" w:pos="851"/>
        </w:tabs>
        <w:ind w:left="851" w:hanging="142"/>
        <w:jc w:val="both"/>
        <w:rPr>
          <w:sz w:val="24"/>
        </w:rPr>
      </w:pPr>
      <w:r w:rsidRPr="006867C4">
        <w:rPr>
          <w:sz w:val="24"/>
        </w:rPr>
        <w:t>Az adatszolgáltatás, adminisztráció naprakész vezetéséért.</w:t>
      </w:r>
    </w:p>
    <w:p w:rsidR="0073278F" w:rsidRDefault="0073278F" w:rsidP="0073278F">
      <w:pPr>
        <w:numPr>
          <w:ilvl w:val="0"/>
          <w:numId w:val="5"/>
        </w:numPr>
        <w:tabs>
          <w:tab w:val="clear" w:pos="1275"/>
          <w:tab w:val="num" w:pos="851"/>
        </w:tabs>
        <w:ind w:left="851" w:hanging="142"/>
        <w:jc w:val="both"/>
        <w:rPr>
          <w:sz w:val="24"/>
        </w:rPr>
      </w:pPr>
      <w:r w:rsidRPr="0073278F">
        <w:rPr>
          <w:sz w:val="24"/>
          <w:szCs w:val="24"/>
        </w:rPr>
        <w:t xml:space="preserve">Az intézményi </w:t>
      </w:r>
      <w:r w:rsidR="0025770F">
        <w:rPr>
          <w:sz w:val="24"/>
          <w:szCs w:val="24"/>
        </w:rPr>
        <w:t xml:space="preserve">költségvetési </w:t>
      </w:r>
      <w:r w:rsidRPr="0073278F">
        <w:rPr>
          <w:sz w:val="24"/>
          <w:szCs w:val="24"/>
        </w:rPr>
        <w:t xml:space="preserve">keretek betartásáért és jogszerű felhasználásáért, továbbá e keretek intézményen belüli leosztásáért, a célszerű és gazdaságos intézményi gazdálkodás megvalósításáért. </w:t>
      </w:r>
    </w:p>
    <w:p w:rsidR="0073278F" w:rsidRPr="00EF0459" w:rsidRDefault="0073278F" w:rsidP="0073278F">
      <w:pPr>
        <w:numPr>
          <w:ilvl w:val="0"/>
          <w:numId w:val="5"/>
        </w:numPr>
        <w:tabs>
          <w:tab w:val="clear" w:pos="1275"/>
          <w:tab w:val="num" w:pos="851"/>
        </w:tabs>
        <w:ind w:left="851" w:hanging="142"/>
        <w:jc w:val="both"/>
        <w:rPr>
          <w:sz w:val="24"/>
        </w:rPr>
      </w:pPr>
      <w:r w:rsidRPr="0073278F">
        <w:rPr>
          <w:sz w:val="24"/>
          <w:szCs w:val="24"/>
        </w:rPr>
        <w:t>Az intézményi leltárkörzetek kijelöléséért, a leltárkörzet felelősök megbízásáért</w:t>
      </w:r>
      <w:r w:rsidR="00EF0459">
        <w:rPr>
          <w:sz w:val="24"/>
          <w:szCs w:val="24"/>
        </w:rPr>
        <w:t>.</w:t>
      </w:r>
    </w:p>
    <w:p w:rsidR="00EF0459" w:rsidRPr="0073278F" w:rsidRDefault="00EF0459" w:rsidP="0073278F">
      <w:pPr>
        <w:numPr>
          <w:ilvl w:val="0"/>
          <w:numId w:val="5"/>
        </w:numPr>
        <w:tabs>
          <w:tab w:val="clear" w:pos="1275"/>
          <w:tab w:val="num" w:pos="851"/>
        </w:tabs>
        <w:ind w:left="851" w:hanging="142"/>
        <w:jc w:val="both"/>
        <w:rPr>
          <w:sz w:val="24"/>
        </w:rPr>
      </w:pPr>
      <w:r>
        <w:rPr>
          <w:sz w:val="24"/>
          <w:szCs w:val="24"/>
        </w:rPr>
        <w:t>A költségvetési keret felhasználásáról szöveges szakmai beszámoló készítéséért.</w:t>
      </w:r>
    </w:p>
    <w:p w:rsidR="0073278F" w:rsidRPr="006867C4" w:rsidRDefault="0073278F" w:rsidP="0073278F">
      <w:pPr>
        <w:ind w:left="851"/>
        <w:jc w:val="both"/>
        <w:rPr>
          <w:sz w:val="24"/>
        </w:rPr>
      </w:pPr>
    </w:p>
    <w:p w:rsidR="00250DBA" w:rsidRPr="006867C4" w:rsidRDefault="00250DBA" w:rsidP="00250DBA">
      <w:pPr>
        <w:rPr>
          <w:sz w:val="24"/>
          <w:szCs w:val="24"/>
        </w:rPr>
      </w:pPr>
    </w:p>
    <w:p w:rsidR="00250DBA" w:rsidRPr="006867C4" w:rsidRDefault="00250DBA" w:rsidP="00250DBA">
      <w:pPr>
        <w:jc w:val="both"/>
        <w:rPr>
          <w:sz w:val="24"/>
        </w:rPr>
      </w:pPr>
      <w:r w:rsidRPr="006867C4">
        <w:rPr>
          <w:sz w:val="24"/>
        </w:rPr>
        <w:t>Az igazgató</w:t>
      </w:r>
    </w:p>
    <w:p w:rsidR="00250DBA" w:rsidRPr="006867C4" w:rsidRDefault="00250DBA" w:rsidP="00250DBA">
      <w:pPr>
        <w:pStyle w:val="Szvegtrzs"/>
        <w:ind w:left="708"/>
        <w:rPr>
          <w:i/>
          <w:sz w:val="24"/>
        </w:rPr>
      </w:pPr>
      <w:r w:rsidRPr="006867C4">
        <w:rPr>
          <w:i/>
          <w:sz w:val="24"/>
        </w:rPr>
        <w:t>kizárólagos hatáskörébe tartozik:</w:t>
      </w:r>
    </w:p>
    <w:p w:rsidR="00250DBA" w:rsidRPr="006867C4" w:rsidRDefault="00250DBA" w:rsidP="00250DBA">
      <w:pPr>
        <w:numPr>
          <w:ilvl w:val="0"/>
          <w:numId w:val="5"/>
        </w:numPr>
        <w:ind w:left="1277" w:hanging="142"/>
        <w:jc w:val="both"/>
        <w:rPr>
          <w:sz w:val="24"/>
        </w:rPr>
      </w:pPr>
      <w:r w:rsidRPr="006867C4">
        <w:rPr>
          <w:sz w:val="24"/>
        </w:rPr>
        <w:t>az intézmény képviselete</w:t>
      </w:r>
    </w:p>
    <w:p w:rsidR="00250DBA" w:rsidRPr="006867C4" w:rsidRDefault="00D30515" w:rsidP="00250DBA">
      <w:pPr>
        <w:numPr>
          <w:ilvl w:val="0"/>
          <w:numId w:val="5"/>
        </w:numPr>
        <w:ind w:left="1277" w:hanging="142"/>
        <w:jc w:val="both"/>
        <w:rPr>
          <w:sz w:val="24"/>
        </w:rPr>
      </w:pPr>
      <w:r>
        <w:rPr>
          <w:sz w:val="24"/>
        </w:rPr>
        <w:t xml:space="preserve">a pedagógusok és az igazgatóhoz rendelt munkakörök (iskolatitkár, rendszergazda, hangszerkarbantartó, kórus asszisztens) feletti </w:t>
      </w:r>
      <w:r w:rsidR="00250DBA" w:rsidRPr="006867C4">
        <w:rPr>
          <w:sz w:val="24"/>
        </w:rPr>
        <w:t xml:space="preserve"> munkáltatói jogkör gyakorlása</w:t>
      </w:r>
    </w:p>
    <w:p w:rsidR="00250DBA" w:rsidRPr="006867C4" w:rsidRDefault="00250DBA" w:rsidP="00250DBA">
      <w:pPr>
        <w:numPr>
          <w:ilvl w:val="0"/>
          <w:numId w:val="5"/>
        </w:numPr>
        <w:ind w:left="1277" w:hanging="142"/>
        <w:jc w:val="both"/>
        <w:rPr>
          <w:sz w:val="24"/>
        </w:rPr>
      </w:pPr>
      <w:r w:rsidRPr="006867C4">
        <w:rPr>
          <w:sz w:val="24"/>
        </w:rPr>
        <w:t xml:space="preserve">a nevelő-oktató munkát </w:t>
      </w:r>
      <w:r w:rsidR="00751A75">
        <w:rPr>
          <w:sz w:val="24"/>
        </w:rPr>
        <w:t>végzők</w:t>
      </w:r>
      <w:r w:rsidRPr="006867C4">
        <w:rPr>
          <w:sz w:val="24"/>
        </w:rPr>
        <w:t>:</w:t>
      </w:r>
    </w:p>
    <w:p w:rsidR="00250DBA" w:rsidRPr="006867C4" w:rsidRDefault="00250DBA" w:rsidP="00250DBA">
      <w:pPr>
        <w:ind w:left="2550"/>
        <w:jc w:val="both"/>
        <w:rPr>
          <w:sz w:val="24"/>
        </w:rPr>
      </w:pPr>
      <w:r w:rsidRPr="006867C4">
        <w:rPr>
          <w:sz w:val="24"/>
        </w:rPr>
        <w:t>- alkalmazása,</w:t>
      </w:r>
    </w:p>
    <w:p w:rsidR="00250DBA" w:rsidRPr="006867C4" w:rsidRDefault="00250DBA" w:rsidP="00250DBA">
      <w:pPr>
        <w:ind w:left="2550"/>
        <w:jc w:val="both"/>
        <w:rPr>
          <w:sz w:val="24"/>
        </w:rPr>
      </w:pPr>
      <w:r w:rsidRPr="006867C4">
        <w:rPr>
          <w:sz w:val="24"/>
        </w:rPr>
        <w:t>- fegyelmi felelősségre vonásuk,</w:t>
      </w:r>
    </w:p>
    <w:p w:rsidR="00250DBA" w:rsidRPr="006867C4" w:rsidRDefault="00250DBA" w:rsidP="006822F9">
      <w:pPr>
        <w:ind w:left="2550"/>
        <w:jc w:val="both"/>
        <w:rPr>
          <w:sz w:val="24"/>
        </w:rPr>
      </w:pPr>
      <w:r w:rsidRPr="006867C4">
        <w:rPr>
          <w:sz w:val="24"/>
        </w:rPr>
        <w:t>- közalkalmazotti jogviszonyuk megszüntetése</w:t>
      </w:r>
    </w:p>
    <w:p w:rsidR="00250DBA" w:rsidRPr="006867C4" w:rsidRDefault="00250DBA" w:rsidP="00250DBA">
      <w:pPr>
        <w:numPr>
          <w:ilvl w:val="0"/>
          <w:numId w:val="5"/>
        </w:numPr>
        <w:ind w:left="1277" w:hanging="142"/>
        <w:jc w:val="both"/>
        <w:rPr>
          <w:sz w:val="24"/>
        </w:rPr>
      </w:pPr>
      <w:r w:rsidRPr="006867C4">
        <w:rPr>
          <w:sz w:val="24"/>
        </w:rPr>
        <w:t>a nevelő és oktató munka ellenőrzése.</w:t>
      </w:r>
    </w:p>
    <w:p w:rsidR="00985965" w:rsidRDefault="00985965" w:rsidP="00985965">
      <w:pPr>
        <w:pStyle w:val="GSZSzveg1"/>
        <w:ind w:firstLine="360"/>
        <w:rPr>
          <w:rFonts w:ascii="Times New Roman" w:hAnsi="Times New Roman" w:cs="Times New Roman"/>
          <w:i/>
          <w:sz w:val="24"/>
          <w:szCs w:val="24"/>
        </w:rPr>
      </w:pPr>
    </w:p>
    <w:p w:rsidR="00985965" w:rsidRPr="00985965" w:rsidRDefault="00985965" w:rsidP="00985965">
      <w:pPr>
        <w:pStyle w:val="GSZSzveg1"/>
        <w:ind w:firstLine="360"/>
        <w:rPr>
          <w:rFonts w:ascii="Times New Roman" w:hAnsi="Times New Roman" w:cs="Times New Roman"/>
          <w:i/>
          <w:sz w:val="24"/>
          <w:szCs w:val="24"/>
        </w:rPr>
      </w:pPr>
      <w:r>
        <w:rPr>
          <w:rFonts w:ascii="Times New Roman" w:hAnsi="Times New Roman" w:cs="Times New Roman"/>
          <w:i/>
          <w:sz w:val="24"/>
          <w:szCs w:val="24"/>
        </w:rPr>
        <w:t xml:space="preserve">a </w:t>
      </w:r>
      <w:r w:rsidRPr="00985965">
        <w:rPr>
          <w:rFonts w:ascii="Times New Roman" w:hAnsi="Times New Roman" w:cs="Times New Roman"/>
          <w:i/>
          <w:sz w:val="24"/>
          <w:szCs w:val="24"/>
        </w:rPr>
        <w:t>GSZ igazgató az alábbi munkáltatói jogköröket az intézményigazgatóknak adja át az intézményben dolgozó GSZ alkalmazottak vonatkozásában:</w:t>
      </w:r>
    </w:p>
    <w:p w:rsidR="00985965" w:rsidRDefault="00985965" w:rsidP="00985965">
      <w:pPr>
        <w:pStyle w:val="GSZSzveg1"/>
        <w:rPr>
          <w:rFonts w:ascii="Times New Roman" w:hAnsi="Times New Roman" w:cs="Times New Roman"/>
          <w:sz w:val="24"/>
          <w:szCs w:val="24"/>
        </w:rPr>
      </w:pPr>
    </w:p>
    <w:p w:rsidR="00985965" w:rsidRPr="00985965" w:rsidRDefault="00985965" w:rsidP="00985965">
      <w:pPr>
        <w:pStyle w:val="GSZFelsor1"/>
        <w:numPr>
          <w:ilvl w:val="0"/>
          <w:numId w:val="5"/>
        </w:numPr>
        <w:rPr>
          <w:sz w:val="24"/>
          <w:szCs w:val="24"/>
        </w:rPr>
      </w:pPr>
      <w:r w:rsidRPr="00985965">
        <w:rPr>
          <w:sz w:val="24"/>
          <w:szCs w:val="24"/>
        </w:rPr>
        <w:t xml:space="preserve">a munkaidő napi beosztása </w:t>
      </w:r>
    </w:p>
    <w:p w:rsidR="00985965" w:rsidRPr="00985965" w:rsidRDefault="00985965" w:rsidP="00985965">
      <w:pPr>
        <w:pStyle w:val="GSZFelsor1"/>
        <w:numPr>
          <w:ilvl w:val="0"/>
          <w:numId w:val="5"/>
        </w:numPr>
        <w:rPr>
          <w:sz w:val="24"/>
          <w:szCs w:val="24"/>
        </w:rPr>
      </w:pPr>
      <w:r w:rsidRPr="00985965">
        <w:rPr>
          <w:sz w:val="24"/>
          <w:szCs w:val="24"/>
        </w:rPr>
        <w:t>javaslat a túlmunka elrendelésére</w:t>
      </w:r>
    </w:p>
    <w:p w:rsidR="00985965" w:rsidRPr="00985965" w:rsidRDefault="00985965" w:rsidP="00985965">
      <w:pPr>
        <w:pStyle w:val="GSZFelsor1"/>
        <w:numPr>
          <w:ilvl w:val="0"/>
          <w:numId w:val="5"/>
        </w:numPr>
        <w:rPr>
          <w:sz w:val="24"/>
          <w:szCs w:val="24"/>
        </w:rPr>
      </w:pPr>
      <w:r w:rsidRPr="00985965">
        <w:rPr>
          <w:sz w:val="24"/>
          <w:szCs w:val="24"/>
        </w:rPr>
        <w:t>javaslat a dolgozó jutalmazására</w:t>
      </w:r>
    </w:p>
    <w:p w:rsidR="00985965" w:rsidRPr="00985965" w:rsidRDefault="00985965" w:rsidP="00985965">
      <w:pPr>
        <w:pStyle w:val="GSZFelsor1"/>
        <w:numPr>
          <w:ilvl w:val="0"/>
          <w:numId w:val="5"/>
        </w:numPr>
        <w:rPr>
          <w:sz w:val="24"/>
          <w:szCs w:val="24"/>
        </w:rPr>
      </w:pPr>
      <w:r w:rsidRPr="00985965">
        <w:rPr>
          <w:sz w:val="24"/>
          <w:szCs w:val="24"/>
        </w:rPr>
        <w:t>javaslat a dolgozó fegyelmi felelősségre vonására</w:t>
      </w:r>
    </w:p>
    <w:p w:rsidR="00985965" w:rsidRPr="00985965" w:rsidRDefault="00985965" w:rsidP="00985965">
      <w:pPr>
        <w:pStyle w:val="GSZFelsor1"/>
        <w:numPr>
          <w:ilvl w:val="0"/>
          <w:numId w:val="5"/>
        </w:numPr>
        <w:rPr>
          <w:sz w:val="24"/>
          <w:szCs w:val="24"/>
        </w:rPr>
      </w:pPr>
      <w:r w:rsidRPr="00985965">
        <w:rPr>
          <w:sz w:val="24"/>
          <w:szCs w:val="24"/>
        </w:rPr>
        <w:t>javaslattétel a dolgozó alkalmazására, alkalmazásának megszüntetésére</w:t>
      </w:r>
    </w:p>
    <w:p w:rsidR="00985965" w:rsidRPr="00985965" w:rsidRDefault="00985965" w:rsidP="00985965">
      <w:pPr>
        <w:pStyle w:val="GSZFelsor1"/>
        <w:numPr>
          <w:ilvl w:val="0"/>
          <w:numId w:val="5"/>
        </w:numPr>
        <w:rPr>
          <w:sz w:val="24"/>
          <w:szCs w:val="24"/>
        </w:rPr>
      </w:pPr>
      <w:r w:rsidRPr="00985965">
        <w:rPr>
          <w:sz w:val="24"/>
          <w:szCs w:val="24"/>
        </w:rPr>
        <w:t>javaslat a szabadság engedélyezésére</w:t>
      </w:r>
    </w:p>
    <w:p w:rsidR="00985965" w:rsidRPr="00985965" w:rsidRDefault="00985965" w:rsidP="00985965">
      <w:pPr>
        <w:pStyle w:val="GSZFelsor1"/>
        <w:numPr>
          <w:ilvl w:val="0"/>
          <w:numId w:val="5"/>
        </w:numPr>
        <w:rPr>
          <w:sz w:val="24"/>
          <w:szCs w:val="24"/>
        </w:rPr>
      </w:pPr>
      <w:r w:rsidRPr="00985965">
        <w:rPr>
          <w:sz w:val="24"/>
          <w:szCs w:val="24"/>
        </w:rPr>
        <w:t>javaslat a munkaköri leírás módosítására</w:t>
      </w:r>
    </w:p>
    <w:p w:rsidR="00250DBA" w:rsidRPr="006867C4" w:rsidRDefault="00250DBA" w:rsidP="00985965">
      <w:pPr>
        <w:jc w:val="both"/>
        <w:rPr>
          <w:sz w:val="24"/>
        </w:rPr>
      </w:pPr>
    </w:p>
    <w:p w:rsidR="00250DBA" w:rsidRDefault="00250DBA" w:rsidP="00250DBA">
      <w:pPr>
        <w:jc w:val="both"/>
        <w:rPr>
          <w:b/>
          <w:sz w:val="24"/>
        </w:rPr>
      </w:pPr>
      <w:r w:rsidRPr="006867C4">
        <w:rPr>
          <w:b/>
          <w:sz w:val="24"/>
        </w:rPr>
        <w:t>A művészeti vezető</w:t>
      </w:r>
    </w:p>
    <w:p w:rsidR="002C61C5" w:rsidRDefault="002C61C5" w:rsidP="00250DBA">
      <w:pPr>
        <w:jc w:val="both"/>
        <w:rPr>
          <w:sz w:val="24"/>
        </w:rPr>
      </w:pPr>
      <w:r>
        <w:rPr>
          <w:sz w:val="24"/>
        </w:rPr>
        <w:t>Az igazgató munkáját a művészeti vezető segíti, aki az iskola pedagógiai igazgatóhelyettese is.</w:t>
      </w:r>
    </w:p>
    <w:p w:rsidR="00F932F5" w:rsidRPr="002C61C5" w:rsidRDefault="00F932F5" w:rsidP="00250DBA">
      <w:pPr>
        <w:jc w:val="both"/>
        <w:rPr>
          <w:sz w:val="24"/>
        </w:rPr>
      </w:pPr>
      <w:r>
        <w:rPr>
          <w:sz w:val="24"/>
        </w:rPr>
        <w:tab/>
        <w:t>- irányítja az iskola nevelési koncepciójának megvalósítását</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szervezi, vezeti a zenei meghallgatásokat</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ellenőrzi az iskola zenei nevelésének, oktatásának színvonalát</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az igazgatóval egyeztetve fellépéseket vállal, felelős a hangversenyekért</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beosztja a tanulókat hangképzés- és hangszeres órákra</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megállapítja a gyakorlás rendjét</w:t>
      </w:r>
    </w:p>
    <w:p w:rsidR="00250DBA" w:rsidRPr="006867C4" w:rsidRDefault="00250DBA" w:rsidP="00250DBA">
      <w:pPr>
        <w:jc w:val="both"/>
        <w:rPr>
          <w:b/>
          <w:sz w:val="24"/>
        </w:rPr>
      </w:pPr>
    </w:p>
    <w:p w:rsidR="00250DBA" w:rsidRPr="006867C4" w:rsidRDefault="00250DBA" w:rsidP="00250DBA">
      <w:pPr>
        <w:jc w:val="both"/>
        <w:rPr>
          <w:b/>
          <w:sz w:val="24"/>
        </w:rPr>
      </w:pPr>
      <w:r w:rsidRPr="006867C4">
        <w:rPr>
          <w:b/>
          <w:sz w:val="24"/>
        </w:rPr>
        <w:t>Az igazgatóhelyettes</w:t>
      </w:r>
    </w:p>
    <w:p w:rsidR="002C61C5" w:rsidRDefault="002C61C5" w:rsidP="002C61C5">
      <w:pPr>
        <w:jc w:val="both"/>
        <w:rPr>
          <w:spacing w:val="-3"/>
          <w:sz w:val="26"/>
          <w:szCs w:val="26"/>
        </w:rPr>
      </w:pPr>
    </w:p>
    <w:p w:rsidR="002C61C5" w:rsidRPr="002C61C5" w:rsidRDefault="002C61C5" w:rsidP="002C61C5">
      <w:pPr>
        <w:widowControl w:val="0"/>
        <w:suppressAutoHyphens/>
        <w:autoSpaceDE w:val="0"/>
        <w:autoSpaceDN w:val="0"/>
        <w:adjustRightInd w:val="0"/>
        <w:spacing w:line="240" w:lineRule="auto"/>
        <w:jc w:val="both"/>
        <w:rPr>
          <w:spacing w:val="-3"/>
          <w:sz w:val="24"/>
          <w:szCs w:val="24"/>
        </w:rPr>
      </w:pPr>
      <w:r w:rsidRPr="002C61C5">
        <w:rPr>
          <w:spacing w:val="-3"/>
          <w:sz w:val="24"/>
          <w:szCs w:val="24"/>
        </w:rPr>
        <w:t xml:space="preserve">Az igazgató munkáját </w:t>
      </w:r>
      <w:r>
        <w:rPr>
          <w:spacing w:val="-3"/>
          <w:sz w:val="24"/>
          <w:szCs w:val="24"/>
        </w:rPr>
        <w:t xml:space="preserve">az </w:t>
      </w:r>
      <w:r w:rsidRPr="002C61C5">
        <w:rPr>
          <w:spacing w:val="-3"/>
          <w:sz w:val="24"/>
          <w:szCs w:val="24"/>
        </w:rPr>
        <w:t xml:space="preserve">igazgatóhelyettes segíti.  </w:t>
      </w:r>
      <w:r>
        <w:rPr>
          <w:spacing w:val="-3"/>
          <w:sz w:val="24"/>
          <w:szCs w:val="24"/>
        </w:rPr>
        <w:t>Az igazgatóhelyettes</w:t>
      </w:r>
      <w:r w:rsidRPr="002C61C5">
        <w:rPr>
          <w:spacing w:val="-3"/>
          <w:sz w:val="24"/>
          <w:szCs w:val="24"/>
        </w:rPr>
        <w:t xml:space="preserve"> megbízatása </w:t>
      </w:r>
      <w:r w:rsidRPr="002C61C5">
        <w:rPr>
          <w:i/>
          <w:spacing w:val="-3"/>
          <w:sz w:val="24"/>
          <w:szCs w:val="24"/>
        </w:rPr>
        <w:t>a közalkalmazottak jogállásáról szóló 1992. évi XXXIII. törvény</w:t>
      </w:r>
      <w:r w:rsidRPr="002C61C5">
        <w:rPr>
          <w:spacing w:val="-3"/>
          <w:sz w:val="24"/>
          <w:szCs w:val="24"/>
        </w:rPr>
        <w:t xml:space="preserve"> és </w:t>
      </w:r>
      <w:r w:rsidRPr="002C61C5">
        <w:rPr>
          <w:i/>
          <w:spacing w:val="-3"/>
          <w:sz w:val="24"/>
          <w:szCs w:val="24"/>
        </w:rPr>
        <w:t xml:space="preserve">a közalkalmazottakról szóló 1992. évi </w:t>
      </w:r>
      <w:r w:rsidRPr="002C61C5">
        <w:rPr>
          <w:i/>
          <w:spacing w:val="-3"/>
          <w:sz w:val="24"/>
          <w:szCs w:val="24"/>
        </w:rPr>
        <w:lastRenderedPageBreak/>
        <w:t>XXXIII. törvénynek a közoktatási intézményekben történő végrehajtásáról szóló 138/1992. (X. 8.) Korm. rendelet</w:t>
      </w:r>
      <w:r w:rsidRPr="002C61C5">
        <w:rPr>
          <w:spacing w:val="-3"/>
          <w:sz w:val="24"/>
          <w:szCs w:val="24"/>
        </w:rPr>
        <w:t xml:space="preserve"> előírásai szerint pályázati eljárás keretében történik.</w:t>
      </w:r>
      <w:r w:rsidR="00F00AD2">
        <w:rPr>
          <w:spacing w:val="-3"/>
          <w:sz w:val="24"/>
          <w:szCs w:val="24"/>
        </w:rPr>
        <w:t xml:space="preserve">  Megbízása öt évre szól.</w:t>
      </w:r>
      <w:r w:rsidR="00315A26">
        <w:rPr>
          <w:spacing w:val="-3"/>
          <w:sz w:val="24"/>
          <w:szCs w:val="24"/>
        </w:rPr>
        <w:t xml:space="preserve"> </w:t>
      </w:r>
      <w:r w:rsidRPr="002C61C5">
        <w:rPr>
          <w:spacing w:val="-3"/>
          <w:sz w:val="24"/>
          <w:szCs w:val="24"/>
        </w:rPr>
        <w:t xml:space="preserve"> </w:t>
      </w:r>
    </w:p>
    <w:p w:rsidR="002C61C5" w:rsidRDefault="002C61C5" w:rsidP="002C61C5">
      <w:pPr>
        <w:widowControl w:val="0"/>
        <w:suppressAutoHyphens/>
        <w:autoSpaceDE w:val="0"/>
        <w:autoSpaceDN w:val="0"/>
        <w:adjustRightInd w:val="0"/>
        <w:spacing w:line="360" w:lineRule="auto"/>
        <w:ind w:left="360"/>
        <w:jc w:val="both"/>
        <w:rPr>
          <w:spacing w:val="-3"/>
          <w:sz w:val="26"/>
          <w:szCs w:val="26"/>
        </w:rPr>
      </w:pPr>
    </w:p>
    <w:p w:rsidR="002C61C5" w:rsidRPr="002C61C5" w:rsidRDefault="002C61C5" w:rsidP="002C61C5">
      <w:pPr>
        <w:jc w:val="both"/>
        <w:rPr>
          <w:b/>
          <w:sz w:val="24"/>
        </w:rPr>
      </w:pPr>
      <w:r w:rsidRPr="002C61C5">
        <w:rPr>
          <w:b/>
          <w:sz w:val="24"/>
        </w:rPr>
        <w:t>Feladatai:</w:t>
      </w:r>
    </w:p>
    <w:p w:rsidR="00250DBA" w:rsidRPr="006867C4" w:rsidRDefault="00250DBA" w:rsidP="00250DBA">
      <w:pPr>
        <w:ind w:left="709"/>
        <w:jc w:val="both"/>
        <w:rPr>
          <w:sz w:val="24"/>
        </w:rPr>
      </w:pP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részt vesz a pedagógia program kialakításában, illetve az intézmény működését meghatározó szabályzatok elkészítésében</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részt vesz az iskola éves munkatervének elkészítésében</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irányítja az adatszolgáltatást (tantárgyfelosztás, statisztika, normatíva igénylés, tú</w:t>
      </w:r>
      <w:r>
        <w:rPr>
          <w:sz w:val="24"/>
        </w:rPr>
        <w:t>l</w:t>
      </w:r>
      <w:r w:rsidRPr="006867C4">
        <w:rPr>
          <w:sz w:val="24"/>
        </w:rPr>
        <w:t>óra</w:t>
      </w:r>
      <w:r>
        <w:rPr>
          <w:sz w:val="24"/>
        </w:rPr>
        <w:t>-</w:t>
      </w:r>
      <w:r w:rsidRPr="006867C4">
        <w:rPr>
          <w:sz w:val="24"/>
        </w:rPr>
        <w:t>kimutatás)</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segíti a tantárgyfelosztás elkészítését, az órarend, helyettesítési rend, a teremrend és az ügyelet megszervezését</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 xml:space="preserve">összefogja a középfokú beiskolázással kapcsolatos teendőket </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részt vesz a szakmai és az adminisztrációs munka ellenőrzésében, a pedagógus értékelésben</w:t>
      </w:r>
    </w:p>
    <w:p w:rsidR="00250DBA" w:rsidRPr="006867C4" w:rsidRDefault="00250DBA" w:rsidP="00250DBA">
      <w:pPr>
        <w:numPr>
          <w:ilvl w:val="0"/>
          <w:numId w:val="5"/>
        </w:numPr>
        <w:tabs>
          <w:tab w:val="clear" w:pos="1275"/>
          <w:tab w:val="num" w:pos="851"/>
        </w:tabs>
        <w:ind w:left="851" w:hanging="142"/>
        <w:jc w:val="both"/>
        <w:rPr>
          <w:sz w:val="24"/>
        </w:rPr>
      </w:pPr>
      <w:r w:rsidRPr="006867C4">
        <w:rPr>
          <w:sz w:val="24"/>
        </w:rPr>
        <w:t>irányítja és összehangolja a szakmai munkaközösségek munkáját</w:t>
      </w:r>
    </w:p>
    <w:p w:rsidR="00250DBA" w:rsidRPr="00703F9B" w:rsidRDefault="00250DBA" w:rsidP="00703F9B">
      <w:pPr>
        <w:numPr>
          <w:ilvl w:val="0"/>
          <w:numId w:val="5"/>
        </w:numPr>
        <w:tabs>
          <w:tab w:val="clear" w:pos="1275"/>
          <w:tab w:val="num" w:pos="851"/>
        </w:tabs>
        <w:ind w:left="851" w:hanging="142"/>
        <w:jc w:val="both"/>
        <w:rPr>
          <w:sz w:val="24"/>
        </w:rPr>
      </w:pPr>
      <w:r w:rsidRPr="006867C4">
        <w:rPr>
          <w:sz w:val="24"/>
        </w:rPr>
        <w:t>szervezi a tanulmányi versenyeket, vizsgákat (osztályozó, javító, érettségi, szakmai, művészeti alapvizsga)</w:t>
      </w:r>
    </w:p>
    <w:p w:rsidR="00250DBA" w:rsidRPr="006867C4" w:rsidRDefault="00250DBA" w:rsidP="00250DBA">
      <w:pPr>
        <w:ind w:left="709"/>
        <w:jc w:val="both"/>
        <w:rPr>
          <w:sz w:val="24"/>
        </w:rPr>
      </w:pPr>
    </w:p>
    <w:p w:rsidR="00250DBA" w:rsidRPr="006867C4" w:rsidRDefault="00250DBA" w:rsidP="00250DBA">
      <w:pPr>
        <w:jc w:val="both"/>
        <w:rPr>
          <w:i/>
          <w:sz w:val="24"/>
          <w:szCs w:val="24"/>
        </w:rPr>
      </w:pPr>
      <w:r w:rsidRPr="006867C4">
        <w:rPr>
          <w:i/>
          <w:sz w:val="24"/>
          <w:szCs w:val="24"/>
        </w:rPr>
        <w:t>Hatásköre</w:t>
      </w:r>
    </w:p>
    <w:p w:rsidR="00250DBA" w:rsidRPr="006867C4" w:rsidRDefault="00250DBA" w:rsidP="00250DBA">
      <w:pPr>
        <w:numPr>
          <w:ilvl w:val="0"/>
          <w:numId w:val="5"/>
        </w:numPr>
        <w:jc w:val="both"/>
        <w:rPr>
          <w:sz w:val="24"/>
          <w:szCs w:val="24"/>
        </w:rPr>
      </w:pPr>
      <w:r w:rsidRPr="006867C4">
        <w:rPr>
          <w:sz w:val="24"/>
          <w:szCs w:val="24"/>
        </w:rPr>
        <w:t>tanulói jogviszony igazolása</w:t>
      </w:r>
    </w:p>
    <w:p w:rsidR="00250DBA" w:rsidRPr="006867C4" w:rsidRDefault="00250DBA" w:rsidP="00250DBA">
      <w:pPr>
        <w:numPr>
          <w:ilvl w:val="0"/>
          <w:numId w:val="5"/>
        </w:numPr>
        <w:jc w:val="both"/>
        <w:rPr>
          <w:sz w:val="24"/>
          <w:szCs w:val="24"/>
        </w:rPr>
      </w:pPr>
      <w:r w:rsidRPr="006867C4">
        <w:rPr>
          <w:sz w:val="24"/>
          <w:szCs w:val="24"/>
        </w:rPr>
        <w:t>munkavállalási engedély kiadása</w:t>
      </w:r>
    </w:p>
    <w:p w:rsidR="00250DBA" w:rsidRPr="006867C4" w:rsidRDefault="00250DBA" w:rsidP="00250DBA">
      <w:pPr>
        <w:numPr>
          <w:ilvl w:val="0"/>
          <w:numId w:val="5"/>
        </w:numPr>
        <w:jc w:val="both"/>
        <w:rPr>
          <w:sz w:val="24"/>
          <w:szCs w:val="24"/>
        </w:rPr>
      </w:pPr>
      <w:r w:rsidRPr="006867C4">
        <w:rPr>
          <w:sz w:val="24"/>
          <w:szCs w:val="24"/>
        </w:rPr>
        <w:t>másolatok kiállítása, hitelesítése</w:t>
      </w:r>
    </w:p>
    <w:p w:rsidR="00250DBA" w:rsidRPr="006867C4" w:rsidRDefault="00250DBA" w:rsidP="00250DBA">
      <w:pPr>
        <w:numPr>
          <w:ilvl w:val="0"/>
          <w:numId w:val="5"/>
        </w:numPr>
        <w:jc w:val="both"/>
        <w:rPr>
          <w:sz w:val="24"/>
          <w:szCs w:val="24"/>
        </w:rPr>
      </w:pPr>
      <w:r w:rsidRPr="006867C4">
        <w:rPr>
          <w:sz w:val="24"/>
          <w:szCs w:val="24"/>
        </w:rPr>
        <w:t>engedélyezi a szükséges és indokolt óracseréket</w:t>
      </w:r>
    </w:p>
    <w:p w:rsidR="00250DBA" w:rsidRPr="006867C4" w:rsidRDefault="00250DBA" w:rsidP="00250DBA">
      <w:pPr>
        <w:ind w:left="1068"/>
        <w:jc w:val="both"/>
        <w:rPr>
          <w:sz w:val="24"/>
          <w:szCs w:val="24"/>
        </w:rPr>
      </w:pPr>
      <w:r w:rsidRPr="006867C4">
        <w:rPr>
          <w:sz w:val="24"/>
          <w:szCs w:val="24"/>
        </w:rPr>
        <w:t xml:space="preserve"> </w:t>
      </w:r>
    </w:p>
    <w:p w:rsidR="00250DBA" w:rsidRPr="006867C4" w:rsidRDefault="00250DBA" w:rsidP="00250DBA">
      <w:pPr>
        <w:jc w:val="both"/>
        <w:rPr>
          <w:sz w:val="24"/>
        </w:rPr>
      </w:pPr>
      <w:r w:rsidRPr="006867C4">
        <w:rPr>
          <w:sz w:val="24"/>
        </w:rPr>
        <w:t>Az igazgató az igazgatóhelyettes részére további állandó és eseti feladatokat is megálla</w:t>
      </w:r>
      <w:r w:rsidR="00703F9B">
        <w:rPr>
          <w:sz w:val="24"/>
        </w:rPr>
        <w:t xml:space="preserve">píthat. </w:t>
      </w:r>
    </w:p>
    <w:p w:rsidR="00250DBA" w:rsidRPr="006867C4" w:rsidRDefault="00250DBA" w:rsidP="00250DBA">
      <w:pPr>
        <w:jc w:val="both"/>
        <w:rPr>
          <w:b/>
          <w:sz w:val="24"/>
        </w:rPr>
      </w:pPr>
    </w:p>
    <w:p w:rsidR="00250DBA" w:rsidRPr="006867C4" w:rsidRDefault="00250DBA" w:rsidP="00250DBA">
      <w:pPr>
        <w:jc w:val="both"/>
        <w:rPr>
          <w:b/>
          <w:sz w:val="24"/>
        </w:rPr>
      </w:pPr>
    </w:p>
    <w:p w:rsidR="00250DBA" w:rsidRPr="006867C4" w:rsidRDefault="00250DBA" w:rsidP="00250DBA">
      <w:pPr>
        <w:ind w:left="340" w:hanging="340"/>
        <w:jc w:val="both"/>
        <w:rPr>
          <w:b/>
          <w:sz w:val="24"/>
        </w:rPr>
      </w:pPr>
      <w:bookmarkStart w:id="18" w:name="_Toc501272072"/>
      <w:bookmarkStart w:id="19" w:name="_Toc501420487"/>
    </w:p>
    <w:p w:rsidR="00250DBA" w:rsidRPr="006867C4" w:rsidRDefault="00250DBA" w:rsidP="00250DBA">
      <w:pPr>
        <w:ind w:left="340" w:hanging="340"/>
        <w:jc w:val="both"/>
        <w:rPr>
          <w:b/>
          <w:sz w:val="24"/>
        </w:rPr>
      </w:pPr>
      <w:r w:rsidRPr="006867C4">
        <w:rPr>
          <w:b/>
          <w:sz w:val="24"/>
        </w:rPr>
        <w:t>A helyettesítés rendje</w:t>
      </w:r>
      <w:bookmarkEnd w:id="18"/>
      <w:bookmarkEnd w:id="19"/>
      <w:r w:rsidRPr="006867C4">
        <w:rPr>
          <w:b/>
          <w:sz w:val="24"/>
        </w:rPr>
        <w:t xml:space="preserve"> </w:t>
      </w:r>
    </w:p>
    <w:p w:rsidR="00250DBA" w:rsidRPr="006867C4" w:rsidRDefault="00250DBA" w:rsidP="00250DBA">
      <w:pPr>
        <w:ind w:left="340" w:hanging="340"/>
        <w:jc w:val="both"/>
        <w:rPr>
          <w:sz w:val="24"/>
        </w:rPr>
      </w:pPr>
    </w:p>
    <w:p w:rsidR="00250DBA" w:rsidRPr="006867C4" w:rsidRDefault="00250DBA" w:rsidP="00250DBA">
      <w:pPr>
        <w:ind w:left="340" w:hanging="340"/>
        <w:jc w:val="both"/>
        <w:rPr>
          <w:sz w:val="24"/>
        </w:rPr>
      </w:pPr>
      <w:r w:rsidRPr="006867C4">
        <w:rPr>
          <w:sz w:val="24"/>
        </w:rPr>
        <w:t>[R. 4.§ (1.)/f]</w:t>
      </w:r>
    </w:p>
    <w:p w:rsidR="00250DBA" w:rsidRPr="006867C4" w:rsidRDefault="00250DBA" w:rsidP="00250DBA">
      <w:pPr>
        <w:jc w:val="both"/>
        <w:rPr>
          <w:sz w:val="24"/>
        </w:rPr>
      </w:pPr>
    </w:p>
    <w:p w:rsidR="00250DBA" w:rsidRPr="006867C4" w:rsidRDefault="00250DBA" w:rsidP="00250DBA">
      <w:pPr>
        <w:jc w:val="both"/>
        <w:rPr>
          <w:sz w:val="24"/>
        </w:rPr>
      </w:pPr>
      <w:r w:rsidRPr="006867C4">
        <w:rPr>
          <w:sz w:val="24"/>
        </w:rPr>
        <w:t>Az</w:t>
      </w:r>
      <w:r w:rsidRPr="006867C4">
        <w:rPr>
          <w:b/>
          <w:sz w:val="24"/>
        </w:rPr>
        <w:t xml:space="preserve"> </w:t>
      </w:r>
      <w:r w:rsidRPr="006867C4">
        <w:rPr>
          <w:sz w:val="24"/>
        </w:rPr>
        <w:t>igazgatót</w:t>
      </w:r>
      <w:r w:rsidRPr="006867C4">
        <w:rPr>
          <w:b/>
          <w:sz w:val="24"/>
        </w:rPr>
        <w:t xml:space="preserve"> </w:t>
      </w:r>
      <w:r w:rsidRPr="006867C4">
        <w:rPr>
          <w:sz w:val="24"/>
        </w:rPr>
        <w:t>távollétében, illetve akadályoztatása esetén, az azonnali döntést igénylő valamennyi ügyben az igazgatóhelyettes helyettesíti.</w:t>
      </w:r>
    </w:p>
    <w:p w:rsidR="00250DBA" w:rsidRPr="006867C4" w:rsidRDefault="00250DBA" w:rsidP="00250DBA">
      <w:pPr>
        <w:jc w:val="both"/>
        <w:rPr>
          <w:sz w:val="24"/>
        </w:rPr>
      </w:pPr>
      <w:r w:rsidRPr="006867C4">
        <w:rPr>
          <w:sz w:val="24"/>
        </w:rPr>
        <w:t>Legalább három hétig tartó távolléte esetén a helyettesítés kiterjed a teljes intézményvezetői jogkörre.</w:t>
      </w:r>
    </w:p>
    <w:p w:rsidR="00250DBA" w:rsidRPr="006867C4" w:rsidRDefault="00250DBA" w:rsidP="00250DBA">
      <w:pPr>
        <w:jc w:val="both"/>
        <w:rPr>
          <w:sz w:val="24"/>
        </w:rPr>
      </w:pPr>
      <w:r w:rsidRPr="006867C4">
        <w:rPr>
          <w:sz w:val="24"/>
        </w:rPr>
        <w:t>Együttes akadályoztatásu</w:t>
      </w:r>
      <w:r w:rsidR="009871FE">
        <w:rPr>
          <w:sz w:val="24"/>
        </w:rPr>
        <w:t>k esetén a művészeti vezető</w:t>
      </w:r>
      <w:r w:rsidRPr="006867C4">
        <w:rPr>
          <w:sz w:val="24"/>
        </w:rPr>
        <w:t xml:space="preserve"> látja el – a fentieknek megfelelően – a helyettesítői feladatokat.</w:t>
      </w:r>
    </w:p>
    <w:p w:rsidR="00250DBA" w:rsidRPr="006867C4" w:rsidRDefault="00250DBA" w:rsidP="00250DBA">
      <w:pPr>
        <w:ind w:left="340" w:hanging="340"/>
        <w:jc w:val="both"/>
        <w:rPr>
          <w:b/>
          <w:sz w:val="24"/>
        </w:rPr>
      </w:pPr>
    </w:p>
    <w:p w:rsidR="00250DBA" w:rsidRPr="006867C4" w:rsidRDefault="00250DBA" w:rsidP="00250DBA">
      <w:pPr>
        <w:pStyle w:val="Cmsor4"/>
        <w:rPr>
          <w:sz w:val="28"/>
          <w:szCs w:val="28"/>
        </w:rPr>
      </w:pPr>
      <w:bookmarkStart w:id="20" w:name="_Toc254872762"/>
      <w:smartTag w:uri="urn:schemas-microsoft-com:office:smarttags" w:element="metricconverter">
        <w:smartTagPr>
          <w:attr w:name="ProductID" w:val="1.2 A"/>
        </w:smartTagPr>
        <w:r w:rsidRPr="006867C4">
          <w:rPr>
            <w:sz w:val="28"/>
            <w:szCs w:val="28"/>
          </w:rPr>
          <w:t>1.2 A</w:t>
        </w:r>
      </w:smartTag>
      <w:r w:rsidRPr="006867C4">
        <w:rPr>
          <w:sz w:val="28"/>
          <w:szCs w:val="28"/>
        </w:rPr>
        <w:t xml:space="preserve"> gazdasági szervezet felépítése és feladata</w:t>
      </w:r>
      <w:bookmarkEnd w:id="20"/>
    </w:p>
    <w:p w:rsidR="00250DBA" w:rsidRPr="006867C4" w:rsidRDefault="00250DBA" w:rsidP="00250DBA">
      <w:pPr>
        <w:rPr>
          <w:sz w:val="24"/>
          <w:szCs w:val="24"/>
        </w:rPr>
      </w:pPr>
    </w:p>
    <w:p w:rsidR="00CF482F" w:rsidRDefault="00243EB2" w:rsidP="00CF482F">
      <w:pPr>
        <w:spacing w:line="240" w:lineRule="auto"/>
        <w:jc w:val="both"/>
        <w:rPr>
          <w:sz w:val="24"/>
          <w:szCs w:val="24"/>
        </w:rPr>
      </w:pPr>
      <w:r>
        <w:rPr>
          <w:sz w:val="24"/>
          <w:szCs w:val="24"/>
        </w:rPr>
        <w:t>Az intézmény</w:t>
      </w:r>
      <w:r w:rsidR="00CF482F" w:rsidRPr="00CF482F">
        <w:rPr>
          <w:sz w:val="24"/>
          <w:szCs w:val="24"/>
        </w:rPr>
        <w:t xml:space="preserve"> önálló</w:t>
      </w:r>
      <w:r>
        <w:rPr>
          <w:sz w:val="24"/>
          <w:szCs w:val="24"/>
        </w:rPr>
        <w:t>an</w:t>
      </w:r>
      <w:r w:rsidR="00CF482F" w:rsidRPr="00CF482F">
        <w:rPr>
          <w:sz w:val="24"/>
          <w:szCs w:val="24"/>
        </w:rPr>
        <w:t xml:space="preserve"> </w:t>
      </w:r>
      <w:r>
        <w:rPr>
          <w:sz w:val="24"/>
          <w:szCs w:val="24"/>
        </w:rPr>
        <w:t xml:space="preserve">működő költségvetési szerv.  Önállóan rendelkezik a munkáltatói jogokkal, a személyi juttatás és a munkaadókat terhelő járulékok előirányzataival.  Gazdálkodási feladatait a </w:t>
      </w:r>
      <w:r w:rsidR="00415163">
        <w:rPr>
          <w:sz w:val="24"/>
          <w:szCs w:val="24"/>
        </w:rPr>
        <w:t xml:space="preserve">az 1290/2011 (V.25.) Főv. Kgy. határozatával létrehozott </w:t>
      </w:r>
      <w:r>
        <w:rPr>
          <w:sz w:val="24"/>
          <w:szCs w:val="24"/>
        </w:rPr>
        <w:t>Gimnáziumok Gazdasági Szervezete látja el az együttműködési megállapodásban foglaltak alapján.</w:t>
      </w:r>
    </w:p>
    <w:p w:rsidR="00F93CBB" w:rsidRDefault="00F93CBB" w:rsidP="00CF482F">
      <w:pPr>
        <w:spacing w:line="240" w:lineRule="auto"/>
        <w:jc w:val="both"/>
        <w:rPr>
          <w:sz w:val="24"/>
          <w:szCs w:val="24"/>
        </w:rPr>
      </w:pPr>
    </w:p>
    <w:p w:rsidR="006735D0" w:rsidRDefault="006735D0" w:rsidP="00CF482F">
      <w:pPr>
        <w:spacing w:line="240" w:lineRule="auto"/>
        <w:jc w:val="both"/>
        <w:rPr>
          <w:sz w:val="24"/>
          <w:szCs w:val="24"/>
        </w:rPr>
      </w:pPr>
    </w:p>
    <w:p w:rsidR="006735D0" w:rsidRDefault="006735D0" w:rsidP="00CF482F">
      <w:pPr>
        <w:spacing w:line="240" w:lineRule="auto"/>
        <w:jc w:val="both"/>
        <w:rPr>
          <w:sz w:val="24"/>
          <w:szCs w:val="24"/>
        </w:rPr>
      </w:pPr>
    </w:p>
    <w:p w:rsidR="006735D0" w:rsidRDefault="006735D0" w:rsidP="006735D0">
      <w:pPr>
        <w:spacing w:line="240" w:lineRule="auto"/>
        <w:jc w:val="both"/>
        <w:rPr>
          <w:b/>
          <w:sz w:val="24"/>
          <w:szCs w:val="24"/>
        </w:rPr>
      </w:pPr>
      <w:r w:rsidRPr="006735D0">
        <w:rPr>
          <w:b/>
          <w:sz w:val="24"/>
          <w:szCs w:val="24"/>
        </w:rPr>
        <w:lastRenderedPageBreak/>
        <w:t>1.2.1 A költségvetés tervezésével és végrehajtásával kapcsolatos különleges előírások, feltételek</w:t>
      </w:r>
    </w:p>
    <w:p w:rsidR="006735D0" w:rsidRPr="006735D0" w:rsidRDefault="006735D0" w:rsidP="006735D0">
      <w:pPr>
        <w:spacing w:line="240" w:lineRule="auto"/>
        <w:jc w:val="both"/>
        <w:rPr>
          <w:b/>
          <w:sz w:val="24"/>
          <w:szCs w:val="24"/>
        </w:rPr>
      </w:pPr>
    </w:p>
    <w:p w:rsidR="006735D0" w:rsidRDefault="006735D0" w:rsidP="006735D0">
      <w:pPr>
        <w:pStyle w:val="GSZSzveg1"/>
        <w:rPr>
          <w:rFonts w:ascii="Times New Roman" w:hAnsi="Times New Roman" w:cs="Times New Roman"/>
          <w:sz w:val="24"/>
          <w:szCs w:val="24"/>
        </w:rPr>
      </w:pPr>
      <w:r>
        <w:rPr>
          <w:rFonts w:ascii="Times New Roman" w:hAnsi="Times New Roman" w:cs="Times New Roman"/>
          <w:sz w:val="24"/>
          <w:szCs w:val="24"/>
        </w:rPr>
        <w:t>A GSZ és az önállóan működő intézmény - a fenntartó által kiadott tervezési útmutató és határidő szerint - együttműködésben készíti el a költségvetési szerv gazdasági évre szóló költségvetését.</w:t>
      </w:r>
    </w:p>
    <w:p w:rsidR="006735D0" w:rsidRDefault="006735D0" w:rsidP="006735D0">
      <w:pPr>
        <w:pStyle w:val="GSZSzveg1"/>
        <w:rPr>
          <w:rFonts w:ascii="Times New Roman" w:hAnsi="Times New Roman" w:cs="Times New Roman"/>
          <w:sz w:val="24"/>
          <w:szCs w:val="24"/>
        </w:rPr>
      </w:pPr>
    </w:p>
    <w:p w:rsidR="006735D0" w:rsidRPr="006735D0" w:rsidRDefault="006735D0" w:rsidP="006735D0">
      <w:pPr>
        <w:pStyle w:val="GSZcimsor3"/>
        <w:numPr>
          <w:ilvl w:val="0"/>
          <w:numId w:val="0"/>
        </w:numPr>
        <w:tabs>
          <w:tab w:val="clear" w:pos="2084"/>
        </w:tabs>
        <w:spacing w:before="0" w:after="0"/>
        <w:rPr>
          <w:rFonts w:ascii="Times New Roman" w:hAnsi="Times New Roman" w:cs="Times New Roman"/>
          <w:color w:val="auto"/>
          <w:sz w:val="24"/>
          <w:szCs w:val="24"/>
        </w:rPr>
      </w:pPr>
      <w:bookmarkStart w:id="21" w:name="_Toc295468980"/>
      <w:bookmarkStart w:id="22" w:name="_Toc291590864"/>
      <w:bookmarkStart w:id="23" w:name="_Toc291335832"/>
      <w:bookmarkStart w:id="24" w:name="_Toc291181663"/>
      <w:r>
        <w:rPr>
          <w:rFonts w:ascii="Times New Roman" w:hAnsi="Times New Roman" w:cs="Times New Roman"/>
          <w:sz w:val="24"/>
          <w:szCs w:val="24"/>
        </w:rPr>
        <w:tab/>
      </w:r>
      <w:r w:rsidRPr="006735D0">
        <w:rPr>
          <w:rFonts w:ascii="Times New Roman" w:hAnsi="Times New Roman" w:cs="Times New Roman"/>
          <w:color w:val="auto"/>
          <w:sz w:val="24"/>
          <w:szCs w:val="24"/>
        </w:rPr>
        <w:t>GSZ feladatok</w:t>
      </w:r>
      <w:bookmarkEnd w:id="21"/>
      <w:bookmarkEnd w:id="22"/>
      <w:bookmarkEnd w:id="23"/>
      <w:bookmarkEnd w:id="24"/>
    </w:p>
    <w:p w:rsidR="006735D0" w:rsidRDefault="006735D0" w:rsidP="006735D0">
      <w:pPr>
        <w:pStyle w:val="GSZSzveg2"/>
        <w:rPr>
          <w:sz w:val="24"/>
          <w:szCs w:val="24"/>
        </w:rPr>
      </w:pPr>
      <w:bookmarkStart w:id="25" w:name="_Toc292229844"/>
      <w:bookmarkStart w:id="26" w:name="_Toc292229845"/>
      <w:bookmarkEnd w:id="25"/>
      <w:bookmarkEnd w:id="26"/>
      <w:r>
        <w:rPr>
          <w:sz w:val="24"/>
          <w:szCs w:val="24"/>
        </w:rPr>
        <w:t>Az önállóan működő és gazdálkodó költségvetési szerv kiadásainak és bevételeinek tervezetét szakfeladatonként, a belső gazdálkodási rendnek megfelelő bontásban kell elkészíteni. A költségvetési alapokmányt a GSZ készíti el.</w:t>
      </w:r>
    </w:p>
    <w:p w:rsidR="006735D0" w:rsidRDefault="006735D0" w:rsidP="006735D0">
      <w:pPr>
        <w:pStyle w:val="GSZSzveg2"/>
        <w:rPr>
          <w:sz w:val="24"/>
          <w:szCs w:val="24"/>
        </w:rPr>
      </w:pPr>
    </w:p>
    <w:p w:rsidR="006735D0" w:rsidRDefault="006735D0" w:rsidP="006735D0">
      <w:pPr>
        <w:pStyle w:val="GSZSzveg2"/>
        <w:rPr>
          <w:sz w:val="24"/>
          <w:szCs w:val="24"/>
        </w:rPr>
      </w:pPr>
      <w:r>
        <w:rPr>
          <w:sz w:val="24"/>
          <w:szCs w:val="24"/>
        </w:rPr>
        <w:t xml:space="preserve">A tervezés előkészítése a GSZ igazgatójának feladata. Minden évben </w:t>
      </w:r>
      <w:r>
        <w:rPr>
          <w:bCs/>
          <w:sz w:val="24"/>
          <w:szCs w:val="24"/>
        </w:rPr>
        <w:t>tervezési köriratot ad ki</w:t>
      </w:r>
      <w:r>
        <w:rPr>
          <w:sz w:val="24"/>
          <w:szCs w:val="24"/>
        </w:rPr>
        <w:t>, melyben meghatározza a következő év gazdálkodási stratégiáját, a tervezés menetét, az intézmény adatszolgáltatási kötelezettségeit.</w:t>
      </w:r>
    </w:p>
    <w:p w:rsidR="006735D0" w:rsidRDefault="006735D0" w:rsidP="006735D0">
      <w:pPr>
        <w:pStyle w:val="GSZSzveg2"/>
        <w:rPr>
          <w:sz w:val="24"/>
          <w:szCs w:val="24"/>
        </w:rPr>
      </w:pPr>
    </w:p>
    <w:p w:rsidR="006735D0" w:rsidRDefault="006735D0" w:rsidP="006735D0">
      <w:pPr>
        <w:pStyle w:val="GSZSzveg2"/>
        <w:rPr>
          <w:snapToGrid w:val="0"/>
          <w:color w:val="FF0000"/>
          <w:sz w:val="24"/>
          <w:szCs w:val="24"/>
        </w:rPr>
      </w:pPr>
      <w:r>
        <w:rPr>
          <w:snapToGrid w:val="0"/>
          <w:sz w:val="24"/>
          <w:szCs w:val="24"/>
        </w:rPr>
        <w:t>A GSZ segíti az önállóan működő intézmény vezetője által meghatározott szakmai feladatok pénzügyi igényeinek megállapítását</w:t>
      </w:r>
      <w:r>
        <w:rPr>
          <w:snapToGrid w:val="0"/>
          <w:color w:val="FF0000"/>
          <w:sz w:val="24"/>
          <w:szCs w:val="24"/>
        </w:rPr>
        <w:t>.</w:t>
      </w:r>
    </w:p>
    <w:p w:rsidR="006735D0" w:rsidRDefault="006735D0" w:rsidP="006735D0">
      <w:pPr>
        <w:pStyle w:val="GSZSzveg2"/>
        <w:rPr>
          <w:sz w:val="24"/>
          <w:szCs w:val="24"/>
        </w:rPr>
      </w:pPr>
    </w:p>
    <w:p w:rsidR="006735D0" w:rsidRDefault="006735D0" w:rsidP="006735D0">
      <w:pPr>
        <w:pStyle w:val="GSZSzveg2"/>
        <w:rPr>
          <w:sz w:val="24"/>
          <w:szCs w:val="24"/>
        </w:rPr>
      </w:pPr>
      <w:r>
        <w:rPr>
          <w:sz w:val="24"/>
          <w:szCs w:val="24"/>
        </w:rPr>
        <w:t xml:space="preserve">A mindenkori költségvetési törvény 5. számú mellékletében megpályázható, elszámolási kötelezettséggel felhasználható támogatások igénylése és elszámolása valamint a költségvetési törvény szerinti dokumentálása pénzügyi pályázatok esetében a GSZ igazgató feladata. </w:t>
      </w:r>
    </w:p>
    <w:p w:rsidR="006735D0" w:rsidRDefault="006735D0" w:rsidP="006735D0">
      <w:pPr>
        <w:pStyle w:val="GSZSzveg2"/>
        <w:rPr>
          <w:sz w:val="24"/>
          <w:szCs w:val="24"/>
        </w:rPr>
      </w:pPr>
    </w:p>
    <w:p w:rsidR="006735D0" w:rsidRDefault="006735D0" w:rsidP="006735D0">
      <w:pPr>
        <w:pStyle w:val="GSZSzveg2"/>
        <w:rPr>
          <w:sz w:val="24"/>
          <w:szCs w:val="24"/>
        </w:rPr>
      </w:pPr>
      <w:r>
        <w:rPr>
          <w:sz w:val="24"/>
          <w:szCs w:val="24"/>
        </w:rPr>
        <w:t xml:space="preserve">Az elszámolásokat a GSZ a felhasználásokat alátámasztó nyilvántartás alapján felülvizsgálja. </w:t>
      </w:r>
    </w:p>
    <w:p w:rsidR="006735D0" w:rsidRDefault="006735D0" w:rsidP="006735D0">
      <w:pPr>
        <w:pStyle w:val="GSZSzveg2"/>
        <w:rPr>
          <w:sz w:val="24"/>
          <w:szCs w:val="24"/>
        </w:rPr>
      </w:pPr>
    </w:p>
    <w:p w:rsidR="006735D0" w:rsidRPr="006735D0" w:rsidRDefault="006735D0" w:rsidP="006735D0">
      <w:pPr>
        <w:pStyle w:val="GSZcimsor3"/>
        <w:numPr>
          <w:ilvl w:val="0"/>
          <w:numId w:val="0"/>
        </w:numPr>
        <w:tabs>
          <w:tab w:val="clear" w:pos="2084"/>
        </w:tabs>
        <w:spacing w:before="0" w:after="0"/>
        <w:ind w:left="1418" w:hanging="180"/>
        <w:rPr>
          <w:rFonts w:ascii="Times New Roman" w:hAnsi="Times New Roman" w:cs="Times New Roman"/>
          <w:color w:val="auto"/>
          <w:sz w:val="24"/>
          <w:szCs w:val="24"/>
        </w:rPr>
      </w:pPr>
      <w:bookmarkStart w:id="27" w:name="_Toc295468981"/>
      <w:bookmarkStart w:id="28" w:name="_Toc291590865"/>
      <w:bookmarkStart w:id="29" w:name="_Toc291335833"/>
      <w:bookmarkStart w:id="30" w:name="_Toc291181664"/>
      <w:r w:rsidRPr="006735D0">
        <w:rPr>
          <w:rFonts w:ascii="Times New Roman" w:hAnsi="Times New Roman" w:cs="Times New Roman"/>
          <w:color w:val="auto"/>
          <w:sz w:val="24"/>
          <w:szCs w:val="24"/>
        </w:rPr>
        <w:t>Intézményi feladatok</w:t>
      </w:r>
      <w:bookmarkEnd w:id="27"/>
      <w:bookmarkEnd w:id="28"/>
      <w:bookmarkEnd w:id="29"/>
      <w:bookmarkEnd w:id="30"/>
    </w:p>
    <w:p w:rsidR="006735D0" w:rsidRPr="006735D0" w:rsidRDefault="006735D0" w:rsidP="006735D0">
      <w:pPr>
        <w:pStyle w:val="GSZSzveg2"/>
        <w:rPr>
          <w:sz w:val="24"/>
          <w:szCs w:val="24"/>
        </w:rPr>
      </w:pPr>
    </w:p>
    <w:p w:rsidR="006735D0" w:rsidRPr="006735D0" w:rsidRDefault="006735D0" w:rsidP="006735D0">
      <w:pPr>
        <w:pStyle w:val="GSZSzveg2"/>
        <w:rPr>
          <w:sz w:val="24"/>
          <w:szCs w:val="24"/>
        </w:rPr>
      </w:pPr>
      <w:r w:rsidRPr="006735D0">
        <w:rPr>
          <w:sz w:val="24"/>
          <w:szCs w:val="24"/>
        </w:rPr>
        <w:t xml:space="preserve">A tervezés alapját képező intézményi iratokat, dokumentumokat (tantárgyfelosztás,  pedagógiai program és mellé az adott évre tervezett szakmai rendezvény, kirándulás, verseny, ünnepélyek tervezett költségei, intézményi karbantartási és felújítási tervek, kollektív szerződés vagy munkaügyi szabályzat, </w:t>
      </w:r>
      <w:proofErr w:type="spellStart"/>
      <w:r w:rsidRPr="006735D0">
        <w:rPr>
          <w:sz w:val="24"/>
          <w:szCs w:val="24"/>
        </w:rPr>
        <w:t>stb</w:t>
      </w:r>
      <w:proofErr w:type="spellEnd"/>
      <w:r w:rsidRPr="006735D0">
        <w:rPr>
          <w:sz w:val="24"/>
          <w:szCs w:val="24"/>
        </w:rPr>
        <w:t xml:space="preserve">) a GSZ intézményvezető-helyettese </w:t>
      </w:r>
      <w:proofErr w:type="spellStart"/>
      <w:r w:rsidRPr="006735D0">
        <w:rPr>
          <w:sz w:val="24"/>
          <w:szCs w:val="24"/>
        </w:rPr>
        <w:t>ellenjegyzi</w:t>
      </w:r>
      <w:proofErr w:type="spellEnd"/>
      <w:r w:rsidRPr="006735D0">
        <w:rPr>
          <w:sz w:val="24"/>
          <w:szCs w:val="24"/>
        </w:rPr>
        <w:t xml:space="preserve"> és az ezekből keletkező fizetési kötelezettségek jogosságát ellenőrzi. </w:t>
      </w:r>
    </w:p>
    <w:p w:rsidR="006735D0" w:rsidRPr="006735D0" w:rsidRDefault="006735D0" w:rsidP="006735D0">
      <w:pPr>
        <w:pStyle w:val="GSZSzveg2"/>
        <w:rPr>
          <w:sz w:val="24"/>
          <w:szCs w:val="24"/>
        </w:rPr>
      </w:pPr>
    </w:p>
    <w:p w:rsidR="006735D0" w:rsidRDefault="006735D0" w:rsidP="006735D0">
      <w:pPr>
        <w:pStyle w:val="GSZSzveg2"/>
        <w:rPr>
          <w:sz w:val="24"/>
          <w:szCs w:val="24"/>
        </w:rPr>
      </w:pPr>
      <w:r>
        <w:rPr>
          <w:sz w:val="24"/>
          <w:szCs w:val="24"/>
        </w:rPr>
        <w:t xml:space="preserve">A mindenkori költségvetési törvény 3. számú mellékletében meghatározott normatív állami támogatás igényléshez és elszámolásához szükséges adatszolgáltatás elkészítése az intézményigazgató feladata. </w:t>
      </w:r>
    </w:p>
    <w:p w:rsidR="006735D0" w:rsidRDefault="006735D0" w:rsidP="006735D0">
      <w:pPr>
        <w:pStyle w:val="GSZSzveg2"/>
        <w:rPr>
          <w:sz w:val="24"/>
          <w:szCs w:val="24"/>
        </w:rPr>
      </w:pPr>
    </w:p>
    <w:p w:rsidR="006735D0" w:rsidRDefault="006735D0" w:rsidP="006735D0">
      <w:pPr>
        <w:pStyle w:val="GSZSzveg2"/>
        <w:rPr>
          <w:sz w:val="24"/>
          <w:szCs w:val="24"/>
        </w:rPr>
      </w:pPr>
      <w:r>
        <w:rPr>
          <w:sz w:val="24"/>
          <w:szCs w:val="24"/>
        </w:rPr>
        <w:t xml:space="preserve">A mindenkori költségvetési törvény 5. számú mellékletében megpályázható, elszámolási kötelezettséggel felhasználható támogatások igénylése és elszámolása valamint a költségvetési törvény szerinti dokumentálása tanügyigazgatást érintő pályázatok esetében az intézményigazgató feladata. </w:t>
      </w:r>
    </w:p>
    <w:p w:rsidR="006735D0" w:rsidRDefault="006735D0" w:rsidP="006735D0">
      <w:pPr>
        <w:pStyle w:val="GSZSzveg2"/>
        <w:rPr>
          <w:sz w:val="24"/>
          <w:szCs w:val="24"/>
        </w:rPr>
      </w:pPr>
    </w:p>
    <w:p w:rsidR="006735D0" w:rsidRDefault="006735D0" w:rsidP="006735D0">
      <w:pPr>
        <w:pStyle w:val="GSZSzveg2"/>
        <w:rPr>
          <w:sz w:val="24"/>
          <w:szCs w:val="24"/>
        </w:rPr>
      </w:pPr>
      <w:r>
        <w:rPr>
          <w:sz w:val="24"/>
          <w:szCs w:val="24"/>
        </w:rPr>
        <w:t xml:space="preserve">A mindenkori költségvetési törvény 8. számú mellékletében meghatározott normatív, kötött felhasználású támogatások igénylése és elszámolása, valamint a költségvetési törvény szerinti dokumentálása az intézményigazgató feladata. </w:t>
      </w:r>
    </w:p>
    <w:p w:rsidR="006735D0" w:rsidRDefault="006735D0" w:rsidP="006735D0">
      <w:pPr>
        <w:pStyle w:val="GSZSzveg2"/>
        <w:rPr>
          <w:sz w:val="24"/>
          <w:szCs w:val="24"/>
        </w:rPr>
      </w:pPr>
      <w:r>
        <w:rPr>
          <w:sz w:val="24"/>
          <w:szCs w:val="24"/>
        </w:rPr>
        <w:t>Az igényléshez közölt adatok szabályszerűségéről, nyilvántartásáról, dokumentálásáról archiválásáról az intézmény igazgatója gondoskodik.</w:t>
      </w:r>
    </w:p>
    <w:p w:rsidR="006735D0" w:rsidRDefault="006735D0" w:rsidP="00CF482F">
      <w:pPr>
        <w:spacing w:line="240" w:lineRule="auto"/>
        <w:jc w:val="both"/>
        <w:rPr>
          <w:sz w:val="24"/>
          <w:szCs w:val="24"/>
        </w:rPr>
      </w:pPr>
    </w:p>
    <w:p w:rsidR="00DD24EB" w:rsidRDefault="00DD24EB" w:rsidP="00CD571E">
      <w:pPr>
        <w:pStyle w:val="GSZSzveg2"/>
        <w:ind w:left="0"/>
        <w:rPr>
          <w:sz w:val="24"/>
          <w:szCs w:val="24"/>
        </w:rPr>
      </w:pPr>
    </w:p>
    <w:p w:rsidR="00DD24EB" w:rsidRDefault="00DD24EB" w:rsidP="00CD571E">
      <w:pPr>
        <w:pStyle w:val="GSZSzveg2"/>
        <w:ind w:left="0"/>
        <w:rPr>
          <w:sz w:val="24"/>
          <w:szCs w:val="24"/>
        </w:rPr>
      </w:pPr>
    </w:p>
    <w:p w:rsidR="00F93CBB" w:rsidRPr="00DD24EB" w:rsidRDefault="00DD24EB" w:rsidP="00CB58FF">
      <w:pPr>
        <w:pStyle w:val="GSZSzveg2"/>
        <w:ind w:left="0"/>
        <w:rPr>
          <w:b/>
          <w:sz w:val="24"/>
          <w:szCs w:val="24"/>
        </w:rPr>
      </w:pPr>
      <w:r w:rsidRPr="00DD24EB">
        <w:rPr>
          <w:b/>
          <w:sz w:val="24"/>
          <w:szCs w:val="24"/>
        </w:rPr>
        <w:lastRenderedPageBreak/>
        <w:t xml:space="preserve">1.2.2 </w:t>
      </w:r>
      <w:r>
        <w:rPr>
          <w:b/>
          <w:sz w:val="24"/>
          <w:szCs w:val="24"/>
        </w:rPr>
        <w:t xml:space="preserve">Az </w:t>
      </w:r>
      <w:r w:rsidR="00F93CBB" w:rsidRPr="00DD24EB">
        <w:rPr>
          <w:b/>
          <w:sz w:val="24"/>
          <w:szCs w:val="24"/>
        </w:rPr>
        <w:t>intézmény saját hat</w:t>
      </w:r>
      <w:r>
        <w:rPr>
          <w:b/>
          <w:sz w:val="24"/>
          <w:szCs w:val="24"/>
        </w:rPr>
        <w:t>áskörében intézett feladatok</w:t>
      </w:r>
    </w:p>
    <w:p w:rsidR="00F93CBB" w:rsidRDefault="00F93CBB" w:rsidP="00F93CBB">
      <w:pPr>
        <w:pStyle w:val="GSZSzveg1"/>
        <w:rPr>
          <w:rFonts w:ascii="Times New Roman" w:hAnsi="Times New Roman" w:cs="Times New Roman"/>
          <w:sz w:val="24"/>
          <w:szCs w:val="24"/>
        </w:rPr>
      </w:pPr>
    </w:p>
    <w:p w:rsidR="00F93CBB" w:rsidRPr="00F93CBB" w:rsidRDefault="00F93CBB" w:rsidP="00F93CBB">
      <w:pPr>
        <w:pStyle w:val="GSZFelsor"/>
        <w:numPr>
          <w:ilvl w:val="0"/>
          <w:numId w:val="5"/>
        </w:numPr>
        <w:tabs>
          <w:tab w:val="clear" w:pos="2084"/>
          <w:tab w:val="clear" w:pos="2804"/>
        </w:tabs>
        <w:spacing w:before="0" w:after="0"/>
        <w:rPr>
          <w:rFonts w:ascii="Times New Roman" w:hAnsi="Times New Roman" w:cs="Times New Roman"/>
          <w:i/>
          <w:color w:val="auto"/>
          <w:sz w:val="24"/>
          <w:szCs w:val="24"/>
        </w:rPr>
      </w:pPr>
      <w:bookmarkStart w:id="31" w:name="_Toc291335753"/>
      <w:bookmarkStart w:id="32" w:name="_Toc291335842"/>
      <w:bookmarkStart w:id="33" w:name="_Toc291335843"/>
      <w:bookmarkEnd w:id="31"/>
      <w:bookmarkEnd w:id="32"/>
      <w:r w:rsidRPr="00F93CBB">
        <w:rPr>
          <w:rFonts w:ascii="Times New Roman" w:hAnsi="Times New Roman" w:cs="Times New Roman"/>
          <w:i/>
          <w:color w:val="auto"/>
          <w:sz w:val="24"/>
          <w:szCs w:val="24"/>
        </w:rPr>
        <w:t>Diákétkeztetés</w:t>
      </w:r>
      <w:bookmarkEnd w:id="33"/>
      <w:r w:rsidR="00901FE6">
        <w:rPr>
          <w:rFonts w:ascii="Times New Roman" w:hAnsi="Times New Roman" w:cs="Times New Roman"/>
          <w:i/>
          <w:color w:val="auto"/>
          <w:sz w:val="24"/>
          <w:szCs w:val="24"/>
        </w:rPr>
        <w:t>, az alapfokú művészetoktatásért szedett térítési díj, tandíj beszedése</w:t>
      </w:r>
    </w:p>
    <w:p w:rsidR="00F93CBB" w:rsidRDefault="00F93CBB" w:rsidP="00F93CBB">
      <w:pPr>
        <w:pStyle w:val="GSZSzveg3"/>
        <w:rPr>
          <w:sz w:val="24"/>
          <w:szCs w:val="24"/>
        </w:rPr>
      </w:pPr>
    </w:p>
    <w:p w:rsidR="00F93CBB" w:rsidRPr="00F93CBB" w:rsidRDefault="00F93CBB" w:rsidP="00E30C23">
      <w:pPr>
        <w:pStyle w:val="GSZSzveg3"/>
        <w:ind w:left="284"/>
        <w:rPr>
          <w:sz w:val="24"/>
          <w:szCs w:val="24"/>
        </w:rPr>
      </w:pPr>
      <w:r>
        <w:rPr>
          <w:sz w:val="24"/>
          <w:szCs w:val="24"/>
        </w:rPr>
        <w:t xml:space="preserve">Az intézménybe kihelyezett pénzkezelő hely (gazdasági ügyintéző) beszedi a meghatározott térítési díjakat és a befizetéseknek megfelelően megrendeli az étkezést. </w:t>
      </w:r>
      <w:r w:rsidRPr="00F93CBB">
        <w:rPr>
          <w:sz w:val="24"/>
          <w:szCs w:val="24"/>
        </w:rPr>
        <w:t>A beszedett pénzt a Gazdasági Szervezet bankszámlájára befizeti.</w:t>
      </w:r>
    </w:p>
    <w:p w:rsidR="00F93CBB" w:rsidRDefault="00F93CBB" w:rsidP="00F93CBB">
      <w:pPr>
        <w:pStyle w:val="GSZSzveg1"/>
        <w:rPr>
          <w:rFonts w:ascii="Times New Roman" w:hAnsi="Times New Roman" w:cs="Times New Roman"/>
          <w:sz w:val="24"/>
          <w:szCs w:val="24"/>
        </w:rPr>
      </w:pPr>
    </w:p>
    <w:p w:rsidR="00F93CBB" w:rsidRDefault="00F93CBB" w:rsidP="00901FE6">
      <w:pPr>
        <w:pStyle w:val="GSZFelsor"/>
        <w:numPr>
          <w:ilvl w:val="0"/>
          <w:numId w:val="5"/>
        </w:numPr>
        <w:tabs>
          <w:tab w:val="clear" w:pos="2084"/>
          <w:tab w:val="clear" w:pos="2804"/>
        </w:tabs>
        <w:spacing w:before="0" w:after="0"/>
        <w:rPr>
          <w:rFonts w:ascii="Times New Roman" w:hAnsi="Times New Roman" w:cs="Times New Roman"/>
          <w:i/>
          <w:color w:val="auto"/>
          <w:sz w:val="24"/>
          <w:szCs w:val="24"/>
        </w:rPr>
      </w:pPr>
      <w:bookmarkStart w:id="34" w:name="_Toc291335755"/>
      <w:bookmarkStart w:id="35" w:name="_Toc291335844"/>
      <w:bookmarkStart w:id="36" w:name="_Toc291335845"/>
      <w:bookmarkEnd w:id="34"/>
      <w:bookmarkEnd w:id="35"/>
      <w:r w:rsidRPr="00901FE6">
        <w:rPr>
          <w:rFonts w:ascii="Times New Roman" w:hAnsi="Times New Roman" w:cs="Times New Roman"/>
          <w:i/>
          <w:color w:val="auto"/>
          <w:sz w:val="24"/>
          <w:szCs w:val="24"/>
        </w:rPr>
        <w:t>Dolgozók étkeztetése</w:t>
      </w:r>
      <w:bookmarkEnd w:id="36"/>
    </w:p>
    <w:p w:rsidR="00901FE6" w:rsidRPr="00901FE6" w:rsidRDefault="00901FE6" w:rsidP="00901FE6">
      <w:pPr>
        <w:pStyle w:val="GSZFelsor"/>
        <w:numPr>
          <w:ilvl w:val="0"/>
          <w:numId w:val="0"/>
        </w:numPr>
        <w:tabs>
          <w:tab w:val="clear" w:pos="2084"/>
          <w:tab w:val="clear" w:pos="2804"/>
        </w:tabs>
        <w:spacing w:before="0" w:after="0"/>
        <w:ind w:left="1428"/>
        <w:rPr>
          <w:rFonts w:ascii="Times New Roman" w:hAnsi="Times New Roman" w:cs="Times New Roman"/>
          <w:i/>
          <w:color w:val="auto"/>
          <w:sz w:val="24"/>
          <w:szCs w:val="24"/>
        </w:rPr>
      </w:pPr>
    </w:p>
    <w:p w:rsidR="00F93CBB" w:rsidRDefault="00F93CBB" w:rsidP="00E30C23">
      <w:pPr>
        <w:pStyle w:val="GSZSzveg3"/>
        <w:ind w:left="284" w:firstLine="424"/>
        <w:rPr>
          <w:sz w:val="24"/>
          <w:szCs w:val="24"/>
        </w:rPr>
      </w:pPr>
      <w:r>
        <w:rPr>
          <w:sz w:val="24"/>
          <w:szCs w:val="24"/>
        </w:rPr>
        <w:t xml:space="preserve">Az intézménybe kihelyezett pénzkezelő hely (gazdasági ügyintéző) beszedi a GSZ igazgató által önköltségszámítással meghatározott dolgozói étkezési térítési díjakat, és a befizetéseknek megfelelően megrendeli az étkezést. </w:t>
      </w:r>
    </w:p>
    <w:p w:rsidR="00F93CBB" w:rsidRDefault="00F93CBB" w:rsidP="00E30C23">
      <w:pPr>
        <w:pStyle w:val="GSZSzveg3"/>
        <w:ind w:left="284"/>
        <w:rPr>
          <w:sz w:val="24"/>
          <w:szCs w:val="24"/>
        </w:rPr>
      </w:pPr>
      <w:r>
        <w:rPr>
          <w:sz w:val="24"/>
          <w:szCs w:val="24"/>
        </w:rPr>
        <w:t>A szervezett dolgozói étkeztetés keretén belül a dolgozónak meg kell fizetnie a megrendelt étkezés teljes (Áfás) árát, illetve kaphat hozzájárulást. Ez esetben a készpénzes befizetést nettó módon (az áfás ár és a hozzájárulás különbözeteként) kell teljesíteni.</w:t>
      </w:r>
    </w:p>
    <w:p w:rsidR="00F93CBB" w:rsidRPr="00CB58FF" w:rsidRDefault="00F93CBB" w:rsidP="00F93CBB">
      <w:pPr>
        <w:pStyle w:val="GSZSzveg3"/>
        <w:rPr>
          <w:b/>
          <w:sz w:val="24"/>
          <w:szCs w:val="24"/>
        </w:rPr>
      </w:pPr>
    </w:p>
    <w:p w:rsidR="00F93CBB" w:rsidRPr="00CB58FF" w:rsidRDefault="00CB58FF" w:rsidP="00CB58FF">
      <w:pPr>
        <w:spacing w:line="240" w:lineRule="auto"/>
        <w:ind w:firstLine="284"/>
        <w:jc w:val="both"/>
        <w:rPr>
          <w:b/>
          <w:sz w:val="24"/>
          <w:szCs w:val="24"/>
        </w:rPr>
      </w:pPr>
      <w:bookmarkStart w:id="37" w:name="_Toc295468995"/>
      <w:bookmarkStart w:id="38" w:name="_Toc291590879"/>
      <w:bookmarkStart w:id="39" w:name="_Toc291335851"/>
      <w:bookmarkStart w:id="40" w:name="_Toc291181678"/>
      <w:r w:rsidRPr="00CB58FF">
        <w:rPr>
          <w:b/>
          <w:sz w:val="24"/>
          <w:szCs w:val="24"/>
        </w:rPr>
        <w:t>1.2.3 Az intézményben dolgozó gazdasági ügyintéző munkaköri feladatai</w:t>
      </w:r>
      <w:bookmarkEnd w:id="37"/>
      <w:bookmarkEnd w:id="38"/>
      <w:bookmarkEnd w:id="39"/>
      <w:bookmarkEnd w:id="40"/>
    </w:p>
    <w:p w:rsidR="00CB58FF" w:rsidRDefault="00CB58FF" w:rsidP="00CF482F">
      <w:pPr>
        <w:spacing w:line="240" w:lineRule="auto"/>
        <w:jc w:val="both"/>
        <w:rPr>
          <w:sz w:val="24"/>
          <w:szCs w:val="24"/>
        </w:rPr>
      </w:pPr>
    </w:p>
    <w:p w:rsidR="002B5439" w:rsidRDefault="002B5439" w:rsidP="00CB58FF">
      <w:pPr>
        <w:spacing w:line="240" w:lineRule="auto"/>
        <w:ind w:firstLine="284"/>
        <w:jc w:val="both"/>
        <w:rPr>
          <w:sz w:val="24"/>
          <w:szCs w:val="24"/>
        </w:rPr>
      </w:pPr>
      <w:r>
        <w:rPr>
          <w:sz w:val="24"/>
          <w:szCs w:val="24"/>
        </w:rPr>
        <w:t>Az intézményben 1 fő gazdasági ügyintéző látja el az alább felsorolt feladatokat.</w:t>
      </w:r>
    </w:p>
    <w:p w:rsidR="002B5439" w:rsidRDefault="002B5439" w:rsidP="002B5439">
      <w:pPr>
        <w:pStyle w:val="GSZSzveg1"/>
        <w:ind w:left="0"/>
        <w:rPr>
          <w:rFonts w:ascii="Times New Roman" w:hAnsi="Times New Roman" w:cs="Times New Roman"/>
          <w:sz w:val="24"/>
          <w:szCs w:val="24"/>
        </w:rPr>
      </w:pPr>
    </w:p>
    <w:p w:rsidR="002B5439" w:rsidRDefault="002B5439" w:rsidP="002B5439">
      <w:pPr>
        <w:pStyle w:val="GSZSzveg1"/>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GSZ-től</w:t>
      </w:r>
      <w:proofErr w:type="spellEnd"/>
      <w:r>
        <w:rPr>
          <w:rFonts w:ascii="Times New Roman" w:hAnsi="Times New Roman" w:cs="Times New Roman"/>
          <w:sz w:val="24"/>
          <w:szCs w:val="24"/>
        </w:rPr>
        <w:t xml:space="preserve"> átveszi és kezeli az intézményi készpénz ellátmányt, a GSZ integrált számviteli programcsomagjához tartozó házi pénztári programrész számítógépes támogatásával.</w:t>
      </w:r>
    </w:p>
    <w:p w:rsidR="002B5439" w:rsidRDefault="002B5439" w:rsidP="002B5439">
      <w:pPr>
        <w:pStyle w:val="GSZSzveg1"/>
        <w:rPr>
          <w:rFonts w:ascii="Times New Roman" w:hAnsi="Times New Roman" w:cs="Times New Roman"/>
          <w:sz w:val="24"/>
          <w:szCs w:val="24"/>
        </w:rPr>
      </w:pPr>
      <w:r>
        <w:rPr>
          <w:rFonts w:ascii="Times New Roman" w:hAnsi="Times New Roman" w:cs="Times New Roman"/>
          <w:sz w:val="24"/>
          <w:szCs w:val="24"/>
        </w:rPr>
        <w:t>Az ellátmányból az intézmény dologi keretei terhére teljesít kiadást, valamint beszedi a saját bevételt képező befizetéseket. Az intézmény személyi kiadási előirányzata terhére csak a GSZ által számfejtett kiadás és csak kiutalással teljesíthető.</w:t>
      </w:r>
    </w:p>
    <w:p w:rsidR="002B5439" w:rsidRDefault="002B5439" w:rsidP="002B5439">
      <w:pPr>
        <w:pStyle w:val="GSZSzveg1"/>
        <w:rPr>
          <w:rFonts w:ascii="Times New Roman" w:hAnsi="Times New Roman" w:cs="Times New Roman"/>
          <w:sz w:val="24"/>
          <w:szCs w:val="24"/>
        </w:rPr>
      </w:pPr>
    </w:p>
    <w:p w:rsidR="002B5439" w:rsidRDefault="002B5439" w:rsidP="002B5439">
      <w:pPr>
        <w:pStyle w:val="GSZSzveg1"/>
        <w:rPr>
          <w:rFonts w:ascii="Times New Roman" w:hAnsi="Times New Roman" w:cs="Times New Roman"/>
          <w:sz w:val="24"/>
          <w:szCs w:val="24"/>
        </w:rPr>
      </w:pPr>
      <w:r>
        <w:rPr>
          <w:rFonts w:ascii="Times New Roman" w:hAnsi="Times New Roman" w:cs="Times New Roman"/>
          <w:sz w:val="24"/>
          <w:szCs w:val="24"/>
        </w:rPr>
        <w:t>Pénztári órát biztosít az intézményigazgatókkal egyeztetett időpontokban.</w:t>
      </w:r>
    </w:p>
    <w:p w:rsidR="002B5439" w:rsidRDefault="002B5439" w:rsidP="002B5439">
      <w:pPr>
        <w:pStyle w:val="GSZSzveg1"/>
        <w:rPr>
          <w:rFonts w:ascii="Times New Roman" w:hAnsi="Times New Roman" w:cs="Times New Roman"/>
          <w:sz w:val="24"/>
          <w:szCs w:val="24"/>
        </w:rPr>
      </w:pPr>
    </w:p>
    <w:p w:rsidR="002B5439" w:rsidRPr="00DD0EF9" w:rsidRDefault="002B5439" w:rsidP="002B5439">
      <w:pPr>
        <w:pStyle w:val="GSZSzveg1"/>
        <w:rPr>
          <w:rFonts w:ascii="Times New Roman" w:hAnsi="Times New Roman" w:cs="Times New Roman"/>
          <w:sz w:val="24"/>
          <w:szCs w:val="24"/>
        </w:rPr>
      </w:pPr>
      <w:r w:rsidRPr="00DD0EF9">
        <w:rPr>
          <w:rFonts w:ascii="Times New Roman" w:hAnsi="Times New Roman" w:cs="Times New Roman"/>
          <w:sz w:val="24"/>
          <w:szCs w:val="24"/>
        </w:rPr>
        <w:t>Beszedi az iskolásoktól az étkezési térítési díjat, és megrendeli az étkezéseket.</w:t>
      </w:r>
    </w:p>
    <w:p w:rsidR="002B5439" w:rsidRDefault="002B5439" w:rsidP="002B5439">
      <w:pPr>
        <w:pStyle w:val="GSZSzveg1"/>
        <w:rPr>
          <w:rFonts w:ascii="Times New Roman" w:hAnsi="Times New Roman" w:cs="Times New Roman"/>
          <w:sz w:val="24"/>
          <w:szCs w:val="24"/>
        </w:rPr>
      </w:pPr>
    </w:p>
    <w:p w:rsidR="002B5439" w:rsidRDefault="002B5439" w:rsidP="002B5439">
      <w:pPr>
        <w:pStyle w:val="GSZSzveg1"/>
        <w:rPr>
          <w:rFonts w:ascii="Times New Roman" w:hAnsi="Times New Roman" w:cs="Times New Roman"/>
          <w:sz w:val="24"/>
          <w:szCs w:val="24"/>
        </w:rPr>
      </w:pPr>
      <w:r>
        <w:rPr>
          <w:rFonts w:ascii="Times New Roman" w:hAnsi="Times New Roman" w:cs="Times New Roman"/>
          <w:sz w:val="24"/>
          <w:szCs w:val="24"/>
        </w:rPr>
        <w:t>Beszedi az intézményi étkeztetésben résztvevő dolgozóktól az ebéd térítési díját, és megrendeli az étkezést, valamint gondoskodik az étkezési hozzájárulás számfejtéséről.</w:t>
      </w:r>
    </w:p>
    <w:p w:rsidR="002B5439" w:rsidRDefault="002B5439" w:rsidP="002B5439">
      <w:pPr>
        <w:pStyle w:val="GSZSzveg1"/>
        <w:rPr>
          <w:rFonts w:ascii="Times New Roman" w:hAnsi="Times New Roman" w:cs="Times New Roman"/>
          <w:sz w:val="24"/>
          <w:szCs w:val="24"/>
        </w:rPr>
      </w:pPr>
    </w:p>
    <w:p w:rsidR="002B5439" w:rsidRDefault="002B5439" w:rsidP="002B5439">
      <w:pPr>
        <w:pStyle w:val="GSZSzveg1"/>
        <w:rPr>
          <w:rFonts w:ascii="Times New Roman" w:hAnsi="Times New Roman" w:cs="Times New Roman"/>
          <w:sz w:val="24"/>
          <w:szCs w:val="24"/>
        </w:rPr>
      </w:pPr>
      <w:r>
        <w:rPr>
          <w:rFonts w:ascii="Times New Roman" w:hAnsi="Times New Roman" w:cs="Times New Roman"/>
          <w:sz w:val="24"/>
          <w:szCs w:val="24"/>
        </w:rPr>
        <w:t>Minden hónap 25-ig megküldi a GSZ részére a listát az étkezési hozzájárulást étkezési jegy formájában igénybevevőkről.</w:t>
      </w:r>
    </w:p>
    <w:p w:rsidR="002B5439" w:rsidRDefault="002B5439" w:rsidP="002B5439">
      <w:pPr>
        <w:pStyle w:val="GSZSzveg1"/>
        <w:rPr>
          <w:rFonts w:ascii="Times New Roman" w:hAnsi="Times New Roman" w:cs="Times New Roman"/>
          <w:sz w:val="24"/>
          <w:szCs w:val="24"/>
        </w:rPr>
      </w:pPr>
    </w:p>
    <w:p w:rsidR="002B5439" w:rsidRDefault="002B5439" w:rsidP="002B5439">
      <w:pPr>
        <w:pStyle w:val="GSZSzveg1"/>
        <w:rPr>
          <w:rFonts w:ascii="Times New Roman" w:hAnsi="Times New Roman" w:cs="Times New Roman"/>
          <w:sz w:val="24"/>
          <w:szCs w:val="24"/>
        </w:rPr>
      </w:pPr>
      <w:r>
        <w:rPr>
          <w:rFonts w:ascii="Times New Roman" w:hAnsi="Times New Roman" w:cs="Times New Roman"/>
          <w:sz w:val="24"/>
          <w:szCs w:val="24"/>
        </w:rPr>
        <w:t>Az étkezési megrendeléseket valamint az átvételt igazoló szállító leveleket megküldi a GSZ részére.</w:t>
      </w:r>
    </w:p>
    <w:p w:rsidR="002B5439" w:rsidRDefault="002B5439" w:rsidP="002B5439">
      <w:pPr>
        <w:pStyle w:val="GSZSzveg1"/>
        <w:rPr>
          <w:rFonts w:ascii="Times New Roman" w:hAnsi="Times New Roman" w:cs="Times New Roman"/>
          <w:sz w:val="24"/>
          <w:szCs w:val="24"/>
        </w:rPr>
      </w:pPr>
    </w:p>
    <w:p w:rsidR="002B5439" w:rsidRPr="00DD0EF9" w:rsidRDefault="002B5439" w:rsidP="002B5439">
      <w:pPr>
        <w:pStyle w:val="GSZSzveg1"/>
        <w:rPr>
          <w:rFonts w:ascii="Times New Roman" w:hAnsi="Times New Roman" w:cs="Times New Roman"/>
          <w:sz w:val="24"/>
          <w:szCs w:val="24"/>
        </w:rPr>
      </w:pPr>
      <w:r w:rsidRPr="00DD0EF9">
        <w:rPr>
          <w:rFonts w:ascii="Times New Roman" w:hAnsi="Times New Roman" w:cs="Times New Roman"/>
          <w:sz w:val="24"/>
          <w:szCs w:val="24"/>
        </w:rPr>
        <w:t xml:space="preserve">Vezeti az étkezési nap nyilvántartást (tanulók ezen belül a kedvezményezettek, saját dolgozók és vendégek),  illetve az étkezők nyilvántartását. A kedvezményes étkezési jogosultságról szóló kimutatást az intézmény biztosítja.   </w:t>
      </w:r>
    </w:p>
    <w:p w:rsidR="002B5439" w:rsidRDefault="002B5439" w:rsidP="002B5439">
      <w:pPr>
        <w:pStyle w:val="GSZSzveg1"/>
        <w:rPr>
          <w:rFonts w:ascii="Times New Roman" w:hAnsi="Times New Roman" w:cs="Times New Roman"/>
          <w:sz w:val="24"/>
          <w:szCs w:val="24"/>
        </w:rPr>
      </w:pPr>
    </w:p>
    <w:p w:rsidR="002B5439" w:rsidRDefault="002B5439" w:rsidP="002B5439">
      <w:pPr>
        <w:pStyle w:val="GSZSzveg1"/>
        <w:rPr>
          <w:rFonts w:ascii="Times New Roman" w:hAnsi="Times New Roman" w:cs="Times New Roman"/>
          <w:sz w:val="24"/>
          <w:szCs w:val="24"/>
        </w:rPr>
      </w:pPr>
      <w:r>
        <w:rPr>
          <w:rFonts w:ascii="Times New Roman" w:hAnsi="Times New Roman" w:cs="Times New Roman"/>
          <w:sz w:val="24"/>
          <w:szCs w:val="24"/>
        </w:rPr>
        <w:t xml:space="preserve">Összegyűjti a dolgozóktól a helyi közlekedési, valamint a vidékről bejárók előző havi bérletjegyeit, illetve számlákat és minden hónapban lista kíséretében leadja a </w:t>
      </w:r>
      <w:proofErr w:type="spellStart"/>
      <w:r>
        <w:rPr>
          <w:rFonts w:ascii="Times New Roman" w:hAnsi="Times New Roman" w:cs="Times New Roman"/>
          <w:sz w:val="24"/>
          <w:szCs w:val="24"/>
        </w:rPr>
        <w:t>GSZ-nek</w:t>
      </w:r>
      <w:proofErr w:type="spellEnd"/>
      <w:r>
        <w:rPr>
          <w:rFonts w:ascii="Times New Roman" w:hAnsi="Times New Roman" w:cs="Times New Roman"/>
          <w:sz w:val="24"/>
          <w:szCs w:val="24"/>
        </w:rPr>
        <w:t>, ahol gondoskodnak a közlekedési hozzájárulás kiutalásáról.</w:t>
      </w:r>
    </w:p>
    <w:p w:rsidR="002B5439" w:rsidRDefault="002B5439" w:rsidP="002B5439">
      <w:pPr>
        <w:pStyle w:val="GSZSzveg1"/>
        <w:rPr>
          <w:rFonts w:ascii="Times New Roman" w:hAnsi="Times New Roman" w:cs="Times New Roman"/>
          <w:sz w:val="24"/>
          <w:szCs w:val="24"/>
        </w:rPr>
      </w:pPr>
    </w:p>
    <w:p w:rsidR="002B5439" w:rsidRDefault="002B5439" w:rsidP="002B5439">
      <w:pPr>
        <w:pStyle w:val="GSZSzveg1"/>
        <w:rPr>
          <w:rFonts w:ascii="Times New Roman" w:hAnsi="Times New Roman" w:cs="Times New Roman"/>
          <w:sz w:val="24"/>
          <w:szCs w:val="24"/>
        </w:rPr>
      </w:pPr>
      <w:r>
        <w:rPr>
          <w:rFonts w:ascii="Times New Roman" w:hAnsi="Times New Roman" w:cs="Times New Roman"/>
          <w:sz w:val="24"/>
          <w:szCs w:val="24"/>
        </w:rPr>
        <w:t>A munkaügyekhez kapcsolódóan:</w:t>
      </w:r>
    </w:p>
    <w:p w:rsidR="002B5439" w:rsidRDefault="002B5439" w:rsidP="002B5439">
      <w:pPr>
        <w:pStyle w:val="GSZFelsor1"/>
        <w:rPr>
          <w:sz w:val="24"/>
          <w:szCs w:val="24"/>
        </w:rPr>
      </w:pPr>
      <w:r>
        <w:rPr>
          <w:sz w:val="24"/>
          <w:szCs w:val="24"/>
        </w:rPr>
        <w:t>az intézményigazgató munkáltatói döntését közlő ügyiratokat eljuttatja a GSZ részére, és intézi az elkészült munkaügyi okiratok aláíratását, ill. a dolgozó és munkáltató példányának átadását,</w:t>
      </w:r>
    </w:p>
    <w:p w:rsidR="002B5439" w:rsidRDefault="002B5439" w:rsidP="002B5439">
      <w:pPr>
        <w:pStyle w:val="GSZFelsor1"/>
        <w:rPr>
          <w:sz w:val="24"/>
          <w:szCs w:val="24"/>
        </w:rPr>
      </w:pPr>
      <w:r>
        <w:rPr>
          <w:sz w:val="24"/>
          <w:szCs w:val="24"/>
        </w:rPr>
        <w:lastRenderedPageBreak/>
        <w:t>átveszi az intézményigazgatótól, vagy az általa megbízott helyettesétől a hiányzásjelentéseket, igazolt és igazolatlan mulasztások ügyiratait (szabadságkiírás, illetmény nélküli szabadság engedélyezése, igazolatlan hiányzás, betegséget igazoló okmányok, stb.), valamint a változó bérek (túlóra, helyettesítés, műszakpótlékok, stb.) okiratait, és minden hónap 5-ig átadja a GSZ részére,</w:t>
      </w:r>
    </w:p>
    <w:p w:rsidR="002B5439" w:rsidRDefault="002B5439" w:rsidP="002B5439">
      <w:pPr>
        <w:pStyle w:val="GSZFelsor1"/>
        <w:rPr>
          <w:sz w:val="24"/>
          <w:szCs w:val="24"/>
        </w:rPr>
      </w:pPr>
      <w:r>
        <w:rPr>
          <w:sz w:val="24"/>
          <w:szCs w:val="24"/>
        </w:rPr>
        <w:t>vezeti az intézményigazgató munkáltatói jogkörének gyakorlásához szükséges nyilvántartásokat.</w:t>
      </w:r>
    </w:p>
    <w:p w:rsidR="002B5439" w:rsidRDefault="002B5439" w:rsidP="002B5439">
      <w:pPr>
        <w:pStyle w:val="GSZSzveg1"/>
        <w:rPr>
          <w:rFonts w:ascii="Times New Roman" w:hAnsi="Times New Roman" w:cs="Times New Roman"/>
          <w:sz w:val="24"/>
          <w:szCs w:val="24"/>
        </w:rPr>
      </w:pPr>
    </w:p>
    <w:p w:rsidR="002B5439" w:rsidRDefault="002B5439" w:rsidP="002B5439">
      <w:pPr>
        <w:pStyle w:val="GSZSzveg1"/>
        <w:rPr>
          <w:rFonts w:ascii="Times New Roman" w:hAnsi="Times New Roman" w:cs="Times New Roman"/>
          <w:sz w:val="24"/>
          <w:szCs w:val="24"/>
        </w:rPr>
      </w:pPr>
      <w:r>
        <w:rPr>
          <w:rFonts w:ascii="Times New Roman" w:hAnsi="Times New Roman" w:cs="Times New Roman"/>
          <w:sz w:val="24"/>
          <w:szCs w:val="24"/>
        </w:rPr>
        <w:t>Gondoskodik a GSZ által átadott jelentések, nyilvántartások, adatszolgáltatások, stb. intézményigazgatóhoz való eljuttatásáról</w:t>
      </w:r>
    </w:p>
    <w:p w:rsidR="002B5439" w:rsidRDefault="002B5439" w:rsidP="002B5439">
      <w:pPr>
        <w:pStyle w:val="GSZSzveg1"/>
        <w:rPr>
          <w:rFonts w:ascii="Times New Roman" w:hAnsi="Times New Roman" w:cs="Times New Roman"/>
          <w:sz w:val="24"/>
          <w:szCs w:val="24"/>
        </w:rPr>
      </w:pPr>
    </w:p>
    <w:p w:rsidR="002B5439" w:rsidRDefault="002B5439" w:rsidP="002B5439">
      <w:pPr>
        <w:pStyle w:val="GSZSzveg1"/>
        <w:rPr>
          <w:rFonts w:ascii="Times New Roman" w:hAnsi="Times New Roman" w:cs="Times New Roman"/>
          <w:sz w:val="24"/>
          <w:szCs w:val="24"/>
        </w:rPr>
      </w:pPr>
      <w:r>
        <w:rPr>
          <w:rFonts w:ascii="Times New Roman" w:hAnsi="Times New Roman" w:cs="Times New Roman"/>
          <w:sz w:val="24"/>
          <w:szCs w:val="24"/>
        </w:rPr>
        <w:t xml:space="preserve">Figyelemmel kíséri az intézményi leltár-körzetek kialakítását, előkészíti a leltárkörzet felelős megbízását, figyelemmel kíséri a leltárkörzetek közötti eszközmozgásokat, és erről értesíti a </w:t>
      </w:r>
      <w:proofErr w:type="spellStart"/>
      <w:r>
        <w:rPr>
          <w:rFonts w:ascii="Times New Roman" w:hAnsi="Times New Roman" w:cs="Times New Roman"/>
          <w:sz w:val="24"/>
          <w:szCs w:val="24"/>
        </w:rPr>
        <w:t>GSZ-t</w:t>
      </w:r>
      <w:proofErr w:type="spellEnd"/>
      <w:r>
        <w:rPr>
          <w:rFonts w:ascii="Times New Roman" w:hAnsi="Times New Roman" w:cs="Times New Roman"/>
          <w:sz w:val="24"/>
          <w:szCs w:val="24"/>
        </w:rPr>
        <w:t>. Elkészíti az értékhatáron felüli beszerzésekhez a használatba vételi bizonylatokat.</w:t>
      </w:r>
    </w:p>
    <w:p w:rsidR="002B5439" w:rsidRDefault="002B5439" w:rsidP="002B5439">
      <w:pPr>
        <w:pStyle w:val="GSZSzveg1"/>
        <w:rPr>
          <w:rFonts w:ascii="Times New Roman" w:hAnsi="Times New Roman" w:cs="Times New Roman"/>
          <w:sz w:val="24"/>
          <w:szCs w:val="24"/>
        </w:rPr>
      </w:pPr>
      <w:r>
        <w:rPr>
          <w:rFonts w:ascii="Times New Roman" w:hAnsi="Times New Roman" w:cs="Times New Roman"/>
          <w:sz w:val="24"/>
          <w:szCs w:val="24"/>
        </w:rPr>
        <w:t>Részt vesz a GSZ igazgató által előírt leltározás szervezésében és lebonyolításában.</w:t>
      </w:r>
    </w:p>
    <w:p w:rsidR="002B5439" w:rsidRDefault="002B5439" w:rsidP="002B5439">
      <w:pPr>
        <w:pStyle w:val="GSZSzveg1"/>
        <w:rPr>
          <w:rFonts w:ascii="Times New Roman" w:hAnsi="Times New Roman" w:cs="Times New Roman"/>
          <w:sz w:val="24"/>
          <w:szCs w:val="24"/>
        </w:rPr>
      </w:pPr>
      <w:r>
        <w:rPr>
          <w:rFonts w:ascii="Times New Roman" w:hAnsi="Times New Roman" w:cs="Times New Roman"/>
          <w:sz w:val="24"/>
          <w:szCs w:val="24"/>
        </w:rPr>
        <w:t>A leltározási bizottság tagja, és részt vesz a leltározás kiértékelésében.</w:t>
      </w:r>
    </w:p>
    <w:p w:rsidR="002B5439" w:rsidRDefault="002B5439" w:rsidP="002B5439">
      <w:pPr>
        <w:pStyle w:val="GSZSzveg1"/>
        <w:rPr>
          <w:rFonts w:ascii="Times New Roman" w:hAnsi="Times New Roman" w:cs="Times New Roman"/>
          <w:sz w:val="24"/>
          <w:szCs w:val="24"/>
        </w:rPr>
      </w:pPr>
    </w:p>
    <w:p w:rsidR="002B5439" w:rsidRDefault="002B5439" w:rsidP="002B5439">
      <w:pPr>
        <w:pStyle w:val="GSZSzveg1"/>
        <w:rPr>
          <w:rFonts w:ascii="Times New Roman" w:hAnsi="Times New Roman" w:cs="Times New Roman"/>
          <w:sz w:val="24"/>
          <w:szCs w:val="24"/>
        </w:rPr>
      </w:pPr>
      <w:r>
        <w:rPr>
          <w:rFonts w:ascii="Times New Roman" w:hAnsi="Times New Roman" w:cs="Times New Roman"/>
          <w:sz w:val="24"/>
          <w:szCs w:val="24"/>
        </w:rPr>
        <w:t xml:space="preserve">Előkészíti a feleslegessé vált eszközök kezelését,  részt vesz az  eljárásban. </w:t>
      </w:r>
    </w:p>
    <w:p w:rsidR="002B5439" w:rsidRDefault="002B5439" w:rsidP="002B5439">
      <w:pPr>
        <w:pStyle w:val="GSZSzveg1"/>
        <w:rPr>
          <w:rFonts w:ascii="Times New Roman" w:hAnsi="Times New Roman" w:cs="Times New Roman"/>
          <w:sz w:val="24"/>
          <w:szCs w:val="24"/>
        </w:rPr>
      </w:pPr>
    </w:p>
    <w:p w:rsidR="002B5439" w:rsidRDefault="002B5439" w:rsidP="002B5439">
      <w:pPr>
        <w:pStyle w:val="GSZSzveg1"/>
        <w:rPr>
          <w:rFonts w:ascii="Times New Roman" w:hAnsi="Times New Roman" w:cs="Times New Roman"/>
          <w:sz w:val="24"/>
          <w:szCs w:val="24"/>
        </w:rPr>
      </w:pPr>
      <w:r>
        <w:rPr>
          <w:rFonts w:ascii="Times New Roman" w:hAnsi="Times New Roman" w:cs="Times New Roman"/>
          <w:sz w:val="24"/>
          <w:szCs w:val="24"/>
        </w:rPr>
        <w:t xml:space="preserve">Folyamatos kapcsolatot tart a </w:t>
      </w:r>
      <w:proofErr w:type="spellStart"/>
      <w:r>
        <w:rPr>
          <w:rFonts w:ascii="Times New Roman" w:hAnsi="Times New Roman" w:cs="Times New Roman"/>
          <w:sz w:val="24"/>
          <w:szCs w:val="24"/>
        </w:rPr>
        <w:t>GSZ-el</w:t>
      </w:r>
      <w:proofErr w:type="spellEnd"/>
      <w:r>
        <w:rPr>
          <w:rFonts w:ascii="Times New Roman" w:hAnsi="Times New Roman" w:cs="Times New Roman"/>
          <w:sz w:val="24"/>
          <w:szCs w:val="24"/>
        </w:rPr>
        <w:t xml:space="preserve"> az intézményi gépkocsi igény biztosítása céljából.</w:t>
      </w:r>
    </w:p>
    <w:p w:rsidR="002B5439" w:rsidRDefault="002B5439" w:rsidP="002B5439">
      <w:pPr>
        <w:pStyle w:val="GSZSzveg1"/>
        <w:rPr>
          <w:rFonts w:ascii="Times New Roman" w:hAnsi="Times New Roman" w:cs="Times New Roman"/>
          <w:sz w:val="24"/>
          <w:szCs w:val="24"/>
        </w:rPr>
      </w:pPr>
    </w:p>
    <w:p w:rsidR="002B5439" w:rsidRDefault="002B5439" w:rsidP="002B5439">
      <w:pPr>
        <w:pStyle w:val="GSZSzveg1"/>
        <w:rPr>
          <w:rFonts w:ascii="Times New Roman" w:hAnsi="Times New Roman" w:cs="Times New Roman"/>
          <w:sz w:val="24"/>
          <w:szCs w:val="24"/>
        </w:rPr>
      </w:pPr>
      <w:r>
        <w:rPr>
          <w:rFonts w:ascii="Times New Roman" w:hAnsi="Times New Roman" w:cs="Times New Roman"/>
          <w:sz w:val="24"/>
          <w:szCs w:val="24"/>
        </w:rPr>
        <w:t>Ellátja az összekötői feladatokat minden gazdasági, pénzügyi, technikai témakörben, melyekkel az intézményigazgató vagy a GSZ igazgatója megbízza.</w:t>
      </w:r>
    </w:p>
    <w:p w:rsidR="002B5439" w:rsidRDefault="002B5439" w:rsidP="00CF482F">
      <w:pPr>
        <w:spacing w:line="240" w:lineRule="auto"/>
        <w:jc w:val="both"/>
        <w:rPr>
          <w:sz w:val="24"/>
          <w:szCs w:val="24"/>
        </w:rPr>
      </w:pPr>
    </w:p>
    <w:p w:rsidR="00243EB2" w:rsidRPr="00CF482F" w:rsidRDefault="00243EB2" w:rsidP="00CF482F">
      <w:pPr>
        <w:spacing w:line="240" w:lineRule="auto"/>
        <w:jc w:val="both"/>
        <w:rPr>
          <w:sz w:val="24"/>
          <w:szCs w:val="24"/>
        </w:rPr>
      </w:pPr>
    </w:p>
    <w:p w:rsidR="00250DBA" w:rsidRPr="00243EB2" w:rsidRDefault="00250DBA" w:rsidP="00243EB2">
      <w:pPr>
        <w:rPr>
          <w:b/>
          <w:sz w:val="24"/>
          <w:szCs w:val="24"/>
        </w:rPr>
      </w:pPr>
      <w:bookmarkStart w:id="41" w:name="_Toc254872763"/>
      <w:bookmarkStart w:id="42" w:name="_Toc501272074"/>
      <w:bookmarkStart w:id="43" w:name="_Toc501420489"/>
      <w:smartTag w:uri="urn:schemas-microsoft-com:office:smarttags" w:element="metricconverter">
        <w:smartTagPr>
          <w:attr w:name="ProductID" w:val="1.3 A"/>
        </w:smartTagPr>
        <w:r w:rsidRPr="00243EB2">
          <w:rPr>
            <w:b/>
            <w:szCs w:val="28"/>
          </w:rPr>
          <w:t>1.3 A</w:t>
        </w:r>
      </w:smartTag>
      <w:r w:rsidRPr="00243EB2">
        <w:rPr>
          <w:b/>
          <w:szCs w:val="28"/>
        </w:rPr>
        <w:t xml:space="preserve"> pedagógusok közösségei</w:t>
      </w:r>
      <w:bookmarkEnd w:id="41"/>
    </w:p>
    <w:p w:rsidR="00250DBA" w:rsidRPr="00243EB2" w:rsidRDefault="00250DBA" w:rsidP="00250DBA">
      <w:pPr>
        <w:rPr>
          <w:b/>
        </w:rPr>
      </w:pPr>
    </w:p>
    <w:p w:rsidR="00250DBA" w:rsidRPr="006867C4" w:rsidRDefault="00250DBA" w:rsidP="00250DBA">
      <w:pPr>
        <w:jc w:val="both"/>
        <w:rPr>
          <w:b/>
          <w:bCs/>
          <w:sz w:val="24"/>
        </w:rPr>
      </w:pPr>
      <w:r w:rsidRPr="006867C4">
        <w:rPr>
          <w:b/>
          <w:bCs/>
          <w:sz w:val="24"/>
        </w:rPr>
        <w:t>A nevelőtestület</w:t>
      </w:r>
    </w:p>
    <w:p w:rsidR="00250DBA" w:rsidRPr="006867C4" w:rsidRDefault="00250DBA" w:rsidP="00250DBA">
      <w:pPr>
        <w:ind w:right="-1"/>
        <w:jc w:val="both"/>
        <w:rPr>
          <w:sz w:val="24"/>
        </w:rPr>
      </w:pPr>
      <w:r w:rsidRPr="006867C4">
        <w:rPr>
          <w:sz w:val="24"/>
        </w:rPr>
        <w:t>[Kt. 57. §. (1, 2), 102. § (3), MKM 29. §]</w:t>
      </w:r>
    </w:p>
    <w:p w:rsidR="00250DBA" w:rsidRPr="006867C4" w:rsidRDefault="00250DBA" w:rsidP="00250DBA">
      <w:pPr>
        <w:ind w:right="-1"/>
        <w:jc w:val="both"/>
        <w:rPr>
          <w:sz w:val="24"/>
        </w:rPr>
      </w:pPr>
    </w:p>
    <w:p w:rsidR="00250DBA" w:rsidRPr="006867C4" w:rsidRDefault="00250DBA" w:rsidP="00250DBA">
      <w:pPr>
        <w:ind w:right="-1"/>
        <w:jc w:val="both"/>
        <w:rPr>
          <w:sz w:val="24"/>
        </w:rPr>
      </w:pPr>
      <w:r w:rsidRPr="006867C4">
        <w:rPr>
          <w:sz w:val="24"/>
        </w:rPr>
        <w:t>A nevelőtestület tagja az iskola valamennyi pedagógus munkakört betöltő alkalmazott</w:t>
      </w:r>
      <w:r w:rsidR="009871FE">
        <w:rPr>
          <w:sz w:val="24"/>
        </w:rPr>
        <w:t xml:space="preserve">ja, </w:t>
      </w:r>
      <w:r w:rsidRPr="006867C4">
        <w:rPr>
          <w:sz w:val="24"/>
        </w:rPr>
        <w:t>valamint az oktató-nevelő munkát közvetlenül segítő felsőfokú végzettségű dolgozók.</w:t>
      </w:r>
    </w:p>
    <w:p w:rsidR="00250DBA" w:rsidRPr="006867C4" w:rsidRDefault="00250DBA" w:rsidP="00250DBA">
      <w:pPr>
        <w:ind w:right="-1"/>
        <w:jc w:val="both"/>
        <w:rPr>
          <w:sz w:val="24"/>
        </w:rPr>
      </w:pPr>
    </w:p>
    <w:p w:rsidR="00250DBA" w:rsidRPr="006867C4" w:rsidRDefault="00250DBA" w:rsidP="00250DBA">
      <w:pPr>
        <w:ind w:right="-1"/>
        <w:jc w:val="both"/>
        <w:rPr>
          <w:sz w:val="24"/>
        </w:rPr>
      </w:pPr>
      <w:r w:rsidRPr="006867C4">
        <w:rPr>
          <w:sz w:val="24"/>
        </w:rPr>
        <w:t>Az intézményben az elméleti és gyakorlati oktatás közös igazgatás alatt működik, így az itt dolgozó pedagógusok egységes nevelőtestületet alkotnak.</w:t>
      </w:r>
    </w:p>
    <w:p w:rsidR="00250DBA" w:rsidRPr="006867C4" w:rsidRDefault="00250DBA" w:rsidP="00250DBA">
      <w:pPr>
        <w:ind w:right="-1"/>
        <w:jc w:val="both"/>
        <w:rPr>
          <w:sz w:val="24"/>
        </w:rPr>
      </w:pPr>
      <w:r w:rsidRPr="006867C4">
        <w:rPr>
          <w:sz w:val="24"/>
        </w:rPr>
        <w:t>Egy tanév során a nevelőtestület az alábbi értekezleteket tartja:</w:t>
      </w:r>
    </w:p>
    <w:p w:rsidR="00250DBA" w:rsidRPr="006867C4" w:rsidRDefault="00250DBA" w:rsidP="00250DBA">
      <w:pPr>
        <w:ind w:right="-1"/>
        <w:jc w:val="both"/>
        <w:rPr>
          <w:sz w:val="24"/>
        </w:rPr>
      </w:pPr>
    </w:p>
    <w:p w:rsidR="00250DBA" w:rsidRPr="006867C4" w:rsidRDefault="00250DBA" w:rsidP="00250DBA">
      <w:pPr>
        <w:ind w:right="-1"/>
        <w:jc w:val="both"/>
        <w:rPr>
          <w:sz w:val="24"/>
        </w:rPr>
      </w:pPr>
      <w:r w:rsidRPr="006867C4">
        <w:rPr>
          <w:sz w:val="24"/>
        </w:rPr>
        <w:tab/>
        <w:t>- tanévnyitó értekezlet</w:t>
      </w:r>
    </w:p>
    <w:p w:rsidR="00250DBA" w:rsidRPr="006867C4" w:rsidRDefault="00250DBA" w:rsidP="00250DBA">
      <w:pPr>
        <w:ind w:right="-1"/>
        <w:jc w:val="both"/>
        <w:rPr>
          <w:sz w:val="24"/>
        </w:rPr>
      </w:pPr>
      <w:r w:rsidRPr="006867C4">
        <w:rPr>
          <w:sz w:val="24"/>
        </w:rPr>
        <w:tab/>
        <w:t>- tanévzáró értekezlet</w:t>
      </w:r>
    </w:p>
    <w:p w:rsidR="00250DBA" w:rsidRPr="006867C4" w:rsidRDefault="00250DBA" w:rsidP="00250DBA">
      <w:pPr>
        <w:ind w:right="-1"/>
        <w:jc w:val="both"/>
        <w:rPr>
          <w:sz w:val="24"/>
        </w:rPr>
      </w:pPr>
      <w:r w:rsidRPr="006867C4">
        <w:rPr>
          <w:sz w:val="24"/>
        </w:rPr>
        <w:tab/>
        <w:t>- félévi és év végi osztályozó értekezlet</w:t>
      </w:r>
    </w:p>
    <w:p w:rsidR="00250DBA" w:rsidRPr="006867C4" w:rsidRDefault="00250DBA" w:rsidP="00250DBA">
      <w:pPr>
        <w:ind w:right="-1"/>
        <w:jc w:val="both"/>
        <w:rPr>
          <w:sz w:val="24"/>
        </w:rPr>
      </w:pPr>
      <w:r w:rsidRPr="006867C4">
        <w:rPr>
          <w:sz w:val="24"/>
        </w:rPr>
        <w:tab/>
        <w:t>- két alkalommal nevelési értekezlet.</w:t>
      </w:r>
    </w:p>
    <w:p w:rsidR="00250DBA" w:rsidRPr="006867C4" w:rsidRDefault="00250DBA" w:rsidP="00250DBA">
      <w:pPr>
        <w:ind w:right="-1"/>
        <w:jc w:val="both"/>
        <w:rPr>
          <w:sz w:val="24"/>
        </w:rPr>
      </w:pPr>
    </w:p>
    <w:p w:rsidR="00250DBA" w:rsidRPr="006867C4" w:rsidRDefault="00250DBA" w:rsidP="00250DBA">
      <w:pPr>
        <w:ind w:right="-1"/>
        <w:jc w:val="both"/>
        <w:rPr>
          <w:sz w:val="24"/>
        </w:rPr>
      </w:pPr>
      <w:r w:rsidRPr="006867C4">
        <w:rPr>
          <w:sz w:val="24"/>
        </w:rPr>
        <w:t>Nevelőtestületi értekezletet kell összehívni, ha ezt az intézmény igazgatója vagy a tantestület egyharmada kéri. A fentiek mellett a fenntartó által meghatározott számban és témában is összehívható nevelési értekezlet.</w:t>
      </w:r>
    </w:p>
    <w:p w:rsidR="00250DBA" w:rsidRPr="006867C4" w:rsidRDefault="00250DBA" w:rsidP="00250DBA">
      <w:pPr>
        <w:ind w:right="-1"/>
        <w:jc w:val="both"/>
        <w:rPr>
          <w:sz w:val="24"/>
        </w:rPr>
      </w:pPr>
      <w:r w:rsidRPr="006867C4">
        <w:rPr>
          <w:sz w:val="24"/>
        </w:rPr>
        <w:t xml:space="preserve">Nevelőtestületi értekezlet összehívását kezdeményezheti az iskolai szülői szervezet (közösség), illetve a diákok képviselete. </w:t>
      </w:r>
    </w:p>
    <w:p w:rsidR="00250DBA" w:rsidRPr="006867C4" w:rsidRDefault="00250DBA" w:rsidP="00250DBA">
      <w:pPr>
        <w:ind w:right="-1"/>
        <w:jc w:val="both"/>
        <w:rPr>
          <w:sz w:val="24"/>
        </w:rPr>
      </w:pPr>
    </w:p>
    <w:p w:rsidR="00250DBA" w:rsidRPr="006867C4" w:rsidRDefault="00250DBA" w:rsidP="00250DBA">
      <w:pPr>
        <w:ind w:right="-1"/>
        <w:jc w:val="both"/>
        <w:rPr>
          <w:sz w:val="24"/>
        </w:rPr>
      </w:pPr>
      <w:r w:rsidRPr="006867C4">
        <w:rPr>
          <w:sz w:val="24"/>
        </w:rPr>
        <w:t xml:space="preserve">A nevelőtestületi értekezlet akkor határozatképes, ha azon tagjainak több, mint ötven százaléka jelen van. A nevelőtestület döntéseit – ha erről magasabb jogszabály másképp nem rendelkezik – nyílt szavazással, egyszerű szótöbbséggel hozza. Személyi kérdésekben – a nevelőtestület </w:t>
      </w:r>
      <w:r w:rsidRPr="006867C4">
        <w:rPr>
          <w:sz w:val="24"/>
        </w:rPr>
        <w:lastRenderedPageBreak/>
        <w:t>többségének kérésére – titkos szavazással is dönthet. A nevelőtestületi értekezletről jegyzőkönyvet kell vezetni.</w:t>
      </w:r>
    </w:p>
    <w:p w:rsidR="00250DBA" w:rsidRPr="006867C4" w:rsidRDefault="00250DBA" w:rsidP="00250DBA">
      <w:pPr>
        <w:ind w:right="-1"/>
        <w:jc w:val="both"/>
        <w:rPr>
          <w:sz w:val="24"/>
        </w:rPr>
      </w:pPr>
    </w:p>
    <w:p w:rsidR="00250DBA" w:rsidRPr="006867C4" w:rsidRDefault="00250DBA" w:rsidP="00250DBA">
      <w:pPr>
        <w:tabs>
          <w:tab w:val="left" w:pos="427"/>
        </w:tabs>
        <w:jc w:val="both"/>
        <w:rPr>
          <w:sz w:val="24"/>
        </w:rPr>
      </w:pPr>
      <w:r w:rsidRPr="006867C4">
        <w:rPr>
          <w:sz w:val="24"/>
        </w:rPr>
        <w:t xml:space="preserve">A nevelőtestület feladata az Alapító Okiratban, valamint az előző fejezetekben foglaltak módosítása. Az idevonatkozó jogszabályok alapján több kérdésben döntési, illetve javaslattételi jogkörrel rendelkezik.  </w:t>
      </w:r>
    </w:p>
    <w:p w:rsidR="00250DBA" w:rsidRPr="006867C4" w:rsidRDefault="00250DBA" w:rsidP="00250DBA">
      <w:pPr>
        <w:tabs>
          <w:tab w:val="left" w:pos="427"/>
        </w:tabs>
        <w:jc w:val="both"/>
        <w:rPr>
          <w:sz w:val="24"/>
        </w:rPr>
      </w:pPr>
    </w:p>
    <w:p w:rsidR="00250DBA" w:rsidRPr="006867C4" w:rsidRDefault="00250DBA" w:rsidP="00250DBA">
      <w:pPr>
        <w:tabs>
          <w:tab w:val="left" w:pos="427"/>
        </w:tabs>
        <w:jc w:val="both"/>
        <w:rPr>
          <w:b/>
          <w:sz w:val="24"/>
          <w:szCs w:val="24"/>
        </w:rPr>
      </w:pPr>
      <w:r w:rsidRPr="006867C4">
        <w:rPr>
          <w:b/>
          <w:sz w:val="24"/>
          <w:szCs w:val="24"/>
        </w:rPr>
        <w:t>A nevelőtestület döntési jogköre:</w:t>
      </w:r>
    </w:p>
    <w:p w:rsidR="00250DBA" w:rsidRPr="006867C4" w:rsidRDefault="00250DBA" w:rsidP="00250DBA">
      <w:pPr>
        <w:tabs>
          <w:tab w:val="left" w:pos="427"/>
        </w:tabs>
        <w:jc w:val="both"/>
        <w:rPr>
          <w:sz w:val="24"/>
          <w:szCs w:val="24"/>
        </w:rPr>
      </w:pPr>
      <w:r w:rsidRPr="006867C4">
        <w:rPr>
          <w:sz w:val="24"/>
          <w:szCs w:val="24"/>
        </w:rPr>
        <w:t>- a pedagógiai program, az SZMSZ, az IMIP és a házirend elfogadása,</w:t>
      </w:r>
    </w:p>
    <w:p w:rsidR="00250DBA" w:rsidRPr="006867C4" w:rsidRDefault="00250DBA" w:rsidP="00250DBA">
      <w:pPr>
        <w:tabs>
          <w:tab w:val="left" w:pos="427"/>
        </w:tabs>
        <w:jc w:val="both"/>
        <w:rPr>
          <w:sz w:val="24"/>
          <w:szCs w:val="24"/>
        </w:rPr>
      </w:pPr>
      <w:r w:rsidRPr="006867C4">
        <w:rPr>
          <w:sz w:val="24"/>
          <w:szCs w:val="24"/>
        </w:rPr>
        <w:t>- a tanév munkatervének jóváhagyása,</w:t>
      </w:r>
    </w:p>
    <w:p w:rsidR="00250DBA" w:rsidRPr="006867C4" w:rsidRDefault="00250DBA" w:rsidP="00250DBA">
      <w:pPr>
        <w:tabs>
          <w:tab w:val="left" w:pos="427"/>
        </w:tabs>
        <w:jc w:val="both"/>
        <w:rPr>
          <w:sz w:val="24"/>
          <w:szCs w:val="24"/>
        </w:rPr>
      </w:pPr>
      <w:r w:rsidRPr="006867C4">
        <w:rPr>
          <w:sz w:val="24"/>
          <w:szCs w:val="24"/>
        </w:rPr>
        <w:t>- átfogó értékelések és beszámolók elfogadása,</w:t>
      </w:r>
    </w:p>
    <w:p w:rsidR="00250DBA" w:rsidRPr="006867C4" w:rsidRDefault="00250DBA" w:rsidP="00250DBA">
      <w:pPr>
        <w:tabs>
          <w:tab w:val="left" w:pos="427"/>
        </w:tabs>
        <w:jc w:val="both"/>
        <w:rPr>
          <w:sz w:val="24"/>
          <w:szCs w:val="24"/>
        </w:rPr>
      </w:pPr>
      <w:r w:rsidRPr="006867C4">
        <w:rPr>
          <w:sz w:val="24"/>
          <w:szCs w:val="24"/>
        </w:rPr>
        <w:t>- a tanulók magasabb évfolyamba lépésének megállapítása,</w:t>
      </w:r>
    </w:p>
    <w:p w:rsidR="00250DBA" w:rsidRPr="006867C4" w:rsidRDefault="00250DBA" w:rsidP="00250DBA">
      <w:pPr>
        <w:tabs>
          <w:tab w:val="left" w:pos="427"/>
        </w:tabs>
        <w:jc w:val="both"/>
        <w:rPr>
          <w:sz w:val="24"/>
          <w:szCs w:val="24"/>
        </w:rPr>
      </w:pPr>
      <w:r w:rsidRPr="006867C4">
        <w:rPr>
          <w:sz w:val="24"/>
          <w:szCs w:val="24"/>
        </w:rPr>
        <w:t>- a tanulók fegyelmi ügyeiben való eljárás,</w:t>
      </w:r>
    </w:p>
    <w:p w:rsidR="00250DBA" w:rsidRPr="006867C4" w:rsidRDefault="00250DBA" w:rsidP="00250DBA">
      <w:pPr>
        <w:tabs>
          <w:tab w:val="left" w:pos="427"/>
        </w:tabs>
        <w:jc w:val="both"/>
        <w:rPr>
          <w:sz w:val="24"/>
          <w:szCs w:val="24"/>
        </w:rPr>
      </w:pPr>
      <w:r w:rsidRPr="006867C4">
        <w:rPr>
          <w:sz w:val="24"/>
          <w:szCs w:val="24"/>
        </w:rPr>
        <w:t>- az intézményvezetői programok szakmai véleményezése,</w:t>
      </w:r>
    </w:p>
    <w:p w:rsidR="00250DBA" w:rsidRPr="006867C4" w:rsidRDefault="00250DBA" w:rsidP="00250DBA">
      <w:pPr>
        <w:tabs>
          <w:tab w:val="left" w:pos="427"/>
        </w:tabs>
        <w:jc w:val="both"/>
        <w:rPr>
          <w:sz w:val="24"/>
          <w:szCs w:val="24"/>
        </w:rPr>
      </w:pPr>
      <w:r w:rsidRPr="006867C4">
        <w:rPr>
          <w:sz w:val="24"/>
          <w:szCs w:val="24"/>
        </w:rPr>
        <w:t>- a nevelőtestület képviseletében eljáró pedagógus kiválasztása,</w:t>
      </w:r>
    </w:p>
    <w:p w:rsidR="00250DBA" w:rsidRPr="006867C4" w:rsidRDefault="00250DBA" w:rsidP="00250DBA">
      <w:pPr>
        <w:tabs>
          <w:tab w:val="left" w:pos="427"/>
        </w:tabs>
        <w:jc w:val="both"/>
        <w:rPr>
          <w:sz w:val="24"/>
          <w:szCs w:val="24"/>
        </w:rPr>
      </w:pPr>
      <w:r w:rsidRPr="006867C4">
        <w:rPr>
          <w:sz w:val="24"/>
          <w:szCs w:val="24"/>
        </w:rPr>
        <w:t>- saját feladatainak és jogainak részleges átruházása.</w:t>
      </w:r>
    </w:p>
    <w:p w:rsidR="00250DBA" w:rsidRPr="006867C4" w:rsidRDefault="00250DBA" w:rsidP="00250DBA">
      <w:pPr>
        <w:tabs>
          <w:tab w:val="left" w:pos="427"/>
        </w:tabs>
        <w:jc w:val="both"/>
        <w:rPr>
          <w:sz w:val="24"/>
          <w:szCs w:val="24"/>
        </w:rPr>
      </w:pPr>
    </w:p>
    <w:p w:rsidR="00250DBA" w:rsidRPr="006867C4" w:rsidRDefault="00250DBA" w:rsidP="00250DBA">
      <w:pPr>
        <w:ind w:right="-1"/>
        <w:jc w:val="both"/>
        <w:rPr>
          <w:b/>
          <w:sz w:val="24"/>
          <w:szCs w:val="24"/>
        </w:rPr>
      </w:pPr>
      <w:r w:rsidRPr="006867C4">
        <w:rPr>
          <w:b/>
          <w:sz w:val="24"/>
          <w:szCs w:val="24"/>
        </w:rPr>
        <w:t>A nevelőtestületnek (a külön jogszabályban meghatározott ügyeken kívül) véleményezési jogköre van:</w:t>
      </w:r>
    </w:p>
    <w:p w:rsidR="00250DBA" w:rsidRPr="006867C4" w:rsidRDefault="00250DBA" w:rsidP="00250DBA">
      <w:pPr>
        <w:numPr>
          <w:ilvl w:val="0"/>
          <w:numId w:val="7"/>
        </w:numPr>
        <w:tabs>
          <w:tab w:val="clear" w:pos="705"/>
        </w:tabs>
        <w:ind w:left="993" w:right="-1" w:hanging="283"/>
        <w:jc w:val="both"/>
        <w:rPr>
          <w:sz w:val="24"/>
        </w:rPr>
      </w:pPr>
      <w:r w:rsidRPr="006867C4">
        <w:rPr>
          <w:sz w:val="24"/>
        </w:rPr>
        <w:t>az intézmény költségvetésében a szakmai célokra rendelkezésre álló pénz-eszközök felhasználásának megtervezésében,</w:t>
      </w:r>
    </w:p>
    <w:p w:rsidR="00250DBA" w:rsidRPr="006867C4" w:rsidRDefault="00250DBA" w:rsidP="00250DBA">
      <w:pPr>
        <w:numPr>
          <w:ilvl w:val="0"/>
          <w:numId w:val="7"/>
        </w:numPr>
        <w:tabs>
          <w:tab w:val="clear" w:pos="705"/>
        </w:tabs>
        <w:ind w:left="993" w:right="-1" w:hanging="283"/>
        <w:jc w:val="both"/>
        <w:rPr>
          <w:sz w:val="24"/>
        </w:rPr>
      </w:pPr>
      <w:r w:rsidRPr="006867C4">
        <w:rPr>
          <w:sz w:val="24"/>
        </w:rPr>
        <w:t xml:space="preserve">a pedagógusok továbbképzésben való részvételére vonatkozóan, </w:t>
      </w:r>
    </w:p>
    <w:p w:rsidR="00250DBA" w:rsidRPr="006867C4" w:rsidRDefault="00250DBA" w:rsidP="00250DBA">
      <w:pPr>
        <w:numPr>
          <w:ilvl w:val="0"/>
          <w:numId w:val="7"/>
        </w:numPr>
        <w:tabs>
          <w:tab w:val="clear" w:pos="705"/>
        </w:tabs>
        <w:ind w:left="993" w:right="-1" w:hanging="283"/>
        <w:jc w:val="both"/>
        <w:rPr>
          <w:sz w:val="24"/>
        </w:rPr>
      </w:pPr>
      <w:r w:rsidRPr="006867C4">
        <w:rPr>
          <w:sz w:val="24"/>
        </w:rPr>
        <w:t>az intézmény beruházási és fejlesztési terveinek megállapításában.</w:t>
      </w:r>
    </w:p>
    <w:p w:rsidR="00250DBA" w:rsidRPr="006867C4" w:rsidRDefault="00250DBA" w:rsidP="00250DBA">
      <w:pPr>
        <w:pStyle w:val="Szvegblokk1"/>
        <w:ind w:left="0" w:right="-1"/>
      </w:pPr>
    </w:p>
    <w:p w:rsidR="00250DBA" w:rsidRPr="006867C4" w:rsidRDefault="00250DBA" w:rsidP="00250DBA">
      <w:pPr>
        <w:pStyle w:val="Szvegblokk1"/>
        <w:ind w:left="0" w:right="-1"/>
      </w:pPr>
      <w:r w:rsidRPr="006867C4">
        <w:t>A nevelőtestület egyes jogkörét átruházhatja személyekre, szervekre, illetve más közösségekre. Ennek során a feladatkörébe tartozó ügyek előkészítésére vagy eldöntésére meghatározott időre, vagy alkalmilag, bizottságot hozhat létre.</w:t>
      </w:r>
    </w:p>
    <w:p w:rsidR="00250DBA" w:rsidRPr="006867C4" w:rsidRDefault="00250DBA" w:rsidP="00250DBA">
      <w:pPr>
        <w:ind w:right="-1"/>
        <w:jc w:val="both"/>
        <w:rPr>
          <w:sz w:val="24"/>
        </w:rPr>
      </w:pPr>
      <w:r w:rsidRPr="006867C4">
        <w:rPr>
          <w:sz w:val="24"/>
        </w:rPr>
        <w:t xml:space="preserve">Az átruházott jogkör gyakorlója köteles a nevelőtestületet tájékoztatni – a félévi és év végi tantestületi értekezleten – az elvégzett munkáról. </w:t>
      </w:r>
    </w:p>
    <w:p w:rsidR="00250DBA" w:rsidRPr="006867C4" w:rsidRDefault="00250DBA" w:rsidP="00250DBA">
      <w:pPr>
        <w:ind w:right="-1"/>
        <w:jc w:val="both"/>
        <w:rPr>
          <w:sz w:val="24"/>
        </w:rPr>
      </w:pPr>
      <w:r w:rsidRPr="006867C4">
        <w:rPr>
          <w:sz w:val="24"/>
        </w:rPr>
        <w:t xml:space="preserve">A nevelőtestület a következőket átruházza: </w:t>
      </w:r>
    </w:p>
    <w:p w:rsidR="00250DBA" w:rsidRPr="006867C4" w:rsidRDefault="00250DBA" w:rsidP="00250DBA">
      <w:pPr>
        <w:pStyle w:val="Szvegtrzs31"/>
        <w:ind w:left="708" w:right="-1"/>
        <w:rPr>
          <w:b w:val="0"/>
          <w:sz w:val="24"/>
          <w:u w:val="none"/>
        </w:rPr>
      </w:pPr>
      <w:r w:rsidRPr="006867C4">
        <w:rPr>
          <w:b w:val="0"/>
          <w:sz w:val="24"/>
          <w:u w:val="none"/>
        </w:rPr>
        <w:t>az igazgatóra:</w:t>
      </w:r>
    </w:p>
    <w:p w:rsidR="00F03077" w:rsidRPr="00F03077" w:rsidRDefault="00250DBA" w:rsidP="00F03077">
      <w:pPr>
        <w:numPr>
          <w:ilvl w:val="0"/>
          <w:numId w:val="8"/>
        </w:numPr>
        <w:ind w:left="1418" w:right="-1" w:hanging="142"/>
        <w:jc w:val="both"/>
        <w:rPr>
          <w:sz w:val="24"/>
        </w:rPr>
      </w:pPr>
      <w:r w:rsidRPr="006867C4">
        <w:rPr>
          <w:sz w:val="24"/>
        </w:rPr>
        <w:t>az intézmény alapfeladatán kívüli vállalkozásokra, valamint a helyiségek bérbeadására vonatkozó döntést,</w:t>
      </w:r>
    </w:p>
    <w:p w:rsidR="00250DBA" w:rsidRPr="006867C4" w:rsidRDefault="00250DBA" w:rsidP="00250DBA">
      <w:pPr>
        <w:ind w:left="708" w:right="-1"/>
        <w:jc w:val="both"/>
        <w:rPr>
          <w:sz w:val="24"/>
        </w:rPr>
      </w:pPr>
      <w:r w:rsidRPr="006867C4">
        <w:rPr>
          <w:sz w:val="24"/>
        </w:rPr>
        <w:t>a szakmai munkaközösségekre:</w:t>
      </w:r>
    </w:p>
    <w:p w:rsidR="00250DBA" w:rsidRPr="006867C4" w:rsidRDefault="00250DBA" w:rsidP="00250DBA">
      <w:pPr>
        <w:numPr>
          <w:ilvl w:val="0"/>
          <w:numId w:val="8"/>
        </w:numPr>
        <w:ind w:left="1418" w:right="-1" w:hanging="142"/>
        <w:jc w:val="both"/>
        <w:rPr>
          <w:sz w:val="24"/>
        </w:rPr>
      </w:pPr>
      <w:r w:rsidRPr="006867C4">
        <w:rPr>
          <w:sz w:val="24"/>
        </w:rPr>
        <w:t>a tantárgyfelosztásra vonatkozó javaslattétel jogát,</w:t>
      </w:r>
    </w:p>
    <w:p w:rsidR="00250DBA" w:rsidRPr="006867C4" w:rsidRDefault="00250DBA" w:rsidP="00250DBA">
      <w:pPr>
        <w:numPr>
          <w:ilvl w:val="0"/>
          <w:numId w:val="8"/>
        </w:numPr>
        <w:ind w:left="1418" w:right="-1" w:hanging="142"/>
        <w:jc w:val="both"/>
        <w:rPr>
          <w:sz w:val="24"/>
        </w:rPr>
      </w:pPr>
      <w:r w:rsidRPr="006867C4">
        <w:rPr>
          <w:sz w:val="24"/>
        </w:rPr>
        <w:t>a tantervek megvalósításához szükséges taneszközök, tankönyvek kiválasz</w:t>
      </w:r>
      <w:r w:rsidRPr="006867C4">
        <w:rPr>
          <w:sz w:val="24"/>
        </w:rPr>
        <w:softHyphen/>
        <w:t>tását,</w:t>
      </w:r>
    </w:p>
    <w:p w:rsidR="00250DBA" w:rsidRPr="006867C4" w:rsidRDefault="00250DBA" w:rsidP="00250DBA">
      <w:pPr>
        <w:numPr>
          <w:ilvl w:val="0"/>
          <w:numId w:val="8"/>
        </w:numPr>
        <w:ind w:left="1418" w:right="-1" w:hanging="142"/>
        <w:jc w:val="both"/>
        <w:rPr>
          <w:sz w:val="24"/>
        </w:rPr>
      </w:pPr>
      <w:r w:rsidRPr="006867C4">
        <w:rPr>
          <w:sz w:val="24"/>
        </w:rPr>
        <w:t>a tanmenet tanévenkénti kiegészítését és jóváhagyását,</w:t>
      </w:r>
    </w:p>
    <w:p w:rsidR="00250DBA" w:rsidRPr="006867C4" w:rsidRDefault="00250DBA" w:rsidP="00250DBA">
      <w:pPr>
        <w:numPr>
          <w:ilvl w:val="0"/>
          <w:numId w:val="8"/>
        </w:numPr>
        <w:ind w:left="1418" w:right="-1" w:hanging="142"/>
        <w:jc w:val="both"/>
        <w:rPr>
          <w:sz w:val="24"/>
        </w:rPr>
      </w:pPr>
      <w:r w:rsidRPr="006867C4">
        <w:rPr>
          <w:sz w:val="24"/>
        </w:rPr>
        <w:t>a továbbképzéshez, átképzéshez való javaslattétel jogát,</w:t>
      </w:r>
    </w:p>
    <w:p w:rsidR="00250DBA" w:rsidRPr="006867C4" w:rsidRDefault="00250DBA" w:rsidP="00250DBA">
      <w:pPr>
        <w:numPr>
          <w:ilvl w:val="0"/>
          <w:numId w:val="8"/>
        </w:numPr>
        <w:ind w:left="1418" w:right="-1" w:hanging="142"/>
        <w:jc w:val="both"/>
        <w:rPr>
          <w:sz w:val="24"/>
        </w:rPr>
      </w:pPr>
      <w:r w:rsidRPr="006867C4">
        <w:rPr>
          <w:sz w:val="24"/>
        </w:rPr>
        <w:t>a helyi szakmai módszertani programok összeállítását,</w:t>
      </w:r>
    </w:p>
    <w:p w:rsidR="00250DBA" w:rsidRDefault="00F03077" w:rsidP="00250DBA">
      <w:pPr>
        <w:numPr>
          <w:ilvl w:val="0"/>
          <w:numId w:val="8"/>
        </w:numPr>
        <w:ind w:left="1418" w:right="-1" w:hanging="142"/>
        <w:jc w:val="both"/>
        <w:rPr>
          <w:sz w:val="24"/>
        </w:rPr>
      </w:pPr>
      <w:r>
        <w:rPr>
          <w:sz w:val="24"/>
        </w:rPr>
        <w:t>a munkaközösség</w:t>
      </w:r>
      <w:r w:rsidR="00250DBA" w:rsidRPr="006867C4">
        <w:rPr>
          <w:sz w:val="24"/>
        </w:rPr>
        <w:t xml:space="preserve"> tagjainak béremelésére, jutalmazására, kitüntetésére való javaslattételi jogát.</w:t>
      </w:r>
    </w:p>
    <w:p w:rsidR="008936A0" w:rsidRDefault="008936A0" w:rsidP="008936A0">
      <w:pPr>
        <w:ind w:left="708" w:right="-1"/>
        <w:jc w:val="both"/>
        <w:rPr>
          <w:sz w:val="24"/>
        </w:rPr>
      </w:pPr>
      <w:r>
        <w:rPr>
          <w:sz w:val="24"/>
        </w:rPr>
        <w:t>a Gimnáziumok Koordinációs Irodájára:</w:t>
      </w:r>
    </w:p>
    <w:p w:rsidR="008936A0" w:rsidRDefault="008936A0" w:rsidP="008936A0">
      <w:pPr>
        <w:pStyle w:val="Listaszerbekezds"/>
        <w:numPr>
          <w:ilvl w:val="0"/>
          <w:numId w:val="8"/>
        </w:numPr>
        <w:ind w:right="-1"/>
        <w:jc w:val="both"/>
        <w:rPr>
          <w:sz w:val="24"/>
        </w:rPr>
      </w:pPr>
      <w:r>
        <w:rPr>
          <w:sz w:val="24"/>
        </w:rPr>
        <w:t>a gyermek- és ifjúságvédelmi</w:t>
      </w:r>
    </w:p>
    <w:p w:rsidR="008936A0" w:rsidRDefault="008936A0" w:rsidP="008936A0">
      <w:pPr>
        <w:pStyle w:val="Listaszerbekezds"/>
        <w:numPr>
          <w:ilvl w:val="0"/>
          <w:numId w:val="8"/>
        </w:numPr>
        <w:ind w:right="-1"/>
        <w:jc w:val="both"/>
        <w:rPr>
          <w:sz w:val="24"/>
        </w:rPr>
      </w:pPr>
      <w:r>
        <w:rPr>
          <w:sz w:val="24"/>
        </w:rPr>
        <w:t>iskolapszichológusi</w:t>
      </w:r>
    </w:p>
    <w:p w:rsidR="008936A0" w:rsidRDefault="008936A0" w:rsidP="008936A0">
      <w:pPr>
        <w:pStyle w:val="Listaszerbekezds"/>
        <w:numPr>
          <w:ilvl w:val="0"/>
          <w:numId w:val="8"/>
        </w:numPr>
        <w:ind w:right="-1"/>
        <w:jc w:val="both"/>
        <w:rPr>
          <w:sz w:val="24"/>
        </w:rPr>
      </w:pPr>
      <w:r>
        <w:rPr>
          <w:sz w:val="24"/>
        </w:rPr>
        <w:t>részben a szabadidő szervezői</w:t>
      </w:r>
    </w:p>
    <w:p w:rsidR="008936A0" w:rsidRDefault="008936A0" w:rsidP="008936A0">
      <w:pPr>
        <w:ind w:left="708" w:right="-1"/>
        <w:jc w:val="both"/>
        <w:rPr>
          <w:sz w:val="24"/>
        </w:rPr>
      </w:pPr>
      <w:r>
        <w:rPr>
          <w:sz w:val="24"/>
        </w:rPr>
        <w:t>feladatok ellátását.</w:t>
      </w:r>
    </w:p>
    <w:p w:rsidR="008936A0" w:rsidRPr="008936A0" w:rsidRDefault="008936A0" w:rsidP="008936A0">
      <w:pPr>
        <w:ind w:left="708" w:right="-1"/>
        <w:jc w:val="both"/>
        <w:rPr>
          <w:sz w:val="24"/>
        </w:rPr>
      </w:pPr>
    </w:p>
    <w:p w:rsidR="00250DBA" w:rsidRPr="006867C4" w:rsidRDefault="00250DBA" w:rsidP="00250DBA">
      <w:pPr>
        <w:pStyle w:val="Szvegblokk1"/>
        <w:ind w:left="0" w:right="-1"/>
      </w:pPr>
      <w:r w:rsidRPr="006867C4">
        <w:t>Az intézményvezetés évente legalább kétszer beszámol a testületnek a végzett munkáról, elemzi a nevelőtestület és a vezetés tevékenységét.</w:t>
      </w:r>
    </w:p>
    <w:p w:rsidR="00250DBA" w:rsidRPr="006867C4" w:rsidRDefault="00250DBA" w:rsidP="00250DBA">
      <w:pPr>
        <w:jc w:val="both"/>
        <w:rPr>
          <w:b/>
          <w:bCs/>
          <w:sz w:val="24"/>
        </w:rPr>
      </w:pPr>
    </w:p>
    <w:p w:rsidR="00250DBA" w:rsidRPr="006867C4" w:rsidRDefault="00250DBA" w:rsidP="00250DBA">
      <w:pPr>
        <w:jc w:val="both"/>
        <w:rPr>
          <w:b/>
          <w:bCs/>
          <w:sz w:val="24"/>
        </w:rPr>
      </w:pPr>
      <w:r w:rsidRPr="006867C4">
        <w:rPr>
          <w:b/>
          <w:bCs/>
          <w:sz w:val="24"/>
        </w:rPr>
        <w:t>A munkaközösségek</w:t>
      </w:r>
    </w:p>
    <w:p w:rsidR="00250DBA" w:rsidRPr="006867C4" w:rsidRDefault="00250DBA" w:rsidP="00250DBA">
      <w:pPr>
        <w:ind w:right="-1"/>
        <w:jc w:val="both"/>
        <w:rPr>
          <w:sz w:val="24"/>
        </w:rPr>
      </w:pPr>
      <w:r w:rsidRPr="006867C4">
        <w:rPr>
          <w:sz w:val="24"/>
        </w:rPr>
        <w:t>[Kt. 58. §, MKM 30. §]</w:t>
      </w:r>
    </w:p>
    <w:p w:rsidR="00250DBA" w:rsidRPr="006867C4" w:rsidRDefault="00250DBA" w:rsidP="00250DBA">
      <w:pPr>
        <w:pStyle w:val="Szvegtrzs31"/>
        <w:ind w:right="-1"/>
        <w:rPr>
          <w:b w:val="0"/>
          <w:sz w:val="24"/>
          <w:u w:val="none"/>
        </w:rPr>
      </w:pPr>
    </w:p>
    <w:p w:rsidR="00250DBA" w:rsidRPr="006867C4" w:rsidRDefault="00250DBA" w:rsidP="00250DBA">
      <w:pPr>
        <w:pStyle w:val="Szvegtrzs31"/>
        <w:ind w:right="-1"/>
        <w:rPr>
          <w:b w:val="0"/>
          <w:sz w:val="24"/>
          <w:u w:val="none"/>
        </w:rPr>
      </w:pPr>
      <w:r w:rsidRPr="006867C4">
        <w:rPr>
          <w:b w:val="0"/>
          <w:sz w:val="24"/>
          <w:u w:val="none"/>
        </w:rPr>
        <w:t>Az iskolában a következő szakmai munkaközösségek működnek:</w:t>
      </w:r>
    </w:p>
    <w:p w:rsidR="00250DBA" w:rsidRPr="006867C4" w:rsidRDefault="00250DBA" w:rsidP="00250DBA">
      <w:pPr>
        <w:numPr>
          <w:ilvl w:val="0"/>
          <w:numId w:val="8"/>
        </w:numPr>
        <w:ind w:left="1418" w:right="-1" w:hanging="142"/>
        <w:jc w:val="both"/>
        <w:rPr>
          <w:sz w:val="24"/>
        </w:rPr>
      </w:pPr>
      <w:r w:rsidRPr="006867C4">
        <w:rPr>
          <w:sz w:val="24"/>
        </w:rPr>
        <w:t>humán,</w:t>
      </w:r>
    </w:p>
    <w:p w:rsidR="00250DBA" w:rsidRPr="006867C4" w:rsidRDefault="00250DBA" w:rsidP="00250DBA">
      <w:pPr>
        <w:numPr>
          <w:ilvl w:val="0"/>
          <w:numId w:val="8"/>
        </w:numPr>
        <w:ind w:left="1418" w:right="-1" w:hanging="142"/>
        <w:jc w:val="both"/>
        <w:rPr>
          <w:sz w:val="24"/>
        </w:rPr>
      </w:pPr>
      <w:r w:rsidRPr="006867C4">
        <w:rPr>
          <w:sz w:val="24"/>
        </w:rPr>
        <w:t>természettudományi,</w:t>
      </w:r>
    </w:p>
    <w:p w:rsidR="00250DBA" w:rsidRPr="006867C4" w:rsidRDefault="00250DBA" w:rsidP="00250DBA">
      <w:pPr>
        <w:numPr>
          <w:ilvl w:val="0"/>
          <w:numId w:val="8"/>
        </w:numPr>
        <w:ind w:left="1418" w:right="-1" w:hanging="142"/>
        <w:jc w:val="both"/>
        <w:rPr>
          <w:sz w:val="24"/>
        </w:rPr>
      </w:pPr>
      <w:r w:rsidRPr="006867C4">
        <w:rPr>
          <w:sz w:val="24"/>
        </w:rPr>
        <w:t>idegen nyelv,</w:t>
      </w:r>
    </w:p>
    <w:p w:rsidR="00250DBA" w:rsidRPr="006867C4" w:rsidRDefault="00250DBA" w:rsidP="00250DBA">
      <w:pPr>
        <w:numPr>
          <w:ilvl w:val="0"/>
          <w:numId w:val="8"/>
        </w:numPr>
        <w:ind w:left="1418" w:right="-1" w:hanging="142"/>
        <w:jc w:val="both"/>
        <w:rPr>
          <w:sz w:val="24"/>
        </w:rPr>
      </w:pPr>
      <w:r w:rsidRPr="006867C4">
        <w:rPr>
          <w:sz w:val="24"/>
        </w:rPr>
        <w:t>tanítói,</w:t>
      </w:r>
    </w:p>
    <w:p w:rsidR="00250DBA" w:rsidRPr="006867C4" w:rsidRDefault="00250DBA" w:rsidP="00250DBA">
      <w:pPr>
        <w:numPr>
          <w:ilvl w:val="0"/>
          <w:numId w:val="8"/>
        </w:numPr>
        <w:ind w:left="1418" w:right="-1" w:hanging="142"/>
        <w:jc w:val="both"/>
        <w:rPr>
          <w:sz w:val="24"/>
        </w:rPr>
      </w:pPr>
      <w:r w:rsidRPr="006867C4">
        <w:rPr>
          <w:sz w:val="24"/>
        </w:rPr>
        <w:t>osztályfőnöki.</w:t>
      </w:r>
    </w:p>
    <w:p w:rsidR="00250DBA" w:rsidRPr="006867C4" w:rsidRDefault="00250DBA" w:rsidP="00250DBA">
      <w:pPr>
        <w:numPr>
          <w:ilvl w:val="0"/>
          <w:numId w:val="8"/>
        </w:numPr>
        <w:ind w:left="1418" w:right="-1" w:hanging="142"/>
        <w:jc w:val="both"/>
        <w:rPr>
          <w:sz w:val="24"/>
        </w:rPr>
      </w:pPr>
      <w:r w:rsidRPr="006867C4">
        <w:rPr>
          <w:sz w:val="24"/>
        </w:rPr>
        <w:t>zenei elméleti,</w:t>
      </w:r>
    </w:p>
    <w:p w:rsidR="00250DBA" w:rsidRPr="006867C4" w:rsidRDefault="00250DBA" w:rsidP="00250DBA">
      <w:pPr>
        <w:numPr>
          <w:ilvl w:val="0"/>
          <w:numId w:val="8"/>
        </w:numPr>
        <w:ind w:left="1418" w:right="-1" w:hanging="142"/>
        <w:jc w:val="both"/>
        <w:rPr>
          <w:sz w:val="24"/>
        </w:rPr>
      </w:pPr>
      <w:r w:rsidRPr="006867C4">
        <w:rPr>
          <w:sz w:val="24"/>
        </w:rPr>
        <w:t>hangszeres zenei.</w:t>
      </w:r>
    </w:p>
    <w:p w:rsidR="00250DBA" w:rsidRPr="006867C4" w:rsidRDefault="00250DBA" w:rsidP="00250DBA">
      <w:pPr>
        <w:rPr>
          <w:sz w:val="24"/>
          <w:szCs w:val="24"/>
        </w:rPr>
      </w:pPr>
    </w:p>
    <w:p w:rsidR="00250DBA" w:rsidRPr="006867C4" w:rsidRDefault="00250DBA" w:rsidP="00250DBA">
      <w:pPr>
        <w:jc w:val="both"/>
        <w:rPr>
          <w:bCs/>
          <w:sz w:val="24"/>
          <w:szCs w:val="24"/>
        </w:rPr>
      </w:pPr>
      <w:r w:rsidRPr="006867C4">
        <w:rPr>
          <w:sz w:val="24"/>
          <w:szCs w:val="24"/>
        </w:rPr>
        <w:t>A munkaközösség az iskola pedagógiai programja, munkaterve valamint az adott munkaközösség tagjainak javaslatai alapján összeállított, egy tanévre szóló munkaterv szerint tevékenykedik É</w:t>
      </w:r>
      <w:r w:rsidRPr="006867C4">
        <w:rPr>
          <w:bCs/>
          <w:sz w:val="24"/>
          <w:szCs w:val="24"/>
        </w:rPr>
        <w:t>ves terv szerint részt vesz az intézményben folyó szakmai munka belső ellenőrzésében is</w:t>
      </w:r>
      <w:r>
        <w:rPr>
          <w:bCs/>
          <w:sz w:val="24"/>
          <w:szCs w:val="24"/>
        </w:rPr>
        <w:t xml:space="preserve">. </w:t>
      </w:r>
      <w:r w:rsidRPr="006867C4">
        <w:rPr>
          <w:bCs/>
          <w:sz w:val="24"/>
          <w:szCs w:val="24"/>
        </w:rPr>
        <w:t xml:space="preserve">A munkaközösségek a munkaközösség-vezetők révén tartanak kapcsolatot egymással. Az iskolavezetés és a munkaközösségek vezetői havonta megbeszélést tartanak, ahol értékelik az elmúlt hónapban végzett munkát, és megállapodnak az aktuális feladatok elvégzésében. </w:t>
      </w:r>
    </w:p>
    <w:p w:rsidR="00250DBA" w:rsidRDefault="00250DBA" w:rsidP="00250DBA">
      <w:pPr>
        <w:jc w:val="both"/>
        <w:rPr>
          <w:bCs/>
          <w:sz w:val="24"/>
          <w:szCs w:val="24"/>
        </w:rPr>
      </w:pPr>
    </w:p>
    <w:p w:rsidR="00250DBA" w:rsidRPr="006867C4" w:rsidRDefault="00250DBA" w:rsidP="00250DBA">
      <w:pPr>
        <w:jc w:val="both"/>
        <w:rPr>
          <w:bCs/>
          <w:sz w:val="24"/>
          <w:szCs w:val="24"/>
        </w:rPr>
      </w:pPr>
      <w:r w:rsidRPr="006867C4">
        <w:rPr>
          <w:b/>
          <w:bCs/>
          <w:sz w:val="24"/>
          <w:szCs w:val="24"/>
        </w:rPr>
        <w:t>A munkaközösségek együttműködésének színterei</w:t>
      </w:r>
      <w:r w:rsidRPr="006867C4">
        <w:rPr>
          <w:bCs/>
          <w:sz w:val="24"/>
          <w:szCs w:val="24"/>
        </w:rPr>
        <w:t>:</w:t>
      </w:r>
    </w:p>
    <w:p w:rsidR="00250DBA" w:rsidRPr="006867C4" w:rsidRDefault="00250DBA" w:rsidP="00250DBA">
      <w:pPr>
        <w:ind w:firstLine="708"/>
        <w:jc w:val="both"/>
        <w:rPr>
          <w:bCs/>
          <w:sz w:val="24"/>
          <w:szCs w:val="24"/>
        </w:rPr>
      </w:pPr>
    </w:p>
    <w:p w:rsidR="00250DBA" w:rsidRPr="006867C4" w:rsidRDefault="00250DBA" w:rsidP="00250DBA">
      <w:pPr>
        <w:ind w:firstLine="708"/>
        <w:jc w:val="both"/>
        <w:rPr>
          <w:sz w:val="24"/>
          <w:szCs w:val="24"/>
        </w:rPr>
      </w:pPr>
      <w:r w:rsidRPr="006867C4">
        <w:rPr>
          <w:sz w:val="24"/>
          <w:szCs w:val="24"/>
        </w:rPr>
        <w:t xml:space="preserve"> A munkaközösségek szakterületükön véleményezik:</w:t>
      </w:r>
    </w:p>
    <w:p w:rsidR="00250DBA" w:rsidRPr="006867C4" w:rsidRDefault="00250DBA" w:rsidP="00250DBA">
      <w:pPr>
        <w:numPr>
          <w:ilvl w:val="0"/>
          <w:numId w:val="8"/>
        </w:numPr>
        <w:ind w:left="1418" w:right="-1" w:hanging="142"/>
        <w:jc w:val="both"/>
        <w:rPr>
          <w:sz w:val="24"/>
        </w:rPr>
      </w:pPr>
      <w:r w:rsidRPr="006867C4">
        <w:rPr>
          <w:sz w:val="24"/>
        </w:rPr>
        <w:t>az intézményben folyó pedagógiai munka eredményességét, javaslatot tesz továbbfejlesztésére,</w:t>
      </w:r>
    </w:p>
    <w:p w:rsidR="00250DBA" w:rsidRPr="006867C4" w:rsidRDefault="00250DBA" w:rsidP="00250DBA">
      <w:pPr>
        <w:numPr>
          <w:ilvl w:val="0"/>
          <w:numId w:val="8"/>
        </w:numPr>
        <w:ind w:left="1418" w:right="-1" w:hanging="142"/>
        <w:jc w:val="both"/>
        <w:rPr>
          <w:sz w:val="24"/>
        </w:rPr>
      </w:pPr>
      <w:r w:rsidRPr="006867C4">
        <w:rPr>
          <w:sz w:val="24"/>
        </w:rPr>
        <w:t>a nevelési illetve pedagógiai programot,</w:t>
      </w:r>
    </w:p>
    <w:p w:rsidR="00250DBA" w:rsidRPr="006867C4" w:rsidRDefault="00250DBA" w:rsidP="00250DBA">
      <w:pPr>
        <w:numPr>
          <w:ilvl w:val="0"/>
          <w:numId w:val="8"/>
        </w:numPr>
        <w:ind w:left="1418" w:right="-1" w:hanging="142"/>
        <w:jc w:val="both"/>
        <w:rPr>
          <w:sz w:val="24"/>
        </w:rPr>
      </w:pPr>
      <w:r w:rsidRPr="006867C4">
        <w:rPr>
          <w:sz w:val="24"/>
        </w:rPr>
        <w:t>előkészíti az intézmény éves szakmai ellenőrzési tervét.</w:t>
      </w:r>
    </w:p>
    <w:p w:rsidR="00250DBA" w:rsidRPr="006867C4" w:rsidRDefault="00250DBA" w:rsidP="00250DBA">
      <w:pPr>
        <w:ind w:firstLine="708"/>
        <w:jc w:val="both"/>
        <w:rPr>
          <w:bCs/>
          <w:sz w:val="24"/>
          <w:szCs w:val="24"/>
        </w:rPr>
      </w:pPr>
    </w:p>
    <w:p w:rsidR="00250DBA" w:rsidRPr="006867C4" w:rsidRDefault="00250DBA" w:rsidP="00250DBA">
      <w:pPr>
        <w:ind w:firstLine="708"/>
        <w:jc w:val="both"/>
        <w:rPr>
          <w:bCs/>
          <w:sz w:val="24"/>
          <w:szCs w:val="24"/>
        </w:rPr>
      </w:pPr>
      <w:r w:rsidRPr="006867C4">
        <w:rPr>
          <w:bCs/>
          <w:sz w:val="24"/>
          <w:szCs w:val="24"/>
        </w:rPr>
        <w:t>A munkaközösségek közreműködnek:</w:t>
      </w:r>
    </w:p>
    <w:p w:rsidR="00250DBA" w:rsidRPr="006867C4" w:rsidRDefault="00250DBA" w:rsidP="00250DBA">
      <w:pPr>
        <w:ind w:firstLine="708"/>
        <w:jc w:val="both"/>
        <w:rPr>
          <w:bCs/>
          <w:sz w:val="24"/>
          <w:szCs w:val="24"/>
        </w:rPr>
      </w:pPr>
      <w:r w:rsidRPr="006867C4">
        <w:rPr>
          <w:bCs/>
          <w:sz w:val="24"/>
          <w:szCs w:val="24"/>
        </w:rPr>
        <w:tab/>
        <w:t>- a helyi tanterv kidolgozásában, felülvizsgálatában</w:t>
      </w:r>
    </w:p>
    <w:p w:rsidR="00250DBA" w:rsidRPr="006867C4" w:rsidRDefault="00250DBA" w:rsidP="00250DBA">
      <w:pPr>
        <w:jc w:val="both"/>
        <w:rPr>
          <w:bCs/>
          <w:sz w:val="24"/>
          <w:szCs w:val="24"/>
        </w:rPr>
      </w:pPr>
      <w:r w:rsidRPr="006867C4">
        <w:rPr>
          <w:bCs/>
          <w:sz w:val="24"/>
          <w:szCs w:val="24"/>
        </w:rPr>
        <w:tab/>
      </w:r>
      <w:r w:rsidRPr="006867C4">
        <w:rPr>
          <w:bCs/>
          <w:sz w:val="24"/>
          <w:szCs w:val="24"/>
        </w:rPr>
        <w:tab/>
        <w:t>- az éves munkaterv összeállításában</w:t>
      </w:r>
    </w:p>
    <w:p w:rsidR="00250DBA" w:rsidRPr="006867C4" w:rsidRDefault="00250DBA" w:rsidP="00250DBA">
      <w:pPr>
        <w:jc w:val="both"/>
        <w:rPr>
          <w:bCs/>
          <w:sz w:val="24"/>
          <w:szCs w:val="24"/>
        </w:rPr>
      </w:pPr>
      <w:r w:rsidRPr="006867C4">
        <w:rPr>
          <w:bCs/>
          <w:sz w:val="24"/>
          <w:szCs w:val="24"/>
        </w:rPr>
        <w:tab/>
      </w:r>
      <w:r w:rsidRPr="006867C4">
        <w:rPr>
          <w:bCs/>
          <w:sz w:val="24"/>
          <w:szCs w:val="24"/>
        </w:rPr>
        <w:tab/>
        <w:t>- belső és külső versenyek szervezésében</w:t>
      </w:r>
    </w:p>
    <w:p w:rsidR="00250DBA" w:rsidRPr="006867C4" w:rsidRDefault="00250DBA" w:rsidP="00250DBA">
      <w:pPr>
        <w:jc w:val="both"/>
        <w:rPr>
          <w:bCs/>
          <w:sz w:val="24"/>
          <w:szCs w:val="24"/>
        </w:rPr>
      </w:pPr>
      <w:r w:rsidRPr="006867C4">
        <w:rPr>
          <w:bCs/>
          <w:sz w:val="24"/>
          <w:szCs w:val="24"/>
        </w:rPr>
        <w:tab/>
      </w:r>
      <w:r w:rsidRPr="006867C4">
        <w:rPr>
          <w:bCs/>
          <w:sz w:val="24"/>
          <w:szCs w:val="24"/>
        </w:rPr>
        <w:tab/>
        <w:t>- az iskolai megemlékezések szervezésében</w:t>
      </w:r>
    </w:p>
    <w:p w:rsidR="00250DBA" w:rsidRPr="006867C4" w:rsidRDefault="00250DBA" w:rsidP="00250DBA">
      <w:pPr>
        <w:jc w:val="both"/>
        <w:rPr>
          <w:bCs/>
          <w:sz w:val="24"/>
          <w:szCs w:val="24"/>
        </w:rPr>
      </w:pPr>
      <w:r w:rsidRPr="006867C4">
        <w:rPr>
          <w:bCs/>
          <w:sz w:val="24"/>
          <w:szCs w:val="24"/>
        </w:rPr>
        <w:tab/>
      </w:r>
      <w:r w:rsidRPr="006867C4">
        <w:rPr>
          <w:bCs/>
          <w:sz w:val="24"/>
          <w:szCs w:val="24"/>
        </w:rPr>
        <w:tab/>
        <w:t>- Kodály napok és az ismeretszerző nap megszervezésében</w:t>
      </w:r>
    </w:p>
    <w:p w:rsidR="00250DBA" w:rsidRPr="006867C4" w:rsidRDefault="00250DBA" w:rsidP="00250DBA">
      <w:pPr>
        <w:jc w:val="both"/>
        <w:rPr>
          <w:bCs/>
          <w:sz w:val="24"/>
          <w:szCs w:val="24"/>
        </w:rPr>
      </w:pPr>
      <w:r w:rsidRPr="006867C4">
        <w:rPr>
          <w:bCs/>
          <w:sz w:val="24"/>
          <w:szCs w:val="24"/>
        </w:rPr>
        <w:tab/>
      </w:r>
      <w:r w:rsidRPr="006867C4">
        <w:rPr>
          <w:bCs/>
          <w:sz w:val="24"/>
          <w:szCs w:val="24"/>
        </w:rPr>
        <w:tab/>
        <w:t>- az országos kompetenciamérés elemzésében</w:t>
      </w:r>
    </w:p>
    <w:p w:rsidR="00250DBA" w:rsidRPr="006867C4" w:rsidRDefault="00250DBA" w:rsidP="00250DBA">
      <w:pPr>
        <w:ind w:left="1276" w:right="-1"/>
        <w:jc w:val="both"/>
        <w:rPr>
          <w:sz w:val="24"/>
        </w:rPr>
      </w:pPr>
    </w:p>
    <w:p w:rsidR="00250DBA" w:rsidRPr="006867C4" w:rsidRDefault="00250DBA" w:rsidP="00250DBA">
      <w:pPr>
        <w:jc w:val="both"/>
        <w:rPr>
          <w:sz w:val="24"/>
          <w:szCs w:val="24"/>
        </w:rPr>
      </w:pPr>
      <w:r w:rsidRPr="006867C4">
        <w:rPr>
          <w:sz w:val="24"/>
          <w:szCs w:val="24"/>
        </w:rPr>
        <w:t>A munkaközösség véleményezési és döntési jogkörének bizonyos pontjait átruházza a munka</w:t>
      </w:r>
      <w:r w:rsidRPr="006867C4">
        <w:rPr>
          <w:sz w:val="24"/>
          <w:szCs w:val="24"/>
        </w:rPr>
        <w:softHyphen/>
        <w:t>közösség-vezetőkre. A munkaközösség-vezetőket a tanév kezdetén a munkaközösség tagjainak javaslata alapján az igazgató bízza meg. A munkaközösség-vezetők pótlékot és a kötelező óraszámból óraszámcsökkentést kapnak.</w:t>
      </w:r>
    </w:p>
    <w:p w:rsidR="00250DBA" w:rsidRPr="006867C4" w:rsidRDefault="00250DBA" w:rsidP="00250DBA">
      <w:pPr>
        <w:jc w:val="both"/>
        <w:rPr>
          <w:sz w:val="24"/>
          <w:szCs w:val="24"/>
        </w:rPr>
      </w:pPr>
    </w:p>
    <w:p w:rsidR="00250DBA" w:rsidRPr="006867C4" w:rsidRDefault="00250DBA" w:rsidP="00250DBA">
      <w:pPr>
        <w:jc w:val="both"/>
        <w:rPr>
          <w:sz w:val="24"/>
          <w:szCs w:val="24"/>
        </w:rPr>
      </w:pPr>
      <w:r w:rsidRPr="006867C4">
        <w:rPr>
          <w:sz w:val="24"/>
          <w:szCs w:val="24"/>
        </w:rPr>
        <w:t>A munkaközösség-vezető feladata:</w:t>
      </w:r>
    </w:p>
    <w:p w:rsidR="00250DBA" w:rsidRPr="006867C4" w:rsidRDefault="00250DBA" w:rsidP="00250DBA">
      <w:pPr>
        <w:numPr>
          <w:ilvl w:val="0"/>
          <w:numId w:val="8"/>
        </w:numPr>
        <w:ind w:left="1418" w:right="-1" w:hanging="142"/>
        <w:jc w:val="both"/>
        <w:rPr>
          <w:sz w:val="24"/>
        </w:rPr>
      </w:pPr>
      <w:r w:rsidRPr="006867C4">
        <w:rPr>
          <w:sz w:val="24"/>
        </w:rPr>
        <w:t>irányítja a munkaközösség tevékenységét, figyelemmel kíséri a tagok munkáját, különös tekintettel a pályakezdőkre, illetve az újonnan belépő pedagógusokra,</w:t>
      </w:r>
    </w:p>
    <w:p w:rsidR="00250DBA" w:rsidRPr="006867C4" w:rsidRDefault="00250DBA" w:rsidP="00250DBA">
      <w:pPr>
        <w:numPr>
          <w:ilvl w:val="0"/>
          <w:numId w:val="8"/>
        </w:numPr>
        <w:ind w:left="1418" w:right="-1" w:hanging="142"/>
        <w:jc w:val="both"/>
        <w:rPr>
          <w:sz w:val="24"/>
        </w:rPr>
      </w:pPr>
      <w:r w:rsidRPr="006867C4">
        <w:rPr>
          <w:sz w:val="24"/>
        </w:rPr>
        <w:t>bírálja és jóváhagyásra javasolja a tanmeneteket,</w:t>
      </w:r>
    </w:p>
    <w:p w:rsidR="00250DBA" w:rsidRPr="006867C4" w:rsidRDefault="00250DBA" w:rsidP="00250DBA">
      <w:pPr>
        <w:numPr>
          <w:ilvl w:val="0"/>
          <w:numId w:val="8"/>
        </w:numPr>
        <w:ind w:left="1418" w:right="-1" w:hanging="142"/>
        <w:jc w:val="both"/>
        <w:rPr>
          <w:sz w:val="24"/>
        </w:rPr>
      </w:pPr>
      <w:r w:rsidRPr="006867C4">
        <w:rPr>
          <w:sz w:val="24"/>
        </w:rPr>
        <w:t>javaslatot tesz a szakterületét érintő taneszközök, tankönyvek, segédkönyvek és tanulmányi segédletek kiválasztására,</w:t>
      </w:r>
    </w:p>
    <w:p w:rsidR="00250DBA" w:rsidRPr="006867C4" w:rsidRDefault="00250DBA" w:rsidP="00250DBA">
      <w:pPr>
        <w:numPr>
          <w:ilvl w:val="0"/>
          <w:numId w:val="8"/>
        </w:numPr>
        <w:ind w:left="1418" w:right="-1" w:hanging="142"/>
        <w:jc w:val="both"/>
        <w:rPr>
          <w:sz w:val="24"/>
        </w:rPr>
      </w:pPr>
      <w:r w:rsidRPr="006867C4">
        <w:rPr>
          <w:sz w:val="24"/>
        </w:rPr>
        <w:t>javaslataival segíti, támogatja a munkaközösség tagjainak szakmai-pedagógiai fejlődését, továbbképzését, szinten tartását,</w:t>
      </w:r>
    </w:p>
    <w:p w:rsidR="00250DBA" w:rsidRPr="006867C4" w:rsidRDefault="00250DBA" w:rsidP="00250DBA">
      <w:pPr>
        <w:numPr>
          <w:ilvl w:val="0"/>
          <w:numId w:val="8"/>
        </w:numPr>
        <w:ind w:left="1418" w:right="-1" w:hanging="142"/>
        <w:jc w:val="both"/>
        <w:rPr>
          <w:sz w:val="24"/>
        </w:rPr>
      </w:pPr>
      <w:r w:rsidRPr="006867C4">
        <w:rPr>
          <w:sz w:val="24"/>
        </w:rPr>
        <w:t xml:space="preserve">javaslatot tesz a tantárgyfelosztásra, a tagok jutalmazására és kitüntetésére, </w:t>
      </w:r>
    </w:p>
    <w:p w:rsidR="00250DBA" w:rsidRPr="006867C4" w:rsidRDefault="00250DBA" w:rsidP="00250DBA">
      <w:pPr>
        <w:numPr>
          <w:ilvl w:val="0"/>
          <w:numId w:val="8"/>
        </w:numPr>
        <w:ind w:left="1418" w:right="-1" w:hanging="142"/>
        <w:jc w:val="both"/>
        <w:rPr>
          <w:sz w:val="24"/>
        </w:rPr>
      </w:pPr>
      <w:r w:rsidRPr="006867C4">
        <w:rPr>
          <w:sz w:val="24"/>
        </w:rPr>
        <w:t>az óralátogatások tapasztalatainak megbeszélésével, értékelésével, a tapasztalatok átadásával segíti a munkaközösség tagjainak munkáját,</w:t>
      </w:r>
    </w:p>
    <w:p w:rsidR="00250DBA" w:rsidRPr="006867C4" w:rsidRDefault="00250DBA" w:rsidP="00250DBA">
      <w:pPr>
        <w:numPr>
          <w:ilvl w:val="0"/>
          <w:numId w:val="8"/>
        </w:numPr>
        <w:ind w:left="1418" w:right="-1" w:hanging="142"/>
        <w:jc w:val="both"/>
        <w:rPr>
          <w:sz w:val="24"/>
        </w:rPr>
      </w:pPr>
      <w:r w:rsidRPr="006867C4">
        <w:rPr>
          <w:sz w:val="24"/>
        </w:rPr>
        <w:t>munkaközösségi értekezlet alkalmával értékeli a tanmenet szerinti haladást és a követelményrendszernek való megfelelést a tagok beszámolója és ellenőrzése alapján,</w:t>
      </w:r>
    </w:p>
    <w:p w:rsidR="00250DBA" w:rsidRPr="006867C4" w:rsidRDefault="00250DBA" w:rsidP="00250DBA">
      <w:pPr>
        <w:numPr>
          <w:ilvl w:val="0"/>
          <w:numId w:val="8"/>
        </w:numPr>
        <w:ind w:left="1418" w:right="-1" w:hanging="142"/>
        <w:jc w:val="both"/>
        <w:rPr>
          <w:sz w:val="24"/>
        </w:rPr>
      </w:pPr>
      <w:r w:rsidRPr="006867C4">
        <w:rPr>
          <w:sz w:val="24"/>
        </w:rPr>
        <w:lastRenderedPageBreak/>
        <w:t>részt vesz a belső szakmai ellenőrzésben és a munkaközösségéhez tartozó pedagógusok munkájának értékelésében</w:t>
      </w:r>
    </w:p>
    <w:p w:rsidR="00250DBA" w:rsidRPr="006867C4" w:rsidRDefault="00250DBA" w:rsidP="00250DBA">
      <w:pPr>
        <w:numPr>
          <w:ilvl w:val="0"/>
          <w:numId w:val="8"/>
        </w:numPr>
        <w:ind w:left="1418" w:right="-1" w:hanging="142"/>
        <w:jc w:val="both"/>
        <w:rPr>
          <w:sz w:val="24"/>
        </w:rPr>
      </w:pPr>
      <w:r w:rsidRPr="006867C4">
        <w:rPr>
          <w:sz w:val="24"/>
        </w:rPr>
        <w:t>képviseli a munkaközösséget az intézményben és az intézményen kívül,</w:t>
      </w:r>
    </w:p>
    <w:p w:rsidR="00250DBA" w:rsidRPr="006867C4" w:rsidRDefault="00250DBA" w:rsidP="00250DBA">
      <w:pPr>
        <w:numPr>
          <w:ilvl w:val="0"/>
          <w:numId w:val="8"/>
        </w:numPr>
        <w:ind w:left="1418" w:right="-1" w:hanging="142"/>
        <w:jc w:val="both"/>
        <w:rPr>
          <w:sz w:val="24"/>
        </w:rPr>
      </w:pPr>
      <w:r w:rsidRPr="006867C4">
        <w:rPr>
          <w:sz w:val="24"/>
        </w:rPr>
        <w:t>összefoglaló elemzést, értékelést, beszámolót készít a munkaközösség tevékenységéről a nevelőtestület számára, igény szerint az intézményvezetés részére,</w:t>
      </w:r>
    </w:p>
    <w:p w:rsidR="00250DBA" w:rsidRPr="006867C4" w:rsidRDefault="00250DBA" w:rsidP="00250DBA">
      <w:pPr>
        <w:numPr>
          <w:ilvl w:val="0"/>
          <w:numId w:val="8"/>
        </w:numPr>
        <w:ind w:left="1418" w:right="-1" w:hanging="142"/>
        <w:jc w:val="both"/>
        <w:rPr>
          <w:sz w:val="24"/>
        </w:rPr>
      </w:pPr>
      <w:r w:rsidRPr="006867C4">
        <w:rPr>
          <w:sz w:val="24"/>
        </w:rPr>
        <w:t xml:space="preserve">szervezi az iskolai versenyeket, magasabb szintű versenyekre való felkészítést, </w:t>
      </w:r>
    </w:p>
    <w:p w:rsidR="00250DBA" w:rsidRPr="006867C4" w:rsidRDefault="00250DBA" w:rsidP="00250DBA">
      <w:pPr>
        <w:numPr>
          <w:ilvl w:val="0"/>
          <w:numId w:val="8"/>
        </w:numPr>
        <w:ind w:left="1418" w:right="-1" w:hanging="142"/>
        <w:jc w:val="both"/>
        <w:rPr>
          <w:sz w:val="24"/>
        </w:rPr>
      </w:pPr>
      <w:r w:rsidRPr="006867C4">
        <w:rPr>
          <w:sz w:val="24"/>
        </w:rPr>
        <w:t>évente legalább két alkalommal megtartja a munkaközösségi értekezletet (munkaterve alapján).</w:t>
      </w:r>
    </w:p>
    <w:p w:rsidR="00250DBA" w:rsidRPr="006867C4" w:rsidRDefault="00250DBA" w:rsidP="00250DBA">
      <w:pPr>
        <w:numPr>
          <w:ilvl w:val="0"/>
          <w:numId w:val="8"/>
        </w:numPr>
        <w:ind w:left="1418" w:right="-1" w:hanging="142"/>
        <w:jc w:val="both"/>
        <w:rPr>
          <w:sz w:val="24"/>
        </w:rPr>
      </w:pPr>
      <w:r w:rsidRPr="006867C4">
        <w:rPr>
          <w:sz w:val="24"/>
        </w:rPr>
        <w:t>továbbképzést, önképzést kezdeményez,</w:t>
      </w:r>
    </w:p>
    <w:p w:rsidR="00250DBA" w:rsidRPr="006867C4" w:rsidRDefault="00250DBA" w:rsidP="00250DBA">
      <w:pPr>
        <w:numPr>
          <w:ilvl w:val="0"/>
          <w:numId w:val="8"/>
        </w:numPr>
        <w:ind w:left="1418" w:right="-1" w:hanging="142"/>
        <w:jc w:val="both"/>
        <w:rPr>
          <w:sz w:val="24"/>
        </w:rPr>
      </w:pPr>
      <w:r w:rsidRPr="006867C4">
        <w:rPr>
          <w:sz w:val="24"/>
        </w:rPr>
        <w:t>a nevelőtestülettől átruházott jogokat gyakorolja,</w:t>
      </w:r>
    </w:p>
    <w:p w:rsidR="00250DBA" w:rsidRPr="006867C4" w:rsidRDefault="00250DBA" w:rsidP="00250DBA">
      <w:pPr>
        <w:numPr>
          <w:ilvl w:val="0"/>
          <w:numId w:val="8"/>
        </w:numPr>
        <w:ind w:left="1418" w:right="-1" w:hanging="142"/>
        <w:jc w:val="both"/>
        <w:rPr>
          <w:sz w:val="24"/>
        </w:rPr>
      </w:pPr>
      <w:r w:rsidRPr="006867C4">
        <w:rPr>
          <w:sz w:val="24"/>
        </w:rPr>
        <w:t>segíti a hatékony információáramlást.</w:t>
      </w:r>
    </w:p>
    <w:p w:rsidR="00250DBA" w:rsidRPr="006867C4" w:rsidRDefault="00250DBA" w:rsidP="00250DBA">
      <w:pPr>
        <w:rPr>
          <w:sz w:val="24"/>
          <w:szCs w:val="24"/>
        </w:rPr>
      </w:pPr>
    </w:p>
    <w:p w:rsidR="00250DBA" w:rsidRPr="006867C4" w:rsidRDefault="00250DBA" w:rsidP="00250DBA">
      <w:pPr>
        <w:rPr>
          <w:sz w:val="24"/>
          <w:szCs w:val="24"/>
        </w:rPr>
      </w:pPr>
      <w:r w:rsidRPr="006867C4">
        <w:rPr>
          <w:sz w:val="24"/>
          <w:szCs w:val="24"/>
        </w:rPr>
        <w:t>A munkaközösség-vezetők felelősek:</w:t>
      </w:r>
    </w:p>
    <w:p w:rsidR="00250DBA" w:rsidRPr="006867C4" w:rsidRDefault="00250DBA" w:rsidP="00250DBA">
      <w:pPr>
        <w:numPr>
          <w:ilvl w:val="0"/>
          <w:numId w:val="8"/>
        </w:numPr>
        <w:ind w:left="1418" w:right="-1" w:hanging="142"/>
        <w:jc w:val="both"/>
        <w:rPr>
          <w:sz w:val="24"/>
        </w:rPr>
      </w:pPr>
      <w:r w:rsidRPr="006867C4">
        <w:rPr>
          <w:sz w:val="24"/>
        </w:rPr>
        <w:t>a munkaközösség éves programjának összeállításáért, az intézmény éves pedagógiai programjának – munkaközösségre eső részének – végrehajtásáért,</w:t>
      </w:r>
    </w:p>
    <w:p w:rsidR="00250DBA" w:rsidRPr="006867C4" w:rsidRDefault="00250DBA" w:rsidP="00250DBA">
      <w:pPr>
        <w:numPr>
          <w:ilvl w:val="0"/>
          <w:numId w:val="8"/>
        </w:numPr>
        <w:ind w:left="1418" w:right="-1" w:hanging="142"/>
        <w:jc w:val="both"/>
        <w:rPr>
          <w:sz w:val="24"/>
        </w:rPr>
      </w:pPr>
      <w:r w:rsidRPr="006867C4">
        <w:rPr>
          <w:sz w:val="24"/>
        </w:rPr>
        <w:t>az intézmény – munkaközösségre eső részének – szakmai és szervezési feladatainak végrehajtásáért,</w:t>
      </w:r>
    </w:p>
    <w:p w:rsidR="00250DBA" w:rsidRPr="006867C4" w:rsidRDefault="00250DBA" w:rsidP="00250DBA">
      <w:pPr>
        <w:rPr>
          <w:sz w:val="24"/>
          <w:szCs w:val="24"/>
        </w:rPr>
      </w:pPr>
    </w:p>
    <w:p w:rsidR="00250DBA" w:rsidRPr="006867C4" w:rsidRDefault="00250DBA" w:rsidP="00250DBA">
      <w:pPr>
        <w:rPr>
          <w:b/>
          <w:sz w:val="24"/>
          <w:szCs w:val="24"/>
        </w:rPr>
      </w:pPr>
      <w:r w:rsidRPr="006867C4">
        <w:rPr>
          <w:b/>
          <w:sz w:val="24"/>
          <w:szCs w:val="24"/>
        </w:rPr>
        <w:t>Osztályfőnöki munkaközösség</w:t>
      </w:r>
    </w:p>
    <w:p w:rsidR="00250DBA" w:rsidRPr="006867C4" w:rsidRDefault="00250DBA" w:rsidP="00250DBA">
      <w:pPr>
        <w:rPr>
          <w:sz w:val="24"/>
          <w:szCs w:val="24"/>
        </w:rPr>
      </w:pPr>
    </w:p>
    <w:p w:rsidR="00250DBA" w:rsidRPr="006867C4" w:rsidRDefault="00250DBA" w:rsidP="00250DBA">
      <w:pPr>
        <w:rPr>
          <w:sz w:val="24"/>
          <w:szCs w:val="24"/>
        </w:rPr>
      </w:pPr>
      <w:r w:rsidRPr="006867C4">
        <w:rPr>
          <w:sz w:val="24"/>
          <w:szCs w:val="24"/>
        </w:rPr>
        <w:t>A hatékonyabb nevelés érdekében az iskolában osztályfőnöki munkaközösség működik:</w:t>
      </w:r>
    </w:p>
    <w:p w:rsidR="00250DBA" w:rsidRPr="006867C4" w:rsidRDefault="00250DBA" w:rsidP="00250DBA">
      <w:pPr>
        <w:rPr>
          <w:sz w:val="24"/>
          <w:szCs w:val="24"/>
        </w:rPr>
      </w:pPr>
    </w:p>
    <w:p w:rsidR="00250DBA" w:rsidRPr="006867C4" w:rsidRDefault="00250DBA" w:rsidP="00250DBA">
      <w:pPr>
        <w:rPr>
          <w:sz w:val="24"/>
          <w:szCs w:val="24"/>
        </w:rPr>
      </w:pPr>
      <w:r w:rsidRPr="006867C4">
        <w:rPr>
          <w:sz w:val="24"/>
          <w:szCs w:val="24"/>
        </w:rPr>
        <w:t>Az osztályfőnöki munkaközösség tagjai felelősek:</w:t>
      </w:r>
    </w:p>
    <w:p w:rsidR="00250DBA" w:rsidRPr="006867C4" w:rsidRDefault="00250DBA" w:rsidP="00250DBA">
      <w:pPr>
        <w:numPr>
          <w:ilvl w:val="0"/>
          <w:numId w:val="8"/>
        </w:numPr>
        <w:ind w:left="1418" w:right="-1" w:hanging="142"/>
        <w:jc w:val="both"/>
        <w:rPr>
          <w:sz w:val="24"/>
        </w:rPr>
      </w:pPr>
      <w:r w:rsidRPr="006867C4">
        <w:rPr>
          <w:sz w:val="24"/>
        </w:rPr>
        <w:t>az osztályfőnöki nevelőmunka eredményes végzéséért,</w:t>
      </w:r>
    </w:p>
    <w:p w:rsidR="00250DBA" w:rsidRPr="006867C4" w:rsidRDefault="00250DBA" w:rsidP="00250DBA">
      <w:pPr>
        <w:numPr>
          <w:ilvl w:val="0"/>
          <w:numId w:val="8"/>
        </w:numPr>
        <w:ind w:left="1418" w:right="-1" w:hanging="142"/>
        <w:jc w:val="both"/>
        <w:rPr>
          <w:sz w:val="24"/>
        </w:rPr>
      </w:pPr>
      <w:r w:rsidRPr="006867C4">
        <w:rPr>
          <w:sz w:val="24"/>
        </w:rPr>
        <w:t>az osztályfőnöki órákon és a szülői értekezleteken felvetett konstruktív javaslatok megvalósításáért.</w:t>
      </w:r>
    </w:p>
    <w:p w:rsidR="00250DBA" w:rsidRPr="006867C4" w:rsidRDefault="00250DBA" w:rsidP="00250DBA">
      <w:pPr>
        <w:jc w:val="both"/>
        <w:rPr>
          <w:sz w:val="24"/>
          <w:szCs w:val="24"/>
        </w:rPr>
      </w:pPr>
    </w:p>
    <w:p w:rsidR="00250DBA" w:rsidRPr="006867C4" w:rsidRDefault="00250DBA" w:rsidP="00250DBA">
      <w:pPr>
        <w:jc w:val="both"/>
        <w:rPr>
          <w:sz w:val="24"/>
          <w:szCs w:val="24"/>
        </w:rPr>
      </w:pPr>
      <w:r w:rsidRPr="006867C4">
        <w:rPr>
          <w:sz w:val="24"/>
          <w:szCs w:val="24"/>
        </w:rPr>
        <w:t>Az osztályfőnöki munkaközösség-vezető az igazgatóhelyettes irányítása alatt végzi munkáját.</w:t>
      </w:r>
    </w:p>
    <w:p w:rsidR="00250DBA" w:rsidRPr="006867C4" w:rsidRDefault="00250DBA" w:rsidP="00250DBA">
      <w:pPr>
        <w:jc w:val="both"/>
        <w:rPr>
          <w:sz w:val="24"/>
          <w:szCs w:val="24"/>
        </w:rPr>
      </w:pPr>
      <w:r w:rsidRPr="006867C4">
        <w:rPr>
          <w:sz w:val="24"/>
          <w:szCs w:val="24"/>
        </w:rPr>
        <w:t>Az osztályfőnöki munkaközösség-vezető főbb feladatai:</w:t>
      </w:r>
    </w:p>
    <w:p w:rsidR="00250DBA" w:rsidRPr="006867C4" w:rsidRDefault="00250DBA" w:rsidP="00250DBA">
      <w:pPr>
        <w:numPr>
          <w:ilvl w:val="0"/>
          <w:numId w:val="8"/>
        </w:numPr>
        <w:ind w:left="1418" w:right="-1" w:hanging="142"/>
        <w:jc w:val="both"/>
        <w:rPr>
          <w:sz w:val="24"/>
        </w:rPr>
      </w:pPr>
      <w:r w:rsidRPr="006867C4">
        <w:rPr>
          <w:sz w:val="24"/>
        </w:rPr>
        <w:t>az intézményvezetés nevelési koncepciója alapján az egyes évfolyamok nevelési programjának kidolgozása,</w:t>
      </w:r>
    </w:p>
    <w:p w:rsidR="00250DBA" w:rsidRPr="006867C4" w:rsidRDefault="00250DBA" w:rsidP="00250DBA">
      <w:pPr>
        <w:numPr>
          <w:ilvl w:val="0"/>
          <w:numId w:val="8"/>
        </w:numPr>
        <w:ind w:left="1418" w:right="-1" w:hanging="142"/>
        <w:jc w:val="both"/>
        <w:rPr>
          <w:sz w:val="24"/>
        </w:rPr>
      </w:pPr>
      <w:r w:rsidRPr="006867C4">
        <w:rPr>
          <w:sz w:val="24"/>
        </w:rPr>
        <w:t>a nevelési programok egységes és következetes végrehajtása,</w:t>
      </w:r>
    </w:p>
    <w:p w:rsidR="00250DBA" w:rsidRPr="006867C4" w:rsidRDefault="00250DBA" w:rsidP="00250DBA">
      <w:pPr>
        <w:numPr>
          <w:ilvl w:val="0"/>
          <w:numId w:val="8"/>
        </w:numPr>
        <w:ind w:left="1418" w:right="-1" w:hanging="142"/>
        <w:jc w:val="both"/>
        <w:rPr>
          <w:sz w:val="24"/>
        </w:rPr>
      </w:pPr>
      <w:r w:rsidRPr="006867C4">
        <w:rPr>
          <w:sz w:val="24"/>
        </w:rPr>
        <w:t>állandó kapcsolatot tart fenn a nevelőmunkában érdekelt más, intézményen belüli – ifjúságvédelem, diákönkormányzat, szülői szervezet – és kívüli szervekkel.</w:t>
      </w:r>
    </w:p>
    <w:p w:rsidR="00250DBA" w:rsidRPr="006867C4" w:rsidRDefault="00250DBA" w:rsidP="00250DBA">
      <w:pPr>
        <w:jc w:val="both"/>
        <w:rPr>
          <w:b/>
          <w:bCs/>
          <w:sz w:val="24"/>
        </w:rPr>
      </w:pPr>
    </w:p>
    <w:p w:rsidR="00250DBA" w:rsidRPr="006867C4" w:rsidRDefault="00250DBA" w:rsidP="00250DBA">
      <w:pPr>
        <w:jc w:val="both"/>
        <w:rPr>
          <w:b/>
          <w:bCs/>
          <w:sz w:val="24"/>
        </w:rPr>
      </w:pPr>
      <w:r w:rsidRPr="006867C4">
        <w:rPr>
          <w:b/>
          <w:bCs/>
          <w:sz w:val="24"/>
        </w:rPr>
        <w:t>A Közalkalmazotti Tanács</w:t>
      </w:r>
    </w:p>
    <w:p w:rsidR="00250DBA" w:rsidRPr="006867C4" w:rsidRDefault="00250DBA" w:rsidP="00250DBA">
      <w:pPr>
        <w:jc w:val="both"/>
        <w:rPr>
          <w:b/>
          <w:bCs/>
          <w:sz w:val="24"/>
        </w:rPr>
      </w:pPr>
    </w:p>
    <w:p w:rsidR="00250DBA" w:rsidRPr="006867C4" w:rsidRDefault="00250DBA" w:rsidP="00250DBA">
      <w:pPr>
        <w:jc w:val="both"/>
        <w:rPr>
          <w:sz w:val="24"/>
        </w:rPr>
      </w:pPr>
      <w:r w:rsidRPr="006867C4">
        <w:rPr>
          <w:sz w:val="24"/>
        </w:rPr>
        <w:t>(Mt. 18-70. §, Kjt. 8-19. §)</w:t>
      </w:r>
    </w:p>
    <w:p w:rsidR="00250DBA" w:rsidRPr="006867C4" w:rsidRDefault="00250DBA" w:rsidP="00250DBA">
      <w:pPr>
        <w:jc w:val="both"/>
        <w:rPr>
          <w:sz w:val="24"/>
        </w:rPr>
      </w:pPr>
    </w:p>
    <w:p w:rsidR="00250DBA" w:rsidRPr="006867C4" w:rsidRDefault="00250DBA" w:rsidP="00250DBA">
      <w:pPr>
        <w:jc w:val="both"/>
        <w:rPr>
          <w:sz w:val="24"/>
        </w:rPr>
      </w:pPr>
      <w:r w:rsidRPr="006867C4">
        <w:rPr>
          <w:sz w:val="24"/>
        </w:rPr>
        <w:t>Az intézményben a közalkalmazottak érdekeinek képviseletét és védelmét a Közalkalmazotti Tanács biztosítja.</w:t>
      </w:r>
    </w:p>
    <w:p w:rsidR="00250DBA" w:rsidRPr="006867C4" w:rsidRDefault="00250DBA" w:rsidP="00250DBA">
      <w:pPr>
        <w:jc w:val="both"/>
        <w:rPr>
          <w:sz w:val="24"/>
        </w:rPr>
      </w:pPr>
      <w:r w:rsidRPr="006867C4">
        <w:rPr>
          <w:sz w:val="24"/>
        </w:rPr>
        <w:t>A Közalkalmazotti Tanács a Kjt. alapján működik és a jogszabályban meghatározott jogosultságokkal rendelkezik.</w:t>
      </w:r>
    </w:p>
    <w:p w:rsidR="00250DBA" w:rsidRPr="006867C4" w:rsidRDefault="00250DBA" w:rsidP="00250DBA">
      <w:pPr>
        <w:jc w:val="both"/>
        <w:rPr>
          <w:sz w:val="24"/>
        </w:rPr>
      </w:pPr>
      <w:r w:rsidRPr="006867C4">
        <w:rPr>
          <w:sz w:val="24"/>
        </w:rPr>
        <w:t>A közalkalmazottak részvétele az intézmény vezetésében a Közalkalmazotti Tanácson keresztül valósul meg.</w:t>
      </w:r>
    </w:p>
    <w:p w:rsidR="00250DBA" w:rsidRPr="006867C4" w:rsidRDefault="00250DBA" w:rsidP="00250DBA">
      <w:pPr>
        <w:jc w:val="both"/>
        <w:rPr>
          <w:sz w:val="24"/>
        </w:rPr>
      </w:pPr>
    </w:p>
    <w:p w:rsidR="00250DBA" w:rsidRPr="006867C4" w:rsidRDefault="00250DBA" w:rsidP="00250DBA">
      <w:pPr>
        <w:jc w:val="both"/>
        <w:rPr>
          <w:b/>
          <w:sz w:val="24"/>
          <w:szCs w:val="24"/>
        </w:rPr>
      </w:pPr>
      <w:r w:rsidRPr="006867C4">
        <w:rPr>
          <w:b/>
          <w:sz w:val="24"/>
          <w:szCs w:val="24"/>
        </w:rPr>
        <w:t>Alkalmi feladatokra alakult munkacsoportok</w:t>
      </w:r>
    </w:p>
    <w:p w:rsidR="00250DBA" w:rsidRPr="006867C4" w:rsidRDefault="00250DBA" w:rsidP="00250DBA">
      <w:pPr>
        <w:jc w:val="both"/>
        <w:rPr>
          <w:b/>
          <w:sz w:val="24"/>
          <w:szCs w:val="24"/>
        </w:rPr>
      </w:pPr>
    </w:p>
    <w:p w:rsidR="00250DBA" w:rsidRDefault="00250DBA" w:rsidP="00250DBA">
      <w:pPr>
        <w:jc w:val="both"/>
        <w:rPr>
          <w:sz w:val="24"/>
          <w:szCs w:val="24"/>
        </w:rPr>
      </w:pPr>
      <w:r w:rsidRPr="006867C4">
        <w:rPr>
          <w:sz w:val="24"/>
          <w:szCs w:val="24"/>
        </w:rPr>
        <w:t>Az iskolai munka egyes aktuális feladatainak megoldására a tantestület tagjaiból munkacsoportok alakulhatnak a nevelőtestület vagy az iskolavezetés döntése alapján.</w:t>
      </w:r>
    </w:p>
    <w:p w:rsidR="00962139" w:rsidRDefault="00962139" w:rsidP="00250DBA">
      <w:pPr>
        <w:jc w:val="both"/>
        <w:rPr>
          <w:sz w:val="24"/>
          <w:szCs w:val="24"/>
        </w:rPr>
      </w:pPr>
    </w:p>
    <w:p w:rsidR="00250DBA" w:rsidRPr="006867C4" w:rsidRDefault="00250DBA" w:rsidP="00250DBA">
      <w:pPr>
        <w:pStyle w:val="Cmsor4"/>
        <w:rPr>
          <w:sz w:val="28"/>
          <w:szCs w:val="28"/>
        </w:rPr>
      </w:pPr>
      <w:bookmarkStart w:id="44" w:name="_Toc254872764"/>
      <w:r w:rsidRPr="006867C4">
        <w:rPr>
          <w:sz w:val="28"/>
          <w:szCs w:val="28"/>
        </w:rPr>
        <w:lastRenderedPageBreak/>
        <w:t>1.4 A nevelő-oktató munkát segítő alkalmazottak</w:t>
      </w:r>
      <w:bookmarkEnd w:id="44"/>
    </w:p>
    <w:p w:rsidR="00250DBA" w:rsidRPr="006867C4" w:rsidRDefault="00250DBA" w:rsidP="00250DBA">
      <w:pPr>
        <w:rPr>
          <w:sz w:val="24"/>
          <w:szCs w:val="24"/>
        </w:rPr>
      </w:pPr>
      <w:r w:rsidRPr="006867C4">
        <w:rPr>
          <w:sz w:val="24"/>
          <w:szCs w:val="24"/>
        </w:rPr>
        <w:t xml:space="preserve">Intézményünkben egy hangszerkarbantartó, </w:t>
      </w:r>
      <w:r w:rsidR="004F2590">
        <w:rPr>
          <w:sz w:val="24"/>
          <w:szCs w:val="24"/>
        </w:rPr>
        <w:t xml:space="preserve">egy kórus asszisztens egy rendszergazda </w:t>
      </w:r>
      <w:r w:rsidRPr="006867C4">
        <w:rPr>
          <w:sz w:val="24"/>
          <w:szCs w:val="24"/>
        </w:rPr>
        <w:t xml:space="preserve">végzi ezt a </w:t>
      </w:r>
      <w:r w:rsidR="004F2590">
        <w:rPr>
          <w:sz w:val="24"/>
          <w:szCs w:val="24"/>
        </w:rPr>
        <w:t xml:space="preserve">munkát az igazgató </w:t>
      </w:r>
      <w:r w:rsidRPr="006867C4">
        <w:rPr>
          <w:sz w:val="24"/>
          <w:szCs w:val="24"/>
        </w:rPr>
        <w:t>ellenőrzése mellett.</w:t>
      </w:r>
      <w:r w:rsidR="004F2590">
        <w:rPr>
          <w:sz w:val="24"/>
          <w:szCs w:val="24"/>
        </w:rPr>
        <w:t xml:space="preserve">  A gyermek- és ifjúságvédelmi, a szabadidő-szervezői és az iskolapszichológusi feladatokat a Gimnáziumok Koordinációs Irodája látja el az intézménnyel kötött együttműködési megállapodásban foglaltak alapján.</w:t>
      </w:r>
    </w:p>
    <w:p w:rsidR="00250DBA" w:rsidRPr="006867C4" w:rsidRDefault="00250DBA" w:rsidP="00250DBA">
      <w:pPr>
        <w:pStyle w:val="Cmsor4"/>
        <w:rPr>
          <w:sz w:val="28"/>
          <w:szCs w:val="28"/>
        </w:rPr>
      </w:pPr>
      <w:bookmarkStart w:id="45" w:name="_Toc254872765"/>
      <w:smartTag w:uri="urn:schemas-microsoft-com:office:smarttags" w:element="metricconverter">
        <w:smartTagPr>
          <w:attr w:name="ProductID" w:val="1.5 A"/>
        </w:smartTagPr>
        <w:r w:rsidRPr="006867C4">
          <w:rPr>
            <w:sz w:val="28"/>
            <w:szCs w:val="28"/>
          </w:rPr>
          <w:t>1.5 A</w:t>
        </w:r>
      </w:smartTag>
      <w:r w:rsidRPr="006867C4">
        <w:rPr>
          <w:sz w:val="28"/>
          <w:szCs w:val="28"/>
        </w:rPr>
        <w:t xml:space="preserve"> tanulók közösségei</w:t>
      </w:r>
      <w:bookmarkEnd w:id="45"/>
    </w:p>
    <w:p w:rsidR="00250DBA" w:rsidRPr="006867C4" w:rsidRDefault="00250DBA" w:rsidP="00250DBA">
      <w:pPr>
        <w:pStyle w:val="Szvegblokk1"/>
        <w:overflowPunct/>
        <w:autoSpaceDE/>
        <w:autoSpaceDN/>
        <w:adjustRightInd/>
        <w:spacing w:line="100" w:lineRule="atLeast"/>
        <w:ind w:left="0" w:right="0"/>
        <w:textAlignment w:val="auto"/>
      </w:pPr>
      <w:r w:rsidRPr="006867C4">
        <w:t>[Kt. 62-68. §, MKM 31. §]</w:t>
      </w:r>
    </w:p>
    <w:p w:rsidR="00250DBA" w:rsidRPr="006867C4" w:rsidRDefault="00250DBA" w:rsidP="00250DBA">
      <w:pPr>
        <w:jc w:val="both"/>
        <w:rPr>
          <w:sz w:val="24"/>
        </w:rPr>
      </w:pPr>
    </w:p>
    <w:p w:rsidR="00250DBA" w:rsidRPr="006867C4" w:rsidRDefault="00250DBA" w:rsidP="00250DBA">
      <w:pPr>
        <w:jc w:val="both"/>
        <w:rPr>
          <w:sz w:val="24"/>
        </w:rPr>
      </w:pPr>
      <w:r w:rsidRPr="006867C4">
        <w:rPr>
          <w:sz w:val="24"/>
        </w:rPr>
        <w:t>A tanulóközösségek döntési jogkört gyakorolnak saját közösségi életük tervezésében, szervezésében, valamint tisztségviselőik megválasztásában, és jogosultak képviseltetni magukat a diákfórumokon.</w:t>
      </w:r>
    </w:p>
    <w:p w:rsidR="00250DBA" w:rsidRPr="006867C4" w:rsidRDefault="00250DBA" w:rsidP="00250DBA">
      <w:pPr>
        <w:tabs>
          <w:tab w:val="left" w:pos="284"/>
        </w:tabs>
        <w:jc w:val="both"/>
        <w:rPr>
          <w:sz w:val="24"/>
        </w:rPr>
      </w:pPr>
    </w:p>
    <w:p w:rsidR="00250DBA" w:rsidRPr="006867C4" w:rsidRDefault="00250DBA" w:rsidP="00250DBA">
      <w:pPr>
        <w:pStyle w:val="Lista"/>
        <w:ind w:left="0" w:firstLine="0"/>
        <w:jc w:val="both"/>
        <w:rPr>
          <w:b/>
          <w:sz w:val="24"/>
        </w:rPr>
      </w:pPr>
      <w:r w:rsidRPr="006867C4">
        <w:rPr>
          <w:b/>
          <w:sz w:val="24"/>
        </w:rPr>
        <w:t>Osztályközösségek</w:t>
      </w:r>
    </w:p>
    <w:p w:rsidR="00250DBA" w:rsidRPr="006867C4" w:rsidRDefault="00250DBA" w:rsidP="00250DBA">
      <w:pPr>
        <w:jc w:val="both"/>
        <w:rPr>
          <w:sz w:val="24"/>
        </w:rPr>
      </w:pPr>
    </w:p>
    <w:p w:rsidR="00250DBA" w:rsidRPr="006867C4" w:rsidRDefault="00250DBA" w:rsidP="00250DBA">
      <w:pPr>
        <w:pStyle w:val="Szvegblokk1"/>
        <w:overflowPunct/>
        <w:autoSpaceDE/>
        <w:autoSpaceDN/>
        <w:adjustRightInd/>
        <w:spacing w:line="100" w:lineRule="atLeast"/>
        <w:ind w:left="0" w:right="0"/>
        <w:textAlignment w:val="auto"/>
      </w:pPr>
      <w:r w:rsidRPr="006867C4">
        <w:t>Az osztályközösségek osztályonként szerveződnek. Munkájában együttműködnek az osztályfőnökkel és az iskola többi pedagógusával. Az osztályközösség élén az osztályfőnök áll. Az osztályfőnököt ezzel a feladattal az igazgató bízza meg. Az osztályközösség saját tagjaiból két fő küldöttet választ az iskolai diákszervezetbe.</w:t>
      </w:r>
    </w:p>
    <w:p w:rsidR="00250DBA" w:rsidRPr="006867C4" w:rsidRDefault="00250DBA" w:rsidP="00250DBA">
      <w:pPr>
        <w:pStyle w:val="Lista"/>
        <w:ind w:left="0" w:firstLine="0"/>
        <w:jc w:val="both"/>
        <w:rPr>
          <w:b/>
          <w:sz w:val="24"/>
        </w:rPr>
      </w:pPr>
    </w:p>
    <w:p w:rsidR="00250DBA" w:rsidRPr="006867C4" w:rsidRDefault="00250DBA" w:rsidP="00250DBA">
      <w:pPr>
        <w:jc w:val="both"/>
        <w:rPr>
          <w:b/>
          <w:sz w:val="24"/>
        </w:rPr>
      </w:pPr>
      <w:r w:rsidRPr="006867C4">
        <w:rPr>
          <w:b/>
          <w:sz w:val="24"/>
        </w:rPr>
        <w:t>Diákönkormányzat</w:t>
      </w:r>
    </w:p>
    <w:p w:rsidR="00250DBA" w:rsidRPr="006867C4" w:rsidRDefault="00250DBA" w:rsidP="00250DBA">
      <w:pPr>
        <w:jc w:val="both"/>
        <w:rPr>
          <w:sz w:val="24"/>
        </w:rPr>
      </w:pPr>
      <w:r w:rsidRPr="006867C4">
        <w:rPr>
          <w:sz w:val="24"/>
        </w:rPr>
        <w:t>[MKM 31. §]</w:t>
      </w:r>
    </w:p>
    <w:p w:rsidR="00181B78" w:rsidRDefault="00181B78" w:rsidP="00181B78">
      <w:pPr>
        <w:tabs>
          <w:tab w:val="num" w:pos="720"/>
        </w:tabs>
        <w:spacing w:line="360" w:lineRule="auto"/>
        <w:jc w:val="both"/>
        <w:rPr>
          <w:sz w:val="24"/>
        </w:rPr>
      </w:pPr>
    </w:p>
    <w:p w:rsidR="00D2375F" w:rsidRDefault="00181B78" w:rsidP="00D2375F">
      <w:pPr>
        <w:tabs>
          <w:tab w:val="num" w:pos="720"/>
        </w:tabs>
        <w:spacing w:line="240" w:lineRule="auto"/>
        <w:jc w:val="both"/>
        <w:rPr>
          <w:sz w:val="24"/>
          <w:szCs w:val="24"/>
        </w:rPr>
      </w:pPr>
      <w:r w:rsidRPr="00181B78">
        <w:rPr>
          <w:sz w:val="24"/>
          <w:szCs w:val="24"/>
        </w:rPr>
        <w:t xml:space="preserve">A tanulók és a tanulóközösségek érdekeiknek képviseletére, a tanulók tanórán kívüli, szabadidős tevékenységének segítésére az iskolában diákönkormányzat működik. </w:t>
      </w:r>
      <w:r>
        <w:rPr>
          <w:sz w:val="24"/>
          <w:szCs w:val="24"/>
        </w:rPr>
        <w:t xml:space="preserve"> </w:t>
      </w:r>
      <w:r w:rsidRPr="00181B78">
        <w:rPr>
          <w:spacing w:val="-3"/>
          <w:sz w:val="24"/>
          <w:szCs w:val="24"/>
        </w:rPr>
        <w:t>Az iskolai diákönkormányzat jogosítványait az iskolai diákönkormányzatot segítő nevelő érvényesítheti. A diákönkormányzatot megillető javaslattételi, véleményezési és egyetértési jog gyakorlása előtt azonban ki kell kérnie az iskola</w:t>
      </w:r>
      <w:r>
        <w:rPr>
          <w:spacing w:val="-3"/>
          <w:sz w:val="24"/>
          <w:szCs w:val="24"/>
        </w:rPr>
        <w:t xml:space="preserve">i diákönkormányzat </w:t>
      </w:r>
      <w:r w:rsidRPr="00181B78">
        <w:rPr>
          <w:spacing w:val="-3"/>
          <w:sz w:val="24"/>
          <w:szCs w:val="24"/>
        </w:rPr>
        <w:t xml:space="preserve"> véleményét.</w:t>
      </w:r>
      <w:r w:rsidR="00D2375F">
        <w:rPr>
          <w:sz w:val="24"/>
          <w:szCs w:val="24"/>
        </w:rPr>
        <w:t xml:space="preserve">  </w:t>
      </w:r>
    </w:p>
    <w:p w:rsidR="00181B78" w:rsidRPr="00181B78" w:rsidRDefault="00D2375F" w:rsidP="00D2375F">
      <w:pPr>
        <w:tabs>
          <w:tab w:val="num" w:pos="720"/>
        </w:tabs>
        <w:spacing w:line="240" w:lineRule="auto"/>
        <w:ind w:left="708"/>
        <w:jc w:val="both"/>
        <w:rPr>
          <w:sz w:val="24"/>
          <w:szCs w:val="24"/>
        </w:rPr>
      </w:pPr>
      <w:r>
        <w:rPr>
          <w:sz w:val="24"/>
          <w:szCs w:val="24"/>
        </w:rPr>
        <w:tab/>
      </w:r>
      <w:proofErr w:type="spellStart"/>
      <w:r>
        <w:rPr>
          <w:sz w:val="24"/>
          <w:szCs w:val="24"/>
        </w:rPr>
        <w:t>-</w:t>
      </w:r>
      <w:r w:rsidR="00181B78" w:rsidRPr="00181B78">
        <w:rPr>
          <w:sz w:val="24"/>
          <w:szCs w:val="24"/>
        </w:rPr>
        <w:t>Az</w:t>
      </w:r>
      <w:proofErr w:type="spellEnd"/>
      <w:r w:rsidR="00181B78" w:rsidRPr="00181B78">
        <w:rPr>
          <w:sz w:val="24"/>
          <w:szCs w:val="24"/>
        </w:rPr>
        <w:t xml:space="preserve"> iskolai diákönkormányzat a magasabb jogszabályokban megfogalmazott jogkörökkel rendelkezik. </w:t>
      </w:r>
    </w:p>
    <w:p w:rsidR="00181B78" w:rsidRPr="00D2375F" w:rsidRDefault="00181B78" w:rsidP="00D2375F">
      <w:pPr>
        <w:suppressAutoHyphens/>
        <w:spacing w:line="240" w:lineRule="auto"/>
        <w:ind w:left="709"/>
        <w:jc w:val="both"/>
        <w:rPr>
          <w:spacing w:val="-3"/>
          <w:sz w:val="24"/>
          <w:szCs w:val="24"/>
        </w:rPr>
      </w:pPr>
      <w:r w:rsidRPr="00181B78">
        <w:rPr>
          <w:spacing w:val="-3"/>
          <w:sz w:val="24"/>
          <w:szCs w:val="24"/>
        </w:rPr>
        <w:t xml:space="preserve"> </w:t>
      </w:r>
      <w:r w:rsidR="00D2375F">
        <w:rPr>
          <w:spacing w:val="-3"/>
          <w:sz w:val="24"/>
          <w:szCs w:val="24"/>
        </w:rPr>
        <w:t xml:space="preserve">- </w:t>
      </w:r>
      <w:r w:rsidRPr="00181B78">
        <w:rPr>
          <w:sz w:val="24"/>
          <w:szCs w:val="24"/>
        </w:rPr>
        <w:t xml:space="preserve">Az iskolai diákönkormányzat szervezetét és tevékenységét saját szervezeti és működési szabályzata szerint alakítja. </w:t>
      </w:r>
    </w:p>
    <w:p w:rsidR="00181B78" w:rsidRDefault="00D2375F" w:rsidP="00D2375F">
      <w:pPr>
        <w:tabs>
          <w:tab w:val="num" w:pos="720"/>
        </w:tabs>
        <w:spacing w:line="240" w:lineRule="auto"/>
        <w:ind w:left="708"/>
        <w:jc w:val="both"/>
        <w:rPr>
          <w:sz w:val="24"/>
          <w:szCs w:val="24"/>
        </w:rPr>
      </w:pPr>
      <w:r>
        <w:rPr>
          <w:spacing w:val="-3"/>
          <w:sz w:val="24"/>
          <w:szCs w:val="24"/>
        </w:rPr>
        <w:tab/>
        <w:t xml:space="preserve">- </w:t>
      </w:r>
      <w:r w:rsidR="00181B78" w:rsidRPr="00181B78">
        <w:rPr>
          <w:sz w:val="24"/>
          <w:szCs w:val="24"/>
        </w:rPr>
        <w:t xml:space="preserve">Az iskolai diákönkormányzat munkáját segítő nevelőt a diákönkormányzat vezetőségének javaslata alapján – a nevelőtestület egyetértésével – az igazgató bízza meg. </w:t>
      </w:r>
    </w:p>
    <w:p w:rsidR="00F0608C" w:rsidRPr="00181B78" w:rsidRDefault="00F0608C" w:rsidP="00D2375F">
      <w:pPr>
        <w:tabs>
          <w:tab w:val="num" w:pos="720"/>
        </w:tabs>
        <w:spacing w:line="240" w:lineRule="auto"/>
        <w:ind w:left="708"/>
        <w:jc w:val="both"/>
        <w:rPr>
          <w:sz w:val="24"/>
          <w:szCs w:val="24"/>
        </w:rPr>
      </w:pPr>
      <w:r>
        <w:rPr>
          <w:sz w:val="24"/>
          <w:szCs w:val="24"/>
        </w:rPr>
        <w:t>-  Az iskolai diákönkormányzat elnökét az iskola tanulói a tanév elején egyszerű többséggel választják a jelöltek közül.</w:t>
      </w:r>
    </w:p>
    <w:p w:rsidR="00181B78" w:rsidRPr="00181B78" w:rsidRDefault="00D2375F" w:rsidP="00D2375F">
      <w:pPr>
        <w:tabs>
          <w:tab w:val="num" w:pos="720"/>
        </w:tabs>
        <w:spacing w:line="240" w:lineRule="auto"/>
        <w:ind w:left="708"/>
        <w:jc w:val="both"/>
        <w:rPr>
          <w:sz w:val="24"/>
          <w:szCs w:val="24"/>
        </w:rPr>
      </w:pPr>
      <w:r>
        <w:rPr>
          <w:sz w:val="24"/>
          <w:szCs w:val="24"/>
        </w:rPr>
        <w:tab/>
        <w:t xml:space="preserve">- </w:t>
      </w:r>
      <w:r w:rsidR="00181B78" w:rsidRPr="00181B78">
        <w:rPr>
          <w:sz w:val="24"/>
          <w:szCs w:val="24"/>
        </w:rPr>
        <w:t xml:space="preserve">Az iskolai </w:t>
      </w:r>
      <w:r>
        <w:rPr>
          <w:sz w:val="24"/>
          <w:szCs w:val="24"/>
        </w:rPr>
        <w:t xml:space="preserve">diákközgyűlést </w:t>
      </w:r>
      <w:r w:rsidR="00232798">
        <w:rPr>
          <w:sz w:val="24"/>
          <w:szCs w:val="24"/>
        </w:rPr>
        <w:t xml:space="preserve">lehetőleg </w:t>
      </w:r>
      <w:r>
        <w:rPr>
          <w:sz w:val="24"/>
          <w:szCs w:val="24"/>
        </w:rPr>
        <w:t>évente legalább 4</w:t>
      </w:r>
      <w:r w:rsidR="00181B78" w:rsidRPr="00181B78">
        <w:rPr>
          <w:sz w:val="24"/>
          <w:szCs w:val="24"/>
        </w:rPr>
        <w:t xml:space="preserve"> alkalommal össze kell hívni. A diákközgyűlésen a diákönkormányzatot segítő nevelő, valamint a diákönkormányzat gyermekvezetője beszámol az előző diákközgyűlés óta eltelt időszak munkájáról, valamint az iskola igazgatója tájékoztatást ad az iskolai élet egészéről, az iskolai munkatervről, a tanulói jogok helyzetéről és érvényesüléséről, az iskolai házirendben meghatározottak végrehajtásának tapasztalatairól. A diákközgyűlés összehívását a diákönkormányzat vezetője kezdeményezi. A diákközgyűlés összehívásáért az iga</w:t>
      </w:r>
      <w:r>
        <w:rPr>
          <w:sz w:val="24"/>
          <w:szCs w:val="24"/>
        </w:rPr>
        <w:t>zgató felelős. A diákközgyűlés 1 tanév</w:t>
      </w:r>
      <w:r w:rsidR="00181B78" w:rsidRPr="00181B78">
        <w:rPr>
          <w:sz w:val="24"/>
          <w:szCs w:val="24"/>
        </w:rPr>
        <w:t xml:space="preserve"> időtartamr</w:t>
      </w:r>
      <w:r>
        <w:rPr>
          <w:sz w:val="24"/>
          <w:szCs w:val="24"/>
        </w:rPr>
        <w:t>a a tanulók javaslatai alapján osztályonként 2</w:t>
      </w:r>
      <w:r w:rsidR="00181B78" w:rsidRPr="00181B78">
        <w:rPr>
          <w:sz w:val="24"/>
          <w:szCs w:val="24"/>
        </w:rPr>
        <w:t xml:space="preserve"> fő diákképviselőt választ.</w:t>
      </w:r>
    </w:p>
    <w:p w:rsidR="00181B78" w:rsidRDefault="00181B78" w:rsidP="00250DBA">
      <w:pPr>
        <w:jc w:val="both"/>
        <w:rPr>
          <w:sz w:val="24"/>
        </w:rPr>
      </w:pPr>
    </w:p>
    <w:p w:rsidR="00250DBA" w:rsidRPr="006867C4" w:rsidRDefault="00250DBA" w:rsidP="00250DBA">
      <w:pPr>
        <w:jc w:val="both"/>
        <w:rPr>
          <w:sz w:val="24"/>
        </w:rPr>
      </w:pPr>
      <w:r w:rsidRPr="006867C4">
        <w:rPr>
          <w:sz w:val="24"/>
        </w:rPr>
        <w:t>Az intézmény vezetése rendszeresen és folyamatosan tájékoztatja a tanulókat a havonta megrendezett iskolagyűlésen.</w:t>
      </w:r>
    </w:p>
    <w:p w:rsidR="00250DBA" w:rsidRPr="006867C4" w:rsidRDefault="00250DBA" w:rsidP="00250DBA">
      <w:pPr>
        <w:jc w:val="both"/>
        <w:rPr>
          <w:sz w:val="24"/>
        </w:rPr>
      </w:pPr>
      <w:r w:rsidRPr="006867C4">
        <w:rPr>
          <w:sz w:val="24"/>
        </w:rPr>
        <w:t>A tanulók tájékoztatásában és a közvetlen kapcsolattartásban kiemelt szerepe van az osztályfőnököknek.</w:t>
      </w:r>
    </w:p>
    <w:p w:rsidR="00250DBA" w:rsidRPr="006867C4" w:rsidRDefault="00250DBA" w:rsidP="00250DBA">
      <w:pPr>
        <w:jc w:val="both"/>
        <w:rPr>
          <w:sz w:val="24"/>
        </w:rPr>
      </w:pPr>
    </w:p>
    <w:p w:rsidR="00250DBA" w:rsidRPr="006867C4" w:rsidRDefault="00250DBA" w:rsidP="00250DBA">
      <w:pPr>
        <w:jc w:val="both"/>
        <w:rPr>
          <w:b/>
          <w:sz w:val="24"/>
          <w:szCs w:val="24"/>
        </w:rPr>
      </w:pPr>
      <w:r w:rsidRPr="006867C4">
        <w:rPr>
          <w:b/>
          <w:sz w:val="24"/>
          <w:szCs w:val="24"/>
        </w:rPr>
        <w:lastRenderedPageBreak/>
        <w:t>Diákkörök</w:t>
      </w:r>
    </w:p>
    <w:p w:rsidR="00250DBA" w:rsidRPr="006867C4" w:rsidRDefault="00250DBA" w:rsidP="00250DBA">
      <w:pPr>
        <w:jc w:val="both"/>
        <w:rPr>
          <w:b/>
          <w:sz w:val="24"/>
          <w:szCs w:val="24"/>
        </w:rPr>
      </w:pPr>
    </w:p>
    <w:p w:rsidR="00250DBA" w:rsidRPr="006867C4" w:rsidRDefault="00250DBA" w:rsidP="00250DBA">
      <w:pPr>
        <w:jc w:val="both"/>
        <w:rPr>
          <w:sz w:val="24"/>
          <w:szCs w:val="24"/>
        </w:rPr>
      </w:pPr>
      <w:r w:rsidRPr="006867C4">
        <w:rPr>
          <w:sz w:val="24"/>
          <w:szCs w:val="24"/>
        </w:rPr>
        <w:t>A tanulók közös tevékenységük megszervezésére diákköröket hozhatnak létre.  Ennek rendjét a házirend tartalmazza.</w:t>
      </w:r>
    </w:p>
    <w:p w:rsidR="00250DBA" w:rsidRPr="006867C4" w:rsidRDefault="00250DBA" w:rsidP="00250DBA">
      <w:pPr>
        <w:pStyle w:val="Cmsor4"/>
        <w:rPr>
          <w:sz w:val="28"/>
          <w:szCs w:val="28"/>
        </w:rPr>
      </w:pPr>
      <w:bookmarkStart w:id="46" w:name="_Toc254872766"/>
      <w:smartTag w:uri="urn:schemas-microsoft-com:office:smarttags" w:element="metricconverter">
        <w:smartTagPr>
          <w:attr w:name="ProductID" w:val="1.6 A"/>
        </w:smartTagPr>
        <w:r w:rsidRPr="006867C4">
          <w:rPr>
            <w:sz w:val="28"/>
            <w:szCs w:val="28"/>
          </w:rPr>
          <w:t>1.6 A</w:t>
        </w:r>
      </w:smartTag>
      <w:r w:rsidRPr="006867C4">
        <w:rPr>
          <w:sz w:val="28"/>
          <w:szCs w:val="28"/>
        </w:rPr>
        <w:t xml:space="preserve"> szülői szervezet (közösség)</w:t>
      </w:r>
      <w:bookmarkEnd w:id="46"/>
    </w:p>
    <w:p w:rsidR="00250DBA" w:rsidRPr="006867C4" w:rsidRDefault="00250DBA" w:rsidP="00250DBA">
      <w:pPr>
        <w:pStyle w:val="Lista3"/>
        <w:ind w:left="0" w:firstLine="0"/>
        <w:jc w:val="both"/>
        <w:rPr>
          <w:sz w:val="24"/>
        </w:rPr>
      </w:pPr>
      <w:r w:rsidRPr="006867C4">
        <w:rPr>
          <w:sz w:val="24"/>
        </w:rPr>
        <w:t>[Kt. 59. §, MKM]</w:t>
      </w:r>
    </w:p>
    <w:p w:rsidR="00250DBA" w:rsidRPr="006867C4" w:rsidRDefault="00250DBA" w:rsidP="00250DBA">
      <w:pPr>
        <w:pStyle w:val="Lista3"/>
        <w:ind w:left="0" w:firstLine="0"/>
        <w:jc w:val="both"/>
        <w:rPr>
          <w:sz w:val="24"/>
        </w:rPr>
      </w:pPr>
    </w:p>
    <w:p w:rsidR="00250DBA" w:rsidRPr="006867C4" w:rsidRDefault="00250DBA" w:rsidP="00250DBA">
      <w:pPr>
        <w:jc w:val="both"/>
        <w:rPr>
          <w:sz w:val="24"/>
          <w:szCs w:val="24"/>
        </w:rPr>
      </w:pPr>
      <w:r w:rsidRPr="006867C4">
        <w:rPr>
          <w:sz w:val="24"/>
          <w:szCs w:val="24"/>
        </w:rPr>
        <w:t>A szülői szervezetet (közösséget) – amely az évfolyamok szülői közösségeiből épül fel – a szülők hozzák létre, jogaik érvényesítése érdekében, illetve ezen keresztül gyakorolják a jogszabályokban meghatározott véleményezési jogukat.</w:t>
      </w:r>
    </w:p>
    <w:p w:rsidR="00250DBA" w:rsidRPr="006867C4" w:rsidRDefault="00250DBA" w:rsidP="00250DBA">
      <w:pPr>
        <w:jc w:val="both"/>
        <w:rPr>
          <w:sz w:val="24"/>
          <w:szCs w:val="24"/>
        </w:rPr>
      </w:pPr>
      <w:r w:rsidRPr="006867C4">
        <w:rPr>
          <w:sz w:val="24"/>
          <w:szCs w:val="24"/>
        </w:rPr>
        <w:t>Iskolánkban Szülői Tanács működik, amelybe minden osztály két tagot delegál. Az iskolavezetés és a Szülői Tanács tagjai rendszeresen megbeszélést folytatnak. A Szülői Tanács ülései nyilvánosak. A szülők emellett önkéntesen segítik az intézményvezetés munkáját, együttműködnek az osztályok nevelési programjának megvalósításában.</w:t>
      </w:r>
    </w:p>
    <w:p w:rsidR="00250DBA" w:rsidRPr="006867C4" w:rsidRDefault="00250DBA" w:rsidP="00250DBA">
      <w:pPr>
        <w:jc w:val="both"/>
        <w:rPr>
          <w:sz w:val="24"/>
          <w:szCs w:val="24"/>
        </w:rPr>
      </w:pPr>
    </w:p>
    <w:p w:rsidR="00250DBA" w:rsidRPr="006867C4" w:rsidRDefault="00250DBA" w:rsidP="00250DBA">
      <w:pPr>
        <w:jc w:val="both"/>
        <w:rPr>
          <w:sz w:val="24"/>
          <w:szCs w:val="24"/>
        </w:rPr>
      </w:pPr>
      <w:r w:rsidRPr="006867C4">
        <w:rPr>
          <w:sz w:val="24"/>
          <w:szCs w:val="24"/>
        </w:rPr>
        <w:t>A szülői közösséget az intézmény nevelőmunkáját segítő tevékenységükben folyamatosan tájékoztatni kell. Az iskola igazgatója évente legalább két alkalommal szülői fórumot hív össze, ahol tájékoztatást ad az iskola feladatairól, tevékenységéről. A szülői közösség megbízottja meghívás alapján részt vehet nevelőtestületi, osztályfőnöki (egyéb) értekezleteken illetve intézményvezetőségi megbeszéléseken.</w:t>
      </w:r>
    </w:p>
    <w:p w:rsidR="00250DBA" w:rsidRPr="006867C4" w:rsidRDefault="00250DBA" w:rsidP="00250DBA">
      <w:pPr>
        <w:pStyle w:val="Cmsor4"/>
        <w:rPr>
          <w:sz w:val="28"/>
          <w:szCs w:val="28"/>
        </w:rPr>
      </w:pPr>
      <w:bookmarkStart w:id="47" w:name="_Toc254872767"/>
      <w:r w:rsidRPr="006867C4">
        <w:rPr>
          <w:sz w:val="28"/>
          <w:szCs w:val="28"/>
        </w:rPr>
        <w:t>1.7 Iskolaszék</w:t>
      </w:r>
      <w:bookmarkEnd w:id="47"/>
    </w:p>
    <w:p w:rsidR="00250DBA" w:rsidRDefault="00250DBA" w:rsidP="00250DBA">
      <w:pPr>
        <w:rPr>
          <w:sz w:val="24"/>
          <w:szCs w:val="24"/>
        </w:rPr>
      </w:pPr>
    </w:p>
    <w:p w:rsidR="00250DBA" w:rsidRPr="002F3C0C" w:rsidRDefault="00250DBA" w:rsidP="00250DBA">
      <w:pPr>
        <w:rPr>
          <w:sz w:val="24"/>
          <w:szCs w:val="24"/>
        </w:rPr>
      </w:pPr>
      <w:r w:rsidRPr="002F3C0C">
        <w:rPr>
          <w:sz w:val="24"/>
          <w:szCs w:val="24"/>
        </w:rPr>
        <w:t>Intézményünkben nem működik.</w:t>
      </w:r>
    </w:p>
    <w:p w:rsidR="00250DBA" w:rsidRPr="006867C4" w:rsidRDefault="00250DBA" w:rsidP="00250DBA">
      <w:pPr>
        <w:pStyle w:val="Cmsor3"/>
        <w:rPr>
          <w:sz w:val="32"/>
          <w:szCs w:val="32"/>
        </w:rPr>
      </w:pPr>
      <w:bookmarkStart w:id="48" w:name="_Toc254872768"/>
      <w:bookmarkStart w:id="49" w:name="_Toc501420491"/>
      <w:bookmarkEnd w:id="42"/>
      <w:bookmarkEnd w:id="43"/>
      <w:smartTag w:uri="urn:schemas-microsoft-com:office:smarttags" w:element="metricconverter">
        <w:smartTagPr>
          <w:attr w:name="ProductID" w:val="2. A"/>
        </w:smartTagPr>
        <w:r w:rsidRPr="006867C4">
          <w:rPr>
            <w:sz w:val="32"/>
            <w:szCs w:val="32"/>
          </w:rPr>
          <w:t>2. A</w:t>
        </w:r>
      </w:smartTag>
      <w:r w:rsidRPr="006867C4">
        <w:rPr>
          <w:sz w:val="32"/>
          <w:szCs w:val="32"/>
        </w:rPr>
        <w:t xml:space="preserve"> vezetők és a szervezeti egységek közötti kapcsolattartás rendje, formája</w:t>
      </w:r>
      <w:bookmarkEnd w:id="48"/>
      <w:r w:rsidRPr="006867C4">
        <w:rPr>
          <w:sz w:val="32"/>
          <w:szCs w:val="32"/>
        </w:rPr>
        <w:t xml:space="preserve"> </w:t>
      </w:r>
      <w:bookmarkEnd w:id="49"/>
    </w:p>
    <w:p w:rsidR="00250DBA" w:rsidRPr="006867C4" w:rsidRDefault="00250DBA" w:rsidP="00250DBA">
      <w:pPr>
        <w:jc w:val="both"/>
        <w:rPr>
          <w:sz w:val="24"/>
          <w:szCs w:val="24"/>
        </w:rPr>
      </w:pPr>
      <w:r w:rsidRPr="006867C4">
        <w:rPr>
          <w:sz w:val="24"/>
          <w:szCs w:val="24"/>
        </w:rPr>
        <w:t>[R. 4.§ (1.)/e) pont]</w:t>
      </w:r>
    </w:p>
    <w:p w:rsidR="00250DBA" w:rsidRPr="006867C4" w:rsidRDefault="00250DBA" w:rsidP="00250DBA">
      <w:pPr>
        <w:pStyle w:val="Cmsor4"/>
      </w:pPr>
      <w:bookmarkStart w:id="50" w:name="_Toc254872769"/>
      <w:r w:rsidRPr="006867C4">
        <w:rPr>
          <w:sz w:val="28"/>
          <w:szCs w:val="28"/>
        </w:rPr>
        <w:t>2.1 Az igazgatóság és a nevelőtestület</w:t>
      </w:r>
      <w:r w:rsidRPr="006867C4">
        <w:t>:</w:t>
      </w:r>
      <w:bookmarkEnd w:id="50"/>
      <w:r w:rsidRPr="006867C4">
        <w:t xml:space="preserve"> </w:t>
      </w:r>
    </w:p>
    <w:p w:rsidR="00250DBA" w:rsidRPr="006867C4" w:rsidRDefault="00250DBA" w:rsidP="00250DBA">
      <w:pPr>
        <w:rPr>
          <w:sz w:val="24"/>
          <w:szCs w:val="24"/>
        </w:rPr>
      </w:pPr>
    </w:p>
    <w:p w:rsidR="00250DBA" w:rsidRPr="006867C4" w:rsidRDefault="00250DBA" w:rsidP="00250DBA">
      <w:pPr>
        <w:rPr>
          <w:sz w:val="24"/>
          <w:szCs w:val="24"/>
        </w:rPr>
      </w:pPr>
      <w:r w:rsidRPr="006867C4">
        <w:rPr>
          <w:sz w:val="24"/>
          <w:szCs w:val="24"/>
        </w:rPr>
        <w:t>Az igazgatóság és a nevelőtestület különböző közösségeinek kapcsolattartása a munkaközösség-vezetők közreműködésével valósul meg.</w:t>
      </w:r>
    </w:p>
    <w:p w:rsidR="00250DBA" w:rsidRPr="006867C4" w:rsidRDefault="00250DBA" w:rsidP="00250DBA">
      <w:pPr>
        <w:rPr>
          <w:sz w:val="24"/>
          <w:szCs w:val="24"/>
        </w:rPr>
      </w:pPr>
      <w:r w:rsidRPr="006867C4">
        <w:rPr>
          <w:sz w:val="24"/>
          <w:szCs w:val="24"/>
        </w:rPr>
        <w:t xml:space="preserve"> </w:t>
      </w:r>
    </w:p>
    <w:p w:rsidR="00250DBA" w:rsidRDefault="00250DBA" w:rsidP="00250DBA">
      <w:pPr>
        <w:rPr>
          <w:sz w:val="24"/>
          <w:szCs w:val="24"/>
        </w:rPr>
      </w:pPr>
      <w:r w:rsidRPr="006867C4">
        <w:rPr>
          <w:sz w:val="24"/>
          <w:szCs w:val="24"/>
        </w:rPr>
        <w:t>A kapcsolattartás formái:</w:t>
      </w:r>
    </w:p>
    <w:p w:rsidR="00250DBA" w:rsidRPr="006867C4" w:rsidRDefault="00250DBA" w:rsidP="00250DBA">
      <w:pPr>
        <w:rPr>
          <w:sz w:val="24"/>
          <w:szCs w:val="24"/>
        </w:rPr>
      </w:pPr>
    </w:p>
    <w:p w:rsidR="00250DBA" w:rsidRPr="006867C4" w:rsidRDefault="00250DBA" w:rsidP="00250DBA">
      <w:pPr>
        <w:numPr>
          <w:ilvl w:val="0"/>
          <w:numId w:val="8"/>
        </w:numPr>
        <w:jc w:val="both"/>
        <w:rPr>
          <w:sz w:val="24"/>
        </w:rPr>
      </w:pPr>
      <w:r w:rsidRPr="006867C4">
        <w:rPr>
          <w:sz w:val="24"/>
        </w:rPr>
        <w:t>különböző értekezletek, megbeszélések</w:t>
      </w:r>
    </w:p>
    <w:p w:rsidR="00250DBA" w:rsidRPr="006867C4" w:rsidRDefault="00250DBA" w:rsidP="00250DBA">
      <w:pPr>
        <w:numPr>
          <w:ilvl w:val="0"/>
          <w:numId w:val="8"/>
        </w:numPr>
        <w:jc w:val="both"/>
        <w:rPr>
          <w:sz w:val="24"/>
        </w:rPr>
      </w:pPr>
      <w:r w:rsidRPr="006867C4">
        <w:rPr>
          <w:sz w:val="24"/>
        </w:rPr>
        <w:t>az iskolavezetőség ülései</w:t>
      </w:r>
    </w:p>
    <w:p w:rsidR="00250DBA" w:rsidRPr="006867C4" w:rsidRDefault="00250DBA" w:rsidP="00250DBA">
      <w:pPr>
        <w:numPr>
          <w:ilvl w:val="0"/>
          <w:numId w:val="8"/>
        </w:numPr>
        <w:jc w:val="both"/>
        <w:rPr>
          <w:sz w:val="24"/>
        </w:rPr>
      </w:pPr>
      <w:r w:rsidRPr="006867C4">
        <w:rPr>
          <w:sz w:val="24"/>
        </w:rPr>
        <w:t xml:space="preserve">munkaközösség-vezetői ülések, </w:t>
      </w:r>
    </w:p>
    <w:p w:rsidR="00250DBA" w:rsidRPr="006867C4" w:rsidRDefault="00250DBA" w:rsidP="00250DBA">
      <w:pPr>
        <w:numPr>
          <w:ilvl w:val="0"/>
          <w:numId w:val="8"/>
        </w:numPr>
        <w:jc w:val="both"/>
        <w:rPr>
          <w:sz w:val="24"/>
        </w:rPr>
      </w:pPr>
      <w:r w:rsidRPr="006867C4">
        <w:rPr>
          <w:sz w:val="24"/>
        </w:rPr>
        <w:t>tanári levelezőlista</w:t>
      </w:r>
    </w:p>
    <w:p w:rsidR="00250DBA" w:rsidRPr="006867C4" w:rsidRDefault="00250DBA" w:rsidP="00250DBA">
      <w:pPr>
        <w:jc w:val="both"/>
        <w:rPr>
          <w:sz w:val="24"/>
        </w:rPr>
      </w:pPr>
    </w:p>
    <w:p w:rsidR="00250DBA" w:rsidRDefault="00250DBA" w:rsidP="00250DBA">
      <w:pPr>
        <w:pStyle w:val="Szvegtrzs"/>
        <w:rPr>
          <w:sz w:val="24"/>
        </w:rPr>
      </w:pPr>
      <w:r w:rsidRPr="006867C4">
        <w:rPr>
          <w:sz w:val="24"/>
        </w:rPr>
        <w:t xml:space="preserve">Az igazgatóság az aktuális feladatokról a tanáriban elhelyezett hirdetőtáblákon kifüggesztett, illetve a tanári levelezőlistára elküldött körleveleken keresztül értesíti a nevelőket. Az intézmény közösségeinek kapcsolattartásában a rendszeres időpontokat az iskola éves munkaterve tartalmazza. A helyszínt valamennyi esetben az intézmény biztosítja. A nevelők kérdéseiket, véleményüket, javaslataikat szóban vagy írásban, egyénileg vagy a munkaközösség-vezető révén közölhetik az iskola vezetésével. </w:t>
      </w:r>
    </w:p>
    <w:p w:rsidR="0040008B" w:rsidRDefault="0040008B" w:rsidP="00250DBA">
      <w:pPr>
        <w:pStyle w:val="Szvegtrzs"/>
        <w:rPr>
          <w:sz w:val="24"/>
        </w:rPr>
      </w:pPr>
    </w:p>
    <w:p w:rsidR="00250DBA" w:rsidRPr="006867C4" w:rsidRDefault="0040008B" w:rsidP="00250DBA">
      <w:pPr>
        <w:pStyle w:val="Cmsor4"/>
        <w:rPr>
          <w:sz w:val="28"/>
          <w:szCs w:val="28"/>
        </w:rPr>
      </w:pPr>
      <w:bookmarkStart w:id="51" w:name="_Toc254872770"/>
      <w:r>
        <w:rPr>
          <w:sz w:val="28"/>
          <w:szCs w:val="28"/>
        </w:rPr>
        <w:t>2.</w:t>
      </w:r>
      <w:r w:rsidR="00ED2D7F">
        <w:rPr>
          <w:sz w:val="28"/>
          <w:szCs w:val="28"/>
        </w:rPr>
        <w:t>2</w:t>
      </w:r>
      <w:r w:rsidR="00250DBA" w:rsidRPr="006867C4">
        <w:rPr>
          <w:sz w:val="28"/>
          <w:szCs w:val="28"/>
        </w:rPr>
        <w:t xml:space="preserve"> A</w:t>
      </w:r>
      <w:r w:rsidR="005531A1">
        <w:rPr>
          <w:sz w:val="28"/>
          <w:szCs w:val="28"/>
        </w:rPr>
        <w:t xml:space="preserve"> diákönkormányzat</w:t>
      </w:r>
      <w:r w:rsidR="003F77C8">
        <w:rPr>
          <w:sz w:val="28"/>
          <w:szCs w:val="28"/>
        </w:rPr>
        <w:t>, a diákképviselők</w:t>
      </w:r>
      <w:r w:rsidR="00250DBA" w:rsidRPr="006867C4">
        <w:rPr>
          <w:sz w:val="28"/>
          <w:szCs w:val="28"/>
        </w:rPr>
        <w:t xml:space="preserve"> valamint az intézményi vezetők közötti kapcsolattartás formái és rendje.</w:t>
      </w:r>
      <w:bookmarkEnd w:id="51"/>
    </w:p>
    <w:p w:rsidR="00250DBA" w:rsidRPr="006867C4" w:rsidRDefault="00250DBA" w:rsidP="00250DBA">
      <w:pPr>
        <w:tabs>
          <w:tab w:val="left" w:pos="0"/>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uto"/>
        <w:jc w:val="both"/>
        <w:rPr>
          <w:spacing w:val="-3"/>
          <w:sz w:val="24"/>
          <w:szCs w:val="24"/>
        </w:rPr>
      </w:pPr>
      <w:r w:rsidRPr="006867C4">
        <w:rPr>
          <w:sz w:val="24"/>
        </w:rPr>
        <w:t>A tanulók és a diákkörök érdekeinek képviseletét az osztályok által delegált</w:t>
      </w:r>
      <w:r w:rsidR="00232798">
        <w:rPr>
          <w:sz w:val="24"/>
        </w:rPr>
        <w:t xml:space="preserve"> két fő látja el a </w:t>
      </w:r>
      <w:proofErr w:type="spellStart"/>
      <w:r w:rsidR="00232798">
        <w:rPr>
          <w:sz w:val="24"/>
        </w:rPr>
        <w:t>diákönkormányzati</w:t>
      </w:r>
      <w:proofErr w:type="spellEnd"/>
      <w:r w:rsidR="00232798">
        <w:rPr>
          <w:sz w:val="24"/>
        </w:rPr>
        <w:t xml:space="preserve"> közgyűlésen, amelyen az iskolavezetés legalább egy tagja részt vesz.</w:t>
      </w:r>
      <w:r w:rsidRPr="006867C4">
        <w:rPr>
          <w:spacing w:val="-3"/>
          <w:sz w:val="26"/>
          <w:szCs w:val="26"/>
        </w:rPr>
        <w:t xml:space="preserve"> </w:t>
      </w:r>
      <w:r w:rsidRPr="006867C4">
        <w:rPr>
          <w:spacing w:val="-3"/>
          <w:sz w:val="24"/>
          <w:szCs w:val="24"/>
        </w:rPr>
        <w:t>A tanulók a jogszabályokban, valamint az iskola belső szabályzataiban biztosított jogaiknak az érvényesítése érdekében – szóban vagy írásban, közvetlenül vagy választott képviselőik útján – az iskola igazgatóságához, az osztályfőnökükhöz, az iskola nevelőihez fordulhatnak. A tanulók kérdéseiket, véleményüket, javaslataikat szóban vagy írásban egyénileg vagy választott képviselőik útján közölhetik az iskola igazgatóságával, a nevelőkkel, illetve a nevelőtestülettel.</w:t>
      </w:r>
    </w:p>
    <w:p w:rsidR="00250DBA" w:rsidRPr="006867C4" w:rsidRDefault="00250DBA" w:rsidP="00250DBA">
      <w:pPr>
        <w:numPr>
          <w:ilvl w:val="12"/>
          <w:numId w:val="0"/>
        </w:numPr>
        <w:spacing w:line="240" w:lineRule="auto"/>
        <w:rPr>
          <w:sz w:val="24"/>
          <w:szCs w:val="24"/>
        </w:rPr>
      </w:pPr>
    </w:p>
    <w:p w:rsidR="00250DBA" w:rsidRPr="006867C4" w:rsidRDefault="0040008B" w:rsidP="00250DBA">
      <w:pPr>
        <w:pStyle w:val="Cmsor4"/>
        <w:rPr>
          <w:sz w:val="28"/>
          <w:szCs w:val="28"/>
        </w:rPr>
      </w:pPr>
      <w:bookmarkStart w:id="52" w:name="_Toc254872771"/>
      <w:r>
        <w:rPr>
          <w:sz w:val="28"/>
          <w:szCs w:val="28"/>
        </w:rPr>
        <w:t>2.</w:t>
      </w:r>
      <w:r w:rsidR="00ED2D7F">
        <w:rPr>
          <w:sz w:val="28"/>
          <w:szCs w:val="28"/>
        </w:rPr>
        <w:t>3</w:t>
      </w:r>
      <w:r w:rsidR="00250DBA" w:rsidRPr="006867C4">
        <w:rPr>
          <w:sz w:val="28"/>
          <w:szCs w:val="28"/>
        </w:rPr>
        <w:t xml:space="preserve"> Az intézményi sportkör és az intézmény vezetési közötti kapcsolattartás formái és rendje</w:t>
      </w:r>
      <w:bookmarkEnd w:id="52"/>
    </w:p>
    <w:p w:rsidR="00250DBA" w:rsidRPr="006867C4" w:rsidRDefault="00250DBA" w:rsidP="00250DBA">
      <w:pPr>
        <w:rPr>
          <w:sz w:val="24"/>
          <w:szCs w:val="24"/>
        </w:rPr>
      </w:pPr>
      <w:r w:rsidRPr="006867C4">
        <w:rPr>
          <w:sz w:val="24"/>
          <w:szCs w:val="24"/>
        </w:rPr>
        <w:t>Iskolánkban Diáksportkör tevékenykedik. Vezetőjével az igazgató</w:t>
      </w:r>
      <w:r w:rsidR="009871FE">
        <w:rPr>
          <w:sz w:val="24"/>
          <w:szCs w:val="24"/>
        </w:rPr>
        <w:t xml:space="preserve">helyettes </w:t>
      </w:r>
      <w:r w:rsidRPr="006867C4">
        <w:rPr>
          <w:sz w:val="24"/>
          <w:szCs w:val="24"/>
        </w:rPr>
        <w:t>tartja a kapcsolatot.</w:t>
      </w:r>
    </w:p>
    <w:p w:rsidR="00250DBA" w:rsidRPr="006867C4" w:rsidRDefault="0040008B" w:rsidP="00250DBA">
      <w:pPr>
        <w:pStyle w:val="Cmsor4"/>
        <w:rPr>
          <w:sz w:val="28"/>
          <w:szCs w:val="28"/>
        </w:rPr>
      </w:pPr>
      <w:bookmarkStart w:id="53" w:name="_Toc501272075"/>
      <w:bookmarkStart w:id="54" w:name="_Toc501420490"/>
      <w:bookmarkStart w:id="55" w:name="_Toc254872772"/>
      <w:r>
        <w:rPr>
          <w:sz w:val="28"/>
          <w:szCs w:val="28"/>
        </w:rPr>
        <w:t>2.</w:t>
      </w:r>
      <w:r w:rsidR="00ED2D7F">
        <w:rPr>
          <w:sz w:val="28"/>
          <w:szCs w:val="28"/>
        </w:rPr>
        <w:t>4</w:t>
      </w:r>
      <w:r w:rsidR="00250DBA" w:rsidRPr="006867C4">
        <w:rPr>
          <w:sz w:val="28"/>
          <w:szCs w:val="28"/>
        </w:rPr>
        <w:t xml:space="preserve"> A vezetők és a szülői közösség közötti kapcsolattartás rendje</w:t>
      </w:r>
      <w:bookmarkEnd w:id="53"/>
      <w:bookmarkEnd w:id="54"/>
      <w:bookmarkEnd w:id="55"/>
      <w:r w:rsidR="00250DBA" w:rsidRPr="006867C4">
        <w:rPr>
          <w:sz w:val="28"/>
          <w:szCs w:val="28"/>
        </w:rPr>
        <w:t xml:space="preserve"> </w:t>
      </w:r>
    </w:p>
    <w:p w:rsidR="00250DBA" w:rsidRPr="006867C4" w:rsidRDefault="00250DBA" w:rsidP="00250DBA">
      <w:pPr>
        <w:jc w:val="both"/>
        <w:rPr>
          <w:sz w:val="24"/>
          <w:szCs w:val="24"/>
        </w:rPr>
      </w:pPr>
      <w:r w:rsidRPr="006867C4">
        <w:rPr>
          <w:sz w:val="24"/>
          <w:szCs w:val="24"/>
        </w:rPr>
        <w:t xml:space="preserve">[R. 4.§ (1.) </w:t>
      </w:r>
      <w:proofErr w:type="spellStart"/>
      <w:r w:rsidRPr="006867C4">
        <w:rPr>
          <w:sz w:val="24"/>
          <w:szCs w:val="24"/>
        </w:rPr>
        <w:t>bek</w:t>
      </w:r>
      <w:proofErr w:type="spellEnd"/>
      <w:r w:rsidRPr="006867C4">
        <w:rPr>
          <w:sz w:val="24"/>
          <w:szCs w:val="24"/>
        </w:rPr>
        <w:t>. g) pont]</w:t>
      </w:r>
    </w:p>
    <w:p w:rsidR="00250DBA" w:rsidRPr="006867C4" w:rsidRDefault="00250DBA" w:rsidP="00250DBA">
      <w:pPr>
        <w:jc w:val="both"/>
        <w:rPr>
          <w:sz w:val="24"/>
          <w:szCs w:val="24"/>
        </w:rPr>
      </w:pPr>
    </w:p>
    <w:p w:rsidR="00250DBA" w:rsidRPr="006867C4" w:rsidRDefault="00250DBA" w:rsidP="00250DBA">
      <w:pPr>
        <w:jc w:val="both"/>
        <w:rPr>
          <w:sz w:val="24"/>
        </w:rPr>
      </w:pPr>
      <w:r w:rsidRPr="006867C4">
        <w:rPr>
          <w:sz w:val="24"/>
        </w:rPr>
        <w:t>Az igazgató szükség szerint, de legalább félévenként egyszer szülői fórumot szervez, ahol tájékoztatást ad az intézmény munkájáról. Minden osztály két képviselőt delegál a Szülői Tanácsba, ami igény szerint, de félévente legalább két alkalommal ülésezik.</w:t>
      </w:r>
    </w:p>
    <w:p w:rsidR="00250DBA" w:rsidRPr="006867C4" w:rsidRDefault="00250DBA" w:rsidP="00250DBA">
      <w:pPr>
        <w:jc w:val="both"/>
        <w:rPr>
          <w:sz w:val="24"/>
        </w:rPr>
      </w:pPr>
      <w:r w:rsidRPr="006867C4">
        <w:rPr>
          <w:sz w:val="24"/>
        </w:rPr>
        <w:t>A szülői közösség képviselőjét a nevelőtestületi értekezlet véleményezéssel érintett napirendi pontjának tárgyalására meg kell hívni.</w:t>
      </w:r>
    </w:p>
    <w:p w:rsidR="00250DBA" w:rsidRPr="006867C4" w:rsidRDefault="00250DBA" w:rsidP="00250DBA">
      <w:pPr>
        <w:jc w:val="both"/>
        <w:rPr>
          <w:sz w:val="24"/>
        </w:rPr>
      </w:pPr>
    </w:p>
    <w:p w:rsidR="00250DBA" w:rsidRPr="006867C4" w:rsidRDefault="00250DBA" w:rsidP="00250DBA">
      <w:pPr>
        <w:jc w:val="both"/>
        <w:rPr>
          <w:sz w:val="24"/>
        </w:rPr>
      </w:pPr>
      <w:r w:rsidRPr="006867C4">
        <w:rPr>
          <w:sz w:val="24"/>
        </w:rPr>
        <w:t>A szülői közösség részére biztosított jogok:</w:t>
      </w:r>
    </w:p>
    <w:p w:rsidR="00250DBA" w:rsidRPr="006867C4" w:rsidRDefault="00250DBA" w:rsidP="00250DBA">
      <w:pPr>
        <w:jc w:val="both"/>
        <w:rPr>
          <w:sz w:val="24"/>
        </w:rPr>
      </w:pPr>
      <w:r w:rsidRPr="006867C4">
        <w:rPr>
          <w:sz w:val="24"/>
        </w:rPr>
        <w:t>A szülői közösségnek véleményezési és egyetértési joga van:</w:t>
      </w:r>
    </w:p>
    <w:p w:rsidR="00250DBA" w:rsidRPr="006867C4" w:rsidRDefault="00250DBA" w:rsidP="00250DBA">
      <w:pPr>
        <w:jc w:val="both"/>
        <w:rPr>
          <w:sz w:val="24"/>
        </w:rPr>
      </w:pPr>
      <w:r w:rsidRPr="006867C4">
        <w:rPr>
          <w:sz w:val="24"/>
        </w:rPr>
        <w:t xml:space="preserve">         - a pedagógiai programban</w:t>
      </w:r>
    </w:p>
    <w:p w:rsidR="00250DBA" w:rsidRPr="006867C4" w:rsidRDefault="00250DBA" w:rsidP="00250DBA">
      <w:pPr>
        <w:numPr>
          <w:ilvl w:val="0"/>
          <w:numId w:val="10"/>
        </w:numPr>
        <w:tabs>
          <w:tab w:val="clear" w:pos="567"/>
          <w:tab w:val="num" w:pos="709"/>
        </w:tabs>
        <w:ind w:hanging="153"/>
        <w:jc w:val="both"/>
        <w:rPr>
          <w:sz w:val="24"/>
        </w:rPr>
      </w:pPr>
      <w:r w:rsidRPr="006867C4">
        <w:rPr>
          <w:sz w:val="24"/>
        </w:rPr>
        <w:t>a szervezeti és működési szabályzatnak a szülőket is érintő rendelkezéseiben</w:t>
      </w:r>
    </w:p>
    <w:p w:rsidR="00250DBA" w:rsidRPr="006867C4" w:rsidRDefault="00250DBA" w:rsidP="00250DBA">
      <w:pPr>
        <w:numPr>
          <w:ilvl w:val="0"/>
          <w:numId w:val="10"/>
        </w:numPr>
        <w:tabs>
          <w:tab w:val="clear" w:pos="567"/>
          <w:tab w:val="num" w:pos="709"/>
        </w:tabs>
        <w:ind w:hanging="153"/>
        <w:jc w:val="both"/>
        <w:rPr>
          <w:sz w:val="24"/>
        </w:rPr>
      </w:pPr>
      <w:r w:rsidRPr="006867C4">
        <w:rPr>
          <w:sz w:val="24"/>
        </w:rPr>
        <w:t>bármely, a szülőket anyagilag érintő ügyben</w:t>
      </w:r>
    </w:p>
    <w:p w:rsidR="00250DBA" w:rsidRPr="006867C4" w:rsidRDefault="00250DBA" w:rsidP="00250DBA">
      <w:pPr>
        <w:numPr>
          <w:ilvl w:val="0"/>
          <w:numId w:val="10"/>
        </w:numPr>
        <w:tabs>
          <w:tab w:val="clear" w:pos="567"/>
          <w:tab w:val="num" w:pos="709"/>
        </w:tabs>
        <w:ind w:hanging="153"/>
        <w:jc w:val="both"/>
        <w:rPr>
          <w:sz w:val="24"/>
        </w:rPr>
      </w:pPr>
      <w:r w:rsidRPr="006867C4">
        <w:rPr>
          <w:sz w:val="24"/>
        </w:rPr>
        <w:t>az iskola és a család közötti kapcsolattartás rendjének megállapításában</w:t>
      </w:r>
    </w:p>
    <w:p w:rsidR="00250DBA" w:rsidRPr="006867C4" w:rsidRDefault="00250DBA" w:rsidP="00250DBA">
      <w:pPr>
        <w:numPr>
          <w:ilvl w:val="0"/>
          <w:numId w:val="10"/>
        </w:numPr>
        <w:tabs>
          <w:tab w:val="clear" w:pos="567"/>
          <w:tab w:val="num" w:pos="709"/>
        </w:tabs>
        <w:ind w:hanging="153"/>
        <w:jc w:val="both"/>
        <w:rPr>
          <w:sz w:val="24"/>
        </w:rPr>
      </w:pPr>
      <w:r w:rsidRPr="006867C4">
        <w:rPr>
          <w:sz w:val="24"/>
        </w:rPr>
        <w:t>a házirend meghatározásában.</w:t>
      </w:r>
    </w:p>
    <w:p w:rsidR="00250DBA" w:rsidRPr="006867C4" w:rsidRDefault="00250DBA" w:rsidP="00250DBA">
      <w:pPr>
        <w:tabs>
          <w:tab w:val="left" w:pos="0"/>
          <w:tab w:val="left" w:pos="425"/>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uto"/>
        <w:jc w:val="both"/>
        <w:rPr>
          <w:sz w:val="24"/>
          <w:szCs w:val="26"/>
        </w:rPr>
      </w:pPr>
    </w:p>
    <w:p w:rsidR="00250DBA" w:rsidRPr="006867C4" w:rsidRDefault="00250DBA" w:rsidP="00250DBA">
      <w:pPr>
        <w:tabs>
          <w:tab w:val="left" w:pos="0"/>
          <w:tab w:val="left" w:pos="425"/>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uto"/>
        <w:jc w:val="both"/>
        <w:rPr>
          <w:sz w:val="24"/>
          <w:szCs w:val="26"/>
        </w:rPr>
      </w:pPr>
      <w:r w:rsidRPr="006867C4">
        <w:rPr>
          <w:sz w:val="24"/>
          <w:szCs w:val="26"/>
        </w:rPr>
        <w:t>A szülők kérdéseiket, véleményüket, javaslataikat szóban vagy írásban egyénileg vagy választott képviselőik útján közölhetik az iskola igazgatóságával, nevelőtestületével.</w:t>
      </w:r>
    </w:p>
    <w:p w:rsidR="00250DBA" w:rsidRPr="006867C4" w:rsidRDefault="00250DBA" w:rsidP="00250DBA">
      <w:pPr>
        <w:tabs>
          <w:tab w:val="left" w:pos="0"/>
          <w:tab w:val="left" w:pos="425"/>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uto"/>
        <w:jc w:val="both"/>
        <w:rPr>
          <w:sz w:val="24"/>
          <w:szCs w:val="26"/>
        </w:rPr>
      </w:pPr>
    </w:p>
    <w:p w:rsidR="00250DBA" w:rsidRPr="006867C4" w:rsidRDefault="00250DBA" w:rsidP="00250DBA">
      <w:pPr>
        <w:tabs>
          <w:tab w:val="left" w:pos="0"/>
          <w:tab w:val="left" w:pos="425"/>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uto"/>
        <w:jc w:val="both"/>
        <w:rPr>
          <w:sz w:val="24"/>
          <w:szCs w:val="26"/>
        </w:rPr>
      </w:pPr>
      <w:r w:rsidRPr="006867C4">
        <w:rPr>
          <w:sz w:val="24"/>
          <w:szCs w:val="26"/>
        </w:rPr>
        <w:t xml:space="preserve">A szülők és más érdeklődők az iskola pedagógiai programjáról, szervezeti és működési szabályzatáról, intézményi minőségirányítási programjáról, illetve házirendjéről az iskola igazgatójától, valamint igazgatóhelyettesétől a nyílt napokon, illetve előzetesen egyeztetett időpontban kérhetnek tájékoztatást. </w:t>
      </w:r>
    </w:p>
    <w:p w:rsidR="00250DBA" w:rsidRPr="006867C4" w:rsidRDefault="00250DBA" w:rsidP="00250DBA">
      <w:pPr>
        <w:tabs>
          <w:tab w:val="left" w:pos="0"/>
          <w:tab w:val="left" w:pos="425"/>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uto"/>
        <w:jc w:val="both"/>
        <w:rPr>
          <w:sz w:val="24"/>
          <w:szCs w:val="26"/>
        </w:rPr>
      </w:pPr>
    </w:p>
    <w:p w:rsidR="00250DBA" w:rsidRPr="006867C4" w:rsidRDefault="00250DBA" w:rsidP="00250DBA">
      <w:pPr>
        <w:tabs>
          <w:tab w:val="left" w:pos="0"/>
          <w:tab w:val="left" w:pos="425"/>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uto"/>
        <w:jc w:val="both"/>
        <w:rPr>
          <w:sz w:val="24"/>
          <w:szCs w:val="26"/>
        </w:rPr>
      </w:pPr>
      <w:r w:rsidRPr="006867C4">
        <w:rPr>
          <w:sz w:val="24"/>
          <w:szCs w:val="26"/>
        </w:rPr>
        <w:t>Az iskola pedagógiai programja nyilvános, minden érdeklődő számára elérhető, megtekinthető. A pedagógiai program egy-egy példánya a következő személyeknél, illetve intézményeknél található meg:</w:t>
      </w:r>
    </w:p>
    <w:p w:rsidR="00250DBA" w:rsidRPr="006867C4" w:rsidRDefault="00250DBA" w:rsidP="00250DBA">
      <w:pPr>
        <w:widowControl w:val="0"/>
        <w:numPr>
          <w:ilvl w:val="0"/>
          <w:numId w:val="14"/>
        </w:numPr>
        <w:tabs>
          <w:tab w:val="clear" w:pos="1080"/>
          <w:tab w:val="left" w:pos="0"/>
          <w:tab w:val="left" w:pos="425"/>
          <w:tab w:val="left" w:pos="1068"/>
          <w:tab w:val="left" w:pos="1428"/>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line="240" w:lineRule="auto"/>
        <w:jc w:val="both"/>
        <w:rPr>
          <w:sz w:val="24"/>
          <w:szCs w:val="26"/>
        </w:rPr>
      </w:pPr>
      <w:r w:rsidRPr="006867C4">
        <w:rPr>
          <w:sz w:val="24"/>
          <w:szCs w:val="26"/>
        </w:rPr>
        <w:t>az iskola honlapján,</w:t>
      </w:r>
    </w:p>
    <w:p w:rsidR="00250DBA" w:rsidRPr="006867C4" w:rsidRDefault="00250DBA" w:rsidP="00250DBA">
      <w:pPr>
        <w:widowControl w:val="0"/>
        <w:numPr>
          <w:ilvl w:val="0"/>
          <w:numId w:val="14"/>
        </w:numPr>
        <w:tabs>
          <w:tab w:val="clear" w:pos="1080"/>
          <w:tab w:val="left" w:pos="0"/>
          <w:tab w:val="left" w:pos="425"/>
          <w:tab w:val="left" w:pos="1068"/>
          <w:tab w:val="left" w:pos="1428"/>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line="240" w:lineRule="auto"/>
        <w:jc w:val="both"/>
        <w:rPr>
          <w:sz w:val="24"/>
          <w:szCs w:val="26"/>
        </w:rPr>
      </w:pPr>
      <w:r w:rsidRPr="006867C4">
        <w:rPr>
          <w:sz w:val="24"/>
          <w:szCs w:val="26"/>
        </w:rPr>
        <w:t>az iskola fenntartójánál,</w:t>
      </w:r>
    </w:p>
    <w:p w:rsidR="00250DBA" w:rsidRPr="006867C4" w:rsidRDefault="00250DBA" w:rsidP="00250DBA">
      <w:pPr>
        <w:widowControl w:val="0"/>
        <w:numPr>
          <w:ilvl w:val="0"/>
          <w:numId w:val="14"/>
        </w:numPr>
        <w:tabs>
          <w:tab w:val="clear" w:pos="1080"/>
          <w:tab w:val="left" w:pos="0"/>
          <w:tab w:val="left" w:pos="425"/>
          <w:tab w:val="left" w:pos="1068"/>
          <w:tab w:val="left" w:pos="1428"/>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line="240" w:lineRule="auto"/>
        <w:jc w:val="both"/>
        <w:rPr>
          <w:sz w:val="24"/>
          <w:szCs w:val="26"/>
        </w:rPr>
      </w:pPr>
      <w:r w:rsidRPr="006867C4">
        <w:rPr>
          <w:sz w:val="24"/>
          <w:szCs w:val="26"/>
        </w:rPr>
        <w:t>az iskola irattárában,</w:t>
      </w:r>
    </w:p>
    <w:p w:rsidR="00250DBA" w:rsidRPr="006867C4" w:rsidRDefault="00250DBA" w:rsidP="00250DBA">
      <w:pPr>
        <w:widowControl w:val="0"/>
        <w:numPr>
          <w:ilvl w:val="0"/>
          <w:numId w:val="14"/>
        </w:numPr>
        <w:tabs>
          <w:tab w:val="clear" w:pos="1080"/>
          <w:tab w:val="left" w:pos="0"/>
          <w:tab w:val="left" w:pos="425"/>
          <w:tab w:val="left" w:pos="1068"/>
          <w:tab w:val="left" w:pos="1428"/>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line="240" w:lineRule="auto"/>
        <w:jc w:val="both"/>
        <w:rPr>
          <w:sz w:val="24"/>
          <w:szCs w:val="26"/>
        </w:rPr>
      </w:pPr>
      <w:r w:rsidRPr="006867C4">
        <w:rPr>
          <w:sz w:val="24"/>
          <w:szCs w:val="26"/>
        </w:rPr>
        <w:t>az iskola könyvtárában,</w:t>
      </w:r>
    </w:p>
    <w:p w:rsidR="00250DBA" w:rsidRPr="006867C4" w:rsidRDefault="00250DBA" w:rsidP="00250DBA">
      <w:pPr>
        <w:widowControl w:val="0"/>
        <w:numPr>
          <w:ilvl w:val="0"/>
          <w:numId w:val="14"/>
        </w:numPr>
        <w:tabs>
          <w:tab w:val="clear" w:pos="1080"/>
          <w:tab w:val="left" w:pos="0"/>
          <w:tab w:val="left" w:pos="425"/>
          <w:tab w:val="left" w:pos="1068"/>
          <w:tab w:val="left" w:pos="1428"/>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line="240" w:lineRule="auto"/>
        <w:jc w:val="both"/>
        <w:rPr>
          <w:sz w:val="24"/>
          <w:szCs w:val="26"/>
        </w:rPr>
      </w:pPr>
      <w:r w:rsidRPr="006867C4">
        <w:rPr>
          <w:sz w:val="24"/>
          <w:szCs w:val="26"/>
        </w:rPr>
        <w:lastRenderedPageBreak/>
        <w:t>az iskola tanári szobájában,</w:t>
      </w:r>
    </w:p>
    <w:p w:rsidR="00250DBA" w:rsidRPr="006867C4" w:rsidRDefault="00250DBA" w:rsidP="00250DBA">
      <w:pPr>
        <w:widowControl w:val="0"/>
        <w:numPr>
          <w:ilvl w:val="0"/>
          <w:numId w:val="14"/>
        </w:numPr>
        <w:tabs>
          <w:tab w:val="clear" w:pos="1080"/>
          <w:tab w:val="left" w:pos="0"/>
          <w:tab w:val="left" w:pos="425"/>
          <w:tab w:val="left" w:pos="1068"/>
          <w:tab w:val="left" w:pos="1428"/>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line="240" w:lineRule="auto"/>
        <w:jc w:val="both"/>
        <w:rPr>
          <w:sz w:val="24"/>
          <w:szCs w:val="26"/>
        </w:rPr>
      </w:pPr>
      <w:r w:rsidRPr="006867C4">
        <w:rPr>
          <w:sz w:val="24"/>
          <w:szCs w:val="26"/>
        </w:rPr>
        <w:t>az iskola igazgatójánál és igazgatóhelyettesénél</w:t>
      </w:r>
    </w:p>
    <w:p w:rsidR="00250DBA" w:rsidRPr="006867C4" w:rsidRDefault="00250DBA" w:rsidP="00250DBA">
      <w:pPr>
        <w:spacing w:line="240" w:lineRule="auto"/>
        <w:jc w:val="both"/>
        <w:rPr>
          <w:sz w:val="24"/>
          <w:szCs w:val="26"/>
        </w:rPr>
      </w:pPr>
    </w:p>
    <w:p w:rsidR="00250DBA" w:rsidRPr="006867C4" w:rsidRDefault="00250DBA" w:rsidP="00250DBA">
      <w:pPr>
        <w:spacing w:line="240" w:lineRule="auto"/>
        <w:jc w:val="both"/>
        <w:rPr>
          <w:sz w:val="24"/>
          <w:szCs w:val="26"/>
        </w:rPr>
      </w:pPr>
      <w:r w:rsidRPr="006867C4">
        <w:rPr>
          <w:sz w:val="24"/>
          <w:szCs w:val="26"/>
        </w:rPr>
        <w:t>A házirend előírásai nyilvánosak, azt minden érintettnek (tanulónak, szülőnek, valamint az iskola alkalmazottainak) meg kell ismernie.</w:t>
      </w:r>
    </w:p>
    <w:p w:rsidR="00250DBA" w:rsidRPr="006867C4" w:rsidRDefault="00250DBA" w:rsidP="00250DBA">
      <w:pPr>
        <w:spacing w:line="240" w:lineRule="auto"/>
        <w:jc w:val="both"/>
        <w:rPr>
          <w:sz w:val="24"/>
          <w:szCs w:val="26"/>
        </w:rPr>
      </w:pPr>
    </w:p>
    <w:p w:rsidR="00250DBA" w:rsidRPr="006867C4" w:rsidRDefault="00250DBA" w:rsidP="00250DBA">
      <w:pPr>
        <w:spacing w:line="240" w:lineRule="auto"/>
        <w:jc w:val="both"/>
        <w:rPr>
          <w:sz w:val="24"/>
          <w:szCs w:val="26"/>
        </w:rPr>
      </w:pPr>
      <w:r w:rsidRPr="006867C4">
        <w:rPr>
          <w:sz w:val="24"/>
          <w:szCs w:val="26"/>
        </w:rPr>
        <w:t>A házirend egy-egy példánya megtekinthető</w:t>
      </w:r>
    </w:p>
    <w:p w:rsidR="00250DBA" w:rsidRPr="006867C4" w:rsidRDefault="00250DBA" w:rsidP="00250DBA">
      <w:pPr>
        <w:numPr>
          <w:ilvl w:val="1"/>
          <w:numId w:val="15"/>
        </w:numPr>
        <w:tabs>
          <w:tab w:val="clear" w:pos="1440"/>
        </w:tabs>
        <w:spacing w:line="240" w:lineRule="auto"/>
        <w:jc w:val="both"/>
        <w:rPr>
          <w:sz w:val="24"/>
          <w:szCs w:val="26"/>
        </w:rPr>
      </w:pPr>
      <w:r w:rsidRPr="006867C4">
        <w:rPr>
          <w:sz w:val="24"/>
          <w:szCs w:val="26"/>
        </w:rPr>
        <w:t>az iskola honlapján,</w:t>
      </w:r>
    </w:p>
    <w:p w:rsidR="00250DBA" w:rsidRPr="006867C4" w:rsidRDefault="00250DBA" w:rsidP="00250DBA">
      <w:pPr>
        <w:numPr>
          <w:ilvl w:val="1"/>
          <w:numId w:val="15"/>
        </w:numPr>
        <w:tabs>
          <w:tab w:val="clear" w:pos="1440"/>
        </w:tabs>
        <w:spacing w:line="240" w:lineRule="auto"/>
        <w:jc w:val="both"/>
        <w:rPr>
          <w:sz w:val="24"/>
          <w:szCs w:val="26"/>
        </w:rPr>
      </w:pPr>
      <w:r w:rsidRPr="006867C4">
        <w:rPr>
          <w:sz w:val="24"/>
          <w:szCs w:val="26"/>
        </w:rPr>
        <w:t>az iskola portáján;</w:t>
      </w:r>
    </w:p>
    <w:p w:rsidR="00250DBA" w:rsidRPr="006867C4" w:rsidRDefault="00250DBA" w:rsidP="00250DBA">
      <w:pPr>
        <w:numPr>
          <w:ilvl w:val="1"/>
          <w:numId w:val="15"/>
        </w:numPr>
        <w:tabs>
          <w:tab w:val="clear" w:pos="1440"/>
        </w:tabs>
        <w:spacing w:line="240" w:lineRule="auto"/>
        <w:jc w:val="both"/>
        <w:rPr>
          <w:sz w:val="24"/>
          <w:szCs w:val="26"/>
        </w:rPr>
      </w:pPr>
      <w:r w:rsidRPr="006867C4">
        <w:rPr>
          <w:sz w:val="24"/>
          <w:szCs w:val="26"/>
        </w:rPr>
        <w:t xml:space="preserve">az iskola irattárában; </w:t>
      </w:r>
    </w:p>
    <w:p w:rsidR="00250DBA" w:rsidRPr="006867C4" w:rsidRDefault="00250DBA" w:rsidP="00250DBA">
      <w:pPr>
        <w:numPr>
          <w:ilvl w:val="1"/>
          <w:numId w:val="15"/>
        </w:numPr>
        <w:tabs>
          <w:tab w:val="clear" w:pos="1440"/>
        </w:tabs>
        <w:spacing w:line="240" w:lineRule="auto"/>
        <w:jc w:val="both"/>
        <w:rPr>
          <w:sz w:val="24"/>
          <w:szCs w:val="26"/>
        </w:rPr>
      </w:pPr>
      <w:r w:rsidRPr="006867C4">
        <w:rPr>
          <w:sz w:val="24"/>
          <w:szCs w:val="26"/>
        </w:rPr>
        <w:t>az iskola könyvtárában;</w:t>
      </w:r>
    </w:p>
    <w:p w:rsidR="00250DBA" w:rsidRPr="006867C4" w:rsidRDefault="00250DBA" w:rsidP="00250DBA">
      <w:pPr>
        <w:numPr>
          <w:ilvl w:val="1"/>
          <w:numId w:val="15"/>
        </w:numPr>
        <w:tabs>
          <w:tab w:val="clear" w:pos="1440"/>
        </w:tabs>
        <w:spacing w:line="240" w:lineRule="auto"/>
        <w:jc w:val="both"/>
        <w:rPr>
          <w:sz w:val="24"/>
          <w:szCs w:val="26"/>
        </w:rPr>
      </w:pPr>
      <w:r w:rsidRPr="006867C4">
        <w:rPr>
          <w:sz w:val="24"/>
          <w:szCs w:val="26"/>
        </w:rPr>
        <w:t>az iskola tanári szobájában;</w:t>
      </w:r>
    </w:p>
    <w:p w:rsidR="00250DBA" w:rsidRPr="006867C4" w:rsidRDefault="00250DBA" w:rsidP="00250DBA">
      <w:pPr>
        <w:numPr>
          <w:ilvl w:val="1"/>
          <w:numId w:val="15"/>
        </w:numPr>
        <w:tabs>
          <w:tab w:val="clear" w:pos="1440"/>
        </w:tabs>
        <w:spacing w:line="240" w:lineRule="auto"/>
        <w:jc w:val="both"/>
        <w:rPr>
          <w:sz w:val="24"/>
          <w:szCs w:val="26"/>
        </w:rPr>
      </w:pPr>
      <w:r w:rsidRPr="006867C4">
        <w:rPr>
          <w:sz w:val="24"/>
          <w:szCs w:val="26"/>
        </w:rPr>
        <w:t>az iskola igazgatójánál;</w:t>
      </w:r>
    </w:p>
    <w:p w:rsidR="00250DBA" w:rsidRPr="006867C4" w:rsidRDefault="00250DBA" w:rsidP="00250DBA">
      <w:pPr>
        <w:numPr>
          <w:ilvl w:val="1"/>
          <w:numId w:val="15"/>
        </w:numPr>
        <w:tabs>
          <w:tab w:val="clear" w:pos="1440"/>
        </w:tabs>
        <w:spacing w:line="240" w:lineRule="auto"/>
        <w:jc w:val="both"/>
        <w:rPr>
          <w:sz w:val="24"/>
          <w:szCs w:val="26"/>
        </w:rPr>
      </w:pPr>
      <w:r w:rsidRPr="006867C4">
        <w:rPr>
          <w:sz w:val="24"/>
          <w:szCs w:val="26"/>
        </w:rPr>
        <w:t>az iskola igazgatóhelyetteseinél;</w:t>
      </w:r>
    </w:p>
    <w:p w:rsidR="00250DBA" w:rsidRPr="006867C4" w:rsidRDefault="00250DBA" w:rsidP="00250DBA">
      <w:pPr>
        <w:numPr>
          <w:ilvl w:val="1"/>
          <w:numId w:val="15"/>
        </w:numPr>
        <w:tabs>
          <w:tab w:val="clear" w:pos="1440"/>
        </w:tabs>
        <w:spacing w:line="240" w:lineRule="auto"/>
        <w:jc w:val="both"/>
        <w:rPr>
          <w:sz w:val="24"/>
          <w:szCs w:val="26"/>
        </w:rPr>
      </w:pPr>
      <w:r w:rsidRPr="006867C4">
        <w:rPr>
          <w:sz w:val="24"/>
          <w:szCs w:val="26"/>
        </w:rPr>
        <w:t>az osztályfőnököknél;</w:t>
      </w:r>
    </w:p>
    <w:p w:rsidR="00250DBA" w:rsidRPr="006867C4" w:rsidRDefault="00250DBA" w:rsidP="00250DBA">
      <w:pPr>
        <w:pStyle w:val="Szvegtrzs"/>
        <w:spacing w:line="240" w:lineRule="auto"/>
        <w:ind w:firstLine="720"/>
        <w:rPr>
          <w:sz w:val="24"/>
          <w:szCs w:val="26"/>
        </w:rPr>
      </w:pPr>
    </w:p>
    <w:p w:rsidR="00250DBA" w:rsidRPr="006867C4" w:rsidRDefault="00250DBA" w:rsidP="00250DBA">
      <w:pPr>
        <w:pStyle w:val="Szvegtrzs"/>
        <w:spacing w:line="240" w:lineRule="auto"/>
        <w:rPr>
          <w:sz w:val="24"/>
          <w:szCs w:val="26"/>
        </w:rPr>
      </w:pPr>
      <w:r w:rsidRPr="006867C4">
        <w:rPr>
          <w:sz w:val="24"/>
          <w:szCs w:val="26"/>
        </w:rPr>
        <w:t>A házirend egy példányát – a közoktatási törvény előírásainak megfelelően – az iskolába történő beiratkozáskor a szülőnek át kell adni.</w:t>
      </w:r>
    </w:p>
    <w:p w:rsidR="00250DBA" w:rsidRPr="006867C4" w:rsidRDefault="00250DBA" w:rsidP="00250DBA">
      <w:pPr>
        <w:pStyle w:val="Szvegtrzs"/>
        <w:spacing w:line="240" w:lineRule="auto"/>
        <w:rPr>
          <w:sz w:val="24"/>
        </w:rPr>
      </w:pPr>
    </w:p>
    <w:p w:rsidR="00250DBA" w:rsidRPr="006867C4" w:rsidRDefault="0040008B" w:rsidP="00250DBA">
      <w:pPr>
        <w:pStyle w:val="Szvegtrzs"/>
        <w:rPr>
          <w:b/>
          <w:szCs w:val="28"/>
        </w:rPr>
      </w:pPr>
      <w:r>
        <w:rPr>
          <w:b/>
          <w:szCs w:val="28"/>
        </w:rPr>
        <w:t>2.</w:t>
      </w:r>
      <w:r w:rsidR="00ED2D7F">
        <w:rPr>
          <w:b/>
          <w:szCs w:val="28"/>
        </w:rPr>
        <w:t>5</w:t>
      </w:r>
      <w:r w:rsidR="00250DBA" w:rsidRPr="006867C4">
        <w:rPr>
          <w:b/>
          <w:szCs w:val="28"/>
        </w:rPr>
        <w:t xml:space="preserve"> A szülők tájékoztatási formái</w:t>
      </w:r>
    </w:p>
    <w:p w:rsidR="00250DBA" w:rsidRPr="006867C4" w:rsidRDefault="00250DBA" w:rsidP="00250DBA">
      <w:pPr>
        <w:jc w:val="both"/>
        <w:rPr>
          <w:sz w:val="24"/>
        </w:rPr>
      </w:pPr>
    </w:p>
    <w:p w:rsidR="00250DBA" w:rsidRPr="006867C4" w:rsidRDefault="00250DBA" w:rsidP="00250DBA">
      <w:pPr>
        <w:pStyle w:val="Szvegtrzs"/>
        <w:rPr>
          <w:sz w:val="24"/>
        </w:rPr>
      </w:pPr>
      <w:r w:rsidRPr="006867C4">
        <w:rPr>
          <w:sz w:val="24"/>
        </w:rPr>
        <w:t>A szülő jogos igénye, hogy tanköteles gyermeke tanulmányi előmeneteléről és az iskolában tanúsított viselkedéséről rendszeres tájékoztatást és visszajelzést kapjon. Ezért az iskola a tanév során előre meghatározott – az általános munkaidőn túli időpontokban – szülői értekez</w:t>
      </w:r>
      <w:r w:rsidRPr="006867C4">
        <w:rPr>
          <w:sz w:val="24"/>
        </w:rPr>
        <w:softHyphen/>
        <w:t>leteket és fogadóórákat tart. (A tájékoztatások időpontját az éves munkaterv rögzíti.)</w:t>
      </w:r>
    </w:p>
    <w:p w:rsidR="00250DBA" w:rsidRPr="006867C4" w:rsidRDefault="00250DBA" w:rsidP="00250DBA">
      <w:pPr>
        <w:jc w:val="both"/>
        <w:rPr>
          <w:sz w:val="24"/>
        </w:rPr>
      </w:pPr>
      <w:r w:rsidRPr="006867C4">
        <w:rPr>
          <w:sz w:val="24"/>
        </w:rPr>
        <w:t>Ezen túlmenően valamennyi pedagógus köteles a tanulóra vonatkozó minden érdemjegyet és írásos bejegyzést az osztálynaplón kívül, a tanuló ellenőrző könyvében is feltüntetni.</w:t>
      </w:r>
    </w:p>
    <w:p w:rsidR="00250DBA" w:rsidRPr="006867C4" w:rsidRDefault="00250DBA" w:rsidP="00250DBA">
      <w:pPr>
        <w:jc w:val="both"/>
        <w:rPr>
          <w:sz w:val="24"/>
        </w:rPr>
      </w:pPr>
      <w:r w:rsidRPr="006867C4">
        <w:rPr>
          <w:sz w:val="24"/>
        </w:rPr>
        <w:t xml:space="preserve">Az ellenőrző könyvben a pedagógusnak minden bejegyzést dátummal és kézjeggyel kell ellátni (a szóbeli feleleteket aznap, az írásbeli teljesítményeket a kiosztás napján). </w:t>
      </w:r>
    </w:p>
    <w:p w:rsidR="00250DBA" w:rsidRPr="006867C4" w:rsidRDefault="00250DBA" w:rsidP="00250DBA">
      <w:pPr>
        <w:pStyle w:val="Szvegtrzsbehzssal"/>
        <w:ind w:left="0"/>
        <w:rPr>
          <w:sz w:val="24"/>
        </w:rPr>
      </w:pPr>
      <w:r w:rsidRPr="006867C4">
        <w:rPr>
          <w:sz w:val="24"/>
        </w:rPr>
        <w:t>A rendszeres visszajelzés szükségessége miatt a heti l vagy 2 órás tantárgyaknál félévenként minimum három (hathetenként egy), a heti 3 vagy ennél nagyobb óraszámú tantárgyaknál félévenként minimum öt (havonta egy) érdemjegy alapján osztályozható a tanuló. A félévi, ill. év végi osztályzat, a</w:t>
      </w:r>
      <w:r w:rsidR="001119D6">
        <w:rPr>
          <w:sz w:val="24"/>
        </w:rPr>
        <w:t>z e-</w:t>
      </w:r>
      <w:r w:rsidRPr="006867C4">
        <w:rPr>
          <w:sz w:val="24"/>
        </w:rPr>
        <w:t xml:space="preserve"> naplóba beírt osztályzatoktól egy egésznél csak kisebb mértékben térhet el.</w:t>
      </w:r>
    </w:p>
    <w:p w:rsidR="00250DBA" w:rsidRPr="006867C4" w:rsidRDefault="00250DBA" w:rsidP="00250DBA">
      <w:pPr>
        <w:jc w:val="both"/>
        <w:rPr>
          <w:sz w:val="24"/>
        </w:rPr>
      </w:pPr>
    </w:p>
    <w:p w:rsidR="00250DBA" w:rsidRPr="006867C4" w:rsidRDefault="00250DBA" w:rsidP="00250DBA">
      <w:pPr>
        <w:jc w:val="both"/>
        <w:rPr>
          <w:b/>
          <w:sz w:val="24"/>
        </w:rPr>
      </w:pPr>
      <w:r w:rsidRPr="006867C4">
        <w:rPr>
          <w:b/>
          <w:sz w:val="24"/>
        </w:rPr>
        <w:t>Szülői értekezletek</w:t>
      </w:r>
    </w:p>
    <w:p w:rsidR="00250DBA" w:rsidRPr="006867C4" w:rsidRDefault="00250DBA" w:rsidP="00250DBA">
      <w:pPr>
        <w:jc w:val="both"/>
        <w:rPr>
          <w:sz w:val="24"/>
        </w:rPr>
      </w:pPr>
    </w:p>
    <w:p w:rsidR="00250DBA" w:rsidRPr="006867C4" w:rsidRDefault="00250DBA" w:rsidP="00250DBA">
      <w:pPr>
        <w:pStyle w:val="Szvegtrzs"/>
        <w:rPr>
          <w:sz w:val="24"/>
        </w:rPr>
      </w:pPr>
      <w:r w:rsidRPr="006867C4">
        <w:rPr>
          <w:sz w:val="24"/>
        </w:rPr>
        <w:t>A szülők a tanév rendjéről, feladatairól a szeptemberi szülői értekezleten kapnak tájékoztatást gyermekük osztályfőnökétől.</w:t>
      </w:r>
    </w:p>
    <w:p w:rsidR="00250DBA" w:rsidRPr="006867C4" w:rsidRDefault="00250DBA" w:rsidP="00250DBA">
      <w:pPr>
        <w:jc w:val="both"/>
        <w:rPr>
          <w:sz w:val="24"/>
        </w:rPr>
      </w:pPr>
      <w:r w:rsidRPr="006867C4">
        <w:rPr>
          <w:sz w:val="24"/>
        </w:rPr>
        <w:t>A tanév során osztályonként legalább két szülői értekezletet tartunk. Amennyiben az osztályfőnök vagy a szülői munkaközösség szükségesnek látja, rendkívüli szülői értekezletet hívnak össze.</w:t>
      </w:r>
    </w:p>
    <w:p w:rsidR="00250DBA" w:rsidRDefault="00250DBA" w:rsidP="00250DBA">
      <w:pPr>
        <w:jc w:val="both"/>
        <w:rPr>
          <w:b/>
          <w:sz w:val="24"/>
        </w:rPr>
      </w:pPr>
    </w:p>
    <w:p w:rsidR="00250DBA" w:rsidRPr="006867C4" w:rsidRDefault="00250DBA" w:rsidP="00250DBA">
      <w:pPr>
        <w:jc w:val="both"/>
        <w:rPr>
          <w:b/>
          <w:sz w:val="24"/>
        </w:rPr>
      </w:pPr>
      <w:r w:rsidRPr="006867C4">
        <w:rPr>
          <w:b/>
          <w:sz w:val="24"/>
        </w:rPr>
        <w:t>Szülői fogadóórák</w:t>
      </w:r>
    </w:p>
    <w:p w:rsidR="00250DBA" w:rsidRPr="006867C4" w:rsidRDefault="00250DBA" w:rsidP="00250DBA">
      <w:pPr>
        <w:jc w:val="both"/>
        <w:rPr>
          <w:sz w:val="24"/>
        </w:rPr>
      </w:pPr>
    </w:p>
    <w:p w:rsidR="00250DBA" w:rsidRPr="006867C4" w:rsidRDefault="00250DBA" w:rsidP="00250DBA">
      <w:pPr>
        <w:pStyle w:val="Szvegtrzsbehzssal"/>
        <w:ind w:left="0"/>
        <w:rPr>
          <w:sz w:val="24"/>
        </w:rPr>
      </w:pPr>
      <w:r w:rsidRPr="006867C4">
        <w:rPr>
          <w:sz w:val="24"/>
        </w:rPr>
        <w:t>Évente két alkalommal, közös időpontban valamennyi tanár fogadja a szülőket. Ezek időpontját a munkatervben rögzítjük, a szülőket az ellenőrző könyv</w:t>
      </w:r>
      <w:r w:rsidR="006431AC">
        <w:rPr>
          <w:sz w:val="24"/>
        </w:rPr>
        <w:t>, illetve az e-napló</w:t>
      </w:r>
      <w:r w:rsidRPr="006867C4">
        <w:rPr>
          <w:sz w:val="24"/>
        </w:rPr>
        <w:t xml:space="preserve"> útján tájékoztatjuk.</w:t>
      </w:r>
    </w:p>
    <w:p w:rsidR="00250DBA" w:rsidRPr="006867C4" w:rsidRDefault="00250DBA" w:rsidP="00250DBA">
      <w:pPr>
        <w:jc w:val="both"/>
        <w:rPr>
          <w:sz w:val="24"/>
        </w:rPr>
      </w:pPr>
      <w:r w:rsidRPr="006867C4">
        <w:rPr>
          <w:sz w:val="24"/>
        </w:rPr>
        <w:t>Amennyiben a gondviselő fogadóórán kívüli időpontban is találkozni szeretne gyermeke pedagógusával, telefonon vagy írásban időpontot kell egyeztetnie vele.</w:t>
      </w:r>
    </w:p>
    <w:p w:rsidR="00250DBA" w:rsidRPr="006867C4" w:rsidRDefault="00250DBA" w:rsidP="00250DBA">
      <w:pPr>
        <w:jc w:val="both"/>
        <w:rPr>
          <w:sz w:val="24"/>
        </w:rPr>
      </w:pPr>
    </w:p>
    <w:p w:rsidR="00250DBA" w:rsidRPr="006867C4" w:rsidRDefault="00250DBA" w:rsidP="00250DBA">
      <w:pPr>
        <w:jc w:val="both"/>
        <w:rPr>
          <w:b/>
          <w:sz w:val="24"/>
          <w:szCs w:val="24"/>
        </w:rPr>
      </w:pPr>
      <w:r w:rsidRPr="006867C4">
        <w:rPr>
          <w:b/>
          <w:sz w:val="24"/>
          <w:szCs w:val="24"/>
        </w:rPr>
        <w:t>Egyéb formák</w:t>
      </w:r>
    </w:p>
    <w:p w:rsidR="00250DBA" w:rsidRPr="006867C4" w:rsidRDefault="00250DBA" w:rsidP="00250DBA">
      <w:pPr>
        <w:jc w:val="both"/>
        <w:rPr>
          <w:sz w:val="24"/>
          <w:szCs w:val="24"/>
        </w:rPr>
      </w:pPr>
      <w:r w:rsidRPr="006867C4">
        <w:rPr>
          <w:b/>
          <w:sz w:val="24"/>
          <w:szCs w:val="24"/>
        </w:rPr>
        <w:tab/>
      </w:r>
      <w:r w:rsidRPr="006867C4">
        <w:rPr>
          <w:sz w:val="24"/>
          <w:szCs w:val="24"/>
        </w:rPr>
        <w:t>- családlátogatások</w:t>
      </w:r>
    </w:p>
    <w:p w:rsidR="00250DBA" w:rsidRPr="006867C4" w:rsidRDefault="00250DBA" w:rsidP="00250DBA">
      <w:pPr>
        <w:jc w:val="both"/>
        <w:rPr>
          <w:sz w:val="24"/>
          <w:szCs w:val="24"/>
        </w:rPr>
      </w:pPr>
      <w:r w:rsidRPr="006867C4">
        <w:rPr>
          <w:sz w:val="24"/>
          <w:szCs w:val="24"/>
        </w:rPr>
        <w:tab/>
        <w:t>- nyílt tanítási napok</w:t>
      </w:r>
    </w:p>
    <w:p w:rsidR="00250DBA" w:rsidRPr="006867C4" w:rsidRDefault="00250DBA" w:rsidP="00250DBA">
      <w:pPr>
        <w:jc w:val="both"/>
        <w:rPr>
          <w:sz w:val="24"/>
          <w:szCs w:val="24"/>
        </w:rPr>
      </w:pPr>
      <w:r w:rsidRPr="006867C4">
        <w:rPr>
          <w:sz w:val="24"/>
          <w:szCs w:val="24"/>
        </w:rPr>
        <w:lastRenderedPageBreak/>
        <w:tab/>
        <w:t>- KZMK hírlevél</w:t>
      </w:r>
    </w:p>
    <w:p w:rsidR="00250DBA" w:rsidRPr="006867C4" w:rsidRDefault="00250DBA" w:rsidP="00250DBA">
      <w:pPr>
        <w:jc w:val="both"/>
        <w:rPr>
          <w:sz w:val="24"/>
          <w:szCs w:val="24"/>
        </w:rPr>
      </w:pPr>
      <w:r w:rsidRPr="006867C4">
        <w:rPr>
          <w:sz w:val="24"/>
          <w:szCs w:val="24"/>
        </w:rPr>
        <w:tab/>
        <w:t>- írásbeli tájékoztatók a tájékoztató füzetben, illetve ellenőrző könyvben</w:t>
      </w:r>
      <w:r w:rsidR="006C67AD">
        <w:rPr>
          <w:sz w:val="24"/>
          <w:szCs w:val="24"/>
        </w:rPr>
        <w:t>, e-naplóban</w:t>
      </w:r>
      <w:r w:rsidRPr="006867C4">
        <w:rPr>
          <w:sz w:val="24"/>
          <w:szCs w:val="24"/>
        </w:rPr>
        <w:t xml:space="preserve"> </w:t>
      </w:r>
    </w:p>
    <w:p w:rsidR="00250DBA" w:rsidRPr="006867C4" w:rsidRDefault="00250DBA" w:rsidP="00250DBA">
      <w:pPr>
        <w:pStyle w:val="Cmsor3"/>
        <w:rPr>
          <w:sz w:val="28"/>
          <w:szCs w:val="28"/>
        </w:rPr>
      </w:pPr>
      <w:bookmarkStart w:id="56" w:name="_Toc254872773"/>
      <w:r w:rsidRPr="006867C4">
        <w:rPr>
          <w:sz w:val="28"/>
          <w:szCs w:val="28"/>
        </w:rPr>
        <w:t>3. Az intézményi közösségek közötti kapcsolattartás rendje</w:t>
      </w:r>
      <w:bookmarkEnd w:id="56"/>
    </w:p>
    <w:p w:rsidR="00250DBA" w:rsidRPr="006867C4" w:rsidRDefault="00C8607C" w:rsidP="00250DBA">
      <w:pPr>
        <w:rPr>
          <w:sz w:val="24"/>
          <w:szCs w:val="24"/>
        </w:rPr>
      </w:pPr>
      <w:r>
        <w:rPr>
          <w:sz w:val="24"/>
          <w:szCs w:val="24"/>
        </w:rPr>
        <w:t>Lásd 1</w:t>
      </w:r>
      <w:r w:rsidR="00250DBA" w:rsidRPr="006867C4">
        <w:rPr>
          <w:sz w:val="24"/>
          <w:szCs w:val="24"/>
        </w:rPr>
        <w:t xml:space="preserve">. </w:t>
      </w:r>
      <w:r>
        <w:rPr>
          <w:sz w:val="24"/>
          <w:szCs w:val="24"/>
        </w:rPr>
        <w:t>fejezet</w:t>
      </w:r>
    </w:p>
    <w:p w:rsidR="00250DBA" w:rsidRPr="006867C4" w:rsidRDefault="00250DBA" w:rsidP="00250DBA">
      <w:pPr>
        <w:pStyle w:val="Cmsor3"/>
        <w:rPr>
          <w:sz w:val="28"/>
          <w:szCs w:val="28"/>
        </w:rPr>
      </w:pPr>
      <w:bookmarkStart w:id="57" w:name="_Toc254872774"/>
      <w:smartTag w:uri="urn:schemas-microsoft-com:office:smarttags" w:element="metricconverter">
        <w:smartTagPr>
          <w:attr w:name="ProductID" w:val="4. A"/>
        </w:smartTagPr>
        <w:r w:rsidRPr="006867C4">
          <w:rPr>
            <w:sz w:val="28"/>
            <w:szCs w:val="28"/>
          </w:rPr>
          <w:t>4. A</w:t>
        </w:r>
      </w:smartTag>
      <w:r w:rsidRPr="006867C4">
        <w:rPr>
          <w:sz w:val="28"/>
          <w:szCs w:val="28"/>
        </w:rPr>
        <w:t xml:space="preserve"> külső kapcsolatok rendszere, formája</w:t>
      </w:r>
      <w:bookmarkEnd w:id="57"/>
    </w:p>
    <w:p w:rsidR="00250DBA" w:rsidRPr="006867C4" w:rsidRDefault="00386266" w:rsidP="00250DBA">
      <w:pPr>
        <w:pStyle w:val="Szvegtrzs"/>
        <w:rPr>
          <w:sz w:val="24"/>
        </w:rPr>
      </w:pPr>
      <w:r>
        <w:rPr>
          <w:sz w:val="24"/>
        </w:rPr>
        <w:t>Az igazgató tartja a kapcsolatot</w:t>
      </w:r>
      <w:r w:rsidR="00250DBA" w:rsidRPr="006867C4">
        <w:rPr>
          <w:sz w:val="24"/>
        </w:rPr>
        <w:t>:</w:t>
      </w:r>
    </w:p>
    <w:p w:rsidR="00250DBA" w:rsidRDefault="00250DBA" w:rsidP="00250DBA">
      <w:pPr>
        <w:ind w:left="708"/>
        <w:jc w:val="both"/>
        <w:rPr>
          <w:sz w:val="24"/>
        </w:rPr>
      </w:pPr>
      <w:r w:rsidRPr="006867C4">
        <w:rPr>
          <w:sz w:val="24"/>
        </w:rPr>
        <w:t>- a fenntartóval,</w:t>
      </w:r>
    </w:p>
    <w:p w:rsidR="00AE2860" w:rsidRDefault="00AE2860" w:rsidP="00250DBA">
      <w:pPr>
        <w:ind w:left="708"/>
        <w:jc w:val="both"/>
        <w:rPr>
          <w:sz w:val="24"/>
        </w:rPr>
      </w:pPr>
      <w:r>
        <w:rPr>
          <w:sz w:val="24"/>
        </w:rPr>
        <w:t>- a Gimnáziumok Gazdasági Szervezetével</w:t>
      </w:r>
    </w:p>
    <w:p w:rsidR="00B04785" w:rsidRPr="006867C4" w:rsidRDefault="00B04785" w:rsidP="00250DBA">
      <w:pPr>
        <w:ind w:left="708"/>
        <w:jc w:val="both"/>
        <w:rPr>
          <w:sz w:val="24"/>
        </w:rPr>
      </w:pPr>
      <w:r>
        <w:rPr>
          <w:sz w:val="24"/>
        </w:rPr>
        <w:t>- a Gimnáziumi Koordinációs Irodával</w:t>
      </w:r>
    </w:p>
    <w:p w:rsidR="00250DBA" w:rsidRPr="002F3C0C" w:rsidRDefault="00250DBA" w:rsidP="00250DBA">
      <w:pPr>
        <w:ind w:left="708"/>
        <w:jc w:val="both"/>
        <w:rPr>
          <w:sz w:val="24"/>
          <w:szCs w:val="24"/>
        </w:rPr>
      </w:pPr>
      <w:r w:rsidRPr="006867C4">
        <w:rPr>
          <w:sz w:val="24"/>
        </w:rPr>
        <w:t xml:space="preserve">- </w:t>
      </w:r>
      <w:r w:rsidRPr="006867C4">
        <w:rPr>
          <w:color w:val="000000"/>
          <w:sz w:val="24"/>
          <w:szCs w:val="24"/>
        </w:rPr>
        <w:t xml:space="preserve">a fenntartó </w:t>
      </w:r>
      <w:r w:rsidRPr="002F3C0C">
        <w:rPr>
          <w:color w:val="000000"/>
          <w:sz w:val="24"/>
          <w:szCs w:val="24"/>
        </w:rPr>
        <w:t>által finanszírozott többi közoktatási intézménnyel,</w:t>
      </w:r>
    </w:p>
    <w:p w:rsidR="00250DBA" w:rsidRPr="002F3C0C" w:rsidRDefault="00250DBA" w:rsidP="00250DBA">
      <w:pPr>
        <w:ind w:left="708"/>
        <w:jc w:val="both"/>
        <w:rPr>
          <w:sz w:val="24"/>
          <w:szCs w:val="24"/>
        </w:rPr>
      </w:pPr>
      <w:r w:rsidRPr="002F3C0C">
        <w:rPr>
          <w:sz w:val="24"/>
          <w:szCs w:val="24"/>
        </w:rPr>
        <w:t>- a területileg illetékes Budavári Önkormányzattal,</w:t>
      </w:r>
    </w:p>
    <w:p w:rsidR="00250DBA" w:rsidRPr="002F3C0C" w:rsidRDefault="00250DBA" w:rsidP="00250DBA">
      <w:pPr>
        <w:ind w:firstLine="708"/>
        <w:rPr>
          <w:sz w:val="24"/>
          <w:szCs w:val="24"/>
        </w:rPr>
      </w:pPr>
      <w:r w:rsidRPr="002F3C0C">
        <w:rPr>
          <w:sz w:val="24"/>
          <w:szCs w:val="24"/>
        </w:rPr>
        <w:t xml:space="preserve">- a </w:t>
      </w:r>
      <w:proofErr w:type="spellStart"/>
      <w:r w:rsidRPr="002F3C0C">
        <w:rPr>
          <w:sz w:val="24"/>
          <w:szCs w:val="24"/>
        </w:rPr>
        <w:t>Mérei</w:t>
      </w:r>
      <w:proofErr w:type="spellEnd"/>
      <w:r w:rsidRPr="002F3C0C">
        <w:rPr>
          <w:sz w:val="24"/>
          <w:szCs w:val="24"/>
        </w:rPr>
        <w:t xml:space="preserve"> Ferenc Fővárosi Pedagógiai és Pályaválasztási Tanácsadó Intézettel,</w:t>
      </w:r>
    </w:p>
    <w:p w:rsidR="00386266" w:rsidRDefault="00250DBA" w:rsidP="00250DBA">
      <w:pPr>
        <w:ind w:firstLine="708"/>
        <w:rPr>
          <w:sz w:val="24"/>
          <w:szCs w:val="24"/>
        </w:rPr>
      </w:pPr>
      <w:r w:rsidRPr="002F3C0C">
        <w:rPr>
          <w:sz w:val="24"/>
          <w:szCs w:val="24"/>
        </w:rPr>
        <w:t>- az I. kerületi Nevelési Tanácsadó és Logopédiai Intézettel,</w:t>
      </w:r>
      <w:r w:rsidR="00386266" w:rsidRPr="00386266">
        <w:rPr>
          <w:sz w:val="24"/>
          <w:szCs w:val="24"/>
        </w:rPr>
        <w:t xml:space="preserve"> </w:t>
      </w:r>
    </w:p>
    <w:p w:rsidR="00386266" w:rsidRPr="002F3C0C" w:rsidRDefault="00386266" w:rsidP="00386266">
      <w:pPr>
        <w:ind w:firstLine="708"/>
        <w:rPr>
          <w:sz w:val="24"/>
          <w:szCs w:val="24"/>
        </w:rPr>
      </w:pPr>
      <w:r w:rsidRPr="002F3C0C">
        <w:rPr>
          <w:sz w:val="24"/>
          <w:szCs w:val="24"/>
        </w:rPr>
        <w:t>- a gyermekjóléti szolgálattal</w:t>
      </w:r>
    </w:p>
    <w:p w:rsidR="00250DBA" w:rsidRPr="002F3C0C" w:rsidRDefault="00250DBA" w:rsidP="00250DBA">
      <w:pPr>
        <w:ind w:left="708"/>
        <w:jc w:val="both"/>
        <w:rPr>
          <w:sz w:val="24"/>
          <w:szCs w:val="24"/>
        </w:rPr>
      </w:pPr>
      <w:r w:rsidRPr="002F3C0C">
        <w:rPr>
          <w:sz w:val="24"/>
          <w:szCs w:val="24"/>
        </w:rPr>
        <w:t>- a támogató alapítvány kuratóriumával,</w:t>
      </w:r>
    </w:p>
    <w:p w:rsidR="00250DBA" w:rsidRPr="002F3C0C" w:rsidRDefault="00250DBA" w:rsidP="00250DBA">
      <w:pPr>
        <w:ind w:left="708"/>
        <w:jc w:val="both"/>
        <w:rPr>
          <w:sz w:val="24"/>
          <w:szCs w:val="24"/>
        </w:rPr>
      </w:pPr>
      <w:r w:rsidRPr="002F3C0C">
        <w:rPr>
          <w:sz w:val="24"/>
          <w:szCs w:val="24"/>
        </w:rPr>
        <w:t>- a történelmi egyházak szervezeteivel.</w:t>
      </w:r>
    </w:p>
    <w:p w:rsidR="00250DBA" w:rsidRPr="002F3C0C" w:rsidRDefault="00250DBA" w:rsidP="00250DBA">
      <w:pPr>
        <w:jc w:val="both"/>
        <w:rPr>
          <w:sz w:val="24"/>
          <w:szCs w:val="24"/>
        </w:rPr>
      </w:pPr>
      <w:r w:rsidRPr="002F3C0C">
        <w:rPr>
          <w:sz w:val="24"/>
          <w:szCs w:val="24"/>
        </w:rPr>
        <w:t>Az igazgató és a művészeti vezető tart kapcsolatot:</w:t>
      </w:r>
    </w:p>
    <w:p w:rsidR="00250DBA" w:rsidRPr="002F3C0C" w:rsidRDefault="00250DBA" w:rsidP="00386266">
      <w:pPr>
        <w:jc w:val="both"/>
        <w:rPr>
          <w:sz w:val="24"/>
          <w:szCs w:val="24"/>
        </w:rPr>
      </w:pPr>
      <w:r w:rsidRPr="002F3C0C">
        <w:rPr>
          <w:sz w:val="24"/>
          <w:szCs w:val="24"/>
        </w:rPr>
        <w:tab/>
        <w:t>- a hazai és külföldi zenei élet szervezeteivel, intézményeivel</w:t>
      </w:r>
    </w:p>
    <w:p w:rsidR="00250DBA" w:rsidRPr="002F3C0C" w:rsidRDefault="00250DBA" w:rsidP="00250DBA">
      <w:pPr>
        <w:pStyle w:val="Szvegtrzs3"/>
        <w:rPr>
          <w:szCs w:val="24"/>
        </w:rPr>
      </w:pPr>
      <w:r w:rsidRPr="002F3C0C">
        <w:rPr>
          <w:szCs w:val="24"/>
        </w:rPr>
        <w:t>Az iskolatitkár tartja a kapcsolatot:</w:t>
      </w:r>
    </w:p>
    <w:p w:rsidR="00250DBA" w:rsidRDefault="00250DBA" w:rsidP="00250DBA">
      <w:pPr>
        <w:pStyle w:val="Szvegtrzsbehzssal"/>
        <w:jc w:val="left"/>
        <w:rPr>
          <w:sz w:val="24"/>
          <w:szCs w:val="24"/>
        </w:rPr>
      </w:pPr>
      <w:r w:rsidRPr="002F3C0C">
        <w:rPr>
          <w:sz w:val="24"/>
          <w:szCs w:val="24"/>
        </w:rPr>
        <w:t>- az egészségügyi szolgáltatóval (Budavári Önkormányzat Egészségügyi Szolgálat)</w:t>
      </w:r>
    </w:p>
    <w:p w:rsidR="00250DBA" w:rsidRDefault="00250DBA" w:rsidP="00250DBA">
      <w:pPr>
        <w:pStyle w:val="Szvegtrzsbehzssal"/>
        <w:ind w:left="0"/>
        <w:jc w:val="left"/>
        <w:rPr>
          <w:sz w:val="24"/>
          <w:szCs w:val="24"/>
        </w:rPr>
      </w:pPr>
    </w:p>
    <w:p w:rsidR="00ED2D7F" w:rsidRDefault="00ED2D7F" w:rsidP="00ED2D7F">
      <w:pPr>
        <w:pStyle w:val="Szvegtrzs"/>
        <w:rPr>
          <w:b/>
          <w:sz w:val="24"/>
        </w:rPr>
      </w:pPr>
      <w:r>
        <w:rPr>
          <w:b/>
          <w:sz w:val="24"/>
        </w:rPr>
        <w:t>A Gimnáziumok Gazdasági Szervezetével való kapcsolattartás</w:t>
      </w:r>
      <w:r w:rsidRPr="0040008B">
        <w:rPr>
          <w:b/>
          <w:sz w:val="24"/>
        </w:rPr>
        <w:t xml:space="preserve"> </w:t>
      </w:r>
    </w:p>
    <w:p w:rsidR="00ED2D7F" w:rsidRPr="0040008B" w:rsidRDefault="00ED2D7F" w:rsidP="00ED2D7F">
      <w:pPr>
        <w:pStyle w:val="Szvegtrzs"/>
        <w:rPr>
          <w:b/>
          <w:sz w:val="24"/>
        </w:rPr>
      </w:pPr>
    </w:p>
    <w:p w:rsidR="00537959" w:rsidRDefault="00537959" w:rsidP="00ED2D7F">
      <w:pPr>
        <w:pStyle w:val="GSZSzveg1"/>
        <w:ind w:left="0"/>
        <w:rPr>
          <w:rFonts w:ascii="Times New Roman" w:hAnsi="Times New Roman" w:cs="Times New Roman"/>
          <w:sz w:val="24"/>
          <w:szCs w:val="24"/>
        </w:rPr>
      </w:pPr>
      <w:r>
        <w:rPr>
          <w:rFonts w:ascii="Times New Roman" w:hAnsi="Times New Roman" w:cs="Times New Roman"/>
          <w:sz w:val="24"/>
          <w:szCs w:val="24"/>
        </w:rPr>
        <w:t xml:space="preserve">A GSZ és az intézmények között az információ, ill. egyes okmányok és bizonylatok átadása, átvétele lehetőség szerint interneten, fax útján valósul meg. Mind a </w:t>
      </w:r>
      <w:proofErr w:type="spellStart"/>
      <w:r>
        <w:rPr>
          <w:rFonts w:ascii="Times New Roman" w:hAnsi="Times New Roman" w:cs="Times New Roman"/>
          <w:sz w:val="24"/>
          <w:szCs w:val="24"/>
        </w:rPr>
        <w:t>GSZ-nél</w:t>
      </w:r>
      <w:proofErr w:type="spellEnd"/>
      <w:r>
        <w:rPr>
          <w:rFonts w:ascii="Times New Roman" w:hAnsi="Times New Roman" w:cs="Times New Roman"/>
          <w:sz w:val="24"/>
          <w:szCs w:val="24"/>
        </w:rPr>
        <w:t>, mind az intézményeknél biztosítani kell az</w:t>
      </w:r>
      <w:r>
        <w:rPr>
          <w:rFonts w:ascii="Times New Roman" w:hAnsi="Times New Roman" w:cs="Times New Roman"/>
          <w:b/>
          <w:bCs/>
          <w:sz w:val="24"/>
          <w:szCs w:val="24"/>
        </w:rPr>
        <w:t xml:space="preserve"> </w:t>
      </w:r>
      <w:r>
        <w:rPr>
          <w:rFonts w:ascii="Times New Roman" w:hAnsi="Times New Roman" w:cs="Times New Roman"/>
          <w:sz w:val="24"/>
          <w:szCs w:val="24"/>
        </w:rPr>
        <w:t>elérhetőséget és a közös informatikai rendszer naprakészen tartását.</w:t>
      </w:r>
    </w:p>
    <w:p w:rsidR="00ED2D7F" w:rsidRDefault="00ED2D7F" w:rsidP="00537959">
      <w:pPr>
        <w:pStyle w:val="GSZSzveg1"/>
        <w:ind w:left="0"/>
        <w:rPr>
          <w:rFonts w:ascii="Times New Roman" w:hAnsi="Times New Roman" w:cs="Times New Roman"/>
          <w:sz w:val="24"/>
          <w:szCs w:val="24"/>
        </w:rPr>
      </w:pPr>
      <w:r>
        <w:rPr>
          <w:rFonts w:ascii="Times New Roman" w:hAnsi="Times New Roman" w:cs="Times New Roman"/>
          <w:sz w:val="24"/>
          <w:szCs w:val="24"/>
        </w:rPr>
        <w:t xml:space="preserve">Az önállóan működő költségvetési szervek és az önállóan működő és gazdálkodó költségvetési szerv együttműködésére vonatkozó egységes álláspontok kialakítása, továbbá a személyes tájékoztatás és megbeszélések érdekében a GSZ igazgatója szükség szerint, de legalább félévente köteles az intézmények igazgatóit összehívni. </w:t>
      </w:r>
    </w:p>
    <w:p w:rsidR="00ED2D7F" w:rsidRDefault="00ED2D7F" w:rsidP="00250DBA">
      <w:pPr>
        <w:pStyle w:val="Szvegtrzsbehzssal"/>
        <w:ind w:left="0"/>
        <w:jc w:val="left"/>
        <w:rPr>
          <w:sz w:val="24"/>
          <w:szCs w:val="24"/>
        </w:rPr>
      </w:pPr>
    </w:p>
    <w:p w:rsidR="0038133F" w:rsidRPr="0038133F" w:rsidRDefault="0038133F" w:rsidP="00250DBA">
      <w:pPr>
        <w:pStyle w:val="Szvegtrzsbehzssal"/>
        <w:ind w:left="0"/>
        <w:jc w:val="left"/>
        <w:rPr>
          <w:b/>
          <w:iCs/>
          <w:sz w:val="24"/>
          <w:szCs w:val="24"/>
        </w:rPr>
      </w:pPr>
      <w:r>
        <w:rPr>
          <w:b/>
          <w:iCs/>
          <w:sz w:val="24"/>
          <w:szCs w:val="24"/>
        </w:rPr>
        <w:t>A Gimnáziumok Koordinációs Irodájával való kapcsolattartás</w:t>
      </w:r>
    </w:p>
    <w:p w:rsidR="00183617" w:rsidRDefault="0038133F" w:rsidP="00042E11">
      <w:pPr>
        <w:spacing w:line="240" w:lineRule="auto"/>
        <w:ind w:firstLine="708"/>
        <w:jc w:val="both"/>
        <w:rPr>
          <w:sz w:val="24"/>
          <w:szCs w:val="24"/>
        </w:rPr>
      </w:pPr>
      <w:r w:rsidRPr="0038133F">
        <w:rPr>
          <w:iCs/>
          <w:sz w:val="24"/>
          <w:szCs w:val="24"/>
        </w:rPr>
        <w:t>A koordinációs iroda gyermek-és ifjúságvédelmi munkatársa</w:t>
      </w:r>
      <w:r w:rsidR="00042E11">
        <w:rPr>
          <w:iCs/>
          <w:sz w:val="24"/>
          <w:szCs w:val="24"/>
        </w:rPr>
        <w:t xml:space="preserve"> és szabadidő-szervező munkatársa </w:t>
      </w:r>
      <w:r w:rsidR="004B59EF">
        <w:rPr>
          <w:iCs/>
          <w:sz w:val="24"/>
          <w:szCs w:val="24"/>
        </w:rPr>
        <w:t>munkájuk során összehangolják és koordinálják</w:t>
      </w:r>
      <w:r w:rsidRPr="0038133F">
        <w:rPr>
          <w:iCs/>
          <w:sz w:val="24"/>
          <w:szCs w:val="24"/>
        </w:rPr>
        <w:t xml:space="preserve"> az egyes társiskolákban megjelent </w:t>
      </w:r>
      <w:r w:rsidR="004D69E3">
        <w:rPr>
          <w:iCs/>
          <w:sz w:val="24"/>
          <w:szCs w:val="24"/>
        </w:rPr>
        <w:t>gyermek-és ifjúságvédelmi</w:t>
      </w:r>
      <w:r w:rsidR="004B59EF">
        <w:rPr>
          <w:iCs/>
          <w:sz w:val="24"/>
          <w:szCs w:val="24"/>
        </w:rPr>
        <w:t xml:space="preserve"> és szabadidő-szervezői</w:t>
      </w:r>
      <w:r w:rsidRPr="0038133F">
        <w:rPr>
          <w:iCs/>
          <w:sz w:val="24"/>
          <w:szCs w:val="24"/>
        </w:rPr>
        <w:t xml:space="preserve"> feladatokat</w:t>
      </w:r>
      <w:r w:rsidR="00183617">
        <w:rPr>
          <w:iCs/>
          <w:sz w:val="24"/>
          <w:szCs w:val="24"/>
        </w:rPr>
        <w:t xml:space="preserve">.  </w:t>
      </w:r>
      <w:r w:rsidR="00183617" w:rsidRPr="00183617">
        <w:rPr>
          <w:sz w:val="24"/>
          <w:szCs w:val="24"/>
        </w:rPr>
        <w:t>Tematikus szakmai fórumokat szervez</w:t>
      </w:r>
      <w:r w:rsidR="004B59EF">
        <w:rPr>
          <w:sz w:val="24"/>
          <w:szCs w:val="24"/>
        </w:rPr>
        <w:t>nek</w:t>
      </w:r>
      <w:r w:rsidR="00183617" w:rsidRPr="00183617">
        <w:rPr>
          <w:sz w:val="24"/>
          <w:szCs w:val="24"/>
        </w:rPr>
        <w:t xml:space="preserve"> az egyes társiskolákban kijelölt, gyermek-és ifjúságvédelmi </w:t>
      </w:r>
      <w:r w:rsidR="00042E11">
        <w:rPr>
          <w:sz w:val="24"/>
          <w:szCs w:val="24"/>
        </w:rPr>
        <w:t xml:space="preserve">és a szabadidő-szervezői </w:t>
      </w:r>
      <w:r w:rsidR="00183617" w:rsidRPr="00183617">
        <w:rPr>
          <w:sz w:val="24"/>
          <w:szCs w:val="24"/>
        </w:rPr>
        <w:t>feladatokkal megbízott munkatársak részére.  Kapcsolatot tart</w:t>
      </w:r>
      <w:r w:rsidR="004B59EF">
        <w:rPr>
          <w:sz w:val="24"/>
          <w:szCs w:val="24"/>
        </w:rPr>
        <w:t>anak</w:t>
      </w:r>
      <w:r w:rsidR="00183617" w:rsidRPr="00183617">
        <w:rPr>
          <w:sz w:val="24"/>
          <w:szCs w:val="24"/>
        </w:rPr>
        <w:t xml:space="preserve"> és tájékoztatást nyújt</w:t>
      </w:r>
      <w:r w:rsidR="004B59EF">
        <w:rPr>
          <w:sz w:val="24"/>
          <w:szCs w:val="24"/>
        </w:rPr>
        <w:t>anak</w:t>
      </w:r>
      <w:r w:rsidR="00183617" w:rsidRPr="00183617">
        <w:rPr>
          <w:sz w:val="24"/>
          <w:szCs w:val="24"/>
        </w:rPr>
        <w:t xml:space="preserve"> az egyes társiskoláknak az aktuális feladatokról, intézkedésekről.</w:t>
      </w:r>
    </w:p>
    <w:p w:rsidR="00EC4717" w:rsidRPr="00EC4717" w:rsidRDefault="00EC4717" w:rsidP="00042E11">
      <w:pPr>
        <w:spacing w:line="240" w:lineRule="auto"/>
        <w:ind w:firstLine="708"/>
        <w:jc w:val="both"/>
        <w:rPr>
          <w:sz w:val="24"/>
          <w:szCs w:val="24"/>
        </w:rPr>
      </w:pPr>
      <w:r w:rsidRPr="00EC4717">
        <w:rPr>
          <w:sz w:val="24"/>
          <w:szCs w:val="24"/>
        </w:rPr>
        <w:t>A koordinációs iroda pszichológusa látja el a pszichológiai szakfeladatokat a társiskolák részére</w:t>
      </w:r>
      <w:r>
        <w:rPr>
          <w:sz w:val="24"/>
          <w:szCs w:val="24"/>
        </w:rPr>
        <w:t>.</w:t>
      </w:r>
      <w:r w:rsidR="00D31724">
        <w:rPr>
          <w:sz w:val="24"/>
          <w:szCs w:val="24"/>
        </w:rPr>
        <w:t xml:space="preserve">  </w:t>
      </w:r>
      <w:r w:rsidRPr="00EC4717">
        <w:rPr>
          <w:sz w:val="24"/>
          <w:szCs w:val="24"/>
        </w:rPr>
        <w:t xml:space="preserve">A pszichológus általános rendelési idejét, valamint az utazó pszichológiai szolgálat időpontját a tanév rendjéhez igazodva a társiskolák vezetői és a pszichológus együttesen határozzák meg. </w:t>
      </w:r>
    </w:p>
    <w:p w:rsidR="0038133F" w:rsidRPr="0038133F" w:rsidRDefault="0038133F" w:rsidP="004D69E3">
      <w:pPr>
        <w:pStyle w:val="Szvegtrzsbehzssal"/>
        <w:ind w:left="0" w:firstLine="708"/>
        <w:jc w:val="left"/>
        <w:rPr>
          <w:b/>
          <w:sz w:val="24"/>
          <w:szCs w:val="24"/>
        </w:rPr>
      </w:pPr>
    </w:p>
    <w:p w:rsidR="0038133F" w:rsidRDefault="0038133F" w:rsidP="00250DBA">
      <w:pPr>
        <w:pStyle w:val="Szvegtrzsbehzssal"/>
        <w:ind w:left="0"/>
        <w:jc w:val="left"/>
        <w:rPr>
          <w:b/>
          <w:sz w:val="24"/>
          <w:szCs w:val="24"/>
        </w:rPr>
      </w:pPr>
    </w:p>
    <w:p w:rsidR="00250DBA" w:rsidRPr="00A112D8" w:rsidRDefault="00250DBA" w:rsidP="00250DBA">
      <w:pPr>
        <w:pStyle w:val="Szvegtrzsbehzssal"/>
        <w:ind w:left="0"/>
        <w:jc w:val="left"/>
        <w:rPr>
          <w:b/>
          <w:sz w:val="24"/>
          <w:szCs w:val="24"/>
        </w:rPr>
      </w:pPr>
      <w:r w:rsidRPr="00A112D8">
        <w:rPr>
          <w:b/>
          <w:sz w:val="24"/>
          <w:szCs w:val="24"/>
        </w:rPr>
        <w:t>A I. kerületi Nevelési Tanácsadó és Logopédiai Intézettel való kapcsolattartás</w:t>
      </w:r>
    </w:p>
    <w:p w:rsidR="00250DBA" w:rsidRPr="002F3C0C" w:rsidRDefault="00114E65" w:rsidP="00250DBA">
      <w:pPr>
        <w:pStyle w:val="Szvegtrzsbehzssal"/>
        <w:ind w:left="0"/>
        <w:jc w:val="left"/>
        <w:rPr>
          <w:sz w:val="24"/>
          <w:szCs w:val="24"/>
        </w:rPr>
      </w:pPr>
      <w:r>
        <w:rPr>
          <w:sz w:val="24"/>
          <w:szCs w:val="24"/>
        </w:rPr>
        <w:lastRenderedPageBreak/>
        <w:tab/>
        <w:t xml:space="preserve">Az </w:t>
      </w:r>
      <w:proofErr w:type="spellStart"/>
      <w:r>
        <w:rPr>
          <w:sz w:val="24"/>
          <w:szCs w:val="24"/>
        </w:rPr>
        <w:t>SNI</w:t>
      </w:r>
      <w:r w:rsidR="00250DBA">
        <w:rPr>
          <w:sz w:val="24"/>
          <w:szCs w:val="24"/>
        </w:rPr>
        <w:t>-s</w:t>
      </w:r>
      <w:proofErr w:type="spellEnd"/>
      <w:r w:rsidR="00250DBA">
        <w:rPr>
          <w:sz w:val="24"/>
          <w:szCs w:val="24"/>
        </w:rPr>
        <w:t xml:space="preserve"> és </w:t>
      </w:r>
      <w:proofErr w:type="spellStart"/>
      <w:r w:rsidR="00250DBA">
        <w:rPr>
          <w:sz w:val="24"/>
          <w:szCs w:val="24"/>
        </w:rPr>
        <w:t>BTM-es</w:t>
      </w:r>
      <w:proofErr w:type="spellEnd"/>
      <w:r w:rsidR="00250DBA">
        <w:rPr>
          <w:sz w:val="24"/>
          <w:szCs w:val="24"/>
        </w:rPr>
        <w:t xml:space="preserve"> tanulók fejlesztésének és szakvéleményének ellenőrzése az évenként kötött megállapodás alapján.</w:t>
      </w:r>
    </w:p>
    <w:p w:rsidR="00250DBA" w:rsidRPr="002F3C0C" w:rsidRDefault="00250DBA" w:rsidP="00250DBA">
      <w:pPr>
        <w:pStyle w:val="Szvegtrzsbehzssal"/>
        <w:ind w:left="0"/>
        <w:jc w:val="left"/>
        <w:rPr>
          <w:sz w:val="24"/>
          <w:szCs w:val="24"/>
        </w:rPr>
      </w:pPr>
    </w:p>
    <w:p w:rsidR="00250DBA" w:rsidRPr="002F3C0C" w:rsidRDefault="00250DBA" w:rsidP="00250DBA">
      <w:pPr>
        <w:pStyle w:val="Szvegtrzsbehzssal"/>
        <w:ind w:left="0"/>
        <w:jc w:val="left"/>
        <w:rPr>
          <w:sz w:val="24"/>
          <w:szCs w:val="24"/>
        </w:rPr>
      </w:pPr>
      <w:r w:rsidRPr="002F3C0C">
        <w:rPr>
          <w:sz w:val="24"/>
          <w:szCs w:val="24"/>
        </w:rPr>
        <w:t>A közoktatási törvény 39§ (4) bekezdése alapján az iskolában párt, politikai mozgalom vagy párthoz kötődő szervezet nem működhet.</w:t>
      </w:r>
    </w:p>
    <w:p w:rsidR="00250DBA" w:rsidRPr="006867C4" w:rsidRDefault="00250DBA" w:rsidP="00250DBA">
      <w:pPr>
        <w:jc w:val="both"/>
        <w:rPr>
          <w:b/>
          <w:sz w:val="24"/>
        </w:rPr>
      </w:pPr>
    </w:p>
    <w:p w:rsidR="00250DBA" w:rsidRPr="006867C4" w:rsidRDefault="00250DBA" w:rsidP="00250DBA">
      <w:pPr>
        <w:pStyle w:val="Cmsor1"/>
      </w:pPr>
      <w:r w:rsidRPr="006867C4">
        <w:br w:type="page"/>
      </w:r>
      <w:bookmarkStart w:id="58" w:name="_Toc254872775"/>
      <w:r w:rsidRPr="006867C4">
        <w:lastRenderedPageBreak/>
        <w:t>IV. rész</w:t>
      </w:r>
      <w:bookmarkEnd w:id="58"/>
    </w:p>
    <w:p w:rsidR="00250DBA" w:rsidRPr="006867C4" w:rsidRDefault="00250DBA" w:rsidP="00250DBA">
      <w:pPr>
        <w:pStyle w:val="Cmsor214pt"/>
      </w:pPr>
      <w:bookmarkStart w:id="59" w:name="_Toc254872776"/>
      <w:r w:rsidRPr="006867C4">
        <w:t>A működés rendje</w:t>
      </w:r>
      <w:bookmarkEnd w:id="59"/>
    </w:p>
    <w:p w:rsidR="00250DBA" w:rsidRPr="006867C4" w:rsidRDefault="00250DBA" w:rsidP="00250DBA">
      <w:pPr>
        <w:pStyle w:val="Cmsor3"/>
        <w:rPr>
          <w:sz w:val="32"/>
          <w:szCs w:val="32"/>
        </w:rPr>
      </w:pPr>
      <w:bookmarkStart w:id="60" w:name="_Toc254872777"/>
      <w:r w:rsidRPr="006867C4">
        <w:rPr>
          <w:sz w:val="32"/>
          <w:szCs w:val="32"/>
        </w:rPr>
        <w:t>1. Az intézmény működési rendje</w:t>
      </w:r>
      <w:bookmarkEnd w:id="60"/>
    </w:p>
    <w:p w:rsidR="00250DBA" w:rsidRPr="006867C4" w:rsidRDefault="00250DBA" w:rsidP="00250DBA">
      <w:pPr>
        <w:jc w:val="both"/>
        <w:rPr>
          <w:sz w:val="24"/>
        </w:rPr>
      </w:pPr>
      <w:r w:rsidRPr="006867C4">
        <w:rPr>
          <w:sz w:val="24"/>
        </w:rPr>
        <w:t xml:space="preserve">[R. 4.§ (1) </w:t>
      </w:r>
      <w:proofErr w:type="spellStart"/>
      <w:r w:rsidRPr="006867C4">
        <w:rPr>
          <w:sz w:val="24"/>
        </w:rPr>
        <w:t>bek</w:t>
      </w:r>
      <w:proofErr w:type="spellEnd"/>
      <w:r w:rsidRPr="006867C4">
        <w:rPr>
          <w:sz w:val="24"/>
        </w:rPr>
        <w:t>./a)]</w:t>
      </w:r>
    </w:p>
    <w:p w:rsidR="00250DBA" w:rsidRPr="006867C4" w:rsidRDefault="00250DBA" w:rsidP="00250DBA">
      <w:pPr>
        <w:jc w:val="both"/>
        <w:rPr>
          <w:b/>
          <w:sz w:val="24"/>
        </w:rPr>
      </w:pPr>
    </w:p>
    <w:p w:rsidR="00250DBA" w:rsidRPr="006867C4" w:rsidRDefault="00250DBA" w:rsidP="00250DBA">
      <w:pPr>
        <w:jc w:val="both"/>
        <w:rPr>
          <w:b/>
          <w:sz w:val="24"/>
        </w:rPr>
      </w:pPr>
      <w:r w:rsidRPr="006867C4">
        <w:rPr>
          <w:b/>
          <w:sz w:val="24"/>
        </w:rPr>
        <w:t>Nyitva tartás</w:t>
      </w:r>
    </w:p>
    <w:p w:rsidR="00250DBA" w:rsidRPr="006867C4" w:rsidRDefault="00250DBA" w:rsidP="00250DBA">
      <w:pPr>
        <w:numPr>
          <w:ilvl w:val="0"/>
          <w:numId w:val="9"/>
        </w:numPr>
        <w:ind w:left="567" w:hanging="141"/>
        <w:jc w:val="both"/>
        <w:rPr>
          <w:sz w:val="24"/>
        </w:rPr>
      </w:pPr>
      <w:r w:rsidRPr="006867C4">
        <w:rPr>
          <w:sz w:val="24"/>
        </w:rPr>
        <w:t>Az iskola szorgalmi időszakban hétfőtől péntekig 7 órától 19 óráig, hétvégén a foglalkozások függvényében tart nyitva. Ez az időtartam az éves munkarend szerint változhat.</w:t>
      </w:r>
    </w:p>
    <w:p w:rsidR="00250DBA" w:rsidRPr="006867C4" w:rsidRDefault="00250DBA" w:rsidP="00250DBA">
      <w:pPr>
        <w:numPr>
          <w:ilvl w:val="0"/>
          <w:numId w:val="9"/>
        </w:numPr>
        <w:ind w:left="567" w:hanging="141"/>
        <w:jc w:val="both"/>
        <w:rPr>
          <w:sz w:val="24"/>
        </w:rPr>
      </w:pPr>
      <w:r w:rsidRPr="006867C4">
        <w:rPr>
          <w:sz w:val="24"/>
        </w:rPr>
        <w:t>Tanítási napokon 7 – 18 óráig folyamatos tanári ügyelet van.</w:t>
      </w:r>
    </w:p>
    <w:p w:rsidR="00250DBA" w:rsidRPr="006867C4" w:rsidRDefault="00250DBA" w:rsidP="00250DBA">
      <w:pPr>
        <w:numPr>
          <w:ilvl w:val="0"/>
          <w:numId w:val="9"/>
        </w:numPr>
        <w:ind w:left="567" w:hanging="141"/>
        <w:jc w:val="both"/>
        <w:rPr>
          <w:sz w:val="24"/>
        </w:rPr>
      </w:pPr>
      <w:r w:rsidRPr="006867C4">
        <w:rPr>
          <w:sz w:val="24"/>
        </w:rPr>
        <w:t>Heti pihenőnapon és munkaszüneti napon csak az igazgató tudtával és külön engedélyével lehet az iskolában tartózkodni.</w:t>
      </w:r>
    </w:p>
    <w:p w:rsidR="00250DBA" w:rsidRPr="006867C4" w:rsidRDefault="00250DBA" w:rsidP="00250DBA">
      <w:pPr>
        <w:numPr>
          <w:ilvl w:val="0"/>
          <w:numId w:val="9"/>
        </w:numPr>
        <w:ind w:left="567" w:hanging="141"/>
        <w:jc w:val="both"/>
        <w:rPr>
          <w:sz w:val="24"/>
        </w:rPr>
      </w:pPr>
      <w:r w:rsidRPr="006867C4">
        <w:rPr>
          <w:sz w:val="24"/>
        </w:rPr>
        <w:t>Iskolai rendezvények esetén a nyitva tartás rendjétől való eltérésre az igazgató ad engedélyt. Az iskola nyitva tartásáról és a porta</w:t>
      </w:r>
      <w:r w:rsidR="009871FE">
        <w:rPr>
          <w:sz w:val="24"/>
        </w:rPr>
        <w:t xml:space="preserve">i ügyeletről a gondnok </w:t>
      </w:r>
      <w:r w:rsidRPr="006867C4">
        <w:rPr>
          <w:sz w:val="24"/>
        </w:rPr>
        <w:t>gondoskodik.</w:t>
      </w:r>
    </w:p>
    <w:p w:rsidR="00250DBA" w:rsidRPr="006867C4" w:rsidRDefault="00250DBA" w:rsidP="00250DBA">
      <w:pPr>
        <w:numPr>
          <w:ilvl w:val="0"/>
          <w:numId w:val="9"/>
        </w:numPr>
        <w:ind w:left="567" w:hanging="141"/>
        <w:jc w:val="both"/>
        <w:rPr>
          <w:sz w:val="24"/>
        </w:rPr>
      </w:pPr>
      <w:r w:rsidRPr="006867C4">
        <w:rPr>
          <w:sz w:val="24"/>
        </w:rPr>
        <w:t>A reggeli tanári ügyelet: 7</w:t>
      </w:r>
      <w:r w:rsidRPr="006867C4">
        <w:rPr>
          <w:sz w:val="24"/>
          <w:vertAlign w:val="superscript"/>
        </w:rPr>
        <w:t>30</w:t>
      </w:r>
      <w:r w:rsidRPr="006867C4">
        <w:rPr>
          <w:sz w:val="24"/>
        </w:rPr>
        <w:t>-tól 8 óráig, a délutáni 17–18 óráig tart.</w:t>
      </w:r>
    </w:p>
    <w:p w:rsidR="00250DBA" w:rsidRPr="006867C4" w:rsidRDefault="00250DBA" w:rsidP="00250DBA">
      <w:pP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uto"/>
        <w:ind w:left="567" w:hanging="141"/>
        <w:jc w:val="both"/>
        <w:rPr>
          <w:spacing w:val="-3"/>
          <w:sz w:val="24"/>
          <w:szCs w:val="24"/>
        </w:rPr>
      </w:pPr>
      <w:r w:rsidRPr="006867C4">
        <w:rPr>
          <w:sz w:val="24"/>
        </w:rPr>
        <w:t xml:space="preserve">- Az óraközi szünetekben a folyosókon ill. az udvaron, valamint az ebédeltetés ideje alatt az ebédlőben tanári ügyelet működik. </w:t>
      </w:r>
      <w:r w:rsidRPr="006867C4">
        <w:rPr>
          <w:spacing w:val="-3"/>
          <w:sz w:val="24"/>
          <w:szCs w:val="24"/>
        </w:rPr>
        <w:t>Az ügyeletes nevelő köteles a rábízott épületrészben a házirend alapján a tanulók magatartását, az épületek rendjének, tisztaságának megőrzését, a balesetvédelmi szabályok betartását ellenőrizni.</w:t>
      </w:r>
    </w:p>
    <w:p w:rsidR="00250DBA" w:rsidRPr="006867C4" w:rsidRDefault="00250DBA" w:rsidP="00250DBA">
      <w:pPr>
        <w:numPr>
          <w:ilvl w:val="0"/>
          <w:numId w:val="9"/>
        </w:numPr>
        <w:ind w:left="567" w:hanging="141"/>
        <w:jc w:val="both"/>
        <w:rPr>
          <w:sz w:val="24"/>
        </w:rPr>
      </w:pPr>
      <w:r w:rsidRPr="006867C4">
        <w:rPr>
          <w:sz w:val="24"/>
        </w:rPr>
        <w:t>A hivatalos ügyek intézése az iskolatitkári irodában történik 8 és 15</w:t>
      </w:r>
      <w:r w:rsidRPr="006867C4">
        <w:rPr>
          <w:sz w:val="24"/>
          <w:szCs w:val="24"/>
          <w:vertAlign w:val="superscript"/>
        </w:rPr>
        <w:t>30</w:t>
      </w:r>
      <w:r w:rsidRPr="006867C4">
        <w:rPr>
          <w:sz w:val="24"/>
        </w:rPr>
        <w:t xml:space="preserve"> óra között.</w:t>
      </w:r>
    </w:p>
    <w:p w:rsidR="00250DBA" w:rsidRPr="006867C4" w:rsidRDefault="00250DBA" w:rsidP="00250DBA">
      <w:pPr>
        <w:numPr>
          <w:ilvl w:val="0"/>
          <w:numId w:val="9"/>
        </w:numPr>
        <w:ind w:left="567" w:hanging="141"/>
        <w:jc w:val="both"/>
        <w:rPr>
          <w:sz w:val="24"/>
        </w:rPr>
      </w:pPr>
      <w:r w:rsidRPr="006867C4">
        <w:rPr>
          <w:sz w:val="24"/>
        </w:rPr>
        <w:t xml:space="preserve">Az iskola a tanítási szünetekben az ügyeleti rend szerint tart nyitva. </w:t>
      </w:r>
    </w:p>
    <w:p w:rsidR="00250DBA" w:rsidRPr="006867C4" w:rsidRDefault="00250DBA" w:rsidP="00250DBA">
      <w:pPr>
        <w:ind w:left="66"/>
        <w:jc w:val="both"/>
        <w:rPr>
          <w:sz w:val="24"/>
        </w:rPr>
      </w:pPr>
      <w:r w:rsidRPr="006867C4">
        <w:rPr>
          <w:sz w:val="24"/>
        </w:rPr>
        <w:t>Az ügyeleti időn kívül csak a beosztásuk szerint munkát végzők tartózkodhatnak az épületben. A nyári tanítási szünet ügyeleti rendjét az igazgató tanévenként határozza meg.</w:t>
      </w:r>
    </w:p>
    <w:p w:rsidR="00250DBA" w:rsidRPr="006867C4" w:rsidRDefault="00250DBA" w:rsidP="00250DBA">
      <w:pPr>
        <w:ind w:left="66"/>
        <w:jc w:val="both"/>
        <w:rPr>
          <w:sz w:val="24"/>
        </w:rPr>
      </w:pPr>
    </w:p>
    <w:p w:rsidR="00250DBA" w:rsidRPr="006867C4" w:rsidRDefault="00250DBA" w:rsidP="00250DBA">
      <w:pPr>
        <w:jc w:val="both"/>
        <w:rPr>
          <w:b/>
          <w:sz w:val="24"/>
        </w:rPr>
      </w:pPr>
      <w:r w:rsidRPr="006867C4">
        <w:rPr>
          <w:b/>
          <w:sz w:val="24"/>
        </w:rPr>
        <w:t>A vezetők intézményben való tartózkodásának rendje</w:t>
      </w:r>
    </w:p>
    <w:p w:rsidR="00250DBA" w:rsidRPr="006867C4" w:rsidRDefault="00250DBA" w:rsidP="00250DBA">
      <w:pPr>
        <w:jc w:val="both"/>
        <w:rPr>
          <w:sz w:val="24"/>
        </w:rPr>
      </w:pPr>
    </w:p>
    <w:p w:rsidR="00250DBA" w:rsidRPr="006867C4" w:rsidRDefault="00250DBA" w:rsidP="00250DBA">
      <w:pPr>
        <w:jc w:val="both"/>
        <w:rPr>
          <w:sz w:val="24"/>
        </w:rPr>
      </w:pPr>
      <w:r w:rsidRPr="006867C4">
        <w:rPr>
          <w:sz w:val="24"/>
        </w:rPr>
        <w:t>Az iskola nyitvatartási idején belül – reggel 7</w:t>
      </w:r>
      <w:r w:rsidRPr="006867C4">
        <w:rPr>
          <w:sz w:val="24"/>
          <w:vertAlign w:val="superscript"/>
        </w:rPr>
        <w:t>30</w:t>
      </w:r>
      <w:r w:rsidRPr="006867C4">
        <w:rPr>
          <w:sz w:val="24"/>
        </w:rPr>
        <w:t xml:space="preserve"> óra és du. 16</w:t>
      </w:r>
      <w:r w:rsidRPr="006867C4">
        <w:rPr>
          <w:sz w:val="24"/>
          <w:vertAlign w:val="superscript"/>
        </w:rPr>
        <w:t>30</w:t>
      </w:r>
      <w:r w:rsidRPr="006867C4">
        <w:rPr>
          <w:sz w:val="24"/>
        </w:rPr>
        <w:t xml:space="preserve"> óra között – az igazgató, az igazgatóhelyettes, és művészeti vezető közül egyiknek az iskolában kell tartózkodnia.</w:t>
      </w:r>
    </w:p>
    <w:p w:rsidR="00250DBA" w:rsidRPr="006867C4" w:rsidRDefault="00250DBA" w:rsidP="00250DBA">
      <w:pPr>
        <w:jc w:val="both"/>
        <w:rPr>
          <w:sz w:val="24"/>
        </w:rPr>
      </w:pPr>
      <w:r w:rsidRPr="006867C4">
        <w:rPr>
          <w:sz w:val="24"/>
        </w:rPr>
        <w:t>A 16</w:t>
      </w:r>
      <w:r w:rsidRPr="006867C4">
        <w:rPr>
          <w:sz w:val="24"/>
          <w:vertAlign w:val="superscript"/>
        </w:rPr>
        <w:t>30</w:t>
      </w:r>
      <w:r w:rsidRPr="006867C4">
        <w:rPr>
          <w:sz w:val="24"/>
        </w:rPr>
        <w:t>-kor távozó vezető után az ügyeletes szabadidős pedagógus tartozik felelősséggel az intézmény rendjéért.</w:t>
      </w:r>
    </w:p>
    <w:p w:rsidR="00250DBA" w:rsidRPr="006867C4" w:rsidRDefault="00250DBA" w:rsidP="00250DBA">
      <w:pPr>
        <w:jc w:val="both"/>
        <w:rPr>
          <w:b/>
          <w:sz w:val="24"/>
        </w:rPr>
      </w:pPr>
    </w:p>
    <w:p w:rsidR="00250DBA" w:rsidRPr="006867C4" w:rsidRDefault="00250DBA" w:rsidP="00250DBA">
      <w:pPr>
        <w:jc w:val="both"/>
        <w:rPr>
          <w:b/>
          <w:sz w:val="24"/>
          <w:u w:val="single"/>
        </w:rPr>
      </w:pPr>
      <w:r w:rsidRPr="006867C4">
        <w:rPr>
          <w:b/>
          <w:sz w:val="24"/>
        </w:rPr>
        <w:t xml:space="preserve">Az iskola tanulóinak munkarendje </w:t>
      </w:r>
    </w:p>
    <w:p w:rsidR="00250DBA" w:rsidRDefault="00250DBA" w:rsidP="00250DBA">
      <w:pPr>
        <w:jc w:val="both"/>
        <w:rPr>
          <w:sz w:val="24"/>
        </w:rPr>
      </w:pPr>
    </w:p>
    <w:p w:rsidR="00250DBA" w:rsidRPr="006867C4" w:rsidRDefault="00250DBA" w:rsidP="00250DBA">
      <w:pPr>
        <w:numPr>
          <w:ilvl w:val="0"/>
          <w:numId w:val="9"/>
        </w:numPr>
        <w:ind w:left="567" w:hanging="141"/>
        <w:jc w:val="both"/>
        <w:rPr>
          <w:sz w:val="24"/>
        </w:rPr>
      </w:pPr>
      <w:r w:rsidRPr="006867C4">
        <w:rPr>
          <w:sz w:val="24"/>
        </w:rPr>
        <w:t>A tanulók jogait és kötelességeit, valamint az iskola belső rendjének, életének részletes szabályozását a házirend tartalmazza.</w:t>
      </w:r>
    </w:p>
    <w:p w:rsidR="00250DBA" w:rsidRPr="006867C4" w:rsidRDefault="00250DBA" w:rsidP="00250DBA">
      <w:pPr>
        <w:numPr>
          <w:ilvl w:val="0"/>
          <w:numId w:val="9"/>
        </w:numPr>
        <w:ind w:left="567" w:hanging="141"/>
        <w:jc w:val="both"/>
        <w:rPr>
          <w:sz w:val="24"/>
        </w:rPr>
      </w:pPr>
      <w:r w:rsidRPr="006867C4">
        <w:rPr>
          <w:sz w:val="24"/>
        </w:rPr>
        <w:t xml:space="preserve">A házirend betartása a tanulók számára kötelező. Erre elsősorban a tanulók maguk, másodsorban a pedagógusok és a felelős tanulók ügyelnek. </w:t>
      </w:r>
    </w:p>
    <w:p w:rsidR="00250DBA" w:rsidRPr="006867C4" w:rsidRDefault="00250DBA" w:rsidP="00250DBA">
      <w:pPr>
        <w:numPr>
          <w:ilvl w:val="0"/>
          <w:numId w:val="9"/>
        </w:numPr>
        <w:ind w:left="567" w:hanging="141"/>
        <w:jc w:val="both"/>
        <w:rPr>
          <w:sz w:val="24"/>
        </w:rPr>
      </w:pPr>
      <w:r w:rsidRPr="006867C4">
        <w:rPr>
          <w:sz w:val="24"/>
        </w:rPr>
        <w:t>A házirendet – melyet az intézmény vezetője készít el – a nevelőtestület fogadja el, a törvényben meghatározott személyek, testületek egyetértésével.</w:t>
      </w:r>
    </w:p>
    <w:p w:rsidR="00250DBA" w:rsidRPr="006867C4" w:rsidRDefault="00250DBA" w:rsidP="00250DBA">
      <w:pPr>
        <w:numPr>
          <w:ilvl w:val="0"/>
          <w:numId w:val="9"/>
        </w:numPr>
        <w:ind w:left="567" w:hanging="141"/>
        <w:jc w:val="both"/>
        <w:rPr>
          <w:sz w:val="24"/>
        </w:rPr>
      </w:pPr>
      <w:r w:rsidRPr="006867C4">
        <w:rPr>
          <w:sz w:val="24"/>
        </w:rPr>
        <w:t>A tanulók az iskola létesítményeit, helyiségeit csak pedagógus felügyeletével használhatják.  Ez alól csak az iskola igazgatója adhat felmentést.</w:t>
      </w:r>
    </w:p>
    <w:p w:rsidR="00250DBA" w:rsidRPr="006867C4" w:rsidRDefault="00250DBA" w:rsidP="00250DBA">
      <w:pPr>
        <w:jc w:val="both"/>
        <w:rPr>
          <w:sz w:val="24"/>
        </w:rPr>
      </w:pPr>
    </w:p>
    <w:p w:rsidR="00250DBA" w:rsidRPr="006867C4" w:rsidRDefault="00250DBA" w:rsidP="00250DBA">
      <w:pPr>
        <w:jc w:val="both"/>
        <w:rPr>
          <w:b/>
          <w:sz w:val="24"/>
        </w:rPr>
      </w:pPr>
      <w:r w:rsidRPr="006867C4">
        <w:rPr>
          <w:b/>
          <w:sz w:val="24"/>
        </w:rPr>
        <w:t xml:space="preserve">A tanulók távolmaradása az iskolából </w:t>
      </w:r>
    </w:p>
    <w:p w:rsidR="00250DBA" w:rsidRPr="006867C4" w:rsidRDefault="00250DBA" w:rsidP="00250DBA">
      <w:pPr>
        <w:ind w:right="567"/>
        <w:jc w:val="both"/>
        <w:rPr>
          <w:sz w:val="24"/>
        </w:rPr>
      </w:pPr>
    </w:p>
    <w:p w:rsidR="00250DBA" w:rsidRPr="006867C4" w:rsidRDefault="00250DBA" w:rsidP="00250DBA">
      <w:pPr>
        <w:numPr>
          <w:ilvl w:val="0"/>
          <w:numId w:val="9"/>
        </w:numPr>
        <w:tabs>
          <w:tab w:val="num" w:pos="720"/>
        </w:tabs>
        <w:ind w:left="567" w:hanging="141"/>
        <w:jc w:val="both"/>
        <w:rPr>
          <w:sz w:val="24"/>
        </w:rPr>
      </w:pPr>
      <w:r w:rsidRPr="006867C4">
        <w:rPr>
          <w:sz w:val="24"/>
        </w:rPr>
        <w:t>A tanuló köteles a tanítási órákról és az iskola által szervezett rendezvényekről való távolmaradását az időtartamra vonatkozó szülői vagy orvosi írással igazolni (az igazolás módját a házirend tartalmazza).</w:t>
      </w:r>
    </w:p>
    <w:p w:rsidR="00250DBA" w:rsidRPr="006867C4" w:rsidRDefault="00250DBA" w:rsidP="00250DBA">
      <w:pPr>
        <w:numPr>
          <w:ilvl w:val="0"/>
          <w:numId w:val="9"/>
        </w:numPr>
        <w:ind w:left="567" w:hanging="141"/>
        <w:jc w:val="both"/>
        <w:rPr>
          <w:sz w:val="24"/>
        </w:rPr>
      </w:pPr>
      <w:r w:rsidRPr="006867C4">
        <w:rPr>
          <w:sz w:val="24"/>
        </w:rPr>
        <w:lastRenderedPageBreak/>
        <w:t>A szülő tanévenként három tanítási napról való távolmaradást igazolhat. A tanuló számára előzetes távolmaradási engedélyt a szülő írásban kérhet. Az engedély megadásáról tanévenként három napig az osztályfőnök ezen túl az igazgató dönt. A döntés során figyelembe kell venni a tanuló tanulmányi előmenetelét, magatartását, addigi mulasztásainak mennyiségét és azok okait.</w:t>
      </w:r>
    </w:p>
    <w:p w:rsidR="00AD3F57" w:rsidRPr="00AD3F57" w:rsidRDefault="00250DBA" w:rsidP="00AD3F57">
      <w:pPr>
        <w:numPr>
          <w:ilvl w:val="0"/>
          <w:numId w:val="9"/>
        </w:numPr>
        <w:tabs>
          <w:tab w:val="num" w:pos="720"/>
        </w:tabs>
        <w:ind w:left="567" w:hanging="141"/>
        <w:jc w:val="both"/>
        <w:rPr>
          <w:b/>
          <w:sz w:val="24"/>
        </w:rPr>
      </w:pPr>
      <w:r w:rsidRPr="006867C4">
        <w:rPr>
          <w:sz w:val="24"/>
        </w:rPr>
        <w:t>A tanuló tanítási óráról való késését és hiányzását a pedagógus az osztálynaplóba, az osztályfőnök pedig a tájékoztató füzetbe bejegyzi. A mulasztott órák heti összesítését és igazolását az osztályfőnök végzi.</w:t>
      </w:r>
      <w:r w:rsidR="00AD3F57">
        <w:rPr>
          <w:sz w:val="24"/>
        </w:rPr>
        <w:t xml:space="preserve">  Ha a gyermek igazolatlan óráinak a száma eléri a tízet, az igazgató tájékoztatja az illetékes jegyzőt. </w:t>
      </w:r>
      <w:r w:rsidRPr="006867C4">
        <w:rPr>
          <w:sz w:val="24"/>
        </w:rPr>
        <w:t xml:space="preserve"> </w:t>
      </w:r>
    </w:p>
    <w:p w:rsidR="00AD3F57" w:rsidRPr="00AD3F57" w:rsidRDefault="00AD3F57" w:rsidP="00AD3F57">
      <w:pPr>
        <w:tabs>
          <w:tab w:val="num" w:pos="720"/>
        </w:tabs>
        <w:ind w:left="567"/>
        <w:jc w:val="both"/>
        <w:rPr>
          <w:b/>
          <w:sz w:val="24"/>
        </w:rPr>
      </w:pPr>
    </w:p>
    <w:p w:rsidR="00250DBA" w:rsidRPr="006867C4" w:rsidRDefault="00250DBA" w:rsidP="00AD3F57">
      <w:pPr>
        <w:ind w:left="567"/>
        <w:jc w:val="both"/>
        <w:rPr>
          <w:b/>
          <w:sz w:val="24"/>
        </w:rPr>
      </w:pPr>
      <w:r w:rsidRPr="006867C4">
        <w:rPr>
          <w:b/>
          <w:sz w:val="24"/>
        </w:rPr>
        <w:t>A tanév helyi rendje</w:t>
      </w:r>
    </w:p>
    <w:p w:rsidR="00250DBA" w:rsidRPr="006867C4" w:rsidRDefault="00250DBA" w:rsidP="00250DBA">
      <w:pPr>
        <w:jc w:val="both"/>
        <w:rPr>
          <w:b/>
          <w:sz w:val="24"/>
        </w:rPr>
      </w:pPr>
    </w:p>
    <w:p w:rsidR="00250DBA" w:rsidRPr="006867C4" w:rsidRDefault="00250DBA" w:rsidP="00250DBA">
      <w:pPr>
        <w:jc w:val="both"/>
        <w:rPr>
          <w:sz w:val="24"/>
        </w:rPr>
      </w:pPr>
      <w:r w:rsidRPr="006867C4">
        <w:rPr>
          <w:sz w:val="24"/>
        </w:rPr>
        <w:t>A tanév helyi rendjét, programjait a nevelőtestület határozza meg, és rögzíti az éves munkatervben.</w:t>
      </w:r>
    </w:p>
    <w:p w:rsidR="00250DBA" w:rsidRPr="006867C4" w:rsidRDefault="00250DBA" w:rsidP="00250DBA">
      <w:pPr>
        <w:jc w:val="both"/>
        <w:rPr>
          <w:sz w:val="24"/>
        </w:rPr>
      </w:pPr>
      <w:r w:rsidRPr="006867C4">
        <w:rPr>
          <w:sz w:val="24"/>
        </w:rPr>
        <w:t>Ennek megfelelően a tanévnyitó értekezlet az alábbiakról dönt:</w:t>
      </w:r>
    </w:p>
    <w:p w:rsidR="00250DBA" w:rsidRPr="006867C4" w:rsidRDefault="00250DBA" w:rsidP="00250DBA">
      <w:pPr>
        <w:numPr>
          <w:ilvl w:val="0"/>
          <w:numId w:val="9"/>
        </w:numPr>
        <w:ind w:left="567" w:hanging="141"/>
        <w:jc w:val="both"/>
        <w:rPr>
          <w:sz w:val="24"/>
        </w:rPr>
      </w:pPr>
      <w:r w:rsidRPr="006867C4">
        <w:rPr>
          <w:sz w:val="24"/>
        </w:rPr>
        <w:t>az oktató-nevelő munka lényeges tartalmi változásairól (a pedagógiai program módosításáról, az új tanév feladatairól stb.),</w:t>
      </w:r>
    </w:p>
    <w:p w:rsidR="00250DBA" w:rsidRPr="006867C4" w:rsidRDefault="00250DBA" w:rsidP="00250DBA">
      <w:pPr>
        <w:numPr>
          <w:ilvl w:val="0"/>
          <w:numId w:val="9"/>
        </w:numPr>
        <w:ind w:left="567" w:hanging="141"/>
        <w:jc w:val="both"/>
        <w:rPr>
          <w:sz w:val="24"/>
        </w:rPr>
      </w:pPr>
      <w:r w:rsidRPr="006867C4">
        <w:rPr>
          <w:sz w:val="24"/>
        </w:rPr>
        <w:t>az iskolaszintű rendezvények és ünnepélyek tartalmáról és időpontjáról,</w:t>
      </w:r>
    </w:p>
    <w:p w:rsidR="00250DBA" w:rsidRPr="006867C4" w:rsidRDefault="00250DBA" w:rsidP="00250DBA">
      <w:pPr>
        <w:numPr>
          <w:ilvl w:val="0"/>
          <w:numId w:val="9"/>
        </w:numPr>
        <w:ind w:left="567" w:hanging="141"/>
        <w:jc w:val="both"/>
        <w:rPr>
          <w:sz w:val="24"/>
        </w:rPr>
      </w:pPr>
      <w:r w:rsidRPr="006867C4">
        <w:rPr>
          <w:sz w:val="24"/>
        </w:rPr>
        <w:t>a tanítás nélküli munkanapok időpontjáról és programjáról,</w:t>
      </w:r>
    </w:p>
    <w:p w:rsidR="00250DBA" w:rsidRPr="006867C4" w:rsidRDefault="00250DBA" w:rsidP="00250DBA">
      <w:pPr>
        <w:numPr>
          <w:ilvl w:val="0"/>
          <w:numId w:val="9"/>
        </w:numPr>
        <w:ind w:left="567" w:hanging="141"/>
        <w:jc w:val="both"/>
        <w:rPr>
          <w:sz w:val="24"/>
        </w:rPr>
      </w:pPr>
      <w:r w:rsidRPr="006867C4">
        <w:rPr>
          <w:sz w:val="24"/>
        </w:rPr>
        <w:t>a tanév tanórán kívüli foglalkozásairól,</w:t>
      </w:r>
    </w:p>
    <w:p w:rsidR="00250DBA" w:rsidRPr="006867C4" w:rsidRDefault="00250DBA" w:rsidP="00250DBA">
      <w:pPr>
        <w:numPr>
          <w:ilvl w:val="0"/>
          <w:numId w:val="9"/>
        </w:numPr>
        <w:ind w:left="567" w:hanging="141"/>
        <w:jc w:val="both"/>
        <w:rPr>
          <w:sz w:val="24"/>
        </w:rPr>
      </w:pPr>
      <w:r w:rsidRPr="006867C4">
        <w:rPr>
          <w:sz w:val="24"/>
        </w:rPr>
        <w:t>az éves munkaterv jóváhagyásáról,</w:t>
      </w:r>
    </w:p>
    <w:p w:rsidR="00250DBA" w:rsidRPr="006867C4" w:rsidRDefault="00250DBA" w:rsidP="00250DBA">
      <w:pPr>
        <w:numPr>
          <w:ilvl w:val="0"/>
          <w:numId w:val="9"/>
        </w:numPr>
        <w:ind w:left="567" w:hanging="141"/>
        <w:jc w:val="both"/>
        <w:rPr>
          <w:sz w:val="24"/>
        </w:rPr>
      </w:pPr>
      <w:r w:rsidRPr="006867C4">
        <w:rPr>
          <w:sz w:val="24"/>
        </w:rPr>
        <w:t>a házirend módosításáról.</w:t>
      </w:r>
    </w:p>
    <w:p w:rsidR="00250DBA" w:rsidRPr="006867C4" w:rsidRDefault="00250DBA" w:rsidP="00250DBA">
      <w:pPr>
        <w:ind w:left="708"/>
        <w:jc w:val="both"/>
        <w:rPr>
          <w:sz w:val="24"/>
        </w:rPr>
      </w:pPr>
    </w:p>
    <w:p w:rsidR="00250DBA" w:rsidRPr="006867C4" w:rsidRDefault="00250DBA" w:rsidP="00250DBA">
      <w:pPr>
        <w:pStyle w:val="Szvegtrzsbehzssal"/>
        <w:ind w:left="0"/>
        <w:rPr>
          <w:sz w:val="24"/>
        </w:rPr>
      </w:pPr>
      <w:r w:rsidRPr="006867C4">
        <w:rPr>
          <w:sz w:val="24"/>
        </w:rPr>
        <w:t>A tanítási órák (foglalkozások) látogatására engedély nélkül csak a tantestület tagjai jogosultak. Minden egyéb esetben a látogatásra az igazgató adhat engedélyt. A tanítási órák megkezdésük után nem zavarhatók, kivételt indokolt esetben az igazgató tehet. (A kötelező orvosi vizsgálatok az igazgató által előre engedélyezett időpontban és módon történhetnek.)</w:t>
      </w:r>
    </w:p>
    <w:p w:rsidR="00250DBA" w:rsidRPr="006867C4" w:rsidRDefault="00250DBA" w:rsidP="00250DBA">
      <w:pPr>
        <w:jc w:val="both"/>
        <w:rPr>
          <w:sz w:val="24"/>
        </w:rPr>
      </w:pPr>
      <w:r w:rsidRPr="006867C4">
        <w:rPr>
          <w:sz w:val="24"/>
        </w:rPr>
        <w:t>A tanév helyi rendjét, az intézmény házirendjét és a balesetvédelmi előírásokat az osztályfőnökök az első tanítási héten ismertetik a tanulókkal, az első szülői értekezleten pedig a szülőkkel.</w:t>
      </w:r>
    </w:p>
    <w:p w:rsidR="00250DBA" w:rsidRPr="006867C4" w:rsidRDefault="00250DBA" w:rsidP="00250DBA">
      <w:pPr>
        <w:rPr>
          <w:b/>
        </w:rPr>
      </w:pPr>
    </w:p>
    <w:p w:rsidR="00250DBA" w:rsidRPr="006867C4" w:rsidRDefault="00250DBA" w:rsidP="00250DBA">
      <w:pPr>
        <w:rPr>
          <w:b/>
          <w:sz w:val="24"/>
          <w:szCs w:val="24"/>
        </w:rPr>
      </w:pPr>
      <w:r w:rsidRPr="006867C4">
        <w:rPr>
          <w:b/>
          <w:sz w:val="24"/>
          <w:szCs w:val="24"/>
        </w:rPr>
        <w:t>A tanítási óra</w:t>
      </w:r>
    </w:p>
    <w:p w:rsidR="00250DBA" w:rsidRPr="006867C4" w:rsidRDefault="00250DBA" w:rsidP="00250DBA">
      <w:pPr>
        <w:rPr>
          <w:b/>
          <w:sz w:val="24"/>
          <w:szCs w:val="24"/>
        </w:rPr>
      </w:pPr>
    </w:p>
    <w:p w:rsidR="00250DBA" w:rsidRPr="006867C4" w:rsidRDefault="00250DBA" w:rsidP="00250DBA">
      <w:pPr>
        <w:tabs>
          <w:tab w:val="left" w:pos="427"/>
        </w:tabs>
        <w:jc w:val="both"/>
        <w:rPr>
          <w:sz w:val="24"/>
          <w:szCs w:val="24"/>
        </w:rPr>
      </w:pPr>
      <w:r w:rsidRPr="006867C4">
        <w:rPr>
          <w:sz w:val="24"/>
          <w:szCs w:val="24"/>
        </w:rPr>
        <w:t>Az oktatás az óratervnek megfelelően, a tantárgyfelosztással összhangban lévő órarend alapján történik a pedagógusok vezetésével a kijelölt tantermekben.</w:t>
      </w:r>
    </w:p>
    <w:p w:rsidR="00250DBA" w:rsidRPr="006867C4" w:rsidRDefault="00250DBA" w:rsidP="00250DBA">
      <w:pPr>
        <w:tabs>
          <w:tab w:val="left" w:pos="427"/>
        </w:tabs>
        <w:jc w:val="both"/>
        <w:rPr>
          <w:sz w:val="24"/>
          <w:szCs w:val="24"/>
        </w:rPr>
      </w:pPr>
    </w:p>
    <w:p w:rsidR="00250DBA" w:rsidRPr="006867C4" w:rsidRDefault="00250DBA" w:rsidP="00250DBA">
      <w:pPr>
        <w:tabs>
          <w:tab w:val="left" w:pos="427"/>
        </w:tabs>
        <w:jc w:val="both"/>
        <w:rPr>
          <w:sz w:val="24"/>
          <w:szCs w:val="24"/>
        </w:rPr>
      </w:pPr>
      <w:r w:rsidRPr="006867C4">
        <w:rPr>
          <w:sz w:val="24"/>
          <w:szCs w:val="24"/>
        </w:rPr>
        <w:t>A tanítási órák (foglalkozások) időtartama:</w:t>
      </w:r>
    </w:p>
    <w:p w:rsidR="00250DBA" w:rsidRPr="006867C4" w:rsidRDefault="00250DBA" w:rsidP="00250DBA">
      <w:pPr>
        <w:tabs>
          <w:tab w:val="left" w:pos="427"/>
        </w:tabs>
        <w:jc w:val="both"/>
        <w:rPr>
          <w:sz w:val="24"/>
          <w:szCs w:val="24"/>
        </w:rPr>
      </w:pPr>
      <w:r w:rsidRPr="006867C4">
        <w:rPr>
          <w:sz w:val="24"/>
          <w:szCs w:val="24"/>
        </w:rPr>
        <w:t>- csoportos foglalkozások és közismereti órák esetén 40 perc</w:t>
      </w:r>
    </w:p>
    <w:p w:rsidR="00250DBA" w:rsidRPr="006867C4" w:rsidRDefault="00250DBA" w:rsidP="00250DBA">
      <w:pPr>
        <w:tabs>
          <w:tab w:val="left" w:pos="427"/>
        </w:tabs>
        <w:jc w:val="both"/>
        <w:rPr>
          <w:sz w:val="24"/>
          <w:szCs w:val="24"/>
        </w:rPr>
      </w:pPr>
      <w:r w:rsidRPr="006867C4">
        <w:rPr>
          <w:sz w:val="24"/>
          <w:szCs w:val="24"/>
        </w:rPr>
        <w:t>- egyéni foglalkozás esetén 30 perc vagy 45 perc</w:t>
      </w:r>
    </w:p>
    <w:p w:rsidR="00250DBA" w:rsidRDefault="00250DBA" w:rsidP="00250DBA">
      <w:pPr>
        <w:jc w:val="both"/>
        <w:rPr>
          <w:b/>
          <w:sz w:val="24"/>
          <w:szCs w:val="24"/>
        </w:rPr>
      </w:pPr>
    </w:p>
    <w:p w:rsidR="00250DBA" w:rsidRDefault="00250DBA" w:rsidP="00250DBA">
      <w:pPr>
        <w:spacing w:line="240" w:lineRule="auto"/>
        <w:jc w:val="both"/>
        <w:rPr>
          <w:b/>
          <w:sz w:val="24"/>
          <w:szCs w:val="24"/>
        </w:rPr>
      </w:pPr>
    </w:p>
    <w:p w:rsidR="00F05BF0" w:rsidRDefault="00F05BF0" w:rsidP="00250DBA">
      <w:pPr>
        <w:spacing w:line="240" w:lineRule="auto"/>
        <w:jc w:val="both"/>
        <w:rPr>
          <w:b/>
          <w:sz w:val="24"/>
          <w:szCs w:val="24"/>
        </w:rPr>
      </w:pPr>
    </w:p>
    <w:p w:rsidR="00F05BF0" w:rsidRDefault="00F05BF0" w:rsidP="00250DBA">
      <w:pPr>
        <w:spacing w:line="240" w:lineRule="auto"/>
        <w:jc w:val="both"/>
        <w:rPr>
          <w:b/>
          <w:sz w:val="24"/>
          <w:szCs w:val="24"/>
        </w:rPr>
      </w:pPr>
    </w:p>
    <w:p w:rsidR="00F05BF0" w:rsidRDefault="00F05BF0" w:rsidP="00250DBA">
      <w:pPr>
        <w:spacing w:line="240" w:lineRule="auto"/>
        <w:jc w:val="both"/>
        <w:rPr>
          <w:b/>
          <w:sz w:val="24"/>
          <w:szCs w:val="24"/>
        </w:rPr>
      </w:pPr>
    </w:p>
    <w:p w:rsidR="00F05BF0" w:rsidRDefault="00F05BF0" w:rsidP="00250DBA">
      <w:pPr>
        <w:spacing w:line="240" w:lineRule="auto"/>
        <w:jc w:val="both"/>
        <w:rPr>
          <w:b/>
          <w:sz w:val="24"/>
          <w:szCs w:val="24"/>
        </w:rPr>
      </w:pPr>
    </w:p>
    <w:p w:rsidR="00F05BF0" w:rsidRDefault="00F05BF0" w:rsidP="00250DBA">
      <w:pPr>
        <w:spacing w:line="240" w:lineRule="auto"/>
        <w:jc w:val="both"/>
        <w:rPr>
          <w:b/>
          <w:sz w:val="24"/>
          <w:szCs w:val="24"/>
        </w:rPr>
      </w:pPr>
    </w:p>
    <w:p w:rsidR="00F05BF0" w:rsidRDefault="00F05BF0" w:rsidP="00250DBA">
      <w:pPr>
        <w:spacing w:line="240" w:lineRule="auto"/>
        <w:jc w:val="both"/>
        <w:rPr>
          <w:b/>
          <w:sz w:val="24"/>
          <w:szCs w:val="24"/>
        </w:rPr>
      </w:pPr>
    </w:p>
    <w:p w:rsidR="00F05BF0" w:rsidRDefault="00F05BF0" w:rsidP="00250DBA">
      <w:pPr>
        <w:spacing w:line="240" w:lineRule="auto"/>
        <w:jc w:val="both"/>
        <w:rPr>
          <w:b/>
          <w:sz w:val="24"/>
          <w:szCs w:val="24"/>
        </w:rPr>
      </w:pPr>
    </w:p>
    <w:p w:rsidR="00F05BF0" w:rsidRDefault="00F05BF0" w:rsidP="00250DBA">
      <w:pPr>
        <w:spacing w:line="240" w:lineRule="auto"/>
        <w:jc w:val="both"/>
        <w:rPr>
          <w:b/>
          <w:sz w:val="24"/>
          <w:szCs w:val="24"/>
        </w:rPr>
      </w:pPr>
    </w:p>
    <w:p w:rsidR="00EB1A13" w:rsidRDefault="00EB1A13" w:rsidP="00250DBA">
      <w:pPr>
        <w:spacing w:line="240" w:lineRule="auto"/>
        <w:jc w:val="both"/>
        <w:rPr>
          <w:b/>
          <w:sz w:val="24"/>
          <w:szCs w:val="24"/>
        </w:rPr>
      </w:pPr>
    </w:p>
    <w:p w:rsidR="00EB1A13" w:rsidRDefault="00EB1A13" w:rsidP="00250DBA">
      <w:pPr>
        <w:spacing w:line="240" w:lineRule="auto"/>
        <w:jc w:val="both"/>
        <w:rPr>
          <w:b/>
          <w:sz w:val="24"/>
          <w:szCs w:val="24"/>
        </w:rPr>
      </w:pPr>
    </w:p>
    <w:p w:rsidR="00EB1A13" w:rsidRDefault="00EB1A13" w:rsidP="00250DBA">
      <w:pPr>
        <w:spacing w:line="240" w:lineRule="auto"/>
        <w:jc w:val="both"/>
        <w:rPr>
          <w:b/>
          <w:sz w:val="24"/>
          <w:szCs w:val="24"/>
        </w:rPr>
      </w:pPr>
    </w:p>
    <w:p w:rsidR="00EB1A13" w:rsidRDefault="00EB1A13" w:rsidP="00250DBA">
      <w:pPr>
        <w:spacing w:line="240" w:lineRule="auto"/>
        <w:jc w:val="both"/>
        <w:rPr>
          <w:b/>
          <w:sz w:val="24"/>
          <w:szCs w:val="24"/>
        </w:rPr>
      </w:pPr>
    </w:p>
    <w:p w:rsidR="00EB1A13" w:rsidRPr="006867C4" w:rsidRDefault="00EB1A13" w:rsidP="00250DBA">
      <w:pPr>
        <w:spacing w:line="240" w:lineRule="auto"/>
        <w:jc w:val="both"/>
        <w:rPr>
          <w:b/>
          <w:sz w:val="24"/>
          <w:szCs w:val="24"/>
        </w:rPr>
      </w:pPr>
    </w:p>
    <w:p w:rsidR="00250DBA" w:rsidRPr="001618BB" w:rsidRDefault="00250DBA" w:rsidP="00250DBA">
      <w:pPr>
        <w:pStyle w:val="Cmsor3"/>
        <w:rPr>
          <w:sz w:val="28"/>
          <w:szCs w:val="28"/>
        </w:rPr>
      </w:pPr>
      <w:bookmarkStart w:id="61" w:name="_Toc254872778"/>
      <w:smartTag w:uri="urn:schemas-microsoft-com:office:smarttags" w:element="metricconverter">
        <w:smartTagPr>
          <w:attr w:name="ProductID" w:val="2. A"/>
        </w:smartTagPr>
        <w:r w:rsidRPr="001618BB">
          <w:rPr>
            <w:sz w:val="28"/>
            <w:szCs w:val="28"/>
          </w:rPr>
          <w:lastRenderedPageBreak/>
          <w:t>2. A</w:t>
        </w:r>
      </w:smartTag>
      <w:r w:rsidRPr="001618BB">
        <w:rPr>
          <w:sz w:val="28"/>
          <w:szCs w:val="28"/>
        </w:rPr>
        <w:t xml:space="preserve"> belépés és benntartózkodás rendje azok részére, akik nem állnak jogviszonyban az iskolával</w:t>
      </w:r>
      <w:bookmarkEnd w:id="61"/>
    </w:p>
    <w:p w:rsidR="00250DBA" w:rsidRPr="006867C4" w:rsidRDefault="00250DBA" w:rsidP="00250DBA">
      <w:pPr>
        <w:rPr>
          <w:sz w:val="24"/>
          <w:szCs w:val="24"/>
        </w:rPr>
      </w:pPr>
      <w:r w:rsidRPr="006867C4">
        <w:rPr>
          <w:sz w:val="24"/>
          <w:szCs w:val="24"/>
        </w:rPr>
        <w:t>[R. 4.§ (2.)/c]</w:t>
      </w:r>
    </w:p>
    <w:p w:rsidR="00250DBA" w:rsidRPr="006867C4" w:rsidRDefault="00250DBA" w:rsidP="00250DBA">
      <w:pPr>
        <w:jc w:val="both"/>
        <w:rPr>
          <w:sz w:val="24"/>
        </w:rPr>
      </w:pPr>
    </w:p>
    <w:p w:rsidR="00250DBA" w:rsidRPr="006867C4" w:rsidRDefault="00250DBA" w:rsidP="00250DBA">
      <w:pPr>
        <w:jc w:val="both"/>
        <w:rPr>
          <w:sz w:val="24"/>
        </w:rPr>
      </w:pPr>
      <w:r w:rsidRPr="006867C4">
        <w:rPr>
          <w:sz w:val="24"/>
        </w:rPr>
        <w:t>Az intézménnyel jogviszonyban nem állók csak akkor léphetnek az épületbe, ha őket az iskola valamely dolgozója hivatalos ügyben, vagy engedélyezett ok miatt fogadja. A látogató nevét a portai ügyeleti naplóba be kell jegyezni.</w:t>
      </w:r>
    </w:p>
    <w:p w:rsidR="00250DBA" w:rsidRPr="006867C4" w:rsidRDefault="00250DBA" w:rsidP="00250DBA">
      <w:pPr>
        <w:pStyle w:val="Cmsor3"/>
        <w:rPr>
          <w:sz w:val="28"/>
          <w:szCs w:val="28"/>
        </w:rPr>
      </w:pPr>
      <w:bookmarkStart w:id="62" w:name="_Toc254872779"/>
      <w:r w:rsidRPr="006867C4">
        <w:rPr>
          <w:sz w:val="28"/>
          <w:szCs w:val="28"/>
        </w:rPr>
        <w:t>3. Az egyéni és a tanórán kívüli foglalkozások szervezeti formái</w:t>
      </w:r>
      <w:bookmarkEnd w:id="62"/>
      <w:r w:rsidRPr="006867C4">
        <w:rPr>
          <w:sz w:val="28"/>
          <w:szCs w:val="28"/>
        </w:rPr>
        <w:t xml:space="preserve"> </w:t>
      </w:r>
    </w:p>
    <w:p w:rsidR="00250DBA" w:rsidRPr="006867C4" w:rsidRDefault="00250DBA" w:rsidP="00250DBA">
      <w:pPr>
        <w:rPr>
          <w:sz w:val="24"/>
          <w:szCs w:val="24"/>
        </w:rPr>
      </w:pPr>
      <w:r w:rsidRPr="006867C4">
        <w:rPr>
          <w:sz w:val="24"/>
          <w:szCs w:val="24"/>
        </w:rPr>
        <w:t>[R. 4.§ (2.)/b, e]</w:t>
      </w:r>
    </w:p>
    <w:p w:rsidR="00250DBA" w:rsidRPr="006867C4" w:rsidRDefault="00250DBA" w:rsidP="00250DBA">
      <w:pPr>
        <w:numPr>
          <w:ilvl w:val="12"/>
          <w:numId w:val="0"/>
        </w:numPr>
        <w:rPr>
          <w:sz w:val="24"/>
          <w:szCs w:val="24"/>
        </w:rPr>
      </w:pPr>
    </w:p>
    <w:p w:rsidR="00250DBA" w:rsidRPr="006867C4" w:rsidRDefault="00250DBA" w:rsidP="00250DBA">
      <w:pPr>
        <w:pStyle w:val="Szvegtrzs3"/>
      </w:pPr>
      <w:r w:rsidRPr="006867C4">
        <w:t>Iskolánk sajátos működésének következményeként valamennyi alsó tagozatos általános iskolás tanulónk napközis ellátásban részesül, a fölső tagozaton a napi beosztás függvénye a délutáni iskolában tartózkodás.</w:t>
      </w:r>
    </w:p>
    <w:p w:rsidR="00250DBA" w:rsidRPr="006867C4" w:rsidRDefault="00250DBA" w:rsidP="00250DBA">
      <w:pPr>
        <w:jc w:val="both"/>
        <w:rPr>
          <w:sz w:val="24"/>
        </w:rPr>
      </w:pPr>
      <w:r w:rsidRPr="006867C4">
        <w:rPr>
          <w:sz w:val="24"/>
        </w:rPr>
        <w:t>Az intézményben az alábbi egyéni, ill. tanórán kívüli szervezett foglalkozási formák vannak:</w:t>
      </w:r>
    </w:p>
    <w:p w:rsidR="00250DBA" w:rsidRPr="006867C4" w:rsidRDefault="00250DBA" w:rsidP="00250DBA">
      <w:pPr>
        <w:numPr>
          <w:ilvl w:val="0"/>
          <w:numId w:val="9"/>
        </w:numPr>
        <w:ind w:left="567" w:hanging="141"/>
        <w:jc w:val="both"/>
        <w:rPr>
          <w:sz w:val="24"/>
        </w:rPr>
      </w:pPr>
      <w:r w:rsidRPr="006867C4">
        <w:rPr>
          <w:sz w:val="24"/>
        </w:rPr>
        <w:t>magánének oktatás</w:t>
      </w:r>
    </w:p>
    <w:p w:rsidR="00250DBA" w:rsidRPr="006867C4" w:rsidRDefault="00250DBA" w:rsidP="00250DBA">
      <w:pPr>
        <w:numPr>
          <w:ilvl w:val="0"/>
          <w:numId w:val="9"/>
        </w:numPr>
        <w:ind w:left="567" w:hanging="141"/>
        <w:jc w:val="both"/>
        <w:rPr>
          <w:sz w:val="24"/>
        </w:rPr>
      </w:pPr>
      <w:r w:rsidRPr="006867C4">
        <w:rPr>
          <w:sz w:val="24"/>
        </w:rPr>
        <w:t>hangszeres oktatás</w:t>
      </w:r>
    </w:p>
    <w:p w:rsidR="00250DBA" w:rsidRPr="006867C4" w:rsidRDefault="00250DBA" w:rsidP="00250DBA">
      <w:pPr>
        <w:numPr>
          <w:ilvl w:val="0"/>
          <w:numId w:val="9"/>
        </w:numPr>
        <w:ind w:left="567" w:hanging="141"/>
        <w:jc w:val="both"/>
        <w:rPr>
          <w:sz w:val="24"/>
        </w:rPr>
      </w:pPr>
      <w:r w:rsidRPr="006867C4">
        <w:rPr>
          <w:sz w:val="24"/>
        </w:rPr>
        <w:t>kórusfoglalkozások</w:t>
      </w:r>
    </w:p>
    <w:p w:rsidR="00250DBA" w:rsidRPr="006867C4" w:rsidRDefault="00250DBA" w:rsidP="00250DBA">
      <w:pPr>
        <w:numPr>
          <w:ilvl w:val="0"/>
          <w:numId w:val="9"/>
        </w:numPr>
        <w:ind w:left="567" w:hanging="141"/>
        <w:jc w:val="both"/>
        <w:rPr>
          <w:sz w:val="24"/>
        </w:rPr>
      </w:pPr>
      <w:r w:rsidRPr="006867C4">
        <w:rPr>
          <w:sz w:val="24"/>
        </w:rPr>
        <w:t>kamarazene</w:t>
      </w:r>
    </w:p>
    <w:p w:rsidR="00250DBA" w:rsidRPr="006867C4" w:rsidRDefault="00250DBA" w:rsidP="00250DBA">
      <w:pPr>
        <w:numPr>
          <w:ilvl w:val="0"/>
          <w:numId w:val="9"/>
        </w:numPr>
        <w:ind w:left="567" w:hanging="141"/>
        <w:jc w:val="both"/>
        <w:rPr>
          <w:sz w:val="24"/>
        </w:rPr>
      </w:pPr>
      <w:r w:rsidRPr="006867C4">
        <w:rPr>
          <w:sz w:val="24"/>
        </w:rPr>
        <w:t>szakkör</w:t>
      </w:r>
    </w:p>
    <w:p w:rsidR="00250DBA" w:rsidRPr="006867C4" w:rsidRDefault="00250DBA" w:rsidP="00250DBA">
      <w:pPr>
        <w:numPr>
          <w:ilvl w:val="0"/>
          <w:numId w:val="9"/>
        </w:numPr>
        <w:ind w:left="567" w:hanging="141"/>
        <w:jc w:val="both"/>
        <w:rPr>
          <w:sz w:val="24"/>
        </w:rPr>
      </w:pPr>
      <w:r w:rsidRPr="006867C4">
        <w:rPr>
          <w:sz w:val="24"/>
        </w:rPr>
        <w:t>felzárkóztató foglalkozások</w:t>
      </w:r>
    </w:p>
    <w:p w:rsidR="00250DBA" w:rsidRPr="006867C4" w:rsidRDefault="00250DBA" w:rsidP="00250DBA">
      <w:pPr>
        <w:numPr>
          <w:ilvl w:val="0"/>
          <w:numId w:val="9"/>
        </w:numPr>
        <w:ind w:left="567" w:hanging="141"/>
        <w:jc w:val="both"/>
        <w:rPr>
          <w:sz w:val="24"/>
        </w:rPr>
      </w:pPr>
      <w:r w:rsidRPr="006867C4">
        <w:rPr>
          <w:sz w:val="24"/>
        </w:rPr>
        <w:t>sportkör</w:t>
      </w:r>
    </w:p>
    <w:p w:rsidR="00250DBA" w:rsidRPr="006867C4" w:rsidRDefault="00250DBA" w:rsidP="00250DBA">
      <w:pPr>
        <w:numPr>
          <w:ilvl w:val="0"/>
          <w:numId w:val="9"/>
        </w:numPr>
        <w:ind w:left="567" w:hanging="141"/>
        <w:jc w:val="both"/>
        <w:rPr>
          <w:sz w:val="24"/>
        </w:rPr>
      </w:pPr>
      <w:r w:rsidRPr="006867C4">
        <w:rPr>
          <w:sz w:val="24"/>
        </w:rPr>
        <w:t>tanulószoba</w:t>
      </w:r>
    </w:p>
    <w:p w:rsidR="00250DBA" w:rsidRPr="006867C4" w:rsidRDefault="00250DBA" w:rsidP="00250DBA">
      <w:pPr>
        <w:numPr>
          <w:ilvl w:val="0"/>
          <w:numId w:val="9"/>
        </w:numPr>
        <w:ind w:left="567" w:hanging="141"/>
        <w:jc w:val="both"/>
        <w:rPr>
          <w:sz w:val="24"/>
        </w:rPr>
      </w:pPr>
      <w:r w:rsidRPr="006867C4">
        <w:rPr>
          <w:sz w:val="24"/>
        </w:rPr>
        <w:t>szabadidős foglalkozások</w:t>
      </w:r>
    </w:p>
    <w:p w:rsidR="00250DBA" w:rsidRPr="006867C4" w:rsidRDefault="00250DBA" w:rsidP="00250DBA">
      <w:pPr>
        <w:numPr>
          <w:ilvl w:val="0"/>
          <w:numId w:val="9"/>
        </w:numPr>
        <w:ind w:left="567" w:hanging="141"/>
        <w:jc w:val="both"/>
        <w:rPr>
          <w:sz w:val="24"/>
        </w:rPr>
      </w:pPr>
      <w:r w:rsidRPr="006867C4">
        <w:rPr>
          <w:sz w:val="24"/>
        </w:rPr>
        <w:t>műhely</w:t>
      </w:r>
    </w:p>
    <w:p w:rsidR="00250DBA" w:rsidRPr="006867C4" w:rsidRDefault="00250DBA" w:rsidP="00250DBA">
      <w:pPr>
        <w:jc w:val="both"/>
        <w:rPr>
          <w:sz w:val="24"/>
        </w:rPr>
      </w:pPr>
      <w:r w:rsidRPr="006867C4">
        <w:rPr>
          <w:sz w:val="24"/>
        </w:rPr>
        <w:t>A foglalkozások helyét és időtartamát az igazgatóhelyettes rögzíti az órarendben, terembeosztással együtt. Tanórán kívüli foglalkozást vezethet az is, aki nem az iskola pedagógusa.</w:t>
      </w:r>
    </w:p>
    <w:p w:rsidR="00250DBA" w:rsidRPr="006867C4" w:rsidRDefault="00250DBA" w:rsidP="00250DBA">
      <w:pPr>
        <w:jc w:val="both"/>
        <w:rPr>
          <w:b/>
          <w:sz w:val="24"/>
        </w:rPr>
      </w:pPr>
    </w:p>
    <w:p w:rsidR="00250DBA" w:rsidRPr="006867C4" w:rsidRDefault="00250DBA" w:rsidP="00250DBA">
      <w:pPr>
        <w:jc w:val="both"/>
        <w:rPr>
          <w:b/>
          <w:sz w:val="24"/>
        </w:rPr>
      </w:pPr>
      <w:r w:rsidRPr="006867C4">
        <w:rPr>
          <w:b/>
          <w:sz w:val="24"/>
        </w:rPr>
        <w:t>Kórusfoglalkozások</w:t>
      </w:r>
    </w:p>
    <w:p w:rsidR="00250DBA" w:rsidRPr="006867C4" w:rsidRDefault="00250DBA" w:rsidP="00250DBA">
      <w:pPr>
        <w:jc w:val="both"/>
        <w:rPr>
          <w:b/>
          <w:sz w:val="24"/>
        </w:rPr>
      </w:pPr>
    </w:p>
    <w:p w:rsidR="00250DBA" w:rsidRPr="006867C4" w:rsidRDefault="00250DBA" w:rsidP="00250DBA">
      <w:pPr>
        <w:pStyle w:val="Szvegtrzs"/>
        <w:rPr>
          <w:sz w:val="24"/>
        </w:rPr>
      </w:pPr>
      <w:r w:rsidRPr="006867C4">
        <w:rPr>
          <w:sz w:val="24"/>
        </w:rPr>
        <w:t>A kórus foglalkozásain, a kórustáborokban és a szerepléseken a részvétel kötelező. Arról távol maradni csak a kórusvezetővel történt előzetes megbeszélés alapján lehet. Más esetben orvosi igazolás szükséges.</w:t>
      </w:r>
    </w:p>
    <w:p w:rsidR="00250DBA" w:rsidRPr="006867C4" w:rsidRDefault="00250DBA" w:rsidP="00250DBA">
      <w:pPr>
        <w:jc w:val="both"/>
        <w:rPr>
          <w:sz w:val="24"/>
        </w:rPr>
      </w:pPr>
    </w:p>
    <w:p w:rsidR="00250DBA" w:rsidRPr="006867C4" w:rsidRDefault="00250DBA" w:rsidP="00250DBA">
      <w:pPr>
        <w:jc w:val="both"/>
        <w:rPr>
          <w:b/>
          <w:sz w:val="24"/>
        </w:rPr>
      </w:pPr>
      <w:r w:rsidRPr="006867C4">
        <w:rPr>
          <w:b/>
          <w:sz w:val="24"/>
        </w:rPr>
        <w:t>Szakkörök</w:t>
      </w:r>
    </w:p>
    <w:p w:rsidR="00250DBA" w:rsidRPr="006867C4" w:rsidRDefault="00250DBA" w:rsidP="00250DBA">
      <w:pPr>
        <w:jc w:val="both"/>
        <w:rPr>
          <w:b/>
          <w:i/>
          <w:sz w:val="24"/>
        </w:rPr>
      </w:pPr>
    </w:p>
    <w:p w:rsidR="00250DBA" w:rsidRPr="006867C4" w:rsidRDefault="00250DBA" w:rsidP="00250DBA">
      <w:pPr>
        <w:jc w:val="both"/>
        <w:rPr>
          <w:sz w:val="24"/>
        </w:rPr>
      </w:pPr>
      <w:r w:rsidRPr="006867C4">
        <w:rPr>
          <w:sz w:val="24"/>
        </w:rPr>
        <w:t>Szakköröket a tanulók érdeklődésétől függően az iskolai tantárgyfelosztás lehetőségeinek figyelembevételével a munkaközösség-vezetők javaslata alapján indítunk.</w:t>
      </w:r>
    </w:p>
    <w:p w:rsidR="00250DBA" w:rsidRPr="006867C4" w:rsidRDefault="00250DBA" w:rsidP="00250DBA">
      <w:pPr>
        <w:pStyle w:val="Szvegtrzsbehzssal"/>
        <w:ind w:left="0"/>
        <w:rPr>
          <w:sz w:val="24"/>
        </w:rPr>
      </w:pPr>
      <w:r w:rsidRPr="006867C4">
        <w:rPr>
          <w:sz w:val="24"/>
        </w:rPr>
        <w:t>A szakkörbe való jelentkezéshez és második hangszer tanulásához írásbeli, szülői hozzájárulás, harmadik hangszer tanulásához írásbeli szülői kérelem szükséges.</w:t>
      </w:r>
    </w:p>
    <w:p w:rsidR="00250DBA" w:rsidRPr="006867C4" w:rsidRDefault="00250DBA" w:rsidP="00250DBA">
      <w:pPr>
        <w:jc w:val="both"/>
        <w:rPr>
          <w:sz w:val="24"/>
        </w:rPr>
      </w:pPr>
      <w:r w:rsidRPr="006867C4">
        <w:rPr>
          <w:sz w:val="24"/>
        </w:rPr>
        <w:t>A jelentkezés önkéntes és egész tanévre szól.</w:t>
      </w:r>
    </w:p>
    <w:p w:rsidR="00250DBA" w:rsidRPr="006867C4" w:rsidRDefault="00250DBA" w:rsidP="00250DBA">
      <w:pPr>
        <w:jc w:val="both"/>
        <w:rPr>
          <w:sz w:val="24"/>
        </w:rPr>
      </w:pPr>
      <w:r w:rsidRPr="006867C4">
        <w:rPr>
          <w:sz w:val="24"/>
        </w:rPr>
        <w:t>A szakköri aktivitás tükröződhet a tanuló szorgalom és szaktárgyi osztályzatában.</w:t>
      </w:r>
    </w:p>
    <w:p w:rsidR="00250DBA" w:rsidRPr="006867C4" w:rsidRDefault="00250DBA" w:rsidP="00250DBA">
      <w:pPr>
        <w:pStyle w:val="Szvegtrzsbehzssal"/>
        <w:ind w:left="0"/>
        <w:rPr>
          <w:sz w:val="24"/>
        </w:rPr>
      </w:pPr>
      <w:r w:rsidRPr="006867C4">
        <w:rPr>
          <w:sz w:val="24"/>
        </w:rPr>
        <w:t xml:space="preserve">A szakkörök vezetőit az igazgató bízza meg. A foglalkozások előre meghatározott tematika alapján történnek, erről, valamint a látogatottságról szakköri naplót kell vezetni. </w:t>
      </w:r>
    </w:p>
    <w:p w:rsidR="00250DBA" w:rsidRPr="006867C4" w:rsidRDefault="00250DBA" w:rsidP="00250DBA">
      <w:pPr>
        <w:jc w:val="both"/>
        <w:rPr>
          <w:sz w:val="24"/>
        </w:rPr>
      </w:pPr>
    </w:p>
    <w:p w:rsidR="00250DBA" w:rsidRPr="006867C4" w:rsidRDefault="00250DBA" w:rsidP="00250DBA">
      <w:pPr>
        <w:jc w:val="both"/>
        <w:rPr>
          <w:b/>
          <w:sz w:val="24"/>
        </w:rPr>
      </w:pPr>
      <w:r w:rsidRPr="006867C4">
        <w:rPr>
          <w:b/>
          <w:sz w:val="24"/>
        </w:rPr>
        <w:t>Szabadidős foglalkozás és tanulószoba</w:t>
      </w:r>
    </w:p>
    <w:p w:rsidR="00250DBA" w:rsidRPr="006867C4" w:rsidRDefault="00250DBA" w:rsidP="00250DBA">
      <w:pPr>
        <w:jc w:val="both"/>
        <w:rPr>
          <w:b/>
          <w:i/>
          <w:sz w:val="24"/>
        </w:rPr>
      </w:pPr>
    </w:p>
    <w:p w:rsidR="00250DBA" w:rsidRPr="006867C4" w:rsidRDefault="00250DBA" w:rsidP="00250DBA">
      <w:pPr>
        <w:pStyle w:val="Szvegtrzsbehzssal"/>
        <w:ind w:left="0"/>
        <w:rPr>
          <w:sz w:val="24"/>
        </w:rPr>
      </w:pPr>
      <w:r w:rsidRPr="006867C4">
        <w:rPr>
          <w:sz w:val="24"/>
        </w:rPr>
        <w:t>A pihenés, a játék, a szabadidő hasznos eltöltésének, ill. a tanórára való felkészülésnek a színtere. Működésének rendjét a szabadidős tevékenységet koordináló tanár dolgozza ki és rögzíti a munkatervében.</w:t>
      </w:r>
    </w:p>
    <w:p w:rsidR="00250DBA" w:rsidRPr="006867C4" w:rsidRDefault="00250DBA" w:rsidP="00250DBA">
      <w:pPr>
        <w:jc w:val="both"/>
        <w:rPr>
          <w:sz w:val="24"/>
        </w:rPr>
      </w:pPr>
      <w:r w:rsidRPr="006867C4">
        <w:rPr>
          <w:sz w:val="24"/>
        </w:rPr>
        <w:lastRenderedPageBreak/>
        <w:t>A tanulók tanulmányi eredményétől függően szülői kérelem alapján az osztályfőnök és a szaktanárok javaslata alapján az igazgató dönt arról, hogy a tanuló számára kötelező a</w:t>
      </w:r>
      <w:r w:rsidRPr="006867C4">
        <w:rPr>
          <w:b/>
          <w:i/>
          <w:sz w:val="24"/>
        </w:rPr>
        <w:t xml:space="preserve"> </w:t>
      </w:r>
      <w:r w:rsidRPr="006867C4">
        <w:rPr>
          <w:sz w:val="24"/>
        </w:rPr>
        <w:t>tanulószoba igénybevétele.</w:t>
      </w:r>
    </w:p>
    <w:p w:rsidR="00250DBA" w:rsidRPr="006867C4" w:rsidRDefault="00250DBA" w:rsidP="00250DBA">
      <w:pPr>
        <w:pStyle w:val="Szvegtrzsbehzssal"/>
        <w:ind w:left="0"/>
        <w:rPr>
          <w:sz w:val="24"/>
        </w:rPr>
      </w:pPr>
      <w:r w:rsidRPr="006867C4">
        <w:rPr>
          <w:sz w:val="24"/>
        </w:rPr>
        <w:t>A napközis foglalkozásról, illetve tanulószobáról való eltávozás csak a szülő személyes vagy írásbeli kérelme</w:t>
      </w:r>
      <w:r>
        <w:rPr>
          <w:sz w:val="24"/>
        </w:rPr>
        <w:t xml:space="preserve"> alapján lehetséges.</w:t>
      </w:r>
      <w:r w:rsidRPr="006867C4">
        <w:rPr>
          <w:sz w:val="24"/>
        </w:rPr>
        <w:t xml:space="preserve"> A tanulószobára kötelezett tanuló hiányzását csak orvos, vagy az osztályfőnök igazolhatja.</w:t>
      </w:r>
    </w:p>
    <w:p w:rsidR="00250DBA" w:rsidRPr="006867C4" w:rsidRDefault="00250DBA" w:rsidP="00250DBA">
      <w:pPr>
        <w:pStyle w:val="Szvegtrzsbehzssal"/>
        <w:ind w:left="0"/>
        <w:rPr>
          <w:sz w:val="24"/>
        </w:rPr>
      </w:pPr>
      <w:r w:rsidRPr="006867C4">
        <w:rPr>
          <w:sz w:val="24"/>
        </w:rPr>
        <w:t>A tanulók önképzésének, egyéni tanulásának segítésére az iskolában iskolai könyvtár működik.  Az iskolai könyvtár működésének szabályait a szervezeti és működési szabályzat IV/ 8. pontja tartalmazza.</w:t>
      </w:r>
    </w:p>
    <w:p w:rsidR="00250DBA" w:rsidRDefault="00250DBA" w:rsidP="00250DBA">
      <w:pPr>
        <w:rPr>
          <w:sz w:val="24"/>
          <w:szCs w:val="24"/>
        </w:rPr>
      </w:pPr>
    </w:p>
    <w:p w:rsidR="00250DBA" w:rsidRPr="001618BB" w:rsidRDefault="00250DBA" w:rsidP="00250DBA">
      <w:pPr>
        <w:rPr>
          <w:b/>
          <w:sz w:val="24"/>
          <w:szCs w:val="24"/>
        </w:rPr>
      </w:pPr>
      <w:r w:rsidRPr="001618BB">
        <w:rPr>
          <w:b/>
          <w:sz w:val="24"/>
          <w:szCs w:val="24"/>
        </w:rPr>
        <w:t>A mindennapi testmozgás biztosítása</w:t>
      </w:r>
    </w:p>
    <w:p w:rsidR="00250DBA" w:rsidRDefault="00250DBA" w:rsidP="00250DBA">
      <w:pPr>
        <w:jc w:val="both"/>
        <w:rPr>
          <w:sz w:val="24"/>
          <w:szCs w:val="24"/>
        </w:rPr>
      </w:pPr>
    </w:p>
    <w:p w:rsidR="00250DBA" w:rsidRPr="006867C4" w:rsidRDefault="00250DBA" w:rsidP="00250DBA">
      <w:pPr>
        <w:jc w:val="both"/>
        <w:rPr>
          <w:sz w:val="24"/>
          <w:szCs w:val="24"/>
        </w:rPr>
      </w:pPr>
      <w:r w:rsidRPr="006867C4">
        <w:rPr>
          <w:sz w:val="24"/>
          <w:szCs w:val="24"/>
        </w:rPr>
        <w:t>Az iskola tanulói számára a mindennapi testedzést az alábbi foglalkozások biztosítják:</w:t>
      </w:r>
    </w:p>
    <w:p w:rsidR="00250DBA" w:rsidRPr="006867C4" w:rsidRDefault="00250DBA" w:rsidP="00250DBA">
      <w:pPr>
        <w:jc w:val="both"/>
        <w:rPr>
          <w:sz w:val="24"/>
          <w:szCs w:val="24"/>
        </w:rPr>
      </w:pPr>
    </w:p>
    <w:p w:rsidR="00250DBA" w:rsidRPr="006867C4" w:rsidRDefault="00250DBA" w:rsidP="00250DBA">
      <w:pPr>
        <w:tabs>
          <w:tab w:val="num" w:pos="1080"/>
        </w:tabs>
        <w:jc w:val="both"/>
        <w:rPr>
          <w:i/>
          <w:sz w:val="24"/>
          <w:szCs w:val="24"/>
        </w:rPr>
      </w:pPr>
      <w:r w:rsidRPr="006867C4">
        <w:rPr>
          <w:i/>
          <w:sz w:val="24"/>
          <w:szCs w:val="24"/>
        </w:rPr>
        <w:t>az első-negyedik évfolyamon</w:t>
      </w:r>
    </w:p>
    <w:p w:rsidR="00250DBA" w:rsidRPr="006867C4" w:rsidRDefault="00250DBA" w:rsidP="00250DBA">
      <w:pPr>
        <w:ind w:firstLine="708"/>
        <w:jc w:val="both"/>
        <w:rPr>
          <w:sz w:val="24"/>
          <w:szCs w:val="24"/>
        </w:rPr>
      </w:pPr>
      <w:r w:rsidRPr="006867C4">
        <w:rPr>
          <w:sz w:val="24"/>
          <w:szCs w:val="24"/>
        </w:rPr>
        <w:t xml:space="preserve">a heti három kötelező testnevelés óra (az egyik </w:t>
      </w:r>
      <w:proofErr w:type="spellStart"/>
      <w:r w:rsidRPr="006867C4">
        <w:rPr>
          <w:sz w:val="24"/>
          <w:szCs w:val="24"/>
        </w:rPr>
        <w:t>Sanity</w:t>
      </w:r>
      <w:proofErr w:type="spellEnd"/>
      <w:r w:rsidRPr="006867C4">
        <w:rPr>
          <w:sz w:val="24"/>
          <w:szCs w:val="24"/>
        </w:rPr>
        <w:t xml:space="preserve"> gyógy-testnevelés)</w:t>
      </w:r>
    </w:p>
    <w:p w:rsidR="00250DBA" w:rsidRPr="006867C4" w:rsidRDefault="00250DBA" w:rsidP="00250DBA">
      <w:pPr>
        <w:ind w:firstLine="708"/>
        <w:jc w:val="both"/>
        <w:rPr>
          <w:sz w:val="24"/>
          <w:szCs w:val="24"/>
        </w:rPr>
      </w:pPr>
      <w:r w:rsidRPr="006867C4">
        <w:rPr>
          <w:sz w:val="24"/>
          <w:szCs w:val="24"/>
        </w:rPr>
        <w:t>a többi tanítási napon pedig a játékos, egészségfejlesztő testmozgás a kisudvaron vagy a felső udvaron, ahol lehetőség van labdarúgásra, kosárlabdázásra, asztaliteniszezésre.</w:t>
      </w:r>
    </w:p>
    <w:p w:rsidR="00250DBA" w:rsidRPr="006867C4" w:rsidRDefault="00250DBA" w:rsidP="00250DBA">
      <w:pPr>
        <w:ind w:firstLine="708"/>
        <w:jc w:val="both"/>
        <w:rPr>
          <w:sz w:val="24"/>
          <w:szCs w:val="24"/>
        </w:rPr>
      </w:pPr>
      <w:r w:rsidRPr="006867C4">
        <w:rPr>
          <w:sz w:val="24"/>
          <w:szCs w:val="24"/>
        </w:rPr>
        <w:t>sportköri leh</w:t>
      </w:r>
      <w:r w:rsidR="00113A9C">
        <w:rPr>
          <w:sz w:val="24"/>
          <w:szCs w:val="24"/>
        </w:rPr>
        <w:t>etőségek: labdarúgás, játékos torna, részvétel úszás oktatáson</w:t>
      </w:r>
      <w:r w:rsidR="00CE011A">
        <w:rPr>
          <w:sz w:val="24"/>
          <w:szCs w:val="24"/>
        </w:rPr>
        <w:t xml:space="preserve"> (külső szervező)</w:t>
      </w:r>
      <w:r w:rsidRPr="006867C4">
        <w:rPr>
          <w:sz w:val="24"/>
          <w:szCs w:val="24"/>
        </w:rPr>
        <w:t xml:space="preserve"> </w:t>
      </w:r>
    </w:p>
    <w:p w:rsidR="00250DBA" w:rsidRPr="006867C4" w:rsidRDefault="00250DBA" w:rsidP="00250DBA">
      <w:pPr>
        <w:jc w:val="both"/>
        <w:rPr>
          <w:sz w:val="24"/>
          <w:szCs w:val="24"/>
        </w:rPr>
      </w:pPr>
    </w:p>
    <w:p w:rsidR="00250DBA" w:rsidRPr="006867C4" w:rsidRDefault="00250DBA" w:rsidP="00250DBA">
      <w:pPr>
        <w:tabs>
          <w:tab w:val="num" w:pos="1080"/>
        </w:tabs>
        <w:jc w:val="both"/>
        <w:rPr>
          <w:i/>
          <w:sz w:val="24"/>
          <w:szCs w:val="24"/>
        </w:rPr>
      </w:pPr>
      <w:r w:rsidRPr="006867C4">
        <w:rPr>
          <w:i/>
          <w:sz w:val="24"/>
          <w:szCs w:val="24"/>
        </w:rPr>
        <w:t>az ötödik-tizenkettedik (ill. tizenharmadik) évfolyamon</w:t>
      </w:r>
    </w:p>
    <w:p w:rsidR="00250DBA" w:rsidRPr="006867C4" w:rsidRDefault="00250DBA" w:rsidP="00250DBA">
      <w:pPr>
        <w:jc w:val="both"/>
        <w:rPr>
          <w:sz w:val="24"/>
          <w:szCs w:val="24"/>
        </w:rPr>
      </w:pPr>
    </w:p>
    <w:p w:rsidR="00250DBA" w:rsidRPr="006867C4" w:rsidRDefault="00250DBA" w:rsidP="00250DBA">
      <w:pPr>
        <w:ind w:firstLine="708"/>
        <w:jc w:val="both"/>
        <w:rPr>
          <w:sz w:val="24"/>
          <w:szCs w:val="24"/>
        </w:rPr>
      </w:pPr>
      <w:r w:rsidRPr="006867C4">
        <w:rPr>
          <w:sz w:val="24"/>
          <w:szCs w:val="24"/>
        </w:rPr>
        <w:t xml:space="preserve">a heti kettő vagy kettő és fél kötelező testnevelés óra (az egyik </w:t>
      </w:r>
      <w:proofErr w:type="spellStart"/>
      <w:r w:rsidRPr="006867C4">
        <w:rPr>
          <w:sz w:val="24"/>
          <w:szCs w:val="24"/>
        </w:rPr>
        <w:t>Sanity</w:t>
      </w:r>
      <w:proofErr w:type="spellEnd"/>
      <w:r w:rsidRPr="006867C4">
        <w:rPr>
          <w:sz w:val="24"/>
          <w:szCs w:val="24"/>
        </w:rPr>
        <w:t xml:space="preserve"> gyógytestnevelés)</w:t>
      </w:r>
    </w:p>
    <w:p w:rsidR="00250DBA" w:rsidRPr="006867C4" w:rsidRDefault="00250DBA" w:rsidP="00250DBA">
      <w:pPr>
        <w:ind w:firstLine="708"/>
        <w:jc w:val="both"/>
        <w:rPr>
          <w:sz w:val="24"/>
          <w:szCs w:val="24"/>
        </w:rPr>
      </w:pPr>
      <w:r w:rsidRPr="006867C4">
        <w:rPr>
          <w:sz w:val="24"/>
          <w:szCs w:val="24"/>
        </w:rPr>
        <w:t>az iskolai sportkör különféle sportágakban szervezett foglalkozásai,</w:t>
      </w:r>
    </w:p>
    <w:p w:rsidR="00250DBA" w:rsidRPr="006867C4" w:rsidRDefault="00250DBA" w:rsidP="00250DBA">
      <w:pPr>
        <w:ind w:firstLine="708"/>
        <w:jc w:val="both"/>
        <w:rPr>
          <w:sz w:val="24"/>
          <w:szCs w:val="24"/>
        </w:rPr>
      </w:pPr>
      <w:r w:rsidRPr="006867C4">
        <w:rPr>
          <w:sz w:val="24"/>
          <w:szCs w:val="24"/>
        </w:rPr>
        <w:t>tömegsport foglalkozások, melyek tevékenységébe a tanulók akár egy-egy alkalomra is bekapcsolódhatnak.</w:t>
      </w:r>
    </w:p>
    <w:p w:rsidR="00250DBA" w:rsidRPr="006867C4" w:rsidRDefault="00250DBA" w:rsidP="00250DBA">
      <w:pPr>
        <w:tabs>
          <w:tab w:val="num" w:pos="540"/>
        </w:tabs>
        <w:rPr>
          <w:szCs w:val="28"/>
        </w:rPr>
      </w:pPr>
    </w:p>
    <w:p w:rsidR="00250DBA" w:rsidRPr="006867C4" w:rsidRDefault="00250DBA" w:rsidP="00250DBA">
      <w:pPr>
        <w:jc w:val="both"/>
        <w:rPr>
          <w:b/>
          <w:sz w:val="24"/>
        </w:rPr>
      </w:pPr>
      <w:r w:rsidRPr="006867C4">
        <w:rPr>
          <w:b/>
          <w:sz w:val="24"/>
        </w:rPr>
        <w:t>Sportkör [4.§ (2.)/e]</w:t>
      </w:r>
    </w:p>
    <w:p w:rsidR="00250DBA" w:rsidRPr="006867C4" w:rsidRDefault="00250DBA" w:rsidP="00250DBA">
      <w:pPr>
        <w:jc w:val="both"/>
        <w:rPr>
          <w:sz w:val="24"/>
        </w:rPr>
      </w:pPr>
    </w:p>
    <w:p w:rsidR="00250DBA" w:rsidRPr="006867C4" w:rsidRDefault="00250DBA" w:rsidP="00250DBA">
      <w:pPr>
        <w:pStyle w:val="Szvegtrzsbehzssal"/>
        <w:ind w:left="0"/>
        <w:rPr>
          <w:sz w:val="24"/>
        </w:rPr>
      </w:pPr>
      <w:r w:rsidRPr="006867C4">
        <w:rPr>
          <w:sz w:val="24"/>
        </w:rPr>
        <w:t>Tanulóink részére naponta sportköri foglalkozást szervezünk, melynek tematikáját, a sportkört vezető testnevelő tanár éves munkaterve tartalmazza.</w:t>
      </w:r>
    </w:p>
    <w:p w:rsidR="00250DBA" w:rsidRPr="006867C4" w:rsidRDefault="00250DBA" w:rsidP="00250DBA">
      <w:pPr>
        <w:numPr>
          <w:ilvl w:val="12"/>
          <w:numId w:val="0"/>
        </w:numPr>
      </w:pPr>
      <w:r w:rsidRPr="006867C4">
        <w:rPr>
          <w:sz w:val="24"/>
        </w:rPr>
        <w:t>Az iskolavezetéssel való kapcsolat tartása a sportkört vezető testnevelő tanár feladata.</w:t>
      </w:r>
    </w:p>
    <w:p w:rsidR="00250DBA" w:rsidRPr="006867C4" w:rsidRDefault="00250DBA" w:rsidP="00250DBA">
      <w:pPr>
        <w:pStyle w:val="Cmsor3"/>
        <w:rPr>
          <w:sz w:val="28"/>
          <w:szCs w:val="28"/>
        </w:rPr>
      </w:pPr>
      <w:bookmarkStart w:id="63" w:name="_Toc254872780"/>
      <w:smartTag w:uri="urn:schemas-microsoft-com:office:smarttags" w:element="metricconverter">
        <w:smartTagPr>
          <w:attr w:name="ProductID" w:val="4. A"/>
        </w:smartTagPr>
        <w:r w:rsidRPr="006867C4">
          <w:rPr>
            <w:sz w:val="28"/>
            <w:szCs w:val="28"/>
          </w:rPr>
          <w:t>4. A</w:t>
        </w:r>
      </w:smartTag>
      <w:r w:rsidRPr="006867C4">
        <w:rPr>
          <w:sz w:val="28"/>
          <w:szCs w:val="28"/>
        </w:rPr>
        <w:t xml:space="preserve"> felnőttoktatás formái</w:t>
      </w:r>
      <w:bookmarkEnd w:id="63"/>
    </w:p>
    <w:p w:rsidR="00250DBA" w:rsidRPr="006867C4" w:rsidRDefault="00250DBA" w:rsidP="00250DBA">
      <w:pPr>
        <w:ind w:right="567"/>
        <w:jc w:val="both"/>
        <w:rPr>
          <w:sz w:val="24"/>
        </w:rPr>
      </w:pPr>
      <w:r w:rsidRPr="006867C4">
        <w:rPr>
          <w:sz w:val="24"/>
        </w:rPr>
        <w:t>Jelenleg iskolánkban nem folyik felnőttoktatás.</w:t>
      </w:r>
    </w:p>
    <w:p w:rsidR="00250DBA" w:rsidRPr="006867C4" w:rsidRDefault="00250DBA" w:rsidP="00250DBA">
      <w:pPr>
        <w:ind w:right="567"/>
        <w:jc w:val="both"/>
        <w:rPr>
          <w:sz w:val="24"/>
        </w:rPr>
      </w:pPr>
    </w:p>
    <w:p w:rsidR="00250DBA" w:rsidRPr="006867C4" w:rsidRDefault="00250DBA" w:rsidP="00250DBA">
      <w:pPr>
        <w:pStyle w:val="Cmsor3"/>
        <w:rPr>
          <w:sz w:val="28"/>
          <w:szCs w:val="28"/>
        </w:rPr>
      </w:pPr>
      <w:bookmarkStart w:id="64" w:name="_Toc254872781"/>
      <w:r w:rsidRPr="006867C4">
        <w:rPr>
          <w:sz w:val="28"/>
          <w:szCs w:val="28"/>
        </w:rPr>
        <w:t>5. Az ünnepélyek, megemlékezések rendje, a hagyományok ápolásával kapcsolatos feladatok</w:t>
      </w:r>
      <w:bookmarkEnd w:id="64"/>
    </w:p>
    <w:p w:rsidR="00250DBA" w:rsidRPr="006867C4" w:rsidRDefault="00250DBA" w:rsidP="00250DBA">
      <w:pPr>
        <w:rPr>
          <w:sz w:val="24"/>
          <w:szCs w:val="24"/>
        </w:rPr>
      </w:pPr>
      <w:r w:rsidRPr="006867C4">
        <w:rPr>
          <w:sz w:val="24"/>
          <w:szCs w:val="24"/>
        </w:rPr>
        <w:t>[R. 4.§ (2.)/j]</w:t>
      </w:r>
    </w:p>
    <w:p w:rsidR="00250DBA" w:rsidRPr="006867C4" w:rsidRDefault="00250DBA" w:rsidP="00250DBA">
      <w:pPr>
        <w:jc w:val="both"/>
        <w:rPr>
          <w:sz w:val="24"/>
        </w:rPr>
      </w:pPr>
    </w:p>
    <w:p w:rsidR="00250DBA" w:rsidRPr="006867C4" w:rsidRDefault="00250DBA" w:rsidP="00250DBA">
      <w:pPr>
        <w:jc w:val="both"/>
        <w:rPr>
          <w:sz w:val="24"/>
        </w:rPr>
      </w:pPr>
      <w:r w:rsidRPr="006867C4">
        <w:rPr>
          <w:sz w:val="24"/>
        </w:rPr>
        <w:t>Az iskola eddigi hagyományainak ápolása, ezek fejlesztése és bővítése, valamint az iskola jó hírnevének megőrzése, öregbítése az iskolaközösség minden tagjának joga és kötelessége. A hagyományok ápolásával kapcsolatos teendőket, időpontokat, valamint felelősöket a nevelőtestület az éves munkatervben határozza meg.</w:t>
      </w:r>
    </w:p>
    <w:p w:rsidR="00250DBA" w:rsidRPr="006867C4" w:rsidRDefault="00250DBA" w:rsidP="00250DBA">
      <w:pPr>
        <w:jc w:val="both"/>
        <w:rPr>
          <w:b/>
          <w:sz w:val="24"/>
        </w:rPr>
      </w:pPr>
    </w:p>
    <w:p w:rsidR="00250DBA" w:rsidRPr="006867C4" w:rsidRDefault="00250DBA" w:rsidP="00250DBA">
      <w:pPr>
        <w:jc w:val="both"/>
        <w:rPr>
          <w:b/>
          <w:sz w:val="24"/>
        </w:rPr>
      </w:pPr>
      <w:r w:rsidRPr="006867C4">
        <w:rPr>
          <w:b/>
          <w:sz w:val="24"/>
        </w:rPr>
        <w:t>Az intézmény hagyományos kulturális és ünnepi rendezvényei a következők:</w:t>
      </w:r>
    </w:p>
    <w:p w:rsidR="00250DBA" w:rsidRDefault="00250DBA" w:rsidP="00250DBA">
      <w:pPr>
        <w:numPr>
          <w:ilvl w:val="0"/>
          <w:numId w:val="9"/>
        </w:numPr>
        <w:jc w:val="both"/>
        <w:rPr>
          <w:sz w:val="24"/>
          <w:szCs w:val="24"/>
        </w:rPr>
      </w:pPr>
      <w:r w:rsidRPr="006867C4">
        <w:rPr>
          <w:sz w:val="24"/>
          <w:szCs w:val="24"/>
        </w:rPr>
        <w:t>megemlékezések nemzeti ünnepeink alkalmából</w:t>
      </w:r>
    </w:p>
    <w:p w:rsidR="00B72FC5" w:rsidRPr="006867C4" w:rsidRDefault="00B72FC5" w:rsidP="00250DBA">
      <w:pPr>
        <w:numPr>
          <w:ilvl w:val="0"/>
          <w:numId w:val="9"/>
        </w:numPr>
        <w:jc w:val="both"/>
        <w:rPr>
          <w:sz w:val="24"/>
          <w:szCs w:val="24"/>
        </w:rPr>
      </w:pPr>
      <w:r>
        <w:rPr>
          <w:sz w:val="24"/>
          <w:szCs w:val="24"/>
        </w:rPr>
        <w:lastRenderedPageBreak/>
        <w:t>megemlékezés a</w:t>
      </w:r>
      <w:r w:rsidR="00BF1F20">
        <w:rPr>
          <w:sz w:val="24"/>
          <w:szCs w:val="24"/>
        </w:rPr>
        <w:t xml:space="preserve">z aradi vértanúk, a holokauszt áldozatai, a kommunista diktatúra áldozatai és a </w:t>
      </w:r>
      <w:r>
        <w:rPr>
          <w:sz w:val="24"/>
          <w:szCs w:val="24"/>
        </w:rPr>
        <w:t xml:space="preserve"> Nemzeti Összetartozás Napján</w:t>
      </w:r>
    </w:p>
    <w:p w:rsidR="00250DBA" w:rsidRPr="006867C4" w:rsidRDefault="00250DBA" w:rsidP="00250DBA">
      <w:pPr>
        <w:numPr>
          <w:ilvl w:val="0"/>
          <w:numId w:val="9"/>
        </w:numPr>
        <w:jc w:val="both"/>
        <w:rPr>
          <w:sz w:val="24"/>
          <w:szCs w:val="24"/>
        </w:rPr>
      </w:pPr>
      <w:r w:rsidRPr="006867C4">
        <w:rPr>
          <w:sz w:val="24"/>
          <w:szCs w:val="24"/>
        </w:rPr>
        <w:t>bérleti hangversenyek</w:t>
      </w:r>
    </w:p>
    <w:p w:rsidR="009335DF" w:rsidRPr="006867C4" w:rsidRDefault="00250DBA" w:rsidP="009335DF">
      <w:pPr>
        <w:numPr>
          <w:ilvl w:val="0"/>
          <w:numId w:val="9"/>
        </w:numPr>
        <w:ind w:left="567" w:hanging="141"/>
        <w:jc w:val="both"/>
        <w:rPr>
          <w:sz w:val="24"/>
        </w:rPr>
      </w:pPr>
      <w:r w:rsidRPr="006867C4">
        <w:rPr>
          <w:sz w:val="24"/>
        </w:rPr>
        <w:t>karácsonyi hangverseny</w:t>
      </w:r>
    </w:p>
    <w:p w:rsidR="00250DBA" w:rsidRPr="006867C4" w:rsidRDefault="00250DBA" w:rsidP="00250DBA">
      <w:pPr>
        <w:numPr>
          <w:ilvl w:val="0"/>
          <w:numId w:val="9"/>
        </w:numPr>
        <w:ind w:left="567" w:hanging="141"/>
        <w:jc w:val="both"/>
        <w:rPr>
          <w:sz w:val="24"/>
        </w:rPr>
      </w:pPr>
      <w:r w:rsidRPr="006867C4">
        <w:rPr>
          <w:sz w:val="24"/>
        </w:rPr>
        <w:t>tanári hangverseny, illetve tanár-diák hangverseny</w:t>
      </w:r>
    </w:p>
    <w:p w:rsidR="00250DBA" w:rsidRPr="006867C4" w:rsidRDefault="00250DBA" w:rsidP="00250DBA">
      <w:pPr>
        <w:numPr>
          <w:ilvl w:val="0"/>
          <w:numId w:val="9"/>
        </w:numPr>
        <w:ind w:left="567" w:hanging="141"/>
        <w:jc w:val="both"/>
        <w:rPr>
          <w:sz w:val="24"/>
        </w:rPr>
      </w:pPr>
      <w:r w:rsidRPr="006867C4">
        <w:rPr>
          <w:sz w:val="24"/>
        </w:rPr>
        <w:t>legjobban vizsgázók koncertje</w:t>
      </w:r>
    </w:p>
    <w:p w:rsidR="00250DBA" w:rsidRPr="006867C4" w:rsidRDefault="00250DBA" w:rsidP="00250DBA">
      <w:pPr>
        <w:numPr>
          <w:ilvl w:val="0"/>
          <w:numId w:val="9"/>
        </w:numPr>
        <w:ind w:left="567" w:hanging="141"/>
        <w:jc w:val="both"/>
        <w:rPr>
          <w:sz w:val="24"/>
        </w:rPr>
      </w:pPr>
      <w:r w:rsidRPr="006867C4">
        <w:rPr>
          <w:sz w:val="24"/>
        </w:rPr>
        <w:t>szalagavató bál</w:t>
      </w:r>
    </w:p>
    <w:p w:rsidR="009335DF" w:rsidRPr="006867C4" w:rsidRDefault="00250DBA" w:rsidP="009335DF">
      <w:pPr>
        <w:numPr>
          <w:ilvl w:val="0"/>
          <w:numId w:val="9"/>
        </w:numPr>
        <w:ind w:left="567" w:hanging="141"/>
        <w:jc w:val="both"/>
        <w:rPr>
          <w:sz w:val="24"/>
        </w:rPr>
      </w:pPr>
      <w:r w:rsidRPr="006867C4">
        <w:rPr>
          <w:sz w:val="24"/>
        </w:rPr>
        <w:t>Kodály napok</w:t>
      </w:r>
      <w:r w:rsidR="009335DF">
        <w:rPr>
          <w:sz w:val="24"/>
        </w:rPr>
        <w:t xml:space="preserve"> (Kórusiskoláért-díj kiosztása) </w:t>
      </w:r>
    </w:p>
    <w:p w:rsidR="00250DBA" w:rsidRPr="006867C4" w:rsidRDefault="00250DBA" w:rsidP="00250DBA">
      <w:pPr>
        <w:numPr>
          <w:ilvl w:val="0"/>
          <w:numId w:val="9"/>
        </w:numPr>
        <w:ind w:left="567" w:hanging="141"/>
        <w:jc w:val="both"/>
        <w:rPr>
          <w:sz w:val="24"/>
        </w:rPr>
      </w:pPr>
      <w:r w:rsidRPr="006867C4">
        <w:rPr>
          <w:sz w:val="24"/>
        </w:rPr>
        <w:t>Ballagás</w:t>
      </w:r>
    </w:p>
    <w:p w:rsidR="00250DBA" w:rsidRPr="006867C4" w:rsidRDefault="00250DBA" w:rsidP="00250DBA">
      <w:pPr>
        <w:numPr>
          <w:ilvl w:val="0"/>
          <w:numId w:val="9"/>
        </w:numPr>
        <w:ind w:left="567" w:hanging="141"/>
        <w:jc w:val="both"/>
        <w:rPr>
          <w:sz w:val="24"/>
        </w:rPr>
      </w:pPr>
      <w:r w:rsidRPr="006867C4">
        <w:rPr>
          <w:sz w:val="24"/>
        </w:rPr>
        <w:t>ismeretszerző nap</w:t>
      </w:r>
    </w:p>
    <w:p w:rsidR="00250DBA" w:rsidRDefault="00250DBA" w:rsidP="00250DBA">
      <w:pPr>
        <w:numPr>
          <w:ilvl w:val="0"/>
          <w:numId w:val="9"/>
        </w:numPr>
        <w:ind w:left="567" w:hanging="141"/>
        <w:jc w:val="both"/>
        <w:rPr>
          <w:sz w:val="24"/>
        </w:rPr>
      </w:pPr>
      <w:r w:rsidRPr="006867C4">
        <w:rPr>
          <w:sz w:val="24"/>
        </w:rPr>
        <w:t>pedagógus nap</w:t>
      </w:r>
    </w:p>
    <w:p w:rsidR="00733F6F" w:rsidRPr="006867C4" w:rsidRDefault="00B6384D" w:rsidP="00250DBA">
      <w:pPr>
        <w:numPr>
          <w:ilvl w:val="0"/>
          <w:numId w:val="9"/>
        </w:numPr>
        <w:ind w:left="567" w:hanging="141"/>
        <w:jc w:val="both"/>
        <w:rPr>
          <w:sz w:val="24"/>
        </w:rPr>
      </w:pPr>
      <w:r>
        <w:rPr>
          <w:sz w:val="24"/>
        </w:rPr>
        <w:t>osztálytáborok</w:t>
      </w:r>
    </w:p>
    <w:p w:rsidR="00250DBA" w:rsidRPr="006867C4" w:rsidRDefault="00250DBA" w:rsidP="00250DBA">
      <w:pPr>
        <w:spacing w:line="240" w:lineRule="auto"/>
        <w:jc w:val="both"/>
        <w:rPr>
          <w:sz w:val="24"/>
          <w:szCs w:val="24"/>
        </w:rPr>
      </w:pPr>
    </w:p>
    <w:p w:rsidR="00494B55" w:rsidRPr="00494B55" w:rsidRDefault="00250DBA" w:rsidP="00494B55">
      <w:pPr>
        <w:pStyle w:val="Cmsor3"/>
        <w:rPr>
          <w:sz w:val="28"/>
          <w:szCs w:val="28"/>
        </w:rPr>
      </w:pPr>
      <w:bookmarkStart w:id="65" w:name="_Toc254872782"/>
      <w:r w:rsidRPr="001618BB">
        <w:rPr>
          <w:sz w:val="28"/>
          <w:szCs w:val="28"/>
        </w:rPr>
        <w:t>6. Az intézményben folyó belső ellenőrzésre vonatkozó szabályok</w:t>
      </w:r>
      <w:bookmarkEnd w:id="65"/>
    </w:p>
    <w:p w:rsidR="00494B55" w:rsidRDefault="00494B55" w:rsidP="000400ED">
      <w:pPr>
        <w:autoSpaceDE w:val="0"/>
        <w:autoSpaceDN w:val="0"/>
        <w:adjustRightInd w:val="0"/>
        <w:jc w:val="both"/>
        <w:rPr>
          <w:sz w:val="24"/>
          <w:szCs w:val="24"/>
        </w:rPr>
      </w:pPr>
      <w:r>
        <w:rPr>
          <w:sz w:val="24"/>
          <w:szCs w:val="24"/>
        </w:rPr>
        <w:t xml:space="preserve">Áht. 121§, </w:t>
      </w:r>
      <w:proofErr w:type="spellStart"/>
      <w:r>
        <w:rPr>
          <w:sz w:val="24"/>
          <w:szCs w:val="24"/>
        </w:rPr>
        <w:t>Ámr</w:t>
      </w:r>
      <w:proofErr w:type="spellEnd"/>
      <w:r>
        <w:rPr>
          <w:sz w:val="24"/>
          <w:szCs w:val="24"/>
        </w:rPr>
        <w:t>. VIII. 155-160§</w:t>
      </w:r>
    </w:p>
    <w:p w:rsidR="00494B55" w:rsidRPr="00494B55" w:rsidRDefault="00494B55" w:rsidP="000400ED">
      <w:pPr>
        <w:autoSpaceDE w:val="0"/>
        <w:autoSpaceDN w:val="0"/>
        <w:adjustRightInd w:val="0"/>
        <w:jc w:val="both"/>
        <w:rPr>
          <w:sz w:val="24"/>
          <w:szCs w:val="24"/>
        </w:rPr>
      </w:pPr>
    </w:p>
    <w:p w:rsidR="000400ED" w:rsidRPr="00BC7805" w:rsidRDefault="000400ED" w:rsidP="000400ED">
      <w:pPr>
        <w:autoSpaceDE w:val="0"/>
        <w:autoSpaceDN w:val="0"/>
        <w:adjustRightInd w:val="0"/>
        <w:jc w:val="both"/>
        <w:rPr>
          <w:i/>
          <w:sz w:val="24"/>
          <w:szCs w:val="24"/>
        </w:rPr>
      </w:pPr>
      <w:r w:rsidRPr="00BC7805">
        <w:rPr>
          <w:i/>
          <w:sz w:val="24"/>
          <w:szCs w:val="24"/>
        </w:rPr>
        <w:t>Az intézményi szakmai, illetve munkáltatói tevékenységek, folyamatok ellenőrzése az intézmény igazgató feladata, hatásköre, és felelőssége.</w:t>
      </w:r>
    </w:p>
    <w:p w:rsidR="000400ED" w:rsidRDefault="000400ED" w:rsidP="00250DBA">
      <w:pPr>
        <w:spacing w:line="240" w:lineRule="auto"/>
        <w:jc w:val="both"/>
        <w:rPr>
          <w:bCs/>
          <w:sz w:val="24"/>
          <w:szCs w:val="24"/>
        </w:rPr>
      </w:pPr>
    </w:p>
    <w:p w:rsidR="00250DBA" w:rsidRPr="006867C4" w:rsidRDefault="00250DBA" w:rsidP="00250DBA">
      <w:pPr>
        <w:spacing w:line="240" w:lineRule="auto"/>
        <w:jc w:val="both"/>
        <w:rPr>
          <w:bCs/>
          <w:sz w:val="24"/>
          <w:szCs w:val="24"/>
        </w:rPr>
      </w:pPr>
      <w:r w:rsidRPr="006867C4">
        <w:rPr>
          <w:bCs/>
          <w:sz w:val="24"/>
          <w:szCs w:val="24"/>
        </w:rPr>
        <w:t>Az iskolai belső ellenőrzés feladatai:</w:t>
      </w:r>
    </w:p>
    <w:p w:rsidR="00250DBA" w:rsidRPr="006867C4" w:rsidRDefault="00250DBA" w:rsidP="00250DBA">
      <w:pPr>
        <w:widowControl w:val="0"/>
        <w:numPr>
          <w:ilvl w:val="0"/>
          <w:numId w:val="17"/>
        </w:numPr>
        <w:autoSpaceDE w:val="0"/>
        <w:autoSpaceDN w:val="0"/>
        <w:adjustRightInd w:val="0"/>
        <w:spacing w:line="240" w:lineRule="auto"/>
        <w:jc w:val="both"/>
        <w:rPr>
          <w:sz w:val="24"/>
          <w:szCs w:val="24"/>
        </w:rPr>
      </w:pPr>
      <w:r w:rsidRPr="006867C4">
        <w:rPr>
          <w:sz w:val="24"/>
          <w:szCs w:val="24"/>
        </w:rPr>
        <w:t>biztosítsa az intézmény törvényes (a jogszabályokban, az iskola pedagógiai programjában és egyéb belső szabályzataiban előírt) működését;</w:t>
      </w:r>
    </w:p>
    <w:p w:rsidR="00250DBA" w:rsidRPr="006867C4" w:rsidRDefault="00250DBA" w:rsidP="00250DBA">
      <w:pPr>
        <w:widowControl w:val="0"/>
        <w:numPr>
          <w:ilvl w:val="0"/>
          <w:numId w:val="17"/>
        </w:numPr>
        <w:autoSpaceDE w:val="0"/>
        <w:autoSpaceDN w:val="0"/>
        <w:adjustRightInd w:val="0"/>
        <w:spacing w:line="240" w:lineRule="auto"/>
        <w:jc w:val="both"/>
        <w:rPr>
          <w:sz w:val="24"/>
          <w:szCs w:val="24"/>
        </w:rPr>
      </w:pPr>
      <w:r w:rsidRPr="006867C4">
        <w:rPr>
          <w:sz w:val="24"/>
          <w:szCs w:val="24"/>
        </w:rPr>
        <w:t>segítse elő az intézményben folyó nevelő és oktató munka eredményességét, hatékonyságát;</w:t>
      </w:r>
    </w:p>
    <w:p w:rsidR="00250DBA" w:rsidRPr="006867C4" w:rsidRDefault="00250DBA" w:rsidP="00250DBA">
      <w:pPr>
        <w:widowControl w:val="0"/>
        <w:numPr>
          <w:ilvl w:val="0"/>
          <w:numId w:val="17"/>
        </w:numPr>
        <w:autoSpaceDE w:val="0"/>
        <w:autoSpaceDN w:val="0"/>
        <w:adjustRightInd w:val="0"/>
        <w:spacing w:line="240" w:lineRule="auto"/>
        <w:jc w:val="both"/>
        <w:rPr>
          <w:sz w:val="24"/>
          <w:szCs w:val="24"/>
        </w:rPr>
      </w:pPr>
      <w:r w:rsidRPr="006867C4">
        <w:rPr>
          <w:sz w:val="24"/>
          <w:szCs w:val="24"/>
        </w:rPr>
        <w:t>segítse elő az intézmény takarékos, gazdaságos, hatékony működését;</w:t>
      </w:r>
    </w:p>
    <w:p w:rsidR="00250DBA" w:rsidRPr="006867C4" w:rsidRDefault="00250DBA" w:rsidP="00250DBA">
      <w:pPr>
        <w:widowControl w:val="0"/>
        <w:numPr>
          <w:ilvl w:val="0"/>
          <w:numId w:val="17"/>
        </w:numPr>
        <w:autoSpaceDE w:val="0"/>
        <w:autoSpaceDN w:val="0"/>
        <w:adjustRightInd w:val="0"/>
        <w:spacing w:line="240" w:lineRule="auto"/>
        <w:jc w:val="both"/>
        <w:rPr>
          <w:sz w:val="24"/>
          <w:szCs w:val="24"/>
        </w:rPr>
      </w:pPr>
      <w:r w:rsidRPr="006867C4">
        <w:rPr>
          <w:sz w:val="24"/>
          <w:szCs w:val="24"/>
        </w:rPr>
        <w:t>az iskolavezetés számára megfelelő mennyiségű információt szolgáltasson a dolgozók munkavégzéséről;</w:t>
      </w:r>
    </w:p>
    <w:p w:rsidR="00250DBA" w:rsidRPr="006867C4" w:rsidRDefault="00250DBA" w:rsidP="00250DBA">
      <w:pPr>
        <w:widowControl w:val="0"/>
        <w:numPr>
          <w:ilvl w:val="0"/>
          <w:numId w:val="17"/>
        </w:numPr>
        <w:autoSpaceDE w:val="0"/>
        <w:autoSpaceDN w:val="0"/>
        <w:adjustRightInd w:val="0"/>
        <w:spacing w:line="240" w:lineRule="auto"/>
        <w:jc w:val="both"/>
        <w:rPr>
          <w:sz w:val="24"/>
          <w:szCs w:val="24"/>
        </w:rPr>
      </w:pPr>
      <w:r w:rsidRPr="006867C4">
        <w:rPr>
          <w:sz w:val="24"/>
          <w:szCs w:val="24"/>
        </w:rPr>
        <w:t>feltárja és jelezze az iskolavezetés és a dolgozók számára a szakmai (pedagógiai) és jogi előírásoktól, követelményektől való eltérést, illetve megelőzze azt,</w:t>
      </w:r>
    </w:p>
    <w:p w:rsidR="00250DBA" w:rsidRPr="006867C4" w:rsidRDefault="00250DBA" w:rsidP="00250DBA">
      <w:pPr>
        <w:widowControl w:val="0"/>
        <w:numPr>
          <w:ilvl w:val="0"/>
          <w:numId w:val="17"/>
        </w:numPr>
        <w:autoSpaceDE w:val="0"/>
        <w:autoSpaceDN w:val="0"/>
        <w:adjustRightInd w:val="0"/>
        <w:spacing w:line="240" w:lineRule="auto"/>
        <w:jc w:val="both"/>
        <w:rPr>
          <w:sz w:val="24"/>
          <w:szCs w:val="24"/>
        </w:rPr>
      </w:pPr>
      <w:r w:rsidRPr="006867C4">
        <w:rPr>
          <w:sz w:val="24"/>
          <w:szCs w:val="24"/>
        </w:rPr>
        <w:t>szolgáltasson megfelelő számú adatot és tényt az intézmény működésével kapcsolatos belső és külső értékelések elkészítéséhez.</w:t>
      </w:r>
    </w:p>
    <w:p w:rsidR="00250DBA" w:rsidRPr="006867C4" w:rsidRDefault="00250DBA" w:rsidP="00250DBA">
      <w:pPr>
        <w:spacing w:line="240" w:lineRule="auto"/>
        <w:jc w:val="both"/>
        <w:rPr>
          <w:sz w:val="24"/>
          <w:szCs w:val="24"/>
        </w:rPr>
      </w:pPr>
    </w:p>
    <w:p w:rsidR="00250DBA" w:rsidRPr="006867C4" w:rsidRDefault="00250DBA" w:rsidP="00250DBA">
      <w:pPr>
        <w:spacing w:line="240" w:lineRule="auto"/>
        <w:jc w:val="both"/>
        <w:rPr>
          <w:iCs/>
          <w:sz w:val="24"/>
          <w:szCs w:val="24"/>
        </w:rPr>
      </w:pPr>
      <w:r w:rsidRPr="006867C4">
        <w:rPr>
          <w:iCs/>
          <w:sz w:val="24"/>
          <w:szCs w:val="24"/>
        </w:rPr>
        <w:t>A belső ellenőrzést végző alkalmazott jogai és kötelességei:</w:t>
      </w:r>
    </w:p>
    <w:p w:rsidR="00250DBA" w:rsidRPr="006867C4" w:rsidRDefault="00250DBA" w:rsidP="00250DBA">
      <w:pPr>
        <w:spacing w:line="240" w:lineRule="auto"/>
        <w:ind w:left="360"/>
        <w:jc w:val="both"/>
        <w:rPr>
          <w:bCs/>
          <w:iCs/>
          <w:sz w:val="24"/>
          <w:szCs w:val="24"/>
        </w:rPr>
      </w:pPr>
      <w:smartTag w:uri="urn:schemas-microsoft-com:office:smarttags" w:element="metricconverter">
        <w:smartTagPr>
          <w:attr w:name="ProductID" w:val="1. A"/>
        </w:smartTagPr>
        <w:r w:rsidRPr="006867C4">
          <w:rPr>
            <w:bCs/>
            <w:iCs/>
            <w:sz w:val="24"/>
            <w:szCs w:val="24"/>
          </w:rPr>
          <w:t>1. A</w:t>
        </w:r>
      </w:smartTag>
      <w:r w:rsidRPr="006867C4">
        <w:rPr>
          <w:bCs/>
          <w:iCs/>
          <w:sz w:val="24"/>
          <w:szCs w:val="24"/>
        </w:rPr>
        <w:t xml:space="preserve"> belső ellenőrzést végző dolgozó jogosult:</w:t>
      </w:r>
    </w:p>
    <w:p w:rsidR="00250DBA" w:rsidRPr="006867C4" w:rsidRDefault="00250DBA" w:rsidP="00250DBA">
      <w:pPr>
        <w:widowControl w:val="0"/>
        <w:numPr>
          <w:ilvl w:val="0"/>
          <w:numId w:val="18"/>
        </w:numPr>
        <w:tabs>
          <w:tab w:val="clear" w:pos="360"/>
          <w:tab w:val="num" w:pos="1080"/>
        </w:tabs>
        <w:autoSpaceDE w:val="0"/>
        <w:autoSpaceDN w:val="0"/>
        <w:adjustRightInd w:val="0"/>
        <w:spacing w:line="240" w:lineRule="auto"/>
        <w:ind w:left="1080"/>
        <w:jc w:val="both"/>
        <w:rPr>
          <w:sz w:val="24"/>
          <w:szCs w:val="24"/>
        </w:rPr>
      </w:pPr>
      <w:r w:rsidRPr="006867C4">
        <w:rPr>
          <w:sz w:val="24"/>
          <w:szCs w:val="24"/>
        </w:rPr>
        <w:t>az ellenőrzéshez kapcsolódva az iskola bármely helyiségébe belépni;</w:t>
      </w:r>
    </w:p>
    <w:p w:rsidR="00250DBA" w:rsidRPr="006867C4" w:rsidRDefault="00250DBA" w:rsidP="00250DBA">
      <w:pPr>
        <w:widowControl w:val="0"/>
        <w:numPr>
          <w:ilvl w:val="0"/>
          <w:numId w:val="18"/>
        </w:numPr>
        <w:tabs>
          <w:tab w:val="clear" w:pos="360"/>
          <w:tab w:val="num" w:pos="1080"/>
        </w:tabs>
        <w:autoSpaceDE w:val="0"/>
        <w:autoSpaceDN w:val="0"/>
        <w:adjustRightInd w:val="0"/>
        <w:spacing w:line="240" w:lineRule="auto"/>
        <w:ind w:left="1080"/>
        <w:jc w:val="both"/>
        <w:rPr>
          <w:sz w:val="24"/>
          <w:szCs w:val="24"/>
        </w:rPr>
      </w:pPr>
      <w:r w:rsidRPr="006867C4">
        <w:rPr>
          <w:sz w:val="24"/>
          <w:szCs w:val="24"/>
        </w:rPr>
        <w:t>az ellenőrzéshez kapcsolódó iratokba, dokumentumokba betekinteni, azokról másolatot készíteni;</w:t>
      </w:r>
    </w:p>
    <w:p w:rsidR="00250DBA" w:rsidRPr="006867C4" w:rsidRDefault="00250DBA" w:rsidP="00250DBA">
      <w:pPr>
        <w:widowControl w:val="0"/>
        <w:numPr>
          <w:ilvl w:val="0"/>
          <w:numId w:val="18"/>
        </w:numPr>
        <w:tabs>
          <w:tab w:val="clear" w:pos="360"/>
          <w:tab w:val="num" w:pos="1080"/>
        </w:tabs>
        <w:autoSpaceDE w:val="0"/>
        <w:autoSpaceDN w:val="0"/>
        <w:adjustRightInd w:val="0"/>
        <w:spacing w:line="240" w:lineRule="auto"/>
        <w:ind w:left="1080"/>
        <w:jc w:val="both"/>
        <w:rPr>
          <w:sz w:val="24"/>
          <w:szCs w:val="24"/>
        </w:rPr>
      </w:pPr>
      <w:r w:rsidRPr="006867C4">
        <w:rPr>
          <w:sz w:val="24"/>
          <w:szCs w:val="24"/>
        </w:rPr>
        <w:t>az ellenőrzött dolgozó munkavégzését előzetes bejelentés nélkül figyelemmel kísérni;</w:t>
      </w:r>
    </w:p>
    <w:p w:rsidR="00250DBA" w:rsidRPr="006867C4" w:rsidRDefault="00250DBA" w:rsidP="00250DBA">
      <w:pPr>
        <w:widowControl w:val="0"/>
        <w:numPr>
          <w:ilvl w:val="0"/>
          <w:numId w:val="18"/>
        </w:numPr>
        <w:tabs>
          <w:tab w:val="clear" w:pos="360"/>
          <w:tab w:val="num" w:pos="1080"/>
        </w:tabs>
        <w:autoSpaceDE w:val="0"/>
        <w:autoSpaceDN w:val="0"/>
        <w:adjustRightInd w:val="0"/>
        <w:spacing w:line="240" w:lineRule="auto"/>
        <w:ind w:left="1080"/>
        <w:jc w:val="both"/>
        <w:rPr>
          <w:sz w:val="24"/>
          <w:szCs w:val="24"/>
        </w:rPr>
      </w:pPr>
      <w:r w:rsidRPr="006867C4">
        <w:rPr>
          <w:sz w:val="24"/>
          <w:szCs w:val="24"/>
        </w:rPr>
        <w:t>az ellenőrzött dolgozótól írásban vagy szóban felvilágosítást kérni.</w:t>
      </w:r>
    </w:p>
    <w:p w:rsidR="00250DBA" w:rsidRPr="006867C4" w:rsidRDefault="00250DBA" w:rsidP="00250DBA">
      <w:pPr>
        <w:spacing w:line="240" w:lineRule="auto"/>
        <w:ind w:left="360"/>
        <w:jc w:val="both"/>
        <w:rPr>
          <w:bCs/>
          <w:iCs/>
          <w:sz w:val="24"/>
          <w:szCs w:val="24"/>
        </w:rPr>
      </w:pPr>
      <w:smartTag w:uri="urn:schemas-microsoft-com:office:smarttags" w:element="metricconverter">
        <w:smartTagPr>
          <w:attr w:name="ProductID" w:val="2. A"/>
        </w:smartTagPr>
        <w:r w:rsidRPr="006867C4">
          <w:rPr>
            <w:bCs/>
            <w:iCs/>
            <w:sz w:val="24"/>
            <w:szCs w:val="24"/>
          </w:rPr>
          <w:t>2. A</w:t>
        </w:r>
      </w:smartTag>
      <w:r w:rsidRPr="006867C4">
        <w:rPr>
          <w:bCs/>
          <w:iCs/>
          <w:sz w:val="24"/>
          <w:szCs w:val="24"/>
        </w:rPr>
        <w:t xml:space="preserve"> belső ellenőrzést végző dolgozó köteles:</w:t>
      </w:r>
    </w:p>
    <w:p w:rsidR="00250DBA" w:rsidRPr="006867C4" w:rsidRDefault="00250DBA" w:rsidP="00250DBA">
      <w:pPr>
        <w:widowControl w:val="0"/>
        <w:numPr>
          <w:ilvl w:val="0"/>
          <w:numId w:val="19"/>
        </w:numPr>
        <w:tabs>
          <w:tab w:val="clear" w:pos="360"/>
          <w:tab w:val="num" w:pos="1080"/>
        </w:tabs>
        <w:autoSpaceDE w:val="0"/>
        <w:autoSpaceDN w:val="0"/>
        <w:adjustRightInd w:val="0"/>
        <w:spacing w:line="240" w:lineRule="auto"/>
        <w:ind w:left="1080"/>
        <w:jc w:val="both"/>
        <w:rPr>
          <w:sz w:val="24"/>
          <w:szCs w:val="24"/>
        </w:rPr>
      </w:pPr>
      <w:r w:rsidRPr="006867C4">
        <w:rPr>
          <w:sz w:val="24"/>
          <w:szCs w:val="24"/>
        </w:rPr>
        <w:t>az ellenőrzéssel kapcsolatban a jogszabályokban és az iskola belső szabályzataiban foglalt előírásoknak megfelelően eljárni;</w:t>
      </w:r>
    </w:p>
    <w:p w:rsidR="00250DBA" w:rsidRPr="006867C4" w:rsidRDefault="00250DBA" w:rsidP="00250DBA">
      <w:pPr>
        <w:widowControl w:val="0"/>
        <w:numPr>
          <w:ilvl w:val="0"/>
          <w:numId w:val="19"/>
        </w:numPr>
        <w:tabs>
          <w:tab w:val="clear" w:pos="360"/>
          <w:tab w:val="num" w:pos="1080"/>
        </w:tabs>
        <w:autoSpaceDE w:val="0"/>
        <w:autoSpaceDN w:val="0"/>
        <w:adjustRightInd w:val="0"/>
        <w:spacing w:line="240" w:lineRule="auto"/>
        <w:ind w:left="1080"/>
        <w:jc w:val="both"/>
        <w:rPr>
          <w:sz w:val="24"/>
          <w:szCs w:val="24"/>
        </w:rPr>
      </w:pPr>
      <w:r w:rsidRPr="006867C4">
        <w:rPr>
          <w:sz w:val="24"/>
          <w:szCs w:val="24"/>
        </w:rPr>
        <w:t>az ellenőrzés során tudomására jutott hivatali titkot megőrizni;</w:t>
      </w:r>
    </w:p>
    <w:p w:rsidR="00250DBA" w:rsidRPr="006867C4" w:rsidRDefault="00250DBA" w:rsidP="00250DBA">
      <w:pPr>
        <w:widowControl w:val="0"/>
        <w:numPr>
          <w:ilvl w:val="0"/>
          <w:numId w:val="19"/>
        </w:numPr>
        <w:tabs>
          <w:tab w:val="clear" w:pos="360"/>
          <w:tab w:val="num" w:pos="1080"/>
        </w:tabs>
        <w:autoSpaceDE w:val="0"/>
        <w:autoSpaceDN w:val="0"/>
        <w:adjustRightInd w:val="0"/>
        <w:spacing w:line="240" w:lineRule="auto"/>
        <w:ind w:left="1080"/>
        <w:jc w:val="both"/>
        <w:rPr>
          <w:sz w:val="24"/>
          <w:szCs w:val="24"/>
        </w:rPr>
      </w:pPr>
      <w:r w:rsidRPr="006867C4">
        <w:rPr>
          <w:sz w:val="24"/>
          <w:szCs w:val="24"/>
        </w:rPr>
        <w:t>az észlelt hiányosságokat írásban vagy szóban közölni az ellenőrzött dolgozókkal és a saját, illetve az ellenőrzött dolgozók közvetlen felettesével;</w:t>
      </w:r>
    </w:p>
    <w:p w:rsidR="00250DBA" w:rsidRPr="006867C4" w:rsidRDefault="00250DBA" w:rsidP="00250DBA">
      <w:pPr>
        <w:widowControl w:val="0"/>
        <w:numPr>
          <w:ilvl w:val="0"/>
          <w:numId w:val="19"/>
        </w:numPr>
        <w:tabs>
          <w:tab w:val="clear" w:pos="360"/>
          <w:tab w:val="num" w:pos="1080"/>
        </w:tabs>
        <w:autoSpaceDE w:val="0"/>
        <w:autoSpaceDN w:val="0"/>
        <w:adjustRightInd w:val="0"/>
        <w:spacing w:line="240" w:lineRule="auto"/>
        <w:ind w:left="1080"/>
        <w:jc w:val="both"/>
        <w:rPr>
          <w:sz w:val="24"/>
          <w:szCs w:val="24"/>
        </w:rPr>
      </w:pPr>
      <w:r w:rsidRPr="006867C4">
        <w:rPr>
          <w:sz w:val="24"/>
          <w:szCs w:val="24"/>
        </w:rPr>
        <w:t>hiányosságok feltárása esetén az ellenőrzést a közvetlen felettesétől kapott utasítás szerint időben megismételni.</w:t>
      </w:r>
    </w:p>
    <w:p w:rsidR="00250DBA" w:rsidRPr="006867C4" w:rsidRDefault="00250DBA" w:rsidP="00250DBA">
      <w:pPr>
        <w:spacing w:line="240" w:lineRule="auto"/>
        <w:jc w:val="both"/>
        <w:rPr>
          <w:sz w:val="24"/>
          <w:szCs w:val="24"/>
        </w:rPr>
      </w:pPr>
    </w:p>
    <w:p w:rsidR="00250DBA" w:rsidRPr="006867C4" w:rsidRDefault="00250DBA" w:rsidP="00250DBA">
      <w:pPr>
        <w:spacing w:line="240" w:lineRule="auto"/>
        <w:jc w:val="both"/>
        <w:rPr>
          <w:iCs/>
          <w:sz w:val="24"/>
          <w:szCs w:val="24"/>
        </w:rPr>
      </w:pPr>
      <w:r w:rsidRPr="006867C4">
        <w:rPr>
          <w:iCs/>
          <w:sz w:val="24"/>
          <w:szCs w:val="24"/>
        </w:rPr>
        <w:t>Az ellenőrzött alkalmazott jogai és kötelességei:</w:t>
      </w:r>
    </w:p>
    <w:p w:rsidR="00250DBA" w:rsidRPr="006867C4" w:rsidRDefault="00250DBA" w:rsidP="00250DBA">
      <w:pPr>
        <w:spacing w:line="240" w:lineRule="auto"/>
        <w:ind w:left="360"/>
        <w:jc w:val="both"/>
        <w:rPr>
          <w:bCs/>
          <w:iCs/>
          <w:sz w:val="24"/>
          <w:szCs w:val="24"/>
        </w:rPr>
      </w:pPr>
      <w:r w:rsidRPr="006867C4">
        <w:rPr>
          <w:bCs/>
          <w:iCs/>
          <w:sz w:val="24"/>
          <w:szCs w:val="24"/>
        </w:rPr>
        <w:t>1. Az ellenőrzött dolgozó jogosult:</w:t>
      </w:r>
    </w:p>
    <w:p w:rsidR="00250DBA" w:rsidRPr="006867C4" w:rsidRDefault="00250DBA" w:rsidP="00250DBA">
      <w:pPr>
        <w:widowControl w:val="0"/>
        <w:numPr>
          <w:ilvl w:val="0"/>
          <w:numId w:val="20"/>
        </w:numPr>
        <w:tabs>
          <w:tab w:val="clear" w:pos="360"/>
          <w:tab w:val="num" w:pos="1080"/>
        </w:tabs>
        <w:autoSpaceDE w:val="0"/>
        <w:autoSpaceDN w:val="0"/>
        <w:adjustRightInd w:val="0"/>
        <w:spacing w:line="240" w:lineRule="auto"/>
        <w:ind w:left="1080"/>
        <w:jc w:val="both"/>
        <w:rPr>
          <w:sz w:val="24"/>
          <w:szCs w:val="24"/>
        </w:rPr>
      </w:pPr>
      <w:r w:rsidRPr="006867C4">
        <w:rPr>
          <w:sz w:val="24"/>
          <w:szCs w:val="24"/>
        </w:rPr>
        <w:lastRenderedPageBreak/>
        <w:t>az ellenőrzés megállapításait (kérésére: írásban) megismerni;</w:t>
      </w:r>
    </w:p>
    <w:p w:rsidR="00250DBA" w:rsidRPr="006867C4" w:rsidRDefault="00250DBA" w:rsidP="00250DBA">
      <w:pPr>
        <w:widowControl w:val="0"/>
        <w:numPr>
          <w:ilvl w:val="0"/>
          <w:numId w:val="20"/>
        </w:numPr>
        <w:tabs>
          <w:tab w:val="clear" w:pos="360"/>
          <w:tab w:val="num" w:pos="1080"/>
        </w:tabs>
        <w:autoSpaceDE w:val="0"/>
        <w:autoSpaceDN w:val="0"/>
        <w:adjustRightInd w:val="0"/>
        <w:spacing w:line="240" w:lineRule="auto"/>
        <w:ind w:left="1080"/>
        <w:jc w:val="both"/>
        <w:rPr>
          <w:sz w:val="24"/>
          <w:szCs w:val="24"/>
        </w:rPr>
      </w:pPr>
      <w:r w:rsidRPr="006867C4">
        <w:rPr>
          <w:sz w:val="24"/>
          <w:szCs w:val="24"/>
        </w:rPr>
        <w:t>az ellenőrzés módjára és megállapítására vonatkozóan írásban észrevételeket tenni, és ezeket eljuttatni az ellenőrzést végző közvetlen feletteséhez.</w:t>
      </w:r>
    </w:p>
    <w:p w:rsidR="00250DBA" w:rsidRPr="006867C4" w:rsidRDefault="00250DBA" w:rsidP="00250DBA">
      <w:pPr>
        <w:spacing w:line="240" w:lineRule="auto"/>
        <w:ind w:left="360"/>
        <w:jc w:val="both"/>
        <w:rPr>
          <w:bCs/>
          <w:iCs/>
          <w:sz w:val="24"/>
          <w:szCs w:val="24"/>
        </w:rPr>
      </w:pPr>
      <w:r w:rsidRPr="006867C4">
        <w:rPr>
          <w:bCs/>
          <w:iCs/>
          <w:sz w:val="24"/>
          <w:szCs w:val="24"/>
        </w:rPr>
        <w:t>2. Az ellenőrzött dolgozó köteles:</w:t>
      </w:r>
    </w:p>
    <w:p w:rsidR="00250DBA" w:rsidRPr="006867C4" w:rsidRDefault="00250DBA" w:rsidP="00250DBA">
      <w:pPr>
        <w:widowControl w:val="0"/>
        <w:numPr>
          <w:ilvl w:val="0"/>
          <w:numId w:val="21"/>
        </w:numPr>
        <w:tabs>
          <w:tab w:val="clear" w:pos="360"/>
          <w:tab w:val="num" w:pos="1080"/>
        </w:tabs>
        <w:autoSpaceDE w:val="0"/>
        <w:autoSpaceDN w:val="0"/>
        <w:adjustRightInd w:val="0"/>
        <w:spacing w:line="240" w:lineRule="auto"/>
        <w:ind w:left="1080"/>
        <w:jc w:val="both"/>
        <w:rPr>
          <w:sz w:val="24"/>
          <w:szCs w:val="24"/>
        </w:rPr>
      </w:pPr>
      <w:r w:rsidRPr="006867C4">
        <w:rPr>
          <w:sz w:val="24"/>
          <w:szCs w:val="24"/>
        </w:rPr>
        <w:t>az ellenőrzést végző dolgozó munkáját segíteni, az ellenőrzéssel összefüggő kéréseit teljesíteni;</w:t>
      </w:r>
    </w:p>
    <w:p w:rsidR="00250DBA" w:rsidRPr="006867C4" w:rsidRDefault="00250DBA" w:rsidP="00250DBA">
      <w:pPr>
        <w:widowControl w:val="0"/>
        <w:numPr>
          <w:ilvl w:val="0"/>
          <w:numId w:val="21"/>
        </w:numPr>
        <w:tabs>
          <w:tab w:val="clear" w:pos="360"/>
          <w:tab w:val="num" w:pos="1080"/>
        </w:tabs>
        <w:autoSpaceDE w:val="0"/>
        <w:autoSpaceDN w:val="0"/>
        <w:adjustRightInd w:val="0"/>
        <w:spacing w:line="240" w:lineRule="auto"/>
        <w:ind w:left="1080"/>
        <w:jc w:val="both"/>
        <w:rPr>
          <w:sz w:val="24"/>
          <w:szCs w:val="24"/>
        </w:rPr>
      </w:pPr>
      <w:r w:rsidRPr="006867C4">
        <w:rPr>
          <w:sz w:val="24"/>
          <w:szCs w:val="24"/>
        </w:rPr>
        <w:t>a feltárt hiányosságokat, szabálytalanságokat azonnal megszüntetni.</w:t>
      </w:r>
    </w:p>
    <w:p w:rsidR="00250DBA" w:rsidRPr="006867C4" w:rsidRDefault="00250DBA" w:rsidP="00250DBA">
      <w:pPr>
        <w:spacing w:line="240" w:lineRule="auto"/>
        <w:jc w:val="both"/>
        <w:rPr>
          <w:sz w:val="24"/>
          <w:szCs w:val="24"/>
        </w:rPr>
      </w:pPr>
    </w:p>
    <w:p w:rsidR="00250DBA" w:rsidRPr="006867C4" w:rsidRDefault="00250DBA" w:rsidP="00250DBA">
      <w:pPr>
        <w:spacing w:line="240" w:lineRule="auto"/>
        <w:jc w:val="both"/>
        <w:rPr>
          <w:bCs/>
          <w:sz w:val="24"/>
          <w:szCs w:val="24"/>
        </w:rPr>
      </w:pPr>
      <w:r w:rsidRPr="006867C4">
        <w:rPr>
          <w:bCs/>
          <w:sz w:val="24"/>
          <w:szCs w:val="24"/>
        </w:rPr>
        <w:t>A belső ellenőrzést végző dolgozó feladatai:</w:t>
      </w:r>
    </w:p>
    <w:p w:rsidR="00250DBA" w:rsidRPr="006867C4" w:rsidRDefault="00250DBA" w:rsidP="00250DBA">
      <w:pPr>
        <w:widowControl w:val="0"/>
        <w:numPr>
          <w:ilvl w:val="0"/>
          <w:numId w:val="22"/>
        </w:numPr>
        <w:autoSpaceDE w:val="0"/>
        <w:autoSpaceDN w:val="0"/>
        <w:adjustRightInd w:val="0"/>
        <w:spacing w:line="240" w:lineRule="auto"/>
        <w:jc w:val="both"/>
        <w:rPr>
          <w:sz w:val="24"/>
          <w:szCs w:val="24"/>
        </w:rPr>
      </w:pPr>
      <w:r w:rsidRPr="006867C4">
        <w:rPr>
          <w:sz w:val="24"/>
          <w:szCs w:val="24"/>
        </w:rPr>
        <w:t>Az ellenőrzést végző dolgozó a belső ellenőrzést köteles a jogszabályokban, az iskola belső szabályzataiban, a munkaköri leírásában, az éves ellenőrzési tervben előírtak szerint a tanév során folyamatosan végezni.</w:t>
      </w:r>
    </w:p>
    <w:p w:rsidR="00250DBA" w:rsidRPr="006867C4" w:rsidRDefault="00250DBA" w:rsidP="00250DBA">
      <w:pPr>
        <w:widowControl w:val="0"/>
        <w:numPr>
          <w:ilvl w:val="0"/>
          <w:numId w:val="22"/>
        </w:numPr>
        <w:autoSpaceDE w:val="0"/>
        <w:autoSpaceDN w:val="0"/>
        <w:adjustRightInd w:val="0"/>
        <w:spacing w:line="240" w:lineRule="auto"/>
        <w:jc w:val="both"/>
        <w:rPr>
          <w:sz w:val="24"/>
          <w:szCs w:val="24"/>
        </w:rPr>
      </w:pPr>
      <w:r w:rsidRPr="006867C4">
        <w:rPr>
          <w:sz w:val="24"/>
          <w:szCs w:val="24"/>
        </w:rPr>
        <w:t>Az ellenőrzések teljesítéséről, az ellenőrzés megállapításairól közvetlen felettesét tájékoztatnia kell.</w:t>
      </w:r>
    </w:p>
    <w:p w:rsidR="00250DBA" w:rsidRPr="006867C4" w:rsidRDefault="00250DBA" w:rsidP="00250DBA">
      <w:pPr>
        <w:widowControl w:val="0"/>
        <w:numPr>
          <w:ilvl w:val="0"/>
          <w:numId w:val="22"/>
        </w:numPr>
        <w:autoSpaceDE w:val="0"/>
        <w:autoSpaceDN w:val="0"/>
        <w:adjustRightInd w:val="0"/>
        <w:spacing w:line="240" w:lineRule="auto"/>
        <w:jc w:val="both"/>
        <w:rPr>
          <w:sz w:val="24"/>
          <w:szCs w:val="24"/>
        </w:rPr>
      </w:pPr>
      <w:r w:rsidRPr="006867C4">
        <w:rPr>
          <w:sz w:val="24"/>
          <w:szCs w:val="24"/>
        </w:rPr>
        <w:t>Az ellenőrzés tényét és megállapításait írásba kell foglalnia, ha bármelyik érintett fél (az ellenőrzést végző, illetve az ellenőrzött, vagy annak felettese) kéri.</w:t>
      </w:r>
    </w:p>
    <w:p w:rsidR="00250DBA" w:rsidRPr="006867C4" w:rsidRDefault="00250DBA" w:rsidP="00250DBA">
      <w:pPr>
        <w:widowControl w:val="0"/>
        <w:numPr>
          <w:ilvl w:val="0"/>
          <w:numId w:val="22"/>
        </w:numPr>
        <w:autoSpaceDE w:val="0"/>
        <w:autoSpaceDN w:val="0"/>
        <w:adjustRightInd w:val="0"/>
        <w:spacing w:line="240" w:lineRule="auto"/>
        <w:jc w:val="both"/>
        <w:rPr>
          <w:sz w:val="24"/>
          <w:szCs w:val="24"/>
        </w:rPr>
      </w:pPr>
      <w:r w:rsidRPr="006867C4">
        <w:rPr>
          <w:sz w:val="24"/>
          <w:szCs w:val="24"/>
        </w:rPr>
        <w:t>Hiányosságok feltárása esetén az ellenőrzést végzőnek:</w:t>
      </w:r>
    </w:p>
    <w:p w:rsidR="00250DBA" w:rsidRPr="006867C4" w:rsidRDefault="00250DBA" w:rsidP="00250DBA">
      <w:pPr>
        <w:widowControl w:val="0"/>
        <w:numPr>
          <w:ilvl w:val="0"/>
          <w:numId w:val="23"/>
        </w:numPr>
        <w:autoSpaceDE w:val="0"/>
        <w:autoSpaceDN w:val="0"/>
        <w:adjustRightInd w:val="0"/>
        <w:spacing w:line="240" w:lineRule="auto"/>
        <w:jc w:val="both"/>
        <w:rPr>
          <w:sz w:val="24"/>
          <w:szCs w:val="24"/>
        </w:rPr>
      </w:pPr>
      <w:r w:rsidRPr="006867C4">
        <w:rPr>
          <w:sz w:val="24"/>
          <w:szCs w:val="24"/>
        </w:rPr>
        <w:t>a hiányosság megszüntetésére fel kell hívnia az ellenőrzött dolgozó figyelmét;</w:t>
      </w:r>
    </w:p>
    <w:p w:rsidR="00250DBA" w:rsidRPr="006867C4" w:rsidRDefault="00250DBA" w:rsidP="00250DBA">
      <w:pPr>
        <w:widowControl w:val="0"/>
        <w:numPr>
          <w:ilvl w:val="0"/>
          <w:numId w:val="23"/>
        </w:numPr>
        <w:autoSpaceDE w:val="0"/>
        <w:autoSpaceDN w:val="0"/>
        <w:adjustRightInd w:val="0"/>
        <w:spacing w:line="240" w:lineRule="auto"/>
        <w:jc w:val="both"/>
        <w:rPr>
          <w:sz w:val="24"/>
          <w:szCs w:val="24"/>
        </w:rPr>
      </w:pPr>
      <w:r w:rsidRPr="006867C4">
        <w:rPr>
          <w:sz w:val="24"/>
          <w:szCs w:val="24"/>
        </w:rPr>
        <w:t>a hiányosságok megszüntetését újra ellenőriznie kell.</w:t>
      </w:r>
    </w:p>
    <w:p w:rsidR="00250DBA" w:rsidRPr="006867C4" w:rsidRDefault="00250DBA" w:rsidP="00250DBA">
      <w:pPr>
        <w:spacing w:line="240" w:lineRule="auto"/>
        <w:jc w:val="both"/>
        <w:rPr>
          <w:bCs/>
          <w:sz w:val="24"/>
          <w:szCs w:val="24"/>
        </w:rPr>
      </w:pPr>
    </w:p>
    <w:p w:rsidR="00250DBA" w:rsidRPr="006867C4" w:rsidRDefault="00250DBA" w:rsidP="00250DBA">
      <w:pPr>
        <w:spacing w:line="240" w:lineRule="auto"/>
        <w:jc w:val="both"/>
        <w:rPr>
          <w:bCs/>
          <w:sz w:val="24"/>
          <w:szCs w:val="24"/>
        </w:rPr>
      </w:pPr>
      <w:r w:rsidRPr="006867C4">
        <w:rPr>
          <w:bCs/>
          <w:sz w:val="24"/>
          <w:szCs w:val="24"/>
        </w:rPr>
        <w:t>A belső ellenőrzésre jogosult dolgozók és kiemelt ellenőrzési feladataik:</w:t>
      </w:r>
    </w:p>
    <w:p w:rsidR="00250DBA" w:rsidRPr="006867C4" w:rsidRDefault="00250DBA" w:rsidP="00250DBA">
      <w:pPr>
        <w:widowControl w:val="0"/>
        <w:numPr>
          <w:ilvl w:val="0"/>
          <w:numId w:val="24"/>
        </w:numPr>
        <w:autoSpaceDE w:val="0"/>
        <w:autoSpaceDN w:val="0"/>
        <w:adjustRightInd w:val="0"/>
        <w:spacing w:line="240" w:lineRule="auto"/>
        <w:jc w:val="both"/>
        <w:rPr>
          <w:bCs/>
          <w:sz w:val="24"/>
          <w:szCs w:val="24"/>
        </w:rPr>
      </w:pPr>
      <w:r w:rsidRPr="006867C4">
        <w:rPr>
          <w:bCs/>
          <w:sz w:val="24"/>
          <w:szCs w:val="24"/>
        </w:rPr>
        <w:t>Igazgató:</w:t>
      </w:r>
    </w:p>
    <w:p w:rsidR="00250DBA" w:rsidRPr="006867C4" w:rsidRDefault="00250DBA" w:rsidP="00250DBA">
      <w:pPr>
        <w:widowControl w:val="0"/>
        <w:numPr>
          <w:ilvl w:val="0"/>
          <w:numId w:val="25"/>
        </w:numPr>
        <w:autoSpaceDE w:val="0"/>
        <w:autoSpaceDN w:val="0"/>
        <w:adjustRightInd w:val="0"/>
        <w:spacing w:line="240" w:lineRule="auto"/>
        <w:jc w:val="both"/>
        <w:rPr>
          <w:sz w:val="24"/>
          <w:szCs w:val="24"/>
        </w:rPr>
      </w:pPr>
      <w:r w:rsidRPr="006867C4">
        <w:rPr>
          <w:sz w:val="24"/>
          <w:szCs w:val="24"/>
        </w:rPr>
        <w:t>ellenőrzési feladatai az iskola egészére kiterjednek;</w:t>
      </w:r>
    </w:p>
    <w:p w:rsidR="00250DBA" w:rsidRPr="006867C4" w:rsidRDefault="00250DBA" w:rsidP="00250DBA">
      <w:pPr>
        <w:widowControl w:val="0"/>
        <w:numPr>
          <w:ilvl w:val="0"/>
          <w:numId w:val="25"/>
        </w:numPr>
        <w:autoSpaceDE w:val="0"/>
        <w:autoSpaceDN w:val="0"/>
        <w:adjustRightInd w:val="0"/>
        <w:spacing w:line="240" w:lineRule="auto"/>
        <w:jc w:val="both"/>
        <w:rPr>
          <w:sz w:val="24"/>
          <w:szCs w:val="24"/>
        </w:rPr>
      </w:pPr>
      <w:r w:rsidRPr="006867C4">
        <w:rPr>
          <w:sz w:val="24"/>
          <w:szCs w:val="24"/>
        </w:rPr>
        <w:t>ellenőrzi az iskola összes dolgozójának pedagógiai, gazdálkodási és ügyviteli és technikai jellegű munkáját;</w:t>
      </w:r>
    </w:p>
    <w:p w:rsidR="00250DBA" w:rsidRDefault="00250DBA" w:rsidP="00250DBA">
      <w:pPr>
        <w:widowControl w:val="0"/>
        <w:numPr>
          <w:ilvl w:val="0"/>
          <w:numId w:val="25"/>
        </w:numPr>
        <w:autoSpaceDE w:val="0"/>
        <w:autoSpaceDN w:val="0"/>
        <w:adjustRightInd w:val="0"/>
        <w:spacing w:line="240" w:lineRule="auto"/>
        <w:jc w:val="both"/>
        <w:rPr>
          <w:sz w:val="24"/>
          <w:szCs w:val="24"/>
        </w:rPr>
      </w:pPr>
      <w:r w:rsidRPr="006867C4">
        <w:rPr>
          <w:sz w:val="24"/>
          <w:szCs w:val="24"/>
        </w:rPr>
        <w:t>ellenőrzi a munkavédelmi és tűzvédelmi szabályok megtartását;</w:t>
      </w:r>
    </w:p>
    <w:p w:rsidR="00BC7805" w:rsidRPr="006867C4" w:rsidRDefault="00BC7805" w:rsidP="00250DBA">
      <w:pPr>
        <w:widowControl w:val="0"/>
        <w:numPr>
          <w:ilvl w:val="0"/>
          <w:numId w:val="25"/>
        </w:numPr>
        <w:autoSpaceDE w:val="0"/>
        <w:autoSpaceDN w:val="0"/>
        <w:adjustRightInd w:val="0"/>
        <w:spacing w:line="240" w:lineRule="auto"/>
        <w:jc w:val="both"/>
        <w:rPr>
          <w:sz w:val="24"/>
          <w:szCs w:val="24"/>
        </w:rPr>
      </w:pPr>
      <w:r>
        <w:rPr>
          <w:sz w:val="24"/>
          <w:szCs w:val="24"/>
        </w:rPr>
        <w:t xml:space="preserve">ellenőrzi </w:t>
      </w:r>
      <w:r w:rsidRPr="006867C4">
        <w:rPr>
          <w:sz w:val="24"/>
          <w:szCs w:val="24"/>
        </w:rPr>
        <w:t>a gyermek- és ifjúságvédelmi munkát</w:t>
      </w:r>
    </w:p>
    <w:p w:rsidR="00250DBA" w:rsidRPr="006867C4" w:rsidRDefault="00250DBA" w:rsidP="00250DBA">
      <w:pPr>
        <w:widowControl w:val="0"/>
        <w:numPr>
          <w:ilvl w:val="0"/>
          <w:numId w:val="25"/>
        </w:numPr>
        <w:autoSpaceDE w:val="0"/>
        <w:autoSpaceDN w:val="0"/>
        <w:adjustRightInd w:val="0"/>
        <w:spacing w:line="240" w:lineRule="auto"/>
        <w:jc w:val="both"/>
        <w:rPr>
          <w:sz w:val="24"/>
          <w:szCs w:val="24"/>
        </w:rPr>
      </w:pPr>
      <w:r w:rsidRPr="006867C4">
        <w:rPr>
          <w:sz w:val="24"/>
          <w:szCs w:val="24"/>
        </w:rPr>
        <w:t>elkészíti az intézmény belső ellenőrzési szabályzatát;</w:t>
      </w:r>
    </w:p>
    <w:p w:rsidR="00250DBA" w:rsidRPr="006867C4" w:rsidRDefault="00250DBA" w:rsidP="00250DBA">
      <w:pPr>
        <w:widowControl w:val="0"/>
        <w:numPr>
          <w:ilvl w:val="0"/>
          <w:numId w:val="25"/>
        </w:numPr>
        <w:autoSpaceDE w:val="0"/>
        <w:autoSpaceDN w:val="0"/>
        <w:adjustRightInd w:val="0"/>
        <w:spacing w:line="240" w:lineRule="auto"/>
        <w:jc w:val="both"/>
        <w:rPr>
          <w:sz w:val="24"/>
          <w:szCs w:val="24"/>
        </w:rPr>
      </w:pPr>
      <w:r w:rsidRPr="006867C4">
        <w:rPr>
          <w:sz w:val="24"/>
          <w:szCs w:val="24"/>
        </w:rPr>
        <w:t>összeállítja tanévenként (az iskolai munkatervhez igazodva) az éves ellenőrzési tervet;</w:t>
      </w:r>
    </w:p>
    <w:p w:rsidR="00250DBA" w:rsidRPr="006867C4" w:rsidRDefault="00250DBA" w:rsidP="00250DBA">
      <w:pPr>
        <w:widowControl w:val="0"/>
        <w:numPr>
          <w:ilvl w:val="0"/>
          <w:numId w:val="25"/>
        </w:numPr>
        <w:autoSpaceDE w:val="0"/>
        <w:autoSpaceDN w:val="0"/>
        <w:adjustRightInd w:val="0"/>
        <w:spacing w:line="240" w:lineRule="auto"/>
        <w:jc w:val="both"/>
        <w:rPr>
          <w:sz w:val="24"/>
          <w:szCs w:val="24"/>
        </w:rPr>
      </w:pPr>
      <w:r w:rsidRPr="006867C4">
        <w:rPr>
          <w:sz w:val="24"/>
          <w:szCs w:val="24"/>
        </w:rPr>
        <w:t>felügyeletet gyakorol a belső ellenőrzés egész rendszere és működése felett.</w:t>
      </w:r>
    </w:p>
    <w:p w:rsidR="00250DBA" w:rsidRPr="006867C4" w:rsidRDefault="00250DBA" w:rsidP="00250DBA">
      <w:pPr>
        <w:widowControl w:val="0"/>
        <w:numPr>
          <w:ilvl w:val="0"/>
          <w:numId w:val="24"/>
        </w:numPr>
        <w:autoSpaceDE w:val="0"/>
        <w:autoSpaceDN w:val="0"/>
        <w:adjustRightInd w:val="0"/>
        <w:spacing w:line="240" w:lineRule="auto"/>
        <w:jc w:val="both"/>
        <w:rPr>
          <w:bCs/>
          <w:sz w:val="24"/>
          <w:szCs w:val="24"/>
        </w:rPr>
      </w:pPr>
      <w:r w:rsidRPr="006867C4">
        <w:rPr>
          <w:bCs/>
          <w:sz w:val="24"/>
          <w:szCs w:val="24"/>
        </w:rPr>
        <w:t>Igazgatóhelyettes:</w:t>
      </w:r>
    </w:p>
    <w:p w:rsidR="00250DBA" w:rsidRPr="006867C4" w:rsidRDefault="00250DBA" w:rsidP="00250DBA">
      <w:pPr>
        <w:widowControl w:val="0"/>
        <w:numPr>
          <w:ilvl w:val="0"/>
          <w:numId w:val="26"/>
        </w:numPr>
        <w:autoSpaceDE w:val="0"/>
        <w:autoSpaceDN w:val="0"/>
        <w:adjustRightInd w:val="0"/>
        <w:spacing w:line="240" w:lineRule="auto"/>
        <w:jc w:val="both"/>
        <w:rPr>
          <w:sz w:val="24"/>
          <w:szCs w:val="24"/>
        </w:rPr>
      </w:pPr>
      <w:r w:rsidRPr="006867C4">
        <w:rPr>
          <w:sz w:val="24"/>
          <w:szCs w:val="24"/>
        </w:rPr>
        <w:t>folyamatosan ellenőrzik a dolgozók nevelő-oktató és ügyviteli munkáját, ennek során különösen:</w:t>
      </w:r>
    </w:p>
    <w:p w:rsidR="00250DBA" w:rsidRPr="006867C4" w:rsidRDefault="00250DBA" w:rsidP="00250DBA">
      <w:pPr>
        <w:widowControl w:val="0"/>
        <w:numPr>
          <w:ilvl w:val="0"/>
          <w:numId w:val="27"/>
        </w:numPr>
        <w:autoSpaceDE w:val="0"/>
        <w:autoSpaceDN w:val="0"/>
        <w:adjustRightInd w:val="0"/>
        <w:spacing w:line="240" w:lineRule="auto"/>
        <w:jc w:val="both"/>
        <w:rPr>
          <w:sz w:val="24"/>
          <w:szCs w:val="24"/>
        </w:rPr>
      </w:pPr>
      <w:r w:rsidRPr="006867C4">
        <w:rPr>
          <w:sz w:val="24"/>
          <w:szCs w:val="24"/>
        </w:rPr>
        <w:t>a szakmai munkaközösségek vezetőinek tevékenységét;</w:t>
      </w:r>
    </w:p>
    <w:p w:rsidR="00250DBA" w:rsidRPr="006867C4" w:rsidRDefault="00250DBA" w:rsidP="00250DBA">
      <w:pPr>
        <w:widowControl w:val="0"/>
        <w:numPr>
          <w:ilvl w:val="0"/>
          <w:numId w:val="27"/>
        </w:numPr>
        <w:autoSpaceDE w:val="0"/>
        <w:autoSpaceDN w:val="0"/>
        <w:adjustRightInd w:val="0"/>
        <w:spacing w:line="240" w:lineRule="auto"/>
        <w:jc w:val="both"/>
        <w:rPr>
          <w:sz w:val="24"/>
          <w:szCs w:val="24"/>
        </w:rPr>
      </w:pPr>
      <w:r w:rsidRPr="006867C4">
        <w:rPr>
          <w:sz w:val="24"/>
          <w:szCs w:val="24"/>
        </w:rPr>
        <w:t>a pedagógusok munkavégzését, munkafegyelmét;</w:t>
      </w:r>
    </w:p>
    <w:p w:rsidR="00250DBA" w:rsidRPr="006867C4" w:rsidRDefault="00250DBA" w:rsidP="00250DBA">
      <w:pPr>
        <w:widowControl w:val="0"/>
        <w:numPr>
          <w:ilvl w:val="0"/>
          <w:numId w:val="27"/>
        </w:numPr>
        <w:autoSpaceDE w:val="0"/>
        <w:autoSpaceDN w:val="0"/>
        <w:adjustRightInd w:val="0"/>
        <w:spacing w:line="240" w:lineRule="auto"/>
        <w:jc w:val="both"/>
        <w:rPr>
          <w:sz w:val="24"/>
          <w:szCs w:val="24"/>
        </w:rPr>
      </w:pPr>
      <w:r w:rsidRPr="006867C4">
        <w:rPr>
          <w:sz w:val="24"/>
          <w:szCs w:val="24"/>
        </w:rPr>
        <w:t>a pedagógusok adminisztrációs munkáját;</w:t>
      </w:r>
    </w:p>
    <w:p w:rsidR="00250DBA" w:rsidRPr="006867C4" w:rsidRDefault="00250DBA" w:rsidP="00250DBA">
      <w:pPr>
        <w:widowControl w:val="0"/>
        <w:numPr>
          <w:ilvl w:val="0"/>
          <w:numId w:val="27"/>
        </w:numPr>
        <w:autoSpaceDE w:val="0"/>
        <w:autoSpaceDN w:val="0"/>
        <w:adjustRightInd w:val="0"/>
        <w:spacing w:line="240" w:lineRule="auto"/>
        <w:jc w:val="both"/>
        <w:rPr>
          <w:sz w:val="24"/>
          <w:szCs w:val="24"/>
        </w:rPr>
      </w:pPr>
      <w:r w:rsidRPr="006867C4">
        <w:rPr>
          <w:sz w:val="24"/>
          <w:szCs w:val="24"/>
        </w:rPr>
        <w:t>a pedagógusok nevelő-oktató munkájának módszereit és eredményességét;</w:t>
      </w:r>
    </w:p>
    <w:p w:rsidR="00250DBA" w:rsidRPr="006867C4" w:rsidRDefault="00250DBA" w:rsidP="00BC7805">
      <w:pPr>
        <w:widowControl w:val="0"/>
        <w:autoSpaceDE w:val="0"/>
        <w:autoSpaceDN w:val="0"/>
        <w:adjustRightInd w:val="0"/>
        <w:spacing w:line="240" w:lineRule="auto"/>
        <w:ind w:left="1429"/>
        <w:jc w:val="both"/>
        <w:rPr>
          <w:sz w:val="24"/>
          <w:szCs w:val="24"/>
        </w:rPr>
      </w:pPr>
    </w:p>
    <w:p w:rsidR="00250DBA" w:rsidRPr="006867C4" w:rsidRDefault="00250DBA" w:rsidP="00250DBA">
      <w:pPr>
        <w:widowControl w:val="0"/>
        <w:numPr>
          <w:ilvl w:val="0"/>
          <w:numId w:val="24"/>
        </w:numPr>
        <w:autoSpaceDE w:val="0"/>
        <w:autoSpaceDN w:val="0"/>
        <w:adjustRightInd w:val="0"/>
        <w:spacing w:line="240" w:lineRule="auto"/>
        <w:jc w:val="both"/>
        <w:rPr>
          <w:bCs/>
          <w:sz w:val="24"/>
          <w:szCs w:val="24"/>
        </w:rPr>
      </w:pPr>
      <w:r w:rsidRPr="006867C4">
        <w:rPr>
          <w:bCs/>
          <w:sz w:val="24"/>
          <w:szCs w:val="24"/>
        </w:rPr>
        <w:t>Munkaközösség-vezetők:</w:t>
      </w:r>
    </w:p>
    <w:p w:rsidR="00250DBA" w:rsidRPr="006867C4" w:rsidRDefault="00250DBA" w:rsidP="00250DBA">
      <w:pPr>
        <w:widowControl w:val="0"/>
        <w:numPr>
          <w:ilvl w:val="0"/>
          <w:numId w:val="31"/>
        </w:numPr>
        <w:autoSpaceDE w:val="0"/>
        <w:autoSpaceDN w:val="0"/>
        <w:adjustRightInd w:val="0"/>
        <w:spacing w:line="240" w:lineRule="auto"/>
        <w:jc w:val="both"/>
        <w:rPr>
          <w:sz w:val="24"/>
          <w:szCs w:val="24"/>
        </w:rPr>
      </w:pPr>
      <w:r w:rsidRPr="006867C4">
        <w:rPr>
          <w:sz w:val="24"/>
          <w:szCs w:val="24"/>
        </w:rPr>
        <w:t>folyamatosan ellenőrzik a szakmai munkaközösségbe tartozó pedagógusok nevelő-oktató munkáját, ennek során különösen:</w:t>
      </w:r>
    </w:p>
    <w:p w:rsidR="00250DBA" w:rsidRPr="006867C4" w:rsidRDefault="00250DBA" w:rsidP="00250DBA">
      <w:pPr>
        <w:widowControl w:val="0"/>
        <w:numPr>
          <w:ilvl w:val="0"/>
          <w:numId w:val="31"/>
        </w:numPr>
        <w:autoSpaceDE w:val="0"/>
        <w:autoSpaceDN w:val="0"/>
        <w:adjustRightInd w:val="0"/>
        <w:spacing w:line="240" w:lineRule="auto"/>
        <w:jc w:val="both"/>
        <w:rPr>
          <w:sz w:val="24"/>
          <w:szCs w:val="24"/>
        </w:rPr>
      </w:pPr>
      <w:r w:rsidRPr="006867C4">
        <w:rPr>
          <w:sz w:val="24"/>
          <w:szCs w:val="24"/>
        </w:rPr>
        <w:t>a pedagógusok tervező munkáját, a tanmeneteket;</w:t>
      </w:r>
    </w:p>
    <w:p w:rsidR="00250DBA" w:rsidRPr="006867C4" w:rsidRDefault="00250DBA" w:rsidP="00250DBA">
      <w:pPr>
        <w:widowControl w:val="0"/>
        <w:numPr>
          <w:ilvl w:val="0"/>
          <w:numId w:val="31"/>
        </w:numPr>
        <w:autoSpaceDE w:val="0"/>
        <w:autoSpaceDN w:val="0"/>
        <w:adjustRightInd w:val="0"/>
        <w:spacing w:line="240" w:lineRule="auto"/>
        <w:jc w:val="both"/>
        <w:rPr>
          <w:sz w:val="24"/>
          <w:szCs w:val="24"/>
        </w:rPr>
      </w:pPr>
      <w:r w:rsidRPr="006867C4">
        <w:rPr>
          <w:sz w:val="24"/>
          <w:szCs w:val="24"/>
        </w:rPr>
        <w:t>a nevelő és oktató munka eredményességét (tantárgyi eredménymérésekkel).</w:t>
      </w:r>
    </w:p>
    <w:p w:rsidR="00250DBA" w:rsidRPr="006867C4" w:rsidRDefault="00250DBA" w:rsidP="00250DBA">
      <w:pPr>
        <w:spacing w:line="240" w:lineRule="auto"/>
        <w:jc w:val="both"/>
        <w:rPr>
          <w:sz w:val="24"/>
          <w:szCs w:val="24"/>
        </w:rPr>
      </w:pPr>
    </w:p>
    <w:p w:rsidR="00250DBA" w:rsidRPr="006867C4" w:rsidRDefault="00250DBA" w:rsidP="00250DBA">
      <w:pPr>
        <w:pStyle w:val="Szvegtrzsbehzssal"/>
        <w:spacing w:line="240" w:lineRule="auto"/>
        <w:ind w:left="0"/>
        <w:rPr>
          <w:sz w:val="24"/>
          <w:szCs w:val="24"/>
        </w:rPr>
      </w:pPr>
      <w:r w:rsidRPr="006867C4">
        <w:rPr>
          <w:sz w:val="24"/>
          <w:szCs w:val="24"/>
        </w:rPr>
        <w:t>Az igazgató egyes esetekben jogosult az intézmény dolgozói közül bárkit meghatározott céllal és jogkörrel felruházva belső ellenőrzési feladat elvégzésére kijelölni.</w:t>
      </w:r>
    </w:p>
    <w:p w:rsidR="00250DBA" w:rsidRPr="006867C4" w:rsidRDefault="00250DBA" w:rsidP="00250DBA">
      <w:pPr>
        <w:tabs>
          <w:tab w:val="left" w:pos="1080"/>
        </w:tabs>
        <w:spacing w:line="240" w:lineRule="auto"/>
        <w:jc w:val="both"/>
        <w:rPr>
          <w:sz w:val="24"/>
          <w:szCs w:val="24"/>
        </w:rPr>
      </w:pPr>
    </w:p>
    <w:p w:rsidR="00885693" w:rsidRPr="00885693" w:rsidRDefault="00165A52" w:rsidP="000D1358">
      <w:pPr>
        <w:autoSpaceDE w:val="0"/>
        <w:autoSpaceDN w:val="0"/>
        <w:adjustRightInd w:val="0"/>
        <w:ind w:firstLine="708"/>
        <w:jc w:val="both"/>
        <w:rPr>
          <w:i/>
          <w:sz w:val="24"/>
          <w:szCs w:val="24"/>
        </w:rPr>
      </w:pPr>
      <w:r w:rsidRPr="00885693">
        <w:rPr>
          <w:i/>
          <w:sz w:val="24"/>
          <w:szCs w:val="24"/>
        </w:rPr>
        <w:t>A gazdasági, számviteli, pénzügyi, intézményi munkaügyi, intézmény működtetési tevékenységek, folyamatok ellenőrzésének m</w:t>
      </w:r>
      <w:r w:rsidR="00031012">
        <w:rPr>
          <w:i/>
          <w:sz w:val="24"/>
          <w:szCs w:val="24"/>
        </w:rPr>
        <w:t>egszervezése</w:t>
      </w:r>
      <w:r w:rsidRPr="00885693">
        <w:rPr>
          <w:i/>
          <w:sz w:val="24"/>
          <w:szCs w:val="24"/>
        </w:rPr>
        <w:t xml:space="preserve"> a GSZ igazgató feladata, hatásköre és felelőssége.  </w:t>
      </w:r>
    </w:p>
    <w:p w:rsidR="00885693" w:rsidRDefault="00885693" w:rsidP="000D1358">
      <w:pPr>
        <w:autoSpaceDE w:val="0"/>
        <w:autoSpaceDN w:val="0"/>
        <w:adjustRightInd w:val="0"/>
        <w:ind w:firstLine="708"/>
        <w:jc w:val="both"/>
        <w:rPr>
          <w:sz w:val="24"/>
          <w:szCs w:val="24"/>
        </w:rPr>
      </w:pPr>
    </w:p>
    <w:p w:rsidR="00250DBA" w:rsidRPr="006867C4" w:rsidRDefault="00165A52" w:rsidP="00885693">
      <w:pPr>
        <w:autoSpaceDE w:val="0"/>
        <w:autoSpaceDN w:val="0"/>
        <w:adjustRightInd w:val="0"/>
        <w:ind w:firstLine="708"/>
        <w:jc w:val="both"/>
        <w:rPr>
          <w:sz w:val="24"/>
          <w:szCs w:val="24"/>
        </w:rPr>
      </w:pPr>
      <w:r w:rsidRPr="00165A52">
        <w:rPr>
          <w:sz w:val="24"/>
          <w:szCs w:val="24"/>
        </w:rPr>
        <w:lastRenderedPageBreak/>
        <w:t>A 193/2003. (XI. 26.) számú Kormányrendeletben előírt belső ellenőrzés kialakításáról és működtetéséről</w:t>
      </w:r>
      <w:r w:rsidR="00460B33">
        <w:rPr>
          <w:sz w:val="24"/>
          <w:szCs w:val="24"/>
        </w:rPr>
        <w:t xml:space="preserve"> az Áht. 121/B § figyelembevételével</w:t>
      </w:r>
      <w:r w:rsidRPr="00165A52">
        <w:rPr>
          <w:sz w:val="24"/>
          <w:szCs w:val="24"/>
        </w:rPr>
        <w:t xml:space="preserve"> a GSZ vezetője köteles gondoskodni.</w:t>
      </w:r>
      <w:r>
        <w:rPr>
          <w:sz w:val="24"/>
          <w:szCs w:val="24"/>
        </w:rPr>
        <w:t xml:space="preserve">  </w:t>
      </w:r>
      <w:r w:rsidRPr="00165A52">
        <w:rPr>
          <w:sz w:val="24"/>
          <w:szCs w:val="24"/>
        </w:rPr>
        <w:t>Az  intézményekben és magában a szervezeti egységben a független belső ellenőri feladatokat külső szakértő szervezet bevonásával biztosítja a GSZ</w:t>
      </w:r>
      <w:r w:rsidR="00925047">
        <w:rPr>
          <w:sz w:val="24"/>
          <w:szCs w:val="24"/>
        </w:rPr>
        <w:t xml:space="preserve"> az együttműködési megállapodásban foglaltak szerint</w:t>
      </w:r>
      <w:r w:rsidRPr="00165A52">
        <w:rPr>
          <w:sz w:val="24"/>
          <w:szCs w:val="24"/>
        </w:rPr>
        <w:t>.</w:t>
      </w:r>
      <w:r w:rsidR="00925047">
        <w:rPr>
          <w:sz w:val="24"/>
          <w:szCs w:val="24"/>
        </w:rPr>
        <w:t xml:space="preserve"> </w:t>
      </w:r>
      <w:r w:rsidR="00250DBA" w:rsidRPr="006867C4">
        <w:rPr>
          <w:sz w:val="24"/>
          <w:szCs w:val="24"/>
        </w:rPr>
        <w:t>A pénzügyi belső ellenőrzés független, tárgyilagos, bizonyosságot adó és tanácsadó tevékenység, melynek célja, hogy az intézmény működését fejlessze, és eredményességét növelje. A belső ellenőrzés az intézmény céljai elérése érdekében rendszerszemléletű megközelítéssel és módszeresen értékeli, illetve fejleszti az intézmény kockázatkezelési, valamint ellenőrzési és irányítási eljárásainak eredményességét.</w:t>
      </w:r>
    </w:p>
    <w:p w:rsidR="00250DBA" w:rsidRDefault="00250DBA" w:rsidP="00250DBA">
      <w:pPr>
        <w:tabs>
          <w:tab w:val="left" w:pos="1080"/>
        </w:tabs>
        <w:spacing w:line="240" w:lineRule="auto"/>
        <w:jc w:val="both"/>
        <w:rPr>
          <w:sz w:val="24"/>
          <w:szCs w:val="24"/>
        </w:rPr>
      </w:pPr>
    </w:p>
    <w:p w:rsidR="00E07C7A" w:rsidRPr="00E07C7A" w:rsidRDefault="00E07C7A" w:rsidP="00E07C7A">
      <w:pPr>
        <w:pStyle w:val="GSZSzveg1"/>
        <w:ind w:left="0"/>
        <w:rPr>
          <w:rFonts w:ascii="Times New Roman" w:hAnsi="Times New Roman" w:cs="Times New Roman"/>
          <w:sz w:val="24"/>
          <w:szCs w:val="24"/>
        </w:rPr>
      </w:pPr>
      <w:r w:rsidRPr="00E07C7A">
        <w:rPr>
          <w:rFonts w:ascii="Times New Roman" w:hAnsi="Times New Roman" w:cs="Times New Roman"/>
          <w:sz w:val="24"/>
          <w:szCs w:val="24"/>
        </w:rPr>
        <w:t xml:space="preserve">Az intézményigazgató és a GSZ igazgatója a saját szervezetére vonatkozóan köteles a munkafolyamatba épített, előzetes és utólagos vezetői ellenőrzés rendszerét (FEUVE) </w:t>
      </w:r>
      <w:r w:rsidR="00B6644F">
        <w:rPr>
          <w:rFonts w:ascii="Times New Roman" w:hAnsi="Times New Roman" w:cs="Times New Roman"/>
          <w:sz w:val="24"/>
          <w:szCs w:val="24"/>
        </w:rPr>
        <w:t xml:space="preserve">az </w:t>
      </w:r>
      <w:proofErr w:type="spellStart"/>
      <w:r w:rsidR="00B6644F">
        <w:rPr>
          <w:rFonts w:ascii="Times New Roman" w:hAnsi="Times New Roman" w:cs="Times New Roman"/>
          <w:sz w:val="24"/>
          <w:szCs w:val="24"/>
        </w:rPr>
        <w:t>Áht</w:t>
      </w:r>
      <w:proofErr w:type="spellEnd"/>
      <w:r w:rsidR="00B6644F">
        <w:rPr>
          <w:rFonts w:ascii="Times New Roman" w:hAnsi="Times New Roman" w:cs="Times New Roman"/>
          <w:sz w:val="24"/>
          <w:szCs w:val="24"/>
        </w:rPr>
        <w:t xml:space="preserve"> 121/A § alapján </w:t>
      </w:r>
      <w:r w:rsidRPr="00E07C7A">
        <w:rPr>
          <w:rFonts w:ascii="Times New Roman" w:hAnsi="Times New Roman" w:cs="Times New Roman"/>
          <w:sz w:val="24"/>
          <w:szCs w:val="24"/>
        </w:rPr>
        <w:t>kialakítani, működtetni és fejleszteni. A FEUVE rendszer tartalmazza mindazon elveket, eljárásokat és belső szabályzatokat, melyek alapján a költségvetési szerv érvényesíti a feladatai ellátására szolgáló előirányzatokkal, létszámmal és a vagyonnal való szabályszerű, gazdaságos, hatékony és eredményes gazdálkodás követelményeit.</w:t>
      </w:r>
    </w:p>
    <w:p w:rsidR="00E07C7A" w:rsidRPr="00E07C7A" w:rsidRDefault="00E07C7A" w:rsidP="00E07C7A">
      <w:pPr>
        <w:pStyle w:val="GSZSzveg1"/>
        <w:ind w:left="0"/>
        <w:rPr>
          <w:rFonts w:ascii="Times New Roman" w:hAnsi="Times New Roman" w:cs="Times New Roman"/>
          <w:sz w:val="24"/>
          <w:szCs w:val="24"/>
        </w:rPr>
      </w:pPr>
    </w:p>
    <w:p w:rsidR="00E07C7A" w:rsidRPr="00E07C7A" w:rsidRDefault="00E07C7A" w:rsidP="00E07C7A">
      <w:pPr>
        <w:pStyle w:val="GSZSzveg1"/>
        <w:ind w:left="0"/>
        <w:rPr>
          <w:rFonts w:ascii="Times New Roman" w:hAnsi="Times New Roman" w:cs="Times New Roman"/>
          <w:bCs/>
          <w:sz w:val="24"/>
          <w:szCs w:val="24"/>
        </w:rPr>
      </w:pPr>
      <w:r w:rsidRPr="00E07C7A">
        <w:rPr>
          <w:rFonts w:ascii="Times New Roman" w:hAnsi="Times New Roman" w:cs="Times New Roman"/>
          <w:sz w:val="24"/>
          <w:szCs w:val="24"/>
        </w:rPr>
        <w:t xml:space="preserve">A belső ellenőrzési tevékenységet a belső ellenőrzési kézikönyv, a kockázatelemzéssel alátámasztott stratégiai és éves ellenőrzési terv </w:t>
      </w:r>
      <w:r w:rsidRPr="00E07C7A">
        <w:rPr>
          <w:rFonts w:ascii="Times New Roman" w:hAnsi="Times New Roman" w:cs="Times New Roman"/>
          <w:bCs/>
          <w:sz w:val="24"/>
          <w:szCs w:val="24"/>
        </w:rPr>
        <w:t>szerint kell végezni.</w:t>
      </w:r>
    </w:p>
    <w:p w:rsidR="00E07C7A" w:rsidRPr="00E07C7A" w:rsidRDefault="00E07C7A" w:rsidP="00E07C7A">
      <w:pPr>
        <w:pStyle w:val="Szvegtrzs"/>
        <w:ind w:left="284"/>
        <w:rPr>
          <w:sz w:val="24"/>
          <w:szCs w:val="24"/>
        </w:rPr>
      </w:pPr>
    </w:p>
    <w:p w:rsidR="00E07C7A" w:rsidRPr="00E07C7A" w:rsidRDefault="00E07C7A" w:rsidP="00E07C7A">
      <w:pPr>
        <w:pStyle w:val="Szvegtrzs"/>
        <w:rPr>
          <w:sz w:val="24"/>
          <w:szCs w:val="24"/>
        </w:rPr>
      </w:pPr>
      <w:r w:rsidRPr="00E07C7A">
        <w:rPr>
          <w:sz w:val="24"/>
          <w:szCs w:val="24"/>
        </w:rPr>
        <w:t>Az éves ellenőrzési tervhez meg kell határozni a belső ellenőri kapacitást, melynek tervezését a az intézményi vezetők és GSZ igazgató javaslataik alapján állítja össze a belső ellenőrzés vezető. A javaslataikat kockázat elemzéssel kell alátámasztaniuk.</w:t>
      </w:r>
    </w:p>
    <w:p w:rsidR="00E07C7A" w:rsidRPr="00E07C7A" w:rsidRDefault="00E07C7A" w:rsidP="00E07C7A">
      <w:pPr>
        <w:pStyle w:val="GSZSzveg1"/>
        <w:rPr>
          <w:rFonts w:ascii="Times New Roman" w:hAnsi="Times New Roman" w:cs="Times New Roman"/>
          <w:sz w:val="24"/>
          <w:szCs w:val="24"/>
        </w:rPr>
      </w:pPr>
    </w:p>
    <w:p w:rsidR="00E07C7A" w:rsidRDefault="00E07C7A" w:rsidP="00E07C7A">
      <w:pPr>
        <w:pStyle w:val="GSZSzveg1"/>
        <w:ind w:left="0"/>
        <w:rPr>
          <w:rFonts w:ascii="Times New Roman" w:hAnsi="Times New Roman" w:cs="Times New Roman"/>
          <w:b/>
          <w:sz w:val="24"/>
          <w:szCs w:val="24"/>
        </w:rPr>
      </w:pPr>
      <w:r w:rsidRPr="00E07C7A">
        <w:rPr>
          <w:rFonts w:ascii="Times New Roman" w:hAnsi="Times New Roman" w:cs="Times New Roman"/>
          <w:sz w:val="24"/>
          <w:szCs w:val="24"/>
        </w:rPr>
        <w:t>Az éves tervet a GSZ igazgató által alkalmazott belső ellenőrzési vezetőnek kell elkészítenie</w:t>
      </w:r>
      <w:r>
        <w:rPr>
          <w:rFonts w:ascii="Times New Roman" w:hAnsi="Times New Roman" w:cs="Times New Roman"/>
          <w:b/>
          <w:sz w:val="24"/>
          <w:szCs w:val="24"/>
        </w:rPr>
        <w:t xml:space="preserve">. </w:t>
      </w:r>
    </w:p>
    <w:p w:rsidR="00E07C7A" w:rsidRDefault="00E07C7A" w:rsidP="00E07C7A">
      <w:pPr>
        <w:pStyle w:val="GSZSzveg1"/>
        <w:rPr>
          <w:rFonts w:ascii="Times New Roman" w:hAnsi="Times New Roman" w:cs="Times New Roman"/>
          <w:b/>
          <w:sz w:val="24"/>
          <w:szCs w:val="24"/>
        </w:rPr>
      </w:pPr>
    </w:p>
    <w:p w:rsidR="00E07C7A" w:rsidRPr="00E07C7A" w:rsidRDefault="00E07C7A" w:rsidP="00E07C7A">
      <w:pPr>
        <w:pStyle w:val="GSZSzveg1"/>
        <w:ind w:left="0"/>
        <w:rPr>
          <w:rFonts w:ascii="Times New Roman" w:hAnsi="Times New Roman" w:cs="Times New Roman"/>
          <w:sz w:val="24"/>
          <w:szCs w:val="24"/>
        </w:rPr>
      </w:pPr>
      <w:r w:rsidRPr="00E07C7A">
        <w:rPr>
          <w:rFonts w:ascii="Times New Roman" w:hAnsi="Times New Roman" w:cs="Times New Roman"/>
          <w:sz w:val="24"/>
          <w:szCs w:val="24"/>
        </w:rPr>
        <w:t xml:space="preserve">A belső ellenőrzési vezető felelős az éves ellenőrzési jelentés elkészítéséért. Az éves ellenőrzési jelentés tartalmazza a belső ellenőrzési tevékenység bemutatását, valamint a belső ellenőrzés által tett megállapításokat és a javaslatok hasznosítását. </w:t>
      </w:r>
    </w:p>
    <w:p w:rsidR="00E07C7A" w:rsidRPr="00E07C7A" w:rsidRDefault="00E07C7A" w:rsidP="00E07C7A">
      <w:pPr>
        <w:pStyle w:val="GSZSzveg1"/>
        <w:rPr>
          <w:rFonts w:ascii="Times New Roman" w:hAnsi="Times New Roman" w:cs="Times New Roman"/>
          <w:sz w:val="24"/>
          <w:szCs w:val="24"/>
        </w:rPr>
      </w:pPr>
    </w:p>
    <w:p w:rsidR="00E07C7A" w:rsidRPr="00E07C7A" w:rsidRDefault="00E07C7A" w:rsidP="00E07C7A">
      <w:pPr>
        <w:pStyle w:val="GSZSzveg1"/>
        <w:ind w:left="0"/>
        <w:rPr>
          <w:rFonts w:ascii="Times New Roman" w:hAnsi="Times New Roman" w:cs="Times New Roman"/>
          <w:bCs/>
          <w:sz w:val="24"/>
          <w:szCs w:val="24"/>
        </w:rPr>
      </w:pPr>
      <w:r w:rsidRPr="00E07C7A">
        <w:rPr>
          <w:rFonts w:ascii="Times New Roman" w:hAnsi="Times New Roman" w:cs="Times New Roman"/>
          <w:sz w:val="24"/>
          <w:szCs w:val="24"/>
        </w:rPr>
        <w:t xml:space="preserve">A belső ellenőrzést a Belső Ellenőrzési Kézikönyvben foglaltak szerint kell megszervezni és elvégezni. Az ellenőrzések tapasztalatait, a vizsgálatba bevont intézmény vezetője, csoport, egység stb., megismeri és az ellenőr által tett javaslatokra reagál, intézkedési tervet készít és megküldi a GSZ igazgatójának és belső ellenőrzési vezetőnek. Az intézkedések realizálásának utóellenőrzése keretében hajtható végre.   </w:t>
      </w:r>
    </w:p>
    <w:p w:rsidR="00E07C7A" w:rsidRPr="00E07C7A" w:rsidRDefault="00E07C7A" w:rsidP="00E07C7A">
      <w:pPr>
        <w:pStyle w:val="GSZSzveg1"/>
        <w:rPr>
          <w:rFonts w:ascii="Times New Roman" w:hAnsi="Times New Roman" w:cs="Times New Roman"/>
          <w:sz w:val="24"/>
          <w:szCs w:val="24"/>
        </w:rPr>
      </w:pPr>
    </w:p>
    <w:p w:rsidR="00E07C7A" w:rsidRPr="00E07C7A" w:rsidRDefault="00E07C7A" w:rsidP="00E07C7A">
      <w:pPr>
        <w:tabs>
          <w:tab w:val="left" w:pos="1080"/>
        </w:tabs>
        <w:spacing w:line="240" w:lineRule="auto"/>
        <w:jc w:val="both"/>
        <w:rPr>
          <w:sz w:val="24"/>
          <w:szCs w:val="24"/>
        </w:rPr>
      </w:pPr>
      <w:r w:rsidRPr="00E07C7A">
        <w:rPr>
          <w:sz w:val="24"/>
          <w:szCs w:val="24"/>
        </w:rPr>
        <w:br w:type="page"/>
      </w:r>
    </w:p>
    <w:p w:rsidR="00250DBA" w:rsidRPr="006867C4" w:rsidRDefault="00250DBA" w:rsidP="00250DBA">
      <w:pPr>
        <w:pStyle w:val="Cmsor3"/>
        <w:rPr>
          <w:sz w:val="28"/>
          <w:szCs w:val="28"/>
        </w:rPr>
      </w:pPr>
      <w:bookmarkStart w:id="66" w:name="_Toc254872783"/>
      <w:r w:rsidRPr="006867C4">
        <w:rPr>
          <w:sz w:val="28"/>
          <w:szCs w:val="28"/>
        </w:rPr>
        <w:lastRenderedPageBreak/>
        <w:t>7. A pedagógiai munka belső ellenőrzésének rendje</w:t>
      </w:r>
      <w:bookmarkEnd w:id="66"/>
      <w:r w:rsidRPr="006867C4">
        <w:rPr>
          <w:sz w:val="28"/>
          <w:szCs w:val="28"/>
        </w:rPr>
        <w:t xml:space="preserve"> </w:t>
      </w:r>
    </w:p>
    <w:p w:rsidR="00250DBA" w:rsidRPr="006867C4" w:rsidRDefault="00250DBA" w:rsidP="00250DBA">
      <w:pPr>
        <w:rPr>
          <w:sz w:val="24"/>
          <w:szCs w:val="24"/>
        </w:rPr>
      </w:pPr>
      <w:r w:rsidRPr="006867C4">
        <w:rPr>
          <w:sz w:val="24"/>
          <w:szCs w:val="24"/>
        </w:rPr>
        <w:t>[R. 4.§ (1.)/b]</w:t>
      </w:r>
    </w:p>
    <w:p w:rsidR="00250DBA" w:rsidRPr="006867C4" w:rsidRDefault="00250DBA" w:rsidP="00250DBA">
      <w:pPr>
        <w:tabs>
          <w:tab w:val="left" w:pos="0"/>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uto"/>
        <w:jc w:val="both"/>
        <w:rPr>
          <w:spacing w:val="-3"/>
          <w:sz w:val="24"/>
          <w:szCs w:val="24"/>
        </w:rPr>
      </w:pPr>
      <w:r w:rsidRPr="006867C4">
        <w:rPr>
          <w:spacing w:val="-3"/>
          <w:sz w:val="24"/>
          <w:szCs w:val="24"/>
        </w:rPr>
        <w:t>A pedagógiai (nevelő és oktató) munka belső ellenőrzésének feladatai:</w:t>
      </w:r>
    </w:p>
    <w:p w:rsidR="00250DBA" w:rsidRPr="006867C4" w:rsidRDefault="00250DBA" w:rsidP="00250DBA">
      <w:pPr>
        <w:widowControl w:val="0"/>
        <w:tabs>
          <w:tab w:val="left" w:pos="0"/>
          <w:tab w:val="left" w:pos="425"/>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line="240" w:lineRule="auto"/>
        <w:ind w:left="720"/>
        <w:jc w:val="both"/>
        <w:rPr>
          <w:spacing w:val="-3"/>
          <w:sz w:val="24"/>
          <w:szCs w:val="24"/>
        </w:rPr>
      </w:pPr>
      <w:r w:rsidRPr="006867C4">
        <w:rPr>
          <w:spacing w:val="-3"/>
          <w:sz w:val="24"/>
          <w:szCs w:val="24"/>
        </w:rPr>
        <w:t>- biztosítsa az iskola pedagógiai munkájának jogszerű (a jogszabályok, a nemzeti alaptanterv, a kerettanterv, valamint az iskola pedagógiai programja szerint előírt) működését,</w:t>
      </w:r>
    </w:p>
    <w:p w:rsidR="00250DBA" w:rsidRPr="006867C4" w:rsidRDefault="00250DBA" w:rsidP="00250DBA">
      <w:pPr>
        <w:widowControl w:val="0"/>
        <w:tabs>
          <w:tab w:val="left" w:pos="0"/>
          <w:tab w:val="left" w:pos="425"/>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line="240" w:lineRule="auto"/>
        <w:ind w:left="720"/>
        <w:jc w:val="both"/>
        <w:rPr>
          <w:spacing w:val="-3"/>
          <w:sz w:val="24"/>
          <w:szCs w:val="24"/>
        </w:rPr>
      </w:pPr>
      <w:r w:rsidRPr="006867C4">
        <w:rPr>
          <w:spacing w:val="-3"/>
          <w:sz w:val="24"/>
          <w:szCs w:val="24"/>
        </w:rPr>
        <w:t>- segítse elő az intézményben folyó nevelő és oktató munka eredményességét, hatékonyságát,</w:t>
      </w:r>
    </w:p>
    <w:p w:rsidR="00250DBA" w:rsidRPr="006867C4" w:rsidRDefault="00250DBA" w:rsidP="00250DBA">
      <w:pPr>
        <w:widowControl w:val="0"/>
        <w:tabs>
          <w:tab w:val="left" w:pos="0"/>
          <w:tab w:val="left" w:pos="425"/>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line="240" w:lineRule="auto"/>
        <w:ind w:left="720"/>
        <w:jc w:val="both"/>
        <w:rPr>
          <w:spacing w:val="-3"/>
          <w:sz w:val="24"/>
          <w:szCs w:val="24"/>
        </w:rPr>
      </w:pPr>
      <w:r w:rsidRPr="006867C4">
        <w:rPr>
          <w:spacing w:val="-3"/>
          <w:sz w:val="24"/>
          <w:szCs w:val="24"/>
        </w:rPr>
        <w:t>- az igazgatóság számára megfelelő mennyiségű információt szolgáltasson a pedagógusok munkavégzéséről,</w:t>
      </w:r>
    </w:p>
    <w:p w:rsidR="00250DBA" w:rsidRPr="006867C4" w:rsidRDefault="00250DBA" w:rsidP="00250DBA">
      <w:pPr>
        <w:ind w:left="708"/>
        <w:rPr>
          <w:spacing w:val="-3"/>
          <w:sz w:val="24"/>
          <w:szCs w:val="24"/>
        </w:rPr>
      </w:pPr>
      <w:r w:rsidRPr="006867C4">
        <w:rPr>
          <w:spacing w:val="-3"/>
          <w:sz w:val="24"/>
          <w:szCs w:val="24"/>
        </w:rPr>
        <w:t>- szolgáltasson megfelelő számú adatot és tényt az intézmény nevelő és oktató munkájával kapcsolatos belső és külső értékelések elkészítéséhez.</w:t>
      </w:r>
    </w:p>
    <w:p w:rsidR="00250DBA" w:rsidRPr="006867C4" w:rsidRDefault="00250DBA" w:rsidP="00250DBA">
      <w:pPr>
        <w:ind w:left="708"/>
        <w:rPr>
          <w:sz w:val="24"/>
          <w:szCs w:val="24"/>
        </w:rPr>
      </w:pPr>
    </w:p>
    <w:p w:rsidR="00250DBA" w:rsidRPr="006867C4" w:rsidRDefault="00250DBA" w:rsidP="00250DBA">
      <w:pPr>
        <w:jc w:val="both"/>
        <w:rPr>
          <w:sz w:val="24"/>
        </w:rPr>
      </w:pPr>
      <w:r w:rsidRPr="006867C4">
        <w:rPr>
          <w:sz w:val="24"/>
        </w:rPr>
        <w:t>A nevelő-oktató munka belső ellenőrzésének rendjét az igazgató szervezi meg. Az igazgató elrendelhet eseti ellenőrzéseket is.</w:t>
      </w:r>
    </w:p>
    <w:p w:rsidR="00250DBA" w:rsidRPr="006867C4" w:rsidRDefault="00250DBA" w:rsidP="00250DBA">
      <w:pPr>
        <w:jc w:val="both"/>
        <w:rPr>
          <w:sz w:val="24"/>
        </w:rPr>
      </w:pPr>
    </w:p>
    <w:p w:rsidR="00250DBA" w:rsidRPr="006867C4" w:rsidRDefault="00250DBA" w:rsidP="00250DBA">
      <w:pPr>
        <w:jc w:val="both"/>
        <w:rPr>
          <w:sz w:val="24"/>
        </w:rPr>
      </w:pPr>
      <w:r w:rsidRPr="006867C4">
        <w:rPr>
          <w:sz w:val="24"/>
        </w:rPr>
        <w:t>A nevelő-oktató munka belső ellenőrzésére jogosultak:</w:t>
      </w:r>
    </w:p>
    <w:p w:rsidR="00250DBA" w:rsidRPr="006867C4" w:rsidRDefault="00250DBA" w:rsidP="00250DBA">
      <w:pPr>
        <w:numPr>
          <w:ilvl w:val="0"/>
          <w:numId w:val="9"/>
        </w:numPr>
        <w:ind w:left="567" w:hanging="141"/>
        <w:jc w:val="both"/>
        <w:rPr>
          <w:sz w:val="24"/>
        </w:rPr>
      </w:pPr>
      <w:r w:rsidRPr="006867C4">
        <w:rPr>
          <w:sz w:val="24"/>
        </w:rPr>
        <w:t>az igazgató</w:t>
      </w:r>
    </w:p>
    <w:p w:rsidR="00250DBA" w:rsidRPr="006867C4" w:rsidRDefault="00250DBA" w:rsidP="00250DBA">
      <w:pPr>
        <w:numPr>
          <w:ilvl w:val="0"/>
          <w:numId w:val="9"/>
        </w:numPr>
        <w:ind w:left="567" w:hanging="141"/>
        <w:jc w:val="both"/>
        <w:rPr>
          <w:sz w:val="24"/>
        </w:rPr>
      </w:pPr>
      <w:r w:rsidRPr="006867C4">
        <w:rPr>
          <w:sz w:val="24"/>
        </w:rPr>
        <w:t>a művészeti vezető</w:t>
      </w:r>
    </w:p>
    <w:p w:rsidR="00250DBA" w:rsidRPr="006867C4" w:rsidRDefault="00250DBA" w:rsidP="00250DBA">
      <w:pPr>
        <w:numPr>
          <w:ilvl w:val="0"/>
          <w:numId w:val="9"/>
        </w:numPr>
        <w:ind w:left="567" w:hanging="141"/>
        <w:jc w:val="both"/>
        <w:rPr>
          <w:sz w:val="24"/>
        </w:rPr>
      </w:pPr>
      <w:r w:rsidRPr="006867C4">
        <w:rPr>
          <w:sz w:val="24"/>
        </w:rPr>
        <w:t>az igazgatóhelyettes</w:t>
      </w:r>
    </w:p>
    <w:p w:rsidR="00250DBA" w:rsidRPr="006867C4" w:rsidRDefault="00250DBA" w:rsidP="00250DBA">
      <w:pPr>
        <w:numPr>
          <w:ilvl w:val="0"/>
          <w:numId w:val="9"/>
        </w:numPr>
        <w:ind w:left="567" w:hanging="141"/>
        <w:jc w:val="both"/>
        <w:rPr>
          <w:sz w:val="24"/>
        </w:rPr>
      </w:pPr>
      <w:r w:rsidRPr="006867C4">
        <w:rPr>
          <w:sz w:val="24"/>
        </w:rPr>
        <w:t>munkaközösség-vezetők</w:t>
      </w:r>
    </w:p>
    <w:p w:rsidR="00250DBA" w:rsidRPr="006867C4" w:rsidRDefault="00250DBA" w:rsidP="00250DBA">
      <w:pPr>
        <w:numPr>
          <w:ilvl w:val="0"/>
          <w:numId w:val="9"/>
        </w:numPr>
        <w:ind w:left="567" w:hanging="141"/>
        <w:jc w:val="both"/>
        <w:rPr>
          <w:sz w:val="24"/>
        </w:rPr>
      </w:pPr>
      <w:r w:rsidRPr="006867C4">
        <w:rPr>
          <w:sz w:val="24"/>
        </w:rPr>
        <w:t>gyermek- és ifjúságvédelmi felelős</w:t>
      </w:r>
    </w:p>
    <w:p w:rsidR="00250DBA" w:rsidRPr="006867C4" w:rsidRDefault="00250DBA" w:rsidP="00250DBA">
      <w:pPr>
        <w:jc w:val="both"/>
        <w:rPr>
          <w:sz w:val="24"/>
        </w:rPr>
      </w:pPr>
      <w:r w:rsidRPr="006867C4">
        <w:rPr>
          <w:sz w:val="24"/>
        </w:rPr>
        <w:t>Az igazgató közvetlenül ellenőrzi a vezetők nevelő-oktató munkáját.</w:t>
      </w:r>
    </w:p>
    <w:p w:rsidR="00250DBA" w:rsidRPr="006867C4" w:rsidRDefault="00250DBA" w:rsidP="00250DBA">
      <w:pPr>
        <w:jc w:val="both"/>
        <w:rPr>
          <w:sz w:val="24"/>
        </w:rPr>
      </w:pPr>
    </w:p>
    <w:p w:rsidR="00250DBA" w:rsidRPr="006867C4" w:rsidRDefault="00250DBA" w:rsidP="00250DBA">
      <w:pPr>
        <w:jc w:val="both"/>
        <w:rPr>
          <w:sz w:val="24"/>
        </w:rPr>
      </w:pPr>
      <w:r w:rsidRPr="006867C4">
        <w:rPr>
          <w:sz w:val="24"/>
        </w:rPr>
        <w:t>Kiemelt ellenőrzési szempontok a nevelő-oktató munka belső ellenőrzése során:</w:t>
      </w:r>
    </w:p>
    <w:p w:rsidR="00250DBA" w:rsidRPr="006867C4" w:rsidRDefault="00250DBA" w:rsidP="00250DBA">
      <w:pPr>
        <w:numPr>
          <w:ilvl w:val="0"/>
          <w:numId w:val="9"/>
        </w:numPr>
        <w:jc w:val="both"/>
        <w:rPr>
          <w:sz w:val="24"/>
        </w:rPr>
      </w:pPr>
      <w:r w:rsidRPr="006867C4">
        <w:rPr>
          <w:sz w:val="24"/>
        </w:rPr>
        <w:t>a pedagógusok munkafegyelme</w:t>
      </w:r>
    </w:p>
    <w:p w:rsidR="00250DBA" w:rsidRPr="006867C4" w:rsidRDefault="00250DBA" w:rsidP="00250DBA">
      <w:pPr>
        <w:numPr>
          <w:ilvl w:val="0"/>
          <w:numId w:val="9"/>
        </w:numPr>
        <w:jc w:val="both"/>
        <w:rPr>
          <w:sz w:val="24"/>
        </w:rPr>
      </w:pPr>
      <w:r w:rsidRPr="006867C4">
        <w:rPr>
          <w:sz w:val="24"/>
        </w:rPr>
        <w:t>a tanórák, tanórán kívüli foglalkozások pontos megtartása</w:t>
      </w:r>
    </w:p>
    <w:p w:rsidR="00250DBA" w:rsidRPr="006867C4" w:rsidRDefault="00250DBA" w:rsidP="00250DBA">
      <w:pPr>
        <w:numPr>
          <w:ilvl w:val="0"/>
          <w:numId w:val="9"/>
        </w:numPr>
        <w:jc w:val="both"/>
        <w:rPr>
          <w:sz w:val="24"/>
        </w:rPr>
      </w:pPr>
      <w:r w:rsidRPr="006867C4">
        <w:rPr>
          <w:sz w:val="24"/>
        </w:rPr>
        <w:t>a nevelő-oktató munkához kapcsolódó adminisztráció pontossága</w:t>
      </w:r>
    </w:p>
    <w:p w:rsidR="00250DBA" w:rsidRPr="006867C4" w:rsidRDefault="00250DBA" w:rsidP="00250DBA">
      <w:pPr>
        <w:numPr>
          <w:ilvl w:val="0"/>
          <w:numId w:val="9"/>
        </w:numPr>
        <w:jc w:val="both"/>
        <w:rPr>
          <w:sz w:val="24"/>
        </w:rPr>
      </w:pPr>
      <w:r w:rsidRPr="006867C4">
        <w:rPr>
          <w:sz w:val="24"/>
        </w:rPr>
        <w:t>a nevelő-oktató munka színvonala a tanítási órákon</w:t>
      </w:r>
    </w:p>
    <w:p w:rsidR="00250DBA" w:rsidRPr="006867C4" w:rsidRDefault="00250DBA" w:rsidP="00250DBA">
      <w:pPr>
        <w:numPr>
          <w:ilvl w:val="0"/>
          <w:numId w:val="9"/>
        </w:numPr>
        <w:jc w:val="both"/>
        <w:rPr>
          <w:sz w:val="24"/>
        </w:rPr>
      </w:pPr>
      <w:r w:rsidRPr="006867C4">
        <w:rPr>
          <w:sz w:val="24"/>
        </w:rPr>
        <w:t>a kórusiskola sajátos pedagógiai elveinek érvényesülése</w:t>
      </w:r>
    </w:p>
    <w:p w:rsidR="00250DBA" w:rsidRPr="006867C4" w:rsidRDefault="00250DBA" w:rsidP="00250DBA">
      <w:pPr>
        <w:jc w:val="both"/>
        <w:rPr>
          <w:sz w:val="24"/>
        </w:rPr>
      </w:pPr>
    </w:p>
    <w:p w:rsidR="00250DBA" w:rsidRPr="006867C4" w:rsidRDefault="00250DBA" w:rsidP="00250DBA">
      <w:pPr>
        <w:jc w:val="both"/>
        <w:rPr>
          <w:sz w:val="24"/>
          <w:szCs w:val="24"/>
        </w:rPr>
      </w:pPr>
      <w:r w:rsidRPr="006867C4">
        <w:rPr>
          <w:sz w:val="24"/>
          <w:szCs w:val="24"/>
        </w:rPr>
        <w:t>Az ellenőrzés módszerei</w:t>
      </w:r>
    </w:p>
    <w:p w:rsidR="00250DBA" w:rsidRPr="006867C4" w:rsidRDefault="00250DBA" w:rsidP="00250DBA">
      <w:pPr>
        <w:numPr>
          <w:ilvl w:val="0"/>
          <w:numId w:val="9"/>
        </w:numPr>
        <w:ind w:left="567" w:hanging="141"/>
        <w:jc w:val="both"/>
        <w:rPr>
          <w:sz w:val="24"/>
        </w:rPr>
      </w:pPr>
      <w:r w:rsidRPr="006867C4">
        <w:rPr>
          <w:sz w:val="24"/>
        </w:rPr>
        <w:t>tanórai és tanórán kívüli óralátogatások</w:t>
      </w:r>
    </w:p>
    <w:p w:rsidR="00250DBA" w:rsidRPr="006867C4" w:rsidRDefault="00250DBA" w:rsidP="00250DBA">
      <w:pPr>
        <w:numPr>
          <w:ilvl w:val="0"/>
          <w:numId w:val="9"/>
        </w:numPr>
        <w:ind w:left="567" w:hanging="141"/>
        <w:jc w:val="both"/>
        <w:rPr>
          <w:sz w:val="24"/>
        </w:rPr>
      </w:pPr>
      <w:r w:rsidRPr="006867C4">
        <w:rPr>
          <w:sz w:val="24"/>
        </w:rPr>
        <w:t>a munkavégzéssel kapcsolatos dokumentáció vizsgálata</w:t>
      </w:r>
    </w:p>
    <w:p w:rsidR="00250DBA" w:rsidRPr="006867C4" w:rsidRDefault="00250DBA" w:rsidP="00250DBA">
      <w:pPr>
        <w:ind w:left="426"/>
        <w:jc w:val="both"/>
        <w:rPr>
          <w:sz w:val="24"/>
        </w:rPr>
      </w:pPr>
      <w:r w:rsidRPr="006867C4">
        <w:rPr>
          <w:sz w:val="24"/>
        </w:rPr>
        <w:t>- alkalomszerű ellenőrzések a tanítási órákon kívüli feladatok ellátásával kapcsolatosan (ügyelet)</w:t>
      </w:r>
    </w:p>
    <w:p w:rsidR="00250DBA" w:rsidRPr="006867C4" w:rsidRDefault="00250DBA" w:rsidP="00250DBA">
      <w:pPr>
        <w:jc w:val="both"/>
        <w:rPr>
          <w:sz w:val="24"/>
        </w:rPr>
      </w:pPr>
    </w:p>
    <w:p w:rsidR="00250DBA" w:rsidRPr="006867C4" w:rsidRDefault="00250DBA" w:rsidP="00250DBA">
      <w:pPr>
        <w:pStyle w:val="Szvegtrzs3"/>
      </w:pPr>
      <w:r w:rsidRPr="006867C4">
        <w:t>Az ellenőrzés tapasztalatait a pedagógusokkal egyénileg, illetve szükség szerint az illetékes munkaközösséggel kell megbeszélni.</w:t>
      </w:r>
    </w:p>
    <w:p w:rsidR="00250DBA" w:rsidRPr="006867C4" w:rsidRDefault="00250DBA" w:rsidP="00250DBA">
      <w:pPr>
        <w:pStyle w:val="Cmsor3"/>
        <w:rPr>
          <w:sz w:val="28"/>
          <w:szCs w:val="28"/>
        </w:rPr>
      </w:pPr>
      <w:bookmarkStart w:id="67" w:name="_Toc501420494"/>
      <w:bookmarkStart w:id="68" w:name="_Toc254872784"/>
      <w:smartTag w:uri="urn:schemas-microsoft-com:office:smarttags" w:element="metricconverter">
        <w:smartTagPr>
          <w:attr w:name="ProductID" w:val="8. A"/>
        </w:smartTagPr>
        <w:r w:rsidRPr="006867C4">
          <w:rPr>
            <w:sz w:val="28"/>
            <w:szCs w:val="28"/>
          </w:rPr>
          <w:t>8. A</w:t>
        </w:r>
      </w:smartTag>
      <w:r w:rsidRPr="006867C4">
        <w:rPr>
          <w:sz w:val="28"/>
          <w:szCs w:val="28"/>
        </w:rPr>
        <w:t xml:space="preserve"> könyvtár működése</w:t>
      </w:r>
      <w:bookmarkEnd w:id="67"/>
      <w:bookmarkEnd w:id="68"/>
    </w:p>
    <w:p w:rsidR="00250DBA" w:rsidRPr="006867C4" w:rsidRDefault="00250DBA" w:rsidP="00250DBA">
      <w:pPr>
        <w:jc w:val="both"/>
        <w:rPr>
          <w:sz w:val="24"/>
        </w:rPr>
      </w:pPr>
      <w:r w:rsidRPr="006867C4">
        <w:rPr>
          <w:sz w:val="24"/>
        </w:rPr>
        <w:t>[R. 4.§ (2.)/j]</w:t>
      </w:r>
    </w:p>
    <w:p w:rsidR="00250DBA" w:rsidRPr="006867C4" w:rsidRDefault="00250DBA" w:rsidP="00250DBA">
      <w:pPr>
        <w:pStyle w:val="Szvegtrzs"/>
        <w:rPr>
          <w:b/>
          <w:sz w:val="24"/>
          <w:szCs w:val="24"/>
        </w:rPr>
      </w:pPr>
    </w:p>
    <w:p w:rsidR="00250DBA" w:rsidRDefault="00250DBA" w:rsidP="00250DBA">
      <w:pPr>
        <w:pStyle w:val="Szvegtrzs"/>
        <w:rPr>
          <w:b/>
          <w:sz w:val="24"/>
          <w:szCs w:val="24"/>
        </w:rPr>
      </w:pPr>
    </w:p>
    <w:p w:rsidR="00250DBA" w:rsidRPr="006867C4" w:rsidRDefault="00250DBA" w:rsidP="00250DBA">
      <w:pPr>
        <w:pStyle w:val="Szvegtrzs"/>
        <w:rPr>
          <w:b/>
          <w:sz w:val="24"/>
          <w:szCs w:val="24"/>
        </w:rPr>
      </w:pPr>
      <w:r w:rsidRPr="006867C4">
        <w:rPr>
          <w:b/>
          <w:sz w:val="24"/>
          <w:szCs w:val="24"/>
        </w:rPr>
        <w:t>Előzetes körülhatárolás</w:t>
      </w:r>
    </w:p>
    <w:p w:rsidR="00250DBA" w:rsidRPr="006867C4" w:rsidRDefault="00250DBA" w:rsidP="00250DBA">
      <w:pPr>
        <w:pStyle w:val="Szvegtrzs"/>
        <w:rPr>
          <w:sz w:val="24"/>
          <w:szCs w:val="24"/>
        </w:rPr>
      </w:pPr>
      <w:r w:rsidRPr="006867C4">
        <w:rPr>
          <w:sz w:val="24"/>
          <w:szCs w:val="24"/>
        </w:rPr>
        <w:t xml:space="preserve">A Kodály </w:t>
      </w:r>
      <w:smartTag w:uri="urn:schemas-microsoft-com:office:smarttags" w:element="PersonName">
        <w:smartTagPr>
          <w:attr w:name="ProductID" w:val="Zolt￡n Magyar"/>
        </w:smartTagPr>
        <w:r w:rsidRPr="006867C4">
          <w:rPr>
            <w:sz w:val="24"/>
            <w:szCs w:val="24"/>
          </w:rPr>
          <w:t>Zoltán Magyar</w:t>
        </w:r>
      </w:smartTag>
      <w:r w:rsidRPr="006867C4">
        <w:rPr>
          <w:sz w:val="24"/>
          <w:szCs w:val="24"/>
        </w:rPr>
        <w:t xml:space="preserve"> Kórusiskola könyvtára az iskolában folyó 13 évfolyamos oktató-nevelő munkát, valamint az iskola zeneiskolai funkcióját </w:t>
      </w:r>
      <w:proofErr w:type="spellStart"/>
      <w:r w:rsidRPr="006867C4">
        <w:rPr>
          <w:sz w:val="24"/>
          <w:szCs w:val="24"/>
        </w:rPr>
        <w:t>seg</w:t>
      </w:r>
      <w:proofErr w:type="spellEnd"/>
      <w:r w:rsidRPr="006867C4">
        <w:rPr>
          <w:sz w:val="24"/>
          <w:szCs w:val="24"/>
        </w:rPr>
        <w:sym w:font="Times New Roman" w:char="00ED"/>
      </w:r>
      <w:r w:rsidRPr="006867C4">
        <w:rPr>
          <w:sz w:val="24"/>
          <w:szCs w:val="24"/>
        </w:rPr>
        <w:t xml:space="preserve">tő szellemi bázis. Az iskolában folyó kóruséneklési tevékenységet kiszolgáló kórus-kottatár az iskolán belül külön szervezeti egység, külön pénzügyi kerettel, sajátos működési szabályozással. Jelen működési szabályzat tehát az iskola kórus-kottatárára nem vonatkozik. </w:t>
      </w:r>
    </w:p>
    <w:p w:rsidR="00250DBA" w:rsidRPr="006867C4" w:rsidRDefault="00250DBA" w:rsidP="00250DBA">
      <w:pPr>
        <w:jc w:val="both"/>
        <w:rPr>
          <w:sz w:val="24"/>
          <w:szCs w:val="24"/>
        </w:rPr>
      </w:pPr>
    </w:p>
    <w:p w:rsidR="00250DBA" w:rsidRPr="006867C4" w:rsidRDefault="00250DBA" w:rsidP="00250DBA">
      <w:pPr>
        <w:jc w:val="both"/>
        <w:rPr>
          <w:b/>
          <w:sz w:val="24"/>
          <w:szCs w:val="24"/>
        </w:rPr>
      </w:pPr>
      <w:r w:rsidRPr="006867C4">
        <w:rPr>
          <w:b/>
          <w:sz w:val="24"/>
          <w:szCs w:val="24"/>
        </w:rPr>
        <w:t>A könyvtárra vonatkozó adatok</w:t>
      </w:r>
    </w:p>
    <w:p w:rsidR="00250DBA" w:rsidRPr="006867C4" w:rsidRDefault="00250DBA" w:rsidP="00250DBA">
      <w:pPr>
        <w:ind w:left="708"/>
        <w:jc w:val="both"/>
        <w:rPr>
          <w:sz w:val="24"/>
          <w:szCs w:val="24"/>
        </w:rPr>
      </w:pPr>
      <w:r w:rsidRPr="006867C4">
        <w:rPr>
          <w:sz w:val="24"/>
          <w:szCs w:val="24"/>
        </w:rPr>
        <w:lastRenderedPageBreak/>
        <w:t xml:space="preserve">A könyvtár neve: Kodály </w:t>
      </w:r>
      <w:smartTag w:uri="urn:schemas-microsoft-com:office:smarttags" w:element="PersonName">
        <w:smartTagPr>
          <w:attr w:name="ProductID" w:val="Zolt￡n Magyar"/>
        </w:smartTagPr>
        <w:r w:rsidRPr="006867C4">
          <w:rPr>
            <w:sz w:val="24"/>
            <w:szCs w:val="24"/>
          </w:rPr>
          <w:t>Zoltán Magyar</w:t>
        </w:r>
      </w:smartTag>
      <w:r w:rsidRPr="006867C4">
        <w:rPr>
          <w:sz w:val="24"/>
          <w:szCs w:val="24"/>
        </w:rPr>
        <w:t xml:space="preserve"> Kórusiskola, Általános Iskola, Gimnázium, Alapfokú Művészetoktatási Intézmény és Szakközépiskola Könyvtára</w:t>
      </w:r>
    </w:p>
    <w:p w:rsidR="00250DBA" w:rsidRPr="006867C4" w:rsidRDefault="00250DBA" w:rsidP="00250DBA">
      <w:pPr>
        <w:ind w:left="708"/>
        <w:jc w:val="both"/>
        <w:rPr>
          <w:sz w:val="24"/>
          <w:szCs w:val="24"/>
        </w:rPr>
      </w:pPr>
    </w:p>
    <w:p w:rsidR="00250DBA" w:rsidRPr="006867C4" w:rsidRDefault="00250DBA" w:rsidP="00250DBA">
      <w:pPr>
        <w:pStyle w:val="Szvegtrzsbehzssal"/>
        <w:tabs>
          <w:tab w:val="left" w:pos="4111"/>
        </w:tabs>
        <w:rPr>
          <w:sz w:val="24"/>
          <w:szCs w:val="24"/>
        </w:rPr>
      </w:pPr>
      <w:r w:rsidRPr="006867C4">
        <w:rPr>
          <w:sz w:val="24"/>
          <w:szCs w:val="24"/>
        </w:rPr>
        <w:t xml:space="preserve">Címe: 1015 Bp., Toldy F. u. 28-30. </w:t>
      </w:r>
    </w:p>
    <w:p w:rsidR="00250DBA" w:rsidRPr="006867C4" w:rsidRDefault="00250DBA" w:rsidP="00250DBA">
      <w:pPr>
        <w:tabs>
          <w:tab w:val="left" w:pos="4111"/>
        </w:tabs>
        <w:ind w:left="708"/>
        <w:jc w:val="both"/>
        <w:rPr>
          <w:sz w:val="24"/>
          <w:szCs w:val="24"/>
        </w:rPr>
      </w:pPr>
      <w:r w:rsidRPr="006867C4">
        <w:rPr>
          <w:sz w:val="24"/>
          <w:szCs w:val="24"/>
        </w:rPr>
        <w:t>Telefonszáma: 212-7782/127, fax: 212-1369, e-mail:konyvtaros@kzmk.sulinet.hu</w:t>
      </w:r>
    </w:p>
    <w:p w:rsidR="00250DBA" w:rsidRPr="006867C4" w:rsidRDefault="00250DBA" w:rsidP="00250DBA">
      <w:pPr>
        <w:ind w:left="708"/>
        <w:jc w:val="both"/>
        <w:rPr>
          <w:sz w:val="24"/>
          <w:szCs w:val="24"/>
        </w:rPr>
      </w:pPr>
      <w:r w:rsidRPr="006867C4">
        <w:rPr>
          <w:sz w:val="24"/>
          <w:szCs w:val="24"/>
        </w:rPr>
        <w:t xml:space="preserve">Bélyegzője: K. Z. M. Kórusiskola Könyvtára </w:t>
      </w:r>
    </w:p>
    <w:p w:rsidR="00250DBA" w:rsidRPr="006867C4" w:rsidRDefault="00250DBA" w:rsidP="00250DBA">
      <w:pPr>
        <w:jc w:val="both"/>
        <w:rPr>
          <w:b/>
          <w:sz w:val="24"/>
          <w:szCs w:val="24"/>
        </w:rPr>
      </w:pPr>
    </w:p>
    <w:p w:rsidR="00250DBA" w:rsidRPr="006867C4" w:rsidRDefault="00250DBA" w:rsidP="00250DBA">
      <w:pPr>
        <w:jc w:val="both"/>
        <w:rPr>
          <w:b/>
          <w:sz w:val="24"/>
          <w:szCs w:val="24"/>
        </w:rPr>
      </w:pPr>
      <w:r w:rsidRPr="006867C4">
        <w:rPr>
          <w:b/>
          <w:sz w:val="24"/>
          <w:szCs w:val="24"/>
        </w:rPr>
        <w:t>A könyvtár gazdálkodása</w:t>
      </w:r>
    </w:p>
    <w:p w:rsidR="00250DBA" w:rsidRPr="006867C4" w:rsidRDefault="00250DBA" w:rsidP="00250DBA">
      <w:pPr>
        <w:jc w:val="both"/>
        <w:rPr>
          <w:sz w:val="24"/>
          <w:szCs w:val="24"/>
        </w:rPr>
      </w:pPr>
      <w:r w:rsidRPr="006867C4">
        <w:rPr>
          <w:sz w:val="24"/>
          <w:szCs w:val="24"/>
        </w:rPr>
        <w:t>A könyvtár fejlesztésére tervezett keretet úgy kell a könyvtáros-tanár rendelkezésére bocsátani, hogy a tervszerű és folyamatos beszerzés biztos</w:t>
      </w:r>
      <w:r w:rsidRPr="006867C4">
        <w:rPr>
          <w:sz w:val="24"/>
          <w:szCs w:val="24"/>
        </w:rPr>
        <w:sym w:font="Times New Roman" w:char="00ED"/>
      </w:r>
      <w:proofErr w:type="spellStart"/>
      <w:r w:rsidRPr="006867C4">
        <w:rPr>
          <w:sz w:val="24"/>
          <w:szCs w:val="24"/>
        </w:rPr>
        <w:t>tható</w:t>
      </w:r>
      <w:proofErr w:type="spellEnd"/>
      <w:r w:rsidRPr="006867C4">
        <w:rPr>
          <w:sz w:val="24"/>
          <w:szCs w:val="24"/>
        </w:rPr>
        <w:t xml:space="preserve"> legyen.</w:t>
      </w:r>
    </w:p>
    <w:p w:rsidR="00250DBA" w:rsidRPr="006867C4" w:rsidRDefault="00495C93" w:rsidP="00250DBA">
      <w:pPr>
        <w:jc w:val="both"/>
        <w:rPr>
          <w:sz w:val="24"/>
          <w:szCs w:val="24"/>
        </w:rPr>
      </w:pPr>
      <w:r>
        <w:rPr>
          <w:sz w:val="24"/>
          <w:szCs w:val="24"/>
        </w:rPr>
        <w:t xml:space="preserve">A Gimnáziumok Gazdasági Szervezete igazgatója </w:t>
      </w:r>
      <w:r w:rsidR="00250DBA" w:rsidRPr="006867C4">
        <w:rPr>
          <w:sz w:val="24"/>
          <w:szCs w:val="24"/>
        </w:rPr>
        <w:t>gondoskodik a működéshez szükséges eszközökről, feltételekről.</w:t>
      </w:r>
    </w:p>
    <w:p w:rsidR="00250DBA" w:rsidRPr="006867C4" w:rsidRDefault="00250DBA" w:rsidP="00250DBA">
      <w:pPr>
        <w:jc w:val="both"/>
        <w:rPr>
          <w:sz w:val="24"/>
          <w:szCs w:val="24"/>
        </w:rPr>
      </w:pPr>
      <w:r w:rsidRPr="006867C4">
        <w:rPr>
          <w:sz w:val="24"/>
          <w:szCs w:val="24"/>
        </w:rPr>
        <w:t xml:space="preserve">A könyvtár működéséhez szükséges dokumentumok, nyomtatványok beszerzése a könyvtáros-tanár feladata. </w:t>
      </w:r>
    </w:p>
    <w:p w:rsidR="00250DBA" w:rsidRPr="006867C4" w:rsidRDefault="00250DBA" w:rsidP="00250DBA">
      <w:pPr>
        <w:jc w:val="both"/>
        <w:rPr>
          <w:sz w:val="24"/>
          <w:szCs w:val="24"/>
        </w:rPr>
      </w:pPr>
      <w:r w:rsidRPr="006867C4">
        <w:rPr>
          <w:sz w:val="24"/>
          <w:szCs w:val="24"/>
        </w:rPr>
        <w:t>A könyvtári költségvetés célszerű felhasználásáért a könyvtáros-tanár a felelős. Ezért csak az előzetes beleegyezésével lehet a könyvtár részére könyvtári keretből dokumentumot vásárolni.</w:t>
      </w:r>
    </w:p>
    <w:p w:rsidR="00250DBA" w:rsidRPr="006867C4" w:rsidRDefault="00250DBA" w:rsidP="00250DBA">
      <w:pPr>
        <w:jc w:val="both"/>
        <w:rPr>
          <w:sz w:val="24"/>
          <w:szCs w:val="24"/>
        </w:rPr>
      </w:pPr>
    </w:p>
    <w:p w:rsidR="00250DBA" w:rsidRPr="006867C4" w:rsidRDefault="00250DBA" w:rsidP="00250DBA">
      <w:pPr>
        <w:jc w:val="both"/>
        <w:rPr>
          <w:b/>
          <w:sz w:val="24"/>
          <w:szCs w:val="24"/>
        </w:rPr>
      </w:pPr>
      <w:r w:rsidRPr="006867C4">
        <w:rPr>
          <w:b/>
          <w:sz w:val="24"/>
          <w:szCs w:val="24"/>
        </w:rPr>
        <w:t>A könyvtár feladatai</w:t>
      </w:r>
    </w:p>
    <w:p w:rsidR="00250DBA" w:rsidRPr="006867C4" w:rsidRDefault="00250DBA" w:rsidP="00250DBA">
      <w:pPr>
        <w:pStyle w:val="Szvegtrzsbehzssal"/>
        <w:ind w:left="0"/>
        <w:rPr>
          <w:sz w:val="24"/>
          <w:szCs w:val="24"/>
        </w:rPr>
      </w:pPr>
      <w:r w:rsidRPr="006867C4">
        <w:rPr>
          <w:sz w:val="24"/>
          <w:szCs w:val="24"/>
        </w:rPr>
        <w:t>A könyvtár az oktató-nevelő munka és az alapfokú</w:t>
      </w:r>
      <w:r w:rsidR="007F59CD">
        <w:rPr>
          <w:sz w:val="24"/>
          <w:szCs w:val="24"/>
        </w:rPr>
        <w:t xml:space="preserve"> művészet-oktatás és a zeneművészeti</w:t>
      </w:r>
      <w:r w:rsidRPr="006867C4">
        <w:rPr>
          <w:sz w:val="24"/>
          <w:szCs w:val="24"/>
        </w:rPr>
        <w:t xml:space="preserve"> szakképzés szellemi bázisa. A tanulók önálló ismeretszerzésének elősegítése. Ezért a szakszerűen fejlesztett gyűjteményre épülő szolgáltatásoknak biztos</w:t>
      </w:r>
      <w:r w:rsidRPr="006867C4">
        <w:rPr>
          <w:sz w:val="24"/>
          <w:szCs w:val="24"/>
        </w:rPr>
        <w:sym w:font="Times New Roman" w:char="00ED"/>
      </w:r>
      <w:proofErr w:type="spellStart"/>
      <w:r w:rsidRPr="006867C4">
        <w:rPr>
          <w:sz w:val="24"/>
          <w:szCs w:val="24"/>
        </w:rPr>
        <w:t>taniuk</w:t>
      </w:r>
      <w:proofErr w:type="spellEnd"/>
      <w:r w:rsidRPr="006867C4">
        <w:rPr>
          <w:sz w:val="24"/>
          <w:szCs w:val="24"/>
        </w:rPr>
        <w:t xml:space="preserve"> kell a tan</w:t>
      </w:r>
      <w:r w:rsidRPr="006867C4">
        <w:rPr>
          <w:sz w:val="24"/>
          <w:szCs w:val="24"/>
        </w:rPr>
        <w:sym w:font="Times New Roman" w:char="00ED"/>
      </w:r>
      <w:r w:rsidRPr="006867C4">
        <w:rPr>
          <w:sz w:val="24"/>
          <w:szCs w:val="24"/>
        </w:rPr>
        <w:t>tás-tanulás folyamatában jelentkező szaktanári és tanulói igények teljes</w:t>
      </w:r>
      <w:r w:rsidRPr="006867C4">
        <w:rPr>
          <w:sz w:val="24"/>
          <w:szCs w:val="24"/>
        </w:rPr>
        <w:sym w:font="Times New Roman" w:char="00ED"/>
      </w:r>
      <w:proofErr w:type="spellStart"/>
      <w:r w:rsidRPr="006867C4">
        <w:rPr>
          <w:sz w:val="24"/>
          <w:szCs w:val="24"/>
        </w:rPr>
        <w:t>thetőségét</w:t>
      </w:r>
      <w:proofErr w:type="spellEnd"/>
      <w:r w:rsidRPr="006867C4">
        <w:rPr>
          <w:sz w:val="24"/>
          <w:szCs w:val="24"/>
        </w:rPr>
        <w:t xml:space="preserve">, valamint a </w:t>
      </w:r>
      <w:proofErr w:type="spellStart"/>
      <w:r w:rsidRPr="006867C4">
        <w:rPr>
          <w:sz w:val="24"/>
          <w:szCs w:val="24"/>
        </w:rPr>
        <w:t>könyvtárpedagógiai</w:t>
      </w:r>
      <w:proofErr w:type="spellEnd"/>
      <w:r w:rsidRPr="006867C4">
        <w:rPr>
          <w:sz w:val="24"/>
          <w:szCs w:val="24"/>
        </w:rPr>
        <w:t xml:space="preserve"> program </w:t>
      </w:r>
      <w:proofErr w:type="spellStart"/>
      <w:r w:rsidRPr="006867C4">
        <w:rPr>
          <w:sz w:val="24"/>
          <w:szCs w:val="24"/>
        </w:rPr>
        <w:t>megvalós</w:t>
      </w:r>
      <w:proofErr w:type="spellEnd"/>
      <w:r w:rsidRPr="006867C4">
        <w:rPr>
          <w:sz w:val="24"/>
          <w:szCs w:val="24"/>
        </w:rPr>
        <w:sym w:font="Times New Roman" w:char="00ED"/>
      </w:r>
      <w:r w:rsidRPr="006867C4">
        <w:rPr>
          <w:sz w:val="24"/>
          <w:szCs w:val="24"/>
        </w:rPr>
        <w:t>tását.</w:t>
      </w:r>
    </w:p>
    <w:p w:rsidR="00250DBA" w:rsidRPr="006867C4" w:rsidRDefault="00250DBA" w:rsidP="00250DBA">
      <w:pPr>
        <w:jc w:val="both"/>
        <w:rPr>
          <w:sz w:val="24"/>
          <w:szCs w:val="24"/>
        </w:rPr>
      </w:pPr>
      <w:r w:rsidRPr="006867C4">
        <w:rPr>
          <w:sz w:val="24"/>
          <w:szCs w:val="24"/>
        </w:rPr>
        <w:t>Alapfeladatok:</w:t>
      </w:r>
    </w:p>
    <w:p w:rsidR="00250DBA" w:rsidRPr="006867C4" w:rsidRDefault="00250DBA" w:rsidP="00250DBA">
      <w:pPr>
        <w:numPr>
          <w:ilvl w:val="0"/>
          <w:numId w:val="9"/>
        </w:numPr>
        <w:ind w:left="567" w:hanging="141"/>
        <w:jc w:val="both"/>
        <w:rPr>
          <w:sz w:val="24"/>
          <w:szCs w:val="24"/>
        </w:rPr>
      </w:pPr>
      <w:r w:rsidRPr="006867C4">
        <w:rPr>
          <w:sz w:val="24"/>
          <w:szCs w:val="24"/>
        </w:rPr>
        <w:t>a gyűjtemény folyamatos fejlesztése, feltárása, gondozása</w:t>
      </w:r>
    </w:p>
    <w:p w:rsidR="00250DBA" w:rsidRPr="006867C4" w:rsidRDefault="00250DBA" w:rsidP="00250DBA">
      <w:pPr>
        <w:numPr>
          <w:ilvl w:val="0"/>
          <w:numId w:val="9"/>
        </w:numPr>
        <w:ind w:left="567" w:hanging="141"/>
        <w:jc w:val="both"/>
        <w:rPr>
          <w:sz w:val="24"/>
          <w:szCs w:val="24"/>
        </w:rPr>
      </w:pPr>
      <w:r w:rsidRPr="006867C4">
        <w:rPr>
          <w:sz w:val="24"/>
          <w:szCs w:val="24"/>
        </w:rPr>
        <w:t>tájékoztatás nyújtása a dokumentumokról és a szolgáltatásokról</w:t>
      </w:r>
    </w:p>
    <w:p w:rsidR="00250DBA" w:rsidRPr="006867C4" w:rsidRDefault="00250DBA" w:rsidP="00250DBA">
      <w:pPr>
        <w:numPr>
          <w:ilvl w:val="0"/>
          <w:numId w:val="9"/>
        </w:numPr>
        <w:ind w:left="567" w:hanging="141"/>
        <w:jc w:val="both"/>
        <w:rPr>
          <w:sz w:val="24"/>
          <w:szCs w:val="24"/>
        </w:rPr>
      </w:pPr>
      <w:r w:rsidRPr="006867C4">
        <w:rPr>
          <w:sz w:val="24"/>
          <w:szCs w:val="24"/>
        </w:rPr>
        <w:t>tanórai foglalkozások tartása</w:t>
      </w:r>
    </w:p>
    <w:p w:rsidR="00250DBA" w:rsidRPr="006867C4" w:rsidRDefault="00250DBA" w:rsidP="00250DBA">
      <w:pPr>
        <w:numPr>
          <w:ilvl w:val="0"/>
          <w:numId w:val="9"/>
        </w:numPr>
        <w:ind w:left="567" w:hanging="141"/>
        <w:jc w:val="both"/>
        <w:rPr>
          <w:sz w:val="24"/>
          <w:szCs w:val="24"/>
        </w:rPr>
      </w:pPr>
      <w:r w:rsidRPr="006867C4">
        <w:rPr>
          <w:sz w:val="24"/>
          <w:szCs w:val="24"/>
        </w:rPr>
        <w:t>egyéni és csoportos helyben-használat biztosítása</w:t>
      </w:r>
    </w:p>
    <w:p w:rsidR="00250DBA" w:rsidRPr="006867C4" w:rsidRDefault="00250DBA" w:rsidP="00250DBA">
      <w:pPr>
        <w:numPr>
          <w:ilvl w:val="0"/>
          <w:numId w:val="9"/>
        </w:numPr>
        <w:ind w:left="567" w:hanging="141"/>
        <w:jc w:val="both"/>
        <w:rPr>
          <w:sz w:val="24"/>
          <w:szCs w:val="24"/>
        </w:rPr>
      </w:pPr>
      <w:r w:rsidRPr="006867C4">
        <w:rPr>
          <w:sz w:val="24"/>
          <w:szCs w:val="24"/>
        </w:rPr>
        <w:t>könyvtári dokumentumok kölcsönzése.</w:t>
      </w:r>
    </w:p>
    <w:p w:rsidR="00250DBA" w:rsidRPr="006867C4" w:rsidRDefault="00250DBA" w:rsidP="00250DBA">
      <w:pPr>
        <w:pStyle w:val="Szvegtrzsbehzssal"/>
        <w:ind w:left="0"/>
        <w:rPr>
          <w:sz w:val="24"/>
          <w:szCs w:val="24"/>
        </w:rPr>
      </w:pPr>
      <w:r w:rsidRPr="006867C4">
        <w:rPr>
          <w:sz w:val="24"/>
          <w:szCs w:val="24"/>
        </w:rPr>
        <w:t>Kiegészítő feladatok:</w:t>
      </w:r>
    </w:p>
    <w:p w:rsidR="00250DBA" w:rsidRPr="006867C4" w:rsidRDefault="00250DBA" w:rsidP="00250DBA">
      <w:pPr>
        <w:numPr>
          <w:ilvl w:val="0"/>
          <w:numId w:val="9"/>
        </w:numPr>
        <w:ind w:left="567" w:hanging="141"/>
        <w:jc w:val="both"/>
        <w:rPr>
          <w:sz w:val="24"/>
          <w:szCs w:val="24"/>
        </w:rPr>
      </w:pPr>
      <w:r w:rsidRPr="006867C4">
        <w:rPr>
          <w:sz w:val="24"/>
          <w:szCs w:val="24"/>
        </w:rPr>
        <w:t>tanórán kívüli foglalkozások, rendezvények, vetélkedők, versenyek stb. tartása</w:t>
      </w:r>
    </w:p>
    <w:p w:rsidR="00250DBA" w:rsidRPr="006867C4" w:rsidRDefault="00250DBA" w:rsidP="00250DBA">
      <w:pPr>
        <w:numPr>
          <w:ilvl w:val="0"/>
          <w:numId w:val="9"/>
        </w:numPr>
        <w:ind w:left="567" w:hanging="141"/>
        <w:jc w:val="both"/>
        <w:rPr>
          <w:sz w:val="24"/>
          <w:szCs w:val="24"/>
        </w:rPr>
      </w:pPr>
      <w:r w:rsidRPr="006867C4">
        <w:rPr>
          <w:sz w:val="24"/>
          <w:szCs w:val="24"/>
        </w:rPr>
        <w:t>számítástechnikai-informatikai szolgáltatások biztosítása</w:t>
      </w:r>
    </w:p>
    <w:p w:rsidR="00250DBA" w:rsidRPr="006867C4" w:rsidRDefault="00250DBA" w:rsidP="00250DBA">
      <w:pPr>
        <w:numPr>
          <w:ilvl w:val="0"/>
          <w:numId w:val="9"/>
        </w:numPr>
        <w:ind w:left="567" w:hanging="141"/>
        <w:jc w:val="both"/>
        <w:rPr>
          <w:sz w:val="24"/>
          <w:szCs w:val="24"/>
        </w:rPr>
      </w:pPr>
      <w:r w:rsidRPr="006867C4">
        <w:rPr>
          <w:sz w:val="24"/>
          <w:szCs w:val="24"/>
        </w:rPr>
        <w:t>tájékoztatás más könyvtárak dokumentumairól, szolgáltatásairól, valamint más könyvtárak által nyújtott szolgáltatások elérésének segítése</w:t>
      </w:r>
    </w:p>
    <w:p w:rsidR="00250DBA" w:rsidRPr="006867C4" w:rsidRDefault="00250DBA" w:rsidP="00250DBA">
      <w:pPr>
        <w:numPr>
          <w:ilvl w:val="0"/>
          <w:numId w:val="9"/>
        </w:numPr>
        <w:ind w:left="567" w:hanging="141"/>
        <w:jc w:val="both"/>
        <w:rPr>
          <w:sz w:val="24"/>
          <w:szCs w:val="24"/>
        </w:rPr>
      </w:pPr>
      <w:r w:rsidRPr="006867C4">
        <w:rPr>
          <w:sz w:val="24"/>
          <w:szCs w:val="24"/>
        </w:rPr>
        <w:t>közreműködés a tartós tankönyvekkel kapcsolatos feladatok megszervezésében.</w:t>
      </w:r>
    </w:p>
    <w:p w:rsidR="00250DBA" w:rsidRPr="006867C4" w:rsidRDefault="00250DBA" w:rsidP="00250DBA">
      <w:pPr>
        <w:jc w:val="both"/>
        <w:rPr>
          <w:sz w:val="24"/>
          <w:szCs w:val="24"/>
        </w:rPr>
      </w:pPr>
      <w:r w:rsidRPr="006867C4">
        <w:rPr>
          <w:sz w:val="24"/>
          <w:szCs w:val="24"/>
        </w:rPr>
        <w:t>A nevelőknek az iskolai könyvtárban, illetve a könyvtáros-tanár közreműködésével tervezett tanórai és tanórán kívüli foglalkozások várható időpontját, témáját, az igényelt szolgáltatások körét a tanév elején tanmenetükben, munkatervükben tervezniük, majd a könyvtáros-tanárral egyeztetniük kell.</w:t>
      </w:r>
    </w:p>
    <w:p w:rsidR="00250DBA" w:rsidRPr="006867C4" w:rsidRDefault="00250DBA" w:rsidP="00250DBA">
      <w:pPr>
        <w:jc w:val="both"/>
        <w:rPr>
          <w:sz w:val="24"/>
          <w:szCs w:val="24"/>
        </w:rPr>
      </w:pPr>
    </w:p>
    <w:p w:rsidR="00250DBA" w:rsidRPr="006867C4" w:rsidRDefault="00250DBA" w:rsidP="00250DBA">
      <w:pPr>
        <w:jc w:val="both"/>
        <w:rPr>
          <w:b/>
          <w:sz w:val="24"/>
          <w:szCs w:val="24"/>
        </w:rPr>
      </w:pPr>
      <w:r w:rsidRPr="006867C4">
        <w:rPr>
          <w:b/>
          <w:sz w:val="24"/>
          <w:szCs w:val="24"/>
        </w:rPr>
        <w:t>A könyvtári állomány védelme</w:t>
      </w:r>
    </w:p>
    <w:p w:rsidR="00250DBA" w:rsidRPr="006867C4" w:rsidRDefault="00250DBA" w:rsidP="00250DBA">
      <w:pPr>
        <w:pStyle w:val="Szvegtrzsbehzssal"/>
        <w:ind w:left="0"/>
        <w:rPr>
          <w:sz w:val="24"/>
          <w:szCs w:val="24"/>
        </w:rPr>
      </w:pPr>
      <w:r w:rsidRPr="006867C4">
        <w:rPr>
          <w:sz w:val="24"/>
          <w:szCs w:val="24"/>
        </w:rPr>
        <w:t>A könyvtáros-tanár a könyvtári állományért, a könyvtár rendeltetésszerű működtetéséért – az intézmény által biztos</w:t>
      </w:r>
      <w:r w:rsidRPr="006867C4">
        <w:rPr>
          <w:sz w:val="24"/>
          <w:szCs w:val="24"/>
        </w:rPr>
        <w:sym w:font="Times New Roman" w:char="00ED"/>
      </w:r>
      <w:proofErr w:type="spellStart"/>
      <w:r w:rsidRPr="006867C4">
        <w:rPr>
          <w:sz w:val="24"/>
          <w:szCs w:val="24"/>
        </w:rPr>
        <w:t>tott</w:t>
      </w:r>
      <w:proofErr w:type="spellEnd"/>
      <w:r w:rsidRPr="006867C4">
        <w:rPr>
          <w:sz w:val="24"/>
          <w:szCs w:val="24"/>
        </w:rPr>
        <w:t xml:space="preserve"> személyi és tárgyi feltételek keretein belül – anyagilag és erkölcsileg felelős. </w:t>
      </w:r>
    </w:p>
    <w:p w:rsidR="00250DBA" w:rsidRPr="006867C4" w:rsidRDefault="00250DBA" w:rsidP="00250DBA">
      <w:pPr>
        <w:jc w:val="both"/>
        <w:rPr>
          <w:sz w:val="24"/>
          <w:szCs w:val="24"/>
        </w:rPr>
      </w:pPr>
      <w:r w:rsidRPr="006867C4">
        <w:rPr>
          <w:sz w:val="24"/>
          <w:szCs w:val="24"/>
        </w:rPr>
        <w:t xml:space="preserve">A könyvtár tartós megőrzésre szánt dokumentumainak </w:t>
      </w:r>
      <w:proofErr w:type="spellStart"/>
      <w:r w:rsidRPr="006867C4">
        <w:rPr>
          <w:sz w:val="24"/>
          <w:szCs w:val="24"/>
        </w:rPr>
        <w:t>rev</w:t>
      </w:r>
      <w:proofErr w:type="spellEnd"/>
      <w:r w:rsidRPr="006867C4">
        <w:rPr>
          <w:sz w:val="24"/>
          <w:szCs w:val="24"/>
        </w:rPr>
        <w:sym w:font="Times New Roman" w:char="00ED"/>
      </w:r>
      <w:proofErr w:type="spellStart"/>
      <w:r w:rsidRPr="006867C4">
        <w:rPr>
          <w:sz w:val="24"/>
          <w:szCs w:val="24"/>
        </w:rPr>
        <w:t>zióját</w:t>
      </w:r>
      <w:proofErr w:type="spellEnd"/>
      <w:r w:rsidRPr="006867C4">
        <w:rPr>
          <w:sz w:val="24"/>
          <w:szCs w:val="24"/>
        </w:rPr>
        <w:t xml:space="preserve"> az iskola igazgatója rendeli el. Személyi változás esetén az átvevő könyvtáros-tanár is kezdeményezheti az állományellenőrzést.</w:t>
      </w:r>
    </w:p>
    <w:p w:rsidR="00C901B8" w:rsidRDefault="00250DBA" w:rsidP="00250DBA">
      <w:pPr>
        <w:jc w:val="both"/>
        <w:rPr>
          <w:sz w:val="24"/>
          <w:szCs w:val="24"/>
        </w:rPr>
      </w:pPr>
      <w:r w:rsidRPr="006867C4">
        <w:rPr>
          <w:sz w:val="24"/>
          <w:szCs w:val="24"/>
        </w:rPr>
        <w:t>A leltározás végre</w:t>
      </w:r>
      <w:r w:rsidR="00C901B8">
        <w:rPr>
          <w:sz w:val="24"/>
          <w:szCs w:val="24"/>
        </w:rPr>
        <w:t>hajtásáért, a személyi</w:t>
      </w:r>
      <w:r w:rsidRPr="006867C4">
        <w:rPr>
          <w:sz w:val="24"/>
          <w:szCs w:val="24"/>
        </w:rPr>
        <w:t xml:space="preserve"> feltételek biztos</w:t>
      </w:r>
      <w:r w:rsidRPr="006867C4">
        <w:rPr>
          <w:sz w:val="24"/>
          <w:szCs w:val="24"/>
        </w:rPr>
        <w:sym w:font="Times New Roman" w:char="00ED"/>
      </w:r>
      <w:r w:rsidR="005F1111">
        <w:rPr>
          <w:sz w:val="24"/>
          <w:szCs w:val="24"/>
        </w:rPr>
        <w:t>tásáért a</w:t>
      </w:r>
      <w:r w:rsidR="00C901B8">
        <w:rPr>
          <w:sz w:val="24"/>
          <w:szCs w:val="24"/>
        </w:rPr>
        <w:t xml:space="preserve">z intézmény igazgatója a felelős.  A vagyonmegőrzés tárgyi feltételeit a GSZ igazgatója biztosítja az intézményigazgatóval egyeztetett módon. </w:t>
      </w:r>
    </w:p>
    <w:p w:rsidR="00C901B8" w:rsidRDefault="00C901B8" w:rsidP="00250DBA">
      <w:pPr>
        <w:jc w:val="both"/>
        <w:rPr>
          <w:sz w:val="24"/>
          <w:szCs w:val="24"/>
        </w:rPr>
      </w:pPr>
    </w:p>
    <w:p w:rsidR="00250DBA" w:rsidRPr="006867C4" w:rsidRDefault="00250DBA" w:rsidP="00250DBA">
      <w:pPr>
        <w:jc w:val="both"/>
        <w:rPr>
          <w:b/>
          <w:sz w:val="24"/>
          <w:szCs w:val="24"/>
        </w:rPr>
      </w:pPr>
      <w:r w:rsidRPr="006867C4">
        <w:rPr>
          <w:b/>
          <w:sz w:val="24"/>
          <w:szCs w:val="24"/>
        </w:rPr>
        <w:t>A könyvtár használóinak köre</w:t>
      </w:r>
    </w:p>
    <w:p w:rsidR="00250DBA" w:rsidRPr="006867C4" w:rsidRDefault="00250DBA" w:rsidP="00250DBA">
      <w:pPr>
        <w:pStyle w:val="Szvegtrzsbehzssal"/>
        <w:ind w:left="0"/>
        <w:rPr>
          <w:sz w:val="24"/>
          <w:szCs w:val="24"/>
        </w:rPr>
      </w:pPr>
      <w:r w:rsidRPr="006867C4">
        <w:rPr>
          <w:sz w:val="24"/>
          <w:szCs w:val="24"/>
        </w:rPr>
        <w:lastRenderedPageBreak/>
        <w:t xml:space="preserve">Az iskolai könyvtárat az iskola tanulói, pedagógusai, </w:t>
      </w:r>
      <w:proofErr w:type="spellStart"/>
      <w:r w:rsidRPr="006867C4">
        <w:rPr>
          <w:sz w:val="24"/>
          <w:szCs w:val="24"/>
        </w:rPr>
        <w:t>adminisztrat</w:t>
      </w:r>
      <w:proofErr w:type="spellEnd"/>
      <w:r w:rsidRPr="006867C4">
        <w:rPr>
          <w:sz w:val="24"/>
          <w:szCs w:val="24"/>
        </w:rPr>
        <w:sym w:font="Times New Roman" w:char="00ED"/>
      </w:r>
      <w:r w:rsidRPr="006867C4">
        <w:rPr>
          <w:sz w:val="24"/>
          <w:szCs w:val="24"/>
        </w:rPr>
        <w:t>v és technikai dolgozói használhatják. A tanulói- ill. munkaviszony meg</w:t>
      </w:r>
      <w:r w:rsidRPr="006867C4">
        <w:rPr>
          <w:sz w:val="24"/>
          <w:szCs w:val="24"/>
        </w:rPr>
        <w:softHyphen/>
        <w:t>szűnése csak az esetleges könyvtári tartozás rendezése után történhet.</w:t>
      </w:r>
    </w:p>
    <w:p w:rsidR="00250DBA" w:rsidRPr="006867C4" w:rsidRDefault="00250DBA" w:rsidP="00250DBA">
      <w:pPr>
        <w:spacing w:before="100" w:beforeAutospacing="1" w:after="100" w:afterAutospacing="1"/>
        <w:jc w:val="both"/>
        <w:rPr>
          <w:sz w:val="24"/>
          <w:szCs w:val="24"/>
        </w:rPr>
      </w:pPr>
      <w:r w:rsidRPr="006867C4">
        <w:rPr>
          <w:b/>
          <w:bCs/>
          <w:sz w:val="24"/>
          <w:szCs w:val="24"/>
        </w:rPr>
        <w:t>A könyvtárhasználat módjai:</w:t>
      </w:r>
      <w:r w:rsidRPr="006867C4">
        <w:rPr>
          <w:sz w:val="24"/>
          <w:szCs w:val="24"/>
        </w:rPr>
        <w:t xml:space="preserve"> </w:t>
      </w:r>
    </w:p>
    <w:p w:rsidR="00250DBA" w:rsidRPr="006867C4" w:rsidRDefault="00250DBA" w:rsidP="00250DBA">
      <w:pPr>
        <w:jc w:val="both"/>
        <w:rPr>
          <w:sz w:val="24"/>
          <w:szCs w:val="24"/>
        </w:rPr>
      </w:pPr>
      <w:r w:rsidRPr="006867C4">
        <w:rPr>
          <w:sz w:val="24"/>
          <w:szCs w:val="24"/>
        </w:rPr>
        <w:t xml:space="preserve">Az iskolai könyvtár elsődleges feladata, hogy gyűjteményével, és szolgáltatásaival az iskolában folyó oktató-nevelő munkát segítse. </w:t>
      </w:r>
    </w:p>
    <w:p w:rsidR="00250DBA" w:rsidRPr="006867C4" w:rsidRDefault="00250DBA" w:rsidP="00250DBA">
      <w:pPr>
        <w:jc w:val="both"/>
        <w:rPr>
          <w:sz w:val="24"/>
          <w:szCs w:val="24"/>
        </w:rPr>
      </w:pPr>
      <w:r w:rsidRPr="006867C4">
        <w:rPr>
          <w:sz w:val="24"/>
          <w:szCs w:val="24"/>
        </w:rPr>
        <w:t xml:space="preserve">Ennek megfelelően a könyvtárhasználók számára lehetővé teszi teljes állománya egyéni és csoportos helyben használatát, (olvasótermi, kézikönyvtári állományrész, használatát . Az iskolai könyvtár dokumentumai közül csak helyben használhatók az alábbiak: </w:t>
      </w:r>
    </w:p>
    <w:p w:rsidR="00250DBA" w:rsidRPr="006867C4" w:rsidRDefault="00250DBA" w:rsidP="00250DBA">
      <w:pPr>
        <w:numPr>
          <w:ilvl w:val="0"/>
          <w:numId w:val="43"/>
        </w:numPr>
        <w:spacing w:line="240" w:lineRule="auto"/>
        <w:jc w:val="both"/>
        <w:rPr>
          <w:sz w:val="24"/>
          <w:szCs w:val="24"/>
        </w:rPr>
      </w:pPr>
      <w:r w:rsidRPr="006867C4">
        <w:rPr>
          <w:sz w:val="24"/>
          <w:szCs w:val="24"/>
        </w:rPr>
        <w:t xml:space="preserve">olvasótermi, kézikönyvtári könyvek </w:t>
      </w:r>
    </w:p>
    <w:p w:rsidR="00250DBA" w:rsidRPr="006867C4" w:rsidRDefault="00250DBA" w:rsidP="00250DBA">
      <w:pPr>
        <w:numPr>
          <w:ilvl w:val="0"/>
          <w:numId w:val="43"/>
        </w:numPr>
        <w:spacing w:line="240" w:lineRule="auto"/>
        <w:jc w:val="both"/>
        <w:rPr>
          <w:sz w:val="24"/>
          <w:szCs w:val="24"/>
        </w:rPr>
      </w:pPr>
      <w:proofErr w:type="spellStart"/>
      <w:r w:rsidRPr="006867C4">
        <w:rPr>
          <w:sz w:val="24"/>
          <w:szCs w:val="24"/>
        </w:rPr>
        <w:t>periodikumok</w:t>
      </w:r>
      <w:proofErr w:type="spellEnd"/>
      <w:r w:rsidRPr="006867C4">
        <w:rPr>
          <w:sz w:val="24"/>
          <w:szCs w:val="24"/>
        </w:rPr>
        <w:t xml:space="preserve"> </w:t>
      </w:r>
    </w:p>
    <w:p w:rsidR="00250DBA" w:rsidRPr="006867C4" w:rsidRDefault="00E87B61" w:rsidP="00250DBA">
      <w:pPr>
        <w:numPr>
          <w:ilvl w:val="0"/>
          <w:numId w:val="43"/>
        </w:numPr>
        <w:spacing w:line="240" w:lineRule="auto"/>
        <w:jc w:val="both"/>
        <w:rPr>
          <w:sz w:val="24"/>
          <w:szCs w:val="24"/>
        </w:rPr>
      </w:pPr>
      <w:r>
        <w:rPr>
          <w:sz w:val="24"/>
          <w:szCs w:val="24"/>
        </w:rPr>
        <w:t>nem nyomtatott (</w:t>
      </w:r>
      <w:r w:rsidR="00250DBA" w:rsidRPr="006867C4">
        <w:rPr>
          <w:sz w:val="24"/>
          <w:szCs w:val="24"/>
        </w:rPr>
        <w:t xml:space="preserve"> számítógéppel olvasható dokumentumok). </w:t>
      </w:r>
    </w:p>
    <w:p w:rsidR="00250DBA" w:rsidRPr="006867C4" w:rsidRDefault="00250DBA" w:rsidP="00250DBA">
      <w:pPr>
        <w:ind w:left="720"/>
        <w:jc w:val="both"/>
        <w:rPr>
          <w:sz w:val="24"/>
          <w:szCs w:val="24"/>
        </w:rPr>
      </w:pPr>
      <w:r w:rsidRPr="006867C4">
        <w:rPr>
          <w:sz w:val="24"/>
          <w:szCs w:val="24"/>
        </w:rPr>
        <w:t>Az olvasók egy-egy tanítási órára, indokolt esetben a könyvtár zárása és nyitása közötti időre is kikölcsönözhetik ezeket.</w:t>
      </w:r>
    </w:p>
    <w:p w:rsidR="00250DBA" w:rsidRDefault="00EB1A13" w:rsidP="00250DBA">
      <w:pPr>
        <w:jc w:val="both"/>
        <w:rPr>
          <w:bCs/>
          <w:sz w:val="24"/>
          <w:szCs w:val="24"/>
        </w:rPr>
      </w:pPr>
      <w:r>
        <w:rPr>
          <w:bCs/>
          <w:sz w:val="24"/>
          <w:szCs w:val="24"/>
        </w:rPr>
        <w:t>Az egyes tankönyvek megvásárlásának feltételeit a Házirend tartalmazza.</w:t>
      </w:r>
    </w:p>
    <w:p w:rsidR="00EB1A13" w:rsidRPr="00EB1A13" w:rsidRDefault="00EB1A13" w:rsidP="00250DBA">
      <w:pPr>
        <w:jc w:val="both"/>
        <w:rPr>
          <w:bCs/>
          <w:sz w:val="24"/>
          <w:szCs w:val="24"/>
        </w:rPr>
      </w:pPr>
    </w:p>
    <w:p w:rsidR="00250DBA" w:rsidRPr="006867C4" w:rsidRDefault="00250DBA" w:rsidP="00250DBA">
      <w:pPr>
        <w:jc w:val="both"/>
        <w:rPr>
          <w:b/>
          <w:sz w:val="24"/>
          <w:szCs w:val="24"/>
        </w:rPr>
      </w:pPr>
      <w:r w:rsidRPr="006867C4">
        <w:rPr>
          <w:b/>
          <w:sz w:val="24"/>
          <w:szCs w:val="24"/>
        </w:rPr>
        <w:t>A könyvtár gyűjtőköre</w:t>
      </w:r>
    </w:p>
    <w:p w:rsidR="00250DBA" w:rsidRPr="006867C4" w:rsidRDefault="00250DBA" w:rsidP="00250DBA">
      <w:pPr>
        <w:pStyle w:val="Szvegtrzs"/>
        <w:rPr>
          <w:sz w:val="24"/>
          <w:szCs w:val="24"/>
        </w:rPr>
      </w:pPr>
      <w:r w:rsidRPr="006867C4">
        <w:rPr>
          <w:sz w:val="24"/>
          <w:szCs w:val="24"/>
        </w:rPr>
        <w:t>Az iskolai könyvtár gyűjteményének gyarapítása a nevelők és a szakmai munkaközösségek javaslatának figyelembe vételével történik.</w:t>
      </w:r>
    </w:p>
    <w:p w:rsidR="00250DBA" w:rsidRPr="006867C4" w:rsidRDefault="00250DBA" w:rsidP="00250DBA">
      <w:pPr>
        <w:pStyle w:val="Szvegtrzs"/>
        <w:rPr>
          <w:sz w:val="24"/>
          <w:szCs w:val="24"/>
        </w:rPr>
      </w:pPr>
      <w:r w:rsidRPr="006867C4">
        <w:rPr>
          <w:sz w:val="24"/>
          <w:szCs w:val="24"/>
        </w:rPr>
        <w:t>Az iskolai könyvtár gyűjtőköri szabályzata az SZMSZ mellékletét képezi.</w:t>
      </w:r>
    </w:p>
    <w:p w:rsidR="00250DBA" w:rsidRPr="006867C4" w:rsidRDefault="00250DBA" w:rsidP="00250DBA">
      <w:pPr>
        <w:jc w:val="both"/>
        <w:rPr>
          <w:sz w:val="24"/>
          <w:szCs w:val="24"/>
        </w:rPr>
      </w:pPr>
    </w:p>
    <w:p w:rsidR="00250DBA" w:rsidRPr="006867C4" w:rsidRDefault="00250DBA" w:rsidP="00250DBA">
      <w:pPr>
        <w:jc w:val="both"/>
        <w:rPr>
          <w:b/>
          <w:sz w:val="24"/>
          <w:szCs w:val="24"/>
        </w:rPr>
      </w:pPr>
      <w:r w:rsidRPr="006867C4">
        <w:rPr>
          <w:b/>
          <w:sz w:val="24"/>
          <w:szCs w:val="24"/>
        </w:rPr>
        <w:t>A könyvtár nyitva tartása</w:t>
      </w:r>
    </w:p>
    <w:p w:rsidR="00250DBA" w:rsidRPr="006867C4" w:rsidRDefault="00250DBA" w:rsidP="00250DBA">
      <w:pPr>
        <w:pStyle w:val="Szvegtrzsbehzssal"/>
        <w:ind w:left="0"/>
        <w:rPr>
          <w:sz w:val="24"/>
          <w:szCs w:val="24"/>
        </w:rPr>
      </w:pPr>
      <w:r w:rsidRPr="006867C4">
        <w:rPr>
          <w:sz w:val="24"/>
          <w:szCs w:val="24"/>
        </w:rPr>
        <w:t>A kölcsönzési idő kötelezően heti 22 óra. A lehetőségek és az olvasói igények figyelembe vételével évenként kerül meghatározásra ennél magasabb nyitva tartás.</w:t>
      </w:r>
    </w:p>
    <w:p w:rsidR="00250DBA" w:rsidRPr="006867C4" w:rsidRDefault="00250DBA" w:rsidP="00250DBA">
      <w:pPr>
        <w:pStyle w:val="Szvegtrzsbehzssal"/>
        <w:ind w:left="0"/>
        <w:rPr>
          <w:sz w:val="24"/>
          <w:szCs w:val="24"/>
        </w:rPr>
      </w:pPr>
    </w:p>
    <w:p w:rsidR="00250DBA" w:rsidRPr="006867C4" w:rsidRDefault="00250DBA" w:rsidP="00250DBA">
      <w:pPr>
        <w:jc w:val="both"/>
        <w:rPr>
          <w:b/>
          <w:sz w:val="24"/>
          <w:szCs w:val="24"/>
        </w:rPr>
      </w:pPr>
      <w:r w:rsidRPr="006867C4">
        <w:rPr>
          <w:b/>
          <w:sz w:val="24"/>
          <w:szCs w:val="24"/>
        </w:rPr>
        <w:t>A könyvtár kapcsolatai</w:t>
      </w:r>
    </w:p>
    <w:p w:rsidR="00250DBA" w:rsidRPr="006867C4" w:rsidRDefault="00250DBA" w:rsidP="00250DBA">
      <w:pPr>
        <w:jc w:val="both"/>
        <w:rPr>
          <w:sz w:val="24"/>
          <w:szCs w:val="24"/>
        </w:rPr>
      </w:pPr>
      <w:r w:rsidRPr="006867C4">
        <w:rPr>
          <w:sz w:val="24"/>
          <w:szCs w:val="24"/>
        </w:rPr>
        <w:t xml:space="preserve">MFFPPTI, OFI-OPKM, az ISZE és az OSZK szakmai segítségére is számíthatunk. A könyvtár még kapcsolatot tart a KTE </w:t>
      </w:r>
      <w:proofErr w:type="spellStart"/>
      <w:r w:rsidRPr="006867C4">
        <w:rPr>
          <w:sz w:val="24"/>
          <w:szCs w:val="24"/>
        </w:rPr>
        <w:t>Könyvtárostanárok</w:t>
      </w:r>
      <w:proofErr w:type="spellEnd"/>
      <w:r w:rsidRPr="006867C4">
        <w:rPr>
          <w:sz w:val="24"/>
          <w:szCs w:val="24"/>
        </w:rPr>
        <w:t xml:space="preserve"> Egyesületével és a Zenei Könyvtárosok Szervezetével, valamint a Fővárosi Szabó Ervin Könyvtár kerületi fiókjaival és Zenei Gyűjteményével. Kihasználjuk a könyvtárközi kölcsönzésben és a számítógépes adatbázisokban rejlő lehetőségeket. </w:t>
      </w:r>
    </w:p>
    <w:p w:rsidR="00250DBA" w:rsidRPr="006867C4" w:rsidRDefault="00250DBA" w:rsidP="00250DBA">
      <w:pPr>
        <w:jc w:val="both"/>
        <w:rPr>
          <w:b/>
          <w:sz w:val="24"/>
          <w:szCs w:val="24"/>
        </w:rPr>
      </w:pPr>
    </w:p>
    <w:p w:rsidR="00250DBA" w:rsidRPr="006867C4" w:rsidRDefault="00250DBA" w:rsidP="00250DBA">
      <w:pPr>
        <w:jc w:val="both"/>
        <w:rPr>
          <w:b/>
          <w:sz w:val="24"/>
          <w:szCs w:val="24"/>
        </w:rPr>
      </w:pPr>
      <w:r w:rsidRPr="006867C4">
        <w:rPr>
          <w:b/>
          <w:sz w:val="24"/>
          <w:szCs w:val="24"/>
        </w:rPr>
        <w:t>Felelősségi kör</w:t>
      </w:r>
    </w:p>
    <w:p w:rsidR="00250DBA" w:rsidRDefault="00250DBA" w:rsidP="00250DBA">
      <w:pPr>
        <w:jc w:val="both"/>
        <w:rPr>
          <w:sz w:val="24"/>
          <w:szCs w:val="24"/>
        </w:rPr>
      </w:pPr>
      <w:r w:rsidRPr="006867C4">
        <w:rPr>
          <w:sz w:val="24"/>
          <w:szCs w:val="24"/>
        </w:rPr>
        <w:t>Az iskolai könyvtér működtetéséért, a könyvtárral kapcsolatos feladatok ellátásáért a könyvtáros-tanár a felelős</w:t>
      </w:r>
      <w:r w:rsidR="009C0B99">
        <w:rPr>
          <w:sz w:val="24"/>
          <w:szCs w:val="24"/>
        </w:rPr>
        <w:t>.</w:t>
      </w:r>
    </w:p>
    <w:p w:rsidR="00E87B61" w:rsidRDefault="00E87B61" w:rsidP="00250DBA">
      <w:pPr>
        <w:jc w:val="both"/>
        <w:rPr>
          <w:sz w:val="24"/>
          <w:szCs w:val="24"/>
        </w:rPr>
      </w:pPr>
    </w:p>
    <w:p w:rsidR="00EE6E55" w:rsidRPr="00E87B61" w:rsidRDefault="00EE6E55" w:rsidP="00250DBA">
      <w:pPr>
        <w:jc w:val="both"/>
        <w:rPr>
          <w:b/>
          <w:sz w:val="24"/>
          <w:szCs w:val="24"/>
        </w:rPr>
      </w:pPr>
    </w:p>
    <w:p w:rsidR="00250DBA" w:rsidRPr="006867C4" w:rsidRDefault="00250DBA" w:rsidP="00250DBA">
      <w:pPr>
        <w:pStyle w:val="Cmsor3"/>
        <w:rPr>
          <w:sz w:val="28"/>
          <w:szCs w:val="28"/>
        </w:rPr>
      </w:pPr>
      <w:bookmarkStart w:id="69" w:name="_Toc213557695"/>
      <w:bookmarkStart w:id="70" w:name="_Toc254872785"/>
      <w:bookmarkStart w:id="71" w:name="_Toc501420495"/>
      <w:r w:rsidRPr="006867C4">
        <w:rPr>
          <w:sz w:val="28"/>
          <w:szCs w:val="28"/>
        </w:rPr>
        <w:t>9. Tankönyvrendelés, tankönyvellátás és tankönyvtámogatás</w:t>
      </w:r>
      <w:bookmarkEnd w:id="69"/>
      <w:bookmarkEnd w:id="70"/>
    </w:p>
    <w:p w:rsidR="00250DBA" w:rsidRPr="001618BB" w:rsidRDefault="00250DBA" w:rsidP="00250DBA">
      <w:pPr>
        <w:rPr>
          <w:b/>
          <w:sz w:val="24"/>
          <w:szCs w:val="24"/>
        </w:rPr>
      </w:pPr>
      <w:r w:rsidRPr="001618BB">
        <w:rPr>
          <w:b/>
          <w:sz w:val="24"/>
          <w:szCs w:val="24"/>
        </w:rPr>
        <w:t xml:space="preserve">Az iskolai tankönyvrendelés elkészítésének rendje </w:t>
      </w:r>
    </w:p>
    <w:p w:rsidR="00250DBA" w:rsidRDefault="00250DBA" w:rsidP="00250DBA">
      <w:pPr>
        <w:pStyle w:val="Szvegtrzsbehzssal"/>
        <w:ind w:left="0"/>
        <w:rPr>
          <w:bCs/>
          <w:sz w:val="24"/>
        </w:rPr>
      </w:pPr>
    </w:p>
    <w:p w:rsidR="00250DBA" w:rsidRPr="006867C4" w:rsidRDefault="00250DBA" w:rsidP="00250DBA">
      <w:pPr>
        <w:pStyle w:val="Szvegtrzsbehzssal"/>
        <w:ind w:left="0"/>
        <w:rPr>
          <w:bCs/>
          <w:sz w:val="24"/>
        </w:rPr>
      </w:pPr>
      <w:r w:rsidRPr="006867C4">
        <w:rPr>
          <w:bCs/>
          <w:sz w:val="24"/>
        </w:rPr>
        <w:t>A tankönyvrendelés elkészítésével megbízott alkalmazott saját hatáskörében gondoskodik arról, hogy az iskolai oktatásban felhasználható tankönyvek és segédkönyvek hivatalos jegyzéke a szakmai munkaközösségeknek illetve az egyes pedagógusoknak a rendelkezésére álljon.</w:t>
      </w:r>
    </w:p>
    <w:p w:rsidR="00250DBA" w:rsidRPr="006867C4" w:rsidRDefault="00250DBA" w:rsidP="00250DBA">
      <w:pPr>
        <w:pStyle w:val="Szvegtrzsbehzssal"/>
        <w:ind w:left="0"/>
        <w:rPr>
          <w:bCs/>
          <w:sz w:val="24"/>
        </w:rPr>
      </w:pPr>
      <w:r w:rsidRPr="006867C4">
        <w:rPr>
          <w:bCs/>
          <w:sz w:val="24"/>
        </w:rPr>
        <w:t>A pedagógusok a minisztérium által meghatározott időpontig írásban közlik az általuk használni kívánt tankönyvre vonatkozó igényüket a tankönyvrendelés elkészítésével megbízott alkalmazottal, aki ezek megfelelő összesítésével elkészíti a rendelést.</w:t>
      </w:r>
    </w:p>
    <w:p w:rsidR="00250DBA" w:rsidRDefault="00250DBA" w:rsidP="00250DBA">
      <w:pPr>
        <w:rPr>
          <w:b/>
          <w:sz w:val="24"/>
          <w:szCs w:val="24"/>
        </w:rPr>
      </w:pPr>
    </w:p>
    <w:p w:rsidR="00250DBA" w:rsidRPr="001618BB" w:rsidRDefault="00250DBA" w:rsidP="00250DBA">
      <w:pPr>
        <w:rPr>
          <w:b/>
          <w:sz w:val="24"/>
          <w:szCs w:val="24"/>
        </w:rPr>
      </w:pPr>
      <w:r w:rsidRPr="001618BB">
        <w:rPr>
          <w:b/>
          <w:sz w:val="24"/>
          <w:szCs w:val="24"/>
        </w:rPr>
        <w:t>Az iskolai tankönyv ellátás megszervezésének rendje</w:t>
      </w:r>
    </w:p>
    <w:p w:rsidR="00250DBA" w:rsidRDefault="00250DBA" w:rsidP="00250DBA">
      <w:pPr>
        <w:pStyle w:val="Szvegtrzsbehzssal"/>
        <w:ind w:left="0"/>
        <w:rPr>
          <w:bCs/>
          <w:sz w:val="24"/>
        </w:rPr>
      </w:pPr>
    </w:p>
    <w:p w:rsidR="00250DBA" w:rsidRPr="006867C4" w:rsidRDefault="00250DBA" w:rsidP="00250DBA">
      <w:pPr>
        <w:pStyle w:val="Szvegtrzsbehzssal"/>
        <w:ind w:left="0"/>
        <w:rPr>
          <w:bCs/>
          <w:sz w:val="24"/>
        </w:rPr>
      </w:pPr>
      <w:r w:rsidRPr="006867C4">
        <w:rPr>
          <w:bCs/>
          <w:sz w:val="24"/>
        </w:rPr>
        <w:lastRenderedPageBreak/>
        <w:t>A tankönyvrendelésben illetve tankönyvterjesztésben résztvevő iskolai dolgozókkal az iskola igazgatója megállapodást köt. A megállapodásnak tartalmaznia kell:</w:t>
      </w:r>
    </w:p>
    <w:p w:rsidR="00250DBA" w:rsidRPr="006867C4" w:rsidRDefault="00250DBA" w:rsidP="00250DBA">
      <w:pPr>
        <w:pStyle w:val="Szvegtrzsbehzssal"/>
        <w:rPr>
          <w:bCs/>
          <w:sz w:val="24"/>
        </w:rPr>
      </w:pPr>
      <w:r w:rsidRPr="006867C4">
        <w:rPr>
          <w:bCs/>
          <w:sz w:val="24"/>
        </w:rPr>
        <w:t>a felelős dolgozó feladatát</w:t>
      </w:r>
    </w:p>
    <w:p w:rsidR="00250DBA" w:rsidRPr="006867C4" w:rsidRDefault="00250DBA" w:rsidP="00250DBA">
      <w:pPr>
        <w:pStyle w:val="Szvegtrzsbehzssal"/>
        <w:rPr>
          <w:bCs/>
          <w:sz w:val="24"/>
        </w:rPr>
      </w:pPr>
      <w:r w:rsidRPr="006867C4">
        <w:rPr>
          <w:bCs/>
          <w:sz w:val="24"/>
        </w:rPr>
        <w:t xml:space="preserve">a szükséges határidőket </w:t>
      </w:r>
    </w:p>
    <w:p w:rsidR="00250DBA" w:rsidRPr="006867C4" w:rsidRDefault="007E188E" w:rsidP="00250DBA">
      <w:pPr>
        <w:pStyle w:val="Felsorols3"/>
      </w:pPr>
      <w:r>
        <w:t xml:space="preserve">A GSZ igazgatója </w:t>
      </w:r>
      <w:r w:rsidR="00250DBA" w:rsidRPr="006867C4">
        <w:t>iskolán kívüli vállalkozóval is köthet megállapodást a tankönyvterjesztés lebonyolítására. A megállapodásnak tartalmaznia kell:</w:t>
      </w:r>
    </w:p>
    <w:p w:rsidR="00250DBA" w:rsidRPr="006867C4" w:rsidRDefault="00250DBA" w:rsidP="00250DBA">
      <w:pPr>
        <w:pStyle w:val="Felsorols3"/>
        <w:ind w:left="708"/>
      </w:pPr>
      <w:r w:rsidRPr="006867C4">
        <w:t>az iskolai tankönyvrendelés elkészítésének módját</w:t>
      </w:r>
    </w:p>
    <w:p w:rsidR="00250DBA" w:rsidRPr="006867C4" w:rsidRDefault="00250DBA" w:rsidP="00250DBA">
      <w:pPr>
        <w:pStyle w:val="Felsorols3"/>
        <w:ind w:left="708"/>
      </w:pPr>
      <w:r w:rsidRPr="006867C4">
        <w:t>a szükséges határidőket,</w:t>
      </w:r>
    </w:p>
    <w:p w:rsidR="00250DBA" w:rsidRPr="006867C4" w:rsidRDefault="00250DBA" w:rsidP="00250DBA">
      <w:pPr>
        <w:pStyle w:val="Felsorols3"/>
        <w:ind w:left="708"/>
      </w:pPr>
      <w:r w:rsidRPr="006867C4">
        <w:t>a tankönyvterjesztés (árusítás) módját, helyét, idejét.</w:t>
      </w:r>
    </w:p>
    <w:p w:rsidR="00250DBA" w:rsidRDefault="00250DBA" w:rsidP="00250DBA">
      <w:pPr>
        <w:rPr>
          <w:b/>
          <w:sz w:val="24"/>
          <w:szCs w:val="24"/>
        </w:rPr>
      </w:pPr>
    </w:p>
    <w:p w:rsidR="00250DBA" w:rsidRPr="001618BB" w:rsidRDefault="00250DBA" w:rsidP="00250DBA">
      <w:pPr>
        <w:rPr>
          <w:b/>
          <w:sz w:val="24"/>
          <w:szCs w:val="24"/>
        </w:rPr>
      </w:pPr>
      <w:r w:rsidRPr="001618BB">
        <w:rPr>
          <w:b/>
          <w:sz w:val="24"/>
          <w:szCs w:val="24"/>
        </w:rPr>
        <w:t>Az iskolai tanulók tankönyv támogatás megállapításának helyi rendje</w:t>
      </w:r>
    </w:p>
    <w:p w:rsidR="00250DBA" w:rsidRDefault="00250DBA" w:rsidP="00250DBA">
      <w:pPr>
        <w:jc w:val="both"/>
        <w:rPr>
          <w:bCs/>
          <w:sz w:val="24"/>
        </w:rPr>
      </w:pPr>
    </w:p>
    <w:p w:rsidR="002C1976" w:rsidRPr="002C1976" w:rsidRDefault="00250DBA" w:rsidP="002C1976">
      <w:pPr>
        <w:pStyle w:val="GSZSzveg1"/>
        <w:ind w:left="0" w:firstLine="644"/>
        <w:rPr>
          <w:rFonts w:ascii="Times New Roman" w:hAnsi="Times New Roman" w:cs="Times New Roman"/>
          <w:sz w:val="24"/>
          <w:szCs w:val="24"/>
        </w:rPr>
      </w:pPr>
      <w:r w:rsidRPr="002C1976">
        <w:rPr>
          <w:rFonts w:ascii="Times New Roman" w:hAnsi="Times New Roman" w:cs="Times New Roman"/>
          <w:bCs/>
          <w:sz w:val="24"/>
          <w:szCs w:val="24"/>
        </w:rPr>
        <w:t xml:space="preserve">Az igazgató minden tanévben felmérést készít a munkaközösség-vezetők és a szaktanárok körében a következő tanévre szükséges tankönyvekből, valamint arról hogy az ingyenes tankönyvtámogatásra ki jogosult. </w:t>
      </w:r>
      <w:r w:rsidR="002C1976" w:rsidRPr="002C1976">
        <w:rPr>
          <w:rFonts w:ascii="Times New Roman" w:hAnsi="Times New Roman" w:cs="Times New Roman"/>
          <w:sz w:val="24"/>
          <w:szCs w:val="24"/>
        </w:rPr>
        <w:t xml:space="preserve">Az intézményigazgató a szakmai feladatai megvalósításához </w:t>
      </w:r>
      <w:r w:rsidR="002C1976">
        <w:rPr>
          <w:rFonts w:ascii="Times New Roman" w:hAnsi="Times New Roman" w:cs="Times New Roman"/>
          <w:sz w:val="24"/>
          <w:szCs w:val="24"/>
        </w:rPr>
        <w:t>a GSZ által megállapított intézményi dologi keret terhére</w:t>
      </w:r>
      <w:r w:rsidR="002C1976" w:rsidRPr="002C1976">
        <w:rPr>
          <w:rFonts w:ascii="Times New Roman" w:hAnsi="Times New Roman" w:cs="Times New Roman"/>
          <w:sz w:val="24"/>
          <w:szCs w:val="24"/>
        </w:rPr>
        <w:t xml:space="preserve"> </w:t>
      </w:r>
      <w:r w:rsidR="002C1976">
        <w:rPr>
          <w:rFonts w:ascii="Times New Roman" w:hAnsi="Times New Roman" w:cs="Times New Roman"/>
          <w:sz w:val="24"/>
          <w:szCs w:val="24"/>
        </w:rPr>
        <w:t>gondoskodik a tanulók ingyenes tankönyvellátásáról a mindenkori Költségvetési törvényben biztosított normatíva alapján az intézmény rendelkezésére álló keretösszegen belül.</w:t>
      </w:r>
    </w:p>
    <w:p w:rsidR="002C1976" w:rsidRPr="002C1976" w:rsidRDefault="00766C65" w:rsidP="002C1976">
      <w:pPr>
        <w:pStyle w:val="GSZSzveg1"/>
        <w:rPr>
          <w:rFonts w:ascii="Times New Roman" w:hAnsi="Times New Roman" w:cs="Times New Roman"/>
          <w:sz w:val="24"/>
          <w:szCs w:val="24"/>
        </w:rPr>
      </w:pPr>
      <w:r>
        <w:rPr>
          <w:rFonts w:ascii="Times New Roman" w:hAnsi="Times New Roman" w:cs="Times New Roman"/>
          <w:sz w:val="24"/>
          <w:szCs w:val="24"/>
        </w:rPr>
        <w:tab/>
        <w:t>A támogatás módjáról a szülőket tájékoztatni kell.</w:t>
      </w:r>
    </w:p>
    <w:p w:rsidR="00250DBA" w:rsidRPr="006867C4" w:rsidRDefault="00250DBA" w:rsidP="002C1976">
      <w:pPr>
        <w:ind w:firstLine="644"/>
        <w:jc w:val="both"/>
        <w:rPr>
          <w:bCs/>
        </w:rPr>
      </w:pPr>
      <w:r w:rsidRPr="006867C4">
        <w:rPr>
          <w:bCs/>
          <w:sz w:val="24"/>
        </w:rPr>
        <w:t>Mindezek mellet az iskola igazgatója kezdeményezi a tanuló lakóhelye szerinti illetékes önkormányzatnál annak a rászoruló tanulónak a támogatását, akinek a tankönyvellátását az iskolai tankönyvtámogatás rendszere nem tudja megoldani.</w:t>
      </w:r>
      <w:r w:rsidRPr="006867C4">
        <w:rPr>
          <w:bCs/>
        </w:rPr>
        <w:t xml:space="preserve"> </w:t>
      </w:r>
    </w:p>
    <w:p w:rsidR="00250DBA" w:rsidRPr="006867C4" w:rsidRDefault="00250DBA" w:rsidP="00250DBA">
      <w:pPr>
        <w:pStyle w:val="Cmsor3"/>
        <w:rPr>
          <w:sz w:val="28"/>
          <w:szCs w:val="28"/>
        </w:rPr>
      </w:pPr>
      <w:bookmarkStart w:id="72" w:name="_Toc254872786"/>
      <w:r w:rsidRPr="006867C4">
        <w:rPr>
          <w:sz w:val="28"/>
          <w:szCs w:val="28"/>
        </w:rPr>
        <w:t>10. Az intézmény védő-óvó előírásai</w:t>
      </w:r>
      <w:bookmarkEnd w:id="71"/>
      <w:bookmarkEnd w:id="72"/>
      <w:r w:rsidRPr="006867C4">
        <w:rPr>
          <w:sz w:val="28"/>
          <w:szCs w:val="28"/>
        </w:rPr>
        <w:t xml:space="preserve"> </w:t>
      </w:r>
    </w:p>
    <w:p w:rsidR="00250DBA" w:rsidRPr="006867C4" w:rsidRDefault="00250DBA" w:rsidP="00250DBA">
      <w:pPr>
        <w:jc w:val="both"/>
        <w:rPr>
          <w:sz w:val="24"/>
        </w:rPr>
      </w:pPr>
      <w:r w:rsidRPr="006867C4">
        <w:rPr>
          <w:sz w:val="24"/>
        </w:rPr>
        <w:t>[R 4.§ (1.)/ n,]</w:t>
      </w:r>
    </w:p>
    <w:p w:rsidR="00250DBA" w:rsidRPr="006867C4" w:rsidRDefault="00250DBA" w:rsidP="00250DBA">
      <w:pPr>
        <w:pStyle w:val="Cmsor4"/>
        <w:rPr>
          <w:sz w:val="28"/>
          <w:szCs w:val="28"/>
        </w:rPr>
      </w:pPr>
      <w:bookmarkStart w:id="73" w:name="_Toc254872787"/>
      <w:smartTag w:uri="urn:schemas-microsoft-com:office:smarttags" w:element="metricconverter">
        <w:smartTagPr>
          <w:attr w:name="ProductID" w:val="10.1 A"/>
        </w:smartTagPr>
        <w:r w:rsidRPr="006867C4">
          <w:rPr>
            <w:sz w:val="28"/>
            <w:szCs w:val="28"/>
          </w:rPr>
          <w:t>10.</w:t>
        </w:r>
        <w:smartTag w:uri="urn:schemas-microsoft-com:office:smarttags" w:element="metricconverter">
          <w:smartTagPr>
            <w:attr w:name="ProductID" w:val="1 A"/>
          </w:smartTagPr>
          <w:r w:rsidRPr="006867C4">
            <w:rPr>
              <w:sz w:val="28"/>
              <w:szCs w:val="28"/>
            </w:rPr>
            <w:t>1 A</w:t>
          </w:r>
        </w:smartTag>
      </w:smartTag>
      <w:r w:rsidRPr="006867C4">
        <w:rPr>
          <w:sz w:val="28"/>
          <w:szCs w:val="28"/>
        </w:rPr>
        <w:t xml:space="preserve"> rendszeres egészségügyi felügyelet és ellátás rendje</w:t>
      </w:r>
      <w:bookmarkEnd w:id="73"/>
    </w:p>
    <w:p w:rsidR="00250DBA" w:rsidRDefault="00250DBA" w:rsidP="00250DBA">
      <w:pPr>
        <w:pStyle w:val="Szvegtrzs3"/>
      </w:pPr>
      <w:r w:rsidRPr="006867C4">
        <w:t>[R 4. § (1.) /m]</w:t>
      </w:r>
    </w:p>
    <w:p w:rsidR="009F3EC1" w:rsidRDefault="009F3EC1" w:rsidP="009F3EC1">
      <w:pPr>
        <w:pStyle w:val="GSZSzveg1"/>
        <w:ind w:left="0"/>
        <w:rPr>
          <w:rFonts w:ascii="Times New Roman" w:hAnsi="Times New Roman" w:cs="Times New Roman"/>
          <w:sz w:val="24"/>
          <w:szCs w:val="24"/>
        </w:rPr>
      </w:pPr>
      <w:r>
        <w:rPr>
          <w:rFonts w:ascii="Times New Roman" w:hAnsi="Times New Roman" w:cs="Times New Roman"/>
          <w:sz w:val="24"/>
          <w:szCs w:val="24"/>
        </w:rPr>
        <w:t xml:space="preserve">A dolgozók foglalkozás-egészségügyi ellátását a GSZ szervezi és biztosítja. </w:t>
      </w:r>
    </w:p>
    <w:p w:rsidR="009F3EC1" w:rsidRPr="006867C4" w:rsidRDefault="009F3EC1" w:rsidP="00250DBA">
      <w:pPr>
        <w:pStyle w:val="Szvegtrzs3"/>
      </w:pPr>
    </w:p>
    <w:p w:rsidR="00250DBA" w:rsidRPr="006867C4" w:rsidRDefault="00250DBA" w:rsidP="00250DBA">
      <w:pPr>
        <w:tabs>
          <w:tab w:val="left" w:pos="0"/>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uto"/>
        <w:jc w:val="both"/>
        <w:rPr>
          <w:spacing w:val="-3"/>
          <w:sz w:val="24"/>
          <w:szCs w:val="24"/>
        </w:rPr>
      </w:pPr>
      <w:r w:rsidRPr="006867C4">
        <w:rPr>
          <w:spacing w:val="-3"/>
          <w:sz w:val="24"/>
          <w:szCs w:val="24"/>
        </w:rPr>
        <w:t>A tanulók rendszeres egészségügyi felügyelete</w:t>
      </w:r>
      <w:r w:rsidR="007F37BF">
        <w:rPr>
          <w:spacing w:val="-3"/>
          <w:sz w:val="24"/>
          <w:szCs w:val="24"/>
        </w:rPr>
        <w:t xml:space="preserve"> és ellátása érdekében a GSZ </w:t>
      </w:r>
      <w:r w:rsidRPr="006867C4">
        <w:rPr>
          <w:spacing w:val="-3"/>
          <w:sz w:val="24"/>
          <w:szCs w:val="24"/>
        </w:rPr>
        <w:t xml:space="preserve"> igazgatója megállapodást köt a Budavári Önkormányzat Egészségügyi Szolgálata (1122 Budapest, Maros u. 16/b) vezetőjével.</w:t>
      </w:r>
    </w:p>
    <w:p w:rsidR="00250DBA" w:rsidRPr="006867C4" w:rsidRDefault="00250DBA" w:rsidP="00250DBA">
      <w:pPr>
        <w:tabs>
          <w:tab w:val="left" w:pos="0"/>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uto"/>
        <w:ind w:left="708" w:hanging="708"/>
        <w:jc w:val="both"/>
        <w:rPr>
          <w:spacing w:val="-3"/>
          <w:sz w:val="24"/>
          <w:szCs w:val="24"/>
        </w:rPr>
      </w:pPr>
    </w:p>
    <w:p w:rsidR="00250DBA" w:rsidRPr="006867C4" w:rsidRDefault="00250DBA" w:rsidP="00250DBA">
      <w:pPr>
        <w:tabs>
          <w:tab w:val="left" w:pos="0"/>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uto"/>
        <w:jc w:val="both"/>
        <w:rPr>
          <w:spacing w:val="-3"/>
          <w:sz w:val="24"/>
          <w:szCs w:val="24"/>
        </w:rPr>
      </w:pPr>
      <w:r w:rsidRPr="006867C4">
        <w:rPr>
          <w:spacing w:val="-3"/>
          <w:sz w:val="24"/>
          <w:szCs w:val="24"/>
        </w:rPr>
        <w:t>A megállapodásnak biztosítja:</w:t>
      </w:r>
    </w:p>
    <w:p w:rsidR="00250DBA" w:rsidRPr="006867C4" w:rsidRDefault="00250DBA" w:rsidP="00250DBA">
      <w:pPr>
        <w:widowControl w:val="0"/>
        <w:numPr>
          <w:ilvl w:val="0"/>
          <w:numId w:val="16"/>
        </w:numPr>
        <w:tabs>
          <w:tab w:val="clear" w:pos="1080"/>
          <w:tab w:val="left" w:pos="0"/>
          <w:tab w:val="left" w:pos="425"/>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line="240" w:lineRule="auto"/>
        <w:jc w:val="both"/>
        <w:rPr>
          <w:spacing w:val="-3"/>
          <w:sz w:val="24"/>
          <w:szCs w:val="24"/>
        </w:rPr>
      </w:pPr>
      <w:r w:rsidRPr="006867C4">
        <w:rPr>
          <w:spacing w:val="-3"/>
          <w:sz w:val="24"/>
          <w:szCs w:val="24"/>
        </w:rPr>
        <w:t>az iskolaorvos heti egy alkalommal történő rendelését az iskolában (tanévenként meghatározott napokon és időpontban),</w:t>
      </w:r>
    </w:p>
    <w:p w:rsidR="00250DBA" w:rsidRPr="006867C4" w:rsidRDefault="00250DBA" w:rsidP="00250DBA">
      <w:pPr>
        <w:widowControl w:val="0"/>
        <w:numPr>
          <w:ilvl w:val="0"/>
          <w:numId w:val="16"/>
        </w:numPr>
        <w:tabs>
          <w:tab w:val="clear" w:pos="1080"/>
          <w:tab w:val="left" w:pos="0"/>
          <w:tab w:val="left" w:pos="425"/>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line="240" w:lineRule="auto"/>
        <w:jc w:val="both"/>
        <w:rPr>
          <w:spacing w:val="-3"/>
          <w:sz w:val="24"/>
          <w:szCs w:val="24"/>
        </w:rPr>
      </w:pPr>
      <w:r w:rsidRPr="006867C4">
        <w:rPr>
          <w:spacing w:val="-3"/>
          <w:sz w:val="24"/>
          <w:szCs w:val="24"/>
        </w:rPr>
        <w:t>a tanulók egészségügyi állapotának ellenőrzését, szűrését az alábbi területeken:</w:t>
      </w:r>
    </w:p>
    <w:p w:rsidR="00250DBA" w:rsidRPr="006867C4" w:rsidRDefault="00250DBA" w:rsidP="00250DBA">
      <w:pPr>
        <w:widowControl w:val="0"/>
        <w:numPr>
          <w:ilvl w:val="1"/>
          <w:numId w:val="16"/>
        </w:numPr>
        <w:tabs>
          <w:tab w:val="left" w:pos="0"/>
          <w:tab w:val="left" w:pos="425"/>
          <w:tab w:val="left" w:pos="1068"/>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line="240" w:lineRule="auto"/>
        <w:jc w:val="both"/>
        <w:rPr>
          <w:spacing w:val="-3"/>
          <w:sz w:val="24"/>
          <w:szCs w:val="24"/>
        </w:rPr>
      </w:pPr>
      <w:r w:rsidRPr="006867C4">
        <w:rPr>
          <w:spacing w:val="-3"/>
          <w:sz w:val="24"/>
          <w:szCs w:val="24"/>
        </w:rPr>
        <w:t>fogászat: évente 2 alkalommal,</w:t>
      </w:r>
    </w:p>
    <w:p w:rsidR="00250DBA" w:rsidRPr="006867C4" w:rsidRDefault="00250DBA" w:rsidP="00250DBA">
      <w:pPr>
        <w:widowControl w:val="0"/>
        <w:numPr>
          <w:ilvl w:val="1"/>
          <w:numId w:val="16"/>
        </w:numPr>
        <w:tabs>
          <w:tab w:val="left" w:pos="0"/>
          <w:tab w:val="left" w:pos="425"/>
          <w:tab w:val="left" w:pos="1068"/>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line="240" w:lineRule="auto"/>
        <w:jc w:val="both"/>
        <w:rPr>
          <w:spacing w:val="-3"/>
          <w:sz w:val="24"/>
          <w:szCs w:val="24"/>
        </w:rPr>
      </w:pPr>
      <w:r w:rsidRPr="006867C4">
        <w:rPr>
          <w:spacing w:val="-3"/>
          <w:sz w:val="24"/>
          <w:szCs w:val="24"/>
        </w:rPr>
        <w:t>belgyógyászati vizsgálat: évente 1 alkalommal,</w:t>
      </w:r>
    </w:p>
    <w:p w:rsidR="00250DBA" w:rsidRPr="006867C4" w:rsidRDefault="00250DBA" w:rsidP="00250DBA">
      <w:pPr>
        <w:widowControl w:val="0"/>
        <w:numPr>
          <w:ilvl w:val="1"/>
          <w:numId w:val="16"/>
        </w:numPr>
        <w:tabs>
          <w:tab w:val="left" w:pos="0"/>
          <w:tab w:val="left" w:pos="425"/>
          <w:tab w:val="left" w:pos="1068"/>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line="240" w:lineRule="auto"/>
        <w:jc w:val="both"/>
        <w:rPr>
          <w:spacing w:val="-3"/>
          <w:sz w:val="24"/>
          <w:szCs w:val="24"/>
        </w:rPr>
      </w:pPr>
      <w:r w:rsidRPr="006867C4">
        <w:rPr>
          <w:spacing w:val="-3"/>
          <w:sz w:val="24"/>
          <w:szCs w:val="24"/>
        </w:rPr>
        <w:t>szemészet: évente 1 alkalommal,</w:t>
      </w:r>
    </w:p>
    <w:p w:rsidR="00250DBA" w:rsidRPr="006867C4" w:rsidRDefault="00250DBA" w:rsidP="00250DBA">
      <w:pPr>
        <w:widowControl w:val="0"/>
        <w:numPr>
          <w:ilvl w:val="0"/>
          <w:numId w:val="16"/>
        </w:numPr>
        <w:tabs>
          <w:tab w:val="clear" w:pos="1080"/>
          <w:tab w:val="left" w:pos="0"/>
          <w:tab w:val="left" w:pos="425"/>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line="240" w:lineRule="auto"/>
        <w:jc w:val="both"/>
        <w:rPr>
          <w:spacing w:val="-3"/>
          <w:sz w:val="24"/>
          <w:szCs w:val="24"/>
        </w:rPr>
      </w:pPr>
      <w:r w:rsidRPr="006867C4">
        <w:rPr>
          <w:spacing w:val="-3"/>
          <w:sz w:val="24"/>
          <w:szCs w:val="24"/>
        </w:rPr>
        <w:t>a tanulóknak a körzeti védőnő által végzett higiéniai, tisztasági szűrővizsgálatát évente 2 alkalommal.</w:t>
      </w:r>
    </w:p>
    <w:p w:rsidR="00250DBA" w:rsidRPr="006867C4" w:rsidRDefault="00250DBA" w:rsidP="00250DBA">
      <w:pPr>
        <w:tabs>
          <w:tab w:val="left" w:pos="0"/>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uto"/>
        <w:ind w:left="708" w:hanging="708"/>
        <w:jc w:val="both"/>
        <w:rPr>
          <w:spacing w:val="-3"/>
          <w:sz w:val="24"/>
          <w:szCs w:val="24"/>
        </w:rPr>
      </w:pPr>
    </w:p>
    <w:p w:rsidR="00250DBA" w:rsidRPr="006867C4" w:rsidRDefault="00250DBA" w:rsidP="00250DBA">
      <w:pPr>
        <w:tabs>
          <w:tab w:val="left" w:pos="0"/>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360" w:lineRule="auto"/>
        <w:ind w:left="708" w:hanging="708"/>
        <w:jc w:val="both"/>
        <w:rPr>
          <w:spacing w:val="-3"/>
          <w:sz w:val="24"/>
          <w:szCs w:val="24"/>
        </w:rPr>
      </w:pPr>
      <w:r w:rsidRPr="006867C4">
        <w:rPr>
          <w:spacing w:val="-3"/>
          <w:sz w:val="24"/>
          <w:szCs w:val="24"/>
        </w:rPr>
        <w:t>A szűrővizsgálatok idejére az iskola nevelői felügyeletet biztosít.</w:t>
      </w:r>
    </w:p>
    <w:p w:rsidR="00250DBA" w:rsidRPr="006867C4" w:rsidRDefault="00250DBA" w:rsidP="00250DBA">
      <w:pPr>
        <w:jc w:val="both"/>
        <w:rPr>
          <w:sz w:val="24"/>
        </w:rPr>
      </w:pPr>
      <w:r w:rsidRPr="006867C4">
        <w:rPr>
          <w:sz w:val="24"/>
        </w:rPr>
        <w:t>Üzemorvosi rendelés havi egy alkalommal van, az év elején kifüggesztett időpontokban.</w:t>
      </w:r>
    </w:p>
    <w:p w:rsidR="00250DBA" w:rsidRPr="006867C4" w:rsidRDefault="00250DBA" w:rsidP="00250DBA">
      <w:pPr>
        <w:jc w:val="both"/>
        <w:rPr>
          <w:sz w:val="24"/>
        </w:rPr>
      </w:pPr>
      <w:r w:rsidRPr="006867C4">
        <w:rPr>
          <w:sz w:val="24"/>
        </w:rPr>
        <w:t>Az iskola-egészségügyi szolgálattal az iskolatitkár tartja a kapcsolatot.</w:t>
      </w:r>
    </w:p>
    <w:p w:rsidR="00250DBA" w:rsidRPr="006867C4" w:rsidRDefault="00250DBA" w:rsidP="00250DBA">
      <w:pPr>
        <w:jc w:val="both"/>
        <w:rPr>
          <w:sz w:val="24"/>
        </w:rPr>
      </w:pPr>
    </w:p>
    <w:p w:rsidR="00250DBA" w:rsidRPr="00996548" w:rsidRDefault="00250DBA" w:rsidP="00250DBA">
      <w:pPr>
        <w:pStyle w:val="Cmsor4"/>
        <w:rPr>
          <w:sz w:val="28"/>
          <w:szCs w:val="28"/>
        </w:rPr>
      </w:pPr>
      <w:bookmarkStart w:id="74" w:name="_Toc254872788"/>
      <w:smartTag w:uri="urn:schemas-microsoft-com:office:smarttags" w:element="metricconverter">
        <w:smartTagPr>
          <w:attr w:name="ProductID" w:val="10.2 A"/>
        </w:smartTagPr>
        <w:r w:rsidRPr="00996548">
          <w:rPr>
            <w:sz w:val="28"/>
            <w:szCs w:val="28"/>
          </w:rPr>
          <w:lastRenderedPageBreak/>
          <w:t>10.</w:t>
        </w:r>
        <w:r>
          <w:rPr>
            <w:sz w:val="28"/>
            <w:szCs w:val="28"/>
          </w:rPr>
          <w:t>2</w:t>
        </w:r>
        <w:r w:rsidRPr="00996548">
          <w:rPr>
            <w:sz w:val="28"/>
            <w:szCs w:val="28"/>
          </w:rPr>
          <w:t xml:space="preserve"> A</w:t>
        </w:r>
      </w:smartTag>
      <w:r w:rsidRPr="00996548">
        <w:rPr>
          <w:sz w:val="28"/>
          <w:szCs w:val="28"/>
        </w:rPr>
        <w:t xml:space="preserve"> dolgozók feladatai a tanulóbalesetek megelőzésében és baleset esetén</w:t>
      </w:r>
      <w:bookmarkEnd w:id="74"/>
    </w:p>
    <w:p w:rsidR="00250DBA" w:rsidRPr="006867C4" w:rsidRDefault="00250DBA" w:rsidP="00250DBA">
      <w:pPr>
        <w:jc w:val="both"/>
        <w:rPr>
          <w:b/>
          <w:sz w:val="24"/>
        </w:rPr>
      </w:pPr>
    </w:p>
    <w:p w:rsidR="00395FFD" w:rsidRDefault="00395FFD" w:rsidP="00395FFD">
      <w:pPr>
        <w:pStyle w:val="GSZSzveg1"/>
        <w:ind w:left="0"/>
        <w:rPr>
          <w:rFonts w:ascii="Times New Roman" w:hAnsi="Times New Roman" w:cs="Times New Roman"/>
          <w:sz w:val="24"/>
          <w:szCs w:val="24"/>
        </w:rPr>
      </w:pPr>
      <w:r>
        <w:rPr>
          <w:rFonts w:ascii="Times New Roman" w:hAnsi="Times New Roman" w:cs="Times New Roman"/>
          <w:sz w:val="24"/>
          <w:szCs w:val="24"/>
        </w:rPr>
        <w:t>A dolgozók munkavédelmi oktatását a GSZ szervezi és biztosítja. A GSZ által kiadott Munkavédelmi Szabályzatban előírt védőruha ellátást a GSZ dolgozóinak a GSZ biztosítja. A munkaruha juttatást az intézmény és a GSZ dolgozóinak, fedezet megléte esetén, az intézményi és GSZ szabályzatban leírt módon lehet biztosítani.</w:t>
      </w:r>
      <w:r>
        <w:rPr>
          <w:rFonts w:ascii="Times New Roman" w:hAnsi="Times New Roman" w:cs="Times New Roman"/>
          <w:b/>
          <w:bCs/>
          <w:iCs/>
          <w:sz w:val="24"/>
          <w:szCs w:val="24"/>
        </w:rPr>
        <w:t xml:space="preserve"> </w:t>
      </w:r>
    </w:p>
    <w:p w:rsidR="001969ED" w:rsidRDefault="001969ED" w:rsidP="00250DBA">
      <w:pPr>
        <w:pStyle w:val="Szvegtrzsbehzssal3"/>
        <w:spacing w:line="240" w:lineRule="auto"/>
        <w:ind w:left="0" w:firstLine="0"/>
        <w:rPr>
          <w:szCs w:val="24"/>
        </w:rPr>
      </w:pPr>
    </w:p>
    <w:p w:rsidR="00250DBA" w:rsidRPr="006867C4" w:rsidRDefault="00250DBA" w:rsidP="00250DBA">
      <w:pPr>
        <w:pStyle w:val="Szvegtrzsbehzssal3"/>
        <w:spacing w:line="240" w:lineRule="auto"/>
        <w:ind w:left="0" w:firstLine="0"/>
        <w:rPr>
          <w:szCs w:val="24"/>
        </w:rPr>
      </w:pPr>
      <w:r w:rsidRPr="006867C4">
        <w:rPr>
          <w:szCs w:val="24"/>
        </w:rPr>
        <w:t>A balesetvédelem részletes, intézményi szabályait a Munka- és tűzvédelmi szabályzat tartalmazza.</w:t>
      </w:r>
    </w:p>
    <w:p w:rsidR="00250DBA" w:rsidRPr="006867C4" w:rsidRDefault="00250DBA" w:rsidP="00250DBA">
      <w:pPr>
        <w:jc w:val="both"/>
        <w:rPr>
          <w:sz w:val="24"/>
        </w:rPr>
      </w:pPr>
      <w:r w:rsidRPr="006867C4">
        <w:rPr>
          <w:sz w:val="24"/>
        </w:rPr>
        <w:t>Ha valaki rendkívüli dolgot, eseményt észlel, köteles azt felettesének jelenteni. Mindenkinek törekedni kell a balesetek megelőzésére.</w:t>
      </w:r>
    </w:p>
    <w:p w:rsidR="00250DBA" w:rsidRPr="006867C4" w:rsidRDefault="00250DBA" w:rsidP="00250DBA">
      <w:pPr>
        <w:jc w:val="both"/>
        <w:rPr>
          <w:sz w:val="24"/>
        </w:rPr>
      </w:pPr>
      <w:r w:rsidRPr="006867C4">
        <w:rPr>
          <w:sz w:val="24"/>
        </w:rPr>
        <w:t>Az iskola területén lévő létesítményeket a tanulók csak felügyelet mellett használhatják.</w:t>
      </w:r>
    </w:p>
    <w:p w:rsidR="00250DBA" w:rsidRPr="006867C4" w:rsidRDefault="00250DBA" w:rsidP="00250DBA">
      <w:pPr>
        <w:jc w:val="both"/>
        <w:rPr>
          <w:sz w:val="24"/>
        </w:rPr>
      </w:pPr>
      <w:r w:rsidRPr="006867C4">
        <w:rPr>
          <w:sz w:val="24"/>
        </w:rPr>
        <w:t>Az iskola valamennyi dolgozója köteles a törvényben előírt szabályokat betartani, a munkaköréhez szükséges orvosi vizsgálatokon, munkavédelmi oktatáson részt venni.</w:t>
      </w:r>
    </w:p>
    <w:p w:rsidR="00250DBA" w:rsidRPr="006867C4" w:rsidRDefault="00250DBA" w:rsidP="00250DBA">
      <w:pPr>
        <w:spacing w:line="240" w:lineRule="auto"/>
        <w:jc w:val="both"/>
        <w:rPr>
          <w:sz w:val="24"/>
          <w:szCs w:val="24"/>
        </w:rPr>
      </w:pPr>
    </w:p>
    <w:p w:rsidR="00250DBA" w:rsidRPr="006867C4" w:rsidRDefault="00250DBA" w:rsidP="00250DBA">
      <w:pPr>
        <w:spacing w:line="240" w:lineRule="auto"/>
        <w:jc w:val="both"/>
        <w:rPr>
          <w:sz w:val="24"/>
          <w:szCs w:val="24"/>
        </w:rPr>
      </w:pPr>
      <w:r w:rsidRPr="006867C4">
        <w:rPr>
          <w:sz w:val="24"/>
          <w:szCs w:val="24"/>
        </w:rPr>
        <w:t>Az iskola dolgozóinak a balesetvédelemmel kapcsolatosan az alább felsorolt további feladatokat kell megoldani:</w:t>
      </w:r>
    </w:p>
    <w:p w:rsidR="00250DBA" w:rsidRPr="006867C4" w:rsidRDefault="00250DBA" w:rsidP="00250DBA">
      <w:pPr>
        <w:spacing w:line="240" w:lineRule="auto"/>
        <w:ind w:left="708"/>
        <w:jc w:val="both"/>
        <w:rPr>
          <w:sz w:val="24"/>
          <w:szCs w:val="24"/>
        </w:rPr>
      </w:pPr>
      <w:r w:rsidRPr="006867C4">
        <w:rPr>
          <w:sz w:val="24"/>
          <w:szCs w:val="24"/>
        </w:rPr>
        <w:t>Az osztályfőnöknek:</w:t>
      </w:r>
    </w:p>
    <w:p w:rsidR="00250DBA" w:rsidRPr="006867C4" w:rsidRDefault="00250DBA" w:rsidP="00250DBA">
      <w:pPr>
        <w:ind w:left="1560" w:hanging="144"/>
        <w:jc w:val="both"/>
        <w:rPr>
          <w:sz w:val="24"/>
        </w:rPr>
      </w:pPr>
      <w:r w:rsidRPr="006867C4">
        <w:rPr>
          <w:sz w:val="24"/>
        </w:rPr>
        <w:t>- biztosítania kell, hogy osztálya tanulói tanévkezdéskor (az első heti osztályfőnöki órákon) megismerjék a balesetvédelem és tűzvédelem leírt előírásait,</w:t>
      </w:r>
    </w:p>
    <w:p w:rsidR="00250DBA" w:rsidRPr="006867C4" w:rsidRDefault="00250DBA" w:rsidP="00250DBA">
      <w:pPr>
        <w:ind w:left="1560" w:hanging="144"/>
        <w:jc w:val="both"/>
        <w:rPr>
          <w:sz w:val="24"/>
        </w:rPr>
      </w:pPr>
      <w:r w:rsidRPr="006867C4">
        <w:rPr>
          <w:sz w:val="24"/>
        </w:rPr>
        <w:t>- az iskolán kívül szervezett foglalkozások alkalmával – a foglalkozások előtt – föl kell hívnia a tanulók figyelmét a foglalkozásokkal kapcsolatos sajátos balesetvédelmi szabályokra,</w:t>
      </w:r>
    </w:p>
    <w:p w:rsidR="00250DBA" w:rsidRPr="006867C4" w:rsidRDefault="00250DBA" w:rsidP="00250DBA">
      <w:pPr>
        <w:pStyle w:val="Szvegtrzsbehzssal3"/>
        <w:spacing w:line="240" w:lineRule="auto"/>
        <w:ind w:left="708" w:firstLine="0"/>
        <w:rPr>
          <w:szCs w:val="24"/>
        </w:rPr>
      </w:pPr>
      <w:r w:rsidRPr="006867C4">
        <w:rPr>
          <w:szCs w:val="24"/>
        </w:rPr>
        <w:t>A szaktanár (elsősorban a fizika, kémia, biológia, technika, számítástechnika, testnevelés tantárgyak tanárai):</w:t>
      </w:r>
    </w:p>
    <w:p w:rsidR="00250DBA" w:rsidRPr="006867C4" w:rsidRDefault="00250DBA" w:rsidP="00250DBA">
      <w:pPr>
        <w:ind w:left="1560" w:hanging="144"/>
        <w:jc w:val="both"/>
        <w:rPr>
          <w:sz w:val="24"/>
        </w:rPr>
      </w:pPr>
      <w:r w:rsidRPr="006867C4">
        <w:rPr>
          <w:sz w:val="24"/>
        </w:rPr>
        <w:t>- az osztályfőnökkel azonos határidőig biztosítja, hogy diákjai a szaktárgy sajátos balesetvédelmi előírásai megismerjék,</w:t>
      </w:r>
    </w:p>
    <w:p w:rsidR="00250DBA" w:rsidRPr="006867C4" w:rsidRDefault="00250DBA" w:rsidP="00250DBA">
      <w:pPr>
        <w:ind w:left="1560" w:hanging="144"/>
        <w:jc w:val="both"/>
        <w:rPr>
          <w:sz w:val="24"/>
        </w:rPr>
      </w:pPr>
      <w:r w:rsidRPr="006867C4">
        <w:rPr>
          <w:sz w:val="24"/>
        </w:rPr>
        <w:t>- rendszeresen  figyelemmel kíséri munkaterülete balesetvédelmi állapotát, jelzi a veszélyeket és javaslatot tesz azok elhárítására.</w:t>
      </w:r>
    </w:p>
    <w:p w:rsidR="00250DBA" w:rsidRPr="006867C4" w:rsidRDefault="00250DBA" w:rsidP="00250DBA">
      <w:pPr>
        <w:pStyle w:val="Szvegtrzsbehzssal3"/>
        <w:spacing w:line="240" w:lineRule="auto"/>
        <w:ind w:left="708" w:firstLine="0"/>
        <w:rPr>
          <w:szCs w:val="24"/>
        </w:rPr>
      </w:pPr>
      <w:r w:rsidRPr="006867C4">
        <w:rPr>
          <w:szCs w:val="24"/>
        </w:rPr>
        <w:t>Az intézmény nem pedagógus dolgozója:</w:t>
      </w:r>
    </w:p>
    <w:p w:rsidR="00250DBA" w:rsidRPr="006867C4" w:rsidRDefault="00250DBA" w:rsidP="00250DBA">
      <w:pPr>
        <w:ind w:left="1560" w:hanging="144"/>
        <w:jc w:val="both"/>
        <w:rPr>
          <w:sz w:val="24"/>
        </w:rPr>
      </w:pPr>
      <w:r w:rsidRPr="006867C4">
        <w:rPr>
          <w:sz w:val="24"/>
        </w:rPr>
        <w:t>- munkaterületét illetően a szaktanárral azonos kötelmei vannak.</w:t>
      </w:r>
    </w:p>
    <w:p w:rsidR="00250DBA" w:rsidRPr="006867C4" w:rsidRDefault="00250DBA" w:rsidP="00250DBA">
      <w:pPr>
        <w:jc w:val="both"/>
        <w:rPr>
          <w:sz w:val="24"/>
        </w:rPr>
      </w:pPr>
    </w:p>
    <w:p w:rsidR="00250DBA" w:rsidRPr="006867C4" w:rsidRDefault="00250DBA" w:rsidP="00250DBA">
      <w:pPr>
        <w:jc w:val="both"/>
        <w:rPr>
          <w:sz w:val="24"/>
        </w:rPr>
      </w:pPr>
      <w:r w:rsidRPr="006867C4">
        <w:rPr>
          <w:sz w:val="24"/>
        </w:rPr>
        <w:t>Szaktantermekben diákok csak tanári felügyelettel tartózkodhatnak.</w:t>
      </w:r>
    </w:p>
    <w:p w:rsidR="00250DBA" w:rsidRPr="006867C4" w:rsidRDefault="00250DBA" w:rsidP="00250DBA">
      <w:pPr>
        <w:jc w:val="both"/>
        <w:rPr>
          <w:sz w:val="24"/>
        </w:rPr>
      </w:pPr>
      <w:r w:rsidRPr="006867C4">
        <w:rPr>
          <w:sz w:val="24"/>
        </w:rPr>
        <w:t>A folyosók, a mellékhelyiségek takarítását úgy kell ütemezni, hogy szünetre szárazak legyenek</w:t>
      </w:r>
    </w:p>
    <w:p w:rsidR="00250DBA" w:rsidRPr="006867C4" w:rsidRDefault="00250DBA" w:rsidP="00250DBA">
      <w:pPr>
        <w:jc w:val="both"/>
        <w:rPr>
          <w:sz w:val="24"/>
        </w:rPr>
      </w:pPr>
      <w:r w:rsidRPr="006867C4">
        <w:rPr>
          <w:sz w:val="24"/>
        </w:rPr>
        <w:t>A téli időszakban a járdát és az udvart csúszásmentessé kell tenni.</w:t>
      </w:r>
    </w:p>
    <w:p w:rsidR="00250DBA" w:rsidRPr="006867C4" w:rsidRDefault="00250DBA" w:rsidP="00250DBA">
      <w:pPr>
        <w:jc w:val="both"/>
        <w:rPr>
          <w:sz w:val="24"/>
        </w:rPr>
      </w:pPr>
      <w:r w:rsidRPr="006867C4">
        <w:rPr>
          <w:sz w:val="24"/>
        </w:rPr>
        <w:t>Évente kétszer balesetvédelmi szemlét kell tartani, a felmerült problémákat és azok kijavításának határidejét jegyzőkönyvben kell rögzíteni. Ennek időpontját az igazgató határozza meg.</w:t>
      </w:r>
    </w:p>
    <w:p w:rsidR="00250DBA" w:rsidRPr="006867C4" w:rsidRDefault="00250DBA" w:rsidP="00250DBA">
      <w:pPr>
        <w:jc w:val="both"/>
        <w:rPr>
          <w:sz w:val="24"/>
        </w:rPr>
      </w:pPr>
      <w:r w:rsidRPr="006867C4">
        <w:rPr>
          <w:sz w:val="24"/>
        </w:rPr>
        <w:t>Az egyes helyiségek használati rendjét a teremfelelős tanár határozza meg.</w:t>
      </w:r>
    </w:p>
    <w:p w:rsidR="00250DBA" w:rsidRPr="006867C4" w:rsidRDefault="00250DBA" w:rsidP="00250DBA">
      <w:pPr>
        <w:jc w:val="both"/>
        <w:rPr>
          <w:sz w:val="24"/>
        </w:rPr>
      </w:pPr>
      <w:r w:rsidRPr="006867C4">
        <w:rPr>
          <w:sz w:val="24"/>
        </w:rPr>
        <w:t>Az iskola létesítményeit, helyiségeit rendeltetésüknek megfelelően, az állagmegóvás szem előtt tartásával kell használni.</w:t>
      </w:r>
    </w:p>
    <w:p w:rsidR="00250DBA" w:rsidRPr="006867C4" w:rsidRDefault="00250DBA" w:rsidP="00250DBA">
      <w:pPr>
        <w:pStyle w:val="Szvegtrzs"/>
        <w:rPr>
          <w:sz w:val="24"/>
        </w:rPr>
      </w:pPr>
      <w:r w:rsidRPr="006867C4">
        <w:rPr>
          <w:sz w:val="24"/>
        </w:rPr>
        <w:t>Az iskola minden dolgozója és tanulója felelős:</w:t>
      </w:r>
    </w:p>
    <w:p w:rsidR="00250DBA" w:rsidRPr="006867C4" w:rsidRDefault="00250DBA" w:rsidP="00250DBA">
      <w:pPr>
        <w:numPr>
          <w:ilvl w:val="0"/>
          <w:numId w:val="9"/>
        </w:numPr>
        <w:ind w:left="567" w:hanging="141"/>
        <w:jc w:val="both"/>
        <w:rPr>
          <w:sz w:val="24"/>
        </w:rPr>
      </w:pPr>
      <w:r w:rsidRPr="006867C4">
        <w:rPr>
          <w:sz w:val="24"/>
        </w:rPr>
        <w:t>a közösségi tulajdon és az eszközök állagának védelméért</w:t>
      </w:r>
    </w:p>
    <w:p w:rsidR="00250DBA" w:rsidRPr="006867C4" w:rsidRDefault="00250DBA" w:rsidP="00250DBA">
      <w:pPr>
        <w:numPr>
          <w:ilvl w:val="0"/>
          <w:numId w:val="9"/>
        </w:numPr>
        <w:ind w:left="567" w:hanging="141"/>
        <w:jc w:val="both"/>
        <w:rPr>
          <w:sz w:val="24"/>
        </w:rPr>
      </w:pPr>
      <w:r w:rsidRPr="006867C4">
        <w:rPr>
          <w:sz w:val="24"/>
        </w:rPr>
        <w:t>az iskola rendjének, tisztaságának megőrzéséért</w:t>
      </w:r>
    </w:p>
    <w:p w:rsidR="00250DBA" w:rsidRPr="006867C4" w:rsidRDefault="00250DBA" w:rsidP="00250DBA">
      <w:pPr>
        <w:numPr>
          <w:ilvl w:val="0"/>
          <w:numId w:val="9"/>
        </w:numPr>
        <w:ind w:left="567" w:hanging="141"/>
        <w:jc w:val="both"/>
        <w:rPr>
          <w:sz w:val="24"/>
        </w:rPr>
      </w:pPr>
      <w:r w:rsidRPr="006867C4">
        <w:rPr>
          <w:sz w:val="24"/>
        </w:rPr>
        <w:t>a takarékos energia-felhasználásért</w:t>
      </w:r>
    </w:p>
    <w:p w:rsidR="00250DBA" w:rsidRPr="006867C4" w:rsidRDefault="00250DBA" w:rsidP="00250DBA">
      <w:pPr>
        <w:numPr>
          <w:ilvl w:val="0"/>
          <w:numId w:val="9"/>
        </w:numPr>
        <w:ind w:left="567" w:hanging="141"/>
        <w:jc w:val="both"/>
        <w:rPr>
          <w:sz w:val="24"/>
        </w:rPr>
      </w:pPr>
      <w:r w:rsidRPr="006867C4">
        <w:rPr>
          <w:sz w:val="24"/>
        </w:rPr>
        <w:t>a tűz- és balesetvédelem, valamint a munkavédelmi szabályok betartásáért</w:t>
      </w:r>
    </w:p>
    <w:p w:rsidR="00250DBA" w:rsidRDefault="00250DBA" w:rsidP="00250DBA">
      <w:pPr>
        <w:pStyle w:val="Szvegtrzs"/>
        <w:rPr>
          <w:sz w:val="24"/>
        </w:rPr>
      </w:pPr>
      <w:r w:rsidRPr="006867C4">
        <w:rPr>
          <w:sz w:val="24"/>
        </w:rPr>
        <w:t>Az egyes helyiségek berendezéseit, felszereléseit, eszközeit elvinni csak az igazgató engedélyével, átvételi elismervény ellenében lehet.</w:t>
      </w:r>
    </w:p>
    <w:p w:rsidR="00EF642D" w:rsidRDefault="00EF642D" w:rsidP="00250DBA">
      <w:pPr>
        <w:pStyle w:val="Szvegtrzs"/>
        <w:rPr>
          <w:sz w:val="24"/>
        </w:rPr>
      </w:pPr>
    </w:p>
    <w:p w:rsidR="00EF642D" w:rsidRPr="006867C4" w:rsidRDefault="00EF642D" w:rsidP="00EF642D">
      <w:pPr>
        <w:jc w:val="both"/>
        <w:rPr>
          <w:sz w:val="24"/>
          <w:szCs w:val="24"/>
        </w:rPr>
      </w:pPr>
      <w:r>
        <w:rPr>
          <w:sz w:val="24"/>
          <w:szCs w:val="24"/>
        </w:rPr>
        <w:t>A vagyonmegőrzés tárgyi feltételeit a GSZ igazgatója biztosítja az intézményigazgatóval egyeztetett módon. A személyi feltételek biztosítása és a vagyonmegőrzés megszervezése az intézményigazgató feladata. A leltárkörzet felelősi megbízást az GSZ igazgatója adja ki a GSZ alkalmazottainak, az intézmény igazgatója adja ki az intézményi alkalmazottaknak</w:t>
      </w:r>
    </w:p>
    <w:p w:rsidR="00250DBA" w:rsidRPr="006867C4" w:rsidRDefault="00250DBA" w:rsidP="00250DBA">
      <w:pPr>
        <w:jc w:val="both"/>
        <w:rPr>
          <w:sz w:val="24"/>
        </w:rPr>
      </w:pPr>
    </w:p>
    <w:p w:rsidR="00250DBA" w:rsidRPr="006867C4" w:rsidRDefault="00250DBA" w:rsidP="00250DBA">
      <w:pPr>
        <w:spacing w:line="240" w:lineRule="auto"/>
        <w:jc w:val="both"/>
        <w:rPr>
          <w:sz w:val="24"/>
          <w:szCs w:val="24"/>
        </w:rPr>
      </w:pPr>
      <w:r w:rsidRPr="006867C4">
        <w:rPr>
          <w:sz w:val="24"/>
          <w:szCs w:val="24"/>
        </w:rPr>
        <w:lastRenderedPageBreak/>
        <w:t>Tanulói baleset esetén ellátandó feladatok:</w:t>
      </w:r>
    </w:p>
    <w:p w:rsidR="00250DBA" w:rsidRPr="006867C4" w:rsidRDefault="00250DBA" w:rsidP="00250DBA">
      <w:pPr>
        <w:spacing w:line="240" w:lineRule="auto"/>
        <w:jc w:val="both"/>
        <w:rPr>
          <w:sz w:val="24"/>
          <w:szCs w:val="24"/>
        </w:rPr>
      </w:pPr>
      <w:r w:rsidRPr="006867C4">
        <w:rPr>
          <w:sz w:val="24"/>
          <w:szCs w:val="24"/>
        </w:rPr>
        <w:t>A helyszínen tartózkodó iskolai dolgozó (pedagógus, vagy egyéb alkalmazott) köteles:</w:t>
      </w:r>
    </w:p>
    <w:p w:rsidR="00250DBA" w:rsidRPr="006867C4" w:rsidRDefault="00250DBA" w:rsidP="00250DBA">
      <w:pPr>
        <w:spacing w:line="240" w:lineRule="auto"/>
        <w:ind w:left="708"/>
        <w:jc w:val="both"/>
        <w:rPr>
          <w:sz w:val="24"/>
          <w:szCs w:val="24"/>
        </w:rPr>
      </w:pPr>
      <w:r w:rsidRPr="006867C4">
        <w:rPr>
          <w:sz w:val="24"/>
          <w:szCs w:val="24"/>
        </w:rPr>
        <w:t>- a sérültet elsősegélyben részesíteni,</w:t>
      </w:r>
    </w:p>
    <w:p w:rsidR="00250DBA" w:rsidRPr="006867C4" w:rsidRDefault="00250DBA" w:rsidP="00250DBA">
      <w:pPr>
        <w:spacing w:line="240" w:lineRule="auto"/>
        <w:ind w:left="708"/>
        <w:jc w:val="both"/>
        <w:rPr>
          <w:sz w:val="24"/>
          <w:szCs w:val="24"/>
        </w:rPr>
      </w:pPr>
      <w:r w:rsidRPr="006867C4">
        <w:rPr>
          <w:sz w:val="24"/>
          <w:szCs w:val="24"/>
        </w:rPr>
        <w:t>- a további balesetet megelőzni, a veszélyforrást megszüntetni,</w:t>
      </w:r>
    </w:p>
    <w:p w:rsidR="00250DBA" w:rsidRPr="006867C4" w:rsidRDefault="00250DBA" w:rsidP="00250DBA">
      <w:pPr>
        <w:spacing w:line="240" w:lineRule="auto"/>
        <w:ind w:left="708"/>
        <w:jc w:val="both"/>
        <w:rPr>
          <w:sz w:val="24"/>
          <w:szCs w:val="24"/>
        </w:rPr>
      </w:pPr>
      <w:r w:rsidRPr="006867C4">
        <w:rPr>
          <w:sz w:val="24"/>
          <w:szCs w:val="24"/>
        </w:rPr>
        <w:t>- értesítési kötelezettségének eleget tenni,</w:t>
      </w:r>
    </w:p>
    <w:p w:rsidR="00250DBA" w:rsidRPr="006867C4" w:rsidRDefault="00250DBA" w:rsidP="00250DBA">
      <w:pPr>
        <w:spacing w:line="240" w:lineRule="auto"/>
        <w:jc w:val="both"/>
        <w:rPr>
          <w:sz w:val="24"/>
          <w:szCs w:val="24"/>
        </w:rPr>
      </w:pPr>
    </w:p>
    <w:p w:rsidR="00250DBA" w:rsidRPr="006867C4" w:rsidRDefault="00250DBA" w:rsidP="00250DBA">
      <w:pPr>
        <w:pStyle w:val="Szvegtrzsbehzssal3"/>
        <w:spacing w:line="240" w:lineRule="auto"/>
        <w:ind w:left="0" w:firstLine="0"/>
        <w:rPr>
          <w:szCs w:val="24"/>
        </w:rPr>
      </w:pPr>
      <w:r w:rsidRPr="006867C4">
        <w:rPr>
          <w:szCs w:val="24"/>
        </w:rPr>
        <w:t>Az iskolavezetőség ügyeletes tagja:</w:t>
      </w:r>
    </w:p>
    <w:p w:rsidR="00250DBA" w:rsidRPr="006867C4" w:rsidRDefault="00250DBA" w:rsidP="00250DBA">
      <w:pPr>
        <w:spacing w:line="240" w:lineRule="auto"/>
        <w:ind w:left="851" w:hanging="143"/>
        <w:jc w:val="both"/>
        <w:rPr>
          <w:sz w:val="24"/>
          <w:szCs w:val="24"/>
        </w:rPr>
      </w:pPr>
      <w:r w:rsidRPr="006867C4">
        <w:rPr>
          <w:sz w:val="24"/>
          <w:szCs w:val="24"/>
        </w:rPr>
        <w:t xml:space="preserve">- az értesítés alapján dönt a külső segítség igénybevételéről, </w:t>
      </w:r>
    </w:p>
    <w:p w:rsidR="00250DBA" w:rsidRPr="006867C4" w:rsidRDefault="00250DBA" w:rsidP="00250DBA">
      <w:pPr>
        <w:spacing w:line="240" w:lineRule="auto"/>
        <w:ind w:left="851" w:hanging="143"/>
        <w:jc w:val="both"/>
        <w:rPr>
          <w:sz w:val="24"/>
          <w:szCs w:val="24"/>
        </w:rPr>
      </w:pPr>
      <w:r w:rsidRPr="006867C4">
        <w:rPr>
          <w:sz w:val="24"/>
          <w:szCs w:val="24"/>
        </w:rPr>
        <w:t xml:space="preserve">- meghatározza a feladatokat, intézkedéseket, </w:t>
      </w:r>
    </w:p>
    <w:p w:rsidR="00250DBA" w:rsidRPr="006867C4" w:rsidRDefault="00250DBA" w:rsidP="00250DBA">
      <w:pPr>
        <w:spacing w:line="240" w:lineRule="auto"/>
        <w:ind w:left="851" w:hanging="143"/>
        <w:jc w:val="both"/>
        <w:rPr>
          <w:sz w:val="24"/>
          <w:szCs w:val="24"/>
        </w:rPr>
      </w:pPr>
      <w:r w:rsidRPr="006867C4">
        <w:rPr>
          <w:sz w:val="24"/>
          <w:szCs w:val="24"/>
        </w:rPr>
        <w:t>- gondoskodik a jogszabályban előírt jelentési kötelezettség teljesítéséről,</w:t>
      </w:r>
    </w:p>
    <w:p w:rsidR="00250DBA" w:rsidRPr="006867C4" w:rsidRDefault="00250DBA" w:rsidP="00250DBA">
      <w:pPr>
        <w:spacing w:line="240" w:lineRule="auto"/>
        <w:ind w:left="851" w:hanging="143"/>
        <w:jc w:val="both"/>
        <w:rPr>
          <w:sz w:val="24"/>
          <w:szCs w:val="24"/>
        </w:rPr>
      </w:pPr>
      <w:r w:rsidRPr="006867C4">
        <w:rPr>
          <w:sz w:val="24"/>
          <w:szCs w:val="24"/>
        </w:rPr>
        <w:t>- kivizsgálja a balesetet, megállapítja az azzal kapcsolatos felelősséget, az abból levonható tanulságot, az ebből származó intézkedéseket és biztosítja azok végrehajtását.</w:t>
      </w:r>
    </w:p>
    <w:p w:rsidR="00250DBA" w:rsidRPr="006867C4" w:rsidRDefault="00250DBA" w:rsidP="00250DBA">
      <w:pPr>
        <w:pStyle w:val="Cmsor4"/>
        <w:rPr>
          <w:sz w:val="28"/>
          <w:szCs w:val="28"/>
        </w:rPr>
      </w:pPr>
      <w:bookmarkStart w:id="75" w:name="_Toc254872789"/>
      <w:r w:rsidRPr="006867C4">
        <w:rPr>
          <w:sz w:val="28"/>
          <w:szCs w:val="28"/>
        </w:rPr>
        <w:t>10.</w:t>
      </w:r>
      <w:r>
        <w:rPr>
          <w:sz w:val="28"/>
          <w:szCs w:val="28"/>
        </w:rPr>
        <w:t>3</w:t>
      </w:r>
      <w:r w:rsidRPr="006867C4">
        <w:rPr>
          <w:sz w:val="28"/>
          <w:szCs w:val="28"/>
        </w:rPr>
        <w:t xml:space="preserve"> Rendkívüli események esetén szükséges teendők</w:t>
      </w:r>
      <w:bookmarkEnd w:id="75"/>
    </w:p>
    <w:p w:rsidR="00250DBA" w:rsidRPr="006867C4" w:rsidRDefault="00250DBA" w:rsidP="00250DBA">
      <w:pPr>
        <w:ind w:right="567"/>
        <w:jc w:val="both"/>
        <w:rPr>
          <w:bCs/>
          <w:sz w:val="24"/>
        </w:rPr>
      </w:pPr>
      <w:r w:rsidRPr="006867C4">
        <w:rPr>
          <w:bCs/>
          <w:sz w:val="24"/>
        </w:rPr>
        <w:t>[R. 4. § (1.)/o]</w:t>
      </w:r>
    </w:p>
    <w:p w:rsidR="00250DBA" w:rsidRPr="006867C4" w:rsidRDefault="00250DBA" w:rsidP="00250DBA">
      <w:pPr>
        <w:ind w:right="567"/>
        <w:jc w:val="both"/>
        <w:rPr>
          <w:bCs/>
          <w:sz w:val="24"/>
        </w:rPr>
      </w:pPr>
    </w:p>
    <w:p w:rsidR="00250DBA" w:rsidRPr="006867C4" w:rsidRDefault="00250DBA" w:rsidP="00250DBA">
      <w:pPr>
        <w:pStyle w:val="Szvegtrzsbehzssal"/>
        <w:ind w:left="0"/>
        <w:rPr>
          <w:sz w:val="24"/>
        </w:rPr>
      </w:pPr>
      <w:r w:rsidRPr="006867C4">
        <w:rPr>
          <w:sz w:val="24"/>
        </w:rPr>
        <w:t>A rendkívüli eseményekkel kapcsolatos teendőket az intézkedési terv tartalmazza, mely a portán, a gazdasági irodán és a tanáriban ki van függesztve.</w:t>
      </w:r>
    </w:p>
    <w:p w:rsidR="00250DBA" w:rsidRPr="006867C4" w:rsidRDefault="00250DBA" w:rsidP="00250DBA">
      <w:pPr>
        <w:pStyle w:val="Szvegtrzsbehzssal"/>
        <w:ind w:left="0"/>
        <w:rPr>
          <w:sz w:val="24"/>
        </w:rPr>
      </w:pPr>
      <w:r w:rsidRPr="006867C4">
        <w:rPr>
          <w:sz w:val="24"/>
        </w:rPr>
        <w:t>Munkaidőben és azon túl minden esetben a rendkívüli eseményt észlelő köteles jelezni azt az alábbiak szerint:</w:t>
      </w:r>
    </w:p>
    <w:p w:rsidR="00250DBA" w:rsidRPr="006867C4" w:rsidRDefault="00250DBA" w:rsidP="00250DBA">
      <w:pPr>
        <w:numPr>
          <w:ilvl w:val="0"/>
          <w:numId w:val="11"/>
        </w:numPr>
        <w:tabs>
          <w:tab w:val="clear" w:pos="915"/>
          <w:tab w:val="num" w:pos="851"/>
        </w:tabs>
        <w:spacing w:line="240" w:lineRule="auto"/>
        <w:ind w:left="851" w:hanging="142"/>
        <w:jc w:val="both"/>
        <w:rPr>
          <w:sz w:val="24"/>
          <w:szCs w:val="24"/>
        </w:rPr>
      </w:pPr>
      <w:r w:rsidRPr="006867C4">
        <w:rPr>
          <w:sz w:val="24"/>
          <w:szCs w:val="24"/>
        </w:rPr>
        <w:t>a rendkívüli esemény meghatározását</w:t>
      </w:r>
    </w:p>
    <w:p w:rsidR="00250DBA" w:rsidRPr="006867C4" w:rsidRDefault="00250DBA" w:rsidP="00250DBA">
      <w:pPr>
        <w:numPr>
          <w:ilvl w:val="0"/>
          <w:numId w:val="11"/>
        </w:numPr>
        <w:tabs>
          <w:tab w:val="clear" w:pos="915"/>
          <w:tab w:val="num" w:pos="851"/>
        </w:tabs>
        <w:spacing w:line="240" w:lineRule="auto"/>
        <w:ind w:left="851" w:hanging="142"/>
        <w:jc w:val="both"/>
        <w:rPr>
          <w:sz w:val="24"/>
          <w:szCs w:val="24"/>
        </w:rPr>
      </w:pPr>
      <w:r w:rsidRPr="006867C4">
        <w:rPr>
          <w:sz w:val="24"/>
          <w:szCs w:val="24"/>
        </w:rPr>
        <w:t>pontos címét, helyét, a jelzésre használt telefon számát</w:t>
      </w:r>
    </w:p>
    <w:p w:rsidR="00250DBA" w:rsidRPr="006867C4" w:rsidRDefault="00250DBA" w:rsidP="00250DBA">
      <w:pPr>
        <w:numPr>
          <w:ilvl w:val="0"/>
          <w:numId w:val="11"/>
        </w:numPr>
        <w:tabs>
          <w:tab w:val="clear" w:pos="915"/>
          <w:tab w:val="num" w:pos="851"/>
        </w:tabs>
        <w:spacing w:line="240" w:lineRule="auto"/>
        <w:ind w:left="851" w:hanging="142"/>
        <w:jc w:val="both"/>
        <w:rPr>
          <w:sz w:val="24"/>
          <w:szCs w:val="24"/>
        </w:rPr>
      </w:pPr>
      <w:r w:rsidRPr="006867C4">
        <w:rPr>
          <w:sz w:val="24"/>
          <w:szCs w:val="24"/>
        </w:rPr>
        <w:t>van-e ember életveszélyben.</w:t>
      </w:r>
    </w:p>
    <w:p w:rsidR="00615AC7" w:rsidRDefault="00615AC7" w:rsidP="00615AC7">
      <w:pPr>
        <w:pStyle w:val="GSZSzveg2"/>
        <w:ind w:left="0"/>
        <w:rPr>
          <w:sz w:val="24"/>
          <w:szCs w:val="24"/>
        </w:rPr>
      </w:pPr>
    </w:p>
    <w:p w:rsidR="00615AC7" w:rsidRDefault="00615AC7" w:rsidP="00615AC7">
      <w:pPr>
        <w:pStyle w:val="GSZSzveg2"/>
        <w:ind w:left="0"/>
        <w:rPr>
          <w:sz w:val="24"/>
          <w:szCs w:val="24"/>
        </w:rPr>
      </w:pPr>
      <w:r>
        <w:rPr>
          <w:sz w:val="24"/>
          <w:szCs w:val="24"/>
        </w:rPr>
        <w:t xml:space="preserve">A tűzvédelmi feladatokat az intézményekben a GSZ szervezi, de a végzése és a felelősség megoszlik az intézményigazgató és a GSZ igazgató között a Tűzvédelmi Szabályzatban leírtak szerint, melyet a GSZ készít és az intézmény igazgatója hagy jóvá.  A GSZ igazgatója az intézmény igazgatóval közösen szervezi a tűzvédelmi bejárásokat, a tűzvédelmi oktatásokat valamint a tűzriadó gyakorlatokat. A </w:t>
      </w:r>
      <w:proofErr w:type="spellStart"/>
      <w:r>
        <w:rPr>
          <w:sz w:val="24"/>
          <w:szCs w:val="24"/>
        </w:rPr>
        <w:t>GSZ-nek</w:t>
      </w:r>
      <w:proofErr w:type="spellEnd"/>
      <w:r>
        <w:rPr>
          <w:sz w:val="24"/>
          <w:szCs w:val="24"/>
        </w:rPr>
        <w:t xml:space="preserve"> kell készítenie a tűzvédelemmel kapcsolatos statisztikákat, a fenntartó részéről igényelt adatszolgáltatásokat, jelentéseket. A GSZ tűzvédelmi felelőse az intézményigazgatóval együtt képviseli az intézményt külső tűzvédelmi ellenőrzés során. </w:t>
      </w:r>
    </w:p>
    <w:p w:rsidR="00250DBA" w:rsidRDefault="00250DBA" w:rsidP="00250DBA">
      <w:pPr>
        <w:pStyle w:val="Szvegtrzsbehzssal"/>
        <w:ind w:left="0"/>
        <w:rPr>
          <w:sz w:val="24"/>
        </w:rPr>
      </w:pPr>
    </w:p>
    <w:p w:rsidR="00FB3FC6" w:rsidRDefault="00D44BB9" w:rsidP="00FB3FC6">
      <w:pPr>
        <w:pStyle w:val="GSZSzveg2"/>
        <w:ind w:left="0"/>
        <w:rPr>
          <w:sz w:val="24"/>
          <w:szCs w:val="24"/>
        </w:rPr>
      </w:pPr>
      <w:r>
        <w:rPr>
          <w:sz w:val="24"/>
          <w:szCs w:val="24"/>
        </w:rPr>
        <w:t>Védőruhát, védőfelszereléseket a GSZ biztosítja.</w:t>
      </w:r>
      <w:r w:rsidR="00FB3FC6">
        <w:rPr>
          <w:sz w:val="24"/>
          <w:szCs w:val="24"/>
        </w:rPr>
        <w:t xml:space="preserve">  A GSZ igazgatója gondoskodik a karbantartó munkások képzéséről, továbbképzéséről, munka és tűzvédelmi oktatásukról, valamint foglalkoztatás-egészségügyi ellátásukról.</w:t>
      </w:r>
    </w:p>
    <w:p w:rsidR="00FB3FC6" w:rsidRDefault="00FB3FC6" w:rsidP="00FB3FC6">
      <w:pPr>
        <w:pStyle w:val="GSZSzveg2"/>
        <w:rPr>
          <w:sz w:val="24"/>
          <w:szCs w:val="24"/>
        </w:rPr>
      </w:pPr>
    </w:p>
    <w:p w:rsidR="00250DBA" w:rsidRDefault="00250DBA" w:rsidP="00250DBA">
      <w:pPr>
        <w:rPr>
          <w:b/>
          <w:sz w:val="24"/>
          <w:szCs w:val="24"/>
        </w:rPr>
      </w:pPr>
    </w:p>
    <w:p w:rsidR="00250DBA" w:rsidRPr="00996548" w:rsidRDefault="00250DBA" w:rsidP="00250DBA">
      <w:pPr>
        <w:rPr>
          <w:b/>
          <w:sz w:val="24"/>
          <w:szCs w:val="24"/>
        </w:rPr>
      </w:pPr>
      <w:r w:rsidRPr="00996548">
        <w:rPr>
          <w:b/>
          <w:sz w:val="24"/>
          <w:szCs w:val="24"/>
        </w:rPr>
        <w:t xml:space="preserve">Katasztrófa-, tűz és polgári védelmi tevékenység szervezeti és végrehajtási rendje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1842"/>
        <w:gridCol w:w="1842"/>
        <w:gridCol w:w="2033"/>
        <w:gridCol w:w="1843"/>
      </w:tblGrid>
      <w:tr w:rsidR="00250DBA" w:rsidRPr="006867C4">
        <w:tc>
          <w:tcPr>
            <w:tcW w:w="1842" w:type="dxa"/>
          </w:tcPr>
          <w:p w:rsidR="00250DBA" w:rsidRPr="006867C4" w:rsidRDefault="00250DBA" w:rsidP="00157C17">
            <w:pPr>
              <w:jc w:val="center"/>
              <w:rPr>
                <w:b/>
                <w:bCs/>
                <w:sz w:val="24"/>
              </w:rPr>
            </w:pPr>
            <w:r w:rsidRPr="006867C4">
              <w:rPr>
                <w:b/>
                <w:bCs/>
                <w:sz w:val="24"/>
              </w:rPr>
              <w:t>A rendkívüli esemény neve</w:t>
            </w:r>
          </w:p>
        </w:tc>
        <w:tc>
          <w:tcPr>
            <w:tcW w:w="1842" w:type="dxa"/>
          </w:tcPr>
          <w:p w:rsidR="00250DBA" w:rsidRPr="006867C4" w:rsidRDefault="00250DBA" w:rsidP="00157C17">
            <w:pPr>
              <w:ind w:left="1"/>
              <w:jc w:val="center"/>
              <w:rPr>
                <w:b/>
                <w:bCs/>
                <w:sz w:val="24"/>
              </w:rPr>
            </w:pPr>
            <w:r w:rsidRPr="006867C4">
              <w:rPr>
                <w:b/>
                <w:bCs/>
                <w:sz w:val="24"/>
              </w:rPr>
              <w:t>Intézkedni köteles</w:t>
            </w:r>
          </w:p>
        </w:tc>
        <w:tc>
          <w:tcPr>
            <w:tcW w:w="1842" w:type="dxa"/>
          </w:tcPr>
          <w:p w:rsidR="00250DBA" w:rsidRPr="006867C4" w:rsidRDefault="00250DBA" w:rsidP="00157C17">
            <w:pPr>
              <w:jc w:val="center"/>
              <w:rPr>
                <w:b/>
                <w:bCs/>
                <w:sz w:val="24"/>
              </w:rPr>
            </w:pPr>
            <w:r w:rsidRPr="006867C4">
              <w:rPr>
                <w:b/>
                <w:bCs/>
                <w:sz w:val="24"/>
              </w:rPr>
              <w:t>Intézkedés</w:t>
            </w:r>
          </w:p>
        </w:tc>
        <w:tc>
          <w:tcPr>
            <w:tcW w:w="1842" w:type="dxa"/>
          </w:tcPr>
          <w:p w:rsidR="00250DBA" w:rsidRPr="006867C4" w:rsidRDefault="00250DBA" w:rsidP="00157C17">
            <w:pPr>
              <w:jc w:val="center"/>
              <w:rPr>
                <w:b/>
                <w:bCs/>
                <w:sz w:val="24"/>
              </w:rPr>
            </w:pPr>
            <w:r w:rsidRPr="006867C4">
              <w:rPr>
                <w:b/>
                <w:bCs/>
                <w:sz w:val="24"/>
              </w:rPr>
              <w:t>Végrehajtásban segédkezők</w:t>
            </w:r>
          </w:p>
        </w:tc>
        <w:tc>
          <w:tcPr>
            <w:tcW w:w="1843" w:type="dxa"/>
          </w:tcPr>
          <w:p w:rsidR="00250DBA" w:rsidRPr="006867C4" w:rsidRDefault="00250DBA" w:rsidP="00157C17">
            <w:pPr>
              <w:jc w:val="center"/>
              <w:rPr>
                <w:b/>
                <w:bCs/>
                <w:sz w:val="24"/>
              </w:rPr>
            </w:pPr>
            <w:r w:rsidRPr="006867C4">
              <w:rPr>
                <w:b/>
                <w:bCs/>
                <w:sz w:val="24"/>
              </w:rPr>
              <w:t>Megjegyzés</w:t>
            </w:r>
          </w:p>
        </w:tc>
      </w:tr>
      <w:tr w:rsidR="00250DBA" w:rsidRPr="006867C4">
        <w:tc>
          <w:tcPr>
            <w:tcW w:w="1842" w:type="dxa"/>
          </w:tcPr>
          <w:p w:rsidR="00250DBA" w:rsidRPr="006867C4" w:rsidRDefault="00250DBA" w:rsidP="00157C17">
            <w:pPr>
              <w:rPr>
                <w:sz w:val="24"/>
              </w:rPr>
            </w:pPr>
            <w:r w:rsidRPr="006867C4">
              <w:rPr>
                <w:sz w:val="24"/>
              </w:rPr>
              <w:t>Tűzvész</w:t>
            </w:r>
          </w:p>
          <w:p w:rsidR="00250DBA" w:rsidRPr="006867C4" w:rsidRDefault="00250DBA" w:rsidP="00157C17">
            <w:pPr>
              <w:rPr>
                <w:sz w:val="24"/>
              </w:rPr>
            </w:pPr>
          </w:p>
          <w:p w:rsidR="00250DBA" w:rsidRPr="006867C4" w:rsidRDefault="00250DBA" w:rsidP="00157C17">
            <w:pPr>
              <w:rPr>
                <w:sz w:val="24"/>
              </w:rPr>
            </w:pPr>
            <w:r w:rsidRPr="006867C4">
              <w:rPr>
                <w:sz w:val="24"/>
              </w:rPr>
              <w:t xml:space="preserve">Bombariadó </w:t>
            </w:r>
          </w:p>
          <w:p w:rsidR="00250DBA" w:rsidRPr="006867C4" w:rsidRDefault="00250DBA" w:rsidP="00157C17">
            <w:pPr>
              <w:rPr>
                <w:sz w:val="24"/>
              </w:rPr>
            </w:pPr>
            <w:r w:rsidRPr="006867C4">
              <w:rPr>
                <w:sz w:val="24"/>
              </w:rPr>
              <w:t>Robbanás</w:t>
            </w:r>
          </w:p>
          <w:p w:rsidR="00250DBA" w:rsidRPr="006867C4" w:rsidRDefault="00250DBA" w:rsidP="00157C17">
            <w:pPr>
              <w:rPr>
                <w:sz w:val="24"/>
              </w:rPr>
            </w:pPr>
          </w:p>
        </w:tc>
        <w:tc>
          <w:tcPr>
            <w:tcW w:w="1842" w:type="dxa"/>
          </w:tcPr>
          <w:p w:rsidR="00250DBA" w:rsidRPr="006867C4" w:rsidRDefault="00250DBA" w:rsidP="00157C17">
            <w:pPr>
              <w:rPr>
                <w:sz w:val="24"/>
              </w:rPr>
            </w:pPr>
            <w:r w:rsidRPr="006867C4">
              <w:rPr>
                <w:sz w:val="24"/>
              </w:rPr>
              <w:t>Ügyeletes vezető</w:t>
            </w:r>
          </w:p>
          <w:p w:rsidR="00250DBA" w:rsidRPr="006867C4" w:rsidRDefault="00250DBA" w:rsidP="00157C17">
            <w:pPr>
              <w:rPr>
                <w:sz w:val="24"/>
              </w:rPr>
            </w:pPr>
            <w:r w:rsidRPr="006867C4">
              <w:rPr>
                <w:sz w:val="24"/>
              </w:rPr>
              <w:t>Igazgató</w:t>
            </w:r>
          </w:p>
        </w:tc>
        <w:tc>
          <w:tcPr>
            <w:tcW w:w="1842" w:type="dxa"/>
          </w:tcPr>
          <w:p w:rsidR="00250DBA" w:rsidRPr="006867C4" w:rsidRDefault="00250DBA" w:rsidP="00157C17">
            <w:pPr>
              <w:rPr>
                <w:sz w:val="24"/>
              </w:rPr>
            </w:pPr>
            <w:r w:rsidRPr="006867C4">
              <w:rPr>
                <w:sz w:val="24"/>
              </w:rPr>
              <w:t>A rendőrség és a tűzoltóság értesítése, az épület kiürítése</w:t>
            </w:r>
          </w:p>
        </w:tc>
        <w:tc>
          <w:tcPr>
            <w:tcW w:w="1842" w:type="dxa"/>
          </w:tcPr>
          <w:p w:rsidR="00250DBA" w:rsidRPr="006867C4" w:rsidRDefault="00250DBA" w:rsidP="00157C17">
            <w:pPr>
              <w:rPr>
                <w:sz w:val="24"/>
              </w:rPr>
            </w:pPr>
            <w:r w:rsidRPr="006867C4">
              <w:rPr>
                <w:sz w:val="24"/>
              </w:rPr>
              <w:t>A tanulócsoportokban bent</w:t>
            </w:r>
            <w:r w:rsidR="004D1012">
              <w:rPr>
                <w:sz w:val="24"/>
              </w:rPr>
              <w:t xml:space="preserve"> </w:t>
            </w:r>
            <w:r w:rsidRPr="006867C4">
              <w:rPr>
                <w:sz w:val="24"/>
              </w:rPr>
              <w:t>lévő tanárok, gondnok, tűzvédelmi megbízott</w:t>
            </w:r>
          </w:p>
          <w:p w:rsidR="00250DBA" w:rsidRPr="006867C4" w:rsidRDefault="00250DBA" w:rsidP="00157C17">
            <w:pPr>
              <w:rPr>
                <w:sz w:val="24"/>
              </w:rPr>
            </w:pPr>
          </w:p>
        </w:tc>
        <w:tc>
          <w:tcPr>
            <w:tcW w:w="1843" w:type="dxa"/>
          </w:tcPr>
          <w:p w:rsidR="00250DBA" w:rsidRPr="006867C4" w:rsidRDefault="00250DBA" w:rsidP="00157C17">
            <w:pPr>
              <w:rPr>
                <w:sz w:val="24"/>
              </w:rPr>
            </w:pPr>
            <w:r w:rsidRPr="006867C4">
              <w:rPr>
                <w:sz w:val="24"/>
              </w:rPr>
              <w:t>Csak az ügyeletes vezető, a gondnok és a bejelentést tevő maradhat a épületben</w:t>
            </w:r>
          </w:p>
        </w:tc>
      </w:tr>
      <w:tr w:rsidR="00250DBA" w:rsidRPr="006867C4">
        <w:tc>
          <w:tcPr>
            <w:tcW w:w="1842" w:type="dxa"/>
          </w:tcPr>
          <w:p w:rsidR="00250DBA" w:rsidRPr="006867C4" w:rsidRDefault="00250DBA" w:rsidP="00157C17">
            <w:pPr>
              <w:rPr>
                <w:sz w:val="24"/>
              </w:rPr>
            </w:pPr>
            <w:r w:rsidRPr="006867C4">
              <w:rPr>
                <w:sz w:val="24"/>
              </w:rPr>
              <w:t>Terrortámadás</w:t>
            </w:r>
          </w:p>
        </w:tc>
        <w:tc>
          <w:tcPr>
            <w:tcW w:w="1842" w:type="dxa"/>
          </w:tcPr>
          <w:p w:rsidR="00250DBA" w:rsidRPr="006867C4" w:rsidRDefault="00250DBA" w:rsidP="00157C17">
            <w:pPr>
              <w:rPr>
                <w:sz w:val="24"/>
              </w:rPr>
            </w:pPr>
            <w:r w:rsidRPr="006867C4">
              <w:rPr>
                <w:sz w:val="24"/>
              </w:rPr>
              <w:t>Ügyeletes vezető</w:t>
            </w:r>
          </w:p>
        </w:tc>
        <w:tc>
          <w:tcPr>
            <w:tcW w:w="1842" w:type="dxa"/>
          </w:tcPr>
          <w:p w:rsidR="00250DBA" w:rsidRPr="006867C4" w:rsidRDefault="00250DBA" w:rsidP="00157C17">
            <w:pPr>
              <w:rPr>
                <w:sz w:val="24"/>
              </w:rPr>
            </w:pPr>
            <w:r w:rsidRPr="006867C4">
              <w:rPr>
                <w:sz w:val="24"/>
              </w:rPr>
              <w:t xml:space="preserve">A rendőrség értesítése, az épület nem érintett részeinek </w:t>
            </w:r>
            <w:r w:rsidRPr="006867C4">
              <w:rPr>
                <w:sz w:val="24"/>
              </w:rPr>
              <w:lastRenderedPageBreak/>
              <w:t>kiürítése</w:t>
            </w:r>
          </w:p>
        </w:tc>
        <w:tc>
          <w:tcPr>
            <w:tcW w:w="1842" w:type="dxa"/>
          </w:tcPr>
          <w:p w:rsidR="00250DBA" w:rsidRPr="006867C4" w:rsidRDefault="00250DBA" w:rsidP="00157C17">
            <w:pPr>
              <w:rPr>
                <w:sz w:val="24"/>
              </w:rPr>
            </w:pPr>
            <w:r w:rsidRPr="006867C4">
              <w:rPr>
                <w:sz w:val="24"/>
              </w:rPr>
              <w:lastRenderedPageBreak/>
              <w:t>A tanulócsoportokban bent</w:t>
            </w:r>
            <w:r w:rsidR="00ED52AE">
              <w:rPr>
                <w:sz w:val="24"/>
              </w:rPr>
              <w:t xml:space="preserve"> </w:t>
            </w:r>
            <w:r w:rsidRPr="006867C4">
              <w:rPr>
                <w:sz w:val="24"/>
              </w:rPr>
              <w:t>lévő tanárok,</w:t>
            </w:r>
          </w:p>
          <w:p w:rsidR="00250DBA" w:rsidRPr="006867C4" w:rsidRDefault="00250DBA" w:rsidP="00157C17">
            <w:pPr>
              <w:rPr>
                <w:sz w:val="24"/>
              </w:rPr>
            </w:pPr>
            <w:r w:rsidRPr="006867C4">
              <w:rPr>
                <w:sz w:val="24"/>
              </w:rPr>
              <w:t>Gondnok</w:t>
            </w:r>
          </w:p>
        </w:tc>
        <w:tc>
          <w:tcPr>
            <w:tcW w:w="1843" w:type="dxa"/>
          </w:tcPr>
          <w:p w:rsidR="00250DBA" w:rsidRPr="006867C4" w:rsidRDefault="00250DBA" w:rsidP="00157C17">
            <w:pPr>
              <w:rPr>
                <w:sz w:val="24"/>
              </w:rPr>
            </w:pPr>
            <w:r w:rsidRPr="006867C4">
              <w:rPr>
                <w:sz w:val="24"/>
              </w:rPr>
              <w:t xml:space="preserve">Csak az ügyeletes vezető és a gondnok maradhat az </w:t>
            </w:r>
            <w:r w:rsidRPr="006867C4">
              <w:rPr>
                <w:sz w:val="24"/>
              </w:rPr>
              <w:lastRenderedPageBreak/>
              <w:t>épületben</w:t>
            </w:r>
          </w:p>
        </w:tc>
      </w:tr>
      <w:tr w:rsidR="00250DBA" w:rsidRPr="006867C4">
        <w:tc>
          <w:tcPr>
            <w:tcW w:w="1842" w:type="dxa"/>
          </w:tcPr>
          <w:p w:rsidR="00250DBA" w:rsidRPr="006867C4" w:rsidRDefault="00250DBA" w:rsidP="00157C17">
            <w:pPr>
              <w:rPr>
                <w:sz w:val="24"/>
              </w:rPr>
            </w:pPr>
            <w:r w:rsidRPr="006867C4">
              <w:rPr>
                <w:sz w:val="24"/>
              </w:rPr>
              <w:lastRenderedPageBreak/>
              <w:t xml:space="preserve">Villám-becsapás </w:t>
            </w:r>
          </w:p>
        </w:tc>
        <w:tc>
          <w:tcPr>
            <w:tcW w:w="1842" w:type="dxa"/>
          </w:tcPr>
          <w:p w:rsidR="00250DBA" w:rsidRPr="006867C4" w:rsidRDefault="00250DBA" w:rsidP="00157C17">
            <w:pPr>
              <w:rPr>
                <w:sz w:val="24"/>
              </w:rPr>
            </w:pPr>
            <w:r w:rsidRPr="006867C4">
              <w:rPr>
                <w:sz w:val="24"/>
              </w:rPr>
              <w:t>Ügyeletes vezető</w:t>
            </w:r>
          </w:p>
        </w:tc>
        <w:tc>
          <w:tcPr>
            <w:tcW w:w="1842" w:type="dxa"/>
          </w:tcPr>
          <w:p w:rsidR="00250DBA" w:rsidRPr="006867C4" w:rsidRDefault="00250DBA" w:rsidP="00157C17">
            <w:pPr>
              <w:rPr>
                <w:sz w:val="24"/>
              </w:rPr>
            </w:pPr>
            <w:r w:rsidRPr="006867C4">
              <w:rPr>
                <w:sz w:val="24"/>
              </w:rPr>
              <w:t>Szakemberrel a károk felmérése és az okok felderítése</w:t>
            </w:r>
          </w:p>
        </w:tc>
        <w:tc>
          <w:tcPr>
            <w:tcW w:w="1842" w:type="dxa"/>
          </w:tcPr>
          <w:p w:rsidR="00250DBA" w:rsidRPr="006867C4" w:rsidRDefault="00250DBA" w:rsidP="00157C17">
            <w:pPr>
              <w:rPr>
                <w:sz w:val="24"/>
              </w:rPr>
            </w:pPr>
            <w:r w:rsidRPr="006867C4">
              <w:rPr>
                <w:sz w:val="24"/>
              </w:rPr>
              <w:t>Gondnok</w:t>
            </w:r>
          </w:p>
        </w:tc>
        <w:tc>
          <w:tcPr>
            <w:tcW w:w="1843" w:type="dxa"/>
          </w:tcPr>
          <w:p w:rsidR="00250DBA" w:rsidRPr="006867C4" w:rsidRDefault="00250DBA" w:rsidP="00157C17">
            <w:pPr>
              <w:rPr>
                <w:sz w:val="24"/>
              </w:rPr>
            </w:pPr>
            <w:r w:rsidRPr="006867C4">
              <w:rPr>
                <w:sz w:val="24"/>
              </w:rPr>
              <w:t>A sérült részek kivonása a tanításból</w:t>
            </w:r>
          </w:p>
        </w:tc>
      </w:tr>
      <w:tr w:rsidR="00250DBA" w:rsidRPr="006867C4">
        <w:tc>
          <w:tcPr>
            <w:tcW w:w="1842" w:type="dxa"/>
          </w:tcPr>
          <w:p w:rsidR="00250DBA" w:rsidRPr="006867C4" w:rsidRDefault="00250DBA" w:rsidP="00157C17">
            <w:pPr>
              <w:rPr>
                <w:sz w:val="24"/>
              </w:rPr>
            </w:pPr>
            <w:r w:rsidRPr="006867C4">
              <w:rPr>
                <w:sz w:val="24"/>
              </w:rPr>
              <w:t>Az épület állagának nagymértékű károsodása</w:t>
            </w:r>
          </w:p>
        </w:tc>
        <w:tc>
          <w:tcPr>
            <w:tcW w:w="1842" w:type="dxa"/>
          </w:tcPr>
          <w:p w:rsidR="00250DBA" w:rsidRPr="006867C4" w:rsidRDefault="00250DBA" w:rsidP="00157C17">
            <w:pPr>
              <w:rPr>
                <w:sz w:val="24"/>
              </w:rPr>
            </w:pPr>
            <w:r w:rsidRPr="006867C4">
              <w:rPr>
                <w:sz w:val="24"/>
              </w:rPr>
              <w:t>Ügyeletes vezető</w:t>
            </w:r>
          </w:p>
        </w:tc>
        <w:tc>
          <w:tcPr>
            <w:tcW w:w="1842" w:type="dxa"/>
          </w:tcPr>
          <w:p w:rsidR="00250DBA" w:rsidRPr="006867C4" w:rsidRDefault="00250DBA" w:rsidP="00157C17">
            <w:pPr>
              <w:rPr>
                <w:sz w:val="24"/>
              </w:rPr>
            </w:pPr>
            <w:r w:rsidRPr="006867C4">
              <w:rPr>
                <w:sz w:val="24"/>
              </w:rPr>
              <w:t>Bejelentés a fenntartóhoz</w:t>
            </w:r>
          </w:p>
          <w:p w:rsidR="00250DBA" w:rsidRPr="006867C4" w:rsidRDefault="00250DBA" w:rsidP="00157C17">
            <w:pPr>
              <w:rPr>
                <w:sz w:val="24"/>
              </w:rPr>
            </w:pPr>
            <w:r w:rsidRPr="006867C4">
              <w:rPr>
                <w:sz w:val="24"/>
              </w:rPr>
              <w:t>A sérült épületrész kiürítése</w:t>
            </w:r>
          </w:p>
        </w:tc>
        <w:tc>
          <w:tcPr>
            <w:tcW w:w="1842" w:type="dxa"/>
          </w:tcPr>
          <w:p w:rsidR="00250DBA" w:rsidRPr="006867C4" w:rsidRDefault="00250DBA" w:rsidP="00157C17">
            <w:pPr>
              <w:rPr>
                <w:sz w:val="24"/>
              </w:rPr>
            </w:pPr>
            <w:r w:rsidRPr="006867C4">
              <w:rPr>
                <w:sz w:val="24"/>
              </w:rPr>
              <w:t>Gondno</w:t>
            </w:r>
            <w:r w:rsidR="007D375C">
              <w:rPr>
                <w:sz w:val="24"/>
              </w:rPr>
              <w:t>k</w:t>
            </w:r>
          </w:p>
        </w:tc>
        <w:tc>
          <w:tcPr>
            <w:tcW w:w="1843" w:type="dxa"/>
          </w:tcPr>
          <w:p w:rsidR="00250DBA" w:rsidRPr="006867C4" w:rsidRDefault="00250DBA" w:rsidP="00157C17">
            <w:pPr>
              <w:rPr>
                <w:sz w:val="24"/>
              </w:rPr>
            </w:pPr>
            <w:r w:rsidRPr="006867C4">
              <w:rPr>
                <w:sz w:val="24"/>
              </w:rPr>
              <w:t>Az egyszerűbb átmeneti megoldások elvégzése, bevezetése</w:t>
            </w:r>
          </w:p>
        </w:tc>
      </w:tr>
      <w:tr w:rsidR="00250DBA" w:rsidRPr="006867C4">
        <w:tc>
          <w:tcPr>
            <w:tcW w:w="1842" w:type="dxa"/>
          </w:tcPr>
          <w:p w:rsidR="00250DBA" w:rsidRPr="006867C4" w:rsidRDefault="00250DBA" w:rsidP="00157C17">
            <w:pPr>
              <w:rPr>
                <w:sz w:val="24"/>
              </w:rPr>
            </w:pPr>
            <w:r w:rsidRPr="006867C4">
              <w:rPr>
                <w:sz w:val="24"/>
              </w:rPr>
              <w:t>Energia- vagy ivóvíz szolgáltatás jelentős idejű kimaradása</w:t>
            </w:r>
          </w:p>
        </w:tc>
        <w:tc>
          <w:tcPr>
            <w:tcW w:w="1842" w:type="dxa"/>
          </w:tcPr>
          <w:p w:rsidR="00250DBA" w:rsidRPr="006867C4" w:rsidRDefault="00250DBA" w:rsidP="00157C17">
            <w:pPr>
              <w:rPr>
                <w:sz w:val="24"/>
              </w:rPr>
            </w:pPr>
            <w:r w:rsidRPr="006867C4">
              <w:rPr>
                <w:sz w:val="24"/>
              </w:rPr>
              <w:t>Ügyeletes vezető</w:t>
            </w:r>
          </w:p>
        </w:tc>
        <w:tc>
          <w:tcPr>
            <w:tcW w:w="1842" w:type="dxa"/>
          </w:tcPr>
          <w:p w:rsidR="00250DBA" w:rsidRPr="006867C4" w:rsidRDefault="00250DBA" w:rsidP="00157C17">
            <w:pPr>
              <w:rPr>
                <w:sz w:val="24"/>
              </w:rPr>
            </w:pPr>
            <w:r w:rsidRPr="006867C4">
              <w:rPr>
                <w:sz w:val="24"/>
              </w:rPr>
              <w:t>Felméri a kimaradás hatását az oktatásra és eszerint dönt a tanítás folytatásáról</w:t>
            </w:r>
          </w:p>
        </w:tc>
        <w:tc>
          <w:tcPr>
            <w:tcW w:w="1842" w:type="dxa"/>
          </w:tcPr>
          <w:p w:rsidR="00250DBA" w:rsidRPr="006867C4" w:rsidRDefault="00250DBA" w:rsidP="00157C17">
            <w:pPr>
              <w:rPr>
                <w:sz w:val="24"/>
              </w:rPr>
            </w:pPr>
            <w:r w:rsidRPr="006867C4">
              <w:rPr>
                <w:sz w:val="24"/>
              </w:rPr>
              <w:t>Gondnok, karbantartó</w:t>
            </w:r>
          </w:p>
        </w:tc>
        <w:tc>
          <w:tcPr>
            <w:tcW w:w="1843" w:type="dxa"/>
          </w:tcPr>
          <w:p w:rsidR="00250DBA" w:rsidRPr="006867C4" w:rsidRDefault="00250DBA" w:rsidP="00157C17">
            <w:pPr>
              <w:rPr>
                <w:sz w:val="24"/>
              </w:rPr>
            </w:pPr>
            <w:r w:rsidRPr="006867C4">
              <w:rPr>
                <w:sz w:val="24"/>
              </w:rPr>
              <w:t>Szükség esetén rendkívüli szünet elrendelése (az igazgató hatásköre)</w:t>
            </w:r>
          </w:p>
        </w:tc>
      </w:tr>
      <w:tr w:rsidR="00250DBA" w:rsidRPr="006867C4">
        <w:tc>
          <w:tcPr>
            <w:tcW w:w="1842" w:type="dxa"/>
          </w:tcPr>
          <w:p w:rsidR="00250DBA" w:rsidRPr="006867C4" w:rsidRDefault="00250DBA" w:rsidP="00157C17">
            <w:pPr>
              <w:rPr>
                <w:sz w:val="24"/>
              </w:rPr>
            </w:pPr>
            <w:r w:rsidRPr="006867C4">
              <w:rPr>
                <w:sz w:val="24"/>
              </w:rPr>
              <w:t>Rendkívüli időjárási viszonyok</w:t>
            </w:r>
          </w:p>
        </w:tc>
        <w:tc>
          <w:tcPr>
            <w:tcW w:w="1842" w:type="dxa"/>
          </w:tcPr>
          <w:p w:rsidR="00250DBA" w:rsidRPr="006867C4" w:rsidRDefault="00250DBA" w:rsidP="00157C17">
            <w:pPr>
              <w:rPr>
                <w:sz w:val="24"/>
              </w:rPr>
            </w:pPr>
            <w:r w:rsidRPr="006867C4">
              <w:rPr>
                <w:sz w:val="24"/>
              </w:rPr>
              <w:t>Ügyeletes vezető</w:t>
            </w:r>
          </w:p>
        </w:tc>
        <w:tc>
          <w:tcPr>
            <w:tcW w:w="1842" w:type="dxa"/>
          </w:tcPr>
          <w:p w:rsidR="00250DBA" w:rsidRPr="006867C4" w:rsidRDefault="00250DBA" w:rsidP="00157C17">
            <w:pPr>
              <w:rPr>
                <w:sz w:val="24"/>
              </w:rPr>
            </w:pPr>
            <w:r w:rsidRPr="006867C4">
              <w:rPr>
                <w:sz w:val="24"/>
              </w:rPr>
              <w:t>Felméri a kimaradás hatását az oktatásra, és eszerint dönt a tanítás folytatásáról</w:t>
            </w:r>
          </w:p>
        </w:tc>
        <w:tc>
          <w:tcPr>
            <w:tcW w:w="1842" w:type="dxa"/>
          </w:tcPr>
          <w:p w:rsidR="00250DBA" w:rsidRPr="006867C4" w:rsidRDefault="00250DBA" w:rsidP="00157C17">
            <w:pPr>
              <w:rPr>
                <w:sz w:val="24"/>
              </w:rPr>
            </w:pPr>
            <w:r w:rsidRPr="006867C4">
              <w:rPr>
                <w:sz w:val="24"/>
              </w:rPr>
              <w:t>Minden dolgozó</w:t>
            </w:r>
          </w:p>
        </w:tc>
        <w:tc>
          <w:tcPr>
            <w:tcW w:w="1843" w:type="dxa"/>
          </w:tcPr>
          <w:p w:rsidR="00250DBA" w:rsidRPr="006867C4" w:rsidRDefault="00250DBA" w:rsidP="00157C17">
            <w:pPr>
              <w:rPr>
                <w:sz w:val="24"/>
              </w:rPr>
            </w:pPr>
            <w:r w:rsidRPr="006867C4">
              <w:rPr>
                <w:sz w:val="24"/>
              </w:rPr>
              <w:t>Szükség esetén rendkívüli szünet elrendelése (az igazgató hatásköre)</w:t>
            </w:r>
          </w:p>
        </w:tc>
      </w:tr>
    </w:tbl>
    <w:p w:rsidR="00EF687B" w:rsidRDefault="00EF687B" w:rsidP="00250DBA">
      <w:pPr>
        <w:pStyle w:val="Cmsor3"/>
        <w:rPr>
          <w:sz w:val="28"/>
          <w:szCs w:val="28"/>
        </w:rPr>
      </w:pPr>
      <w:bookmarkStart w:id="76" w:name="_Toc254872795"/>
    </w:p>
    <w:p w:rsidR="00250DBA" w:rsidRPr="00CC107C" w:rsidRDefault="004D746D" w:rsidP="00250DBA">
      <w:pPr>
        <w:pStyle w:val="Cmsor3"/>
        <w:rPr>
          <w:sz w:val="28"/>
          <w:szCs w:val="28"/>
        </w:rPr>
      </w:pPr>
      <w:r>
        <w:rPr>
          <w:sz w:val="28"/>
          <w:szCs w:val="28"/>
        </w:rPr>
        <w:t>12</w:t>
      </w:r>
      <w:r w:rsidR="00250DBA" w:rsidRPr="00CC107C">
        <w:rPr>
          <w:sz w:val="28"/>
          <w:szCs w:val="28"/>
        </w:rPr>
        <w:t>. Egyéb kérdések</w:t>
      </w:r>
      <w:bookmarkEnd w:id="76"/>
    </w:p>
    <w:p w:rsidR="00250DBA" w:rsidRPr="00996548" w:rsidRDefault="00D82731" w:rsidP="00250DBA">
      <w:pPr>
        <w:pStyle w:val="Cmsor4"/>
        <w:rPr>
          <w:szCs w:val="24"/>
        </w:rPr>
      </w:pPr>
      <w:bookmarkStart w:id="77" w:name="_Toc254872796"/>
      <w:r>
        <w:rPr>
          <w:szCs w:val="24"/>
        </w:rPr>
        <w:t>12</w:t>
      </w:r>
      <w:r w:rsidR="00250DBA">
        <w:rPr>
          <w:szCs w:val="24"/>
        </w:rPr>
        <w:t>.1</w:t>
      </w:r>
      <w:r w:rsidR="00250DBA" w:rsidRPr="00996548">
        <w:rPr>
          <w:szCs w:val="24"/>
        </w:rPr>
        <w:t xml:space="preserve"> Az iskola berendezéseinek, felszereléseinek, eszközeinek elvitelének szabályai</w:t>
      </w:r>
      <w:bookmarkEnd w:id="77"/>
    </w:p>
    <w:p w:rsidR="00250DBA" w:rsidRPr="00996548" w:rsidRDefault="00250DBA" w:rsidP="00250DBA">
      <w:pPr>
        <w:rPr>
          <w:sz w:val="24"/>
          <w:szCs w:val="24"/>
        </w:rPr>
      </w:pPr>
      <w:r w:rsidRPr="00996548">
        <w:rPr>
          <w:sz w:val="24"/>
          <w:szCs w:val="24"/>
        </w:rPr>
        <w:t xml:space="preserve">Az iskola berendezéseit, felszereléseit, eszközeit az iskola épületéből elvinni csak az igazgató engedélyével, átvételi elismervény vagy szállítólevél ellenében lehet. </w:t>
      </w:r>
    </w:p>
    <w:p w:rsidR="00250DBA" w:rsidRPr="006867C4" w:rsidRDefault="00D82731" w:rsidP="00250DBA">
      <w:pPr>
        <w:pStyle w:val="Cmsor4"/>
      </w:pPr>
      <w:bookmarkStart w:id="78" w:name="_Toc254872797"/>
      <w:r>
        <w:t>12</w:t>
      </w:r>
      <w:r w:rsidR="00250DBA">
        <w:t>.2</w:t>
      </w:r>
      <w:r w:rsidR="00250DBA" w:rsidRPr="006867C4">
        <w:t xml:space="preserve"> A dohányzás szabályozása</w:t>
      </w:r>
      <w:bookmarkEnd w:id="78"/>
    </w:p>
    <w:p w:rsidR="00250DBA" w:rsidRPr="006867C4" w:rsidRDefault="00250DBA" w:rsidP="00250DBA">
      <w:pPr>
        <w:rPr>
          <w:sz w:val="24"/>
          <w:szCs w:val="24"/>
        </w:rPr>
      </w:pPr>
      <w:r w:rsidRPr="006867C4">
        <w:rPr>
          <w:sz w:val="24"/>
          <w:szCs w:val="24"/>
        </w:rPr>
        <w:t>Az iskola épületében dohányozni csak a kijelölt helyen lehet</w:t>
      </w:r>
      <w:r>
        <w:rPr>
          <w:sz w:val="24"/>
          <w:szCs w:val="24"/>
        </w:rPr>
        <w:t>.</w:t>
      </w:r>
      <w:r w:rsidRPr="006867C4">
        <w:rPr>
          <w:sz w:val="24"/>
          <w:szCs w:val="24"/>
        </w:rPr>
        <w:t xml:space="preserve"> A dohányzóhelyek kijelölése az igazgató feladata. Nem jelölünk ki dohányzóhelyet, amennyiben az alkalmazottak között nincs dohányzó személy, és erről írásban nyilatkoznak. </w:t>
      </w:r>
    </w:p>
    <w:p w:rsidR="00250DBA" w:rsidRPr="006867C4" w:rsidRDefault="00D82731" w:rsidP="00250DBA">
      <w:pPr>
        <w:pStyle w:val="Cmsor4"/>
      </w:pPr>
      <w:bookmarkStart w:id="79" w:name="_Toc254872798"/>
      <w:r>
        <w:rPr>
          <w:szCs w:val="24"/>
        </w:rPr>
        <w:t>12</w:t>
      </w:r>
      <w:r w:rsidR="00250DBA">
        <w:rPr>
          <w:szCs w:val="24"/>
        </w:rPr>
        <w:t>.3</w:t>
      </w:r>
      <w:r w:rsidR="00250DBA" w:rsidRPr="006867C4">
        <w:rPr>
          <w:szCs w:val="24"/>
        </w:rPr>
        <w:t xml:space="preserve"> </w:t>
      </w:r>
      <w:r w:rsidR="00250DBA" w:rsidRPr="006867C4">
        <w:t>A kereset-kiegészítés feltételei</w:t>
      </w:r>
      <w:bookmarkEnd w:id="79"/>
    </w:p>
    <w:p w:rsidR="00250DBA" w:rsidRPr="006867C4" w:rsidRDefault="00250DBA" w:rsidP="00250DBA">
      <w:pPr>
        <w:jc w:val="both"/>
        <w:rPr>
          <w:sz w:val="24"/>
          <w:szCs w:val="24"/>
        </w:rPr>
      </w:pPr>
      <w:bookmarkStart w:id="80" w:name="_Toc117063187"/>
      <w:bookmarkStart w:id="81" w:name="_Toc119299745"/>
      <w:r w:rsidRPr="006867C4">
        <w:rPr>
          <w:sz w:val="24"/>
          <w:szCs w:val="24"/>
        </w:rPr>
        <w:t xml:space="preserve">(kollektív szerződés hiányában, Kt. 118. § (10) </w:t>
      </w:r>
      <w:proofErr w:type="spellStart"/>
      <w:r w:rsidRPr="006867C4">
        <w:rPr>
          <w:sz w:val="24"/>
          <w:szCs w:val="24"/>
        </w:rPr>
        <w:t>bek</w:t>
      </w:r>
      <w:proofErr w:type="spellEnd"/>
      <w:r w:rsidRPr="006867C4">
        <w:rPr>
          <w:sz w:val="24"/>
          <w:szCs w:val="24"/>
        </w:rPr>
        <w:t>.)</w:t>
      </w:r>
      <w:bookmarkEnd w:id="80"/>
      <w:bookmarkEnd w:id="81"/>
    </w:p>
    <w:p w:rsidR="00250DBA" w:rsidRPr="006867C4" w:rsidRDefault="00250DBA" w:rsidP="00250DBA">
      <w:pPr>
        <w:rPr>
          <w:sz w:val="24"/>
        </w:rPr>
      </w:pPr>
    </w:p>
    <w:p w:rsidR="00250DBA" w:rsidRDefault="00250DBA" w:rsidP="00250DBA">
      <w:pPr>
        <w:jc w:val="both"/>
        <w:rPr>
          <w:sz w:val="24"/>
        </w:rPr>
      </w:pPr>
      <w:r w:rsidRPr="006867C4">
        <w:rPr>
          <w:sz w:val="24"/>
        </w:rPr>
        <w:t>Az intézmény vezetője kereset-kiegészítéssel ismeri el a meghatározott teljesítmény elérését, illetve a – a helyettesítést kivéve – az átmeneti többletfeladatok ellátását, így különösen a pedagógiai fejlesztő tevékenységet, a nevelés célját szolgáló tanórán kívüli foglalkozás terén nyújtott minőségi munkavégzést. A kiemelt munkavégzésért járó kereset</w:t>
      </w:r>
      <w:r w:rsidR="00916B64">
        <w:rPr>
          <w:sz w:val="24"/>
        </w:rPr>
        <w:t>-</w:t>
      </w:r>
      <w:r w:rsidRPr="006867C4">
        <w:rPr>
          <w:sz w:val="24"/>
        </w:rPr>
        <w:t xml:space="preserve">kiegészítés az iskola bármely alkalmazottja részére megállapítható egy alkalomra, illetőleg meghatározott időre. </w:t>
      </w:r>
    </w:p>
    <w:p w:rsidR="00CD55AE" w:rsidRDefault="00CD55AE" w:rsidP="00250DBA">
      <w:pPr>
        <w:jc w:val="both"/>
        <w:rPr>
          <w:sz w:val="24"/>
        </w:rPr>
      </w:pPr>
      <w:r>
        <w:rPr>
          <w:sz w:val="24"/>
        </w:rPr>
        <w:t>Egyszeri kereset-kiegészítés illeti meg az iskola dolgozóját az alábbi feladatok kiemelkedő színvonalú ellátásáért:</w:t>
      </w:r>
    </w:p>
    <w:p w:rsidR="00CD55AE" w:rsidRDefault="00CD55AE" w:rsidP="00250DBA">
      <w:pPr>
        <w:jc w:val="both"/>
        <w:rPr>
          <w:sz w:val="24"/>
        </w:rPr>
      </w:pPr>
      <w:r>
        <w:rPr>
          <w:sz w:val="24"/>
        </w:rPr>
        <w:tab/>
        <w:t>- osztályfőnöki és osztályfőnök-helyettesi munka</w:t>
      </w:r>
    </w:p>
    <w:p w:rsidR="00CD55AE" w:rsidRDefault="00CD55AE" w:rsidP="00250DBA">
      <w:pPr>
        <w:jc w:val="both"/>
        <w:rPr>
          <w:sz w:val="24"/>
        </w:rPr>
      </w:pPr>
      <w:r>
        <w:rPr>
          <w:sz w:val="24"/>
        </w:rPr>
        <w:lastRenderedPageBreak/>
        <w:tab/>
        <w:t>- iskolai ünnepélyek, megemlékezések</w:t>
      </w:r>
      <w:r w:rsidR="00552CC7">
        <w:rPr>
          <w:sz w:val="24"/>
        </w:rPr>
        <w:t>, koncertek, vizsgák</w:t>
      </w:r>
      <w:r>
        <w:rPr>
          <w:sz w:val="24"/>
        </w:rPr>
        <w:t xml:space="preserve"> szervezése</w:t>
      </w:r>
    </w:p>
    <w:p w:rsidR="00643294" w:rsidRDefault="00643294" w:rsidP="00250DBA">
      <w:pPr>
        <w:jc w:val="both"/>
        <w:rPr>
          <w:sz w:val="24"/>
        </w:rPr>
      </w:pPr>
      <w:r>
        <w:rPr>
          <w:sz w:val="24"/>
        </w:rPr>
        <w:tab/>
        <w:t>- iskolai szintű rendezvények sz</w:t>
      </w:r>
      <w:r w:rsidR="00E46C41">
        <w:rPr>
          <w:sz w:val="24"/>
        </w:rPr>
        <w:t>e</w:t>
      </w:r>
      <w:r>
        <w:rPr>
          <w:sz w:val="24"/>
        </w:rPr>
        <w:t>rvezése</w:t>
      </w:r>
    </w:p>
    <w:p w:rsidR="00CD55AE" w:rsidRDefault="00CD55AE" w:rsidP="00250DBA">
      <w:pPr>
        <w:jc w:val="both"/>
        <w:rPr>
          <w:sz w:val="24"/>
        </w:rPr>
      </w:pPr>
      <w:r>
        <w:rPr>
          <w:sz w:val="24"/>
        </w:rPr>
        <w:tab/>
        <w:t>- tanulmányi, művészeti, kulturális, sport stb. versenyekre történő felkészítés</w:t>
      </w:r>
    </w:p>
    <w:p w:rsidR="00CD55AE" w:rsidRDefault="00CD55AE" w:rsidP="00250DBA">
      <w:pPr>
        <w:jc w:val="both"/>
        <w:rPr>
          <w:sz w:val="24"/>
        </w:rPr>
      </w:pPr>
      <w:r>
        <w:rPr>
          <w:sz w:val="24"/>
        </w:rPr>
        <w:tab/>
        <w:t>- pályázatok írása</w:t>
      </w:r>
    </w:p>
    <w:p w:rsidR="00CD55AE" w:rsidRDefault="00CD55AE" w:rsidP="00250DBA">
      <w:pPr>
        <w:jc w:val="both"/>
        <w:rPr>
          <w:sz w:val="24"/>
        </w:rPr>
      </w:pPr>
      <w:r>
        <w:rPr>
          <w:sz w:val="24"/>
        </w:rPr>
        <w:tab/>
        <w:t>- szabadidős programok szervezése</w:t>
      </w:r>
    </w:p>
    <w:p w:rsidR="00CD55AE" w:rsidRDefault="00CD55AE" w:rsidP="00250DBA">
      <w:pPr>
        <w:jc w:val="both"/>
        <w:rPr>
          <w:sz w:val="24"/>
        </w:rPr>
      </w:pPr>
      <w:r>
        <w:rPr>
          <w:sz w:val="24"/>
        </w:rPr>
        <w:tab/>
        <w:t>- kirándulások szervezése, tanulók kísérete</w:t>
      </w:r>
    </w:p>
    <w:p w:rsidR="00CD55AE" w:rsidRDefault="00CD55AE" w:rsidP="00250DBA">
      <w:pPr>
        <w:jc w:val="both"/>
        <w:rPr>
          <w:sz w:val="24"/>
        </w:rPr>
      </w:pPr>
      <w:r>
        <w:rPr>
          <w:sz w:val="24"/>
        </w:rPr>
        <w:tab/>
        <w:t>- kórustáborok szervezése, tanulók kísérete</w:t>
      </w:r>
    </w:p>
    <w:p w:rsidR="00CD55AE" w:rsidRDefault="00CD55AE" w:rsidP="00250DBA">
      <w:pPr>
        <w:jc w:val="both"/>
        <w:rPr>
          <w:sz w:val="24"/>
        </w:rPr>
      </w:pPr>
      <w:r>
        <w:rPr>
          <w:sz w:val="24"/>
        </w:rPr>
        <w:tab/>
        <w:t xml:space="preserve">- az iskola </w:t>
      </w:r>
      <w:proofErr w:type="spellStart"/>
      <w:r>
        <w:rPr>
          <w:sz w:val="24"/>
        </w:rPr>
        <w:t>aculatépítése</w:t>
      </w:r>
      <w:proofErr w:type="spellEnd"/>
      <w:r w:rsidR="00643294">
        <w:rPr>
          <w:sz w:val="24"/>
        </w:rPr>
        <w:t>, kiadványok szerkesztése, publikációk</w:t>
      </w:r>
    </w:p>
    <w:p w:rsidR="00924B99" w:rsidRDefault="00924B99" w:rsidP="00250DBA">
      <w:pPr>
        <w:jc w:val="both"/>
        <w:rPr>
          <w:sz w:val="24"/>
        </w:rPr>
      </w:pPr>
      <w:r>
        <w:rPr>
          <w:sz w:val="24"/>
        </w:rPr>
        <w:tab/>
        <w:t>- gyakornokokkal kapcsolatos mentori tevékenység</w:t>
      </w:r>
    </w:p>
    <w:p w:rsidR="00C67710" w:rsidRDefault="00C67710" w:rsidP="00250DBA">
      <w:pPr>
        <w:jc w:val="both"/>
        <w:rPr>
          <w:sz w:val="24"/>
        </w:rPr>
      </w:pPr>
      <w:r>
        <w:rPr>
          <w:sz w:val="24"/>
        </w:rPr>
        <w:tab/>
        <w:t>- vezető tanári munka</w:t>
      </w:r>
    </w:p>
    <w:p w:rsidR="00C67710" w:rsidRDefault="00C67710" w:rsidP="00250DBA">
      <w:pPr>
        <w:jc w:val="both"/>
        <w:rPr>
          <w:sz w:val="24"/>
        </w:rPr>
      </w:pPr>
      <w:r>
        <w:rPr>
          <w:sz w:val="24"/>
        </w:rPr>
        <w:tab/>
        <w:t>- diákönkormányzatot segítő munka</w:t>
      </w:r>
    </w:p>
    <w:p w:rsidR="00E46C41" w:rsidRDefault="00E46C41" w:rsidP="00250DBA">
      <w:pPr>
        <w:jc w:val="both"/>
        <w:rPr>
          <w:sz w:val="24"/>
        </w:rPr>
      </w:pPr>
      <w:r>
        <w:rPr>
          <w:sz w:val="24"/>
        </w:rPr>
        <w:tab/>
        <w:t>- adminisztrációs többletmunka</w:t>
      </w:r>
    </w:p>
    <w:p w:rsidR="00CD55AE" w:rsidRDefault="00CD55AE" w:rsidP="00250DBA">
      <w:pPr>
        <w:jc w:val="both"/>
        <w:rPr>
          <w:sz w:val="24"/>
        </w:rPr>
      </w:pPr>
      <w:r>
        <w:rPr>
          <w:sz w:val="24"/>
        </w:rPr>
        <w:tab/>
        <w:t xml:space="preserve">- egyéb pedagógiai tevékenység  </w:t>
      </w:r>
    </w:p>
    <w:p w:rsidR="00552CC7" w:rsidRDefault="00552CC7" w:rsidP="00250DBA">
      <w:pPr>
        <w:jc w:val="both"/>
        <w:rPr>
          <w:sz w:val="24"/>
        </w:rPr>
      </w:pPr>
    </w:p>
    <w:p w:rsidR="00552CC7" w:rsidRPr="006867C4" w:rsidRDefault="00552CC7" w:rsidP="00250DBA">
      <w:pPr>
        <w:jc w:val="both"/>
        <w:rPr>
          <w:sz w:val="24"/>
        </w:rPr>
      </w:pPr>
      <w:r>
        <w:rPr>
          <w:sz w:val="24"/>
        </w:rPr>
        <w:t xml:space="preserve">A kiemelt munkavégzésért járó kereset-kiegészítés meghatározott időre (havonként) is adható a dolgozók részére a folyamatosan végzett többletfeladatok ellátásának elismeréseképpen.  Az intézmény költségvetésében a kiemelt munkavégzésért járó kereset-kiegészítésre az adott gazdasági évre biztosított összegből a fennmaradó összeget a tárgyév végén az iskola dolgozóinak – a tartósan magas színvonalú, kiemelkedő, illetőleg tartósan jó munka szempontjaink figyelembe vételével – jutalomként kell kifizetni.  A kereset-kiegészítést a dolgozó a jogszabályokban meghatározott keretben üdülési csekk formájában is kérheti.  A kiemelt munkavégzésért járó kereset-kiegészítés dolgozóknak történő odaítéléséről az iskolavezetés és a munkaközösség-vezetők javaslata alapján az igazgató dönt. </w:t>
      </w:r>
    </w:p>
    <w:p w:rsidR="00250DBA" w:rsidRPr="006867C4" w:rsidRDefault="00D82731" w:rsidP="00250DBA">
      <w:pPr>
        <w:pStyle w:val="Cmsor4"/>
      </w:pPr>
      <w:bookmarkStart w:id="82" w:name="_Toc254872799"/>
      <w:r>
        <w:t>12</w:t>
      </w:r>
      <w:r w:rsidR="00250DBA">
        <w:t>.4</w:t>
      </w:r>
      <w:r w:rsidR="00250DBA" w:rsidRPr="006867C4">
        <w:t xml:space="preserve"> A teljesítménypótlék összege meghatározásának elvei</w:t>
      </w:r>
      <w:bookmarkEnd w:id="82"/>
      <w:r w:rsidR="00250DBA" w:rsidRPr="006867C4">
        <w:t xml:space="preserve"> </w:t>
      </w:r>
    </w:p>
    <w:p w:rsidR="00250DBA" w:rsidRPr="006867C4" w:rsidRDefault="00250DBA" w:rsidP="00250DBA">
      <w:pPr>
        <w:spacing w:line="240" w:lineRule="auto"/>
        <w:jc w:val="both"/>
        <w:rPr>
          <w:sz w:val="24"/>
          <w:szCs w:val="24"/>
        </w:rPr>
      </w:pPr>
      <w:r w:rsidRPr="006867C4">
        <w:rPr>
          <w:sz w:val="24"/>
          <w:szCs w:val="24"/>
        </w:rPr>
        <w:t>(kollektív szerződés hiányában, Kt. 1. számú melléklet 4. rész 7. pont)</w:t>
      </w:r>
    </w:p>
    <w:p w:rsidR="00250DBA" w:rsidRDefault="00250DBA" w:rsidP="00250DBA">
      <w:pPr>
        <w:spacing w:line="240" w:lineRule="auto"/>
        <w:jc w:val="both"/>
        <w:rPr>
          <w:sz w:val="24"/>
          <w:szCs w:val="24"/>
        </w:rPr>
      </w:pPr>
    </w:p>
    <w:p w:rsidR="00E16614" w:rsidRDefault="00E16614" w:rsidP="00D82731">
      <w:pPr>
        <w:shd w:val="clear" w:color="auto" w:fill="FFFFFF"/>
        <w:spacing w:line="240" w:lineRule="auto"/>
        <w:rPr>
          <w:color w:val="000000"/>
          <w:sz w:val="24"/>
          <w:szCs w:val="24"/>
        </w:rPr>
      </w:pPr>
      <w:r>
        <w:rPr>
          <w:color w:val="000000"/>
          <w:sz w:val="24"/>
          <w:szCs w:val="24"/>
        </w:rPr>
        <w:t xml:space="preserve">Az igazgató a pedagógussal – teljes munkaidőben történő foglalkoztatás esetén – a közoktatási törvény alapján megállapodhat abban, hogy a heti teljes munkaidő keretei között az adott munkakörre meghatározott kötelező óraszámot legfeljebb heti 7 órával megemelik.  A megállapodás időtartama egy tanítási évre szól.  </w:t>
      </w:r>
      <w:r w:rsidRPr="00E16614">
        <w:rPr>
          <w:color w:val="000000"/>
          <w:sz w:val="24"/>
          <w:szCs w:val="24"/>
        </w:rPr>
        <w:t>A t</w:t>
      </w:r>
      <w:r>
        <w:rPr>
          <w:color w:val="000000"/>
          <w:sz w:val="24"/>
          <w:szCs w:val="24"/>
        </w:rPr>
        <w:t xml:space="preserve">eljesítménypótlék csak kiváló nevelő-oktató  munkát végző </w:t>
      </w:r>
      <w:r w:rsidRPr="00E16614">
        <w:rPr>
          <w:color w:val="000000"/>
          <w:sz w:val="24"/>
          <w:szCs w:val="24"/>
        </w:rPr>
        <w:t xml:space="preserve"> pedagógusnak</w:t>
      </w:r>
      <w:r>
        <w:rPr>
          <w:color w:val="000000"/>
          <w:sz w:val="24"/>
          <w:szCs w:val="24"/>
        </w:rPr>
        <w:t xml:space="preserve"> ad</w:t>
      </w:r>
      <w:r w:rsidRPr="00E16614">
        <w:rPr>
          <w:color w:val="000000"/>
          <w:sz w:val="24"/>
          <w:szCs w:val="24"/>
        </w:rPr>
        <w:t>ható. A t</w:t>
      </w:r>
      <w:r>
        <w:rPr>
          <w:color w:val="000000"/>
          <w:sz w:val="24"/>
          <w:szCs w:val="24"/>
        </w:rPr>
        <w:t xml:space="preserve">eljesítménypótlék odaítéléséről </w:t>
      </w:r>
      <w:r w:rsidRPr="00E16614">
        <w:rPr>
          <w:color w:val="000000"/>
          <w:sz w:val="24"/>
          <w:szCs w:val="24"/>
        </w:rPr>
        <w:t>az igazgató dönt</w:t>
      </w:r>
      <w:r w:rsidR="00F11136">
        <w:rPr>
          <w:color w:val="000000"/>
          <w:sz w:val="24"/>
          <w:szCs w:val="24"/>
        </w:rPr>
        <w:t>, pénzügyi ellenjegyző a GSZ igazgatóhelyettese</w:t>
      </w:r>
      <w:r>
        <w:rPr>
          <w:color w:val="000000"/>
          <w:sz w:val="24"/>
          <w:szCs w:val="24"/>
        </w:rPr>
        <w:t xml:space="preserve">.  Teljesítménypótlék alkalmazása esetén további tanítás elrendelésére csak különösen indokolt esetben kerülhet sor. </w:t>
      </w:r>
    </w:p>
    <w:p w:rsidR="00E16614" w:rsidRPr="00E16614" w:rsidRDefault="00E16614" w:rsidP="00D82731">
      <w:pPr>
        <w:shd w:val="clear" w:color="auto" w:fill="FFFFFF"/>
        <w:spacing w:line="240" w:lineRule="auto"/>
        <w:rPr>
          <w:color w:val="000000"/>
          <w:sz w:val="24"/>
          <w:szCs w:val="24"/>
        </w:rPr>
      </w:pPr>
      <w:r w:rsidRPr="00E16614">
        <w:rPr>
          <w:color w:val="000000"/>
          <w:sz w:val="24"/>
          <w:szCs w:val="24"/>
        </w:rPr>
        <w:t>A teljesítménypótlék havi mértéke: </w:t>
      </w:r>
    </w:p>
    <w:p w:rsidR="00E16614" w:rsidRPr="00E16614" w:rsidRDefault="00E16614" w:rsidP="00D82731">
      <w:pPr>
        <w:shd w:val="clear" w:color="auto" w:fill="FFFFFF"/>
        <w:spacing w:line="240" w:lineRule="auto"/>
        <w:rPr>
          <w:color w:val="000000"/>
          <w:sz w:val="24"/>
          <w:szCs w:val="24"/>
        </w:rPr>
      </w:pPr>
      <w:r w:rsidRPr="00E16614">
        <w:rPr>
          <w:color w:val="000000"/>
          <w:sz w:val="24"/>
          <w:szCs w:val="24"/>
        </w:rPr>
        <w:t>Heti 1 órával történő e</w:t>
      </w:r>
      <w:r>
        <w:rPr>
          <w:color w:val="000000"/>
          <w:sz w:val="24"/>
          <w:szCs w:val="24"/>
        </w:rPr>
        <w:t>melés esetén a számítási alap  5-8</w:t>
      </w:r>
      <w:r w:rsidRPr="00E16614">
        <w:rPr>
          <w:color w:val="000000"/>
          <w:sz w:val="24"/>
          <w:szCs w:val="24"/>
        </w:rPr>
        <w:t xml:space="preserve"> %-a;</w:t>
      </w:r>
    </w:p>
    <w:p w:rsidR="00E16614" w:rsidRPr="00E16614" w:rsidRDefault="00E16614" w:rsidP="00D82731">
      <w:pPr>
        <w:shd w:val="clear" w:color="auto" w:fill="FFFFFF"/>
        <w:spacing w:line="240" w:lineRule="auto"/>
        <w:rPr>
          <w:color w:val="000000"/>
          <w:sz w:val="24"/>
          <w:szCs w:val="24"/>
        </w:rPr>
      </w:pPr>
      <w:r w:rsidRPr="00E16614">
        <w:rPr>
          <w:color w:val="000000"/>
          <w:sz w:val="24"/>
          <w:szCs w:val="24"/>
        </w:rPr>
        <w:t>Heti 2 órával történő e</w:t>
      </w:r>
      <w:r>
        <w:rPr>
          <w:color w:val="000000"/>
          <w:sz w:val="24"/>
          <w:szCs w:val="24"/>
        </w:rPr>
        <w:t>melés esetén a számítási alap 10-14</w:t>
      </w:r>
      <w:r w:rsidRPr="00E16614">
        <w:rPr>
          <w:color w:val="000000"/>
          <w:sz w:val="24"/>
          <w:szCs w:val="24"/>
        </w:rPr>
        <w:t>%-a;</w:t>
      </w:r>
    </w:p>
    <w:p w:rsidR="00E16614" w:rsidRPr="00E16614" w:rsidRDefault="00E16614" w:rsidP="00D82731">
      <w:pPr>
        <w:shd w:val="clear" w:color="auto" w:fill="FFFFFF"/>
        <w:spacing w:line="240" w:lineRule="auto"/>
        <w:rPr>
          <w:color w:val="000000"/>
          <w:sz w:val="24"/>
          <w:szCs w:val="24"/>
        </w:rPr>
      </w:pPr>
      <w:r w:rsidRPr="00E16614">
        <w:rPr>
          <w:color w:val="000000"/>
          <w:sz w:val="24"/>
          <w:szCs w:val="24"/>
        </w:rPr>
        <w:t>Heti 3 órával történő e</w:t>
      </w:r>
      <w:r>
        <w:rPr>
          <w:color w:val="000000"/>
          <w:sz w:val="24"/>
          <w:szCs w:val="24"/>
        </w:rPr>
        <w:t>melés esetén a számítási alap 15-21</w:t>
      </w:r>
      <w:r w:rsidRPr="00E16614">
        <w:rPr>
          <w:color w:val="000000"/>
          <w:sz w:val="24"/>
          <w:szCs w:val="24"/>
        </w:rPr>
        <w:t>%-a;</w:t>
      </w:r>
    </w:p>
    <w:p w:rsidR="00E16614" w:rsidRPr="00E16614" w:rsidRDefault="00E16614" w:rsidP="00D82731">
      <w:pPr>
        <w:shd w:val="clear" w:color="auto" w:fill="FFFFFF"/>
        <w:spacing w:line="240" w:lineRule="auto"/>
        <w:rPr>
          <w:color w:val="000000"/>
          <w:sz w:val="24"/>
          <w:szCs w:val="24"/>
        </w:rPr>
      </w:pPr>
      <w:r w:rsidRPr="00E16614">
        <w:rPr>
          <w:color w:val="000000"/>
          <w:sz w:val="24"/>
          <w:szCs w:val="24"/>
        </w:rPr>
        <w:t>Heti 4 órával történő e</w:t>
      </w:r>
      <w:r>
        <w:rPr>
          <w:color w:val="000000"/>
          <w:sz w:val="24"/>
          <w:szCs w:val="24"/>
        </w:rPr>
        <w:t>melés esetén a számítási alap 22-28</w:t>
      </w:r>
      <w:r w:rsidRPr="00E16614">
        <w:rPr>
          <w:color w:val="000000"/>
          <w:sz w:val="24"/>
          <w:szCs w:val="24"/>
        </w:rPr>
        <w:t>%-a;</w:t>
      </w:r>
    </w:p>
    <w:p w:rsidR="00E16614" w:rsidRPr="00E16614" w:rsidRDefault="00E16614" w:rsidP="00D82731">
      <w:pPr>
        <w:shd w:val="clear" w:color="auto" w:fill="FFFFFF"/>
        <w:spacing w:line="240" w:lineRule="auto"/>
        <w:rPr>
          <w:color w:val="000000"/>
          <w:sz w:val="24"/>
          <w:szCs w:val="24"/>
        </w:rPr>
      </w:pPr>
      <w:r w:rsidRPr="00E16614">
        <w:rPr>
          <w:color w:val="000000"/>
          <w:sz w:val="24"/>
          <w:szCs w:val="24"/>
        </w:rPr>
        <w:t xml:space="preserve">Heti 5 órával történő emelés esetén a számítási alap </w:t>
      </w:r>
      <w:r>
        <w:rPr>
          <w:color w:val="000000"/>
          <w:sz w:val="24"/>
          <w:szCs w:val="24"/>
        </w:rPr>
        <w:t>29-36</w:t>
      </w:r>
      <w:r w:rsidRPr="00E16614">
        <w:rPr>
          <w:color w:val="000000"/>
          <w:sz w:val="24"/>
          <w:szCs w:val="24"/>
        </w:rPr>
        <w:t>%-a;</w:t>
      </w:r>
    </w:p>
    <w:p w:rsidR="00E16614" w:rsidRPr="00E16614" w:rsidRDefault="00E16614" w:rsidP="00D82731">
      <w:pPr>
        <w:shd w:val="clear" w:color="auto" w:fill="FFFFFF"/>
        <w:spacing w:line="240" w:lineRule="auto"/>
        <w:rPr>
          <w:color w:val="000000"/>
          <w:sz w:val="24"/>
          <w:szCs w:val="24"/>
        </w:rPr>
      </w:pPr>
      <w:r w:rsidRPr="00E16614">
        <w:rPr>
          <w:color w:val="000000"/>
          <w:sz w:val="24"/>
          <w:szCs w:val="24"/>
        </w:rPr>
        <w:t xml:space="preserve">Heti 6 órával történő emelés esetén a számítási alap </w:t>
      </w:r>
      <w:r>
        <w:rPr>
          <w:color w:val="000000"/>
          <w:sz w:val="24"/>
          <w:szCs w:val="24"/>
        </w:rPr>
        <w:t>37-44</w:t>
      </w:r>
      <w:r w:rsidRPr="00E16614">
        <w:rPr>
          <w:color w:val="000000"/>
          <w:sz w:val="24"/>
          <w:szCs w:val="24"/>
        </w:rPr>
        <w:t xml:space="preserve"> %-a;</w:t>
      </w:r>
    </w:p>
    <w:p w:rsidR="00250DBA" w:rsidRPr="00C07081" w:rsidRDefault="00E16614" w:rsidP="00D82731">
      <w:pPr>
        <w:shd w:val="clear" w:color="auto" w:fill="FFFFFF"/>
        <w:spacing w:line="240" w:lineRule="auto"/>
        <w:rPr>
          <w:color w:val="000000"/>
          <w:sz w:val="24"/>
          <w:szCs w:val="24"/>
        </w:rPr>
      </w:pPr>
      <w:r w:rsidRPr="00E16614">
        <w:rPr>
          <w:color w:val="000000"/>
          <w:sz w:val="24"/>
          <w:szCs w:val="24"/>
        </w:rPr>
        <w:t>Heti 7 órával történő e</w:t>
      </w:r>
      <w:r>
        <w:rPr>
          <w:color w:val="000000"/>
          <w:sz w:val="24"/>
          <w:szCs w:val="24"/>
        </w:rPr>
        <w:t>melés esetén a számítási alap 45-52</w:t>
      </w:r>
      <w:r w:rsidRPr="00E16614">
        <w:rPr>
          <w:color w:val="000000"/>
          <w:sz w:val="24"/>
          <w:szCs w:val="24"/>
        </w:rPr>
        <w:t xml:space="preserve"> %-a;</w:t>
      </w:r>
      <w:r w:rsidR="00916B64">
        <w:rPr>
          <w:sz w:val="24"/>
          <w:szCs w:val="24"/>
        </w:rPr>
        <w:t xml:space="preserve"> </w:t>
      </w:r>
    </w:p>
    <w:p w:rsidR="00250DBA" w:rsidRPr="006867C4" w:rsidRDefault="00DE3599" w:rsidP="00250DBA">
      <w:pPr>
        <w:pStyle w:val="Cmsor4"/>
        <w:rPr>
          <w:szCs w:val="24"/>
        </w:rPr>
      </w:pPr>
      <w:bookmarkStart w:id="83" w:name="_Toc254872800"/>
      <w:r>
        <w:t>12</w:t>
      </w:r>
      <w:r w:rsidR="00250DBA">
        <w:t>.5</w:t>
      </w:r>
      <w:r w:rsidR="00250DBA" w:rsidRPr="006867C4">
        <w:t xml:space="preserve"> Vagyoni jogok átruházásakor a tanulót megillető díjazás megállapításának szabályai</w:t>
      </w:r>
      <w:bookmarkEnd w:id="83"/>
    </w:p>
    <w:p w:rsidR="00250DBA" w:rsidRDefault="00250DBA" w:rsidP="00250DBA">
      <w:pPr>
        <w:spacing w:line="240" w:lineRule="auto"/>
        <w:jc w:val="both"/>
        <w:rPr>
          <w:sz w:val="24"/>
          <w:szCs w:val="24"/>
        </w:rPr>
      </w:pPr>
      <w:r w:rsidRPr="006867C4">
        <w:rPr>
          <w:sz w:val="24"/>
          <w:szCs w:val="24"/>
        </w:rPr>
        <w:t>Az iskola nem értékesíti a tanulók által az iskolai foglalkozás keretében készített tárgyakat.</w:t>
      </w:r>
    </w:p>
    <w:p w:rsidR="00250DBA" w:rsidRPr="006867C4" w:rsidRDefault="00250DBA" w:rsidP="00250DBA">
      <w:pPr>
        <w:pStyle w:val="Cmsor4"/>
      </w:pPr>
      <w:bookmarkStart w:id="84" w:name="_Toc254872801"/>
      <w:r w:rsidRPr="006867C4">
        <w:t>1</w:t>
      </w:r>
      <w:r w:rsidR="00DE3599">
        <w:t>2</w:t>
      </w:r>
      <w:r>
        <w:t>.6</w:t>
      </w:r>
      <w:r w:rsidRPr="006867C4">
        <w:t xml:space="preserve"> Nevelési-oktatási intézményen belül működő pedagógiai szakszolgálat</w:t>
      </w:r>
      <w:bookmarkEnd w:id="84"/>
    </w:p>
    <w:p w:rsidR="00250DBA" w:rsidRPr="006867C4" w:rsidRDefault="00250DBA" w:rsidP="00250DBA">
      <w:pPr>
        <w:rPr>
          <w:sz w:val="24"/>
          <w:szCs w:val="24"/>
        </w:rPr>
      </w:pPr>
      <w:r w:rsidRPr="006867C4">
        <w:rPr>
          <w:sz w:val="24"/>
          <w:szCs w:val="24"/>
        </w:rPr>
        <w:t>Ilyen iskolánkban nem működik.</w:t>
      </w:r>
    </w:p>
    <w:p w:rsidR="00250DBA" w:rsidRPr="006867C4" w:rsidRDefault="00DE3599" w:rsidP="00250DBA">
      <w:pPr>
        <w:pStyle w:val="Cmsor4"/>
      </w:pPr>
      <w:bookmarkStart w:id="85" w:name="_Toc254872802"/>
      <w:r>
        <w:lastRenderedPageBreak/>
        <w:t>12</w:t>
      </w:r>
      <w:r w:rsidR="00250DBA">
        <w:t>.7</w:t>
      </w:r>
      <w:r w:rsidR="00250DBA" w:rsidRPr="006867C4">
        <w:t xml:space="preserve"> Szakmai tanácsadó testület működése</w:t>
      </w:r>
      <w:bookmarkEnd w:id="85"/>
    </w:p>
    <w:p w:rsidR="00250DBA" w:rsidRPr="006867C4" w:rsidRDefault="00250DBA" w:rsidP="00250DBA">
      <w:pPr>
        <w:rPr>
          <w:sz w:val="24"/>
          <w:szCs w:val="24"/>
        </w:rPr>
      </w:pPr>
      <w:r w:rsidRPr="006867C4">
        <w:rPr>
          <w:sz w:val="24"/>
          <w:szCs w:val="24"/>
        </w:rPr>
        <w:t>Mivel az iskola tanulóinak létszáma 500 fő alatt van, ezért az intézményben nem szükséges szakmai tanácsadó testület működése</w:t>
      </w:r>
    </w:p>
    <w:p w:rsidR="003D6860" w:rsidRDefault="003D6860" w:rsidP="00250DBA">
      <w:pPr>
        <w:pStyle w:val="Cmsor4"/>
      </w:pPr>
      <w:bookmarkStart w:id="86" w:name="_Toc254872803"/>
      <w:r>
        <w:t>12.8 Vagyonnyilatkozat-tételi kötelezettség</w:t>
      </w:r>
    </w:p>
    <w:p w:rsidR="003D6860" w:rsidRPr="003D6860" w:rsidRDefault="003D6860" w:rsidP="003D6860">
      <w:pPr>
        <w:spacing w:line="240" w:lineRule="auto"/>
        <w:jc w:val="both"/>
        <w:rPr>
          <w:sz w:val="24"/>
          <w:szCs w:val="24"/>
        </w:rPr>
      </w:pPr>
      <w:r w:rsidRPr="003D6860">
        <w:rPr>
          <w:sz w:val="24"/>
          <w:szCs w:val="24"/>
        </w:rPr>
        <w:t xml:space="preserve">A </w:t>
      </w:r>
      <w:proofErr w:type="spellStart"/>
      <w:r w:rsidRPr="003D6860">
        <w:rPr>
          <w:sz w:val="24"/>
          <w:szCs w:val="24"/>
        </w:rPr>
        <w:t>Vnyt</w:t>
      </w:r>
      <w:proofErr w:type="spellEnd"/>
      <w:r w:rsidRPr="003D6860">
        <w:rPr>
          <w:sz w:val="24"/>
          <w:szCs w:val="24"/>
        </w:rPr>
        <w:t xml:space="preserve">. 3§ (1-2) alapján az intézmény vezetőjének és helyettesének, mint döntésre jogosult személyeknek, és a velük egy háztartásban élő személyeknek 2008. január elsejétől vagyonnyilatkozatot kell tenni, mely ötévente megújítandó. </w:t>
      </w:r>
    </w:p>
    <w:p w:rsidR="003D6860" w:rsidRPr="003D6860" w:rsidRDefault="003D6860" w:rsidP="003D6860">
      <w:pPr>
        <w:spacing w:line="240" w:lineRule="auto"/>
        <w:jc w:val="both"/>
        <w:rPr>
          <w:sz w:val="24"/>
          <w:szCs w:val="24"/>
        </w:rPr>
      </w:pPr>
      <w:r w:rsidRPr="003D6860">
        <w:rPr>
          <w:sz w:val="24"/>
          <w:szCs w:val="24"/>
        </w:rPr>
        <w:t>A vagyonnyilatkozat tételi kötelezettség elmulasztása a munkaviszony azonnali megszűnését vonja maga után.</w:t>
      </w:r>
    </w:p>
    <w:p w:rsidR="003D6860" w:rsidRPr="003D6860" w:rsidRDefault="003D6860" w:rsidP="003D6860">
      <w:pPr>
        <w:spacing w:line="240" w:lineRule="auto"/>
        <w:jc w:val="both"/>
        <w:rPr>
          <w:sz w:val="24"/>
          <w:szCs w:val="24"/>
        </w:rPr>
      </w:pPr>
      <w:r w:rsidRPr="003D6860">
        <w:rPr>
          <w:sz w:val="24"/>
          <w:szCs w:val="24"/>
        </w:rPr>
        <w:t>A vagyonnyilatkozatot a munkáltató őrzi.</w:t>
      </w:r>
    </w:p>
    <w:p w:rsidR="00250DBA" w:rsidRPr="006867C4" w:rsidRDefault="002D0645" w:rsidP="00250DBA">
      <w:pPr>
        <w:pStyle w:val="Cmsor4"/>
      </w:pPr>
      <w:r>
        <w:t>12</w:t>
      </w:r>
      <w:r w:rsidR="003D6860">
        <w:t>.9</w:t>
      </w:r>
      <w:r w:rsidR="00250DBA" w:rsidRPr="006867C4">
        <w:t xml:space="preserve"> Az intézményi dokumentumok nyilvánossága</w:t>
      </w:r>
      <w:bookmarkEnd w:id="86"/>
    </w:p>
    <w:p w:rsidR="00250DBA" w:rsidRPr="006867C4" w:rsidRDefault="00250DBA" w:rsidP="00250DBA">
      <w:pPr>
        <w:spacing w:line="240" w:lineRule="auto"/>
        <w:rPr>
          <w:b/>
          <w:sz w:val="24"/>
          <w:szCs w:val="24"/>
        </w:rPr>
      </w:pPr>
      <w:bookmarkStart w:id="87" w:name="_Toc117063192"/>
      <w:bookmarkStart w:id="88" w:name="_Toc119299749"/>
      <w:r w:rsidRPr="006867C4">
        <w:rPr>
          <w:b/>
          <w:sz w:val="24"/>
          <w:szCs w:val="24"/>
        </w:rPr>
        <w:t xml:space="preserve">(R. 8. § (3)-(5) </w:t>
      </w:r>
      <w:proofErr w:type="spellStart"/>
      <w:r w:rsidRPr="006867C4">
        <w:rPr>
          <w:b/>
          <w:sz w:val="24"/>
          <w:szCs w:val="24"/>
        </w:rPr>
        <w:t>bek</w:t>
      </w:r>
      <w:proofErr w:type="spellEnd"/>
      <w:r w:rsidRPr="006867C4">
        <w:rPr>
          <w:b/>
          <w:sz w:val="24"/>
          <w:szCs w:val="24"/>
        </w:rPr>
        <w:t>.)</w:t>
      </w:r>
      <w:bookmarkEnd w:id="87"/>
      <w:bookmarkEnd w:id="88"/>
    </w:p>
    <w:p w:rsidR="00250DBA" w:rsidRPr="006867C4" w:rsidRDefault="00250DBA" w:rsidP="00250DBA">
      <w:pPr>
        <w:spacing w:line="240" w:lineRule="auto"/>
        <w:rPr>
          <w:sz w:val="24"/>
          <w:szCs w:val="24"/>
        </w:rPr>
      </w:pPr>
    </w:p>
    <w:p w:rsidR="00250DBA" w:rsidRPr="006867C4" w:rsidRDefault="00250DBA" w:rsidP="00250DBA">
      <w:pPr>
        <w:spacing w:line="240" w:lineRule="auto"/>
        <w:jc w:val="both"/>
        <w:rPr>
          <w:b/>
          <w:sz w:val="24"/>
          <w:szCs w:val="24"/>
          <w:u w:val="single"/>
        </w:rPr>
      </w:pPr>
      <w:r w:rsidRPr="006867C4">
        <w:rPr>
          <w:sz w:val="24"/>
          <w:szCs w:val="24"/>
        </w:rPr>
        <w:t>Az iskola Pedagógiai programja, Szervezeti és Működési Szabályzata és Házirendje nyilvános.</w:t>
      </w:r>
    </w:p>
    <w:p w:rsidR="00250DBA" w:rsidRPr="006867C4" w:rsidRDefault="00250DBA" w:rsidP="00250DBA">
      <w:pPr>
        <w:spacing w:line="240" w:lineRule="auto"/>
        <w:jc w:val="both"/>
        <w:rPr>
          <w:b/>
          <w:sz w:val="24"/>
          <w:szCs w:val="24"/>
          <w:u w:val="single"/>
        </w:rPr>
      </w:pPr>
      <w:r w:rsidRPr="006867C4">
        <w:rPr>
          <w:sz w:val="24"/>
          <w:szCs w:val="24"/>
        </w:rPr>
        <w:t>A fenti dokumentumok az iskola honlapján, könyvtárában, a tanári szobában, az igazgatói irodában és a titkárságon megtekinthetők.</w:t>
      </w:r>
    </w:p>
    <w:p w:rsidR="003D6860" w:rsidRDefault="003D6860" w:rsidP="00250DBA">
      <w:pPr>
        <w:pStyle w:val="Cmsor1"/>
        <w:rPr>
          <w:sz w:val="24"/>
          <w:szCs w:val="24"/>
        </w:rPr>
      </w:pPr>
    </w:p>
    <w:p w:rsidR="00250DBA" w:rsidRPr="001D1101" w:rsidRDefault="00250DBA" w:rsidP="00250DBA">
      <w:pPr>
        <w:pStyle w:val="Cmsor1"/>
        <w:rPr>
          <w:sz w:val="24"/>
          <w:szCs w:val="24"/>
        </w:rPr>
      </w:pPr>
      <w:r w:rsidRPr="006867C4">
        <w:rPr>
          <w:sz w:val="24"/>
          <w:szCs w:val="24"/>
        </w:rPr>
        <w:br w:type="page"/>
      </w:r>
      <w:bookmarkStart w:id="89" w:name="_Toc254872804"/>
      <w:bookmarkStart w:id="90" w:name="_Toc501420504"/>
      <w:r w:rsidRPr="001D1101">
        <w:rPr>
          <w:sz w:val="24"/>
          <w:szCs w:val="24"/>
        </w:rPr>
        <w:lastRenderedPageBreak/>
        <w:t>V. rész</w:t>
      </w:r>
      <w:bookmarkEnd w:id="89"/>
    </w:p>
    <w:p w:rsidR="00250DBA" w:rsidRPr="00FF4DE1" w:rsidRDefault="00250DBA" w:rsidP="00250DBA">
      <w:pPr>
        <w:pStyle w:val="Cmsor214pt"/>
        <w:spacing w:before="240" w:after="240"/>
        <w:rPr>
          <w:rStyle w:val="Cmsor2Char"/>
          <w:sz w:val="22"/>
          <w:szCs w:val="22"/>
        </w:rPr>
      </w:pPr>
      <w:bookmarkStart w:id="91" w:name="_Toc254872805"/>
      <w:r w:rsidRPr="00FF4DE1">
        <w:rPr>
          <w:rStyle w:val="Cmsor2Char"/>
          <w:sz w:val="22"/>
          <w:szCs w:val="22"/>
        </w:rPr>
        <w:t>Zárórendelkezések</w:t>
      </w:r>
      <w:bookmarkEnd w:id="90"/>
      <w:bookmarkEnd w:id="91"/>
    </w:p>
    <w:p w:rsidR="00250DBA" w:rsidRPr="00FF4DE1" w:rsidRDefault="00250DBA" w:rsidP="00250DBA">
      <w:pPr>
        <w:pStyle w:val="Cmsor3"/>
        <w:rPr>
          <w:sz w:val="22"/>
          <w:szCs w:val="22"/>
        </w:rPr>
      </w:pPr>
      <w:bookmarkStart w:id="92" w:name="_Toc254872806"/>
      <w:r w:rsidRPr="00FF4DE1">
        <w:rPr>
          <w:sz w:val="22"/>
          <w:szCs w:val="22"/>
        </w:rPr>
        <w:t>1. Az SZMSZ hatálybalépése</w:t>
      </w:r>
      <w:bookmarkEnd w:id="92"/>
    </w:p>
    <w:p w:rsidR="00250DBA" w:rsidRPr="00FF4DE1" w:rsidRDefault="00250DBA" w:rsidP="00250DBA">
      <w:pPr>
        <w:pStyle w:val="Szvegtrzs"/>
        <w:spacing w:line="240" w:lineRule="auto"/>
        <w:rPr>
          <w:bCs/>
          <w:sz w:val="22"/>
          <w:szCs w:val="22"/>
        </w:rPr>
      </w:pPr>
      <w:r w:rsidRPr="00FF4DE1">
        <w:rPr>
          <w:bCs/>
          <w:sz w:val="22"/>
          <w:szCs w:val="22"/>
        </w:rPr>
        <w:t>Az SZMSZ ..……....év……………hó……napján, a fenntartó jóváhagyásával lép hatályba és visszavonásig érvényes. A felülvizsgált Szervezeti és Működési Szabályzat hatálybalépésével egyidejű</w:t>
      </w:r>
      <w:r w:rsidR="006E5AD5" w:rsidRPr="00FF4DE1">
        <w:rPr>
          <w:bCs/>
          <w:sz w:val="22"/>
          <w:szCs w:val="22"/>
        </w:rPr>
        <w:t xml:space="preserve">leg </w:t>
      </w:r>
      <w:r w:rsidR="00445428">
        <w:rPr>
          <w:bCs/>
          <w:sz w:val="22"/>
          <w:szCs w:val="22"/>
        </w:rPr>
        <w:t xml:space="preserve">hatályát </w:t>
      </w:r>
      <w:bookmarkStart w:id="93" w:name="_GoBack"/>
      <w:bookmarkEnd w:id="93"/>
      <w:r w:rsidR="0004343F" w:rsidRPr="00FF4DE1">
        <w:rPr>
          <w:bCs/>
          <w:sz w:val="22"/>
          <w:szCs w:val="22"/>
        </w:rPr>
        <w:t>veszti a 2010. év január hó 27</w:t>
      </w:r>
      <w:r w:rsidRPr="00FF4DE1">
        <w:rPr>
          <w:bCs/>
          <w:sz w:val="22"/>
          <w:szCs w:val="22"/>
        </w:rPr>
        <w:t xml:space="preserve">. napján </w:t>
      </w:r>
      <w:r w:rsidR="0081480A" w:rsidRPr="00FF4DE1">
        <w:rPr>
          <w:bCs/>
          <w:sz w:val="22"/>
          <w:szCs w:val="22"/>
        </w:rPr>
        <w:t>jóváhagyott</w:t>
      </w:r>
      <w:r w:rsidRPr="00FF4DE1">
        <w:rPr>
          <w:bCs/>
          <w:sz w:val="22"/>
          <w:szCs w:val="22"/>
        </w:rPr>
        <w:t xml:space="preserve">  SZMSZ.</w:t>
      </w:r>
    </w:p>
    <w:p w:rsidR="00250DBA" w:rsidRPr="00FF4DE1" w:rsidRDefault="00250DBA" w:rsidP="00250DBA">
      <w:pPr>
        <w:pStyle w:val="Cmsor3"/>
        <w:rPr>
          <w:sz w:val="22"/>
          <w:szCs w:val="22"/>
        </w:rPr>
      </w:pPr>
      <w:bookmarkStart w:id="94" w:name="_Toc254872807"/>
      <w:smartTag w:uri="urn:schemas-microsoft-com:office:smarttags" w:element="metricconverter">
        <w:smartTagPr>
          <w:attr w:name="ProductID" w:val="2. A"/>
        </w:smartTagPr>
        <w:r w:rsidRPr="00FF4DE1">
          <w:rPr>
            <w:sz w:val="22"/>
            <w:szCs w:val="22"/>
          </w:rPr>
          <w:t>2. A</w:t>
        </w:r>
      </w:smartTag>
      <w:r w:rsidRPr="00FF4DE1">
        <w:rPr>
          <w:sz w:val="22"/>
          <w:szCs w:val="22"/>
        </w:rPr>
        <w:t xml:space="preserve"> SZMSZ módosítása</w:t>
      </w:r>
      <w:bookmarkEnd w:id="94"/>
    </w:p>
    <w:p w:rsidR="00250DBA" w:rsidRPr="00FF4DE1" w:rsidRDefault="00250DBA" w:rsidP="00250DBA">
      <w:pPr>
        <w:pStyle w:val="Szvegtrzs"/>
        <w:spacing w:line="240" w:lineRule="auto"/>
        <w:rPr>
          <w:bCs/>
          <w:sz w:val="22"/>
          <w:szCs w:val="22"/>
        </w:rPr>
      </w:pPr>
      <w:r w:rsidRPr="00FF4DE1">
        <w:rPr>
          <w:bCs/>
          <w:sz w:val="22"/>
          <w:szCs w:val="22"/>
        </w:rPr>
        <w:t>Az SZMSZ módosítására sor kerül jogszabályi előírás alapján, illetve jogszabályváltozás esetén, vagy ha módosítását kezdeményezi az intézmény dolgozóinak és tanulóinak nagyobb csoportja vagy a szülői szervezet. A kezdeményezést és a javasolt módosítást az iskola igazgatójához kell beterjeszteni. Az SZMSZ módosítási eljárása megegyezik megalkotásának szabályaival.</w:t>
      </w:r>
    </w:p>
    <w:p w:rsidR="00250DBA" w:rsidRPr="00FF4DE1" w:rsidRDefault="00250DBA" w:rsidP="00250DBA">
      <w:pPr>
        <w:pStyle w:val="Szvegtrzs"/>
        <w:spacing w:line="240" w:lineRule="auto"/>
        <w:rPr>
          <w:bCs/>
          <w:sz w:val="22"/>
          <w:szCs w:val="22"/>
        </w:rPr>
      </w:pPr>
    </w:p>
    <w:p w:rsidR="00250DBA" w:rsidRPr="00FF4DE1" w:rsidRDefault="00250DBA" w:rsidP="00FF4DE1">
      <w:pPr>
        <w:pStyle w:val="Szvegtrzs"/>
        <w:tabs>
          <w:tab w:val="left" w:pos="4536"/>
        </w:tabs>
        <w:spacing w:line="240" w:lineRule="auto"/>
        <w:rPr>
          <w:bCs/>
          <w:sz w:val="22"/>
          <w:szCs w:val="22"/>
        </w:rPr>
      </w:pPr>
      <w:r w:rsidRPr="00FF4DE1">
        <w:rPr>
          <w:bCs/>
          <w:sz w:val="22"/>
          <w:szCs w:val="22"/>
        </w:rPr>
        <w:t>Budapest, ……év………….hó…...nap</w:t>
      </w:r>
      <w:r w:rsidRPr="00FF4DE1">
        <w:rPr>
          <w:bCs/>
          <w:sz w:val="22"/>
          <w:szCs w:val="22"/>
        </w:rPr>
        <w:tab/>
        <w:t>PH.</w:t>
      </w:r>
      <w:r w:rsidR="00FF4DE1" w:rsidRPr="00FF4DE1">
        <w:rPr>
          <w:bCs/>
          <w:sz w:val="22"/>
          <w:szCs w:val="22"/>
        </w:rPr>
        <w:t xml:space="preserve">              </w:t>
      </w:r>
      <w:r w:rsidRPr="00FF4DE1">
        <w:rPr>
          <w:bCs/>
          <w:sz w:val="22"/>
          <w:szCs w:val="22"/>
        </w:rPr>
        <w:t>………………………………….</w:t>
      </w:r>
    </w:p>
    <w:p w:rsidR="00250DBA" w:rsidRPr="00FF4DE1" w:rsidRDefault="00053405" w:rsidP="00250DBA">
      <w:pPr>
        <w:pStyle w:val="Szvegtrzs"/>
        <w:spacing w:line="240" w:lineRule="auto"/>
        <w:ind w:left="6804"/>
        <w:rPr>
          <w:bCs/>
          <w:sz w:val="22"/>
          <w:szCs w:val="22"/>
        </w:rPr>
      </w:pPr>
      <w:r w:rsidRPr="00FF4DE1">
        <w:rPr>
          <w:bCs/>
          <w:sz w:val="22"/>
          <w:szCs w:val="22"/>
        </w:rPr>
        <w:t>Friedrich Attila</w:t>
      </w:r>
    </w:p>
    <w:p w:rsidR="00250DBA" w:rsidRPr="00FF4DE1" w:rsidRDefault="00053405" w:rsidP="00FF4DE1">
      <w:pPr>
        <w:pStyle w:val="Szvegtrzs"/>
        <w:spacing w:line="240" w:lineRule="auto"/>
        <w:ind w:left="6804"/>
        <w:rPr>
          <w:bCs/>
          <w:sz w:val="22"/>
          <w:szCs w:val="22"/>
        </w:rPr>
      </w:pPr>
      <w:r w:rsidRPr="00FF4DE1">
        <w:rPr>
          <w:bCs/>
          <w:sz w:val="22"/>
          <w:szCs w:val="22"/>
        </w:rPr>
        <w:t>igazgató</w:t>
      </w:r>
    </w:p>
    <w:p w:rsidR="00250DBA" w:rsidRPr="00FF4DE1" w:rsidRDefault="00250DBA" w:rsidP="00250DBA">
      <w:pPr>
        <w:pStyle w:val="Szvegtrzs"/>
        <w:spacing w:line="240" w:lineRule="auto"/>
        <w:rPr>
          <w:bCs/>
          <w:sz w:val="22"/>
          <w:szCs w:val="22"/>
        </w:rPr>
      </w:pPr>
      <w:r w:rsidRPr="00FF4DE1">
        <w:rPr>
          <w:bCs/>
          <w:sz w:val="22"/>
          <w:szCs w:val="22"/>
        </w:rPr>
        <w:t>A Szervezeti és Működési Sza</w:t>
      </w:r>
      <w:r w:rsidR="00314DEE" w:rsidRPr="00FF4DE1">
        <w:rPr>
          <w:bCs/>
          <w:sz w:val="22"/>
          <w:szCs w:val="22"/>
        </w:rPr>
        <w:t>bályzatot a szülői közösség 2011</w:t>
      </w:r>
      <w:r w:rsidRPr="00FF4DE1">
        <w:rPr>
          <w:bCs/>
          <w:sz w:val="22"/>
          <w:szCs w:val="22"/>
        </w:rPr>
        <w:t xml:space="preserve">. év </w:t>
      </w:r>
      <w:r w:rsidR="00314DEE" w:rsidRPr="00FF4DE1">
        <w:rPr>
          <w:bCs/>
          <w:sz w:val="22"/>
          <w:szCs w:val="22"/>
        </w:rPr>
        <w:t>szeptember  hó 28</w:t>
      </w:r>
      <w:r w:rsidRPr="00FF4DE1">
        <w:rPr>
          <w:bCs/>
          <w:sz w:val="22"/>
          <w:szCs w:val="22"/>
        </w:rPr>
        <w:t>. napján tartott ülésén megtárgyalta. Aláírásommal tanúsítom, hogy a szülői szervezet egyetértési jogát a jogszabályban meghatározott ügyekben gyakorolta, az abban foglaltakkal egyetértve a nevelőtestületnek elfogadásra javasolta.</w:t>
      </w:r>
    </w:p>
    <w:p w:rsidR="00250DBA" w:rsidRPr="00FF4DE1" w:rsidRDefault="00250DBA" w:rsidP="00250DBA">
      <w:pPr>
        <w:pStyle w:val="Szvegtrzs"/>
        <w:spacing w:line="240" w:lineRule="auto"/>
        <w:rPr>
          <w:bCs/>
          <w:sz w:val="22"/>
          <w:szCs w:val="22"/>
        </w:rPr>
      </w:pPr>
    </w:p>
    <w:p w:rsidR="00250DBA" w:rsidRPr="00FF4DE1" w:rsidRDefault="00250DBA" w:rsidP="00250DBA">
      <w:pPr>
        <w:pStyle w:val="Szvegtrzs"/>
        <w:spacing w:line="240" w:lineRule="auto"/>
        <w:ind w:left="5670"/>
        <w:rPr>
          <w:bCs/>
          <w:sz w:val="22"/>
          <w:szCs w:val="22"/>
        </w:rPr>
      </w:pPr>
      <w:r w:rsidRPr="00FF4DE1">
        <w:rPr>
          <w:bCs/>
          <w:sz w:val="22"/>
          <w:szCs w:val="22"/>
        </w:rPr>
        <w:t>…………………………………..</w:t>
      </w:r>
    </w:p>
    <w:p w:rsidR="00053405" w:rsidRPr="00FF4DE1" w:rsidRDefault="00053405" w:rsidP="00250DBA">
      <w:pPr>
        <w:pStyle w:val="Szvegtrzs"/>
        <w:spacing w:line="240" w:lineRule="auto"/>
        <w:ind w:left="5954"/>
        <w:rPr>
          <w:bCs/>
          <w:sz w:val="22"/>
          <w:szCs w:val="22"/>
        </w:rPr>
      </w:pPr>
      <w:r w:rsidRPr="00FF4DE1">
        <w:rPr>
          <w:bCs/>
          <w:sz w:val="22"/>
          <w:szCs w:val="22"/>
        </w:rPr>
        <w:t>Török László</w:t>
      </w:r>
    </w:p>
    <w:p w:rsidR="00250DBA" w:rsidRPr="00FF4DE1" w:rsidRDefault="00250DBA" w:rsidP="00250DBA">
      <w:pPr>
        <w:pStyle w:val="Szvegtrzs"/>
        <w:spacing w:line="240" w:lineRule="auto"/>
        <w:ind w:left="5954"/>
        <w:rPr>
          <w:bCs/>
          <w:sz w:val="22"/>
          <w:szCs w:val="22"/>
        </w:rPr>
      </w:pPr>
      <w:r w:rsidRPr="00FF4DE1">
        <w:rPr>
          <w:bCs/>
          <w:sz w:val="22"/>
          <w:szCs w:val="22"/>
        </w:rPr>
        <w:t>szülői szervezet képviselője</w:t>
      </w:r>
    </w:p>
    <w:p w:rsidR="00250DBA" w:rsidRPr="00FF4DE1" w:rsidRDefault="00250DBA" w:rsidP="00250DBA">
      <w:pPr>
        <w:pStyle w:val="Szvegtrzs"/>
        <w:spacing w:line="240" w:lineRule="auto"/>
        <w:rPr>
          <w:bCs/>
          <w:sz w:val="22"/>
          <w:szCs w:val="22"/>
        </w:rPr>
      </w:pPr>
    </w:p>
    <w:p w:rsidR="003F02F8" w:rsidRPr="00FF4DE1" w:rsidRDefault="003F02F8" w:rsidP="003F02F8">
      <w:pPr>
        <w:pStyle w:val="Szvegtrzs"/>
        <w:spacing w:line="240" w:lineRule="auto"/>
        <w:rPr>
          <w:bCs/>
          <w:sz w:val="22"/>
          <w:szCs w:val="22"/>
        </w:rPr>
      </w:pPr>
      <w:r w:rsidRPr="00FF4DE1">
        <w:rPr>
          <w:bCs/>
          <w:sz w:val="22"/>
          <w:szCs w:val="22"/>
        </w:rPr>
        <w:t>A Szervezeti és Működési Szabál</w:t>
      </w:r>
      <w:r w:rsidR="00314DEE" w:rsidRPr="00FF4DE1">
        <w:rPr>
          <w:bCs/>
          <w:sz w:val="22"/>
          <w:szCs w:val="22"/>
        </w:rPr>
        <w:t>yzatot a Diákönkormányzat a 2011</w:t>
      </w:r>
      <w:r w:rsidRPr="00FF4DE1">
        <w:rPr>
          <w:bCs/>
          <w:sz w:val="22"/>
          <w:szCs w:val="22"/>
        </w:rPr>
        <w:t xml:space="preserve">. év </w:t>
      </w:r>
      <w:r w:rsidR="00314DEE" w:rsidRPr="00FF4DE1">
        <w:rPr>
          <w:bCs/>
          <w:sz w:val="22"/>
          <w:szCs w:val="22"/>
        </w:rPr>
        <w:t>szeptember hó 28</w:t>
      </w:r>
      <w:r w:rsidRPr="00FF4DE1">
        <w:rPr>
          <w:bCs/>
          <w:sz w:val="22"/>
          <w:szCs w:val="22"/>
        </w:rPr>
        <w:t>. napján tartott ülésén megtárgyalta. Aláírásommal tanúsítom, hogy a diákönkormányzat egyetértési jogát a jogszabályban meghatározott ügyekben gyakorolta, az abban foglaltakkal egyetértve a nevelőtestületnek elfogadásra javasolta.</w:t>
      </w:r>
    </w:p>
    <w:p w:rsidR="003F02F8" w:rsidRPr="00FF4DE1" w:rsidRDefault="003F02F8" w:rsidP="003F02F8">
      <w:pPr>
        <w:pStyle w:val="Szvegtrzs"/>
        <w:spacing w:line="240" w:lineRule="auto"/>
        <w:rPr>
          <w:bCs/>
          <w:sz w:val="22"/>
          <w:szCs w:val="22"/>
        </w:rPr>
      </w:pPr>
    </w:p>
    <w:p w:rsidR="003F02F8" w:rsidRPr="00FF4DE1" w:rsidRDefault="003F02F8" w:rsidP="003F02F8">
      <w:pPr>
        <w:pStyle w:val="Szvegtrzs"/>
        <w:spacing w:line="240" w:lineRule="auto"/>
        <w:ind w:left="5670"/>
        <w:rPr>
          <w:bCs/>
          <w:sz w:val="22"/>
          <w:szCs w:val="22"/>
        </w:rPr>
      </w:pPr>
      <w:r w:rsidRPr="00FF4DE1">
        <w:rPr>
          <w:bCs/>
          <w:sz w:val="22"/>
          <w:szCs w:val="22"/>
        </w:rPr>
        <w:t>…………………………………..</w:t>
      </w:r>
    </w:p>
    <w:p w:rsidR="00053405" w:rsidRPr="00FF4DE1" w:rsidRDefault="00053405" w:rsidP="003F02F8">
      <w:pPr>
        <w:pStyle w:val="Szvegtrzs"/>
        <w:spacing w:line="240" w:lineRule="auto"/>
        <w:ind w:left="5954"/>
        <w:rPr>
          <w:bCs/>
          <w:sz w:val="22"/>
          <w:szCs w:val="22"/>
        </w:rPr>
      </w:pPr>
      <w:r w:rsidRPr="00FF4DE1">
        <w:rPr>
          <w:bCs/>
          <w:sz w:val="22"/>
          <w:szCs w:val="22"/>
        </w:rPr>
        <w:t>Lökösházi János</w:t>
      </w:r>
    </w:p>
    <w:p w:rsidR="003F02F8" w:rsidRPr="00FF4DE1" w:rsidRDefault="00053405" w:rsidP="003F02F8">
      <w:pPr>
        <w:pStyle w:val="Szvegtrzs"/>
        <w:spacing w:line="240" w:lineRule="auto"/>
        <w:ind w:left="5954"/>
        <w:rPr>
          <w:bCs/>
          <w:sz w:val="22"/>
          <w:szCs w:val="22"/>
        </w:rPr>
      </w:pPr>
      <w:r w:rsidRPr="00FF4DE1">
        <w:rPr>
          <w:bCs/>
          <w:sz w:val="22"/>
          <w:szCs w:val="22"/>
        </w:rPr>
        <w:t>a</w:t>
      </w:r>
      <w:r w:rsidR="003F02F8" w:rsidRPr="00FF4DE1">
        <w:rPr>
          <w:bCs/>
          <w:sz w:val="22"/>
          <w:szCs w:val="22"/>
        </w:rPr>
        <w:t xml:space="preserve"> diákönkormányzat képviselője</w:t>
      </w:r>
    </w:p>
    <w:p w:rsidR="00250DBA" w:rsidRPr="00FF4DE1" w:rsidRDefault="00250DBA" w:rsidP="00250DBA">
      <w:pPr>
        <w:pStyle w:val="Szvegtrzs"/>
        <w:spacing w:line="240" w:lineRule="auto"/>
        <w:rPr>
          <w:bCs/>
          <w:sz w:val="22"/>
          <w:szCs w:val="22"/>
        </w:rPr>
      </w:pPr>
    </w:p>
    <w:p w:rsidR="00250DBA" w:rsidRPr="00FF4DE1" w:rsidRDefault="00250DBA" w:rsidP="00250DBA">
      <w:pPr>
        <w:pStyle w:val="Szvegtrzs"/>
        <w:spacing w:line="240" w:lineRule="auto"/>
        <w:rPr>
          <w:bCs/>
          <w:sz w:val="22"/>
          <w:szCs w:val="22"/>
        </w:rPr>
      </w:pPr>
      <w:r w:rsidRPr="00FF4DE1">
        <w:rPr>
          <w:bCs/>
          <w:sz w:val="22"/>
          <w:szCs w:val="22"/>
        </w:rPr>
        <w:t>A Szervezeti és Működési Szabályzatot az intézmény nevelőtestülete 2</w:t>
      </w:r>
      <w:r w:rsidR="00314DEE" w:rsidRPr="00FF4DE1">
        <w:rPr>
          <w:bCs/>
          <w:sz w:val="22"/>
          <w:szCs w:val="22"/>
        </w:rPr>
        <w:t>011</w:t>
      </w:r>
      <w:r w:rsidRPr="00FF4DE1">
        <w:rPr>
          <w:bCs/>
          <w:sz w:val="22"/>
          <w:szCs w:val="22"/>
        </w:rPr>
        <w:t xml:space="preserve">. év </w:t>
      </w:r>
      <w:r w:rsidR="00314DEE" w:rsidRPr="00FF4DE1">
        <w:rPr>
          <w:bCs/>
          <w:sz w:val="22"/>
          <w:szCs w:val="22"/>
        </w:rPr>
        <w:t>szeptember hó 29</w:t>
      </w:r>
      <w:r w:rsidRPr="00FF4DE1">
        <w:rPr>
          <w:bCs/>
          <w:sz w:val="22"/>
          <w:szCs w:val="22"/>
        </w:rPr>
        <w:t>.  napján elfogadta.</w:t>
      </w:r>
    </w:p>
    <w:p w:rsidR="00250DBA" w:rsidRPr="00FF4DE1" w:rsidRDefault="00250DBA" w:rsidP="00250DBA">
      <w:pPr>
        <w:pStyle w:val="Szvegtrzs"/>
        <w:spacing w:line="240" w:lineRule="auto"/>
        <w:rPr>
          <w:bCs/>
          <w:sz w:val="22"/>
          <w:szCs w:val="22"/>
        </w:rPr>
      </w:pPr>
    </w:p>
    <w:p w:rsidR="00250DBA" w:rsidRPr="00FF4DE1" w:rsidRDefault="00250DBA" w:rsidP="00250DBA">
      <w:pPr>
        <w:pStyle w:val="Szvegtrzs"/>
        <w:spacing w:line="240" w:lineRule="auto"/>
        <w:rPr>
          <w:bCs/>
          <w:sz w:val="22"/>
          <w:szCs w:val="22"/>
        </w:rPr>
      </w:pPr>
    </w:p>
    <w:p w:rsidR="00250DBA" w:rsidRPr="00FF4DE1" w:rsidRDefault="00250DBA" w:rsidP="00250DBA">
      <w:pPr>
        <w:pStyle w:val="Szvegtrzs"/>
        <w:tabs>
          <w:tab w:val="left" w:pos="5670"/>
        </w:tabs>
        <w:spacing w:line="240" w:lineRule="auto"/>
        <w:rPr>
          <w:bCs/>
          <w:sz w:val="22"/>
          <w:szCs w:val="22"/>
        </w:rPr>
      </w:pPr>
      <w:r w:rsidRPr="00FF4DE1">
        <w:rPr>
          <w:bCs/>
          <w:sz w:val="22"/>
          <w:szCs w:val="22"/>
        </w:rPr>
        <w:t>…………………………………</w:t>
      </w:r>
      <w:r w:rsidRPr="00FF4DE1">
        <w:rPr>
          <w:bCs/>
          <w:sz w:val="22"/>
          <w:szCs w:val="22"/>
        </w:rPr>
        <w:tab/>
        <w:t>………………………………..…</w:t>
      </w:r>
    </w:p>
    <w:p w:rsidR="00053405" w:rsidRPr="00FF4DE1" w:rsidRDefault="00053405" w:rsidP="00250DBA">
      <w:pPr>
        <w:pStyle w:val="Szvegtrzs"/>
        <w:tabs>
          <w:tab w:val="left" w:pos="5954"/>
        </w:tabs>
        <w:spacing w:line="240" w:lineRule="auto"/>
        <w:ind w:left="284"/>
        <w:rPr>
          <w:bCs/>
          <w:sz w:val="22"/>
          <w:szCs w:val="22"/>
        </w:rPr>
      </w:pPr>
      <w:r w:rsidRPr="00FF4DE1">
        <w:rPr>
          <w:bCs/>
          <w:sz w:val="22"/>
          <w:szCs w:val="22"/>
        </w:rPr>
        <w:t>Göttinger Pál</w:t>
      </w:r>
      <w:r w:rsidRPr="00FF4DE1">
        <w:rPr>
          <w:bCs/>
          <w:sz w:val="22"/>
          <w:szCs w:val="22"/>
        </w:rPr>
        <w:tab/>
        <w:t>Koncz Ádám</w:t>
      </w:r>
    </w:p>
    <w:p w:rsidR="00250DBA" w:rsidRPr="00FF4DE1" w:rsidRDefault="00250DBA" w:rsidP="00250DBA">
      <w:pPr>
        <w:pStyle w:val="Szvegtrzs"/>
        <w:tabs>
          <w:tab w:val="left" w:pos="5954"/>
        </w:tabs>
        <w:spacing w:line="240" w:lineRule="auto"/>
        <w:ind w:left="284"/>
        <w:rPr>
          <w:bCs/>
          <w:sz w:val="22"/>
          <w:szCs w:val="22"/>
        </w:rPr>
      </w:pPr>
      <w:r w:rsidRPr="00FF4DE1">
        <w:rPr>
          <w:bCs/>
          <w:sz w:val="22"/>
          <w:szCs w:val="22"/>
        </w:rPr>
        <w:t>hitelesítő nevelőtestületi tag</w:t>
      </w:r>
      <w:r w:rsidRPr="00FF4DE1">
        <w:rPr>
          <w:bCs/>
          <w:sz w:val="22"/>
          <w:szCs w:val="22"/>
        </w:rPr>
        <w:tab/>
        <w:t>hitelesítő nevelőtestületi tag</w:t>
      </w:r>
    </w:p>
    <w:p w:rsidR="00250DBA" w:rsidRPr="00FF4DE1" w:rsidRDefault="00250DBA" w:rsidP="00250DBA">
      <w:pPr>
        <w:pStyle w:val="Szvegtrzs"/>
        <w:spacing w:line="240" w:lineRule="auto"/>
        <w:rPr>
          <w:bCs/>
          <w:sz w:val="22"/>
          <w:szCs w:val="22"/>
        </w:rPr>
      </w:pPr>
    </w:p>
    <w:p w:rsidR="00250DBA" w:rsidRPr="00FF4DE1" w:rsidRDefault="00250DBA" w:rsidP="00250DBA">
      <w:pPr>
        <w:jc w:val="both"/>
        <w:rPr>
          <w:sz w:val="22"/>
          <w:szCs w:val="22"/>
        </w:rPr>
      </w:pPr>
      <w:r w:rsidRPr="00FF4DE1">
        <w:rPr>
          <w:sz w:val="22"/>
          <w:szCs w:val="22"/>
        </w:rPr>
        <w:t>A jelen Szervezeti és Működési Szabályzat  módosítása csak a nevelőtestület elfogadásával, a jelzett közösségek egyetértésével és a fenntartó jóváhagyásával lehetséges.</w:t>
      </w:r>
    </w:p>
    <w:p w:rsidR="00250DBA" w:rsidRPr="00FF4DE1" w:rsidRDefault="00250DBA" w:rsidP="00250DBA">
      <w:pPr>
        <w:jc w:val="both"/>
        <w:rPr>
          <w:sz w:val="22"/>
          <w:szCs w:val="22"/>
        </w:rPr>
      </w:pPr>
      <w:r w:rsidRPr="00FF4DE1">
        <w:rPr>
          <w:sz w:val="22"/>
          <w:szCs w:val="22"/>
        </w:rPr>
        <w:t>Az intézmény eredményes és hatékony működéséhez szükséges további rendelkezéseket önálló szabályzatok tartalmazzák.</w:t>
      </w:r>
    </w:p>
    <w:p w:rsidR="001D1101" w:rsidRPr="00FF4DE1" w:rsidRDefault="001D1101" w:rsidP="00250DBA">
      <w:pPr>
        <w:jc w:val="both"/>
        <w:rPr>
          <w:sz w:val="22"/>
          <w:szCs w:val="22"/>
        </w:rPr>
      </w:pPr>
    </w:p>
    <w:p w:rsidR="00250DBA" w:rsidRPr="00FF4DE1" w:rsidRDefault="00A110C7" w:rsidP="00FF4DE1">
      <w:pPr>
        <w:jc w:val="both"/>
        <w:rPr>
          <w:sz w:val="22"/>
          <w:szCs w:val="22"/>
        </w:rPr>
      </w:pPr>
      <w:r w:rsidRPr="00FF4DE1">
        <w:rPr>
          <w:sz w:val="22"/>
          <w:szCs w:val="22"/>
        </w:rPr>
        <w:t>Budapest, 2011</w:t>
      </w:r>
      <w:r w:rsidR="00F61BA1" w:rsidRPr="00FF4DE1">
        <w:rPr>
          <w:sz w:val="22"/>
          <w:szCs w:val="22"/>
        </w:rPr>
        <w:t>. szeptember 30</w:t>
      </w:r>
      <w:r w:rsidR="00FF4DE1" w:rsidRPr="00FF4DE1">
        <w:rPr>
          <w:sz w:val="22"/>
          <w:szCs w:val="22"/>
        </w:rPr>
        <w:tab/>
      </w:r>
      <w:r w:rsidR="00FF4DE1" w:rsidRPr="00FF4DE1">
        <w:rPr>
          <w:sz w:val="22"/>
          <w:szCs w:val="22"/>
        </w:rPr>
        <w:tab/>
      </w:r>
      <w:r w:rsidR="00FF4DE1" w:rsidRPr="00FF4DE1">
        <w:rPr>
          <w:sz w:val="22"/>
          <w:szCs w:val="22"/>
        </w:rPr>
        <w:tab/>
      </w:r>
      <w:r w:rsidR="00FF4DE1" w:rsidRPr="00FF4DE1">
        <w:rPr>
          <w:sz w:val="22"/>
          <w:szCs w:val="22"/>
        </w:rPr>
        <w:tab/>
      </w:r>
      <w:r w:rsidR="00250DBA" w:rsidRPr="00FF4DE1">
        <w:rPr>
          <w:sz w:val="22"/>
          <w:szCs w:val="22"/>
        </w:rPr>
        <w:t>……………………………………</w:t>
      </w:r>
    </w:p>
    <w:p w:rsidR="00053405" w:rsidRPr="00FF4DE1" w:rsidRDefault="00053405" w:rsidP="00053405">
      <w:pPr>
        <w:jc w:val="both"/>
        <w:rPr>
          <w:sz w:val="22"/>
          <w:szCs w:val="22"/>
        </w:rPr>
      </w:pPr>
      <w:r w:rsidRPr="00FF4DE1">
        <w:rPr>
          <w:sz w:val="22"/>
          <w:szCs w:val="22"/>
        </w:rPr>
        <w:tab/>
      </w:r>
      <w:r w:rsidRPr="00FF4DE1">
        <w:rPr>
          <w:sz w:val="22"/>
          <w:szCs w:val="22"/>
        </w:rPr>
        <w:tab/>
      </w:r>
      <w:r w:rsidRPr="00FF4DE1">
        <w:rPr>
          <w:sz w:val="22"/>
          <w:szCs w:val="22"/>
        </w:rPr>
        <w:tab/>
      </w:r>
      <w:r w:rsidRPr="00FF4DE1">
        <w:rPr>
          <w:sz w:val="22"/>
          <w:szCs w:val="22"/>
        </w:rPr>
        <w:tab/>
      </w:r>
      <w:r w:rsidRPr="00FF4DE1">
        <w:rPr>
          <w:sz w:val="22"/>
          <w:szCs w:val="22"/>
        </w:rPr>
        <w:tab/>
      </w:r>
      <w:r w:rsidRPr="00FF4DE1">
        <w:rPr>
          <w:sz w:val="22"/>
          <w:szCs w:val="22"/>
        </w:rPr>
        <w:tab/>
      </w:r>
      <w:r w:rsidRPr="00FF4DE1">
        <w:rPr>
          <w:sz w:val="22"/>
          <w:szCs w:val="22"/>
        </w:rPr>
        <w:tab/>
      </w:r>
      <w:r w:rsidRPr="00FF4DE1">
        <w:rPr>
          <w:sz w:val="22"/>
          <w:szCs w:val="22"/>
        </w:rPr>
        <w:tab/>
        <w:t xml:space="preserve">               Friedrich Attila</w:t>
      </w:r>
    </w:p>
    <w:p w:rsidR="00250DBA" w:rsidRPr="00FF4DE1" w:rsidRDefault="00053405" w:rsidP="00053405">
      <w:pPr>
        <w:ind w:left="6372"/>
        <w:jc w:val="both"/>
        <w:rPr>
          <w:sz w:val="22"/>
          <w:szCs w:val="22"/>
        </w:rPr>
      </w:pPr>
      <w:r w:rsidRPr="00FF4DE1">
        <w:rPr>
          <w:sz w:val="22"/>
          <w:szCs w:val="22"/>
        </w:rPr>
        <w:t xml:space="preserve">          igazgató</w:t>
      </w:r>
    </w:p>
    <w:p w:rsidR="00250DBA" w:rsidRPr="006867C4" w:rsidRDefault="00250DBA" w:rsidP="00250DBA">
      <w:pPr>
        <w:pStyle w:val="Cmsor1"/>
      </w:pPr>
      <w:r w:rsidRPr="00FF4DE1">
        <w:rPr>
          <w:sz w:val="22"/>
          <w:szCs w:val="22"/>
        </w:rPr>
        <w:br w:type="page"/>
      </w:r>
      <w:bookmarkStart w:id="95" w:name="_Toc254872808"/>
      <w:r w:rsidRPr="006867C4">
        <w:lastRenderedPageBreak/>
        <w:t>Mellékletek</w:t>
      </w:r>
      <w:bookmarkEnd w:id="95"/>
    </w:p>
    <w:p w:rsidR="00250DBA" w:rsidRDefault="00250DBA" w:rsidP="00250DBA">
      <w:pPr>
        <w:spacing w:line="360" w:lineRule="auto"/>
        <w:rPr>
          <w:b/>
        </w:rPr>
      </w:pPr>
    </w:p>
    <w:p w:rsidR="00250DBA" w:rsidRPr="00F272FF" w:rsidRDefault="00250DBA" w:rsidP="00250DBA">
      <w:pPr>
        <w:spacing w:line="360" w:lineRule="auto"/>
        <w:rPr>
          <w:b/>
          <w:szCs w:val="28"/>
        </w:rPr>
      </w:pPr>
      <w:r w:rsidRPr="00F272FF">
        <w:rPr>
          <w:b/>
          <w:szCs w:val="28"/>
        </w:rPr>
        <w:t>l. számú melléklet: Gyűjtőköri Szabályzat</w:t>
      </w:r>
    </w:p>
    <w:p w:rsidR="00250DBA" w:rsidRPr="00F272FF" w:rsidRDefault="00250DBA" w:rsidP="00250DBA">
      <w:pPr>
        <w:spacing w:line="360" w:lineRule="auto"/>
        <w:rPr>
          <w:b/>
          <w:szCs w:val="28"/>
        </w:rPr>
      </w:pPr>
      <w:r w:rsidRPr="00F272FF">
        <w:rPr>
          <w:b/>
          <w:szCs w:val="28"/>
        </w:rPr>
        <w:t>2. számú melléklet: Szabálytalanságok kezelésének eljárásrendje</w:t>
      </w:r>
    </w:p>
    <w:p w:rsidR="00250DBA" w:rsidRPr="00F272FF" w:rsidRDefault="00250DBA" w:rsidP="00250DBA">
      <w:pPr>
        <w:spacing w:line="360" w:lineRule="auto"/>
        <w:rPr>
          <w:b/>
          <w:szCs w:val="28"/>
        </w:rPr>
      </w:pPr>
      <w:r w:rsidRPr="00F272FF">
        <w:rPr>
          <w:b/>
          <w:szCs w:val="28"/>
        </w:rPr>
        <w:t>3. számú melléklet: Adatkezelési szabályzat</w:t>
      </w:r>
    </w:p>
    <w:p w:rsidR="00250DBA" w:rsidRPr="00F272FF" w:rsidRDefault="00250DBA" w:rsidP="00250DBA">
      <w:pPr>
        <w:spacing w:line="360" w:lineRule="auto"/>
        <w:rPr>
          <w:b/>
          <w:szCs w:val="28"/>
        </w:rPr>
      </w:pPr>
      <w:r w:rsidRPr="00F272FF">
        <w:rPr>
          <w:b/>
          <w:szCs w:val="28"/>
        </w:rPr>
        <w:t xml:space="preserve">4. számú melléklet: </w:t>
      </w:r>
      <w:r w:rsidRPr="00F272FF">
        <w:rPr>
          <w:rStyle w:val="Cmsor2Char"/>
          <w:sz w:val="28"/>
          <w:szCs w:val="28"/>
        </w:rPr>
        <w:t>A különös közzétételi lista</w:t>
      </w:r>
    </w:p>
    <w:p w:rsidR="00250DBA" w:rsidRPr="00F272FF" w:rsidRDefault="00250DBA" w:rsidP="00250DBA">
      <w:pPr>
        <w:spacing w:line="360" w:lineRule="auto"/>
        <w:rPr>
          <w:b/>
          <w:szCs w:val="28"/>
        </w:rPr>
      </w:pPr>
      <w:r w:rsidRPr="00F272FF">
        <w:rPr>
          <w:b/>
          <w:szCs w:val="28"/>
        </w:rPr>
        <w:t>5. számú melléklet: Vagyonnyilatkozat tételre kötelezettek</w:t>
      </w:r>
    </w:p>
    <w:p w:rsidR="00250DBA" w:rsidRPr="00F272FF" w:rsidRDefault="00250DBA" w:rsidP="00250DBA">
      <w:pPr>
        <w:rPr>
          <w:b/>
          <w:sz w:val="24"/>
          <w:szCs w:val="28"/>
        </w:rPr>
      </w:pPr>
    </w:p>
    <w:p w:rsidR="00250DBA" w:rsidRPr="006867C4" w:rsidRDefault="00250DBA" w:rsidP="00250DBA">
      <w:pPr>
        <w:pStyle w:val="Cmsor2"/>
      </w:pPr>
      <w:r w:rsidRPr="00F272FF">
        <w:rPr>
          <w:szCs w:val="28"/>
        </w:rPr>
        <w:br w:type="page"/>
      </w:r>
      <w:bookmarkStart w:id="96" w:name="_Toc254872809"/>
      <w:r w:rsidRPr="006867C4">
        <w:lastRenderedPageBreak/>
        <w:t>1. számú melléklet</w:t>
      </w:r>
      <w:bookmarkEnd w:id="96"/>
    </w:p>
    <w:p w:rsidR="00250DBA" w:rsidRPr="00653022" w:rsidRDefault="00250DBA" w:rsidP="00250DBA">
      <w:pPr>
        <w:pStyle w:val="Cmsor214pt"/>
        <w:rPr>
          <w:caps w:val="0"/>
          <w:sz w:val="28"/>
          <w:szCs w:val="28"/>
        </w:rPr>
      </w:pPr>
      <w:bookmarkStart w:id="97" w:name="_Toc254872810"/>
      <w:r w:rsidRPr="00653022">
        <w:rPr>
          <w:caps w:val="0"/>
          <w:sz w:val="28"/>
          <w:szCs w:val="28"/>
        </w:rPr>
        <w:t>A Kodály Zoltán Magyar Kórusiskola Könyvtárának gyűjtőköri Szabályzata</w:t>
      </w:r>
      <w:bookmarkEnd w:id="97"/>
    </w:p>
    <w:p w:rsidR="00250DBA" w:rsidRPr="006867C4" w:rsidRDefault="00250DBA" w:rsidP="00250DBA">
      <w:pPr>
        <w:pStyle w:val="Cmsor3"/>
        <w:rPr>
          <w:szCs w:val="24"/>
        </w:rPr>
      </w:pPr>
      <w:bookmarkStart w:id="98" w:name="_Toc254872811"/>
      <w:smartTag w:uri="urn:schemas-microsoft-com:office:smarttags" w:element="metricconverter">
        <w:smartTagPr>
          <w:attr w:name="ProductID" w:val="1. A"/>
        </w:smartTagPr>
        <w:r w:rsidRPr="006867C4">
          <w:rPr>
            <w:szCs w:val="24"/>
          </w:rPr>
          <w:t>1. A</w:t>
        </w:r>
      </w:smartTag>
      <w:r w:rsidRPr="006867C4">
        <w:rPr>
          <w:szCs w:val="24"/>
        </w:rPr>
        <w:t xml:space="preserve"> gyűjtőkör indoklása</w:t>
      </w:r>
      <w:bookmarkEnd w:id="98"/>
      <w:r w:rsidRPr="006867C4">
        <w:rPr>
          <w:szCs w:val="24"/>
        </w:rPr>
        <w:t xml:space="preserve"> </w:t>
      </w:r>
    </w:p>
    <w:p w:rsidR="00250DBA" w:rsidRPr="006867C4" w:rsidRDefault="00250DBA" w:rsidP="00250DBA">
      <w:pPr>
        <w:ind w:firstLine="708"/>
        <w:jc w:val="both"/>
        <w:rPr>
          <w:sz w:val="24"/>
          <w:szCs w:val="24"/>
        </w:rPr>
      </w:pPr>
      <w:r w:rsidRPr="006867C4">
        <w:rPr>
          <w:sz w:val="24"/>
          <w:szCs w:val="24"/>
        </w:rPr>
        <w:t xml:space="preserve">Az állomány tervszerű, meghatározott irányú fejlesztését az iskola pedagógiai programja által megfogalmazott cél- és feladatrendszer határozza meg. Az iskolai könyvtárak erősen válogatva gyűjtenek, ezért a gyűjtőköri szabályzatnak rögzítenie kell az egyes állományrészek speciális sajátosságait. A dokumentumok kiválasztása, pedagógiai felhasználása ill. ennek megtervezése, megszervezése a könyvtáros tanár és a nevelőtestület együttműködését igényli. </w:t>
      </w:r>
    </w:p>
    <w:p w:rsidR="00250DBA" w:rsidRPr="006867C4" w:rsidRDefault="00250DBA" w:rsidP="00250DBA">
      <w:pPr>
        <w:ind w:firstLine="708"/>
        <w:jc w:val="both"/>
        <w:rPr>
          <w:sz w:val="24"/>
          <w:szCs w:val="24"/>
        </w:rPr>
      </w:pPr>
      <w:r w:rsidRPr="006867C4">
        <w:rPr>
          <w:sz w:val="24"/>
          <w:szCs w:val="24"/>
        </w:rPr>
        <w:t xml:space="preserve">Az iskolai könyvtár feladata biztosítani a tanulók és a tanárok ellátását olyan információhordozókkal, amelyek fontos szerepet töltenek be nevelő-oktató munka folyamatában. </w:t>
      </w:r>
    </w:p>
    <w:p w:rsidR="00250DBA" w:rsidRPr="006867C4" w:rsidRDefault="00250DBA" w:rsidP="00250DBA">
      <w:pPr>
        <w:ind w:firstLine="708"/>
        <w:jc w:val="both"/>
        <w:rPr>
          <w:sz w:val="24"/>
          <w:szCs w:val="24"/>
        </w:rPr>
      </w:pPr>
      <w:r w:rsidRPr="006867C4">
        <w:rPr>
          <w:sz w:val="24"/>
          <w:szCs w:val="24"/>
        </w:rPr>
        <w:t xml:space="preserve">A könyvtár az iskola egész életét átszövi. Megjelenik az Informatika műveltség-területben, valamint a kereszttantervekben is. A Kommunikációs kultúra és Tanulás tantervekben jelenik meg főként az önálló ismeretszerzésre való felkészítés, mint átfogó nevelési feladat. A magyar, az informatika és az osztályfőnöki órákon a könyvtár-használattanra nevelés, mint részműveltségi terület van jelen. Az informatika tantárgyon belül tömbösítve tartjuk a könyvtár-használattani órákat. </w:t>
      </w:r>
    </w:p>
    <w:p w:rsidR="00250DBA" w:rsidRPr="006867C4" w:rsidRDefault="00250DBA" w:rsidP="00250DBA">
      <w:pPr>
        <w:ind w:firstLine="708"/>
        <w:jc w:val="both"/>
        <w:rPr>
          <w:sz w:val="24"/>
          <w:szCs w:val="24"/>
        </w:rPr>
      </w:pPr>
      <w:r w:rsidRPr="006867C4">
        <w:rPr>
          <w:sz w:val="24"/>
          <w:szCs w:val="24"/>
        </w:rPr>
        <w:t>Emellett a forrásalapú ismeretszerzésre nevelés a könyvtáros tanár mellett az egész nevelőtestület feladata. Az információhordozókkal való megismer</w:t>
      </w:r>
      <w:r w:rsidRPr="006867C4">
        <w:rPr>
          <w:sz w:val="24"/>
          <w:szCs w:val="24"/>
        </w:rPr>
        <w:softHyphen/>
        <w:t xml:space="preserve">kedés, a szellemi munka technikáinak alkalmazása mind segíti tanulóinkat abban, hogy formálódjék a későbbi önképzésre való igényük. Célunk nem az, hogy tanulóink ismereteket halmozzanak fel, hanem az, hogy alkotó részesei legyenek az ismeretszerzésnek és feldolgozásnak, s ezzel mind kreativitásuk, mind önállóságuk fejlődjék. A megtanított ismeretek rendszeres alkalmazása a szakórákon gyakorlás útján válnak élővé, s így lesz a tantárgy is tantárgyközivé. </w:t>
      </w:r>
    </w:p>
    <w:p w:rsidR="00250DBA" w:rsidRPr="006867C4" w:rsidRDefault="00250DBA" w:rsidP="00250DBA">
      <w:pPr>
        <w:ind w:firstLine="708"/>
        <w:jc w:val="both"/>
        <w:rPr>
          <w:sz w:val="24"/>
          <w:szCs w:val="24"/>
        </w:rPr>
      </w:pPr>
      <w:r w:rsidRPr="006867C4">
        <w:rPr>
          <w:sz w:val="24"/>
          <w:szCs w:val="24"/>
        </w:rPr>
        <w:t xml:space="preserve">Emellett a könyvtár a szabadidő eltöltésének is egyik legjobb helye, a tanulók aktív pihenésében is fontos szerepet játszik. </w:t>
      </w:r>
    </w:p>
    <w:p w:rsidR="00250DBA" w:rsidRPr="006867C4" w:rsidRDefault="00250DBA" w:rsidP="00250DBA">
      <w:pPr>
        <w:ind w:firstLine="708"/>
        <w:jc w:val="both"/>
        <w:rPr>
          <w:sz w:val="24"/>
          <w:szCs w:val="24"/>
        </w:rPr>
      </w:pPr>
      <w:r w:rsidRPr="006867C4">
        <w:rPr>
          <w:sz w:val="24"/>
          <w:szCs w:val="24"/>
        </w:rPr>
        <w:t xml:space="preserve">Iskolánk 1988-ban jött létre. A 13 évfolyamos iskolában igényes közismereti oktatás folyik, mely a 13. évfolyam végén általános érettségi vizsgával zárul. Ugyanakkor az iskola sajátos arculatának megfelelően magas szintű zenei képzést, hangszertanulási és kóruséneklési lehetőséget biztosít. Emellett egyházzenei szakképzés is folyik. Ezen túlmenően a gyerekek kézügyességének fejlesztésére is gondol (agyagozás, szövés, magfaragás, stb.). Miután tanulóink számára délután is folyik zenei képzés, és ez mindenki számára más-más időpontban van, így a fennmaradó tanulási és szabadidősávot a könyvtárban tudják a leghasznosabban eltölteni az önálló ismeretszerzés szempontjából. Így fokozott igénybevétel jellemzi könyvtárunkat. </w:t>
      </w:r>
    </w:p>
    <w:p w:rsidR="00250DBA" w:rsidRPr="006867C4" w:rsidRDefault="00250DBA" w:rsidP="00250DBA">
      <w:pPr>
        <w:jc w:val="both"/>
        <w:rPr>
          <w:sz w:val="24"/>
          <w:szCs w:val="24"/>
        </w:rPr>
      </w:pPr>
      <w:r w:rsidRPr="006867C4">
        <w:rPr>
          <w:sz w:val="24"/>
          <w:szCs w:val="24"/>
        </w:rPr>
        <w:t xml:space="preserve">A könyvtár sokoldalúan igyekszik biztosítani a hátteret mind a közismereti, mind a zenei képzéshez, a tanárok igényeihez, tanulóink látókörének tágításához, és nem utolsósorban a teljes ember neveléséhez. Mivel gimnáziumi érettségit ad az iskola, és a felsőfokú intézményekben való továbbtanulásra is széles körben felkészít, ezért a humán mellett a reál érdeklődésnek is meg kell felelnie. </w:t>
      </w:r>
    </w:p>
    <w:p w:rsidR="00250DBA" w:rsidRPr="006867C4" w:rsidRDefault="00250DBA" w:rsidP="00250DBA">
      <w:pPr>
        <w:jc w:val="both"/>
        <w:rPr>
          <w:sz w:val="24"/>
          <w:szCs w:val="24"/>
        </w:rPr>
      </w:pPr>
      <w:r w:rsidRPr="006867C4">
        <w:rPr>
          <w:sz w:val="24"/>
          <w:szCs w:val="24"/>
        </w:rPr>
        <w:t xml:space="preserve">Szerencsés összhang eredményeképpen a könyvtárban rejlő lehetőségeket az iskolavezetés messzemenően támogatja, a szaktanárok kifejezetten igénylik, a diákok pedig már alsó tagozatos korukban természetesnek veszik a rendszeres könyvtárhasználatot feladataik elvégzéséhez, irodalmi és egyéb érdeklődésük kielégítéséhez. </w:t>
      </w:r>
    </w:p>
    <w:p w:rsidR="00250DBA" w:rsidRPr="006867C4" w:rsidRDefault="00250DBA" w:rsidP="00250DBA">
      <w:pPr>
        <w:ind w:firstLine="708"/>
        <w:jc w:val="both"/>
        <w:rPr>
          <w:sz w:val="24"/>
          <w:szCs w:val="24"/>
        </w:rPr>
      </w:pPr>
      <w:r w:rsidRPr="006867C4">
        <w:rPr>
          <w:sz w:val="24"/>
          <w:szCs w:val="24"/>
        </w:rPr>
        <w:t xml:space="preserve">A könyvtár állománya ennek érdekében évről évre átgondoltan és egyensúlyosan gyarapszik. Állományunk több mint 16 000 dokumentum. Ebből </w:t>
      </w:r>
      <w:smartTag w:uri="urn:schemas-microsoft-com:office:smarttags" w:element="metricconverter">
        <w:smartTagPr>
          <w:attr w:name="ProductID" w:val="6.200 a"/>
        </w:smartTagPr>
        <w:r w:rsidRPr="006867C4">
          <w:rPr>
            <w:sz w:val="24"/>
            <w:szCs w:val="24"/>
          </w:rPr>
          <w:t>6.200 a</w:t>
        </w:r>
      </w:smartTag>
      <w:r w:rsidRPr="006867C4">
        <w:rPr>
          <w:sz w:val="24"/>
          <w:szCs w:val="24"/>
        </w:rPr>
        <w:t xml:space="preserve"> könyv, a többi egyéb információhordozó (tankönyv, kotta, térkép, CD és CD-ROM, DVD). Bár még sok a "fehér folt", anyagi lehetőségeinkhez mérten a könyvtár fejlesztését az iskola egyik legfontosabb területének </w:t>
      </w:r>
      <w:r w:rsidRPr="006867C4">
        <w:rPr>
          <w:sz w:val="24"/>
          <w:szCs w:val="24"/>
        </w:rPr>
        <w:lastRenderedPageBreak/>
        <w:t xml:space="preserve">érezzük. A gyarapításnál pedig a műveltség megszerzésének lehetőségeit szem előtt tartva különösen fontosnak tartjuk az értékek közvetítését. </w:t>
      </w:r>
    </w:p>
    <w:p w:rsidR="00250DBA" w:rsidRPr="006867C4" w:rsidRDefault="00250DBA" w:rsidP="00250DBA">
      <w:pPr>
        <w:ind w:firstLine="708"/>
        <w:jc w:val="both"/>
        <w:rPr>
          <w:sz w:val="24"/>
          <w:szCs w:val="24"/>
        </w:rPr>
      </w:pPr>
      <w:r w:rsidRPr="006867C4">
        <w:rPr>
          <w:sz w:val="24"/>
          <w:szCs w:val="24"/>
        </w:rPr>
        <w:t xml:space="preserve">Az iskolánk szociokulturális hátteréhez tartozik a szülőkkel való szoros kapcsolattartás, és a családokra való odafigyelés. Jellemző tanulóink otthoni hátterére a nagycsalád. Nem ritka az öt-hét testvér sem nálunk. Ebből adódik, hogy fokozottan igyekszünk kihasználni a tartós tankönyvek által nyújtott lehetőséget. Családon belül is hagyományozódnak a könyvek, ezért is figyelünk arra, hogy ne váltogassuk kétévenként a tankönyvcsaládokat. Szerencsére egy-egy esettől eltekintve kevés nálunk a halmozottan hátrányos helyzetű tanuló. Leginkább anyagi nehézségeik vannak, amiket szerény keretein belül az iskola és a könyvtár is próbál oldani. Ezért is fontos a fokozott ütemű állománygyarapítás. </w:t>
      </w:r>
    </w:p>
    <w:p w:rsidR="00250DBA" w:rsidRPr="006867C4" w:rsidRDefault="00250DBA" w:rsidP="00250DBA">
      <w:pPr>
        <w:ind w:firstLine="708"/>
        <w:jc w:val="both"/>
        <w:rPr>
          <w:sz w:val="24"/>
          <w:szCs w:val="24"/>
        </w:rPr>
      </w:pPr>
      <w:r w:rsidRPr="006867C4">
        <w:rPr>
          <w:sz w:val="24"/>
          <w:szCs w:val="24"/>
        </w:rPr>
        <w:t xml:space="preserve">A diákok és tanárok által is használható számítástechnikai eszközrendszer kiépítése alapvető minőségi változást hozott az iskolai könyvtár életében. Két számítógép áll rendelkezésünkre. Az egyiken a könyvtári SZIRÉN számítógépes integrált rendszerrel folyik a könyvtári munka, a másikon pedig internetes hálózatra kötve a tájékoztatás, önálló ismeretszerzés folyik. Az erre irányuló jogos igény egyre erősödik. A könyvtár állományában való gyors és tetszőleges szempontú kereséslehetősége adott. </w:t>
      </w:r>
    </w:p>
    <w:p w:rsidR="00250DBA" w:rsidRPr="006867C4" w:rsidRDefault="00250DBA" w:rsidP="00250DBA">
      <w:pPr>
        <w:ind w:firstLine="708"/>
        <w:jc w:val="both"/>
        <w:rPr>
          <w:sz w:val="24"/>
          <w:szCs w:val="24"/>
        </w:rPr>
      </w:pPr>
      <w:r w:rsidRPr="006867C4">
        <w:rPr>
          <w:sz w:val="24"/>
          <w:szCs w:val="24"/>
        </w:rPr>
        <w:t>Ezt segítené a SZIRÉN adatbázis beszerzése, ami minden könyvtárhasználónak növelné a tájékoztatás lehetőségét, a sok szempontú feltárást és visszakeresést. A számítógépek könyvtári hálózatba kötése is ezt szolgálná. Az Internet elérhető saját állományunk is bekerült a SZIRÉN adatbázisába. Ez a könyvtár funkcióinak kibővülését jól illusztrálja. Ez  a fejlesztés 2003-ra megvalósult.</w:t>
      </w:r>
    </w:p>
    <w:p w:rsidR="00250DBA" w:rsidRPr="006867C4" w:rsidRDefault="00250DBA" w:rsidP="00250DBA">
      <w:pPr>
        <w:jc w:val="both"/>
        <w:rPr>
          <w:sz w:val="24"/>
          <w:szCs w:val="24"/>
        </w:rPr>
      </w:pPr>
      <w:r w:rsidRPr="006867C4">
        <w:rPr>
          <w:sz w:val="24"/>
          <w:szCs w:val="24"/>
        </w:rPr>
        <w:t>A könyvtáros tanár személyén keresztül koordinálni, segíteni, ill. a szükséges mértékben felügyelni is lehet az internetes alkalmazást. Már 1 tanári és 3 tanulói gép áll az olvasók rendelkezésére.</w:t>
      </w:r>
    </w:p>
    <w:p w:rsidR="00250DBA" w:rsidRPr="006867C4" w:rsidRDefault="00250DBA" w:rsidP="00250DBA">
      <w:pPr>
        <w:jc w:val="both"/>
        <w:rPr>
          <w:sz w:val="24"/>
          <w:szCs w:val="24"/>
        </w:rPr>
      </w:pPr>
      <w:r w:rsidRPr="006867C4">
        <w:rPr>
          <w:sz w:val="24"/>
          <w:szCs w:val="24"/>
        </w:rPr>
        <w:t xml:space="preserve">A könyvtár is meg kíván felelni az információs kultúra új kihívásainak. Mihamarabb tervezzük a SZIRÉN integrált könyvtári rendszer bővítését. Ezek új szakmai ismeretek elsajátítását is igénylik. Ebben és más módszertani kérdésekben is rendelkezésünkre áll az MFFPPTI, az OFI-OPKM, az ISZE és az OSZK szakmai segítségére is számíthatunk. A könyvtár még kapcsolatot tart a KTE </w:t>
      </w:r>
      <w:proofErr w:type="spellStart"/>
      <w:r w:rsidRPr="006867C4">
        <w:rPr>
          <w:sz w:val="24"/>
          <w:szCs w:val="24"/>
        </w:rPr>
        <w:t>Könyvtárostanárok</w:t>
      </w:r>
      <w:proofErr w:type="spellEnd"/>
      <w:r w:rsidRPr="006867C4">
        <w:rPr>
          <w:sz w:val="24"/>
          <w:szCs w:val="24"/>
        </w:rPr>
        <w:t xml:space="preserve"> Egyesületével és a Zenei Könyvtárosok Szervezetével, valamint a Fővárosi Szabó Ervin Könyvtár kerületi fiókjaival és Zenei Gyűjteményével. Kihasználjuk a könyvtárközi kölcsönzésben és a számítógépes adatbázisokban rejlő lehetőségeket. </w:t>
      </w:r>
    </w:p>
    <w:p w:rsidR="00250DBA" w:rsidRDefault="00250DBA" w:rsidP="00250DBA"/>
    <w:p w:rsidR="00250DBA" w:rsidRDefault="00250DBA" w:rsidP="00250DBA">
      <w:pPr>
        <w:rPr>
          <w:b/>
          <w:sz w:val="24"/>
          <w:szCs w:val="24"/>
        </w:rPr>
      </w:pPr>
      <w:r w:rsidRPr="001E5E2A">
        <w:rPr>
          <w:b/>
          <w:sz w:val="24"/>
          <w:szCs w:val="24"/>
        </w:rPr>
        <w:t xml:space="preserve">1.1. Fő-gyűjtőkör </w:t>
      </w:r>
    </w:p>
    <w:p w:rsidR="00250DBA" w:rsidRPr="001E5E2A" w:rsidRDefault="00250DBA" w:rsidP="00250DBA">
      <w:pPr>
        <w:rPr>
          <w:b/>
          <w:sz w:val="24"/>
          <w:szCs w:val="24"/>
        </w:rPr>
      </w:pPr>
    </w:p>
    <w:p w:rsidR="00250DBA" w:rsidRPr="006867C4" w:rsidRDefault="00250DBA" w:rsidP="00250DBA">
      <w:pPr>
        <w:jc w:val="both"/>
        <w:rPr>
          <w:sz w:val="24"/>
          <w:szCs w:val="24"/>
        </w:rPr>
      </w:pPr>
      <w:r w:rsidRPr="006867C4">
        <w:rPr>
          <w:sz w:val="24"/>
          <w:szCs w:val="24"/>
        </w:rPr>
        <w:t>Az iskolai könyvtár feladata biztosítani a tanulók és a tanárok ellátását olyan információ</w:t>
      </w:r>
      <w:r w:rsidRPr="006867C4">
        <w:rPr>
          <w:sz w:val="24"/>
          <w:szCs w:val="24"/>
        </w:rPr>
        <w:softHyphen/>
        <w:t xml:space="preserve">hordozókkal, amelyek fontos szerepet töltenek be a nevelő-oktató munka folyamatában. A könyvtár alapfunkciójából adódó feladatainak megvalósítását segítő dokumentumok tartoznak az állomány fő-gyűjtőkörébe: </w:t>
      </w:r>
    </w:p>
    <w:p w:rsidR="00250DBA" w:rsidRPr="006867C4" w:rsidRDefault="00250DBA" w:rsidP="00250DBA">
      <w:pPr>
        <w:ind w:left="708"/>
        <w:jc w:val="both"/>
        <w:rPr>
          <w:sz w:val="24"/>
          <w:szCs w:val="24"/>
        </w:rPr>
      </w:pPr>
      <w:r w:rsidRPr="006867C4">
        <w:rPr>
          <w:sz w:val="24"/>
          <w:szCs w:val="24"/>
        </w:rPr>
        <w:t>- írásos nyomtatott dokumentumtípusok közül a kézi és segédkönyvek</w:t>
      </w:r>
    </w:p>
    <w:p w:rsidR="00250DBA" w:rsidRPr="006867C4" w:rsidRDefault="00250DBA" w:rsidP="00250DBA">
      <w:pPr>
        <w:ind w:left="708"/>
        <w:jc w:val="both"/>
        <w:rPr>
          <w:sz w:val="24"/>
          <w:szCs w:val="24"/>
        </w:rPr>
      </w:pPr>
      <w:r w:rsidRPr="006867C4">
        <w:rPr>
          <w:sz w:val="24"/>
          <w:szCs w:val="24"/>
        </w:rPr>
        <w:t>- a helyi tantervben meghatározott házi olvasmányok</w:t>
      </w:r>
    </w:p>
    <w:p w:rsidR="00250DBA" w:rsidRPr="006867C4" w:rsidRDefault="00250DBA" w:rsidP="00250DBA">
      <w:pPr>
        <w:ind w:left="708"/>
        <w:jc w:val="both"/>
        <w:rPr>
          <w:sz w:val="24"/>
          <w:szCs w:val="24"/>
        </w:rPr>
      </w:pPr>
      <w:r w:rsidRPr="006867C4">
        <w:rPr>
          <w:sz w:val="24"/>
          <w:szCs w:val="24"/>
        </w:rPr>
        <w:t>- az óravezetés keretében munkáltató eszközként használatos művek</w:t>
      </w:r>
    </w:p>
    <w:p w:rsidR="00250DBA" w:rsidRPr="006867C4" w:rsidRDefault="00250DBA" w:rsidP="00250DBA">
      <w:pPr>
        <w:ind w:left="708"/>
        <w:jc w:val="both"/>
        <w:rPr>
          <w:sz w:val="24"/>
          <w:szCs w:val="24"/>
        </w:rPr>
      </w:pPr>
      <w:r w:rsidRPr="006867C4">
        <w:rPr>
          <w:sz w:val="24"/>
          <w:szCs w:val="24"/>
        </w:rPr>
        <w:t>- kották</w:t>
      </w:r>
    </w:p>
    <w:p w:rsidR="00250DBA" w:rsidRPr="006867C4" w:rsidRDefault="00250DBA" w:rsidP="00250DBA">
      <w:pPr>
        <w:ind w:left="708"/>
        <w:jc w:val="both"/>
        <w:rPr>
          <w:sz w:val="24"/>
          <w:szCs w:val="24"/>
        </w:rPr>
      </w:pPr>
      <w:r w:rsidRPr="006867C4">
        <w:rPr>
          <w:sz w:val="24"/>
          <w:szCs w:val="24"/>
        </w:rPr>
        <w:t xml:space="preserve">- </w:t>
      </w:r>
      <w:proofErr w:type="spellStart"/>
      <w:r w:rsidRPr="006867C4">
        <w:rPr>
          <w:sz w:val="24"/>
          <w:szCs w:val="24"/>
        </w:rPr>
        <w:t>periodikumok</w:t>
      </w:r>
      <w:proofErr w:type="spellEnd"/>
      <w:r w:rsidRPr="006867C4">
        <w:rPr>
          <w:sz w:val="24"/>
          <w:szCs w:val="24"/>
        </w:rPr>
        <w:t>, szakmai folyóiratok</w:t>
      </w:r>
    </w:p>
    <w:p w:rsidR="00250DBA" w:rsidRPr="006867C4" w:rsidRDefault="00250DBA" w:rsidP="00250DBA">
      <w:pPr>
        <w:ind w:left="708"/>
        <w:jc w:val="both"/>
        <w:rPr>
          <w:sz w:val="24"/>
          <w:szCs w:val="24"/>
        </w:rPr>
      </w:pPr>
      <w:r w:rsidRPr="006867C4">
        <w:rPr>
          <w:sz w:val="24"/>
          <w:szCs w:val="24"/>
        </w:rPr>
        <w:t>- a tanítást-tanulást segítő nem nyomtatott ismerethordozók</w:t>
      </w:r>
    </w:p>
    <w:p w:rsidR="00250DBA" w:rsidRPr="006867C4" w:rsidRDefault="00250DBA" w:rsidP="00250DBA">
      <w:pPr>
        <w:ind w:left="708"/>
        <w:jc w:val="both"/>
        <w:rPr>
          <w:sz w:val="24"/>
          <w:szCs w:val="24"/>
        </w:rPr>
      </w:pPr>
      <w:r w:rsidRPr="006867C4">
        <w:rPr>
          <w:sz w:val="24"/>
          <w:szCs w:val="24"/>
        </w:rPr>
        <w:t>- az iskola kéziratos pedagógiai dokumentumai</w:t>
      </w:r>
    </w:p>
    <w:p w:rsidR="00250DBA" w:rsidRPr="006867C4" w:rsidRDefault="00250DBA" w:rsidP="00250DBA">
      <w:pPr>
        <w:ind w:left="708"/>
        <w:jc w:val="both"/>
        <w:rPr>
          <w:sz w:val="24"/>
          <w:szCs w:val="24"/>
        </w:rPr>
      </w:pPr>
      <w:r w:rsidRPr="006867C4">
        <w:rPr>
          <w:sz w:val="24"/>
          <w:szCs w:val="24"/>
        </w:rPr>
        <w:t>- a zenei szaktárgyakhoz kapcsolódó szakirodalom (minden dokumentumtípus)</w:t>
      </w:r>
    </w:p>
    <w:p w:rsidR="00250DBA" w:rsidRPr="006867C4" w:rsidRDefault="00250DBA" w:rsidP="00250DBA">
      <w:pPr>
        <w:ind w:left="900" w:hanging="192"/>
        <w:rPr>
          <w:sz w:val="24"/>
          <w:szCs w:val="24"/>
        </w:rPr>
      </w:pPr>
      <w:r w:rsidRPr="006867C4">
        <w:rPr>
          <w:sz w:val="24"/>
          <w:szCs w:val="24"/>
        </w:rPr>
        <w:t>- az egyházzenei szakképzéshez kapcsolódó szakirodalom (minden dokumentumtípus).</w:t>
      </w:r>
    </w:p>
    <w:p w:rsidR="00250DBA" w:rsidRDefault="00250DBA" w:rsidP="00250DBA">
      <w:pPr>
        <w:rPr>
          <w:b/>
          <w:sz w:val="24"/>
          <w:szCs w:val="24"/>
        </w:rPr>
      </w:pPr>
    </w:p>
    <w:p w:rsidR="00250DBA" w:rsidRPr="001E5E2A" w:rsidRDefault="00250DBA" w:rsidP="00250DBA">
      <w:pPr>
        <w:rPr>
          <w:b/>
          <w:sz w:val="24"/>
          <w:szCs w:val="24"/>
        </w:rPr>
      </w:pPr>
      <w:r w:rsidRPr="001E5E2A">
        <w:rPr>
          <w:b/>
          <w:sz w:val="24"/>
          <w:szCs w:val="24"/>
        </w:rPr>
        <w:t>1.2. Mellék-gyűjtőkör</w:t>
      </w:r>
    </w:p>
    <w:p w:rsidR="00250DBA" w:rsidRDefault="00250DBA" w:rsidP="00250DBA">
      <w:pPr>
        <w:jc w:val="both"/>
        <w:rPr>
          <w:sz w:val="24"/>
          <w:szCs w:val="24"/>
        </w:rPr>
      </w:pPr>
    </w:p>
    <w:p w:rsidR="00250DBA" w:rsidRPr="006867C4" w:rsidRDefault="00250DBA" w:rsidP="00250DBA">
      <w:pPr>
        <w:jc w:val="both"/>
        <w:rPr>
          <w:sz w:val="24"/>
          <w:szCs w:val="24"/>
        </w:rPr>
      </w:pPr>
      <w:r w:rsidRPr="006867C4">
        <w:rPr>
          <w:sz w:val="24"/>
          <w:szCs w:val="24"/>
        </w:rPr>
        <w:t xml:space="preserve">A könyvtár kiegészítő funkciójából eredő szükségletek megvalósítását a mellék-gyűjtőkörbe sorolt dokumentumok adják. </w:t>
      </w:r>
    </w:p>
    <w:p w:rsidR="00250DBA" w:rsidRPr="006867C4" w:rsidRDefault="00250DBA" w:rsidP="00250DBA">
      <w:pPr>
        <w:jc w:val="both"/>
        <w:rPr>
          <w:sz w:val="24"/>
          <w:szCs w:val="24"/>
        </w:rPr>
      </w:pPr>
      <w:r w:rsidRPr="006867C4">
        <w:rPr>
          <w:sz w:val="24"/>
          <w:szCs w:val="24"/>
        </w:rPr>
        <w:lastRenderedPageBreak/>
        <w:t>Az iskolai a könyvtár a tananyagon túlmutató ismeretszerzési igények kielégítésére szolgáló ismerethordozók gyűjtését csak részlegesen vállalja. Az iskolai könyvtár könyvtárközi köl</w:t>
      </w:r>
      <w:r w:rsidRPr="006867C4">
        <w:rPr>
          <w:sz w:val="24"/>
          <w:szCs w:val="24"/>
        </w:rPr>
        <w:softHyphen/>
        <w:t>csönzéssel is biztosítja a mellék-gyűjtőkörbe tartozó dokumentumokat, valamint épít a kerü</w:t>
      </w:r>
      <w:r w:rsidRPr="006867C4">
        <w:rPr>
          <w:sz w:val="24"/>
          <w:szCs w:val="24"/>
        </w:rPr>
        <w:softHyphen/>
        <w:t>leti, fővárosi, országos szakmai szolgáltató intézetekre, báziskönyvtárakra illetve ezek szá</w:t>
      </w:r>
      <w:r w:rsidRPr="006867C4">
        <w:rPr>
          <w:sz w:val="24"/>
          <w:szCs w:val="24"/>
        </w:rPr>
        <w:softHyphen/>
        <w:t xml:space="preserve">mítógépen elérhető információforrásaira és adatbázisaira. </w:t>
      </w:r>
    </w:p>
    <w:p w:rsidR="00250DBA" w:rsidRPr="006867C4" w:rsidRDefault="00250DBA" w:rsidP="00250DBA">
      <w:pPr>
        <w:ind w:left="720"/>
        <w:jc w:val="both"/>
        <w:rPr>
          <w:sz w:val="24"/>
          <w:szCs w:val="24"/>
        </w:rPr>
      </w:pPr>
      <w:r w:rsidRPr="006867C4">
        <w:rPr>
          <w:sz w:val="24"/>
          <w:szCs w:val="24"/>
        </w:rPr>
        <w:t>- a tananyagot kiegészítő, vagy ahhoz kapcsolódó ismeretközlő és szépirodalom, tankönyv</w:t>
      </w:r>
    </w:p>
    <w:p w:rsidR="00250DBA" w:rsidRPr="006867C4" w:rsidRDefault="00250DBA" w:rsidP="00250DBA">
      <w:pPr>
        <w:ind w:left="900" w:hanging="192"/>
        <w:jc w:val="both"/>
        <w:rPr>
          <w:sz w:val="24"/>
          <w:szCs w:val="24"/>
        </w:rPr>
      </w:pPr>
      <w:r w:rsidRPr="006867C4">
        <w:rPr>
          <w:sz w:val="24"/>
          <w:szCs w:val="24"/>
        </w:rPr>
        <w:t>- ifjúsági szórakoztató ismeretközlő, szépirodalom</w:t>
      </w:r>
    </w:p>
    <w:p w:rsidR="00250DBA" w:rsidRPr="006867C4" w:rsidRDefault="00250DBA" w:rsidP="00250DBA">
      <w:pPr>
        <w:ind w:left="900" w:hanging="192"/>
        <w:jc w:val="both"/>
        <w:rPr>
          <w:sz w:val="24"/>
          <w:szCs w:val="24"/>
        </w:rPr>
      </w:pPr>
      <w:r w:rsidRPr="006867C4">
        <w:rPr>
          <w:sz w:val="24"/>
          <w:szCs w:val="24"/>
        </w:rPr>
        <w:t>- a sokoldalú szemléltetés és gyakoroltatás céljainak megfelelő művek</w:t>
      </w:r>
    </w:p>
    <w:p w:rsidR="00250DBA" w:rsidRPr="006867C4" w:rsidRDefault="00250DBA" w:rsidP="00250DBA">
      <w:pPr>
        <w:ind w:left="900" w:hanging="192"/>
        <w:jc w:val="both"/>
        <w:rPr>
          <w:sz w:val="24"/>
          <w:szCs w:val="24"/>
        </w:rPr>
      </w:pPr>
      <w:r w:rsidRPr="006867C4">
        <w:rPr>
          <w:sz w:val="24"/>
          <w:szCs w:val="24"/>
        </w:rPr>
        <w:t>- a pedagógusok ön- és továbbképzését segítő határtudományok</w:t>
      </w:r>
    </w:p>
    <w:p w:rsidR="00250DBA" w:rsidRPr="006867C4" w:rsidRDefault="00250DBA" w:rsidP="00250DBA">
      <w:pPr>
        <w:ind w:left="900" w:hanging="192"/>
        <w:jc w:val="both"/>
        <w:rPr>
          <w:sz w:val="24"/>
          <w:szCs w:val="24"/>
        </w:rPr>
      </w:pPr>
      <w:proofErr w:type="spellStart"/>
      <w:r w:rsidRPr="006867C4">
        <w:rPr>
          <w:sz w:val="24"/>
          <w:szCs w:val="24"/>
        </w:rPr>
        <w:t>-</w:t>
      </w:r>
      <w:r w:rsidRPr="006867C4">
        <w:rPr>
          <w:sz w:val="24"/>
          <w:szCs w:val="24"/>
        </w:rPr>
        <w:noBreakHyphen/>
        <w:t>a</w:t>
      </w:r>
      <w:proofErr w:type="spellEnd"/>
      <w:r w:rsidRPr="006867C4">
        <w:rPr>
          <w:sz w:val="24"/>
          <w:szCs w:val="24"/>
        </w:rPr>
        <w:t xml:space="preserve"> NAT-ban tantárgyként külön nem szereplő, de megjelenő részműveltségi területek szakirodalma, kerettantervi területek</w:t>
      </w:r>
    </w:p>
    <w:p w:rsidR="00250DBA" w:rsidRPr="006867C4" w:rsidRDefault="00250DBA" w:rsidP="00250DBA">
      <w:pPr>
        <w:ind w:left="900" w:hanging="192"/>
        <w:jc w:val="both"/>
        <w:rPr>
          <w:sz w:val="24"/>
          <w:szCs w:val="24"/>
        </w:rPr>
      </w:pPr>
      <w:r w:rsidRPr="006867C4">
        <w:rPr>
          <w:sz w:val="24"/>
          <w:szCs w:val="24"/>
        </w:rPr>
        <w:t>- a pedagógia határterületei.</w:t>
      </w:r>
    </w:p>
    <w:p w:rsidR="00250DBA" w:rsidRPr="006867C4" w:rsidRDefault="00250DBA" w:rsidP="00250DBA">
      <w:pPr>
        <w:pStyle w:val="Cmsor3"/>
        <w:rPr>
          <w:szCs w:val="24"/>
        </w:rPr>
      </w:pPr>
      <w:bookmarkStart w:id="99" w:name="_Toc254872812"/>
      <w:r w:rsidRPr="006867C4">
        <w:rPr>
          <w:szCs w:val="24"/>
        </w:rPr>
        <w:t>2. Az iskolai könyvtár gyűjtőköre formai oldalról</w:t>
      </w:r>
      <w:bookmarkEnd w:id="99"/>
      <w:r w:rsidRPr="006867C4">
        <w:rPr>
          <w:szCs w:val="24"/>
        </w:rPr>
        <w:t xml:space="preserve"> </w:t>
      </w:r>
    </w:p>
    <w:p w:rsidR="00250DBA" w:rsidRPr="006867C4" w:rsidRDefault="00250DBA" w:rsidP="00250DBA">
      <w:pPr>
        <w:jc w:val="both"/>
        <w:rPr>
          <w:b/>
          <w:sz w:val="24"/>
          <w:szCs w:val="24"/>
        </w:rPr>
      </w:pPr>
      <w:r w:rsidRPr="006867C4">
        <w:rPr>
          <w:b/>
          <w:sz w:val="24"/>
          <w:szCs w:val="24"/>
        </w:rPr>
        <w:t>2.1. Írásos-nyomt</w:t>
      </w:r>
      <w:r>
        <w:rPr>
          <w:b/>
          <w:sz w:val="24"/>
          <w:szCs w:val="24"/>
        </w:rPr>
        <w:t>a</w:t>
      </w:r>
      <w:r w:rsidRPr="006867C4">
        <w:rPr>
          <w:b/>
          <w:sz w:val="24"/>
          <w:szCs w:val="24"/>
        </w:rPr>
        <w:t xml:space="preserve">tott dokumentumok </w:t>
      </w:r>
    </w:p>
    <w:p w:rsidR="00250DBA" w:rsidRPr="006867C4" w:rsidRDefault="00250DBA" w:rsidP="00250DBA">
      <w:pPr>
        <w:ind w:left="708"/>
        <w:jc w:val="both"/>
        <w:rPr>
          <w:sz w:val="24"/>
          <w:szCs w:val="24"/>
        </w:rPr>
      </w:pPr>
      <w:r w:rsidRPr="006867C4">
        <w:rPr>
          <w:sz w:val="24"/>
          <w:szCs w:val="24"/>
        </w:rPr>
        <w:t>- könyv</w:t>
      </w:r>
    </w:p>
    <w:p w:rsidR="00250DBA" w:rsidRPr="006867C4" w:rsidRDefault="00250DBA" w:rsidP="00250DBA">
      <w:pPr>
        <w:ind w:left="708"/>
        <w:jc w:val="both"/>
        <w:rPr>
          <w:sz w:val="24"/>
          <w:szCs w:val="24"/>
        </w:rPr>
      </w:pPr>
      <w:r w:rsidRPr="006867C4">
        <w:rPr>
          <w:sz w:val="24"/>
          <w:szCs w:val="24"/>
        </w:rPr>
        <w:t>- periodika</w:t>
      </w:r>
    </w:p>
    <w:p w:rsidR="00250DBA" w:rsidRPr="006867C4" w:rsidRDefault="00250DBA" w:rsidP="00250DBA">
      <w:pPr>
        <w:ind w:left="708"/>
        <w:jc w:val="both"/>
        <w:rPr>
          <w:sz w:val="24"/>
          <w:szCs w:val="24"/>
        </w:rPr>
      </w:pPr>
      <w:r w:rsidRPr="006867C4">
        <w:rPr>
          <w:sz w:val="24"/>
          <w:szCs w:val="24"/>
        </w:rPr>
        <w:t>- brosúra</w:t>
      </w:r>
    </w:p>
    <w:p w:rsidR="00250DBA" w:rsidRPr="006867C4" w:rsidRDefault="00250DBA" w:rsidP="00250DBA">
      <w:pPr>
        <w:ind w:left="708"/>
        <w:jc w:val="both"/>
        <w:rPr>
          <w:sz w:val="24"/>
          <w:szCs w:val="24"/>
        </w:rPr>
      </w:pPr>
      <w:r w:rsidRPr="006867C4">
        <w:rPr>
          <w:sz w:val="24"/>
          <w:szCs w:val="24"/>
        </w:rPr>
        <w:t>- tankönyv</w:t>
      </w:r>
    </w:p>
    <w:p w:rsidR="00250DBA" w:rsidRPr="006867C4" w:rsidRDefault="00250DBA" w:rsidP="00250DBA">
      <w:pPr>
        <w:ind w:left="708"/>
        <w:jc w:val="both"/>
        <w:rPr>
          <w:sz w:val="24"/>
          <w:szCs w:val="24"/>
        </w:rPr>
      </w:pPr>
      <w:r w:rsidRPr="006867C4">
        <w:rPr>
          <w:sz w:val="24"/>
          <w:szCs w:val="24"/>
        </w:rPr>
        <w:t>- kotta</w:t>
      </w:r>
    </w:p>
    <w:p w:rsidR="00250DBA" w:rsidRPr="006867C4" w:rsidRDefault="00250DBA" w:rsidP="00250DBA">
      <w:pPr>
        <w:ind w:left="708"/>
        <w:jc w:val="both"/>
        <w:rPr>
          <w:sz w:val="24"/>
          <w:szCs w:val="24"/>
        </w:rPr>
      </w:pPr>
      <w:r w:rsidRPr="006867C4">
        <w:rPr>
          <w:sz w:val="24"/>
          <w:szCs w:val="24"/>
        </w:rPr>
        <w:t>- térkép</w:t>
      </w:r>
    </w:p>
    <w:p w:rsidR="00250DBA" w:rsidRPr="006867C4" w:rsidRDefault="00250DBA" w:rsidP="00250DBA">
      <w:pPr>
        <w:ind w:left="708"/>
        <w:jc w:val="both"/>
        <w:rPr>
          <w:sz w:val="24"/>
          <w:szCs w:val="24"/>
        </w:rPr>
      </w:pPr>
      <w:r w:rsidRPr="006867C4">
        <w:rPr>
          <w:sz w:val="24"/>
          <w:szCs w:val="24"/>
        </w:rPr>
        <w:t>- földgömb</w:t>
      </w:r>
    </w:p>
    <w:p w:rsidR="00250DBA" w:rsidRDefault="00250DBA" w:rsidP="00250DBA">
      <w:pPr>
        <w:rPr>
          <w:b/>
          <w:sz w:val="24"/>
          <w:szCs w:val="24"/>
        </w:rPr>
      </w:pPr>
    </w:p>
    <w:p w:rsidR="00250DBA" w:rsidRPr="001E5E2A" w:rsidRDefault="00250DBA" w:rsidP="00250DBA">
      <w:pPr>
        <w:rPr>
          <w:b/>
          <w:sz w:val="24"/>
          <w:szCs w:val="24"/>
        </w:rPr>
      </w:pPr>
      <w:r w:rsidRPr="001E5E2A">
        <w:rPr>
          <w:b/>
          <w:sz w:val="24"/>
          <w:szCs w:val="24"/>
        </w:rPr>
        <w:t xml:space="preserve">2.2. Kéziratok </w:t>
      </w:r>
    </w:p>
    <w:p w:rsidR="00250DBA" w:rsidRDefault="00250DBA" w:rsidP="00250DBA">
      <w:pPr>
        <w:rPr>
          <w:b/>
          <w:sz w:val="24"/>
          <w:szCs w:val="24"/>
        </w:rPr>
      </w:pPr>
    </w:p>
    <w:p w:rsidR="00250DBA" w:rsidRPr="001E5E2A" w:rsidRDefault="00250DBA" w:rsidP="00250DBA">
      <w:pPr>
        <w:rPr>
          <w:b/>
          <w:sz w:val="24"/>
          <w:szCs w:val="24"/>
        </w:rPr>
      </w:pPr>
      <w:r w:rsidRPr="001E5E2A">
        <w:rPr>
          <w:b/>
          <w:sz w:val="24"/>
          <w:szCs w:val="24"/>
        </w:rPr>
        <w:t xml:space="preserve">2.3 Fénymásolatok </w:t>
      </w:r>
    </w:p>
    <w:p w:rsidR="00250DBA" w:rsidRDefault="00250DBA" w:rsidP="00250DBA">
      <w:pPr>
        <w:rPr>
          <w:b/>
          <w:sz w:val="24"/>
          <w:szCs w:val="24"/>
        </w:rPr>
      </w:pPr>
    </w:p>
    <w:p w:rsidR="00250DBA" w:rsidRPr="001E5E2A" w:rsidRDefault="00250DBA" w:rsidP="00250DBA">
      <w:pPr>
        <w:rPr>
          <w:b/>
          <w:sz w:val="24"/>
          <w:szCs w:val="24"/>
        </w:rPr>
      </w:pPr>
      <w:r w:rsidRPr="001E5E2A">
        <w:rPr>
          <w:b/>
          <w:sz w:val="24"/>
          <w:szCs w:val="24"/>
        </w:rPr>
        <w:t xml:space="preserve">2.4 </w:t>
      </w:r>
      <w:proofErr w:type="spellStart"/>
      <w:r w:rsidRPr="001E5E2A">
        <w:rPr>
          <w:b/>
          <w:sz w:val="24"/>
          <w:szCs w:val="24"/>
        </w:rPr>
        <w:t>Audio-vizuális</w:t>
      </w:r>
      <w:proofErr w:type="spellEnd"/>
      <w:r w:rsidRPr="001E5E2A">
        <w:rPr>
          <w:b/>
          <w:sz w:val="24"/>
          <w:szCs w:val="24"/>
        </w:rPr>
        <w:t xml:space="preserve"> dokumentumok </w:t>
      </w:r>
    </w:p>
    <w:p w:rsidR="00250DBA" w:rsidRPr="006867C4" w:rsidRDefault="00250DBA" w:rsidP="00250DBA">
      <w:pPr>
        <w:ind w:left="708"/>
        <w:jc w:val="both"/>
        <w:rPr>
          <w:sz w:val="24"/>
          <w:szCs w:val="24"/>
        </w:rPr>
      </w:pPr>
      <w:r w:rsidRPr="006867C4">
        <w:rPr>
          <w:sz w:val="24"/>
          <w:szCs w:val="24"/>
        </w:rPr>
        <w:t>- hangzó dokumentumok</w:t>
      </w:r>
    </w:p>
    <w:p w:rsidR="00250DBA" w:rsidRPr="006867C4" w:rsidRDefault="00250DBA" w:rsidP="00250DBA">
      <w:pPr>
        <w:ind w:left="708" w:firstLine="708"/>
        <w:jc w:val="both"/>
        <w:rPr>
          <w:sz w:val="24"/>
          <w:szCs w:val="24"/>
        </w:rPr>
      </w:pPr>
      <w:r w:rsidRPr="006867C4">
        <w:rPr>
          <w:sz w:val="24"/>
          <w:szCs w:val="24"/>
        </w:rPr>
        <w:t>- hangkazetta (hanglemez )</w:t>
      </w:r>
    </w:p>
    <w:p w:rsidR="00250DBA" w:rsidRPr="006867C4" w:rsidRDefault="00250DBA" w:rsidP="00250DBA">
      <w:pPr>
        <w:ind w:left="708" w:firstLine="708"/>
        <w:jc w:val="both"/>
        <w:rPr>
          <w:sz w:val="24"/>
          <w:szCs w:val="24"/>
        </w:rPr>
      </w:pPr>
      <w:r w:rsidRPr="006867C4">
        <w:rPr>
          <w:sz w:val="24"/>
          <w:szCs w:val="24"/>
        </w:rPr>
        <w:t>- zenei CD-lemez</w:t>
      </w:r>
    </w:p>
    <w:p w:rsidR="00250DBA" w:rsidRPr="006867C4" w:rsidRDefault="00250DBA" w:rsidP="00250DBA">
      <w:pPr>
        <w:ind w:left="708"/>
        <w:jc w:val="both"/>
        <w:rPr>
          <w:sz w:val="24"/>
          <w:szCs w:val="24"/>
        </w:rPr>
      </w:pPr>
      <w:r w:rsidRPr="006867C4">
        <w:rPr>
          <w:sz w:val="24"/>
          <w:szCs w:val="24"/>
        </w:rPr>
        <w:t>- hangos- képes dokumentumok</w:t>
      </w:r>
    </w:p>
    <w:p w:rsidR="00250DBA" w:rsidRPr="006867C4" w:rsidRDefault="00250DBA" w:rsidP="00250DBA">
      <w:pPr>
        <w:ind w:left="708" w:firstLine="708"/>
        <w:jc w:val="both"/>
        <w:rPr>
          <w:sz w:val="24"/>
          <w:szCs w:val="24"/>
        </w:rPr>
      </w:pPr>
      <w:r w:rsidRPr="006867C4">
        <w:rPr>
          <w:sz w:val="24"/>
          <w:szCs w:val="24"/>
        </w:rPr>
        <w:t>- CD-multimédiás program</w:t>
      </w:r>
    </w:p>
    <w:p w:rsidR="00250DBA" w:rsidRPr="006867C4" w:rsidRDefault="00250DBA" w:rsidP="00250DBA">
      <w:pPr>
        <w:ind w:left="708" w:firstLine="708"/>
        <w:jc w:val="both"/>
        <w:rPr>
          <w:sz w:val="24"/>
          <w:szCs w:val="24"/>
        </w:rPr>
      </w:pPr>
      <w:r w:rsidRPr="006867C4">
        <w:rPr>
          <w:sz w:val="24"/>
          <w:szCs w:val="24"/>
        </w:rPr>
        <w:t>- számítógépes multimédiás program</w:t>
      </w:r>
    </w:p>
    <w:p w:rsidR="00250DBA" w:rsidRPr="006867C4" w:rsidRDefault="00250DBA" w:rsidP="00250DBA">
      <w:pPr>
        <w:ind w:left="708" w:firstLine="708"/>
        <w:jc w:val="both"/>
        <w:rPr>
          <w:sz w:val="24"/>
          <w:szCs w:val="24"/>
        </w:rPr>
      </w:pPr>
      <w:r w:rsidRPr="006867C4">
        <w:rPr>
          <w:sz w:val="24"/>
          <w:szCs w:val="24"/>
        </w:rPr>
        <w:t>- oktatócsomag</w:t>
      </w:r>
    </w:p>
    <w:p w:rsidR="00250DBA" w:rsidRPr="006867C4" w:rsidRDefault="00250DBA" w:rsidP="00250DBA">
      <w:pPr>
        <w:ind w:left="708" w:firstLine="708"/>
        <w:jc w:val="both"/>
        <w:rPr>
          <w:sz w:val="24"/>
          <w:szCs w:val="24"/>
        </w:rPr>
      </w:pPr>
      <w:r w:rsidRPr="006867C4">
        <w:rPr>
          <w:sz w:val="24"/>
          <w:szCs w:val="24"/>
        </w:rPr>
        <w:t>- videokazetta</w:t>
      </w:r>
    </w:p>
    <w:p w:rsidR="00250DBA" w:rsidRPr="006867C4" w:rsidRDefault="00250DBA" w:rsidP="00250DBA">
      <w:pPr>
        <w:ind w:left="708" w:firstLine="708"/>
        <w:jc w:val="both"/>
        <w:rPr>
          <w:sz w:val="24"/>
          <w:szCs w:val="24"/>
        </w:rPr>
      </w:pPr>
      <w:r w:rsidRPr="006867C4">
        <w:rPr>
          <w:sz w:val="24"/>
          <w:szCs w:val="24"/>
        </w:rPr>
        <w:t>- DVD</w:t>
      </w:r>
    </w:p>
    <w:p w:rsidR="00250DBA" w:rsidRPr="006867C4" w:rsidRDefault="00250DBA" w:rsidP="00250DBA">
      <w:pPr>
        <w:pStyle w:val="Cmsor3"/>
        <w:rPr>
          <w:szCs w:val="24"/>
        </w:rPr>
      </w:pPr>
      <w:bookmarkStart w:id="100" w:name="_Toc254872813"/>
      <w:smartTag w:uri="urn:schemas-microsoft-com:office:smarttags" w:element="metricconverter">
        <w:smartTagPr>
          <w:attr w:name="ProductID" w:val="3. A"/>
        </w:smartTagPr>
        <w:r w:rsidRPr="006867C4">
          <w:rPr>
            <w:szCs w:val="24"/>
          </w:rPr>
          <w:t>3. A</w:t>
        </w:r>
      </w:smartTag>
      <w:r w:rsidRPr="006867C4">
        <w:rPr>
          <w:szCs w:val="24"/>
        </w:rPr>
        <w:t xml:space="preserve"> gyűjtés szintje és mélysége</w:t>
      </w:r>
      <w:bookmarkEnd w:id="100"/>
      <w:r w:rsidRPr="006867C4">
        <w:rPr>
          <w:szCs w:val="24"/>
        </w:rPr>
        <w:t xml:space="preserve"> </w:t>
      </w:r>
    </w:p>
    <w:p w:rsidR="00250DBA" w:rsidRPr="006867C4" w:rsidRDefault="00250DBA" w:rsidP="00250DBA">
      <w:pPr>
        <w:jc w:val="both"/>
        <w:rPr>
          <w:sz w:val="24"/>
          <w:szCs w:val="24"/>
        </w:rPr>
      </w:pPr>
      <w:r w:rsidRPr="006867C4">
        <w:rPr>
          <w:sz w:val="24"/>
          <w:szCs w:val="24"/>
        </w:rPr>
        <w:t xml:space="preserve">Az iskolai könyvtár erősen válogatva gyűjti anyagát. </w:t>
      </w:r>
    </w:p>
    <w:p w:rsidR="00250DBA" w:rsidRPr="006867C4" w:rsidRDefault="00250DBA" w:rsidP="00250DBA">
      <w:pPr>
        <w:jc w:val="both"/>
        <w:rPr>
          <w:sz w:val="24"/>
          <w:szCs w:val="24"/>
        </w:rPr>
      </w:pPr>
      <w:r w:rsidRPr="006867C4">
        <w:rPr>
          <w:sz w:val="24"/>
          <w:szCs w:val="24"/>
        </w:rPr>
        <w:t>Kiemelt nevelő-oktató feladat az iskola célkitűzéseiből kiindulva a zenei képzés és az egyházzenei szakképzés. Ezért a szaklexikonoknál és szakenciklopédiáknál, az ismeretközlő iroda</w:t>
      </w:r>
      <w:r w:rsidRPr="006867C4">
        <w:rPr>
          <w:sz w:val="24"/>
          <w:szCs w:val="24"/>
        </w:rPr>
        <w:softHyphen/>
        <w:t xml:space="preserve">lomnál az alábbi területeket kell a teljesség igényével gyűjteni: zenetudományok, zenetörténeti, zeneelméleti művek, az énekes és hangszeres zenére vonatkozó szakirodalom, valamint az erre vonatkozó módszertani szakirodalom, emellett kiemelten az egyházi zenéhez kapcsolódó szakirodalom és kottaanyag, valamint az ezekhez kapcsolódó oktatás-módszertani dokumentumok. </w:t>
      </w:r>
    </w:p>
    <w:p w:rsidR="00250DBA" w:rsidRPr="006867C4" w:rsidRDefault="00250DBA" w:rsidP="00250DBA">
      <w:pPr>
        <w:jc w:val="both"/>
        <w:rPr>
          <w:sz w:val="24"/>
          <w:szCs w:val="24"/>
        </w:rPr>
      </w:pPr>
    </w:p>
    <w:p w:rsidR="00250DBA" w:rsidRPr="006867C4" w:rsidRDefault="00250DBA" w:rsidP="00250DBA">
      <w:pPr>
        <w:jc w:val="both"/>
        <w:rPr>
          <w:sz w:val="24"/>
          <w:szCs w:val="24"/>
        </w:rPr>
      </w:pPr>
      <w:r w:rsidRPr="006867C4">
        <w:rPr>
          <w:sz w:val="24"/>
          <w:szCs w:val="24"/>
        </w:rPr>
        <w:t xml:space="preserve">A szótárak tekintetében a tanított nyelvek szótárait a teljesség igényével gyűjteni. </w:t>
      </w:r>
    </w:p>
    <w:p w:rsidR="00250DBA" w:rsidRDefault="00250DBA" w:rsidP="00250DBA">
      <w:pPr>
        <w:rPr>
          <w:b/>
          <w:sz w:val="24"/>
          <w:szCs w:val="24"/>
        </w:rPr>
      </w:pPr>
    </w:p>
    <w:p w:rsidR="00250DBA" w:rsidRPr="001E5E2A" w:rsidRDefault="00250DBA" w:rsidP="00250DBA">
      <w:pPr>
        <w:rPr>
          <w:b/>
          <w:sz w:val="24"/>
          <w:szCs w:val="24"/>
        </w:rPr>
      </w:pPr>
      <w:r w:rsidRPr="001E5E2A">
        <w:rPr>
          <w:b/>
          <w:sz w:val="24"/>
          <w:szCs w:val="24"/>
        </w:rPr>
        <w:t xml:space="preserve">3.1. Kézikönyvtári állomány </w:t>
      </w:r>
    </w:p>
    <w:p w:rsidR="00250DBA" w:rsidRDefault="00250DBA" w:rsidP="00250DBA">
      <w:pPr>
        <w:jc w:val="both"/>
        <w:rPr>
          <w:sz w:val="24"/>
          <w:szCs w:val="24"/>
        </w:rPr>
      </w:pPr>
    </w:p>
    <w:p w:rsidR="00250DBA" w:rsidRPr="006867C4" w:rsidRDefault="00250DBA" w:rsidP="00250DBA">
      <w:pPr>
        <w:jc w:val="both"/>
        <w:rPr>
          <w:sz w:val="24"/>
          <w:szCs w:val="24"/>
        </w:rPr>
      </w:pPr>
      <w:r w:rsidRPr="006867C4">
        <w:rPr>
          <w:sz w:val="24"/>
          <w:szCs w:val="24"/>
        </w:rPr>
        <w:t>A műveltségi területek alapdokumentumai az általános és középiskolai életkornak meg</w:t>
      </w:r>
      <w:r w:rsidRPr="006867C4">
        <w:rPr>
          <w:sz w:val="24"/>
          <w:szCs w:val="24"/>
        </w:rPr>
        <w:softHyphen/>
        <w:t xml:space="preserve">felelően: </w:t>
      </w:r>
    </w:p>
    <w:p w:rsidR="00250DBA" w:rsidRPr="006867C4" w:rsidRDefault="00250DBA" w:rsidP="00250DBA">
      <w:pPr>
        <w:ind w:left="708"/>
        <w:jc w:val="both"/>
        <w:rPr>
          <w:sz w:val="24"/>
          <w:szCs w:val="24"/>
        </w:rPr>
      </w:pPr>
      <w:r w:rsidRPr="006867C4">
        <w:rPr>
          <w:sz w:val="24"/>
          <w:szCs w:val="24"/>
          <w:u w:val="single"/>
        </w:rPr>
        <w:t>Teljességgel</w:t>
      </w:r>
      <w:r w:rsidRPr="006867C4">
        <w:rPr>
          <w:sz w:val="24"/>
          <w:szCs w:val="24"/>
        </w:rPr>
        <w:t xml:space="preserve"> gyűjteni kell: </w:t>
      </w:r>
    </w:p>
    <w:p w:rsidR="00250DBA" w:rsidRPr="006867C4" w:rsidRDefault="00250DBA" w:rsidP="00250DBA">
      <w:pPr>
        <w:ind w:left="1416"/>
        <w:jc w:val="both"/>
        <w:rPr>
          <w:sz w:val="24"/>
          <w:szCs w:val="24"/>
        </w:rPr>
      </w:pPr>
      <w:r w:rsidRPr="006867C4">
        <w:rPr>
          <w:sz w:val="24"/>
          <w:szCs w:val="24"/>
        </w:rPr>
        <w:t>- általános és szaklexikonokat a fentiek figyelembevételével</w:t>
      </w:r>
    </w:p>
    <w:p w:rsidR="00250DBA" w:rsidRPr="006867C4" w:rsidRDefault="00250DBA" w:rsidP="00250DBA">
      <w:pPr>
        <w:ind w:left="1416"/>
        <w:jc w:val="both"/>
        <w:rPr>
          <w:sz w:val="24"/>
          <w:szCs w:val="24"/>
        </w:rPr>
      </w:pPr>
      <w:r w:rsidRPr="006867C4">
        <w:rPr>
          <w:sz w:val="24"/>
          <w:szCs w:val="24"/>
        </w:rPr>
        <w:t>- általános és szakenciklopédiákat a fentiek figyelembevételével</w:t>
      </w:r>
    </w:p>
    <w:p w:rsidR="00250DBA" w:rsidRPr="006867C4" w:rsidRDefault="00250DBA" w:rsidP="00250DBA">
      <w:pPr>
        <w:ind w:left="1416"/>
        <w:jc w:val="both"/>
        <w:rPr>
          <w:sz w:val="24"/>
          <w:szCs w:val="24"/>
        </w:rPr>
      </w:pPr>
      <w:r w:rsidRPr="006867C4">
        <w:rPr>
          <w:sz w:val="24"/>
          <w:szCs w:val="24"/>
        </w:rPr>
        <w:t>- szótárak, fogalomgyűjteményeket a fentiek figyelembevételével</w:t>
      </w:r>
    </w:p>
    <w:p w:rsidR="00250DBA" w:rsidRPr="006867C4" w:rsidRDefault="00250DBA" w:rsidP="00250DBA">
      <w:pPr>
        <w:ind w:left="1416"/>
        <w:jc w:val="both"/>
        <w:rPr>
          <w:sz w:val="24"/>
          <w:szCs w:val="24"/>
        </w:rPr>
      </w:pPr>
      <w:r w:rsidRPr="006867C4">
        <w:rPr>
          <w:sz w:val="24"/>
          <w:szCs w:val="24"/>
        </w:rPr>
        <w:t>- kézikönyvek, összefoglalókat a fentiek figyelembevételével</w:t>
      </w:r>
    </w:p>
    <w:p w:rsidR="00250DBA" w:rsidRPr="006867C4" w:rsidRDefault="00250DBA" w:rsidP="00250DBA">
      <w:pPr>
        <w:ind w:left="1416"/>
        <w:jc w:val="both"/>
        <w:rPr>
          <w:sz w:val="24"/>
          <w:szCs w:val="24"/>
        </w:rPr>
      </w:pPr>
      <w:r w:rsidRPr="006867C4">
        <w:rPr>
          <w:sz w:val="24"/>
          <w:szCs w:val="24"/>
        </w:rPr>
        <w:t>- kottákat a fentiek figyelembevételével.</w:t>
      </w:r>
    </w:p>
    <w:p w:rsidR="00250DBA" w:rsidRPr="006867C4" w:rsidRDefault="00250DBA" w:rsidP="00250DBA">
      <w:pPr>
        <w:ind w:left="708"/>
        <w:jc w:val="both"/>
        <w:rPr>
          <w:sz w:val="24"/>
          <w:szCs w:val="24"/>
        </w:rPr>
      </w:pPr>
      <w:r w:rsidRPr="006867C4">
        <w:rPr>
          <w:sz w:val="24"/>
          <w:szCs w:val="24"/>
          <w:u w:val="single"/>
        </w:rPr>
        <w:t>Válogatással</w:t>
      </w:r>
      <w:r w:rsidRPr="006867C4">
        <w:rPr>
          <w:sz w:val="24"/>
          <w:szCs w:val="24"/>
        </w:rPr>
        <w:t xml:space="preserve">: </w:t>
      </w:r>
    </w:p>
    <w:p w:rsidR="00250DBA" w:rsidRPr="006867C4" w:rsidRDefault="00250DBA" w:rsidP="00250DBA">
      <w:pPr>
        <w:ind w:left="1416"/>
        <w:jc w:val="both"/>
        <w:rPr>
          <w:sz w:val="24"/>
          <w:szCs w:val="24"/>
        </w:rPr>
      </w:pPr>
      <w:r w:rsidRPr="006867C4">
        <w:rPr>
          <w:sz w:val="24"/>
          <w:szCs w:val="24"/>
        </w:rPr>
        <w:t>- adattárakat, atlaszokat, tankönyveket</w:t>
      </w:r>
    </w:p>
    <w:p w:rsidR="00250DBA" w:rsidRPr="006867C4" w:rsidRDefault="00250DBA" w:rsidP="00250DBA">
      <w:pPr>
        <w:ind w:left="1416"/>
        <w:jc w:val="both"/>
        <w:rPr>
          <w:sz w:val="24"/>
          <w:szCs w:val="24"/>
        </w:rPr>
      </w:pPr>
      <w:r w:rsidRPr="006867C4">
        <w:rPr>
          <w:sz w:val="24"/>
          <w:szCs w:val="24"/>
        </w:rPr>
        <w:t>- térképeket</w:t>
      </w:r>
    </w:p>
    <w:p w:rsidR="00250DBA" w:rsidRDefault="00250DBA" w:rsidP="00250DBA">
      <w:pPr>
        <w:rPr>
          <w:b/>
          <w:sz w:val="24"/>
          <w:szCs w:val="24"/>
        </w:rPr>
      </w:pPr>
    </w:p>
    <w:p w:rsidR="00250DBA" w:rsidRPr="001E5E2A" w:rsidRDefault="00250DBA" w:rsidP="00250DBA">
      <w:pPr>
        <w:rPr>
          <w:b/>
          <w:sz w:val="24"/>
          <w:szCs w:val="24"/>
        </w:rPr>
      </w:pPr>
      <w:r w:rsidRPr="001E5E2A">
        <w:rPr>
          <w:b/>
          <w:sz w:val="24"/>
          <w:szCs w:val="24"/>
        </w:rPr>
        <w:t xml:space="preserve">3.2. Ismeretközlő irodalom </w:t>
      </w:r>
    </w:p>
    <w:p w:rsidR="00250DBA" w:rsidRPr="006867C4" w:rsidRDefault="00250DBA" w:rsidP="00250DBA">
      <w:pPr>
        <w:ind w:left="708"/>
        <w:jc w:val="both"/>
        <w:rPr>
          <w:sz w:val="24"/>
          <w:szCs w:val="24"/>
        </w:rPr>
      </w:pPr>
      <w:r w:rsidRPr="006867C4">
        <w:rPr>
          <w:sz w:val="24"/>
          <w:szCs w:val="24"/>
          <w:u w:val="single"/>
        </w:rPr>
        <w:t>Teljességgel</w:t>
      </w:r>
      <w:r w:rsidRPr="006867C4">
        <w:rPr>
          <w:sz w:val="24"/>
          <w:szCs w:val="24"/>
        </w:rPr>
        <w:t xml:space="preserve"> gyűjteni kell: </w:t>
      </w:r>
    </w:p>
    <w:p w:rsidR="00250DBA" w:rsidRPr="006867C4" w:rsidRDefault="00250DBA" w:rsidP="00250DBA">
      <w:pPr>
        <w:ind w:left="1620" w:hanging="204"/>
        <w:jc w:val="both"/>
        <w:rPr>
          <w:sz w:val="24"/>
          <w:szCs w:val="24"/>
        </w:rPr>
      </w:pPr>
      <w:r w:rsidRPr="006867C4">
        <w:rPr>
          <w:sz w:val="24"/>
          <w:szCs w:val="24"/>
        </w:rPr>
        <w:t>- az alapvizsga követelményrendszerének, az érettségi vizsga és a felvételi tantárgyaknak megfeleltetett középszintű irodalmat</w:t>
      </w:r>
    </w:p>
    <w:p w:rsidR="00250DBA" w:rsidRPr="006867C4" w:rsidRDefault="00250DBA" w:rsidP="00250DBA">
      <w:pPr>
        <w:ind w:left="1620" w:hanging="204"/>
        <w:jc w:val="both"/>
        <w:rPr>
          <w:sz w:val="24"/>
          <w:szCs w:val="24"/>
        </w:rPr>
      </w:pPr>
      <w:r w:rsidRPr="006867C4">
        <w:rPr>
          <w:sz w:val="24"/>
          <w:szCs w:val="24"/>
        </w:rPr>
        <w:t>- a közismereti és szakmai tantárgyi programokban meghatározott házi és ajánlott olvasmányokat</w:t>
      </w:r>
    </w:p>
    <w:p w:rsidR="00250DBA" w:rsidRPr="006867C4" w:rsidRDefault="00250DBA" w:rsidP="00250DBA">
      <w:pPr>
        <w:ind w:left="1620" w:hanging="204"/>
        <w:jc w:val="both"/>
        <w:rPr>
          <w:sz w:val="24"/>
          <w:szCs w:val="24"/>
        </w:rPr>
      </w:pPr>
      <w:r w:rsidRPr="006867C4">
        <w:rPr>
          <w:sz w:val="24"/>
          <w:szCs w:val="24"/>
        </w:rPr>
        <w:t>- a munkaeszközként használatos dokumentumokat</w:t>
      </w:r>
    </w:p>
    <w:p w:rsidR="00250DBA" w:rsidRPr="006867C4" w:rsidRDefault="00250DBA" w:rsidP="00250DBA">
      <w:pPr>
        <w:ind w:left="1620" w:hanging="204"/>
        <w:jc w:val="both"/>
        <w:rPr>
          <w:sz w:val="24"/>
          <w:szCs w:val="24"/>
        </w:rPr>
      </w:pPr>
      <w:r w:rsidRPr="006867C4">
        <w:rPr>
          <w:sz w:val="24"/>
          <w:szCs w:val="24"/>
        </w:rPr>
        <w:t>- a tanulókat érintő pályaválasztási kiadványokat.</w:t>
      </w:r>
    </w:p>
    <w:p w:rsidR="00250DBA" w:rsidRPr="006867C4" w:rsidRDefault="00250DBA" w:rsidP="00250DBA">
      <w:pPr>
        <w:ind w:left="708"/>
        <w:jc w:val="both"/>
        <w:rPr>
          <w:sz w:val="24"/>
          <w:szCs w:val="24"/>
          <w:u w:val="single"/>
        </w:rPr>
      </w:pPr>
      <w:r w:rsidRPr="006867C4">
        <w:rPr>
          <w:sz w:val="24"/>
          <w:szCs w:val="24"/>
          <w:u w:val="single"/>
        </w:rPr>
        <w:t xml:space="preserve">Válogatva: </w:t>
      </w:r>
    </w:p>
    <w:p w:rsidR="00250DBA" w:rsidRPr="006867C4" w:rsidRDefault="00250DBA" w:rsidP="00250DBA">
      <w:pPr>
        <w:ind w:left="1416"/>
        <w:jc w:val="both"/>
        <w:rPr>
          <w:sz w:val="24"/>
          <w:szCs w:val="24"/>
        </w:rPr>
      </w:pPr>
      <w:r w:rsidRPr="006867C4">
        <w:rPr>
          <w:sz w:val="24"/>
          <w:szCs w:val="24"/>
        </w:rPr>
        <w:t>- helytörténeti műveket</w:t>
      </w:r>
    </w:p>
    <w:p w:rsidR="00250DBA" w:rsidRPr="006867C4" w:rsidRDefault="00250DBA" w:rsidP="00250DBA">
      <w:pPr>
        <w:ind w:left="1416"/>
        <w:jc w:val="both"/>
        <w:rPr>
          <w:sz w:val="24"/>
          <w:szCs w:val="24"/>
        </w:rPr>
      </w:pPr>
      <w:r w:rsidRPr="006867C4">
        <w:rPr>
          <w:sz w:val="24"/>
          <w:szCs w:val="24"/>
        </w:rPr>
        <w:t>- a NAT-hoz, kerettantervhez kapcsolódó kiegészítő szakirodalmat</w:t>
      </w:r>
    </w:p>
    <w:p w:rsidR="00250DBA" w:rsidRPr="006867C4" w:rsidRDefault="00250DBA" w:rsidP="00250DBA">
      <w:pPr>
        <w:ind w:left="1416"/>
        <w:jc w:val="both"/>
        <w:rPr>
          <w:sz w:val="24"/>
          <w:szCs w:val="24"/>
        </w:rPr>
      </w:pPr>
      <w:r w:rsidRPr="006867C4">
        <w:rPr>
          <w:sz w:val="24"/>
          <w:szCs w:val="24"/>
        </w:rPr>
        <w:t>- az oktatásban érintett határtudományokat.</w:t>
      </w:r>
    </w:p>
    <w:p w:rsidR="00250DBA" w:rsidRDefault="00250DBA" w:rsidP="00250DBA">
      <w:pPr>
        <w:rPr>
          <w:b/>
          <w:sz w:val="24"/>
          <w:szCs w:val="24"/>
        </w:rPr>
      </w:pPr>
    </w:p>
    <w:p w:rsidR="00250DBA" w:rsidRPr="00590882" w:rsidRDefault="00250DBA" w:rsidP="00250DBA">
      <w:pPr>
        <w:rPr>
          <w:b/>
          <w:sz w:val="24"/>
          <w:szCs w:val="24"/>
        </w:rPr>
      </w:pPr>
      <w:r w:rsidRPr="00590882">
        <w:rPr>
          <w:b/>
          <w:sz w:val="24"/>
          <w:szCs w:val="24"/>
        </w:rPr>
        <w:t xml:space="preserve">3.3. Szépirodalom </w:t>
      </w:r>
    </w:p>
    <w:p w:rsidR="00250DBA" w:rsidRPr="006867C4" w:rsidRDefault="00250DBA" w:rsidP="00250DBA">
      <w:pPr>
        <w:ind w:left="708"/>
        <w:jc w:val="both"/>
        <w:rPr>
          <w:sz w:val="24"/>
          <w:szCs w:val="24"/>
        </w:rPr>
      </w:pPr>
      <w:r w:rsidRPr="006867C4">
        <w:rPr>
          <w:sz w:val="24"/>
          <w:szCs w:val="24"/>
          <w:u w:val="single"/>
        </w:rPr>
        <w:t xml:space="preserve">Teljességgel </w:t>
      </w:r>
      <w:r w:rsidRPr="006867C4">
        <w:rPr>
          <w:sz w:val="24"/>
          <w:szCs w:val="24"/>
        </w:rPr>
        <w:t xml:space="preserve">kell gyűjteni a </w:t>
      </w:r>
      <w:proofErr w:type="spellStart"/>
      <w:r w:rsidRPr="006867C4">
        <w:rPr>
          <w:sz w:val="24"/>
          <w:szCs w:val="24"/>
        </w:rPr>
        <w:t>mikrotantervekben</w:t>
      </w:r>
      <w:proofErr w:type="spellEnd"/>
      <w:r w:rsidRPr="006867C4">
        <w:rPr>
          <w:sz w:val="24"/>
          <w:szCs w:val="24"/>
        </w:rPr>
        <w:t xml:space="preserve">, tanmenetekben meghatározott </w:t>
      </w:r>
    </w:p>
    <w:p w:rsidR="00250DBA" w:rsidRPr="006867C4" w:rsidRDefault="00250DBA" w:rsidP="00250DBA">
      <w:pPr>
        <w:ind w:left="1416"/>
        <w:jc w:val="both"/>
        <w:rPr>
          <w:sz w:val="24"/>
          <w:szCs w:val="24"/>
        </w:rPr>
      </w:pPr>
      <w:r w:rsidRPr="006867C4">
        <w:rPr>
          <w:sz w:val="24"/>
          <w:szCs w:val="24"/>
        </w:rPr>
        <w:t>- antológiákat</w:t>
      </w:r>
    </w:p>
    <w:p w:rsidR="00250DBA" w:rsidRPr="006867C4" w:rsidRDefault="00250DBA" w:rsidP="00250DBA">
      <w:pPr>
        <w:ind w:left="1416"/>
        <w:jc w:val="both"/>
        <w:rPr>
          <w:sz w:val="24"/>
          <w:szCs w:val="24"/>
        </w:rPr>
      </w:pPr>
      <w:r w:rsidRPr="006867C4">
        <w:rPr>
          <w:sz w:val="24"/>
          <w:szCs w:val="24"/>
        </w:rPr>
        <w:t>- házi és ajánlott olvasmányokat</w:t>
      </w:r>
    </w:p>
    <w:p w:rsidR="00250DBA" w:rsidRPr="006867C4" w:rsidRDefault="00250DBA" w:rsidP="00250DBA">
      <w:pPr>
        <w:ind w:left="1416"/>
        <w:jc w:val="both"/>
        <w:rPr>
          <w:sz w:val="24"/>
          <w:szCs w:val="24"/>
        </w:rPr>
      </w:pPr>
      <w:r w:rsidRPr="006867C4">
        <w:rPr>
          <w:sz w:val="24"/>
          <w:szCs w:val="24"/>
        </w:rPr>
        <w:t>- teljes életműveket</w:t>
      </w:r>
    </w:p>
    <w:p w:rsidR="00250DBA" w:rsidRPr="006867C4" w:rsidRDefault="00250DBA" w:rsidP="00250DBA">
      <w:pPr>
        <w:ind w:left="1416"/>
        <w:jc w:val="both"/>
        <w:rPr>
          <w:sz w:val="24"/>
          <w:szCs w:val="24"/>
        </w:rPr>
      </w:pPr>
      <w:r w:rsidRPr="006867C4">
        <w:rPr>
          <w:sz w:val="24"/>
          <w:szCs w:val="24"/>
        </w:rPr>
        <w:t>- népköltészeti irodalmat</w:t>
      </w:r>
    </w:p>
    <w:p w:rsidR="00250DBA" w:rsidRPr="006867C4" w:rsidRDefault="00250DBA" w:rsidP="00250DBA">
      <w:pPr>
        <w:ind w:left="1416"/>
        <w:jc w:val="both"/>
        <w:rPr>
          <w:sz w:val="24"/>
          <w:szCs w:val="24"/>
        </w:rPr>
      </w:pPr>
      <w:r w:rsidRPr="006867C4">
        <w:rPr>
          <w:sz w:val="24"/>
          <w:szCs w:val="24"/>
        </w:rPr>
        <w:t>- nemzeti antológiákat</w:t>
      </w:r>
    </w:p>
    <w:p w:rsidR="00250DBA" w:rsidRPr="006867C4" w:rsidRDefault="00250DBA" w:rsidP="00250DBA">
      <w:pPr>
        <w:ind w:left="1416"/>
        <w:jc w:val="both"/>
        <w:rPr>
          <w:sz w:val="24"/>
          <w:szCs w:val="24"/>
        </w:rPr>
      </w:pPr>
      <w:r w:rsidRPr="006867C4">
        <w:rPr>
          <w:sz w:val="24"/>
          <w:szCs w:val="24"/>
        </w:rPr>
        <w:t>- ifjúsági regények, elbeszélés és verses köteteket</w:t>
      </w:r>
    </w:p>
    <w:p w:rsidR="00250DBA" w:rsidRPr="006867C4" w:rsidRDefault="00250DBA" w:rsidP="00250DBA">
      <w:pPr>
        <w:jc w:val="both"/>
        <w:rPr>
          <w:sz w:val="24"/>
          <w:szCs w:val="24"/>
        </w:rPr>
      </w:pPr>
    </w:p>
    <w:p w:rsidR="00250DBA" w:rsidRPr="006867C4" w:rsidRDefault="00250DBA" w:rsidP="00250DBA">
      <w:pPr>
        <w:ind w:left="708"/>
        <w:jc w:val="both"/>
        <w:rPr>
          <w:sz w:val="24"/>
          <w:szCs w:val="24"/>
          <w:u w:val="single"/>
        </w:rPr>
      </w:pPr>
      <w:r w:rsidRPr="006867C4">
        <w:rPr>
          <w:sz w:val="24"/>
          <w:szCs w:val="24"/>
          <w:u w:val="single"/>
        </w:rPr>
        <w:t xml:space="preserve">Válogatással: </w:t>
      </w:r>
    </w:p>
    <w:p w:rsidR="00250DBA" w:rsidRPr="006867C4" w:rsidRDefault="00250DBA" w:rsidP="00250DBA">
      <w:pPr>
        <w:ind w:left="1416"/>
        <w:jc w:val="both"/>
        <w:rPr>
          <w:sz w:val="24"/>
          <w:szCs w:val="24"/>
        </w:rPr>
      </w:pPr>
      <w:r w:rsidRPr="006867C4">
        <w:rPr>
          <w:sz w:val="24"/>
          <w:szCs w:val="24"/>
        </w:rPr>
        <w:t>- a tanított nyelvek olvasmányos irodalmát.</w:t>
      </w:r>
    </w:p>
    <w:p w:rsidR="00250DBA" w:rsidRPr="006867C4" w:rsidRDefault="00250DBA" w:rsidP="00250DBA">
      <w:pPr>
        <w:ind w:left="1416"/>
        <w:jc w:val="both"/>
        <w:rPr>
          <w:sz w:val="24"/>
          <w:szCs w:val="24"/>
        </w:rPr>
      </w:pPr>
      <w:r w:rsidRPr="006867C4">
        <w:rPr>
          <w:sz w:val="24"/>
          <w:szCs w:val="24"/>
        </w:rPr>
        <w:t>- az alsó tagozatosok számára ajánlott mesegyűjtemények</w:t>
      </w:r>
    </w:p>
    <w:p w:rsidR="00250DBA" w:rsidRDefault="00250DBA" w:rsidP="00250DBA">
      <w:pPr>
        <w:rPr>
          <w:b/>
          <w:sz w:val="24"/>
          <w:szCs w:val="24"/>
        </w:rPr>
      </w:pPr>
    </w:p>
    <w:p w:rsidR="00250DBA" w:rsidRPr="00590882" w:rsidRDefault="00250DBA" w:rsidP="00250DBA">
      <w:pPr>
        <w:rPr>
          <w:b/>
          <w:sz w:val="24"/>
          <w:szCs w:val="24"/>
        </w:rPr>
      </w:pPr>
      <w:r w:rsidRPr="00590882">
        <w:rPr>
          <w:b/>
          <w:sz w:val="24"/>
          <w:szCs w:val="24"/>
        </w:rPr>
        <w:t xml:space="preserve">3.4. Pedagógiai gyűjtemény </w:t>
      </w:r>
    </w:p>
    <w:p w:rsidR="00250DBA" w:rsidRPr="006867C4" w:rsidRDefault="00250DBA" w:rsidP="00250DBA">
      <w:pPr>
        <w:jc w:val="both"/>
        <w:rPr>
          <w:sz w:val="24"/>
          <w:szCs w:val="24"/>
        </w:rPr>
      </w:pPr>
      <w:r w:rsidRPr="006867C4">
        <w:rPr>
          <w:sz w:val="24"/>
          <w:szCs w:val="24"/>
        </w:rPr>
        <w:t xml:space="preserve">A gyűjteménybe a pedagógiai szakirodalom és a határtudományok dokumentumai tartoznak. </w:t>
      </w:r>
    </w:p>
    <w:p w:rsidR="00250DBA" w:rsidRPr="006867C4" w:rsidRDefault="00250DBA" w:rsidP="00250DBA">
      <w:pPr>
        <w:ind w:left="708"/>
        <w:jc w:val="both"/>
        <w:rPr>
          <w:sz w:val="24"/>
          <w:szCs w:val="24"/>
        </w:rPr>
      </w:pPr>
      <w:r w:rsidRPr="006867C4">
        <w:rPr>
          <w:sz w:val="24"/>
          <w:szCs w:val="24"/>
        </w:rPr>
        <w:t xml:space="preserve">Gyűjteni kell a </w:t>
      </w:r>
      <w:r w:rsidRPr="006867C4">
        <w:rPr>
          <w:sz w:val="24"/>
          <w:szCs w:val="24"/>
          <w:u w:val="single"/>
        </w:rPr>
        <w:t>teljesség</w:t>
      </w:r>
      <w:r w:rsidRPr="006867C4">
        <w:rPr>
          <w:sz w:val="24"/>
          <w:szCs w:val="24"/>
        </w:rPr>
        <w:t xml:space="preserve"> igényével: </w:t>
      </w:r>
    </w:p>
    <w:p w:rsidR="00250DBA" w:rsidRPr="006867C4" w:rsidRDefault="00250DBA" w:rsidP="00250DBA">
      <w:pPr>
        <w:ind w:left="1416"/>
        <w:jc w:val="both"/>
        <w:rPr>
          <w:sz w:val="24"/>
          <w:szCs w:val="24"/>
        </w:rPr>
      </w:pPr>
      <w:r w:rsidRPr="006867C4">
        <w:rPr>
          <w:sz w:val="24"/>
          <w:szCs w:val="24"/>
        </w:rPr>
        <w:t>- pedagógiai és pszichológiai lexikonokat, enciklopédiákat</w:t>
      </w:r>
    </w:p>
    <w:p w:rsidR="00250DBA" w:rsidRPr="006867C4" w:rsidRDefault="00250DBA" w:rsidP="00250DBA">
      <w:pPr>
        <w:ind w:left="1416"/>
        <w:jc w:val="both"/>
        <w:rPr>
          <w:sz w:val="24"/>
          <w:szCs w:val="24"/>
        </w:rPr>
      </w:pPr>
      <w:r w:rsidRPr="006867C4">
        <w:rPr>
          <w:sz w:val="24"/>
          <w:szCs w:val="24"/>
        </w:rPr>
        <w:t>- pedagógiai, pszichológiai és szociológiai összefoglalókat</w:t>
      </w:r>
    </w:p>
    <w:p w:rsidR="00250DBA" w:rsidRPr="006867C4" w:rsidRDefault="00250DBA" w:rsidP="00250DBA">
      <w:pPr>
        <w:ind w:left="1416"/>
        <w:jc w:val="both"/>
        <w:rPr>
          <w:sz w:val="24"/>
          <w:szCs w:val="24"/>
        </w:rPr>
      </w:pPr>
      <w:r w:rsidRPr="006867C4">
        <w:rPr>
          <w:sz w:val="24"/>
          <w:szCs w:val="24"/>
        </w:rPr>
        <w:t>- dokumentumgyűjteményeket</w:t>
      </w:r>
    </w:p>
    <w:p w:rsidR="00250DBA" w:rsidRPr="006867C4" w:rsidRDefault="00250DBA" w:rsidP="00250DBA">
      <w:pPr>
        <w:ind w:left="1416"/>
        <w:jc w:val="both"/>
        <w:rPr>
          <w:sz w:val="24"/>
          <w:szCs w:val="24"/>
        </w:rPr>
      </w:pPr>
      <w:r w:rsidRPr="006867C4">
        <w:rPr>
          <w:sz w:val="24"/>
          <w:szCs w:val="24"/>
        </w:rPr>
        <w:t>- a nevelési-oktatási cél megvalósításához szükséges szakirodalmat</w:t>
      </w:r>
    </w:p>
    <w:p w:rsidR="00250DBA" w:rsidRPr="006867C4" w:rsidRDefault="00250DBA" w:rsidP="00250DBA">
      <w:pPr>
        <w:ind w:left="1416"/>
        <w:jc w:val="both"/>
        <w:rPr>
          <w:sz w:val="24"/>
          <w:szCs w:val="24"/>
        </w:rPr>
      </w:pPr>
      <w:r w:rsidRPr="006867C4">
        <w:rPr>
          <w:sz w:val="24"/>
          <w:szCs w:val="24"/>
        </w:rPr>
        <w:t>- a műveltségi területek módszertani segédkönyveit, segédleteit</w:t>
      </w:r>
    </w:p>
    <w:p w:rsidR="00250DBA" w:rsidRPr="006867C4" w:rsidRDefault="00250DBA" w:rsidP="00250DBA">
      <w:pPr>
        <w:ind w:left="1416"/>
        <w:jc w:val="both"/>
        <w:rPr>
          <w:sz w:val="24"/>
          <w:szCs w:val="24"/>
        </w:rPr>
      </w:pPr>
      <w:r w:rsidRPr="006867C4">
        <w:rPr>
          <w:sz w:val="24"/>
          <w:szCs w:val="24"/>
        </w:rPr>
        <w:t>- általános pedagógiai és tantárgymódszertani folyóiratokat</w:t>
      </w:r>
    </w:p>
    <w:p w:rsidR="00250DBA" w:rsidRPr="006867C4" w:rsidRDefault="00250DBA" w:rsidP="00250DBA">
      <w:pPr>
        <w:ind w:left="1560" w:hanging="144"/>
        <w:jc w:val="both"/>
        <w:rPr>
          <w:sz w:val="24"/>
          <w:szCs w:val="24"/>
        </w:rPr>
      </w:pPr>
      <w:r w:rsidRPr="006867C4">
        <w:rPr>
          <w:sz w:val="24"/>
          <w:szCs w:val="24"/>
        </w:rPr>
        <w:t>- az iskola történetéről, az iskola névadójáról szóló dokumentumokat</w:t>
      </w:r>
    </w:p>
    <w:p w:rsidR="00250DBA" w:rsidRPr="006867C4" w:rsidRDefault="00250DBA" w:rsidP="00250DBA">
      <w:pPr>
        <w:ind w:left="1416"/>
        <w:jc w:val="both"/>
        <w:rPr>
          <w:sz w:val="24"/>
          <w:szCs w:val="24"/>
        </w:rPr>
      </w:pPr>
      <w:r w:rsidRPr="006867C4">
        <w:rPr>
          <w:sz w:val="24"/>
          <w:szCs w:val="24"/>
        </w:rPr>
        <w:t>- az iskolai évkönyveket</w:t>
      </w:r>
    </w:p>
    <w:p w:rsidR="00250DBA" w:rsidRPr="006867C4" w:rsidRDefault="00250DBA" w:rsidP="00250DBA">
      <w:pPr>
        <w:ind w:left="1416"/>
        <w:jc w:val="both"/>
        <w:rPr>
          <w:sz w:val="24"/>
          <w:szCs w:val="24"/>
        </w:rPr>
      </w:pPr>
      <w:r w:rsidRPr="006867C4">
        <w:rPr>
          <w:sz w:val="24"/>
          <w:szCs w:val="24"/>
        </w:rPr>
        <w:t>- az iskola által megjelentetett dokumentumokat.</w:t>
      </w:r>
    </w:p>
    <w:p w:rsidR="00250DBA" w:rsidRPr="006867C4" w:rsidRDefault="00250DBA" w:rsidP="00250DBA">
      <w:pPr>
        <w:ind w:left="708"/>
        <w:jc w:val="both"/>
        <w:rPr>
          <w:sz w:val="24"/>
          <w:szCs w:val="24"/>
          <w:u w:val="single"/>
        </w:rPr>
      </w:pPr>
      <w:r w:rsidRPr="006867C4">
        <w:rPr>
          <w:sz w:val="24"/>
          <w:szCs w:val="24"/>
          <w:u w:val="single"/>
        </w:rPr>
        <w:t>Válogatva:</w:t>
      </w:r>
    </w:p>
    <w:p w:rsidR="00250DBA" w:rsidRPr="006867C4" w:rsidRDefault="00250DBA" w:rsidP="00250DBA">
      <w:pPr>
        <w:ind w:left="1608" w:hanging="192"/>
        <w:jc w:val="both"/>
        <w:rPr>
          <w:sz w:val="24"/>
          <w:szCs w:val="24"/>
        </w:rPr>
      </w:pPr>
      <w:r w:rsidRPr="006867C4">
        <w:rPr>
          <w:sz w:val="24"/>
          <w:szCs w:val="24"/>
        </w:rPr>
        <w:lastRenderedPageBreak/>
        <w:t>- az alkalmazott pedagógia, lélektan és szociológia különféle területeihez kapcsolódó műveket</w:t>
      </w:r>
    </w:p>
    <w:p w:rsidR="00250DBA" w:rsidRPr="006867C4" w:rsidRDefault="00250DBA" w:rsidP="00250DBA">
      <w:pPr>
        <w:ind w:left="1416"/>
        <w:jc w:val="both"/>
        <w:rPr>
          <w:sz w:val="24"/>
          <w:szCs w:val="24"/>
        </w:rPr>
      </w:pPr>
      <w:r w:rsidRPr="006867C4">
        <w:rPr>
          <w:sz w:val="24"/>
          <w:szCs w:val="24"/>
        </w:rPr>
        <w:t>- vallás különféle területeihez kapcsolódó műveket</w:t>
      </w:r>
    </w:p>
    <w:p w:rsidR="00250DBA" w:rsidRDefault="00250DBA" w:rsidP="00250DBA">
      <w:pPr>
        <w:rPr>
          <w:b/>
          <w:sz w:val="24"/>
          <w:szCs w:val="24"/>
        </w:rPr>
      </w:pPr>
    </w:p>
    <w:p w:rsidR="00250DBA" w:rsidRPr="00590882" w:rsidRDefault="00250DBA" w:rsidP="00250DBA">
      <w:pPr>
        <w:rPr>
          <w:b/>
          <w:sz w:val="24"/>
          <w:szCs w:val="24"/>
        </w:rPr>
      </w:pPr>
      <w:r w:rsidRPr="00590882">
        <w:rPr>
          <w:b/>
          <w:sz w:val="24"/>
          <w:szCs w:val="24"/>
        </w:rPr>
        <w:t>3.5. Könyvtári szakirodalom</w:t>
      </w:r>
    </w:p>
    <w:p w:rsidR="00250DBA" w:rsidRPr="006867C4" w:rsidRDefault="00250DBA" w:rsidP="00250DBA">
      <w:pPr>
        <w:ind w:left="708"/>
        <w:jc w:val="both"/>
        <w:rPr>
          <w:sz w:val="24"/>
          <w:szCs w:val="24"/>
        </w:rPr>
      </w:pPr>
      <w:r w:rsidRPr="006867C4">
        <w:rPr>
          <w:sz w:val="24"/>
          <w:szCs w:val="24"/>
        </w:rPr>
        <w:t xml:space="preserve">Gyűjteni kell a </w:t>
      </w:r>
      <w:r w:rsidRPr="006867C4">
        <w:rPr>
          <w:sz w:val="24"/>
          <w:szCs w:val="24"/>
          <w:u w:val="single"/>
        </w:rPr>
        <w:t>teljesség</w:t>
      </w:r>
      <w:r w:rsidRPr="006867C4">
        <w:rPr>
          <w:sz w:val="24"/>
          <w:szCs w:val="24"/>
        </w:rPr>
        <w:t xml:space="preserve"> igényével: </w:t>
      </w:r>
    </w:p>
    <w:p w:rsidR="00250DBA" w:rsidRPr="006867C4" w:rsidRDefault="00250DBA" w:rsidP="00250DBA">
      <w:pPr>
        <w:ind w:left="1416"/>
        <w:jc w:val="both"/>
        <w:rPr>
          <w:sz w:val="24"/>
          <w:szCs w:val="24"/>
        </w:rPr>
      </w:pPr>
      <w:r w:rsidRPr="006867C4">
        <w:rPr>
          <w:sz w:val="24"/>
          <w:szCs w:val="24"/>
        </w:rPr>
        <w:t>- könyvtári összefoglalókat</w:t>
      </w:r>
    </w:p>
    <w:p w:rsidR="00250DBA" w:rsidRPr="006867C4" w:rsidRDefault="00250DBA" w:rsidP="00250DBA">
      <w:pPr>
        <w:ind w:left="1416"/>
        <w:jc w:val="both"/>
        <w:rPr>
          <w:sz w:val="24"/>
          <w:szCs w:val="24"/>
        </w:rPr>
      </w:pPr>
      <w:r w:rsidRPr="006867C4">
        <w:rPr>
          <w:sz w:val="24"/>
          <w:szCs w:val="24"/>
        </w:rPr>
        <w:t>- könyvtári jogszabályokat, irányelveket</w:t>
      </w:r>
    </w:p>
    <w:p w:rsidR="00250DBA" w:rsidRPr="006867C4" w:rsidRDefault="00250DBA" w:rsidP="00250DBA">
      <w:pPr>
        <w:ind w:left="1416"/>
        <w:jc w:val="both"/>
        <w:rPr>
          <w:sz w:val="24"/>
          <w:szCs w:val="24"/>
        </w:rPr>
      </w:pPr>
      <w:r w:rsidRPr="006867C4">
        <w:rPr>
          <w:sz w:val="24"/>
          <w:szCs w:val="24"/>
        </w:rPr>
        <w:t>- a könyvtári feldolgozó munka szabályait tartalmazó segédleteket</w:t>
      </w:r>
    </w:p>
    <w:p w:rsidR="00250DBA" w:rsidRPr="006867C4" w:rsidRDefault="00250DBA" w:rsidP="00250DBA">
      <w:pPr>
        <w:ind w:left="1416"/>
        <w:jc w:val="both"/>
        <w:rPr>
          <w:sz w:val="24"/>
          <w:szCs w:val="24"/>
        </w:rPr>
      </w:pPr>
      <w:r w:rsidRPr="006867C4">
        <w:rPr>
          <w:sz w:val="24"/>
          <w:szCs w:val="24"/>
        </w:rPr>
        <w:t>- az iskolai könyvtárakkal kapcsolatos módszertani kiadványokat</w:t>
      </w:r>
    </w:p>
    <w:p w:rsidR="00250DBA" w:rsidRPr="006867C4" w:rsidRDefault="00250DBA" w:rsidP="00250DBA">
      <w:pPr>
        <w:ind w:left="1416"/>
        <w:jc w:val="both"/>
        <w:rPr>
          <w:sz w:val="24"/>
          <w:szCs w:val="24"/>
        </w:rPr>
      </w:pPr>
      <w:r w:rsidRPr="006867C4">
        <w:rPr>
          <w:sz w:val="24"/>
          <w:szCs w:val="24"/>
        </w:rPr>
        <w:t>- a könyvtárhasználat módszertani segédleteit.</w:t>
      </w:r>
    </w:p>
    <w:p w:rsidR="00250DBA" w:rsidRPr="006867C4" w:rsidRDefault="00250DBA" w:rsidP="00250DBA">
      <w:pPr>
        <w:ind w:left="708"/>
        <w:jc w:val="both"/>
        <w:rPr>
          <w:sz w:val="24"/>
          <w:szCs w:val="24"/>
          <w:u w:val="single"/>
        </w:rPr>
      </w:pPr>
      <w:r w:rsidRPr="006867C4">
        <w:rPr>
          <w:sz w:val="24"/>
          <w:szCs w:val="24"/>
          <w:u w:val="single"/>
        </w:rPr>
        <w:t>Válogatva</w:t>
      </w:r>
    </w:p>
    <w:p w:rsidR="00250DBA" w:rsidRPr="006867C4" w:rsidRDefault="00250DBA" w:rsidP="00250DBA">
      <w:pPr>
        <w:ind w:left="1416"/>
        <w:jc w:val="both"/>
        <w:rPr>
          <w:sz w:val="24"/>
          <w:szCs w:val="24"/>
        </w:rPr>
      </w:pPr>
      <w:r w:rsidRPr="006867C4">
        <w:rPr>
          <w:sz w:val="24"/>
          <w:szCs w:val="24"/>
        </w:rPr>
        <w:t>- kurrens és retrospektív jellegű tájékozódási segédleteket</w:t>
      </w:r>
    </w:p>
    <w:p w:rsidR="00250DBA" w:rsidRPr="006867C4" w:rsidRDefault="00250DBA" w:rsidP="00250DBA">
      <w:pPr>
        <w:ind w:left="1416"/>
        <w:jc w:val="both"/>
        <w:rPr>
          <w:sz w:val="24"/>
          <w:szCs w:val="24"/>
        </w:rPr>
      </w:pPr>
      <w:r w:rsidRPr="006867C4">
        <w:rPr>
          <w:sz w:val="24"/>
          <w:szCs w:val="24"/>
        </w:rPr>
        <w:t>- módszertani folyóiratokat.</w:t>
      </w:r>
    </w:p>
    <w:p w:rsidR="00250DBA" w:rsidRDefault="00250DBA" w:rsidP="00250DBA">
      <w:pPr>
        <w:rPr>
          <w:b/>
          <w:sz w:val="24"/>
          <w:szCs w:val="24"/>
        </w:rPr>
      </w:pPr>
    </w:p>
    <w:p w:rsidR="00250DBA" w:rsidRPr="00590882" w:rsidRDefault="00250DBA" w:rsidP="00250DBA">
      <w:pPr>
        <w:rPr>
          <w:b/>
          <w:sz w:val="24"/>
          <w:szCs w:val="24"/>
        </w:rPr>
      </w:pPr>
      <w:r w:rsidRPr="00590882">
        <w:rPr>
          <w:b/>
          <w:sz w:val="24"/>
          <w:szCs w:val="24"/>
        </w:rPr>
        <w:t>3.6. Hivatali segédkönyvtár</w:t>
      </w:r>
    </w:p>
    <w:p w:rsidR="00250DBA" w:rsidRPr="006867C4" w:rsidRDefault="00250DBA" w:rsidP="00250DBA">
      <w:pPr>
        <w:ind w:left="708"/>
        <w:jc w:val="both"/>
        <w:rPr>
          <w:sz w:val="24"/>
          <w:szCs w:val="24"/>
        </w:rPr>
      </w:pPr>
      <w:r w:rsidRPr="006867C4">
        <w:rPr>
          <w:sz w:val="24"/>
          <w:szCs w:val="24"/>
        </w:rPr>
        <w:t xml:space="preserve">Gyűjteni kell az iskola: </w:t>
      </w:r>
    </w:p>
    <w:p w:rsidR="00250DBA" w:rsidRPr="006867C4" w:rsidRDefault="00250DBA" w:rsidP="00250DBA">
      <w:pPr>
        <w:ind w:left="1608" w:hanging="192"/>
        <w:jc w:val="both"/>
        <w:rPr>
          <w:sz w:val="24"/>
          <w:szCs w:val="24"/>
        </w:rPr>
      </w:pPr>
      <w:r w:rsidRPr="006867C4">
        <w:rPr>
          <w:sz w:val="24"/>
          <w:szCs w:val="24"/>
        </w:rPr>
        <w:t xml:space="preserve">- irányításával, igazgatásával, gazdálkodásával, ügyvitelével, a munkaüggyel kapcsolatos kézikönyveket, jogi szabálygyűjteményeket, folyóiratokat. A tevékenység által igényelt </w:t>
      </w:r>
      <w:r w:rsidRPr="006867C4">
        <w:rPr>
          <w:sz w:val="24"/>
          <w:szCs w:val="24"/>
          <w:u w:val="single"/>
        </w:rPr>
        <w:t>teljességgel</w:t>
      </w:r>
      <w:r w:rsidRPr="006867C4">
        <w:rPr>
          <w:sz w:val="24"/>
          <w:szCs w:val="24"/>
        </w:rPr>
        <w:t>.</w:t>
      </w:r>
    </w:p>
    <w:p w:rsidR="00250DBA" w:rsidRDefault="00250DBA" w:rsidP="00250DBA">
      <w:pPr>
        <w:rPr>
          <w:b/>
          <w:sz w:val="24"/>
          <w:szCs w:val="24"/>
        </w:rPr>
      </w:pPr>
    </w:p>
    <w:p w:rsidR="00250DBA" w:rsidRPr="00590882" w:rsidRDefault="00250DBA" w:rsidP="00250DBA">
      <w:pPr>
        <w:rPr>
          <w:b/>
          <w:sz w:val="24"/>
          <w:szCs w:val="24"/>
        </w:rPr>
      </w:pPr>
      <w:r w:rsidRPr="00590882">
        <w:rPr>
          <w:b/>
          <w:sz w:val="24"/>
          <w:szCs w:val="24"/>
        </w:rPr>
        <w:t>3.7. Periodika gyűjtemény</w:t>
      </w:r>
    </w:p>
    <w:p w:rsidR="00250DBA" w:rsidRPr="006867C4" w:rsidRDefault="00250DBA" w:rsidP="00250DBA">
      <w:pPr>
        <w:ind w:left="708"/>
        <w:jc w:val="both"/>
        <w:rPr>
          <w:sz w:val="24"/>
          <w:szCs w:val="24"/>
        </w:rPr>
      </w:pPr>
      <w:r w:rsidRPr="006867C4">
        <w:rPr>
          <w:sz w:val="24"/>
          <w:szCs w:val="24"/>
          <w:u w:val="single"/>
        </w:rPr>
        <w:t>Teljesség</w:t>
      </w:r>
      <w:r w:rsidRPr="006867C4">
        <w:rPr>
          <w:sz w:val="24"/>
          <w:szCs w:val="24"/>
        </w:rPr>
        <w:t xml:space="preserve"> igényével kell gyűjteni: </w:t>
      </w:r>
    </w:p>
    <w:p w:rsidR="00250DBA" w:rsidRPr="006867C4" w:rsidRDefault="00250DBA" w:rsidP="00250DBA">
      <w:pPr>
        <w:ind w:left="1416"/>
        <w:jc w:val="both"/>
        <w:rPr>
          <w:sz w:val="24"/>
          <w:szCs w:val="24"/>
        </w:rPr>
      </w:pPr>
      <w:r w:rsidRPr="006867C4">
        <w:rPr>
          <w:sz w:val="24"/>
          <w:szCs w:val="24"/>
        </w:rPr>
        <w:t>- általános pedagógiai és tantárgymódszertani folyóiratokat</w:t>
      </w:r>
    </w:p>
    <w:p w:rsidR="00250DBA" w:rsidRPr="006867C4" w:rsidRDefault="00250DBA" w:rsidP="00250DBA">
      <w:pPr>
        <w:ind w:left="1416"/>
        <w:jc w:val="both"/>
        <w:rPr>
          <w:sz w:val="24"/>
          <w:szCs w:val="24"/>
        </w:rPr>
      </w:pPr>
      <w:r w:rsidRPr="006867C4">
        <w:rPr>
          <w:sz w:val="24"/>
          <w:szCs w:val="24"/>
        </w:rPr>
        <w:t>- irányítással, gazdálkodással, ügyvitellel kapcsolatos folyóiratokat</w:t>
      </w:r>
    </w:p>
    <w:p w:rsidR="00250DBA" w:rsidRPr="006867C4" w:rsidRDefault="00250DBA" w:rsidP="00250DBA">
      <w:pPr>
        <w:ind w:left="1416"/>
        <w:jc w:val="both"/>
        <w:rPr>
          <w:sz w:val="24"/>
          <w:szCs w:val="24"/>
        </w:rPr>
      </w:pPr>
      <w:r w:rsidRPr="006867C4">
        <w:rPr>
          <w:sz w:val="24"/>
          <w:szCs w:val="24"/>
        </w:rPr>
        <w:t>- iskolai újságot</w:t>
      </w:r>
    </w:p>
    <w:p w:rsidR="00250DBA" w:rsidRPr="006867C4" w:rsidRDefault="00250DBA" w:rsidP="00250DBA">
      <w:pPr>
        <w:ind w:left="708"/>
        <w:jc w:val="both"/>
        <w:rPr>
          <w:sz w:val="24"/>
          <w:szCs w:val="24"/>
          <w:u w:val="single"/>
        </w:rPr>
      </w:pPr>
      <w:r w:rsidRPr="006867C4">
        <w:rPr>
          <w:sz w:val="24"/>
          <w:szCs w:val="24"/>
          <w:u w:val="single"/>
        </w:rPr>
        <w:t>Válogatással:</w:t>
      </w:r>
    </w:p>
    <w:p w:rsidR="00250DBA" w:rsidRPr="006867C4" w:rsidRDefault="00250DBA" w:rsidP="00250DBA">
      <w:pPr>
        <w:ind w:left="1416"/>
        <w:jc w:val="both"/>
        <w:rPr>
          <w:sz w:val="24"/>
          <w:szCs w:val="24"/>
        </w:rPr>
      </w:pPr>
      <w:r w:rsidRPr="006867C4">
        <w:rPr>
          <w:sz w:val="24"/>
          <w:szCs w:val="24"/>
        </w:rPr>
        <w:t>- az iskolai könyvtárakkal kapcsolatos módszertani kiadványokat,</w:t>
      </w:r>
    </w:p>
    <w:p w:rsidR="00250DBA" w:rsidRPr="006867C4" w:rsidRDefault="00250DBA" w:rsidP="00250DBA">
      <w:pPr>
        <w:ind w:left="1608" w:hanging="192"/>
        <w:jc w:val="both"/>
        <w:rPr>
          <w:sz w:val="24"/>
          <w:szCs w:val="24"/>
        </w:rPr>
      </w:pPr>
      <w:r w:rsidRPr="006867C4">
        <w:rPr>
          <w:sz w:val="24"/>
          <w:szCs w:val="24"/>
        </w:rPr>
        <w:t>- a tanítás folyamatában felhasználható napilapokat, a zenei képzéshez, szakképzéshez kapcsolódó folyóiratokat</w:t>
      </w:r>
    </w:p>
    <w:p w:rsidR="00250DBA" w:rsidRPr="006867C4" w:rsidRDefault="00250DBA" w:rsidP="00250DBA">
      <w:pPr>
        <w:ind w:left="1416"/>
        <w:jc w:val="both"/>
        <w:rPr>
          <w:sz w:val="24"/>
          <w:szCs w:val="24"/>
        </w:rPr>
      </w:pPr>
      <w:r w:rsidRPr="006867C4">
        <w:rPr>
          <w:sz w:val="24"/>
          <w:szCs w:val="24"/>
        </w:rPr>
        <w:t>- ifjúsági lapokat.</w:t>
      </w:r>
    </w:p>
    <w:p w:rsidR="00250DBA" w:rsidRPr="006867C4" w:rsidRDefault="00250DBA" w:rsidP="00250DBA">
      <w:pPr>
        <w:ind w:left="708"/>
        <w:jc w:val="both"/>
        <w:rPr>
          <w:sz w:val="24"/>
          <w:szCs w:val="24"/>
          <w:u w:val="single"/>
        </w:rPr>
      </w:pPr>
      <w:r w:rsidRPr="006867C4">
        <w:rPr>
          <w:sz w:val="24"/>
          <w:szCs w:val="24"/>
          <w:u w:val="single"/>
        </w:rPr>
        <w:t>Erős válogatással:</w:t>
      </w:r>
    </w:p>
    <w:p w:rsidR="00250DBA" w:rsidRPr="006867C4" w:rsidRDefault="00250DBA" w:rsidP="00250DBA">
      <w:pPr>
        <w:ind w:left="1416"/>
        <w:jc w:val="both"/>
        <w:rPr>
          <w:sz w:val="24"/>
          <w:szCs w:val="24"/>
        </w:rPr>
      </w:pPr>
      <w:r w:rsidRPr="006867C4">
        <w:rPr>
          <w:sz w:val="24"/>
          <w:szCs w:val="24"/>
        </w:rPr>
        <w:t>- tudományos folyóiratokat</w:t>
      </w:r>
    </w:p>
    <w:p w:rsidR="00250DBA" w:rsidRPr="006867C4" w:rsidRDefault="00250DBA" w:rsidP="00250DBA">
      <w:pPr>
        <w:jc w:val="both"/>
        <w:rPr>
          <w:sz w:val="24"/>
          <w:szCs w:val="24"/>
        </w:rPr>
      </w:pPr>
    </w:p>
    <w:p w:rsidR="00250DBA" w:rsidRPr="006867C4" w:rsidRDefault="00250DBA" w:rsidP="00250DBA">
      <w:pPr>
        <w:jc w:val="both"/>
        <w:rPr>
          <w:sz w:val="24"/>
          <w:szCs w:val="24"/>
        </w:rPr>
      </w:pPr>
      <w:r w:rsidRPr="006867C4">
        <w:rPr>
          <w:sz w:val="24"/>
          <w:szCs w:val="24"/>
        </w:rPr>
        <w:t>Végleges megőrzésre nem szántunk folyóiratokat.</w:t>
      </w:r>
    </w:p>
    <w:p w:rsidR="00250DBA" w:rsidRDefault="00250DBA" w:rsidP="00250DBA">
      <w:pPr>
        <w:rPr>
          <w:b/>
          <w:sz w:val="24"/>
          <w:szCs w:val="24"/>
        </w:rPr>
      </w:pPr>
    </w:p>
    <w:p w:rsidR="00250DBA" w:rsidRPr="00653022" w:rsidRDefault="00250DBA" w:rsidP="00250DBA">
      <w:pPr>
        <w:rPr>
          <w:b/>
          <w:sz w:val="24"/>
          <w:szCs w:val="24"/>
        </w:rPr>
      </w:pPr>
      <w:r w:rsidRPr="00653022">
        <w:rPr>
          <w:b/>
          <w:sz w:val="24"/>
          <w:szCs w:val="24"/>
        </w:rPr>
        <w:t xml:space="preserve">3.8. Kéziratok </w:t>
      </w:r>
    </w:p>
    <w:p w:rsidR="00250DBA" w:rsidRPr="006867C4" w:rsidRDefault="00250DBA" w:rsidP="00250DBA">
      <w:pPr>
        <w:ind w:left="708"/>
        <w:jc w:val="both"/>
        <w:rPr>
          <w:sz w:val="24"/>
          <w:szCs w:val="24"/>
        </w:rPr>
      </w:pPr>
      <w:r w:rsidRPr="006867C4">
        <w:rPr>
          <w:sz w:val="24"/>
          <w:szCs w:val="24"/>
        </w:rPr>
        <w:t xml:space="preserve">A </w:t>
      </w:r>
      <w:r w:rsidRPr="006867C4">
        <w:rPr>
          <w:sz w:val="24"/>
          <w:szCs w:val="24"/>
          <w:u w:val="single"/>
        </w:rPr>
        <w:t>teljesség</w:t>
      </w:r>
      <w:r w:rsidRPr="006867C4">
        <w:rPr>
          <w:sz w:val="24"/>
          <w:szCs w:val="24"/>
        </w:rPr>
        <w:t xml:space="preserve"> igényével kell gyűjteni: </w:t>
      </w:r>
    </w:p>
    <w:p w:rsidR="00250DBA" w:rsidRPr="006867C4" w:rsidRDefault="00250DBA" w:rsidP="00250DBA">
      <w:pPr>
        <w:ind w:left="1416"/>
        <w:jc w:val="both"/>
        <w:rPr>
          <w:sz w:val="24"/>
          <w:szCs w:val="24"/>
        </w:rPr>
      </w:pPr>
      <w:r w:rsidRPr="006867C4">
        <w:rPr>
          <w:sz w:val="24"/>
          <w:szCs w:val="24"/>
        </w:rPr>
        <w:t>- az iskola pedagógiai dokumentációit</w:t>
      </w:r>
    </w:p>
    <w:p w:rsidR="00250DBA" w:rsidRPr="006867C4" w:rsidRDefault="00250DBA" w:rsidP="00250DBA">
      <w:pPr>
        <w:ind w:left="1416"/>
        <w:jc w:val="both"/>
        <w:rPr>
          <w:sz w:val="24"/>
          <w:szCs w:val="24"/>
        </w:rPr>
      </w:pPr>
      <w:r w:rsidRPr="006867C4">
        <w:rPr>
          <w:sz w:val="24"/>
          <w:szCs w:val="24"/>
        </w:rPr>
        <w:t>- pályázati munkákat</w:t>
      </w:r>
    </w:p>
    <w:p w:rsidR="00250DBA" w:rsidRPr="006867C4" w:rsidRDefault="00250DBA" w:rsidP="00250DBA">
      <w:pPr>
        <w:ind w:left="1416"/>
        <w:jc w:val="both"/>
        <w:rPr>
          <w:sz w:val="24"/>
          <w:szCs w:val="24"/>
        </w:rPr>
      </w:pPr>
      <w:r w:rsidRPr="006867C4">
        <w:rPr>
          <w:sz w:val="24"/>
          <w:szCs w:val="24"/>
        </w:rPr>
        <w:t>- iskolai rendezvények forgatókönyveit, dokumentációit</w:t>
      </w:r>
    </w:p>
    <w:p w:rsidR="00250DBA" w:rsidRPr="006867C4" w:rsidRDefault="00250DBA" w:rsidP="00250DBA">
      <w:pPr>
        <w:ind w:left="1416"/>
        <w:jc w:val="both"/>
        <w:rPr>
          <w:sz w:val="24"/>
          <w:szCs w:val="24"/>
        </w:rPr>
      </w:pPr>
      <w:r w:rsidRPr="006867C4">
        <w:rPr>
          <w:sz w:val="24"/>
          <w:szCs w:val="24"/>
        </w:rPr>
        <w:t>- kísérleti dokumentációkat</w:t>
      </w:r>
    </w:p>
    <w:p w:rsidR="00250DBA" w:rsidRPr="006867C4" w:rsidRDefault="00250DBA" w:rsidP="00250DBA">
      <w:pPr>
        <w:ind w:left="1416"/>
        <w:jc w:val="both"/>
        <w:rPr>
          <w:sz w:val="24"/>
          <w:szCs w:val="24"/>
        </w:rPr>
      </w:pPr>
      <w:r w:rsidRPr="006867C4">
        <w:rPr>
          <w:sz w:val="24"/>
          <w:szCs w:val="24"/>
        </w:rPr>
        <w:t>- iskolai újság és rádió dokumentációit</w:t>
      </w:r>
    </w:p>
    <w:p w:rsidR="00250DBA" w:rsidRPr="006867C4" w:rsidRDefault="00250DBA" w:rsidP="00250DBA">
      <w:pPr>
        <w:ind w:left="708"/>
        <w:jc w:val="both"/>
        <w:rPr>
          <w:sz w:val="24"/>
          <w:szCs w:val="24"/>
          <w:u w:val="single"/>
        </w:rPr>
      </w:pPr>
      <w:r w:rsidRPr="006867C4">
        <w:rPr>
          <w:sz w:val="24"/>
          <w:szCs w:val="24"/>
          <w:u w:val="single"/>
        </w:rPr>
        <w:t xml:space="preserve">Válogatással: </w:t>
      </w:r>
    </w:p>
    <w:p w:rsidR="00250DBA" w:rsidRPr="006867C4" w:rsidRDefault="00250DBA" w:rsidP="00250DBA">
      <w:pPr>
        <w:ind w:left="1416"/>
        <w:jc w:val="both"/>
        <w:rPr>
          <w:sz w:val="24"/>
          <w:szCs w:val="24"/>
        </w:rPr>
      </w:pPr>
      <w:r w:rsidRPr="006867C4">
        <w:rPr>
          <w:sz w:val="24"/>
          <w:szCs w:val="24"/>
        </w:rPr>
        <w:t>- az iskola dolgozóinak alkotásait</w:t>
      </w:r>
    </w:p>
    <w:p w:rsidR="00250DBA" w:rsidRDefault="00250DBA" w:rsidP="00250DBA">
      <w:pPr>
        <w:rPr>
          <w:b/>
          <w:sz w:val="24"/>
          <w:szCs w:val="24"/>
        </w:rPr>
      </w:pPr>
    </w:p>
    <w:p w:rsidR="00250DBA" w:rsidRDefault="00250DBA" w:rsidP="00250DBA">
      <w:pPr>
        <w:rPr>
          <w:b/>
          <w:sz w:val="24"/>
          <w:szCs w:val="24"/>
        </w:rPr>
      </w:pPr>
    </w:p>
    <w:p w:rsidR="00250DBA" w:rsidRDefault="00250DBA" w:rsidP="00250DBA">
      <w:pPr>
        <w:rPr>
          <w:b/>
          <w:sz w:val="24"/>
          <w:szCs w:val="24"/>
        </w:rPr>
      </w:pPr>
    </w:p>
    <w:p w:rsidR="00250DBA" w:rsidRPr="00653022" w:rsidRDefault="00250DBA" w:rsidP="00250DBA">
      <w:pPr>
        <w:rPr>
          <w:b/>
          <w:sz w:val="24"/>
          <w:szCs w:val="24"/>
        </w:rPr>
      </w:pPr>
      <w:r w:rsidRPr="00653022">
        <w:rPr>
          <w:b/>
          <w:sz w:val="24"/>
          <w:szCs w:val="24"/>
        </w:rPr>
        <w:t xml:space="preserve">3.9. Audiovizuális gyűjtemény: </w:t>
      </w:r>
    </w:p>
    <w:p w:rsidR="00250DBA" w:rsidRPr="006867C4" w:rsidRDefault="00250DBA" w:rsidP="00250DBA">
      <w:pPr>
        <w:jc w:val="both"/>
        <w:rPr>
          <w:sz w:val="24"/>
          <w:szCs w:val="24"/>
        </w:rPr>
      </w:pPr>
      <w:r w:rsidRPr="006867C4">
        <w:rPr>
          <w:sz w:val="24"/>
          <w:szCs w:val="24"/>
        </w:rPr>
        <w:t xml:space="preserve">A nem nyomtatott ismerethordozók (AV, CD, CD-multimédia, DVD) közül a tantárgyaknak megfeleltetett információhordozó-féleség. </w:t>
      </w:r>
    </w:p>
    <w:p w:rsidR="00250DBA" w:rsidRPr="006867C4" w:rsidRDefault="00250DBA" w:rsidP="00250DBA">
      <w:pPr>
        <w:ind w:left="708"/>
        <w:jc w:val="both"/>
        <w:rPr>
          <w:sz w:val="24"/>
          <w:szCs w:val="24"/>
        </w:rPr>
      </w:pPr>
      <w:r w:rsidRPr="006867C4">
        <w:rPr>
          <w:sz w:val="24"/>
          <w:szCs w:val="24"/>
        </w:rPr>
        <w:t xml:space="preserve">A </w:t>
      </w:r>
      <w:r w:rsidRPr="006867C4">
        <w:rPr>
          <w:sz w:val="24"/>
          <w:szCs w:val="24"/>
          <w:u w:val="single"/>
        </w:rPr>
        <w:t>teljesség</w:t>
      </w:r>
      <w:r w:rsidRPr="006867C4">
        <w:rPr>
          <w:sz w:val="24"/>
          <w:szCs w:val="24"/>
        </w:rPr>
        <w:t xml:space="preserve"> igényével gyűjti a könyvtár: </w:t>
      </w:r>
    </w:p>
    <w:p w:rsidR="00250DBA" w:rsidRPr="006867C4" w:rsidRDefault="00250DBA" w:rsidP="00250DBA">
      <w:pPr>
        <w:ind w:left="1416"/>
        <w:jc w:val="both"/>
        <w:rPr>
          <w:sz w:val="24"/>
          <w:szCs w:val="24"/>
        </w:rPr>
      </w:pPr>
      <w:r w:rsidRPr="006867C4">
        <w:rPr>
          <w:sz w:val="24"/>
          <w:szCs w:val="24"/>
        </w:rPr>
        <w:lastRenderedPageBreak/>
        <w:t>- azokat a zenei CD-ket, melyek a tantervi követelményekhez igazodnak</w:t>
      </w:r>
    </w:p>
    <w:p w:rsidR="00250DBA" w:rsidRPr="006867C4" w:rsidRDefault="00250DBA" w:rsidP="00250DBA">
      <w:pPr>
        <w:ind w:left="1620" w:hanging="204"/>
        <w:jc w:val="both"/>
        <w:rPr>
          <w:sz w:val="24"/>
          <w:szCs w:val="24"/>
        </w:rPr>
      </w:pPr>
      <w:r w:rsidRPr="006867C4">
        <w:rPr>
          <w:sz w:val="24"/>
          <w:szCs w:val="24"/>
        </w:rPr>
        <w:t>- értékes szépirodalmi művek (kötelező és az ajánlott olvasmányok filmadaptációit) és a média műveltségi területén megfogalmazott műveket</w:t>
      </w:r>
    </w:p>
    <w:p w:rsidR="00250DBA" w:rsidRPr="006867C4" w:rsidRDefault="00250DBA" w:rsidP="00250DBA">
      <w:pPr>
        <w:ind w:left="1416"/>
        <w:jc w:val="both"/>
        <w:rPr>
          <w:sz w:val="24"/>
          <w:szCs w:val="24"/>
        </w:rPr>
      </w:pPr>
      <w:r w:rsidRPr="006867C4">
        <w:rPr>
          <w:sz w:val="24"/>
          <w:szCs w:val="24"/>
        </w:rPr>
        <w:t>- az iskola által megjelentetett zenei CD-ket, DVD-ket</w:t>
      </w:r>
    </w:p>
    <w:p w:rsidR="00250DBA" w:rsidRPr="006867C4" w:rsidRDefault="00250DBA" w:rsidP="00250DBA">
      <w:pPr>
        <w:ind w:left="708"/>
        <w:jc w:val="both"/>
        <w:rPr>
          <w:sz w:val="24"/>
          <w:szCs w:val="24"/>
          <w:u w:val="single"/>
        </w:rPr>
      </w:pPr>
      <w:r w:rsidRPr="006867C4">
        <w:rPr>
          <w:sz w:val="24"/>
          <w:szCs w:val="24"/>
          <w:u w:val="single"/>
        </w:rPr>
        <w:t xml:space="preserve">Válogatva: </w:t>
      </w:r>
    </w:p>
    <w:p w:rsidR="00250DBA" w:rsidRPr="006867C4" w:rsidRDefault="00250DBA" w:rsidP="00250DBA">
      <w:pPr>
        <w:ind w:left="1620" w:hanging="204"/>
        <w:jc w:val="both"/>
        <w:rPr>
          <w:sz w:val="24"/>
          <w:szCs w:val="24"/>
        </w:rPr>
      </w:pPr>
      <w:r w:rsidRPr="006867C4">
        <w:rPr>
          <w:sz w:val="24"/>
          <w:szCs w:val="24"/>
        </w:rPr>
        <w:t>- egyes műveltségi területek ismereteit felölelő multimédiás alkotá</w:t>
      </w:r>
      <w:r w:rsidRPr="006867C4">
        <w:rPr>
          <w:sz w:val="24"/>
          <w:szCs w:val="24"/>
        </w:rPr>
        <w:softHyphen/>
        <w:t>sokat</w:t>
      </w:r>
    </w:p>
    <w:p w:rsidR="00250DBA" w:rsidRPr="006867C4" w:rsidRDefault="00250DBA" w:rsidP="00250DBA">
      <w:pPr>
        <w:ind w:left="1416"/>
        <w:jc w:val="both"/>
        <w:rPr>
          <w:sz w:val="24"/>
          <w:szCs w:val="24"/>
        </w:rPr>
      </w:pPr>
      <w:r w:rsidRPr="006867C4">
        <w:rPr>
          <w:sz w:val="24"/>
          <w:szCs w:val="24"/>
        </w:rPr>
        <w:t>- a szakképzéshez kapcsolódó multimédiás oktatóprogramokat</w:t>
      </w:r>
    </w:p>
    <w:p w:rsidR="00250DBA" w:rsidRDefault="00250DBA" w:rsidP="00250DBA">
      <w:pPr>
        <w:rPr>
          <w:b/>
          <w:sz w:val="24"/>
          <w:szCs w:val="24"/>
        </w:rPr>
      </w:pPr>
    </w:p>
    <w:p w:rsidR="00250DBA" w:rsidRPr="00653022" w:rsidRDefault="00250DBA" w:rsidP="00250DBA">
      <w:pPr>
        <w:rPr>
          <w:b/>
          <w:sz w:val="24"/>
          <w:szCs w:val="24"/>
        </w:rPr>
      </w:pPr>
      <w:r w:rsidRPr="00653022">
        <w:rPr>
          <w:b/>
          <w:sz w:val="24"/>
          <w:szCs w:val="24"/>
        </w:rPr>
        <w:t xml:space="preserve">3.10. Térképgyűjtemény: </w:t>
      </w:r>
    </w:p>
    <w:p w:rsidR="00250DBA" w:rsidRPr="006867C4" w:rsidRDefault="00250DBA" w:rsidP="00250DBA">
      <w:pPr>
        <w:jc w:val="both"/>
        <w:rPr>
          <w:sz w:val="24"/>
          <w:szCs w:val="24"/>
        </w:rPr>
      </w:pPr>
      <w:r w:rsidRPr="006867C4">
        <w:rPr>
          <w:sz w:val="24"/>
          <w:szCs w:val="24"/>
        </w:rPr>
        <w:t xml:space="preserve">A nem nyomtatott ismerethordozók közül a tantárgyaknak megfeleltetett féleség. </w:t>
      </w:r>
    </w:p>
    <w:p w:rsidR="00250DBA" w:rsidRPr="006867C4" w:rsidRDefault="00250DBA" w:rsidP="00250DBA">
      <w:pPr>
        <w:ind w:left="708"/>
        <w:jc w:val="both"/>
        <w:rPr>
          <w:sz w:val="24"/>
          <w:szCs w:val="24"/>
        </w:rPr>
      </w:pPr>
      <w:r w:rsidRPr="006867C4">
        <w:rPr>
          <w:sz w:val="24"/>
          <w:szCs w:val="24"/>
        </w:rPr>
        <w:t xml:space="preserve">A </w:t>
      </w:r>
      <w:r w:rsidRPr="006867C4">
        <w:rPr>
          <w:sz w:val="24"/>
          <w:szCs w:val="24"/>
          <w:u w:val="single"/>
        </w:rPr>
        <w:t>teljesség</w:t>
      </w:r>
      <w:r w:rsidRPr="006867C4">
        <w:rPr>
          <w:sz w:val="24"/>
          <w:szCs w:val="24"/>
        </w:rPr>
        <w:t xml:space="preserve"> igényével gyűjti a könyvtár: </w:t>
      </w:r>
    </w:p>
    <w:p w:rsidR="00250DBA" w:rsidRPr="006867C4" w:rsidRDefault="00250DBA" w:rsidP="00250DBA">
      <w:pPr>
        <w:ind w:left="1416"/>
        <w:jc w:val="both"/>
        <w:rPr>
          <w:sz w:val="24"/>
          <w:szCs w:val="24"/>
        </w:rPr>
      </w:pPr>
      <w:r w:rsidRPr="006867C4">
        <w:rPr>
          <w:sz w:val="24"/>
          <w:szCs w:val="24"/>
        </w:rPr>
        <w:t>- azokat a térképeket, melyek a tantervi követelményekhez igazodnak</w:t>
      </w:r>
    </w:p>
    <w:p w:rsidR="00250DBA" w:rsidRPr="006867C4" w:rsidRDefault="00250DBA" w:rsidP="00250DBA">
      <w:pPr>
        <w:ind w:left="708"/>
        <w:jc w:val="both"/>
        <w:rPr>
          <w:sz w:val="24"/>
          <w:szCs w:val="24"/>
        </w:rPr>
      </w:pPr>
      <w:r w:rsidRPr="006867C4">
        <w:rPr>
          <w:sz w:val="24"/>
          <w:szCs w:val="24"/>
          <w:u w:val="single"/>
        </w:rPr>
        <w:t>Válogatva</w:t>
      </w:r>
      <w:r w:rsidRPr="006867C4">
        <w:rPr>
          <w:sz w:val="24"/>
          <w:szCs w:val="24"/>
        </w:rPr>
        <w:t xml:space="preserve">: </w:t>
      </w:r>
    </w:p>
    <w:p w:rsidR="00250DBA" w:rsidRPr="006867C4" w:rsidRDefault="00250DBA" w:rsidP="00250DBA">
      <w:pPr>
        <w:ind w:left="1416"/>
        <w:jc w:val="both"/>
        <w:rPr>
          <w:sz w:val="24"/>
          <w:szCs w:val="24"/>
        </w:rPr>
      </w:pPr>
      <w:r w:rsidRPr="006867C4">
        <w:rPr>
          <w:sz w:val="24"/>
          <w:szCs w:val="24"/>
        </w:rPr>
        <w:t>- egyes műveltségi területek ismeretekhez kapcsolódó térképeket</w:t>
      </w:r>
    </w:p>
    <w:p w:rsidR="00250DBA" w:rsidRPr="006867C4" w:rsidRDefault="00250DBA" w:rsidP="00250DBA">
      <w:pPr>
        <w:ind w:left="1416"/>
        <w:jc w:val="both"/>
        <w:rPr>
          <w:sz w:val="24"/>
          <w:szCs w:val="24"/>
        </w:rPr>
      </w:pPr>
      <w:r w:rsidRPr="006867C4">
        <w:rPr>
          <w:sz w:val="24"/>
          <w:szCs w:val="24"/>
        </w:rPr>
        <w:t>- földgömböket</w:t>
      </w:r>
    </w:p>
    <w:p w:rsidR="00250DBA" w:rsidRPr="00653022" w:rsidRDefault="00250DBA" w:rsidP="00250DBA">
      <w:pPr>
        <w:pStyle w:val="Cmsor2"/>
      </w:pPr>
      <w:r w:rsidRPr="00653022">
        <w:br w:type="page"/>
      </w:r>
      <w:bookmarkStart w:id="101" w:name="_Toc254872814"/>
      <w:r w:rsidRPr="00653022">
        <w:lastRenderedPageBreak/>
        <w:t>2. számú melléklet</w:t>
      </w:r>
      <w:bookmarkEnd w:id="101"/>
    </w:p>
    <w:p w:rsidR="00250DBA" w:rsidRPr="00653022" w:rsidRDefault="00250DBA" w:rsidP="00250DBA">
      <w:pPr>
        <w:pStyle w:val="Cmsor214pt"/>
        <w:rPr>
          <w:caps w:val="0"/>
          <w:sz w:val="28"/>
          <w:szCs w:val="28"/>
        </w:rPr>
      </w:pPr>
      <w:bookmarkStart w:id="102" w:name="_Toc254872815"/>
      <w:r w:rsidRPr="00653022">
        <w:rPr>
          <w:caps w:val="0"/>
          <w:sz w:val="28"/>
          <w:szCs w:val="28"/>
        </w:rPr>
        <w:t>A szabálytalanságok kezelésének eljárásrendje</w:t>
      </w:r>
      <w:bookmarkEnd w:id="102"/>
    </w:p>
    <w:p w:rsidR="00250DBA" w:rsidRPr="006867C4" w:rsidRDefault="00250DBA" w:rsidP="00250DBA">
      <w:pPr>
        <w:pStyle w:val="Szvegtrzs"/>
        <w:rPr>
          <w:sz w:val="24"/>
          <w:szCs w:val="24"/>
        </w:rPr>
      </w:pPr>
      <w:r w:rsidRPr="006867C4">
        <w:rPr>
          <w:sz w:val="24"/>
          <w:szCs w:val="24"/>
        </w:rPr>
        <w:t>Az államháztartás működési rendjéről szóló 217/1998. (XII. 30.) Kormány</w:t>
      </w:r>
      <w:r w:rsidRPr="006867C4">
        <w:rPr>
          <w:sz w:val="24"/>
          <w:szCs w:val="24"/>
        </w:rPr>
        <w:softHyphen/>
        <w:t>rendelet 145/A. § (5) bekezdése alapján az intézményvezető köteles rendelkezni a szabálytalanságok kezelésének eljárásrendjéről, amely a szervezeti és működési szabályzat mellékletét képezi. Az Intézménynél előforduló szabály</w:t>
      </w:r>
      <w:r w:rsidRPr="006867C4">
        <w:rPr>
          <w:sz w:val="24"/>
          <w:szCs w:val="24"/>
        </w:rPr>
        <w:softHyphen/>
        <w:t>talanságok kezelésére az itt meghatározott eljárásrendet kell alkalmazni.</w:t>
      </w:r>
    </w:p>
    <w:p w:rsidR="00250DBA" w:rsidRPr="006867C4" w:rsidRDefault="00250DBA" w:rsidP="00250DBA">
      <w:pPr>
        <w:pStyle w:val="Cmsor3"/>
        <w:rPr>
          <w:bCs/>
          <w:szCs w:val="24"/>
        </w:rPr>
      </w:pPr>
      <w:bookmarkStart w:id="103" w:name="_Toc254872816"/>
      <w:r>
        <w:rPr>
          <w:bCs/>
          <w:szCs w:val="24"/>
        </w:rPr>
        <w:t>1. Sza</w:t>
      </w:r>
      <w:r w:rsidRPr="006867C4">
        <w:rPr>
          <w:bCs/>
          <w:szCs w:val="24"/>
        </w:rPr>
        <w:t>bálytalanság</w:t>
      </w:r>
      <w:bookmarkEnd w:id="103"/>
    </w:p>
    <w:p w:rsidR="00250DBA" w:rsidRPr="006867C4" w:rsidRDefault="00250DBA" w:rsidP="00250DBA">
      <w:pPr>
        <w:jc w:val="both"/>
        <w:rPr>
          <w:sz w:val="24"/>
          <w:szCs w:val="24"/>
        </w:rPr>
      </w:pPr>
      <w:r w:rsidRPr="006867C4">
        <w:rPr>
          <w:sz w:val="24"/>
          <w:szCs w:val="24"/>
        </w:rPr>
        <w:t>A szabálytalanság, valamely létező szabálytól:</w:t>
      </w:r>
    </w:p>
    <w:p w:rsidR="00250DBA" w:rsidRPr="006867C4" w:rsidRDefault="00250DBA" w:rsidP="00250DBA">
      <w:pPr>
        <w:numPr>
          <w:ilvl w:val="1"/>
          <w:numId w:val="32"/>
        </w:numPr>
        <w:spacing w:line="240" w:lineRule="auto"/>
        <w:jc w:val="both"/>
        <w:rPr>
          <w:sz w:val="24"/>
          <w:szCs w:val="24"/>
        </w:rPr>
      </w:pPr>
      <w:r w:rsidRPr="006867C4">
        <w:rPr>
          <w:sz w:val="24"/>
          <w:szCs w:val="24"/>
        </w:rPr>
        <w:t>központi jogszabályi rendelkezéstől,</w:t>
      </w:r>
    </w:p>
    <w:p w:rsidR="00250DBA" w:rsidRPr="006867C4" w:rsidRDefault="00250DBA" w:rsidP="00250DBA">
      <w:pPr>
        <w:numPr>
          <w:ilvl w:val="1"/>
          <w:numId w:val="32"/>
        </w:numPr>
        <w:spacing w:line="240" w:lineRule="auto"/>
        <w:jc w:val="both"/>
        <w:rPr>
          <w:sz w:val="24"/>
          <w:szCs w:val="24"/>
        </w:rPr>
      </w:pPr>
      <w:r w:rsidRPr="006867C4">
        <w:rPr>
          <w:sz w:val="24"/>
          <w:szCs w:val="24"/>
        </w:rPr>
        <w:t>helyi rendelettől,</w:t>
      </w:r>
    </w:p>
    <w:p w:rsidR="00250DBA" w:rsidRPr="006867C4" w:rsidRDefault="00250DBA" w:rsidP="00250DBA">
      <w:pPr>
        <w:numPr>
          <w:ilvl w:val="1"/>
          <w:numId w:val="32"/>
        </w:numPr>
        <w:spacing w:line="240" w:lineRule="auto"/>
        <w:jc w:val="both"/>
        <w:rPr>
          <w:sz w:val="24"/>
          <w:szCs w:val="24"/>
        </w:rPr>
      </w:pPr>
      <w:r w:rsidRPr="006867C4">
        <w:rPr>
          <w:sz w:val="24"/>
          <w:szCs w:val="24"/>
        </w:rPr>
        <w:t xml:space="preserve">egyéb belső szabályzattól, utasítástól </w:t>
      </w:r>
    </w:p>
    <w:p w:rsidR="00250DBA" w:rsidRPr="006867C4" w:rsidRDefault="00250DBA" w:rsidP="00250DBA">
      <w:pPr>
        <w:ind w:left="600"/>
        <w:jc w:val="both"/>
        <w:rPr>
          <w:sz w:val="24"/>
          <w:szCs w:val="24"/>
        </w:rPr>
      </w:pPr>
      <w:r w:rsidRPr="006867C4">
        <w:rPr>
          <w:sz w:val="24"/>
          <w:szCs w:val="24"/>
        </w:rPr>
        <w:t>való eltérést, ott megfogalmazott elvárás be nem tartását jelenti.</w:t>
      </w:r>
    </w:p>
    <w:p w:rsidR="00250DBA" w:rsidRPr="006867C4" w:rsidRDefault="00250DBA" w:rsidP="00250DBA">
      <w:pPr>
        <w:jc w:val="both"/>
        <w:rPr>
          <w:sz w:val="24"/>
          <w:szCs w:val="24"/>
        </w:rPr>
      </w:pPr>
      <w:r w:rsidRPr="006867C4">
        <w:rPr>
          <w:sz w:val="24"/>
          <w:szCs w:val="24"/>
        </w:rPr>
        <w:t>A szabályok be nem tartása adódhat</w:t>
      </w:r>
    </w:p>
    <w:p w:rsidR="00250DBA" w:rsidRPr="006867C4" w:rsidRDefault="00250DBA" w:rsidP="00250DBA">
      <w:pPr>
        <w:numPr>
          <w:ilvl w:val="1"/>
          <w:numId w:val="32"/>
        </w:numPr>
        <w:spacing w:line="240" w:lineRule="auto"/>
        <w:jc w:val="both"/>
        <w:rPr>
          <w:sz w:val="24"/>
          <w:szCs w:val="24"/>
        </w:rPr>
      </w:pPr>
      <w:r w:rsidRPr="006867C4">
        <w:rPr>
          <w:sz w:val="24"/>
          <w:szCs w:val="24"/>
        </w:rPr>
        <w:t>nem megfelelő cselekményből,</w:t>
      </w:r>
    </w:p>
    <w:p w:rsidR="00250DBA" w:rsidRPr="006867C4" w:rsidRDefault="00250DBA" w:rsidP="00250DBA">
      <w:pPr>
        <w:numPr>
          <w:ilvl w:val="1"/>
          <w:numId w:val="32"/>
        </w:numPr>
        <w:spacing w:line="240" w:lineRule="auto"/>
        <w:jc w:val="both"/>
        <w:rPr>
          <w:sz w:val="24"/>
          <w:szCs w:val="24"/>
        </w:rPr>
      </w:pPr>
      <w:r w:rsidRPr="006867C4">
        <w:rPr>
          <w:sz w:val="24"/>
          <w:szCs w:val="24"/>
        </w:rPr>
        <w:t>mulasztásból</w:t>
      </w:r>
    </w:p>
    <w:p w:rsidR="00250DBA" w:rsidRPr="006867C4" w:rsidRDefault="00250DBA" w:rsidP="00250DBA">
      <w:pPr>
        <w:numPr>
          <w:ilvl w:val="1"/>
          <w:numId w:val="32"/>
        </w:numPr>
        <w:spacing w:line="240" w:lineRule="auto"/>
        <w:jc w:val="both"/>
        <w:rPr>
          <w:sz w:val="24"/>
          <w:szCs w:val="24"/>
        </w:rPr>
      </w:pPr>
      <w:r w:rsidRPr="006867C4">
        <w:rPr>
          <w:sz w:val="24"/>
          <w:szCs w:val="24"/>
        </w:rPr>
        <w:t>hiányosságból</w:t>
      </w:r>
    </w:p>
    <w:p w:rsidR="00250DBA" w:rsidRPr="006867C4" w:rsidRDefault="00250DBA" w:rsidP="00250DBA">
      <w:pPr>
        <w:pStyle w:val="Cmsor3"/>
        <w:rPr>
          <w:bCs/>
          <w:szCs w:val="24"/>
        </w:rPr>
      </w:pPr>
      <w:bookmarkStart w:id="104" w:name="_Toc254872817"/>
      <w:r>
        <w:rPr>
          <w:bCs/>
          <w:szCs w:val="24"/>
        </w:rPr>
        <w:t xml:space="preserve">2. </w:t>
      </w:r>
      <w:r w:rsidRPr="006867C4">
        <w:rPr>
          <w:bCs/>
          <w:szCs w:val="24"/>
        </w:rPr>
        <w:t>Jelen eljárásrend tekintetében a szabálytalanságok körének meghatározása</w:t>
      </w:r>
      <w:bookmarkEnd w:id="104"/>
    </w:p>
    <w:p w:rsidR="00250DBA" w:rsidRPr="006867C4" w:rsidRDefault="00250DBA" w:rsidP="00250DBA">
      <w:pPr>
        <w:jc w:val="both"/>
        <w:rPr>
          <w:sz w:val="24"/>
          <w:szCs w:val="24"/>
        </w:rPr>
      </w:pPr>
      <w:r w:rsidRPr="006867C4">
        <w:rPr>
          <w:sz w:val="24"/>
          <w:szCs w:val="24"/>
        </w:rPr>
        <w:t>Jelen eljárásrend tekintetében szabálytalanságnak minősülnek azok a szabály</w:t>
      </w:r>
      <w:r w:rsidRPr="006867C4">
        <w:rPr>
          <w:sz w:val="24"/>
          <w:szCs w:val="24"/>
        </w:rPr>
        <w:softHyphen/>
        <w:t>talanságok, melyek mértékük alapján</w:t>
      </w:r>
    </w:p>
    <w:p w:rsidR="00250DBA" w:rsidRPr="006867C4" w:rsidRDefault="00250DBA" w:rsidP="00250DBA">
      <w:pPr>
        <w:numPr>
          <w:ilvl w:val="1"/>
          <w:numId w:val="32"/>
        </w:numPr>
        <w:spacing w:line="240" w:lineRule="auto"/>
        <w:jc w:val="both"/>
        <w:rPr>
          <w:sz w:val="24"/>
          <w:szCs w:val="24"/>
        </w:rPr>
      </w:pPr>
      <w:r w:rsidRPr="006867C4">
        <w:rPr>
          <w:sz w:val="24"/>
          <w:szCs w:val="24"/>
        </w:rPr>
        <w:t>a büntető-,</w:t>
      </w:r>
    </w:p>
    <w:p w:rsidR="00250DBA" w:rsidRPr="006867C4" w:rsidRDefault="00250DBA" w:rsidP="00250DBA">
      <w:pPr>
        <w:numPr>
          <w:ilvl w:val="1"/>
          <w:numId w:val="32"/>
        </w:numPr>
        <w:spacing w:line="240" w:lineRule="auto"/>
        <w:jc w:val="both"/>
        <w:rPr>
          <w:sz w:val="24"/>
          <w:szCs w:val="24"/>
        </w:rPr>
      </w:pPr>
      <w:r w:rsidRPr="006867C4">
        <w:rPr>
          <w:sz w:val="24"/>
          <w:szCs w:val="24"/>
        </w:rPr>
        <w:t>szabálysértési,</w:t>
      </w:r>
    </w:p>
    <w:p w:rsidR="00250DBA" w:rsidRPr="006867C4" w:rsidRDefault="00250DBA" w:rsidP="00250DBA">
      <w:pPr>
        <w:numPr>
          <w:ilvl w:val="1"/>
          <w:numId w:val="32"/>
        </w:numPr>
        <w:spacing w:line="240" w:lineRule="auto"/>
        <w:jc w:val="both"/>
        <w:rPr>
          <w:sz w:val="24"/>
          <w:szCs w:val="24"/>
        </w:rPr>
      </w:pPr>
      <w:r w:rsidRPr="006867C4">
        <w:rPr>
          <w:sz w:val="24"/>
          <w:szCs w:val="24"/>
        </w:rPr>
        <w:t>kártérítési, illetve</w:t>
      </w:r>
    </w:p>
    <w:p w:rsidR="00250DBA" w:rsidRPr="006867C4" w:rsidRDefault="00250DBA" w:rsidP="00250DBA">
      <w:pPr>
        <w:numPr>
          <w:ilvl w:val="1"/>
          <w:numId w:val="32"/>
        </w:numPr>
        <w:spacing w:line="240" w:lineRule="auto"/>
        <w:jc w:val="both"/>
        <w:rPr>
          <w:sz w:val="24"/>
          <w:szCs w:val="24"/>
        </w:rPr>
      </w:pPr>
      <w:r w:rsidRPr="006867C4">
        <w:rPr>
          <w:sz w:val="24"/>
          <w:szCs w:val="24"/>
        </w:rPr>
        <w:t>fegyelmi eljárás megindítására adnak okot.</w:t>
      </w:r>
    </w:p>
    <w:p w:rsidR="00250DBA" w:rsidRPr="006867C4" w:rsidRDefault="00250DBA" w:rsidP="00250DBA">
      <w:pPr>
        <w:pStyle w:val="Cmsor3"/>
        <w:rPr>
          <w:bCs/>
          <w:szCs w:val="24"/>
        </w:rPr>
      </w:pPr>
      <w:bookmarkStart w:id="105" w:name="_Toc254872818"/>
      <w:smartTag w:uri="urn:schemas-microsoft-com:office:smarttags" w:element="metricconverter">
        <w:smartTagPr>
          <w:attr w:name="ProductID" w:val="3. A"/>
        </w:smartTagPr>
        <w:r>
          <w:rPr>
            <w:bCs/>
            <w:szCs w:val="24"/>
          </w:rPr>
          <w:t xml:space="preserve">3. </w:t>
        </w:r>
        <w:r w:rsidRPr="006867C4">
          <w:rPr>
            <w:bCs/>
            <w:szCs w:val="24"/>
          </w:rPr>
          <w:t>A</w:t>
        </w:r>
      </w:smartTag>
      <w:r w:rsidRPr="006867C4">
        <w:rPr>
          <w:bCs/>
          <w:szCs w:val="24"/>
        </w:rPr>
        <w:t xml:space="preserve"> szabálytalanságok kezelési rendje meghatározásának célja</w:t>
      </w:r>
      <w:bookmarkEnd w:id="105"/>
    </w:p>
    <w:p w:rsidR="00250DBA" w:rsidRPr="006867C4" w:rsidRDefault="00250DBA" w:rsidP="00250DBA">
      <w:pPr>
        <w:jc w:val="both"/>
        <w:rPr>
          <w:sz w:val="24"/>
          <w:szCs w:val="24"/>
        </w:rPr>
      </w:pPr>
      <w:r w:rsidRPr="006867C4">
        <w:rPr>
          <w:sz w:val="24"/>
          <w:szCs w:val="24"/>
        </w:rPr>
        <w:t>A szabálytalanságok kezelési rendje meghatározásának célja a szabály</w:t>
      </w:r>
      <w:r w:rsidRPr="006867C4">
        <w:rPr>
          <w:sz w:val="24"/>
          <w:szCs w:val="24"/>
        </w:rPr>
        <w:softHyphen/>
        <w:t>talanságok (újbóli) elő</w:t>
      </w:r>
      <w:r w:rsidRPr="006867C4">
        <w:rPr>
          <w:sz w:val="24"/>
          <w:szCs w:val="24"/>
        </w:rPr>
        <w:softHyphen/>
        <w:t>fordulásának megelőzése.</w:t>
      </w:r>
    </w:p>
    <w:p w:rsidR="00250DBA" w:rsidRPr="006867C4" w:rsidRDefault="00250DBA" w:rsidP="00250DBA">
      <w:pPr>
        <w:jc w:val="both"/>
        <w:rPr>
          <w:sz w:val="24"/>
          <w:szCs w:val="24"/>
        </w:rPr>
      </w:pPr>
      <w:r w:rsidRPr="006867C4">
        <w:rPr>
          <w:sz w:val="24"/>
          <w:szCs w:val="24"/>
        </w:rPr>
        <w:t>A megelőzés érdekében a szabálytalanságok kiküszöbölésére, megakadá</w:t>
      </w:r>
      <w:r w:rsidRPr="006867C4">
        <w:rPr>
          <w:sz w:val="24"/>
          <w:szCs w:val="24"/>
        </w:rPr>
        <w:softHyphen/>
        <w:t>lyozására a FEUVE rendszerbe új elemeket kell beépíteni, hogy az előzetes, a folyamatos, valamint az utólagos vezetői ellenőrzés eszközével a szabály</w:t>
      </w:r>
      <w:r w:rsidRPr="006867C4">
        <w:rPr>
          <w:sz w:val="24"/>
          <w:szCs w:val="24"/>
        </w:rPr>
        <w:softHyphen/>
        <w:t>talanság előfordulása, illetve ismételt felmerülése kivédhető legyen.</w:t>
      </w:r>
    </w:p>
    <w:p w:rsidR="00250DBA" w:rsidRPr="006867C4" w:rsidRDefault="00250DBA" w:rsidP="00250DBA">
      <w:pPr>
        <w:jc w:val="both"/>
        <w:rPr>
          <w:sz w:val="24"/>
          <w:szCs w:val="24"/>
        </w:rPr>
      </w:pPr>
      <w:r w:rsidRPr="006867C4">
        <w:rPr>
          <w:sz w:val="24"/>
          <w:szCs w:val="24"/>
        </w:rPr>
        <w:t>A FEUVE rendszerben az ellenőrzési pontok kialakításakor figyelembe kell venni a független belső ellenőrzés érintett területre vonatkozó megállapításait, különös tekintettel a mulasz</w:t>
      </w:r>
      <w:r w:rsidRPr="006867C4">
        <w:rPr>
          <w:sz w:val="24"/>
          <w:szCs w:val="24"/>
        </w:rPr>
        <w:softHyphen/>
        <w:t>tások, hiányosságok, helytelen cselekmények tényeire, okaira, körülményeire, illetve a fele</w:t>
      </w:r>
      <w:r w:rsidRPr="006867C4">
        <w:rPr>
          <w:sz w:val="24"/>
          <w:szCs w:val="24"/>
        </w:rPr>
        <w:softHyphen/>
        <w:t>lősökre.</w:t>
      </w:r>
    </w:p>
    <w:p w:rsidR="00250DBA" w:rsidRPr="006867C4" w:rsidRDefault="00250DBA" w:rsidP="00250DBA">
      <w:pPr>
        <w:jc w:val="both"/>
        <w:rPr>
          <w:sz w:val="24"/>
          <w:szCs w:val="24"/>
        </w:rPr>
      </w:pPr>
    </w:p>
    <w:p w:rsidR="00250DBA" w:rsidRPr="006867C4" w:rsidRDefault="00250DBA" w:rsidP="00250DBA">
      <w:pPr>
        <w:jc w:val="both"/>
        <w:rPr>
          <w:sz w:val="24"/>
          <w:szCs w:val="24"/>
        </w:rPr>
      </w:pPr>
      <w:r w:rsidRPr="006867C4">
        <w:rPr>
          <w:sz w:val="24"/>
          <w:szCs w:val="24"/>
        </w:rPr>
        <w:t>A FEUVE rendszer karbantartása, fejlesztése során a független belső ellenőrzési tapasz</w:t>
      </w:r>
      <w:r w:rsidRPr="006867C4">
        <w:rPr>
          <w:sz w:val="24"/>
          <w:szCs w:val="24"/>
        </w:rPr>
        <w:softHyphen/>
        <w:t>talatokat úgy kell hasznosítani, hogy az adott területre meghatározott részletes szabályozással, a szabályozás megismertetésével, a szabályozás betartatásával, illetve közvetlen felelősök meghatározásával az újabb szabálytalanságok kivédhetőek legyenek.</w:t>
      </w:r>
    </w:p>
    <w:p w:rsidR="00250DBA" w:rsidRPr="006867C4" w:rsidRDefault="00250DBA" w:rsidP="00250DBA">
      <w:pPr>
        <w:pStyle w:val="Cmsor3"/>
        <w:rPr>
          <w:bCs/>
          <w:szCs w:val="24"/>
        </w:rPr>
      </w:pPr>
      <w:bookmarkStart w:id="106" w:name="_Toc254872819"/>
      <w:r>
        <w:rPr>
          <w:bCs/>
          <w:szCs w:val="24"/>
        </w:rPr>
        <w:lastRenderedPageBreak/>
        <w:t xml:space="preserve">4. </w:t>
      </w:r>
      <w:r w:rsidRPr="006867C4">
        <w:rPr>
          <w:bCs/>
          <w:szCs w:val="24"/>
        </w:rPr>
        <w:t>Általános elvek</w:t>
      </w:r>
      <w:bookmarkEnd w:id="106"/>
    </w:p>
    <w:p w:rsidR="00250DBA" w:rsidRPr="006867C4" w:rsidRDefault="00250DBA" w:rsidP="00250DBA">
      <w:pPr>
        <w:jc w:val="both"/>
        <w:rPr>
          <w:sz w:val="24"/>
          <w:szCs w:val="24"/>
        </w:rPr>
      </w:pPr>
      <w:r w:rsidRPr="006867C4">
        <w:rPr>
          <w:sz w:val="24"/>
          <w:szCs w:val="24"/>
        </w:rPr>
        <w:t>A FEUVE rendszer kialakításáért felelős intézményvezető gondoskodik arról, hogy az első szintű pénzügyi irányítási és kontroll rendszer megfelelősségének és hatékonyságának vizsgálatával és értékelésével a szabálytalanságok bekövetkezését elkerüljék.</w:t>
      </w:r>
    </w:p>
    <w:p w:rsidR="00250DBA" w:rsidRPr="006867C4" w:rsidRDefault="00250DBA" w:rsidP="00250DBA">
      <w:pPr>
        <w:jc w:val="both"/>
        <w:rPr>
          <w:sz w:val="24"/>
          <w:szCs w:val="24"/>
        </w:rPr>
      </w:pPr>
      <w:r w:rsidRPr="006867C4">
        <w:rPr>
          <w:sz w:val="24"/>
          <w:szCs w:val="24"/>
        </w:rPr>
        <w:t>A FEUVE rendszer kielégítő működését biztosítani kell az iskola minden tevékenysége vonat</w:t>
      </w:r>
      <w:r w:rsidRPr="006867C4">
        <w:rPr>
          <w:sz w:val="24"/>
          <w:szCs w:val="24"/>
        </w:rPr>
        <w:softHyphen/>
        <w:t>kozásában.</w:t>
      </w:r>
    </w:p>
    <w:p w:rsidR="00250DBA" w:rsidRPr="006867C4" w:rsidRDefault="00250DBA" w:rsidP="00250DBA">
      <w:pPr>
        <w:jc w:val="both"/>
        <w:rPr>
          <w:sz w:val="24"/>
          <w:szCs w:val="24"/>
        </w:rPr>
      </w:pPr>
      <w:r w:rsidRPr="006867C4">
        <w:rPr>
          <w:sz w:val="24"/>
          <w:szCs w:val="24"/>
        </w:rPr>
        <w:t>Az intézmény azon tevékenységeire, működési folyamataira, ahol a szabály</w:t>
      </w:r>
      <w:r w:rsidRPr="006867C4">
        <w:rPr>
          <w:sz w:val="24"/>
          <w:szCs w:val="24"/>
        </w:rPr>
        <w:softHyphen/>
        <w:t>talanságok elő</w:t>
      </w:r>
      <w:r w:rsidRPr="006867C4">
        <w:rPr>
          <w:sz w:val="24"/>
          <w:szCs w:val="24"/>
        </w:rPr>
        <w:softHyphen/>
        <w:t>fordulásának kockázata magas, külön figyelmet szentel.</w:t>
      </w:r>
    </w:p>
    <w:p w:rsidR="00250DBA" w:rsidRPr="006867C4" w:rsidRDefault="00250DBA" w:rsidP="00250DBA">
      <w:pPr>
        <w:jc w:val="both"/>
        <w:rPr>
          <w:sz w:val="24"/>
          <w:szCs w:val="24"/>
        </w:rPr>
      </w:pPr>
      <w:r w:rsidRPr="006867C4">
        <w:rPr>
          <w:sz w:val="24"/>
          <w:szCs w:val="24"/>
        </w:rPr>
        <w:t>A FEUVE rendszer ezen területekhez kapcsolódva olyan elemeket határoz meg, mely olyan feladatokat ír elő, amelyek kiküszöbölik az elkövetés lehetőségét, illetve korlátozzák az okozható kár mértékét.</w:t>
      </w:r>
    </w:p>
    <w:p w:rsidR="00250DBA" w:rsidRPr="006867C4" w:rsidRDefault="00250DBA" w:rsidP="00250DBA">
      <w:pPr>
        <w:pStyle w:val="Cmsor3"/>
        <w:rPr>
          <w:bCs/>
          <w:szCs w:val="24"/>
        </w:rPr>
      </w:pPr>
      <w:bookmarkStart w:id="107" w:name="_Toc254872820"/>
      <w:smartTag w:uri="urn:schemas-microsoft-com:office:smarttags" w:element="metricconverter">
        <w:smartTagPr>
          <w:attr w:name="ProductID" w:val="5. A"/>
        </w:smartTagPr>
        <w:r>
          <w:rPr>
            <w:bCs/>
            <w:szCs w:val="24"/>
          </w:rPr>
          <w:t xml:space="preserve">5. </w:t>
        </w:r>
        <w:r w:rsidRPr="006867C4">
          <w:rPr>
            <w:bCs/>
            <w:szCs w:val="24"/>
          </w:rPr>
          <w:t>A</w:t>
        </w:r>
      </w:smartTag>
      <w:r w:rsidRPr="006867C4">
        <w:rPr>
          <w:bCs/>
          <w:szCs w:val="24"/>
        </w:rPr>
        <w:t xml:space="preserve"> nagyobb kockázatot rejtő feladatok, folyamatok kiemelt kezelése a szabálytalanságok megelőzése érdekében</w:t>
      </w:r>
      <w:bookmarkEnd w:id="107"/>
    </w:p>
    <w:p w:rsidR="00250DBA" w:rsidRPr="006867C4" w:rsidRDefault="00250DBA" w:rsidP="00250DBA">
      <w:pPr>
        <w:jc w:val="both"/>
        <w:rPr>
          <w:sz w:val="24"/>
          <w:szCs w:val="24"/>
        </w:rPr>
      </w:pPr>
      <w:r w:rsidRPr="006867C4">
        <w:rPr>
          <w:sz w:val="24"/>
          <w:szCs w:val="24"/>
        </w:rPr>
        <w:t>Az intézménynél nagyobb kockázatot rejtő feladatok, folyamatok a következők:</w:t>
      </w:r>
    </w:p>
    <w:p w:rsidR="00250DBA" w:rsidRPr="006867C4" w:rsidRDefault="00250DBA" w:rsidP="00250DBA">
      <w:pPr>
        <w:numPr>
          <w:ilvl w:val="1"/>
          <w:numId w:val="32"/>
        </w:numPr>
        <w:spacing w:line="240" w:lineRule="auto"/>
        <w:jc w:val="both"/>
        <w:rPr>
          <w:sz w:val="24"/>
          <w:szCs w:val="24"/>
        </w:rPr>
      </w:pPr>
      <w:r w:rsidRPr="006867C4">
        <w:rPr>
          <w:sz w:val="24"/>
          <w:szCs w:val="24"/>
        </w:rPr>
        <w:t>a tervezési folyamatok egyes területei,</w:t>
      </w:r>
    </w:p>
    <w:p w:rsidR="00250DBA" w:rsidRPr="006867C4" w:rsidRDefault="00250DBA" w:rsidP="00250DBA">
      <w:pPr>
        <w:numPr>
          <w:ilvl w:val="1"/>
          <w:numId w:val="32"/>
        </w:numPr>
        <w:spacing w:line="240" w:lineRule="auto"/>
        <w:jc w:val="both"/>
        <w:rPr>
          <w:sz w:val="24"/>
          <w:szCs w:val="24"/>
        </w:rPr>
      </w:pPr>
      <w:r w:rsidRPr="006867C4">
        <w:rPr>
          <w:sz w:val="24"/>
          <w:szCs w:val="24"/>
        </w:rPr>
        <w:t>illegális pénzügyi cselekmények viszonylag nagy lehetőségét rejtő folyamatok, tevékenységek,</w:t>
      </w:r>
    </w:p>
    <w:p w:rsidR="00250DBA" w:rsidRPr="006867C4" w:rsidRDefault="00250DBA" w:rsidP="00250DBA">
      <w:pPr>
        <w:numPr>
          <w:ilvl w:val="1"/>
          <w:numId w:val="32"/>
        </w:numPr>
        <w:spacing w:line="240" w:lineRule="auto"/>
        <w:jc w:val="both"/>
        <w:rPr>
          <w:sz w:val="24"/>
          <w:szCs w:val="24"/>
        </w:rPr>
      </w:pPr>
      <w:r w:rsidRPr="006867C4">
        <w:rPr>
          <w:sz w:val="24"/>
          <w:szCs w:val="24"/>
        </w:rPr>
        <w:t>az intézmény belső eljárási rendjének áttekintésekor nagy kockázatot rejtő fel</w:t>
      </w:r>
      <w:r w:rsidRPr="006867C4">
        <w:rPr>
          <w:sz w:val="24"/>
          <w:szCs w:val="24"/>
        </w:rPr>
        <w:softHyphen/>
        <w:t>adatnak, folyamatnak minősített területek,</w:t>
      </w:r>
    </w:p>
    <w:p w:rsidR="00250DBA" w:rsidRPr="006867C4" w:rsidRDefault="00250DBA" w:rsidP="00250DBA">
      <w:pPr>
        <w:numPr>
          <w:ilvl w:val="1"/>
          <w:numId w:val="32"/>
        </w:numPr>
        <w:spacing w:line="240" w:lineRule="auto"/>
        <w:jc w:val="both"/>
        <w:rPr>
          <w:sz w:val="24"/>
          <w:szCs w:val="24"/>
        </w:rPr>
      </w:pPr>
      <w:r w:rsidRPr="006867C4">
        <w:rPr>
          <w:sz w:val="24"/>
          <w:szCs w:val="24"/>
        </w:rPr>
        <w:t>a pénzügyi tranzakciók tesztelésekor nagy kockázatot rejtő feladatnak, folya</w:t>
      </w:r>
      <w:r w:rsidRPr="006867C4">
        <w:rPr>
          <w:sz w:val="24"/>
          <w:szCs w:val="24"/>
        </w:rPr>
        <w:softHyphen/>
        <w:t>matnak minősített területek.</w:t>
      </w:r>
    </w:p>
    <w:p w:rsidR="00250DBA" w:rsidRPr="006867C4" w:rsidRDefault="00250DBA" w:rsidP="00250DBA">
      <w:pPr>
        <w:jc w:val="both"/>
        <w:rPr>
          <w:sz w:val="24"/>
          <w:szCs w:val="24"/>
        </w:rPr>
      </w:pPr>
    </w:p>
    <w:p w:rsidR="00250DBA" w:rsidRPr="006867C4" w:rsidRDefault="00250DBA" w:rsidP="00250DBA">
      <w:pPr>
        <w:jc w:val="both"/>
        <w:rPr>
          <w:sz w:val="24"/>
          <w:szCs w:val="24"/>
        </w:rPr>
      </w:pPr>
      <w:r w:rsidRPr="006867C4">
        <w:rPr>
          <w:sz w:val="24"/>
          <w:szCs w:val="24"/>
        </w:rPr>
        <w:t>5.1. A tervezési folyamatok esetében a szabálytalanságok kezelésének eljárásrendje a következő:</w:t>
      </w:r>
    </w:p>
    <w:p w:rsidR="00250DBA" w:rsidRPr="006867C4" w:rsidRDefault="00250DBA" w:rsidP="00250DBA">
      <w:pPr>
        <w:numPr>
          <w:ilvl w:val="0"/>
          <w:numId w:val="33"/>
        </w:numPr>
        <w:spacing w:line="240" w:lineRule="auto"/>
        <w:jc w:val="both"/>
        <w:rPr>
          <w:sz w:val="24"/>
          <w:szCs w:val="24"/>
        </w:rPr>
      </w:pPr>
      <w:r w:rsidRPr="006867C4">
        <w:rPr>
          <w:sz w:val="24"/>
          <w:szCs w:val="24"/>
        </w:rPr>
        <w:t>A korábbi évek tapasztalatai alapján, – a költségvetési beszámolók adatait is figyelembe véve, – meg kell keresni azokat a tételeket, melyek különösen kényes területek, (elsősorban olyan területek, ahol nagyobb mennyiségű készpénz, illetve készletmozgás van);</w:t>
      </w:r>
    </w:p>
    <w:p w:rsidR="00250DBA" w:rsidRPr="006867C4" w:rsidRDefault="00250DBA" w:rsidP="00250DBA">
      <w:pPr>
        <w:numPr>
          <w:ilvl w:val="0"/>
          <w:numId w:val="33"/>
        </w:numPr>
        <w:spacing w:line="240" w:lineRule="auto"/>
        <w:jc w:val="both"/>
        <w:rPr>
          <w:sz w:val="24"/>
          <w:szCs w:val="24"/>
        </w:rPr>
      </w:pPr>
      <w:r w:rsidRPr="006867C4">
        <w:rPr>
          <w:sz w:val="24"/>
          <w:szCs w:val="24"/>
        </w:rPr>
        <w:t>Gondoskodni kell a nagyobb, egyösszegű kiadások teljesítésével járó területek, pl.: beruházások, eseti, nagy összegű finanszírozások fokozott ellenőrzési rendjének meghatározásáról;</w:t>
      </w:r>
    </w:p>
    <w:p w:rsidR="00250DBA" w:rsidRPr="006867C4" w:rsidRDefault="00250DBA" w:rsidP="00250DBA">
      <w:pPr>
        <w:numPr>
          <w:ilvl w:val="0"/>
          <w:numId w:val="33"/>
        </w:numPr>
        <w:spacing w:line="240" w:lineRule="auto"/>
        <w:jc w:val="both"/>
        <w:rPr>
          <w:sz w:val="24"/>
          <w:szCs w:val="24"/>
        </w:rPr>
      </w:pPr>
      <w:r w:rsidRPr="006867C4">
        <w:rPr>
          <w:sz w:val="24"/>
          <w:szCs w:val="24"/>
        </w:rPr>
        <w:t>Biztosítani kell egyes, az elmúlt évek tapasztalatai, illetve a megváltozott sza</w:t>
      </w:r>
      <w:r w:rsidRPr="006867C4">
        <w:rPr>
          <w:sz w:val="24"/>
          <w:szCs w:val="24"/>
        </w:rPr>
        <w:softHyphen/>
        <w:t>bályozások miatt megnőtt jelentésű területek fokozott ellenőrzését, a szabályosság kontrollálását.</w:t>
      </w:r>
    </w:p>
    <w:p w:rsidR="00250DBA" w:rsidRPr="006867C4" w:rsidRDefault="00250DBA" w:rsidP="00250DBA">
      <w:pPr>
        <w:numPr>
          <w:ilvl w:val="0"/>
          <w:numId w:val="33"/>
        </w:numPr>
        <w:spacing w:line="240" w:lineRule="auto"/>
        <w:jc w:val="both"/>
        <w:rPr>
          <w:sz w:val="24"/>
          <w:szCs w:val="24"/>
        </w:rPr>
      </w:pPr>
      <w:r w:rsidRPr="006867C4">
        <w:rPr>
          <w:sz w:val="24"/>
          <w:szCs w:val="24"/>
        </w:rPr>
        <w:t>Figyelembe kell venni a külső ellenőrzés által tett észrevételeket, melyek kihatnak a tervezési tevékenységre is.</w:t>
      </w:r>
    </w:p>
    <w:p w:rsidR="00250DBA" w:rsidRPr="006867C4" w:rsidRDefault="00250DBA" w:rsidP="00250DBA">
      <w:pPr>
        <w:jc w:val="both"/>
        <w:rPr>
          <w:sz w:val="24"/>
          <w:szCs w:val="24"/>
        </w:rPr>
      </w:pPr>
    </w:p>
    <w:p w:rsidR="00250DBA" w:rsidRPr="006867C4" w:rsidRDefault="00250DBA" w:rsidP="00250DBA">
      <w:pPr>
        <w:jc w:val="both"/>
        <w:rPr>
          <w:sz w:val="24"/>
          <w:szCs w:val="24"/>
        </w:rPr>
      </w:pPr>
      <w:r w:rsidRPr="006867C4">
        <w:rPr>
          <w:sz w:val="24"/>
          <w:szCs w:val="24"/>
        </w:rPr>
        <w:t>5.2 Az illegális pénzügyi cselekmények viszonylag nagy lehetőségét rejtő folyamatok, tevékenységek esetében a szabálytalanságok kezelésének eljárásrendje a következő:</w:t>
      </w:r>
    </w:p>
    <w:p w:rsidR="00250DBA" w:rsidRPr="006867C4" w:rsidRDefault="00250DBA" w:rsidP="00250DBA">
      <w:pPr>
        <w:numPr>
          <w:ilvl w:val="0"/>
          <w:numId w:val="34"/>
        </w:numPr>
        <w:spacing w:line="240" w:lineRule="auto"/>
        <w:jc w:val="both"/>
        <w:rPr>
          <w:sz w:val="24"/>
          <w:szCs w:val="24"/>
        </w:rPr>
      </w:pPr>
      <w:r w:rsidRPr="006867C4">
        <w:rPr>
          <w:sz w:val="24"/>
          <w:szCs w:val="24"/>
        </w:rPr>
        <w:t>Meg kell határozni, írásban rögzíteni kell olyan belső rendet, politikát, melyek az illegális pénzügyi cselekmények megelőzését célozzák.</w:t>
      </w:r>
    </w:p>
    <w:p w:rsidR="00250DBA" w:rsidRPr="006867C4" w:rsidRDefault="00250DBA" w:rsidP="00250DBA">
      <w:pPr>
        <w:numPr>
          <w:ilvl w:val="0"/>
          <w:numId w:val="34"/>
        </w:numPr>
        <w:spacing w:line="240" w:lineRule="auto"/>
        <w:jc w:val="both"/>
        <w:rPr>
          <w:sz w:val="24"/>
          <w:szCs w:val="24"/>
        </w:rPr>
      </w:pPr>
      <w:r w:rsidRPr="006867C4">
        <w:rPr>
          <w:sz w:val="24"/>
          <w:szCs w:val="24"/>
        </w:rPr>
        <w:t>Gondoskodni kel arról, hogy az intézmény dolgozói számára ismert eljárásrend legyen arra az esetre, ha illegális pénzügyi cselekmény gyanúja merül fel. Ismertnek kell lenni az ilyen esetek bejelentési, illetve vizsgálati szabályainak.</w:t>
      </w:r>
    </w:p>
    <w:p w:rsidR="00250DBA" w:rsidRPr="006867C4" w:rsidRDefault="00250DBA" w:rsidP="00250DBA">
      <w:pPr>
        <w:numPr>
          <w:ilvl w:val="0"/>
          <w:numId w:val="34"/>
        </w:numPr>
        <w:spacing w:line="240" w:lineRule="auto"/>
        <w:jc w:val="both"/>
        <w:rPr>
          <w:sz w:val="24"/>
          <w:szCs w:val="24"/>
        </w:rPr>
      </w:pPr>
      <w:r w:rsidRPr="006867C4">
        <w:rPr>
          <w:sz w:val="24"/>
          <w:szCs w:val="24"/>
        </w:rPr>
        <w:t>Tájékozódni kell az illegális pénzügyi cselekmények előfordulási típusairól, területeiről, feladathoz, intézményhez, esetleg személyhez köthetőségéről.</w:t>
      </w:r>
    </w:p>
    <w:p w:rsidR="00250DBA" w:rsidRPr="006867C4" w:rsidRDefault="00250DBA" w:rsidP="00250DBA">
      <w:pPr>
        <w:jc w:val="both"/>
        <w:rPr>
          <w:sz w:val="24"/>
          <w:szCs w:val="24"/>
        </w:rPr>
      </w:pPr>
      <w:r w:rsidRPr="006867C4">
        <w:rPr>
          <w:sz w:val="24"/>
          <w:szCs w:val="24"/>
        </w:rPr>
        <w:t>Az illegális pénzügyi cselekmények külön figyelmet igénylő területeit, folyamatait az alábbi ismérvek alapján kell maghatározni:</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Az adott terület költségvetési terv, illetve tényszám adatai költségvetési főösszeghez viszonyított nagyságrendjének vizsgálatával, - azt a százalékot, melytől jelentős tételnek számítható a terület, az intézmény a vizsgálat során maga – de írásban is rögzítve – határozza meg</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lastRenderedPageBreak/>
        <w:t>Az adott terület ellenőrzéssel, közvetlen irányítással való kapcsolatának vizsgálatával, azaz annak ellenőrzésével, hogy a terület milyen mélységig szabályozott, a szabályozást az érintettek megismerték-e, a szabályok betartását a tevékenység során ellenőrzik-e, utólag mikor történik ellenőrzés, illetve, hogy a területet érintette-e a független belső ellenőri, illetve esetleg külső ellenőri tevékenység. Az a terület lesz figyelmet érdemlő, mely az ellenőrzés szempontjából a legkevésbé lefedett</w:t>
      </w:r>
    </w:p>
    <w:p w:rsidR="00250DBA" w:rsidRPr="006867C4" w:rsidRDefault="00250DBA" w:rsidP="00250DBA">
      <w:pPr>
        <w:jc w:val="both"/>
        <w:rPr>
          <w:sz w:val="24"/>
          <w:szCs w:val="24"/>
        </w:rPr>
      </w:pPr>
      <w:r w:rsidRPr="006867C4">
        <w:rPr>
          <w:sz w:val="24"/>
          <w:szCs w:val="24"/>
        </w:rPr>
        <w:t>A fenti két fő szempont együttes értékelésével kell meghatározni azokat a területeket, melyek a legnagyobb figyelmet igénylik.</w:t>
      </w:r>
    </w:p>
    <w:p w:rsidR="00250DBA" w:rsidRPr="006867C4" w:rsidRDefault="00250DBA" w:rsidP="00250DBA">
      <w:pPr>
        <w:jc w:val="both"/>
        <w:rPr>
          <w:sz w:val="24"/>
          <w:szCs w:val="24"/>
        </w:rPr>
      </w:pPr>
    </w:p>
    <w:p w:rsidR="00250DBA" w:rsidRPr="006867C4" w:rsidRDefault="00250DBA" w:rsidP="00250DBA">
      <w:pPr>
        <w:jc w:val="both"/>
        <w:rPr>
          <w:sz w:val="24"/>
          <w:szCs w:val="24"/>
        </w:rPr>
      </w:pPr>
      <w:r w:rsidRPr="006867C4">
        <w:rPr>
          <w:sz w:val="24"/>
          <w:szCs w:val="24"/>
        </w:rPr>
        <w:t>5.3. Az intézmény belső eljárási rendjének áttekintésekor nagy kockázatot rejtő feladatnak, folyamatnak minősített területek esetében a szabálytalanságok kezelésének eljárásrendje a következő:</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rendszeresen át kell tekintetni az intézmény belső eljárásrendjét, különös tekintettel a belső szabályozottságra, és az ott szabályozott folyamatokra,</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vizsgálni kell a tényleges folyamatok és a folyamatleírások közötti összhangot, eltérés esetén meg kell keresni az okokat, és a szabályosság követelményének megfelelően gondoskodni kell a szabályok módosításáról, illetve a betartatás ellenőrzéséről.</w:t>
      </w:r>
    </w:p>
    <w:p w:rsidR="00250DBA" w:rsidRPr="006867C4" w:rsidRDefault="00250DBA" w:rsidP="00250DBA">
      <w:pPr>
        <w:jc w:val="both"/>
        <w:rPr>
          <w:sz w:val="24"/>
          <w:szCs w:val="24"/>
        </w:rPr>
      </w:pPr>
    </w:p>
    <w:p w:rsidR="00250DBA" w:rsidRPr="006867C4" w:rsidRDefault="00250DBA" w:rsidP="00250DBA">
      <w:pPr>
        <w:jc w:val="both"/>
        <w:rPr>
          <w:sz w:val="24"/>
          <w:szCs w:val="24"/>
        </w:rPr>
      </w:pPr>
      <w:r w:rsidRPr="006867C4">
        <w:rPr>
          <w:sz w:val="24"/>
          <w:szCs w:val="24"/>
        </w:rPr>
        <w:t>5.4. A pénzügyi tranzakciók tesztelésekor nagy kockázatot rejtő feladatnak, folyamatnak minősített területek esetében a szabálytalanságok kezelésének eljárásrendje a következő:</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 valódiság és hitelesség érdekében egyes pénzügyi tranzakciók folyamatában való teljes végigkísérése történik meg.</w:t>
      </w:r>
    </w:p>
    <w:p w:rsidR="00250DBA" w:rsidRPr="006867C4" w:rsidRDefault="00250DBA" w:rsidP="00250DBA">
      <w:pPr>
        <w:jc w:val="both"/>
        <w:rPr>
          <w:sz w:val="24"/>
          <w:szCs w:val="24"/>
        </w:rPr>
      </w:pPr>
      <w:r w:rsidRPr="006867C4">
        <w:rPr>
          <w:sz w:val="24"/>
          <w:szCs w:val="24"/>
        </w:rPr>
        <w:t>Ilyen pénzügyi tranzakció csoportok lehetnek pl.:</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dologi kiadások készletbeszerzéseinek nyomon követése,</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 rendszeres és nem rendszeres személyi juttatások köre,</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 beruházások pénzügyi lebonyolítása,</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az intézmény valamely alapfeladatának ellátása stb.</w:t>
      </w:r>
    </w:p>
    <w:p w:rsidR="00250DBA" w:rsidRPr="006867C4" w:rsidRDefault="00250DBA" w:rsidP="00250DBA">
      <w:pPr>
        <w:jc w:val="both"/>
        <w:rPr>
          <w:sz w:val="24"/>
          <w:szCs w:val="24"/>
        </w:rPr>
      </w:pPr>
      <w:r w:rsidRPr="006867C4">
        <w:rPr>
          <w:sz w:val="24"/>
          <w:szCs w:val="24"/>
        </w:rPr>
        <w:t>A pénzügyi tranzakció csoport egyik lehetséges területének a dologi kiadások készlet</w:t>
      </w:r>
      <w:r w:rsidRPr="006867C4">
        <w:rPr>
          <w:sz w:val="24"/>
          <w:szCs w:val="24"/>
        </w:rPr>
        <w:softHyphen/>
        <w:t>beszerzéseinek nyomon követése esetében a tényleges ellenőrzési feladatok például a követ</w:t>
      </w:r>
      <w:r w:rsidRPr="006867C4">
        <w:rPr>
          <w:sz w:val="24"/>
          <w:szCs w:val="24"/>
        </w:rPr>
        <w:softHyphen/>
        <w:t>kezők lehetnek:</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 beszerzés kezdeményezése körülményeinek, dokumentumának vizsgálata,</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 beszerzés kezdeményezés ellenőrzése, áttekintése jogosság, célszerűség szempont</w:t>
      </w:r>
      <w:r w:rsidRPr="006867C4">
        <w:rPr>
          <w:sz w:val="24"/>
          <w:szCs w:val="24"/>
        </w:rPr>
        <w:softHyphen/>
        <w:t>jából,</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 megrendelés áttekintése az alábbi szempontokból:</w:t>
      </w:r>
    </w:p>
    <w:p w:rsidR="00250DBA" w:rsidRPr="006867C4" w:rsidRDefault="00250DBA" w:rsidP="00157C17">
      <w:pPr>
        <w:numPr>
          <w:ilvl w:val="1"/>
          <w:numId w:val="32"/>
        </w:numPr>
        <w:spacing w:line="240" w:lineRule="auto"/>
        <w:ind w:hanging="240"/>
        <w:jc w:val="both"/>
        <w:rPr>
          <w:sz w:val="24"/>
          <w:szCs w:val="24"/>
        </w:rPr>
      </w:pPr>
      <w:r w:rsidRPr="006867C4">
        <w:rPr>
          <w:sz w:val="24"/>
          <w:szCs w:val="24"/>
        </w:rPr>
        <w:t>a megrendelő jogosult volt-e a megrendelésre, mint kötelezettségvállaló,</w:t>
      </w:r>
    </w:p>
    <w:p w:rsidR="00250DBA" w:rsidRPr="006867C4" w:rsidRDefault="00250DBA" w:rsidP="00157C17">
      <w:pPr>
        <w:numPr>
          <w:ilvl w:val="1"/>
          <w:numId w:val="32"/>
        </w:numPr>
        <w:spacing w:line="240" w:lineRule="auto"/>
        <w:ind w:hanging="240"/>
        <w:jc w:val="both"/>
        <w:rPr>
          <w:sz w:val="24"/>
          <w:szCs w:val="24"/>
        </w:rPr>
      </w:pPr>
      <w:r w:rsidRPr="006867C4">
        <w:rPr>
          <w:sz w:val="24"/>
          <w:szCs w:val="24"/>
        </w:rPr>
        <w:t>megtörtént-e a megrendelésnek, mint egyfajta kötelezettségvállalásnak az ellenjegyzése,</w:t>
      </w:r>
    </w:p>
    <w:p w:rsidR="00250DBA" w:rsidRPr="006867C4" w:rsidRDefault="00250DBA" w:rsidP="00157C17">
      <w:pPr>
        <w:numPr>
          <w:ilvl w:val="1"/>
          <w:numId w:val="32"/>
        </w:numPr>
        <w:spacing w:line="240" w:lineRule="auto"/>
        <w:ind w:hanging="240"/>
        <w:jc w:val="both"/>
        <w:rPr>
          <w:sz w:val="24"/>
          <w:szCs w:val="24"/>
        </w:rPr>
      </w:pPr>
      <w:r w:rsidRPr="006867C4">
        <w:rPr>
          <w:sz w:val="24"/>
          <w:szCs w:val="24"/>
        </w:rPr>
        <w:t>az ellenjegyzést az ellenjegyzésre jogosul végezte-e</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 gazdaságosság elvét szem előtt tartották-e;</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 megrendelés nyilvántartása megfelelőségének, átlátható rendszerben történő kezelé</w:t>
      </w:r>
      <w:r w:rsidRPr="006867C4">
        <w:rPr>
          <w:sz w:val="24"/>
          <w:szCs w:val="24"/>
        </w:rPr>
        <w:softHyphen/>
        <w:t>sének ellenőrzése</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 megrendelés beérkezésekor a szakmai teljesítés igazolása körülmé</w:t>
      </w:r>
      <w:r w:rsidRPr="006867C4">
        <w:rPr>
          <w:sz w:val="24"/>
          <w:szCs w:val="24"/>
        </w:rPr>
        <w:softHyphen/>
        <w:t>nyeinek áttekintése</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 készletjellegű termékek beérkezését követő nyilvántartásba vételének, tárolásának vizsgálata</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 pénzügyi teljesítés előtt az érvényesítői feladatok ellátásának teljes ellenőrzése – a feladat valamennyi mozzanatára kiterjedően</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 pénzügyi teljesítés előtt az utalványozás körülményeinek, megalapo</w:t>
      </w:r>
      <w:r w:rsidRPr="006867C4">
        <w:rPr>
          <w:sz w:val="24"/>
          <w:szCs w:val="24"/>
        </w:rPr>
        <w:softHyphen/>
        <w:t>zottságának áttekintése,</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az utalvány ellenjegyzésének ellenőrzése,</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 tényleges pénzügyi teljesítés dokumentumainak vizsgálata,</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 pénzügyi teljesítést követő számviteli folyamatok nyomon követése</w:t>
      </w:r>
    </w:p>
    <w:p w:rsidR="00250DBA" w:rsidRPr="006867C4" w:rsidRDefault="00250DBA" w:rsidP="00250DBA">
      <w:pPr>
        <w:jc w:val="both"/>
        <w:rPr>
          <w:sz w:val="24"/>
          <w:szCs w:val="24"/>
        </w:rPr>
      </w:pPr>
    </w:p>
    <w:p w:rsidR="00250DBA" w:rsidRPr="006867C4" w:rsidRDefault="00250DBA" w:rsidP="00250DBA">
      <w:pPr>
        <w:jc w:val="both"/>
        <w:rPr>
          <w:sz w:val="24"/>
          <w:szCs w:val="24"/>
        </w:rPr>
      </w:pPr>
      <w:r w:rsidRPr="006867C4">
        <w:rPr>
          <w:sz w:val="24"/>
          <w:szCs w:val="24"/>
        </w:rPr>
        <w:t>A pénzügyi tranzakciókkal kapcsolatban a ténylegesen vizsgálandó területeket, valamint a részterületeket mindig a feladat-ellátáskor kell külön, írásban meghatározni.</w:t>
      </w:r>
    </w:p>
    <w:p w:rsidR="00250DBA" w:rsidRPr="006867C4" w:rsidRDefault="00250DBA" w:rsidP="00250DBA">
      <w:pPr>
        <w:pStyle w:val="Cmsor3"/>
        <w:rPr>
          <w:bCs/>
          <w:szCs w:val="24"/>
        </w:rPr>
      </w:pPr>
      <w:bookmarkStart w:id="108" w:name="_Toc254872821"/>
      <w:r>
        <w:rPr>
          <w:bCs/>
          <w:szCs w:val="24"/>
        </w:rPr>
        <w:lastRenderedPageBreak/>
        <w:t xml:space="preserve">6. </w:t>
      </w:r>
      <w:r w:rsidRPr="006867C4">
        <w:rPr>
          <w:bCs/>
          <w:szCs w:val="24"/>
        </w:rPr>
        <w:t>Az intézményvezető értékelési feladata a szabálytalanságok megakadályozása érdekében</w:t>
      </w:r>
      <w:bookmarkEnd w:id="108"/>
    </w:p>
    <w:p w:rsidR="00250DBA" w:rsidRPr="006867C4" w:rsidRDefault="00250DBA" w:rsidP="00250DBA">
      <w:pPr>
        <w:jc w:val="both"/>
        <w:rPr>
          <w:sz w:val="24"/>
          <w:szCs w:val="24"/>
        </w:rPr>
      </w:pPr>
      <w:r w:rsidRPr="006867C4">
        <w:rPr>
          <w:sz w:val="24"/>
          <w:szCs w:val="24"/>
        </w:rPr>
        <w:t>Az igazgató a szabálytalanságok megakadályozása érdekében legalább évente egy alka</w:t>
      </w:r>
      <w:r w:rsidRPr="006867C4">
        <w:rPr>
          <w:sz w:val="24"/>
          <w:szCs w:val="24"/>
        </w:rPr>
        <w:softHyphen/>
        <w:t>lom</w:t>
      </w:r>
      <w:r w:rsidRPr="006867C4">
        <w:rPr>
          <w:sz w:val="24"/>
          <w:szCs w:val="24"/>
        </w:rPr>
        <w:softHyphen/>
        <w:t>mal értékeli az intézmény egyes működési folyamatait. Az értékelési feladatok ellátásába más személyeket, különösen a folyamatgazdákat is bevonja.</w:t>
      </w:r>
    </w:p>
    <w:p w:rsidR="00250DBA" w:rsidRPr="006867C4" w:rsidRDefault="00250DBA" w:rsidP="00250DBA">
      <w:pPr>
        <w:jc w:val="both"/>
        <w:rPr>
          <w:sz w:val="24"/>
          <w:szCs w:val="24"/>
        </w:rPr>
      </w:pPr>
      <w:r w:rsidRPr="006867C4">
        <w:rPr>
          <w:sz w:val="24"/>
          <w:szCs w:val="24"/>
        </w:rPr>
        <w:t>Az értékelés során át kell, hogy tekintsék legalább a következőket:</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 szervnél, illetve annak tevékenységeinél, a feladatellátásánál mennyire tudatos a FEUVE tevékenység,</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 FEUVE rendszer fejlesztése, javítása megfelelő ütemben történik-e, kellő rugal</w:t>
      </w:r>
      <w:r w:rsidRPr="006867C4">
        <w:rPr>
          <w:sz w:val="24"/>
          <w:szCs w:val="24"/>
        </w:rPr>
        <w:softHyphen/>
        <w:t>massággal válaszol-e a feltárt szabálytalanságok kezelésére</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az ellenőrzési tapasztalatok nem utalnak-e olyan területekre, ahol a FEUVE rendszer még nem került kialakításra,</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 FEUVE rendszerhez kapcsolódóan megfelelőek-e a kialakított ellenőr</w:t>
      </w:r>
      <w:r w:rsidRPr="006867C4">
        <w:rPr>
          <w:sz w:val="24"/>
          <w:szCs w:val="24"/>
        </w:rPr>
        <w:softHyphen/>
        <w:t>zési nyomvonalak,</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 FEUVE szabályzata elkészült-e, annak betartására fordítanak-e kellő figyelmet.</w:t>
      </w:r>
    </w:p>
    <w:p w:rsidR="00250DBA" w:rsidRPr="006867C4" w:rsidRDefault="00250DBA" w:rsidP="00250DBA">
      <w:pPr>
        <w:jc w:val="both"/>
        <w:rPr>
          <w:sz w:val="24"/>
          <w:szCs w:val="24"/>
        </w:rPr>
      </w:pPr>
    </w:p>
    <w:p w:rsidR="00250DBA" w:rsidRPr="006867C4" w:rsidRDefault="00250DBA" w:rsidP="00250DBA">
      <w:pPr>
        <w:jc w:val="both"/>
        <w:rPr>
          <w:sz w:val="24"/>
          <w:szCs w:val="24"/>
        </w:rPr>
      </w:pPr>
      <w:r w:rsidRPr="006867C4">
        <w:rPr>
          <w:sz w:val="24"/>
          <w:szCs w:val="24"/>
        </w:rPr>
        <w:t>Az intézményvezető a FEUVE tevékenységet köteles értékelni</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a független belső ellenőr illetve a külső ellenőri szervezet</w:t>
      </w:r>
    </w:p>
    <w:p w:rsidR="00250DBA" w:rsidRPr="006867C4" w:rsidRDefault="00250DBA" w:rsidP="00157C17">
      <w:pPr>
        <w:numPr>
          <w:ilvl w:val="1"/>
          <w:numId w:val="32"/>
        </w:numPr>
        <w:tabs>
          <w:tab w:val="clear" w:pos="1440"/>
          <w:tab w:val="num" w:pos="720"/>
        </w:tabs>
        <w:spacing w:line="240" w:lineRule="auto"/>
        <w:ind w:left="720" w:hanging="420"/>
        <w:jc w:val="both"/>
        <w:rPr>
          <w:sz w:val="24"/>
          <w:szCs w:val="24"/>
        </w:rPr>
      </w:pPr>
      <w:r w:rsidRPr="006867C4">
        <w:rPr>
          <w:sz w:val="24"/>
          <w:szCs w:val="24"/>
        </w:rPr>
        <w:t>megállapításai alapján is.</w:t>
      </w:r>
    </w:p>
    <w:p w:rsidR="00250DBA" w:rsidRPr="006867C4" w:rsidRDefault="00250DBA" w:rsidP="00250DBA">
      <w:pPr>
        <w:pStyle w:val="Cmsor3"/>
        <w:rPr>
          <w:bCs/>
          <w:szCs w:val="24"/>
        </w:rPr>
      </w:pPr>
      <w:bookmarkStart w:id="109" w:name="_Toc254872822"/>
      <w:r>
        <w:rPr>
          <w:bCs/>
          <w:szCs w:val="24"/>
        </w:rPr>
        <w:t xml:space="preserve">7. </w:t>
      </w:r>
      <w:r w:rsidRPr="006867C4">
        <w:rPr>
          <w:bCs/>
          <w:szCs w:val="24"/>
        </w:rPr>
        <w:t>Feladatok a szabálytalanságok észlelése esetén</w:t>
      </w:r>
      <w:bookmarkEnd w:id="109"/>
    </w:p>
    <w:p w:rsidR="00250DBA" w:rsidRPr="006867C4" w:rsidRDefault="00250DBA" w:rsidP="00250DBA">
      <w:pPr>
        <w:jc w:val="both"/>
        <w:rPr>
          <w:sz w:val="24"/>
          <w:szCs w:val="24"/>
        </w:rPr>
      </w:pPr>
      <w:r w:rsidRPr="006867C4">
        <w:rPr>
          <w:sz w:val="24"/>
          <w:szCs w:val="24"/>
        </w:rPr>
        <w:t>A FEUVE rendszernek a következő feladatai lehetnek, ha működése során szabálytalanságot észlel:</w:t>
      </w:r>
    </w:p>
    <w:p w:rsidR="00250DBA" w:rsidRPr="006867C4" w:rsidRDefault="00250DBA" w:rsidP="00250DBA">
      <w:pPr>
        <w:numPr>
          <w:ilvl w:val="0"/>
          <w:numId w:val="35"/>
        </w:numPr>
        <w:spacing w:line="240" w:lineRule="auto"/>
        <w:jc w:val="both"/>
        <w:rPr>
          <w:sz w:val="24"/>
          <w:szCs w:val="24"/>
        </w:rPr>
      </w:pPr>
      <w:r w:rsidRPr="006867C4">
        <w:rPr>
          <w:sz w:val="24"/>
          <w:szCs w:val="24"/>
        </w:rPr>
        <w:t>amennyiben a FEUVE rendszerben feladatot ellátó személy az ellenőrzési tevé</w:t>
      </w:r>
      <w:r w:rsidRPr="006867C4">
        <w:rPr>
          <w:sz w:val="24"/>
          <w:szCs w:val="24"/>
        </w:rPr>
        <w:softHyphen/>
        <w:t>kenysége során a korábban már meghatározott – szabálytalanság gyanúját észleli, haladéktalanul köteles értesíteni az intézményvezetőt;</w:t>
      </w:r>
    </w:p>
    <w:p w:rsidR="00250DBA" w:rsidRPr="006867C4" w:rsidRDefault="00250DBA" w:rsidP="00250DBA">
      <w:pPr>
        <w:numPr>
          <w:ilvl w:val="0"/>
          <w:numId w:val="35"/>
        </w:numPr>
        <w:spacing w:line="240" w:lineRule="auto"/>
        <w:jc w:val="both"/>
        <w:rPr>
          <w:sz w:val="24"/>
          <w:szCs w:val="24"/>
        </w:rPr>
      </w:pPr>
      <w:r w:rsidRPr="006867C4">
        <w:rPr>
          <w:sz w:val="24"/>
          <w:szCs w:val="24"/>
        </w:rPr>
        <w:t>amennyiben az intézményvezető észleli a szabálytalanság gyanúját, köteles erről a felügyeleti szerv vezetőjét haladéktalanul tájékoztatni, illetve a felügyeleti szerv vezetőjének érintettsége esetén gondoskodni a megfelelő intézkedések meghoza</w:t>
      </w:r>
      <w:r w:rsidRPr="006867C4">
        <w:rPr>
          <w:sz w:val="24"/>
          <w:szCs w:val="24"/>
        </w:rPr>
        <w:softHyphen/>
        <w:t>taláról, illetve az eljárások megindításáról;</w:t>
      </w:r>
    </w:p>
    <w:p w:rsidR="00250DBA" w:rsidRPr="006867C4" w:rsidRDefault="00250DBA" w:rsidP="00250DBA">
      <w:pPr>
        <w:jc w:val="both"/>
        <w:rPr>
          <w:sz w:val="24"/>
          <w:szCs w:val="24"/>
        </w:rPr>
      </w:pPr>
    </w:p>
    <w:p w:rsidR="00250DBA" w:rsidRPr="006867C4" w:rsidRDefault="00250DBA" w:rsidP="00250DBA">
      <w:pPr>
        <w:jc w:val="both"/>
        <w:rPr>
          <w:sz w:val="24"/>
          <w:szCs w:val="24"/>
        </w:rPr>
      </w:pPr>
    </w:p>
    <w:p w:rsidR="00250DBA" w:rsidRPr="006867C4" w:rsidRDefault="00250DBA" w:rsidP="00250DBA">
      <w:pPr>
        <w:pStyle w:val="Cmsor3"/>
        <w:rPr>
          <w:bCs/>
          <w:szCs w:val="24"/>
        </w:rPr>
      </w:pPr>
      <w:bookmarkStart w:id="110" w:name="_Toc254872823"/>
      <w:smartTag w:uri="urn:schemas-microsoft-com:office:smarttags" w:element="metricconverter">
        <w:smartTagPr>
          <w:attr w:name="ProductID" w:val="8. A"/>
        </w:smartTagPr>
        <w:r>
          <w:rPr>
            <w:bCs/>
            <w:szCs w:val="24"/>
          </w:rPr>
          <w:t xml:space="preserve">8. </w:t>
        </w:r>
        <w:r w:rsidRPr="006867C4">
          <w:rPr>
            <w:bCs/>
            <w:szCs w:val="24"/>
          </w:rPr>
          <w:t>A</w:t>
        </w:r>
      </w:smartTag>
      <w:r w:rsidRPr="006867C4">
        <w:rPr>
          <w:bCs/>
          <w:szCs w:val="24"/>
        </w:rPr>
        <w:t xml:space="preserve"> büntető, szabálysértési, kártérítési, illetve fegyelmi eljárások</w:t>
      </w:r>
      <w:bookmarkEnd w:id="110"/>
    </w:p>
    <w:p w:rsidR="00250DBA" w:rsidRPr="006867C4" w:rsidRDefault="00250DBA" w:rsidP="00250DBA">
      <w:pPr>
        <w:jc w:val="both"/>
        <w:rPr>
          <w:sz w:val="24"/>
          <w:szCs w:val="24"/>
        </w:rPr>
      </w:pPr>
      <w:r w:rsidRPr="006867C4">
        <w:rPr>
          <w:sz w:val="24"/>
          <w:szCs w:val="24"/>
        </w:rPr>
        <w:t>8.1. A büntetőeljárás megindítása</w:t>
      </w:r>
    </w:p>
    <w:p w:rsidR="00250DBA" w:rsidRPr="006867C4" w:rsidRDefault="00250DBA" w:rsidP="00250DBA">
      <w:pPr>
        <w:jc w:val="both"/>
        <w:rPr>
          <w:sz w:val="24"/>
          <w:szCs w:val="24"/>
        </w:rPr>
      </w:pPr>
      <w:r w:rsidRPr="006867C4">
        <w:rPr>
          <w:sz w:val="24"/>
          <w:szCs w:val="24"/>
        </w:rPr>
        <w:t>A Büntető Törvénykönyvről szóló 1978. évi IV. törvény 10. § (1.) bekezdése szerint bűn</w:t>
      </w:r>
      <w:r w:rsidRPr="006867C4">
        <w:rPr>
          <w:sz w:val="24"/>
          <w:szCs w:val="24"/>
        </w:rPr>
        <w:softHyphen/>
        <w:t>cselekmény az a szándékosan, vagy – ha a törvény a gondatlan elkövetést is bünteti – gondat</w:t>
      </w:r>
      <w:r w:rsidRPr="006867C4">
        <w:rPr>
          <w:sz w:val="24"/>
          <w:szCs w:val="24"/>
        </w:rPr>
        <w:softHyphen/>
        <w:t>lanságból elkövetett cselekmény, amely veszélyes a társadalomra, és amelyre a törvény büntetés kiszabását rendeli. A bünte</w:t>
      </w:r>
      <w:r w:rsidRPr="006867C4">
        <w:rPr>
          <w:sz w:val="24"/>
          <w:szCs w:val="24"/>
        </w:rPr>
        <w:softHyphen/>
        <w:t>tőeljárásról szóló 1998. évi XIX. Törvény (a továb</w:t>
      </w:r>
      <w:r w:rsidRPr="006867C4">
        <w:rPr>
          <w:sz w:val="24"/>
          <w:szCs w:val="24"/>
        </w:rPr>
        <w:softHyphen/>
        <w:t>biakban Be.) 6. § (1.) bekezdése kimondja, hogy a bíróságnak, az ügyésznek és a nyomozó</w:t>
      </w:r>
      <w:r w:rsidRPr="006867C4">
        <w:rPr>
          <w:sz w:val="24"/>
          <w:szCs w:val="24"/>
        </w:rPr>
        <w:softHyphen/>
        <w:t xml:space="preserve">hatóságnak kötelessége a törvényben foglalt feltételek megléte esetén </w:t>
      </w:r>
      <w:r w:rsidRPr="006867C4">
        <w:rPr>
          <w:b/>
          <w:sz w:val="24"/>
          <w:szCs w:val="24"/>
        </w:rPr>
        <w:t>büntetőeljárás</w:t>
      </w:r>
      <w:r w:rsidRPr="006867C4">
        <w:rPr>
          <w:sz w:val="24"/>
          <w:szCs w:val="24"/>
        </w:rPr>
        <w:t>t megindítani.</w:t>
      </w:r>
    </w:p>
    <w:p w:rsidR="00250DBA" w:rsidRPr="006867C4" w:rsidRDefault="00250DBA" w:rsidP="00250DBA">
      <w:pPr>
        <w:jc w:val="both"/>
        <w:rPr>
          <w:sz w:val="24"/>
          <w:szCs w:val="24"/>
        </w:rPr>
      </w:pPr>
      <w:r w:rsidRPr="006867C4">
        <w:rPr>
          <w:sz w:val="24"/>
          <w:szCs w:val="24"/>
        </w:rPr>
        <w:t>A Be. 171. § (2) bekezdése előírja, hogy a hivatalos személy köteles a hatás</w:t>
      </w:r>
      <w:r w:rsidRPr="006867C4">
        <w:rPr>
          <w:sz w:val="24"/>
          <w:szCs w:val="24"/>
        </w:rPr>
        <w:softHyphen/>
        <w:t>körében tudomá</w:t>
      </w:r>
      <w:r w:rsidRPr="006867C4">
        <w:rPr>
          <w:sz w:val="24"/>
          <w:szCs w:val="24"/>
        </w:rPr>
        <w:softHyphen/>
        <w:t>sára jutott bűncselekményt feljelenteni. A feljelentést rend</w:t>
      </w:r>
      <w:r w:rsidRPr="006867C4">
        <w:rPr>
          <w:sz w:val="24"/>
          <w:szCs w:val="24"/>
        </w:rPr>
        <w:softHyphen/>
        <w:t>szerint az ügyészségnél, vagy a nyomozati hatóságnál kell megtenni.</w:t>
      </w:r>
    </w:p>
    <w:p w:rsidR="00250DBA" w:rsidRPr="006867C4" w:rsidRDefault="00250DBA" w:rsidP="00250DBA">
      <w:pPr>
        <w:jc w:val="both"/>
        <w:rPr>
          <w:sz w:val="24"/>
          <w:szCs w:val="24"/>
        </w:rPr>
      </w:pPr>
    </w:p>
    <w:p w:rsidR="00250DBA" w:rsidRPr="006867C4" w:rsidRDefault="00250DBA" w:rsidP="00250DBA">
      <w:pPr>
        <w:jc w:val="both"/>
        <w:rPr>
          <w:sz w:val="24"/>
          <w:szCs w:val="24"/>
        </w:rPr>
      </w:pPr>
      <w:r w:rsidRPr="006867C4">
        <w:rPr>
          <w:sz w:val="24"/>
          <w:szCs w:val="24"/>
        </w:rPr>
        <w:t>8.2. Szabálysértési eljárás</w:t>
      </w:r>
    </w:p>
    <w:p w:rsidR="00250DBA" w:rsidRPr="006867C4" w:rsidRDefault="00250DBA" w:rsidP="00250DBA">
      <w:pPr>
        <w:jc w:val="both"/>
        <w:rPr>
          <w:sz w:val="24"/>
          <w:szCs w:val="24"/>
        </w:rPr>
      </w:pPr>
      <w:r w:rsidRPr="006867C4">
        <w:rPr>
          <w:sz w:val="24"/>
          <w:szCs w:val="24"/>
        </w:rPr>
        <w:t>A szabálysértésekről szóló LXIX. Törvény 1. § (1) szerint szabálysértés az a jogellenes, tevé</w:t>
      </w:r>
      <w:r w:rsidRPr="006867C4">
        <w:rPr>
          <w:sz w:val="24"/>
          <w:szCs w:val="24"/>
        </w:rPr>
        <w:softHyphen/>
        <w:t>kenységben, vagy mulasztásban megnyilvánuló cselekmény, melyet törvény, kormány</w:t>
      </w:r>
      <w:r w:rsidRPr="006867C4">
        <w:rPr>
          <w:sz w:val="24"/>
          <w:szCs w:val="24"/>
        </w:rPr>
        <w:softHyphen/>
        <w:t>rendelet, vagy önkormányzati rendelet szabály</w:t>
      </w:r>
      <w:r w:rsidRPr="006867C4">
        <w:rPr>
          <w:sz w:val="24"/>
          <w:szCs w:val="24"/>
        </w:rPr>
        <w:softHyphen/>
        <w:t>sértésnek nyilvánít, és amelynek elkövetőit az e törvényben meghatározott joghátrány fenyeget.</w:t>
      </w:r>
    </w:p>
    <w:p w:rsidR="00250DBA" w:rsidRPr="006867C4" w:rsidRDefault="00250DBA" w:rsidP="00250DBA">
      <w:pPr>
        <w:jc w:val="both"/>
        <w:rPr>
          <w:sz w:val="24"/>
          <w:szCs w:val="24"/>
        </w:rPr>
      </w:pPr>
      <w:r w:rsidRPr="006867C4">
        <w:rPr>
          <w:sz w:val="24"/>
          <w:szCs w:val="24"/>
        </w:rPr>
        <w:lastRenderedPageBreak/>
        <w:t>A törvény második része foglalkozik részletesen a szabálysértési eljárással, a 82. § (1) bekezdése kimondja, hogy szabálysértési eljárás feljelentés, illetőleg a szabálysértési hatóság részéről eljáró személy észlelése, vagy tudomása alapján indulhat meg.</w:t>
      </w:r>
    </w:p>
    <w:p w:rsidR="00250DBA" w:rsidRPr="006867C4" w:rsidRDefault="00250DBA" w:rsidP="00250DBA">
      <w:pPr>
        <w:jc w:val="both"/>
        <w:rPr>
          <w:sz w:val="24"/>
          <w:szCs w:val="24"/>
        </w:rPr>
      </w:pPr>
    </w:p>
    <w:p w:rsidR="00250DBA" w:rsidRPr="006867C4" w:rsidRDefault="00250DBA" w:rsidP="00250DBA">
      <w:pPr>
        <w:jc w:val="both"/>
        <w:rPr>
          <w:sz w:val="24"/>
          <w:szCs w:val="24"/>
        </w:rPr>
      </w:pPr>
      <w:r w:rsidRPr="006867C4">
        <w:rPr>
          <w:sz w:val="24"/>
          <w:szCs w:val="24"/>
        </w:rPr>
        <w:t>8.3. Kártérítési eljárás</w:t>
      </w:r>
    </w:p>
    <w:p w:rsidR="00250DBA" w:rsidRPr="006867C4" w:rsidRDefault="00250DBA" w:rsidP="00250DBA">
      <w:pPr>
        <w:jc w:val="both"/>
        <w:rPr>
          <w:sz w:val="24"/>
          <w:szCs w:val="24"/>
        </w:rPr>
      </w:pPr>
      <w:r w:rsidRPr="006867C4">
        <w:rPr>
          <w:sz w:val="24"/>
          <w:szCs w:val="24"/>
        </w:rPr>
        <w:t>A Polgári Törvénykönyvről szóló 1959. évi IV. törvény 339. § (1) bekezdése kimondja, hogy aki másnak jogellenesen kárt okoz köteles azt megtéríteni. Mentesül a felelősség alól, ha bizonyítja, hogy úgy járt el, ahogy az adott helyzetben általában elvárható.</w:t>
      </w:r>
    </w:p>
    <w:p w:rsidR="00250DBA" w:rsidRPr="006867C4" w:rsidRDefault="00250DBA" w:rsidP="00250DBA">
      <w:pPr>
        <w:jc w:val="both"/>
        <w:rPr>
          <w:sz w:val="24"/>
          <w:szCs w:val="24"/>
        </w:rPr>
      </w:pPr>
      <w:r w:rsidRPr="006867C4">
        <w:rPr>
          <w:sz w:val="24"/>
          <w:szCs w:val="24"/>
        </w:rPr>
        <w:t xml:space="preserve">A </w:t>
      </w:r>
      <w:r w:rsidRPr="006867C4">
        <w:rPr>
          <w:b/>
          <w:sz w:val="24"/>
          <w:szCs w:val="24"/>
        </w:rPr>
        <w:t>kártérítési eljárás</w:t>
      </w:r>
      <w:r w:rsidRPr="006867C4">
        <w:rPr>
          <w:sz w:val="24"/>
          <w:szCs w:val="24"/>
        </w:rPr>
        <w:t xml:space="preserve"> megindítására a polgári perrendtartásról szóló 1952. évi III. törvény rendelkezései (elsősorban az XXIII. Fejezet, a munkaviszonyból és a munkaviszony jellegű jogviszonyból származó perek) az irányadók. Kártérítési felelősség tekintetében irányadók továbbá a Munka Törvénykönyvéről szóló 1992. évi XXII. Törvény (Mt.), a köztisztviselők jogállásáról szóló 1992. évi XXIII. Törvény (Ktv.), a közalkalmazottak jogállásáról szóló 1992. évi XXXIII. Törvény (Kjt.) megfelelő rendelkezései.</w:t>
      </w:r>
    </w:p>
    <w:p w:rsidR="00250DBA" w:rsidRPr="006867C4" w:rsidRDefault="00250DBA" w:rsidP="00250DBA">
      <w:pPr>
        <w:jc w:val="both"/>
        <w:rPr>
          <w:sz w:val="24"/>
          <w:szCs w:val="24"/>
        </w:rPr>
      </w:pPr>
    </w:p>
    <w:p w:rsidR="00250DBA" w:rsidRPr="006867C4" w:rsidRDefault="00250DBA" w:rsidP="00250DBA">
      <w:pPr>
        <w:jc w:val="both"/>
        <w:rPr>
          <w:sz w:val="24"/>
          <w:szCs w:val="24"/>
        </w:rPr>
      </w:pPr>
      <w:r w:rsidRPr="006867C4">
        <w:rPr>
          <w:sz w:val="24"/>
          <w:szCs w:val="24"/>
        </w:rPr>
        <w:t>8.4. Fegyelmi eljárás</w:t>
      </w:r>
    </w:p>
    <w:p w:rsidR="00250DBA" w:rsidRPr="006867C4" w:rsidRDefault="00250DBA" w:rsidP="00250DBA">
      <w:pPr>
        <w:jc w:val="both"/>
        <w:rPr>
          <w:sz w:val="24"/>
          <w:szCs w:val="24"/>
        </w:rPr>
      </w:pPr>
      <w:r w:rsidRPr="006867C4">
        <w:rPr>
          <w:sz w:val="24"/>
          <w:szCs w:val="24"/>
        </w:rPr>
        <w:t>Fegyelmi eljárás, illetve felelősség tekintetében az Mt., a Ktv., a Kjt. megfelelő rendelkezései az irányadók.</w:t>
      </w:r>
    </w:p>
    <w:p w:rsidR="00250DBA" w:rsidRPr="00653022" w:rsidRDefault="00250DBA" w:rsidP="00250DBA">
      <w:pPr>
        <w:pStyle w:val="Cmsor2"/>
      </w:pPr>
      <w:r w:rsidRPr="00653022">
        <w:br w:type="page"/>
      </w:r>
      <w:bookmarkStart w:id="111" w:name="_Toc254872824"/>
      <w:r w:rsidRPr="00653022">
        <w:lastRenderedPageBreak/>
        <w:t>3. számú melléklet</w:t>
      </w:r>
      <w:bookmarkEnd w:id="111"/>
    </w:p>
    <w:p w:rsidR="00250DBA" w:rsidRPr="00653022" w:rsidRDefault="00250DBA" w:rsidP="00250DBA">
      <w:pPr>
        <w:pStyle w:val="Cmsor214pt"/>
        <w:rPr>
          <w:caps w:val="0"/>
          <w:sz w:val="28"/>
          <w:szCs w:val="28"/>
        </w:rPr>
      </w:pPr>
      <w:bookmarkStart w:id="112" w:name="_Toc254872825"/>
      <w:r w:rsidRPr="00653022">
        <w:rPr>
          <w:caps w:val="0"/>
          <w:sz w:val="28"/>
          <w:szCs w:val="28"/>
        </w:rPr>
        <w:t>Adatkezelési szabályzat</w:t>
      </w:r>
      <w:bookmarkEnd w:id="112"/>
    </w:p>
    <w:p w:rsidR="00250DBA" w:rsidRPr="006867C4" w:rsidRDefault="00250DBA" w:rsidP="00250DBA">
      <w:pPr>
        <w:pStyle w:val="TJ1"/>
      </w:pPr>
    </w:p>
    <w:p w:rsidR="00250DBA" w:rsidRPr="006867C4" w:rsidRDefault="00250DBA" w:rsidP="00250DBA">
      <w:pPr>
        <w:pStyle w:val="TJ1"/>
      </w:pPr>
      <w:r w:rsidRPr="006867C4">
        <w:t>Tartalomjegyzék</w:t>
      </w:r>
    </w:p>
    <w:p w:rsidR="00250DBA" w:rsidRPr="006867C4" w:rsidRDefault="00250DBA" w:rsidP="00250DBA">
      <w:pPr>
        <w:rPr>
          <w:sz w:val="24"/>
          <w:szCs w:val="24"/>
        </w:rPr>
      </w:pPr>
    </w:p>
    <w:p w:rsidR="00250DBA" w:rsidRPr="006867C4" w:rsidRDefault="00250DBA" w:rsidP="00250DBA">
      <w:pPr>
        <w:pStyle w:val="Cmsor3"/>
      </w:pPr>
      <w:bookmarkStart w:id="113" w:name="_Toc254872826"/>
      <w:r w:rsidRPr="006867C4">
        <w:rPr>
          <w:bCs/>
          <w:caps/>
        </w:rPr>
        <w:t>I.</w:t>
      </w:r>
      <w:r w:rsidRPr="006867C4">
        <w:rPr>
          <w:b w:val="0"/>
          <w:bCs/>
          <w:caps/>
        </w:rPr>
        <w:t xml:space="preserve"> </w:t>
      </w:r>
      <w:bookmarkStart w:id="114" w:name="_Toc127003109"/>
      <w:r w:rsidRPr="006867C4">
        <w:t>I. Általános rendelkezések</w:t>
      </w:r>
      <w:bookmarkEnd w:id="113"/>
      <w:bookmarkEnd w:id="114"/>
    </w:p>
    <w:p w:rsidR="00250DBA" w:rsidRPr="006867C4" w:rsidRDefault="00250DBA" w:rsidP="00250DBA">
      <w:pPr>
        <w:pStyle w:val="Cmsor4"/>
      </w:pPr>
      <w:bookmarkStart w:id="115" w:name="_Toc127003110"/>
      <w:bookmarkStart w:id="116" w:name="_Toc254872827"/>
      <w:smartTag w:uri="urn:schemas-microsoft-com:office:smarttags" w:element="metricconverter">
        <w:smartTagPr>
          <w:attr w:name="ProductID" w:val="1. A"/>
        </w:smartTagPr>
        <w:r w:rsidRPr="006867C4">
          <w:t>1. A</w:t>
        </w:r>
      </w:smartTag>
      <w:r w:rsidRPr="006867C4">
        <w:t xml:space="preserve"> szabályzat célja és hatálya</w:t>
      </w:r>
      <w:bookmarkEnd w:id="115"/>
      <w:bookmarkEnd w:id="116"/>
    </w:p>
    <w:p w:rsidR="00250DBA" w:rsidRPr="006867C4" w:rsidRDefault="00250DBA" w:rsidP="00250DBA">
      <w:pPr>
        <w:ind w:left="240" w:hanging="240"/>
        <w:jc w:val="both"/>
        <w:rPr>
          <w:sz w:val="24"/>
          <w:szCs w:val="24"/>
        </w:rPr>
      </w:pPr>
      <w:smartTag w:uri="urn:schemas-microsoft-com:office:smarttags" w:element="metricconverter">
        <w:smartTagPr>
          <w:attr w:name="ProductID" w:val="1.ﾠa"/>
        </w:smartTagPr>
        <w:r w:rsidRPr="006867C4">
          <w:rPr>
            <w:sz w:val="24"/>
            <w:szCs w:val="24"/>
          </w:rPr>
          <w:t>1. a</w:t>
        </w:r>
      </w:smartTag>
      <w:r w:rsidRPr="006867C4">
        <w:rPr>
          <w:sz w:val="24"/>
          <w:szCs w:val="24"/>
        </w:rPr>
        <w:t>) E szabályzat célja, hogy meghatározza az iskola által vezetett nyilván</w:t>
      </w:r>
      <w:r w:rsidRPr="006867C4">
        <w:rPr>
          <w:sz w:val="24"/>
          <w:szCs w:val="24"/>
        </w:rPr>
        <w:softHyphen/>
        <w:t>tartások működésének törvényes rendjét, valamint biztosítsa az adatvédelem alkotmányos elveinek, az adatbiztonság követelményeinek érvényesülését, megakadályozza a jogosulatlan hozzá</w:t>
      </w:r>
      <w:r w:rsidRPr="006867C4">
        <w:rPr>
          <w:sz w:val="24"/>
          <w:szCs w:val="24"/>
        </w:rPr>
        <w:softHyphen/>
        <w:t>férést, az adatok megváltoztatását és jogosulatlan nyilvánosságra hozatalát.</w:t>
      </w:r>
    </w:p>
    <w:p w:rsidR="00250DBA" w:rsidRPr="006867C4" w:rsidRDefault="00250DBA" w:rsidP="00250DBA">
      <w:pPr>
        <w:jc w:val="both"/>
        <w:rPr>
          <w:sz w:val="24"/>
          <w:szCs w:val="24"/>
        </w:rPr>
      </w:pPr>
    </w:p>
    <w:p w:rsidR="00250DBA" w:rsidRPr="006867C4" w:rsidRDefault="00250DBA" w:rsidP="00250DBA">
      <w:pPr>
        <w:ind w:left="240"/>
        <w:jc w:val="both"/>
        <w:rPr>
          <w:sz w:val="24"/>
          <w:szCs w:val="24"/>
        </w:rPr>
      </w:pPr>
      <w:r w:rsidRPr="006867C4">
        <w:rPr>
          <w:sz w:val="24"/>
          <w:szCs w:val="24"/>
        </w:rPr>
        <w:t>b) A szabályzat hatálya kiterjed az iskola valamennyi szervezeti egységénél folytatott, sze</w:t>
      </w:r>
      <w:r w:rsidRPr="006867C4">
        <w:rPr>
          <w:sz w:val="24"/>
          <w:szCs w:val="24"/>
        </w:rPr>
        <w:softHyphen/>
        <w:t>mélyes adatokat érintő adatkezelésre.</w:t>
      </w:r>
    </w:p>
    <w:p w:rsidR="00250DBA" w:rsidRPr="006867C4" w:rsidRDefault="00250DBA" w:rsidP="00250DBA">
      <w:pPr>
        <w:pStyle w:val="Cmsor4"/>
      </w:pPr>
      <w:bookmarkStart w:id="117" w:name="_Toc127003111"/>
      <w:bookmarkStart w:id="118" w:name="_Toc254872828"/>
      <w:r w:rsidRPr="006867C4">
        <w:t>2. Az adatvédelem alapfogalmai és elvei</w:t>
      </w:r>
      <w:bookmarkEnd w:id="117"/>
      <w:bookmarkEnd w:id="118"/>
    </w:p>
    <w:p w:rsidR="00250DBA" w:rsidRDefault="00250DBA" w:rsidP="00250DBA">
      <w:pPr>
        <w:rPr>
          <w:b/>
          <w:sz w:val="24"/>
          <w:szCs w:val="24"/>
          <w:u w:val="single"/>
        </w:rPr>
      </w:pPr>
      <w:bookmarkStart w:id="119" w:name="_Toc127003112"/>
    </w:p>
    <w:p w:rsidR="00250DBA" w:rsidRPr="00653022" w:rsidRDefault="00250DBA" w:rsidP="00250DBA">
      <w:pPr>
        <w:rPr>
          <w:b/>
          <w:sz w:val="24"/>
          <w:szCs w:val="24"/>
          <w:u w:val="single"/>
        </w:rPr>
      </w:pPr>
      <w:r w:rsidRPr="00653022">
        <w:rPr>
          <w:b/>
          <w:sz w:val="24"/>
          <w:szCs w:val="24"/>
          <w:u w:val="single"/>
        </w:rPr>
        <w:t>A személyes adat</w:t>
      </w:r>
      <w:bookmarkEnd w:id="119"/>
    </w:p>
    <w:p w:rsidR="00250DBA" w:rsidRDefault="00250DBA" w:rsidP="00250DBA">
      <w:pPr>
        <w:ind w:left="240"/>
        <w:jc w:val="both"/>
        <w:rPr>
          <w:b/>
          <w:sz w:val="24"/>
          <w:szCs w:val="24"/>
        </w:rPr>
      </w:pPr>
    </w:p>
    <w:p w:rsidR="00250DBA" w:rsidRPr="006867C4" w:rsidRDefault="00250DBA" w:rsidP="00250DBA">
      <w:pPr>
        <w:ind w:left="240"/>
        <w:jc w:val="both"/>
        <w:rPr>
          <w:sz w:val="24"/>
          <w:szCs w:val="24"/>
        </w:rPr>
      </w:pPr>
      <w:r w:rsidRPr="006867C4">
        <w:rPr>
          <w:b/>
          <w:sz w:val="24"/>
          <w:szCs w:val="24"/>
        </w:rPr>
        <w:t>Adatvédelmi tv. 2. § (1)</w:t>
      </w:r>
      <w:r w:rsidRPr="006867C4">
        <w:rPr>
          <w:sz w:val="24"/>
          <w:szCs w:val="24"/>
        </w:rPr>
        <w:t xml:space="preserve"> </w:t>
      </w:r>
      <w:r w:rsidRPr="006867C4">
        <w:rPr>
          <w:i/>
          <w:sz w:val="24"/>
          <w:szCs w:val="24"/>
        </w:rPr>
        <w:t>E törvény alkalmazása során személyes adat: a meghatározott természetes személlyel (továbbiakban: érintett) kapcsolatba hozható adat, az adatból levon</w:t>
      </w:r>
      <w:r w:rsidRPr="006867C4">
        <w:rPr>
          <w:i/>
          <w:sz w:val="24"/>
          <w:szCs w:val="24"/>
        </w:rPr>
        <w:softHyphen/>
        <w:t>ható, az érintettre vonatkozó következtetés.</w:t>
      </w:r>
    </w:p>
    <w:p w:rsidR="00250DBA" w:rsidRPr="006867C4" w:rsidRDefault="00250DBA" w:rsidP="00250DBA">
      <w:pPr>
        <w:jc w:val="both"/>
        <w:rPr>
          <w:sz w:val="24"/>
          <w:szCs w:val="24"/>
        </w:rPr>
      </w:pPr>
    </w:p>
    <w:p w:rsidR="00250DBA" w:rsidRPr="006867C4" w:rsidRDefault="00250DBA" w:rsidP="00250DBA">
      <w:pPr>
        <w:jc w:val="both"/>
        <w:rPr>
          <w:sz w:val="24"/>
          <w:szCs w:val="24"/>
        </w:rPr>
      </w:pPr>
      <w:smartTag w:uri="urn:schemas-microsoft-com:office:smarttags" w:element="metricconverter">
        <w:smartTagPr>
          <w:attr w:name="ProductID" w:val="2. A"/>
        </w:smartTagPr>
        <w:r w:rsidRPr="006867C4">
          <w:rPr>
            <w:sz w:val="24"/>
            <w:szCs w:val="24"/>
          </w:rPr>
          <w:t>2. a</w:t>
        </w:r>
      </w:smartTag>
      <w:r w:rsidRPr="006867C4">
        <w:rPr>
          <w:sz w:val="24"/>
          <w:szCs w:val="24"/>
        </w:rPr>
        <w:t>) Személyes adatok az azonosító és a leíró adatok.</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t>b) Az érintett személy egyediesítésére természetes vagy mesterséges azonosító adatok szol</w:t>
      </w:r>
      <w:r w:rsidRPr="006867C4">
        <w:rPr>
          <w:sz w:val="24"/>
          <w:szCs w:val="24"/>
        </w:rPr>
        <w:softHyphen/>
        <w:t>gálnak. Természetes azonosító adat különösen az érintett neve, anyja neve, születési helye és ideje, lakóhelyének illetve tartózkodási helyének címe. Mesterséges azonosító adatok a matematikai vagy más algoritmus szerint generált adatok, így különösen a személyi azo</w:t>
      </w:r>
      <w:r w:rsidRPr="006867C4">
        <w:rPr>
          <w:sz w:val="24"/>
          <w:szCs w:val="24"/>
        </w:rPr>
        <w:softHyphen/>
        <w:t>nosító kód, a társa</w:t>
      </w:r>
      <w:r w:rsidRPr="006867C4">
        <w:rPr>
          <w:sz w:val="24"/>
          <w:szCs w:val="24"/>
        </w:rPr>
        <w:softHyphen/>
        <w:t>dalombiztosítási azonosító jel (TAJ), az adóazonosító jel, a személyi iga</w:t>
      </w:r>
      <w:r w:rsidRPr="006867C4">
        <w:rPr>
          <w:sz w:val="24"/>
          <w:szCs w:val="24"/>
        </w:rPr>
        <w:softHyphen/>
        <w:t>zolvány száma, az útlevél száma, az iskola tanulói azonosító.</w:t>
      </w:r>
    </w:p>
    <w:p w:rsidR="00250DBA" w:rsidRPr="006867C4" w:rsidRDefault="00250DBA" w:rsidP="00250DBA">
      <w:pPr>
        <w:jc w:val="both"/>
        <w:rPr>
          <w:sz w:val="24"/>
          <w:szCs w:val="24"/>
        </w:rPr>
      </w:pPr>
    </w:p>
    <w:p w:rsidR="00250DBA" w:rsidRPr="006867C4" w:rsidRDefault="00250DBA" w:rsidP="00250DBA">
      <w:pPr>
        <w:ind w:left="240"/>
        <w:jc w:val="both"/>
        <w:rPr>
          <w:sz w:val="24"/>
          <w:szCs w:val="24"/>
        </w:rPr>
      </w:pPr>
      <w:r w:rsidRPr="006867C4">
        <w:rPr>
          <w:sz w:val="24"/>
          <w:szCs w:val="24"/>
        </w:rPr>
        <w:t>c) A leíró adatok az adatkezelés célja tekintetében releváns egyéb adatok. A meghatározott természetes személlyel kapcsolatba nem hozható leíró adat nem személyes adat (pl. sta</w:t>
      </w:r>
      <w:r w:rsidRPr="006867C4">
        <w:rPr>
          <w:sz w:val="24"/>
          <w:szCs w:val="24"/>
        </w:rPr>
        <w:softHyphen/>
        <w:t>tisztikai adat).</w:t>
      </w:r>
    </w:p>
    <w:p w:rsidR="00250DBA" w:rsidRPr="006867C4" w:rsidRDefault="00250DBA" w:rsidP="00250DBA">
      <w:pPr>
        <w:jc w:val="both"/>
        <w:rPr>
          <w:sz w:val="24"/>
          <w:szCs w:val="24"/>
        </w:rPr>
      </w:pPr>
    </w:p>
    <w:p w:rsidR="00250DBA" w:rsidRPr="006867C4" w:rsidRDefault="00250DBA" w:rsidP="00250DBA">
      <w:pPr>
        <w:ind w:left="240"/>
        <w:jc w:val="both"/>
        <w:rPr>
          <w:i/>
          <w:sz w:val="24"/>
          <w:szCs w:val="24"/>
        </w:rPr>
      </w:pPr>
      <w:r w:rsidRPr="006867C4">
        <w:rPr>
          <w:b/>
          <w:sz w:val="24"/>
          <w:szCs w:val="24"/>
        </w:rPr>
        <w:t>Adatvédelmi tv. 2. § (2)</w:t>
      </w:r>
      <w:r w:rsidRPr="006867C4">
        <w:rPr>
          <w:sz w:val="24"/>
          <w:szCs w:val="24"/>
        </w:rPr>
        <w:t xml:space="preserve"> </w:t>
      </w:r>
      <w:r w:rsidRPr="006867C4">
        <w:rPr>
          <w:i/>
          <w:sz w:val="24"/>
          <w:szCs w:val="24"/>
        </w:rPr>
        <w:t xml:space="preserve">különleges adat: a) </w:t>
      </w:r>
      <w:proofErr w:type="spellStart"/>
      <w:r w:rsidRPr="006867C4">
        <w:rPr>
          <w:i/>
          <w:sz w:val="24"/>
          <w:szCs w:val="24"/>
        </w:rPr>
        <w:t>a</w:t>
      </w:r>
      <w:proofErr w:type="spellEnd"/>
      <w:r w:rsidRPr="006867C4">
        <w:rPr>
          <w:i/>
          <w:sz w:val="24"/>
          <w:szCs w:val="24"/>
        </w:rPr>
        <w:t xml:space="preserve"> faji eredetre, a nemzeti, nemzetiségi és etnikai hovatartozásra, a politikai véleményre vagy pártállásra, a vallásos vagy más meg</w:t>
      </w:r>
      <w:r w:rsidRPr="006867C4">
        <w:rPr>
          <w:i/>
          <w:sz w:val="24"/>
          <w:szCs w:val="24"/>
        </w:rPr>
        <w:softHyphen/>
        <w:t>győződésre</w:t>
      </w:r>
    </w:p>
    <w:p w:rsidR="00250DBA" w:rsidRPr="006867C4" w:rsidRDefault="00250DBA" w:rsidP="00250DBA">
      <w:pPr>
        <w:ind w:left="240"/>
        <w:jc w:val="both"/>
        <w:rPr>
          <w:sz w:val="24"/>
          <w:szCs w:val="24"/>
        </w:rPr>
      </w:pPr>
      <w:r w:rsidRPr="006867C4">
        <w:rPr>
          <w:i/>
          <w:sz w:val="24"/>
          <w:szCs w:val="24"/>
        </w:rPr>
        <w:t>b) az egészségi állapotra, a kóros szenvedélyre, a szexuális életre, valamint a büntetett elő</w:t>
      </w:r>
      <w:r w:rsidRPr="006867C4">
        <w:rPr>
          <w:i/>
          <w:sz w:val="24"/>
          <w:szCs w:val="24"/>
        </w:rPr>
        <w:softHyphen/>
        <w:t>életre vonatkozó személyes adatok</w:t>
      </w:r>
      <w:r w:rsidRPr="006867C4">
        <w:rPr>
          <w:sz w:val="24"/>
          <w:szCs w:val="24"/>
        </w:rPr>
        <w:t>.</w:t>
      </w:r>
    </w:p>
    <w:p w:rsidR="00250DBA" w:rsidRPr="006867C4" w:rsidRDefault="00250DBA" w:rsidP="00250DBA">
      <w:pPr>
        <w:jc w:val="both"/>
        <w:rPr>
          <w:sz w:val="24"/>
          <w:szCs w:val="24"/>
        </w:rPr>
      </w:pPr>
    </w:p>
    <w:p w:rsidR="00250DBA" w:rsidRPr="006867C4" w:rsidRDefault="00250DBA" w:rsidP="00250DBA">
      <w:pPr>
        <w:ind w:left="240" w:hanging="240"/>
        <w:jc w:val="both"/>
        <w:rPr>
          <w:sz w:val="24"/>
          <w:szCs w:val="24"/>
        </w:rPr>
      </w:pPr>
      <w:r w:rsidRPr="006867C4">
        <w:rPr>
          <w:sz w:val="24"/>
          <w:szCs w:val="24"/>
        </w:rPr>
        <w:t>3. Az Iskolában nem kezelhető a 2. § (2) bekezdés szerinti különleges adat, kivéve a beteg</w:t>
      </w:r>
      <w:r w:rsidRPr="006867C4">
        <w:rPr>
          <w:sz w:val="24"/>
          <w:szCs w:val="24"/>
        </w:rPr>
        <w:softHyphen/>
        <w:t>ellátással kapcsolatos adatokat.</w:t>
      </w:r>
    </w:p>
    <w:p w:rsidR="00250DBA" w:rsidRDefault="00250DBA" w:rsidP="00250DBA">
      <w:pPr>
        <w:rPr>
          <w:b/>
          <w:sz w:val="24"/>
          <w:szCs w:val="24"/>
          <w:u w:val="single"/>
        </w:rPr>
      </w:pPr>
      <w:bookmarkStart w:id="120" w:name="_Toc127003113"/>
    </w:p>
    <w:p w:rsidR="00250DBA" w:rsidRPr="00653022" w:rsidRDefault="00250DBA" w:rsidP="00250DBA">
      <w:pPr>
        <w:rPr>
          <w:b/>
          <w:sz w:val="24"/>
          <w:szCs w:val="24"/>
          <w:u w:val="single"/>
        </w:rPr>
      </w:pPr>
      <w:r w:rsidRPr="00653022">
        <w:rPr>
          <w:b/>
          <w:sz w:val="24"/>
          <w:szCs w:val="24"/>
          <w:u w:val="single"/>
        </w:rPr>
        <w:t>Az adatkezelés és az adatfeldolgozás</w:t>
      </w:r>
      <w:bookmarkEnd w:id="120"/>
    </w:p>
    <w:p w:rsidR="00250DBA" w:rsidRPr="006867C4" w:rsidRDefault="00250DBA" w:rsidP="00250DBA">
      <w:pPr>
        <w:jc w:val="both"/>
        <w:rPr>
          <w:sz w:val="24"/>
          <w:szCs w:val="24"/>
        </w:rPr>
      </w:pPr>
    </w:p>
    <w:p w:rsidR="00250DBA" w:rsidRPr="006867C4" w:rsidRDefault="00250DBA" w:rsidP="00250DBA">
      <w:pPr>
        <w:ind w:left="240"/>
        <w:jc w:val="both"/>
        <w:rPr>
          <w:sz w:val="24"/>
          <w:szCs w:val="24"/>
        </w:rPr>
      </w:pPr>
      <w:r w:rsidRPr="006867C4">
        <w:rPr>
          <w:b/>
          <w:sz w:val="24"/>
          <w:szCs w:val="24"/>
        </w:rPr>
        <w:t>Adatvédelmi tv. 2. § (4)</w:t>
      </w:r>
      <w:r w:rsidRPr="006867C4">
        <w:rPr>
          <w:sz w:val="24"/>
          <w:szCs w:val="24"/>
        </w:rPr>
        <w:t xml:space="preserve"> </w:t>
      </w:r>
      <w:r w:rsidRPr="006867C4">
        <w:rPr>
          <w:i/>
          <w:sz w:val="24"/>
          <w:szCs w:val="24"/>
        </w:rPr>
        <w:t>a. adatkezelés: az alkalmazott eljárástól függetlenül a személyes adatok gyűjtése, felvétele és tárolása, feldolgozása, hasznosítása (ideértve a továbbítást és nyilvánosságra hozatalt) és törlése.</w:t>
      </w:r>
    </w:p>
    <w:p w:rsidR="00250DBA" w:rsidRPr="006867C4" w:rsidRDefault="00250DBA" w:rsidP="00250DBA">
      <w:pPr>
        <w:jc w:val="both"/>
        <w:rPr>
          <w:sz w:val="24"/>
          <w:szCs w:val="24"/>
        </w:rPr>
      </w:pPr>
    </w:p>
    <w:p w:rsidR="00250DBA" w:rsidRPr="006867C4" w:rsidRDefault="00250DBA" w:rsidP="00250DBA">
      <w:pPr>
        <w:ind w:left="240" w:hanging="240"/>
        <w:jc w:val="both"/>
        <w:rPr>
          <w:sz w:val="24"/>
          <w:szCs w:val="24"/>
        </w:rPr>
      </w:pPr>
      <w:smartTag w:uri="urn:schemas-microsoft-com:office:smarttags" w:element="metricconverter">
        <w:smartTagPr>
          <w:attr w:name="ProductID" w:val="4.ﾠa"/>
        </w:smartTagPr>
        <w:r w:rsidRPr="006867C4">
          <w:rPr>
            <w:sz w:val="24"/>
            <w:szCs w:val="24"/>
          </w:rPr>
          <w:t>4. a</w:t>
        </w:r>
      </w:smartTag>
      <w:r w:rsidRPr="006867C4">
        <w:rPr>
          <w:sz w:val="24"/>
          <w:szCs w:val="24"/>
        </w:rPr>
        <w:t>) Adatkezelő: a törvény 2. § (4) bekezdés a. pontjában meghatározott tevé</w:t>
      </w:r>
      <w:r w:rsidRPr="006867C4">
        <w:rPr>
          <w:sz w:val="24"/>
          <w:szCs w:val="24"/>
        </w:rPr>
        <w:softHyphen/>
        <w:t>kenységet végző vagy mással végeztető szervezeti egység.</w:t>
      </w:r>
    </w:p>
    <w:p w:rsidR="00250DBA" w:rsidRPr="006867C4" w:rsidRDefault="00250DBA" w:rsidP="00250DBA">
      <w:pPr>
        <w:jc w:val="both"/>
        <w:rPr>
          <w:sz w:val="24"/>
          <w:szCs w:val="24"/>
        </w:rPr>
      </w:pPr>
    </w:p>
    <w:p w:rsidR="00250DBA" w:rsidRPr="006867C4" w:rsidRDefault="00250DBA" w:rsidP="00250DBA">
      <w:pPr>
        <w:ind w:left="240"/>
        <w:jc w:val="both"/>
        <w:rPr>
          <w:sz w:val="24"/>
          <w:szCs w:val="24"/>
        </w:rPr>
      </w:pPr>
      <w:r w:rsidRPr="006867C4">
        <w:rPr>
          <w:sz w:val="24"/>
          <w:szCs w:val="24"/>
        </w:rPr>
        <w:t>b) Adatfeldolgozó: az adatkezelő megbízásából az utasításai szerint az a) pontban meghatá</w:t>
      </w:r>
      <w:r w:rsidRPr="006867C4">
        <w:rPr>
          <w:sz w:val="24"/>
          <w:szCs w:val="24"/>
        </w:rPr>
        <w:softHyphen/>
        <w:t>rozott tevékenységet végző szervezeti egység.</w:t>
      </w:r>
    </w:p>
    <w:p w:rsidR="00250DBA" w:rsidRDefault="00250DBA" w:rsidP="00250DBA">
      <w:pPr>
        <w:rPr>
          <w:b/>
          <w:sz w:val="24"/>
          <w:szCs w:val="24"/>
          <w:u w:val="single"/>
        </w:rPr>
      </w:pPr>
      <w:bookmarkStart w:id="121" w:name="_Toc127003114"/>
    </w:p>
    <w:p w:rsidR="00250DBA" w:rsidRPr="00653022" w:rsidRDefault="00250DBA" w:rsidP="00250DBA">
      <w:pPr>
        <w:rPr>
          <w:b/>
          <w:sz w:val="24"/>
          <w:szCs w:val="24"/>
          <w:u w:val="single"/>
        </w:rPr>
      </w:pPr>
      <w:r w:rsidRPr="00653022">
        <w:rPr>
          <w:b/>
          <w:sz w:val="24"/>
          <w:szCs w:val="24"/>
          <w:u w:val="single"/>
        </w:rPr>
        <w:t>Az adatkezelés célhoz kötöttsége és arányossága</w:t>
      </w:r>
      <w:bookmarkEnd w:id="121"/>
    </w:p>
    <w:p w:rsidR="00250DBA" w:rsidRDefault="00250DBA" w:rsidP="00250DBA">
      <w:pPr>
        <w:ind w:left="240"/>
        <w:jc w:val="both"/>
        <w:rPr>
          <w:b/>
          <w:sz w:val="24"/>
          <w:szCs w:val="24"/>
        </w:rPr>
      </w:pPr>
    </w:p>
    <w:p w:rsidR="00250DBA" w:rsidRPr="006867C4" w:rsidRDefault="00250DBA" w:rsidP="00250DBA">
      <w:pPr>
        <w:ind w:left="240"/>
        <w:jc w:val="both"/>
        <w:rPr>
          <w:sz w:val="24"/>
          <w:szCs w:val="24"/>
        </w:rPr>
      </w:pPr>
      <w:r w:rsidRPr="006867C4">
        <w:rPr>
          <w:b/>
          <w:sz w:val="24"/>
          <w:szCs w:val="24"/>
        </w:rPr>
        <w:t>Adatvédelmi tv 5. § (1)</w:t>
      </w:r>
      <w:r w:rsidRPr="006867C4">
        <w:rPr>
          <w:sz w:val="24"/>
          <w:szCs w:val="24"/>
        </w:rPr>
        <w:t xml:space="preserve"> </w:t>
      </w:r>
      <w:r w:rsidRPr="006867C4">
        <w:rPr>
          <w:i/>
          <w:sz w:val="24"/>
          <w:szCs w:val="24"/>
        </w:rPr>
        <w:t>Személyes adatot kezelni csak meghatározott célból, jog gyakorlása és kötelezettség teljesítése érdekében lehet.</w:t>
      </w:r>
    </w:p>
    <w:p w:rsidR="00250DBA" w:rsidRPr="006867C4" w:rsidRDefault="00250DBA" w:rsidP="00250DBA">
      <w:pPr>
        <w:ind w:left="240" w:hanging="240"/>
        <w:jc w:val="both"/>
        <w:rPr>
          <w:sz w:val="24"/>
          <w:szCs w:val="24"/>
        </w:rPr>
      </w:pPr>
    </w:p>
    <w:p w:rsidR="00250DBA" w:rsidRPr="006867C4" w:rsidRDefault="00250DBA" w:rsidP="00250DBA">
      <w:pPr>
        <w:ind w:left="240" w:hanging="240"/>
        <w:jc w:val="both"/>
        <w:rPr>
          <w:sz w:val="24"/>
          <w:szCs w:val="24"/>
        </w:rPr>
      </w:pPr>
      <w:smartTag w:uri="urn:schemas-microsoft-com:office:smarttags" w:element="metricconverter">
        <w:smartTagPr>
          <w:attr w:name="ProductID" w:val="5.ﾠa"/>
        </w:smartTagPr>
        <w:r w:rsidRPr="006867C4">
          <w:rPr>
            <w:sz w:val="24"/>
            <w:szCs w:val="24"/>
          </w:rPr>
          <w:t>5. a</w:t>
        </w:r>
      </w:smartTag>
      <w:r w:rsidRPr="006867C4">
        <w:rPr>
          <w:sz w:val="24"/>
          <w:szCs w:val="24"/>
        </w:rPr>
        <w:t>) Személyes adat csak meghatározott törvényes célból, jog gyakorlása és a kötelezettség teljesítése érdekében kezelhető, a cél eléréséhez szükséges minimális mértékben és ideig. Ha az adatkezelés célja megszűnt, vagy az adatok kezelése egyébként jogellenes, az ada</w:t>
      </w:r>
      <w:r w:rsidRPr="006867C4">
        <w:rPr>
          <w:sz w:val="24"/>
          <w:szCs w:val="24"/>
        </w:rPr>
        <w:softHyphen/>
        <w:t>tokat törölni kell.</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t>b) A törlés az adatok felismerhetetlenné tétele oly módon, hogy helyre</w:t>
      </w:r>
      <w:r w:rsidRPr="006867C4">
        <w:rPr>
          <w:sz w:val="24"/>
          <w:szCs w:val="24"/>
        </w:rPr>
        <w:softHyphen/>
        <w:t>állításuk már nem lehetséges. Az adatkezelés törlésével, megszüntetésével kapcsolatos tényeket jegyző</w:t>
      </w:r>
      <w:r w:rsidRPr="006867C4">
        <w:rPr>
          <w:sz w:val="24"/>
          <w:szCs w:val="24"/>
        </w:rPr>
        <w:softHyphen/>
        <w:t>könyvbe kell venni. Az adatok törlésének részletes szabályait az iskola iratkezelési és selej</w:t>
      </w:r>
      <w:r w:rsidRPr="006867C4">
        <w:rPr>
          <w:sz w:val="24"/>
          <w:szCs w:val="24"/>
        </w:rPr>
        <w:softHyphen/>
        <w:t>tezési szabályzata állapítja meg.</w:t>
      </w:r>
    </w:p>
    <w:p w:rsidR="00250DBA" w:rsidRPr="006867C4" w:rsidRDefault="00250DBA" w:rsidP="00250DBA">
      <w:pPr>
        <w:pStyle w:val="Cmsor4"/>
      </w:pPr>
      <w:bookmarkStart w:id="122" w:name="_Toc127003115"/>
      <w:bookmarkStart w:id="123" w:name="_Toc254872829"/>
      <w:r w:rsidRPr="006867C4">
        <w:t>3. Az adatkezelések szabályai</w:t>
      </w:r>
      <w:bookmarkEnd w:id="122"/>
      <w:bookmarkEnd w:id="123"/>
    </w:p>
    <w:p w:rsidR="00250DBA" w:rsidRPr="006867C4" w:rsidRDefault="00250DBA" w:rsidP="00250DBA">
      <w:pPr>
        <w:jc w:val="both"/>
        <w:rPr>
          <w:sz w:val="24"/>
          <w:szCs w:val="24"/>
        </w:rPr>
      </w:pPr>
      <w:smartTag w:uri="urn:schemas-microsoft-com:office:smarttags" w:element="metricconverter">
        <w:smartTagPr>
          <w:attr w:name="ProductID" w:val="6. a"/>
        </w:smartTagPr>
        <w:r w:rsidRPr="006867C4">
          <w:rPr>
            <w:sz w:val="24"/>
            <w:szCs w:val="24"/>
          </w:rPr>
          <w:t>6. a</w:t>
        </w:r>
      </w:smartTag>
      <w:r w:rsidRPr="006867C4">
        <w:rPr>
          <w:sz w:val="24"/>
          <w:szCs w:val="24"/>
        </w:rPr>
        <w:t>) Személyes adat az iskolában akkor kezelhető, ha</w:t>
      </w:r>
    </w:p>
    <w:p w:rsidR="00250DBA" w:rsidRPr="006867C4" w:rsidRDefault="00250DBA" w:rsidP="00157C17">
      <w:pPr>
        <w:numPr>
          <w:ilvl w:val="0"/>
          <w:numId w:val="36"/>
        </w:numPr>
        <w:spacing w:line="240" w:lineRule="auto"/>
        <w:ind w:hanging="240"/>
        <w:jc w:val="both"/>
        <w:rPr>
          <w:sz w:val="24"/>
          <w:szCs w:val="24"/>
        </w:rPr>
      </w:pPr>
      <w:r w:rsidRPr="006867C4">
        <w:rPr>
          <w:sz w:val="24"/>
          <w:szCs w:val="24"/>
        </w:rPr>
        <w:t>ahhoz az érintett írásban hozzájárult, vagy</w:t>
      </w:r>
    </w:p>
    <w:p w:rsidR="00250DBA" w:rsidRPr="006867C4" w:rsidRDefault="00250DBA" w:rsidP="00157C17">
      <w:pPr>
        <w:numPr>
          <w:ilvl w:val="0"/>
          <w:numId w:val="36"/>
        </w:numPr>
        <w:spacing w:line="240" w:lineRule="auto"/>
        <w:ind w:hanging="240"/>
        <w:jc w:val="both"/>
        <w:rPr>
          <w:sz w:val="24"/>
          <w:szCs w:val="24"/>
        </w:rPr>
      </w:pPr>
      <w:r w:rsidRPr="006867C4">
        <w:rPr>
          <w:sz w:val="24"/>
          <w:szCs w:val="24"/>
        </w:rPr>
        <w:t>azt a törvény illetve törvény felhatalmazása alapján az iskola szabály</w:t>
      </w:r>
      <w:r w:rsidRPr="006867C4">
        <w:rPr>
          <w:sz w:val="24"/>
          <w:szCs w:val="24"/>
        </w:rPr>
        <w:softHyphen/>
        <w:t>zata elrendeli.</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t>b) Az érintettel az adat felvétele előtt közölni kell az adatkezelés célját, valamint azt, hogy az adatszolgáltatás önkéntes vagy kötelező. Kötelező adat</w:t>
      </w:r>
      <w:r w:rsidRPr="006867C4">
        <w:rPr>
          <w:sz w:val="24"/>
          <w:szCs w:val="24"/>
        </w:rPr>
        <w:softHyphen/>
        <w:t>szolgáltatás esetén meg kell jelöl</w:t>
      </w:r>
      <w:r w:rsidRPr="006867C4">
        <w:rPr>
          <w:sz w:val="24"/>
          <w:szCs w:val="24"/>
        </w:rPr>
        <w:softHyphen/>
        <w:t>ni az adatkezelést elrendelő jogszabályt, illetve iskolai szabályzatot is.</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t>c) Az iskola szervezeti egységeinél adatkezelést végző alkalmazottak kötelesek az általuk meg</w:t>
      </w:r>
      <w:r w:rsidRPr="006867C4">
        <w:rPr>
          <w:sz w:val="24"/>
          <w:szCs w:val="24"/>
        </w:rPr>
        <w:softHyphen/>
        <w:t>ismert személyes adatokat szolgálati titokként megőrizni.</w:t>
      </w:r>
    </w:p>
    <w:p w:rsidR="00250DBA" w:rsidRDefault="00250DBA" w:rsidP="00250DBA">
      <w:pPr>
        <w:rPr>
          <w:b/>
          <w:sz w:val="24"/>
          <w:szCs w:val="24"/>
          <w:u w:val="single"/>
        </w:rPr>
      </w:pPr>
      <w:bookmarkStart w:id="124" w:name="_Toc127003116"/>
    </w:p>
    <w:p w:rsidR="00250DBA" w:rsidRPr="00107A4A" w:rsidRDefault="00250DBA" w:rsidP="00250DBA">
      <w:pPr>
        <w:rPr>
          <w:b/>
          <w:sz w:val="24"/>
          <w:szCs w:val="24"/>
          <w:u w:val="single"/>
        </w:rPr>
      </w:pPr>
      <w:r w:rsidRPr="00107A4A">
        <w:rPr>
          <w:b/>
          <w:sz w:val="24"/>
          <w:szCs w:val="24"/>
          <w:u w:val="single"/>
        </w:rPr>
        <w:t>Adatvédelmi nyilvántartás</w:t>
      </w:r>
      <w:bookmarkEnd w:id="124"/>
    </w:p>
    <w:p w:rsidR="00250DBA" w:rsidRDefault="00250DBA" w:rsidP="00250DBA">
      <w:pPr>
        <w:ind w:left="240"/>
        <w:jc w:val="both"/>
        <w:rPr>
          <w:b/>
          <w:sz w:val="24"/>
          <w:szCs w:val="24"/>
        </w:rPr>
      </w:pPr>
    </w:p>
    <w:p w:rsidR="00250DBA" w:rsidRPr="006867C4" w:rsidRDefault="00250DBA" w:rsidP="00250DBA">
      <w:pPr>
        <w:ind w:left="240"/>
        <w:jc w:val="both"/>
        <w:rPr>
          <w:sz w:val="24"/>
          <w:szCs w:val="24"/>
        </w:rPr>
      </w:pPr>
      <w:r w:rsidRPr="006867C4">
        <w:rPr>
          <w:b/>
          <w:sz w:val="24"/>
          <w:szCs w:val="24"/>
        </w:rPr>
        <w:t>Adatvédelmi tv. 28. § (1)</w:t>
      </w:r>
      <w:r w:rsidRPr="006867C4">
        <w:rPr>
          <w:sz w:val="24"/>
          <w:szCs w:val="24"/>
        </w:rPr>
        <w:t xml:space="preserve"> </w:t>
      </w:r>
      <w:r w:rsidRPr="006867C4">
        <w:rPr>
          <w:i/>
          <w:sz w:val="24"/>
          <w:szCs w:val="24"/>
        </w:rPr>
        <w:t>Az adatkezelő köteles e tevékenysége megkezdése előtt az adatvédelmi biztosnak nyilvántartásba vétel végett bejelenteni</w:t>
      </w:r>
      <w:r w:rsidRPr="006867C4">
        <w:rPr>
          <w:sz w:val="24"/>
          <w:szCs w:val="24"/>
        </w:rPr>
        <w:t>.</w:t>
      </w:r>
    </w:p>
    <w:p w:rsidR="00250DBA" w:rsidRPr="006867C4" w:rsidRDefault="00250DBA" w:rsidP="00250DBA">
      <w:pPr>
        <w:numPr>
          <w:ilvl w:val="0"/>
          <w:numId w:val="37"/>
        </w:numPr>
        <w:spacing w:line="240" w:lineRule="auto"/>
        <w:jc w:val="both"/>
        <w:rPr>
          <w:sz w:val="24"/>
          <w:szCs w:val="24"/>
        </w:rPr>
      </w:pPr>
      <w:r w:rsidRPr="006867C4">
        <w:rPr>
          <w:sz w:val="24"/>
          <w:szCs w:val="24"/>
        </w:rPr>
        <w:t>az adatkezelés célját,</w:t>
      </w:r>
    </w:p>
    <w:p w:rsidR="00250DBA" w:rsidRPr="006867C4" w:rsidRDefault="00250DBA" w:rsidP="00250DBA">
      <w:pPr>
        <w:numPr>
          <w:ilvl w:val="0"/>
          <w:numId w:val="37"/>
        </w:numPr>
        <w:spacing w:line="240" w:lineRule="auto"/>
        <w:jc w:val="both"/>
        <w:rPr>
          <w:sz w:val="24"/>
          <w:szCs w:val="24"/>
        </w:rPr>
      </w:pPr>
      <w:r w:rsidRPr="006867C4">
        <w:rPr>
          <w:sz w:val="24"/>
          <w:szCs w:val="24"/>
        </w:rPr>
        <w:t>az adatok fajtáját és kezelésük jogalapját,</w:t>
      </w:r>
    </w:p>
    <w:p w:rsidR="00250DBA" w:rsidRPr="006867C4" w:rsidRDefault="00250DBA" w:rsidP="00250DBA">
      <w:pPr>
        <w:numPr>
          <w:ilvl w:val="0"/>
          <w:numId w:val="37"/>
        </w:numPr>
        <w:spacing w:line="240" w:lineRule="auto"/>
        <w:jc w:val="both"/>
        <w:rPr>
          <w:sz w:val="24"/>
          <w:szCs w:val="24"/>
        </w:rPr>
      </w:pPr>
      <w:r w:rsidRPr="006867C4">
        <w:rPr>
          <w:sz w:val="24"/>
          <w:szCs w:val="24"/>
        </w:rPr>
        <w:t>az érintettek körét,</w:t>
      </w:r>
    </w:p>
    <w:p w:rsidR="00250DBA" w:rsidRPr="006867C4" w:rsidRDefault="00250DBA" w:rsidP="00250DBA">
      <w:pPr>
        <w:numPr>
          <w:ilvl w:val="0"/>
          <w:numId w:val="37"/>
        </w:numPr>
        <w:spacing w:line="240" w:lineRule="auto"/>
        <w:jc w:val="both"/>
        <w:rPr>
          <w:sz w:val="24"/>
          <w:szCs w:val="24"/>
        </w:rPr>
      </w:pPr>
      <w:r w:rsidRPr="006867C4">
        <w:rPr>
          <w:sz w:val="24"/>
          <w:szCs w:val="24"/>
        </w:rPr>
        <w:t>az adatok forrását,</w:t>
      </w:r>
    </w:p>
    <w:p w:rsidR="00250DBA" w:rsidRPr="006867C4" w:rsidRDefault="00250DBA" w:rsidP="00250DBA">
      <w:pPr>
        <w:numPr>
          <w:ilvl w:val="0"/>
          <w:numId w:val="37"/>
        </w:numPr>
        <w:spacing w:line="240" w:lineRule="auto"/>
        <w:jc w:val="both"/>
        <w:rPr>
          <w:sz w:val="24"/>
          <w:szCs w:val="24"/>
        </w:rPr>
      </w:pPr>
      <w:r w:rsidRPr="006867C4">
        <w:rPr>
          <w:sz w:val="24"/>
          <w:szCs w:val="24"/>
        </w:rPr>
        <w:t>a továbbított adatok fajtáját, címzettjét és a továbbítás jogalapját,</w:t>
      </w:r>
    </w:p>
    <w:p w:rsidR="00250DBA" w:rsidRPr="006867C4" w:rsidRDefault="00250DBA" w:rsidP="00250DBA">
      <w:pPr>
        <w:numPr>
          <w:ilvl w:val="0"/>
          <w:numId w:val="37"/>
        </w:numPr>
        <w:spacing w:line="240" w:lineRule="auto"/>
        <w:jc w:val="both"/>
        <w:rPr>
          <w:sz w:val="24"/>
          <w:szCs w:val="24"/>
        </w:rPr>
      </w:pPr>
      <w:r w:rsidRPr="006867C4">
        <w:rPr>
          <w:sz w:val="24"/>
          <w:szCs w:val="24"/>
        </w:rPr>
        <w:t>az egyes adatfajták törlési határidejét</w:t>
      </w:r>
    </w:p>
    <w:p w:rsidR="00250DBA" w:rsidRPr="006867C4" w:rsidRDefault="00250DBA" w:rsidP="00250DBA">
      <w:pPr>
        <w:numPr>
          <w:ilvl w:val="0"/>
          <w:numId w:val="37"/>
        </w:numPr>
        <w:spacing w:line="240" w:lineRule="auto"/>
        <w:jc w:val="both"/>
        <w:rPr>
          <w:sz w:val="24"/>
          <w:szCs w:val="24"/>
        </w:rPr>
      </w:pPr>
      <w:r w:rsidRPr="006867C4">
        <w:rPr>
          <w:sz w:val="24"/>
          <w:szCs w:val="24"/>
        </w:rPr>
        <w:lastRenderedPageBreak/>
        <w:t>az adatkezelő, valamint az adatfeldolgozó nevét és címét (székhelyét), a tényleges adatkezelés, illetve az adatfeldolgozás helyét és az adatfel</w:t>
      </w:r>
      <w:r w:rsidRPr="006867C4">
        <w:rPr>
          <w:sz w:val="24"/>
          <w:szCs w:val="24"/>
        </w:rPr>
        <w:softHyphen/>
        <w:t>dolgozónak az adatkezeléssel összefüggő tevékenységét.</w:t>
      </w:r>
    </w:p>
    <w:p w:rsidR="00250DBA" w:rsidRPr="006867C4" w:rsidRDefault="00250DBA" w:rsidP="00250DBA">
      <w:pPr>
        <w:ind w:left="240"/>
        <w:jc w:val="both"/>
        <w:rPr>
          <w:sz w:val="24"/>
          <w:szCs w:val="24"/>
        </w:rPr>
      </w:pPr>
    </w:p>
    <w:p w:rsidR="00250DBA" w:rsidRPr="006867C4" w:rsidRDefault="00250DBA" w:rsidP="00250DBA">
      <w:pPr>
        <w:ind w:left="240" w:hanging="240"/>
        <w:jc w:val="both"/>
        <w:rPr>
          <w:sz w:val="24"/>
          <w:szCs w:val="24"/>
        </w:rPr>
      </w:pPr>
      <w:smartTag w:uri="urn:schemas-microsoft-com:office:smarttags" w:element="metricconverter">
        <w:smartTagPr>
          <w:attr w:name="ProductID" w:val="7. A"/>
        </w:smartTagPr>
        <w:r w:rsidRPr="006867C4">
          <w:rPr>
            <w:sz w:val="24"/>
            <w:szCs w:val="24"/>
          </w:rPr>
          <w:t>7. a</w:t>
        </w:r>
      </w:smartTag>
      <w:r w:rsidRPr="006867C4">
        <w:rPr>
          <w:sz w:val="24"/>
          <w:szCs w:val="24"/>
        </w:rPr>
        <w:t>) Az iskola által létesített minden adatkezelésről nyilvántartást kell vezetni.</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t>b) A nyilvántartás dokumentálja az adatkezeléssel kapcsolatos legfontosabb tényeket és körülményeket. Ezek különösen:</w:t>
      </w:r>
    </w:p>
    <w:p w:rsidR="00250DBA" w:rsidRPr="006867C4" w:rsidRDefault="00250DBA" w:rsidP="00157C17">
      <w:pPr>
        <w:numPr>
          <w:ilvl w:val="0"/>
          <w:numId w:val="38"/>
        </w:numPr>
        <w:tabs>
          <w:tab w:val="clear" w:pos="1200"/>
          <w:tab w:val="num" w:pos="1080"/>
        </w:tabs>
        <w:spacing w:line="240" w:lineRule="auto"/>
        <w:jc w:val="both"/>
        <w:rPr>
          <w:sz w:val="24"/>
          <w:szCs w:val="24"/>
        </w:rPr>
      </w:pPr>
      <w:r w:rsidRPr="006867C4">
        <w:rPr>
          <w:sz w:val="24"/>
          <w:szCs w:val="24"/>
        </w:rPr>
        <w:t>az adatkezelés megnevezése,</w:t>
      </w:r>
    </w:p>
    <w:p w:rsidR="00250DBA" w:rsidRPr="006867C4" w:rsidRDefault="00250DBA" w:rsidP="00157C17">
      <w:pPr>
        <w:numPr>
          <w:ilvl w:val="0"/>
          <w:numId w:val="38"/>
        </w:numPr>
        <w:tabs>
          <w:tab w:val="clear" w:pos="1200"/>
          <w:tab w:val="num" w:pos="1080"/>
        </w:tabs>
        <w:spacing w:line="240" w:lineRule="auto"/>
        <w:jc w:val="both"/>
        <w:rPr>
          <w:sz w:val="24"/>
          <w:szCs w:val="24"/>
        </w:rPr>
      </w:pPr>
      <w:r w:rsidRPr="006867C4">
        <w:rPr>
          <w:sz w:val="24"/>
          <w:szCs w:val="24"/>
        </w:rPr>
        <w:t>célja, rendeltetése,</w:t>
      </w:r>
    </w:p>
    <w:p w:rsidR="00250DBA" w:rsidRPr="006867C4" w:rsidRDefault="00250DBA" w:rsidP="00157C17">
      <w:pPr>
        <w:numPr>
          <w:ilvl w:val="0"/>
          <w:numId w:val="38"/>
        </w:numPr>
        <w:tabs>
          <w:tab w:val="clear" w:pos="1200"/>
          <w:tab w:val="num" w:pos="1080"/>
        </w:tabs>
        <w:spacing w:line="240" w:lineRule="auto"/>
        <w:jc w:val="both"/>
        <w:rPr>
          <w:sz w:val="24"/>
          <w:szCs w:val="24"/>
        </w:rPr>
      </w:pPr>
      <w:r w:rsidRPr="006867C4">
        <w:rPr>
          <w:sz w:val="24"/>
          <w:szCs w:val="24"/>
        </w:rPr>
        <w:t>jogszabályi alapja) törvény, iskolai szabályzat)</w:t>
      </w:r>
    </w:p>
    <w:p w:rsidR="00250DBA" w:rsidRPr="006867C4" w:rsidRDefault="00250DBA" w:rsidP="00157C17">
      <w:pPr>
        <w:numPr>
          <w:ilvl w:val="0"/>
          <w:numId w:val="38"/>
        </w:numPr>
        <w:tabs>
          <w:tab w:val="clear" w:pos="1200"/>
          <w:tab w:val="num" w:pos="1080"/>
        </w:tabs>
        <w:spacing w:line="240" w:lineRule="auto"/>
        <w:jc w:val="both"/>
        <w:rPr>
          <w:sz w:val="24"/>
          <w:szCs w:val="24"/>
        </w:rPr>
      </w:pPr>
      <w:r w:rsidRPr="006867C4">
        <w:rPr>
          <w:sz w:val="24"/>
          <w:szCs w:val="24"/>
        </w:rPr>
        <w:t>kezelője (illetve az adatfeldolgozást végző személy neve),</w:t>
      </w:r>
    </w:p>
    <w:p w:rsidR="00250DBA" w:rsidRPr="006867C4" w:rsidRDefault="00250DBA" w:rsidP="00157C17">
      <w:pPr>
        <w:numPr>
          <w:ilvl w:val="0"/>
          <w:numId w:val="38"/>
        </w:numPr>
        <w:tabs>
          <w:tab w:val="clear" w:pos="1200"/>
          <w:tab w:val="num" w:pos="1080"/>
        </w:tabs>
        <w:spacing w:line="240" w:lineRule="auto"/>
        <w:jc w:val="both"/>
        <w:rPr>
          <w:sz w:val="24"/>
          <w:szCs w:val="24"/>
        </w:rPr>
      </w:pPr>
      <w:r w:rsidRPr="006867C4">
        <w:rPr>
          <w:sz w:val="24"/>
          <w:szCs w:val="24"/>
        </w:rPr>
        <w:t>érintettek köre és száma,</w:t>
      </w:r>
    </w:p>
    <w:p w:rsidR="00250DBA" w:rsidRPr="006867C4" w:rsidRDefault="00250DBA" w:rsidP="00157C17">
      <w:pPr>
        <w:numPr>
          <w:ilvl w:val="0"/>
          <w:numId w:val="38"/>
        </w:numPr>
        <w:tabs>
          <w:tab w:val="clear" w:pos="1200"/>
          <w:tab w:val="num" w:pos="1080"/>
        </w:tabs>
        <w:spacing w:line="240" w:lineRule="auto"/>
        <w:jc w:val="both"/>
        <w:rPr>
          <w:sz w:val="24"/>
          <w:szCs w:val="24"/>
        </w:rPr>
      </w:pPr>
      <w:r w:rsidRPr="006867C4">
        <w:rPr>
          <w:sz w:val="24"/>
          <w:szCs w:val="24"/>
        </w:rPr>
        <w:t>nyilvántartott adatok köre,</w:t>
      </w:r>
    </w:p>
    <w:p w:rsidR="00250DBA" w:rsidRPr="006867C4" w:rsidRDefault="00250DBA" w:rsidP="00157C17">
      <w:pPr>
        <w:numPr>
          <w:ilvl w:val="0"/>
          <w:numId w:val="38"/>
        </w:numPr>
        <w:tabs>
          <w:tab w:val="clear" w:pos="1200"/>
          <w:tab w:val="num" w:pos="1080"/>
        </w:tabs>
        <w:spacing w:line="240" w:lineRule="auto"/>
        <w:jc w:val="both"/>
        <w:rPr>
          <w:sz w:val="24"/>
          <w:szCs w:val="24"/>
        </w:rPr>
      </w:pPr>
      <w:r w:rsidRPr="006867C4">
        <w:rPr>
          <w:sz w:val="24"/>
          <w:szCs w:val="24"/>
        </w:rPr>
        <w:t>adat forrása (maga az érintett, vagy más adatkezelés),</w:t>
      </w:r>
    </w:p>
    <w:p w:rsidR="00250DBA" w:rsidRPr="006867C4" w:rsidRDefault="00250DBA" w:rsidP="00157C17">
      <w:pPr>
        <w:numPr>
          <w:ilvl w:val="0"/>
          <w:numId w:val="38"/>
        </w:numPr>
        <w:tabs>
          <w:tab w:val="clear" w:pos="1200"/>
          <w:tab w:val="num" w:pos="1080"/>
        </w:tabs>
        <w:spacing w:line="240" w:lineRule="auto"/>
        <w:jc w:val="both"/>
        <w:rPr>
          <w:sz w:val="24"/>
          <w:szCs w:val="24"/>
        </w:rPr>
      </w:pPr>
      <w:r w:rsidRPr="006867C4">
        <w:rPr>
          <w:sz w:val="24"/>
          <w:szCs w:val="24"/>
        </w:rPr>
        <w:t>adattovábbítás,</w:t>
      </w:r>
    </w:p>
    <w:p w:rsidR="00250DBA" w:rsidRPr="006867C4" w:rsidRDefault="00250DBA" w:rsidP="00157C17">
      <w:pPr>
        <w:numPr>
          <w:ilvl w:val="0"/>
          <w:numId w:val="38"/>
        </w:numPr>
        <w:tabs>
          <w:tab w:val="clear" w:pos="1200"/>
          <w:tab w:val="num" w:pos="1080"/>
        </w:tabs>
        <w:spacing w:line="240" w:lineRule="auto"/>
        <w:jc w:val="both"/>
        <w:rPr>
          <w:sz w:val="24"/>
          <w:szCs w:val="24"/>
        </w:rPr>
      </w:pPr>
      <w:r w:rsidRPr="006867C4">
        <w:rPr>
          <w:sz w:val="24"/>
          <w:szCs w:val="24"/>
        </w:rPr>
        <w:t>adatbiztonsági intézkedések,</w:t>
      </w:r>
    </w:p>
    <w:p w:rsidR="00250DBA" w:rsidRPr="006867C4" w:rsidRDefault="00250DBA" w:rsidP="00157C17">
      <w:pPr>
        <w:numPr>
          <w:ilvl w:val="0"/>
          <w:numId w:val="38"/>
        </w:numPr>
        <w:tabs>
          <w:tab w:val="clear" w:pos="1200"/>
          <w:tab w:val="num" w:pos="1080"/>
        </w:tabs>
        <w:spacing w:line="240" w:lineRule="auto"/>
        <w:jc w:val="both"/>
        <w:rPr>
          <w:sz w:val="24"/>
          <w:szCs w:val="24"/>
        </w:rPr>
      </w:pPr>
      <w:r w:rsidRPr="006867C4">
        <w:rPr>
          <w:sz w:val="24"/>
          <w:szCs w:val="24"/>
        </w:rPr>
        <w:t>adatok megőrzésének illetve törlésének ideje.</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t>c) Az adatkezelés megszűnése után a nyilvántartást irattárba kell helyezni és tíz évi megőrzés után selejtezni kell.</w:t>
      </w:r>
    </w:p>
    <w:p w:rsidR="00250DBA" w:rsidRDefault="00250DBA" w:rsidP="00250DBA">
      <w:pPr>
        <w:rPr>
          <w:b/>
          <w:sz w:val="24"/>
          <w:szCs w:val="24"/>
          <w:u w:val="single"/>
        </w:rPr>
      </w:pPr>
      <w:bookmarkStart w:id="125" w:name="_Toc127003117"/>
    </w:p>
    <w:p w:rsidR="00250DBA" w:rsidRPr="00107A4A" w:rsidRDefault="00250DBA" w:rsidP="00250DBA">
      <w:pPr>
        <w:rPr>
          <w:b/>
          <w:sz w:val="24"/>
          <w:szCs w:val="24"/>
          <w:u w:val="single"/>
        </w:rPr>
      </w:pPr>
      <w:r w:rsidRPr="00107A4A">
        <w:rPr>
          <w:b/>
          <w:sz w:val="24"/>
          <w:szCs w:val="24"/>
          <w:u w:val="single"/>
        </w:rPr>
        <w:t>Iskolán belül adattovábbítás, adatkezelések összekapcsolása</w:t>
      </w:r>
      <w:bookmarkEnd w:id="125"/>
    </w:p>
    <w:p w:rsidR="00250DBA" w:rsidRDefault="00250DBA" w:rsidP="00250DBA">
      <w:pPr>
        <w:ind w:left="240"/>
        <w:jc w:val="both"/>
        <w:rPr>
          <w:b/>
          <w:sz w:val="24"/>
          <w:szCs w:val="24"/>
        </w:rPr>
      </w:pPr>
    </w:p>
    <w:p w:rsidR="00250DBA" w:rsidRPr="006867C4" w:rsidRDefault="00250DBA" w:rsidP="00250DBA">
      <w:pPr>
        <w:ind w:left="240"/>
        <w:jc w:val="both"/>
        <w:rPr>
          <w:i/>
          <w:sz w:val="24"/>
          <w:szCs w:val="24"/>
        </w:rPr>
      </w:pPr>
      <w:r w:rsidRPr="006867C4">
        <w:rPr>
          <w:b/>
          <w:sz w:val="24"/>
          <w:szCs w:val="24"/>
        </w:rPr>
        <w:t>Adatvédelmi tv. 8. § (1)</w:t>
      </w:r>
      <w:r w:rsidRPr="006867C4">
        <w:rPr>
          <w:sz w:val="24"/>
          <w:szCs w:val="24"/>
        </w:rPr>
        <w:t xml:space="preserve"> </w:t>
      </w:r>
      <w:r w:rsidRPr="006867C4">
        <w:rPr>
          <w:i/>
          <w:sz w:val="24"/>
          <w:szCs w:val="24"/>
        </w:rPr>
        <w:t>Az adatok akkor továbbíthatók, valamint a különböző adatkezelések akkor kapcsolhatók össze, ha az érintett ahhoz hozzájárult, vagy törvény azt megengedi, és ha az adatkezelés feltételei min</w:t>
      </w:r>
      <w:r w:rsidRPr="006867C4">
        <w:rPr>
          <w:i/>
          <w:sz w:val="24"/>
          <w:szCs w:val="24"/>
        </w:rPr>
        <w:softHyphen/>
        <w:t>den egyes személyes adatra nézve telje</w:t>
      </w:r>
      <w:r w:rsidRPr="006867C4">
        <w:rPr>
          <w:i/>
          <w:sz w:val="24"/>
          <w:szCs w:val="24"/>
        </w:rPr>
        <w:softHyphen/>
        <w:t>sülnek.</w:t>
      </w:r>
    </w:p>
    <w:p w:rsidR="00250DBA" w:rsidRPr="006867C4" w:rsidRDefault="00250DBA" w:rsidP="00250DBA">
      <w:pPr>
        <w:ind w:left="240"/>
        <w:jc w:val="both"/>
        <w:rPr>
          <w:sz w:val="24"/>
          <w:szCs w:val="24"/>
        </w:rPr>
      </w:pPr>
    </w:p>
    <w:p w:rsidR="00250DBA" w:rsidRPr="006867C4" w:rsidRDefault="00250DBA" w:rsidP="00250DBA">
      <w:pPr>
        <w:ind w:left="240" w:hanging="240"/>
        <w:jc w:val="both"/>
        <w:rPr>
          <w:sz w:val="24"/>
          <w:szCs w:val="24"/>
        </w:rPr>
      </w:pPr>
      <w:smartTag w:uri="urn:schemas-microsoft-com:office:smarttags" w:element="metricconverter">
        <w:smartTagPr>
          <w:attr w:name="ProductID" w:val="8.ﾠa"/>
        </w:smartTagPr>
        <w:r w:rsidRPr="006867C4">
          <w:rPr>
            <w:sz w:val="24"/>
            <w:szCs w:val="24"/>
          </w:rPr>
          <w:t>8. a</w:t>
        </w:r>
      </w:smartTag>
      <w:r w:rsidRPr="006867C4">
        <w:rPr>
          <w:sz w:val="24"/>
          <w:szCs w:val="24"/>
        </w:rPr>
        <w:t>) Az iskola szervezeti rendszerén belül a közalkalmazottak és a tanulók személyes adatai – a feladat elvégzéséhez szükséges mértékben és ideig – csak olyan szervezeti egységhez továbbíthatók, amely a közalkalmazotti jogvi</w:t>
      </w:r>
      <w:r w:rsidRPr="006867C4">
        <w:rPr>
          <w:sz w:val="24"/>
          <w:szCs w:val="24"/>
        </w:rPr>
        <w:softHyphen/>
        <w:t>szonnyal illetve a tanulói jogviszonnyal kapcsolatos adminisztratív és szer</w:t>
      </w:r>
      <w:r w:rsidRPr="006867C4">
        <w:rPr>
          <w:sz w:val="24"/>
          <w:szCs w:val="24"/>
        </w:rPr>
        <w:softHyphen/>
        <w:t>vezési feladatokat lát el.</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t>b) Az iskolán belüli adattovábbítással kapcsolatos konkrét kérdéseket minden adatkezelés esetében külön kell megállapítani, és az adatkezelés nyilván</w:t>
      </w:r>
      <w:r w:rsidRPr="006867C4">
        <w:rPr>
          <w:sz w:val="24"/>
          <w:szCs w:val="24"/>
        </w:rPr>
        <w:softHyphen/>
        <w:t>tartásában rögzíteni.</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t>c) Az iskolában folyó különböző célra irányuló adatkezelések csak törvényes cél érdekében, indokolt esetben, ideiglenesen kapcsolhatók össze.</w:t>
      </w:r>
    </w:p>
    <w:p w:rsidR="00250DBA" w:rsidRDefault="00250DBA" w:rsidP="00250DBA">
      <w:pPr>
        <w:rPr>
          <w:b/>
          <w:sz w:val="24"/>
          <w:szCs w:val="24"/>
          <w:u w:val="single"/>
        </w:rPr>
      </w:pPr>
      <w:bookmarkStart w:id="126" w:name="_Toc127003118"/>
    </w:p>
    <w:p w:rsidR="00250DBA" w:rsidRPr="00107A4A" w:rsidRDefault="00250DBA" w:rsidP="00250DBA">
      <w:pPr>
        <w:rPr>
          <w:b/>
          <w:sz w:val="24"/>
          <w:szCs w:val="24"/>
          <w:u w:val="single"/>
        </w:rPr>
      </w:pPr>
      <w:r w:rsidRPr="00107A4A">
        <w:rPr>
          <w:b/>
          <w:sz w:val="24"/>
          <w:szCs w:val="24"/>
          <w:u w:val="single"/>
        </w:rPr>
        <w:t>Adattovábbítás megkeresés alapján</w:t>
      </w:r>
      <w:bookmarkEnd w:id="126"/>
    </w:p>
    <w:p w:rsidR="00250DBA" w:rsidRDefault="00250DBA" w:rsidP="00250DBA">
      <w:pPr>
        <w:ind w:left="240" w:hanging="240"/>
        <w:jc w:val="both"/>
        <w:rPr>
          <w:sz w:val="24"/>
          <w:szCs w:val="24"/>
        </w:rPr>
      </w:pPr>
    </w:p>
    <w:p w:rsidR="00250DBA" w:rsidRPr="006867C4" w:rsidRDefault="00250DBA" w:rsidP="00250DBA">
      <w:pPr>
        <w:ind w:left="240" w:hanging="240"/>
        <w:jc w:val="both"/>
        <w:rPr>
          <w:sz w:val="24"/>
          <w:szCs w:val="24"/>
        </w:rPr>
      </w:pPr>
      <w:smartTag w:uri="urn:schemas-microsoft-com:office:smarttags" w:element="metricconverter">
        <w:smartTagPr>
          <w:attr w:name="ProductID" w:val="9.ﾠa"/>
        </w:smartTagPr>
        <w:r w:rsidRPr="006867C4">
          <w:rPr>
            <w:sz w:val="24"/>
            <w:szCs w:val="24"/>
          </w:rPr>
          <w:t>9. a</w:t>
        </w:r>
      </w:smartTag>
      <w:r w:rsidRPr="006867C4">
        <w:rPr>
          <w:sz w:val="24"/>
          <w:szCs w:val="24"/>
        </w:rPr>
        <w:t>) Az iskolán kívüli szervtől vagy magánszemélytől érkező, adatközlésre irányuló megke</w:t>
      </w:r>
      <w:r w:rsidRPr="006867C4">
        <w:rPr>
          <w:sz w:val="24"/>
          <w:szCs w:val="24"/>
        </w:rPr>
        <w:softHyphen/>
        <w:t>resés csak akkor teljesíthető, ha az érintett erre írásban felhatalmazza az iskolát. Az érintett előzetesen is adhat ilyen tartalmú felhatalmazást, amely szólhat valamely időtartamra és a megkereséssel élő szervek meghatározott körére.</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t>b) Az érintett nyilatkozattételétől függetlenül teljesíteni kell a büntető ügyekben eljáró hatóságoktól – rendőrség, bíróság, ügyészség, vám- és pénz</w:t>
      </w:r>
      <w:r w:rsidRPr="006867C4">
        <w:rPr>
          <w:sz w:val="24"/>
          <w:szCs w:val="24"/>
        </w:rPr>
        <w:softHyphen/>
        <w:t>ügyőrség – valamint a nemzet</w:t>
      </w:r>
      <w:r w:rsidRPr="006867C4">
        <w:rPr>
          <w:sz w:val="24"/>
          <w:szCs w:val="24"/>
        </w:rPr>
        <w:softHyphen/>
        <w:t>biztonsági szolgálatoktól érkező megkeresé</w:t>
      </w:r>
      <w:r w:rsidRPr="006867C4">
        <w:rPr>
          <w:sz w:val="24"/>
          <w:szCs w:val="24"/>
        </w:rPr>
        <w:softHyphen/>
        <w:t xml:space="preserve">seket. E szervek megkereséseiről az illetékes adatkezelő közvetlenül vagy szolgálati felettese útján köteles tájékoztatni az iskola igazgatóját. Az adatszolgáltatás csak az igazgató jóváhagyásával teljesíthető. Az igazgató a nemzetbiztonsági </w:t>
      </w:r>
      <w:r w:rsidRPr="006867C4">
        <w:rPr>
          <w:sz w:val="24"/>
          <w:szCs w:val="24"/>
        </w:rPr>
        <w:lastRenderedPageBreak/>
        <w:t>szolgálatok adatkérésre irányuló megkeresése ellen nem halasztó hatályú panasszal fordulhat az illetékes miniszterhez.</w:t>
      </w:r>
    </w:p>
    <w:p w:rsidR="00250DBA" w:rsidRDefault="00250DBA" w:rsidP="00250DBA">
      <w:pPr>
        <w:rPr>
          <w:b/>
          <w:sz w:val="24"/>
          <w:szCs w:val="24"/>
        </w:rPr>
      </w:pPr>
      <w:bookmarkStart w:id="127" w:name="_Toc127003119"/>
    </w:p>
    <w:p w:rsidR="00250DBA" w:rsidRPr="00107A4A" w:rsidRDefault="00250DBA" w:rsidP="00250DBA">
      <w:pPr>
        <w:rPr>
          <w:b/>
          <w:sz w:val="24"/>
          <w:szCs w:val="24"/>
          <w:u w:val="single"/>
        </w:rPr>
      </w:pPr>
      <w:r w:rsidRPr="00107A4A">
        <w:rPr>
          <w:b/>
          <w:sz w:val="24"/>
          <w:szCs w:val="24"/>
          <w:u w:val="single"/>
        </w:rPr>
        <w:t>Személyes adatok nyilvánosságra hozatala</w:t>
      </w:r>
      <w:bookmarkEnd w:id="127"/>
    </w:p>
    <w:p w:rsidR="00250DBA" w:rsidRDefault="00250DBA" w:rsidP="00250DBA">
      <w:pPr>
        <w:ind w:left="240" w:hanging="360"/>
        <w:jc w:val="both"/>
        <w:rPr>
          <w:sz w:val="24"/>
          <w:szCs w:val="24"/>
        </w:rPr>
      </w:pPr>
    </w:p>
    <w:p w:rsidR="00250DBA" w:rsidRPr="006867C4" w:rsidRDefault="00250DBA" w:rsidP="00250DBA">
      <w:pPr>
        <w:ind w:left="240" w:hanging="360"/>
        <w:jc w:val="both"/>
        <w:rPr>
          <w:sz w:val="24"/>
          <w:szCs w:val="24"/>
        </w:rPr>
      </w:pPr>
      <w:r w:rsidRPr="006867C4">
        <w:rPr>
          <w:sz w:val="24"/>
          <w:szCs w:val="24"/>
        </w:rPr>
        <w:t>10. Az iskolában kezelt személyes adatok nyilvánosságra hozatala –kivéve, ha azt törvény rendeli el – tilos. A tilalom nem vonatkozik a felvételizők nevének és vizsgaeredményeinek a helyben szokásos módon, az iskola épületében történő kifüggesztésére. Az iskoláról szóló – személyes adatokon is alapuló – statisz</w:t>
      </w:r>
      <w:r w:rsidRPr="006867C4">
        <w:rPr>
          <w:sz w:val="24"/>
          <w:szCs w:val="24"/>
        </w:rPr>
        <w:softHyphen/>
        <w:t>tikai adatok közölhetők.</w:t>
      </w:r>
    </w:p>
    <w:p w:rsidR="00250DBA" w:rsidRPr="006867C4" w:rsidRDefault="00250DBA" w:rsidP="00250DBA">
      <w:pPr>
        <w:pStyle w:val="Cmsor4"/>
      </w:pPr>
      <w:bookmarkStart w:id="128" w:name="_Toc127003120"/>
      <w:bookmarkStart w:id="129" w:name="_Toc254872830"/>
      <w:r w:rsidRPr="006867C4">
        <w:t>4. Adatbiztonsági rendszabályok</w:t>
      </w:r>
      <w:bookmarkEnd w:id="128"/>
      <w:bookmarkEnd w:id="129"/>
    </w:p>
    <w:p w:rsidR="00250DBA" w:rsidRPr="006867C4" w:rsidRDefault="00250DBA" w:rsidP="00250DBA">
      <w:pPr>
        <w:ind w:left="240"/>
        <w:jc w:val="both"/>
        <w:rPr>
          <w:sz w:val="24"/>
          <w:szCs w:val="24"/>
        </w:rPr>
      </w:pPr>
      <w:r w:rsidRPr="006867C4">
        <w:rPr>
          <w:b/>
          <w:sz w:val="24"/>
          <w:szCs w:val="24"/>
        </w:rPr>
        <w:t>Adatvédelmi tv. 10. § (1)</w:t>
      </w:r>
      <w:r w:rsidRPr="006867C4">
        <w:rPr>
          <w:sz w:val="24"/>
          <w:szCs w:val="24"/>
        </w:rPr>
        <w:t xml:space="preserve"> </w:t>
      </w:r>
      <w:r w:rsidRPr="006867C4">
        <w:rPr>
          <w:i/>
          <w:sz w:val="24"/>
          <w:szCs w:val="24"/>
        </w:rPr>
        <w:t>Az adatkezelő, illetőleg tevékenységi körében az adatfeldolgozó köteles gondoskodni az adatok biztonságáról, köteles továbbá megtenni azokat a technikai és szervezési intézkedéseket és kialakítani azokat az eljárási szabályokat, amelyek e törvényt, valamint az egyéb adat- és titokvédelmi szabályok érvényre juttatásához szüksé</w:t>
      </w:r>
      <w:r w:rsidRPr="006867C4">
        <w:rPr>
          <w:i/>
          <w:sz w:val="24"/>
          <w:szCs w:val="24"/>
        </w:rPr>
        <w:softHyphen/>
        <w:t>gesek</w:t>
      </w:r>
      <w:r w:rsidRPr="006867C4">
        <w:rPr>
          <w:sz w:val="24"/>
          <w:szCs w:val="24"/>
        </w:rPr>
        <w:t>.</w:t>
      </w:r>
    </w:p>
    <w:p w:rsidR="00250DBA" w:rsidRPr="006867C4" w:rsidRDefault="00250DBA" w:rsidP="00250DBA">
      <w:pPr>
        <w:ind w:left="240"/>
        <w:jc w:val="both"/>
        <w:rPr>
          <w:b/>
          <w:sz w:val="24"/>
          <w:szCs w:val="24"/>
        </w:rPr>
      </w:pPr>
    </w:p>
    <w:p w:rsidR="00250DBA" w:rsidRPr="006867C4" w:rsidRDefault="00250DBA" w:rsidP="00250DBA">
      <w:pPr>
        <w:ind w:left="240"/>
        <w:jc w:val="both"/>
        <w:rPr>
          <w:i/>
          <w:sz w:val="24"/>
          <w:szCs w:val="24"/>
        </w:rPr>
      </w:pPr>
      <w:r w:rsidRPr="006867C4">
        <w:rPr>
          <w:b/>
          <w:sz w:val="24"/>
          <w:szCs w:val="24"/>
        </w:rPr>
        <w:t>(2) </w:t>
      </w:r>
      <w:r w:rsidRPr="006867C4">
        <w:rPr>
          <w:i/>
          <w:sz w:val="24"/>
          <w:szCs w:val="24"/>
        </w:rPr>
        <w:t>az adatokat kiemelten az államtitokká és a szolgálati titokká minősített személyes adatot – védeni kell; különösen a jogosulatlan hozzáférés, megváltoztatás, nyilvánosságra hozás vagy törlés, illetőleg sérülés vagy a megsemmisülés ellen.</w:t>
      </w:r>
    </w:p>
    <w:p w:rsidR="00250DBA" w:rsidRPr="006867C4" w:rsidRDefault="00250DBA" w:rsidP="00250DBA">
      <w:pPr>
        <w:ind w:left="240" w:hanging="360"/>
        <w:jc w:val="both"/>
        <w:rPr>
          <w:sz w:val="24"/>
          <w:szCs w:val="24"/>
        </w:rPr>
      </w:pPr>
      <w:r w:rsidRPr="006867C4">
        <w:rPr>
          <w:sz w:val="24"/>
          <w:szCs w:val="24"/>
        </w:rPr>
        <w:t>11. Az adatbiztonsági rendszabályok érvényesítése érdekében a szükséges intézkedéseket meg kell tenni mind a manuálisan kezelt, mind a számítógépen tárolt és feldolgozott személyes adatok biztonsága érdekében.</w:t>
      </w:r>
    </w:p>
    <w:p w:rsidR="00250DBA" w:rsidRDefault="00250DBA" w:rsidP="00250DBA">
      <w:pPr>
        <w:rPr>
          <w:b/>
          <w:sz w:val="24"/>
          <w:szCs w:val="24"/>
          <w:u w:val="single"/>
        </w:rPr>
      </w:pPr>
      <w:bookmarkStart w:id="130" w:name="_Toc127003121"/>
    </w:p>
    <w:p w:rsidR="00250DBA" w:rsidRPr="00107A4A" w:rsidRDefault="00250DBA" w:rsidP="00250DBA">
      <w:pPr>
        <w:rPr>
          <w:b/>
          <w:sz w:val="24"/>
          <w:szCs w:val="24"/>
          <w:u w:val="single"/>
        </w:rPr>
      </w:pPr>
      <w:r w:rsidRPr="00107A4A">
        <w:rPr>
          <w:b/>
          <w:sz w:val="24"/>
          <w:szCs w:val="24"/>
          <w:u w:val="single"/>
        </w:rPr>
        <w:t>Számítógépen tárolt adatok</w:t>
      </w:r>
      <w:bookmarkEnd w:id="130"/>
    </w:p>
    <w:p w:rsidR="00250DBA" w:rsidRDefault="00250DBA" w:rsidP="00250DBA">
      <w:pPr>
        <w:ind w:left="240" w:hanging="360"/>
        <w:jc w:val="both"/>
        <w:rPr>
          <w:sz w:val="24"/>
          <w:szCs w:val="24"/>
        </w:rPr>
      </w:pPr>
    </w:p>
    <w:p w:rsidR="00250DBA" w:rsidRPr="006867C4" w:rsidRDefault="00250DBA" w:rsidP="00250DBA">
      <w:pPr>
        <w:ind w:left="240" w:hanging="360"/>
        <w:jc w:val="both"/>
        <w:rPr>
          <w:sz w:val="24"/>
          <w:szCs w:val="24"/>
        </w:rPr>
      </w:pPr>
      <w:smartTag w:uri="urn:schemas-microsoft-com:office:smarttags" w:element="metricconverter">
        <w:smartTagPr>
          <w:attr w:name="ProductID" w:val="12.ﾠA"/>
        </w:smartTagPr>
        <w:r w:rsidRPr="006867C4">
          <w:rPr>
            <w:sz w:val="24"/>
            <w:szCs w:val="24"/>
          </w:rPr>
          <w:t>12. A</w:t>
        </w:r>
      </w:smartTag>
      <w:r w:rsidRPr="006867C4">
        <w:rPr>
          <w:sz w:val="24"/>
          <w:szCs w:val="24"/>
        </w:rPr>
        <w:t xml:space="preserve"> számítógépen, illetve hálózaton tárolt adatok biztonsága érdekében az alábbi intézke</w:t>
      </w:r>
      <w:r w:rsidRPr="006867C4">
        <w:rPr>
          <w:sz w:val="24"/>
          <w:szCs w:val="24"/>
        </w:rPr>
        <w:softHyphen/>
        <w:t>dések szükségesek</w:t>
      </w:r>
    </w:p>
    <w:p w:rsidR="00250DBA" w:rsidRPr="006867C4" w:rsidRDefault="00250DBA" w:rsidP="00250DBA">
      <w:pPr>
        <w:numPr>
          <w:ilvl w:val="0"/>
          <w:numId w:val="39"/>
        </w:numPr>
        <w:spacing w:line="240" w:lineRule="auto"/>
        <w:jc w:val="both"/>
        <w:rPr>
          <w:sz w:val="24"/>
          <w:szCs w:val="24"/>
        </w:rPr>
      </w:pPr>
      <w:r w:rsidRPr="006867C4">
        <w:rPr>
          <w:i/>
          <w:sz w:val="24"/>
          <w:szCs w:val="24"/>
        </w:rPr>
        <w:t>Tükrözés</w:t>
      </w:r>
      <w:r w:rsidRPr="006867C4">
        <w:rPr>
          <w:sz w:val="24"/>
          <w:szCs w:val="24"/>
        </w:rPr>
        <w:t>: A hálózati kiszolgáló gépen (szerver) az adatok elvesz</w:t>
      </w:r>
      <w:r w:rsidRPr="006867C4">
        <w:rPr>
          <w:sz w:val="24"/>
          <w:szCs w:val="24"/>
        </w:rPr>
        <w:softHyphen/>
        <w:t>tésének elkerülését folyamatos tükrözéssel</w:t>
      </w:r>
      <w:r w:rsidRPr="006867C4">
        <w:rPr>
          <w:rStyle w:val="Lbjegyzet-hivatkozs"/>
          <w:sz w:val="24"/>
          <w:szCs w:val="24"/>
        </w:rPr>
        <w:footnoteReference w:id="1"/>
      </w:r>
      <w:r w:rsidRPr="006867C4">
        <w:rPr>
          <w:sz w:val="24"/>
          <w:szCs w:val="24"/>
        </w:rPr>
        <w:t xml:space="preserve"> biztosítani kell egy tőle fizikailag különböző adathordozón.</w:t>
      </w:r>
    </w:p>
    <w:p w:rsidR="00250DBA" w:rsidRPr="006867C4" w:rsidRDefault="00250DBA" w:rsidP="00250DBA">
      <w:pPr>
        <w:numPr>
          <w:ilvl w:val="0"/>
          <w:numId w:val="39"/>
        </w:numPr>
        <w:spacing w:line="240" w:lineRule="auto"/>
        <w:jc w:val="both"/>
        <w:rPr>
          <w:sz w:val="24"/>
          <w:szCs w:val="24"/>
        </w:rPr>
      </w:pPr>
      <w:r w:rsidRPr="006867C4">
        <w:rPr>
          <w:i/>
          <w:sz w:val="24"/>
          <w:szCs w:val="24"/>
        </w:rPr>
        <w:t>Biztonsági</w:t>
      </w:r>
      <w:r w:rsidRPr="006867C4">
        <w:rPr>
          <w:sz w:val="24"/>
          <w:szCs w:val="24"/>
        </w:rPr>
        <w:t xml:space="preserve"> </w:t>
      </w:r>
      <w:r w:rsidRPr="006867C4">
        <w:rPr>
          <w:i/>
          <w:sz w:val="24"/>
          <w:szCs w:val="24"/>
        </w:rPr>
        <w:t>mentés</w:t>
      </w:r>
      <w:r w:rsidRPr="006867C4">
        <w:rPr>
          <w:sz w:val="24"/>
          <w:szCs w:val="24"/>
        </w:rPr>
        <w:t xml:space="preserve">, </w:t>
      </w:r>
      <w:r w:rsidRPr="006867C4">
        <w:rPr>
          <w:i/>
          <w:sz w:val="24"/>
          <w:szCs w:val="24"/>
        </w:rPr>
        <w:t>archiválás</w:t>
      </w:r>
      <w:r w:rsidRPr="006867C4">
        <w:rPr>
          <w:sz w:val="24"/>
          <w:szCs w:val="24"/>
        </w:rPr>
        <w:t>: A személyes adatokat tartalmazó adat</w:t>
      </w:r>
      <w:r w:rsidRPr="006867C4">
        <w:rPr>
          <w:sz w:val="24"/>
          <w:szCs w:val="24"/>
        </w:rPr>
        <w:softHyphen/>
        <w:t>bázisok (személyzeti, tanulói nyilvántartás) adataiból rendszeresen, ha</w:t>
      </w:r>
      <w:r w:rsidRPr="006867C4">
        <w:rPr>
          <w:sz w:val="24"/>
          <w:szCs w:val="24"/>
        </w:rPr>
        <w:softHyphen/>
        <w:t>vonta külön adathordozóra (CD, DVD) biztonsági mentést kell készí</w:t>
      </w:r>
      <w:r w:rsidRPr="006867C4">
        <w:rPr>
          <w:sz w:val="24"/>
          <w:szCs w:val="24"/>
        </w:rPr>
        <w:softHyphen/>
        <w:t>teni. A biztonsági mentést tartalmazó adathordozót tűzbiztos helyiség</w:t>
      </w:r>
      <w:r w:rsidRPr="006867C4">
        <w:rPr>
          <w:sz w:val="24"/>
          <w:szCs w:val="24"/>
        </w:rPr>
        <w:softHyphen/>
        <w:t>ben kell elhelyezni.</w:t>
      </w:r>
    </w:p>
    <w:p w:rsidR="00250DBA" w:rsidRPr="006867C4" w:rsidRDefault="00250DBA" w:rsidP="00250DBA">
      <w:pPr>
        <w:numPr>
          <w:ilvl w:val="0"/>
          <w:numId w:val="39"/>
        </w:numPr>
        <w:spacing w:line="240" w:lineRule="auto"/>
        <w:jc w:val="both"/>
        <w:rPr>
          <w:sz w:val="24"/>
          <w:szCs w:val="24"/>
        </w:rPr>
      </w:pPr>
      <w:r w:rsidRPr="006867C4">
        <w:rPr>
          <w:i/>
          <w:sz w:val="24"/>
          <w:szCs w:val="24"/>
        </w:rPr>
        <w:t xml:space="preserve">Tűzvédelem: </w:t>
      </w:r>
      <w:r w:rsidRPr="006867C4">
        <w:rPr>
          <w:sz w:val="24"/>
          <w:szCs w:val="24"/>
        </w:rPr>
        <w:t>Az adatokat és adatbázisokat tűzvédelmi és vagyon</w:t>
      </w:r>
      <w:r w:rsidRPr="006867C4">
        <w:rPr>
          <w:sz w:val="24"/>
          <w:szCs w:val="24"/>
        </w:rPr>
        <w:softHyphen/>
        <w:t>védelmi berende</w:t>
      </w:r>
      <w:r w:rsidRPr="006867C4">
        <w:rPr>
          <w:sz w:val="24"/>
          <w:szCs w:val="24"/>
        </w:rPr>
        <w:softHyphen/>
        <w:t>zésekkel ellátott helyiségben kell elhelyezni.</w:t>
      </w:r>
    </w:p>
    <w:p w:rsidR="00250DBA" w:rsidRPr="006867C4" w:rsidRDefault="00250DBA" w:rsidP="00250DBA">
      <w:pPr>
        <w:numPr>
          <w:ilvl w:val="0"/>
          <w:numId w:val="39"/>
        </w:numPr>
        <w:spacing w:line="240" w:lineRule="auto"/>
        <w:jc w:val="both"/>
        <w:rPr>
          <w:sz w:val="24"/>
          <w:szCs w:val="24"/>
        </w:rPr>
      </w:pPr>
      <w:r w:rsidRPr="006867C4">
        <w:rPr>
          <w:i/>
          <w:sz w:val="24"/>
          <w:szCs w:val="24"/>
        </w:rPr>
        <w:t>Vírusvédelem</w:t>
      </w:r>
      <w:r w:rsidRPr="006867C4">
        <w:rPr>
          <w:sz w:val="24"/>
          <w:szCs w:val="24"/>
        </w:rPr>
        <w:t>: A személyes adatokat kezelő ügyintézők, asztali számí</w:t>
      </w:r>
      <w:r w:rsidRPr="006867C4">
        <w:rPr>
          <w:sz w:val="24"/>
          <w:szCs w:val="24"/>
        </w:rPr>
        <w:softHyphen/>
        <w:t>tógépein gon</w:t>
      </w:r>
      <w:r w:rsidRPr="006867C4">
        <w:rPr>
          <w:sz w:val="24"/>
          <w:szCs w:val="24"/>
        </w:rPr>
        <w:softHyphen/>
        <w:t>doskodni kell a vírusmentesítésről.</w:t>
      </w:r>
    </w:p>
    <w:p w:rsidR="00250DBA" w:rsidRPr="006867C4" w:rsidRDefault="00250DBA" w:rsidP="00250DBA">
      <w:pPr>
        <w:numPr>
          <w:ilvl w:val="0"/>
          <w:numId w:val="39"/>
        </w:numPr>
        <w:spacing w:line="240" w:lineRule="auto"/>
        <w:jc w:val="both"/>
        <w:rPr>
          <w:sz w:val="24"/>
          <w:szCs w:val="24"/>
        </w:rPr>
      </w:pPr>
      <w:r w:rsidRPr="006867C4">
        <w:rPr>
          <w:i/>
          <w:sz w:val="24"/>
          <w:szCs w:val="24"/>
        </w:rPr>
        <w:t>Hozzáférés</w:t>
      </w:r>
      <w:r w:rsidRPr="006867C4">
        <w:rPr>
          <w:sz w:val="24"/>
          <w:szCs w:val="24"/>
        </w:rPr>
        <w:t>-</w:t>
      </w:r>
      <w:r w:rsidRPr="006867C4">
        <w:rPr>
          <w:i/>
          <w:sz w:val="24"/>
          <w:szCs w:val="24"/>
        </w:rPr>
        <w:t>védelem</w:t>
      </w:r>
      <w:r w:rsidRPr="006867C4">
        <w:rPr>
          <w:sz w:val="24"/>
          <w:szCs w:val="24"/>
        </w:rPr>
        <w:t>: Az adathozzáféréshez csak érvényes, személyre szóló azonosító jogosultsággal – legalább felhasználói névvel és jelszó</w:t>
      </w:r>
      <w:r w:rsidRPr="006867C4">
        <w:rPr>
          <w:sz w:val="24"/>
          <w:szCs w:val="24"/>
        </w:rPr>
        <w:softHyphen/>
        <w:t>val – lehet hozzáférni. Hálózati erőforrásokhoz csak érvényes felhasz</w:t>
      </w:r>
      <w:r w:rsidRPr="006867C4">
        <w:rPr>
          <w:sz w:val="24"/>
          <w:szCs w:val="24"/>
        </w:rPr>
        <w:softHyphen/>
        <w:t>nálói névvel és jelszóval lehet hozzá</w:t>
      </w:r>
      <w:r w:rsidRPr="006867C4">
        <w:rPr>
          <w:sz w:val="24"/>
          <w:szCs w:val="24"/>
        </w:rPr>
        <w:softHyphen/>
        <w:t>férni. A jelszavak cseréjéről szük</w:t>
      </w:r>
      <w:r w:rsidRPr="006867C4">
        <w:rPr>
          <w:sz w:val="24"/>
          <w:szCs w:val="24"/>
        </w:rPr>
        <w:softHyphen/>
        <w:t>ség esetén gondoskodni kell.</w:t>
      </w:r>
    </w:p>
    <w:p w:rsidR="00250DBA" w:rsidRPr="006867C4" w:rsidRDefault="00250DBA" w:rsidP="00250DBA">
      <w:pPr>
        <w:numPr>
          <w:ilvl w:val="0"/>
          <w:numId w:val="39"/>
        </w:numPr>
        <w:spacing w:line="240" w:lineRule="auto"/>
        <w:jc w:val="both"/>
        <w:rPr>
          <w:sz w:val="24"/>
          <w:szCs w:val="24"/>
        </w:rPr>
      </w:pPr>
      <w:r w:rsidRPr="006867C4">
        <w:rPr>
          <w:i/>
          <w:sz w:val="24"/>
          <w:szCs w:val="24"/>
        </w:rPr>
        <w:t>Hálózati védelem</w:t>
      </w:r>
      <w:r w:rsidRPr="006867C4">
        <w:rPr>
          <w:sz w:val="24"/>
          <w:szCs w:val="24"/>
        </w:rPr>
        <w:t>: A mindenkor rendelkezésre álló számítástechnikai eszközök felhasználásával meg kell akadályozni, hogy adatokat tároló, hálózaton keresztül elérhető szerverekhez illetéktelen személy hozzá</w:t>
      </w:r>
      <w:r w:rsidRPr="006867C4">
        <w:rPr>
          <w:sz w:val="24"/>
          <w:szCs w:val="24"/>
        </w:rPr>
        <w:softHyphen/>
        <w:t>férjen.</w:t>
      </w:r>
    </w:p>
    <w:p w:rsidR="00250DBA" w:rsidRDefault="00250DBA" w:rsidP="00250DBA">
      <w:pPr>
        <w:rPr>
          <w:b/>
          <w:sz w:val="24"/>
          <w:szCs w:val="24"/>
          <w:u w:val="single"/>
        </w:rPr>
      </w:pPr>
      <w:bookmarkStart w:id="131" w:name="_Toc127003122"/>
    </w:p>
    <w:p w:rsidR="00250DBA" w:rsidRDefault="00250DBA" w:rsidP="00250DBA">
      <w:pPr>
        <w:rPr>
          <w:b/>
          <w:sz w:val="24"/>
          <w:szCs w:val="24"/>
          <w:u w:val="single"/>
        </w:rPr>
      </w:pPr>
      <w:r w:rsidRPr="00107A4A">
        <w:rPr>
          <w:b/>
          <w:sz w:val="24"/>
          <w:szCs w:val="24"/>
          <w:u w:val="single"/>
        </w:rPr>
        <w:t>Manuális kezelésű adatok</w:t>
      </w:r>
      <w:bookmarkEnd w:id="131"/>
    </w:p>
    <w:p w:rsidR="00250DBA" w:rsidRPr="00107A4A" w:rsidRDefault="00250DBA" w:rsidP="00250DBA">
      <w:pPr>
        <w:rPr>
          <w:b/>
          <w:sz w:val="24"/>
          <w:szCs w:val="24"/>
          <w:u w:val="single"/>
        </w:rPr>
      </w:pPr>
    </w:p>
    <w:p w:rsidR="00250DBA" w:rsidRPr="006867C4" w:rsidRDefault="00250DBA" w:rsidP="00250DBA">
      <w:pPr>
        <w:ind w:left="240" w:hanging="360"/>
        <w:jc w:val="both"/>
        <w:rPr>
          <w:sz w:val="24"/>
          <w:szCs w:val="24"/>
        </w:rPr>
      </w:pPr>
      <w:smartTag w:uri="urn:schemas-microsoft-com:office:smarttags" w:element="metricconverter">
        <w:smartTagPr>
          <w:attr w:name="ProductID" w:val="13. A"/>
        </w:smartTagPr>
        <w:r w:rsidRPr="006867C4">
          <w:rPr>
            <w:sz w:val="24"/>
            <w:szCs w:val="24"/>
          </w:rPr>
          <w:t>13. A</w:t>
        </w:r>
      </w:smartTag>
      <w:r w:rsidRPr="006867C4">
        <w:rPr>
          <w:sz w:val="24"/>
          <w:szCs w:val="24"/>
        </w:rPr>
        <w:t xml:space="preserve"> manuális kezelésű személyes adatok biztonsága érdekében az alábbi intézkedéseket kell foganatosítani:</w:t>
      </w:r>
    </w:p>
    <w:p w:rsidR="00250DBA" w:rsidRPr="006867C4" w:rsidRDefault="00250DBA" w:rsidP="00250DBA">
      <w:pPr>
        <w:numPr>
          <w:ilvl w:val="0"/>
          <w:numId w:val="40"/>
        </w:numPr>
        <w:spacing w:line="240" w:lineRule="auto"/>
        <w:jc w:val="both"/>
        <w:rPr>
          <w:sz w:val="24"/>
          <w:szCs w:val="24"/>
        </w:rPr>
      </w:pPr>
      <w:r w:rsidRPr="006867C4">
        <w:rPr>
          <w:i/>
          <w:sz w:val="24"/>
          <w:szCs w:val="24"/>
        </w:rPr>
        <w:lastRenderedPageBreak/>
        <w:t>Tűz- és vagyonvédelem</w:t>
      </w:r>
      <w:r w:rsidRPr="006867C4">
        <w:rPr>
          <w:sz w:val="24"/>
          <w:szCs w:val="24"/>
        </w:rPr>
        <w:t>: Az irattári kezelésbe vett iratokat jól zárható, száraz, tűzvédelmi és vagyonvédelmi berendezéssel ellátott helyiségben kell elhelyezni.</w:t>
      </w:r>
    </w:p>
    <w:p w:rsidR="00250DBA" w:rsidRPr="006867C4" w:rsidRDefault="00250DBA" w:rsidP="00250DBA">
      <w:pPr>
        <w:numPr>
          <w:ilvl w:val="0"/>
          <w:numId w:val="40"/>
        </w:numPr>
        <w:spacing w:line="240" w:lineRule="auto"/>
        <w:jc w:val="both"/>
        <w:rPr>
          <w:sz w:val="24"/>
          <w:szCs w:val="24"/>
        </w:rPr>
      </w:pPr>
      <w:r w:rsidRPr="006867C4">
        <w:rPr>
          <w:i/>
          <w:sz w:val="24"/>
          <w:szCs w:val="24"/>
        </w:rPr>
        <w:t>Hozzáférés-védelem:</w:t>
      </w:r>
      <w:r w:rsidRPr="006867C4">
        <w:rPr>
          <w:sz w:val="24"/>
          <w:szCs w:val="24"/>
        </w:rPr>
        <w:t xml:space="preserve"> A folyamatos aktív kezelésben lévő iratokhoz csak az illetékes ügyintézők férhetnek hozzá. A személyzeti, valamint a bér- és munkaügyi iratokat lemezszekrényben, a tanulói jogviszonnyal kapcsolatos iratokat zárható iratszekrényekben kell őrizni.</w:t>
      </w:r>
    </w:p>
    <w:p w:rsidR="00250DBA" w:rsidRPr="006867C4" w:rsidRDefault="00250DBA" w:rsidP="00250DBA">
      <w:pPr>
        <w:numPr>
          <w:ilvl w:val="0"/>
          <w:numId w:val="40"/>
        </w:numPr>
        <w:spacing w:line="240" w:lineRule="auto"/>
        <w:jc w:val="both"/>
        <w:rPr>
          <w:sz w:val="24"/>
          <w:szCs w:val="24"/>
        </w:rPr>
      </w:pPr>
      <w:r w:rsidRPr="006867C4">
        <w:rPr>
          <w:i/>
          <w:sz w:val="24"/>
          <w:szCs w:val="24"/>
        </w:rPr>
        <w:t>Archiválás:</w:t>
      </w:r>
      <w:r w:rsidRPr="006867C4">
        <w:rPr>
          <w:sz w:val="24"/>
          <w:szCs w:val="24"/>
        </w:rPr>
        <w:t xml:space="preserve"> Az e szabályzat II. részében említett adatkezelések irata</w:t>
      </w:r>
      <w:r w:rsidRPr="006867C4">
        <w:rPr>
          <w:sz w:val="24"/>
          <w:szCs w:val="24"/>
        </w:rPr>
        <w:softHyphen/>
        <w:t>inak archiválását évente egyszer el kell végezni. Az archivált iratokat az iskola iratkezelési és selejtezési szabályzatának valamint az irattári terveknek megfelelően kell szétválogatni és irattári kezelésbe venni.</w:t>
      </w:r>
    </w:p>
    <w:p w:rsidR="00250DBA" w:rsidRDefault="00250DBA" w:rsidP="00250DBA">
      <w:pPr>
        <w:rPr>
          <w:b/>
          <w:sz w:val="24"/>
          <w:szCs w:val="24"/>
          <w:u w:val="single"/>
        </w:rPr>
      </w:pPr>
      <w:bookmarkStart w:id="132" w:name="_Toc127003123"/>
    </w:p>
    <w:p w:rsidR="00250DBA" w:rsidRPr="00107A4A" w:rsidRDefault="00250DBA" w:rsidP="00250DBA">
      <w:pPr>
        <w:rPr>
          <w:b/>
          <w:sz w:val="24"/>
          <w:szCs w:val="24"/>
          <w:u w:val="single"/>
        </w:rPr>
      </w:pPr>
      <w:r w:rsidRPr="00107A4A">
        <w:rPr>
          <w:b/>
          <w:sz w:val="24"/>
          <w:szCs w:val="24"/>
          <w:u w:val="single"/>
        </w:rPr>
        <w:t>Az érintett jogai és érvényesítésük</w:t>
      </w:r>
      <w:bookmarkEnd w:id="132"/>
    </w:p>
    <w:p w:rsidR="00250DBA" w:rsidRDefault="00250DBA" w:rsidP="00250DBA">
      <w:pPr>
        <w:ind w:left="240"/>
        <w:jc w:val="both"/>
        <w:rPr>
          <w:b/>
          <w:sz w:val="24"/>
          <w:szCs w:val="24"/>
        </w:rPr>
      </w:pPr>
    </w:p>
    <w:p w:rsidR="00250DBA" w:rsidRPr="006867C4" w:rsidRDefault="00250DBA" w:rsidP="00250DBA">
      <w:pPr>
        <w:ind w:left="240"/>
        <w:jc w:val="both"/>
        <w:rPr>
          <w:i/>
          <w:sz w:val="24"/>
          <w:szCs w:val="24"/>
        </w:rPr>
      </w:pPr>
      <w:r w:rsidRPr="006867C4">
        <w:rPr>
          <w:b/>
          <w:sz w:val="24"/>
          <w:szCs w:val="24"/>
        </w:rPr>
        <w:t>Adatvédelmi tv. 11. § (1)</w:t>
      </w:r>
      <w:r w:rsidRPr="006867C4">
        <w:rPr>
          <w:sz w:val="24"/>
          <w:szCs w:val="24"/>
        </w:rPr>
        <w:t xml:space="preserve"> </w:t>
      </w:r>
      <w:r w:rsidRPr="006867C4">
        <w:rPr>
          <w:i/>
          <w:sz w:val="24"/>
          <w:szCs w:val="24"/>
        </w:rPr>
        <w:t>Az érintett a) tájékoztatást kérhet személyes adatai kezeléséről (12. és 13. §), valamint</w:t>
      </w:r>
    </w:p>
    <w:p w:rsidR="00250DBA" w:rsidRPr="006867C4" w:rsidRDefault="00250DBA" w:rsidP="00250DBA">
      <w:pPr>
        <w:ind w:left="240"/>
        <w:jc w:val="both"/>
        <w:rPr>
          <w:i/>
          <w:sz w:val="24"/>
          <w:szCs w:val="24"/>
        </w:rPr>
      </w:pPr>
    </w:p>
    <w:p w:rsidR="00250DBA" w:rsidRPr="006867C4" w:rsidRDefault="00250DBA" w:rsidP="00250DBA">
      <w:pPr>
        <w:ind w:left="240"/>
        <w:jc w:val="both"/>
        <w:rPr>
          <w:i/>
          <w:sz w:val="24"/>
          <w:szCs w:val="24"/>
        </w:rPr>
      </w:pPr>
      <w:r w:rsidRPr="006867C4">
        <w:rPr>
          <w:i/>
          <w:sz w:val="24"/>
          <w:szCs w:val="24"/>
        </w:rPr>
        <w:t>b ) kérheti személyes adatainak helyesbítését, illetve – a jogszabályban elrendelt adatkezelések kivételével – törlését (14-16. §).</w:t>
      </w:r>
    </w:p>
    <w:p w:rsidR="00250DBA" w:rsidRPr="006867C4" w:rsidRDefault="00250DBA" w:rsidP="00250DBA">
      <w:pPr>
        <w:ind w:left="240" w:hanging="360"/>
        <w:jc w:val="both"/>
        <w:rPr>
          <w:sz w:val="24"/>
          <w:szCs w:val="24"/>
        </w:rPr>
      </w:pPr>
    </w:p>
    <w:p w:rsidR="00250DBA" w:rsidRPr="006867C4" w:rsidRDefault="00250DBA" w:rsidP="00250DBA">
      <w:pPr>
        <w:ind w:left="240" w:hanging="360"/>
        <w:jc w:val="both"/>
        <w:rPr>
          <w:sz w:val="24"/>
          <w:szCs w:val="24"/>
        </w:rPr>
      </w:pPr>
      <w:smartTag w:uri="urn:schemas-microsoft-com:office:smarttags" w:element="metricconverter">
        <w:smartTagPr>
          <w:attr w:name="ProductID" w:val="14.ﾠa"/>
        </w:smartTagPr>
        <w:r w:rsidRPr="006867C4">
          <w:rPr>
            <w:sz w:val="24"/>
            <w:szCs w:val="24"/>
          </w:rPr>
          <w:t>14. a</w:t>
        </w:r>
      </w:smartTag>
      <w:r w:rsidRPr="006867C4">
        <w:rPr>
          <w:sz w:val="24"/>
          <w:szCs w:val="24"/>
        </w:rPr>
        <w:t>) Az érintett az iskola igazgatójától tájékoztatást kérhet a róla szóló adatkezelésről és abba bele is tekinthet. A betekintést úgy kell biztosítani, hogy ez alatt az érintett más személy adatait ne ismerhesse meg.</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t>b) Az érintett kérelmére az igazgató tájékoztatást ad az általa kezelt adatairól, az adatkezelés céljáról, jogalapjáról, időtartamáról, továbbá arról, hogy kik és milyen célból kapták meg az adatokat.</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t xml:space="preserve">c) A tájékoztatás illetve a betekintés biztosítása csak akkor tagadható meg, ha a kért adatokat az illetékes szerv a megfelelő eljárás keretében – </w:t>
      </w:r>
      <w:r w:rsidRPr="006867C4">
        <w:rPr>
          <w:i/>
          <w:sz w:val="24"/>
          <w:szCs w:val="24"/>
        </w:rPr>
        <w:t>az állam</w:t>
      </w:r>
      <w:r w:rsidRPr="006867C4">
        <w:rPr>
          <w:i/>
          <w:sz w:val="24"/>
          <w:szCs w:val="24"/>
        </w:rPr>
        <w:softHyphen/>
        <w:t>titokról és a szolgálati titokról szóló 1999+. évi LXV. törvény</w:t>
      </w:r>
      <w:r w:rsidRPr="006867C4">
        <w:rPr>
          <w:sz w:val="24"/>
          <w:szCs w:val="24"/>
        </w:rPr>
        <w:t xml:space="preserve"> szabályai szerint – előzetesen államtitokká vagy szolgálati titokká nyilvánította. Az adatkezelő köteles az érintettel a közlés megtagadásának indokát közölni.</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t>d) Adatváltozás vagy téves adatrögzítés észlelése esetén az érintett kérheti kezelt adatainak helyesbítését, illetve kijavítását. A téves adatot az adatkezelő két munkanapon belül helyesbíteni köteles.</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t>e) Nem kötelező adatszolgáltatáson alapuló adatkezelés esetén az érintett indokolás nélkül kérheti kezelt adatainak törlést. A törlést kép munkanapon belül el kell végezni.</w:t>
      </w:r>
    </w:p>
    <w:p w:rsidR="00250DBA" w:rsidRPr="006867C4" w:rsidRDefault="00250DBA" w:rsidP="00250DBA">
      <w:pPr>
        <w:ind w:left="240" w:hanging="360"/>
        <w:jc w:val="both"/>
        <w:rPr>
          <w:sz w:val="24"/>
          <w:szCs w:val="24"/>
        </w:rPr>
      </w:pPr>
    </w:p>
    <w:p w:rsidR="00250DBA" w:rsidRPr="006867C4" w:rsidRDefault="00250DBA" w:rsidP="00250DBA">
      <w:pPr>
        <w:ind w:left="240" w:hanging="360"/>
        <w:jc w:val="both"/>
        <w:rPr>
          <w:sz w:val="24"/>
          <w:szCs w:val="24"/>
        </w:rPr>
      </w:pPr>
      <w:r w:rsidRPr="006867C4">
        <w:rPr>
          <w:sz w:val="24"/>
          <w:szCs w:val="24"/>
        </w:rPr>
        <w:t>15. Adatkezeléssel kapcsolatos jogainak megsértése esetén az érintett az iskola igazgatójához fordulhat.</w:t>
      </w:r>
    </w:p>
    <w:p w:rsidR="00250DBA" w:rsidRPr="006867C4" w:rsidRDefault="00250DBA" w:rsidP="00250DBA">
      <w:pPr>
        <w:pStyle w:val="Cmsor4"/>
      </w:pPr>
      <w:bookmarkStart w:id="133" w:name="_Toc127003124"/>
      <w:bookmarkStart w:id="134" w:name="_Toc254872831"/>
      <w:r w:rsidRPr="006867C4">
        <w:t>5. Ellenőrzés</w:t>
      </w:r>
      <w:bookmarkEnd w:id="133"/>
      <w:bookmarkEnd w:id="134"/>
    </w:p>
    <w:p w:rsidR="00250DBA" w:rsidRPr="006867C4" w:rsidRDefault="00250DBA" w:rsidP="00250DBA">
      <w:pPr>
        <w:ind w:left="240" w:hanging="360"/>
        <w:jc w:val="both"/>
        <w:rPr>
          <w:sz w:val="24"/>
          <w:szCs w:val="24"/>
        </w:rPr>
      </w:pPr>
      <w:smartTag w:uri="urn:schemas-microsoft-com:office:smarttags" w:element="metricconverter">
        <w:smartTagPr>
          <w:attr w:name="ProductID" w:val="16.ﾠa"/>
        </w:smartTagPr>
        <w:r w:rsidRPr="006867C4">
          <w:rPr>
            <w:sz w:val="24"/>
            <w:szCs w:val="24"/>
          </w:rPr>
          <w:t>16. a</w:t>
        </w:r>
      </w:smartTag>
      <w:r w:rsidRPr="006867C4">
        <w:rPr>
          <w:sz w:val="24"/>
          <w:szCs w:val="24"/>
        </w:rPr>
        <w:t>) Az adatvédelemmel kapcsolatos előírások, így különösen jelen szabályzat rendel</w:t>
      </w:r>
      <w:r w:rsidRPr="006867C4">
        <w:rPr>
          <w:sz w:val="24"/>
          <w:szCs w:val="24"/>
        </w:rPr>
        <w:softHyphen/>
        <w:t>kezéseinek betartását, az adatkezelést végző szervezeti egységek vezetői folyamatosan ellenőrzik.</w:t>
      </w:r>
    </w:p>
    <w:p w:rsidR="00250DBA" w:rsidRPr="006867C4" w:rsidRDefault="00250DBA" w:rsidP="00250DBA">
      <w:pPr>
        <w:ind w:left="240"/>
        <w:jc w:val="both"/>
        <w:rPr>
          <w:sz w:val="24"/>
          <w:szCs w:val="24"/>
        </w:rPr>
      </w:pPr>
      <w:r w:rsidRPr="006867C4">
        <w:rPr>
          <w:sz w:val="24"/>
          <w:szCs w:val="24"/>
        </w:rPr>
        <w:t>b) Az iskolatitkár az irat- és adatkezeléssel kapcsolatos szabályzatok, jegyző</w:t>
      </w:r>
      <w:r w:rsidRPr="006867C4">
        <w:rPr>
          <w:sz w:val="24"/>
          <w:szCs w:val="24"/>
        </w:rPr>
        <w:softHyphen/>
        <w:t>könyvek, és a nyilvántartás áttekintésével gondoskodik az adatkezelés törvé</w:t>
      </w:r>
      <w:r w:rsidRPr="006867C4">
        <w:rPr>
          <w:sz w:val="24"/>
          <w:szCs w:val="24"/>
        </w:rPr>
        <w:softHyphen/>
        <w:t>nyes rendjének megtartásáról.</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t xml:space="preserve">c) Az adatbiztonsági rendszabályok és intézkedések megtartását az iskola belső ellenőrzési vezetője és egy </w:t>
      </w:r>
      <w:proofErr w:type="spellStart"/>
      <w:r w:rsidRPr="006867C4">
        <w:rPr>
          <w:sz w:val="24"/>
          <w:szCs w:val="24"/>
        </w:rPr>
        <w:t>számítástechnikus</w:t>
      </w:r>
      <w:proofErr w:type="spellEnd"/>
      <w:r w:rsidRPr="006867C4">
        <w:rPr>
          <w:sz w:val="24"/>
          <w:szCs w:val="24"/>
        </w:rPr>
        <w:t xml:space="preserve"> munkatársa ellenőrzi.</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lastRenderedPageBreak/>
        <w:t>d) Az egyes adatkezelések ellenőrzését szükség szerint, de legalább évente egyszer el kell végezni. Az ellenőrzés tapasztalatairól a belső ellenőrzésre felkért személy írásban tájékoztatja az igazgatót.</w:t>
      </w:r>
    </w:p>
    <w:p w:rsidR="00250DBA" w:rsidRPr="006867C4" w:rsidRDefault="00250DBA" w:rsidP="00250DBA">
      <w:pPr>
        <w:pStyle w:val="Cmsor3"/>
      </w:pPr>
      <w:bookmarkStart w:id="135" w:name="_Toc127003125"/>
      <w:bookmarkStart w:id="136" w:name="_Toc254872832"/>
      <w:r w:rsidRPr="006867C4">
        <w:t>II. Egyes adatkezelések</w:t>
      </w:r>
      <w:bookmarkEnd w:id="135"/>
      <w:bookmarkEnd w:id="136"/>
    </w:p>
    <w:p w:rsidR="00250DBA" w:rsidRPr="006867C4" w:rsidRDefault="00250DBA" w:rsidP="00250DBA">
      <w:pPr>
        <w:pStyle w:val="Cmsor4"/>
      </w:pPr>
      <w:bookmarkStart w:id="137" w:name="_Toc127003126"/>
      <w:bookmarkStart w:id="138" w:name="_Toc254872833"/>
      <w:smartTag w:uri="urn:schemas-microsoft-com:office:smarttags" w:element="metricconverter">
        <w:smartTagPr>
          <w:attr w:name="ProductID" w:val="6. a"/>
        </w:smartTagPr>
        <w:r w:rsidRPr="006867C4">
          <w:t>6. A</w:t>
        </w:r>
      </w:smartTag>
      <w:r w:rsidRPr="006867C4">
        <w:t xml:space="preserve"> tanulói nyilvántartás</w:t>
      </w:r>
      <w:bookmarkEnd w:id="137"/>
      <w:bookmarkEnd w:id="138"/>
    </w:p>
    <w:p w:rsidR="00250DBA" w:rsidRPr="006867C4" w:rsidRDefault="00250DBA" w:rsidP="00250DBA">
      <w:pPr>
        <w:ind w:left="240" w:hanging="360"/>
        <w:jc w:val="both"/>
        <w:rPr>
          <w:sz w:val="24"/>
          <w:szCs w:val="24"/>
        </w:rPr>
      </w:pPr>
      <w:smartTag w:uri="urn:schemas-microsoft-com:office:smarttags" w:element="metricconverter">
        <w:smartTagPr>
          <w:attr w:name="ProductID" w:val="17.ﾠa"/>
        </w:smartTagPr>
        <w:r w:rsidRPr="006867C4">
          <w:rPr>
            <w:sz w:val="24"/>
            <w:szCs w:val="24"/>
          </w:rPr>
          <w:t>17. a</w:t>
        </w:r>
      </w:smartTag>
      <w:r w:rsidRPr="006867C4">
        <w:rPr>
          <w:sz w:val="24"/>
          <w:szCs w:val="24"/>
        </w:rPr>
        <w:t>) </w:t>
      </w:r>
      <w:proofErr w:type="spellStart"/>
      <w:r w:rsidRPr="006867C4">
        <w:rPr>
          <w:sz w:val="24"/>
          <w:szCs w:val="24"/>
        </w:rPr>
        <w:t>A</w:t>
      </w:r>
      <w:proofErr w:type="spellEnd"/>
      <w:r w:rsidRPr="006867C4">
        <w:rPr>
          <w:sz w:val="24"/>
          <w:szCs w:val="24"/>
        </w:rPr>
        <w:t xml:space="preserve"> tanulói nyilvántartás a tanulói jogviszonyra vonatkozó tények dokumen</w:t>
      </w:r>
      <w:r w:rsidRPr="006867C4">
        <w:rPr>
          <w:sz w:val="24"/>
          <w:szCs w:val="24"/>
        </w:rPr>
        <w:softHyphen/>
        <w:t xml:space="preserve">tálására szolgáló adatkezelés, melynek jogszabályi alapját a közoktatásról szóló </w:t>
      </w:r>
      <w:r w:rsidRPr="006867C4">
        <w:rPr>
          <w:b/>
          <w:sz w:val="24"/>
          <w:szCs w:val="24"/>
        </w:rPr>
        <w:t xml:space="preserve">1993. évi LXXIX. törvény </w:t>
      </w:r>
      <w:r w:rsidRPr="006867C4">
        <w:rPr>
          <w:sz w:val="24"/>
          <w:szCs w:val="24"/>
        </w:rPr>
        <w:t xml:space="preserve">(a továbbiakban Ktv.), az iskola Szervezeti és Működési Szabályzata, valamint az érettségi vizsgáról szóló </w:t>
      </w:r>
      <w:r w:rsidRPr="006867C4">
        <w:rPr>
          <w:b/>
          <w:sz w:val="24"/>
          <w:szCs w:val="24"/>
        </w:rPr>
        <w:t>100/1997. számú kormányrendelet</w:t>
      </w:r>
      <w:r w:rsidRPr="006867C4">
        <w:rPr>
          <w:sz w:val="24"/>
          <w:szCs w:val="24"/>
        </w:rPr>
        <w:t xml:space="preserve"> képezi.</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t>b) A tanulói nyilvántartás adatai a tanuló tanulmányi és vizsgaköte</w:t>
      </w:r>
      <w:r w:rsidRPr="006867C4">
        <w:rPr>
          <w:sz w:val="24"/>
          <w:szCs w:val="24"/>
        </w:rPr>
        <w:softHyphen/>
        <w:t>lezettségeinek teljesítésével kapcsolatos szervezési és adminisztratív feladatok ellátására használhatók fel.</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t>c) A tanulói nyilvántartás osztályonkénti bontásban az iskola valamennyi tanulójának adatait tartalmazza.</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b/>
          <w:sz w:val="24"/>
          <w:szCs w:val="24"/>
        </w:rPr>
        <w:t xml:space="preserve">A </w:t>
      </w:r>
      <w:proofErr w:type="spellStart"/>
      <w:r w:rsidRPr="006867C4">
        <w:rPr>
          <w:b/>
          <w:sz w:val="24"/>
          <w:szCs w:val="24"/>
        </w:rPr>
        <w:t>Ktv</w:t>
      </w:r>
      <w:proofErr w:type="spellEnd"/>
      <w:r w:rsidRPr="006867C4">
        <w:rPr>
          <w:b/>
          <w:sz w:val="24"/>
          <w:szCs w:val="24"/>
        </w:rPr>
        <w:t xml:space="preserve"> 2. számú melléklete</w:t>
      </w:r>
      <w:r w:rsidRPr="006867C4">
        <w:rPr>
          <w:sz w:val="24"/>
          <w:szCs w:val="24"/>
        </w:rPr>
        <w:t xml:space="preserve"> szerint a tanulói adatokról nyilvántartásba fel</w:t>
      </w:r>
      <w:r w:rsidRPr="006867C4">
        <w:rPr>
          <w:sz w:val="24"/>
          <w:szCs w:val="24"/>
        </w:rPr>
        <w:softHyphen/>
        <w:t>vehető adatok</w:t>
      </w:r>
    </w:p>
    <w:p w:rsidR="00250DBA" w:rsidRPr="006867C4" w:rsidRDefault="00250DBA" w:rsidP="00250DBA">
      <w:pPr>
        <w:ind w:left="240"/>
        <w:jc w:val="both"/>
        <w:rPr>
          <w:sz w:val="24"/>
          <w:szCs w:val="24"/>
        </w:rPr>
      </w:pPr>
    </w:p>
    <w:p w:rsidR="00250DBA" w:rsidRPr="006867C4" w:rsidRDefault="00250DBA" w:rsidP="00250DBA">
      <w:pPr>
        <w:numPr>
          <w:ilvl w:val="0"/>
          <w:numId w:val="41"/>
        </w:numPr>
        <w:spacing w:line="240" w:lineRule="auto"/>
        <w:jc w:val="both"/>
        <w:rPr>
          <w:sz w:val="24"/>
          <w:szCs w:val="24"/>
        </w:rPr>
      </w:pPr>
      <w:r w:rsidRPr="006867C4">
        <w:rPr>
          <w:sz w:val="24"/>
          <w:szCs w:val="24"/>
        </w:rPr>
        <w:t>a tanuló neve, születési helye és ideje, állampolgársága, állandó és ide</w:t>
      </w:r>
      <w:r w:rsidRPr="006867C4">
        <w:rPr>
          <w:sz w:val="24"/>
          <w:szCs w:val="24"/>
        </w:rPr>
        <w:softHyphen/>
        <w:t>iglenes lakásának címe és telefonszáma,</w:t>
      </w:r>
    </w:p>
    <w:p w:rsidR="00250DBA" w:rsidRPr="006867C4" w:rsidRDefault="00250DBA" w:rsidP="00250DBA">
      <w:pPr>
        <w:numPr>
          <w:ilvl w:val="0"/>
          <w:numId w:val="41"/>
        </w:numPr>
        <w:spacing w:line="240" w:lineRule="auto"/>
        <w:jc w:val="both"/>
        <w:rPr>
          <w:sz w:val="24"/>
          <w:szCs w:val="24"/>
        </w:rPr>
      </w:pPr>
      <w:r w:rsidRPr="006867C4">
        <w:rPr>
          <w:sz w:val="24"/>
          <w:szCs w:val="24"/>
        </w:rPr>
        <w:t>a tanulói jogviszonnyal összefüggő adatok, így különösen a felvételi vizsgával kapcsolatos adatok:</w:t>
      </w:r>
    </w:p>
    <w:p w:rsidR="00250DBA" w:rsidRPr="006867C4" w:rsidRDefault="00250DBA" w:rsidP="00157C17">
      <w:pPr>
        <w:numPr>
          <w:ilvl w:val="1"/>
          <w:numId w:val="41"/>
        </w:numPr>
        <w:spacing w:line="240" w:lineRule="auto"/>
        <w:ind w:hanging="240"/>
        <w:jc w:val="both"/>
        <w:rPr>
          <w:sz w:val="24"/>
          <w:szCs w:val="24"/>
        </w:rPr>
      </w:pPr>
      <w:r w:rsidRPr="006867C4">
        <w:rPr>
          <w:sz w:val="24"/>
          <w:szCs w:val="24"/>
        </w:rPr>
        <w:t>a tanuló tanulmányainak értékelése és minősítése, vizsgaadatok,</w:t>
      </w:r>
    </w:p>
    <w:p w:rsidR="00250DBA" w:rsidRPr="006867C4" w:rsidRDefault="00250DBA" w:rsidP="00157C17">
      <w:pPr>
        <w:numPr>
          <w:ilvl w:val="1"/>
          <w:numId w:val="41"/>
        </w:numPr>
        <w:spacing w:line="240" w:lineRule="auto"/>
        <w:ind w:hanging="240"/>
        <w:jc w:val="both"/>
        <w:rPr>
          <w:sz w:val="24"/>
          <w:szCs w:val="24"/>
        </w:rPr>
      </w:pPr>
      <w:r w:rsidRPr="006867C4">
        <w:rPr>
          <w:sz w:val="24"/>
          <w:szCs w:val="24"/>
        </w:rPr>
        <w:t>a tanuló fegyelmi és kártérítési ügyeivel kapcsolatos adatok,</w:t>
      </w:r>
    </w:p>
    <w:p w:rsidR="00250DBA" w:rsidRPr="006867C4" w:rsidRDefault="00250DBA" w:rsidP="00157C17">
      <w:pPr>
        <w:numPr>
          <w:ilvl w:val="1"/>
          <w:numId w:val="41"/>
        </w:numPr>
        <w:spacing w:line="240" w:lineRule="auto"/>
        <w:ind w:hanging="240"/>
        <w:jc w:val="both"/>
        <w:rPr>
          <w:sz w:val="24"/>
          <w:szCs w:val="24"/>
        </w:rPr>
      </w:pPr>
      <w:r w:rsidRPr="006867C4">
        <w:rPr>
          <w:sz w:val="24"/>
          <w:szCs w:val="24"/>
        </w:rPr>
        <w:t>a többi adat az érintett hozzájárulásával</w:t>
      </w:r>
    </w:p>
    <w:p w:rsidR="00250DBA" w:rsidRPr="006867C4" w:rsidRDefault="00250DBA" w:rsidP="00250DBA">
      <w:pPr>
        <w:numPr>
          <w:ilvl w:val="0"/>
          <w:numId w:val="41"/>
        </w:numPr>
        <w:spacing w:line="240" w:lineRule="auto"/>
        <w:jc w:val="both"/>
        <w:rPr>
          <w:sz w:val="24"/>
          <w:szCs w:val="24"/>
        </w:rPr>
      </w:pPr>
      <w:r w:rsidRPr="006867C4">
        <w:rPr>
          <w:sz w:val="24"/>
          <w:szCs w:val="24"/>
        </w:rPr>
        <w:t>a tanuló részére a különböző juttatások (ösztöndíj, szociális támogatás, segély stb.) megállapításához a szülő (eltartó) neve, állandó és ideig</w:t>
      </w:r>
      <w:r w:rsidRPr="006867C4">
        <w:rPr>
          <w:sz w:val="24"/>
          <w:szCs w:val="24"/>
        </w:rPr>
        <w:softHyphen/>
        <w:t>lenes lakásának címe, telefonszáma, valamint a szülő (eltartó), illetve a tanuló jövedelmi és szociális helyzetét igazoló adatok.</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t>d) A felvételi adatbázis, valamint a tanuló által kitöltött beiratkozási lapok szolgáltatják a tanulói nyilvántartás adatait. A felvételi eljárás során kelet</w:t>
      </w:r>
      <w:r w:rsidRPr="006867C4">
        <w:rPr>
          <w:sz w:val="24"/>
          <w:szCs w:val="24"/>
        </w:rPr>
        <w:softHyphen/>
        <w:t>kezett adatokat a tanulói nyilvántartásba való átemelés után legkésőbb a tárgy</w:t>
      </w:r>
      <w:r w:rsidRPr="006867C4">
        <w:rPr>
          <w:sz w:val="24"/>
          <w:szCs w:val="24"/>
        </w:rPr>
        <w:softHyphen/>
        <w:t>év végéig törölni kell.</w:t>
      </w:r>
    </w:p>
    <w:p w:rsidR="00250DBA" w:rsidRPr="006867C4" w:rsidRDefault="00250DBA" w:rsidP="00250DBA">
      <w:pPr>
        <w:ind w:left="240" w:hanging="360"/>
        <w:jc w:val="both"/>
        <w:rPr>
          <w:sz w:val="24"/>
          <w:szCs w:val="24"/>
        </w:rPr>
      </w:pPr>
    </w:p>
    <w:p w:rsidR="00250DBA" w:rsidRPr="006867C4" w:rsidRDefault="00250DBA" w:rsidP="00250DBA">
      <w:pPr>
        <w:ind w:left="240" w:hanging="360"/>
        <w:jc w:val="both"/>
        <w:rPr>
          <w:sz w:val="24"/>
          <w:szCs w:val="24"/>
        </w:rPr>
      </w:pPr>
      <w:smartTag w:uri="urn:schemas-microsoft-com:office:smarttags" w:element="metricconverter">
        <w:smartTagPr>
          <w:attr w:name="ProductID" w:val="18. a"/>
        </w:smartTagPr>
        <w:r w:rsidRPr="006867C4">
          <w:rPr>
            <w:sz w:val="24"/>
            <w:szCs w:val="24"/>
          </w:rPr>
          <w:t>18. a</w:t>
        </w:r>
      </w:smartTag>
      <w:r w:rsidRPr="006867C4">
        <w:rPr>
          <w:sz w:val="24"/>
          <w:szCs w:val="24"/>
        </w:rPr>
        <w:t xml:space="preserve">) </w:t>
      </w:r>
      <w:proofErr w:type="spellStart"/>
      <w:r w:rsidRPr="006867C4">
        <w:rPr>
          <w:sz w:val="24"/>
          <w:szCs w:val="24"/>
        </w:rPr>
        <w:t>A</w:t>
      </w:r>
      <w:proofErr w:type="spellEnd"/>
      <w:r w:rsidRPr="006867C4">
        <w:rPr>
          <w:sz w:val="24"/>
          <w:szCs w:val="24"/>
        </w:rPr>
        <w:t xml:space="preserve"> tanuló adatainak kezelője az iskola.</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t>b) A nyilvántartás számítógépes adatbázisokban történik. A tanulói adat</w:t>
      </w:r>
      <w:r w:rsidRPr="006867C4">
        <w:rPr>
          <w:sz w:val="24"/>
          <w:szCs w:val="24"/>
        </w:rPr>
        <w:softHyphen/>
        <w:t>bázisok adatait csak az ügyintézők kezelhetik, abból adatokat a szabályzat szerint továbbíthatnak.</w:t>
      </w:r>
    </w:p>
    <w:p w:rsidR="00250DBA" w:rsidRPr="006867C4" w:rsidRDefault="00250DBA" w:rsidP="00250DBA">
      <w:pPr>
        <w:pStyle w:val="Cmsor4"/>
      </w:pPr>
      <w:bookmarkStart w:id="139" w:name="_Toc127003127"/>
      <w:bookmarkStart w:id="140" w:name="_Toc254872834"/>
      <w:smartTag w:uri="urn:schemas-microsoft-com:office:smarttags" w:element="metricconverter">
        <w:smartTagPr>
          <w:attr w:name="ProductID" w:val="7. A"/>
        </w:smartTagPr>
        <w:r w:rsidRPr="006867C4">
          <w:t>7. A</w:t>
        </w:r>
      </w:smartTag>
      <w:r w:rsidRPr="006867C4">
        <w:t xml:space="preserve"> közalkalmazotti nyilvántartás</w:t>
      </w:r>
      <w:bookmarkEnd w:id="139"/>
      <w:bookmarkEnd w:id="140"/>
    </w:p>
    <w:p w:rsidR="00250DBA" w:rsidRPr="006867C4" w:rsidRDefault="00250DBA" w:rsidP="00250DBA">
      <w:pPr>
        <w:ind w:left="240" w:hanging="360"/>
        <w:jc w:val="both"/>
        <w:rPr>
          <w:sz w:val="24"/>
          <w:szCs w:val="24"/>
        </w:rPr>
      </w:pPr>
      <w:smartTag w:uri="urn:schemas-microsoft-com:office:smarttags" w:element="metricconverter">
        <w:smartTagPr>
          <w:attr w:name="ProductID" w:val="19.ﾠa"/>
        </w:smartTagPr>
        <w:r w:rsidRPr="006867C4">
          <w:rPr>
            <w:sz w:val="24"/>
            <w:szCs w:val="24"/>
          </w:rPr>
          <w:t>19. a</w:t>
        </w:r>
      </w:smartTag>
      <w:r w:rsidRPr="006867C4">
        <w:rPr>
          <w:sz w:val="24"/>
          <w:szCs w:val="24"/>
        </w:rPr>
        <w:t>) </w:t>
      </w:r>
      <w:proofErr w:type="spellStart"/>
      <w:r w:rsidRPr="006867C4">
        <w:rPr>
          <w:sz w:val="24"/>
          <w:szCs w:val="24"/>
        </w:rPr>
        <w:t>A</w:t>
      </w:r>
      <w:proofErr w:type="spellEnd"/>
      <w:r w:rsidRPr="006867C4">
        <w:rPr>
          <w:sz w:val="24"/>
          <w:szCs w:val="24"/>
        </w:rPr>
        <w:t xml:space="preserve"> közalkalmazotti nyilvántartás a közalkalmazotti jogviszonyra vonatkozó tények dokumentálására szolgáló adatkezelés, melynek jogszabályi lapját a Közoktatási törvény, a Közalkalmazottak jogállásáról szóló 19982. évi XXXIII. törvény (a továbbiakban: közalkalmazotti törvény) és az Iskola Szervezeti és Működési Szabályzata képezi.</w:t>
      </w:r>
    </w:p>
    <w:p w:rsidR="00250DBA" w:rsidRPr="006867C4" w:rsidRDefault="00250DBA" w:rsidP="00250DBA">
      <w:pPr>
        <w:ind w:left="240" w:hanging="360"/>
        <w:jc w:val="both"/>
        <w:rPr>
          <w:sz w:val="24"/>
          <w:szCs w:val="24"/>
        </w:rPr>
      </w:pPr>
    </w:p>
    <w:p w:rsidR="00250DBA" w:rsidRPr="006867C4" w:rsidRDefault="00250DBA" w:rsidP="00250DBA">
      <w:pPr>
        <w:ind w:left="240"/>
        <w:jc w:val="both"/>
        <w:rPr>
          <w:sz w:val="24"/>
          <w:szCs w:val="24"/>
        </w:rPr>
      </w:pPr>
      <w:r w:rsidRPr="006867C4">
        <w:rPr>
          <w:sz w:val="24"/>
          <w:szCs w:val="24"/>
        </w:rPr>
        <w:t>b) A közalkalmazotti nyilvántartás adatai az érintett személy közalkalmazotti jogviszonyával kapcsolatos tények megállapítására, a besorolási követel</w:t>
      </w:r>
      <w:r w:rsidRPr="006867C4">
        <w:rPr>
          <w:sz w:val="24"/>
          <w:szCs w:val="24"/>
        </w:rPr>
        <w:softHyphen/>
        <w:t>mények igazolására és statisztikai adatszolgáltatásra használhatók fel.</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t>c) A közalkalmazotti nyilvántartás az iskola valamennyi dolgozójának adatait tartalmazza.</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b/>
          <w:sz w:val="24"/>
          <w:szCs w:val="24"/>
        </w:rPr>
        <w:t xml:space="preserve">A </w:t>
      </w:r>
      <w:proofErr w:type="spellStart"/>
      <w:r w:rsidRPr="006867C4">
        <w:rPr>
          <w:b/>
          <w:sz w:val="24"/>
          <w:szCs w:val="24"/>
        </w:rPr>
        <w:t>Ktv</w:t>
      </w:r>
      <w:proofErr w:type="spellEnd"/>
      <w:r w:rsidRPr="006867C4">
        <w:rPr>
          <w:b/>
          <w:sz w:val="24"/>
          <w:szCs w:val="24"/>
        </w:rPr>
        <w:t xml:space="preserve"> 2. számú melléklete</w:t>
      </w:r>
      <w:r w:rsidRPr="006867C4">
        <w:rPr>
          <w:sz w:val="24"/>
          <w:szCs w:val="24"/>
        </w:rPr>
        <w:t xml:space="preserve"> tartalmazza a közalkalmazotti nyilvántartásba felvehető adatok körét:</w:t>
      </w:r>
    </w:p>
    <w:p w:rsidR="00250DBA" w:rsidRPr="006867C4" w:rsidRDefault="00250DBA" w:rsidP="00250DBA">
      <w:pPr>
        <w:ind w:left="240"/>
        <w:jc w:val="both"/>
        <w:rPr>
          <w:sz w:val="24"/>
          <w:szCs w:val="24"/>
        </w:rPr>
      </w:pPr>
    </w:p>
    <w:p w:rsidR="00250DBA" w:rsidRPr="006867C4" w:rsidRDefault="00250DBA" w:rsidP="00250DBA">
      <w:pPr>
        <w:numPr>
          <w:ilvl w:val="0"/>
          <w:numId w:val="42"/>
        </w:numPr>
        <w:spacing w:line="240" w:lineRule="auto"/>
        <w:jc w:val="both"/>
        <w:rPr>
          <w:sz w:val="24"/>
          <w:szCs w:val="24"/>
        </w:rPr>
      </w:pPr>
      <w:r w:rsidRPr="006867C4">
        <w:rPr>
          <w:sz w:val="24"/>
          <w:szCs w:val="24"/>
        </w:rPr>
        <w:t>név, születési hely és idő, állampolgárság</w:t>
      </w:r>
    </w:p>
    <w:p w:rsidR="00250DBA" w:rsidRPr="006867C4" w:rsidRDefault="00250DBA" w:rsidP="00250DBA">
      <w:pPr>
        <w:numPr>
          <w:ilvl w:val="0"/>
          <w:numId w:val="42"/>
        </w:numPr>
        <w:spacing w:line="240" w:lineRule="auto"/>
        <w:jc w:val="both"/>
        <w:rPr>
          <w:sz w:val="24"/>
          <w:szCs w:val="24"/>
        </w:rPr>
      </w:pPr>
      <w:r w:rsidRPr="006867C4">
        <w:rPr>
          <w:sz w:val="24"/>
          <w:szCs w:val="24"/>
        </w:rPr>
        <w:t>állandó és ideiglenes lakcím, telefonszám</w:t>
      </w:r>
    </w:p>
    <w:p w:rsidR="00250DBA" w:rsidRPr="006867C4" w:rsidRDefault="00250DBA" w:rsidP="00250DBA">
      <w:pPr>
        <w:numPr>
          <w:ilvl w:val="0"/>
          <w:numId w:val="42"/>
        </w:numPr>
        <w:spacing w:line="240" w:lineRule="auto"/>
        <w:jc w:val="both"/>
        <w:rPr>
          <w:sz w:val="24"/>
          <w:szCs w:val="24"/>
        </w:rPr>
      </w:pPr>
      <w:r w:rsidRPr="006867C4">
        <w:rPr>
          <w:sz w:val="24"/>
          <w:szCs w:val="24"/>
        </w:rPr>
        <w:t>munkaviszonyra, közalkalmazotti jogviszonyra vonatkozó adatok, így különösen</w:t>
      </w:r>
    </w:p>
    <w:p w:rsidR="00250DBA" w:rsidRPr="006867C4" w:rsidRDefault="00250DBA" w:rsidP="00157C17">
      <w:pPr>
        <w:numPr>
          <w:ilvl w:val="1"/>
          <w:numId w:val="42"/>
        </w:numPr>
        <w:tabs>
          <w:tab w:val="clear" w:pos="1680"/>
        </w:tabs>
        <w:spacing w:line="240" w:lineRule="auto"/>
        <w:ind w:left="1440" w:hanging="240"/>
        <w:jc w:val="both"/>
        <w:rPr>
          <w:sz w:val="24"/>
          <w:szCs w:val="24"/>
        </w:rPr>
      </w:pPr>
      <w:r w:rsidRPr="006867C4">
        <w:rPr>
          <w:sz w:val="24"/>
          <w:szCs w:val="24"/>
        </w:rPr>
        <w:t>iskolai végzettség, szakképesítés, alkalmazási feltételek, képesítési feltételek alóli mentesítés,</w:t>
      </w:r>
    </w:p>
    <w:p w:rsidR="00250DBA" w:rsidRPr="006867C4" w:rsidRDefault="00250DBA" w:rsidP="00157C17">
      <w:pPr>
        <w:numPr>
          <w:ilvl w:val="1"/>
          <w:numId w:val="42"/>
        </w:numPr>
        <w:tabs>
          <w:tab w:val="clear" w:pos="1680"/>
        </w:tabs>
        <w:spacing w:line="240" w:lineRule="auto"/>
        <w:ind w:left="1440" w:hanging="240"/>
        <w:jc w:val="both"/>
        <w:rPr>
          <w:sz w:val="24"/>
          <w:szCs w:val="24"/>
        </w:rPr>
      </w:pPr>
      <w:r w:rsidRPr="006867C4">
        <w:rPr>
          <w:sz w:val="24"/>
          <w:szCs w:val="24"/>
        </w:rPr>
        <w:t>továbbképzés, szakirányú továbbképzés, továbbképzésben szerzett szakképesítés,</w:t>
      </w:r>
    </w:p>
    <w:p w:rsidR="00250DBA" w:rsidRPr="006867C4" w:rsidRDefault="00250DBA" w:rsidP="00157C17">
      <w:pPr>
        <w:numPr>
          <w:ilvl w:val="1"/>
          <w:numId w:val="42"/>
        </w:numPr>
        <w:tabs>
          <w:tab w:val="clear" w:pos="1680"/>
        </w:tabs>
        <w:spacing w:line="240" w:lineRule="auto"/>
        <w:ind w:left="1440" w:hanging="240"/>
        <w:jc w:val="both"/>
        <w:rPr>
          <w:sz w:val="24"/>
          <w:szCs w:val="24"/>
        </w:rPr>
      </w:pPr>
      <w:r w:rsidRPr="006867C4">
        <w:rPr>
          <w:sz w:val="24"/>
          <w:szCs w:val="24"/>
        </w:rPr>
        <w:t>tudományos fokozatok, címek,</w:t>
      </w:r>
    </w:p>
    <w:p w:rsidR="00250DBA" w:rsidRPr="006867C4" w:rsidRDefault="00250DBA" w:rsidP="00157C17">
      <w:pPr>
        <w:numPr>
          <w:ilvl w:val="1"/>
          <w:numId w:val="42"/>
        </w:numPr>
        <w:tabs>
          <w:tab w:val="clear" w:pos="1680"/>
        </w:tabs>
        <w:spacing w:line="240" w:lineRule="auto"/>
        <w:ind w:left="1440" w:hanging="240"/>
        <w:jc w:val="both"/>
        <w:rPr>
          <w:sz w:val="24"/>
          <w:szCs w:val="24"/>
        </w:rPr>
      </w:pPr>
      <w:r w:rsidRPr="006867C4">
        <w:rPr>
          <w:sz w:val="24"/>
          <w:szCs w:val="24"/>
        </w:rPr>
        <w:t>idegennyelv-ismeret,</w:t>
      </w:r>
    </w:p>
    <w:p w:rsidR="00250DBA" w:rsidRPr="006867C4" w:rsidRDefault="00250DBA" w:rsidP="00157C17">
      <w:pPr>
        <w:numPr>
          <w:ilvl w:val="1"/>
          <w:numId w:val="42"/>
        </w:numPr>
        <w:tabs>
          <w:tab w:val="clear" w:pos="1680"/>
        </w:tabs>
        <w:spacing w:line="240" w:lineRule="auto"/>
        <w:ind w:left="1440" w:hanging="240"/>
        <w:jc w:val="both"/>
        <w:rPr>
          <w:sz w:val="24"/>
          <w:szCs w:val="24"/>
        </w:rPr>
      </w:pPr>
      <w:r w:rsidRPr="006867C4">
        <w:rPr>
          <w:sz w:val="24"/>
          <w:szCs w:val="24"/>
        </w:rPr>
        <w:t>kinevezési okmány, munkakör, munkaköri leírás,</w:t>
      </w:r>
    </w:p>
    <w:p w:rsidR="00250DBA" w:rsidRPr="006867C4" w:rsidRDefault="00250DBA" w:rsidP="00157C17">
      <w:pPr>
        <w:numPr>
          <w:ilvl w:val="1"/>
          <w:numId w:val="42"/>
        </w:numPr>
        <w:tabs>
          <w:tab w:val="clear" w:pos="1680"/>
        </w:tabs>
        <w:spacing w:line="240" w:lineRule="auto"/>
        <w:ind w:left="1440" w:hanging="240"/>
        <w:jc w:val="both"/>
        <w:rPr>
          <w:sz w:val="24"/>
          <w:szCs w:val="24"/>
        </w:rPr>
      </w:pPr>
      <w:r w:rsidRPr="006867C4">
        <w:rPr>
          <w:sz w:val="24"/>
          <w:szCs w:val="24"/>
        </w:rPr>
        <w:t>vezetői megbízások,</w:t>
      </w:r>
    </w:p>
    <w:p w:rsidR="00250DBA" w:rsidRPr="006867C4" w:rsidRDefault="00250DBA" w:rsidP="00157C17">
      <w:pPr>
        <w:numPr>
          <w:ilvl w:val="1"/>
          <w:numId w:val="42"/>
        </w:numPr>
        <w:tabs>
          <w:tab w:val="clear" w:pos="1680"/>
        </w:tabs>
        <w:spacing w:line="240" w:lineRule="auto"/>
        <w:ind w:left="1440" w:hanging="240"/>
        <w:jc w:val="both"/>
        <w:rPr>
          <w:sz w:val="24"/>
          <w:szCs w:val="24"/>
        </w:rPr>
      </w:pPr>
      <w:r w:rsidRPr="006867C4">
        <w:rPr>
          <w:sz w:val="24"/>
          <w:szCs w:val="24"/>
        </w:rPr>
        <w:t>próbaidő,</w:t>
      </w:r>
    </w:p>
    <w:p w:rsidR="00250DBA" w:rsidRPr="006867C4" w:rsidRDefault="00250DBA" w:rsidP="00157C17">
      <w:pPr>
        <w:numPr>
          <w:ilvl w:val="1"/>
          <w:numId w:val="42"/>
        </w:numPr>
        <w:tabs>
          <w:tab w:val="clear" w:pos="1680"/>
        </w:tabs>
        <w:spacing w:line="240" w:lineRule="auto"/>
        <w:ind w:left="1440" w:hanging="240"/>
        <w:jc w:val="both"/>
        <w:rPr>
          <w:sz w:val="24"/>
          <w:szCs w:val="24"/>
        </w:rPr>
      </w:pPr>
      <w:r w:rsidRPr="006867C4">
        <w:rPr>
          <w:sz w:val="24"/>
          <w:szCs w:val="24"/>
        </w:rPr>
        <w:t>fegyelmi eljárás, büntetés, felmentés, kártérítésre kötelezés,</w:t>
      </w:r>
    </w:p>
    <w:p w:rsidR="00250DBA" w:rsidRPr="006867C4" w:rsidRDefault="00250DBA" w:rsidP="00157C17">
      <w:pPr>
        <w:numPr>
          <w:ilvl w:val="1"/>
          <w:numId w:val="42"/>
        </w:numPr>
        <w:tabs>
          <w:tab w:val="clear" w:pos="1680"/>
        </w:tabs>
        <w:spacing w:line="240" w:lineRule="auto"/>
        <w:ind w:left="1440" w:hanging="240"/>
        <w:jc w:val="both"/>
        <w:rPr>
          <w:sz w:val="24"/>
          <w:szCs w:val="24"/>
        </w:rPr>
      </w:pPr>
      <w:r w:rsidRPr="006867C4">
        <w:rPr>
          <w:sz w:val="24"/>
          <w:szCs w:val="24"/>
        </w:rPr>
        <w:t>fizetési fokozat,</w:t>
      </w:r>
    </w:p>
    <w:p w:rsidR="00250DBA" w:rsidRPr="006867C4" w:rsidRDefault="00250DBA" w:rsidP="00157C17">
      <w:pPr>
        <w:numPr>
          <w:ilvl w:val="1"/>
          <w:numId w:val="42"/>
        </w:numPr>
        <w:tabs>
          <w:tab w:val="clear" w:pos="1680"/>
        </w:tabs>
        <w:spacing w:line="240" w:lineRule="auto"/>
        <w:ind w:left="1440" w:hanging="240"/>
        <w:jc w:val="both"/>
        <w:rPr>
          <w:sz w:val="24"/>
          <w:szCs w:val="24"/>
        </w:rPr>
      </w:pPr>
      <w:r w:rsidRPr="006867C4">
        <w:rPr>
          <w:sz w:val="24"/>
          <w:szCs w:val="24"/>
        </w:rPr>
        <w:t>tudományos kutatás (publikáció), művészeti alkotói tevékenység, tudományos kapcsolatok,</w:t>
      </w:r>
    </w:p>
    <w:p w:rsidR="00250DBA" w:rsidRPr="006867C4" w:rsidRDefault="00250DBA" w:rsidP="00157C17">
      <w:pPr>
        <w:numPr>
          <w:ilvl w:val="1"/>
          <w:numId w:val="42"/>
        </w:numPr>
        <w:tabs>
          <w:tab w:val="clear" w:pos="1680"/>
        </w:tabs>
        <w:spacing w:line="240" w:lineRule="auto"/>
        <w:ind w:left="1440" w:hanging="240"/>
        <w:jc w:val="both"/>
        <w:rPr>
          <w:sz w:val="24"/>
          <w:szCs w:val="24"/>
        </w:rPr>
      </w:pPr>
      <w:r w:rsidRPr="006867C4">
        <w:rPr>
          <w:sz w:val="24"/>
          <w:szCs w:val="24"/>
        </w:rPr>
        <w:t>munkában töltött idő, közalkalmazotti jogviszonyba beszámítható idő, besorolással kapcsolatos adatok,</w:t>
      </w:r>
    </w:p>
    <w:p w:rsidR="00250DBA" w:rsidRPr="006867C4" w:rsidRDefault="00250DBA" w:rsidP="00157C17">
      <w:pPr>
        <w:numPr>
          <w:ilvl w:val="1"/>
          <w:numId w:val="42"/>
        </w:numPr>
        <w:tabs>
          <w:tab w:val="clear" w:pos="1680"/>
        </w:tabs>
        <w:spacing w:line="240" w:lineRule="auto"/>
        <w:ind w:left="1440" w:hanging="240"/>
        <w:jc w:val="both"/>
        <w:rPr>
          <w:sz w:val="24"/>
          <w:szCs w:val="24"/>
        </w:rPr>
      </w:pPr>
      <w:r w:rsidRPr="006867C4">
        <w:rPr>
          <w:sz w:val="24"/>
          <w:szCs w:val="24"/>
        </w:rPr>
        <w:t>a dolgozó által kapott kitüntetések, díjak és más elismerések, címek,</w:t>
      </w:r>
    </w:p>
    <w:p w:rsidR="00250DBA" w:rsidRPr="006867C4" w:rsidRDefault="00250DBA" w:rsidP="00157C17">
      <w:pPr>
        <w:numPr>
          <w:ilvl w:val="1"/>
          <w:numId w:val="42"/>
        </w:numPr>
        <w:tabs>
          <w:tab w:val="clear" w:pos="1680"/>
        </w:tabs>
        <w:spacing w:line="240" w:lineRule="auto"/>
        <w:ind w:left="1440" w:hanging="240"/>
        <w:jc w:val="both"/>
        <w:rPr>
          <w:sz w:val="24"/>
          <w:szCs w:val="24"/>
        </w:rPr>
      </w:pPr>
      <w:r w:rsidRPr="006867C4">
        <w:rPr>
          <w:sz w:val="24"/>
          <w:szCs w:val="24"/>
        </w:rPr>
        <w:t>a munkakör, a munkakörbe nem tartozó feladatra történő megbízás, munkavégzésre irányuló további jogviszony,</w:t>
      </w:r>
    </w:p>
    <w:p w:rsidR="00250DBA" w:rsidRPr="006867C4" w:rsidRDefault="00250DBA" w:rsidP="00157C17">
      <w:pPr>
        <w:numPr>
          <w:ilvl w:val="1"/>
          <w:numId w:val="42"/>
        </w:numPr>
        <w:tabs>
          <w:tab w:val="clear" w:pos="1680"/>
        </w:tabs>
        <w:spacing w:line="240" w:lineRule="auto"/>
        <w:ind w:left="1440" w:hanging="240"/>
        <w:jc w:val="both"/>
        <w:rPr>
          <w:sz w:val="24"/>
          <w:szCs w:val="24"/>
        </w:rPr>
      </w:pPr>
      <w:r w:rsidRPr="006867C4">
        <w:rPr>
          <w:sz w:val="24"/>
          <w:szCs w:val="24"/>
        </w:rPr>
        <w:t>a munkavégzés ideje, a túlmunka ideje, alapilletmény, pótlékok (jogcím szerint), illetménykiegészítés, megbízási díj, továbbá az azokat terhelő tartozás és annak jogosultja,</w:t>
      </w:r>
    </w:p>
    <w:p w:rsidR="00250DBA" w:rsidRPr="006867C4" w:rsidRDefault="00250DBA" w:rsidP="00157C17">
      <w:pPr>
        <w:numPr>
          <w:ilvl w:val="1"/>
          <w:numId w:val="42"/>
        </w:numPr>
        <w:tabs>
          <w:tab w:val="clear" w:pos="1680"/>
        </w:tabs>
        <w:spacing w:line="240" w:lineRule="auto"/>
        <w:ind w:left="1440" w:hanging="240"/>
        <w:jc w:val="both"/>
        <w:rPr>
          <w:sz w:val="24"/>
          <w:szCs w:val="24"/>
        </w:rPr>
      </w:pPr>
      <w:r w:rsidRPr="006867C4">
        <w:rPr>
          <w:sz w:val="24"/>
          <w:szCs w:val="24"/>
        </w:rPr>
        <w:t>szabadság, kiadott szabadság,</w:t>
      </w:r>
    </w:p>
    <w:p w:rsidR="00250DBA" w:rsidRPr="006867C4" w:rsidRDefault="00250DBA" w:rsidP="00157C17">
      <w:pPr>
        <w:numPr>
          <w:ilvl w:val="1"/>
          <w:numId w:val="42"/>
        </w:numPr>
        <w:tabs>
          <w:tab w:val="clear" w:pos="1680"/>
        </w:tabs>
        <w:spacing w:line="240" w:lineRule="auto"/>
        <w:ind w:left="1440" w:hanging="240"/>
        <w:jc w:val="both"/>
        <w:rPr>
          <w:sz w:val="24"/>
          <w:szCs w:val="24"/>
        </w:rPr>
      </w:pPr>
      <w:r w:rsidRPr="006867C4">
        <w:rPr>
          <w:sz w:val="24"/>
          <w:szCs w:val="24"/>
        </w:rPr>
        <w:t>a dolgozó részére történő kifizetések és azok jogcímei,</w:t>
      </w:r>
    </w:p>
    <w:p w:rsidR="00250DBA" w:rsidRPr="006867C4" w:rsidRDefault="00250DBA" w:rsidP="00157C17">
      <w:pPr>
        <w:numPr>
          <w:ilvl w:val="1"/>
          <w:numId w:val="42"/>
        </w:numPr>
        <w:tabs>
          <w:tab w:val="clear" w:pos="1680"/>
        </w:tabs>
        <w:spacing w:line="240" w:lineRule="auto"/>
        <w:ind w:left="1440" w:hanging="240"/>
        <w:jc w:val="both"/>
        <w:rPr>
          <w:sz w:val="24"/>
          <w:szCs w:val="24"/>
        </w:rPr>
      </w:pPr>
      <w:r w:rsidRPr="006867C4">
        <w:rPr>
          <w:sz w:val="24"/>
          <w:szCs w:val="24"/>
        </w:rPr>
        <w:t>a dolgozó részére adott juttatások és azok jogcímei,</w:t>
      </w:r>
    </w:p>
    <w:p w:rsidR="00250DBA" w:rsidRPr="006867C4" w:rsidRDefault="00250DBA" w:rsidP="00157C17">
      <w:pPr>
        <w:numPr>
          <w:ilvl w:val="1"/>
          <w:numId w:val="42"/>
        </w:numPr>
        <w:tabs>
          <w:tab w:val="clear" w:pos="1680"/>
        </w:tabs>
        <w:spacing w:line="240" w:lineRule="auto"/>
        <w:ind w:left="1440" w:hanging="240"/>
        <w:jc w:val="both"/>
        <w:rPr>
          <w:sz w:val="24"/>
          <w:szCs w:val="24"/>
        </w:rPr>
      </w:pPr>
      <w:r w:rsidRPr="006867C4">
        <w:rPr>
          <w:sz w:val="24"/>
          <w:szCs w:val="24"/>
        </w:rPr>
        <w:t>a dolgozó munkáltatóval szemben fennálló tartozásai, azok jog</w:t>
      </w:r>
      <w:r w:rsidRPr="006867C4">
        <w:rPr>
          <w:sz w:val="24"/>
          <w:szCs w:val="24"/>
        </w:rPr>
        <w:softHyphen/>
        <w:t>címei,</w:t>
      </w:r>
    </w:p>
    <w:p w:rsidR="00250DBA" w:rsidRPr="006867C4" w:rsidRDefault="00250DBA" w:rsidP="00157C17">
      <w:pPr>
        <w:numPr>
          <w:ilvl w:val="1"/>
          <w:numId w:val="42"/>
        </w:numPr>
        <w:tabs>
          <w:tab w:val="clear" w:pos="1680"/>
        </w:tabs>
        <w:spacing w:line="240" w:lineRule="auto"/>
        <w:ind w:left="1440" w:hanging="240"/>
        <w:jc w:val="both"/>
        <w:rPr>
          <w:sz w:val="24"/>
          <w:szCs w:val="24"/>
        </w:rPr>
      </w:pPr>
      <w:r w:rsidRPr="006867C4">
        <w:rPr>
          <w:sz w:val="24"/>
          <w:szCs w:val="24"/>
        </w:rPr>
        <w:t>a többi adat az érintett hozzájárulásával.</w:t>
      </w:r>
    </w:p>
    <w:p w:rsidR="00250DBA" w:rsidRPr="006867C4" w:rsidRDefault="00250DBA" w:rsidP="00250DBA">
      <w:pPr>
        <w:ind w:left="240" w:hanging="360"/>
        <w:jc w:val="both"/>
        <w:rPr>
          <w:sz w:val="24"/>
          <w:szCs w:val="24"/>
        </w:rPr>
      </w:pPr>
    </w:p>
    <w:p w:rsidR="00250DBA" w:rsidRPr="006867C4" w:rsidRDefault="00250DBA" w:rsidP="00250DBA">
      <w:pPr>
        <w:ind w:left="240"/>
        <w:jc w:val="both"/>
        <w:rPr>
          <w:sz w:val="24"/>
          <w:szCs w:val="24"/>
        </w:rPr>
      </w:pPr>
      <w:r w:rsidRPr="006867C4">
        <w:rPr>
          <w:sz w:val="24"/>
          <w:szCs w:val="24"/>
        </w:rPr>
        <w:t>d) A közalkalmazotti nyilvántartás adatait az érintett szolgáltatja. Az elsőd</w:t>
      </w:r>
      <w:r w:rsidRPr="006867C4">
        <w:rPr>
          <w:sz w:val="24"/>
          <w:szCs w:val="24"/>
        </w:rPr>
        <w:softHyphen/>
        <w:t>leges adatfelvétel a közalkalmazotti jogviszony keletkezésekor történik meg.</w:t>
      </w:r>
    </w:p>
    <w:p w:rsidR="00250DBA" w:rsidRPr="006867C4" w:rsidRDefault="00250DBA" w:rsidP="00250DBA">
      <w:pPr>
        <w:ind w:left="240" w:hanging="360"/>
        <w:jc w:val="both"/>
        <w:rPr>
          <w:sz w:val="24"/>
          <w:szCs w:val="24"/>
        </w:rPr>
      </w:pPr>
    </w:p>
    <w:p w:rsidR="00250DBA" w:rsidRPr="006867C4" w:rsidRDefault="00250DBA" w:rsidP="00250DBA">
      <w:pPr>
        <w:ind w:left="240" w:hanging="360"/>
        <w:jc w:val="both"/>
        <w:rPr>
          <w:sz w:val="24"/>
          <w:szCs w:val="24"/>
        </w:rPr>
      </w:pPr>
      <w:smartTag w:uri="urn:schemas-microsoft-com:office:smarttags" w:element="metricconverter">
        <w:smartTagPr>
          <w:attr w:name="ProductID" w:val="20. a"/>
        </w:smartTagPr>
        <w:r w:rsidRPr="006867C4">
          <w:rPr>
            <w:sz w:val="24"/>
            <w:szCs w:val="24"/>
          </w:rPr>
          <w:t>20. a</w:t>
        </w:r>
      </w:smartTag>
      <w:r w:rsidRPr="006867C4">
        <w:rPr>
          <w:sz w:val="24"/>
          <w:szCs w:val="24"/>
        </w:rPr>
        <w:t xml:space="preserve">) </w:t>
      </w:r>
      <w:proofErr w:type="spellStart"/>
      <w:r w:rsidRPr="006867C4">
        <w:rPr>
          <w:sz w:val="24"/>
          <w:szCs w:val="24"/>
        </w:rPr>
        <w:t>A</w:t>
      </w:r>
      <w:proofErr w:type="spellEnd"/>
      <w:r w:rsidRPr="006867C4">
        <w:rPr>
          <w:sz w:val="24"/>
          <w:szCs w:val="24"/>
        </w:rPr>
        <w:t xml:space="preserve"> közalkalmazotti nyilvántartás kezelője a gazdasági ügyintéző.</w:t>
      </w:r>
    </w:p>
    <w:p w:rsidR="00250DBA" w:rsidRPr="006867C4" w:rsidRDefault="00250DBA" w:rsidP="00250DBA">
      <w:pPr>
        <w:ind w:left="240" w:hanging="360"/>
        <w:jc w:val="both"/>
        <w:rPr>
          <w:sz w:val="24"/>
          <w:szCs w:val="24"/>
        </w:rPr>
      </w:pPr>
    </w:p>
    <w:p w:rsidR="00250DBA" w:rsidRPr="006867C4" w:rsidRDefault="00250DBA" w:rsidP="00250DBA">
      <w:pPr>
        <w:ind w:left="240"/>
        <w:jc w:val="both"/>
        <w:rPr>
          <w:sz w:val="24"/>
          <w:szCs w:val="24"/>
        </w:rPr>
      </w:pPr>
      <w:r w:rsidRPr="006867C4">
        <w:rPr>
          <w:sz w:val="24"/>
          <w:szCs w:val="24"/>
        </w:rPr>
        <w:t>b) A nyilvántartás kezelése vegyes rendszerben számítógépen és manuális módszerrel történik. Az adatok biztonságáról az adatkezelő gondoskodik.</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t>c) Az iskola szervezetén belül a közalkalmazotti nyilvántartásból csak az igazgató részére teljesíthető adatszolgáltatás.</w:t>
      </w:r>
    </w:p>
    <w:p w:rsidR="00250DBA" w:rsidRPr="006867C4" w:rsidRDefault="00250DBA" w:rsidP="00250DBA">
      <w:pPr>
        <w:pStyle w:val="Cmsor4"/>
      </w:pPr>
      <w:bookmarkStart w:id="141" w:name="_Toc127003128"/>
      <w:bookmarkStart w:id="142" w:name="_Toc254872835"/>
      <w:smartTag w:uri="urn:schemas-microsoft-com:office:smarttags" w:element="metricconverter">
        <w:smartTagPr>
          <w:attr w:name="ProductID" w:val="8. A"/>
        </w:smartTagPr>
        <w:r w:rsidRPr="006867C4">
          <w:t>8. A</w:t>
        </w:r>
      </w:smartTag>
      <w:r w:rsidRPr="006867C4">
        <w:t xml:space="preserve"> bér- és munkaügyi nyilvántartás</w:t>
      </w:r>
      <w:bookmarkEnd w:id="141"/>
      <w:bookmarkEnd w:id="142"/>
    </w:p>
    <w:p w:rsidR="00250DBA" w:rsidRPr="006867C4" w:rsidRDefault="00250DBA" w:rsidP="00250DBA">
      <w:pPr>
        <w:ind w:left="240" w:hanging="360"/>
        <w:jc w:val="both"/>
        <w:rPr>
          <w:sz w:val="24"/>
          <w:szCs w:val="24"/>
        </w:rPr>
      </w:pPr>
      <w:smartTag w:uri="urn:schemas-microsoft-com:office:smarttags" w:element="metricconverter">
        <w:smartTagPr>
          <w:attr w:name="ProductID" w:val="21.ﾠA"/>
        </w:smartTagPr>
        <w:r w:rsidRPr="006867C4">
          <w:rPr>
            <w:sz w:val="24"/>
            <w:szCs w:val="24"/>
          </w:rPr>
          <w:t>21. A</w:t>
        </w:r>
      </w:smartTag>
      <w:r w:rsidRPr="006867C4">
        <w:rPr>
          <w:sz w:val="24"/>
          <w:szCs w:val="24"/>
        </w:rPr>
        <w:t xml:space="preserve"> bér- és munkaügyi nyilvántartás a közalkalmazotti jogviszonyra vonatkozó tények dokumentálására szolgáló adatkezelés, melynek jogszabályi alapját a Közoktatási törvény, a Közalkalmazottak jogállásáról szóló törvény, a 33/2000 (XII. 26.) OM rendelet, és az iskola Szervezeti és Működési Szabályzata képezi.</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t>b) A bér- és munkaügyi nyilvántartás adatai a dolgozó közalkalmazotti jogvi</w:t>
      </w:r>
      <w:r w:rsidRPr="006867C4">
        <w:rPr>
          <w:sz w:val="24"/>
          <w:szCs w:val="24"/>
        </w:rPr>
        <w:softHyphen/>
        <w:t>szonyával kapcsolatos tények megállapítására, a besorolási követelmények igazolására, a bérszám</w:t>
      </w:r>
      <w:r w:rsidRPr="006867C4">
        <w:rPr>
          <w:sz w:val="24"/>
          <w:szCs w:val="24"/>
        </w:rPr>
        <w:softHyphen/>
        <w:t>fejtésre, a társadalombiztosítási ügyintézésre és statisz</w:t>
      </w:r>
      <w:r w:rsidRPr="006867C4">
        <w:rPr>
          <w:sz w:val="24"/>
          <w:szCs w:val="24"/>
        </w:rPr>
        <w:softHyphen/>
        <w:t>tikai adatszolgáltatásra használhatók fel.</w:t>
      </w:r>
    </w:p>
    <w:p w:rsidR="00250DBA" w:rsidRPr="006867C4" w:rsidRDefault="00250DBA" w:rsidP="00250DBA">
      <w:pPr>
        <w:ind w:left="240"/>
        <w:jc w:val="both"/>
        <w:rPr>
          <w:sz w:val="24"/>
          <w:szCs w:val="24"/>
        </w:rPr>
      </w:pPr>
    </w:p>
    <w:p w:rsidR="00250DBA" w:rsidRPr="006867C4" w:rsidRDefault="00250DBA" w:rsidP="00250DBA">
      <w:pPr>
        <w:ind w:left="240"/>
        <w:jc w:val="both"/>
        <w:rPr>
          <w:sz w:val="24"/>
          <w:szCs w:val="24"/>
        </w:rPr>
      </w:pPr>
      <w:r w:rsidRPr="006867C4">
        <w:rPr>
          <w:sz w:val="24"/>
          <w:szCs w:val="24"/>
        </w:rPr>
        <w:t>c) A bér- és munkaügyi nyilvántartás az iskola valamennyi közalkalmazotti jogviszonyban foglalkoztatott dolgozójának adatait tartalmazza. Az érintet</w:t>
      </w:r>
      <w:r w:rsidRPr="006867C4">
        <w:rPr>
          <w:sz w:val="24"/>
          <w:szCs w:val="24"/>
        </w:rPr>
        <w:softHyphen/>
        <w:t>tekről a nyilvántartásba tartozó iratokba a 19. c) pont szerinti adatok vehetők fel.</w:t>
      </w:r>
    </w:p>
    <w:p w:rsidR="00250DBA" w:rsidRPr="006867C4" w:rsidRDefault="00250DBA" w:rsidP="00250DBA">
      <w:pPr>
        <w:ind w:left="240" w:hanging="360"/>
        <w:jc w:val="both"/>
        <w:rPr>
          <w:sz w:val="24"/>
          <w:szCs w:val="24"/>
        </w:rPr>
      </w:pPr>
    </w:p>
    <w:p w:rsidR="00250DBA" w:rsidRPr="006867C4" w:rsidRDefault="00250DBA" w:rsidP="00250DBA">
      <w:pPr>
        <w:ind w:left="240" w:hanging="360"/>
        <w:jc w:val="both"/>
        <w:rPr>
          <w:sz w:val="24"/>
          <w:szCs w:val="24"/>
        </w:rPr>
      </w:pPr>
      <w:smartTag w:uri="urn:schemas-microsoft-com:office:smarttags" w:element="metricconverter">
        <w:smartTagPr>
          <w:attr w:name="ProductID" w:val="22.ﾠa"/>
        </w:smartTagPr>
        <w:r w:rsidRPr="006867C4">
          <w:rPr>
            <w:sz w:val="24"/>
            <w:szCs w:val="24"/>
          </w:rPr>
          <w:t>22. a</w:t>
        </w:r>
      </w:smartTag>
      <w:r w:rsidRPr="006867C4">
        <w:rPr>
          <w:sz w:val="24"/>
          <w:szCs w:val="24"/>
        </w:rPr>
        <w:t xml:space="preserve">) </w:t>
      </w:r>
      <w:proofErr w:type="spellStart"/>
      <w:r w:rsidRPr="006867C4">
        <w:rPr>
          <w:sz w:val="24"/>
          <w:szCs w:val="24"/>
        </w:rPr>
        <w:t>A</w:t>
      </w:r>
      <w:proofErr w:type="spellEnd"/>
      <w:r w:rsidRPr="006867C4">
        <w:rPr>
          <w:sz w:val="24"/>
          <w:szCs w:val="24"/>
        </w:rPr>
        <w:t xml:space="preserve"> bér- és munkaügyi nyilvántartás kezelője a gazdasági ügyintéző.</w:t>
      </w:r>
    </w:p>
    <w:p w:rsidR="00250DBA" w:rsidRPr="006867C4" w:rsidRDefault="00250DBA" w:rsidP="00250DBA">
      <w:pPr>
        <w:ind w:left="240" w:hanging="360"/>
        <w:jc w:val="both"/>
        <w:rPr>
          <w:sz w:val="24"/>
          <w:szCs w:val="24"/>
        </w:rPr>
      </w:pPr>
    </w:p>
    <w:p w:rsidR="00250DBA" w:rsidRPr="006867C4" w:rsidRDefault="00250DBA" w:rsidP="00250DBA">
      <w:pPr>
        <w:ind w:left="240" w:hanging="360"/>
        <w:jc w:val="both"/>
        <w:rPr>
          <w:sz w:val="24"/>
          <w:szCs w:val="24"/>
        </w:rPr>
      </w:pPr>
      <w:r w:rsidRPr="006867C4">
        <w:rPr>
          <w:sz w:val="24"/>
          <w:szCs w:val="24"/>
        </w:rPr>
        <w:t>Az adatok biztonságáról az adatkezelő gondoskodik.</w:t>
      </w:r>
    </w:p>
    <w:p w:rsidR="00250DBA" w:rsidRPr="00107A4A" w:rsidRDefault="00250DBA" w:rsidP="00250DBA">
      <w:pPr>
        <w:pStyle w:val="Cmsor2"/>
      </w:pPr>
      <w:r w:rsidRPr="006867C4">
        <w:br w:type="page"/>
      </w:r>
      <w:bookmarkStart w:id="143" w:name="_Toc254872836"/>
      <w:r w:rsidRPr="00107A4A">
        <w:lastRenderedPageBreak/>
        <w:t>4. számú melléklet</w:t>
      </w:r>
      <w:bookmarkEnd w:id="143"/>
    </w:p>
    <w:p w:rsidR="00250DBA" w:rsidRPr="006867C4" w:rsidRDefault="00250DBA" w:rsidP="00250DBA">
      <w:pPr>
        <w:ind w:left="600"/>
        <w:jc w:val="both"/>
        <w:rPr>
          <w:i/>
          <w:szCs w:val="28"/>
        </w:rPr>
      </w:pPr>
    </w:p>
    <w:p w:rsidR="00250DBA" w:rsidRPr="006867C4" w:rsidRDefault="00250DBA" w:rsidP="00250DBA">
      <w:pPr>
        <w:ind w:left="600"/>
        <w:jc w:val="both"/>
        <w:rPr>
          <w:b/>
          <w:szCs w:val="28"/>
        </w:rPr>
      </w:pPr>
      <w:bookmarkStart w:id="144" w:name="_Toc254872837"/>
      <w:r w:rsidRPr="00107A4A">
        <w:rPr>
          <w:rStyle w:val="Cmsor2Char"/>
        </w:rPr>
        <w:t>A különös közzétételi lista tartalma</w:t>
      </w:r>
      <w:bookmarkEnd w:id="144"/>
      <w:r w:rsidRPr="006867C4">
        <w:rPr>
          <w:b/>
          <w:szCs w:val="28"/>
        </w:rPr>
        <w:t xml:space="preserve"> (10. számú melléklet a 11/1994. (VI. 8.) MKM rendelethez)</w:t>
      </w:r>
    </w:p>
    <w:p w:rsidR="00250DBA" w:rsidRPr="006867C4" w:rsidRDefault="00250DBA" w:rsidP="00250DBA">
      <w:pPr>
        <w:ind w:left="600"/>
        <w:jc w:val="both"/>
        <w:rPr>
          <w:b/>
          <w:szCs w:val="28"/>
        </w:rPr>
      </w:pPr>
    </w:p>
    <w:p w:rsidR="00250DBA" w:rsidRPr="006867C4" w:rsidRDefault="00250DBA" w:rsidP="00250DBA">
      <w:pPr>
        <w:ind w:left="600"/>
        <w:jc w:val="both"/>
        <w:rPr>
          <w:b/>
          <w:sz w:val="24"/>
          <w:szCs w:val="24"/>
        </w:rPr>
      </w:pPr>
      <w:r w:rsidRPr="006867C4">
        <w:rPr>
          <w:b/>
          <w:sz w:val="24"/>
          <w:szCs w:val="24"/>
        </w:rPr>
        <w:t xml:space="preserve">Az alábbi adatokat internetes honlapunkon bárki számára hozzáférhető módon közzétesszük. </w:t>
      </w:r>
    </w:p>
    <w:p w:rsidR="00250DBA" w:rsidRPr="006867C4" w:rsidRDefault="00250DBA" w:rsidP="00250DBA">
      <w:pPr>
        <w:ind w:left="600"/>
        <w:jc w:val="both"/>
        <w:rPr>
          <w:b/>
          <w:sz w:val="24"/>
          <w:szCs w:val="24"/>
        </w:rPr>
      </w:pPr>
    </w:p>
    <w:p w:rsidR="00250DBA" w:rsidRPr="006867C4" w:rsidRDefault="00250DBA" w:rsidP="00250DBA">
      <w:pPr>
        <w:ind w:left="630"/>
        <w:jc w:val="both"/>
        <w:rPr>
          <w:sz w:val="24"/>
          <w:szCs w:val="24"/>
        </w:rPr>
      </w:pPr>
      <w:smartTag w:uri="urn:schemas-microsoft-com:office:smarttags" w:element="metricconverter">
        <w:smartTagPr>
          <w:attr w:name="ProductID" w:val="1. A"/>
        </w:smartTagPr>
        <w:r w:rsidRPr="006867C4">
          <w:rPr>
            <w:sz w:val="24"/>
            <w:szCs w:val="24"/>
          </w:rPr>
          <w:t>1. A</w:t>
        </w:r>
      </w:smartTag>
      <w:r w:rsidRPr="006867C4">
        <w:rPr>
          <w:sz w:val="24"/>
          <w:szCs w:val="24"/>
        </w:rPr>
        <w:t xml:space="preserve"> pedagógusok iskolai végzettsége és szakképzettsége hozzárendelve a helyi</w:t>
      </w:r>
    </w:p>
    <w:p w:rsidR="00250DBA" w:rsidRPr="006867C4" w:rsidRDefault="00250DBA" w:rsidP="00250DBA">
      <w:pPr>
        <w:ind w:left="630"/>
        <w:jc w:val="both"/>
        <w:rPr>
          <w:sz w:val="24"/>
          <w:szCs w:val="24"/>
        </w:rPr>
      </w:pPr>
      <w:r w:rsidRPr="006867C4">
        <w:rPr>
          <w:sz w:val="24"/>
          <w:szCs w:val="24"/>
        </w:rPr>
        <w:t>tanterv tantárgyfelosztásához</w:t>
      </w:r>
    </w:p>
    <w:p w:rsidR="00250DBA" w:rsidRPr="006867C4" w:rsidRDefault="00250DBA" w:rsidP="00250DBA">
      <w:pPr>
        <w:ind w:left="630"/>
        <w:jc w:val="both"/>
        <w:rPr>
          <w:sz w:val="24"/>
          <w:szCs w:val="24"/>
        </w:rPr>
      </w:pPr>
      <w:smartTag w:uri="urn:schemas-microsoft-com:office:smarttags" w:element="metricconverter">
        <w:smartTagPr>
          <w:attr w:name="ProductID" w:val="2. A"/>
        </w:smartTagPr>
        <w:r w:rsidRPr="006867C4">
          <w:rPr>
            <w:sz w:val="24"/>
            <w:szCs w:val="24"/>
          </w:rPr>
          <w:t>2. A</w:t>
        </w:r>
      </w:smartTag>
      <w:r w:rsidRPr="006867C4">
        <w:rPr>
          <w:sz w:val="24"/>
          <w:szCs w:val="24"/>
        </w:rPr>
        <w:t xml:space="preserve"> nevelő és oktató munkát segítők száma, feladatköre, iskolai végzettsége és</w:t>
      </w:r>
    </w:p>
    <w:p w:rsidR="00250DBA" w:rsidRPr="006867C4" w:rsidRDefault="00250DBA" w:rsidP="00250DBA">
      <w:pPr>
        <w:ind w:left="630"/>
        <w:jc w:val="both"/>
        <w:rPr>
          <w:sz w:val="24"/>
          <w:szCs w:val="24"/>
        </w:rPr>
      </w:pPr>
      <w:r w:rsidRPr="006867C4">
        <w:rPr>
          <w:sz w:val="24"/>
          <w:szCs w:val="24"/>
        </w:rPr>
        <w:t>szakképzettsége</w:t>
      </w:r>
    </w:p>
    <w:p w:rsidR="00250DBA" w:rsidRPr="006867C4" w:rsidRDefault="00250DBA" w:rsidP="00250DBA">
      <w:pPr>
        <w:ind w:left="630"/>
        <w:jc w:val="both"/>
        <w:rPr>
          <w:sz w:val="24"/>
          <w:szCs w:val="24"/>
        </w:rPr>
      </w:pPr>
      <w:r w:rsidRPr="006867C4">
        <w:rPr>
          <w:sz w:val="24"/>
          <w:szCs w:val="24"/>
        </w:rPr>
        <w:t>3. Az országos mérés-értékelés eredményei, évenként feltüntetve</w:t>
      </w:r>
    </w:p>
    <w:p w:rsidR="00250DBA" w:rsidRPr="006867C4" w:rsidRDefault="00250DBA" w:rsidP="00250DBA">
      <w:pPr>
        <w:ind w:left="630"/>
        <w:jc w:val="both"/>
        <w:rPr>
          <w:sz w:val="24"/>
          <w:szCs w:val="24"/>
        </w:rPr>
      </w:pPr>
      <w:r w:rsidRPr="006867C4">
        <w:rPr>
          <w:sz w:val="24"/>
          <w:szCs w:val="24"/>
        </w:rPr>
        <w:t>4. Az intézmény lemorzsolódási, évismétlési mutatói</w:t>
      </w:r>
    </w:p>
    <w:p w:rsidR="00250DBA" w:rsidRPr="006867C4" w:rsidRDefault="00250DBA" w:rsidP="00250DBA">
      <w:pPr>
        <w:ind w:left="630"/>
        <w:jc w:val="both"/>
        <w:rPr>
          <w:sz w:val="24"/>
          <w:szCs w:val="24"/>
        </w:rPr>
      </w:pPr>
      <w:r w:rsidRPr="006867C4">
        <w:rPr>
          <w:sz w:val="24"/>
          <w:szCs w:val="24"/>
        </w:rPr>
        <w:t>5. Általános iskolákban a  volt tanítványok nyolcadik-kilencedik  évfolyamon elért</w:t>
      </w:r>
    </w:p>
    <w:p w:rsidR="00250DBA" w:rsidRPr="006867C4" w:rsidRDefault="00250DBA" w:rsidP="00250DBA">
      <w:pPr>
        <w:ind w:left="630"/>
        <w:jc w:val="both"/>
        <w:rPr>
          <w:sz w:val="24"/>
          <w:szCs w:val="24"/>
        </w:rPr>
      </w:pPr>
      <w:r w:rsidRPr="006867C4">
        <w:rPr>
          <w:sz w:val="24"/>
          <w:szCs w:val="24"/>
        </w:rPr>
        <w:t>eredményei, évenként feltüntetve, középiskolai, szakiskolai továbbtanulási mutatók</w:t>
      </w:r>
    </w:p>
    <w:p w:rsidR="00250DBA" w:rsidRPr="006867C4" w:rsidRDefault="00250DBA" w:rsidP="00250DBA">
      <w:pPr>
        <w:ind w:left="630"/>
        <w:jc w:val="both"/>
        <w:rPr>
          <w:sz w:val="24"/>
          <w:szCs w:val="24"/>
        </w:rPr>
      </w:pPr>
      <w:r w:rsidRPr="006867C4">
        <w:rPr>
          <w:sz w:val="24"/>
          <w:szCs w:val="24"/>
        </w:rPr>
        <w:t>6. Középiskolákban az érettségi vizsgák átlageredményei, évenként feltüntetve</w:t>
      </w:r>
    </w:p>
    <w:p w:rsidR="00250DBA" w:rsidRPr="006867C4" w:rsidRDefault="00250DBA" w:rsidP="00250DBA">
      <w:pPr>
        <w:ind w:left="630"/>
        <w:jc w:val="both"/>
        <w:rPr>
          <w:sz w:val="24"/>
          <w:szCs w:val="24"/>
        </w:rPr>
      </w:pPr>
      <w:r w:rsidRPr="006867C4">
        <w:rPr>
          <w:sz w:val="24"/>
          <w:szCs w:val="24"/>
        </w:rPr>
        <w:t>7. Szakképzésben a pályakövetés eredményei</w:t>
      </w:r>
    </w:p>
    <w:p w:rsidR="00250DBA" w:rsidRPr="006867C4" w:rsidRDefault="00250DBA" w:rsidP="00250DBA">
      <w:pPr>
        <w:ind w:left="630"/>
        <w:jc w:val="both"/>
        <w:rPr>
          <w:sz w:val="24"/>
          <w:szCs w:val="24"/>
        </w:rPr>
      </w:pPr>
      <w:r w:rsidRPr="006867C4">
        <w:rPr>
          <w:sz w:val="24"/>
          <w:szCs w:val="24"/>
        </w:rPr>
        <w:t>8. Szakkörök igénybevételének lehetősége, mindennapos testedzés lehetősége</w:t>
      </w:r>
    </w:p>
    <w:p w:rsidR="00250DBA" w:rsidRPr="006867C4" w:rsidRDefault="00250DBA" w:rsidP="00250DBA">
      <w:pPr>
        <w:ind w:left="630"/>
        <w:jc w:val="both"/>
        <w:rPr>
          <w:sz w:val="24"/>
          <w:szCs w:val="24"/>
        </w:rPr>
      </w:pPr>
      <w:r w:rsidRPr="006867C4">
        <w:rPr>
          <w:sz w:val="24"/>
          <w:szCs w:val="24"/>
        </w:rPr>
        <w:t>9. Hétvégi házi feladat szabályai, iskolai dolgozatok szabályai</w:t>
      </w:r>
    </w:p>
    <w:p w:rsidR="00250DBA" w:rsidRPr="007369FA" w:rsidRDefault="00250DBA" w:rsidP="007369FA">
      <w:pPr>
        <w:pStyle w:val="Cmsor2"/>
      </w:pPr>
      <w:r w:rsidRPr="00107A4A">
        <w:br w:type="page"/>
      </w:r>
      <w:bookmarkStart w:id="145" w:name="_Toc254872838"/>
      <w:r w:rsidRPr="00107A4A">
        <w:lastRenderedPageBreak/>
        <w:t>5. számú melléklet</w:t>
      </w:r>
      <w:bookmarkEnd w:id="145"/>
    </w:p>
    <w:p w:rsidR="00250DBA" w:rsidRPr="006867C4" w:rsidRDefault="00250DBA" w:rsidP="00250DBA">
      <w:pPr>
        <w:pStyle w:val="Cmsor2"/>
      </w:pPr>
      <w:bookmarkStart w:id="146" w:name="_Toc254872839"/>
      <w:r w:rsidRPr="006867C4">
        <w:t>Vagyonnyilatkozat tételre kötelezettek</w:t>
      </w:r>
      <w:bookmarkEnd w:id="146"/>
    </w:p>
    <w:p w:rsidR="00250DBA" w:rsidRPr="006867C4" w:rsidRDefault="00250DBA" w:rsidP="00250DBA"/>
    <w:p w:rsidR="00250DBA" w:rsidRPr="006867C4" w:rsidRDefault="00250DBA" w:rsidP="00250DBA">
      <w:r w:rsidRPr="006867C4">
        <w:t>Igazgató</w:t>
      </w:r>
    </w:p>
    <w:p w:rsidR="00250DBA" w:rsidRPr="006867C4" w:rsidRDefault="00250DBA" w:rsidP="00250DBA">
      <w:r w:rsidRPr="006867C4">
        <w:t>Igazgatóhelyettes</w:t>
      </w:r>
    </w:p>
    <w:p w:rsidR="00250DBA" w:rsidRPr="006867C4" w:rsidRDefault="00250DBA" w:rsidP="00250DBA"/>
    <w:p w:rsidR="00250DBA" w:rsidRPr="006867C4" w:rsidRDefault="00250DBA" w:rsidP="00250DBA">
      <w:pPr>
        <w:pStyle w:val="Cmsor1"/>
      </w:pPr>
      <w:r w:rsidRPr="006867C4">
        <w:br w:type="page"/>
      </w:r>
      <w:bookmarkStart w:id="147" w:name="_Toc254872840"/>
      <w:r w:rsidRPr="006867C4">
        <w:lastRenderedPageBreak/>
        <w:t>Tartalomjegyzék</w:t>
      </w:r>
      <w:bookmarkEnd w:id="147"/>
    </w:p>
    <w:p w:rsidR="000D3259" w:rsidRDefault="00250DBA">
      <w:pPr>
        <w:pStyle w:val="TJ1"/>
        <w:tabs>
          <w:tab w:val="right" w:leader="dot" w:pos="9629"/>
        </w:tabs>
        <w:rPr>
          <w:rFonts w:ascii="Calibri" w:hAnsi="Calibri"/>
          <w:b w:val="0"/>
          <w:noProof/>
          <w:sz w:val="22"/>
          <w:szCs w:val="22"/>
        </w:rPr>
      </w:pPr>
      <w:r w:rsidRPr="006867C4">
        <w:rPr>
          <w:b w:val="0"/>
        </w:rPr>
        <w:fldChar w:fldCharType="begin"/>
      </w:r>
      <w:r w:rsidRPr="006867C4">
        <w:rPr>
          <w:b w:val="0"/>
        </w:rPr>
        <w:instrText xml:space="preserve"> TOC \o "1-4" \h \z \u </w:instrText>
      </w:r>
      <w:r w:rsidRPr="006867C4">
        <w:rPr>
          <w:b w:val="0"/>
        </w:rPr>
        <w:fldChar w:fldCharType="separate"/>
      </w:r>
      <w:hyperlink w:anchor="_Toc254872748" w:history="1">
        <w:r w:rsidR="000D3259" w:rsidRPr="002712AE">
          <w:rPr>
            <w:rStyle w:val="Hiperhivatkozs"/>
            <w:noProof/>
          </w:rPr>
          <w:t>I. rész</w:t>
        </w:r>
        <w:r w:rsidR="000D3259">
          <w:rPr>
            <w:noProof/>
            <w:webHidden/>
          </w:rPr>
          <w:tab/>
        </w:r>
        <w:r w:rsidR="000D3259">
          <w:rPr>
            <w:noProof/>
            <w:webHidden/>
          </w:rPr>
          <w:fldChar w:fldCharType="begin"/>
        </w:r>
        <w:r w:rsidR="000D3259">
          <w:rPr>
            <w:noProof/>
            <w:webHidden/>
          </w:rPr>
          <w:instrText xml:space="preserve"> PAGEREF _Toc254872748 \h </w:instrText>
        </w:r>
        <w:r w:rsidR="000D3259">
          <w:rPr>
            <w:noProof/>
            <w:webHidden/>
          </w:rPr>
        </w:r>
        <w:r w:rsidR="000D3259">
          <w:rPr>
            <w:noProof/>
            <w:webHidden/>
          </w:rPr>
          <w:fldChar w:fldCharType="separate"/>
        </w:r>
        <w:r w:rsidR="004E2E5B">
          <w:rPr>
            <w:noProof/>
            <w:webHidden/>
          </w:rPr>
          <w:t>2</w:t>
        </w:r>
        <w:r w:rsidR="000D3259">
          <w:rPr>
            <w:noProof/>
            <w:webHidden/>
          </w:rPr>
          <w:fldChar w:fldCharType="end"/>
        </w:r>
      </w:hyperlink>
    </w:p>
    <w:p w:rsidR="000D3259" w:rsidRDefault="00B76A82">
      <w:pPr>
        <w:pStyle w:val="TJ2"/>
        <w:tabs>
          <w:tab w:val="right" w:leader="dot" w:pos="9629"/>
        </w:tabs>
        <w:rPr>
          <w:rFonts w:ascii="Calibri" w:hAnsi="Calibri"/>
          <w:noProof/>
          <w:sz w:val="22"/>
          <w:szCs w:val="22"/>
        </w:rPr>
      </w:pPr>
      <w:hyperlink w:anchor="_Toc254872749" w:history="1">
        <w:r w:rsidR="000D3259" w:rsidRPr="002712AE">
          <w:rPr>
            <w:rStyle w:val="Hiperhivatkozs"/>
            <w:noProof/>
          </w:rPr>
          <w:t>Bevezetés</w:t>
        </w:r>
        <w:r w:rsidR="000D3259">
          <w:rPr>
            <w:noProof/>
            <w:webHidden/>
          </w:rPr>
          <w:tab/>
        </w:r>
        <w:r w:rsidR="000D3259">
          <w:rPr>
            <w:noProof/>
            <w:webHidden/>
          </w:rPr>
          <w:fldChar w:fldCharType="begin"/>
        </w:r>
        <w:r w:rsidR="000D3259">
          <w:rPr>
            <w:noProof/>
            <w:webHidden/>
          </w:rPr>
          <w:instrText xml:space="preserve"> PAGEREF _Toc254872749 \h </w:instrText>
        </w:r>
        <w:r w:rsidR="000D3259">
          <w:rPr>
            <w:noProof/>
            <w:webHidden/>
          </w:rPr>
        </w:r>
        <w:r w:rsidR="000D3259">
          <w:rPr>
            <w:noProof/>
            <w:webHidden/>
          </w:rPr>
          <w:fldChar w:fldCharType="separate"/>
        </w:r>
        <w:r w:rsidR="004E2E5B">
          <w:rPr>
            <w:noProof/>
            <w:webHidden/>
          </w:rPr>
          <w:t>2</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750" w:history="1">
        <w:r w:rsidR="000D3259" w:rsidRPr="002712AE">
          <w:rPr>
            <w:rStyle w:val="Hiperhivatkozs"/>
            <w:noProof/>
          </w:rPr>
          <w:t>1. Az SZMSZ célja, tartalma</w:t>
        </w:r>
        <w:r w:rsidR="000D3259">
          <w:rPr>
            <w:noProof/>
            <w:webHidden/>
          </w:rPr>
          <w:tab/>
        </w:r>
        <w:r w:rsidR="000D3259">
          <w:rPr>
            <w:noProof/>
            <w:webHidden/>
          </w:rPr>
          <w:fldChar w:fldCharType="begin"/>
        </w:r>
        <w:r w:rsidR="000D3259">
          <w:rPr>
            <w:noProof/>
            <w:webHidden/>
          </w:rPr>
          <w:instrText xml:space="preserve"> PAGEREF _Toc254872750 \h </w:instrText>
        </w:r>
        <w:r w:rsidR="000D3259">
          <w:rPr>
            <w:noProof/>
            <w:webHidden/>
          </w:rPr>
        </w:r>
        <w:r w:rsidR="000D3259">
          <w:rPr>
            <w:noProof/>
            <w:webHidden/>
          </w:rPr>
          <w:fldChar w:fldCharType="separate"/>
        </w:r>
        <w:r w:rsidR="004E2E5B">
          <w:rPr>
            <w:noProof/>
            <w:webHidden/>
          </w:rPr>
          <w:t>2</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751" w:history="1">
        <w:r w:rsidR="000D3259" w:rsidRPr="002712AE">
          <w:rPr>
            <w:rStyle w:val="Hiperhivatkozs"/>
            <w:noProof/>
          </w:rPr>
          <w:t>2. Jogszabályi háttér</w:t>
        </w:r>
        <w:r w:rsidR="000D3259">
          <w:rPr>
            <w:noProof/>
            <w:webHidden/>
          </w:rPr>
          <w:tab/>
        </w:r>
        <w:r w:rsidR="000D3259">
          <w:rPr>
            <w:noProof/>
            <w:webHidden/>
          </w:rPr>
          <w:fldChar w:fldCharType="begin"/>
        </w:r>
        <w:r w:rsidR="000D3259">
          <w:rPr>
            <w:noProof/>
            <w:webHidden/>
          </w:rPr>
          <w:instrText xml:space="preserve"> PAGEREF _Toc254872751 \h </w:instrText>
        </w:r>
        <w:r w:rsidR="000D3259">
          <w:rPr>
            <w:noProof/>
            <w:webHidden/>
          </w:rPr>
        </w:r>
        <w:r w:rsidR="000D3259">
          <w:rPr>
            <w:noProof/>
            <w:webHidden/>
          </w:rPr>
          <w:fldChar w:fldCharType="separate"/>
        </w:r>
        <w:r w:rsidR="004E2E5B">
          <w:rPr>
            <w:noProof/>
            <w:webHidden/>
          </w:rPr>
          <w:t>2</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752" w:history="1">
        <w:r w:rsidR="000D3259" w:rsidRPr="002712AE">
          <w:rPr>
            <w:rStyle w:val="Hiperhivatkozs"/>
            <w:noProof/>
          </w:rPr>
          <w:t>3. Az SZMSZ hatálya</w:t>
        </w:r>
        <w:r w:rsidR="000D3259">
          <w:rPr>
            <w:noProof/>
            <w:webHidden/>
          </w:rPr>
          <w:tab/>
        </w:r>
        <w:r w:rsidR="000D3259">
          <w:rPr>
            <w:noProof/>
            <w:webHidden/>
          </w:rPr>
          <w:fldChar w:fldCharType="begin"/>
        </w:r>
        <w:r w:rsidR="000D3259">
          <w:rPr>
            <w:noProof/>
            <w:webHidden/>
          </w:rPr>
          <w:instrText xml:space="preserve"> PAGEREF _Toc254872752 \h </w:instrText>
        </w:r>
        <w:r w:rsidR="000D3259">
          <w:rPr>
            <w:noProof/>
            <w:webHidden/>
          </w:rPr>
        </w:r>
        <w:r w:rsidR="000D3259">
          <w:rPr>
            <w:noProof/>
            <w:webHidden/>
          </w:rPr>
          <w:fldChar w:fldCharType="separate"/>
        </w:r>
        <w:r w:rsidR="004E2E5B">
          <w:rPr>
            <w:noProof/>
            <w:webHidden/>
          </w:rPr>
          <w:t>4</w:t>
        </w:r>
        <w:r w:rsidR="000D3259">
          <w:rPr>
            <w:noProof/>
            <w:webHidden/>
          </w:rPr>
          <w:fldChar w:fldCharType="end"/>
        </w:r>
      </w:hyperlink>
    </w:p>
    <w:p w:rsidR="000D3259" w:rsidRDefault="00B76A82">
      <w:pPr>
        <w:pStyle w:val="TJ1"/>
        <w:tabs>
          <w:tab w:val="right" w:leader="dot" w:pos="9629"/>
        </w:tabs>
        <w:rPr>
          <w:rFonts w:ascii="Calibri" w:hAnsi="Calibri"/>
          <w:b w:val="0"/>
          <w:noProof/>
          <w:sz w:val="22"/>
          <w:szCs w:val="22"/>
        </w:rPr>
      </w:pPr>
      <w:hyperlink w:anchor="_Toc254872753" w:history="1">
        <w:r w:rsidR="000D3259" w:rsidRPr="002712AE">
          <w:rPr>
            <w:rStyle w:val="Hiperhivatkozs"/>
            <w:noProof/>
          </w:rPr>
          <w:t>II. rész</w:t>
        </w:r>
        <w:r w:rsidR="000D3259">
          <w:rPr>
            <w:noProof/>
            <w:webHidden/>
          </w:rPr>
          <w:tab/>
        </w:r>
        <w:r w:rsidR="000D3259">
          <w:rPr>
            <w:noProof/>
            <w:webHidden/>
          </w:rPr>
          <w:fldChar w:fldCharType="begin"/>
        </w:r>
        <w:r w:rsidR="000D3259">
          <w:rPr>
            <w:noProof/>
            <w:webHidden/>
          </w:rPr>
          <w:instrText xml:space="preserve"> PAGEREF _Toc254872753 \h </w:instrText>
        </w:r>
        <w:r w:rsidR="000D3259">
          <w:rPr>
            <w:noProof/>
            <w:webHidden/>
          </w:rPr>
        </w:r>
        <w:r w:rsidR="000D3259">
          <w:rPr>
            <w:noProof/>
            <w:webHidden/>
          </w:rPr>
          <w:fldChar w:fldCharType="separate"/>
        </w:r>
        <w:r w:rsidR="004E2E5B">
          <w:rPr>
            <w:noProof/>
            <w:webHidden/>
          </w:rPr>
          <w:t>5</w:t>
        </w:r>
        <w:r w:rsidR="000D3259">
          <w:rPr>
            <w:noProof/>
            <w:webHidden/>
          </w:rPr>
          <w:fldChar w:fldCharType="end"/>
        </w:r>
      </w:hyperlink>
    </w:p>
    <w:p w:rsidR="000D3259" w:rsidRDefault="00B76A82">
      <w:pPr>
        <w:pStyle w:val="TJ2"/>
        <w:tabs>
          <w:tab w:val="right" w:leader="dot" w:pos="9629"/>
        </w:tabs>
        <w:rPr>
          <w:rFonts w:ascii="Calibri" w:hAnsi="Calibri"/>
          <w:noProof/>
          <w:sz w:val="22"/>
          <w:szCs w:val="22"/>
        </w:rPr>
      </w:pPr>
      <w:hyperlink w:anchor="_Toc254872754" w:history="1">
        <w:r w:rsidR="000D3259" w:rsidRPr="002712AE">
          <w:rPr>
            <w:rStyle w:val="Hiperhivatkozs"/>
            <w:noProof/>
          </w:rPr>
          <w:t>Intézményi alapadatok</w:t>
        </w:r>
        <w:r w:rsidR="000D3259">
          <w:rPr>
            <w:noProof/>
            <w:webHidden/>
          </w:rPr>
          <w:tab/>
        </w:r>
        <w:r w:rsidR="000D3259">
          <w:rPr>
            <w:noProof/>
            <w:webHidden/>
          </w:rPr>
          <w:fldChar w:fldCharType="begin"/>
        </w:r>
        <w:r w:rsidR="000D3259">
          <w:rPr>
            <w:noProof/>
            <w:webHidden/>
          </w:rPr>
          <w:instrText xml:space="preserve"> PAGEREF _Toc254872754 \h </w:instrText>
        </w:r>
        <w:r w:rsidR="000D3259">
          <w:rPr>
            <w:noProof/>
            <w:webHidden/>
          </w:rPr>
        </w:r>
        <w:r w:rsidR="000D3259">
          <w:rPr>
            <w:noProof/>
            <w:webHidden/>
          </w:rPr>
          <w:fldChar w:fldCharType="separate"/>
        </w:r>
        <w:r w:rsidR="004E2E5B">
          <w:rPr>
            <w:noProof/>
            <w:webHidden/>
          </w:rPr>
          <w:t>5</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755" w:history="1">
        <w:r w:rsidR="000D3259" w:rsidRPr="002712AE">
          <w:rPr>
            <w:rStyle w:val="Hiperhivatkozs"/>
            <w:noProof/>
          </w:rPr>
          <w:t>1. Az intézmény azonosítói</w:t>
        </w:r>
        <w:r w:rsidR="000D3259">
          <w:rPr>
            <w:noProof/>
            <w:webHidden/>
          </w:rPr>
          <w:tab/>
        </w:r>
        <w:r w:rsidR="000D3259">
          <w:rPr>
            <w:noProof/>
            <w:webHidden/>
          </w:rPr>
          <w:fldChar w:fldCharType="begin"/>
        </w:r>
        <w:r w:rsidR="000D3259">
          <w:rPr>
            <w:noProof/>
            <w:webHidden/>
          </w:rPr>
          <w:instrText xml:space="preserve"> PAGEREF _Toc254872755 \h </w:instrText>
        </w:r>
        <w:r w:rsidR="000D3259">
          <w:rPr>
            <w:noProof/>
            <w:webHidden/>
          </w:rPr>
        </w:r>
        <w:r w:rsidR="000D3259">
          <w:rPr>
            <w:noProof/>
            <w:webHidden/>
          </w:rPr>
          <w:fldChar w:fldCharType="separate"/>
        </w:r>
        <w:r w:rsidR="004E2E5B">
          <w:rPr>
            <w:noProof/>
            <w:webHidden/>
          </w:rPr>
          <w:t>5</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756" w:history="1">
        <w:r w:rsidR="000D3259" w:rsidRPr="002712AE">
          <w:rPr>
            <w:rStyle w:val="Hiperhivatkozs"/>
            <w:noProof/>
          </w:rPr>
          <w:t>2. Az intézmény tevékenységei</w:t>
        </w:r>
        <w:r w:rsidR="000D3259">
          <w:rPr>
            <w:noProof/>
            <w:webHidden/>
          </w:rPr>
          <w:tab/>
        </w:r>
        <w:r w:rsidR="000D3259">
          <w:rPr>
            <w:noProof/>
            <w:webHidden/>
          </w:rPr>
          <w:fldChar w:fldCharType="begin"/>
        </w:r>
        <w:r w:rsidR="000D3259">
          <w:rPr>
            <w:noProof/>
            <w:webHidden/>
          </w:rPr>
          <w:instrText xml:space="preserve"> PAGEREF _Toc254872756 \h </w:instrText>
        </w:r>
        <w:r w:rsidR="000D3259">
          <w:rPr>
            <w:noProof/>
            <w:webHidden/>
          </w:rPr>
        </w:r>
        <w:r w:rsidR="000D3259">
          <w:rPr>
            <w:noProof/>
            <w:webHidden/>
          </w:rPr>
          <w:fldChar w:fldCharType="separate"/>
        </w:r>
        <w:r w:rsidR="004E2E5B">
          <w:rPr>
            <w:noProof/>
            <w:webHidden/>
          </w:rPr>
          <w:t>6</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757" w:history="1">
        <w:r w:rsidR="000D3259" w:rsidRPr="002712AE">
          <w:rPr>
            <w:rStyle w:val="Hiperhivatkozs"/>
            <w:noProof/>
          </w:rPr>
          <w:t>c.) Vállalkozási tevékenység</w:t>
        </w:r>
        <w:r w:rsidR="000D3259">
          <w:rPr>
            <w:noProof/>
            <w:webHidden/>
          </w:rPr>
          <w:tab/>
        </w:r>
        <w:r w:rsidR="000D3259">
          <w:rPr>
            <w:noProof/>
            <w:webHidden/>
          </w:rPr>
          <w:fldChar w:fldCharType="begin"/>
        </w:r>
        <w:r w:rsidR="000D3259">
          <w:rPr>
            <w:noProof/>
            <w:webHidden/>
          </w:rPr>
          <w:instrText xml:space="preserve"> PAGEREF _Toc254872757 \h </w:instrText>
        </w:r>
        <w:r w:rsidR="000D3259">
          <w:rPr>
            <w:noProof/>
            <w:webHidden/>
          </w:rPr>
        </w:r>
        <w:r w:rsidR="000D3259">
          <w:rPr>
            <w:noProof/>
            <w:webHidden/>
          </w:rPr>
          <w:fldChar w:fldCharType="separate"/>
        </w:r>
        <w:r w:rsidR="004E2E5B">
          <w:rPr>
            <w:noProof/>
            <w:webHidden/>
          </w:rPr>
          <w:t>7</w:t>
        </w:r>
        <w:r w:rsidR="000D3259">
          <w:rPr>
            <w:noProof/>
            <w:webHidden/>
          </w:rPr>
          <w:fldChar w:fldCharType="end"/>
        </w:r>
      </w:hyperlink>
    </w:p>
    <w:p w:rsidR="000D3259" w:rsidRDefault="00B76A82">
      <w:pPr>
        <w:pStyle w:val="TJ1"/>
        <w:tabs>
          <w:tab w:val="right" w:leader="dot" w:pos="9629"/>
        </w:tabs>
        <w:rPr>
          <w:rFonts w:ascii="Calibri" w:hAnsi="Calibri"/>
          <w:b w:val="0"/>
          <w:noProof/>
          <w:sz w:val="22"/>
          <w:szCs w:val="22"/>
        </w:rPr>
      </w:pPr>
      <w:hyperlink w:anchor="_Toc254872758" w:history="1">
        <w:r w:rsidR="000D3259" w:rsidRPr="002712AE">
          <w:rPr>
            <w:rStyle w:val="Hiperhivatkozs"/>
            <w:noProof/>
          </w:rPr>
          <w:t>III. rész</w:t>
        </w:r>
        <w:r w:rsidR="000D3259">
          <w:rPr>
            <w:noProof/>
            <w:webHidden/>
          </w:rPr>
          <w:tab/>
        </w:r>
        <w:r w:rsidR="000D3259">
          <w:rPr>
            <w:noProof/>
            <w:webHidden/>
          </w:rPr>
          <w:fldChar w:fldCharType="begin"/>
        </w:r>
        <w:r w:rsidR="000D3259">
          <w:rPr>
            <w:noProof/>
            <w:webHidden/>
          </w:rPr>
          <w:instrText xml:space="preserve"> PAGEREF _Toc254872758 \h </w:instrText>
        </w:r>
        <w:r w:rsidR="000D3259">
          <w:rPr>
            <w:noProof/>
            <w:webHidden/>
          </w:rPr>
        </w:r>
        <w:r w:rsidR="000D3259">
          <w:rPr>
            <w:noProof/>
            <w:webHidden/>
          </w:rPr>
          <w:fldChar w:fldCharType="separate"/>
        </w:r>
        <w:r w:rsidR="004E2E5B">
          <w:rPr>
            <w:noProof/>
            <w:webHidden/>
          </w:rPr>
          <w:t>9</w:t>
        </w:r>
        <w:r w:rsidR="000D3259">
          <w:rPr>
            <w:noProof/>
            <w:webHidden/>
          </w:rPr>
          <w:fldChar w:fldCharType="end"/>
        </w:r>
      </w:hyperlink>
    </w:p>
    <w:p w:rsidR="000D3259" w:rsidRDefault="00B76A82">
      <w:pPr>
        <w:pStyle w:val="TJ2"/>
        <w:tabs>
          <w:tab w:val="right" w:leader="dot" w:pos="9629"/>
        </w:tabs>
        <w:rPr>
          <w:rFonts w:ascii="Calibri" w:hAnsi="Calibri"/>
          <w:noProof/>
          <w:sz w:val="22"/>
          <w:szCs w:val="22"/>
        </w:rPr>
      </w:pPr>
      <w:hyperlink w:anchor="_Toc254872759" w:history="1">
        <w:r w:rsidR="000D3259" w:rsidRPr="002712AE">
          <w:rPr>
            <w:rStyle w:val="Hiperhivatkozs"/>
            <w:noProof/>
          </w:rPr>
          <w:t>Szervezeti felépítés</w:t>
        </w:r>
        <w:r w:rsidR="000D3259">
          <w:rPr>
            <w:noProof/>
            <w:webHidden/>
          </w:rPr>
          <w:tab/>
        </w:r>
        <w:r w:rsidR="000D3259">
          <w:rPr>
            <w:noProof/>
            <w:webHidden/>
          </w:rPr>
          <w:fldChar w:fldCharType="begin"/>
        </w:r>
        <w:r w:rsidR="000D3259">
          <w:rPr>
            <w:noProof/>
            <w:webHidden/>
          </w:rPr>
          <w:instrText xml:space="preserve"> PAGEREF _Toc254872759 \h </w:instrText>
        </w:r>
        <w:r w:rsidR="000D3259">
          <w:rPr>
            <w:noProof/>
            <w:webHidden/>
          </w:rPr>
        </w:r>
        <w:r w:rsidR="000D3259">
          <w:rPr>
            <w:noProof/>
            <w:webHidden/>
          </w:rPr>
          <w:fldChar w:fldCharType="separate"/>
        </w:r>
        <w:r w:rsidR="004E2E5B">
          <w:rPr>
            <w:noProof/>
            <w:webHidden/>
          </w:rPr>
          <w:t>9</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760" w:history="1">
        <w:r w:rsidR="000D3259" w:rsidRPr="002712AE">
          <w:rPr>
            <w:rStyle w:val="Hiperhivatkozs"/>
            <w:noProof/>
          </w:rPr>
          <w:t>1. Az intézményi közösségek</w:t>
        </w:r>
        <w:r w:rsidR="000D3259">
          <w:rPr>
            <w:noProof/>
            <w:webHidden/>
          </w:rPr>
          <w:tab/>
        </w:r>
        <w:r w:rsidR="000D3259">
          <w:rPr>
            <w:noProof/>
            <w:webHidden/>
          </w:rPr>
          <w:fldChar w:fldCharType="begin"/>
        </w:r>
        <w:r w:rsidR="000D3259">
          <w:rPr>
            <w:noProof/>
            <w:webHidden/>
          </w:rPr>
          <w:instrText xml:space="preserve"> PAGEREF _Toc254872760 \h </w:instrText>
        </w:r>
        <w:r w:rsidR="000D3259">
          <w:rPr>
            <w:noProof/>
            <w:webHidden/>
          </w:rPr>
        </w:r>
        <w:r w:rsidR="000D3259">
          <w:rPr>
            <w:noProof/>
            <w:webHidden/>
          </w:rPr>
          <w:fldChar w:fldCharType="separate"/>
        </w:r>
        <w:r w:rsidR="004E2E5B">
          <w:rPr>
            <w:noProof/>
            <w:webHidden/>
          </w:rPr>
          <w:t>9</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761" w:history="1">
        <w:r w:rsidR="000D3259" w:rsidRPr="002712AE">
          <w:rPr>
            <w:rStyle w:val="Hiperhivatkozs"/>
            <w:noProof/>
          </w:rPr>
          <w:t>1.1 Az intézmény vezetősége</w:t>
        </w:r>
        <w:r w:rsidR="000D3259">
          <w:rPr>
            <w:noProof/>
            <w:webHidden/>
          </w:rPr>
          <w:tab/>
        </w:r>
        <w:r w:rsidR="000D3259">
          <w:rPr>
            <w:noProof/>
            <w:webHidden/>
          </w:rPr>
          <w:fldChar w:fldCharType="begin"/>
        </w:r>
        <w:r w:rsidR="000D3259">
          <w:rPr>
            <w:noProof/>
            <w:webHidden/>
          </w:rPr>
          <w:instrText xml:space="preserve"> PAGEREF _Toc254872761 \h </w:instrText>
        </w:r>
        <w:r w:rsidR="000D3259">
          <w:rPr>
            <w:noProof/>
            <w:webHidden/>
          </w:rPr>
        </w:r>
        <w:r w:rsidR="000D3259">
          <w:rPr>
            <w:noProof/>
            <w:webHidden/>
          </w:rPr>
          <w:fldChar w:fldCharType="separate"/>
        </w:r>
        <w:r w:rsidR="004E2E5B">
          <w:rPr>
            <w:noProof/>
            <w:webHidden/>
          </w:rPr>
          <w:t>10</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762" w:history="1">
        <w:r w:rsidR="000D3259" w:rsidRPr="002712AE">
          <w:rPr>
            <w:rStyle w:val="Hiperhivatkozs"/>
            <w:noProof/>
          </w:rPr>
          <w:t>1.2 A gazdasági szervezet felépítése és feladata</w:t>
        </w:r>
        <w:r w:rsidR="000D3259">
          <w:rPr>
            <w:noProof/>
            <w:webHidden/>
          </w:rPr>
          <w:tab/>
        </w:r>
        <w:r w:rsidR="000D3259">
          <w:rPr>
            <w:noProof/>
            <w:webHidden/>
          </w:rPr>
          <w:fldChar w:fldCharType="begin"/>
        </w:r>
        <w:r w:rsidR="000D3259">
          <w:rPr>
            <w:noProof/>
            <w:webHidden/>
          </w:rPr>
          <w:instrText xml:space="preserve"> PAGEREF _Toc254872762 \h </w:instrText>
        </w:r>
        <w:r w:rsidR="000D3259">
          <w:rPr>
            <w:noProof/>
            <w:webHidden/>
          </w:rPr>
        </w:r>
        <w:r w:rsidR="000D3259">
          <w:rPr>
            <w:noProof/>
            <w:webHidden/>
          </w:rPr>
          <w:fldChar w:fldCharType="separate"/>
        </w:r>
        <w:r w:rsidR="004E2E5B">
          <w:rPr>
            <w:noProof/>
            <w:webHidden/>
          </w:rPr>
          <w:t>12</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763" w:history="1">
        <w:r w:rsidR="000D3259" w:rsidRPr="002712AE">
          <w:rPr>
            <w:rStyle w:val="Hiperhivatkozs"/>
            <w:noProof/>
          </w:rPr>
          <w:t>1.3 A pedagógusok közösségei</w:t>
        </w:r>
        <w:r w:rsidR="000D3259">
          <w:rPr>
            <w:noProof/>
            <w:webHidden/>
          </w:rPr>
          <w:tab/>
        </w:r>
        <w:r w:rsidR="000D3259">
          <w:rPr>
            <w:noProof/>
            <w:webHidden/>
          </w:rPr>
          <w:fldChar w:fldCharType="begin"/>
        </w:r>
        <w:r w:rsidR="000D3259">
          <w:rPr>
            <w:noProof/>
            <w:webHidden/>
          </w:rPr>
          <w:instrText xml:space="preserve"> PAGEREF _Toc254872763 \h </w:instrText>
        </w:r>
        <w:r w:rsidR="000D3259">
          <w:rPr>
            <w:noProof/>
            <w:webHidden/>
          </w:rPr>
        </w:r>
        <w:r w:rsidR="000D3259">
          <w:rPr>
            <w:noProof/>
            <w:webHidden/>
          </w:rPr>
          <w:fldChar w:fldCharType="separate"/>
        </w:r>
        <w:r w:rsidR="004E2E5B">
          <w:rPr>
            <w:noProof/>
            <w:webHidden/>
          </w:rPr>
          <w:t>15</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764" w:history="1">
        <w:r w:rsidR="000D3259" w:rsidRPr="002712AE">
          <w:rPr>
            <w:rStyle w:val="Hiperhivatkozs"/>
            <w:noProof/>
          </w:rPr>
          <w:t>1.4 A nevelő-oktató munkát segítő alkalmazottak</w:t>
        </w:r>
        <w:r w:rsidR="000D3259">
          <w:rPr>
            <w:noProof/>
            <w:webHidden/>
          </w:rPr>
          <w:tab/>
        </w:r>
        <w:r w:rsidR="000D3259">
          <w:rPr>
            <w:noProof/>
            <w:webHidden/>
          </w:rPr>
          <w:fldChar w:fldCharType="begin"/>
        </w:r>
        <w:r w:rsidR="000D3259">
          <w:rPr>
            <w:noProof/>
            <w:webHidden/>
          </w:rPr>
          <w:instrText xml:space="preserve"> PAGEREF _Toc254872764 \h </w:instrText>
        </w:r>
        <w:r w:rsidR="000D3259">
          <w:rPr>
            <w:noProof/>
            <w:webHidden/>
          </w:rPr>
        </w:r>
        <w:r w:rsidR="000D3259">
          <w:rPr>
            <w:noProof/>
            <w:webHidden/>
          </w:rPr>
          <w:fldChar w:fldCharType="separate"/>
        </w:r>
        <w:r w:rsidR="004E2E5B">
          <w:rPr>
            <w:noProof/>
            <w:webHidden/>
          </w:rPr>
          <w:t>19</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765" w:history="1">
        <w:r w:rsidR="000D3259" w:rsidRPr="002712AE">
          <w:rPr>
            <w:rStyle w:val="Hiperhivatkozs"/>
            <w:noProof/>
          </w:rPr>
          <w:t>1.5 A tanulók közösségei</w:t>
        </w:r>
        <w:r w:rsidR="000D3259">
          <w:rPr>
            <w:noProof/>
            <w:webHidden/>
          </w:rPr>
          <w:tab/>
        </w:r>
        <w:r w:rsidR="000D3259">
          <w:rPr>
            <w:noProof/>
            <w:webHidden/>
          </w:rPr>
          <w:fldChar w:fldCharType="begin"/>
        </w:r>
        <w:r w:rsidR="000D3259">
          <w:rPr>
            <w:noProof/>
            <w:webHidden/>
          </w:rPr>
          <w:instrText xml:space="preserve"> PAGEREF _Toc254872765 \h </w:instrText>
        </w:r>
        <w:r w:rsidR="000D3259">
          <w:rPr>
            <w:noProof/>
            <w:webHidden/>
          </w:rPr>
        </w:r>
        <w:r w:rsidR="000D3259">
          <w:rPr>
            <w:noProof/>
            <w:webHidden/>
          </w:rPr>
          <w:fldChar w:fldCharType="separate"/>
        </w:r>
        <w:r w:rsidR="004E2E5B">
          <w:rPr>
            <w:noProof/>
            <w:webHidden/>
          </w:rPr>
          <w:t>19</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766" w:history="1">
        <w:r w:rsidR="000D3259" w:rsidRPr="002712AE">
          <w:rPr>
            <w:rStyle w:val="Hiperhivatkozs"/>
            <w:noProof/>
          </w:rPr>
          <w:t>1.6 A szülői szervezet (közösség)</w:t>
        </w:r>
        <w:r w:rsidR="000D3259">
          <w:rPr>
            <w:noProof/>
            <w:webHidden/>
          </w:rPr>
          <w:tab/>
        </w:r>
        <w:r w:rsidR="000D3259">
          <w:rPr>
            <w:noProof/>
            <w:webHidden/>
          </w:rPr>
          <w:fldChar w:fldCharType="begin"/>
        </w:r>
        <w:r w:rsidR="000D3259">
          <w:rPr>
            <w:noProof/>
            <w:webHidden/>
          </w:rPr>
          <w:instrText xml:space="preserve"> PAGEREF _Toc254872766 \h </w:instrText>
        </w:r>
        <w:r w:rsidR="000D3259">
          <w:rPr>
            <w:noProof/>
            <w:webHidden/>
          </w:rPr>
        </w:r>
        <w:r w:rsidR="000D3259">
          <w:rPr>
            <w:noProof/>
            <w:webHidden/>
          </w:rPr>
          <w:fldChar w:fldCharType="separate"/>
        </w:r>
        <w:r w:rsidR="004E2E5B">
          <w:rPr>
            <w:noProof/>
            <w:webHidden/>
          </w:rPr>
          <w:t>20</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767" w:history="1">
        <w:r w:rsidR="000D3259" w:rsidRPr="002712AE">
          <w:rPr>
            <w:rStyle w:val="Hiperhivatkozs"/>
            <w:noProof/>
          </w:rPr>
          <w:t>1.7 Iskolaszék</w:t>
        </w:r>
        <w:r w:rsidR="000D3259">
          <w:rPr>
            <w:noProof/>
            <w:webHidden/>
          </w:rPr>
          <w:tab/>
        </w:r>
        <w:r w:rsidR="000D3259">
          <w:rPr>
            <w:noProof/>
            <w:webHidden/>
          </w:rPr>
          <w:fldChar w:fldCharType="begin"/>
        </w:r>
        <w:r w:rsidR="000D3259">
          <w:rPr>
            <w:noProof/>
            <w:webHidden/>
          </w:rPr>
          <w:instrText xml:space="preserve"> PAGEREF _Toc254872767 \h </w:instrText>
        </w:r>
        <w:r w:rsidR="000D3259">
          <w:rPr>
            <w:noProof/>
            <w:webHidden/>
          </w:rPr>
        </w:r>
        <w:r w:rsidR="000D3259">
          <w:rPr>
            <w:noProof/>
            <w:webHidden/>
          </w:rPr>
          <w:fldChar w:fldCharType="separate"/>
        </w:r>
        <w:r w:rsidR="004E2E5B">
          <w:rPr>
            <w:noProof/>
            <w:webHidden/>
          </w:rPr>
          <w:t>20</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768" w:history="1">
        <w:r w:rsidR="000D3259" w:rsidRPr="002712AE">
          <w:rPr>
            <w:rStyle w:val="Hiperhivatkozs"/>
            <w:noProof/>
          </w:rPr>
          <w:t>2. A vezetők és a szervezeti egységek közötti kapcsolattartás rendje, formája</w:t>
        </w:r>
        <w:r w:rsidR="000D3259">
          <w:rPr>
            <w:noProof/>
            <w:webHidden/>
          </w:rPr>
          <w:tab/>
        </w:r>
        <w:r w:rsidR="000D3259">
          <w:rPr>
            <w:noProof/>
            <w:webHidden/>
          </w:rPr>
          <w:fldChar w:fldCharType="begin"/>
        </w:r>
        <w:r w:rsidR="000D3259">
          <w:rPr>
            <w:noProof/>
            <w:webHidden/>
          </w:rPr>
          <w:instrText xml:space="preserve"> PAGEREF _Toc254872768 \h </w:instrText>
        </w:r>
        <w:r w:rsidR="000D3259">
          <w:rPr>
            <w:noProof/>
            <w:webHidden/>
          </w:rPr>
        </w:r>
        <w:r w:rsidR="000D3259">
          <w:rPr>
            <w:noProof/>
            <w:webHidden/>
          </w:rPr>
          <w:fldChar w:fldCharType="separate"/>
        </w:r>
        <w:r w:rsidR="004E2E5B">
          <w:rPr>
            <w:noProof/>
            <w:webHidden/>
          </w:rPr>
          <w:t>20</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769" w:history="1">
        <w:r w:rsidR="000D3259" w:rsidRPr="002712AE">
          <w:rPr>
            <w:rStyle w:val="Hiperhivatkozs"/>
            <w:noProof/>
          </w:rPr>
          <w:t>2.1 Az igazgatóság és a nevelőtestület:</w:t>
        </w:r>
        <w:r w:rsidR="000D3259">
          <w:rPr>
            <w:noProof/>
            <w:webHidden/>
          </w:rPr>
          <w:tab/>
        </w:r>
        <w:r w:rsidR="000D3259">
          <w:rPr>
            <w:noProof/>
            <w:webHidden/>
          </w:rPr>
          <w:fldChar w:fldCharType="begin"/>
        </w:r>
        <w:r w:rsidR="000D3259">
          <w:rPr>
            <w:noProof/>
            <w:webHidden/>
          </w:rPr>
          <w:instrText xml:space="preserve"> PAGEREF _Toc254872769 \h </w:instrText>
        </w:r>
        <w:r w:rsidR="000D3259">
          <w:rPr>
            <w:noProof/>
            <w:webHidden/>
          </w:rPr>
        </w:r>
        <w:r w:rsidR="000D3259">
          <w:rPr>
            <w:noProof/>
            <w:webHidden/>
          </w:rPr>
          <w:fldChar w:fldCharType="separate"/>
        </w:r>
        <w:r w:rsidR="004E2E5B">
          <w:rPr>
            <w:noProof/>
            <w:webHidden/>
          </w:rPr>
          <w:t>20</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770" w:history="1">
        <w:r w:rsidR="000D3259" w:rsidRPr="002712AE">
          <w:rPr>
            <w:rStyle w:val="Hiperhivatkozs"/>
            <w:noProof/>
          </w:rPr>
          <w:t>2.2 A diákönkormányzat, a diákképviselők valamint az intézményi vezetők közötti kapcsolattartás formái és rendje.</w:t>
        </w:r>
        <w:r w:rsidR="000D3259">
          <w:rPr>
            <w:noProof/>
            <w:webHidden/>
          </w:rPr>
          <w:tab/>
        </w:r>
        <w:r w:rsidR="000D3259">
          <w:rPr>
            <w:noProof/>
            <w:webHidden/>
          </w:rPr>
          <w:fldChar w:fldCharType="begin"/>
        </w:r>
        <w:r w:rsidR="000D3259">
          <w:rPr>
            <w:noProof/>
            <w:webHidden/>
          </w:rPr>
          <w:instrText xml:space="preserve"> PAGEREF _Toc254872770 \h </w:instrText>
        </w:r>
        <w:r w:rsidR="000D3259">
          <w:rPr>
            <w:noProof/>
            <w:webHidden/>
          </w:rPr>
        </w:r>
        <w:r w:rsidR="000D3259">
          <w:rPr>
            <w:noProof/>
            <w:webHidden/>
          </w:rPr>
          <w:fldChar w:fldCharType="separate"/>
        </w:r>
        <w:r w:rsidR="004E2E5B">
          <w:rPr>
            <w:noProof/>
            <w:webHidden/>
          </w:rPr>
          <w:t>21</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771" w:history="1">
        <w:r w:rsidR="000D3259" w:rsidRPr="002712AE">
          <w:rPr>
            <w:rStyle w:val="Hiperhivatkozs"/>
            <w:noProof/>
          </w:rPr>
          <w:t>2.3 Az intézményi sportkör és az intézmény vezetési közötti kapcsolattartás formái és rendje</w:t>
        </w:r>
        <w:r w:rsidR="000D3259">
          <w:rPr>
            <w:noProof/>
            <w:webHidden/>
          </w:rPr>
          <w:tab/>
        </w:r>
        <w:r w:rsidR="000D3259">
          <w:rPr>
            <w:noProof/>
            <w:webHidden/>
          </w:rPr>
          <w:fldChar w:fldCharType="begin"/>
        </w:r>
        <w:r w:rsidR="000D3259">
          <w:rPr>
            <w:noProof/>
            <w:webHidden/>
          </w:rPr>
          <w:instrText xml:space="preserve"> PAGEREF _Toc254872771 \h </w:instrText>
        </w:r>
        <w:r w:rsidR="000D3259">
          <w:rPr>
            <w:noProof/>
            <w:webHidden/>
          </w:rPr>
        </w:r>
        <w:r w:rsidR="000D3259">
          <w:rPr>
            <w:noProof/>
            <w:webHidden/>
          </w:rPr>
          <w:fldChar w:fldCharType="separate"/>
        </w:r>
        <w:r w:rsidR="004E2E5B">
          <w:rPr>
            <w:noProof/>
            <w:webHidden/>
          </w:rPr>
          <w:t>21</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772" w:history="1">
        <w:r w:rsidR="000D3259" w:rsidRPr="002712AE">
          <w:rPr>
            <w:rStyle w:val="Hiperhivatkozs"/>
            <w:noProof/>
          </w:rPr>
          <w:t>2.4 A vezetők és a szülői közösség közötti kapcsolattartás rendje</w:t>
        </w:r>
        <w:r w:rsidR="000D3259">
          <w:rPr>
            <w:noProof/>
            <w:webHidden/>
          </w:rPr>
          <w:tab/>
        </w:r>
        <w:r w:rsidR="000D3259">
          <w:rPr>
            <w:noProof/>
            <w:webHidden/>
          </w:rPr>
          <w:fldChar w:fldCharType="begin"/>
        </w:r>
        <w:r w:rsidR="000D3259">
          <w:rPr>
            <w:noProof/>
            <w:webHidden/>
          </w:rPr>
          <w:instrText xml:space="preserve"> PAGEREF _Toc254872772 \h </w:instrText>
        </w:r>
        <w:r w:rsidR="000D3259">
          <w:rPr>
            <w:noProof/>
            <w:webHidden/>
          </w:rPr>
        </w:r>
        <w:r w:rsidR="000D3259">
          <w:rPr>
            <w:noProof/>
            <w:webHidden/>
          </w:rPr>
          <w:fldChar w:fldCharType="separate"/>
        </w:r>
        <w:r w:rsidR="004E2E5B">
          <w:rPr>
            <w:noProof/>
            <w:webHidden/>
          </w:rPr>
          <w:t>21</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773" w:history="1">
        <w:r w:rsidR="000D3259" w:rsidRPr="002712AE">
          <w:rPr>
            <w:rStyle w:val="Hiperhivatkozs"/>
            <w:noProof/>
          </w:rPr>
          <w:t>3. Az intézményi közösségek közötti kapcsolattartás rendje</w:t>
        </w:r>
        <w:r w:rsidR="000D3259">
          <w:rPr>
            <w:noProof/>
            <w:webHidden/>
          </w:rPr>
          <w:tab/>
        </w:r>
        <w:r w:rsidR="000D3259">
          <w:rPr>
            <w:noProof/>
            <w:webHidden/>
          </w:rPr>
          <w:fldChar w:fldCharType="begin"/>
        </w:r>
        <w:r w:rsidR="000D3259">
          <w:rPr>
            <w:noProof/>
            <w:webHidden/>
          </w:rPr>
          <w:instrText xml:space="preserve"> PAGEREF _Toc254872773 \h </w:instrText>
        </w:r>
        <w:r w:rsidR="000D3259">
          <w:rPr>
            <w:noProof/>
            <w:webHidden/>
          </w:rPr>
        </w:r>
        <w:r w:rsidR="000D3259">
          <w:rPr>
            <w:noProof/>
            <w:webHidden/>
          </w:rPr>
          <w:fldChar w:fldCharType="separate"/>
        </w:r>
        <w:r w:rsidR="004E2E5B">
          <w:rPr>
            <w:noProof/>
            <w:webHidden/>
          </w:rPr>
          <w:t>23</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774" w:history="1">
        <w:r w:rsidR="000D3259" w:rsidRPr="002712AE">
          <w:rPr>
            <w:rStyle w:val="Hiperhivatkozs"/>
            <w:noProof/>
          </w:rPr>
          <w:t>4. A külső kapcsolatok rendszere, formája</w:t>
        </w:r>
        <w:r w:rsidR="000D3259">
          <w:rPr>
            <w:noProof/>
            <w:webHidden/>
          </w:rPr>
          <w:tab/>
        </w:r>
        <w:r w:rsidR="000D3259">
          <w:rPr>
            <w:noProof/>
            <w:webHidden/>
          </w:rPr>
          <w:fldChar w:fldCharType="begin"/>
        </w:r>
        <w:r w:rsidR="000D3259">
          <w:rPr>
            <w:noProof/>
            <w:webHidden/>
          </w:rPr>
          <w:instrText xml:space="preserve"> PAGEREF _Toc254872774 \h </w:instrText>
        </w:r>
        <w:r w:rsidR="000D3259">
          <w:rPr>
            <w:noProof/>
            <w:webHidden/>
          </w:rPr>
        </w:r>
        <w:r w:rsidR="000D3259">
          <w:rPr>
            <w:noProof/>
            <w:webHidden/>
          </w:rPr>
          <w:fldChar w:fldCharType="separate"/>
        </w:r>
        <w:r w:rsidR="004E2E5B">
          <w:rPr>
            <w:noProof/>
            <w:webHidden/>
          </w:rPr>
          <w:t>23</w:t>
        </w:r>
        <w:r w:rsidR="000D3259">
          <w:rPr>
            <w:noProof/>
            <w:webHidden/>
          </w:rPr>
          <w:fldChar w:fldCharType="end"/>
        </w:r>
      </w:hyperlink>
    </w:p>
    <w:p w:rsidR="000D3259" w:rsidRDefault="00B76A82">
      <w:pPr>
        <w:pStyle w:val="TJ1"/>
        <w:tabs>
          <w:tab w:val="right" w:leader="dot" w:pos="9629"/>
        </w:tabs>
        <w:rPr>
          <w:rFonts w:ascii="Calibri" w:hAnsi="Calibri"/>
          <w:b w:val="0"/>
          <w:noProof/>
          <w:sz w:val="22"/>
          <w:szCs w:val="22"/>
        </w:rPr>
      </w:pPr>
      <w:hyperlink w:anchor="_Toc254872775" w:history="1">
        <w:r w:rsidR="000D3259" w:rsidRPr="002712AE">
          <w:rPr>
            <w:rStyle w:val="Hiperhivatkozs"/>
            <w:noProof/>
          </w:rPr>
          <w:t>IV. rész</w:t>
        </w:r>
        <w:r w:rsidR="000D3259">
          <w:rPr>
            <w:noProof/>
            <w:webHidden/>
          </w:rPr>
          <w:tab/>
        </w:r>
        <w:r w:rsidR="000D3259">
          <w:rPr>
            <w:noProof/>
            <w:webHidden/>
          </w:rPr>
          <w:fldChar w:fldCharType="begin"/>
        </w:r>
        <w:r w:rsidR="000D3259">
          <w:rPr>
            <w:noProof/>
            <w:webHidden/>
          </w:rPr>
          <w:instrText xml:space="preserve"> PAGEREF _Toc254872775 \h </w:instrText>
        </w:r>
        <w:r w:rsidR="000D3259">
          <w:rPr>
            <w:noProof/>
            <w:webHidden/>
          </w:rPr>
        </w:r>
        <w:r w:rsidR="000D3259">
          <w:rPr>
            <w:noProof/>
            <w:webHidden/>
          </w:rPr>
          <w:fldChar w:fldCharType="separate"/>
        </w:r>
        <w:r w:rsidR="004E2E5B">
          <w:rPr>
            <w:noProof/>
            <w:webHidden/>
          </w:rPr>
          <w:t>25</w:t>
        </w:r>
        <w:r w:rsidR="000D3259">
          <w:rPr>
            <w:noProof/>
            <w:webHidden/>
          </w:rPr>
          <w:fldChar w:fldCharType="end"/>
        </w:r>
      </w:hyperlink>
    </w:p>
    <w:p w:rsidR="000D3259" w:rsidRDefault="00B76A82">
      <w:pPr>
        <w:pStyle w:val="TJ2"/>
        <w:tabs>
          <w:tab w:val="right" w:leader="dot" w:pos="9629"/>
        </w:tabs>
        <w:rPr>
          <w:rFonts w:ascii="Calibri" w:hAnsi="Calibri"/>
          <w:noProof/>
          <w:sz w:val="22"/>
          <w:szCs w:val="22"/>
        </w:rPr>
      </w:pPr>
      <w:hyperlink w:anchor="_Toc254872776" w:history="1">
        <w:r w:rsidR="000D3259" w:rsidRPr="002712AE">
          <w:rPr>
            <w:rStyle w:val="Hiperhivatkozs"/>
            <w:noProof/>
          </w:rPr>
          <w:t>A működés rendje</w:t>
        </w:r>
        <w:r w:rsidR="000D3259">
          <w:rPr>
            <w:noProof/>
            <w:webHidden/>
          </w:rPr>
          <w:tab/>
        </w:r>
        <w:r w:rsidR="000D3259">
          <w:rPr>
            <w:noProof/>
            <w:webHidden/>
          </w:rPr>
          <w:fldChar w:fldCharType="begin"/>
        </w:r>
        <w:r w:rsidR="000D3259">
          <w:rPr>
            <w:noProof/>
            <w:webHidden/>
          </w:rPr>
          <w:instrText xml:space="preserve"> PAGEREF _Toc254872776 \h </w:instrText>
        </w:r>
        <w:r w:rsidR="000D3259">
          <w:rPr>
            <w:noProof/>
            <w:webHidden/>
          </w:rPr>
        </w:r>
        <w:r w:rsidR="000D3259">
          <w:rPr>
            <w:noProof/>
            <w:webHidden/>
          </w:rPr>
          <w:fldChar w:fldCharType="separate"/>
        </w:r>
        <w:r w:rsidR="004E2E5B">
          <w:rPr>
            <w:noProof/>
            <w:webHidden/>
          </w:rPr>
          <w:t>25</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777" w:history="1">
        <w:r w:rsidR="000D3259" w:rsidRPr="002712AE">
          <w:rPr>
            <w:rStyle w:val="Hiperhivatkozs"/>
            <w:noProof/>
          </w:rPr>
          <w:t>1. Az intézmény működési rendje</w:t>
        </w:r>
        <w:r w:rsidR="000D3259">
          <w:rPr>
            <w:noProof/>
            <w:webHidden/>
          </w:rPr>
          <w:tab/>
        </w:r>
        <w:r w:rsidR="000D3259">
          <w:rPr>
            <w:noProof/>
            <w:webHidden/>
          </w:rPr>
          <w:fldChar w:fldCharType="begin"/>
        </w:r>
        <w:r w:rsidR="000D3259">
          <w:rPr>
            <w:noProof/>
            <w:webHidden/>
          </w:rPr>
          <w:instrText xml:space="preserve"> PAGEREF _Toc254872777 \h </w:instrText>
        </w:r>
        <w:r w:rsidR="000D3259">
          <w:rPr>
            <w:noProof/>
            <w:webHidden/>
          </w:rPr>
        </w:r>
        <w:r w:rsidR="000D3259">
          <w:rPr>
            <w:noProof/>
            <w:webHidden/>
          </w:rPr>
          <w:fldChar w:fldCharType="separate"/>
        </w:r>
        <w:r w:rsidR="004E2E5B">
          <w:rPr>
            <w:noProof/>
            <w:webHidden/>
          </w:rPr>
          <w:t>25</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778" w:history="1">
        <w:r w:rsidR="000D3259" w:rsidRPr="002712AE">
          <w:rPr>
            <w:rStyle w:val="Hiperhivatkozs"/>
            <w:noProof/>
          </w:rPr>
          <w:t>2. A belépés és benntartózkodás rendje azok részére, akik nem állnak jogviszonyban az iskolával</w:t>
        </w:r>
        <w:r w:rsidR="000D3259">
          <w:rPr>
            <w:noProof/>
            <w:webHidden/>
          </w:rPr>
          <w:tab/>
        </w:r>
        <w:r w:rsidR="000D3259">
          <w:rPr>
            <w:noProof/>
            <w:webHidden/>
          </w:rPr>
          <w:fldChar w:fldCharType="begin"/>
        </w:r>
        <w:r w:rsidR="000D3259">
          <w:rPr>
            <w:noProof/>
            <w:webHidden/>
          </w:rPr>
          <w:instrText xml:space="preserve"> PAGEREF _Toc254872778 \h </w:instrText>
        </w:r>
        <w:r w:rsidR="000D3259">
          <w:rPr>
            <w:noProof/>
            <w:webHidden/>
          </w:rPr>
        </w:r>
        <w:r w:rsidR="000D3259">
          <w:rPr>
            <w:noProof/>
            <w:webHidden/>
          </w:rPr>
          <w:fldChar w:fldCharType="separate"/>
        </w:r>
        <w:r w:rsidR="004E2E5B">
          <w:rPr>
            <w:noProof/>
            <w:webHidden/>
          </w:rPr>
          <w:t>27</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779" w:history="1">
        <w:r w:rsidR="000D3259" w:rsidRPr="002712AE">
          <w:rPr>
            <w:rStyle w:val="Hiperhivatkozs"/>
            <w:noProof/>
          </w:rPr>
          <w:t>3. Az egyéni és a tanórán kívüli foglalkozások szervezeti formái</w:t>
        </w:r>
        <w:r w:rsidR="000D3259">
          <w:rPr>
            <w:noProof/>
            <w:webHidden/>
          </w:rPr>
          <w:tab/>
        </w:r>
        <w:r w:rsidR="000D3259">
          <w:rPr>
            <w:noProof/>
            <w:webHidden/>
          </w:rPr>
          <w:fldChar w:fldCharType="begin"/>
        </w:r>
        <w:r w:rsidR="000D3259">
          <w:rPr>
            <w:noProof/>
            <w:webHidden/>
          </w:rPr>
          <w:instrText xml:space="preserve"> PAGEREF _Toc254872779 \h </w:instrText>
        </w:r>
        <w:r w:rsidR="000D3259">
          <w:rPr>
            <w:noProof/>
            <w:webHidden/>
          </w:rPr>
        </w:r>
        <w:r w:rsidR="000D3259">
          <w:rPr>
            <w:noProof/>
            <w:webHidden/>
          </w:rPr>
          <w:fldChar w:fldCharType="separate"/>
        </w:r>
        <w:r w:rsidR="004E2E5B">
          <w:rPr>
            <w:noProof/>
            <w:webHidden/>
          </w:rPr>
          <w:t>27</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780" w:history="1">
        <w:r w:rsidR="000D3259" w:rsidRPr="002712AE">
          <w:rPr>
            <w:rStyle w:val="Hiperhivatkozs"/>
            <w:noProof/>
          </w:rPr>
          <w:t>4. A felnőttoktatás formái</w:t>
        </w:r>
        <w:r w:rsidR="000D3259">
          <w:rPr>
            <w:noProof/>
            <w:webHidden/>
          </w:rPr>
          <w:tab/>
        </w:r>
        <w:r w:rsidR="000D3259">
          <w:rPr>
            <w:noProof/>
            <w:webHidden/>
          </w:rPr>
          <w:fldChar w:fldCharType="begin"/>
        </w:r>
        <w:r w:rsidR="000D3259">
          <w:rPr>
            <w:noProof/>
            <w:webHidden/>
          </w:rPr>
          <w:instrText xml:space="preserve"> PAGEREF _Toc254872780 \h </w:instrText>
        </w:r>
        <w:r w:rsidR="000D3259">
          <w:rPr>
            <w:noProof/>
            <w:webHidden/>
          </w:rPr>
        </w:r>
        <w:r w:rsidR="000D3259">
          <w:rPr>
            <w:noProof/>
            <w:webHidden/>
          </w:rPr>
          <w:fldChar w:fldCharType="separate"/>
        </w:r>
        <w:r w:rsidR="004E2E5B">
          <w:rPr>
            <w:noProof/>
            <w:webHidden/>
          </w:rPr>
          <w:t>28</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781" w:history="1">
        <w:r w:rsidR="000D3259" w:rsidRPr="002712AE">
          <w:rPr>
            <w:rStyle w:val="Hiperhivatkozs"/>
            <w:noProof/>
          </w:rPr>
          <w:t>5. Az ünnepélyek, megemlékezések rendje, a hagyományok ápolásával kapcsolatos feladatok</w:t>
        </w:r>
        <w:r w:rsidR="000D3259">
          <w:rPr>
            <w:noProof/>
            <w:webHidden/>
          </w:rPr>
          <w:tab/>
        </w:r>
        <w:r w:rsidR="000D3259">
          <w:rPr>
            <w:noProof/>
            <w:webHidden/>
          </w:rPr>
          <w:fldChar w:fldCharType="begin"/>
        </w:r>
        <w:r w:rsidR="000D3259">
          <w:rPr>
            <w:noProof/>
            <w:webHidden/>
          </w:rPr>
          <w:instrText xml:space="preserve"> PAGEREF _Toc254872781 \h </w:instrText>
        </w:r>
        <w:r w:rsidR="000D3259">
          <w:rPr>
            <w:noProof/>
            <w:webHidden/>
          </w:rPr>
        </w:r>
        <w:r w:rsidR="000D3259">
          <w:rPr>
            <w:noProof/>
            <w:webHidden/>
          </w:rPr>
          <w:fldChar w:fldCharType="separate"/>
        </w:r>
        <w:r w:rsidR="004E2E5B">
          <w:rPr>
            <w:noProof/>
            <w:webHidden/>
          </w:rPr>
          <w:t>28</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782" w:history="1">
        <w:r w:rsidR="000D3259" w:rsidRPr="002712AE">
          <w:rPr>
            <w:rStyle w:val="Hiperhivatkozs"/>
            <w:noProof/>
          </w:rPr>
          <w:t>6. Az intézményben folyó belső ellenőrzésre vonatkozó szabályok</w:t>
        </w:r>
        <w:r w:rsidR="000D3259">
          <w:rPr>
            <w:noProof/>
            <w:webHidden/>
          </w:rPr>
          <w:tab/>
        </w:r>
        <w:r w:rsidR="000D3259">
          <w:rPr>
            <w:noProof/>
            <w:webHidden/>
          </w:rPr>
          <w:fldChar w:fldCharType="begin"/>
        </w:r>
        <w:r w:rsidR="000D3259">
          <w:rPr>
            <w:noProof/>
            <w:webHidden/>
          </w:rPr>
          <w:instrText xml:space="preserve"> PAGEREF _Toc254872782 \h </w:instrText>
        </w:r>
        <w:r w:rsidR="000D3259">
          <w:rPr>
            <w:noProof/>
            <w:webHidden/>
          </w:rPr>
        </w:r>
        <w:r w:rsidR="000D3259">
          <w:rPr>
            <w:noProof/>
            <w:webHidden/>
          </w:rPr>
          <w:fldChar w:fldCharType="separate"/>
        </w:r>
        <w:r w:rsidR="004E2E5B">
          <w:rPr>
            <w:noProof/>
            <w:webHidden/>
          </w:rPr>
          <w:t>29</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783" w:history="1">
        <w:r w:rsidR="000D3259" w:rsidRPr="002712AE">
          <w:rPr>
            <w:rStyle w:val="Hiperhivatkozs"/>
            <w:noProof/>
          </w:rPr>
          <w:t>7. A pedagógiai munka belső ellenőrzésének rendje</w:t>
        </w:r>
        <w:r w:rsidR="000D3259">
          <w:rPr>
            <w:noProof/>
            <w:webHidden/>
          </w:rPr>
          <w:tab/>
        </w:r>
        <w:r w:rsidR="000D3259">
          <w:rPr>
            <w:noProof/>
            <w:webHidden/>
          </w:rPr>
          <w:fldChar w:fldCharType="begin"/>
        </w:r>
        <w:r w:rsidR="000D3259">
          <w:rPr>
            <w:noProof/>
            <w:webHidden/>
          </w:rPr>
          <w:instrText xml:space="preserve"> PAGEREF _Toc254872783 \h </w:instrText>
        </w:r>
        <w:r w:rsidR="000D3259">
          <w:rPr>
            <w:noProof/>
            <w:webHidden/>
          </w:rPr>
        </w:r>
        <w:r w:rsidR="000D3259">
          <w:rPr>
            <w:noProof/>
            <w:webHidden/>
          </w:rPr>
          <w:fldChar w:fldCharType="separate"/>
        </w:r>
        <w:r w:rsidR="004E2E5B">
          <w:rPr>
            <w:noProof/>
            <w:webHidden/>
          </w:rPr>
          <w:t>32</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784" w:history="1">
        <w:r w:rsidR="000D3259" w:rsidRPr="002712AE">
          <w:rPr>
            <w:rStyle w:val="Hiperhivatkozs"/>
            <w:noProof/>
          </w:rPr>
          <w:t>8. A könyvtár működése</w:t>
        </w:r>
        <w:r w:rsidR="000D3259">
          <w:rPr>
            <w:noProof/>
            <w:webHidden/>
          </w:rPr>
          <w:tab/>
        </w:r>
        <w:r w:rsidR="000D3259">
          <w:rPr>
            <w:noProof/>
            <w:webHidden/>
          </w:rPr>
          <w:fldChar w:fldCharType="begin"/>
        </w:r>
        <w:r w:rsidR="000D3259">
          <w:rPr>
            <w:noProof/>
            <w:webHidden/>
          </w:rPr>
          <w:instrText xml:space="preserve"> PAGEREF _Toc254872784 \h </w:instrText>
        </w:r>
        <w:r w:rsidR="000D3259">
          <w:rPr>
            <w:noProof/>
            <w:webHidden/>
          </w:rPr>
        </w:r>
        <w:r w:rsidR="000D3259">
          <w:rPr>
            <w:noProof/>
            <w:webHidden/>
          </w:rPr>
          <w:fldChar w:fldCharType="separate"/>
        </w:r>
        <w:r w:rsidR="004E2E5B">
          <w:rPr>
            <w:noProof/>
            <w:webHidden/>
          </w:rPr>
          <w:t>32</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785" w:history="1">
        <w:r w:rsidR="000D3259" w:rsidRPr="002712AE">
          <w:rPr>
            <w:rStyle w:val="Hiperhivatkozs"/>
            <w:noProof/>
          </w:rPr>
          <w:t>9. Tankönyvrendelés, tankönyvellátás és tankönyvtámogatás</w:t>
        </w:r>
        <w:r w:rsidR="000D3259">
          <w:rPr>
            <w:noProof/>
            <w:webHidden/>
          </w:rPr>
          <w:tab/>
        </w:r>
        <w:r w:rsidR="000D3259">
          <w:rPr>
            <w:noProof/>
            <w:webHidden/>
          </w:rPr>
          <w:fldChar w:fldCharType="begin"/>
        </w:r>
        <w:r w:rsidR="000D3259">
          <w:rPr>
            <w:noProof/>
            <w:webHidden/>
          </w:rPr>
          <w:instrText xml:space="preserve"> PAGEREF _Toc254872785 \h </w:instrText>
        </w:r>
        <w:r w:rsidR="000D3259">
          <w:rPr>
            <w:noProof/>
            <w:webHidden/>
          </w:rPr>
        </w:r>
        <w:r w:rsidR="000D3259">
          <w:rPr>
            <w:noProof/>
            <w:webHidden/>
          </w:rPr>
          <w:fldChar w:fldCharType="separate"/>
        </w:r>
        <w:r w:rsidR="004E2E5B">
          <w:rPr>
            <w:noProof/>
            <w:webHidden/>
          </w:rPr>
          <w:t>34</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786" w:history="1">
        <w:r w:rsidR="000D3259" w:rsidRPr="002712AE">
          <w:rPr>
            <w:rStyle w:val="Hiperhivatkozs"/>
            <w:noProof/>
          </w:rPr>
          <w:t>10. Az intézmény védő-óvó előírásai</w:t>
        </w:r>
        <w:r w:rsidR="000D3259">
          <w:rPr>
            <w:noProof/>
            <w:webHidden/>
          </w:rPr>
          <w:tab/>
        </w:r>
        <w:r w:rsidR="000D3259">
          <w:rPr>
            <w:noProof/>
            <w:webHidden/>
          </w:rPr>
          <w:fldChar w:fldCharType="begin"/>
        </w:r>
        <w:r w:rsidR="000D3259">
          <w:rPr>
            <w:noProof/>
            <w:webHidden/>
          </w:rPr>
          <w:instrText xml:space="preserve"> PAGEREF _Toc254872786 \h </w:instrText>
        </w:r>
        <w:r w:rsidR="000D3259">
          <w:rPr>
            <w:noProof/>
            <w:webHidden/>
          </w:rPr>
        </w:r>
        <w:r w:rsidR="000D3259">
          <w:rPr>
            <w:noProof/>
            <w:webHidden/>
          </w:rPr>
          <w:fldChar w:fldCharType="separate"/>
        </w:r>
        <w:r w:rsidR="004E2E5B">
          <w:rPr>
            <w:noProof/>
            <w:webHidden/>
          </w:rPr>
          <w:t>35</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787" w:history="1">
        <w:r w:rsidR="000D3259" w:rsidRPr="002712AE">
          <w:rPr>
            <w:rStyle w:val="Hiperhivatkozs"/>
            <w:noProof/>
          </w:rPr>
          <w:t>10.1 A rendszeres egészségügyi felügyelet és ellátás rendje</w:t>
        </w:r>
        <w:r w:rsidR="000D3259">
          <w:rPr>
            <w:noProof/>
            <w:webHidden/>
          </w:rPr>
          <w:tab/>
        </w:r>
        <w:r w:rsidR="000D3259">
          <w:rPr>
            <w:noProof/>
            <w:webHidden/>
          </w:rPr>
          <w:fldChar w:fldCharType="begin"/>
        </w:r>
        <w:r w:rsidR="000D3259">
          <w:rPr>
            <w:noProof/>
            <w:webHidden/>
          </w:rPr>
          <w:instrText xml:space="preserve"> PAGEREF _Toc254872787 \h </w:instrText>
        </w:r>
        <w:r w:rsidR="000D3259">
          <w:rPr>
            <w:noProof/>
            <w:webHidden/>
          </w:rPr>
        </w:r>
        <w:r w:rsidR="000D3259">
          <w:rPr>
            <w:noProof/>
            <w:webHidden/>
          </w:rPr>
          <w:fldChar w:fldCharType="separate"/>
        </w:r>
        <w:r w:rsidR="004E2E5B">
          <w:rPr>
            <w:noProof/>
            <w:webHidden/>
          </w:rPr>
          <w:t>35</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788" w:history="1">
        <w:r w:rsidR="000D3259" w:rsidRPr="002712AE">
          <w:rPr>
            <w:rStyle w:val="Hiperhivatkozs"/>
            <w:noProof/>
          </w:rPr>
          <w:t>10.2 A dolgozók feladatai a tanulóbalesetek megelőzésében és baleset esetén</w:t>
        </w:r>
        <w:r w:rsidR="000D3259">
          <w:rPr>
            <w:noProof/>
            <w:webHidden/>
          </w:rPr>
          <w:tab/>
        </w:r>
        <w:r w:rsidR="000D3259">
          <w:rPr>
            <w:noProof/>
            <w:webHidden/>
          </w:rPr>
          <w:fldChar w:fldCharType="begin"/>
        </w:r>
        <w:r w:rsidR="000D3259">
          <w:rPr>
            <w:noProof/>
            <w:webHidden/>
          </w:rPr>
          <w:instrText xml:space="preserve"> PAGEREF _Toc254872788 \h </w:instrText>
        </w:r>
        <w:r w:rsidR="000D3259">
          <w:rPr>
            <w:noProof/>
            <w:webHidden/>
          </w:rPr>
        </w:r>
        <w:r w:rsidR="000D3259">
          <w:rPr>
            <w:noProof/>
            <w:webHidden/>
          </w:rPr>
          <w:fldChar w:fldCharType="separate"/>
        </w:r>
        <w:r w:rsidR="004E2E5B">
          <w:rPr>
            <w:noProof/>
            <w:webHidden/>
          </w:rPr>
          <w:t>36</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789" w:history="1">
        <w:r w:rsidR="000D3259" w:rsidRPr="002712AE">
          <w:rPr>
            <w:rStyle w:val="Hiperhivatkozs"/>
            <w:noProof/>
          </w:rPr>
          <w:t>10.3 Rendkívüli események esetén szükséges teendők</w:t>
        </w:r>
        <w:r w:rsidR="000D3259">
          <w:rPr>
            <w:noProof/>
            <w:webHidden/>
          </w:rPr>
          <w:tab/>
        </w:r>
        <w:r w:rsidR="000D3259">
          <w:rPr>
            <w:noProof/>
            <w:webHidden/>
          </w:rPr>
          <w:fldChar w:fldCharType="begin"/>
        </w:r>
        <w:r w:rsidR="000D3259">
          <w:rPr>
            <w:noProof/>
            <w:webHidden/>
          </w:rPr>
          <w:instrText xml:space="preserve"> PAGEREF _Toc254872789 \h </w:instrText>
        </w:r>
        <w:r w:rsidR="000D3259">
          <w:rPr>
            <w:noProof/>
            <w:webHidden/>
          </w:rPr>
        </w:r>
        <w:r w:rsidR="000D3259">
          <w:rPr>
            <w:noProof/>
            <w:webHidden/>
          </w:rPr>
          <w:fldChar w:fldCharType="separate"/>
        </w:r>
        <w:r w:rsidR="004E2E5B">
          <w:rPr>
            <w:noProof/>
            <w:webHidden/>
          </w:rPr>
          <w:t>37</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790" w:history="1">
        <w:r w:rsidR="000D3259" w:rsidRPr="002712AE">
          <w:rPr>
            <w:rStyle w:val="Hiperhivatkozs"/>
            <w:noProof/>
          </w:rPr>
          <w:t>11. A kéthavi tanítási időkeret</w:t>
        </w:r>
        <w:r w:rsidR="000D3259">
          <w:rPr>
            <w:noProof/>
            <w:webHidden/>
          </w:rPr>
          <w:tab/>
        </w:r>
        <w:r w:rsidR="000D3259">
          <w:rPr>
            <w:noProof/>
            <w:webHidden/>
          </w:rPr>
          <w:fldChar w:fldCharType="begin"/>
        </w:r>
        <w:r w:rsidR="000D3259">
          <w:rPr>
            <w:noProof/>
            <w:webHidden/>
          </w:rPr>
          <w:instrText xml:space="preserve"> PAGEREF _Toc254872790 \h </w:instrText>
        </w:r>
        <w:r w:rsidR="000D3259">
          <w:rPr>
            <w:noProof/>
            <w:webHidden/>
          </w:rPr>
          <w:fldChar w:fldCharType="separate"/>
        </w:r>
        <w:r w:rsidR="004E2E5B">
          <w:rPr>
            <w:b/>
            <w:bCs/>
            <w:noProof/>
            <w:webHidden/>
          </w:rPr>
          <w:t>Hiba! A könyvjelző nem létezik.</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791" w:history="1">
        <w:r w:rsidR="000D3259" w:rsidRPr="002712AE">
          <w:rPr>
            <w:rStyle w:val="Hiperhivatkozs"/>
            <w:noProof/>
          </w:rPr>
          <w:t>12. Az iskola belső pénzügyi ellenőrzési rendszere</w:t>
        </w:r>
        <w:r w:rsidR="000D3259">
          <w:rPr>
            <w:noProof/>
            <w:webHidden/>
          </w:rPr>
          <w:tab/>
        </w:r>
        <w:r w:rsidR="000D3259">
          <w:rPr>
            <w:noProof/>
            <w:webHidden/>
          </w:rPr>
          <w:fldChar w:fldCharType="begin"/>
        </w:r>
        <w:r w:rsidR="000D3259">
          <w:rPr>
            <w:noProof/>
            <w:webHidden/>
          </w:rPr>
          <w:instrText xml:space="preserve"> PAGEREF _Toc254872791 \h </w:instrText>
        </w:r>
        <w:r w:rsidR="000D3259">
          <w:rPr>
            <w:noProof/>
            <w:webHidden/>
          </w:rPr>
          <w:fldChar w:fldCharType="separate"/>
        </w:r>
        <w:r w:rsidR="004E2E5B">
          <w:rPr>
            <w:b/>
            <w:bCs/>
            <w:noProof/>
            <w:webHidden/>
          </w:rPr>
          <w:t>Hiba! A könyvjelző nem létezik.</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792" w:history="1">
        <w:r w:rsidR="000D3259" w:rsidRPr="002712AE">
          <w:rPr>
            <w:rStyle w:val="Hiperhivatkozs"/>
            <w:noProof/>
          </w:rPr>
          <w:t>12.1 A folyamatba épített, előzetes és utólagos vezetői ellenőrzés</w:t>
        </w:r>
        <w:r w:rsidR="000D3259">
          <w:rPr>
            <w:noProof/>
            <w:webHidden/>
          </w:rPr>
          <w:tab/>
        </w:r>
        <w:r w:rsidR="000D3259">
          <w:rPr>
            <w:noProof/>
            <w:webHidden/>
          </w:rPr>
          <w:fldChar w:fldCharType="begin"/>
        </w:r>
        <w:r w:rsidR="000D3259">
          <w:rPr>
            <w:noProof/>
            <w:webHidden/>
          </w:rPr>
          <w:instrText xml:space="preserve"> PAGEREF _Toc254872792 \h </w:instrText>
        </w:r>
        <w:r w:rsidR="000D3259">
          <w:rPr>
            <w:noProof/>
            <w:webHidden/>
          </w:rPr>
          <w:fldChar w:fldCharType="separate"/>
        </w:r>
        <w:r w:rsidR="004E2E5B">
          <w:rPr>
            <w:b/>
            <w:bCs/>
            <w:noProof/>
            <w:webHidden/>
          </w:rPr>
          <w:t>Hiba! A könyvjelző nem létezik.</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793" w:history="1">
        <w:r w:rsidR="000D3259" w:rsidRPr="002712AE">
          <w:rPr>
            <w:rStyle w:val="Hiperhivatkozs"/>
            <w:noProof/>
          </w:rPr>
          <w:t>12.2 A belső ellenőrzési tevékenység ellátása</w:t>
        </w:r>
        <w:r w:rsidR="000D3259">
          <w:rPr>
            <w:noProof/>
            <w:webHidden/>
          </w:rPr>
          <w:tab/>
        </w:r>
        <w:r w:rsidR="000D3259">
          <w:rPr>
            <w:noProof/>
            <w:webHidden/>
          </w:rPr>
          <w:fldChar w:fldCharType="begin"/>
        </w:r>
        <w:r w:rsidR="000D3259">
          <w:rPr>
            <w:noProof/>
            <w:webHidden/>
          </w:rPr>
          <w:instrText xml:space="preserve"> PAGEREF _Toc254872793 \h </w:instrText>
        </w:r>
        <w:r w:rsidR="000D3259">
          <w:rPr>
            <w:noProof/>
            <w:webHidden/>
          </w:rPr>
          <w:fldChar w:fldCharType="separate"/>
        </w:r>
        <w:r w:rsidR="004E2E5B">
          <w:rPr>
            <w:b/>
            <w:bCs/>
            <w:noProof/>
            <w:webHidden/>
          </w:rPr>
          <w:t>Hiba! A könyvjelző nem létezik.</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794" w:history="1">
        <w:r w:rsidR="000D3259" w:rsidRPr="002712AE">
          <w:rPr>
            <w:rStyle w:val="Hiperhivatkozs"/>
            <w:noProof/>
          </w:rPr>
          <w:t>12.3 Belső ellenőrzési munkafolyamatok</w:t>
        </w:r>
        <w:r w:rsidR="000D3259">
          <w:rPr>
            <w:noProof/>
            <w:webHidden/>
          </w:rPr>
          <w:tab/>
        </w:r>
        <w:r w:rsidR="000D3259">
          <w:rPr>
            <w:noProof/>
            <w:webHidden/>
          </w:rPr>
          <w:fldChar w:fldCharType="begin"/>
        </w:r>
        <w:r w:rsidR="000D3259">
          <w:rPr>
            <w:noProof/>
            <w:webHidden/>
          </w:rPr>
          <w:instrText xml:space="preserve"> PAGEREF _Toc254872794 \h </w:instrText>
        </w:r>
        <w:r w:rsidR="000D3259">
          <w:rPr>
            <w:noProof/>
            <w:webHidden/>
          </w:rPr>
          <w:fldChar w:fldCharType="separate"/>
        </w:r>
        <w:r w:rsidR="004E2E5B">
          <w:rPr>
            <w:b/>
            <w:bCs/>
            <w:noProof/>
            <w:webHidden/>
          </w:rPr>
          <w:t>Hiba! A könyvjelző nem létezik.</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795" w:history="1">
        <w:r w:rsidR="000D3259" w:rsidRPr="002712AE">
          <w:rPr>
            <w:rStyle w:val="Hiperhivatkozs"/>
            <w:noProof/>
          </w:rPr>
          <w:t>13. Egyéb kérdések</w:t>
        </w:r>
        <w:r w:rsidR="000D3259">
          <w:rPr>
            <w:noProof/>
            <w:webHidden/>
          </w:rPr>
          <w:tab/>
        </w:r>
        <w:r w:rsidR="000D3259">
          <w:rPr>
            <w:noProof/>
            <w:webHidden/>
          </w:rPr>
          <w:fldChar w:fldCharType="begin"/>
        </w:r>
        <w:r w:rsidR="000D3259">
          <w:rPr>
            <w:noProof/>
            <w:webHidden/>
          </w:rPr>
          <w:instrText xml:space="preserve"> PAGEREF _Toc254872795 \h </w:instrText>
        </w:r>
        <w:r w:rsidR="000D3259">
          <w:rPr>
            <w:noProof/>
            <w:webHidden/>
          </w:rPr>
        </w:r>
        <w:r w:rsidR="000D3259">
          <w:rPr>
            <w:noProof/>
            <w:webHidden/>
          </w:rPr>
          <w:fldChar w:fldCharType="separate"/>
        </w:r>
        <w:r w:rsidR="004E2E5B">
          <w:rPr>
            <w:noProof/>
            <w:webHidden/>
          </w:rPr>
          <w:t>38</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796" w:history="1">
        <w:r w:rsidR="000D3259" w:rsidRPr="002712AE">
          <w:rPr>
            <w:rStyle w:val="Hiperhivatkozs"/>
            <w:noProof/>
          </w:rPr>
          <w:t>13.1 Az iskola berendezéseinek, felszereléseinek, eszközeinek elvitelének szabályai</w:t>
        </w:r>
        <w:r w:rsidR="000D3259">
          <w:rPr>
            <w:noProof/>
            <w:webHidden/>
          </w:rPr>
          <w:tab/>
        </w:r>
        <w:r w:rsidR="000D3259">
          <w:rPr>
            <w:noProof/>
            <w:webHidden/>
          </w:rPr>
          <w:fldChar w:fldCharType="begin"/>
        </w:r>
        <w:r w:rsidR="000D3259">
          <w:rPr>
            <w:noProof/>
            <w:webHidden/>
          </w:rPr>
          <w:instrText xml:space="preserve"> PAGEREF _Toc254872796 \h </w:instrText>
        </w:r>
        <w:r w:rsidR="000D3259">
          <w:rPr>
            <w:noProof/>
            <w:webHidden/>
          </w:rPr>
        </w:r>
        <w:r w:rsidR="000D3259">
          <w:rPr>
            <w:noProof/>
            <w:webHidden/>
          </w:rPr>
          <w:fldChar w:fldCharType="separate"/>
        </w:r>
        <w:r w:rsidR="004E2E5B">
          <w:rPr>
            <w:noProof/>
            <w:webHidden/>
          </w:rPr>
          <w:t>38</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797" w:history="1">
        <w:r w:rsidR="000D3259" w:rsidRPr="002712AE">
          <w:rPr>
            <w:rStyle w:val="Hiperhivatkozs"/>
            <w:noProof/>
          </w:rPr>
          <w:t>13.2 A dohányzás szabályozása</w:t>
        </w:r>
        <w:r w:rsidR="000D3259">
          <w:rPr>
            <w:noProof/>
            <w:webHidden/>
          </w:rPr>
          <w:tab/>
        </w:r>
        <w:r w:rsidR="000D3259">
          <w:rPr>
            <w:noProof/>
            <w:webHidden/>
          </w:rPr>
          <w:fldChar w:fldCharType="begin"/>
        </w:r>
        <w:r w:rsidR="000D3259">
          <w:rPr>
            <w:noProof/>
            <w:webHidden/>
          </w:rPr>
          <w:instrText xml:space="preserve"> PAGEREF _Toc254872797 \h </w:instrText>
        </w:r>
        <w:r w:rsidR="000D3259">
          <w:rPr>
            <w:noProof/>
            <w:webHidden/>
          </w:rPr>
        </w:r>
        <w:r w:rsidR="000D3259">
          <w:rPr>
            <w:noProof/>
            <w:webHidden/>
          </w:rPr>
          <w:fldChar w:fldCharType="separate"/>
        </w:r>
        <w:r w:rsidR="004E2E5B">
          <w:rPr>
            <w:noProof/>
            <w:webHidden/>
          </w:rPr>
          <w:t>38</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798" w:history="1">
        <w:r w:rsidR="000D3259" w:rsidRPr="002712AE">
          <w:rPr>
            <w:rStyle w:val="Hiperhivatkozs"/>
            <w:noProof/>
          </w:rPr>
          <w:t>13.3 A kereset-kiegészítés feltételei</w:t>
        </w:r>
        <w:r w:rsidR="000D3259">
          <w:rPr>
            <w:noProof/>
            <w:webHidden/>
          </w:rPr>
          <w:tab/>
        </w:r>
        <w:r w:rsidR="000D3259">
          <w:rPr>
            <w:noProof/>
            <w:webHidden/>
          </w:rPr>
          <w:fldChar w:fldCharType="begin"/>
        </w:r>
        <w:r w:rsidR="000D3259">
          <w:rPr>
            <w:noProof/>
            <w:webHidden/>
          </w:rPr>
          <w:instrText xml:space="preserve"> PAGEREF _Toc254872798 \h </w:instrText>
        </w:r>
        <w:r w:rsidR="000D3259">
          <w:rPr>
            <w:noProof/>
            <w:webHidden/>
          </w:rPr>
        </w:r>
        <w:r w:rsidR="000D3259">
          <w:rPr>
            <w:noProof/>
            <w:webHidden/>
          </w:rPr>
          <w:fldChar w:fldCharType="separate"/>
        </w:r>
        <w:r w:rsidR="004E2E5B">
          <w:rPr>
            <w:noProof/>
            <w:webHidden/>
          </w:rPr>
          <w:t>38</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799" w:history="1">
        <w:r w:rsidR="000D3259" w:rsidRPr="002712AE">
          <w:rPr>
            <w:rStyle w:val="Hiperhivatkozs"/>
            <w:noProof/>
          </w:rPr>
          <w:t>13.4 A teljesítménypótlék összege meghatározásának elvei</w:t>
        </w:r>
        <w:r w:rsidR="000D3259">
          <w:rPr>
            <w:noProof/>
            <w:webHidden/>
          </w:rPr>
          <w:tab/>
        </w:r>
        <w:r w:rsidR="000D3259">
          <w:rPr>
            <w:noProof/>
            <w:webHidden/>
          </w:rPr>
          <w:fldChar w:fldCharType="begin"/>
        </w:r>
        <w:r w:rsidR="000D3259">
          <w:rPr>
            <w:noProof/>
            <w:webHidden/>
          </w:rPr>
          <w:instrText xml:space="preserve"> PAGEREF _Toc254872799 \h </w:instrText>
        </w:r>
        <w:r w:rsidR="000D3259">
          <w:rPr>
            <w:noProof/>
            <w:webHidden/>
          </w:rPr>
        </w:r>
        <w:r w:rsidR="000D3259">
          <w:rPr>
            <w:noProof/>
            <w:webHidden/>
          </w:rPr>
          <w:fldChar w:fldCharType="separate"/>
        </w:r>
        <w:r w:rsidR="004E2E5B">
          <w:rPr>
            <w:noProof/>
            <w:webHidden/>
          </w:rPr>
          <w:t>39</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800" w:history="1">
        <w:r w:rsidR="000D3259" w:rsidRPr="002712AE">
          <w:rPr>
            <w:rStyle w:val="Hiperhivatkozs"/>
            <w:noProof/>
          </w:rPr>
          <w:t>13.5 Vagyoni jogok átruházásakor a tanulót megillető díjazás megállapításának szabályai</w:t>
        </w:r>
        <w:r w:rsidR="000D3259">
          <w:rPr>
            <w:noProof/>
            <w:webHidden/>
          </w:rPr>
          <w:tab/>
        </w:r>
        <w:r w:rsidR="000D3259">
          <w:rPr>
            <w:noProof/>
            <w:webHidden/>
          </w:rPr>
          <w:fldChar w:fldCharType="begin"/>
        </w:r>
        <w:r w:rsidR="000D3259">
          <w:rPr>
            <w:noProof/>
            <w:webHidden/>
          </w:rPr>
          <w:instrText xml:space="preserve"> PAGEREF _Toc254872800 \h </w:instrText>
        </w:r>
        <w:r w:rsidR="000D3259">
          <w:rPr>
            <w:noProof/>
            <w:webHidden/>
          </w:rPr>
        </w:r>
        <w:r w:rsidR="000D3259">
          <w:rPr>
            <w:noProof/>
            <w:webHidden/>
          </w:rPr>
          <w:fldChar w:fldCharType="separate"/>
        </w:r>
        <w:r w:rsidR="004E2E5B">
          <w:rPr>
            <w:noProof/>
            <w:webHidden/>
          </w:rPr>
          <w:t>39</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801" w:history="1">
        <w:r w:rsidR="000D3259" w:rsidRPr="002712AE">
          <w:rPr>
            <w:rStyle w:val="Hiperhivatkozs"/>
            <w:noProof/>
          </w:rPr>
          <w:t>13.6 Nevelési-oktatási intézményen belül működő pedagógiai szakszolgálat</w:t>
        </w:r>
        <w:r w:rsidR="000D3259">
          <w:rPr>
            <w:noProof/>
            <w:webHidden/>
          </w:rPr>
          <w:tab/>
        </w:r>
        <w:r w:rsidR="000D3259">
          <w:rPr>
            <w:noProof/>
            <w:webHidden/>
          </w:rPr>
          <w:fldChar w:fldCharType="begin"/>
        </w:r>
        <w:r w:rsidR="000D3259">
          <w:rPr>
            <w:noProof/>
            <w:webHidden/>
          </w:rPr>
          <w:instrText xml:space="preserve"> PAGEREF _Toc254872801 \h </w:instrText>
        </w:r>
        <w:r w:rsidR="000D3259">
          <w:rPr>
            <w:noProof/>
            <w:webHidden/>
          </w:rPr>
        </w:r>
        <w:r w:rsidR="000D3259">
          <w:rPr>
            <w:noProof/>
            <w:webHidden/>
          </w:rPr>
          <w:fldChar w:fldCharType="separate"/>
        </w:r>
        <w:r w:rsidR="004E2E5B">
          <w:rPr>
            <w:noProof/>
            <w:webHidden/>
          </w:rPr>
          <w:t>39</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802" w:history="1">
        <w:r w:rsidR="000D3259" w:rsidRPr="002712AE">
          <w:rPr>
            <w:rStyle w:val="Hiperhivatkozs"/>
            <w:noProof/>
          </w:rPr>
          <w:t>13.7 Szakmai tanácsadó testület működése</w:t>
        </w:r>
        <w:r w:rsidR="000D3259">
          <w:rPr>
            <w:noProof/>
            <w:webHidden/>
          </w:rPr>
          <w:tab/>
        </w:r>
        <w:r w:rsidR="000D3259">
          <w:rPr>
            <w:noProof/>
            <w:webHidden/>
          </w:rPr>
          <w:fldChar w:fldCharType="begin"/>
        </w:r>
        <w:r w:rsidR="000D3259">
          <w:rPr>
            <w:noProof/>
            <w:webHidden/>
          </w:rPr>
          <w:instrText xml:space="preserve"> PAGEREF _Toc254872802 \h </w:instrText>
        </w:r>
        <w:r w:rsidR="000D3259">
          <w:rPr>
            <w:noProof/>
            <w:webHidden/>
          </w:rPr>
        </w:r>
        <w:r w:rsidR="000D3259">
          <w:rPr>
            <w:noProof/>
            <w:webHidden/>
          </w:rPr>
          <w:fldChar w:fldCharType="separate"/>
        </w:r>
        <w:r w:rsidR="004E2E5B">
          <w:rPr>
            <w:noProof/>
            <w:webHidden/>
          </w:rPr>
          <w:t>40</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803" w:history="1">
        <w:r w:rsidR="000D3259" w:rsidRPr="002712AE">
          <w:rPr>
            <w:rStyle w:val="Hiperhivatkozs"/>
            <w:noProof/>
          </w:rPr>
          <w:t>13.8 Az intézményi dokumentumok nyilvánossága</w:t>
        </w:r>
        <w:r w:rsidR="000D3259">
          <w:rPr>
            <w:noProof/>
            <w:webHidden/>
          </w:rPr>
          <w:tab/>
        </w:r>
        <w:r w:rsidR="000D3259">
          <w:rPr>
            <w:noProof/>
            <w:webHidden/>
          </w:rPr>
          <w:fldChar w:fldCharType="begin"/>
        </w:r>
        <w:r w:rsidR="000D3259">
          <w:rPr>
            <w:noProof/>
            <w:webHidden/>
          </w:rPr>
          <w:instrText xml:space="preserve"> PAGEREF _Toc254872803 \h </w:instrText>
        </w:r>
        <w:r w:rsidR="000D3259">
          <w:rPr>
            <w:noProof/>
            <w:webHidden/>
          </w:rPr>
        </w:r>
        <w:r w:rsidR="000D3259">
          <w:rPr>
            <w:noProof/>
            <w:webHidden/>
          </w:rPr>
          <w:fldChar w:fldCharType="separate"/>
        </w:r>
        <w:r w:rsidR="004E2E5B">
          <w:rPr>
            <w:noProof/>
            <w:webHidden/>
          </w:rPr>
          <w:t>40</w:t>
        </w:r>
        <w:r w:rsidR="000D3259">
          <w:rPr>
            <w:noProof/>
            <w:webHidden/>
          </w:rPr>
          <w:fldChar w:fldCharType="end"/>
        </w:r>
      </w:hyperlink>
    </w:p>
    <w:p w:rsidR="000D3259" w:rsidRDefault="00B76A82">
      <w:pPr>
        <w:pStyle w:val="TJ1"/>
        <w:tabs>
          <w:tab w:val="right" w:leader="dot" w:pos="9629"/>
        </w:tabs>
        <w:rPr>
          <w:rFonts w:ascii="Calibri" w:hAnsi="Calibri"/>
          <w:b w:val="0"/>
          <w:noProof/>
          <w:sz w:val="22"/>
          <w:szCs w:val="22"/>
        </w:rPr>
      </w:pPr>
      <w:hyperlink w:anchor="_Toc254872804" w:history="1">
        <w:r w:rsidR="000D3259" w:rsidRPr="002712AE">
          <w:rPr>
            <w:rStyle w:val="Hiperhivatkozs"/>
            <w:noProof/>
          </w:rPr>
          <w:t>V. rész</w:t>
        </w:r>
        <w:r w:rsidR="000D3259">
          <w:rPr>
            <w:noProof/>
            <w:webHidden/>
          </w:rPr>
          <w:tab/>
        </w:r>
        <w:r w:rsidR="000D3259">
          <w:rPr>
            <w:noProof/>
            <w:webHidden/>
          </w:rPr>
          <w:fldChar w:fldCharType="begin"/>
        </w:r>
        <w:r w:rsidR="000D3259">
          <w:rPr>
            <w:noProof/>
            <w:webHidden/>
          </w:rPr>
          <w:instrText xml:space="preserve"> PAGEREF _Toc254872804 \h </w:instrText>
        </w:r>
        <w:r w:rsidR="000D3259">
          <w:rPr>
            <w:noProof/>
            <w:webHidden/>
          </w:rPr>
        </w:r>
        <w:r w:rsidR="000D3259">
          <w:rPr>
            <w:noProof/>
            <w:webHidden/>
          </w:rPr>
          <w:fldChar w:fldCharType="separate"/>
        </w:r>
        <w:r w:rsidR="004E2E5B">
          <w:rPr>
            <w:noProof/>
            <w:webHidden/>
          </w:rPr>
          <w:t>41</w:t>
        </w:r>
        <w:r w:rsidR="000D3259">
          <w:rPr>
            <w:noProof/>
            <w:webHidden/>
          </w:rPr>
          <w:fldChar w:fldCharType="end"/>
        </w:r>
      </w:hyperlink>
    </w:p>
    <w:p w:rsidR="000D3259" w:rsidRDefault="00B76A82">
      <w:pPr>
        <w:pStyle w:val="TJ2"/>
        <w:tabs>
          <w:tab w:val="right" w:leader="dot" w:pos="9629"/>
        </w:tabs>
        <w:rPr>
          <w:rFonts w:ascii="Calibri" w:hAnsi="Calibri"/>
          <w:noProof/>
          <w:sz w:val="22"/>
          <w:szCs w:val="22"/>
        </w:rPr>
      </w:pPr>
      <w:hyperlink w:anchor="_Toc254872805" w:history="1">
        <w:r w:rsidR="000D3259" w:rsidRPr="002712AE">
          <w:rPr>
            <w:rStyle w:val="Hiperhivatkozs"/>
            <w:noProof/>
          </w:rPr>
          <w:t>Zárórendelkezések</w:t>
        </w:r>
        <w:r w:rsidR="000D3259">
          <w:rPr>
            <w:noProof/>
            <w:webHidden/>
          </w:rPr>
          <w:tab/>
        </w:r>
        <w:r w:rsidR="000D3259">
          <w:rPr>
            <w:noProof/>
            <w:webHidden/>
          </w:rPr>
          <w:fldChar w:fldCharType="begin"/>
        </w:r>
        <w:r w:rsidR="000D3259">
          <w:rPr>
            <w:noProof/>
            <w:webHidden/>
          </w:rPr>
          <w:instrText xml:space="preserve"> PAGEREF _Toc254872805 \h </w:instrText>
        </w:r>
        <w:r w:rsidR="000D3259">
          <w:rPr>
            <w:noProof/>
            <w:webHidden/>
          </w:rPr>
        </w:r>
        <w:r w:rsidR="000D3259">
          <w:rPr>
            <w:noProof/>
            <w:webHidden/>
          </w:rPr>
          <w:fldChar w:fldCharType="separate"/>
        </w:r>
        <w:r w:rsidR="004E2E5B">
          <w:rPr>
            <w:noProof/>
            <w:webHidden/>
          </w:rPr>
          <w:t>41</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806" w:history="1">
        <w:r w:rsidR="000D3259" w:rsidRPr="002712AE">
          <w:rPr>
            <w:rStyle w:val="Hiperhivatkozs"/>
            <w:noProof/>
          </w:rPr>
          <w:t>1. Az SZMSZ hatálybalépése</w:t>
        </w:r>
        <w:r w:rsidR="000D3259">
          <w:rPr>
            <w:noProof/>
            <w:webHidden/>
          </w:rPr>
          <w:tab/>
        </w:r>
        <w:r w:rsidR="000D3259">
          <w:rPr>
            <w:noProof/>
            <w:webHidden/>
          </w:rPr>
          <w:fldChar w:fldCharType="begin"/>
        </w:r>
        <w:r w:rsidR="000D3259">
          <w:rPr>
            <w:noProof/>
            <w:webHidden/>
          </w:rPr>
          <w:instrText xml:space="preserve"> PAGEREF _Toc254872806 \h </w:instrText>
        </w:r>
        <w:r w:rsidR="000D3259">
          <w:rPr>
            <w:noProof/>
            <w:webHidden/>
          </w:rPr>
        </w:r>
        <w:r w:rsidR="000D3259">
          <w:rPr>
            <w:noProof/>
            <w:webHidden/>
          </w:rPr>
          <w:fldChar w:fldCharType="separate"/>
        </w:r>
        <w:r w:rsidR="004E2E5B">
          <w:rPr>
            <w:noProof/>
            <w:webHidden/>
          </w:rPr>
          <w:t>41</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807" w:history="1">
        <w:r w:rsidR="000D3259" w:rsidRPr="002712AE">
          <w:rPr>
            <w:rStyle w:val="Hiperhivatkozs"/>
            <w:noProof/>
          </w:rPr>
          <w:t>2. A SZMSZ módosítása</w:t>
        </w:r>
        <w:r w:rsidR="000D3259">
          <w:rPr>
            <w:noProof/>
            <w:webHidden/>
          </w:rPr>
          <w:tab/>
        </w:r>
        <w:r w:rsidR="000D3259">
          <w:rPr>
            <w:noProof/>
            <w:webHidden/>
          </w:rPr>
          <w:fldChar w:fldCharType="begin"/>
        </w:r>
        <w:r w:rsidR="000D3259">
          <w:rPr>
            <w:noProof/>
            <w:webHidden/>
          </w:rPr>
          <w:instrText xml:space="preserve"> PAGEREF _Toc254872807 \h </w:instrText>
        </w:r>
        <w:r w:rsidR="000D3259">
          <w:rPr>
            <w:noProof/>
            <w:webHidden/>
          </w:rPr>
        </w:r>
        <w:r w:rsidR="000D3259">
          <w:rPr>
            <w:noProof/>
            <w:webHidden/>
          </w:rPr>
          <w:fldChar w:fldCharType="separate"/>
        </w:r>
        <w:r w:rsidR="004E2E5B">
          <w:rPr>
            <w:noProof/>
            <w:webHidden/>
          </w:rPr>
          <w:t>41</w:t>
        </w:r>
        <w:r w:rsidR="000D3259">
          <w:rPr>
            <w:noProof/>
            <w:webHidden/>
          </w:rPr>
          <w:fldChar w:fldCharType="end"/>
        </w:r>
      </w:hyperlink>
    </w:p>
    <w:p w:rsidR="000D3259" w:rsidRDefault="00B76A82">
      <w:pPr>
        <w:pStyle w:val="TJ1"/>
        <w:tabs>
          <w:tab w:val="right" w:leader="dot" w:pos="9629"/>
        </w:tabs>
        <w:rPr>
          <w:rFonts w:ascii="Calibri" w:hAnsi="Calibri"/>
          <w:b w:val="0"/>
          <w:noProof/>
          <w:sz w:val="22"/>
          <w:szCs w:val="22"/>
        </w:rPr>
      </w:pPr>
      <w:hyperlink w:anchor="_Toc254872808" w:history="1">
        <w:r w:rsidR="000D3259" w:rsidRPr="002712AE">
          <w:rPr>
            <w:rStyle w:val="Hiperhivatkozs"/>
            <w:noProof/>
          </w:rPr>
          <w:t>Mellékletek</w:t>
        </w:r>
        <w:r w:rsidR="000D3259">
          <w:rPr>
            <w:noProof/>
            <w:webHidden/>
          </w:rPr>
          <w:tab/>
        </w:r>
        <w:r w:rsidR="000D3259">
          <w:rPr>
            <w:noProof/>
            <w:webHidden/>
          </w:rPr>
          <w:fldChar w:fldCharType="begin"/>
        </w:r>
        <w:r w:rsidR="000D3259">
          <w:rPr>
            <w:noProof/>
            <w:webHidden/>
          </w:rPr>
          <w:instrText xml:space="preserve"> PAGEREF _Toc254872808 \h </w:instrText>
        </w:r>
        <w:r w:rsidR="000D3259">
          <w:rPr>
            <w:noProof/>
            <w:webHidden/>
          </w:rPr>
        </w:r>
        <w:r w:rsidR="000D3259">
          <w:rPr>
            <w:noProof/>
            <w:webHidden/>
          </w:rPr>
          <w:fldChar w:fldCharType="separate"/>
        </w:r>
        <w:r w:rsidR="004E2E5B">
          <w:rPr>
            <w:noProof/>
            <w:webHidden/>
          </w:rPr>
          <w:t>42</w:t>
        </w:r>
        <w:r w:rsidR="000D3259">
          <w:rPr>
            <w:noProof/>
            <w:webHidden/>
          </w:rPr>
          <w:fldChar w:fldCharType="end"/>
        </w:r>
      </w:hyperlink>
    </w:p>
    <w:p w:rsidR="000D3259" w:rsidRDefault="00B76A82">
      <w:pPr>
        <w:pStyle w:val="TJ2"/>
        <w:tabs>
          <w:tab w:val="right" w:leader="dot" w:pos="9629"/>
        </w:tabs>
        <w:rPr>
          <w:rFonts w:ascii="Calibri" w:hAnsi="Calibri"/>
          <w:noProof/>
          <w:sz w:val="22"/>
          <w:szCs w:val="22"/>
        </w:rPr>
      </w:pPr>
      <w:hyperlink w:anchor="_Toc254872809" w:history="1">
        <w:r w:rsidR="000D3259" w:rsidRPr="002712AE">
          <w:rPr>
            <w:rStyle w:val="Hiperhivatkozs"/>
            <w:noProof/>
          </w:rPr>
          <w:t>1. számú melléklet</w:t>
        </w:r>
        <w:r w:rsidR="000D3259">
          <w:rPr>
            <w:noProof/>
            <w:webHidden/>
          </w:rPr>
          <w:tab/>
        </w:r>
        <w:r w:rsidR="000D3259">
          <w:rPr>
            <w:noProof/>
            <w:webHidden/>
          </w:rPr>
          <w:fldChar w:fldCharType="begin"/>
        </w:r>
        <w:r w:rsidR="000D3259">
          <w:rPr>
            <w:noProof/>
            <w:webHidden/>
          </w:rPr>
          <w:instrText xml:space="preserve"> PAGEREF _Toc254872809 \h </w:instrText>
        </w:r>
        <w:r w:rsidR="000D3259">
          <w:rPr>
            <w:noProof/>
            <w:webHidden/>
          </w:rPr>
        </w:r>
        <w:r w:rsidR="000D3259">
          <w:rPr>
            <w:noProof/>
            <w:webHidden/>
          </w:rPr>
          <w:fldChar w:fldCharType="separate"/>
        </w:r>
        <w:r w:rsidR="004E2E5B">
          <w:rPr>
            <w:noProof/>
            <w:webHidden/>
          </w:rPr>
          <w:t>43</w:t>
        </w:r>
        <w:r w:rsidR="000D3259">
          <w:rPr>
            <w:noProof/>
            <w:webHidden/>
          </w:rPr>
          <w:fldChar w:fldCharType="end"/>
        </w:r>
      </w:hyperlink>
    </w:p>
    <w:p w:rsidR="000D3259" w:rsidRDefault="00B76A82">
      <w:pPr>
        <w:pStyle w:val="TJ2"/>
        <w:tabs>
          <w:tab w:val="right" w:leader="dot" w:pos="9629"/>
        </w:tabs>
        <w:rPr>
          <w:rFonts w:ascii="Calibri" w:hAnsi="Calibri"/>
          <w:noProof/>
          <w:sz w:val="22"/>
          <w:szCs w:val="22"/>
        </w:rPr>
      </w:pPr>
      <w:hyperlink w:anchor="_Toc254872810" w:history="1">
        <w:r w:rsidR="000D3259" w:rsidRPr="002712AE">
          <w:rPr>
            <w:rStyle w:val="Hiperhivatkozs"/>
            <w:noProof/>
          </w:rPr>
          <w:t>A Kodály Zoltán Magyar Kórusiskola Könyvtárának gyűjtőköri Szabályzata</w:t>
        </w:r>
        <w:r w:rsidR="000D3259">
          <w:rPr>
            <w:noProof/>
            <w:webHidden/>
          </w:rPr>
          <w:tab/>
        </w:r>
        <w:r w:rsidR="000D3259">
          <w:rPr>
            <w:noProof/>
            <w:webHidden/>
          </w:rPr>
          <w:fldChar w:fldCharType="begin"/>
        </w:r>
        <w:r w:rsidR="000D3259">
          <w:rPr>
            <w:noProof/>
            <w:webHidden/>
          </w:rPr>
          <w:instrText xml:space="preserve"> PAGEREF _Toc254872810 \h </w:instrText>
        </w:r>
        <w:r w:rsidR="000D3259">
          <w:rPr>
            <w:noProof/>
            <w:webHidden/>
          </w:rPr>
        </w:r>
        <w:r w:rsidR="000D3259">
          <w:rPr>
            <w:noProof/>
            <w:webHidden/>
          </w:rPr>
          <w:fldChar w:fldCharType="separate"/>
        </w:r>
        <w:r w:rsidR="004E2E5B">
          <w:rPr>
            <w:noProof/>
            <w:webHidden/>
          </w:rPr>
          <w:t>43</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811" w:history="1">
        <w:r w:rsidR="000D3259" w:rsidRPr="002712AE">
          <w:rPr>
            <w:rStyle w:val="Hiperhivatkozs"/>
            <w:noProof/>
          </w:rPr>
          <w:t>1. A gyűjtőkör indoklása</w:t>
        </w:r>
        <w:r w:rsidR="000D3259">
          <w:rPr>
            <w:noProof/>
            <w:webHidden/>
          </w:rPr>
          <w:tab/>
        </w:r>
        <w:r w:rsidR="000D3259">
          <w:rPr>
            <w:noProof/>
            <w:webHidden/>
          </w:rPr>
          <w:fldChar w:fldCharType="begin"/>
        </w:r>
        <w:r w:rsidR="000D3259">
          <w:rPr>
            <w:noProof/>
            <w:webHidden/>
          </w:rPr>
          <w:instrText xml:space="preserve"> PAGEREF _Toc254872811 \h </w:instrText>
        </w:r>
        <w:r w:rsidR="000D3259">
          <w:rPr>
            <w:noProof/>
            <w:webHidden/>
          </w:rPr>
        </w:r>
        <w:r w:rsidR="000D3259">
          <w:rPr>
            <w:noProof/>
            <w:webHidden/>
          </w:rPr>
          <w:fldChar w:fldCharType="separate"/>
        </w:r>
        <w:r w:rsidR="004E2E5B">
          <w:rPr>
            <w:noProof/>
            <w:webHidden/>
          </w:rPr>
          <w:t>43</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812" w:history="1">
        <w:r w:rsidR="000D3259" w:rsidRPr="002712AE">
          <w:rPr>
            <w:rStyle w:val="Hiperhivatkozs"/>
            <w:noProof/>
          </w:rPr>
          <w:t>2. Az iskolai könyvtár gyűjtőköre formai oldalról</w:t>
        </w:r>
        <w:r w:rsidR="000D3259">
          <w:rPr>
            <w:noProof/>
            <w:webHidden/>
          </w:rPr>
          <w:tab/>
        </w:r>
        <w:r w:rsidR="000D3259">
          <w:rPr>
            <w:noProof/>
            <w:webHidden/>
          </w:rPr>
          <w:fldChar w:fldCharType="begin"/>
        </w:r>
        <w:r w:rsidR="000D3259">
          <w:rPr>
            <w:noProof/>
            <w:webHidden/>
          </w:rPr>
          <w:instrText xml:space="preserve"> PAGEREF _Toc254872812 \h </w:instrText>
        </w:r>
        <w:r w:rsidR="000D3259">
          <w:rPr>
            <w:noProof/>
            <w:webHidden/>
          </w:rPr>
        </w:r>
        <w:r w:rsidR="000D3259">
          <w:rPr>
            <w:noProof/>
            <w:webHidden/>
          </w:rPr>
          <w:fldChar w:fldCharType="separate"/>
        </w:r>
        <w:r w:rsidR="004E2E5B">
          <w:rPr>
            <w:noProof/>
            <w:webHidden/>
          </w:rPr>
          <w:t>45</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813" w:history="1">
        <w:r w:rsidR="000D3259" w:rsidRPr="002712AE">
          <w:rPr>
            <w:rStyle w:val="Hiperhivatkozs"/>
            <w:noProof/>
          </w:rPr>
          <w:t>3. A gyűjtés szintje és mélysége</w:t>
        </w:r>
        <w:r w:rsidR="000D3259">
          <w:rPr>
            <w:noProof/>
            <w:webHidden/>
          </w:rPr>
          <w:tab/>
        </w:r>
        <w:r w:rsidR="000D3259">
          <w:rPr>
            <w:noProof/>
            <w:webHidden/>
          </w:rPr>
          <w:fldChar w:fldCharType="begin"/>
        </w:r>
        <w:r w:rsidR="000D3259">
          <w:rPr>
            <w:noProof/>
            <w:webHidden/>
          </w:rPr>
          <w:instrText xml:space="preserve"> PAGEREF _Toc254872813 \h </w:instrText>
        </w:r>
        <w:r w:rsidR="000D3259">
          <w:rPr>
            <w:noProof/>
            <w:webHidden/>
          </w:rPr>
        </w:r>
        <w:r w:rsidR="000D3259">
          <w:rPr>
            <w:noProof/>
            <w:webHidden/>
          </w:rPr>
          <w:fldChar w:fldCharType="separate"/>
        </w:r>
        <w:r w:rsidR="004E2E5B">
          <w:rPr>
            <w:noProof/>
            <w:webHidden/>
          </w:rPr>
          <w:t>45</w:t>
        </w:r>
        <w:r w:rsidR="000D3259">
          <w:rPr>
            <w:noProof/>
            <w:webHidden/>
          </w:rPr>
          <w:fldChar w:fldCharType="end"/>
        </w:r>
      </w:hyperlink>
    </w:p>
    <w:p w:rsidR="000D3259" w:rsidRDefault="00B76A82">
      <w:pPr>
        <w:pStyle w:val="TJ2"/>
        <w:tabs>
          <w:tab w:val="right" w:leader="dot" w:pos="9629"/>
        </w:tabs>
        <w:rPr>
          <w:rFonts w:ascii="Calibri" w:hAnsi="Calibri"/>
          <w:noProof/>
          <w:sz w:val="22"/>
          <w:szCs w:val="22"/>
        </w:rPr>
      </w:pPr>
      <w:hyperlink w:anchor="_Toc254872814" w:history="1">
        <w:r w:rsidR="000D3259" w:rsidRPr="002712AE">
          <w:rPr>
            <w:rStyle w:val="Hiperhivatkozs"/>
            <w:noProof/>
          </w:rPr>
          <w:t>2. számú melléklet</w:t>
        </w:r>
        <w:r w:rsidR="000D3259">
          <w:rPr>
            <w:noProof/>
            <w:webHidden/>
          </w:rPr>
          <w:tab/>
        </w:r>
        <w:r w:rsidR="000D3259">
          <w:rPr>
            <w:noProof/>
            <w:webHidden/>
          </w:rPr>
          <w:fldChar w:fldCharType="begin"/>
        </w:r>
        <w:r w:rsidR="000D3259">
          <w:rPr>
            <w:noProof/>
            <w:webHidden/>
          </w:rPr>
          <w:instrText xml:space="preserve"> PAGEREF _Toc254872814 \h </w:instrText>
        </w:r>
        <w:r w:rsidR="000D3259">
          <w:rPr>
            <w:noProof/>
            <w:webHidden/>
          </w:rPr>
        </w:r>
        <w:r w:rsidR="000D3259">
          <w:rPr>
            <w:noProof/>
            <w:webHidden/>
          </w:rPr>
          <w:fldChar w:fldCharType="separate"/>
        </w:r>
        <w:r w:rsidR="004E2E5B">
          <w:rPr>
            <w:noProof/>
            <w:webHidden/>
          </w:rPr>
          <w:t>49</w:t>
        </w:r>
        <w:r w:rsidR="000D3259">
          <w:rPr>
            <w:noProof/>
            <w:webHidden/>
          </w:rPr>
          <w:fldChar w:fldCharType="end"/>
        </w:r>
      </w:hyperlink>
    </w:p>
    <w:p w:rsidR="000D3259" w:rsidRDefault="00B76A82">
      <w:pPr>
        <w:pStyle w:val="TJ2"/>
        <w:tabs>
          <w:tab w:val="right" w:leader="dot" w:pos="9629"/>
        </w:tabs>
        <w:rPr>
          <w:rFonts w:ascii="Calibri" w:hAnsi="Calibri"/>
          <w:noProof/>
          <w:sz w:val="22"/>
          <w:szCs w:val="22"/>
        </w:rPr>
      </w:pPr>
      <w:hyperlink w:anchor="_Toc254872815" w:history="1">
        <w:r w:rsidR="000D3259" w:rsidRPr="002712AE">
          <w:rPr>
            <w:rStyle w:val="Hiperhivatkozs"/>
            <w:noProof/>
          </w:rPr>
          <w:t>A szabálytalanságok kezelésének eljárásrendje</w:t>
        </w:r>
        <w:r w:rsidR="000D3259">
          <w:rPr>
            <w:noProof/>
            <w:webHidden/>
          </w:rPr>
          <w:tab/>
        </w:r>
        <w:r w:rsidR="000D3259">
          <w:rPr>
            <w:noProof/>
            <w:webHidden/>
          </w:rPr>
          <w:fldChar w:fldCharType="begin"/>
        </w:r>
        <w:r w:rsidR="000D3259">
          <w:rPr>
            <w:noProof/>
            <w:webHidden/>
          </w:rPr>
          <w:instrText xml:space="preserve"> PAGEREF _Toc254872815 \h </w:instrText>
        </w:r>
        <w:r w:rsidR="000D3259">
          <w:rPr>
            <w:noProof/>
            <w:webHidden/>
          </w:rPr>
        </w:r>
        <w:r w:rsidR="000D3259">
          <w:rPr>
            <w:noProof/>
            <w:webHidden/>
          </w:rPr>
          <w:fldChar w:fldCharType="separate"/>
        </w:r>
        <w:r w:rsidR="004E2E5B">
          <w:rPr>
            <w:noProof/>
            <w:webHidden/>
          </w:rPr>
          <w:t>49</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816" w:history="1">
        <w:r w:rsidR="000D3259" w:rsidRPr="002712AE">
          <w:rPr>
            <w:rStyle w:val="Hiperhivatkozs"/>
            <w:bCs/>
            <w:noProof/>
          </w:rPr>
          <w:t>1. Szabálytalanság</w:t>
        </w:r>
        <w:r w:rsidR="000D3259">
          <w:rPr>
            <w:noProof/>
            <w:webHidden/>
          </w:rPr>
          <w:tab/>
        </w:r>
        <w:r w:rsidR="000D3259">
          <w:rPr>
            <w:noProof/>
            <w:webHidden/>
          </w:rPr>
          <w:fldChar w:fldCharType="begin"/>
        </w:r>
        <w:r w:rsidR="000D3259">
          <w:rPr>
            <w:noProof/>
            <w:webHidden/>
          </w:rPr>
          <w:instrText xml:space="preserve"> PAGEREF _Toc254872816 \h </w:instrText>
        </w:r>
        <w:r w:rsidR="000D3259">
          <w:rPr>
            <w:noProof/>
            <w:webHidden/>
          </w:rPr>
        </w:r>
        <w:r w:rsidR="000D3259">
          <w:rPr>
            <w:noProof/>
            <w:webHidden/>
          </w:rPr>
          <w:fldChar w:fldCharType="separate"/>
        </w:r>
        <w:r w:rsidR="004E2E5B">
          <w:rPr>
            <w:noProof/>
            <w:webHidden/>
          </w:rPr>
          <w:t>49</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817" w:history="1">
        <w:r w:rsidR="000D3259" w:rsidRPr="002712AE">
          <w:rPr>
            <w:rStyle w:val="Hiperhivatkozs"/>
            <w:bCs/>
            <w:noProof/>
          </w:rPr>
          <w:t>2. Jelen eljárásrend tekintetében a szabálytalanságok körének meghatározása</w:t>
        </w:r>
        <w:r w:rsidR="000D3259">
          <w:rPr>
            <w:noProof/>
            <w:webHidden/>
          </w:rPr>
          <w:tab/>
        </w:r>
        <w:r w:rsidR="000D3259">
          <w:rPr>
            <w:noProof/>
            <w:webHidden/>
          </w:rPr>
          <w:fldChar w:fldCharType="begin"/>
        </w:r>
        <w:r w:rsidR="000D3259">
          <w:rPr>
            <w:noProof/>
            <w:webHidden/>
          </w:rPr>
          <w:instrText xml:space="preserve"> PAGEREF _Toc254872817 \h </w:instrText>
        </w:r>
        <w:r w:rsidR="000D3259">
          <w:rPr>
            <w:noProof/>
            <w:webHidden/>
          </w:rPr>
        </w:r>
        <w:r w:rsidR="000D3259">
          <w:rPr>
            <w:noProof/>
            <w:webHidden/>
          </w:rPr>
          <w:fldChar w:fldCharType="separate"/>
        </w:r>
        <w:r w:rsidR="004E2E5B">
          <w:rPr>
            <w:noProof/>
            <w:webHidden/>
          </w:rPr>
          <w:t>49</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818" w:history="1">
        <w:r w:rsidR="000D3259" w:rsidRPr="002712AE">
          <w:rPr>
            <w:rStyle w:val="Hiperhivatkozs"/>
            <w:bCs/>
            <w:noProof/>
          </w:rPr>
          <w:t>3. A szabálytalanságok kezelési rendje meghatározásának célja</w:t>
        </w:r>
        <w:r w:rsidR="000D3259">
          <w:rPr>
            <w:noProof/>
            <w:webHidden/>
          </w:rPr>
          <w:tab/>
        </w:r>
        <w:r w:rsidR="000D3259">
          <w:rPr>
            <w:noProof/>
            <w:webHidden/>
          </w:rPr>
          <w:fldChar w:fldCharType="begin"/>
        </w:r>
        <w:r w:rsidR="000D3259">
          <w:rPr>
            <w:noProof/>
            <w:webHidden/>
          </w:rPr>
          <w:instrText xml:space="preserve"> PAGEREF _Toc254872818 \h </w:instrText>
        </w:r>
        <w:r w:rsidR="000D3259">
          <w:rPr>
            <w:noProof/>
            <w:webHidden/>
          </w:rPr>
        </w:r>
        <w:r w:rsidR="000D3259">
          <w:rPr>
            <w:noProof/>
            <w:webHidden/>
          </w:rPr>
          <w:fldChar w:fldCharType="separate"/>
        </w:r>
        <w:r w:rsidR="004E2E5B">
          <w:rPr>
            <w:noProof/>
            <w:webHidden/>
          </w:rPr>
          <w:t>49</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819" w:history="1">
        <w:r w:rsidR="000D3259" w:rsidRPr="002712AE">
          <w:rPr>
            <w:rStyle w:val="Hiperhivatkozs"/>
            <w:bCs/>
            <w:noProof/>
          </w:rPr>
          <w:t>4. Általános elvek</w:t>
        </w:r>
        <w:r w:rsidR="000D3259">
          <w:rPr>
            <w:noProof/>
            <w:webHidden/>
          </w:rPr>
          <w:tab/>
        </w:r>
        <w:r w:rsidR="000D3259">
          <w:rPr>
            <w:noProof/>
            <w:webHidden/>
          </w:rPr>
          <w:fldChar w:fldCharType="begin"/>
        </w:r>
        <w:r w:rsidR="000D3259">
          <w:rPr>
            <w:noProof/>
            <w:webHidden/>
          </w:rPr>
          <w:instrText xml:space="preserve"> PAGEREF _Toc254872819 \h </w:instrText>
        </w:r>
        <w:r w:rsidR="000D3259">
          <w:rPr>
            <w:noProof/>
            <w:webHidden/>
          </w:rPr>
        </w:r>
        <w:r w:rsidR="000D3259">
          <w:rPr>
            <w:noProof/>
            <w:webHidden/>
          </w:rPr>
          <w:fldChar w:fldCharType="separate"/>
        </w:r>
        <w:r w:rsidR="004E2E5B">
          <w:rPr>
            <w:noProof/>
            <w:webHidden/>
          </w:rPr>
          <w:t>50</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820" w:history="1">
        <w:r w:rsidR="000D3259" w:rsidRPr="002712AE">
          <w:rPr>
            <w:rStyle w:val="Hiperhivatkozs"/>
            <w:bCs/>
            <w:noProof/>
          </w:rPr>
          <w:t>5. A nagyobb kockázatot rejtő feladatok, folyamatok kiemelt kezelése a szabálytalanságok megelőzése érdekében</w:t>
        </w:r>
        <w:r w:rsidR="000D3259">
          <w:rPr>
            <w:noProof/>
            <w:webHidden/>
          </w:rPr>
          <w:tab/>
        </w:r>
        <w:r w:rsidR="000D3259">
          <w:rPr>
            <w:noProof/>
            <w:webHidden/>
          </w:rPr>
          <w:fldChar w:fldCharType="begin"/>
        </w:r>
        <w:r w:rsidR="000D3259">
          <w:rPr>
            <w:noProof/>
            <w:webHidden/>
          </w:rPr>
          <w:instrText xml:space="preserve"> PAGEREF _Toc254872820 \h </w:instrText>
        </w:r>
        <w:r w:rsidR="000D3259">
          <w:rPr>
            <w:noProof/>
            <w:webHidden/>
          </w:rPr>
        </w:r>
        <w:r w:rsidR="000D3259">
          <w:rPr>
            <w:noProof/>
            <w:webHidden/>
          </w:rPr>
          <w:fldChar w:fldCharType="separate"/>
        </w:r>
        <w:r w:rsidR="004E2E5B">
          <w:rPr>
            <w:noProof/>
            <w:webHidden/>
          </w:rPr>
          <w:t>50</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821" w:history="1">
        <w:r w:rsidR="000D3259" w:rsidRPr="002712AE">
          <w:rPr>
            <w:rStyle w:val="Hiperhivatkozs"/>
            <w:bCs/>
            <w:noProof/>
          </w:rPr>
          <w:t>6. Az intézményvezető értékelési feladata a szabálytalanságok megakadályozása érdekében</w:t>
        </w:r>
        <w:r w:rsidR="000D3259">
          <w:rPr>
            <w:noProof/>
            <w:webHidden/>
          </w:rPr>
          <w:tab/>
        </w:r>
        <w:r w:rsidR="000D3259">
          <w:rPr>
            <w:noProof/>
            <w:webHidden/>
          </w:rPr>
          <w:fldChar w:fldCharType="begin"/>
        </w:r>
        <w:r w:rsidR="000D3259">
          <w:rPr>
            <w:noProof/>
            <w:webHidden/>
          </w:rPr>
          <w:instrText xml:space="preserve"> PAGEREF _Toc254872821 \h </w:instrText>
        </w:r>
        <w:r w:rsidR="000D3259">
          <w:rPr>
            <w:noProof/>
            <w:webHidden/>
          </w:rPr>
        </w:r>
        <w:r w:rsidR="000D3259">
          <w:rPr>
            <w:noProof/>
            <w:webHidden/>
          </w:rPr>
          <w:fldChar w:fldCharType="separate"/>
        </w:r>
        <w:r w:rsidR="004E2E5B">
          <w:rPr>
            <w:noProof/>
            <w:webHidden/>
          </w:rPr>
          <w:t>52</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822" w:history="1">
        <w:r w:rsidR="000D3259" w:rsidRPr="002712AE">
          <w:rPr>
            <w:rStyle w:val="Hiperhivatkozs"/>
            <w:bCs/>
            <w:noProof/>
          </w:rPr>
          <w:t>7. Feladatok a szabálytalanságok észlelése esetén</w:t>
        </w:r>
        <w:r w:rsidR="000D3259">
          <w:rPr>
            <w:noProof/>
            <w:webHidden/>
          </w:rPr>
          <w:tab/>
        </w:r>
        <w:r w:rsidR="000D3259">
          <w:rPr>
            <w:noProof/>
            <w:webHidden/>
          </w:rPr>
          <w:fldChar w:fldCharType="begin"/>
        </w:r>
        <w:r w:rsidR="000D3259">
          <w:rPr>
            <w:noProof/>
            <w:webHidden/>
          </w:rPr>
          <w:instrText xml:space="preserve"> PAGEREF _Toc254872822 \h </w:instrText>
        </w:r>
        <w:r w:rsidR="000D3259">
          <w:rPr>
            <w:noProof/>
            <w:webHidden/>
          </w:rPr>
        </w:r>
        <w:r w:rsidR="000D3259">
          <w:rPr>
            <w:noProof/>
            <w:webHidden/>
          </w:rPr>
          <w:fldChar w:fldCharType="separate"/>
        </w:r>
        <w:r w:rsidR="004E2E5B">
          <w:rPr>
            <w:noProof/>
            <w:webHidden/>
          </w:rPr>
          <w:t>52</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823" w:history="1">
        <w:r w:rsidR="000D3259" w:rsidRPr="002712AE">
          <w:rPr>
            <w:rStyle w:val="Hiperhivatkozs"/>
            <w:bCs/>
            <w:noProof/>
          </w:rPr>
          <w:t>8. A büntető, szabálysértési, kártérítési, illetve fegyelmi eljárások</w:t>
        </w:r>
        <w:r w:rsidR="000D3259">
          <w:rPr>
            <w:noProof/>
            <w:webHidden/>
          </w:rPr>
          <w:tab/>
        </w:r>
        <w:r w:rsidR="000D3259">
          <w:rPr>
            <w:noProof/>
            <w:webHidden/>
          </w:rPr>
          <w:fldChar w:fldCharType="begin"/>
        </w:r>
        <w:r w:rsidR="000D3259">
          <w:rPr>
            <w:noProof/>
            <w:webHidden/>
          </w:rPr>
          <w:instrText xml:space="preserve"> PAGEREF _Toc254872823 \h </w:instrText>
        </w:r>
        <w:r w:rsidR="000D3259">
          <w:rPr>
            <w:noProof/>
            <w:webHidden/>
          </w:rPr>
        </w:r>
        <w:r w:rsidR="000D3259">
          <w:rPr>
            <w:noProof/>
            <w:webHidden/>
          </w:rPr>
          <w:fldChar w:fldCharType="separate"/>
        </w:r>
        <w:r w:rsidR="004E2E5B">
          <w:rPr>
            <w:noProof/>
            <w:webHidden/>
          </w:rPr>
          <w:t>52</w:t>
        </w:r>
        <w:r w:rsidR="000D3259">
          <w:rPr>
            <w:noProof/>
            <w:webHidden/>
          </w:rPr>
          <w:fldChar w:fldCharType="end"/>
        </w:r>
      </w:hyperlink>
    </w:p>
    <w:p w:rsidR="000D3259" w:rsidRDefault="00B76A82">
      <w:pPr>
        <w:pStyle w:val="TJ2"/>
        <w:tabs>
          <w:tab w:val="right" w:leader="dot" w:pos="9629"/>
        </w:tabs>
        <w:rPr>
          <w:rFonts w:ascii="Calibri" w:hAnsi="Calibri"/>
          <w:noProof/>
          <w:sz w:val="22"/>
          <w:szCs w:val="22"/>
        </w:rPr>
      </w:pPr>
      <w:hyperlink w:anchor="_Toc254872824" w:history="1">
        <w:r w:rsidR="000D3259" w:rsidRPr="002712AE">
          <w:rPr>
            <w:rStyle w:val="Hiperhivatkozs"/>
            <w:noProof/>
          </w:rPr>
          <w:t>3. számú melléklet</w:t>
        </w:r>
        <w:r w:rsidR="000D3259">
          <w:rPr>
            <w:noProof/>
            <w:webHidden/>
          </w:rPr>
          <w:tab/>
        </w:r>
        <w:r w:rsidR="000D3259">
          <w:rPr>
            <w:noProof/>
            <w:webHidden/>
          </w:rPr>
          <w:fldChar w:fldCharType="begin"/>
        </w:r>
        <w:r w:rsidR="000D3259">
          <w:rPr>
            <w:noProof/>
            <w:webHidden/>
          </w:rPr>
          <w:instrText xml:space="preserve"> PAGEREF _Toc254872824 \h </w:instrText>
        </w:r>
        <w:r w:rsidR="000D3259">
          <w:rPr>
            <w:noProof/>
            <w:webHidden/>
          </w:rPr>
        </w:r>
        <w:r w:rsidR="000D3259">
          <w:rPr>
            <w:noProof/>
            <w:webHidden/>
          </w:rPr>
          <w:fldChar w:fldCharType="separate"/>
        </w:r>
        <w:r w:rsidR="004E2E5B">
          <w:rPr>
            <w:noProof/>
            <w:webHidden/>
          </w:rPr>
          <w:t>54</w:t>
        </w:r>
        <w:r w:rsidR="000D3259">
          <w:rPr>
            <w:noProof/>
            <w:webHidden/>
          </w:rPr>
          <w:fldChar w:fldCharType="end"/>
        </w:r>
      </w:hyperlink>
    </w:p>
    <w:p w:rsidR="000D3259" w:rsidRDefault="00B76A82">
      <w:pPr>
        <w:pStyle w:val="TJ2"/>
        <w:tabs>
          <w:tab w:val="right" w:leader="dot" w:pos="9629"/>
        </w:tabs>
        <w:rPr>
          <w:rFonts w:ascii="Calibri" w:hAnsi="Calibri"/>
          <w:noProof/>
          <w:sz w:val="22"/>
          <w:szCs w:val="22"/>
        </w:rPr>
      </w:pPr>
      <w:hyperlink w:anchor="_Toc254872825" w:history="1">
        <w:r w:rsidR="000D3259" w:rsidRPr="002712AE">
          <w:rPr>
            <w:rStyle w:val="Hiperhivatkozs"/>
            <w:noProof/>
          </w:rPr>
          <w:t>Adatkezelési szabályzat</w:t>
        </w:r>
        <w:r w:rsidR="000D3259">
          <w:rPr>
            <w:noProof/>
            <w:webHidden/>
          </w:rPr>
          <w:tab/>
        </w:r>
        <w:r w:rsidR="000D3259">
          <w:rPr>
            <w:noProof/>
            <w:webHidden/>
          </w:rPr>
          <w:fldChar w:fldCharType="begin"/>
        </w:r>
        <w:r w:rsidR="000D3259">
          <w:rPr>
            <w:noProof/>
            <w:webHidden/>
          </w:rPr>
          <w:instrText xml:space="preserve"> PAGEREF _Toc254872825 \h </w:instrText>
        </w:r>
        <w:r w:rsidR="000D3259">
          <w:rPr>
            <w:noProof/>
            <w:webHidden/>
          </w:rPr>
        </w:r>
        <w:r w:rsidR="000D3259">
          <w:rPr>
            <w:noProof/>
            <w:webHidden/>
          </w:rPr>
          <w:fldChar w:fldCharType="separate"/>
        </w:r>
        <w:r w:rsidR="004E2E5B">
          <w:rPr>
            <w:noProof/>
            <w:webHidden/>
          </w:rPr>
          <w:t>54</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826" w:history="1">
        <w:r w:rsidR="000D3259" w:rsidRPr="002712AE">
          <w:rPr>
            <w:rStyle w:val="Hiperhivatkozs"/>
            <w:bCs/>
            <w:caps/>
            <w:noProof/>
          </w:rPr>
          <w:t xml:space="preserve">I. </w:t>
        </w:r>
        <w:r w:rsidR="000D3259" w:rsidRPr="002712AE">
          <w:rPr>
            <w:rStyle w:val="Hiperhivatkozs"/>
            <w:noProof/>
          </w:rPr>
          <w:t>I. Általános rendelkezések</w:t>
        </w:r>
        <w:r w:rsidR="000D3259">
          <w:rPr>
            <w:noProof/>
            <w:webHidden/>
          </w:rPr>
          <w:tab/>
        </w:r>
        <w:r w:rsidR="000D3259">
          <w:rPr>
            <w:noProof/>
            <w:webHidden/>
          </w:rPr>
          <w:fldChar w:fldCharType="begin"/>
        </w:r>
        <w:r w:rsidR="000D3259">
          <w:rPr>
            <w:noProof/>
            <w:webHidden/>
          </w:rPr>
          <w:instrText xml:space="preserve"> PAGEREF _Toc254872826 \h </w:instrText>
        </w:r>
        <w:r w:rsidR="000D3259">
          <w:rPr>
            <w:noProof/>
            <w:webHidden/>
          </w:rPr>
        </w:r>
        <w:r w:rsidR="000D3259">
          <w:rPr>
            <w:noProof/>
            <w:webHidden/>
          </w:rPr>
          <w:fldChar w:fldCharType="separate"/>
        </w:r>
        <w:r w:rsidR="004E2E5B">
          <w:rPr>
            <w:noProof/>
            <w:webHidden/>
          </w:rPr>
          <w:t>54</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827" w:history="1">
        <w:r w:rsidR="000D3259" w:rsidRPr="002712AE">
          <w:rPr>
            <w:rStyle w:val="Hiperhivatkozs"/>
            <w:noProof/>
          </w:rPr>
          <w:t>1. A szabályzat célja és hatálya</w:t>
        </w:r>
        <w:r w:rsidR="000D3259">
          <w:rPr>
            <w:noProof/>
            <w:webHidden/>
          </w:rPr>
          <w:tab/>
        </w:r>
        <w:r w:rsidR="000D3259">
          <w:rPr>
            <w:noProof/>
            <w:webHidden/>
          </w:rPr>
          <w:fldChar w:fldCharType="begin"/>
        </w:r>
        <w:r w:rsidR="000D3259">
          <w:rPr>
            <w:noProof/>
            <w:webHidden/>
          </w:rPr>
          <w:instrText xml:space="preserve"> PAGEREF _Toc254872827 \h </w:instrText>
        </w:r>
        <w:r w:rsidR="000D3259">
          <w:rPr>
            <w:noProof/>
            <w:webHidden/>
          </w:rPr>
        </w:r>
        <w:r w:rsidR="000D3259">
          <w:rPr>
            <w:noProof/>
            <w:webHidden/>
          </w:rPr>
          <w:fldChar w:fldCharType="separate"/>
        </w:r>
        <w:r w:rsidR="004E2E5B">
          <w:rPr>
            <w:noProof/>
            <w:webHidden/>
          </w:rPr>
          <w:t>54</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828" w:history="1">
        <w:r w:rsidR="000D3259" w:rsidRPr="002712AE">
          <w:rPr>
            <w:rStyle w:val="Hiperhivatkozs"/>
            <w:noProof/>
          </w:rPr>
          <w:t>2. Az adatvédelem alapfogalmai és elvei</w:t>
        </w:r>
        <w:r w:rsidR="000D3259">
          <w:rPr>
            <w:noProof/>
            <w:webHidden/>
          </w:rPr>
          <w:tab/>
        </w:r>
        <w:r w:rsidR="000D3259">
          <w:rPr>
            <w:noProof/>
            <w:webHidden/>
          </w:rPr>
          <w:fldChar w:fldCharType="begin"/>
        </w:r>
        <w:r w:rsidR="000D3259">
          <w:rPr>
            <w:noProof/>
            <w:webHidden/>
          </w:rPr>
          <w:instrText xml:space="preserve"> PAGEREF _Toc254872828 \h </w:instrText>
        </w:r>
        <w:r w:rsidR="000D3259">
          <w:rPr>
            <w:noProof/>
            <w:webHidden/>
          </w:rPr>
        </w:r>
        <w:r w:rsidR="000D3259">
          <w:rPr>
            <w:noProof/>
            <w:webHidden/>
          </w:rPr>
          <w:fldChar w:fldCharType="separate"/>
        </w:r>
        <w:r w:rsidR="004E2E5B">
          <w:rPr>
            <w:noProof/>
            <w:webHidden/>
          </w:rPr>
          <w:t>54</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829" w:history="1">
        <w:r w:rsidR="000D3259" w:rsidRPr="002712AE">
          <w:rPr>
            <w:rStyle w:val="Hiperhivatkozs"/>
            <w:noProof/>
          </w:rPr>
          <w:t>3. Az adatkezelések szabályai</w:t>
        </w:r>
        <w:r w:rsidR="000D3259">
          <w:rPr>
            <w:noProof/>
            <w:webHidden/>
          </w:rPr>
          <w:tab/>
        </w:r>
        <w:r w:rsidR="000D3259">
          <w:rPr>
            <w:noProof/>
            <w:webHidden/>
          </w:rPr>
          <w:fldChar w:fldCharType="begin"/>
        </w:r>
        <w:r w:rsidR="000D3259">
          <w:rPr>
            <w:noProof/>
            <w:webHidden/>
          </w:rPr>
          <w:instrText xml:space="preserve"> PAGEREF _Toc254872829 \h </w:instrText>
        </w:r>
        <w:r w:rsidR="000D3259">
          <w:rPr>
            <w:noProof/>
            <w:webHidden/>
          </w:rPr>
        </w:r>
        <w:r w:rsidR="000D3259">
          <w:rPr>
            <w:noProof/>
            <w:webHidden/>
          </w:rPr>
          <w:fldChar w:fldCharType="separate"/>
        </w:r>
        <w:r w:rsidR="004E2E5B">
          <w:rPr>
            <w:noProof/>
            <w:webHidden/>
          </w:rPr>
          <w:t>55</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830" w:history="1">
        <w:r w:rsidR="000D3259" w:rsidRPr="002712AE">
          <w:rPr>
            <w:rStyle w:val="Hiperhivatkozs"/>
            <w:noProof/>
          </w:rPr>
          <w:t>4. Adatbiztonsági rendszabályok</w:t>
        </w:r>
        <w:r w:rsidR="000D3259">
          <w:rPr>
            <w:noProof/>
            <w:webHidden/>
          </w:rPr>
          <w:tab/>
        </w:r>
        <w:r w:rsidR="000D3259">
          <w:rPr>
            <w:noProof/>
            <w:webHidden/>
          </w:rPr>
          <w:fldChar w:fldCharType="begin"/>
        </w:r>
        <w:r w:rsidR="000D3259">
          <w:rPr>
            <w:noProof/>
            <w:webHidden/>
          </w:rPr>
          <w:instrText xml:space="preserve"> PAGEREF _Toc254872830 \h </w:instrText>
        </w:r>
        <w:r w:rsidR="000D3259">
          <w:rPr>
            <w:noProof/>
            <w:webHidden/>
          </w:rPr>
        </w:r>
        <w:r w:rsidR="000D3259">
          <w:rPr>
            <w:noProof/>
            <w:webHidden/>
          </w:rPr>
          <w:fldChar w:fldCharType="separate"/>
        </w:r>
        <w:r w:rsidR="004E2E5B">
          <w:rPr>
            <w:noProof/>
            <w:webHidden/>
          </w:rPr>
          <w:t>57</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831" w:history="1">
        <w:r w:rsidR="000D3259" w:rsidRPr="002712AE">
          <w:rPr>
            <w:rStyle w:val="Hiperhivatkozs"/>
            <w:noProof/>
          </w:rPr>
          <w:t>5. Ellenőrzés</w:t>
        </w:r>
        <w:r w:rsidR="000D3259">
          <w:rPr>
            <w:noProof/>
            <w:webHidden/>
          </w:rPr>
          <w:tab/>
        </w:r>
        <w:r w:rsidR="000D3259">
          <w:rPr>
            <w:noProof/>
            <w:webHidden/>
          </w:rPr>
          <w:fldChar w:fldCharType="begin"/>
        </w:r>
        <w:r w:rsidR="000D3259">
          <w:rPr>
            <w:noProof/>
            <w:webHidden/>
          </w:rPr>
          <w:instrText xml:space="preserve"> PAGEREF _Toc254872831 \h </w:instrText>
        </w:r>
        <w:r w:rsidR="000D3259">
          <w:rPr>
            <w:noProof/>
            <w:webHidden/>
          </w:rPr>
        </w:r>
        <w:r w:rsidR="000D3259">
          <w:rPr>
            <w:noProof/>
            <w:webHidden/>
          </w:rPr>
          <w:fldChar w:fldCharType="separate"/>
        </w:r>
        <w:r w:rsidR="004E2E5B">
          <w:rPr>
            <w:noProof/>
            <w:webHidden/>
          </w:rPr>
          <w:t>58</w:t>
        </w:r>
        <w:r w:rsidR="000D3259">
          <w:rPr>
            <w:noProof/>
            <w:webHidden/>
          </w:rPr>
          <w:fldChar w:fldCharType="end"/>
        </w:r>
      </w:hyperlink>
    </w:p>
    <w:p w:rsidR="000D3259" w:rsidRDefault="00B76A82">
      <w:pPr>
        <w:pStyle w:val="TJ3"/>
        <w:tabs>
          <w:tab w:val="right" w:leader="dot" w:pos="9629"/>
        </w:tabs>
        <w:rPr>
          <w:rFonts w:ascii="Calibri" w:hAnsi="Calibri"/>
          <w:noProof/>
          <w:sz w:val="22"/>
          <w:szCs w:val="22"/>
        </w:rPr>
      </w:pPr>
      <w:hyperlink w:anchor="_Toc254872832" w:history="1">
        <w:r w:rsidR="000D3259" w:rsidRPr="002712AE">
          <w:rPr>
            <w:rStyle w:val="Hiperhivatkozs"/>
            <w:noProof/>
          </w:rPr>
          <w:t>II. Egyes adatkezelések</w:t>
        </w:r>
        <w:r w:rsidR="000D3259">
          <w:rPr>
            <w:noProof/>
            <w:webHidden/>
          </w:rPr>
          <w:tab/>
        </w:r>
        <w:r w:rsidR="000D3259">
          <w:rPr>
            <w:noProof/>
            <w:webHidden/>
          </w:rPr>
          <w:fldChar w:fldCharType="begin"/>
        </w:r>
        <w:r w:rsidR="000D3259">
          <w:rPr>
            <w:noProof/>
            <w:webHidden/>
          </w:rPr>
          <w:instrText xml:space="preserve"> PAGEREF _Toc254872832 \h </w:instrText>
        </w:r>
        <w:r w:rsidR="000D3259">
          <w:rPr>
            <w:noProof/>
            <w:webHidden/>
          </w:rPr>
        </w:r>
        <w:r w:rsidR="000D3259">
          <w:rPr>
            <w:noProof/>
            <w:webHidden/>
          </w:rPr>
          <w:fldChar w:fldCharType="separate"/>
        </w:r>
        <w:r w:rsidR="004E2E5B">
          <w:rPr>
            <w:noProof/>
            <w:webHidden/>
          </w:rPr>
          <w:t>59</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833" w:history="1">
        <w:r w:rsidR="000D3259" w:rsidRPr="002712AE">
          <w:rPr>
            <w:rStyle w:val="Hiperhivatkozs"/>
            <w:noProof/>
          </w:rPr>
          <w:t>6. A tanulói nyilvántartás</w:t>
        </w:r>
        <w:r w:rsidR="000D3259">
          <w:rPr>
            <w:noProof/>
            <w:webHidden/>
          </w:rPr>
          <w:tab/>
        </w:r>
        <w:r w:rsidR="000D3259">
          <w:rPr>
            <w:noProof/>
            <w:webHidden/>
          </w:rPr>
          <w:fldChar w:fldCharType="begin"/>
        </w:r>
        <w:r w:rsidR="000D3259">
          <w:rPr>
            <w:noProof/>
            <w:webHidden/>
          </w:rPr>
          <w:instrText xml:space="preserve"> PAGEREF _Toc254872833 \h </w:instrText>
        </w:r>
        <w:r w:rsidR="000D3259">
          <w:rPr>
            <w:noProof/>
            <w:webHidden/>
          </w:rPr>
        </w:r>
        <w:r w:rsidR="000D3259">
          <w:rPr>
            <w:noProof/>
            <w:webHidden/>
          </w:rPr>
          <w:fldChar w:fldCharType="separate"/>
        </w:r>
        <w:r w:rsidR="004E2E5B">
          <w:rPr>
            <w:noProof/>
            <w:webHidden/>
          </w:rPr>
          <w:t>59</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834" w:history="1">
        <w:r w:rsidR="000D3259" w:rsidRPr="002712AE">
          <w:rPr>
            <w:rStyle w:val="Hiperhivatkozs"/>
            <w:noProof/>
          </w:rPr>
          <w:t>7. A közalkalmazotti nyilvántartás</w:t>
        </w:r>
        <w:r w:rsidR="000D3259">
          <w:rPr>
            <w:noProof/>
            <w:webHidden/>
          </w:rPr>
          <w:tab/>
        </w:r>
        <w:r w:rsidR="000D3259">
          <w:rPr>
            <w:noProof/>
            <w:webHidden/>
          </w:rPr>
          <w:fldChar w:fldCharType="begin"/>
        </w:r>
        <w:r w:rsidR="000D3259">
          <w:rPr>
            <w:noProof/>
            <w:webHidden/>
          </w:rPr>
          <w:instrText xml:space="preserve"> PAGEREF _Toc254872834 \h </w:instrText>
        </w:r>
        <w:r w:rsidR="000D3259">
          <w:rPr>
            <w:noProof/>
            <w:webHidden/>
          </w:rPr>
        </w:r>
        <w:r w:rsidR="000D3259">
          <w:rPr>
            <w:noProof/>
            <w:webHidden/>
          </w:rPr>
          <w:fldChar w:fldCharType="separate"/>
        </w:r>
        <w:r w:rsidR="004E2E5B">
          <w:rPr>
            <w:noProof/>
            <w:webHidden/>
          </w:rPr>
          <w:t>59</w:t>
        </w:r>
        <w:r w:rsidR="000D3259">
          <w:rPr>
            <w:noProof/>
            <w:webHidden/>
          </w:rPr>
          <w:fldChar w:fldCharType="end"/>
        </w:r>
      </w:hyperlink>
    </w:p>
    <w:p w:rsidR="000D3259" w:rsidRDefault="00B76A82">
      <w:pPr>
        <w:pStyle w:val="TJ4"/>
        <w:tabs>
          <w:tab w:val="right" w:leader="dot" w:pos="9629"/>
        </w:tabs>
        <w:rPr>
          <w:rFonts w:ascii="Calibri" w:hAnsi="Calibri"/>
          <w:noProof/>
          <w:sz w:val="22"/>
          <w:szCs w:val="22"/>
        </w:rPr>
      </w:pPr>
      <w:hyperlink w:anchor="_Toc254872835" w:history="1">
        <w:r w:rsidR="000D3259" w:rsidRPr="002712AE">
          <w:rPr>
            <w:rStyle w:val="Hiperhivatkozs"/>
            <w:noProof/>
          </w:rPr>
          <w:t>8. A bér- és munkaügyi nyilvántartás</w:t>
        </w:r>
        <w:r w:rsidR="000D3259">
          <w:rPr>
            <w:noProof/>
            <w:webHidden/>
          </w:rPr>
          <w:tab/>
        </w:r>
        <w:r w:rsidR="000D3259">
          <w:rPr>
            <w:noProof/>
            <w:webHidden/>
          </w:rPr>
          <w:fldChar w:fldCharType="begin"/>
        </w:r>
        <w:r w:rsidR="000D3259">
          <w:rPr>
            <w:noProof/>
            <w:webHidden/>
          </w:rPr>
          <w:instrText xml:space="preserve"> PAGEREF _Toc254872835 \h </w:instrText>
        </w:r>
        <w:r w:rsidR="000D3259">
          <w:rPr>
            <w:noProof/>
            <w:webHidden/>
          </w:rPr>
        </w:r>
        <w:r w:rsidR="000D3259">
          <w:rPr>
            <w:noProof/>
            <w:webHidden/>
          </w:rPr>
          <w:fldChar w:fldCharType="separate"/>
        </w:r>
        <w:r w:rsidR="004E2E5B">
          <w:rPr>
            <w:noProof/>
            <w:webHidden/>
          </w:rPr>
          <w:t>60</w:t>
        </w:r>
        <w:r w:rsidR="000D3259">
          <w:rPr>
            <w:noProof/>
            <w:webHidden/>
          </w:rPr>
          <w:fldChar w:fldCharType="end"/>
        </w:r>
      </w:hyperlink>
    </w:p>
    <w:p w:rsidR="000D3259" w:rsidRDefault="00B76A82">
      <w:pPr>
        <w:pStyle w:val="TJ2"/>
        <w:tabs>
          <w:tab w:val="right" w:leader="dot" w:pos="9629"/>
        </w:tabs>
        <w:rPr>
          <w:rFonts w:ascii="Calibri" w:hAnsi="Calibri"/>
          <w:noProof/>
          <w:sz w:val="22"/>
          <w:szCs w:val="22"/>
        </w:rPr>
      </w:pPr>
      <w:hyperlink w:anchor="_Toc254872836" w:history="1">
        <w:r w:rsidR="000D3259" w:rsidRPr="002712AE">
          <w:rPr>
            <w:rStyle w:val="Hiperhivatkozs"/>
            <w:noProof/>
          </w:rPr>
          <w:t>4. számú melléklet</w:t>
        </w:r>
        <w:r w:rsidR="000D3259">
          <w:rPr>
            <w:noProof/>
            <w:webHidden/>
          </w:rPr>
          <w:tab/>
        </w:r>
        <w:r w:rsidR="000D3259">
          <w:rPr>
            <w:noProof/>
            <w:webHidden/>
          </w:rPr>
          <w:fldChar w:fldCharType="begin"/>
        </w:r>
        <w:r w:rsidR="000D3259">
          <w:rPr>
            <w:noProof/>
            <w:webHidden/>
          </w:rPr>
          <w:instrText xml:space="preserve"> PAGEREF _Toc254872836 \h </w:instrText>
        </w:r>
        <w:r w:rsidR="000D3259">
          <w:rPr>
            <w:noProof/>
            <w:webHidden/>
          </w:rPr>
        </w:r>
        <w:r w:rsidR="000D3259">
          <w:rPr>
            <w:noProof/>
            <w:webHidden/>
          </w:rPr>
          <w:fldChar w:fldCharType="separate"/>
        </w:r>
        <w:r w:rsidR="004E2E5B">
          <w:rPr>
            <w:noProof/>
            <w:webHidden/>
          </w:rPr>
          <w:t>62</w:t>
        </w:r>
        <w:r w:rsidR="000D3259">
          <w:rPr>
            <w:noProof/>
            <w:webHidden/>
          </w:rPr>
          <w:fldChar w:fldCharType="end"/>
        </w:r>
      </w:hyperlink>
    </w:p>
    <w:p w:rsidR="000D3259" w:rsidRDefault="00B76A82">
      <w:pPr>
        <w:pStyle w:val="TJ2"/>
        <w:tabs>
          <w:tab w:val="right" w:leader="dot" w:pos="9629"/>
        </w:tabs>
        <w:rPr>
          <w:rFonts w:ascii="Calibri" w:hAnsi="Calibri"/>
          <w:noProof/>
          <w:sz w:val="22"/>
          <w:szCs w:val="22"/>
        </w:rPr>
      </w:pPr>
      <w:hyperlink w:anchor="_Toc254872837" w:history="1">
        <w:r w:rsidR="000D3259" w:rsidRPr="002712AE">
          <w:rPr>
            <w:rStyle w:val="Hiperhivatkozs"/>
            <w:noProof/>
          </w:rPr>
          <w:t>A különös közzétételi lista tartalma</w:t>
        </w:r>
        <w:r w:rsidR="000D3259">
          <w:rPr>
            <w:noProof/>
            <w:webHidden/>
          </w:rPr>
          <w:tab/>
        </w:r>
        <w:r w:rsidR="000D3259">
          <w:rPr>
            <w:noProof/>
            <w:webHidden/>
          </w:rPr>
          <w:fldChar w:fldCharType="begin"/>
        </w:r>
        <w:r w:rsidR="000D3259">
          <w:rPr>
            <w:noProof/>
            <w:webHidden/>
          </w:rPr>
          <w:instrText xml:space="preserve"> PAGEREF _Toc254872837 \h </w:instrText>
        </w:r>
        <w:r w:rsidR="000D3259">
          <w:rPr>
            <w:noProof/>
            <w:webHidden/>
          </w:rPr>
        </w:r>
        <w:r w:rsidR="000D3259">
          <w:rPr>
            <w:noProof/>
            <w:webHidden/>
          </w:rPr>
          <w:fldChar w:fldCharType="separate"/>
        </w:r>
        <w:r w:rsidR="004E2E5B">
          <w:rPr>
            <w:noProof/>
            <w:webHidden/>
          </w:rPr>
          <w:t>62</w:t>
        </w:r>
        <w:r w:rsidR="000D3259">
          <w:rPr>
            <w:noProof/>
            <w:webHidden/>
          </w:rPr>
          <w:fldChar w:fldCharType="end"/>
        </w:r>
      </w:hyperlink>
    </w:p>
    <w:p w:rsidR="000D3259" w:rsidRDefault="00B76A82">
      <w:pPr>
        <w:pStyle w:val="TJ2"/>
        <w:tabs>
          <w:tab w:val="right" w:leader="dot" w:pos="9629"/>
        </w:tabs>
        <w:rPr>
          <w:rFonts w:ascii="Calibri" w:hAnsi="Calibri"/>
          <w:noProof/>
          <w:sz w:val="22"/>
          <w:szCs w:val="22"/>
        </w:rPr>
      </w:pPr>
      <w:hyperlink w:anchor="_Toc254872838" w:history="1">
        <w:r w:rsidR="000D3259" w:rsidRPr="002712AE">
          <w:rPr>
            <w:rStyle w:val="Hiperhivatkozs"/>
            <w:noProof/>
          </w:rPr>
          <w:t>5. számú melléklet</w:t>
        </w:r>
        <w:r w:rsidR="000D3259">
          <w:rPr>
            <w:noProof/>
            <w:webHidden/>
          </w:rPr>
          <w:tab/>
        </w:r>
        <w:r w:rsidR="000D3259">
          <w:rPr>
            <w:noProof/>
            <w:webHidden/>
          </w:rPr>
          <w:fldChar w:fldCharType="begin"/>
        </w:r>
        <w:r w:rsidR="000D3259">
          <w:rPr>
            <w:noProof/>
            <w:webHidden/>
          </w:rPr>
          <w:instrText xml:space="preserve"> PAGEREF _Toc254872838 \h </w:instrText>
        </w:r>
        <w:r w:rsidR="000D3259">
          <w:rPr>
            <w:noProof/>
            <w:webHidden/>
          </w:rPr>
        </w:r>
        <w:r w:rsidR="000D3259">
          <w:rPr>
            <w:noProof/>
            <w:webHidden/>
          </w:rPr>
          <w:fldChar w:fldCharType="separate"/>
        </w:r>
        <w:r w:rsidR="004E2E5B">
          <w:rPr>
            <w:noProof/>
            <w:webHidden/>
          </w:rPr>
          <w:t>63</w:t>
        </w:r>
        <w:r w:rsidR="000D3259">
          <w:rPr>
            <w:noProof/>
            <w:webHidden/>
          </w:rPr>
          <w:fldChar w:fldCharType="end"/>
        </w:r>
      </w:hyperlink>
    </w:p>
    <w:p w:rsidR="000D3259" w:rsidRDefault="00B76A82">
      <w:pPr>
        <w:pStyle w:val="TJ2"/>
        <w:tabs>
          <w:tab w:val="right" w:leader="dot" w:pos="9629"/>
        </w:tabs>
        <w:rPr>
          <w:rFonts w:ascii="Calibri" w:hAnsi="Calibri"/>
          <w:noProof/>
          <w:sz w:val="22"/>
          <w:szCs w:val="22"/>
        </w:rPr>
      </w:pPr>
      <w:hyperlink w:anchor="_Toc254872839" w:history="1">
        <w:r w:rsidR="000D3259" w:rsidRPr="002712AE">
          <w:rPr>
            <w:rStyle w:val="Hiperhivatkozs"/>
            <w:noProof/>
          </w:rPr>
          <w:t>Vagyonnyilatkozat tételre kötelezettek</w:t>
        </w:r>
        <w:r w:rsidR="000D3259">
          <w:rPr>
            <w:noProof/>
            <w:webHidden/>
          </w:rPr>
          <w:tab/>
        </w:r>
        <w:r w:rsidR="000D3259">
          <w:rPr>
            <w:noProof/>
            <w:webHidden/>
          </w:rPr>
          <w:fldChar w:fldCharType="begin"/>
        </w:r>
        <w:r w:rsidR="000D3259">
          <w:rPr>
            <w:noProof/>
            <w:webHidden/>
          </w:rPr>
          <w:instrText xml:space="preserve"> PAGEREF _Toc254872839 \h </w:instrText>
        </w:r>
        <w:r w:rsidR="000D3259">
          <w:rPr>
            <w:noProof/>
            <w:webHidden/>
          </w:rPr>
        </w:r>
        <w:r w:rsidR="000D3259">
          <w:rPr>
            <w:noProof/>
            <w:webHidden/>
          </w:rPr>
          <w:fldChar w:fldCharType="separate"/>
        </w:r>
        <w:r w:rsidR="004E2E5B">
          <w:rPr>
            <w:noProof/>
            <w:webHidden/>
          </w:rPr>
          <w:t>63</w:t>
        </w:r>
        <w:r w:rsidR="000D3259">
          <w:rPr>
            <w:noProof/>
            <w:webHidden/>
          </w:rPr>
          <w:fldChar w:fldCharType="end"/>
        </w:r>
      </w:hyperlink>
    </w:p>
    <w:p w:rsidR="000D3259" w:rsidRDefault="00B76A82">
      <w:pPr>
        <w:pStyle w:val="TJ1"/>
        <w:tabs>
          <w:tab w:val="right" w:leader="dot" w:pos="9629"/>
        </w:tabs>
        <w:rPr>
          <w:rFonts w:ascii="Calibri" w:hAnsi="Calibri"/>
          <w:b w:val="0"/>
          <w:noProof/>
          <w:sz w:val="22"/>
          <w:szCs w:val="22"/>
        </w:rPr>
      </w:pPr>
      <w:hyperlink w:anchor="_Toc254872840" w:history="1">
        <w:r w:rsidR="000D3259" w:rsidRPr="002712AE">
          <w:rPr>
            <w:rStyle w:val="Hiperhivatkozs"/>
            <w:noProof/>
          </w:rPr>
          <w:t>Tartalomjegyzék</w:t>
        </w:r>
        <w:r w:rsidR="000D3259">
          <w:rPr>
            <w:noProof/>
            <w:webHidden/>
          </w:rPr>
          <w:tab/>
        </w:r>
        <w:r w:rsidR="000D3259">
          <w:rPr>
            <w:noProof/>
            <w:webHidden/>
          </w:rPr>
          <w:fldChar w:fldCharType="begin"/>
        </w:r>
        <w:r w:rsidR="000D3259">
          <w:rPr>
            <w:noProof/>
            <w:webHidden/>
          </w:rPr>
          <w:instrText xml:space="preserve"> PAGEREF _Toc254872840 \h </w:instrText>
        </w:r>
        <w:r w:rsidR="000D3259">
          <w:rPr>
            <w:noProof/>
            <w:webHidden/>
          </w:rPr>
        </w:r>
        <w:r w:rsidR="000D3259">
          <w:rPr>
            <w:noProof/>
            <w:webHidden/>
          </w:rPr>
          <w:fldChar w:fldCharType="separate"/>
        </w:r>
        <w:r w:rsidR="004E2E5B">
          <w:rPr>
            <w:noProof/>
            <w:webHidden/>
          </w:rPr>
          <w:t>64</w:t>
        </w:r>
        <w:r w:rsidR="000D3259">
          <w:rPr>
            <w:noProof/>
            <w:webHidden/>
          </w:rPr>
          <w:fldChar w:fldCharType="end"/>
        </w:r>
      </w:hyperlink>
    </w:p>
    <w:p w:rsidR="00250DBA" w:rsidRPr="006867C4" w:rsidRDefault="00250DBA" w:rsidP="00250DBA">
      <w:r w:rsidRPr="006867C4">
        <w:rPr>
          <w:b/>
          <w:sz w:val="24"/>
          <w:szCs w:val="24"/>
        </w:rPr>
        <w:fldChar w:fldCharType="end"/>
      </w:r>
    </w:p>
    <w:p w:rsidR="00D7505B" w:rsidRDefault="00D7505B"/>
    <w:sectPr w:rsidR="00D7505B" w:rsidSect="00157C17">
      <w:headerReference w:type="even" r:id="rId9"/>
      <w:headerReference w:type="default" r:id="rId10"/>
      <w:footerReference w:type="even" r:id="rId11"/>
      <w:footerReference w:type="default" r:id="rId12"/>
      <w:pgSz w:w="11907" w:h="16840" w:code="9"/>
      <w:pgMar w:top="1134" w:right="1134" w:bottom="1134" w:left="1134" w:header="709" w:footer="85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E5B" w:rsidRDefault="004E2E5B">
      <w:r>
        <w:separator/>
      </w:r>
    </w:p>
  </w:endnote>
  <w:endnote w:type="continuationSeparator" w:id="0">
    <w:p w:rsidR="004E2E5B" w:rsidRDefault="004E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E5B" w:rsidRDefault="004E2E5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4E2E5B" w:rsidRDefault="004E2E5B">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E5B" w:rsidRDefault="004E2E5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875A68">
      <w:rPr>
        <w:rStyle w:val="Oldalszm"/>
        <w:noProof/>
      </w:rPr>
      <w:t>41</w:t>
    </w:r>
    <w:r>
      <w:rPr>
        <w:rStyle w:val="Oldalszm"/>
      </w:rPr>
      <w:fldChar w:fldCharType="end"/>
    </w:r>
  </w:p>
  <w:p w:rsidR="004E2E5B" w:rsidRDefault="004E2E5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E5B" w:rsidRDefault="004E2E5B">
      <w:r>
        <w:separator/>
      </w:r>
    </w:p>
  </w:footnote>
  <w:footnote w:type="continuationSeparator" w:id="0">
    <w:p w:rsidR="004E2E5B" w:rsidRDefault="004E2E5B">
      <w:r>
        <w:continuationSeparator/>
      </w:r>
    </w:p>
  </w:footnote>
  <w:footnote w:id="1">
    <w:p w:rsidR="004E2E5B" w:rsidRDefault="004E2E5B" w:rsidP="00250DBA">
      <w:pPr>
        <w:pStyle w:val="Lbjegyzetszveg"/>
      </w:pPr>
      <w:r>
        <w:rPr>
          <w:rStyle w:val="Lbjegyzet-hivatkozs"/>
        </w:rPr>
        <w:footnoteRef/>
      </w:r>
      <w:r>
        <w:t xml:space="preserve"> A tükrözés lehetővé teszi, hogy az elsődleges tároló egység meghibásodása estén a másodlagos eszköz adatvesztés nélkül vegye át annak feladatait.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E5B" w:rsidRDefault="004E2E5B">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4E2E5B" w:rsidRDefault="004E2E5B">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E5B" w:rsidRDefault="004E2E5B">
    <w:pPr>
      <w:pStyle w:val="lfej"/>
      <w:framePr w:wrap="around" w:vAnchor="text" w:hAnchor="margin" w:xAlign="center" w:y="1"/>
      <w:rPr>
        <w:rStyle w:val="Oldalszm"/>
      </w:rPr>
    </w:pPr>
  </w:p>
  <w:p w:rsidR="004E2E5B" w:rsidRDefault="004E2E5B">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099B"/>
    <w:multiLevelType w:val="hybridMultilevel"/>
    <w:tmpl w:val="6706AAAA"/>
    <w:lvl w:ilvl="0" w:tplc="40EADCC2">
      <w:start w:val="1"/>
      <w:numFmt w:val="lowerLetter"/>
      <w:lvlText w:val="%1.)"/>
      <w:lvlJc w:val="left"/>
      <w:pPr>
        <w:tabs>
          <w:tab w:val="num" w:pos="990"/>
        </w:tabs>
        <w:ind w:left="990" w:hanging="360"/>
      </w:pPr>
      <w:rPr>
        <w:rFonts w:hint="default"/>
      </w:rPr>
    </w:lvl>
    <w:lvl w:ilvl="1" w:tplc="040E0019" w:tentative="1">
      <w:start w:val="1"/>
      <w:numFmt w:val="lowerLetter"/>
      <w:lvlText w:val="%2."/>
      <w:lvlJc w:val="left"/>
      <w:pPr>
        <w:tabs>
          <w:tab w:val="num" w:pos="1680"/>
        </w:tabs>
        <w:ind w:left="1680" w:hanging="360"/>
      </w:pPr>
    </w:lvl>
    <w:lvl w:ilvl="2" w:tplc="040E001B" w:tentative="1">
      <w:start w:val="1"/>
      <w:numFmt w:val="lowerRoman"/>
      <w:lvlText w:val="%3."/>
      <w:lvlJc w:val="right"/>
      <w:pPr>
        <w:tabs>
          <w:tab w:val="num" w:pos="2400"/>
        </w:tabs>
        <w:ind w:left="2400" w:hanging="180"/>
      </w:pPr>
    </w:lvl>
    <w:lvl w:ilvl="3" w:tplc="040E000F" w:tentative="1">
      <w:start w:val="1"/>
      <w:numFmt w:val="decimal"/>
      <w:lvlText w:val="%4."/>
      <w:lvlJc w:val="left"/>
      <w:pPr>
        <w:tabs>
          <w:tab w:val="num" w:pos="3120"/>
        </w:tabs>
        <w:ind w:left="3120" w:hanging="360"/>
      </w:pPr>
    </w:lvl>
    <w:lvl w:ilvl="4" w:tplc="040E0019" w:tentative="1">
      <w:start w:val="1"/>
      <w:numFmt w:val="lowerLetter"/>
      <w:lvlText w:val="%5."/>
      <w:lvlJc w:val="left"/>
      <w:pPr>
        <w:tabs>
          <w:tab w:val="num" w:pos="3840"/>
        </w:tabs>
        <w:ind w:left="3840" w:hanging="360"/>
      </w:pPr>
    </w:lvl>
    <w:lvl w:ilvl="5" w:tplc="040E001B" w:tentative="1">
      <w:start w:val="1"/>
      <w:numFmt w:val="lowerRoman"/>
      <w:lvlText w:val="%6."/>
      <w:lvlJc w:val="right"/>
      <w:pPr>
        <w:tabs>
          <w:tab w:val="num" w:pos="4560"/>
        </w:tabs>
        <w:ind w:left="4560" w:hanging="180"/>
      </w:pPr>
    </w:lvl>
    <w:lvl w:ilvl="6" w:tplc="040E000F" w:tentative="1">
      <w:start w:val="1"/>
      <w:numFmt w:val="decimal"/>
      <w:lvlText w:val="%7."/>
      <w:lvlJc w:val="left"/>
      <w:pPr>
        <w:tabs>
          <w:tab w:val="num" w:pos="5280"/>
        </w:tabs>
        <w:ind w:left="5280" w:hanging="360"/>
      </w:pPr>
    </w:lvl>
    <w:lvl w:ilvl="7" w:tplc="040E0019" w:tentative="1">
      <w:start w:val="1"/>
      <w:numFmt w:val="lowerLetter"/>
      <w:lvlText w:val="%8."/>
      <w:lvlJc w:val="left"/>
      <w:pPr>
        <w:tabs>
          <w:tab w:val="num" w:pos="6000"/>
        </w:tabs>
        <w:ind w:left="6000" w:hanging="360"/>
      </w:pPr>
    </w:lvl>
    <w:lvl w:ilvl="8" w:tplc="040E001B" w:tentative="1">
      <w:start w:val="1"/>
      <w:numFmt w:val="lowerRoman"/>
      <w:lvlText w:val="%9."/>
      <w:lvlJc w:val="right"/>
      <w:pPr>
        <w:tabs>
          <w:tab w:val="num" w:pos="6720"/>
        </w:tabs>
        <w:ind w:left="6720" w:hanging="180"/>
      </w:pPr>
    </w:lvl>
  </w:abstractNum>
  <w:abstractNum w:abstractNumId="1">
    <w:nsid w:val="08AB4540"/>
    <w:multiLevelType w:val="hybridMultilevel"/>
    <w:tmpl w:val="DB388546"/>
    <w:lvl w:ilvl="0" w:tplc="040E0005">
      <w:start w:val="1"/>
      <w:numFmt w:val="bullet"/>
      <w:lvlText w:val=""/>
      <w:lvlJc w:val="left"/>
      <w:pPr>
        <w:tabs>
          <w:tab w:val="num" w:pos="1429"/>
        </w:tabs>
        <w:ind w:left="1429" w:hanging="360"/>
      </w:pPr>
      <w:rPr>
        <w:rFonts w:ascii="Wingdings" w:hAnsi="Wingdings" w:hint="default"/>
      </w:rPr>
    </w:lvl>
    <w:lvl w:ilvl="1" w:tplc="040E0003" w:tentative="1">
      <w:start w:val="1"/>
      <w:numFmt w:val="bullet"/>
      <w:lvlText w:val="o"/>
      <w:lvlJc w:val="left"/>
      <w:pPr>
        <w:tabs>
          <w:tab w:val="num" w:pos="2149"/>
        </w:tabs>
        <w:ind w:left="2149" w:hanging="360"/>
      </w:pPr>
      <w:rPr>
        <w:rFonts w:ascii="Courier New" w:hAnsi="Courier New" w:hint="default"/>
      </w:rPr>
    </w:lvl>
    <w:lvl w:ilvl="2" w:tplc="040E0005" w:tentative="1">
      <w:start w:val="1"/>
      <w:numFmt w:val="bullet"/>
      <w:lvlText w:val=""/>
      <w:lvlJc w:val="left"/>
      <w:pPr>
        <w:tabs>
          <w:tab w:val="num" w:pos="2869"/>
        </w:tabs>
        <w:ind w:left="2869" w:hanging="360"/>
      </w:pPr>
      <w:rPr>
        <w:rFonts w:ascii="Wingdings" w:hAnsi="Wingdings" w:hint="default"/>
      </w:rPr>
    </w:lvl>
    <w:lvl w:ilvl="3" w:tplc="040E0001" w:tentative="1">
      <w:start w:val="1"/>
      <w:numFmt w:val="bullet"/>
      <w:lvlText w:val=""/>
      <w:lvlJc w:val="left"/>
      <w:pPr>
        <w:tabs>
          <w:tab w:val="num" w:pos="3589"/>
        </w:tabs>
        <w:ind w:left="3589" w:hanging="360"/>
      </w:pPr>
      <w:rPr>
        <w:rFonts w:ascii="Symbol" w:hAnsi="Symbol" w:hint="default"/>
      </w:rPr>
    </w:lvl>
    <w:lvl w:ilvl="4" w:tplc="040E0003" w:tentative="1">
      <w:start w:val="1"/>
      <w:numFmt w:val="bullet"/>
      <w:lvlText w:val="o"/>
      <w:lvlJc w:val="left"/>
      <w:pPr>
        <w:tabs>
          <w:tab w:val="num" w:pos="4309"/>
        </w:tabs>
        <w:ind w:left="4309" w:hanging="360"/>
      </w:pPr>
      <w:rPr>
        <w:rFonts w:ascii="Courier New" w:hAnsi="Courier New" w:hint="default"/>
      </w:rPr>
    </w:lvl>
    <w:lvl w:ilvl="5" w:tplc="040E0005" w:tentative="1">
      <w:start w:val="1"/>
      <w:numFmt w:val="bullet"/>
      <w:lvlText w:val=""/>
      <w:lvlJc w:val="left"/>
      <w:pPr>
        <w:tabs>
          <w:tab w:val="num" w:pos="5029"/>
        </w:tabs>
        <w:ind w:left="5029" w:hanging="360"/>
      </w:pPr>
      <w:rPr>
        <w:rFonts w:ascii="Wingdings" w:hAnsi="Wingdings" w:hint="default"/>
      </w:rPr>
    </w:lvl>
    <w:lvl w:ilvl="6" w:tplc="040E0001" w:tentative="1">
      <w:start w:val="1"/>
      <w:numFmt w:val="bullet"/>
      <w:lvlText w:val=""/>
      <w:lvlJc w:val="left"/>
      <w:pPr>
        <w:tabs>
          <w:tab w:val="num" w:pos="5749"/>
        </w:tabs>
        <w:ind w:left="5749" w:hanging="360"/>
      </w:pPr>
      <w:rPr>
        <w:rFonts w:ascii="Symbol" w:hAnsi="Symbol" w:hint="default"/>
      </w:rPr>
    </w:lvl>
    <w:lvl w:ilvl="7" w:tplc="040E0003" w:tentative="1">
      <w:start w:val="1"/>
      <w:numFmt w:val="bullet"/>
      <w:lvlText w:val="o"/>
      <w:lvlJc w:val="left"/>
      <w:pPr>
        <w:tabs>
          <w:tab w:val="num" w:pos="6469"/>
        </w:tabs>
        <w:ind w:left="6469" w:hanging="360"/>
      </w:pPr>
      <w:rPr>
        <w:rFonts w:ascii="Courier New" w:hAnsi="Courier New" w:hint="default"/>
      </w:rPr>
    </w:lvl>
    <w:lvl w:ilvl="8" w:tplc="040E0005" w:tentative="1">
      <w:start w:val="1"/>
      <w:numFmt w:val="bullet"/>
      <w:lvlText w:val=""/>
      <w:lvlJc w:val="left"/>
      <w:pPr>
        <w:tabs>
          <w:tab w:val="num" w:pos="7189"/>
        </w:tabs>
        <w:ind w:left="7189" w:hanging="360"/>
      </w:pPr>
      <w:rPr>
        <w:rFonts w:ascii="Wingdings" w:hAnsi="Wingdings" w:hint="default"/>
      </w:rPr>
    </w:lvl>
  </w:abstractNum>
  <w:abstractNum w:abstractNumId="2">
    <w:nsid w:val="08ED1E89"/>
    <w:multiLevelType w:val="hybridMultilevel"/>
    <w:tmpl w:val="444EE27A"/>
    <w:lvl w:ilvl="0" w:tplc="40EADCC2">
      <w:start w:val="1"/>
      <w:numFmt w:val="lowerLetter"/>
      <w:lvlText w:val="%1.)"/>
      <w:lvlJc w:val="left"/>
      <w:pPr>
        <w:tabs>
          <w:tab w:val="num" w:pos="990"/>
        </w:tabs>
        <w:ind w:left="990" w:hanging="360"/>
      </w:pPr>
      <w:rPr>
        <w:rFonts w:hint="default"/>
      </w:rPr>
    </w:lvl>
    <w:lvl w:ilvl="1" w:tplc="040E0019" w:tentative="1">
      <w:start w:val="1"/>
      <w:numFmt w:val="lowerLetter"/>
      <w:lvlText w:val="%2."/>
      <w:lvlJc w:val="left"/>
      <w:pPr>
        <w:tabs>
          <w:tab w:val="num" w:pos="1680"/>
        </w:tabs>
        <w:ind w:left="1680" w:hanging="360"/>
      </w:pPr>
    </w:lvl>
    <w:lvl w:ilvl="2" w:tplc="040E001B" w:tentative="1">
      <w:start w:val="1"/>
      <w:numFmt w:val="lowerRoman"/>
      <w:lvlText w:val="%3."/>
      <w:lvlJc w:val="right"/>
      <w:pPr>
        <w:tabs>
          <w:tab w:val="num" w:pos="2400"/>
        </w:tabs>
        <w:ind w:left="2400" w:hanging="180"/>
      </w:pPr>
    </w:lvl>
    <w:lvl w:ilvl="3" w:tplc="040E000F" w:tentative="1">
      <w:start w:val="1"/>
      <w:numFmt w:val="decimal"/>
      <w:lvlText w:val="%4."/>
      <w:lvlJc w:val="left"/>
      <w:pPr>
        <w:tabs>
          <w:tab w:val="num" w:pos="3120"/>
        </w:tabs>
        <w:ind w:left="3120" w:hanging="360"/>
      </w:pPr>
    </w:lvl>
    <w:lvl w:ilvl="4" w:tplc="040E0019" w:tentative="1">
      <w:start w:val="1"/>
      <w:numFmt w:val="lowerLetter"/>
      <w:lvlText w:val="%5."/>
      <w:lvlJc w:val="left"/>
      <w:pPr>
        <w:tabs>
          <w:tab w:val="num" w:pos="3840"/>
        </w:tabs>
        <w:ind w:left="3840" w:hanging="360"/>
      </w:pPr>
    </w:lvl>
    <w:lvl w:ilvl="5" w:tplc="040E001B" w:tentative="1">
      <w:start w:val="1"/>
      <w:numFmt w:val="lowerRoman"/>
      <w:lvlText w:val="%6."/>
      <w:lvlJc w:val="right"/>
      <w:pPr>
        <w:tabs>
          <w:tab w:val="num" w:pos="4560"/>
        </w:tabs>
        <w:ind w:left="4560" w:hanging="180"/>
      </w:pPr>
    </w:lvl>
    <w:lvl w:ilvl="6" w:tplc="040E000F" w:tentative="1">
      <w:start w:val="1"/>
      <w:numFmt w:val="decimal"/>
      <w:lvlText w:val="%7."/>
      <w:lvlJc w:val="left"/>
      <w:pPr>
        <w:tabs>
          <w:tab w:val="num" w:pos="5280"/>
        </w:tabs>
        <w:ind w:left="5280" w:hanging="360"/>
      </w:pPr>
    </w:lvl>
    <w:lvl w:ilvl="7" w:tplc="040E0019" w:tentative="1">
      <w:start w:val="1"/>
      <w:numFmt w:val="lowerLetter"/>
      <w:lvlText w:val="%8."/>
      <w:lvlJc w:val="left"/>
      <w:pPr>
        <w:tabs>
          <w:tab w:val="num" w:pos="6000"/>
        </w:tabs>
        <w:ind w:left="6000" w:hanging="360"/>
      </w:pPr>
    </w:lvl>
    <w:lvl w:ilvl="8" w:tplc="040E001B" w:tentative="1">
      <w:start w:val="1"/>
      <w:numFmt w:val="lowerRoman"/>
      <w:lvlText w:val="%9."/>
      <w:lvlJc w:val="right"/>
      <w:pPr>
        <w:tabs>
          <w:tab w:val="num" w:pos="6720"/>
        </w:tabs>
        <w:ind w:left="6720" w:hanging="180"/>
      </w:pPr>
    </w:lvl>
  </w:abstractNum>
  <w:abstractNum w:abstractNumId="3">
    <w:nsid w:val="0EDD5D0B"/>
    <w:multiLevelType w:val="hybridMultilevel"/>
    <w:tmpl w:val="81B80FC0"/>
    <w:lvl w:ilvl="0" w:tplc="40EADCC2">
      <w:start w:val="1"/>
      <w:numFmt w:val="lowerLetter"/>
      <w:lvlText w:val="%1.)"/>
      <w:lvlJc w:val="left"/>
      <w:pPr>
        <w:tabs>
          <w:tab w:val="num" w:pos="990"/>
        </w:tabs>
        <w:ind w:left="990" w:hanging="360"/>
      </w:pPr>
      <w:rPr>
        <w:rFonts w:hint="default"/>
      </w:rPr>
    </w:lvl>
    <w:lvl w:ilvl="1" w:tplc="040E0019" w:tentative="1">
      <w:start w:val="1"/>
      <w:numFmt w:val="lowerLetter"/>
      <w:lvlText w:val="%2."/>
      <w:lvlJc w:val="left"/>
      <w:pPr>
        <w:tabs>
          <w:tab w:val="num" w:pos="1680"/>
        </w:tabs>
        <w:ind w:left="1680" w:hanging="360"/>
      </w:pPr>
    </w:lvl>
    <w:lvl w:ilvl="2" w:tplc="040E001B" w:tentative="1">
      <w:start w:val="1"/>
      <w:numFmt w:val="lowerRoman"/>
      <w:lvlText w:val="%3."/>
      <w:lvlJc w:val="right"/>
      <w:pPr>
        <w:tabs>
          <w:tab w:val="num" w:pos="2400"/>
        </w:tabs>
        <w:ind w:left="2400" w:hanging="180"/>
      </w:pPr>
    </w:lvl>
    <w:lvl w:ilvl="3" w:tplc="040E000F" w:tentative="1">
      <w:start w:val="1"/>
      <w:numFmt w:val="decimal"/>
      <w:lvlText w:val="%4."/>
      <w:lvlJc w:val="left"/>
      <w:pPr>
        <w:tabs>
          <w:tab w:val="num" w:pos="3120"/>
        </w:tabs>
        <w:ind w:left="3120" w:hanging="360"/>
      </w:pPr>
    </w:lvl>
    <w:lvl w:ilvl="4" w:tplc="040E0019" w:tentative="1">
      <w:start w:val="1"/>
      <w:numFmt w:val="lowerLetter"/>
      <w:lvlText w:val="%5."/>
      <w:lvlJc w:val="left"/>
      <w:pPr>
        <w:tabs>
          <w:tab w:val="num" w:pos="3840"/>
        </w:tabs>
        <w:ind w:left="3840" w:hanging="360"/>
      </w:pPr>
    </w:lvl>
    <w:lvl w:ilvl="5" w:tplc="040E001B" w:tentative="1">
      <w:start w:val="1"/>
      <w:numFmt w:val="lowerRoman"/>
      <w:lvlText w:val="%6."/>
      <w:lvlJc w:val="right"/>
      <w:pPr>
        <w:tabs>
          <w:tab w:val="num" w:pos="4560"/>
        </w:tabs>
        <w:ind w:left="4560" w:hanging="180"/>
      </w:pPr>
    </w:lvl>
    <w:lvl w:ilvl="6" w:tplc="040E000F" w:tentative="1">
      <w:start w:val="1"/>
      <w:numFmt w:val="decimal"/>
      <w:lvlText w:val="%7."/>
      <w:lvlJc w:val="left"/>
      <w:pPr>
        <w:tabs>
          <w:tab w:val="num" w:pos="5280"/>
        </w:tabs>
        <w:ind w:left="5280" w:hanging="360"/>
      </w:pPr>
    </w:lvl>
    <w:lvl w:ilvl="7" w:tplc="040E0019" w:tentative="1">
      <w:start w:val="1"/>
      <w:numFmt w:val="lowerLetter"/>
      <w:lvlText w:val="%8."/>
      <w:lvlJc w:val="left"/>
      <w:pPr>
        <w:tabs>
          <w:tab w:val="num" w:pos="6000"/>
        </w:tabs>
        <w:ind w:left="6000" w:hanging="360"/>
      </w:pPr>
    </w:lvl>
    <w:lvl w:ilvl="8" w:tplc="040E001B" w:tentative="1">
      <w:start w:val="1"/>
      <w:numFmt w:val="lowerRoman"/>
      <w:lvlText w:val="%9."/>
      <w:lvlJc w:val="right"/>
      <w:pPr>
        <w:tabs>
          <w:tab w:val="num" w:pos="6720"/>
        </w:tabs>
        <w:ind w:left="6720" w:hanging="180"/>
      </w:pPr>
    </w:lvl>
  </w:abstractNum>
  <w:abstractNum w:abstractNumId="4">
    <w:nsid w:val="13322BE1"/>
    <w:multiLevelType w:val="hybridMultilevel"/>
    <w:tmpl w:val="01545AF0"/>
    <w:lvl w:ilvl="0" w:tplc="B0485D18">
      <w:start w:val="2"/>
      <w:numFmt w:val="bullet"/>
      <w:lvlText w:val="-"/>
      <w:lvlJc w:val="left"/>
      <w:pPr>
        <w:tabs>
          <w:tab w:val="num" w:pos="1259"/>
        </w:tabs>
        <w:ind w:left="1412" w:hanging="360"/>
      </w:pPr>
      <w:rPr>
        <w:rFonts w:ascii="Times New Roman" w:eastAsia="Times New Roman" w:hAnsi="Times New Roman" w:cs="Times New Roman" w:hint="default"/>
      </w:rPr>
    </w:lvl>
    <w:lvl w:ilvl="1" w:tplc="040E0003" w:tentative="1">
      <w:start w:val="1"/>
      <w:numFmt w:val="bullet"/>
      <w:lvlText w:val="o"/>
      <w:lvlJc w:val="left"/>
      <w:pPr>
        <w:tabs>
          <w:tab w:val="num" w:pos="2132"/>
        </w:tabs>
        <w:ind w:left="2132" w:hanging="360"/>
      </w:pPr>
      <w:rPr>
        <w:rFonts w:ascii="Courier New" w:hAnsi="Courier New" w:cs="Courier New" w:hint="default"/>
      </w:rPr>
    </w:lvl>
    <w:lvl w:ilvl="2" w:tplc="040E0005" w:tentative="1">
      <w:start w:val="1"/>
      <w:numFmt w:val="bullet"/>
      <w:lvlText w:val=""/>
      <w:lvlJc w:val="left"/>
      <w:pPr>
        <w:tabs>
          <w:tab w:val="num" w:pos="2852"/>
        </w:tabs>
        <w:ind w:left="2852" w:hanging="360"/>
      </w:pPr>
      <w:rPr>
        <w:rFonts w:ascii="Wingdings" w:hAnsi="Wingdings" w:hint="default"/>
      </w:rPr>
    </w:lvl>
    <w:lvl w:ilvl="3" w:tplc="040E0001" w:tentative="1">
      <w:start w:val="1"/>
      <w:numFmt w:val="bullet"/>
      <w:lvlText w:val=""/>
      <w:lvlJc w:val="left"/>
      <w:pPr>
        <w:tabs>
          <w:tab w:val="num" w:pos="3572"/>
        </w:tabs>
        <w:ind w:left="3572" w:hanging="360"/>
      </w:pPr>
      <w:rPr>
        <w:rFonts w:ascii="Symbol" w:hAnsi="Symbol" w:hint="default"/>
      </w:rPr>
    </w:lvl>
    <w:lvl w:ilvl="4" w:tplc="040E0003" w:tentative="1">
      <w:start w:val="1"/>
      <w:numFmt w:val="bullet"/>
      <w:lvlText w:val="o"/>
      <w:lvlJc w:val="left"/>
      <w:pPr>
        <w:tabs>
          <w:tab w:val="num" w:pos="4292"/>
        </w:tabs>
        <w:ind w:left="4292" w:hanging="360"/>
      </w:pPr>
      <w:rPr>
        <w:rFonts w:ascii="Courier New" w:hAnsi="Courier New" w:cs="Courier New" w:hint="default"/>
      </w:rPr>
    </w:lvl>
    <w:lvl w:ilvl="5" w:tplc="040E0005" w:tentative="1">
      <w:start w:val="1"/>
      <w:numFmt w:val="bullet"/>
      <w:lvlText w:val=""/>
      <w:lvlJc w:val="left"/>
      <w:pPr>
        <w:tabs>
          <w:tab w:val="num" w:pos="5012"/>
        </w:tabs>
        <w:ind w:left="5012" w:hanging="360"/>
      </w:pPr>
      <w:rPr>
        <w:rFonts w:ascii="Wingdings" w:hAnsi="Wingdings" w:hint="default"/>
      </w:rPr>
    </w:lvl>
    <w:lvl w:ilvl="6" w:tplc="040E0001" w:tentative="1">
      <w:start w:val="1"/>
      <w:numFmt w:val="bullet"/>
      <w:lvlText w:val=""/>
      <w:lvlJc w:val="left"/>
      <w:pPr>
        <w:tabs>
          <w:tab w:val="num" w:pos="5732"/>
        </w:tabs>
        <w:ind w:left="5732" w:hanging="360"/>
      </w:pPr>
      <w:rPr>
        <w:rFonts w:ascii="Symbol" w:hAnsi="Symbol" w:hint="default"/>
      </w:rPr>
    </w:lvl>
    <w:lvl w:ilvl="7" w:tplc="040E0003" w:tentative="1">
      <w:start w:val="1"/>
      <w:numFmt w:val="bullet"/>
      <w:lvlText w:val="o"/>
      <w:lvlJc w:val="left"/>
      <w:pPr>
        <w:tabs>
          <w:tab w:val="num" w:pos="6452"/>
        </w:tabs>
        <w:ind w:left="6452" w:hanging="360"/>
      </w:pPr>
      <w:rPr>
        <w:rFonts w:ascii="Courier New" w:hAnsi="Courier New" w:cs="Courier New" w:hint="default"/>
      </w:rPr>
    </w:lvl>
    <w:lvl w:ilvl="8" w:tplc="040E0005" w:tentative="1">
      <w:start w:val="1"/>
      <w:numFmt w:val="bullet"/>
      <w:lvlText w:val=""/>
      <w:lvlJc w:val="left"/>
      <w:pPr>
        <w:tabs>
          <w:tab w:val="num" w:pos="7172"/>
        </w:tabs>
        <w:ind w:left="7172" w:hanging="360"/>
      </w:pPr>
      <w:rPr>
        <w:rFonts w:ascii="Wingdings" w:hAnsi="Wingdings" w:hint="default"/>
      </w:rPr>
    </w:lvl>
  </w:abstractNum>
  <w:abstractNum w:abstractNumId="5">
    <w:nsid w:val="13BB0DF9"/>
    <w:multiLevelType w:val="hybridMultilevel"/>
    <w:tmpl w:val="75C69EE0"/>
    <w:lvl w:ilvl="0" w:tplc="B0485D18">
      <w:start w:val="2"/>
      <w:numFmt w:val="bullet"/>
      <w:lvlText w:val="-"/>
      <w:lvlJc w:val="left"/>
      <w:pPr>
        <w:tabs>
          <w:tab w:val="num" w:pos="1275"/>
        </w:tabs>
        <w:ind w:left="1428" w:hanging="360"/>
      </w:pPr>
      <w:rPr>
        <w:rFonts w:ascii="Times New Roman" w:eastAsia="Times New Roman" w:hAnsi="Times New Roman" w:cs="Times New Roman" w:hint="default"/>
      </w:rPr>
    </w:lvl>
    <w:lvl w:ilvl="1" w:tplc="040E0003">
      <w:start w:val="1"/>
      <w:numFmt w:val="bullet"/>
      <w:lvlText w:val="o"/>
      <w:lvlJc w:val="left"/>
      <w:pPr>
        <w:tabs>
          <w:tab w:val="num" w:pos="2148"/>
        </w:tabs>
        <w:ind w:left="2148" w:hanging="360"/>
      </w:pPr>
      <w:rPr>
        <w:rFonts w:ascii="Courier New" w:hAnsi="Courier New" w:cs="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6">
    <w:nsid w:val="19161523"/>
    <w:multiLevelType w:val="multilevel"/>
    <w:tmpl w:val="7406933C"/>
    <w:lvl w:ilvl="0">
      <w:start w:val="1"/>
      <w:numFmt w:val="upperRoman"/>
      <w:pStyle w:val="GSZcimsor1"/>
      <w:lvlText w:val="%1."/>
      <w:lvlJc w:val="left"/>
      <w:pPr>
        <w:tabs>
          <w:tab w:val="num" w:pos="1080"/>
        </w:tabs>
        <w:ind w:left="1080" w:hanging="720"/>
      </w:pPr>
    </w:lvl>
    <w:lvl w:ilvl="1">
      <w:start w:val="1"/>
      <w:numFmt w:val="decimal"/>
      <w:pStyle w:val="GSZcimsor2"/>
      <w:lvlText w:val="%1.%2"/>
      <w:lvlJc w:val="left"/>
      <w:pPr>
        <w:tabs>
          <w:tab w:val="num" w:pos="660"/>
        </w:tabs>
        <w:ind w:left="660" w:hanging="360"/>
      </w:pPr>
    </w:lvl>
    <w:lvl w:ilvl="2">
      <w:start w:val="1"/>
      <w:numFmt w:val="decimal"/>
      <w:pStyle w:val="GSZcimsor3"/>
      <w:lvlText w:val="%1.%2.%3."/>
      <w:lvlJc w:val="right"/>
      <w:pPr>
        <w:tabs>
          <w:tab w:val="num" w:pos="2160"/>
        </w:tabs>
        <w:ind w:left="2160" w:hanging="180"/>
      </w:pPr>
    </w:lvl>
    <w:lvl w:ilvl="3">
      <w:start w:val="1"/>
      <w:numFmt w:val="decimal"/>
      <w:pStyle w:val="GSZFelsor"/>
      <w:lvlText w:val="%4."/>
      <w:lvlJc w:val="left"/>
      <w:pPr>
        <w:tabs>
          <w:tab w:val="num" w:pos="1353"/>
        </w:tabs>
        <w:ind w:left="1353"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B68225C"/>
    <w:multiLevelType w:val="hybridMultilevel"/>
    <w:tmpl w:val="61461A24"/>
    <w:lvl w:ilvl="0" w:tplc="040E0003">
      <w:start w:val="1"/>
      <w:numFmt w:val="bullet"/>
      <w:lvlText w:val="o"/>
      <w:lvlJc w:val="left"/>
      <w:pPr>
        <w:tabs>
          <w:tab w:val="num" w:pos="1069"/>
        </w:tabs>
        <w:ind w:left="1069" w:hanging="360"/>
      </w:pPr>
      <w:rPr>
        <w:rFonts w:ascii="Courier New" w:hAnsi="Courier New" w:hint="default"/>
      </w:rPr>
    </w:lvl>
    <w:lvl w:ilvl="1" w:tplc="040E0003" w:tentative="1">
      <w:start w:val="1"/>
      <w:numFmt w:val="bullet"/>
      <w:lvlText w:val="o"/>
      <w:lvlJc w:val="left"/>
      <w:pPr>
        <w:tabs>
          <w:tab w:val="num" w:pos="1789"/>
        </w:tabs>
        <w:ind w:left="1789" w:hanging="360"/>
      </w:pPr>
      <w:rPr>
        <w:rFonts w:ascii="Courier New" w:hAnsi="Courier New" w:hint="default"/>
      </w:rPr>
    </w:lvl>
    <w:lvl w:ilvl="2" w:tplc="040E0005" w:tentative="1">
      <w:start w:val="1"/>
      <w:numFmt w:val="bullet"/>
      <w:lvlText w:val=""/>
      <w:lvlJc w:val="left"/>
      <w:pPr>
        <w:tabs>
          <w:tab w:val="num" w:pos="2509"/>
        </w:tabs>
        <w:ind w:left="2509" w:hanging="360"/>
      </w:pPr>
      <w:rPr>
        <w:rFonts w:ascii="Wingdings" w:hAnsi="Wingdings" w:hint="default"/>
      </w:rPr>
    </w:lvl>
    <w:lvl w:ilvl="3" w:tplc="040E0001" w:tentative="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8">
    <w:nsid w:val="1BBF1777"/>
    <w:multiLevelType w:val="hybridMultilevel"/>
    <w:tmpl w:val="EAAC620C"/>
    <w:lvl w:ilvl="0" w:tplc="040E0001">
      <w:start w:val="1"/>
      <w:numFmt w:val="bullet"/>
      <w:lvlText w:val=""/>
      <w:lvlJc w:val="left"/>
      <w:pPr>
        <w:tabs>
          <w:tab w:val="num" w:pos="1080"/>
        </w:tabs>
        <w:ind w:left="1080" w:hanging="360"/>
      </w:pPr>
      <w:rPr>
        <w:rFonts w:ascii="Symbol" w:hAnsi="Symbol" w:hint="default"/>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9">
    <w:nsid w:val="22D45533"/>
    <w:multiLevelType w:val="singleLevel"/>
    <w:tmpl w:val="A088EBD0"/>
    <w:lvl w:ilvl="0">
      <w:start w:val="1"/>
      <w:numFmt w:val="lowerLetter"/>
      <w:pStyle w:val="Alcmegy"/>
      <w:lvlText w:val="%1)"/>
      <w:lvlJc w:val="left"/>
      <w:pPr>
        <w:tabs>
          <w:tab w:val="num" w:pos="1040"/>
        </w:tabs>
        <w:ind w:left="1021" w:hanging="341"/>
      </w:pPr>
      <w:rPr>
        <w:rFonts w:ascii="Times New Roman" w:hAnsi="Times New Roman" w:hint="default"/>
        <w:b w:val="0"/>
        <w:i w:val="0"/>
        <w:sz w:val="28"/>
      </w:rPr>
    </w:lvl>
  </w:abstractNum>
  <w:abstractNum w:abstractNumId="10">
    <w:nsid w:val="23176D0B"/>
    <w:multiLevelType w:val="hybridMultilevel"/>
    <w:tmpl w:val="0FD4BC5C"/>
    <w:lvl w:ilvl="0" w:tplc="B0485D18">
      <w:start w:val="2"/>
      <w:numFmt w:val="bullet"/>
      <w:lvlText w:val="-"/>
      <w:lvlJc w:val="left"/>
      <w:pPr>
        <w:tabs>
          <w:tab w:val="num" w:pos="567"/>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264B4442"/>
    <w:multiLevelType w:val="hybridMultilevel"/>
    <w:tmpl w:val="BD8ADAC4"/>
    <w:lvl w:ilvl="0" w:tplc="B0485D18">
      <w:start w:val="2"/>
      <w:numFmt w:val="bullet"/>
      <w:lvlText w:val="-"/>
      <w:lvlJc w:val="left"/>
      <w:pPr>
        <w:tabs>
          <w:tab w:val="num" w:pos="567"/>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26C35006"/>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3">
    <w:nsid w:val="2AFF23E9"/>
    <w:multiLevelType w:val="multilevel"/>
    <w:tmpl w:val="BA84ED32"/>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BD00FC4"/>
    <w:multiLevelType w:val="hybridMultilevel"/>
    <w:tmpl w:val="0E3085F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2BDE28FD"/>
    <w:multiLevelType w:val="multilevel"/>
    <w:tmpl w:val="457E4636"/>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E9E2A58"/>
    <w:multiLevelType w:val="hybridMultilevel"/>
    <w:tmpl w:val="BFE8C5F6"/>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F8C5CC6"/>
    <w:multiLevelType w:val="hybridMultilevel"/>
    <w:tmpl w:val="DB38854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30835AF5"/>
    <w:multiLevelType w:val="hybridMultilevel"/>
    <w:tmpl w:val="50764E7E"/>
    <w:lvl w:ilvl="0" w:tplc="040E000F">
      <w:start w:val="1"/>
      <w:numFmt w:val="decimal"/>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nsid w:val="313F03D0"/>
    <w:multiLevelType w:val="hybridMultilevel"/>
    <w:tmpl w:val="EE8AA1E0"/>
    <w:lvl w:ilvl="0" w:tplc="B0485D18">
      <w:start w:val="2"/>
      <w:numFmt w:val="bullet"/>
      <w:lvlText w:val="-"/>
      <w:lvlJc w:val="left"/>
      <w:pPr>
        <w:tabs>
          <w:tab w:val="num" w:pos="705"/>
        </w:tabs>
        <w:ind w:left="858" w:hanging="360"/>
      </w:pPr>
      <w:rPr>
        <w:rFonts w:ascii="Times New Roman" w:eastAsia="Times New Roman" w:hAnsi="Times New Roman" w:cs="Times New Roman" w:hint="default"/>
      </w:rPr>
    </w:lvl>
    <w:lvl w:ilvl="1" w:tplc="040E0003">
      <w:start w:val="1"/>
      <w:numFmt w:val="bullet"/>
      <w:lvlText w:val="o"/>
      <w:lvlJc w:val="left"/>
      <w:pPr>
        <w:tabs>
          <w:tab w:val="num" w:pos="1578"/>
        </w:tabs>
        <w:ind w:left="1578" w:hanging="360"/>
      </w:pPr>
      <w:rPr>
        <w:rFonts w:ascii="Courier New" w:hAnsi="Courier New" w:cs="Courier New" w:hint="default"/>
      </w:rPr>
    </w:lvl>
    <w:lvl w:ilvl="2" w:tplc="040E0005" w:tentative="1">
      <w:start w:val="1"/>
      <w:numFmt w:val="bullet"/>
      <w:lvlText w:val=""/>
      <w:lvlJc w:val="left"/>
      <w:pPr>
        <w:tabs>
          <w:tab w:val="num" w:pos="2298"/>
        </w:tabs>
        <w:ind w:left="2298" w:hanging="360"/>
      </w:pPr>
      <w:rPr>
        <w:rFonts w:ascii="Wingdings" w:hAnsi="Wingdings" w:hint="default"/>
      </w:rPr>
    </w:lvl>
    <w:lvl w:ilvl="3" w:tplc="040E0001" w:tentative="1">
      <w:start w:val="1"/>
      <w:numFmt w:val="bullet"/>
      <w:lvlText w:val=""/>
      <w:lvlJc w:val="left"/>
      <w:pPr>
        <w:tabs>
          <w:tab w:val="num" w:pos="3018"/>
        </w:tabs>
        <w:ind w:left="3018" w:hanging="360"/>
      </w:pPr>
      <w:rPr>
        <w:rFonts w:ascii="Symbol" w:hAnsi="Symbol" w:hint="default"/>
      </w:rPr>
    </w:lvl>
    <w:lvl w:ilvl="4" w:tplc="040E0003" w:tentative="1">
      <w:start w:val="1"/>
      <w:numFmt w:val="bullet"/>
      <w:lvlText w:val="o"/>
      <w:lvlJc w:val="left"/>
      <w:pPr>
        <w:tabs>
          <w:tab w:val="num" w:pos="3738"/>
        </w:tabs>
        <w:ind w:left="3738" w:hanging="360"/>
      </w:pPr>
      <w:rPr>
        <w:rFonts w:ascii="Courier New" w:hAnsi="Courier New" w:cs="Courier New" w:hint="default"/>
      </w:rPr>
    </w:lvl>
    <w:lvl w:ilvl="5" w:tplc="040E0005" w:tentative="1">
      <w:start w:val="1"/>
      <w:numFmt w:val="bullet"/>
      <w:lvlText w:val=""/>
      <w:lvlJc w:val="left"/>
      <w:pPr>
        <w:tabs>
          <w:tab w:val="num" w:pos="4458"/>
        </w:tabs>
        <w:ind w:left="4458" w:hanging="360"/>
      </w:pPr>
      <w:rPr>
        <w:rFonts w:ascii="Wingdings" w:hAnsi="Wingdings" w:hint="default"/>
      </w:rPr>
    </w:lvl>
    <w:lvl w:ilvl="6" w:tplc="040E0001" w:tentative="1">
      <w:start w:val="1"/>
      <w:numFmt w:val="bullet"/>
      <w:lvlText w:val=""/>
      <w:lvlJc w:val="left"/>
      <w:pPr>
        <w:tabs>
          <w:tab w:val="num" w:pos="5178"/>
        </w:tabs>
        <w:ind w:left="5178" w:hanging="360"/>
      </w:pPr>
      <w:rPr>
        <w:rFonts w:ascii="Symbol" w:hAnsi="Symbol" w:hint="default"/>
      </w:rPr>
    </w:lvl>
    <w:lvl w:ilvl="7" w:tplc="040E0003" w:tentative="1">
      <w:start w:val="1"/>
      <w:numFmt w:val="bullet"/>
      <w:lvlText w:val="o"/>
      <w:lvlJc w:val="left"/>
      <w:pPr>
        <w:tabs>
          <w:tab w:val="num" w:pos="5898"/>
        </w:tabs>
        <w:ind w:left="5898" w:hanging="360"/>
      </w:pPr>
      <w:rPr>
        <w:rFonts w:ascii="Courier New" w:hAnsi="Courier New" w:cs="Courier New" w:hint="default"/>
      </w:rPr>
    </w:lvl>
    <w:lvl w:ilvl="8" w:tplc="040E0005" w:tentative="1">
      <w:start w:val="1"/>
      <w:numFmt w:val="bullet"/>
      <w:lvlText w:val=""/>
      <w:lvlJc w:val="left"/>
      <w:pPr>
        <w:tabs>
          <w:tab w:val="num" w:pos="6618"/>
        </w:tabs>
        <w:ind w:left="6618" w:hanging="360"/>
      </w:pPr>
      <w:rPr>
        <w:rFonts w:ascii="Wingdings" w:hAnsi="Wingdings" w:hint="default"/>
      </w:rPr>
    </w:lvl>
  </w:abstractNum>
  <w:abstractNum w:abstractNumId="20">
    <w:nsid w:val="3290010E"/>
    <w:multiLevelType w:val="hybridMultilevel"/>
    <w:tmpl w:val="5744575C"/>
    <w:lvl w:ilvl="0" w:tplc="040E000F">
      <w:start w:val="1"/>
      <w:numFmt w:val="decimal"/>
      <w:lvlText w:val="%1."/>
      <w:lvlJc w:val="left"/>
      <w:pPr>
        <w:tabs>
          <w:tab w:val="num" w:pos="990"/>
        </w:tabs>
        <w:ind w:left="990" w:hanging="360"/>
      </w:pPr>
      <w:rPr>
        <w:rFonts w:hint="default"/>
      </w:rPr>
    </w:lvl>
    <w:lvl w:ilvl="1" w:tplc="0D2A5D54">
      <w:start w:val="1"/>
      <w:numFmt w:val="bullet"/>
      <w:lvlText w:val=""/>
      <w:lvlJc w:val="left"/>
      <w:pPr>
        <w:tabs>
          <w:tab w:val="num" w:pos="1680"/>
        </w:tabs>
        <w:ind w:left="1680" w:hanging="360"/>
      </w:pPr>
      <w:rPr>
        <w:rFonts w:ascii="Symbol" w:hAnsi="Symbol" w:hint="default"/>
      </w:rPr>
    </w:lvl>
    <w:lvl w:ilvl="2" w:tplc="040E001B" w:tentative="1">
      <w:start w:val="1"/>
      <w:numFmt w:val="lowerRoman"/>
      <w:lvlText w:val="%3."/>
      <w:lvlJc w:val="right"/>
      <w:pPr>
        <w:tabs>
          <w:tab w:val="num" w:pos="2400"/>
        </w:tabs>
        <w:ind w:left="2400" w:hanging="180"/>
      </w:pPr>
    </w:lvl>
    <w:lvl w:ilvl="3" w:tplc="040E000F" w:tentative="1">
      <w:start w:val="1"/>
      <w:numFmt w:val="decimal"/>
      <w:lvlText w:val="%4."/>
      <w:lvlJc w:val="left"/>
      <w:pPr>
        <w:tabs>
          <w:tab w:val="num" w:pos="3120"/>
        </w:tabs>
        <w:ind w:left="3120" w:hanging="360"/>
      </w:pPr>
    </w:lvl>
    <w:lvl w:ilvl="4" w:tplc="040E0019" w:tentative="1">
      <w:start w:val="1"/>
      <w:numFmt w:val="lowerLetter"/>
      <w:lvlText w:val="%5."/>
      <w:lvlJc w:val="left"/>
      <w:pPr>
        <w:tabs>
          <w:tab w:val="num" w:pos="3840"/>
        </w:tabs>
        <w:ind w:left="3840" w:hanging="360"/>
      </w:pPr>
    </w:lvl>
    <w:lvl w:ilvl="5" w:tplc="040E001B" w:tentative="1">
      <w:start w:val="1"/>
      <w:numFmt w:val="lowerRoman"/>
      <w:lvlText w:val="%6."/>
      <w:lvlJc w:val="right"/>
      <w:pPr>
        <w:tabs>
          <w:tab w:val="num" w:pos="4560"/>
        </w:tabs>
        <w:ind w:left="4560" w:hanging="180"/>
      </w:pPr>
    </w:lvl>
    <w:lvl w:ilvl="6" w:tplc="040E000F" w:tentative="1">
      <w:start w:val="1"/>
      <w:numFmt w:val="decimal"/>
      <w:lvlText w:val="%7."/>
      <w:lvlJc w:val="left"/>
      <w:pPr>
        <w:tabs>
          <w:tab w:val="num" w:pos="5280"/>
        </w:tabs>
        <w:ind w:left="5280" w:hanging="360"/>
      </w:pPr>
    </w:lvl>
    <w:lvl w:ilvl="7" w:tplc="040E0019" w:tentative="1">
      <w:start w:val="1"/>
      <w:numFmt w:val="lowerLetter"/>
      <w:lvlText w:val="%8."/>
      <w:lvlJc w:val="left"/>
      <w:pPr>
        <w:tabs>
          <w:tab w:val="num" w:pos="6000"/>
        </w:tabs>
        <w:ind w:left="6000" w:hanging="360"/>
      </w:pPr>
    </w:lvl>
    <w:lvl w:ilvl="8" w:tplc="040E001B" w:tentative="1">
      <w:start w:val="1"/>
      <w:numFmt w:val="lowerRoman"/>
      <w:lvlText w:val="%9."/>
      <w:lvlJc w:val="right"/>
      <w:pPr>
        <w:tabs>
          <w:tab w:val="num" w:pos="6720"/>
        </w:tabs>
        <w:ind w:left="6720" w:hanging="180"/>
      </w:pPr>
    </w:lvl>
  </w:abstractNum>
  <w:abstractNum w:abstractNumId="21">
    <w:nsid w:val="3A935498"/>
    <w:multiLevelType w:val="hybridMultilevel"/>
    <w:tmpl w:val="146CBCFE"/>
    <w:lvl w:ilvl="0" w:tplc="B0485D18">
      <w:start w:val="2"/>
      <w:numFmt w:val="bullet"/>
      <w:lvlText w:val="-"/>
      <w:lvlJc w:val="left"/>
      <w:pPr>
        <w:tabs>
          <w:tab w:val="num" w:pos="915"/>
        </w:tabs>
        <w:ind w:left="1068" w:hanging="360"/>
      </w:pPr>
      <w:rPr>
        <w:rFonts w:ascii="Times New Roman" w:eastAsia="Times New Roman" w:hAnsi="Times New Roman" w:cs="Times New Roman" w:hint="default"/>
      </w:rPr>
    </w:lvl>
    <w:lvl w:ilvl="1" w:tplc="040E0003" w:tentative="1">
      <w:start w:val="1"/>
      <w:numFmt w:val="bullet"/>
      <w:lvlText w:val="o"/>
      <w:lvlJc w:val="left"/>
      <w:pPr>
        <w:tabs>
          <w:tab w:val="num" w:pos="1788"/>
        </w:tabs>
        <w:ind w:left="1788" w:hanging="360"/>
      </w:pPr>
      <w:rPr>
        <w:rFonts w:ascii="Courier New" w:hAnsi="Courier New" w:cs="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22">
    <w:nsid w:val="3C315476"/>
    <w:multiLevelType w:val="hybridMultilevel"/>
    <w:tmpl w:val="DB388546"/>
    <w:lvl w:ilvl="0" w:tplc="040E0003">
      <w:start w:val="1"/>
      <w:numFmt w:val="bullet"/>
      <w:lvlText w:val="o"/>
      <w:lvlJc w:val="left"/>
      <w:pPr>
        <w:tabs>
          <w:tab w:val="num" w:pos="1069"/>
        </w:tabs>
        <w:ind w:left="1069"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nsid w:val="3F0558AD"/>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4">
    <w:nsid w:val="440072CB"/>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5">
    <w:nsid w:val="45645AC6"/>
    <w:multiLevelType w:val="hybridMultilevel"/>
    <w:tmpl w:val="5A54A118"/>
    <w:lvl w:ilvl="0" w:tplc="B0485D18">
      <w:start w:val="2"/>
      <w:numFmt w:val="bullet"/>
      <w:lvlText w:val="-"/>
      <w:lvlJc w:val="left"/>
      <w:pPr>
        <w:tabs>
          <w:tab w:val="num" w:pos="567"/>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nsid w:val="485B1402"/>
    <w:multiLevelType w:val="hybridMultilevel"/>
    <w:tmpl w:val="6798B968"/>
    <w:lvl w:ilvl="0" w:tplc="0D2A5D54">
      <w:start w:val="1"/>
      <w:numFmt w:val="bullet"/>
      <w:lvlText w:val=""/>
      <w:lvlJc w:val="left"/>
      <w:pPr>
        <w:tabs>
          <w:tab w:val="num" w:pos="1200"/>
        </w:tabs>
        <w:ind w:left="1200" w:hanging="360"/>
      </w:pPr>
      <w:rPr>
        <w:rFonts w:ascii="Symbol" w:hAnsi="Symbol" w:hint="default"/>
      </w:rPr>
    </w:lvl>
    <w:lvl w:ilvl="1" w:tplc="040E0003" w:tentative="1">
      <w:start w:val="1"/>
      <w:numFmt w:val="bullet"/>
      <w:lvlText w:val="o"/>
      <w:lvlJc w:val="left"/>
      <w:pPr>
        <w:tabs>
          <w:tab w:val="num" w:pos="1680"/>
        </w:tabs>
        <w:ind w:left="1680" w:hanging="360"/>
      </w:pPr>
      <w:rPr>
        <w:rFonts w:ascii="Courier New" w:hAnsi="Courier New" w:cs="Courier New" w:hint="default"/>
      </w:rPr>
    </w:lvl>
    <w:lvl w:ilvl="2" w:tplc="040E0005" w:tentative="1">
      <w:start w:val="1"/>
      <w:numFmt w:val="bullet"/>
      <w:lvlText w:val=""/>
      <w:lvlJc w:val="left"/>
      <w:pPr>
        <w:tabs>
          <w:tab w:val="num" w:pos="2400"/>
        </w:tabs>
        <w:ind w:left="2400" w:hanging="360"/>
      </w:pPr>
      <w:rPr>
        <w:rFonts w:ascii="Wingdings" w:hAnsi="Wingdings" w:hint="default"/>
      </w:rPr>
    </w:lvl>
    <w:lvl w:ilvl="3" w:tplc="040E0001" w:tentative="1">
      <w:start w:val="1"/>
      <w:numFmt w:val="bullet"/>
      <w:lvlText w:val=""/>
      <w:lvlJc w:val="left"/>
      <w:pPr>
        <w:tabs>
          <w:tab w:val="num" w:pos="3120"/>
        </w:tabs>
        <w:ind w:left="3120" w:hanging="360"/>
      </w:pPr>
      <w:rPr>
        <w:rFonts w:ascii="Symbol" w:hAnsi="Symbol" w:hint="default"/>
      </w:rPr>
    </w:lvl>
    <w:lvl w:ilvl="4" w:tplc="040E0003" w:tentative="1">
      <w:start w:val="1"/>
      <w:numFmt w:val="bullet"/>
      <w:lvlText w:val="o"/>
      <w:lvlJc w:val="left"/>
      <w:pPr>
        <w:tabs>
          <w:tab w:val="num" w:pos="3840"/>
        </w:tabs>
        <w:ind w:left="3840" w:hanging="360"/>
      </w:pPr>
      <w:rPr>
        <w:rFonts w:ascii="Courier New" w:hAnsi="Courier New" w:cs="Courier New" w:hint="default"/>
      </w:rPr>
    </w:lvl>
    <w:lvl w:ilvl="5" w:tplc="040E0005" w:tentative="1">
      <w:start w:val="1"/>
      <w:numFmt w:val="bullet"/>
      <w:lvlText w:val=""/>
      <w:lvlJc w:val="left"/>
      <w:pPr>
        <w:tabs>
          <w:tab w:val="num" w:pos="4560"/>
        </w:tabs>
        <w:ind w:left="4560" w:hanging="360"/>
      </w:pPr>
      <w:rPr>
        <w:rFonts w:ascii="Wingdings" w:hAnsi="Wingdings" w:hint="default"/>
      </w:rPr>
    </w:lvl>
    <w:lvl w:ilvl="6" w:tplc="040E0001" w:tentative="1">
      <w:start w:val="1"/>
      <w:numFmt w:val="bullet"/>
      <w:lvlText w:val=""/>
      <w:lvlJc w:val="left"/>
      <w:pPr>
        <w:tabs>
          <w:tab w:val="num" w:pos="5280"/>
        </w:tabs>
        <w:ind w:left="5280" w:hanging="360"/>
      </w:pPr>
      <w:rPr>
        <w:rFonts w:ascii="Symbol" w:hAnsi="Symbol" w:hint="default"/>
      </w:rPr>
    </w:lvl>
    <w:lvl w:ilvl="7" w:tplc="040E0003" w:tentative="1">
      <w:start w:val="1"/>
      <w:numFmt w:val="bullet"/>
      <w:lvlText w:val="o"/>
      <w:lvlJc w:val="left"/>
      <w:pPr>
        <w:tabs>
          <w:tab w:val="num" w:pos="6000"/>
        </w:tabs>
        <w:ind w:left="6000" w:hanging="360"/>
      </w:pPr>
      <w:rPr>
        <w:rFonts w:ascii="Courier New" w:hAnsi="Courier New" w:cs="Courier New" w:hint="default"/>
      </w:rPr>
    </w:lvl>
    <w:lvl w:ilvl="8" w:tplc="040E0005" w:tentative="1">
      <w:start w:val="1"/>
      <w:numFmt w:val="bullet"/>
      <w:lvlText w:val=""/>
      <w:lvlJc w:val="left"/>
      <w:pPr>
        <w:tabs>
          <w:tab w:val="num" w:pos="6720"/>
        </w:tabs>
        <w:ind w:left="6720" w:hanging="360"/>
      </w:pPr>
      <w:rPr>
        <w:rFonts w:ascii="Wingdings" w:hAnsi="Wingdings" w:hint="default"/>
      </w:rPr>
    </w:lvl>
  </w:abstractNum>
  <w:abstractNum w:abstractNumId="27">
    <w:nsid w:val="48D3153C"/>
    <w:multiLevelType w:val="hybridMultilevel"/>
    <w:tmpl w:val="8A4E4E8C"/>
    <w:lvl w:ilvl="0" w:tplc="B1A21066">
      <w:start w:val="1"/>
      <w:numFmt w:val="bullet"/>
      <w:pStyle w:val="GSZFelsor1"/>
      <w:lvlText w:val=""/>
      <w:lvlJc w:val="left"/>
      <w:pPr>
        <w:ind w:left="1004" w:hanging="360"/>
      </w:pPr>
      <w:rPr>
        <w:rFonts w:ascii="Symbol" w:hAnsi="Symbol" w:hint="default"/>
      </w:rPr>
    </w:lvl>
    <w:lvl w:ilvl="1" w:tplc="D59AEF12">
      <w:start w:val="1"/>
      <w:numFmt w:val="bullet"/>
      <w:pStyle w:val="GSZFelsor2"/>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hint="default"/>
      </w:rPr>
    </w:lvl>
    <w:lvl w:ilvl="3" w:tplc="040E0001">
      <w:start w:val="1"/>
      <w:numFmt w:val="bullet"/>
      <w:lvlText w:val=""/>
      <w:lvlJc w:val="left"/>
      <w:pPr>
        <w:ind w:left="3164" w:hanging="360"/>
      </w:pPr>
      <w:rPr>
        <w:rFonts w:ascii="Symbol" w:hAnsi="Symbol" w:hint="default"/>
      </w:rPr>
    </w:lvl>
    <w:lvl w:ilvl="4" w:tplc="040E0003">
      <w:start w:val="1"/>
      <w:numFmt w:val="bullet"/>
      <w:lvlText w:val="o"/>
      <w:lvlJc w:val="left"/>
      <w:pPr>
        <w:ind w:left="3884" w:hanging="360"/>
      </w:pPr>
      <w:rPr>
        <w:rFonts w:ascii="Courier New" w:hAnsi="Courier New" w:cs="Courier New" w:hint="default"/>
      </w:rPr>
    </w:lvl>
    <w:lvl w:ilvl="5" w:tplc="040E0005">
      <w:start w:val="1"/>
      <w:numFmt w:val="bullet"/>
      <w:lvlText w:val=""/>
      <w:lvlJc w:val="left"/>
      <w:pPr>
        <w:ind w:left="4604" w:hanging="360"/>
      </w:pPr>
      <w:rPr>
        <w:rFonts w:ascii="Wingdings" w:hAnsi="Wingdings" w:hint="default"/>
      </w:rPr>
    </w:lvl>
    <w:lvl w:ilvl="6" w:tplc="040E0001">
      <w:start w:val="1"/>
      <w:numFmt w:val="bullet"/>
      <w:lvlText w:val=""/>
      <w:lvlJc w:val="left"/>
      <w:pPr>
        <w:ind w:left="5324" w:hanging="360"/>
      </w:pPr>
      <w:rPr>
        <w:rFonts w:ascii="Symbol" w:hAnsi="Symbol" w:hint="default"/>
      </w:rPr>
    </w:lvl>
    <w:lvl w:ilvl="7" w:tplc="040E0003">
      <w:start w:val="1"/>
      <w:numFmt w:val="bullet"/>
      <w:lvlText w:val="o"/>
      <w:lvlJc w:val="left"/>
      <w:pPr>
        <w:ind w:left="6044" w:hanging="360"/>
      </w:pPr>
      <w:rPr>
        <w:rFonts w:ascii="Courier New" w:hAnsi="Courier New" w:cs="Courier New" w:hint="default"/>
      </w:rPr>
    </w:lvl>
    <w:lvl w:ilvl="8" w:tplc="040E0005">
      <w:start w:val="1"/>
      <w:numFmt w:val="bullet"/>
      <w:lvlText w:val=""/>
      <w:lvlJc w:val="left"/>
      <w:pPr>
        <w:ind w:left="6764" w:hanging="360"/>
      </w:pPr>
      <w:rPr>
        <w:rFonts w:ascii="Wingdings" w:hAnsi="Wingdings" w:hint="default"/>
      </w:rPr>
    </w:lvl>
  </w:abstractNum>
  <w:abstractNum w:abstractNumId="28">
    <w:nsid w:val="4FB477BB"/>
    <w:multiLevelType w:val="multilevel"/>
    <w:tmpl w:val="4B04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963DCB"/>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0">
    <w:nsid w:val="52780466"/>
    <w:multiLevelType w:val="multilevel"/>
    <w:tmpl w:val="E27AEAA6"/>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28B587A"/>
    <w:multiLevelType w:val="hybridMultilevel"/>
    <w:tmpl w:val="63ECEF60"/>
    <w:lvl w:ilvl="0" w:tplc="E3F254DC">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nsid w:val="57912321"/>
    <w:multiLevelType w:val="hybridMultilevel"/>
    <w:tmpl w:val="7B04C5D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596706F3"/>
    <w:multiLevelType w:val="hybridMultilevel"/>
    <w:tmpl w:val="ABAEB8E4"/>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34">
    <w:nsid w:val="5A1514C2"/>
    <w:multiLevelType w:val="hybridMultilevel"/>
    <w:tmpl w:val="DB388546"/>
    <w:lvl w:ilvl="0" w:tplc="040E0003">
      <w:start w:val="1"/>
      <w:numFmt w:val="bullet"/>
      <w:lvlText w:val="o"/>
      <w:lvlJc w:val="left"/>
      <w:pPr>
        <w:tabs>
          <w:tab w:val="num" w:pos="1069"/>
        </w:tabs>
        <w:ind w:left="1069" w:hanging="360"/>
      </w:pPr>
      <w:rPr>
        <w:rFonts w:ascii="Courier New" w:hAnsi="Courier New" w:hint="default"/>
      </w:rPr>
    </w:lvl>
    <w:lvl w:ilvl="1" w:tplc="040E0003" w:tentative="1">
      <w:start w:val="1"/>
      <w:numFmt w:val="bullet"/>
      <w:lvlText w:val="o"/>
      <w:lvlJc w:val="left"/>
      <w:pPr>
        <w:tabs>
          <w:tab w:val="num" w:pos="1789"/>
        </w:tabs>
        <w:ind w:left="1789" w:hanging="360"/>
      </w:pPr>
      <w:rPr>
        <w:rFonts w:ascii="Courier New" w:hAnsi="Courier New" w:hint="default"/>
      </w:rPr>
    </w:lvl>
    <w:lvl w:ilvl="2" w:tplc="040E0005" w:tentative="1">
      <w:start w:val="1"/>
      <w:numFmt w:val="bullet"/>
      <w:lvlText w:val=""/>
      <w:lvlJc w:val="left"/>
      <w:pPr>
        <w:tabs>
          <w:tab w:val="num" w:pos="2509"/>
        </w:tabs>
        <w:ind w:left="2509" w:hanging="360"/>
      </w:pPr>
      <w:rPr>
        <w:rFonts w:ascii="Wingdings" w:hAnsi="Wingdings" w:hint="default"/>
      </w:rPr>
    </w:lvl>
    <w:lvl w:ilvl="3" w:tplc="040E0001" w:tentative="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35">
    <w:nsid w:val="5D293812"/>
    <w:multiLevelType w:val="hybridMultilevel"/>
    <w:tmpl w:val="DB388546"/>
    <w:lvl w:ilvl="0" w:tplc="040E0003">
      <w:start w:val="1"/>
      <w:numFmt w:val="bullet"/>
      <w:lvlText w:val="o"/>
      <w:lvlJc w:val="left"/>
      <w:pPr>
        <w:tabs>
          <w:tab w:val="num" w:pos="1069"/>
        </w:tabs>
        <w:ind w:left="1069" w:hanging="360"/>
      </w:pPr>
      <w:rPr>
        <w:rFonts w:ascii="Courier New" w:hAnsi="Courier New" w:hint="default"/>
      </w:rPr>
    </w:lvl>
    <w:lvl w:ilvl="1" w:tplc="040E0003" w:tentative="1">
      <w:start w:val="1"/>
      <w:numFmt w:val="bullet"/>
      <w:lvlText w:val="o"/>
      <w:lvlJc w:val="left"/>
      <w:pPr>
        <w:tabs>
          <w:tab w:val="num" w:pos="1789"/>
        </w:tabs>
        <w:ind w:left="1789" w:hanging="360"/>
      </w:pPr>
      <w:rPr>
        <w:rFonts w:ascii="Courier New" w:hAnsi="Courier New" w:hint="default"/>
      </w:rPr>
    </w:lvl>
    <w:lvl w:ilvl="2" w:tplc="040E0005" w:tentative="1">
      <w:start w:val="1"/>
      <w:numFmt w:val="bullet"/>
      <w:lvlText w:val=""/>
      <w:lvlJc w:val="left"/>
      <w:pPr>
        <w:tabs>
          <w:tab w:val="num" w:pos="2509"/>
        </w:tabs>
        <w:ind w:left="2509" w:hanging="360"/>
      </w:pPr>
      <w:rPr>
        <w:rFonts w:ascii="Wingdings" w:hAnsi="Wingdings" w:hint="default"/>
      </w:rPr>
    </w:lvl>
    <w:lvl w:ilvl="3" w:tplc="040E0001" w:tentative="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36">
    <w:nsid w:val="616942E4"/>
    <w:multiLevelType w:val="hybridMultilevel"/>
    <w:tmpl w:val="839A2B0C"/>
    <w:lvl w:ilvl="0" w:tplc="FFFFFFFF">
      <w:start w:val="1"/>
      <w:numFmt w:val="decimal"/>
      <w:lvlText w:val="%1."/>
      <w:lvlJc w:val="left"/>
      <w:pPr>
        <w:tabs>
          <w:tab w:val="num" w:pos="720"/>
        </w:tabs>
        <w:ind w:left="720" w:hanging="360"/>
      </w:pPr>
      <w:rPr>
        <w:rFonts w:hint="default"/>
      </w:r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628C5253"/>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8">
    <w:nsid w:val="655E22FE"/>
    <w:multiLevelType w:val="hybridMultilevel"/>
    <w:tmpl w:val="505E7F8C"/>
    <w:lvl w:ilvl="0" w:tplc="B0485D18">
      <w:start w:val="2"/>
      <w:numFmt w:val="bullet"/>
      <w:lvlText w:val="-"/>
      <w:lvlJc w:val="left"/>
      <w:pPr>
        <w:tabs>
          <w:tab w:val="num" w:pos="1425"/>
        </w:tabs>
        <w:ind w:left="1578" w:hanging="360"/>
      </w:pPr>
      <w:rPr>
        <w:rFonts w:ascii="Times New Roman" w:eastAsia="Times New Roman" w:hAnsi="Times New Roman" w:cs="Times New Roman" w:hint="default"/>
      </w:rPr>
    </w:lvl>
    <w:lvl w:ilvl="1" w:tplc="040E0003" w:tentative="1">
      <w:start w:val="1"/>
      <w:numFmt w:val="bullet"/>
      <w:lvlText w:val="o"/>
      <w:lvlJc w:val="left"/>
      <w:pPr>
        <w:tabs>
          <w:tab w:val="num" w:pos="2298"/>
        </w:tabs>
        <w:ind w:left="2298" w:hanging="360"/>
      </w:pPr>
      <w:rPr>
        <w:rFonts w:ascii="Courier New" w:hAnsi="Courier New" w:cs="Courier New" w:hint="default"/>
      </w:rPr>
    </w:lvl>
    <w:lvl w:ilvl="2" w:tplc="040E0005" w:tentative="1">
      <w:start w:val="1"/>
      <w:numFmt w:val="bullet"/>
      <w:lvlText w:val=""/>
      <w:lvlJc w:val="left"/>
      <w:pPr>
        <w:tabs>
          <w:tab w:val="num" w:pos="3018"/>
        </w:tabs>
        <w:ind w:left="3018" w:hanging="360"/>
      </w:pPr>
      <w:rPr>
        <w:rFonts w:ascii="Wingdings" w:hAnsi="Wingdings" w:hint="default"/>
      </w:rPr>
    </w:lvl>
    <w:lvl w:ilvl="3" w:tplc="040E0001" w:tentative="1">
      <w:start w:val="1"/>
      <w:numFmt w:val="bullet"/>
      <w:lvlText w:val=""/>
      <w:lvlJc w:val="left"/>
      <w:pPr>
        <w:tabs>
          <w:tab w:val="num" w:pos="3738"/>
        </w:tabs>
        <w:ind w:left="3738" w:hanging="360"/>
      </w:pPr>
      <w:rPr>
        <w:rFonts w:ascii="Symbol" w:hAnsi="Symbol" w:hint="default"/>
      </w:rPr>
    </w:lvl>
    <w:lvl w:ilvl="4" w:tplc="040E0003" w:tentative="1">
      <w:start w:val="1"/>
      <w:numFmt w:val="bullet"/>
      <w:lvlText w:val="o"/>
      <w:lvlJc w:val="left"/>
      <w:pPr>
        <w:tabs>
          <w:tab w:val="num" w:pos="4458"/>
        </w:tabs>
        <w:ind w:left="4458" w:hanging="360"/>
      </w:pPr>
      <w:rPr>
        <w:rFonts w:ascii="Courier New" w:hAnsi="Courier New" w:cs="Courier New" w:hint="default"/>
      </w:rPr>
    </w:lvl>
    <w:lvl w:ilvl="5" w:tplc="040E0005" w:tentative="1">
      <w:start w:val="1"/>
      <w:numFmt w:val="bullet"/>
      <w:lvlText w:val=""/>
      <w:lvlJc w:val="left"/>
      <w:pPr>
        <w:tabs>
          <w:tab w:val="num" w:pos="5178"/>
        </w:tabs>
        <w:ind w:left="5178" w:hanging="360"/>
      </w:pPr>
      <w:rPr>
        <w:rFonts w:ascii="Wingdings" w:hAnsi="Wingdings" w:hint="default"/>
      </w:rPr>
    </w:lvl>
    <w:lvl w:ilvl="6" w:tplc="040E0001" w:tentative="1">
      <w:start w:val="1"/>
      <w:numFmt w:val="bullet"/>
      <w:lvlText w:val=""/>
      <w:lvlJc w:val="left"/>
      <w:pPr>
        <w:tabs>
          <w:tab w:val="num" w:pos="5898"/>
        </w:tabs>
        <w:ind w:left="5898" w:hanging="360"/>
      </w:pPr>
      <w:rPr>
        <w:rFonts w:ascii="Symbol" w:hAnsi="Symbol" w:hint="default"/>
      </w:rPr>
    </w:lvl>
    <w:lvl w:ilvl="7" w:tplc="040E0003" w:tentative="1">
      <w:start w:val="1"/>
      <w:numFmt w:val="bullet"/>
      <w:lvlText w:val="o"/>
      <w:lvlJc w:val="left"/>
      <w:pPr>
        <w:tabs>
          <w:tab w:val="num" w:pos="6618"/>
        </w:tabs>
        <w:ind w:left="6618" w:hanging="360"/>
      </w:pPr>
      <w:rPr>
        <w:rFonts w:ascii="Courier New" w:hAnsi="Courier New" w:cs="Courier New" w:hint="default"/>
      </w:rPr>
    </w:lvl>
    <w:lvl w:ilvl="8" w:tplc="040E0005" w:tentative="1">
      <w:start w:val="1"/>
      <w:numFmt w:val="bullet"/>
      <w:lvlText w:val=""/>
      <w:lvlJc w:val="left"/>
      <w:pPr>
        <w:tabs>
          <w:tab w:val="num" w:pos="7338"/>
        </w:tabs>
        <w:ind w:left="7338" w:hanging="360"/>
      </w:pPr>
      <w:rPr>
        <w:rFonts w:ascii="Wingdings" w:hAnsi="Wingdings" w:hint="default"/>
      </w:rPr>
    </w:lvl>
  </w:abstractNum>
  <w:abstractNum w:abstractNumId="39">
    <w:nsid w:val="65AE22F1"/>
    <w:multiLevelType w:val="hybridMultilevel"/>
    <w:tmpl w:val="FE2A16D4"/>
    <w:lvl w:ilvl="0" w:tplc="040E000F">
      <w:start w:val="1"/>
      <w:numFmt w:val="decimal"/>
      <w:lvlText w:val="%1."/>
      <w:lvlJc w:val="left"/>
      <w:pPr>
        <w:tabs>
          <w:tab w:val="num" w:pos="960"/>
        </w:tabs>
        <w:ind w:left="960" w:hanging="360"/>
      </w:pPr>
    </w:lvl>
    <w:lvl w:ilvl="1" w:tplc="0D2A5D54">
      <w:start w:val="1"/>
      <w:numFmt w:val="bullet"/>
      <w:lvlText w:val=""/>
      <w:lvlJc w:val="left"/>
      <w:pPr>
        <w:tabs>
          <w:tab w:val="num" w:pos="1680"/>
        </w:tabs>
        <w:ind w:left="1680" w:hanging="360"/>
      </w:pPr>
      <w:rPr>
        <w:rFonts w:ascii="Symbol" w:hAnsi="Symbol" w:hint="default"/>
      </w:rPr>
    </w:lvl>
    <w:lvl w:ilvl="2" w:tplc="040E001B" w:tentative="1">
      <w:start w:val="1"/>
      <w:numFmt w:val="lowerRoman"/>
      <w:lvlText w:val="%3."/>
      <w:lvlJc w:val="right"/>
      <w:pPr>
        <w:tabs>
          <w:tab w:val="num" w:pos="2400"/>
        </w:tabs>
        <w:ind w:left="2400" w:hanging="180"/>
      </w:pPr>
    </w:lvl>
    <w:lvl w:ilvl="3" w:tplc="040E000F" w:tentative="1">
      <w:start w:val="1"/>
      <w:numFmt w:val="decimal"/>
      <w:lvlText w:val="%4."/>
      <w:lvlJc w:val="left"/>
      <w:pPr>
        <w:tabs>
          <w:tab w:val="num" w:pos="3120"/>
        </w:tabs>
        <w:ind w:left="3120" w:hanging="360"/>
      </w:pPr>
    </w:lvl>
    <w:lvl w:ilvl="4" w:tplc="040E0019" w:tentative="1">
      <w:start w:val="1"/>
      <w:numFmt w:val="lowerLetter"/>
      <w:lvlText w:val="%5."/>
      <w:lvlJc w:val="left"/>
      <w:pPr>
        <w:tabs>
          <w:tab w:val="num" w:pos="3840"/>
        </w:tabs>
        <w:ind w:left="3840" w:hanging="360"/>
      </w:pPr>
    </w:lvl>
    <w:lvl w:ilvl="5" w:tplc="040E001B" w:tentative="1">
      <w:start w:val="1"/>
      <w:numFmt w:val="lowerRoman"/>
      <w:lvlText w:val="%6."/>
      <w:lvlJc w:val="right"/>
      <w:pPr>
        <w:tabs>
          <w:tab w:val="num" w:pos="4560"/>
        </w:tabs>
        <w:ind w:left="4560" w:hanging="180"/>
      </w:pPr>
    </w:lvl>
    <w:lvl w:ilvl="6" w:tplc="040E000F" w:tentative="1">
      <w:start w:val="1"/>
      <w:numFmt w:val="decimal"/>
      <w:lvlText w:val="%7."/>
      <w:lvlJc w:val="left"/>
      <w:pPr>
        <w:tabs>
          <w:tab w:val="num" w:pos="5280"/>
        </w:tabs>
        <w:ind w:left="5280" w:hanging="360"/>
      </w:pPr>
    </w:lvl>
    <w:lvl w:ilvl="7" w:tplc="040E0019" w:tentative="1">
      <w:start w:val="1"/>
      <w:numFmt w:val="lowerLetter"/>
      <w:lvlText w:val="%8."/>
      <w:lvlJc w:val="left"/>
      <w:pPr>
        <w:tabs>
          <w:tab w:val="num" w:pos="6000"/>
        </w:tabs>
        <w:ind w:left="6000" w:hanging="360"/>
      </w:pPr>
    </w:lvl>
    <w:lvl w:ilvl="8" w:tplc="040E001B" w:tentative="1">
      <w:start w:val="1"/>
      <w:numFmt w:val="lowerRoman"/>
      <w:lvlText w:val="%9."/>
      <w:lvlJc w:val="right"/>
      <w:pPr>
        <w:tabs>
          <w:tab w:val="num" w:pos="6720"/>
        </w:tabs>
        <w:ind w:left="6720" w:hanging="180"/>
      </w:pPr>
    </w:lvl>
  </w:abstractNum>
  <w:abstractNum w:abstractNumId="40">
    <w:nsid w:val="66743007"/>
    <w:multiLevelType w:val="hybridMultilevel"/>
    <w:tmpl w:val="5AB6712E"/>
    <w:lvl w:ilvl="0" w:tplc="040E0001">
      <w:start w:val="1"/>
      <w:numFmt w:val="bullet"/>
      <w:lvlText w:val=""/>
      <w:lvlJc w:val="left"/>
      <w:pPr>
        <w:ind w:left="1146" w:hanging="360"/>
      </w:pPr>
      <w:rPr>
        <w:rFonts w:ascii="Symbol" w:hAnsi="Symbol" w:cs="Symbol" w:hint="default"/>
      </w:rPr>
    </w:lvl>
    <w:lvl w:ilvl="1" w:tplc="040E0003">
      <w:start w:val="1"/>
      <w:numFmt w:val="bullet"/>
      <w:lvlText w:val="o"/>
      <w:lvlJc w:val="left"/>
      <w:pPr>
        <w:ind w:left="1866" w:hanging="360"/>
      </w:pPr>
      <w:rPr>
        <w:rFonts w:ascii="Courier New" w:hAnsi="Courier New" w:cs="Courier New" w:hint="default"/>
      </w:rPr>
    </w:lvl>
    <w:lvl w:ilvl="2" w:tplc="040E0005">
      <w:start w:val="1"/>
      <w:numFmt w:val="bullet"/>
      <w:lvlText w:val=""/>
      <w:lvlJc w:val="left"/>
      <w:pPr>
        <w:ind w:left="2586" w:hanging="360"/>
      </w:pPr>
      <w:rPr>
        <w:rFonts w:ascii="Wingdings" w:hAnsi="Wingdings" w:cs="Wingdings" w:hint="default"/>
      </w:rPr>
    </w:lvl>
    <w:lvl w:ilvl="3" w:tplc="040E0001">
      <w:start w:val="1"/>
      <w:numFmt w:val="bullet"/>
      <w:lvlText w:val=""/>
      <w:lvlJc w:val="left"/>
      <w:pPr>
        <w:ind w:left="3306" w:hanging="360"/>
      </w:pPr>
      <w:rPr>
        <w:rFonts w:ascii="Symbol" w:hAnsi="Symbol" w:cs="Symbol" w:hint="default"/>
      </w:rPr>
    </w:lvl>
    <w:lvl w:ilvl="4" w:tplc="040E0003">
      <w:start w:val="1"/>
      <w:numFmt w:val="bullet"/>
      <w:lvlText w:val="o"/>
      <w:lvlJc w:val="left"/>
      <w:pPr>
        <w:ind w:left="4026" w:hanging="360"/>
      </w:pPr>
      <w:rPr>
        <w:rFonts w:ascii="Courier New" w:hAnsi="Courier New" w:cs="Courier New" w:hint="default"/>
      </w:rPr>
    </w:lvl>
    <w:lvl w:ilvl="5" w:tplc="040E0005">
      <w:start w:val="1"/>
      <w:numFmt w:val="bullet"/>
      <w:lvlText w:val=""/>
      <w:lvlJc w:val="left"/>
      <w:pPr>
        <w:ind w:left="4746" w:hanging="360"/>
      </w:pPr>
      <w:rPr>
        <w:rFonts w:ascii="Wingdings" w:hAnsi="Wingdings" w:cs="Wingdings" w:hint="default"/>
      </w:rPr>
    </w:lvl>
    <w:lvl w:ilvl="6" w:tplc="040E0001">
      <w:start w:val="1"/>
      <w:numFmt w:val="bullet"/>
      <w:lvlText w:val=""/>
      <w:lvlJc w:val="left"/>
      <w:pPr>
        <w:ind w:left="5466" w:hanging="360"/>
      </w:pPr>
      <w:rPr>
        <w:rFonts w:ascii="Symbol" w:hAnsi="Symbol" w:cs="Symbol" w:hint="default"/>
      </w:rPr>
    </w:lvl>
    <w:lvl w:ilvl="7" w:tplc="040E0003">
      <w:start w:val="1"/>
      <w:numFmt w:val="bullet"/>
      <w:lvlText w:val="o"/>
      <w:lvlJc w:val="left"/>
      <w:pPr>
        <w:ind w:left="6186" w:hanging="360"/>
      </w:pPr>
      <w:rPr>
        <w:rFonts w:ascii="Courier New" w:hAnsi="Courier New" w:cs="Courier New" w:hint="default"/>
      </w:rPr>
    </w:lvl>
    <w:lvl w:ilvl="8" w:tplc="040E0005">
      <w:start w:val="1"/>
      <w:numFmt w:val="bullet"/>
      <w:lvlText w:val=""/>
      <w:lvlJc w:val="left"/>
      <w:pPr>
        <w:ind w:left="6906" w:hanging="360"/>
      </w:pPr>
      <w:rPr>
        <w:rFonts w:ascii="Wingdings" w:hAnsi="Wingdings" w:cs="Wingdings" w:hint="default"/>
      </w:rPr>
    </w:lvl>
  </w:abstractNum>
  <w:abstractNum w:abstractNumId="41">
    <w:nsid w:val="69CE4315"/>
    <w:multiLevelType w:val="hybridMultilevel"/>
    <w:tmpl w:val="61461A2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2">
    <w:nsid w:val="6CF36D86"/>
    <w:multiLevelType w:val="hybridMultilevel"/>
    <w:tmpl w:val="90C6A996"/>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rPr>
        <w:rFonts w:hint="default"/>
      </w:r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6D2A273D"/>
    <w:multiLevelType w:val="hybridMultilevel"/>
    <w:tmpl w:val="1916DF88"/>
    <w:lvl w:ilvl="0" w:tplc="0D2A5D54">
      <w:start w:val="1"/>
      <w:numFmt w:val="bullet"/>
      <w:lvlText w:val=""/>
      <w:lvlJc w:val="left"/>
      <w:pPr>
        <w:tabs>
          <w:tab w:val="num" w:pos="960"/>
        </w:tabs>
        <w:ind w:left="960" w:hanging="360"/>
      </w:pPr>
      <w:rPr>
        <w:rFonts w:ascii="Symbol" w:hAnsi="Symbol" w:hint="default"/>
      </w:rPr>
    </w:lvl>
    <w:lvl w:ilvl="1" w:tplc="040E0003" w:tentative="1">
      <w:start w:val="1"/>
      <w:numFmt w:val="bullet"/>
      <w:lvlText w:val="o"/>
      <w:lvlJc w:val="left"/>
      <w:pPr>
        <w:tabs>
          <w:tab w:val="num" w:pos="1680"/>
        </w:tabs>
        <w:ind w:left="1680" w:hanging="360"/>
      </w:pPr>
      <w:rPr>
        <w:rFonts w:ascii="Courier New" w:hAnsi="Courier New" w:cs="Courier New" w:hint="default"/>
      </w:rPr>
    </w:lvl>
    <w:lvl w:ilvl="2" w:tplc="040E0005" w:tentative="1">
      <w:start w:val="1"/>
      <w:numFmt w:val="bullet"/>
      <w:lvlText w:val=""/>
      <w:lvlJc w:val="left"/>
      <w:pPr>
        <w:tabs>
          <w:tab w:val="num" w:pos="2400"/>
        </w:tabs>
        <w:ind w:left="2400" w:hanging="360"/>
      </w:pPr>
      <w:rPr>
        <w:rFonts w:ascii="Wingdings" w:hAnsi="Wingdings" w:hint="default"/>
      </w:rPr>
    </w:lvl>
    <w:lvl w:ilvl="3" w:tplc="040E0001" w:tentative="1">
      <w:start w:val="1"/>
      <w:numFmt w:val="bullet"/>
      <w:lvlText w:val=""/>
      <w:lvlJc w:val="left"/>
      <w:pPr>
        <w:tabs>
          <w:tab w:val="num" w:pos="3120"/>
        </w:tabs>
        <w:ind w:left="3120" w:hanging="360"/>
      </w:pPr>
      <w:rPr>
        <w:rFonts w:ascii="Symbol" w:hAnsi="Symbol" w:hint="default"/>
      </w:rPr>
    </w:lvl>
    <w:lvl w:ilvl="4" w:tplc="040E0003" w:tentative="1">
      <w:start w:val="1"/>
      <w:numFmt w:val="bullet"/>
      <w:lvlText w:val="o"/>
      <w:lvlJc w:val="left"/>
      <w:pPr>
        <w:tabs>
          <w:tab w:val="num" w:pos="3840"/>
        </w:tabs>
        <w:ind w:left="3840" w:hanging="360"/>
      </w:pPr>
      <w:rPr>
        <w:rFonts w:ascii="Courier New" w:hAnsi="Courier New" w:cs="Courier New" w:hint="default"/>
      </w:rPr>
    </w:lvl>
    <w:lvl w:ilvl="5" w:tplc="040E0005" w:tentative="1">
      <w:start w:val="1"/>
      <w:numFmt w:val="bullet"/>
      <w:lvlText w:val=""/>
      <w:lvlJc w:val="left"/>
      <w:pPr>
        <w:tabs>
          <w:tab w:val="num" w:pos="4560"/>
        </w:tabs>
        <w:ind w:left="4560" w:hanging="360"/>
      </w:pPr>
      <w:rPr>
        <w:rFonts w:ascii="Wingdings" w:hAnsi="Wingdings" w:hint="default"/>
      </w:rPr>
    </w:lvl>
    <w:lvl w:ilvl="6" w:tplc="040E0001" w:tentative="1">
      <w:start w:val="1"/>
      <w:numFmt w:val="bullet"/>
      <w:lvlText w:val=""/>
      <w:lvlJc w:val="left"/>
      <w:pPr>
        <w:tabs>
          <w:tab w:val="num" w:pos="5280"/>
        </w:tabs>
        <w:ind w:left="5280" w:hanging="360"/>
      </w:pPr>
      <w:rPr>
        <w:rFonts w:ascii="Symbol" w:hAnsi="Symbol" w:hint="default"/>
      </w:rPr>
    </w:lvl>
    <w:lvl w:ilvl="7" w:tplc="040E0003" w:tentative="1">
      <w:start w:val="1"/>
      <w:numFmt w:val="bullet"/>
      <w:lvlText w:val="o"/>
      <w:lvlJc w:val="left"/>
      <w:pPr>
        <w:tabs>
          <w:tab w:val="num" w:pos="6000"/>
        </w:tabs>
        <w:ind w:left="6000" w:hanging="360"/>
      </w:pPr>
      <w:rPr>
        <w:rFonts w:ascii="Courier New" w:hAnsi="Courier New" w:cs="Courier New" w:hint="default"/>
      </w:rPr>
    </w:lvl>
    <w:lvl w:ilvl="8" w:tplc="040E0005" w:tentative="1">
      <w:start w:val="1"/>
      <w:numFmt w:val="bullet"/>
      <w:lvlText w:val=""/>
      <w:lvlJc w:val="left"/>
      <w:pPr>
        <w:tabs>
          <w:tab w:val="num" w:pos="6720"/>
        </w:tabs>
        <w:ind w:left="6720" w:hanging="360"/>
      </w:pPr>
      <w:rPr>
        <w:rFonts w:ascii="Wingdings" w:hAnsi="Wingdings" w:hint="default"/>
      </w:rPr>
    </w:lvl>
  </w:abstractNum>
  <w:abstractNum w:abstractNumId="44">
    <w:nsid w:val="6E1D2490"/>
    <w:multiLevelType w:val="hybridMultilevel"/>
    <w:tmpl w:val="DB388546"/>
    <w:lvl w:ilvl="0" w:tplc="040E0003">
      <w:start w:val="1"/>
      <w:numFmt w:val="bullet"/>
      <w:lvlText w:val="o"/>
      <w:lvlJc w:val="left"/>
      <w:pPr>
        <w:tabs>
          <w:tab w:val="num" w:pos="1069"/>
        </w:tabs>
        <w:ind w:left="1069" w:hanging="360"/>
      </w:pPr>
      <w:rPr>
        <w:rFonts w:ascii="Courier New" w:hAnsi="Courier New" w:hint="default"/>
      </w:rPr>
    </w:lvl>
    <w:lvl w:ilvl="1" w:tplc="040E0003" w:tentative="1">
      <w:start w:val="1"/>
      <w:numFmt w:val="bullet"/>
      <w:lvlText w:val="o"/>
      <w:lvlJc w:val="left"/>
      <w:pPr>
        <w:tabs>
          <w:tab w:val="num" w:pos="1789"/>
        </w:tabs>
        <w:ind w:left="1789" w:hanging="360"/>
      </w:pPr>
      <w:rPr>
        <w:rFonts w:ascii="Courier New" w:hAnsi="Courier New" w:hint="default"/>
      </w:rPr>
    </w:lvl>
    <w:lvl w:ilvl="2" w:tplc="040E0005" w:tentative="1">
      <w:start w:val="1"/>
      <w:numFmt w:val="bullet"/>
      <w:lvlText w:val=""/>
      <w:lvlJc w:val="left"/>
      <w:pPr>
        <w:tabs>
          <w:tab w:val="num" w:pos="2509"/>
        </w:tabs>
        <w:ind w:left="2509" w:hanging="360"/>
      </w:pPr>
      <w:rPr>
        <w:rFonts w:ascii="Wingdings" w:hAnsi="Wingdings" w:hint="default"/>
      </w:rPr>
    </w:lvl>
    <w:lvl w:ilvl="3" w:tplc="040E0001" w:tentative="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45">
    <w:nsid w:val="72CE15DD"/>
    <w:multiLevelType w:val="hybridMultilevel"/>
    <w:tmpl w:val="FB8CB62C"/>
    <w:lvl w:ilvl="0" w:tplc="CEBEEEAE">
      <w:start w:val="1"/>
      <w:numFmt w:val="lowerLetter"/>
      <w:lvlText w:val="%1.)"/>
      <w:lvlJc w:val="left"/>
      <w:pPr>
        <w:tabs>
          <w:tab w:val="num" w:pos="644"/>
        </w:tabs>
        <w:ind w:left="644" w:hanging="360"/>
      </w:pPr>
      <w:rPr>
        <w:rFonts w:hint="default"/>
      </w:rPr>
    </w:lvl>
    <w:lvl w:ilvl="1" w:tplc="5100C848">
      <w:start w:val="1"/>
      <w:numFmt w:val="bullet"/>
      <w:lvlText w:val="-"/>
      <w:lvlJc w:val="left"/>
      <w:pPr>
        <w:tabs>
          <w:tab w:val="num" w:pos="1364"/>
        </w:tabs>
        <w:ind w:left="1364" w:hanging="360"/>
      </w:pPr>
      <w:rPr>
        <w:rFonts w:ascii="Times New Roman" w:eastAsia="Times New Roman" w:hAnsi="Times New Roman" w:cs="Times New Roman" w:hint="default"/>
      </w:rPr>
    </w:lvl>
    <w:lvl w:ilvl="2" w:tplc="040E001B" w:tentative="1">
      <w:start w:val="1"/>
      <w:numFmt w:val="lowerRoman"/>
      <w:lvlText w:val="%3."/>
      <w:lvlJc w:val="right"/>
      <w:pPr>
        <w:tabs>
          <w:tab w:val="num" w:pos="2084"/>
        </w:tabs>
        <w:ind w:left="2084" w:hanging="180"/>
      </w:pPr>
    </w:lvl>
    <w:lvl w:ilvl="3" w:tplc="040E000F" w:tentative="1">
      <w:start w:val="1"/>
      <w:numFmt w:val="decimal"/>
      <w:lvlText w:val="%4."/>
      <w:lvlJc w:val="left"/>
      <w:pPr>
        <w:tabs>
          <w:tab w:val="num" w:pos="2804"/>
        </w:tabs>
        <w:ind w:left="2804" w:hanging="360"/>
      </w:pPr>
    </w:lvl>
    <w:lvl w:ilvl="4" w:tplc="040E0019" w:tentative="1">
      <w:start w:val="1"/>
      <w:numFmt w:val="lowerLetter"/>
      <w:lvlText w:val="%5."/>
      <w:lvlJc w:val="left"/>
      <w:pPr>
        <w:tabs>
          <w:tab w:val="num" w:pos="3524"/>
        </w:tabs>
        <w:ind w:left="3524" w:hanging="360"/>
      </w:pPr>
    </w:lvl>
    <w:lvl w:ilvl="5" w:tplc="040E001B" w:tentative="1">
      <w:start w:val="1"/>
      <w:numFmt w:val="lowerRoman"/>
      <w:lvlText w:val="%6."/>
      <w:lvlJc w:val="right"/>
      <w:pPr>
        <w:tabs>
          <w:tab w:val="num" w:pos="4244"/>
        </w:tabs>
        <w:ind w:left="4244" w:hanging="180"/>
      </w:pPr>
    </w:lvl>
    <w:lvl w:ilvl="6" w:tplc="040E000F" w:tentative="1">
      <w:start w:val="1"/>
      <w:numFmt w:val="decimal"/>
      <w:lvlText w:val="%7."/>
      <w:lvlJc w:val="left"/>
      <w:pPr>
        <w:tabs>
          <w:tab w:val="num" w:pos="4964"/>
        </w:tabs>
        <w:ind w:left="4964" w:hanging="360"/>
      </w:pPr>
    </w:lvl>
    <w:lvl w:ilvl="7" w:tplc="040E0019" w:tentative="1">
      <w:start w:val="1"/>
      <w:numFmt w:val="lowerLetter"/>
      <w:lvlText w:val="%8."/>
      <w:lvlJc w:val="left"/>
      <w:pPr>
        <w:tabs>
          <w:tab w:val="num" w:pos="5684"/>
        </w:tabs>
        <w:ind w:left="5684" w:hanging="360"/>
      </w:pPr>
    </w:lvl>
    <w:lvl w:ilvl="8" w:tplc="040E001B" w:tentative="1">
      <w:start w:val="1"/>
      <w:numFmt w:val="lowerRoman"/>
      <w:lvlText w:val="%9."/>
      <w:lvlJc w:val="right"/>
      <w:pPr>
        <w:tabs>
          <w:tab w:val="num" w:pos="6404"/>
        </w:tabs>
        <w:ind w:left="6404" w:hanging="180"/>
      </w:pPr>
    </w:lvl>
  </w:abstractNum>
  <w:abstractNum w:abstractNumId="46">
    <w:nsid w:val="748F6EC9"/>
    <w:multiLevelType w:val="hybridMultilevel"/>
    <w:tmpl w:val="AB4CFE06"/>
    <w:lvl w:ilvl="0" w:tplc="A4A60E3E">
      <w:start w:val="1"/>
      <w:numFmt w:val="bullet"/>
      <w:lvlText w:val="-"/>
      <w:lvlJc w:val="left"/>
      <w:pPr>
        <w:tabs>
          <w:tab w:val="num" w:pos="1065"/>
        </w:tabs>
        <w:ind w:left="1065"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7">
    <w:nsid w:val="77776708"/>
    <w:multiLevelType w:val="hybridMultilevel"/>
    <w:tmpl w:val="DB388546"/>
    <w:lvl w:ilvl="0" w:tplc="040E0003">
      <w:start w:val="1"/>
      <w:numFmt w:val="bullet"/>
      <w:lvlText w:val="o"/>
      <w:lvlJc w:val="left"/>
      <w:pPr>
        <w:tabs>
          <w:tab w:val="num" w:pos="1069"/>
        </w:tabs>
        <w:ind w:left="1069" w:hanging="360"/>
      </w:pPr>
      <w:rPr>
        <w:rFonts w:ascii="Courier New" w:hAnsi="Courier New" w:hint="default"/>
      </w:rPr>
    </w:lvl>
    <w:lvl w:ilvl="1" w:tplc="040E0003" w:tentative="1">
      <w:start w:val="1"/>
      <w:numFmt w:val="bullet"/>
      <w:lvlText w:val="o"/>
      <w:lvlJc w:val="left"/>
      <w:pPr>
        <w:tabs>
          <w:tab w:val="num" w:pos="1789"/>
        </w:tabs>
        <w:ind w:left="1789" w:hanging="360"/>
      </w:pPr>
      <w:rPr>
        <w:rFonts w:ascii="Courier New" w:hAnsi="Courier New" w:hint="default"/>
      </w:rPr>
    </w:lvl>
    <w:lvl w:ilvl="2" w:tplc="040E0005" w:tentative="1">
      <w:start w:val="1"/>
      <w:numFmt w:val="bullet"/>
      <w:lvlText w:val=""/>
      <w:lvlJc w:val="left"/>
      <w:pPr>
        <w:tabs>
          <w:tab w:val="num" w:pos="2509"/>
        </w:tabs>
        <w:ind w:left="2509" w:hanging="360"/>
      </w:pPr>
      <w:rPr>
        <w:rFonts w:ascii="Wingdings" w:hAnsi="Wingdings" w:hint="default"/>
      </w:rPr>
    </w:lvl>
    <w:lvl w:ilvl="3" w:tplc="040E0001" w:tentative="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48">
    <w:nsid w:val="78D8578A"/>
    <w:multiLevelType w:val="hybridMultilevel"/>
    <w:tmpl w:val="DB388546"/>
    <w:lvl w:ilvl="0" w:tplc="040E0005">
      <w:start w:val="1"/>
      <w:numFmt w:val="bullet"/>
      <w:lvlText w:val=""/>
      <w:lvlJc w:val="left"/>
      <w:pPr>
        <w:tabs>
          <w:tab w:val="num" w:pos="1429"/>
        </w:tabs>
        <w:ind w:left="1429" w:hanging="360"/>
      </w:pPr>
      <w:rPr>
        <w:rFonts w:ascii="Wingdings" w:hAnsi="Wingdings" w:hint="default"/>
      </w:rPr>
    </w:lvl>
    <w:lvl w:ilvl="1" w:tplc="040E0003" w:tentative="1">
      <w:start w:val="1"/>
      <w:numFmt w:val="bullet"/>
      <w:lvlText w:val="o"/>
      <w:lvlJc w:val="left"/>
      <w:pPr>
        <w:tabs>
          <w:tab w:val="num" w:pos="2149"/>
        </w:tabs>
        <w:ind w:left="2149" w:hanging="360"/>
      </w:pPr>
      <w:rPr>
        <w:rFonts w:ascii="Courier New" w:hAnsi="Courier New" w:hint="default"/>
      </w:rPr>
    </w:lvl>
    <w:lvl w:ilvl="2" w:tplc="040E0005" w:tentative="1">
      <w:start w:val="1"/>
      <w:numFmt w:val="bullet"/>
      <w:lvlText w:val=""/>
      <w:lvlJc w:val="left"/>
      <w:pPr>
        <w:tabs>
          <w:tab w:val="num" w:pos="2869"/>
        </w:tabs>
        <w:ind w:left="2869" w:hanging="360"/>
      </w:pPr>
      <w:rPr>
        <w:rFonts w:ascii="Wingdings" w:hAnsi="Wingdings" w:hint="default"/>
      </w:rPr>
    </w:lvl>
    <w:lvl w:ilvl="3" w:tplc="040E0001" w:tentative="1">
      <w:start w:val="1"/>
      <w:numFmt w:val="bullet"/>
      <w:lvlText w:val=""/>
      <w:lvlJc w:val="left"/>
      <w:pPr>
        <w:tabs>
          <w:tab w:val="num" w:pos="3589"/>
        </w:tabs>
        <w:ind w:left="3589" w:hanging="360"/>
      </w:pPr>
      <w:rPr>
        <w:rFonts w:ascii="Symbol" w:hAnsi="Symbol" w:hint="default"/>
      </w:rPr>
    </w:lvl>
    <w:lvl w:ilvl="4" w:tplc="040E0003" w:tentative="1">
      <w:start w:val="1"/>
      <w:numFmt w:val="bullet"/>
      <w:lvlText w:val="o"/>
      <w:lvlJc w:val="left"/>
      <w:pPr>
        <w:tabs>
          <w:tab w:val="num" w:pos="4309"/>
        </w:tabs>
        <w:ind w:left="4309" w:hanging="360"/>
      </w:pPr>
      <w:rPr>
        <w:rFonts w:ascii="Courier New" w:hAnsi="Courier New" w:hint="default"/>
      </w:rPr>
    </w:lvl>
    <w:lvl w:ilvl="5" w:tplc="040E0005" w:tentative="1">
      <w:start w:val="1"/>
      <w:numFmt w:val="bullet"/>
      <w:lvlText w:val=""/>
      <w:lvlJc w:val="left"/>
      <w:pPr>
        <w:tabs>
          <w:tab w:val="num" w:pos="5029"/>
        </w:tabs>
        <w:ind w:left="5029" w:hanging="360"/>
      </w:pPr>
      <w:rPr>
        <w:rFonts w:ascii="Wingdings" w:hAnsi="Wingdings" w:hint="default"/>
      </w:rPr>
    </w:lvl>
    <w:lvl w:ilvl="6" w:tplc="040E0001" w:tentative="1">
      <w:start w:val="1"/>
      <w:numFmt w:val="bullet"/>
      <w:lvlText w:val=""/>
      <w:lvlJc w:val="left"/>
      <w:pPr>
        <w:tabs>
          <w:tab w:val="num" w:pos="5749"/>
        </w:tabs>
        <w:ind w:left="5749" w:hanging="360"/>
      </w:pPr>
      <w:rPr>
        <w:rFonts w:ascii="Symbol" w:hAnsi="Symbol" w:hint="default"/>
      </w:rPr>
    </w:lvl>
    <w:lvl w:ilvl="7" w:tplc="040E0003" w:tentative="1">
      <w:start w:val="1"/>
      <w:numFmt w:val="bullet"/>
      <w:lvlText w:val="o"/>
      <w:lvlJc w:val="left"/>
      <w:pPr>
        <w:tabs>
          <w:tab w:val="num" w:pos="6469"/>
        </w:tabs>
        <w:ind w:left="6469" w:hanging="360"/>
      </w:pPr>
      <w:rPr>
        <w:rFonts w:ascii="Courier New" w:hAnsi="Courier New" w:hint="default"/>
      </w:rPr>
    </w:lvl>
    <w:lvl w:ilvl="8" w:tplc="040E0005" w:tentative="1">
      <w:start w:val="1"/>
      <w:numFmt w:val="bullet"/>
      <w:lvlText w:val=""/>
      <w:lvlJc w:val="left"/>
      <w:pPr>
        <w:tabs>
          <w:tab w:val="num" w:pos="7189"/>
        </w:tabs>
        <w:ind w:left="7189" w:hanging="360"/>
      </w:pPr>
      <w:rPr>
        <w:rFonts w:ascii="Wingdings" w:hAnsi="Wingdings" w:hint="default"/>
      </w:rPr>
    </w:lvl>
  </w:abstractNum>
  <w:abstractNum w:abstractNumId="49">
    <w:nsid w:val="7DEB73B2"/>
    <w:multiLevelType w:val="hybridMultilevel"/>
    <w:tmpl w:val="6E22998A"/>
    <w:lvl w:ilvl="0" w:tplc="040E0001">
      <w:start w:val="1"/>
      <w:numFmt w:val="bullet"/>
      <w:lvlText w:val=""/>
      <w:lvlJc w:val="left"/>
      <w:pPr>
        <w:ind w:left="1440" w:hanging="360"/>
      </w:pPr>
      <w:rPr>
        <w:rFonts w:ascii="Symbol" w:hAnsi="Symbol" w:cs="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cs="Wingdings" w:hint="default"/>
      </w:rPr>
    </w:lvl>
    <w:lvl w:ilvl="3" w:tplc="040E0001">
      <w:start w:val="1"/>
      <w:numFmt w:val="bullet"/>
      <w:lvlText w:val=""/>
      <w:lvlJc w:val="left"/>
      <w:pPr>
        <w:ind w:left="3600" w:hanging="360"/>
      </w:pPr>
      <w:rPr>
        <w:rFonts w:ascii="Symbol" w:hAnsi="Symbol" w:cs="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cs="Wingdings" w:hint="default"/>
      </w:rPr>
    </w:lvl>
    <w:lvl w:ilvl="6" w:tplc="040E0001">
      <w:start w:val="1"/>
      <w:numFmt w:val="bullet"/>
      <w:lvlText w:val=""/>
      <w:lvlJc w:val="left"/>
      <w:pPr>
        <w:ind w:left="5760" w:hanging="360"/>
      </w:pPr>
      <w:rPr>
        <w:rFonts w:ascii="Symbol" w:hAnsi="Symbol" w:cs="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cs="Wingdings" w:hint="default"/>
      </w:rPr>
    </w:lvl>
  </w:abstractNum>
  <w:abstractNum w:abstractNumId="50">
    <w:nsid w:val="7F3025F2"/>
    <w:multiLevelType w:val="hybridMultilevel"/>
    <w:tmpl w:val="FA44AE7E"/>
    <w:lvl w:ilvl="0" w:tplc="2B6E808C">
      <w:start w:val="2"/>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num w:numId="1">
    <w:abstractNumId w:val="45"/>
  </w:num>
  <w:num w:numId="2">
    <w:abstractNumId w:val="9"/>
  </w:num>
  <w:num w:numId="3">
    <w:abstractNumId w:val="50"/>
  </w:num>
  <w:num w:numId="4">
    <w:abstractNumId w:val="4"/>
  </w:num>
  <w:num w:numId="5">
    <w:abstractNumId w:val="5"/>
  </w:num>
  <w:num w:numId="6">
    <w:abstractNumId w:val="10"/>
  </w:num>
  <w:num w:numId="7">
    <w:abstractNumId w:val="19"/>
  </w:num>
  <w:num w:numId="8">
    <w:abstractNumId w:val="38"/>
  </w:num>
  <w:num w:numId="9">
    <w:abstractNumId w:val="11"/>
  </w:num>
  <w:num w:numId="10">
    <w:abstractNumId w:val="25"/>
  </w:num>
  <w:num w:numId="11">
    <w:abstractNumId w:val="21"/>
  </w:num>
  <w:num w:numId="12">
    <w:abstractNumId w:val="31"/>
  </w:num>
  <w:num w:numId="1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8"/>
  </w:num>
  <w:num w:numId="16">
    <w:abstractNumId w:val="8"/>
  </w:num>
  <w:num w:numId="17">
    <w:abstractNumId w:val="37"/>
  </w:num>
  <w:num w:numId="18">
    <w:abstractNumId w:val="23"/>
  </w:num>
  <w:num w:numId="19">
    <w:abstractNumId w:val="29"/>
  </w:num>
  <w:num w:numId="20">
    <w:abstractNumId w:val="24"/>
  </w:num>
  <w:num w:numId="21">
    <w:abstractNumId w:val="12"/>
  </w:num>
  <w:num w:numId="22">
    <w:abstractNumId w:val="41"/>
  </w:num>
  <w:num w:numId="23">
    <w:abstractNumId w:val="7"/>
  </w:num>
  <w:num w:numId="24">
    <w:abstractNumId w:val="17"/>
  </w:num>
  <w:num w:numId="25">
    <w:abstractNumId w:val="44"/>
  </w:num>
  <w:num w:numId="26">
    <w:abstractNumId w:val="34"/>
  </w:num>
  <w:num w:numId="27">
    <w:abstractNumId w:val="48"/>
  </w:num>
  <w:num w:numId="28">
    <w:abstractNumId w:val="35"/>
  </w:num>
  <w:num w:numId="29">
    <w:abstractNumId w:val="22"/>
  </w:num>
  <w:num w:numId="30">
    <w:abstractNumId w:val="1"/>
  </w:num>
  <w:num w:numId="31">
    <w:abstractNumId w:val="47"/>
  </w:num>
  <w:num w:numId="32">
    <w:abstractNumId w:val="42"/>
  </w:num>
  <w:num w:numId="33">
    <w:abstractNumId w:val="32"/>
  </w:num>
  <w:num w:numId="34">
    <w:abstractNumId w:val="36"/>
  </w:num>
  <w:num w:numId="35">
    <w:abstractNumId w:val="16"/>
  </w:num>
  <w:num w:numId="36">
    <w:abstractNumId w:val="43"/>
  </w:num>
  <w:num w:numId="37">
    <w:abstractNumId w:val="3"/>
  </w:num>
  <w:num w:numId="38">
    <w:abstractNumId w:val="26"/>
  </w:num>
  <w:num w:numId="39">
    <w:abstractNumId w:val="2"/>
  </w:num>
  <w:num w:numId="40">
    <w:abstractNumId w:val="0"/>
  </w:num>
  <w:num w:numId="41">
    <w:abstractNumId w:val="20"/>
  </w:num>
  <w:num w:numId="42">
    <w:abstractNumId w:val="39"/>
  </w:num>
  <w:num w:numId="43">
    <w:abstractNumId w:val="28"/>
  </w:num>
  <w:num w:numId="44">
    <w:abstractNumId w:val="14"/>
  </w:num>
  <w:num w:numId="45">
    <w:abstractNumId w:val="40"/>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30"/>
  </w:num>
  <w:num w:numId="49">
    <w:abstractNumId w:val="13"/>
  </w:num>
  <w:num w:numId="50">
    <w:abstractNumId w:val="15"/>
  </w:num>
  <w:num w:numId="51">
    <w:abstractNumId w:val="4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DBA"/>
    <w:rsid w:val="00031012"/>
    <w:rsid w:val="000400ED"/>
    <w:rsid w:val="00042E11"/>
    <w:rsid w:val="0004343F"/>
    <w:rsid w:val="00053405"/>
    <w:rsid w:val="000951F6"/>
    <w:rsid w:val="00096EF7"/>
    <w:rsid w:val="00097463"/>
    <w:rsid w:val="000D1358"/>
    <w:rsid w:val="000D3259"/>
    <w:rsid w:val="000D465E"/>
    <w:rsid w:val="000E2CF9"/>
    <w:rsid w:val="000E6922"/>
    <w:rsid w:val="001119D6"/>
    <w:rsid w:val="00113A9C"/>
    <w:rsid w:val="00114E65"/>
    <w:rsid w:val="00117AC5"/>
    <w:rsid w:val="00120D87"/>
    <w:rsid w:val="0012279A"/>
    <w:rsid w:val="0012289F"/>
    <w:rsid w:val="00144B9B"/>
    <w:rsid w:val="001469BC"/>
    <w:rsid w:val="00157C17"/>
    <w:rsid w:val="00165A52"/>
    <w:rsid w:val="00181B78"/>
    <w:rsid w:val="00183617"/>
    <w:rsid w:val="00187023"/>
    <w:rsid w:val="00193D90"/>
    <w:rsid w:val="001969ED"/>
    <w:rsid w:val="001A6C5F"/>
    <w:rsid w:val="001C512F"/>
    <w:rsid w:val="001D1101"/>
    <w:rsid w:val="00232798"/>
    <w:rsid w:val="0024108F"/>
    <w:rsid w:val="00243EB2"/>
    <w:rsid w:val="0024514A"/>
    <w:rsid w:val="00250DBA"/>
    <w:rsid w:val="0025770F"/>
    <w:rsid w:val="00270B47"/>
    <w:rsid w:val="0027538E"/>
    <w:rsid w:val="00292D76"/>
    <w:rsid w:val="002B5439"/>
    <w:rsid w:val="002B7947"/>
    <w:rsid w:val="002C0B6B"/>
    <w:rsid w:val="002C1976"/>
    <w:rsid w:val="002C58D0"/>
    <w:rsid w:val="002C61C5"/>
    <w:rsid w:val="002D0645"/>
    <w:rsid w:val="002D55C1"/>
    <w:rsid w:val="002E16E9"/>
    <w:rsid w:val="002E25A8"/>
    <w:rsid w:val="002F6B40"/>
    <w:rsid w:val="00314DEE"/>
    <w:rsid w:val="00315A26"/>
    <w:rsid w:val="00334177"/>
    <w:rsid w:val="00377A3C"/>
    <w:rsid w:val="0038133F"/>
    <w:rsid w:val="00386266"/>
    <w:rsid w:val="00395FFD"/>
    <w:rsid w:val="003C7353"/>
    <w:rsid w:val="003D6860"/>
    <w:rsid w:val="003D7B29"/>
    <w:rsid w:val="003E7901"/>
    <w:rsid w:val="003F02F8"/>
    <w:rsid w:val="003F77C8"/>
    <w:rsid w:val="0040008B"/>
    <w:rsid w:val="0041446F"/>
    <w:rsid w:val="00415163"/>
    <w:rsid w:val="0044126B"/>
    <w:rsid w:val="00445428"/>
    <w:rsid w:val="00446206"/>
    <w:rsid w:val="00455A84"/>
    <w:rsid w:val="00460B33"/>
    <w:rsid w:val="00472EBC"/>
    <w:rsid w:val="004744AC"/>
    <w:rsid w:val="00492BFC"/>
    <w:rsid w:val="00494B55"/>
    <w:rsid w:val="00495C93"/>
    <w:rsid w:val="004A0498"/>
    <w:rsid w:val="004B59EF"/>
    <w:rsid w:val="004D1012"/>
    <w:rsid w:val="004D69E3"/>
    <w:rsid w:val="004D746D"/>
    <w:rsid w:val="004E2E5B"/>
    <w:rsid w:val="004F2590"/>
    <w:rsid w:val="004F3E04"/>
    <w:rsid w:val="0050124D"/>
    <w:rsid w:val="00537179"/>
    <w:rsid w:val="00537959"/>
    <w:rsid w:val="00552CC7"/>
    <w:rsid w:val="005531A1"/>
    <w:rsid w:val="005A2AA5"/>
    <w:rsid w:val="005A6840"/>
    <w:rsid w:val="005D0C2B"/>
    <w:rsid w:val="005F1111"/>
    <w:rsid w:val="00610443"/>
    <w:rsid w:val="00615AC7"/>
    <w:rsid w:val="006431AC"/>
    <w:rsid w:val="00643294"/>
    <w:rsid w:val="0064421E"/>
    <w:rsid w:val="006636FF"/>
    <w:rsid w:val="00665B8E"/>
    <w:rsid w:val="006735D0"/>
    <w:rsid w:val="006822F9"/>
    <w:rsid w:val="00683F48"/>
    <w:rsid w:val="00696875"/>
    <w:rsid w:val="006A41C1"/>
    <w:rsid w:val="006B17EE"/>
    <w:rsid w:val="006C1AEE"/>
    <w:rsid w:val="006C5C62"/>
    <w:rsid w:val="006C67AD"/>
    <w:rsid w:val="006E0435"/>
    <w:rsid w:val="006E5AD5"/>
    <w:rsid w:val="00703F9B"/>
    <w:rsid w:val="0073278F"/>
    <w:rsid w:val="00733B29"/>
    <w:rsid w:val="00733F6F"/>
    <w:rsid w:val="007369FA"/>
    <w:rsid w:val="00751A75"/>
    <w:rsid w:val="00766C65"/>
    <w:rsid w:val="00775D9B"/>
    <w:rsid w:val="00783799"/>
    <w:rsid w:val="00796A94"/>
    <w:rsid w:val="007A5ACA"/>
    <w:rsid w:val="007C68E5"/>
    <w:rsid w:val="007D375C"/>
    <w:rsid w:val="007E188E"/>
    <w:rsid w:val="007F37BF"/>
    <w:rsid w:val="007F3CB9"/>
    <w:rsid w:val="007F59CD"/>
    <w:rsid w:val="007F6F4C"/>
    <w:rsid w:val="0081480A"/>
    <w:rsid w:val="00817C9F"/>
    <w:rsid w:val="00834EDC"/>
    <w:rsid w:val="00850F54"/>
    <w:rsid w:val="00875A68"/>
    <w:rsid w:val="00885693"/>
    <w:rsid w:val="008936A0"/>
    <w:rsid w:val="008B7A82"/>
    <w:rsid w:val="008C48F6"/>
    <w:rsid w:val="008D788D"/>
    <w:rsid w:val="008F6305"/>
    <w:rsid w:val="00901FE6"/>
    <w:rsid w:val="00916B64"/>
    <w:rsid w:val="0092475E"/>
    <w:rsid w:val="00924B99"/>
    <w:rsid w:val="00924EE8"/>
    <w:rsid w:val="00925047"/>
    <w:rsid w:val="009335DF"/>
    <w:rsid w:val="009412F4"/>
    <w:rsid w:val="00962139"/>
    <w:rsid w:val="00985965"/>
    <w:rsid w:val="009871FE"/>
    <w:rsid w:val="0099661B"/>
    <w:rsid w:val="009C0B99"/>
    <w:rsid w:val="009C23D4"/>
    <w:rsid w:val="009C6788"/>
    <w:rsid w:val="009E5089"/>
    <w:rsid w:val="009F3EC1"/>
    <w:rsid w:val="00A07CA6"/>
    <w:rsid w:val="00A110C7"/>
    <w:rsid w:val="00A6672F"/>
    <w:rsid w:val="00A91CC0"/>
    <w:rsid w:val="00A9332E"/>
    <w:rsid w:val="00AB3889"/>
    <w:rsid w:val="00AC48F2"/>
    <w:rsid w:val="00AD3F57"/>
    <w:rsid w:val="00AE2860"/>
    <w:rsid w:val="00AE2E5F"/>
    <w:rsid w:val="00AF47D1"/>
    <w:rsid w:val="00B04785"/>
    <w:rsid w:val="00B0681C"/>
    <w:rsid w:val="00B10C9E"/>
    <w:rsid w:val="00B514A0"/>
    <w:rsid w:val="00B5300D"/>
    <w:rsid w:val="00B61B7F"/>
    <w:rsid w:val="00B6384D"/>
    <w:rsid w:val="00B6644F"/>
    <w:rsid w:val="00B72FC5"/>
    <w:rsid w:val="00B76A82"/>
    <w:rsid w:val="00B7782A"/>
    <w:rsid w:val="00B837FB"/>
    <w:rsid w:val="00B8380A"/>
    <w:rsid w:val="00B9690B"/>
    <w:rsid w:val="00BB7741"/>
    <w:rsid w:val="00BC1326"/>
    <w:rsid w:val="00BC7805"/>
    <w:rsid w:val="00BD7C06"/>
    <w:rsid w:val="00BF1F20"/>
    <w:rsid w:val="00C07081"/>
    <w:rsid w:val="00C1138D"/>
    <w:rsid w:val="00C27ED6"/>
    <w:rsid w:val="00C67710"/>
    <w:rsid w:val="00C8607C"/>
    <w:rsid w:val="00C901B8"/>
    <w:rsid w:val="00CA6177"/>
    <w:rsid w:val="00CA7D5C"/>
    <w:rsid w:val="00CB58FF"/>
    <w:rsid w:val="00CD55AE"/>
    <w:rsid w:val="00CD571E"/>
    <w:rsid w:val="00CD7FC4"/>
    <w:rsid w:val="00CE011A"/>
    <w:rsid w:val="00CF482F"/>
    <w:rsid w:val="00D0400E"/>
    <w:rsid w:val="00D06EE4"/>
    <w:rsid w:val="00D14F92"/>
    <w:rsid w:val="00D2375F"/>
    <w:rsid w:val="00D30515"/>
    <w:rsid w:val="00D31724"/>
    <w:rsid w:val="00D44BB9"/>
    <w:rsid w:val="00D7505B"/>
    <w:rsid w:val="00D82731"/>
    <w:rsid w:val="00D83752"/>
    <w:rsid w:val="00DA49C0"/>
    <w:rsid w:val="00DD0EF9"/>
    <w:rsid w:val="00DD24EB"/>
    <w:rsid w:val="00DE0B95"/>
    <w:rsid w:val="00DE121B"/>
    <w:rsid w:val="00DE3599"/>
    <w:rsid w:val="00DE4C20"/>
    <w:rsid w:val="00DF4DFE"/>
    <w:rsid w:val="00E07C7A"/>
    <w:rsid w:val="00E16614"/>
    <w:rsid w:val="00E258AD"/>
    <w:rsid w:val="00E30C23"/>
    <w:rsid w:val="00E46C41"/>
    <w:rsid w:val="00E80492"/>
    <w:rsid w:val="00E82801"/>
    <w:rsid w:val="00E87B61"/>
    <w:rsid w:val="00E97366"/>
    <w:rsid w:val="00EB1A13"/>
    <w:rsid w:val="00EB2326"/>
    <w:rsid w:val="00EC4717"/>
    <w:rsid w:val="00ED2D7F"/>
    <w:rsid w:val="00ED52AE"/>
    <w:rsid w:val="00EE6E55"/>
    <w:rsid w:val="00EF0459"/>
    <w:rsid w:val="00EF642D"/>
    <w:rsid w:val="00EF687B"/>
    <w:rsid w:val="00F00AD2"/>
    <w:rsid w:val="00F03077"/>
    <w:rsid w:val="00F05BF0"/>
    <w:rsid w:val="00F0608C"/>
    <w:rsid w:val="00F11136"/>
    <w:rsid w:val="00F31C71"/>
    <w:rsid w:val="00F3371B"/>
    <w:rsid w:val="00F61BA1"/>
    <w:rsid w:val="00F737C0"/>
    <w:rsid w:val="00F932F5"/>
    <w:rsid w:val="00F93CBB"/>
    <w:rsid w:val="00F95A9A"/>
    <w:rsid w:val="00FA6E4A"/>
    <w:rsid w:val="00FB3FC6"/>
    <w:rsid w:val="00FC3C51"/>
    <w:rsid w:val="00FF4DE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250DBA"/>
    <w:pPr>
      <w:spacing w:line="100" w:lineRule="atLeast"/>
    </w:pPr>
    <w:rPr>
      <w:sz w:val="28"/>
    </w:rPr>
  </w:style>
  <w:style w:type="paragraph" w:styleId="Cmsor1">
    <w:name w:val="heading 1"/>
    <w:basedOn w:val="Norml"/>
    <w:next w:val="Norml"/>
    <w:qFormat/>
    <w:rsid w:val="00250DBA"/>
    <w:pPr>
      <w:keepNext/>
      <w:spacing w:after="240"/>
      <w:jc w:val="center"/>
      <w:outlineLvl w:val="0"/>
    </w:pPr>
    <w:rPr>
      <w:b/>
      <w:sz w:val="48"/>
    </w:rPr>
  </w:style>
  <w:style w:type="paragraph" w:styleId="Cmsor2">
    <w:name w:val="heading 2"/>
    <w:basedOn w:val="Norml"/>
    <w:next w:val="Norml"/>
    <w:link w:val="Cmsor2Char"/>
    <w:qFormat/>
    <w:rsid w:val="00250DBA"/>
    <w:pPr>
      <w:keepNext/>
      <w:spacing w:before="480" w:after="360"/>
      <w:jc w:val="both"/>
      <w:outlineLvl w:val="1"/>
    </w:pPr>
    <w:rPr>
      <w:b/>
      <w:sz w:val="36"/>
    </w:rPr>
  </w:style>
  <w:style w:type="paragraph" w:styleId="Cmsor3">
    <w:name w:val="heading 3"/>
    <w:basedOn w:val="Norml"/>
    <w:next w:val="Norml"/>
    <w:qFormat/>
    <w:rsid w:val="00250DBA"/>
    <w:pPr>
      <w:keepNext/>
      <w:spacing w:before="360" w:after="240" w:line="240" w:lineRule="auto"/>
      <w:jc w:val="both"/>
      <w:outlineLvl w:val="2"/>
    </w:pPr>
    <w:rPr>
      <w:b/>
      <w:sz w:val="24"/>
      <w:u w:val="single"/>
    </w:rPr>
  </w:style>
  <w:style w:type="paragraph" w:styleId="Cmsor4">
    <w:name w:val="heading 4"/>
    <w:basedOn w:val="Norml"/>
    <w:next w:val="Norml"/>
    <w:qFormat/>
    <w:rsid w:val="00250DBA"/>
    <w:pPr>
      <w:keepNext/>
      <w:spacing w:before="360" w:after="120"/>
      <w:outlineLvl w:val="3"/>
    </w:pPr>
    <w:rPr>
      <w:b/>
      <w:bCs/>
      <w:sz w:val="24"/>
    </w:rPr>
  </w:style>
  <w:style w:type="paragraph" w:styleId="Cmsor5">
    <w:name w:val="heading 5"/>
    <w:basedOn w:val="Norml"/>
    <w:next w:val="Norml"/>
    <w:qFormat/>
    <w:rsid w:val="00250DBA"/>
    <w:pPr>
      <w:keepNext/>
      <w:overflowPunct w:val="0"/>
      <w:autoSpaceDE w:val="0"/>
      <w:autoSpaceDN w:val="0"/>
      <w:adjustRightInd w:val="0"/>
      <w:spacing w:line="240" w:lineRule="auto"/>
      <w:ind w:right="617"/>
      <w:jc w:val="center"/>
      <w:textAlignment w:val="baseline"/>
      <w:outlineLvl w:val="4"/>
    </w:pPr>
  </w:style>
  <w:style w:type="paragraph" w:styleId="Cmsor6">
    <w:name w:val="heading 6"/>
    <w:basedOn w:val="Norml"/>
    <w:next w:val="Norml"/>
    <w:qFormat/>
    <w:rsid w:val="00250DBA"/>
    <w:pPr>
      <w:keepNext/>
      <w:jc w:val="center"/>
      <w:outlineLvl w:val="5"/>
    </w:pPr>
    <w:rPr>
      <w:b/>
      <w:bCs/>
      <w:sz w:val="40"/>
    </w:rPr>
  </w:style>
  <w:style w:type="paragraph" w:styleId="Cmsor7">
    <w:name w:val="heading 7"/>
    <w:basedOn w:val="Norml"/>
    <w:next w:val="Norml"/>
    <w:qFormat/>
    <w:rsid w:val="00250DBA"/>
    <w:pPr>
      <w:keepNext/>
      <w:tabs>
        <w:tab w:val="left" w:pos="0"/>
      </w:tabs>
      <w:spacing w:line="240" w:lineRule="auto"/>
      <w:jc w:val="both"/>
      <w:outlineLvl w:val="6"/>
    </w:pPr>
    <w:rPr>
      <w:rFonts w:ascii="Arial" w:hAnsi="Arial"/>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250DBA"/>
    <w:pPr>
      <w:tabs>
        <w:tab w:val="center" w:pos="4536"/>
        <w:tab w:val="right" w:pos="9072"/>
      </w:tabs>
    </w:pPr>
  </w:style>
  <w:style w:type="character" w:styleId="Oldalszm">
    <w:name w:val="page number"/>
    <w:basedOn w:val="Bekezdsalapbettpusa"/>
    <w:rsid w:val="00250DBA"/>
  </w:style>
  <w:style w:type="paragraph" w:styleId="llb">
    <w:name w:val="footer"/>
    <w:basedOn w:val="Norml"/>
    <w:rsid w:val="00250DBA"/>
    <w:pPr>
      <w:tabs>
        <w:tab w:val="center" w:pos="4536"/>
        <w:tab w:val="right" w:pos="9072"/>
      </w:tabs>
    </w:pPr>
  </w:style>
  <w:style w:type="paragraph" w:styleId="Szvegtrzs">
    <w:name w:val="Body Text"/>
    <w:basedOn w:val="Norml"/>
    <w:rsid w:val="00250DBA"/>
    <w:pPr>
      <w:jc w:val="both"/>
    </w:pPr>
  </w:style>
  <w:style w:type="paragraph" w:styleId="TJ1">
    <w:name w:val="toc 1"/>
    <w:basedOn w:val="Norml"/>
    <w:next w:val="Norml"/>
    <w:autoRedefine/>
    <w:uiPriority w:val="39"/>
    <w:rsid w:val="00250DBA"/>
    <w:pPr>
      <w:jc w:val="both"/>
    </w:pPr>
    <w:rPr>
      <w:b/>
      <w:sz w:val="24"/>
      <w:szCs w:val="24"/>
    </w:rPr>
  </w:style>
  <w:style w:type="paragraph" w:styleId="TJ2">
    <w:name w:val="toc 2"/>
    <w:basedOn w:val="Norml"/>
    <w:next w:val="Norml"/>
    <w:autoRedefine/>
    <w:uiPriority w:val="39"/>
    <w:rsid w:val="00250DBA"/>
    <w:pPr>
      <w:ind w:left="280"/>
    </w:pPr>
  </w:style>
  <w:style w:type="paragraph" w:styleId="TJ3">
    <w:name w:val="toc 3"/>
    <w:basedOn w:val="Norml"/>
    <w:next w:val="Norml"/>
    <w:autoRedefine/>
    <w:uiPriority w:val="39"/>
    <w:rsid w:val="00250DBA"/>
    <w:pPr>
      <w:ind w:left="560"/>
    </w:pPr>
  </w:style>
  <w:style w:type="paragraph" w:styleId="TJ4">
    <w:name w:val="toc 4"/>
    <w:basedOn w:val="Norml"/>
    <w:next w:val="Norml"/>
    <w:autoRedefine/>
    <w:uiPriority w:val="39"/>
    <w:rsid w:val="00250DBA"/>
    <w:pPr>
      <w:ind w:left="840"/>
    </w:pPr>
  </w:style>
  <w:style w:type="paragraph" w:styleId="TJ5">
    <w:name w:val="toc 5"/>
    <w:basedOn w:val="Norml"/>
    <w:next w:val="Norml"/>
    <w:autoRedefine/>
    <w:semiHidden/>
    <w:rsid w:val="00250DBA"/>
    <w:pPr>
      <w:ind w:left="1120"/>
    </w:pPr>
  </w:style>
  <w:style w:type="paragraph" w:styleId="TJ6">
    <w:name w:val="toc 6"/>
    <w:basedOn w:val="Norml"/>
    <w:next w:val="Norml"/>
    <w:autoRedefine/>
    <w:semiHidden/>
    <w:rsid w:val="00250DBA"/>
    <w:pPr>
      <w:ind w:left="1400"/>
    </w:pPr>
  </w:style>
  <w:style w:type="paragraph" w:styleId="TJ7">
    <w:name w:val="toc 7"/>
    <w:basedOn w:val="Norml"/>
    <w:next w:val="Norml"/>
    <w:autoRedefine/>
    <w:semiHidden/>
    <w:rsid w:val="00250DBA"/>
    <w:pPr>
      <w:ind w:left="1680"/>
    </w:pPr>
  </w:style>
  <w:style w:type="paragraph" w:styleId="TJ8">
    <w:name w:val="toc 8"/>
    <w:basedOn w:val="Norml"/>
    <w:next w:val="Norml"/>
    <w:autoRedefine/>
    <w:semiHidden/>
    <w:rsid w:val="00250DBA"/>
    <w:pPr>
      <w:ind w:left="1960"/>
    </w:pPr>
  </w:style>
  <w:style w:type="paragraph" w:styleId="TJ9">
    <w:name w:val="toc 9"/>
    <w:basedOn w:val="Norml"/>
    <w:next w:val="Norml"/>
    <w:autoRedefine/>
    <w:semiHidden/>
    <w:rsid w:val="00250DBA"/>
    <w:pPr>
      <w:ind w:left="2240"/>
    </w:pPr>
  </w:style>
  <w:style w:type="paragraph" w:styleId="Szvegtrzsbehzssal">
    <w:name w:val="Body Text Indent"/>
    <w:basedOn w:val="Norml"/>
    <w:rsid w:val="00250DBA"/>
    <w:pPr>
      <w:ind w:left="708"/>
      <w:jc w:val="both"/>
    </w:pPr>
  </w:style>
  <w:style w:type="paragraph" w:styleId="Szvegtrzsbehzssal2">
    <w:name w:val="Body Text Indent 2"/>
    <w:basedOn w:val="Norml"/>
    <w:rsid w:val="00250DBA"/>
    <w:pPr>
      <w:ind w:left="1416"/>
      <w:jc w:val="both"/>
    </w:pPr>
  </w:style>
  <w:style w:type="paragraph" w:styleId="Szvegblokk">
    <w:name w:val="Block Text"/>
    <w:basedOn w:val="Norml"/>
    <w:rsid w:val="00250DBA"/>
    <w:pPr>
      <w:ind w:left="708" w:right="-1"/>
      <w:jc w:val="both"/>
    </w:pPr>
  </w:style>
  <w:style w:type="paragraph" w:styleId="Szvegtrzs2">
    <w:name w:val="Body Text 2"/>
    <w:basedOn w:val="Norml"/>
    <w:rsid w:val="00250DBA"/>
    <w:pPr>
      <w:ind w:right="-1"/>
      <w:jc w:val="both"/>
    </w:pPr>
  </w:style>
  <w:style w:type="paragraph" w:customStyle="1" w:styleId="Szvegtrzs21">
    <w:name w:val="Szövegtörzs 21"/>
    <w:basedOn w:val="Norml"/>
    <w:rsid w:val="00250DBA"/>
    <w:pPr>
      <w:overflowPunct w:val="0"/>
      <w:autoSpaceDE w:val="0"/>
      <w:autoSpaceDN w:val="0"/>
      <w:adjustRightInd w:val="0"/>
      <w:spacing w:line="240" w:lineRule="auto"/>
      <w:ind w:right="617"/>
      <w:jc w:val="both"/>
      <w:textAlignment w:val="baseline"/>
    </w:pPr>
  </w:style>
  <w:style w:type="paragraph" w:customStyle="1" w:styleId="Szvegtrzs31">
    <w:name w:val="Szövegtörzs 31"/>
    <w:basedOn w:val="Norml"/>
    <w:rsid w:val="00250DBA"/>
    <w:pPr>
      <w:overflowPunct w:val="0"/>
      <w:autoSpaceDE w:val="0"/>
      <w:autoSpaceDN w:val="0"/>
      <w:adjustRightInd w:val="0"/>
      <w:spacing w:line="240" w:lineRule="auto"/>
      <w:ind w:right="617"/>
      <w:jc w:val="both"/>
      <w:textAlignment w:val="baseline"/>
    </w:pPr>
    <w:rPr>
      <w:b/>
      <w:u w:val="single"/>
    </w:rPr>
  </w:style>
  <w:style w:type="paragraph" w:styleId="Felsorols">
    <w:name w:val="List Bullet"/>
    <w:basedOn w:val="Norml"/>
    <w:autoRedefine/>
    <w:rsid w:val="00834EDC"/>
    <w:pPr>
      <w:overflowPunct w:val="0"/>
      <w:autoSpaceDE w:val="0"/>
      <w:autoSpaceDN w:val="0"/>
      <w:adjustRightInd w:val="0"/>
      <w:spacing w:line="240" w:lineRule="auto"/>
      <w:ind w:right="-1"/>
      <w:jc w:val="both"/>
      <w:textAlignment w:val="baseline"/>
    </w:pPr>
    <w:rPr>
      <w:color w:val="000000"/>
      <w:sz w:val="24"/>
    </w:rPr>
  </w:style>
  <w:style w:type="paragraph" w:styleId="Szvegtrzs3">
    <w:name w:val="Body Text 3"/>
    <w:basedOn w:val="Norml"/>
    <w:rsid w:val="00250DBA"/>
    <w:pPr>
      <w:jc w:val="both"/>
    </w:pPr>
    <w:rPr>
      <w:sz w:val="24"/>
    </w:rPr>
  </w:style>
  <w:style w:type="paragraph" w:styleId="Szvegtrzsbehzssal3">
    <w:name w:val="Body Text Indent 3"/>
    <w:basedOn w:val="Norml"/>
    <w:rsid w:val="00250DBA"/>
    <w:pPr>
      <w:ind w:left="1560" w:hanging="852"/>
      <w:jc w:val="both"/>
    </w:pPr>
    <w:rPr>
      <w:bCs/>
      <w:sz w:val="24"/>
    </w:rPr>
  </w:style>
  <w:style w:type="paragraph" w:styleId="Lista">
    <w:name w:val="List"/>
    <w:basedOn w:val="Norml"/>
    <w:rsid w:val="00250DBA"/>
    <w:pPr>
      <w:overflowPunct w:val="0"/>
      <w:autoSpaceDE w:val="0"/>
      <w:autoSpaceDN w:val="0"/>
      <w:adjustRightInd w:val="0"/>
      <w:spacing w:line="240" w:lineRule="auto"/>
      <w:ind w:left="283" w:hanging="283"/>
      <w:textAlignment w:val="baseline"/>
    </w:pPr>
    <w:rPr>
      <w:sz w:val="20"/>
    </w:rPr>
  </w:style>
  <w:style w:type="paragraph" w:styleId="Lista2">
    <w:name w:val="List 2"/>
    <w:basedOn w:val="Norml"/>
    <w:rsid w:val="00250DBA"/>
    <w:pPr>
      <w:overflowPunct w:val="0"/>
      <w:autoSpaceDE w:val="0"/>
      <w:autoSpaceDN w:val="0"/>
      <w:adjustRightInd w:val="0"/>
      <w:spacing w:line="240" w:lineRule="auto"/>
      <w:ind w:left="566" w:hanging="283"/>
      <w:textAlignment w:val="baseline"/>
    </w:pPr>
    <w:rPr>
      <w:sz w:val="20"/>
    </w:rPr>
  </w:style>
  <w:style w:type="paragraph" w:styleId="Felsorols3">
    <w:name w:val="List Bullet 3"/>
    <w:basedOn w:val="Norml"/>
    <w:autoRedefine/>
    <w:rsid w:val="00250DBA"/>
    <w:pPr>
      <w:tabs>
        <w:tab w:val="left" w:pos="284"/>
      </w:tabs>
      <w:overflowPunct w:val="0"/>
      <w:autoSpaceDE w:val="0"/>
      <w:autoSpaceDN w:val="0"/>
      <w:adjustRightInd w:val="0"/>
      <w:spacing w:line="240" w:lineRule="auto"/>
      <w:jc w:val="both"/>
      <w:textAlignment w:val="baseline"/>
    </w:pPr>
    <w:rPr>
      <w:bCs/>
      <w:sz w:val="24"/>
    </w:rPr>
  </w:style>
  <w:style w:type="paragraph" w:styleId="Felsorols4">
    <w:name w:val="List Bullet 4"/>
    <w:basedOn w:val="Norml"/>
    <w:autoRedefine/>
    <w:rsid w:val="00250DBA"/>
    <w:pPr>
      <w:tabs>
        <w:tab w:val="left" w:pos="1209"/>
      </w:tabs>
      <w:overflowPunct w:val="0"/>
      <w:autoSpaceDE w:val="0"/>
      <w:autoSpaceDN w:val="0"/>
      <w:adjustRightInd w:val="0"/>
      <w:spacing w:line="240" w:lineRule="auto"/>
      <w:ind w:left="1209" w:hanging="360"/>
      <w:textAlignment w:val="baseline"/>
    </w:pPr>
    <w:rPr>
      <w:sz w:val="20"/>
    </w:rPr>
  </w:style>
  <w:style w:type="paragraph" w:styleId="Lista3">
    <w:name w:val="List 3"/>
    <w:basedOn w:val="Norml"/>
    <w:rsid w:val="00250DBA"/>
    <w:pPr>
      <w:overflowPunct w:val="0"/>
      <w:autoSpaceDE w:val="0"/>
      <w:autoSpaceDN w:val="0"/>
      <w:adjustRightInd w:val="0"/>
      <w:spacing w:line="240" w:lineRule="auto"/>
      <w:ind w:left="849" w:hanging="283"/>
      <w:textAlignment w:val="baseline"/>
    </w:pPr>
    <w:rPr>
      <w:sz w:val="20"/>
    </w:rPr>
  </w:style>
  <w:style w:type="paragraph" w:styleId="Lista4">
    <w:name w:val="List 4"/>
    <w:basedOn w:val="Norml"/>
    <w:rsid w:val="00250DBA"/>
    <w:pPr>
      <w:overflowPunct w:val="0"/>
      <w:autoSpaceDE w:val="0"/>
      <w:autoSpaceDN w:val="0"/>
      <w:adjustRightInd w:val="0"/>
      <w:spacing w:line="240" w:lineRule="auto"/>
      <w:ind w:left="1132" w:hanging="283"/>
      <w:textAlignment w:val="baseline"/>
    </w:pPr>
    <w:rPr>
      <w:sz w:val="20"/>
    </w:rPr>
  </w:style>
  <w:style w:type="paragraph" w:styleId="Felsorols2">
    <w:name w:val="List Bullet 2"/>
    <w:basedOn w:val="Norml"/>
    <w:autoRedefine/>
    <w:rsid w:val="00250DBA"/>
    <w:pPr>
      <w:tabs>
        <w:tab w:val="left" w:pos="8789"/>
      </w:tabs>
      <w:overflowPunct w:val="0"/>
      <w:autoSpaceDE w:val="0"/>
      <w:autoSpaceDN w:val="0"/>
      <w:adjustRightInd w:val="0"/>
      <w:spacing w:line="240" w:lineRule="auto"/>
      <w:ind w:left="360" w:right="617" w:hanging="360"/>
      <w:jc w:val="both"/>
      <w:textAlignment w:val="baseline"/>
    </w:pPr>
    <w:rPr>
      <w:sz w:val="24"/>
    </w:rPr>
  </w:style>
  <w:style w:type="paragraph" w:customStyle="1" w:styleId="Szvegblokk1">
    <w:name w:val="Szövegblokk1"/>
    <w:basedOn w:val="Norml"/>
    <w:rsid w:val="00250DBA"/>
    <w:pPr>
      <w:overflowPunct w:val="0"/>
      <w:autoSpaceDE w:val="0"/>
      <w:autoSpaceDN w:val="0"/>
      <w:adjustRightInd w:val="0"/>
      <w:spacing w:line="240" w:lineRule="auto"/>
      <w:ind w:left="284" w:right="759"/>
      <w:jc w:val="both"/>
      <w:textAlignment w:val="baseline"/>
    </w:pPr>
    <w:rPr>
      <w:sz w:val="24"/>
    </w:rPr>
  </w:style>
  <w:style w:type="paragraph" w:customStyle="1" w:styleId="Alcmegy">
    <w:name w:val="Alcímegy"/>
    <w:basedOn w:val="Norml"/>
    <w:autoRedefine/>
    <w:rsid w:val="00250DBA"/>
    <w:pPr>
      <w:numPr>
        <w:numId w:val="2"/>
      </w:numPr>
      <w:tabs>
        <w:tab w:val="left" w:pos="0"/>
      </w:tabs>
      <w:spacing w:line="240" w:lineRule="auto"/>
      <w:jc w:val="both"/>
    </w:pPr>
    <w:rPr>
      <w:rFonts w:ascii="Arial" w:hAnsi="Arial"/>
      <w:bCs/>
      <w:u w:val="single"/>
    </w:rPr>
  </w:style>
  <w:style w:type="paragraph" w:customStyle="1" w:styleId="Stlus1">
    <w:name w:val="Stílus1"/>
    <w:basedOn w:val="Norml"/>
    <w:autoRedefine/>
    <w:rsid w:val="00250DBA"/>
    <w:pPr>
      <w:tabs>
        <w:tab w:val="left" w:pos="0"/>
      </w:tabs>
      <w:spacing w:line="240" w:lineRule="auto"/>
      <w:jc w:val="both"/>
    </w:pPr>
    <w:rPr>
      <w:b/>
      <w:sz w:val="24"/>
      <w:szCs w:val="28"/>
    </w:rPr>
  </w:style>
  <w:style w:type="character" w:customStyle="1" w:styleId="Cmsor2Char">
    <w:name w:val="Címsor 2 Char"/>
    <w:link w:val="Cmsor2"/>
    <w:rsid w:val="00250DBA"/>
    <w:rPr>
      <w:b/>
      <w:sz w:val="36"/>
      <w:lang w:val="hu-HU" w:eastAsia="hu-HU" w:bidi="ar-SA"/>
    </w:rPr>
  </w:style>
  <w:style w:type="paragraph" w:customStyle="1" w:styleId="Cmsor214pt">
    <w:name w:val="Címsor 2 + 14 pt"/>
    <w:basedOn w:val="Cmsor2"/>
    <w:link w:val="Cmsor214ptCharChar"/>
    <w:rsid w:val="00250DBA"/>
    <w:pPr>
      <w:jc w:val="center"/>
    </w:pPr>
    <w:rPr>
      <w:bCs/>
      <w:caps/>
      <w:sz w:val="40"/>
      <w:szCs w:val="40"/>
    </w:rPr>
  </w:style>
  <w:style w:type="character" w:customStyle="1" w:styleId="Cmsor214ptCharChar">
    <w:name w:val="Címsor 2 + 14 pt Char Char"/>
    <w:link w:val="Cmsor214pt"/>
    <w:rsid w:val="00250DBA"/>
    <w:rPr>
      <w:b/>
      <w:bCs/>
      <w:caps/>
      <w:sz w:val="40"/>
      <w:szCs w:val="40"/>
      <w:lang w:val="hu-HU" w:eastAsia="hu-HU" w:bidi="ar-SA"/>
    </w:rPr>
  </w:style>
  <w:style w:type="paragraph" w:customStyle="1" w:styleId="szmozottcm">
    <w:name w:val="számozott cím"/>
    <w:basedOn w:val="Cmsor5"/>
    <w:rsid w:val="00250DBA"/>
    <w:pPr>
      <w:spacing w:before="360" w:after="240"/>
      <w:ind w:right="760"/>
      <w:jc w:val="both"/>
    </w:pPr>
    <w:rPr>
      <w:b/>
      <w:bCs/>
      <w:sz w:val="24"/>
      <w:u w:val="single"/>
    </w:rPr>
  </w:style>
  <w:style w:type="character" w:styleId="Hiperhivatkozs">
    <w:name w:val="Hyperlink"/>
    <w:uiPriority w:val="99"/>
    <w:rsid w:val="00250DBA"/>
    <w:rPr>
      <w:color w:val="0000FF"/>
      <w:u w:val="single"/>
    </w:rPr>
  </w:style>
  <w:style w:type="table" w:styleId="Rcsostblzat">
    <w:name w:val="Table Grid"/>
    <w:basedOn w:val="Normltblzat"/>
    <w:rsid w:val="00250DB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rltotthiperhivatkozs">
    <w:name w:val="FollowedHyperlink"/>
    <w:rsid w:val="00250DBA"/>
    <w:rPr>
      <w:color w:val="800080"/>
      <w:u w:val="single"/>
    </w:rPr>
  </w:style>
  <w:style w:type="paragraph" w:styleId="Lbjegyzetszveg">
    <w:name w:val="footnote text"/>
    <w:basedOn w:val="Norml"/>
    <w:semiHidden/>
    <w:rsid w:val="00250DBA"/>
    <w:pPr>
      <w:spacing w:line="240" w:lineRule="auto"/>
    </w:pPr>
    <w:rPr>
      <w:sz w:val="20"/>
    </w:rPr>
  </w:style>
  <w:style w:type="character" w:styleId="Lbjegyzet-hivatkozs">
    <w:name w:val="footnote reference"/>
    <w:semiHidden/>
    <w:rsid w:val="00250DBA"/>
    <w:rPr>
      <w:vertAlign w:val="superscript"/>
    </w:rPr>
  </w:style>
  <w:style w:type="paragraph" w:styleId="Buborkszveg">
    <w:name w:val="Balloon Text"/>
    <w:basedOn w:val="Norml"/>
    <w:link w:val="BuborkszvegChar"/>
    <w:rsid w:val="006636FF"/>
    <w:pPr>
      <w:spacing w:line="240" w:lineRule="auto"/>
    </w:pPr>
    <w:rPr>
      <w:rFonts w:ascii="Tahoma" w:hAnsi="Tahoma" w:cs="Tahoma"/>
      <w:sz w:val="16"/>
      <w:szCs w:val="16"/>
    </w:rPr>
  </w:style>
  <w:style w:type="character" w:customStyle="1" w:styleId="BuborkszvegChar">
    <w:name w:val="Buborékszöveg Char"/>
    <w:link w:val="Buborkszveg"/>
    <w:rsid w:val="006636FF"/>
    <w:rPr>
      <w:rFonts w:ascii="Tahoma" w:hAnsi="Tahoma" w:cs="Tahoma"/>
      <w:sz w:val="16"/>
      <w:szCs w:val="16"/>
    </w:rPr>
  </w:style>
  <w:style w:type="paragraph" w:customStyle="1" w:styleId="GSZcimsor1">
    <w:name w:val="GSZ_cimsor1"/>
    <w:basedOn w:val="Cmsor2"/>
    <w:qFormat/>
    <w:rsid w:val="002B5439"/>
    <w:pPr>
      <w:numPr>
        <w:numId w:val="46"/>
      </w:numPr>
      <w:tabs>
        <w:tab w:val="clear" w:pos="1080"/>
        <w:tab w:val="num" w:pos="284"/>
        <w:tab w:val="num" w:pos="360"/>
      </w:tabs>
      <w:spacing w:before="240" w:after="120" w:line="240" w:lineRule="auto"/>
      <w:ind w:left="709" w:firstLine="0"/>
    </w:pPr>
    <w:rPr>
      <w:rFonts w:ascii="Arial" w:hAnsi="Arial" w:cs="Arial"/>
      <w:sz w:val="24"/>
      <w:szCs w:val="22"/>
    </w:rPr>
  </w:style>
  <w:style w:type="character" w:customStyle="1" w:styleId="GSZcimsor2Char">
    <w:name w:val="GSZ_cimsor2 Char"/>
    <w:link w:val="GSZcimsor2"/>
    <w:locked/>
    <w:rsid w:val="002B5439"/>
    <w:rPr>
      <w:rFonts w:ascii="Arial" w:hAnsi="Arial" w:cs="Arial"/>
      <w:b/>
      <w:color w:val="4F81BD"/>
      <w:sz w:val="22"/>
      <w:szCs w:val="22"/>
    </w:rPr>
  </w:style>
  <w:style w:type="paragraph" w:customStyle="1" w:styleId="GSZcimsor2">
    <w:name w:val="GSZ_cimsor2"/>
    <w:basedOn w:val="Cmsor2"/>
    <w:link w:val="GSZcimsor2Char"/>
    <w:qFormat/>
    <w:rsid w:val="002B5439"/>
    <w:pPr>
      <w:numPr>
        <w:ilvl w:val="1"/>
        <w:numId w:val="46"/>
      </w:numPr>
      <w:tabs>
        <w:tab w:val="num" w:pos="993"/>
      </w:tabs>
      <w:spacing w:before="120" w:after="120" w:line="240" w:lineRule="auto"/>
      <w:ind w:left="851"/>
    </w:pPr>
    <w:rPr>
      <w:rFonts w:ascii="Arial" w:hAnsi="Arial" w:cs="Arial"/>
      <w:color w:val="4F81BD"/>
      <w:sz w:val="22"/>
      <w:szCs w:val="22"/>
    </w:rPr>
  </w:style>
  <w:style w:type="character" w:customStyle="1" w:styleId="GSZSzveg1Char">
    <w:name w:val="GSZ_Szöveg1 Char"/>
    <w:link w:val="GSZSzveg1"/>
    <w:locked/>
    <w:rsid w:val="002B5439"/>
    <w:rPr>
      <w:rFonts w:ascii="Arial" w:hAnsi="Arial" w:cs="Arial"/>
      <w:sz w:val="22"/>
      <w:szCs w:val="22"/>
    </w:rPr>
  </w:style>
  <w:style w:type="paragraph" w:customStyle="1" w:styleId="GSZSzveg1">
    <w:name w:val="GSZ_Szöveg1"/>
    <w:basedOn w:val="Norml"/>
    <w:link w:val="GSZSzveg1Char"/>
    <w:qFormat/>
    <w:rsid w:val="002B5439"/>
    <w:pPr>
      <w:spacing w:line="240" w:lineRule="auto"/>
      <w:ind w:left="284"/>
      <w:jc w:val="both"/>
    </w:pPr>
    <w:rPr>
      <w:rFonts w:ascii="Arial" w:hAnsi="Arial" w:cs="Arial"/>
      <w:sz w:val="22"/>
      <w:szCs w:val="22"/>
    </w:rPr>
  </w:style>
  <w:style w:type="character" w:customStyle="1" w:styleId="GSZFelsor1Char">
    <w:name w:val="GSZ_Felsor1 Char"/>
    <w:link w:val="GSZFelsor1"/>
    <w:locked/>
    <w:rsid w:val="002B5439"/>
  </w:style>
  <w:style w:type="paragraph" w:customStyle="1" w:styleId="GSZFelsor1">
    <w:name w:val="GSZ_Felsor1"/>
    <w:basedOn w:val="GSZSzveg1"/>
    <w:link w:val="GSZFelsor1Char"/>
    <w:qFormat/>
    <w:rsid w:val="002B5439"/>
    <w:pPr>
      <w:numPr>
        <w:numId w:val="47"/>
      </w:numPr>
    </w:pPr>
    <w:rPr>
      <w:rFonts w:ascii="Times New Roman" w:hAnsi="Times New Roman" w:cs="Times New Roman"/>
      <w:sz w:val="20"/>
      <w:szCs w:val="20"/>
    </w:rPr>
  </w:style>
  <w:style w:type="paragraph" w:customStyle="1" w:styleId="GSZcimsor3">
    <w:name w:val="GSZ_cimsor3"/>
    <w:basedOn w:val="GSZcimsor2"/>
    <w:link w:val="GSZcimsor3Char"/>
    <w:qFormat/>
    <w:rsid w:val="002B5439"/>
    <w:pPr>
      <w:numPr>
        <w:ilvl w:val="2"/>
      </w:numPr>
      <w:tabs>
        <w:tab w:val="num" w:pos="360"/>
        <w:tab w:val="num" w:pos="993"/>
        <w:tab w:val="num" w:pos="1276"/>
        <w:tab w:val="num" w:pos="2084"/>
      </w:tabs>
      <w:ind w:left="1418"/>
    </w:pPr>
  </w:style>
  <w:style w:type="paragraph" w:customStyle="1" w:styleId="GSZFelsor2">
    <w:name w:val="GSZ_Felsor2"/>
    <w:basedOn w:val="GSZFelsor1"/>
    <w:qFormat/>
    <w:rsid w:val="002B5439"/>
    <w:pPr>
      <w:numPr>
        <w:ilvl w:val="1"/>
      </w:numPr>
      <w:tabs>
        <w:tab w:val="num" w:pos="360"/>
        <w:tab w:val="num" w:pos="1040"/>
      </w:tabs>
      <w:ind w:left="1021" w:hanging="341"/>
    </w:pPr>
  </w:style>
  <w:style w:type="paragraph" w:customStyle="1" w:styleId="GSZFelsor">
    <w:name w:val="GSZ_Felsor"/>
    <w:basedOn w:val="GSZcimsor3"/>
    <w:link w:val="GSZFelsorChar"/>
    <w:qFormat/>
    <w:rsid w:val="002B5439"/>
    <w:pPr>
      <w:numPr>
        <w:ilvl w:val="3"/>
      </w:numPr>
      <w:tabs>
        <w:tab w:val="clear" w:pos="2160"/>
        <w:tab w:val="num" w:pos="360"/>
        <w:tab w:val="num" w:pos="993"/>
        <w:tab w:val="num" w:pos="1134"/>
        <w:tab w:val="num" w:pos="2804"/>
      </w:tabs>
      <w:ind w:left="1276"/>
    </w:pPr>
    <w:rPr>
      <w:b w:val="0"/>
    </w:rPr>
  </w:style>
  <w:style w:type="character" w:customStyle="1" w:styleId="GSZFelsorChar">
    <w:name w:val="GSZ_Felsor Char"/>
    <w:link w:val="GSZFelsor"/>
    <w:locked/>
    <w:rsid w:val="00F93CBB"/>
    <w:rPr>
      <w:rFonts w:ascii="Arial" w:hAnsi="Arial" w:cs="Arial"/>
      <w:color w:val="4F81BD"/>
      <w:sz w:val="22"/>
      <w:szCs w:val="22"/>
    </w:rPr>
  </w:style>
  <w:style w:type="character" w:customStyle="1" w:styleId="GSZSzveg3Char">
    <w:name w:val="GSZ_Szöveg3 Char"/>
    <w:link w:val="GSZSzveg3"/>
    <w:locked/>
    <w:rsid w:val="00F93CBB"/>
  </w:style>
  <w:style w:type="paragraph" w:customStyle="1" w:styleId="GSZSzveg3">
    <w:name w:val="GSZ_Szöveg3"/>
    <w:basedOn w:val="GSZSzveg1"/>
    <w:link w:val="GSZSzveg3Char"/>
    <w:qFormat/>
    <w:rsid w:val="00F93CBB"/>
    <w:pPr>
      <w:ind w:left="1134"/>
    </w:pPr>
    <w:rPr>
      <w:rFonts w:ascii="Times New Roman" w:hAnsi="Times New Roman" w:cs="Times New Roman"/>
      <w:sz w:val="20"/>
      <w:szCs w:val="20"/>
    </w:rPr>
  </w:style>
  <w:style w:type="character" w:customStyle="1" w:styleId="GSZSzveg2Char">
    <w:name w:val="GSZ_Szöveg2 Char"/>
    <w:link w:val="GSZSzveg2"/>
    <w:locked/>
    <w:rsid w:val="00F93CBB"/>
  </w:style>
  <w:style w:type="paragraph" w:customStyle="1" w:styleId="GSZSzveg2">
    <w:name w:val="GSZ_Szöveg2"/>
    <w:basedOn w:val="GSZSzveg1"/>
    <w:link w:val="GSZSzveg2Char"/>
    <w:qFormat/>
    <w:rsid w:val="00F93CBB"/>
    <w:pPr>
      <w:ind w:left="709"/>
    </w:pPr>
    <w:rPr>
      <w:rFonts w:ascii="Times New Roman" w:hAnsi="Times New Roman" w:cs="Times New Roman"/>
      <w:sz w:val="20"/>
      <w:szCs w:val="20"/>
    </w:rPr>
  </w:style>
  <w:style w:type="character" w:customStyle="1" w:styleId="st1">
    <w:name w:val="st1"/>
    <w:rsid w:val="00834EDC"/>
  </w:style>
  <w:style w:type="character" w:customStyle="1" w:styleId="GSZcimsor3Char">
    <w:name w:val="GSZ_cimsor3 Char"/>
    <w:link w:val="GSZcimsor3"/>
    <w:locked/>
    <w:rsid w:val="006735D0"/>
    <w:rPr>
      <w:rFonts w:ascii="Arial" w:hAnsi="Arial" w:cs="Arial"/>
      <w:b/>
      <w:color w:val="4F81BD"/>
      <w:sz w:val="22"/>
      <w:szCs w:val="22"/>
    </w:rPr>
  </w:style>
  <w:style w:type="paragraph" w:styleId="Listaszerbekezds">
    <w:name w:val="List Paragraph"/>
    <w:basedOn w:val="Norml"/>
    <w:uiPriority w:val="34"/>
    <w:qFormat/>
    <w:rsid w:val="008936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250DBA"/>
    <w:pPr>
      <w:spacing w:line="100" w:lineRule="atLeast"/>
    </w:pPr>
    <w:rPr>
      <w:sz w:val="28"/>
    </w:rPr>
  </w:style>
  <w:style w:type="paragraph" w:styleId="Cmsor1">
    <w:name w:val="heading 1"/>
    <w:basedOn w:val="Norml"/>
    <w:next w:val="Norml"/>
    <w:qFormat/>
    <w:rsid w:val="00250DBA"/>
    <w:pPr>
      <w:keepNext/>
      <w:spacing w:after="240"/>
      <w:jc w:val="center"/>
      <w:outlineLvl w:val="0"/>
    </w:pPr>
    <w:rPr>
      <w:b/>
      <w:sz w:val="48"/>
    </w:rPr>
  </w:style>
  <w:style w:type="paragraph" w:styleId="Cmsor2">
    <w:name w:val="heading 2"/>
    <w:basedOn w:val="Norml"/>
    <w:next w:val="Norml"/>
    <w:link w:val="Cmsor2Char"/>
    <w:qFormat/>
    <w:rsid w:val="00250DBA"/>
    <w:pPr>
      <w:keepNext/>
      <w:spacing w:before="480" w:after="360"/>
      <w:jc w:val="both"/>
      <w:outlineLvl w:val="1"/>
    </w:pPr>
    <w:rPr>
      <w:b/>
      <w:sz w:val="36"/>
    </w:rPr>
  </w:style>
  <w:style w:type="paragraph" w:styleId="Cmsor3">
    <w:name w:val="heading 3"/>
    <w:basedOn w:val="Norml"/>
    <w:next w:val="Norml"/>
    <w:qFormat/>
    <w:rsid w:val="00250DBA"/>
    <w:pPr>
      <w:keepNext/>
      <w:spacing w:before="360" w:after="240" w:line="240" w:lineRule="auto"/>
      <w:jc w:val="both"/>
      <w:outlineLvl w:val="2"/>
    </w:pPr>
    <w:rPr>
      <w:b/>
      <w:sz w:val="24"/>
      <w:u w:val="single"/>
    </w:rPr>
  </w:style>
  <w:style w:type="paragraph" w:styleId="Cmsor4">
    <w:name w:val="heading 4"/>
    <w:basedOn w:val="Norml"/>
    <w:next w:val="Norml"/>
    <w:qFormat/>
    <w:rsid w:val="00250DBA"/>
    <w:pPr>
      <w:keepNext/>
      <w:spacing w:before="360" w:after="120"/>
      <w:outlineLvl w:val="3"/>
    </w:pPr>
    <w:rPr>
      <w:b/>
      <w:bCs/>
      <w:sz w:val="24"/>
    </w:rPr>
  </w:style>
  <w:style w:type="paragraph" w:styleId="Cmsor5">
    <w:name w:val="heading 5"/>
    <w:basedOn w:val="Norml"/>
    <w:next w:val="Norml"/>
    <w:qFormat/>
    <w:rsid w:val="00250DBA"/>
    <w:pPr>
      <w:keepNext/>
      <w:overflowPunct w:val="0"/>
      <w:autoSpaceDE w:val="0"/>
      <w:autoSpaceDN w:val="0"/>
      <w:adjustRightInd w:val="0"/>
      <w:spacing w:line="240" w:lineRule="auto"/>
      <w:ind w:right="617"/>
      <w:jc w:val="center"/>
      <w:textAlignment w:val="baseline"/>
      <w:outlineLvl w:val="4"/>
    </w:pPr>
  </w:style>
  <w:style w:type="paragraph" w:styleId="Cmsor6">
    <w:name w:val="heading 6"/>
    <w:basedOn w:val="Norml"/>
    <w:next w:val="Norml"/>
    <w:qFormat/>
    <w:rsid w:val="00250DBA"/>
    <w:pPr>
      <w:keepNext/>
      <w:jc w:val="center"/>
      <w:outlineLvl w:val="5"/>
    </w:pPr>
    <w:rPr>
      <w:b/>
      <w:bCs/>
      <w:sz w:val="40"/>
    </w:rPr>
  </w:style>
  <w:style w:type="paragraph" w:styleId="Cmsor7">
    <w:name w:val="heading 7"/>
    <w:basedOn w:val="Norml"/>
    <w:next w:val="Norml"/>
    <w:qFormat/>
    <w:rsid w:val="00250DBA"/>
    <w:pPr>
      <w:keepNext/>
      <w:tabs>
        <w:tab w:val="left" w:pos="0"/>
      </w:tabs>
      <w:spacing w:line="240" w:lineRule="auto"/>
      <w:jc w:val="both"/>
      <w:outlineLvl w:val="6"/>
    </w:pPr>
    <w:rPr>
      <w:rFonts w:ascii="Arial" w:hAnsi="Arial"/>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250DBA"/>
    <w:pPr>
      <w:tabs>
        <w:tab w:val="center" w:pos="4536"/>
        <w:tab w:val="right" w:pos="9072"/>
      </w:tabs>
    </w:pPr>
  </w:style>
  <w:style w:type="character" w:styleId="Oldalszm">
    <w:name w:val="page number"/>
    <w:basedOn w:val="Bekezdsalapbettpusa"/>
    <w:rsid w:val="00250DBA"/>
  </w:style>
  <w:style w:type="paragraph" w:styleId="llb">
    <w:name w:val="footer"/>
    <w:basedOn w:val="Norml"/>
    <w:rsid w:val="00250DBA"/>
    <w:pPr>
      <w:tabs>
        <w:tab w:val="center" w:pos="4536"/>
        <w:tab w:val="right" w:pos="9072"/>
      </w:tabs>
    </w:pPr>
  </w:style>
  <w:style w:type="paragraph" w:styleId="Szvegtrzs">
    <w:name w:val="Body Text"/>
    <w:basedOn w:val="Norml"/>
    <w:rsid w:val="00250DBA"/>
    <w:pPr>
      <w:jc w:val="both"/>
    </w:pPr>
  </w:style>
  <w:style w:type="paragraph" w:styleId="TJ1">
    <w:name w:val="toc 1"/>
    <w:basedOn w:val="Norml"/>
    <w:next w:val="Norml"/>
    <w:autoRedefine/>
    <w:uiPriority w:val="39"/>
    <w:rsid w:val="00250DBA"/>
    <w:pPr>
      <w:jc w:val="both"/>
    </w:pPr>
    <w:rPr>
      <w:b/>
      <w:sz w:val="24"/>
      <w:szCs w:val="24"/>
    </w:rPr>
  </w:style>
  <w:style w:type="paragraph" w:styleId="TJ2">
    <w:name w:val="toc 2"/>
    <w:basedOn w:val="Norml"/>
    <w:next w:val="Norml"/>
    <w:autoRedefine/>
    <w:uiPriority w:val="39"/>
    <w:rsid w:val="00250DBA"/>
    <w:pPr>
      <w:ind w:left="280"/>
    </w:pPr>
  </w:style>
  <w:style w:type="paragraph" w:styleId="TJ3">
    <w:name w:val="toc 3"/>
    <w:basedOn w:val="Norml"/>
    <w:next w:val="Norml"/>
    <w:autoRedefine/>
    <w:uiPriority w:val="39"/>
    <w:rsid w:val="00250DBA"/>
    <w:pPr>
      <w:ind w:left="560"/>
    </w:pPr>
  </w:style>
  <w:style w:type="paragraph" w:styleId="TJ4">
    <w:name w:val="toc 4"/>
    <w:basedOn w:val="Norml"/>
    <w:next w:val="Norml"/>
    <w:autoRedefine/>
    <w:uiPriority w:val="39"/>
    <w:rsid w:val="00250DBA"/>
    <w:pPr>
      <w:ind w:left="840"/>
    </w:pPr>
  </w:style>
  <w:style w:type="paragraph" w:styleId="TJ5">
    <w:name w:val="toc 5"/>
    <w:basedOn w:val="Norml"/>
    <w:next w:val="Norml"/>
    <w:autoRedefine/>
    <w:semiHidden/>
    <w:rsid w:val="00250DBA"/>
    <w:pPr>
      <w:ind w:left="1120"/>
    </w:pPr>
  </w:style>
  <w:style w:type="paragraph" w:styleId="TJ6">
    <w:name w:val="toc 6"/>
    <w:basedOn w:val="Norml"/>
    <w:next w:val="Norml"/>
    <w:autoRedefine/>
    <w:semiHidden/>
    <w:rsid w:val="00250DBA"/>
    <w:pPr>
      <w:ind w:left="1400"/>
    </w:pPr>
  </w:style>
  <w:style w:type="paragraph" w:styleId="TJ7">
    <w:name w:val="toc 7"/>
    <w:basedOn w:val="Norml"/>
    <w:next w:val="Norml"/>
    <w:autoRedefine/>
    <w:semiHidden/>
    <w:rsid w:val="00250DBA"/>
    <w:pPr>
      <w:ind w:left="1680"/>
    </w:pPr>
  </w:style>
  <w:style w:type="paragraph" w:styleId="TJ8">
    <w:name w:val="toc 8"/>
    <w:basedOn w:val="Norml"/>
    <w:next w:val="Norml"/>
    <w:autoRedefine/>
    <w:semiHidden/>
    <w:rsid w:val="00250DBA"/>
    <w:pPr>
      <w:ind w:left="1960"/>
    </w:pPr>
  </w:style>
  <w:style w:type="paragraph" w:styleId="TJ9">
    <w:name w:val="toc 9"/>
    <w:basedOn w:val="Norml"/>
    <w:next w:val="Norml"/>
    <w:autoRedefine/>
    <w:semiHidden/>
    <w:rsid w:val="00250DBA"/>
    <w:pPr>
      <w:ind w:left="2240"/>
    </w:pPr>
  </w:style>
  <w:style w:type="paragraph" w:styleId="Szvegtrzsbehzssal">
    <w:name w:val="Body Text Indent"/>
    <w:basedOn w:val="Norml"/>
    <w:rsid w:val="00250DBA"/>
    <w:pPr>
      <w:ind w:left="708"/>
      <w:jc w:val="both"/>
    </w:pPr>
  </w:style>
  <w:style w:type="paragraph" w:styleId="Szvegtrzsbehzssal2">
    <w:name w:val="Body Text Indent 2"/>
    <w:basedOn w:val="Norml"/>
    <w:rsid w:val="00250DBA"/>
    <w:pPr>
      <w:ind w:left="1416"/>
      <w:jc w:val="both"/>
    </w:pPr>
  </w:style>
  <w:style w:type="paragraph" w:styleId="Szvegblokk">
    <w:name w:val="Block Text"/>
    <w:basedOn w:val="Norml"/>
    <w:rsid w:val="00250DBA"/>
    <w:pPr>
      <w:ind w:left="708" w:right="-1"/>
      <w:jc w:val="both"/>
    </w:pPr>
  </w:style>
  <w:style w:type="paragraph" w:styleId="Szvegtrzs2">
    <w:name w:val="Body Text 2"/>
    <w:basedOn w:val="Norml"/>
    <w:rsid w:val="00250DBA"/>
    <w:pPr>
      <w:ind w:right="-1"/>
      <w:jc w:val="both"/>
    </w:pPr>
  </w:style>
  <w:style w:type="paragraph" w:customStyle="1" w:styleId="Szvegtrzs21">
    <w:name w:val="Szövegtörzs 21"/>
    <w:basedOn w:val="Norml"/>
    <w:rsid w:val="00250DBA"/>
    <w:pPr>
      <w:overflowPunct w:val="0"/>
      <w:autoSpaceDE w:val="0"/>
      <w:autoSpaceDN w:val="0"/>
      <w:adjustRightInd w:val="0"/>
      <w:spacing w:line="240" w:lineRule="auto"/>
      <w:ind w:right="617"/>
      <w:jc w:val="both"/>
      <w:textAlignment w:val="baseline"/>
    </w:pPr>
  </w:style>
  <w:style w:type="paragraph" w:customStyle="1" w:styleId="Szvegtrzs31">
    <w:name w:val="Szövegtörzs 31"/>
    <w:basedOn w:val="Norml"/>
    <w:rsid w:val="00250DBA"/>
    <w:pPr>
      <w:overflowPunct w:val="0"/>
      <w:autoSpaceDE w:val="0"/>
      <w:autoSpaceDN w:val="0"/>
      <w:adjustRightInd w:val="0"/>
      <w:spacing w:line="240" w:lineRule="auto"/>
      <w:ind w:right="617"/>
      <w:jc w:val="both"/>
      <w:textAlignment w:val="baseline"/>
    </w:pPr>
    <w:rPr>
      <w:b/>
      <w:u w:val="single"/>
    </w:rPr>
  </w:style>
  <w:style w:type="paragraph" w:styleId="Felsorols">
    <w:name w:val="List Bullet"/>
    <w:basedOn w:val="Norml"/>
    <w:autoRedefine/>
    <w:rsid w:val="00834EDC"/>
    <w:pPr>
      <w:overflowPunct w:val="0"/>
      <w:autoSpaceDE w:val="0"/>
      <w:autoSpaceDN w:val="0"/>
      <w:adjustRightInd w:val="0"/>
      <w:spacing w:line="240" w:lineRule="auto"/>
      <w:ind w:right="-1"/>
      <w:jc w:val="both"/>
      <w:textAlignment w:val="baseline"/>
    </w:pPr>
    <w:rPr>
      <w:color w:val="000000"/>
      <w:sz w:val="24"/>
    </w:rPr>
  </w:style>
  <w:style w:type="paragraph" w:styleId="Szvegtrzs3">
    <w:name w:val="Body Text 3"/>
    <w:basedOn w:val="Norml"/>
    <w:rsid w:val="00250DBA"/>
    <w:pPr>
      <w:jc w:val="both"/>
    </w:pPr>
    <w:rPr>
      <w:sz w:val="24"/>
    </w:rPr>
  </w:style>
  <w:style w:type="paragraph" w:styleId="Szvegtrzsbehzssal3">
    <w:name w:val="Body Text Indent 3"/>
    <w:basedOn w:val="Norml"/>
    <w:rsid w:val="00250DBA"/>
    <w:pPr>
      <w:ind w:left="1560" w:hanging="852"/>
      <w:jc w:val="both"/>
    </w:pPr>
    <w:rPr>
      <w:bCs/>
      <w:sz w:val="24"/>
    </w:rPr>
  </w:style>
  <w:style w:type="paragraph" w:styleId="Lista">
    <w:name w:val="List"/>
    <w:basedOn w:val="Norml"/>
    <w:rsid w:val="00250DBA"/>
    <w:pPr>
      <w:overflowPunct w:val="0"/>
      <w:autoSpaceDE w:val="0"/>
      <w:autoSpaceDN w:val="0"/>
      <w:adjustRightInd w:val="0"/>
      <w:spacing w:line="240" w:lineRule="auto"/>
      <w:ind w:left="283" w:hanging="283"/>
      <w:textAlignment w:val="baseline"/>
    </w:pPr>
    <w:rPr>
      <w:sz w:val="20"/>
    </w:rPr>
  </w:style>
  <w:style w:type="paragraph" w:styleId="Lista2">
    <w:name w:val="List 2"/>
    <w:basedOn w:val="Norml"/>
    <w:rsid w:val="00250DBA"/>
    <w:pPr>
      <w:overflowPunct w:val="0"/>
      <w:autoSpaceDE w:val="0"/>
      <w:autoSpaceDN w:val="0"/>
      <w:adjustRightInd w:val="0"/>
      <w:spacing w:line="240" w:lineRule="auto"/>
      <w:ind w:left="566" w:hanging="283"/>
      <w:textAlignment w:val="baseline"/>
    </w:pPr>
    <w:rPr>
      <w:sz w:val="20"/>
    </w:rPr>
  </w:style>
  <w:style w:type="paragraph" w:styleId="Felsorols3">
    <w:name w:val="List Bullet 3"/>
    <w:basedOn w:val="Norml"/>
    <w:autoRedefine/>
    <w:rsid w:val="00250DBA"/>
    <w:pPr>
      <w:tabs>
        <w:tab w:val="left" w:pos="284"/>
      </w:tabs>
      <w:overflowPunct w:val="0"/>
      <w:autoSpaceDE w:val="0"/>
      <w:autoSpaceDN w:val="0"/>
      <w:adjustRightInd w:val="0"/>
      <w:spacing w:line="240" w:lineRule="auto"/>
      <w:jc w:val="both"/>
      <w:textAlignment w:val="baseline"/>
    </w:pPr>
    <w:rPr>
      <w:bCs/>
      <w:sz w:val="24"/>
    </w:rPr>
  </w:style>
  <w:style w:type="paragraph" w:styleId="Felsorols4">
    <w:name w:val="List Bullet 4"/>
    <w:basedOn w:val="Norml"/>
    <w:autoRedefine/>
    <w:rsid w:val="00250DBA"/>
    <w:pPr>
      <w:tabs>
        <w:tab w:val="left" w:pos="1209"/>
      </w:tabs>
      <w:overflowPunct w:val="0"/>
      <w:autoSpaceDE w:val="0"/>
      <w:autoSpaceDN w:val="0"/>
      <w:adjustRightInd w:val="0"/>
      <w:spacing w:line="240" w:lineRule="auto"/>
      <w:ind w:left="1209" w:hanging="360"/>
      <w:textAlignment w:val="baseline"/>
    </w:pPr>
    <w:rPr>
      <w:sz w:val="20"/>
    </w:rPr>
  </w:style>
  <w:style w:type="paragraph" w:styleId="Lista3">
    <w:name w:val="List 3"/>
    <w:basedOn w:val="Norml"/>
    <w:rsid w:val="00250DBA"/>
    <w:pPr>
      <w:overflowPunct w:val="0"/>
      <w:autoSpaceDE w:val="0"/>
      <w:autoSpaceDN w:val="0"/>
      <w:adjustRightInd w:val="0"/>
      <w:spacing w:line="240" w:lineRule="auto"/>
      <w:ind w:left="849" w:hanging="283"/>
      <w:textAlignment w:val="baseline"/>
    </w:pPr>
    <w:rPr>
      <w:sz w:val="20"/>
    </w:rPr>
  </w:style>
  <w:style w:type="paragraph" w:styleId="Lista4">
    <w:name w:val="List 4"/>
    <w:basedOn w:val="Norml"/>
    <w:rsid w:val="00250DBA"/>
    <w:pPr>
      <w:overflowPunct w:val="0"/>
      <w:autoSpaceDE w:val="0"/>
      <w:autoSpaceDN w:val="0"/>
      <w:adjustRightInd w:val="0"/>
      <w:spacing w:line="240" w:lineRule="auto"/>
      <w:ind w:left="1132" w:hanging="283"/>
      <w:textAlignment w:val="baseline"/>
    </w:pPr>
    <w:rPr>
      <w:sz w:val="20"/>
    </w:rPr>
  </w:style>
  <w:style w:type="paragraph" w:styleId="Felsorols2">
    <w:name w:val="List Bullet 2"/>
    <w:basedOn w:val="Norml"/>
    <w:autoRedefine/>
    <w:rsid w:val="00250DBA"/>
    <w:pPr>
      <w:tabs>
        <w:tab w:val="left" w:pos="8789"/>
      </w:tabs>
      <w:overflowPunct w:val="0"/>
      <w:autoSpaceDE w:val="0"/>
      <w:autoSpaceDN w:val="0"/>
      <w:adjustRightInd w:val="0"/>
      <w:spacing w:line="240" w:lineRule="auto"/>
      <w:ind w:left="360" w:right="617" w:hanging="360"/>
      <w:jc w:val="both"/>
      <w:textAlignment w:val="baseline"/>
    </w:pPr>
    <w:rPr>
      <w:sz w:val="24"/>
    </w:rPr>
  </w:style>
  <w:style w:type="paragraph" w:customStyle="1" w:styleId="Szvegblokk1">
    <w:name w:val="Szövegblokk1"/>
    <w:basedOn w:val="Norml"/>
    <w:rsid w:val="00250DBA"/>
    <w:pPr>
      <w:overflowPunct w:val="0"/>
      <w:autoSpaceDE w:val="0"/>
      <w:autoSpaceDN w:val="0"/>
      <w:adjustRightInd w:val="0"/>
      <w:spacing w:line="240" w:lineRule="auto"/>
      <w:ind w:left="284" w:right="759"/>
      <w:jc w:val="both"/>
      <w:textAlignment w:val="baseline"/>
    </w:pPr>
    <w:rPr>
      <w:sz w:val="24"/>
    </w:rPr>
  </w:style>
  <w:style w:type="paragraph" w:customStyle="1" w:styleId="Alcmegy">
    <w:name w:val="Alcímegy"/>
    <w:basedOn w:val="Norml"/>
    <w:autoRedefine/>
    <w:rsid w:val="00250DBA"/>
    <w:pPr>
      <w:numPr>
        <w:numId w:val="2"/>
      </w:numPr>
      <w:tabs>
        <w:tab w:val="left" w:pos="0"/>
      </w:tabs>
      <w:spacing w:line="240" w:lineRule="auto"/>
      <w:jc w:val="both"/>
    </w:pPr>
    <w:rPr>
      <w:rFonts w:ascii="Arial" w:hAnsi="Arial"/>
      <w:bCs/>
      <w:u w:val="single"/>
    </w:rPr>
  </w:style>
  <w:style w:type="paragraph" w:customStyle="1" w:styleId="Stlus1">
    <w:name w:val="Stílus1"/>
    <w:basedOn w:val="Norml"/>
    <w:autoRedefine/>
    <w:rsid w:val="00250DBA"/>
    <w:pPr>
      <w:tabs>
        <w:tab w:val="left" w:pos="0"/>
      </w:tabs>
      <w:spacing w:line="240" w:lineRule="auto"/>
      <w:jc w:val="both"/>
    </w:pPr>
    <w:rPr>
      <w:b/>
      <w:sz w:val="24"/>
      <w:szCs w:val="28"/>
    </w:rPr>
  </w:style>
  <w:style w:type="character" w:customStyle="1" w:styleId="Cmsor2Char">
    <w:name w:val="Címsor 2 Char"/>
    <w:link w:val="Cmsor2"/>
    <w:rsid w:val="00250DBA"/>
    <w:rPr>
      <w:b/>
      <w:sz w:val="36"/>
      <w:lang w:val="hu-HU" w:eastAsia="hu-HU" w:bidi="ar-SA"/>
    </w:rPr>
  </w:style>
  <w:style w:type="paragraph" w:customStyle="1" w:styleId="Cmsor214pt">
    <w:name w:val="Címsor 2 + 14 pt"/>
    <w:basedOn w:val="Cmsor2"/>
    <w:link w:val="Cmsor214ptCharChar"/>
    <w:rsid w:val="00250DBA"/>
    <w:pPr>
      <w:jc w:val="center"/>
    </w:pPr>
    <w:rPr>
      <w:bCs/>
      <w:caps/>
      <w:sz w:val="40"/>
      <w:szCs w:val="40"/>
    </w:rPr>
  </w:style>
  <w:style w:type="character" w:customStyle="1" w:styleId="Cmsor214ptCharChar">
    <w:name w:val="Címsor 2 + 14 pt Char Char"/>
    <w:link w:val="Cmsor214pt"/>
    <w:rsid w:val="00250DBA"/>
    <w:rPr>
      <w:b/>
      <w:bCs/>
      <w:caps/>
      <w:sz w:val="40"/>
      <w:szCs w:val="40"/>
      <w:lang w:val="hu-HU" w:eastAsia="hu-HU" w:bidi="ar-SA"/>
    </w:rPr>
  </w:style>
  <w:style w:type="paragraph" w:customStyle="1" w:styleId="szmozottcm">
    <w:name w:val="számozott cím"/>
    <w:basedOn w:val="Cmsor5"/>
    <w:rsid w:val="00250DBA"/>
    <w:pPr>
      <w:spacing w:before="360" w:after="240"/>
      <w:ind w:right="760"/>
      <w:jc w:val="both"/>
    </w:pPr>
    <w:rPr>
      <w:b/>
      <w:bCs/>
      <w:sz w:val="24"/>
      <w:u w:val="single"/>
    </w:rPr>
  </w:style>
  <w:style w:type="character" w:styleId="Hiperhivatkozs">
    <w:name w:val="Hyperlink"/>
    <w:uiPriority w:val="99"/>
    <w:rsid w:val="00250DBA"/>
    <w:rPr>
      <w:color w:val="0000FF"/>
      <w:u w:val="single"/>
    </w:rPr>
  </w:style>
  <w:style w:type="table" w:styleId="Rcsostblzat">
    <w:name w:val="Table Grid"/>
    <w:basedOn w:val="Normltblzat"/>
    <w:rsid w:val="00250DB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rltotthiperhivatkozs">
    <w:name w:val="FollowedHyperlink"/>
    <w:rsid w:val="00250DBA"/>
    <w:rPr>
      <w:color w:val="800080"/>
      <w:u w:val="single"/>
    </w:rPr>
  </w:style>
  <w:style w:type="paragraph" w:styleId="Lbjegyzetszveg">
    <w:name w:val="footnote text"/>
    <w:basedOn w:val="Norml"/>
    <w:semiHidden/>
    <w:rsid w:val="00250DBA"/>
    <w:pPr>
      <w:spacing w:line="240" w:lineRule="auto"/>
    </w:pPr>
    <w:rPr>
      <w:sz w:val="20"/>
    </w:rPr>
  </w:style>
  <w:style w:type="character" w:styleId="Lbjegyzet-hivatkozs">
    <w:name w:val="footnote reference"/>
    <w:semiHidden/>
    <w:rsid w:val="00250DBA"/>
    <w:rPr>
      <w:vertAlign w:val="superscript"/>
    </w:rPr>
  </w:style>
  <w:style w:type="paragraph" w:styleId="Buborkszveg">
    <w:name w:val="Balloon Text"/>
    <w:basedOn w:val="Norml"/>
    <w:link w:val="BuborkszvegChar"/>
    <w:rsid w:val="006636FF"/>
    <w:pPr>
      <w:spacing w:line="240" w:lineRule="auto"/>
    </w:pPr>
    <w:rPr>
      <w:rFonts w:ascii="Tahoma" w:hAnsi="Tahoma" w:cs="Tahoma"/>
      <w:sz w:val="16"/>
      <w:szCs w:val="16"/>
    </w:rPr>
  </w:style>
  <w:style w:type="character" w:customStyle="1" w:styleId="BuborkszvegChar">
    <w:name w:val="Buborékszöveg Char"/>
    <w:link w:val="Buborkszveg"/>
    <w:rsid w:val="006636FF"/>
    <w:rPr>
      <w:rFonts w:ascii="Tahoma" w:hAnsi="Tahoma" w:cs="Tahoma"/>
      <w:sz w:val="16"/>
      <w:szCs w:val="16"/>
    </w:rPr>
  </w:style>
  <w:style w:type="paragraph" w:customStyle="1" w:styleId="GSZcimsor1">
    <w:name w:val="GSZ_cimsor1"/>
    <w:basedOn w:val="Cmsor2"/>
    <w:qFormat/>
    <w:rsid w:val="002B5439"/>
    <w:pPr>
      <w:numPr>
        <w:numId w:val="46"/>
      </w:numPr>
      <w:tabs>
        <w:tab w:val="clear" w:pos="1080"/>
        <w:tab w:val="num" w:pos="284"/>
        <w:tab w:val="num" w:pos="360"/>
      </w:tabs>
      <w:spacing w:before="240" w:after="120" w:line="240" w:lineRule="auto"/>
      <w:ind w:left="709" w:firstLine="0"/>
    </w:pPr>
    <w:rPr>
      <w:rFonts w:ascii="Arial" w:hAnsi="Arial" w:cs="Arial"/>
      <w:sz w:val="24"/>
      <w:szCs w:val="22"/>
    </w:rPr>
  </w:style>
  <w:style w:type="character" w:customStyle="1" w:styleId="GSZcimsor2Char">
    <w:name w:val="GSZ_cimsor2 Char"/>
    <w:link w:val="GSZcimsor2"/>
    <w:locked/>
    <w:rsid w:val="002B5439"/>
    <w:rPr>
      <w:rFonts w:ascii="Arial" w:hAnsi="Arial" w:cs="Arial"/>
      <w:b/>
      <w:color w:val="4F81BD"/>
      <w:sz w:val="22"/>
      <w:szCs w:val="22"/>
    </w:rPr>
  </w:style>
  <w:style w:type="paragraph" w:customStyle="1" w:styleId="GSZcimsor2">
    <w:name w:val="GSZ_cimsor2"/>
    <w:basedOn w:val="Cmsor2"/>
    <w:link w:val="GSZcimsor2Char"/>
    <w:qFormat/>
    <w:rsid w:val="002B5439"/>
    <w:pPr>
      <w:numPr>
        <w:ilvl w:val="1"/>
        <w:numId w:val="46"/>
      </w:numPr>
      <w:tabs>
        <w:tab w:val="num" w:pos="993"/>
      </w:tabs>
      <w:spacing w:before="120" w:after="120" w:line="240" w:lineRule="auto"/>
      <w:ind w:left="851"/>
    </w:pPr>
    <w:rPr>
      <w:rFonts w:ascii="Arial" w:hAnsi="Arial" w:cs="Arial"/>
      <w:color w:val="4F81BD"/>
      <w:sz w:val="22"/>
      <w:szCs w:val="22"/>
    </w:rPr>
  </w:style>
  <w:style w:type="character" w:customStyle="1" w:styleId="GSZSzveg1Char">
    <w:name w:val="GSZ_Szöveg1 Char"/>
    <w:link w:val="GSZSzveg1"/>
    <w:locked/>
    <w:rsid w:val="002B5439"/>
    <w:rPr>
      <w:rFonts w:ascii="Arial" w:hAnsi="Arial" w:cs="Arial"/>
      <w:sz w:val="22"/>
      <w:szCs w:val="22"/>
    </w:rPr>
  </w:style>
  <w:style w:type="paragraph" w:customStyle="1" w:styleId="GSZSzveg1">
    <w:name w:val="GSZ_Szöveg1"/>
    <w:basedOn w:val="Norml"/>
    <w:link w:val="GSZSzveg1Char"/>
    <w:qFormat/>
    <w:rsid w:val="002B5439"/>
    <w:pPr>
      <w:spacing w:line="240" w:lineRule="auto"/>
      <w:ind w:left="284"/>
      <w:jc w:val="both"/>
    </w:pPr>
    <w:rPr>
      <w:rFonts w:ascii="Arial" w:hAnsi="Arial" w:cs="Arial"/>
      <w:sz w:val="22"/>
      <w:szCs w:val="22"/>
    </w:rPr>
  </w:style>
  <w:style w:type="character" w:customStyle="1" w:styleId="GSZFelsor1Char">
    <w:name w:val="GSZ_Felsor1 Char"/>
    <w:link w:val="GSZFelsor1"/>
    <w:locked/>
    <w:rsid w:val="002B5439"/>
  </w:style>
  <w:style w:type="paragraph" w:customStyle="1" w:styleId="GSZFelsor1">
    <w:name w:val="GSZ_Felsor1"/>
    <w:basedOn w:val="GSZSzveg1"/>
    <w:link w:val="GSZFelsor1Char"/>
    <w:qFormat/>
    <w:rsid w:val="002B5439"/>
    <w:pPr>
      <w:numPr>
        <w:numId w:val="47"/>
      </w:numPr>
    </w:pPr>
    <w:rPr>
      <w:rFonts w:ascii="Times New Roman" w:hAnsi="Times New Roman" w:cs="Times New Roman"/>
      <w:sz w:val="20"/>
      <w:szCs w:val="20"/>
    </w:rPr>
  </w:style>
  <w:style w:type="paragraph" w:customStyle="1" w:styleId="GSZcimsor3">
    <w:name w:val="GSZ_cimsor3"/>
    <w:basedOn w:val="GSZcimsor2"/>
    <w:link w:val="GSZcimsor3Char"/>
    <w:qFormat/>
    <w:rsid w:val="002B5439"/>
    <w:pPr>
      <w:numPr>
        <w:ilvl w:val="2"/>
      </w:numPr>
      <w:tabs>
        <w:tab w:val="num" w:pos="360"/>
        <w:tab w:val="num" w:pos="993"/>
        <w:tab w:val="num" w:pos="1276"/>
        <w:tab w:val="num" w:pos="2084"/>
      </w:tabs>
      <w:ind w:left="1418"/>
    </w:pPr>
  </w:style>
  <w:style w:type="paragraph" w:customStyle="1" w:styleId="GSZFelsor2">
    <w:name w:val="GSZ_Felsor2"/>
    <w:basedOn w:val="GSZFelsor1"/>
    <w:qFormat/>
    <w:rsid w:val="002B5439"/>
    <w:pPr>
      <w:numPr>
        <w:ilvl w:val="1"/>
      </w:numPr>
      <w:tabs>
        <w:tab w:val="num" w:pos="360"/>
        <w:tab w:val="num" w:pos="1040"/>
      </w:tabs>
      <w:ind w:left="1021" w:hanging="341"/>
    </w:pPr>
  </w:style>
  <w:style w:type="paragraph" w:customStyle="1" w:styleId="GSZFelsor">
    <w:name w:val="GSZ_Felsor"/>
    <w:basedOn w:val="GSZcimsor3"/>
    <w:link w:val="GSZFelsorChar"/>
    <w:qFormat/>
    <w:rsid w:val="002B5439"/>
    <w:pPr>
      <w:numPr>
        <w:ilvl w:val="3"/>
      </w:numPr>
      <w:tabs>
        <w:tab w:val="clear" w:pos="2160"/>
        <w:tab w:val="num" w:pos="360"/>
        <w:tab w:val="num" w:pos="993"/>
        <w:tab w:val="num" w:pos="1134"/>
        <w:tab w:val="num" w:pos="2804"/>
      </w:tabs>
      <w:ind w:left="1276"/>
    </w:pPr>
    <w:rPr>
      <w:b w:val="0"/>
    </w:rPr>
  </w:style>
  <w:style w:type="character" w:customStyle="1" w:styleId="GSZFelsorChar">
    <w:name w:val="GSZ_Felsor Char"/>
    <w:link w:val="GSZFelsor"/>
    <w:locked/>
    <w:rsid w:val="00F93CBB"/>
    <w:rPr>
      <w:rFonts w:ascii="Arial" w:hAnsi="Arial" w:cs="Arial"/>
      <w:color w:val="4F81BD"/>
      <w:sz w:val="22"/>
      <w:szCs w:val="22"/>
    </w:rPr>
  </w:style>
  <w:style w:type="character" w:customStyle="1" w:styleId="GSZSzveg3Char">
    <w:name w:val="GSZ_Szöveg3 Char"/>
    <w:link w:val="GSZSzveg3"/>
    <w:locked/>
    <w:rsid w:val="00F93CBB"/>
  </w:style>
  <w:style w:type="paragraph" w:customStyle="1" w:styleId="GSZSzveg3">
    <w:name w:val="GSZ_Szöveg3"/>
    <w:basedOn w:val="GSZSzveg1"/>
    <w:link w:val="GSZSzveg3Char"/>
    <w:qFormat/>
    <w:rsid w:val="00F93CBB"/>
    <w:pPr>
      <w:ind w:left="1134"/>
    </w:pPr>
    <w:rPr>
      <w:rFonts w:ascii="Times New Roman" w:hAnsi="Times New Roman" w:cs="Times New Roman"/>
      <w:sz w:val="20"/>
      <w:szCs w:val="20"/>
    </w:rPr>
  </w:style>
  <w:style w:type="character" w:customStyle="1" w:styleId="GSZSzveg2Char">
    <w:name w:val="GSZ_Szöveg2 Char"/>
    <w:link w:val="GSZSzveg2"/>
    <w:locked/>
    <w:rsid w:val="00F93CBB"/>
  </w:style>
  <w:style w:type="paragraph" w:customStyle="1" w:styleId="GSZSzveg2">
    <w:name w:val="GSZ_Szöveg2"/>
    <w:basedOn w:val="GSZSzveg1"/>
    <w:link w:val="GSZSzveg2Char"/>
    <w:qFormat/>
    <w:rsid w:val="00F93CBB"/>
    <w:pPr>
      <w:ind w:left="709"/>
    </w:pPr>
    <w:rPr>
      <w:rFonts w:ascii="Times New Roman" w:hAnsi="Times New Roman" w:cs="Times New Roman"/>
      <w:sz w:val="20"/>
      <w:szCs w:val="20"/>
    </w:rPr>
  </w:style>
  <w:style w:type="character" w:customStyle="1" w:styleId="st1">
    <w:name w:val="st1"/>
    <w:rsid w:val="00834EDC"/>
  </w:style>
  <w:style w:type="character" w:customStyle="1" w:styleId="GSZcimsor3Char">
    <w:name w:val="GSZ_cimsor3 Char"/>
    <w:link w:val="GSZcimsor3"/>
    <w:locked/>
    <w:rsid w:val="006735D0"/>
    <w:rPr>
      <w:rFonts w:ascii="Arial" w:hAnsi="Arial" w:cs="Arial"/>
      <w:b/>
      <w:color w:val="4F81BD"/>
      <w:sz w:val="22"/>
      <w:szCs w:val="22"/>
    </w:rPr>
  </w:style>
  <w:style w:type="paragraph" w:styleId="Listaszerbekezds">
    <w:name w:val="List Paragraph"/>
    <w:basedOn w:val="Norml"/>
    <w:uiPriority w:val="34"/>
    <w:qFormat/>
    <w:rsid w:val="00893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6778">
      <w:bodyDiv w:val="1"/>
      <w:marLeft w:val="0"/>
      <w:marRight w:val="0"/>
      <w:marTop w:val="0"/>
      <w:marBottom w:val="0"/>
      <w:divBdr>
        <w:top w:val="none" w:sz="0" w:space="0" w:color="auto"/>
        <w:left w:val="none" w:sz="0" w:space="0" w:color="auto"/>
        <w:bottom w:val="none" w:sz="0" w:space="0" w:color="auto"/>
        <w:right w:val="none" w:sz="0" w:space="0" w:color="auto"/>
      </w:divBdr>
    </w:div>
    <w:div w:id="47580925">
      <w:bodyDiv w:val="1"/>
      <w:marLeft w:val="0"/>
      <w:marRight w:val="0"/>
      <w:marTop w:val="0"/>
      <w:marBottom w:val="0"/>
      <w:divBdr>
        <w:top w:val="none" w:sz="0" w:space="0" w:color="auto"/>
        <w:left w:val="none" w:sz="0" w:space="0" w:color="auto"/>
        <w:bottom w:val="none" w:sz="0" w:space="0" w:color="auto"/>
        <w:right w:val="none" w:sz="0" w:space="0" w:color="auto"/>
      </w:divBdr>
    </w:div>
    <w:div w:id="55324786">
      <w:bodyDiv w:val="1"/>
      <w:marLeft w:val="0"/>
      <w:marRight w:val="0"/>
      <w:marTop w:val="0"/>
      <w:marBottom w:val="0"/>
      <w:divBdr>
        <w:top w:val="none" w:sz="0" w:space="0" w:color="auto"/>
        <w:left w:val="none" w:sz="0" w:space="0" w:color="auto"/>
        <w:bottom w:val="none" w:sz="0" w:space="0" w:color="auto"/>
        <w:right w:val="none" w:sz="0" w:space="0" w:color="auto"/>
      </w:divBdr>
    </w:div>
    <w:div w:id="216939409">
      <w:bodyDiv w:val="1"/>
      <w:marLeft w:val="0"/>
      <w:marRight w:val="0"/>
      <w:marTop w:val="0"/>
      <w:marBottom w:val="0"/>
      <w:divBdr>
        <w:top w:val="none" w:sz="0" w:space="0" w:color="auto"/>
        <w:left w:val="none" w:sz="0" w:space="0" w:color="auto"/>
        <w:bottom w:val="none" w:sz="0" w:space="0" w:color="auto"/>
        <w:right w:val="none" w:sz="0" w:space="0" w:color="auto"/>
      </w:divBdr>
    </w:div>
    <w:div w:id="522018470">
      <w:bodyDiv w:val="1"/>
      <w:marLeft w:val="0"/>
      <w:marRight w:val="0"/>
      <w:marTop w:val="0"/>
      <w:marBottom w:val="0"/>
      <w:divBdr>
        <w:top w:val="none" w:sz="0" w:space="0" w:color="auto"/>
        <w:left w:val="none" w:sz="0" w:space="0" w:color="auto"/>
        <w:bottom w:val="none" w:sz="0" w:space="0" w:color="auto"/>
        <w:right w:val="none" w:sz="0" w:space="0" w:color="auto"/>
      </w:divBdr>
    </w:div>
    <w:div w:id="555161339">
      <w:bodyDiv w:val="1"/>
      <w:marLeft w:val="0"/>
      <w:marRight w:val="0"/>
      <w:marTop w:val="0"/>
      <w:marBottom w:val="0"/>
      <w:divBdr>
        <w:top w:val="none" w:sz="0" w:space="0" w:color="auto"/>
        <w:left w:val="none" w:sz="0" w:space="0" w:color="auto"/>
        <w:bottom w:val="none" w:sz="0" w:space="0" w:color="auto"/>
        <w:right w:val="none" w:sz="0" w:space="0" w:color="auto"/>
      </w:divBdr>
    </w:div>
    <w:div w:id="600650904">
      <w:bodyDiv w:val="1"/>
      <w:marLeft w:val="0"/>
      <w:marRight w:val="0"/>
      <w:marTop w:val="0"/>
      <w:marBottom w:val="0"/>
      <w:divBdr>
        <w:top w:val="none" w:sz="0" w:space="0" w:color="auto"/>
        <w:left w:val="none" w:sz="0" w:space="0" w:color="auto"/>
        <w:bottom w:val="none" w:sz="0" w:space="0" w:color="auto"/>
        <w:right w:val="none" w:sz="0" w:space="0" w:color="auto"/>
      </w:divBdr>
    </w:div>
    <w:div w:id="610599411">
      <w:bodyDiv w:val="1"/>
      <w:marLeft w:val="0"/>
      <w:marRight w:val="0"/>
      <w:marTop w:val="0"/>
      <w:marBottom w:val="0"/>
      <w:divBdr>
        <w:top w:val="none" w:sz="0" w:space="0" w:color="auto"/>
        <w:left w:val="none" w:sz="0" w:space="0" w:color="auto"/>
        <w:bottom w:val="none" w:sz="0" w:space="0" w:color="auto"/>
        <w:right w:val="none" w:sz="0" w:space="0" w:color="auto"/>
      </w:divBdr>
    </w:div>
    <w:div w:id="879899953">
      <w:bodyDiv w:val="1"/>
      <w:marLeft w:val="0"/>
      <w:marRight w:val="0"/>
      <w:marTop w:val="0"/>
      <w:marBottom w:val="0"/>
      <w:divBdr>
        <w:top w:val="none" w:sz="0" w:space="0" w:color="auto"/>
        <w:left w:val="none" w:sz="0" w:space="0" w:color="auto"/>
        <w:bottom w:val="none" w:sz="0" w:space="0" w:color="auto"/>
        <w:right w:val="none" w:sz="0" w:space="0" w:color="auto"/>
      </w:divBdr>
    </w:div>
    <w:div w:id="889879051">
      <w:bodyDiv w:val="1"/>
      <w:marLeft w:val="0"/>
      <w:marRight w:val="0"/>
      <w:marTop w:val="0"/>
      <w:marBottom w:val="0"/>
      <w:divBdr>
        <w:top w:val="none" w:sz="0" w:space="0" w:color="auto"/>
        <w:left w:val="none" w:sz="0" w:space="0" w:color="auto"/>
        <w:bottom w:val="none" w:sz="0" w:space="0" w:color="auto"/>
        <w:right w:val="none" w:sz="0" w:space="0" w:color="auto"/>
      </w:divBdr>
      <w:divsChild>
        <w:div w:id="1046635925">
          <w:marLeft w:val="0"/>
          <w:marRight w:val="0"/>
          <w:marTop w:val="0"/>
          <w:marBottom w:val="0"/>
          <w:divBdr>
            <w:top w:val="none" w:sz="0" w:space="0" w:color="auto"/>
            <w:left w:val="none" w:sz="0" w:space="0" w:color="auto"/>
            <w:bottom w:val="none" w:sz="0" w:space="0" w:color="auto"/>
            <w:right w:val="none" w:sz="0" w:space="0" w:color="auto"/>
          </w:divBdr>
          <w:divsChild>
            <w:div w:id="989555588">
              <w:marLeft w:val="0"/>
              <w:marRight w:val="0"/>
              <w:marTop w:val="0"/>
              <w:marBottom w:val="0"/>
              <w:divBdr>
                <w:top w:val="none" w:sz="0" w:space="0" w:color="auto"/>
                <w:left w:val="none" w:sz="0" w:space="0" w:color="auto"/>
                <w:bottom w:val="none" w:sz="0" w:space="0" w:color="auto"/>
                <w:right w:val="none" w:sz="0" w:space="0" w:color="auto"/>
              </w:divBdr>
              <w:divsChild>
                <w:div w:id="765880042">
                  <w:marLeft w:val="0"/>
                  <w:marRight w:val="0"/>
                  <w:marTop w:val="0"/>
                  <w:marBottom w:val="0"/>
                  <w:divBdr>
                    <w:top w:val="none" w:sz="0" w:space="0" w:color="auto"/>
                    <w:left w:val="none" w:sz="0" w:space="0" w:color="auto"/>
                    <w:bottom w:val="none" w:sz="0" w:space="0" w:color="auto"/>
                    <w:right w:val="none" w:sz="0" w:space="0" w:color="auto"/>
                  </w:divBdr>
                  <w:divsChild>
                    <w:div w:id="473183263">
                      <w:marLeft w:val="0"/>
                      <w:marRight w:val="0"/>
                      <w:marTop w:val="0"/>
                      <w:marBottom w:val="0"/>
                      <w:divBdr>
                        <w:top w:val="none" w:sz="0" w:space="0" w:color="auto"/>
                        <w:left w:val="none" w:sz="0" w:space="0" w:color="auto"/>
                        <w:bottom w:val="none" w:sz="0" w:space="0" w:color="auto"/>
                        <w:right w:val="none" w:sz="0" w:space="0" w:color="auto"/>
                      </w:divBdr>
                      <w:divsChild>
                        <w:div w:id="29258711">
                          <w:marLeft w:val="0"/>
                          <w:marRight w:val="0"/>
                          <w:marTop w:val="0"/>
                          <w:marBottom w:val="0"/>
                          <w:divBdr>
                            <w:top w:val="none" w:sz="0" w:space="0" w:color="auto"/>
                            <w:left w:val="none" w:sz="0" w:space="0" w:color="auto"/>
                            <w:bottom w:val="none" w:sz="0" w:space="0" w:color="auto"/>
                            <w:right w:val="none" w:sz="0" w:space="0" w:color="auto"/>
                          </w:divBdr>
                          <w:divsChild>
                            <w:div w:id="1926257437">
                              <w:marLeft w:val="0"/>
                              <w:marRight w:val="0"/>
                              <w:marTop w:val="0"/>
                              <w:marBottom w:val="0"/>
                              <w:divBdr>
                                <w:top w:val="none" w:sz="0" w:space="0" w:color="auto"/>
                                <w:left w:val="none" w:sz="0" w:space="0" w:color="auto"/>
                                <w:bottom w:val="none" w:sz="0" w:space="0" w:color="auto"/>
                                <w:right w:val="none" w:sz="0" w:space="0" w:color="auto"/>
                              </w:divBdr>
                              <w:divsChild>
                                <w:div w:id="801460866">
                                  <w:marLeft w:val="0"/>
                                  <w:marRight w:val="0"/>
                                  <w:marTop w:val="120"/>
                                  <w:marBottom w:val="240"/>
                                  <w:divBdr>
                                    <w:top w:val="none" w:sz="0" w:space="0" w:color="auto"/>
                                    <w:left w:val="none" w:sz="0" w:space="0" w:color="auto"/>
                                    <w:bottom w:val="none" w:sz="0" w:space="0" w:color="auto"/>
                                    <w:right w:val="none" w:sz="0" w:space="0" w:color="auto"/>
                                  </w:divBdr>
                                  <w:divsChild>
                                    <w:div w:id="507214094">
                                      <w:marLeft w:val="0"/>
                                      <w:marRight w:val="0"/>
                                      <w:marTop w:val="120"/>
                                      <w:marBottom w:val="120"/>
                                      <w:divBdr>
                                        <w:top w:val="none" w:sz="0" w:space="0" w:color="auto"/>
                                        <w:left w:val="none" w:sz="0" w:space="0" w:color="auto"/>
                                        <w:bottom w:val="none" w:sz="0" w:space="0" w:color="auto"/>
                                        <w:right w:val="none" w:sz="0" w:space="0" w:color="auto"/>
                                      </w:divBdr>
                                      <w:divsChild>
                                        <w:div w:id="92749950">
                                          <w:marLeft w:val="0"/>
                                          <w:marRight w:val="0"/>
                                          <w:marTop w:val="0"/>
                                          <w:marBottom w:val="0"/>
                                          <w:divBdr>
                                            <w:top w:val="none" w:sz="0" w:space="0" w:color="auto"/>
                                            <w:left w:val="none" w:sz="0" w:space="0" w:color="auto"/>
                                            <w:bottom w:val="none" w:sz="0" w:space="0" w:color="auto"/>
                                            <w:right w:val="none" w:sz="0" w:space="0" w:color="auto"/>
                                          </w:divBdr>
                                        </w:div>
                                        <w:div w:id="290401893">
                                          <w:marLeft w:val="0"/>
                                          <w:marRight w:val="0"/>
                                          <w:marTop w:val="0"/>
                                          <w:marBottom w:val="0"/>
                                          <w:divBdr>
                                            <w:top w:val="none" w:sz="0" w:space="0" w:color="auto"/>
                                            <w:left w:val="none" w:sz="0" w:space="0" w:color="auto"/>
                                            <w:bottom w:val="none" w:sz="0" w:space="0" w:color="auto"/>
                                            <w:right w:val="none" w:sz="0" w:space="0" w:color="auto"/>
                                          </w:divBdr>
                                        </w:div>
                                        <w:div w:id="763721750">
                                          <w:marLeft w:val="0"/>
                                          <w:marRight w:val="0"/>
                                          <w:marTop w:val="0"/>
                                          <w:marBottom w:val="0"/>
                                          <w:divBdr>
                                            <w:top w:val="none" w:sz="0" w:space="0" w:color="auto"/>
                                            <w:left w:val="none" w:sz="0" w:space="0" w:color="auto"/>
                                            <w:bottom w:val="none" w:sz="0" w:space="0" w:color="auto"/>
                                            <w:right w:val="none" w:sz="0" w:space="0" w:color="auto"/>
                                          </w:divBdr>
                                        </w:div>
                                        <w:div w:id="946429984">
                                          <w:marLeft w:val="0"/>
                                          <w:marRight w:val="0"/>
                                          <w:marTop w:val="0"/>
                                          <w:marBottom w:val="0"/>
                                          <w:divBdr>
                                            <w:top w:val="none" w:sz="0" w:space="0" w:color="auto"/>
                                            <w:left w:val="none" w:sz="0" w:space="0" w:color="auto"/>
                                            <w:bottom w:val="none" w:sz="0" w:space="0" w:color="auto"/>
                                            <w:right w:val="none" w:sz="0" w:space="0" w:color="auto"/>
                                          </w:divBdr>
                                        </w:div>
                                        <w:div w:id="1172374065">
                                          <w:marLeft w:val="0"/>
                                          <w:marRight w:val="0"/>
                                          <w:marTop w:val="0"/>
                                          <w:marBottom w:val="0"/>
                                          <w:divBdr>
                                            <w:top w:val="none" w:sz="0" w:space="0" w:color="auto"/>
                                            <w:left w:val="none" w:sz="0" w:space="0" w:color="auto"/>
                                            <w:bottom w:val="none" w:sz="0" w:space="0" w:color="auto"/>
                                            <w:right w:val="none" w:sz="0" w:space="0" w:color="auto"/>
                                          </w:divBdr>
                                        </w:div>
                                        <w:div w:id="1225218153">
                                          <w:marLeft w:val="0"/>
                                          <w:marRight w:val="0"/>
                                          <w:marTop w:val="0"/>
                                          <w:marBottom w:val="0"/>
                                          <w:divBdr>
                                            <w:top w:val="none" w:sz="0" w:space="0" w:color="auto"/>
                                            <w:left w:val="none" w:sz="0" w:space="0" w:color="auto"/>
                                            <w:bottom w:val="none" w:sz="0" w:space="0" w:color="auto"/>
                                            <w:right w:val="none" w:sz="0" w:space="0" w:color="auto"/>
                                          </w:divBdr>
                                        </w:div>
                                        <w:div w:id="1301689822">
                                          <w:marLeft w:val="0"/>
                                          <w:marRight w:val="0"/>
                                          <w:marTop w:val="0"/>
                                          <w:marBottom w:val="0"/>
                                          <w:divBdr>
                                            <w:top w:val="none" w:sz="0" w:space="0" w:color="auto"/>
                                            <w:left w:val="none" w:sz="0" w:space="0" w:color="auto"/>
                                            <w:bottom w:val="none" w:sz="0" w:space="0" w:color="auto"/>
                                            <w:right w:val="none" w:sz="0" w:space="0" w:color="auto"/>
                                          </w:divBdr>
                                        </w:div>
                                        <w:div w:id="1620605601">
                                          <w:marLeft w:val="0"/>
                                          <w:marRight w:val="0"/>
                                          <w:marTop w:val="0"/>
                                          <w:marBottom w:val="0"/>
                                          <w:divBdr>
                                            <w:top w:val="none" w:sz="0" w:space="0" w:color="auto"/>
                                            <w:left w:val="none" w:sz="0" w:space="0" w:color="auto"/>
                                            <w:bottom w:val="none" w:sz="0" w:space="0" w:color="auto"/>
                                            <w:right w:val="none" w:sz="0" w:space="0" w:color="auto"/>
                                          </w:divBdr>
                                        </w:div>
                                        <w:div w:id="198928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671798">
      <w:bodyDiv w:val="1"/>
      <w:marLeft w:val="0"/>
      <w:marRight w:val="0"/>
      <w:marTop w:val="0"/>
      <w:marBottom w:val="0"/>
      <w:divBdr>
        <w:top w:val="none" w:sz="0" w:space="0" w:color="auto"/>
        <w:left w:val="none" w:sz="0" w:space="0" w:color="auto"/>
        <w:bottom w:val="none" w:sz="0" w:space="0" w:color="auto"/>
        <w:right w:val="none" w:sz="0" w:space="0" w:color="auto"/>
      </w:divBdr>
    </w:div>
    <w:div w:id="1003823660">
      <w:bodyDiv w:val="1"/>
      <w:marLeft w:val="0"/>
      <w:marRight w:val="0"/>
      <w:marTop w:val="0"/>
      <w:marBottom w:val="0"/>
      <w:divBdr>
        <w:top w:val="none" w:sz="0" w:space="0" w:color="auto"/>
        <w:left w:val="none" w:sz="0" w:space="0" w:color="auto"/>
        <w:bottom w:val="none" w:sz="0" w:space="0" w:color="auto"/>
        <w:right w:val="none" w:sz="0" w:space="0" w:color="auto"/>
      </w:divBdr>
    </w:div>
    <w:div w:id="1018040869">
      <w:bodyDiv w:val="1"/>
      <w:marLeft w:val="0"/>
      <w:marRight w:val="0"/>
      <w:marTop w:val="0"/>
      <w:marBottom w:val="0"/>
      <w:divBdr>
        <w:top w:val="none" w:sz="0" w:space="0" w:color="auto"/>
        <w:left w:val="none" w:sz="0" w:space="0" w:color="auto"/>
        <w:bottom w:val="none" w:sz="0" w:space="0" w:color="auto"/>
        <w:right w:val="none" w:sz="0" w:space="0" w:color="auto"/>
      </w:divBdr>
    </w:div>
    <w:div w:id="1311713864">
      <w:bodyDiv w:val="1"/>
      <w:marLeft w:val="0"/>
      <w:marRight w:val="0"/>
      <w:marTop w:val="0"/>
      <w:marBottom w:val="0"/>
      <w:divBdr>
        <w:top w:val="none" w:sz="0" w:space="0" w:color="auto"/>
        <w:left w:val="none" w:sz="0" w:space="0" w:color="auto"/>
        <w:bottom w:val="none" w:sz="0" w:space="0" w:color="auto"/>
        <w:right w:val="none" w:sz="0" w:space="0" w:color="auto"/>
      </w:divBdr>
    </w:div>
    <w:div w:id="1451126052">
      <w:bodyDiv w:val="1"/>
      <w:marLeft w:val="0"/>
      <w:marRight w:val="0"/>
      <w:marTop w:val="0"/>
      <w:marBottom w:val="0"/>
      <w:divBdr>
        <w:top w:val="none" w:sz="0" w:space="0" w:color="auto"/>
        <w:left w:val="none" w:sz="0" w:space="0" w:color="auto"/>
        <w:bottom w:val="none" w:sz="0" w:space="0" w:color="auto"/>
        <w:right w:val="none" w:sz="0" w:space="0" w:color="auto"/>
      </w:divBdr>
    </w:div>
    <w:div w:id="1470398262">
      <w:bodyDiv w:val="1"/>
      <w:marLeft w:val="0"/>
      <w:marRight w:val="0"/>
      <w:marTop w:val="0"/>
      <w:marBottom w:val="0"/>
      <w:divBdr>
        <w:top w:val="none" w:sz="0" w:space="0" w:color="auto"/>
        <w:left w:val="none" w:sz="0" w:space="0" w:color="auto"/>
        <w:bottom w:val="none" w:sz="0" w:space="0" w:color="auto"/>
        <w:right w:val="none" w:sz="0" w:space="0" w:color="auto"/>
      </w:divBdr>
    </w:div>
    <w:div w:id="1747148688">
      <w:bodyDiv w:val="1"/>
      <w:marLeft w:val="0"/>
      <w:marRight w:val="0"/>
      <w:marTop w:val="0"/>
      <w:marBottom w:val="0"/>
      <w:divBdr>
        <w:top w:val="none" w:sz="0" w:space="0" w:color="auto"/>
        <w:left w:val="none" w:sz="0" w:space="0" w:color="auto"/>
        <w:bottom w:val="none" w:sz="0" w:space="0" w:color="auto"/>
        <w:right w:val="none" w:sz="0" w:space="0" w:color="auto"/>
      </w:divBdr>
    </w:div>
    <w:div w:id="1753158666">
      <w:bodyDiv w:val="1"/>
      <w:marLeft w:val="0"/>
      <w:marRight w:val="0"/>
      <w:marTop w:val="0"/>
      <w:marBottom w:val="0"/>
      <w:divBdr>
        <w:top w:val="none" w:sz="0" w:space="0" w:color="auto"/>
        <w:left w:val="none" w:sz="0" w:space="0" w:color="auto"/>
        <w:bottom w:val="none" w:sz="0" w:space="0" w:color="auto"/>
        <w:right w:val="none" w:sz="0" w:space="0" w:color="auto"/>
      </w:divBdr>
    </w:div>
    <w:div w:id="205699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um" ma:contentTypeID="0x0101006A564C558D0C5342AE6F674A8B64DE7A" ma:contentTypeVersion="18" ma:contentTypeDescription="Új dokumentum létrehozása." ma:contentTypeScope="" ma:versionID="d64d1bf86f66390c032ecdc7962cc73b">
  <xsd:schema xmlns:xsd="http://www.w3.org/2001/XMLSchema" xmlns:p="http://schemas.microsoft.com/office/2006/metadata/properties" xmlns:ns1="http://schemas.microsoft.com/sharepoint/v3" xmlns:ns2="3df5d5fe-7bdb-4daf-97e3-4c342f60cc20" targetNamespace="http://schemas.microsoft.com/office/2006/metadata/properties" ma:root="true" ma:fieldsID="5a61ab1af5344a0a6e614976adbd965d" ns1:_="" ns2:_="">
    <xsd:import namespace="http://schemas.microsoft.com/sharepoint/v3"/>
    <xsd:import namespace="3df5d5fe-7bdb-4daf-97e3-4c342f60cc20"/>
    <xsd:element name="properties">
      <xsd:complexType>
        <xsd:sequence>
          <xsd:element name="documentManagement">
            <xsd:complexType>
              <xsd:all>
                <xsd:element ref="ns1:infoszab_pub_allapotkod" minOccurs="0"/>
                <xsd:element ref="ns1:infoszab_pub_allapotnev" minOccurs="0"/>
                <xsd:element ref="ns1:infoszab_pub_mikor" minOccurs="0"/>
                <xsd:element ref="ns1:infoszab_pub_ervdatumtol" minOccurs="0"/>
                <xsd:element ref="ns1:infoszab_pub_ervdatumig" minOccurs="0"/>
                <xsd:element ref="ns1:pubIkerId" minOccurs="0"/>
                <xsd:element ref="ns1:ehhezTartozikId" minOccurs="0"/>
                <xsd:element ref="ns1:infoszab_pub_helyettloginnev" minOccurs="0"/>
                <xsd:element ref="ns1:infoszab_pub_helyettnev" minOccurs="0"/>
                <xsd:element ref="ns1:infoszab_pub_helyettszerv" minOccurs="0"/>
                <xsd:element ref="ns1:infoszab_pub_felhszerv" minOccurs="0"/>
                <xsd:element ref="ns1:infoszab_pub_iktadatok" minOccurs="0"/>
                <xsd:element ref="ns1:infoszab_pub_megorzesiido" minOccurs="0"/>
                <xsd:element ref="ns1:infoszab_pub_hiba" minOccurs="0"/>
                <xsd:element ref="ns2:Ev" minOccurs="0"/>
                <xsd:element ref="ns2:DokumentumTipus" minOccurs="0"/>
                <xsd:element ref="ns2:Leira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nfoszab_pub_allapotkod" ma:index="8" nillable="true" ma:displayName="Publikáció állapota" ma:default="0" ma:description="Publikáció állapotjelző flag (szám: -10..100)" ma:internalName="infoszab_pub_allapotkod">
      <xsd:simpleType>
        <xsd:restriction base="dms:Text">
          <xsd:maxLength value="3"/>
        </xsd:restriction>
      </xsd:simpleType>
    </xsd:element>
    <xsd:element name="infoszab_pub_allapotnev" ma:index="9" nillable="true" ma:displayName="Publikáció állapot neve" ma:default="Felvett" ma:description="Az állapot szöveges megjelenése." ma:internalName="infoszab_pub_allapotnev">
      <xsd:simpleType>
        <xsd:restriction base="dms:Text">
          <xsd:maxLength value="255"/>
        </xsd:restriction>
      </xsd:simpleType>
    </xsd:element>
    <xsd:element name="infoszab_pub_mikor" ma:index="10" nillable="true" ma:displayName="Publikálás dátuma" ma:description="Mikor publikálták ezt az adatot/struktúrát." ma:format="DateTime" ma:internalName="infoszab_pub_mikor">
      <xsd:simpleType>
        <xsd:restriction base="dms:DateTime"/>
      </xsd:simpleType>
    </xsd:element>
    <xsd:element name="infoszab_pub_ervdatumtol" ma:index="11" nillable="true" ma:displayName="Publikálás évényesség kezdete" ma:description="A megadott naptól érvényes a publikáció." ma:format="DateOnly" ma:internalName="infoszab_pub_ervdatumtol">
      <xsd:simpleType>
        <xsd:restriction base="dms:DateTime"/>
      </xsd:simpleType>
    </xsd:element>
    <xsd:element name="infoszab_pub_ervdatumig" ma:index="12" nillable="true" ma:displayName="Publikálás évényesség vége" ma:description="A megadott napig érvényes a publikáció." ma:format="DateOnly" ma:internalName="infoszab_pub_ervdatumig">
      <xsd:simpleType>
        <xsd:restriction base="dms:DateTime"/>
      </xsd:simpleType>
    </xsd:element>
    <xsd:element name="pubIkerId" ma:index="13" nillable="true" ma:displayName="Publikációs iker Id" ma:description="Ez az id kapcsolja össze az publikált és az intra oldalon lévő elemeket." ma:internalName="pubIkerId">
      <xsd:simpleType>
        <xsd:restriction base="dms:Text">
          <xsd:maxLength value="50"/>
        </xsd:restriction>
      </xsd:simpleType>
    </xsd:element>
    <xsd:element name="ehhezTartozikId" ma:index="14" nillable="true" ma:displayName="Ehhez tartozik ID" ma:description="Az elem id-je, amihez tartozik (ha (akihez tartozik) elem felöl keresünk, akkor hasznos)." ma:internalName="ehhezTartozikId">
      <xsd:simpleType>
        <xsd:restriction base="dms:Text">
          <xsd:maxLength value="100"/>
        </xsd:restriction>
      </xsd:simpleType>
    </xsd:element>
    <xsd:element name="infoszab_pub_helyettloginnev" ma:index="15" nillable="true" ma:displayName="Helyettesített login név" ma:description="Helyettesített login név" ma:internalName="infoszab_pub_helyettloginnev">
      <xsd:simpleType>
        <xsd:restriction base="dms:Text">
          <xsd:maxLength value="50"/>
        </xsd:restriction>
      </xsd:simpleType>
    </xsd:element>
    <xsd:element name="infoszab_pub_helyettnev" ma:index="16" nillable="true" ma:displayName="Helyettesített felhasználó nev" ma:description="Helyettesített felhasználó nev" ma:internalName="infoszab_pub_helyettnev">
      <xsd:simpleType>
        <xsd:restriction base="dms:Text">
          <xsd:maxLength value="255"/>
        </xsd:restriction>
      </xsd:simpleType>
    </xsd:element>
    <xsd:element name="infoszab_pub_helyettszerv" ma:index="17" nillable="true" ma:displayName="Helyettesített felhasználó szervezet" ma:description="Helyettesített felhasználó szervezet" ma:internalName="infoszab_pub_helyettszerv">
      <xsd:simpleType>
        <xsd:restriction base="dms:Text">
          <xsd:maxLength value="255"/>
        </xsd:restriction>
      </xsd:simpleType>
    </xsd:element>
    <xsd:element name="infoszab_pub_felhszerv" ma:index="18" nillable="true" ma:displayName="Felhasználó szervezet" ma:description="Felhasználó szervezet" ma:internalName="infoszab_pub_felhszerv">
      <xsd:simpleType>
        <xsd:restriction base="dms:Text">
          <xsd:maxLength value="255"/>
        </xsd:restriction>
      </xsd:simpleType>
    </xsd:element>
    <xsd:element name="infoszab_pub_iktadatok" ma:index="19" nillable="true" ma:displayName="Iktatási adatok" ma:description="Iktatási információk." ma:internalName="infoszab_pub_iktadatok">
      <xsd:simpleType>
        <xsd:restriction base="dms:Text">
          <xsd:maxLength value="255"/>
        </xsd:restriction>
      </xsd:simpleType>
    </xsd:element>
    <xsd:element name="infoszab_pub_megorzesiido" ma:index="20" nillable="true" ma:displayName="Megőrzési idő" ma:description="Megőrzési idő kódja (-1: nincs; 0: folyamatos; egyéb: évek száma)." ma:internalName="infoszab_pub_megorzesiido">
      <xsd:simpleType>
        <xsd:restriction base="dms:Text">
          <xsd:maxLength value="10"/>
        </xsd:restriction>
      </xsd:simpleType>
    </xsd:element>
    <xsd:element name="infoszab_pub_hiba" ma:index="21" nillable="true" ma:displayName="Publikálás hiba" ma:description="Publikálás hiba okának leírása." ma:internalName="infoszab_pub_hiba">
      <xsd:simpleType>
        <xsd:restriction base="dms:Note"/>
      </xsd:simpleType>
    </xsd:element>
  </xsd:schema>
  <xsd:schema xmlns:xsd="http://www.w3.org/2001/XMLSchema" xmlns:dms="http://schemas.microsoft.com/office/2006/documentManagement/types" targetNamespace="3df5d5fe-7bdb-4daf-97e3-4c342f60cc20" elementFormDefault="qualified">
    <xsd:import namespace="http://schemas.microsoft.com/office/2006/documentManagement/types"/>
    <xsd:element name="Ev" ma:index="23" nillable="true" ma:displayName="Év" ma:description="Év" ma:internalName="Ev">
      <xsd:simpleType>
        <xsd:restriction base="dms:Text"/>
      </xsd:simpleType>
    </xsd:element>
    <xsd:element name="DokumentumTipus" ma:index="24" nillable="true" ma:displayName="Dokumentum típus" ma:description="Dokumentum típus" ma:internalName="DokumentumTipus">
      <xsd:simpleType>
        <xsd:restriction base="dms:Text"/>
      </xsd:simpleType>
    </xsd:element>
    <xsd:element name="Leiras" ma:index="25" nillable="true" ma:displayName="Leírás" ma:description="Leírás" ma:internalName="Leira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ma:readOnly="true"/>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nfoszab_pub_helyettloginnev xmlns="http://schemas.microsoft.com/sharepoint/v3" xsi:nil="true"/>
    <infoszab_pub_iktadatok xmlns="http://schemas.microsoft.com/sharepoint/v3" xsi:nil="true"/>
    <DokumentumTipus xmlns="3df5d5fe-7bdb-4daf-97e3-4c342f60cc20" xsi:nil="true"/>
    <infoszab_pub_allapotkod xmlns="http://schemas.microsoft.com/sharepoint/v3">70</infoszab_pub_allapotkod>
    <infoszab_pub_ervdatumig xmlns="http://schemas.microsoft.com/sharepoint/v3">2099-12-30T23:00:00+00:00</infoszab_pub_ervdatumig>
    <infoszab_pub_felhszerv xmlns="http://schemas.microsoft.com/sharepoint/v3" xsi:nil="true"/>
    <Leiras xmlns="3df5d5fe-7bdb-4daf-97e3-4c342f60cc20" xsi:nil="true"/>
    <infoszab_pub_helyettszerv xmlns="http://schemas.microsoft.com/sharepoint/v3" xsi:nil="true"/>
    <pubIkerId xmlns="http://schemas.microsoft.com/sharepoint/v3">d010525d-9bb2-42e5-9d53-0f5b439ed15d</pubIkerId>
    <ehhezTartozikId xmlns="http://schemas.microsoft.com/sharepoint/v3" xsi:nil="true"/>
    <Ev xmlns="3df5d5fe-7bdb-4daf-97e3-4c342f60cc20" xsi:nil="true"/>
    <infoszab_pub_megorzesiido xmlns="http://schemas.microsoft.com/sharepoint/v3">0</infoszab_pub_megorzesiido>
    <infoszab_pub_mikor xmlns="http://schemas.microsoft.com/sharepoint/v3">2013-07-10T09:10:55+00:00</infoszab_pub_mikor>
    <infoszab_pub_ervdatumtol xmlns="http://schemas.microsoft.com/sharepoint/v3">2013-07-10T09:10:55+00:00</infoszab_pub_ervdatumtol>
    <infoszab_pub_helyettnev xmlns="http://schemas.microsoft.com/sharepoint/v3" xsi:nil="true"/>
    <infoszab_pub_hiba xmlns="http://schemas.microsoft.com/sharepoint/v3" xsi:nil="true"/>
    <infoszab_pub_allapotnev xmlns="http://schemas.microsoft.com/sharepoint/v3">Publikált</infoszab_pub_allapotnev>
  </documentManagement>
</p:properties>
</file>

<file path=customXml/itemProps1.xml><?xml version="1.0" encoding="utf-8"?>
<ds:datastoreItem xmlns:ds="http://schemas.openxmlformats.org/officeDocument/2006/customXml" ds:itemID="{1FDB0F6D-C805-4015-9191-246BD6D42282}"/>
</file>

<file path=customXml/itemProps2.xml><?xml version="1.0" encoding="utf-8"?>
<ds:datastoreItem xmlns:ds="http://schemas.openxmlformats.org/officeDocument/2006/customXml" ds:itemID="{D80D2E4C-DCB1-4AD8-B689-835F80B29C4B}"/>
</file>

<file path=customXml/itemProps3.xml><?xml version="1.0" encoding="utf-8"?>
<ds:datastoreItem xmlns:ds="http://schemas.openxmlformats.org/officeDocument/2006/customXml" ds:itemID="{F1038617-94A6-4A9B-9F0C-08FC32F23C55}"/>
</file>

<file path=customXml/itemProps4.xml><?xml version="1.0" encoding="utf-8"?>
<ds:datastoreItem xmlns:ds="http://schemas.openxmlformats.org/officeDocument/2006/customXml" ds:itemID="{D64128F8-1F62-413B-8761-863406072B08}"/>
</file>

<file path=docProps/app.xml><?xml version="1.0" encoding="utf-8"?>
<Properties xmlns="http://schemas.openxmlformats.org/officeDocument/2006/extended-properties" xmlns:vt="http://schemas.openxmlformats.org/officeDocument/2006/docPropsVTypes">
  <Template>5C80DF01.dotm</Template>
  <TotalTime>86</TotalTime>
  <Pages>66</Pages>
  <Words>17096</Words>
  <Characters>129664</Characters>
  <Application>Microsoft Office Word</Application>
  <DocSecurity>0</DocSecurity>
  <Lines>1080</Lines>
  <Paragraphs>292</Paragraphs>
  <ScaleCrop>false</ScaleCrop>
  <HeadingPairs>
    <vt:vector size="2" baseType="variant">
      <vt:variant>
        <vt:lpstr>Cím</vt:lpstr>
      </vt:variant>
      <vt:variant>
        <vt:i4>1</vt:i4>
      </vt:variant>
    </vt:vector>
  </HeadingPairs>
  <TitlesOfParts>
    <vt:vector size="1" baseType="lpstr">
      <vt:lpstr>A</vt:lpstr>
    </vt:vector>
  </TitlesOfParts>
  <Company>kzmk</Company>
  <LinksUpToDate>false</LinksUpToDate>
  <CharactersWithSpaces>146468</CharactersWithSpaces>
  <SharedDoc>false</SharedDoc>
  <HLinks>
    <vt:vector size="558" baseType="variant">
      <vt:variant>
        <vt:i4>1835065</vt:i4>
      </vt:variant>
      <vt:variant>
        <vt:i4>557</vt:i4>
      </vt:variant>
      <vt:variant>
        <vt:i4>0</vt:i4>
      </vt:variant>
      <vt:variant>
        <vt:i4>5</vt:i4>
      </vt:variant>
      <vt:variant>
        <vt:lpwstr/>
      </vt:variant>
      <vt:variant>
        <vt:lpwstr>_Toc254872840</vt:lpwstr>
      </vt:variant>
      <vt:variant>
        <vt:i4>1769529</vt:i4>
      </vt:variant>
      <vt:variant>
        <vt:i4>551</vt:i4>
      </vt:variant>
      <vt:variant>
        <vt:i4>0</vt:i4>
      </vt:variant>
      <vt:variant>
        <vt:i4>5</vt:i4>
      </vt:variant>
      <vt:variant>
        <vt:lpwstr/>
      </vt:variant>
      <vt:variant>
        <vt:lpwstr>_Toc254872839</vt:lpwstr>
      </vt:variant>
      <vt:variant>
        <vt:i4>1769529</vt:i4>
      </vt:variant>
      <vt:variant>
        <vt:i4>545</vt:i4>
      </vt:variant>
      <vt:variant>
        <vt:i4>0</vt:i4>
      </vt:variant>
      <vt:variant>
        <vt:i4>5</vt:i4>
      </vt:variant>
      <vt:variant>
        <vt:lpwstr/>
      </vt:variant>
      <vt:variant>
        <vt:lpwstr>_Toc254872838</vt:lpwstr>
      </vt:variant>
      <vt:variant>
        <vt:i4>1769529</vt:i4>
      </vt:variant>
      <vt:variant>
        <vt:i4>539</vt:i4>
      </vt:variant>
      <vt:variant>
        <vt:i4>0</vt:i4>
      </vt:variant>
      <vt:variant>
        <vt:i4>5</vt:i4>
      </vt:variant>
      <vt:variant>
        <vt:lpwstr/>
      </vt:variant>
      <vt:variant>
        <vt:lpwstr>_Toc254872837</vt:lpwstr>
      </vt:variant>
      <vt:variant>
        <vt:i4>1769529</vt:i4>
      </vt:variant>
      <vt:variant>
        <vt:i4>533</vt:i4>
      </vt:variant>
      <vt:variant>
        <vt:i4>0</vt:i4>
      </vt:variant>
      <vt:variant>
        <vt:i4>5</vt:i4>
      </vt:variant>
      <vt:variant>
        <vt:lpwstr/>
      </vt:variant>
      <vt:variant>
        <vt:lpwstr>_Toc254872836</vt:lpwstr>
      </vt:variant>
      <vt:variant>
        <vt:i4>1769529</vt:i4>
      </vt:variant>
      <vt:variant>
        <vt:i4>527</vt:i4>
      </vt:variant>
      <vt:variant>
        <vt:i4>0</vt:i4>
      </vt:variant>
      <vt:variant>
        <vt:i4>5</vt:i4>
      </vt:variant>
      <vt:variant>
        <vt:lpwstr/>
      </vt:variant>
      <vt:variant>
        <vt:lpwstr>_Toc254872835</vt:lpwstr>
      </vt:variant>
      <vt:variant>
        <vt:i4>1769529</vt:i4>
      </vt:variant>
      <vt:variant>
        <vt:i4>521</vt:i4>
      </vt:variant>
      <vt:variant>
        <vt:i4>0</vt:i4>
      </vt:variant>
      <vt:variant>
        <vt:i4>5</vt:i4>
      </vt:variant>
      <vt:variant>
        <vt:lpwstr/>
      </vt:variant>
      <vt:variant>
        <vt:lpwstr>_Toc254872834</vt:lpwstr>
      </vt:variant>
      <vt:variant>
        <vt:i4>1769529</vt:i4>
      </vt:variant>
      <vt:variant>
        <vt:i4>515</vt:i4>
      </vt:variant>
      <vt:variant>
        <vt:i4>0</vt:i4>
      </vt:variant>
      <vt:variant>
        <vt:i4>5</vt:i4>
      </vt:variant>
      <vt:variant>
        <vt:lpwstr/>
      </vt:variant>
      <vt:variant>
        <vt:lpwstr>_Toc254872833</vt:lpwstr>
      </vt:variant>
      <vt:variant>
        <vt:i4>1769529</vt:i4>
      </vt:variant>
      <vt:variant>
        <vt:i4>509</vt:i4>
      </vt:variant>
      <vt:variant>
        <vt:i4>0</vt:i4>
      </vt:variant>
      <vt:variant>
        <vt:i4>5</vt:i4>
      </vt:variant>
      <vt:variant>
        <vt:lpwstr/>
      </vt:variant>
      <vt:variant>
        <vt:lpwstr>_Toc254872832</vt:lpwstr>
      </vt:variant>
      <vt:variant>
        <vt:i4>1769529</vt:i4>
      </vt:variant>
      <vt:variant>
        <vt:i4>503</vt:i4>
      </vt:variant>
      <vt:variant>
        <vt:i4>0</vt:i4>
      </vt:variant>
      <vt:variant>
        <vt:i4>5</vt:i4>
      </vt:variant>
      <vt:variant>
        <vt:lpwstr/>
      </vt:variant>
      <vt:variant>
        <vt:lpwstr>_Toc254872831</vt:lpwstr>
      </vt:variant>
      <vt:variant>
        <vt:i4>1769529</vt:i4>
      </vt:variant>
      <vt:variant>
        <vt:i4>497</vt:i4>
      </vt:variant>
      <vt:variant>
        <vt:i4>0</vt:i4>
      </vt:variant>
      <vt:variant>
        <vt:i4>5</vt:i4>
      </vt:variant>
      <vt:variant>
        <vt:lpwstr/>
      </vt:variant>
      <vt:variant>
        <vt:lpwstr>_Toc254872830</vt:lpwstr>
      </vt:variant>
      <vt:variant>
        <vt:i4>1703993</vt:i4>
      </vt:variant>
      <vt:variant>
        <vt:i4>491</vt:i4>
      </vt:variant>
      <vt:variant>
        <vt:i4>0</vt:i4>
      </vt:variant>
      <vt:variant>
        <vt:i4>5</vt:i4>
      </vt:variant>
      <vt:variant>
        <vt:lpwstr/>
      </vt:variant>
      <vt:variant>
        <vt:lpwstr>_Toc254872829</vt:lpwstr>
      </vt:variant>
      <vt:variant>
        <vt:i4>1703993</vt:i4>
      </vt:variant>
      <vt:variant>
        <vt:i4>485</vt:i4>
      </vt:variant>
      <vt:variant>
        <vt:i4>0</vt:i4>
      </vt:variant>
      <vt:variant>
        <vt:i4>5</vt:i4>
      </vt:variant>
      <vt:variant>
        <vt:lpwstr/>
      </vt:variant>
      <vt:variant>
        <vt:lpwstr>_Toc254872828</vt:lpwstr>
      </vt:variant>
      <vt:variant>
        <vt:i4>1703993</vt:i4>
      </vt:variant>
      <vt:variant>
        <vt:i4>479</vt:i4>
      </vt:variant>
      <vt:variant>
        <vt:i4>0</vt:i4>
      </vt:variant>
      <vt:variant>
        <vt:i4>5</vt:i4>
      </vt:variant>
      <vt:variant>
        <vt:lpwstr/>
      </vt:variant>
      <vt:variant>
        <vt:lpwstr>_Toc254872827</vt:lpwstr>
      </vt:variant>
      <vt:variant>
        <vt:i4>1703993</vt:i4>
      </vt:variant>
      <vt:variant>
        <vt:i4>473</vt:i4>
      </vt:variant>
      <vt:variant>
        <vt:i4>0</vt:i4>
      </vt:variant>
      <vt:variant>
        <vt:i4>5</vt:i4>
      </vt:variant>
      <vt:variant>
        <vt:lpwstr/>
      </vt:variant>
      <vt:variant>
        <vt:lpwstr>_Toc254872826</vt:lpwstr>
      </vt:variant>
      <vt:variant>
        <vt:i4>1703993</vt:i4>
      </vt:variant>
      <vt:variant>
        <vt:i4>467</vt:i4>
      </vt:variant>
      <vt:variant>
        <vt:i4>0</vt:i4>
      </vt:variant>
      <vt:variant>
        <vt:i4>5</vt:i4>
      </vt:variant>
      <vt:variant>
        <vt:lpwstr/>
      </vt:variant>
      <vt:variant>
        <vt:lpwstr>_Toc254872825</vt:lpwstr>
      </vt:variant>
      <vt:variant>
        <vt:i4>1703993</vt:i4>
      </vt:variant>
      <vt:variant>
        <vt:i4>461</vt:i4>
      </vt:variant>
      <vt:variant>
        <vt:i4>0</vt:i4>
      </vt:variant>
      <vt:variant>
        <vt:i4>5</vt:i4>
      </vt:variant>
      <vt:variant>
        <vt:lpwstr/>
      </vt:variant>
      <vt:variant>
        <vt:lpwstr>_Toc254872824</vt:lpwstr>
      </vt:variant>
      <vt:variant>
        <vt:i4>1703993</vt:i4>
      </vt:variant>
      <vt:variant>
        <vt:i4>455</vt:i4>
      </vt:variant>
      <vt:variant>
        <vt:i4>0</vt:i4>
      </vt:variant>
      <vt:variant>
        <vt:i4>5</vt:i4>
      </vt:variant>
      <vt:variant>
        <vt:lpwstr/>
      </vt:variant>
      <vt:variant>
        <vt:lpwstr>_Toc254872823</vt:lpwstr>
      </vt:variant>
      <vt:variant>
        <vt:i4>1703993</vt:i4>
      </vt:variant>
      <vt:variant>
        <vt:i4>449</vt:i4>
      </vt:variant>
      <vt:variant>
        <vt:i4>0</vt:i4>
      </vt:variant>
      <vt:variant>
        <vt:i4>5</vt:i4>
      </vt:variant>
      <vt:variant>
        <vt:lpwstr/>
      </vt:variant>
      <vt:variant>
        <vt:lpwstr>_Toc254872822</vt:lpwstr>
      </vt:variant>
      <vt:variant>
        <vt:i4>1703993</vt:i4>
      </vt:variant>
      <vt:variant>
        <vt:i4>443</vt:i4>
      </vt:variant>
      <vt:variant>
        <vt:i4>0</vt:i4>
      </vt:variant>
      <vt:variant>
        <vt:i4>5</vt:i4>
      </vt:variant>
      <vt:variant>
        <vt:lpwstr/>
      </vt:variant>
      <vt:variant>
        <vt:lpwstr>_Toc254872821</vt:lpwstr>
      </vt:variant>
      <vt:variant>
        <vt:i4>1703993</vt:i4>
      </vt:variant>
      <vt:variant>
        <vt:i4>437</vt:i4>
      </vt:variant>
      <vt:variant>
        <vt:i4>0</vt:i4>
      </vt:variant>
      <vt:variant>
        <vt:i4>5</vt:i4>
      </vt:variant>
      <vt:variant>
        <vt:lpwstr/>
      </vt:variant>
      <vt:variant>
        <vt:lpwstr>_Toc254872820</vt:lpwstr>
      </vt:variant>
      <vt:variant>
        <vt:i4>1638457</vt:i4>
      </vt:variant>
      <vt:variant>
        <vt:i4>431</vt:i4>
      </vt:variant>
      <vt:variant>
        <vt:i4>0</vt:i4>
      </vt:variant>
      <vt:variant>
        <vt:i4>5</vt:i4>
      </vt:variant>
      <vt:variant>
        <vt:lpwstr/>
      </vt:variant>
      <vt:variant>
        <vt:lpwstr>_Toc254872819</vt:lpwstr>
      </vt:variant>
      <vt:variant>
        <vt:i4>1638457</vt:i4>
      </vt:variant>
      <vt:variant>
        <vt:i4>425</vt:i4>
      </vt:variant>
      <vt:variant>
        <vt:i4>0</vt:i4>
      </vt:variant>
      <vt:variant>
        <vt:i4>5</vt:i4>
      </vt:variant>
      <vt:variant>
        <vt:lpwstr/>
      </vt:variant>
      <vt:variant>
        <vt:lpwstr>_Toc254872818</vt:lpwstr>
      </vt:variant>
      <vt:variant>
        <vt:i4>1638457</vt:i4>
      </vt:variant>
      <vt:variant>
        <vt:i4>419</vt:i4>
      </vt:variant>
      <vt:variant>
        <vt:i4>0</vt:i4>
      </vt:variant>
      <vt:variant>
        <vt:i4>5</vt:i4>
      </vt:variant>
      <vt:variant>
        <vt:lpwstr/>
      </vt:variant>
      <vt:variant>
        <vt:lpwstr>_Toc254872817</vt:lpwstr>
      </vt:variant>
      <vt:variant>
        <vt:i4>1638457</vt:i4>
      </vt:variant>
      <vt:variant>
        <vt:i4>413</vt:i4>
      </vt:variant>
      <vt:variant>
        <vt:i4>0</vt:i4>
      </vt:variant>
      <vt:variant>
        <vt:i4>5</vt:i4>
      </vt:variant>
      <vt:variant>
        <vt:lpwstr/>
      </vt:variant>
      <vt:variant>
        <vt:lpwstr>_Toc254872816</vt:lpwstr>
      </vt:variant>
      <vt:variant>
        <vt:i4>1638457</vt:i4>
      </vt:variant>
      <vt:variant>
        <vt:i4>407</vt:i4>
      </vt:variant>
      <vt:variant>
        <vt:i4>0</vt:i4>
      </vt:variant>
      <vt:variant>
        <vt:i4>5</vt:i4>
      </vt:variant>
      <vt:variant>
        <vt:lpwstr/>
      </vt:variant>
      <vt:variant>
        <vt:lpwstr>_Toc254872815</vt:lpwstr>
      </vt:variant>
      <vt:variant>
        <vt:i4>1638457</vt:i4>
      </vt:variant>
      <vt:variant>
        <vt:i4>401</vt:i4>
      </vt:variant>
      <vt:variant>
        <vt:i4>0</vt:i4>
      </vt:variant>
      <vt:variant>
        <vt:i4>5</vt:i4>
      </vt:variant>
      <vt:variant>
        <vt:lpwstr/>
      </vt:variant>
      <vt:variant>
        <vt:lpwstr>_Toc254872814</vt:lpwstr>
      </vt:variant>
      <vt:variant>
        <vt:i4>1638457</vt:i4>
      </vt:variant>
      <vt:variant>
        <vt:i4>395</vt:i4>
      </vt:variant>
      <vt:variant>
        <vt:i4>0</vt:i4>
      </vt:variant>
      <vt:variant>
        <vt:i4>5</vt:i4>
      </vt:variant>
      <vt:variant>
        <vt:lpwstr/>
      </vt:variant>
      <vt:variant>
        <vt:lpwstr>_Toc254872813</vt:lpwstr>
      </vt:variant>
      <vt:variant>
        <vt:i4>1638457</vt:i4>
      </vt:variant>
      <vt:variant>
        <vt:i4>389</vt:i4>
      </vt:variant>
      <vt:variant>
        <vt:i4>0</vt:i4>
      </vt:variant>
      <vt:variant>
        <vt:i4>5</vt:i4>
      </vt:variant>
      <vt:variant>
        <vt:lpwstr/>
      </vt:variant>
      <vt:variant>
        <vt:lpwstr>_Toc254872812</vt:lpwstr>
      </vt:variant>
      <vt:variant>
        <vt:i4>1638457</vt:i4>
      </vt:variant>
      <vt:variant>
        <vt:i4>383</vt:i4>
      </vt:variant>
      <vt:variant>
        <vt:i4>0</vt:i4>
      </vt:variant>
      <vt:variant>
        <vt:i4>5</vt:i4>
      </vt:variant>
      <vt:variant>
        <vt:lpwstr/>
      </vt:variant>
      <vt:variant>
        <vt:lpwstr>_Toc254872811</vt:lpwstr>
      </vt:variant>
      <vt:variant>
        <vt:i4>1638457</vt:i4>
      </vt:variant>
      <vt:variant>
        <vt:i4>377</vt:i4>
      </vt:variant>
      <vt:variant>
        <vt:i4>0</vt:i4>
      </vt:variant>
      <vt:variant>
        <vt:i4>5</vt:i4>
      </vt:variant>
      <vt:variant>
        <vt:lpwstr/>
      </vt:variant>
      <vt:variant>
        <vt:lpwstr>_Toc254872810</vt:lpwstr>
      </vt:variant>
      <vt:variant>
        <vt:i4>1572921</vt:i4>
      </vt:variant>
      <vt:variant>
        <vt:i4>371</vt:i4>
      </vt:variant>
      <vt:variant>
        <vt:i4>0</vt:i4>
      </vt:variant>
      <vt:variant>
        <vt:i4>5</vt:i4>
      </vt:variant>
      <vt:variant>
        <vt:lpwstr/>
      </vt:variant>
      <vt:variant>
        <vt:lpwstr>_Toc254872809</vt:lpwstr>
      </vt:variant>
      <vt:variant>
        <vt:i4>1572921</vt:i4>
      </vt:variant>
      <vt:variant>
        <vt:i4>365</vt:i4>
      </vt:variant>
      <vt:variant>
        <vt:i4>0</vt:i4>
      </vt:variant>
      <vt:variant>
        <vt:i4>5</vt:i4>
      </vt:variant>
      <vt:variant>
        <vt:lpwstr/>
      </vt:variant>
      <vt:variant>
        <vt:lpwstr>_Toc254872808</vt:lpwstr>
      </vt:variant>
      <vt:variant>
        <vt:i4>1572921</vt:i4>
      </vt:variant>
      <vt:variant>
        <vt:i4>359</vt:i4>
      </vt:variant>
      <vt:variant>
        <vt:i4>0</vt:i4>
      </vt:variant>
      <vt:variant>
        <vt:i4>5</vt:i4>
      </vt:variant>
      <vt:variant>
        <vt:lpwstr/>
      </vt:variant>
      <vt:variant>
        <vt:lpwstr>_Toc254872807</vt:lpwstr>
      </vt:variant>
      <vt:variant>
        <vt:i4>1572921</vt:i4>
      </vt:variant>
      <vt:variant>
        <vt:i4>353</vt:i4>
      </vt:variant>
      <vt:variant>
        <vt:i4>0</vt:i4>
      </vt:variant>
      <vt:variant>
        <vt:i4>5</vt:i4>
      </vt:variant>
      <vt:variant>
        <vt:lpwstr/>
      </vt:variant>
      <vt:variant>
        <vt:lpwstr>_Toc254872806</vt:lpwstr>
      </vt:variant>
      <vt:variant>
        <vt:i4>1572921</vt:i4>
      </vt:variant>
      <vt:variant>
        <vt:i4>347</vt:i4>
      </vt:variant>
      <vt:variant>
        <vt:i4>0</vt:i4>
      </vt:variant>
      <vt:variant>
        <vt:i4>5</vt:i4>
      </vt:variant>
      <vt:variant>
        <vt:lpwstr/>
      </vt:variant>
      <vt:variant>
        <vt:lpwstr>_Toc254872805</vt:lpwstr>
      </vt:variant>
      <vt:variant>
        <vt:i4>1572921</vt:i4>
      </vt:variant>
      <vt:variant>
        <vt:i4>341</vt:i4>
      </vt:variant>
      <vt:variant>
        <vt:i4>0</vt:i4>
      </vt:variant>
      <vt:variant>
        <vt:i4>5</vt:i4>
      </vt:variant>
      <vt:variant>
        <vt:lpwstr/>
      </vt:variant>
      <vt:variant>
        <vt:lpwstr>_Toc254872804</vt:lpwstr>
      </vt:variant>
      <vt:variant>
        <vt:i4>1572921</vt:i4>
      </vt:variant>
      <vt:variant>
        <vt:i4>335</vt:i4>
      </vt:variant>
      <vt:variant>
        <vt:i4>0</vt:i4>
      </vt:variant>
      <vt:variant>
        <vt:i4>5</vt:i4>
      </vt:variant>
      <vt:variant>
        <vt:lpwstr/>
      </vt:variant>
      <vt:variant>
        <vt:lpwstr>_Toc254872803</vt:lpwstr>
      </vt:variant>
      <vt:variant>
        <vt:i4>1572921</vt:i4>
      </vt:variant>
      <vt:variant>
        <vt:i4>329</vt:i4>
      </vt:variant>
      <vt:variant>
        <vt:i4>0</vt:i4>
      </vt:variant>
      <vt:variant>
        <vt:i4>5</vt:i4>
      </vt:variant>
      <vt:variant>
        <vt:lpwstr/>
      </vt:variant>
      <vt:variant>
        <vt:lpwstr>_Toc254872802</vt:lpwstr>
      </vt:variant>
      <vt:variant>
        <vt:i4>1572921</vt:i4>
      </vt:variant>
      <vt:variant>
        <vt:i4>323</vt:i4>
      </vt:variant>
      <vt:variant>
        <vt:i4>0</vt:i4>
      </vt:variant>
      <vt:variant>
        <vt:i4>5</vt:i4>
      </vt:variant>
      <vt:variant>
        <vt:lpwstr/>
      </vt:variant>
      <vt:variant>
        <vt:lpwstr>_Toc254872801</vt:lpwstr>
      </vt:variant>
      <vt:variant>
        <vt:i4>1572921</vt:i4>
      </vt:variant>
      <vt:variant>
        <vt:i4>317</vt:i4>
      </vt:variant>
      <vt:variant>
        <vt:i4>0</vt:i4>
      </vt:variant>
      <vt:variant>
        <vt:i4>5</vt:i4>
      </vt:variant>
      <vt:variant>
        <vt:lpwstr/>
      </vt:variant>
      <vt:variant>
        <vt:lpwstr>_Toc254872800</vt:lpwstr>
      </vt:variant>
      <vt:variant>
        <vt:i4>1114166</vt:i4>
      </vt:variant>
      <vt:variant>
        <vt:i4>311</vt:i4>
      </vt:variant>
      <vt:variant>
        <vt:i4>0</vt:i4>
      </vt:variant>
      <vt:variant>
        <vt:i4>5</vt:i4>
      </vt:variant>
      <vt:variant>
        <vt:lpwstr/>
      </vt:variant>
      <vt:variant>
        <vt:lpwstr>_Toc254872799</vt:lpwstr>
      </vt:variant>
      <vt:variant>
        <vt:i4>1114166</vt:i4>
      </vt:variant>
      <vt:variant>
        <vt:i4>305</vt:i4>
      </vt:variant>
      <vt:variant>
        <vt:i4>0</vt:i4>
      </vt:variant>
      <vt:variant>
        <vt:i4>5</vt:i4>
      </vt:variant>
      <vt:variant>
        <vt:lpwstr/>
      </vt:variant>
      <vt:variant>
        <vt:lpwstr>_Toc254872798</vt:lpwstr>
      </vt:variant>
      <vt:variant>
        <vt:i4>1114166</vt:i4>
      </vt:variant>
      <vt:variant>
        <vt:i4>299</vt:i4>
      </vt:variant>
      <vt:variant>
        <vt:i4>0</vt:i4>
      </vt:variant>
      <vt:variant>
        <vt:i4>5</vt:i4>
      </vt:variant>
      <vt:variant>
        <vt:lpwstr/>
      </vt:variant>
      <vt:variant>
        <vt:lpwstr>_Toc254872797</vt:lpwstr>
      </vt:variant>
      <vt:variant>
        <vt:i4>1114166</vt:i4>
      </vt:variant>
      <vt:variant>
        <vt:i4>293</vt:i4>
      </vt:variant>
      <vt:variant>
        <vt:i4>0</vt:i4>
      </vt:variant>
      <vt:variant>
        <vt:i4>5</vt:i4>
      </vt:variant>
      <vt:variant>
        <vt:lpwstr/>
      </vt:variant>
      <vt:variant>
        <vt:lpwstr>_Toc254872796</vt:lpwstr>
      </vt:variant>
      <vt:variant>
        <vt:i4>1114166</vt:i4>
      </vt:variant>
      <vt:variant>
        <vt:i4>287</vt:i4>
      </vt:variant>
      <vt:variant>
        <vt:i4>0</vt:i4>
      </vt:variant>
      <vt:variant>
        <vt:i4>5</vt:i4>
      </vt:variant>
      <vt:variant>
        <vt:lpwstr/>
      </vt:variant>
      <vt:variant>
        <vt:lpwstr>_Toc254872795</vt:lpwstr>
      </vt:variant>
      <vt:variant>
        <vt:i4>1114166</vt:i4>
      </vt:variant>
      <vt:variant>
        <vt:i4>281</vt:i4>
      </vt:variant>
      <vt:variant>
        <vt:i4>0</vt:i4>
      </vt:variant>
      <vt:variant>
        <vt:i4>5</vt:i4>
      </vt:variant>
      <vt:variant>
        <vt:lpwstr/>
      </vt:variant>
      <vt:variant>
        <vt:lpwstr>_Toc254872794</vt:lpwstr>
      </vt:variant>
      <vt:variant>
        <vt:i4>1114166</vt:i4>
      </vt:variant>
      <vt:variant>
        <vt:i4>275</vt:i4>
      </vt:variant>
      <vt:variant>
        <vt:i4>0</vt:i4>
      </vt:variant>
      <vt:variant>
        <vt:i4>5</vt:i4>
      </vt:variant>
      <vt:variant>
        <vt:lpwstr/>
      </vt:variant>
      <vt:variant>
        <vt:lpwstr>_Toc254872793</vt:lpwstr>
      </vt:variant>
      <vt:variant>
        <vt:i4>1114166</vt:i4>
      </vt:variant>
      <vt:variant>
        <vt:i4>269</vt:i4>
      </vt:variant>
      <vt:variant>
        <vt:i4>0</vt:i4>
      </vt:variant>
      <vt:variant>
        <vt:i4>5</vt:i4>
      </vt:variant>
      <vt:variant>
        <vt:lpwstr/>
      </vt:variant>
      <vt:variant>
        <vt:lpwstr>_Toc254872792</vt:lpwstr>
      </vt:variant>
      <vt:variant>
        <vt:i4>1114166</vt:i4>
      </vt:variant>
      <vt:variant>
        <vt:i4>263</vt:i4>
      </vt:variant>
      <vt:variant>
        <vt:i4>0</vt:i4>
      </vt:variant>
      <vt:variant>
        <vt:i4>5</vt:i4>
      </vt:variant>
      <vt:variant>
        <vt:lpwstr/>
      </vt:variant>
      <vt:variant>
        <vt:lpwstr>_Toc254872791</vt:lpwstr>
      </vt:variant>
      <vt:variant>
        <vt:i4>1114166</vt:i4>
      </vt:variant>
      <vt:variant>
        <vt:i4>257</vt:i4>
      </vt:variant>
      <vt:variant>
        <vt:i4>0</vt:i4>
      </vt:variant>
      <vt:variant>
        <vt:i4>5</vt:i4>
      </vt:variant>
      <vt:variant>
        <vt:lpwstr/>
      </vt:variant>
      <vt:variant>
        <vt:lpwstr>_Toc254872790</vt:lpwstr>
      </vt:variant>
      <vt:variant>
        <vt:i4>1048630</vt:i4>
      </vt:variant>
      <vt:variant>
        <vt:i4>251</vt:i4>
      </vt:variant>
      <vt:variant>
        <vt:i4>0</vt:i4>
      </vt:variant>
      <vt:variant>
        <vt:i4>5</vt:i4>
      </vt:variant>
      <vt:variant>
        <vt:lpwstr/>
      </vt:variant>
      <vt:variant>
        <vt:lpwstr>_Toc254872789</vt:lpwstr>
      </vt:variant>
      <vt:variant>
        <vt:i4>1048630</vt:i4>
      </vt:variant>
      <vt:variant>
        <vt:i4>245</vt:i4>
      </vt:variant>
      <vt:variant>
        <vt:i4>0</vt:i4>
      </vt:variant>
      <vt:variant>
        <vt:i4>5</vt:i4>
      </vt:variant>
      <vt:variant>
        <vt:lpwstr/>
      </vt:variant>
      <vt:variant>
        <vt:lpwstr>_Toc254872788</vt:lpwstr>
      </vt:variant>
      <vt:variant>
        <vt:i4>1048630</vt:i4>
      </vt:variant>
      <vt:variant>
        <vt:i4>239</vt:i4>
      </vt:variant>
      <vt:variant>
        <vt:i4>0</vt:i4>
      </vt:variant>
      <vt:variant>
        <vt:i4>5</vt:i4>
      </vt:variant>
      <vt:variant>
        <vt:lpwstr/>
      </vt:variant>
      <vt:variant>
        <vt:lpwstr>_Toc254872787</vt:lpwstr>
      </vt:variant>
      <vt:variant>
        <vt:i4>1048630</vt:i4>
      </vt:variant>
      <vt:variant>
        <vt:i4>233</vt:i4>
      </vt:variant>
      <vt:variant>
        <vt:i4>0</vt:i4>
      </vt:variant>
      <vt:variant>
        <vt:i4>5</vt:i4>
      </vt:variant>
      <vt:variant>
        <vt:lpwstr/>
      </vt:variant>
      <vt:variant>
        <vt:lpwstr>_Toc254872786</vt:lpwstr>
      </vt:variant>
      <vt:variant>
        <vt:i4>1048630</vt:i4>
      </vt:variant>
      <vt:variant>
        <vt:i4>227</vt:i4>
      </vt:variant>
      <vt:variant>
        <vt:i4>0</vt:i4>
      </vt:variant>
      <vt:variant>
        <vt:i4>5</vt:i4>
      </vt:variant>
      <vt:variant>
        <vt:lpwstr/>
      </vt:variant>
      <vt:variant>
        <vt:lpwstr>_Toc254872785</vt:lpwstr>
      </vt:variant>
      <vt:variant>
        <vt:i4>1048630</vt:i4>
      </vt:variant>
      <vt:variant>
        <vt:i4>221</vt:i4>
      </vt:variant>
      <vt:variant>
        <vt:i4>0</vt:i4>
      </vt:variant>
      <vt:variant>
        <vt:i4>5</vt:i4>
      </vt:variant>
      <vt:variant>
        <vt:lpwstr/>
      </vt:variant>
      <vt:variant>
        <vt:lpwstr>_Toc254872784</vt:lpwstr>
      </vt:variant>
      <vt:variant>
        <vt:i4>1048630</vt:i4>
      </vt:variant>
      <vt:variant>
        <vt:i4>215</vt:i4>
      </vt:variant>
      <vt:variant>
        <vt:i4>0</vt:i4>
      </vt:variant>
      <vt:variant>
        <vt:i4>5</vt:i4>
      </vt:variant>
      <vt:variant>
        <vt:lpwstr/>
      </vt:variant>
      <vt:variant>
        <vt:lpwstr>_Toc254872783</vt:lpwstr>
      </vt:variant>
      <vt:variant>
        <vt:i4>1048630</vt:i4>
      </vt:variant>
      <vt:variant>
        <vt:i4>209</vt:i4>
      </vt:variant>
      <vt:variant>
        <vt:i4>0</vt:i4>
      </vt:variant>
      <vt:variant>
        <vt:i4>5</vt:i4>
      </vt:variant>
      <vt:variant>
        <vt:lpwstr/>
      </vt:variant>
      <vt:variant>
        <vt:lpwstr>_Toc254872782</vt:lpwstr>
      </vt:variant>
      <vt:variant>
        <vt:i4>1048630</vt:i4>
      </vt:variant>
      <vt:variant>
        <vt:i4>203</vt:i4>
      </vt:variant>
      <vt:variant>
        <vt:i4>0</vt:i4>
      </vt:variant>
      <vt:variant>
        <vt:i4>5</vt:i4>
      </vt:variant>
      <vt:variant>
        <vt:lpwstr/>
      </vt:variant>
      <vt:variant>
        <vt:lpwstr>_Toc254872781</vt:lpwstr>
      </vt:variant>
      <vt:variant>
        <vt:i4>1048630</vt:i4>
      </vt:variant>
      <vt:variant>
        <vt:i4>197</vt:i4>
      </vt:variant>
      <vt:variant>
        <vt:i4>0</vt:i4>
      </vt:variant>
      <vt:variant>
        <vt:i4>5</vt:i4>
      </vt:variant>
      <vt:variant>
        <vt:lpwstr/>
      </vt:variant>
      <vt:variant>
        <vt:lpwstr>_Toc254872780</vt:lpwstr>
      </vt:variant>
      <vt:variant>
        <vt:i4>2031670</vt:i4>
      </vt:variant>
      <vt:variant>
        <vt:i4>191</vt:i4>
      </vt:variant>
      <vt:variant>
        <vt:i4>0</vt:i4>
      </vt:variant>
      <vt:variant>
        <vt:i4>5</vt:i4>
      </vt:variant>
      <vt:variant>
        <vt:lpwstr/>
      </vt:variant>
      <vt:variant>
        <vt:lpwstr>_Toc254872779</vt:lpwstr>
      </vt:variant>
      <vt:variant>
        <vt:i4>2031670</vt:i4>
      </vt:variant>
      <vt:variant>
        <vt:i4>185</vt:i4>
      </vt:variant>
      <vt:variant>
        <vt:i4>0</vt:i4>
      </vt:variant>
      <vt:variant>
        <vt:i4>5</vt:i4>
      </vt:variant>
      <vt:variant>
        <vt:lpwstr/>
      </vt:variant>
      <vt:variant>
        <vt:lpwstr>_Toc254872778</vt:lpwstr>
      </vt:variant>
      <vt:variant>
        <vt:i4>2031670</vt:i4>
      </vt:variant>
      <vt:variant>
        <vt:i4>179</vt:i4>
      </vt:variant>
      <vt:variant>
        <vt:i4>0</vt:i4>
      </vt:variant>
      <vt:variant>
        <vt:i4>5</vt:i4>
      </vt:variant>
      <vt:variant>
        <vt:lpwstr/>
      </vt:variant>
      <vt:variant>
        <vt:lpwstr>_Toc254872777</vt:lpwstr>
      </vt:variant>
      <vt:variant>
        <vt:i4>2031670</vt:i4>
      </vt:variant>
      <vt:variant>
        <vt:i4>173</vt:i4>
      </vt:variant>
      <vt:variant>
        <vt:i4>0</vt:i4>
      </vt:variant>
      <vt:variant>
        <vt:i4>5</vt:i4>
      </vt:variant>
      <vt:variant>
        <vt:lpwstr/>
      </vt:variant>
      <vt:variant>
        <vt:lpwstr>_Toc254872776</vt:lpwstr>
      </vt:variant>
      <vt:variant>
        <vt:i4>2031670</vt:i4>
      </vt:variant>
      <vt:variant>
        <vt:i4>167</vt:i4>
      </vt:variant>
      <vt:variant>
        <vt:i4>0</vt:i4>
      </vt:variant>
      <vt:variant>
        <vt:i4>5</vt:i4>
      </vt:variant>
      <vt:variant>
        <vt:lpwstr/>
      </vt:variant>
      <vt:variant>
        <vt:lpwstr>_Toc254872775</vt:lpwstr>
      </vt:variant>
      <vt:variant>
        <vt:i4>2031670</vt:i4>
      </vt:variant>
      <vt:variant>
        <vt:i4>161</vt:i4>
      </vt:variant>
      <vt:variant>
        <vt:i4>0</vt:i4>
      </vt:variant>
      <vt:variant>
        <vt:i4>5</vt:i4>
      </vt:variant>
      <vt:variant>
        <vt:lpwstr/>
      </vt:variant>
      <vt:variant>
        <vt:lpwstr>_Toc254872774</vt:lpwstr>
      </vt:variant>
      <vt:variant>
        <vt:i4>2031670</vt:i4>
      </vt:variant>
      <vt:variant>
        <vt:i4>155</vt:i4>
      </vt:variant>
      <vt:variant>
        <vt:i4>0</vt:i4>
      </vt:variant>
      <vt:variant>
        <vt:i4>5</vt:i4>
      </vt:variant>
      <vt:variant>
        <vt:lpwstr/>
      </vt:variant>
      <vt:variant>
        <vt:lpwstr>_Toc254872773</vt:lpwstr>
      </vt:variant>
      <vt:variant>
        <vt:i4>2031670</vt:i4>
      </vt:variant>
      <vt:variant>
        <vt:i4>149</vt:i4>
      </vt:variant>
      <vt:variant>
        <vt:i4>0</vt:i4>
      </vt:variant>
      <vt:variant>
        <vt:i4>5</vt:i4>
      </vt:variant>
      <vt:variant>
        <vt:lpwstr/>
      </vt:variant>
      <vt:variant>
        <vt:lpwstr>_Toc254872772</vt:lpwstr>
      </vt:variant>
      <vt:variant>
        <vt:i4>2031670</vt:i4>
      </vt:variant>
      <vt:variant>
        <vt:i4>143</vt:i4>
      </vt:variant>
      <vt:variant>
        <vt:i4>0</vt:i4>
      </vt:variant>
      <vt:variant>
        <vt:i4>5</vt:i4>
      </vt:variant>
      <vt:variant>
        <vt:lpwstr/>
      </vt:variant>
      <vt:variant>
        <vt:lpwstr>_Toc254872771</vt:lpwstr>
      </vt:variant>
      <vt:variant>
        <vt:i4>2031670</vt:i4>
      </vt:variant>
      <vt:variant>
        <vt:i4>137</vt:i4>
      </vt:variant>
      <vt:variant>
        <vt:i4>0</vt:i4>
      </vt:variant>
      <vt:variant>
        <vt:i4>5</vt:i4>
      </vt:variant>
      <vt:variant>
        <vt:lpwstr/>
      </vt:variant>
      <vt:variant>
        <vt:lpwstr>_Toc254872770</vt:lpwstr>
      </vt:variant>
      <vt:variant>
        <vt:i4>1966134</vt:i4>
      </vt:variant>
      <vt:variant>
        <vt:i4>131</vt:i4>
      </vt:variant>
      <vt:variant>
        <vt:i4>0</vt:i4>
      </vt:variant>
      <vt:variant>
        <vt:i4>5</vt:i4>
      </vt:variant>
      <vt:variant>
        <vt:lpwstr/>
      </vt:variant>
      <vt:variant>
        <vt:lpwstr>_Toc254872769</vt:lpwstr>
      </vt:variant>
      <vt:variant>
        <vt:i4>1966134</vt:i4>
      </vt:variant>
      <vt:variant>
        <vt:i4>125</vt:i4>
      </vt:variant>
      <vt:variant>
        <vt:i4>0</vt:i4>
      </vt:variant>
      <vt:variant>
        <vt:i4>5</vt:i4>
      </vt:variant>
      <vt:variant>
        <vt:lpwstr/>
      </vt:variant>
      <vt:variant>
        <vt:lpwstr>_Toc254872768</vt:lpwstr>
      </vt:variant>
      <vt:variant>
        <vt:i4>1966134</vt:i4>
      </vt:variant>
      <vt:variant>
        <vt:i4>119</vt:i4>
      </vt:variant>
      <vt:variant>
        <vt:i4>0</vt:i4>
      </vt:variant>
      <vt:variant>
        <vt:i4>5</vt:i4>
      </vt:variant>
      <vt:variant>
        <vt:lpwstr/>
      </vt:variant>
      <vt:variant>
        <vt:lpwstr>_Toc254872767</vt:lpwstr>
      </vt:variant>
      <vt:variant>
        <vt:i4>1966134</vt:i4>
      </vt:variant>
      <vt:variant>
        <vt:i4>113</vt:i4>
      </vt:variant>
      <vt:variant>
        <vt:i4>0</vt:i4>
      </vt:variant>
      <vt:variant>
        <vt:i4>5</vt:i4>
      </vt:variant>
      <vt:variant>
        <vt:lpwstr/>
      </vt:variant>
      <vt:variant>
        <vt:lpwstr>_Toc254872766</vt:lpwstr>
      </vt:variant>
      <vt:variant>
        <vt:i4>1966134</vt:i4>
      </vt:variant>
      <vt:variant>
        <vt:i4>107</vt:i4>
      </vt:variant>
      <vt:variant>
        <vt:i4>0</vt:i4>
      </vt:variant>
      <vt:variant>
        <vt:i4>5</vt:i4>
      </vt:variant>
      <vt:variant>
        <vt:lpwstr/>
      </vt:variant>
      <vt:variant>
        <vt:lpwstr>_Toc254872765</vt:lpwstr>
      </vt:variant>
      <vt:variant>
        <vt:i4>1966134</vt:i4>
      </vt:variant>
      <vt:variant>
        <vt:i4>101</vt:i4>
      </vt:variant>
      <vt:variant>
        <vt:i4>0</vt:i4>
      </vt:variant>
      <vt:variant>
        <vt:i4>5</vt:i4>
      </vt:variant>
      <vt:variant>
        <vt:lpwstr/>
      </vt:variant>
      <vt:variant>
        <vt:lpwstr>_Toc254872764</vt:lpwstr>
      </vt:variant>
      <vt:variant>
        <vt:i4>1966134</vt:i4>
      </vt:variant>
      <vt:variant>
        <vt:i4>95</vt:i4>
      </vt:variant>
      <vt:variant>
        <vt:i4>0</vt:i4>
      </vt:variant>
      <vt:variant>
        <vt:i4>5</vt:i4>
      </vt:variant>
      <vt:variant>
        <vt:lpwstr/>
      </vt:variant>
      <vt:variant>
        <vt:lpwstr>_Toc254872763</vt:lpwstr>
      </vt:variant>
      <vt:variant>
        <vt:i4>1966134</vt:i4>
      </vt:variant>
      <vt:variant>
        <vt:i4>89</vt:i4>
      </vt:variant>
      <vt:variant>
        <vt:i4>0</vt:i4>
      </vt:variant>
      <vt:variant>
        <vt:i4>5</vt:i4>
      </vt:variant>
      <vt:variant>
        <vt:lpwstr/>
      </vt:variant>
      <vt:variant>
        <vt:lpwstr>_Toc254872762</vt:lpwstr>
      </vt:variant>
      <vt:variant>
        <vt:i4>1966134</vt:i4>
      </vt:variant>
      <vt:variant>
        <vt:i4>83</vt:i4>
      </vt:variant>
      <vt:variant>
        <vt:i4>0</vt:i4>
      </vt:variant>
      <vt:variant>
        <vt:i4>5</vt:i4>
      </vt:variant>
      <vt:variant>
        <vt:lpwstr/>
      </vt:variant>
      <vt:variant>
        <vt:lpwstr>_Toc254872761</vt:lpwstr>
      </vt:variant>
      <vt:variant>
        <vt:i4>1966134</vt:i4>
      </vt:variant>
      <vt:variant>
        <vt:i4>77</vt:i4>
      </vt:variant>
      <vt:variant>
        <vt:i4>0</vt:i4>
      </vt:variant>
      <vt:variant>
        <vt:i4>5</vt:i4>
      </vt:variant>
      <vt:variant>
        <vt:lpwstr/>
      </vt:variant>
      <vt:variant>
        <vt:lpwstr>_Toc254872760</vt:lpwstr>
      </vt:variant>
      <vt:variant>
        <vt:i4>1900598</vt:i4>
      </vt:variant>
      <vt:variant>
        <vt:i4>71</vt:i4>
      </vt:variant>
      <vt:variant>
        <vt:i4>0</vt:i4>
      </vt:variant>
      <vt:variant>
        <vt:i4>5</vt:i4>
      </vt:variant>
      <vt:variant>
        <vt:lpwstr/>
      </vt:variant>
      <vt:variant>
        <vt:lpwstr>_Toc254872759</vt:lpwstr>
      </vt:variant>
      <vt:variant>
        <vt:i4>1900598</vt:i4>
      </vt:variant>
      <vt:variant>
        <vt:i4>65</vt:i4>
      </vt:variant>
      <vt:variant>
        <vt:i4>0</vt:i4>
      </vt:variant>
      <vt:variant>
        <vt:i4>5</vt:i4>
      </vt:variant>
      <vt:variant>
        <vt:lpwstr/>
      </vt:variant>
      <vt:variant>
        <vt:lpwstr>_Toc254872758</vt:lpwstr>
      </vt:variant>
      <vt:variant>
        <vt:i4>1900598</vt:i4>
      </vt:variant>
      <vt:variant>
        <vt:i4>59</vt:i4>
      </vt:variant>
      <vt:variant>
        <vt:i4>0</vt:i4>
      </vt:variant>
      <vt:variant>
        <vt:i4>5</vt:i4>
      </vt:variant>
      <vt:variant>
        <vt:lpwstr/>
      </vt:variant>
      <vt:variant>
        <vt:lpwstr>_Toc254872757</vt:lpwstr>
      </vt:variant>
      <vt:variant>
        <vt:i4>1900598</vt:i4>
      </vt:variant>
      <vt:variant>
        <vt:i4>53</vt:i4>
      </vt:variant>
      <vt:variant>
        <vt:i4>0</vt:i4>
      </vt:variant>
      <vt:variant>
        <vt:i4>5</vt:i4>
      </vt:variant>
      <vt:variant>
        <vt:lpwstr/>
      </vt:variant>
      <vt:variant>
        <vt:lpwstr>_Toc254872756</vt:lpwstr>
      </vt:variant>
      <vt:variant>
        <vt:i4>1900598</vt:i4>
      </vt:variant>
      <vt:variant>
        <vt:i4>47</vt:i4>
      </vt:variant>
      <vt:variant>
        <vt:i4>0</vt:i4>
      </vt:variant>
      <vt:variant>
        <vt:i4>5</vt:i4>
      </vt:variant>
      <vt:variant>
        <vt:lpwstr/>
      </vt:variant>
      <vt:variant>
        <vt:lpwstr>_Toc254872755</vt:lpwstr>
      </vt:variant>
      <vt:variant>
        <vt:i4>1900598</vt:i4>
      </vt:variant>
      <vt:variant>
        <vt:i4>41</vt:i4>
      </vt:variant>
      <vt:variant>
        <vt:i4>0</vt:i4>
      </vt:variant>
      <vt:variant>
        <vt:i4>5</vt:i4>
      </vt:variant>
      <vt:variant>
        <vt:lpwstr/>
      </vt:variant>
      <vt:variant>
        <vt:lpwstr>_Toc254872754</vt:lpwstr>
      </vt:variant>
      <vt:variant>
        <vt:i4>1900598</vt:i4>
      </vt:variant>
      <vt:variant>
        <vt:i4>35</vt:i4>
      </vt:variant>
      <vt:variant>
        <vt:i4>0</vt:i4>
      </vt:variant>
      <vt:variant>
        <vt:i4>5</vt:i4>
      </vt:variant>
      <vt:variant>
        <vt:lpwstr/>
      </vt:variant>
      <vt:variant>
        <vt:lpwstr>_Toc254872753</vt:lpwstr>
      </vt:variant>
      <vt:variant>
        <vt:i4>1900598</vt:i4>
      </vt:variant>
      <vt:variant>
        <vt:i4>29</vt:i4>
      </vt:variant>
      <vt:variant>
        <vt:i4>0</vt:i4>
      </vt:variant>
      <vt:variant>
        <vt:i4>5</vt:i4>
      </vt:variant>
      <vt:variant>
        <vt:lpwstr/>
      </vt:variant>
      <vt:variant>
        <vt:lpwstr>_Toc254872752</vt:lpwstr>
      </vt:variant>
      <vt:variant>
        <vt:i4>1900598</vt:i4>
      </vt:variant>
      <vt:variant>
        <vt:i4>23</vt:i4>
      </vt:variant>
      <vt:variant>
        <vt:i4>0</vt:i4>
      </vt:variant>
      <vt:variant>
        <vt:i4>5</vt:i4>
      </vt:variant>
      <vt:variant>
        <vt:lpwstr/>
      </vt:variant>
      <vt:variant>
        <vt:lpwstr>_Toc254872751</vt:lpwstr>
      </vt:variant>
      <vt:variant>
        <vt:i4>1900598</vt:i4>
      </vt:variant>
      <vt:variant>
        <vt:i4>17</vt:i4>
      </vt:variant>
      <vt:variant>
        <vt:i4>0</vt:i4>
      </vt:variant>
      <vt:variant>
        <vt:i4>5</vt:i4>
      </vt:variant>
      <vt:variant>
        <vt:lpwstr/>
      </vt:variant>
      <vt:variant>
        <vt:lpwstr>_Toc254872750</vt:lpwstr>
      </vt:variant>
      <vt:variant>
        <vt:i4>1835062</vt:i4>
      </vt:variant>
      <vt:variant>
        <vt:i4>11</vt:i4>
      </vt:variant>
      <vt:variant>
        <vt:i4>0</vt:i4>
      </vt:variant>
      <vt:variant>
        <vt:i4>5</vt:i4>
      </vt:variant>
      <vt:variant>
        <vt:lpwstr/>
      </vt:variant>
      <vt:variant>
        <vt:lpwstr>_Toc254872749</vt:lpwstr>
      </vt:variant>
      <vt:variant>
        <vt:i4>1835062</vt:i4>
      </vt:variant>
      <vt:variant>
        <vt:i4>5</vt:i4>
      </vt:variant>
      <vt:variant>
        <vt:i4>0</vt:i4>
      </vt:variant>
      <vt:variant>
        <vt:i4>5</vt:i4>
      </vt:variant>
      <vt:variant>
        <vt:lpwstr/>
      </vt:variant>
      <vt:variant>
        <vt:lpwstr>_Toc254872748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kzmk</dc:creator>
  <cp:keywords/>
  <dc:description/>
  <cp:lastModifiedBy>Friedrich Attila</cp:lastModifiedBy>
  <cp:revision>40</cp:revision>
  <cp:lastPrinted>2011-10-17T07:02:00Z</cp:lastPrinted>
  <dcterms:created xsi:type="dcterms:W3CDTF">2011-10-14T14:12:00Z</dcterms:created>
  <dcterms:modified xsi:type="dcterms:W3CDTF">2011-10-17T07:39:00Z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0x0101006A564C558D0C5342AE6F674A8B64DE7A</vt:lpwstr>
  </property>
</Properties>
</file>