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A538" w14:textId="31510076" w:rsidR="00D4258B" w:rsidRDefault="008E7894" w:rsidP="00256ACE">
      <w:pPr>
        <w:spacing w:after="120"/>
        <w:jc w:val="center"/>
        <w:rPr>
          <w:b/>
          <w:color w:val="12326E"/>
          <w:sz w:val="24"/>
          <w:szCs w:val="24"/>
        </w:rPr>
      </w:pPr>
      <w:bookmarkStart w:id="0" w:name="OLE_LINK1"/>
      <w:bookmarkStart w:id="1" w:name="OLE_LINK2"/>
      <w:r w:rsidRPr="008E7894">
        <w:rPr>
          <w:b/>
          <w:color w:val="12326E"/>
          <w:sz w:val="24"/>
          <w:szCs w:val="24"/>
        </w:rPr>
        <w:t>Budapest Főváros Főpolgármesteri Hivatal</w:t>
      </w:r>
      <w:r w:rsidR="006D0BDB">
        <w:rPr>
          <w:b/>
          <w:color w:val="12326E"/>
          <w:sz w:val="24"/>
          <w:szCs w:val="24"/>
        </w:rPr>
        <w:t>a</w:t>
      </w:r>
      <w:r w:rsidR="00256ACE" w:rsidRPr="00256ACE">
        <w:rPr>
          <w:b/>
          <w:color w:val="12326E"/>
          <w:sz w:val="24"/>
          <w:szCs w:val="24"/>
        </w:rPr>
        <w:t xml:space="preserve"> </w:t>
      </w:r>
    </w:p>
    <w:p w14:paraId="32F9CB08" w14:textId="77777777" w:rsidR="008E7894" w:rsidRPr="008E7894" w:rsidRDefault="008E7894" w:rsidP="00256ACE">
      <w:pPr>
        <w:spacing w:after="120"/>
        <w:jc w:val="center"/>
        <w:rPr>
          <w:b/>
          <w:color w:val="12326E"/>
        </w:rPr>
      </w:pPr>
      <w:r w:rsidRPr="008E7894">
        <w:rPr>
          <w:b/>
          <w:color w:val="12326E"/>
        </w:rPr>
        <w:t>határozatlan időre</w:t>
      </w:r>
    </w:p>
    <w:bookmarkEnd w:id="0"/>
    <w:bookmarkEnd w:id="1"/>
    <w:p w14:paraId="3E254B9B" w14:textId="77777777" w:rsidR="0035022D" w:rsidRPr="0035022D" w:rsidRDefault="0035022D" w:rsidP="0035022D">
      <w:pPr>
        <w:spacing w:after="120"/>
        <w:jc w:val="center"/>
        <w:rPr>
          <w:b/>
          <w:bCs/>
          <w:i/>
          <w:color w:val="12326E"/>
          <w:sz w:val="24"/>
          <w:szCs w:val="24"/>
        </w:rPr>
      </w:pPr>
      <w:r w:rsidRPr="0035022D">
        <w:rPr>
          <w:b/>
          <w:bCs/>
          <w:i/>
          <w:color w:val="12326E"/>
          <w:sz w:val="24"/>
          <w:szCs w:val="24"/>
        </w:rPr>
        <w:t>közterületi jogi szakreferens</w:t>
      </w:r>
    </w:p>
    <w:p w14:paraId="67B85656" w14:textId="4CF316AC" w:rsidR="008E7894" w:rsidRPr="008E7894" w:rsidRDefault="00256ACE" w:rsidP="00256ACE">
      <w:pPr>
        <w:spacing w:after="120"/>
        <w:jc w:val="center"/>
        <w:rPr>
          <w:b/>
          <w:color w:val="12326E"/>
        </w:rPr>
      </w:pPr>
      <w:r w:rsidRPr="00256ACE">
        <w:rPr>
          <w:b/>
          <w:color w:val="12326E"/>
        </w:rPr>
        <w:t xml:space="preserve">munkakör betöltésére </w:t>
      </w:r>
      <w:r w:rsidR="008E7894" w:rsidRPr="008E7894">
        <w:rPr>
          <w:b/>
          <w:color w:val="12326E"/>
        </w:rPr>
        <w:t>munkatársat keres</w:t>
      </w:r>
    </w:p>
    <w:p w14:paraId="25D51934" w14:textId="2959DFA9" w:rsidR="008E7894" w:rsidRDefault="008E7894" w:rsidP="0057365A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33C5A8C2" w14:textId="77777777" w:rsidR="006860DD" w:rsidRDefault="0035022D" w:rsidP="006860DD">
      <w:pPr>
        <w:rPr>
          <w:bCs/>
        </w:rPr>
      </w:pPr>
      <w:r w:rsidRPr="00E054AD">
        <w:rPr>
          <w:bCs/>
        </w:rPr>
        <w:t>A Főpolgármesteri Hivatal Vagyongazdálkodási Főosztály Kiemelt Közterület-használati Ügyek Osztály</w:t>
      </w:r>
      <w:r>
        <w:rPr>
          <w:bCs/>
        </w:rPr>
        <w:t xml:space="preserve">a várja mindazok jelentkezését, akiket érdekel a jog és a közigazgatás világa és szívesen részt vennének a Főváros </w:t>
      </w:r>
      <w:proofErr w:type="spellStart"/>
      <w:r>
        <w:rPr>
          <w:bCs/>
        </w:rPr>
        <w:t>arculatát</w:t>
      </w:r>
      <w:proofErr w:type="spellEnd"/>
      <w:r>
        <w:rPr>
          <w:bCs/>
        </w:rPr>
        <w:t xml:space="preserve"> is meghatározva </w:t>
      </w:r>
      <w:r w:rsidRPr="00A33152">
        <w:rPr>
          <w:bCs/>
        </w:rPr>
        <w:t>a</w:t>
      </w:r>
      <w:r>
        <w:rPr>
          <w:bCs/>
        </w:rPr>
        <w:t xml:space="preserve"> közterületek</w:t>
      </w:r>
      <w:r w:rsidRPr="00A33152">
        <w:rPr>
          <w:bCs/>
        </w:rPr>
        <w:t xml:space="preserve"> jogszerű </w:t>
      </w:r>
      <w:r>
        <w:rPr>
          <w:bCs/>
        </w:rPr>
        <w:t>használatának</w:t>
      </w:r>
      <w:r w:rsidRPr="00A33152">
        <w:rPr>
          <w:bCs/>
        </w:rPr>
        <w:t xml:space="preserve"> helyreállít</w:t>
      </w:r>
      <w:r>
        <w:rPr>
          <w:bCs/>
        </w:rPr>
        <w:t>ásához szükséges hatósági intézkedésekben, valamint a kiemelt közterületek (Margitsziget, Duna-part) használata iránt benyújtott kérelmek elbírálásában.</w:t>
      </w:r>
    </w:p>
    <w:p w14:paraId="46111C87" w14:textId="1CB7430F" w:rsidR="006860DD" w:rsidRPr="00416312" w:rsidRDefault="006860DD" w:rsidP="00416312">
      <w:pPr>
        <w:rPr>
          <w:bCs/>
        </w:rPr>
      </w:pPr>
      <w:r>
        <w:rPr>
          <w:bCs/>
        </w:rPr>
        <w:t>P</w:t>
      </w:r>
      <w:proofErr w:type="spellStart"/>
      <w:r w:rsidRPr="006860DD">
        <w:rPr>
          <w:lang w:val="en"/>
        </w:rPr>
        <w:t>ályakezdő</w:t>
      </w:r>
      <w:proofErr w:type="spellEnd"/>
      <w:r w:rsidRPr="006860DD">
        <w:rPr>
          <w:lang w:val="en"/>
        </w:rPr>
        <w:t xml:space="preserve"> </w:t>
      </w:r>
      <w:proofErr w:type="spellStart"/>
      <w:r w:rsidRPr="006860DD">
        <w:rPr>
          <w:lang w:val="en"/>
        </w:rPr>
        <w:t>jogászok</w:t>
      </w:r>
      <w:proofErr w:type="spellEnd"/>
      <w:r w:rsidRPr="006860DD">
        <w:rPr>
          <w:lang w:val="en"/>
        </w:rPr>
        <w:t xml:space="preserve"> </w:t>
      </w:r>
      <w:proofErr w:type="spellStart"/>
      <w:r w:rsidRPr="006860DD">
        <w:rPr>
          <w:lang w:val="en"/>
        </w:rPr>
        <w:t>jelentkezését</w:t>
      </w:r>
      <w:proofErr w:type="spellEnd"/>
      <w:r w:rsidRPr="006860DD">
        <w:rPr>
          <w:lang w:val="en"/>
        </w:rPr>
        <w:t xml:space="preserve"> is </w:t>
      </w:r>
      <w:proofErr w:type="spellStart"/>
      <w:r w:rsidRPr="006860DD">
        <w:rPr>
          <w:lang w:val="en"/>
        </w:rPr>
        <w:t>várjuk</w:t>
      </w:r>
      <w:proofErr w:type="spellEnd"/>
      <w:r w:rsidRPr="006860DD">
        <w:rPr>
          <w:lang w:val="en"/>
        </w:rPr>
        <w:t>!</w:t>
      </w:r>
    </w:p>
    <w:p w14:paraId="7B34B24F" w14:textId="77777777" w:rsidR="008E7894" w:rsidRPr="008E7894" w:rsidRDefault="008E7894" w:rsidP="00256ACE">
      <w:pPr>
        <w:pStyle w:val="Cmsor3"/>
      </w:pPr>
      <w:r w:rsidRPr="008E7894">
        <w:t xml:space="preserve">Feladatok: </w:t>
      </w:r>
    </w:p>
    <w:p w14:paraId="1547048B" w14:textId="77777777" w:rsidR="00A36FF2" w:rsidRPr="00A36FF2" w:rsidRDefault="00A36FF2" w:rsidP="000B7432">
      <w:pPr>
        <w:pStyle w:val="Listaszerbekezds"/>
        <w:widowControl/>
        <w:numPr>
          <w:ilvl w:val="0"/>
          <w:numId w:val="36"/>
        </w:numPr>
        <w:autoSpaceDE/>
        <w:autoSpaceDN/>
        <w:adjustRightInd/>
        <w:spacing w:after="0" w:line="240" w:lineRule="auto"/>
        <w:ind w:left="1134" w:hanging="283"/>
        <w:contextualSpacing/>
        <w:rPr>
          <w:lang w:val="en"/>
        </w:rPr>
      </w:pPr>
      <w:proofErr w:type="spellStart"/>
      <w:r w:rsidRPr="00A36FF2">
        <w:rPr>
          <w:lang w:val="en"/>
        </w:rPr>
        <w:t>első</w:t>
      </w:r>
      <w:proofErr w:type="spellEnd"/>
      <w:r w:rsidRPr="00A36FF2">
        <w:rPr>
          <w:lang w:val="en"/>
        </w:rPr>
        <w:t xml:space="preserve">- </w:t>
      </w:r>
      <w:proofErr w:type="spellStart"/>
      <w:r w:rsidRPr="00A36FF2">
        <w:rPr>
          <w:lang w:val="en"/>
        </w:rPr>
        <w:t>és</w:t>
      </w:r>
      <w:proofErr w:type="spellEnd"/>
      <w:r w:rsidRPr="00A36FF2">
        <w:rPr>
          <w:lang w:val="en"/>
        </w:rPr>
        <w:t xml:space="preserve"> </w:t>
      </w:r>
      <w:proofErr w:type="spellStart"/>
      <w:r w:rsidRPr="00A36FF2">
        <w:rPr>
          <w:lang w:val="en"/>
        </w:rPr>
        <w:t>másodfokú</w:t>
      </w:r>
      <w:proofErr w:type="spellEnd"/>
      <w:r w:rsidRPr="00A36FF2">
        <w:rPr>
          <w:lang w:val="en"/>
        </w:rPr>
        <w:t xml:space="preserve"> </w:t>
      </w:r>
      <w:proofErr w:type="spellStart"/>
      <w:r w:rsidRPr="00A36FF2">
        <w:rPr>
          <w:lang w:val="en"/>
        </w:rPr>
        <w:t>hatósági</w:t>
      </w:r>
      <w:proofErr w:type="spellEnd"/>
      <w:r w:rsidRPr="00A36FF2">
        <w:rPr>
          <w:lang w:val="en"/>
        </w:rPr>
        <w:t xml:space="preserve"> </w:t>
      </w:r>
      <w:proofErr w:type="spellStart"/>
      <w:r w:rsidRPr="00A36FF2">
        <w:rPr>
          <w:lang w:val="en"/>
        </w:rPr>
        <w:t>döntések</w:t>
      </w:r>
      <w:proofErr w:type="spellEnd"/>
      <w:r w:rsidRPr="00A36FF2">
        <w:rPr>
          <w:lang w:val="en"/>
        </w:rPr>
        <w:t xml:space="preserve"> </w:t>
      </w:r>
      <w:proofErr w:type="spellStart"/>
      <w:r w:rsidRPr="00A36FF2">
        <w:rPr>
          <w:lang w:val="en"/>
        </w:rPr>
        <w:t>előkészítése</w:t>
      </w:r>
      <w:proofErr w:type="spellEnd"/>
      <w:r w:rsidRPr="00A36FF2">
        <w:rPr>
          <w:lang w:val="en"/>
        </w:rPr>
        <w:t xml:space="preserve">, </w:t>
      </w:r>
      <w:proofErr w:type="spellStart"/>
      <w:r w:rsidRPr="00A36FF2">
        <w:rPr>
          <w:lang w:val="en"/>
        </w:rPr>
        <w:t>döntések</w:t>
      </w:r>
      <w:proofErr w:type="spellEnd"/>
      <w:r w:rsidRPr="00A36FF2">
        <w:rPr>
          <w:lang w:val="en"/>
        </w:rPr>
        <w:t xml:space="preserve"> </w:t>
      </w:r>
      <w:proofErr w:type="spellStart"/>
      <w:r w:rsidRPr="00A36FF2">
        <w:rPr>
          <w:lang w:val="en"/>
        </w:rPr>
        <w:t>végrehajtása</w:t>
      </w:r>
      <w:proofErr w:type="spellEnd"/>
      <w:r w:rsidRPr="00A36FF2">
        <w:rPr>
          <w:lang w:val="en"/>
        </w:rPr>
        <w:t xml:space="preserve">, </w:t>
      </w:r>
      <w:proofErr w:type="spellStart"/>
      <w:r w:rsidRPr="00A36FF2">
        <w:rPr>
          <w:lang w:val="en"/>
        </w:rPr>
        <w:t>jelentések</w:t>
      </w:r>
      <w:proofErr w:type="spellEnd"/>
      <w:r w:rsidRPr="00A36FF2">
        <w:rPr>
          <w:lang w:val="en"/>
        </w:rPr>
        <w:t xml:space="preserve"> </w:t>
      </w:r>
      <w:proofErr w:type="spellStart"/>
      <w:r w:rsidRPr="00A36FF2">
        <w:rPr>
          <w:lang w:val="en"/>
        </w:rPr>
        <w:t>készítése</w:t>
      </w:r>
      <w:proofErr w:type="spellEnd"/>
      <w:r w:rsidRPr="00A36FF2">
        <w:rPr>
          <w:lang w:val="en"/>
        </w:rPr>
        <w:t>,</w:t>
      </w:r>
    </w:p>
    <w:p w14:paraId="60860603" w14:textId="77777777" w:rsidR="00A36FF2" w:rsidRPr="00A36FF2" w:rsidRDefault="00A36FF2" w:rsidP="000B7432">
      <w:pPr>
        <w:pStyle w:val="Listaszerbekezds"/>
        <w:widowControl/>
        <w:numPr>
          <w:ilvl w:val="0"/>
          <w:numId w:val="36"/>
        </w:numPr>
        <w:autoSpaceDE/>
        <w:autoSpaceDN/>
        <w:adjustRightInd/>
        <w:spacing w:after="0" w:line="240" w:lineRule="auto"/>
        <w:ind w:left="1134" w:hanging="283"/>
        <w:contextualSpacing/>
        <w:rPr>
          <w:lang w:val="en"/>
        </w:rPr>
      </w:pPr>
      <w:proofErr w:type="spellStart"/>
      <w:r w:rsidRPr="00A36FF2">
        <w:rPr>
          <w:lang w:val="en"/>
        </w:rPr>
        <w:t>hatósági</w:t>
      </w:r>
      <w:proofErr w:type="spellEnd"/>
      <w:r w:rsidRPr="00A36FF2">
        <w:rPr>
          <w:lang w:val="en"/>
        </w:rPr>
        <w:t xml:space="preserve"> </w:t>
      </w:r>
      <w:proofErr w:type="spellStart"/>
      <w:r w:rsidRPr="00A36FF2">
        <w:rPr>
          <w:lang w:val="en"/>
        </w:rPr>
        <w:t>végrehajtási</w:t>
      </w:r>
      <w:proofErr w:type="spellEnd"/>
      <w:r w:rsidRPr="00A36FF2">
        <w:rPr>
          <w:lang w:val="en"/>
        </w:rPr>
        <w:t xml:space="preserve"> </w:t>
      </w:r>
      <w:proofErr w:type="spellStart"/>
      <w:r w:rsidRPr="00A36FF2">
        <w:rPr>
          <w:lang w:val="en"/>
        </w:rPr>
        <w:t>ügyek</w:t>
      </w:r>
      <w:proofErr w:type="spellEnd"/>
      <w:r w:rsidRPr="00A36FF2">
        <w:rPr>
          <w:lang w:val="en"/>
        </w:rPr>
        <w:t xml:space="preserve"> </w:t>
      </w:r>
      <w:proofErr w:type="spellStart"/>
      <w:r w:rsidRPr="00A36FF2">
        <w:rPr>
          <w:lang w:val="en"/>
        </w:rPr>
        <w:t>intézése</w:t>
      </w:r>
      <w:proofErr w:type="spellEnd"/>
      <w:r w:rsidRPr="00A36FF2">
        <w:rPr>
          <w:lang w:val="en"/>
        </w:rPr>
        <w:t xml:space="preserve">, </w:t>
      </w:r>
      <w:proofErr w:type="spellStart"/>
      <w:r w:rsidRPr="00A36FF2">
        <w:rPr>
          <w:lang w:val="en"/>
        </w:rPr>
        <w:t>döntés</w:t>
      </w:r>
      <w:proofErr w:type="spellEnd"/>
      <w:r w:rsidRPr="00A36FF2">
        <w:rPr>
          <w:lang w:val="en"/>
        </w:rPr>
        <w:t xml:space="preserve"> </w:t>
      </w:r>
      <w:proofErr w:type="spellStart"/>
      <w:r w:rsidRPr="00A36FF2">
        <w:rPr>
          <w:lang w:val="en"/>
        </w:rPr>
        <w:t>előkészítése</w:t>
      </w:r>
      <w:proofErr w:type="spellEnd"/>
      <w:r w:rsidRPr="00A36FF2">
        <w:rPr>
          <w:lang w:val="en"/>
        </w:rPr>
        <w:t xml:space="preserve">, </w:t>
      </w:r>
      <w:proofErr w:type="spellStart"/>
      <w:r w:rsidRPr="00A36FF2">
        <w:rPr>
          <w:lang w:val="en"/>
        </w:rPr>
        <w:t>végrehajtása</w:t>
      </w:r>
      <w:proofErr w:type="spellEnd"/>
    </w:p>
    <w:p w14:paraId="3278EB1F" w14:textId="77777777" w:rsidR="00D60CBC" w:rsidRPr="00D60CBC" w:rsidRDefault="00D60CBC" w:rsidP="00D60CBC">
      <w:pPr>
        <w:widowControl/>
        <w:autoSpaceDE/>
        <w:autoSpaceDN/>
        <w:adjustRightInd/>
        <w:spacing w:after="0" w:line="240" w:lineRule="auto"/>
        <w:ind w:left="1843"/>
        <w:rPr>
          <w:rFonts w:eastAsia="Times New Roman"/>
          <w:lang w:eastAsia="hu-HU"/>
        </w:rPr>
      </w:pPr>
    </w:p>
    <w:p w14:paraId="13A37C9A" w14:textId="5DB4E4AE" w:rsidR="008E7894" w:rsidRPr="003C6E46" w:rsidRDefault="0057365A" w:rsidP="003C6E46">
      <w:pPr>
        <w:pStyle w:val="Cmsor3"/>
        <w:rPr>
          <w:rFonts w:eastAsia="Calibri"/>
          <w:b w:val="0"/>
          <w:bCs w:val="0"/>
          <w:color w:val="auto"/>
        </w:rPr>
      </w:pPr>
      <w:r>
        <w:t>Elvárások</w:t>
      </w:r>
      <w:r w:rsidR="008E7894" w:rsidRPr="008E7894">
        <w:t>:</w:t>
      </w:r>
    </w:p>
    <w:p w14:paraId="223EE24A" w14:textId="77777777" w:rsidR="009011ED" w:rsidRPr="009C0E35" w:rsidRDefault="009011ED" w:rsidP="009011ED">
      <w:pPr>
        <w:pStyle w:val="Listaszerbekezds"/>
        <w:widowControl/>
        <w:numPr>
          <w:ilvl w:val="0"/>
          <w:numId w:val="36"/>
        </w:numPr>
        <w:autoSpaceDE/>
        <w:autoSpaceDN/>
        <w:adjustRightInd/>
        <w:spacing w:after="0" w:line="240" w:lineRule="auto"/>
        <w:ind w:left="1134" w:hanging="283"/>
        <w:contextualSpacing/>
        <w:jc w:val="left"/>
      </w:pPr>
      <w:bookmarkStart w:id="2" w:name="OLE_LINK5"/>
      <w:bookmarkStart w:id="3" w:name="OLE_LINK6"/>
      <w:bookmarkStart w:id="4" w:name="OLE_LINK24"/>
      <w:bookmarkStart w:id="5" w:name="OLE_LINK33"/>
      <w:bookmarkStart w:id="6" w:name="OLE_LINK37"/>
      <w:r w:rsidRPr="009C0E35">
        <w:t>büntetlen előélet, cselekvőképesség,</w:t>
      </w:r>
      <w:r>
        <w:t xml:space="preserve"> magyar állampolgárság,</w:t>
      </w:r>
    </w:p>
    <w:p w14:paraId="617C04E0" w14:textId="4A4022F4" w:rsidR="009011ED" w:rsidRPr="0089790C" w:rsidRDefault="009011ED" w:rsidP="009011ED">
      <w:pPr>
        <w:pStyle w:val="Listaszerbekezds"/>
        <w:widowControl/>
        <w:numPr>
          <w:ilvl w:val="0"/>
          <w:numId w:val="36"/>
        </w:numPr>
        <w:autoSpaceDE/>
        <w:autoSpaceDN/>
        <w:adjustRightInd/>
        <w:spacing w:after="0" w:line="240" w:lineRule="auto"/>
        <w:ind w:left="1134" w:hanging="283"/>
        <w:contextualSpacing/>
      </w:pPr>
      <w:proofErr w:type="spellStart"/>
      <w:r>
        <w:rPr>
          <w:lang w:val="en"/>
        </w:rPr>
        <w:t>felsőoktatásban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szerzett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jogi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szakképzettség</w:t>
      </w:r>
      <w:proofErr w:type="spellEnd"/>
      <w:r w:rsidR="00E72443">
        <w:rPr>
          <w:lang w:val="en"/>
        </w:rPr>
        <w:t>,</w:t>
      </w:r>
    </w:p>
    <w:p w14:paraId="6DD3F6F7" w14:textId="77777777" w:rsidR="009011ED" w:rsidRDefault="009011ED" w:rsidP="009011ED">
      <w:pPr>
        <w:pStyle w:val="Listaszerbekezds"/>
        <w:widowControl/>
        <w:numPr>
          <w:ilvl w:val="0"/>
          <w:numId w:val="36"/>
        </w:numPr>
        <w:autoSpaceDE/>
        <w:autoSpaceDN/>
        <w:adjustRightInd/>
        <w:spacing w:after="0" w:line="240" w:lineRule="auto"/>
        <w:ind w:left="1134" w:hanging="283"/>
        <w:contextualSpacing/>
        <w:jc w:val="left"/>
      </w:pPr>
      <w:r w:rsidRPr="009E4B01">
        <w:t>felhasználói szintű számítógép-, internet és irodai alkalmazások használata.</w:t>
      </w:r>
    </w:p>
    <w:p w14:paraId="2824F91E" w14:textId="77777777" w:rsidR="003C6E46" w:rsidRPr="000C5C35" w:rsidRDefault="003C6E46" w:rsidP="000B7432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6042ED0C" w14:textId="6454EA04" w:rsidR="008E7894" w:rsidRPr="008E7894" w:rsidRDefault="008E7894" w:rsidP="00256ACE">
      <w:pPr>
        <w:pStyle w:val="Cmsor3"/>
      </w:pPr>
      <w:r w:rsidRPr="008E7894">
        <w:t>Előny</w:t>
      </w:r>
      <w:r w:rsidR="000C5C35">
        <w:t>t jelent</w:t>
      </w:r>
      <w:r w:rsidRPr="008E7894">
        <w:t>:</w:t>
      </w:r>
    </w:p>
    <w:p w14:paraId="76FFCD2A" w14:textId="670B2F7B" w:rsidR="00A36FF2" w:rsidRPr="000B7432" w:rsidRDefault="00A36FF2" w:rsidP="000B7432">
      <w:pPr>
        <w:pStyle w:val="Listaszerbekezds"/>
        <w:widowControl/>
        <w:numPr>
          <w:ilvl w:val="0"/>
          <w:numId w:val="36"/>
        </w:numPr>
        <w:autoSpaceDE/>
        <w:autoSpaceDN/>
        <w:adjustRightInd/>
        <w:spacing w:after="0" w:line="240" w:lineRule="auto"/>
        <w:ind w:left="1134" w:hanging="283"/>
        <w:contextualSpacing/>
        <w:rPr>
          <w:lang w:val="en"/>
        </w:rPr>
      </w:pPr>
      <w:proofErr w:type="spellStart"/>
      <w:r w:rsidRPr="000B7432">
        <w:rPr>
          <w:lang w:val="en"/>
        </w:rPr>
        <w:t>közigazgatási</w:t>
      </w:r>
      <w:proofErr w:type="spellEnd"/>
      <w:r w:rsidRPr="000B7432">
        <w:rPr>
          <w:lang w:val="en"/>
        </w:rPr>
        <w:t xml:space="preserve"> </w:t>
      </w:r>
      <w:proofErr w:type="spellStart"/>
      <w:r w:rsidRPr="000B7432">
        <w:rPr>
          <w:lang w:val="en"/>
        </w:rPr>
        <w:t>hatósági</w:t>
      </w:r>
      <w:proofErr w:type="spellEnd"/>
      <w:r w:rsidRPr="000B7432">
        <w:rPr>
          <w:lang w:val="en"/>
        </w:rPr>
        <w:t xml:space="preserve"> </w:t>
      </w:r>
      <w:proofErr w:type="spellStart"/>
      <w:r w:rsidRPr="000B7432">
        <w:rPr>
          <w:lang w:val="en"/>
        </w:rPr>
        <w:t>területen</w:t>
      </w:r>
      <w:proofErr w:type="spellEnd"/>
      <w:r w:rsidRPr="000B7432">
        <w:rPr>
          <w:lang w:val="en"/>
        </w:rPr>
        <w:t xml:space="preserve"> </w:t>
      </w:r>
      <w:proofErr w:type="spellStart"/>
      <w:r w:rsidRPr="000B7432">
        <w:rPr>
          <w:lang w:val="en"/>
        </w:rPr>
        <w:t>szerzett</w:t>
      </w:r>
      <w:proofErr w:type="spellEnd"/>
      <w:r w:rsidRPr="000B7432">
        <w:rPr>
          <w:lang w:val="en"/>
        </w:rPr>
        <w:t xml:space="preserve"> </w:t>
      </w:r>
      <w:proofErr w:type="spellStart"/>
      <w:r w:rsidRPr="000B7432">
        <w:rPr>
          <w:lang w:val="en"/>
        </w:rPr>
        <w:t>gyakorlati</w:t>
      </w:r>
      <w:proofErr w:type="spellEnd"/>
      <w:r w:rsidRPr="000B7432">
        <w:rPr>
          <w:lang w:val="en"/>
        </w:rPr>
        <w:t xml:space="preserve"> </w:t>
      </w:r>
      <w:proofErr w:type="spellStart"/>
      <w:r w:rsidRPr="000B7432">
        <w:rPr>
          <w:lang w:val="en"/>
        </w:rPr>
        <w:t>tapasztalat</w:t>
      </w:r>
      <w:proofErr w:type="spellEnd"/>
      <w:r w:rsidRPr="000B7432">
        <w:rPr>
          <w:lang w:val="en"/>
        </w:rPr>
        <w:t xml:space="preserve">, </w:t>
      </w:r>
      <w:proofErr w:type="spellStart"/>
      <w:r w:rsidRPr="000B7432">
        <w:rPr>
          <w:lang w:val="en"/>
        </w:rPr>
        <w:t>ezáltal</w:t>
      </w:r>
      <w:proofErr w:type="spellEnd"/>
      <w:r w:rsidRPr="000B7432">
        <w:rPr>
          <w:lang w:val="en"/>
        </w:rPr>
        <w:t xml:space="preserve"> </w:t>
      </w:r>
      <w:proofErr w:type="spellStart"/>
      <w:r w:rsidRPr="000B7432">
        <w:rPr>
          <w:lang w:val="en"/>
        </w:rPr>
        <w:t>az</w:t>
      </w:r>
      <w:proofErr w:type="spellEnd"/>
      <w:r w:rsidRPr="000B7432">
        <w:rPr>
          <w:lang w:val="en"/>
        </w:rPr>
        <w:t xml:space="preserve"> </w:t>
      </w:r>
      <w:proofErr w:type="spellStart"/>
      <w:r w:rsidRPr="000B7432">
        <w:rPr>
          <w:lang w:val="en"/>
        </w:rPr>
        <w:t>általános</w:t>
      </w:r>
      <w:proofErr w:type="spellEnd"/>
      <w:r w:rsidR="000B7432" w:rsidRPr="000B7432">
        <w:rPr>
          <w:lang w:val="en"/>
        </w:rPr>
        <w:t xml:space="preserve"> </w:t>
      </w:r>
      <w:proofErr w:type="spellStart"/>
      <w:r w:rsidRPr="000B7432">
        <w:rPr>
          <w:lang w:val="en"/>
        </w:rPr>
        <w:t>közigazgatási</w:t>
      </w:r>
      <w:proofErr w:type="spellEnd"/>
      <w:r w:rsidRPr="000B7432">
        <w:rPr>
          <w:lang w:val="en"/>
        </w:rPr>
        <w:t xml:space="preserve"> </w:t>
      </w:r>
      <w:proofErr w:type="spellStart"/>
      <w:r w:rsidRPr="000B7432">
        <w:rPr>
          <w:lang w:val="en"/>
        </w:rPr>
        <w:t>rendtartásról</w:t>
      </w:r>
      <w:proofErr w:type="spellEnd"/>
      <w:r w:rsidRPr="000B7432">
        <w:rPr>
          <w:lang w:val="en"/>
        </w:rPr>
        <w:t xml:space="preserve"> </w:t>
      </w:r>
      <w:proofErr w:type="spellStart"/>
      <w:r w:rsidRPr="000B7432">
        <w:rPr>
          <w:lang w:val="en"/>
        </w:rPr>
        <w:t>szóló</w:t>
      </w:r>
      <w:proofErr w:type="spellEnd"/>
      <w:r w:rsidRPr="000B7432">
        <w:rPr>
          <w:lang w:val="en"/>
        </w:rPr>
        <w:t xml:space="preserve"> 2016. </w:t>
      </w:r>
      <w:proofErr w:type="spellStart"/>
      <w:r w:rsidRPr="000B7432">
        <w:rPr>
          <w:lang w:val="en"/>
        </w:rPr>
        <w:t>évi</w:t>
      </w:r>
      <w:proofErr w:type="spellEnd"/>
      <w:r w:rsidRPr="000B7432">
        <w:rPr>
          <w:lang w:val="en"/>
        </w:rPr>
        <w:t xml:space="preserve"> CL. </w:t>
      </w:r>
      <w:proofErr w:type="spellStart"/>
      <w:r w:rsidRPr="000B7432">
        <w:rPr>
          <w:lang w:val="en"/>
        </w:rPr>
        <w:t>törvény</w:t>
      </w:r>
      <w:proofErr w:type="spellEnd"/>
      <w:r w:rsidRPr="000B7432">
        <w:rPr>
          <w:lang w:val="en"/>
        </w:rPr>
        <w:t xml:space="preserve"> (</w:t>
      </w:r>
      <w:proofErr w:type="spellStart"/>
      <w:r w:rsidRPr="000B7432">
        <w:rPr>
          <w:lang w:val="en"/>
        </w:rPr>
        <w:t>Ákr</w:t>
      </w:r>
      <w:proofErr w:type="spellEnd"/>
      <w:r w:rsidRPr="000B7432">
        <w:rPr>
          <w:lang w:val="en"/>
        </w:rPr>
        <w:t xml:space="preserve">.) </w:t>
      </w:r>
      <w:proofErr w:type="spellStart"/>
      <w:r w:rsidRPr="000B7432">
        <w:rPr>
          <w:lang w:val="en"/>
        </w:rPr>
        <w:t>gyakorlatban</w:t>
      </w:r>
      <w:proofErr w:type="spellEnd"/>
      <w:r w:rsidRPr="000B7432">
        <w:rPr>
          <w:lang w:val="en"/>
        </w:rPr>
        <w:t xml:space="preserve"> </w:t>
      </w:r>
      <w:proofErr w:type="spellStart"/>
      <w:r w:rsidRPr="000B7432">
        <w:rPr>
          <w:lang w:val="en"/>
        </w:rPr>
        <w:t>megszerzett</w:t>
      </w:r>
      <w:proofErr w:type="spellEnd"/>
      <w:r w:rsidRPr="000B7432">
        <w:rPr>
          <w:lang w:val="en"/>
        </w:rPr>
        <w:t xml:space="preserve"> </w:t>
      </w:r>
      <w:proofErr w:type="spellStart"/>
      <w:r w:rsidRPr="000B7432">
        <w:rPr>
          <w:lang w:val="en"/>
        </w:rPr>
        <w:t>ismerete</w:t>
      </w:r>
      <w:proofErr w:type="spellEnd"/>
      <w:r w:rsidRPr="000B7432">
        <w:rPr>
          <w:lang w:val="en"/>
        </w:rPr>
        <w:t>,</w:t>
      </w:r>
    </w:p>
    <w:p w14:paraId="4E6EC176" w14:textId="7187072F" w:rsidR="00A36FF2" w:rsidRPr="000B7432" w:rsidRDefault="00A36FF2" w:rsidP="000B7432">
      <w:pPr>
        <w:pStyle w:val="Listaszerbekezds"/>
        <w:widowControl/>
        <w:numPr>
          <w:ilvl w:val="0"/>
          <w:numId w:val="36"/>
        </w:numPr>
        <w:autoSpaceDE/>
        <w:autoSpaceDN/>
        <w:adjustRightInd/>
        <w:spacing w:after="0" w:line="240" w:lineRule="auto"/>
        <w:ind w:left="1134" w:hanging="283"/>
        <w:contextualSpacing/>
        <w:rPr>
          <w:lang w:val="en"/>
        </w:rPr>
      </w:pPr>
      <w:proofErr w:type="spellStart"/>
      <w:r w:rsidRPr="000B7432">
        <w:rPr>
          <w:lang w:val="en"/>
        </w:rPr>
        <w:t>jogi</w:t>
      </w:r>
      <w:proofErr w:type="spellEnd"/>
      <w:r w:rsidRPr="000B7432">
        <w:rPr>
          <w:lang w:val="en"/>
        </w:rPr>
        <w:t xml:space="preserve"> </w:t>
      </w:r>
      <w:proofErr w:type="spellStart"/>
      <w:r w:rsidRPr="000B7432">
        <w:rPr>
          <w:lang w:val="en"/>
        </w:rPr>
        <w:t>vagy</w:t>
      </w:r>
      <w:proofErr w:type="spellEnd"/>
      <w:r w:rsidRPr="000B7432">
        <w:rPr>
          <w:lang w:val="en"/>
        </w:rPr>
        <w:t xml:space="preserve"> </w:t>
      </w:r>
      <w:proofErr w:type="spellStart"/>
      <w:r w:rsidRPr="000B7432">
        <w:rPr>
          <w:lang w:val="en"/>
        </w:rPr>
        <w:t>közigazgatási</w:t>
      </w:r>
      <w:proofErr w:type="spellEnd"/>
      <w:r w:rsidRPr="000B7432">
        <w:rPr>
          <w:lang w:val="en"/>
        </w:rPr>
        <w:t xml:space="preserve"> </w:t>
      </w:r>
      <w:proofErr w:type="spellStart"/>
      <w:r w:rsidRPr="000B7432">
        <w:rPr>
          <w:lang w:val="en"/>
        </w:rPr>
        <w:t>szakvizsga</w:t>
      </w:r>
      <w:proofErr w:type="spellEnd"/>
      <w:r w:rsidRPr="000B7432">
        <w:rPr>
          <w:lang w:val="en"/>
        </w:rPr>
        <w:t xml:space="preserve"> </w:t>
      </w:r>
      <w:proofErr w:type="spellStart"/>
      <w:r w:rsidRPr="000B7432">
        <w:rPr>
          <w:lang w:val="en"/>
        </w:rPr>
        <w:t>megléte</w:t>
      </w:r>
      <w:proofErr w:type="spellEnd"/>
      <w:r w:rsidR="008D0EAE">
        <w:rPr>
          <w:lang w:val="en"/>
        </w:rPr>
        <w:t>.</w:t>
      </w:r>
    </w:p>
    <w:p w14:paraId="4970F611" w14:textId="3F1577CA" w:rsidR="008E7894" w:rsidRPr="008E7894" w:rsidRDefault="008E7894" w:rsidP="006860DD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27BA3F0B" w14:textId="71F21DB4" w:rsidR="00256ACE" w:rsidRPr="00256ACE" w:rsidRDefault="00E3358A" w:rsidP="00256ACE">
      <w:pPr>
        <w:pStyle w:val="Cmsor3"/>
      </w:pPr>
      <w:bookmarkStart w:id="7" w:name="OLE_LINK14"/>
      <w:bookmarkStart w:id="8" w:name="OLE_LINK15"/>
      <w:bookmarkStart w:id="9" w:name="OLE_LINK27"/>
      <w:bookmarkStart w:id="10" w:name="OLE_LINK28"/>
      <w:bookmarkStart w:id="11" w:name="OLE_LINK36"/>
      <w:bookmarkEnd w:id="2"/>
      <w:bookmarkEnd w:id="3"/>
      <w:bookmarkEnd w:id="4"/>
      <w:bookmarkEnd w:id="5"/>
      <w:bookmarkEnd w:id="6"/>
      <w:r>
        <w:t>Amit kínálunk</w:t>
      </w:r>
      <w:r w:rsidR="008E7894" w:rsidRPr="008E7894">
        <w:t xml:space="preserve">: </w:t>
      </w:r>
    </w:p>
    <w:bookmarkEnd w:id="7"/>
    <w:bookmarkEnd w:id="8"/>
    <w:p w14:paraId="5FD05D73" w14:textId="77777777" w:rsidR="0057365A" w:rsidRPr="0057365A" w:rsidRDefault="0057365A" w:rsidP="009011ED">
      <w:pPr>
        <w:widowControl/>
        <w:numPr>
          <w:ilvl w:val="0"/>
          <w:numId w:val="24"/>
        </w:numPr>
        <w:tabs>
          <w:tab w:val="clear" w:pos="1068"/>
          <w:tab w:val="num" w:pos="1134"/>
        </w:tabs>
        <w:autoSpaceDE/>
        <w:autoSpaceDN/>
        <w:adjustRightInd/>
        <w:spacing w:after="0" w:line="240" w:lineRule="auto"/>
        <w:ind w:left="1134" w:hanging="283"/>
        <w:rPr>
          <w:rFonts w:eastAsia="Times New Roman"/>
          <w:lang w:eastAsia="hu-HU"/>
        </w:rPr>
      </w:pPr>
      <w:r w:rsidRPr="0057365A">
        <w:rPr>
          <w:rFonts w:eastAsia="Times New Roman"/>
          <w:lang w:eastAsia="hu-HU"/>
        </w:rPr>
        <w:t xml:space="preserve">illetmény és egyéb juttatások: a közszolgálati tisztviselőkről szóló 2011. évi CXCIX. törvény, valamint a 65/2013. (IX. 18.) Főv. Kgy. rendelet előírásai alapján történik, </w:t>
      </w:r>
    </w:p>
    <w:p w14:paraId="04346916" w14:textId="77777777" w:rsidR="00E72443" w:rsidRDefault="0057365A" w:rsidP="009011ED">
      <w:pPr>
        <w:widowControl/>
        <w:numPr>
          <w:ilvl w:val="0"/>
          <w:numId w:val="24"/>
        </w:numPr>
        <w:tabs>
          <w:tab w:val="clear" w:pos="1068"/>
          <w:tab w:val="num" w:pos="1134"/>
        </w:tabs>
        <w:autoSpaceDE/>
        <w:autoSpaceDN/>
        <w:adjustRightInd/>
        <w:spacing w:after="0" w:line="240" w:lineRule="auto"/>
        <w:ind w:left="1843" w:hanging="992"/>
        <w:rPr>
          <w:rFonts w:eastAsia="Times New Roman"/>
          <w:lang w:eastAsia="hu-HU"/>
        </w:rPr>
      </w:pPr>
      <w:r w:rsidRPr="0057365A">
        <w:rPr>
          <w:rFonts w:eastAsia="Times New Roman"/>
          <w:lang w:eastAsia="hu-HU"/>
        </w:rPr>
        <w:t>kiemelkedő juttatási csomag,</w:t>
      </w:r>
    </w:p>
    <w:p w14:paraId="579DF95D" w14:textId="359BFE87" w:rsidR="0057365A" w:rsidRPr="0057365A" w:rsidRDefault="00E72443" w:rsidP="009011ED">
      <w:pPr>
        <w:widowControl/>
        <w:numPr>
          <w:ilvl w:val="0"/>
          <w:numId w:val="24"/>
        </w:numPr>
        <w:tabs>
          <w:tab w:val="clear" w:pos="1068"/>
          <w:tab w:val="num" w:pos="1134"/>
        </w:tabs>
        <w:autoSpaceDE/>
        <w:autoSpaceDN/>
        <w:adjustRightInd/>
        <w:spacing w:after="0" w:line="240" w:lineRule="auto"/>
        <w:ind w:left="1843" w:hanging="99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hibrid (irodai és otthoni) munkavégzés lehetősége,</w:t>
      </w:r>
      <w:r w:rsidR="0057365A" w:rsidRPr="0057365A">
        <w:rPr>
          <w:rFonts w:eastAsia="Times New Roman"/>
          <w:lang w:eastAsia="hu-HU"/>
        </w:rPr>
        <w:t xml:space="preserve"> </w:t>
      </w:r>
    </w:p>
    <w:p w14:paraId="11C1D896" w14:textId="3C804394" w:rsidR="000C5C35" w:rsidRDefault="0057365A" w:rsidP="009011ED">
      <w:pPr>
        <w:widowControl/>
        <w:numPr>
          <w:ilvl w:val="0"/>
          <w:numId w:val="24"/>
        </w:numPr>
        <w:tabs>
          <w:tab w:val="clear" w:pos="1068"/>
          <w:tab w:val="num" w:pos="1134"/>
        </w:tabs>
        <w:autoSpaceDE/>
        <w:autoSpaceDN/>
        <w:adjustRightInd/>
        <w:spacing w:after="0" w:line="240" w:lineRule="auto"/>
        <w:ind w:left="1843" w:hanging="992"/>
        <w:rPr>
          <w:rFonts w:eastAsia="Times New Roman"/>
          <w:lang w:eastAsia="hu-HU"/>
        </w:rPr>
      </w:pPr>
      <w:r w:rsidRPr="0057365A">
        <w:rPr>
          <w:rFonts w:eastAsia="Times New Roman"/>
          <w:lang w:eastAsia="hu-HU"/>
        </w:rPr>
        <w:t>határozatlan idejű közszolgálati jogviszony</w:t>
      </w:r>
      <w:r w:rsidR="00E72443">
        <w:rPr>
          <w:rFonts w:eastAsia="Times New Roman"/>
          <w:lang w:eastAsia="hu-HU"/>
        </w:rPr>
        <w:t>,</w:t>
      </w:r>
      <w:r w:rsidR="000C5C35">
        <w:rPr>
          <w:rFonts w:eastAsia="Times New Roman"/>
          <w:lang w:eastAsia="hu-HU"/>
        </w:rPr>
        <w:t xml:space="preserve"> </w:t>
      </w:r>
    </w:p>
    <w:p w14:paraId="42C00CD2" w14:textId="1F0D6220" w:rsidR="00D60CBC" w:rsidRDefault="000C5C35" w:rsidP="009011ED">
      <w:pPr>
        <w:widowControl/>
        <w:numPr>
          <w:ilvl w:val="0"/>
          <w:numId w:val="24"/>
        </w:numPr>
        <w:tabs>
          <w:tab w:val="clear" w:pos="1068"/>
          <w:tab w:val="num" w:pos="1134"/>
        </w:tabs>
        <w:autoSpaceDE/>
        <w:autoSpaceDN/>
        <w:adjustRightInd/>
        <w:spacing w:after="0" w:line="240" w:lineRule="auto"/>
        <w:ind w:left="1843" w:hanging="99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stabil, családbarát munkahely</w:t>
      </w:r>
      <w:r w:rsidR="00D60CBC">
        <w:rPr>
          <w:rFonts w:eastAsia="Times New Roman"/>
          <w:lang w:eastAsia="hu-HU"/>
        </w:rPr>
        <w:t>.</w:t>
      </w:r>
    </w:p>
    <w:p w14:paraId="1A88FFF4" w14:textId="77777777" w:rsidR="00930AFE" w:rsidRPr="00930AFE" w:rsidRDefault="00930AFE" w:rsidP="00930AFE">
      <w:pPr>
        <w:widowControl/>
        <w:numPr>
          <w:ilvl w:val="0"/>
          <w:numId w:val="24"/>
        </w:numPr>
        <w:tabs>
          <w:tab w:val="clear" w:pos="1068"/>
          <w:tab w:val="num" w:pos="1134"/>
        </w:tabs>
        <w:autoSpaceDE/>
        <w:autoSpaceDN/>
        <w:adjustRightInd/>
        <w:spacing w:after="0" w:line="240" w:lineRule="auto"/>
        <w:ind w:left="1134" w:hanging="283"/>
        <w:rPr>
          <w:rFonts w:eastAsia="Times New Roman"/>
          <w:lang w:eastAsia="hu-HU"/>
        </w:rPr>
      </w:pPr>
      <w:r w:rsidRPr="00930AFE">
        <w:rPr>
          <w:rFonts w:eastAsia="Times New Roman"/>
          <w:lang w:eastAsia="hu-HU"/>
        </w:rPr>
        <w:t>összetartó, jó hangulatú csapat,</w:t>
      </w:r>
    </w:p>
    <w:p w14:paraId="14CFFBCD" w14:textId="77777777" w:rsidR="00930AFE" w:rsidRPr="00930AFE" w:rsidRDefault="00930AFE" w:rsidP="00930AFE">
      <w:pPr>
        <w:widowControl/>
        <w:numPr>
          <w:ilvl w:val="0"/>
          <w:numId w:val="24"/>
        </w:numPr>
        <w:tabs>
          <w:tab w:val="clear" w:pos="1068"/>
          <w:tab w:val="num" w:pos="1134"/>
        </w:tabs>
        <w:autoSpaceDE/>
        <w:autoSpaceDN/>
        <w:adjustRightInd/>
        <w:spacing w:after="0" w:line="240" w:lineRule="auto"/>
        <w:ind w:left="1134" w:hanging="283"/>
        <w:rPr>
          <w:rFonts w:eastAsia="Times New Roman"/>
          <w:lang w:eastAsia="hu-HU"/>
        </w:rPr>
      </w:pPr>
      <w:r w:rsidRPr="00930AFE">
        <w:rPr>
          <w:rFonts w:eastAsia="Times New Roman"/>
          <w:lang w:eastAsia="hu-HU"/>
        </w:rPr>
        <w:t>segítőkész munkatársak,</w:t>
      </w:r>
    </w:p>
    <w:p w14:paraId="09FB97E1" w14:textId="36B80C41" w:rsidR="00930AFE" w:rsidRPr="00930AFE" w:rsidRDefault="00930AFE" w:rsidP="00930AFE">
      <w:pPr>
        <w:widowControl/>
        <w:numPr>
          <w:ilvl w:val="0"/>
          <w:numId w:val="24"/>
        </w:numPr>
        <w:tabs>
          <w:tab w:val="clear" w:pos="1068"/>
          <w:tab w:val="num" w:pos="1134"/>
        </w:tabs>
        <w:autoSpaceDE/>
        <w:autoSpaceDN/>
        <w:adjustRightInd/>
        <w:spacing w:after="0" w:line="240" w:lineRule="auto"/>
        <w:ind w:left="1134" w:hanging="283"/>
        <w:rPr>
          <w:rFonts w:eastAsia="Times New Roman"/>
          <w:lang w:eastAsia="hu-HU"/>
        </w:rPr>
      </w:pPr>
      <w:r w:rsidRPr="00930AFE">
        <w:rPr>
          <w:rFonts w:eastAsia="Times New Roman"/>
          <w:lang w:eastAsia="hu-HU"/>
        </w:rPr>
        <w:t>hivatal által szervezett programok</w:t>
      </w:r>
      <w:r>
        <w:rPr>
          <w:rFonts w:eastAsia="Times New Roman"/>
          <w:lang w:eastAsia="hu-HU"/>
        </w:rPr>
        <w:t>,</w:t>
      </w:r>
    </w:p>
    <w:p w14:paraId="2C354209" w14:textId="77777777" w:rsidR="00930AFE" w:rsidRPr="00930AFE" w:rsidRDefault="00930AFE" w:rsidP="00930AFE">
      <w:pPr>
        <w:widowControl/>
        <w:numPr>
          <w:ilvl w:val="0"/>
          <w:numId w:val="24"/>
        </w:numPr>
        <w:tabs>
          <w:tab w:val="clear" w:pos="1068"/>
          <w:tab w:val="num" w:pos="1134"/>
        </w:tabs>
        <w:autoSpaceDE/>
        <w:autoSpaceDN/>
        <w:adjustRightInd/>
        <w:spacing w:after="0" w:line="240" w:lineRule="auto"/>
        <w:ind w:left="1134" w:hanging="283"/>
        <w:rPr>
          <w:rFonts w:eastAsia="Times New Roman"/>
          <w:lang w:eastAsia="hu-HU"/>
        </w:rPr>
      </w:pPr>
      <w:r w:rsidRPr="00930AFE">
        <w:rPr>
          <w:rFonts w:eastAsia="Times New Roman"/>
          <w:lang w:eastAsia="hu-HU"/>
        </w:rPr>
        <w:t>képzési lehetőségek,</w:t>
      </w:r>
    </w:p>
    <w:p w14:paraId="123315F5" w14:textId="77777777" w:rsidR="00930AFE" w:rsidRPr="00930AFE" w:rsidRDefault="00930AFE" w:rsidP="00930AFE">
      <w:pPr>
        <w:widowControl/>
        <w:numPr>
          <w:ilvl w:val="0"/>
          <w:numId w:val="24"/>
        </w:numPr>
        <w:tabs>
          <w:tab w:val="clear" w:pos="1068"/>
          <w:tab w:val="num" w:pos="1134"/>
        </w:tabs>
        <w:autoSpaceDE/>
        <w:autoSpaceDN/>
        <w:adjustRightInd/>
        <w:spacing w:after="0" w:line="240" w:lineRule="auto"/>
        <w:ind w:left="1134" w:hanging="283"/>
        <w:rPr>
          <w:rFonts w:eastAsia="Times New Roman"/>
          <w:lang w:eastAsia="hu-HU"/>
        </w:rPr>
      </w:pPr>
      <w:r w:rsidRPr="00930AFE">
        <w:rPr>
          <w:rFonts w:eastAsia="Times New Roman"/>
          <w:lang w:eastAsia="hu-HU"/>
        </w:rPr>
        <w:t xml:space="preserve">sokszínű, változatos ügyek, ezáltal sokrétű szakmai fejlődési lehetőség főként a hatósági jogalkalmazás területén, </w:t>
      </w:r>
    </w:p>
    <w:p w14:paraId="48913AA4" w14:textId="3A19DF0D" w:rsidR="009011ED" w:rsidRDefault="00930AFE" w:rsidP="00930AFE">
      <w:pPr>
        <w:widowControl/>
        <w:numPr>
          <w:ilvl w:val="0"/>
          <w:numId w:val="24"/>
        </w:numPr>
        <w:tabs>
          <w:tab w:val="clear" w:pos="1068"/>
          <w:tab w:val="num" w:pos="1134"/>
        </w:tabs>
        <w:autoSpaceDE/>
        <w:autoSpaceDN/>
        <w:adjustRightInd/>
        <w:spacing w:after="0" w:line="240" w:lineRule="auto"/>
        <w:ind w:left="1134" w:hanging="283"/>
        <w:rPr>
          <w:rFonts w:eastAsia="Times New Roman"/>
          <w:lang w:eastAsia="hu-HU"/>
        </w:rPr>
      </w:pPr>
      <w:r w:rsidRPr="00930AFE">
        <w:rPr>
          <w:rFonts w:eastAsia="Times New Roman"/>
          <w:lang w:eastAsia="hu-HU"/>
        </w:rPr>
        <w:t>az önkormányzatokra vonatkozó általános jogi szabályozás, valamint a közigazgatási hatósági eljárásokra vonatkozó jogszabályok elsajátítása, elmélyítése, valamint gyakorlati alkalmazása.</w:t>
      </w:r>
    </w:p>
    <w:p w14:paraId="6EB3B77B" w14:textId="77777777" w:rsidR="009011ED" w:rsidRPr="009011ED" w:rsidRDefault="009011ED" w:rsidP="003E24D0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0D412BFF" w14:textId="16143CDB" w:rsidR="0057365A" w:rsidRPr="008E7894" w:rsidRDefault="0057365A" w:rsidP="0057365A">
      <w:pPr>
        <w:pStyle w:val="Cmsor3"/>
      </w:pPr>
      <w:r w:rsidRPr="008E7894">
        <w:lastRenderedPageBreak/>
        <w:t>Csatolandó iratok:</w:t>
      </w:r>
    </w:p>
    <w:p w14:paraId="7DF45030" w14:textId="77777777" w:rsidR="006B0F8C" w:rsidRPr="00BF4AEF" w:rsidRDefault="006B0F8C" w:rsidP="006B0F8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BF4AEF">
        <w:rPr>
          <w:rFonts w:eastAsia="Times New Roman"/>
          <w:lang w:eastAsia="hu-HU"/>
        </w:rPr>
        <w:t>részletes szakmai önéletrajz, valamint motivációs levél,</w:t>
      </w:r>
    </w:p>
    <w:p w14:paraId="20B52C10" w14:textId="77777777" w:rsidR="006B0F8C" w:rsidRDefault="006B0F8C" w:rsidP="006B0F8C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BF4AEF">
        <w:rPr>
          <w:rFonts w:eastAsia="Times New Roman"/>
          <w:lang w:eastAsia="hu-HU"/>
        </w:rPr>
        <w:t xml:space="preserve">a végzettséget, </w:t>
      </w:r>
      <w:r>
        <w:rPr>
          <w:rFonts w:eastAsia="Times New Roman"/>
          <w:lang w:eastAsia="hu-HU"/>
        </w:rPr>
        <w:t xml:space="preserve">szakképzettséget, </w:t>
      </w:r>
      <w:r w:rsidRPr="00BF4AEF">
        <w:rPr>
          <w:rFonts w:eastAsia="Times New Roman"/>
          <w:lang w:eastAsia="hu-HU"/>
        </w:rPr>
        <w:t>szakképesítést igazoló bizonyítványok másolata (ennek hiánya esetén a jelentkezés érvénytelennek tekintendő),</w:t>
      </w:r>
    </w:p>
    <w:p w14:paraId="089BA41B" w14:textId="4F288AE2" w:rsidR="006B0F8C" w:rsidRPr="00D4258B" w:rsidRDefault="006B0F8C" w:rsidP="00D4258B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4F5893">
        <w:rPr>
          <w:rFonts w:eastAsia="Times New Roman"/>
          <w:lang w:eastAsia="hu-HU"/>
        </w:rPr>
        <w:t xml:space="preserve">továbbá arra vonatkozó – aláírásával ellátott – nyilatkozata, hogy a benyújtott önéletrajzában </w:t>
      </w:r>
      <w:r w:rsidRPr="001455B3">
        <w:rPr>
          <w:rFonts w:eastAsia="Times New Roman"/>
          <w:lang w:eastAsia="hu-HU"/>
        </w:rPr>
        <w:t>és mellékleteiben foglalt személyes adatainak a kiválasztási eljárással összefüggésben szükséges kezeléséhez hozzájárul (ennek hiánya esetén a jelentkezés érvénytelennek tekintendő).</w:t>
      </w:r>
    </w:p>
    <w:p w14:paraId="73C2E9FF" w14:textId="63134D44" w:rsidR="006B0F8C" w:rsidRPr="001455B3" w:rsidRDefault="006B0F8C" w:rsidP="006B0F8C">
      <w:pPr>
        <w:widowControl/>
        <w:autoSpaceDE/>
        <w:autoSpaceDN/>
        <w:adjustRightInd/>
        <w:spacing w:after="0" w:line="240" w:lineRule="auto"/>
        <w:ind w:left="1068"/>
        <w:rPr>
          <w:rFonts w:eastAsia="Times New Roman"/>
          <w:lang w:eastAsia="hu-HU"/>
        </w:rPr>
      </w:pPr>
      <w:r w:rsidRPr="001455B3">
        <w:rPr>
          <w:rFonts w:eastAsia="Times New Roman"/>
          <w:lang w:eastAsia="hu-HU"/>
        </w:rPr>
        <w:t>A csatolandó nyilatkozat és a vonatkozó adatkezelési tájékoztató megtalálható</w:t>
      </w:r>
      <w:r w:rsidR="00930AFE">
        <w:rPr>
          <w:rFonts w:eastAsia="Times New Roman"/>
          <w:lang w:eastAsia="hu-HU"/>
        </w:rPr>
        <w:t xml:space="preserve"> az </w:t>
      </w:r>
      <w:r w:rsidRPr="001455B3">
        <w:rPr>
          <w:rFonts w:eastAsia="Times New Roman"/>
          <w:lang w:eastAsia="hu-HU"/>
        </w:rPr>
        <w:t>einfoszab.budapest.hu/Tevékenységre, működésre vonatkozó adatok/Adatvédelem, közérdekű adatok igénylése/Adatkezelési tájékoztatók/Adatkezelési tájékoztató Budapest Főváros Főpolgármesteri Hivatalhoz álláshirdetésre, pályázatra jelentkezők vagy aktuális álláshirdetés, pályázat hiányában munkát kereső jelentkezők részére menüpont alatt.</w:t>
      </w:r>
    </w:p>
    <w:p w14:paraId="2FFF251B" w14:textId="77777777" w:rsidR="00B55AF5" w:rsidRDefault="00B55AF5" w:rsidP="008E7894">
      <w:pPr>
        <w:widowControl/>
        <w:autoSpaceDE/>
        <w:autoSpaceDN/>
        <w:adjustRightInd/>
        <w:spacing w:after="0" w:line="240" w:lineRule="auto"/>
        <w:rPr>
          <w:b/>
          <w:bCs/>
          <w:color w:val="12326E"/>
        </w:rPr>
      </w:pPr>
    </w:p>
    <w:p w14:paraId="00B1D481" w14:textId="322AE4E0" w:rsid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color w:val="000000"/>
          <w:lang w:eastAsia="hu-HU"/>
        </w:rPr>
      </w:pPr>
      <w:r w:rsidRPr="008E7894">
        <w:rPr>
          <w:b/>
          <w:bCs/>
          <w:color w:val="12326E"/>
        </w:rPr>
        <w:t>Jelentkezési határidő:</w:t>
      </w:r>
      <w:r w:rsidRPr="008E7894">
        <w:rPr>
          <w:rFonts w:eastAsia="Times New Roman"/>
          <w:color w:val="000000"/>
          <w:lang w:eastAsia="hu-HU"/>
        </w:rPr>
        <w:t xml:space="preserve"> </w:t>
      </w:r>
      <w:bookmarkStart w:id="12" w:name="OLE_LINK16"/>
      <w:r w:rsidR="0057365A" w:rsidRPr="0057365A">
        <w:rPr>
          <w:rFonts w:eastAsia="Times New Roman"/>
          <w:color w:val="000000"/>
          <w:lang w:eastAsia="hu-HU"/>
        </w:rPr>
        <w:t>2024.</w:t>
      </w:r>
      <w:r w:rsidR="00E72443">
        <w:rPr>
          <w:rFonts w:eastAsia="Times New Roman"/>
          <w:color w:val="000000"/>
          <w:lang w:eastAsia="hu-HU"/>
        </w:rPr>
        <w:t xml:space="preserve"> </w:t>
      </w:r>
      <w:r w:rsidR="008C518F">
        <w:rPr>
          <w:rFonts w:eastAsia="Times New Roman"/>
          <w:color w:val="000000"/>
          <w:lang w:eastAsia="hu-HU"/>
        </w:rPr>
        <w:t xml:space="preserve">október </w:t>
      </w:r>
      <w:r w:rsidR="00996C76">
        <w:rPr>
          <w:rFonts w:eastAsia="Times New Roman"/>
          <w:color w:val="000000"/>
          <w:lang w:eastAsia="hu-HU"/>
        </w:rPr>
        <w:t>0</w:t>
      </w:r>
      <w:r w:rsidR="008C518F">
        <w:rPr>
          <w:rFonts w:eastAsia="Times New Roman"/>
          <w:color w:val="000000"/>
          <w:lang w:eastAsia="hu-HU"/>
        </w:rPr>
        <w:t>3</w:t>
      </w:r>
      <w:r w:rsidR="00E72443">
        <w:rPr>
          <w:rFonts w:eastAsia="Times New Roman"/>
          <w:color w:val="000000"/>
          <w:lang w:eastAsia="hu-HU"/>
        </w:rPr>
        <w:t>.</w:t>
      </w:r>
      <w:r w:rsidR="0057365A" w:rsidRPr="0057365A">
        <w:rPr>
          <w:rFonts w:eastAsia="Times New Roman"/>
          <w:color w:val="000000"/>
          <w:lang w:eastAsia="hu-HU"/>
        </w:rPr>
        <w:t xml:space="preserve"> </w:t>
      </w:r>
    </w:p>
    <w:p w14:paraId="301788DE" w14:textId="77777777" w:rsidR="009011ED" w:rsidRDefault="009011ED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color w:val="000000"/>
          <w:lang w:eastAsia="hu-HU"/>
        </w:rPr>
      </w:pPr>
    </w:p>
    <w:p w14:paraId="491DC882" w14:textId="77777777" w:rsidR="009B71A4" w:rsidRPr="009B71A4" w:rsidRDefault="009B71A4" w:rsidP="009B71A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9B71A4">
        <w:rPr>
          <w:rFonts w:eastAsia="Times New Roman"/>
          <w:lang w:eastAsia="hu-HU"/>
        </w:rPr>
        <w:t>A beérkezett jelentkezések folyamatosan kerülnek elbírálásra.</w:t>
      </w:r>
    </w:p>
    <w:p w14:paraId="61FEFBF6" w14:textId="77777777" w:rsidR="009B71A4" w:rsidRDefault="009B71A4" w:rsidP="008E7894">
      <w:pPr>
        <w:widowControl/>
        <w:autoSpaceDE/>
        <w:autoSpaceDN/>
        <w:adjustRightInd/>
        <w:spacing w:after="0" w:line="240" w:lineRule="auto"/>
        <w:rPr>
          <w:b/>
          <w:bCs/>
          <w:color w:val="12326E"/>
        </w:rPr>
      </w:pPr>
    </w:p>
    <w:p w14:paraId="39D382FA" w14:textId="389AF055" w:rsid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b/>
          <w:bCs/>
          <w:color w:val="12326E"/>
        </w:rPr>
        <w:t>Az állás betöltésének várható időpontja:</w:t>
      </w:r>
      <w:r w:rsidRPr="008E7894">
        <w:rPr>
          <w:rFonts w:eastAsia="Times New Roman"/>
          <w:lang w:eastAsia="hu-HU"/>
        </w:rPr>
        <w:t xml:space="preserve"> </w:t>
      </w:r>
      <w:r w:rsidR="009B71A4" w:rsidRPr="009B71A4">
        <w:rPr>
          <w:rFonts w:eastAsia="Times New Roman"/>
          <w:lang w:eastAsia="hu-HU"/>
        </w:rPr>
        <w:t>a meghirdetett munkakör az elbírálást követően azonnal betölthető.</w:t>
      </w:r>
    </w:p>
    <w:p w14:paraId="1F0FD202" w14:textId="77777777" w:rsidR="00622FC4" w:rsidRPr="008E7894" w:rsidRDefault="00622FC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0254747C" w14:textId="77777777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b/>
          <w:bCs/>
          <w:color w:val="12326E"/>
        </w:rPr>
        <w:t xml:space="preserve">Foglalkoztatás jellege: </w:t>
      </w:r>
      <w:r w:rsidRPr="008E7894">
        <w:rPr>
          <w:rFonts w:eastAsia="Times New Roman"/>
          <w:lang w:eastAsia="hu-HU"/>
        </w:rPr>
        <w:t>teljes munkaidő.</w:t>
      </w:r>
    </w:p>
    <w:p w14:paraId="7D056D58" w14:textId="77777777" w:rsidR="008E7894" w:rsidRPr="008E7894" w:rsidRDefault="008E7894" w:rsidP="008E7894">
      <w:pPr>
        <w:widowControl/>
        <w:shd w:val="clear" w:color="auto" w:fill="FFFFFF"/>
        <w:autoSpaceDE/>
        <w:autoSpaceDN/>
        <w:adjustRightInd/>
        <w:spacing w:after="0" w:line="240" w:lineRule="auto"/>
        <w:textAlignment w:val="top"/>
        <w:rPr>
          <w:rFonts w:eastAsia="Times New Roman"/>
          <w:lang w:eastAsia="hu-HU"/>
        </w:rPr>
      </w:pPr>
    </w:p>
    <w:p w14:paraId="020A0D20" w14:textId="77777777" w:rsidR="00622FC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bCs/>
          <w:lang w:eastAsia="hu-HU"/>
        </w:rPr>
      </w:pPr>
      <w:r w:rsidRPr="008E7894">
        <w:rPr>
          <w:b/>
          <w:bCs/>
          <w:color w:val="12326E"/>
        </w:rPr>
        <w:t>A munkavégzés helye:</w:t>
      </w:r>
      <w:r w:rsidRPr="008E7894">
        <w:rPr>
          <w:rFonts w:eastAsia="Times New Roman"/>
          <w:bCs/>
          <w:lang w:eastAsia="hu-HU"/>
        </w:rPr>
        <w:t xml:space="preserve"> </w:t>
      </w:r>
    </w:p>
    <w:p w14:paraId="7A8D83AA" w14:textId="77777777" w:rsidR="00E3358A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rFonts w:eastAsia="Times New Roman"/>
          <w:lang w:eastAsia="hu-HU"/>
        </w:rPr>
        <w:t xml:space="preserve">Budapest Főváros Főpolgármesteri Hivatal, 1052 Budapest, Városház u. 9-11. </w:t>
      </w:r>
      <w:bookmarkEnd w:id="9"/>
      <w:bookmarkEnd w:id="10"/>
      <w:bookmarkEnd w:id="11"/>
      <w:bookmarkEnd w:id="12"/>
    </w:p>
    <w:p w14:paraId="1E649A26" w14:textId="77777777" w:rsidR="00E3358A" w:rsidRDefault="00E3358A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5440C0EE" w14:textId="220113E2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bCs/>
          <w:lang w:eastAsia="hu-HU"/>
        </w:rPr>
      </w:pPr>
      <w:r w:rsidRPr="008E7894">
        <w:rPr>
          <w:rFonts w:eastAsia="Times New Roman"/>
          <w:bCs/>
          <w:lang w:eastAsia="hu-HU"/>
        </w:rPr>
        <w:t xml:space="preserve">A jelentkezést a Főpolgármesteri Hivatal Humánerőforrás-menedzsment Főosztálya (1052 Budapest, Városház u. 9-11.) részére vagy a </w:t>
      </w:r>
      <w:hyperlink r:id="rId11" w:history="1">
        <w:r w:rsidRPr="008E7894">
          <w:rPr>
            <w:rFonts w:eastAsia="Times New Roman"/>
            <w:bCs/>
            <w:color w:val="0000FF"/>
            <w:u w:val="single"/>
            <w:lang w:eastAsia="hu-HU"/>
          </w:rPr>
          <w:t>karrier@budapest.hu</w:t>
        </w:r>
      </w:hyperlink>
      <w:r w:rsidRPr="008E7894">
        <w:rPr>
          <w:rFonts w:eastAsia="Times New Roman"/>
          <w:bCs/>
          <w:lang w:eastAsia="hu-HU"/>
        </w:rPr>
        <w:t xml:space="preserve"> címre szíveskedjen eljuttatni.</w:t>
      </w:r>
    </w:p>
    <w:p w14:paraId="533653E2" w14:textId="77777777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45C03BA4" w14:textId="05B40C2B" w:rsidR="009173C5" w:rsidRPr="00256ACE" w:rsidRDefault="008E7894" w:rsidP="0057365A">
      <w:pPr>
        <w:widowControl/>
        <w:autoSpaceDE/>
        <w:autoSpaceDN/>
        <w:adjustRightInd/>
        <w:spacing w:after="0" w:line="240" w:lineRule="auto"/>
      </w:pPr>
      <w:r w:rsidRPr="008E7894">
        <w:rPr>
          <w:rFonts w:eastAsia="Times New Roman"/>
          <w:lang w:eastAsia="hu-HU"/>
        </w:rPr>
        <w:t xml:space="preserve">A jelentkezésen kérjük feltüntetni: </w:t>
      </w:r>
      <w:r w:rsidR="0057365A" w:rsidRPr="0057365A">
        <w:rPr>
          <w:rFonts w:eastAsia="Times New Roman"/>
          <w:b/>
          <w:bCs/>
          <w:i/>
          <w:iCs/>
          <w:lang w:eastAsia="hu-HU"/>
        </w:rPr>
        <w:t>„</w:t>
      </w:r>
      <w:r w:rsidR="00930AFE" w:rsidRPr="00930AFE">
        <w:rPr>
          <w:rFonts w:eastAsia="Times New Roman"/>
          <w:b/>
          <w:bCs/>
          <w:i/>
          <w:iCs/>
          <w:lang w:eastAsia="hu-HU"/>
        </w:rPr>
        <w:t>közterületi jogi szakreferens</w:t>
      </w:r>
      <w:r w:rsidR="0057365A" w:rsidRPr="0057365A">
        <w:rPr>
          <w:rFonts w:eastAsia="Times New Roman"/>
          <w:b/>
          <w:bCs/>
          <w:i/>
          <w:iCs/>
          <w:lang w:eastAsia="hu-HU"/>
        </w:rPr>
        <w:t>”</w:t>
      </w:r>
      <w:r w:rsidR="0057365A" w:rsidRPr="0057365A">
        <w:rPr>
          <w:rFonts w:eastAsia="Times New Roman"/>
          <w:lang w:eastAsia="hu-HU"/>
        </w:rPr>
        <w:t>.</w:t>
      </w:r>
    </w:p>
    <w:p w14:paraId="20D8840F" w14:textId="77777777" w:rsidR="00FD2144" w:rsidRPr="00256ACE" w:rsidRDefault="00FD2144" w:rsidP="009173C5"/>
    <w:sectPr w:rsidR="00FD2144" w:rsidRPr="00256ACE" w:rsidSect="00573AD2">
      <w:footerReference w:type="default" r:id="rId12"/>
      <w:headerReference w:type="first" r:id="rId13"/>
      <w:footerReference w:type="first" r:id="rId14"/>
      <w:pgSz w:w="11900" w:h="16840"/>
      <w:pgMar w:top="1361" w:right="1304" w:bottom="1361" w:left="1304" w:header="61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AA56" w14:textId="77777777" w:rsidR="008C6F6E" w:rsidRDefault="008C6F6E" w:rsidP="00E9224D">
      <w:r>
        <w:separator/>
      </w:r>
    </w:p>
  </w:endnote>
  <w:endnote w:type="continuationSeparator" w:id="0">
    <w:p w14:paraId="725FBF07" w14:textId="77777777" w:rsidR="008C6F6E" w:rsidRDefault="008C6F6E" w:rsidP="00E9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1"/>
      <w:gridCol w:w="4641"/>
    </w:tblGrid>
    <w:tr w:rsidR="00EC2186" w:rsidRPr="0002783C" w14:paraId="3960DD2E" w14:textId="77777777" w:rsidTr="001F123C">
      <w:tc>
        <w:tcPr>
          <w:tcW w:w="9622" w:type="dxa"/>
          <w:gridSpan w:val="2"/>
          <w:tcBorders>
            <w:top w:val="single" w:sz="4" w:space="0" w:color="auto"/>
          </w:tcBorders>
        </w:tcPr>
        <w:p w14:paraId="1B0F69F7" w14:textId="2BEF7CDB" w:rsidR="00EC2186" w:rsidRPr="0002783C" w:rsidRDefault="00EC2186" w:rsidP="00EC2186">
          <w:pPr>
            <w:pStyle w:val="lfejllb"/>
            <w:jc w:val="left"/>
          </w:pPr>
          <w:r>
            <w:t>Budapest Főváros Főpolgármesteri Hivatal | 1052 Budapest, Városház u. 9-11. | budapest.hu</w:t>
          </w:r>
        </w:p>
      </w:tc>
    </w:tr>
    <w:tr w:rsidR="00EC2186" w:rsidRPr="0002783C" w14:paraId="47AA0345" w14:textId="77777777" w:rsidTr="00F23901">
      <w:tc>
        <w:tcPr>
          <w:tcW w:w="4811" w:type="dxa"/>
        </w:tcPr>
        <w:p w14:paraId="54120D3E" w14:textId="77B39E78" w:rsidR="00EC2186" w:rsidRPr="0002783C" w:rsidRDefault="00EC2186" w:rsidP="00EC2186">
          <w:pPr>
            <w:pStyle w:val="lfejllb"/>
            <w:ind w:left="-110"/>
          </w:pPr>
        </w:p>
      </w:tc>
      <w:tc>
        <w:tcPr>
          <w:tcW w:w="4811" w:type="dxa"/>
        </w:tcPr>
        <w:p w14:paraId="5392F411" w14:textId="3B2FA2DA" w:rsidR="00EC2186" w:rsidRPr="0002783C" w:rsidRDefault="00EC2186" w:rsidP="00EC2186">
          <w:pPr>
            <w:pStyle w:val="lfejllb"/>
            <w:jc w:val="right"/>
            <w:rPr>
              <w:b/>
            </w:rPr>
          </w:pPr>
        </w:p>
      </w:tc>
    </w:tr>
  </w:tbl>
  <w:p w14:paraId="36621198" w14:textId="77777777" w:rsidR="00EC2186" w:rsidRDefault="00EC218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EEA5" w14:textId="3531831F" w:rsidR="00F72AAF" w:rsidRPr="008E7894" w:rsidRDefault="00F72AAF" w:rsidP="00F72AAF">
    <w:pPr>
      <w:pStyle w:val="lfejllb"/>
      <w:tabs>
        <w:tab w:val="left" w:pos="1550"/>
      </w:tabs>
      <w:rPr>
        <w:rFonts w:eastAsia="MS Mincho"/>
        <w:color w:val="808080"/>
        <w:sz w:val="20"/>
        <w:szCs w:val="20"/>
      </w:rPr>
    </w:pPr>
  </w:p>
  <w:p w14:paraId="035F73E3" w14:textId="00ACCDD6" w:rsidR="00AB1280" w:rsidRPr="003D13A7" w:rsidRDefault="00AB1280" w:rsidP="00E9224D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F900" w14:textId="77777777" w:rsidR="008C6F6E" w:rsidRDefault="008C6F6E" w:rsidP="00E9224D">
      <w:r>
        <w:separator/>
      </w:r>
    </w:p>
  </w:footnote>
  <w:footnote w:type="continuationSeparator" w:id="0">
    <w:p w14:paraId="08156C32" w14:textId="77777777" w:rsidR="008C6F6E" w:rsidRDefault="008C6F6E" w:rsidP="00E9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FF13" w14:textId="7B597F40" w:rsidR="00EC2186" w:rsidRDefault="00EC2186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373A420" wp14:editId="77600925">
          <wp:simplePos x="0" y="0"/>
          <wp:positionH relativeFrom="page">
            <wp:posOffset>-7530</wp:posOffset>
          </wp:positionH>
          <wp:positionV relativeFrom="page">
            <wp:posOffset>0</wp:posOffset>
          </wp:positionV>
          <wp:extent cx="7568264" cy="140017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264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E17"/>
    <w:multiLevelType w:val="hybridMultilevel"/>
    <w:tmpl w:val="B122F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0101"/>
    <w:multiLevelType w:val="hybridMultilevel"/>
    <w:tmpl w:val="8578AD0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C335F9"/>
    <w:multiLevelType w:val="hybridMultilevel"/>
    <w:tmpl w:val="6B4A722E"/>
    <w:lvl w:ilvl="0" w:tplc="E4AEA4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C55E9"/>
    <w:multiLevelType w:val="hybridMultilevel"/>
    <w:tmpl w:val="3F680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A2C"/>
    <w:multiLevelType w:val="multilevel"/>
    <w:tmpl w:val="D0B68852"/>
    <w:lvl w:ilvl="0">
      <w:start w:val="1"/>
      <w:numFmt w:val="decimal"/>
      <w:pStyle w:val="Kpal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7723C4"/>
    <w:multiLevelType w:val="hybridMultilevel"/>
    <w:tmpl w:val="A88A5350"/>
    <w:lvl w:ilvl="0" w:tplc="137A7C4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344403B"/>
    <w:multiLevelType w:val="multilevel"/>
    <w:tmpl w:val="92E0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34157"/>
    <w:multiLevelType w:val="hybridMultilevel"/>
    <w:tmpl w:val="9586A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66752"/>
    <w:multiLevelType w:val="hybridMultilevel"/>
    <w:tmpl w:val="66147E7E"/>
    <w:lvl w:ilvl="0" w:tplc="53369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70443"/>
    <w:multiLevelType w:val="multilevel"/>
    <w:tmpl w:val="660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65278E"/>
    <w:multiLevelType w:val="multilevel"/>
    <w:tmpl w:val="71F0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4615C"/>
    <w:multiLevelType w:val="multilevel"/>
    <w:tmpl w:val="2D6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391BA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E54148"/>
    <w:multiLevelType w:val="hybridMultilevel"/>
    <w:tmpl w:val="4BA8BD5E"/>
    <w:lvl w:ilvl="0" w:tplc="A310476C">
      <w:start w:val="1"/>
      <w:numFmt w:val="decimal"/>
      <w:pStyle w:val="Szmozottfelsorols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51D45"/>
    <w:multiLevelType w:val="multilevel"/>
    <w:tmpl w:val="252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273888"/>
    <w:multiLevelType w:val="hybridMultilevel"/>
    <w:tmpl w:val="00089B04"/>
    <w:lvl w:ilvl="0" w:tplc="469C2E8C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color w:val="12326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138B4"/>
    <w:multiLevelType w:val="multilevel"/>
    <w:tmpl w:val="9E5251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163C0C"/>
    <w:multiLevelType w:val="hybridMultilevel"/>
    <w:tmpl w:val="080281D6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0E6A4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36430A"/>
    <w:multiLevelType w:val="hybridMultilevel"/>
    <w:tmpl w:val="EF4CD7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D453E7"/>
    <w:multiLevelType w:val="hybridMultilevel"/>
    <w:tmpl w:val="ED2C4FDC"/>
    <w:lvl w:ilvl="0" w:tplc="040E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 w15:restartNumberingAfterBreak="0">
    <w:nsid w:val="44EF5122"/>
    <w:multiLevelType w:val="hybridMultilevel"/>
    <w:tmpl w:val="A2C86756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6F81"/>
    <w:multiLevelType w:val="hybridMultilevel"/>
    <w:tmpl w:val="E6201C3A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C58DA"/>
    <w:multiLevelType w:val="hybridMultilevel"/>
    <w:tmpl w:val="B7641B14"/>
    <w:lvl w:ilvl="0" w:tplc="9FC4CBF8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66D70"/>
    <w:multiLevelType w:val="hybridMultilevel"/>
    <w:tmpl w:val="75E202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1340A"/>
    <w:multiLevelType w:val="hybridMultilevel"/>
    <w:tmpl w:val="FEFA8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137A08"/>
    <w:multiLevelType w:val="hybridMultilevel"/>
    <w:tmpl w:val="D4766C66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53C26E23"/>
    <w:multiLevelType w:val="hybridMultilevel"/>
    <w:tmpl w:val="5A283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96CF8"/>
    <w:multiLevelType w:val="hybridMultilevel"/>
    <w:tmpl w:val="4C84CDAA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60F46C8"/>
    <w:multiLevelType w:val="hybridMultilevel"/>
    <w:tmpl w:val="2304C622"/>
    <w:lvl w:ilvl="0" w:tplc="05A4B1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93B87"/>
    <w:multiLevelType w:val="hybridMultilevel"/>
    <w:tmpl w:val="E2FC6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06B11"/>
    <w:multiLevelType w:val="hybridMultilevel"/>
    <w:tmpl w:val="71265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F611D"/>
    <w:multiLevelType w:val="hybridMultilevel"/>
    <w:tmpl w:val="BC7EB97A"/>
    <w:lvl w:ilvl="0" w:tplc="772C44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012BF"/>
    <w:multiLevelType w:val="hybridMultilevel"/>
    <w:tmpl w:val="4064CC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060DA"/>
    <w:multiLevelType w:val="hybridMultilevel"/>
    <w:tmpl w:val="C8C4B7EE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84002">
    <w:abstractNumId w:val="35"/>
  </w:num>
  <w:num w:numId="2" w16cid:durableId="1663656866">
    <w:abstractNumId w:val="24"/>
  </w:num>
  <w:num w:numId="3" w16cid:durableId="1952467281">
    <w:abstractNumId w:val="2"/>
  </w:num>
  <w:num w:numId="4" w16cid:durableId="735320652">
    <w:abstractNumId w:val="34"/>
  </w:num>
  <w:num w:numId="5" w16cid:durableId="1868563015">
    <w:abstractNumId w:val="22"/>
  </w:num>
  <w:num w:numId="6" w16cid:durableId="2043170624">
    <w:abstractNumId w:val="33"/>
  </w:num>
  <w:num w:numId="7" w16cid:durableId="1024020958">
    <w:abstractNumId w:val="8"/>
  </w:num>
  <w:num w:numId="8" w16cid:durableId="1253473024">
    <w:abstractNumId w:val="21"/>
  </w:num>
  <w:num w:numId="9" w16cid:durableId="1085222458">
    <w:abstractNumId w:val="13"/>
  </w:num>
  <w:num w:numId="10" w16cid:durableId="2089375442">
    <w:abstractNumId w:val="15"/>
  </w:num>
  <w:num w:numId="11" w16cid:durableId="202980755">
    <w:abstractNumId w:val="12"/>
  </w:num>
  <w:num w:numId="12" w16cid:durableId="932250437">
    <w:abstractNumId w:val="18"/>
  </w:num>
  <w:num w:numId="13" w16cid:durableId="1435860365">
    <w:abstractNumId w:val="4"/>
  </w:num>
  <w:num w:numId="14" w16cid:durableId="960844610">
    <w:abstractNumId w:val="32"/>
  </w:num>
  <w:num w:numId="15" w16cid:durableId="1024088467">
    <w:abstractNumId w:val="23"/>
  </w:num>
  <w:num w:numId="16" w16cid:durableId="1253127634">
    <w:abstractNumId w:val="29"/>
  </w:num>
  <w:num w:numId="17" w16cid:durableId="1632515336">
    <w:abstractNumId w:val="29"/>
    <w:lvlOverride w:ilvl="0">
      <w:startOverride w:val="1"/>
    </w:lvlOverride>
  </w:num>
  <w:num w:numId="18" w16cid:durableId="607735895">
    <w:abstractNumId w:val="30"/>
  </w:num>
  <w:num w:numId="19" w16cid:durableId="518859131">
    <w:abstractNumId w:val="3"/>
  </w:num>
  <w:num w:numId="20" w16cid:durableId="989796163">
    <w:abstractNumId w:val="31"/>
  </w:num>
  <w:num w:numId="21" w16cid:durableId="735977201">
    <w:abstractNumId w:val="25"/>
  </w:num>
  <w:num w:numId="22" w16cid:durableId="1130781542">
    <w:abstractNumId w:val="19"/>
  </w:num>
  <w:num w:numId="23" w16cid:durableId="529535337">
    <w:abstractNumId w:val="20"/>
  </w:num>
  <w:num w:numId="24" w16cid:durableId="960762350">
    <w:abstractNumId w:val="28"/>
  </w:num>
  <w:num w:numId="25" w16cid:durableId="2040543445">
    <w:abstractNumId w:val="26"/>
  </w:num>
  <w:num w:numId="26" w16cid:durableId="2023631177">
    <w:abstractNumId w:val="1"/>
  </w:num>
  <w:num w:numId="27" w16cid:durableId="23752932">
    <w:abstractNumId w:val="17"/>
  </w:num>
  <w:num w:numId="28" w16cid:durableId="176816738">
    <w:abstractNumId w:val="14"/>
  </w:num>
  <w:num w:numId="29" w16cid:durableId="1175878908">
    <w:abstractNumId w:val="10"/>
  </w:num>
  <w:num w:numId="30" w16cid:durableId="219051359">
    <w:abstractNumId w:val="9"/>
  </w:num>
  <w:num w:numId="31" w16cid:durableId="706181367">
    <w:abstractNumId w:val="6"/>
  </w:num>
  <w:num w:numId="32" w16cid:durableId="1839928243">
    <w:abstractNumId w:val="27"/>
  </w:num>
  <w:num w:numId="33" w16cid:durableId="1916360472">
    <w:abstractNumId w:val="5"/>
  </w:num>
  <w:num w:numId="34" w16cid:durableId="89745382">
    <w:abstractNumId w:val="16"/>
  </w:num>
  <w:num w:numId="35" w16cid:durableId="155415031">
    <w:abstractNumId w:val="11"/>
  </w:num>
  <w:num w:numId="36" w16cid:durableId="1976521971">
    <w:abstractNumId w:val="7"/>
  </w:num>
  <w:num w:numId="37" w16cid:durableId="1813054387">
    <w:abstractNumId w:val="15"/>
  </w:num>
  <w:num w:numId="38" w16cid:durableId="527643529">
    <w:abstractNumId w:val="15"/>
  </w:num>
  <w:num w:numId="39" w16cid:durableId="1180007338">
    <w:abstractNumId w:val="0"/>
  </w:num>
  <w:num w:numId="40" w16cid:durableId="2093696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CD"/>
    <w:rsid w:val="0000534C"/>
    <w:rsid w:val="00010B10"/>
    <w:rsid w:val="0001565C"/>
    <w:rsid w:val="000233F8"/>
    <w:rsid w:val="0002783C"/>
    <w:rsid w:val="00030DA0"/>
    <w:rsid w:val="00035B24"/>
    <w:rsid w:val="000A391E"/>
    <w:rsid w:val="000B093E"/>
    <w:rsid w:val="000B501F"/>
    <w:rsid w:val="000B7432"/>
    <w:rsid w:val="000C2170"/>
    <w:rsid w:val="000C5C35"/>
    <w:rsid w:val="000C697F"/>
    <w:rsid w:val="000D48A0"/>
    <w:rsid w:val="000D6232"/>
    <w:rsid w:val="000F2142"/>
    <w:rsid w:val="000F389F"/>
    <w:rsid w:val="00134CB1"/>
    <w:rsid w:val="00134EBA"/>
    <w:rsid w:val="00135220"/>
    <w:rsid w:val="00156FEC"/>
    <w:rsid w:val="00162FAD"/>
    <w:rsid w:val="00183386"/>
    <w:rsid w:val="001871EA"/>
    <w:rsid w:val="00197650"/>
    <w:rsid w:val="001B6572"/>
    <w:rsid w:val="001E3707"/>
    <w:rsid w:val="001E5FEA"/>
    <w:rsid w:val="001E73B7"/>
    <w:rsid w:val="001F036E"/>
    <w:rsid w:val="001F6954"/>
    <w:rsid w:val="00220FB5"/>
    <w:rsid w:val="002230C9"/>
    <w:rsid w:val="00224C8E"/>
    <w:rsid w:val="00225BF7"/>
    <w:rsid w:val="00256A0E"/>
    <w:rsid w:val="00256ACE"/>
    <w:rsid w:val="00265E88"/>
    <w:rsid w:val="00271A06"/>
    <w:rsid w:val="002A1BF4"/>
    <w:rsid w:val="002A4DA3"/>
    <w:rsid w:val="002B4122"/>
    <w:rsid w:val="002B5A71"/>
    <w:rsid w:val="002C44C4"/>
    <w:rsid w:val="002E1FDE"/>
    <w:rsid w:val="002E28F6"/>
    <w:rsid w:val="002E525E"/>
    <w:rsid w:val="002F1D34"/>
    <w:rsid w:val="00305B79"/>
    <w:rsid w:val="00323960"/>
    <w:rsid w:val="003379CD"/>
    <w:rsid w:val="003433EB"/>
    <w:rsid w:val="0035022D"/>
    <w:rsid w:val="00357406"/>
    <w:rsid w:val="0038340F"/>
    <w:rsid w:val="003933D8"/>
    <w:rsid w:val="003B026E"/>
    <w:rsid w:val="003C0D27"/>
    <w:rsid w:val="003C130C"/>
    <w:rsid w:val="003C6E46"/>
    <w:rsid w:val="003D13A7"/>
    <w:rsid w:val="003D5484"/>
    <w:rsid w:val="003E24D0"/>
    <w:rsid w:val="003F1671"/>
    <w:rsid w:val="00416312"/>
    <w:rsid w:val="004239AF"/>
    <w:rsid w:val="00443F42"/>
    <w:rsid w:val="00450B1E"/>
    <w:rsid w:val="004514AF"/>
    <w:rsid w:val="00456591"/>
    <w:rsid w:val="00477040"/>
    <w:rsid w:val="00480322"/>
    <w:rsid w:val="00480E00"/>
    <w:rsid w:val="00481262"/>
    <w:rsid w:val="00482D6E"/>
    <w:rsid w:val="00486E4D"/>
    <w:rsid w:val="00490A37"/>
    <w:rsid w:val="00491560"/>
    <w:rsid w:val="00496832"/>
    <w:rsid w:val="004A057C"/>
    <w:rsid w:val="004A4EBA"/>
    <w:rsid w:val="004B295B"/>
    <w:rsid w:val="004D39B8"/>
    <w:rsid w:val="004E4742"/>
    <w:rsid w:val="004F0CC7"/>
    <w:rsid w:val="00503595"/>
    <w:rsid w:val="00525DB1"/>
    <w:rsid w:val="00547DB5"/>
    <w:rsid w:val="00557ACD"/>
    <w:rsid w:val="00573242"/>
    <w:rsid w:val="0057365A"/>
    <w:rsid w:val="00573AD2"/>
    <w:rsid w:val="00584ECC"/>
    <w:rsid w:val="00586A63"/>
    <w:rsid w:val="005911EF"/>
    <w:rsid w:val="005A03C0"/>
    <w:rsid w:val="005B3B51"/>
    <w:rsid w:val="005B794E"/>
    <w:rsid w:val="005C041A"/>
    <w:rsid w:val="005E1BA9"/>
    <w:rsid w:val="00604767"/>
    <w:rsid w:val="00621CDA"/>
    <w:rsid w:val="00622FC4"/>
    <w:rsid w:val="006531DF"/>
    <w:rsid w:val="00657DD5"/>
    <w:rsid w:val="00662196"/>
    <w:rsid w:val="00671031"/>
    <w:rsid w:val="00674F1B"/>
    <w:rsid w:val="00677F2C"/>
    <w:rsid w:val="006860DD"/>
    <w:rsid w:val="006A0A54"/>
    <w:rsid w:val="006B02C2"/>
    <w:rsid w:val="006B0A83"/>
    <w:rsid w:val="006B0F8C"/>
    <w:rsid w:val="006B61D1"/>
    <w:rsid w:val="006D0BDB"/>
    <w:rsid w:val="006E73F1"/>
    <w:rsid w:val="00712656"/>
    <w:rsid w:val="00716CD4"/>
    <w:rsid w:val="00734FFD"/>
    <w:rsid w:val="007371C9"/>
    <w:rsid w:val="00755B61"/>
    <w:rsid w:val="00761DAF"/>
    <w:rsid w:val="00764680"/>
    <w:rsid w:val="007714D7"/>
    <w:rsid w:val="0078048C"/>
    <w:rsid w:val="007A3F23"/>
    <w:rsid w:val="007A5D4D"/>
    <w:rsid w:val="007B4CC3"/>
    <w:rsid w:val="00814CA9"/>
    <w:rsid w:val="00816600"/>
    <w:rsid w:val="008555F7"/>
    <w:rsid w:val="00864F4D"/>
    <w:rsid w:val="00872984"/>
    <w:rsid w:val="008922D5"/>
    <w:rsid w:val="0089371D"/>
    <w:rsid w:val="008971BE"/>
    <w:rsid w:val="008A613D"/>
    <w:rsid w:val="008A7FCD"/>
    <w:rsid w:val="008C518F"/>
    <w:rsid w:val="008C6F6E"/>
    <w:rsid w:val="008D0EAE"/>
    <w:rsid w:val="008E0A34"/>
    <w:rsid w:val="008E1901"/>
    <w:rsid w:val="008E7894"/>
    <w:rsid w:val="008F10EC"/>
    <w:rsid w:val="008F2B92"/>
    <w:rsid w:val="009011ED"/>
    <w:rsid w:val="0090450C"/>
    <w:rsid w:val="00915BF4"/>
    <w:rsid w:val="00916D63"/>
    <w:rsid w:val="009173C5"/>
    <w:rsid w:val="00921497"/>
    <w:rsid w:val="00930AFE"/>
    <w:rsid w:val="0094087B"/>
    <w:rsid w:val="0094137F"/>
    <w:rsid w:val="00943D14"/>
    <w:rsid w:val="00957CB5"/>
    <w:rsid w:val="00962B12"/>
    <w:rsid w:val="00964BCE"/>
    <w:rsid w:val="00972969"/>
    <w:rsid w:val="00981105"/>
    <w:rsid w:val="0098446B"/>
    <w:rsid w:val="00996C76"/>
    <w:rsid w:val="009A292E"/>
    <w:rsid w:val="009B00AD"/>
    <w:rsid w:val="009B71A4"/>
    <w:rsid w:val="009C20E4"/>
    <w:rsid w:val="009D0400"/>
    <w:rsid w:val="009D6C33"/>
    <w:rsid w:val="00A031BA"/>
    <w:rsid w:val="00A12278"/>
    <w:rsid w:val="00A12430"/>
    <w:rsid w:val="00A1674D"/>
    <w:rsid w:val="00A31BFA"/>
    <w:rsid w:val="00A338D5"/>
    <w:rsid w:val="00A36679"/>
    <w:rsid w:val="00A36FF2"/>
    <w:rsid w:val="00A54453"/>
    <w:rsid w:val="00A61C40"/>
    <w:rsid w:val="00A6454A"/>
    <w:rsid w:val="00A653AF"/>
    <w:rsid w:val="00A77833"/>
    <w:rsid w:val="00AA0ED0"/>
    <w:rsid w:val="00AA489B"/>
    <w:rsid w:val="00AB1280"/>
    <w:rsid w:val="00AB7D1A"/>
    <w:rsid w:val="00AC6AC2"/>
    <w:rsid w:val="00B20781"/>
    <w:rsid w:val="00B25B77"/>
    <w:rsid w:val="00B41EBC"/>
    <w:rsid w:val="00B474D1"/>
    <w:rsid w:val="00B53DC5"/>
    <w:rsid w:val="00B54EBF"/>
    <w:rsid w:val="00B55AF5"/>
    <w:rsid w:val="00B957DA"/>
    <w:rsid w:val="00B97AED"/>
    <w:rsid w:val="00BB15E8"/>
    <w:rsid w:val="00BB30A8"/>
    <w:rsid w:val="00BB79B9"/>
    <w:rsid w:val="00BC6B0C"/>
    <w:rsid w:val="00BD1A5A"/>
    <w:rsid w:val="00BD2B88"/>
    <w:rsid w:val="00BF1F7D"/>
    <w:rsid w:val="00C05393"/>
    <w:rsid w:val="00C130FE"/>
    <w:rsid w:val="00C24D07"/>
    <w:rsid w:val="00C3382B"/>
    <w:rsid w:val="00C436CE"/>
    <w:rsid w:val="00C56B53"/>
    <w:rsid w:val="00C70E9A"/>
    <w:rsid w:val="00C805B1"/>
    <w:rsid w:val="00CA4F63"/>
    <w:rsid w:val="00CB36E7"/>
    <w:rsid w:val="00CD01D3"/>
    <w:rsid w:val="00CD2764"/>
    <w:rsid w:val="00CD76B5"/>
    <w:rsid w:val="00CE656C"/>
    <w:rsid w:val="00D11FC4"/>
    <w:rsid w:val="00D1220E"/>
    <w:rsid w:val="00D2309A"/>
    <w:rsid w:val="00D24E71"/>
    <w:rsid w:val="00D27FAF"/>
    <w:rsid w:val="00D33DB7"/>
    <w:rsid w:val="00D4258B"/>
    <w:rsid w:val="00D60796"/>
    <w:rsid w:val="00D60CBC"/>
    <w:rsid w:val="00D629EC"/>
    <w:rsid w:val="00D83E0C"/>
    <w:rsid w:val="00D84701"/>
    <w:rsid w:val="00DB1EFD"/>
    <w:rsid w:val="00DD78F3"/>
    <w:rsid w:val="00DE0BB2"/>
    <w:rsid w:val="00DE3AD5"/>
    <w:rsid w:val="00DF3206"/>
    <w:rsid w:val="00E0119B"/>
    <w:rsid w:val="00E22E45"/>
    <w:rsid w:val="00E3358A"/>
    <w:rsid w:val="00E40E3F"/>
    <w:rsid w:val="00E414F1"/>
    <w:rsid w:val="00E45085"/>
    <w:rsid w:val="00E52350"/>
    <w:rsid w:val="00E72233"/>
    <w:rsid w:val="00E72443"/>
    <w:rsid w:val="00E87D3F"/>
    <w:rsid w:val="00E9224D"/>
    <w:rsid w:val="00EB19E8"/>
    <w:rsid w:val="00EC2186"/>
    <w:rsid w:val="00ED1C63"/>
    <w:rsid w:val="00EF3149"/>
    <w:rsid w:val="00EF7AED"/>
    <w:rsid w:val="00F01365"/>
    <w:rsid w:val="00F03BB0"/>
    <w:rsid w:val="00F17912"/>
    <w:rsid w:val="00F31A8E"/>
    <w:rsid w:val="00F31FAB"/>
    <w:rsid w:val="00F34515"/>
    <w:rsid w:val="00F36AFD"/>
    <w:rsid w:val="00F46931"/>
    <w:rsid w:val="00F50F4F"/>
    <w:rsid w:val="00F540DD"/>
    <w:rsid w:val="00F5579B"/>
    <w:rsid w:val="00F56A46"/>
    <w:rsid w:val="00F67D78"/>
    <w:rsid w:val="00F72AAF"/>
    <w:rsid w:val="00F816AF"/>
    <w:rsid w:val="00F85F1D"/>
    <w:rsid w:val="00F92884"/>
    <w:rsid w:val="00F92E78"/>
    <w:rsid w:val="00FA2FD0"/>
    <w:rsid w:val="00FA7D0E"/>
    <w:rsid w:val="00FC0109"/>
    <w:rsid w:val="00FD2144"/>
    <w:rsid w:val="00FD38A6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5F73B6"/>
  <w14:defaultImageDpi w14:val="300"/>
  <w15:chartTrackingRefBased/>
  <w15:docId w15:val="{4BDF5D6F-AF78-413E-BE2F-9AA38B57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224D"/>
    <w:pPr>
      <w:widowControl w:val="0"/>
      <w:autoSpaceDE w:val="0"/>
      <w:autoSpaceDN w:val="0"/>
      <w:adjustRightInd w:val="0"/>
      <w:spacing w:after="24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D38A6"/>
    <w:pPr>
      <w:pageBreakBefore/>
      <w:spacing w:after="480"/>
      <w:outlineLvl w:val="0"/>
    </w:pPr>
    <w:rPr>
      <w:b/>
      <w:bCs/>
      <w:color w:val="12326E"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71A06"/>
    <w:pPr>
      <w:keepNext/>
      <w:spacing w:line="360" w:lineRule="auto"/>
      <w:outlineLvl w:val="1"/>
    </w:pPr>
    <w:rPr>
      <w:b/>
      <w:bCs/>
      <w:color w:val="12326E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81105"/>
    <w:pPr>
      <w:outlineLvl w:val="2"/>
    </w:pPr>
    <w:rPr>
      <w:b/>
      <w:bCs/>
      <w:color w:val="12326E"/>
    </w:rPr>
  </w:style>
  <w:style w:type="paragraph" w:styleId="Cmsor4">
    <w:name w:val="heading 4"/>
    <w:basedOn w:val="Norml"/>
    <w:next w:val="Norml"/>
    <w:link w:val="Cmsor4Char"/>
    <w:uiPriority w:val="9"/>
    <w:unhideWhenUsed/>
    <w:rsid w:val="00981105"/>
    <w:p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kiemels">
    <w:name w:val="Intense Emphasis"/>
    <w:basedOn w:val="Bekezdsalapbettpusa"/>
    <w:uiPriority w:val="66"/>
    <w:qFormat/>
    <w:rsid w:val="00B20781"/>
    <w:rPr>
      <w:b/>
      <w:i/>
      <w:iCs/>
      <w:color w:val="12326E"/>
    </w:rPr>
  </w:style>
  <w:style w:type="character" w:styleId="Finomkiemels">
    <w:name w:val="Subtle Emphasis"/>
    <w:uiPriority w:val="65"/>
    <w:qFormat/>
    <w:rsid w:val="001B6572"/>
    <w:rPr>
      <w:i/>
      <w:iCs/>
      <w:color w:val="12326E"/>
    </w:rPr>
  </w:style>
  <w:style w:type="character" w:styleId="Finomhivatkozs">
    <w:name w:val="Subtle Reference"/>
    <w:basedOn w:val="Bekezdsalapbettpusa"/>
    <w:uiPriority w:val="67"/>
    <w:qFormat/>
    <w:rsid w:val="001B6572"/>
    <w:rPr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68"/>
    <w:qFormat/>
    <w:rsid w:val="001B6572"/>
    <w:rPr>
      <w:b/>
      <w:bCs/>
      <w:smallCaps/>
      <w:color w:val="12326E"/>
      <w:spacing w:val="5"/>
    </w:rPr>
  </w:style>
  <w:style w:type="character" w:styleId="Kiemels2">
    <w:name w:val="Strong"/>
    <w:aliases w:val="Kiemelés dőlt"/>
    <w:basedOn w:val="Bekezdsalapbettpusa"/>
    <w:uiPriority w:val="22"/>
    <w:qFormat/>
    <w:rsid w:val="00B20781"/>
    <w:rPr>
      <w:b w:val="0"/>
      <w:i/>
      <w:iCs/>
    </w:rPr>
  </w:style>
  <w:style w:type="paragraph" w:styleId="Idzet">
    <w:name w:val="Quote"/>
    <w:basedOn w:val="Norml"/>
    <w:next w:val="Norml"/>
    <w:link w:val="IdzetChar"/>
    <w:uiPriority w:val="73"/>
    <w:qFormat/>
    <w:rsid w:val="001B6572"/>
    <w:pPr>
      <w:pBdr>
        <w:top w:val="single" w:sz="8" w:space="10" w:color="12326E"/>
        <w:bottom w:val="single" w:sz="8" w:space="10" w:color="12326E"/>
      </w:pBdr>
      <w:spacing w:before="360" w:after="360"/>
      <w:ind w:right="2828"/>
    </w:pPr>
    <w:rPr>
      <w:i/>
      <w:iCs/>
      <w:color w:val="12326E"/>
    </w:rPr>
  </w:style>
  <w:style w:type="character" w:customStyle="1" w:styleId="IdzetChar">
    <w:name w:val="Idézet Char"/>
    <w:basedOn w:val="Bekezdsalapbettpusa"/>
    <w:link w:val="Idzet"/>
    <w:uiPriority w:val="73"/>
    <w:rsid w:val="001B6572"/>
    <w:rPr>
      <w:rFonts w:ascii="Arial" w:hAnsi="Arial" w:cs="Arial"/>
      <w:i/>
      <w:iCs/>
      <w:color w:val="12326E"/>
      <w:lang w:eastAsia="en-US"/>
    </w:rPr>
  </w:style>
  <w:style w:type="paragraph" w:styleId="Nincstrkz">
    <w:name w:val="No Spacing"/>
    <w:uiPriority w:val="99"/>
    <w:qFormat/>
    <w:rsid w:val="00E414F1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lfejllb">
    <w:name w:val="Élőfej/élőláb"/>
    <w:basedOn w:val="Norml"/>
    <w:link w:val="lfejllbChar"/>
    <w:qFormat/>
    <w:rsid w:val="008A7FCD"/>
    <w:pPr>
      <w:spacing w:before="40" w:after="60"/>
    </w:pPr>
    <w:rPr>
      <w:rFonts w:eastAsia="Calibri"/>
      <w:sz w:val="16"/>
      <w:szCs w:val="16"/>
    </w:rPr>
  </w:style>
  <w:style w:type="character" w:customStyle="1" w:styleId="lfejllbChar">
    <w:name w:val="Élőfej/élőláb Char"/>
    <w:link w:val="lfejllb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Elfejllbhossz">
    <w:name w:val="Előfej/élőláb hosszú"/>
    <w:basedOn w:val="Norml"/>
    <w:qFormat/>
    <w:rsid w:val="0090450C"/>
    <w:pPr>
      <w:spacing w:after="0" w:line="240" w:lineRule="exact"/>
    </w:pPr>
    <w:rPr>
      <w:rFonts w:ascii="Arial Narrow" w:eastAsia="Calibri" w:hAnsi="Arial Narrow"/>
      <w:spacing w:val="10"/>
      <w:sz w:val="19"/>
      <w:szCs w:val="22"/>
    </w:rPr>
  </w:style>
  <w:style w:type="paragraph" w:styleId="lfej">
    <w:name w:val="header"/>
    <w:basedOn w:val="Norml"/>
    <w:link w:val="lfejChar"/>
    <w:uiPriority w:val="99"/>
    <w:unhideWhenUsed/>
    <w:rsid w:val="009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450C"/>
    <w:rPr>
      <w:rFonts w:ascii="Arial" w:hAnsi="Arial" w:cs="Arial"/>
      <w:lang w:eastAsia="en-US"/>
    </w:rPr>
  </w:style>
  <w:style w:type="paragraph" w:styleId="llb">
    <w:name w:val="footer"/>
    <w:basedOn w:val="Norml"/>
    <w:link w:val="llbChar"/>
    <w:uiPriority w:val="99"/>
    <w:unhideWhenUsed/>
    <w:rsid w:val="009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450C"/>
    <w:rPr>
      <w:rFonts w:ascii="Arial" w:hAnsi="Arial" w:cs="Arial"/>
      <w:lang w:eastAsia="en-US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paragraph" w:styleId="Kiemeltidzet">
    <w:name w:val="Intense Quote"/>
    <w:basedOn w:val="Idzet"/>
    <w:next w:val="Norml"/>
    <w:link w:val="KiemeltidzetChar"/>
    <w:uiPriority w:val="60"/>
    <w:rsid w:val="00B20781"/>
  </w:style>
  <w:style w:type="character" w:customStyle="1" w:styleId="KiemeltidzetChar">
    <w:name w:val="Kiemelt idézet Char"/>
    <w:basedOn w:val="Bekezdsalapbettpusa"/>
    <w:link w:val="Kiemeltidzet"/>
    <w:uiPriority w:val="60"/>
    <w:rsid w:val="00B20781"/>
    <w:rPr>
      <w:rFonts w:ascii="Arial" w:hAnsi="Arial" w:cs="Arial"/>
      <w:i/>
      <w:iCs/>
      <w:color w:val="12326E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035B24"/>
    <w:rPr>
      <w:color w:val="808080"/>
    </w:rPr>
  </w:style>
  <w:style w:type="paragraph" w:styleId="Listaszerbekezds">
    <w:name w:val="List Paragraph"/>
    <w:aliases w:val="List Paragraph à moi"/>
    <w:basedOn w:val="Norml"/>
    <w:link w:val="ListaszerbekezdsChar"/>
    <w:uiPriority w:val="34"/>
    <w:qFormat/>
    <w:rsid w:val="004F0CC7"/>
    <w:pPr>
      <w:numPr>
        <w:numId w:val="10"/>
      </w:numPr>
    </w:pPr>
  </w:style>
  <w:style w:type="table" w:styleId="Rcsostblzat">
    <w:name w:val="Table Grid"/>
    <w:basedOn w:val="Normltblzat"/>
    <w:uiPriority w:val="59"/>
    <w:rsid w:val="0096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CD01D3"/>
    <w:pPr>
      <w:spacing w:before="7000"/>
    </w:pPr>
    <w:rPr>
      <w:b/>
      <w:bCs/>
      <w:color w:val="12326E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D01D3"/>
    <w:rPr>
      <w:rFonts w:ascii="Arial" w:hAnsi="Arial" w:cs="Arial"/>
      <w:b/>
      <w:bCs/>
      <w:color w:val="12326E"/>
      <w:sz w:val="56"/>
      <w:szCs w:val="56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DE3AD5"/>
    <w:rPr>
      <w:b/>
      <w:bCs/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DE3AD5"/>
    <w:rPr>
      <w:rFonts w:ascii="Arial" w:hAnsi="Arial" w:cs="Arial"/>
      <w:b/>
      <w:bCs/>
      <w:sz w:val="28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BB15E8"/>
    <w:rPr>
      <w:rFonts w:ascii="Arial" w:hAnsi="Arial" w:cs="Arial"/>
      <w:b/>
      <w:bCs/>
      <w:color w:val="12326E"/>
      <w:sz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271A06"/>
    <w:rPr>
      <w:rFonts w:ascii="Arial" w:hAnsi="Arial" w:cs="Arial"/>
      <w:b/>
      <w:bCs/>
      <w:color w:val="12326E"/>
      <w:sz w:val="24"/>
      <w:szCs w:val="24"/>
      <w:lang w:eastAsia="en-US"/>
    </w:rPr>
  </w:style>
  <w:style w:type="paragraph" w:customStyle="1" w:styleId="Szmozottfelsorols">
    <w:name w:val="Számozott felsorolás"/>
    <w:basedOn w:val="Listaszerbekezds"/>
    <w:link w:val="SzmozottfelsorolsChar"/>
    <w:qFormat/>
    <w:rsid w:val="004F0CC7"/>
    <w:pPr>
      <w:numPr>
        <w:numId w:val="9"/>
      </w:numPr>
      <w:ind w:left="714" w:hanging="357"/>
    </w:pPr>
  </w:style>
  <w:style w:type="character" w:customStyle="1" w:styleId="Cmsor3Char">
    <w:name w:val="Címsor 3 Char"/>
    <w:basedOn w:val="Bekezdsalapbettpusa"/>
    <w:link w:val="Cmsor3"/>
    <w:uiPriority w:val="9"/>
    <w:rsid w:val="00981105"/>
    <w:rPr>
      <w:rFonts w:ascii="Arial" w:hAnsi="Arial" w:cs="Arial"/>
      <w:b/>
      <w:bCs/>
      <w:color w:val="12326E"/>
      <w:lang w:eastAsia="en-US"/>
    </w:rPr>
  </w:style>
  <w:style w:type="character" w:customStyle="1" w:styleId="ListaszerbekezdsChar">
    <w:name w:val="Listaszerű bekezdés Char"/>
    <w:aliases w:val="List Paragraph à moi Char"/>
    <w:basedOn w:val="Bekezdsalapbettpusa"/>
    <w:link w:val="Listaszerbekezds"/>
    <w:uiPriority w:val="34"/>
    <w:rsid w:val="004F0CC7"/>
    <w:rPr>
      <w:rFonts w:ascii="Arial" w:hAnsi="Arial" w:cs="Arial"/>
      <w:lang w:eastAsia="en-US"/>
    </w:rPr>
  </w:style>
  <w:style w:type="character" w:customStyle="1" w:styleId="SzmozottfelsorolsChar">
    <w:name w:val="Számozott felsorolás Char"/>
    <w:basedOn w:val="ListaszerbekezdsChar"/>
    <w:link w:val="Szmozottfelsorols"/>
    <w:rsid w:val="004F0CC7"/>
    <w:rPr>
      <w:rFonts w:ascii="Arial" w:hAnsi="Arial" w:cs="Arial"/>
      <w:lang w:eastAsia="en-US"/>
    </w:rPr>
  </w:style>
  <w:style w:type="paragraph" w:customStyle="1" w:styleId="Kpalrs">
    <w:name w:val="Kép aláírás"/>
    <w:link w:val="KpalrsChar"/>
    <w:qFormat/>
    <w:rsid w:val="00981105"/>
    <w:pPr>
      <w:numPr>
        <w:numId w:val="13"/>
      </w:numPr>
      <w:spacing w:after="240"/>
      <w:ind w:left="227" w:hanging="227"/>
      <w:jc w:val="center"/>
    </w:pPr>
    <w:rPr>
      <w:rFonts w:ascii="Arial" w:eastAsia="Calibri" w:hAnsi="Arial" w:cs="Arial"/>
      <w:i/>
      <w:iCs/>
      <w:sz w:val="16"/>
      <w:szCs w:val="16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981105"/>
    <w:rPr>
      <w:rFonts w:ascii="Arial" w:hAnsi="Arial" w:cs="Arial"/>
      <w:lang w:eastAsia="en-US"/>
    </w:rPr>
  </w:style>
  <w:style w:type="character" w:customStyle="1" w:styleId="KpalrsChar">
    <w:name w:val="Kép aláírás Char"/>
    <w:basedOn w:val="lfejllbChar"/>
    <w:link w:val="Kpalrs"/>
    <w:rsid w:val="00981105"/>
    <w:rPr>
      <w:rFonts w:ascii="Arial" w:eastAsia="Calibri" w:hAnsi="Arial" w:cs="Arial"/>
      <w:i/>
      <w:iCs/>
      <w:sz w:val="16"/>
      <w:szCs w:val="16"/>
      <w:lang w:val="hu-HU" w:eastAsia="en-US"/>
    </w:rPr>
  </w:style>
  <w:style w:type="character" w:styleId="Kiemels">
    <w:name w:val="Emphasis"/>
    <w:aliases w:val="Kiemelés félkövér"/>
    <w:uiPriority w:val="20"/>
    <w:qFormat/>
    <w:rsid w:val="00B20781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B15E8"/>
    <w:pPr>
      <w:keepNext/>
      <w:keepLines/>
      <w:widowControl/>
      <w:autoSpaceDE/>
      <w:autoSpaceDN/>
      <w:adjustRightInd/>
      <w:jc w:val="left"/>
      <w:outlineLvl w:val="9"/>
    </w:pPr>
    <w:rPr>
      <w:rFonts w:eastAsiaTheme="majorEastAsia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CE656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E656C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CE656C"/>
    <w:pPr>
      <w:spacing w:after="100"/>
      <w:ind w:left="400"/>
    </w:pPr>
  </w:style>
  <w:style w:type="character" w:styleId="Hiperhivatkozs">
    <w:name w:val="Hyperlink"/>
    <w:basedOn w:val="Bekezdsalapbettpusa"/>
    <w:uiPriority w:val="99"/>
    <w:unhideWhenUsed/>
    <w:rsid w:val="00CE656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173C5"/>
    <w:rPr>
      <w:color w:val="605E5C"/>
      <w:shd w:val="clear" w:color="auto" w:fill="E1DFDD"/>
    </w:rPr>
  </w:style>
  <w:style w:type="paragraph" w:customStyle="1" w:styleId="paragraph">
    <w:name w:val="paragraph"/>
    <w:basedOn w:val="Norml"/>
    <w:rsid w:val="00E3358A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3358A"/>
  </w:style>
  <w:style w:type="character" w:customStyle="1" w:styleId="eop">
    <w:name w:val="eop"/>
    <w:basedOn w:val="Bekezdsalapbettpusa"/>
    <w:rsid w:val="00E3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289">
          <w:blockQuote w:val="1"/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rier@budapest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 xsi:nil="true"/>
    <edok_w_alairo1_faxszam xmlns="http://schemas.microsoft.com/sharepoint/v3" xsi:nil="true"/>
    <edok_w_dokumentum_id xmlns="http://schemas.microsoft.com/sharepoint/v3" xsi:nil="true"/>
    <edok_w_workflow_nev xmlns="http://schemas.microsoft.com/sharepoint/v3" xsi:nil="true"/>
    <edok_w_alairosz_3 xmlns="http://schemas.microsoft.com/sharepoint/v3" xsi:nil="true"/>
    <edok_w_workflow_kod xmlns="http://schemas.microsoft.com/sharepoint/v3" xsi:nil="true"/>
    <edok_w_alairobeo_2 xmlns="http://schemas.microsoft.com/sharepoint/v3" xsi:nil="true"/>
    <edok_w_ugyintezoemail xmlns="http://schemas.microsoft.com/sharepoint/v3" xsi:nil="true"/>
    <edok_w_hivatkozasiszam xmlns="http://schemas.microsoft.com/sharepoint/v3" xsi:nil="true"/>
    <edok_w_alairosz_1 xmlns="http://schemas.microsoft.com/sharepoint/v3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 xsi:nil="true"/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verziokiindulo xmlns="http://schemas.microsoft.com/sharepoint/v3" xsi:nil="true"/>
    <edok_w_url_doknev xmlns="http://schemas.microsoft.com/sharepoint/v3" xsi:nil="true"/>
    <edok_w_alairo1_telszam xmlns="http://schemas.microsoft.com/sharepoint/v3" xsi:nil="true"/>
    <edok_w_vegrehajto_uid xmlns="http://schemas.microsoft.com/sharepoint/v3" xsi:nil="true"/>
    <edok_w_alairo1_emailcime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Iktatószám [opcionális]: FPH022/2022/22</edok_w_iktatoszam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>2023. október 20.</edok_w_verzio>
    <edok_w_url_gep xmlns="http://schemas.microsoft.com/sharepoint/v3" xsi:nil="true"/>
    <edok_w_alairobeo_3 xmlns="http://schemas.microsoft.com/sharepoint/v3" xsi:nil="true"/>
    <edok_w_vonalko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D024C7271B15A4690752BD5ADC8AA97" ma:contentTypeVersion="2" ma:contentTypeDescription="Új dokumentum létrehozása." ma:contentTypeScope="" ma:versionID="5230c7b1d49111751dc4c6bb149ae0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bdbb115c2e0bb631e2d5b1606e551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F8F7-6424-46F2-AC81-E8918F4B2F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4A1BAB1-59B2-4453-89E2-C55E2DA3D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55E1-C01B-4A48-B12C-C76BDEC46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0BC9FE-F0EF-49EB-B6E5-54B26783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451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Városházi kommunikáció megújítása</vt:lpstr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Városházi kommunikáció megújítása</dc:title>
  <dc:subject>Alcím</dc:subject>
  <dc:creator>Főpolgármesteri Iroda</dc:creator>
  <cp:keywords/>
  <dc:description/>
  <cp:lastModifiedBy>Kirschner József</cp:lastModifiedBy>
  <cp:revision>14</cp:revision>
  <cp:lastPrinted>2024-09-02T09:09:00Z</cp:lastPrinted>
  <dcterms:created xsi:type="dcterms:W3CDTF">2024-08-30T08:53:00Z</dcterms:created>
  <dcterms:modified xsi:type="dcterms:W3CDTF">2024-09-02T09:16:00Z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0x0101003685BE14D0DA486792C1E617240A972201004D024C7271B15A4690752BD5ADC8AA97</vt:lpwstr>
  </property>
</Properties>
</file>