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E1FF" w14:textId="1E4E6646" w:rsidR="00D25E30" w:rsidRPr="00D25E30" w:rsidRDefault="00D25E30" w:rsidP="00D25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D25E3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5FDEFF2" wp14:editId="0B001C68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A743" w14:textId="77777777" w:rsidR="00D25E30" w:rsidRPr="00D25E30" w:rsidRDefault="00D25E30" w:rsidP="00D25E30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</w:p>
    <w:p w14:paraId="2BD994F3" w14:textId="77777777" w:rsidR="00D25E30" w:rsidRPr="00D25E30" w:rsidRDefault="00D25E30" w:rsidP="00D25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5533FF6C" w14:textId="77777777" w:rsidR="00D25E30" w:rsidRPr="00D25E30" w:rsidRDefault="00D25E30" w:rsidP="00D25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14:paraId="46DAC792" w14:textId="77777777" w:rsidR="00D25E30" w:rsidRPr="00D25E30" w:rsidRDefault="00D25E30" w:rsidP="00D25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5227171C" w14:textId="77777777" w:rsidR="00D25E30" w:rsidRPr="00D25E30" w:rsidRDefault="00D25E30" w:rsidP="00D25E30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Nappali Melegedő 1105 Budapest X. kerület, Fehér-köz 2.</w:t>
      </w: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szociális munkatárs munkakör mellett ellátási egységvezető </w:t>
      </w:r>
    </w:p>
    <w:p w14:paraId="40AE7CAA" w14:textId="77777777" w:rsidR="00D25E30" w:rsidRPr="00D25E30" w:rsidRDefault="00D25E30" w:rsidP="00D25E3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14:paraId="00F16A64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488B2FA1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1EAF2143" w14:textId="77777777" w:rsidR="00D25E30" w:rsidRPr="00D25E30" w:rsidRDefault="00D25E30" w:rsidP="00D2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3F9BCA40" w14:textId="77777777" w:rsidR="00D25E30" w:rsidRPr="00D25E30" w:rsidRDefault="00D25E30" w:rsidP="00D2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56AADAF5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739EBD72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3 év-ig szól. </w:t>
      </w:r>
    </w:p>
    <w:p w14:paraId="2BD6B374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66AF387D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proofErr w:type="gramStart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1105 ,</w:t>
      </w:r>
      <w:proofErr w:type="gramEnd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Fehér köz 2 . </w:t>
      </w:r>
    </w:p>
    <w:p w14:paraId="6B16FAF5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14:paraId="6BA68A41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szervezeti egység irányítási, ellenőrzési, munkaszervezési, illetve ellátás szervezési feladatai. A feladatellátáshoz kapcsolódó pénzügyi- és szakmai nyilvántartások elkészítésének megszervezése; az adatszolgáltatási- és nyilvántartási kötelezettségek teljesítése. A szervezeti egység feladatellátásának közvetlen részvételével megvalósuló vezetése; a napi tevékenységek meghatározása, megszervezése; az egyes munkatársak tevékenységének irányítása és ellenőrzése. A szállás szociális-, mentális gondozási tevékenységének megszervezése, irányítása és ellenőrzése. Az intézmény ügyfeleinek nyújtandó szociális munka típusának és irányának személyre szabott meghatározása; az egyes ügyfelek szociális-, mentális gondozását végző munkatársak kijelölése, az esetelosztás, az esetmunka és az esetátadás folyamatának irányítása. A szakmai munkához kapcsolódó adminisztráció rendszeres, tartalmi- és formai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szempontból történő ellenőrzése. Szakmai teamek, esetmegbeszélő csoportok és egyéni konzultációk vezetése. </w:t>
      </w:r>
    </w:p>
    <w:p w14:paraId="6F12C630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3E4A12E7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 .-Ft cafeteria), illetve belső utasításainak (utazási költségtérítés és éves szinten bruttó 60.000.-Ft ruházati költségtérítés) rendelkezései valamint a vezetői beosztásokhoz kapcsolódó keresetkiegészítések megállapításai. az irányadók. </w:t>
      </w:r>
    </w:p>
    <w:p w14:paraId="3AC3FE50" w14:textId="77777777" w:rsidR="00D25E30" w:rsidRPr="00D25E30" w:rsidRDefault="00D25E30" w:rsidP="00D2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0C00071A" w14:textId="77777777" w:rsidR="00D25E30" w:rsidRPr="00D25E30" w:rsidRDefault="00D25E30" w:rsidP="00D25E3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781D2138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az 1/2000.(I.17.) SzCsM rendelet 3. sz. mellékletében foglaltak szerint, a hajléktalan ellátásban felsőfokú iskolai végzettség, </w:t>
      </w:r>
    </w:p>
    <w:p w14:paraId="10906B11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14:paraId="0F681943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A Kjt.20.</w:t>
      </w:r>
      <w:proofErr w:type="gramStart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§.(</w:t>
      </w:r>
      <w:proofErr w:type="gramEnd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2) bekezdés szerinti jogállás, büntetlen előélet, cselekvőképesség. </w:t>
      </w:r>
    </w:p>
    <w:p w14:paraId="279DC7A7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esetkezelői, valamint segítő beszélgetésben szerzett tapasztalat </w:t>
      </w:r>
    </w:p>
    <w:p w14:paraId="6B0120DD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ellátásban szerzett segítő tapasztalat </w:t>
      </w:r>
    </w:p>
    <w:p w14:paraId="2556BE44" w14:textId="77777777" w:rsidR="00D25E30" w:rsidRPr="00D25E30" w:rsidRDefault="00D25E30" w:rsidP="00D25E30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0BCDF379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Hajléktalan-ellátás témacsoportban szerzett szakvizsga </w:t>
      </w:r>
    </w:p>
    <w:p w14:paraId="77022858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területen szerzett vezetői tapasztalat </w:t>
      </w:r>
    </w:p>
    <w:p w14:paraId="28D2AB6F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vezetőképzés mester fokozat </w:t>
      </w:r>
    </w:p>
    <w:p w14:paraId="350797B8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CT-EcoSTAT program, </w:t>
      </w:r>
      <w:proofErr w:type="spellStart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MenedékNapló</w:t>
      </w:r>
      <w:proofErr w:type="spellEnd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ismerete </w:t>
      </w:r>
    </w:p>
    <w:p w14:paraId="7F5431E0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Jártasság esetmegbeszélő csoport vezetésében </w:t>
      </w:r>
    </w:p>
    <w:p w14:paraId="5C0A5BE1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fogalmazási, írásbeli, gépírási készség </w:t>
      </w:r>
    </w:p>
    <w:p w14:paraId="1473AA2C" w14:textId="77777777" w:rsidR="00D25E30" w:rsidRPr="00D25E30" w:rsidRDefault="00D25E30" w:rsidP="00D25E30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14:paraId="34540EE3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szintű Kommunikációs és kapcsolatteremtő képesség, </w:t>
      </w:r>
    </w:p>
    <w:p w14:paraId="17CBD716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Nagyfokú rugalmasság, </w:t>
      </w:r>
    </w:p>
    <w:p w14:paraId="02071873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Pontosság, precizitás, megbízhatóság, </w:t>
      </w:r>
    </w:p>
    <w:p w14:paraId="6541A2C1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szintű Konfliktuskezelő képesség, </w:t>
      </w:r>
    </w:p>
    <w:p w14:paraId="220DC20D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Kreativitás, </w:t>
      </w:r>
    </w:p>
    <w:p w14:paraId="04DA217A" w14:textId="77777777" w:rsidR="00D25E30" w:rsidRPr="00D25E30" w:rsidRDefault="00D25E30" w:rsidP="00D25E30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3F42F400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 </w:t>
      </w:r>
    </w:p>
    <w:p w14:paraId="06978410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okiratok másolata </w:t>
      </w:r>
    </w:p>
    <w:p w14:paraId="7DB2080A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14:paraId="31EB6A9C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 a pályázati anyagában foglalt személyes adatainak pályázati eljárással összefüggő kezeléséhez </w:t>
      </w:r>
    </w:p>
    <w:p w14:paraId="2F65A9A1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hatósági erkölcsi bizonyítvány vagy nyilatkozat arról, hogy sikeres pályázat esetén, a jogszabálynak megfelelő érvényes hatósági erkölcsi bizonyítványt bemutatja </w:t>
      </w:r>
    </w:p>
    <w:p w14:paraId="6A295FD9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vezetésére vonatkozó koncepció maximum 3 oldal terjedelemben. </w:t>
      </w:r>
    </w:p>
    <w:p w14:paraId="504F0A48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hozzájárul-e, hogy a BMSZKI a toborzó listáján a személyes adatait a pályázat elbírálását követően (sikertelen pályázat esetén) 4 hónapig nyilvántartsa és kezelje. </w:t>
      </w:r>
    </w:p>
    <w:p w14:paraId="034A4F11" w14:textId="77777777" w:rsidR="00D25E30" w:rsidRPr="00D25E30" w:rsidRDefault="00D25E30" w:rsidP="00D25E3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14:paraId="54C7E9A9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2021. május 1. napjától tölthető be. </w:t>
      </w:r>
    </w:p>
    <w:p w14:paraId="145BD1DD" w14:textId="77777777" w:rsidR="00D25E30" w:rsidRPr="00D25E30" w:rsidRDefault="00D25E30" w:rsidP="00D25E3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március 23. </w:t>
      </w:r>
    </w:p>
    <w:p w14:paraId="218ED11F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Zakar Gergely nyújt, a 06-1-238-9501 -os telefonszámon.</w:t>
      </w:r>
    </w:p>
    <w:p w14:paraId="7EF950D3" w14:textId="77777777" w:rsidR="00D25E30" w:rsidRPr="00D25E30" w:rsidRDefault="00D25E30" w:rsidP="00D25E3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3D9EA231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humánpolitikai referens részére a humaneroforras@bmszki.hu E-mail címen keresztül </w:t>
      </w:r>
    </w:p>
    <w:p w14:paraId="09C10F3D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14:paraId="4E725E0B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14:paraId="148E9F65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április 16. </w:t>
      </w:r>
    </w:p>
    <w:p w14:paraId="3E859F89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27462D4D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www.bmszki.hu - 2021. március 8.</w:t>
      </w:r>
    </w:p>
    <w:p w14:paraId="4A44B757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www.budapest.hu - 2021. március 8.</w:t>
      </w:r>
    </w:p>
    <w:p w14:paraId="493A72AD" w14:textId="77777777" w:rsidR="00D25E30" w:rsidRPr="00D25E30" w:rsidRDefault="00D25E30" w:rsidP="00D25E3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25E3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www.3sz.hu - 2021. március 8.</w:t>
      </w:r>
    </w:p>
    <w:p w14:paraId="624E2A2B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BB48CDC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az e-mail tárgy rovatában feltüntetni a pályázati adatbázisban szereplő azonosító számot: </w:t>
      </w:r>
      <w:proofErr w:type="spellStart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>Mü</w:t>
      </w:r>
      <w:proofErr w:type="spellEnd"/>
      <w:r w:rsidRPr="00D25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/534-1/2021 valamint a munkakör megnevezését: „szociális munkatársa munkakör mellett – ellátási egység vezető – Fehér-köz”.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 </w:t>
      </w:r>
    </w:p>
    <w:p w14:paraId="088CBA94" w14:textId="77777777" w:rsidR="00D25E30" w:rsidRPr="00D25E30" w:rsidRDefault="00D25E30" w:rsidP="00D25E3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5E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www.bmszki.hu honlapon szerezhet. </w:t>
      </w:r>
    </w:p>
    <w:p w14:paraId="126813D3" w14:textId="77777777" w:rsidR="00CC0793" w:rsidRDefault="00CC0793"/>
    <w:sectPr w:rsidR="00CC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3"/>
    <w:rsid w:val="001A1CF8"/>
    <w:rsid w:val="00CC0793"/>
    <w:rsid w:val="00D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07DA-B331-44EA-B26B-4A95F499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D25E30"/>
  </w:style>
  <w:style w:type="character" w:customStyle="1" w:styleId="msolarger">
    <w:name w:val="msolarger"/>
    <w:basedOn w:val="Bekezdsalapbettpusa"/>
    <w:rsid w:val="00D25E30"/>
  </w:style>
  <w:style w:type="character" w:styleId="Kiemels2">
    <w:name w:val="Strong"/>
    <w:basedOn w:val="Bekezdsalapbettpusa"/>
    <w:uiPriority w:val="22"/>
    <w:qFormat/>
    <w:rsid w:val="00D25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5334</Characters>
  <Application>Microsoft Office Word</Application>
  <DocSecurity>4</DocSecurity>
  <Lines>44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cszsuzsa</dc:creator>
  <cp:keywords/>
  <dc:description/>
  <cp:lastModifiedBy>Breczkóné Hideg Brigitta</cp:lastModifiedBy>
  <cp:revision>2</cp:revision>
  <dcterms:created xsi:type="dcterms:W3CDTF">2021-03-03T21:53:00Z</dcterms:created>
  <dcterms:modified xsi:type="dcterms:W3CDTF">2021-03-03T21:53:00Z</dcterms:modified>
</cp:coreProperties>
</file>