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B7" w:rsidRPr="00256D4A" w:rsidRDefault="001B74B7" w:rsidP="009B07DB">
      <w:pPr>
        <w:spacing w:line="360" w:lineRule="auto"/>
        <w:jc w:val="center"/>
        <w:rPr>
          <w:rFonts w:ascii="Palatino Linotype" w:hAnsi="Palatino Linotype"/>
          <w:b/>
          <w:sz w:val="24"/>
          <w:szCs w:val="24"/>
        </w:rPr>
      </w:pPr>
    </w:p>
    <w:p w:rsidR="001B74B7" w:rsidRPr="00256D4A" w:rsidRDefault="008F0B40" w:rsidP="009B07DB">
      <w:pPr>
        <w:spacing w:line="360" w:lineRule="auto"/>
        <w:jc w:val="center"/>
        <w:rPr>
          <w:rFonts w:ascii="Palatino Linotype" w:hAnsi="Palatino Linotype"/>
          <w:b/>
          <w:sz w:val="24"/>
          <w:szCs w:val="24"/>
        </w:rPr>
      </w:pPr>
      <w:r>
        <w:drawing>
          <wp:anchor distT="0" distB="0" distL="114300" distR="114300" simplePos="0" relativeHeight="251658752" behindDoc="1" locked="0" layoutInCell="1" allowOverlap="1">
            <wp:simplePos x="0" y="0"/>
            <wp:positionH relativeFrom="column">
              <wp:posOffset>944880</wp:posOffset>
            </wp:positionH>
            <wp:positionV relativeFrom="paragraph">
              <wp:posOffset>277495</wp:posOffset>
            </wp:positionV>
            <wp:extent cx="3371850" cy="4275455"/>
            <wp:effectExtent l="19050" t="0" r="0" b="0"/>
            <wp:wrapNone/>
            <wp:docPr id="2" name="Kép 4" descr="Bo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Borito"/>
                    <pic:cNvPicPr>
                      <a:picLocks noChangeAspect="1" noChangeArrowheads="1"/>
                    </pic:cNvPicPr>
                  </pic:nvPicPr>
                  <pic:blipFill>
                    <a:blip r:embed="rId8"/>
                    <a:srcRect/>
                    <a:stretch>
                      <a:fillRect/>
                    </a:stretch>
                  </pic:blipFill>
                  <pic:spPr bwMode="auto">
                    <a:xfrm>
                      <a:off x="0" y="0"/>
                      <a:ext cx="3371850" cy="4275455"/>
                    </a:xfrm>
                    <a:prstGeom prst="rect">
                      <a:avLst/>
                    </a:prstGeom>
                    <a:noFill/>
                  </pic:spPr>
                </pic:pic>
              </a:graphicData>
            </a:graphic>
          </wp:anchor>
        </w:drawing>
      </w:r>
    </w:p>
    <w:p w:rsidR="001B74B7" w:rsidRPr="00256D4A" w:rsidRDefault="001B74B7" w:rsidP="009B07DB">
      <w:pPr>
        <w:spacing w:line="360" w:lineRule="auto"/>
        <w:jc w:val="center"/>
        <w:rPr>
          <w:rFonts w:ascii="Palatino Linotype" w:hAnsi="Palatino Linotype"/>
          <w:b/>
          <w:sz w:val="24"/>
          <w:szCs w:val="24"/>
        </w:rPr>
      </w:pPr>
    </w:p>
    <w:p w:rsidR="001B74B7" w:rsidRPr="00256D4A" w:rsidRDefault="001B74B7" w:rsidP="009B07DB">
      <w:pPr>
        <w:spacing w:line="360" w:lineRule="auto"/>
        <w:jc w:val="center"/>
        <w:rPr>
          <w:rFonts w:ascii="Palatino Linotype" w:hAnsi="Palatino Linotype"/>
          <w:b/>
          <w:sz w:val="24"/>
          <w:szCs w:val="24"/>
        </w:rPr>
      </w:pPr>
    </w:p>
    <w:p w:rsidR="001B74B7" w:rsidRPr="00256D4A" w:rsidRDefault="001B74B7" w:rsidP="009B07DB">
      <w:pPr>
        <w:spacing w:line="360" w:lineRule="auto"/>
        <w:jc w:val="center"/>
        <w:rPr>
          <w:rFonts w:ascii="Palatino Linotype" w:hAnsi="Palatino Linotype"/>
          <w:sz w:val="24"/>
          <w:szCs w:val="24"/>
        </w:rPr>
      </w:pPr>
    </w:p>
    <w:p w:rsidR="001B74B7" w:rsidRPr="00256D4A" w:rsidRDefault="001B74B7" w:rsidP="009B07DB">
      <w:pPr>
        <w:spacing w:line="360" w:lineRule="auto"/>
        <w:jc w:val="center"/>
        <w:rPr>
          <w:rFonts w:ascii="Palatino Linotype" w:hAnsi="Palatino Linotype"/>
          <w:b/>
          <w:sz w:val="32"/>
          <w:szCs w:val="32"/>
        </w:rPr>
      </w:pPr>
    </w:p>
    <w:p w:rsidR="001B74B7" w:rsidRPr="00256D4A" w:rsidRDefault="001B74B7" w:rsidP="009B07DB">
      <w:pPr>
        <w:spacing w:line="360" w:lineRule="auto"/>
        <w:jc w:val="center"/>
        <w:rPr>
          <w:rFonts w:ascii="Palatino Linotype" w:hAnsi="Palatino Linotype"/>
          <w:b/>
          <w:sz w:val="32"/>
          <w:szCs w:val="32"/>
        </w:rPr>
      </w:pPr>
    </w:p>
    <w:p w:rsidR="001B74B7" w:rsidRPr="00256D4A" w:rsidRDefault="001B74B7" w:rsidP="009B07DB">
      <w:pPr>
        <w:spacing w:line="360" w:lineRule="auto"/>
        <w:jc w:val="center"/>
        <w:rPr>
          <w:rFonts w:ascii="Palatino Linotype" w:hAnsi="Palatino Linotype"/>
          <w:b/>
          <w:sz w:val="32"/>
          <w:szCs w:val="32"/>
        </w:rPr>
      </w:pPr>
    </w:p>
    <w:p w:rsidR="001B74B7" w:rsidRPr="00256D4A" w:rsidRDefault="001B74B7" w:rsidP="009B07DB">
      <w:pPr>
        <w:spacing w:line="360" w:lineRule="auto"/>
        <w:jc w:val="center"/>
        <w:rPr>
          <w:rFonts w:ascii="Palatino Linotype" w:hAnsi="Palatino Linotype"/>
          <w:b/>
          <w:sz w:val="32"/>
          <w:szCs w:val="32"/>
        </w:rPr>
      </w:pPr>
    </w:p>
    <w:p w:rsidR="001B74B7" w:rsidRPr="00256D4A" w:rsidRDefault="001B74B7" w:rsidP="009B07DB">
      <w:pPr>
        <w:spacing w:line="360" w:lineRule="auto"/>
        <w:jc w:val="center"/>
        <w:rPr>
          <w:rFonts w:ascii="Palatino Linotype" w:hAnsi="Palatino Linotype"/>
          <w:b/>
          <w:sz w:val="32"/>
          <w:szCs w:val="32"/>
        </w:rPr>
      </w:pPr>
    </w:p>
    <w:p w:rsidR="001B74B7" w:rsidRPr="00256D4A" w:rsidRDefault="001B74B7" w:rsidP="009B07DB">
      <w:pPr>
        <w:spacing w:line="360" w:lineRule="auto"/>
        <w:jc w:val="center"/>
        <w:rPr>
          <w:rFonts w:ascii="Palatino Linotype" w:hAnsi="Palatino Linotype"/>
          <w:b/>
          <w:sz w:val="32"/>
          <w:szCs w:val="32"/>
        </w:rPr>
      </w:pPr>
      <w:r w:rsidRPr="00256D4A">
        <w:rPr>
          <w:rFonts w:ascii="Palatino Linotype" w:hAnsi="Palatino Linotype"/>
          <w:b/>
          <w:sz w:val="32"/>
          <w:szCs w:val="32"/>
        </w:rPr>
        <w:t>A Kós Károly Kollégium</w:t>
      </w:r>
    </w:p>
    <w:p w:rsidR="001B74B7" w:rsidRPr="00256D4A" w:rsidRDefault="001B74B7" w:rsidP="009B07DB">
      <w:pPr>
        <w:spacing w:line="360" w:lineRule="auto"/>
        <w:jc w:val="center"/>
        <w:rPr>
          <w:rFonts w:ascii="Palatino Linotype" w:hAnsi="Palatino Linotype"/>
          <w:b/>
          <w:sz w:val="32"/>
          <w:szCs w:val="32"/>
        </w:rPr>
      </w:pPr>
      <w:r w:rsidRPr="00256D4A">
        <w:rPr>
          <w:rFonts w:ascii="Palatino Linotype" w:hAnsi="Palatino Linotype"/>
          <w:b/>
          <w:sz w:val="32"/>
          <w:szCs w:val="32"/>
        </w:rPr>
        <w:t>Szervezeti és Müködési Szabályzata</w:t>
      </w:r>
    </w:p>
    <w:p w:rsidR="001B74B7" w:rsidRPr="00256D4A" w:rsidRDefault="001B74B7" w:rsidP="009B07DB">
      <w:pPr>
        <w:spacing w:line="360" w:lineRule="auto"/>
        <w:jc w:val="center"/>
        <w:rPr>
          <w:rFonts w:ascii="Palatino Linotype" w:hAnsi="Palatino Linotype"/>
          <w:sz w:val="32"/>
          <w:szCs w:val="32"/>
        </w:rPr>
      </w:pPr>
    </w:p>
    <w:p w:rsidR="001B74B7" w:rsidRPr="00256D4A" w:rsidRDefault="001B74B7" w:rsidP="009B07DB">
      <w:pPr>
        <w:spacing w:line="360" w:lineRule="auto"/>
        <w:jc w:val="center"/>
        <w:rPr>
          <w:rFonts w:ascii="Palatino Linotype" w:hAnsi="Palatino Linotype"/>
          <w:b/>
          <w:sz w:val="32"/>
          <w:szCs w:val="32"/>
        </w:rPr>
      </w:pPr>
    </w:p>
    <w:p w:rsidR="001B74B7" w:rsidRPr="00256D4A" w:rsidRDefault="001B74B7" w:rsidP="009B07DB">
      <w:pPr>
        <w:spacing w:line="360" w:lineRule="auto"/>
        <w:jc w:val="center"/>
        <w:rPr>
          <w:rFonts w:ascii="Palatino Linotype" w:hAnsi="Palatino Linotype"/>
          <w:b/>
          <w:sz w:val="32"/>
          <w:szCs w:val="32"/>
        </w:rPr>
      </w:pPr>
    </w:p>
    <w:p w:rsidR="001B74B7" w:rsidRPr="00256D4A" w:rsidRDefault="001B74B7" w:rsidP="009B07DB">
      <w:pPr>
        <w:spacing w:line="360" w:lineRule="auto"/>
        <w:jc w:val="center"/>
        <w:rPr>
          <w:rFonts w:ascii="Palatino Linotype" w:hAnsi="Palatino Linotype"/>
          <w:color w:val="FF0000"/>
          <w:sz w:val="32"/>
          <w:szCs w:val="32"/>
        </w:rPr>
      </w:pPr>
      <w:r w:rsidRPr="00256D4A">
        <w:rPr>
          <w:rFonts w:ascii="Palatino Linotype" w:hAnsi="Palatino Linotype"/>
          <w:b/>
          <w:sz w:val="32"/>
          <w:szCs w:val="32"/>
        </w:rPr>
        <w:t>Érvényes: 201</w:t>
      </w:r>
      <w:r w:rsidR="006F3291">
        <w:rPr>
          <w:rFonts w:ascii="Palatino Linotype" w:hAnsi="Palatino Linotype"/>
          <w:b/>
          <w:sz w:val="32"/>
          <w:szCs w:val="32"/>
        </w:rPr>
        <w:t>1</w:t>
      </w:r>
      <w:r w:rsidR="006F3291">
        <w:rPr>
          <w:rFonts w:ascii="Palatino Linotype" w:hAnsi="Palatino Linotype"/>
          <w:b/>
          <w:color w:val="auto"/>
          <w:sz w:val="32"/>
          <w:szCs w:val="32"/>
        </w:rPr>
        <w:t>. szeptember 30-tó</w:t>
      </w:r>
      <w:r w:rsidRPr="00256D4A">
        <w:rPr>
          <w:rFonts w:ascii="Palatino Linotype" w:hAnsi="Palatino Linotype"/>
          <w:b/>
          <w:color w:val="auto"/>
          <w:sz w:val="32"/>
          <w:szCs w:val="32"/>
        </w:rPr>
        <w:t>l</w:t>
      </w:r>
    </w:p>
    <w:p w:rsidR="001B74B7" w:rsidRPr="00256D4A" w:rsidRDefault="001B74B7" w:rsidP="009B07DB">
      <w:pPr>
        <w:spacing w:line="360" w:lineRule="auto"/>
        <w:jc w:val="center"/>
        <w:rPr>
          <w:rFonts w:ascii="Palatino Linotype" w:hAnsi="Palatino Linotype"/>
          <w:b/>
          <w:sz w:val="24"/>
          <w:szCs w:val="24"/>
        </w:rPr>
      </w:pPr>
    </w:p>
    <w:p w:rsidR="001B74B7" w:rsidRPr="00256D4A" w:rsidRDefault="001B74B7" w:rsidP="009B07DB">
      <w:pPr>
        <w:spacing w:line="360" w:lineRule="auto"/>
        <w:jc w:val="center"/>
        <w:rPr>
          <w:rFonts w:ascii="Palatino Linotype" w:hAnsi="Palatino Linotype"/>
          <w:b/>
          <w:sz w:val="24"/>
          <w:szCs w:val="24"/>
        </w:rPr>
      </w:pPr>
    </w:p>
    <w:p w:rsidR="001B74B7" w:rsidRPr="00256D4A" w:rsidRDefault="001B74B7" w:rsidP="009B07DB">
      <w:pPr>
        <w:spacing w:line="360" w:lineRule="auto"/>
        <w:jc w:val="center"/>
        <w:rPr>
          <w:rFonts w:ascii="Palatino Linotype" w:hAnsi="Palatino Linotype"/>
          <w:b/>
          <w:sz w:val="24"/>
          <w:szCs w:val="24"/>
        </w:rPr>
      </w:pPr>
    </w:p>
    <w:p w:rsidR="001B74B7" w:rsidRPr="00256D4A" w:rsidRDefault="001B74B7" w:rsidP="009B07DB">
      <w:pPr>
        <w:spacing w:line="360" w:lineRule="auto"/>
        <w:jc w:val="center"/>
        <w:rPr>
          <w:rFonts w:ascii="Palatino Linotype" w:hAnsi="Palatino Linotype"/>
          <w:b/>
          <w:sz w:val="24"/>
          <w:szCs w:val="24"/>
        </w:rPr>
      </w:pPr>
    </w:p>
    <w:p w:rsidR="001B74B7" w:rsidRPr="00256D4A" w:rsidRDefault="001B74B7">
      <w:pPr>
        <w:rPr>
          <w:rFonts w:ascii="Palatino Linotype" w:hAnsi="Palatino Linotype"/>
        </w:rPr>
      </w:pPr>
    </w:p>
    <w:p w:rsidR="001B74B7" w:rsidRPr="00256D4A" w:rsidRDefault="001B74B7" w:rsidP="004B6B6B">
      <w:pPr>
        <w:tabs>
          <w:tab w:val="num" w:pos="284"/>
        </w:tabs>
        <w:rPr>
          <w:rStyle w:val="Stlus14pt"/>
          <w:rFonts w:ascii="Palatino Linotype" w:hAnsi="Palatino Linotype"/>
          <w:sz w:val="24"/>
          <w:szCs w:val="24"/>
        </w:rPr>
      </w:pPr>
      <w:r w:rsidRPr="00256D4A">
        <w:rPr>
          <w:rFonts w:ascii="Palatino Linotype" w:hAnsi="Palatino Linotype" w:cs="Arial"/>
          <w:noProof w:val="0"/>
          <w:sz w:val="32"/>
          <w:szCs w:val="32"/>
        </w:rPr>
        <w:br w:type="page"/>
      </w:r>
    </w:p>
    <w:p w:rsidR="001B74B7" w:rsidRPr="00BC0129" w:rsidRDefault="001B74B7" w:rsidP="008800A6">
      <w:pPr>
        <w:pStyle w:val="Tartalomjegyzkcmsora"/>
      </w:pPr>
      <w:r w:rsidRPr="00BC0129">
        <w:lastRenderedPageBreak/>
        <w:t>Tartalom</w:t>
      </w:r>
    </w:p>
    <w:p w:rsidR="001116F2" w:rsidRPr="00D663F4" w:rsidRDefault="00053DFA">
      <w:pPr>
        <w:pStyle w:val="TJ1"/>
        <w:rPr>
          <w:rFonts w:asciiTheme="minorHAnsi" w:eastAsiaTheme="minorEastAsia" w:hAnsiTheme="minorHAnsi" w:cstheme="minorBidi"/>
          <w:color w:val="auto"/>
          <w:sz w:val="22"/>
          <w:szCs w:val="22"/>
        </w:rPr>
      </w:pPr>
      <w:r w:rsidRPr="00053DFA">
        <w:fldChar w:fldCharType="begin"/>
      </w:r>
      <w:r w:rsidR="001B74B7" w:rsidRPr="00D663F4">
        <w:instrText xml:space="preserve"> TOC \o "1-3" \h \z \u </w:instrText>
      </w:r>
      <w:r w:rsidRPr="00053DFA">
        <w:fldChar w:fldCharType="separate"/>
      </w:r>
      <w:hyperlink w:anchor="_Toc304987683" w:history="1">
        <w:r w:rsidR="001116F2" w:rsidRPr="00D663F4">
          <w:rPr>
            <w:rStyle w:val="Hiperhivatkozs"/>
            <w:rFonts w:ascii="Palatino Linotype" w:hAnsi="Palatino Linotype"/>
            <w:b/>
            <w:sz w:val="32"/>
            <w:szCs w:val="32"/>
          </w:rPr>
          <w:t>I.) Bevezetés</w:t>
        </w:r>
        <w:r w:rsidR="001116F2" w:rsidRPr="00D663F4">
          <w:rPr>
            <w:webHidden/>
          </w:rPr>
          <w:tab/>
        </w:r>
        <w:r w:rsidRPr="00D663F4">
          <w:rPr>
            <w:webHidden/>
          </w:rPr>
          <w:fldChar w:fldCharType="begin"/>
        </w:r>
        <w:r w:rsidR="001116F2" w:rsidRPr="00D663F4">
          <w:rPr>
            <w:webHidden/>
          </w:rPr>
          <w:instrText xml:space="preserve"> PAGEREF _Toc304987683 \h </w:instrText>
        </w:r>
        <w:r w:rsidRPr="00D663F4">
          <w:rPr>
            <w:webHidden/>
          </w:rPr>
        </w:r>
        <w:r w:rsidRPr="00D663F4">
          <w:rPr>
            <w:webHidden/>
          </w:rPr>
          <w:fldChar w:fldCharType="separate"/>
        </w:r>
        <w:r w:rsidR="00F543C9">
          <w:rPr>
            <w:webHidden/>
          </w:rPr>
          <w:t>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84" w:history="1">
        <w:r w:rsidR="001116F2" w:rsidRPr="00D663F4">
          <w:rPr>
            <w:rStyle w:val="Hiperhivatkozs"/>
            <w:rFonts w:ascii="Palatino Linotype" w:hAnsi="Palatino Linotype"/>
          </w:rPr>
          <w:t>I. 1.A SZMSZ célja, tartalma</w:t>
        </w:r>
        <w:r w:rsidR="001116F2" w:rsidRPr="00D663F4">
          <w:rPr>
            <w:webHidden/>
          </w:rPr>
          <w:tab/>
        </w:r>
        <w:r w:rsidRPr="00D663F4">
          <w:rPr>
            <w:webHidden/>
          </w:rPr>
          <w:fldChar w:fldCharType="begin"/>
        </w:r>
        <w:r w:rsidR="001116F2" w:rsidRPr="00D663F4">
          <w:rPr>
            <w:webHidden/>
          </w:rPr>
          <w:instrText xml:space="preserve"> PAGEREF _Toc304987684 \h </w:instrText>
        </w:r>
        <w:r w:rsidRPr="00D663F4">
          <w:rPr>
            <w:webHidden/>
          </w:rPr>
        </w:r>
        <w:r w:rsidRPr="00D663F4">
          <w:rPr>
            <w:webHidden/>
          </w:rPr>
          <w:fldChar w:fldCharType="separate"/>
        </w:r>
        <w:r w:rsidR="00F543C9">
          <w:rPr>
            <w:webHidden/>
          </w:rPr>
          <w:t>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85" w:history="1">
        <w:r w:rsidR="001116F2" w:rsidRPr="00D663F4">
          <w:rPr>
            <w:rStyle w:val="Hiperhivatkozs"/>
            <w:rFonts w:ascii="Palatino Linotype" w:hAnsi="Palatino Linotype"/>
          </w:rPr>
          <w:t>I.2. Jogszabályi háttér</w:t>
        </w:r>
        <w:r w:rsidR="001116F2" w:rsidRPr="00D663F4">
          <w:rPr>
            <w:webHidden/>
          </w:rPr>
          <w:tab/>
        </w:r>
        <w:r w:rsidRPr="00D663F4">
          <w:rPr>
            <w:webHidden/>
          </w:rPr>
          <w:fldChar w:fldCharType="begin"/>
        </w:r>
        <w:r w:rsidR="001116F2" w:rsidRPr="00D663F4">
          <w:rPr>
            <w:webHidden/>
          </w:rPr>
          <w:instrText xml:space="preserve"> PAGEREF _Toc304987685 \h </w:instrText>
        </w:r>
        <w:r w:rsidRPr="00D663F4">
          <w:rPr>
            <w:webHidden/>
          </w:rPr>
        </w:r>
        <w:r w:rsidRPr="00D663F4">
          <w:rPr>
            <w:webHidden/>
          </w:rPr>
          <w:fldChar w:fldCharType="separate"/>
        </w:r>
        <w:r w:rsidR="00F543C9">
          <w:rPr>
            <w:webHidden/>
          </w:rPr>
          <w:t>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86" w:history="1">
        <w:r w:rsidR="001116F2" w:rsidRPr="00D663F4">
          <w:rPr>
            <w:rStyle w:val="Hiperhivatkozs"/>
            <w:rFonts w:ascii="Palatino Linotype" w:hAnsi="Palatino Linotype"/>
          </w:rPr>
          <w:t>I.2.1.A SZMSZ és a működés szabályozási körét meghatározó jogszabályok:</w:t>
        </w:r>
        <w:r w:rsidR="001116F2" w:rsidRPr="00D663F4">
          <w:rPr>
            <w:webHidden/>
          </w:rPr>
          <w:tab/>
        </w:r>
        <w:r w:rsidRPr="00D663F4">
          <w:rPr>
            <w:webHidden/>
          </w:rPr>
          <w:fldChar w:fldCharType="begin"/>
        </w:r>
        <w:r w:rsidR="001116F2" w:rsidRPr="00D663F4">
          <w:rPr>
            <w:webHidden/>
          </w:rPr>
          <w:instrText xml:space="preserve"> PAGEREF _Toc304987686 \h </w:instrText>
        </w:r>
        <w:r w:rsidRPr="00D663F4">
          <w:rPr>
            <w:webHidden/>
          </w:rPr>
        </w:r>
        <w:r w:rsidRPr="00D663F4">
          <w:rPr>
            <w:webHidden/>
          </w:rPr>
          <w:fldChar w:fldCharType="separate"/>
        </w:r>
        <w:r w:rsidR="00F543C9">
          <w:rPr>
            <w:webHidden/>
          </w:rPr>
          <w:t>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87" w:history="1">
        <w:r w:rsidR="001116F2" w:rsidRPr="00D663F4">
          <w:rPr>
            <w:rStyle w:val="Hiperhivatkozs"/>
            <w:rFonts w:ascii="Palatino Linotype" w:hAnsi="Palatino Linotype"/>
          </w:rPr>
          <w:t>I.2.2. A Kós Károly Kollégium működését meghatározó fontosabb jogszabályok</w:t>
        </w:r>
        <w:r w:rsidR="001116F2" w:rsidRPr="00D663F4">
          <w:rPr>
            <w:webHidden/>
          </w:rPr>
          <w:tab/>
        </w:r>
        <w:r w:rsidRPr="00D663F4">
          <w:rPr>
            <w:webHidden/>
          </w:rPr>
          <w:fldChar w:fldCharType="begin"/>
        </w:r>
        <w:r w:rsidR="001116F2" w:rsidRPr="00D663F4">
          <w:rPr>
            <w:webHidden/>
          </w:rPr>
          <w:instrText xml:space="preserve"> PAGEREF _Toc304987687 \h </w:instrText>
        </w:r>
        <w:r w:rsidRPr="00D663F4">
          <w:rPr>
            <w:webHidden/>
          </w:rPr>
        </w:r>
        <w:r w:rsidRPr="00D663F4">
          <w:rPr>
            <w:webHidden/>
          </w:rPr>
          <w:fldChar w:fldCharType="separate"/>
        </w:r>
        <w:r w:rsidR="00F543C9">
          <w:rPr>
            <w:webHidden/>
          </w:rPr>
          <w:t>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88" w:history="1">
        <w:r w:rsidR="001116F2" w:rsidRPr="00D663F4">
          <w:rPr>
            <w:rStyle w:val="Hiperhivatkozs"/>
            <w:rFonts w:ascii="Palatino Linotype" w:hAnsi="Palatino Linotype"/>
          </w:rPr>
          <w:t>I.3. A SZMSZ hatálya</w:t>
        </w:r>
        <w:r w:rsidR="001116F2" w:rsidRPr="00D663F4">
          <w:rPr>
            <w:webHidden/>
          </w:rPr>
          <w:tab/>
        </w:r>
        <w:r w:rsidRPr="00D663F4">
          <w:rPr>
            <w:webHidden/>
          </w:rPr>
          <w:fldChar w:fldCharType="begin"/>
        </w:r>
        <w:r w:rsidR="001116F2" w:rsidRPr="00D663F4">
          <w:rPr>
            <w:webHidden/>
          </w:rPr>
          <w:instrText xml:space="preserve"> PAGEREF _Toc304987688 \h </w:instrText>
        </w:r>
        <w:r w:rsidRPr="00D663F4">
          <w:rPr>
            <w:webHidden/>
          </w:rPr>
        </w:r>
        <w:r w:rsidRPr="00D663F4">
          <w:rPr>
            <w:webHidden/>
          </w:rPr>
          <w:fldChar w:fldCharType="separate"/>
        </w:r>
        <w:r w:rsidR="00F543C9">
          <w:rPr>
            <w:webHidden/>
          </w:rPr>
          <w:t>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89" w:history="1">
        <w:r w:rsidR="001116F2" w:rsidRPr="00D663F4">
          <w:rPr>
            <w:rStyle w:val="Hiperhivatkozs"/>
            <w:rFonts w:ascii="Palatino Linotype" w:hAnsi="Palatino Linotype"/>
          </w:rPr>
          <w:t>I.4.  A SZMSZ érvényessége</w:t>
        </w:r>
        <w:r w:rsidR="001116F2" w:rsidRPr="00D663F4">
          <w:rPr>
            <w:webHidden/>
          </w:rPr>
          <w:tab/>
        </w:r>
        <w:r w:rsidRPr="00D663F4">
          <w:rPr>
            <w:webHidden/>
          </w:rPr>
          <w:fldChar w:fldCharType="begin"/>
        </w:r>
        <w:r w:rsidR="001116F2" w:rsidRPr="00D663F4">
          <w:rPr>
            <w:webHidden/>
          </w:rPr>
          <w:instrText xml:space="preserve"> PAGEREF _Toc304987689 \h </w:instrText>
        </w:r>
        <w:r w:rsidRPr="00D663F4">
          <w:rPr>
            <w:webHidden/>
          </w:rPr>
        </w:r>
        <w:r w:rsidRPr="00D663F4">
          <w:rPr>
            <w:webHidden/>
          </w:rPr>
          <w:fldChar w:fldCharType="separate"/>
        </w:r>
        <w:r w:rsidR="00F543C9">
          <w:rPr>
            <w:webHidden/>
          </w:rPr>
          <w:t>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0" w:history="1">
        <w:r w:rsidR="001116F2" w:rsidRPr="00D663F4">
          <w:rPr>
            <w:rStyle w:val="Hiperhivatkozs"/>
            <w:rFonts w:ascii="Palatino Linotype" w:hAnsi="Palatino Linotype"/>
            <w:b/>
            <w:sz w:val="32"/>
            <w:szCs w:val="32"/>
          </w:rPr>
          <w:t>II. Az intézményi alapadatok</w:t>
        </w:r>
        <w:r w:rsidR="001116F2" w:rsidRPr="00D663F4">
          <w:rPr>
            <w:webHidden/>
          </w:rPr>
          <w:tab/>
        </w:r>
        <w:r w:rsidRPr="00D663F4">
          <w:rPr>
            <w:webHidden/>
          </w:rPr>
          <w:fldChar w:fldCharType="begin"/>
        </w:r>
        <w:r w:rsidR="001116F2" w:rsidRPr="00D663F4">
          <w:rPr>
            <w:webHidden/>
          </w:rPr>
          <w:instrText xml:space="preserve"> PAGEREF _Toc304987690 \h </w:instrText>
        </w:r>
        <w:r w:rsidRPr="00D663F4">
          <w:rPr>
            <w:webHidden/>
          </w:rPr>
        </w:r>
        <w:r w:rsidRPr="00D663F4">
          <w:rPr>
            <w:webHidden/>
          </w:rPr>
          <w:fldChar w:fldCharType="separate"/>
        </w:r>
        <w:r w:rsidR="00F543C9">
          <w:rPr>
            <w:webHidden/>
          </w:rPr>
          <w:t>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1" w:history="1">
        <w:r w:rsidR="001116F2" w:rsidRPr="00D663F4">
          <w:rPr>
            <w:rStyle w:val="Hiperhivatkozs"/>
            <w:rFonts w:ascii="Palatino Linotype" w:hAnsi="Palatino Linotype"/>
            <w:b/>
            <w:sz w:val="28"/>
            <w:szCs w:val="28"/>
          </w:rPr>
          <w:t>2. Az intézmény tevékenységei</w:t>
        </w:r>
        <w:r w:rsidR="001116F2" w:rsidRPr="00D663F4">
          <w:rPr>
            <w:webHidden/>
          </w:rPr>
          <w:tab/>
        </w:r>
        <w:r w:rsidRPr="00D663F4">
          <w:rPr>
            <w:webHidden/>
          </w:rPr>
          <w:fldChar w:fldCharType="begin"/>
        </w:r>
        <w:r w:rsidR="001116F2" w:rsidRPr="00D663F4">
          <w:rPr>
            <w:webHidden/>
          </w:rPr>
          <w:instrText xml:space="preserve"> PAGEREF _Toc304987691 \h </w:instrText>
        </w:r>
        <w:r w:rsidRPr="00D663F4">
          <w:rPr>
            <w:webHidden/>
          </w:rPr>
        </w:r>
        <w:r w:rsidRPr="00D663F4">
          <w:rPr>
            <w:webHidden/>
          </w:rPr>
          <w:fldChar w:fldCharType="separate"/>
        </w:r>
        <w:r w:rsidR="00F543C9">
          <w:rPr>
            <w:webHidden/>
          </w:rPr>
          <w:t>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2" w:history="1">
        <w:r w:rsidR="001116F2" w:rsidRPr="00D663F4">
          <w:rPr>
            <w:rStyle w:val="Hiperhivatkozs"/>
            <w:rFonts w:ascii="Palatino Linotype" w:hAnsi="Palatino Linotype"/>
            <w:b/>
          </w:rPr>
          <w:t>a.</w:t>
        </w:r>
        <w:r w:rsidR="00857D4A" w:rsidRPr="00D663F4">
          <w:rPr>
            <w:rStyle w:val="Hiperhivatkozs"/>
            <w:rFonts w:ascii="Palatino Linotype" w:hAnsi="Palatino Linotype"/>
            <w:b/>
          </w:rPr>
          <w:t xml:space="preserve"> Az intézmény alaptevékenységei</w:t>
        </w:r>
        <w:r w:rsidR="001116F2" w:rsidRPr="00D663F4">
          <w:rPr>
            <w:webHidden/>
          </w:rPr>
          <w:tab/>
        </w:r>
        <w:r w:rsidRPr="00D663F4">
          <w:rPr>
            <w:webHidden/>
          </w:rPr>
          <w:fldChar w:fldCharType="begin"/>
        </w:r>
        <w:r w:rsidR="001116F2" w:rsidRPr="00D663F4">
          <w:rPr>
            <w:webHidden/>
          </w:rPr>
          <w:instrText xml:space="preserve"> PAGEREF _Toc304987692 \h </w:instrText>
        </w:r>
        <w:r w:rsidRPr="00D663F4">
          <w:rPr>
            <w:webHidden/>
          </w:rPr>
        </w:r>
        <w:r w:rsidRPr="00D663F4">
          <w:rPr>
            <w:webHidden/>
          </w:rPr>
          <w:fldChar w:fldCharType="separate"/>
        </w:r>
        <w:r w:rsidR="00F543C9">
          <w:rPr>
            <w:webHidden/>
          </w:rPr>
          <w:t>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3" w:history="1">
        <w:r w:rsidR="001116F2" w:rsidRPr="00D663F4">
          <w:rPr>
            <w:rStyle w:val="Hiperhivatkozs"/>
            <w:rFonts w:ascii="Palatino Linotype" w:hAnsi="Palatino Linotype"/>
            <w:b/>
            <w:sz w:val="32"/>
            <w:szCs w:val="32"/>
          </w:rPr>
          <w:t>III.) Szervezeti felépítés</w:t>
        </w:r>
        <w:r w:rsidR="001116F2" w:rsidRPr="00D663F4">
          <w:rPr>
            <w:webHidden/>
          </w:rPr>
          <w:tab/>
        </w:r>
        <w:r w:rsidRPr="00D663F4">
          <w:rPr>
            <w:webHidden/>
          </w:rPr>
          <w:fldChar w:fldCharType="begin"/>
        </w:r>
        <w:r w:rsidR="001116F2" w:rsidRPr="00D663F4">
          <w:rPr>
            <w:webHidden/>
          </w:rPr>
          <w:instrText xml:space="preserve"> PAGEREF _Toc304987693 \h </w:instrText>
        </w:r>
        <w:r w:rsidRPr="00D663F4">
          <w:rPr>
            <w:webHidden/>
          </w:rPr>
        </w:r>
        <w:r w:rsidRPr="00D663F4">
          <w:rPr>
            <w:webHidden/>
          </w:rPr>
          <w:fldChar w:fldCharType="separate"/>
        </w:r>
        <w:r w:rsidR="00F543C9">
          <w:rPr>
            <w:webHidden/>
          </w:rPr>
          <w:t>11</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rPr>
      </w:pPr>
      <w:hyperlink w:anchor="_Toc304987694" w:history="1">
        <w:r w:rsidR="001116F2" w:rsidRPr="00D663F4">
          <w:rPr>
            <w:rStyle w:val="Hiperhivatkozs"/>
            <w:rFonts w:ascii="Palatino Linotype" w:hAnsi="Palatino Linotype"/>
            <w:b/>
            <w:sz w:val="28"/>
          </w:rPr>
          <w:t>1. A szervezeti egységek (intézményi közösségek) megnevezése,</w:t>
        </w:r>
        <w:r w:rsidR="001116F2" w:rsidRPr="00D663F4">
          <w:rPr>
            <w:rStyle w:val="Hiperhivatkozs"/>
            <w:rFonts w:ascii="Palatino Linotype" w:hAnsi="Palatino Linotype"/>
            <w:b/>
            <w:smallCaps/>
            <w:sz w:val="28"/>
          </w:rPr>
          <w:t xml:space="preserve"> </w:t>
        </w:r>
        <w:r w:rsidR="001116F2" w:rsidRPr="00D663F4">
          <w:rPr>
            <w:rStyle w:val="Hiperhivatkozs"/>
            <w:rFonts w:ascii="Palatino Linotype" w:hAnsi="Palatino Linotype"/>
            <w:b/>
            <w:sz w:val="28"/>
          </w:rPr>
          <w:t>engedélyezett létszáma, feladata</w:t>
        </w:r>
        <w:r w:rsidR="001116F2" w:rsidRPr="00D663F4">
          <w:rPr>
            <w:webHidden/>
          </w:rPr>
          <w:tab/>
        </w:r>
        <w:r w:rsidRPr="00D663F4">
          <w:rPr>
            <w:webHidden/>
          </w:rPr>
          <w:fldChar w:fldCharType="begin"/>
        </w:r>
        <w:r w:rsidR="001116F2" w:rsidRPr="00D663F4">
          <w:rPr>
            <w:webHidden/>
          </w:rPr>
          <w:instrText xml:space="preserve"> PAGEREF _Toc304987694 \h </w:instrText>
        </w:r>
        <w:r w:rsidRPr="00D663F4">
          <w:rPr>
            <w:webHidden/>
          </w:rPr>
        </w:r>
        <w:r w:rsidRPr="00D663F4">
          <w:rPr>
            <w:webHidden/>
          </w:rPr>
          <w:fldChar w:fldCharType="separate"/>
        </w:r>
        <w:r w:rsidR="00F543C9">
          <w:rPr>
            <w:webHidden/>
          </w:rPr>
          <w:t>11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5" w:history="1">
        <w:r w:rsidR="001116F2" w:rsidRPr="00D663F4">
          <w:rPr>
            <w:rStyle w:val="Hiperhivatkozs"/>
            <w:rFonts w:ascii="Palatino Linotype" w:hAnsi="Palatino Linotype"/>
            <w:b/>
          </w:rPr>
          <w:t>a.Vezetők, vezetőség</w:t>
        </w:r>
        <w:r w:rsidR="001116F2" w:rsidRPr="00D663F4">
          <w:rPr>
            <w:webHidden/>
          </w:rPr>
          <w:tab/>
        </w:r>
        <w:r w:rsidRPr="00D663F4">
          <w:rPr>
            <w:webHidden/>
          </w:rPr>
          <w:fldChar w:fldCharType="begin"/>
        </w:r>
        <w:r w:rsidR="001116F2" w:rsidRPr="00D663F4">
          <w:rPr>
            <w:webHidden/>
          </w:rPr>
          <w:instrText xml:space="preserve"> PAGEREF _Toc304987695 \h </w:instrText>
        </w:r>
        <w:r w:rsidRPr="00D663F4">
          <w:rPr>
            <w:webHidden/>
          </w:rPr>
        </w:r>
        <w:r w:rsidRPr="00D663F4">
          <w:rPr>
            <w:webHidden/>
          </w:rPr>
          <w:fldChar w:fldCharType="separate"/>
        </w:r>
        <w:r w:rsidR="00F543C9">
          <w:rPr>
            <w:webHidden/>
          </w:rPr>
          <w:t>12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6" w:history="1">
        <w:r w:rsidR="001116F2" w:rsidRPr="00D663F4">
          <w:rPr>
            <w:rStyle w:val="Hiperhivatkozs"/>
            <w:rFonts w:ascii="Palatino Linotype" w:hAnsi="Palatino Linotype"/>
          </w:rPr>
          <w:t>A kollégium (nevelési-oktatási) intézményvezetőjének feladatkörébe</w:t>
        </w:r>
        <w:r w:rsidR="001116F2" w:rsidRPr="00D663F4">
          <w:rPr>
            <w:webHidden/>
          </w:rPr>
          <w:tab/>
        </w:r>
        <w:r w:rsidRPr="00D663F4">
          <w:rPr>
            <w:webHidden/>
          </w:rPr>
          <w:fldChar w:fldCharType="begin"/>
        </w:r>
        <w:r w:rsidR="001116F2" w:rsidRPr="00D663F4">
          <w:rPr>
            <w:webHidden/>
          </w:rPr>
          <w:instrText xml:space="preserve"> PAGEREF _Toc304987696 \h </w:instrText>
        </w:r>
        <w:r w:rsidRPr="00D663F4">
          <w:rPr>
            <w:webHidden/>
          </w:rPr>
        </w:r>
        <w:r w:rsidRPr="00D663F4">
          <w:rPr>
            <w:webHidden/>
          </w:rPr>
          <w:fldChar w:fldCharType="separate"/>
        </w:r>
        <w:r w:rsidR="00F543C9">
          <w:rPr>
            <w:webHidden/>
          </w:rPr>
          <w:t>12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7" w:history="1">
        <w:r w:rsidR="001116F2" w:rsidRPr="00D663F4">
          <w:rPr>
            <w:rStyle w:val="Hiperhivatkozs"/>
            <w:rFonts w:ascii="Palatino Linotype" w:hAnsi="Palatino Linotype"/>
          </w:rPr>
          <w:t>Az igazgató kizárólagos hatáskörébe tartozik:</w:t>
        </w:r>
        <w:r w:rsidR="001116F2" w:rsidRPr="00D663F4">
          <w:rPr>
            <w:webHidden/>
          </w:rPr>
          <w:tab/>
        </w:r>
        <w:r w:rsidRPr="00D663F4">
          <w:rPr>
            <w:webHidden/>
          </w:rPr>
          <w:fldChar w:fldCharType="begin"/>
        </w:r>
        <w:r w:rsidR="001116F2" w:rsidRPr="00D663F4">
          <w:rPr>
            <w:webHidden/>
          </w:rPr>
          <w:instrText xml:space="preserve"> PAGEREF _Toc304987697 \h </w:instrText>
        </w:r>
        <w:r w:rsidRPr="00D663F4">
          <w:rPr>
            <w:webHidden/>
          </w:rPr>
        </w:r>
        <w:r w:rsidRPr="00D663F4">
          <w:rPr>
            <w:webHidden/>
          </w:rPr>
          <w:fldChar w:fldCharType="separate"/>
        </w:r>
        <w:r w:rsidR="00F543C9">
          <w:rPr>
            <w:webHidden/>
          </w:rPr>
          <w:t>14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8" w:history="1">
        <w:r w:rsidR="001116F2" w:rsidRPr="00D663F4">
          <w:rPr>
            <w:rStyle w:val="Hiperhivatkozs"/>
            <w:rFonts w:ascii="Palatino Linotype" w:hAnsi="Palatino Linotype"/>
          </w:rPr>
          <w:t>A vezetők közötti feladatmegosztás</w:t>
        </w:r>
        <w:r w:rsidR="001116F2" w:rsidRPr="00D663F4">
          <w:rPr>
            <w:webHidden/>
          </w:rPr>
          <w:tab/>
        </w:r>
        <w:r w:rsidRPr="00D663F4">
          <w:rPr>
            <w:webHidden/>
          </w:rPr>
          <w:fldChar w:fldCharType="begin"/>
        </w:r>
        <w:r w:rsidR="001116F2" w:rsidRPr="00D663F4">
          <w:rPr>
            <w:webHidden/>
          </w:rPr>
          <w:instrText xml:space="preserve"> PAGEREF _Toc304987698 \h </w:instrText>
        </w:r>
        <w:r w:rsidRPr="00D663F4">
          <w:rPr>
            <w:webHidden/>
          </w:rPr>
        </w:r>
        <w:r w:rsidRPr="00D663F4">
          <w:rPr>
            <w:webHidden/>
          </w:rPr>
          <w:fldChar w:fldCharType="separate"/>
        </w:r>
        <w:r w:rsidR="00F543C9">
          <w:rPr>
            <w:webHidden/>
          </w:rPr>
          <w:t>14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699" w:history="1">
        <w:r w:rsidR="001116F2" w:rsidRPr="00D663F4">
          <w:rPr>
            <w:rStyle w:val="Hiperhivatkozs"/>
            <w:rFonts w:ascii="Palatino Linotype" w:hAnsi="Palatino Linotype"/>
          </w:rPr>
          <w:t>A vezetői feladatmegosztásból eredő felelőssége, intézkedési jogköre</w:t>
        </w:r>
        <w:r w:rsidR="001116F2" w:rsidRPr="00D663F4">
          <w:rPr>
            <w:webHidden/>
          </w:rPr>
          <w:tab/>
        </w:r>
        <w:r w:rsidRPr="00D663F4">
          <w:rPr>
            <w:webHidden/>
          </w:rPr>
          <w:fldChar w:fldCharType="begin"/>
        </w:r>
        <w:r w:rsidR="001116F2" w:rsidRPr="00D663F4">
          <w:rPr>
            <w:webHidden/>
          </w:rPr>
          <w:instrText xml:space="preserve"> PAGEREF _Toc304987699 \h </w:instrText>
        </w:r>
        <w:r w:rsidRPr="00D663F4">
          <w:rPr>
            <w:webHidden/>
          </w:rPr>
        </w:r>
        <w:r w:rsidRPr="00D663F4">
          <w:rPr>
            <w:webHidden/>
          </w:rPr>
          <w:fldChar w:fldCharType="separate"/>
        </w:r>
        <w:r w:rsidR="00F543C9">
          <w:rPr>
            <w:webHidden/>
          </w:rPr>
          <w:t>14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0" w:history="1">
        <w:r w:rsidR="001116F2" w:rsidRPr="00D663F4">
          <w:rPr>
            <w:rStyle w:val="Hiperhivatkozs"/>
            <w:rFonts w:ascii="Palatino Linotype" w:hAnsi="Palatino Linotype"/>
          </w:rPr>
          <w:t>Az igazgatóhelyettesek (M-19, M-21 épület) megbízásának rendje:</w:t>
        </w:r>
        <w:r w:rsidR="001116F2" w:rsidRPr="00D663F4">
          <w:rPr>
            <w:webHidden/>
          </w:rPr>
          <w:tab/>
        </w:r>
        <w:r w:rsidRPr="00D663F4">
          <w:rPr>
            <w:webHidden/>
          </w:rPr>
          <w:fldChar w:fldCharType="begin"/>
        </w:r>
        <w:r w:rsidR="001116F2" w:rsidRPr="00D663F4">
          <w:rPr>
            <w:webHidden/>
          </w:rPr>
          <w:instrText xml:space="preserve"> PAGEREF _Toc304987700 \h </w:instrText>
        </w:r>
        <w:r w:rsidRPr="00D663F4">
          <w:rPr>
            <w:webHidden/>
          </w:rPr>
        </w:r>
        <w:r w:rsidRPr="00D663F4">
          <w:rPr>
            <w:webHidden/>
          </w:rPr>
          <w:fldChar w:fldCharType="separate"/>
        </w:r>
        <w:r w:rsidR="00F543C9">
          <w:rPr>
            <w:webHidden/>
          </w:rPr>
          <w:t>15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1" w:history="1">
        <w:r w:rsidR="001116F2" w:rsidRPr="00D663F4">
          <w:rPr>
            <w:rStyle w:val="Hiperhivatkozs"/>
            <w:rFonts w:ascii="Palatino Linotype" w:hAnsi="Palatino Linotype"/>
          </w:rPr>
          <w:t>Az igazgatóhelyettesek feladat- és hatásköre, valamint egyéni felelőssége az általuk vezetett épületben kiterjed:</w:t>
        </w:r>
        <w:r w:rsidR="001116F2" w:rsidRPr="00D663F4">
          <w:rPr>
            <w:webHidden/>
          </w:rPr>
          <w:tab/>
        </w:r>
        <w:r w:rsidRPr="00D663F4">
          <w:rPr>
            <w:webHidden/>
          </w:rPr>
          <w:fldChar w:fldCharType="begin"/>
        </w:r>
        <w:r w:rsidR="001116F2" w:rsidRPr="00D663F4">
          <w:rPr>
            <w:webHidden/>
          </w:rPr>
          <w:instrText xml:space="preserve"> PAGEREF _Toc304987701 \h </w:instrText>
        </w:r>
        <w:r w:rsidRPr="00D663F4">
          <w:rPr>
            <w:webHidden/>
          </w:rPr>
        </w:r>
        <w:r w:rsidRPr="00D663F4">
          <w:rPr>
            <w:webHidden/>
          </w:rPr>
          <w:fldChar w:fldCharType="separate"/>
        </w:r>
        <w:r w:rsidR="00F543C9">
          <w:rPr>
            <w:webHidden/>
          </w:rPr>
          <w:t>15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2" w:history="1">
        <w:r w:rsidR="001116F2" w:rsidRPr="00D663F4">
          <w:rPr>
            <w:rStyle w:val="Hiperhivatkozs"/>
            <w:rFonts w:ascii="Palatino Linotype" w:hAnsi="Palatino Linotype"/>
          </w:rPr>
          <w:t>Az intézmény vezetősége:</w:t>
        </w:r>
        <w:r w:rsidR="001116F2" w:rsidRPr="00D663F4">
          <w:rPr>
            <w:webHidden/>
          </w:rPr>
          <w:tab/>
        </w:r>
        <w:r w:rsidRPr="00D663F4">
          <w:rPr>
            <w:webHidden/>
          </w:rPr>
          <w:fldChar w:fldCharType="begin"/>
        </w:r>
        <w:r w:rsidR="001116F2" w:rsidRPr="00D663F4">
          <w:rPr>
            <w:webHidden/>
          </w:rPr>
          <w:instrText xml:space="preserve"> PAGEREF _Toc304987702 \h </w:instrText>
        </w:r>
        <w:r w:rsidRPr="00D663F4">
          <w:rPr>
            <w:webHidden/>
          </w:rPr>
        </w:r>
        <w:r w:rsidRPr="00D663F4">
          <w:rPr>
            <w:webHidden/>
          </w:rPr>
          <w:fldChar w:fldCharType="separate"/>
        </w:r>
        <w:r w:rsidR="00F543C9">
          <w:rPr>
            <w:webHidden/>
          </w:rPr>
          <w:t>16</w:t>
        </w:r>
        <w:r w:rsidRPr="00D663F4">
          <w:rPr>
            <w:webHidden/>
          </w:rPr>
          <w:fldChar w:fldCharType="end"/>
        </w:r>
      </w:hyperlink>
    </w:p>
    <w:p w:rsidR="001116F2" w:rsidRPr="00D663F4" w:rsidRDefault="00053DFA" w:rsidP="00CD513B">
      <w:pPr>
        <w:pStyle w:val="TJ3"/>
        <w:rPr>
          <w:rFonts w:asciiTheme="minorHAnsi" w:eastAsiaTheme="minorEastAsia" w:hAnsiTheme="minorHAnsi" w:cstheme="minorBidi"/>
          <w:color w:val="auto"/>
        </w:rPr>
      </w:pPr>
      <w:hyperlink w:anchor="_Toc304987703" w:history="1">
        <w:r w:rsidR="001116F2" w:rsidRPr="00D663F4">
          <w:rPr>
            <w:rStyle w:val="Hiperhivatkozs"/>
            <w:rFonts w:ascii="Palatino Linotype" w:hAnsi="Palatino Linotype"/>
            <w:sz w:val="24"/>
          </w:rPr>
          <w:t>Munkaközösség vezető</w:t>
        </w:r>
        <w:r w:rsidR="001116F2" w:rsidRPr="00D663F4">
          <w:rPr>
            <w:webHidden/>
          </w:rPr>
          <w:tab/>
        </w:r>
        <w:r w:rsidRPr="00D663F4">
          <w:rPr>
            <w:webHidden/>
          </w:rPr>
          <w:fldChar w:fldCharType="begin"/>
        </w:r>
        <w:r w:rsidR="001116F2" w:rsidRPr="00D663F4">
          <w:rPr>
            <w:webHidden/>
          </w:rPr>
          <w:instrText xml:space="preserve"> PAGEREF _Toc304987703 \h </w:instrText>
        </w:r>
        <w:r w:rsidRPr="00D663F4">
          <w:rPr>
            <w:webHidden/>
          </w:rPr>
        </w:r>
        <w:r w:rsidRPr="00D663F4">
          <w:rPr>
            <w:webHidden/>
          </w:rPr>
          <w:fldChar w:fldCharType="separate"/>
        </w:r>
        <w:r w:rsidR="00F543C9">
          <w:rPr>
            <w:webHidden/>
          </w:rPr>
          <w:t>16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4" w:history="1">
        <w:r w:rsidR="001116F2" w:rsidRPr="00D663F4">
          <w:rPr>
            <w:rStyle w:val="Hiperhivatkozs"/>
            <w:rFonts w:ascii="Palatino Linotype" w:hAnsi="Palatino Linotype"/>
          </w:rPr>
          <w:t>A helyettesítés rendje:</w:t>
        </w:r>
        <w:r w:rsidR="001116F2" w:rsidRPr="00D663F4">
          <w:rPr>
            <w:webHidden/>
          </w:rPr>
          <w:tab/>
        </w:r>
        <w:r w:rsidRPr="00D663F4">
          <w:rPr>
            <w:webHidden/>
          </w:rPr>
          <w:fldChar w:fldCharType="begin"/>
        </w:r>
        <w:r w:rsidR="001116F2" w:rsidRPr="00D663F4">
          <w:rPr>
            <w:webHidden/>
          </w:rPr>
          <w:instrText xml:space="preserve"> PAGEREF _Toc304987704 \h </w:instrText>
        </w:r>
        <w:r w:rsidRPr="00D663F4">
          <w:rPr>
            <w:webHidden/>
          </w:rPr>
        </w:r>
        <w:r w:rsidRPr="00D663F4">
          <w:rPr>
            <w:webHidden/>
          </w:rPr>
          <w:fldChar w:fldCharType="separate"/>
        </w:r>
        <w:r w:rsidR="00F543C9">
          <w:rPr>
            <w:webHidden/>
          </w:rPr>
          <w:t>17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5" w:history="1">
        <w:r w:rsidR="001116F2" w:rsidRPr="00D663F4">
          <w:rPr>
            <w:rStyle w:val="Hiperhivatkozs"/>
            <w:rFonts w:ascii="Palatino Linotype" w:hAnsi="Palatino Linotype"/>
            <w:b/>
          </w:rPr>
          <w:t>b.Gazdasági szervezet felépítése és feladata</w:t>
        </w:r>
        <w:r w:rsidR="001116F2" w:rsidRPr="00D663F4">
          <w:rPr>
            <w:webHidden/>
          </w:rPr>
          <w:tab/>
        </w:r>
        <w:r w:rsidRPr="00D663F4">
          <w:rPr>
            <w:webHidden/>
          </w:rPr>
          <w:fldChar w:fldCharType="begin"/>
        </w:r>
        <w:r w:rsidR="001116F2" w:rsidRPr="00D663F4">
          <w:rPr>
            <w:webHidden/>
          </w:rPr>
          <w:instrText xml:space="preserve"> PAGEREF _Toc304987705 \h </w:instrText>
        </w:r>
        <w:r w:rsidRPr="00D663F4">
          <w:rPr>
            <w:webHidden/>
          </w:rPr>
        </w:r>
        <w:r w:rsidRPr="00D663F4">
          <w:rPr>
            <w:webHidden/>
          </w:rPr>
          <w:fldChar w:fldCharType="separate"/>
        </w:r>
        <w:r w:rsidR="00F543C9">
          <w:rPr>
            <w:webHidden/>
          </w:rPr>
          <w:t>17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6" w:history="1">
        <w:r w:rsidR="001116F2" w:rsidRPr="00D663F4">
          <w:rPr>
            <w:rStyle w:val="Hiperhivatkozs"/>
            <w:rFonts w:ascii="Palatino Linotype" w:hAnsi="Palatino Linotype"/>
            <w:b/>
          </w:rPr>
          <w:t>c.Pedagógusok közössége</w:t>
        </w:r>
        <w:r w:rsidR="001116F2" w:rsidRPr="00D663F4">
          <w:rPr>
            <w:webHidden/>
          </w:rPr>
          <w:tab/>
        </w:r>
        <w:r w:rsidRPr="00D663F4">
          <w:rPr>
            <w:webHidden/>
          </w:rPr>
          <w:fldChar w:fldCharType="begin"/>
        </w:r>
        <w:r w:rsidR="001116F2" w:rsidRPr="00D663F4">
          <w:rPr>
            <w:webHidden/>
          </w:rPr>
          <w:instrText xml:space="preserve"> PAGEREF _Toc304987706 \h </w:instrText>
        </w:r>
        <w:r w:rsidRPr="00D663F4">
          <w:rPr>
            <w:webHidden/>
          </w:rPr>
        </w:r>
        <w:r w:rsidRPr="00D663F4">
          <w:rPr>
            <w:webHidden/>
          </w:rPr>
          <w:fldChar w:fldCharType="separate"/>
        </w:r>
        <w:r w:rsidR="00F543C9">
          <w:rPr>
            <w:webHidden/>
          </w:rPr>
          <w:t>17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7" w:history="1">
        <w:r w:rsidR="001116F2" w:rsidRPr="00D663F4">
          <w:rPr>
            <w:rStyle w:val="Hiperhivatkozs"/>
            <w:rFonts w:ascii="Palatino Linotype" w:hAnsi="Palatino Linotype"/>
          </w:rPr>
          <w:t>A kollégium nevelőtestülete</w:t>
        </w:r>
        <w:r w:rsidR="001116F2" w:rsidRPr="00D663F4">
          <w:rPr>
            <w:webHidden/>
          </w:rPr>
          <w:tab/>
        </w:r>
        <w:r w:rsidRPr="00D663F4">
          <w:rPr>
            <w:webHidden/>
          </w:rPr>
          <w:fldChar w:fldCharType="begin"/>
        </w:r>
        <w:r w:rsidR="001116F2" w:rsidRPr="00D663F4">
          <w:rPr>
            <w:webHidden/>
          </w:rPr>
          <w:instrText xml:space="preserve"> PAGEREF _Toc304987707 \h </w:instrText>
        </w:r>
        <w:r w:rsidRPr="00D663F4">
          <w:rPr>
            <w:webHidden/>
          </w:rPr>
        </w:r>
        <w:r w:rsidRPr="00D663F4">
          <w:rPr>
            <w:webHidden/>
          </w:rPr>
          <w:fldChar w:fldCharType="separate"/>
        </w:r>
        <w:r w:rsidR="00F543C9">
          <w:rPr>
            <w:webHidden/>
          </w:rPr>
          <w:t>17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8" w:history="1">
        <w:r w:rsidR="001116F2" w:rsidRPr="00D663F4">
          <w:rPr>
            <w:rStyle w:val="Hiperhivatkozs"/>
            <w:rFonts w:ascii="Palatino Linotype" w:hAnsi="Palatino Linotype"/>
          </w:rPr>
          <w:t>A nevelőtestület jogkörei</w:t>
        </w:r>
        <w:r w:rsidR="001116F2" w:rsidRPr="00D663F4">
          <w:rPr>
            <w:webHidden/>
          </w:rPr>
          <w:tab/>
        </w:r>
        <w:r w:rsidRPr="00D663F4">
          <w:rPr>
            <w:webHidden/>
          </w:rPr>
          <w:fldChar w:fldCharType="begin"/>
        </w:r>
        <w:r w:rsidR="001116F2" w:rsidRPr="00D663F4">
          <w:rPr>
            <w:webHidden/>
          </w:rPr>
          <w:instrText xml:space="preserve"> PAGEREF _Toc304987708 \h </w:instrText>
        </w:r>
        <w:r w:rsidRPr="00D663F4">
          <w:rPr>
            <w:webHidden/>
          </w:rPr>
        </w:r>
        <w:r w:rsidRPr="00D663F4">
          <w:rPr>
            <w:webHidden/>
          </w:rPr>
          <w:fldChar w:fldCharType="separate"/>
        </w:r>
        <w:r w:rsidR="00F543C9">
          <w:rPr>
            <w:webHidden/>
          </w:rPr>
          <w:t>18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09" w:history="1">
        <w:r w:rsidR="001116F2" w:rsidRPr="00D663F4">
          <w:rPr>
            <w:rStyle w:val="Hiperhivatkozs"/>
            <w:rFonts w:ascii="Palatino Linotype" w:hAnsi="Palatino Linotype"/>
          </w:rPr>
          <w:t>A nevelőtestület döntési jogkörébe tartozik:</w:t>
        </w:r>
        <w:r w:rsidR="001116F2" w:rsidRPr="00D663F4">
          <w:rPr>
            <w:webHidden/>
          </w:rPr>
          <w:tab/>
        </w:r>
        <w:r w:rsidRPr="00D663F4">
          <w:rPr>
            <w:webHidden/>
          </w:rPr>
          <w:fldChar w:fldCharType="begin"/>
        </w:r>
        <w:r w:rsidR="001116F2" w:rsidRPr="00D663F4">
          <w:rPr>
            <w:webHidden/>
          </w:rPr>
          <w:instrText xml:space="preserve"> PAGEREF _Toc304987709 \h </w:instrText>
        </w:r>
        <w:r w:rsidRPr="00D663F4">
          <w:rPr>
            <w:webHidden/>
          </w:rPr>
        </w:r>
        <w:r w:rsidRPr="00D663F4">
          <w:rPr>
            <w:webHidden/>
          </w:rPr>
          <w:fldChar w:fldCharType="separate"/>
        </w:r>
        <w:r w:rsidR="00F543C9">
          <w:rPr>
            <w:webHidden/>
          </w:rPr>
          <w:t>18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0" w:history="1">
        <w:r w:rsidR="001116F2" w:rsidRPr="00D663F4">
          <w:rPr>
            <w:rStyle w:val="Hiperhivatkozs"/>
            <w:rFonts w:ascii="Palatino Linotype" w:hAnsi="Palatino Linotype"/>
          </w:rPr>
          <w:t>A nevelőtestület véleményezési és javaslattevő jogkört gyakorol:</w:t>
        </w:r>
        <w:r w:rsidR="001116F2" w:rsidRPr="00D663F4">
          <w:rPr>
            <w:webHidden/>
          </w:rPr>
          <w:tab/>
        </w:r>
        <w:r w:rsidRPr="00D663F4">
          <w:rPr>
            <w:webHidden/>
          </w:rPr>
          <w:fldChar w:fldCharType="begin"/>
        </w:r>
        <w:r w:rsidR="001116F2" w:rsidRPr="00D663F4">
          <w:rPr>
            <w:webHidden/>
          </w:rPr>
          <w:instrText xml:space="preserve"> PAGEREF _Toc304987710 \h </w:instrText>
        </w:r>
        <w:r w:rsidRPr="00D663F4">
          <w:rPr>
            <w:webHidden/>
          </w:rPr>
        </w:r>
        <w:r w:rsidRPr="00D663F4">
          <w:rPr>
            <w:webHidden/>
          </w:rPr>
          <w:fldChar w:fldCharType="separate"/>
        </w:r>
        <w:r w:rsidR="00F543C9">
          <w:rPr>
            <w:webHidden/>
          </w:rPr>
          <w:t>19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1" w:history="1">
        <w:r w:rsidR="001116F2" w:rsidRPr="00D663F4">
          <w:rPr>
            <w:rStyle w:val="Hiperhivatkozs"/>
            <w:rFonts w:ascii="Palatino Linotype" w:hAnsi="Palatino Linotype"/>
          </w:rPr>
          <w:t>A nevelő testület képzéséről</w:t>
        </w:r>
        <w:r w:rsidR="001116F2" w:rsidRPr="00D663F4">
          <w:rPr>
            <w:webHidden/>
          </w:rPr>
          <w:tab/>
        </w:r>
        <w:r w:rsidRPr="00D663F4">
          <w:rPr>
            <w:webHidden/>
          </w:rPr>
          <w:fldChar w:fldCharType="begin"/>
        </w:r>
        <w:r w:rsidR="001116F2" w:rsidRPr="00D663F4">
          <w:rPr>
            <w:webHidden/>
          </w:rPr>
          <w:instrText xml:space="preserve"> PAGEREF _Toc304987711 \h </w:instrText>
        </w:r>
        <w:r w:rsidRPr="00D663F4">
          <w:rPr>
            <w:webHidden/>
          </w:rPr>
        </w:r>
        <w:r w:rsidRPr="00D663F4">
          <w:rPr>
            <w:webHidden/>
          </w:rPr>
          <w:fldChar w:fldCharType="separate"/>
        </w:r>
        <w:r w:rsidR="00F543C9">
          <w:rPr>
            <w:webHidden/>
          </w:rPr>
          <w:t>19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2" w:history="1">
        <w:r w:rsidR="001116F2" w:rsidRPr="00D663F4">
          <w:rPr>
            <w:rStyle w:val="Hiperhivatkozs"/>
            <w:rFonts w:ascii="Palatino Linotype" w:hAnsi="Palatino Linotype"/>
          </w:rPr>
          <w:t>A nevelőtanár</w:t>
        </w:r>
        <w:r w:rsidR="001116F2" w:rsidRPr="00D663F4">
          <w:rPr>
            <w:webHidden/>
          </w:rPr>
          <w:tab/>
        </w:r>
        <w:r w:rsidRPr="00D663F4">
          <w:rPr>
            <w:webHidden/>
          </w:rPr>
          <w:fldChar w:fldCharType="begin"/>
        </w:r>
        <w:r w:rsidR="001116F2" w:rsidRPr="00D663F4">
          <w:rPr>
            <w:webHidden/>
          </w:rPr>
          <w:instrText xml:space="preserve"> PAGEREF _Toc304987712 \h </w:instrText>
        </w:r>
        <w:r w:rsidRPr="00D663F4">
          <w:rPr>
            <w:webHidden/>
          </w:rPr>
        </w:r>
        <w:r w:rsidRPr="00D663F4">
          <w:rPr>
            <w:webHidden/>
          </w:rPr>
          <w:fldChar w:fldCharType="separate"/>
        </w:r>
        <w:r w:rsidR="00F543C9">
          <w:rPr>
            <w:webHidden/>
          </w:rPr>
          <w:t>20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3" w:history="1">
        <w:r w:rsidR="001116F2" w:rsidRPr="00D663F4">
          <w:rPr>
            <w:rStyle w:val="Hiperhivatkozs"/>
            <w:rFonts w:ascii="Palatino Linotype" w:hAnsi="Palatino Linotype"/>
          </w:rPr>
          <w:t>A nevelőtanár joga</w:t>
        </w:r>
        <w:r w:rsidR="001116F2" w:rsidRPr="00D663F4">
          <w:rPr>
            <w:webHidden/>
          </w:rPr>
          <w:tab/>
        </w:r>
        <w:r w:rsidRPr="00D663F4">
          <w:rPr>
            <w:webHidden/>
          </w:rPr>
          <w:fldChar w:fldCharType="begin"/>
        </w:r>
        <w:r w:rsidR="001116F2" w:rsidRPr="00D663F4">
          <w:rPr>
            <w:webHidden/>
          </w:rPr>
          <w:instrText xml:space="preserve"> PAGEREF _Toc304987713 \h </w:instrText>
        </w:r>
        <w:r w:rsidRPr="00D663F4">
          <w:rPr>
            <w:webHidden/>
          </w:rPr>
        </w:r>
        <w:r w:rsidRPr="00D663F4">
          <w:rPr>
            <w:webHidden/>
          </w:rPr>
          <w:fldChar w:fldCharType="separate"/>
        </w:r>
        <w:r w:rsidR="00F543C9">
          <w:rPr>
            <w:webHidden/>
          </w:rPr>
          <w:t>20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4" w:history="1">
        <w:r w:rsidR="001116F2" w:rsidRPr="00D663F4">
          <w:rPr>
            <w:rStyle w:val="Hiperhivatkozs"/>
            <w:rFonts w:ascii="Palatino Linotype" w:hAnsi="Palatino Linotype"/>
          </w:rPr>
          <w:t>A nevelőtanár kötelessége</w:t>
        </w:r>
        <w:r w:rsidR="001116F2" w:rsidRPr="00D663F4">
          <w:rPr>
            <w:webHidden/>
          </w:rPr>
          <w:tab/>
        </w:r>
        <w:r w:rsidRPr="00D663F4">
          <w:rPr>
            <w:webHidden/>
          </w:rPr>
          <w:fldChar w:fldCharType="begin"/>
        </w:r>
        <w:r w:rsidR="001116F2" w:rsidRPr="00D663F4">
          <w:rPr>
            <w:webHidden/>
          </w:rPr>
          <w:instrText xml:space="preserve"> PAGEREF _Toc304987714 \h </w:instrText>
        </w:r>
        <w:r w:rsidRPr="00D663F4">
          <w:rPr>
            <w:webHidden/>
          </w:rPr>
        </w:r>
        <w:r w:rsidRPr="00D663F4">
          <w:rPr>
            <w:webHidden/>
          </w:rPr>
          <w:fldChar w:fldCharType="separate"/>
        </w:r>
        <w:r w:rsidR="00F543C9">
          <w:rPr>
            <w:webHidden/>
          </w:rPr>
          <w:t>21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5" w:history="1">
        <w:r w:rsidR="001116F2" w:rsidRPr="00D663F4">
          <w:rPr>
            <w:rStyle w:val="Hiperhivatkozs"/>
            <w:rFonts w:ascii="Palatino Linotype" w:hAnsi="Palatino Linotype"/>
            <w:b/>
          </w:rPr>
          <w:t>d.Nevelő-oktató munkát segítő alkalmazottak</w:t>
        </w:r>
        <w:r w:rsidR="001116F2" w:rsidRPr="00D663F4">
          <w:rPr>
            <w:webHidden/>
          </w:rPr>
          <w:tab/>
        </w:r>
        <w:r w:rsidRPr="00D663F4">
          <w:rPr>
            <w:webHidden/>
          </w:rPr>
          <w:fldChar w:fldCharType="begin"/>
        </w:r>
        <w:r w:rsidR="001116F2" w:rsidRPr="00D663F4">
          <w:rPr>
            <w:webHidden/>
          </w:rPr>
          <w:instrText xml:space="preserve"> PAGEREF _Toc304987715 \h </w:instrText>
        </w:r>
        <w:r w:rsidRPr="00D663F4">
          <w:rPr>
            <w:webHidden/>
          </w:rPr>
        </w:r>
        <w:r w:rsidRPr="00D663F4">
          <w:rPr>
            <w:webHidden/>
          </w:rPr>
          <w:fldChar w:fldCharType="separate"/>
        </w:r>
        <w:r w:rsidR="00F543C9">
          <w:rPr>
            <w:webHidden/>
          </w:rPr>
          <w:t>23</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6" w:history="1">
        <w:r w:rsidR="001116F2" w:rsidRPr="00D663F4">
          <w:rPr>
            <w:rStyle w:val="Hiperhivatkozs"/>
            <w:rFonts w:ascii="Palatino Linotype" w:hAnsi="Palatino Linotype"/>
            <w:b/>
          </w:rPr>
          <w:t>e.Tanulók közösségei</w:t>
        </w:r>
        <w:r w:rsidR="001116F2" w:rsidRPr="00D663F4">
          <w:rPr>
            <w:webHidden/>
          </w:rPr>
          <w:tab/>
        </w:r>
        <w:r w:rsidRPr="00D663F4">
          <w:rPr>
            <w:webHidden/>
          </w:rPr>
          <w:fldChar w:fldCharType="begin"/>
        </w:r>
        <w:r w:rsidR="001116F2" w:rsidRPr="00D663F4">
          <w:rPr>
            <w:webHidden/>
          </w:rPr>
          <w:instrText xml:space="preserve"> PAGEREF _Toc304987716 \h </w:instrText>
        </w:r>
        <w:r w:rsidRPr="00D663F4">
          <w:rPr>
            <w:webHidden/>
          </w:rPr>
        </w:r>
        <w:r w:rsidRPr="00D663F4">
          <w:rPr>
            <w:webHidden/>
          </w:rPr>
          <w:fldChar w:fldCharType="separate"/>
        </w:r>
        <w:r w:rsidR="00F543C9">
          <w:rPr>
            <w:webHidden/>
          </w:rPr>
          <w:t>23</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7" w:history="1">
        <w:r w:rsidR="001116F2" w:rsidRPr="00D663F4">
          <w:rPr>
            <w:rStyle w:val="Hiperhivatkozs"/>
            <w:rFonts w:ascii="Palatino Linotype" w:hAnsi="Palatino Linotype"/>
          </w:rPr>
          <w:t>A tanulók diákönkormányzata</w:t>
        </w:r>
        <w:r w:rsidR="001116F2" w:rsidRPr="00D663F4">
          <w:rPr>
            <w:webHidden/>
          </w:rPr>
          <w:tab/>
        </w:r>
        <w:r w:rsidRPr="00D663F4">
          <w:rPr>
            <w:webHidden/>
          </w:rPr>
          <w:fldChar w:fldCharType="begin"/>
        </w:r>
        <w:r w:rsidR="001116F2" w:rsidRPr="00D663F4">
          <w:rPr>
            <w:webHidden/>
          </w:rPr>
          <w:instrText xml:space="preserve"> PAGEREF _Toc304987717 \h </w:instrText>
        </w:r>
        <w:r w:rsidRPr="00D663F4">
          <w:rPr>
            <w:webHidden/>
          </w:rPr>
        </w:r>
        <w:r w:rsidRPr="00D663F4">
          <w:rPr>
            <w:webHidden/>
          </w:rPr>
          <w:fldChar w:fldCharType="separate"/>
        </w:r>
        <w:r w:rsidR="00F543C9">
          <w:rPr>
            <w:webHidden/>
          </w:rPr>
          <w:t>23</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8" w:history="1">
        <w:r w:rsidR="001116F2" w:rsidRPr="00D663F4">
          <w:rPr>
            <w:rStyle w:val="Hiperhivatkozs"/>
            <w:rFonts w:ascii="Palatino Linotype" w:hAnsi="Palatino Linotype"/>
          </w:rPr>
          <w:t>A kollégiumi diákönkormányzat döntési jogkört gyakorol:</w:t>
        </w:r>
        <w:r w:rsidR="001116F2" w:rsidRPr="00D663F4">
          <w:rPr>
            <w:webHidden/>
          </w:rPr>
          <w:tab/>
        </w:r>
        <w:r w:rsidRPr="00D663F4">
          <w:rPr>
            <w:webHidden/>
          </w:rPr>
          <w:fldChar w:fldCharType="begin"/>
        </w:r>
        <w:r w:rsidR="001116F2" w:rsidRPr="00D663F4">
          <w:rPr>
            <w:webHidden/>
          </w:rPr>
          <w:instrText xml:space="preserve"> PAGEREF _Toc304987718 \h </w:instrText>
        </w:r>
        <w:r w:rsidRPr="00D663F4">
          <w:rPr>
            <w:webHidden/>
          </w:rPr>
        </w:r>
        <w:r w:rsidRPr="00D663F4">
          <w:rPr>
            <w:webHidden/>
          </w:rPr>
          <w:fldChar w:fldCharType="separate"/>
        </w:r>
        <w:r w:rsidR="00F543C9">
          <w:rPr>
            <w:webHidden/>
          </w:rPr>
          <w:t>24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19" w:history="1">
        <w:r w:rsidR="001116F2" w:rsidRPr="00D663F4">
          <w:rPr>
            <w:rStyle w:val="Hiperhivatkozs"/>
            <w:rFonts w:ascii="Palatino Linotype" w:hAnsi="Palatino Linotype"/>
          </w:rPr>
          <w:t>A kollégiumi diákönkormányzat egyetértési jogkört gyakorol:</w:t>
        </w:r>
        <w:r w:rsidR="001116F2" w:rsidRPr="00D663F4">
          <w:rPr>
            <w:webHidden/>
          </w:rPr>
          <w:tab/>
        </w:r>
        <w:r w:rsidRPr="00D663F4">
          <w:rPr>
            <w:webHidden/>
          </w:rPr>
          <w:fldChar w:fldCharType="begin"/>
        </w:r>
        <w:r w:rsidR="001116F2" w:rsidRPr="00D663F4">
          <w:rPr>
            <w:webHidden/>
          </w:rPr>
          <w:instrText xml:space="preserve"> PAGEREF _Toc304987719 \h </w:instrText>
        </w:r>
        <w:r w:rsidRPr="00D663F4">
          <w:rPr>
            <w:webHidden/>
          </w:rPr>
        </w:r>
        <w:r w:rsidRPr="00D663F4">
          <w:rPr>
            <w:webHidden/>
          </w:rPr>
          <w:fldChar w:fldCharType="separate"/>
        </w:r>
        <w:r w:rsidR="00F543C9">
          <w:rPr>
            <w:webHidden/>
          </w:rPr>
          <w:t>24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0" w:history="1">
        <w:r w:rsidR="001116F2" w:rsidRPr="00D663F4">
          <w:rPr>
            <w:rStyle w:val="Hiperhivatkozs"/>
            <w:rFonts w:ascii="Palatino Linotype" w:hAnsi="Palatino Linotype"/>
          </w:rPr>
          <w:t>A diákönkormányzat véleményezési jogkört gyakorol:</w:t>
        </w:r>
        <w:r w:rsidR="001116F2" w:rsidRPr="00D663F4">
          <w:rPr>
            <w:webHidden/>
          </w:rPr>
          <w:tab/>
        </w:r>
        <w:r w:rsidRPr="00D663F4">
          <w:rPr>
            <w:webHidden/>
          </w:rPr>
          <w:fldChar w:fldCharType="begin"/>
        </w:r>
        <w:r w:rsidR="001116F2" w:rsidRPr="00D663F4">
          <w:rPr>
            <w:webHidden/>
          </w:rPr>
          <w:instrText xml:space="preserve"> PAGEREF _Toc304987720 \h </w:instrText>
        </w:r>
        <w:r w:rsidRPr="00D663F4">
          <w:rPr>
            <w:webHidden/>
          </w:rPr>
        </w:r>
        <w:r w:rsidRPr="00D663F4">
          <w:rPr>
            <w:webHidden/>
          </w:rPr>
          <w:fldChar w:fldCharType="separate"/>
        </w:r>
        <w:r w:rsidR="00F543C9">
          <w:rPr>
            <w:webHidden/>
          </w:rPr>
          <w:t>25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1" w:history="1">
        <w:r w:rsidR="001116F2" w:rsidRPr="00D663F4">
          <w:rPr>
            <w:rStyle w:val="Hiperhivatkozs"/>
            <w:rFonts w:ascii="Palatino Linotype" w:hAnsi="Palatino Linotype"/>
          </w:rPr>
          <w:t>Diákgyűlés (küldöttközgyűlés)</w:t>
        </w:r>
        <w:r w:rsidR="001116F2" w:rsidRPr="00D663F4">
          <w:rPr>
            <w:webHidden/>
          </w:rPr>
          <w:tab/>
        </w:r>
        <w:r w:rsidRPr="00D663F4">
          <w:rPr>
            <w:webHidden/>
          </w:rPr>
          <w:fldChar w:fldCharType="begin"/>
        </w:r>
        <w:r w:rsidR="001116F2" w:rsidRPr="00D663F4">
          <w:rPr>
            <w:webHidden/>
          </w:rPr>
          <w:instrText xml:space="preserve"> PAGEREF _Toc304987721 \h </w:instrText>
        </w:r>
        <w:r w:rsidRPr="00D663F4">
          <w:rPr>
            <w:webHidden/>
          </w:rPr>
        </w:r>
        <w:r w:rsidRPr="00D663F4">
          <w:rPr>
            <w:webHidden/>
          </w:rPr>
          <w:fldChar w:fldCharType="separate"/>
        </w:r>
        <w:r w:rsidR="00F543C9">
          <w:rPr>
            <w:webHidden/>
          </w:rPr>
          <w:t>25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2" w:history="1">
        <w:r w:rsidR="001116F2" w:rsidRPr="00D663F4">
          <w:rPr>
            <w:rStyle w:val="Hiperhivatkozs"/>
            <w:rFonts w:ascii="Palatino Linotype" w:hAnsi="Palatino Linotype"/>
          </w:rPr>
          <w:t>Csoportközösségek:</w:t>
        </w:r>
        <w:r w:rsidR="001116F2" w:rsidRPr="00D663F4">
          <w:rPr>
            <w:webHidden/>
          </w:rPr>
          <w:tab/>
        </w:r>
        <w:r w:rsidRPr="00D663F4">
          <w:rPr>
            <w:webHidden/>
          </w:rPr>
          <w:fldChar w:fldCharType="begin"/>
        </w:r>
        <w:r w:rsidR="001116F2" w:rsidRPr="00D663F4">
          <w:rPr>
            <w:webHidden/>
          </w:rPr>
          <w:instrText xml:space="preserve"> PAGEREF _Toc304987722 \h </w:instrText>
        </w:r>
        <w:r w:rsidRPr="00D663F4">
          <w:rPr>
            <w:webHidden/>
          </w:rPr>
        </w:r>
        <w:r w:rsidRPr="00D663F4">
          <w:rPr>
            <w:webHidden/>
          </w:rPr>
          <w:fldChar w:fldCharType="separate"/>
        </w:r>
        <w:r w:rsidR="00F543C9">
          <w:rPr>
            <w:webHidden/>
          </w:rPr>
          <w:t>25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3" w:history="1">
        <w:r w:rsidR="001116F2" w:rsidRPr="00D663F4">
          <w:rPr>
            <w:rStyle w:val="Hiperhivatkozs"/>
            <w:rFonts w:ascii="Palatino Linotype" w:hAnsi="Palatino Linotype"/>
          </w:rPr>
          <w:t>A kollégium tanulóinak véleménynyilvánítási formái, színterei,</w:t>
        </w:r>
        <w:r w:rsidR="001116F2" w:rsidRPr="00D663F4">
          <w:rPr>
            <w:webHidden/>
          </w:rPr>
          <w:tab/>
        </w:r>
        <w:r w:rsidRPr="00D663F4">
          <w:rPr>
            <w:webHidden/>
          </w:rPr>
          <w:fldChar w:fldCharType="begin"/>
        </w:r>
        <w:r w:rsidR="001116F2" w:rsidRPr="00D663F4">
          <w:rPr>
            <w:webHidden/>
          </w:rPr>
          <w:instrText xml:space="preserve"> PAGEREF _Toc304987723 \h </w:instrText>
        </w:r>
        <w:r w:rsidRPr="00D663F4">
          <w:rPr>
            <w:webHidden/>
          </w:rPr>
        </w:r>
        <w:r w:rsidRPr="00D663F4">
          <w:rPr>
            <w:webHidden/>
          </w:rPr>
          <w:fldChar w:fldCharType="separate"/>
        </w:r>
        <w:r w:rsidR="00F543C9">
          <w:rPr>
            <w:webHidden/>
          </w:rPr>
          <w:t>26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4" w:history="1">
        <w:r w:rsidR="001116F2" w:rsidRPr="00D663F4">
          <w:rPr>
            <w:rStyle w:val="Hiperhivatkozs"/>
            <w:rFonts w:ascii="Palatino Linotype" w:hAnsi="Palatino Linotype"/>
          </w:rPr>
          <w:t>A tanulók kollégiumon belüli értékelése</w:t>
        </w:r>
        <w:r w:rsidR="001116F2" w:rsidRPr="00D663F4">
          <w:rPr>
            <w:webHidden/>
          </w:rPr>
          <w:tab/>
        </w:r>
        <w:r w:rsidRPr="00D663F4">
          <w:rPr>
            <w:webHidden/>
          </w:rPr>
          <w:fldChar w:fldCharType="begin"/>
        </w:r>
        <w:r w:rsidR="001116F2" w:rsidRPr="00D663F4">
          <w:rPr>
            <w:webHidden/>
          </w:rPr>
          <w:instrText xml:space="preserve"> PAGEREF _Toc304987724 \h </w:instrText>
        </w:r>
        <w:r w:rsidRPr="00D663F4">
          <w:rPr>
            <w:webHidden/>
          </w:rPr>
        </w:r>
        <w:r w:rsidRPr="00D663F4">
          <w:rPr>
            <w:webHidden/>
          </w:rPr>
          <w:fldChar w:fldCharType="separate"/>
        </w:r>
        <w:r w:rsidR="00F543C9">
          <w:rPr>
            <w:webHidden/>
          </w:rPr>
          <w:t>27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5" w:history="1">
        <w:r w:rsidR="001116F2" w:rsidRPr="00D663F4">
          <w:rPr>
            <w:rStyle w:val="Hiperhivatkozs"/>
            <w:rFonts w:ascii="Palatino Linotype" w:hAnsi="Palatino Linotype"/>
            <w:b/>
          </w:rPr>
          <w:t>f.A szülői szervezet (közösség)</w:t>
        </w:r>
        <w:r w:rsidR="001116F2" w:rsidRPr="00D663F4">
          <w:rPr>
            <w:webHidden/>
          </w:rPr>
          <w:tab/>
        </w:r>
        <w:r w:rsidRPr="00D663F4">
          <w:rPr>
            <w:webHidden/>
          </w:rPr>
          <w:fldChar w:fldCharType="begin"/>
        </w:r>
        <w:r w:rsidR="001116F2" w:rsidRPr="00D663F4">
          <w:rPr>
            <w:webHidden/>
          </w:rPr>
          <w:instrText xml:space="preserve"> PAGEREF _Toc304987725 \h </w:instrText>
        </w:r>
        <w:r w:rsidRPr="00D663F4">
          <w:rPr>
            <w:webHidden/>
          </w:rPr>
        </w:r>
        <w:r w:rsidRPr="00D663F4">
          <w:rPr>
            <w:webHidden/>
          </w:rPr>
          <w:fldChar w:fldCharType="separate"/>
        </w:r>
        <w:r w:rsidR="00F543C9">
          <w:rPr>
            <w:webHidden/>
          </w:rPr>
          <w:t>27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6" w:history="1">
        <w:r w:rsidR="001116F2" w:rsidRPr="00D663F4">
          <w:rPr>
            <w:rStyle w:val="Hiperhivatkozs"/>
            <w:b/>
            <w:kern w:val="28"/>
            <w:sz w:val="28"/>
            <w:szCs w:val="28"/>
          </w:rPr>
          <w:t>2.  A vezetők és a szervezeti egységek közötti kapcsolattartás rendje, formája</w:t>
        </w:r>
        <w:r w:rsidR="001116F2" w:rsidRPr="00D663F4">
          <w:rPr>
            <w:webHidden/>
          </w:rPr>
          <w:tab/>
        </w:r>
        <w:r w:rsidRPr="00D663F4">
          <w:rPr>
            <w:webHidden/>
          </w:rPr>
          <w:fldChar w:fldCharType="begin"/>
        </w:r>
        <w:r w:rsidR="001116F2" w:rsidRPr="00D663F4">
          <w:rPr>
            <w:webHidden/>
          </w:rPr>
          <w:instrText xml:space="preserve"> PAGEREF _Toc304987726 \h </w:instrText>
        </w:r>
        <w:r w:rsidRPr="00D663F4">
          <w:rPr>
            <w:webHidden/>
          </w:rPr>
        </w:r>
        <w:r w:rsidRPr="00D663F4">
          <w:rPr>
            <w:webHidden/>
          </w:rPr>
          <w:fldChar w:fldCharType="separate"/>
        </w:r>
        <w:r w:rsidR="00F543C9">
          <w:rPr>
            <w:webHidden/>
          </w:rPr>
          <w:t>28</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rPr>
      </w:pPr>
      <w:hyperlink w:anchor="_Toc304987727" w:history="1">
        <w:r w:rsidR="001116F2" w:rsidRPr="00D663F4">
          <w:rPr>
            <w:rStyle w:val="Hiperhivatkozs"/>
            <w:rFonts w:ascii="Palatino Linotype" w:hAnsi="Palatino Linotype"/>
            <w:b/>
            <w:sz w:val="24"/>
          </w:rPr>
          <w:t>a.A vezetők és az alkalmazotti közösségek közötti kapcsolattartás formái és rendje</w:t>
        </w:r>
        <w:r w:rsidR="001116F2" w:rsidRPr="00D663F4">
          <w:rPr>
            <w:webHidden/>
          </w:rPr>
          <w:tab/>
        </w:r>
        <w:r w:rsidRPr="00D663F4">
          <w:rPr>
            <w:webHidden/>
          </w:rPr>
          <w:fldChar w:fldCharType="begin"/>
        </w:r>
        <w:r w:rsidR="001116F2" w:rsidRPr="00D663F4">
          <w:rPr>
            <w:webHidden/>
          </w:rPr>
          <w:instrText xml:space="preserve"> PAGEREF _Toc304987727 \h </w:instrText>
        </w:r>
        <w:r w:rsidRPr="00D663F4">
          <w:rPr>
            <w:webHidden/>
          </w:rPr>
        </w:r>
        <w:r w:rsidRPr="00D663F4">
          <w:rPr>
            <w:webHidden/>
          </w:rPr>
          <w:fldChar w:fldCharType="separate"/>
        </w:r>
        <w:r w:rsidR="00F543C9">
          <w:rPr>
            <w:webHidden/>
          </w:rPr>
          <w:t>28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8" w:history="1">
        <w:r w:rsidR="001116F2" w:rsidRPr="00D663F4">
          <w:rPr>
            <w:rStyle w:val="Hiperhivatkozs"/>
            <w:rFonts w:ascii="Palatino Linotype" w:hAnsi="Palatino Linotype"/>
          </w:rPr>
          <w:t>Igazgatói szintű kapcsolatrendszer</w:t>
        </w:r>
        <w:r w:rsidR="001116F2" w:rsidRPr="00D663F4">
          <w:rPr>
            <w:webHidden/>
          </w:rPr>
          <w:tab/>
        </w:r>
        <w:r w:rsidRPr="00D663F4">
          <w:rPr>
            <w:webHidden/>
          </w:rPr>
          <w:fldChar w:fldCharType="begin"/>
        </w:r>
        <w:r w:rsidR="001116F2" w:rsidRPr="00D663F4">
          <w:rPr>
            <w:webHidden/>
          </w:rPr>
          <w:instrText xml:space="preserve"> PAGEREF _Toc304987728 \h </w:instrText>
        </w:r>
        <w:r w:rsidRPr="00D663F4">
          <w:rPr>
            <w:webHidden/>
          </w:rPr>
        </w:r>
        <w:r w:rsidRPr="00D663F4">
          <w:rPr>
            <w:webHidden/>
          </w:rPr>
          <w:fldChar w:fldCharType="separate"/>
        </w:r>
        <w:r w:rsidR="00F543C9">
          <w:rPr>
            <w:webHidden/>
          </w:rPr>
          <w:t>28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29" w:history="1">
        <w:r w:rsidR="001116F2" w:rsidRPr="00D663F4">
          <w:rPr>
            <w:rStyle w:val="Hiperhivatkozs"/>
            <w:rFonts w:ascii="Palatino Linotype" w:hAnsi="Palatino Linotype"/>
          </w:rPr>
          <w:t>Igazgatóhelyettesek kapcsolatrendszere</w:t>
        </w:r>
        <w:r w:rsidR="001116F2" w:rsidRPr="00D663F4">
          <w:rPr>
            <w:webHidden/>
          </w:rPr>
          <w:tab/>
        </w:r>
        <w:r w:rsidRPr="00D663F4">
          <w:rPr>
            <w:webHidden/>
          </w:rPr>
          <w:fldChar w:fldCharType="begin"/>
        </w:r>
        <w:r w:rsidR="001116F2" w:rsidRPr="00D663F4">
          <w:rPr>
            <w:webHidden/>
          </w:rPr>
          <w:instrText xml:space="preserve"> PAGEREF _Toc304987729 \h </w:instrText>
        </w:r>
        <w:r w:rsidRPr="00D663F4">
          <w:rPr>
            <w:webHidden/>
          </w:rPr>
        </w:r>
        <w:r w:rsidRPr="00D663F4">
          <w:rPr>
            <w:webHidden/>
          </w:rPr>
          <w:fldChar w:fldCharType="separate"/>
        </w:r>
        <w:r w:rsidR="00F543C9">
          <w:rPr>
            <w:webHidden/>
          </w:rPr>
          <w:t>28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0" w:history="1">
        <w:r w:rsidR="001116F2" w:rsidRPr="00D663F4">
          <w:rPr>
            <w:rStyle w:val="Hiperhivatkozs"/>
            <w:rFonts w:ascii="Palatino Linotype" w:hAnsi="Palatino Linotype"/>
            <w:b/>
          </w:rPr>
          <w:t>b.A diákönkormányzati szerv, a diákképviselők, valamint az intézményi</w:t>
        </w:r>
        <w:r w:rsidR="002C3D82" w:rsidRPr="00D663F4">
          <w:rPr>
            <w:rStyle w:val="Hiperhivatkozs"/>
            <w:rFonts w:ascii="Palatino Linotype" w:hAnsi="Palatino Linotype"/>
            <w:b/>
          </w:rPr>
          <w:t xml:space="preserve"> vezetők közötti kapcsolattartás formája és rendje</w:t>
        </w:r>
        <w:r w:rsidR="001116F2" w:rsidRPr="00D663F4">
          <w:rPr>
            <w:webHidden/>
          </w:rPr>
          <w:tab/>
        </w:r>
        <w:r w:rsidRPr="00D663F4">
          <w:rPr>
            <w:webHidden/>
          </w:rPr>
          <w:fldChar w:fldCharType="begin"/>
        </w:r>
        <w:r w:rsidR="001116F2" w:rsidRPr="00D663F4">
          <w:rPr>
            <w:webHidden/>
          </w:rPr>
          <w:instrText xml:space="preserve"> PAGEREF _Toc304987730 \h </w:instrText>
        </w:r>
        <w:r w:rsidRPr="00D663F4">
          <w:rPr>
            <w:webHidden/>
          </w:rPr>
        </w:r>
        <w:r w:rsidRPr="00D663F4">
          <w:rPr>
            <w:webHidden/>
          </w:rPr>
          <w:fldChar w:fldCharType="separate"/>
        </w:r>
        <w:r w:rsidR="00F543C9">
          <w:rPr>
            <w:webHidden/>
          </w:rPr>
          <w:t>29</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31" w:history="1">
        <w:r w:rsidR="001116F2" w:rsidRPr="00D663F4">
          <w:rPr>
            <w:rStyle w:val="Hiperhivatkozs"/>
            <w:rFonts w:ascii="Palatino Linotype" w:hAnsi="Palatino Linotype"/>
            <w:b/>
          </w:rPr>
          <w:t>c.Az intézményi sportkör, valamint az intézmény vezetése közötti kapcsolattartás formái és rendje</w:t>
        </w:r>
        <w:r w:rsidR="001116F2" w:rsidRPr="00D663F4">
          <w:rPr>
            <w:webHidden/>
          </w:rPr>
          <w:tab/>
        </w:r>
        <w:r w:rsidRPr="00D663F4">
          <w:rPr>
            <w:webHidden/>
          </w:rPr>
          <w:fldChar w:fldCharType="begin"/>
        </w:r>
        <w:r w:rsidR="001116F2" w:rsidRPr="00D663F4">
          <w:rPr>
            <w:webHidden/>
          </w:rPr>
          <w:instrText xml:space="preserve"> PAGEREF _Toc304987731 \h </w:instrText>
        </w:r>
        <w:r w:rsidRPr="00D663F4">
          <w:rPr>
            <w:webHidden/>
          </w:rPr>
        </w:r>
        <w:r w:rsidRPr="00D663F4">
          <w:rPr>
            <w:webHidden/>
          </w:rPr>
          <w:fldChar w:fldCharType="separate"/>
        </w:r>
        <w:r w:rsidR="00F543C9">
          <w:rPr>
            <w:webHidden/>
          </w:rPr>
          <w:t>29</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32" w:history="1">
        <w:r w:rsidR="001116F2" w:rsidRPr="00D663F4">
          <w:rPr>
            <w:rStyle w:val="Hiperhivatkozs"/>
            <w:rFonts w:ascii="Palatino Linotype" w:hAnsi="Palatino Linotype"/>
            <w:b/>
          </w:rPr>
          <w:t>d.A vezetők és a kollégiumi szülői szervezet (közösség) közötti kapcsolattartás formája</w:t>
        </w:r>
        <w:r w:rsidR="001116F2" w:rsidRPr="00D663F4">
          <w:rPr>
            <w:webHidden/>
          </w:rPr>
          <w:tab/>
        </w:r>
        <w:r w:rsidRPr="00D663F4">
          <w:rPr>
            <w:webHidden/>
          </w:rPr>
          <w:fldChar w:fldCharType="begin"/>
        </w:r>
        <w:r w:rsidR="001116F2" w:rsidRPr="00D663F4">
          <w:rPr>
            <w:webHidden/>
          </w:rPr>
          <w:instrText xml:space="preserve"> PAGEREF _Toc304987732 \h </w:instrText>
        </w:r>
        <w:r w:rsidRPr="00D663F4">
          <w:rPr>
            <w:webHidden/>
          </w:rPr>
        </w:r>
        <w:r w:rsidRPr="00D663F4">
          <w:rPr>
            <w:webHidden/>
          </w:rPr>
          <w:fldChar w:fldCharType="separate"/>
        </w:r>
        <w:r w:rsidR="00F543C9">
          <w:rPr>
            <w:webHidden/>
          </w:rPr>
          <w:t>29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3" w:history="1">
        <w:r w:rsidR="001116F2" w:rsidRPr="00D663F4">
          <w:rPr>
            <w:rStyle w:val="Hiperhivatkozs"/>
            <w:rFonts w:ascii="Palatino Linotype" w:hAnsi="Palatino Linotype"/>
          </w:rPr>
          <w:t>Kapcsolat a felügyeleti szervekkel</w:t>
        </w:r>
        <w:r w:rsidR="001116F2" w:rsidRPr="00D663F4">
          <w:rPr>
            <w:webHidden/>
          </w:rPr>
          <w:tab/>
        </w:r>
        <w:r w:rsidRPr="00D663F4">
          <w:rPr>
            <w:webHidden/>
          </w:rPr>
          <w:fldChar w:fldCharType="begin"/>
        </w:r>
        <w:r w:rsidR="001116F2" w:rsidRPr="00D663F4">
          <w:rPr>
            <w:webHidden/>
          </w:rPr>
          <w:instrText xml:space="preserve"> PAGEREF _Toc304987733 \h </w:instrText>
        </w:r>
        <w:r w:rsidRPr="00D663F4">
          <w:rPr>
            <w:webHidden/>
          </w:rPr>
        </w:r>
        <w:r w:rsidRPr="00D663F4">
          <w:rPr>
            <w:webHidden/>
          </w:rPr>
          <w:fldChar w:fldCharType="separate"/>
        </w:r>
        <w:r w:rsidR="00F543C9">
          <w:rPr>
            <w:webHidden/>
          </w:rPr>
          <w:t>30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4" w:history="1">
        <w:r w:rsidR="001116F2" w:rsidRPr="00D663F4">
          <w:rPr>
            <w:rStyle w:val="Hiperhivatkozs"/>
            <w:rFonts w:ascii="Palatino Linotype" w:hAnsi="Palatino Linotype"/>
          </w:rPr>
          <w:t>Kapcsolat szakmai szervezettel</w:t>
        </w:r>
        <w:r w:rsidR="001116F2" w:rsidRPr="00D663F4">
          <w:rPr>
            <w:webHidden/>
          </w:rPr>
          <w:tab/>
        </w:r>
        <w:r w:rsidRPr="00D663F4">
          <w:rPr>
            <w:webHidden/>
          </w:rPr>
          <w:fldChar w:fldCharType="begin"/>
        </w:r>
        <w:r w:rsidR="001116F2" w:rsidRPr="00D663F4">
          <w:rPr>
            <w:webHidden/>
          </w:rPr>
          <w:instrText xml:space="preserve"> PAGEREF _Toc304987734 \h </w:instrText>
        </w:r>
        <w:r w:rsidRPr="00D663F4">
          <w:rPr>
            <w:webHidden/>
          </w:rPr>
        </w:r>
        <w:r w:rsidRPr="00D663F4">
          <w:rPr>
            <w:webHidden/>
          </w:rPr>
          <w:fldChar w:fldCharType="separate"/>
        </w:r>
        <w:r w:rsidR="00F543C9">
          <w:rPr>
            <w:webHidden/>
          </w:rPr>
          <w:t>30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5" w:history="1">
        <w:r w:rsidR="001116F2" w:rsidRPr="00D663F4">
          <w:rPr>
            <w:rStyle w:val="Hiperhivatkozs"/>
            <w:rFonts w:ascii="Palatino Linotype" w:hAnsi="Palatino Linotype"/>
            <w:b/>
            <w:sz w:val="28"/>
            <w:szCs w:val="28"/>
          </w:rPr>
          <w:t>3.  A szervezeti egységek közötti kapcsolattartás rendje</w:t>
        </w:r>
        <w:r w:rsidR="001116F2" w:rsidRPr="00D663F4">
          <w:rPr>
            <w:webHidden/>
          </w:rPr>
          <w:tab/>
        </w:r>
        <w:r w:rsidRPr="00D663F4">
          <w:rPr>
            <w:webHidden/>
          </w:rPr>
          <w:fldChar w:fldCharType="begin"/>
        </w:r>
        <w:r w:rsidR="001116F2" w:rsidRPr="00D663F4">
          <w:rPr>
            <w:webHidden/>
          </w:rPr>
          <w:instrText xml:space="preserve"> PAGEREF _Toc304987735 \h </w:instrText>
        </w:r>
        <w:r w:rsidRPr="00D663F4">
          <w:rPr>
            <w:webHidden/>
          </w:rPr>
        </w:r>
        <w:r w:rsidRPr="00D663F4">
          <w:rPr>
            <w:webHidden/>
          </w:rPr>
          <w:fldChar w:fldCharType="separate"/>
        </w:r>
        <w:r w:rsidR="00F543C9">
          <w:rPr>
            <w:webHidden/>
          </w:rPr>
          <w:t>31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6" w:history="1">
        <w:r w:rsidR="001116F2" w:rsidRPr="00D663F4">
          <w:rPr>
            <w:rStyle w:val="Hiperhivatkozs"/>
            <w:rFonts w:ascii="Palatino Linotype" w:hAnsi="Palatino Linotype"/>
            <w:b/>
          </w:rPr>
          <w:t>a.Pedagógusok közösségei – tanulók közösségei</w:t>
        </w:r>
        <w:r w:rsidR="001116F2" w:rsidRPr="00D663F4">
          <w:rPr>
            <w:webHidden/>
          </w:rPr>
          <w:tab/>
        </w:r>
        <w:r w:rsidRPr="00D663F4">
          <w:rPr>
            <w:webHidden/>
          </w:rPr>
          <w:fldChar w:fldCharType="begin"/>
        </w:r>
        <w:r w:rsidR="001116F2" w:rsidRPr="00D663F4">
          <w:rPr>
            <w:webHidden/>
          </w:rPr>
          <w:instrText xml:space="preserve"> PAGEREF _Toc304987736 \h </w:instrText>
        </w:r>
        <w:r w:rsidRPr="00D663F4">
          <w:rPr>
            <w:webHidden/>
          </w:rPr>
        </w:r>
        <w:r w:rsidRPr="00D663F4">
          <w:rPr>
            <w:webHidden/>
          </w:rPr>
          <w:fldChar w:fldCharType="separate"/>
        </w:r>
        <w:r w:rsidR="00F543C9">
          <w:rPr>
            <w:webHidden/>
          </w:rPr>
          <w:t>31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7" w:history="1">
        <w:r w:rsidR="001116F2" w:rsidRPr="00D663F4">
          <w:rPr>
            <w:rStyle w:val="Hiperhivatkozs"/>
            <w:rFonts w:ascii="Palatino Linotype" w:hAnsi="Palatino Linotype"/>
            <w:b/>
          </w:rPr>
          <w:t>b.Pedagógusok közösségei – szülő szervezetek (közösségek)</w:t>
        </w:r>
        <w:r w:rsidR="001116F2" w:rsidRPr="00D663F4">
          <w:rPr>
            <w:webHidden/>
          </w:rPr>
          <w:tab/>
        </w:r>
        <w:r w:rsidRPr="00D663F4">
          <w:rPr>
            <w:webHidden/>
          </w:rPr>
          <w:fldChar w:fldCharType="begin"/>
        </w:r>
        <w:r w:rsidR="001116F2" w:rsidRPr="00D663F4">
          <w:rPr>
            <w:webHidden/>
          </w:rPr>
          <w:instrText xml:space="preserve"> PAGEREF _Toc304987737 \h </w:instrText>
        </w:r>
        <w:r w:rsidRPr="00D663F4">
          <w:rPr>
            <w:webHidden/>
          </w:rPr>
        </w:r>
        <w:r w:rsidRPr="00D663F4">
          <w:rPr>
            <w:webHidden/>
          </w:rPr>
          <w:fldChar w:fldCharType="separate"/>
        </w:r>
        <w:r w:rsidR="00F543C9">
          <w:rPr>
            <w:webHidden/>
          </w:rPr>
          <w:t>31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8" w:history="1">
        <w:r w:rsidR="001116F2" w:rsidRPr="00D663F4">
          <w:rPr>
            <w:rStyle w:val="Hiperhivatkozs"/>
            <w:rFonts w:ascii="Palatino Linotype" w:hAnsi="Palatino Linotype"/>
            <w:b/>
          </w:rPr>
          <w:t>c.Kollégium szék</w:t>
        </w:r>
        <w:r w:rsidR="001116F2" w:rsidRPr="00D663F4">
          <w:rPr>
            <w:webHidden/>
          </w:rPr>
          <w:tab/>
        </w:r>
        <w:r w:rsidRPr="00D663F4">
          <w:rPr>
            <w:webHidden/>
          </w:rPr>
          <w:fldChar w:fldCharType="begin"/>
        </w:r>
        <w:r w:rsidR="001116F2" w:rsidRPr="00D663F4">
          <w:rPr>
            <w:webHidden/>
          </w:rPr>
          <w:instrText xml:space="preserve"> PAGEREF _Toc304987738 \h </w:instrText>
        </w:r>
        <w:r w:rsidRPr="00D663F4">
          <w:rPr>
            <w:webHidden/>
          </w:rPr>
        </w:r>
        <w:r w:rsidRPr="00D663F4">
          <w:rPr>
            <w:webHidden/>
          </w:rPr>
          <w:fldChar w:fldCharType="separate"/>
        </w:r>
        <w:r w:rsidR="00F543C9">
          <w:rPr>
            <w:webHidden/>
          </w:rPr>
          <w:t>31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39" w:history="1">
        <w:r w:rsidR="001116F2" w:rsidRPr="00D663F4">
          <w:rPr>
            <w:rStyle w:val="Hiperhivatkozs"/>
            <w:rFonts w:ascii="Palatino Linotype" w:hAnsi="Palatino Linotype"/>
            <w:b/>
            <w:sz w:val="28"/>
            <w:szCs w:val="28"/>
          </w:rPr>
          <w:t>4.  A külső kapcsolatok rendszere, formája és módja</w:t>
        </w:r>
        <w:r w:rsidR="001116F2" w:rsidRPr="00D663F4">
          <w:rPr>
            <w:webHidden/>
          </w:rPr>
          <w:tab/>
        </w:r>
        <w:r w:rsidRPr="00D663F4">
          <w:rPr>
            <w:webHidden/>
          </w:rPr>
          <w:fldChar w:fldCharType="begin"/>
        </w:r>
        <w:r w:rsidR="001116F2" w:rsidRPr="00D663F4">
          <w:rPr>
            <w:webHidden/>
          </w:rPr>
          <w:instrText xml:space="preserve"> PAGEREF _Toc304987739 \h </w:instrText>
        </w:r>
        <w:r w:rsidRPr="00D663F4">
          <w:rPr>
            <w:webHidden/>
          </w:rPr>
        </w:r>
        <w:r w:rsidRPr="00D663F4">
          <w:rPr>
            <w:webHidden/>
          </w:rPr>
          <w:fldChar w:fldCharType="separate"/>
        </w:r>
        <w:r w:rsidR="00F543C9">
          <w:rPr>
            <w:webHidden/>
          </w:rPr>
          <w:t>32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0" w:history="1">
        <w:r w:rsidR="001116F2" w:rsidRPr="00D663F4">
          <w:rPr>
            <w:rStyle w:val="Hiperhivatkozs"/>
            <w:rFonts w:ascii="Palatino Linotype" w:hAnsi="Palatino Linotype"/>
          </w:rPr>
          <w:t>Külső kapcsolatok</w:t>
        </w:r>
        <w:r w:rsidR="001116F2" w:rsidRPr="00D663F4">
          <w:rPr>
            <w:webHidden/>
          </w:rPr>
          <w:tab/>
        </w:r>
        <w:r w:rsidRPr="00D663F4">
          <w:rPr>
            <w:webHidden/>
          </w:rPr>
          <w:fldChar w:fldCharType="begin"/>
        </w:r>
        <w:r w:rsidR="001116F2" w:rsidRPr="00D663F4">
          <w:rPr>
            <w:webHidden/>
          </w:rPr>
          <w:instrText xml:space="preserve"> PAGEREF _Toc304987740 \h </w:instrText>
        </w:r>
        <w:r w:rsidRPr="00D663F4">
          <w:rPr>
            <w:webHidden/>
          </w:rPr>
        </w:r>
        <w:r w:rsidRPr="00D663F4">
          <w:rPr>
            <w:webHidden/>
          </w:rPr>
          <w:fldChar w:fldCharType="separate"/>
        </w:r>
        <w:r w:rsidR="00F543C9">
          <w:rPr>
            <w:webHidden/>
          </w:rPr>
          <w:t>32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1" w:history="1">
        <w:r w:rsidR="001116F2" w:rsidRPr="00D663F4">
          <w:rPr>
            <w:rStyle w:val="Hiperhivatkozs"/>
            <w:rFonts w:ascii="Palatino Linotype" w:hAnsi="Palatino Linotype"/>
          </w:rPr>
          <w:t>Gyermekjóléti és iskola-egészségügyi kapcsolat</w:t>
        </w:r>
        <w:r w:rsidR="001116F2" w:rsidRPr="00D663F4">
          <w:rPr>
            <w:webHidden/>
          </w:rPr>
          <w:tab/>
        </w:r>
        <w:r w:rsidRPr="00D663F4">
          <w:rPr>
            <w:webHidden/>
          </w:rPr>
          <w:fldChar w:fldCharType="begin"/>
        </w:r>
        <w:r w:rsidR="001116F2" w:rsidRPr="00D663F4">
          <w:rPr>
            <w:webHidden/>
          </w:rPr>
          <w:instrText xml:space="preserve"> PAGEREF _Toc304987741 \h </w:instrText>
        </w:r>
        <w:r w:rsidRPr="00D663F4">
          <w:rPr>
            <w:webHidden/>
          </w:rPr>
        </w:r>
        <w:r w:rsidRPr="00D663F4">
          <w:rPr>
            <w:webHidden/>
          </w:rPr>
          <w:fldChar w:fldCharType="separate"/>
        </w:r>
        <w:r w:rsidR="00F543C9">
          <w:rPr>
            <w:webHidden/>
          </w:rPr>
          <w:t>32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2" w:history="1">
        <w:r w:rsidR="001116F2" w:rsidRPr="00D663F4">
          <w:rPr>
            <w:rStyle w:val="Hiperhivatkozs"/>
            <w:rFonts w:ascii="Palatino Linotype" w:hAnsi="Palatino Linotype"/>
          </w:rPr>
          <w:t>Ifjúságvédelem</w:t>
        </w:r>
        <w:r w:rsidR="001116F2" w:rsidRPr="00D663F4">
          <w:rPr>
            <w:webHidden/>
          </w:rPr>
          <w:tab/>
        </w:r>
        <w:r w:rsidRPr="00D663F4">
          <w:rPr>
            <w:webHidden/>
          </w:rPr>
          <w:fldChar w:fldCharType="begin"/>
        </w:r>
        <w:r w:rsidR="001116F2" w:rsidRPr="00D663F4">
          <w:rPr>
            <w:webHidden/>
          </w:rPr>
          <w:instrText xml:space="preserve"> PAGEREF _Toc304987742 \h </w:instrText>
        </w:r>
        <w:r w:rsidRPr="00D663F4">
          <w:rPr>
            <w:webHidden/>
          </w:rPr>
        </w:r>
        <w:r w:rsidRPr="00D663F4">
          <w:rPr>
            <w:webHidden/>
          </w:rPr>
          <w:fldChar w:fldCharType="separate"/>
        </w:r>
        <w:r w:rsidR="00F543C9">
          <w:rPr>
            <w:webHidden/>
          </w:rPr>
          <w:t>32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3" w:history="1">
        <w:r w:rsidR="001116F2" w:rsidRPr="00D663F4">
          <w:rPr>
            <w:rStyle w:val="Hiperhivatkozs"/>
            <w:rFonts w:ascii="Palatino Linotype" w:hAnsi="Palatino Linotype"/>
            <w:b/>
            <w:sz w:val="32"/>
            <w:szCs w:val="32"/>
          </w:rPr>
          <w:t>IV. Működés rendje</w:t>
        </w:r>
        <w:r w:rsidR="001116F2" w:rsidRPr="00D663F4">
          <w:rPr>
            <w:webHidden/>
          </w:rPr>
          <w:tab/>
        </w:r>
        <w:r w:rsidRPr="00D663F4">
          <w:rPr>
            <w:webHidden/>
          </w:rPr>
          <w:fldChar w:fldCharType="begin"/>
        </w:r>
        <w:r w:rsidR="001116F2" w:rsidRPr="00D663F4">
          <w:rPr>
            <w:webHidden/>
          </w:rPr>
          <w:instrText xml:space="preserve"> PAGEREF _Toc304987743 \h </w:instrText>
        </w:r>
        <w:r w:rsidRPr="00D663F4">
          <w:rPr>
            <w:webHidden/>
          </w:rPr>
        </w:r>
        <w:r w:rsidRPr="00D663F4">
          <w:rPr>
            <w:webHidden/>
          </w:rPr>
          <w:fldChar w:fldCharType="separate"/>
        </w:r>
        <w:r w:rsidR="00F543C9">
          <w:rPr>
            <w:webHidden/>
          </w:rPr>
          <w:t>34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4" w:history="1">
        <w:r w:rsidR="001116F2" w:rsidRPr="00D663F4">
          <w:rPr>
            <w:rStyle w:val="Hiperhivatkozs"/>
            <w:rFonts w:ascii="Palatino Linotype" w:hAnsi="Palatino Linotype"/>
            <w:b/>
            <w:sz w:val="28"/>
            <w:szCs w:val="28"/>
          </w:rPr>
          <w:t>1.Az intézmény működési rendje</w:t>
        </w:r>
        <w:r w:rsidR="001116F2" w:rsidRPr="00D663F4">
          <w:rPr>
            <w:webHidden/>
          </w:rPr>
          <w:tab/>
        </w:r>
        <w:r w:rsidRPr="00D663F4">
          <w:rPr>
            <w:webHidden/>
          </w:rPr>
          <w:fldChar w:fldCharType="begin"/>
        </w:r>
        <w:r w:rsidR="001116F2" w:rsidRPr="00D663F4">
          <w:rPr>
            <w:webHidden/>
          </w:rPr>
          <w:instrText xml:space="preserve"> PAGEREF _Toc304987744 \h </w:instrText>
        </w:r>
        <w:r w:rsidRPr="00D663F4">
          <w:rPr>
            <w:webHidden/>
          </w:rPr>
        </w:r>
        <w:r w:rsidRPr="00D663F4">
          <w:rPr>
            <w:webHidden/>
          </w:rPr>
          <w:fldChar w:fldCharType="separate"/>
        </w:r>
        <w:r w:rsidR="00F543C9">
          <w:rPr>
            <w:webHidden/>
          </w:rPr>
          <w:t>34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5" w:history="1">
        <w:r w:rsidR="001116F2" w:rsidRPr="00D663F4">
          <w:rPr>
            <w:rStyle w:val="Hiperhivatkozs"/>
            <w:rFonts w:ascii="Palatino Linotype" w:hAnsi="Palatino Linotype"/>
          </w:rPr>
          <w:t>Napirend (az intézmény tanulóinak munkarendje)</w:t>
        </w:r>
        <w:r w:rsidR="001116F2" w:rsidRPr="00D663F4">
          <w:rPr>
            <w:webHidden/>
          </w:rPr>
          <w:tab/>
        </w:r>
        <w:r w:rsidRPr="00D663F4">
          <w:rPr>
            <w:webHidden/>
          </w:rPr>
          <w:fldChar w:fldCharType="begin"/>
        </w:r>
        <w:r w:rsidR="001116F2" w:rsidRPr="00D663F4">
          <w:rPr>
            <w:webHidden/>
          </w:rPr>
          <w:instrText xml:space="preserve"> PAGEREF _Toc304987745 \h </w:instrText>
        </w:r>
        <w:r w:rsidRPr="00D663F4">
          <w:rPr>
            <w:webHidden/>
          </w:rPr>
        </w:r>
        <w:r w:rsidRPr="00D663F4">
          <w:rPr>
            <w:webHidden/>
          </w:rPr>
          <w:fldChar w:fldCharType="separate"/>
        </w:r>
        <w:r w:rsidR="00F543C9">
          <w:rPr>
            <w:webHidden/>
          </w:rPr>
          <w:t>34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6" w:history="1">
        <w:r w:rsidR="001116F2" w:rsidRPr="00D663F4">
          <w:rPr>
            <w:rStyle w:val="Hiperhivatkozs"/>
            <w:rFonts w:ascii="Palatino Linotype" w:hAnsi="Palatino Linotype"/>
          </w:rPr>
          <w:t>Ügyeleti rend</w:t>
        </w:r>
        <w:r w:rsidR="001116F2" w:rsidRPr="00D663F4">
          <w:rPr>
            <w:webHidden/>
          </w:rPr>
          <w:tab/>
        </w:r>
        <w:r w:rsidRPr="00D663F4">
          <w:rPr>
            <w:webHidden/>
          </w:rPr>
          <w:fldChar w:fldCharType="begin"/>
        </w:r>
        <w:r w:rsidR="001116F2" w:rsidRPr="00D663F4">
          <w:rPr>
            <w:webHidden/>
          </w:rPr>
          <w:instrText xml:space="preserve"> PAGEREF _Toc304987746 \h </w:instrText>
        </w:r>
        <w:r w:rsidRPr="00D663F4">
          <w:rPr>
            <w:webHidden/>
          </w:rPr>
        </w:r>
        <w:r w:rsidRPr="00D663F4">
          <w:rPr>
            <w:webHidden/>
          </w:rPr>
          <w:fldChar w:fldCharType="separate"/>
        </w:r>
        <w:r w:rsidR="00F543C9">
          <w:rPr>
            <w:webHidden/>
          </w:rPr>
          <w:t>36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7" w:history="1">
        <w:r w:rsidR="001116F2" w:rsidRPr="00D663F4">
          <w:rPr>
            <w:rStyle w:val="Hiperhivatkozs"/>
            <w:rFonts w:ascii="Palatino Linotype" w:hAnsi="Palatino Linotype"/>
            <w:b/>
            <w:iCs/>
            <w:sz w:val="28"/>
            <w:szCs w:val="28"/>
          </w:rPr>
          <w:t>2.</w:t>
        </w:r>
        <w:r w:rsidR="001116F2" w:rsidRPr="00D663F4">
          <w:rPr>
            <w:rStyle w:val="Hiperhivatkozs"/>
            <w:rFonts w:ascii="Palatino Linotype" w:hAnsi="Palatino Linotype"/>
            <w:b/>
            <w:sz w:val="28"/>
            <w:szCs w:val="28"/>
          </w:rPr>
          <w:t xml:space="preserve">   A belépés és benttartózkodás rendje</w:t>
        </w:r>
        <w:r w:rsidR="001116F2" w:rsidRPr="00D663F4">
          <w:rPr>
            <w:webHidden/>
          </w:rPr>
          <w:tab/>
        </w:r>
        <w:r w:rsidRPr="00D663F4">
          <w:rPr>
            <w:webHidden/>
          </w:rPr>
          <w:fldChar w:fldCharType="begin"/>
        </w:r>
        <w:r w:rsidR="001116F2" w:rsidRPr="00D663F4">
          <w:rPr>
            <w:webHidden/>
          </w:rPr>
          <w:instrText xml:space="preserve"> PAGEREF _Toc304987747 \h </w:instrText>
        </w:r>
        <w:r w:rsidRPr="00D663F4">
          <w:rPr>
            <w:webHidden/>
          </w:rPr>
        </w:r>
        <w:r w:rsidRPr="00D663F4">
          <w:rPr>
            <w:webHidden/>
          </w:rPr>
          <w:fldChar w:fldCharType="separate"/>
        </w:r>
        <w:r w:rsidR="00F543C9">
          <w:rPr>
            <w:webHidden/>
          </w:rPr>
          <w:t>36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8" w:history="1">
        <w:r w:rsidR="001116F2" w:rsidRPr="00D663F4">
          <w:rPr>
            <w:rStyle w:val="Hiperhivatkozs"/>
            <w:rFonts w:ascii="Palatino Linotype" w:hAnsi="Palatino Linotype"/>
          </w:rPr>
          <w:t>A kollégium területér</w:t>
        </w:r>
        <w:r w:rsidR="008C31CA" w:rsidRPr="00D663F4">
          <w:rPr>
            <w:rStyle w:val="Hiperhivatkozs"/>
            <w:rFonts w:ascii="Palatino Linotype" w:hAnsi="Palatino Linotype"/>
          </w:rPr>
          <w:t>e korlátozás nélkül beléphetnek</w:t>
        </w:r>
        <w:r w:rsidR="001116F2" w:rsidRPr="00D663F4">
          <w:rPr>
            <w:webHidden/>
          </w:rPr>
          <w:tab/>
        </w:r>
        <w:r w:rsidRPr="00D663F4">
          <w:rPr>
            <w:webHidden/>
          </w:rPr>
          <w:fldChar w:fldCharType="begin"/>
        </w:r>
        <w:r w:rsidR="001116F2" w:rsidRPr="00D663F4">
          <w:rPr>
            <w:webHidden/>
          </w:rPr>
          <w:instrText xml:space="preserve"> PAGEREF _Toc304987748 \h </w:instrText>
        </w:r>
        <w:r w:rsidRPr="00D663F4">
          <w:rPr>
            <w:webHidden/>
          </w:rPr>
        </w:r>
        <w:r w:rsidRPr="00D663F4">
          <w:rPr>
            <w:webHidden/>
          </w:rPr>
          <w:fldChar w:fldCharType="separate"/>
        </w:r>
        <w:r w:rsidR="00F543C9">
          <w:rPr>
            <w:webHidden/>
          </w:rPr>
          <w:t>36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49" w:history="1">
        <w:r w:rsidR="001116F2" w:rsidRPr="00D663F4">
          <w:rPr>
            <w:rStyle w:val="Hiperhivatkozs"/>
            <w:rFonts w:ascii="Palatino Linotype" w:hAnsi="Palatino Linotype"/>
          </w:rPr>
          <w:t>A kollégium területére az igazgató engedélyével léphetnek be:</w:t>
        </w:r>
        <w:r w:rsidR="001116F2" w:rsidRPr="00D663F4">
          <w:rPr>
            <w:webHidden/>
          </w:rPr>
          <w:tab/>
        </w:r>
        <w:r w:rsidRPr="00D663F4">
          <w:rPr>
            <w:webHidden/>
          </w:rPr>
          <w:fldChar w:fldCharType="begin"/>
        </w:r>
        <w:r w:rsidR="001116F2" w:rsidRPr="00D663F4">
          <w:rPr>
            <w:webHidden/>
          </w:rPr>
          <w:instrText xml:space="preserve"> PAGEREF _Toc304987749 \h </w:instrText>
        </w:r>
        <w:r w:rsidRPr="00D663F4">
          <w:rPr>
            <w:webHidden/>
          </w:rPr>
        </w:r>
        <w:r w:rsidRPr="00D663F4">
          <w:rPr>
            <w:webHidden/>
          </w:rPr>
          <w:fldChar w:fldCharType="separate"/>
        </w:r>
        <w:r w:rsidR="00F543C9">
          <w:rPr>
            <w:webHidden/>
          </w:rPr>
          <w:t>37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0" w:history="1">
        <w:r w:rsidR="001116F2" w:rsidRPr="00D663F4">
          <w:rPr>
            <w:rStyle w:val="Hiperhivatkozs"/>
            <w:rFonts w:ascii="Palatino Linotype" w:hAnsi="Palatino Linotype"/>
          </w:rPr>
          <w:t>Az intézmény igazgatója egyéb esetben is - egyedi elbírálásalapján belépést</w:t>
        </w:r>
        <w:r w:rsidR="001116F2" w:rsidRPr="00D663F4">
          <w:rPr>
            <w:webHidden/>
          </w:rPr>
          <w:tab/>
        </w:r>
        <w:r w:rsidRPr="00D663F4">
          <w:rPr>
            <w:webHidden/>
          </w:rPr>
          <w:fldChar w:fldCharType="begin"/>
        </w:r>
        <w:r w:rsidR="001116F2" w:rsidRPr="00D663F4">
          <w:rPr>
            <w:webHidden/>
          </w:rPr>
          <w:instrText xml:space="preserve"> PAGEREF _Toc304987750 \h </w:instrText>
        </w:r>
        <w:r w:rsidRPr="00D663F4">
          <w:rPr>
            <w:webHidden/>
          </w:rPr>
        </w:r>
        <w:r w:rsidRPr="00D663F4">
          <w:rPr>
            <w:webHidden/>
          </w:rPr>
          <w:fldChar w:fldCharType="separate"/>
        </w:r>
        <w:r w:rsidR="00F543C9">
          <w:rPr>
            <w:webHidden/>
          </w:rPr>
          <w:t>37</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1" w:history="1">
        <w:r w:rsidR="001116F2" w:rsidRPr="00D663F4">
          <w:rPr>
            <w:rStyle w:val="Hiperhivatkozs"/>
            <w:rFonts w:ascii="Palatino Linotype" w:hAnsi="Palatino Linotype"/>
            <w:b/>
            <w:sz w:val="28"/>
            <w:szCs w:val="28"/>
          </w:rPr>
          <w:t>3. A tanórán kívüli foglalkozások szervezeti formái</w:t>
        </w:r>
        <w:r w:rsidR="001116F2" w:rsidRPr="00D663F4">
          <w:rPr>
            <w:webHidden/>
          </w:rPr>
          <w:tab/>
        </w:r>
        <w:r w:rsidRPr="00D663F4">
          <w:rPr>
            <w:webHidden/>
          </w:rPr>
          <w:fldChar w:fldCharType="begin"/>
        </w:r>
        <w:r w:rsidR="001116F2" w:rsidRPr="00D663F4">
          <w:rPr>
            <w:webHidden/>
          </w:rPr>
          <w:instrText xml:space="preserve"> PAGEREF _Toc304987751 \h </w:instrText>
        </w:r>
        <w:r w:rsidRPr="00D663F4">
          <w:rPr>
            <w:webHidden/>
          </w:rPr>
        </w:r>
        <w:r w:rsidRPr="00D663F4">
          <w:rPr>
            <w:webHidden/>
          </w:rPr>
          <w:fldChar w:fldCharType="separate"/>
        </w:r>
        <w:r w:rsidR="00F543C9">
          <w:rPr>
            <w:webHidden/>
          </w:rPr>
          <w:t>37</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52" w:history="1">
        <w:r w:rsidR="001116F2" w:rsidRPr="00D663F4">
          <w:rPr>
            <w:rStyle w:val="Hiperhivatkozs"/>
            <w:rFonts w:ascii="Palatino Linotype" w:hAnsi="Palatino Linotype"/>
            <w:b/>
            <w:sz w:val="28"/>
            <w:szCs w:val="28"/>
          </w:rPr>
          <w:t>4.   Az ünnepélyek, megemlékezések rendje, a hagyományok ápolásával</w:t>
        </w:r>
        <w:r w:rsidR="001116F2" w:rsidRPr="00D663F4">
          <w:rPr>
            <w:b/>
            <w:webHidden/>
            <w:sz w:val="28"/>
            <w:szCs w:val="28"/>
          </w:rPr>
          <w:tab/>
        </w:r>
        <w:r w:rsidRPr="00D663F4">
          <w:rPr>
            <w:webHidden/>
          </w:rPr>
          <w:fldChar w:fldCharType="begin"/>
        </w:r>
        <w:r w:rsidR="001116F2" w:rsidRPr="00D663F4">
          <w:rPr>
            <w:webHidden/>
          </w:rPr>
          <w:instrText xml:space="preserve"> PAGEREF _Toc304987752 \h </w:instrText>
        </w:r>
        <w:r w:rsidRPr="00D663F4">
          <w:rPr>
            <w:webHidden/>
          </w:rPr>
        </w:r>
        <w:r w:rsidRPr="00D663F4">
          <w:rPr>
            <w:webHidden/>
          </w:rPr>
          <w:fldChar w:fldCharType="separate"/>
        </w:r>
        <w:r w:rsidR="00F543C9">
          <w:rPr>
            <w:webHidden/>
          </w:rPr>
          <w:t>38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3" w:history="1">
        <w:r w:rsidR="001116F2" w:rsidRPr="00D663F4">
          <w:rPr>
            <w:rStyle w:val="Hiperhivatkozs"/>
            <w:rFonts w:ascii="Palatino Linotype" w:hAnsi="Palatino Linotype"/>
            <w:b/>
            <w:sz w:val="28"/>
            <w:szCs w:val="28"/>
          </w:rPr>
          <w:t>5.   A pedagógiai munka belső ellenőrzésének rendje</w:t>
        </w:r>
        <w:r w:rsidR="001116F2" w:rsidRPr="00D663F4">
          <w:rPr>
            <w:webHidden/>
          </w:rPr>
          <w:tab/>
        </w:r>
        <w:r w:rsidRPr="00D663F4">
          <w:rPr>
            <w:webHidden/>
          </w:rPr>
          <w:fldChar w:fldCharType="begin"/>
        </w:r>
        <w:r w:rsidR="001116F2" w:rsidRPr="00D663F4">
          <w:rPr>
            <w:webHidden/>
          </w:rPr>
          <w:instrText xml:space="preserve"> PAGEREF _Toc304987753 \h </w:instrText>
        </w:r>
        <w:r w:rsidRPr="00D663F4">
          <w:rPr>
            <w:webHidden/>
          </w:rPr>
        </w:r>
        <w:r w:rsidRPr="00D663F4">
          <w:rPr>
            <w:webHidden/>
          </w:rPr>
          <w:fldChar w:fldCharType="separate"/>
        </w:r>
        <w:r w:rsidR="00F543C9">
          <w:rPr>
            <w:webHidden/>
          </w:rPr>
          <w:t>38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4" w:history="1">
        <w:r w:rsidR="001116F2" w:rsidRPr="00D663F4">
          <w:rPr>
            <w:rStyle w:val="Hiperhivatkozs"/>
            <w:rFonts w:ascii="Palatino Linotype" w:hAnsi="Palatino Linotype"/>
          </w:rPr>
          <w:t>Az intézményben folyó nevelő-oktató munka ellenőrzése kiterjed a kollégiumi nevelés-oktatás, valamennyi eseményére, foglalkozására.</w:t>
        </w:r>
        <w:r w:rsidR="001116F2" w:rsidRPr="00D663F4">
          <w:rPr>
            <w:webHidden/>
          </w:rPr>
          <w:tab/>
        </w:r>
        <w:r w:rsidRPr="00D663F4">
          <w:rPr>
            <w:webHidden/>
          </w:rPr>
          <w:fldChar w:fldCharType="begin"/>
        </w:r>
        <w:r w:rsidR="001116F2" w:rsidRPr="00D663F4">
          <w:rPr>
            <w:webHidden/>
          </w:rPr>
          <w:instrText xml:space="preserve"> PAGEREF _Toc304987754 \h </w:instrText>
        </w:r>
        <w:r w:rsidRPr="00D663F4">
          <w:rPr>
            <w:webHidden/>
          </w:rPr>
        </w:r>
        <w:r w:rsidRPr="00D663F4">
          <w:rPr>
            <w:webHidden/>
          </w:rPr>
          <w:fldChar w:fldCharType="separate"/>
        </w:r>
        <w:r w:rsidR="00F543C9">
          <w:rPr>
            <w:webHidden/>
          </w:rPr>
          <w:t>38</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5" w:history="1">
        <w:r w:rsidR="001116F2" w:rsidRPr="00D663F4">
          <w:rPr>
            <w:rStyle w:val="Hiperhivatkozs"/>
            <w:rFonts w:ascii="Palatino Linotype" w:hAnsi="Palatino Linotype"/>
          </w:rPr>
          <w:t>Igazgatóhelyettes ellenőrzési feladatai</w:t>
        </w:r>
        <w:r w:rsidR="001116F2" w:rsidRPr="00D663F4">
          <w:rPr>
            <w:webHidden/>
          </w:rPr>
          <w:tab/>
        </w:r>
        <w:r w:rsidRPr="00D663F4">
          <w:rPr>
            <w:webHidden/>
          </w:rPr>
          <w:fldChar w:fldCharType="begin"/>
        </w:r>
        <w:r w:rsidR="001116F2" w:rsidRPr="00D663F4">
          <w:rPr>
            <w:webHidden/>
          </w:rPr>
          <w:instrText xml:space="preserve"> PAGEREF _Toc304987755 \h </w:instrText>
        </w:r>
        <w:r w:rsidRPr="00D663F4">
          <w:rPr>
            <w:webHidden/>
          </w:rPr>
        </w:r>
        <w:r w:rsidRPr="00D663F4">
          <w:rPr>
            <w:webHidden/>
          </w:rPr>
          <w:fldChar w:fldCharType="separate"/>
        </w:r>
        <w:r w:rsidR="00F543C9">
          <w:rPr>
            <w:webHidden/>
          </w:rPr>
          <w:t>39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6" w:history="1">
        <w:r w:rsidR="001116F2" w:rsidRPr="00D663F4">
          <w:rPr>
            <w:rStyle w:val="Hiperhivatkozs"/>
            <w:rFonts w:ascii="Palatino Linotype" w:hAnsi="Palatino Linotype"/>
          </w:rPr>
          <w:t>A pedagógiai munka belső ellenőrzésének rendje:</w:t>
        </w:r>
        <w:r w:rsidR="001116F2" w:rsidRPr="00D663F4">
          <w:rPr>
            <w:webHidden/>
          </w:rPr>
          <w:tab/>
        </w:r>
        <w:r w:rsidRPr="00D663F4">
          <w:rPr>
            <w:webHidden/>
          </w:rPr>
          <w:fldChar w:fldCharType="begin"/>
        </w:r>
        <w:r w:rsidR="001116F2" w:rsidRPr="00D663F4">
          <w:rPr>
            <w:webHidden/>
          </w:rPr>
          <w:instrText xml:space="preserve"> PAGEREF _Toc304987756 \h </w:instrText>
        </w:r>
        <w:r w:rsidRPr="00D663F4">
          <w:rPr>
            <w:webHidden/>
          </w:rPr>
        </w:r>
        <w:r w:rsidRPr="00D663F4">
          <w:rPr>
            <w:webHidden/>
          </w:rPr>
          <w:fldChar w:fldCharType="separate"/>
        </w:r>
        <w:r w:rsidR="00F543C9">
          <w:rPr>
            <w:webHidden/>
          </w:rPr>
          <w:t>39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7" w:history="1">
        <w:r w:rsidR="008C31CA" w:rsidRPr="00D663F4">
          <w:rPr>
            <w:rStyle w:val="Hiperhivatkozs"/>
            <w:rFonts w:ascii="Palatino Linotype" w:hAnsi="Palatino Linotype"/>
          </w:rPr>
          <w:t>Napi ellenőrzés</w:t>
        </w:r>
        <w:r w:rsidR="001116F2" w:rsidRPr="00D663F4">
          <w:rPr>
            <w:webHidden/>
          </w:rPr>
          <w:tab/>
        </w:r>
        <w:r w:rsidRPr="00D663F4">
          <w:rPr>
            <w:webHidden/>
          </w:rPr>
          <w:fldChar w:fldCharType="begin"/>
        </w:r>
        <w:r w:rsidR="001116F2" w:rsidRPr="00D663F4">
          <w:rPr>
            <w:webHidden/>
          </w:rPr>
          <w:instrText xml:space="preserve"> PAGEREF _Toc304987757 \h </w:instrText>
        </w:r>
        <w:r w:rsidRPr="00D663F4">
          <w:rPr>
            <w:webHidden/>
          </w:rPr>
        </w:r>
        <w:r w:rsidRPr="00D663F4">
          <w:rPr>
            <w:webHidden/>
          </w:rPr>
          <w:fldChar w:fldCharType="separate"/>
        </w:r>
        <w:r w:rsidR="00F543C9">
          <w:rPr>
            <w:webHidden/>
          </w:rPr>
          <w:t>39</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8" w:history="1">
        <w:r w:rsidR="008C31CA" w:rsidRPr="00D663F4">
          <w:rPr>
            <w:rStyle w:val="Hiperhivatkozs"/>
            <w:rFonts w:ascii="Palatino Linotype" w:hAnsi="Palatino Linotype"/>
          </w:rPr>
          <w:t>Heti ellenőrzés</w:t>
        </w:r>
        <w:r w:rsidR="001116F2" w:rsidRPr="00D663F4">
          <w:rPr>
            <w:webHidden/>
          </w:rPr>
          <w:tab/>
        </w:r>
        <w:r w:rsidRPr="00D663F4">
          <w:rPr>
            <w:webHidden/>
          </w:rPr>
          <w:fldChar w:fldCharType="begin"/>
        </w:r>
        <w:r w:rsidR="001116F2" w:rsidRPr="00D663F4">
          <w:rPr>
            <w:webHidden/>
          </w:rPr>
          <w:instrText xml:space="preserve"> PAGEREF _Toc304987758 \h </w:instrText>
        </w:r>
        <w:r w:rsidRPr="00D663F4">
          <w:rPr>
            <w:webHidden/>
          </w:rPr>
        </w:r>
        <w:r w:rsidRPr="00D663F4">
          <w:rPr>
            <w:webHidden/>
          </w:rPr>
          <w:fldChar w:fldCharType="separate"/>
        </w:r>
        <w:r w:rsidR="00F543C9">
          <w:rPr>
            <w:webHidden/>
          </w:rPr>
          <w:t>40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59" w:history="1">
        <w:r w:rsidR="008C31CA" w:rsidRPr="00D663F4">
          <w:rPr>
            <w:rStyle w:val="Hiperhivatkozs"/>
            <w:rFonts w:ascii="Palatino Linotype" w:hAnsi="Palatino Linotype"/>
          </w:rPr>
          <w:t>Havi ellenőrzés</w:t>
        </w:r>
        <w:r w:rsidR="001116F2" w:rsidRPr="00D663F4">
          <w:rPr>
            <w:webHidden/>
          </w:rPr>
          <w:tab/>
        </w:r>
        <w:r w:rsidRPr="00D663F4">
          <w:rPr>
            <w:webHidden/>
          </w:rPr>
          <w:fldChar w:fldCharType="begin"/>
        </w:r>
        <w:r w:rsidR="001116F2" w:rsidRPr="00D663F4">
          <w:rPr>
            <w:webHidden/>
          </w:rPr>
          <w:instrText xml:space="preserve"> PAGEREF _Toc304987759 \h </w:instrText>
        </w:r>
        <w:r w:rsidRPr="00D663F4">
          <w:rPr>
            <w:webHidden/>
          </w:rPr>
        </w:r>
        <w:r w:rsidRPr="00D663F4">
          <w:rPr>
            <w:webHidden/>
          </w:rPr>
          <w:fldChar w:fldCharType="separate"/>
        </w:r>
        <w:r w:rsidR="00F543C9">
          <w:rPr>
            <w:webHidden/>
          </w:rPr>
          <w:t>40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0" w:history="1">
        <w:r w:rsidR="001116F2" w:rsidRPr="00D663F4">
          <w:rPr>
            <w:rStyle w:val="Hiperhivatkozs"/>
            <w:rFonts w:ascii="Palatino Linotype" w:hAnsi="Palatino Linotype"/>
            <w:b/>
            <w:sz w:val="28"/>
            <w:szCs w:val="28"/>
          </w:rPr>
          <w:t>6. A könyvtár működése</w:t>
        </w:r>
        <w:r w:rsidR="001116F2" w:rsidRPr="00D663F4">
          <w:rPr>
            <w:webHidden/>
          </w:rPr>
          <w:tab/>
        </w:r>
        <w:r w:rsidRPr="00D663F4">
          <w:rPr>
            <w:webHidden/>
          </w:rPr>
          <w:fldChar w:fldCharType="begin"/>
        </w:r>
        <w:r w:rsidR="001116F2" w:rsidRPr="00D663F4">
          <w:rPr>
            <w:webHidden/>
          </w:rPr>
          <w:instrText xml:space="preserve"> PAGEREF _Toc304987760 \h </w:instrText>
        </w:r>
        <w:r w:rsidRPr="00D663F4">
          <w:rPr>
            <w:webHidden/>
          </w:rPr>
        </w:r>
        <w:r w:rsidRPr="00D663F4">
          <w:rPr>
            <w:webHidden/>
          </w:rPr>
          <w:fldChar w:fldCharType="separate"/>
        </w:r>
        <w:r w:rsidR="00F543C9">
          <w:rPr>
            <w:webHidden/>
          </w:rPr>
          <w:t>40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1" w:history="1">
        <w:r w:rsidR="001116F2" w:rsidRPr="00D663F4">
          <w:rPr>
            <w:rStyle w:val="Hiperhivatkozs"/>
            <w:rFonts w:ascii="Palatino Linotype" w:hAnsi="Palatino Linotype"/>
          </w:rPr>
          <w:t>A könyvtárra vonatkozó adatok</w:t>
        </w:r>
        <w:r w:rsidR="001116F2" w:rsidRPr="00D663F4">
          <w:rPr>
            <w:webHidden/>
          </w:rPr>
          <w:tab/>
        </w:r>
        <w:r w:rsidRPr="00D663F4">
          <w:rPr>
            <w:webHidden/>
          </w:rPr>
          <w:fldChar w:fldCharType="begin"/>
        </w:r>
        <w:r w:rsidR="001116F2" w:rsidRPr="00D663F4">
          <w:rPr>
            <w:webHidden/>
          </w:rPr>
          <w:instrText xml:space="preserve"> PAGEREF _Toc304987761 \h </w:instrText>
        </w:r>
        <w:r w:rsidRPr="00D663F4">
          <w:rPr>
            <w:webHidden/>
          </w:rPr>
        </w:r>
        <w:r w:rsidRPr="00D663F4">
          <w:rPr>
            <w:webHidden/>
          </w:rPr>
          <w:fldChar w:fldCharType="separate"/>
        </w:r>
        <w:r w:rsidR="00F543C9">
          <w:rPr>
            <w:webHidden/>
          </w:rPr>
          <w:t>40</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2" w:history="1">
        <w:r w:rsidR="001116F2" w:rsidRPr="00D663F4">
          <w:rPr>
            <w:rStyle w:val="Hiperhivatkozs"/>
            <w:rFonts w:ascii="Palatino Linotype" w:hAnsi="Palatino Linotype"/>
          </w:rPr>
          <w:t>A kollégiumi könyvtár gyűjtőköre</w:t>
        </w:r>
        <w:r w:rsidR="001116F2" w:rsidRPr="00D663F4">
          <w:rPr>
            <w:webHidden/>
          </w:rPr>
          <w:tab/>
        </w:r>
        <w:r w:rsidRPr="00D663F4">
          <w:rPr>
            <w:webHidden/>
          </w:rPr>
          <w:fldChar w:fldCharType="begin"/>
        </w:r>
        <w:r w:rsidR="001116F2" w:rsidRPr="00D663F4">
          <w:rPr>
            <w:webHidden/>
          </w:rPr>
          <w:instrText xml:space="preserve"> PAGEREF _Toc304987762 \h </w:instrText>
        </w:r>
        <w:r w:rsidRPr="00D663F4">
          <w:rPr>
            <w:webHidden/>
          </w:rPr>
        </w:r>
        <w:r w:rsidRPr="00D663F4">
          <w:rPr>
            <w:webHidden/>
          </w:rPr>
          <w:fldChar w:fldCharType="separate"/>
        </w:r>
        <w:r w:rsidR="00F543C9">
          <w:rPr>
            <w:webHidden/>
          </w:rPr>
          <w:t>41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3" w:history="1">
        <w:r w:rsidR="001116F2" w:rsidRPr="00D663F4">
          <w:rPr>
            <w:rStyle w:val="Hiperhivatkozs"/>
            <w:rFonts w:ascii="Palatino Linotype" w:hAnsi="Palatino Linotype"/>
            <w:b/>
          </w:rPr>
          <w:t xml:space="preserve">a.A könyvtár igénybevételének és </w:t>
        </w:r>
        <w:r w:rsidR="00F064CA" w:rsidRPr="00D663F4">
          <w:rPr>
            <w:rStyle w:val="Hiperhivatkozs"/>
            <w:rFonts w:ascii="Palatino Linotype" w:hAnsi="Palatino Linotype"/>
            <w:b/>
          </w:rPr>
          <w:t>működésének általános szabályai</w:t>
        </w:r>
        <w:r w:rsidR="001116F2" w:rsidRPr="00D663F4">
          <w:rPr>
            <w:webHidden/>
          </w:rPr>
          <w:tab/>
        </w:r>
        <w:r w:rsidRPr="00D663F4">
          <w:rPr>
            <w:webHidden/>
          </w:rPr>
          <w:fldChar w:fldCharType="begin"/>
        </w:r>
        <w:r w:rsidR="001116F2" w:rsidRPr="00D663F4">
          <w:rPr>
            <w:webHidden/>
          </w:rPr>
          <w:instrText xml:space="preserve"> PAGEREF _Toc304987763 \h </w:instrText>
        </w:r>
        <w:r w:rsidRPr="00D663F4">
          <w:rPr>
            <w:webHidden/>
          </w:rPr>
        </w:r>
        <w:r w:rsidRPr="00D663F4">
          <w:rPr>
            <w:webHidden/>
          </w:rPr>
          <w:fldChar w:fldCharType="separate"/>
        </w:r>
        <w:r w:rsidR="00F543C9">
          <w:rPr>
            <w:webHidden/>
          </w:rPr>
          <w:t>41</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4" w:history="1">
        <w:r w:rsidR="001116F2" w:rsidRPr="00D663F4">
          <w:rPr>
            <w:rStyle w:val="Hiperhivatkozs"/>
            <w:rFonts w:ascii="Palatino Linotype" w:hAnsi="Palatino Linotype"/>
            <w:b/>
            <w:sz w:val="28"/>
            <w:szCs w:val="28"/>
          </w:rPr>
          <w:t>7.  Intézményi védő, óvó előírások</w:t>
        </w:r>
        <w:r w:rsidR="001116F2" w:rsidRPr="00D663F4">
          <w:rPr>
            <w:webHidden/>
          </w:rPr>
          <w:tab/>
        </w:r>
        <w:r w:rsidRPr="00D663F4">
          <w:rPr>
            <w:webHidden/>
          </w:rPr>
          <w:fldChar w:fldCharType="begin"/>
        </w:r>
        <w:r w:rsidR="001116F2" w:rsidRPr="00D663F4">
          <w:rPr>
            <w:webHidden/>
          </w:rPr>
          <w:instrText xml:space="preserve"> PAGEREF _Toc304987764 \h </w:instrText>
        </w:r>
        <w:r w:rsidRPr="00D663F4">
          <w:rPr>
            <w:webHidden/>
          </w:rPr>
        </w:r>
        <w:r w:rsidRPr="00D663F4">
          <w:rPr>
            <w:webHidden/>
          </w:rPr>
          <w:fldChar w:fldCharType="separate"/>
        </w:r>
        <w:r w:rsidR="00F543C9">
          <w:rPr>
            <w:webHidden/>
          </w:rPr>
          <w:t>42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5" w:history="1">
        <w:r w:rsidR="001116F2" w:rsidRPr="00D663F4">
          <w:rPr>
            <w:rStyle w:val="Hiperhivatkozs"/>
            <w:rFonts w:ascii="Palatino Linotype" w:hAnsi="Palatino Linotype"/>
            <w:b/>
          </w:rPr>
          <w:t>a.A rendszeres egészségüg</w:t>
        </w:r>
        <w:r w:rsidR="00F064CA" w:rsidRPr="00D663F4">
          <w:rPr>
            <w:rStyle w:val="Hiperhivatkozs"/>
            <w:rFonts w:ascii="Palatino Linotype" w:hAnsi="Palatino Linotype"/>
            <w:b/>
          </w:rPr>
          <w:t>yi felügyelet és ellátás rendje</w:t>
        </w:r>
        <w:r w:rsidR="001116F2" w:rsidRPr="00D663F4">
          <w:rPr>
            <w:webHidden/>
          </w:rPr>
          <w:tab/>
        </w:r>
        <w:r w:rsidRPr="00D663F4">
          <w:rPr>
            <w:webHidden/>
          </w:rPr>
          <w:fldChar w:fldCharType="begin"/>
        </w:r>
        <w:r w:rsidR="001116F2" w:rsidRPr="00D663F4">
          <w:rPr>
            <w:webHidden/>
          </w:rPr>
          <w:instrText xml:space="preserve"> PAGEREF _Toc304987765 \h </w:instrText>
        </w:r>
        <w:r w:rsidRPr="00D663F4">
          <w:rPr>
            <w:webHidden/>
          </w:rPr>
        </w:r>
        <w:r w:rsidRPr="00D663F4">
          <w:rPr>
            <w:webHidden/>
          </w:rPr>
          <w:fldChar w:fldCharType="separate"/>
        </w:r>
        <w:r w:rsidR="00F543C9">
          <w:rPr>
            <w:webHidden/>
          </w:rPr>
          <w:t>42</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66" w:history="1">
        <w:r w:rsidR="001116F2" w:rsidRPr="00D663F4">
          <w:rPr>
            <w:rStyle w:val="Hiperhivatkozs"/>
            <w:rFonts w:ascii="Palatino Linotype" w:hAnsi="Palatino Linotype"/>
            <w:b/>
          </w:rPr>
          <w:t>b.A dolgozók feladatai a tanulói és gyermekbalesetek megelőzésében és baleset esetén</w:t>
        </w:r>
        <w:r w:rsidR="001116F2" w:rsidRPr="00D663F4">
          <w:rPr>
            <w:webHidden/>
          </w:rPr>
          <w:tab/>
        </w:r>
        <w:r w:rsidRPr="00D663F4">
          <w:rPr>
            <w:webHidden/>
          </w:rPr>
          <w:fldChar w:fldCharType="begin"/>
        </w:r>
        <w:r w:rsidR="001116F2" w:rsidRPr="00D663F4">
          <w:rPr>
            <w:webHidden/>
          </w:rPr>
          <w:instrText xml:space="preserve"> PAGEREF _Toc304987766 \h </w:instrText>
        </w:r>
        <w:r w:rsidRPr="00D663F4">
          <w:rPr>
            <w:webHidden/>
          </w:rPr>
        </w:r>
        <w:r w:rsidRPr="00D663F4">
          <w:rPr>
            <w:webHidden/>
          </w:rPr>
          <w:fldChar w:fldCharType="separate"/>
        </w:r>
        <w:r w:rsidR="00F543C9">
          <w:rPr>
            <w:webHidden/>
          </w:rPr>
          <w:t>42</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7" w:history="1">
        <w:r w:rsidR="001116F2" w:rsidRPr="00D663F4">
          <w:rPr>
            <w:rStyle w:val="Hiperhivatkozs"/>
            <w:rFonts w:ascii="Palatino Linotype" w:hAnsi="Palatino Linotype"/>
            <w:b/>
          </w:rPr>
          <w:t>c.Rendkivüli esemény, bombariadó stb. esetén szükséges teendők</w:t>
        </w:r>
        <w:r w:rsidR="001116F2" w:rsidRPr="00D663F4">
          <w:rPr>
            <w:webHidden/>
          </w:rPr>
          <w:tab/>
        </w:r>
        <w:r w:rsidRPr="00D663F4">
          <w:rPr>
            <w:webHidden/>
          </w:rPr>
          <w:fldChar w:fldCharType="begin"/>
        </w:r>
        <w:r w:rsidR="001116F2" w:rsidRPr="00D663F4">
          <w:rPr>
            <w:webHidden/>
          </w:rPr>
          <w:instrText xml:space="preserve"> PAGEREF _Toc304987767 \h </w:instrText>
        </w:r>
        <w:r w:rsidRPr="00D663F4">
          <w:rPr>
            <w:webHidden/>
          </w:rPr>
        </w:r>
        <w:r w:rsidRPr="00D663F4">
          <w:rPr>
            <w:webHidden/>
          </w:rPr>
          <w:fldChar w:fldCharType="separate"/>
        </w:r>
        <w:r w:rsidR="00F543C9">
          <w:rPr>
            <w:webHidden/>
          </w:rPr>
          <w:t>42</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68" w:history="1">
        <w:r w:rsidR="001116F2" w:rsidRPr="00D663F4">
          <w:rPr>
            <w:rStyle w:val="Hiperhivatkozs"/>
            <w:rFonts w:ascii="Palatino Linotype" w:hAnsi="Palatino Linotype"/>
            <w:b/>
          </w:rPr>
          <w:t>d.Katasztrófa-, tűz- és polgári védelmi tevékenység szervezeti és végrehajtási rendje</w:t>
        </w:r>
        <w:r w:rsidR="001116F2" w:rsidRPr="00D663F4">
          <w:rPr>
            <w:webHidden/>
          </w:rPr>
          <w:tab/>
        </w:r>
        <w:r w:rsidRPr="00D663F4">
          <w:rPr>
            <w:webHidden/>
          </w:rPr>
          <w:fldChar w:fldCharType="begin"/>
        </w:r>
        <w:r w:rsidR="001116F2" w:rsidRPr="00D663F4">
          <w:rPr>
            <w:webHidden/>
          </w:rPr>
          <w:instrText xml:space="preserve"> PAGEREF _Toc304987768 \h </w:instrText>
        </w:r>
        <w:r w:rsidRPr="00D663F4">
          <w:rPr>
            <w:webHidden/>
          </w:rPr>
        </w:r>
        <w:r w:rsidRPr="00D663F4">
          <w:rPr>
            <w:webHidden/>
          </w:rPr>
          <w:fldChar w:fldCharType="separate"/>
        </w:r>
        <w:r w:rsidR="00F543C9">
          <w:rPr>
            <w:webHidden/>
          </w:rPr>
          <w:t>44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69" w:history="1">
        <w:r w:rsidR="001116F2" w:rsidRPr="00D663F4">
          <w:rPr>
            <w:rStyle w:val="Hiperhivatkozs"/>
            <w:rFonts w:ascii="Palatino Linotype" w:hAnsi="Palatino Linotype"/>
            <w:b/>
            <w:sz w:val="28"/>
            <w:szCs w:val="28"/>
          </w:rPr>
          <w:t>8. Egyéb kérdések</w:t>
        </w:r>
        <w:r w:rsidR="001116F2" w:rsidRPr="00D663F4">
          <w:rPr>
            <w:webHidden/>
          </w:rPr>
          <w:tab/>
        </w:r>
        <w:r w:rsidRPr="00D663F4">
          <w:rPr>
            <w:webHidden/>
          </w:rPr>
          <w:fldChar w:fldCharType="begin"/>
        </w:r>
        <w:r w:rsidR="001116F2" w:rsidRPr="00D663F4">
          <w:rPr>
            <w:webHidden/>
          </w:rPr>
          <w:instrText xml:space="preserve"> PAGEREF _Toc304987769 \h </w:instrText>
        </w:r>
        <w:r w:rsidRPr="00D663F4">
          <w:rPr>
            <w:webHidden/>
          </w:rPr>
        </w:r>
        <w:r w:rsidRPr="00D663F4">
          <w:rPr>
            <w:webHidden/>
          </w:rPr>
          <w:fldChar w:fldCharType="separate"/>
        </w:r>
        <w:r w:rsidR="00F543C9">
          <w:rPr>
            <w:webHidden/>
          </w:rPr>
          <w:t>44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70" w:history="1">
        <w:r w:rsidR="001116F2" w:rsidRPr="00D663F4">
          <w:rPr>
            <w:rStyle w:val="Hiperhivatkozs"/>
            <w:rFonts w:ascii="Palatino Linotype" w:hAnsi="Palatino Linotype"/>
            <w:b/>
          </w:rPr>
          <w:t>a.A keresetkiegészítés feltételei</w:t>
        </w:r>
        <w:r w:rsidR="001116F2" w:rsidRPr="00D663F4">
          <w:rPr>
            <w:webHidden/>
          </w:rPr>
          <w:tab/>
        </w:r>
        <w:r w:rsidRPr="00D663F4">
          <w:rPr>
            <w:webHidden/>
          </w:rPr>
          <w:fldChar w:fldCharType="begin"/>
        </w:r>
        <w:r w:rsidR="001116F2" w:rsidRPr="00D663F4">
          <w:rPr>
            <w:webHidden/>
          </w:rPr>
          <w:instrText xml:space="preserve"> PAGEREF _Toc304987770 \h </w:instrText>
        </w:r>
        <w:r w:rsidRPr="00D663F4">
          <w:rPr>
            <w:webHidden/>
          </w:rPr>
        </w:r>
        <w:r w:rsidRPr="00D663F4">
          <w:rPr>
            <w:webHidden/>
          </w:rPr>
          <w:fldChar w:fldCharType="separate"/>
        </w:r>
        <w:r w:rsidR="00F543C9">
          <w:rPr>
            <w:webHidden/>
          </w:rPr>
          <w:t>44</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71" w:history="1">
        <w:r w:rsidR="001116F2" w:rsidRPr="00D663F4">
          <w:rPr>
            <w:rStyle w:val="Hiperhivatkozs"/>
            <w:rFonts w:ascii="Palatino Linotype" w:hAnsi="Palatino Linotype"/>
            <w:b/>
          </w:rPr>
          <w:t>b.A teljesítménypótlék meghatározásának el</w:t>
        </w:r>
        <w:r w:rsidR="00F064CA" w:rsidRPr="00D663F4">
          <w:rPr>
            <w:rStyle w:val="Hiperhivatkozs"/>
            <w:rFonts w:ascii="Palatino Linotype" w:hAnsi="Palatino Linotype"/>
            <w:b/>
          </w:rPr>
          <w:t>vei</w:t>
        </w:r>
        <w:r w:rsidR="001116F2" w:rsidRPr="00D663F4">
          <w:rPr>
            <w:webHidden/>
          </w:rPr>
          <w:tab/>
        </w:r>
        <w:r w:rsidRPr="00D663F4">
          <w:rPr>
            <w:webHidden/>
          </w:rPr>
          <w:fldChar w:fldCharType="begin"/>
        </w:r>
        <w:r w:rsidR="001116F2" w:rsidRPr="00D663F4">
          <w:rPr>
            <w:webHidden/>
          </w:rPr>
          <w:instrText xml:space="preserve"> PAGEREF _Toc304987771 \h </w:instrText>
        </w:r>
        <w:r w:rsidRPr="00D663F4">
          <w:rPr>
            <w:webHidden/>
          </w:rPr>
        </w:r>
        <w:r w:rsidRPr="00D663F4">
          <w:rPr>
            <w:webHidden/>
          </w:rPr>
          <w:fldChar w:fldCharType="separate"/>
        </w:r>
        <w:r w:rsidR="00F543C9">
          <w:rPr>
            <w:webHidden/>
          </w:rPr>
          <w:t>45</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72" w:history="1">
        <w:r w:rsidR="001116F2" w:rsidRPr="00D663F4">
          <w:rPr>
            <w:rStyle w:val="Hiperhivatkozs"/>
            <w:rFonts w:ascii="Palatino Linotype" w:hAnsi="Palatino Linotype"/>
            <w:b/>
          </w:rPr>
          <w:t>c.Vagyoni jogok átruházásakor a tanulót megillető díjazás megállapításának szabályai</w:t>
        </w:r>
        <w:r w:rsidR="001116F2" w:rsidRPr="00D663F4">
          <w:rPr>
            <w:webHidden/>
          </w:rPr>
          <w:tab/>
        </w:r>
        <w:r w:rsidRPr="00D663F4">
          <w:rPr>
            <w:webHidden/>
          </w:rPr>
          <w:fldChar w:fldCharType="begin"/>
        </w:r>
        <w:r w:rsidR="001116F2" w:rsidRPr="00D663F4">
          <w:rPr>
            <w:webHidden/>
          </w:rPr>
          <w:instrText xml:space="preserve"> PAGEREF _Toc304987772 \h </w:instrText>
        </w:r>
        <w:r w:rsidRPr="00D663F4">
          <w:rPr>
            <w:webHidden/>
          </w:rPr>
        </w:r>
        <w:r w:rsidRPr="00D663F4">
          <w:rPr>
            <w:webHidden/>
          </w:rPr>
          <w:fldChar w:fldCharType="separate"/>
        </w:r>
        <w:r w:rsidR="00F543C9">
          <w:rPr>
            <w:webHidden/>
          </w:rPr>
          <w:t>45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73" w:history="1">
        <w:r w:rsidR="00F064CA" w:rsidRPr="00D663F4">
          <w:rPr>
            <w:rStyle w:val="Hiperhivatkozs"/>
            <w:rFonts w:ascii="Palatino Linotype" w:hAnsi="Palatino Linotype"/>
            <w:b/>
          </w:rPr>
          <w:t>d. A közösségi tulajdon védelme</w:t>
        </w:r>
        <w:r w:rsidR="001116F2" w:rsidRPr="00D663F4">
          <w:rPr>
            <w:webHidden/>
          </w:rPr>
          <w:tab/>
        </w:r>
        <w:r w:rsidRPr="00D663F4">
          <w:rPr>
            <w:webHidden/>
          </w:rPr>
          <w:fldChar w:fldCharType="begin"/>
        </w:r>
        <w:r w:rsidR="001116F2" w:rsidRPr="00D663F4">
          <w:rPr>
            <w:webHidden/>
          </w:rPr>
          <w:instrText xml:space="preserve"> PAGEREF _Toc304987773 \h </w:instrText>
        </w:r>
        <w:r w:rsidRPr="00D663F4">
          <w:rPr>
            <w:webHidden/>
          </w:rPr>
        </w:r>
        <w:r w:rsidRPr="00D663F4">
          <w:rPr>
            <w:webHidden/>
          </w:rPr>
          <w:fldChar w:fldCharType="separate"/>
        </w:r>
        <w:r w:rsidR="00F543C9">
          <w:rPr>
            <w:webHidden/>
          </w:rPr>
          <w:t>45</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74" w:history="1">
        <w:r w:rsidR="001116F2" w:rsidRPr="00D663F4">
          <w:rPr>
            <w:rStyle w:val="Hiperhivatkozs"/>
            <w:rFonts w:ascii="Palatino Linotype" w:hAnsi="Palatino Linotype"/>
            <w:b/>
            <w:sz w:val="28"/>
            <w:szCs w:val="28"/>
          </w:rPr>
          <w:t>9.  Intézm</w:t>
        </w:r>
        <w:r w:rsidR="00F064CA" w:rsidRPr="00D663F4">
          <w:rPr>
            <w:rStyle w:val="Hiperhivatkozs"/>
            <w:rFonts w:ascii="Palatino Linotype" w:hAnsi="Palatino Linotype"/>
            <w:b/>
            <w:sz w:val="28"/>
            <w:szCs w:val="28"/>
          </w:rPr>
          <w:t>ényi dokumentumok nyilvánossága</w:t>
        </w:r>
        <w:r w:rsidR="001116F2" w:rsidRPr="00D663F4">
          <w:rPr>
            <w:webHidden/>
          </w:rPr>
          <w:tab/>
        </w:r>
        <w:r w:rsidRPr="00D663F4">
          <w:rPr>
            <w:webHidden/>
          </w:rPr>
          <w:fldChar w:fldCharType="begin"/>
        </w:r>
        <w:r w:rsidR="001116F2" w:rsidRPr="00D663F4">
          <w:rPr>
            <w:webHidden/>
          </w:rPr>
          <w:instrText xml:space="preserve"> PAGEREF _Toc304987774 \h </w:instrText>
        </w:r>
        <w:r w:rsidRPr="00D663F4">
          <w:rPr>
            <w:webHidden/>
          </w:rPr>
        </w:r>
        <w:r w:rsidRPr="00D663F4">
          <w:rPr>
            <w:webHidden/>
          </w:rPr>
          <w:fldChar w:fldCharType="separate"/>
        </w:r>
        <w:r w:rsidR="00F543C9">
          <w:rPr>
            <w:webHidden/>
          </w:rPr>
          <w:t>46</w:t>
        </w:r>
        <w:r w:rsidRPr="00D663F4">
          <w:rPr>
            <w:webHidden/>
          </w:rPr>
          <w:fldChar w:fldCharType="end"/>
        </w:r>
      </w:hyperlink>
    </w:p>
    <w:p w:rsidR="001116F2" w:rsidRPr="00D663F4" w:rsidRDefault="00053DFA">
      <w:pPr>
        <w:pStyle w:val="TJ1"/>
        <w:rPr>
          <w:rFonts w:asciiTheme="minorHAnsi" w:eastAsiaTheme="minorEastAsia" w:hAnsiTheme="minorHAnsi" w:cstheme="minorBidi"/>
          <w:color w:val="auto"/>
          <w:sz w:val="22"/>
          <w:szCs w:val="22"/>
        </w:rPr>
      </w:pPr>
      <w:hyperlink w:anchor="_Toc304987775" w:history="1">
        <w:r w:rsidR="001116F2" w:rsidRPr="00D663F4">
          <w:rPr>
            <w:rStyle w:val="Hiperhivatkozs"/>
            <w:rFonts w:ascii="Palatino Linotype" w:hAnsi="Palatino Linotype"/>
            <w:b/>
            <w:sz w:val="32"/>
            <w:szCs w:val="32"/>
          </w:rPr>
          <w:t>V.   Záró rendelkezések</w:t>
        </w:r>
        <w:r w:rsidR="001116F2" w:rsidRPr="00D663F4">
          <w:rPr>
            <w:webHidden/>
          </w:rPr>
          <w:tab/>
        </w:r>
        <w:r w:rsidRPr="00D663F4">
          <w:rPr>
            <w:webHidden/>
          </w:rPr>
          <w:fldChar w:fldCharType="begin"/>
        </w:r>
        <w:r w:rsidR="001116F2" w:rsidRPr="00D663F4">
          <w:rPr>
            <w:webHidden/>
          </w:rPr>
          <w:instrText xml:space="preserve"> PAGEREF _Toc304987775 \h </w:instrText>
        </w:r>
        <w:r w:rsidRPr="00D663F4">
          <w:rPr>
            <w:webHidden/>
          </w:rPr>
        </w:r>
        <w:r w:rsidRPr="00D663F4">
          <w:rPr>
            <w:webHidden/>
          </w:rPr>
          <w:fldChar w:fldCharType="separate"/>
        </w:r>
        <w:r w:rsidR="00F543C9">
          <w:rPr>
            <w:webHidden/>
          </w:rPr>
          <w:t>47</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76" w:history="1">
        <w:r w:rsidR="001116F2" w:rsidRPr="00D663F4">
          <w:rPr>
            <w:rStyle w:val="Hiperhivatkozs"/>
            <w:rFonts w:ascii="Palatino Linotype" w:hAnsi="Palatino Linotype"/>
          </w:rPr>
          <w:t>1.Az SZMSZ hatálybalépése</w:t>
        </w:r>
        <w:r w:rsidR="001116F2" w:rsidRPr="00D663F4">
          <w:rPr>
            <w:webHidden/>
          </w:rPr>
          <w:tab/>
        </w:r>
        <w:r w:rsidRPr="00D663F4">
          <w:rPr>
            <w:webHidden/>
          </w:rPr>
          <w:fldChar w:fldCharType="begin"/>
        </w:r>
        <w:r w:rsidR="001116F2" w:rsidRPr="00D663F4">
          <w:rPr>
            <w:webHidden/>
          </w:rPr>
          <w:instrText xml:space="preserve"> PAGEREF _Toc304987776 \h </w:instrText>
        </w:r>
        <w:r w:rsidRPr="00D663F4">
          <w:rPr>
            <w:webHidden/>
          </w:rPr>
        </w:r>
        <w:r w:rsidRPr="00D663F4">
          <w:rPr>
            <w:webHidden/>
          </w:rPr>
          <w:fldChar w:fldCharType="separate"/>
        </w:r>
        <w:r w:rsidR="00F543C9">
          <w:rPr>
            <w:webHidden/>
          </w:rPr>
          <w:t>47</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77" w:history="1">
        <w:r w:rsidR="001116F2" w:rsidRPr="00D663F4">
          <w:rPr>
            <w:rStyle w:val="Hiperhivatkozs"/>
            <w:rFonts w:ascii="Palatino Linotype" w:hAnsi="Palatino Linotype"/>
            <w:b/>
            <w:sz w:val="28"/>
          </w:rPr>
          <w:t>1. sz. melléklet</w:t>
        </w:r>
        <w:r w:rsidR="001116F2" w:rsidRPr="00D663F4">
          <w:rPr>
            <w:webHidden/>
          </w:rPr>
          <w:tab/>
        </w:r>
        <w:r w:rsidRPr="00D663F4">
          <w:rPr>
            <w:webHidden/>
          </w:rPr>
          <w:fldChar w:fldCharType="begin"/>
        </w:r>
        <w:r w:rsidR="001116F2" w:rsidRPr="00D663F4">
          <w:rPr>
            <w:webHidden/>
          </w:rPr>
          <w:instrText xml:space="preserve"> PAGEREF _Toc304987777 \h </w:instrText>
        </w:r>
        <w:r w:rsidRPr="00D663F4">
          <w:rPr>
            <w:webHidden/>
          </w:rPr>
        </w:r>
        <w:r w:rsidRPr="00D663F4">
          <w:rPr>
            <w:webHidden/>
          </w:rPr>
          <w:fldChar w:fldCharType="separate"/>
        </w:r>
        <w:r w:rsidR="00F543C9">
          <w:rPr>
            <w:webHidden/>
          </w:rPr>
          <w:t>49</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78" w:history="1">
        <w:r w:rsidR="001116F2" w:rsidRPr="00D663F4">
          <w:rPr>
            <w:rStyle w:val="Hiperhivatkozs"/>
            <w:rFonts w:ascii="Palatino Linotype" w:hAnsi="Palatino Linotype"/>
          </w:rPr>
          <w:t>Gyűjtőköri szabályzat</w:t>
        </w:r>
        <w:r w:rsidR="001116F2" w:rsidRPr="00D663F4">
          <w:rPr>
            <w:webHidden/>
          </w:rPr>
          <w:tab/>
        </w:r>
        <w:r w:rsidRPr="00D663F4">
          <w:rPr>
            <w:webHidden/>
          </w:rPr>
          <w:fldChar w:fldCharType="begin"/>
        </w:r>
        <w:r w:rsidR="001116F2" w:rsidRPr="00D663F4">
          <w:rPr>
            <w:webHidden/>
          </w:rPr>
          <w:instrText xml:space="preserve"> PAGEREF _Toc304987778 \h </w:instrText>
        </w:r>
        <w:r w:rsidRPr="00D663F4">
          <w:rPr>
            <w:webHidden/>
          </w:rPr>
        </w:r>
        <w:r w:rsidRPr="00D663F4">
          <w:rPr>
            <w:webHidden/>
          </w:rPr>
          <w:fldChar w:fldCharType="separate"/>
        </w:r>
        <w:r w:rsidR="00F543C9">
          <w:rPr>
            <w:webHidden/>
          </w:rPr>
          <w:t>49</w:t>
        </w:r>
        <w:r w:rsidRPr="00D663F4">
          <w:rPr>
            <w:webHidden/>
          </w:rPr>
          <w:fldChar w:fldCharType="end"/>
        </w:r>
      </w:hyperlink>
    </w:p>
    <w:p w:rsidR="001116F2" w:rsidRPr="00D663F4" w:rsidRDefault="00053DFA">
      <w:pPr>
        <w:pStyle w:val="TJ1"/>
      </w:pPr>
      <w:hyperlink w:anchor="_Toc304987779" w:history="1">
        <w:r w:rsidR="001116F2" w:rsidRPr="00D663F4">
          <w:rPr>
            <w:rStyle w:val="Hiperhivatkozs"/>
            <w:rFonts w:ascii="Palatino Linotype" w:hAnsi="Palatino Linotype"/>
          </w:rPr>
          <w:t>A gyűjtőkör indoklása:</w:t>
        </w:r>
        <w:r w:rsidR="001116F2" w:rsidRPr="00D663F4">
          <w:rPr>
            <w:webHidden/>
          </w:rPr>
          <w:tab/>
        </w:r>
        <w:r w:rsidRPr="00D663F4">
          <w:rPr>
            <w:webHidden/>
          </w:rPr>
          <w:fldChar w:fldCharType="begin"/>
        </w:r>
        <w:r w:rsidR="001116F2" w:rsidRPr="00D663F4">
          <w:rPr>
            <w:webHidden/>
          </w:rPr>
          <w:instrText xml:space="preserve"> PAGEREF _Toc304987779 \h </w:instrText>
        </w:r>
        <w:r w:rsidRPr="00D663F4">
          <w:rPr>
            <w:webHidden/>
          </w:rPr>
        </w:r>
        <w:r w:rsidRPr="00D663F4">
          <w:rPr>
            <w:webHidden/>
          </w:rPr>
          <w:fldChar w:fldCharType="separate"/>
        </w:r>
        <w:r w:rsidR="00F543C9">
          <w:rPr>
            <w:webHidden/>
          </w:rPr>
          <w:t>49</w:t>
        </w:r>
        <w:r w:rsidRPr="00D663F4">
          <w:rPr>
            <w:webHidden/>
          </w:rPr>
          <w:fldChar w:fldCharType="end"/>
        </w:r>
      </w:hyperlink>
    </w:p>
    <w:p w:rsidR="00670FC6" w:rsidRPr="00D663F4" w:rsidRDefault="00670FC6" w:rsidP="00670FC6">
      <w:pPr>
        <w:rPr>
          <w:rFonts w:eastAsiaTheme="minorEastAsia"/>
          <w:b/>
        </w:rPr>
      </w:pPr>
      <w:r w:rsidRPr="00D663F4">
        <w:rPr>
          <w:rFonts w:eastAsiaTheme="minorEastAsia"/>
          <w:b/>
        </w:rPr>
        <w:t>2. sz. melléklet</w:t>
      </w:r>
    </w:p>
    <w:p w:rsidR="001116F2" w:rsidRPr="00D663F4" w:rsidRDefault="00053DFA" w:rsidP="00CD513B">
      <w:pPr>
        <w:pStyle w:val="TJ2"/>
      </w:pPr>
      <w:hyperlink w:anchor="_Toc304987780" w:history="1">
        <w:r w:rsidR="001116F2" w:rsidRPr="00D663F4">
          <w:rPr>
            <w:rStyle w:val="Hiperhivatkozs"/>
            <w:rFonts w:ascii="Palatino Linotype" w:hAnsi="Palatino Linotype"/>
          </w:rPr>
          <w:t>Adatkezelési szabályzat</w:t>
        </w:r>
        <w:r w:rsidR="001116F2" w:rsidRPr="00D663F4">
          <w:rPr>
            <w:webHidden/>
          </w:rPr>
          <w:tab/>
        </w:r>
        <w:r w:rsidRPr="00D663F4">
          <w:rPr>
            <w:webHidden/>
          </w:rPr>
          <w:fldChar w:fldCharType="begin"/>
        </w:r>
        <w:r w:rsidR="001116F2" w:rsidRPr="00D663F4">
          <w:rPr>
            <w:webHidden/>
          </w:rPr>
          <w:instrText xml:space="preserve"> PAGEREF _Toc304987780 \h </w:instrText>
        </w:r>
        <w:r w:rsidRPr="00D663F4">
          <w:rPr>
            <w:webHidden/>
          </w:rPr>
        </w:r>
        <w:r w:rsidRPr="00D663F4">
          <w:rPr>
            <w:webHidden/>
          </w:rPr>
          <w:fldChar w:fldCharType="separate"/>
        </w:r>
        <w:r w:rsidR="00F543C9">
          <w:rPr>
            <w:webHidden/>
          </w:rPr>
          <w:t>54</w:t>
        </w:r>
        <w:r w:rsidRPr="00D663F4">
          <w:rPr>
            <w:webHidden/>
          </w:rPr>
          <w:fldChar w:fldCharType="end"/>
        </w:r>
      </w:hyperlink>
    </w:p>
    <w:p w:rsidR="00670FC6" w:rsidRPr="00D663F4" w:rsidRDefault="00670FC6" w:rsidP="00670FC6">
      <w:pPr>
        <w:rPr>
          <w:rFonts w:eastAsiaTheme="minorEastAsia"/>
          <w:b/>
        </w:rPr>
      </w:pPr>
      <w:r w:rsidRPr="00D663F4">
        <w:rPr>
          <w:rFonts w:eastAsiaTheme="minorEastAsia"/>
          <w:b/>
        </w:rPr>
        <w:t>3. sz. melléklet</w:t>
      </w:r>
    </w:p>
    <w:p w:rsidR="001116F2" w:rsidRPr="00D663F4" w:rsidRDefault="00053DFA" w:rsidP="00CD513B">
      <w:pPr>
        <w:pStyle w:val="TJ2"/>
        <w:rPr>
          <w:rFonts w:asciiTheme="minorHAnsi" w:eastAsiaTheme="minorEastAsia" w:hAnsiTheme="minorHAnsi" w:cstheme="minorBidi"/>
          <w:color w:val="auto"/>
          <w:sz w:val="22"/>
          <w:szCs w:val="22"/>
        </w:rPr>
      </w:pPr>
      <w:hyperlink w:anchor="_Toc304987781" w:history="1">
        <w:r w:rsidR="00123891" w:rsidRPr="00D663F4">
          <w:t>Panaszkezelési szabályzat és a szabálytalanságok kezelésének eljárási rendje</w:t>
        </w:r>
        <w:r w:rsidR="001116F2" w:rsidRPr="00D663F4">
          <w:rPr>
            <w:webHidden/>
          </w:rPr>
          <w:tab/>
        </w:r>
        <w:r w:rsidRPr="00D663F4">
          <w:rPr>
            <w:webHidden/>
          </w:rPr>
          <w:fldChar w:fldCharType="begin"/>
        </w:r>
        <w:r w:rsidR="001116F2" w:rsidRPr="00D663F4">
          <w:rPr>
            <w:webHidden/>
          </w:rPr>
          <w:instrText xml:space="preserve"> PAGEREF _Toc304987781 \h </w:instrText>
        </w:r>
        <w:r w:rsidRPr="00D663F4">
          <w:rPr>
            <w:webHidden/>
          </w:rPr>
        </w:r>
        <w:r w:rsidRPr="00D663F4">
          <w:rPr>
            <w:webHidden/>
          </w:rPr>
          <w:fldChar w:fldCharType="separate"/>
        </w:r>
        <w:r w:rsidR="00F543C9">
          <w:rPr>
            <w:webHidden/>
          </w:rPr>
          <w:t>66</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85" w:history="1">
        <w:r w:rsidR="001116F2" w:rsidRPr="00D663F4">
          <w:rPr>
            <w:rStyle w:val="Hiperhivatkozs"/>
            <w:rFonts w:ascii="Palatino Linotype" w:hAnsi="Palatino Linotype"/>
          </w:rPr>
          <w:t xml:space="preserve"> A panaszkezelés rendszere</w:t>
        </w:r>
        <w:r w:rsidR="001116F2" w:rsidRPr="00D663F4">
          <w:rPr>
            <w:webHidden/>
          </w:rPr>
          <w:tab/>
        </w:r>
        <w:r w:rsidRPr="00D663F4">
          <w:rPr>
            <w:webHidden/>
          </w:rPr>
          <w:fldChar w:fldCharType="begin"/>
        </w:r>
        <w:r w:rsidR="001116F2" w:rsidRPr="00D663F4">
          <w:rPr>
            <w:webHidden/>
          </w:rPr>
          <w:instrText xml:space="preserve"> PAGEREF _Toc304987785 \h </w:instrText>
        </w:r>
        <w:r w:rsidRPr="00D663F4">
          <w:rPr>
            <w:webHidden/>
          </w:rPr>
        </w:r>
        <w:r w:rsidRPr="00D663F4">
          <w:rPr>
            <w:webHidden/>
          </w:rPr>
          <w:fldChar w:fldCharType="separate"/>
        </w:r>
        <w:r w:rsidR="00F543C9">
          <w:rPr>
            <w:webHidden/>
          </w:rPr>
          <w:t>66</w:t>
        </w:r>
        <w:r w:rsidRPr="00D663F4">
          <w:rPr>
            <w:webHidden/>
          </w:rPr>
          <w:fldChar w:fldCharType="end"/>
        </w:r>
      </w:hyperlink>
    </w:p>
    <w:p w:rsidR="001116F2" w:rsidRPr="00D663F4" w:rsidRDefault="00053DFA" w:rsidP="00CD513B">
      <w:pPr>
        <w:pStyle w:val="TJ2"/>
        <w:rPr>
          <w:rFonts w:asciiTheme="minorHAnsi" w:eastAsiaTheme="minorEastAsia" w:hAnsiTheme="minorHAnsi" w:cstheme="minorBidi"/>
          <w:color w:val="auto"/>
          <w:sz w:val="22"/>
          <w:szCs w:val="22"/>
        </w:rPr>
      </w:pPr>
      <w:hyperlink w:anchor="_Toc304987786" w:history="1">
        <w:r w:rsidR="001116F2" w:rsidRPr="00D663F4">
          <w:rPr>
            <w:rStyle w:val="Hiperhivatkozs"/>
            <w:rFonts w:ascii="Palatino Linotype" w:hAnsi="Palatino Linotype"/>
          </w:rPr>
          <w:t>Szabálytalanságok  kezelése</w:t>
        </w:r>
        <w:r w:rsidR="001116F2" w:rsidRPr="00D663F4">
          <w:rPr>
            <w:webHidden/>
          </w:rPr>
          <w:tab/>
        </w:r>
        <w:r w:rsidRPr="00D663F4">
          <w:rPr>
            <w:webHidden/>
          </w:rPr>
          <w:fldChar w:fldCharType="begin"/>
        </w:r>
        <w:r w:rsidR="001116F2" w:rsidRPr="00D663F4">
          <w:rPr>
            <w:webHidden/>
          </w:rPr>
          <w:instrText xml:space="preserve"> PAGEREF _Toc304987786 \h </w:instrText>
        </w:r>
        <w:r w:rsidRPr="00D663F4">
          <w:rPr>
            <w:webHidden/>
          </w:rPr>
        </w:r>
        <w:r w:rsidRPr="00D663F4">
          <w:rPr>
            <w:webHidden/>
          </w:rPr>
          <w:fldChar w:fldCharType="separate"/>
        </w:r>
        <w:r w:rsidR="00F543C9">
          <w:rPr>
            <w:webHidden/>
          </w:rPr>
          <w:t>67</w:t>
        </w:r>
        <w:r w:rsidRPr="00D663F4">
          <w:rPr>
            <w:webHidden/>
          </w:rPr>
          <w:fldChar w:fldCharType="end"/>
        </w:r>
      </w:hyperlink>
    </w:p>
    <w:p w:rsidR="001B74B7" w:rsidRPr="006B4A3B" w:rsidRDefault="00053DFA">
      <w:pPr>
        <w:rPr>
          <w:rFonts w:ascii="Palatino Linotype" w:hAnsi="Palatino Linotype"/>
          <w:sz w:val="24"/>
          <w:szCs w:val="24"/>
        </w:rPr>
      </w:pPr>
      <w:r w:rsidRPr="00D663F4">
        <w:fldChar w:fldCharType="end"/>
      </w:r>
    </w:p>
    <w:p w:rsidR="001B74B7" w:rsidRPr="00256D4A" w:rsidRDefault="001B74B7">
      <w:pPr>
        <w:rPr>
          <w:rStyle w:val="Stlus14pt"/>
          <w:rFonts w:ascii="Palatino Linotype" w:hAnsi="Palatino Linotype"/>
          <w:sz w:val="24"/>
          <w:szCs w:val="24"/>
        </w:rPr>
      </w:pPr>
    </w:p>
    <w:p w:rsidR="001B74B7" w:rsidRDefault="001B74B7">
      <w:pPr>
        <w:widowControl/>
        <w:rPr>
          <w:rFonts w:ascii="Palatino Linotype" w:hAnsi="Palatino Linotype"/>
          <w:b/>
          <w:bCs/>
          <w:kern w:val="28"/>
          <w:sz w:val="32"/>
          <w:szCs w:val="32"/>
        </w:rPr>
      </w:pPr>
      <w:bookmarkStart w:id="0" w:name="_Toc117916284"/>
      <w:bookmarkStart w:id="1" w:name="_Toc117917142"/>
      <w:bookmarkStart w:id="2" w:name="_Toc118431122"/>
      <w:bookmarkStart w:id="3" w:name="_Toc136154457"/>
      <w:bookmarkStart w:id="4" w:name="_Toc255209372"/>
      <w:bookmarkStart w:id="5" w:name="_Toc255209646"/>
      <w:r>
        <w:rPr>
          <w:rFonts w:ascii="Palatino Linotype" w:hAnsi="Palatino Linotype"/>
        </w:rPr>
        <w:br w:type="page"/>
      </w:r>
    </w:p>
    <w:p w:rsidR="001B74B7" w:rsidRPr="00256D4A" w:rsidRDefault="001B74B7" w:rsidP="00F26A54">
      <w:pPr>
        <w:pStyle w:val="Cm"/>
        <w:rPr>
          <w:rFonts w:ascii="Palatino Linotype" w:hAnsi="Palatino Linotype"/>
        </w:rPr>
      </w:pPr>
      <w:bookmarkStart w:id="6" w:name="_Toc304987683"/>
      <w:r w:rsidRPr="00256D4A">
        <w:rPr>
          <w:rFonts w:ascii="Palatino Linotype" w:hAnsi="Palatino Linotype"/>
        </w:rPr>
        <w:lastRenderedPageBreak/>
        <w:t>I.) Bevezetés</w:t>
      </w:r>
      <w:bookmarkEnd w:id="0"/>
      <w:bookmarkEnd w:id="1"/>
      <w:bookmarkEnd w:id="2"/>
      <w:bookmarkEnd w:id="3"/>
      <w:bookmarkEnd w:id="4"/>
      <w:bookmarkEnd w:id="5"/>
      <w:bookmarkEnd w:id="6"/>
    </w:p>
    <w:p w:rsidR="001B74B7" w:rsidRPr="00256D4A" w:rsidRDefault="001B74B7" w:rsidP="003A340B">
      <w:pPr>
        <w:rPr>
          <w:rFonts w:ascii="Palatino Linotype" w:hAnsi="Palatino Linotype" w:cs="Arial"/>
          <w:sz w:val="24"/>
          <w:szCs w:val="24"/>
        </w:rPr>
      </w:pPr>
    </w:p>
    <w:p w:rsidR="001B74B7" w:rsidRPr="00256D4A" w:rsidRDefault="001B74B7" w:rsidP="003A340B">
      <w:pPr>
        <w:pStyle w:val="Szvegtrzs"/>
        <w:rPr>
          <w:rFonts w:ascii="Palatino Linotype" w:hAnsi="Palatino Linotype" w:cs="Arial"/>
          <w:bCs/>
        </w:rPr>
      </w:pPr>
      <w:r w:rsidRPr="00256D4A">
        <w:rPr>
          <w:rFonts w:ascii="Palatino Linotype" w:hAnsi="Palatino Linotype" w:cs="Arial"/>
          <w:bCs/>
        </w:rPr>
        <w:t xml:space="preserve">A közoktatásról szóló 1993. évi LXXIX. törvény 40. § (2) bekezdésében kapott felhatalmazás alapján </w:t>
      </w:r>
      <w:proofErr w:type="gramStart"/>
      <w:r w:rsidRPr="00256D4A">
        <w:rPr>
          <w:rFonts w:ascii="Palatino Linotype" w:hAnsi="Palatino Linotype" w:cs="Arial"/>
          <w:bCs/>
        </w:rPr>
        <w:t>a</w:t>
      </w:r>
      <w:proofErr w:type="gramEnd"/>
    </w:p>
    <w:p w:rsidR="001B74B7" w:rsidRPr="00256D4A" w:rsidRDefault="001B74B7" w:rsidP="003A340B">
      <w:pPr>
        <w:pStyle w:val="Szvegtrzs"/>
        <w:rPr>
          <w:rFonts w:ascii="Palatino Linotype" w:hAnsi="Palatino Linotype" w:cs="Arial"/>
          <w:bCs/>
        </w:rPr>
      </w:pPr>
    </w:p>
    <w:p w:rsidR="001B74B7" w:rsidRPr="00256D4A" w:rsidRDefault="001B74B7" w:rsidP="003A340B">
      <w:pPr>
        <w:pStyle w:val="Szvegtrzs"/>
        <w:jc w:val="center"/>
        <w:rPr>
          <w:rFonts w:ascii="Palatino Linotype" w:hAnsi="Palatino Linotype" w:cs="Arial"/>
          <w:b/>
          <w:bCs/>
        </w:rPr>
      </w:pPr>
      <w:r w:rsidRPr="00256D4A">
        <w:rPr>
          <w:rFonts w:ascii="Palatino Linotype" w:hAnsi="Palatino Linotype" w:cs="Arial"/>
          <w:b/>
          <w:bCs/>
        </w:rPr>
        <w:t xml:space="preserve">KÓS KÁROLY KOLLÉGIUM </w:t>
      </w:r>
    </w:p>
    <w:p w:rsidR="001B74B7" w:rsidRPr="00256D4A" w:rsidRDefault="001B74B7" w:rsidP="00560B90">
      <w:pPr>
        <w:pStyle w:val="Szvegtrzs"/>
        <w:jc w:val="center"/>
        <w:rPr>
          <w:rFonts w:ascii="Palatino Linotype" w:hAnsi="Palatino Linotype" w:cs="Arial"/>
          <w:b/>
          <w:bCs/>
        </w:rPr>
      </w:pPr>
      <w:r w:rsidRPr="00256D4A">
        <w:rPr>
          <w:rFonts w:ascii="Palatino Linotype" w:hAnsi="Palatino Linotype" w:cs="Arial"/>
          <w:b/>
          <w:bCs/>
        </w:rPr>
        <w:t>(1149 Budapest Mogyoródi út 19 – 21.</w:t>
      </w:r>
    </w:p>
    <w:p w:rsidR="001B74B7" w:rsidRPr="00256D4A" w:rsidRDefault="001B74B7" w:rsidP="003A340B">
      <w:pPr>
        <w:pStyle w:val="Szvegtrzs"/>
        <w:rPr>
          <w:rFonts w:ascii="Palatino Linotype" w:hAnsi="Palatino Linotype"/>
        </w:rPr>
      </w:pPr>
      <w:r w:rsidRPr="00256D4A">
        <w:rPr>
          <w:rFonts w:ascii="Palatino Linotype" w:hAnsi="Palatino Linotype"/>
        </w:rPr>
        <w:t xml:space="preserve">Belső és külső kapcsolataira vonatkozó rendelkezéseket jelen Szervezeti és Működési Szabályzat (továbbiakban: SZMSZ) határozza meg. </w:t>
      </w:r>
    </w:p>
    <w:p w:rsidR="001B74B7" w:rsidRPr="00256D4A" w:rsidRDefault="001B74B7" w:rsidP="003A340B">
      <w:pPr>
        <w:pStyle w:val="Szvegtrzs"/>
        <w:rPr>
          <w:rFonts w:ascii="Palatino Linotype" w:hAnsi="Palatino Linotype"/>
          <w:i/>
          <w:iCs/>
        </w:rPr>
      </w:pPr>
    </w:p>
    <w:p w:rsidR="001B74B7" w:rsidRPr="00A14CEC" w:rsidRDefault="00F1543A" w:rsidP="00256D4A">
      <w:pPr>
        <w:pStyle w:val="Cm"/>
        <w:jc w:val="left"/>
        <w:rPr>
          <w:rFonts w:ascii="Palatino Linotype" w:hAnsi="Palatino Linotype"/>
          <w:sz w:val="24"/>
          <w:szCs w:val="24"/>
          <w:u w:val="single"/>
        </w:rPr>
      </w:pPr>
      <w:bookmarkStart w:id="7" w:name="_Toc117917143"/>
      <w:bookmarkStart w:id="8" w:name="_Toc118431123"/>
      <w:bookmarkStart w:id="9" w:name="_Toc136154458"/>
      <w:bookmarkStart w:id="10" w:name="_Toc255209373"/>
      <w:bookmarkStart w:id="11" w:name="_Toc255209647"/>
      <w:bookmarkStart w:id="12" w:name="_Toc304987684"/>
      <w:r w:rsidRPr="00A14CEC">
        <w:rPr>
          <w:rFonts w:ascii="Palatino Linotype" w:hAnsi="Palatino Linotype"/>
          <w:sz w:val="24"/>
          <w:szCs w:val="24"/>
          <w:u w:val="single"/>
        </w:rPr>
        <w:t>I</w:t>
      </w:r>
      <w:r w:rsidR="001B74B7" w:rsidRPr="00A14CEC">
        <w:rPr>
          <w:rFonts w:ascii="Palatino Linotype" w:hAnsi="Palatino Linotype"/>
          <w:sz w:val="24"/>
          <w:szCs w:val="24"/>
          <w:u w:val="single"/>
        </w:rPr>
        <w:t>. 1</w:t>
      </w:r>
      <w:r w:rsidRPr="00A14CEC">
        <w:rPr>
          <w:rFonts w:ascii="Palatino Linotype" w:hAnsi="Palatino Linotype"/>
          <w:sz w:val="24"/>
          <w:szCs w:val="24"/>
          <w:u w:val="single"/>
        </w:rPr>
        <w:t>.</w:t>
      </w:r>
      <w:r w:rsidR="001B74B7" w:rsidRPr="00A14CEC">
        <w:rPr>
          <w:rFonts w:ascii="Palatino Linotype" w:hAnsi="Palatino Linotype"/>
          <w:sz w:val="24"/>
          <w:szCs w:val="24"/>
          <w:u w:val="single"/>
        </w:rPr>
        <w:t>A SZMSZ célja, tartalma</w:t>
      </w:r>
      <w:bookmarkEnd w:id="7"/>
      <w:bookmarkEnd w:id="8"/>
      <w:bookmarkEnd w:id="9"/>
      <w:bookmarkEnd w:id="10"/>
      <w:bookmarkEnd w:id="11"/>
      <w:bookmarkEnd w:id="12"/>
    </w:p>
    <w:p w:rsidR="001B74B7" w:rsidRPr="00256D4A" w:rsidRDefault="001B74B7" w:rsidP="00621676">
      <w:pPr>
        <w:pStyle w:val="Szvegtrzs"/>
        <w:tabs>
          <w:tab w:val="num" w:pos="567"/>
        </w:tabs>
        <w:ind w:left="720" w:hanging="27"/>
        <w:rPr>
          <w:rFonts w:ascii="Palatino Linotype" w:hAnsi="Palatino Linotype" w:cs="Arial"/>
          <w:bCs/>
          <w:i/>
          <w:iCs/>
        </w:rPr>
      </w:pPr>
    </w:p>
    <w:p w:rsidR="001B74B7" w:rsidRPr="00256D4A" w:rsidRDefault="001B74B7" w:rsidP="00D37453">
      <w:pPr>
        <w:pStyle w:val="Szvegtrzs"/>
        <w:tabs>
          <w:tab w:val="num" w:pos="567"/>
        </w:tabs>
        <w:rPr>
          <w:rFonts w:ascii="Palatino Linotype" w:hAnsi="Palatino Linotype" w:cs="Arial"/>
          <w:bCs/>
        </w:rPr>
      </w:pPr>
      <w:r w:rsidRPr="00256D4A">
        <w:rPr>
          <w:rFonts w:ascii="Palatino Linotype" w:hAnsi="Palatino Linotype" w:cs="Arial"/>
          <w:bCs/>
        </w:rPr>
        <w:t>A SZMSZ célja, hogy a törvénybe foglalt jogi magatartások minél hatékonyabban érvényesüljenek az adott közoktatási intézményben.</w:t>
      </w:r>
    </w:p>
    <w:p w:rsidR="001B74B7" w:rsidRPr="00256D4A" w:rsidRDefault="001B74B7" w:rsidP="00621676">
      <w:pPr>
        <w:pStyle w:val="Szvegtrzs"/>
        <w:tabs>
          <w:tab w:val="num" w:pos="567"/>
        </w:tabs>
        <w:ind w:left="720" w:hanging="27"/>
        <w:rPr>
          <w:rFonts w:ascii="Palatino Linotype" w:hAnsi="Palatino Linotype" w:cs="Arial"/>
          <w:bCs/>
        </w:rPr>
      </w:pPr>
    </w:p>
    <w:p w:rsidR="001B74B7" w:rsidRPr="00256D4A" w:rsidRDefault="001B74B7" w:rsidP="00D37453">
      <w:pPr>
        <w:pStyle w:val="Szvegtrzs"/>
        <w:tabs>
          <w:tab w:val="num" w:pos="567"/>
        </w:tabs>
        <w:rPr>
          <w:rFonts w:ascii="Palatino Linotype" w:hAnsi="Palatino Linotype"/>
        </w:rPr>
      </w:pPr>
      <w:r w:rsidRPr="00256D4A">
        <w:rPr>
          <w:rFonts w:ascii="Palatino Linotype" w:hAnsi="Palatino Linotype"/>
        </w:rPr>
        <w:t xml:space="preserve">Az SZMSZ tartalma nem állhat ellentétben jogszabályokkal, sem egyéb intézményi alapdokumentummal, nem vonhat el törvény vagy rendelet által biztosított jogot, nem is szűkíti azt, kivéve, ha maga a jogszabály erre felhatalmazást ad. </w:t>
      </w:r>
    </w:p>
    <w:p w:rsidR="001B74B7" w:rsidRPr="00256D4A" w:rsidRDefault="001B74B7" w:rsidP="00621676">
      <w:pPr>
        <w:pStyle w:val="Szvegtrzs"/>
        <w:tabs>
          <w:tab w:val="num" w:pos="567"/>
        </w:tabs>
        <w:ind w:left="720" w:hanging="27"/>
        <w:rPr>
          <w:rFonts w:ascii="Palatino Linotype" w:hAnsi="Palatino Linotype"/>
        </w:rPr>
      </w:pPr>
    </w:p>
    <w:p w:rsidR="001B74B7" w:rsidRPr="00256D4A" w:rsidRDefault="001B74B7" w:rsidP="00621676">
      <w:pPr>
        <w:pStyle w:val="Szvegtrzs"/>
        <w:tabs>
          <w:tab w:val="num" w:pos="567"/>
        </w:tabs>
        <w:ind w:left="720" w:hanging="27"/>
        <w:rPr>
          <w:rFonts w:ascii="Palatino Linotype" w:hAnsi="Palatino Linotype"/>
          <w:b/>
        </w:rPr>
      </w:pPr>
      <w:r w:rsidRPr="00256D4A">
        <w:rPr>
          <w:rFonts w:ascii="Palatino Linotype" w:hAnsi="Palatino Linotype"/>
          <w:b/>
        </w:rPr>
        <w:t>Általános alapelvek:</w:t>
      </w:r>
    </w:p>
    <w:p w:rsidR="001B74B7" w:rsidRPr="00256D4A" w:rsidRDefault="001B74B7" w:rsidP="00D37453">
      <w:pPr>
        <w:pStyle w:val="Szvegtrzs"/>
        <w:tabs>
          <w:tab w:val="num" w:pos="567"/>
        </w:tabs>
        <w:rPr>
          <w:rFonts w:ascii="Palatino Linotype" w:hAnsi="Palatino Linotype"/>
        </w:rPr>
      </w:pPr>
      <w:r w:rsidRPr="00256D4A">
        <w:rPr>
          <w:rFonts w:ascii="Palatino Linotype" w:hAnsi="Palatino Linotype"/>
        </w:rPr>
        <w:t>A kollégium valamennyi dolgozója köteles a közalkalmazottaktól elvárható magatartással és megfelelő munkával segíteni az intézmény nevelő-oktató tevékenységét, védeni a tanulók érdekeit.</w:t>
      </w:r>
    </w:p>
    <w:p w:rsidR="001B74B7" w:rsidRPr="00256D4A" w:rsidRDefault="001B74B7" w:rsidP="00957057">
      <w:pPr>
        <w:pStyle w:val="Szvegtrzs"/>
        <w:tabs>
          <w:tab w:val="num" w:pos="567"/>
        </w:tabs>
        <w:ind w:left="720" w:hanging="27"/>
        <w:rPr>
          <w:rFonts w:ascii="Palatino Linotype" w:hAnsi="Palatino Linotype"/>
        </w:rPr>
      </w:pPr>
    </w:p>
    <w:p w:rsidR="001B74B7" w:rsidRPr="00256D4A" w:rsidRDefault="001B74B7" w:rsidP="00D37453">
      <w:pPr>
        <w:pStyle w:val="Szvegtrzs"/>
        <w:tabs>
          <w:tab w:val="num" w:pos="567"/>
        </w:tabs>
        <w:rPr>
          <w:rFonts w:ascii="Palatino Linotype" w:hAnsi="Palatino Linotype"/>
        </w:rPr>
      </w:pPr>
      <w:r w:rsidRPr="00256D4A">
        <w:rPr>
          <w:rFonts w:ascii="Palatino Linotype" w:hAnsi="Palatino Linotype"/>
        </w:rPr>
        <w:t>A nevelőtanárok és más dolgozók a tanulóktól, vagy azok hozzátartozóitól - a mindennapi életben szokásos figyelmességek kivételével (p1</w:t>
      </w:r>
      <w:proofErr w:type="gramStart"/>
      <w:r w:rsidRPr="00256D4A">
        <w:rPr>
          <w:rFonts w:ascii="Palatino Linotype" w:hAnsi="Palatino Linotype"/>
        </w:rPr>
        <w:t>.:</w:t>
      </w:r>
      <w:proofErr w:type="gramEnd"/>
      <w:r w:rsidRPr="00256D4A">
        <w:rPr>
          <w:rFonts w:ascii="Palatino Linotype" w:hAnsi="Palatino Linotype"/>
        </w:rPr>
        <w:t xml:space="preserve"> virág) - ajándékot, kölcsönt és jogtalan előnyt nem fogadhatnak el.</w:t>
      </w:r>
    </w:p>
    <w:p w:rsidR="001B74B7" w:rsidRPr="00256D4A" w:rsidRDefault="001B74B7" w:rsidP="00957057">
      <w:pPr>
        <w:pStyle w:val="Szvegtrzs"/>
        <w:tabs>
          <w:tab w:val="num" w:pos="567"/>
        </w:tabs>
        <w:ind w:left="720" w:hanging="27"/>
        <w:rPr>
          <w:rFonts w:ascii="Palatino Linotype" w:hAnsi="Palatino Linotype"/>
        </w:rPr>
      </w:pPr>
    </w:p>
    <w:p w:rsidR="001B74B7" w:rsidRPr="00256D4A" w:rsidRDefault="001B74B7" w:rsidP="00957057">
      <w:pPr>
        <w:pStyle w:val="Szvegtrzs"/>
        <w:tabs>
          <w:tab w:val="num" w:pos="567"/>
        </w:tabs>
        <w:ind w:left="720" w:hanging="27"/>
        <w:rPr>
          <w:rFonts w:ascii="Palatino Linotype" w:hAnsi="Palatino Linotype"/>
        </w:rPr>
      </w:pPr>
      <w:r w:rsidRPr="00256D4A">
        <w:rPr>
          <w:rFonts w:ascii="Palatino Linotype" w:hAnsi="Palatino Linotype"/>
        </w:rPr>
        <w:t>A tanulók és kollégiumi dolgozók munkáját magáncélra igénybe venni nem szabad.</w:t>
      </w:r>
    </w:p>
    <w:p w:rsidR="001B74B7" w:rsidRPr="00256D4A" w:rsidRDefault="001B74B7" w:rsidP="00957057">
      <w:pPr>
        <w:pStyle w:val="Szvegtrzs"/>
        <w:tabs>
          <w:tab w:val="num" w:pos="567"/>
        </w:tabs>
        <w:ind w:left="720" w:hanging="27"/>
        <w:rPr>
          <w:rFonts w:ascii="Palatino Linotype" w:hAnsi="Palatino Linotype"/>
        </w:rPr>
      </w:pPr>
    </w:p>
    <w:p w:rsidR="001B74B7" w:rsidRPr="00256D4A" w:rsidRDefault="001B74B7" w:rsidP="00957057">
      <w:pPr>
        <w:pStyle w:val="Szvegtrzs"/>
        <w:tabs>
          <w:tab w:val="num" w:pos="567"/>
        </w:tabs>
        <w:ind w:left="720" w:hanging="27"/>
        <w:rPr>
          <w:rFonts w:ascii="Palatino Linotype" w:hAnsi="Palatino Linotype"/>
        </w:rPr>
      </w:pPr>
      <w:r w:rsidRPr="00256D4A">
        <w:rPr>
          <w:rFonts w:ascii="Palatino Linotype" w:hAnsi="Palatino Linotype"/>
        </w:rPr>
        <w:t>A nevelőtanár a kollégium tanulóit magántanítványként díjazás ellenében nem taníthatja.</w:t>
      </w:r>
    </w:p>
    <w:p w:rsidR="001B74B7" w:rsidRPr="00256D4A" w:rsidRDefault="001B74B7" w:rsidP="00957057">
      <w:pPr>
        <w:pStyle w:val="Szvegtrzs"/>
        <w:tabs>
          <w:tab w:val="num" w:pos="567"/>
        </w:tabs>
        <w:ind w:left="720" w:hanging="27"/>
        <w:rPr>
          <w:rFonts w:ascii="Palatino Linotype" w:hAnsi="Palatino Linotype"/>
        </w:rPr>
      </w:pPr>
    </w:p>
    <w:p w:rsidR="001B74B7" w:rsidRPr="00256D4A" w:rsidRDefault="001B74B7" w:rsidP="00957057">
      <w:pPr>
        <w:pStyle w:val="Szvegtrzs"/>
        <w:tabs>
          <w:tab w:val="num" w:pos="567"/>
        </w:tabs>
        <w:ind w:left="720" w:hanging="27"/>
        <w:rPr>
          <w:rFonts w:ascii="Palatino Linotype" w:hAnsi="Palatino Linotype"/>
        </w:rPr>
      </w:pPr>
      <w:r w:rsidRPr="00256D4A">
        <w:rPr>
          <w:rFonts w:ascii="Palatino Linotype" w:hAnsi="Palatino Linotype"/>
          <w:b/>
        </w:rPr>
        <w:t xml:space="preserve">Tilos a tanulók és hozzátartozók körében mindennemű pénzgyűjtés. </w:t>
      </w:r>
      <w:r w:rsidRPr="00256D4A">
        <w:rPr>
          <w:rFonts w:ascii="Palatino Linotype" w:hAnsi="Palatino Linotype"/>
        </w:rPr>
        <w:t xml:space="preserve">A tilalom nem vonatkozik pedagógiai célból szervezett kirándulások, illetve egyéb kulturális rendezvények (film, színház, hangverseny, múzeum) látogatásának, sajtótermékek megvásárlásának költségeire. A pénz kezelése és felhasználásának nyomon követhetősége ilyen esetekben is - a </w:t>
      </w:r>
      <w:r w:rsidRPr="00256D4A">
        <w:rPr>
          <w:rFonts w:ascii="Palatino Linotype" w:hAnsi="Palatino Linotype"/>
        </w:rPr>
        <w:lastRenderedPageBreak/>
        <w:t>pedagógus irányítása mellett - a diákönkormányzat választott tisztségviselőire hárul.</w:t>
      </w:r>
    </w:p>
    <w:p w:rsidR="001B74B7" w:rsidRPr="00256D4A" w:rsidRDefault="001B74B7" w:rsidP="00957057">
      <w:pPr>
        <w:pStyle w:val="Szvegtrzs"/>
        <w:tabs>
          <w:tab w:val="num" w:pos="567"/>
        </w:tabs>
        <w:ind w:left="720" w:hanging="27"/>
        <w:rPr>
          <w:rFonts w:ascii="Palatino Linotype" w:hAnsi="Palatino Linotype"/>
        </w:rPr>
      </w:pPr>
    </w:p>
    <w:p w:rsidR="001B74B7" w:rsidRPr="00256D4A" w:rsidRDefault="001B74B7" w:rsidP="00957057">
      <w:pPr>
        <w:pStyle w:val="Szvegtrzs"/>
        <w:tabs>
          <w:tab w:val="num" w:pos="567"/>
        </w:tabs>
        <w:ind w:left="720" w:hanging="27"/>
        <w:rPr>
          <w:rFonts w:ascii="Palatino Linotype" w:hAnsi="Palatino Linotype"/>
        </w:rPr>
      </w:pPr>
      <w:r w:rsidRPr="00256D4A">
        <w:rPr>
          <w:rFonts w:ascii="Palatino Linotype" w:hAnsi="Palatino Linotype"/>
        </w:rPr>
        <w:t>A nevelőtanárok és más dolgozók, a tanulók, továbbá ügynökök, üzletszerzők a kollégium területén kereskedelmi tevékenységet nem folytathatnak. Kivételt képeznek ez alól azok a külső kisvállalkozók, akiknek részére az igazgató, a nevelőtestülettel egyetértésben, engedélyt ad.</w:t>
      </w:r>
    </w:p>
    <w:p w:rsidR="001B74B7" w:rsidRPr="00256D4A" w:rsidRDefault="001B74B7" w:rsidP="004C1974">
      <w:pPr>
        <w:pStyle w:val="Szvegtrzs"/>
        <w:tabs>
          <w:tab w:val="num" w:pos="567"/>
        </w:tabs>
        <w:rPr>
          <w:rFonts w:ascii="Palatino Linotype" w:hAnsi="Palatino Linotype"/>
          <w:bCs/>
        </w:rPr>
      </w:pPr>
    </w:p>
    <w:p w:rsidR="001B74B7" w:rsidRPr="00256D4A" w:rsidRDefault="001B74B7" w:rsidP="00957057">
      <w:pPr>
        <w:pStyle w:val="Szvegtrzs"/>
        <w:tabs>
          <w:tab w:val="num" w:pos="567"/>
        </w:tabs>
        <w:ind w:left="720" w:hanging="27"/>
        <w:rPr>
          <w:rFonts w:ascii="Palatino Linotype" w:hAnsi="Palatino Linotype"/>
          <w:b/>
          <w:bCs/>
        </w:rPr>
      </w:pPr>
      <w:bookmarkStart w:id="13" w:name="_Toc136154478"/>
      <w:r w:rsidRPr="00256D4A">
        <w:rPr>
          <w:rFonts w:ascii="Palatino Linotype" w:hAnsi="Palatino Linotype"/>
          <w:b/>
          <w:bCs/>
        </w:rPr>
        <w:t>Jogi védelem</w:t>
      </w:r>
      <w:bookmarkEnd w:id="13"/>
    </w:p>
    <w:p w:rsidR="001B74B7" w:rsidRPr="00256D4A" w:rsidRDefault="001B74B7" w:rsidP="00D37453">
      <w:pPr>
        <w:pStyle w:val="Szvegtrzs"/>
        <w:tabs>
          <w:tab w:val="num" w:pos="567"/>
        </w:tabs>
        <w:rPr>
          <w:rFonts w:ascii="Palatino Linotype" w:hAnsi="Palatino Linotype"/>
        </w:rPr>
      </w:pPr>
      <w:r w:rsidRPr="00256D4A">
        <w:rPr>
          <w:rFonts w:ascii="Palatino Linotype" w:hAnsi="Palatino Linotype"/>
        </w:rPr>
        <w:tab/>
        <w:t>A kollégium dolgozója - közalkalmazotti feladatainak ellátásakor - közfeladatot ellátó személy. Ilyen minőségében személyét a BT. fokozott büntetőjogi védelemben részesíti.</w:t>
      </w:r>
    </w:p>
    <w:p w:rsidR="001B74B7" w:rsidRPr="00AB43B7" w:rsidRDefault="001B74B7" w:rsidP="00D37453">
      <w:pPr>
        <w:pStyle w:val="Szvegtrzs"/>
        <w:tabs>
          <w:tab w:val="num" w:pos="567"/>
        </w:tabs>
        <w:rPr>
          <w:rFonts w:ascii="Palatino Linotype" w:hAnsi="Palatino Linotype"/>
        </w:rPr>
      </w:pPr>
      <w:r w:rsidRPr="00256D4A">
        <w:rPr>
          <w:rFonts w:ascii="Palatino Linotype" w:hAnsi="Palatino Linotype"/>
        </w:rPr>
        <w:t>Ha a kollégium dolgozója ellen szolgálati tevékenysége alatt</w:t>
      </w:r>
      <w:proofErr w:type="gramStart"/>
      <w:r w:rsidRPr="00256D4A">
        <w:rPr>
          <w:rFonts w:ascii="Palatino Linotype" w:hAnsi="Palatino Linotype"/>
        </w:rPr>
        <w:t>, vagy miatt</w:t>
      </w:r>
      <w:proofErr w:type="gramEnd"/>
      <w:r w:rsidRPr="00256D4A">
        <w:rPr>
          <w:rFonts w:ascii="Palatino Linotype" w:hAnsi="Palatino Linotype"/>
        </w:rPr>
        <w:t xml:space="preserve"> bűncselekményt követnek el, erről rendőrségi, vagy ügyészségi feljelentéssel egyidejűleg a Fővárosi Önkormányzat főjegyzőjének is jelentést kell tenni.</w:t>
      </w:r>
      <w:bookmarkStart w:id="14" w:name="_Toc118431124"/>
      <w:bookmarkStart w:id="15" w:name="_Toc136154459"/>
      <w:bookmarkStart w:id="16" w:name="_Toc255209374"/>
      <w:bookmarkStart w:id="17" w:name="_Toc255209648"/>
    </w:p>
    <w:p w:rsidR="001B74B7" w:rsidRPr="00A14CEC" w:rsidRDefault="00F1543A" w:rsidP="00D37453">
      <w:pPr>
        <w:pStyle w:val="Cm"/>
        <w:jc w:val="left"/>
        <w:rPr>
          <w:rFonts w:ascii="Palatino Linotype" w:hAnsi="Palatino Linotype"/>
          <w:sz w:val="24"/>
          <w:szCs w:val="24"/>
          <w:u w:val="single"/>
        </w:rPr>
      </w:pPr>
      <w:bookmarkStart w:id="18" w:name="_Toc304987685"/>
      <w:r w:rsidRPr="00A14CEC">
        <w:rPr>
          <w:rFonts w:ascii="Palatino Linotype" w:hAnsi="Palatino Linotype"/>
          <w:sz w:val="24"/>
          <w:szCs w:val="24"/>
          <w:u w:val="single"/>
        </w:rPr>
        <w:t>I</w:t>
      </w:r>
      <w:r w:rsidR="00AB43B7" w:rsidRPr="00A14CEC">
        <w:rPr>
          <w:rFonts w:ascii="Palatino Linotype" w:hAnsi="Palatino Linotype"/>
          <w:sz w:val="24"/>
          <w:szCs w:val="24"/>
          <w:u w:val="single"/>
        </w:rPr>
        <w:t>.2.</w:t>
      </w:r>
      <w:r w:rsidR="001B74B7" w:rsidRPr="00A14CEC">
        <w:rPr>
          <w:rFonts w:ascii="Palatino Linotype" w:hAnsi="Palatino Linotype"/>
          <w:sz w:val="24"/>
          <w:szCs w:val="24"/>
          <w:u w:val="single"/>
        </w:rPr>
        <w:t xml:space="preserve"> Jogszabályi hátt</w:t>
      </w:r>
      <w:bookmarkEnd w:id="14"/>
      <w:bookmarkEnd w:id="15"/>
      <w:bookmarkEnd w:id="16"/>
      <w:bookmarkEnd w:id="17"/>
      <w:r w:rsidR="00D37453" w:rsidRPr="00A14CEC">
        <w:rPr>
          <w:rFonts w:ascii="Palatino Linotype" w:hAnsi="Palatino Linotype"/>
          <w:sz w:val="24"/>
          <w:szCs w:val="24"/>
          <w:u w:val="single"/>
        </w:rPr>
        <w:t>ér</w:t>
      </w:r>
      <w:bookmarkEnd w:id="18"/>
    </w:p>
    <w:p w:rsidR="001B74B7" w:rsidRPr="00AB43B7" w:rsidRDefault="00F26A54" w:rsidP="00AB43B7">
      <w:pPr>
        <w:pStyle w:val="Szvegtrzs"/>
        <w:jc w:val="left"/>
        <w:rPr>
          <w:rStyle w:val="CmChar"/>
          <w:rFonts w:ascii="Palatino Linotype" w:hAnsi="Palatino Linotype"/>
          <w:sz w:val="24"/>
          <w:szCs w:val="24"/>
        </w:rPr>
      </w:pPr>
      <w:bookmarkStart w:id="19" w:name="_Toc118431125"/>
      <w:bookmarkStart w:id="20" w:name="_Toc136154460"/>
      <w:bookmarkStart w:id="21" w:name="_Toc304987686"/>
      <w:r w:rsidRPr="00AB43B7">
        <w:rPr>
          <w:rStyle w:val="CmChar"/>
          <w:rFonts w:ascii="Palatino Linotype" w:hAnsi="Palatino Linotype"/>
          <w:sz w:val="24"/>
          <w:szCs w:val="24"/>
        </w:rPr>
        <w:t>I</w:t>
      </w:r>
      <w:r w:rsidR="00AB43B7">
        <w:rPr>
          <w:rStyle w:val="CmChar"/>
          <w:rFonts w:ascii="Palatino Linotype" w:hAnsi="Palatino Linotype"/>
          <w:sz w:val="24"/>
          <w:szCs w:val="24"/>
        </w:rPr>
        <w:t>.2.1.</w:t>
      </w:r>
      <w:r w:rsidR="001B74B7" w:rsidRPr="00AB43B7">
        <w:rPr>
          <w:rStyle w:val="CmChar"/>
          <w:rFonts w:ascii="Palatino Linotype" w:hAnsi="Palatino Linotype"/>
          <w:sz w:val="24"/>
          <w:szCs w:val="24"/>
        </w:rPr>
        <w:t>A SZMSZ és a működés szabályozási körét meghatározó jogszabályok:</w:t>
      </w:r>
      <w:bookmarkEnd w:id="19"/>
      <w:bookmarkEnd w:id="20"/>
      <w:bookmarkEnd w:id="21"/>
      <w:r w:rsidR="001B74B7" w:rsidRPr="00AB43B7">
        <w:rPr>
          <w:rStyle w:val="CmChar"/>
          <w:rFonts w:ascii="Palatino Linotype" w:hAnsi="Palatino Linotype"/>
          <w:sz w:val="24"/>
          <w:szCs w:val="24"/>
        </w:rPr>
        <w:t xml:space="preserve"> </w:t>
      </w:r>
    </w:p>
    <w:p w:rsidR="001B74B7" w:rsidRPr="00256D4A" w:rsidRDefault="001B74B7" w:rsidP="002312A1">
      <w:pPr>
        <w:pStyle w:val="Szvegtrzs"/>
        <w:ind w:left="709"/>
        <w:rPr>
          <w:rFonts w:ascii="Palatino Linotype" w:hAnsi="Palatino Linotype"/>
        </w:rPr>
      </w:pPr>
      <w:r w:rsidRPr="00256D4A">
        <w:rPr>
          <w:rFonts w:ascii="Palatino Linotype" w:hAnsi="Palatino Linotype" w:cs="Arial"/>
        </w:rPr>
        <w:t> </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w:t>
      </w:r>
      <w:proofErr w:type="gramEnd"/>
      <w:r w:rsidRPr="00256D4A">
        <w:rPr>
          <w:rFonts w:ascii="Palatino Linotype" w:hAnsi="Palatino Linotype" w:cs="Arial"/>
        </w:rPr>
        <w:t xml:space="preserve"> közoktatásról szóló 1993. évi LXXIX. törvény (továbbiakban: Kt.)</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w:t>
      </w:r>
      <w:proofErr w:type="gramEnd"/>
      <w:r w:rsidRPr="00256D4A">
        <w:rPr>
          <w:rFonts w:ascii="Palatino Linotype" w:hAnsi="Palatino Linotype" w:cs="Arial"/>
        </w:rPr>
        <w:t xml:space="preserve"> nevelési-oktatási intézmények működéséről szóló 11/1994. (VI. 8.)</w:t>
      </w:r>
      <w:r w:rsidR="006206B8">
        <w:rPr>
          <w:rFonts w:ascii="Palatino Linotype" w:hAnsi="Palatino Linotype" w:cs="Arial"/>
        </w:rPr>
        <w:t xml:space="preserve"> MKM rendelet</w:t>
      </w:r>
    </w:p>
    <w:p w:rsidR="001B74B7"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közalkalmazottakról szóló 1992. évi XXXIII. törvény végrehajtásáról a közoktatási intézményekben 138/1992. (X. 8.) Korm. rendelet (továbbiakban: Korm. r.)</w:t>
      </w:r>
    </w:p>
    <w:p w:rsidR="00B66E7F" w:rsidRPr="00256D4A" w:rsidRDefault="00B66E7F" w:rsidP="002312A1">
      <w:pPr>
        <w:pStyle w:val="Szvegtrzs"/>
        <w:ind w:left="709"/>
        <w:rPr>
          <w:rFonts w:ascii="Palatino Linotype" w:hAnsi="Palatino Linotype"/>
        </w:rPr>
      </w:pPr>
      <w:r>
        <w:rPr>
          <w:rFonts w:ascii="Palatino Linotype" w:hAnsi="Palatino Linotype" w:cs="Arial"/>
        </w:rPr>
        <w:t>34/2011. 06.24. NEFMI rendelet</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w:t>
      </w:r>
      <w:proofErr w:type="gramEnd"/>
      <w:r w:rsidRPr="00256D4A">
        <w:rPr>
          <w:rFonts w:ascii="Palatino Linotype" w:hAnsi="Palatino Linotype" w:cs="Arial"/>
        </w:rPr>
        <w:t xml:space="preserve"> képzési kötelezettségről és a pedagógiai szakszolgálatokról szóló 14/1994. (VI. 24.) MKM rendelet</w:t>
      </w:r>
      <w:r w:rsidRPr="00256D4A">
        <w:rPr>
          <w:rFonts w:ascii="Palatino Linotype" w:hAnsi="Palatino Linotype" w:cs="Arial"/>
          <w:b/>
        </w:rPr>
        <w:t>,</w:t>
      </w:r>
      <w:r w:rsidRPr="00256D4A">
        <w:rPr>
          <w:rFonts w:ascii="Palatino Linotype" w:hAnsi="Palatino Linotype" w:cs="Arial"/>
        </w:rPr>
        <w:t xml:space="preserve"> amelyet 2010. aug.1-től hatályon kívül helyez a 4/2010. (I. 19.) OKM rendelet</w:t>
      </w:r>
    </w:p>
    <w:p w:rsidR="001B74B7" w:rsidRPr="00256D4A" w:rsidRDefault="001B74B7" w:rsidP="008A5075">
      <w:pPr>
        <w:pStyle w:val="Szvegtrzs"/>
        <w:ind w:left="1080"/>
        <w:rPr>
          <w:rFonts w:ascii="Palatino Linotype" w:hAnsi="Palatino Linotype"/>
        </w:rPr>
      </w:pPr>
    </w:p>
    <w:p w:rsidR="001B74B7" w:rsidRPr="00D37453" w:rsidRDefault="00F26A54" w:rsidP="00D37453">
      <w:pPr>
        <w:pStyle w:val="Szvegtrzs"/>
        <w:rPr>
          <w:rStyle w:val="CmChar"/>
          <w:rFonts w:ascii="Palatino Linotype" w:hAnsi="Palatino Linotype"/>
          <w:sz w:val="24"/>
          <w:szCs w:val="24"/>
        </w:rPr>
      </w:pPr>
      <w:bookmarkStart w:id="22" w:name="_Toc304987687"/>
      <w:r w:rsidRPr="00D37453">
        <w:rPr>
          <w:rStyle w:val="CmChar"/>
          <w:rFonts w:ascii="Palatino Linotype" w:hAnsi="Palatino Linotype"/>
          <w:sz w:val="24"/>
          <w:szCs w:val="24"/>
        </w:rPr>
        <w:t>I</w:t>
      </w:r>
      <w:r w:rsidR="00EF7B83">
        <w:rPr>
          <w:rStyle w:val="CmChar"/>
          <w:rFonts w:ascii="Palatino Linotype" w:hAnsi="Palatino Linotype"/>
          <w:sz w:val="24"/>
          <w:szCs w:val="24"/>
        </w:rPr>
        <w:t xml:space="preserve">.2.2. </w:t>
      </w:r>
      <w:r w:rsidR="001B74B7" w:rsidRPr="00D37453">
        <w:rPr>
          <w:rStyle w:val="CmChar"/>
          <w:rFonts w:ascii="Palatino Linotype" w:hAnsi="Palatino Linotype"/>
          <w:sz w:val="24"/>
          <w:szCs w:val="24"/>
        </w:rPr>
        <w:t>A Kós Károly Kollégium működését meghatározó fontosabb jogszabályok</w:t>
      </w:r>
      <w:bookmarkEnd w:id="22"/>
      <w:r w:rsidR="001B74B7" w:rsidRPr="00D37453">
        <w:rPr>
          <w:rStyle w:val="CmChar"/>
          <w:rFonts w:ascii="Palatino Linotype" w:hAnsi="Palatino Linotype"/>
          <w:sz w:val="24"/>
          <w:szCs w:val="24"/>
        </w:rPr>
        <w:t xml:space="preserve"> </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Magyar Köztársaság költségvetéséről szóló mindenkor hatályos </w:t>
      </w:r>
    </w:p>
    <w:p w:rsidR="001B74B7" w:rsidRPr="00256D4A" w:rsidRDefault="001B74B7" w:rsidP="002312A1">
      <w:pPr>
        <w:pStyle w:val="Szvegtrzs"/>
        <w:ind w:left="709" w:firstLine="720"/>
        <w:rPr>
          <w:rFonts w:ascii="Palatino Linotype" w:hAnsi="Palatino Linotype"/>
        </w:rPr>
      </w:pPr>
      <w:r w:rsidRPr="00256D4A">
        <w:rPr>
          <w:rFonts w:ascii="Palatino Linotype" w:hAnsi="Palatino Linotype" w:cs="Arial"/>
        </w:rPr>
        <w:t xml:space="preserve">      </w:t>
      </w:r>
      <w:proofErr w:type="gramStart"/>
      <w:r w:rsidRPr="00256D4A">
        <w:rPr>
          <w:rFonts w:ascii="Palatino Linotype" w:hAnsi="Palatino Linotype" w:cs="Arial"/>
        </w:rPr>
        <w:t>törvények</w:t>
      </w:r>
      <w:proofErr w:type="gramEnd"/>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az</w:t>
      </w:r>
      <w:proofErr w:type="gramEnd"/>
      <w:r w:rsidRPr="00256D4A">
        <w:rPr>
          <w:rFonts w:ascii="Palatino Linotype" w:hAnsi="Palatino Linotype" w:cs="Arial"/>
        </w:rPr>
        <w:t xml:space="preserve"> államháztartásról szóló 1992. évi XXXVIII. törvény</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w:t>
      </w:r>
      <w:proofErr w:type="gramEnd"/>
      <w:r w:rsidRPr="00256D4A">
        <w:rPr>
          <w:rFonts w:ascii="Palatino Linotype" w:hAnsi="Palatino Linotype" w:cs="Arial"/>
        </w:rPr>
        <w:t xml:space="preserve"> gyermekek védelméről és a gyámügyi igazgatásról szóló 1997. évi XXXI. törvény</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w:t>
      </w:r>
      <w:proofErr w:type="gramEnd"/>
      <w:r w:rsidRPr="00256D4A">
        <w:rPr>
          <w:rFonts w:ascii="Palatino Linotype" w:hAnsi="Palatino Linotype" w:cs="Arial"/>
        </w:rPr>
        <w:t xml:space="preserve"> nemzeti és etnikai kisebbségek jogairól szóló 1993. évi LXXVII. törvény</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w:t>
      </w:r>
      <w:proofErr w:type="gramEnd"/>
      <w:r w:rsidRPr="00256D4A">
        <w:rPr>
          <w:rFonts w:ascii="Palatino Linotype" w:hAnsi="Palatino Linotype" w:cs="Arial"/>
        </w:rPr>
        <w:t xml:space="preserve"> munkavédelemről szóló 1993. évi XCIII. törvény egységes szerkezetben a végrehajtásáról szóló 5/1993. (XII. 26.) MüM rendelettel</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lastRenderedPageBreak/>
        <w:t>a</w:t>
      </w:r>
      <w:proofErr w:type="gramEnd"/>
      <w:r w:rsidRPr="00256D4A">
        <w:rPr>
          <w:rFonts w:ascii="Palatino Linotype" w:hAnsi="Palatino Linotype" w:cs="Arial"/>
        </w:rPr>
        <w:t xml:space="preserve"> diákigazolványról szóló 17/2005. (II.8.) Korm. rendelet</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közoktatásról szóló 1993. évi LXXIX. törvény végrehajtásáról szóló 20/1997. (II. 13.) Korm. Rendelet</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rPr>
        <w:t>a</w:t>
      </w:r>
      <w:proofErr w:type="gramEnd"/>
      <w:r w:rsidRPr="00256D4A">
        <w:rPr>
          <w:rFonts w:ascii="Palatino Linotype" w:hAnsi="Palatino Linotype"/>
        </w:rPr>
        <w:t xml:space="preserve"> Nemzeti alaptanterv kiadásáról szóló 130/1995. (X. 26.) Korm. rendelet</w:t>
      </w:r>
    </w:p>
    <w:p w:rsidR="001B74B7" w:rsidRPr="00256D4A" w:rsidRDefault="001B74B7" w:rsidP="009A599B">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Kollégiumi nevelés országos alapprogramjának kiadásáról szóló 46/2001. (XII. 22.) OM rendelet</w:t>
      </w:r>
    </w:p>
    <w:p w:rsidR="001B74B7" w:rsidRPr="00256D4A" w:rsidRDefault="001B74B7" w:rsidP="009A599B">
      <w:pPr>
        <w:pStyle w:val="Szvegtrzs"/>
        <w:ind w:left="709"/>
        <w:rPr>
          <w:rFonts w:ascii="Palatino Linotype" w:hAnsi="Palatino Linotype" w:cs="Arial"/>
        </w:rPr>
      </w:pPr>
      <w:r w:rsidRPr="00256D4A">
        <w:rPr>
          <w:rFonts w:ascii="Palatino Linotype" w:hAnsi="Palatino Linotype" w:cs="Arial"/>
        </w:rPr>
        <w:t xml:space="preserve">OKM rendelet a Kollégiumi nevelés országos alapprogramjának kiadásáról szóló 46/2001.(XII.22.) OM rendelet módosítása </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rPr>
        <w:t>a</w:t>
      </w:r>
      <w:proofErr w:type="gramEnd"/>
      <w:r w:rsidRPr="00256D4A">
        <w:rPr>
          <w:rFonts w:ascii="Palatino Linotype" w:hAnsi="Palatino Linotype"/>
        </w:rPr>
        <w:t xml:space="preserve"> kerettantervek kiadásának és jóváhagyásának rendjéről, valamint egyes oktatási jogszabályok módosításáról szóló 17/2004. (V. 20.) OM rendelet</w:t>
      </w:r>
    </w:p>
    <w:p w:rsidR="001B74B7" w:rsidRPr="00256D4A" w:rsidRDefault="001B74B7" w:rsidP="002312A1">
      <w:pPr>
        <w:pStyle w:val="Szvegtrzs"/>
        <w:ind w:left="709"/>
        <w:rPr>
          <w:rFonts w:ascii="Palatino Linotype" w:hAnsi="Palatino Linotype"/>
        </w:rPr>
      </w:pPr>
      <w:proofErr w:type="gramStart"/>
      <w:r w:rsidRPr="00256D4A">
        <w:rPr>
          <w:rFonts w:ascii="Palatino Linotype" w:hAnsi="Palatino Linotype" w:cs="Arial"/>
        </w:rPr>
        <w:t>az</w:t>
      </w:r>
      <w:proofErr w:type="gramEnd"/>
      <w:r w:rsidRPr="00256D4A">
        <w:rPr>
          <w:rFonts w:ascii="Palatino Linotype" w:hAnsi="Palatino Linotype" w:cs="Arial"/>
        </w:rPr>
        <w:t xml:space="preserve"> iskola-egészségügyi ellátásról szóló 26/1997. (IX. 3.) NM rendelet</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munkaköri, szakmai, illetve személyi higiénés alkalmasság orvosi vizsgálatáról és véleményezéséről szóló 33/1998. (VI. 24.) NM rendelet</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családok támogatásáról szóló 1998. évi LXXXIV. Törvény</w:t>
      </w:r>
    </w:p>
    <w:p w:rsidR="001B74B7" w:rsidRPr="00256D4A" w:rsidRDefault="001B74B7" w:rsidP="002312A1">
      <w:pPr>
        <w:pStyle w:val="Szvegtrzs"/>
        <w:ind w:left="709"/>
        <w:rPr>
          <w:rFonts w:ascii="Palatino Linotype" w:hAnsi="Palatino Linotype" w:cs="Arial"/>
        </w:rPr>
      </w:pPr>
      <w:r w:rsidRPr="00256D4A">
        <w:rPr>
          <w:rFonts w:ascii="Palatino Linotype" w:hAnsi="Palatino Linotype" w:cs="Arial"/>
        </w:rPr>
        <w:t>Az egyenlő bánásmódról és az esélyegyenlőségről szóló 2003. évi CXXV. törvény</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277/1997. (II.13.) Korm. Rendelet a pedagógus-továbbképzésről</w:t>
      </w:r>
      <w:proofErr w:type="gramStart"/>
      <w:r w:rsidRPr="00256D4A">
        <w:rPr>
          <w:rFonts w:ascii="Palatino Linotype" w:hAnsi="Palatino Linotype" w:cs="Arial"/>
        </w:rPr>
        <w:t>….</w:t>
      </w:r>
      <w:proofErr w:type="gramEnd"/>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az</w:t>
      </w:r>
      <w:proofErr w:type="gramEnd"/>
      <w:r w:rsidRPr="00256D4A">
        <w:rPr>
          <w:rFonts w:ascii="Palatino Linotype" w:hAnsi="Palatino Linotype" w:cs="Arial"/>
        </w:rPr>
        <w:t xml:space="preserve"> oktatási és kulturális miniszter által évente kiadott rendelete a tanév rendjéről</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9/2002. (V. 8.) OM rendelet a közoktatási intézmények elhelyezésének és kialakításának építészeti-műszaki követelményeiről</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a</w:t>
      </w:r>
      <w:proofErr w:type="gramEnd"/>
      <w:r w:rsidRPr="00256D4A">
        <w:rPr>
          <w:rFonts w:ascii="Palatino Linotype" w:hAnsi="Palatino Linotype" w:cs="Arial"/>
        </w:rPr>
        <w:t xml:space="preserve"> 3/2002. (II. 15.) OM rendelet a közoktatás minőségbiztosításáról és minőségfejlesztéséről</w:t>
      </w:r>
    </w:p>
    <w:p w:rsidR="001B74B7" w:rsidRPr="00256D4A" w:rsidRDefault="001B74B7" w:rsidP="002312A1">
      <w:pPr>
        <w:pStyle w:val="Szvegtrzs"/>
        <w:ind w:left="709"/>
        <w:rPr>
          <w:rFonts w:ascii="Palatino Linotype" w:hAnsi="Palatino Linotype" w:cs="Arial"/>
        </w:rPr>
      </w:pPr>
      <w:r w:rsidRPr="00256D4A">
        <w:rPr>
          <w:rFonts w:ascii="Palatino Linotype" w:hAnsi="Palatino Linotype" w:cs="Arial"/>
        </w:rPr>
        <w:t>47/2001. (XII. 29.) OM rendelet a szomszédos államokban élő magyarokró</w:t>
      </w:r>
      <w:r w:rsidR="00D80710">
        <w:rPr>
          <w:rFonts w:ascii="Palatino Linotype" w:hAnsi="Palatino Linotype" w:cs="Arial"/>
        </w:rPr>
        <w:t xml:space="preserve">l szóló 2001. évi LXII. </w:t>
      </w:r>
      <w:proofErr w:type="gramStart"/>
      <w:r w:rsidR="00D80710">
        <w:rPr>
          <w:rFonts w:ascii="Palatino Linotype" w:hAnsi="Palatino Linotype" w:cs="Arial"/>
        </w:rPr>
        <w:t xml:space="preserve">törvény </w:t>
      </w:r>
      <w:r w:rsidRPr="00256D4A">
        <w:rPr>
          <w:rFonts w:ascii="Palatino Linotype" w:hAnsi="Palatino Linotype" w:cs="Arial"/>
        </w:rPr>
        <w:t>oktatást</w:t>
      </w:r>
      <w:proofErr w:type="gramEnd"/>
      <w:r w:rsidRPr="00256D4A">
        <w:rPr>
          <w:rFonts w:ascii="Palatino Linotype" w:hAnsi="Palatino Linotype" w:cs="Arial"/>
        </w:rPr>
        <w:t xml:space="preserve"> érintő rendelkezéseinek végrehajtásáról</w:t>
      </w:r>
    </w:p>
    <w:p w:rsidR="001B74B7" w:rsidRPr="00256D4A" w:rsidRDefault="001B74B7" w:rsidP="002312A1">
      <w:pPr>
        <w:pStyle w:val="Szvegtrzs"/>
        <w:ind w:left="709"/>
        <w:rPr>
          <w:rFonts w:ascii="Palatino Linotype" w:hAnsi="Palatino Linotype" w:cs="Arial"/>
        </w:rPr>
      </w:pPr>
      <w:proofErr w:type="gramStart"/>
      <w:r w:rsidRPr="00256D4A">
        <w:rPr>
          <w:rFonts w:ascii="Palatino Linotype" w:hAnsi="Palatino Linotype" w:cs="Arial"/>
        </w:rPr>
        <w:t>valamint</w:t>
      </w:r>
      <w:proofErr w:type="gramEnd"/>
      <w:r w:rsidRPr="00256D4A">
        <w:rPr>
          <w:rFonts w:ascii="Palatino Linotype" w:hAnsi="Palatino Linotype" w:cs="Arial"/>
        </w:rPr>
        <w:t>,</w:t>
      </w:r>
    </w:p>
    <w:p w:rsidR="001B74B7" w:rsidRPr="00256D4A" w:rsidRDefault="001B74B7" w:rsidP="002312A1">
      <w:pPr>
        <w:pStyle w:val="Szvegtrzs"/>
        <w:ind w:left="709"/>
        <w:rPr>
          <w:rFonts w:ascii="Palatino Linotype" w:hAnsi="Palatino Linotype" w:cs="Arial"/>
        </w:rPr>
      </w:pPr>
    </w:p>
    <w:p w:rsidR="001B74B7" w:rsidRPr="00EF7B83" w:rsidRDefault="001B74B7" w:rsidP="00565894">
      <w:pPr>
        <w:pStyle w:val="Szvegtrzs"/>
        <w:rPr>
          <w:rFonts w:ascii="Palatino Linotype" w:hAnsi="Palatino Linotype" w:cs="Arial"/>
          <w:b/>
        </w:rPr>
      </w:pPr>
      <w:r w:rsidRPr="00256D4A">
        <w:rPr>
          <w:rFonts w:ascii="Palatino Linotype" w:hAnsi="Palatino Linotype" w:cs="Arial"/>
          <w:b/>
        </w:rPr>
        <w:t>Budapest Főváros Közgyűlésének rendeletei és határozatai</w:t>
      </w:r>
    </w:p>
    <w:p w:rsidR="001B74B7" w:rsidRPr="00A14CEC" w:rsidRDefault="00F26A54" w:rsidP="00256D4A">
      <w:pPr>
        <w:pStyle w:val="Cm"/>
        <w:jc w:val="left"/>
        <w:rPr>
          <w:rFonts w:ascii="Palatino Linotype" w:hAnsi="Palatino Linotype"/>
          <w:sz w:val="24"/>
          <w:szCs w:val="24"/>
          <w:u w:val="single"/>
        </w:rPr>
      </w:pPr>
      <w:bookmarkStart w:id="23" w:name="_Toc118431127"/>
      <w:bookmarkStart w:id="24" w:name="_Toc136154462"/>
      <w:bookmarkStart w:id="25" w:name="_Toc255209375"/>
      <w:bookmarkStart w:id="26" w:name="_Toc255209649"/>
      <w:bookmarkStart w:id="27" w:name="_Toc304987688"/>
      <w:r w:rsidRPr="00A14CEC">
        <w:rPr>
          <w:rFonts w:ascii="Palatino Linotype" w:hAnsi="Palatino Linotype"/>
          <w:sz w:val="24"/>
          <w:szCs w:val="24"/>
          <w:u w:val="single"/>
        </w:rPr>
        <w:t>I</w:t>
      </w:r>
      <w:r w:rsidR="00EF7B83" w:rsidRPr="00A14CEC">
        <w:rPr>
          <w:rFonts w:ascii="Palatino Linotype" w:hAnsi="Palatino Linotype"/>
          <w:sz w:val="24"/>
          <w:szCs w:val="24"/>
          <w:u w:val="single"/>
        </w:rPr>
        <w:t>.3.</w:t>
      </w:r>
      <w:r w:rsidR="001B74B7" w:rsidRPr="00A14CEC">
        <w:rPr>
          <w:rFonts w:ascii="Palatino Linotype" w:hAnsi="Palatino Linotype"/>
          <w:sz w:val="24"/>
          <w:szCs w:val="24"/>
          <w:u w:val="single"/>
        </w:rPr>
        <w:t xml:space="preserve"> </w:t>
      </w:r>
      <w:bookmarkEnd w:id="23"/>
      <w:bookmarkEnd w:id="24"/>
      <w:r w:rsidR="001B74B7" w:rsidRPr="00A14CEC">
        <w:rPr>
          <w:rFonts w:ascii="Palatino Linotype" w:hAnsi="Palatino Linotype"/>
          <w:sz w:val="24"/>
          <w:szCs w:val="24"/>
          <w:u w:val="single"/>
        </w:rPr>
        <w:t>A SZMSZ hatálya</w:t>
      </w:r>
      <w:bookmarkEnd w:id="25"/>
      <w:bookmarkEnd w:id="26"/>
      <w:bookmarkEnd w:id="27"/>
    </w:p>
    <w:p w:rsidR="001B74B7" w:rsidRPr="00256D4A" w:rsidRDefault="001B74B7" w:rsidP="003A340B">
      <w:pPr>
        <w:ind w:left="540"/>
        <w:rPr>
          <w:rFonts w:ascii="Palatino Linotype" w:hAnsi="Palatino Linotype" w:cs="Arial"/>
          <w:b/>
          <w:bCs/>
          <w:sz w:val="24"/>
          <w:szCs w:val="24"/>
        </w:rPr>
      </w:pPr>
    </w:p>
    <w:p w:rsidR="001B74B7" w:rsidRPr="00256D4A" w:rsidRDefault="001B74B7" w:rsidP="003A340B">
      <w:pPr>
        <w:pStyle w:val="Szvegtrzs"/>
        <w:rPr>
          <w:rFonts w:ascii="Palatino Linotype" w:hAnsi="Palatino Linotype" w:cs="Arial"/>
          <w:bCs/>
        </w:rPr>
      </w:pPr>
      <w:r w:rsidRPr="00256D4A">
        <w:rPr>
          <w:rFonts w:ascii="Palatino Linotype" w:hAnsi="Palatino Linotype" w:cs="Arial"/>
          <w:bCs/>
        </w:rPr>
        <w:t>A SZMSZ hatálya kiterjed az intézménnyel jogviszonyban álló személyekre:</w:t>
      </w:r>
    </w:p>
    <w:p w:rsidR="001B74B7" w:rsidRPr="00256D4A" w:rsidRDefault="001B74B7" w:rsidP="003A340B">
      <w:pPr>
        <w:ind w:left="684"/>
        <w:rPr>
          <w:rFonts w:ascii="Palatino Linotype" w:hAnsi="Palatino Linotype"/>
          <w:noProof w:val="0"/>
          <w:sz w:val="24"/>
          <w:szCs w:val="24"/>
        </w:rPr>
      </w:pPr>
      <w:r w:rsidRPr="00256D4A">
        <w:rPr>
          <w:rFonts w:ascii="Palatino Linotype" w:hAnsi="Palatino Linotype"/>
          <w:noProof w:val="0"/>
          <w:sz w:val="24"/>
          <w:szCs w:val="24"/>
        </w:rPr>
        <w:t>1. a kollégiumban lakó tanulókra.</w:t>
      </w:r>
    </w:p>
    <w:p w:rsidR="001B74B7" w:rsidRPr="00256D4A" w:rsidRDefault="001B74B7" w:rsidP="003A340B">
      <w:pPr>
        <w:ind w:left="684"/>
        <w:rPr>
          <w:rFonts w:ascii="Palatino Linotype" w:hAnsi="Palatino Linotype"/>
          <w:noProof w:val="0"/>
          <w:sz w:val="24"/>
          <w:szCs w:val="24"/>
        </w:rPr>
      </w:pPr>
      <w:r w:rsidRPr="00256D4A">
        <w:rPr>
          <w:rFonts w:ascii="Palatino Linotype" w:hAnsi="Palatino Linotype"/>
          <w:noProof w:val="0"/>
          <w:sz w:val="24"/>
          <w:szCs w:val="24"/>
        </w:rPr>
        <w:t xml:space="preserve">2. vezető munkakörben dolgozókra. </w:t>
      </w:r>
    </w:p>
    <w:p w:rsidR="001B74B7" w:rsidRPr="00256D4A" w:rsidRDefault="001B74B7" w:rsidP="003A340B">
      <w:pPr>
        <w:ind w:left="684"/>
        <w:rPr>
          <w:rFonts w:ascii="Palatino Linotype" w:hAnsi="Palatino Linotype"/>
          <w:noProof w:val="0"/>
          <w:sz w:val="24"/>
          <w:szCs w:val="24"/>
        </w:rPr>
      </w:pPr>
      <w:r w:rsidRPr="00256D4A">
        <w:rPr>
          <w:rFonts w:ascii="Palatino Linotype" w:hAnsi="Palatino Linotype"/>
          <w:noProof w:val="0"/>
          <w:sz w:val="24"/>
          <w:szCs w:val="24"/>
        </w:rPr>
        <w:t>3. pedagógus állományú dolgozókra.</w:t>
      </w:r>
    </w:p>
    <w:p w:rsidR="001B74B7" w:rsidRPr="00256D4A" w:rsidRDefault="001B74B7" w:rsidP="003A340B">
      <w:pPr>
        <w:pStyle w:val="Szvegtrzs"/>
        <w:ind w:left="709"/>
        <w:rPr>
          <w:rFonts w:ascii="Palatino Linotype" w:hAnsi="Palatino Linotype" w:cs="Arial"/>
          <w:bCs/>
        </w:rPr>
      </w:pPr>
      <w:r w:rsidRPr="00256D4A">
        <w:rPr>
          <w:rFonts w:ascii="Palatino Linotype" w:hAnsi="Palatino Linotype"/>
        </w:rPr>
        <w:t>4. nem pedagógus állományú dolgozókra.</w:t>
      </w:r>
    </w:p>
    <w:p w:rsidR="001B74B7" w:rsidRPr="00256D4A" w:rsidRDefault="001B74B7" w:rsidP="003A340B">
      <w:pPr>
        <w:pStyle w:val="Szvegtrzs"/>
        <w:rPr>
          <w:rFonts w:ascii="Palatino Linotype" w:hAnsi="Palatino Linotype" w:cs="Arial"/>
          <w:bCs/>
        </w:rPr>
      </w:pPr>
      <w:proofErr w:type="gramStart"/>
      <w:r w:rsidRPr="00256D4A">
        <w:rPr>
          <w:rFonts w:ascii="Palatino Linotype" w:hAnsi="Palatino Linotype" w:cs="Arial"/>
          <w:bCs/>
        </w:rPr>
        <w:t>valamint</w:t>
      </w:r>
      <w:proofErr w:type="gramEnd"/>
      <w:r w:rsidRPr="00256D4A">
        <w:rPr>
          <w:rFonts w:ascii="Palatino Linotype" w:hAnsi="Palatino Linotype" w:cs="Arial"/>
          <w:bCs/>
        </w:rPr>
        <w:t xml:space="preserve"> mindazokra, akik belépnek az intézmény területére, használják helyiségeit, létesítményeit.</w:t>
      </w:r>
    </w:p>
    <w:p w:rsidR="001B74B7" w:rsidRPr="00256D4A" w:rsidRDefault="001B74B7" w:rsidP="003A340B">
      <w:pPr>
        <w:pStyle w:val="Szvegtrzs"/>
        <w:rPr>
          <w:rFonts w:ascii="Palatino Linotype" w:hAnsi="Palatino Linotype" w:cs="Arial"/>
          <w:bCs/>
        </w:rPr>
      </w:pPr>
    </w:p>
    <w:p w:rsidR="001B74B7" w:rsidRPr="00256D4A" w:rsidRDefault="001B74B7" w:rsidP="003A340B">
      <w:pPr>
        <w:pStyle w:val="Szvegtrzs"/>
        <w:rPr>
          <w:rFonts w:ascii="Palatino Linotype" w:hAnsi="Palatino Linotype"/>
        </w:rPr>
      </w:pPr>
      <w:r w:rsidRPr="00256D4A">
        <w:rPr>
          <w:rFonts w:ascii="Palatino Linotype" w:hAnsi="Palatino Linotype"/>
        </w:rPr>
        <w:lastRenderedPageBreak/>
        <w:t>A SZMSZ előírásai érvényesek az intézmény területén a benntartózkodás ideje alatt, valamint az intézmény által külső helyszínen szervezett rendezvényeken a rendezvények ideje alatt.</w:t>
      </w:r>
    </w:p>
    <w:p w:rsidR="001B74B7" w:rsidRPr="00256D4A" w:rsidRDefault="001B74B7" w:rsidP="003A340B">
      <w:pPr>
        <w:pStyle w:val="Szvegtrzs"/>
        <w:rPr>
          <w:rFonts w:ascii="Palatino Linotype" w:hAnsi="Palatino Linotype"/>
        </w:rPr>
      </w:pPr>
    </w:p>
    <w:p w:rsidR="001B74B7" w:rsidRPr="00A14CEC" w:rsidRDefault="00F26A54" w:rsidP="00EF7B83">
      <w:pPr>
        <w:pStyle w:val="Cm"/>
        <w:jc w:val="left"/>
        <w:rPr>
          <w:rStyle w:val="Stlus14pt"/>
          <w:rFonts w:ascii="Palatino Linotype" w:hAnsi="Palatino Linotype"/>
          <w:sz w:val="24"/>
          <w:szCs w:val="24"/>
          <w:u w:val="single"/>
        </w:rPr>
      </w:pPr>
      <w:bookmarkStart w:id="28" w:name="_Toc118431128"/>
      <w:bookmarkStart w:id="29" w:name="_Toc136154463"/>
      <w:bookmarkStart w:id="30" w:name="_Toc255209376"/>
      <w:bookmarkStart w:id="31" w:name="_Toc255209650"/>
      <w:bookmarkStart w:id="32" w:name="_Toc304987689"/>
      <w:r w:rsidRPr="00A14CEC">
        <w:rPr>
          <w:rFonts w:ascii="Palatino Linotype" w:hAnsi="Palatino Linotype"/>
          <w:sz w:val="24"/>
          <w:szCs w:val="24"/>
          <w:u w:val="single"/>
        </w:rPr>
        <w:t>I</w:t>
      </w:r>
      <w:r w:rsidR="00EF7B83" w:rsidRPr="00A14CEC">
        <w:rPr>
          <w:rFonts w:ascii="Palatino Linotype" w:hAnsi="Palatino Linotype"/>
          <w:sz w:val="24"/>
          <w:szCs w:val="24"/>
          <w:u w:val="single"/>
        </w:rPr>
        <w:t>.4.</w:t>
      </w:r>
      <w:r w:rsidR="001B74B7" w:rsidRPr="00A14CEC">
        <w:rPr>
          <w:rFonts w:ascii="Palatino Linotype" w:hAnsi="Palatino Linotype"/>
          <w:sz w:val="24"/>
          <w:szCs w:val="24"/>
          <w:u w:val="single"/>
        </w:rPr>
        <w:t xml:space="preserve">  A SZMSZ érvényessége</w:t>
      </w:r>
      <w:bookmarkEnd w:id="28"/>
      <w:bookmarkEnd w:id="29"/>
      <w:bookmarkEnd w:id="30"/>
      <w:bookmarkEnd w:id="31"/>
      <w:bookmarkEnd w:id="32"/>
    </w:p>
    <w:p w:rsidR="001B74B7" w:rsidRPr="00256D4A" w:rsidRDefault="001B74B7" w:rsidP="002C72E4">
      <w:pPr>
        <w:jc w:val="both"/>
        <w:rPr>
          <w:rFonts w:ascii="Palatino Linotype" w:hAnsi="Palatino Linotype"/>
          <w:noProof w:val="0"/>
          <w:sz w:val="24"/>
          <w:szCs w:val="24"/>
        </w:rPr>
      </w:pPr>
      <w:r w:rsidRPr="00256D4A">
        <w:rPr>
          <w:rFonts w:ascii="Palatino Linotype" w:hAnsi="Palatino Linotype"/>
          <w:noProof w:val="0"/>
          <w:sz w:val="24"/>
          <w:szCs w:val="24"/>
        </w:rPr>
        <w:t>Jelen Szervezeti és Működési Szabályzat a Közoktatási Törvény 40. §</w:t>
      </w:r>
      <w:proofErr w:type="spellStart"/>
      <w:r w:rsidRPr="00256D4A">
        <w:rPr>
          <w:rFonts w:ascii="Palatino Linotype" w:hAnsi="Palatino Linotype"/>
          <w:noProof w:val="0"/>
          <w:sz w:val="24"/>
          <w:szCs w:val="24"/>
        </w:rPr>
        <w:t>-</w:t>
      </w:r>
      <w:proofErr w:type="gramStart"/>
      <w:r w:rsidRPr="00256D4A">
        <w:rPr>
          <w:rFonts w:ascii="Palatino Linotype" w:hAnsi="Palatino Linotype"/>
          <w:noProof w:val="0"/>
          <w:sz w:val="24"/>
          <w:szCs w:val="24"/>
        </w:rPr>
        <w:t>a</w:t>
      </w:r>
      <w:proofErr w:type="spellEnd"/>
      <w:proofErr w:type="gramEnd"/>
      <w:r w:rsidRPr="00256D4A">
        <w:rPr>
          <w:rFonts w:ascii="Palatino Linotype" w:hAnsi="Palatino Linotype"/>
          <w:noProof w:val="0"/>
          <w:sz w:val="24"/>
          <w:szCs w:val="24"/>
        </w:rPr>
        <w:t xml:space="preserve"> alapján a diákönkormányzat egyetértésével, a nevelőtestület elfogadó döntésével, a fenntartó jóváhagyásával lép érvénybe.</w:t>
      </w:r>
    </w:p>
    <w:p w:rsidR="001B74B7" w:rsidRPr="00256D4A" w:rsidRDefault="001B74B7" w:rsidP="003A340B">
      <w:pPr>
        <w:rPr>
          <w:rFonts w:ascii="Palatino Linotype" w:hAnsi="Palatino Linotype"/>
          <w:noProof w:val="0"/>
          <w:sz w:val="24"/>
          <w:szCs w:val="24"/>
        </w:rPr>
      </w:pPr>
    </w:p>
    <w:p w:rsidR="001B74B7" w:rsidRPr="00256D4A" w:rsidRDefault="001B74B7" w:rsidP="002C72E4">
      <w:pPr>
        <w:jc w:val="both"/>
        <w:rPr>
          <w:rFonts w:ascii="Palatino Linotype" w:hAnsi="Palatino Linotype"/>
          <w:noProof w:val="0"/>
          <w:sz w:val="24"/>
          <w:szCs w:val="24"/>
        </w:rPr>
      </w:pPr>
      <w:r w:rsidRPr="00256D4A">
        <w:rPr>
          <w:rFonts w:ascii="Palatino Linotype" w:hAnsi="Palatino Linotype"/>
          <w:noProof w:val="0"/>
          <w:sz w:val="24"/>
          <w:szCs w:val="24"/>
        </w:rPr>
        <w:t>Az SZMSZ és a Pedagógiai Program mellékleteivel együtt, illetve az IMIP megtekinthető a kollégium titkárságán, az igazgatóhelyetteseknél, az épületi könyvtárakban, valamint a kollégium internetes felületén.</w:t>
      </w:r>
    </w:p>
    <w:p w:rsidR="001B74B7" w:rsidRPr="00256D4A" w:rsidRDefault="001B74B7" w:rsidP="003A340B">
      <w:pPr>
        <w:tabs>
          <w:tab w:val="left" w:pos="3960"/>
        </w:tabs>
        <w:ind w:left="612"/>
        <w:rPr>
          <w:rFonts w:ascii="Palatino Linotype" w:hAnsi="Palatino Linotype"/>
          <w:noProof w:val="0"/>
          <w:sz w:val="24"/>
          <w:szCs w:val="24"/>
        </w:rPr>
      </w:pPr>
      <w:r w:rsidRPr="00256D4A">
        <w:rPr>
          <w:rFonts w:ascii="Palatino Linotype" w:hAnsi="Palatino Linotype"/>
          <w:noProof w:val="0"/>
          <w:sz w:val="24"/>
          <w:szCs w:val="24"/>
        </w:rPr>
        <w:t>- Könyvtárban:</w:t>
      </w:r>
      <w:r w:rsidRPr="00256D4A">
        <w:rPr>
          <w:rFonts w:ascii="Palatino Linotype" w:hAnsi="Palatino Linotype"/>
          <w:noProof w:val="0"/>
          <w:sz w:val="24"/>
          <w:szCs w:val="24"/>
        </w:rPr>
        <w:tab/>
        <w:t>annak nyitvatartási idejében</w:t>
      </w:r>
    </w:p>
    <w:p w:rsidR="001B74B7" w:rsidRPr="00256D4A" w:rsidRDefault="001B74B7" w:rsidP="003A340B">
      <w:pPr>
        <w:tabs>
          <w:tab w:val="left" w:pos="3960"/>
        </w:tabs>
        <w:ind w:left="612"/>
        <w:rPr>
          <w:rFonts w:ascii="Palatino Linotype" w:hAnsi="Palatino Linotype"/>
          <w:noProof w:val="0"/>
          <w:sz w:val="24"/>
          <w:szCs w:val="24"/>
        </w:rPr>
      </w:pPr>
      <w:r w:rsidRPr="00256D4A">
        <w:rPr>
          <w:rFonts w:ascii="Palatino Linotype" w:hAnsi="Palatino Linotype"/>
          <w:noProof w:val="0"/>
          <w:sz w:val="24"/>
          <w:szCs w:val="24"/>
        </w:rPr>
        <w:t>- Igazgatóhelyetteseknél:</w:t>
      </w:r>
      <w:r w:rsidRPr="00256D4A">
        <w:rPr>
          <w:rFonts w:ascii="Palatino Linotype" w:hAnsi="Palatino Linotype"/>
          <w:noProof w:val="0"/>
          <w:sz w:val="24"/>
          <w:szCs w:val="24"/>
        </w:rPr>
        <w:tab/>
        <w:t>szerdán 15-18 óra és</w:t>
      </w:r>
    </w:p>
    <w:p w:rsidR="001B74B7" w:rsidRPr="00256D4A" w:rsidRDefault="001B74B7" w:rsidP="003A340B">
      <w:pPr>
        <w:ind w:left="3996"/>
        <w:rPr>
          <w:rFonts w:ascii="Palatino Linotype" w:hAnsi="Palatino Linotype"/>
          <w:noProof w:val="0"/>
          <w:sz w:val="24"/>
          <w:szCs w:val="24"/>
        </w:rPr>
      </w:pPr>
      <w:proofErr w:type="gramStart"/>
      <w:r w:rsidRPr="00256D4A">
        <w:rPr>
          <w:rFonts w:ascii="Palatino Linotype" w:hAnsi="Palatino Linotype"/>
          <w:noProof w:val="0"/>
          <w:sz w:val="24"/>
          <w:szCs w:val="24"/>
        </w:rPr>
        <w:t>csütörtökön</w:t>
      </w:r>
      <w:proofErr w:type="gramEnd"/>
      <w:r w:rsidRPr="00256D4A">
        <w:rPr>
          <w:rFonts w:ascii="Palatino Linotype" w:hAnsi="Palatino Linotype"/>
          <w:noProof w:val="0"/>
          <w:sz w:val="24"/>
          <w:szCs w:val="24"/>
        </w:rPr>
        <w:t>: 16-18 óra között.</w:t>
      </w:r>
    </w:p>
    <w:p w:rsidR="001B74B7" w:rsidRPr="00256D4A" w:rsidRDefault="001B74B7" w:rsidP="003A340B">
      <w:pPr>
        <w:tabs>
          <w:tab w:val="left" w:pos="4068"/>
        </w:tabs>
        <w:ind w:left="612"/>
        <w:rPr>
          <w:rFonts w:ascii="Palatino Linotype" w:hAnsi="Palatino Linotype"/>
          <w:noProof w:val="0"/>
          <w:sz w:val="24"/>
          <w:szCs w:val="24"/>
        </w:rPr>
      </w:pPr>
      <w:r w:rsidRPr="00256D4A">
        <w:rPr>
          <w:rFonts w:ascii="Palatino Linotype" w:hAnsi="Palatino Linotype"/>
          <w:noProof w:val="0"/>
          <w:sz w:val="24"/>
          <w:szCs w:val="24"/>
        </w:rPr>
        <w:t>- A kollégium titkárságon</w:t>
      </w:r>
      <w:proofErr w:type="gramStart"/>
      <w:r w:rsidRPr="00256D4A">
        <w:rPr>
          <w:rFonts w:ascii="Palatino Linotype" w:hAnsi="Palatino Linotype"/>
          <w:noProof w:val="0"/>
          <w:sz w:val="24"/>
          <w:szCs w:val="24"/>
        </w:rPr>
        <w:t>:          munkanapokon</w:t>
      </w:r>
      <w:proofErr w:type="gramEnd"/>
      <w:r w:rsidRPr="00256D4A">
        <w:rPr>
          <w:rFonts w:ascii="Palatino Linotype" w:hAnsi="Palatino Linotype"/>
          <w:noProof w:val="0"/>
          <w:sz w:val="24"/>
          <w:szCs w:val="24"/>
        </w:rPr>
        <w:t>.</w:t>
      </w:r>
    </w:p>
    <w:p w:rsidR="001B74B7" w:rsidRPr="00256D4A" w:rsidRDefault="001B74B7" w:rsidP="003A340B">
      <w:pPr>
        <w:tabs>
          <w:tab w:val="left" w:pos="4068"/>
        </w:tabs>
        <w:ind w:left="5103" w:hanging="4491"/>
        <w:rPr>
          <w:rFonts w:ascii="Palatino Linotype" w:hAnsi="Palatino Linotype"/>
          <w:noProof w:val="0"/>
          <w:sz w:val="24"/>
          <w:szCs w:val="24"/>
        </w:rPr>
      </w:pPr>
      <w:r w:rsidRPr="00256D4A">
        <w:rPr>
          <w:rFonts w:ascii="Palatino Linotype" w:hAnsi="Palatino Linotype"/>
          <w:noProof w:val="0"/>
          <w:sz w:val="24"/>
          <w:szCs w:val="24"/>
        </w:rPr>
        <w:t>- A kollégium internetes felületén: a géptermek nyitvatartási rendje szerint</w:t>
      </w:r>
    </w:p>
    <w:p w:rsidR="001B74B7" w:rsidRDefault="001B74B7" w:rsidP="003A340B">
      <w:pPr>
        <w:tabs>
          <w:tab w:val="left" w:pos="4068"/>
        </w:tabs>
        <w:ind w:left="5103" w:hanging="4491"/>
        <w:rPr>
          <w:rFonts w:ascii="Palatino Linotype" w:hAnsi="Palatino Linotype"/>
          <w:noProof w:val="0"/>
          <w:sz w:val="24"/>
          <w:szCs w:val="24"/>
        </w:rPr>
      </w:pPr>
    </w:p>
    <w:p w:rsidR="000B4EE2" w:rsidRDefault="000B4EE2"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F939A9" w:rsidRDefault="00F939A9" w:rsidP="003A340B">
      <w:pPr>
        <w:tabs>
          <w:tab w:val="left" w:pos="4068"/>
        </w:tabs>
        <w:ind w:left="5103" w:hanging="4491"/>
        <w:rPr>
          <w:rFonts w:ascii="Palatino Linotype" w:hAnsi="Palatino Linotype"/>
          <w:noProof w:val="0"/>
          <w:sz w:val="24"/>
          <w:szCs w:val="24"/>
        </w:rPr>
      </w:pPr>
    </w:p>
    <w:p w:rsidR="000B4EE2" w:rsidRDefault="000B4EE2" w:rsidP="00EF7B83">
      <w:pPr>
        <w:tabs>
          <w:tab w:val="left" w:pos="4068"/>
        </w:tabs>
        <w:rPr>
          <w:rFonts w:ascii="Palatino Linotype" w:hAnsi="Palatino Linotype"/>
          <w:noProof w:val="0"/>
          <w:sz w:val="24"/>
          <w:szCs w:val="24"/>
        </w:rPr>
      </w:pPr>
    </w:p>
    <w:p w:rsidR="00FB1167" w:rsidRDefault="00FB1167" w:rsidP="00EF7B83">
      <w:pPr>
        <w:tabs>
          <w:tab w:val="left" w:pos="4068"/>
        </w:tabs>
        <w:rPr>
          <w:rFonts w:ascii="Palatino Linotype" w:hAnsi="Palatino Linotype"/>
          <w:noProof w:val="0"/>
          <w:sz w:val="24"/>
          <w:szCs w:val="24"/>
        </w:rPr>
      </w:pPr>
    </w:p>
    <w:p w:rsidR="00FB1167" w:rsidRDefault="00FB1167" w:rsidP="00EF7B83">
      <w:pPr>
        <w:tabs>
          <w:tab w:val="left" w:pos="4068"/>
        </w:tabs>
        <w:rPr>
          <w:rFonts w:ascii="Palatino Linotype" w:hAnsi="Palatino Linotype"/>
          <w:noProof w:val="0"/>
          <w:sz w:val="24"/>
          <w:szCs w:val="24"/>
        </w:rPr>
      </w:pPr>
    </w:p>
    <w:p w:rsidR="00FB1167" w:rsidRDefault="00FB1167" w:rsidP="00EF7B83">
      <w:pPr>
        <w:tabs>
          <w:tab w:val="left" w:pos="4068"/>
        </w:tabs>
        <w:rPr>
          <w:rFonts w:ascii="Palatino Linotype" w:hAnsi="Palatino Linotype"/>
          <w:noProof w:val="0"/>
          <w:sz w:val="24"/>
          <w:szCs w:val="24"/>
        </w:rPr>
      </w:pPr>
    </w:p>
    <w:p w:rsidR="000B4EE2" w:rsidRPr="00256D4A" w:rsidRDefault="000B4EE2" w:rsidP="003A340B">
      <w:pPr>
        <w:tabs>
          <w:tab w:val="left" w:pos="4068"/>
        </w:tabs>
        <w:ind w:left="5103" w:hanging="4491"/>
        <w:rPr>
          <w:rFonts w:ascii="Palatino Linotype" w:hAnsi="Palatino Linotype"/>
          <w:noProof w:val="0"/>
          <w:sz w:val="24"/>
          <w:szCs w:val="24"/>
        </w:rPr>
      </w:pPr>
    </w:p>
    <w:p w:rsidR="001B74B7" w:rsidRPr="00256D4A" w:rsidRDefault="001B74B7" w:rsidP="00F26A54">
      <w:pPr>
        <w:pStyle w:val="Cm"/>
        <w:rPr>
          <w:rFonts w:ascii="Palatino Linotype" w:hAnsi="Palatino Linotype"/>
        </w:rPr>
      </w:pPr>
      <w:bookmarkStart w:id="33" w:name="_Toc255209377"/>
      <w:bookmarkStart w:id="34" w:name="_Toc255209651"/>
      <w:bookmarkStart w:id="35" w:name="_Toc304987690"/>
      <w:r w:rsidRPr="00256D4A">
        <w:rPr>
          <w:rFonts w:ascii="Palatino Linotype" w:hAnsi="Palatino Linotype"/>
        </w:rPr>
        <w:lastRenderedPageBreak/>
        <w:t>II. Az intézményi alapadatok</w:t>
      </w:r>
      <w:bookmarkEnd w:id="33"/>
      <w:bookmarkEnd w:id="34"/>
      <w:bookmarkEnd w:id="35"/>
    </w:p>
    <w:p w:rsidR="001B74B7" w:rsidRPr="00256D4A" w:rsidRDefault="001B74B7" w:rsidP="0056284C">
      <w:pPr>
        <w:rPr>
          <w:rFonts w:ascii="Palatino Linotype" w:hAnsi="Palatino Linotype"/>
          <w:sz w:val="20"/>
        </w:rPr>
      </w:pPr>
    </w:p>
    <w:p w:rsidR="001B74B7" w:rsidRPr="006D00C8" w:rsidRDefault="00EF7B83" w:rsidP="006A1F15">
      <w:pPr>
        <w:widowControl/>
        <w:autoSpaceDE w:val="0"/>
        <w:autoSpaceDN w:val="0"/>
        <w:adjustRightInd w:val="0"/>
        <w:rPr>
          <w:rFonts w:ascii="Palatino Linotype" w:hAnsi="Palatino Linotype" w:cs="Arial"/>
          <w:b/>
          <w:noProof w:val="0"/>
          <w:color w:val="auto"/>
          <w:u w:val="single"/>
        </w:rPr>
      </w:pPr>
      <w:r w:rsidRPr="006D00C8">
        <w:rPr>
          <w:rFonts w:ascii="Palatino Linotype" w:hAnsi="Palatino Linotype" w:cs="Arial"/>
          <w:b/>
          <w:noProof w:val="0"/>
          <w:color w:val="auto"/>
          <w:u w:val="single"/>
        </w:rPr>
        <w:t>1.</w:t>
      </w:r>
      <w:r w:rsidR="001B74B7" w:rsidRPr="006D00C8">
        <w:rPr>
          <w:rFonts w:ascii="Palatino Linotype" w:hAnsi="Palatino Linotype" w:cs="Arial"/>
          <w:b/>
          <w:noProof w:val="0"/>
          <w:color w:val="auto"/>
          <w:u w:val="single"/>
        </w:rPr>
        <w:t xml:space="preserve"> Intézményi azonosítók</w:t>
      </w:r>
    </w:p>
    <w:p w:rsidR="001B74B7" w:rsidRPr="00256D4A" w:rsidRDefault="001B74B7" w:rsidP="006A1F15">
      <w:pPr>
        <w:widowControl/>
        <w:autoSpaceDE w:val="0"/>
        <w:autoSpaceDN w:val="0"/>
        <w:adjustRightInd w:val="0"/>
        <w:rPr>
          <w:rFonts w:ascii="Palatino Linotype" w:hAnsi="Palatino Linotype" w:cs="Arial"/>
          <w:noProof w:val="0"/>
          <w:color w:val="auto"/>
          <w:sz w:val="24"/>
          <w:szCs w:val="24"/>
        </w:rPr>
      </w:pPr>
    </w:p>
    <w:p w:rsidR="001B74B7" w:rsidRPr="00256D4A" w:rsidRDefault="00D80710" w:rsidP="00AD0FF0">
      <w:pPr>
        <w:widowControl/>
        <w:numPr>
          <w:ilvl w:val="0"/>
          <w:numId w:val="15"/>
        </w:numPr>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 xml:space="preserve">Az intézmény (költségvetési) </w:t>
      </w:r>
      <w:r w:rsidR="001B74B7" w:rsidRPr="00256D4A">
        <w:rPr>
          <w:rFonts w:ascii="Palatino Linotype" w:hAnsi="Palatino Linotype" w:cs="Arial"/>
          <w:noProof w:val="0"/>
          <w:color w:val="auto"/>
          <w:sz w:val="24"/>
          <w:szCs w:val="24"/>
        </w:rPr>
        <w:t xml:space="preserve">szerv neve: </w:t>
      </w:r>
      <w:r w:rsidR="001B74B7" w:rsidRPr="00256D4A">
        <w:rPr>
          <w:rFonts w:ascii="Palatino Linotype" w:hAnsi="Palatino Linotype" w:cs="Arial"/>
          <w:b/>
          <w:noProof w:val="0"/>
          <w:color w:val="auto"/>
          <w:sz w:val="24"/>
          <w:szCs w:val="24"/>
        </w:rPr>
        <w:t>Kós Károly Kollégium</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székhelye: Budapest XIV., Mogyoródi út 19.</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proofErr w:type="gramStart"/>
      <w:r w:rsidRPr="00256D4A">
        <w:rPr>
          <w:rFonts w:ascii="Palatino Linotype" w:hAnsi="Palatino Linotype" w:cs="Arial"/>
          <w:noProof w:val="0"/>
          <w:color w:val="auto"/>
          <w:sz w:val="24"/>
          <w:szCs w:val="24"/>
        </w:rPr>
        <w:t>telephelye(</w:t>
      </w:r>
      <w:proofErr w:type="gramEnd"/>
      <w:r w:rsidRPr="00256D4A">
        <w:rPr>
          <w:rFonts w:ascii="Palatino Linotype" w:hAnsi="Palatino Linotype" w:cs="Arial"/>
          <w:noProof w:val="0"/>
          <w:color w:val="auto"/>
          <w:sz w:val="24"/>
          <w:szCs w:val="24"/>
        </w:rPr>
        <w:t>i): Budapest XIV., Mogyoródi út 21.,</w:t>
      </w:r>
    </w:p>
    <w:p w:rsidR="001B74B7" w:rsidRPr="00256D4A" w:rsidRDefault="001B74B7" w:rsidP="00973669">
      <w:pPr>
        <w:widowControl/>
        <w:autoSpaceDE w:val="0"/>
        <w:autoSpaceDN w:val="0"/>
        <w:adjustRightInd w:val="0"/>
        <w:ind w:left="198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 xml:space="preserve">   Budapest XIV., Pillangó utca 32.</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Az intézmény létrehozásáról szóló hat</w:t>
      </w:r>
      <w:r w:rsidR="000B4EE2">
        <w:rPr>
          <w:rFonts w:ascii="Palatino Linotype" w:hAnsi="Palatino Linotype" w:cs="Arial"/>
          <w:noProof w:val="0"/>
          <w:color w:val="auto"/>
          <w:sz w:val="24"/>
          <w:szCs w:val="24"/>
        </w:rPr>
        <w:t>ározat száma: 1909/2011 (VI. 22.)</w:t>
      </w:r>
      <w:r w:rsidRPr="00256D4A">
        <w:rPr>
          <w:rFonts w:ascii="Palatino Linotype" w:hAnsi="Palatino Linotype" w:cs="Arial"/>
          <w:noProof w:val="0"/>
          <w:color w:val="auto"/>
          <w:sz w:val="24"/>
          <w:szCs w:val="24"/>
        </w:rPr>
        <w:t xml:space="preserve"> Főv. Kgy.</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Az inté</w:t>
      </w:r>
      <w:r w:rsidR="00866CFF">
        <w:rPr>
          <w:rFonts w:ascii="Palatino Linotype" w:hAnsi="Palatino Linotype" w:cs="Arial"/>
          <w:noProof w:val="0"/>
          <w:color w:val="auto"/>
          <w:sz w:val="24"/>
          <w:szCs w:val="24"/>
        </w:rPr>
        <w:t xml:space="preserve">zmény törzskönyvi azonosítója: </w:t>
      </w:r>
      <w:r w:rsidRPr="00256D4A">
        <w:rPr>
          <w:rFonts w:ascii="Palatino Linotype" w:hAnsi="Palatino Linotype" w:cs="Arial"/>
          <w:noProof w:val="0"/>
          <w:color w:val="auto"/>
          <w:sz w:val="24"/>
          <w:szCs w:val="24"/>
        </w:rPr>
        <w:t>492247</w:t>
      </w:r>
    </w:p>
    <w:p w:rsidR="001B74B7" w:rsidRPr="00256D4A" w:rsidRDefault="00866CFF" w:rsidP="00AD0FF0">
      <w:pPr>
        <w:widowControl/>
        <w:numPr>
          <w:ilvl w:val="0"/>
          <w:numId w:val="15"/>
        </w:numPr>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Alapító okirat kelte: 2011. július 29</w:t>
      </w:r>
      <w:r w:rsidR="001B74B7" w:rsidRPr="00256D4A">
        <w:rPr>
          <w:rFonts w:ascii="Palatino Linotype" w:hAnsi="Palatino Linotype" w:cs="Arial"/>
          <w:noProof w:val="0"/>
          <w:color w:val="auto"/>
          <w:sz w:val="24"/>
          <w:szCs w:val="24"/>
        </w:rPr>
        <w:t xml:space="preserve">. </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Az al</w:t>
      </w:r>
      <w:r w:rsidR="00AF4A4E">
        <w:rPr>
          <w:rFonts w:ascii="Palatino Linotype" w:hAnsi="Palatino Linotype" w:cs="Arial"/>
          <w:noProof w:val="0"/>
          <w:color w:val="auto"/>
          <w:sz w:val="24"/>
          <w:szCs w:val="24"/>
        </w:rPr>
        <w:t>apító okirat száma</w:t>
      </w:r>
      <w:r w:rsidR="00DC67CD">
        <w:rPr>
          <w:rFonts w:ascii="Palatino Linotype" w:hAnsi="Palatino Linotype" w:cs="Arial"/>
          <w:noProof w:val="0"/>
          <w:color w:val="auto"/>
          <w:sz w:val="24"/>
          <w:szCs w:val="24"/>
        </w:rPr>
        <w:t>: FPH038/271-234/2011</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FF0000"/>
          <w:sz w:val="24"/>
          <w:szCs w:val="24"/>
        </w:rPr>
      </w:pPr>
      <w:r w:rsidRPr="00256D4A">
        <w:rPr>
          <w:rFonts w:ascii="Palatino Linotype" w:hAnsi="Palatino Linotype" w:cs="Arial"/>
          <w:noProof w:val="0"/>
          <w:color w:val="auto"/>
          <w:sz w:val="24"/>
          <w:szCs w:val="24"/>
        </w:rPr>
        <w:t>Az alapítás időpontja: 1992. január 18.</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OM azonosító: 039253</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KSH azonosító: 702010</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FF0000"/>
          <w:sz w:val="24"/>
          <w:szCs w:val="24"/>
        </w:rPr>
      </w:pPr>
      <w:r w:rsidRPr="00256D4A">
        <w:rPr>
          <w:rFonts w:ascii="Palatino Linotype" w:hAnsi="Palatino Linotype" w:cs="Arial"/>
          <w:noProof w:val="0"/>
          <w:color w:val="auto"/>
          <w:sz w:val="24"/>
          <w:szCs w:val="24"/>
        </w:rPr>
        <w:t>PIR azonosító: 492247</w:t>
      </w:r>
    </w:p>
    <w:p w:rsidR="001B74B7" w:rsidRPr="00256D4A" w:rsidRDefault="00660C88" w:rsidP="00AD0FF0">
      <w:pPr>
        <w:widowControl/>
        <w:numPr>
          <w:ilvl w:val="0"/>
          <w:numId w:val="15"/>
        </w:numPr>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Adóalanyiság: tárgyi adómentes tevékenységet folytat</w:t>
      </w:r>
    </w:p>
    <w:p w:rsidR="001B74B7" w:rsidRPr="00256D4A" w:rsidRDefault="00AC2A18" w:rsidP="00AD0FF0">
      <w:pPr>
        <w:widowControl/>
        <w:numPr>
          <w:ilvl w:val="0"/>
          <w:numId w:val="15"/>
        </w:numPr>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Adószám: nincs</w:t>
      </w:r>
    </w:p>
    <w:p w:rsidR="001B74B7" w:rsidRPr="00256D4A" w:rsidRDefault="001B74B7" w:rsidP="00AD0FF0">
      <w:pPr>
        <w:widowControl/>
        <w:numPr>
          <w:ilvl w:val="0"/>
          <w:numId w:val="15"/>
        </w:numPr>
        <w:autoSpaceDE w:val="0"/>
        <w:autoSpaceDN w:val="0"/>
        <w:adjustRightInd w:val="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B</w:t>
      </w:r>
      <w:r w:rsidR="00993A32">
        <w:rPr>
          <w:rFonts w:ascii="Palatino Linotype" w:hAnsi="Palatino Linotype" w:cs="Arial"/>
          <w:noProof w:val="0"/>
          <w:color w:val="auto"/>
          <w:sz w:val="24"/>
          <w:szCs w:val="24"/>
        </w:rPr>
        <w:t xml:space="preserve">ankszámlaszám: </w:t>
      </w:r>
      <w:r w:rsidR="00AC2A18">
        <w:rPr>
          <w:rFonts w:ascii="Palatino Linotype" w:hAnsi="Palatino Linotype" w:cs="Arial"/>
          <w:noProof w:val="0"/>
          <w:color w:val="auto"/>
          <w:sz w:val="24"/>
          <w:szCs w:val="24"/>
        </w:rPr>
        <w:t>nincs</w:t>
      </w:r>
    </w:p>
    <w:p w:rsidR="001B74B7" w:rsidRPr="00256D4A" w:rsidRDefault="001B74B7" w:rsidP="00DE1B9F">
      <w:pPr>
        <w:widowControl/>
        <w:autoSpaceDE w:val="0"/>
        <w:autoSpaceDN w:val="0"/>
        <w:adjustRightInd w:val="0"/>
        <w:rPr>
          <w:rFonts w:ascii="Palatino Linotype" w:hAnsi="Palatino Linotype" w:cs="Arial"/>
          <w:noProof w:val="0"/>
          <w:color w:val="auto"/>
          <w:sz w:val="24"/>
          <w:szCs w:val="24"/>
        </w:rPr>
      </w:pPr>
    </w:p>
    <w:p w:rsidR="001B74B7" w:rsidRPr="006D00C8" w:rsidRDefault="00B51027" w:rsidP="00256D4A">
      <w:pPr>
        <w:pStyle w:val="Cm"/>
        <w:jc w:val="left"/>
        <w:rPr>
          <w:rFonts w:ascii="Palatino Linotype" w:hAnsi="Palatino Linotype"/>
          <w:sz w:val="28"/>
          <w:szCs w:val="28"/>
          <w:u w:val="single"/>
        </w:rPr>
      </w:pPr>
      <w:bookmarkStart w:id="36" w:name="_Toc304987691"/>
      <w:r w:rsidRPr="006D00C8">
        <w:rPr>
          <w:rFonts w:ascii="Palatino Linotype" w:hAnsi="Palatino Linotype"/>
          <w:sz w:val="28"/>
          <w:szCs w:val="28"/>
          <w:u w:val="single"/>
        </w:rPr>
        <w:t>2</w:t>
      </w:r>
      <w:r w:rsidR="00EF7B83" w:rsidRPr="006D00C8">
        <w:rPr>
          <w:rFonts w:ascii="Palatino Linotype" w:hAnsi="Palatino Linotype"/>
          <w:sz w:val="28"/>
          <w:szCs w:val="28"/>
          <w:u w:val="single"/>
        </w:rPr>
        <w:t xml:space="preserve">. </w:t>
      </w:r>
      <w:r w:rsidR="001B74B7" w:rsidRPr="006D00C8">
        <w:rPr>
          <w:rFonts w:ascii="Palatino Linotype" w:hAnsi="Palatino Linotype"/>
          <w:sz w:val="28"/>
          <w:szCs w:val="28"/>
          <w:u w:val="single"/>
        </w:rPr>
        <w:t>Az intézmény tevékenységei</w:t>
      </w:r>
      <w:bookmarkEnd w:id="36"/>
    </w:p>
    <w:p w:rsidR="001B74B7" w:rsidRPr="00A14CEC" w:rsidRDefault="00B51027" w:rsidP="00050683">
      <w:pPr>
        <w:pStyle w:val="Cm"/>
        <w:jc w:val="left"/>
        <w:rPr>
          <w:rFonts w:ascii="Palatino Linotype" w:hAnsi="Palatino Linotype"/>
          <w:sz w:val="24"/>
          <w:szCs w:val="24"/>
          <w:u w:val="single"/>
        </w:rPr>
      </w:pPr>
      <w:bookmarkStart w:id="37" w:name="_Toc304987692"/>
      <w:r w:rsidRPr="00A14CEC">
        <w:rPr>
          <w:rFonts w:ascii="Palatino Linotype" w:hAnsi="Palatino Linotype"/>
          <w:sz w:val="24"/>
          <w:szCs w:val="24"/>
          <w:u w:val="single"/>
        </w:rPr>
        <w:t>a</w:t>
      </w:r>
      <w:r w:rsidR="001B74B7" w:rsidRPr="00A14CEC">
        <w:rPr>
          <w:rFonts w:ascii="Palatino Linotype" w:hAnsi="Palatino Linotype"/>
          <w:sz w:val="24"/>
          <w:szCs w:val="24"/>
          <w:u w:val="single"/>
        </w:rPr>
        <w:t>.</w:t>
      </w:r>
      <w:r w:rsidR="00F24C0A" w:rsidRPr="00A14CEC">
        <w:rPr>
          <w:rFonts w:ascii="Palatino Linotype" w:hAnsi="Palatino Linotype"/>
          <w:sz w:val="24"/>
          <w:szCs w:val="24"/>
          <w:u w:val="single"/>
        </w:rPr>
        <w:t xml:space="preserve"> </w:t>
      </w:r>
      <w:r w:rsidR="001B74B7" w:rsidRPr="00A14CEC">
        <w:rPr>
          <w:rFonts w:ascii="Palatino Linotype" w:hAnsi="Palatino Linotype"/>
          <w:sz w:val="24"/>
          <w:szCs w:val="24"/>
          <w:u w:val="single"/>
        </w:rPr>
        <w:t>Az intézmény alaptevékenységei:</w:t>
      </w:r>
      <w:bookmarkEnd w:id="37"/>
    </w:p>
    <w:p w:rsidR="001B74B7" w:rsidRPr="001D4666" w:rsidRDefault="001D4666" w:rsidP="00955BEF">
      <w:pPr>
        <w:widowControl/>
        <w:autoSpaceDE w:val="0"/>
        <w:autoSpaceDN w:val="0"/>
        <w:adjustRightInd w:val="0"/>
        <w:rPr>
          <w:rFonts w:ascii="Palatino Linotype" w:hAnsi="Palatino Linotype" w:cs="Arial"/>
          <w:b/>
          <w:noProof w:val="0"/>
          <w:color w:val="auto"/>
          <w:sz w:val="24"/>
          <w:szCs w:val="24"/>
        </w:rPr>
      </w:pPr>
      <w:r>
        <w:rPr>
          <w:rFonts w:ascii="Palatino Linotype" w:hAnsi="Palatino Linotype" w:cs="Arial"/>
          <w:b/>
          <w:noProof w:val="0"/>
          <w:color w:val="auto"/>
          <w:sz w:val="24"/>
          <w:szCs w:val="24"/>
        </w:rPr>
        <w:t>S</w:t>
      </w:r>
      <w:r w:rsidR="001B74B7" w:rsidRPr="00256D4A">
        <w:rPr>
          <w:rFonts w:ascii="Palatino Linotype" w:hAnsi="Palatino Linotype" w:cs="Arial"/>
          <w:b/>
          <w:noProof w:val="0"/>
          <w:color w:val="auto"/>
          <w:sz w:val="24"/>
          <w:szCs w:val="24"/>
        </w:rPr>
        <w:t xml:space="preserve">zakágazati besorolása: </w:t>
      </w:r>
    </w:p>
    <w:p w:rsidR="001B74B7" w:rsidRPr="00256D4A" w:rsidRDefault="001B74B7" w:rsidP="00955BEF">
      <w:pPr>
        <w:widowControl/>
        <w:autoSpaceDE w:val="0"/>
        <w:autoSpaceDN w:val="0"/>
        <w:adjustRightInd w:val="0"/>
        <w:ind w:left="72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559000 Üdülési, egyéb átmeneti szálláshely szolgáltatás</w:t>
      </w:r>
    </w:p>
    <w:p w:rsidR="001B74B7" w:rsidRPr="00256D4A" w:rsidRDefault="001B74B7" w:rsidP="00955BEF">
      <w:pPr>
        <w:widowControl/>
        <w:autoSpaceDE w:val="0"/>
        <w:autoSpaceDN w:val="0"/>
        <w:adjustRightInd w:val="0"/>
        <w:rPr>
          <w:rFonts w:ascii="Palatino Linotype" w:hAnsi="Palatino Linotype" w:cs="Arial"/>
          <w:noProof w:val="0"/>
          <w:color w:val="auto"/>
          <w:sz w:val="24"/>
          <w:szCs w:val="24"/>
        </w:rPr>
      </w:pPr>
    </w:p>
    <w:p w:rsidR="001B74B7" w:rsidRPr="00256D4A" w:rsidRDefault="001D4666" w:rsidP="001D4666">
      <w:pPr>
        <w:widowControl/>
        <w:autoSpaceDE w:val="0"/>
        <w:autoSpaceDN w:val="0"/>
        <w:adjustRightInd w:val="0"/>
        <w:rPr>
          <w:rFonts w:ascii="Palatino Linotype" w:hAnsi="Palatino Linotype" w:cs="Arial"/>
          <w:b/>
          <w:noProof w:val="0"/>
          <w:color w:val="auto"/>
          <w:sz w:val="24"/>
          <w:szCs w:val="24"/>
        </w:rPr>
      </w:pPr>
      <w:r>
        <w:rPr>
          <w:rFonts w:ascii="Palatino Linotype" w:hAnsi="Palatino Linotype" w:cs="Arial"/>
          <w:b/>
          <w:noProof w:val="0"/>
          <w:color w:val="auto"/>
          <w:sz w:val="24"/>
          <w:szCs w:val="24"/>
        </w:rPr>
        <w:t>A</w:t>
      </w:r>
      <w:r w:rsidR="001B74B7" w:rsidRPr="00256D4A">
        <w:rPr>
          <w:rFonts w:ascii="Palatino Linotype" w:hAnsi="Palatino Linotype" w:cs="Arial"/>
          <w:b/>
          <w:noProof w:val="0"/>
          <w:color w:val="auto"/>
          <w:sz w:val="24"/>
          <w:szCs w:val="24"/>
        </w:rPr>
        <w:t xml:space="preserve">lap szakfeladata: </w:t>
      </w:r>
    </w:p>
    <w:p w:rsidR="001B74B7" w:rsidRDefault="001B74B7" w:rsidP="00955BEF">
      <w:pPr>
        <w:widowControl/>
        <w:autoSpaceDE w:val="0"/>
        <w:autoSpaceDN w:val="0"/>
        <w:adjustRightInd w:val="0"/>
        <w:ind w:left="72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559011-1   Kollégiumi szálláshelynyújtás közoktatásban tanulók számára</w:t>
      </w:r>
    </w:p>
    <w:p w:rsidR="001D4666" w:rsidRPr="00256D4A" w:rsidRDefault="001D4666" w:rsidP="00955BEF">
      <w:pPr>
        <w:widowControl/>
        <w:autoSpaceDE w:val="0"/>
        <w:autoSpaceDN w:val="0"/>
        <w:adjustRightInd w:val="0"/>
        <w:ind w:left="720"/>
        <w:rPr>
          <w:rFonts w:ascii="Palatino Linotype" w:hAnsi="Palatino Linotype" w:cs="Arial"/>
          <w:noProof w:val="0"/>
          <w:color w:val="auto"/>
          <w:sz w:val="24"/>
          <w:szCs w:val="24"/>
        </w:rPr>
      </w:pPr>
    </w:p>
    <w:p w:rsidR="001D4666" w:rsidRPr="001D4666" w:rsidRDefault="001D4666" w:rsidP="00955BEF">
      <w:pPr>
        <w:widowControl/>
        <w:autoSpaceDE w:val="0"/>
        <w:autoSpaceDN w:val="0"/>
        <w:adjustRightInd w:val="0"/>
        <w:rPr>
          <w:rFonts w:ascii="Palatino Linotype" w:hAnsi="Palatino Linotype" w:cs="Arial"/>
          <w:b/>
          <w:noProof w:val="0"/>
          <w:color w:val="auto"/>
          <w:sz w:val="24"/>
          <w:szCs w:val="24"/>
        </w:rPr>
      </w:pPr>
      <w:r>
        <w:rPr>
          <w:rFonts w:ascii="Palatino Linotype" w:hAnsi="Palatino Linotype" w:cs="Arial"/>
          <w:b/>
          <w:noProof w:val="0"/>
          <w:color w:val="auto"/>
          <w:sz w:val="24"/>
          <w:szCs w:val="24"/>
        </w:rPr>
        <w:t>T</w:t>
      </w:r>
      <w:r w:rsidR="001B74B7" w:rsidRPr="00256D4A">
        <w:rPr>
          <w:rFonts w:ascii="Palatino Linotype" w:hAnsi="Palatino Linotype" w:cs="Arial"/>
          <w:b/>
          <w:noProof w:val="0"/>
          <w:color w:val="auto"/>
          <w:sz w:val="24"/>
          <w:szCs w:val="24"/>
        </w:rPr>
        <w:t>ovábbi szakfeladatai:</w:t>
      </w:r>
    </w:p>
    <w:p w:rsidR="001B74B7" w:rsidRPr="00256D4A" w:rsidRDefault="001B74B7" w:rsidP="00955BEF">
      <w:pPr>
        <w:widowControl/>
        <w:autoSpaceDE w:val="0"/>
        <w:autoSpaceDN w:val="0"/>
        <w:adjustRightInd w:val="0"/>
        <w:ind w:left="72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5629141-1 Tanulók kollégiumi étkeztetése</w:t>
      </w:r>
    </w:p>
    <w:p w:rsidR="001B74B7" w:rsidRPr="00256D4A" w:rsidRDefault="001B74B7" w:rsidP="001D4666">
      <w:pPr>
        <w:widowControl/>
        <w:autoSpaceDE w:val="0"/>
        <w:autoSpaceDN w:val="0"/>
        <w:adjustRightInd w:val="0"/>
        <w:rPr>
          <w:rFonts w:ascii="Palatino Linotype" w:hAnsi="Palatino Linotype" w:cs="Arial"/>
          <w:noProof w:val="0"/>
          <w:color w:val="FF0000"/>
          <w:sz w:val="24"/>
          <w:szCs w:val="24"/>
        </w:rPr>
      </w:pPr>
    </w:p>
    <w:p w:rsidR="001B74B7" w:rsidRPr="00256D4A" w:rsidRDefault="001B74B7" w:rsidP="00CB678D">
      <w:pPr>
        <w:widowControl/>
        <w:autoSpaceDE w:val="0"/>
        <w:autoSpaceDN w:val="0"/>
        <w:adjustRightInd w:val="0"/>
        <w:ind w:left="3119" w:hanging="241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855921-1  Nappali rendszerű iskolai oktatásban részt vevő tanulók</w:t>
      </w:r>
      <w:r w:rsidR="001D4666">
        <w:rPr>
          <w:rFonts w:ascii="Palatino Linotype" w:hAnsi="Palatino Linotype" w:cs="Arial"/>
          <w:noProof w:val="0"/>
          <w:color w:val="auto"/>
          <w:sz w:val="24"/>
          <w:szCs w:val="24"/>
        </w:rPr>
        <w:t xml:space="preserve"> kollégiumi</w:t>
      </w:r>
      <w:proofErr w:type="gramStart"/>
      <w:r w:rsidR="001D4666">
        <w:rPr>
          <w:rFonts w:ascii="Palatino Linotype" w:hAnsi="Palatino Linotype" w:cs="Arial"/>
          <w:noProof w:val="0"/>
          <w:color w:val="auto"/>
          <w:sz w:val="24"/>
          <w:szCs w:val="24"/>
        </w:rPr>
        <w:t xml:space="preserve">, </w:t>
      </w:r>
      <w:r w:rsidRPr="00256D4A">
        <w:rPr>
          <w:rFonts w:ascii="Palatino Linotype" w:hAnsi="Palatino Linotype" w:cs="Arial"/>
          <w:noProof w:val="0"/>
          <w:color w:val="auto"/>
          <w:sz w:val="24"/>
          <w:szCs w:val="24"/>
        </w:rPr>
        <w:t xml:space="preserve"> </w:t>
      </w:r>
      <w:proofErr w:type="spellStart"/>
      <w:r w:rsidRPr="00256D4A">
        <w:rPr>
          <w:rFonts w:ascii="Palatino Linotype" w:hAnsi="Palatino Linotype" w:cs="Arial"/>
          <w:noProof w:val="0"/>
          <w:color w:val="auto"/>
          <w:sz w:val="24"/>
          <w:szCs w:val="24"/>
        </w:rPr>
        <w:t>externátusi</w:t>
      </w:r>
      <w:proofErr w:type="spellEnd"/>
      <w:proofErr w:type="gramEnd"/>
      <w:r w:rsidRPr="00256D4A">
        <w:rPr>
          <w:rFonts w:ascii="Palatino Linotype" w:hAnsi="Palatino Linotype" w:cs="Arial"/>
          <w:noProof w:val="0"/>
          <w:color w:val="auto"/>
          <w:sz w:val="24"/>
          <w:szCs w:val="24"/>
        </w:rPr>
        <w:t xml:space="preserve"> nevelése</w:t>
      </w:r>
    </w:p>
    <w:p w:rsidR="001B74B7" w:rsidRPr="00256D4A" w:rsidRDefault="001B74B7" w:rsidP="00955BEF">
      <w:pPr>
        <w:widowControl/>
        <w:autoSpaceDE w:val="0"/>
        <w:autoSpaceDN w:val="0"/>
        <w:adjustRightInd w:val="0"/>
        <w:ind w:left="720"/>
        <w:rPr>
          <w:rFonts w:ascii="Palatino Linotype" w:hAnsi="Palatino Linotype" w:cs="Arial"/>
          <w:noProof w:val="0"/>
          <w:color w:val="FF0000"/>
          <w:sz w:val="24"/>
          <w:szCs w:val="24"/>
        </w:rPr>
      </w:pPr>
    </w:p>
    <w:p w:rsidR="001B74B7" w:rsidRPr="00256D4A" w:rsidRDefault="001B74B7" w:rsidP="00CB678D">
      <w:pPr>
        <w:widowControl/>
        <w:autoSpaceDE w:val="0"/>
        <w:autoSpaceDN w:val="0"/>
        <w:adjustRightInd w:val="0"/>
        <w:ind w:left="3119" w:hanging="241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 xml:space="preserve">855922-1 Nappali rendszerű iskolai oktatásban részt vevő sajátos nevelési igényű tanulók kollégiumi, </w:t>
      </w:r>
      <w:proofErr w:type="spellStart"/>
      <w:r w:rsidRPr="00256D4A">
        <w:rPr>
          <w:rFonts w:ascii="Palatino Linotype" w:hAnsi="Palatino Linotype" w:cs="Arial"/>
          <w:noProof w:val="0"/>
          <w:color w:val="auto"/>
          <w:sz w:val="24"/>
          <w:szCs w:val="24"/>
        </w:rPr>
        <w:t>externátusi</w:t>
      </w:r>
      <w:proofErr w:type="spellEnd"/>
      <w:r w:rsidRPr="00256D4A">
        <w:rPr>
          <w:rFonts w:ascii="Palatino Linotype" w:hAnsi="Palatino Linotype" w:cs="Arial"/>
          <w:noProof w:val="0"/>
          <w:color w:val="auto"/>
          <w:sz w:val="24"/>
          <w:szCs w:val="24"/>
        </w:rPr>
        <w:t xml:space="preserve"> nevelése</w:t>
      </w:r>
    </w:p>
    <w:p w:rsidR="001B74B7" w:rsidRDefault="001B74B7" w:rsidP="00955BEF">
      <w:pPr>
        <w:widowControl/>
        <w:autoSpaceDE w:val="0"/>
        <w:autoSpaceDN w:val="0"/>
        <w:adjustRightInd w:val="0"/>
        <w:ind w:left="720"/>
        <w:rPr>
          <w:rFonts w:ascii="Palatino Linotype" w:hAnsi="Palatino Linotype" w:cs="Arial"/>
          <w:noProof w:val="0"/>
          <w:color w:val="FF0000"/>
          <w:sz w:val="24"/>
          <w:szCs w:val="24"/>
        </w:rPr>
      </w:pPr>
    </w:p>
    <w:p w:rsidR="001D4666" w:rsidRPr="00256D4A" w:rsidRDefault="001D4666" w:rsidP="00955BEF">
      <w:pPr>
        <w:widowControl/>
        <w:autoSpaceDE w:val="0"/>
        <w:autoSpaceDN w:val="0"/>
        <w:adjustRightInd w:val="0"/>
        <w:ind w:left="720"/>
        <w:rPr>
          <w:rFonts w:ascii="Palatino Linotype" w:hAnsi="Palatino Linotype" w:cs="Arial"/>
          <w:noProof w:val="0"/>
          <w:color w:val="FF0000"/>
          <w:sz w:val="24"/>
          <w:szCs w:val="24"/>
        </w:rPr>
      </w:pPr>
    </w:p>
    <w:p w:rsidR="001B74B7" w:rsidRDefault="00F24C0A" w:rsidP="006E6124">
      <w:pPr>
        <w:widowControl/>
        <w:autoSpaceDE w:val="0"/>
        <w:autoSpaceDN w:val="0"/>
        <w:adjustRightInd w:val="0"/>
        <w:rPr>
          <w:rFonts w:ascii="Palatino Linotype" w:hAnsi="Palatino Linotype" w:cs="Arial"/>
          <w:b/>
          <w:noProof w:val="0"/>
          <w:color w:val="auto"/>
          <w:sz w:val="24"/>
          <w:szCs w:val="24"/>
        </w:rPr>
      </w:pPr>
      <w:r>
        <w:rPr>
          <w:rFonts w:ascii="Palatino Linotype" w:hAnsi="Palatino Linotype" w:cs="Arial"/>
          <w:b/>
          <w:noProof w:val="0"/>
          <w:color w:val="auto"/>
          <w:sz w:val="24"/>
          <w:szCs w:val="24"/>
        </w:rPr>
        <w:lastRenderedPageBreak/>
        <w:t>A</w:t>
      </w:r>
      <w:r w:rsidR="001B74B7" w:rsidRPr="00256D4A">
        <w:rPr>
          <w:rFonts w:ascii="Palatino Linotype" w:hAnsi="Palatino Linotype" w:cs="Arial"/>
          <w:b/>
          <w:noProof w:val="0"/>
          <w:color w:val="auto"/>
          <w:sz w:val="24"/>
          <w:szCs w:val="24"/>
        </w:rPr>
        <w:t>lap, illetve speciális feladatai:</w:t>
      </w:r>
    </w:p>
    <w:p w:rsidR="00F24C0A" w:rsidRDefault="00F24C0A" w:rsidP="00F24C0A">
      <w:pPr>
        <w:widowControl/>
        <w:autoSpaceDE w:val="0"/>
        <w:autoSpaceDN w:val="0"/>
        <w:adjustRightInd w:val="0"/>
        <w:ind w:left="720"/>
        <w:rPr>
          <w:rFonts w:ascii="Palatino Linotype" w:hAnsi="Palatino Linotype" w:cs="Arial"/>
          <w:noProof w:val="0"/>
          <w:color w:val="auto"/>
          <w:sz w:val="24"/>
          <w:szCs w:val="24"/>
        </w:rPr>
      </w:pPr>
      <w:r>
        <w:rPr>
          <w:rFonts w:ascii="Palatino Linotype" w:hAnsi="Palatino Linotype" w:cs="Arial"/>
          <w:noProof w:val="0"/>
          <w:color w:val="auto"/>
          <w:sz w:val="24"/>
          <w:szCs w:val="24"/>
        </w:rPr>
        <w:t>Sajátos nevelési igényű (súlyos (SNI b), illetve tartós és súlyos (SNI a)) tanulók integrált nevelése, oktatása</w:t>
      </w:r>
    </w:p>
    <w:p w:rsidR="003D264A" w:rsidRPr="00F24C0A" w:rsidRDefault="003D264A" w:rsidP="00F24C0A">
      <w:pPr>
        <w:widowControl/>
        <w:autoSpaceDE w:val="0"/>
        <w:autoSpaceDN w:val="0"/>
        <w:adjustRightInd w:val="0"/>
        <w:ind w:left="720"/>
        <w:rPr>
          <w:rFonts w:ascii="Palatino Linotype" w:hAnsi="Palatino Linotype" w:cs="Arial"/>
          <w:noProof w:val="0"/>
          <w:color w:val="auto"/>
          <w:sz w:val="24"/>
          <w:szCs w:val="24"/>
        </w:rPr>
      </w:pPr>
    </w:p>
    <w:p w:rsidR="001B74B7" w:rsidRPr="00256D4A" w:rsidRDefault="001B74B7" w:rsidP="00283398">
      <w:pPr>
        <w:widowControl/>
        <w:autoSpaceDE w:val="0"/>
        <w:autoSpaceDN w:val="0"/>
        <w:adjustRightInd w:val="0"/>
        <w:rPr>
          <w:rFonts w:ascii="Palatino Linotype" w:hAnsi="Palatino Linotype" w:cs="Arial"/>
          <w:b/>
          <w:noProof w:val="0"/>
          <w:color w:val="auto"/>
          <w:sz w:val="24"/>
          <w:szCs w:val="24"/>
        </w:rPr>
      </w:pPr>
      <w:r w:rsidRPr="00256D4A">
        <w:rPr>
          <w:rFonts w:ascii="Palatino Linotype" w:hAnsi="Palatino Linotype" w:cs="Arial"/>
          <w:b/>
          <w:noProof w:val="0"/>
          <w:color w:val="auto"/>
          <w:sz w:val="24"/>
          <w:szCs w:val="24"/>
        </w:rPr>
        <w:t>Az intézménybe felvehető maximális gyermek-, tanulólétszám</w:t>
      </w:r>
    </w:p>
    <w:p w:rsidR="001B74B7" w:rsidRPr="00256D4A" w:rsidRDefault="001B74B7" w:rsidP="00283398">
      <w:pPr>
        <w:widowControl/>
        <w:autoSpaceDE w:val="0"/>
        <w:autoSpaceDN w:val="0"/>
        <w:adjustRightInd w:val="0"/>
        <w:ind w:left="720"/>
        <w:rPr>
          <w:rFonts w:ascii="Palatino Linotype" w:hAnsi="Palatino Linotype" w:cs="Arial"/>
          <w:noProof w:val="0"/>
          <w:color w:val="auto"/>
          <w:sz w:val="24"/>
          <w:szCs w:val="24"/>
        </w:rPr>
      </w:pPr>
      <w:r w:rsidRPr="00256D4A">
        <w:rPr>
          <w:rFonts w:ascii="Palatino Linotype" w:hAnsi="Palatino Linotype" w:cs="Arial"/>
          <w:noProof w:val="0"/>
          <w:color w:val="auto"/>
          <w:sz w:val="24"/>
          <w:szCs w:val="24"/>
        </w:rPr>
        <w:t>600 fő</w:t>
      </w:r>
    </w:p>
    <w:p w:rsidR="001B74B7" w:rsidRPr="00256D4A" w:rsidRDefault="001B74B7" w:rsidP="00DE1B9F">
      <w:pPr>
        <w:widowControl/>
        <w:autoSpaceDE w:val="0"/>
        <w:autoSpaceDN w:val="0"/>
        <w:adjustRightInd w:val="0"/>
        <w:rPr>
          <w:rFonts w:ascii="Palatino Linotype" w:hAnsi="Palatino Linotype" w:cs="Arial"/>
          <w:b/>
          <w:noProof w:val="0"/>
          <w:color w:val="FF0000"/>
          <w:sz w:val="24"/>
          <w:szCs w:val="24"/>
        </w:rPr>
      </w:pPr>
    </w:p>
    <w:p w:rsidR="001B74B7" w:rsidRPr="00A14CEC" w:rsidRDefault="003D264A" w:rsidP="003D264A">
      <w:pPr>
        <w:widowControl/>
        <w:autoSpaceDE w:val="0"/>
        <w:autoSpaceDN w:val="0"/>
        <w:adjustRightInd w:val="0"/>
        <w:rPr>
          <w:rFonts w:ascii="Palatino Linotype" w:hAnsi="Palatino Linotype" w:cs="Arial"/>
          <w:b/>
          <w:noProof w:val="0"/>
          <w:color w:val="auto"/>
          <w:sz w:val="24"/>
          <w:szCs w:val="24"/>
          <w:u w:val="single"/>
        </w:rPr>
      </w:pPr>
      <w:r w:rsidRPr="00A14CEC">
        <w:rPr>
          <w:rFonts w:ascii="Palatino Linotype" w:hAnsi="Palatino Linotype" w:cs="Arial"/>
          <w:b/>
          <w:noProof w:val="0"/>
          <w:color w:val="auto"/>
          <w:sz w:val="24"/>
          <w:szCs w:val="24"/>
          <w:u w:val="single"/>
        </w:rPr>
        <w:t>b. Az intézmény további szakfeladatai</w:t>
      </w:r>
    </w:p>
    <w:p w:rsidR="009E0CF3" w:rsidRDefault="00BF4934" w:rsidP="003D264A">
      <w:pPr>
        <w:widowControl/>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 xml:space="preserve">            856099-2 </w:t>
      </w:r>
      <w:r w:rsidR="00194794">
        <w:rPr>
          <w:rFonts w:ascii="Palatino Linotype" w:hAnsi="Palatino Linotype" w:cs="Arial"/>
          <w:noProof w:val="0"/>
          <w:color w:val="auto"/>
          <w:sz w:val="24"/>
          <w:szCs w:val="24"/>
        </w:rPr>
        <w:t>egyéb oktatást kiegészítő tevékenység</w:t>
      </w:r>
    </w:p>
    <w:p w:rsidR="00194794" w:rsidRDefault="00194794" w:rsidP="003D264A">
      <w:pPr>
        <w:widowControl/>
        <w:autoSpaceDE w:val="0"/>
        <w:autoSpaceDN w:val="0"/>
        <w:adjustRightInd w:val="0"/>
        <w:rPr>
          <w:rFonts w:ascii="Palatino Linotype" w:hAnsi="Palatino Linotype" w:cs="Arial"/>
          <w:noProof w:val="0"/>
          <w:color w:val="auto"/>
          <w:sz w:val="24"/>
          <w:szCs w:val="24"/>
        </w:rPr>
      </w:pPr>
    </w:p>
    <w:p w:rsidR="00194794" w:rsidRPr="00A14CEC" w:rsidRDefault="00194794" w:rsidP="003D264A">
      <w:pPr>
        <w:widowControl/>
        <w:autoSpaceDE w:val="0"/>
        <w:autoSpaceDN w:val="0"/>
        <w:adjustRightInd w:val="0"/>
        <w:rPr>
          <w:rFonts w:ascii="Palatino Linotype" w:hAnsi="Palatino Linotype" w:cs="Arial"/>
          <w:b/>
          <w:noProof w:val="0"/>
          <w:color w:val="auto"/>
          <w:sz w:val="24"/>
          <w:szCs w:val="24"/>
          <w:u w:val="single"/>
        </w:rPr>
      </w:pPr>
      <w:proofErr w:type="gramStart"/>
      <w:r w:rsidRPr="00A14CEC">
        <w:rPr>
          <w:rFonts w:ascii="Palatino Linotype" w:hAnsi="Palatino Linotype" w:cs="Arial"/>
          <w:b/>
          <w:noProof w:val="0"/>
          <w:color w:val="auto"/>
          <w:sz w:val="24"/>
          <w:szCs w:val="24"/>
          <w:u w:val="single"/>
        </w:rPr>
        <w:t>c.</w:t>
      </w:r>
      <w:proofErr w:type="gramEnd"/>
      <w:r w:rsidRPr="00A14CEC">
        <w:rPr>
          <w:rFonts w:ascii="Palatino Linotype" w:hAnsi="Palatino Linotype" w:cs="Arial"/>
          <w:b/>
          <w:noProof w:val="0"/>
          <w:color w:val="auto"/>
          <w:sz w:val="24"/>
          <w:szCs w:val="24"/>
          <w:u w:val="single"/>
        </w:rPr>
        <w:t xml:space="preserve"> Vállalkozási tevékenység</w:t>
      </w:r>
    </w:p>
    <w:p w:rsidR="00194794" w:rsidRDefault="00194794" w:rsidP="003D264A">
      <w:pPr>
        <w:widowControl/>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 xml:space="preserve">           Az </w:t>
      </w:r>
      <w:proofErr w:type="gramStart"/>
      <w:r>
        <w:rPr>
          <w:rFonts w:ascii="Palatino Linotype" w:hAnsi="Palatino Linotype" w:cs="Arial"/>
          <w:noProof w:val="0"/>
          <w:color w:val="auto"/>
          <w:sz w:val="24"/>
          <w:szCs w:val="24"/>
        </w:rPr>
        <w:t xml:space="preserve">intézmény </w:t>
      </w:r>
      <w:r w:rsidRPr="00194794">
        <w:rPr>
          <w:rFonts w:ascii="Palatino Linotype" w:hAnsi="Palatino Linotype" w:cs="Arial"/>
          <w:noProof w:val="0"/>
          <w:color w:val="auto"/>
          <w:sz w:val="24"/>
          <w:szCs w:val="24"/>
        </w:rPr>
        <w:t>vállalkozási</w:t>
      </w:r>
      <w:proofErr w:type="gramEnd"/>
      <w:r w:rsidRPr="00194794">
        <w:rPr>
          <w:rFonts w:ascii="Palatino Linotype" w:hAnsi="Palatino Linotype" w:cs="Arial"/>
          <w:noProof w:val="0"/>
          <w:color w:val="auto"/>
          <w:sz w:val="24"/>
          <w:szCs w:val="24"/>
        </w:rPr>
        <w:t xml:space="preserve"> tevékenységet nem folytat</w:t>
      </w:r>
    </w:p>
    <w:p w:rsidR="00194794" w:rsidRDefault="00194794" w:rsidP="003D264A">
      <w:pPr>
        <w:widowControl/>
        <w:autoSpaceDE w:val="0"/>
        <w:autoSpaceDN w:val="0"/>
        <w:adjustRightInd w:val="0"/>
        <w:rPr>
          <w:rFonts w:ascii="Palatino Linotype" w:hAnsi="Palatino Linotype" w:cs="Arial"/>
          <w:noProof w:val="0"/>
          <w:color w:val="auto"/>
          <w:sz w:val="24"/>
          <w:szCs w:val="24"/>
        </w:rPr>
      </w:pPr>
    </w:p>
    <w:p w:rsidR="00194794" w:rsidRDefault="00194794" w:rsidP="003D264A">
      <w:pPr>
        <w:widowControl/>
        <w:autoSpaceDE w:val="0"/>
        <w:autoSpaceDN w:val="0"/>
        <w:adjustRightInd w:val="0"/>
        <w:rPr>
          <w:rFonts w:ascii="Palatino Linotype" w:hAnsi="Palatino Linotype" w:cs="Arial"/>
          <w:noProof w:val="0"/>
          <w:color w:val="auto"/>
          <w:sz w:val="24"/>
          <w:szCs w:val="24"/>
        </w:rPr>
      </w:pPr>
    </w:p>
    <w:p w:rsidR="00194794" w:rsidRPr="00A14CEC" w:rsidRDefault="00942053" w:rsidP="003D264A">
      <w:pPr>
        <w:widowControl/>
        <w:autoSpaceDE w:val="0"/>
        <w:autoSpaceDN w:val="0"/>
        <w:adjustRightInd w:val="0"/>
        <w:rPr>
          <w:rFonts w:ascii="Palatino Linotype" w:hAnsi="Palatino Linotype" w:cs="Arial"/>
          <w:noProof w:val="0"/>
          <w:color w:val="auto"/>
          <w:sz w:val="24"/>
          <w:szCs w:val="24"/>
          <w:u w:val="single"/>
        </w:rPr>
      </w:pPr>
      <w:r>
        <w:rPr>
          <w:rFonts w:ascii="Palatino Linotype" w:hAnsi="Palatino Linotype" w:cs="Arial"/>
          <w:b/>
          <w:noProof w:val="0"/>
          <w:color w:val="auto"/>
          <w:sz w:val="24"/>
          <w:szCs w:val="24"/>
          <w:u w:val="single"/>
        </w:rPr>
        <w:t>d</w:t>
      </w:r>
      <w:r w:rsidR="00194794" w:rsidRPr="00A14CEC">
        <w:rPr>
          <w:rFonts w:ascii="Palatino Linotype" w:hAnsi="Palatino Linotype" w:cs="Arial"/>
          <w:b/>
          <w:noProof w:val="0"/>
          <w:color w:val="auto"/>
          <w:sz w:val="24"/>
          <w:szCs w:val="24"/>
          <w:u w:val="single"/>
        </w:rPr>
        <w:t>. Egyéb tevékenység – koordinációs feladatok ellátása</w:t>
      </w:r>
    </w:p>
    <w:p w:rsidR="00194794" w:rsidRDefault="00194794" w:rsidP="003D264A">
      <w:pPr>
        <w:widowControl/>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Gyermek- és ifjúságvédelmi, szabadidő szervezői feladatok koordinálása, szakmai segítése, valamint pályázati feladatok és pedagógiai munkát segítő feladatok ellátása az alábbi intézményi körre:</w:t>
      </w:r>
    </w:p>
    <w:p w:rsidR="00194794" w:rsidRPr="00194794" w:rsidRDefault="00194794" w:rsidP="003D264A">
      <w:pPr>
        <w:widowControl/>
        <w:autoSpaceDE w:val="0"/>
        <w:autoSpaceDN w:val="0"/>
        <w:adjustRightInd w:val="0"/>
        <w:rPr>
          <w:rFonts w:ascii="Palatino Linotype" w:hAnsi="Palatino Linotype" w:cs="Arial"/>
          <w:noProof w:val="0"/>
          <w:color w:val="auto"/>
          <w:sz w:val="24"/>
          <w:szCs w:val="24"/>
        </w:rPr>
      </w:pPr>
      <w:r>
        <w:rPr>
          <w:rFonts w:ascii="Palatino Linotype" w:hAnsi="Palatino Linotype" w:cs="Arial"/>
          <w:noProof w:val="0"/>
          <w:color w:val="auto"/>
          <w:sz w:val="24"/>
          <w:szCs w:val="24"/>
        </w:rPr>
        <w:t xml:space="preserve">Ady Endre Fővárosi Gyakorló Kollégium, Deák Ferenc Középiskolai Kollégium, Fábry Zoltán Középiskolás Leány Kollégium, Ferenczy Noémi Középiskolai Kollégium, Gárdonyi Géza Kollégium, József Attila Középiskolai Kollégium, Káldor Miklós Kollégium, Kisfaludy Károly Középiskolai Kollégium, Kós Károly Kollégium, Középiskolai Leány Kollégium, Pannónia Középiskolás Kollégium, Táncsics Mihály Tehetséggondozó Kollégium, </w:t>
      </w:r>
      <w:r w:rsidR="00495BFB">
        <w:rPr>
          <w:rFonts w:ascii="Palatino Linotype" w:hAnsi="Palatino Linotype" w:cs="Arial"/>
          <w:noProof w:val="0"/>
          <w:color w:val="auto"/>
          <w:sz w:val="24"/>
          <w:szCs w:val="24"/>
        </w:rPr>
        <w:t>Terézvárosi Középfokú Kollégium, Váci Mihály Kollégium, Varga Katalin Középiskolai Kollégium, Vécsey János Kollégium.</w:t>
      </w:r>
      <w:r>
        <w:rPr>
          <w:rFonts w:ascii="Palatino Linotype" w:hAnsi="Palatino Linotype" w:cs="Arial"/>
          <w:noProof w:val="0"/>
          <w:color w:val="auto"/>
          <w:sz w:val="24"/>
          <w:szCs w:val="24"/>
        </w:rPr>
        <w:t xml:space="preserve"> </w:t>
      </w:r>
    </w:p>
    <w:p w:rsidR="00194794" w:rsidRPr="00194794" w:rsidRDefault="00194794" w:rsidP="003D264A">
      <w:pPr>
        <w:widowControl/>
        <w:autoSpaceDE w:val="0"/>
        <w:autoSpaceDN w:val="0"/>
        <w:adjustRightInd w:val="0"/>
        <w:rPr>
          <w:rFonts w:ascii="Palatino Linotype" w:hAnsi="Palatino Linotype" w:cs="Arial"/>
          <w:noProof w:val="0"/>
          <w:color w:val="auto"/>
          <w:sz w:val="24"/>
          <w:szCs w:val="24"/>
        </w:rPr>
      </w:pPr>
    </w:p>
    <w:p w:rsidR="00194794" w:rsidRDefault="00194794" w:rsidP="003D264A">
      <w:pPr>
        <w:widowControl/>
        <w:autoSpaceDE w:val="0"/>
        <w:autoSpaceDN w:val="0"/>
        <w:adjustRightInd w:val="0"/>
        <w:rPr>
          <w:rFonts w:ascii="Palatino Linotype" w:hAnsi="Palatino Linotype" w:cs="Arial"/>
          <w:noProof w:val="0"/>
          <w:color w:val="auto"/>
          <w:sz w:val="24"/>
          <w:szCs w:val="24"/>
        </w:rPr>
      </w:pPr>
    </w:p>
    <w:p w:rsidR="00194794" w:rsidRPr="00194794" w:rsidRDefault="00194794" w:rsidP="003D264A">
      <w:pPr>
        <w:widowControl/>
        <w:autoSpaceDE w:val="0"/>
        <w:autoSpaceDN w:val="0"/>
        <w:adjustRightInd w:val="0"/>
        <w:rPr>
          <w:rFonts w:ascii="Palatino Linotype" w:hAnsi="Palatino Linotype" w:cs="Arial"/>
          <w:noProof w:val="0"/>
          <w:color w:val="auto"/>
          <w:sz w:val="24"/>
          <w:szCs w:val="24"/>
        </w:rPr>
      </w:pPr>
    </w:p>
    <w:p w:rsidR="00194794" w:rsidRPr="009E0CF3" w:rsidRDefault="00194794" w:rsidP="003D264A">
      <w:pPr>
        <w:widowControl/>
        <w:autoSpaceDE w:val="0"/>
        <w:autoSpaceDN w:val="0"/>
        <w:adjustRightInd w:val="0"/>
        <w:rPr>
          <w:rFonts w:ascii="Palatino Linotype" w:hAnsi="Palatino Linotype" w:cs="Arial"/>
          <w:noProof w:val="0"/>
          <w:color w:val="auto"/>
          <w:sz w:val="24"/>
          <w:szCs w:val="24"/>
        </w:rPr>
      </w:pPr>
    </w:p>
    <w:p w:rsidR="003D264A" w:rsidRDefault="003D264A" w:rsidP="005C7A95">
      <w:pPr>
        <w:pStyle w:val="Nincstrkz"/>
      </w:pPr>
    </w:p>
    <w:p w:rsidR="009E0CF3" w:rsidRPr="009E0CF3" w:rsidRDefault="00EF7B83" w:rsidP="005C7A95">
      <w:pPr>
        <w:pStyle w:val="Nincstrkz"/>
        <w:sectPr w:rsidR="009E0CF3" w:rsidRPr="009E0CF3" w:rsidSect="007870E2">
          <w:footerReference w:type="even" r:id="rId9"/>
          <w:footerReference w:type="default" r:id="rId10"/>
          <w:footerReference w:type="first" r:id="rId11"/>
          <w:pgSz w:w="12240" w:h="15840"/>
          <w:pgMar w:top="1134" w:right="1797" w:bottom="1134" w:left="1797" w:header="357" w:footer="357" w:gutter="0"/>
          <w:pgNumType w:chapStyle="1"/>
          <w:cols w:space="708"/>
          <w:titlePg/>
        </w:sectPr>
      </w:pPr>
      <w:r>
        <w:t xml:space="preserve"> </w:t>
      </w:r>
    </w:p>
    <w:p w:rsidR="001B74B7" w:rsidRPr="00256D4A" w:rsidRDefault="001B74B7" w:rsidP="00EF7B83">
      <w:pPr>
        <w:pStyle w:val="Cm"/>
        <w:rPr>
          <w:rFonts w:ascii="Palatino Linotype" w:hAnsi="Palatino Linotype"/>
        </w:rPr>
      </w:pPr>
      <w:bookmarkStart w:id="38" w:name="_Toc118431140"/>
      <w:bookmarkStart w:id="39" w:name="_Toc136154475"/>
      <w:bookmarkStart w:id="40" w:name="_Toc255209378"/>
      <w:bookmarkStart w:id="41" w:name="_Toc255209652"/>
      <w:bookmarkStart w:id="42" w:name="_Toc304987693"/>
      <w:r w:rsidRPr="00256D4A">
        <w:rPr>
          <w:rFonts w:ascii="Palatino Linotype" w:hAnsi="Palatino Linotype"/>
        </w:rPr>
        <w:lastRenderedPageBreak/>
        <w:t>III.) Szervezeti felépítés</w:t>
      </w:r>
      <w:bookmarkEnd w:id="38"/>
      <w:bookmarkEnd w:id="39"/>
      <w:bookmarkEnd w:id="40"/>
      <w:bookmarkEnd w:id="41"/>
      <w:bookmarkEnd w:id="42"/>
    </w:p>
    <w:p w:rsidR="001B74B7" w:rsidRPr="00256D4A" w:rsidRDefault="001B74B7" w:rsidP="00294AEF">
      <w:pPr>
        <w:rPr>
          <w:rFonts w:ascii="Palatino Linotype" w:hAnsi="Palatino Linotype"/>
          <w:sz w:val="20"/>
        </w:rPr>
      </w:pPr>
    </w:p>
    <w:p w:rsidR="001B74B7" w:rsidRPr="006D00C8" w:rsidRDefault="000449A6" w:rsidP="000449A6">
      <w:pPr>
        <w:pStyle w:val="Cmsor2"/>
        <w:spacing w:before="0" w:after="0"/>
        <w:rPr>
          <w:rStyle w:val="CmChar"/>
          <w:rFonts w:ascii="Palatino Linotype" w:hAnsi="Palatino Linotype"/>
          <w:b/>
          <w:sz w:val="28"/>
          <w:szCs w:val="28"/>
          <w:u w:val="single"/>
        </w:rPr>
      </w:pPr>
      <w:bookmarkStart w:id="43" w:name="_Toc255209379"/>
      <w:bookmarkStart w:id="44" w:name="_Toc255209653"/>
      <w:bookmarkStart w:id="45" w:name="_Toc304987694"/>
      <w:r w:rsidRPr="006D00C8">
        <w:rPr>
          <w:rStyle w:val="CmChar"/>
          <w:rFonts w:ascii="Palatino Linotype" w:hAnsi="Palatino Linotype"/>
          <w:b/>
          <w:sz w:val="28"/>
          <w:szCs w:val="28"/>
          <w:u w:val="single"/>
        </w:rPr>
        <w:t>1.</w:t>
      </w:r>
      <w:r w:rsidR="001B74B7" w:rsidRPr="006D00C8">
        <w:rPr>
          <w:rStyle w:val="CmChar"/>
          <w:rFonts w:ascii="Palatino Linotype" w:hAnsi="Palatino Linotype"/>
          <w:b/>
          <w:sz w:val="28"/>
          <w:szCs w:val="28"/>
          <w:u w:val="single"/>
        </w:rPr>
        <w:t xml:space="preserve"> A szervezeti egységek (intézményi közösségek) megnevezése,</w:t>
      </w:r>
      <w:r w:rsidR="001B74B7" w:rsidRPr="006D00C8">
        <w:rPr>
          <w:rFonts w:ascii="Palatino Linotype" w:hAnsi="Palatino Linotype"/>
          <w:b w:val="0"/>
          <w:smallCaps/>
          <w:sz w:val="28"/>
          <w:u w:val="single"/>
        </w:rPr>
        <w:t xml:space="preserve"> </w:t>
      </w:r>
      <w:r w:rsidR="006D00C8" w:rsidRPr="006D00C8">
        <w:rPr>
          <w:rStyle w:val="CmChar"/>
          <w:rFonts w:ascii="Palatino Linotype" w:hAnsi="Palatino Linotype"/>
          <w:b/>
          <w:sz w:val="28"/>
          <w:szCs w:val="28"/>
          <w:u w:val="single"/>
        </w:rPr>
        <w:t>engedélyezett létszáma, feladat</w:t>
      </w:r>
      <w:r w:rsidR="001B74B7" w:rsidRPr="006D00C8">
        <w:rPr>
          <w:rStyle w:val="CmChar"/>
          <w:rFonts w:ascii="Palatino Linotype" w:hAnsi="Palatino Linotype"/>
          <w:b/>
          <w:sz w:val="28"/>
          <w:szCs w:val="28"/>
          <w:u w:val="single"/>
        </w:rPr>
        <w:t>a</w:t>
      </w:r>
      <w:bookmarkEnd w:id="43"/>
      <w:bookmarkEnd w:id="44"/>
      <w:bookmarkEnd w:id="45"/>
    </w:p>
    <w:p w:rsidR="001B74B7" w:rsidRPr="00256D4A" w:rsidRDefault="001B74B7" w:rsidP="007B7C23">
      <w:pPr>
        <w:rPr>
          <w:rFonts w:ascii="Palatino Linotype" w:hAnsi="Palatino Linotype"/>
          <w:sz w:val="24"/>
          <w:szCs w:val="24"/>
        </w:rPr>
      </w:pPr>
    </w:p>
    <w:p w:rsidR="001B74B7" w:rsidRDefault="001B74B7" w:rsidP="00EF7B83">
      <w:pPr>
        <w:jc w:val="both"/>
        <w:rPr>
          <w:rFonts w:ascii="Palatino Linotype" w:hAnsi="Palatino Linotype"/>
          <w:sz w:val="24"/>
          <w:szCs w:val="24"/>
        </w:rPr>
      </w:pPr>
      <w:r w:rsidRPr="00256D4A">
        <w:rPr>
          <w:rFonts w:ascii="Palatino Linotype" w:hAnsi="Palatino Linotype"/>
          <w:sz w:val="24"/>
          <w:szCs w:val="24"/>
        </w:rPr>
        <w:t>Szervezeti felépítés sémája:</w:t>
      </w:r>
    </w:p>
    <w:p w:rsidR="00234331" w:rsidRDefault="00234331" w:rsidP="00EF7B83">
      <w:pPr>
        <w:jc w:val="both"/>
        <w:rPr>
          <w:rFonts w:ascii="Palatino Linotype" w:hAnsi="Palatino Linotype"/>
          <w:sz w:val="24"/>
          <w:szCs w:val="24"/>
        </w:rPr>
      </w:pPr>
    </w:p>
    <w:p w:rsidR="00234331" w:rsidRDefault="00234331" w:rsidP="00EF7B83">
      <w:pPr>
        <w:jc w:val="both"/>
        <w:rPr>
          <w:rFonts w:ascii="Palatino Linotype" w:hAnsi="Palatino Linotype"/>
          <w:sz w:val="24"/>
          <w:szCs w:val="24"/>
        </w:rPr>
      </w:pPr>
    </w:p>
    <w:p w:rsidR="00234331" w:rsidRDefault="00234331" w:rsidP="00EF7B83">
      <w:pPr>
        <w:jc w:val="both"/>
        <w:rPr>
          <w:rFonts w:ascii="Palatino Linotype" w:hAnsi="Palatino Linotype"/>
          <w:sz w:val="24"/>
          <w:szCs w:val="24"/>
        </w:rPr>
      </w:pPr>
    </w:p>
    <w:p w:rsidR="00234331" w:rsidRDefault="00234331" w:rsidP="00EF7B83">
      <w:pPr>
        <w:jc w:val="both"/>
        <w:rPr>
          <w:rFonts w:ascii="Palatino Linotype" w:hAnsi="Palatino Linotype"/>
          <w:sz w:val="24"/>
          <w:szCs w:val="24"/>
        </w:rPr>
      </w:pPr>
    </w:p>
    <w:p w:rsidR="00234331" w:rsidRPr="00256D4A" w:rsidRDefault="00234331" w:rsidP="00EF7B83">
      <w:pPr>
        <w:jc w:val="both"/>
        <w:rPr>
          <w:rFonts w:ascii="Palatino Linotype" w:hAnsi="Palatino Linotype"/>
          <w:sz w:val="24"/>
          <w:szCs w:val="24"/>
        </w:rPr>
      </w:pPr>
    </w:p>
    <w:p w:rsidR="00234331" w:rsidRDefault="00053DFA">
      <w:r>
        <w:pict>
          <v:shapetype id="_x0000_t202" coordsize="21600,21600" o:spt="202" path="m,l,21600r21600,l21600,xe">
            <v:stroke joinstyle="miter"/>
            <v:path gradientshapeok="t" o:connecttype="rect"/>
          </v:shapetype>
          <v:shape id="_x0000_s1039" type="#_x0000_t202" style="position:absolute;margin-left:349.9pt;margin-top:286pt;width:133.45pt;height:25.45pt;z-index:251670016;mso-width-relative:margin;mso-height-relative:margin">
            <v:textbox style="mso-next-textbox:#_x0000_s1039">
              <w:txbxContent>
                <w:p w:rsidR="00145BFD" w:rsidRPr="00B751D6" w:rsidRDefault="00145BFD" w:rsidP="00BD38FF">
                  <w:pPr>
                    <w:jc w:val="center"/>
                    <w:rPr>
                      <w:rFonts w:cstheme="minorHAnsi"/>
                      <w:caps/>
                      <w:spacing w:val="20"/>
                      <w:sz w:val="24"/>
                      <w:szCs w:val="24"/>
                    </w:rPr>
                  </w:pPr>
                  <w:r w:rsidRPr="00B751D6">
                    <w:rPr>
                      <w:rFonts w:cstheme="minorHAnsi"/>
                      <w:caps/>
                      <w:spacing w:val="20"/>
                      <w:sz w:val="24"/>
                      <w:szCs w:val="24"/>
                    </w:rPr>
                    <w:t>Rendszergazda</w:t>
                  </w:r>
                </w:p>
              </w:txbxContent>
            </v:textbox>
          </v:shape>
        </w:pict>
      </w:r>
      <w:r>
        <w:pict>
          <v:shape id="_x0000_s1038" type="#_x0000_t202" style="position:absolute;margin-left:349.9pt;margin-top:232.85pt;width:133.45pt;height:53.15pt;z-index:251668992;mso-width-relative:margin;mso-height-relative:margin">
            <v:textbox style="mso-next-textbox:#_x0000_s1038">
              <w:txbxContent>
                <w:p w:rsidR="00145BFD" w:rsidRPr="00A444BC" w:rsidRDefault="00145BFD" w:rsidP="00BD38FF">
                  <w:pPr>
                    <w:jc w:val="center"/>
                    <w:rPr>
                      <w:rFonts w:cstheme="minorHAnsi"/>
                      <w:caps/>
                      <w:spacing w:val="20"/>
                      <w:sz w:val="22"/>
                      <w:szCs w:val="22"/>
                    </w:rPr>
                  </w:pPr>
                  <w:r w:rsidRPr="00A444BC">
                    <w:rPr>
                      <w:rFonts w:cstheme="minorHAnsi"/>
                      <w:caps/>
                      <w:spacing w:val="20"/>
                      <w:sz w:val="22"/>
                      <w:szCs w:val="22"/>
                    </w:rPr>
                    <w:t>Tanügy igazgatási</w:t>
                  </w:r>
                </w:p>
                <w:p w:rsidR="00145BFD" w:rsidRPr="00A444BC" w:rsidRDefault="00145BFD" w:rsidP="00BD38FF">
                  <w:pPr>
                    <w:jc w:val="center"/>
                    <w:rPr>
                      <w:rFonts w:cstheme="minorHAnsi"/>
                      <w:caps/>
                      <w:spacing w:val="20"/>
                      <w:sz w:val="22"/>
                      <w:szCs w:val="22"/>
                    </w:rPr>
                  </w:pPr>
                  <w:r w:rsidRPr="00A444BC">
                    <w:rPr>
                      <w:rFonts w:cstheme="minorHAnsi"/>
                      <w:caps/>
                      <w:spacing w:val="20"/>
                      <w:sz w:val="22"/>
                      <w:szCs w:val="22"/>
                    </w:rPr>
                    <w:t>adminisztrátor</w:t>
                  </w:r>
                </w:p>
              </w:txbxContent>
            </v:textbox>
          </v:shape>
        </w:pict>
      </w:r>
      <w:r>
        <w:pict>
          <v:shapetype id="_x0000_t32" coordsize="21600,21600" o:spt="32" o:oned="t" path="m,l21600,21600e" filled="f">
            <v:path arrowok="t" fillok="f" o:connecttype="none"/>
            <o:lock v:ext="edit" shapetype="t"/>
          </v:shapetype>
          <v:shape id="_x0000_s1041" type="#_x0000_t32" style="position:absolute;margin-left:334.9pt;margin-top:264.75pt;width:15pt;height:.05pt;z-index:251672064" o:connectortype="straight">
            <v:stroke endarrow="block"/>
          </v:shape>
        </w:pict>
      </w:r>
      <w:r>
        <w:pict>
          <v:shape id="_x0000_s1054" type="#_x0000_t32" style="position:absolute;margin-left:287.45pt;margin-top:226.15pt;width:24.2pt;height:0;flip:x;z-index:251685376" o:connectortype="straight">
            <v:stroke endarrow="block"/>
          </v:shape>
        </w:pict>
      </w:r>
      <w:r>
        <w:pict>
          <v:shape id="_x0000_s1053" type="#_x0000_t32" style="position:absolute;margin-left:119.65pt;margin-top:226.15pt;width:19.5pt;height:0;z-index:251684352" o:connectortype="straight">
            <v:stroke endarrow="block"/>
          </v:shape>
        </w:pict>
      </w:r>
      <w:r>
        <w:pict>
          <v:shape id="_x0000_s1052" type="#_x0000_t32" style="position:absolute;margin-left:311.65pt;margin-top:124.45pt;width:0;height:101.7pt;z-index:251683328" o:connectortype="straight"/>
        </w:pict>
      </w:r>
      <w:r>
        <w:pict>
          <v:shape id="_x0000_s1051" type="#_x0000_t32" style="position:absolute;margin-left:119.65pt;margin-top:124.45pt;width:0;height:101.7pt;z-index:251682304" o:connectortype="straight"/>
        </w:pict>
      </w:r>
      <w:r>
        <w:pict>
          <v:shape id="_x0000_s1050" type="#_x0000_t32" style="position:absolute;margin-left:389.65pt;margin-top:9.4pt;width:0;height:89.6pt;z-index:251681280" o:connectortype="straight">
            <v:stroke endarrow="block"/>
          </v:shape>
        </w:pict>
      </w:r>
      <w:r>
        <w:pict>
          <v:shape id="_x0000_s1049" type="#_x0000_t32" style="position:absolute;margin-left:271.7pt;margin-top:9.4pt;width:117.95pt;height:0;z-index:251680256" o:connectortype="straight"/>
        </w:pict>
      </w:r>
      <w:r>
        <w:pict>
          <v:shape id="_x0000_s1047" type="#_x0000_t32" style="position:absolute;margin-left:334.9pt;margin-top:22.9pt;width:.05pt;height:241.85pt;z-index:251678208" o:connectortype="straight"/>
        </w:pict>
      </w:r>
      <w:r>
        <w:pict>
          <v:shape id="_x0000_s1040" type="#_x0000_t32" style="position:absolute;margin-left:271.7pt;margin-top:22.9pt;width:63.2pt;height:0;z-index:251671040" o:connectortype="straight"/>
        </w:pict>
      </w:r>
      <w:r>
        <w:pict>
          <v:shape id="_x0000_s1048" type="#_x0000_t32" style="position:absolute;margin-left:213.4pt;margin-top:30.1pt;width:0;height:24.3pt;z-index:251679232" o:connectortype="straight"/>
        </w:pict>
      </w:r>
      <w:r>
        <w:pict>
          <v:shape id="_x0000_s1046" type="#_x0000_t32" style="position:absolute;margin-left:36.4pt;margin-top:16.15pt;width:0;height:72.35pt;z-index:251677184" o:connectortype="straight">
            <v:stroke endarrow="block"/>
          </v:shape>
        </w:pict>
      </w:r>
      <w:r>
        <w:pict>
          <v:shape id="_x0000_s1045" type="#_x0000_t32" style="position:absolute;margin-left:36.4pt;margin-top:16.15pt;width:127.4pt;height:0;flip:x;z-index:251676160" o:connectortype="straight"/>
        </w:pict>
      </w:r>
      <w:r>
        <w:pict>
          <v:shape id="_x0000_s1036" type="#_x0000_t202" style="position:absolute;margin-left:139.15pt;margin-top:213.75pt;width:148.3pt;height:25.45pt;z-index:251666944;mso-width-relative:margin;mso-height-relative:margin">
            <v:textbox style="mso-next-textbox:#_x0000_s1036">
              <w:txbxContent>
                <w:p w:rsidR="00145BFD" w:rsidRPr="00B342DE" w:rsidRDefault="00145BFD" w:rsidP="00BD38FF">
                  <w:pPr>
                    <w:jc w:val="center"/>
                    <w:rPr>
                      <w:rFonts w:cstheme="minorHAnsi"/>
                      <w:caps/>
                      <w:spacing w:val="40"/>
                      <w:sz w:val="24"/>
                      <w:szCs w:val="24"/>
                    </w:rPr>
                  </w:pPr>
                  <w:r w:rsidRPr="00B342DE">
                    <w:rPr>
                      <w:rFonts w:cstheme="minorHAnsi"/>
                      <w:caps/>
                      <w:spacing w:val="40"/>
                      <w:sz w:val="24"/>
                      <w:szCs w:val="24"/>
                    </w:rPr>
                    <w:t>Nevelőtanárok</w:t>
                  </w:r>
                </w:p>
              </w:txbxContent>
            </v:textbox>
          </v:shape>
        </w:pict>
      </w:r>
      <w:r>
        <w:pict>
          <v:shape id="_x0000_s1044" type="#_x0000_t32" style="position:absolute;margin-left:271.7pt;margin-top:54.4pt;width:0;height:40.5pt;z-index:251675136" o:connectortype="straight">
            <v:stroke endarrow="block"/>
          </v:shape>
        </w:pict>
      </w:r>
      <w:r>
        <w:pict>
          <v:shape id="_x0000_s1043" type="#_x0000_t32" style="position:absolute;margin-left:153.4pt;margin-top:54.4pt;width:0;height:40.5pt;z-index:251674112" o:connectortype="straight">
            <v:stroke endarrow="block"/>
          </v:shape>
        </w:pict>
      </w:r>
      <w:r>
        <w:pict>
          <v:shape id="_x0000_s1042" type="#_x0000_t32" style="position:absolute;margin-left:153.4pt;margin-top:54.4pt;width:118.3pt;height:0;z-index:251673088" o:connectortype="straight"/>
        </w:pict>
      </w:r>
      <w:r>
        <w:rPr>
          <w:lang w:eastAsia="en-US"/>
        </w:rPr>
        <w:pict>
          <v:shape id="_x0000_s1030" type="#_x0000_t202" style="position:absolute;margin-left:163.8pt;margin-top:1.55pt;width:107.9pt;height:28.55pt;z-index:251660800;mso-width-relative:margin;mso-height-relative:margin">
            <v:textbox>
              <w:txbxContent>
                <w:p w:rsidR="00145BFD" w:rsidRPr="00B751D6" w:rsidRDefault="00145BFD" w:rsidP="00BD38FF">
                  <w:pPr>
                    <w:jc w:val="center"/>
                    <w:rPr>
                      <w:rFonts w:cstheme="minorHAnsi"/>
                      <w:caps/>
                      <w:spacing w:val="40"/>
                    </w:rPr>
                  </w:pPr>
                  <w:r w:rsidRPr="00B751D6">
                    <w:rPr>
                      <w:rFonts w:cstheme="minorHAnsi"/>
                      <w:caps/>
                      <w:spacing w:val="40"/>
                    </w:rPr>
                    <w:t>Igazgató</w:t>
                  </w:r>
                </w:p>
              </w:txbxContent>
            </v:textbox>
          </v:shape>
        </w:pict>
      </w:r>
      <w:r>
        <w:pict>
          <v:shape id="_x0000_s1035" type="#_x0000_t202" style="position:absolute;margin-left:365.85pt;margin-top:124.45pt;width:49.55pt;height:25.45pt;z-index:251665920;mso-width-relative:margin;mso-height-relative:margin">
            <v:textbox style="mso-next-textbox:#_x0000_s1035">
              <w:txbxContent>
                <w:p w:rsidR="00145BFD" w:rsidRPr="009A2779" w:rsidRDefault="00145BFD" w:rsidP="00BD38FF">
                  <w:pPr>
                    <w:jc w:val="center"/>
                    <w:rPr>
                      <w:sz w:val="24"/>
                      <w:szCs w:val="24"/>
                    </w:rPr>
                  </w:pPr>
                  <w:r w:rsidRPr="009A2779">
                    <w:rPr>
                      <w:sz w:val="24"/>
                      <w:szCs w:val="24"/>
                    </w:rPr>
                    <w:t>D. T.</w:t>
                  </w:r>
                </w:p>
              </w:txbxContent>
            </v:textbox>
          </v:shape>
        </w:pict>
      </w:r>
      <w:r>
        <w:pict>
          <v:shape id="_x0000_s1034" type="#_x0000_t202" style="position:absolute;margin-left:365.6pt;margin-top:99pt;width:49.8pt;height:25.45pt;z-index:251664896;mso-width-relative:margin;mso-height-relative:margin">
            <v:textbox style="mso-next-textbox:#_x0000_s1034">
              <w:txbxContent>
                <w:p w:rsidR="00145BFD" w:rsidRPr="009A2779" w:rsidRDefault="00145BFD" w:rsidP="00BD38FF">
                  <w:pPr>
                    <w:jc w:val="center"/>
                    <w:rPr>
                      <w:sz w:val="24"/>
                      <w:szCs w:val="24"/>
                    </w:rPr>
                  </w:pPr>
                  <w:r>
                    <w:rPr>
                      <w:sz w:val="24"/>
                      <w:szCs w:val="24"/>
                    </w:rPr>
                    <w:t>K. T.</w:t>
                  </w:r>
                </w:p>
              </w:txbxContent>
            </v:textbox>
          </v:shape>
        </w:pict>
      </w:r>
      <w:r>
        <w:pict>
          <v:shape id="_x0000_s1032" type="#_x0000_t202" style="position:absolute;margin-left:232.9pt;margin-top:94.9pt;width:84.75pt;height:29.55pt;z-index:251662848;mso-width-relative:margin;mso-height-relative:margin">
            <v:textbox style="mso-next-textbox:#_x0000_s1032">
              <w:txbxContent>
                <w:p w:rsidR="00145BFD" w:rsidRPr="00362EA7" w:rsidRDefault="00145BFD" w:rsidP="00BD38FF">
                  <w:pPr>
                    <w:jc w:val="center"/>
                  </w:pPr>
                  <w:r w:rsidRPr="00362EA7">
                    <w:t>M-</w:t>
                  </w:r>
                  <w:r>
                    <w:t>21</w:t>
                  </w:r>
                  <w:r w:rsidRPr="00362EA7">
                    <w:t xml:space="preserve"> IG.H</w:t>
                  </w:r>
                </w:p>
              </w:txbxContent>
            </v:textbox>
          </v:shape>
        </w:pict>
      </w:r>
      <w:r>
        <w:rPr>
          <w:lang w:eastAsia="en-US"/>
        </w:rPr>
        <w:pict>
          <v:shape id="_x0000_s1031" type="#_x0000_t202" style="position:absolute;margin-left:113.65pt;margin-top:94.9pt;width:86.05pt;height:29.55pt;z-index:251661824;mso-width-relative:margin;mso-height-relative:margin">
            <v:textbox style="mso-next-textbox:#_x0000_s1031">
              <w:txbxContent>
                <w:p w:rsidR="00145BFD" w:rsidRPr="00362EA7" w:rsidRDefault="00145BFD" w:rsidP="00BD38FF">
                  <w:pPr>
                    <w:jc w:val="center"/>
                  </w:pPr>
                  <w:r w:rsidRPr="00362EA7">
                    <w:t>M-19 IG.H</w:t>
                  </w:r>
                </w:p>
              </w:txbxContent>
            </v:textbox>
          </v:shape>
        </w:pict>
      </w:r>
      <w:r>
        <w:pict>
          <v:shape id="_x0000_s1033" type="#_x0000_t202" style="position:absolute;margin-left:-20.8pt;margin-top:88.5pt;width:113.45pt;height:43.15pt;z-index:251663872;mso-width-relative:margin;mso-height-relative:margin">
            <v:textbox style="mso-next-textbox:#_x0000_s1033">
              <w:txbxContent>
                <w:p w:rsidR="00145BFD" w:rsidRPr="00B342DE" w:rsidRDefault="00145BFD" w:rsidP="00BD38FF">
                  <w:pPr>
                    <w:jc w:val="center"/>
                    <w:rPr>
                      <w:rFonts w:cstheme="minorHAnsi"/>
                      <w:caps/>
                      <w:spacing w:val="20"/>
                      <w:sz w:val="24"/>
                      <w:szCs w:val="24"/>
                    </w:rPr>
                  </w:pPr>
                  <w:r w:rsidRPr="00B342DE">
                    <w:rPr>
                      <w:rFonts w:cstheme="minorHAnsi"/>
                      <w:caps/>
                      <w:spacing w:val="20"/>
                      <w:sz w:val="24"/>
                      <w:szCs w:val="24"/>
                    </w:rPr>
                    <w:t>Koordinációs iroda</w:t>
                  </w:r>
                </w:p>
              </w:txbxContent>
            </v:textbox>
          </v:shape>
        </w:pict>
      </w:r>
    </w:p>
    <w:p w:rsidR="001B74B7" w:rsidRPr="00256D4A" w:rsidRDefault="001B74B7" w:rsidP="00237E48">
      <w:pPr>
        <w:jc w:val="center"/>
        <w:rPr>
          <w:rFonts w:ascii="Palatino Linotype" w:hAnsi="Palatino Linotype"/>
          <w:sz w:val="24"/>
          <w:szCs w:val="24"/>
        </w:rPr>
      </w:pPr>
    </w:p>
    <w:p w:rsidR="001B74B7" w:rsidRPr="00256D4A" w:rsidRDefault="001B74B7" w:rsidP="007B7C23">
      <w:pPr>
        <w:rPr>
          <w:rFonts w:ascii="Palatino Linotype" w:hAnsi="Palatino Linotype"/>
          <w:sz w:val="24"/>
          <w:szCs w:val="24"/>
        </w:rPr>
      </w:pPr>
    </w:p>
    <w:p w:rsidR="00234331" w:rsidRDefault="00234331" w:rsidP="00283D59">
      <w:pPr>
        <w:pStyle w:val="Cm"/>
        <w:ind w:left="720"/>
        <w:jc w:val="left"/>
        <w:rPr>
          <w:rFonts w:ascii="Palatino Linotype" w:hAnsi="Palatino Linotype"/>
          <w:sz w:val="24"/>
          <w:szCs w:val="24"/>
          <w:u w:val="single"/>
        </w:rPr>
      </w:pPr>
      <w:bookmarkStart w:id="46" w:name="_Toc255209380"/>
      <w:bookmarkStart w:id="47" w:name="_Toc255209654"/>
      <w:bookmarkStart w:id="48" w:name="_Toc118431141"/>
      <w:bookmarkStart w:id="49" w:name="_Toc136154476"/>
    </w:p>
    <w:p w:rsidR="00234331" w:rsidRDefault="00234331" w:rsidP="00283D59">
      <w:pPr>
        <w:pStyle w:val="Cm"/>
        <w:ind w:left="720"/>
        <w:jc w:val="left"/>
        <w:rPr>
          <w:rFonts w:ascii="Palatino Linotype" w:hAnsi="Palatino Linotype"/>
          <w:sz w:val="24"/>
          <w:szCs w:val="24"/>
          <w:u w:val="single"/>
        </w:rPr>
      </w:pPr>
    </w:p>
    <w:p w:rsidR="00234331" w:rsidRDefault="00234331" w:rsidP="00283D59">
      <w:pPr>
        <w:pStyle w:val="Cm"/>
        <w:ind w:left="720"/>
        <w:jc w:val="left"/>
        <w:rPr>
          <w:rFonts w:ascii="Palatino Linotype" w:hAnsi="Palatino Linotype"/>
          <w:sz w:val="24"/>
          <w:szCs w:val="24"/>
          <w:u w:val="single"/>
        </w:rPr>
      </w:pPr>
    </w:p>
    <w:p w:rsidR="00234331" w:rsidRDefault="00234331" w:rsidP="00283D59">
      <w:pPr>
        <w:pStyle w:val="Cm"/>
        <w:ind w:left="720"/>
        <w:jc w:val="left"/>
        <w:rPr>
          <w:rFonts w:ascii="Palatino Linotype" w:hAnsi="Palatino Linotype"/>
          <w:sz w:val="24"/>
          <w:szCs w:val="24"/>
          <w:u w:val="single"/>
        </w:rPr>
      </w:pPr>
    </w:p>
    <w:p w:rsidR="00234331" w:rsidRDefault="00234331" w:rsidP="00283D59">
      <w:pPr>
        <w:pStyle w:val="Cm"/>
        <w:ind w:left="720"/>
        <w:jc w:val="left"/>
        <w:rPr>
          <w:rFonts w:ascii="Palatino Linotype" w:hAnsi="Palatino Linotype"/>
          <w:sz w:val="24"/>
          <w:szCs w:val="24"/>
          <w:u w:val="single"/>
        </w:rPr>
      </w:pPr>
    </w:p>
    <w:p w:rsidR="00234331" w:rsidRDefault="00053DFA" w:rsidP="00283D59">
      <w:pPr>
        <w:pStyle w:val="Cm"/>
        <w:ind w:left="720"/>
        <w:jc w:val="left"/>
        <w:rPr>
          <w:rFonts w:ascii="Palatino Linotype" w:hAnsi="Palatino Linotype"/>
          <w:sz w:val="24"/>
          <w:szCs w:val="24"/>
          <w:u w:val="single"/>
        </w:rPr>
      </w:pPr>
      <w:r w:rsidRPr="00053DFA">
        <w:pict>
          <v:shape id="_x0000_s1037" type="#_x0000_t202" style="position:absolute;left:0;text-align:left;margin-left:349.9pt;margin-top:15pt;width:133.45pt;height:25.45pt;z-index:251667968;mso-width-relative:margin;mso-height-relative:margin">
            <v:textbox style="mso-next-textbox:#_x0000_s1037">
              <w:txbxContent>
                <w:p w:rsidR="00145BFD" w:rsidRPr="00B751D6" w:rsidRDefault="00145BFD" w:rsidP="00BD38FF">
                  <w:pPr>
                    <w:jc w:val="center"/>
                    <w:rPr>
                      <w:rFonts w:cstheme="minorHAnsi"/>
                      <w:caps/>
                      <w:spacing w:val="20"/>
                      <w:sz w:val="24"/>
                      <w:szCs w:val="24"/>
                    </w:rPr>
                  </w:pPr>
                  <w:r w:rsidRPr="00B751D6">
                    <w:rPr>
                      <w:rFonts w:cstheme="minorHAnsi"/>
                      <w:caps/>
                      <w:spacing w:val="20"/>
                      <w:sz w:val="24"/>
                      <w:szCs w:val="24"/>
                    </w:rPr>
                    <w:t>Otthontitkár</w:t>
                  </w:r>
                </w:p>
              </w:txbxContent>
            </v:textbox>
          </v:shape>
        </w:pict>
      </w:r>
    </w:p>
    <w:p w:rsidR="00234331" w:rsidRDefault="00234331" w:rsidP="00283D59">
      <w:pPr>
        <w:pStyle w:val="Cm"/>
        <w:ind w:left="720"/>
        <w:jc w:val="left"/>
        <w:rPr>
          <w:rFonts w:ascii="Palatino Linotype" w:hAnsi="Palatino Linotype"/>
          <w:sz w:val="24"/>
          <w:szCs w:val="24"/>
          <w:u w:val="single"/>
        </w:rPr>
      </w:pPr>
    </w:p>
    <w:p w:rsidR="00234331" w:rsidRDefault="00234331" w:rsidP="00283D59">
      <w:pPr>
        <w:pStyle w:val="Cm"/>
        <w:ind w:left="720"/>
        <w:jc w:val="left"/>
        <w:rPr>
          <w:rFonts w:ascii="Palatino Linotype" w:hAnsi="Palatino Linotype"/>
          <w:sz w:val="24"/>
          <w:szCs w:val="24"/>
          <w:u w:val="single"/>
        </w:rPr>
      </w:pPr>
    </w:p>
    <w:p w:rsidR="00234331" w:rsidRDefault="00234331" w:rsidP="00283D59">
      <w:pPr>
        <w:pStyle w:val="Cm"/>
        <w:ind w:left="720"/>
        <w:jc w:val="left"/>
        <w:rPr>
          <w:rFonts w:ascii="Palatino Linotype" w:hAnsi="Palatino Linotype"/>
          <w:sz w:val="24"/>
          <w:szCs w:val="24"/>
          <w:u w:val="single"/>
        </w:rPr>
      </w:pPr>
    </w:p>
    <w:p w:rsidR="00234331" w:rsidRDefault="00234331">
      <w:pPr>
        <w:widowControl/>
        <w:rPr>
          <w:rFonts w:ascii="Palatino Linotype" w:hAnsi="Palatino Linotype"/>
          <w:b/>
          <w:bCs/>
          <w:kern w:val="28"/>
          <w:sz w:val="24"/>
          <w:szCs w:val="24"/>
          <w:u w:val="single"/>
        </w:rPr>
      </w:pPr>
      <w:r>
        <w:rPr>
          <w:rFonts w:ascii="Palatino Linotype" w:hAnsi="Palatino Linotype"/>
          <w:sz w:val="24"/>
          <w:szCs w:val="24"/>
          <w:u w:val="single"/>
        </w:rPr>
        <w:br w:type="page"/>
      </w:r>
    </w:p>
    <w:p w:rsidR="001B74B7" w:rsidRPr="00283D59" w:rsidRDefault="00A14CEC" w:rsidP="00283D59">
      <w:pPr>
        <w:pStyle w:val="Cm"/>
        <w:ind w:left="720"/>
        <w:jc w:val="left"/>
        <w:rPr>
          <w:rFonts w:ascii="Palatino Linotype" w:hAnsi="Palatino Linotype"/>
          <w:sz w:val="24"/>
          <w:szCs w:val="24"/>
          <w:u w:val="single"/>
        </w:rPr>
      </w:pPr>
      <w:bookmarkStart w:id="50" w:name="_Toc304987695"/>
      <w:r>
        <w:rPr>
          <w:rFonts w:ascii="Palatino Linotype" w:hAnsi="Palatino Linotype"/>
          <w:sz w:val="24"/>
          <w:szCs w:val="24"/>
          <w:u w:val="single"/>
        </w:rPr>
        <w:lastRenderedPageBreak/>
        <w:t>a.</w:t>
      </w:r>
      <w:r w:rsidR="001B74B7" w:rsidRPr="00283D59">
        <w:rPr>
          <w:rFonts w:ascii="Palatino Linotype" w:hAnsi="Palatino Linotype"/>
          <w:sz w:val="24"/>
          <w:szCs w:val="24"/>
          <w:u w:val="single"/>
        </w:rPr>
        <w:t>Vezetők, vezetőség</w:t>
      </w:r>
      <w:bookmarkEnd w:id="46"/>
      <w:bookmarkEnd w:id="47"/>
      <w:bookmarkEnd w:id="50"/>
    </w:p>
    <w:p w:rsidR="001B74B7" w:rsidRPr="00256D4A" w:rsidRDefault="001B74B7" w:rsidP="00294AEF">
      <w:pPr>
        <w:ind w:left="570"/>
        <w:rPr>
          <w:rFonts w:ascii="Palatino Linotype" w:hAnsi="Palatino Linotype"/>
          <w:sz w:val="20"/>
        </w:rPr>
      </w:pPr>
    </w:p>
    <w:p w:rsidR="001B74B7" w:rsidRPr="00256D4A" w:rsidRDefault="001B74B7" w:rsidP="00294AEF">
      <w:pPr>
        <w:ind w:left="570"/>
        <w:rPr>
          <w:rFonts w:ascii="Palatino Linotype" w:hAnsi="Palatino Linotype"/>
          <w:sz w:val="24"/>
          <w:szCs w:val="24"/>
        </w:rPr>
      </w:pPr>
      <w:r w:rsidRPr="00256D4A">
        <w:rPr>
          <w:rFonts w:ascii="Palatino Linotype" w:hAnsi="Palatino Linotype"/>
          <w:sz w:val="24"/>
          <w:szCs w:val="24"/>
        </w:rPr>
        <w:t>Az intézmény szervezeti felépítését, vezetői szintjeit a magas színvonalú tartalmi munkavé</w:t>
      </w:r>
      <w:r w:rsidR="00555612">
        <w:rPr>
          <w:rFonts w:ascii="Palatino Linotype" w:hAnsi="Palatino Linotype"/>
          <w:sz w:val="24"/>
          <w:szCs w:val="24"/>
        </w:rPr>
        <w:t>gzés, a racionális és gazdaságo</w:t>
      </w:r>
      <w:r w:rsidRPr="00256D4A">
        <w:rPr>
          <w:rFonts w:ascii="Palatino Linotype" w:hAnsi="Palatino Linotype"/>
          <w:sz w:val="24"/>
          <w:szCs w:val="24"/>
        </w:rPr>
        <w:t>s működtetés, valamint a helyi adottságok, körülmények alapján határoztuk meg.</w:t>
      </w:r>
    </w:p>
    <w:p w:rsidR="001B74B7" w:rsidRPr="00256D4A" w:rsidRDefault="001B74B7" w:rsidP="00294AEF">
      <w:pPr>
        <w:rPr>
          <w:rFonts w:ascii="Palatino Linotype" w:hAnsi="Palatino Linotype"/>
          <w:sz w:val="20"/>
        </w:rPr>
      </w:pPr>
    </w:p>
    <w:p w:rsidR="001B74B7" w:rsidRPr="00256D4A" w:rsidRDefault="001B74B7" w:rsidP="00737C21">
      <w:pPr>
        <w:numPr>
          <w:ilvl w:val="0"/>
          <w:numId w:val="16"/>
        </w:numPr>
        <w:tabs>
          <w:tab w:val="clear" w:pos="720"/>
          <w:tab w:val="num" w:pos="930"/>
        </w:tabs>
        <w:ind w:left="930"/>
        <w:jc w:val="both"/>
        <w:rPr>
          <w:rFonts w:ascii="Palatino Linotype" w:hAnsi="Palatino Linotype"/>
          <w:noProof w:val="0"/>
          <w:sz w:val="24"/>
          <w:szCs w:val="24"/>
        </w:rPr>
      </w:pPr>
      <w:r w:rsidRPr="00256D4A">
        <w:rPr>
          <w:rFonts w:ascii="Palatino Linotype" w:hAnsi="Palatino Linotype"/>
          <w:noProof w:val="0"/>
          <w:sz w:val="24"/>
          <w:szCs w:val="24"/>
        </w:rPr>
        <w:t>Az intézmény igazgatóját Budapest Főváros Közgyűlése pályázat útján határozott időre bízza meg. A közoktatási intézmény vezetője a közoktatási törvényben foglaltak szerint látja el feladatát.</w:t>
      </w:r>
    </w:p>
    <w:p w:rsidR="001B74B7" w:rsidRPr="00256D4A" w:rsidRDefault="001B74B7" w:rsidP="00737C21">
      <w:pPr>
        <w:numPr>
          <w:ilvl w:val="0"/>
          <w:numId w:val="16"/>
        </w:numPr>
        <w:tabs>
          <w:tab w:val="clear" w:pos="720"/>
          <w:tab w:val="num" w:pos="930"/>
        </w:tabs>
        <w:ind w:left="930"/>
        <w:jc w:val="both"/>
        <w:rPr>
          <w:rFonts w:ascii="Palatino Linotype" w:hAnsi="Palatino Linotype"/>
          <w:noProof w:val="0"/>
          <w:sz w:val="24"/>
          <w:szCs w:val="24"/>
        </w:rPr>
      </w:pPr>
      <w:r w:rsidRPr="00256D4A">
        <w:rPr>
          <w:rFonts w:ascii="Palatino Linotype" w:hAnsi="Palatino Linotype"/>
          <w:noProof w:val="0"/>
          <w:sz w:val="24"/>
          <w:szCs w:val="24"/>
        </w:rPr>
        <w:t>Az Államháztartási törvény alapján a munkahelyi vezetőnek és a vele közös háztartásban élő családtagjának vagyonnyilatkozatot kell készítenie. A vagyonnyilatkozathoz a technikai azonosító kódot a Belügyminisztérium Közigazgatás-szervezési és Közszolgálati Hivatal ad.</w:t>
      </w:r>
    </w:p>
    <w:p w:rsidR="001B74B7" w:rsidRPr="00256D4A" w:rsidRDefault="001B74B7" w:rsidP="00737C21">
      <w:pPr>
        <w:numPr>
          <w:ilvl w:val="0"/>
          <w:numId w:val="16"/>
        </w:numPr>
        <w:tabs>
          <w:tab w:val="clear" w:pos="720"/>
          <w:tab w:val="num" w:pos="930"/>
        </w:tabs>
        <w:ind w:left="930"/>
        <w:jc w:val="both"/>
        <w:rPr>
          <w:rFonts w:ascii="Palatino Linotype" w:hAnsi="Palatino Linotype"/>
          <w:noProof w:val="0"/>
          <w:sz w:val="24"/>
          <w:szCs w:val="24"/>
        </w:rPr>
      </w:pPr>
      <w:r w:rsidRPr="00256D4A">
        <w:rPr>
          <w:rFonts w:ascii="Palatino Linotype" w:hAnsi="Palatino Linotype"/>
          <w:noProof w:val="0"/>
          <w:sz w:val="24"/>
          <w:szCs w:val="24"/>
        </w:rPr>
        <w:t>Az intézmény egyszemélyi felelős vezetője az igazgató, aki vezetői tevékenységét a két telephely (kollégium épület: M-19, M</w:t>
      </w:r>
      <w:r w:rsidR="00A97571">
        <w:rPr>
          <w:rFonts w:ascii="Palatino Linotype" w:hAnsi="Palatino Linotype"/>
          <w:noProof w:val="0"/>
          <w:sz w:val="24"/>
          <w:szCs w:val="24"/>
        </w:rPr>
        <w:t>-</w:t>
      </w:r>
      <w:r w:rsidRPr="00256D4A">
        <w:rPr>
          <w:rFonts w:ascii="Palatino Linotype" w:hAnsi="Palatino Linotype"/>
          <w:noProof w:val="0"/>
          <w:sz w:val="24"/>
          <w:szCs w:val="24"/>
        </w:rPr>
        <w:t>21) munkáját közvetlenül</w:t>
      </w:r>
      <w:r w:rsidR="00A97571">
        <w:rPr>
          <w:rFonts w:ascii="Palatino Linotype" w:hAnsi="Palatino Linotype"/>
          <w:noProof w:val="0"/>
          <w:sz w:val="24"/>
          <w:szCs w:val="24"/>
        </w:rPr>
        <w:t xml:space="preserve"> irányító igazgatóhelyettesek látják</w:t>
      </w:r>
      <w:r w:rsidRPr="00256D4A">
        <w:rPr>
          <w:rFonts w:ascii="Palatino Linotype" w:hAnsi="Palatino Linotype"/>
          <w:noProof w:val="0"/>
          <w:sz w:val="24"/>
          <w:szCs w:val="24"/>
        </w:rPr>
        <w:t xml:space="preserve"> el.</w:t>
      </w:r>
    </w:p>
    <w:p w:rsidR="001B74B7" w:rsidRPr="00256D4A" w:rsidRDefault="001B74B7" w:rsidP="00737C21">
      <w:pPr>
        <w:numPr>
          <w:ilvl w:val="0"/>
          <w:numId w:val="16"/>
        </w:numPr>
        <w:tabs>
          <w:tab w:val="clear" w:pos="720"/>
          <w:tab w:val="num" w:pos="930"/>
        </w:tabs>
        <w:ind w:left="930"/>
        <w:jc w:val="both"/>
        <w:rPr>
          <w:rFonts w:ascii="Palatino Linotype" w:hAnsi="Palatino Linotype"/>
          <w:noProof w:val="0"/>
          <w:sz w:val="24"/>
          <w:szCs w:val="24"/>
        </w:rPr>
      </w:pPr>
      <w:r w:rsidRPr="00256D4A">
        <w:rPr>
          <w:rFonts w:ascii="Palatino Linotype" w:hAnsi="Palatino Linotype"/>
          <w:noProof w:val="0"/>
          <w:sz w:val="24"/>
          <w:szCs w:val="24"/>
        </w:rPr>
        <w:t xml:space="preserve">Az igazgató jogállását a magasabb vezetői beosztás ellátásával megbízott közalkalmazottakra vonatkozó rendelkezések határozzák meg. </w:t>
      </w:r>
    </w:p>
    <w:p w:rsidR="001B74B7" w:rsidRPr="00256D4A" w:rsidRDefault="001B74B7" w:rsidP="00294AEF">
      <w:pPr>
        <w:jc w:val="both"/>
        <w:rPr>
          <w:rFonts w:ascii="Palatino Linotype" w:hAnsi="Palatino Linotype"/>
          <w:b/>
          <w:noProof w:val="0"/>
          <w:sz w:val="24"/>
          <w:szCs w:val="24"/>
        </w:rPr>
      </w:pPr>
    </w:p>
    <w:p w:rsidR="001B74B7" w:rsidRPr="000607BB" w:rsidRDefault="001B74B7" w:rsidP="000607BB">
      <w:pPr>
        <w:rPr>
          <w:rFonts w:ascii="Palatino Linotype" w:hAnsi="Palatino Linotype"/>
          <w:b/>
          <w:bCs/>
          <w:kern w:val="28"/>
          <w:sz w:val="24"/>
          <w:szCs w:val="24"/>
        </w:rPr>
      </w:pPr>
      <w:bookmarkStart w:id="51" w:name="_Toc304987696"/>
      <w:r w:rsidRPr="000607BB">
        <w:rPr>
          <w:rStyle w:val="CmChar"/>
          <w:rFonts w:ascii="Palatino Linotype" w:hAnsi="Palatino Linotype"/>
          <w:sz w:val="24"/>
          <w:szCs w:val="24"/>
        </w:rPr>
        <w:t>A kollégium (nevelési-oktatási) intézményvezetőjének feladatkörébe</w:t>
      </w:r>
      <w:bookmarkEnd w:id="51"/>
      <w:r w:rsidRPr="000607BB">
        <w:rPr>
          <w:rFonts w:ascii="Palatino Linotype" w:hAnsi="Palatino Linotype"/>
          <w:b/>
          <w:noProof w:val="0"/>
          <w:sz w:val="24"/>
          <w:szCs w:val="24"/>
        </w:rPr>
        <w:t xml:space="preserve"> </w:t>
      </w:r>
      <w:r w:rsidRPr="000607BB">
        <w:rPr>
          <w:rStyle w:val="CmChar"/>
          <w:rFonts w:ascii="Palatino Linotype" w:hAnsi="Palatino Linotype"/>
          <w:sz w:val="24"/>
          <w:szCs w:val="24"/>
        </w:rPr>
        <w:t>tartozik</w:t>
      </w:r>
      <w:r w:rsidR="000607BB">
        <w:rPr>
          <w:rStyle w:val="CmChar"/>
          <w:rFonts w:ascii="Palatino Linotype" w:hAnsi="Palatino Linotype"/>
          <w:sz w:val="24"/>
          <w:szCs w:val="24"/>
        </w:rPr>
        <w:t xml:space="preserve">: </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a nevelőtestület vezetése</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a nevelő és oktató munka tervezése, irányítása, ellenőrzése</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 xml:space="preserve">a nevelőtestület jogkörébe tartozó döntések előkészítése, végrehajtásuk szakszerű megszervezése és ellenőrzése a </w:t>
      </w:r>
      <w:proofErr w:type="gramStart"/>
      <w:r w:rsidRPr="00256D4A">
        <w:rPr>
          <w:rFonts w:ascii="Palatino Linotype" w:hAnsi="Palatino Linotype"/>
          <w:noProof w:val="0"/>
          <w:sz w:val="24"/>
          <w:szCs w:val="24"/>
        </w:rPr>
        <w:t>döntések  végrehajtásának</w:t>
      </w:r>
      <w:proofErr w:type="gramEnd"/>
      <w:r w:rsidRPr="00256D4A">
        <w:rPr>
          <w:rFonts w:ascii="Palatino Linotype" w:hAnsi="Palatino Linotype"/>
          <w:noProof w:val="0"/>
          <w:sz w:val="24"/>
          <w:szCs w:val="24"/>
        </w:rPr>
        <w:t xml:space="preserve"> szakszerű megszervezése, ellenőrzése, értékelése</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a személyi és szervezeti feltételek biztosítása;</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 xml:space="preserve">a </w:t>
      </w:r>
      <w:proofErr w:type="spellStart"/>
      <w:r w:rsidR="006C598C">
        <w:rPr>
          <w:rFonts w:ascii="Palatino Linotype" w:hAnsi="Palatino Linotype"/>
          <w:noProof w:val="0"/>
          <w:sz w:val="24"/>
          <w:szCs w:val="24"/>
        </w:rPr>
        <w:t>KGSz</w:t>
      </w:r>
      <w:proofErr w:type="spellEnd"/>
      <w:r w:rsidR="006C598C">
        <w:rPr>
          <w:rFonts w:ascii="Palatino Linotype" w:hAnsi="Palatino Linotype"/>
          <w:noProof w:val="0"/>
          <w:sz w:val="24"/>
          <w:szCs w:val="24"/>
        </w:rPr>
        <w:t xml:space="preserve"> és a kollégium vezetőségének együttműködése alapján </w:t>
      </w:r>
      <w:r w:rsidRPr="00256D4A">
        <w:rPr>
          <w:rFonts w:ascii="Palatino Linotype" w:hAnsi="Palatino Linotype"/>
          <w:noProof w:val="0"/>
          <w:sz w:val="24"/>
          <w:szCs w:val="24"/>
        </w:rPr>
        <w:t>rendelk</w:t>
      </w:r>
      <w:r w:rsidR="006C598C">
        <w:rPr>
          <w:rFonts w:ascii="Palatino Linotype" w:hAnsi="Palatino Linotype"/>
          <w:noProof w:val="0"/>
          <w:sz w:val="24"/>
          <w:szCs w:val="24"/>
        </w:rPr>
        <w:t>ezésre álló költségvetés kereteiben</w:t>
      </w:r>
      <w:r w:rsidRPr="00256D4A">
        <w:rPr>
          <w:rFonts w:ascii="Palatino Linotype" w:hAnsi="Palatino Linotype"/>
          <w:noProof w:val="0"/>
          <w:sz w:val="24"/>
          <w:szCs w:val="24"/>
        </w:rPr>
        <w:t xml:space="preserve"> a nevelési-oktatási intézmény működéséhez szükséges személyi és tárgyi feltételek biztosítása</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a szülőkkel és a diákönkormányzattal való együttműködés</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a nemzeti és a kollégiumi ünnepek munkarendhez igazodó, méltó megszervezése</w:t>
      </w:r>
    </w:p>
    <w:p w:rsidR="001B74B7" w:rsidRPr="007B14DE" w:rsidRDefault="001B74B7" w:rsidP="007B14DE">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a törvényi kötelezettségekből adódó szabályzatok elkészítése</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adminisztráció szervezése</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color w:val="auto"/>
          <w:sz w:val="24"/>
          <w:szCs w:val="24"/>
        </w:rPr>
        <w:t xml:space="preserve">a pedagógiai munka fejlesztése </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sz w:val="24"/>
          <w:szCs w:val="24"/>
        </w:rPr>
        <w:t>az oktató- nevelőmunka tervezése, szervezése, irányítása;</w:t>
      </w:r>
      <w:r w:rsidRPr="00256D4A">
        <w:rPr>
          <w:rFonts w:ascii="Palatino Linotype" w:hAnsi="Palatino Linotype"/>
          <w:noProof w:val="0"/>
          <w:color w:val="auto"/>
          <w:sz w:val="24"/>
          <w:szCs w:val="24"/>
        </w:rPr>
        <w:t xml:space="preserve"> az ellenőrzési, mérési, értékelési és minőségirányítási program működtetése </w:t>
      </w:r>
    </w:p>
    <w:p w:rsidR="001B74B7" w:rsidRPr="00256D4A" w:rsidRDefault="001B74B7" w:rsidP="00737C21">
      <w:pPr>
        <w:numPr>
          <w:ilvl w:val="0"/>
          <w:numId w:val="17"/>
        </w:numPr>
        <w:jc w:val="both"/>
        <w:rPr>
          <w:rFonts w:ascii="Palatino Linotype" w:hAnsi="Palatino Linotype"/>
          <w:noProof w:val="0"/>
          <w:sz w:val="24"/>
          <w:szCs w:val="24"/>
        </w:rPr>
      </w:pPr>
      <w:r w:rsidRPr="00256D4A">
        <w:rPr>
          <w:rFonts w:ascii="Palatino Linotype" w:hAnsi="Palatino Linotype"/>
          <w:noProof w:val="0"/>
          <w:sz w:val="24"/>
          <w:szCs w:val="24"/>
        </w:rPr>
        <w:t xml:space="preserve">a kollégium Pedagógiai Programjában és az intézményi </w:t>
      </w:r>
      <w:r w:rsidRPr="00256D4A">
        <w:rPr>
          <w:rFonts w:ascii="Palatino Linotype" w:hAnsi="Palatino Linotype"/>
          <w:noProof w:val="0"/>
          <w:sz w:val="24"/>
          <w:szCs w:val="24"/>
        </w:rPr>
        <w:lastRenderedPageBreak/>
        <w:t>minőségirányítási programban megjelölt célok és feladatok tervszerű megvalósítása érdekében - a nevelőtestület és a diákönkormányzat jogainak, feladatainak figyelembe vételével – a kollégium éves munkatervének elkészítése</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sz w:val="24"/>
          <w:szCs w:val="24"/>
        </w:rPr>
        <w:t>a Közalkalm</w:t>
      </w:r>
      <w:r w:rsidR="000A5F6E">
        <w:rPr>
          <w:rFonts w:ascii="Palatino Linotype" w:hAnsi="Palatino Linotype"/>
          <w:noProof w:val="0"/>
          <w:sz w:val="24"/>
          <w:szCs w:val="24"/>
        </w:rPr>
        <w:t xml:space="preserve">azotti Tanács </w:t>
      </w:r>
      <w:r w:rsidRPr="00256D4A">
        <w:rPr>
          <w:rFonts w:ascii="Palatino Linotype" w:hAnsi="Palatino Linotype"/>
          <w:noProof w:val="0"/>
          <w:sz w:val="24"/>
          <w:szCs w:val="24"/>
        </w:rPr>
        <w:t>működési feltételeinek biztosítása</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gyermek- és ifj</w:t>
      </w:r>
      <w:r w:rsidR="00461578">
        <w:rPr>
          <w:rFonts w:ascii="Palatino Linotype" w:hAnsi="Palatino Linotype"/>
          <w:noProof w:val="0"/>
          <w:color w:val="auto"/>
          <w:sz w:val="24"/>
          <w:szCs w:val="24"/>
        </w:rPr>
        <w:t>úságvédelmi feladatok szervezésének felügyelete</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gyermekbalesetek megelőzéséért a rendszeres egészségügyi vizsgálatok megszervezése</w:t>
      </w:r>
    </w:p>
    <w:p w:rsidR="001B74B7" w:rsidRPr="007B14DE" w:rsidRDefault="007B14DE" w:rsidP="007B14DE">
      <w:pPr>
        <w:numPr>
          <w:ilvl w:val="0"/>
          <w:numId w:val="17"/>
        </w:numPr>
        <w:jc w:val="both"/>
        <w:rPr>
          <w:rFonts w:ascii="Palatino Linotype" w:hAnsi="Palatino Linotype"/>
          <w:noProof w:val="0"/>
          <w:color w:val="auto"/>
          <w:sz w:val="24"/>
          <w:szCs w:val="24"/>
        </w:rPr>
      </w:pPr>
      <w:r>
        <w:rPr>
          <w:rFonts w:ascii="Palatino Linotype" w:hAnsi="Palatino Linotype"/>
          <w:noProof w:val="0"/>
          <w:color w:val="auto"/>
          <w:sz w:val="24"/>
          <w:szCs w:val="24"/>
        </w:rPr>
        <w:t xml:space="preserve">a </w:t>
      </w:r>
      <w:proofErr w:type="spellStart"/>
      <w:r>
        <w:rPr>
          <w:rFonts w:ascii="Palatino Linotype" w:hAnsi="Palatino Linotype"/>
          <w:noProof w:val="0"/>
          <w:color w:val="auto"/>
          <w:sz w:val="24"/>
          <w:szCs w:val="24"/>
        </w:rPr>
        <w:t>KGSz-el</w:t>
      </w:r>
      <w:proofErr w:type="spellEnd"/>
      <w:r>
        <w:rPr>
          <w:rFonts w:ascii="Palatino Linotype" w:hAnsi="Palatino Linotype"/>
          <w:noProof w:val="0"/>
          <w:color w:val="auto"/>
          <w:sz w:val="24"/>
          <w:szCs w:val="24"/>
        </w:rPr>
        <w:t xml:space="preserve"> történő együttműködés folyamatában </w:t>
      </w:r>
      <w:r w:rsidR="001B74B7" w:rsidRPr="00256D4A">
        <w:rPr>
          <w:rFonts w:ascii="Palatino Linotype" w:hAnsi="Palatino Linotype"/>
          <w:noProof w:val="0"/>
          <w:color w:val="auto"/>
          <w:sz w:val="24"/>
          <w:szCs w:val="24"/>
        </w:rPr>
        <w:t>gondoskodik a tanulók és dolgozók egészségének és testi épségének védelméről, a munka- és tűzvédelmi rendelkezések megtartásához szükséges feltételekről</w:t>
      </w:r>
    </w:p>
    <w:p w:rsidR="001B74B7" w:rsidRPr="00256D4A" w:rsidRDefault="001B74B7" w:rsidP="00737C21">
      <w:pPr>
        <w:numPr>
          <w:ilvl w:val="0"/>
          <w:numId w:val="17"/>
        </w:numPr>
        <w:jc w:val="both"/>
        <w:rPr>
          <w:rFonts w:ascii="Palatino Linotype" w:hAnsi="Palatino Linotype"/>
          <w:noProof w:val="0"/>
          <w:color w:val="auto"/>
          <w:sz w:val="24"/>
          <w:szCs w:val="24"/>
          <w:u w:val="wavyDouble"/>
        </w:rPr>
      </w:pPr>
      <w:r w:rsidRPr="00256D4A">
        <w:rPr>
          <w:rFonts w:ascii="Palatino Linotype" w:hAnsi="Palatino Linotype"/>
          <w:noProof w:val="0"/>
          <w:color w:val="auto"/>
          <w:sz w:val="24"/>
          <w:szCs w:val="24"/>
        </w:rPr>
        <w:t xml:space="preserve">előzetesen elkészített munkaprogram alapján megszervezi az ellenőrzés folyamatát, a nevelőtestületi határozatok végrehajtását. </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gondoskodik a saját, valamint a nevelőtanárok tervszerű és folyamatos pedagógiai továbbképzéséről, segíti a korszerű pedagógiai törekvéseket.</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figyelemmel kíséri a kollégiumi közösségek életét, segíti öntevékenységüket, önkormányzati és érdekvédelmi feladataik megvalósítását, közreműködik a diák önkormányzati tevékenység fejlesztésében</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együttműködik</w:t>
      </w:r>
      <w:r w:rsidR="00B9540C">
        <w:rPr>
          <w:rFonts w:ascii="Palatino Linotype" w:hAnsi="Palatino Linotype"/>
          <w:noProof w:val="0"/>
          <w:color w:val="auto"/>
          <w:sz w:val="24"/>
          <w:szCs w:val="24"/>
        </w:rPr>
        <w:t xml:space="preserve"> a koordinációs irodán keresztül</w:t>
      </w:r>
      <w:r w:rsidRPr="00256D4A">
        <w:rPr>
          <w:rFonts w:ascii="Palatino Linotype" w:hAnsi="Palatino Linotype"/>
          <w:noProof w:val="0"/>
          <w:color w:val="auto"/>
          <w:sz w:val="24"/>
          <w:szCs w:val="24"/>
        </w:rPr>
        <w:t xml:space="preserve"> ideiglenes hatályú</w:t>
      </w:r>
      <w:r w:rsidR="000A722D">
        <w:rPr>
          <w:rFonts w:ascii="Palatino Linotype" w:hAnsi="Palatino Linotype"/>
          <w:noProof w:val="0"/>
          <w:color w:val="auto"/>
          <w:sz w:val="24"/>
          <w:szCs w:val="24"/>
        </w:rPr>
        <w:t>an</w:t>
      </w:r>
      <w:r w:rsidRPr="00256D4A">
        <w:rPr>
          <w:rFonts w:ascii="Palatino Linotype" w:hAnsi="Palatino Linotype"/>
          <w:noProof w:val="0"/>
          <w:color w:val="auto"/>
          <w:sz w:val="24"/>
          <w:szCs w:val="24"/>
        </w:rPr>
        <w:t xml:space="preserve"> elhelyezett, átmeneti nevelésben és a tartós nevelésben részesülő tanulók ügyeiben a területileg illetékes szolgálattal</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segíti a tanulók testkultúrájának fejlesztését, a kollégium lehetőségeihez mérten gondoskodik a testedzés és sportolás feltételeiről</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első fokon dönt a tanulók azon ügyeiben, amelyet a Szervezeti és Működési Szabályzat, valamint egyéb jog</w:t>
      </w:r>
      <w:r w:rsidR="00D85618">
        <w:rPr>
          <w:rFonts w:ascii="Palatino Linotype" w:hAnsi="Palatino Linotype"/>
          <w:noProof w:val="0"/>
          <w:color w:val="auto"/>
          <w:sz w:val="24"/>
          <w:szCs w:val="24"/>
        </w:rPr>
        <w:t>szabályok hatáskörébe utalnak</w:t>
      </w:r>
    </w:p>
    <w:p w:rsidR="001B74B7" w:rsidRPr="00256D4A" w:rsidRDefault="00D85618" w:rsidP="00737C21">
      <w:pPr>
        <w:numPr>
          <w:ilvl w:val="0"/>
          <w:numId w:val="17"/>
        </w:numPr>
        <w:jc w:val="both"/>
        <w:rPr>
          <w:rFonts w:ascii="Palatino Linotype" w:hAnsi="Palatino Linotype"/>
          <w:noProof w:val="0"/>
          <w:color w:val="auto"/>
          <w:sz w:val="24"/>
          <w:szCs w:val="24"/>
        </w:rPr>
      </w:pPr>
      <w:r>
        <w:rPr>
          <w:rFonts w:ascii="Palatino Linotype" w:hAnsi="Palatino Linotype"/>
          <w:noProof w:val="0"/>
          <w:color w:val="auto"/>
          <w:sz w:val="24"/>
          <w:szCs w:val="24"/>
        </w:rPr>
        <w:t xml:space="preserve">A kollégium </w:t>
      </w:r>
      <w:proofErr w:type="spellStart"/>
      <w:r>
        <w:rPr>
          <w:rFonts w:ascii="Palatino Linotype" w:hAnsi="Palatino Linotype"/>
          <w:noProof w:val="0"/>
          <w:color w:val="auto"/>
          <w:sz w:val="24"/>
          <w:szCs w:val="24"/>
        </w:rPr>
        <w:t>tanügyigazgatási</w:t>
      </w:r>
      <w:proofErr w:type="spellEnd"/>
      <w:r w:rsidR="001B74B7" w:rsidRPr="00256D4A">
        <w:rPr>
          <w:rFonts w:ascii="Palatino Linotype" w:hAnsi="Palatino Linotype"/>
          <w:noProof w:val="0"/>
          <w:color w:val="auto"/>
          <w:sz w:val="24"/>
          <w:szCs w:val="24"/>
        </w:rPr>
        <w:t xml:space="preserve"> munkájának irányításával és ellenőrzésével kapcsolatos teendői során tervszerűen figyelemmel kíséri a szükséges dokumentumok naprakész állapotát</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igazgató a hozzá benyújtott, hatáskörét meghaladó kérelmeket és észrevételeket a Fővárosi Önkormányzathoz továbbítja. Ezekhez csatolja a vonatkozó ügyiratokat, valamint véleményét. Eljárásáról egyidejűleg tájékoztatja az ügyfelet</w:t>
      </w:r>
    </w:p>
    <w:p w:rsidR="001B74B7" w:rsidRPr="00256D4A"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elkészíti a munkaköri leírásokat</w:t>
      </w:r>
    </w:p>
    <w:p w:rsidR="001B74B7" w:rsidRPr="00B2777E" w:rsidRDefault="001B74B7" w:rsidP="00737C21">
      <w:pPr>
        <w:numPr>
          <w:ilvl w:val="0"/>
          <w:numId w:val="1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első fokon hozott határozat ellen benyújtott fellebbezést a vonatkozó ügyiratokkal együtt nyolc nap</w:t>
      </w:r>
      <w:r w:rsidR="00C800D6">
        <w:rPr>
          <w:rFonts w:ascii="Palatino Linotype" w:hAnsi="Palatino Linotype"/>
          <w:noProof w:val="0"/>
          <w:color w:val="auto"/>
          <w:sz w:val="24"/>
          <w:szCs w:val="24"/>
        </w:rPr>
        <w:t>on belül felterjeszti az</w:t>
      </w:r>
      <w:r w:rsidRPr="00256D4A">
        <w:rPr>
          <w:rFonts w:ascii="Palatino Linotype" w:hAnsi="Palatino Linotype"/>
          <w:noProof w:val="0"/>
          <w:color w:val="auto"/>
          <w:sz w:val="24"/>
          <w:szCs w:val="24"/>
        </w:rPr>
        <w:t xml:space="preserve"> illetékes szakig</w:t>
      </w:r>
      <w:r w:rsidR="00C800D6">
        <w:rPr>
          <w:rFonts w:ascii="Palatino Linotype" w:hAnsi="Palatino Linotype"/>
          <w:noProof w:val="0"/>
          <w:color w:val="auto"/>
          <w:sz w:val="24"/>
          <w:szCs w:val="24"/>
        </w:rPr>
        <w:t>azgatási szervnek. Í</w:t>
      </w:r>
      <w:r w:rsidRPr="00256D4A">
        <w:rPr>
          <w:rFonts w:ascii="Palatino Linotype" w:hAnsi="Palatino Linotype"/>
          <w:noProof w:val="0"/>
          <w:color w:val="auto"/>
          <w:sz w:val="24"/>
          <w:szCs w:val="24"/>
        </w:rPr>
        <w:t>rásban értesíti a fellebbezőt.</w:t>
      </w:r>
    </w:p>
    <w:p w:rsidR="001B74B7" w:rsidRPr="00B2777E" w:rsidRDefault="001B74B7" w:rsidP="00D65CB7">
      <w:pPr>
        <w:pStyle w:val="Cm"/>
        <w:ind w:left="1134" w:hanging="1134"/>
        <w:jc w:val="left"/>
        <w:rPr>
          <w:rFonts w:ascii="Palatino Linotype" w:hAnsi="Palatino Linotype"/>
          <w:sz w:val="24"/>
          <w:szCs w:val="24"/>
        </w:rPr>
      </w:pPr>
      <w:bookmarkStart w:id="52" w:name="_Toc304987697"/>
      <w:r w:rsidRPr="00B2777E">
        <w:rPr>
          <w:rFonts w:ascii="Palatino Linotype" w:hAnsi="Palatino Linotype"/>
          <w:sz w:val="24"/>
          <w:szCs w:val="24"/>
        </w:rPr>
        <w:lastRenderedPageBreak/>
        <w:t>Az igazgató kizárólagos hatáskörébe tartozik:</w:t>
      </w:r>
      <w:bookmarkEnd w:id="52"/>
    </w:p>
    <w:p w:rsidR="001B74B7" w:rsidRPr="00256D4A" w:rsidRDefault="001B74B7" w:rsidP="00DF56D8">
      <w:pPr>
        <w:jc w:val="both"/>
        <w:rPr>
          <w:rFonts w:ascii="Palatino Linotype" w:hAnsi="Palatino Linotype"/>
          <w:b/>
          <w:noProof w:val="0"/>
          <w:color w:val="auto"/>
          <w:sz w:val="24"/>
          <w:szCs w:val="24"/>
        </w:rPr>
      </w:pPr>
    </w:p>
    <w:p w:rsidR="001B74B7" w:rsidRPr="00256D4A" w:rsidRDefault="001B74B7" w:rsidP="00737C21">
      <w:pPr>
        <w:numPr>
          <w:ilvl w:val="0"/>
          <w:numId w:val="18"/>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 xml:space="preserve">az intézmény összes közalkalmazottja feletti munkáltatói jogkörből: a munkaviszony </w:t>
      </w:r>
      <w:r w:rsidR="00B2777E">
        <w:rPr>
          <w:rFonts w:ascii="Palatino Linotype" w:hAnsi="Palatino Linotype"/>
          <w:noProof w:val="0"/>
          <w:color w:val="auto"/>
          <w:sz w:val="24"/>
          <w:szCs w:val="24"/>
        </w:rPr>
        <w:t>létrehozása és megszüntetése, bé</w:t>
      </w:r>
      <w:r w:rsidRPr="00256D4A">
        <w:rPr>
          <w:rFonts w:ascii="Palatino Linotype" w:hAnsi="Palatino Linotype"/>
          <w:noProof w:val="0"/>
          <w:color w:val="auto"/>
          <w:sz w:val="24"/>
          <w:szCs w:val="24"/>
        </w:rPr>
        <w:t>rmegállapítás, jutalmazás, céljutalom megállapítás, a fegyelmi jogkör gyakorlása</w:t>
      </w:r>
    </w:p>
    <w:p w:rsidR="001B74B7" w:rsidRPr="00256D4A" w:rsidRDefault="001B74B7" w:rsidP="00737C21">
      <w:pPr>
        <w:numPr>
          <w:ilvl w:val="0"/>
          <w:numId w:val="18"/>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megbízási szerződések megkötése</w:t>
      </w:r>
    </w:p>
    <w:p w:rsidR="001B74B7" w:rsidRPr="00256D4A" w:rsidRDefault="001B74B7" w:rsidP="00737C21">
      <w:pPr>
        <w:numPr>
          <w:ilvl w:val="0"/>
          <w:numId w:val="18"/>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kötelezettségvállalás</w:t>
      </w:r>
    </w:p>
    <w:p w:rsidR="001B74B7" w:rsidRPr="00256D4A" w:rsidRDefault="001B74B7" w:rsidP="00737C21">
      <w:pPr>
        <w:numPr>
          <w:ilvl w:val="0"/>
          <w:numId w:val="18"/>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intézmény képviselete</w:t>
      </w:r>
    </w:p>
    <w:p w:rsidR="001B74B7" w:rsidRPr="00256D4A" w:rsidRDefault="001B74B7" w:rsidP="00737C21">
      <w:pPr>
        <w:numPr>
          <w:ilvl w:val="0"/>
          <w:numId w:val="18"/>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valamint a jogszabályokban meghatározott egyéb feladatok.</w:t>
      </w:r>
    </w:p>
    <w:p w:rsidR="001B74B7" w:rsidRPr="00256D4A" w:rsidRDefault="001B74B7" w:rsidP="00DF56D8">
      <w:pPr>
        <w:ind w:left="709"/>
        <w:jc w:val="both"/>
        <w:rPr>
          <w:rFonts w:ascii="Palatino Linotype" w:hAnsi="Palatino Linotype"/>
          <w:noProof w:val="0"/>
          <w:color w:val="auto"/>
          <w:sz w:val="24"/>
          <w:szCs w:val="24"/>
        </w:rPr>
      </w:pPr>
    </w:p>
    <w:p w:rsidR="001B74B7" w:rsidRPr="0069752C" w:rsidRDefault="001B74B7" w:rsidP="0069752C">
      <w:pPr>
        <w:ind w:left="709"/>
        <w:jc w:val="both"/>
        <w:rPr>
          <w:rFonts w:ascii="Palatino Linotype" w:hAnsi="Palatino Linotype"/>
          <w:noProof w:val="0"/>
          <w:sz w:val="24"/>
          <w:szCs w:val="24"/>
        </w:rPr>
      </w:pPr>
      <w:r w:rsidRPr="00256D4A">
        <w:rPr>
          <w:rFonts w:ascii="Palatino Linotype" w:hAnsi="Palatino Linotype"/>
          <w:noProof w:val="0"/>
          <w:sz w:val="24"/>
          <w:szCs w:val="24"/>
        </w:rPr>
        <w:t>A dolgozók munkaviszonyára, élet- és munkakörülményeire vonatkozó döntési jogkörét - külön jogszabályban megállapított esetekben- az előírt egyeztetési kötelezettség megtartásával gyakorolja.</w:t>
      </w:r>
    </w:p>
    <w:p w:rsidR="001B74B7" w:rsidRPr="00930752" w:rsidRDefault="001B74B7" w:rsidP="00930752">
      <w:pPr>
        <w:ind w:left="709"/>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igazgató munkaköri leírását a felette munkáltató jogkört gyakorló Fővárosi Önkormányzat adja ki.</w:t>
      </w:r>
    </w:p>
    <w:p w:rsidR="001B74B7" w:rsidRPr="00930752" w:rsidRDefault="001B74B7" w:rsidP="00D65CB7">
      <w:pPr>
        <w:pStyle w:val="Cm"/>
        <w:jc w:val="left"/>
        <w:rPr>
          <w:rFonts w:ascii="Palatino Linotype" w:hAnsi="Palatino Linotype"/>
          <w:sz w:val="24"/>
          <w:szCs w:val="24"/>
        </w:rPr>
      </w:pPr>
      <w:bookmarkStart w:id="53" w:name="_Toc304987698"/>
      <w:r w:rsidRPr="00930752">
        <w:rPr>
          <w:rFonts w:ascii="Palatino Linotype" w:hAnsi="Palatino Linotype"/>
          <w:sz w:val="24"/>
          <w:szCs w:val="24"/>
        </w:rPr>
        <w:t>A vezetők közötti feladatmegosztás</w:t>
      </w:r>
      <w:bookmarkEnd w:id="53"/>
    </w:p>
    <w:p w:rsidR="001B74B7" w:rsidRPr="00256D4A" w:rsidRDefault="001B74B7" w:rsidP="00930752">
      <w:pPr>
        <w:jc w:val="both"/>
        <w:rPr>
          <w:rFonts w:ascii="Palatino Linotype" w:hAnsi="Palatino Linotype"/>
          <w:noProof w:val="0"/>
          <w:sz w:val="24"/>
          <w:szCs w:val="24"/>
        </w:rPr>
      </w:pPr>
      <w:r w:rsidRPr="00256D4A">
        <w:rPr>
          <w:rFonts w:ascii="Palatino Linotype" w:hAnsi="Palatino Linotype"/>
          <w:noProof w:val="0"/>
          <w:sz w:val="24"/>
          <w:szCs w:val="24"/>
        </w:rPr>
        <w:t>Az igazgató a vezetői munkáját a vezetőség működtetésén túl külön-külön</w:t>
      </w:r>
    </w:p>
    <w:p w:rsidR="001B74B7" w:rsidRPr="00256D4A" w:rsidRDefault="001B74B7" w:rsidP="00737C21">
      <w:pPr>
        <w:numPr>
          <w:ilvl w:val="0"/>
          <w:numId w:val="19"/>
        </w:numPr>
        <w:jc w:val="both"/>
        <w:rPr>
          <w:rFonts w:ascii="Palatino Linotype" w:hAnsi="Palatino Linotype"/>
          <w:noProof w:val="0"/>
          <w:sz w:val="24"/>
          <w:szCs w:val="24"/>
        </w:rPr>
      </w:pPr>
      <w:r w:rsidRPr="00256D4A">
        <w:rPr>
          <w:rFonts w:ascii="Palatino Linotype" w:hAnsi="Palatino Linotype"/>
          <w:noProof w:val="0"/>
          <w:sz w:val="24"/>
          <w:szCs w:val="24"/>
        </w:rPr>
        <w:t>az igazgatóhelyettesekre</w:t>
      </w:r>
    </w:p>
    <w:p w:rsidR="001B74B7" w:rsidRPr="00256D4A" w:rsidRDefault="001B74B7" w:rsidP="00737C21">
      <w:pPr>
        <w:numPr>
          <w:ilvl w:val="0"/>
          <w:numId w:val="19"/>
        </w:numPr>
        <w:jc w:val="both"/>
        <w:rPr>
          <w:rFonts w:ascii="Palatino Linotype" w:hAnsi="Palatino Linotype"/>
          <w:noProof w:val="0"/>
          <w:sz w:val="24"/>
          <w:szCs w:val="24"/>
        </w:rPr>
      </w:pPr>
      <w:r w:rsidRPr="00256D4A">
        <w:rPr>
          <w:rFonts w:ascii="Palatino Linotype" w:hAnsi="Palatino Linotype"/>
          <w:noProof w:val="0"/>
          <w:sz w:val="24"/>
          <w:szCs w:val="24"/>
        </w:rPr>
        <w:t>a nevelőtestületre támaszkodva,</w:t>
      </w:r>
    </w:p>
    <w:p w:rsidR="001B74B7" w:rsidRPr="00256D4A" w:rsidRDefault="001B74B7" w:rsidP="00737C21">
      <w:pPr>
        <w:numPr>
          <w:ilvl w:val="0"/>
          <w:numId w:val="19"/>
        </w:numPr>
        <w:jc w:val="both"/>
        <w:rPr>
          <w:rFonts w:ascii="Palatino Linotype" w:hAnsi="Palatino Linotype"/>
          <w:noProof w:val="0"/>
          <w:sz w:val="24"/>
          <w:szCs w:val="24"/>
        </w:rPr>
      </w:pPr>
      <w:r w:rsidRPr="00256D4A">
        <w:rPr>
          <w:rFonts w:ascii="Palatino Linotype" w:hAnsi="Palatino Linotype"/>
          <w:noProof w:val="0"/>
          <w:sz w:val="24"/>
          <w:szCs w:val="24"/>
        </w:rPr>
        <w:t>a diákönkormányzattal, a közal</w:t>
      </w:r>
      <w:r w:rsidR="007606F7">
        <w:rPr>
          <w:rFonts w:ascii="Palatino Linotype" w:hAnsi="Palatino Linotype"/>
          <w:noProof w:val="0"/>
          <w:sz w:val="24"/>
          <w:szCs w:val="24"/>
        </w:rPr>
        <w:t xml:space="preserve">kalmazotti tanáccsal </w:t>
      </w:r>
      <w:r w:rsidRPr="00256D4A">
        <w:rPr>
          <w:rFonts w:ascii="Palatino Linotype" w:hAnsi="Palatino Linotype"/>
          <w:noProof w:val="0"/>
          <w:sz w:val="24"/>
          <w:szCs w:val="24"/>
        </w:rPr>
        <w:t>együttműködve végzi.</w:t>
      </w:r>
    </w:p>
    <w:p w:rsidR="001B74B7" w:rsidRPr="00256D4A" w:rsidRDefault="001B74B7" w:rsidP="006476DA">
      <w:pPr>
        <w:jc w:val="both"/>
        <w:rPr>
          <w:rFonts w:ascii="Palatino Linotype" w:hAnsi="Palatino Linotype"/>
          <w:noProof w:val="0"/>
          <w:sz w:val="24"/>
          <w:szCs w:val="24"/>
        </w:rPr>
      </w:pPr>
      <w:r w:rsidRPr="00256D4A">
        <w:rPr>
          <w:rFonts w:ascii="Palatino Linotype" w:hAnsi="Palatino Linotype"/>
          <w:noProof w:val="0"/>
          <w:sz w:val="24"/>
          <w:szCs w:val="24"/>
        </w:rPr>
        <w:t>Közösen felelősek azért, hogy intézkedéseiket összehangolják. A kollégiumi élet minden lényeges ügyéről, eseményéről, kölcsönösen kötelesek egymást tájékoztatni.</w:t>
      </w:r>
    </w:p>
    <w:p w:rsidR="001B74B7" w:rsidRPr="00256D4A" w:rsidRDefault="001B74B7" w:rsidP="00D62D85">
      <w:pPr>
        <w:jc w:val="both"/>
        <w:rPr>
          <w:rFonts w:ascii="Palatino Linotype" w:hAnsi="Palatino Linotype"/>
          <w:b/>
          <w:noProof w:val="0"/>
          <w:sz w:val="22"/>
          <w:szCs w:val="22"/>
        </w:rPr>
      </w:pPr>
    </w:p>
    <w:p w:rsidR="001B74B7" w:rsidRPr="00167ADD" w:rsidRDefault="001B74B7" w:rsidP="006B4A3B">
      <w:pPr>
        <w:pStyle w:val="Cm"/>
        <w:ind w:left="851" w:hanging="851"/>
        <w:jc w:val="left"/>
        <w:rPr>
          <w:rFonts w:ascii="Palatino Linotype" w:hAnsi="Palatino Linotype"/>
          <w:sz w:val="24"/>
          <w:szCs w:val="24"/>
        </w:rPr>
      </w:pPr>
      <w:bookmarkStart w:id="54" w:name="_Toc304987699"/>
      <w:r w:rsidRPr="00167ADD">
        <w:rPr>
          <w:rFonts w:ascii="Palatino Linotype" w:hAnsi="Palatino Linotype"/>
          <w:sz w:val="24"/>
          <w:szCs w:val="24"/>
        </w:rPr>
        <w:t>A vezetői feladatmegosztásból eredő felelőssége, intézkedési jogkör</w:t>
      </w:r>
      <w:r w:rsidR="00167ADD">
        <w:rPr>
          <w:rFonts w:ascii="Palatino Linotype" w:hAnsi="Palatino Linotype"/>
          <w:sz w:val="24"/>
          <w:szCs w:val="24"/>
        </w:rPr>
        <w:t>e</w:t>
      </w:r>
      <w:bookmarkEnd w:id="54"/>
    </w:p>
    <w:p w:rsidR="001B74B7" w:rsidRPr="00256D4A" w:rsidRDefault="001B74B7" w:rsidP="00167ADD">
      <w:pPr>
        <w:jc w:val="both"/>
        <w:rPr>
          <w:rFonts w:ascii="Palatino Linotype" w:hAnsi="Palatino Linotype"/>
          <w:noProof w:val="0"/>
          <w:sz w:val="24"/>
          <w:szCs w:val="24"/>
        </w:rPr>
      </w:pPr>
      <w:r w:rsidRPr="00256D4A">
        <w:rPr>
          <w:rFonts w:ascii="Palatino Linotype" w:hAnsi="Palatino Linotype"/>
          <w:noProof w:val="0"/>
          <w:sz w:val="24"/>
          <w:szCs w:val="24"/>
        </w:rPr>
        <w:t>Az igazgató a munkáltatói jogok közül a hatásköréből – a szervezeti felépítés szerint – az alábbiakat delegálja az igazgatóhel</w:t>
      </w:r>
      <w:r w:rsidR="00924CFA">
        <w:rPr>
          <w:rFonts w:ascii="Palatino Linotype" w:hAnsi="Palatino Linotype"/>
          <w:noProof w:val="0"/>
          <w:sz w:val="24"/>
          <w:szCs w:val="24"/>
        </w:rPr>
        <w:t>yettesekre</w:t>
      </w:r>
      <w:r w:rsidRPr="00256D4A">
        <w:rPr>
          <w:rFonts w:ascii="Palatino Linotype" w:hAnsi="Palatino Linotype"/>
          <w:noProof w:val="0"/>
          <w:sz w:val="24"/>
          <w:szCs w:val="24"/>
        </w:rPr>
        <w:t>:</w:t>
      </w:r>
    </w:p>
    <w:p w:rsidR="001B74B7" w:rsidRPr="00256D4A" w:rsidRDefault="001B74B7" w:rsidP="00737C21">
      <w:pPr>
        <w:numPr>
          <w:ilvl w:val="0"/>
          <w:numId w:val="20"/>
        </w:numPr>
        <w:jc w:val="both"/>
        <w:rPr>
          <w:rFonts w:ascii="Palatino Linotype" w:hAnsi="Palatino Linotype"/>
          <w:noProof w:val="0"/>
          <w:sz w:val="24"/>
          <w:szCs w:val="24"/>
        </w:rPr>
      </w:pPr>
      <w:r w:rsidRPr="00256D4A">
        <w:rPr>
          <w:rFonts w:ascii="Palatino Linotype" w:hAnsi="Palatino Linotype"/>
          <w:noProof w:val="0"/>
          <w:sz w:val="24"/>
          <w:szCs w:val="24"/>
        </w:rPr>
        <w:t>a munkaköri feladatok meghatározása a közvetlen irányításuk alá tartozó közalkalmazottak tekintetében (munkaköri leírás)</w:t>
      </w:r>
    </w:p>
    <w:p w:rsidR="001B74B7" w:rsidRPr="00256D4A" w:rsidRDefault="001B74B7" w:rsidP="00737C21">
      <w:pPr>
        <w:numPr>
          <w:ilvl w:val="0"/>
          <w:numId w:val="20"/>
        </w:numPr>
        <w:jc w:val="both"/>
        <w:rPr>
          <w:rFonts w:ascii="Palatino Linotype" w:hAnsi="Palatino Linotype"/>
          <w:noProof w:val="0"/>
          <w:sz w:val="24"/>
          <w:szCs w:val="24"/>
        </w:rPr>
      </w:pPr>
      <w:r w:rsidRPr="00256D4A">
        <w:rPr>
          <w:rFonts w:ascii="Palatino Linotype" w:hAnsi="Palatino Linotype"/>
          <w:noProof w:val="0"/>
          <w:sz w:val="24"/>
          <w:szCs w:val="24"/>
        </w:rPr>
        <w:t>a munkaidő felhasználása</w:t>
      </w:r>
    </w:p>
    <w:p w:rsidR="001B74B7" w:rsidRPr="00256D4A" w:rsidRDefault="001B74B7" w:rsidP="00737C21">
      <w:pPr>
        <w:numPr>
          <w:ilvl w:val="0"/>
          <w:numId w:val="20"/>
        </w:numPr>
        <w:jc w:val="both"/>
        <w:rPr>
          <w:rFonts w:ascii="Palatino Linotype" w:hAnsi="Palatino Linotype"/>
          <w:noProof w:val="0"/>
          <w:sz w:val="24"/>
          <w:szCs w:val="24"/>
        </w:rPr>
      </w:pPr>
      <w:r w:rsidRPr="00256D4A">
        <w:rPr>
          <w:rFonts w:ascii="Palatino Linotype" w:hAnsi="Palatino Linotype"/>
          <w:noProof w:val="0"/>
          <w:sz w:val="24"/>
          <w:szCs w:val="24"/>
        </w:rPr>
        <w:t>a túlmunka elrendelése és a teljesítés igazolása</w:t>
      </w:r>
    </w:p>
    <w:p w:rsidR="001B74B7" w:rsidRPr="00256D4A" w:rsidRDefault="001B74B7" w:rsidP="00737C21">
      <w:pPr>
        <w:numPr>
          <w:ilvl w:val="0"/>
          <w:numId w:val="20"/>
        </w:numPr>
        <w:jc w:val="both"/>
        <w:rPr>
          <w:rFonts w:ascii="Palatino Linotype" w:hAnsi="Palatino Linotype"/>
          <w:noProof w:val="0"/>
          <w:sz w:val="24"/>
          <w:szCs w:val="24"/>
        </w:rPr>
      </w:pPr>
      <w:r w:rsidRPr="00256D4A">
        <w:rPr>
          <w:rFonts w:ascii="Palatino Linotype" w:hAnsi="Palatino Linotype"/>
          <w:noProof w:val="0"/>
          <w:sz w:val="24"/>
          <w:szCs w:val="24"/>
        </w:rPr>
        <w:t>a munkavégzés ellenőrzése, értékelése</w:t>
      </w:r>
    </w:p>
    <w:p w:rsidR="001B74B7" w:rsidRPr="00256D4A" w:rsidRDefault="001B74B7" w:rsidP="00210F86">
      <w:pPr>
        <w:ind w:left="567"/>
        <w:jc w:val="both"/>
        <w:rPr>
          <w:rFonts w:ascii="Palatino Linotype" w:hAnsi="Palatino Linotype"/>
          <w:noProof w:val="0"/>
          <w:sz w:val="24"/>
          <w:szCs w:val="24"/>
        </w:rPr>
      </w:pPr>
    </w:p>
    <w:p w:rsidR="001B74B7" w:rsidRPr="00256D4A" w:rsidRDefault="001B74B7" w:rsidP="009A5A8E">
      <w:pPr>
        <w:jc w:val="both"/>
        <w:rPr>
          <w:rFonts w:ascii="Palatino Linotype" w:hAnsi="Palatino Linotype"/>
          <w:noProof w:val="0"/>
          <w:sz w:val="24"/>
          <w:szCs w:val="24"/>
        </w:rPr>
      </w:pPr>
      <w:r w:rsidRPr="00256D4A">
        <w:rPr>
          <w:rFonts w:ascii="Palatino Linotype" w:hAnsi="Palatino Linotype"/>
          <w:noProof w:val="0"/>
          <w:sz w:val="24"/>
          <w:szCs w:val="24"/>
        </w:rPr>
        <w:t>Az igazgató a felelősségi körből a következő feladatok végrehajtását az alábbiak szerint látja el.</w:t>
      </w:r>
    </w:p>
    <w:p w:rsidR="001B74B7" w:rsidRPr="00256D4A" w:rsidRDefault="001B74B7" w:rsidP="00737C21">
      <w:pPr>
        <w:numPr>
          <w:ilvl w:val="0"/>
          <w:numId w:val="21"/>
        </w:numPr>
        <w:jc w:val="both"/>
        <w:rPr>
          <w:rFonts w:ascii="Palatino Linotype" w:hAnsi="Palatino Linotype"/>
          <w:noProof w:val="0"/>
          <w:sz w:val="24"/>
          <w:szCs w:val="24"/>
        </w:rPr>
      </w:pPr>
      <w:r w:rsidRPr="00256D4A">
        <w:rPr>
          <w:rFonts w:ascii="Palatino Linotype" w:hAnsi="Palatino Linotype"/>
          <w:noProof w:val="0"/>
          <w:sz w:val="24"/>
          <w:szCs w:val="24"/>
        </w:rPr>
        <w:t xml:space="preserve">a munkavédelmi, balesetvédelmi és a tűzvédelmi feladatok közvetlen irányítását a gazdasági igazgatóhelyettesre bízza, melyhez a munka-, baleset- és tűzvédelmi szakember megbízásos </w:t>
      </w:r>
      <w:r w:rsidRPr="00256D4A">
        <w:rPr>
          <w:rFonts w:ascii="Palatino Linotype" w:hAnsi="Palatino Linotype"/>
          <w:noProof w:val="0"/>
          <w:sz w:val="24"/>
          <w:szCs w:val="24"/>
        </w:rPr>
        <w:lastRenderedPageBreak/>
        <w:t>alkalmazását biztosítja. E feladat elvégzéséhez az igazgatóhelyettesek segítséget nyújtanak</w:t>
      </w:r>
    </w:p>
    <w:p w:rsidR="001B74B7" w:rsidRPr="00256D4A" w:rsidRDefault="001B74B7" w:rsidP="00737C21">
      <w:pPr>
        <w:numPr>
          <w:ilvl w:val="0"/>
          <w:numId w:val="21"/>
        </w:numPr>
        <w:jc w:val="both"/>
        <w:rPr>
          <w:rFonts w:ascii="Palatino Linotype" w:hAnsi="Palatino Linotype"/>
          <w:noProof w:val="0"/>
          <w:sz w:val="24"/>
          <w:szCs w:val="24"/>
        </w:rPr>
      </w:pPr>
      <w:r w:rsidRPr="00256D4A">
        <w:rPr>
          <w:rFonts w:ascii="Palatino Linotype" w:hAnsi="Palatino Linotype"/>
          <w:noProof w:val="0"/>
          <w:sz w:val="24"/>
          <w:szCs w:val="24"/>
        </w:rPr>
        <w:t>az intézményi minőségirányítási politikával összefüggő feladatok szerve</w:t>
      </w:r>
      <w:r w:rsidR="009A5A8E">
        <w:rPr>
          <w:rFonts w:ascii="Palatino Linotype" w:hAnsi="Palatino Linotype"/>
          <w:noProof w:val="0"/>
          <w:sz w:val="24"/>
          <w:szCs w:val="24"/>
        </w:rPr>
        <w:t>zésével a</w:t>
      </w:r>
      <w:r w:rsidR="003F723D">
        <w:rPr>
          <w:rFonts w:ascii="Palatino Linotype" w:hAnsi="Palatino Linotype"/>
          <w:noProof w:val="0"/>
          <w:sz w:val="24"/>
          <w:szCs w:val="24"/>
        </w:rPr>
        <w:t xml:space="preserve"> minőségirányítási </w:t>
      </w:r>
      <w:r w:rsidR="009A5A8E">
        <w:rPr>
          <w:rFonts w:ascii="Palatino Linotype" w:hAnsi="Palatino Linotype"/>
          <w:noProof w:val="0"/>
          <w:sz w:val="24"/>
          <w:szCs w:val="24"/>
        </w:rPr>
        <w:t xml:space="preserve">csoportot </w:t>
      </w:r>
      <w:r w:rsidRPr="00256D4A">
        <w:rPr>
          <w:rFonts w:ascii="Palatino Linotype" w:hAnsi="Palatino Linotype"/>
          <w:noProof w:val="0"/>
          <w:sz w:val="24"/>
          <w:szCs w:val="24"/>
        </w:rPr>
        <w:t>bízza meg</w:t>
      </w:r>
    </w:p>
    <w:p w:rsidR="003F723D" w:rsidRDefault="001B74B7" w:rsidP="00737C21">
      <w:pPr>
        <w:numPr>
          <w:ilvl w:val="0"/>
          <w:numId w:val="21"/>
        </w:numPr>
        <w:jc w:val="both"/>
        <w:rPr>
          <w:rFonts w:ascii="Palatino Linotype" w:hAnsi="Palatino Linotype"/>
          <w:noProof w:val="0"/>
          <w:sz w:val="24"/>
          <w:szCs w:val="24"/>
        </w:rPr>
      </w:pPr>
      <w:r w:rsidRPr="003F723D">
        <w:rPr>
          <w:rFonts w:ascii="Palatino Linotype" w:hAnsi="Palatino Linotype"/>
          <w:noProof w:val="0"/>
          <w:sz w:val="24"/>
          <w:szCs w:val="24"/>
        </w:rPr>
        <w:t xml:space="preserve">a gyermek- és ifjúságvédelmi feladatok ellátását </w:t>
      </w:r>
      <w:r w:rsidR="003F723D">
        <w:rPr>
          <w:rFonts w:ascii="Palatino Linotype" w:hAnsi="Palatino Linotype"/>
          <w:noProof w:val="0"/>
          <w:sz w:val="24"/>
          <w:szCs w:val="24"/>
        </w:rPr>
        <w:t>a koordinációs csoport ifjúságvédelmi munkatársa biztosítja az együttműködési megállapodás szerint</w:t>
      </w:r>
    </w:p>
    <w:p w:rsidR="001B74B7" w:rsidRPr="007429F1" w:rsidRDefault="001B74B7" w:rsidP="00737C21">
      <w:pPr>
        <w:numPr>
          <w:ilvl w:val="0"/>
          <w:numId w:val="21"/>
        </w:numPr>
        <w:jc w:val="both"/>
        <w:rPr>
          <w:rFonts w:ascii="Palatino Linotype" w:hAnsi="Palatino Linotype"/>
        </w:rPr>
      </w:pPr>
      <w:r w:rsidRPr="003F723D">
        <w:rPr>
          <w:rFonts w:ascii="Palatino Linotype" w:hAnsi="Palatino Linotype"/>
          <w:noProof w:val="0"/>
          <w:sz w:val="24"/>
          <w:szCs w:val="24"/>
        </w:rPr>
        <w:t xml:space="preserve">a gyermekbalesetek megelőzéséhez, azok kivizsgálásához és a jelentési kötelezettség teljesítéséhez szakember segítségét veszi igénybe. </w:t>
      </w:r>
    </w:p>
    <w:p w:rsidR="001B74B7" w:rsidRPr="007429F1" w:rsidRDefault="001B74B7" w:rsidP="00D65CB7">
      <w:pPr>
        <w:pStyle w:val="Cm"/>
        <w:ind w:left="1134" w:hanging="1134"/>
        <w:jc w:val="left"/>
        <w:rPr>
          <w:rFonts w:ascii="Palatino Linotype" w:hAnsi="Palatino Linotype"/>
          <w:sz w:val="24"/>
          <w:szCs w:val="24"/>
        </w:rPr>
      </w:pPr>
      <w:bookmarkStart w:id="55" w:name="_Toc304987700"/>
      <w:r w:rsidRPr="007429F1">
        <w:rPr>
          <w:rFonts w:ascii="Palatino Linotype" w:hAnsi="Palatino Linotype"/>
          <w:sz w:val="24"/>
          <w:szCs w:val="24"/>
        </w:rPr>
        <w:t>Az igazgatóhelyettesek (M-19, M-21 épület) megbízásának rendje:</w:t>
      </w:r>
      <w:bookmarkEnd w:id="55"/>
    </w:p>
    <w:p w:rsidR="001B74B7" w:rsidRDefault="001B74B7" w:rsidP="007429F1">
      <w:p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 xml:space="preserve">Az igazgatóhelyettesek megbízását – a vonatkozó jogszabályokban meghatározott </w:t>
      </w:r>
      <w:r w:rsidR="00212FF2">
        <w:rPr>
          <w:rFonts w:ascii="Palatino Linotype" w:hAnsi="Palatino Linotype"/>
          <w:noProof w:val="0"/>
          <w:color w:val="auto"/>
          <w:sz w:val="24"/>
          <w:szCs w:val="24"/>
        </w:rPr>
        <w:t xml:space="preserve">pályázatkiírás alapján, </w:t>
      </w:r>
      <w:r w:rsidRPr="00256D4A">
        <w:rPr>
          <w:rFonts w:ascii="Palatino Linotype" w:hAnsi="Palatino Linotype"/>
          <w:noProof w:val="0"/>
          <w:color w:val="auto"/>
          <w:sz w:val="24"/>
          <w:szCs w:val="24"/>
        </w:rPr>
        <w:t xml:space="preserve">képesítési előírások és idő figyelembe vételével - a tantestületi véleményezési jogkör megtartásával az igazgató adja. </w:t>
      </w:r>
    </w:p>
    <w:p w:rsidR="001B74B7" w:rsidRPr="00256D4A" w:rsidRDefault="001B74B7" w:rsidP="00FD4D4B">
      <w:pPr>
        <w:jc w:val="both"/>
        <w:rPr>
          <w:rFonts w:ascii="Palatino Linotype" w:hAnsi="Palatino Linotype"/>
          <w:noProof w:val="0"/>
          <w:color w:val="auto"/>
          <w:sz w:val="24"/>
          <w:szCs w:val="24"/>
        </w:rPr>
      </w:pPr>
    </w:p>
    <w:p w:rsidR="001B74B7" w:rsidRPr="00FD4D4B" w:rsidRDefault="001B74B7" w:rsidP="00FD4D4B">
      <w:pPr>
        <w:rPr>
          <w:rStyle w:val="CmChar"/>
          <w:rFonts w:ascii="Palatino Linotype" w:hAnsi="Palatino Linotype"/>
          <w:sz w:val="24"/>
          <w:szCs w:val="24"/>
        </w:rPr>
      </w:pPr>
      <w:bookmarkStart w:id="56" w:name="_Toc304987701"/>
      <w:r w:rsidRPr="00FD4D4B">
        <w:rPr>
          <w:rStyle w:val="CmChar"/>
          <w:rFonts w:ascii="Palatino Linotype" w:hAnsi="Palatino Linotype"/>
          <w:sz w:val="24"/>
          <w:szCs w:val="24"/>
        </w:rPr>
        <w:t>Az igazgatóhelyettesek feladat- és hatásköre, valamint egyéni felelőssége az általuk vezetett épületben kiterjed:</w:t>
      </w:r>
      <w:bookmarkEnd w:id="56"/>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iskolákkal és a szülőkkel való kapcsolattartásra</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 xml:space="preserve">a </w:t>
      </w:r>
      <w:proofErr w:type="spellStart"/>
      <w:r w:rsidRPr="00256D4A">
        <w:rPr>
          <w:rFonts w:ascii="Palatino Linotype" w:hAnsi="Palatino Linotype"/>
          <w:noProof w:val="0"/>
          <w:color w:val="auto"/>
          <w:sz w:val="24"/>
          <w:szCs w:val="24"/>
        </w:rPr>
        <w:t>tanügyigazgatási</w:t>
      </w:r>
      <w:proofErr w:type="spellEnd"/>
      <w:r w:rsidRPr="00256D4A">
        <w:rPr>
          <w:rFonts w:ascii="Palatino Linotype" w:hAnsi="Palatino Linotype"/>
          <w:noProof w:val="0"/>
          <w:color w:val="auto"/>
          <w:sz w:val="24"/>
          <w:szCs w:val="24"/>
        </w:rPr>
        <w:t xml:space="preserve"> feladatok elvégzésére, a </w:t>
      </w:r>
      <w:proofErr w:type="spellStart"/>
      <w:r w:rsidRPr="00256D4A">
        <w:rPr>
          <w:rFonts w:ascii="Palatino Linotype" w:hAnsi="Palatino Linotype"/>
          <w:noProof w:val="0"/>
          <w:color w:val="auto"/>
          <w:sz w:val="24"/>
          <w:szCs w:val="24"/>
        </w:rPr>
        <w:t>tanügyigazgatási</w:t>
      </w:r>
      <w:proofErr w:type="spellEnd"/>
      <w:r w:rsidRPr="00256D4A">
        <w:rPr>
          <w:rFonts w:ascii="Palatino Linotype" w:hAnsi="Palatino Linotype"/>
          <w:noProof w:val="0"/>
          <w:color w:val="auto"/>
          <w:sz w:val="24"/>
          <w:szCs w:val="24"/>
        </w:rPr>
        <w:t xml:space="preserve"> dokumentumok vezetésére</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fegyelmező intézkedések megtételére, a fegyelmi eljárás megindításának kezdeményezésére</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nevelőtestületi munkaterv szerinti foglalkoztatásra és ellenőrzésére</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tanulócsoportok általános és konkrét fejlődésének, tevékenységének ellenőrzése</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 xml:space="preserve">a tanári (nevelői) munkarend elkészítése, </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kialakítják a helyettesítési és ügyeleti rendet, biztosítják annak zavartalan működését, az ezzel összefüggő elszámolások pénzügyi szabályosságát.</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minőségfejlesztési folyamatok irányítása</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egyetemlegesen felelnek a házi-, heti-, és napiren</w:t>
      </w:r>
      <w:r w:rsidR="00BC5F71">
        <w:rPr>
          <w:rFonts w:ascii="Palatino Linotype" w:hAnsi="Palatino Linotype"/>
          <w:noProof w:val="0"/>
          <w:color w:val="auto"/>
          <w:sz w:val="24"/>
          <w:szCs w:val="24"/>
        </w:rPr>
        <w:t xml:space="preserve">d </w:t>
      </w:r>
      <w:r w:rsidRPr="00256D4A">
        <w:rPr>
          <w:rFonts w:ascii="Palatino Linotype" w:hAnsi="Palatino Linotype"/>
          <w:noProof w:val="0"/>
          <w:color w:val="auto"/>
          <w:sz w:val="24"/>
          <w:szCs w:val="24"/>
        </w:rPr>
        <w:t>működéséért</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gondoskodnak a szemléltető eszközökről, illetve ezek tervszerű fejlesztéséről</w:t>
      </w:r>
    </w:p>
    <w:p w:rsidR="001B74B7" w:rsidRPr="00256D4A"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irányítják, koordinálják és ellenőrzik a szakkörök működését</w:t>
      </w:r>
    </w:p>
    <w:p w:rsidR="001B74B7" w:rsidRDefault="001B74B7" w:rsidP="00737C21">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fela</w:t>
      </w:r>
      <w:r w:rsidR="00467A49">
        <w:rPr>
          <w:rFonts w:ascii="Palatino Linotype" w:hAnsi="Palatino Linotype"/>
          <w:noProof w:val="0"/>
          <w:color w:val="auto"/>
          <w:sz w:val="24"/>
          <w:szCs w:val="24"/>
        </w:rPr>
        <w:t xml:space="preserve">datuk az </w:t>
      </w:r>
      <w:r w:rsidRPr="00256D4A">
        <w:rPr>
          <w:rFonts w:ascii="Palatino Linotype" w:hAnsi="Palatino Linotype"/>
          <w:noProof w:val="0"/>
          <w:color w:val="auto"/>
          <w:sz w:val="24"/>
          <w:szCs w:val="24"/>
        </w:rPr>
        <w:t>ideiglenes hatályú</w:t>
      </w:r>
      <w:r w:rsidR="00467A49">
        <w:rPr>
          <w:rFonts w:ascii="Palatino Linotype" w:hAnsi="Palatino Linotype"/>
          <w:noProof w:val="0"/>
          <w:color w:val="auto"/>
          <w:sz w:val="24"/>
          <w:szCs w:val="24"/>
        </w:rPr>
        <w:t>an</w:t>
      </w:r>
      <w:r w:rsidRPr="00256D4A">
        <w:rPr>
          <w:rFonts w:ascii="Palatino Linotype" w:hAnsi="Palatino Linotype"/>
          <w:noProof w:val="0"/>
          <w:color w:val="auto"/>
          <w:sz w:val="24"/>
          <w:szCs w:val="24"/>
        </w:rPr>
        <w:t xml:space="preserve"> elhelyezett, átmeneti nevelésben r</w:t>
      </w:r>
      <w:r w:rsidR="00467A49">
        <w:rPr>
          <w:rFonts w:ascii="Palatino Linotype" w:hAnsi="Palatino Linotype"/>
          <w:noProof w:val="0"/>
          <w:color w:val="auto"/>
          <w:sz w:val="24"/>
          <w:szCs w:val="24"/>
        </w:rPr>
        <w:t>észesülő és a tartós nevelésben</w:t>
      </w:r>
      <w:r w:rsidRPr="00256D4A">
        <w:rPr>
          <w:rFonts w:ascii="Palatino Linotype" w:hAnsi="Palatino Linotype"/>
          <w:noProof w:val="0"/>
          <w:color w:val="auto"/>
          <w:sz w:val="24"/>
          <w:szCs w:val="24"/>
        </w:rPr>
        <w:t xml:space="preserve"> részesülők, valamint hátrányos helyzetű tanulók ügyeinek intézése</w:t>
      </w:r>
    </w:p>
    <w:p w:rsidR="00BC5F71" w:rsidRPr="00256D4A" w:rsidRDefault="00BC5F71" w:rsidP="00BC5F71">
      <w:pPr>
        <w:ind w:left="1495"/>
        <w:jc w:val="both"/>
        <w:rPr>
          <w:rFonts w:ascii="Palatino Linotype" w:hAnsi="Palatino Linotype"/>
          <w:noProof w:val="0"/>
          <w:color w:val="auto"/>
          <w:sz w:val="24"/>
          <w:szCs w:val="24"/>
        </w:rPr>
      </w:pPr>
    </w:p>
    <w:p w:rsidR="001B74B7" w:rsidRDefault="001B74B7" w:rsidP="00632055">
      <w:pPr>
        <w:ind w:left="720"/>
        <w:jc w:val="both"/>
        <w:rPr>
          <w:rFonts w:ascii="Palatino Linotype" w:hAnsi="Palatino Linotype"/>
          <w:b/>
          <w:noProof w:val="0"/>
          <w:color w:val="auto"/>
          <w:sz w:val="24"/>
          <w:szCs w:val="24"/>
        </w:rPr>
      </w:pPr>
    </w:p>
    <w:p w:rsidR="001B74B7" w:rsidRDefault="00467A49" w:rsidP="00632055">
      <w:pPr>
        <w:ind w:left="720"/>
        <w:jc w:val="both"/>
        <w:rPr>
          <w:rFonts w:ascii="Palatino Linotype" w:hAnsi="Palatino Linotype"/>
          <w:noProof w:val="0"/>
          <w:color w:val="auto"/>
          <w:sz w:val="24"/>
          <w:szCs w:val="24"/>
        </w:rPr>
      </w:pPr>
      <w:r>
        <w:rPr>
          <w:rFonts w:ascii="Palatino Linotype" w:hAnsi="Palatino Linotype"/>
          <w:b/>
          <w:noProof w:val="0"/>
          <w:color w:val="auto"/>
          <w:sz w:val="24"/>
          <w:szCs w:val="24"/>
        </w:rPr>
        <w:lastRenderedPageBreak/>
        <w:t>A</w:t>
      </w:r>
      <w:r w:rsidR="001B74B7" w:rsidRPr="00256D4A">
        <w:rPr>
          <w:rFonts w:ascii="Palatino Linotype" w:hAnsi="Palatino Linotype"/>
          <w:b/>
          <w:noProof w:val="0"/>
          <w:color w:val="auto"/>
          <w:sz w:val="24"/>
          <w:szCs w:val="24"/>
        </w:rPr>
        <w:t>z igazgatóhelyettese</w:t>
      </w:r>
      <w:r w:rsidR="002B55AA">
        <w:rPr>
          <w:rFonts w:ascii="Palatino Linotype" w:hAnsi="Palatino Linotype"/>
          <w:b/>
          <w:noProof w:val="0"/>
          <w:color w:val="auto"/>
          <w:sz w:val="24"/>
          <w:szCs w:val="24"/>
        </w:rPr>
        <w:t>k</w:t>
      </w:r>
      <w:r w:rsidR="001B74B7" w:rsidRPr="00256D4A">
        <w:rPr>
          <w:rFonts w:ascii="Palatino Linotype" w:hAnsi="Palatino Linotype"/>
          <w:b/>
          <w:noProof w:val="0"/>
          <w:color w:val="auto"/>
          <w:sz w:val="24"/>
          <w:szCs w:val="24"/>
        </w:rPr>
        <w:t xml:space="preserve"> kiemelt feladata</w:t>
      </w:r>
      <w:r w:rsidR="002B55AA">
        <w:rPr>
          <w:rFonts w:ascii="Palatino Linotype" w:hAnsi="Palatino Linotype"/>
          <w:b/>
          <w:noProof w:val="0"/>
          <w:color w:val="auto"/>
          <w:sz w:val="24"/>
          <w:szCs w:val="24"/>
        </w:rPr>
        <w:t>i</w:t>
      </w:r>
      <w:r w:rsidR="001B74B7" w:rsidRPr="00256D4A">
        <w:rPr>
          <w:rFonts w:ascii="Palatino Linotype" w:hAnsi="Palatino Linotype"/>
          <w:noProof w:val="0"/>
          <w:color w:val="auto"/>
          <w:sz w:val="24"/>
          <w:szCs w:val="24"/>
        </w:rPr>
        <w:t>:</w:t>
      </w:r>
    </w:p>
    <w:p w:rsidR="00D53580" w:rsidRPr="00256D4A" w:rsidRDefault="00D53580" w:rsidP="00632055">
      <w:pPr>
        <w:ind w:left="720"/>
        <w:jc w:val="both"/>
        <w:rPr>
          <w:rFonts w:ascii="Palatino Linotype" w:hAnsi="Palatino Linotype"/>
          <w:noProof w:val="0"/>
          <w:color w:val="auto"/>
          <w:sz w:val="24"/>
          <w:szCs w:val="24"/>
        </w:rPr>
      </w:pPr>
    </w:p>
    <w:p w:rsidR="001B74B7" w:rsidRPr="002B55AA" w:rsidRDefault="001B74B7" w:rsidP="002B55AA">
      <w:pPr>
        <w:numPr>
          <w:ilvl w:val="0"/>
          <w:numId w:val="22"/>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sport- és tanulmányi tevékenység szervezése, bonyolítása a reszortfelelősök bevonásával. Ide tartozik a különböző versenyek intézményi és intézményen kívüli szervezése és bonyolítása; egyeztetés után elkészíti</w:t>
      </w:r>
      <w:r w:rsidR="00467A49">
        <w:rPr>
          <w:rFonts w:ascii="Palatino Linotype" w:hAnsi="Palatino Linotype"/>
          <w:noProof w:val="0"/>
          <w:color w:val="auto"/>
          <w:sz w:val="24"/>
          <w:szCs w:val="24"/>
        </w:rPr>
        <w:t>k</w:t>
      </w:r>
      <w:r w:rsidRPr="00256D4A">
        <w:rPr>
          <w:rFonts w:ascii="Palatino Linotype" w:hAnsi="Palatino Linotype"/>
          <w:noProof w:val="0"/>
          <w:color w:val="auto"/>
          <w:sz w:val="24"/>
          <w:szCs w:val="24"/>
        </w:rPr>
        <w:t xml:space="preserve"> az intézményi éves eseménynapt</w:t>
      </w:r>
      <w:r w:rsidR="002B55AA">
        <w:rPr>
          <w:rFonts w:ascii="Palatino Linotype" w:hAnsi="Palatino Linotype"/>
          <w:noProof w:val="0"/>
          <w:color w:val="auto"/>
          <w:sz w:val="24"/>
          <w:szCs w:val="24"/>
        </w:rPr>
        <w:t>árt</w:t>
      </w:r>
    </w:p>
    <w:p w:rsidR="001B74B7" w:rsidRPr="00256D4A" w:rsidRDefault="00467A49" w:rsidP="00737C21">
      <w:pPr>
        <w:numPr>
          <w:ilvl w:val="0"/>
          <w:numId w:val="23"/>
        </w:numPr>
        <w:jc w:val="both"/>
        <w:rPr>
          <w:rFonts w:ascii="Palatino Linotype" w:hAnsi="Palatino Linotype"/>
          <w:noProof w:val="0"/>
          <w:color w:val="auto"/>
          <w:sz w:val="24"/>
          <w:szCs w:val="24"/>
        </w:rPr>
      </w:pPr>
      <w:r>
        <w:rPr>
          <w:rFonts w:ascii="Palatino Linotype" w:hAnsi="Palatino Linotype"/>
          <w:noProof w:val="0"/>
          <w:color w:val="auto"/>
          <w:sz w:val="24"/>
          <w:szCs w:val="24"/>
        </w:rPr>
        <w:t>feladatuk</w:t>
      </w:r>
      <w:r w:rsidR="001B74B7" w:rsidRPr="00256D4A">
        <w:rPr>
          <w:rFonts w:ascii="Palatino Linotype" w:hAnsi="Palatino Linotype"/>
          <w:noProof w:val="0"/>
          <w:color w:val="auto"/>
          <w:sz w:val="24"/>
          <w:szCs w:val="24"/>
        </w:rPr>
        <w:t xml:space="preserve"> a kulturális tevékenység szervezése, lebonyolítása a reszortfelelősök bevonásával. Ide tartozik a különböző vetélkedők, bemutatók, intézményi és intézményen kívüli szervezése és bonyolítása;</w:t>
      </w:r>
    </w:p>
    <w:p w:rsidR="001B74B7" w:rsidRPr="00256D4A" w:rsidRDefault="00467A49" w:rsidP="00737C21">
      <w:pPr>
        <w:numPr>
          <w:ilvl w:val="0"/>
          <w:numId w:val="23"/>
        </w:numPr>
        <w:jc w:val="both"/>
        <w:rPr>
          <w:rFonts w:ascii="Palatino Linotype" w:hAnsi="Palatino Linotype"/>
          <w:noProof w:val="0"/>
          <w:color w:val="auto"/>
          <w:sz w:val="24"/>
          <w:szCs w:val="24"/>
        </w:rPr>
      </w:pPr>
      <w:r>
        <w:rPr>
          <w:rFonts w:ascii="Palatino Linotype" w:hAnsi="Palatino Linotype"/>
          <w:noProof w:val="0"/>
          <w:color w:val="auto"/>
          <w:sz w:val="24"/>
          <w:szCs w:val="24"/>
        </w:rPr>
        <w:t>egyeztetés után elkészítik</w:t>
      </w:r>
      <w:r w:rsidR="001B74B7" w:rsidRPr="00256D4A">
        <w:rPr>
          <w:rFonts w:ascii="Palatino Linotype" w:hAnsi="Palatino Linotype"/>
          <w:noProof w:val="0"/>
          <w:color w:val="auto"/>
          <w:sz w:val="24"/>
          <w:szCs w:val="24"/>
        </w:rPr>
        <w:t xml:space="preserve"> az intézmény éves módszertani munkaprogramját;</w:t>
      </w:r>
    </w:p>
    <w:p w:rsidR="001B74B7" w:rsidRDefault="001B74B7" w:rsidP="00467A49">
      <w:pPr>
        <w:ind w:left="1440"/>
        <w:jc w:val="both"/>
        <w:rPr>
          <w:rFonts w:ascii="Palatino Linotype" w:hAnsi="Palatino Linotype"/>
          <w:noProof w:val="0"/>
          <w:color w:val="auto"/>
          <w:sz w:val="24"/>
          <w:szCs w:val="24"/>
        </w:rPr>
      </w:pPr>
    </w:p>
    <w:p w:rsidR="00467A49" w:rsidRDefault="00467A49" w:rsidP="00467A49">
      <w:pPr>
        <w:ind w:left="1440"/>
        <w:jc w:val="both"/>
        <w:rPr>
          <w:rFonts w:ascii="Palatino Linotype" w:hAnsi="Palatino Linotype"/>
          <w:noProof w:val="0"/>
          <w:color w:val="auto"/>
          <w:sz w:val="24"/>
          <w:szCs w:val="24"/>
        </w:rPr>
      </w:pPr>
    </w:p>
    <w:p w:rsidR="002B55AA" w:rsidRPr="000B1E63" w:rsidRDefault="002B55AA" w:rsidP="002B55AA">
      <w:pPr>
        <w:ind w:left="1440"/>
        <w:jc w:val="both"/>
        <w:rPr>
          <w:rFonts w:ascii="Palatino Linotype" w:hAnsi="Palatino Linotype"/>
          <w:noProof w:val="0"/>
          <w:color w:val="auto"/>
          <w:sz w:val="24"/>
          <w:szCs w:val="24"/>
        </w:rPr>
      </w:pPr>
    </w:p>
    <w:p w:rsidR="001B74B7" w:rsidRPr="007869B1" w:rsidRDefault="001B74B7" w:rsidP="007869B1">
      <w:pPr>
        <w:ind w:left="567"/>
        <w:jc w:val="both"/>
        <w:rPr>
          <w:rFonts w:ascii="Palatino Linotype" w:hAnsi="Palatino Linotype"/>
          <w:noProof w:val="0"/>
          <w:sz w:val="24"/>
          <w:szCs w:val="24"/>
        </w:rPr>
      </w:pPr>
      <w:r w:rsidRPr="00256D4A">
        <w:rPr>
          <w:rFonts w:ascii="Palatino Linotype" w:hAnsi="Palatino Linotype"/>
          <w:noProof w:val="0"/>
          <w:sz w:val="24"/>
          <w:szCs w:val="24"/>
        </w:rPr>
        <w:t>Az igazgató vezetőtársai munk</w:t>
      </w:r>
      <w:r w:rsidR="00300421">
        <w:rPr>
          <w:rFonts w:ascii="Palatino Linotype" w:hAnsi="Palatino Linotype"/>
          <w:noProof w:val="0"/>
          <w:sz w:val="24"/>
          <w:szCs w:val="24"/>
        </w:rPr>
        <w:t>arendjét úgy szabályozza, hogy 11</w:t>
      </w:r>
      <w:r w:rsidRPr="00256D4A">
        <w:rPr>
          <w:rFonts w:ascii="Palatino Linotype" w:hAnsi="Palatino Linotype"/>
          <w:noProof w:val="0"/>
          <w:sz w:val="24"/>
          <w:szCs w:val="24"/>
        </w:rPr>
        <w:t xml:space="preserve">- 21 óra között intézkedési jogkörrel felruházott felelős irányító jelenléte állandóan biztosítva legyen. Kivételes, el nem hárítható körülmények fennállásának idejére gondoskodik intézkedési jogkörrel felruházott </w:t>
      </w:r>
      <w:r>
        <w:rPr>
          <w:rFonts w:ascii="Palatino Linotype" w:hAnsi="Palatino Linotype"/>
          <w:noProof w:val="0"/>
          <w:sz w:val="24"/>
          <w:szCs w:val="24"/>
        </w:rPr>
        <w:t>„</w:t>
      </w:r>
      <w:r w:rsidRPr="00256D4A">
        <w:rPr>
          <w:rFonts w:ascii="Palatino Linotype" w:hAnsi="Palatino Linotype"/>
          <w:noProof w:val="0"/>
          <w:sz w:val="24"/>
          <w:szCs w:val="24"/>
        </w:rPr>
        <w:t>ügyeletvezető</w:t>
      </w:r>
      <w:r>
        <w:rPr>
          <w:rFonts w:ascii="Palatino Linotype" w:hAnsi="Palatino Linotype"/>
          <w:noProof w:val="0"/>
          <w:sz w:val="24"/>
          <w:szCs w:val="24"/>
        </w:rPr>
        <w:t>”</w:t>
      </w:r>
      <w:r w:rsidRPr="00256D4A">
        <w:rPr>
          <w:rFonts w:ascii="Palatino Linotype" w:hAnsi="Palatino Linotype"/>
          <w:noProof w:val="0"/>
          <w:sz w:val="24"/>
          <w:szCs w:val="24"/>
        </w:rPr>
        <w:t xml:space="preserve"> kijelöléséről.</w:t>
      </w:r>
    </w:p>
    <w:p w:rsidR="001B74B7" w:rsidRPr="007869B1" w:rsidRDefault="001B74B7" w:rsidP="00D65CB7">
      <w:pPr>
        <w:pStyle w:val="Cm"/>
        <w:jc w:val="left"/>
        <w:rPr>
          <w:rFonts w:ascii="Palatino Linotype" w:hAnsi="Palatino Linotype"/>
          <w:sz w:val="24"/>
          <w:szCs w:val="24"/>
        </w:rPr>
      </w:pPr>
      <w:bookmarkStart w:id="57" w:name="_Toc304987702"/>
      <w:r w:rsidRPr="007869B1">
        <w:rPr>
          <w:rFonts w:ascii="Palatino Linotype" w:hAnsi="Palatino Linotype"/>
          <w:sz w:val="24"/>
          <w:szCs w:val="24"/>
        </w:rPr>
        <w:t>Az intézmény vezetősége:</w:t>
      </w:r>
      <w:bookmarkEnd w:id="57"/>
    </w:p>
    <w:p w:rsidR="001B74B7" w:rsidRPr="00256D4A" w:rsidRDefault="001B74B7" w:rsidP="007869B1">
      <w:p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intézményvezetőség tagjai:</w:t>
      </w:r>
    </w:p>
    <w:p w:rsidR="001B74B7" w:rsidRPr="00256D4A" w:rsidRDefault="001B74B7" w:rsidP="00737C21">
      <w:pPr>
        <w:numPr>
          <w:ilvl w:val="0"/>
          <w:numId w:val="24"/>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igazgató</w:t>
      </w:r>
    </w:p>
    <w:p w:rsidR="001B74B7" w:rsidRPr="00256D4A" w:rsidRDefault="001B74B7" w:rsidP="00737C21">
      <w:pPr>
        <w:numPr>
          <w:ilvl w:val="0"/>
          <w:numId w:val="24"/>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igazgatóhelyettesek</w:t>
      </w:r>
    </w:p>
    <w:p w:rsidR="001B74B7" w:rsidRPr="00256D4A" w:rsidRDefault="001B74B7" w:rsidP="00737C21">
      <w:pPr>
        <w:numPr>
          <w:ilvl w:val="0"/>
          <w:numId w:val="24"/>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közalkalmazotti tanács elnöke</w:t>
      </w:r>
    </w:p>
    <w:p w:rsidR="001B74B7" w:rsidRPr="00256D4A" w:rsidRDefault="001B74B7" w:rsidP="00737C21">
      <w:pPr>
        <w:numPr>
          <w:ilvl w:val="0"/>
          <w:numId w:val="24"/>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diákönkormányzatot segítő tanár</w:t>
      </w:r>
    </w:p>
    <w:p w:rsidR="001B74B7" w:rsidRPr="00256D4A" w:rsidRDefault="001B74B7" w:rsidP="00255370">
      <w:p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kollégium vezetősége, mint testület konzultatív, véleményező és javaslattevő jogkörrel rendelkezik. A kollégium vezetősége rendszeresen (általában kéthavonta) megbeszélést tart, melyről írásos emlékeztető készül.</w:t>
      </w:r>
    </w:p>
    <w:p w:rsidR="001B74B7" w:rsidRPr="00256D4A" w:rsidRDefault="001B74B7" w:rsidP="00255370">
      <w:p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igazgató, az igazgatóhelyettesek ellenőrzési tapaszt</w:t>
      </w:r>
      <w:r w:rsidR="00122E8B">
        <w:rPr>
          <w:rFonts w:ascii="Palatino Linotype" w:hAnsi="Palatino Linotype"/>
          <w:noProof w:val="0"/>
          <w:color w:val="auto"/>
          <w:sz w:val="24"/>
          <w:szCs w:val="24"/>
        </w:rPr>
        <w:t xml:space="preserve">alataikat - értékelés céljából </w:t>
      </w:r>
      <w:r w:rsidRPr="00256D4A">
        <w:rPr>
          <w:rFonts w:ascii="Palatino Linotype" w:hAnsi="Palatino Linotype"/>
          <w:noProof w:val="0"/>
          <w:color w:val="auto"/>
          <w:sz w:val="24"/>
          <w:szCs w:val="24"/>
        </w:rPr>
        <w:t>- a nevelőtestületi értekezleten terjesztik elő.</w:t>
      </w:r>
    </w:p>
    <w:p w:rsidR="001B74B7" w:rsidRPr="00256D4A" w:rsidRDefault="001B74B7" w:rsidP="00310315">
      <w:pPr>
        <w:pStyle w:val="Cmsor3"/>
        <w:rPr>
          <w:rFonts w:ascii="Palatino Linotype" w:hAnsi="Palatino Linotype"/>
          <w:sz w:val="24"/>
          <w:szCs w:val="24"/>
        </w:rPr>
      </w:pPr>
      <w:bookmarkStart w:id="58" w:name="_Toc255209381"/>
      <w:bookmarkStart w:id="59" w:name="_Toc255209655"/>
      <w:bookmarkStart w:id="60" w:name="_Toc304987703"/>
      <w:r w:rsidRPr="00256D4A">
        <w:rPr>
          <w:rFonts w:ascii="Palatino Linotype" w:hAnsi="Palatino Linotype"/>
          <w:sz w:val="24"/>
          <w:szCs w:val="24"/>
        </w:rPr>
        <w:t>Munkaközösség vezető</w:t>
      </w:r>
      <w:bookmarkEnd w:id="58"/>
      <w:bookmarkEnd w:id="59"/>
      <w:bookmarkEnd w:id="60"/>
    </w:p>
    <w:p w:rsidR="001B74B7" w:rsidRDefault="001B74B7" w:rsidP="00310315">
      <w:pPr>
        <w:jc w:val="both"/>
        <w:rPr>
          <w:rFonts w:ascii="Palatino Linotype" w:hAnsi="Palatino Linotype"/>
          <w:noProof w:val="0"/>
          <w:sz w:val="24"/>
          <w:szCs w:val="24"/>
        </w:rPr>
      </w:pPr>
      <w:r w:rsidRPr="00256D4A">
        <w:rPr>
          <w:rFonts w:ascii="Palatino Linotype" w:hAnsi="Palatino Linotype"/>
          <w:noProof w:val="0"/>
          <w:sz w:val="24"/>
          <w:szCs w:val="24"/>
        </w:rPr>
        <w:t>Egyedi esetben, szakmai szükségszerű</w:t>
      </w:r>
      <w:r w:rsidR="00C44DE0">
        <w:rPr>
          <w:rFonts w:ascii="Palatino Linotype" w:hAnsi="Palatino Linotype"/>
          <w:noProof w:val="0"/>
          <w:sz w:val="24"/>
          <w:szCs w:val="24"/>
        </w:rPr>
        <w:t>ség esetén egy-egy</w:t>
      </w:r>
      <w:r w:rsidRPr="00256D4A">
        <w:rPr>
          <w:rFonts w:ascii="Palatino Linotype" w:hAnsi="Palatino Linotype"/>
          <w:noProof w:val="0"/>
          <w:sz w:val="24"/>
          <w:szCs w:val="24"/>
        </w:rPr>
        <w:t xml:space="preserve"> </w:t>
      </w:r>
      <w:r w:rsidR="000E4E9E">
        <w:rPr>
          <w:rFonts w:ascii="Palatino Linotype" w:hAnsi="Palatino Linotype"/>
          <w:noProof w:val="0"/>
          <w:sz w:val="24"/>
          <w:szCs w:val="24"/>
        </w:rPr>
        <w:t>pedagógusi munka koordinálására munkaközösség vezető</w:t>
      </w:r>
      <w:r w:rsidRPr="00256D4A">
        <w:rPr>
          <w:rFonts w:ascii="Palatino Linotype" w:hAnsi="Palatino Linotype"/>
          <w:noProof w:val="0"/>
          <w:sz w:val="24"/>
          <w:szCs w:val="24"/>
        </w:rPr>
        <w:t xml:space="preserve"> nevezhető ki. A </w:t>
      </w:r>
      <w:r w:rsidR="000E4E9E">
        <w:rPr>
          <w:rFonts w:ascii="Palatino Linotype" w:hAnsi="Palatino Linotype"/>
          <w:noProof w:val="0"/>
          <w:sz w:val="24"/>
          <w:szCs w:val="24"/>
        </w:rPr>
        <w:t>munkaközösség vezető</w:t>
      </w:r>
      <w:r w:rsidRPr="00256D4A">
        <w:rPr>
          <w:rFonts w:ascii="Palatino Linotype" w:hAnsi="Palatino Linotype"/>
          <w:noProof w:val="0"/>
          <w:sz w:val="24"/>
          <w:szCs w:val="24"/>
        </w:rPr>
        <w:t xml:space="preserve"> döntési jogkörrel nincs felhatalmazva.</w:t>
      </w:r>
    </w:p>
    <w:p w:rsidR="002B55AA" w:rsidRDefault="002B55AA" w:rsidP="00310315">
      <w:pPr>
        <w:jc w:val="both"/>
        <w:rPr>
          <w:rFonts w:ascii="Palatino Linotype" w:hAnsi="Palatino Linotype"/>
          <w:noProof w:val="0"/>
          <w:sz w:val="24"/>
          <w:szCs w:val="24"/>
        </w:rPr>
      </w:pPr>
    </w:p>
    <w:p w:rsidR="002B55AA" w:rsidRDefault="002B55AA" w:rsidP="00310315">
      <w:pPr>
        <w:jc w:val="both"/>
        <w:rPr>
          <w:rFonts w:ascii="Palatino Linotype" w:hAnsi="Palatino Linotype"/>
          <w:noProof w:val="0"/>
          <w:sz w:val="24"/>
          <w:szCs w:val="24"/>
        </w:rPr>
      </w:pPr>
    </w:p>
    <w:p w:rsidR="002B55AA" w:rsidRDefault="002B55AA" w:rsidP="00310315">
      <w:pPr>
        <w:jc w:val="both"/>
        <w:rPr>
          <w:rFonts w:ascii="Palatino Linotype" w:hAnsi="Palatino Linotype"/>
          <w:noProof w:val="0"/>
          <w:sz w:val="24"/>
          <w:szCs w:val="24"/>
        </w:rPr>
      </w:pPr>
    </w:p>
    <w:p w:rsidR="002B55AA" w:rsidRDefault="002B55AA" w:rsidP="00310315">
      <w:pPr>
        <w:jc w:val="both"/>
        <w:rPr>
          <w:rFonts w:ascii="Palatino Linotype" w:hAnsi="Palatino Linotype"/>
          <w:noProof w:val="0"/>
          <w:color w:val="auto"/>
          <w:sz w:val="24"/>
          <w:szCs w:val="24"/>
        </w:rPr>
      </w:pPr>
    </w:p>
    <w:p w:rsidR="00C44DE0" w:rsidRPr="00256D4A" w:rsidRDefault="00C44DE0" w:rsidP="00310315">
      <w:pPr>
        <w:jc w:val="both"/>
        <w:rPr>
          <w:rFonts w:ascii="Palatino Linotype" w:hAnsi="Palatino Linotype"/>
          <w:noProof w:val="0"/>
          <w:color w:val="auto"/>
          <w:sz w:val="24"/>
          <w:szCs w:val="24"/>
        </w:rPr>
      </w:pPr>
    </w:p>
    <w:p w:rsidR="001B74B7" w:rsidRPr="003163D2" w:rsidRDefault="001B74B7" w:rsidP="00D65CB7">
      <w:pPr>
        <w:pStyle w:val="Cm"/>
        <w:jc w:val="left"/>
        <w:rPr>
          <w:rFonts w:ascii="Palatino Linotype" w:hAnsi="Palatino Linotype"/>
          <w:sz w:val="24"/>
          <w:szCs w:val="24"/>
        </w:rPr>
      </w:pPr>
      <w:bookmarkStart w:id="61" w:name="_Toc304987704"/>
      <w:r w:rsidRPr="003163D2">
        <w:rPr>
          <w:rFonts w:ascii="Palatino Linotype" w:hAnsi="Palatino Linotype"/>
          <w:sz w:val="24"/>
          <w:szCs w:val="24"/>
        </w:rPr>
        <w:lastRenderedPageBreak/>
        <w:t>A helyettesítés rendje:</w:t>
      </w:r>
      <w:bookmarkEnd w:id="61"/>
    </w:p>
    <w:p w:rsidR="001B74B7" w:rsidRPr="003163D2" w:rsidRDefault="001B74B7" w:rsidP="003163D2">
      <w:p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b/>
      </w:r>
      <w:r w:rsidR="004F76B1">
        <w:rPr>
          <w:rFonts w:ascii="Palatino Linotype" w:hAnsi="Palatino Linotype"/>
          <w:noProof w:val="0"/>
          <w:color w:val="auto"/>
          <w:sz w:val="24"/>
          <w:szCs w:val="24"/>
        </w:rPr>
        <w:t>1. sz. helyettes: M-21</w:t>
      </w:r>
      <w:r w:rsidRPr="00256D4A">
        <w:rPr>
          <w:rFonts w:ascii="Palatino Linotype" w:hAnsi="Palatino Linotype"/>
          <w:noProof w:val="0"/>
          <w:color w:val="auto"/>
          <w:sz w:val="24"/>
          <w:szCs w:val="24"/>
        </w:rPr>
        <w:t xml:space="preserve"> épület</w:t>
      </w:r>
      <w:r w:rsidRPr="00256D4A">
        <w:rPr>
          <w:rFonts w:ascii="Palatino Linotype" w:hAnsi="Palatino Linotype"/>
          <w:noProof w:val="0"/>
          <w:color w:val="FF0000"/>
          <w:sz w:val="24"/>
          <w:szCs w:val="24"/>
        </w:rPr>
        <w:t xml:space="preserve"> </w:t>
      </w:r>
      <w:r w:rsidRPr="00256D4A">
        <w:rPr>
          <w:rFonts w:ascii="Palatino Linotype" w:hAnsi="Palatino Linotype"/>
          <w:noProof w:val="0"/>
          <w:color w:val="auto"/>
          <w:sz w:val="24"/>
          <w:szCs w:val="24"/>
        </w:rPr>
        <w:t xml:space="preserve">igazgatóhelyettese. </w:t>
      </w:r>
      <w:r w:rsidRPr="00256D4A">
        <w:rPr>
          <w:rFonts w:ascii="Palatino Linotype" w:hAnsi="Palatino Linotype"/>
          <w:noProof w:val="0"/>
          <w:sz w:val="24"/>
          <w:szCs w:val="24"/>
        </w:rPr>
        <w:t>Az igazgatót tartós távolléte, akadályoztatása esetén teljes felelősséggel és jogkörrel helyettesíti</w:t>
      </w:r>
    </w:p>
    <w:p w:rsidR="001B74B7" w:rsidRPr="00256D4A" w:rsidRDefault="001B74B7" w:rsidP="00331B6E">
      <w:pPr>
        <w:ind w:left="2520" w:hanging="1811"/>
        <w:jc w:val="both"/>
        <w:rPr>
          <w:rFonts w:ascii="Palatino Linotype" w:hAnsi="Palatino Linotype"/>
          <w:noProof w:val="0"/>
          <w:sz w:val="24"/>
          <w:szCs w:val="24"/>
        </w:rPr>
      </w:pPr>
      <w:r w:rsidRPr="00256D4A">
        <w:rPr>
          <w:rFonts w:ascii="Palatino Linotype" w:hAnsi="Palatino Linotype"/>
          <w:noProof w:val="0"/>
          <w:sz w:val="24"/>
          <w:szCs w:val="24"/>
        </w:rPr>
        <w:t xml:space="preserve">2. sz. helyettes: </w:t>
      </w:r>
      <w:r w:rsidR="004F76B1">
        <w:rPr>
          <w:rFonts w:ascii="Palatino Linotype" w:hAnsi="Palatino Linotype"/>
          <w:noProof w:val="0"/>
          <w:color w:val="auto"/>
          <w:sz w:val="24"/>
          <w:szCs w:val="24"/>
        </w:rPr>
        <w:t>M-19</w:t>
      </w:r>
      <w:r w:rsidRPr="00256D4A">
        <w:rPr>
          <w:rFonts w:ascii="Palatino Linotype" w:hAnsi="Palatino Linotype"/>
          <w:noProof w:val="0"/>
          <w:color w:val="auto"/>
          <w:sz w:val="24"/>
          <w:szCs w:val="24"/>
        </w:rPr>
        <w:t xml:space="preserve"> épület</w:t>
      </w:r>
      <w:r w:rsidRPr="00256D4A">
        <w:rPr>
          <w:rFonts w:ascii="Palatino Linotype" w:hAnsi="Palatino Linotype"/>
          <w:noProof w:val="0"/>
          <w:color w:val="FF0000"/>
          <w:sz w:val="24"/>
          <w:szCs w:val="24"/>
        </w:rPr>
        <w:t xml:space="preserve"> </w:t>
      </w:r>
      <w:r w:rsidRPr="00256D4A">
        <w:rPr>
          <w:rFonts w:ascii="Palatino Linotype" w:hAnsi="Palatino Linotype"/>
          <w:noProof w:val="0"/>
          <w:color w:val="auto"/>
          <w:sz w:val="24"/>
          <w:szCs w:val="24"/>
        </w:rPr>
        <w:t xml:space="preserve">igazgatóhelyettese. </w:t>
      </w:r>
      <w:r w:rsidRPr="00256D4A">
        <w:rPr>
          <w:rFonts w:ascii="Palatino Linotype" w:hAnsi="Palatino Linotype"/>
          <w:noProof w:val="0"/>
          <w:sz w:val="24"/>
          <w:szCs w:val="24"/>
        </w:rPr>
        <w:t>Az igazgatót tartós távolléte, akadályoztatása esetén teljes felelősséggel és jogkörrel helyettesíti, amennyi</w:t>
      </w:r>
      <w:r w:rsidR="00331B6E">
        <w:rPr>
          <w:rFonts w:ascii="Palatino Linotype" w:hAnsi="Palatino Linotype"/>
          <w:noProof w:val="0"/>
          <w:sz w:val="24"/>
          <w:szCs w:val="24"/>
        </w:rPr>
        <w:t>ben az 1</w:t>
      </w:r>
      <w:proofErr w:type="gramStart"/>
      <w:r w:rsidR="00331B6E">
        <w:rPr>
          <w:rFonts w:ascii="Palatino Linotype" w:hAnsi="Palatino Linotype"/>
          <w:noProof w:val="0"/>
          <w:sz w:val="24"/>
          <w:szCs w:val="24"/>
        </w:rPr>
        <w:t>.sz</w:t>
      </w:r>
      <w:proofErr w:type="gramEnd"/>
      <w:r w:rsidR="00331B6E">
        <w:rPr>
          <w:rFonts w:ascii="Palatino Linotype" w:hAnsi="Palatino Linotype"/>
          <w:noProof w:val="0"/>
          <w:sz w:val="24"/>
          <w:szCs w:val="24"/>
        </w:rPr>
        <w:t xml:space="preserve"> </w:t>
      </w:r>
      <w:r w:rsidRPr="00256D4A">
        <w:rPr>
          <w:rFonts w:ascii="Palatino Linotype" w:hAnsi="Palatino Linotype"/>
          <w:noProof w:val="0"/>
          <w:sz w:val="24"/>
          <w:szCs w:val="24"/>
        </w:rPr>
        <w:t>helyettes akadályoztatva van</w:t>
      </w:r>
    </w:p>
    <w:p w:rsidR="001B74B7" w:rsidRPr="00256D4A" w:rsidRDefault="001B74B7" w:rsidP="00D0202F">
      <w:pPr>
        <w:ind w:left="775"/>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Az igazgatóhelyettesek igazgatóhelyettes társuk távollétében, annak intézményi szintű feladatai gondozását értelemszerűen átveszik. Helyettes társa akadályoztatása esetén, annak vezetői ügyeletét ellátja</w:t>
      </w:r>
    </w:p>
    <w:p w:rsidR="001B74B7" w:rsidRPr="00256D4A" w:rsidRDefault="001B74B7" w:rsidP="00D53C62">
      <w:pPr>
        <w:ind w:left="2520" w:hanging="1811"/>
        <w:jc w:val="both"/>
        <w:rPr>
          <w:rFonts w:ascii="Palatino Linotype" w:hAnsi="Palatino Linotype"/>
          <w:noProof w:val="0"/>
          <w:sz w:val="24"/>
          <w:szCs w:val="24"/>
        </w:rPr>
      </w:pPr>
    </w:p>
    <w:p w:rsidR="001B74B7" w:rsidRPr="00256D4A" w:rsidRDefault="001B74B7" w:rsidP="00D62D85">
      <w:pPr>
        <w:jc w:val="both"/>
        <w:rPr>
          <w:rFonts w:ascii="Palatino Linotype" w:hAnsi="Palatino Linotype"/>
          <w:noProof w:val="0"/>
          <w:sz w:val="24"/>
          <w:szCs w:val="24"/>
        </w:rPr>
      </w:pPr>
    </w:p>
    <w:p w:rsidR="001B74B7" w:rsidRPr="00283D59" w:rsidRDefault="00530EF9" w:rsidP="00D65CB7">
      <w:pPr>
        <w:pStyle w:val="Cm"/>
        <w:jc w:val="left"/>
        <w:rPr>
          <w:rFonts w:ascii="Palatino Linotype" w:hAnsi="Palatino Linotype"/>
          <w:sz w:val="24"/>
          <w:szCs w:val="24"/>
          <w:u w:val="single"/>
        </w:rPr>
      </w:pPr>
      <w:bookmarkStart w:id="62" w:name="_Toc255209382"/>
      <w:bookmarkStart w:id="63" w:name="_Toc255209656"/>
      <w:bookmarkStart w:id="64" w:name="_Toc304987705"/>
      <w:r w:rsidRPr="00283D59">
        <w:rPr>
          <w:rFonts w:ascii="Palatino Linotype" w:hAnsi="Palatino Linotype"/>
          <w:sz w:val="24"/>
          <w:szCs w:val="24"/>
          <w:u w:val="single"/>
        </w:rPr>
        <w:t>b.</w:t>
      </w:r>
      <w:r w:rsidR="001B74B7" w:rsidRPr="00283D59">
        <w:rPr>
          <w:rFonts w:ascii="Palatino Linotype" w:hAnsi="Palatino Linotype"/>
          <w:sz w:val="24"/>
          <w:szCs w:val="24"/>
          <w:u w:val="single"/>
        </w:rPr>
        <w:t>Gazdasági szervezet felépítése és feladata</w:t>
      </w:r>
      <w:bookmarkEnd w:id="62"/>
      <w:bookmarkEnd w:id="63"/>
      <w:bookmarkEnd w:id="64"/>
    </w:p>
    <w:p w:rsidR="00B77C46" w:rsidRDefault="003024F7" w:rsidP="00B77C46">
      <w:pPr>
        <w:jc w:val="both"/>
        <w:rPr>
          <w:rFonts w:ascii="Palatino Linotype" w:hAnsi="Palatino Linotype"/>
          <w:sz w:val="24"/>
          <w:szCs w:val="24"/>
        </w:rPr>
      </w:pPr>
      <w:r w:rsidRPr="003024F7">
        <w:rPr>
          <w:rFonts w:ascii="Palatino Linotype" w:hAnsi="Palatino Linotype"/>
          <w:sz w:val="24"/>
          <w:szCs w:val="24"/>
        </w:rPr>
        <w:t>A kollégium gazdálkodási feladatait</w:t>
      </w:r>
      <w:r>
        <w:rPr>
          <w:rFonts w:ascii="Palatino Linotype" w:hAnsi="Palatino Linotype"/>
          <w:sz w:val="24"/>
          <w:szCs w:val="24"/>
        </w:rPr>
        <w:t xml:space="preserve"> az 1290/2011. (05.25.) KGy. határozata alapján létrehozott Kollégiumok Gazdasági Szervezete látja el az együttműködési megállapodás alapján.</w:t>
      </w:r>
    </w:p>
    <w:p w:rsidR="00B77C46" w:rsidRPr="00B77C46" w:rsidRDefault="00B77C46" w:rsidP="00B77C46">
      <w:pPr>
        <w:jc w:val="both"/>
        <w:rPr>
          <w:rFonts w:ascii="Palatino Linotype" w:hAnsi="Palatino Linotype" w:cs="Arial"/>
          <w:bCs/>
          <w:iCs/>
          <w:noProof w:val="0"/>
          <w:color w:val="auto"/>
          <w:sz w:val="24"/>
          <w:szCs w:val="24"/>
        </w:rPr>
      </w:pPr>
      <w:r w:rsidRPr="00B77C46">
        <w:rPr>
          <w:rFonts w:ascii="Palatino Linotype" w:hAnsi="Palatino Linotype" w:cs="Arial"/>
          <w:bCs/>
          <w:iCs/>
          <w:sz w:val="24"/>
          <w:szCs w:val="24"/>
        </w:rPr>
        <w:t xml:space="preserve"> </w:t>
      </w:r>
      <w:r w:rsidRPr="00B77C46">
        <w:rPr>
          <w:rFonts w:ascii="Palatino Linotype" w:hAnsi="Palatino Linotype" w:cs="Arial"/>
          <w:bCs/>
          <w:iCs/>
          <w:noProof w:val="0"/>
          <w:color w:val="auto"/>
          <w:sz w:val="24"/>
          <w:szCs w:val="24"/>
        </w:rPr>
        <w:t xml:space="preserve">A költségvetés tervezésével és végrehajtásával kapcsolatos különleges előírások, </w:t>
      </w:r>
      <w:proofErr w:type="gramStart"/>
      <w:r w:rsidRPr="00B77C46">
        <w:rPr>
          <w:rFonts w:ascii="Palatino Linotype" w:hAnsi="Palatino Linotype" w:cs="Arial"/>
          <w:bCs/>
          <w:iCs/>
          <w:noProof w:val="0"/>
          <w:color w:val="auto"/>
          <w:sz w:val="24"/>
          <w:szCs w:val="24"/>
        </w:rPr>
        <w:t>feltételek :</w:t>
      </w:r>
      <w:proofErr w:type="gramEnd"/>
      <w:r w:rsidRPr="00B77C46">
        <w:rPr>
          <w:rFonts w:ascii="Palatino Linotype" w:hAnsi="Palatino Linotype" w:cs="Arial"/>
          <w:bCs/>
          <w:iCs/>
          <w:noProof w:val="0"/>
          <w:color w:val="auto"/>
          <w:sz w:val="24"/>
          <w:szCs w:val="24"/>
        </w:rPr>
        <w:t xml:space="preserve"> A </w:t>
      </w:r>
      <w:proofErr w:type="spellStart"/>
      <w:r w:rsidRPr="00B77C46">
        <w:rPr>
          <w:rFonts w:ascii="Palatino Linotype" w:hAnsi="Palatino Linotype" w:cs="Arial"/>
          <w:bCs/>
          <w:iCs/>
          <w:noProof w:val="0"/>
          <w:color w:val="auto"/>
          <w:sz w:val="24"/>
          <w:szCs w:val="24"/>
        </w:rPr>
        <w:t>KGSz</w:t>
      </w:r>
      <w:proofErr w:type="spellEnd"/>
      <w:r w:rsidRPr="00B77C46">
        <w:rPr>
          <w:rFonts w:ascii="Palatino Linotype" w:hAnsi="Palatino Linotype" w:cs="Arial"/>
          <w:bCs/>
          <w:iCs/>
          <w:noProof w:val="0"/>
          <w:color w:val="auto"/>
          <w:sz w:val="24"/>
          <w:szCs w:val="24"/>
        </w:rPr>
        <w:t xml:space="preserve"> és a kollégium - a fenntartó által kiadott tervezési útmutató és határidő szerint - együttműködésben készíti el a kollégium és a </w:t>
      </w:r>
      <w:proofErr w:type="spellStart"/>
      <w:r w:rsidRPr="00B77C46">
        <w:rPr>
          <w:rFonts w:ascii="Palatino Linotype" w:hAnsi="Palatino Linotype" w:cs="Arial"/>
          <w:bCs/>
          <w:iCs/>
          <w:noProof w:val="0"/>
          <w:color w:val="auto"/>
          <w:sz w:val="24"/>
          <w:szCs w:val="24"/>
        </w:rPr>
        <w:t>KGSz</w:t>
      </w:r>
      <w:proofErr w:type="spellEnd"/>
      <w:r w:rsidRPr="00B77C46">
        <w:rPr>
          <w:rFonts w:ascii="Palatino Linotype" w:hAnsi="Palatino Linotype" w:cs="Arial"/>
          <w:bCs/>
          <w:iCs/>
          <w:noProof w:val="0"/>
          <w:color w:val="auto"/>
          <w:sz w:val="24"/>
          <w:szCs w:val="24"/>
        </w:rPr>
        <w:t xml:space="preserve"> gazdasági évre szóló költségvetésé</w:t>
      </w:r>
      <w:r w:rsidR="006C2F7B">
        <w:rPr>
          <w:rFonts w:ascii="Palatino Linotype" w:hAnsi="Palatino Linotype" w:cs="Arial"/>
          <w:bCs/>
          <w:iCs/>
          <w:noProof w:val="0"/>
          <w:color w:val="auto"/>
          <w:sz w:val="24"/>
          <w:szCs w:val="24"/>
        </w:rPr>
        <w:t xml:space="preserve">t. A </w:t>
      </w:r>
      <w:proofErr w:type="gramStart"/>
      <w:r w:rsidR="006C2F7B">
        <w:rPr>
          <w:rFonts w:ascii="Palatino Linotype" w:hAnsi="Palatino Linotype" w:cs="Arial"/>
          <w:bCs/>
          <w:iCs/>
          <w:noProof w:val="0"/>
          <w:color w:val="auto"/>
          <w:sz w:val="24"/>
          <w:szCs w:val="24"/>
        </w:rPr>
        <w:t xml:space="preserve">kollégium </w:t>
      </w:r>
      <w:r w:rsidRPr="00B77C46">
        <w:rPr>
          <w:rFonts w:ascii="Palatino Linotype" w:hAnsi="Palatino Linotype" w:cs="Arial"/>
          <w:bCs/>
          <w:iCs/>
          <w:noProof w:val="0"/>
          <w:color w:val="auto"/>
          <w:sz w:val="24"/>
          <w:szCs w:val="24"/>
        </w:rPr>
        <w:t>igazgató</w:t>
      </w:r>
      <w:proofErr w:type="gramEnd"/>
      <w:r w:rsidRPr="00B77C46">
        <w:rPr>
          <w:rFonts w:ascii="Palatino Linotype" w:hAnsi="Palatino Linotype" w:cs="Arial"/>
          <w:bCs/>
          <w:iCs/>
          <w:noProof w:val="0"/>
          <w:color w:val="auto"/>
          <w:sz w:val="24"/>
          <w:szCs w:val="24"/>
        </w:rPr>
        <w:t xml:space="preserve"> feladata a mindenkori költségvetési törvény vonatkozó mellékletében meghatározott normatív állami támogatás igényléséhez és elszámolásához szükséges adatszolgáltatás elkészítése.</w:t>
      </w:r>
    </w:p>
    <w:p w:rsidR="001B74B7" w:rsidRPr="003024F7" w:rsidRDefault="001B74B7" w:rsidP="003024F7">
      <w:pPr>
        <w:jc w:val="both"/>
        <w:rPr>
          <w:rFonts w:ascii="Palatino Linotype" w:hAnsi="Palatino Linotype"/>
          <w:sz w:val="24"/>
          <w:szCs w:val="24"/>
        </w:rPr>
      </w:pPr>
    </w:p>
    <w:p w:rsidR="001B74B7" w:rsidRPr="00283D59" w:rsidRDefault="008C7CD3" w:rsidP="008C7CD3">
      <w:pPr>
        <w:pStyle w:val="Cm"/>
        <w:jc w:val="left"/>
        <w:rPr>
          <w:rFonts w:ascii="Palatino Linotype" w:hAnsi="Palatino Linotype"/>
          <w:sz w:val="24"/>
          <w:szCs w:val="24"/>
          <w:u w:val="single"/>
        </w:rPr>
      </w:pPr>
      <w:bookmarkStart w:id="65" w:name="_Toc304987706"/>
      <w:bookmarkEnd w:id="48"/>
      <w:bookmarkEnd w:id="49"/>
      <w:r w:rsidRPr="00283D59">
        <w:rPr>
          <w:rFonts w:ascii="Palatino Linotype" w:hAnsi="Palatino Linotype"/>
          <w:sz w:val="28"/>
          <w:szCs w:val="28"/>
          <w:u w:val="single"/>
        </w:rPr>
        <w:t>c.</w:t>
      </w:r>
      <w:r w:rsidR="001B74B7" w:rsidRPr="00283D59">
        <w:rPr>
          <w:rFonts w:ascii="Palatino Linotype" w:hAnsi="Palatino Linotype"/>
          <w:sz w:val="24"/>
          <w:szCs w:val="24"/>
          <w:u w:val="single"/>
        </w:rPr>
        <w:t>Pedagógusok közössége</w:t>
      </w:r>
      <w:bookmarkEnd w:id="65"/>
    </w:p>
    <w:p w:rsidR="001B74B7" w:rsidRPr="009068FA" w:rsidRDefault="001B74B7" w:rsidP="00627E59">
      <w:pPr>
        <w:pStyle w:val="Cm"/>
        <w:jc w:val="left"/>
        <w:rPr>
          <w:rFonts w:ascii="Palatino Linotype" w:hAnsi="Palatino Linotype"/>
          <w:sz w:val="24"/>
          <w:szCs w:val="24"/>
        </w:rPr>
      </w:pPr>
      <w:bookmarkStart w:id="66" w:name="_Toc304987707"/>
      <w:r w:rsidRPr="009068FA">
        <w:rPr>
          <w:rFonts w:ascii="Palatino Linotype" w:hAnsi="Palatino Linotype"/>
          <w:sz w:val="24"/>
          <w:szCs w:val="24"/>
        </w:rPr>
        <w:t>A kollégium nevelőtestülete</w:t>
      </w:r>
      <w:bookmarkEnd w:id="66"/>
    </w:p>
    <w:p w:rsidR="001B74B7" w:rsidRPr="00256D4A" w:rsidRDefault="001B74B7" w:rsidP="00F8479D">
      <w:pPr>
        <w:jc w:val="both"/>
        <w:rPr>
          <w:rFonts w:ascii="Palatino Linotype" w:hAnsi="Palatino Linotype"/>
          <w:sz w:val="24"/>
          <w:szCs w:val="24"/>
        </w:rPr>
      </w:pPr>
      <w:r w:rsidRPr="00256D4A">
        <w:rPr>
          <w:rFonts w:ascii="Palatino Linotype" w:hAnsi="Palatino Linotype"/>
          <w:sz w:val="24"/>
          <w:szCs w:val="24"/>
        </w:rPr>
        <w:t xml:space="preserve">A nevelőtestület, a nevelési- oktatási intézmény pedagógusainak közössége, a nevelési és oktatási kérdésekben az intézmény legfontosabb tanácskozó és határozó szerve. </w:t>
      </w:r>
    </w:p>
    <w:p w:rsidR="001B74B7" w:rsidRPr="00256D4A" w:rsidRDefault="001B74B7" w:rsidP="00F8479D">
      <w:pPr>
        <w:jc w:val="both"/>
        <w:rPr>
          <w:rFonts w:ascii="Palatino Linotype" w:hAnsi="Palatino Linotype"/>
          <w:sz w:val="24"/>
          <w:szCs w:val="24"/>
        </w:rPr>
      </w:pPr>
      <w:r w:rsidRPr="00256D4A">
        <w:rPr>
          <w:rFonts w:ascii="Palatino Linotype" w:hAnsi="Palatino Linotype"/>
          <w:sz w:val="24"/>
          <w:szCs w:val="24"/>
        </w:rPr>
        <w:t>A nevelőtestület tagjai a nevelési-oktatási intézmény valamennyi pedagógus munkakört betöltő közalkal</w:t>
      </w:r>
      <w:r w:rsidR="00F8479D">
        <w:rPr>
          <w:rFonts w:ascii="Palatino Linotype" w:hAnsi="Palatino Linotype"/>
          <w:sz w:val="24"/>
          <w:szCs w:val="24"/>
        </w:rPr>
        <w:t>mazottja</w:t>
      </w:r>
      <w:r w:rsidRPr="00256D4A">
        <w:rPr>
          <w:rFonts w:ascii="Palatino Linotype" w:hAnsi="Palatino Linotype"/>
          <w:sz w:val="24"/>
          <w:szCs w:val="24"/>
        </w:rPr>
        <w:t>. A leány</w:t>
      </w:r>
      <w:r w:rsidR="003C722A">
        <w:rPr>
          <w:rFonts w:ascii="Palatino Linotype" w:hAnsi="Palatino Linotype"/>
          <w:sz w:val="24"/>
          <w:szCs w:val="24"/>
        </w:rPr>
        <w:t xml:space="preserve"> és fiú részleg pedagógusai</w:t>
      </w:r>
      <w:r w:rsidRPr="00256D4A">
        <w:rPr>
          <w:rFonts w:ascii="Palatino Linotype" w:hAnsi="Palatino Linotype"/>
          <w:sz w:val="24"/>
          <w:szCs w:val="24"/>
        </w:rPr>
        <w:t xml:space="preserve"> egy nevelőtestületet alkotnak.</w:t>
      </w:r>
    </w:p>
    <w:p w:rsidR="001B74B7" w:rsidRPr="00256D4A" w:rsidRDefault="001B74B7" w:rsidP="00F8479D">
      <w:pPr>
        <w:jc w:val="both"/>
        <w:rPr>
          <w:rFonts w:ascii="Palatino Linotype" w:hAnsi="Palatino Linotype"/>
          <w:sz w:val="24"/>
          <w:szCs w:val="24"/>
        </w:rPr>
      </w:pPr>
      <w:r w:rsidRPr="00256D4A">
        <w:rPr>
          <w:rFonts w:ascii="Palatino Linotype" w:hAnsi="Palatino Linotype"/>
          <w:sz w:val="24"/>
          <w:szCs w:val="24"/>
        </w:rPr>
        <w:t>A nevelőtestület a nevelési-oktatási intézmény működésével kapcsolatos ügyekben döntési, egyébként véleményezési és javaslattevő jogkörrel rendelkezik.</w:t>
      </w:r>
    </w:p>
    <w:p w:rsidR="001B74B7" w:rsidRDefault="001B74B7" w:rsidP="00253D5E">
      <w:pPr>
        <w:jc w:val="both"/>
        <w:rPr>
          <w:rFonts w:ascii="Palatino Linotype" w:hAnsi="Palatino Linotype"/>
          <w:sz w:val="24"/>
          <w:szCs w:val="24"/>
        </w:rPr>
      </w:pPr>
      <w:r w:rsidRPr="00256D4A">
        <w:rPr>
          <w:rFonts w:ascii="Palatino Linotype" w:hAnsi="Palatino Linotype"/>
          <w:sz w:val="24"/>
          <w:szCs w:val="24"/>
        </w:rPr>
        <w:t>A nevelőtestület döntési és egyéb jogköreit a közoktatási törvény határozza meg.</w:t>
      </w:r>
    </w:p>
    <w:p w:rsidR="00542DF3" w:rsidRDefault="00542DF3" w:rsidP="00253D5E">
      <w:pPr>
        <w:jc w:val="both"/>
        <w:rPr>
          <w:rFonts w:ascii="Palatino Linotype" w:hAnsi="Palatino Linotype"/>
          <w:sz w:val="24"/>
          <w:szCs w:val="24"/>
        </w:rPr>
      </w:pPr>
    </w:p>
    <w:p w:rsidR="00542DF3" w:rsidRPr="00256D4A" w:rsidRDefault="00542DF3" w:rsidP="00253D5E">
      <w:pPr>
        <w:jc w:val="both"/>
        <w:rPr>
          <w:rFonts w:ascii="Palatino Linotype" w:hAnsi="Palatino Linotype"/>
          <w:sz w:val="24"/>
          <w:szCs w:val="24"/>
        </w:rPr>
      </w:pPr>
    </w:p>
    <w:p w:rsidR="001B74B7" w:rsidRPr="00256D4A" w:rsidRDefault="001B74B7" w:rsidP="00A64495">
      <w:pPr>
        <w:pStyle w:val="Cm"/>
        <w:jc w:val="left"/>
        <w:rPr>
          <w:rFonts w:ascii="Palatino Linotype" w:hAnsi="Palatino Linotype"/>
          <w:sz w:val="24"/>
          <w:szCs w:val="24"/>
        </w:rPr>
      </w:pPr>
      <w:r w:rsidRPr="00A64495">
        <w:rPr>
          <w:rFonts w:ascii="Palatino Linotype" w:hAnsi="Palatino Linotype"/>
          <w:sz w:val="24"/>
          <w:szCs w:val="24"/>
        </w:rPr>
        <w:lastRenderedPageBreak/>
        <w:t xml:space="preserve"> </w:t>
      </w:r>
      <w:bookmarkStart w:id="67" w:name="_Toc304987708"/>
      <w:r w:rsidRPr="00A64495">
        <w:rPr>
          <w:rFonts w:ascii="Palatino Linotype" w:hAnsi="Palatino Linotype"/>
          <w:sz w:val="24"/>
          <w:szCs w:val="24"/>
        </w:rPr>
        <w:t>A nevelőtestület jogkörei</w:t>
      </w:r>
      <w:bookmarkEnd w:id="67"/>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a nevelőtestület feladata a kollégium pedagógiai programjának, illetve az IMIP és a hozzá tartozó mérési rendszer kialakítása és elfogadása</w:t>
      </w:r>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a nevelőtestület - munkaterv szerint- nevelőtestületi értekezletet tart. Az értekezlet elnöke az igazgató</w:t>
      </w:r>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r</w:t>
      </w:r>
      <w:r w:rsidR="002B7503">
        <w:rPr>
          <w:rFonts w:ascii="Palatino Linotype" w:hAnsi="Palatino Linotype"/>
          <w:sz w:val="24"/>
          <w:szCs w:val="24"/>
        </w:rPr>
        <w:t>e</w:t>
      </w:r>
      <w:r w:rsidRPr="00256D4A">
        <w:rPr>
          <w:rFonts w:ascii="Palatino Linotype" w:hAnsi="Palatino Linotype"/>
          <w:sz w:val="24"/>
          <w:szCs w:val="24"/>
        </w:rPr>
        <w:t>ndkívüli nevelőtestületi értekezletet kell összehívni az igazgató, illetve a nevelőtestület egyharm</w:t>
      </w:r>
      <w:r w:rsidR="002B7503">
        <w:rPr>
          <w:rFonts w:ascii="Palatino Linotype" w:hAnsi="Palatino Linotype"/>
          <w:sz w:val="24"/>
          <w:szCs w:val="24"/>
        </w:rPr>
        <w:t>adának javaslatára, továbbá a K</w:t>
      </w:r>
      <w:r w:rsidRPr="00256D4A">
        <w:rPr>
          <w:rFonts w:ascii="Palatino Linotype" w:hAnsi="Palatino Linotype"/>
          <w:sz w:val="24"/>
          <w:szCs w:val="24"/>
        </w:rPr>
        <w:t>T. kezdeményezésére</w:t>
      </w:r>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a nevelőtestület döntéseit nyílt szavazással, szótöbbséggel hozza, kivéve a külön jogszabályokban (pl. igazgató vezetői program elfogadása) meghatározott eseteket</w:t>
      </w:r>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a nevelőtestületi értekezletre - tanácskozási joggal - meghívható a diákönkormányzat tárgy szerint illetékes képviselője.</w:t>
      </w:r>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az értekezletről jegyzőkönyvet kell készíteni. A jegyzőkönyvet az igazgató által megbízott pedagógus, illetve kollégiumi asszisztens vezeti. A jegyzőkönyv tartalmazza:</w:t>
      </w:r>
    </w:p>
    <w:p w:rsidR="001B74B7" w:rsidRPr="00256D4A" w:rsidRDefault="001B74B7" w:rsidP="00737C21">
      <w:pPr>
        <w:numPr>
          <w:ilvl w:val="1"/>
          <w:numId w:val="26"/>
        </w:numPr>
        <w:jc w:val="both"/>
        <w:rPr>
          <w:rFonts w:ascii="Palatino Linotype" w:hAnsi="Palatino Linotype"/>
          <w:sz w:val="24"/>
          <w:szCs w:val="24"/>
        </w:rPr>
      </w:pPr>
      <w:r w:rsidRPr="00256D4A">
        <w:rPr>
          <w:rFonts w:ascii="Palatino Linotype" w:hAnsi="Palatino Linotype"/>
          <w:sz w:val="24"/>
          <w:szCs w:val="24"/>
        </w:rPr>
        <w:t>az értekezlet idejét, tárgyát, helyét;</w:t>
      </w:r>
    </w:p>
    <w:p w:rsidR="001B74B7" w:rsidRPr="00256D4A" w:rsidRDefault="001B74B7" w:rsidP="00737C21">
      <w:pPr>
        <w:numPr>
          <w:ilvl w:val="1"/>
          <w:numId w:val="26"/>
        </w:numPr>
        <w:jc w:val="both"/>
        <w:rPr>
          <w:rFonts w:ascii="Palatino Linotype" w:hAnsi="Palatino Linotype"/>
          <w:sz w:val="24"/>
          <w:szCs w:val="24"/>
        </w:rPr>
      </w:pPr>
      <w:r w:rsidRPr="00256D4A">
        <w:rPr>
          <w:rFonts w:ascii="Palatino Linotype" w:hAnsi="Palatino Linotype"/>
          <w:sz w:val="24"/>
          <w:szCs w:val="24"/>
        </w:rPr>
        <w:t>a nevelőtestület tagjain kívül megjelent személyek nevét; - a hiányzó pedagógusok nevét, a hiányzás okát; - vitatott témák és javaslatok lényegét;</w:t>
      </w:r>
    </w:p>
    <w:p w:rsidR="001B74B7" w:rsidRPr="00256D4A" w:rsidRDefault="001B74B7" w:rsidP="00737C21">
      <w:pPr>
        <w:numPr>
          <w:ilvl w:val="1"/>
          <w:numId w:val="26"/>
        </w:numPr>
        <w:jc w:val="both"/>
        <w:rPr>
          <w:rFonts w:ascii="Palatino Linotype" w:hAnsi="Palatino Linotype"/>
          <w:sz w:val="24"/>
          <w:szCs w:val="24"/>
        </w:rPr>
      </w:pPr>
      <w:r w:rsidRPr="00256D4A">
        <w:rPr>
          <w:rFonts w:ascii="Palatino Linotype" w:hAnsi="Palatino Linotype"/>
          <w:sz w:val="24"/>
          <w:szCs w:val="24"/>
        </w:rPr>
        <w:t>a hozott határozatokat, szavazás esetén a szavazatok megoszlását</w:t>
      </w:r>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a jegyzőkönyvet az igazgató és a jegyzőkönyvvezető, valamint a nevelőtestület által megbízott két fő hitelesíti</w:t>
      </w:r>
    </w:p>
    <w:p w:rsidR="001B74B7" w:rsidRPr="00256D4A"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a nevelőtestület tagjainak személyes ügyeire vonatkozó, a pedagógusok és tanulók magatartását, munkáját értékelő megbeszélések, értekezletek vitaanyaga szolgálati titok: azt a nevelőtestület minden tagja köteles megőrizni</w:t>
      </w:r>
    </w:p>
    <w:p w:rsidR="001B74B7" w:rsidRDefault="001B74B7" w:rsidP="00737C21">
      <w:pPr>
        <w:numPr>
          <w:ilvl w:val="0"/>
          <w:numId w:val="26"/>
        </w:numPr>
        <w:jc w:val="both"/>
        <w:rPr>
          <w:rFonts w:ascii="Palatino Linotype" w:hAnsi="Palatino Linotype"/>
          <w:sz w:val="24"/>
          <w:szCs w:val="24"/>
        </w:rPr>
      </w:pPr>
      <w:r w:rsidRPr="00256D4A">
        <w:rPr>
          <w:rFonts w:ascii="Palatino Linotype" w:hAnsi="Palatino Linotype"/>
          <w:sz w:val="24"/>
          <w:szCs w:val="24"/>
        </w:rPr>
        <w:t xml:space="preserve">a nevelőtestület a jogkörébe utalt ügyek esetén tagjaiból bizottságot hoz létre. A vezetői pályázati eljárás előkészítéséről, a bizottság a nevelőtestületnek számol be munkájáról. </w:t>
      </w:r>
    </w:p>
    <w:p w:rsidR="00CA1853" w:rsidRPr="003E5C08" w:rsidRDefault="00CA1853" w:rsidP="00737C21">
      <w:pPr>
        <w:numPr>
          <w:ilvl w:val="0"/>
          <w:numId w:val="26"/>
        </w:numPr>
        <w:jc w:val="both"/>
        <w:rPr>
          <w:rFonts w:ascii="Palatino Linotype" w:hAnsi="Palatino Linotype"/>
          <w:sz w:val="24"/>
          <w:szCs w:val="24"/>
        </w:rPr>
      </w:pPr>
      <w:r>
        <w:rPr>
          <w:rFonts w:ascii="Palatino Linotype" w:hAnsi="Palatino Linotype"/>
          <w:sz w:val="24"/>
          <w:szCs w:val="24"/>
        </w:rPr>
        <w:t>a nevelőtestület a gyermek- és ifjúságvédelmi, szabadidő-szervezői és pszichológusi feladadatok egy részét átruházhatja a koordinációs iroda munkatársaira az együttműködési megállapodás alapján.</w:t>
      </w:r>
    </w:p>
    <w:p w:rsidR="001B74B7" w:rsidRPr="003E5C08" w:rsidRDefault="001B74B7" w:rsidP="003E5C08">
      <w:pPr>
        <w:pStyle w:val="Cm"/>
        <w:jc w:val="left"/>
        <w:rPr>
          <w:rFonts w:ascii="Palatino Linotype" w:hAnsi="Palatino Linotype"/>
          <w:sz w:val="24"/>
          <w:szCs w:val="24"/>
        </w:rPr>
      </w:pPr>
      <w:bookmarkStart w:id="68" w:name="_Toc304987709"/>
      <w:r w:rsidRPr="003E5C08">
        <w:rPr>
          <w:rFonts w:ascii="Palatino Linotype" w:hAnsi="Palatino Linotype"/>
          <w:sz w:val="24"/>
          <w:szCs w:val="24"/>
        </w:rPr>
        <w:t>A nevelőtestület döntési jogkörébe tartozik:</w:t>
      </w:r>
      <w:bookmarkEnd w:id="68"/>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kollégium Pedagógiai Programjának és módosításának valamint a kollégiumi alapprogramból adódó foglalkozási rendszer elfogadása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Szervezeti és Működési Szabályzatnak és módosításának elfogadása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az IMIP és a hozzá tartozó mérési rendszer elfogadása – benne a pedagógus teljesítmény-értékelés szempontrendszerének meghatáro-zása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lastRenderedPageBreak/>
        <w:t xml:space="preserve">a kollégium éves munkatervének elfogadása </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az intézmény munkáját átfogó elemzések, értékelések, beszámolók elfogadása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 xml:space="preserve">a nevelőtestület képviseletében eljáró pedagógus kiválasztása </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Házirend és esetleges módosításának elfogadása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tanulók fegyelmi ügyében való döntés</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az intézményvezetői pályázathoz készített vezetési programmal összefüggő szakmai vélemény kialakítása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Pedagógiai Program, valamint a Szervezeti és Működési Szabályzat jóváhagyásának megtagadása esetén a döntés ellen</w:t>
      </w:r>
      <w:r w:rsidRPr="00256D4A">
        <w:rPr>
          <w:rFonts w:ascii="Palatino Linotype" w:hAnsi="Palatino Linotype"/>
          <w:b/>
          <w:sz w:val="24"/>
          <w:szCs w:val="24"/>
        </w:rPr>
        <w:t xml:space="preserve"> </w:t>
      </w:r>
      <w:r w:rsidRPr="00256D4A">
        <w:rPr>
          <w:rFonts w:ascii="Palatino Linotype" w:hAnsi="Palatino Linotype"/>
          <w:sz w:val="24"/>
          <w:szCs w:val="24"/>
        </w:rPr>
        <w:t>a bírósághoz történő kereset benyújtása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szakkörök, klubok, közhasznú és közismereti tevékenységek meghatározása</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kollégium nevelőtevékenységére kiterjedő kutatások, kísérletek előkészítése, indítása, értékelése</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döntés a nevelőtestület egyes jogköreinek átruházásáról</w:t>
      </w:r>
    </w:p>
    <w:p w:rsidR="001B74B7" w:rsidRPr="00256D4A"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szülőkkel való kapcsolattartás rendjének megállapítása</w:t>
      </w:r>
    </w:p>
    <w:p w:rsidR="001B74B7" w:rsidRPr="00111B55" w:rsidRDefault="001B74B7" w:rsidP="00737C21">
      <w:pPr>
        <w:numPr>
          <w:ilvl w:val="0"/>
          <w:numId w:val="25"/>
        </w:numPr>
        <w:jc w:val="both"/>
        <w:rPr>
          <w:rFonts w:ascii="Palatino Linotype" w:hAnsi="Palatino Linotype"/>
          <w:sz w:val="24"/>
          <w:szCs w:val="24"/>
        </w:rPr>
      </w:pPr>
      <w:r w:rsidRPr="00256D4A">
        <w:rPr>
          <w:rFonts w:ascii="Palatino Linotype" w:hAnsi="Palatino Linotype"/>
          <w:sz w:val="24"/>
          <w:szCs w:val="24"/>
        </w:rPr>
        <w:t>a társadalmi szervezetekkel, az állampolgárokkal és közösségekkel való kapcsolattartás elveinek meghatározása.</w:t>
      </w:r>
    </w:p>
    <w:p w:rsidR="001B74B7" w:rsidRPr="00111B55" w:rsidRDefault="001B74B7" w:rsidP="00111B55">
      <w:pPr>
        <w:pStyle w:val="Cm"/>
        <w:jc w:val="left"/>
        <w:rPr>
          <w:rFonts w:ascii="Palatino Linotype" w:hAnsi="Palatino Linotype"/>
          <w:sz w:val="24"/>
          <w:szCs w:val="24"/>
        </w:rPr>
      </w:pPr>
      <w:bookmarkStart w:id="69" w:name="_Toc304987710"/>
      <w:r w:rsidRPr="00111B55">
        <w:rPr>
          <w:rFonts w:ascii="Palatino Linotype" w:hAnsi="Palatino Linotype"/>
          <w:sz w:val="24"/>
          <w:szCs w:val="24"/>
        </w:rPr>
        <w:t>A nevelőtestület véleményezési és javaslattevő jogkört gyakorol:</w:t>
      </w:r>
      <w:bookmarkEnd w:id="69"/>
      <w:r w:rsidRPr="00111B55">
        <w:rPr>
          <w:rFonts w:ascii="Palatino Linotype" w:hAnsi="Palatino Linotype"/>
          <w:sz w:val="24"/>
          <w:szCs w:val="24"/>
        </w:rPr>
        <w:t xml:space="preserve"> </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 kollégium működésével kapcsolatos valamennyi kérdésben</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az egyes pedagógusok külön megbízásainak elosztásakor</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az igazgatóhelyettesek megbízásakor, illetve megbízásának visszavonásakor</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 tanulói közösségek döntési jogkörébe tartozó kérdésekben</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 xml:space="preserve">a nevelőtanárok továbbképzéseken való részvételének tervezésekor </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 csoportbeosztás és munkaidő-beosztás kialakításakor</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 pedagógus álláshelyek pályázati kiírásában</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 kollégium költségvetésében szakmai célokra rendelkezésre álló pénzeszközök felhasználásában</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a kollégium fejlesztési, beruházási és felújítási terveinek megállapításakor</w:t>
      </w:r>
    </w:p>
    <w:p w:rsidR="001B74B7" w:rsidRPr="00256D4A" w:rsidRDefault="001B74B7" w:rsidP="00737C21">
      <w:pPr>
        <w:numPr>
          <w:ilvl w:val="0"/>
          <w:numId w:val="27"/>
        </w:numPr>
        <w:jc w:val="both"/>
        <w:rPr>
          <w:rFonts w:ascii="Palatino Linotype" w:hAnsi="Palatino Linotype"/>
          <w:sz w:val="24"/>
          <w:szCs w:val="24"/>
        </w:rPr>
      </w:pPr>
      <w:r w:rsidRPr="00256D4A">
        <w:rPr>
          <w:rFonts w:ascii="Palatino Linotype" w:hAnsi="Palatino Linotype"/>
          <w:sz w:val="24"/>
          <w:szCs w:val="24"/>
        </w:rPr>
        <w:t>külön jogszabályokban megállapított ügyekben.</w:t>
      </w:r>
    </w:p>
    <w:p w:rsidR="001B74B7" w:rsidRPr="00256D4A" w:rsidRDefault="001B74B7" w:rsidP="002812BB">
      <w:pPr>
        <w:jc w:val="both"/>
        <w:rPr>
          <w:rFonts w:ascii="Palatino Linotype" w:hAnsi="Palatino Linotype"/>
          <w:sz w:val="24"/>
          <w:szCs w:val="24"/>
        </w:rPr>
      </w:pPr>
      <w:r w:rsidRPr="00256D4A">
        <w:rPr>
          <w:rFonts w:ascii="Palatino Linotype" w:hAnsi="Palatino Linotype"/>
          <w:sz w:val="24"/>
          <w:szCs w:val="24"/>
        </w:rPr>
        <w:t>Ha a nevelőtestület döntési, véleményezési, vagy javaslattevő jogát a kollégium valamennyi dolgozóját érintő kérdésekben gyakorolja, a nevelőtestületi értekezletet összdolgozói értekezlet keretében kell megtartani.</w:t>
      </w:r>
    </w:p>
    <w:p w:rsidR="001B74B7" w:rsidRPr="00323EF4" w:rsidRDefault="001B74B7" w:rsidP="00323EF4">
      <w:pPr>
        <w:pStyle w:val="Cm"/>
        <w:jc w:val="left"/>
        <w:rPr>
          <w:rFonts w:ascii="Palatino Linotype" w:hAnsi="Palatino Linotype"/>
          <w:sz w:val="24"/>
          <w:szCs w:val="24"/>
        </w:rPr>
      </w:pPr>
      <w:bookmarkStart w:id="70" w:name="_Toc304987711"/>
      <w:r w:rsidRPr="00BD58B1">
        <w:rPr>
          <w:rFonts w:ascii="Palatino Linotype" w:hAnsi="Palatino Linotype"/>
          <w:sz w:val="24"/>
          <w:szCs w:val="24"/>
        </w:rPr>
        <w:t>A nevelő testület képzéséről</w:t>
      </w:r>
      <w:bookmarkEnd w:id="70"/>
    </w:p>
    <w:p w:rsidR="001B74B7" w:rsidRPr="00256D4A" w:rsidRDefault="001B74B7" w:rsidP="00BD58B1">
      <w:pPr>
        <w:jc w:val="both"/>
        <w:rPr>
          <w:rFonts w:ascii="Palatino Linotype" w:hAnsi="Palatino Linotype"/>
          <w:b/>
          <w:sz w:val="24"/>
          <w:szCs w:val="24"/>
        </w:rPr>
      </w:pPr>
      <w:r w:rsidRPr="00256D4A">
        <w:rPr>
          <w:rFonts w:ascii="Palatino Linotype" w:hAnsi="Palatino Linotype"/>
          <w:sz w:val="24"/>
          <w:szCs w:val="24"/>
        </w:rPr>
        <w:t>A testület tagjai képzési terv alapján kerülnek beiskolázásra. A beiskolázási tervnek tükrözni kell a hétéves képzési kötelezettséget is</w:t>
      </w:r>
      <w:r w:rsidRPr="00256D4A">
        <w:rPr>
          <w:rFonts w:ascii="Palatino Linotype" w:hAnsi="Palatino Linotype"/>
          <w:b/>
          <w:sz w:val="24"/>
          <w:szCs w:val="24"/>
        </w:rPr>
        <w:t>.</w:t>
      </w:r>
    </w:p>
    <w:p w:rsidR="001B74B7" w:rsidRPr="00256D4A" w:rsidRDefault="001B74B7" w:rsidP="00C936CA">
      <w:pPr>
        <w:ind w:left="851"/>
        <w:rPr>
          <w:rFonts w:ascii="Palatino Linotype" w:hAnsi="Palatino Linotype"/>
          <w:b/>
          <w:sz w:val="24"/>
          <w:szCs w:val="24"/>
        </w:rPr>
      </w:pPr>
    </w:p>
    <w:p w:rsidR="001B74B7" w:rsidRPr="00256D4A" w:rsidRDefault="001B74B7" w:rsidP="00BD58B1">
      <w:pPr>
        <w:jc w:val="both"/>
        <w:rPr>
          <w:rFonts w:ascii="Palatino Linotype" w:hAnsi="Palatino Linotype"/>
          <w:sz w:val="24"/>
          <w:szCs w:val="24"/>
        </w:rPr>
      </w:pPr>
      <w:r w:rsidRPr="00256D4A">
        <w:rPr>
          <w:rFonts w:ascii="Palatino Linotype" w:hAnsi="Palatino Linotype"/>
          <w:sz w:val="24"/>
          <w:szCs w:val="24"/>
        </w:rPr>
        <w:lastRenderedPageBreak/>
        <w:t>Feladataink egységes értelmezése érdekében tanévenként két alkalommal nevelési konferenciát szervezünk. Tanácskozásaink céljaként feladataink egységes értelmezését, háttér információ biztosítását jelöljük meg.</w:t>
      </w:r>
    </w:p>
    <w:p w:rsidR="001B74B7" w:rsidRPr="00256D4A" w:rsidRDefault="001B74B7" w:rsidP="00BD58B1">
      <w:pPr>
        <w:jc w:val="both"/>
        <w:rPr>
          <w:rFonts w:ascii="Palatino Linotype" w:hAnsi="Palatino Linotype"/>
          <w:sz w:val="24"/>
          <w:szCs w:val="24"/>
        </w:rPr>
      </w:pPr>
      <w:r w:rsidRPr="00256D4A">
        <w:rPr>
          <w:rFonts w:ascii="Palatino Linotype" w:hAnsi="Palatino Linotype"/>
          <w:sz w:val="24"/>
          <w:szCs w:val="24"/>
        </w:rPr>
        <w:t>A foglalkozások tartalmi szinvonalának fejlesztése érdekében tanévenként hat bemutató foglalkozást szervezünk.</w:t>
      </w:r>
    </w:p>
    <w:p w:rsidR="001B74B7" w:rsidRPr="00323EF4" w:rsidRDefault="001B74B7" w:rsidP="00323EF4">
      <w:pPr>
        <w:pStyle w:val="Cm"/>
        <w:jc w:val="left"/>
        <w:rPr>
          <w:rFonts w:ascii="Palatino Linotype" w:hAnsi="Palatino Linotype"/>
          <w:sz w:val="24"/>
          <w:szCs w:val="24"/>
        </w:rPr>
      </w:pPr>
      <w:bookmarkStart w:id="71" w:name="_Toc304987712"/>
      <w:r w:rsidRPr="00BD58B1">
        <w:rPr>
          <w:rFonts w:ascii="Palatino Linotype" w:hAnsi="Palatino Linotype"/>
          <w:sz w:val="24"/>
          <w:szCs w:val="24"/>
        </w:rPr>
        <w:t>A nevelőtanár</w:t>
      </w:r>
      <w:bookmarkEnd w:id="71"/>
    </w:p>
    <w:p w:rsidR="001B74B7" w:rsidRPr="00256D4A" w:rsidRDefault="001B74B7" w:rsidP="00B33D1C">
      <w:pPr>
        <w:jc w:val="both"/>
        <w:rPr>
          <w:rFonts w:ascii="Palatino Linotype" w:hAnsi="Palatino Linotype"/>
          <w:sz w:val="24"/>
          <w:szCs w:val="24"/>
        </w:rPr>
      </w:pPr>
      <w:r w:rsidRPr="00256D4A">
        <w:rPr>
          <w:rFonts w:ascii="Palatino Linotype" w:hAnsi="Palatino Linotype"/>
          <w:sz w:val="24"/>
          <w:szCs w:val="24"/>
        </w:rPr>
        <w:t>A kollégiumban alkalmazott nevelőtanároknak végzettségét és szakképzettségére vontakozó előírásokat a közoktatási törvény szabályozza.</w:t>
      </w:r>
    </w:p>
    <w:p w:rsidR="001B74B7" w:rsidRPr="00256D4A" w:rsidRDefault="001B74B7" w:rsidP="00B33D1C">
      <w:pPr>
        <w:jc w:val="both"/>
        <w:rPr>
          <w:rFonts w:ascii="Palatino Linotype" w:hAnsi="Palatino Linotype"/>
          <w:sz w:val="24"/>
          <w:szCs w:val="24"/>
        </w:rPr>
      </w:pPr>
      <w:r w:rsidRPr="00256D4A">
        <w:rPr>
          <w:rFonts w:ascii="Palatino Linotype" w:hAnsi="Palatino Linotype"/>
          <w:sz w:val="24"/>
          <w:szCs w:val="24"/>
        </w:rPr>
        <w:t>A pedagógusok munkaidejét, díjazását a vonatkozó hatályos jogszabályok, rendeletek, utasítások szabályozzák.</w:t>
      </w:r>
    </w:p>
    <w:p w:rsidR="001B74B7" w:rsidRPr="00256D4A" w:rsidRDefault="001B74B7" w:rsidP="00B33D1C">
      <w:pPr>
        <w:jc w:val="both"/>
        <w:rPr>
          <w:rFonts w:ascii="Palatino Linotype" w:hAnsi="Palatino Linotype"/>
          <w:sz w:val="24"/>
          <w:szCs w:val="24"/>
        </w:rPr>
      </w:pPr>
      <w:r w:rsidRPr="00256D4A">
        <w:rPr>
          <w:rFonts w:ascii="Palatino Linotype" w:hAnsi="Palatino Linotype"/>
          <w:bCs/>
          <w:sz w:val="24"/>
          <w:szCs w:val="24"/>
        </w:rPr>
        <w:t>A Kós Károly Kollégium pedagógusainak a pedagógus munkakört ellátó közalkalmazottak munkaidejére vonatkozó szabályok szerint meghatározott órát kell pedagógiai tevékenységként a tanulók mellett eltöltenie, munkájukat irányítani. A törvényes munkaidő további részét önálló feladatszervezésként, a szakmai előkészületekre, a partnerkapcsolathoz kötődő iskolalátogatásra és a szülők informálásra, illetve a Pedagógiai Program egy-egy területének előkészítésére és a Kollégiumi Alapprogramhoz kötődő foglalkozásra való felkészülésre, illetve intézményi programokra ünnepségekre, értekezletekre kell fordítani</w:t>
      </w:r>
      <w:r w:rsidR="00BD58B1">
        <w:rPr>
          <w:rFonts w:ascii="Palatino Linotype" w:hAnsi="Palatino Linotype"/>
          <w:bCs/>
          <w:sz w:val="24"/>
          <w:szCs w:val="24"/>
        </w:rPr>
        <w:t>.</w:t>
      </w:r>
    </w:p>
    <w:p w:rsidR="001B74B7" w:rsidRPr="00821377" w:rsidRDefault="001B74B7" w:rsidP="00BD58B1">
      <w:pPr>
        <w:pStyle w:val="Cm"/>
        <w:jc w:val="left"/>
        <w:rPr>
          <w:rFonts w:ascii="Palatino Linotype" w:hAnsi="Palatino Linotype"/>
          <w:sz w:val="24"/>
          <w:szCs w:val="24"/>
        </w:rPr>
      </w:pPr>
      <w:bookmarkStart w:id="72" w:name="_Toc304987713"/>
      <w:r w:rsidRPr="00821377">
        <w:rPr>
          <w:rFonts w:ascii="Palatino Linotype" w:hAnsi="Palatino Linotype"/>
          <w:sz w:val="24"/>
          <w:szCs w:val="24"/>
        </w:rPr>
        <w:t>A nevelőtanár joga</w:t>
      </w:r>
      <w:bookmarkEnd w:id="72"/>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az intézmény Pedagógiai Programja, az IMIP-a valamint a kollégium éves munkaterve alapján a nevelési módszereket megválassza</w:t>
      </w:r>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saját világnézete és értékrendje szerint végezze nevelői munkáját, anélkül, hogy annak elfogadására kényszerítené vagy késztetné a tanulókat</w:t>
      </w:r>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a tanulók munkáját irányítsa és értékelje</w:t>
      </w:r>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a tanulók teljesítményét minősítse</w:t>
      </w:r>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hozzájusson a munkájához szükséges ismeretekhez</w:t>
      </w:r>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a nevelőtestület tagjaként részt vegyen a kollégium Pedagógiai Programjának, az IMIP-nek továbbá éves munkatervének tervezésében és értékelésében, gyakorolja a nevelőtestület tagjait megillető jogokat</w:t>
      </w:r>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szakmai ismereteit, tudását szervezett továbbképzésben való részvétel útján gyarapítsa, részt vegyen pedagógiai kísérletekben, tudományos kutatómunkában</w:t>
      </w:r>
    </w:p>
    <w:p w:rsidR="001B74B7" w:rsidRPr="00256D4A"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szakmai egyesületek, kamarák tagjaként, vagy képviseletében részt vegyen helyi, regionális és országos közoktatással foglalkozó testületek munkájában</w:t>
      </w:r>
    </w:p>
    <w:p w:rsidR="001B74B7" w:rsidRDefault="001B74B7" w:rsidP="00737C21">
      <w:pPr>
        <w:numPr>
          <w:ilvl w:val="0"/>
          <w:numId w:val="28"/>
        </w:numPr>
        <w:jc w:val="both"/>
        <w:rPr>
          <w:rFonts w:ascii="Palatino Linotype" w:hAnsi="Palatino Linotype"/>
          <w:sz w:val="24"/>
          <w:szCs w:val="24"/>
        </w:rPr>
      </w:pPr>
      <w:r w:rsidRPr="00256D4A">
        <w:rPr>
          <w:rFonts w:ascii="Palatino Linotype" w:hAnsi="Palatino Linotype"/>
          <w:sz w:val="24"/>
          <w:szCs w:val="24"/>
        </w:rPr>
        <w:t>személyét, mint a pedagógusközösség tagját megbecsüljék, személyiségi jogait tiszteletben tartsák, nevelői, oktatói tevékenységét értékeljék és elismerjék</w:t>
      </w:r>
    </w:p>
    <w:p w:rsidR="004001F0" w:rsidRDefault="004001F0" w:rsidP="004001F0">
      <w:pPr>
        <w:jc w:val="both"/>
        <w:rPr>
          <w:rFonts w:ascii="Palatino Linotype" w:hAnsi="Palatino Linotype"/>
          <w:sz w:val="24"/>
          <w:szCs w:val="24"/>
        </w:rPr>
      </w:pPr>
    </w:p>
    <w:p w:rsidR="004001F0" w:rsidRPr="00256D4A" w:rsidRDefault="004001F0" w:rsidP="004001F0">
      <w:pPr>
        <w:jc w:val="both"/>
        <w:rPr>
          <w:rFonts w:ascii="Palatino Linotype" w:hAnsi="Palatino Linotype"/>
          <w:sz w:val="24"/>
          <w:szCs w:val="24"/>
        </w:rPr>
      </w:pPr>
    </w:p>
    <w:p w:rsidR="001B74B7" w:rsidRPr="00256D4A" w:rsidRDefault="001B74B7" w:rsidP="006E333D">
      <w:pPr>
        <w:pStyle w:val="Cm"/>
        <w:jc w:val="left"/>
        <w:rPr>
          <w:rFonts w:ascii="Palatino Linotype" w:hAnsi="Palatino Linotype"/>
          <w:sz w:val="24"/>
          <w:szCs w:val="24"/>
        </w:rPr>
      </w:pPr>
      <w:bookmarkStart w:id="73" w:name="_Toc304987714"/>
      <w:r w:rsidRPr="006E333D">
        <w:rPr>
          <w:rFonts w:ascii="Palatino Linotype" w:hAnsi="Palatino Linotype"/>
          <w:sz w:val="24"/>
          <w:szCs w:val="24"/>
        </w:rPr>
        <w:t>A nevelőtanár kötelessége</w:t>
      </w:r>
      <w:bookmarkEnd w:id="73"/>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nevelő és oktató tevékenységének keretében az ismereteket tárgyilagosan és többoldalúan közvetítse</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tevékenysége során figyelembe vegye a tanulók egyéni képességeit, tehetségüket, fejlődésük ütemét, szociális helyzetüket és fejlettségüket, segítse a tanulók képességének, tehetségének kibontakozását, illetve a hátrányos helyzetű tanulók felzárkózását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tanulók részére az egészségük, testi épségük megőrzéséhez szükséges ismereteket átadja, és ezek elsajátításáról meggyőződjön, ha észleli, hogy a tanuló balesetet szenved, vagy ennek veszélye fennáll, a szükséges intézkedéseket megtegye</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közreműködjön a gyermek- és ifjúságvédelmi feladatok ellátásában, a tanulók fejlődését veszélyeztető körülmények megelőzésében feltárásában, megszűntetésében</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tanulók emberi méltóságát és jogait tiszteletben tartsa</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szülők és a tanulók kérdéseire érdemi választ adjon</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szülőket és a tanulókat az őket érintő kérdésekről rendszeresen tájékoztassa, a szülőt (törvényes képviselőt) figyelmeztesse, ha gyermeke jogainak megóvása vagy fejlődésének elősegítése érdekében intézkedést tart szükségesnek</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 xml:space="preserve">hétévenként legalább egy alkalommal </w:t>
      </w:r>
      <w:r>
        <w:rPr>
          <w:rFonts w:ascii="Palatino Linotype" w:hAnsi="Palatino Linotype"/>
          <w:sz w:val="24"/>
          <w:szCs w:val="24"/>
        </w:rPr>
        <w:t>–</w:t>
      </w:r>
      <w:r w:rsidRPr="00256D4A">
        <w:rPr>
          <w:rFonts w:ascii="Palatino Linotype" w:hAnsi="Palatino Linotype"/>
          <w:sz w:val="24"/>
          <w:szCs w:val="24"/>
        </w:rPr>
        <w:t xml:space="preserve"> jogszabályban meghatározottak szerint </w:t>
      </w:r>
      <w:r>
        <w:rPr>
          <w:rFonts w:ascii="Palatino Linotype" w:hAnsi="Palatino Linotype"/>
          <w:sz w:val="24"/>
          <w:szCs w:val="24"/>
        </w:rPr>
        <w:t>–</w:t>
      </w:r>
      <w:r w:rsidRPr="00256D4A">
        <w:rPr>
          <w:rFonts w:ascii="Palatino Linotype" w:hAnsi="Palatino Linotype"/>
          <w:sz w:val="24"/>
          <w:szCs w:val="24"/>
        </w:rPr>
        <w:t xml:space="preserve"> továbbképzésben vegyen részt. A továbbképzésben részt vevő, tanulmányait sikeresen befejező pedagógust </w:t>
      </w:r>
      <w:r>
        <w:rPr>
          <w:rFonts w:ascii="Palatino Linotype" w:hAnsi="Palatino Linotype"/>
          <w:sz w:val="24"/>
          <w:szCs w:val="24"/>
        </w:rPr>
        <w:t>–</w:t>
      </w:r>
      <w:r w:rsidRPr="00256D4A">
        <w:rPr>
          <w:rFonts w:ascii="Palatino Linotype" w:hAnsi="Palatino Linotype"/>
          <w:sz w:val="24"/>
          <w:szCs w:val="24"/>
        </w:rPr>
        <w:t xml:space="preserve"> jogszabályban meghatározottak szerint </w:t>
      </w:r>
      <w:r>
        <w:rPr>
          <w:rFonts w:ascii="Palatino Linotype" w:hAnsi="Palatino Linotype"/>
          <w:sz w:val="24"/>
          <w:szCs w:val="24"/>
        </w:rPr>
        <w:t>–</w:t>
      </w:r>
      <w:r w:rsidRPr="00256D4A">
        <w:rPr>
          <w:rFonts w:ascii="Palatino Linotype" w:hAnsi="Palatino Linotype"/>
          <w:sz w:val="24"/>
          <w:szCs w:val="24"/>
        </w:rPr>
        <w:t xml:space="preserve"> anyagi elismerésben kell részesíteni. Nem kell továbbképzésben részt vennie annak a pedagógusnak, aki pedagógus-szakvizsgát, vagy egyéb jogszabályban meghatározott vizsgát tett, a vizsgák letétele utáni hét évben</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nevelőtanár feladata, hogy megfelelő pedagógiai felkészültséggel, felelősséggel és önállósággal céltudatosan válassza ki és használja fel a kollégiumi élet által biztosított nevelő hatásokat és lehetőségeket a fiatalok személyiségének sokoldalú kibontakoztatása érdekében</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közreműködjön a kollégiumi közösségek kialakításában, továbbfejlesztésében</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 xml:space="preserve">felelőséget vállaljon a kollégium tanulóinak erkölcsi fejlődéséért, tanulmányi munkájáért, művelődéséért, kultúrált és egészséges életmódjáért. Gondoskodjék számukra a szükséges tanulmányi segítségről, az életpályára történő felkészítésről. Támogassa a tanulók </w:t>
      </w:r>
      <w:r w:rsidRPr="00256D4A">
        <w:rPr>
          <w:rFonts w:ascii="Palatino Linotype" w:hAnsi="Palatino Linotype"/>
          <w:sz w:val="24"/>
          <w:szCs w:val="24"/>
        </w:rPr>
        <w:lastRenderedPageBreak/>
        <w:t>sporttevékenységét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segítse és támogassa az általa irányított csoport önkormányzati szerveit, azok tervező, szervező, irányító, ellenőrző munkáját, az öntevékenység kibontakoztatását, az érdekvédelmi feladatok végrehajtását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törekedjék az őszinte, nyílt tanár-diák kapcsolat kialakítására és megerősítésére, igényeljék tanácsait, segítségét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 xml:space="preserve">a nevelőtanár a kollégium Szervezeti és Működési Szabályzata, Pedagógiai Programja, IMIP-je, éves munkaterve, az egyéb állásfoglalások és útmutatók, valamint az igazgató által megadott szempontok alapján, felkészül a tanév tervszerű nevelőmunkájára. </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az igazgatóval (igazgatóhelyettesekkel) egyeztetett előzetes terv szerint rendszeres kapcsolatot tart a tanulók iskolai osztályfőnökével, szükség szerint szaktanáraival, szakoktatóival. Tapasztalatairól tájékoztatást ad a testület tagjainak</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tanulók személyiségének fejlődését folyamatosan figyelemmel kíséri. Észrevételeit az általa választott formában úgy rögzíti, hogy azt bármikor használni tudja, s annak alapján differenciált jellemzést tudjon adni a tanulókról</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munkáját az igazgatóhelyettes által meghatározott munkabeosztás szerint végzi. A Kollégiumi</w:t>
      </w:r>
      <w:r w:rsidR="005A5E5E">
        <w:rPr>
          <w:rFonts w:ascii="Palatino Linotype" w:hAnsi="Palatino Linotype"/>
          <w:sz w:val="24"/>
          <w:szCs w:val="24"/>
        </w:rPr>
        <w:t xml:space="preserve"> Nevelés Országos</w:t>
      </w:r>
      <w:r w:rsidRPr="00256D4A">
        <w:rPr>
          <w:rFonts w:ascii="Palatino Linotype" w:hAnsi="Palatino Linotype"/>
          <w:sz w:val="24"/>
          <w:szCs w:val="24"/>
        </w:rPr>
        <w:t xml:space="preserve"> Alapprogram</w:t>
      </w:r>
      <w:r w:rsidR="005A5E5E">
        <w:rPr>
          <w:rFonts w:ascii="Palatino Linotype" w:hAnsi="Palatino Linotype"/>
          <w:sz w:val="24"/>
          <w:szCs w:val="24"/>
        </w:rPr>
        <w:t>ja</w:t>
      </w:r>
      <w:r w:rsidRPr="00256D4A">
        <w:rPr>
          <w:rFonts w:ascii="Palatino Linotype" w:hAnsi="Palatino Linotype"/>
          <w:sz w:val="24"/>
          <w:szCs w:val="24"/>
        </w:rPr>
        <w:t xml:space="preserve"> szerinti foglalkozásokra felkészül, és elvégzi a munkájához tartozó adminisztrációt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rendszeresen ellenőrzi a tanulók által használt helyiségek rendjét, tisztaságát, a személyi tulajdonukat képező tárgyak rendben tartását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az igazgató (igazgatóhelyettesek) által meghatározott beosztás szerint pihenő- és munkaszüneti napokon (szükség szerint éjszaka is) szolgálatot teljesít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személyi adataiban és lakcímében, valamint munkaviszonyában bekövetkezett változásokat, továbbá szabadsága, idején tartózkodási helyét, illetve mellékfoglalkozását bejelenti</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 xml:space="preserve">valamely beosztás szerinti foglalkozás elhagyásáról, elcseréléséről egy nappal korábban </w:t>
      </w:r>
      <w:r>
        <w:rPr>
          <w:rFonts w:ascii="Palatino Linotype" w:hAnsi="Palatino Linotype"/>
          <w:sz w:val="24"/>
          <w:szCs w:val="24"/>
        </w:rPr>
        <w:t>–</w:t>
      </w:r>
      <w:r w:rsidRPr="00256D4A">
        <w:rPr>
          <w:rFonts w:ascii="Palatino Linotype" w:hAnsi="Palatino Linotype"/>
          <w:sz w:val="24"/>
          <w:szCs w:val="24"/>
        </w:rPr>
        <w:t xml:space="preserve"> bejelentési kötelezettséggel tartozik az épületi igazgatóhelyettesnek, vagy a kollégium igazgatójának. Ha munkáját valamilyen oknál fogva a meghatározott időben nem tudja elkezdeni, haladéktalanul köteles azt jelenteni</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a nevelőtanár kötelezettsége, hogy az iskolából, munkahelyről beérkező tanulót ellenőrizze, annak napi feladatát meghatározza. A pihenőidő megkezdésétől a kimaradásról beérkező tanulókat ellenőrizze</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 xml:space="preserve">a nevelőtanár az M.T., a Kjt. és végrehajtási rendelete szerint anyagi </w:t>
      </w:r>
      <w:r w:rsidRPr="00256D4A">
        <w:rPr>
          <w:rFonts w:ascii="Palatino Linotype" w:hAnsi="Palatino Linotype"/>
          <w:sz w:val="24"/>
          <w:szCs w:val="24"/>
        </w:rPr>
        <w:lastRenderedPageBreak/>
        <w:t>felelősséggel tartozik a gondozására bízott eszközök, gépek, szerszámok, egyéb felszerelések épségéért, a rábízott tárgyak szabályos kezeléséért</w:t>
      </w:r>
    </w:p>
    <w:p w:rsidR="001B74B7" w:rsidRPr="00256D4A" w:rsidRDefault="001B74B7" w:rsidP="00737C21">
      <w:pPr>
        <w:numPr>
          <w:ilvl w:val="0"/>
          <w:numId w:val="29"/>
        </w:numPr>
        <w:jc w:val="both"/>
        <w:rPr>
          <w:rFonts w:ascii="Palatino Linotype" w:hAnsi="Palatino Linotype"/>
          <w:sz w:val="24"/>
          <w:szCs w:val="24"/>
        </w:rPr>
      </w:pPr>
      <w:r w:rsidRPr="00256D4A">
        <w:rPr>
          <w:rFonts w:ascii="Palatino Linotype" w:hAnsi="Palatino Linotype"/>
          <w:sz w:val="24"/>
          <w:szCs w:val="24"/>
        </w:rPr>
        <w:t xml:space="preserve">a kollégiumban foglalkoztatott óradíjas, </w:t>
      </w:r>
      <w:r w:rsidR="00754DED">
        <w:rPr>
          <w:rFonts w:ascii="Palatino Linotype" w:hAnsi="Palatino Linotype"/>
          <w:sz w:val="24"/>
          <w:szCs w:val="24"/>
        </w:rPr>
        <w:t xml:space="preserve">határozott </w:t>
      </w:r>
      <w:r w:rsidRPr="00256D4A">
        <w:rPr>
          <w:rFonts w:ascii="Palatino Linotype" w:hAnsi="Palatino Linotype"/>
          <w:sz w:val="24"/>
          <w:szCs w:val="24"/>
        </w:rPr>
        <w:t>időszakra alkalmazott és éjszakai ügyeletes nevelőtanár is köteles ismerni ezen előírásokat. Munkáját a kollégiumban főfoglalkozásban foglalkoztatott nevelőtanárokra kötelező módon kell ellátnia. Foglalkoztatásának ideje alatt, tagja a nevelőtestületnek.</w:t>
      </w:r>
    </w:p>
    <w:p w:rsidR="001B74B7" w:rsidRPr="00256D4A" w:rsidRDefault="001B74B7" w:rsidP="00C936CA">
      <w:pPr>
        <w:ind w:left="851"/>
        <w:rPr>
          <w:rFonts w:ascii="Palatino Linotype" w:hAnsi="Palatino Linotype"/>
          <w:sz w:val="24"/>
          <w:szCs w:val="24"/>
        </w:rPr>
      </w:pPr>
    </w:p>
    <w:p w:rsidR="001B74B7" w:rsidRPr="00283D59" w:rsidRDefault="00E224A6" w:rsidP="00627E59">
      <w:pPr>
        <w:pStyle w:val="Cm"/>
        <w:jc w:val="left"/>
        <w:rPr>
          <w:rFonts w:ascii="Palatino Linotype" w:hAnsi="Palatino Linotype"/>
          <w:sz w:val="24"/>
          <w:szCs w:val="24"/>
          <w:u w:val="single"/>
        </w:rPr>
      </w:pPr>
      <w:bookmarkStart w:id="74" w:name="_Toc118431143"/>
      <w:bookmarkStart w:id="75" w:name="_Toc136154490"/>
      <w:bookmarkStart w:id="76" w:name="_Toc255209383"/>
      <w:bookmarkStart w:id="77" w:name="_Toc255209657"/>
      <w:bookmarkStart w:id="78" w:name="_Toc304987715"/>
      <w:r w:rsidRPr="00283D59">
        <w:rPr>
          <w:rFonts w:ascii="Palatino Linotype" w:hAnsi="Palatino Linotype"/>
          <w:sz w:val="24"/>
          <w:szCs w:val="24"/>
          <w:u w:val="single"/>
        </w:rPr>
        <w:t>d.</w:t>
      </w:r>
      <w:bookmarkEnd w:id="74"/>
      <w:bookmarkEnd w:id="75"/>
      <w:bookmarkEnd w:id="76"/>
      <w:bookmarkEnd w:id="77"/>
      <w:r w:rsidRPr="00283D59">
        <w:rPr>
          <w:rFonts w:ascii="Palatino Linotype" w:hAnsi="Palatino Linotype"/>
          <w:sz w:val="24"/>
          <w:szCs w:val="24"/>
          <w:u w:val="single"/>
        </w:rPr>
        <w:t>Nevelő-oktató munkát segítő alkalmazottak</w:t>
      </w:r>
      <w:bookmarkEnd w:id="78"/>
    </w:p>
    <w:p w:rsidR="001B74B7" w:rsidRDefault="00652D64" w:rsidP="00652D64">
      <w:pPr>
        <w:jc w:val="both"/>
        <w:rPr>
          <w:rFonts w:ascii="Palatino Linotype" w:hAnsi="Palatino Linotype"/>
          <w:sz w:val="24"/>
          <w:szCs w:val="24"/>
        </w:rPr>
      </w:pPr>
      <w:r>
        <w:rPr>
          <w:rFonts w:ascii="Palatino Linotype" w:hAnsi="Palatino Linotype"/>
          <w:sz w:val="24"/>
          <w:szCs w:val="24"/>
        </w:rPr>
        <w:t>A kollégiu</w:t>
      </w:r>
      <w:r w:rsidRPr="00652D64">
        <w:rPr>
          <w:rFonts w:ascii="Palatino Linotype" w:hAnsi="Palatino Linotype"/>
          <w:sz w:val="24"/>
          <w:szCs w:val="24"/>
        </w:rPr>
        <w:t>m s</w:t>
      </w:r>
      <w:r>
        <w:rPr>
          <w:rFonts w:ascii="Palatino Linotype" w:hAnsi="Palatino Linotype"/>
          <w:sz w:val="24"/>
          <w:szCs w:val="24"/>
        </w:rPr>
        <w:t>zervezeti egységeként felállított koordinációs iroda alkalmazottjai:</w:t>
      </w:r>
    </w:p>
    <w:p w:rsidR="00652D64" w:rsidRDefault="00652D64" w:rsidP="00652D64">
      <w:pPr>
        <w:jc w:val="both"/>
        <w:rPr>
          <w:rFonts w:ascii="Palatino Linotype" w:hAnsi="Palatino Linotype"/>
          <w:sz w:val="24"/>
          <w:szCs w:val="24"/>
        </w:rPr>
      </w:pPr>
      <w:r>
        <w:rPr>
          <w:rFonts w:ascii="Palatino Linotype" w:hAnsi="Palatino Linotype"/>
          <w:sz w:val="24"/>
          <w:szCs w:val="24"/>
        </w:rPr>
        <w:t>- gyermek- és ifjúságvédelmi munkatárs</w:t>
      </w:r>
    </w:p>
    <w:p w:rsidR="00652D64" w:rsidRDefault="00652D64" w:rsidP="00652D64">
      <w:pPr>
        <w:jc w:val="both"/>
        <w:rPr>
          <w:rFonts w:ascii="Palatino Linotype" w:hAnsi="Palatino Linotype"/>
          <w:sz w:val="24"/>
          <w:szCs w:val="24"/>
        </w:rPr>
      </w:pPr>
      <w:r>
        <w:rPr>
          <w:rFonts w:ascii="Palatino Linotype" w:hAnsi="Palatino Linotype"/>
          <w:sz w:val="24"/>
          <w:szCs w:val="24"/>
        </w:rPr>
        <w:t>- szabadidő-szervező munkatárs</w:t>
      </w:r>
    </w:p>
    <w:p w:rsidR="00652D64" w:rsidRDefault="00652D64" w:rsidP="00652D64">
      <w:pPr>
        <w:jc w:val="both"/>
        <w:rPr>
          <w:rFonts w:ascii="Palatino Linotype" w:hAnsi="Palatino Linotype"/>
          <w:sz w:val="24"/>
          <w:szCs w:val="24"/>
        </w:rPr>
      </w:pPr>
      <w:r>
        <w:rPr>
          <w:rFonts w:ascii="Palatino Linotype" w:hAnsi="Palatino Linotype"/>
          <w:sz w:val="24"/>
          <w:szCs w:val="24"/>
        </w:rPr>
        <w:t>- pszichológus munkatárs</w:t>
      </w:r>
    </w:p>
    <w:p w:rsidR="00652D64" w:rsidRDefault="00652D64" w:rsidP="00652D64">
      <w:pPr>
        <w:jc w:val="both"/>
        <w:rPr>
          <w:rFonts w:ascii="Palatino Linotype" w:hAnsi="Palatino Linotype"/>
          <w:sz w:val="24"/>
          <w:szCs w:val="24"/>
        </w:rPr>
      </w:pPr>
      <w:r>
        <w:rPr>
          <w:rFonts w:ascii="Palatino Linotype" w:hAnsi="Palatino Linotype"/>
          <w:sz w:val="24"/>
          <w:szCs w:val="24"/>
        </w:rPr>
        <w:t xml:space="preserve">A kollégium megszervezi és irányítja az együttműködési megállapodásban megfogalamazott feladatokat a koordinációs iroda közreműködésével. </w:t>
      </w:r>
    </w:p>
    <w:p w:rsidR="004C4294" w:rsidRPr="00256D4A" w:rsidRDefault="00652D64" w:rsidP="00376C09">
      <w:pPr>
        <w:jc w:val="both"/>
        <w:rPr>
          <w:rFonts w:ascii="Palatino Linotype" w:hAnsi="Palatino Linotype"/>
          <w:noProof w:val="0"/>
          <w:sz w:val="24"/>
          <w:szCs w:val="24"/>
        </w:rPr>
      </w:pPr>
      <w:r>
        <w:rPr>
          <w:rFonts w:ascii="Palatino Linotype" w:hAnsi="Palatino Linotype"/>
          <w:sz w:val="24"/>
          <w:szCs w:val="24"/>
        </w:rPr>
        <w:t>Az együttműködés célja</w:t>
      </w:r>
      <w:r w:rsidR="00376C09">
        <w:rPr>
          <w:rFonts w:ascii="Palatino Linotype" w:hAnsi="Palatino Linotype"/>
          <w:sz w:val="24"/>
          <w:szCs w:val="24"/>
        </w:rPr>
        <w:t>:</w:t>
      </w:r>
      <w:r>
        <w:rPr>
          <w:rFonts w:ascii="Palatino Linotype" w:hAnsi="Palatino Linotype"/>
          <w:sz w:val="24"/>
          <w:szCs w:val="24"/>
        </w:rPr>
        <w:t xml:space="preserve"> a gyermek- és ifjúságvédelem területén a hat</w:t>
      </w:r>
      <w:r w:rsidR="00376C09">
        <w:rPr>
          <w:rFonts w:ascii="Palatino Linotype" w:hAnsi="Palatino Linotype"/>
          <w:sz w:val="24"/>
          <w:szCs w:val="24"/>
        </w:rPr>
        <w:t xml:space="preserve">ékony és </w:t>
      </w:r>
      <w:r>
        <w:rPr>
          <w:rFonts w:ascii="Palatino Linotype" w:hAnsi="Palatino Linotype"/>
          <w:sz w:val="24"/>
          <w:szCs w:val="24"/>
        </w:rPr>
        <w:t>megfelelő jelzőrendszer, valamint az adatszolgáltatások egységes rendszerének kialakítása és működtetése. További cél a pszichológiai ellátás megszervezése, pályázatfigyelő rendszer működtetése és a pályázati lehetőségek kiaknázásának ösztönzése.</w:t>
      </w:r>
      <w:r w:rsidR="004C4294">
        <w:rPr>
          <w:rFonts w:ascii="Palatino Linotype" w:hAnsi="Palatino Linotype"/>
          <w:sz w:val="24"/>
          <w:szCs w:val="24"/>
        </w:rPr>
        <w:t xml:space="preserve"> </w:t>
      </w:r>
    </w:p>
    <w:p w:rsidR="00652D64" w:rsidRDefault="00376C09" w:rsidP="00652D64">
      <w:pPr>
        <w:jc w:val="both"/>
        <w:rPr>
          <w:rFonts w:ascii="Palatino Linotype" w:hAnsi="Palatino Linotype"/>
          <w:sz w:val="24"/>
          <w:szCs w:val="24"/>
        </w:rPr>
      </w:pPr>
      <w:r>
        <w:rPr>
          <w:rFonts w:ascii="Palatino Linotype" w:hAnsi="Palatino Linotype"/>
          <w:sz w:val="24"/>
          <w:szCs w:val="24"/>
        </w:rPr>
        <w:t xml:space="preserve">A koordinációs iroda munkatársai összehangolják és koordinálják </w:t>
      </w:r>
      <w:r w:rsidR="007F061E">
        <w:rPr>
          <w:rFonts w:ascii="Palatino Linotype" w:hAnsi="Palatino Linotype"/>
          <w:sz w:val="24"/>
          <w:szCs w:val="24"/>
        </w:rPr>
        <w:t>a társkollégiumokban</w:t>
      </w:r>
      <w:r>
        <w:rPr>
          <w:rFonts w:ascii="Palatino Linotype" w:hAnsi="Palatino Linotype"/>
          <w:sz w:val="24"/>
          <w:szCs w:val="24"/>
        </w:rPr>
        <w:t xml:space="preserve"> megjelenő gyermek- és ifjúságvédelmi feladatokat, a szabadidő-szervezői feladatokat és ellátja a pszichológiai szakfeladatokat.</w:t>
      </w:r>
    </w:p>
    <w:p w:rsidR="00610779" w:rsidRPr="00652D64" w:rsidRDefault="00610779" w:rsidP="00652D64">
      <w:pPr>
        <w:jc w:val="both"/>
        <w:rPr>
          <w:rFonts w:ascii="Palatino Linotype" w:hAnsi="Palatino Linotype"/>
          <w:sz w:val="24"/>
          <w:szCs w:val="24"/>
        </w:rPr>
      </w:pPr>
    </w:p>
    <w:p w:rsidR="001B74B7" w:rsidRPr="00283D59" w:rsidRDefault="00610779" w:rsidP="00610779">
      <w:pPr>
        <w:pStyle w:val="Cm"/>
        <w:jc w:val="left"/>
        <w:rPr>
          <w:rFonts w:ascii="Palatino Linotype" w:hAnsi="Palatino Linotype"/>
          <w:sz w:val="24"/>
          <w:szCs w:val="24"/>
          <w:u w:val="single"/>
        </w:rPr>
      </w:pPr>
      <w:bookmarkStart w:id="79" w:name="_Toc136154495"/>
      <w:bookmarkStart w:id="80" w:name="_Toc255209388"/>
      <w:bookmarkStart w:id="81" w:name="_Toc255209662"/>
      <w:bookmarkStart w:id="82" w:name="_Toc304987716"/>
      <w:r w:rsidRPr="00283D59">
        <w:rPr>
          <w:rFonts w:ascii="Palatino Linotype" w:hAnsi="Palatino Linotype"/>
          <w:sz w:val="24"/>
          <w:szCs w:val="24"/>
          <w:u w:val="single"/>
        </w:rPr>
        <w:t>e.</w:t>
      </w:r>
      <w:r w:rsidR="001B74B7" w:rsidRPr="00283D59">
        <w:rPr>
          <w:rFonts w:ascii="Palatino Linotype" w:hAnsi="Palatino Linotype"/>
          <w:sz w:val="24"/>
          <w:szCs w:val="24"/>
          <w:u w:val="single"/>
        </w:rPr>
        <w:t>Tanulók közösségei</w:t>
      </w:r>
      <w:bookmarkEnd w:id="79"/>
      <w:bookmarkEnd w:id="80"/>
      <w:bookmarkEnd w:id="81"/>
      <w:bookmarkEnd w:id="82"/>
    </w:p>
    <w:p w:rsidR="001B74B7" w:rsidRPr="00256D4A" w:rsidRDefault="001B74B7" w:rsidP="00610779">
      <w:pPr>
        <w:pStyle w:val="Cm"/>
        <w:jc w:val="left"/>
        <w:rPr>
          <w:rFonts w:ascii="Palatino Linotype" w:hAnsi="Palatino Linotype"/>
          <w:sz w:val="24"/>
          <w:szCs w:val="24"/>
        </w:rPr>
      </w:pPr>
      <w:bookmarkStart w:id="83" w:name="_Toc136154497"/>
      <w:bookmarkStart w:id="84" w:name="_Toc255209389"/>
      <w:bookmarkStart w:id="85" w:name="_Toc255209663"/>
      <w:bookmarkStart w:id="86" w:name="_Toc304987717"/>
      <w:r w:rsidRPr="00610779">
        <w:rPr>
          <w:rFonts w:ascii="Palatino Linotype" w:hAnsi="Palatino Linotype"/>
          <w:sz w:val="24"/>
          <w:szCs w:val="24"/>
        </w:rPr>
        <w:t>A tanulók diákönkormányzata</w:t>
      </w:r>
      <w:bookmarkEnd w:id="83"/>
      <w:bookmarkEnd w:id="84"/>
      <w:bookmarkEnd w:id="85"/>
      <w:bookmarkEnd w:id="86"/>
    </w:p>
    <w:p w:rsidR="001B74B7" w:rsidRPr="00256D4A" w:rsidRDefault="00610779" w:rsidP="00610779">
      <w:pPr>
        <w:jc w:val="both"/>
        <w:rPr>
          <w:rFonts w:ascii="Palatino Linotype" w:hAnsi="Palatino Linotype"/>
          <w:noProof w:val="0"/>
          <w:sz w:val="24"/>
          <w:szCs w:val="24"/>
        </w:rPr>
      </w:pPr>
      <w:r>
        <w:rPr>
          <w:rFonts w:ascii="Palatino Linotype" w:hAnsi="Palatino Linotype"/>
          <w:sz w:val="24"/>
          <w:szCs w:val="24"/>
        </w:rPr>
        <w:t>A tanuló</w:t>
      </w:r>
      <w:r w:rsidR="001B74B7" w:rsidRPr="00256D4A">
        <w:rPr>
          <w:rFonts w:ascii="Palatino Linotype" w:hAnsi="Palatino Linotype"/>
          <w:sz w:val="24"/>
          <w:szCs w:val="24"/>
        </w:rPr>
        <w:t>k nagyobb csoportja alatt adott esetben egy-egy tanuló csoportot, más esetben egy-egy épület tanulóközösségét, illetve a  tanulók küldöttgyűlését, a Diákönkormányzatot (DT), mint testületet értjük.</w:t>
      </w:r>
    </w:p>
    <w:p w:rsidR="001B74B7" w:rsidRPr="00256D4A" w:rsidRDefault="001B74B7" w:rsidP="00D03ECD">
      <w:pPr>
        <w:jc w:val="both"/>
        <w:rPr>
          <w:rFonts w:ascii="Palatino Linotype" w:hAnsi="Palatino Linotype"/>
          <w:noProof w:val="0"/>
          <w:sz w:val="24"/>
          <w:szCs w:val="24"/>
        </w:rPr>
      </w:pPr>
    </w:p>
    <w:p w:rsidR="001B74B7" w:rsidRPr="00256D4A" w:rsidRDefault="001B74B7" w:rsidP="00737C21">
      <w:pPr>
        <w:numPr>
          <w:ilvl w:val="0"/>
          <w:numId w:val="30"/>
        </w:numPr>
        <w:jc w:val="both"/>
        <w:rPr>
          <w:rFonts w:ascii="Palatino Linotype" w:hAnsi="Palatino Linotype"/>
          <w:noProof w:val="0"/>
          <w:sz w:val="24"/>
          <w:szCs w:val="24"/>
        </w:rPr>
      </w:pPr>
      <w:r w:rsidRPr="00256D4A">
        <w:rPr>
          <w:rFonts w:ascii="Palatino Linotype" w:hAnsi="Palatino Linotype"/>
          <w:noProof w:val="0"/>
          <w:sz w:val="24"/>
          <w:szCs w:val="24"/>
        </w:rPr>
        <w:t>A kollégium közösségi életét a tanulók diákönkormányzat szervei irányítják</w:t>
      </w:r>
    </w:p>
    <w:p w:rsidR="001B74B7" w:rsidRPr="00256D4A" w:rsidRDefault="001B74B7" w:rsidP="00737C21">
      <w:pPr>
        <w:numPr>
          <w:ilvl w:val="0"/>
          <w:numId w:val="30"/>
        </w:numPr>
        <w:jc w:val="both"/>
        <w:rPr>
          <w:rFonts w:ascii="Palatino Linotype" w:hAnsi="Palatino Linotype"/>
          <w:noProof w:val="0"/>
          <w:sz w:val="24"/>
          <w:szCs w:val="24"/>
        </w:rPr>
      </w:pPr>
      <w:r w:rsidRPr="00256D4A">
        <w:rPr>
          <w:rFonts w:ascii="Palatino Linotype" w:hAnsi="Palatino Linotype"/>
          <w:noProof w:val="0"/>
          <w:sz w:val="24"/>
          <w:szCs w:val="24"/>
        </w:rPr>
        <w:t xml:space="preserve">minden pedagógus munkaköri kötelezettségként is segíti a DT munkáját </w:t>
      </w:r>
    </w:p>
    <w:p w:rsidR="001B74B7" w:rsidRPr="00256D4A" w:rsidRDefault="001B74B7" w:rsidP="00737C21">
      <w:pPr>
        <w:numPr>
          <w:ilvl w:val="0"/>
          <w:numId w:val="30"/>
        </w:numPr>
        <w:jc w:val="both"/>
        <w:rPr>
          <w:rFonts w:ascii="Palatino Linotype" w:hAnsi="Palatino Linotype"/>
          <w:noProof w:val="0"/>
          <w:sz w:val="24"/>
          <w:szCs w:val="24"/>
        </w:rPr>
      </w:pPr>
      <w:r w:rsidRPr="00256D4A">
        <w:rPr>
          <w:rFonts w:ascii="Palatino Linotype" w:hAnsi="Palatino Linotype"/>
          <w:noProof w:val="0"/>
          <w:sz w:val="24"/>
          <w:szCs w:val="24"/>
        </w:rPr>
        <w:t>a nevelőtestület tagjai a közös pedagógiai céloktól vezérelve esetenként részt vesznek a DT ülésein, és segítik a DT-t patronáló tanár munkáját</w:t>
      </w:r>
    </w:p>
    <w:p w:rsidR="001B74B7" w:rsidRPr="00256D4A" w:rsidRDefault="001B74B7" w:rsidP="00737C21">
      <w:pPr>
        <w:numPr>
          <w:ilvl w:val="0"/>
          <w:numId w:val="30"/>
        </w:numPr>
        <w:jc w:val="both"/>
        <w:rPr>
          <w:rFonts w:ascii="Palatino Linotype" w:hAnsi="Palatino Linotype"/>
          <w:noProof w:val="0"/>
          <w:sz w:val="24"/>
          <w:szCs w:val="24"/>
        </w:rPr>
      </w:pPr>
      <w:r w:rsidRPr="00256D4A">
        <w:rPr>
          <w:rFonts w:ascii="Palatino Linotype" w:hAnsi="Palatino Linotype"/>
          <w:noProof w:val="0"/>
          <w:sz w:val="24"/>
          <w:szCs w:val="24"/>
        </w:rPr>
        <w:t xml:space="preserve">a DT működését annak szervezeti és működési szabályzata rögzíti. </w:t>
      </w:r>
      <w:r w:rsidRPr="00256D4A">
        <w:rPr>
          <w:rFonts w:ascii="Palatino Linotype" w:hAnsi="Palatino Linotype"/>
          <w:noProof w:val="0"/>
          <w:sz w:val="24"/>
          <w:szCs w:val="24"/>
        </w:rPr>
        <w:lastRenderedPageBreak/>
        <w:t xml:space="preserve">A szervezeti és működési szabályzat jóváhagyása csak akkor tagadható meg, ha az jogszabálysértő, illetve ellentétes a kollégium szervezeti és működési szabályzatával, vagy a Házirenddel. A nevelőtestületnek a beterjesztéstől számított 30 napon belül döntenie kell. Ennek elmulasztása esetén, a 30. napot követően a diákönkormányzat szervezeti és működési szabályzatát, illetve annak módosítását elfogadottnak kell tekinteni, </w:t>
      </w:r>
    </w:p>
    <w:p w:rsidR="001B74B7" w:rsidRPr="00256D4A" w:rsidRDefault="001B74B7" w:rsidP="00737C21">
      <w:pPr>
        <w:numPr>
          <w:ilvl w:val="0"/>
          <w:numId w:val="30"/>
        </w:numPr>
        <w:jc w:val="both"/>
        <w:rPr>
          <w:rFonts w:ascii="Palatino Linotype" w:hAnsi="Palatino Linotype"/>
          <w:noProof w:val="0"/>
          <w:sz w:val="24"/>
          <w:szCs w:val="24"/>
        </w:rPr>
      </w:pPr>
      <w:r w:rsidRPr="00256D4A">
        <w:rPr>
          <w:rFonts w:ascii="Palatino Linotype" w:hAnsi="Palatino Linotype"/>
          <w:noProof w:val="0"/>
          <w:sz w:val="24"/>
          <w:szCs w:val="24"/>
        </w:rPr>
        <w:t>a diákönkormányzat minden tanévben a gazdasági igazgatóhelyettes előterjesztésével meghatározott összeggel rendelkezik az intézmény költségvetéséből, melyet diákjóléti célokra (versenyek jutalmazására, kollégiumi diák rendezvények szervezésére, segélyezésre, stb..) fordíthat</w:t>
      </w:r>
    </w:p>
    <w:p w:rsidR="001B74B7" w:rsidRPr="00256D4A" w:rsidRDefault="001B74B7" w:rsidP="00737C21">
      <w:pPr>
        <w:numPr>
          <w:ilvl w:val="0"/>
          <w:numId w:val="30"/>
        </w:numPr>
        <w:jc w:val="both"/>
        <w:rPr>
          <w:rFonts w:ascii="Palatino Linotype" w:hAnsi="Palatino Linotype"/>
          <w:noProof w:val="0"/>
          <w:sz w:val="24"/>
          <w:szCs w:val="24"/>
        </w:rPr>
      </w:pPr>
      <w:r w:rsidRPr="00256D4A">
        <w:rPr>
          <w:rFonts w:ascii="Palatino Linotype" w:hAnsi="Palatino Linotype"/>
          <w:noProof w:val="0"/>
          <w:sz w:val="24"/>
          <w:szCs w:val="24"/>
        </w:rPr>
        <w:t>a kollégiumban a DT minden tekintetben gyakorolhatja a közoktatási törvényben meghatározott jogosítványait</w:t>
      </w:r>
    </w:p>
    <w:p w:rsidR="001B74B7" w:rsidRPr="00256D4A" w:rsidRDefault="001B74B7" w:rsidP="00737C21">
      <w:pPr>
        <w:numPr>
          <w:ilvl w:val="0"/>
          <w:numId w:val="30"/>
        </w:numPr>
        <w:jc w:val="both"/>
        <w:rPr>
          <w:rFonts w:ascii="Palatino Linotype" w:hAnsi="Palatino Linotype"/>
          <w:noProof w:val="0"/>
          <w:sz w:val="24"/>
          <w:szCs w:val="24"/>
        </w:rPr>
      </w:pPr>
      <w:r w:rsidRPr="00256D4A">
        <w:rPr>
          <w:rFonts w:ascii="Palatino Linotype" w:hAnsi="Palatino Linotype"/>
          <w:noProof w:val="0"/>
          <w:sz w:val="24"/>
          <w:szCs w:val="24"/>
        </w:rPr>
        <w:t>a diákönkormányzatot segítő tanári megbízást csak pedagógus kaphat. Személyét a diákönkormányzat választja. Az önkormányzatot segítő tanár eljárhat a diákönkormányzat képviseletében is, amennyiben a diákönkormányzat megbízza</w:t>
      </w:r>
    </w:p>
    <w:p w:rsidR="001B74B7" w:rsidRPr="00DF7B31" w:rsidRDefault="001B74B7" w:rsidP="00DF7B31">
      <w:pPr>
        <w:pStyle w:val="Cm"/>
        <w:jc w:val="left"/>
        <w:rPr>
          <w:rFonts w:ascii="Palatino Linotype" w:hAnsi="Palatino Linotype"/>
          <w:sz w:val="24"/>
          <w:szCs w:val="24"/>
        </w:rPr>
      </w:pPr>
      <w:bookmarkStart w:id="87" w:name="_Toc304987718"/>
      <w:r w:rsidRPr="00DF7B31">
        <w:rPr>
          <w:rFonts w:ascii="Palatino Linotype" w:hAnsi="Palatino Linotype"/>
          <w:sz w:val="24"/>
          <w:szCs w:val="24"/>
        </w:rPr>
        <w:t>A kollégiumi diákönkormányzat döntési jogkört gyakorol:</w:t>
      </w:r>
      <w:bookmarkEnd w:id="87"/>
    </w:p>
    <w:p w:rsidR="001B74B7" w:rsidRPr="00256D4A" w:rsidRDefault="001B74B7" w:rsidP="00737C21">
      <w:pPr>
        <w:numPr>
          <w:ilvl w:val="0"/>
          <w:numId w:val="31"/>
        </w:numPr>
        <w:jc w:val="both"/>
        <w:rPr>
          <w:rFonts w:ascii="Palatino Linotype" w:hAnsi="Palatino Linotype"/>
          <w:noProof w:val="0"/>
          <w:sz w:val="24"/>
          <w:szCs w:val="24"/>
        </w:rPr>
      </w:pPr>
      <w:r w:rsidRPr="00256D4A">
        <w:rPr>
          <w:rFonts w:ascii="Palatino Linotype" w:hAnsi="Palatino Linotype"/>
          <w:noProof w:val="0"/>
          <w:sz w:val="24"/>
          <w:szCs w:val="24"/>
        </w:rPr>
        <w:t>közösségi életének tervezésekor, szervezésekor, - tisztségviselői megválasztásában;</w:t>
      </w:r>
    </w:p>
    <w:p w:rsidR="001B74B7" w:rsidRPr="00256D4A" w:rsidRDefault="001B74B7" w:rsidP="00737C21">
      <w:pPr>
        <w:numPr>
          <w:ilvl w:val="0"/>
          <w:numId w:val="31"/>
        </w:numPr>
        <w:jc w:val="both"/>
        <w:rPr>
          <w:rFonts w:ascii="Palatino Linotype" w:hAnsi="Palatino Linotype"/>
          <w:noProof w:val="0"/>
          <w:sz w:val="24"/>
          <w:szCs w:val="24"/>
        </w:rPr>
      </w:pPr>
      <w:r w:rsidRPr="00256D4A">
        <w:rPr>
          <w:rFonts w:ascii="Palatino Linotype" w:hAnsi="Palatino Linotype"/>
          <w:noProof w:val="0"/>
          <w:sz w:val="24"/>
          <w:szCs w:val="24"/>
        </w:rPr>
        <w:t xml:space="preserve">a </w:t>
      </w:r>
      <w:proofErr w:type="gramStart"/>
      <w:r w:rsidRPr="00256D4A">
        <w:rPr>
          <w:rFonts w:ascii="Palatino Linotype" w:hAnsi="Palatino Linotype"/>
          <w:noProof w:val="0"/>
          <w:sz w:val="24"/>
          <w:szCs w:val="24"/>
        </w:rPr>
        <w:t>diákönkormányzatban</w:t>
      </w:r>
      <w:proofErr w:type="gramEnd"/>
      <w:r w:rsidRPr="00256D4A">
        <w:rPr>
          <w:rFonts w:ascii="Palatino Linotype" w:hAnsi="Palatino Linotype"/>
          <w:noProof w:val="0"/>
          <w:sz w:val="24"/>
          <w:szCs w:val="24"/>
        </w:rPr>
        <w:t xml:space="preserve"> való képviseletben; - a diákönkormányzat működéséről;</w:t>
      </w:r>
    </w:p>
    <w:p w:rsidR="001B74B7" w:rsidRPr="00256D4A" w:rsidRDefault="001B74B7" w:rsidP="00737C21">
      <w:pPr>
        <w:numPr>
          <w:ilvl w:val="0"/>
          <w:numId w:val="31"/>
        </w:numPr>
        <w:jc w:val="both"/>
        <w:rPr>
          <w:rFonts w:ascii="Palatino Linotype" w:hAnsi="Palatino Linotype"/>
          <w:noProof w:val="0"/>
          <w:sz w:val="24"/>
          <w:szCs w:val="24"/>
        </w:rPr>
      </w:pPr>
      <w:r w:rsidRPr="00256D4A">
        <w:rPr>
          <w:rFonts w:ascii="Palatino Linotype" w:hAnsi="Palatino Linotype"/>
          <w:noProof w:val="0"/>
          <w:sz w:val="24"/>
          <w:szCs w:val="24"/>
        </w:rPr>
        <w:t>a diákönkormányzat működéséhez biztosított pénzeszközök felhasználásáról;</w:t>
      </w:r>
    </w:p>
    <w:p w:rsidR="001B74B7" w:rsidRPr="00256D4A" w:rsidRDefault="001B74B7" w:rsidP="00737C21">
      <w:pPr>
        <w:numPr>
          <w:ilvl w:val="0"/>
          <w:numId w:val="31"/>
        </w:numPr>
        <w:jc w:val="both"/>
        <w:rPr>
          <w:rFonts w:ascii="Palatino Linotype" w:hAnsi="Palatino Linotype"/>
          <w:noProof w:val="0"/>
          <w:sz w:val="24"/>
          <w:szCs w:val="24"/>
        </w:rPr>
      </w:pPr>
      <w:r w:rsidRPr="00256D4A">
        <w:rPr>
          <w:rFonts w:ascii="Palatino Linotype" w:hAnsi="Palatino Linotype"/>
          <w:noProof w:val="0"/>
          <w:sz w:val="24"/>
          <w:szCs w:val="24"/>
        </w:rPr>
        <w:t>hatáskörei gyakorlásáról;</w:t>
      </w:r>
    </w:p>
    <w:p w:rsidR="001B74B7" w:rsidRPr="00DF7B31" w:rsidRDefault="001B74B7" w:rsidP="00737C21">
      <w:pPr>
        <w:numPr>
          <w:ilvl w:val="0"/>
          <w:numId w:val="31"/>
        </w:numPr>
        <w:jc w:val="both"/>
        <w:rPr>
          <w:rFonts w:ascii="Palatino Linotype" w:hAnsi="Palatino Linotype"/>
          <w:noProof w:val="0"/>
          <w:sz w:val="24"/>
          <w:szCs w:val="24"/>
        </w:rPr>
      </w:pPr>
      <w:r w:rsidRPr="00256D4A">
        <w:rPr>
          <w:rFonts w:ascii="Palatino Linotype" w:hAnsi="Palatino Linotype"/>
          <w:noProof w:val="0"/>
          <w:sz w:val="24"/>
          <w:szCs w:val="24"/>
        </w:rPr>
        <w:t>a kollégiumi diák önkormányzati tájékoztatási rendszer létrehozásáról és működtetéséről (kollégiumi újság), a tanulói felelős szerkesztő és munkatársak megbízásáról szóló döntések meghozatalában.</w:t>
      </w:r>
    </w:p>
    <w:p w:rsidR="001B74B7" w:rsidRPr="00256D4A" w:rsidRDefault="001B74B7" w:rsidP="00DF7B31">
      <w:pPr>
        <w:pStyle w:val="Cm"/>
        <w:ind w:left="1134" w:hanging="1134"/>
        <w:jc w:val="left"/>
        <w:rPr>
          <w:rFonts w:ascii="Palatino Linotype" w:hAnsi="Palatino Linotype"/>
          <w:sz w:val="24"/>
          <w:szCs w:val="24"/>
        </w:rPr>
      </w:pPr>
      <w:bookmarkStart w:id="88" w:name="_Toc304987719"/>
      <w:r w:rsidRPr="00DF7B31">
        <w:rPr>
          <w:rFonts w:ascii="Palatino Linotype" w:hAnsi="Palatino Linotype"/>
          <w:sz w:val="24"/>
          <w:szCs w:val="24"/>
        </w:rPr>
        <w:t>A kollégiumi diákönkormányzat egyetértési jogkört gyakorol:</w:t>
      </w:r>
      <w:bookmarkEnd w:id="88"/>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kollégium munkarendjében a tanulókat érintő rendelkezések ügyében</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tanulók jutalmazásának elveiről</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fegyelmező intézkedésekről</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kollégiumi hagyományok ápolásával összefüggő feladatokról; - a létesítmények és helyiségek használati rendjéről; - a tanulók jogairól és kötelességeiről</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tanulók kitüntetéséről és jutalmazásáról</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társadalmi munkaakciók, a környezetvédelmi programok szervezése ügyében</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lastRenderedPageBreak/>
        <w:t>a szociális intézkedésekről</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sporttevékenységre vonatkozó, a tanulókat érintő kérdésekről</w:t>
      </w:r>
    </w:p>
    <w:p w:rsidR="001B74B7" w:rsidRPr="00256D4A"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diák önkormányzati szerv, illetve diákkör részére helyiség biztosításáról, vagy megvonásáról</w:t>
      </w:r>
    </w:p>
    <w:p w:rsidR="001B74B7" w:rsidRPr="00395679" w:rsidRDefault="001B74B7" w:rsidP="00737C21">
      <w:pPr>
        <w:numPr>
          <w:ilvl w:val="0"/>
          <w:numId w:val="32"/>
        </w:numPr>
        <w:jc w:val="both"/>
        <w:rPr>
          <w:rFonts w:ascii="Palatino Linotype" w:hAnsi="Palatino Linotype"/>
          <w:noProof w:val="0"/>
          <w:sz w:val="24"/>
          <w:szCs w:val="24"/>
        </w:rPr>
      </w:pPr>
      <w:r w:rsidRPr="00256D4A">
        <w:rPr>
          <w:rFonts w:ascii="Palatino Linotype" w:hAnsi="Palatino Linotype"/>
          <w:noProof w:val="0"/>
          <w:sz w:val="24"/>
          <w:szCs w:val="24"/>
        </w:rPr>
        <w:t>a Házirend kialakításáról és módosításáról szóló döntések meghozatalában.</w:t>
      </w:r>
    </w:p>
    <w:p w:rsidR="001B74B7" w:rsidRPr="00256D4A" w:rsidRDefault="001B74B7" w:rsidP="00395679">
      <w:pPr>
        <w:pStyle w:val="Cm"/>
        <w:ind w:left="1134" w:hanging="1134"/>
        <w:jc w:val="left"/>
        <w:rPr>
          <w:rFonts w:ascii="Palatino Linotype" w:hAnsi="Palatino Linotype"/>
          <w:sz w:val="24"/>
          <w:szCs w:val="24"/>
        </w:rPr>
      </w:pPr>
      <w:bookmarkStart w:id="89" w:name="_Toc304987720"/>
      <w:r w:rsidRPr="00395679">
        <w:rPr>
          <w:rFonts w:ascii="Palatino Linotype" w:hAnsi="Palatino Linotype"/>
          <w:sz w:val="24"/>
          <w:szCs w:val="24"/>
        </w:rPr>
        <w:t>A diákönkormányzat véleményezési jogkört gyakorol:</w:t>
      </w:r>
      <w:bookmarkEnd w:id="89"/>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a kollégium munkájának, a tanulók helyzetének átfogó elemzésében, értékelésében</w:t>
      </w:r>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az intézményi Szervezeti és Működési Szabályzat elfogadásakor, módosításakor</w:t>
      </w:r>
      <w:r w:rsidRPr="00256D4A">
        <w:rPr>
          <w:rFonts w:ascii="Palatino Linotype" w:hAnsi="Palatino Linotype"/>
          <w:noProof w:val="0"/>
          <w:sz w:val="24"/>
          <w:szCs w:val="24"/>
          <w:vertAlign w:val="superscript"/>
        </w:rPr>
        <w:softHyphen/>
      </w:r>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a kollégiumi fegyelmi eljárás szabályairól,</w:t>
      </w:r>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pályázatok, versenyek meghirdetésében, szervezésében; - a tanulók fegyelmi ügyeiben</w:t>
      </w:r>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az intézmény külső kapcsolatrendszerének kialakításában</w:t>
      </w:r>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a könyvtár, a sportlétesítmények működési rendjének kialakításában</w:t>
      </w:r>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a pedagógusoknak a diákmozgalomban végzett tevékenységéért való kitüntetésben, jutalmazásban</w:t>
      </w:r>
    </w:p>
    <w:p w:rsidR="001B74B7" w:rsidRPr="00256D4A" w:rsidRDefault="001B74B7" w:rsidP="00737C21">
      <w:pPr>
        <w:numPr>
          <w:ilvl w:val="0"/>
          <w:numId w:val="33"/>
        </w:numPr>
        <w:jc w:val="both"/>
        <w:rPr>
          <w:rFonts w:ascii="Palatino Linotype" w:hAnsi="Palatino Linotype"/>
          <w:noProof w:val="0"/>
          <w:sz w:val="24"/>
          <w:szCs w:val="24"/>
        </w:rPr>
      </w:pPr>
      <w:r w:rsidRPr="00256D4A">
        <w:rPr>
          <w:rFonts w:ascii="Palatino Linotype" w:hAnsi="Palatino Linotype"/>
          <w:noProof w:val="0"/>
          <w:sz w:val="24"/>
          <w:szCs w:val="24"/>
        </w:rPr>
        <w:t>ünnepségek, programok szervezésében, a hagyományok ápolásában, az e célra fordítható pénzeszközök felhasználásában.</w:t>
      </w:r>
    </w:p>
    <w:p w:rsidR="001B74B7" w:rsidRPr="00256D4A" w:rsidRDefault="001B74B7" w:rsidP="00A407D6">
      <w:pPr>
        <w:jc w:val="both"/>
        <w:rPr>
          <w:rFonts w:ascii="Palatino Linotype" w:hAnsi="Palatino Linotype"/>
          <w:noProof w:val="0"/>
          <w:sz w:val="24"/>
          <w:szCs w:val="24"/>
        </w:rPr>
      </w:pPr>
    </w:p>
    <w:p w:rsidR="001B74B7" w:rsidRPr="00395679" w:rsidRDefault="001B74B7" w:rsidP="00627E59">
      <w:pPr>
        <w:pStyle w:val="Cm"/>
        <w:jc w:val="left"/>
        <w:rPr>
          <w:rFonts w:ascii="Palatino Linotype" w:hAnsi="Palatino Linotype"/>
          <w:sz w:val="24"/>
          <w:szCs w:val="24"/>
        </w:rPr>
      </w:pPr>
      <w:bookmarkStart w:id="90" w:name="_Toc304987721"/>
      <w:r w:rsidRPr="00395679">
        <w:rPr>
          <w:rFonts w:ascii="Palatino Linotype" w:hAnsi="Palatino Linotype"/>
          <w:sz w:val="24"/>
          <w:szCs w:val="24"/>
        </w:rPr>
        <w:t>Diákgyűlés (</w:t>
      </w:r>
      <w:r w:rsidR="00026F7A">
        <w:rPr>
          <w:rFonts w:ascii="Palatino Linotype" w:hAnsi="Palatino Linotype"/>
          <w:sz w:val="24"/>
          <w:szCs w:val="24"/>
        </w:rPr>
        <w:t>küldött</w:t>
      </w:r>
      <w:r w:rsidRPr="00395679">
        <w:rPr>
          <w:rFonts w:ascii="Palatino Linotype" w:hAnsi="Palatino Linotype"/>
          <w:sz w:val="24"/>
          <w:szCs w:val="24"/>
        </w:rPr>
        <w:t>közgyűlés)</w:t>
      </w:r>
      <w:bookmarkEnd w:id="90"/>
    </w:p>
    <w:p w:rsidR="001B74B7" w:rsidRPr="00256D4A" w:rsidRDefault="001B74B7" w:rsidP="00395679">
      <w:pPr>
        <w:jc w:val="both"/>
        <w:rPr>
          <w:rFonts w:ascii="Palatino Linotype" w:hAnsi="Palatino Linotype"/>
          <w:noProof w:val="0"/>
          <w:sz w:val="24"/>
          <w:szCs w:val="24"/>
        </w:rPr>
      </w:pPr>
      <w:r w:rsidRPr="00256D4A">
        <w:rPr>
          <w:rFonts w:ascii="Palatino Linotype" w:hAnsi="Palatino Linotype"/>
          <w:noProof w:val="0"/>
          <w:sz w:val="24"/>
          <w:szCs w:val="24"/>
        </w:rPr>
        <w:t xml:space="preserve">A diákgyűlés </w:t>
      </w:r>
      <w:r w:rsidR="00FB48FD">
        <w:rPr>
          <w:rFonts w:ascii="Palatino Linotype" w:hAnsi="Palatino Linotype"/>
          <w:noProof w:val="0"/>
          <w:sz w:val="24"/>
          <w:szCs w:val="24"/>
        </w:rPr>
        <w:t>(küldött</w:t>
      </w:r>
      <w:r w:rsidRPr="00256D4A">
        <w:rPr>
          <w:rFonts w:ascii="Palatino Linotype" w:hAnsi="Palatino Linotype"/>
          <w:noProof w:val="0"/>
          <w:sz w:val="24"/>
          <w:szCs w:val="24"/>
        </w:rPr>
        <w:t xml:space="preserve">közgyűlés) a kollégium lakóinak demokratikus szervezete, tagja a minden kollégiumi jogviszonyban lévő tanuló. </w:t>
      </w:r>
    </w:p>
    <w:p w:rsidR="001B74B7" w:rsidRPr="00256D4A" w:rsidRDefault="001B74B7" w:rsidP="00395679">
      <w:pPr>
        <w:jc w:val="both"/>
        <w:rPr>
          <w:rFonts w:ascii="Palatino Linotype" w:hAnsi="Palatino Linotype"/>
          <w:noProof w:val="0"/>
          <w:sz w:val="24"/>
          <w:szCs w:val="24"/>
        </w:rPr>
      </w:pPr>
      <w:r w:rsidRPr="00256D4A">
        <w:rPr>
          <w:rFonts w:ascii="Palatino Linotype" w:hAnsi="Palatino Linotype"/>
          <w:noProof w:val="0"/>
          <w:sz w:val="24"/>
          <w:szCs w:val="24"/>
        </w:rPr>
        <w:t>A Diákgyűlés dönt a diákság éves önkormányzati munkájáról, a diák programokról. Választás útján dönt a Diáktanács (DT) ös</w:t>
      </w:r>
      <w:r w:rsidR="00FB48FD">
        <w:rPr>
          <w:rFonts w:ascii="Palatino Linotype" w:hAnsi="Palatino Linotype"/>
          <w:noProof w:val="0"/>
          <w:sz w:val="24"/>
          <w:szCs w:val="24"/>
        </w:rPr>
        <w:t xml:space="preserve">szetételéről, vezetőiről, és a </w:t>
      </w:r>
      <w:r w:rsidRPr="00256D4A">
        <w:rPr>
          <w:rFonts w:ascii="Palatino Linotype" w:hAnsi="Palatino Linotype"/>
          <w:noProof w:val="0"/>
          <w:sz w:val="24"/>
          <w:szCs w:val="24"/>
        </w:rPr>
        <w:t>programról.</w:t>
      </w:r>
    </w:p>
    <w:p w:rsidR="001B74B7" w:rsidRPr="00256D4A" w:rsidRDefault="001B74B7" w:rsidP="00395679">
      <w:pPr>
        <w:jc w:val="both"/>
        <w:rPr>
          <w:rFonts w:ascii="Palatino Linotype" w:hAnsi="Palatino Linotype"/>
          <w:noProof w:val="0"/>
          <w:sz w:val="24"/>
          <w:szCs w:val="24"/>
        </w:rPr>
      </w:pPr>
      <w:r w:rsidRPr="00256D4A">
        <w:rPr>
          <w:rFonts w:ascii="Palatino Linotype" w:hAnsi="Palatino Linotype"/>
          <w:noProof w:val="0"/>
          <w:sz w:val="24"/>
          <w:szCs w:val="24"/>
        </w:rPr>
        <w:t>A diákgyűlést évente egy alkalommal össze kell hívni, ahol az intézmény vezetője és a DT elnöke beszámol a kollégium éves munkájáról. A közgyűlésen bárkinek joga van kérdést intézni a kollégium vezetőségéhez, a DT vezetőségéhez, akik a feltett kérdésekre helyben, de legkésőbb 15 napon belül kötelesek válaszolni.</w:t>
      </w:r>
    </w:p>
    <w:p w:rsidR="001B74B7" w:rsidRPr="00256D4A" w:rsidRDefault="001B74B7" w:rsidP="00D03ECD">
      <w:pPr>
        <w:jc w:val="both"/>
        <w:rPr>
          <w:rFonts w:ascii="Palatino Linotype" w:hAnsi="Palatino Linotype"/>
          <w:noProof w:val="0"/>
          <w:sz w:val="24"/>
          <w:szCs w:val="24"/>
        </w:rPr>
      </w:pPr>
      <w:r w:rsidRPr="00256D4A">
        <w:rPr>
          <w:rFonts w:ascii="Palatino Linotype" w:hAnsi="Palatino Linotype"/>
          <w:noProof w:val="0"/>
          <w:sz w:val="24"/>
          <w:szCs w:val="24"/>
        </w:rPr>
        <w:t>A közgyűlést a DT, a nevelőtestület, vagy a tanulók legalább 30 %-ának kérésére rendkívüli alkalmakkor is össze kell hívni.</w:t>
      </w:r>
    </w:p>
    <w:p w:rsidR="001B74B7" w:rsidRPr="00256D4A" w:rsidRDefault="001B74B7" w:rsidP="00395679">
      <w:pPr>
        <w:pStyle w:val="Cm"/>
        <w:jc w:val="left"/>
        <w:rPr>
          <w:rFonts w:ascii="Palatino Linotype" w:hAnsi="Palatino Linotype"/>
          <w:sz w:val="24"/>
          <w:szCs w:val="24"/>
        </w:rPr>
      </w:pPr>
      <w:bookmarkStart w:id="91" w:name="_Toc304987722"/>
      <w:r w:rsidRPr="00395679">
        <w:rPr>
          <w:rFonts w:ascii="Palatino Linotype" w:hAnsi="Palatino Linotype"/>
          <w:sz w:val="24"/>
          <w:szCs w:val="24"/>
        </w:rPr>
        <w:t>Csoportközösségek:</w:t>
      </w:r>
      <w:bookmarkEnd w:id="91"/>
    </w:p>
    <w:p w:rsidR="001B74B7" w:rsidRPr="00256D4A" w:rsidRDefault="001B74B7" w:rsidP="00395679">
      <w:pPr>
        <w:jc w:val="both"/>
        <w:rPr>
          <w:rFonts w:ascii="Palatino Linotype" w:hAnsi="Palatino Linotype"/>
          <w:noProof w:val="0"/>
          <w:color w:val="auto"/>
          <w:sz w:val="24"/>
          <w:szCs w:val="24"/>
        </w:rPr>
      </w:pPr>
      <w:r w:rsidRPr="00256D4A">
        <w:rPr>
          <w:rFonts w:ascii="Palatino Linotype" w:hAnsi="Palatino Linotype"/>
          <w:noProof w:val="0"/>
          <w:sz w:val="24"/>
          <w:szCs w:val="24"/>
        </w:rPr>
        <w:t xml:space="preserve">A kollégiumban a tanulói csoportok </w:t>
      </w:r>
      <w:r w:rsidRPr="00256D4A">
        <w:rPr>
          <w:rFonts w:ascii="Palatino Linotype" w:hAnsi="Palatino Linotype"/>
          <w:noProof w:val="0"/>
          <w:color w:val="auto"/>
          <w:sz w:val="24"/>
          <w:szCs w:val="24"/>
        </w:rPr>
        <w:t>heterogén életkori összetételben szerveződnek, a tantestület tanévenként megfogalmazott és elfogadott elvei alapján.</w:t>
      </w:r>
    </w:p>
    <w:p w:rsidR="001B74B7" w:rsidRPr="00256D4A" w:rsidRDefault="001B74B7" w:rsidP="00737C21">
      <w:pPr>
        <w:numPr>
          <w:ilvl w:val="0"/>
          <w:numId w:val="34"/>
        </w:numPr>
        <w:jc w:val="both"/>
        <w:rPr>
          <w:rFonts w:ascii="Palatino Linotype" w:hAnsi="Palatino Linotype"/>
          <w:noProof w:val="0"/>
          <w:sz w:val="24"/>
          <w:szCs w:val="24"/>
        </w:rPr>
      </w:pPr>
      <w:r w:rsidRPr="00256D4A">
        <w:rPr>
          <w:rFonts w:ascii="Palatino Linotype" w:hAnsi="Palatino Linotype"/>
          <w:noProof w:val="0"/>
          <w:sz w:val="24"/>
          <w:szCs w:val="24"/>
        </w:rPr>
        <w:t xml:space="preserve">a csoportközösség, mint az intézmény diákönkormányzatának legkisebb </w:t>
      </w:r>
      <w:r w:rsidRPr="00256D4A">
        <w:rPr>
          <w:rFonts w:ascii="Palatino Linotype" w:hAnsi="Palatino Linotype"/>
          <w:noProof w:val="0"/>
          <w:sz w:val="24"/>
          <w:szCs w:val="24"/>
        </w:rPr>
        <w:lastRenderedPageBreak/>
        <w:t>egysége, megválasztja a csoport vezetőségét, valamint küldötteket delegál az intézmény diákönkormányzatának vezetőségébe.</w:t>
      </w:r>
      <w:r w:rsidRPr="00256D4A">
        <w:rPr>
          <w:rFonts w:ascii="Palatino Linotype" w:hAnsi="Palatino Linotype"/>
          <w:noProof w:val="0"/>
          <w:color w:val="auto"/>
          <w:sz w:val="24"/>
          <w:szCs w:val="24"/>
        </w:rPr>
        <w:t xml:space="preserve"> A delegálás egy tanévre szól. </w:t>
      </w:r>
      <w:r w:rsidRPr="00256D4A">
        <w:rPr>
          <w:rFonts w:ascii="Palatino Linotype" w:hAnsi="Palatino Linotype"/>
          <w:noProof w:val="0"/>
          <w:sz w:val="24"/>
          <w:szCs w:val="24"/>
        </w:rPr>
        <w:t>Az elégtelen munkát végző vezetőségi tagot tanév közben megbízatása alól felmenteni, s helyette más tanulót választani.</w:t>
      </w:r>
    </w:p>
    <w:p w:rsidR="001B74B7" w:rsidRPr="00256D4A" w:rsidRDefault="001B74B7" w:rsidP="00737C21">
      <w:pPr>
        <w:numPr>
          <w:ilvl w:val="0"/>
          <w:numId w:val="34"/>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 xml:space="preserve">a </w:t>
      </w:r>
      <w:r w:rsidRPr="00256D4A">
        <w:rPr>
          <w:rFonts w:ascii="Palatino Linotype" w:hAnsi="Palatino Linotype"/>
          <w:noProof w:val="0"/>
          <w:sz w:val="24"/>
          <w:szCs w:val="24"/>
        </w:rPr>
        <w:t>csoportgyűlés a vezetőség tagjait 1 tanévre választja.</w:t>
      </w:r>
      <w:r w:rsidRPr="00256D4A">
        <w:rPr>
          <w:rFonts w:ascii="Palatino Linotype" w:hAnsi="Palatino Linotype"/>
          <w:noProof w:val="0"/>
          <w:color w:val="auto"/>
          <w:sz w:val="24"/>
          <w:szCs w:val="24"/>
        </w:rPr>
        <w:t xml:space="preserve"> A csoportvezetőség felépítése:</w:t>
      </w:r>
    </w:p>
    <w:p w:rsidR="001B74B7" w:rsidRPr="00256D4A" w:rsidRDefault="001B74B7" w:rsidP="00737C21">
      <w:pPr>
        <w:numPr>
          <w:ilvl w:val="1"/>
          <w:numId w:val="34"/>
        </w:numPr>
        <w:jc w:val="both"/>
        <w:rPr>
          <w:rFonts w:ascii="Palatino Linotype" w:hAnsi="Palatino Linotype"/>
          <w:noProof w:val="0"/>
          <w:sz w:val="24"/>
          <w:szCs w:val="24"/>
        </w:rPr>
      </w:pPr>
      <w:r w:rsidRPr="00256D4A">
        <w:rPr>
          <w:rFonts w:ascii="Palatino Linotype" w:hAnsi="Palatino Linotype"/>
          <w:noProof w:val="0"/>
          <w:sz w:val="24"/>
          <w:szCs w:val="24"/>
        </w:rPr>
        <w:t>önkormányzati vezető</w:t>
      </w:r>
    </w:p>
    <w:p w:rsidR="001B74B7" w:rsidRPr="00256D4A" w:rsidRDefault="001B74B7" w:rsidP="00737C21">
      <w:pPr>
        <w:numPr>
          <w:ilvl w:val="1"/>
          <w:numId w:val="34"/>
        </w:numPr>
        <w:jc w:val="both"/>
        <w:rPr>
          <w:rFonts w:ascii="Palatino Linotype" w:hAnsi="Palatino Linotype"/>
          <w:noProof w:val="0"/>
          <w:sz w:val="24"/>
          <w:szCs w:val="24"/>
        </w:rPr>
      </w:pPr>
      <w:r w:rsidRPr="00256D4A">
        <w:rPr>
          <w:rFonts w:ascii="Palatino Linotype" w:hAnsi="Palatino Linotype"/>
          <w:noProof w:val="0"/>
          <w:sz w:val="24"/>
          <w:szCs w:val="24"/>
        </w:rPr>
        <w:t>tanulmányi felelős</w:t>
      </w:r>
    </w:p>
    <w:p w:rsidR="001B74B7" w:rsidRPr="00256D4A" w:rsidRDefault="001B74B7" w:rsidP="00737C21">
      <w:pPr>
        <w:numPr>
          <w:ilvl w:val="1"/>
          <w:numId w:val="34"/>
        </w:numPr>
        <w:jc w:val="both"/>
        <w:rPr>
          <w:rFonts w:ascii="Palatino Linotype" w:hAnsi="Palatino Linotype"/>
          <w:noProof w:val="0"/>
          <w:sz w:val="24"/>
          <w:szCs w:val="24"/>
        </w:rPr>
      </w:pPr>
      <w:r w:rsidRPr="00256D4A">
        <w:rPr>
          <w:rFonts w:ascii="Palatino Linotype" w:hAnsi="Palatino Linotype"/>
          <w:noProof w:val="0"/>
          <w:sz w:val="24"/>
          <w:szCs w:val="24"/>
        </w:rPr>
        <w:t>kulturális felelős</w:t>
      </w:r>
    </w:p>
    <w:p w:rsidR="001B74B7" w:rsidRPr="00256D4A" w:rsidRDefault="001B74B7" w:rsidP="00737C21">
      <w:pPr>
        <w:numPr>
          <w:ilvl w:val="1"/>
          <w:numId w:val="34"/>
        </w:numPr>
        <w:jc w:val="both"/>
        <w:rPr>
          <w:rFonts w:ascii="Palatino Linotype" w:hAnsi="Palatino Linotype"/>
          <w:noProof w:val="0"/>
          <w:sz w:val="24"/>
          <w:szCs w:val="24"/>
        </w:rPr>
      </w:pPr>
      <w:r w:rsidRPr="00256D4A">
        <w:rPr>
          <w:rFonts w:ascii="Palatino Linotype" w:hAnsi="Palatino Linotype"/>
          <w:noProof w:val="0"/>
          <w:sz w:val="24"/>
          <w:szCs w:val="24"/>
        </w:rPr>
        <w:t>Sportfelelős</w:t>
      </w:r>
    </w:p>
    <w:p w:rsidR="001B74B7" w:rsidRPr="00256D4A" w:rsidRDefault="001B74B7" w:rsidP="00737C21">
      <w:pPr>
        <w:numPr>
          <w:ilvl w:val="1"/>
          <w:numId w:val="34"/>
        </w:numPr>
        <w:jc w:val="both"/>
        <w:rPr>
          <w:rFonts w:ascii="Palatino Linotype" w:hAnsi="Palatino Linotype"/>
          <w:noProof w:val="0"/>
          <w:color w:val="auto"/>
          <w:sz w:val="24"/>
          <w:szCs w:val="24"/>
        </w:rPr>
      </w:pPr>
      <w:r w:rsidRPr="00256D4A">
        <w:rPr>
          <w:rFonts w:ascii="Palatino Linotype" w:hAnsi="Palatino Linotype"/>
          <w:noProof w:val="0"/>
          <w:sz w:val="24"/>
          <w:szCs w:val="24"/>
        </w:rPr>
        <w:t>tisztasági felelős</w:t>
      </w:r>
    </w:p>
    <w:p w:rsidR="001B74B7" w:rsidRPr="00256D4A" w:rsidRDefault="001B74B7" w:rsidP="00737C21">
      <w:pPr>
        <w:numPr>
          <w:ilvl w:val="0"/>
          <w:numId w:val="34"/>
        </w:numPr>
        <w:jc w:val="both"/>
        <w:rPr>
          <w:rFonts w:ascii="Palatino Linotype" w:hAnsi="Palatino Linotype"/>
          <w:noProof w:val="0"/>
          <w:color w:val="auto"/>
          <w:sz w:val="24"/>
          <w:szCs w:val="24"/>
        </w:rPr>
      </w:pPr>
      <w:r w:rsidRPr="00256D4A">
        <w:rPr>
          <w:rFonts w:ascii="Palatino Linotype" w:hAnsi="Palatino Linotype"/>
          <w:noProof w:val="0"/>
          <w:sz w:val="24"/>
          <w:szCs w:val="24"/>
        </w:rPr>
        <w:t>a csoportgyűlés a vezetőség tagjait 1 tanévre választja</w:t>
      </w:r>
    </w:p>
    <w:p w:rsidR="001B74B7" w:rsidRPr="00256D4A" w:rsidRDefault="001B74B7" w:rsidP="00737C21">
      <w:pPr>
        <w:numPr>
          <w:ilvl w:val="0"/>
          <w:numId w:val="34"/>
        </w:numPr>
        <w:jc w:val="both"/>
        <w:rPr>
          <w:rFonts w:ascii="Palatino Linotype" w:hAnsi="Palatino Linotype"/>
          <w:noProof w:val="0"/>
          <w:sz w:val="24"/>
          <w:szCs w:val="24"/>
        </w:rPr>
      </w:pPr>
      <w:r w:rsidRPr="00256D4A">
        <w:rPr>
          <w:rFonts w:ascii="Palatino Linotype" w:hAnsi="Palatino Linotype"/>
          <w:noProof w:val="0"/>
          <w:sz w:val="24"/>
          <w:szCs w:val="24"/>
        </w:rPr>
        <w:t xml:space="preserve">az évfolyamközösségek a hagyományos programok szervezésében, a kollégiumi nevelés országos alapprogramjában meghatározott foglalkozásokon vesznek részt </w:t>
      </w:r>
    </w:p>
    <w:p w:rsidR="001B74B7" w:rsidRPr="00256D4A" w:rsidRDefault="001B74B7" w:rsidP="00737C21">
      <w:pPr>
        <w:numPr>
          <w:ilvl w:val="0"/>
          <w:numId w:val="34"/>
        </w:numPr>
        <w:jc w:val="both"/>
        <w:rPr>
          <w:rFonts w:ascii="Palatino Linotype" w:hAnsi="Palatino Linotype"/>
          <w:noProof w:val="0"/>
          <w:sz w:val="24"/>
          <w:szCs w:val="24"/>
        </w:rPr>
      </w:pPr>
      <w:r w:rsidRPr="00256D4A">
        <w:rPr>
          <w:rFonts w:ascii="Palatino Linotype" w:hAnsi="Palatino Linotype"/>
          <w:noProof w:val="0"/>
          <w:sz w:val="24"/>
          <w:szCs w:val="24"/>
        </w:rPr>
        <w:t>a csoportok kéthetente - meghatározott ütemezés és tematika szerint - csoportgyűlést tartanak</w:t>
      </w:r>
    </w:p>
    <w:p w:rsidR="001B74B7" w:rsidRDefault="001B74B7" w:rsidP="00737C21">
      <w:pPr>
        <w:numPr>
          <w:ilvl w:val="0"/>
          <w:numId w:val="34"/>
        </w:numPr>
        <w:jc w:val="both"/>
        <w:rPr>
          <w:rFonts w:ascii="Palatino Linotype" w:hAnsi="Palatino Linotype"/>
          <w:noProof w:val="0"/>
          <w:sz w:val="24"/>
          <w:szCs w:val="24"/>
        </w:rPr>
      </w:pPr>
      <w:r w:rsidRPr="00256D4A">
        <w:rPr>
          <w:rFonts w:ascii="Palatino Linotype" w:hAnsi="Palatino Linotype"/>
          <w:noProof w:val="0"/>
          <w:sz w:val="24"/>
          <w:szCs w:val="24"/>
        </w:rPr>
        <w:t>a csoportgyűlést rendkívüli esetben az önkormányzati vezetőség, illetve a csoportvezető nevelőtanár soron kívül is összehívhatja.</w:t>
      </w:r>
    </w:p>
    <w:p w:rsidR="00FB48FD" w:rsidRPr="00256D4A" w:rsidRDefault="00FB48FD" w:rsidP="00FB48FD">
      <w:pPr>
        <w:ind w:left="360"/>
        <w:jc w:val="both"/>
        <w:rPr>
          <w:rFonts w:ascii="Palatino Linotype" w:hAnsi="Palatino Linotype"/>
          <w:noProof w:val="0"/>
          <w:sz w:val="24"/>
          <w:szCs w:val="24"/>
        </w:rPr>
      </w:pPr>
    </w:p>
    <w:p w:rsidR="001B74B7" w:rsidRPr="00256D4A" w:rsidRDefault="001B74B7" w:rsidP="00FB48FD">
      <w:pPr>
        <w:widowControl/>
        <w:rPr>
          <w:rFonts w:ascii="Palatino Linotype" w:hAnsi="Palatino Linotype"/>
          <w:b/>
          <w:noProof w:val="0"/>
          <w:sz w:val="24"/>
          <w:szCs w:val="24"/>
        </w:rPr>
      </w:pPr>
      <w:r w:rsidRPr="00FB48FD">
        <w:rPr>
          <w:rFonts w:ascii="Palatino Linotype" w:hAnsi="Palatino Linotype"/>
          <w:b/>
          <w:sz w:val="24"/>
          <w:szCs w:val="24"/>
        </w:rPr>
        <w:t>A csoportönkormányzat tevékenységi területe:</w:t>
      </w:r>
    </w:p>
    <w:p w:rsidR="005E3DD4" w:rsidRPr="000A5E20" w:rsidRDefault="001B74B7" w:rsidP="00737C21">
      <w:pPr>
        <w:pStyle w:val="Listaszerbekezds"/>
        <w:numPr>
          <w:ilvl w:val="0"/>
          <w:numId w:val="66"/>
        </w:numPr>
        <w:jc w:val="both"/>
        <w:rPr>
          <w:rFonts w:ascii="Palatino Linotype" w:hAnsi="Palatino Linotype"/>
          <w:noProof w:val="0"/>
          <w:sz w:val="24"/>
          <w:szCs w:val="24"/>
        </w:rPr>
      </w:pPr>
      <w:r w:rsidRPr="000A5E20">
        <w:rPr>
          <w:rFonts w:ascii="Palatino Linotype" w:hAnsi="Palatino Linotype"/>
          <w:noProof w:val="0"/>
          <w:sz w:val="24"/>
          <w:szCs w:val="24"/>
        </w:rPr>
        <w:t xml:space="preserve">A közösség napi életrendjének, feladatainak teljesítéséhez szükséges keretek szervezése, a tevékenység irányítása, ellenőrzése, értékelése; </w:t>
      </w:r>
    </w:p>
    <w:p w:rsidR="005E3DD4" w:rsidRPr="000A5E20" w:rsidRDefault="001B74B7" w:rsidP="00737C21">
      <w:pPr>
        <w:pStyle w:val="Listaszerbekezds"/>
        <w:numPr>
          <w:ilvl w:val="0"/>
          <w:numId w:val="66"/>
        </w:numPr>
        <w:jc w:val="both"/>
        <w:rPr>
          <w:rFonts w:ascii="Palatino Linotype" w:hAnsi="Palatino Linotype"/>
          <w:noProof w:val="0"/>
          <w:sz w:val="24"/>
          <w:szCs w:val="24"/>
        </w:rPr>
      </w:pPr>
      <w:r w:rsidRPr="000A5E20">
        <w:rPr>
          <w:rFonts w:ascii="Palatino Linotype" w:hAnsi="Palatino Linotype"/>
          <w:noProof w:val="0"/>
          <w:sz w:val="24"/>
          <w:szCs w:val="24"/>
        </w:rPr>
        <w:t xml:space="preserve">a közösségi együttéléssel összefüggésben az egyéni és közösségi érdekek összehangolása; </w:t>
      </w:r>
    </w:p>
    <w:p w:rsidR="005E3DD4" w:rsidRPr="000A5E20" w:rsidRDefault="001B74B7" w:rsidP="00737C21">
      <w:pPr>
        <w:pStyle w:val="Listaszerbekezds"/>
        <w:numPr>
          <w:ilvl w:val="0"/>
          <w:numId w:val="66"/>
        </w:numPr>
        <w:jc w:val="both"/>
        <w:rPr>
          <w:rFonts w:ascii="Palatino Linotype" w:hAnsi="Palatino Linotype"/>
          <w:noProof w:val="0"/>
          <w:sz w:val="24"/>
          <w:szCs w:val="24"/>
        </w:rPr>
      </w:pPr>
      <w:r w:rsidRPr="000A5E20">
        <w:rPr>
          <w:rFonts w:ascii="Palatino Linotype" w:hAnsi="Palatino Linotype"/>
          <w:noProof w:val="0"/>
          <w:sz w:val="24"/>
          <w:szCs w:val="24"/>
        </w:rPr>
        <w:t xml:space="preserve">a tanulók emberi fejlődésének előmozdítása, az elért eredmények értékelése; a tanulmányi munka szervezése, segítése, ellenőrzése és értékelése; </w:t>
      </w:r>
    </w:p>
    <w:p w:rsidR="005E3DD4" w:rsidRPr="000A5E20" w:rsidRDefault="001B74B7" w:rsidP="00737C21">
      <w:pPr>
        <w:pStyle w:val="Listaszerbekezds"/>
        <w:numPr>
          <w:ilvl w:val="0"/>
          <w:numId w:val="66"/>
        </w:numPr>
        <w:jc w:val="both"/>
        <w:rPr>
          <w:rFonts w:ascii="Palatino Linotype" w:hAnsi="Palatino Linotype"/>
          <w:noProof w:val="0"/>
          <w:sz w:val="24"/>
          <w:szCs w:val="24"/>
        </w:rPr>
      </w:pPr>
      <w:r w:rsidRPr="000A5E20">
        <w:rPr>
          <w:rFonts w:ascii="Palatino Linotype" w:hAnsi="Palatino Linotype"/>
          <w:noProof w:val="0"/>
          <w:sz w:val="24"/>
          <w:szCs w:val="24"/>
        </w:rPr>
        <w:t>a felsőbb szintű diákönkormányzattal való együttműködés; a nevelőtestület munkájának aktív támogatása;</w:t>
      </w:r>
    </w:p>
    <w:p w:rsidR="005E3DD4" w:rsidRPr="000A5E20" w:rsidRDefault="001B74B7" w:rsidP="00737C21">
      <w:pPr>
        <w:pStyle w:val="Listaszerbekezds"/>
        <w:numPr>
          <w:ilvl w:val="0"/>
          <w:numId w:val="66"/>
        </w:numPr>
        <w:jc w:val="both"/>
        <w:rPr>
          <w:rFonts w:ascii="Palatino Linotype" w:hAnsi="Palatino Linotype"/>
          <w:noProof w:val="0"/>
          <w:sz w:val="24"/>
          <w:szCs w:val="24"/>
        </w:rPr>
      </w:pPr>
      <w:r w:rsidRPr="000A5E20">
        <w:rPr>
          <w:rFonts w:ascii="Palatino Linotype" w:hAnsi="Palatino Linotype"/>
          <w:noProof w:val="0"/>
          <w:sz w:val="24"/>
          <w:szCs w:val="24"/>
        </w:rPr>
        <w:t xml:space="preserve">a csoportra háruló önkiszolgálási teendők szervezése, irányítása; </w:t>
      </w:r>
    </w:p>
    <w:p w:rsidR="001B74B7" w:rsidRPr="00256D4A" w:rsidRDefault="00B624E5" w:rsidP="004B73FB">
      <w:pPr>
        <w:jc w:val="both"/>
        <w:rPr>
          <w:rFonts w:ascii="Palatino Linotype" w:hAnsi="Palatino Linotype"/>
          <w:noProof w:val="0"/>
          <w:sz w:val="24"/>
          <w:szCs w:val="24"/>
        </w:rPr>
      </w:pPr>
      <w:r>
        <w:rPr>
          <w:rFonts w:ascii="Palatino Linotype" w:hAnsi="Palatino Linotype"/>
          <w:noProof w:val="0"/>
          <w:sz w:val="24"/>
          <w:szCs w:val="24"/>
        </w:rPr>
        <w:t xml:space="preserve">    </w:t>
      </w:r>
      <w:r w:rsidR="008C7469">
        <w:rPr>
          <w:rFonts w:ascii="Palatino Linotype" w:hAnsi="Palatino Linotype"/>
          <w:noProof w:val="0"/>
          <w:sz w:val="24"/>
          <w:szCs w:val="24"/>
        </w:rPr>
        <w:t xml:space="preserve">  </w:t>
      </w:r>
      <w:proofErr w:type="gramStart"/>
      <w:r>
        <w:rPr>
          <w:rFonts w:ascii="Palatino Linotype" w:hAnsi="Palatino Linotype"/>
          <w:noProof w:val="0"/>
          <w:sz w:val="24"/>
          <w:szCs w:val="24"/>
        </w:rPr>
        <w:t>-</w:t>
      </w:r>
      <w:r w:rsidR="00A90C35">
        <w:rPr>
          <w:rFonts w:ascii="Palatino Linotype" w:hAnsi="Palatino Linotype"/>
          <w:noProof w:val="0"/>
          <w:sz w:val="24"/>
          <w:szCs w:val="24"/>
        </w:rPr>
        <w:t xml:space="preserve">   </w:t>
      </w:r>
      <w:r w:rsidR="001B74B7" w:rsidRPr="00256D4A">
        <w:rPr>
          <w:rFonts w:ascii="Palatino Linotype" w:hAnsi="Palatino Linotype"/>
          <w:noProof w:val="0"/>
          <w:sz w:val="24"/>
          <w:szCs w:val="24"/>
        </w:rPr>
        <w:t>aktív</w:t>
      </w:r>
      <w:proofErr w:type="gramEnd"/>
      <w:r w:rsidR="001B74B7" w:rsidRPr="00256D4A">
        <w:rPr>
          <w:rFonts w:ascii="Palatino Linotype" w:hAnsi="Palatino Linotype"/>
          <w:noProof w:val="0"/>
          <w:sz w:val="24"/>
          <w:szCs w:val="24"/>
        </w:rPr>
        <w:t xml:space="preserve"> részvétel a kollégium pedagógiai programjának, </w:t>
      </w:r>
      <w:proofErr w:type="spellStart"/>
      <w:r w:rsidR="001B74B7" w:rsidRPr="00256D4A">
        <w:rPr>
          <w:rFonts w:ascii="Palatino Linotype" w:hAnsi="Palatino Linotype"/>
          <w:noProof w:val="0"/>
          <w:sz w:val="24"/>
          <w:szCs w:val="24"/>
        </w:rPr>
        <w:t>IMIP-nek</w:t>
      </w:r>
      <w:proofErr w:type="spellEnd"/>
      <w:r w:rsidR="001B74B7" w:rsidRPr="00256D4A">
        <w:rPr>
          <w:rFonts w:ascii="Palatino Linotype" w:hAnsi="Palatino Linotype"/>
          <w:noProof w:val="0"/>
          <w:sz w:val="24"/>
          <w:szCs w:val="24"/>
        </w:rPr>
        <w:t xml:space="preserve"> és</w:t>
      </w:r>
      <w:r w:rsidR="00A90C35">
        <w:rPr>
          <w:rFonts w:ascii="Palatino Linotype" w:hAnsi="Palatino Linotype"/>
          <w:noProof w:val="0"/>
          <w:sz w:val="24"/>
          <w:szCs w:val="24"/>
        </w:rPr>
        <w:t xml:space="preserve"> </w:t>
      </w:r>
      <w:r w:rsidR="001B74B7" w:rsidRPr="00256D4A">
        <w:rPr>
          <w:rFonts w:ascii="Palatino Linotype" w:hAnsi="Palatino Linotype"/>
          <w:noProof w:val="0"/>
          <w:sz w:val="24"/>
          <w:szCs w:val="24"/>
        </w:rPr>
        <w:t xml:space="preserve"> éves </w:t>
      </w:r>
      <w:r w:rsidR="000A5E20">
        <w:rPr>
          <w:rFonts w:ascii="Palatino Linotype" w:hAnsi="Palatino Linotype"/>
          <w:noProof w:val="0"/>
          <w:sz w:val="24"/>
          <w:szCs w:val="24"/>
        </w:rPr>
        <w:t xml:space="preserve">          </w:t>
      </w:r>
      <w:r w:rsidR="001B74B7" w:rsidRPr="00256D4A">
        <w:rPr>
          <w:rFonts w:ascii="Palatino Linotype" w:hAnsi="Palatino Linotype"/>
          <w:noProof w:val="0"/>
          <w:sz w:val="24"/>
          <w:szCs w:val="24"/>
        </w:rPr>
        <w:t>munkaprogramjának megvalósításában.</w:t>
      </w:r>
    </w:p>
    <w:p w:rsidR="001B74B7" w:rsidRPr="00F42D95" w:rsidRDefault="001B74B7" w:rsidP="00F42D95">
      <w:pPr>
        <w:pStyle w:val="Cmsor4"/>
        <w:rPr>
          <w:rStyle w:val="CmChar"/>
          <w:rFonts w:ascii="Palatino Linotype" w:hAnsi="Palatino Linotype"/>
          <w:b/>
          <w:sz w:val="24"/>
          <w:szCs w:val="24"/>
        </w:rPr>
      </w:pPr>
      <w:bookmarkStart w:id="92" w:name="_Toc304987723"/>
      <w:bookmarkStart w:id="93" w:name="_Toc136154498"/>
      <w:r w:rsidRPr="00F42D95">
        <w:rPr>
          <w:rStyle w:val="CmChar"/>
          <w:rFonts w:ascii="Palatino Linotype" w:hAnsi="Palatino Linotype"/>
          <w:b/>
          <w:sz w:val="24"/>
          <w:szCs w:val="24"/>
        </w:rPr>
        <w:t>A kollégium tanulóinak véleménynyilvánítási formái, színterei,</w:t>
      </w:r>
      <w:bookmarkEnd w:id="92"/>
      <w:r w:rsidRPr="00F42D95">
        <w:rPr>
          <w:rFonts w:ascii="Palatino Linotype" w:hAnsi="Palatino Linotype"/>
          <w:b w:val="0"/>
          <w:sz w:val="24"/>
          <w:szCs w:val="24"/>
        </w:rPr>
        <w:t xml:space="preserve"> </w:t>
      </w:r>
      <w:r w:rsidRPr="00F42D95">
        <w:rPr>
          <w:rStyle w:val="CmChar"/>
          <w:rFonts w:ascii="Palatino Linotype" w:hAnsi="Palatino Linotype"/>
          <w:b/>
          <w:sz w:val="24"/>
          <w:szCs w:val="24"/>
        </w:rPr>
        <w:t>valamint a diákképviselők és a kollégium vezetőinek kapcsolattartási</w:t>
      </w:r>
      <w:r w:rsidRPr="00F42D95">
        <w:rPr>
          <w:rFonts w:ascii="Palatino Linotype" w:hAnsi="Palatino Linotype"/>
          <w:b w:val="0"/>
          <w:sz w:val="24"/>
          <w:szCs w:val="24"/>
        </w:rPr>
        <w:t xml:space="preserve"> </w:t>
      </w:r>
      <w:r w:rsidRPr="00F42D95">
        <w:rPr>
          <w:rStyle w:val="CmChar"/>
          <w:rFonts w:ascii="Palatino Linotype" w:hAnsi="Palatino Linotype"/>
          <w:b/>
          <w:sz w:val="24"/>
          <w:szCs w:val="24"/>
        </w:rPr>
        <w:t>rendje</w:t>
      </w:r>
      <w:bookmarkEnd w:id="93"/>
    </w:p>
    <w:p w:rsidR="001B74B7" w:rsidRPr="00256D4A" w:rsidRDefault="001B74B7" w:rsidP="00D03ECD">
      <w:pPr>
        <w:jc w:val="both"/>
        <w:rPr>
          <w:rFonts w:ascii="Palatino Linotype" w:hAnsi="Palatino Linotype"/>
          <w:noProof w:val="0"/>
          <w:sz w:val="24"/>
          <w:szCs w:val="24"/>
        </w:rPr>
      </w:pPr>
    </w:p>
    <w:p w:rsidR="001B74B7" w:rsidRPr="00256D4A" w:rsidRDefault="001B74B7" w:rsidP="00737C21">
      <w:pPr>
        <w:numPr>
          <w:ilvl w:val="0"/>
          <w:numId w:val="35"/>
        </w:numPr>
        <w:jc w:val="both"/>
        <w:rPr>
          <w:rFonts w:ascii="Palatino Linotype" w:hAnsi="Palatino Linotype"/>
          <w:noProof w:val="0"/>
          <w:sz w:val="24"/>
          <w:szCs w:val="24"/>
        </w:rPr>
      </w:pPr>
      <w:r w:rsidRPr="00256D4A">
        <w:rPr>
          <w:rFonts w:ascii="Palatino Linotype" w:hAnsi="Palatino Linotype"/>
          <w:noProof w:val="0"/>
          <w:sz w:val="24"/>
          <w:szCs w:val="24"/>
        </w:rPr>
        <w:t>közgyűlés évente egy alkalommal (októberben)</w:t>
      </w:r>
    </w:p>
    <w:p w:rsidR="001B74B7" w:rsidRPr="00256D4A" w:rsidRDefault="00F42D95" w:rsidP="00737C21">
      <w:pPr>
        <w:numPr>
          <w:ilvl w:val="0"/>
          <w:numId w:val="35"/>
        </w:numPr>
        <w:jc w:val="both"/>
        <w:rPr>
          <w:rFonts w:ascii="Palatino Linotype" w:hAnsi="Palatino Linotype"/>
          <w:noProof w:val="0"/>
          <w:sz w:val="24"/>
          <w:szCs w:val="24"/>
        </w:rPr>
      </w:pPr>
      <w:r>
        <w:rPr>
          <w:rFonts w:ascii="Palatino Linotype" w:hAnsi="Palatino Linotype"/>
          <w:noProof w:val="0"/>
          <w:sz w:val="24"/>
          <w:szCs w:val="24"/>
        </w:rPr>
        <w:t xml:space="preserve">kéthetenként a </w:t>
      </w:r>
      <w:proofErr w:type="spellStart"/>
      <w:r>
        <w:rPr>
          <w:rFonts w:ascii="Palatino Linotype" w:hAnsi="Palatino Linotype"/>
          <w:noProof w:val="0"/>
          <w:sz w:val="24"/>
          <w:szCs w:val="24"/>
        </w:rPr>
        <w:t>csoport</w:t>
      </w:r>
      <w:r w:rsidR="001B74B7" w:rsidRPr="00256D4A">
        <w:rPr>
          <w:rFonts w:ascii="Palatino Linotype" w:hAnsi="Palatino Linotype"/>
          <w:noProof w:val="0"/>
          <w:sz w:val="24"/>
          <w:szCs w:val="24"/>
        </w:rPr>
        <w:t>önkormányzati</w:t>
      </w:r>
      <w:proofErr w:type="spellEnd"/>
      <w:r w:rsidR="001B74B7" w:rsidRPr="00256D4A">
        <w:rPr>
          <w:rFonts w:ascii="Palatino Linotype" w:hAnsi="Palatino Linotype"/>
          <w:noProof w:val="0"/>
          <w:sz w:val="24"/>
          <w:szCs w:val="24"/>
        </w:rPr>
        <w:t xml:space="preserve"> vezetők megbeszélése</w:t>
      </w:r>
    </w:p>
    <w:p w:rsidR="001B74B7" w:rsidRPr="00256D4A" w:rsidRDefault="001B74B7" w:rsidP="00737C21">
      <w:pPr>
        <w:numPr>
          <w:ilvl w:val="0"/>
          <w:numId w:val="35"/>
        </w:numPr>
        <w:jc w:val="both"/>
        <w:rPr>
          <w:rFonts w:ascii="Palatino Linotype" w:hAnsi="Palatino Linotype"/>
          <w:noProof w:val="0"/>
          <w:sz w:val="24"/>
          <w:szCs w:val="24"/>
        </w:rPr>
      </w:pPr>
      <w:r w:rsidRPr="00256D4A">
        <w:rPr>
          <w:rFonts w:ascii="Palatino Linotype" w:hAnsi="Palatino Linotype"/>
          <w:noProof w:val="0"/>
          <w:sz w:val="24"/>
          <w:szCs w:val="24"/>
        </w:rPr>
        <w:t>kéthetenkénti csoportgyűlés</w:t>
      </w:r>
    </w:p>
    <w:p w:rsidR="001B74B7" w:rsidRPr="00256D4A" w:rsidRDefault="001B74B7" w:rsidP="00737C21">
      <w:pPr>
        <w:numPr>
          <w:ilvl w:val="0"/>
          <w:numId w:val="35"/>
        </w:numPr>
        <w:jc w:val="both"/>
        <w:rPr>
          <w:rFonts w:ascii="Palatino Linotype" w:hAnsi="Palatino Linotype"/>
          <w:noProof w:val="0"/>
          <w:sz w:val="24"/>
          <w:szCs w:val="24"/>
        </w:rPr>
      </w:pPr>
      <w:r w:rsidRPr="00256D4A">
        <w:rPr>
          <w:rFonts w:ascii="Palatino Linotype" w:hAnsi="Palatino Linotype"/>
          <w:noProof w:val="0"/>
          <w:sz w:val="24"/>
          <w:szCs w:val="24"/>
        </w:rPr>
        <w:t>egyéni beszélgetés.</w:t>
      </w:r>
    </w:p>
    <w:p w:rsidR="001B74B7" w:rsidRPr="00256D4A" w:rsidRDefault="001B74B7" w:rsidP="00737C21">
      <w:pPr>
        <w:numPr>
          <w:ilvl w:val="0"/>
          <w:numId w:val="35"/>
        </w:numPr>
        <w:jc w:val="both"/>
        <w:rPr>
          <w:rFonts w:ascii="Palatino Linotype" w:hAnsi="Palatino Linotype"/>
          <w:noProof w:val="0"/>
          <w:sz w:val="24"/>
          <w:szCs w:val="24"/>
        </w:rPr>
      </w:pPr>
      <w:r w:rsidRPr="00256D4A">
        <w:rPr>
          <w:rFonts w:ascii="Palatino Linotype" w:hAnsi="Palatino Linotype"/>
          <w:noProof w:val="0"/>
          <w:sz w:val="24"/>
          <w:szCs w:val="24"/>
        </w:rPr>
        <w:lastRenderedPageBreak/>
        <w:t>a kollégium választott diákképviselői problémáikkal bármikor fordulhatnak a kollégium vezetéséhez (igazgatóhoz, igazgatóhelyettesekhez)</w:t>
      </w:r>
    </w:p>
    <w:p w:rsidR="001B74B7" w:rsidRPr="00256D4A" w:rsidRDefault="001B74B7" w:rsidP="00737C21">
      <w:pPr>
        <w:numPr>
          <w:ilvl w:val="0"/>
          <w:numId w:val="35"/>
        </w:numPr>
        <w:jc w:val="both"/>
        <w:rPr>
          <w:rFonts w:ascii="Palatino Linotype" w:hAnsi="Palatino Linotype"/>
          <w:noProof w:val="0"/>
          <w:sz w:val="24"/>
          <w:szCs w:val="24"/>
        </w:rPr>
      </w:pPr>
      <w:r w:rsidRPr="00256D4A">
        <w:rPr>
          <w:rFonts w:ascii="Palatino Linotype" w:hAnsi="Palatino Linotype"/>
          <w:noProof w:val="0"/>
          <w:sz w:val="24"/>
          <w:szCs w:val="24"/>
        </w:rPr>
        <w:t>a fentieken túl minden tanuló joga, hogy a Közoktatási Törvény által előirt módon és időhatárok között felvetéseire érdemi választ kapjon</w:t>
      </w:r>
    </w:p>
    <w:p w:rsidR="001B74B7" w:rsidRPr="00283D59" w:rsidRDefault="001B74B7" w:rsidP="00737C21">
      <w:pPr>
        <w:numPr>
          <w:ilvl w:val="0"/>
          <w:numId w:val="35"/>
        </w:numPr>
        <w:jc w:val="both"/>
        <w:rPr>
          <w:rFonts w:ascii="Palatino Linotype" w:hAnsi="Palatino Linotype"/>
          <w:noProof w:val="0"/>
          <w:sz w:val="24"/>
          <w:szCs w:val="24"/>
        </w:rPr>
      </w:pPr>
      <w:r w:rsidRPr="00256D4A">
        <w:rPr>
          <w:rFonts w:ascii="Palatino Linotype" w:hAnsi="Palatino Linotype"/>
          <w:noProof w:val="0"/>
          <w:sz w:val="24"/>
          <w:szCs w:val="24"/>
        </w:rPr>
        <w:t>a diákönkormányzat működéséhez szükséges feltételeket a diákönkormányzat éves munkatervében rögzíti, és ezeket a kollégium vezetése a költségvetésben megszabott keretek között teljesíti.</w:t>
      </w:r>
    </w:p>
    <w:p w:rsidR="001B74B7" w:rsidRPr="00256D4A" w:rsidRDefault="001B74B7" w:rsidP="00283D59">
      <w:pPr>
        <w:pStyle w:val="Cm"/>
        <w:jc w:val="left"/>
        <w:rPr>
          <w:rFonts w:ascii="Palatino Linotype" w:hAnsi="Palatino Linotype"/>
          <w:sz w:val="24"/>
          <w:szCs w:val="24"/>
        </w:rPr>
      </w:pPr>
      <w:bookmarkStart w:id="94" w:name="_Toc136154499"/>
      <w:bookmarkStart w:id="95" w:name="_Toc255209390"/>
      <w:bookmarkStart w:id="96" w:name="_Toc255209664"/>
      <w:r w:rsidRPr="00283D59">
        <w:rPr>
          <w:rFonts w:ascii="Palatino Linotype" w:hAnsi="Palatino Linotype"/>
          <w:sz w:val="24"/>
          <w:szCs w:val="24"/>
        </w:rPr>
        <w:t xml:space="preserve"> </w:t>
      </w:r>
      <w:bookmarkStart w:id="97" w:name="_Toc304987724"/>
      <w:r w:rsidRPr="00283D59">
        <w:rPr>
          <w:rFonts w:ascii="Palatino Linotype" w:hAnsi="Palatino Linotype"/>
          <w:sz w:val="24"/>
          <w:szCs w:val="24"/>
        </w:rPr>
        <w:t>A tanulók kollégiumon belüli értékelése</w:t>
      </w:r>
      <w:bookmarkEnd w:id="94"/>
      <w:bookmarkEnd w:id="95"/>
      <w:bookmarkEnd w:id="96"/>
      <w:bookmarkEnd w:id="97"/>
    </w:p>
    <w:p w:rsidR="001B74B7" w:rsidRPr="00256D4A" w:rsidRDefault="001B74B7" w:rsidP="002E6405">
      <w:pPr>
        <w:ind w:left="567"/>
        <w:jc w:val="both"/>
        <w:rPr>
          <w:rFonts w:ascii="Palatino Linotype" w:hAnsi="Palatino Linotype"/>
          <w:sz w:val="24"/>
          <w:szCs w:val="24"/>
        </w:rPr>
      </w:pPr>
      <w:r w:rsidRPr="00256D4A">
        <w:rPr>
          <w:rFonts w:ascii="Palatino Linotype" w:hAnsi="Palatino Linotype"/>
          <w:sz w:val="24"/>
          <w:szCs w:val="24"/>
        </w:rPr>
        <w:t>Az értékelés alapját a tanulók személyiség fejlődésének és elégedettségi érzésének az alábbi évenkénti mérési területek képezik:</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a tanuló és az adott tanuló csoport tanulmányi eredményének átlaga</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egy-egy. tanuló önmagához viszonyított tanulmányi teljesítménye</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sikeres nyelvvizsgák</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a kollégiumi élet szervezettségében való tevékenység, a tanulási lehetőségek kihasználásának képessége</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Kós Károly Kollégiumi Napok eseményeiben való részvétel</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történelmi versenyben való részvétel</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önkiszolgálás eredményessége</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a tanuló kötödése a kollégiumhoz</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a szabadidő hasznos eltöltésének önálló programképzése</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a kollégiumi foglalkozások munkájában való eredményessége</w:t>
      </w:r>
    </w:p>
    <w:p w:rsidR="001B74B7" w:rsidRPr="00256D4A"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DT közösséget formáló képessége</w:t>
      </w:r>
    </w:p>
    <w:p w:rsidR="001B74B7" w:rsidRDefault="001B74B7" w:rsidP="00737C21">
      <w:pPr>
        <w:widowControl/>
        <w:numPr>
          <w:ilvl w:val="0"/>
          <w:numId w:val="36"/>
        </w:numPr>
        <w:jc w:val="both"/>
        <w:rPr>
          <w:rFonts w:ascii="Palatino Linotype" w:hAnsi="Palatino Linotype"/>
          <w:sz w:val="24"/>
          <w:szCs w:val="24"/>
        </w:rPr>
      </w:pPr>
      <w:r w:rsidRPr="00256D4A">
        <w:rPr>
          <w:rFonts w:ascii="Palatino Linotype" w:hAnsi="Palatino Linotype"/>
          <w:sz w:val="24"/>
          <w:szCs w:val="24"/>
        </w:rPr>
        <w:t>a csoport önkormányzat munkájában való részvétel.</w:t>
      </w:r>
    </w:p>
    <w:p w:rsidR="00283D59" w:rsidRPr="00283D59" w:rsidRDefault="00283D59" w:rsidP="00283D59">
      <w:pPr>
        <w:widowControl/>
        <w:ind w:left="567"/>
        <w:jc w:val="both"/>
        <w:rPr>
          <w:rFonts w:ascii="Palatino Linotype" w:hAnsi="Palatino Linotype"/>
          <w:sz w:val="24"/>
          <w:szCs w:val="24"/>
        </w:rPr>
      </w:pPr>
    </w:p>
    <w:p w:rsidR="001B74B7" w:rsidRPr="00283D59" w:rsidRDefault="00283D59" w:rsidP="00627E59">
      <w:pPr>
        <w:pStyle w:val="Cm"/>
        <w:jc w:val="left"/>
        <w:rPr>
          <w:rFonts w:ascii="Palatino Linotype" w:hAnsi="Palatino Linotype"/>
          <w:sz w:val="24"/>
          <w:szCs w:val="24"/>
          <w:u w:val="single"/>
        </w:rPr>
      </w:pPr>
      <w:bookmarkStart w:id="98" w:name="_Toc136154501"/>
      <w:bookmarkStart w:id="99" w:name="_Toc255209391"/>
      <w:bookmarkStart w:id="100" w:name="_Toc255209665"/>
      <w:bookmarkStart w:id="101" w:name="_Toc304987725"/>
      <w:r w:rsidRPr="00283D59">
        <w:rPr>
          <w:rFonts w:ascii="Palatino Linotype" w:hAnsi="Palatino Linotype"/>
          <w:sz w:val="24"/>
          <w:szCs w:val="24"/>
          <w:u w:val="single"/>
        </w:rPr>
        <w:t>f.</w:t>
      </w:r>
      <w:r w:rsidR="001B74B7" w:rsidRPr="00283D59">
        <w:rPr>
          <w:rFonts w:ascii="Palatino Linotype" w:hAnsi="Palatino Linotype"/>
          <w:sz w:val="24"/>
          <w:szCs w:val="24"/>
          <w:u w:val="single"/>
        </w:rPr>
        <w:t>A szülő</w:t>
      </w:r>
      <w:bookmarkEnd w:id="98"/>
      <w:r w:rsidR="001B74B7" w:rsidRPr="00283D59">
        <w:rPr>
          <w:rFonts w:ascii="Palatino Linotype" w:hAnsi="Palatino Linotype"/>
          <w:sz w:val="24"/>
          <w:szCs w:val="24"/>
          <w:u w:val="single"/>
        </w:rPr>
        <w:t>i szervezet (közösség)</w:t>
      </w:r>
      <w:bookmarkEnd w:id="99"/>
      <w:bookmarkEnd w:id="100"/>
      <w:bookmarkEnd w:id="101"/>
    </w:p>
    <w:p w:rsidR="001B74B7" w:rsidRPr="00256D4A" w:rsidRDefault="001B74B7" w:rsidP="00D03ECD">
      <w:pPr>
        <w:jc w:val="both"/>
        <w:rPr>
          <w:rFonts w:ascii="Palatino Linotype" w:hAnsi="Palatino Linotype"/>
          <w:noProof w:val="0"/>
          <w:sz w:val="24"/>
          <w:szCs w:val="24"/>
        </w:rPr>
      </w:pPr>
    </w:p>
    <w:p w:rsidR="001B74B7" w:rsidRPr="00256D4A" w:rsidRDefault="001B74B7" w:rsidP="002E6405">
      <w:pPr>
        <w:ind w:left="567"/>
        <w:jc w:val="both"/>
        <w:rPr>
          <w:rFonts w:ascii="Palatino Linotype" w:hAnsi="Palatino Linotype"/>
          <w:noProof w:val="0"/>
          <w:sz w:val="24"/>
          <w:szCs w:val="24"/>
        </w:rPr>
      </w:pPr>
      <w:r w:rsidRPr="00256D4A">
        <w:rPr>
          <w:rFonts w:ascii="Palatino Linotype" w:hAnsi="Palatino Linotype"/>
          <w:noProof w:val="0"/>
          <w:sz w:val="24"/>
          <w:szCs w:val="24"/>
        </w:rPr>
        <w:t>A szülőknek a törvényből adódóan joga - melyet a Kós Károly Kollégium minden esetben támogat - szülői szervezet létrehozása.</w:t>
      </w:r>
    </w:p>
    <w:p w:rsidR="001B74B7" w:rsidRPr="00256D4A" w:rsidRDefault="001B74B7" w:rsidP="00D03ECD">
      <w:pPr>
        <w:jc w:val="both"/>
        <w:rPr>
          <w:rFonts w:ascii="Palatino Linotype" w:hAnsi="Palatino Linotype"/>
          <w:noProof w:val="0"/>
          <w:sz w:val="24"/>
          <w:szCs w:val="24"/>
        </w:rPr>
      </w:pPr>
      <w:r w:rsidRPr="00256D4A">
        <w:rPr>
          <w:rFonts w:ascii="Palatino Linotype" w:hAnsi="Palatino Linotype"/>
          <w:noProof w:val="0"/>
          <w:sz w:val="24"/>
          <w:szCs w:val="24"/>
        </w:rPr>
        <w:t xml:space="preserve"> </w:t>
      </w:r>
    </w:p>
    <w:p w:rsidR="001B74B7" w:rsidRPr="00283D59" w:rsidRDefault="001B74B7" w:rsidP="002E6405">
      <w:pPr>
        <w:ind w:left="567"/>
        <w:jc w:val="both"/>
        <w:rPr>
          <w:rFonts w:ascii="Palatino Linotype" w:hAnsi="Palatino Linotype"/>
          <w:noProof w:val="0"/>
          <w:sz w:val="24"/>
          <w:szCs w:val="24"/>
        </w:rPr>
      </w:pPr>
      <w:r w:rsidRPr="00283D59">
        <w:rPr>
          <w:rFonts w:ascii="Palatino Linotype" w:hAnsi="Palatino Linotype"/>
          <w:noProof w:val="0"/>
          <w:sz w:val="24"/>
          <w:szCs w:val="24"/>
        </w:rPr>
        <w:t>A megalakulás esetén a szülői szervezet kizárólagos joga:</w:t>
      </w:r>
    </w:p>
    <w:p w:rsidR="001B74B7" w:rsidRPr="00256D4A" w:rsidRDefault="001B74B7" w:rsidP="00737C21">
      <w:pPr>
        <w:numPr>
          <w:ilvl w:val="0"/>
          <w:numId w:val="37"/>
        </w:numPr>
        <w:jc w:val="both"/>
        <w:rPr>
          <w:rFonts w:ascii="Palatino Linotype" w:hAnsi="Palatino Linotype"/>
          <w:noProof w:val="0"/>
          <w:sz w:val="24"/>
          <w:szCs w:val="24"/>
        </w:rPr>
      </w:pPr>
      <w:r w:rsidRPr="00256D4A">
        <w:rPr>
          <w:rFonts w:ascii="Palatino Linotype" w:hAnsi="Palatino Linotype"/>
          <w:noProof w:val="0"/>
          <w:sz w:val="24"/>
          <w:szCs w:val="24"/>
        </w:rPr>
        <w:t>hogy, saj</w:t>
      </w:r>
      <w:r w:rsidR="00283D59">
        <w:rPr>
          <w:rFonts w:ascii="Palatino Linotype" w:hAnsi="Palatino Linotype"/>
          <w:noProof w:val="0"/>
          <w:sz w:val="24"/>
          <w:szCs w:val="24"/>
        </w:rPr>
        <w:t>át szándékai szerint megválassz</w:t>
      </w:r>
      <w:r w:rsidRPr="00256D4A">
        <w:rPr>
          <w:rFonts w:ascii="Palatino Linotype" w:hAnsi="Palatino Linotype"/>
          <w:noProof w:val="0"/>
          <w:sz w:val="24"/>
          <w:szCs w:val="24"/>
        </w:rPr>
        <w:t>a vezetőit, kijelölje az intézmény vezetésével folyamatosan kapcsolatot tartó szülőket</w:t>
      </w:r>
    </w:p>
    <w:p w:rsidR="001B74B7" w:rsidRPr="00256D4A" w:rsidRDefault="001B74B7" w:rsidP="00737C21">
      <w:pPr>
        <w:numPr>
          <w:ilvl w:val="0"/>
          <w:numId w:val="37"/>
        </w:numPr>
        <w:jc w:val="both"/>
        <w:rPr>
          <w:rFonts w:ascii="Palatino Linotype" w:hAnsi="Palatino Linotype"/>
          <w:noProof w:val="0"/>
          <w:sz w:val="24"/>
          <w:szCs w:val="24"/>
        </w:rPr>
      </w:pPr>
      <w:r w:rsidRPr="00256D4A">
        <w:rPr>
          <w:rFonts w:ascii="Palatino Linotype" w:hAnsi="Palatino Linotype"/>
          <w:noProof w:val="0"/>
          <w:sz w:val="24"/>
          <w:szCs w:val="24"/>
        </w:rPr>
        <w:t>hogy, kialakítja saját működési rendjét</w:t>
      </w:r>
    </w:p>
    <w:p w:rsidR="001B74B7" w:rsidRDefault="001B74B7" w:rsidP="00737C21">
      <w:pPr>
        <w:numPr>
          <w:ilvl w:val="0"/>
          <w:numId w:val="37"/>
        </w:numPr>
        <w:spacing w:after="360"/>
        <w:jc w:val="both"/>
        <w:rPr>
          <w:rFonts w:ascii="Palatino Linotype" w:hAnsi="Palatino Linotype"/>
          <w:noProof w:val="0"/>
          <w:sz w:val="24"/>
          <w:szCs w:val="24"/>
        </w:rPr>
      </w:pPr>
      <w:r w:rsidRPr="00256D4A">
        <w:rPr>
          <w:rFonts w:ascii="Palatino Linotype" w:hAnsi="Palatino Linotype"/>
          <w:noProof w:val="0"/>
          <w:sz w:val="24"/>
          <w:szCs w:val="24"/>
        </w:rPr>
        <w:t>hogy véleményezzen minden olyan vezetőt, tantestületi elképzelést, mely a tanulók élet- és munkakörülményeit alapvetően meghatározzák, illetve mely az oktató-nevelő munkára hatással vannak.</w:t>
      </w:r>
    </w:p>
    <w:p w:rsidR="00A601B4" w:rsidRPr="00256D4A" w:rsidRDefault="00A601B4" w:rsidP="00A601B4">
      <w:pPr>
        <w:spacing w:after="360"/>
        <w:ind w:left="927"/>
        <w:jc w:val="both"/>
        <w:rPr>
          <w:rFonts w:ascii="Palatino Linotype" w:hAnsi="Palatino Linotype"/>
          <w:noProof w:val="0"/>
          <w:sz w:val="24"/>
          <w:szCs w:val="24"/>
        </w:rPr>
      </w:pPr>
    </w:p>
    <w:p w:rsidR="001B74B7" w:rsidRPr="001B161C" w:rsidRDefault="001B74B7" w:rsidP="008800A6">
      <w:pPr>
        <w:pStyle w:val="Cmsor1"/>
        <w:rPr>
          <w:rStyle w:val="CmChar"/>
          <w:rFonts w:ascii="Palatino Linotype" w:hAnsi="Palatino Linotype"/>
          <w:sz w:val="28"/>
          <w:szCs w:val="28"/>
        </w:rPr>
      </w:pPr>
      <w:bookmarkStart w:id="102" w:name="_Toc136154502"/>
      <w:bookmarkStart w:id="103" w:name="_Toc255209392"/>
      <w:bookmarkStart w:id="104" w:name="_Toc255209666"/>
      <w:bookmarkStart w:id="105" w:name="_Toc304987726"/>
      <w:r w:rsidRPr="001B161C">
        <w:rPr>
          <w:rStyle w:val="CmChar"/>
          <w:rFonts w:ascii="Palatino Linotype" w:hAnsi="Palatino Linotype"/>
          <w:sz w:val="28"/>
          <w:szCs w:val="28"/>
        </w:rPr>
        <w:t>2.  A vezetők és a szervezeti egységek közötti</w:t>
      </w:r>
      <w:r w:rsidRPr="00256D4A">
        <w:rPr>
          <w:rStyle w:val="CmChar"/>
          <w:rFonts w:ascii="Palatino Linotype" w:hAnsi="Palatino Linotype"/>
        </w:rPr>
        <w:t xml:space="preserve"> </w:t>
      </w:r>
      <w:r w:rsidRPr="001B161C">
        <w:rPr>
          <w:rStyle w:val="CmChar"/>
          <w:rFonts w:ascii="Palatino Linotype" w:hAnsi="Palatino Linotype"/>
          <w:sz w:val="28"/>
          <w:szCs w:val="28"/>
        </w:rPr>
        <w:t>kapcsolattartás rendje, formája</w:t>
      </w:r>
      <w:bookmarkEnd w:id="102"/>
      <w:bookmarkEnd w:id="103"/>
      <w:bookmarkEnd w:id="104"/>
      <w:bookmarkEnd w:id="105"/>
    </w:p>
    <w:p w:rsidR="001B74B7" w:rsidRPr="00256D4A" w:rsidRDefault="001B74B7" w:rsidP="001276D3">
      <w:pPr>
        <w:rPr>
          <w:rFonts w:ascii="Palatino Linotype" w:hAnsi="Palatino Linotype"/>
          <w:sz w:val="20"/>
        </w:rPr>
      </w:pPr>
    </w:p>
    <w:p w:rsidR="001B74B7" w:rsidRPr="005E279A" w:rsidRDefault="005E279A" w:rsidP="005E279A">
      <w:pPr>
        <w:pStyle w:val="Cmsor2"/>
        <w:spacing w:before="0" w:after="0"/>
        <w:jc w:val="both"/>
        <w:rPr>
          <w:rStyle w:val="CmChar"/>
          <w:rFonts w:ascii="Palatino Linotype" w:hAnsi="Palatino Linotype"/>
          <w:b/>
          <w:sz w:val="24"/>
          <w:szCs w:val="24"/>
          <w:u w:val="single"/>
        </w:rPr>
      </w:pPr>
      <w:bookmarkStart w:id="106" w:name="_Toc255209393"/>
      <w:bookmarkStart w:id="107" w:name="_Toc255209667"/>
      <w:bookmarkStart w:id="108" w:name="_Toc304987727"/>
      <w:r w:rsidRPr="005E279A">
        <w:rPr>
          <w:rStyle w:val="CmChar"/>
          <w:rFonts w:ascii="Palatino Linotype" w:hAnsi="Palatino Linotype"/>
          <w:b/>
          <w:sz w:val="24"/>
          <w:szCs w:val="24"/>
          <w:u w:val="single"/>
        </w:rPr>
        <w:t>a.</w:t>
      </w:r>
      <w:r w:rsidR="001B74B7" w:rsidRPr="005E279A">
        <w:rPr>
          <w:rStyle w:val="CmChar"/>
          <w:rFonts w:ascii="Palatino Linotype" w:hAnsi="Palatino Linotype"/>
          <w:b/>
          <w:sz w:val="24"/>
          <w:szCs w:val="24"/>
          <w:u w:val="single"/>
        </w:rPr>
        <w:t>A vezetők és az alkalmazotti közösségek közötti kapcsolattartás formái és</w:t>
      </w:r>
      <w:r w:rsidR="001B74B7" w:rsidRPr="005E279A">
        <w:rPr>
          <w:rFonts w:ascii="Palatino Linotype" w:hAnsi="Palatino Linotype"/>
          <w:b w:val="0"/>
          <w:sz w:val="24"/>
          <w:szCs w:val="24"/>
          <w:u w:val="single"/>
        </w:rPr>
        <w:t xml:space="preserve"> </w:t>
      </w:r>
      <w:r w:rsidR="001B74B7" w:rsidRPr="005E279A">
        <w:rPr>
          <w:rStyle w:val="CmChar"/>
          <w:rFonts w:ascii="Palatino Linotype" w:hAnsi="Palatino Linotype"/>
          <w:b/>
          <w:sz w:val="24"/>
          <w:szCs w:val="24"/>
          <w:u w:val="single"/>
        </w:rPr>
        <w:t>rendje</w:t>
      </w:r>
      <w:bookmarkEnd w:id="106"/>
      <w:bookmarkEnd w:id="107"/>
      <w:bookmarkEnd w:id="108"/>
    </w:p>
    <w:p w:rsidR="001B74B7" w:rsidRPr="005E279A" w:rsidRDefault="005E279A" w:rsidP="00627E59">
      <w:pPr>
        <w:pStyle w:val="Cm"/>
        <w:jc w:val="left"/>
        <w:rPr>
          <w:rFonts w:ascii="Palatino Linotype" w:hAnsi="Palatino Linotype"/>
          <w:sz w:val="24"/>
          <w:szCs w:val="24"/>
          <w:u w:val="single"/>
        </w:rPr>
      </w:pPr>
      <w:bookmarkStart w:id="109" w:name="_Toc304987728"/>
      <w:r>
        <w:rPr>
          <w:rFonts w:ascii="Palatino Linotype" w:hAnsi="Palatino Linotype"/>
          <w:sz w:val="24"/>
          <w:szCs w:val="24"/>
          <w:u w:val="single"/>
        </w:rPr>
        <w:t>Igazgatói szintű kapcsolat</w:t>
      </w:r>
      <w:r w:rsidR="001B74B7" w:rsidRPr="005E279A">
        <w:rPr>
          <w:rFonts w:ascii="Palatino Linotype" w:hAnsi="Palatino Linotype"/>
          <w:sz w:val="24"/>
          <w:szCs w:val="24"/>
          <w:u w:val="single"/>
        </w:rPr>
        <w:t>rendszer</w:t>
      </w:r>
      <w:bookmarkEnd w:id="109"/>
    </w:p>
    <w:p w:rsidR="001B74B7" w:rsidRPr="00256D4A" w:rsidRDefault="001B74B7" w:rsidP="001276D3">
      <w:pPr>
        <w:rPr>
          <w:rFonts w:ascii="Palatino Linotype" w:hAnsi="Palatino Linotype"/>
          <w:sz w:val="20"/>
        </w:rPr>
      </w:pP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a tanév kiemelt feladatainak eredményes tervezése, szervezése és lebonyolítása érdekében az igazgató a Kós Napokhoz és a Történelmi versenyhez munkacsoportot bíz meg</w:t>
      </w:r>
    </w:p>
    <w:p w:rsidR="001B74B7" w:rsidRPr="00256D4A" w:rsidRDefault="005E279A" w:rsidP="00737C21">
      <w:pPr>
        <w:numPr>
          <w:ilvl w:val="0"/>
          <w:numId w:val="38"/>
        </w:numPr>
        <w:jc w:val="both"/>
        <w:rPr>
          <w:rFonts w:ascii="Palatino Linotype" w:hAnsi="Palatino Linotype"/>
          <w:noProof w:val="0"/>
          <w:sz w:val="24"/>
          <w:szCs w:val="24"/>
        </w:rPr>
      </w:pPr>
      <w:r>
        <w:rPr>
          <w:rFonts w:ascii="Palatino Linotype" w:hAnsi="Palatino Linotype"/>
          <w:noProof w:val="0"/>
          <w:sz w:val="24"/>
          <w:szCs w:val="24"/>
        </w:rPr>
        <w:t>helyetteseivel minden csütörtökön 13</w:t>
      </w:r>
      <w:r w:rsidR="001B74B7" w:rsidRPr="00256D4A">
        <w:rPr>
          <w:rFonts w:ascii="Palatino Linotype" w:hAnsi="Palatino Linotype"/>
          <w:noProof w:val="0"/>
          <w:sz w:val="24"/>
          <w:szCs w:val="24"/>
        </w:rPr>
        <w:t xml:space="preserve"> órakor vezetői értekezletet tart</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elnökletével évindító, félévi és évértékelő tantestületi értekezlet foglalja keretbe a tanévet</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 xml:space="preserve">minden hónap első </w:t>
      </w:r>
      <w:proofErr w:type="gramStart"/>
      <w:r w:rsidRPr="00256D4A">
        <w:rPr>
          <w:rFonts w:ascii="Palatino Linotype" w:hAnsi="Palatino Linotype"/>
          <w:noProof w:val="0"/>
          <w:sz w:val="24"/>
          <w:szCs w:val="24"/>
        </w:rPr>
        <w:t>csütörtökén</w:t>
      </w:r>
      <w:proofErr w:type="gramEnd"/>
      <w:r w:rsidRPr="00256D4A">
        <w:rPr>
          <w:rFonts w:ascii="Palatino Linotype" w:hAnsi="Palatino Linotype"/>
          <w:noProof w:val="0"/>
          <w:sz w:val="24"/>
          <w:szCs w:val="24"/>
        </w:rPr>
        <w:t xml:space="preserve"> tantestületi értekezleten kerül értékelésre az elmúlt időszak tevékenysége, és itt fogalmazódnak meg a soron lévő feladatok</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a diákönkormányzat képviselői részére (csoport-önkormányzati tagok</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tisztségviselők, a diáktanács képviselői) részére keddenként 15 és 18</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óra között fogadóórát tart</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a szülők közösségeinek, valamint a szülőknek minden hó első hétfőjén</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noProof w:val="0"/>
          <w:sz w:val="24"/>
          <w:szCs w:val="24"/>
        </w:rPr>
        <w:t>délután 15 és 18 óra között tart fogadóórát</w:t>
      </w:r>
    </w:p>
    <w:p w:rsidR="001B74B7" w:rsidRPr="00256D4A" w:rsidRDefault="001B74B7" w:rsidP="00737C21">
      <w:pPr>
        <w:numPr>
          <w:ilvl w:val="0"/>
          <w:numId w:val="38"/>
        </w:numPr>
        <w:jc w:val="both"/>
        <w:rPr>
          <w:rFonts w:ascii="Palatino Linotype" w:hAnsi="Palatino Linotype" w:cs="Arial"/>
          <w:noProof w:val="0"/>
          <w:sz w:val="24"/>
          <w:szCs w:val="24"/>
        </w:rPr>
      </w:pPr>
      <w:r w:rsidRPr="00256D4A">
        <w:rPr>
          <w:rFonts w:ascii="Palatino Linotype" w:hAnsi="Palatino Linotype"/>
          <w:noProof w:val="0"/>
          <w:sz w:val="24"/>
          <w:szCs w:val="24"/>
        </w:rPr>
        <w:t>vezetői ügyeletet lát el pénteki napokon 10 és 14 óra között</w:t>
      </w:r>
    </w:p>
    <w:p w:rsidR="001B74B7" w:rsidRPr="00256D4A" w:rsidRDefault="001B74B7" w:rsidP="00737C21">
      <w:pPr>
        <w:numPr>
          <w:ilvl w:val="0"/>
          <w:numId w:val="38"/>
        </w:numPr>
        <w:jc w:val="both"/>
        <w:rPr>
          <w:rFonts w:ascii="Palatino Linotype" w:hAnsi="Palatino Linotype"/>
          <w:noProof w:val="0"/>
          <w:sz w:val="24"/>
          <w:szCs w:val="24"/>
        </w:rPr>
      </w:pPr>
      <w:r w:rsidRPr="00256D4A">
        <w:rPr>
          <w:rFonts w:ascii="Palatino Linotype" w:hAnsi="Palatino Linotype" w:cs="Arial"/>
          <w:noProof w:val="0"/>
          <w:sz w:val="24"/>
          <w:szCs w:val="24"/>
        </w:rPr>
        <w:t>a tanév során val</w:t>
      </w:r>
      <w:r w:rsidR="005E279A">
        <w:rPr>
          <w:rFonts w:ascii="Palatino Linotype" w:hAnsi="Palatino Linotype" w:cs="Arial"/>
          <w:noProof w:val="0"/>
          <w:sz w:val="24"/>
          <w:szCs w:val="24"/>
        </w:rPr>
        <w:t xml:space="preserve">amennyi pedagógussal módszeres </w:t>
      </w:r>
      <w:r w:rsidRPr="00256D4A">
        <w:rPr>
          <w:rFonts w:ascii="Palatino Linotype" w:hAnsi="Palatino Linotype" w:cs="Arial"/>
          <w:noProof w:val="0"/>
          <w:sz w:val="24"/>
          <w:szCs w:val="24"/>
        </w:rPr>
        <w:t>személyes beszélgetést szervez, melyen az adott pedagógus munkavégzésének folyamata, eredményei, további feladatai kerülnek elemzésre</w:t>
      </w:r>
    </w:p>
    <w:p w:rsidR="001B74B7" w:rsidRPr="00120AE9" w:rsidRDefault="001B74B7" w:rsidP="00627E59">
      <w:pPr>
        <w:pStyle w:val="Cm"/>
        <w:jc w:val="left"/>
        <w:rPr>
          <w:rFonts w:ascii="Palatino Linotype" w:hAnsi="Palatino Linotype"/>
          <w:sz w:val="24"/>
          <w:szCs w:val="24"/>
          <w:u w:val="single"/>
        </w:rPr>
      </w:pPr>
      <w:bookmarkStart w:id="110" w:name="_Toc255209394"/>
      <w:bookmarkStart w:id="111" w:name="_Toc255209668"/>
      <w:bookmarkStart w:id="112" w:name="_Toc304987729"/>
      <w:r w:rsidRPr="00120AE9">
        <w:rPr>
          <w:rFonts w:ascii="Palatino Linotype" w:hAnsi="Palatino Linotype"/>
          <w:sz w:val="24"/>
          <w:szCs w:val="24"/>
          <w:u w:val="single"/>
        </w:rPr>
        <w:t>Igazgatóhelyettesek kapcsolatrendszere</w:t>
      </w:r>
      <w:bookmarkEnd w:id="110"/>
      <w:bookmarkEnd w:id="111"/>
      <w:bookmarkEnd w:id="112"/>
    </w:p>
    <w:p w:rsidR="001B74B7" w:rsidRPr="00256D4A" w:rsidRDefault="001B74B7" w:rsidP="001276D3">
      <w:pPr>
        <w:rPr>
          <w:rFonts w:ascii="Palatino Linotype" w:hAnsi="Palatino Linotype"/>
          <w:sz w:val="20"/>
        </w:rPr>
      </w:pPr>
    </w:p>
    <w:p w:rsidR="001B74B7" w:rsidRPr="00256D4A" w:rsidRDefault="001B74B7" w:rsidP="00737C21">
      <w:pPr>
        <w:numPr>
          <w:ilvl w:val="0"/>
          <w:numId w:val="39"/>
        </w:numPr>
        <w:jc w:val="both"/>
        <w:rPr>
          <w:rFonts w:ascii="Palatino Linotype" w:hAnsi="Palatino Linotype"/>
          <w:noProof w:val="0"/>
          <w:sz w:val="24"/>
          <w:szCs w:val="24"/>
        </w:rPr>
      </w:pPr>
      <w:r w:rsidRPr="00256D4A">
        <w:rPr>
          <w:rFonts w:ascii="Palatino Linotype" w:hAnsi="Palatino Linotype"/>
          <w:noProof w:val="0"/>
          <w:sz w:val="24"/>
          <w:szCs w:val="24"/>
        </w:rPr>
        <w:t>minden hónap harmadik csütörtökén épületi tantestületi értekezleten kerül értékelésre az elmúlt időszak tevékenysége, és itt fogalmazódnak meg a soron lévő feladatok</w:t>
      </w:r>
    </w:p>
    <w:p w:rsidR="001B74B7" w:rsidRPr="00256D4A" w:rsidRDefault="001B74B7" w:rsidP="00737C21">
      <w:pPr>
        <w:numPr>
          <w:ilvl w:val="0"/>
          <w:numId w:val="39"/>
        </w:numPr>
        <w:jc w:val="both"/>
        <w:rPr>
          <w:rFonts w:ascii="Palatino Linotype" w:hAnsi="Palatino Linotype"/>
          <w:noProof w:val="0"/>
          <w:sz w:val="24"/>
          <w:szCs w:val="24"/>
        </w:rPr>
      </w:pPr>
      <w:r w:rsidRPr="00256D4A">
        <w:rPr>
          <w:rFonts w:ascii="Palatino Linotype" w:hAnsi="Palatino Linotype"/>
          <w:noProof w:val="0"/>
          <w:sz w:val="24"/>
          <w:szCs w:val="24"/>
        </w:rPr>
        <w:t>az igazgatóhelyettesek és az épületükhöz tartozó pedagógusok napi találkozójuk során egyeztetik az intézkedést igénylő kérdéseket</w:t>
      </w:r>
    </w:p>
    <w:p w:rsidR="001B74B7" w:rsidRDefault="001B74B7" w:rsidP="00737C21">
      <w:pPr>
        <w:numPr>
          <w:ilvl w:val="0"/>
          <w:numId w:val="39"/>
        </w:numPr>
        <w:jc w:val="both"/>
        <w:rPr>
          <w:rFonts w:ascii="Palatino Linotype" w:hAnsi="Palatino Linotype"/>
          <w:noProof w:val="0"/>
          <w:sz w:val="24"/>
          <w:szCs w:val="24"/>
        </w:rPr>
      </w:pPr>
      <w:r w:rsidRPr="00256D4A">
        <w:rPr>
          <w:rFonts w:ascii="Palatino Linotype" w:hAnsi="Palatino Linotype"/>
          <w:noProof w:val="0"/>
          <w:sz w:val="24"/>
          <w:szCs w:val="24"/>
        </w:rPr>
        <w:t>feladatuk, hogy tanévenként megszervezzék a sport és műveltségi területeket átfogó munkacsoportokat.</w:t>
      </w:r>
    </w:p>
    <w:p w:rsidR="0063724D" w:rsidRDefault="0063724D" w:rsidP="0063724D">
      <w:pPr>
        <w:jc w:val="both"/>
        <w:rPr>
          <w:rFonts w:ascii="Palatino Linotype" w:hAnsi="Palatino Linotype"/>
          <w:noProof w:val="0"/>
          <w:sz w:val="24"/>
          <w:szCs w:val="24"/>
        </w:rPr>
      </w:pPr>
    </w:p>
    <w:p w:rsidR="0063724D" w:rsidRPr="0063724D" w:rsidRDefault="0063724D" w:rsidP="0063724D">
      <w:pPr>
        <w:jc w:val="both"/>
        <w:rPr>
          <w:rFonts w:ascii="Palatino Linotype" w:hAnsi="Palatino Linotype"/>
          <w:b/>
          <w:noProof w:val="0"/>
          <w:sz w:val="24"/>
          <w:szCs w:val="24"/>
        </w:rPr>
      </w:pPr>
    </w:p>
    <w:p w:rsidR="001B74B7" w:rsidRDefault="001B74B7" w:rsidP="001276D3">
      <w:pPr>
        <w:jc w:val="both"/>
        <w:rPr>
          <w:rFonts w:ascii="Palatino Linotype" w:hAnsi="Palatino Linotype"/>
          <w:noProof w:val="0"/>
          <w:sz w:val="24"/>
          <w:szCs w:val="24"/>
        </w:rPr>
      </w:pPr>
    </w:p>
    <w:p w:rsidR="0063724D" w:rsidRDefault="0063724D" w:rsidP="001276D3">
      <w:pPr>
        <w:jc w:val="both"/>
        <w:rPr>
          <w:rFonts w:ascii="Palatino Linotype" w:hAnsi="Palatino Linotype"/>
          <w:noProof w:val="0"/>
          <w:sz w:val="24"/>
          <w:szCs w:val="24"/>
        </w:rPr>
      </w:pPr>
    </w:p>
    <w:p w:rsidR="0063724D" w:rsidRPr="00256D4A" w:rsidRDefault="0063724D" w:rsidP="001276D3">
      <w:pPr>
        <w:jc w:val="both"/>
        <w:rPr>
          <w:rFonts w:ascii="Palatino Linotype" w:hAnsi="Palatino Linotype"/>
          <w:noProof w:val="0"/>
          <w:sz w:val="24"/>
          <w:szCs w:val="24"/>
        </w:rPr>
      </w:pPr>
    </w:p>
    <w:p w:rsidR="001B74B7" w:rsidRDefault="005A0C25" w:rsidP="0063724D">
      <w:pPr>
        <w:ind w:left="709" w:hanging="709"/>
        <w:jc w:val="both"/>
        <w:rPr>
          <w:rStyle w:val="CmChar"/>
          <w:rFonts w:ascii="Palatino Linotype" w:hAnsi="Palatino Linotype"/>
          <w:sz w:val="24"/>
          <w:szCs w:val="24"/>
          <w:u w:val="single"/>
        </w:rPr>
      </w:pPr>
      <w:bookmarkStart w:id="113" w:name="_Toc304987730"/>
      <w:bookmarkStart w:id="114" w:name="_Toc136154508"/>
      <w:r>
        <w:rPr>
          <w:rStyle w:val="CmChar"/>
          <w:rFonts w:ascii="Palatino Linotype" w:hAnsi="Palatino Linotype"/>
          <w:sz w:val="24"/>
          <w:szCs w:val="24"/>
          <w:u w:val="single"/>
        </w:rPr>
        <w:t>b</w:t>
      </w:r>
      <w:r w:rsidR="0063724D" w:rsidRPr="0063724D">
        <w:rPr>
          <w:rStyle w:val="CmChar"/>
          <w:rFonts w:ascii="Palatino Linotype" w:hAnsi="Palatino Linotype"/>
          <w:sz w:val="24"/>
          <w:szCs w:val="24"/>
          <w:u w:val="single"/>
        </w:rPr>
        <w:t>.A diák</w:t>
      </w:r>
      <w:r w:rsidR="001B74B7" w:rsidRPr="0063724D">
        <w:rPr>
          <w:rStyle w:val="CmChar"/>
          <w:rFonts w:ascii="Palatino Linotype" w:hAnsi="Palatino Linotype"/>
          <w:sz w:val="24"/>
          <w:szCs w:val="24"/>
          <w:u w:val="single"/>
        </w:rPr>
        <w:t>önkormányzati szerv, a diákképviselők, valamint az intézményi</w:t>
      </w:r>
      <w:bookmarkEnd w:id="113"/>
      <w:r w:rsidR="001B74B7" w:rsidRPr="0063724D">
        <w:rPr>
          <w:rFonts w:ascii="Palatino Linotype" w:hAnsi="Palatino Linotype"/>
          <w:b/>
          <w:bCs/>
          <w:iCs/>
          <w:noProof w:val="0"/>
          <w:sz w:val="24"/>
          <w:szCs w:val="24"/>
          <w:u w:val="single"/>
        </w:rPr>
        <w:t xml:space="preserve"> </w:t>
      </w:r>
      <w:r w:rsidR="001B74B7" w:rsidRPr="0063724D">
        <w:rPr>
          <w:rStyle w:val="CmChar"/>
          <w:rFonts w:ascii="Palatino Linotype" w:hAnsi="Palatino Linotype"/>
          <w:sz w:val="24"/>
          <w:szCs w:val="24"/>
          <w:u w:val="single"/>
        </w:rPr>
        <w:t>vezetők közötti kapcsolattartás formái és rendje</w:t>
      </w:r>
      <w:bookmarkEnd w:id="114"/>
      <w:r w:rsidR="001B74B7" w:rsidRPr="0063724D">
        <w:rPr>
          <w:rStyle w:val="CmChar"/>
          <w:rFonts w:ascii="Palatino Linotype" w:hAnsi="Palatino Linotype"/>
          <w:sz w:val="24"/>
          <w:szCs w:val="24"/>
          <w:u w:val="single"/>
        </w:rPr>
        <w:t xml:space="preserve"> </w:t>
      </w:r>
    </w:p>
    <w:p w:rsidR="0063724D" w:rsidRPr="0063724D" w:rsidRDefault="0063724D" w:rsidP="0063724D">
      <w:pPr>
        <w:ind w:left="709" w:hanging="709"/>
        <w:jc w:val="both"/>
        <w:rPr>
          <w:rStyle w:val="CmChar"/>
          <w:rFonts w:ascii="Palatino Linotype" w:hAnsi="Palatino Linotype"/>
          <w:sz w:val="24"/>
          <w:szCs w:val="24"/>
          <w:u w:val="single"/>
        </w:rPr>
      </w:pPr>
    </w:p>
    <w:p w:rsidR="001B74B7" w:rsidRPr="00256D4A" w:rsidRDefault="001B74B7" w:rsidP="00737C21">
      <w:pPr>
        <w:numPr>
          <w:ilvl w:val="0"/>
          <w:numId w:val="41"/>
        </w:numPr>
        <w:jc w:val="both"/>
        <w:rPr>
          <w:rFonts w:ascii="Palatino Linotype" w:hAnsi="Palatino Linotype"/>
          <w:noProof w:val="0"/>
          <w:sz w:val="24"/>
          <w:szCs w:val="24"/>
        </w:rPr>
      </w:pPr>
      <w:r w:rsidRPr="00256D4A">
        <w:rPr>
          <w:rFonts w:ascii="Palatino Linotype" w:hAnsi="Palatino Linotype"/>
          <w:bCs/>
          <w:iCs/>
          <w:noProof w:val="0"/>
          <w:sz w:val="24"/>
          <w:szCs w:val="24"/>
        </w:rPr>
        <w:t>a diákönkormányzat és az intézményvezetősége között napi munkakapcsolat van. Az igazgató alkalmanként, az igazgatóhelyette</w:t>
      </w:r>
      <w:r w:rsidR="0063724D">
        <w:rPr>
          <w:rFonts w:ascii="Palatino Linotype" w:hAnsi="Palatino Linotype"/>
          <w:bCs/>
          <w:iCs/>
          <w:noProof w:val="0"/>
          <w:sz w:val="24"/>
          <w:szCs w:val="24"/>
        </w:rPr>
        <w:t xml:space="preserve">sek rendszeresen részt vesznek </w:t>
      </w:r>
      <w:r w:rsidRPr="00256D4A">
        <w:rPr>
          <w:rFonts w:ascii="Palatino Linotype" w:hAnsi="Palatino Linotype"/>
          <w:bCs/>
          <w:iCs/>
          <w:noProof w:val="0"/>
          <w:sz w:val="24"/>
          <w:szCs w:val="24"/>
        </w:rPr>
        <w:t>diák önkormányzati üléseken.</w:t>
      </w:r>
    </w:p>
    <w:p w:rsidR="001B74B7" w:rsidRPr="00256D4A" w:rsidRDefault="001B74B7" w:rsidP="00737C21">
      <w:pPr>
        <w:numPr>
          <w:ilvl w:val="0"/>
          <w:numId w:val="40"/>
        </w:numPr>
        <w:tabs>
          <w:tab w:val="clear" w:pos="720"/>
          <w:tab w:val="num" w:pos="1069"/>
        </w:tabs>
        <w:ind w:left="1069"/>
        <w:jc w:val="both"/>
        <w:rPr>
          <w:rFonts w:ascii="Palatino Linotype" w:hAnsi="Palatino Linotype"/>
          <w:noProof w:val="0"/>
          <w:sz w:val="24"/>
          <w:szCs w:val="24"/>
        </w:rPr>
      </w:pPr>
      <w:r w:rsidRPr="00256D4A">
        <w:rPr>
          <w:rFonts w:ascii="Palatino Linotype" w:hAnsi="Palatino Linotype"/>
          <w:noProof w:val="0"/>
          <w:sz w:val="24"/>
          <w:szCs w:val="24"/>
        </w:rPr>
        <w:t>a kollégiumi tanulóközösségek és a diákkörök, érdekeik képviseletére diákönkormányzatot hoznak létre. A diákönkormányzat tevékenysége a tanulókat érintő valamennyi kérdésre kiterjed</w:t>
      </w:r>
    </w:p>
    <w:p w:rsidR="001B74B7" w:rsidRPr="00256D4A" w:rsidRDefault="001B74B7" w:rsidP="00737C21">
      <w:pPr>
        <w:numPr>
          <w:ilvl w:val="0"/>
          <w:numId w:val="40"/>
        </w:numPr>
        <w:tabs>
          <w:tab w:val="clear" w:pos="720"/>
          <w:tab w:val="num" w:pos="1069"/>
        </w:tabs>
        <w:ind w:left="1069"/>
        <w:jc w:val="both"/>
        <w:rPr>
          <w:rFonts w:ascii="Palatino Linotype" w:hAnsi="Palatino Linotype"/>
          <w:noProof w:val="0"/>
          <w:sz w:val="24"/>
          <w:szCs w:val="24"/>
        </w:rPr>
      </w:pPr>
      <w:r w:rsidRPr="00256D4A">
        <w:rPr>
          <w:rFonts w:ascii="Palatino Linotype" w:hAnsi="Palatino Linotype"/>
          <w:noProof w:val="0"/>
          <w:sz w:val="24"/>
          <w:szCs w:val="24"/>
        </w:rPr>
        <w:t>a tanulói csoportok önálló önkormányzati alapegységként működnek. A csoportok joga, hogy az intézményi Diákönkormányzatba képviselőt delegáljanak</w:t>
      </w:r>
    </w:p>
    <w:p w:rsidR="001B74B7" w:rsidRPr="00256D4A" w:rsidRDefault="001B74B7" w:rsidP="00737C21">
      <w:pPr>
        <w:numPr>
          <w:ilvl w:val="0"/>
          <w:numId w:val="40"/>
        </w:numPr>
        <w:tabs>
          <w:tab w:val="clear" w:pos="720"/>
          <w:tab w:val="num" w:pos="1069"/>
        </w:tabs>
        <w:ind w:left="1069"/>
        <w:jc w:val="both"/>
        <w:rPr>
          <w:rFonts w:ascii="Palatino Linotype" w:hAnsi="Palatino Linotype"/>
          <w:noProof w:val="0"/>
          <w:sz w:val="24"/>
          <w:szCs w:val="24"/>
        </w:rPr>
      </w:pPr>
      <w:r w:rsidRPr="00256D4A">
        <w:rPr>
          <w:rFonts w:ascii="Palatino Linotype" w:hAnsi="Palatino Linotype"/>
          <w:noProof w:val="0"/>
          <w:sz w:val="24"/>
          <w:szCs w:val="24"/>
        </w:rPr>
        <w:t>a kollégiumi tanuló joga, hogy részt vegyen csoportja önkormányzati foglalkozásain, ott minden kérdésben szavazhasson, illetve választható és választó legyen a diákképviselet testületeibe</w:t>
      </w:r>
    </w:p>
    <w:p w:rsidR="001B74B7" w:rsidRPr="00256D4A" w:rsidRDefault="001B74B7" w:rsidP="00737C21">
      <w:pPr>
        <w:numPr>
          <w:ilvl w:val="0"/>
          <w:numId w:val="40"/>
        </w:numPr>
        <w:tabs>
          <w:tab w:val="clear" w:pos="720"/>
          <w:tab w:val="num" w:pos="1069"/>
        </w:tabs>
        <w:ind w:left="1069"/>
        <w:jc w:val="both"/>
        <w:rPr>
          <w:rFonts w:ascii="Palatino Linotype" w:hAnsi="Palatino Linotype"/>
          <w:noProof w:val="0"/>
          <w:sz w:val="24"/>
          <w:szCs w:val="24"/>
        </w:rPr>
      </w:pPr>
      <w:r w:rsidRPr="00256D4A">
        <w:rPr>
          <w:rFonts w:ascii="Palatino Linotype" w:hAnsi="Palatino Linotype"/>
          <w:noProof w:val="0"/>
          <w:sz w:val="24"/>
          <w:szCs w:val="24"/>
        </w:rPr>
        <w:t>a Diákgyűlés dönt a diákság éves önkormányzati munkájáról, a diák programokról. Választás útján dönt a Diáktanács (DT) ös</w:t>
      </w:r>
      <w:r w:rsidR="0063724D">
        <w:rPr>
          <w:rFonts w:ascii="Palatino Linotype" w:hAnsi="Palatino Linotype"/>
          <w:noProof w:val="0"/>
          <w:sz w:val="24"/>
          <w:szCs w:val="24"/>
        </w:rPr>
        <w:t xml:space="preserve">szetételéről, vezetőiről, és a </w:t>
      </w:r>
      <w:r w:rsidRPr="00256D4A">
        <w:rPr>
          <w:rFonts w:ascii="Palatino Linotype" w:hAnsi="Palatino Linotype"/>
          <w:noProof w:val="0"/>
          <w:sz w:val="24"/>
          <w:szCs w:val="24"/>
        </w:rPr>
        <w:t>programról</w:t>
      </w:r>
    </w:p>
    <w:p w:rsidR="001B74B7" w:rsidRPr="00256D4A" w:rsidRDefault="001B74B7" w:rsidP="00737C21">
      <w:pPr>
        <w:numPr>
          <w:ilvl w:val="0"/>
          <w:numId w:val="40"/>
        </w:numPr>
        <w:tabs>
          <w:tab w:val="clear" w:pos="720"/>
          <w:tab w:val="num" w:pos="1069"/>
        </w:tabs>
        <w:ind w:left="1069"/>
        <w:jc w:val="both"/>
        <w:rPr>
          <w:rFonts w:ascii="Palatino Linotype" w:hAnsi="Palatino Linotype"/>
          <w:noProof w:val="0"/>
          <w:sz w:val="24"/>
          <w:szCs w:val="24"/>
        </w:rPr>
      </w:pPr>
      <w:r w:rsidRPr="00256D4A">
        <w:rPr>
          <w:rFonts w:ascii="Palatino Linotype" w:hAnsi="Palatino Linotype"/>
          <w:noProof w:val="0"/>
          <w:sz w:val="24"/>
          <w:szCs w:val="24"/>
        </w:rPr>
        <w:t>a DT-nek joga van kollégiumi diákújságot szerkeszteni és kiadni.</w:t>
      </w:r>
    </w:p>
    <w:p w:rsidR="001B74B7" w:rsidRPr="00256D4A" w:rsidRDefault="001B74B7" w:rsidP="001276D3">
      <w:pPr>
        <w:ind w:left="349"/>
        <w:jc w:val="both"/>
        <w:rPr>
          <w:rFonts w:ascii="Palatino Linotype" w:hAnsi="Palatino Linotype"/>
          <w:noProof w:val="0"/>
          <w:sz w:val="24"/>
          <w:szCs w:val="24"/>
        </w:rPr>
      </w:pPr>
    </w:p>
    <w:p w:rsidR="001B74B7" w:rsidRPr="0063724D" w:rsidRDefault="005A0C25" w:rsidP="0063724D">
      <w:pPr>
        <w:pStyle w:val="Cmsor2"/>
        <w:ind w:left="709" w:hanging="709"/>
        <w:jc w:val="both"/>
        <w:rPr>
          <w:rFonts w:ascii="Palatino Linotype" w:hAnsi="Palatino Linotype" w:cs="Times New Roman"/>
          <w:bCs w:val="0"/>
          <w:kern w:val="28"/>
          <w:sz w:val="24"/>
          <w:szCs w:val="24"/>
          <w:u w:val="single"/>
        </w:rPr>
      </w:pPr>
      <w:bookmarkStart w:id="115" w:name="_Toc255209395"/>
      <w:bookmarkStart w:id="116" w:name="_Toc255209669"/>
      <w:bookmarkStart w:id="117" w:name="_Toc304987731"/>
      <w:r>
        <w:rPr>
          <w:rStyle w:val="CmChar"/>
          <w:rFonts w:ascii="Palatino Linotype" w:hAnsi="Palatino Linotype"/>
          <w:b/>
          <w:sz w:val="24"/>
          <w:szCs w:val="24"/>
          <w:u w:val="single"/>
        </w:rPr>
        <w:t>c</w:t>
      </w:r>
      <w:r w:rsidR="0063724D" w:rsidRPr="0063724D">
        <w:rPr>
          <w:rStyle w:val="CmChar"/>
          <w:rFonts w:ascii="Palatino Linotype" w:hAnsi="Palatino Linotype"/>
          <w:b/>
          <w:sz w:val="24"/>
          <w:szCs w:val="24"/>
          <w:u w:val="single"/>
        </w:rPr>
        <w:t>.</w:t>
      </w:r>
      <w:r w:rsidR="001B74B7" w:rsidRPr="0063724D">
        <w:rPr>
          <w:rStyle w:val="CmChar"/>
          <w:rFonts w:ascii="Palatino Linotype" w:hAnsi="Palatino Linotype"/>
          <w:b/>
          <w:sz w:val="24"/>
          <w:szCs w:val="24"/>
          <w:u w:val="single"/>
        </w:rPr>
        <w:t>Az intézményi sportkör, valamint az intézmény vezetése közötti</w:t>
      </w:r>
      <w:r w:rsidR="001B74B7" w:rsidRPr="0063724D">
        <w:rPr>
          <w:rFonts w:ascii="Palatino Linotype" w:hAnsi="Palatino Linotype"/>
          <w:b w:val="0"/>
          <w:sz w:val="24"/>
          <w:szCs w:val="24"/>
          <w:u w:val="single"/>
        </w:rPr>
        <w:t xml:space="preserve"> </w:t>
      </w:r>
      <w:r w:rsidR="0063724D" w:rsidRPr="0063724D">
        <w:rPr>
          <w:rStyle w:val="CmChar"/>
          <w:rFonts w:ascii="Palatino Linotype" w:hAnsi="Palatino Linotype"/>
          <w:b/>
          <w:sz w:val="24"/>
          <w:szCs w:val="24"/>
          <w:u w:val="single"/>
        </w:rPr>
        <w:t xml:space="preserve">kapcsolattartás </w:t>
      </w:r>
      <w:r w:rsidR="001B74B7" w:rsidRPr="0063724D">
        <w:rPr>
          <w:rStyle w:val="CmChar"/>
          <w:rFonts w:ascii="Palatino Linotype" w:hAnsi="Palatino Linotype"/>
          <w:b/>
          <w:sz w:val="24"/>
          <w:szCs w:val="24"/>
          <w:u w:val="single"/>
        </w:rPr>
        <w:t>formái és rendje</w:t>
      </w:r>
      <w:bookmarkEnd w:id="115"/>
      <w:bookmarkEnd w:id="116"/>
      <w:bookmarkEnd w:id="117"/>
    </w:p>
    <w:p w:rsidR="001B74B7" w:rsidRPr="00256D4A" w:rsidRDefault="001B74B7" w:rsidP="0063724D">
      <w:pPr>
        <w:jc w:val="both"/>
        <w:rPr>
          <w:rFonts w:ascii="Palatino Linotype" w:hAnsi="Palatino Linotype"/>
          <w:noProof w:val="0"/>
          <w:sz w:val="24"/>
          <w:szCs w:val="24"/>
        </w:rPr>
      </w:pPr>
      <w:r w:rsidRPr="00256D4A">
        <w:rPr>
          <w:rFonts w:ascii="Palatino Linotype" w:hAnsi="Palatino Linotype"/>
          <w:noProof w:val="0"/>
          <w:sz w:val="24"/>
          <w:szCs w:val="24"/>
        </w:rPr>
        <w:t xml:space="preserve">A Kós Károly Kollégium a szabadidő hasznos eltöltése keretében az alábbi sporttevékenység kereteit és </w:t>
      </w:r>
      <w:r w:rsidR="0063724D">
        <w:rPr>
          <w:rFonts w:ascii="Palatino Linotype" w:hAnsi="Palatino Linotype"/>
          <w:noProof w:val="0"/>
          <w:sz w:val="24"/>
          <w:szCs w:val="24"/>
        </w:rPr>
        <w:t xml:space="preserve">a </w:t>
      </w:r>
      <w:proofErr w:type="spellStart"/>
      <w:r w:rsidR="0063724D">
        <w:rPr>
          <w:rFonts w:ascii="Palatino Linotype" w:hAnsi="Palatino Linotype"/>
          <w:noProof w:val="0"/>
          <w:sz w:val="24"/>
          <w:szCs w:val="24"/>
        </w:rPr>
        <w:t>KGSz-el</w:t>
      </w:r>
      <w:proofErr w:type="spellEnd"/>
      <w:r w:rsidR="0063724D">
        <w:rPr>
          <w:rFonts w:ascii="Palatino Linotype" w:hAnsi="Palatino Linotype"/>
          <w:noProof w:val="0"/>
          <w:sz w:val="24"/>
          <w:szCs w:val="24"/>
        </w:rPr>
        <w:t xml:space="preserve"> együttműködve </w:t>
      </w:r>
      <w:r w:rsidRPr="00256D4A">
        <w:rPr>
          <w:rFonts w:ascii="Palatino Linotype" w:hAnsi="Palatino Linotype"/>
          <w:noProof w:val="0"/>
          <w:sz w:val="24"/>
          <w:szCs w:val="24"/>
        </w:rPr>
        <w:t>pénzügyi forrás szükségletét biztosítja:</w:t>
      </w:r>
    </w:p>
    <w:p w:rsidR="001B74B7" w:rsidRPr="00256D4A" w:rsidRDefault="001B74B7" w:rsidP="00456453">
      <w:pPr>
        <w:ind w:left="709"/>
        <w:jc w:val="both"/>
        <w:rPr>
          <w:rFonts w:ascii="Palatino Linotype" w:hAnsi="Palatino Linotype"/>
          <w:noProof w:val="0"/>
          <w:sz w:val="24"/>
          <w:szCs w:val="24"/>
        </w:rPr>
      </w:pPr>
      <w:r w:rsidRPr="00256D4A">
        <w:rPr>
          <w:rFonts w:ascii="Palatino Linotype" w:hAnsi="Palatino Linotype"/>
          <w:noProof w:val="0"/>
          <w:sz w:val="24"/>
          <w:szCs w:val="24"/>
        </w:rPr>
        <w:t>- erőemelés</w:t>
      </w:r>
    </w:p>
    <w:p w:rsidR="001B74B7" w:rsidRPr="00256D4A" w:rsidRDefault="001B74B7" w:rsidP="00456453">
      <w:pPr>
        <w:ind w:left="709"/>
        <w:jc w:val="both"/>
        <w:rPr>
          <w:rFonts w:ascii="Palatino Linotype" w:hAnsi="Palatino Linotype"/>
          <w:noProof w:val="0"/>
          <w:sz w:val="24"/>
          <w:szCs w:val="24"/>
        </w:rPr>
      </w:pPr>
      <w:r w:rsidRPr="00256D4A">
        <w:rPr>
          <w:rFonts w:ascii="Palatino Linotype" w:hAnsi="Palatino Linotype"/>
          <w:noProof w:val="0"/>
          <w:sz w:val="24"/>
          <w:szCs w:val="24"/>
        </w:rPr>
        <w:t>- férfi labdarúgás</w:t>
      </w:r>
    </w:p>
    <w:p w:rsidR="001B74B7" w:rsidRPr="00256D4A" w:rsidRDefault="001B74B7" w:rsidP="00456453">
      <w:pPr>
        <w:ind w:left="709"/>
        <w:jc w:val="both"/>
        <w:rPr>
          <w:rFonts w:ascii="Palatino Linotype" w:hAnsi="Palatino Linotype"/>
          <w:noProof w:val="0"/>
          <w:sz w:val="24"/>
          <w:szCs w:val="24"/>
        </w:rPr>
      </w:pPr>
      <w:r w:rsidRPr="00256D4A">
        <w:rPr>
          <w:rFonts w:ascii="Palatino Linotype" w:hAnsi="Palatino Linotype"/>
          <w:noProof w:val="0"/>
          <w:sz w:val="24"/>
          <w:szCs w:val="24"/>
        </w:rPr>
        <w:t>- női labdarúgás</w:t>
      </w:r>
    </w:p>
    <w:p w:rsidR="001B74B7" w:rsidRPr="00256D4A" w:rsidRDefault="001B74B7" w:rsidP="00456453">
      <w:pPr>
        <w:ind w:left="709"/>
        <w:jc w:val="both"/>
        <w:rPr>
          <w:rFonts w:ascii="Palatino Linotype" w:hAnsi="Palatino Linotype"/>
          <w:noProof w:val="0"/>
          <w:sz w:val="24"/>
          <w:szCs w:val="24"/>
        </w:rPr>
      </w:pPr>
      <w:r w:rsidRPr="00256D4A">
        <w:rPr>
          <w:rFonts w:ascii="Palatino Linotype" w:hAnsi="Palatino Linotype"/>
          <w:noProof w:val="0"/>
          <w:sz w:val="24"/>
          <w:szCs w:val="24"/>
        </w:rPr>
        <w:t>- férfi kézilabda</w:t>
      </w:r>
    </w:p>
    <w:p w:rsidR="001B74B7" w:rsidRPr="00256D4A" w:rsidRDefault="001B74B7" w:rsidP="00456453">
      <w:pPr>
        <w:ind w:left="709"/>
        <w:jc w:val="both"/>
        <w:rPr>
          <w:rFonts w:ascii="Palatino Linotype" w:hAnsi="Palatino Linotype"/>
          <w:noProof w:val="0"/>
          <w:sz w:val="24"/>
          <w:szCs w:val="24"/>
        </w:rPr>
      </w:pPr>
      <w:r w:rsidRPr="00256D4A">
        <w:rPr>
          <w:rFonts w:ascii="Palatino Linotype" w:hAnsi="Palatino Linotype"/>
          <w:noProof w:val="0"/>
          <w:sz w:val="24"/>
          <w:szCs w:val="24"/>
        </w:rPr>
        <w:t>- női kézilabda</w:t>
      </w:r>
    </w:p>
    <w:p w:rsidR="001B74B7" w:rsidRPr="00256D4A" w:rsidRDefault="001B74B7" w:rsidP="00456453">
      <w:pPr>
        <w:ind w:left="709"/>
        <w:jc w:val="both"/>
        <w:rPr>
          <w:rFonts w:ascii="Palatino Linotype" w:hAnsi="Palatino Linotype"/>
          <w:noProof w:val="0"/>
          <w:sz w:val="24"/>
          <w:szCs w:val="24"/>
        </w:rPr>
      </w:pPr>
      <w:r w:rsidRPr="00256D4A">
        <w:rPr>
          <w:rFonts w:ascii="Palatino Linotype" w:hAnsi="Palatino Linotype"/>
          <w:noProof w:val="0"/>
          <w:sz w:val="24"/>
          <w:szCs w:val="24"/>
        </w:rPr>
        <w:t>- aerobic</w:t>
      </w:r>
    </w:p>
    <w:p w:rsidR="001B74B7" w:rsidRPr="00256D4A" w:rsidRDefault="001B74B7" w:rsidP="00456453">
      <w:pPr>
        <w:ind w:left="709"/>
        <w:jc w:val="both"/>
        <w:rPr>
          <w:rFonts w:ascii="Palatino Linotype" w:hAnsi="Palatino Linotype"/>
          <w:noProof w:val="0"/>
          <w:sz w:val="24"/>
          <w:szCs w:val="24"/>
        </w:rPr>
      </w:pPr>
      <w:r w:rsidRPr="00256D4A">
        <w:rPr>
          <w:rFonts w:ascii="Palatino Linotype" w:hAnsi="Palatino Linotype"/>
          <w:noProof w:val="0"/>
          <w:sz w:val="24"/>
          <w:szCs w:val="24"/>
        </w:rPr>
        <w:t>- asztalitenisz</w:t>
      </w:r>
    </w:p>
    <w:p w:rsidR="001B74B7" w:rsidRPr="00256D4A" w:rsidRDefault="001B74B7" w:rsidP="0063724D">
      <w:pPr>
        <w:ind w:left="709"/>
        <w:jc w:val="both"/>
        <w:rPr>
          <w:rFonts w:ascii="Palatino Linotype" w:hAnsi="Palatino Linotype"/>
          <w:noProof w:val="0"/>
          <w:sz w:val="24"/>
          <w:szCs w:val="24"/>
        </w:rPr>
      </w:pPr>
      <w:r w:rsidRPr="00256D4A">
        <w:rPr>
          <w:rFonts w:ascii="Palatino Linotype" w:hAnsi="Palatino Linotype"/>
          <w:noProof w:val="0"/>
          <w:sz w:val="24"/>
          <w:szCs w:val="24"/>
        </w:rPr>
        <w:t>- kosárlabda.</w:t>
      </w:r>
    </w:p>
    <w:p w:rsidR="001B74B7" w:rsidRPr="00256D4A" w:rsidRDefault="001B74B7" w:rsidP="00456453">
      <w:pPr>
        <w:jc w:val="both"/>
        <w:rPr>
          <w:rFonts w:ascii="Palatino Linotype" w:hAnsi="Palatino Linotype"/>
          <w:noProof w:val="0"/>
          <w:sz w:val="24"/>
          <w:szCs w:val="24"/>
        </w:rPr>
      </w:pPr>
    </w:p>
    <w:p w:rsidR="001B74B7" w:rsidRPr="0063724D" w:rsidRDefault="005A0C25" w:rsidP="0063724D">
      <w:pPr>
        <w:pStyle w:val="Cmsor2"/>
        <w:spacing w:before="0" w:after="0"/>
        <w:jc w:val="both"/>
        <w:rPr>
          <w:rStyle w:val="CmChar"/>
          <w:rFonts w:ascii="Palatino Linotype" w:hAnsi="Palatino Linotype"/>
          <w:b/>
          <w:sz w:val="24"/>
          <w:szCs w:val="24"/>
          <w:u w:val="single"/>
        </w:rPr>
      </w:pPr>
      <w:bookmarkStart w:id="118" w:name="_Toc255209396"/>
      <w:bookmarkStart w:id="119" w:name="_Toc255209670"/>
      <w:bookmarkStart w:id="120" w:name="_Toc304987732"/>
      <w:r>
        <w:rPr>
          <w:rStyle w:val="CmChar"/>
          <w:rFonts w:ascii="Palatino Linotype" w:hAnsi="Palatino Linotype"/>
          <w:b/>
          <w:sz w:val="24"/>
          <w:szCs w:val="24"/>
          <w:u w:val="single"/>
        </w:rPr>
        <w:t>d</w:t>
      </w:r>
      <w:r w:rsidR="0063724D" w:rsidRPr="0063724D">
        <w:rPr>
          <w:rStyle w:val="CmChar"/>
          <w:rFonts w:ascii="Palatino Linotype" w:hAnsi="Palatino Linotype"/>
          <w:b/>
          <w:sz w:val="24"/>
          <w:szCs w:val="24"/>
          <w:u w:val="single"/>
        </w:rPr>
        <w:t>.</w:t>
      </w:r>
      <w:r w:rsidR="001B74B7" w:rsidRPr="0063724D">
        <w:rPr>
          <w:rStyle w:val="CmChar"/>
          <w:rFonts w:ascii="Palatino Linotype" w:hAnsi="Palatino Linotype"/>
          <w:b/>
          <w:sz w:val="24"/>
          <w:szCs w:val="24"/>
          <w:u w:val="single"/>
        </w:rPr>
        <w:t>A vezetők és a kollégiumi szülői szervezet (közösség) közötti</w:t>
      </w:r>
      <w:r w:rsidR="001B74B7" w:rsidRPr="0063724D">
        <w:rPr>
          <w:rFonts w:ascii="Palatino Linotype" w:hAnsi="Palatino Linotype"/>
          <w:b w:val="0"/>
          <w:sz w:val="24"/>
          <w:szCs w:val="24"/>
          <w:u w:val="single"/>
        </w:rPr>
        <w:t xml:space="preserve"> </w:t>
      </w:r>
      <w:r w:rsidR="001B74B7" w:rsidRPr="0063724D">
        <w:rPr>
          <w:rStyle w:val="CmChar"/>
          <w:rFonts w:ascii="Palatino Linotype" w:hAnsi="Palatino Linotype"/>
          <w:b/>
          <w:sz w:val="24"/>
          <w:szCs w:val="24"/>
          <w:u w:val="single"/>
        </w:rPr>
        <w:t>kapcsolattartás formája</w:t>
      </w:r>
      <w:bookmarkEnd w:id="118"/>
      <w:bookmarkEnd w:id="119"/>
      <w:bookmarkEnd w:id="120"/>
    </w:p>
    <w:p w:rsidR="001B74B7" w:rsidRPr="00256D4A" w:rsidRDefault="001B74B7" w:rsidP="00456453">
      <w:pPr>
        <w:jc w:val="both"/>
        <w:rPr>
          <w:rFonts w:ascii="Palatino Linotype" w:hAnsi="Palatino Linotype"/>
          <w:noProof w:val="0"/>
          <w:sz w:val="24"/>
          <w:szCs w:val="24"/>
        </w:rPr>
      </w:pPr>
    </w:p>
    <w:p w:rsidR="001B74B7" w:rsidRPr="00256D4A" w:rsidRDefault="001B74B7" w:rsidP="00737C21">
      <w:pPr>
        <w:numPr>
          <w:ilvl w:val="0"/>
          <w:numId w:val="42"/>
        </w:numPr>
        <w:tabs>
          <w:tab w:val="left" w:pos="567"/>
        </w:tabs>
        <w:jc w:val="both"/>
        <w:rPr>
          <w:rFonts w:ascii="Palatino Linotype" w:hAnsi="Palatino Linotype"/>
          <w:noProof w:val="0"/>
          <w:sz w:val="24"/>
          <w:szCs w:val="24"/>
        </w:rPr>
      </w:pPr>
      <w:r w:rsidRPr="00256D4A">
        <w:rPr>
          <w:rFonts w:ascii="Palatino Linotype" w:hAnsi="Palatino Linotype"/>
          <w:noProof w:val="0"/>
          <w:sz w:val="24"/>
          <w:szCs w:val="24"/>
        </w:rPr>
        <w:t xml:space="preserve">   az intézmény igazgatója szükség szerint szülő értekezletet szervez a </w:t>
      </w:r>
      <w:r w:rsidRPr="00256D4A">
        <w:rPr>
          <w:rFonts w:ascii="Palatino Linotype" w:hAnsi="Palatino Linotype"/>
          <w:noProof w:val="0"/>
          <w:sz w:val="24"/>
          <w:szCs w:val="24"/>
        </w:rPr>
        <w:lastRenderedPageBreak/>
        <w:t>tanulók személyi fejlődésükről, tanulmányi eredményükről stb. való tájékoztatás érdekében</w:t>
      </w:r>
    </w:p>
    <w:p w:rsidR="001B74B7" w:rsidRPr="00256D4A" w:rsidRDefault="001B74B7" w:rsidP="00456453">
      <w:pPr>
        <w:jc w:val="both"/>
        <w:rPr>
          <w:rFonts w:ascii="Palatino Linotype" w:hAnsi="Palatino Linotype"/>
          <w:noProof w:val="0"/>
          <w:sz w:val="24"/>
          <w:szCs w:val="24"/>
        </w:rPr>
      </w:pPr>
    </w:p>
    <w:p w:rsidR="001B74B7" w:rsidRPr="00256D4A" w:rsidRDefault="001B74B7" w:rsidP="00737C21">
      <w:pPr>
        <w:numPr>
          <w:ilvl w:val="0"/>
          <w:numId w:val="42"/>
        </w:numPr>
        <w:jc w:val="both"/>
        <w:rPr>
          <w:rFonts w:ascii="Palatino Linotype" w:hAnsi="Palatino Linotype"/>
          <w:noProof w:val="0"/>
          <w:sz w:val="24"/>
          <w:szCs w:val="24"/>
        </w:rPr>
      </w:pPr>
      <w:r w:rsidRPr="00256D4A">
        <w:rPr>
          <w:rFonts w:ascii="Palatino Linotype" w:hAnsi="Palatino Linotype"/>
          <w:noProof w:val="0"/>
          <w:sz w:val="24"/>
          <w:szCs w:val="24"/>
        </w:rPr>
        <w:t>a csop</w:t>
      </w:r>
      <w:r w:rsidR="0008506A">
        <w:rPr>
          <w:rFonts w:ascii="Palatino Linotype" w:hAnsi="Palatino Linotype"/>
          <w:noProof w:val="0"/>
          <w:sz w:val="24"/>
          <w:szCs w:val="24"/>
        </w:rPr>
        <w:t>ortvezető pedagógus köteles</w:t>
      </w:r>
      <w:r w:rsidRPr="00256D4A">
        <w:rPr>
          <w:rFonts w:ascii="Palatino Linotype" w:hAnsi="Palatino Linotype"/>
          <w:noProof w:val="0"/>
          <w:sz w:val="24"/>
          <w:szCs w:val="24"/>
        </w:rPr>
        <w:t xml:space="preserve"> rendszerességg</w:t>
      </w:r>
      <w:r w:rsidR="00AB62FD">
        <w:rPr>
          <w:rFonts w:ascii="Palatino Linotype" w:hAnsi="Palatino Linotype"/>
          <w:noProof w:val="0"/>
          <w:sz w:val="24"/>
          <w:szCs w:val="24"/>
        </w:rPr>
        <w:t>el a szülőket tájékoztatni 8 -12</w:t>
      </w:r>
      <w:r w:rsidRPr="00256D4A">
        <w:rPr>
          <w:rFonts w:ascii="Palatino Linotype" w:hAnsi="Palatino Linotype"/>
          <w:noProof w:val="0"/>
          <w:sz w:val="24"/>
          <w:szCs w:val="24"/>
        </w:rPr>
        <w:t>. évfolyamon tanuló gyermekük tanulmányi eredményéről.</w:t>
      </w:r>
    </w:p>
    <w:p w:rsidR="001B74B7" w:rsidRPr="00256D4A" w:rsidRDefault="001B74B7" w:rsidP="00456453">
      <w:pPr>
        <w:jc w:val="both"/>
        <w:rPr>
          <w:rFonts w:ascii="Palatino Linotype" w:hAnsi="Palatino Linotype"/>
          <w:noProof w:val="0"/>
          <w:sz w:val="24"/>
          <w:szCs w:val="24"/>
        </w:rPr>
      </w:pPr>
    </w:p>
    <w:p w:rsidR="001B74B7" w:rsidRPr="00AB62FD" w:rsidRDefault="001B74B7" w:rsidP="00AB62FD">
      <w:pPr>
        <w:ind w:left="360"/>
        <w:jc w:val="both"/>
        <w:rPr>
          <w:rFonts w:ascii="Palatino Linotype" w:hAnsi="Palatino Linotype"/>
          <w:noProof w:val="0"/>
          <w:sz w:val="24"/>
          <w:szCs w:val="24"/>
        </w:rPr>
      </w:pPr>
      <w:r w:rsidRPr="00256D4A">
        <w:rPr>
          <w:rFonts w:ascii="Palatino Linotype" w:hAnsi="Palatino Linotype"/>
          <w:noProof w:val="0"/>
          <w:sz w:val="24"/>
          <w:szCs w:val="24"/>
        </w:rPr>
        <w:t xml:space="preserve">Szülői szervezet, kollégiumi szék az intézményben nem működik. </w:t>
      </w:r>
    </w:p>
    <w:p w:rsidR="001B74B7" w:rsidRPr="00256D4A" w:rsidRDefault="001B74B7" w:rsidP="00A32713">
      <w:pPr>
        <w:pStyle w:val="Cm"/>
        <w:jc w:val="left"/>
        <w:rPr>
          <w:rFonts w:ascii="Palatino Linotype" w:hAnsi="Palatino Linotype"/>
          <w:sz w:val="24"/>
          <w:szCs w:val="24"/>
        </w:rPr>
      </w:pPr>
      <w:bookmarkStart w:id="121" w:name="_Toc136154503"/>
      <w:bookmarkStart w:id="122" w:name="_Toc304987733"/>
      <w:r w:rsidRPr="00AB62FD">
        <w:rPr>
          <w:rFonts w:ascii="Palatino Linotype" w:hAnsi="Palatino Linotype"/>
          <w:sz w:val="24"/>
          <w:szCs w:val="24"/>
        </w:rPr>
        <w:t>Kapcsolat a felügyeleti szervekkel</w:t>
      </w:r>
      <w:bookmarkEnd w:id="121"/>
      <w:bookmarkEnd w:id="122"/>
    </w:p>
    <w:p w:rsidR="001B74B7" w:rsidRPr="00256D4A" w:rsidRDefault="001B74B7" w:rsidP="00737C21">
      <w:pPr>
        <w:numPr>
          <w:ilvl w:val="0"/>
          <w:numId w:val="43"/>
        </w:numPr>
        <w:ind w:right="72"/>
        <w:jc w:val="both"/>
        <w:rPr>
          <w:rFonts w:ascii="Palatino Linotype" w:hAnsi="Palatino Linotype"/>
          <w:noProof w:val="0"/>
          <w:sz w:val="24"/>
          <w:szCs w:val="24"/>
        </w:rPr>
      </w:pPr>
      <w:r w:rsidRPr="00256D4A">
        <w:rPr>
          <w:rFonts w:ascii="Palatino Linotype" w:hAnsi="Palatino Linotype"/>
          <w:noProof w:val="0"/>
          <w:sz w:val="24"/>
          <w:szCs w:val="24"/>
        </w:rPr>
        <w:t>a kollégium fenntartásával és működésével kapcsolatos jogszabályokban meghatározott feladatokat a Fővárosi Önkormányzat főjegyzője látja el</w:t>
      </w:r>
    </w:p>
    <w:p w:rsidR="001B74B7" w:rsidRPr="00256D4A" w:rsidRDefault="001B74B7" w:rsidP="00737C21">
      <w:pPr>
        <w:numPr>
          <w:ilvl w:val="0"/>
          <w:numId w:val="43"/>
        </w:numPr>
        <w:ind w:right="72"/>
        <w:jc w:val="both"/>
        <w:rPr>
          <w:rFonts w:ascii="Palatino Linotype" w:hAnsi="Palatino Linotype"/>
          <w:noProof w:val="0"/>
          <w:sz w:val="24"/>
          <w:szCs w:val="24"/>
        </w:rPr>
      </w:pPr>
      <w:proofErr w:type="gramStart"/>
      <w:r w:rsidRPr="00256D4A">
        <w:rPr>
          <w:rFonts w:ascii="Palatino Linotype" w:hAnsi="Palatino Linotype"/>
          <w:noProof w:val="0"/>
          <w:sz w:val="24"/>
          <w:szCs w:val="24"/>
        </w:rPr>
        <w:t>a</w:t>
      </w:r>
      <w:proofErr w:type="gramEnd"/>
      <w:r w:rsidRPr="00256D4A">
        <w:rPr>
          <w:rFonts w:ascii="Palatino Linotype" w:hAnsi="Palatino Linotype"/>
          <w:noProof w:val="0"/>
          <w:sz w:val="24"/>
          <w:szCs w:val="24"/>
        </w:rPr>
        <w:t xml:space="preserve"> igazgató a kollégium működtetésére vonatkozó szakmai utasításokat csak a felügyeleti hatóságok illetékes képviselőitől fogadhat el</w:t>
      </w:r>
    </w:p>
    <w:p w:rsidR="001B74B7" w:rsidRPr="00256D4A" w:rsidRDefault="001B74B7" w:rsidP="00737C21">
      <w:pPr>
        <w:numPr>
          <w:ilvl w:val="0"/>
          <w:numId w:val="43"/>
        </w:numPr>
        <w:ind w:right="72"/>
        <w:jc w:val="both"/>
        <w:rPr>
          <w:rFonts w:ascii="Palatino Linotype" w:hAnsi="Palatino Linotype"/>
          <w:noProof w:val="0"/>
          <w:sz w:val="24"/>
          <w:szCs w:val="24"/>
        </w:rPr>
      </w:pPr>
      <w:r w:rsidRPr="00256D4A">
        <w:rPr>
          <w:rFonts w:ascii="Palatino Linotype" w:hAnsi="Palatino Linotype"/>
          <w:noProof w:val="0"/>
          <w:sz w:val="24"/>
          <w:szCs w:val="24"/>
        </w:rPr>
        <w:t>a felsőbb szervekkel való kapcsolattartás szolgálati úton történik, kivéve, ha jogszabály, vagy a felettes szerv másképpen nem intézkedik</w:t>
      </w:r>
    </w:p>
    <w:p w:rsidR="001B74B7" w:rsidRPr="00256D4A" w:rsidRDefault="001B74B7" w:rsidP="00737C21">
      <w:pPr>
        <w:numPr>
          <w:ilvl w:val="0"/>
          <w:numId w:val="43"/>
        </w:numPr>
        <w:ind w:right="72"/>
        <w:jc w:val="both"/>
        <w:rPr>
          <w:rFonts w:ascii="Palatino Linotype" w:hAnsi="Palatino Linotype"/>
          <w:noProof w:val="0"/>
          <w:sz w:val="24"/>
          <w:szCs w:val="24"/>
        </w:rPr>
      </w:pPr>
      <w:r w:rsidRPr="00256D4A">
        <w:rPr>
          <w:rFonts w:ascii="Palatino Linotype" w:hAnsi="Palatino Linotype"/>
          <w:noProof w:val="0"/>
          <w:sz w:val="24"/>
          <w:szCs w:val="24"/>
        </w:rPr>
        <w:t>a kollégium dolgozói - jogszabályokban meghatározott kivételektől eltekintve- az igazgató útján fordulhatnak a felettes szervekhez. Az igazgató a hozzá benyújtott kérést, panaszt, 8 napon belül továbbítja véleményével, javaslatával együtt</w:t>
      </w:r>
    </w:p>
    <w:p w:rsidR="001B74B7" w:rsidRPr="00256D4A" w:rsidRDefault="001B74B7" w:rsidP="00737C21">
      <w:pPr>
        <w:numPr>
          <w:ilvl w:val="0"/>
          <w:numId w:val="43"/>
        </w:numPr>
        <w:ind w:right="72"/>
        <w:jc w:val="both"/>
        <w:rPr>
          <w:rFonts w:ascii="Palatino Linotype" w:hAnsi="Palatino Linotype"/>
          <w:noProof w:val="0"/>
          <w:sz w:val="24"/>
          <w:szCs w:val="24"/>
        </w:rPr>
      </w:pPr>
      <w:r w:rsidRPr="00256D4A">
        <w:rPr>
          <w:rFonts w:ascii="Palatino Linotype" w:hAnsi="Palatino Linotype"/>
          <w:noProof w:val="0"/>
          <w:sz w:val="24"/>
          <w:szCs w:val="24"/>
        </w:rPr>
        <w:t>az igazgató az alább részletezett rendkívüli eseményekről 24 órán belül jelentést tesz az Oktatási Ügyosztálynak:</w:t>
      </w:r>
    </w:p>
    <w:p w:rsidR="001B74B7" w:rsidRPr="00256D4A" w:rsidRDefault="001B74B7" w:rsidP="00737C21">
      <w:pPr>
        <w:numPr>
          <w:ilvl w:val="1"/>
          <w:numId w:val="43"/>
        </w:numPr>
        <w:ind w:right="72"/>
        <w:jc w:val="both"/>
        <w:rPr>
          <w:rFonts w:ascii="Palatino Linotype" w:hAnsi="Palatino Linotype"/>
          <w:noProof w:val="0"/>
          <w:sz w:val="24"/>
          <w:szCs w:val="24"/>
        </w:rPr>
      </w:pPr>
      <w:r w:rsidRPr="00256D4A">
        <w:rPr>
          <w:rFonts w:ascii="Palatino Linotype" w:hAnsi="Palatino Linotype"/>
          <w:noProof w:val="0"/>
          <w:sz w:val="24"/>
          <w:szCs w:val="24"/>
        </w:rPr>
        <w:t>a nevelőmunkát tartósan akadályozó vagy váratlanul fellépő eseményekről (p1</w:t>
      </w:r>
      <w:proofErr w:type="gramStart"/>
      <w:r w:rsidRPr="00256D4A">
        <w:rPr>
          <w:rFonts w:ascii="Palatino Linotype" w:hAnsi="Palatino Linotype"/>
          <w:noProof w:val="0"/>
          <w:sz w:val="24"/>
          <w:szCs w:val="24"/>
        </w:rPr>
        <w:t>.:</w:t>
      </w:r>
      <w:proofErr w:type="gramEnd"/>
      <w:r w:rsidRPr="00256D4A">
        <w:rPr>
          <w:rFonts w:ascii="Palatino Linotype" w:hAnsi="Palatino Linotype"/>
          <w:noProof w:val="0"/>
          <w:sz w:val="24"/>
          <w:szCs w:val="24"/>
        </w:rPr>
        <w:t xml:space="preserve"> járványos betegség, az intézmény épületeinek súlyos, a működést akadályozó megrongálódása, stb.)</w:t>
      </w:r>
    </w:p>
    <w:p w:rsidR="001B74B7" w:rsidRPr="00256D4A" w:rsidRDefault="001B74B7" w:rsidP="00737C21">
      <w:pPr>
        <w:numPr>
          <w:ilvl w:val="1"/>
          <w:numId w:val="43"/>
        </w:numPr>
        <w:ind w:right="72"/>
        <w:jc w:val="both"/>
        <w:rPr>
          <w:rFonts w:ascii="Palatino Linotype" w:hAnsi="Palatino Linotype"/>
          <w:noProof w:val="0"/>
          <w:sz w:val="24"/>
          <w:szCs w:val="24"/>
        </w:rPr>
      </w:pPr>
      <w:r w:rsidRPr="00256D4A">
        <w:rPr>
          <w:rFonts w:ascii="Palatino Linotype" w:hAnsi="Palatino Linotype"/>
          <w:noProof w:val="0"/>
          <w:sz w:val="24"/>
          <w:szCs w:val="24"/>
        </w:rPr>
        <w:t>az intézményi tulajdonban bekövetkezett nagyobb kárról vagy hiányról</w:t>
      </w:r>
    </w:p>
    <w:p w:rsidR="001B74B7" w:rsidRPr="00256D4A" w:rsidRDefault="001B74B7" w:rsidP="00737C21">
      <w:pPr>
        <w:numPr>
          <w:ilvl w:val="1"/>
          <w:numId w:val="43"/>
        </w:numPr>
        <w:ind w:right="72"/>
        <w:rPr>
          <w:rFonts w:ascii="Palatino Linotype" w:hAnsi="Palatino Linotype"/>
          <w:noProof w:val="0"/>
          <w:sz w:val="24"/>
          <w:szCs w:val="24"/>
        </w:rPr>
      </w:pPr>
      <w:r w:rsidRPr="00256D4A">
        <w:rPr>
          <w:rFonts w:ascii="Palatino Linotype" w:hAnsi="Palatino Linotype"/>
          <w:noProof w:val="0"/>
          <w:sz w:val="24"/>
          <w:szCs w:val="24"/>
        </w:rPr>
        <w:t>a kollégium dolgozóinak, vagy tanulóinak súlyosabb balesetéről, vagy</w:t>
      </w:r>
    </w:p>
    <w:p w:rsidR="001B74B7" w:rsidRPr="00256D4A" w:rsidRDefault="001B74B7" w:rsidP="00737C21">
      <w:pPr>
        <w:numPr>
          <w:ilvl w:val="1"/>
          <w:numId w:val="43"/>
        </w:numPr>
        <w:ind w:right="72"/>
        <w:rPr>
          <w:rFonts w:ascii="Palatino Linotype" w:hAnsi="Palatino Linotype"/>
          <w:noProof w:val="0"/>
          <w:sz w:val="24"/>
          <w:szCs w:val="24"/>
        </w:rPr>
      </w:pPr>
      <w:r w:rsidRPr="00256D4A">
        <w:rPr>
          <w:rFonts w:ascii="Palatino Linotype" w:hAnsi="Palatino Linotype"/>
          <w:noProof w:val="0"/>
          <w:sz w:val="24"/>
          <w:szCs w:val="24"/>
        </w:rPr>
        <w:t>büntetőjogi felelősségre vonást igénylő cselekedeteiről</w:t>
      </w:r>
    </w:p>
    <w:p w:rsidR="001B74B7" w:rsidRPr="00256D4A" w:rsidRDefault="001B74B7" w:rsidP="00737C21">
      <w:pPr>
        <w:numPr>
          <w:ilvl w:val="1"/>
          <w:numId w:val="43"/>
        </w:numPr>
        <w:ind w:right="72"/>
        <w:jc w:val="both"/>
        <w:rPr>
          <w:rFonts w:ascii="Palatino Linotype" w:hAnsi="Palatino Linotype"/>
          <w:noProof w:val="0"/>
          <w:sz w:val="24"/>
          <w:szCs w:val="24"/>
        </w:rPr>
      </w:pPr>
      <w:r w:rsidRPr="00256D4A">
        <w:rPr>
          <w:rFonts w:ascii="Palatino Linotype" w:hAnsi="Palatino Linotype"/>
          <w:noProof w:val="0"/>
          <w:sz w:val="24"/>
          <w:szCs w:val="24"/>
        </w:rPr>
        <w:t>a kollégiumot, vagy annak dolgozóit, tanulóit érintő minden olyan eseményről, amellyel kapcsolatban a rendészeti szervek eljárására kerül sor.</w:t>
      </w:r>
    </w:p>
    <w:p w:rsidR="001B74B7" w:rsidRPr="00AB62FD" w:rsidRDefault="001B74B7" w:rsidP="00627E59">
      <w:pPr>
        <w:pStyle w:val="Cm"/>
        <w:jc w:val="left"/>
        <w:rPr>
          <w:rFonts w:ascii="Palatino Linotype" w:hAnsi="Palatino Linotype"/>
          <w:sz w:val="24"/>
          <w:szCs w:val="24"/>
        </w:rPr>
      </w:pPr>
      <w:bookmarkStart w:id="123" w:name="_Toc136154504"/>
      <w:bookmarkStart w:id="124" w:name="_Toc255209397"/>
      <w:bookmarkStart w:id="125" w:name="_Toc255209671"/>
      <w:bookmarkStart w:id="126" w:name="_Toc304987734"/>
      <w:r w:rsidRPr="00AB62FD">
        <w:rPr>
          <w:rFonts w:ascii="Palatino Linotype" w:hAnsi="Palatino Linotype"/>
          <w:sz w:val="24"/>
          <w:szCs w:val="24"/>
        </w:rPr>
        <w:t>Kapcsolat szakmai szervezettel</w:t>
      </w:r>
      <w:bookmarkEnd w:id="123"/>
      <w:bookmarkEnd w:id="124"/>
      <w:bookmarkEnd w:id="125"/>
      <w:bookmarkEnd w:id="126"/>
    </w:p>
    <w:p w:rsidR="001B74B7" w:rsidRPr="00256D4A" w:rsidRDefault="001B74B7" w:rsidP="003C1F55">
      <w:pPr>
        <w:rPr>
          <w:rFonts w:ascii="Palatino Linotype" w:hAnsi="Palatino Linotype"/>
          <w:sz w:val="20"/>
        </w:rPr>
      </w:pPr>
    </w:p>
    <w:p w:rsidR="001B74B7" w:rsidRPr="00256D4A" w:rsidRDefault="001B74B7" w:rsidP="00737C21">
      <w:pPr>
        <w:numPr>
          <w:ilvl w:val="0"/>
          <w:numId w:val="44"/>
        </w:numPr>
        <w:jc w:val="both"/>
        <w:rPr>
          <w:rFonts w:ascii="Palatino Linotype" w:hAnsi="Palatino Linotype"/>
          <w:noProof w:val="0"/>
          <w:sz w:val="24"/>
          <w:szCs w:val="24"/>
        </w:rPr>
      </w:pPr>
      <w:r w:rsidRPr="00256D4A">
        <w:rPr>
          <w:rFonts w:ascii="Palatino Linotype" w:hAnsi="Palatino Linotype"/>
          <w:noProof w:val="0"/>
          <w:sz w:val="24"/>
          <w:szCs w:val="24"/>
        </w:rPr>
        <w:t>a Kós Károly Kollégium tagja a Kollégiumi Szövetségnek</w:t>
      </w:r>
    </w:p>
    <w:p w:rsidR="001B74B7" w:rsidRDefault="001B74B7" w:rsidP="00737C21">
      <w:pPr>
        <w:numPr>
          <w:ilvl w:val="0"/>
          <w:numId w:val="44"/>
        </w:numPr>
        <w:jc w:val="both"/>
        <w:rPr>
          <w:rFonts w:ascii="Palatino Linotype" w:hAnsi="Palatino Linotype"/>
          <w:noProof w:val="0"/>
          <w:sz w:val="24"/>
          <w:szCs w:val="24"/>
        </w:rPr>
      </w:pPr>
      <w:r w:rsidRPr="00256D4A">
        <w:rPr>
          <w:rFonts w:ascii="Palatino Linotype" w:hAnsi="Palatino Linotype"/>
          <w:noProof w:val="0"/>
          <w:sz w:val="24"/>
          <w:szCs w:val="24"/>
        </w:rPr>
        <w:t xml:space="preserve">az intézmény igazgatója tagja a fővárosi közoktatási intézmények Igazgatói Szövetségének. </w:t>
      </w:r>
    </w:p>
    <w:p w:rsidR="00611218" w:rsidRDefault="00611218" w:rsidP="00611218">
      <w:pPr>
        <w:jc w:val="both"/>
        <w:rPr>
          <w:rFonts w:ascii="Palatino Linotype" w:hAnsi="Palatino Linotype"/>
          <w:noProof w:val="0"/>
          <w:sz w:val="24"/>
          <w:szCs w:val="24"/>
        </w:rPr>
      </w:pPr>
    </w:p>
    <w:p w:rsidR="00611218" w:rsidRDefault="00611218" w:rsidP="00611218">
      <w:pPr>
        <w:jc w:val="both"/>
        <w:rPr>
          <w:rFonts w:ascii="Palatino Linotype" w:hAnsi="Palatino Linotype"/>
          <w:noProof w:val="0"/>
          <w:sz w:val="24"/>
          <w:szCs w:val="24"/>
        </w:rPr>
      </w:pPr>
    </w:p>
    <w:p w:rsidR="00A32713" w:rsidRPr="00256D4A" w:rsidRDefault="00A32713" w:rsidP="00611218">
      <w:pPr>
        <w:jc w:val="both"/>
        <w:rPr>
          <w:rFonts w:ascii="Palatino Linotype" w:hAnsi="Palatino Linotype"/>
          <w:noProof w:val="0"/>
          <w:sz w:val="24"/>
          <w:szCs w:val="24"/>
        </w:rPr>
      </w:pPr>
    </w:p>
    <w:p w:rsidR="001B74B7" w:rsidRPr="00AB62FD" w:rsidRDefault="001B74B7" w:rsidP="00627E59">
      <w:pPr>
        <w:pStyle w:val="Cm"/>
        <w:jc w:val="left"/>
        <w:rPr>
          <w:rFonts w:ascii="Palatino Linotype" w:hAnsi="Palatino Linotype"/>
          <w:sz w:val="28"/>
          <w:szCs w:val="28"/>
        </w:rPr>
      </w:pPr>
      <w:bookmarkStart w:id="127" w:name="_Toc136154511"/>
      <w:bookmarkStart w:id="128" w:name="_Toc255209398"/>
      <w:bookmarkStart w:id="129" w:name="_Toc255209672"/>
      <w:bookmarkStart w:id="130" w:name="_Toc304987735"/>
      <w:r w:rsidRPr="00AB62FD">
        <w:rPr>
          <w:rFonts w:ascii="Palatino Linotype" w:hAnsi="Palatino Linotype"/>
          <w:sz w:val="28"/>
          <w:szCs w:val="28"/>
        </w:rPr>
        <w:lastRenderedPageBreak/>
        <w:t>3.  A szervezeti egységek közötti kapcsolattartás rendje</w:t>
      </w:r>
      <w:bookmarkEnd w:id="127"/>
      <w:bookmarkEnd w:id="128"/>
      <w:bookmarkEnd w:id="129"/>
      <w:bookmarkEnd w:id="130"/>
    </w:p>
    <w:p w:rsidR="001B74B7" w:rsidRPr="00370394" w:rsidRDefault="00370394" w:rsidP="00627E59">
      <w:pPr>
        <w:pStyle w:val="Cm"/>
        <w:jc w:val="left"/>
        <w:rPr>
          <w:rFonts w:ascii="Palatino Linotype" w:hAnsi="Palatino Linotype"/>
          <w:sz w:val="24"/>
          <w:szCs w:val="24"/>
          <w:u w:val="single"/>
        </w:rPr>
      </w:pPr>
      <w:bookmarkStart w:id="131" w:name="_Toc136154512"/>
      <w:bookmarkStart w:id="132" w:name="_Toc255209399"/>
      <w:bookmarkStart w:id="133" w:name="_Toc255209673"/>
      <w:bookmarkStart w:id="134" w:name="_Toc304987736"/>
      <w:r w:rsidRPr="00370394">
        <w:rPr>
          <w:rFonts w:ascii="Palatino Linotype" w:hAnsi="Palatino Linotype"/>
          <w:sz w:val="24"/>
          <w:szCs w:val="24"/>
          <w:u w:val="single"/>
        </w:rPr>
        <w:t>a.</w:t>
      </w:r>
      <w:r w:rsidR="001B74B7" w:rsidRPr="00370394">
        <w:rPr>
          <w:rFonts w:ascii="Palatino Linotype" w:hAnsi="Palatino Linotype"/>
          <w:sz w:val="24"/>
          <w:szCs w:val="24"/>
          <w:u w:val="single"/>
        </w:rPr>
        <w:t>Pedagógusok közösségei – tanulók közösségei</w:t>
      </w:r>
      <w:bookmarkEnd w:id="131"/>
      <w:bookmarkEnd w:id="132"/>
      <w:bookmarkEnd w:id="133"/>
      <w:bookmarkEnd w:id="134"/>
    </w:p>
    <w:p w:rsidR="001B74B7" w:rsidRPr="00256D4A" w:rsidRDefault="001B74B7" w:rsidP="006A6595">
      <w:pPr>
        <w:rPr>
          <w:rFonts w:ascii="Palatino Linotype" w:hAnsi="Palatino Linotype"/>
          <w:sz w:val="20"/>
        </w:rPr>
      </w:pPr>
    </w:p>
    <w:p w:rsidR="001B74B7" w:rsidRPr="00256D4A" w:rsidRDefault="001B74B7" w:rsidP="00437CFE">
      <w:pPr>
        <w:jc w:val="both"/>
        <w:rPr>
          <w:rFonts w:ascii="Palatino Linotype" w:hAnsi="Palatino Linotype"/>
          <w:noProof w:val="0"/>
          <w:sz w:val="24"/>
          <w:szCs w:val="24"/>
        </w:rPr>
      </w:pPr>
      <w:r w:rsidRPr="00256D4A">
        <w:rPr>
          <w:rFonts w:ascii="Palatino Linotype" w:hAnsi="Palatino Linotype"/>
          <w:noProof w:val="0"/>
          <w:sz w:val="24"/>
          <w:szCs w:val="24"/>
        </w:rPr>
        <w:t>A csoport vezetésével megbízott pedagógus közvetlen kapcsolatot tart a csoport önkormányzatával.</w:t>
      </w:r>
    </w:p>
    <w:p w:rsidR="001B74B7" w:rsidRPr="00256D4A" w:rsidRDefault="001B74B7" w:rsidP="006507C1">
      <w:pPr>
        <w:jc w:val="both"/>
        <w:rPr>
          <w:rFonts w:ascii="Palatino Linotype" w:hAnsi="Palatino Linotype"/>
          <w:noProof w:val="0"/>
          <w:sz w:val="24"/>
          <w:szCs w:val="24"/>
        </w:rPr>
      </w:pPr>
      <w:r w:rsidRPr="00256D4A">
        <w:rPr>
          <w:rFonts w:ascii="Palatino Linotype" w:hAnsi="Palatino Linotype"/>
          <w:noProof w:val="0"/>
          <w:sz w:val="24"/>
          <w:szCs w:val="24"/>
        </w:rPr>
        <w:t>A tanulók közössége minden kérdésükkel felkereshetik az igazgatót, illetve a közvetlenül érintett igazgató helyetteseket. Kérdéseikre 8 napon belül választ kell kapniuk.</w:t>
      </w:r>
    </w:p>
    <w:p w:rsidR="001B74B7" w:rsidRPr="008E5FD2" w:rsidRDefault="008E5FD2" w:rsidP="00627E59">
      <w:pPr>
        <w:pStyle w:val="Cm"/>
        <w:jc w:val="left"/>
        <w:rPr>
          <w:rFonts w:ascii="Palatino Linotype" w:hAnsi="Palatino Linotype"/>
          <w:sz w:val="24"/>
          <w:szCs w:val="24"/>
          <w:u w:val="single"/>
        </w:rPr>
      </w:pPr>
      <w:bookmarkStart w:id="135" w:name="_Toc136154513"/>
      <w:bookmarkStart w:id="136" w:name="_Toc255209400"/>
      <w:bookmarkStart w:id="137" w:name="_Toc255209674"/>
      <w:bookmarkStart w:id="138" w:name="_Toc304987737"/>
      <w:r w:rsidRPr="008E5FD2">
        <w:rPr>
          <w:rFonts w:ascii="Palatino Linotype" w:hAnsi="Palatino Linotype"/>
          <w:sz w:val="24"/>
          <w:szCs w:val="24"/>
          <w:u w:val="single"/>
        </w:rPr>
        <w:t>b.</w:t>
      </w:r>
      <w:r w:rsidR="001B74B7" w:rsidRPr="008E5FD2">
        <w:rPr>
          <w:rFonts w:ascii="Palatino Linotype" w:hAnsi="Palatino Linotype"/>
          <w:sz w:val="24"/>
          <w:szCs w:val="24"/>
          <w:u w:val="single"/>
        </w:rPr>
        <w:t>Pedagógusok közösségei – szülő szervezetek (közösségek)</w:t>
      </w:r>
      <w:bookmarkEnd w:id="135"/>
      <w:bookmarkEnd w:id="136"/>
      <w:bookmarkEnd w:id="137"/>
      <w:bookmarkEnd w:id="138"/>
    </w:p>
    <w:p w:rsidR="001B74B7" w:rsidRPr="00256D4A" w:rsidRDefault="001B74B7" w:rsidP="006A6595">
      <w:pPr>
        <w:rPr>
          <w:rFonts w:ascii="Palatino Linotype" w:hAnsi="Palatino Linotype"/>
          <w:sz w:val="20"/>
        </w:rPr>
      </w:pPr>
    </w:p>
    <w:p w:rsidR="001B74B7" w:rsidRPr="00256D4A" w:rsidRDefault="001B74B7" w:rsidP="008E5FD2">
      <w:pPr>
        <w:jc w:val="both"/>
        <w:rPr>
          <w:rFonts w:ascii="Palatino Linotype" w:hAnsi="Palatino Linotype"/>
          <w:noProof w:val="0"/>
          <w:sz w:val="24"/>
          <w:szCs w:val="24"/>
        </w:rPr>
      </w:pPr>
      <w:r w:rsidRPr="00256D4A">
        <w:rPr>
          <w:rFonts w:ascii="Palatino Linotype" w:hAnsi="Palatino Linotype"/>
          <w:noProof w:val="0"/>
          <w:sz w:val="24"/>
          <w:szCs w:val="24"/>
        </w:rPr>
        <w:t>A szülök megszerveződése esetén a testület képviselőivel a primer kapcsolatot az igazgatóhelyettesek, a másodlagos kapcsolatot az épületek pedagógus közösségei tartják.</w:t>
      </w:r>
    </w:p>
    <w:p w:rsidR="001B74B7" w:rsidRPr="00256D4A" w:rsidRDefault="001B74B7" w:rsidP="008E5FD2">
      <w:pPr>
        <w:jc w:val="both"/>
        <w:rPr>
          <w:rFonts w:ascii="Palatino Linotype" w:hAnsi="Palatino Linotype"/>
          <w:noProof w:val="0"/>
          <w:sz w:val="24"/>
          <w:szCs w:val="24"/>
        </w:rPr>
      </w:pPr>
      <w:r w:rsidRPr="00256D4A">
        <w:rPr>
          <w:rFonts w:ascii="Palatino Linotype" w:hAnsi="Palatino Linotype"/>
          <w:noProof w:val="0"/>
          <w:sz w:val="24"/>
          <w:szCs w:val="24"/>
        </w:rPr>
        <w:t>A tantestület tagjai rendszeres kapcsolatban állnak a szülőkkel, minden a gyermeket érintő kérdésben. A szülők elérhetőségét a tanévenként frissített partnerlista tartalmazza.</w:t>
      </w:r>
    </w:p>
    <w:p w:rsidR="001B74B7" w:rsidRPr="008E5FD2" w:rsidRDefault="008E5FD2" w:rsidP="00627E59">
      <w:pPr>
        <w:pStyle w:val="Cm"/>
        <w:jc w:val="left"/>
        <w:rPr>
          <w:rFonts w:ascii="Palatino Linotype" w:hAnsi="Palatino Linotype"/>
          <w:sz w:val="24"/>
          <w:szCs w:val="24"/>
        </w:rPr>
      </w:pPr>
      <w:bookmarkStart w:id="139" w:name="_Toc304987738"/>
      <w:r w:rsidRPr="008E5FD2">
        <w:rPr>
          <w:rFonts w:ascii="Palatino Linotype" w:hAnsi="Palatino Linotype"/>
          <w:sz w:val="24"/>
          <w:szCs w:val="24"/>
        </w:rPr>
        <w:t>c.</w:t>
      </w:r>
      <w:r w:rsidR="001B74B7" w:rsidRPr="008E5FD2">
        <w:rPr>
          <w:rFonts w:ascii="Palatino Linotype" w:hAnsi="Palatino Linotype"/>
          <w:sz w:val="24"/>
          <w:szCs w:val="24"/>
        </w:rPr>
        <w:t>Kollégium szék</w:t>
      </w:r>
      <w:bookmarkEnd w:id="139"/>
    </w:p>
    <w:p w:rsidR="001B74B7" w:rsidRDefault="001B74B7" w:rsidP="008E5FD2">
      <w:pPr>
        <w:jc w:val="both"/>
        <w:rPr>
          <w:rFonts w:ascii="Palatino Linotype" w:hAnsi="Palatino Linotype"/>
          <w:noProof w:val="0"/>
          <w:sz w:val="24"/>
          <w:szCs w:val="24"/>
        </w:rPr>
      </w:pPr>
      <w:r w:rsidRPr="00256D4A">
        <w:rPr>
          <w:rFonts w:ascii="Palatino Linotype" w:hAnsi="Palatino Linotype"/>
          <w:noProof w:val="0"/>
          <w:sz w:val="24"/>
          <w:szCs w:val="24"/>
        </w:rPr>
        <w:t>Kollégiumi szék az intézményben nem működik.</w:t>
      </w:r>
    </w:p>
    <w:p w:rsidR="008E5FD2" w:rsidRDefault="008E5FD2" w:rsidP="008E5FD2">
      <w:pPr>
        <w:jc w:val="both"/>
        <w:rPr>
          <w:rFonts w:ascii="Palatino Linotype" w:hAnsi="Palatino Linotype"/>
          <w:noProof w:val="0"/>
          <w:sz w:val="24"/>
          <w:szCs w:val="24"/>
        </w:rPr>
      </w:pPr>
    </w:p>
    <w:p w:rsidR="00A32713" w:rsidRDefault="008E5FD2" w:rsidP="008E5FD2">
      <w:pPr>
        <w:jc w:val="both"/>
        <w:rPr>
          <w:rFonts w:ascii="Palatino Linotype" w:hAnsi="Palatino Linotype"/>
          <w:b/>
          <w:noProof w:val="0"/>
          <w:sz w:val="24"/>
          <w:szCs w:val="24"/>
        </w:rPr>
      </w:pPr>
      <w:r>
        <w:rPr>
          <w:rFonts w:ascii="Palatino Linotype" w:hAnsi="Palatino Linotype"/>
          <w:b/>
          <w:noProof w:val="0"/>
          <w:sz w:val="24"/>
          <w:szCs w:val="24"/>
        </w:rPr>
        <w:t>d. Kollégiumok Gazdasági Szervezete</w:t>
      </w:r>
    </w:p>
    <w:p w:rsidR="00246F7A" w:rsidRDefault="00246F7A" w:rsidP="008E5FD2">
      <w:pPr>
        <w:jc w:val="both"/>
        <w:rPr>
          <w:rFonts w:ascii="Palatino Linotype" w:hAnsi="Palatino Linotype"/>
          <w:noProof w:val="0"/>
          <w:sz w:val="24"/>
          <w:szCs w:val="24"/>
        </w:rPr>
      </w:pPr>
      <w:r>
        <w:rPr>
          <w:rFonts w:ascii="Palatino Linotype" w:hAnsi="Palatino Linotype"/>
          <w:noProof w:val="0"/>
          <w:sz w:val="24"/>
          <w:szCs w:val="24"/>
        </w:rPr>
        <w:t xml:space="preserve">A kollégium a </w:t>
      </w:r>
      <w:proofErr w:type="spellStart"/>
      <w:r>
        <w:rPr>
          <w:rFonts w:ascii="Palatino Linotype" w:hAnsi="Palatino Linotype"/>
          <w:noProof w:val="0"/>
          <w:sz w:val="24"/>
          <w:szCs w:val="24"/>
        </w:rPr>
        <w:t>KGSz-el</w:t>
      </w:r>
      <w:proofErr w:type="spellEnd"/>
      <w:r>
        <w:rPr>
          <w:rFonts w:ascii="Palatino Linotype" w:hAnsi="Palatino Linotype"/>
          <w:noProof w:val="0"/>
          <w:sz w:val="24"/>
          <w:szCs w:val="24"/>
        </w:rPr>
        <w:t xml:space="preserve"> speciális munkamegosztásban együttműködő költségvetési intézmény.</w:t>
      </w:r>
    </w:p>
    <w:p w:rsidR="008E5FD2" w:rsidRDefault="00246F7A" w:rsidP="008E5FD2">
      <w:pPr>
        <w:jc w:val="both"/>
        <w:rPr>
          <w:rFonts w:ascii="Palatino Linotype" w:hAnsi="Palatino Linotype"/>
          <w:noProof w:val="0"/>
          <w:sz w:val="24"/>
          <w:szCs w:val="24"/>
        </w:rPr>
      </w:pPr>
      <w:r>
        <w:rPr>
          <w:rFonts w:ascii="Palatino Linotype" w:hAnsi="Palatino Linotype"/>
          <w:noProof w:val="0"/>
          <w:sz w:val="24"/>
          <w:szCs w:val="24"/>
        </w:rPr>
        <w:t xml:space="preserve">A kollégium oktatási-nevelési munkájának tárgyi, infrastrukturális, szolgáltatási hátterét és kereteit biztosítja a </w:t>
      </w:r>
      <w:proofErr w:type="spellStart"/>
      <w:r>
        <w:rPr>
          <w:rFonts w:ascii="Palatino Linotype" w:hAnsi="Palatino Linotype"/>
          <w:noProof w:val="0"/>
          <w:sz w:val="24"/>
          <w:szCs w:val="24"/>
        </w:rPr>
        <w:t>KGSz</w:t>
      </w:r>
      <w:proofErr w:type="spellEnd"/>
      <w:r>
        <w:rPr>
          <w:rFonts w:ascii="Palatino Linotype" w:hAnsi="Palatino Linotype"/>
          <w:noProof w:val="0"/>
          <w:sz w:val="24"/>
          <w:szCs w:val="24"/>
        </w:rPr>
        <w:t xml:space="preserve">.   </w:t>
      </w:r>
    </w:p>
    <w:p w:rsidR="00246F7A" w:rsidRDefault="00246F7A" w:rsidP="008E5FD2">
      <w:pPr>
        <w:jc w:val="both"/>
        <w:rPr>
          <w:rFonts w:ascii="Palatino Linotype" w:hAnsi="Palatino Linotype"/>
          <w:noProof w:val="0"/>
          <w:sz w:val="24"/>
          <w:szCs w:val="24"/>
        </w:rPr>
      </w:pPr>
    </w:p>
    <w:p w:rsidR="00246F7A" w:rsidRDefault="004D53FB" w:rsidP="008E5FD2">
      <w:pPr>
        <w:jc w:val="both"/>
        <w:rPr>
          <w:rFonts w:ascii="Palatino Linotype" w:hAnsi="Palatino Linotype"/>
          <w:b/>
          <w:noProof w:val="0"/>
          <w:sz w:val="24"/>
          <w:szCs w:val="24"/>
        </w:rPr>
      </w:pPr>
      <w:proofErr w:type="gramStart"/>
      <w:r>
        <w:rPr>
          <w:rFonts w:ascii="Palatino Linotype" w:hAnsi="Palatino Linotype"/>
          <w:b/>
          <w:noProof w:val="0"/>
          <w:sz w:val="24"/>
          <w:szCs w:val="24"/>
        </w:rPr>
        <w:t>e</w:t>
      </w:r>
      <w:proofErr w:type="gramEnd"/>
      <w:r>
        <w:rPr>
          <w:rFonts w:ascii="Palatino Linotype" w:hAnsi="Palatino Linotype"/>
          <w:b/>
          <w:noProof w:val="0"/>
          <w:sz w:val="24"/>
          <w:szCs w:val="24"/>
        </w:rPr>
        <w:t>. K</w:t>
      </w:r>
      <w:r w:rsidR="00246F7A">
        <w:rPr>
          <w:rFonts w:ascii="Palatino Linotype" w:hAnsi="Palatino Linotype"/>
          <w:b/>
          <w:noProof w:val="0"/>
          <w:sz w:val="24"/>
          <w:szCs w:val="24"/>
        </w:rPr>
        <w:t>oordinációs iroda</w:t>
      </w:r>
    </w:p>
    <w:p w:rsidR="002B15A4" w:rsidRPr="002B15A4" w:rsidRDefault="002B15A4" w:rsidP="008E5FD2">
      <w:pPr>
        <w:jc w:val="both"/>
        <w:rPr>
          <w:rFonts w:ascii="Palatino Linotype" w:hAnsi="Palatino Linotype"/>
          <w:noProof w:val="0"/>
          <w:sz w:val="24"/>
          <w:szCs w:val="24"/>
        </w:rPr>
      </w:pPr>
      <w:r>
        <w:rPr>
          <w:rFonts w:ascii="Palatino Linotype" w:hAnsi="Palatino Linotype"/>
          <w:noProof w:val="0"/>
          <w:sz w:val="24"/>
          <w:szCs w:val="24"/>
        </w:rPr>
        <w:t>A gyermek- és ifjúságvédelmi munkatárs, a szabadidő-szervező munkatárs, és pszichológus munkarendjüknek megfelelően kapcsolatot tartanak a kollégium igazgatójával.</w:t>
      </w:r>
    </w:p>
    <w:p w:rsidR="00D172DD" w:rsidRDefault="00D172DD" w:rsidP="00D172DD">
      <w:pPr>
        <w:jc w:val="both"/>
        <w:rPr>
          <w:rFonts w:ascii="Palatino Linotype" w:hAnsi="Palatino Linotype"/>
          <w:sz w:val="24"/>
          <w:szCs w:val="24"/>
        </w:rPr>
      </w:pPr>
      <w:r>
        <w:rPr>
          <w:rFonts w:ascii="Palatino Linotype" w:hAnsi="Palatino Linotype"/>
          <w:sz w:val="24"/>
          <w:szCs w:val="24"/>
        </w:rPr>
        <w:t>A koordinációs iroda munkatársai összehangolják és koordinálják a társkollégiumokban megjelenő gyermek- és ifjúságvédelmi feladatokat, a szabadidő-szervezői feladatokat és ellátja a pszichológiai szakfeladatokat.</w:t>
      </w:r>
    </w:p>
    <w:p w:rsidR="00A32713" w:rsidRDefault="00A32713" w:rsidP="00D172DD">
      <w:pPr>
        <w:jc w:val="both"/>
        <w:rPr>
          <w:rFonts w:ascii="Palatino Linotype" w:hAnsi="Palatino Linotype"/>
          <w:sz w:val="24"/>
          <w:szCs w:val="24"/>
        </w:rPr>
      </w:pPr>
    </w:p>
    <w:p w:rsidR="00246F7A" w:rsidRPr="00246F7A" w:rsidRDefault="00246F7A" w:rsidP="008E5FD2">
      <w:pPr>
        <w:jc w:val="both"/>
        <w:rPr>
          <w:rFonts w:ascii="Palatino Linotype" w:hAnsi="Palatino Linotype"/>
          <w:b/>
          <w:noProof w:val="0"/>
          <w:sz w:val="24"/>
          <w:szCs w:val="24"/>
        </w:rPr>
      </w:pPr>
    </w:p>
    <w:p w:rsidR="001B74B7" w:rsidRDefault="001B74B7" w:rsidP="006A6595">
      <w:pPr>
        <w:ind w:left="426"/>
        <w:jc w:val="both"/>
        <w:rPr>
          <w:rFonts w:ascii="Palatino Linotype" w:hAnsi="Palatino Linotype"/>
          <w:noProof w:val="0"/>
          <w:sz w:val="24"/>
          <w:szCs w:val="24"/>
        </w:rPr>
      </w:pPr>
    </w:p>
    <w:p w:rsidR="00246F7A" w:rsidRDefault="00246F7A" w:rsidP="006A6595">
      <w:pPr>
        <w:ind w:left="426"/>
        <w:jc w:val="both"/>
        <w:rPr>
          <w:rFonts w:ascii="Palatino Linotype" w:hAnsi="Palatino Linotype"/>
          <w:noProof w:val="0"/>
          <w:sz w:val="24"/>
          <w:szCs w:val="24"/>
        </w:rPr>
      </w:pPr>
    </w:p>
    <w:p w:rsidR="006C0295" w:rsidRDefault="006C0295" w:rsidP="006A6595">
      <w:pPr>
        <w:ind w:left="426"/>
        <w:jc w:val="both"/>
        <w:rPr>
          <w:rFonts w:ascii="Palatino Linotype" w:hAnsi="Palatino Linotype"/>
          <w:noProof w:val="0"/>
          <w:sz w:val="24"/>
          <w:szCs w:val="24"/>
        </w:rPr>
      </w:pPr>
    </w:p>
    <w:p w:rsidR="006C0295" w:rsidRDefault="006C0295" w:rsidP="006A6595">
      <w:pPr>
        <w:ind w:left="426"/>
        <w:jc w:val="both"/>
        <w:rPr>
          <w:rFonts w:ascii="Palatino Linotype" w:hAnsi="Palatino Linotype"/>
          <w:noProof w:val="0"/>
          <w:sz w:val="24"/>
          <w:szCs w:val="24"/>
        </w:rPr>
      </w:pPr>
    </w:p>
    <w:p w:rsidR="006C0295" w:rsidRPr="00256D4A" w:rsidRDefault="006C0295" w:rsidP="006A6595">
      <w:pPr>
        <w:ind w:left="426"/>
        <w:jc w:val="both"/>
        <w:rPr>
          <w:rFonts w:ascii="Palatino Linotype" w:hAnsi="Palatino Linotype"/>
          <w:noProof w:val="0"/>
          <w:sz w:val="24"/>
          <w:szCs w:val="24"/>
        </w:rPr>
      </w:pPr>
    </w:p>
    <w:p w:rsidR="001B74B7" w:rsidRPr="00246F7A" w:rsidRDefault="001B74B7" w:rsidP="00627E59">
      <w:pPr>
        <w:pStyle w:val="Cm"/>
        <w:jc w:val="left"/>
        <w:rPr>
          <w:rFonts w:ascii="Palatino Linotype" w:hAnsi="Palatino Linotype"/>
          <w:sz w:val="28"/>
          <w:szCs w:val="28"/>
          <w:u w:val="single"/>
        </w:rPr>
      </w:pPr>
      <w:bookmarkStart w:id="140" w:name="_Toc304987739"/>
      <w:r w:rsidRPr="00246F7A">
        <w:rPr>
          <w:rFonts w:ascii="Palatino Linotype" w:hAnsi="Palatino Linotype"/>
          <w:sz w:val="28"/>
          <w:szCs w:val="28"/>
          <w:u w:val="single"/>
        </w:rPr>
        <w:lastRenderedPageBreak/>
        <w:t>4.  A külső kapcsolatok rendszere, formája és módja</w:t>
      </w:r>
      <w:bookmarkEnd w:id="140"/>
    </w:p>
    <w:p w:rsidR="001B74B7" w:rsidRPr="00256D4A" w:rsidRDefault="001B74B7" w:rsidP="004A2AE1">
      <w:pPr>
        <w:jc w:val="both"/>
        <w:rPr>
          <w:rFonts w:ascii="Palatino Linotype" w:hAnsi="Palatino Linotype"/>
          <w:b/>
          <w:noProof w:val="0"/>
          <w:sz w:val="24"/>
          <w:szCs w:val="24"/>
        </w:rPr>
      </w:pPr>
    </w:p>
    <w:p w:rsidR="001B74B7" w:rsidRPr="00256D4A" w:rsidRDefault="001B74B7" w:rsidP="00640849">
      <w:pPr>
        <w:jc w:val="both"/>
        <w:rPr>
          <w:rFonts w:ascii="Palatino Linotype" w:hAnsi="Palatino Linotype"/>
          <w:noProof w:val="0"/>
          <w:sz w:val="24"/>
          <w:szCs w:val="24"/>
        </w:rPr>
      </w:pPr>
      <w:r w:rsidRPr="00256D4A">
        <w:rPr>
          <w:rFonts w:ascii="Palatino Linotype" w:hAnsi="Palatino Linotype"/>
          <w:noProof w:val="0"/>
          <w:sz w:val="24"/>
          <w:szCs w:val="24"/>
        </w:rPr>
        <w:t>Tanévenként frissítjük a közvetlen és közvetett partnereink listáját.</w:t>
      </w:r>
    </w:p>
    <w:p w:rsidR="001B74B7" w:rsidRPr="00441CB7" w:rsidRDefault="001B74B7" w:rsidP="00441CB7">
      <w:pPr>
        <w:pStyle w:val="Cm"/>
        <w:jc w:val="left"/>
        <w:rPr>
          <w:rFonts w:ascii="Palatino Linotype" w:hAnsi="Palatino Linotype"/>
          <w:sz w:val="24"/>
          <w:szCs w:val="24"/>
          <w:u w:val="single"/>
        </w:rPr>
      </w:pPr>
      <w:bookmarkStart w:id="141" w:name="_Toc304987740"/>
      <w:r w:rsidRPr="00E127F5">
        <w:rPr>
          <w:rFonts w:ascii="Palatino Linotype" w:hAnsi="Palatino Linotype"/>
          <w:sz w:val="24"/>
          <w:szCs w:val="24"/>
          <w:u w:val="single"/>
        </w:rPr>
        <w:t>Külső kapcsolatok</w:t>
      </w:r>
      <w:bookmarkEnd w:id="141"/>
    </w:p>
    <w:p w:rsidR="001B74B7" w:rsidRPr="00256D4A" w:rsidRDefault="001B74B7" w:rsidP="00E127F5">
      <w:pPr>
        <w:jc w:val="both"/>
        <w:rPr>
          <w:rFonts w:ascii="Palatino Linotype" w:hAnsi="Palatino Linotype"/>
          <w:noProof w:val="0"/>
          <w:sz w:val="24"/>
          <w:szCs w:val="24"/>
        </w:rPr>
      </w:pPr>
      <w:r w:rsidRPr="00256D4A">
        <w:rPr>
          <w:rFonts w:ascii="Palatino Linotype" w:hAnsi="Palatino Linotype"/>
          <w:noProof w:val="0"/>
          <w:sz w:val="24"/>
          <w:szCs w:val="24"/>
        </w:rPr>
        <w:t>Az intézmény rendszeres munkakapcsolatot tart a következő szervezetekkel:</w:t>
      </w:r>
    </w:p>
    <w:p w:rsidR="001B74B7" w:rsidRPr="00256D4A" w:rsidRDefault="001B74B7" w:rsidP="00737C21">
      <w:pPr>
        <w:numPr>
          <w:ilvl w:val="0"/>
          <w:numId w:val="45"/>
        </w:numPr>
        <w:jc w:val="both"/>
        <w:rPr>
          <w:rFonts w:ascii="Palatino Linotype" w:hAnsi="Palatino Linotype"/>
          <w:noProof w:val="0"/>
          <w:sz w:val="24"/>
          <w:szCs w:val="24"/>
        </w:rPr>
      </w:pPr>
      <w:r w:rsidRPr="00256D4A">
        <w:rPr>
          <w:rFonts w:ascii="Palatino Linotype" w:hAnsi="Palatino Linotype"/>
          <w:noProof w:val="0"/>
          <w:sz w:val="24"/>
          <w:szCs w:val="24"/>
        </w:rPr>
        <w:t xml:space="preserve">Fővárosi </w:t>
      </w:r>
      <w:r w:rsidR="00E127F5">
        <w:rPr>
          <w:rFonts w:ascii="Palatino Linotype" w:hAnsi="Palatino Linotype"/>
          <w:noProof w:val="0"/>
          <w:sz w:val="24"/>
          <w:szCs w:val="24"/>
        </w:rPr>
        <w:t>Önkormányzat Oktatási, Gyermek- és Ifjúságvédelmi Főosztály</w:t>
      </w:r>
    </w:p>
    <w:p w:rsidR="001B74B7" w:rsidRPr="00256D4A" w:rsidRDefault="001B74B7" w:rsidP="00737C21">
      <w:pPr>
        <w:numPr>
          <w:ilvl w:val="0"/>
          <w:numId w:val="45"/>
        </w:numPr>
        <w:jc w:val="both"/>
        <w:rPr>
          <w:rFonts w:ascii="Palatino Linotype" w:hAnsi="Palatino Linotype"/>
          <w:noProof w:val="0"/>
          <w:sz w:val="24"/>
          <w:szCs w:val="24"/>
        </w:rPr>
      </w:pPr>
      <w:r w:rsidRPr="00256D4A">
        <w:rPr>
          <w:rFonts w:ascii="Palatino Linotype" w:hAnsi="Palatino Linotype"/>
          <w:noProof w:val="0"/>
          <w:sz w:val="24"/>
          <w:szCs w:val="24"/>
        </w:rPr>
        <w:t>Fővárosi Ö</w:t>
      </w:r>
      <w:r w:rsidR="00E127F5">
        <w:rPr>
          <w:rFonts w:ascii="Palatino Linotype" w:hAnsi="Palatino Linotype"/>
          <w:noProof w:val="0"/>
          <w:sz w:val="24"/>
          <w:szCs w:val="24"/>
        </w:rPr>
        <w:t>nkormányzat Oktatási Bizottság</w:t>
      </w:r>
    </w:p>
    <w:p w:rsidR="001B74B7" w:rsidRPr="00256D4A" w:rsidRDefault="001B74B7" w:rsidP="00737C21">
      <w:pPr>
        <w:numPr>
          <w:ilvl w:val="0"/>
          <w:numId w:val="45"/>
        </w:numPr>
        <w:jc w:val="both"/>
        <w:rPr>
          <w:rFonts w:ascii="Palatino Linotype" w:hAnsi="Palatino Linotype"/>
          <w:noProof w:val="0"/>
          <w:sz w:val="24"/>
          <w:szCs w:val="24"/>
        </w:rPr>
      </w:pPr>
      <w:proofErr w:type="spellStart"/>
      <w:r w:rsidRPr="00256D4A">
        <w:rPr>
          <w:rFonts w:ascii="Palatino Linotype" w:hAnsi="Palatino Linotype"/>
          <w:noProof w:val="0"/>
          <w:sz w:val="24"/>
          <w:szCs w:val="24"/>
        </w:rPr>
        <w:t>Mérei</w:t>
      </w:r>
      <w:proofErr w:type="spellEnd"/>
      <w:r w:rsidRPr="00256D4A">
        <w:rPr>
          <w:rFonts w:ascii="Palatino Linotype" w:hAnsi="Palatino Linotype"/>
          <w:noProof w:val="0"/>
          <w:sz w:val="24"/>
          <w:szCs w:val="24"/>
        </w:rPr>
        <w:t xml:space="preserve"> Ferenc Fővárosi Pedagógiai Pályaválasztási Tanácsadó Intézet</w:t>
      </w:r>
    </w:p>
    <w:p w:rsidR="001B74B7" w:rsidRDefault="001B74B7" w:rsidP="00737C21">
      <w:pPr>
        <w:numPr>
          <w:ilvl w:val="0"/>
          <w:numId w:val="45"/>
        </w:numPr>
        <w:jc w:val="both"/>
        <w:rPr>
          <w:rFonts w:ascii="Palatino Linotype" w:hAnsi="Palatino Linotype"/>
          <w:noProof w:val="0"/>
          <w:sz w:val="24"/>
          <w:szCs w:val="24"/>
        </w:rPr>
      </w:pPr>
      <w:r w:rsidRPr="00256D4A">
        <w:rPr>
          <w:rFonts w:ascii="Palatino Linotype" w:hAnsi="Palatino Linotype"/>
          <w:noProof w:val="0"/>
          <w:sz w:val="24"/>
          <w:szCs w:val="24"/>
        </w:rPr>
        <w:t>Kollégiumi Szakmai és Érdekvédelmi Szövetség</w:t>
      </w:r>
    </w:p>
    <w:p w:rsidR="00742225" w:rsidRDefault="00742225" w:rsidP="00737C21">
      <w:pPr>
        <w:numPr>
          <w:ilvl w:val="0"/>
          <w:numId w:val="45"/>
        </w:numPr>
        <w:jc w:val="both"/>
        <w:rPr>
          <w:rFonts w:ascii="Palatino Linotype" w:hAnsi="Palatino Linotype"/>
          <w:noProof w:val="0"/>
          <w:sz w:val="24"/>
          <w:szCs w:val="24"/>
        </w:rPr>
      </w:pPr>
      <w:r>
        <w:rPr>
          <w:rFonts w:ascii="Palatino Linotype" w:hAnsi="Palatino Linotype"/>
          <w:noProof w:val="0"/>
          <w:sz w:val="24"/>
          <w:szCs w:val="24"/>
        </w:rPr>
        <w:t>Kollégiumok Gazdasági Szervezete</w:t>
      </w:r>
    </w:p>
    <w:p w:rsidR="00742225" w:rsidRPr="00256D4A" w:rsidRDefault="00742225" w:rsidP="00737C21">
      <w:pPr>
        <w:numPr>
          <w:ilvl w:val="0"/>
          <w:numId w:val="45"/>
        </w:numPr>
        <w:jc w:val="both"/>
        <w:rPr>
          <w:rFonts w:ascii="Palatino Linotype" w:hAnsi="Palatino Linotype"/>
          <w:noProof w:val="0"/>
          <w:sz w:val="24"/>
          <w:szCs w:val="24"/>
        </w:rPr>
      </w:pPr>
      <w:r>
        <w:rPr>
          <w:rFonts w:ascii="Palatino Linotype" w:hAnsi="Palatino Linotype"/>
          <w:noProof w:val="0"/>
          <w:sz w:val="24"/>
          <w:szCs w:val="24"/>
        </w:rPr>
        <w:t>Koordinációs Iroda</w:t>
      </w:r>
    </w:p>
    <w:p w:rsidR="001B74B7" w:rsidRPr="00256D4A" w:rsidRDefault="001B74B7" w:rsidP="00737C21">
      <w:pPr>
        <w:numPr>
          <w:ilvl w:val="0"/>
          <w:numId w:val="45"/>
        </w:numPr>
        <w:jc w:val="both"/>
        <w:rPr>
          <w:rFonts w:ascii="Palatino Linotype" w:hAnsi="Palatino Linotype"/>
          <w:noProof w:val="0"/>
          <w:sz w:val="24"/>
          <w:szCs w:val="24"/>
        </w:rPr>
      </w:pPr>
      <w:r w:rsidRPr="00256D4A">
        <w:rPr>
          <w:rFonts w:ascii="Palatino Linotype" w:hAnsi="Palatino Linotype"/>
          <w:noProof w:val="0"/>
          <w:sz w:val="24"/>
          <w:szCs w:val="24"/>
        </w:rPr>
        <w:t>a kollégiummal kapcsolatot tartó iskolák</w:t>
      </w:r>
    </w:p>
    <w:p w:rsidR="001B74B7" w:rsidRPr="00256D4A" w:rsidRDefault="001B74B7" w:rsidP="00737C21">
      <w:pPr>
        <w:numPr>
          <w:ilvl w:val="0"/>
          <w:numId w:val="45"/>
        </w:numPr>
        <w:jc w:val="both"/>
        <w:rPr>
          <w:rFonts w:ascii="Palatino Linotype" w:hAnsi="Palatino Linotype"/>
          <w:noProof w:val="0"/>
          <w:sz w:val="24"/>
          <w:szCs w:val="24"/>
        </w:rPr>
      </w:pPr>
      <w:r w:rsidRPr="00256D4A">
        <w:rPr>
          <w:rFonts w:ascii="Palatino Linotype" w:hAnsi="Palatino Linotype"/>
          <w:noProof w:val="0"/>
          <w:sz w:val="24"/>
          <w:szCs w:val="24"/>
        </w:rPr>
        <w:t>a fővárosi és megyei TEGYESZ</w:t>
      </w:r>
    </w:p>
    <w:p w:rsidR="001B74B7" w:rsidRPr="00256D4A" w:rsidRDefault="00906090" w:rsidP="00737C21">
      <w:pPr>
        <w:numPr>
          <w:ilvl w:val="0"/>
          <w:numId w:val="45"/>
        </w:numPr>
        <w:jc w:val="both"/>
        <w:rPr>
          <w:rFonts w:ascii="Palatino Linotype" w:hAnsi="Palatino Linotype"/>
          <w:noProof w:val="0"/>
          <w:sz w:val="24"/>
          <w:szCs w:val="24"/>
        </w:rPr>
      </w:pPr>
      <w:r>
        <w:rPr>
          <w:rFonts w:ascii="Palatino Linotype" w:hAnsi="Palatino Linotype"/>
          <w:noProof w:val="0"/>
          <w:sz w:val="24"/>
          <w:szCs w:val="24"/>
        </w:rPr>
        <w:t xml:space="preserve">a települések </w:t>
      </w:r>
      <w:r w:rsidR="00D431CE">
        <w:rPr>
          <w:rFonts w:ascii="Palatino Linotype" w:hAnsi="Palatino Linotype"/>
          <w:noProof w:val="0"/>
          <w:sz w:val="24"/>
          <w:szCs w:val="24"/>
        </w:rPr>
        <w:t xml:space="preserve">önkormányzatai és </w:t>
      </w:r>
      <w:r>
        <w:rPr>
          <w:rFonts w:ascii="Palatino Linotype" w:hAnsi="Palatino Linotype"/>
          <w:noProof w:val="0"/>
          <w:sz w:val="24"/>
          <w:szCs w:val="24"/>
        </w:rPr>
        <w:t>szociális intézményei</w:t>
      </w:r>
    </w:p>
    <w:p w:rsidR="001B74B7" w:rsidRPr="00256D4A" w:rsidRDefault="001B74B7" w:rsidP="004A2AE1">
      <w:pPr>
        <w:jc w:val="both"/>
        <w:rPr>
          <w:rFonts w:ascii="Palatino Linotype" w:hAnsi="Palatino Linotype"/>
          <w:noProof w:val="0"/>
          <w:sz w:val="24"/>
          <w:szCs w:val="24"/>
        </w:rPr>
      </w:pPr>
    </w:p>
    <w:p w:rsidR="001B74B7" w:rsidRPr="00256D4A" w:rsidRDefault="001B74B7" w:rsidP="004A2AE1">
      <w:pPr>
        <w:ind w:left="567"/>
        <w:jc w:val="both"/>
        <w:rPr>
          <w:rFonts w:ascii="Palatino Linotype" w:hAnsi="Palatino Linotype"/>
          <w:noProof w:val="0"/>
          <w:sz w:val="24"/>
          <w:szCs w:val="24"/>
        </w:rPr>
      </w:pPr>
      <w:r w:rsidRPr="00256D4A">
        <w:rPr>
          <w:rFonts w:ascii="Palatino Linotype" w:hAnsi="Palatino Linotype"/>
          <w:noProof w:val="0"/>
          <w:sz w:val="24"/>
          <w:szCs w:val="24"/>
        </w:rPr>
        <w:t>Az intézményt külső kapcsolataiban az intézmény vezetője képviseli. Az igazgató e feladatát megoszthatja, átadhatja a külső kapcsolattartás jellegétől függően közvetlen munkatársainak és más személyeknek, eseti vagy állandó megbízás alapján.</w:t>
      </w:r>
    </w:p>
    <w:p w:rsidR="001B74B7" w:rsidRPr="00256D4A" w:rsidRDefault="001B74B7" w:rsidP="004A2AE1">
      <w:pPr>
        <w:ind w:left="567"/>
        <w:jc w:val="both"/>
        <w:rPr>
          <w:rFonts w:ascii="Palatino Linotype" w:hAnsi="Palatino Linotype"/>
          <w:noProof w:val="0"/>
          <w:sz w:val="24"/>
          <w:szCs w:val="24"/>
        </w:rPr>
      </w:pPr>
    </w:p>
    <w:p w:rsidR="001B74B7" w:rsidRPr="00295960" w:rsidRDefault="001B74B7" w:rsidP="00295960">
      <w:pPr>
        <w:pStyle w:val="Cm"/>
        <w:jc w:val="left"/>
        <w:rPr>
          <w:rFonts w:ascii="Palatino Linotype" w:hAnsi="Palatino Linotype"/>
          <w:sz w:val="24"/>
          <w:szCs w:val="24"/>
          <w:u w:val="single"/>
        </w:rPr>
      </w:pPr>
      <w:bookmarkStart w:id="142" w:name="_Toc304987741"/>
      <w:r w:rsidRPr="00295960">
        <w:rPr>
          <w:rFonts w:ascii="Palatino Linotype" w:hAnsi="Palatino Linotype"/>
          <w:sz w:val="24"/>
          <w:szCs w:val="24"/>
          <w:u w:val="single"/>
        </w:rPr>
        <w:t>Gyermekjóléti és iskola-egészségügyi kapcsolat</w:t>
      </w:r>
      <w:bookmarkEnd w:id="142"/>
    </w:p>
    <w:p w:rsidR="001B74B7" w:rsidRPr="00256D4A" w:rsidRDefault="001B74B7" w:rsidP="00737C21">
      <w:pPr>
        <w:numPr>
          <w:ilvl w:val="0"/>
          <w:numId w:val="46"/>
        </w:numPr>
        <w:jc w:val="both"/>
        <w:rPr>
          <w:rFonts w:ascii="Palatino Linotype" w:hAnsi="Palatino Linotype"/>
          <w:noProof w:val="0"/>
          <w:color w:val="auto"/>
          <w:sz w:val="24"/>
          <w:szCs w:val="24"/>
        </w:rPr>
      </w:pPr>
      <w:r w:rsidRPr="00256D4A">
        <w:rPr>
          <w:rFonts w:ascii="Palatino Linotype" w:hAnsi="Palatino Linotype"/>
          <w:noProof w:val="0"/>
          <w:sz w:val="24"/>
          <w:szCs w:val="24"/>
        </w:rPr>
        <w:t xml:space="preserve">a kollégiumban heti </w:t>
      </w:r>
      <w:r w:rsidRPr="00256D4A">
        <w:rPr>
          <w:rFonts w:ascii="Palatino Linotype" w:hAnsi="Palatino Linotype"/>
          <w:noProof w:val="0"/>
          <w:color w:val="auto"/>
          <w:sz w:val="24"/>
          <w:szCs w:val="24"/>
        </w:rPr>
        <w:t>5 alkalommal két szakorvos rendel a kollégium telephelyeinek előterében kifüggesztett rendelési idő szerint.</w:t>
      </w:r>
    </w:p>
    <w:p w:rsidR="001B74B7" w:rsidRPr="00256D4A" w:rsidRDefault="001B74B7" w:rsidP="00737C21">
      <w:pPr>
        <w:numPr>
          <w:ilvl w:val="0"/>
          <w:numId w:val="46"/>
        </w:numPr>
        <w:jc w:val="both"/>
        <w:rPr>
          <w:rFonts w:ascii="Palatino Linotype" w:hAnsi="Palatino Linotype"/>
          <w:noProof w:val="0"/>
          <w:color w:val="auto"/>
          <w:sz w:val="24"/>
          <w:szCs w:val="24"/>
        </w:rPr>
      </w:pPr>
      <w:r w:rsidRPr="00256D4A">
        <w:rPr>
          <w:rFonts w:ascii="Palatino Linotype" w:hAnsi="Palatino Linotype"/>
          <w:noProof w:val="0"/>
          <w:sz w:val="24"/>
          <w:szCs w:val="24"/>
        </w:rPr>
        <w:t xml:space="preserve">a rendelési időn kívül körzeti szakorvosi rendelő, valamint az éjszaki és hétvégi ügyelet </w:t>
      </w:r>
      <w:r w:rsidRPr="00256D4A">
        <w:rPr>
          <w:rFonts w:ascii="Palatino Linotype" w:hAnsi="Palatino Linotype"/>
          <w:noProof w:val="0"/>
          <w:color w:val="auto"/>
          <w:sz w:val="24"/>
          <w:szCs w:val="24"/>
        </w:rPr>
        <w:t>címét és telefonszámát a diákok és a szülők a kollégiumban kifüggesztve is megtalálják</w:t>
      </w:r>
    </w:p>
    <w:p w:rsidR="001B74B7" w:rsidRPr="00256D4A" w:rsidRDefault="001B74B7" w:rsidP="00737C21">
      <w:pPr>
        <w:numPr>
          <w:ilvl w:val="0"/>
          <w:numId w:val="46"/>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valamennyi tanuló a képző intézménye alatt igénybe veheti az iskolaorvosi szolgálatot.</w:t>
      </w:r>
    </w:p>
    <w:p w:rsidR="001B74B7" w:rsidRPr="00441CB7" w:rsidRDefault="001B74B7" w:rsidP="00441CB7">
      <w:pPr>
        <w:pStyle w:val="Cm"/>
        <w:jc w:val="left"/>
        <w:rPr>
          <w:rFonts w:ascii="Palatino Linotype" w:hAnsi="Palatino Linotype"/>
          <w:sz w:val="24"/>
          <w:szCs w:val="24"/>
          <w:u w:val="single"/>
        </w:rPr>
      </w:pPr>
      <w:bookmarkStart w:id="143" w:name="_Toc304987742"/>
      <w:r w:rsidRPr="00441CB7">
        <w:rPr>
          <w:rFonts w:ascii="Palatino Linotype" w:hAnsi="Palatino Linotype"/>
          <w:sz w:val="24"/>
          <w:szCs w:val="24"/>
          <w:u w:val="single"/>
        </w:rPr>
        <w:t>Ifjúságvédelem</w:t>
      </w:r>
      <w:bookmarkEnd w:id="143"/>
    </w:p>
    <w:p w:rsidR="001B74B7" w:rsidRPr="00256D4A" w:rsidRDefault="001B74B7" w:rsidP="00737C21">
      <w:pPr>
        <w:numPr>
          <w:ilvl w:val="0"/>
          <w:numId w:val="4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kollégium ifjúságvédelmi felelősi munkáját a kollégium valamennyi pedagógusának támogatásával látja el</w:t>
      </w:r>
    </w:p>
    <w:p w:rsidR="001B74B7" w:rsidRDefault="001B74B7" w:rsidP="00737C21">
      <w:pPr>
        <w:numPr>
          <w:ilvl w:val="0"/>
          <w:numId w:val="47"/>
        </w:numPr>
        <w:jc w:val="both"/>
        <w:rPr>
          <w:rFonts w:ascii="Palatino Linotype" w:hAnsi="Palatino Linotype"/>
          <w:noProof w:val="0"/>
          <w:color w:val="auto"/>
          <w:sz w:val="24"/>
          <w:szCs w:val="24"/>
        </w:rPr>
      </w:pPr>
      <w:r w:rsidRPr="00256D4A">
        <w:rPr>
          <w:rFonts w:ascii="Palatino Linotype" w:hAnsi="Palatino Linotype"/>
          <w:noProof w:val="0"/>
          <w:color w:val="auto"/>
          <w:sz w:val="24"/>
          <w:szCs w:val="24"/>
        </w:rPr>
        <w:t>a tanév megkezdésekor (tanévközben történő felvételkor) a tanulók tájékoztatást kapnak az igénybe vehető gyermekjóléti szolgálatokról, azok tevékenységéről, elérhetőségéről. A gyermekjóléti szolgálatok címét és telefonszámát a diákok és a szülők a kollégiumban kifüggesztve is megtalálják.</w:t>
      </w:r>
    </w:p>
    <w:p w:rsidR="00AA064B" w:rsidRDefault="00AA064B" w:rsidP="00AA064B">
      <w:pPr>
        <w:ind w:left="540"/>
        <w:jc w:val="both"/>
        <w:rPr>
          <w:rFonts w:ascii="Palatino Linotype" w:hAnsi="Palatino Linotype"/>
          <w:noProof w:val="0"/>
          <w:color w:val="auto"/>
          <w:sz w:val="24"/>
          <w:szCs w:val="24"/>
        </w:rPr>
      </w:pPr>
    </w:p>
    <w:p w:rsidR="00AA064B" w:rsidRDefault="00AA064B" w:rsidP="00AA064B">
      <w:pPr>
        <w:jc w:val="both"/>
        <w:rPr>
          <w:rFonts w:ascii="Palatino Linotype" w:hAnsi="Palatino Linotype"/>
          <w:noProof w:val="0"/>
          <w:color w:val="auto"/>
          <w:sz w:val="24"/>
          <w:szCs w:val="24"/>
        </w:rPr>
      </w:pPr>
      <w:r>
        <w:rPr>
          <w:rFonts w:ascii="Palatino Linotype" w:hAnsi="Palatino Linotype"/>
          <w:b/>
          <w:noProof w:val="0"/>
          <w:color w:val="auto"/>
          <w:sz w:val="24"/>
          <w:szCs w:val="24"/>
          <w:u w:val="single"/>
        </w:rPr>
        <w:lastRenderedPageBreak/>
        <w:t>Kollégiumok Gazdasági Szervezete</w:t>
      </w:r>
    </w:p>
    <w:p w:rsidR="00AA064B" w:rsidRDefault="00AA064B" w:rsidP="00AA064B">
      <w:pPr>
        <w:jc w:val="both"/>
        <w:rPr>
          <w:rFonts w:ascii="Palatino Linotype" w:hAnsi="Palatino Linotype"/>
          <w:noProof w:val="0"/>
          <w:color w:val="auto"/>
          <w:sz w:val="24"/>
          <w:szCs w:val="24"/>
        </w:rPr>
      </w:pPr>
      <w:r>
        <w:rPr>
          <w:rFonts w:ascii="Palatino Linotype" w:hAnsi="Palatino Linotype"/>
          <w:noProof w:val="0"/>
          <w:color w:val="auto"/>
          <w:sz w:val="24"/>
          <w:szCs w:val="24"/>
        </w:rPr>
        <w:t xml:space="preserve">A </w:t>
      </w:r>
      <w:proofErr w:type="spellStart"/>
      <w:r>
        <w:rPr>
          <w:rFonts w:ascii="Palatino Linotype" w:hAnsi="Palatino Linotype"/>
          <w:noProof w:val="0"/>
          <w:color w:val="auto"/>
          <w:sz w:val="24"/>
          <w:szCs w:val="24"/>
        </w:rPr>
        <w:t>KGSz</w:t>
      </w:r>
      <w:proofErr w:type="spellEnd"/>
      <w:r>
        <w:rPr>
          <w:rFonts w:ascii="Palatino Linotype" w:hAnsi="Palatino Linotype"/>
          <w:noProof w:val="0"/>
          <w:color w:val="auto"/>
          <w:sz w:val="24"/>
          <w:szCs w:val="24"/>
        </w:rPr>
        <w:t xml:space="preserve"> havonta adatszolgáltatást nyújt a kollégium igazgatója részére az előirányzatok teljesítéséről, valamint a kollégium felhasználási hatáskörébe átadott dologi kiadási keret, átvett pénzeszközök, célkeretek, többletbevételből képzett előirányzatok és az energia felhasználás alakulásáról. </w:t>
      </w:r>
    </w:p>
    <w:p w:rsidR="00AA064B" w:rsidRDefault="00AA064B" w:rsidP="00AA064B">
      <w:pPr>
        <w:jc w:val="both"/>
        <w:rPr>
          <w:rFonts w:ascii="Palatino Linotype" w:hAnsi="Palatino Linotype"/>
          <w:noProof w:val="0"/>
          <w:color w:val="auto"/>
          <w:sz w:val="24"/>
          <w:szCs w:val="24"/>
        </w:rPr>
      </w:pPr>
      <w:r>
        <w:rPr>
          <w:rFonts w:ascii="Palatino Linotype" w:hAnsi="Palatino Linotype"/>
          <w:noProof w:val="0"/>
          <w:color w:val="auto"/>
          <w:sz w:val="24"/>
          <w:szCs w:val="24"/>
        </w:rPr>
        <w:t xml:space="preserve">A kollégium és a </w:t>
      </w:r>
      <w:proofErr w:type="spellStart"/>
      <w:r>
        <w:rPr>
          <w:rFonts w:ascii="Palatino Linotype" w:hAnsi="Palatino Linotype"/>
          <w:noProof w:val="0"/>
          <w:color w:val="auto"/>
          <w:sz w:val="24"/>
          <w:szCs w:val="24"/>
        </w:rPr>
        <w:t>KGSz</w:t>
      </w:r>
      <w:proofErr w:type="spellEnd"/>
      <w:r>
        <w:rPr>
          <w:rFonts w:ascii="Palatino Linotype" w:hAnsi="Palatino Linotype"/>
          <w:noProof w:val="0"/>
          <w:color w:val="auto"/>
          <w:sz w:val="24"/>
          <w:szCs w:val="24"/>
        </w:rPr>
        <w:t xml:space="preserve"> együttműködésére vonatkozó egységes álláspontok kialakítása érdekében a </w:t>
      </w:r>
      <w:proofErr w:type="spellStart"/>
      <w:r>
        <w:rPr>
          <w:rFonts w:ascii="Palatino Linotype" w:hAnsi="Palatino Linotype"/>
          <w:noProof w:val="0"/>
          <w:color w:val="auto"/>
          <w:sz w:val="24"/>
          <w:szCs w:val="24"/>
        </w:rPr>
        <w:t>KDSz</w:t>
      </w:r>
      <w:proofErr w:type="spellEnd"/>
      <w:r>
        <w:rPr>
          <w:rFonts w:ascii="Palatino Linotype" w:hAnsi="Palatino Linotype"/>
          <w:noProof w:val="0"/>
          <w:color w:val="auto"/>
          <w:sz w:val="24"/>
          <w:szCs w:val="24"/>
        </w:rPr>
        <w:t xml:space="preserve"> igazgatója szükség szerint, de legalább félévente köteles az együttműködésben résztvevő kollégiumok igazgatóit összehívni.</w:t>
      </w:r>
    </w:p>
    <w:p w:rsidR="00F706E9" w:rsidRDefault="00AA064B" w:rsidP="00AA064B">
      <w:pPr>
        <w:jc w:val="both"/>
        <w:rPr>
          <w:rFonts w:ascii="Palatino Linotype" w:hAnsi="Palatino Linotype"/>
          <w:noProof w:val="0"/>
          <w:color w:val="auto"/>
          <w:sz w:val="24"/>
          <w:szCs w:val="24"/>
        </w:rPr>
      </w:pPr>
      <w:r>
        <w:rPr>
          <w:rFonts w:ascii="Palatino Linotype" w:hAnsi="Palatino Linotype"/>
          <w:noProof w:val="0"/>
          <w:color w:val="auto"/>
          <w:sz w:val="24"/>
          <w:szCs w:val="24"/>
        </w:rPr>
        <w:t xml:space="preserve">A </w:t>
      </w:r>
      <w:proofErr w:type="spellStart"/>
      <w:r>
        <w:rPr>
          <w:rFonts w:ascii="Palatino Linotype" w:hAnsi="Palatino Linotype"/>
          <w:noProof w:val="0"/>
          <w:color w:val="auto"/>
          <w:sz w:val="24"/>
          <w:szCs w:val="24"/>
        </w:rPr>
        <w:t>KGSz</w:t>
      </w:r>
      <w:proofErr w:type="spellEnd"/>
      <w:r>
        <w:rPr>
          <w:rFonts w:ascii="Palatino Linotype" w:hAnsi="Palatino Linotype"/>
          <w:noProof w:val="0"/>
          <w:color w:val="auto"/>
          <w:sz w:val="24"/>
          <w:szCs w:val="24"/>
        </w:rPr>
        <w:t xml:space="preserve"> és a kollégium közötti információ, illetve egyes okmányok és bizonylatok átadása, átvétele lehetőség szerint interneten, fax útján valósul meg.</w:t>
      </w:r>
    </w:p>
    <w:p w:rsidR="00F706E9" w:rsidRDefault="00F706E9" w:rsidP="00AA064B">
      <w:pPr>
        <w:jc w:val="both"/>
        <w:rPr>
          <w:rFonts w:ascii="Palatino Linotype" w:hAnsi="Palatino Linotype"/>
          <w:noProof w:val="0"/>
          <w:color w:val="auto"/>
          <w:sz w:val="24"/>
          <w:szCs w:val="24"/>
        </w:rPr>
      </w:pPr>
    </w:p>
    <w:p w:rsidR="00F706E9" w:rsidRDefault="00F706E9" w:rsidP="00AA064B">
      <w:pPr>
        <w:jc w:val="both"/>
        <w:rPr>
          <w:rFonts w:ascii="Palatino Linotype" w:hAnsi="Palatino Linotype"/>
          <w:noProof w:val="0"/>
          <w:color w:val="auto"/>
          <w:sz w:val="24"/>
          <w:szCs w:val="24"/>
        </w:rPr>
      </w:pPr>
      <w:r>
        <w:rPr>
          <w:rFonts w:ascii="Palatino Linotype" w:hAnsi="Palatino Linotype"/>
          <w:b/>
          <w:noProof w:val="0"/>
          <w:color w:val="auto"/>
          <w:sz w:val="24"/>
          <w:szCs w:val="24"/>
          <w:u w:val="single"/>
        </w:rPr>
        <w:t>Koordinációs Iroda</w:t>
      </w:r>
    </w:p>
    <w:p w:rsidR="00A32713" w:rsidRDefault="00A32713" w:rsidP="00AA064B">
      <w:pPr>
        <w:jc w:val="both"/>
        <w:rPr>
          <w:rFonts w:ascii="Palatino Linotype" w:hAnsi="Palatino Linotype"/>
          <w:noProof w:val="0"/>
          <w:color w:val="auto"/>
          <w:sz w:val="24"/>
          <w:szCs w:val="24"/>
        </w:rPr>
      </w:pPr>
      <w:r>
        <w:rPr>
          <w:rFonts w:ascii="Palatino Linotype" w:hAnsi="Palatino Linotype"/>
          <w:noProof w:val="0"/>
          <w:color w:val="auto"/>
          <w:sz w:val="24"/>
          <w:szCs w:val="24"/>
        </w:rPr>
        <w:t>A koordinációs iroda gyermek- és ifjúságvédelmi munkatársa, valamint a szabadidő-szervező munkatársa tematikus szakmai fórumokat szervez a társkollégiumban kijelölt gyermek- és ifjúságvédelmi valamint szabadidő-szervezői feladatokkal megbízott munkatársak részére. Kapcsolatot tartanak és tájékoztatást nyújtanak a társkollégiumban kijelölt megbízott munkatársak részére az aktuális feladatokról, intézkedésekről, eseményekről.</w:t>
      </w:r>
    </w:p>
    <w:p w:rsidR="00C637CC" w:rsidRPr="00A32713" w:rsidRDefault="00C7474D" w:rsidP="00AA064B">
      <w:pPr>
        <w:jc w:val="both"/>
        <w:rPr>
          <w:rFonts w:ascii="Palatino Linotype" w:hAnsi="Palatino Linotype"/>
          <w:noProof w:val="0"/>
          <w:color w:val="auto"/>
          <w:sz w:val="24"/>
          <w:szCs w:val="24"/>
        </w:rPr>
      </w:pPr>
      <w:r>
        <w:rPr>
          <w:rFonts w:ascii="Palatino Linotype" w:hAnsi="Palatino Linotype"/>
          <w:noProof w:val="0"/>
          <w:color w:val="auto"/>
          <w:sz w:val="24"/>
          <w:szCs w:val="24"/>
        </w:rPr>
        <w:t>A pszichológus állandó helyszínen, rendelési idővel látja el a pszichológiai szakfeladatokat.</w:t>
      </w:r>
    </w:p>
    <w:p w:rsidR="00AA064B" w:rsidRPr="00AA064B" w:rsidRDefault="00AA064B" w:rsidP="00AA064B">
      <w:pPr>
        <w:jc w:val="both"/>
        <w:rPr>
          <w:rFonts w:ascii="Palatino Linotype" w:hAnsi="Palatino Linotype"/>
          <w:noProof w:val="0"/>
          <w:color w:val="auto"/>
          <w:sz w:val="24"/>
          <w:szCs w:val="24"/>
        </w:rPr>
      </w:pPr>
      <w:r>
        <w:rPr>
          <w:rFonts w:ascii="Palatino Linotype" w:hAnsi="Palatino Linotype"/>
          <w:noProof w:val="0"/>
          <w:color w:val="auto"/>
          <w:sz w:val="24"/>
          <w:szCs w:val="24"/>
        </w:rPr>
        <w:t xml:space="preserve"> </w:t>
      </w:r>
    </w:p>
    <w:p w:rsidR="00AA064B" w:rsidRPr="00AA064B" w:rsidRDefault="00AA064B" w:rsidP="00AA064B">
      <w:pPr>
        <w:jc w:val="both"/>
        <w:rPr>
          <w:rFonts w:ascii="Palatino Linotype" w:hAnsi="Palatino Linotype"/>
          <w:noProof w:val="0"/>
          <w:color w:val="auto"/>
          <w:sz w:val="24"/>
          <w:szCs w:val="24"/>
        </w:rPr>
      </w:pPr>
    </w:p>
    <w:p w:rsidR="001B74B7" w:rsidRDefault="001B74B7"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A46E98" w:rsidRDefault="00A46E98" w:rsidP="006507C1">
      <w:pPr>
        <w:jc w:val="both"/>
        <w:rPr>
          <w:rFonts w:ascii="Palatino Linotype" w:hAnsi="Palatino Linotype"/>
          <w:b/>
          <w:noProof w:val="0"/>
          <w:sz w:val="24"/>
          <w:szCs w:val="24"/>
        </w:rPr>
      </w:pPr>
    </w:p>
    <w:p w:rsidR="00670960" w:rsidRPr="00256D4A" w:rsidRDefault="00670960" w:rsidP="006507C1">
      <w:pPr>
        <w:jc w:val="both"/>
        <w:rPr>
          <w:rFonts w:ascii="Palatino Linotype" w:hAnsi="Palatino Linotype"/>
          <w:b/>
          <w:noProof w:val="0"/>
          <w:sz w:val="24"/>
          <w:szCs w:val="24"/>
        </w:rPr>
      </w:pPr>
    </w:p>
    <w:p w:rsidR="001B74B7" w:rsidRPr="00C637CC" w:rsidRDefault="001B74B7" w:rsidP="00C637CC">
      <w:pPr>
        <w:pStyle w:val="Cm"/>
        <w:rPr>
          <w:rFonts w:ascii="Palatino Linotype" w:hAnsi="Palatino Linotype"/>
        </w:rPr>
      </w:pPr>
      <w:bookmarkStart w:id="144" w:name="_Toc136154515"/>
      <w:bookmarkStart w:id="145" w:name="_Toc255209401"/>
      <w:bookmarkStart w:id="146" w:name="_Toc255209675"/>
      <w:bookmarkStart w:id="147" w:name="_Toc304987743"/>
      <w:r w:rsidRPr="00C637CC">
        <w:rPr>
          <w:rFonts w:ascii="Palatino Linotype" w:hAnsi="Palatino Linotype"/>
        </w:rPr>
        <w:lastRenderedPageBreak/>
        <w:t>IV. Működés rendje</w:t>
      </w:r>
      <w:bookmarkEnd w:id="144"/>
      <w:bookmarkEnd w:id="145"/>
      <w:bookmarkEnd w:id="146"/>
      <w:bookmarkEnd w:id="147"/>
    </w:p>
    <w:p w:rsidR="001B74B7" w:rsidRPr="006E4A6D" w:rsidRDefault="006E4A6D" w:rsidP="006E4A6D">
      <w:pPr>
        <w:pStyle w:val="Cm"/>
        <w:jc w:val="left"/>
        <w:rPr>
          <w:rFonts w:ascii="Palatino Linotype" w:hAnsi="Palatino Linotype"/>
          <w:sz w:val="28"/>
          <w:szCs w:val="28"/>
          <w:u w:val="single"/>
        </w:rPr>
      </w:pPr>
      <w:bookmarkStart w:id="148" w:name="_Toc136154516"/>
      <w:bookmarkStart w:id="149" w:name="_Toc255209402"/>
      <w:bookmarkStart w:id="150" w:name="_Toc255209676"/>
      <w:bookmarkStart w:id="151" w:name="_Toc304987744"/>
      <w:r w:rsidRPr="006E4A6D">
        <w:rPr>
          <w:rFonts w:ascii="Palatino Linotype" w:hAnsi="Palatino Linotype"/>
          <w:sz w:val="28"/>
          <w:szCs w:val="28"/>
          <w:u w:val="single"/>
        </w:rPr>
        <w:t>1.</w:t>
      </w:r>
      <w:r w:rsidR="001B74B7" w:rsidRPr="006E4A6D">
        <w:rPr>
          <w:rFonts w:ascii="Palatino Linotype" w:hAnsi="Palatino Linotype"/>
          <w:sz w:val="28"/>
          <w:szCs w:val="28"/>
          <w:u w:val="single"/>
        </w:rPr>
        <w:t>Az intézmény működési rendje</w:t>
      </w:r>
      <w:bookmarkEnd w:id="148"/>
      <w:bookmarkEnd w:id="149"/>
      <w:bookmarkEnd w:id="150"/>
      <w:bookmarkEnd w:id="151"/>
      <w:r w:rsidR="001B74B7" w:rsidRPr="006E4A6D">
        <w:rPr>
          <w:rFonts w:ascii="Palatino Linotype" w:hAnsi="Palatino Linotype"/>
          <w:sz w:val="28"/>
          <w:szCs w:val="28"/>
          <w:u w:val="single"/>
        </w:rPr>
        <w:t xml:space="preserve"> </w:t>
      </w:r>
    </w:p>
    <w:p w:rsidR="001B74B7" w:rsidRPr="00256D4A" w:rsidRDefault="001B74B7" w:rsidP="00CD5B41">
      <w:pPr>
        <w:rPr>
          <w:rFonts w:ascii="Palatino Linotype" w:hAnsi="Palatino Linotype"/>
          <w:sz w:val="20"/>
        </w:rPr>
      </w:pPr>
    </w:p>
    <w:p w:rsidR="001B74B7" w:rsidRPr="00256D4A" w:rsidRDefault="001B74B7" w:rsidP="00737C21">
      <w:pPr>
        <w:numPr>
          <w:ilvl w:val="0"/>
          <w:numId w:val="49"/>
        </w:numPr>
        <w:jc w:val="both"/>
        <w:rPr>
          <w:rFonts w:ascii="Palatino Linotype" w:hAnsi="Palatino Linotype"/>
          <w:sz w:val="24"/>
          <w:szCs w:val="24"/>
        </w:rPr>
      </w:pPr>
      <w:r w:rsidRPr="00256D4A">
        <w:rPr>
          <w:rFonts w:ascii="Palatino Linotype" w:hAnsi="Palatino Linotype"/>
          <w:sz w:val="24"/>
          <w:szCs w:val="24"/>
        </w:rPr>
        <w:t>a igazgató vagy helyettesei közül 8-17 óra között egy személynek az intézményben kell tartózkodnia</w:t>
      </w:r>
    </w:p>
    <w:p w:rsidR="001B74B7" w:rsidRPr="00256D4A" w:rsidRDefault="001B74B7" w:rsidP="00737C21">
      <w:pPr>
        <w:numPr>
          <w:ilvl w:val="0"/>
          <w:numId w:val="49"/>
        </w:numPr>
        <w:jc w:val="both"/>
        <w:rPr>
          <w:rFonts w:ascii="Palatino Linotype" w:hAnsi="Palatino Linotype"/>
          <w:sz w:val="24"/>
          <w:szCs w:val="24"/>
        </w:rPr>
      </w:pPr>
      <w:r w:rsidRPr="00256D4A">
        <w:rPr>
          <w:rFonts w:ascii="Palatino Linotype" w:hAnsi="Palatino Linotype"/>
          <w:sz w:val="24"/>
          <w:szCs w:val="24"/>
        </w:rPr>
        <w:t>az éjszakai ügyeletet tartók biztosítják a diákok ellátását. Hatáskörük a tanulók biztonságának megóvásával kapcsolatos azonnali döntési igénylő ügyekre terjednek ki:</w:t>
      </w:r>
    </w:p>
    <w:p w:rsidR="001B74B7" w:rsidRPr="00256D4A" w:rsidRDefault="001B74B7" w:rsidP="00737C21">
      <w:pPr>
        <w:numPr>
          <w:ilvl w:val="1"/>
          <w:numId w:val="49"/>
        </w:numPr>
        <w:rPr>
          <w:rFonts w:ascii="Palatino Linotype" w:hAnsi="Palatino Linotype"/>
          <w:sz w:val="24"/>
          <w:szCs w:val="24"/>
        </w:rPr>
      </w:pPr>
      <w:r w:rsidRPr="00256D4A">
        <w:rPr>
          <w:rFonts w:ascii="Palatino Linotype" w:hAnsi="Palatino Linotype"/>
          <w:sz w:val="24"/>
          <w:szCs w:val="24"/>
        </w:rPr>
        <w:t>baleset esetén azonnali ellátás, szükség szerint mentő hívása – az eset kollégiumi naplóban történő bejegyzése</w:t>
      </w:r>
    </w:p>
    <w:p w:rsidR="001B74B7" w:rsidRPr="00256D4A" w:rsidRDefault="001B74B7" w:rsidP="00737C21">
      <w:pPr>
        <w:numPr>
          <w:ilvl w:val="1"/>
          <w:numId w:val="49"/>
        </w:numPr>
        <w:jc w:val="both"/>
        <w:rPr>
          <w:rFonts w:ascii="Palatino Linotype" w:hAnsi="Palatino Linotype"/>
          <w:sz w:val="24"/>
          <w:szCs w:val="24"/>
        </w:rPr>
      </w:pPr>
      <w:r w:rsidRPr="00256D4A">
        <w:rPr>
          <w:rFonts w:ascii="Palatino Linotype" w:hAnsi="Palatino Linotype"/>
          <w:sz w:val="24"/>
          <w:szCs w:val="24"/>
        </w:rPr>
        <w:t>betegség esetén ügyeletes orvos hívása</w:t>
      </w:r>
    </w:p>
    <w:p w:rsidR="001B74B7" w:rsidRPr="00256D4A" w:rsidRDefault="001B74B7" w:rsidP="00737C21">
      <w:pPr>
        <w:numPr>
          <w:ilvl w:val="1"/>
          <w:numId w:val="49"/>
        </w:numPr>
        <w:rPr>
          <w:rFonts w:ascii="Palatino Linotype" w:hAnsi="Palatino Linotype"/>
          <w:sz w:val="24"/>
          <w:szCs w:val="24"/>
        </w:rPr>
      </w:pPr>
      <w:r w:rsidRPr="00256D4A">
        <w:rPr>
          <w:rFonts w:ascii="Palatino Linotype" w:hAnsi="Palatino Linotype"/>
          <w:sz w:val="24"/>
          <w:szCs w:val="24"/>
        </w:rPr>
        <w:t>tűz esetén a kiürítés végrehajtása, a helyi szabályzatban foglaltak szerint a hivatalos szervek és az igazgató vagy helyettesei azonnali értesítése</w:t>
      </w:r>
    </w:p>
    <w:p w:rsidR="001B74B7" w:rsidRPr="00256D4A" w:rsidRDefault="001B74B7" w:rsidP="00737C21">
      <w:pPr>
        <w:numPr>
          <w:ilvl w:val="0"/>
          <w:numId w:val="49"/>
        </w:numPr>
        <w:jc w:val="both"/>
        <w:rPr>
          <w:rFonts w:ascii="Palatino Linotype" w:hAnsi="Palatino Linotype"/>
          <w:sz w:val="24"/>
          <w:szCs w:val="24"/>
        </w:rPr>
      </w:pPr>
      <w:r w:rsidRPr="00256D4A">
        <w:rPr>
          <w:rFonts w:ascii="Palatino Linotype" w:hAnsi="Palatino Linotype"/>
          <w:sz w:val="24"/>
          <w:szCs w:val="24"/>
        </w:rPr>
        <w:t>amennyiben az ügyeletet ellátók  hatáskörüket meghaladó intézkedés válik szükségessé, akkor:</w:t>
      </w:r>
    </w:p>
    <w:p w:rsidR="001B74B7" w:rsidRPr="00256D4A" w:rsidRDefault="001B74B7" w:rsidP="00737C21">
      <w:pPr>
        <w:numPr>
          <w:ilvl w:val="1"/>
          <w:numId w:val="49"/>
        </w:numPr>
        <w:jc w:val="both"/>
        <w:rPr>
          <w:rFonts w:ascii="Palatino Linotype" w:hAnsi="Palatino Linotype"/>
          <w:sz w:val="24"/>
          <w:szCs w:val="24"/>
        </w:rPr>
      </w:pPr>
      <w:r w:rsidRPr="00256D4A">
        <w:rPr>
          <w:rFonts w:ascii="Palatino Linotype" w:hAnsi="Palatino Linotype"/>
          <w:sz w:val="24"/>
          <w:szCs w:val="24"/>
        </w:rPr>
        <w:t>hétköznapokon az épület igazgatóhelyettesét telefonon megkeresik utasításért, ha nem érik el, akkor az igazgatót</w:t>
      </w:r>
    </w:p>
    <w:p w:rsidR="001B74B7" w:rsidRPr="00256D4A" w:rsidRDefault="001B74B7" w:rsidP="00737C21">
      <w:pPr>
        <w:numPr>
          <w:ilvl w:val="1"/>
          <w:numId w:val="49"/>
        </w:numPr>
        <w:jc w:val="both"/>
        <w:rPr>
          <w:rFonts w:ascii="Palatino Linotype" w:hAnsi="Palatino Linotype"/>
          <w:sz w:val="24"/>
          <w:szCs w:val="24"/>
        </w:rPr>
      </w:pPr>
      <w:r w:rsidRPr="00256D4A">
        <w:rPr>
          <w:rFonts w:ascii="Palatino Linotype" w:hAnsi="Palatino Linotype"/>
          <w:sz w:val="24"/>
          <w:szCs w:val="24"/>
        </w:rPr>
        <w:t>hétvégeken és szorgalmi időn kívül a külön évente elkészített ügyeleti rend szerint telefonon értesítik az ügyeletes vezetőt</w:t>
      </w:r>
    </w:p>
    <w:p w:rsidR="001B74B7" w:rsidRPr="00256D4A" w:rsidRDefault="001B74B7" w:rsidP="00737C21">
      <w:pPr>
        <w:numPr>
          <w:ilvl w:val="1"/>
          <w:numId w:val="49"/>
        </w:numPr>
        <w:jc w:val="both"/>
        <w:rPr>
          <w:rFonts w:ascii="Palatino Linotype" w:hAnsi="Palatino Linotype"/>
          <w:sz w:val="24"/>
          <w:szCs w:val="24"/>
        </w:rPr>
      </w:pPr>
      <w:r w:rsidRPr="00256D4A">
        <w:rPr>
          <w:rFonts w:ascii="Palatino Linotype" w:hAnsi="Palatino Linotype"/>
          <w:sz w:val="24"/>
          <w:szCs w:val="24"/>
        </w:rPr>
        <w:t>a kollégiumi naplóban az eseményt, az utasítást és a végrehajtott intézkedés eredményét rögzíteni kell</w:t>
      </w:r>
    </w:p>
    <w:p w:rsidR="001B74B7" w:rsidRDefault="001B74B7" w:rsidP="00132FD4">
      <w:pPr>
        <w:pStyle w:val="Cm"/>
        <w:jc w:val="left"/>
        <w:rPr>
          <w:rFonts w:ascii="Palatino Linotype" w:hAnsi="Palatino Linotype"/>
          <w:sz w:val="24"/>
          <w:szCs w:val="24"/>
          <w:u w:val="single"/>
        </w:rPr>
      </w:pPr>
      <w:bookmarkStart w:id="152" w:name="_Toc136154517"/>
      <w:bookmarkStart w:id="153" w:name="_Toc255209403"/>
      <w:bookmarkStart w:id="154" w:name="_Toc255209677"/>
      <w:bookmarkStart w:id="155" w:name="_Toc304987745"/>
      <w:r w:rsidRPr="00132FD4">
        <w:rPr>
          <w:rFonts w:ascii="Palatino Linotype" w:hAnsi="Palatino Linotype"/>
          <w:sz w:val="24"/>
          <w:szCs w:val="24"/>
          <w:u w:val="single"/>
        </w:rPr>
        <w:t>Napirend</w:t>
      </w:r>
      <w:bookmarkEnd w:id="152"/>
      <w:r w:rsidRPr="00132FD4">
        <w:rPr>
          <w:rFonts w:ascii="Palatino Linotype" w:hAnsi="Palatino Linotype"/>
          <w:sz w:val="24"/>
          <w:szCs w:val="24"/>
          <w:u w:val="single"/>
        </w:rPr>
        <w:t xml:space="preserve"> (az intézmény tanulóinak munkarendje)</w:t>
      </w:r>
      <w:bookmarkEnd w:id="153"/>
      <w:bookmarkEnd w:id="154"/>
      <w:bookmarkEnd w:id="155"/>
    </w:p>
    <w:p w:rsidR="002A5C6A" w:rsidRPr="002A5C6A" w:rsidRDefault="002A5C6A" w:rsidP="002A5C6A"/>
    <w:p w:rsidR="001B74B7" w:rsidRPr="00256D4A" w:rsidRDefault="001B74B7" w:rsidP="00132FD4">
      <w:pPr>
        <w:jc w:val="both"/>
        <w:rPr>
          <w:rFonts w:ascii="Palatino Linotype" w:hAnsi="Palatino Linotype"/>
          <w:sz w:val="24"/>
          <w:szCs w:val="24"/>
        </w:rPr>
      </w:pPr>
      <w:r w:rsidRPr="00256D4A">
        <w:rPr>
          <w:rFonts w:ascii="Palatino Linotype" w:hAnsi="Palatino Linotype"/>
          <w:sz w:val="24"/>
          <w:szCs w:val="24"/>
        </w:rPr>
        <w:t>A kollégium területén 09.</w:t>
      </w:r>
      <w:r w:rsidRPr="00256D4A">
        <w:rPr>
          <w:rFonts w:ascii="Palatino Linotype" w:hAnsi="Palatino Linotype"/>
          <w:sz w:val="24"/>
          <w:szCs w:val="24"/>
          <w:vertAlign w:val="superscript"/>
        </w:rPr>
        <w:t xml:space="preserve">00 </w:t>
      </w:r>
      <w:r w:rsidRPr="00256D4A">
        <w:rPr>
          <w:rFonts w:ascii="Palatino Linotype" w:hAnsi="Palatino Linotype"/>
          <w:sz w:val="24"/>
          <w:szCs w:val="24"/>
        </w:rPr>
        <w:t>– 12.</w:t>
      </w:r>
      <w:r w:rsidRPr="00256D4A">
        <w:rPr>
          <w:rFonts w:ascii="Palatino Linotype" w:hAnsi="Palatino Linotype"/>
          <w:sz w:val="24"/>
          <w:szCs w:val="24"/>
          <w:vertAlign w:val="superscript"/>
        </w:rPr>
        <w:t>00</w:t>
      </w:r>
      <w:r w:rsidRPr="00256D4A">
        <w:rPr>
          <w:rFonts w:ascii="Palatino Linotype" w:hAnsi="Palatino Linotype"/>
          <w:sz w:val="24"/>
          <w:szCs w:val="24"/>
        </w:rPr>
        <w:t xml:space="preserve"> és 15.</w:t>
      </w:r>
      <w:r w:rsidRPr="00256D4A">
        <w:rPr>
          <w:rFonts w:ascii="Palatino Linotype" w:hAnsi="Palatino Linotype"/>
          <w:sz w:val="24"/>
          <w:szCs w:val="24"/>
          <w:vertAlign w:val="superscript"/>
        </w:rPr>
        <w:t>30</w:t>
      </w:r>
      <w:r w:rsidRPr="00256D4A">
        <w:rPr>
          <w:rFonts w:ascii="Palatino Linotype" w:hAnsi="Palatino Linotype"/>
          <w:sz w:val="24"/>
          <w:szCs w:val="24"/>
        </w:rPr>
        <w:t xml:space="preserve"> - 18.</w:t>
      </w:r>
      <w:r w:rsidRPr="00256D4A">
        <w:rPr>
          <w:rFonts w:ascii="Palatino Linotype" w:hAnsi="Palatino Linotype"/>
          <w:sz w:val="24"/>
          <w:szCs w:val="24"/>
          <w:vertAlign w:val="superscript"/>
        </w:rPr>
        <w:t>30</w:t>
      </w:r>
      <w:r w:rsidRPr="00256D4A">
        <w:rPr>
          <w:rFonts w:ascii="Palatino Linotype" w:hAnsi="Palatino Linotype"/>
          <w:sz w:val="24"/>
          <w:szCs w:val="24"/>
        </w:rPr>
        <w:t xml:space="preserve">  közötti időszakban általános (törzsidejű) szilenciumi időszak van. Ez alatt kell biztosítani – az iskolai tanrend</w:t>
      </w:r>
      <w:r w:rsidR="00145EC1">
        <w:rPr>
          <w:rFonts w:ascii="Palatino Linotype" w:hAnsi="Palatino Linotype"/>
          <w:sz w:val="24"/>
          <w:szCs w:val="24"/>
        </w:rPr>
        <w:t xml:space="preserve"> figyelembe vételével – hogy a 8</w:t>
      </w:r>
      <w:r w:rsidRPr="00256D4A">
        <w:rPr>
          <w:rFonts w:ascii="Palatino Linotype" w:hAnsi="Palatino Linotype"/>
          <w:sz w:val="24"/>
          <w:szCs w:val="24"/>
        </w:rPr>
        <w:t>-12. éves tanuló a heti 14 órás tanulmányi kötelezettségének eleget tegyen a tanulószobában.</w:t>
      </w:r>
    </w:p>
    <w:p w:rsidR="001B74B7" w:rsidRPr="00256D4A" w:rsidRDefault="001B74B7" w:rsidP="00880A2E">
      <w:pPr>
        <w:ind w:left="720"/>
        <w:jc w:val="both"/>
        <w:rPr>
          <w:rFonts w:ascii="Palatino Linotype" w:hAnsi="Palatino Linotype"/>
          <w:sz w:val="24"/>
          <w:szCs w:val="24"/>
        </w:rPr>
      </w:pPr>
    </w:p>
    <w:p w:rsidR="001B74B7" w:rsidRPr="00256D4A" w:rsidRDefault="001B74B7" w:rsidP="00132FD4">
      <w:pPr>
        <w:jc w:val="both"/>
        <w:rPr>
          <w:rFonts w:ascii="Palatino Linotype" w:hAnsi="Palatino Linotype"/>
          <w:sz w:val="24"/>
          <w:szCs w:val="24"/>
        </w:rPr>
      </w:pPr>
      <w:r w:rsidRPr="00256D4A">
        <w:rPr>
          <w:rFonts w:ascii="Palatino Linotype" w:hAnsi="Palatino Linotype"/>
          <w:sz w:val="24"/>
          <w:szCs w:val="24"/>
        </w:rPr>
        <w:t xml:space="preserve">A </w:t>
      </w:r>
      <w:r w:rsidR="00145EC1">
        <w:rPr>
          <w:rFonts w:ascii="Palatino Linotype" w:hAnsi="Palatino Linotype"/>
          <w:b/>
          <w:sz w:val="24"/>
          <w:szCs w:val="24"/>
        </w:rPr>
        <w:t>8</w:t>
      </w:r>
      <w:r w:rsidRPr="00256D4A">
        <w:rPr>
          <w:rFonts w:ascii="Palatino Linotype" w:hAnsi="Palatino Linotype"/>
          <w:b/>
          <w:sz w:val="24"/>
          <w:szCs w:val="24"/>
        </w:rPr>
        <w:t>-12. évfolyamon</w:t>
      </w:r>
      <w:r w:rsidRPr="00256D4A">
        <w:rPr>
          <w:rFonts w:ascii="Palatino Linotype" w:hAnsi="Palatino Linotype"/>
          <w:sz w:val="24"/>
          <w:szCs w:val="24"/>
        </w:rPr>
        <w:t xml:space="preserve"> tanulók szilenciumi kötelezettsége tanulmányi eredményük függvénye, a </w:t>
      </w:r>
      <w:r w:rsidRPr="00256D4A">
        <w:rPr>
          <w:rFonts w:ascii="Palatino Linotype" w:hAnsi="Palatino Linotype"/>
          <w:b/>
          <w:sz w:val="24"/>
          <w:szCs w:val="24"/>
        </w:rPr>
        <w:t>4,4 eredménytől ( ha tanulmányi jegyei között nincs elégséges érdemjegy)</w:t>
      </w:r>
      <w:r w:rsidRPr="00256D4A">
        <w:rPr>
          <w:rFonts w:ascii="Palatino Linotype" w:hAnsi="Palatino Linotype"/>
          <w:sz w:val="24"/>
          <w:szCs w:val="24"/>
        </w:rPr>
        <w:t xml:space="preserve"> a hálószobai tanulást a nevelőtanár engedélyezheti. </w:t>
      </w:r>
    </w:p>
    <w:p w:rsidR="001B74B7" w:rsidRPr="00256D4A" w:rsidRDefault="001B74B7" w:rsidP="00132FD4">
      <w:pPr>
        <w:jc w:val="both"/>
        <w:rPr>
          <w:rFonts w:ascii="Palatino Linotype" w:hAnsi="Palatino Linotype"/>
          <w:sz w:val="24"/>
          <w:szCs w:val="24"/>
        </w:rPr>
      </w:pPr>
      <w:r w:rsidRPr="00256D4A">
        <w:rPr>
          <w:rFonts w:ascii="Palatino Linotype" w:hAnsi="Palatino Linotype"/>
          <w:b/>
          <w:sz w:val="24"/>
          <w:szCs w:val="24"/>
        </w:rPr>
        <w:t>Érettségizett</w:t>
      </w:r>
      <w:r w:rsidRPr="00256D4A">
        <w:rPr>
          <w:rFonts w:ascii="Palatino Linotype" w:hAnsi="Palatino Linotype"/>
          <w:sz w:val="24"/>
          <w:szCs w:val="24"/>
        </w:rPr>
        <w:t xml:space="preserve">  tanulók felkészülési idejét </w:t>
      </w:r>
      <w:r w:rsidRPr="00256D4A">
        <w:rPr>
          <w:rFonts w:ascii="Palatino Linotype" w:hAnsi="Palatino Linotype"/>
          <w:b/>
          <w:sz w:val="24"/>
          <w:szCs w:val="24"/>
        </w:rPr>
        <w:t>(közepesnél jobb tanulmányi eredmény esetén)</w:t>
      </w:r>
      <w:r w:rsidRPr="00256D4A">
        <w:rPr>
          <w:rFonts w:ascii="Palatino Linotype" w:hAnsi="Palatino Linotype"/>
          <w:sz w:val="24"/>
          <w:szCs w:val="24"/>
        </w:rPr>
        <w:t xml:space="preserve"> a nevelőtanár döntése alapján, személyre szóló foglalkoztatási programban a törzsidőtől eltérően is  lehet rögzíteni (heti 6 óra).  Egye</w:t>
      </w:r>
      <w:r w:rsidR="002D5304">
        <w:rPr>
          <w:rFonts w:ascii="Palatino Linotype" w:hAnsi="Palatino Linotype"/>
          <w:sz w:val="24"/>
          <w:szCs w:val="24"/>
        </w:rPr>
        <w:t xml:space="preserve">s esetekben </w:t>
      </w:r>
      <w:r w:rsidRPr="00256D4A">
        <w:rPr>
          <w:rFonts w:ascii="Palatino Linotype" w:hAnsi="Palatino Linotype"/>
          <w:sz w:val="24"/>
          <w:szCs w:val="24"/>
        </w:rPr>
        <w:t xml:space="preserve"> </w:t>
      </w:r>
      <w:r w:rsidR="00B03C5B">
        <w:rPr>
          <w:rFonts w:ascii="Palatino Linotype" w:hAnsi="Palatino Linotype"/>
          <w:sz w:val="24"/>
          <w:szCs w:val="24"/>
        </w:rPr>
        <w:t xml:space="preserve">- pl. versenyszerű sportolók - </w:t>
      </w:r>
      <w:r w:rsidRPr="00256D4A">
        <w:rPr>
          <w:rFonts w:ascii="Palatino Linotype" w:hAnsi="Palatino Linotype"/>
          <w:sz w:val="24"/>
          <w:szCs w:val="24"/>
        </w:rPr>
        <w:t xml:space="preserve">a kollégiumi szilenciumi időszakot az iskolai szorgalmi időszakhoz szervezzük. Elégtelen tanulmányi eredmény esetén a szilenciumi foglalkozásról felmentés nem adható. </w:t>
      </w:r>
    </w:p>
    <w:p w:rsidR="001B74B7" w:rsidRPr="00256D4A" w:rsidRDefault="001B74B7" w:rsidP="002B12F7">
      <w:pPr>
        <w:jc w:val="both"/>
        <w:rPr>
          <w:rFonts w:ascii="Palatino Linotype" w:hAnsi="Palatino Linotype"/>
          <w:sz w:val="24"/>
          <w:szCs w:val="24"/>
        </w:rPr>
      </w:pPr>
    </w:p>
    <w:p w:rsidR="001B74B7" w:rsidRPr="00256D4A" w:rsidRDefault="001B74B7" w:rsidP="002A712E">
      <w:pPr>
        <w:jc w:val="both"/>
        <w:rPr>
          <w:rFonts w:ascii="Palatino Linotype" w:hAnsi="Palatino Linotype"/>
          <w:sz w:val="24"/>
          <w:szCs w:val="24"/>
        </w:rPr>
      </w:pPr>
      <w:r w:rsidRPr="00256D4A">
        <w:rPr>
          <w:rFonts w:ascii="Palatino Linotype" w:hAnsi="Palatino Linotype"/>
          <w:sz w:val="24"/>
          <w:szCs w:val="24"/>
        </w:rPr>
        <w:lastRenderedPageBreak/>
        <w:t>Valamennyi tanuló maga köteles gondoskodni arról, hogy iskolájában, illetve gyakorlati  helyén időben megjelenjék. Ébresztő és a reg</w:t>
      </w:r>
      <w:r w:rsidR="002A712E">
        <w:rPr>
          <w:rFonts w:ascii="Palatino Linotype" w:hAnsi="Palatino Linotype"/>
          <w:sz w:val="24"/>
          <w:szCs w:val="24"/>
        </w:rPr>
        <w:t>geli teendők elvégzése reggel 5.30</w:t>
      </w:r>
      <w:r w:rsidRPr="00256D4A">
        <w:rPr>
          <w:rFonts w:ascii="Palatino Linotype" w:hAnsi="Palatino Linotype"/>
          <w:sz w:val="24"/>
          <w:szCs w:val="24"/>
        </w:rPr>
        <w:t xml:space="preserve"> és 08 óra között történik a tanuló elfoglaltsága szerint. A reggelit az étkezdében, ennek megfelelően vehetik igénybe.</w:t>
      </w:r>
    </w:p>
    <w:p w:rsidR="001B74B7" w:rsidRPr="00256D4A" w:rsidRDefault="001B74B7" w:rsidP="002B12F7">
      <w:pPr>
        <w:jc w:val="both"/>
        <w:rPr>
          <w:rFonts w:ascii="Palatino Linotype" w:hAnsi="Palatino Linotype"/>
          <w:sz w:val="24"/>
          <w:szCs w:val="24"/>
        </w:rPr>
      </w:pPr>
      <w:r w:rsidRPr="00256D4A">
        <w:rPr>
          <w:rFonts w:ascii="Palatino Linotype" w:hAnsi="Palatino Linotype"/>
          <w:sz w:val="24"/>
          <w:szCs w:val="24"/>
        </w:rPr>
        <w:t>A tanulók 09.00 órára kötelesek szobájukat rendezni, tiszta állapotba hozni, illetve hagyni.</w:t>
      </w:r>
    </w:p>
    <w:p w:rsidR="001B74B7" w:rsidRPr="00256D4A" w:rsidRDefault="001B74B7" w:rsidP="00132FD4">
      <w:pPr>
        <w:jc w:val="both"/>
        <w:rPr>
          <w:rFonts w:ascii="Palatino Linotype" w:hAnsi="Palatino Linotype"/>
          <w:sz w:val="24"/>
          <w:szCs w:val="24"/>
        </w:rPr>
      </w:pPr>
      <w:r w:rsidRPr="00256D4A">
        <w:rPr>
          <w:rFonts w:ascii="Palatino Linotype" w:hAnsi="Palatino Linotype"/>
          <w:sz w:val="24"/>
          <w:szCs w:val="24"/>
        </w:rPr>
        <w:t>A beteg tanulók 08 és 09 óra között jelentkeznek az épületi ügyeletes pedagógusnál, hogy szükséges egészségügyi ellátásban részesülhessenek.</w:t>
      </w:r>
    </w:p>
    <w:p w:rsidR="001B74B7" w:rsidRPr="00256D4A" w:rsidRDefault="001B74B7" w:rsidP="002B12F7">
      <w:pPr>
        <w:tabs>
          <w:tab w:val="left" w:pos="699"/>
        </w:tabs>
        <w:jc w:val="both"/>
        <w:rPr>
          <w:rFonts w:ascii="Palatino Linotype" w:hAnsi="Palatino Linotype"/>
          <w:sz w:val="24"/>
          <w:szCs w:val="24"/>
        </w:rPr>
      </w:pPr>
      <w:r w:rsidRPr="00256D4A">
        <w:rPr>
          <w:rFonts w:ascii="Palatino Linotype" w:hAnsi="Palatino Linotype"/>
          <w:sz w:val="24"/>
          <w:szCs w:val="24"/>
        </w:rPr>
        <w:tab/>
      </w:r>
    </w:p>
    <w:p w:rsidR="001B74B7" w:rsidRPr="00256D4A" w:rsidRDefault="001B74B7" w:rsidP="00132FD4">
      <w:pPr>
        <w:tabs>
          <w:tab w:val="left" w:pos="699"/>
        </w:tabs>
        <w:jc w:val="both"/>
        <w:rPr>
          <w:rFonts w:ascii="Palatino Linotype" w:hAnsi="Palatino Linotype"/>
          <w:sz w:val="24"/>
          <w:szCs w:val="24"/>
        </w:rPr>
      </w:pPr>
      <w:r w:rsidRPr="00256D4A">
        <w:rPr>
          <w:rFonts w:ascii="Palatino Linotype" w:hAnsi="Palatino Linotype"/>
          <w:sz w:val="24"/>
          <w:szCs w:val="24"/>
        </w:rPr>
        <w:t>Az ügyeletes tanár 10</w:t>
      </w:r>
      <w:r w:rsidRPr="00256D4A">
        <w:rPr>
          <w:rFonts w:ascii="Palatino Linotype" w:hAnsi="Palatino Linotype"/>
          <w:sz w:val="24"/>
          <w:szCs w:val="24"/>
          <w:vertAlign w:val="superscript"/>
        </w:rPr>
        <w:t>00</w:t>
      </w:r>
      <w:r w:rsidRPr="00256D4A">
        <w:rPr>
          <w:rFonts w:ascii="Palatino Linotype" w:hAnsi="Palatino Linotype"/>
          <w:sz w:val="24"/>
          <w:szCs w:val="24"/>
        </w:rPr>
        <w:t xml:space="preserve">-ig valamennyi hálószobára kiterjedő általános szobarend ellenőrzést tart. </w:t>
      </w:r>
    </w:p>
    <w:p w:rsidR="001B74B7" w:rsidRPr="00256D4A" w:rsidRDefault="001B74B7" w:rsidP="002B12F7">
      <w:pPr>
        <w:tabs>
          <w:tab w:val="left" w:pos="699"/>
        </w:tabs>
        <w:jc w:val="both"/>
        <w:rPr>
          <w:rFonts w:ascii="Palatino Linotype" w:hAnsi="Palatino Linotype"/>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9"/>
      </w:tblGrid>
      <w:tr w:rsidR="001B74B7" w:rsidRPr="00256D4A" w:rsidTr="00CD5B41">
        <w:tc>
          <w:tcPr>
            <w:tcW w:w="7419" w:type="dxa"/>
            <w:tcBorders>
              <w:top w:val="nil"/>
              <w:left w:val="nil"/>
              <w:bottom w:val="nil"/>
              <w:right w:val="nil"/>
            </w:tcBorders>
          </w:tcPr>
          <w:p w:rsidR="001B74B7" w:rsidRPr="00256D4A" w:rsidRDefault="001B74B7" w:rsidP="00B50E3D">
            <w:pPr>
              <w:pStyle w:val="Szvegtrzs"/>
              <w:rPr>
                <w:rFonts w:ascii="Palatino Linotype" w:hAnsi="Palatino Linotype"/>
              </w:rPr>
            </w:pPr>
            <w:r w:rsidRPr="00256D4A">
              <w:rPr>
                <w:rFonts w:ascii="Palatino Linotype" w:hAnsi="Palatino Linotype"/>
              </w:rPr>
              <w:t>Étkezési idő</w:t>
            </w:r>
          </w:p>
          <w:p w:rsidR="001B74B7" w:rsidRPr="00256D4A" w:rsidRDefault="001B74B7" w:rsidP="005B1A20">
            <w:pPr>
              <w:pStyle w:val="Szvegtrzs"/>
              <w:ind w:left="1045"/>
              <w:rPr>
                <w:rFonts w:ascii="Palatino Linotype" w:hAnsi="Palatino Linotype"/>
              </w:rPr>
            </w:pPr>
            <w:r w:rsidRPr="00256D4A">
              <w:rPr>
                <w:rFonts w:ascii="Palatino Linotype" w:hAnsi="Palatino Linotype"/>
              </w:rPr>
              <w:t>Reggeli</w:t>
            </w:r>
            <w:proofErr w:type="gramStart"/>
            <w:r w:rsidRPr="00256D4A">
              <w:rPr>
                <w:rFonts w:ascii="Palatino Linotype" w:hAnsi="Palatino Linotype"/>
              </w:rPr>
              <w:t>:   05.</w:t>
            </w:r>
            <w:proofErr w:type="gramEnd"/>
            <w:r w:rsidRPr="00256D4A">
              <w:rPr>
                <w:rFonts w:ascii="Palatino Linotype" w:hAnsi="Palatino Linotype"/>
              </w:rPr>
              <w:t>00 – 08.00</w:t>
            </w:r>
            <w:r w:rsidRPr="00256D4A">
              <w:rPr>
                <w:rFonts w:ascii="Palatino Linotype" w:hAnsi="Palatino Linotype"/>
                <w:vertAlign w:val="superscript"/>
              </w:rPr>
              <w:t xml:space="preserve"> </w:t>
            </w:r>
            <w:r w:rsidRPr="00256D4A">
              <w:rPr>
                <w:rFonts w:ascii="Palatino Linotype" w:hAnsi="Palatino Linotype"/>
              </w:rPr>
              <w:t xml:space="preserve">  </w:t>
            </w:r>
          </w:p>
          <w:p w:rsidR="001B74B7" w:rsidRPr="00256D4A" w:rsidRDefault="004F59C7" w:rsidP="005B1A20">
            <w:pPr>
              <w:ind w:left="1045"/>
              <w:jc w:val="both"/>
              <w:rPr>
                <w:rFonts w:ascii="Palatino Linotype" w:hAnsi="Palatino Linotype"/>
                <w:sz w:val="24"/>
                <w:szCs w:val="24"/>
              </w:rPr>
            </w:pPr>
            <w:r>
              <w:rPr>
                <w:rFonts w:ascii="Palatino Linotype" w:hAnsi="Palatino Linotype"/>
                <w:sz w:val="24"/>
                <w:szCs w:val="24"/>
              </w:rPr>
              <w:t>Ebéd:        12.00 – 15.15</w:t>
            </w:r>
            <w:r w:rsidR="001B74B7" w:rsidRPr="00256D4A">
              <w:rPr>
                <w:rFonts w:ascii="Palatino Linotype" w:hAnsi="Palatino Linotype"/>
                <w:sz w:val="24"/>
                <w:szCs w:val="24"/>
              </w:rPr>
              <w:t xml:space="preserve">  </w:t>
            </w:r>
          </w:p>
          <w:p w:rsidR="001B74B7" w:rsidRPr="00256D4A" w:rsidRDefault="001B74B7" w:rsidP="00BF32E6">
            <w:pPr>
              <w:ind w:left="1045"/>
              <w:jc w:val="both"/>
              <w:rPr>
                <w:rFonts w:ascii="Palatino Linotype" w:hAnsi="Palatino Linotype"/>
                <w:sz w:val="24"/>
                <w:szCs w:val="24"/>
              </w:rPr>
            </w:pPr>
            <w:r w:rsidRPr="00256D4A">
              <w:rPr>
                <w:rFonts w:ascii="Palatino Linotype" w:hAnsi="Palatino Linotype"/>
                <w:sz w:val="24"/>
                <w:szCs w:val="24"/>
              </w:rPr>
              <w:t>Vacsora:  18.00 – 20.00</w:t>
            </w:r>
            <w:r w:rsidR="00053DFA" w:rsidRPr="00053DFA">
              <w:pict>
                <v:shape id="_x0000_s1028" type="#_x0000_t202" style="position:absolute;left:0;text-align:left;margin-left:175.25pt;margin-top:10.8pt;width:63pt;height:27pt;z-index:251657728;mso-position-horizontal-relative:text;mso-position-vertical-relative:text" stroked="f">
                  <v:textbox>
                    <w:txbxContent>
                      <w:p w:rsidR="00145BFD" w:rsidRPr="00CD5B41" w:rsidRDefault="00145BFD" w:rsidP="002B12F7"/>
                    </w:txbxContent>
                  </v:textbox>
                </v:shape>
              </w:pict>
            </w:r>
            <w:r w:rsidRPr="00256D4A">
              <w:rPr>
                <w:rFonts w:ascii="Palatino Linotype" w:hAnsi="Palatino Linotype"/>
                <w:sz w:val="24"/>
                <w:szCs w:val="24"/>
              </w:rPr>
              <w:t xml:space="preserve">  </w:t>
            </w:r>
          </w:p>
        </w:tc>
      </w:tr>
    </w:tbl>
    <w:p w:rsidR="001B74B7" w:rsidRPr="00256D4A" w:rsidRDefault="001B74B7" w:rsidP="002B12F7">
      <w:pPr>
        <w:jc w:val="both"/>
        <w:rPr>
          <w:rFonts w:ascii="Palatino Linotype" w:hAnsi="Palatino Linotype"/>
          <w:sz w:val="24"/>
          <w:szCs w:val="24"/>
        </w:rPr>
      </w:pPr>
    </w:p>
    <w:p w:rsidR="001B74B7" w:rsidRPr="00256D4A" w:rsidRDefault="001B74B7" w:rsidP="00132FD4">
      <w:pPr>
        <w:jc w:val="both"/>
        <w:rPr>
          <w:rFonts w:ascii="Palatino Linotype" w:hAnsi="Palatino Linotype"/>
          <w:sz w:val="24"/>
          <w:szCs w:val="24"/>
        </w:rPr>
      </w:pPr>
      <w:r w:rsidRPr="00256D4A">
        <w:rPr>
          <w:rFonts w:ascii="Palatino Linotype" w:hAnsi="Palatino Linotype"/>
          <w:sz w:val="24"/>
          <w:szCs w:val="24"/>
        </w:rPr>
        <w:t>A kollégium titkársága tanulói igazolások kiadása érdekében minden munkanapon 09</w:t>
      </w:r>
      <w:r w:rsidRPr="00256D4A">
        <w:rPr>
          <w:rFonts w:ascii="Palatino Linotype" w:hAnsi="Palatino Linotype"/>
          <w:sz w:val="24"/>
          <w:szCs w:val="24"/>
          <w:vertAlign w:val="superscript"/>
        </w:rPr>
        <w:t xml:space="preserve">00 </w:t>
      </w:r>
      <w:r w:rsidRPr="00256D4A">
        <w:rPr>
          <w:rFonts w:ascii="Palatino Linotype" w:hAnsi="Palatino Linotype"/>
          <w:sz w:val="24"/>
          <w:szCs w:val="24"/>
        </w:rPr>
        <w:t xml:space="preserve"> - 14</w:t>
      </w:r>
      <w:r w:rsidRPr="00256D4A">
        <w:rPr>
          <w:rFonts w:ascii="Palatino Linotype" w:hAnsi="Palatino Linotype"/>
          <w:sz w:val="24"/>
          <w:szCs w:val="24"/>
          <w:vertAlign w:val="superscript"/>
        </w:rPr>
        <w:t>00</w:t>
      </w:r>
      <w:r w:rsidRPr="00256D4A">
        <w:rPr>
          <w:rFonts w:ascii="Palatino Linotype" w:hAnsi="Palatino Linotype"/>
          <w:sz w:val="24"/>
          <w:szCs w:val="24"/>
        </w:rPr>
        <w:t xml:space="preserve"> óra között tart ügyintézési időszakot.</w:t>
      </w:r>
    </w:p>
    <w:p w:rsidR="001B74B7" w:rsidRPr="00256D4A" w:rsidRDefault="001B74B7" w:rsidP="00E935A4">
      <w:pPr>
        <w:ind w:firstLine="720"/>
        <w:jc w:val="both"/>
        <w:rPr>
          <w:rFonts w:ascii="Palatino Linotype" w:hAnsi="Palatino Linotype"/>
          <w:sz w:val="24"/>
          <w:szCs w:val="24"/>
        </w:rPr>
      </w:pPr>
    </w:p>
    <w:p w:rsidR="001B74B7" w:rsidRPr="00256D4A" w:rsidRDefault="001B74B7" w:rsidP="00132FD4">
      <w:pPr>
        <w:jc w:val="both"/>
        <w:rPr>
          <w:rFonts w:ascii="Palatino Linotype" w:hAnsi="Palatino Linotype"/>
          <w:sz w:val="24"/>
          <w:szCs w:val="24"/>
        </w:rPr>
      </w:pPr>
      <w:r w:rsidRPr="00256D4A">
        <w:rPr>
          <w:rFonts w:ascii="Palatino Linotype" w:hAnsi="Palatino Linotype"/>
          <w:sz w:val="24"/>
          <w:szCs w:val="24"/>
        </w:rPr>
        <w:t>Képességfejlesztő és szakköri foglalkozások rendje:</w:t>
      </w:r>
    </w:p>
    <w:p w:rsidR="001B74B7" w:rsidRPr="00256D4A" w:rsidRDefault="001B74B7" w:rsidP="00737C21">
      <w:pPr>
        <w:numPr>
          <w:ilvl w:val="0"/>
          <w:numId w:val="48"/>
        </w:numPr>
        <w:tabs>
          <w:tab w:val="left" w:pos="4581"/>
        </w:tabs>
        <w:jc w:val="both"/>
        <w:rPr>
          <w:rFonts w:ascii="Palatino Linotype" w:hAnsi="Palatino Linotype"/>
          <w:sz w:val="24"/>
          <w:szCs w:val="24"/>
        </w:rPr>
      </w:pPr>
      <w:r w:rsidRPr="00256D4A">
        <w:rPr>
          <w:rFonts w:ascii="Palatino Linotype" w:hAnsi="Palatino Linotype"/>
          <w:sz w:val="24"/>
          <w:szCs w:val="24"/>
        </w:rPr>
        <w:t>Tanulmányi munkát segítő foglalkozás:      15.</w:t>
      </w:r>
      <w:r w:rsidRPr="00256D4A">
        <w:rPr>
          <w:rFonts w:ascii="Palatino Linotype" w:hAnsi="Palatino Linotype"/>
          <w:sz w:val="24"/>
          <w:szCs w:val="24"/>
          <w:vertAlign w:val="superscript"/>
        </w:rPr>
        <w:t>30</w:t>
      </w:r>
      <w:r w:rsidRPr="00256D4A">
        <w:rPr>
          <w:rFonts w:ascii="Palatino Linotype" w:hAnsi="Palatino Linotype"/>
          <w:sz w:val="24"/>
          <w:szCs w:val="24"/>
        </w:rPr>
        <w:t>-21.</w:t>
      </w:r>
      <w:r w:rsidRPr="00256D4A">
        <w:rPr>
          <w:rFonts w:ascii="Palatino Linotype" w:hAnsi="Palatino Linotype"/>
          <w:sz w:val="24"/>
          <w:szCs w:val="24"/>
          <w:vertAlign w:val="superscript"/>
        </w:rPr>
        <w:t>00</w:t>
      </w:r>
    </w:p>
    <w:p w:rsidR="001B74B7" w:rsidRPr="00256D4A" w:rsidRDefault="001B74B7" w:rsidP="00737C21">
      <w:pPr>
        <w:numPr>
          <w:ilvl w:val="0"/>
          <w:numId w:val="48"/>
        </w:numPr>
        <w:tabs>
          <w:tab w:val="left" w:pos="4581"/>
        </w:tabs>
        <w:jc w:val="both"/>
        <w:rPr>
          <w:rFonts w:ascii="Palatino Linotype" w:hAnsi="Palatino Linotype"/>
          <w:sz w:val="24"/>
          <w:szCs w:val="24"/>
        </w:rPr>
      </w:pPr>
      <w:r w:rsidRPr="00256D4A">
        <w:rPr>
          <w:rFonts w:ascii="Palatino Linotype" w:hAnsi="Palatino Linotype"/>
          <w:sz w:val="24"/>
          <w:szCs w:val="24"/>
        </w:rPr>
        <w:t>Érdeklődési körhöz kötődő foglalkozások: 19.</w:t>
      </w:r>
      <w:r w:rsidRPr="00256D4A">
        <w:rPr>
          <w:rFonts w:ascii="Palatino Linotype" w:hAnsi="Palatino Linotype"/>
          <w:sz w:val="24"/>
          <w:szCs w:val="24"/>
          <w:vertAlign w:val="superscript"/>
        </w:rPr>
        <w:t>00</w:t>
      </w:r>
      <w:r w:rsidRPr="00256D4A">
        <w:rPr>
          <w:rFonts w:ascii="Palatino Linotype" w:hAnsi="Palatino Linotype"/>
          <w:sz w:val="24"/>
          <w:szCs w:val="24"/>
        </w:rPr>
        <w:t>-21.</w:t>
      </w:r>
      <w:r w:rsidRPr="00256D4A">
        <w:rPr>
          <w:rFonts w:ascii="Palatino Linotype" w:hAnsi="Palatino Linotype"/>
          <w:sz w:val="24"/>
          <w:szCs w:val="24"/>
          <w:vertAlign w:val="superscript"/>
        </w:rPr>
        <w:t>00</w:t>
      </w:r>
    </w:p>
    <w:p w:rsidR="001B74B7" w:rsidRPr="00256D4A" w:rsidRDefault="001B74B7" w:rsidP="002B12F7">
      <w:pPr>
        <w:tabs>
          <w:tab w:val="left" w:pos="699"/>
        </w:tabs>
        <w:jc w:val="both"/>
        <w:rPr>
          <w:rFonts w:ascii="Palatino Linotype" w:hAnsi="Palatino Linotype"/>
          <w:sz w:val="24"/>
          <w:szCs w:val="24"/>
        </w:rPr>
      </w:pPr>
    </w:p>
    <w:p w:rsidR="001B74B7" w:rsidRPr="00256D4A" w:rsidRDefault="001B74B7" w:rsidP="002B12F7">
      <w:pPr>
        <w:jc w:val="both"/>
        <w:rPr>
          <w:rFonts w:ascii="Palatino Linotype" w:hAnsi="Palatino Linotype"/>
          <w:sz w:val="24"/>
          <w:szCs w:val="24"/>
        </w:rPr>
      </w:pPr>
      <w:r w:rsidRPr="00256D4A">
        <w:rPr>
          <w:rFonts w:ascii="Palatino Linotype" w:hAnsi="Palatino Linotype"/>
          <w:sz w:val="24"/>
          <w:szCs w:val="24"/>
        </w:rPr>
        <w:t xml:space="preserve">Az </w:t>
      </w:r>
      <w:r w:rsidR="00B1098F">
        <w:rPr>
          <w:rFonts w:ascii="Palatino Linotype" w:hAnsi="Palatino Linotype"/>
          <w:sz w:val="24"/>
          <w:szCs w:val="24"/>
        </w:rPr>
        <w:t>ügyeletes tanár 21.00</w:t>
      </w:r>
      <w:r w:rsidRPr="00256D4A">
        <w:rPr>
          <w:rFonts w:ascii="Palatino Linotype" w:hAnsi="Palatino Linotype"/>
          <w:sz w:val="24"/>
          <w:szCs w:val="24"/>
        </w:rPr>
        <w:t xml:space="preserve"> órai állapot szerint mindenkire kiterjedő létszám ellenőrzést tart.</w:t>
      </w:r>
    </w:p>
    <w:p w:rsidR="001B74B7" w:rsidRPr="00256D4A" w:rsidRDefault="001B74B7" w:rsidP="002B12F7">
      <w:pPr>
        <w:jc w:val="both"/>
        <w:rPr>
          <w:rFonts w:ascii="Palatino Linotype" w:hAnsi="Palatino Linotype"/>
          <w:sz w:val="24"/>
          <w:szCs w:val="24"/>
        </w:rPr>
      </w:pPr>
      <w:r w:rsidRPr="00256D4A">
        <w:rPr>
          <w:rFonts w:ascii="Palatino Linotype" w:hAnsi="Palatino Linotype"/>
          <w:sz w:val="24"/>
          <w:szCs w:val="24"/>
        </w:rPr>
        <w:t>A kollégium diákjai számára a villanyoltás 21.</w:t>
      </w:r>
      <w:r w:rsidR="00B31E52">
        <w:rPr>
          <w:rFonts w:ascii="Palatino Linotype" w:hAnsi="Palatino Linotype"/>
          <w:sz w:val="24"/>
          <w:szCs w:val="24"/>
          <w:vertAlign w:val="superscript"/>
        </w:rPr>
        <w:t>30</w:t>
      </w:r>
      <w:r w:rsidRPr="00256D4A">
        <w:rPr>
          <w:rFonts w:ascii="Palatino Linotype" w:hAnsi="Palatino Linotype"/>
          <w:sz w:val="24"/>
          <w:szCs w:val="24"/>
        </w:rPr>
        <w:t>-kor van. Szobában elhelyezett kislámpákat 23.</w:t>
      </w:r>
      <w:r w:rsidRPr="00256D4A">
        <w:rPr>
          <w:rFonts w:ascii="Palatino Linotype" w:hAnsi="Palatino Linotype"/>
          <w:sz w:val="24"/>
          <w:szCs w:val="24"/>
          <w:vertAlign w:val="superscript"/>
        </w:rPr>
        <w:t>00</w:t>
      </w:r>
      <w:r w:rsidR="002C1F1C">
        <w:rPr>
          <w:rFonts w:ascii="Palatino Linotype" w:hAnsi="Palatino Linotype"/>
          <w:sz w:val="24"/>
          <w:szCs w:val="24"/>
        </w:rPr>
        <w:t xml:space="preserve"> óráig</w:t>
      </w:r>
      <w:r w:rsidRPr="00256D4A">
        <w:rPr>
          <w:rFonts w:ascii="Palatino Linotype" w:hAnsi="Palatino Linotype"/>
          <w:sz w:val="24"/>
          <w:szCs w:val="24"/>
        </w:rPr>
        <w:t xml:space="preserve"> tanulás céljából lehet üzemeltetni.</w:t>
      </w:r>
    </w:p>
    <w:p w:rsidR="001B74B7" w:rsidRPr="00256D4A" w:rsidRDefault="001B74B7" w:rsidP="002B12F7">
      <w:pPr>
        <w:jc w:val="both"/>
        <w:rPr>
          <w:rFonts w:ascii="Palatino Linotype" w:hAnsi="Palatino Linotype"/>
          <w:sz w:val="24"/>
          <w:szCs w:val="24"/>
        </w:rPr>
      </w:pPr>
      <w:r w:rsidRPr="00256D4A">
        <w:rPr>
          <w:rFonts w:ascii="Palatino Linotype" w:hAnsi="Palatino Linotype"/>
          <w:sz w:val="24"/>
          <w:szCs w:val="24"/>
        </w:rPr>
        <w:t>A villanyoltás után olvasás, tanulás indokolt esetben a tanulószobában történik az éjszakás pedagógus felügyelete mellett, oly módon, hogy azzal az alvó diákokat nem zavarhatják.</w:t>
      </w:r>
    </w:p>
    <w:p w:rsidR="001B74B7" w:rsidRPr="00256D4A" w:rsidRDefault="001B74B7" w:rsidP="00B1098F">
      <w:pPr>
        <w:jc w:val="both"/>
        <w:rPr>
          <w:rFonts w:ascii="Palatino Linotype" w:hAnsi="Palatino Linotype"/>
          <w:sz w:val="24"/>
          <w:szCs w:val="24"/>
        </w:rPr>
      </w:pPr>
      <w:r w:rsidRPr="00256D4A">
        <w:rPr>
          <w:rFonts w:ascii="Palatino Linotype" w:hAnsi="Palatino Linotype"/>
          <w:sz w:val="24"/>
          <w:szCs w:val="24"/>
        </w:rPr>
        <w:t>A tanulóknak 21.</w:t>
      </w:r>
      <w:r w:rsidRPr="00256D4A">
        <w:rPr>
          <w:rFonts w:ascii="Palatino Linotype" w:hAnsi="Palatino Linotype"/>
          <w:sz w:val="24"/>
          <w:szCs w:val="24"/>
          <w:vertAlign w:val="superscript"/>
        </w:rPr>
        <w:t>45</w:t>
      </w:r>
      <w:r w:rsidRPr="00256D4A">
        <w:rPr>
          <w:rFonts w:ascii="Palatino Linotype" w:hAnsi="Palatino Linotype"/>
          <w:sz w:val="24"/>
          <w:szCs w:val="24"/>
        </w:rPr>
        <w:t>-ig kell az esti teendőket (fürdés, kézimosás, ágyazás, stb.) elvégezni. 21.</w:t>
      </w:r>
      <w:r w:rsidRPr="00256D4A">
        <w:rPr>
          <w:rFonts w:ascii="Palatino Linotype" w:hAnsi="Palatino Linotype"/>
          <w:sz w:val="24"/>
          <w:szCs w:val="24"/>
          <w:vertAlign w:val="superscript"/>
        </w:rPr>
        <w:t>45</w:t>
      </w:r>
      <w:r w:rsidRPr="00256D4A">
        <w:rPr>
          <w:rFonts w:ascii="Palatino Linotype" w:hAnsi="Palatino Linotype"/>
          <w:sz w:val="24"/>
          <w:szCs w:val="24"/>
        </w:rPr>
        <w:t xml:space="preserve"> után fürdőhelység csak az éjszakás pedagógus engedélyével használható (pl. késő esti beérkezés kulturális, iskolai programról, illetve munkahelyről).</w:t>
      </w:r>
      <w:r w:rsidRPr="00256D4A">
        <w:rPr>
          <w:rFonts w:ascii="Palatino Linotype" w:hAnsi="Palatino Linotype"/>
          <w:sz w:val="24"/>
          <w:szCs w:val="24"/>
        </w:rPr>
        <w:tab/>
      </w:r>
    </w:p>
    <w:p w:rsidR="001B74B7" w:rsidRPr="00256D4A" w:rsidRDefault="001B74B7" w:rsidP="002C1F1C">
      <w:pPr>
        <w:jc w:val="both"/>
        <w:rPr>
          <w:rFonts w:ascii="Palatino Linotype" w:hAnsi="Palatino Linotype"/>
          <w:sz w:val="24"/>
          <w:szCs w:val="24"/>
        </w:rPr>
      </w:pPr>
      <w:r w:rsidRPr="00256D4A">
        <w:rPr>
          <w:rFonts w:ascii="Palatino Linotype" w:hAnsi="Palatino Linotype"/>
          <w:sz w:val="24"/>
          <w:szCs w:val="24"/>
        </w:rPr>
        <w:t>Hétközi kimenő – indokolt esetben – minden tanulót megillet nevelőtanári engedéllyel, fiatalkorú esetén 21.</w:t>
      </w:r>
      <w:r w:rsidRPr="00256D4A">
        <w:rPr>
          <w:rFonts w:ascii="Palatino Linotype" w:hAnsi="Palatino Linotype"/>
          <w:sz w:val="24"/>
          <w:szCs w:val="24"/>
          <w:vertAlign w:val="superscript"/>
        </w:rPr>
        <w:t>00</w:t>
      </w:r>
      <w:r w:rsidRPr="00256D4A">
        <w:rPr>
          <w:rFonts w:ascii="Palatino Linotype" w:hAnsi="Palatino Linotype"/>
          <w:sz w:val="24"/>
          <w:szCs w:val="24"/>
        </w:rPr>
        <w:t xml:space="preserve"> óráig, érettségizett tanuló esetében 23.</w:t>
      </w:r>
      <w:r w:rsidRPr="00256D4A">
        <w:rPr>
          <w:rFonts w:ascii="Palatino Linotype" w:hAnsi="Palatino Linotype"/>
          <w:sz w:val="24"/>
          <w:szCs w:val="24"/>
          <w:vertAlign w:val="superscript"/>
        </w:rPr>
        <w:t>00</w:t>
      </w:r>
      <w:r w:rsidRPr="00256D4A">
        <w:rPr>
          <w:rFonts w:ascii="Palatino Linotype" w:hAnsi="Palatino Linotype"/>
          <w:sz w:val="24"/>
          <w:szCs w:val="24"/>
        </w:rPr>
        <w:t xml:space="preserve"> óráig.</w:t>
      </w:r>
    </w:p>
    <w:p w:rsidR="001B74B7" w:rsidRPr="00256D4A" w:rsidRDefault="001B74B7" w:rsidP="002C1F1C">
      <w:pPr>
        <w:jc w:val="both"/>
        <w:rPr>
          <w:rFonts w:ascii="Palatino Linotype" w:hAnsi="Palatino Linotype"/>
          <w:sz w:val="24"/>
          <w:szCs w:val="24"/>
        </w:rPr>
      </w:pPr>
      <w:r w:rsidRPr="00256D4A">
        <w:rPr>
          <w:rFonts w:ascii="Palatino Linotype" w:hAnsi="Palatino Linotype"/>
          <w:sz w:val="24"/>
          <w:szCs w:val="24"/>
        </w:rPr>
        <w:t>A szabályozott időn túli távolmaradást csak igazgatóhelyettes engedélyezhet.</w:t>
      </w:r>
    </w:p>
    <w:p w:rsidR="001B74B7" w:rsidRPr="00256D4A" w:rsidRDefault="001B74B7" w:rsidP="002C1F1C">
      <w:pPr>
        <w:tabs>
          <w:tab w:val="left" w:pos="699"/>
        </w:tabs>
        <w:jc w:val="both"/>
        <w:rPr>
          <w:rFonts w:ascii="Palatino Linotype" w:hAnsi="Palatino Linotype"/>
          <w:sz w:val="24"/>
          <w:szCs w:val="24"/>
        </w:rPr>
      </w:pPr>
      <w:r w:rsidRPr="00256D4A">
        <w:rPr>
          <w:rFonts w:ascii="Palatino Linotype" w:hAnsi="Palatino Linotype"/>
          <w:sz w:val="24"/>
          <w:szCs w:val="24"/>
        </w:rPr>
        <w:t>Hétvégén a kollégiumban bent tartózkodó tanulóknak 8.</w:t>
      </w:r>
      <w:r w:rsidRPr="00256D4A">
        <w:rPr>
          <w:rFonts w:ascii="Palatino Linotype" w:hAnsi="Palatino Linotype"/>
          <w:sz w:val="24"/>
          <w:szCs w:val="24"/>
          <w:vertAlign w:val="superscript"/>
        </w:rPr>
        <w:t>00</w:t>
      </w:r>
      <w:r w:rsidRPr="00256D4A">
        <w:rPr>
          <w:rFonts w:ascii="Palatino Linotype" w:hAnsi="Palatino Linotype"/>
          <w:sz w:val="24"/>
          <w:szCs w:val="24"/>
        </w:rPr>
        <w:t xml:space="preserve"> és 20.</w:t>
      </w:r>
      <w:r w:rsidRPr="00256D4A">
        <w:rPr>
          <w:rFonts w:ascii="Palatino Linotype" w:hAnsi="Palatino Linotype"/>
          <w:sz w:val="24"/>
          <w:szCs w:val="24"/>
          <w:vertAlign w:val="superscript"/>
        </w:rPr>
        <w:t>00</w:t>
      </w:r>
      <w:r w:rsidRPr="00256D4A">
        <w:rPr>
          <w:rFonts w:ascii="Palatino Linotype" w:hAnsi="Palatino Linotype"/>
          <w:sz w:val="24"/>
          <w:szCs w:val="24"/>
        </w:rPr>
        <w:t xml:space="preserve"> között – az ügyeletes nevelőtanár tájékoztatása mellett – szabadkimenőjük van.</w:t>
      </w:r>
    </w:p>
    <w:p w:rsidR="001B74B7" w:rsidRPr="00256D4A" w:rsidRDefault="001B74B7" w:rsidP="002B12F7">
      <w:pPr>
        <w:tabs>
          <w:tab w:val="left" w:pos="699"/>
        </w:tabs>
        <w:jc w:val="both"/>
        <w:rPr>
          <w:rFonts w:ascii="Palatino Linotype" w:hAnsi="Palatino Linotype"/>
          <w:sz w:val="24"/>
          <w:szCs w:val="24"/>
        </w:rPr>
      </w:pPr>
    </w:p>
    <w:p w:rsidR="001B74B7" w:rsidRPr="00256D4A" w:rsidRDefault="001B74B7" w:rsidP="002B12F7">
      <w:pPr>
        <w:tabs>
          <w:tab w:val="left" w:pos="699"/>
        </w:tabs>
        <w:jc w:val="both"/>
        <w:rPr>
          <w:rFonts w:ascii="Palatino Linotype" w:hAnsi="Palatino Linotype"/>
          <w:sz w:val="24"/>
          <w:szCs w:val="24"/>
        </w:rPr>
      </w:pPr>
      <w:r w:rsidRPr="00256D4A">
        <w:rPr>
          <w:rFonts w:ascii="Palatino Linotype" w:hAnsi="Palatino Linotype"/>
          <w:sz w:val="24"/>
          <w:szCs w:val="24"/>
        </w:rPr>
        <w:lastRenderedPageBreak/>
        <w:t xml:space="preserve">A Kollégiumi </w:t>
      </w:r>
      <w:r w:rsidR="00703059">
        <w:rPr>
          <w:rFonts w:ascii="Palatino Linotype" w:hAnsi="Palatino Linotype"/>
          <w:sz w:val="24"/>
          <w:szCs w:val="24"/>
        </w:rPr>
        <w:t>Nevelés Országos Alapprogramjából</w:t>
      </w:r>
      <w:r w:rsidRPr="00256D4A">
        <w:rPr>
          <w:rFonts w:ascii="Palatino Linotype" w:hAnsi="Palatino Linotype"/>
          <w:sz w:val="24"/>
          <w:szCs w:val="24"/>
        </w:rPr>
        <w:t xml:space="preserve"> adódóan a tanulók – a csoportvezető pedagógus tervei alapján - heti egy óra foglalkozáson vesznek részt. </w:t>
      </w:r>
    </w:p>
    <w:p w:rsidR="001B74B7" w:rsidRPr="00256D4A" w:rsidRDefault="00703059" w:rsidP="00703059">
      <w:pPr>
        <w:tabs>
          <w:tab w:val="left" w:pos="699"/>
        </w:tabs>
        <w:jc w:val="both"/>
        <w:rPr>
          <w:rFonts w:ascii="Palatino Linotype" w:hAnsi="Palatino Linotype"/>
          <w:sz w:val="24"/>
          <w:szCs w:val="24"/>
        </w:rPr>
      </w:pPr>
      <w:r>
        <w:rPr>
          <w:rFonts w:ascii="Palatino Linotype" w:hAnsi="Palatino Linotype"/>
          <w:sz w:val="24"/>
          <w:szCs w:val="24"/>
        </w:rPr>
        <w:t>A KNOAP-ból</w:t>
      </w:r>
      <w:r w:rsidR="001B74B7" w:rsidRPr="00256D4A">
        <w:rPr>
          <w:rFonts w:ascii="Palatino Linotype" w:hAnsi="Palatino Linotype"/>
          <w:sz w:val="24"/>
          <w:szCs w:val="24"/>
        </w:rPr>
        <w:t xml:space="preserve"> adódóan a tanulók saját döntésük alapján heti egy óra szabadonválasztott kötelező programon vesz részt.</w:t>
      </w:r>
    </w:p>
    <w:p w:rsidR="001B74B7" w:rsidRPr="00256D4A" w:rsidRDefault="001B74B7" w:rsidP="00CD5B41">
      <w:pPr>
        <w:tabs>
          <w:tab w:val="left" w:pos="699"/>
        </w:tabs>
        <w:ind w:left="699"/>
        <w:jc w:val="both"/>
        <w:rPr>
          <w:rFonts w:ascii="Palatino Linotype" w:hAnsi="Palatino Linotype"/>
          <w:sz w:val="24"/>
          <w:szCs w:val="24"/>
        </w:rPr>
      </w:pPr>
    </w:p>
    <w:p w:rsidR="001B74B7" w:rsidRPr="001A58BD" w:rsidRDefault="001B74B7" w:rsidP="00627E59">
      <w:pPr>
        <w:pStyle w:val="Cm"/>
        <w:jc w:val="left"/>
        <w:rPr>
          <w:rFonts w:ascii="Palatino Linotype" w:hAnsi="Palatino Linotype"/>
          <w:sz w:val="24"/>
          <w:szCs w:val="24"/>
          <w:u w:val="single"/>
        </w:rPr>
      </w:pPr>
      <w:bookmarkStart w:id="156" w:name="_Toc136154518"/>
      <w:bookmarkStart w:id="157" w:name="_Toc255209404"/>
      <w:bookmarkStart w:id="158" w:name="_Toc255209678"/>
      <w:bookmarkStart w:id="159" w:name="_Toc304987746"/>
      <w:r w:rsidRPr="001A58BD">
        <w:rPr>
          <w:rFonts w:ascii="Palatino Linotype" w:hAnsi="Palatino Linotype"/>
          <w:sz w:val="24"/>
          <w:szCs w:val="24"/>
          <w:u w:val="single"/>
        </w:rPr>
        <w:t>Ügyeleti rend</w:t>
      </w:r>
      <w:bookmarkEnd w:id="156"/>
      <w:bookmarkEnd w:id="157"/>
      <w:bookmarkEnd w:id="158"/>
      <w:bookmarkEnd w:id="159"/>
    </w:p>
    <w:p w:rsidR="001B74B7" w:rsidRPr="00256D4A" w:rsidRDefault="001B74B7" w:rsidP="00AE0B17">
      <w:pPr>
        <w:rPr>
          <w:rFonts w:ascii="Palatino Linotype" w:hAnsi="Palatino Linotype"/>
          <w:sz w:val="20"/>
        </w:rPr>
      </w:pPr>
    </w:p>
    <w:p w:rsidR="001B74B7" w:rsidRDefault="001B74B7" w:rsidP="001A58BD">
      <w:pPr>
        <w:jc w:val="both"/>
        <w:rPr>
          <w:rFonts w:ascii="Palatino Linotype" w:hAnsi="Palatino Linotype"/>
          <w:sz w:val="24"/>
          <w:szCs w:val="24"/>
        </w:rPr>
      </w:pPr>
      <w:r w:rsidRPr="00256D4A">
        <w:rPr>
          <w:rFonts w:ascii="Palatino Linotype" w:hAnsi="Palatino Linotype"/>
          <w:sz w:val="24"/>
          <w:szCs w:val="24"/>
        </w:rPr>
        <w:t xml:space="preserve">Az M – 19., illetve M – 21. épületben folyamatosan pedagógusi ügyelet működik. </w:t>
      </w:r>
    </w:p>
    <w:p w:rsidR="0070232D" w:rsidRPr="00256D4A" w:rsidRDefault="0070232D" w:rsidP="001A58BD">
      <w:pPr>
        <w:jc w:val="both"/>
        <w:rPr>
          <w:rFonts w:ascii="Palatino Linotype" w:hAnsi="Palatino Linotype"/>
          <w:sz w:val="24"/>
          <w:szCs w:val="24"/>
        </w:rPr>
      </w:pPr>
      <w:r>
        <w:rPr>
          <w:rFonts w:ascii="Palatino Linotype" w:hAnsi="Palatino Linotype"/>
          <w:sz w:val="24"/>
          <w:szCs w:val="24"/>
        </w:rPr>
        <w:t>Az éjszakai ügyeletet ellátó nevelőtanár 15-22 óra között szinti ügyeletet is ellát.</w:t>
      </w:r>
    </w:p>
    <w:p w:rsidR="001B74B7" w:rsidRPr="00256D4A" w:rsidRDefault="001B74B7" w:rsidP="001A58BD">
      <w:pPr>
        <w:jc w:val="both"/>
        <w:rPr>
          <w:rFonts w:ascii="Palatino Linotype" w:hAnsi="Palatino Linotype"/>
          <w:sz w:val="24"/>
          <w:szCs w:val="24"/>
        </w:rPr>
      </w:pPr>
      <w:r w:rsidRPr="00256D4A">
        <w:rPr>
          <w:rFonts w:ascii="Palatino Linotype" w:hAnsi="Palatino Linotype"/>
          <w:sz w:val="24"/>
          <w:szCs w:val="24"/>
        </w:rPr>
        <w:t>A délelőtt szolgálatot teljesítő pedagógus csoportjának délutáni programját az igazgatóhelyettesek által a szinten megbízott pedagógusnak kell ellátni.</w:t>
      </w:r>
    </w:p>
    <w:p w:rsidR="001B74B7" w:rsidRPr="00256D4A" w:rsidRDefault="001B74B7" w:rsidP="00810F29">
      <w:pPr>
        <w:jc w:val="both"/>
        <w:rPr>
          <w:rFonts w:ascii="Palatino Linotype" w:hAnsi="Palatino Linotype"/>
          <w:sz w:val="24"/>
          <w:szCs w:val="24"/>
        </w:rPr>
      </w:pPr>
      <w:r w:rsidRPr="00256D4A">
        <w:rPr>
          <w:rFonts w:ascii="Palatino Linotype" w:hAnsi="Palatino Linotype"/>
          <w:sz w:val="24"/>
          <w:szCs w:val="24"/>
        </w:rPr>
        <w:t>Ha az adott csoport nevelőtanára nem tartózkodik a kollégiumban, a csoport napi tevékenységéhez kapcsolódó döntési jogot a szinten szolgálatot teljesítő ügyeletes pedagógus gyakorolja.</w:t>
      </w:r>
    </w:p>
    <w:p w:rsidR="001B74B7" w:rsidRPr="00256D4A" w:rsidRDefault="001B74B7" w:rsidP="00810F29">
      <w:pPr>
        <w:tabs>
          <w:tab w:val="left" w:pos="635"/>
        </w:tabs>
        <w:jc w:val="both"/>
        <w:rPr>
          <w:rFonts w:ascii="Palatino Linotype" w:hAnsi="Palatino Linotype"/>
          <w:sz w:val="24"/>
          <w:szCs w:val="24"/>
        </w:rPr>
      </w:pPr>
    </w:p>
    <w:p w:rsidR="001B74B7" w:rsidRPr="00EA6A42" w:rsidRDefault="001B74B7" w:rsidP="00627E59">
      <w:pPr>
        <w:pStyle w:val="Cm"/>
        <w:jc w:val="left"/>
        <w:rPr>
          <w:rFonts w:ascii="Palatino Linotype" w:hAnsi="Palatino Linotype"/>
          <w:sz w:val="28"/>
          <w:szCs w:val="28"/>
          <w:u w:val="single"/>
        </w:rPr>
      </w:pPr>
      <w:bookmarkStart w:id="160" w:name="_Toc136154519"/>
      <w:bookmarkStart w:id="161" w:name="_Toc255209405"/>
      <w:bookmarkStart w:id="162" w:name="_Toc255209679"/>
      <w:bookmarkStart w:id="163" w:name="_Toc304987747"/>
      <w:r w:rsidRPr="00EA6A42">
        <w:rPr>
          <w:rFonts w:ascii="Palatino Linotype" w:hAnsi="Palatino Linotype"/>
          <w:iCs/>
          <w:sz w:val="28"/>
          <w:szCs w:val="28"/>
          <w:u w:val="single"/>
        </w:rPr>
        <w:t>2.</w:t>
      </w:r>
      <w:r w:rsidRPr="00EA6A42">
        <w:rPr>
          <w:rFonts w:ascii="Palatino Linotype" w:hAnsi="Palatino Linotype"/>
          <w:sz w:val="28"/>
          <w:szCs w:val="28"/>
          <w:u w:val="single"/>
        </w:rPr>
        <w:t xml:space="preserve">   A belépés és benttartózkodás rendje</w:t>
      </w:r>
      <w:bookmarkEnd w:id="160"/>
      <w:bookmarkEnd w:id="161"/>
      <w:bookmarkEnd w:id="162"/>
      <w:bookmarkEnd w:id="163"/>
      <w:r w:rsidRPr="00EA6A42">
        <w:rPr>
          <w:rFonts w:ascii="Palatino Linotype" w:hAnsi="Palatino Linotype"/>
          <w:sz w:val="28"/>
          <w:szCs w:val="28"/>
          <w:u w:val="single"/>
        </w:rPr>
        <w:t xml:space="preserve"> </w:t>
      </w:r>
    </w:p>
    <w:p w:rsidR="001B74B7" w:rsidRPr="00256D4A" w:rsidRDefault="001B74B7" w:rsidP="00AE0B17">
      <w:pPr>
        <w:rPr>
          <w:rFonts w:ascii="Palatino Linotype" w:hAnsi="Palatino Linotype"/>
          <w:sz w:val="20"/>
        </w:rPr>
      </w:pPr>
    </w:p>
    <w:p w:rsidR="001B74B7" w:rsidRPr="00256D4A" w:rsidRDefault="001B74B7" w:rsidP="00EA6A42">
      <w:pPr>
        <w:jc w:val="both"/>
        <w:rPr>
          <w:rFonts w:ascii="Palatino Linotype" w:hAnsi="Palatino Linotype"/>
          <w:sz w:val="24"/>
          <w:szCs w:val="24"/>
        </w:rPr>
      </w:pPr>
      <w:r w:rsidRPr="00256D4A">
        <w:rPr>
          <w:rFonts w:ascii="Palatino Linotype" w:hAnsi="Palatino Linotype"/>
          <w:sz w:val="24"/>
          <w:szCs w:val="24"/>
        </w:rPr>
        <w:t>Az intézményben beléptetési rendszer működik. A beléptetési rendszer használatához minden tanulói jogviszonyban álló diák és az intézmény dolgozója un. Beléptető mágnes</w:t>
      </w:r>
      <w:r w:rsidR="00EA6A42">
        <w:rPr>
          <w:rFonts w:ascii="Palatino Linotype" w:hAnsi="Palatino Linotype"/>
          <w:sz w:val="24"/>
          <w:szCs w:val="24"/>
        </w:rPr>
        <w:t>kártyát kap. A kártya ellenértéke 1.000,-Ft.</w:t>
      </w:r>
      <w:r w:rsidRPr="00256D4A">
        <w:rPr>
          <w:rFonts w:ascii="Palatino Linotype" w:hAnsi="Palatino Linotype"/>
          <w:sz w:val="24"/>
          <w:szCs w:val="24"/>
        </w:rPr>
        <w:t xml:space="preserve"> </w:t>
      </w:r>
      <w:r w:rsidR="00EA6A42">
        <w:rPr>
          <w:rFonts w:ascii="Palatino Linotype" w:hAnsi="Palatino Linotype"/>
          <w:sz w:val="24"/>
          <w:szCs w:val="24"/>
        </w:rPr>
        <w:t xml:space="preserve"> E</w:t>
      </w:r>
      <w:r w:rsidRPr="00256D4A">
        <w:rPr>
          <w:rFonts w:ascii="Palatino Linotype" w:hAnsi="Palatino Linotype"/>
          <w:sz w:val="24"/>
          <w:szCs w:val="24"/>
        </w:rPr>
        <w:t>lve</w:t>
      </w:r>
      <w:r w:rsidR="00EA6A42">
        <w:rPr>
          <w:rFonts w:ascii="Palatino Linotype" w:hAnsi="Palatino Linotype"/>
          <w:sz w:val="24"/>
          <w:szCs w:val="24"/>
        </w:rPr>
        <w:t>sztése esetén a</w:t>
      </w:r>
      <w:r w:rsidR="002E082C">
        <w:rPr>
          <w:rFonts w:ascii="Palatino Linotype" w:hAnsi="Palatino Linotype"/>
          <w:sz w:val="24"/>
          <w:szCs w:val="24"/>
        </w:rPr>
        <w:t xml:space="preserve"> diák új kártyát köteles vásárolni.</w:t>
      </w:r>
    </w:p>
    <w:p w:rsidR="001B74B7" w:rsidRPr="00256D4A" w:rsidRDefault="001B74B7" w:rsidP="00EA6A42">
      <w:pPr>
        <w:jc w:val="both"/>
        <w:rPr>
          <w:rFonts w:ascii="Palatino Linotype" w:hAnsi="Palatino Linotype"/>
          <w:color w:val="auto"/>
          <w:sz w:val="24"/>
          <w:szCs w:val="24"/>
        </w:rPr>
      </w:pPr>
      <w:r w:rsidRPr="00256D4A">
        <w:rPr>
          <w:rFonts w:ascii="Palatino Linotype" w:hAnsi="Palatino Linotype"/>
          <w:color w:val="auto"/>
          <w:sz w:val="24"/>
          <w:szCs w:val="24"/>
        </w:rPr>
        <w:t>A diákok beléptető mágneskártyája a beléptetés mellett arra is szolgál, hogy a tanulók által befizett étkezési díjat is regisztrálja és biztosítsa az étkezés igénybe vételét.</w:t>
      </w:r>
    </w:p>
    <w:p w:rsidR="001B74B7" w:rsidRPr="004F5EE2" w:rsidRDefault="001B74B7" w:rsidP="004F5EE2">
      <w:pPr>
        <w:pStyle w:val="Cm"/>
        <w:jc w:val="left"/>
        <w:rPr>
          <w:rFonts w:ascii="Palatino Linotype" w:hAnsi="Palatino Linotype"/>
          <w:sz w:val="24"/>
          <w:szCs w:val="24"/>
        </w:rPr>
      </w:pPr>
      <w:bookmarkStart w:id="164" w:name="_Toc304987748"/>
      <w:r w:rsidRPr="004F5EE2">
        <w:rPr>
          <w:rFonts w:ascii="Palatino Linotype" w:hAnsi="Palatino Linotype"/>
          <w:sz w:val="24"/>
          <w:szCs w:val="24"/>
        </w:rPr>
        <w:t>A kollégium területére korlátozás nélkül beléphetnek:</w:t>
      </w:r>
      <w:bookmarkEnd w:id="164"/>
    </w:p>
    <w:p w:rsidR="001B74B7" w:rsidRPr="00256D4A" w:rsidRDefault="001B74B7" w:rsidP="00737C21">
      <w:pPr>
        <w:numPr>
          <w:ilvl w:val="0"/>
          <w:numId w:val="50"/>
        </w:numPr>
        <w:spacing w:line="360" w:lineRule="atLeast"/>
        <w:ind w:right="1296"/>
        <w:rPr>
          <w:rFonts w:ascii="Palatino Linotype" w:hAnsi="Palatino Linotype"/>
          <w:noProof w:val="0"/>
          <w:sz w:val="24"/>
          <w:szCs w:val="24"/>
        </w:rPr>
      </w:pPr>
      <w:r w:rsidRPr="00256D4A">
        <w:rPr>
          <w:rFonts w:ascii="Palatino Linotype" w:hAnsi="Palatino Linotype"/>
          <w:noProof w:val="0"/>
          <w:sz w:val="24"/>
          <w:szCs w:val="24"/>
        </w:rPr>
        <w:t xml:space="preserve">oktatási kormányzat vezetője, illetve képviselője </w:t>
      </w:r>
    </w:p>
    <w:p w:rsidR="001B74B7" w:rsidRPr="00256D4A" w:rsidRDefault="001B74B7" w:rsidP="00737C21">
      <w:pPr>
        <w:numPr>
          <w:ilvl w:val="0"/>
          <w:numId w:val="50"/>
        </w:numPr>
        <w:spacing w:line="360" w:lineRule="atLeast"/>
        <w:ind w:right="1296"/>
        <w:rPr>
          <w:rFonts w:ascii="Palatino Linotype" w:hAnsi="Palatino Linotype"/>
          <w:noProof w:val="0"/>
          <w:sz w:val="24"/>
          <w:szCs w:val="24"/>
        </w:rPr>
      </w:pPr>
      <w:r w:rsidRPr="00256D4A">
        <w:rPr>
          <w:rFonts w:ascii="Palatino Linotype" w:hAnsi="Palatino Linotype"/>
          <w:noProof w:val="0"/>
          <w:sz w:val="24"/>
          <w:szCs w:val="24"/>
        </w:rPr>
        <w:t>fenntartó intézmény vezetője, illetve képviselője</w:t>
      </w:r>
    </w:p>
    <w:p w:rsidR="001B74B7" w:rsidRPr="00256D4A" w:rsidRDefault="001B74B7" w:rsidP="00737C21">
      <w:pPr>
        <w:numPr>
          <w:ilvl w:val="0"/>
          <w:numId w:val="50"/>
        </w:numPr>
        <w:jc w:val="both"/>
        <w:rPr>
          <w:rFonts w:ascii="Palatino Linotype" w:hAnsi="Palatino Linotype"/>
          <w:noProof w:val="0"/>
          <w:sz w:val="24"/>
          <w:szCs w:val="24"/>
        </w:rPr>
      </w:pPr>
      <w:r w:rsidRPr="00256D4A">
        <w:rPr>
          <w:rFonts w:ascii="Palatino Linotype" w:hAnsi="Palatino Linotype"/>
          <w:noProof w:val="0"/>
          <w:sz w:val="24"/>
          <w:szCs w:val="24"/>
        </w:rPr>
        <w:t>munkájuk végzése érdekében a rendészeti, illetve az élet- és értékmegóvó szervezetek / rendőrség, tűzoltóság, mentő, katasztrófaelhárító/ dolgozói</w:t>
      </w:r>
    </w:p>
    <w:p w:rsidR="001B74B7" w:rsidRPr="00256D4A" w:rsidRDefault="001B74B7" w:rsidP="00737C21">
      <w:pPr>
        <w:numPr>
          <w:ilvl w:val="0"/>
          <w:numId w:val="50"/>
        </w:numPr>
        <w:rPr>
          <w:rFonts w:ascii="Palatino Linotype" w:hAnsi="Palatino Linotype"/>
          <w:noProof w:val="0"/>
          <w:sz w:val="24"/>
          <w:szCs w:val="24"/>
        </w:rPr>
      </w:pPr>
      <w:r w:rsidRPr="00256D4A">
        <w:rPr>
          <w:rFonts w:ascii="Palatino Linotype" w:hAnsi="Palatino Linotype"/>
          <w:noProof w:val="0"/>
          <w:sz w:val="24"/>
          <w:szCs w:val="24"/>
        </w:rPr>
        <w:t>kollégium tanulói</w:t>
      </w:r>
    </w:p>
    <w:p w:rsidR="001B74B7" w:rsidRPr="00256D4A" w:rsidRDefault="001B74B7" w:rsidP="00737C21">
      <w:pPr>
        <w:numPr>
          <w:ilvl w:val="0"/>
          <w:numId w:val="50"/>
        </w:numPr>
        <w:rPr>
          <w:rFonts w:ascii="Palatino Linotype" w:hAnsi="Palatino Linotype"/>
          <w:noProof w:val="0"/>
          <w:sz w:val="24"/>
          <w:szCs w:val="24"/>
        </w:rPr>
      </w:pPr>
      <w:r w:rsidRPr="00256D4A">
        <w:rPr>
          <w:rFonts w:ascii="Palatino Linotype" w:hAnsi="Palatino Linotype"/>
          <w:noProof w:val="0"/>
          <w:sz w:val="24"/>
          <w:szCs w:val="24"/>
        </w:rPr>
        <w:t>kollégium dolgozói</w:t>
      </w:r>
    </w:p>
    <w:p w:rsidR="001B74B7" w:rsidRPr="00256D4A" w:rsidRDefault="001B74B7" w:rsidP="00737C21">
      <w:pPr>
        <w:numPr>
          <w:ilvl w:val="0"/>
          <w:numId w:val="50"/>
        </w:numPr>
        <w:rPr>
          <w:rFonts w:ascii="Palatino Linotype" w:hAnsi="Palatino Linotype"/>
          <w:noProof w:val="0"/>
          <w:sz w:val="24"/>
          <w:szCs w:val="24"/>
        </w:rPr>
      </w:pPr>
      <w:r w:rsidRPr="00256D4A">
        <w:rPr>
          <w:rFonts w:ascii="Palatino Linotype" w:hAnsi="Palatino Linotype"/>
          <w:noProof w:val="0"/>
          <w:sz w:val="24"/>
          <w:szCs w:val="24"/>
        </w:rPr>
        <w:t xml:space="preserve">szilenciumi és a pihenő időt nem zavarva a tanulók szülei </w:t>
      </w:r>
    </w:p>
    <w:p w:rsidR="001B74B7" w:rsidRPr="00256D4A" w:rsidRDefault="001B74B7" w:rsidP="00737C21">
      <w:pPr>
        <w:numPr>
          <w:ilvl w:val="0"/>
          <w:numId w:val="50"/>
        </w:numPr>
        <w:jc w:val="both"/>
        <w:rPr>
          <w:rFonts w:ascii="Palatino Linotype" w:hAnsi="Palatino Linotype"/>
          <w:noProof w:val="0"/>
          <w:sz w:val="24"/>
          <w:szCs w:val="24"/>
        </w:rPr>
      </w:pPr>
      <w:r w:rsidRPr="00256D4A">
        <w:rPr>
          <w:rFonts w:ascii="Palatino Linotype" w:hAnsi="Palatino Linotype"/>
          <w:noProof w:val="0"/>
          <w:sz w:val="24"/>
          <w:szCs w:val="24"/>
        </w:rPr>
        <w:t>előzetes egyeztetést követően a fővárosi kollégiumi hálózat és a fővárosi iskolák pedagógusai</w:t>
      </w:r>
    </w:p>
    <w:p w:rsidR="001B74B7" w:rsidRPr="00256D4A" w:rsidRDefault="006D4C32" w:rsidP="00737C21">
      <w:pPr>
        <w:numPr>
          <w:ilvl w:val="0"/>
          <w:numId w:val="50"/>
        </w:numPr>
        <w:jc w:val="both"/>
        <w:rPr>
          <w:rFonts w:ascii="Palatino Linotype" w:hAnsi="Palatino Linotype"/>
          <w:noProof w:val="0"/>
          <w:sz w:val="24"/>
          <w:szCs w:val="24"/>
        </w:rPr>
      </w:pPr>
      <w:r>
        <w:rPr>
          <w:rFonts w:ascii="Palatino Linotype" w:hAnsi="Palatino Linotype"/>
          <w:noProof w:val="0"/>
          <w:sz w:val="24"/>
          <w:szCs w:val="24"/>
        </w:rPr>
        <w:t>Kós Napokra</w:t>
      </w:r>
      <w:r w:rsidR="001B74B7" w:rsidRPr="00256D4A">
        <w:rPr>
          <w:rFonts w:ascii="Palatino Linotype" w:hAnsi="Palatino Linotype"/>
          <w:noProof w:val="0"/>
          <w:sz w:val="24"/>
          <w:szCs w:val="24"/>
        </w:rPr>
        <w:t>, a nemzetközi történelmi versenyre meghívott résztvevők a rendezvény időszakára</w:t>
      </w:r>
    </w:p>
    <w:p w:rsidR="001B74B7" w:rsidRPr="00256D4A" w:rsidRDefault="006D4C32" w:rsidP="00737C21">
      <w:pPr>
        <w:numPr>
          <w:ilvl w:val="0"/>
          <w:numId w:val="50"/>
        </w:numPr>
        <w:rPr>
          <w:rFonts w:ascii="Palatino Linotype" w:hAnsi="Palatino Linotype"/>
          <w:noProof w:val="0"/>
          <w:sz w:val="24"/>
          <w:szCs w:val="24"/>
        </w:rPr>
      </w:pPr>
      <w:r>
        <w:rPr>
          <w:rFonts w:ascii="Palatino Linotype" w:hAnsi="Palatino Linotype"/>
          <w:noProof w:val="0"/>
          <w:sz w:val="24"/>
          <w:szCs w:val="24"/>
        </w:rPr>
        <w:t xml:space="preserve">A </w:t>
      </w:r>
      <w:proofErr w:type="spellStart"/>
      <w:r>
        <w:rPr>
          <w:rFonts w:ascii="Palatino Linotype" w:hAnsi="Palatino Linotype"/>
          <w:noProof w:val="0"/>
          <w:sz w:val="24"/>
          <w:szCs w:val="24"/>
        </w:rPr>
        <w:t>KGSz</w:t>
      </w:r>
      <w:proofErr w:type="spellEnd"/>
      <w:r>
        <w:rPr>
          <w:rFonts w:ascii="Palatino Linotype" w:hAnsi="Palatino Linotype"/>
          <w:noProof w:val="0"/>
          <w:sz w:val="24"/>
          <w:szCs w:val="24"/>
        </w:rPr>
        <w:t xml:space="preserve"> és a Koordinációs Iroda munkatársai</w:t>
      </w:r>
    </w:p>
    <w:p w:rsidR="001B74B7" w:rsidRPr="00256D4A" w:rsidRDefault="001B74B7" w:rsidP="00B91484">
      <w:pPr>
        <w:rPr>
          <w:rFonts w:ascii="Palatino Linotype" w:hAnsi="Palatino Linotype"/>
          <w:noProof w:val="0"/>
          <w:sz w:val="24"/>
          <w:szCs w:val="24"/>
        </w:rPr>
      </w:pPr>
    </w:p>
    <w:p w:rsidR="001B74B7" w:rsidRPr="00104995" w:rsidRDefault="001B74B7" w:rsidP="00104995">
      <w:pPr>
        <w:pStyle w:val="Cm"/>
        <w:ind w:left="993" w:hanging="993"/>
        <w:jc w:val="left"/>
        <w:rPr>
          <w:rFonts w:ascii="Palatino Linotype" w:hAnsi="Palatino Linotype"/>
          <w:sz w:val="24"/>
          <w:szCs w:val="24"/>
        </w:rPr>
      </w:pPr>
      <w:bookmarkStart w:id="165" w:name="_Toc304987749"/>
      <w:r w:rsidRPr="00104995">
        <w:rPr>
          <w:rFonts w:ascii="Palatino Linotype" w:hAnsi="Palatino Linotype"/>
          <w:sz w:val="24"/>
          <w:szCs w:val="24"/>
        </w:rPr>
        <w:lastRenderedPageBreak/>
        <w:t>A kollégium területére az igazgató engedélyével léphetnek be:</w:t>
      </w:r>
      <w:bookmarkEnd w:id="165"/>
    </w:p>
    <w:p w:rsidR="001B74B7" w:rsidRPr="00256D4A" w:rsidRDefault="001B74B7" w:rsidP="00737C21">
      <w:pPr>
        <w:numPr>
          <w:ilvl w:val="0"/>
          <w:numId w:val="51"/>
        </w:numPr>
        <w:ind w:right="432"/>
        <w:rPr>
          <w:rFonts w:ascii="Palatino Linotype" w:hAnsi="Palatino Linotype"/>
          <w:noProof w:val="0"/>
          <w:sz w:val="24"/>
          <w:szCs w:val="24"/>
        </w:rPr>
      </w:pPr>
      <w:r w:rsidRPr="00256D4A">
        <w:rPr>
          <w:rFonts w:ascii="Palatino Linotype" w:hAnsi="Palatino Linotype"/>
          <w:noProof w:val="0"/>
          <w:sz w:val="24"/>
          <w:szCs w:val="24"/>
        </w:rPr>
        <w:t xml:space="preserve">üzemorvosi szolgálat orvosi és egészségügyi munkatársai </w:t>
      </w:r>
    </w:p>
    <w:p w:rsidR="001B74B7" w:rsidRDefault="001B74B7" w:rsidP="00737C21">
      <w:pPr>
        <w:numPr>
          <w:ilvl w:val="0"/>
          <w:numId w:val="51"/>
        </w:numPr>
        <w:rPr>
          <w:rFonts w:ascii="Palatino Linotype" w:hAnsi="Palatino Linotype"/>
          <w:noProof w:val="0"/>
          <w:sz w:val="24"/>
          <w:szCs w:val="24"/>
        </w:rPr>
      </w:pPr>
      <w:r w:rsidRPr="00256D4A">
        <w:rPr>
          <w:rFonts w:ascii="Palatino Linotype" w:hAnsi="Palatino Linotype"/>
          <w:noProof w:val="0"/>
          <w:sz w:val="24"/>
          <w:szCs w:val="24"/>
        </w:rPr>
        <w:t>kizárólagosan a készülékek környezetébe az üdítő automaták karbantartó munkatársai.</w:t>
      </w:r>
    </w:p>
    <w:p w:rsidR="001B74B7" w:rsidRPr="00B4244D" w:rsidRDefault="00283B80" w:rsidP="00737C21">
      <w:pPr>
        <w:numPr>
          <w:ilvl w:val="0"/>
          <w:numId w:val="51"/>
        </w:numPr>
        <w:rPr>
          <w:rFonts w:ascii="Palatino Linotype" w:hAnsi="Palatino Linotype"/>
          <w:noProof w:val="0"/>
          <w:sz w:val="24"/>
          <w:szCs w:val="24"/>
        </w:rPr>
      </w:pPr>
      <w:r>
        <w:rPr>
          <w:rFonts w:ascii="Palatino Linotype" w:hAnsi="Palatino Linotype"/>
          <w:noProof w:val="0"/>
          <w:sz w:val="24"/>
          <w:szCs w:val="24"/>
        </w:rPr>
        <w:t>a kollégium helyiségeit bérlő szervezetek munkatársai</w:t>
      </w:r>
    </w:p>
    <w:p w:rsidR="001B74B7" w:rsidRPr="00B4244D" w:rsidRDefault="001B74B7" w:rsidP="00B4244D">
      <w:pPr>
        <w:ind w:left="567" w:hanging="567"/>
        <w:jc w:val="both"/>
        <w:rPr>
          <w:rStyle w:val="CmChar"/>
          <w:rFonts w:ascii="Palatino Linotype" w:hAnsi="Palatino Linotype"/>
          <w:b w:val="0"/>
          <w:sz w:val="24"/>
          <w:szCs w:val="24"/>
        </w:rPr>
      </w:pPr>
      <w:r w:rsidRPr="00B4244D">
        <w:rPr>
          <w:rStyle w:val="CmChar"/>
          <w:rFonts w:ascii="Palatino Linotype" w:hAnsi="Palatino Linotype"/>
          <w:b w:val="0"/>
          <w:sz w:val="24"/>
          <w:szCs w:val="24"/>
        </w:rPr>
        <w:t xml:space="preserve"> </w:t>
      </w:r>
      <w:bookmarkStart w:id="166" w:name="_Toc304987750"/>
      <w:r w:rsidRPr="00B4244D">
        <w:rPr>
          <w:rStyle w:val="CmChar"/>
          <w:rFonts w:ascii="Palatino Linotype" w:hAnsi="Palatino Linotype"/>
          <w:b w:val="0"/>
          <w:sz w:val="24"/>
          <w:szCs w:val="24"/>
        </w:rPr>
        <w:t xml:space="preserve">Az intézmény igazgatója egyéb esetben is - egyedi </w:t>
      </w:r>
      <w:r w:rsidR="00B4244D" w:rsidRPr="00B4244D">
        <w:rPr>
          <w:rStyle w:val="CmChar"/>
          <w:rFonts w:ascii="Palatino Linotype" w:hAnsi="Palatino Linotype"/>
          <w:b w:val="0"/>
          <w:sz w:val="24"/>
          <w:szCs w:val="24"/>
        </w:rPr>
        <w:t>elbírálás</w:t>
      </w:r>
      <w:r w:rsidRPr="00B4244D">
        <w:rPr>
          <w:rStyle w:val="CmChar"/>
          <w:rFonts w:ascii="Palatino Linotype" w:hAnsi="Palatino Linotype"/>
          <w:b w:val="0"/>
          <w:sz w:val="24"/>
          <w:szCs w:val="24"/>
        </w:rPr>
        <w:t>alapján belépést</w:t>
      </w:r>
      <w:bookmarkEnd w:id="166"/>
      <w:r w:rsidR="00B4244D">
        <w:rPr>
          <w:rFonts w:ascii="Palatino Linotype" w:hAnsi="Palatino Linotype"/>
          <w:b/>
          <w:noProof w:val="0"/>
          <w:sz w:val="24"/>
          <w:szCs w:val="24"/>
        </w:rPr>
        <w:t xml:space="preserve"> </w:t>
      </w:r>
      <w:r w:rsidRPr="00B4244D">
        <w:rPr>
          <w:rStyle w:val="CmChar"/>
          <w:rFonts w:ascii="Palatino Linotype" w:hAnsi="Palatino Linotype"/>
          <w:b w:val="0"/>
          <w:sz w:val="24"/>
          <w:szCs w:val="24"/>
        </w:rPr>
        <w:t xml:space="preserve">engedélyezhet. </w:t>
      </w:r>
    </w:p>
    <w:p w:rsidR="001B74B7" w:rsidRPr="00256D4A" w:rsidRDefault="001B74B7" w:rsidP="00750F39">
      <w:pPr>
        <w:jc w:val="both"/>
        <w:rPr>
          <w:rFonts w:ascii="Palatino Linotype" w:hAnsi="Palatino Linotype"/>
          <w:noProof w:val="0"/>
          <w:sz w:val="24"/>
          <w:szCs w:val="24"/>
        </w:rPr>
      </w:pPr>
    </w:p>
    <w:p w:rsidR="001B74B7" w:rsidRPr="00750F39" w:rsidRDefault="001B74B7" w:rsidP="00627E59">
      <w:pPr>
        <w:pStyle w:val="Cm"/>
        <w:jc w:val="left"/>
        <w:rPr>
          <w:rFonts w:ascii="Palatino Linotype" w:hAnsi="Palatino Linotype"/>
          <w:sz w:val="28"/>
          <w:szCs w:val="28"/>
          <w:u w:val="single"/>
        </w:rPr>
      </w:pPr>
      <w:bookmarkStart w:id="167" w:name="_Toc136154520"/>
      <w:bookmarkStart w:id="168" w:name="_Toc255209406"/>
      <w:bookmarkStart w:id="169" w:name="_Toc255209680"/>
      <w:bookmarkStart w:id="170" w:name="_Toc304987751"/>
      <w:r w:rsidRPr="00750F39">
        <w:rPr>
          <w:rFonts w:ascii="Palatino Linotype" w:hAnsi="Palatino Linotype"/>
          <w:sz w:val="28"/>
          <w:szCs w:val="28"/>
          <w:u w:val="single"/>
        </w:rPr>
        <w:t>3. A tanórán kívüli foglalkozások szervezeti formái</w:t>
      </w:r>
      <w:bookmarkEnd w:id="167"/>
      <w:bookmarkEnd w:id="168"/>
      <w:bookmarkEnd w:id="169"/>
      <w:bookmarkEnd w:id="170"/>
    </w:p>
    <w:p w:rsidR="001B74B7" w:rsidRPr="00256D4A" w:rsidRDefault="001B74B7" w:rsidP="00D257A4">
      <w:pPr>
        <w:rPr>
          <w:rFonts w:ascii="Palatino Linotype" w:hAnsi="Palatino Linotype"/>
          <w:sz w:val="20"/>
        </w:rPr>
      </w:pPr>
    </w:p>
    <w:p w:rsidR="001B74B7" w:rsidRPr="00256D4A" w:rsidRDefault="001B74B7" w:rsidP="003D792E">
      <w:pPr>
        <w:jc w:val="both"/>
        <w:rPr>
          <w:rFonts w:ascii="Palatino Linotype" w:hAnsi="Palatino Linotype"/>
          <w:sz w:val="24"/>
          <w:szCs w:val="24"/>
        </w:rPr>
      </w:pPr>
      <w:r w:rsidRPr="00256D4A">
        <w:rPr>
          <w:rFonts w:ascii="Palatino Linotype" w:hAnsi="Palatino Linotype"/>
          <w:sz w:val="24"/>
          <w:szCs w:val="24"/>
        </w:rPr>
        <w:t xml:space="preserve">A Kollégiumi </w:t>
      </w:r>
      <w:r w:rsidR="00BE56B9">
        <w:rPr>
          <w:rFonts w:ascii="Palatino Linotype" w:hAnsi="Palatino Linotype"/>
          <w:sz w:val="24"/>
          <w:szCs w:val="24"/>
        </w:rPr>
        <w:t xml:space="preserve">Nevelés Országos </w:t>
      </w:r>
      <w:r w:rsidRPr="00256D4A">
        <w:rPr>
          <w:rFonts w:ascii="Palatino Linotype" w:hAnsi="Palatino Linotype"/>
          <w:sz w:val="24"/>
          <w:szCs w:val="24"/>
        </w:rPr>
        <w:t>Alapprogram</w:t>
      </w:r>
      <w:r w:rsidR="00BE56B9">
        <w:rPr>
          <w:rFonts w:ascii="Palatino Linotype" w:hAnsi="Palatino Linotype"/>
          <w:sz w:val="24"/>
          <w:szCs w:val="24"/>
        </w:rPr>
        <w:t>ja</w:t>
      </w:r>
      <w:r w:rsidRPr="00256D4A">
        <w:rPr>
          <w:rFonts w:ascii="Palatino Linotype" w:hAnsi="Palatino Linotype"/>
          <w:sz w:val="24"/>
          <w:szCs w:val="24"/>
        </w:rPr>
        <w:t xml:space="preserve"> és a </w:t>
      </w:r>
      <w:r w:rsidR="00497D6B">
        <w:rPr>
          <w:rFonts w:ascii="Palatino Linotype" w:hAnsi="Palatino Linotype"/>
          <w:sz w:val="24"/>
          <w:szCs w:val="24"/>
        </w:rPr>
        <w:t>Kollégiumi éves m</w:t>
      </w:r>
      <w:r w:rsidRPr="00256D4A">
        <w:rPr>
          <w:rFonts w:ascii="Palatino Linotype" w:hAnsi="Palatino Linotype"/>
          <w:sz w:val="24"/>
          <w:szCs w:val="24"/>
        </w:rPr>
        <w:t xml:space="preserve">unkaterv alapján a hét műveltségi terület feldolgozása érdekében a csoport pedagógusa által meghatározott napon és időben, hetente egy óra </w:t>
      </w:r>
      <w:r w:rsidR="000020A9">
        <w:rPr>
          <w:rFonts w:ascii="Palatino Linotype" w:hAnsi="Palatino Linotype"/>
          <w:sz w:val="24"/>
          <w:szCs w:val="24"/>
        </w:rPr>
        <w:t xml:space="preserve">kötelező </w:t>
      </w:r>
      <w:r w:rsidRPr="00256D4A">
        <w:rPr>
          <w:rFonts w:ascii="Palatino Linotype" w:hAnsi="Palatino Linotype"/>
          <w:sz w:val="24"/>
          <w:szCs w:val="24"/>
        </w:rPr>
        <w:t xml:space="preserve">foglalkozást kell szervezni. </w:t>
      </w:r>
      <w:r w:rsidRPr="00BE56B9">
        <w:rPr>
          <w:rFonts w:ascii="Palatino Linotype" w:hAnsi="Palatino Linotype"/>
          <w:sz w:val="24"/>
          <w:szCs w:val="24"/>
        </w:rPr>
        <w:t xml:space="preserve">A foglalkozásokról távolmaradás – csak nyomatékosan indokolt esetben – igazgatóhelyettes engedélyezhet. </w:t>
      </w:r>
    </w:p>
    <w:p w:rsidR="001B74B7" w:rsidRPr="00256D4A" w:rsidRDefault="001B74B7" w:rsidP="003D792E">
      <w:pPr>
        <w:jc w:val="both"/>
        <w:rPr>
          <w:rFonts w:ascii="Palatino Linotype" w:hAnsi="Palatino Linotype"/>
          <w:sz w:val="24"/>
          <w:szCs w:val="24"/>
        </w:rPr>
      </w:pPr>
      <w:r w:rsidRPr="00256D4A">
        <w:rPr>
          <w:rFonts w:ascii="Palatino Linotype" w:hAnsi="Palatino Linotype"/>
          <w:sz w:val="24"/>
          <w:szCs w:val="24"/>
        </w:rPr>
        <w:t>A kollégiumi tanulónak heti egy órában  kötelező  a maga által szabadon v</w:t>
      </w:r>
      <w:r w:rsidR="00B97B2D">
        <w:rPr>
          <w:rFonts w:ascii="Palatino Linotype" w:hAnsi="Palatino Linotype"/>
          <w:sz w:val="24"/>
          <w:szCs w:val="24"/>
        </w:rPr>
        <w:t>álasztott programon résztvenni (sport és egyéb szakkörök).</w:t>
      </w:r>
    </w:p>
    <w:p w:rsidR="001B74B7" w:rsidRPr="00256D4A" w:rsidRDefault="001B74B7" w:rsidP="00BE56B9">
      <w:pPr>
        <w:jc w:val="both"/>
        <w:rPr>
          <w:rFonts w:ascii="Palatino Linotype" w:hAnsi="Palatino Linotype"/>
          <w:sz w:val="24"/>
          <w:szCs w:val="24"/>
        </w:rPr>
      </w:pPr>
      <w:r w:rsidRPr="00256D4A">
        <w:rPr>
          <w:rFonts w:ascii="Palatino Linotype" w:hAnsi="Palatino Linotype"/>
          <w:sz w:val="24"/>
          <w:szCs w:val="24"/>
        </w:rPr>
        <w:t>A kollégium minden év március 15-ét megelőző héten Kós Károly Napokat, a tavaszi szünetet követően – az éves munkatervben meghatározott időben és témában – nemzetközi történelmi versenyt tart. A felkészülés folyamatában és a rendezvénysorozaton a pedagógusoknak és a tanulóknak részt kell venni.</w:t>
      </w:r>
    </w:p>
    <w:p w:rsidR="001B74B7" w:rsidRPr="00256D4A" w:rsidRDefault="001B74B7" w:rsidP="00BE56B9">
      <w:pPr>
        <w:jc w:val="both"/>
        <w:rPr>
          <w:rFonts w:ascii="Palatino Linotype" w:hAnsi="Palatino Linotype"/>
          <w:sz w:val="24"/>
          <w:szCs w:val="24"/>
        </w:rPr>
      </w:pPr>
      <w:r w:rsidRPr="00256D4A">
        <w:rPr>
          <w:rFonts w:ascii="Palatino Linotype" w:hAnsi="Palatino Linotype"/>
          <w:sz w:val="24"/>
          <w:szCs w:val="24"/>
        </w:rPr>
        <w:t>A tanulók a  kollégi</w:t>
      </w:r>
      <w:r w:rsidR="00AC2A7A">
        <w:rPr>
          <w:rFonts w:ascii="Palatino Linotype" w:hAnsi="Palatino Linotype"/>
          <w:sz w:val="24"/>
          <w:szCs w:val="24"/>
        </w:rPr>
        <w:t>um számítástechnikai terneit</w:t>
      </w:r>
      <w:r w:rsidRPr="00256D4A">
        <w:rPr>
          <w:rFonts w:ascii="Palatino Linotype" w:hAnsi="Palatino Linotype"/>
          <w:sz w:val="24"/>
          <w:szCs w:val="24"/>
        </w:rPr>
        <w:t xml:space="preserve"> meghatározott órarend sze</w:t>
      </w:r>
      <w:r w:rsidR="00AC2A7A">
        <w:rPr>
          <w:rFonts w:ascii="Palatino Linotype" w:hAnsi="Palatino Linotype"/>
          <w:sz w:val="24"/>
          <w:szCs w:val="24"/>
        </w:rPr>
        <w:t xml:space="preserve">rint, </w:t>
      </w:r>
      <w:r w:rsidRPr="00256D4A">
        <w:rPr>
          <w:rFonts w:ascii="Palatino Linotype" w:hAnsi="Palatino Linotype"/>
          <w:sz w:val="24"/>
          <w:szCs w:val="24"/>
        </w:rPr>
        <w:t>szakszerűen, az informatikai szabályok és a védelmi rendszer figyelembe vételével használhatják. A tanulók élhetnek a nemzetközi világháló kapcsolódási lehetőségével is.</w:t>
      </w:r>
    </w:p>
    <w:p w:rsidR="001B74B7" w:rsidRPr="001B0BCC" w:rsidRDefault="001B74B7" w:rsidP="001B0BCC">
      <w:pPr>
        <w:jc w:val="both"/>
        <w:rPr>
          <w:rFonts w:ascii="Palatino Linotype" w:hAnsi="Palatino Linotype"/>
          <w:sz w:val="24"/>
          <w:szCs w:val="24"/>
        </w:rPr>
      </w:pPr>
      <w:r w:rsidRPr="00256D4A">
        <w:rPr>
          <w:rFonts w:ascii="Palatino Linotype" w:hAnsi="Palatino Linotype"/>
          <w:sz w:val="24"/>
          <w:szCs w:val="24"/>
        </w:rPr>
        <w:t>A tanulók a kollégium könyvtárait a k</w:t>
      </w:r>
      <w:r w:rsidR="00336EEA">
        <w:rPr>
          <w:rFonts w:ascii="Palatino Linotype" w:hAnsi="Palatino Linotype"/>
          <w:sz w:val="24"/>
          <w:szCs w:val="24"/>
        </w:rPr>
        <w:t xml:space="preserve">önyvtári órákban </w:t>
      </w:r>
      <w:r w:rsidRPr="00256D4A">
        <w:rPr>
          <w:rFonts w:ascii="Palatino Linotype" w:hAnsi="Palatino Linotype"/>
          <w:sz w:val="24"/>
          <w:szCs w:val="24"/>
        </w:rPr>
        <w:t>tanulmányi</w:t>
      </w:r>
      <w:r w:rsidR="00274D99">
        <w:rPr>
          <w:rFonts w:ascii="Palatino Linotype" w:hAnsi="Palatino Linotype"/>
          <w:sz w:val="24"/>
          <w:szCs w:val="24"/>
        </w:rPr>
        <w:t xml:space="preserve"> munkájukhoz, általános műveltségi szintjük emeléséhez valamint a szabadidő hasznos eltöltése céljából</w:t>
      </w:r>
      <w:r w:rsidRPr="00256D4A">
        <w:rPr>
          <w:rFonts w:ascii="Palatino Linotype" w:hAnsi="Palatino Linotype"/>
          <w:sz w:val="24"/>
          <w:szCs w:val="24"/>
        </w:rPr>
        <w:t xml:space="preserve"> igénybe vehetik. </w:t>
      </w:r>
    </w:p>
    <w:p w:rsidR="001B74B7" w:rsidRPr="001B0BCC" w:rsidRDefault="001B74B7" w:rsidP="003D792E">
      <w:pPr>
        <w:jc w:val="both"/>
        <w:rPr>
          <w:rFonts w:ascii="Palatino Linotype" w:hAnsi="Palatino Linotype"/>
          <w:sz w:val="24"/>
          <w:szCs w:val="24"/>
        </w:rPr>
      </w:pPr>
      <w:r w:rsidRPr="00256D4A">
        <w:rPr>
          <w:rFonts w:ascii="Palatino Linotype" w:hAnsi="Palatino Linotype"/>
          <w:sz w:val="24"/>
          <w:szCs w:val="24"/>
        </w:rPr>
        <w:t xml:space="preserve">A </w:t>
      </w:r>
      <w:r w:rsidR="003A1062">
        <w:rPr>
          <w:rFonts w:ascii="Palatino Linotype" w:hAnsi="Palatino Linotype"/>
          <w:sz w:val="24"/>
          <w:szCs w:val="24"/>
        </w:rPr>
        <w:t>heti házimozi előadások a tanuló</w:t>
      </w:r>
      <w:r w:rsidRPr="00256D4A">
        <w:rPr>
          <w:rFonts w:ascii="Palatino Linotype" w:hAnsi="Palatino Linotype"/>
          <w:sz w:val="24"/>
          <w:szCs w:val="24"/>
        </w:rPr>
        <w:t>k külön program alapján látogathatják.</w:t>
      </w:r>
    </w:p>
    <w:p w:rsidR="00B97B2D" w:rsidRPr="001B0BCC" w:rsidRDefault="001B74B7" w:rsidP="003D792E">
      <w:pPr>
        <w:jc w:val="both"/>
        <w:rPr>
          <w:rFonts w:ascii="Palatino Linotype" w:hAnsi="Palatino Linotype"/>
          <w:sz w:val="24"/>
          <w:szCs w:val="24"/>
        </w:rPr>
      </w:pPr>
      <w:r w:rsidRPr="00256D4A">
        <w:rPr>
          <w:rFonts w:ascii="Palatino Linotype" w:hAnsi="Palatino Linotype"/>
          <w:sz w:val="24"/>
          <w:szCs w:val="24"/>
        </w:rPr>
        <w:t>A sportudvar szervezett sportprogram keretében – nevelőtanári felügyelet mellett – használható.</w:t>
      </w:r>
    </w:p>
    <w:p w:rsidR="001B74B7" w:rsidRPr="001B0BCC" w:rsidRDefault="001B74B7" w:rsidP="001B0BCC">
      <w:pPr>
        <w:jc w:val="both"/>
        <w:rPr>
          <w:rFonts w:ascii="Palatino Linotype" w:hAnsi="Palatino Linotype"/>
          <w:sz w:val="24"/>
          <w:szCs w:val="24"/>
        </w:rPr>
      </w:pPr>
      <w:r w:rsidRPr="00256D4A">
        <w:rPr>
          <w:rFonts w:ascii="Palatino Linotype" w:hAnsi="Palatino Linotype"/>
          <w:sz w:val="24"/>
          <w:szCs w:val="24"/>
        </w:rPr>
        <w:t>A kollégium klubjának használatát a DT szabályozza.</w:t>
      </w:r>
    </w:p>
    <w:p w:rsidR="001B74B7" w:rsidRDefault="001B74B7" w:rsidP="001B0BCC">
      <w:pPr>
        <w:tabs>
          <w:tab w:val="left" w:pos="635"/>
        </w:tabs>
        <w:jc w:val="both"/>
        <w:rPr>
          <w:rFonts w:ascii="Palatino Linotype" w:hAnsi="Palatino Linotype"/>
          <w:sz w:val="24"/>
          <w:szCs w:val="24"/>
        </w:rPr>
      </w:pPr>
      <w:r w:rsidRPr="00256D4A">
        <w:rPr>
          <w:rFonts w:ascii="Palatino Linotype" w:hAnsi="Palatino Linotype"/>
          <w:sz w:val="24"/>
          <w:szCs w:val="24"/>
        </w:rPr>
        <w:t>A kollégium színháztermét - igazgatóhelyettesi egyeztetés alapján – a csoportok szabadon használhatják.</w:t>
      </w:r>
    </w:p>
    <w:p w:rsidR="0056405F" w:rsidRDefault="0056405F" w:rsidP="001B0BCC">
      <w:pPr>
        <w:tabs>
          <w:tab w:val="left" w:pos="635"/>
        </w:tabs>
        <w:jc w:val="both"/>
        <w:rPr>
          <w:rFonts w:ascii="Palatino Linotype" w:hAnsi="Palatino Linotype"/>
          <w:sz w:val="24"/>
          <w:szCs w:val="24"/>
        </w:rPr>
      </w:pPr>
    </w:p>
    <w:p w:rsidR="00593C39" w:rsidRDefault="00593C39" w:rsidP="001B0BCC">
      <w:pPr>
        <w:tabs>
          <w:tab w:val="left" w:pos="635"/>
        </w:tabs>
        <w:jc w:val="both"/>
        <w:rPr>
          <w:rFonts w:ascii="Palatino Linotype" w:hAnsi="Palatino Linotype"/>
        </w:rPr>
      </w:pPr>
    </w:p>
    <w:p w:rsidR="00E56338" w:rsidRDefault="00E56338" w:rsidP="001B0BCC">
      <w:pPr>
        <w:tabs>
          <w:tab w:val="left" w:pos="635"/>
        </w:tabs>
        <w:jc w:val="both"/>
        <w:rPr>
          <w:rFonts w:ascii="Palatino Linotype" w:hAnsi="Palatino Linotype"/>
        </w:rPr>
      </w:pPr>
    </w:p>
    <w:p w:rsidR="001B74B7" w:rsidRDefault="00183D74" w:rsidP="00627E59">
      <w:pPr>
        <w:pStyle w:val="Cmsor2"/>
        <w:ind w:left="567" w:hanging="567"/>
        <w:rPr>
          <w:rFonts w:ascii="Palatino Linotype" w:hAnsi="Palatino Linotype"/>
          <w:b w:val="0"/>
          <w:sz w:val="28"/>
          <w:u w:val="single"/>
        </w:rPr>
      </w:pPr>
      <w:bookmarkStart w:id="171" w:name="_Toc304987752"/>
      <w:bookmarkStart w:id="172" w:name="_Toc136154521"/>
      <w:bookmarkStart w:id="173" w:name="_Toc255209407"/>
      <w:bookmarkStart w:id="174" w:name="_Toc255209681"/>
      <w:r>
        <w:rPr>
          <w:rStyle w:val="CmChar"/>
          <w:rFonts w:ascii="Palatino Linotype" w:hAnsi="Palatino Linotype"/>
          <w:b/>
          <w:sz w:val="28"/>
          <w:szCs w:val="28"/>
        </w:rPr>
        <w:lastRenderedPageBreak/>
        <w:t>4</w:t>
      </w:r>
      <w:r w:rsidR="001B74B7" w:rsidRPr="00593C39">
        <w:rPr>
          <w:rStyle w:val="CmChar"/>
          <w:rFonts w:ascii="Palatino Linotype" w:hAnsi="Palatino Linotype"/>
          <w:b/>
          <w:sz w:val="28"/>
          <w:szCs w:val="28"/>
        </w:rPr>
        <w:t xml:space="preserve">.   </w:t>
      </w:r>
      <w:r w:rsidR="001B74B7" w:rsidRPr="00593C39">
        <w:rPr>
          <w:rStyle w:val="CmChar"/>
          <w:rFonts w:ascii="Palatino Linotype" w:hAnsi="Palatino Linotype"/>
          <w:b/>
          <w:sz w:val="28"/>
          <w:szCs w:val="28"/>
          <w:u w:val="single"/>
        </w:rPr>
        <w:t xml:space="preserve">Az ünnepélyek, megemlékezések </w:t>
      </w:r>
      <w:r w:rsidR="009806F1">
        <w:rPr>
          <w:rStyle w:val="CmChar"/>
          <w:rFonts w:ascii="Palatino Linotype" w:hAnsi="Palatino Linotype"/>
          <w:b/>
          <w:sz w:val="28"/>
          <w:szCs w:val="28"/>
          <w:u w:val="single"/>
        </w:rPr>
        <w:t>rendje, a hagyomá</w:t>
      </w:r>
      <w:r w:rsidR="001B74B7" w:rsidRPr="00593C39">
        <w:rPr>
          <w:rStyle w:val="CmChar"/>
          <w:rFonts w:ascii="Palatino Linotype" w:hAnsi="Palatino Linotype"/>
          <w:b/>
          <w:sz w:val="28"/>
          <w:szCs w:val="28"/>
          <w:u w:val="single"/>
        </w:rPr>
        <w:t>nyok ápolásával</w:t>
      </w:r>
      <w:bookmarkEnd w:id="171"/>
      <w:r w:rsidR="001B74B7" w:rsidRPr="00593C39">
        <w:rPr>
          <w:rFonts w:ascii="Palatino Linotype" w:hAnsi="Palatino Linotype"/>
          <w:b w:val="0"/>
          <w:sz w:val="28"/>
          <w:u w:val="single"/>
        </w:rPr>
        <w:t xml:space="preserve"> </w:t>
      </w:r>
      <w:bookmarkEnd w:id="172"/>
      <w:bookmarkEnd w:id="173"/>
      <w:bookmarkEnd w:id="174"/>
    </w:p>
    <w:p w:rsidR="009806F1" w:rsidRPr="009806F1" w:rsidRDefault="009806F1" w:rsidP="009806F1"/>
    <w:p w:rsidR="001B74B7" w:rsidRPr="009806F1" w:rsidRDefault="001B74B7" w:rsidP="009806F1">
      <w:pPr>
        <w:pStyle w:val="Szvegtrzsbehzssal"/>
        <w:widowControl/>
        <w:spacing w:after="0"/>
        <w:ind w:left="0"/>
        <w:jc w:val="both"/>
        <w:rPr>
          <w:rFonts w:ascii="Palatino Linotype" w:hAnsi="Palatino Linotype"/>
          <w:sz w:val="24"/>
          <w:szCs w:val="24"/>
        </w:rPr>
      </w:pPr>
      <w:r w:rsidRPr="00256D4A">
        <w:rPr>
          <w:rFonts w:ascii="Palatino Linotype" w:hAnsi="Palatino Linotype"/>
          <w:sz w:val="24"/>
          <w:szCs w:val="24"/>
        </w:rPr>
        <w:t>Csoportszintű megemlékezések október 6, 23, március 15 és május 1-jéről.</w:t>
      </w:r>
    </w:p>
    <w:p w:rsidR="001B74B7" w:rsidRPr="00256D4A" w:rsidRDefault="001B74B7" w:rsidP="009806F1">
      <w:pPr>
        <w:pStyle w:val="Szvegtrzsbehzssal"/>
        <w:widowControl/>
        <w:spacing w:after="0"/>
        <w:ind w:left="0"/>
        <w:jc w:val="both"/>
        <w:rPr>
          <w:rFonts w:ascii="Palatino Linotype" w:hAnsi="Palatino Linotype"/>
          <w:sz w:val="24"/>
          <w:szCs w:val="24"/>
        </w:rPr>
      </w:pPr>
      <w:r w:rsidRPr="00256D4A">
        <w:rPr>
          <w:rFonts w:ascii="Palatino Linotype" w:hAnsi="Palatino Linotype"/>
          <w:sz w:val="24"/>
          <w:szCs w:val="24"/>
        </w:rPr>
        <w:t>A hagyományápolás alapjaként a Kós Károly Kollégiumi Hét  rendezvényeit pedagógiai feladatnak tekintjük. Minden tanulmányi csoportnak a tanévben folyamatosan készülnie kell a Kós Hét programjára. Célunk – és munkánk értékelésének egyik alapjává is tesszük -,  hogy minden csoport a tanév jelentős részében alkotó módon készüljön erre az eseményre.</w:t>
      </w:r>
    </w:p>
    <w:p w:rsidR="001B74B7" w:rsidRPr="00256D4A" w:rsidRDefault="001B74B7" w:rsidP="009806F1">
      <w:pPr>
        <w:pStyle w:val="Szvegtrzsbehzssal"/>
        <w:ind w:left="0"/>
        <w:jc w:val="both"/>
        <w:rPr>
          <w:rFonts w:ascii="Palatino Linotype" w:hAnsi="Palatino Linotype"/>
          <w:sz w:val="24"/>
          <w:szCs w:val="24"/>
        </w:rPr>
      </w:pPr>
      <w:r w:rsidRPr="00256D4A">
        <w:rPr>
          <w:rFonts w:ascii="Palatino Linotype" w:hAnsi="Palatino Linotype"/>
          <w:sz w:val="24"/>
          <w:szCs w:val="24"/>
        </w:rPr>
        <w:t>Az évente újonnan érkező tanulókra való tekintettel kívánatosnak tartjuk Kós Károly életét és munkásságát a csoportok kötelező foglalkozásai tanmenetében minden évben a szabad kapacitá</w:t>
      </w:r>
      <w:r w:rsidR="00EF222E">
        <w:rPr>
          <w:rFonts w:ascii="Palatino Linotype" w:hAnsi="Palatino Linotype"/>
          <w:sz w:val="24"/>
          <w:szCs w:val="24"/>
        </w:rPr>
        <w:t>s terhére, minden csoportban 2-3</w:t>
      </w:r>
      <w:r w:rsidRPr="00256D4A">
        <w:rPr>
          <w:rFonts w:ascii="Palatino Linotype" w:hAnsi="Palatino Linotype"/>
          <w:sz w:val="24"/>
          <w:szCs w:val="24"/>
        </w:rPr>
        <w:t xml:space="preserve"> foglalkozás témájául beépíteni.</w:t>
      </w:r>
    </w:p>
    <w:p w:rsidR="001B74B7" w:rsidRPr="00256D4A" w:rsidRDefault="001B74B7" w:rsidP="00140003">
      <w:pPr>
        <w:jc w:val="both"/>
        <w:rPr>
          <w:rFonts w:ascii="Palatino Linotype" w:hAnsi="Palatino Linotype"/>
          <w:noProof w:val="0"/>
          <w:sz w:val="24"/>
          <w:szCs w:val="24"/>
        </w:rPr>
      </w:pPr>
      <w:r w:rsidRPr="00256D4A">
        <w:rPr>
          <w:rFonts w:ascii="Palatino Linotype" w:hAnsi="Palatino Linotype"/>
          <w:sz w:val="24"/>
          <w:szCs w:val="24"/>
        </w:rPr>
        <w:t>Az évenként megjelenő kiemelt program betetőzéseképpen minden esztendőben megrendezzük a hagyományos nemzetközi történelmi versenyt az év április hónapban.</w:t>
      </w:r>
    </w:p>
    <w:p w:rsidR="00602108" w:rsidRPr="00166A9C" w:rsidRDefault="00602108" w:rsidP="00602108">
      <w:pPr>
        <w:jc w:val="both"/>
        <w:rPr>
          <w:rFonts w:ascii="Palatino Linotype" w:hAnsi="Palatino Linotype"/>
          <w:sz w:val="24"/>
          <w:szCs w:val="24"/>
          <w:u w:val="single"/>
        </w:rPr>
      </w:pPr>
      <w:r w:rsidRPr="00166A9C">
        <w:rPr>
          <w:rFonts w:ascii="Palatino Linotype" w:hAnsi="Palatino Linotype"/>
          <w:sz w:val="24"/>
          <w:szCs w:val="24"/>
          <w:u w:val="single"/>
        </w:rPr>
        <w:t>Főbb rendezvényeink</w:t>
      </w:r>
      <w:r w:rsidR="00166A9C" w:rsidRPr="00166A9C">
        <w:rPr>
          <w:rFonts w:ascii="Palatino Linotype" w:hAnsi="Palatino Linotype"/>
          <w:sz w:val="24"/>
          <w:szCs w:val="24"/>
          <w:u w:val="single"/>
        </w:rPr>
        <w:t>, megemlékezéseink</w:t>
      </w:r>
      <w:r w:rsidRPr="00166A9C">
        <w:rPr>
          <w:rFonts w:ascii="Palatino Linotype" w:hAnsi="Palatino Linotype"/>
          <w:sz w:val="24"/>
          <w:szCs w:val="24"/>
          <w:u w:val="single"/>
        </w:rPr>
        <w:t xml:space="preserve">:                                                                </w:t>
      </w:r>
      <w:r w:rsidR="00AE1A1D" w:rsidRPr="00166A9C">
        <w:rPr>
          <w:rFonts w:ascii="Palatino Linotype" w:hAnsi="Palatino Linotype"/>
          <w:sz w:val="24"/>
          <w:szCs w:val="24"/>
          <w:u w:val="single"/>
        </w:rPr>
        <w:t xml:space="preserve">                      </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r>
      <w:r w:rsidR="00611BF6">
        <w:rPr>
          <w:rFonts w:ascii="Palatino Linotype" w:hAnsi="Palatino Linotype"/>
          <w:sz w:val="24"/>
          <w:szCs w:val="24"/>
        </w:rPr>
        <w:t xml:space="preserve">Ki mit tud? </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t>Megemlékezés az aradi vértanúkról</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t>Megemlékezés 1956. okt. 23-ról</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r>
      <w:r w:rsidR="00611BF6">
        <w:rPr>
          <w:rFonts w:ascii="Palatino Linotype" w:hAnsi="Palatino Linotype"/>
          <w:sz w:val="24"/>
          <w:szCs w:val="24"/>
        </w:rPr>
        <w:t xml:space="preserve">Nemzetközi EU vetélkedő </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t>Mikulás-járás, „Mikulás - disco”</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ab/>
        <w:t>Kollégiumi karácsonyi ünnepség</w:t>
      </w:r>
    </w:p>
    <w:p w:rsidR="00602108"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t>Farsangi jelmezbál</w:t>
      </w:r>
    </w:p>
    <w:p w:rsidR="006D0C76" w:rsidRPr="00AE1A1D" w:rsidRDefault="006D0C76" w:rsidP="00602108">
      <w:pPr>
        <w:jc w:val="both"/>
        <w:rPr>
          <w:rFonts w:ascii="Palatino Linotype" w:hAnsi="Palatino Linotype"/>
          <w:sz w:val="24"/>
          <w:szCs w:val="24"/>
        </w:rPr>
      </w:pPr>
      <w:r>
        <w:rPr>
          <w:rFonts w:ascii="Palatino Linotype" w:hAnsi="Palatino Linotype"/>
          <w:sz w:val="24"/>
          <w:szCs w:val="24"/>
        </w:rPr>
        <w:t xml:space="preserve">            A kommunista és egyéb diktatúrák áldozatinak napja (02.25.) </w:t>
      </w:r>
    </w:p>
    <w:p w:rsidR="00602108" w:rsidRPr="006F0B26"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t>Kós-napok rendezvényei</w:t>
      </w:r>
    </w:p>
    <w:p w:rsidR="00602108"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t>Megemlékezés 1848. március 15 – ről</w:t>
      </w:r>
    </w:p>
    <w:p w:rsidR="00723628" w:rsidRPr="00AE1A1D" w:rsidRDefault="00723628" w:rsidP="00602108">
      <w:pPr>
        <w:jc w:val="both"/>
        <w:rPr>
          <w:rFonts w:ascii="Palatino Linotype" w:hAnsi="Palatino Linotype"/>
          <w:sz w:val="24"/>
          <w:szCs w:val="24"/>
        </w:rPr>
      </w:pPr>
      <w:r>
        <w:rPr>
          <w:rFonts w:ascii="Palatino Linotype" w:hAnsi="Palatino Linotype"/>
          <w:sz w:val="24"/>
          <w:szCs w:val="24"/>
        </w:rPr>
        <w:t xml:space="preserve">            Holokauszt áldozatainak napja (04.16.)</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r>
      <w:r w:rsidR="00611BF6">
        <w:rPr>
          <w:rFonts w:ascii="Palatino Linotype" w:hAnsi="Palatino Linotype"/>
          <w:sz w:val="24"/>
          <w:szCs w:val="24"/>
        </w:rPr>
        <w:t>Nemzetközi t</w:t>
      </w:r>
      <w:r w:rsidRPr="00AE1A1D">
        <w:rPr>
          <w:rFonts w:ascii="Palatino Linotype" w:hAnsi="Palatino Linotype"/>
          <w:sz w:val="24"/>
          <w:szCs w:val="24"/>
        </w:rPr>
        <w:t>örté</w:t>
      </w:r>
      <w:r w:rsidR="00611BF6">
        <w:rPr>
          <w:rFonts w:ascii="Palatino Linotype" w:hAnsi="Palatino Linotype"/>
          <w:sz w:val="24"/>
          <w:szCs w:val="24"/>
        </w:rPr>
        <w:t xml:space="preserve">nelmi vetélkedő </w:t>
      </w:r>
      <w:r w:rsidRPr="00AE1A1D">
        <w:rPr>
          <w:rFonts w:ascii="Palatino Linotype" w:hAnsi="Palatino Linotype"/>
          <w:sz w:val="24"/>
          <w:szCs w:val="24"/>
        </w:rPr>
        <w:t xml:space="preserve">                           </w:t>
      </w:r>
    </w:p>
    <w:p w:rsidR="00602108" w:rsidRPr="00AE1A1D"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t>Végzős diákok búcsúztatója</w:t>
      </w:r>
    </w:p>
    <w:p w:rsidR="00602108" w:rsidRDefault="00602108" w:rsidP="00602108">
      <w:pPr>
        <w:jc w:val="both"/>
        <w:rPr>
          <w:rFonts w:ascii="Palatino Linotype" w:hAnsi="Palatino Linotype"/>
          <w:sz w:val="24"/>
          <w:szCs w:val="24"/>
        </w:rPr>
      </w:pPr>
      <w:r w:rsidRPr="00AE1A1D">
        <w:rPr>
          <w:rFonts w:ascii="Palatino Linotype" w:hAnsi="Palatino Linotype"/>
          <w:sz w:val="24"/>
          <w:szCs w:val="24"/>
        </w:rPr>
        <w:t xml:space="preserve">           </w:t>
      </w:r>
      <w:r w:rsidRPr="00AE1A1D">
        <w:rPr>
          <w:rFonts w:ascii="Palatino Linotype" w:hAnsi="Palatino Linotype"/>
          <w:sz w:val="24"/>
          <w:szCs w:val="24"/>
        </w:rPr>
        <w:tab/>
      </w:r>
      <w:r w:rsidR="006F0B26">
        <w:rPr>
          <w:rFonts w:ascii="Palatino Linotype" w:hAnsi="Palatino Linotype"/>
          <w:sz w:val="24"/>
          <w:szCs w:val="24"/>
        </w:rPr>
        <w:t>Egészség napok</w:t>
      </w:r>
    </w:p>
    <w:p w:rsidR="001607C1" w:rsidRDefault="001607C1" w:rsidP="00602108">
      <w:pPr>
        <w:jc w:val="both"/>
        <w:rPr>
          <w:rFonts w:ascii="Palatino Linotype" w:hAnsi="Palatino Linotype"/>
          <w:sz w:val="24"/>
          <w:szCs w:val="24"/>
        </w:rPr>
      </w:pPr>
      <w:r>
        <w:rPr>
          <w:rFonts w:ascii="Palatino Linotype" w:hAnsi="Palatino Linotype"/>
          <w:sz w:val="24"/>
          <w:szCs w:val="24"/>
        </w:rPr>
        <w:t xml:space="preserve">            Nemzeti Összetartozás Napja</w:t>
      </w:r>
      <w:r w:rsidR="006D0C76">
        <w:rPr>
          <w:rFonts w:ascii="Palatino Linotype" w:hAnsi="Palatino Linotype"/>
          <w:sz w:val="24"/>
          <w:szCs w:val="24"/>
        </w:rPr>
        <w:t xml:space="preserve"> (06.04.)</w:t>
      </w:r>
    </w:p>
    <w:p w:rsidR="001607C1" w:rsidRDefault="001607C1" w:rsidP="00602108">
      <w:pPr>
        <w:jc w:val="both"/>
        <w:rPr>
          <w:rFonts w:ascii="Palatino Linotype" w:hAnsi="Palatino Linotype"/>
          <w:sz w:val="24"/>
          <w:szCs w:val="24"/>
        </w:rPr>
      </w:pPr>
      <w:r>
        <w:rPr>
          <w:rFonts w:ascii="Palatino Linotype" w:hAnsi="Palatino Linotype"/>
          <w:sz w:val="24"/>
          <w:szCs w:val="24"/>
        </w:rPr>
        <w:t xml:space="preserve">            </w:t>
      </w:r>
    </w:p>
    <w:p w:rsidR="001B74B7" w:rsidRPr="00256D4A" w:rsidRDefault="006F0B26" w:rsidP="00DA639D">
      <w:pPr>
        <w:jc w:val="both"/>
        <w:rPr>
          <w:rFonts w:ascii="Palatino Linotype" w:hAnsi="Palatino Linotype"/>
          <w:sz w:val="24"/>
          <w:szCs w:val="24"/>
        </w:rPr>
      </w:pPr>
      <w:r>
        <w:rPr>
          <w:rFonts w:ascii="Palatino Linotype" w:hAnsi="Palatino Linotype"/>
          <w:sz w:val="24"/>
          <w:szCs w:val="24"/>
        </w:rPr>
        <w:t xml:space="preserve">        </w:t>
      </w:r>
    </w:p>
    <w:p w:rsidR="007579C7" w:rsidRDefault="00183D74" w:rsidP="007579C7">
      <w:pPr>
        <w:pStyle w:val="Cm"/>
        <w:jc w:val="left"/>
        <w:rPr>
          <w:rFonts w:ascii="Palatino Linotype" w:hAnsi="Palatino Linotype"/>
          <w:sz w:val="28"/>
          <w:szCs w:val="28"/>
          <w:u w:val="single"/>
        </w:rPr>
      </w:pPr>
      <w:bookmarkStart w:id="175" w:name="_Toc136154522"/>
      <w:bookmarkStart w:id="176" w:name="_Toc255209408"/>
      <w:bookmarkStart w:id="177" w:name="_Toc255209682"/>
      <w:bookmarkStart w:id="178" w:name="_Toc304987753"/>
      <w:r>
        <w:rPr>
          <w:rFonts w:ascii="Palatino Linotype" w:hAnsi="Palatino Linotype"/>
          <w:sz w:val="28"/>
          <w:szCs w:val="28"/>
        </w:rPr>
        <w:t>5</w:t>
      </w:r>
      <w:r w:rsidR="001B74B7" w:rsidRPr="007579C7">
        <w:rPr>
          <w:rFonts w:ascii="Palatino Linotype" w:hAnsi="Palatino Linotype"/>
          <w:sz w:val="28"/>
          <w:szCs w:val="28"/>
        </w:rPr>
        <w:t xml:space="preserve">.   </w:t>
      </w:r>
      <w:r w:rsidR="001B74B7" w:rsidRPr="007579C7">
        <w:rPr>
          <w:rFonts w:ascii="Palatino Linotype" w:hAnsi="Palatino Linotype"/>
          <w:sz w:val="28"/>
          <w:szCs w:val="28"/>
          <w:u w:val="single"/>
        </w:rPr>
        <w:t>A pedagógiai munka belső ellenőrzésének rendje</w:t>
      </w:r>
      <w:bookmarkEnd w:id="175"/>
      <w:bookmarkEnd w:id="176"/>
      <w:bookmarkEnd w:id="177"/>
      <w:bookmarkEnd w:id="178"/>
    </w:p>
    <w:p w:rsidR="001B74B7" w:rsidRPr="007579C7" w:rsidRDefault="001B74B7" w:rsidP="007579C7">
      <w:pPr>
        <w:pStyle w:val="Cm"/>
        <w:jc w:val="left"/>
        <w:rPr>
          <w:rFonts w:ascii="Palatino Linotype" w:hAnsi="Palatino Linotype"/>
          <w:b w:val="0"/>
          <w:noProof w:val="0"/>
          <w:sz w:val="28"/>
          <w:szCs w:val="28"/>
          <w:u w:val="single"/>
        </w:rPr>
      </w:pPr>
      <w:bookmarkStart w:id="179" w:name="_Toc304987754"/>
      <w:r w:rsidRPr="007579C7">
        <w:rPr>
          <w:rFonts w:ascii="Palatino Linotype" w:hAnsi="Palatino Linotype"/>
          <w:b w:val="0"/>
          <w:noProof w:val="0"/>
          <w:sz w:val="24"/>
          <w:szCs w:val="24"/>
        </w:rPr>
        <w:t>Az intézményben folyó nevelő-oktató munka ellenőrzése kiterjed a kollégiumi nevelés-oktatás, valamennyi eseményére, foglalkozására.</w:t>
      </w:r>
      <w:bookmarkEnd w:id="179"/>
    </w:p>
    <w:p w:rsidR="001B74B7" w:rsidRPr="00256D4A" w:rsidRDefault="001B74B7" w:rsidP="007579C7">
      <w:pPr>
        <w:jc w:val="both"/>
        <w:rPr>
          <w:rFonts w:ascii="Palatino Linotype" w:hAnsi="Palatino Linotype"/>
          <w:noProof w:val="0"/>
          <w:sz w:val="24"/>
          <w:szCs w:val="24"/>
        </w:rPr>
      </w:pPr>
      <w:r w:rsidRPr="00256D4A">
        <w:rPr>
          <w:rFonts w:ascii="Palatino Linotype" w:hAnsi="Palatino Linotype"/>
          <w:noProof w:val="0"/>
          <w:sz w:val="24"/>
          <w:szCs w:val="24"/>
        </w:rPr>
        <w:t xml:space="preserve">A nevelő-oktató munka belső ellenőrzésének megszervezéséért az igazgató a felelős. Az ellenőrzési terv az intézményi munkaterv részeként </w:t>
      </w:r>
      <w:r w:rsidR="007579C7">
        <w:rPr>
          <w:rFonts w:ascii="Palatino Linotype" w:hAnsi="Palatino Linotype"/>
          <w:noProof w:val="0"/>
          <w:sz w:val="24"/>
          <w:szCs w:val="24"/>
        </w:rPr>
        <w:t xml:space="preserve">egy </w:t>
      </w:r>
      <w:r w:rsidRPr="00256D4A">
        <w:rPr>
          <w:rFonts w:ascii="Palatino Linotype" w:hAnsi="Palatino Linotype"/>
          <w:noProof w:val="0"/>
          <w:sz w:val="24"/>
          <w:szCs w:val="24"/>
        </w:rPr>
        <w:t xml:space="preserve">tanévre </w:t>
      </w:r>
      <w:r w:rsidRPr="00256D4A">
        <w:rPr>
          <w:rFonts w:ascii="Palatino Linotype" w:hAnsi="Palatino Linotype"/>
          <w:noProof w:val="0"/>
          <w:sz w:val="24"/>
          <w:szCs w:val="24"/>
        </w:rPr>
        <w:lastRenderedPageBreak/>
        <w:t>készül.</w:t>
      </w:r>
    </w:p>
    <w:p w:rsidR="001B74B7" w:rsidRPr="00256D4A" w:rsidRDefault="001B74B7" w:rsidP="00DA639D">
      <w:pPr>
        <w:jc w:val="both"/>
        <w:rPr>
          <w:rFonts w:ascii="Palatino Linotype" w:hAnsi="Palatino Linotype"/>
          <w:noProof w:val="0"/>
          <w:sz w:val="24"/>
          <w:szCs w:val="24"/>
        </w:rPr>
      </w:pPr>
      <w:r w:rsidRPr="00256D4A">
        <w:rPr>
          <w:rFonts w:ascii="Palatino Linotype" w:hAnsi="Palatino Linotype"/>
          <w:noProof w:val="0"/>
          <w:sz w:val="24"/>
          <w:szCs w:val="24"/>
        </w:rPr>
        <w:t>Az ellenőrzési tervben nem szereplő eseti ellenőrzésekről a nevelőtestület véleménye lapján az igazgató dönt és intézkedik.</w:t>
      </w:r>
    </w:p>
    <w:p w:rsidR="001B74B7" w:rsidRPr="00256D4A" w:rsidRDefault="001B74B7" w:rsidP="00D257A4">
      <w:pPr>
        <w:ind w:left="567"/>
        <w:jc w:val="both"/>
        <w:rPr>
          <w:rFonts w:ascii="Palatino Linotype" w:hAnsi="Palatino Linotype"/>
          <w:noProof w:val="0"/>
          <w:sz w:val="24"/>
          <w:szCs w:val="24"/>
        </w:rPr>
      </w:pPr>
    </w:p>
    <w:p w:rsidR="001B74B7" w:rsidRPr="00256D4A" w:rsidRDefault="001B74B7" w:rsidP="00DA639D">
      <w:pPr>
        <w:jc w:val="both"/>
        <w:rPr>
          <w:rFonts w:ascii="Palatino Linotype" w:hAnsi="Palatino Linotype"/>
          <w:noProof w:val="0"/>
          <w:sz w:val="24"/>
          <w:szCs w:val="24"/>
        </w:rPr>
      </w:pPr>
      <w:r w:rsidRPr="00256D4A">
        <w:rPr>
          <w:rFonts w:ascii="Palatino Linotype" w:hAnsi="Palatino Linotype"/>
          <w:noProof w:val="0"/>
          <w:sz w:val="24"/>
          <w:szCs w:val="24"/>
        </w:rPr>
        <w:t>A nevelőmunka ellenőrzésére az igazgató, helyettesei, vagy az általa megbízott nevelőtestületi tag jogosult. Az ellenőrzés során tapasztaltakat az ellenőrzést végzők nevelőtestületi értekezleten értékelik. Az ellenőrzést végzők észrevételeiket megbeszélik az érintett nevelőtanárokkal, útmutatást adnak a további munkához.</w:t>
      </w:r>
    </w:p>
    <w:p w:rsidR="001B74B7" w:rsidRPr="00256D4A" w:rsidRDefault="001B74B7" w:rsidP="006507C1">
      <w:pPr>
        <w:jc w:val="both"/>
        <w:rPr>
          <w:rFonts w:ascii="Palatino Linotype" w:hAnsi="Palatino Linotype"/>
          <w:noProof w:val="0"/>
          <w:sz w:val="24"/>
          <w:szCs w:val="24"/>
        </w:rPr>
      </w:pPr>
    </w:p>
    <w:p w:rsidR="001B74B7" w:rsidRPr="00434D5C" w:rsidRDefault="001B74B7" w:rsidP="00434D5C">
      <w:pPr>
        <w:widowControl/>
        <w:rPr>
          <w:rFonts w:ascii="Palatino Linotype" w:hAnsi="Palatino Linotype"/>
          <w:b/>
          <w:bCs/>
          <w:kern w:val="28"/>
          <w:sz w:val="32"/>
          <w:szCs w:val="32"/>
        </w:rPr>
      </w:pPr>
      <w:bookmarkStart w:id="180" w:name="_Toc136154523"/>
      <w:bookmarkStart w:id="181" w:name="_Toc255209409"/>
      <w:bookmarkStart w:id="182" w:name="_Toc255209683"/>
      <w:r w:rsidRPr="00434D5C">
        <w:rPr>
          <w:rFonts w:ascii="Palatino Linotype" w:hAnsi="Palatino Linotype"/>
          <w:b/>
          <w:sz w:val="24"/>
          <w:szCs w:val="24"/>
        </w:rPr>
        <w:t xml:space="preserve"> Igazgatói ellenőzés</w:t>
      </w:r>
      <w:bookmarkEnd w:id="180"/>
      <w:bookmarkEnd w:id="181"/>
      <w:bookmarkEnd w:id="182"/>
    </w:p>
    <w:p w:rsidR="001B74B7" w:rsidRPr="00256D4A" w:rsidRDefault="001B74B7" w:rsidP="00D257A4">
      <w:pPr>
        <w:rPr>
          <w:rFonts w:ascii="Palatino Linotype" w:hAnsi="Palatino Linotype"/>
          <w:sz w:val="20"/>
        </w:rPr>
      </w:pPr>
    </w:p>
    <w:p w:rsidR="001B74B7" w:rsidRPr="00256D4A" w:rsidRDefault="001B74B7" w:rsidP="00434D5C">
      <w:pPr>
        <w:jc w:val="both"/>
        <w:rPr>
          <w:rFonts w:ascii="Palatino Linotype" w:hAnsi="Palatino Linotype"/>
          <w:noProof w:val="0"/>
          <w:sz w:val="24"/>
          <w:szCs w:val="24"/>
        </w:rPr>
      </w:pPr>
      <w:r w:rsidRPr="00256D4A">
        <w:rPr>
          <w:rFonts w:ascii="Palatino Linotype" w:hAnsi="Palatino Linotype"/>
          <w:noProof w:val="0"/>
          <w:sz w:val="24"/>
          <w:szCs w:val="24"/>
        </w:rPr>
        <w:t>Az igazgató az intézményben folyó valamennyi tevékenységet ellenőrizheti.</w:t>
      </w:r>
    </w:p>
    <w:p w:rsidR="001B74B7" w:rsidRPr="00256D4A" w:rsidRDefault="001B74B7" w:rsidP="00434D5C">
      <w:pPr>
        <w:jc w:val="both"/>
        <w:rPr>
          <w:rFonts w:ascii="Palatino Linotype" w:hAnsi="Palatino Linotype"/>
          <w:noProof w:val="0"/>
          <w:sz w:val="24"/>
          <w:szCs w:val="24"/>
        </w:rPr>
      </w:pPr>
      <w:r w:rsidRPr="00256D4A">
        <w:rPr>
          <w:rFonts w:ascii="Palatino Linotype" w:hAnsi="Palatino Linotype"/>
          <w:noProof w:val="0"/>
          <w:sz w:val="24"/>
          <w:szCs w:val="24"/>
        </w:rPr>
        <w:t xml:space="preserve">Az igazgató napi rendszerességgel ellenőrzi a helyetteseinek munkáját, a pénzügyi </w:t>
      </w:r>
      <w:r w:rsidR="00434D5C">
        <w:rPr>
          <w:rFonts w:ascii="Palatino Linotype" w:hAnsi="Palatino Linotype"/>
          <w:noProof w:val="0"/>
          <w:sz w:val="24"/>
          <w:szCs w:val="24"/>
        </w:rPr>
        <w:t>helyzetet</w:t>
      </w:r>
      <w:r w:rsidRPr="00256D4A">
        <w:rPr>
          <w:rFonts w:ascii="Palatino Linotype" w:hAnsi="Palatino Linotype"/>
          <w:noProof w:val="0"/>
          <w:sz w:val="24"/>
          <w:szCs w:val="24"/>
        </w:rPr>
        <w:t>, a pedagógusok folyamatos munkavégzését.</w:t>
      </w:r>
    </w:p>
    <w:p w:rsidR="001B74B7" w:rsidRPr="00256D4A" w:rsidRDefault="001B74B7" w:rsidP="00D257A4">
      <w:pPr>
        <w:ind w:left="567"/>
        <w:jc w:val="both"/>
        <w:rPr>
          <w:rFonts w:ascii="Palatino Linotype" w:hAnsi="Palatino Linotype"/>
          <w:noProof w:val="0"/>
          <w:sz w:val="24"/>
          <w:szCs w:val="24"/>
        </w:rPr>
      </w:pPr>
    </w:p>
    <w:p w:rsidR="001B74B7" w:rsidRPr="00256D4A" w:rsidRDefault="001B74B7" w:rsidP="005D21D5">
      <w:pPr>
        <w:jc w:val="both"/>
        <w:rPr>
          <w:rFonts w:ascii="Palatino Linotype" w:hAnsi="Palatino Linotype"/>
          <w:noProof w:val="0"/>
          <w:sz w:val="24"/>
          <w:szCs w:val="24"/>
        </w:rPr>
      </w:pPr>
      <w:r w:rsidRPr="00256D4A">
        <w:rPr>
          <w:rFonts w:ascii="Palatino Linotype" w:hAnsi="Palatino Linotype"/>
          <w:noProof w:val="0"/>
          <w:sz w:val="24"/>
          <w:szCs w:val="24"/>
        </w:rPr>
        <w:t>Az ellenőrzés módszerei általában:</w:t>
      </w:r>
    </w:p>
    <w:p w:rsidR="001B74B7" w:rsidRPr="00256D4A" w:rsidRDefault="001B74B7" w:rsidP="00737C21">
      <w:pPr>
        <w:numPr>
          <w:ilvl w:val="0"/>
          <w:numId w:val="56"/>
        </w:numPr>
        <w:jc w:val="both"/>
        <w:rPr>
          <w:rFonts w:ascii="Palatino Linotype" w:hAnsi="Palatino Linotype"/>
          <w:noProof w:val="0"/>
          <w:sz w:val="24"/>
          <w:szCs w:val="24"/>
        </w:rPr>
      </w:pPr>
      <w:r w:rsidRPr="00256D4A">
        <w:rPr>
          <w:rFonts w:ascii="Palatino Linotype" w:hAnsi="Palatino Linotype"/>
          <w:noProof w:val="0"/>
          <w:sz w:val="24"/>
          <w:szCs w:val="24"/>
        </w:rPr>
        <w:t>a foglalkozási órák, foglalkozások látogatása</w:t>
      </w:r>
    </w:p>
    <w:p w:rsidR="001B74B7" w:rsidRPr="00256D4A" w:rsidRDefault="001B74B7" w:rsidP="00737C21">
      <w:pPr>
        <w:numPr>
          <w:ilvl w:val="0"/>
          <w:numId w:val="56"/>
        </w:numPr>
        <w:jc w:val="both"/>
        <w:rPr>
          <w:rFonts w:ascii="Palatino Linotype" w:hAnsi="Palatino Linotype"/>
          <w:noProof w:val="0"/>
          <w:sz w:val="24"/>
          <w:szCs w:val="24"/>
        </w:rPr>
      </w:pPr>
      <w:r w:rsidRPr="00256D4A">
        <w:rPr>
          <w:rFonts w:ascii="Palatino Linotype" w:hAnsi="Palatino Linotype"/>
          <w:noProof w:val="0"/>
          <w:sz w:val="24"/>
          <w:szCs w:val="24"/>
        </w:rPr>
        <w:t>írásos dokumentumok vizsgálata</w:t>
      </w:r>
    </w:p>
    <w:p w:rsidR="001B74B7" w:rsidRPr="00256D4A" w:rsidRDefault="001B74B7" w:rsidP="00737C21">
      <w:pPr>
        <w:numPr>
          <w:ilvl w:val="0"/>
          <w:numId w:val="56"/>
        </w:numPr>
        <w:jc w:val="both"/>
        <w:rPr>
          <w:rFonts w:ascii="Palatino Linotype" w:hAnsi="Palatino Linotype"/>
          <w:noProof w:val="0"/>
          <w:sz w:val="24"/>
          <w:szCs w:val="24"/>
        </w:rPr>
      </w:pPr>
      <w:r w:rsidRPr="00256D4A">
        <w:rPr>
          <w:rFonts w:ascii="Palatino Linotype" w:hAnsi="Palatino Linotype"/>
          <w:noProof w:val="0"/>
          <w:sz w:val="24"/>
          <w:szCs w:val="24"/>
        </w:rPr>
        <w:t>a tanulói munkák vizsgálata</w:t>
      </w:r>
    </w:p>
    <w:p w:rsidR="001B74B7" w:rsidRPr="00256D4A" w:rsidRDefault="001B74B7" w:rsidP="00737C21">
      <w:pPr>
        <w:numPr>
          <w:ilvl w:val="0"/>
          <w:numId w:val="56"/>
        </w:numPr>
        <w:jc w:val="both"/>
        <w:rPr>
          <w:rFonts w:ascii="Palatino Linotype" w:hAnsi="Palatino Linotype"/>
          <w:noProof w:val="0"/>
          <w:sz w:val="24"/>
          <w:szCs w:val="24"/>
        </w:rPr>
      </w:pPr>
      <w:r w:rsidRPr="00256D4A">
        <w:rPr>
          <w:rFonts w:ascii="Palatino Linotype" w:hAnsi="Palatino Linotype"/>
          <w:noProof w:val="0"/>
          <w:sz w:val="24"/>
          <w:szCs w:val="24"/>
        </w:rPr>
        <w:t>beszámoltatás (szóbeli, írásbeli)</w:t>
      </w:r>
    </w:p>
    <w:p w:rsidR="001B74B7" w:rsidRPr="00256D4A" w:rsidRDefault="001B74B7" w:rsidP="00737C21">
      <w:pPr>
        <w:numPr>
          <w:ilvl w:val="0"/>
          <w:numId w:val="56"/>
        </w:numPr>
        <w:jc w:val="both"/>
        <w:rPr>
          <w:rFonts w:ascii="Palatino Linotype" w:hAnsi="Palatino Linotype"/>
          <w:noProof w:val="0"/>
          <w:sz w:val="24"/>
          <w:szCs w:val="24"/>
        </w:rPr>
      </w:pPr>
      <w:r w:rsidRPr="00256D4A">
        <w:rPr>
          <w:rFonts w:ascii="Palatino Linotype" w:hAnsi="Palatino Linotype"/>
          <w:noProof w:val="0"/>
          <w:sz w:val="24"/>
          <w:szCs w:val="24"/>
        </w:rPr>
        <w:t>kérdőíves megkérdezés.</w:t>
      </w:r>
    </w:p>
    <w:p w:rsidR="001B74B7" w:rsidRPr="00434D5C" w:rsidRDefault="001B74B7" w:rsidP="00627E59">
      <w:pPr>
        <w:pStyle w:val="Cm"/>
        <w:jc w:val="left"/>
        <w:rPr>
          <w:rFonts w:ascii="Palatino Linotype" w:hAnsi="Palatino Linotype"/>
          <w:sz w:val="24"/>
          <w:szCs w:val="24"/>
        </w:rPr>
      </w:pPr>
      <w:bookmarkStart w:id="183" w:name="_Toc136154524"/>
      <w:bookmarkStart w:id="184" w:name="_Toc255209410"/>
      <w:bookmarkStart w:id="185" w:name="_Toc255209684"/>
      <w:bookmarkStart w:id="186" w:name="_Toc304987755"/>
      <w:r w:rsidRPr="00434D5C">
        <w:rPr>
          <w:rFonts w:ascii="Palatino Linotype" w:hAnsi="Palatino Linotype"/>
          <w:sz w:val="24"/>
          <w:szCs w:val="24"/>
        </w:rPr>
        <w:t>Igazgatóhelyettes ellenőrzési feladatai</w:t>
      </w:r>
      <w:bookmarkEnd w:id="183"/>
      <w:bookmarkEnd w:id="184"/>
      <w:bookmarkEnd w:id="185"/>
      <w:bookmarkEnd w:id="186"/>
    </w:p>
    <w:p w:rsidR="001B74B7" w:rsidRPr="00256D4A" w:rsidRDefault="001B74B7" w:rsidP="00D257A4">
      <w:pPr>
        <w:rPr>
          <w:rFonts w:ascii="Palatino Linotype" w:hAnsi="Palatino Linotype"/>
          <w:sz w:val="20"/>
        </w:rPr>
      </w:pPr>
    </w:p>
    <w:p w:rsidR="001B74B7" w:rsidRPr="00256D4A" w:rsidRDefault="001B74B7" w:rsidP="00737C21">
      <w:pPr>
        <w:numPr>
          <w:ilvl w:val="0"/>
          <w:numId w:val="52"/>
        </w:numPr>
        <w:jc w:val="both"/>
        <w:rPr>
          <w:rFonts w:ascii="Palatino Linotype" w:hAnsi="Palatino Linotype"/>
          <w:noProof w:val="0"/>
          <w:sz w:val="24"/>
          <w:szCs w:val="24"/>
        </w:rPr>
      </w:pPr>
      <w:r w:rsidRPr="00256D4A">
        <w:rPr>
          <w:rFonts w:ascii="Palatino Linotype" w:hAnsi="Palatino Linotype"/>
          <w:noProof w:val="0"/>
          <w:sz w:val="24"/>
          <w:szCs w:val="24"/>
        </w:rPr>
        <w:t>rendszeresen ellenőrzik a hálók, és egyéb helyiségek tisztaságát, rendjét, fegyelmét</w:t>
      </w:r>
    </w:p>
    <w:p w:rsidR="001B74B7" w:rsidRPr="00256D4A" w:rsidRDefault="001B74B7" w:rsidP="00737C21">
      <w:pPr>
        <w:numPr>
          <w:ilvl w:val="0"/>
          <w:numId w:val="52"/>
        </w:numPr>
        <w:jc w:val="both"/>
        <w:rPr>
          <w:rFonts w:ascii="Palatino Linotype" w:hAnsi="Palatino Linotype"/>
          <w:noProof w:val="0"/>
          <w:sz w:val="24"/>
          <w:szCs w:val="24"/>
        </w:rPr>
      </w:pPr>
      <w:r w:rsidRPr="00256D4A">
        <w:rPr>
          <w:rFonts w:ascii="Palatino Linotype" w:hAnsi="Palatino Linotype"/>
          <w:noProof w:val="0"/>
          <w:sz w:val="24"/>
          <w:szCs w:val="24"/>
        </w:rPr>
        <w:t>ellenőrzik a nevelőtestület tagjainak munkavégzését (pontosság, munka- és foglalkozási terv betartását, ügyeleti tevékenységet, csoport és szakköri foglalkozásokat, munkafegyelmet)</w:t>
      </w:r>
    </w:p>
    <w:p w:rsidR="001B74B7" w:rsidRPr="00256D4A" w:rsidRDefault="001B74B7" w:rsidP="00737C21">
      <w:pPr>
        <w:numPr>
          <w:ilvl w:val="0"/>
          <w:numId w:val="52"/>
        </w:numPr>
        <w:jc w:val="both"/>
        <w:rPr>
          <w:rFonts w:ascii="Palatino Linotype" w:hAnsi="Palatino Linotype"/>
          <w:noProof w:val="0"/>
          <w:sz w:val="24"/>
          <w:szCs w:val="24"/>
        </w:rPr>
      </w:pPr>
      <w:r w:rsidRPr="00256D4A">
        <w:rPr>
          <w:rFonts w:ascii="Palatino Linotype" w:hAnsi="Palatino Linotype"/>
          <w:noProof w:val="0"/>
          <w:sz w:val="24"/>
          <w:szCs w:val="24"/>
        </w:rPr>
        <w:t>ellenőrzik az étkeztetés rendjét, a higiéniai, mennyiségi, minőségi követelmények meglétét</w:t>
      </w:r>
    </w:p>
    <w:p w:rsidR="001B74B7" w:rsidRPr="00256D4A" w:rsidRDefault="001B74B7" w:rsidP="00737C21">
      <w:pPr>
        <w:numPr>
          <w:ilvl w:val="0"/>
          <w:numId w:val="52"/>
        </w:numPr>
        <w:jc w:val="both"/>
        <w:rPr>
          <w:rFonts w:ascii="Palatino Linotype" w:hAnsi="Palatino Linotype"/>
          <w:noProof w:val="0"/>
          <w:sz w:val="24"/>
          <w:szCs w:val="24"/>
        </w:rPr>
      </w:pPr>
      <w:r w:rsidRPr="00256D4A">
        <w:rPr>
          <w:rFonts w:ascii="Palatino Linotype" w:hAnsi="Palatino Linotype"/>
          <w:noProof w:val="0"/>
          <w:sz w:val="24"/>
          <w:szCs w:val="24"/>
        </w:rPr>
        <w:t>hetenként legalább két foglalkozást látogatnak, szakmailag elemeznek, ezekről feljegyzést készítenek</w:t>
      </w:r>
    </w:p>
    <w:p w:rsidR="001B74B7" w:rsidRPr="00256D4A" w:rsidRDefault="001B74B7" w:rsidP="00737C21">
      <w:pPr>
        <w:numPr>
          <w:ilvl w:val="0"/>
          <w:numId w:val="52"/>
        </w:numPr>
        <w:jc w:val="both"/>
        <w:rPr>
          <w:rFonts w:ascii="Palatino Linotype" w:hAnsi="Palatino Linotype"/>
          <w:noProof w:val="0"/>
          <w:sz w:val="24"/>
          <w:szCs w:val="24"/>
        </w:rPr>
      </w:pPr>
      <w:r w:rsidRPr="00256D4A">
        <w:rPr>
          <w:rFonts w:ascii="Palatino Linotype" w:hAnsi="Palatino Linotype"/>
          <w:noProof w:val="0"/>
          <w:sz w:val="24"/>
          <w:szCs w:val="24"/>
        </w:rPr>
        <w:t>folyamatosan vizsgálják az otthondíjak befizetésének alakulását, s megteszik a szükséges intézkedéseket</w:t>
      </w:r>
    </w:p>
    <w:p w:rsidR="001B74B7" w:rsidRPr="000C2ABC" w:rsidRDefault="001B74B7" w:rsidP="000C2ABC">
      <w:pPr>
        <w:pStyle w:val="Cm"/>
        <w:jc w:val="left"/>
        <w:rPr>
          <w:rFonts w:ascii="Palatino Linotype" w:hAnsi="Palatino Linotype"/>
          <w:sz w:val="24"/>
          <w:szCs w:val="24"/>
        </w:rPr>
      </w:pPr>
      <w:r w:rsidRPr="000C2ABC">
        <w:rPr>
          <w:rFonts w:ascii="Palatino Linotype" w:hAnsi="Palatino Linotype"/>
          <w:sz w:val="24"/>
          <w:szCs w:val="24"/>
        </w:rPr>
        <w:t xml:space="preserve"> </w:t>
      </w:r>
      <w:bookmarkStart w:id="187" w:name="_Toc304987756"/>
      <w:r w:rsidRPr="000C2ABC">
        <w:rPr>
          <w:rFonts w:ascii="Palatino Linotype" w:hAnsi="Palatino Linotype"/>
          <w:sz w:val="24"/>
          <w:szCs w:val="24"/>
        </w:rPr>
        <w:t>A pedagógiai munka belső ellenőrzésének rendje:</w:t>
      </w:r>
      <w:bookmarkEnd w:id="187"/>
      <w:r w:rsidRPr="000C2ABC">
        <w:rPr>
          <w:rFonts w:ascii="Palatino Linotype" w:hAnsi="Palatino Linotype"/>
          <w:sz w:val="24"/>
          <w:szCs w:val="24"/>
        </w:rPr>
        <w:t xml:space="preserve"> </w:t>
      </w:r>
    </w:p>
    <w:p w:rsidR="001B74B7" w:rsidRPr="000C2ABC" w:rsidRDefault="001B74B7" w:rsidP="00627E59">
      <w:pPr>
        <w:pStyle w:val="Cm"/>
        <w:jc w:val="left"/>
        <w:rPr>
          <w:rFonts w:ascii="Palatino Linotype" w:hAnsi="Palatino Linotype"/>
          <w:sz w:val="24"/>
          <w:szCs w:val="24"/>
        </w:rPr>
      </w:pPr>
      <w:bookmarkStart w:id="188" w:name="_Toc304987757"/>
      <w:r w:rsidRPr="000C2ABC">
        <w:rPr>
          <w:rFonts w:ascii="Palatino Linotype" w:hAnsi="Palatino Linotype"/>
          <w:sz w:val="24"/>
          <w:szCs w:val="24"/>
        </w:rPr>
        <w:t>Napi ellenőrzés:</w:t>
      </w:r>
      <w:bookmarkEnd w:id="188"/>
    </w:p>
    <w:p w:rsidR="001B74B7" w:rsidRPr="00256D4A" w:rsidRDefault="001B74B7" w:rsidP="000C2ABC">
      <w:pPr>
        <w:jc w:val="both"/>
        <w:rPr>
          <w:rFonts w:ascii="Palatino Linotype" w:hAnsi="Palatino Linotype"/>
          <w:noProof w:val="0"/>
          <w:sz w:val="24"/>
          <w:szCs w:val="24"/>
        </w:rPr>
      </w:pPr>
      <w:r w:rsidRPr="00256D4A">
        <w:rPr>
          <w:rFonts w:ascii="Palatino Linotype" w:hAnsi="Palatino Linotype"/>
          <w:noProof w:val="0"/>
          <w:sz w:val="24"/>
          <w:szCs w:val="24"/>
        </w:rPr>
        <w:t>A munkafegyelem megtartása, pontos beérkezés, tényleges munkavégzés, a munka befejezésének időpontja.</w:t>
      </w:r>
    </w:p>
    <w:p w:rsidR="001B74B7" w:rsidRDefault="001B74B7" w:rsidP="00D257A4">
      <w:pPr>
        <w:ind w:left="720"/>
        <w:jc w:val="both"/>
        <w:rPr>
          <w:rFonts w:ascii="Palatino Linotype" w:hAnsi="Palatino Linotype"/>
          <w:noProof w:val="0"/>
          <w:sz w:val="24"/>
          <w:szCs w:val="24"/>
        </w:rPr>
      </w:pPr>
    </w:p>
    <w:p w:rsidR="000C2ABC" w:rsidRDefault="000C2ABC" w:rsidP="00D257A4">
      <w:pPr>
        <w:ind w:left="720"/>
        <w:jc w:val="both"/>
        <w:rPr>
          <w:rFonts w:ascii="Palatino Linotype" w:hAnsi="Palatino Linotype"/>
          <w:noProof w:val="0"/>
          <w:sz w:val="24"/>
          <w:szCs w:val="24"/>
        </w:rPr>
      </w:pPr>
    </w:p>
    <w:p w:rsidR="000C2ABC" w:rsidRPr="00256D4A" w:rsidRDefault="000C2ABC" w:rsidP="00D257A4">
      <w:pPr>
        <w:ind w:left="720"/>
        <w:jc w:val="both"/>
        <w:rPr>
          <w:rFonts w:ascii="Palatino Linotype" w:hAnsi="Palatino Linotype"/>
          <w:noProof w:val="0"/>
          <w:sz w:val="24"/>
          <w:szCs w:val="24"/>
        </w:rPr>
      </w:pPr>
    </w:p>
    <w:p w:rsidR="001B74B7" w:rsidRPr="000C2ABC" w:rsidRDefault="001B74B7" w:rsidP="00627E59">
      <w:pPr>
        <w:pStyle w:val="Cm"/>
        <w:jc w:val="left"/>
        <w:rPr>
          <w:rFonts w:ascii="Palatino Linotype" w:hAnsi="Palatino Linotype"/>
          <w:sz w:val="24"/>
          <w:szCs w:val="24"/>
        </w:rPr>
      </w:pPr>
      <w:bookmarkStart w:id="189" w:name="_Toc304987758"/>
      <w:r w:rsidRPr="000C2ABC">
        <w:rPr>
          <w:rFonts w:ascii="Palatino Linotype" w:hAnsi="Palatino Linotype"/>
          <w:sz w:val="24"/>
          <w:szCs w:val="24"/>
        </w:rPr>
        <w:t>Heti ellenőrzés:</w:t>
      </w:r>
      <w:bookmarkEnd w:id="189"/>
    </w:p>
    <w:p w:rsidR="001B74B7" w:rsidRPr="00256D4A" w:rsidRDefault="001B74B7" w:rsidP="001348A4">
      <w:pPr>
        <w:jc w:val="both"/>
        <w:rPr>
          <w:rFonts w:ascii="Palatino Linotype" w:hAnsi="Palatino Linotype"/>
          <w:noProof w:val="0"/>
          <w:sz w:val="24"/>
          <w:szCs w:val="24"/>
        </w:rPr>
      </w:pPr>
    </w:p>
    <w:p w:rsidR="001B74B7" w:rsidRPr="00256D4A" w:rsidRDefault="001B74B7" w:rsidP="00737C21">
      <w:pPr>
        <w:numPr>
          <w:ilvl w:val="0"/>
          <w:numId w:val="53"/>
        </w:numPr>
        <w:jc w:val="both"/>
        <w:rPr>
          <w:rFonts w:ascii="Palatino Linotype" w:hAnsi="Palatino Linotype"/>
          <w:noProof w:val="0"/>
          <w:sz w:val="24"/>
          <w:szCs w:val="24"/>
        </w:rPr>
      </w:pPr>
      <w:r w:rsidRPr="00256D4A">
        <w:rPr>
          <w:rFonts w:ascii="Palatino Linotype" w:hAnsi="Palatino Linotype"/>
          <w:noProof w:val="0"/>
          <w:sz w:val="24"/>
          <w:szCs w:val="24"/>
        </w:rPr>
        <w:t>szobák napközbeni rendje, tisztasága</w:t>
      </w:r>
    </w:p>
    <w:p w:rsidR="001B74B7" w:rsidRPr="00256D4A" w:rsidRDefault="001B74B7" w:rsidP="00737C21">
      <w:pPr>
        <w:numPr>
          <w:ilvl w:val="0"/>
          <w:numId w:val="53"/>
        </w:numPr>
        <w:jc w:val="both"/>
        <w:rPr>
          <w:rFonts w:ascii="Palatino Linotype" w:hAnsi="Palatino Linotype"/>
          <w:noProof w:val="0"/>
          <w:sz w:val="24"/>
          <w:szCs w:val="24"/>
        </w:rPr>
      </w:pPr>
      <w:r w:rsidRPr="00256D4A">
        <w:rPr>
          <w:rFonts w:ascii="Palatino Linotype" w:hAnsi="Palatino Linotype"/>
          <w:noProof w:val="0"/>
          <w:sz w:val="24"/>
          <w:szCs w:val="24"/>
        </w:rPr>
        <w:t xml:space="preserve">munkanaplók, otthonnaplók szabályos </w:t>
      </w:r>
      <w:r w:rsidR="000C2ABC">
        <w:rPr>
          <w:rFonts w:ascii="Palatino Linotype" w:hAnsi="Palatino Linotype"/>
          <w:noProof w:val="0"/>
          <w:sz w:val="24"/>
          <w:szCs w:val="24"/>
        </w:rPr>
        <w:t>vezetése</w:t>
      </w:r>
    </w:p>
    <w:p w:rsidR="001B74B7" w:rsidRPr="00256D4A" w:rsidRDefault="001B74B7" w:rsidP="00737C21">
      <w:pPr>
        <w:numPr>
          <w:ilvl w:val="0"/>
          <w:numId w:val="53"/>
        </w:numPr>
        <w:jc w:val="both"/>
        <w:rPr>
          <w:rFonts w:ascii="Palatino Linotype" w:hAnsi="Palatino Linotype"/>
          <w:noProof w:val="0"/>
          <w:sz w:val="24"/>
          <w:szCs w:val="24"/>
        </w:rPr>
      </w:pPr>
      <w:r w:rsidRPr="00256D4A">
        <w:rPr>
          <w:rFonts w:ascii="Palatino Linotype" w:hAnsi="Palatino Linotype"/>
          <w:noProof w:val="0"/>
          <w:sz w:val="24"/>
          <w:szCs w:val="24"/>
        </w:rPr>
        <w:t>két foglalkozás ellenőrzése.</w:t>
      </w:r>
    </w:p>
    <w:p w:rsidR="001B74B7" w:rsidRPr="001E325C" w:rsidRDefault="001B74B7" w:rsidP="001E325C">
      <w:pPr>
        <w:pStyle w:val="Cm"/>
        <w:jc w:val="left"/>
        <w:rPr>
          <w:rFonts w:ascii="Palatino Linotype" w:hAnsi="Palatino Linotype"/>
          <w:sz w:val="24"/>
          <w:szCs w:val="24"/>
        </w:rPr>
      </w:pPr>
      <w:r w:rsidRPr="001E325C">
        <w:rPr>
          <w:rFonts w:ascii="Palatino Linotype" w:hAnsi="Palatino Linotype"/>
          <w:sz w:val="24"/>
          <w:szCs w:val="24"/>
        </w:rPr>
        <w:t xml:space="preserve"> </w:t>
      </w:r>
      <w:bookmarkStart w:id="190" w:name="_Toc304987759"/>
      <w:r w:rsidRPr="001E325C">
        <w:rPr>
          <w:rFonts w:ascii="Palatino Linotype" w:hAnsi="Palatino Linotype"/>
          <w:sz w:val="24"/>
          <w:szCs w:val="24"/>
        </w:rPr>
        <w:t>Havi ellenőrzés:</w:t>
      </w:r>
      <w:bookmarkEnd w:id="190"/>
    </w:p>
    <w:p w:rsidR="001B74B7" w:rsidRPr="00256D4A" w:rsidRDefault="001B74B7" w:rsidP="00737C21">
      <w:pPr>
        <w:numPr>
          <w:ilvl w:val="0"/>
          <w:numId w:val="54"/>
        </w:numPr>
        <w:jc w:val="both"/>
        <w:rPr>
          <w:rFonts w:ascii="Palatino Linotype" w:hAnsi="Palatino Linotype"/>
          <w:noProof w:val="0"/>
          <w:sz w:val="24"/>
          <w:szCs w:val="24"/>
        </w:rPr>
      </w:pPr>
      <w:r w:rsidRPr="00256D4A">
        <w:rPr>
          <w:rFonts w:ascii="Palatino Linotype" w:hAnsi="Palatino Linotype"/>
          <w:noProof w:val="0"/>
          <w:sz w:val="24"/>
          <w:szCs w:val="24"/>
        </w:rPr>
        <w:t>jelenléti ívek szabályos vezetése</w:t>
      </w:r>
    </w:p>
    <w:p w:rsidR="001B74B7" w:rsidRPr="00256D4A" w:rsidRDefault="001B74B7" w:rsidP="00737C21">
      <w:pPr>
        <w:numPr>
          <w:ilvl w:val="0"/>
          <w:numId w:val="54"/>
        </w:numPr>
        <w:jc w:val="both"/>
        <w:rPr>
          <w:rFonts w:ascii="Palatino Linotype" w:hAnsi="Palatino Linotype"/>
          <w:noProof w:val="0"/>
          <w:sz w:val="24"/>
          <w:szCs w:val="24"/>
        </w:rPr>
      </w:pPr>
      <w:r w:rsidRPr="00256D4A">
        <w:rPr>
          <w:rFonts w:ascii="Palatino Linotype" w:hAnsi="Palatino Linotype"/>
          <w:noProof w:val="0"/>
          <w:sz w:val="24"/>
          <w:szCs w:val="24"/>
        </w:rPr>
        <w:t>túlóra lapok leadása</w:t>
      </w:r>
    </w:p>
    <w:p w:rsidR="001E325C" w:rsidRDefault="001B74B7" w:rsidP="00737C21">
      <w:pPr>
        <w:numPr>
          <w:ilvl w:val="0"/>
          <w:numId w:val="54"/>
        </w:numPr>
        <w:jc w:val="both"/>
        <w:rPr>
          <w:rFonts w:ascii="Palatino Linotype" w:hAnsi="Palatino Linotype"/>
          <w:noProof w:val="0"/>
          <w:sz w:val="24"/>
          <w:szCs w:val="24"/>
        </w:rPr>
      </w:pPr>
      <w:r w:rsidRPr="00256D4A">
        <w:rPr>
          <w:rFonts w:ascii="Palatino Linotype" w:hAnsi="Palatino Linotype"/>
          <w:noProof w:val="0"/>
          <w:sz w:val="24"/>
          <w:szCs w:val="24"/>
        </w:rPr>
        <w:t>étkezési nyilvántartás</w:t>
      </w:r>
    </w:p>
    <w:p w:rsidR="001E325C" w:rsidRDefault="001E325C" w:rsidP="001E325C">
      <w:pPr>
        <w:jc w:val="both"/>
        <w:rPr>
          <w:rFonts w:ascii="Palatino Linotype" w:hAnsi="Palatino Linotype"/>
          <w:noProof w:val="0"/>
          <w:sz w:val="24"/>
          <w:szCs w:val="24"/>
        </w:rPr>
      </w:pPr>
    </w:p>
    <w:p w:rsidR="001B74B7" w:rsidRPr="001E325C" w:rsidRDefault="001B74B7" w:rsidP="001E325C">
      <w:pPr>
        <w:jc w:val="both"/>
        <w:rPr>
          <w:rFonts w:ascii="Palatino Linotype" w:hAnsi="Palatino Linotype"/>
          <w:b/>
          <w:noProof w:val="0"/>
          <w:sz w:val="24"/>
          <w:szCs w:val="24"/>
        </w:rPr>
      </w:pPr>
      <w:r w:rsidRPr="001E325C">
        <w:rPr>
          <w:rFonts w:ascii="Palatino Linotype" w:hAnsi="Palatino Linotype"/>
          <w:b/>
          <w:sz w:val="24"/>
          <w:szCs w:val="24"/>
        </w:rPr>
        <w:t>Időszakos ellenőrzés:</w:t>
      </w:r>
    </w:p>
    <w:p w:rsidR="001B74B7" w:rsidRPr="00256D4A" w:rsidRDefault="001B74B7" w:rsidP="00737C21">
      <w:pPr>
        <w:numPr>
          <w:ilvl w:val="0"/>
          <w:numId w:val="55"/>
        </w:numPr>
        <w:jc w:val="both"/>
        <w:rPr>
          <w:rFonts w:ascii="Palatino Linotype" w:hAnsi="Palatino Linotype"/>
          <w:noProof w:val="0"/>
          <w:sz w:val="24"/>
          <w:szCs w:val="24"/>
        </w:rPr>
      </w:pPr>
      <w:r w:rsidRPr="00256D4A">
        <w:rPr>
          <w:rFonts w:ascii="Palatino Linotype" w:hAnsi="Palatino Linotype"/>
          <w:noProof w:val="0"/>
          <w:sz w:val="24"/>
          <w:szCs w:val="24"/>
        </w:rPr>
        <w:t>hétvégi ügyeleti teendők ellátása</w:t>
      </w:r>
    </w:p>
    <w:p w:rsidR="001B74B7" w:rsidRPr="00AF1991" w:rsidRDefault="001B74B7" w:rsidP="00737C21">
      <w:pPr>
        <w:numPr>
          <w:ilvl w:val="0"/>
          <w:numId w:val="55"/>
        </w:numPr>
        <w:jc w:val="both"/>
        <w:rPr>
          <w:rFonts w:ascii="Palatino Linotype" w:hAnsi="Palatino Linotype"/>
          <w:noProof w:val="0"/>
          <w:sz w:val="24"/>
          <w:szCs w:val="24"/>
        </w:rPr>
      </w:pPr>
      <w:r w:rsidRPr="00AF1991">
        <w:rPr>
          <w:rFonts w:ascii="Palatino Linotype" w:hAnsi="Palatino Linotype"/>
          <w:noProof w:val="0"/>
          <w:sz w:val="24"/>
          <w:szCs w:val="24"/>
        </w:rPr>
        <w:t>tanulmányi kirándulás tervezettsége, ta</w:t>
      </w:r>
      <w:r w:rsidR="00AF1991">
        <w:rPr>
          <w:rFonts w:ascii="Palatino Linotype" w:hAnsi="Palatino Linotype"/>
          <w:noProof w:val="0"/>
          <w:sz w:val="24"/>
          <w:szCs w:val="24"/>
        </w:rPr>
        <w:t>rtalma, bonyolítása</w:t>
      </w:r>
    </w:p>
    <w:p w:rsidR="001B74B7" w:rsidRPr="00256D4A" w:rsidRDefault="001B74B7" w:rsidP="00737C21">
      <w:pPr>
        <w:numPr>
          <w:ilvl w:val="0"/>
          <w:numId w:val="55"/>
        </w:numPr>
        <w:jc w:val="both"/>
        <w:rPr>
          <w:rFonts w:ascii="Palatino Linotype" w:hAnsi="Palatino Linotype"/>
          <w:noProof w:val="0"/>
          <w:sz w:val="24"/>
          <w:szCs w:val="24"/>
        </w:rPr>
      </w:pPr>
      <w:r w:rsidRPr="00AF1991">
        <w:rPr>
          <w:rFonts w:ascii="Palatino Linotype" w:hAnsi="Palatino Linotype"/>
          <w:noProof w:val="0"/>
          <w:sz w:val="24"/>
          <w:szCs w:val="24"/>
        </w:rPr>
        <w:t>reggeli munkakezdés</w:t>
      </w:r>
    </w:p>
    <w:p w:rsidR="001B74B7" w:rsidRPr="00256D4A" w:rsidRDefault="001B74B7" w:rsidP="00737C21">
      <w:pPr>
        <w:numPr>
          <w:ilvl w:val="0"/>
          <w:numId w:val="55"/>
        </w:numPr>
        <w:jc w:val="both"/>
        <w:rPr>
          <w:rFonts w:ascii="Palatino Linotype" w:hAnsi="Palatino Linotype"/>
          <w:noProof w:val="0"/>
          <w:sz w:val="24"/>
          <w:szCs w:val="24"/>
        </w:rPr>
      </w:pPr>
      <w:r w:rsidRPr="00256D4A">
        <w:rPr>
          <w:rFonts w:ascii="Palatino Linotype" w:hAnsi="Palatino Linotype"/>
          <w:noProof w:val="0"/>
          <w:sz w:val="24"/>
          <w:szCs w:val="24"/>
        </w:rPr>
        <w:t>délelőtti ügyeleti tevékenység</w:t>
      </w:r>
    </w:p>
    <w:p w:rsidR="001B74B7" w:rsidRPr="00256D4A" w:rsidRDefault="001B74B7" w:rsidP="00737C21">
      <w:pPr>
        <w:numPr>
          <w:ilvl w:val="0"/>
          <w:numId w:val="55"/>
        </w:numPr>
        <w:jc w:val="both"/>
        <w:rPr>
          <w:rFonts w:ascii="Palatino Linotype" w:hAnsi="Palatino Linotype"/>
          <w:noProof w:val="0"/>
          <w:sz w:val="24"/>
          <w:szCs w:val="24"/>
        </w:rPr>
      </w:pPr>
      <w:r w:rsidRPr="00256D4A">
        <w:rPr>
          <w:rFonts w:ascii="Palatino Linotype" w:hAnsi="Palatino Linotype"/>
          <w:noProof w:val="0"/>
          <w:sz w:val="24"/>
          <w:szCs w:val="24"/>
        </w:rPr>
        <w:t>szakköri tevékenység.</w:t>
      </w:r>
    </w:p>
    <w:p w:rsidR="001B74B7" w:rsidRPr="00256D4A" w:rsidRDefault="001B74B7" w:rsidP="001348A4">
      <w:pPr>
        <w:jc w:val="both"/>
        <w:rPr>
          <w:rFonts w:ascii="Palatino Linotype" w:hAnsi="Palatino Linotype"/>
          <w:noProof w:val="0"/>
          <w:sz w:val="24"/>
          <w:szCs w:val="24"/>
        </w:rPr>
      </w:pPr>
    </w:p>
    <w:p w:rsidR="001A3551" w:rsidRPr="001A3551" w:rsidRDefault="001B74B7" w:rsidP="001A3551">
      <w:pPr>
        <w:jc w:val="both"/>
        <w:rPr>
          <w:rFonts w:ascii="Palatino Linotype" w:hAnsi="Palatino Linotype"/>
          <w:noProof w:val="0"/>
          <w:sz w:val="24"/>
          <w:szCs w:val="24"/>
        </w:rPr>
      </w:pPr>
      <w:r w:rsidRPr="00256D4A">
        <w:rPr>
          <w:rFonts w:ascii="Palatino Linotype" w:hAnsi="Palatino Linotype"/>
          <w:noProof w:val="0"/>
          <w:sz w:val="24"/>
          <w:szCs w:val="24"/>
        </w:rPr>
        <w:t>Folyamatosan figyeli és ellenőrzi a tanévben maghatározott kiemelkedő programokat, illetve azokra történő felkészülési időszakot. Ugyancsak folyamatos a kötelező foglalkozások /etika, közélet, önkormányzat/ és szakkörök megtartása tartalmasságára vonatkozólag is.</w:t>
      </w:r>
    </w:p>
    <w:p w:rsidR="001B74B7" w:rsidRPr="00256D4A" w:rsidRDefault="001B74B7" w:rsidP="006507C1">
      <w:pPr>
        <w:jc w:val="both"/>
        <w:rPr>
          <w:rFonts w:ascii="Palatino Linotype" w:hAnsi="Palatino Linotype"/>
          <w:noProof w:val="0"/>
          <w:sz w:val="24"/>
          <w:szCs w:val="24"/>
        </w:rPr>
      </w:pPr>
    </w:p>
    <w:p w:rsidR="001B74B7" w:rsidRPr="001B161C" w:rsidRDefault="00183D74" w:rsidP="00C30F10">
      <w:pPr>
        <w:pStyle w:val="Cm"/>
        <w:jc w:val="left"/>
        <w:rPr>
          <w:rFonts w:ascii="Palatino Linotype" w:hAnsi="Palatino Linotype"/>
          <w:sz w:val="28"/>
          <w:szCs w:val="28"/>
        </w:rPr>
      </w:pPr>
      <w:bookmarkStart w:id="191" w:name="_Toc136154525"/>
      <w:bookmarkStart w:id="192" w:name="_Toc255209411"/>
      <w:bookmarkStart w:id="193" w:name="_Toc255209685"/>
      <w:bookmarkStart w:id="194" w:name="_Toc304987760"/>
      <w:r>
        <w:rPr>
          <w:rFonts w:ascii="Palatino Linotype" w:hAnsi="Palatino Linotype"/>
          <w:sz w:val="28"/>
          <w:szCs w:val="28"/>
        </w:rPr>
        <w:t>6</w:t>
      </w:r>
      <w:r w:rsidR="001B74B7" w:rsidRPr="001B161C">
        <w:rPr>
          <w:rFonts w:ascii="Palatino Linotype" w:hAnsi="Palatino Linotype"/>
          <w:sz w:val="28"/>
          <w:szCs w:val="28"/>
        </w:rPr>
        <w:t xml:space="preserve">. </w:t>
      </w:r>
      <w:r w:rsidR="001B74B7" w:rsidRPr="001A3551">
        <w:rPr>
          <w:rFonts w:ascii="Palatino Linotype" w:hAnsi="Palatino Linotype"/>
          <w:sz w:val="28"/>
          <w:szCs w:val="28"/>
          <w:u w:val="single"/>
        </w:rPr>
        <w:t>A könyvtár működése</w:t>
      </w:r>
      <w:bookmarkEnd w:id="191"/>
      <w:bookmarkEnd w:id="192"/>
      <w:bookmarkEnd w:id="193"/>
      <w:bookmarkEnd w:id="194"/>
    </w:p>
    <w:p w:rsidR="001B74B7" w:rsidRPr="001A3551" w:rsidRDefault="001B74B7" w:rsidP="001A3551">
      <w:pPr>
        <w:pStyle w:val="Cm"/>
        <w:jc w:val="left"/>
        <w:rPr>
          <w:rFonts w:ascii="Palatino Linotype" w:hAnsi="Palatino Linotype"/>
          <w:sz w:val="24"/>
          <w:szCs w:val="24"/>
        </w:rPr>
      </w:pPr>
      <w:r w:rsidRPr="001A3551">
        <w:rPr>
          <w:rFonts w:ascii="Palatino Linotype" w:hAnsi="Palatino Linotype"/>
          <w:sz w:val="24"/>
          <w:szCs w:val="24"/>
        </w:rPr>
        <w:t xml:space="preserve"> </w:t>
      </w:r>
      <w:bookmarkStart w:id="195" w:name="_Toc304987761"/>
      <w:r w:rsidRPr="001A3551">
        <w:rPr>
          <w:rFonts w:ascii="Palatino Linotype" w:hAnsi="Palatino Linotype"/>
          <w:sz w:val="24"/>
          <w:szCs w:val="24"/>
        </w:rPr>
        <w:t>A könyvtárra vonatkozó adatok</w:t>
      </w:r>
      <w:bookmarkEnd w:id="195"/>
    </w:p>
    <w:p w:rsidR="001B74B7" w:rsidRPr="00256D4A" w:rsidRDefault="001B74B7" w:rsidP="00954B48">
      <w:pPr>
        <w:ind w:left="720"/>
        <w:rPr>
          <w:rFonts w:ascii="Palatino Linotype" w:hAnsi="Palatino Linotype"/>
          <w:noProof w:val="0"/>
          <w:sz w:val="24"/>
          <w:szCs w:val="24"/>
        </w:rPr>
      </w:pPr>
      <w:r w:rsidRPr="00256D4A">
        <w:rPr>
          <w:rFonts w:ascii="Palatino Linotype" w:hAnsi="Palatino Linotype"/>
          <w:noProof w:val="0"/>
          <w:sz w:val="24"/>
          <w:szCs w:val="24"/>
        </w:rPr>
        <w:t>1.) A könyvtár elnevezése: Kós Károly Kollégium Könyvtára</w:t>
      </w:r>
    </w:p>
    <w:p w:rsidR="001B74B7" w:rsidRPr="00256D4A" w:rsidRDefault="001B74B7" w:rsidP="00954B48">
      <w:pPr>
        <w:ind w:left="720"/>
        <w:rPr>
          <w:rFonts w:ascii="Palatino Linotype" w:hAnsi="Palatino Linotype"/>
          <w:noProof w:val="0"/>
          <w:sz w:val="24"/>
          <w:szCs w:val="24"/>
        </w:rPr>
      </w:pPr>
      <w:r w:rsidRPr="00256D4A">
        <w:rPr>
          <w:rFonts w:ascii="Palatino Linotype" w:hAnsi="Palatino Linotype"/>
          <w:noProof w:val="0"/>
          <w:sz w:val="24"/>
          <w:szCs w:val="24"/>
        </w:rPr>
        <w:t>2) A könyvtár elhelyezése és alapterülete:</w:t>
      </w:r>
    </w:p>
    <w:p w:rsidR="001B74B7" w:rsidRPr="00256D4A" w:rsidRDefault="001B74B7" w:rsidP="00954B48">
      <w:pPr>
        <w:ind w:left="720"/>
        <w:jc w:val="both"/>
        <w:rPr>
          <w:rFonts w:ascii="Palatino Linotype" w:hAnsi="Palatino Linotype"/>
          <w:noProof w:val="0"/>
          <w:sz w:val="24"/>
          <w:szCs w:val="24"/>
        </w:rPr>
      </w:pPr>
      <w:r w:rsidRPr="00256D4A">
        <w:rPr>
          <w:rFonts w:ascii="Palatino Linotype" w:hAnsi="Palatino Linotype"/>
          <w:noProof w:val="0"/>
          <w:sz w:val="24"/>
          <w:szCs w:val="24"/>
        </w:rPr>
        <w:t>- „M-19" épületben 91 m</w:t>
      </w:r>
      <w:r w:rsidRPr="00256D4A">
        <w:rPr>
          <w:rFonts w:ascii="Palatino Linotype" w:hAnsi="Palatino Linotype"/>
          <w:noProof w:val="0"/>
          <w:sz w:val="24"/>
          <w:szCs w:val="24"/>
          <w:vertAlign w:val="superscript"/>
        </w:rPr>
        <w:t>2</w:t>
      </w:r>
      <w:r w:rsidRPr="00256D4A">
        <w:rPr>
          <w:rFonts w:ascii="Palatino Linotype" w:hAnsi="Palatino Linotype"/>
          <w:noProof w:val="0"/>
          <w:sz w:val="24"/>
          <w:szCs w:val="24"/>
        </w:rPr>
        <w:t xml:space="preserve"> és 50m </w:t>
      </w:r>
      <w:r w:rsidRPr="00256D4A">
        <w:rPr>
          <w:rFonts w:ascii="Palatino Linotype" w:hAnsi="Palatino Linotype"/>
          <w:noProof w:val="0"/>
          <w:sz w:val="24"/>
          <w:szCs w:val="24"/>
          <w:vertAlign w:val="superscript"/>
        </w:rPr>
        <w:t xml:space="preserve">2 </w:t>
      </w:r>
      <w:r w:rsidRPr="00256D4A">
        <w:rPr>
          <w:rFonts w:ascii="Palatino Linotype" w:hAnsi="Palatino Linotype"/>
          <w:noProof w:val="0"/>
          <w:sz w:val="24"/>
          <w:szCs w:val="24"/>
        </w:rPr>
        <w:t>raktár; - „M-21" épületben 91 m</w:t>
      </w:r>
      <w:r w:rsidRPr="00256D4A">
        <w:rPr>
          <w:rFonts w:ascii="Palatino Linotype" w:hAnsi="Palatino Linotype"/>
          <w:noProof w:val="0"/>
          <w:sz w:val="24"/>
          <w:szCs w:val="24"/>
          <w:vertAlign w:val="superscript"/>
        </w:rPr>
        <w:t>2</w:t>
      </w:r>
      <w:r w:rsidRPr="00256D4A">
        <w:rPr>
          <w:rFonts w:ascii="Palatino Linotype" w:hAnsi="Palatino Linotype"/>
          <w:noProof w:val="0"/>
          <w:sz w:val="24"/>
          <w:szCs w:val="24"/>
        </w:rPr>
        <w:t xml:space="preserve"> és 25 m</w:t>
      </w:r>
      <w:r w:rsidRPr="00256D4A">
        <w:rPr>
          <w:rFonts w:ascii="Palatino Linotype" w:hAnsi="Palatino Linotype"/>
          <w:noProof w:val="0"/>
          <w:sz w:val="24"/>
          <w:szCs w:val="24"/>
          <w:vertAlign w:val="superscript"/>
        </w:rPr>
        <w:t xml:space="preserve">2 </w:t>
      </w:r>
      <w:r w:rsidRPr="00256D4A">
        <w:rPr>
          <w:rFonts w:ascii="Palatino Linotype" w:hAnsi="Palatino Linotype"/>
          <w:noProof w:val="0"/>
          <w:sz w:val="24"/>
          <w:szCs w:val="24"/>
        </w:rPr>
        <w:t>raktár.</w:t>
      </w:r>
    </w:p>
    <w:p w:rsidR="001A3551" w:rsidRDefault="001B74B7" w:rsidP="001A3551">
      <w:pPr>
        <w:ind w:left="720"/>
        <w:jc w:val="both"/>
        <w:rPr>
          <w:rFonts w:ascii="Palatino Linotype" w:hAnsi="Palatino Linotype"/>
          <w:noProof w:val="0"/>
          <w:sz w:val="24"/>
          <w:szCs w:val="24"/>
        </w:rPr>
      </w:pPr>
      <w:r w:rsidRPr="00256D4A">
        <w:rPr>
          <w:rFonts w:ascii="Palatino Linotype" w:hAnsi="Palatino Linotype"/>
          <w:noProof w:val="0"/>
          <w:sz w:val="24"/>
          <w:szCs w:val="24"/>
        </w:rPr>
        <w:t xml:space="preserve">3) A Kós Károly Kollégium Könyvtára a főváros középiskolai kollégium könyvtárhálózatának tagkönyvtára. </w:t>
      </w:r>
    </w:p>
    <w:p w:rsidR="001A3551" w:rsidRDefault="001A3551" w:rsidP="001A3551">
      <w:pPr>
        <w:ind w:left="720"/>
        <w:jc w:val="both"/>
        <w:rPr>
          <w:rFonts w:ascii="Palatino Linotype" w:hAnsi="Palatino Linotype"/>
          <w:noProof w:val="0"/>
          <w:sz w:val="24"/>
          <w:szCs w:val="24"/>
        </w:rPr>
      </w:pPr>
    </w:p>
    <w:p w:rsidR="001B74B7" w:rsidRPr="001A3551" w:rsidRDefault="001B74B7" w:rsidP="001A3551">
      <w:pPr>
        <w:jc w:val="both"/>
        <w:rPr>
          <w:rFonts w:ascii="Palatino Linotype" w:hAnsi="Palatino Linotype"/>
          <w:b/>
          <w:noProof w:val="0"/>
          <w:sz w:val="24"/>
          <w:szCs w:val="24"/>
        </w:rPr>
      </w:pPr>
      <w:r w:rsidRPr="001A3551">
        <w:rPr>
          <w:rFonts w:ascii="Palatino Linotype" w:hAnsi="Palatino Linotype"/>
          <w:b/>
          <w:sz w:val="24"/>
          <w:szCs w:val="24"/>
        </w:rPr>
        <w:t>A könyvtár feladatai</w:t>
      </w:r>
    </w:p>
    <w:p w:rsidR="001B74B7" w:rsidRPr="00256D4A" w:rsidRDefault="001B74B7" w:rsidP="00EF0587">
      <w:pPr>
        <w:ind w:right="-1"/>
        <w:rPr>
          <w:rFonts w:ascii="Palatino Linotype" w:hAnsi="Palatino Linotype"/>
          <w:b/>
          <w:noProof w:val="0"/>
          <w:sz w:val="24"/>
          <w:szCs w:val="24"/>
        </w:rPr>
      </w:pPr>
    </w:p>
    <w:p w:rsidR="001B74B7" w:rsidRPr="00256D4A" w:rsidRDefault="001B74B7" w:rsidP="001A3551">
      <w:pPr>
        <w:ind w:right="-1"/>
        <w:jc w:val="both"/>
        <w:rPr>
          <w:rFonts w:ascii="Palatino Linotype" w:hAnsi="Palatino Linotype"/>
          <w:noProof w:val="0"/>
          <w:sz w:val="24"/>
          <w:szCs w:val="24"/>
        </w:rPr>
      </w:pPr>
      <w:r w:rsidRPr="00256D4A">
        <w:rPr>
          <w:rFonts w:ascii="Palatino Linotype" w:hAnsi="Palatino Linotype"/>
          <w:noProof w:val="0"/>
          <w:sz w:val="24"/>
          <w:szCs w:val="24"/>
        </w:rPr>
        <w:t xml:space="preserve">1.) A kollégiumi könyvtár gyűjteményét szakszerűen fejleszti és feltárja. A gyűjteményre épülő szolgáltatásaival - felhasználva a könyvtári rendszer </w:t>
      </w:r>
      <w:r w:rsidRPr="00256D4A">
        <w:rPr>
          <w:rFonts w:ascii="Palatino Linotype" w:hAnsi="Palatino Linotype"/>
          <w:noProof w:val="0"/>
          <w:sz w:val="24"/>
          <w:szCs w:val="24"/>
        </w:rPr>
        <w:lastRenderedPageBreak/>
        <w:t>nyújtotta lehetőségeket - a kollégiumi nevelő-oktató munka szellemi bázisa.</w:t>
      </w:r>
    </w:p>
    <w:p w:rsidR="001B74B7" w:rsidRPr="00256D4A" w:rsidRDefault="001A3551" w:rsidP="001A3551">
      <w:pPr>
        <w:rPr>
          <w:rFonts w:ascii="Palatino Linotype" w:hAnsi="Palatino Linotype"/>
          <w:noProof w:val="0"/>
          <w:sz w:val="24"/>
          <w:szCs w:val="24"/>
        </w:rPr>
      </w:pPr>
      <w:r>
        <w:rPr>
          <w:rFonts w:ascii="Palatino Linotype" w:hAnsi="Palatino Linotype"/>
          <w:noProof w:val="0"/>
          <w:sz w:val="24"/>
          <w:szCs w:val="24"/>
        </w:rPr>
        <w:t>2.) A könyvtár</w:t>
      </w:r>
      <w:r w:rsidR="001B74B7" w:rsidRPr="00256D4A">
        <w:rPr>
          <w:rFonts w:ascii="Palatino Linotype" w:hAnsi="Palatino Linotype"/>
          <w:noProof w:val="0"/>
          <w:sz w:val="24"/>
          <w:szCs w:val="24"/>
        </w:rPr>
        <w:t xml:space="preserve"> biztosítja a kollégium nevelői és tanulói számára a neveléshez, oktatáshoz, tanuláshoz szükséges ismerethordozókat, információkat.</w:t>
      </w:r>
    </w:p>
    <w:p w:rsidR="001B74B7" w:rsidRPr="00256D4A" w:rsidRDefault="001B74B7" w:rsidP="001A3551">
      <w:pPr>
        <w:ind w:right="-1"/>
        <w:jc w:val="both"/>
        <w:rPr>
          <w:rFonts w:ascii="Palatino Linotype" w:hAnsi="Palatino Linotype"/>
          <w:noProof w:val="0"/>
          <w:sz w:val="24"/>
          <w:szCs w:val="24"/>
        </w:rPr>
      </w:pPr>
      <w:r w:rsidRPr="00256D4A">
        <w:rPr>
          <w:rFonts w:ascii="Palatino Linotype" w:hAnsi="Palatino Linotype"/>
          <w:noProof w:val="0"/>
          <w:sz w:val="24"/>
          <w:szCs w:val="24"/>
        </w:rPr>
        <w:t>3.) Központi szerepet tölt be az olvasás és a könyvtár-pedagógiai tevékenységben.</w:t>
      </w:r>
    </w:p>
    <w:p w:rsidR="001B74B7" w:rsidRPr="00256D4A" w:rsidRDefault="001B74B7" w:rsidP="001A3551">
      <w:pPr>
        <w:ind w:right="-1"/>
        <w:jc w:val="both"/>
        <w:rPr>
          <w:rFonts w:ascii="Palatino Linotype" w:hAnsi="Palatino Linotype"/>
          <w:noProof w:val="0"/>
          <w:sz w:val="24"/>
          <w:szCs w:val="24"/>
        </w:rPr>
      </w:pPr>
      <w:r w:rsidRPr="00256D4A">
        <w:rPr>
          <w:rFonts w:ascii="Palatino Linotype" w:hAnsi="Palatino Linotype"/>
          <w:noProof w:val="0"/>
          <w:sz w:val="24"/>
          <w:szCs w:val="24"/>
        </w:rPr>
        <w:t>4.) A nevelőtestület aktív közreműködésével szervezi a tanulók könyvtárhasználóvá nevelését, a kívánatos olvasási szokások kifejlesztését, a tanulók önálló ismeretszerző képességének kialakítását.</w:t>
      </w:r>
    </w:p>
    <w:p w:rsidR="001B74B7" w:rsidRPr="00256D4A" w:rsidRDefault="001B74B7" w:rsidP="001A3551">
      <w:pPr>
        <w:ind w:right="-1"/>
        <w:jc w:val="both"/>
        <w:rPr>
          <w:rFonts w:ascii="Palatino Linotype" w:hAnsi="Palatino Linotype"/>
          <w:noProof w:val="0"/>
          <w:sz w:val="24"/>
          <w:szCs w:val="24"/>
        </w:rPr>
      </w:pPr>
      <w:r w:rsidRPr="00256D4A">
        <w:rPr>
          <w:rFonts w:ascii="Palatino Linotype" w:hAnsi="Palatino Linotype"/>
          <w:noProof w:val="0"/>
          <w:sz w:val="24"/>
          <w:szCs w:val="24"/>
        </w:rPr>
        <w:t>5.) A pedagógusok alapvető pedagógiai, szakirodalmi és információs tájékoztatására törekszik, ennek érdekében fogadja más intézmények ilyen irányú szolgáltatásait.</w:t>
      </w:r>
    </w:p>
    <w:p w:rsidR="001B74B7" w:rsidRPr="00B52334" w:rsidRDefault="001B74B7" w:rsidP="00B52334">
      <w:pPr>
        <w:jc w:val="both"/>
        <w:rPr>
          <w:rFonts w:ascii="Palatino Linotype" w:hAnsi="Palatino Linotype"/>
          <w:noProof w:val="0"/>
          <w:sz w:val="24"/>
          <w:szCs w:val="24"/>
        </w:rPr>
      </w:pPr>
      <w:r w:rsidRPr="00256D4A">
        <w:rPr>
          <w:rFonts w:ascii="Palatino Linotype" w:hAnsi="Palatino Linotype"/>
          <w:noProof w:val="0"/>
          <w:sz w:val="24"/>
          <w:szCs w:val="24"/>
        </w:rPr>
        <w:t>6.) A tanulók szabadidejében biztosítja a művelődésükhöz, igényes szórakozásukhoz szükséges, érdeklődésüknek megfelelő ismeretterjesztő és szépirodalmi műveket, folyóiratokat és egyéb információhordozókat.</w:t>
      </w:r>
    </w:p>
    <w:p w:rsidR="001B74B7" w:rsidRDefault="001B74B7" w:rsidP="001A3551">
      <w:pPr>
        <w:pStyle w:val="Cm"/>
        <w:jc w:val="left"/>
        <w:rPr>
          <w:rFonts w:ascii="Palatino Linotype" w:hAnsi="Palatino Linotype"/>
          <w:sz w:val="24"/>
          <w:szCs w:val="24"/>
        </w:rPr>
      </w:pPr>
      <w:bookmarkStart w:id="196" w:name="_Toc304987762"/>
      <w:r w:rsidRPr="006B0CE6">
        <w:rPr>
          <w:rFonts w:ascii="Palatino Linotype" w:hAnsi="Palatino Linotype"/>
          <w:sz w:val="24"/>
          <w:szCs w:val="24"/>
        </w:rPr>
        <w:t>A kollégiumi könyvtár gyűjtőköre</w:t>
      </w:r>
      <w:bookmarkEnd w:id="196"/>
    </w:p>
    <w:p w:rsidR="00B52334" w:rsidRPr="00B52334" w:rsidRDefault="00B52334" w:rsidP="00B52334"/>
    <w:p w:rsidR="001B74B7" w:rsidRPr="00256D4A" w:rsidRDefault="001B74B7" w:rsidP="006B0CE6">
      <w:pPr>
        <w:ind w:right="-1"/>
        <w:jc w:val="both"/>
        <w:rPr>
          <w:rFonts w:ascii="Palatino Linotype" w:hAnsi="Palatino Linotype"/>
          <w:noProof w:val="0"/>
          <w:sz w:val="24"/>
          <w:szCs w:val="24"/>
        </w:rPr>
      </w:pPr>
      <w:r w:rsidRPr="00256D4A">
        <w:rPr>
          <w:rFonts w:ascii="Palatino Linotype" w:hAnsi="Palatino Linotype"/>
          <w:noProof w:val="0"/>
          <w:sz w:val="24"/>
          <w:szCs w:val="24"/>
        </w:rPr>
        <w:t>A kollégiumi könyvtár gyűjtőköri szabályzata a 1.</w:t>
      </w:r>
      <w:r>
        <w:rPr>
          <w:rFonts w:ascii="Palatino Linotype" w:hAnsi="Palatino Linotype"/>
          <w:noProof w:val="0"/>
          <w:sz w:val="24"/>
          <w:szCs w:val="24"/>
        </w:rPr>
        <w:t xml:space="preserve"> </w:t>
      </w:r>
      <w:r w:rsidRPr="00256D4A">
        <w:rPr>
          <w:rFonts w:ascii="Palatino Linotype" w:hAnsi="Palatino Linotype"/>
          <w:noProof w:val="0"/>
          <w:sz w:val="24"/>
          <w:szCs w:val="24"/>
        </w:rPr>
        <w:t>számú mellékletben található.</w:t>
      </w:r>
    </w:p>
    <w:p w:rsidR="001B74B7" w:rsidRPr="00256D4A" w:rsidRDefault="001B74B7" w:rsidP="00EF0587">
      <w:pPr>
        <w:ind w:right="-1"/>
        <w:rPr>
          <w:rFonts w:ascii="Palatino Linotype" w:hAnsi="Palatino Linotype"/>
          <w:noProof w:val="0"/>
          <w:sz w:val="24"/>
          <w:szCs w:val="24"/>
        </w:rPr>
      </w:pPr>
    </w:p>
    <w:p w:rsidR="001B74B7" w:rsidRPr="00182197" w:rsidRDefault="00182197" w:rsidP="00182197">
      <w:pPr>
        <w:pStyle w:val="Cm"/>
        <w:jc w:val="left"/>
        <w:rPr>
          <w:rFonts w:ascii="Palatino Linotype" w:hAnsi="Palatino Linotype"/>
          <w:sz w:val="24"/>
          <w:szCs w:val="24"/>
          <w:u w:val="single"/>
        </w:rPr>
      </w:pPr>
      <w:bookmarkStart w:id="197" w:name="_Toc136154526"/>
      <w:bookmarkStart w:id="198" w:name="_Toc255209412"/>
      <w:bookmarkStart w:id="199" w:name="_Toc255209686"/>
      <w:bookmarkStart w:id="200" w:name="_Toc304987763"/>
      <w:r w:rsidRPr="00182197">
        <w:rPr>
          <w:rFonts w:ascii="Palatino Linotype" w:hAnsi="Palatino Linotype"/>
          <w:sz w:val="24"/>
          <w:szCs w:val="24"/>
          <w:u w:val="single"/>
        </w:rPr>
        <w:t>a.</w:t>
      </w:r>
      <w:r w:rsidR="001B74B7" w:rsidRPr="00182197">
        <w:rPr>
          <w:rFonts w:ascii="Palatino Linotype" w:hAnsi="Palatino Linotype"/>
          <w:sz w:val="24"/>
          <w:szCs w:val="24"/>
          <w:u w:val="single"/>
        </w:rPr>
        <w:t>A könyvtár igénybevételének és működésének általános szabályai</w:t>
      </w:r>
      <w:bookmarkEnd w:id="197"/>
      <w:r w:rsidR="001B74B7" w:rsidRPr="00182197">
        <w:rPr>
          <w:rFonts w:ascii="Palatino Linotype" w:hAnsi="Palatino Linotype"/>
          <w:sz w:val="24"/>
          <w:szCs w:val="24"/>
          <w:u w:val="single"/>
        </w:rPr>
        <w:t>:</w:t>
      </w:r>
      <w:bookmarkEnd w:id="198"/>
      <w:bookmarkEnd w:id="199"/>
      <w:bookmarkEnd w:id="200"/>
    </w:p>
    <w:p w:rsidR="001B74B7" w:rsidRPr="00256D4A" w:rsidRDefault="001B74B7" w:rsidP="00DD26E6">
      <w:pPr>
        <w:rPr>
          <w:rFonts w:ascii="Palatino Linotype" w:hAnsi="Palatino Linotype"/>
          <w:sz w:val="20"/>
        </w:rPr>
      </w:pPr>
    </w:p>
    <w:p w:rsidR="001B74B7" w:rsidRPr="00256D4A" w:rsidRDefault="001B74B7" w:rsidP="00182197">
      <w:pPr>
        <w:rPr>
          <w:rFonts w:ascii="Palatino Linotype" w:hAnsi="Palatino Linotype"/>
          <w:noProof w:val="0"/>
          <w:sz w:val="24"/>
          <w:szCs w:val="24"/>
        </w:rPr>
      </w:pPr>
      <w:r w:rsidRPr="00256D4A">
        <w:rPr>
          <w:rFonts w:ascii="Palatino Linotype" w:hAnsi="Palatino Linotype"/>
          <w:noProof w:val="0"/>
          <w:sz w:val="24"/>
          <w:szCs w:val="24"/>
        </w:rPr>
        <w:t>A nyitva tartás rendje:</w:t>
      </w:r>
    </w:p>
    <w:p w:rsidR="001B74B7" w:rsidRPr="00256D4A" w:rsidRDefault="00182197" w:rsidP="00DD26E6">
      <w:pPr>
        <w:ind w:left="1440"/>
        <w:rPr>
          <w:rFonts w:ascii="Palatino Linotype" w:hAnsi="Palatino Linotype"/>
          <w:noProof w:val="0"/>
          <w:sz w:val="24"/>
          <w:szCs w:val="24"/>
        </w:rPr>
      </w:pPr>
      <w:r>
        <w:rPr>
          <w:rFonts w:ascii="Palatino Linotype" w:hAnsi="Palatino Linotype"/>
          <w:noProof w:val="0"/>
          <w:sz w:val="24"/>
          <w:szCs w:val="24"/>
        </w:rPr>
        <w:t>- a könyvtár heti 21</w:t>
      </w:r>
      <w:r w:rsidR="001B74B7" w:rsidRPr="00256D4A">
        <w:rPr>
          <w:rFonts w:ascii="Palatino Linotype" w:hAnsi="Palatino Linotype"/>
          <w:noProof w:val="0"/>
          <w:sz w:val="24"/>
          <w:szCs w:val="24"/>
        </w:rPr>
        <w:t xml:space="preserve"> órát tart nyitva;</w:t>
      </w:r>
    </w:p>
    <w:p w:rsidR="001B74B7" w:rsidRPr="00256D4A" w:rsidRDefault="001B74B7" w:rsidP="00DD26E6">
      <w:pPr>
        <w:ind w:left="1440"/>
        <w:jc w:val="both"/>
        <w:rPr>
          <w:rFonts w:ascii="Palatino Linotype" w:hAnsi="Palatino Linotype"/>
          <w:noProof w:val="0"/>
          <w:sz w:val="24"/>
          <w:szCs w:val="24"/>
        </w:rPr>
      </w:pPr>
      <w:r w:rsidRPr="00256D4A">
        <w:rPr>
          <w:rFonts w:ascii="Palatino Linotype" w:hAnsi="Palatino Linotype"/>
          <w:noProof w:val="0"/>
          <w:sz w:val="24"/>
          <w:szCs w:val="24"/>
        </w:rPr>
        <w:t>- a kollégiumi könyvtárak nyitva tartását a tanév elején kell meghatározni a tanulók benntartózkodásának megfelelően.</w:t>
      </w:r>
    </w:p>
    <w:p w:rsidR="001B74B7" w:rsidRPr="00256D4A" w:rsidRDefault="00A34C1B" w:rsidP="00DD26E6">
      <w:pPr>
        <w:ind w:left="1440"/>
        <w:jc w:val="both"/>
        <w:rPr>
          <w:rFonts w:ascii="Palatino Linotype" w:hAnsi="Palatino Linotype"/>
          <w:noProof w:val="0"/>
          <w:sz w:val="24"/>
          <w:szCs w:val="24"/>
        </w:rPr>
      </w:pPr>
      <w:r>
        <w:rPr>
          <w:rFonts w:ascii="Palatino Linotype" w:hAnsi="Palatino Linotype"/>
          <w:noProof w:val="0"/>
          <w:sz w:val="24"/>
          <w:szCs w:val="24"/>
        </w:rPr>
        <w:t>- a könyvtár</w:t>
      </w:r>
      <w:r w:rsidR="001B74B7" w:rsidRPr="00256D4A">
        <w:rPr>
          <w:rFonts w:ascii="Palatino Linotype" w:hAnsi="Palatino Linotype"/>
          <w:noProof w:val="0"/>
          <w:sz w:val="24"/>
          <w:szCs w:val="24"/>
        </w:rPr>
        <w:t xml:space="preserve"> heti két alkalommal az esti órákban (19-21) a fennmaradó id</w:t>
      </w:r>
      <w:r>
        <w:rPr>
          <w:rFonts w:ascii="Palatino Linotype" w:hAnsi="Palatino Linotype"/>
          <w:noProof w:val="0"/>
          <w:sz w:val="24"/>
          <w:szCs w:val="24"/>
        </w:rPr>
        <w:t>őben a délutáni órákban tart</w:t>
      </w:r>
      <w:r w:rsidR="001B74B7" w:rsidRPr="00256D4A">
        <w:rPr>
          <w:rFonts w:ascii="Palatino Linotype" w:hAnsi="Palatino Linotype"/>
          <w:noProof w:val="0"/>
          <w:sz w:val="24"/>
          <w:szCs w:val="24"/>
        </w:rPr>
        <w:t xml:space="preserve"> nyitva. A pontos ny</w:t>
      </w:r>
      <w:r>
        <w:rPr>
          <w:rFonts w:ascii="Palatino Linotype" w:hAnsi="Palatino Linotype"/>
          <w:noProof w:val="0"/>
          <w:sz w:val="24"/>
          <w:szCs w:val="24"/>
        </w:rPr>
        <w:t>itvatartási időszak a könyvtár</w:t>
      </w:r>
      <w:r w:rsidR="001B74B7" w:rsidRPr="00256D4A">
        <w:rPr>
          <w:rFonts w:ascii="Palatino Linotype" w:hAnsi="Palatino Linotype"/>
          <w:noProof w:val="0"/>
          <w:sz w:val="24"/>
          <w:szCs w:val="24"/>
        </w:rPr>
        <w:t xml:space="preserve"> ajtaján kifüggesztett táblán olvasható.</w:t>
      </w:r>
    </w:p>
    <w:p w:rsidR="001B74B7" w:rsidRPr="00256D4A" w:rsidRDefault="001B74B7" w:rsidP="00654864">
      <w:pPr>
        <w:ind w:left="709"/>
        <w:rPr>
          <w:rFonts w:ascii="Palatino Linotype" w:hAnsi="Palatino Linotype"/>
          <w:noProof w:val="0"/>
          <w:sz w:val="24"/>
          <w:szCs w:val="24"/>
        </w:rPr>
      </w:pPr>
    </w:p>
    <w:p w:rsidR="001B74B7" w:rsidRPr="00AC1240" w:rsidRDefault="001B74B7" w:rsidP="00AC1240">
      <w:pPr>
        <w:jc w:val="both"/>
        <w:rPr>
          <w:rFonts w:ascii="Palatino Linotype" w:hAnsi="Palatino Linotype"/>
          <w:noProof w:val="0"/>
          <w:sz w:val="24"/>
          <w:szCs w:val="24"/>
        </w:rPr>
      </w:pPr>
      <w:r w:rsidRPr="00256D4A">
        <w:rPr>
          <w:rFonts w:ascii="Palatino Linotype" w:hAnsi="Palatino Linotype"/>
          <w:noProof w:val="0"/>
          <w:sz w:val="24"/>
          <w:szCs w:val="24"/>
        </w:rPr>
        <w:t>A könyvtárhasználat rendjére vonatkozó rendelkez</w:t>
      </w:r>
      <w:r w:rsidR="00AC1240">
        <w:rPr>
          <w:rFonts w:ascii="Palatino Linotype" w:hAnsi="Palatino Linotype"/>
          <w:noProof w:val="0"/>
          <w:sz w:val="24"/>
          <w:szCs w:val="24"/>
        </w:rPr>
        <w:t>ések megtekinthetők a könyvtár</w:t>
      </w:r>
      <w:r w:rsidRPr="00256D4A">
        <w:rPr>
          <w:rFonts w:ascii="Palatino Linotype" w:hAnsi="Palatino Linotype"/>
          <w:noProof w:val="0"/>
          <w:sz w:val="24"/>
          <w:szCs w:val="24"/>
        </w:rPr>
        <w:t xml:space="preserve"> nyitva tartás</w:t>
      </w:r>
      <w:r w:rsidR="00AC1240">
        <w:rPr>
          <w:rFonts w:ascii="Palatino Linotype" w:hAnsi="Palatino Linotype"/>
          <w:noProof w:val="0"/>
          <w:sz w:val="24"/>
          <w:szCs w:val="24"/>
        </w:rPr>
        <w:t>i</w:t>
      </w:r>
      <w:r w:rsidRPr="00256D4A">
        <w:rPr>
          <w:rFonts w:ascii="Palatino Linotype" w:hAnsi="Palatino Linotype"/>
          <w:noProof w:val="0"/>
          <w:sz w:val="24"/>
          <w:szCs w:val="24"/>
        </w:rPr>
        <w:t xml:space="preserve"> ideje</w:t>
      </w:r>
      <w:r w:rsidR="00AC1240">
        <w:rPr>
          <w:rFonts w:ascii="Palatino Linotype" w:hAnsi="Palatino Linotype"/>
          <w:noProof w:val="0"/>
          <w:sz w:val="24"/>
          <w:szCs w:val="24"/>
        </w:rPr>
        <w:t xml:space="preserve"> alatt</w:t>
      </w:r>
      <w:r w:rsidRPr="00256D4A">
        <w:rPr>
          <w:rFonts w:ascii="Palatino Linotype" w:hAnsi="Palatino Linotype"/>
          <w:noProof w:val="0"/>
          <w:sz w:val="24"/>
          <w:szCs w:val="24"/>
        </w:rPr>
        <w:t>, valamint a kollégium titkárságán hivatali időben</w:t>
      </w:r>
      <w:bookmarkStart w:id="201" w:name="_Toc136154527"/>
      <w:bookmarkStart w:id="202" w:name="_Toc255209413"/>
      <w:bookmarkStart w:id="203" w:name="_Toc255209687"/>
      <w:r w:rsidR="00AC1240">
        <w:rPr>
          <w:rFonts w:ascii="Palatino Linotype" w:hAnsi="Palatino Linotype"/>
          <w:noProof w:val="0"/>
          <w:sz w:val="24"/>
          <w:szCs w:val="24"/>
        </w:rPr>
        <w:t>.</w:t>
      </w:r>
    </w:p>
    <w:bookmarkEnd w:id="201"/>
    <w:bookmarkEnd w:id="202"/>
    <w:bookmarkEnd w:id="203"/>
    <w:p w:rsidR="001B74B7" w:rsidRDefault="001B74B7" w:rsidP="00D56614">
      <w:pPr>
        <w:jc w:val="both"/>
        <w:rPr>
          <w:rFonts w:ascii="Palatino Linotype" w:hAnsi="Palatino Linotype"/>
          <w:noProof w:val="0"/>
          <w:sz w:val="24"/>
          <w:szCs w:val="24"/>
        </w:rPr>
      </w:pPr>
    </w:p>
    <w:p w:rsidR="002B0154" w:rsidRDefault="002B0154" w:rsidP="00D56614">
      <w:pPr>
        <w:jc w:val="both"/>
        <w:rPr>
          <w:rFonts w:ascii="Palatino Linotype" w:hAnsi="Palatino Linotype"/>
          <w:noProof w:val="0"/>
          <w:sz w:val="24"/>
          <w:szCs w:val="24"/>
        </w:rPr>
      </w:pPr>
    </w:p>
    <w:p w:rsidR="00530B95" w:rsidRDefault="00530B95" w:rsidP="006507C1">
      <w:pPr>
        <w:jc w:val="both"/>
        <w:rPr>
          <w:rFonts w:ascii="Palatino Linotype" w:hAnsi="Palatino Linotype"/>
          <w:b/>
          <w:noProof w:val="0"/>
        </w:rPr>
      </w:pPr>
    </w:p>
    <w:p w:rsidR="00530B95" w:rsidRDefault="00530B95" w:rsidP="006507C1">
      <w:pPr>
        <w:jc w:val="both"/>
        <w:rPr>
          <w:rFonts w:ascii="Palatino Linotype" w:hAnsi="Palatino Linotype"/>
          <w:b/>
          <w:noProof w:val="0"/>
        </w:rPr>
      </w:pPr>
    </w:p>
    <w:p w:rsidR="00530B95" w:rsidRDefault="00530B95" w:rsidP="006507C1">
      <w:pPr>
        <w:jc w:val="both"/>
        <w:rPr>
          <w:rFonts w:ascii="Palatino Linotype" w:hAnsi="Palatino Linotype"/>
          <w:b/>
          <w:noProof w:val="0"/>
        </w:rPr>
      </w:pPr>
    </w:p>
    <w:p w:rsidR="00530B95" w:rsidRDefault="00530B95" w:rsidP="006507C1">
      <w:pPr>
        <w:jc w:val="both"/>
        <w:rPr>
          <w:rFonts w:ascii="Palatino Linotype" w:hAnsi="Palatino Linotype"/>
          <w:b/>
          <w:noProof w:val="0"/>
        </w:rPr>
      </w:pPr>
    </w:p>
    <w:p w:rsidR="00530B95" w:rsidRPr="00530B95" w:rsidRDefault="00530B95" w:rsidP="006507C1">
      <w:pPr>
        <w:jc w:val="both"/>
        <w:rPr>
          <w:rFonts w:ascii="Palatino Linotype" w:hAnsi="Palatino Linotype"/>
          <w:b/>
          <w:noProof w:val="0"/>
        </w:rPr>
      </w:pPr>
    </w:p>
    <w:p w:rsidR="001B74B7" w:rsidRPr="00530B95" w:rsidRDefault="00183D74" w:rsidP="00C30F10">
      <w:pPr>
        <w:pStyle w:val="Cm"/>
        <w:jc w:val="left"/>
        <w:rPr>
          <w:rFonts w:ascii="Palatino Linotype" w:hAnsi="Palatino Linotype"/>
          <w:sz w:val="28"/>
          <w:szCs w:val="28"/>
          <w:u w:val="single"/>
        </w:rPr>
      </w:pPr>
      <w:bookmarkStart w:id="204" w:name="_Toc136154529"/>
      <w:bookmarkStart w:id="205" w:name="_Toc255209415"/>
      <w:bookmarkStart w:id="206" w:name="_Toc255209689"/>
      <w:bookmarkStart w:id="207" w:name="_Toc304987764"/>
      <w:r>
        <w:rPr>
          <w:rFonts w:ascii="Palatino Linotype" w:hAnsi="Palatino Linotype"/>
          <w:sz w:val="28"/>
          <w:szCs w:val="28"/>
        </w:rPr>
        <w:lastRenderedPageBreak/>
        <w:t>7</w:t>
      </w:r>
      <w:r w:rsidR="001B74B7" w:rsidRPr="001B161C">
        <w:rPr>
          <w:rFonts w:ascii="Palatino Linotype" w:hAnsi="Palatino Linotype"/>
          <w:sz w:val="28"/>
          <w:szCs w:val="28"/>
        </w:rPr>
        <w:t xml:space="preserve">.  </w:t>
      </w:r>
      <w:r w:rsidR="001B74B7" w:rsidRPr="00530B95">
        <w:rPr>
          <w:rFonts w:ascii="Palatino Linotype" w:hAnsi="Palatino Linotype"/>
          <w:sz w:val="28"/>
          <w:szCs w:val="28"/>
          <w:u w:val="single"/>
        </w:rPr>
        <w:t>Intézményi védő, óvó előírások</w:t>
      </w:r>
      <w:bookmarkEnd w:id="204"/>
      <w:bookmarkEnd w:id="205"/>
      <w:bookmarkEnd w:id="206"/>
      <w:bookmarkEnd w:id="207"/>
    </w:p>
    <w:p w:rsidR="001B74B7" w:rsidRPr="0050654A" w:rsidRDefault="0050654A" w:rsidP="0050654A">
      <w:pPr>
        <w:pStyle w:val="Cm"/>
        <w:jc w:val="left"/>
        <w:rPr>
          <w:rFonts w:ascii="Palatino Linotype" w:hAnsi="Palatino Linotype"/>
          <w:sz w:val="24"/>
          <w:szCs w:val="24"/>
          <w:u w:val="single"/>
        </w:rPr>
      </w:pPr>
      <w:bookmarkStart w:id="208" w:name="_Toc304987765"/>
      <w:r w:rsidRPr="0050654A">
        <w:rPr>
          <w:rFonts w:ascii="Palatino Linotype" w:hAnsi="Palatino Linotype"/>
          <w:sz w:val="24"/>
          <w:szCs w:val="24"/>
          <w:u w:val="single"/>
        </w:rPr>
        <w:t>a.</w:t>
      </w:r>
      <w:r w:rsidR="001B74B7" w:rsidRPr="0050654A">
        <w:rPr>
          <w:rFonts w:ascii="Palatino Linotype" w:hAnsi="Palatino Linotype"/>
          <w:sz w:val="24"/>
          <w:szCs w:val="24"/>
          <w:u w:val="single"/>
        </w:rPr>
        <w:t>A rendszeres egészségügyi felügyel</w:t>
      </w:r>
      <w:r w:rsidRPr="0050654A">
        <w:rPr>
          <w:rFonts w:ascii="Palatino Linotype" w:hAnsi="Palatino Linotype"/>
          <w:sz w:val="24"/>
          <w:szCs w:val="24"/>
          <w:u w:val="single"/>
        </w:rPr>
        <w:t>e</w:t>
      </w:r>
      <w:r w:rsidR="001B74B7" w:rsidRPr="0050654A">
        <w:rPr>
          <w:rFonts w:ascii="Palatino Linotype" w:hAnsi="Palatino Linotype"/>
          <w:sz w:val="24"/>
          <w:szCs w:val="24"/>
          <w:u w:val="single"/>
        </w:rPr>
        <w:t>t és ellátás rendje:</w:t>
      </w:r>
      <w:bookmarkEnd w:id="208"/>
    </w:p>
    <w:p w:rsidR="001B74B7" w:rsidRPr="00256D4A" w:rsidRDefault="001B74B7" w:rsidP="0050654A">
      <w:pPr>
        <w:jc w:val="both"/>
        <w:rPr>
          <w:rFonts w:ascii="Palatino Linotype" w:hAnsi="Palatino Linotype"/>
          <w:sz w:val="24"/>
          <w:szCs w:val="24"/>
        </w:rPr>
      </w:pPr>
      <w:r w:rsidRPr="00256D4A">
        <w:rPr>
          <w:rFonts w:ascii="Palatino Linotype" w:hAnsi="Palatino Linotype"/>
          <w:sz w:val="24"/>
          <w:szCs w:val="24"/>
        </w:rPr>
        <w:t>A tanulók orv</w:t>
      </w:r>
      <w:r w:rsidR="001A5762">
        <w:rPr>
          <w:rFonts w:ascii="Palatino Linotype" w:hAnsi="Palatino Linotype"/>
          <w:sz w:val="24"/>
          <w:szCs w:val="24"/>
        </w:rPr>
        <w:t>osi, egészségügyi ellátása a III</w:t>
      </w:r>
      <w:r w:rsidRPr="00256D4A">
        <w:rPr>
          <w:rFonts w:ascii="Palatino Linotype" w:hAnsi="Palatino Linotype"/>
          <w:sz w:val="24"/>
          <w:szCs w:val="24"/>
        </w:rPr>
        <w:t>.</w:t>
      </w:r>
      <w:r w:rsidR="001A5762">
        <w:rPr>
          <w:rFonts w:ascii="Palatino Linotype" w:hAnsi="Palatino Linotype"/>
          <w:sz w:val="24"/>
          <w:szCs w:val="24"/>
        </w:rPr>
        <w:t>fejezet 4.</w:t>
      </w:r>
      <w:r w:rsidRPr="00256D4A">
        <w:rPr>
          <w:rFonts w:ascii="Palatino Linotype" w:hAnsi="Palatino Linotype"/>
          <w:sz w:val="24"/>
          <w:szCs w:val="24"/>
        </w:rPr>
        <w:t xml:space="preserve"> pontban leírtak szerint történik. </w:t>
      </w:r>
    </w:p>
    <w:p w:rsidR="001B74B7" w:rsidRPr="00256D4A" w:rsidRDefault="001B74B7" w:rsidP="0050654A">
      <w:pPr>
        <w:jc w:val="both"/>
        <w:rPr>
          <w:rFonts w:ascii="Palatino Linotype" w:hAnsi="Palatino Linotype"/>
          <w:sz w:val="24"/>
          <w:szCs w:val="24"/>
        </w:rPr>
      </w:pPr>
      <w:r w:rsidRPr="00256D4A">
        <w:rPr>
          <w:rFonts w:ascii="Palatino Linotype" w:hAnsi="Palatino Linotype"/>
          <w:sz w:val="24"/>
          <w:szCs w:val="24"/>
        </w:rPr>
        <w:t>A kollégiumi tanuló kötelezettsége, hogy TB kártyáját magánál tartsa, betegségét haladéktalanul jelezze, az egészségügyi szolgálat utasításait teljesítse.</w:t>
      </w:r>
    </w:p>
    <w:p w:rsidR="001B74B7" w:rsidRPr="00256D4A" w:rsidRDefault="001B74B7" w:rsidP="0050654A">
      <w:pPr>
        <w:jc w:val="both"/>
        <w:rPr>
          <w:rFonts w:ascii="Palatino Linotype" w:hAnsi="Palatino Linotype"/>
          <w:sz w:val="24"/>
          <w:szCs w:val="24"/>
        </w:rPr>
      </w:pPr>
      <w:r w:rsidRPr="00256D4A">
        <w:rPr>
          <w:rFonts w:ascii="Palatino Linotype" w:hAnsi="Palatino Linotype"/>
          <w:sz w:val="24"/>
          <w:szCs w:val="24"/>
        </w:rPr>
        <w:t>Betegségből – különösen fertőző betegség esetén – gyógyulását egészségügyi szolgálat igazolásával igazolja.</w:t>
      </w:r>
    </w:p>
    <w:p w:rsidR="001B74B7" w:rsidRPr="00256D4A" w:rsidRDefault="001B74B7" w:rsidP="00DD26E6">
      <w:pPr>
        <w:ind w:left="720"/>
        <w:jc w:val="both"/>
        <w:rPr>
          <w:rFonts w:ascii="Palatino Linotype" w:hAnsi="Palatino Linotype"/>
          <w:sz w:val="24"/>
          <w:szCs w:val="24"/>
        </w:rPr>
      </w:pPr>
    </w:p>
    <w:p w:rsidR="001B74B7" w:rsidRPr="00AF34B5" w:rsidRDefault="00AF34B5" w:rsidP="00C30F10">
      <w:pPr>
        <w:pStyle w:val="Cmsor2"/>
        <w:ind w:left="567" w:hanging="567"/>
        <w:rPr>
          <w:rStyle w:val="CmChar"/>
          <w:rFonts w:ascii="Palatino Linotype" w:hAnsi="Palatino Linotype"/>
          <w:b/>
          <w:sz w:val="24"/>
          <w:szCs w:val="24"/>
          <w:u w:val="single"/>
        </w:rPr>
      </w:pPr>
      <w:bookmarkStart w:id="209" w:name="_Toc255209416"/>
      <w:bookmarkStart w:id="210" w:name="_Toc255209690"/>
      <w:bookmarkStart w:id="211" w:name="_Toc304987766"/>
      <w:bookmarkStart w:id="212" w:name="_Toc136154530"/>
      <w:r>
        <w:rPr>
          <w:rStyle w:val="CmChar"/>
          <w:rFonts w:ascii="Palatino Linotype" w:hAnsi="Palatino Linotype"/>
          <w:b/>
          <w:sz w:val="24"/>
          <w:szCs w:val="24"/>
        </w:rPr>
        <w:t>b.</w:t>
      </w:r>
      <w:r w:rsidR="001B74B7" w:rsidRPr="00AF34B5">
        <w:rPr>
          <w:rStyle w:val="CmChar"/>
          <w:rFonts w:ascii="Palatino Linotype" w:hAnsi="Palatino Linotype"/>
          <w:b/>
          <w:sz w:val="24"/>
          <w:szCs w:val="24"/>
          <w:u w:val="single"/>
        </w:rPr>
        <w:t>A dolgozók feladatai a tanulói és gyermekbalesetek megelőzésében és</w:t>
      </w:r>
      <w:r w:rsidR="001B74B7" w:rsidRPr="00AF34B5">
        <w:rPr>
          <w:rFonts w:ascii="Palatino Linotype" w:hAnsi="Palatino Linotype"/>
          <w:b w:val="0"/>
          <w:sz w:val="24"/>
          <w:szCs w:val="24"/>
          <w:u w:val="single"/>
        </w:rPr>
        <w:t xml:space="preserve"> </w:t>
      </w:r>
      <w:r w:rsidR="001B74B7" w:rsidRPr="00AF34B5">
        <w:rPr>
          <w:rStyle w:val="CmChar"/>
          <w:rFonts w:ascii="Palatino Linotype" w:hAnsi="Palatino Linotype"/>
          <w:b/>
          <w:sz w:val="24"/>
          <w:szCs w:val="24"/>
          <w:u w:val="single"/>
        </w:rPr>
        <w:t>baleset esetén</w:t>
      </w:r>
      <w:bookmarkEnd w:id="209"/>
      <w:bookmarkEnd w:id="210"/>
      <w:bookmarkEnd w:id="211"/>
    </w:p>
    <w:p w:rsidR="001B74B7" w:rsidRPr="00256D4A" w:rsidRDefault="001B74B7" w:rsidP="00DD26E6">
      <w:pPr>
        <w:rPr>
          <w:rFonts w:ascii="Palatino Linotype" w:hAnsi="Palatino Linotype"/>
          <w:sz w:val="20"/>
        </w:rPr>
      </w:pPr>
    </w:p>
    <w:p w:rsidR="001B74B7" w:rsidRPr="00256D4A" w:rsidRDefault="001B74B7" w:rsidP="0050654A">
      <w:pPr>
        <w:jc w:val="both"/>
        <w:rPr>
          <w:rFonts w:ascii="Palatino Linotype" w:hAnsi="Palatino Linotype"/>
          <w:sz w:val="20"/>
        </w:rPr>
      </w:pPr>
      <w:r w:rsidRPr="00256D4A">
        <w:rPr>
          <w:rFonts w:ascii="Palatino Linotype" w:hAnsi="Palatino Linotype"/>
          <w:sz w:val="24"/>
          <w:szCs w:val="24"/>
        </w:rPr>
        <w:t>A kollégium 24 órás munkarendben működik. Az ügyeletet ellátó személyeknek mindenkor kötelessége felügyelni a baleset- és biztonságvédelmi előírások betartására. Bármilyen jellegű és mértékű baleset esetén kö</w:t>
      </w:r>
      <w:r w:rsidR="004A3CAB">
        <w:rPr>
          <w:rFonts w:ascii="Palatino Linotype" w:hAnsi="Palatino Linotype"/>
          <w:sz w:val="24"/>
          <w:szCs w:val="24"/>
        </w:rPr>
        <w:t>t</w:t>
      </w:r>
      <w:r w:rsidRPr="00256D4A">
        <w:rPr>
          <w:rFonts w:ascii="Palatino Linotype" w:hAnsi="Palatino Linotype"/>
          <w:sz w:val="24"/>
          <w:szCs w:val="24"/>
        </w:rPr>
        <w:t>eles azonnal intézkedni, a sérültet</w:t>
      </w:r>
      <w:r w:rsidR="004A3CAB">
        <w:rPr>
          <w:rFonts w:ascii="Palatino Linotype" w:hAnsi="Palatino Linotype"/>
          <w:sz w:val="24"/>
          <w:szCs w:val="24"/>
        </w:rPr>
        <w:t xml:space="preserve"> orvosi ellátáshoz juttatni</w:t>
      </w:r>
      <w:r w:rsidRPr="00256D4A">
        <w:rPr>
          <w:rFonts w:ascii="Palatino Linotype" w:hAnsi="Palatino Linotype"/>
          <w:sz w:val="24"/>
          <w:szCs w:val="24"/>
        </w:rPr>
        <w:t>. A baleset tényét a legrövidebb időb belül jelenteni kell az intézmény vez</w:t>
      </w:r>
      <w:r w:rsidR="0071386A">
        <w:rPr>
          <w:rFonts w:ascii="Palatino Linotype" w:hAnsi="Palatino Linotype"/>
          <w:sz w:val="24"/>
          <w:szCs w:val="24"/>
        </w:rPr>
        <w:t>etőjének és RADUC MIX Tűzvédelmi Szolgáltató és Kereskedelmi KFT, munkatársainak</w:t>
      </w:r>
      <w:r w:rsidR="004A3CAB">
        <w:rPr>
          <w:rFonts w:ascii="Palatino Linotype" w:hAnsi="Palatino Linotype"/>
          <w:sz w:val="24"/>
          <w:szCs w:val="24"/>
        </w:rPr>
        <w:t>.</w:t>
      </w:r>
    </w:p>
    <w:p w:rsidR="001B74B7" w:rsidRPr="002321BF" w:rsidRDefault="002321BF" w:rsidP="00C30F10">
      <w:pPr>
        <w:pStyle w:val="Cm"/>
        <w:ind w:left="709" w:hanging="709"/>
        <w:jc w:val="left"/>
        <w:rPr>
          <w:rFonts w:ascii="Palatino Linotype" w:hAnsi="Palatino Linotype"/>
          <w:sz w:val="24"/>
          <w:szCs w:val="24"/>
          <w:u w:val="single"/>
        </w:rPr>
      </w:pPr>
      <w:bookmarkStart w:id="213" w:name="_Toc255209417"/>
      <w:bookmarkStart w:id="214" w:name="_Toc255209691"/>
      <w:bookmarkStart w:id="215" w:name="_Toc304987767"/>
      <w:r w:rsidRPr="002321BF">
        <w:rPr>
          <w:rFonts w:ascii="Palatino Linotype" w:hAnsi="Palatino Linotype"/>
          <w:sz w:val="24"/>
          <w:szCs w:val="24"/>
        </w:rPr>
        <w:t>c.</w:t>
      </w:r>
      <w:r w:rsidR="001B74B7" w:rsidRPr="002321BF">
        <w:rPr>
          <w:rFonts w:ascii="Palatino Linotype" w:hAnsi="Palatino Linotype"/>
          <w:sz w:val="24"/>
          <w:szCs w:val="24"/>
          <w:u w:val="single"/>
        </w:rPr>
        <w:t>Rendkivüli esemény</w:t>
      </w:r>
      <w:bookmarkEnd w:id="212"/>
      <w:r w:rsidR="001B74B7" w:rsidRPr="002321BF">
        <w:rPr>
          <w:rFonts w:ascii="Palatino Linotype" w:hAnsi="Palatino Linotype"/>
          <w:sz w:val="24"/>
          <w:szCs w:val="24"/>
          <w:u w:val="single"/>
        </w:rPr>
        <w:t>, bombariadó stb. esetén szükséges teendők</w:t>
      </w:r>
      <w:bookmarkEnd w:id="213"/>
      <w:bookmarkEnd w:id="214"/>
      <w:bookmarkEnd w:id="215"/>
    </w:p>
    <w:p w:rsidR="001B74B7" w:rsidRPr="00256D4A" w:rsidRDefault="001B74B7" w:rsidP="00DD26E6">
      <w:pPr>
        <w:rPr>
          <w:rFonts w:ascii="Palatino Linotype" w:hAnsi="Palatino Linotype"/>
          <w:sz w:val="20"/>
        </w:rPr>
      </w:pPr>
    </w:p>
    <w:p w:rsidR="001B74B7" w:rsidRPr="00256D4A" w:rsidRDefault="001B74B7" w:rsidP="008352D8">
      <w:pPr>
        <w:jc w:val="both"/>
        <w:rPr>
          <w:rFonts w:ascii="Palatino Linotype" w:hAnsi="Palatino Linotype"/>
          <w:noProof w:val="0"/>
          <w:sz w:val="24"/>
          <w:szCs w:val="24"/>
        </w:rPr>
      </w:pPr>
      <w:r w:rsidRPr="00256D4A">
        <w:rPr>
          <w:rFonts w:ascii="Palatino Linotype" w:hAnsi="Palatino Linotype"/>
          <w:noProof w:val="0"/>
          <w:sz w:val="24"/>
          <w:szCs w:val="24"/>
        </w:rPr>
        <w:t>A Kós Károly Kollégium rendkívüli eseménynek minősíti azokat az eseményeket, melyek a tanulók élet- és munkakörülményeit alapvetően befolyásolják, annak folyamatát előre nem létható módon érdemben meghatározhatják, a nevelő- és oktató munka szokásos menetét megzavarhatják, veszélyeztetik az intézmény tanulóinak és dolgozóinak biztonságát és egészségét, valamint az intézmény épületét, felszerelését. Az intézmény rendkívüli esemény tárgykörébe sorolja - BFVB 304/12/911999.sz. körlevél mellékletében fels</w:t>
      </w:r>
      <w:r w:rsidR="009E4761">
        <w:rPr>
          <w:rFonts w:ascii="Palatino Linotype" w:hAnsi="Palatino Linotype"/>
          <w:noProof w:val="0"/>
          <w:sz w:val="24"/>
          <w:szCs w:val="24"/>
        </w:rPr>
        <w:t>oroltak - többek között a bomba</w:t>
      </w:r>
      <w:r w:rsidRPr="00256D4A">
        <w:rPr>
          <w:rFonts w:ascii="Palatino Linotype" w:hAnsi="Palatino Linotype"/>
          <w:noProof w:val="0"/>
          <w:sz w:val="24"/>
          <w:szCs w:val="24"/>
        </w:rPr>
        <w:t xml:space="preserve">fenyegetést, a tűzveszélyt, a természeti katasztrófát, a villámcsapást, az épület alámosási veszélye miatt főnyomó-vezeték rongálódását. A tanulók és dolgozók elleni rablótámadást. </w:t>
      </w:r>
    </w:p>
    <w:p w:rsidR="001B74B7" w:rsidRDefault="001B74B7" w:rsidP="008352D8">
      <w:pPr>
        <w:jc w:val="both"/>
        <w:rPr>
          <w:rFonts w:ascii="Palatino Linotype" w:hAnsi="Palatino Linotype"/>
          <w:noProof w:val="0"/>
          <w:sz w:val="24"/>
          <w:szCs w:val="24"/>
        </w:rPr>
      </w:pPr>
      <w:r w:rsidRPr="00256D4A">
        <w:rPr>
          <w:rFonts w:ascii="Palatino Linotype" w:hAnsi="Palatino Linotype"/>
          <w:noProof w:val="0"/>
          <w:sz w:val="24"/>
          <w:szCs w:val="24"/>
        </w:rPr>
        <w:t>Adott történést, ille</w:t>
      </w:r>
      <w:r w:rsidR="00BE10A3">
        <w:rPr>
          <w:rFonts w:ascii="Palatino Linotype" w:hAnsi="Palatino Linotype"/>
          <w:noProof w:val="0"/>
          <w:sz w:val="24"/>
          <w:szCs w:val="24"/>
        </w:rPr>
        <w:t>tve helyzetet az igazgató távol</w:t>
      </w:r>
      <w:r w:rsidRPr="00256D4A">
        <w:rPr>
          <w:rFonts w:ascii="Palatino Linotype" w:hAnsi="Palatino Linotype"/>
          <w:noProof w:val="0"/>
          <w:sz w:val="24"/>
          <w:szCs w:val="24"/>
        </w:rPr>
        <w:t>létében helyettesei, hivatali időn kívül az ügyeletes tanár minősítheti rendkívüli eseménynek.</w:t>
      </w:r>
    </w:p>
    <w:p w:rsidR="00971124" w:rsidRPr="00256D4A" w:rsidRDefault="00971124" w:rsidP="008352D8">
      <w:pPr>
        <w:jc w:val="both"/>
        <w:rPr>
          <w:rFonts w:ascii="Palatino Linotype" w:hAnsi="Palatino Linotype"/>
          <w:noProof w:val="0"/>
          <w:sz w:val="24"/>
          <w:szCs w:val="24"/>
        </w:rPr>
      </w:pPr>
      <w:r>
        <w:rPr>
          <w:rFonts w:ascii="Palatino Linotype" w:hAnsi="Palatino Linotype"/>
          <w:noProof w:val="0"/>
          <w:sz w:val="24"/>
          <w:szCs w:val="24"/>
        </w:rPr>
        <w:t xml:space="preserve">A </w:t>
      </w:r>
      <w:proofErr w:type="spellStart"/>
      <w:r>
        <w:rPr>
          <w:rFonts w:ascii="Palatino Linotype" w:hAnsi="Palatino Linotype"/>
          <w:noProof w:val="0"/>
          <w:sz w:val="24"/>
          <w:szCs w:val="24"/>
        </w:rPr>
        <w:t>KGSz</w:t>
      </w:r>
      <w:proofErr w:type="spellEnd"/>
      <w:r>
        <w:rPr>
          <w:rFonts w:ascii="Palatino Linotype" w:hAnsi="Palatino Linotype"/>
          <w:noProof w:val="0"/>
          <w:sz w:val="24"/>
          <w:szCs w:val="24"/>
        </w:rPr>
        <w:t xml:space="preserve"> kötött szerződést a rendkívüli események, katasztrófa, </w:t>
      </w:r>
      <w:proofErr w:type="gramStart"/>
      <w:r>
        <w:rPr>
          <w:rFonts w:ascii="Palatino Linotype" w:hAnsi="Palatino Linotype"/>
          <w:noProof w:val="0"/>
          <w:sz w:val="24"/>
          <w:szCs w:val="24"/>
        </w:rPr>
        <w:t>tűz-</w:t>
      </w:r>
      <w:proofErr w:type="gramEnd"/>
      <w:r>
        <w:rPr>
          <w:rFonts w:ascii="Palatino Linotype" w:hAnsi="Palatino Linotype"/>
          <w:noProof w:val="0"/>
          <w:sz w:val="24"/>
          <w:szCs w:val="24"/>
        </w:rPr>
        <w:t xml:space="preserve"> ill. balesetvédelem tárgykörök oktatásával, felkészítéssel, ellenőrzéssel, intézkedésekkel kapcsolatosan a RADUC MIX </w:t>
      </w:r>
      <w:proofErr w:type="spellStart"/>
      <w:r>
        <w:rPr>
          <w:rFonts w:ascii="Palatino Linotype" w:hAnsi="Palatino Linotype"/>
          <w:noProof w:val="0"/>
          <w:sz w:val="24"/>
          <w:szCs w:val="24"/>
        </w:rPr>
        <w:t>KFT-vel</w:t>
      </w:r>
      <w:proofErr w:type="spellEnd"/>
      <w:r>
        <w:rPr>
          <w:rFonts w:ascii="Palatino Linotype" w:hAnsi="Palatino Linotype"/>
          <w:noProof w:val="0"/>
          <w:sz w:val="24"/>
          <w:szCs w:val="24"/>
        </w:rPr>
        <w:t>.</w:t>
      </w:r>
    </w:p>
    <w:p w:rsidR="001B74B7" w:rsidRPr="00256D4A" w:rsidRDefault="001B74B7" w:rsidP="008352D8">
      <w:pPr>
        <w:jc w:val="both"/>
        <w:rPr>
          <w:rFonts w:ascii="Palatino Linotype" w:hAnsi="Palatino Linotype"/>
          <w:noProof w:val="0"/>
          <w:sz w:val="24"/>
          <w:szCs w:val="24"/>
        </w:rPr>
      </w:pPr>
      <w:r w:rsidRPr="00256D4A">
        <w:rPr>
          <w:rFonts w:ascii="Palatino Linotype" w:hAnsi="Palatino Linotype"/>
          <w:noProof w:val="0"/>
          <w:sz w:val="24"/>
          <w:szCs w:val="24"/>
        </w:rPr>
        <w:t>Intézkedési, kármegelőzési és intézmény vezetői tájékoztatási kötelezettsége a rendkívüli eseményt minősítőnek v</w:t>
      </w:r>
      <w:r w:rsidR="002609FC">
        <w:rPr>
          <w:rFonts w:ascii="Palatino Linotype" w:hAnsi="Palatino Linotype"/>
          <w:noProof w:val="0"/>
          <w:sz w:val="24"/>
          <w:szCs w:val="24"/>
        </w:rPr>
        <w:t xml:space="preserve">an. Jelentési kötelezettsége az </w:t>
      </w:r>
      <w:proofErr w:type="gramStart"/>
      <w:r w:rsidRPr="00256D4A">
        <w:rPr>
          <w:rFonts w:ascii="Palatino Linotype" w:hAnsi="Palatino Linotype"/>
          <w:noProof w:val="0"/>
          <w:sz w:val="24"/>
          <w:szCs w:val="24"/>
        </w:rPr>
        <w:t>intézmény</w:t>
      </w:r>
      <w:r w:rsidR="002609FC">
        <w:rPr>
          <w:rFonts w:ascii="Palatino Linotype" w:hAnsi="Palatino Linotype"/>
          <w:noProof w:val="0"/>
          <w:sz w:val="24"/>
          <w:szCs w:val="24"/>
        </w:rPr>
        <w:t>-</w:t>
      </w:r>
      <w:r w:rsidR="00971124">
        <w:rPr>
          <w:rFonts w:ascii="Palatino Linotype" w:hAnsi="Palatino Linotype"/>
          <w:noProof w:val="0"/>
          <w:sz w:val="24"/>
          <w:szCs w:val="24"/>
        </w:rPr>
        <w:t xml:space="preserve"> vezető</w:t>
      </w:r>
      <w:proofErr w:type="gramEnd"/>
      <w:r w:rsidR="00971124">
        <w:rPr>
          <w:rFonts w:ascii="Palatino Linotype" w:hAnsi="Palatino Linotype"/>
          <w:noProof w:val="0"/>
          <w:sz w:val="24"/>
          <w:szCs w:val="24"/>
        </w:rPr>
        <w:t xml:space="preserve"> feladata.</w:t>
      </w:r>
    </w:p>
    <w:p w:rsidR="001B74B7" w:rsidRPr="00256D4A" w:rsidRDefault="001B74B7" w:rsidP="0050654A">
      <w:pPr>
        <w:jc w:val="both"/>
        <w:rPr>
          <w:rFonts w:ascii="Palatino Linotype" w:hAnsi="Palatino Linotype"/>
          <w:noProof w:val="0"/>
          <w:sz w:val="24"/>
          <w:szCs w:val="24"/>
        </w:rPr>
      </w:pPr>
      <w:r w:rsidRPr="00256D4A">
        <w:rPr>
          <w:rFonts w:ascii="Palatino Linotype" w:hAnsi="Palatino Linotype"/>
          <w:noProof w:val="0"/>
          <w:sz w:val="24"/>
          <w:szCs w:val="24"/>
        </w:rPr>
        <w:t>Személyek elleni rablótámadás kivételével az alábbi lépések megtétele szükséges:</w:t>
      </w:r>
    </w:p>
    <w:p w:rsidR="001B74B7" w:rsidRPr="00256D4A" w:rsidRDefault="001B74B7" w:rsidP="00DD26E6">
      <w:pPr>
        <w:ind w:left="720"/>
        <w:jc w:val="both"/>
        <w:rPr>
          <w:rFonts w:ascii="Palatino Linotype" w:hAnsi="Palatino Linotype"/>
          <w:noProof w:val="0"/>
          <w:sz w:val="24"/>
          <w:szCs w:val="24"/>
        </w:rPr>
      </w:pPr>
    </w:p>
    <w:p w:rsidR="001B74B7" w:rsidRPr="008352D8" w:rsidRDefault="001B74B7" w:rsidP="00737C21">
      <w:pPr>
        <w:numPr>
          <w:ilvl w:val="0"/>
          <w:numId w:val="57"/>
        </w:numPr>
        <w:jc w:val="both"/>
        <w:rPr>
          <w:rFonts w:ascii="Palatino Linotype" w:hAnsi="Palatino Linotype"/>
          <w:noProof w:val="0"/>
          <w:sz w:val="24"/>
          <w:szCs w:val="24"/>
        </w:rPr>
      </w:pPr>
      <w:r w:rsidRPr="00256D4A">
        <w:rPr>
          <w:rFonts w:ascii="Palatino Linotype" w:hAnsi="Palatino Linotype"/>
          <w:noProof w:val="0"/>
          <w:sz w:val="24"/>
          <w:szCs w:val="24"/>
        </w:rPr>
        <w:t xml:space="preserve">a kollégiumba telefonon vagy más módon bejelentett </w:t>
      </w:r>
      <w:r w:rsidRPr="00256D4A">
        <w:rPr>
          <w:rFonts w:ascii="Palatino Linotype" w:hAnsi="Palatino Linotype"/>
          <w:b/>
          <w:noProof w:val="0"/>
          <w:sz w:val="24"/>
          <w:szCs w:val="24"/>
        </w:rPr>
        <w:t>bombariadó</w:t>
      </w:r>
      <w:r w:rsidRPr="00256D4A">
        <w:rPr>
          <w:rFonts w:ascii="Palatino Linotype" w:hAnsi="Palatino Linotype"/>
          <w:noProof w:val="0"/>
          <w:sz w:val="24"/>
          <w:szCs w:val="24"/>
        </w:rPr>
        <w:t xml:space="preserve"> esetén az információt kapott dolgozó azonnal köteles a kerületi rendőrkapitányságon bejelentést tenni. Gondoskodni kell az ép</w:t>
      </w:r>
      <w:r w:rsidR="008352D8">
        <w:rPr>
          <w:rFonts w:ascii="Palatino Linotype" w:hAnsi="Palatino Linotype"/>
          <w:noProof w:val="0"/>
          <w:sz w:val="24"/>
          <w:szCs w:val="24"/>
        </w:rPr>
        <w:t xml:space="preserve">ület azonnali kiürítéséről, és </w:t>
      </w:r>
      <w:r w:rsidRPr="00256D4A">
        <w:rPr>
          <w:rFonts w:ascii="Palatino Linotype" w:hAnsi="Palatino Linotype"/>
          <w:noProof w:val="0"/>
          <w:sz w:val="24"/>
          <w:szCs w:val="24"/>
        </w:rPr>
        <w:t>főkapcso</w:t>
      </w:r>
      <w:r w:rsidR="008352D8">
        <w:rPr>
          <w:rFonts w:ascii="Palatino Linotype" w:hAnsi="Palatino Linotype"/>
          <w:noProof w:val="0"/>
          <w:sz w:val="24"/>
          <w:szCs w:val="24"/>
        </w:rPr>
        <w:t xml:space="preserve">ló kikapcsolásával az </w:t>
      </w:r>
      <w:proofErr w:type="spellStart"/>
      <w:r w:rsidR="008352D8">
        <w:rPr>
          <w:rFonts w:ascii="Palatino Linotype" w:hAnsi="Palatino Linotype"/>
          <w:noProof w:val="0"/>
          <w:sz w:val="24"/>
          <w:szCs w:val="24"/>
        </w:rPr>
        <w:t>áramtalaní</w:t>
      </w:r>
      <w:r w:rsidRPr="00256D4A">
        <w:rPr>
          <w:rFonts w:ascii="Palatino Linotype" w:hAnsi="Palatino Linotype"/>
          <w:noProof w:val="0"/>
          <w:sz w:val="24"/>
          <w:szCs w:val="24"/>
        </w:rPr>
        <w:t>tás</w:t>
      </w:r>
      <w:r w:rsidR="008352D8">
        <w:rPr>
          <w:rFonts w:ascii="Palatino Linotype" w:hAnsi="Palatino Linotype"/>
          <w:noProof w:val="0"/>
          <w:sz w:val="24"/>
          <w:szCs w:val="24"/>
        </w:rPr>
        <w:t>á</w:t>
      </w:r>
      <w:r w:rsidRPr="00256D4A">
        <w:rPr>
          <w:rFonts w:ascii="Palatino Linotype" w:hAnsi="Palatino Linotype"/>
          <w:noProof w:val="0"/>
          <w:sz w:val="24"/>
          <w:szCs w:val="24"/>
        </w:rPr>
        <w:t>ról</w:t>
      </w:r>
      <w:proofErr w:type="spellEnd"/>
      <w:r w:rsidRPr="00256D4A">
        <w:rPr>
          <w:rFonts w:ascii="Palatino Linotype" w:hAnsi="Palatino Linotype"/>
          <w:noProof w:val="0"/>
          <w:sz w:val="24"/>
          <w:szCs w:val="24"/>
        </w:rPr>
        <w:t>. Az ügyeletes tanár a kollégium diákjait és dolgozóit átkíséri a kollégium másik épületébe (az intézmény másik telephelyére). A rendőrségi vizsgálat után a visszaköltözés engedélyezésekor vissza kell állítani az eredeti állapotot.</w:t>
      </w:r>
    </w:p>
    <w:p w:rsidR="001B74B7" w:rsidRPr="00256D4A" w:rsidRDefault="001B74B7" w:rsidP="00737C21">
      <w:pPr>
        <w:numPr>
          <w:ilvl w:val="0"/>
          <w:numId w:val="57"/>
        </w:numPr>
        <w:jc w:val="both"/>
        <w:rPr>
          <w:rFonts w:ascii="Palatino Linotype" w:hAnsi="Palatino Linotype"/>
          <w:noProof w:val="0"/>
          <w:sz w:val="24"/>
          <w:szCs w:val="24"/>
        </w:rPr>
      </w:pPr>
      <w:r w:rsidRPr="00256D4A">
        <w:rPr>
          <w:rFonts w:ascii="Palatino Linotype" w:hAnsi="Palatino Linotype"/>
          <w:b/>
          <w:noProof w:val="0"/>
          <w:sz w:val="24"/>
          <w:szCs w:val="24"/>
        </w:rPr>
        <w:t>a tűz</w:t>
      </w:r>
      <w:r w:rsidRPr="00256D4A">
        <w:rPr>
          <w:rFonts w:ascii="Palatino Linotype" w:hAnsi="Palatino Linotype"/>
          <w:noProof w:val="0"/>
          <w:sz w:val="24"/>
          <w:szCs w:val="24"/>
        </w:rPr>
        <w:t xml:space="preserve"> - mint rendkívüli esemény - riasztani kell a tűzoltókat a 105-ös telefonszámon, megjelölve a tűz kiterjedését, és azt, hogy milyen anyag ég</w:t>
      </w:r>
    </w:p>
    <w:p w:rsidR="001B74B7" w:rsidRPr="00256D4A" w:rsidRDefault="00971124" w:rsidP="00737C21">
      <w:pPr>
        <w:numPr>
          <w:ilvl w:val="0"/>
          <w:numId w:val="57"/>
        </w:numPr>
        <w:jc w:val="both"/>
        <w:rPr>
          <w:rFonts w:ascii="Palatino Linotype" w:hAnsi="Palatino Linotype"/>
          <w:noProof w:val="0"/>
          <w:sz w:val="24"/>
          <w:szCs w:val="24"/>
        </w:rPr>
      </w:pPr>
      <w:r>
        <w:rPr>
          <w:rFonts w:ascii="Palatino Linotype" w:hAnsi="Palatino Linotype"/>
          <w:noProof w:val="0"/>
          <w:sz w:val="24"/>
          <w:szCs w:val="24"/>
        </w:rPr>
        <w:t xml:space="preserve">kisebb tűz </w:t>
      </w:r>
      <w:proofErr w:type="gramStart"/>
      <w:r w:rsidR="001B74B7" w:rsidRPr="00256D4A">
        <w:rPr>
          <w:rFonts w:ascii="Palatino Linotype" w:hAnsi="Palatino Linotype"/>
          <w:noProof w:val="0"/>
          <w:sz w:val="24"/>
          <w:szCs w:val="24"/>
        </w:rPr>
        <w:t>esetén</w:t>
      </w:r>
      <w:proofErr w:type="gramEnd"/>
      <w:r w:rsidR="001B74B7" w:rsidRPr="00256D4A">
        <w:rPr>
          <w:rFonts w:ascii="Palatino Linotype" w:hAnsi="Palatino Linotype"/>
          <w:noProof w:val="0"/>
          <w:sz w:val="24"/>
          <w:szCs w:val="24"/>
        </w:rPr>
        <w:t xml:space="preserve"> a szinten dolgozó, vagy a tüzet észlelő felnőtt személy a tűz eloltását a kihelyezett oltókészülékkel elvégzi. Az ilyen formán eloltott tüzet is be kell jelenteni a tűzoltóságnak,</w:t>
      </w:r>
    </w:p>
    <w:p w:rsidR="001B74B7" w:rsidRPr="008352D8" w:rsidRDefault="001B74B7" w:rsidP="00737C21">
      <w:pPr>
        <w:numPr>
          <w:ilvl w:val="0"/>
          <w:numId w:val="57"/>
        </w:numPr>
        <w:jc w:val="both"/>
        <w:rPr>
          <w:rFonts w:ascii="Palatino Linotype" w:hAnsi="Palatino Linotype"/>
          <w:noProof w:val="0"/>
          <w:sz w:val="24"/>
          <w:szCs w:val="24"/>
        </w:rPr>
      </w:pPr>
      <w:r w:rsidRPr="00256D4A">
        <w:rPr>
          <w:rFonts w:ascii="Palatino Linotype" w:hAnsi="Palatino Linotype"/>
          <w:noProof w:val="0"/>
          <w:sz w:val="24"/>
          <w:szCs w:val="24"/>
        </w:rPr>
        <w:t>a helyszínre érkező mentőegységekkel minden dolgozó és tanuló köteles együttműködni, utasításaikat maradéktalanul végrehajtani.</w:t>
      </w:r>
    </w:p>
    <w:p w:rsidR="001B74B7" w:rsidRPr="00256D4A" w:rsidRDefault="008352D8" w:rsidP="0050654A">
      <w:pPr>
        <w:jc w:val="both"/>
        <w:rPr>
          <w:rFonts w:ascii="Palatino Linotype" w:hAnsi="Palatino Linotype"/>
          <w:noProof w:val="0"/>
          <w:sz w:val="24"/>
          <w:szCs w:val="24"/>
        </w:rPr>
      </w:pPr>
      <w:r>
        <w:rPr>
          <w:rFonts w:ascii="Palatino Linotype" w:hAnsi="Palatino Linotype"/>
          <w:noProof w:val="0"/>
          <w:sz w:val="24"/>
          <w:szCs w:val="24"/>
        </w:rPr>
        <w:t>Rendkívüli eseménynél /</w:t>
      </w:r>
      <w:r w:rsidR="001B74B7" w:rsidRPr="00256D4A">
        <w:rPr>
          <w:rFonts w:ascii="Palatino Linotype" w:hAnsi="Palatino Linotype"/>
          <w:noProof w:val="0"/>
          <w:sz w:val="24"/>
          <w:szCs w:val="24"/>
        </w:rPr>
        <w:t>a tűz- vagy bombariadó esetén/ a portás szaggatott csengőjelzést köteles folyamatosan adni, mindaddig, amíg az épületek kiürítése be nem fejeződik. Ezen túlmenően a hangosbeszélőn fel kell szólítani az épületben tartózkodókat az épület elhagyására, megjelölve a gyülekezőhelyet:</w:t>
      </w:r>
    </w:p>
    <w:p w:rsidR="001B74B7" w:rsidRPr="00256D4A" w:rsidRDefault="001B74B7" w:rsidP="00737C21">
      <w:pPr>
        <w:numPr>
          <w:ilvl w:val="0"/>
          <w:numId w:val="58"/>
        </w:numPr>
        <w:jc w:val="both"/>
        <w:rPr>
          <w:rFonts w:ascii="Palatino Linotype" w:hAnsi="Palatino Linotype"/>
          <w:noProof w:val="0"/>
          <w:sz w:val="24"/>
          <w:szCs w:val="24"/>
        </w:rPr>
      </w:pPr>
      <w:r w:rsidRPr="00256D4A">
        <w:rPr>
          <w:rFonts w:ascii="Palatino Linotype" w:hAnsi="Palatino Linotype"/>
          <w:noProof w:val="0"/>
          <w:sz w:val="24"/>
          <w:szCs w:val="24"/>
        </w:rPr>
        <w:t>az épületekben lévő tanulók a riasztást követően az emeleti lépcsőházi ajtókban sorakoznak, majd fegyelmezetten elhagyják az épületet a dolgozókkal együtt, - a szinteken szolgálatot teljesítő pedagógusok kötelesek meggyőződni arról, hogy valamennyi tanuló elhagyta az épületet</w:t>
      </w:r>
    </w:p>
    <w:p w:rsidR="001B74B7" w:rsidRPr="00256D4A" w:rsidRDefault="001B74B7" w:rsidP="00737C21">
      <w:pPr>
        <w:numPr>
          <w:ilvl w:val="0"/>
          <w:numId w:val="58"/>
        </w:numPr>
        <w:jc w:val="both"/>
        <w:rPr>
          <w:rFonts w:ascii="Palatino Linotype" w:hAnsi="Palatino Linotype"/>
          <w:noProof w:val="0"/>
          <w:sz w:val="24"/>
          <w:szCs w:val="24"/>
        </w:rPr>
      </w:pPr>
      <w:r w:rsidRPr="00256D4A">
        <w:rPr>
          <w:rFonts w:ascii="Palatino Linotype" w:hAnsi="Palatino Linotype"/>
          <w:noProof w:val="0"/>
          <w:sz w:val="24"/>
          <w:szCs w:val="24"/>
        </w:rPr>
        <w:t>tűz esetén - annak kiterjedésétől függetlenül - az épületeket el kell hagyni</w:t>
      </w:r>
    </w:p>
    <w:p w:rsidR="001B74B7" w:rsidRPr="00256D4A" w:rsidRDefault="001B74B7" w:rsidP="00737C21">
      <w:pPr>
        <w:numPr>
          <w:ilvl w:val="0"/>
          <w:numId w:val="58"/>
        </w:numPr>
        <w:jc w:val="both"/>
        <w:rPr>
          <w:rFonts w:ascii="Palatino Linotype" w:hAnsi="Palatino Linotype"/>
          <w:noProof w:val="0"/>
          <w:sz w:val="24"/>
          <w:szCs w:val="24"/>
        </w:rPr>
      </w:pPr>
      <w:r w:rsidRPr="00256D4A">
        <w:rPr>
          <w:rFonts w:ascii="Palatino Linotype" w:hAnsi="Palatino Linotype"/>
          <w:noProof w:val="0"/>
          <w:sz w:val="24"/>
          <w:szCs w:val="24"/>
        </w:rPr>
        <w:t xml:space="preserve">tűz- és bombariadó esetén a dolgozók és tanulók a két épület között gyülekeznek. Amennyiben ez valamely oknál fogva nem lehetséges, úgy fegyelmezetten az ebédlőbe vonulnak; kisebb tűz </w:t>
      </w:r>
      <w:proofErr w:type="gramStart"/>
      <w:r w:rsidRPr="00256D4A">
        <w:rPr>
          <w:rFonts w:ascii="Palatino Linotype" w:hAnsi="Palatino Linotype"/>
          <w:noProof w:val="0"/>
          <w:sz w:val="24"/>
          <w:szCs w:val="24"/>
        </w:rPr>
        <w:t>esetén</w:t>
      </w:r>
      <w:proofErr w:type="gramEnd"/>
      <w:r w:rsidRPr="00256D4A">
        <w:rPr>
          <w:rFonts w:ascii="Palatino Linotype" w:hAnsi="Palatino Linotype"/>
          <w:noProof w:val="0"/>
          <w:sz w:val="24"/>
          <w:szCs w:val="24"/>
        </w:rPr>
        <w:t xml:space="preserve"> a szinten dolgozó, vagy a tüzet észlelő felnőtt személy a tűz eloltását a kihelyezetett oltókészülékkel elvégzi. Az ilyen formán eloltott tüzet is be kell jelenteni a tűzoltóságnak</w:t>
      </w:r>
    </w:p>
    <w:p w:rsidR="001B74B7" w:rsidRDefault="001B74B7" w:rsidP="00737C21">
      <w:pPr>
        <w:numPr>
          <w:ilvl w:val="0"/>
          <w:numId w:val="58"/>
        </w:numPr>
        <w:jc w:val="both"/>
        <w:rPr>
          <w:rFonts w:ascii="Palatino Linotype" w:hAnsi="Palatino Linotype"/>
          <w:noProof w:val="0"/>
          <w:sz w:val="24"/>
          <w:szCs w:val="24"/>
        </w:rPr>
      </w:pPr>
      <w:r w:rsidRPr="00256D4A">
        <w:rPr>
          <w:rFonts w:ascii="Palatino Linotype" w:hAnsi="Palatino Linotype"/>
          <w:noProof w:val="0"/>
          <w:sz w:val="24"/>
          <w:szCs w:val="24"/>
        </w:rPr>
        <w:t>a tűzriadó tervet, valamint az intézmény tűzrendészeti házirendjét minden év szept</w:t>
      </w:r>
      <w:r w:rsidR="0077251C">
        <w:rPr>
          <w:rFonts w:ascii="Palatino Linotype" w:hAnsi="Palatino Linotype"/>
          <w:noProof w:val="0"/>
          <w:sz w:val="24"/>
          <w:szCs w:val="24"/>
        </w:rPr>
        <w:t>emberének elején a KFT. ismerteti a dolgozókkal</w:t>
      </w:r>
      <w:r w:rsidRPr="00256D4A">
        <w:rPr>
          <w:rFonts w:ascii="Palatino Linotype" w:hAnsi="Palatino Linotype"/>
          <w:noProof w:val="0"/>
          <w:sz w:val="24"/>
          <w:szCs w:val="24"/>
        </w:rPr>
        <w:t>, erről jeg</w:t>
      </w:r>
      <w:r w:rsidR="0077251C">
        <w:rPr>
          <w:rFonts w:ascii="Palatino Linotype" w:hAnsi="Palatino Linotype"/>
          <w:noProof w:val="0"/>
          <w:sz w:val="24"/>
          <w:szCs w:val="24"/>
        </w:rPr>
        <w:t>yzőkönyvet kell felvenni, a nevelőtanárok továbboktatják minden tanuló felé, kik</w:t>
      </w:r>
      <w:r w:rsidRPr="00256D4A">
        <w:rPr>
          <w:rFonts w:ascii="Palatino Linotype" w:hAnsi="Palatino Linotype"/>
          <w:noProof w:val="0"/>
          <w:sz w:val="24"/>
          <w:szCs w:val="24"/>
        </w:rPr>
        <w:t xml:space="preserve"> aláírással egyben jelzi</w:t>
      </w:r>
      <w:r w:rsidR="0077251C">
        <w:rPr>
          <w:rFonts w:ascii="Palatino Linotype" w:hAnsi="Palatino Linotype"/>
          <w:noProof w:val="0"/>
          <w:sz w:val="24"/>
          <w:szCs w:val="24"/>
        </w:rPr>
        <w:t>k</w:t>
      </w:r>
      <w:r w:rsidRPr="00256D4A">
        <w:rPr>
          <w:rFonts w:ascii="Palatino Linotype" w:hAnsi="Palatino Linotype"/>
          <w:noProof w:val="0"/>
          <w:sz w:val="24"/>
          <w:szCs w:val="24"/>
        </w:rPr>
        <w:t>, hogy szükség esetén az abban foglal</w:t>
      </w:r>
      <w:r w:rsidR="0077251C">
        <w:rPr>
          <w:rFonts w:ascii="Palatino Linotype" w:hAnsi="Palatino Linotype"/>
          <w:noProof w:val="0"/>
          <w:sz w:val="24"/>
          <w:szCs w:val="24"/>
        </w:rPr>
        <w:t>takat haladéktalanul végrehajtják</w:t>
      </w:r>
      <w:r w:rsidRPr="00256D4A">
        <w:rPr>
          <w:rFonts w:ascii="Palatino Linotype" w:hAnsi="Palatino Linotype"/>
          <w:noProof w:val="0"/>
          <w:sz w:val="24"/>
          <w:szCs w:val="24"/>
        </w:rPr>
        <w:t>.</w:t>
      </w:r>
    </w:p>
    <w:p w:rsidR="0077251C" w:rsidRPr="00256D4A" w:rsidRDefault="0077251C" w:rsidP="0077251C">
      <w:pPr>
        <w:ind w:left="720"/>
        <w:jc w:val="both"/>
        <w:rPr>
          <w:rFonts w:ascii="Palatino Linotype" w:hAnsi="Palatino Linotype"/>
          <w:noProof w:val="0"/>
          <w:sz w:val="24"/>
          <w:szCs w:val="24"/>
        </w:rPr>
      </w:pPr>
    </w:p>
    <w:p w:rsidR="001B74B7" w:rsidRDefault="001B74B7" w:rsidP="00C55FD8">
      <w:pPr>
        <w:jc w:val="both"/>
        <w:rPr>
          <w:rFonts w:ascii="Palatino Linotype" w:hAnsi="Palatino Linotype"/>
          <w:noProof w:val="0"/>
          <w:sz w:val="24"/>
          <w:szCs w:val="24"/>
        </w:rPr>
      </w:pPr>
    </w:p>
    <w:p w:rsidR="00512E55" w:rsidRDefault="00512E55" w:rsidP="00C55FD8">
      <w:pPr>
        <w:jc w:val="both"/>
        <w:rPr>
          <w:rFonts w:ascii="Palatino Linotype" w:hAnsi="Palatino Linotype"/>
          <w:noProof w:val="0"/>
          <w:sz w:val="24"/>
          <w:szCs w:val="24"/>
        </w:rPr>
      </w:pPr>
    </w:p>
    <w:p w:rsidR="00512E55" w:rsidRPr="00256D4A" w:rsidRDefault="00512E55" w:rsidP="00C55FD8">
      <w:pPr>
        <w:jc w:val="both"/>
        <w:rPr>
          <w:rFonts w:ascii="Palatino Linotype" w:hAnsi="Palatino Linotype"/>
          <w:noProof w:val="0"/>
          <w:sz w:val="24"/>
          <w:szCs w:val="24"/>
        </w:rPr>
      </w:pPr>
    </w:p>
    <w:p w:rsidR="001B74B7" w:rsidRPr="00512E55" w:rsidRDefault="00512E55" w:rsidP="00512E55">
      <w:pPr>
        <w:pStyle w:val="Cmsor2"/>
        <w:rPr>
          <w:rStyle w:val="CmChar"/>
          <w:rFonts w:ascii="Palatino Linotype" w:hAnsi="Palatino Linotype"/>
          <w:b/>
          <w:sz w:val="24"/>
          <w:szCs w:val="24"/>
          <w:u w:val="single"/>
        </w:rPr>
      </w:pPr>
      <w:bookmarkStart w:id="216" w:name="_Toc255209418"/>
      <w:bookmarkStart w:id="217" w:name="_Toc255209692"/>
      <w:bookmarkStart w:id="218" w:name="_Toc304987768"/>
      <w:r w:rsidRPr="00512E55">
        <w:rPr>
          <w:rStyle w:val="CmChar"/>
          <w:rFonts w:ascii="Palatino Linotype" w:hAnsi="Palatino Linotype"/>
          <w:b/>
          <w:sz w:val="24"/>
          <w:szCs w:val="24"/>
        </w:rPr>
        <w:t>d.</w:t>
      </w:r>
      <w:r w:rsidR="001B74B7" w:rsidRPr="00512E55">
        <w:rPr>
          <w:rStyle w:val="CmChar"/>
          <w:rFonts w:ascii="Palatino Linotype" w:hAnsi="Palatino Linotype"/>
          <w:b/>
          <w:sz w:val="24"/>
          <w:szCs w:val="24"/>
          <w:u w:val="single"/>
        </w:rPr>
        <w:t>Katasztrófa-, tűz- és polgári védelmi tevékenység szervezeti és</w:t>
      </w:r>
      <w:r w:rsidR="001B74B7" w:rsidRPr="00512E55">
        <w:rPr>
          <w:rFonts w:ascii="Palatino Linotype" w:hAnsi="Palatino Linotype"/>
          <w:b w:val="0"/>
          <w:sz w:val="24"/>
          <w:szCs w:val="24"/>
          <w:u w:val="single"/>
        </w:rPr>
        <w:t xml:space="preserve"> </w:t>
      </w:r>
      <w:r w:rsidR="001B74B7" w:rsidRPr="00512E55">
        <w:rPr>
          <w:rStyle w:val="CmChar"/>
          <w:rFonts w:ascii="Palatino Linotype" w:hAnsi="Palatino Linotype"/>
          <w:b/>
          <w:sz w:val="24"/>
          <w:szCs w:val="24"/>
          <w:u w:val="single"/>
        </w:rPr>
        <w:t>végrehajtási rendje</w:t>
      </w:r>
      <w:bookmarkEnd w:id="216"/>
      <w:bookmarkEnd w:id="217"/>
      <w:bookmarkEnd w:id="218"/>
    </w:p>
    <w:p w:rsidR="001B74B7" w:rsidRPr="00256D4A" w:rsidRDefault="001B74B7" w:rsidP="003E02D3">
      <w:pPr>
        <w:rPr>
          <w:rFonts w:ascii="Palatino Linotype" w:hAnsi="Palatino Linotype"/>
          <w:sz w:val="20"/>
        </w:rPr>
      </w:pPr>
    </w:p>
    <w:p w:rsidR="001B74B7" w:rsidRPr="00256D4A" w:rsidRDefault="001B74B7" w:rsidP="00737C21">
      <w:pPr>
        <w:numPr>
          <w:ilvl w:val="0"/>
          <w:numId w:val="59"/>
        </w:numPr>
        <w:jc w:val="both"/>
        <w:rPr>
          <w:rFonts w:ascii="Palatino Linotype" w:hAnsi="Palatino Linotype"/>
          <w:sz w:val="24"/>
          <w:szCs w:val="24"/>
        </w:rPr>
      </w:pPr>
      <w:r w:rsidRPr="00256D4A">
        <w:rPr>
          <w:rFonts w:ascii="Palatino Linotype" w:hAnsi="Palatino Linotype"/>
          <w:sz w:val="24"/>
          <w:szCs w:val="24"/>
        </w:rPr>
        <w:t>az igazgató</w:t>
      </w:r>
      <w:r w:rsidR="00165C36">
        <w:rPr>
          <w:rFonts w:ascii="Palatino Linotype" w:hAnsi="Palatino Linotype"/>
          <w:sz w:val="24"/>
          <w:szCs w:val="24"/>
        </w:rPr>
        <w:t xml:space="preserve"> és a KGSz együttműködési megállapodás alapján</w:t>
      </w:r>
      <w:r w:rsidRPr="00256D4A">
        <w:rPr>
          <w:rFonts w:ascii="Palatino Linotype" w:hAnsi="Palatino Linotype"/>
          <w:sz w:val="24"/>
          <w:szCs w:val="24"/>
        </w:rPr>
        <w:t xml:space="preserve"> gondoskodik a túzvédlelmi </w:t>
      </w:r>
      <w:r w:rsidR="00EB20F3">
        <w:rPr>
          <w:rFonts w:ascii="Palatino Linotype" w:hAnsi="Palatino Linotype"/>
          <w:sz w:val="24"/>
          <w:szCs w:val="24"/>
        </w:rPr>
        <w:t xml:space="preserve">és egyéb előírások </w:t>
      </w:r>
      <w:r w:rsidRPr="00256D4A">
        <w:rPr>
          <w:rFonts w:ascii="Palatino Linotype" w:hAnsi="Palatino Linotype"/>
          <w:sz w:val="24"/>
          <w:szCs w:val="24"/>
        </w:rPr>
        <w:t>előírások végrehajtásáról. Elkészíti és hatályba lépteti a Tűzvédlelmi szabályzatot, annak részeként a Tűzriadó tervet. A Tűzriadó tervben foglaltak szerint elrendeli az évenkénti épület-kiürítés gyakoroltatását. Az eseményről jegyzőkönyvet készít, amelyet megküld a fenntartó önkormányzat polgári védelemi csoportjának</w:t>
      </w:r>
    </w:p>
    <w:p w:rsidR="001B74B7" w:rsidRPr="00256D4A" w:rsidRDefault="001B74B7" w:rsidP="00737C21">
      <w:pPr>
        <w:numPr>
          <w:ilvl w:val="0"/>
          <w:numId w:val="59"/>
        </w:numPr>
        <w:jc w:val="both"/>
        <w:rPr>
          <w:rFonts w:ascii="Palatino Linotype" w:hAnsi="Palatino Linotype"/>
          <w:sz w:val="24"/>
          <w:szCs w:val="24"/>
        </w:rPr>
      </w:pPr>
      <w:r w:rsidRPr="00256D4A">
        <w:rPr>
          <w:rFonts w:ascii="Palatino Linotype" w:hAnsi="Palatino Linotype"/>
          <w:sz w:val="24"/>
          <w:szCs w:val="24"/>
        </w:rPr>
        <w:t>katasztrófa, túz, polgárvédelmi tevékenység elrendelése esetén kidolgoztatja az intézmény veszélyeztetettségének megfelelő veszélyelháriítási terveket, és ezt egyezteti a Belügyminisztérium Országos Katasztrófavédelmi Főigazgatóság terlületi szerveivel</w:t>
      </w:r>
    </w:p>
    <w:p w:rsidR="001B74B7" w:rsidRPr="00256D4A" w:rsidRDefault="00C11186" w:rsidP="00737C21">
      <w:pPr>
        <w:numPr>
          <w:ilvl w:val="0"/>
          <w:numId w:val="59"/>
        </w:numPr>
        <w:jc w:val="both"/>
        <w:rPr>
          <w:rFonts w:ascii="Palatino Linotype" w:hAnsi="Palatino Linotype"/>
          <w:sz w:val="24"/>
          <w:szCs w:val="24"/>
        </w:rPr>
      </w:pPr>
      <w:r>
        <w:rPr>
          <w:rFonts w:ascii="Palatino Linotype" w:hAnsi="Palatino Linotype"/>
          <w:sz w:val="24"/>
          <w:szCs w:val="24"/>
        </w:rPr>
        <w:t>együttműködik a felkészí</w:t>
      </w:r>
      <w:r w:rsidR="001B74B7" w:rsidRPr="00256D4A">
        <w:rPr>
          <w:rFonts w:ascii="Palatino Linotype" w:hAnsi="Palatino Linotype"/>
          <w:sz w:val="24"/>
          <w:szCs w:val="24"/>
        </w:rPr>
        <w:t>tés, a védekezés, a kárfelmérés, valamint a katasztrófa következményeinek felszámolása és helyreállítása szeint illetékes polgármesterrel, továbbá a minisztérium ágazati védekezési munkabizottságával</w:t>
      </w:r>
    </w:p>
    <w:p w:rsidR="001B74B7" w:rsidRPr="00256D4A" w:rsidRDefault="00476F01" w:rsidP="00737C21">
      <w:pPr>
        <w:numPr>
          <w:ilvl w:val="0"/>
          <w:numId w:val="59"/>
        </w:numPr>
        <w:jc w:val="both"/>
        <w:rPr>
          <w:rFonts w:ascii="Palatino Linotype" w:hAnsi="Palatino Linotype"/>
          <w:sz w:val="24"/>
          <w:szCs w:val="24"/>
        </w:rPr>
      </w:pPr>
      <w:r>
        <w:rPr>
          <w:rFonts w:ascii="Palatino Linotype" w:hAnsi="Palatino Linotype"/>
          <w:sz w:val="24"/>
          <w:szCs w:val="24"/>
        </w:rPr>
        <w:t>elősegíti az i</w:t>
      </w:r>
      <w:r w:rsidR="001B74B7" w:rsidRPr="00256D4A">
        <w:rPr>
          <w:rFonts w:ascii="Palatino Linotype" w:hAnsi="Palatino Linotype"/>
          <w:sz w:val="24"/>
          <w:szCs w:val="24"/>
        </w:rPr>
        <w:t xml:space="preserve">ntézmény oktatóinak, dolgozóinak tanulóinak, </w:t>
      </w:r>
      <w:r>
        <w:rPr>
          <w:rFonts w:ascii="Palatino Linotype" w:hAnsi="Palatino Linotype"/>
          <w:sz w:val="24"/>
          <w:szCs w:val="24"/>
        </w:rPr>
        <w:t>v</w:t>
      </w:r>
      <w:r w:rsidR="001B74B7" w:rsidRPr="00256D4A">
        <w:rPr>
          <w:rFonts w:ascii="Palatino Linotype" w:hAnsi="Palatino Linotype"/>
          <w:sz w:val="24"/>
          <w:szCs w:val="24"/>
        </w:rPr>
        <w:t>alamint megalakítása esetén a munkahelyi polgári védelmi szervezetnek a felkészítését, kiképzését</w:t>
      </w:r>
    </w:p>
    <w:p w:rsidR="001B74B7" w:rsidRPr="00256D4A" w:rsidRDefault="001B74B7" w:rsidP="00737C21">
      <w:pPr>
        <w:numPr>
          <w:ilvl w:val="0"/>
          <w:numId w:val="59"/>
        </w:numPr>
        <w:jc w:val="both"/>
        <w:rPr>
          <w:rFonts w:ascii="Palatino Linotype" w:hAnsi="Palatino Linotype"/>
          <w:sz w:val="24"/>
          <w:szCs w:val="24"/>
        </w:rPr>
      </w:pPr>
      <w:r w:rsidRPr="00256D4A">
        <w:rPr>
          <w:rFonts w:ascii="Palatino Linotype" w:hAnsi="Palatino Linotype"/>
          <w:sz w:val="24"/>
          <w:szCs w:val="24"/>
        </w:rPr>
        <w:t>közreműködik az intézmény dolgozóinak a település polgári védelmi belsorolása szerinti egyéni védőeszközökkel ellátottságát, illetve óvóhelyi védelmét szolgáló fenntartói, hatósági intézkedés megvalósításában, shzükség szerint a hatósági elrendelésen alapuló kitelepítés, kimenekítés végrehajtásában</w:t>
      </w:r>
    </w:p>
    <w:p w:rsidR="001B74B7" w:rsidRPr="008368A8" w:rsidRDefault="001B74B7" w:rsidP="00737C21">
      <w:pPr>
        <w:numPr>
          <w:ilvl w:val="0"/>
          <w:numId w:val="59"/>
        </w:numPr>
        <w:jc w:val="both"/>
        <w:rPr>
          <w:rFonts w:ascii="Palatino Linotype" w:hAnsi="Palatino Linotype"/>
          <w:sz w:val="24"/>
          <w:szCs w:val="24"/>
        </w:rPr>
      </w:pPr>
      <w:r w:rsidRPr="00256D4A">
        <w:rPr>
          <w:rFonts w:ascii="Palatino Linotype" w:hAnsi="Palatino Linotype"/>
          <w:sz w:val="24"/>
          <w:szCs w:val="24"/>
        </w:rPr>
        <w:t>elősegíti a rendelkezésre álló épületek, anyagok és eszközök felhasználását a katasztrófa elleni védekezés szükségletének megfelelően.</w:t>
      </w:r>
    </w:p>
    <w:p w:rsidR="00173376" w:rsidRDefault="00173376" w:rsidP="00607879">
      <w:pPr>
        <w:pStyle w:val="Cm"/>
        <w:jc w:val="left"/>
        <w:rPr>
          <w:rFonts w:ascii="Palatino Linotype" w:hAnsi="Palatino Linotype"/>
          <w:sz w:val="28"/>
          <w:szCs w:val="28"/>
        </w:rPr>
      </w:pPr>
      <w:bookmarkStart w:id="219" w:name="_Toc136154536"/>
      <w:bookmarkStart w:id="220" w:name="_Toc255209419"/>
      <w:bookmarkStart w:id="221" w:name="_Toc255209693"/>
    </w:p>
    <w:p w:rsidR="00173376" w:rsidRPr="00173376" w:rsidRDefault="00173376" w:rsidP="00173376"/>
    <w:p w:rsidR="001B74B7" w:rsidRPr="00173376" w:rsidRDefault="00183D74" w:rsidP="00607879">
      <w:pPr>
        <w:pStyle w:val="Cm"/>
        <w:jc w:val="left"/>
        <w:rPr>
          <w:rFonts w:ascii="Palatino Linotype" w:hAnsi="Palatino Linotype"/>
          <w:sz w:val="28"/>
          <w:szCs w:val="28"/>
          <w:u w:val="single"/>
        </w:rPr>
      </w:pPr>
      <w:bookmarkStart w:id="222" w:name="_Toc304987769"/>
      <w:r>
        <w:rPr>
          <w:rFonts w:ascii="Palatino Linotype" w:hAnsi="Palatino Linotype"/>
          <w:sz w:val="28"/>
          <w:szCs w:val="28"/>
        </w:rPr>
        <w:t>8</w:t>
      </w:r>
      <w:r w:rsidR="00173376">
        <w:rPr>
          <w:rFonts w:ascii="Palatino Linotype" w:hAnsi="Palatino Linotype"/>
          <w:sz w:val="28"/>
          <w:szCs w:val="28"/>
        </w:rPr>
        <w:t xml:space="preserve">. </w:t>
      </w:r>
      <w:r w:rsidR="001B74B7" w:rsidRPr="00173376">
        <w:rPr>
          <w:rFonts w:ascii="Palatino Linotype" w:hAnsi="Palatino Linotype"/>
          <w:sz w:val="28"/>
          <w:szCs w:val="28"/>
          <w:u w:val="single"/>
        </w:rPr>
        <w:t>Egyéb kérdések</w:t>
      </w:r>
      <w:bookmarkEnd w:id="219"/>
      <w:bookmarkEnd w:id="220"/>
      <w:bookmarkEnd w:id="221"/>
      <w:bookmarkEnd w:id="222"/>
    </w:p>
    <w:p w:rsidR="001B74B7" w:rsidRPr="00A3506C" w:rsidRDefault="001B74B7" w:rsidP="00891431">
      <w:pPr>
        <w:pStyle w:val="Cm"/>
        <w:jc w:val="left"/>
        <w:rPr>
          <w:rFonts w:ascii="Palatino Linotype" w:hAnsi="Palatino Linotype"/>
          <w:sz w:val="24"/>
          <w:szCs w:val="24"/>
          <w:u w:val="single"/>
        </w:rPr>
      </w:pPr>
      <w:bookmarkStart w:id="223" w:name="_Toc136154538"/>
      <w:bookmarkStart w:id="224" w:name="_Toc255209420"/>
      <w:bookmarkStart w:id="225" w:name="_Toc255209694"/>
      <w:r w:rsidRPr="001874A5">
        <w:rPr>
          <w:rFonts w:ascii="Palatino Linotype" w:hAnsi="Palatino Linotype"/>
          <w:sz w:val="24"/>
          <w:szCs w:val="24"/>
        </w:rPr>
        <w:t xml:space="preserve"> </w:t>
      </w:r>
      <w:bookmarkStart w:id="226" w:name="_Toc304987770"/>
      <w:r w:rsidR="00A3506C">
        <w:rPr>
          <w:rFonts w:ascii="Palatino Linotype" w:hAnsi="Palatino Linotype"/>
          <w:sz w:val="24"/>
          <w:szCs w:val="24"/>
        </w:rPr>
        <w:t>a.</w:t>
      </w:r>
      <w:r w:rsidRPr="00A3506C">
        <w:rPr>
          <w:rFonts w:ascii="Palatino Linotype" w:hAnsi="Palatino Linotype"/>
          <w:sz w:val="24"/>
          <w:szCs w:val="24"/>
          <w:u w:val="single"/>
        </w:rPr>
        <w:t>A keresetkiegészítés feltételei</w:t>
      </w:r>
      <w:bookmarkEnd w:id="223"/>
      <w:bookmarkEnd w:id="224"/>
      <w:bookmarkEnd w:id="225"/>
      <w:bookmarkEnd w:id="226"/>
    </w:p>
    <w:p w:rsidR="001B74B7" w:rsidRPr="00256D4A" w:rsidRDefault="001B74B7" w:rsidP="00080BD3">
      <w:pPr>
        <w:jc w:val="both"/>
        <w:rPr>
          <w:rFonts w:ascii="Palatino Linotype" w:hAnsi="Palatino Linotype"/>
          <w:noProof w:val="0"/>
          <w:sz w:val="24"/>
          <w:szCs w:val="24"/>
        </w:rPr>
      </w:pPr>
      <w:r w:rsidRPr="00256D4A">
        <w:rPr>
          <w:rFonts w:ascii="Palatino Linotype" w:hAnsi="Palatino Linotype"/>
          <w:noProof w:val="0"/>
          <w:sz w:val="24"/>
          <w:szCs w:val="24"/>
        </w:rPr>
        <w:t>A kollégiumi tevékenységben lehetséges kereset kiegészítés:</w:t>
      </w:r>
    </w:p>
    <w:p w:rsidR="001B74B7" w:rsidRPr="00256D4A" w:rsidRDefault="001B74B7" w:rsidP="00737C21">
      <w:pPr>
        <w:numPr>
          <w:ilvl w:val="0"/>
          <w:numId w:val="61"/>
        </w:numPr>
        <w:jc w:val="both"/>
        <w:rPr>
          <w:rFonts w:ascii="Palatino Linotype" w:hAnsi="Palatino Linotype"/>
          <w:noProof w:val="0"/>
          <w:sz w:val="24"/>
          <w:szCs w:val="24"/>
        </w:rPr>
      </w:pPr>
      <w:r w:rsidRPr="00256D4A">
        <w:rPr>
          <w:rFonts w:ascii="Palatino Linotype" w:hAnsi="Palatino Linotype"/>
          <w:noProof w:val="0"/>
          <w:sz w:val="24"/>
          <w:szCs w:val="24"/>
        </w:rPr>
        <w:t>hét közbeni túlóra;</w:t>
      </w:r>
    </w:p>
    <w:p w:rsidR="001B74B7" w:rsidRPr="00256D4A" w:rsidRDefault="001B74B7" w:rsidP="00737C21">
      <w:pPr>
        <w:numPr>
          <w:ilvl w:val="0"/>
          <w:numId w:val="61"/>
        </w:numPr>
        <w:jc w:val="both"/>
        <w:rPr>
          <w:rFonts w:ascii="Palatino Linotype" w:hAnsi="Palatino Linotype"/>
          <w:noProof w:val="0"/>
          <w:sz w:val="24"/>
          <w:szCs w:val="24"/>
        </w:rPr>
      </w:pPr>
      <w:r w:rsidRPr="00256D4A">
        <w:rPr>
          <w:rFonts w:ascii="Palatino Linotype" w:hAnsi="Palatino Linotype"/>
          <w:noProof w:val="0"/>
          <w:sz w:val="24"/>
          <w:szCs w:val="24"/>
        </w:rPr>
        <w:t>hétközi éjszakai szolgálat;</w:t>
      </w:r>
    </w:p>
    <w:p w:rsidR="001B74B7" w:rsidRPr="00256D4A" w:rsidRDefault="001B74B7" w:rsidP="00737C21">
      <w:pPr>
        <w:numPr>
          <w:ilvl w:val="0"/>
          <w:numId w:val="61"/>
        </w:numPr>
        <w:jc w:val="both"/>
        <w:rPr>
          <w:rFonts w:ascii="Palatino Linotype" w:hAnsi="Palatino Linotype"/>
          <w:noProof w:val="0"/>
          <w:sz w:val="24"/>
          <w:szCs w:val="24"/>
        </w:rPr>
      </w:pPr>
      <w:r w:rsidRPr="00256D4A">
        <w:rPr>
          <w:rFonts w:ascii="Palatino Linotype" w:hAnsi="Palatino Linotype"/>
          <w:noProof w:val="0"/>
          <w:sz w:val="24"/>
          <w:szCs w:val="24"/>
        </w:rPr>
        <w:lastRenderedPageBreak/>
        <w:t>hétvégi ügyeleti túlóra;</w:t>
      </w:r>
    </w:p>
    <w:p w:rsidR="001B74B7" w:rsidRPr="00256D4A" w:rsidRDefault="001B74B7" w:rsidP="00737C21">
      <w:pPr>
        <w:numPr>
          <w:ilvl w:val="0"/>
          <w:numId w:val="61"/>
        </w:numPr>
        <w:jc w:val="both"/>
        <w:rPr>
          <w:rFonts w:ascii="Palatino Linotype" w:hAnsi="Palatino Linotype"/>
          <w:noProof w:val="0"/>
          <w:sz w:val="24"/>
          <w:szCs w:val="24"/>
        </w:rPr>
      </w:pPr>
      <w:r w:rsidRPr="00256D4A">
        <w:rPr>
          <w:rFonts w:ascii="Palatino Linotype" w:hAnsi="Palatino Linotype"/>
          <w:noProof w:val="0"/>
          <w:sz w:val="24"/>
          <w:szCs w:val="24"/>
        </w:rPr>
        <w:t>bérmegtakarításból származó jutalom;</w:t>
      </w:r>
    </w:p>
    <w:p w:rsidR="001B74B7" w:rsidRPr="00256D4A" w:rsidRDefault="001B74B7" w:rsidP="00737C21">
      <w:pPr>
        <w:numPr>
          <w:ilvl w:val="0"/>
          <w:numId w:val="61"/>
        </w:numPr>
        <w:jc w:val="both"/>
        <w:rPr>
          <w:rFonts w:ascii="Palatino Linotype" w:hAnsi="Palatino Linotype"/>
          <w:noProof w:val="0"/>
          <w:sz w:val="24"/>
          <w:szCs w:val="24"/>
        </w:rPr>
      </w:pPr>
      <w:r w:rsidRPr="00256D4A">
        <w:rPr>
          <w:rFonts w:ascii="Palatino Linotype" w:hAnsi="Palatino Linotype"/>
          <w:noProof w:val="0"/>
          <w:sz w:val="24"/>
          <w:szCs w:val="24"/>
        </w:rPr>
        <w:t>minőségi bérpótlék;</w:t>
      </w:r>
    </w:p>
    <w:p w:rsidR="001B74B7" w:rsidRPr="00A3506C" w:rsidRDefault="001B74B7" w:rsidP="00737C21">
      <w:pPr>
        <w:numPr>
          <w:ilvl w:val="0"/>
          <w:numId w:val="61"/>
        </w:numPr>
        <w:jc w:val="both"/>
        <w:rPr>
          <w:rFonts w:ascii="Palatino Linotype" w:hAnsi="Palatino Linotype"/>
          <w:noProof w:val="0"/>
          <w:sz w:val="24"/>
          <w:szCs w:val="24"/>
        </w:rPr>
      </w:pPr>
      <w:r w:rsidRPr="00256D4A">
        <w:rPr>
          <w:rFonts w:ascii="Palatino Linotype" w:hAnsi="Palatino Linotype"/>
          <w:noProof w:val="0"/>
          <w:sz w:val="24"/>
          <w:szCs w:val="24"/>
        </w:rPr>
        <w:t>vendégforgal</w:t>
      </w:r>
      <w:r w:rsidR="00E47302">
        <w:rPr>
          <w:rFonts w:ascii="Palatino Linotype" w:hAnsi="Palatino Linotype"/>
          <w:noProof w:val="0"/>
          <w:sz w:val="24"/>
          <w:szCs w:val="24"/>
        </w:rPr>
        <w:t>mat szervező ügyeleti szolgálat.</w:t>
      </w:r>
    </w:p>
    <w:p w:rsidR="001B74B7" w:rsidRPr="00A3506C" w:rsidRDefault="00A3506C" w:rsidP="00607879">
      <w:pPr>
        <w:pStyle w:val="Cm"/>
        <w:jc w:val="left"/>
        <w:rPr>
          <w:rFonts w:ascii="Palatino Linotype" w:hAnsi="Palatino Linotype"/>
          <w:sz w:val="24"/>
          <w:szCs w:val="24"/>
          <w:u w:val="single"/>
        </w:rPr>
      </w:pPr>
      <w:bookmarkStart w:id="227" w:name="_Toc136154539"/>
      <w:bookmarkStart w:id="228" w:name="_Toc255209421"/>
      <w:bookmarkStart w:id="229" w:name="_Toc255209695"/>
      <w:bookmarkStart w:id="230" w:name="_Toc304987771"/>
      <w:r>
        <w:rPr>
          <w:rFonts w:ascii="Palatino Linotype" w:hAnsi="Palatino Linotype"/>
          <w:sz w:val="24"/>
          <w:szCs w:val="24"/>
        </w:rPr>
        <w:t>b.</w:t>
      </w:r>
      <w:r w:rsidR="001B74B7" w:rsidRPr="00A3506C">
        <w:rPr>
          <w:rFonts w:ascii="Palatino Linotype" w:hAnsi="Palatino Linotype"/>
          <w:sz w:val="24"/>
          <w:szCs w:val="24"/>
          <w:u w:val="single"/>
        </w:rPr>
        <w:t>A teljesítménypótlék meghatározásának elvei</w:t>
      </w:r>
      <w:bookmarkEnd w:id="227"/>
      <w:r w:rsidR="001B74B7" w:rsidRPr="00A3506C">
        <w:rPr>
          <w:rFonts w:ascii="Palatino Linotype" w:hAnsi="Palatino Linotype"/>
          <w:sz w:val="24"/>
          <w:szCs w:val="24"/>
          <w:u w:val="single"/>
        </w:rPr>
        <w:t>:</w:t>
      </w:r>
      <w:bookmarkEnd w:id="228"/>
      <w:bookmarkEnd w:id="229"/>
      <w:bookmarkEnd w:id="230"/>
    </w:p>
    <w:p w:rsidR="001B74B7" w:rsidRPr="00256D4A" w:rsidRDefault="001B74B7" w:rsidP="00A232B6">
      <w:pPr>
        <w:rPr>
          <w:rFonts w:ascii="Palatino Linotype" w:hAnsi="Palatino Linotype"/>
          <w:sz w:val="20"/>
        </w:rPr>
      </w:pPr>
    </w:p>
    <w:p w:rsidR="001B74B7" w:rsidRPr="00256D4A" w:rsidRDefault="001B74B7" w:rsidP="002C712F">
      <w:pPr>
        <w:jc w:val="both"/>
        <w:rPr>
          <w:rFonts w:ascii="Palatino Linotype" w:hAnsi="Palatino Linotype"/>
          <w:noProof w:val="0"/>
          <w:sz w:val="24"/>
          <w:szCs w:val="24"/>
        </w:rPr>
      </w:pPr>
      <w:r w:rsidRPr="00256D4A">
        <w:rPr>
          <w:rFonts w:ascii="Palatino Linotype" w:hAnsi="Palatino Linotype"/>
          <w:noProof w:val="0"/>
          <w:sz w:val="24"/>
          <w:szCs w:val="24"/>
        </w:rPr>
        <w:t>Az intézmény vezetése a minőségi bérpótlékot a törvény szellemisége alapján osztja fel. Figyelembe veendő szempontok:</w:t>
      </w:r>
    </w:p>
    <w:p w:rsidR="001B74B7" w:rsidRPr="00256D4A" w:rsidRDefault="001B74B7" w:rsidP="00737C21">
      <w:pPr>
        <w:numPr>
          <w:ilvl w:val="0"/>
          <w:numId w:val="62"/>
        </w:numPr>
        <w:tabs>
          <w:tab w:val="clear" w:pos="720"/>
          <w:tab w:val="num" w:pos="1080"/>
        </w:tabs>
        <w:ind w:left="1080"/>
        <w:jc w:val="both"/>
        <w:rPr>
          <w:rFonts w:ascii="Palatino Linotype" w:hAnsi="Palatino Linotype"/>
          <w:noProof w:val="0"/>
          <w:sz w:val="24"/>
          <w:szCs w:val="24"/>
        </w:rPr>
      </w:pPr>
      <w:r w:rsidRPr="00256D4A">
        <w:rPr>
          <w:rFonts w:ascii="Palatino Linotype" w:hAnsi="Palatino Linotype"/>
          <w:noProof w:val="0"/>
          <w:sz w:val="24"/>
          <w:szCs w:val="24"/>
        </w:rPr>
        <w:t>A Pedagógiai Program eredményes megvalósulásának szándéka;</w:t>
      </w:r>
    </w:p>
    <w:p w:rsidR="001B74B7" w:rsidRPr="00256D4A" w:rsidRDefault="001B74B7" w:rsidP="00737C21">
      <w:pPr>
        <w:numPr>
          <w:ilvl w:val="0"/>
          <w:numId w:val="62"/>
        </w:numPr>
        <w:tabs>
          <w:tab w:val="clear" w:pos="720"/>
          <w:tab w:val="num" w:pos="1080"/>
        </w:tabs>
        <w:ind w:left="1080"/>
        <w:jc w:val="both"/>
        <w:rPr>
          <w:rFonts w:ascii="Palatino Linotype" w:hAnsi="Palatino Linotype"/>
          <w:noProof w:val="0"/>
          <w:sz w:val="24"/>
          <w:szCs w:val="24"/>
        </w:rPr>
      </w:pPr>
      <w:r w:rsidRPr="00256D4A">
        <w:rPr>
          <w:rFonts w:ascii="Palatino Linotype" w:hAnsi="Palatino Linotype"/>
          <w:noProof w:val="0"/>
          <w:sz w:val="24"/>
          <w:szCs w:val="24"/>
        </w:rPr>
        <w:t>A tanuló fejlődésében érzékelhető hozzáadott érték;</w:t>
      </w:r>
    </w:p>
    <w:p w:rsidR="001B74B7" w:rsidRPr="00256D4A" w:rsidRDefault="001B74B7" w:rsidP="00737C21">
      <w:pPr>
        <w:numPr>
          <w:ilvl w:val="0"/>
          <w:numId w:val="62"/>
        </w:numPr>
        <w:tabs>
          <w:tab w:val="clear" w:pos="720"/>
          <w:tab w:val="num" w:pos="1080"/>
        </w:tabs>
        <w:ind w:left="1080"/>
        <w:jc w:val="both"/>
        <w:rPr>
          <w:rFonts w:ascii="Palatino Linotype" w:hAnsi="Palatino Linotype"/>
          <w:noProof w:val="0"/>
          <w:sz w:val="24"/>
          <w:szCs w:val="24"/>
        </w:rPr>
      </w:pPr>
      <w:r w:rsidRPr="00256D4A">
        <w:rPr>
          <w:rFonts w:ascii="Palatino Linotype" w:hAnsi="Palatino Linotype"/>
          <w:noProof w:val="0"/>
          <w:sz w:val="24"/>
          <w:szCs w:val="24"/>
        </w:rPr>
        <w:t>Az IMIP eredményes teljesítése;</w:t>
      </w:r>
    </w:p>
    <w:p w:rsidR="001B74B7" w:rsidRPr="00256D4A" w:rsidRDefault="001B74B7" w:rsidP="00737C21">
      <w:pPr>
        <w:numPr>
          <w:ilvl w:val="0"/>
          <w:numId w:val="62"/>
        </w:numPr>
        <w:tabs>
          <w:tab w:val="clear" w:pos="720"/>
          <w:tab w:val="num" w:pos="1080"/>
        </w:tabs>
        <w:ind w:left="1080"/>
        <w:jc w:val="both"/>
        <w:rPr>
          <w:rFonts w:ascii="Palatino Linotype" w:hAnsi="Palatino Linotype"/>
          <w:noProof w:val="0"/>
          <w:sz w:val="24"/>
          <w:szCs w:val="24"/>
        </w:rPr>
      </w:pPr>
      <w:r w:rsidRPr="00256D4A">
        <w:rPr>
          <w:rFonts w:ascii="Palatino Linotype" w:hAnsi="Palatino Linotype"/>
          <w:noProof w:val="0"/>
          <w:sz w:val="24"/>
          <w:szCs w:val="24"/>
        </w:rPr>
        <w:t>A kollégium hagyományápolásában való eredményes részvétel;</w:t>
      </w:r>
    </w:p>
    <w:p w:rsidR="001B74B7" w:rsidRPr="00256D4A" w:rsidRDefault="001B74B7" w:rsidP="00737C21">
      <w:pPr>
        <w:numPr>
          <w:ilvl w:val="0"/>
          <w:numId w:val="62"/>
        </w:numPr>
        <w:tabs>
          <w:tab w:val="clear" w:pos="720"/>
          <w:tab w:val="num" w:pos="1080"/>
        </w:tabs>
        <w:ind w:left="1080"/>
        <w:jc w:val="both"/>
        <w:rPr>
          <w:rFonts w:ascii="Palatino Linotype" w:hAnsi="Palatino Linotype"/>
          <w:noProof w:val="0"/>
          <w:sz w:val="24"/>
          <w:szCs w:val="24"/>
        </w:rPr>
      </w:pPr>
      <w:r w:rsidRPr="00256D4A">
        <w:rPr>
          <w:rFonts w:ascii="Palatino Linotype" w:hAnsi="Palatino Linotype"/>
          <w:noProof w:val="0"/>
          <w:sz w:val="24"/>
          <w:szCs w:val="24"/>
        </w:rPr>
        <w:t>A csoportjának tanulmányi eredményessége</w:t>
      </w:r>
    </w:p>
    <w:p w:rsidR="001B74B7" w:rsidRPr="00256D4A" w:rsidRDefault="001B74B7" w:rsidP="00A232B6">
      <w:pPr>
        <w:ind w:left="360"/>
        <w:jc w:val="both"/>
        <w:rPr>
          <w:rFonts w:ascii="Palatino Linotype" w:hAnsi="Palatino Linotype"/>
          <w:noProof w:val="0"/>
          <w:sz w:val="24"/>
          <w:szCs w:val="24"/>
        </w:rPr>
      </w:pPr>
    </w:p>
    <w:p w:rsidR="001B74B7" w:rsidRPr="00256D4A" w:rsidRDefault="001B74B7" w:rsidP="002C712F">
      <w:pPr>
        <w:jc w:val="both"/>
        <w:rPr>
          <w:rFonts w:ascii="Palatino Linotype" w:hAnsi="Palatino Linotype"/>
          <w:noProof w:val="0"/>
          <w:sz w:val="24"/>
          <w:szCs w:val="24"/>
        </w:rPr>
      </w:pPr>
      <w:r w:rsidRPr="00256D4A">
        <w:rPr>
          <w:rFonts w:ascii="Palatino Linotype" w:hAnsi="Palatino Linotype"/>
          <w:noProof w:val="0"/>
          <w:sz w:val="24"/>
          <w:szCs w:val="24"/>
        </w:rPr>
        <w:t xml:space="preserve">Az intézmény </w:t>
      </w:r>
      <w:proofErr w:type="gramStart"/>
      <w:r w:rsidRPr="00256D4A">
        <w:rPr>
          <w:rFonts w:ascii="Palatino Linotype" w:hAnsi="Palatino Linotype"/>
          <w:noProof w:val="0"/>
          <w:sz w:val="24"/>
          <w:szCs w:val="24"/>
        </w:rPr>
        <w:t>igazgatója  döntését</w:t>
      </w:r>
      <w:proofErr w:type="gramEnd"/>
      <w:r w:rsidRPr="00256D4A">
        <w:rPr>
          <w:rFonts w:ascii="Palatino Linotype" w:hAnsi="Palatino Linotype"/>
          <w:noProof w:val="0"/>
          <w:sz w:val="24"/>
          <w:szCs w:val="24"/>
        </w:rPr>
        <w:t xml:space="preserve"> megelőzően kikéri a szakszervezet véleményét. </w:t>
      </w:r>
    </w:p>
    <w:p w:rsidR="001B74B7" w:rsidRPr="00256D4A" w:rsidRDefault="001B74B7" w:rsidP="006507C1">
      <w:pPr>
        <w:jc w:val="both"/>
        <w:rPr>
          <w:rFonts w:ascii="Palatino Linotype" w:hAnsi="Palatino Linotype"/>
          <w:noProof w:val="0"/>
          <w:sz w:val="24"/>
          <w:szCs w:val="24"/>
        </w:rPr>
      </w:pPr>
    </w:p>
    <w:p w:rsidR="001B74B7" w:rsidRPr="002C712F" w:rsidRDefault="002C712F" w:rsidP="00607879">
      <w:pPr>
        <w:pStyle w:val="Cmsor2"/>
        <w:ind w:left="426" w:hanging="426"/>
        <w:rPr>
          <w:rStyle w:val="CmChar"/>
          <w:rFonts w:ascii="Palatino Linotype" w:hAnsi="Palatino Linotype"/>
          <w:b/>
          <w:sz w:val="24"/>
          <w:szCs w:val="24"/>
          <w:u w:val="single"/>
        </w:rPr>
      </w:pPr>
      <w:bookmarkStart w:id="231" w:name="_Toc136154540"/>
      <w:bookmarkStart w:id="232" w:name="_Toc255209422"/>
      <w:bookmarkStart w:id="233" w:name="_Toc255209696"/>
      <w:bookmarkStart w:id="234" w:name="_Toc304987772"/>
      <w:r>
        <w:rPr>
          <w:rStyle w:val="CmChar"/>
          <w:rFonts w:ascii="Palatino Linotype" w:hAnsi="Palatino Linotype"/>
          <w:b/>
          <w:sz w:val="24"/>
          <w:szCs w:val="24"/>
        </w:rPr>
        <w:t>c.</w:t>
      </w:r>
      <w:r w:rsidR="001B74B7" w:rsidRPr="002C712F">
        <w:rPr>
          <w:rStyle w:val="CmChar"/>
          <w:rFonts w:ascii="Palatino Linotype" w:hAnsi="Palatino Linotype"/>
          <w:b/>
          <w:sz w:val="24"/>
          <w:szCs w:val="24"/>
          <w:u w:val="single"/>
        </w:rPr>
        <w:t>Vagyoni jogok átruházásakor a tanulót megillető díjazás megállapításának</w:t>
      </w:r>
      <w:r w:rsidR="001B74B7" w:rsidRPr="002C712F">
        <w:rPr>
          <w:rFonts w:ascii="Palatino Linotype" w:hAnsi="Palatino Linotype"/>
          <w:b w:val="0"/>
          <w:sz w:val="24"/>
          <w:szCs w:val="24"/>
        </w:rPr>
        <w:t xml:space="preserve"> </w:t>
      </w:r>
      <w:r w:rsidR="001B74B7" w:rsidRPr="002C712F">
        <w:rPr>
          <w:rStyle w:val="CmChar"/>
          <w:rFonts w:ascii="Palatino Linotype" w:hAnsi="Palatino Linotype"/>
          <w:b/>
          <w:sz w:val="24"/>
          <w:szCs w:val="24"/>
          <w:u w:val="single"/>
        </w:rPr>
        <w:t>szabályai</w:t>
      </w:r>
      <w:bookmarkEnd w:id="231"/>
      <w:bookmarkEnd w:id="232"/>
      <w:bookmarkEnd w:id="233"/>
      <w:bookmarkEnd w:id="234"/>
    </w:p>
    <w:p w:rsidR="001B74B7" w:rsidRPr="00256D4A" w:rsidRDefault="001B74B7" w:rsidP="006507C1">
      <w:pPr>
        <w:jc w:val="both"/>
        <w:rPr>
          <w:rFonts w:ascii="Palatino Linotype" w:hAnsi="Palatino Linotype"/>
          <w:noProof w:val="0"/>
          <w:sz w:val="24"/>
          <w:szCs w:val="24"/>
        </w:rPr>
      </w:pPr>
      <w:r w:rsidRPr="00256D4A">
        <w:rPr>
          <w:rFonts w:ascii="Palatino Linotype" w:hAnsi="Palatino Linotype"/>
          <w:noProof w:val="0"/>
          <w:sz w:val="24"/>
          <w:szCs w:val="24"/>
        </w:rPr>
        <w:t xml:space="preserve">Szakmai gyakorlatokon készített pályamunkák zsűri általi elismerése esetén csak oklevél elismerésben részesülhetnek. </w:t>
      </w:r>
    </w:p>
    <w:p w:rsidR="001B74B7" w:rsidRPr="00256D4A" w:rsidRDefault="001B74B7" w:rsidP="00E83851">
      <w:pPr>
        <w:jc w:val="both"/>
        <w:rPr>
          <w:rFonts w:ascii="Palatino Linotype" w:hAnsi="Palatino Linotype"/>
          <w:noProof w:val="0"/>
          <w:sz w:val="24"/>
          <w:szCs w:val="24"/>
        </w:rPr>
      </w:pPr>
      <w:r w:rsidRPr="00256D4A">
        <w:rPr>
          <w:rFonts w:ascii="Palatino Linotype" w:hAnsi="Palatino Linotype"/>
          <w:noProof w:val="0"/>
          <w:sz w:val="24"/>
          <w:szCs w:val="24"/>
        </w:rPr>
        <w:t>A tanulók által készített</w:t>
      </w:r>
      <w:r w:rsidR="00E83851">
        <w:rPr>
          <w:rFonts w:ascii="Palatino Linotype" w:hAnsi="Palatino Linotype"/>
          <w:noProof w:val="0"/>
          <w:sz w:val="24"/>
          <w:szCs w:val="24"/>
        </w:rPr>
        <w:t xml:space="preserve"> és a kollégiumnak felajánlott </w:t>
      </w:r>
      <w:r w:rsidRPr="00256D4A">
        <w:rPr>
          <w:rFonts w:ascii="Palatino Linotype" w:hAnsi="Palatino Linotype"/>
          <w:noProof w:val="0"/>
          <w:sz w:val="24"/>
          <w:szCs w:val="24"/>
        </w:rPr>
        <w:t>alkotásokat az intézmény vezetése átvételt követően az alkotást a számviteli törvény szerint kezeli.</w:t>
      </w:r>
    </w:p>
    <w:p w:rsidR="001B74B7" w:rsidRPr="00256D4A" w:rsidRDefault="001B74B7" w:rsidP="006507C1">
      <w:pPr>
        <w:jc w:val="both"/>
        <w:rPr>
          <w:rFonts w:ascii="Palatino Linotype" w:hAnsi="Palatino Linotype"/>
          <w:noProof w:val="0"/>
          <w:sz w:val="24"/>
          <w:szCs w:val="24"/>
        </w:rPr>
      </w:pPr>
    </w:p>
    <w:p w:rsidR="0027395B" w:rsidRPr="00256D4A" w:rsidRDefault="001B74B7" w:rsidP="00E83851">
      <w:pPr>
        <w:jc w:val="both"/>
        <w:rPr>
          <w:rFonts w:ascii="Palatino Linotype" w:hAnsi="Palatino Linotype"/>
          <w:noProof w:val="0"/>
          <w:sz w:val="24"/>
          <w:szCs w:val="24"/>
        </w:rPr>
      </w:pPr>
      <w:r w:rsidRPr="00256D4A">
        <w:rPr>
          <w:rFonts w:ascii="Palatino Linotype" w:hAnsi="Palatino Linotype"/>
          <w:noProof w:val="0"/>
          <w:sz w:val="24"/>
          <w:szCs w:val="24"/>
        </w:rPr>
        <w:t>A kollégium vagyoni jogot másra nem ruházhat át.</w:t>
      </w:r>
    </w:p>
    <w:p w:rsidR="00045A05" w:rsidRPr="00256D4A" w:rsidRDefault="00183D74" w:rsidP="00045A05">
      <w:pPr>
        <w:pStyle w:val="Cm"/>
        <w:jc w:val="left"/>
        <w:rPr>
          <w:rFonts w:ascii="Palatino Linotype" w:hAnsi="Palatino Linotype"/>
          <w:sz w:val="24"/>
          <w:szCs w:val="24"/>
        </w:rPr>
      </w:pPr>
      <w:bookmarkStart w:id="235" w:name="_Toc304987773"/>
      <w:r>
        <w:rPr>
          <w:rFonts w:ascii="Palatino Linotype" w:hAnsi="Palatino Linotype"/>
          <w:bCs w:val="0"/>
          <w:noProof w:val="0"/>
          <w:kern w:val="0"/>
          <w:sz w:val="24"/>
          <w:szCs w:val="24"/>
        </w:rPr>
        <w:t>d</w:t>
      </w:r>
      <w:r w:rsidR="0062280F">
        <w:rPr>
          <w:rFonts w:ascii="Palatino Linotype" w:hAnsi="Palatino Linotype"/>
          <w:bCs w:val="0"/>
          <w:noProof w:val="0"/>
          <w:kern w:val="0"/>
          <w:sz w:val="24"/>
          <w:szCs w:val="24"/>
        </w:rPr>
        <w:t>.</w:t>
      </w:r>
      <w:r w:rsidR="00064AFB">
        <w:rPr>
          <w:rFonts w:ascii="Palatino Linotype" w:hAnsi="Palatino Linotype"/>
          <w:bCs w:val="0"/>
          <w:noProof w:val="0"/>
          <w:kern w:val="0"/>
          <w:sz w:val="24"/>
          <w:szCs w:val="24"/>
        </w:rPr>
        <w:t xml:space="preserve"> </w:t>
      </w:r>
      <w:r w:rsidR="00045A05" w:rsidRPr="0062280F">
        <w:rPr>
          <w:rFonts w:ascii="Palatino Linotype" w:hAnsi="Palatino Linotype"/>
          <w:sz w:val="24"/>
          <w:szCs w:val="24"/>
          <w:u w:val="single"/>
        </w:rPr>
        <w:t>A közösségi tulajdon védelme:</w:t>
      </w:r>
      <w:bookmarkEnd w:id="235"/>
    </w:p>
    <w:p w:rsidR="00045A05" w:rsidRPr="00256D4A" w:rsidRDefault="00045A05" w:rsidP="00737C21">
      <w:pPr>
        <w:numPr>
          <w:ilvl w:val="0"/>
          <w:numId w:val="60"/>
        </w:numPr>
        <w:jc w:val="both"/>
        <w:rPr>
          <w:rFonts w:ascii="Palatino Linotype" w:hAnsi="Palatino Linotype"/>
          <w:noProof w:val="0"/>
          <w:sz w:val="24"/>
          <w:szCs w:val="24"/>
        </w:rPr>
      </w:pPr>
      <w:r w:rsidRPr="00256D4A">
        <w:rPr>
          <w:rFonts w:ascii="Palatino Linotype" w:hAnsi="Palatino Linotype"/>
          <w:noProof w:val="0"/>
          <w:sz w:val="24"/>
          <w:szCs w:val="24"/>
        </w:rPr>
        <w:t>A közösségi és személyi tulajdon védelme, az épületek, berendezési és felszerelési tárgyak megőrzése, gyarapítása, szépítése, a kollégium otthonossá tétele, az ésszerű takarékossági szempontok figyelembe vételével minden tanulónak és dolgozónak kötelessége</w:t>
      </w:r>
    </w:p>
    <w:p w:rsidR="00045A05" w:rsidRPr="00256D4A" w:rsidRDefault="00045A05" w:rsidP="00737C21">
      <w:pPr>
        <w:numPr>
          <w:ilvl w:val="0"/>
          <w:numId w:val="60"/>
        </w:numPr>
        <w:jc w:val="both"/>
        <w:rPr>
          <w:rFonts w:ascii="Palatino Linotype" w:hAnsi="Palatino Linotype"/>
          <w:noProof w:val="0"/>
          <w:sz w:val="24"/>
          <w:szCs w:val="24"/>
        </w:rPr>
      </w:pPr>
      <w:r w:rsidRPr="00256D4A">
        <w:rPr>
          <w:rFonts w:ascii="Palatino Linotype" w:hAnsi="Palatino Linotype"/>
          <w:noProof w:val="0"/>
          <w:sz w:val="24"/>
          <w:szCs w:val="24"/>
        </w:rPr>
        <w:t>idegen személyek a kollégium területén csak engedéllyel, a szükséges ellenőrzés mellett, a napi- és házirendben szabályozott módon tartózkodhatnak. A kollégiumi részlegek bejáratánál rendszeres ügyeletet kell tartani</w:t>
      </w:r>
    </w:p>
    <w:p w:rsidR="00045A05" w:rsidRPr="00256D4A" w:rsidRDefault="00045A05" w:rsidP="00737C21">
      <w:pPr>
        <w:numPr>
          <w:ilvl w:val="0"/>
          <w:numId w:val="60"/>
        </w:numPr>
        <w:jc w:val="both"/>
        <w:rPr>
          <w:rFonts w:ascii="Palatino Linotype" w:hAnsi="Palatino Linotype"/>
          <w:noProof w:val="0"/>
          <w:sz w:val="24"/>
          <w:szCs w:val="24"/>
        </w:rPr>
      </w:pPr>
      <w:r w:rsidRPr="00256D4A">
        <w:rPr>
          <w:rFonts w:ascii="Palatino Linotype" w:hAnsi="Palatino Linotype"/>
          <w:noProof w:val="0"/>
          <w:sz w:val="24"/>
          <w:szCs w:val="24"/>
        </w:rPr>
        <w:t>a tűzbiztonság érdekében a tűzrendészeti előírásokat a kollégium dolgozóival és a tanulókkal évenként legalább egy alkalommal ismertetni kell</w:t>
      </w:r>
    </w:p>
    <w:p w:rsidR="00045A05" w:rsidRPr="00256D4A" w:rsidRDefault="00045A05" w:rsidP="00737C21">
      <w:pPr>
        <w:numPr>
          <w:ilvl w:val="0"/>
          <w:numId w:val="60"/>
        </w:numPr>
        <w:jc w:val="both"/>
        <w:rPr>
          <w:rFonts w:ascii="Palatino Linotype" w:hAnsi="Palatino Linotype"/>
          <w:noProof w:val="0"/>
          <w:sz w:val="24"/>
          <w:szCs w:val="24"/>
        </w:rPr>
      </w:pPr>
      <w:r w:rsidRPr="00256D4A">
        <w:rPr>
          <w:rFonts w:ascii="Palatino Linotype" w:hAnsi="Palatino Linotype"/>
          <w:noProof w:val="0"/>
          <w:sz w:val="24"/>
          <w:szCs w:val="24"/>
        </w:rPr>
        <w:t xml:space="preserve"> a tűzoltóság, mentők, rendőrség hívószámait jól látható helyen fel kell tüntetni. A portai telefonok - mivel egyben segélykérő telefonok is </w:t>
      </w:r>
      <w:r w:rsidRPr="00256D4A">
        <w:rPr>
          <w:rFonts w:ascii="Palatino Linotype" w:hAnsi="Palatino Linotype"/>
          <w:noProof w:val="0"/>
          <w:sz w:val="24"/>
          <w:szCs w:val="24"/>
        </w:rPr>
        <w:lastRenderedPageBreak/>
        <w:t>magánbeszélgetések lefolytatására nem használhatók. A tűzvédelmi előírások betartásának rendszeres ellenőrzéséről az igazgató által megbízott igazgatóhelyettes és tűzvédelmi felelős köteles gondoskodni</w:t>
      </w:r>
    </w:p>
    <w:p w:rsidR="00045A05" w:rsidRPr="00256D4A" w:rsidRDefault="00045A05" w:rsidP="00737C21">
      <w:pPr>
        <w:numPr>
          <w:ilvl w:val="0"/>
          <w:numId w:val="60"/>
        </w:numPr>
        <w:jc w:val="both"/>
        <w:rPr>
          <w:rFonts w:ascii="Palatino Linotype" w:hAnsi="Palatino Linotype"/>
          <w:noProof w:val="0"/>
          <w:sz w:val="24"/>
          <w:szCs w:val="24"/>
        </w:rPr>
      </w:pPr>
      <w:r w:rsidRPr="00256D4A">
        <w:rPr>
          <w:rFonts w:ascii="Palatino Linotype" w:hAnsi="Palatino Linotype"/>
          <w:noProof w:val="0"/>
          <w:sz w:val="24"/>
          <w:szCs w:val="24"/>
        </w:rPr>
        <w:t>a közösségi és személyi tulajdon szándékos, vagy gondatlan rongálói ellen a jogszabályban meghatározott módon kell eljárni</w:t>
      </w:r>
    </w:p>
    <w:p w:rsidR="00045A05" w:rsidRPr="00256D4A" w:rsidRDefault="00045A05" w:rsidP="00737C21">
      <w:pPr>
        <w:numPr>
          <w:ilvl w:val="0"/>
          <w:numId w:val="60"/>
        </w:numPr>
        <w:jc w:val="both"/>
        <w:rPr>
          <w:rFonts w:ascii="Palatino Linotype" w:hAnsi="Palatino Linotype"/>
          <w:noProof w:val="0"/>
          <w:sz w:val="24"/>
          <w:szCs w:val="24"/>
        </w:rPr>
      </w:pPr>
      <w:r w:rsidRPr="00256D4A">
        <w:rPr>
          <w:rFonts w:ascii="Palatino Linotype" w:hAnsi="Palatino Linotype"/>
          <w:noProof w:val="0"/>
          <w:sz w:val="24"/>
          <w:szCs w:val="24"/>
        </w:rPr>
        <w:t>szándékos károkozás esetén - ha azt a kár nagy</w:t>
      </w:r>
      <w:r>
        <w:rPr>
          <w:rFonts w:ascii="Palatino Linotype" w:hAnsi="Palatino Linotype"/>
          <w:noProof w:val="0"/>
          <w:sz w:val="24"/>
          <w:szCs w:val="24"/>
        </w:rPr>
        <w:t>sága indokolja,</w:t>
      </w:r>
      <w:r w:rsidRPr="00256D4A">
        <w:rPr>
          <w:rFonts w:ascii="Palatino Linotype" w:hAnsi="Palatino Linotype"/>
          <w:noProof w:val="0"/>
          <w:sz w:val="24"/>
          <w:szCs w:val="24"/>
        </w:rPr>
        <w:t xml:space="preserve"> fegyelmi intézkedéseken kívül, a jogszabályokban előírt módon, hatósági eljárást kell kezdeményezni.</w:t>
      </w:r>
    </w:p>
    <w:p w:rsidR="00045A05" w:rsidRPr="00256D4A" w:rsidRDefault="00045A05" w:rsidP="00045A05">
      <w:pPr>
        <w:jc w:val="both"/>
        <w:rPr>
          <w:rFonts w:ascii="Palatino Linotype" w:hAnsi="Palatino Linotype"/>
          <w:i/>
          <w:noProof w:val="0"/>
          <w:sz w:val="24"/>
          <w:szCs w:val="24"/>
        </w:rPr>
      </w:pPr>
    </w:p>
    <w:p w:rsidR="00045A05" w:rsidRPr="00256D4A" w:rsidRDefault="00045A05" w:rsidP="00045A05">
      <w:pPr>
        <w:jc w:val="both"/>
        <w:rPr>
          <w:rFonts w:ascii="Palatino Linotype" w:hAnsi="Palatino Linotype"/>
          <w:noProof w:val="0"/>
          <w:sz w:val="24"/>
          <w:szCs w:val="24"/>
        </w:rPr>
      </w:pPr>
    </w:p>
    <w:p w:rsidR="001B74B7" w:rsidRPr="005A42AF" w:rsidRDefault="00183D74" w:rsidP="00607879">
      <w:pPr>
        <w:pStyle w:val="Cm"/>
        <w:jc w:val="left"/>
        <w:rPr>
          <w:rFonts w:ascii="Palatino Linotype" w:hAnsi="Palatino Linotype"/>
          <w:sz w:val="28"/>
          <w:szCs w:val="28"/>
          <w:u w:val="single"/>
        </w:rPr>
      </w:pPr>
      <w:bookmarkStart w:id="236" w:name="_Toc136154541"/>
      <w:bookmarkStart w:id="237" w:name="_Toc255209423"/>
      <w:bookmarkStart w:id="238" w:name="_Toc255209697"/>
      <w:bookmarkStart w:id="239" w:name="_Toc304987774"/>
      <w:r>
        <w:rPr>
          <w:rFonts w:ascii="Palatino Linotype" w:hAnsi="Palatino Linotype"/>
          <w:bCs w:val="0"/>
          <w:noProof w:val="0"/>
          <w:kern w:val="0"/>
          <w:sz w:val="28"/>
          <w:szCs w:val="28"/>
        </w:rPr>
        <w:t>9</w:t>
      </w:r>
      <w:r w:rsidR="001B74B7" w:rsidRPr="005A42AF">
        <w:rPr>
          <w:rFonts w:ascii="Palatino Linotype" w:hAnsi="Palatino Linotype"/>
          <w:sz w:val="28"/>
          <w:szCs w:val="28"/>
        </w:rPr>
        <w:t>.</w:t>
      </w:r>
      <w:r w:rsidR="00064AFB">
        <w:rPr>
          <w:rFonts w:ascii="Palatino Linotype" w:hAnsi="Palatino Linotype"/>
          <w:sz w:val="28"/>
          <w:szCs w:val="28"/>
        </w:rPr>
        <w:t xml:space="preserve"> </w:t>
      </w:r>
      <w:r w:rsidR="005A42AF">
        <w:rPr>
          <w:rFonts w:ascii="Palatino Linotype" w:hAnsi="Palatino Linotype"/>
          <w:sz w:val="28"/>
          <w:szCs w:val="28"/>
        </w:rPr>
        <w:t xml:space="preserve"> </w:t>
      </w:r>
      <w:r w:rsidR="001B74B7" w:rsidRPr="005A42AF">
        <w:rPr>
          <w:rFonts w:ascii="Palatino Linotype" w:hAnsi="Palatino Linotype"/>
          <w:sz w:val="28"/>
          <w:szCs w:val="28"/>
          <w:u w:val="single"/>
        </w:rPr>
        <w:t>Intézményi dokumentumok nyilvánossága</w:t>
      </w:r>
      <w:bookmarkEnd w:id="236"/>
      <w:r w:rsidR="001B74B7" w:rsidRPr="005A42AF">
        <w:rPr>
          <w:rFonts w:ascii="Palatino Linotype" w:hAnsi="Palatino Linotype"/>
          <w:sz w:val="28"/>
          <w:szCs w:val="28"/>
          <w:u w:val="single"/>
        </w:rPr>
        <w:t>:</w:t>
      </w:r>
      <w:bookmarkEnd w:id="237"/>
      <w:bookmarkEnd w:id="238"/>
      <w:bookmarkEnd w:id="239"/>
    </w:p>
    <w:p w:rsidR="001B74B7" w:rsidRPr="00256D4A" w:rsidRDefault="001B74B7" w:rsidP="005A42AF">
      <w:pPr>
        <w:jc w:val="both"/>
        <w:rPr>
          <w:rFonts w:ascii="Palatino Linotype" w:hAnsi="Palatino Linotype"/>
          <w:sz w:val="20"/>
        </w:rPr>
      </w:pPr>
    </w:p>
    <w:p w:rsidR="001B74B7" w:rsidRPr="00256D4A" w:rsidRDefault="001B74B7" w:rsidP="005A42AF">
      <w:pPr>
        <w:jc w:val="both"/>
        <w:rPr>
          <w:rFonts w:ascii="Palatino Linotype" w:hAnsi="Palatino Linotype"/>
          <w:noProof w:val="0"/>
          <w:sz w:val="24"/>
          <w:szCs w:val="24"/>
        </w:rPr>
      </w:pPr>
      <w:r w:rsidRPr="00256D4A">
        <w:rPr>
          <w:rFonts w:ascii="Palatino Linotype" w:hAnsi="Palatino Linotype"/>
          <w:noProof w:val="0"/>
          <w:sz w:val="24"/>
          <w:szCs w:val="24"/>
        </w:rPr>
        <w:t>Az intézmény alábbi dokumentumai nyilvánosak:</w:t>
      </w:r>
    </w:p>
    <w:p w:rsidR="001B74B7" w:rsidRPr="00256D4A" w:rsidRDefault="001B74B7" w:rsidP="00A232B6">
      <w:pPr>
        <w:ind w:left="720"/>
        <w:jc w:val="both"/>
        <w:rPr>
          <w:rFonts w:ascii="Palatino Linotype" w:hAnsi="Palatino Linotype"/>
          <w:noProof w:val="0"/>
          <w:sz w:val="24"/>
          <w:szCs w:val="24"/>
        </w:rPr>
      </w:pPr>
    </w:p>
    <w:p w:rsidR="001B74B7" w:rsidRPr="00256D4A" w:rsidRDefault="001B74B7" w:rsidP="00737C21">
      <w:pPr>
        <w:numPr>
          <w:ilvl w:val="0"/>
          <w:numId w:val="63"/>
        </w:numPr>
        <w:jc w:val="both"/>
        <w:rPr>
          <w:rFonts w:ascii="Palatino Linotype" w:hAnsi="Palatino Linotype"/>
          <w:noProof w:val="0"/>
          <w:sz w:val="24"/>
          <w:szCs w:val="24"/>
        </w:rPr>
      </w:pPr>
      <w:r w:rsidRPr="00256D4A">
        <w:rPr>
          <w:rFonts w:ascii="Palatino Linotype" w:hAnsi="Palatino Linotype"/>
          <w:noProof w:val="0"/>
          <w:sz w:val="24"/>
          <w:szCs w:val="24"/>
        </w:rPr>
        <w:t>a kollégiumi Pedagógiai Program</w:t>
      </w:r>
    </w:p>
    <w:p w:rsidR="001B74B7" w:rsidRPr="00256D4A" w:rsidRDefault="001B74B7" w:rsidP="00737C21">
      <w:pPr>
        <w:numPr>
          <w:ilvl w:val="0"/>
          <w:numId w:val="63"/>
        </w:numPr>
        <w:jc w:val="both"/>
        <w:rPr>
          <w:rFonts w:ascii="Palatino Linotype" w:hAnsi="Palatino Linotype"/>
          <w:noProof w:val="0"/>
          <w:sz w:val="24"/>
          <w:szCs w:val="24"/>
        </w:rPr>
      </w:pPr>
      <w:r w:rsidRPr="00256D4A">
        <w:rPr>
          <w:rFonts w:ascii="Palatino Linotype" w:hAnsi="Palatino Linotype"/>
          <w:noProof w:val="0"/>
          <w:sz w:val="24"/>
          <w:szCs w:val="24"/>
        </w:rPr>
        <w:t>az intézmény minőségirányítási programja</w:t>
      </w:r>
    </w:p>
    <w:p w:rsidR="001B74B7" w:rsidRPr="00256D4A" w:rsidRDefault="001B74B7" w:rsidP="00737C21">
      <w:pPr>
        <w:numPr>
          <w:ilvl w:val="0"/>
          <w:numId w:val="63"/>
        </w:numPr>
        <w:jc w:val="both"/>
        <w:rPr>
          <w:rFonts w:ascii="Palatino Linotype" w:hAnsi="Palatino Linotype"/>
          <w:noProof w:val="0"/>
          <w:sz w:val="24"/>
          <w:szCs w:val="24"/>
        </w:rPr>
      </w:pPr>
      <w:r w:rsidRPr="00256D4A">
        <w:rPr>
          <w:rFonts w:ascii="Palatino Linotype" w:hAnsi="Palatino Linotype"/>
          <w:noProof w:val="0"/>
          <w:sz w:val="24"/>
          <w:szCs w:val="24"/>
        </w:rPr>
        <w:t>a Házirend</w:t>
      </w:r>
    </w:p>
    <w:p w:rsidR="001B74B7" w:rsidRPr="00256D4A" w:rsidRDefault="001B74B7" w:rsidP="00737C21">
      <w:pPr>
        <w:numPr>
          <w:ilvl w:val="0"/>
          <w:numId w:val="63"/>
        </w:numPr>
        <w:jc w:val="both"/>
        <w:rPr>
          <w:rFonts w:ascii="Palatino Linotype" w:hAnsi="Palatino Linotype"/>
          <w:noProof w:val="0"/>
          <w:sz w:val="24"/>
          <w:szCs w:val="24"/>
        </w:rPr>
      </w:pPr>
      <w:r w:rsidRPr="00256D4A">
        <w:rPr>
          <w:rFonts w:ascii="Palatino Linotype" w:hAnsi="Palatino Linotype"/>
          <w:noProof w:val="0"/>
          <w:sz w:val="24"/>
          <w:szCs w:val="24"/>
        </w:rPr>
        <w:t>a Szervezeti és Működési Szabályzat</w:t>
      </w:r>
    </w:p>
    <w:p w:rsidR="001B74B7" w:rsidRPr="00256D4A" w:rsidRDefault="001B74B7" w:rsidP="0054643C">
      <w:pPr>
        <w:jc w:val="both"/>
        <w:rPr>
          <w:rFonts w:ascii="Palatino Linotype" w:hAnsi="Palatino Linotype"/>
          <w:noProof w:val="0"/>
          <w:sz w:val="24"/>
          <w:szCs w:val="24"/>
        </w:rPr>
      </w:pPr>
    </w:p>
    <w:p w:rsidR="001B74B7" w:rsidRPr="00256D4A" w:rsidRDefault="001B74B7" w:rsidP="005A42AF">
      <w:pPr>
        <w:jc w:val="both"/>
        <w:rPr>
          <w:rFonts w:ascii="Palatino Linotype" w:hAnsi="Palatino Linotype"/>
          <w:noProof w:val="0"/>
          <w:sz w:val="24"/>
          <w:szCs w:val="24"/>
        </w:rPr>
      </w:pPr>
      <w:r w:rsidRPr="00256D4A">
        <w:rPr>
          <w:rFonts w:ascii="Palatino Linotype" w:hAnsi="Palatino Linotype"/>
          <w:noProof w:val="0"/>
          <w:sz w:val="24"/>
          <w:szCs w:val="24"/>
        </w:rPr>
        <w:t>A dokumentumok megtekinthetők:</w:t>
      </w:r>
    </w:p>
    <w:p w:rsidR="001B74B7" w:rsidRPr="00256D4A" w:rsidRDefault="001B74B7" w:rsidP="0054643C">
      <w:pPr>
        <w:ind w:left="720"/>
        <w:jc w:val="both"/>
        <w:rPr>
          <w:rFonts w:ascii="Palatino Linotype" w:hAnsi="Palatino Linotype"/>
          <w:noProof w:val="0"/>
          <w:sz w:val="24"/>
          <w:szCs w:val="24"/>
        </w:rPr>
      </w:pPr>
    </w:p>
    <w:p w:rsidR="001B74B7" w:rsidRPr="00256D4A" w:rsidRDefault="001B74B7" w:rsidP="00737C21">
      <w:pPr>
        <w:numPr>
          <w:ilvl w:val="0"/>
          <w:numId w:val="64"/>
        </w:numPr>
        <w:jc w:val="both"/>
        <w:rPr>
          <w:rFonts w:ascii="Palatino Linotype" w:hAnsi="Palatino Linotype"/>
          <w:noProof w:val="0"/>
          <w:sz w:val="24"/>
          <w:szCs w:val="24"/>
        </w:rPr>
      </w:pPr>
      <w:r w:rsidRPr="00256D4A">
        <w:rPr>
          <w:rFonts w:ascii="Palatino Linotype" w:hAnsi="Palatino Linotype"/>
          <w:noProof w:val="0"/>
          <w:sz w:val="24"/>
          <w:szCs w:val="24"/>
        </w:rPr>
        <w:t>az intézmény könyvtárában a könyvtáros segítségével</w:t>
      </w:r>
    </w:p>
    <w:p w:rsidR="001B74B7" w:rsidRPr="00256D4A" w:rsidRDefault="001B74B7" w:rsidP="00737C21">
      <w:pPr>
        <w:numPr>
          <w:ilvl w:val="0"/>
          <w:numId w:val="64"/>
        </w:numPr>
        <w:jc w:val="both"/>
        <w:rPr>
          <w:rFonts w:ascii="Palatino Linotype" w:hAnsi="Palatino Linotype"/>
          <w:noProof w:val="0"/>
          <w:sz w:val="24"/>
          <w:szCs w:val="24"/>
        </w:rPr>
      </w:pPr>
      <w:r w:rsidRPr="00256D4A">
        <w:rPr>
          <w:rFonts w:ascii="Palatino Linotype" w:hAnsi="Palatino Linotype"/>
          <w:noProof w:val="0"/>
          <w:sz w:val="24"/>
          <w:szCs w:val="24"/>
        </w:rPr>
        <w:t>az igazgatói, igazgatóhelyettesi szobákban</w:t>
      </w:r>
    </w:p>
    <w:p w:rsidR="001B74B7" w:rsidRPr="00256D4A" w:rsidRDefault="001B74B7" w:rsidP="00737C21">
      <w:pPr>
        <w:numPr>
          <w:ilvl w:val="0"/>
          <w:numId w:val="64"/>
        </w:numPr>
        <w:jc w:val="both"/>
        <w:rPr>
          <w:rFonts w:ascii="Palatino Linotype" w:hAnsi="Palatino Linotype"/>
          <w:noProof w:val="0"/>
          <w:sz w:val="24"/>
          <w:szCs w:val="24"/>
        </w:rPr>
      </w:pPr>
      <w:r w:rsidRPr="00256D4A">
        <w:rPr>
          <w:rFonts w:ascii="Palatino Linotype" w:hAnsi="Palatino Linotype"/>
          <w:noProof w:val="0"/>
          <w:sz w:val="24"/>
          <w:szCs w:val="24"/>
        </w:rPr>
        <w:t>a titkárságon</w:t>
      </w:r>
    </w:p>
    <w:p w:rsidR="001B74B7" w:rsidRPr="00256D4A" w:rsidRDefault="001B74B7" w:rsidP="00737C21">
      <w:pPr>
        <w:numPr>
          <w:ilvl w:val="0"/>
          <w:numId w:val="64"/>
        </w:numPr>
        <w:jc w:val="both"/>
        <w:rPr>
          <w:rFonts w:ascii="Palatino Linotype" w:hAnsi="Palatino Linotype"/>
          <w:noProof w:val="0"/>
          <w:sz w:val="24"/>
          <w:szCs w:val="24"/>
        </w:rPr>
      </w:pPr>
      <w:r w:rsidRPr="00256D4A">
        <w:rPr>
          <w:rFonts w:ascii="Palatino Linotype" w:hAnsi="Palatino Linotype"/>
          <w:noProof w:val="0"/>
          <w:sz w:val="24"/>
          <w:szCs w:val="24"/>
        </w:rPr>
        <w:t>az belső informatikai hálózaton</w:t>
      </w:r>
    </w:p>
    <w:p w:rsidR="001B74B7" w:rsidRPr="00256D4A" w:rsidRDefault="001B74B7" w:rsidP="00737C21">
      <w:pPr>
        <w:numPr>
          <w:ilvl w:val="0"/>
          <w:numId w:val="64"/>
        </w:numPr>
        <w:jc w:val="both"/>
        <w:rPr>
          <w:rFonts w:ascii="Palatino Linotype" w:hAnsi="Palatino Linotype"/>
          <w:noProof w:val="0"/>
          <w:sz w:val="24"/>
          <w:szCs w:val="24"/>
        </w:rPr>
      </w:pPr>
      <w:r w:rsidRPr="00256D4A">
        <w:rPr>
          <w:rFonts w:ascii="Palatino Linotype" w:hAnsi="Palatino Linotype"/>
          <w:noProof w:val="0"/>
          <w:sz w:val="24"/>
          <w:szCs w:val="24"/>
        </w:rPr>
        <w:t>a web-oldalon PDF formátumban</w:t>
      </w:r>
    </w:p>
    <w:p w:rsidR="001B74B7" w:rsidRPr="00256D4A" w:rsidRDefault="001B74B7" w:rsidP="0054643C">
      <w:pPr>
        <w:jc w:val="both"/>
        <w:rPr>
          <w:rFonts w:ascii="Palatino Linotype" w:hAnsi="Palatino Linotype"/>
          <w:noProof w:val="0"/>
          <w:sz w:val="24"/>
          <w:szCs w:val="24"/>
        </w:rPr>
      </w:pPr>
    </w:p>
    <w:p w:rsidR="001B74B7" w:rsidRPr="00256D4A" w:rsidRDefault="001B74B7" w:rsidP="005A42AF">
      <w:pPr>
        <w:jc w:val="both"/>
        <w:rPr>
          <w:rFonts w:ascii="Palatino Linotype" w:hAnsi="Palatino Linotype"/>
          <w:noProof w:val="0"/>
          <w:sz w:val="24"/>
          <w:szCs w:val="24"/>
        </w:rPr>
      </w:pPr>
      <w:r w:rsidRPr="00256D4A">
        <w:rPr>
          <w:rFonts w:ascii="Palatino Linotype" w:hAnsi="Palatino Linotype"/>
          <w:noProof w:val="0"/>
          <w:sz w:val="24"/>
          <w:szCs w:val="24"/>
        </w:rPr>
        <w:t>A dokumentumokról tájékoztatást kapnak a szülők:</w:t>
      </w:r>
    </w:p>
    <w:p w:rsidR="001B74B7" w:rsidRPr="00256D4A" w:rsidRDefault="001B74B7" w:rsidP="00737C21">
      <w:pPr>
        <w:numPr>
          <w:ilvl w:val="0"/>
          <w:numId w:val="65"/>
        </w:numPr>
        <w:jc w:val="both"/>
        <w:rPr>
          <w:rFonts w:ascii="Palatino Linotype" w:hAnsi="Palatino Linotype"/>
          <w:noProof w:val="0"/>
          <w:sz w:val="24"/>
          <w:szCs w:val="24"/>
        </w:rPr>
      </w:pPr>
      <w:r w:rsidRPr="00256D4A">
        <w:rPr>
          <w:rFonts w:ascii="Palatino Linotype" w:hAnsi="Palatino Linotype"/>
          <w:noProof w:val="0"/>
          <w:sz w:val="24"/>
          <w:szCs w:val="24"/>
        </w:rPr>
        <w:t>évenként egy</w:t>
      </w:r>
      <w:r w:rsidR="003B21A4">
        <w:rPr>
          <w:rFonts w:ascii="Palatino Linotype" w:hAnsi="Palatino Linotype"/>
          <w:noProof w:val="0"/>
          <w:sz w:val="24"/>
          <w:szCs w:val="24"/>
        </w:rPr>
        <w:t xml:space="preserve"> alkalommal</w:t>
      </w:r>
      <w:r w:rsidRPr="00256D4A">
        <w:rPr>
          <w:rFonts w:ascii="Palatino Linotype" w:hAnsi="Palatino Linotype"/>
          <w:noProof w:val="0"/>
          <w:sz w:val="24"/>
          <w:szCs w:val="24"/>
        </w:rPr>
        <w:t xml:space="preserve"> a nyílt napon az igazgató ismerteti a változásokat is</w:t>
      </w:r>
    </w:p>
    <w:p w:rsidR="001B74B7" w:rsidRPr="00256D4A" w:rsidRDefault="001B74B7" w:rsidP="00737C21">
      <w:pPr>
        <w:numPr>
          <w:ilvl w:val="0"/>
          <w:numId w:val="65"/>
        </w:numPr>
        <w:jc w:val="both"/>
        <w:rPr>
          <w:rFonts w:ascii="Palatino Linotype" w:hAnsi="Palatino Linotype"/>
          <w:noProof w:val="0"/>
          <w:sz w:val="24"/>
          <w:szCs w:val="24"/>
        </w:rPr>
      </w:pPr>
      <w:r w:rsidRPr="00256D4A">
        <w:rPr>
          <w:rFonts w:ascii="Palatino Linotype" w:hAnsi="Palatino Linotype"/>
          <w:noProof w:val="0"/>
          <w:sz w:val="24"/>
          <w:szCs w:val="24"/>
        </w:rPr>
        <w:t>a tanév során a pedagógusok előre egyeztetett időpontban egyénileg adnak szóbeli tájékoztatást a szülő (gondviselő), a diák kérésére.</w:t>
      </w:r>
    </w:p>
    <w:p w:rsidR="001B74B7" w:rsidRDefault="001B74B7">
      <w:pPr>
        <w:widowControl/>
        <w:rPr>
          <w:rFonts w:ascii="Palatino Linotype" w:hAnsi="Palatino Linotype"/>
          <w:noProof w:val="0"/>
          <w:sz w:val="24"/>
          <w:szCs w:val="24"/>
        </w:rPr>
      </w:pPr>
      <w:r>
        <w:rPr>
          <w:rFonts w:ascii="Palatino Linotype" w:hAnsi="Palatino Linotype"/>
          <w:noProof w:val="0"/>
          <w:sz w:val="24"/>
          <w:szCs w:val="24"/>
        </w:rPr>
        <w:br w:type="page"/>
      </w:r>
    </w:p>
    <w:p w:rsidR="001B74B7" w:rsidRPr="00256D4A" w:rsidRDefault="001B74B7" w:rsidP="00EE55ED">
      <w:pPr>
        <w:pStyle w:val="Cm"/>
        <w:rPr>
          <w:rFonts w:ascii="Palatino Linotype" w:hAnsi="Palatino Linotype"/>
        </w:rPr>
      </w:pPr>
      <w:bookmarkStart w:id="240" w:name="_Toc255209424"/>
      <w:bookmarkStart w:id="241" w:name="_Toc255209698"/>
      <w:bookmarkStart w:id="242" w:name="_Toc304987775"/>
      <w:r w:rsidRPr="00256D4A">
        <w:rPr>
          <w:rFonts w:ascii="Palatino Linotype" w:hAnsi="Palatino Linotype"/>
        </w:rPr>
        <w:lastRenderedPageBreak/>
        <w:t>V.   Záró rendelkezések</w:t>
      </w:r>
      <w:bookmarkEnd w:id="240"/>
      <w:bookmarkEnd w:id="241"/>
      <w:bookmarkEnd w:id="242"/>
    </w:p>
    <w:p w:rsidR="001B74B7" w:rsidRDefault="001B74B7" w:rsidP="00737C21">
      <w:pPr>
        <w:pStyle w:val="Cmsor2"/>
        <w:numPr>
          <w:ilvl w:val="1"/>
          <w:numId w:val="64"/>
        </w:numPr>
        <w:tabs>
          <w:tab w:val="clear" w:pos="1800"/>
        </w:tabs>
        <w:ind w:left="3" w:hanging="3"/>
        <w:rPr>
          <w:rFonts w:ascii="Palatino Linotype" w:hAnsi="Palatino Linotype"/>
          <w:sz w:val="24"/>
          <w:szCs w:val="24"/>
          <w:u w:val="single"/>
        </w:rPr>
      </w:pPr>
      <w:bookmarkStart w:id="243" w:name="_Toc255209425"/>
      <w:bookmarkStart w:id="244" w:name="_Toc255209699"/>
      <w:bookmarkStart w:id="245" w:name="_Toc304987776"/>
      <w:r w:rsidRPr="00412AA7">
        <w:rPr>
          <w:rFonts w:ascii="Palatino Linotype" w:hAnsi="Palatino Linotype"/>
          <w:sz w:val="24"/>
          <w:szCs w:val="24"/>
          <w:u w:val="single"/>
        </w:rPr>
        <w:t>Az SZMSZ hatálybalépése</w:t>
      </w:r>
      <w:bookmarkEnd w:id="243"/>
      <w:bookmarkEnd w:id="244"/>
      <w:bookmarkEnd w:id="245"/>
    </w:p>
    <w:p w:rsidR="007377AB" w:rsidRPr="007377AB" w:rsidRDefault="007377AB" w:rsidP="007377AB"/>
    <w:p w:rsidR="009A2AF1" w:rsidRDefault="007377AB" w:rsidP="0054643C">
      <w:pPr>
        <w:rPr>
          <w:rFonts w:ascii="Palatino Linotype" w:hAnsi="Palatino Linotype"/>
          <w:sz w:val="24"/>
          <w:szCs w:val="24"/>
        </w:rPr>
      </w:pPr>
      <w:r>
        <w:rPr>
          <w:rFonts w:ascii="Palatino Linotype" w:hAnsi="Palatino Linotype"/>
          <w:sz w:val="24"/>
          <w:szCs w:val="24"/>
        </w:rPr>
        <w:t>A fenntartói értesítés helye a Szervezeti és Működési Szabályzatot     jóváhagyó határozatról:</w:t>
      </w:r>
    </w:p>
    <w:p w:rsidR="005846E2" w:rsidRDefault="005846E2" w:rsidP="0054643C">
      <w:pPr>
        <w:rPr>
          <w:rFonts w:ascii="Palatino Linotype" w:hAnsi="Palatino Linotype"/>
          <w:sz w:val="24"/>
          <w:szCs w:val="24"/>
        </w:rPr>
      </w:pPr>
    </w:p>
    <w:p w:rsidR="005846E2" w:rsidRDefault="005846E2" w:rsidP="0054643C">
      <w:pPr>
        <w:rPr>
          <w:rFonts w:ascii="Palatino Linotype" w:hAnsi="Palatino Linotype"/>
          <w:sz w:val="24"/>
          <w:szCs w:val="24"/>
        </w:rPr>
      </w:pPr>
    </w:p>
    <w:p w:rsidR="005846E2" w:rsidRDefault="005846E2" w:rsidP="0054643C">
      <w:pPr>
        <w:rPr>
          <w:rFonts w:ascii="Palatino Linotype" w:hAnsi="Palatino Linotype"/>
          <w:sz w:val="24"/>
          <w:szCs w:val="24"/>
        </w:rPr>
      </w:pPr>
    </w:p>
    <w:p w:rsidR="005846E2" w:rsidRDefault="005846E2" w:rsidP="005846E2">
      <w:pPr>
        <w:jc w:val="both"/>
        <w:rPr>
          <w:rFonts w:ascii="Palatino Linotype" w:hAnsi="Palatino Linotype"/>
          <w:sz w:val="24"/>
          <w:szCs w:val="24"/>
        </w:rPr>
      </w:pPr>
    </w:p>
    <w:p w:rsidR="001B74B7" w:rsidRPr="00256D4A" w:rsidRDefault="001B74B7" w:rsidP="005846E2">
      <w:pPr>
        <w:jc w:val="both"/>
        <w:rPr>
          <w:rFonts w:ascii="Palatino Linotype" w:hAnsi="Palatino Linotype"/>
          <w:sz w:val="24"/>
          <w:szCs w:val="24"/>
        </w:rPr>
      </w:pPr>
      <w:r w:rsidRPr="00256D4A">
        <w:rPr>
          <w:rFonts w:ascii="Palatino Linotype" w:hAnsi="Palatino Linotype"/>
          <w:sz w:val="24"/>
          <w:szCs w:val="24"/>
        </w:rPr>
        <w:t xml:space="preserve">A felülvizsgált Szervezeti és Működési Szabályzat hatálybalépésével egyidejüleg hatályát veszti a </w:t>
      </w:r>
      <w:r w:rsidR="00E01936">
        <w:rPr>
          <w:rFonts w:ascii="Palatino Linotype" w:hAnsi="Palatino Linotype"/>
          <w:color w:val="auto"/>
          <w:sz w:val="24"/>
          <w:szCs w:val="24"/>
        </w:rPr>
        <w:t>2010</w:t>
      </w:r>
      <w:r w:rsidRPr="00256D4A">
        <w:rPr>
          <w:rFonts w:ascii="Palatino Linotype" w:hAnsi="Palatino Linotype"/>
          <w:color w:val="auto"/>
          <w:sz w:val="24"/>
          <w:szCs w:val="24"/>
        </w:rPr>
        <w:t>.</w:t>
      </w:r>
      <w:r w:rsidR="00E01936">
        <w:rPr>
          <w:rFonts w:ascii="Palatino Linotype" w:hAnsi="Palatino Linotype"/>
          <w:color w:val="auto"/>
          <w:sz w:val="24"/>
          <w:szCs w:val="24"/>
        </w:rPr>
        <w:t xml:space="preserve"> március 1-é</w:t>
      </w:r>
      <w:r w:rsidRPr="00256D4A">
        <w:rPr>
          <w:rFonts w:ascii="Palatino Linotype" w:hAnsi="Palatino Linotype"/>
          <w:color w:val="auto"/>
          <w:sz w:val="24"/>
          <w:szCs w:val="24"/>
        </w:rPr>
        <w:t>n</w:t>
      </w:r>
      <w:r w:rsidRPr="00256D4A">
        <w:rPr>
          <w:rFonts w:ascii="Palatino Linotype" w:hAnsi="Palatino Linotype"/>
          <w:sz w:val="24"/>
          <w:szCs w:val="24"/>
        </w:rPr>
        <w:t xml:space="preserve"> készíett SZMSZ.</w:t>
      </w:r>
    </w:p>
    <w:p w:rsidR="001B74B7" w:rsidRPr="00256D4A" w:rsidRDefault="001B74B7" w:rsidP="0054643C">
      <w:pPr>
        <w:ind w:left="720"/>
        <w:jc w:val="both"/>
        <w:rPr>
          <w:rFonts w:ascii="Palatino Linotype" w:hAnsi="Palatino Linotype"/>
          <w:sz w:val="24"/>
          <w:szCs w:val="24"/>
        </w:rPr>
      </w:pPr>
    </w:p>
    <w:p w:rsidR="001B74B7" w:rsidRPr="00036205" w:rsidRDefault="001B74B7" w:rsidP="00607879">
      <w:pPr>
        <w:rPr>
          <w:rFonts w:ascii="Palatino Linotype" w:hAnsi="Palatino Linotype"/>
          <w:b/>
          <w:sz w:val="24"/>
          <w:szCs w:val="24"/>
          <w:u w:val="single"/>
        </w:rPr>
      </w:pPr>
      <w:r w:rsidRPr="00256D4A">
        <w:rPr>
          <w:rFonts w:ascii="Palatino Linotype" w:hAnsi="Palatino Linotype"/>
          <w:b/>
          <w:sz w:val="24"/>
          <w:szCs w:val="24"/>
        </w:rPr>
        <w:t>2.</w:t>
      </w:r>
      <w:r w:rsidRPr="00256D4A">
        <w:rPr>
          <w:rFonts w:ascii="Palatino Linotype" w:hAnsi="Palatino Linotype"/>
          <w:b/>
          <w:sz w:val="24"/>
          <w:szCs w:val="24"/>
        </w:rPr>
        <w:tab/>
      </w:r>
      <w:r w:rsidR="00036205">
        <w:rPr>
          <w:rFonts w:ascii="Palatino Linotype" w:hAnsi="Palatino Linotype"/>
          <w:b/>
          <w:sz w:val="24"/>
          <w:szCs w:val="24"/>
          <w:u w:val="single"/>
        </w:rPr>
        <w:t>Az SZMSZ felülvizsgálata</w:t>
      </w:r>
    </w:p>
    <w:p w:rsidR="001B74B7" w:rsidRPr="00256D4A" w:rsidRDefault="001B74B7" w:rsidP="00A778D4">
      <w:pPr>
        <w:jc w:val="both"/>
        <w:rPr>
          <w:rFonts w:ascii="Palatino Linotype" w:hAnsi="Palatino Linotype"/>
          <w:b/>
          <w:sz w:val="24"/>
          <w:szCs w:val="24"/>
        </w:rPr>
      </w:pPr>
    </w:p>
    <w:p w:rsidR="001B74B7" w:rsidRDefault="001B74B7" w:rsidP="00A778D4">
      <w:pPr>
        <w:ind w:left="720"/>
        <w:jc w:val="both"/>
        <w:rPr>
          <w:rFonts w:ascii="Palatino Linotype" w:hAnsi="Palatino Linotype"/>
          <w:sz w:val="24"/>
        </w:rPr>
      </w:pPr>
      <w:r w:rsidRPr="00256D4A">
        <w:rPr>
          <w:rFonts w:ascii="Palatino Linotype" w:hAnsi="Palatino Linotype"/>
          <w:sz w:val="24"/>
        </w:rPr>
        <w:t>A SZMSZ felülvizsgálatára sor kerül jogszabályi előírás alapján, illetve jogszabályváltozás esetén, vagy ha módosítását kezdeményezi a diákönkormányzat, az intézmény dolgozóinak és tanulóinak nagyobb csoportja, a szülői szervezet. A kezdeményezést és a javasolt módosítást az iskola igazgatójához kell beterjeszteni. A SZMSZ módosítási eljárása megegyezik megalkotásának szabályaival.</w:t>
      </w:r>
    </w:p>
    <w:p w:rsidR="00052C64" w:rsidRPr="00052C64" w:rsidRDefault="00052C64" w:rsidP="00052C64">
      <w:pPr>
        <w:jc w:val="both"/>
        <w:rPr>
          <w:rFonts w:ascii="Palatino Linotype" w:hAnsi="Palatino Linotype"/>
          <w:b/>
          <w:sz w:val="24"/>
        </w:rPr>
      </w:pPr>
    </w:p>
    <w:p w:rsidR="0027616B" w:rsidRPr="0027616B" w:rsidRDefault="00052C64" w:rsidP="00052C64">
      <w:pPr>
        <w:pStyle w:val="Listaszerbekezds"/>
        <w:numPr>
          <w:ilvl w:val="0"/>
          <w:numId w:val="80"/>
        </w:numPr>
        <w:jc w:val="both"/>
        <w:rPr>
          <w:rFonts w:ascii="Palatino Linotype" w:hAnsi="Palatino Linotype"/>
          <w:b/>
          <w:sz w:val="24"/>
          <w:u w:val="single"/>
        </w:rPr>
      </w:pPr>
      <w:r w:rsidRPr="00052C64">
        <w:rPr>
          <w:rFonts w:ascii="Palatino Linotype" w:hAnsi="Palatino Linotype"/>
          <w:b/>
          <w:sz w:val="24"/>
          <w:u w:val="single"/>
        </w:rPr>
        <w:t>Legitimizációs eljárás</w:t>
      </w:r>
    </w:p>
    <w:p w:rsidR="0027616B" w:rsidRPr="00052C64" w:rsidRDefault="0027616B" w:rsidP="00052C64">
      <w:pPr>
        <w:jc w:val="both"/>
        <w:rPr>
          <w:rFonts w:ascii="Palatino Linotype" w:hAnsi="Palatino Linotype"/>
          <w:sz w:val="24"/>
          <w:szCs w:val="24"/>
        </w:rPr>
      </w:pPr>
    </w:p>
    <w:p w:rsidR="00480129" w:rsidRDefault="00480129" w:rsidP="001D00BC">
      <w:pPr>
        <w:jc w:val="both"/>
        <w:rPr>
          <w:rFonts w:ascii="Palatino Linotype" w:hAnsi="Palatino Linotype"/>
          <w:sz w:val="24"/>
          <w:szCs w:val="24"/>
        </w:rPr>
      </w:pPr>
      <w:r w:rsidRPr="00256D4A">
        <w:rPr>
          <w:rFonts w:ascii="Palatino Linotype" w:hAnsi="Palatino Linotype"/>
          <w:sz w:val="24"/>
          <w:szCs w:val="24"/>
        </w:rPr>
        <w:t xml:space="preserve">A </w:t>
      </w:r>
      <w:r w:rsidR="006957C5">
        <w:rPr>
          <w:rFonts w:ascii="Palatino Linotype" w:hAnsi="Palatino Linotype"/>
          <w:sz w:val="24"/>
          <w:szCs w:val="24"/>
        </w:rPr>
        <w:t xml:space="preserve">jelen </w:t>
      </w:r>
      <w:r w:rsidRPr="00256D4A">
        <w:rPr>
          <w:rFonts w:ascii="Palatino Linotype" w:hAnsi="Palatino Linotype"/>
          <w:sz w:val="24"/>
          <w:szCs w:val="24"/>
        </w:rPr>
        <w:t xml:space="preserve">Szervezeti és Működési Szabályzatot az intézmény diákönkormányzata </w:t>
      </w:r>
      <w:r w:rsidR="00032E36">
        <w:rPr>
          <w:rFonts w:ascii="Palatino Linotype" w:hAnsi="Palatino Linotype"/>
          <w:sz w:val="24"/>
          <w:szCs w:val="24"/>
        </w:rPr>
        <w:t>2011. szeptember 27-én</w:t>
      </w:r>
      <w:r>
        <w:rPr>
          <w:rFonts w:ascii="Palatino Linotype" w:hAnsi="Palatino Linotype"/>
          <w:sz w:val="24"/>
          <w:szCs w:val="24"/>
        </w:rPr>
        <w:t xml:space="preserve"> </w:t>
      </w:r>
      <w:r w:rsidRPr="00256D4A">
        <w:rPr>
          <w:rFonts w:ascii="Palatino Linotype" w:hAnsi="Palatino Linotype"/>
          <w:sz w:val="24"/>
          <w:szCs w:val="24"/>
        </w:rPr>
        <w:t>tartott ülésén megtárgyalta. Aláírásommal tanúsítom, hogy a diákönkormányzat egyetértési jogát jelen SZMSZ felülvizsgálata során, a jogszabályban meghatározott ügyekben gyakorolta, az abban f</w:t>
      </w:r>
      <w:r w:rsidR="00032E36">
        <w:rPr>
          <w:rFonts w:ascii="Palatino Linotype" w:hAnsi="Palatino Linotype"/>
          <w:sz w:val="24"/>
          <w:szCs w:val="24"/>
        </w:rPr>
        <w:t>oglaltakkal egyetért</w:t>
      </w:r>
      <w:r w:rsidR="006957C5">
        <w:rPr>
          <w:rFonts w:ascii="Palatino Linotype" w:hAnsi="Palatino Linotype"/>
          <w:sz w:val="24"/>
          <w:szCs w:val="24"/>
        </w:rPr>
        <w:t>ve a nevelőtestületnek elfogadásra javasolta.</w:t>
      </w:r>
    </w:p>
    <w:p w:rsidR="00480129" w:rsidRPr="00256D4A" w:rsidRDefault="00480129" w:rsidP="00480129">
      <w:pPr>
        <w:ind w:left="720"/>
        <w:jc w:val="both"/>
        <w:rPr>
          <w:rFonts w:ascii="Palatino Linotype" w:hAnsi="Palatino Linotype"/>
          <w:sz w:val="24"/>
          <w:szCs w:val="24"/>
        </w:rPr>
      </w:pPr>
    </w:p>
    <w:p w:rsidR="00480129" w:rsidRDefault="00480129" w:rsidP="00480129">
      <w:pPr>
        <w:ind w:left="720"/>
        <w:jc w:val="both"/>
        <w:rPr>
          <w:rFonts w:ascii="Palatino Linotype" w:hAnsi="Palatino Linotype"/>
          <w:sz w:val="24"/>
          <w:szCs w:val="24"/>
        </w:rPr>
      </w:pPr>
    </w:p>
    <w:p w:rsidR="00480129" w:rsidRDefault="00480129" w:rsidP="00480129">
      <w:pPr>
        <w:ind w:left="720"/>
        <w:jc w:val="both"/>
        <w:rPr>
          <w:rFonts w:ascii="Palatino Linotype" w:hAnsi="Palatino Linotype"/>
          <w:sz w:val="24"/>
          <w:szCs w:val="24"/>
        </w:rPr>
      </w:pPr>
    </w:p>
    <w:p w:rsidR="00480129" w:rsidRDefault="00480129" w:rsidP="00480129">
      <w:pPr>
        <w:tabs>
          <w:tab w:val="center" w:pos="6804"/>
        </w:tabs>
        <w:ind w:left="720"/>
        <w:jc w:val="both"/>
        <w:rPr>
          <w:rFonts w:ascii="Palatino Linotype" w:hAnsi="Palatino Linotype"/>
          <w:sz w:val="24"/>
          <w:szCs w:val="24"/>
        </w:rPr>
      </w:pPr>
      <w:r>
        <w:rPr>
          <w:rFonts w:ascii="Palatino Linotype" w:hAnsi="Palatino Linotype"/>
          <w:sz w:val="24"/>
          <w:szCs w:val="24"/>
        </w:rPr>
        <w:tab/>
        <w:t>Márki-Fejes Ádám</w:t>
      </w:r>
    </w:p>
    <w:p w:rsidR="00480129" w:rsidRPr="00256D4A" w:rsidRDefault="00480129" w:rsidP="00480129">
      <w:pPr>
        <w:tabs>
          <w:tab w:val="center" w:pos="6804"/>
        </w:tabs>
        <w:ind w:left="720"/>
        <w:jc w:val="both"/>
        <w:rPr>
          <w:rFonts w:ascii="Palatino Linotype" w:hAnsi="Palatino Linotype"/>
          <w:sz w:val="24"/>
          <w:szCs w:val="24"/>
        </w:rPr>
      </w:pPr>
      <w:r>
        <w:rPr>
          <w:rFonts w:ascii="Palatino Linotype" w:hAnsi="Palatino Linotype"/>
          <w:sz w:val="24"/>
          <w:szCs w:val="24"/>
        </w:rPr>
        <w:tab/>
        <w:t>DT elnök</w:t>
      </w:r>
    </w:p>
    <w:p w:rsidR="00480129" w:rsidRDefault="00480129" w:rsidP="00A778D4">
      <w:pPr>
        <w:ind w:left="720"/>
        <w:jc w:val="both"/>
        <w:rPr>
          <w:rFonts w:ascii="Palatino Linotype" w:hAnsi="Palatino Linotype"/>
          <w:sz w:val="24"/>
          <w:szCs w:val="24"/>
        </w:rPr>
      </w:pPr>
    </w:p>
    <w:p w:rsidR="00F03AE5" w:rsidRDefault="00F03AE5" w:rsidP="00A778D4">
      <w:pPr>
        <w:ind w:left="720"/>
        <w:jc w:val="both"/>
        <w:rPr>
          <w:rFonts w:ascii="Palatino Linotype" w:hAnsi="Palatino Linotype"/>
          <w:sz w:val="24"/>
          <w:szCs w:val="24"/>
        </w:rPr>
      </w:pPr>
    </w:p>
    <w:p w:rsidR="00F03AE5" w:rsidRDefault="00F03AE5" w:rsidP="00A778D4">
      <w:pPr>
        <w:ind w:left="720"/>
        <w:jc w:val="both"/>
        <w:rPr>
          <w:rFonts w:ascii="Palatino Linotype" w:hAnsi="Palatino Linotype"/>
          <w:sz w:val="24"/>
          <w:szCs w:val="24"/>
        </w:rPr>
      </w:pPr>
    </w:p>
    <w:p w:rsidR="0027616B" w:rsidRDefault="0027616B" w:rsidP="00A778D4">
      <w:pPr>
        <w:ind w:left="720"/>
        <w:jc w:val="both"/>
        <w:rPr>
          <w:rFonts w:ascii="Palatino Linotype" w:hAnsi="Palatino Linotype"/>
          <w:sz w:val="24"/>
          <w:szCs w:val="24"/>
        </w:rPr>
      </w:pPr>
    </w:p>
    <w:p w:rsidR="0027616B" w:rsidRDefault="0027616B" w:rsidP="00A778D4">
      <w:pPr>
        <w:ind w:left="720"/>
        <w:jc w:val="both"/>
        <w:rPr>
          <w:rFonts w:ascii="Palatino Linotype" w:hAnsi="Palatino Linotype"/>
          <w:sz w:val="24"/>
          <w:szCs w:val="24"/>
        </w:rPr>
      </w:pPr>
    </w:p>
    <w:p w:rsidR="0027616B" w:rsidRDefault="0027616B" w:rsidP="00A778D4">
      <w:pPr>
        <w:ind w:left="720"/>
        <w:jc w:val="both"/>
        <w:rPr>
          <w:rFonts w:ascii="Palatino Linotype" w:hAnsi="Palatino Linotype"/>
          <w:sz w:val="24"/>
          <w:szCs w:val="24"/>
        </w:rPr>
      </w:pPr>
    </w:p>
    <w:p w:rsidR="00F03AE5" w:rsidRDefault="00F03AE5" w:rsidP="00A778D4">
      <w:pPr>
        <w:ind w:left="720"/>
        <w:jc w:val="both"/>
        <w:rPr>
          <w:rFonts w:ascii="Palatino Linotype" w:hAnsi="Palatino Linotype"/>
          <w:sz w:val="24"/>
          <w:szCs w:val="24"/>
        </w:rPr>
      </w:pPr>
    </w:p>
    <w:p w:rsidR="00AB56C1" w:rsidRDefault="00AB56C1" w:rsidP="00AB56C1">
      <w:pPr>
        <w:jc w:val="both"/>
        <w:rPr>
          <w:rFonts w:ascii="Palatino Linotype" w:hAnsi="Palatino Linotype"/>
          <w:sz w:val="24"/>
          <w:szCs w:val="24"/>
        </w:rPr>
      </w:pPr>
      <w:r w:rsidRPr="00256D4A">
        <w:rPr>
          <w:rFonts w:ascii="Palatino Linotype" w:hAnsi="Palatino Linotype"/>
          <w:sz w:val="24"/>
          <w:szCs w:val="24"/>
        </w:rPr>
        <w:lastRenderedPageBreak/>
        <w:t>A Szervezeti és Működési Szabályzatot a</w:t>
      </w:r>
      <w:r>
        <w:rPr>
          <w:rFonts w:ascii="Palatino Linotype" w:hAnsi="Palatino Linotype"/>
          <w:sz w:val="24"/>
          <w:szCs w:val="24"/>
        </w:rPr>
        <w:t>z intézmény nevelőtestülete 2011. szeptember 29</w:t>
      </w:r>
      <w:r w:rsidRPr="00256D4A">
        <w:rPr>
          <w:rFonts w:ascii="Palatino Linotype" w:hAnsi="Palatino Linotype"/>
          <w:sz w:val="24"/>
          <w:szCs w:val="24"/>
        </w:rPr>
        <w:t xml:space="preserve">. napján </w:t>
      </w:r>
      <w:r w:rsidR="0052689E">
        <w:rPr>
          <w:rFonts w:ascii="Palatino Linotype" w:hAnsi="Palatino Linotype"/>
          <w:sz w:val="24"/>
          <w:szCs w:val="24"/>
        </w:rPr>
        <w:t xml:space="preserve">megtárgyalta és </w:t>
      </w:r>
      <w:r w:rsidRPr="00256D4A">
        <w:rPr>
          <w:rFonts w:ascii="Palatino Linotype" w:hAnsi="Palatino Linotype"/>
          <w:sz w:val="24"/>
          <w:szCs w:val="24"/>
        </w:rPr>
        <w:t>elfogadta.</w:t>
      </w:r>
    </w:p>
    <w:p w:rsidR="00AB56C1" w:rsidRPr="00256D4A" w:rsidRDefault="00AB56C1" w:rsidP="00AB56C1">
      <w:pPr>
        <w:ind w:left="720"/>
        <w:jc w:val="both"/>
        <w:rPr>
          <w:rFonts w:ascii="Palatino Linotype" w:hAnsi="Palatino Linotype"/>
          <w:sz w:val="24"/>
          <w:szCs w:val="24"/>
        </w:rPr>
      </w:pPr>
    </w:p>
    <w:p w:rsidR="00AB56C1" w:rsidRPr="00256D4A" w:rsidRDefault="00AB56C1" w:rsidP="00AB56C1">
      <w:pPr>
        <w:jc w:val="both"/>
        <w:rPr>
          <w:rFonts w:ascii="Palatino Linotype" w:hAnsi="Palatino Linotype"/>
          <w:sz w:val="24"/>
          <w:szCs w:val="24"/>
        </w:rPr>
      </w:pPr>
    </w:p>
    <w:p w:rsidR="00AB56C1" w:rsidRDefault="00AB56C1" w:rsidP="00AB56C1">
      <w:pPr>
        <w:ind w:left="720"/>
        <w:jc w:val="both"/>
        <w:rPr>
          <w:rFonts w:ascii="Palatino Linotype" w:hAnsi="Palatino Linotype"/>
          <w:sz w:val="24"/>
          <w:szCs w:val="24"/>
        </w:rPr>
      </w:pPr>
    </w:p>
    <w:p w:rsidR="00AB56C1" w:rsidRPr="00394EE0" w:rsidRDefault="00AB56C1" w:rsidP="00AB56C1">
      <w:pPr>
        <w:tabs>
          <w:tab w:val="center" w:pos="2268"/>
          <w:tab w:val="center" w:pos="6804"/>
        </w:tabs>
        <w:ind w:left="720"/>
        <w:jc w:val="both"/>
        <w:rPr>
          <w:rFonts w:ascii="Palatino Linotype" w:hAnsi="Palatino Linotype"/>
          <w:sz w:val="24"/>
          <w:szCs w:val="24"/>
        </w:rPr>
      </w:pPr>
      <w:r>
        <w:rPr>
          <w:rFonts w:ascii="Palatino Linotype" w:hAnsi="Palatino Linotype"/>
          <w:bCs/>
          <w:sz w:val="24"/>
          <w:szCs w:val="24"/>
        </w:rPr>
        <w:tab/>
        <w:t>Beláz Andrásné</w:t>
      </w:r>
      <w:r w:rsidRPr="00394EE0">
        <w:rPr>
          <w:rFonts w:ascii="Palatino Linotype" w:hAnsi="Palatino Linotype"/>
          <w:bCs/>
          <w:sz w:val="24"/>
          <w:szCs w:val="24"/>
        </w:rPr>
        <w:tab/>
      </w:r>
      <w:r>
        <w:rPr>
          <w:rFonts w:ascii="Palatino Linotype" w:hAnsi="Palatino Linotype"/>
          <w:bCs/>
          <w:sz w:val="24"/>
          <w:szCs w:val="24"/>
        </w:rPr>
        <w:t>Bartók Gyula</w:t>
      </w:r>
    </w:p>
    <w:p w:rsidR="00AB56C1" w:rsidRDefault="00AB56C1" w:rsidP="00AB56C1">
      <w:pPr>
        <w:tabs>
          <w:tab w:val="center" w:pos="2268"/>
          <w:tab w:val="center" w:pos="6804"/>
        </w:tabs>
        <w:ind w:left="720"/>
        <w:jc w:val="both"/>
        <w:rPr>
          <w:rFonts w:ascii="Palatino Linotype" w:hAnsi="Palatino Linotype"/>
          <w:sz w:val="24"/>
          <w:szCs w:val="24"/>
        </w:rPr>
      </w:pPr>
      <w:r>
        <w:rPr>
          <w:rFonts w:ascii="Palatino Linotype" w:hAnsi="Palatino Linotype"/>
          <w:sz w:val="24"/>
          <w:szCs w:val="24"/>
        </w:rPr>
        <w:tab/>
        <w:t>nevelőtanár</w:t>
      </w:r>
      <w:r>
        <w:rPr>
          <w:rFonts w:ascii="Palatino Linotype" w:hAnsi="Palatino Linotype"/>
          <w:sz w:val="24"/>
          <w:szCs w:val="24"/>
        </w:rPr>
        <w:tab/>
        <w:t>nevelőtanár</w:t>
      </w:r>
    </w:p>
    <w:p w:rsidR="009E70B0" w:rsidRDefault="009E70B0" w:rsidP="00A778D4">
      <w:pPr>
        <w:ind w:left="720"/>
        <w:jc w:val="both"/>
        <w:rPr>
          <w:rFonts w:ascii="Palatino Linotype" w:hAnsi="Palatino Linotype"/>
          <w:sz w:val="24"/>
          <w:szCs w:val="24"/>
        </w:rPr>
      </w:pPr>
    </w:p>
    <w:p w:rsidR="009E70B0" w:rsidRDefault="009E70B0" w:rsidP="00A778D4">
      <w:pPr>
        <w:ind w:left="720"/>
        <w:jc w:val="both"/>
        <w:rPr>
          <w:rFonts w:ascii="Palatino Linotype" w:hAnsi="Palatino Linotype"/>
          <w:sz w:val="24"/>
          <w:szCs w:val="24"/>
        </w:rPr>
      </w:pPr>
    </w:p>
    <w:p w:rsidR="009E70B0" w:rsidRDefault="009E70B0" w:rsidP="00A778D4">
      <w:pPr>
        <w:ind w:left="720"/>
        <w:jc w:val="both"/>
        <w:rPr>
          <w:rFonts w:ascii="Palatino Linotype" w:hAnsi="Palatino Linotype"/>
          <w:sz w:val="24"/>
          <w:szCs w:val="24"/>
        </w:rPr>
      </w:pPr>
    </w:p>
    <w:p w:rsidR="009E70B0" w:rsidRDefault="009E70B0" w:rsidP="00A778D4">
      <w:pPr>
        <w:ind w:left="720"/>
        <w:jc w:val="both"/>
        <w:rPr>
          <w:rFonts w:ascii="Palatino Linotype" w:hAnsi="Palatino Linotype"/>
          <w:sz w:val="24"/>
          <w:szCs w:val="24"/>
        </w:rPr>
      </w:pPr>
    </w:p>
    <w:p w:rsidR="002066E0" w:rsidRDefault="002066E0" w:rsidP="00052C64">
      <w:pPr>
        <w:jc w:val="both"/>
        <w:rPr>
          <w:rFonts w:ascii="Palatino Linotype" w:hAnsi="Palatino Linotype"/>
          <w:sz w:val="24"/>
          <w:szCs w:val="24"/>
        </w:rPr>
      </w:pPr>
    </w:p>
    <w:p w:rsidR="009E70B0" w:rsidRDefault="009E70B0" w:rsidP="00A778D4">
      <w:pPr>
        <w:ind w:left="720"/>
        <w:jc w:val="both"/>
        <w:rPr>
          <w:rFonts w:ascii="Palatino Linotype" w:hAnsi="Palatino Linotype"/>
          <w:sz w:val="24"/>
          <w:szCs w:val="24"/>
        </w:rPr>
      </w:pPr>
    </w:p>
    <w:p w:rsidR="002066E0" w:rsidRPr="00256D4A" w:rsidRDefault="002066E0" w:rsidP="002066E0">
      <w:pPr>
        <w:ind w:left="720"/>
        <w:jc w:val="both"/>
        <w:rPr>
          <w:rFonts w:ascii="Palatino Linotype" w:hAnsi="Palatino Linotype"/>
          <w:sz w:val="24"/>
          <w:szCs w:val="24"/>
        </w:rPr>
      </w:pPr>
      <w:r w:rsidRPr="00256D4A">
        <w:rPr>
          <w:rFonts w:ascii="Palatino Linotype" w:hAnsi="Palatino Linotype"/>
          <w:sz w:val="24"/>
          <w:szCs w:val="24"/>
        </w:rPr>
        <w:t xml:space="preserve">Budapest, </w:t>
      </w:r>
      <w:r>
        <w:rPr>
          <w:rFonts w:ascii="Palatino Linotype" w:hAnsi="Palatino Linotype"/>
          <w:sz w:val="24"/>
          <w:szCs w:val="24"/>
        </w:rPr>
        <w:t>2011. szeptember 30.</w:t>
      </w:r>
    </w:p>
    <w:p w:rsidR="002066E0" w:rsidRPr="00256D4A" w:rsidRDefault="002066E0" w:rsidP="002066E0">
      <w:pPr>
        <w:jc w:val="both"/>
        <w:rPr>
          <w:rFonts w:ascii="Palatino Linotype" w:hAnsi="Palatino Linotype"/>
          <w:sz w:val="24"/>
          <w:szCs w:val="24"/>
        </w:rPr>
      </w:pPr>
    </w:p>
    <w:p w:rsidR="002066E0" w:rsidRPr="00256D4A" w:rsidRDefault="002066E0" w:rsidP="002066E0">
      <w:pPr>
        <w:jc w:val="both"/>
        <w:rPr>
          <w:rFonts w:ascii="Palatino Linotype" w:hAnsi="Palatino Linotype"/>
          <w:sz w:val="24"/>
          <w:szCs w:val="24"/>
        </w:rPr>
      </w:pPr>
    </w:p>
    <w:p w:rsidR="002066E0" w:rsidRPr="00256D4A" w:rsidRDefault="002066E0" w:rsidP="002066E0">
      <w:pPr>
        <w:jc w:val="both"/>
        <w:rPr>
          <w:rFonts w:ascii="Palatino Linotype" w:hAnsi="Palatino Linotype"/>
          <w:sz w:val="24"/>
          <w:szCs w:val="24"/>
        </w:rPr>
      </w:pPr>
    </w:p>
    <w:p w:rsidR="002066E0" w:rsidRPr="00256D4A" w:rsidRDefault="002066E0" w:rsidP="002066E0">
      <w:pPr>
        <w:tabs>
          <w:tab w:val="center" w:pos="6804"/>
        </w:tabs>
        <w:ind w:left="5040"/>
        <w:jc w:val="center"/>
        <w:rPr>
          <w:rFonts w:ascii="Palatino Linotype" w:hAnsi="Palatino Linotype"/>
          <w:sz w:val="24"/>
          <w:szCs w:val="24"/>
        </w:rPr>
      </w:pPr>
      <w:r>
        <w:rPr>
          <w:rFonts w:ascii="Palatino Linotype" w:hAnsi="Palatino Linotype"/>
          <w:sz w:val="24"/>
          <w:szCs w:val="24"/>
        </w:rPr>
        <w:t>Tarnainé Matus Katalin</w:t>
      </w:r>
    </w:p>
    <w:p w:rsidR="002066E0" w:rsidRPr="00256D4A" w:rsidRDefault="002066E0" w:rsidP="002066E0">
      <w:pPr>
        <w:tabs>
          <w:tab w:val="center" w:pos="6804"/>
        </w:tabs>
        <w:jc w:val="both"/>
        <w:rPr>
          <w:rFonts w:ascii="Palatino Linotype" w:hAnsi="Palatino Linotype"/>
          <w:sz w:val="24"/>
          <w:szCs w:val="24"/>
        </w:rPr>
      </w:pPr>
      <w:r>
        <w:rPr>
          <w:rFonts w:ascii="Palatino Linotype" w:hAnsi="Palatino Linotype"/>
          <w:sz w:val="24"/>
          <w:szCs w:val="24"/>
        </w:rPr>
        <w:tab/>
        <w:t xml:space="preserve">mb. </w:t>
      </w:r>
      <w:r w:rsidRPr="00256D4A">
        <w:rPr>
          <w:rFonts w:ascii="Palatino Linotype" w:hAnsi="Palatino Linotype"/>
          <w:sz w:val="24"/>
          <w:szCs w:val="24"/>
        </w:rPr>
        <w:t>igazgató</w:t>
      </w:r>
    </w:p>
    <w:p w:rsidR="002066E0" w:rsidRDefault="002066E0" w:rsidP="002066E0">
      <w:pPr>
        <w:tabs>
          <w:tab w:val="center" w:pos="2268"/>
          <w:tab w:val="center" w:pos="6804"/>
        </w:tabs>
        <w:ind w:left="720"/>
        <w:jc w:val="both"/>
        <w:rPr>
          <w:rFonts w:ascii="Palatino Linotype" w:hAnsi="Palatino Linotype"/>
          <w:sz w:val="24"/>
          <w:szCs w:val="24"/>
        </w:rPr>
      </w:pPr>
    </w:p>
    <w:p w:rsidR="009E70B0" w:rsidRDefault="009E70B0" w:rsidP="00A778D4">
      <w:pPr>
        <w:ind w:left="720"/>
        <w:jc w:val="both"/>
        <w:rPr>
          <w:rFonts w:ascii="Palatino Linotype" w:hAnsi="Palatino Linotype"/>
          <w:sz w:val="24"/>
          <w:szCs w:val="24"/>
        </w:rPr>
      </w:pPr>
    </w:p>
    <w:p w:rsidR="009E70B0" w:rsidRDefault="009E70B0" w:rsidP="00A778D4">
      <w:pPr>
        <w:ind w:left="720"/>
        <w:jc w:val="both"/>
        <w:rPr>
          <w:rFonts w:ascii="Palatino Linotype" w:hAnsi="Palatino Linotype"/>
          <w:sz w:val="24"/>
          <w:szCs w:val="24"/>
        </w:rPr>
      </w:pPr>
    </w:p>
    <w:p w:rsidR="009E70B0" w:rsidRDefault="009E70B0" w:rsidP="00A778D4">
      <w:pPr>
        <w:ind w:left="720"/>
        <w:jc w:val="both"/>
        <w:rPr>
          <w:rFonts w:ascii="Palatino Linotype" w:hAnsi="Palatino Linotype"/>
          <w:sz w:val="24"/>
          <w:szCs w:val="24"/>
        </w:rPr>
      </w:pPr>
    </w:p>
    <w:p w:rsidR="00F03AE5" w:rsidRDefault="00F03AE5"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266" w:rsidRDefault="00F03266" w:rsidP="008C7208">
      <w:pPr>
        <w:jc w:val="both"/>
        <w:rPr>
          <w:rFonts w:ascii="Palatino Linotype" w:hAnsi="Palatino Linotype"/>
          <w:sz w:val="24"/>
          <w:szCs w:val="24"/>
        </w:rPr>
      </w:pPr>
    </w:p>
    <w:p w:rsidR="00F03AE5" w:rsidRPr="001116F2" w:rsidRDefault="00F03AE5" w:rsidP="00C10D13">
      <w:pPr>
        <w:pStyle w:val="Cmsor2"/>
        <w:rPr>
          <w:rFonts w:ascii="Palatino Linotype" w:hAnsi="Palatino Linotype"/>
          <w:sz w:val="28"/>
        </w:rPr>
      </w:pPr>
      <w:bookmarkStart w:id="246" w:name="_Toc136154546"/>
      <w:bookmarkStart w:id="247" w:name="_Toc304987777"/>
      <w:bookmarkStart w:id="248" w:name="_Toc119817832"/>
      <w:r w:rsidRPr="001116F2">
        <w:rPr>
          <w:rStyle w:val="CmChar"/>
          <w:rFonts w:ascii="Palatino Linotype" w:hAnsi="Palatino Linotype"/>
          <w:sz w:val="28"/>
          <w:szCs w:val="28"/>
        </w:rPr>
        <w:lastRenderedPageBreak/>
        <w:t>1. sz. melléklet</w:t>
      </w:r>
      <w:bookmarkEnd w:id="246"/>
      <w:bookmarkEnd w:id="247"/>
      <w:r w:rsidR="00053DFA" w:rsidRPr="001116F2">
        <w:rPr>
          <w:rFonts w:ascii="Palatino Linotype" w:hAnsi="Palatino Linotype"/>
          <w:sz w:val="28"/>
        </w:rPr>
        <w:fldChar w:fldCharType="begin"/>
      </w:r>
      <w:r w:rsidR="003A09F5" w:rsidRPr="001116F2">
        <w:rPr>
          <w:sz w:val="28"/>
        </w:rPr>
        <w:instrText xml:space="preserve"> XE "</w:instrText>
      </w:r>
      <w:r w:rsidR="003A09F5" w:rsidRPr="001116F2">
        <w:rPr>
          <w:rFonts w:ascii="Palatino Linotype" w:hAnsi="Palatino Linotype"/>
          <w:sz w:val="28"/>
        </w:rPr>
        <w:instrText>1. sz. melléklet:</w:instrText>
      </w:r>
      <w:r w:rsidR="003A09F5" w:rsidRPr="001116F2">
        <w:rPr>
          <w:sz w:val="28"/>
        </w:rPr>
        <w:instrText xml:space="preserve">Gyűjtőköri szabályzat" \b </w:instrText>
      </w:r>
      <w:r w:rsidR="00053DFA" w:rsidRPr="001116F2">
        <w:rPr>
          <w:rFonts w:ascii="Palatino Linotype" w:hAnsi="Palatino Linotype"/>
          <w:sz w:val="28"/>
        </w:rPr>
        <w:fldChar w:fldCharType="end"/>
      </w:r>
      <w:r w:rsidR="00053DFA" w:rsidRPr="001116F2">
        <w:rPr>
          <w:rFonts w:ascii="Palatino Linotype" w:hAnsi="Palatino Linotype"/>
          <w:sz w:val="28"/>
        </w:rPr>
        <w:fldChar w:fldCharType="begin"/>
      </w:r>
      <w:r w:rsidR="003A09F5" w:rsidRPr="001116F2">
        <w:rPr>
          <w:sz w:val="28"/>
        </w:rPr>
        <w:instrText xml:space="preserve"> XE "</w:instrText>
      </w:r>
      <w:r w:rsidR="003A09F5" w:rsidRPr="001116F2">
        <w:rPr>
          <w:rFonts w:ascii="Palatino Linotype" w:hAnsi="Palatino Linotype"/>
          <w:sz w:val="28"/>
        </w:rPr>
        <w:instrText>1. sz. melléklet</w:instrText>
      </w:r>
      <w:r w:rsidR="003A09F5" w:rsidRPr="001116F2">
        <w:rPr>
          <w:sz w:val="28"/>
        </w:rPr>
        <w:instrText xml:space="preserve">" </w:instrText>
      </w:r>
      <w:r w:rsidR="00053DFA" w:rsidRPr="001116F2">
        <w:rPr>
          <w:rFonts w:ascii="Palatino Linotype" w:hAnsi="Palatino Linotype"/>
          <w:sz w:val="28"/>
        </w:rPr>
        <w:fldChar w:fldCharType="end"/>
      </w:r>
      <w:r w:rsidR="00053DFA" w:rsidRPr="001116F2">
        <w:rPr>
          <w:rFonts w:ascii="Palatino Linotype" w:hAnsi="Palatino Linotype"/>
          <w:sz w:val="28"/>
        </w:rPr>
        <w:fldChar w:fldCharType="begin"/>
      </w:r>
      <w:r w:rsidR="003A09F5" w:rsidRPr="001116F2">
        <w:rPr>
          <w:sz w:val="28"/>
        </w:rPr>
        <w:instrText xml:space="preserve"> XE "</w:instrText>
      </w:r>
      <w:r w:rsidR="003A09F5" w:rsidRPr="001116F2">
        <w:rPr>
          <w:rFonts w:ascii="Palatino Linotype" w:hAnsi="Palatino Linotype"/>
          <w:sz w:val="28"/>
        </w:rPr>
        <w:instrText>1. sz. melléklet</w:instrText>
      </w:r>
      <w:r w:rsidR="003A09F5" w:rsidRPr="001116F2">
        <w:rPr>
          <w:sz w:val="28"/>
        </w:rPr>
        <w:instrText xml:space="preserve">" </w:instrText>
      </w:r>
      <w:r w:rsidR="00053DFA" w:rsidRPr="001116F2">
        <w:rPr>
          <w:rFonts w:ascii="Palatino Linotype" w:hAnsi="Palatino Linotype"/>
          <w:sz w:val="28"/>
        </w:rPr>
        <w:fldChar w:fldCharType="end"/>
      </w:r>
      <w:r w:rsidR="00053DFA" w:rsidRPr="001116F2">
        <w:rPr>
          <w:rFonts w:ascii="Palatino Linotype" w:hAnsi="Palatino Linotype"/>
          <w:sz w:val="28"/>
        </w:rPr>
        <w:fldChar w:fldCharType="begin"/>
      </w:r>
      <w:r w:rsidR="003A09F5" w:rsidRPr="001116F2">
        <w:rPr>
          <w:sz w:val="28"/>
        </w:rPr>
        <w:instrText xml:space="preserve"> XE "</w:instrText>
      </w:r>
      <w:r w:rsidR="003A09F5" w:rsidRPr="001116F2">
        <w:rPr>
          <w:rFonts w:ascii="Palatino Linotype" w:hAnsi="Palatino Linotype"/>
          <w:sz w:val="28"/>
        </w:rPr>
        <w:instrText>1. sz. melléklet</w:instrText>
      </w:r>
      <w:r w:rsidR="003A09F5" w:rsidRPr="001116F2">
        <w:rPr>
          <w:sz w:val="28"/>
        </w:rPr>
        <w:instrText xml:space="preserve">" </w:instrText>
      </w:r>
      <w:r w:rsidR="00053DFA" w:rsidRPr="001116F2">
        <w:rPr>
          <w:rFonts w:ascii="Palatino Linotype" w:hAnsi="Palatino Linotype"/>
          <w:sz w:val="28"/>
        </w:rPr>
        <w:fldChar w:fldCharType="end"/>
      </w:r>
      <w:r w:rsidR="00053DFA" w:rsidRPr="001116F2">
        <w:rPr>
          <w:rFonts w:ascii="Palatino Linotype" w:hAnsi="Palatino Linotype"/>
          <w:sz w:val="28"/>
        </w:rPr>
        <w:fldChar w:fldCharType="begin"/>
      </w:r>
      <w:r w:rsidR="003A09F5" w:rsidRPr="001116F2">
        <w:rPr>
          <w:sz w:val="28"/>
        </w:rPr>
        <w:instrText xml:space="preserve"> XE "</w:instrText>
      </w:r>
      <w:r w:rsidR="003A09F5" w:rsidRPr="001116F2">
        <w:rPr>
          <w:rFonts w:ascii="Palatino Linotype" w:hAnsi="Palatino Linotype"/>
          <w:sz w:val="28"/>
        </w:rPr>
        <w:instrText>1. sz. melléklet</w:instrText>
      </w:r>
      <w:r w:rsidR="003A09F5" w:rsidRPr="001116F2">
        <w:rPr>
          <w:sz w:val="28"/>
        </w:rPr>
        <w:instrText xml:space="preserve">" </w:instrText>
      </w:r>
      <w:r w:rsidR="00053DFA" w:rsidRPr="001116F2">
        <w:rPr>
          <w:rFonts w:ascii="Palatino Linotype" w:hAnsi="Palatino Linotype"/>
          <w:sz w:val="28"/>
        </w:rPr>
        <w:fldChar w:fldCharType="end"/>
      </w:r>
      <w:r w:rsidR="00053DFA" w:rsidRPr="001116F2">
        <w:rPr>
          <w:rFonts w:ascii="Palatino Linotype" w:hAnsi="Palatino Linotype"/>
          <w:sz w:val="28"/>
        </w:rPr>
        <w:fldChar w:fldCharType="begin"/>
      </w:r>
      <w:r w:rsidR="003A09F5" w:rsidRPr="001116F2">
        <w:rPr>
          <w:sz w:val="28"/>
        </w:rPr>
        <w:instrText xml:space="preserve"> XE "</w:instrText>
      </w:r>
      <w:r w:rsidR="003A09F5" w:rsidRPr="001116F2">
        <w:rPr>
          <w:rFonts w:ascii="Palatino Linotype" w:hAnsi="Palatino Linotype"/>
          <w:sz w:val="28"/>
        </w:rPr>
        <w:instrText>1. sz. melléklet</w:instrText>
      </w:r>
      <w:r w:rsidR="003A09F5" w:rsidRPr="001116F2">
        <w:rPr>
          <w:sz w:val="28"/>
        </w:rPr>
        <w:instrText xml:space="preserve">" </w:instrText>
      </w:r>
      <w:r w:rsidR="00053DFA" w:rsidRPr="001116F2">
        <w:rPr>
          <w:rFonts w:ascii="Palatino Linotype" w:hAnsi="Palatino Linotype"/>
          <w:sz w:val="28"/>
        </w:rPr>
        <w:fldChar w:fldCharType="end"/>
      </w:r>
    </w:p>
    <w:p w:rsidR="00F03AE5" w:rsidRDefault="00F03AE5" w:rsidP="00F03AE5"/>
    <w:p w:rsidR="00F03AE5" w:rsidRPr="009E70B0" w:rsidRDefault="00F03AE5" w:rsidP="001116F2">
      <w:pPr>
        <w:pStyle w:val="Cmsor2"/>
        <w:jc w:val="center"/>
        <w:rPr>
          <w:rFonts w:ascii="Palatino Linotype" w:hAnsi="Palatino Linotype"/>
          <w:b w:val="0"/>
          <w:sz w:val="32"/>
          <w:szCs w:val="32"/>
          <w:u w:val="single"/>
        </w:rPr>
      </w:pPr>
      <w:bookmarkStart w:id="249" w:name="_Toc304987778"/>
      <w:r w:rsidRPr="001116F2">
        <w:rPr>
          <w:rStyle w:val="CmChar"/>
          <w:rFonts w:ascii="Palatino Linotype" w:hAnsi="Palatino Linotype"/>
          <w:b/>
          <w:sz w:val="24"/>
          <w:szCs w:val="24"/>
        </w:rPr>
        <w:t>Gyűjtőköri szabályzat</w:t>
      </w:r>
      <w:bookmarkEnd w:id="249"/>
      <w:r w:rsidR="00053DFA">
        <w:rPr>
          <w:rFonts w:ascii="Palatino Linotype" w:hAnsi="Palatino Linotype"/>
          <w:b w:val="0"/>
          <w:sz w:val="32"/>
          <w:szCs w:val="32"/>
          <w:u w:val="single"/>
        </w:rPr>
        <w:fldChar w:fldCharType="begin"/>
      </w:r>
      <w:r w:rsidR="003A09F5">
        <w:instrText xml:space="preserve"> XE "</w:instrText>
      </w:r>
      <w:r w:rsidR="003A09F5" w:rsidRPr="00320833">
        <w:rPr>
          <w:rFonts w:ascii="Palatino Linotype" w:hAnsi="Palatino Linotype"/>
          <w:b w:val="0"/>
          <w:sz w:val="32"/>
          <w:szCs w:val="32"/>
          <w:u w:val="single"/>
        </w:rPr>
        <w:instrText>Gyűjtőköri szabályzat:</w:instrText>
      </w:r>
      <w:r w:rsidR="003A09F5" w:rsidRPr="00320833">
        <w:instrText>Gyűjtőköri szabályzat</w:instrText>
      </w:r>
      <w:r w:rsidR="003A09F5">
        <w:instrText xml:space="preserve">" </w:instrText>
      </w:r>
      <w:r w:rsidR="00053DFA">
        <w:rPr>
          <w:rFonts w:ascii="Palatino Linotype" w:hAnsi="Palatino Linotype"/>
          <w:b w:val="0"/>
          <w:sz w:val="32"/>
          <w:szCs w:val="32"/>
          <w:u w:val="single"/>
        </w:rPr>
        <w:fldChar w:fldCharType="end"/>
      </w:r>
    </w:p>
    <w:bookmarkEnd w:id="248"/>
    <w:p w:rsidR="00F03AE5" w:rsidRPr="001116F2" w:rsidRDefault="00F03AE5" w:rsidP="001116F2">
      <w:pPr>
        <w:pStyle w:val="Cm"/>
        <w:jc w:val="left"/>
        <w:rPr>
          <w:rFonts w:ascii="Palatino Linotype" w:hAnsi="Palatino Linotype"/>
          <w:bCs w:val="0"/>
          <w:noProof w:val="0"/>
          <w:kern w:val="0"/>
          <w:sz w:val="28"/>
          <w:szCs w:val="28"/>
        </w:rPr>
      </w:pPr>
    </w:p>
    <w:p w:rsidR="00F03AE5" w:rsidRPr="001116F2" w:rsidRDefault="00F03AE5" w:rsidP="001116F2">
      <w:pPr>
        <w:pStyle w:val="Cm"/>
        <w:jc w:val="left"/>
        <w:rPr>
          <w:rFonts w:ascii="Palatino Linotype" w:hAnsi="Palatino Linotype"/>
          <w:bCs w:val="0"/>
          <w:noProof w:val="0"/>
          <w:kern w:val="0"/>
          <w:sz w:val="28"/>
          <w:szCs w:val="28"/>
        </w:rPr>
      </w:pPr>
      <w:bookmarkStart w:id="250" w:name="_Toc304987779"/>
      <w:r w:rsidRPr="001116F2">
        <w:rPr>
          <w:rFonts w:ascii="Palatino Linotype" w:hAnsi="Palatino Linotype"/>
          <w:bCs w:val="0"/>
          <w:noProof w:val="0"/>
          <w:kern w:val="0"/>
          <w:sz w:val="24"/>
          <w:szCs w:val="24"/>
        </w:rPr>
        <w:t>A gyűjtőkör indoklása:</w:t>
      </w:r>
      <w:bookmarkEnd w:id="250"/>
    </w:p>
    <w:p w:rsidR="002D445C" w:rsidRPr="009800ED" w:rsidRDefault="002D445C" w:rsidP="00F03AE5">
      <w:pPr>
        <w:rPr>
          <w:b/>
          <w:sz w:val="24"/>
          <w:szCs w:val="24"/>
          <w:u w:val="single"/>
        </w:rPr>
      </w:pPr>
    </w:p>
    <w:p w:rsidR="00F03AE5" w:rsidRPr="00C00A46" w:rsidRDefault="00BE4806" w:rsidP="00F03AE5">
      <w:pPr>
        <w:jc w:val="both"/>
        <w:rPr>
          <w:rFonts w:ascii="Palatino Linotype" w:hAnsi="Palatino Linotype"/>
          <w:sz w:val="24"/>
          <w:szCs w:val="24"/>
        </w:rPr>
      </w:pPr>
      <w:r>
        <w:rPr>
          <w:rFonts w:ascii="Palatino Linotype" w:hAnsi="Palatino Linotype"/>
          <w:sz w:val="24"/>
          <w:szCs w:val="24"/>
        </w:rPr>
        <w:t xml:space="preserve">Az intézmény 2011. szeptember 1-től nem önálló gazdálkodású. </w:t>
      </w:r>
      <w:r w:rsidR="00F03AE5" w:rsidRPr="00C00A46">
        <w:rPr>
          <w:rFonts w:ascii="Palatino Linotype" w:hAnsi="Palatino Linotype"/>
          <w:sz w:val="24"/>
          <w:szCs w:val="24"/>
        </w:rPr>
        <w:t>A kollégium feladata, hogy lehetővé tegye az iskolai tanulmányok folytatását elsősorban azoknak a fiataloknak, akik a fővárosban müködő iskola székhelyétől távol élnek, megfelelő</w:t>
      </w:r>
      <w:r w:rsidR="00F03AE5">
        <w:rPr>
          <w:rFonts w:ascii="Palatino Linotype" w:hAnsi="Palatino Linotype"/>
          <w:sz w:val="24"/>
          <w:szCs w:val="24"/>
        </w:rPr>
        <w:t xml:space="preserve"> </w:t>
      </w:r>
      <w:r w:rsidR="00F03AE5" w:rsidRPr="00C00A46">
        <w:rPr>
          <w:rFonts w:ascii="Palatino Linotype" w:hAnsi="Palatino Linotype"/>
          <w:sz w:val="24"/>
          <w:szCs w:val="24"/>
        </w:rPr>
        <w:t>bejárási lehetőségeik nincsenek, ill. szociális körülményeik miatt a tanuláshoz szükséges feltételek az otthoni környezetben nincsenek biztosítva. A kollégium a törvényben előírtaknak megfelelően önálló pedagógiai program alapján működik.</w:t>
      </w:r>
    </w:p>
    <w:p w:rsidR="00F03AE5" w:rsidRPr="00C00A46" w:rsidRDefault="00F03AE5" w:rsidP="00F03AE5">
      <w:pPr>
        <w:jc w:val="both"/>
        <w:rPr>
          <w:rFonts w:ascii="Palatino Linotype" w:hAnsi="Palatino Linotype"/>
          <w:sz w:val="24"/>
          <w:szCs w:val="24"/>
        </w:rPr>
      </w:pPr>
      <w:r w:rsidRPr="00C00A46">
        <w:rPr>
          <w:rFonts w:ascii="Palatino Linotype" w:hAnsi="Palatino Linotype"/>
          <w:sz w:val="24"/>
          <w:szCs w:val="24"/>
        </w:rPr>
        <w:t>A gyűjtőkör kialakításánál a következő szempontokat vettük figyelembe:</w:t>
      </w:r>
    </w:p>
    <w:p w:rsidR="00F03AE5" w:rsidRPr="00C00A46" w:rsidRDefault="00357D63" w:rsidP="00F03AE5">
      <w:pPr>
        <w:ind w:left="360"/>
        <w:jc w:val="both"/>
        <w:rPr>
          <w:rFonts w:ascii="Palatino Linotype" w:hAnsi="Palatino Linotype"/>
          <w:sz w:val="24"/>
          <w:szCs w:val="24"/>
        </w:rPr>
      </w:pPr>
      <w:r>
        <w:rPr>
          <w:rFonts w:ascii="Palatino Linotype" w:hAnsi="Palatino Linotype"/>
          <w:sz w:val="24"/>
          <w:szCs w:val="24"/>
        </w:rPr>
        <w:t xml:space="preserve">- a kollégisták kb. </w:t>
      </w:r>
      <w:r w:rsidR="00F03AE5" w:rsidRPr="00C00A46">
        <w:rPr>
          <w:rFonts w:ascii="Palatino Linotype" w:hAnsi="Palatino Linotype"/>
          <w:sz w:val="24"/>
          <w:szCs w:val="24"/>
        </w:rPr>
        <w:t xml:space="preserve"> 90 középfokú</w:t>
      </w:r>
      <w:r w:rsidR="00F03AE5">
        <w:rPr>
          <w:rFonts w:ascii="Palatino Linotype" w:hAnsi="Palatino Linotype"/>
          <w:sz w:val="24"/>
          <w:szCs w:val="24"/>
        </w:rPr>
        <w:t xml:space="preserve"> </w:t>
      </w:r>
      <w:r w:rsidR="00F03AE5" w:rsidRPr="00C00A46">
        <w:rPr>
          <w:rFonts w:ascii="Palatino Linotype" w:hAnsi="Palatino Linotype"/>
          <w:sz w:val="24"/>
          <w:szCs w:val="24"/>
        </w:rPr>
        <w:t>taninté</w:t>
      </w:r>
      <w:r w:rsidR="00F03AE5">
        <w:rPr>
          <w:rFonts w:ascii="Palatino Linotype" w:hAnsi="Palatino Linotype"/>
          <w:sz w:val="24"/>
          <w:szCs w:val="24"/>
        </w:rPr>
        <w:t>z</w:t>
      </w:r>
      <w:r w:rsidR="00F03AE5" w:rsidRPr="00C00A46">
        <w:rPr>
          <w:rFonts w:ascii="Palatino Linotype" w:hAnsi="Palatino Linotype"/>
          <w:sz w:val="24"/>
          <w:szCs w:val="24"/>
        </w:rPr>
        <w:t>etben tanulnak,</w:t>
      </w:r>
    </w:p>
    <w:p w:rsidR="00F03AE5" w:rsidRPr="00C00A46" w:rsidRDefault="00F03AE5" w:rsidP="00F03AE5">
      <w:pPr>
        <w:ind w:left="360"/>
        <w:jc w:val="both"/>
        <w:rPr>
          <w:rFonts w:ascii="Palatino Linotype" w:hAnsi="Palatino Linotype"/>
          <w:sz w:val="24"/>
          <w:szCs w:val="24"/>
        </w:rPr>
      </w:pPr>
      <w:r w:rsidRPr="00C00A46">
        <w:rPr>
          <w:rFonts w:ascii="Palatino Linotype" w:hAnsi="Palatino Linotype"/>
          <w:sz w:val="24"/>
          <w:szCs w:val="24"/>
        </w:rPr>
        <w:t>- életkoruk 14</w:t>
      </w:r>
      <w:r>
        <w:rPr>
          <w:rFonts w:ascii="Palatino Linotype" w:hAnsi="Palatino Linotype"/>
          <w:sz w:val="24"/>
          <w:szCs w:val="24"/>
        </w:rPr>
        <w:t xml:space="preserve"> </w:t>
      </w:r>
      <w:r w:rsidR="00F84E34">
        <w:rPr>
          <w:rFonts w:ascii="Palatino Linotype" w:hAnsi="Palatino Linotype"/>
          <w:sz w:val="24"/>
          <w:szCs w:val="24"/>
        </w:rPr>
        <w:t>-23</w:t>
      </w:r>
      <w:r w:rsidRPr="00C00A46">
        <w:rPr>
          <w:rFonts w:ascii="Palatino Linotype" w:hAnsi="Palatino Linotype"/>
          <w:sz w:val="24"/>
          <w:szCs w:val="24"/>
        </w:rPr>
        <w:t xml:space="preserve"> év, </w:t>
      </w:r>
    </w:p>
    <w:p w:rsidR="00F03AE5" w:rsidRPr="00C00A46" w:rsidRDefault="00F03AE5" w:rsidP="00F03AE5">
      <w:pPr>
        <w:ind w:left="360"/>
        <w:jc w:val="both"/>
        <w:rPr>
          <w:rFonts w:ascii="Palatino Linotype" w:hAnsi="Palatino Linotype"/>
          <w:sz w:val="24"/>
          <w:szCs w:val="24"/>
        </w:rPr>
      </w:pPr>
      <w:r w:rsidRPr="00C00A46">
        <w:rPr>
          <w:rFonts w:ascii="Palatino Linotype" w:hAnsi="Palatino Linotype"/>
          <w:sz w:val="24"/>
          <w:szCs w:val="24"/>
        </w:rPr>
        <w:t>- a tanulók iskolai munkájának segítése,</w:t>
      </w:r>
    </w:p>
    <w:p w:rsidR="00F03AE5" w:rsidRPr="00C00A46" w:rsidRDefault="00F03AE5" w:rsidP="00F03AE5">
      <w:pPr>
        <w:ind w:left="360"/>
        <w:jc w:val="both"/>
        <w:rPr>
          <w:rFonts w:ascii="Palatino Linotype" w:hAnsi="Palatino Linotype"/>
          <w:sz w:val="24"/>
          <w:szCs w:val="24"/>
        </w:rPr>
      </w:pPr>
      <w:r w:rsidRPr="00C00A46">
        <w:rPr>
          <w:rFonts w:ascii="Palatino Linotype" w:hAnsi="Palatino Linotype"/>
          <w:sz w:val="24"/>
          <w:szCs w:val="24"/>
        </w:rPr>
        <w:t>- érdeklődési körük,</w:t>
      </w:r>
    </w:p>
    <w:p w:rsidR="00F03AE5" w:rsidRPr="00C00A46" w:rsidRDefault="00F84E34" w:rsidP="00F03AE5">
      <w:pPr>
        <w:ind w:left="360"/>
        <w:jc w:val="both"/>
        <w:rPr>
          <w:rFonts w:ascii="Palatino Linotype" w:hAnsi="Palatino Linotype"/>
          <w:sz w:val="24"/>
          <w:szCs w:val="24"/>
        </w:rPr>
      </w:pPr>
      <w:r>
        <w:rPr>
          <w:rFonts w:ascii="Palatino Linotype" w:hAnsi="Palatino Linotype"/>
          <w:sz w:val="24"/>
          <w:szCs w:val="24"/>
        </w:rPr>
        <w:t>- életkori sajátosságok,</w:t>
      </w:r>
    </w:p>
    <w:p w:rsidR="00F03AE5" w:rsidRPr="00C00A46" w:rsidRDefault="00F84E34" w:rsidP="00F03AE5">
      <w:pPr>
        <w:ind w:left="360"/>
        <w:jc w:val="both"/>
        <w:rPr>
          <w:rFonts w:ascii="Palatino Linotype" w:hAnsi="Palatino Linotype"/>
          <w:sz w:val="24"/>
          <w:szCs w:val="24"/>
        </w:rPr>
      </w:pPr>
      <w:r>
        <w:rPr>
          <w:rFonts w:ascii="Palatino Linotype" w:hAnsi="Palatino Linotype"/>
          <w:sz w:val="24"/>
          <w:szCs w:val="24"/>
        </w:rPr>
        <w:t>- a</w:t>
      </w:r>
      <w:r w:rsidR="00F03AE5" w:rsidRPr="00C00A46">
        <w:rPr>
          <w:rFonts w:ascii="Palatino Linotype" w:hAnsi="Palatino Linotype"/>
          <w:sz w:val="24"/>
          <w:szCs w:val="24"/>
        </w:rPr>
        <w:t xml:space="preserve"> nevelőtestület igényeinek kielégítése /munkában, továbbképzésben/.</w:t>
      </w:r>
    </w:p>
    <w:p w:rsidR="00F03AE5" w:rsidRPr="00C00A46" w:rsidRDefault="00F03AE5" w:rsidP="00F03AE5">
      <w:pPr>
        <w:jc w:val="both"/>
        <w:rPr>
          <w:rFonts w:ascii="Palatino Linotype" w:hAnsi="Palatino Linotype"/>
          <w:sz w:val="24"/>
          <w:szCs w:val="24"/>
        </w:rPr>
      </w:pPr>
    </w:p>
    <w:p w:rsidR="00F03AE5" w:rsidRDefault="00F03AE5" w:rsidP="00F03AE5">
      <w:pPr>
        <w:jc w:val="both"/>
        <w:rPr>
          <w:rFonts w:ascii="Palatino Linotype" w:hAnsi="Palatino Linotype"/>
          <w:b/>
          <w:sz w:val="24"/>
          <w:szCs w:val="24"/>
          <w:u w:val="single"/>
        </w:rPr>
      </w:pPr>
      <w:r w:rsidRPr="006E72D2">
        <w:rPr>
          <w:rFonts w:ascii="Palatino Linotype" w:hAnsi="Palatino Linotype"/>
          <w:b/>
          <w:sz w:val="24"/>
          <w:szCs w:val="24"/>
          <w:u w:val="single"/>
        </w:rPr>
        <w:t>Helyzetelemzés:</w:t>
      </w:r>
    </w:p>
    <w:p w:rsidR="00797138" w:rsidRPr="006E72D2" w:rsidRDefault="00797138" w:rsidP="00F03AE5">
      <w:pPr>
        <w:jc w:val="both"/>
        <w:rPr>
          <w:rFonts w:ascii="Palatino Linotype" w:hAnsi="Palatino Linotype"/>
          <w:b/>
          <w:sz w:val="24"/>
          <w:szCs w:val="24"/>
          <w:u w:val="single"/>
        </w:rPr>
      </w:pPr>
    </w:p>
    <w:p w:rsidR="00F03AE5" w:rsidRPr="00C00A46" w:rsidRDefault="00F03AE5" w:rsidP="00F03AE5">
      <w:pPr>
        <w:jc w:val="both"/>
        <w:rPr>
          <w:rFonts w:ascii="Palatino Linotype" w:hAnsi="Palatino Linotype"/>
          <w:sz w:val="24"/>
          <w:szCs w:val="24"/>
        </w:rPr>
      </w:pPr>
      <w:r w:rsidRPr="00C00A46">
        <w:rPr>
          <w:rFonts w:ascii="Palatino Linotype" w:hAnsi="Palatino Linotype"/>
          <w:sz w:val="24"/>
          <w:szCs w:val="24"/>
        </w:rPr>
        <w:t>Két épületben két könyvtár működi</w:t>
      </w:r>
      <w:r w:rsidR="00A86B82">
        <w:rPr>
          <w:rFonts w:ascii="Palatino Linotype" w:hAnsi="Palatino Linotype"/>
          <w:sz w:val="24"/>
          <w:szCs w:val="24"/>
        </w:rPr>
        <w:t>k. Az „M-19-ben” 15000 kötet szabadpolcos.</w:t>
      </w:r>
    </w:p>
    <w:p w:rsidR="00F03AE5" w:rsidRPr="00C00A46" w:rsidRDefault="00E21CDA" w:rsidP="00F03AE5">
      <w:pPr>
        <w:jc w:val="both"/>
        <w:rPr>
          <w:rFonts w:ascii="Palatino Linotype" w:hAnsi="Palatino Linotype"/>
          <w:sz w:val="24"/>
          <w:szCs w:val="24"/>
        </w:rPr>
      </w:pPr>
      <w:r>
        <w:rPr>
          <w:rFonts w:ascii="Palatino Linotype" w:hAnsi="Palatino Linotype"/>
          <w:sz w:val="24"/>
          <w:szCs w:val="24"/>
        </w:rPr>
        <w:t>Az „M-21-ben” 9000</w:t>
      </w:r>
      <w:r w:rsidR="00F03AE5" w:rsidRPr="00C00A46">
        <w:rPr>
          <w:rFonts w:ascii="Palatino Linotype" w:hAnsi="Palatino Linotype"/>
          <w:sz w:val="24"/>
          <w:szCs w:val="24"/>
        </w:rPr>
        <w:t xml:space="preserve"> kötet, 50%-a szabadpolcos, a kézikönyvtár zárható szekrényben. Ehhez az egységhez tartozik egy 5000 kötetes raktár.</w:t>
      </w:r>
    </w:p>
    <w:p w:rsidR="00F03AE5" w:rsidRPr="00C00A46" w:rsidRDefault="00F03AE5" w:rsidP="00F03AE5">
      <w:pPr>
        <w:tabs>
          <w:tab w:val="left" w:pos="2835"/>
        </w:tabs>
        <w:jc w:val="both"/>
        <w:rPr>
          <w:rFonts w:ascii="Palatino Linotype" w:hAnsi="Palatino Linotype"/>
          <w:sz w:val="24"/>
          <w:szCs w:val="24"/>
        </w:rPr>
      </w:pPr>
      <w:r w:rsidRPr="00C00A46">
        <w:rPr>
          <w:rFonts w:ascii="Palatino Linotype" w:hAnsi="Palatino Linotype"/>
          <w:sz w:val="24"/>
          <w:szCs w:val="24"/>
        </w:rPr>
        <w:t xml:space="preserve">Az állomány megoszlása: </w:t>
      </w:r>
      <w:r w:rsidRPr="00C00A46">
        <w:rPr>
          <w:rFonts w:ascii="Palatino Linotype" w:hAnsi="Palatino Linotype"/>
          <w:sz w:val="24"/>
          <w:szCs w:val="24"/>
        </w:rPr>
        <w:tab/>
        <w:t>58% ismeretközlő irodalom,</w:t>
      </w:r>
    </w:p>
    <w:p w:rsidR="00F03AE5" w:rsidRPr="00C00A46" w:rsidRDefault="00F03AE5" w:rsidP="00F03AE5">
      <w:pPr>
        <w:tabs>
          <w:tab w:val="left" w:pos="2835"/>
        </w:tabs>
        <w:jc w:val="both"/>
        <w:rPr>
          <w:rFonts w:ascii="Palatino Linotype" w:hAnsi="Palatino Linotype"/>
          <w:sz w:val="24"/>
          <w:szCs w:val="24"/>
        </w:rPr>
      </w:pPr>
      <w:r w:rsidRPr="00C00A46">
        <w:rPr>
          <w:rFonts w:ascii="Palatino Linotype" w:hAnsi="Palatino Linotype"/>
          <w:sz w:val="24"/>
          <w:szCs w:val="24"/>
        </w:rPr>
        <w:tab/>
        <w:t>36% szépirodalom,</w:t>
      </w:r>
    </w:p>
    <w:p w:rsidR="00F03AE5" w:rsidRPr="00C00A46" w:rsidRDefault="00E300E0" w:rsidP="00F03AE5">
      <w:pPr>
        <w:tabs>
          <w:tab w:val="left" w:pos="2835"/>
        </w:tabs>
        <w:jc w:val="both"/>
        <w:rPr>
          <w:rFonts w:ascii="Palatino Linotype" w:hAnsi="Palatino Linotype"/>
          <w:sz w:val="24"/>
          <w:szCs w:val="24"/>
        </w:rPr>
      </w:pPr>
      <w:r>
        <w:rPr>
          <w:rFonts w:ascii="Palatino Linotype" w:hAnsi="Palatino Linotype"/>
          <w:sz w:val="24"/>
          <w:szCs w:val="24"/>
        </w:rPr>
        <w:t xml:space="preserve">                                               </w:t>
      </w:r>
      <w:r w:rsidR="00F03AE5" w:rsidRPr="00C00A46">
        <w:rPr>
          <w:rFonts w:ascii="Palatino Linotype" w:hAnsi="Palatino Linotype"/>
          <w:sz w:val="24"/>
          <w:szCs w:val="24"/>
        </w:rPr>
        <w:t xml:space="preserve"> 8 % ifjúsági irodalom.</w:t>
      </w:r>
    </w:p>
    <w:p w:rsidR="00F03AE5" w:rsidRPr="00C00A46" w:rsidRDefault="00F03AE5" w:rsidP="00F03AE5">
      <w:pPr>
        <w:tabs>
          <w:tab w:val="left" w:pos="2835"/>
        </w:tabs>
        <w:jc w:val="both"/>
        <w:rPr>
          <w:rFonts w:ascii="Palatino Linotype" w:hAnsi="Palatino Linotype"/>
          <w:sz w:val="24"/>
          <w:szCs w:val="24"/>
        </w:rPr>
      </w:pPr>
      <w:r w:rsidRPr="00C00A46">
        <w:rPr>
          <w:rFonts w:ascii="Palatino Linotype" w:hAnsi="Palatino Linotype"/>
          <w:sz w:val="24"/>
          <w:szCs w:val="24"/>
        </w:rPr>
        <w:t>A könyvtár egyéb dokume</w:t>
      </w:r>
      <w:r w:rsidR="00C32A1F">
        <w:rPr>
          <w:rFonts w:ascii="Palatino Linotype" w:hAnsi="Palatino Linotype"/>
          <w:sz w:val="24"/>
          <w:szCs w:val="24"/>
        </w:rPr>
        <w:t xml:space="preserve">ntum típusai: 220 hanglemez, 400 videokazetta, CD, </w:t>
      </w:r>
      <w:r w:rsidRPr="00C00A46">
        <w:rPr>
          <w:rFonts w:ascii="Palatino Linotype" w:hAnsi="Palatino Linotype"/>
          <w:sz w:val="24"/>
          <w:szCs w:val="24"/>
        </w:rPr>
        <w:t>DVD.</w:t>
      </w:r>
    </w:p>
    <w:p w:rsidR="00F03AE5" w:rsidRPr="00C00A46" w:rsidRDefault="00BF11B7" w:rsidP="00F03AE5">
      <w:pPr>
        <w:tabs>
          <w:tab w:val="left" w:pos="2835"/>
        </w:tabs>
        <w:jc w:val="both"/>
        <w:rPr>
          <w:rFonts w:ascii="Palatino Linotype" w:hAnsi="Palatino Linotype"/>
          <w:sz w:val="24"/>
          <w:szCs w:val="24"/>
        </w:rPr>
      </w:pPr>
      <w:r>
        <w:rPr>
          <w:rFonts w:ascii="Palatino Linotype" w:hAnsi="Palatino Linotype"/>
          <w:sz w:val="24"/>
          <w:szCs w:val="24"/>
        </w:rPr>
        <w:t>A két könyvtárt közel 600 tanuló és 30</w:t>
      </w:r>
      <w:r w:rsidR="00F03AE5" w:rsidRPr="00C00A46">
        <w:rPr>
          <w:rFonts w:ascii="Palatino Linotype" w:hAnsi="Palatino Linotype"/>
          <w:sz w:val="24"/>
          <w:szCs w:val="24"/>
        </w:rPr>
        <w:t xml:space="preserve"> dolgozó használja.</w:t>
      </w:r>
    </w:p>
    <w:p w:rsidR="00F03AE5" w:rsidRPr="00C00A46" w:rsidRDefault="00F03AE5" w:rsidP="00F03AE5">
      <w:pPr>
        <w:tabs>
          <w:tab w:val="left" w:pos="2835"/>
        </w:tabs>
        <w:jc w:val="both"/>
        <w:rPr>
          <w:rFonts w:ascii="Palatino Linotype" w:hAnsi="Palatino Linotype"/>
          <w:sz w:val="24"/>
          <w:szCs w:val="24"/>
        </w:rPr>
      </w:pPr>
    </w:p>
    <w:p w:rsidR="00F03AE5" w:rsidRDefault="00F03AE5" w:rsidP="00F03AE5">
      <w:pPr>
        <w:tabs>
          <w:tab w:val="left" w:pos="2835"/>
        </w:tabs>
        <w:jc w:val="both"/>
        <w:rPr>
          <w:rFonts w:ascii="Palatino Linotype" w:hAnsi="Palatino Linotype"/>
          <w:b/>
          <w:sz w:val="24"/>
          <w:szCs w:val="24"/>
          <w:u w:val="single"/>
        </w:rPr>
      </w:pPr>
      <w:r w:rsidRPr="006E72D2">
        <w:rPr>
          <w:rFonts w:ascii="Palatino Linotype" w:hAnsi="Palatino Linotype"/>
          <w:b/>
          <w:sz w:val="24"/>
          <w:szCs w:val="24"/>
          <w:u w:val="single"/>
        </w:rPr>
        <w:t>A gyűjtőköri alapelvek:</w:t>
      </w:r>
    </w:p>
    <w:p w:rsidR="00797138" w:rsidRPr="006E72D2" w:rsidRDefault="00797138" w:rsidP="00F03AE5">
      <w:pPr>
        <w:tabs>
          <w:tab w:val="left" w:pos="2835"/>
        </w:tabs>
        <w:jc w:val="both"/>
        <w:rPr>
          <w:rFonts w:ascii="Palatino Linotype" w:hAnsi="Palatino Linotype"/>
          <w:b/>
          <w:sz w:val="24"/>
          <w:szCs w:val="24"/>
          <w:u w:val="single"/>
        </w:rPr>
      </w:pPr>
    </w:p>
    <w:p w:rsidR="00F03AE5" w:rsidRPr="00C00A46" w:rsidRDefault="00F03AE5" w:rsidP="00F03AE5">
      <w:pPr>
        <w:tabs>
          <w:tab w:val="left" w:pos="2835"/>
        </w:tabs>
        <w:jc w:val="both"/>
        <w:rPr>
          <w:rFonts w:ascii="Palatino Linotype" w:hAnsi="Palatino Linotype"/>
          <w:sz w:val="24"/>
          <w:szCs w:val="24"/>
        </w:rPr>
      </w:pPr>
      <w:r w:rsidRPr="00C00A46">
        <w:rPr>
          <w:rFonts w:ascii="Palatino Linotype" w:hAnsi="Palatino Linotype"/>
          <w:sz w:val="24"/>
          <w:szCs w:val="24"/>
        </w:rPr>
        <w:t xml:space="preserve">A különböző intézmények közös oktatási tartalmaihoz, nevelési követelményeinek megvalósítását segítő dokumentumokat, az alapműveltségi és érettségi vizsga követelményrendszerének megfeleltetett, nélkülözhetetlen, középszintű, munkaeszköz jellegű műveket, segédkönyveket, kézikönyveket </w:t>
      </w:r>
      <w:r w:rsidRPr="00C00A46">
        <w:rPr>
          <w:rFonts w:ascii="Palatino Linotype" w:hAnsi="Palatino Linotype"/>
          <w:sz w:val="24"/>
          <w:szCs w:val="24"/>
        </w:rPr>
        <w:lastRenderedPageBreak/>
        <w:t>gyűjtünk. A szakmai alapozó tárgyak összefoglaló jellegű kézikönyveit gyűjtjük:</w:t>
      </w:r>
    </w:p>
    <w:p w:rsidR="00F03AE5" w:rsidRPr="00C00A46" w:rsidRDefault="00F03AE5" w:rsidP="00737C21">
      <w:pPr>
        <w:numPr>
          <w:ilvl w:val="0"/>
          <w:numId w:val="71"/>
        </w:numPr>
        <w:tabs>
          <w:tab w:val="left" w:pos="2835"/>
        </w:tabs>
        <w:jc w:val="both"/>
        <w:rPr>
          <w:rFonts w:ascii="Palatino Linotype" w:hAnsi="Palatino Linotype"/>
          <w:sz w:val="24"/>
          <w:szCs w:val="24"/>
        </w:rPr>
      </w:pPr>
      <w:r w:rsidRPr="00C00A46">
        <w:rPr>
          <w:rFonts w:ascii="Palatino Linotype" w:hAnsi="Palatino Linotype"/>
          <w:sz w:val="24"/>
          <w:szCs w:val="24"/>
        </w:rPr>
        <w:t>válogatott,</w:t>
      </w:r>
    </w:p>
    <w:p w:rsidR="00F03AE5" w:rsidRPr="00C00A46" w:rsidRDefault="00F03AE5" w:rsidP="00737C21">
      <w:pPr>
        <w:numPr>
          <w:ilvl w:val="0"/>
          <w:numId w:val="71"/>
        </w:numPr>
        <w:tabs>
          <w:tab w:val="left" w:pos="2835"/>
        </w:tabs>
        <w:jc w:val="both"/>
        <w:rPr>
          <w:rFonts w:ascii="Palatino Linotype" w:hAnsi="Palatino Linotype"/>
          <w:sz w:val="24"/>
          <w:szCs w:val="24"/>
        </w:rPr>
      </w:pPr>
      <w:r w:rsidRPr="00C00A46">
        <w:rPr>
          <w:rFonts w:ascii="Palatino Linotype" w:hAnsi="Palatino Linotype"/>
          <w:sz w:val="24"/>
          <w:szCs w:val="24"/>
        </w:rPr>
        <w:t>értékorientált,</w:t>
      </w:r>
    </w:p>
    <w:p w:rsidR="00F03AE5" w:rsidRPr="00C00A46" w:rsidRDefault="00F03AE5" w:rsidP="00F03AE5">
      <w:pPr>
        <w:tabs>
          <w:tab w:val="left" w:pos="2835"/>
        </w:tabs>
        <w:ind w:left="360"/>
        <w:jc w:val="both"/>
        <w:rPr>
          <w:rFonts w:ascii="Palatino Linotype" w:hAnsi="Palatino Linotype"/>
          <w:sz w:val="24"/>
          <w:szCs w:val="24"/>
        </w:rPr>
      </w:pPr>
      <w:r w:rsidRPr="00C00A46">
        <w:rPr>
          <w:rFonts w:ascii="Palatino Linotype" w:hAnsi="Palatino Linotype"/>
          <w:sz w:val="24"/>
          <w:szCs w:val="24"/>
        </w:rPr>
        <w:t>- halmozott igények, munkaeszközként használt művek esetében többletpéldányok.</w:t>
      </w:r>
    </w:p>
    <w:p w:rsidR="00F03AE5" w:rsidRPr="00C00A46" w:rsidRDefault="00F03AE5" w:rsidP="00F03AE5">
      <w:pPr>
        <w:rPr>
          <w:rFonts w:ascii="Palatino Linotype" w:hAnsi="Palatino Linotype"/>
          <w:sz w:val="24"/>
          <w:szCs w:val="24"/>
        </w:rPr>
      </w:pPr>
    </w:p>
    <w:p w:rsidR="00F03AE5" w:rsidRDefault="00F03AE5" w:rsidP="00F03AE5">
      <w:pPr>
        <w:rPr>
          <w:rFonts w:ascii="Palatino Linotype" w:hAnsi="Palatino Linotype"/>
          <w:b/>
          <w:sz w:val="24"/>
          <w:szCs w:val="24"/>
          <w:u w:val="single"/>
        </w:rPr>
      </w:pPr>
      <w:r>
        <w:rPr>
          <w:rFonts w:ascii="Palatino Linotype" w:hAnsi="Palatino Linotype"/>
          <w:b/>
          <w:sz w:val="24"/>
          <w:szCs w:val="24"/>
          <w:u w:val="single"/>
        </w:rPr>
        <w:t>Gyű</w:t>
      </w:r>
      <w:r w:rsidRPr="006E72D2">
        <w:rPr>
          <w:rFonts w:ascii="Palatino Linotype" w:hAnsi="Palatino Linotype"/>
          <w:b/>
          <w:sz w:val="24"/>
          <w:szCs w:val="24"/>
          <w:u w:val="single"/>
        </w:rPr>
        <w:t>jtemény megoszlása formai szempont</w:t>
      </w:r>
      <w:r>
        <w:rPr>
          <w:rFonts w:ascii="Palatino Linotype" w:hAnsi="Palatino Linotype"/>
          <w:b/>
          <w:sz w:val="24"/>
          <w:szCs w:val="24"/>
          <w:u w:val="single"/>
        </w:rPr>
        <w:t>ok</w:t>
      </w:r>
      <w:r w:rsidRPr="006E72D2">
        <w:rPr>
          <w:rFonts w:ascii="Palatino Linotype" w:hAnsi="Palatino Linotype"/>
          <w:b/>
          <w:sz w:val="24"/>
          <w:szCs w:val="24"/>
          <w:u w:val="single"/>
        </w:rPr>
        <w:t>ból:</w:t>
      </w:r>
    </w:p>
    <w:p w:rsidR="00797138" w:rsidRPr="006E72D2" w:rsidRDefault="00797138" w:rsidP="00F03AE5">
      <w:pPr>
        <w:rPr>
          <w:rFonts w:ascii="Palatino Linotype" w:hAnsi="Palatino Linotype"/>
          <w:b/>
          <w:sz w:val="24"/>
          <w:szCs w:val="24"/>
          <w:u w:val="single"/>
        </w:rPr>
      </w:pPr>
    </w:p>
    <w:p w:rsidR="00F03AE5" w:rsidRPr="00C00A46" w:rsidRDefault="00F03AE5" w:rsidP="00F03AE5">
      <w:pPr>
        <w:jc w:val="both"/>
        <w:rPr>
          <w:rFonts w:ascii="Palatino Linotype" w:hAnsi="Palatino Linotype"/>
          <w:sz w:val="24"/>
          <w:szCs w:val="24"/>
        </w:rPr>
      </w:pPr>
      <w:r w:rsidRPr="00C00A46">
        <w:rPr>
          <w:rFonts w:ascii="Palatino Linotype" w:hAnsi="Palatino Linotype"/>
          <w:sz w:val="24"/>
          <w:szCs w:val="24"/>
        </w:rPr>
        <w:t xml:space="preserve">Nyomtatott </w:t>
      </w:r>
      <w:r>
        <w:rPr>
          <w:rFonts w:ascii="Palatino Linotype" w:hAnsi="Palatino Linotype"/>
          <w:sz w:val="24"/>
          <w:szCs w:val="24"/>
        </w:rPr>
        <w:t>dokumentumok (könyv, folyói</w:t>
      </w:r>
      <w:r w:rsidRPr="00C00A46">
        <w:rPr>
          <w:rFonts w:ascii="Palatino Linotype" w:hAnsi="Palatino Linotype"/>
          <w:sz w:val="24"/>
          <w:szCs w:val="24"/>
        </w:rPr>
        <w:t>rat</w:t>
      </w:r>
      <w:r>
        <w:rPr>
          <w:rFonts w:ascii="Palatino Linotype" w:hAnsi="Palatino Linotype"/>
          <w:sz w:val="24"/>
          <w:szCs w:val="24"/>
        </w:rPr>
        <w:t>a</w:t>
      </w:r>
      <w:r w:rsidRPr="00C00A46">
        <w:rPr>
          <w:rFonts w:ascii="Palatino Linotype" w:hAnsi="Palatino Linotype"/>
          <w:sz w:val="24"/>
          <w:szCs w:val="24"/>
        </w:rPr>
        <w:t>/.</w:t>
      </w:r>
    </w:p>
    <w:p w:rsidR="00F03AE5" w:rsidRPr="00C00A46" w:rsidRDefault="00F03AE5" w:rsidP="00F03AE5">
      <w:pPr>
        <w:rPr>
          <w:rFonts w:ascii="Palatino Linotype" w:hAnsi="Palatino Linotype"/>
          <w:sz w:val="24"/>
          <w:szCs w:val="24"/>
        </w:rPr>
      </w:pPr>
      <w:r w:rsidRPr="00C00A46">
        <w:rPr>
          <w:rFonts w:ascii="Palatino Linotype" w:hAnsi="Palatino Linotype"/>
          <w:sz w:val="24"/>
          <w:szCs w:val="24"/>
        </w:rPr>
        <w:t>Nem nyomtatott dokumentumok:</w:t>
      </w:r>
    </w:p>
    <w:p w:rsidR="00F03AE5" w:rsidRPr="00C00A46" w:rsidRDefault="00F03AE5" w:rsidP="00737C21">
      <w:pPr>
        <w:numPr>
          <w:ilvl w:val="0"/>
          <w:numId w:val="68"/>
        </w:numPr>
        <w:rPr>
          <w:rFonts w:ascii="Palatino Linotype" w:hAnsi="Palatino Linotype"/>
          <w:sz w:val="24"/>
          <w:szCs w:val="24"/>
        </w:rPr>
      </w:pPr>
      <w:r w:rsidRPr="00C00A46">
        <w:rPr>
          <w:rFonts w:ascii="Palatino Linotype" w:hAnsi="Palatino Linotype"/>
          <w:sz w:val="24"/>
          <w:szCs w:val="24"/>
        </w:rPr>
        <w:t>audiovizuális dokumentumok /videó, hangkazetta, diasarok/</w:t>
      </w:r>
    </w:p>
    <w:p w:rsidR="00F03AE5" w:rsidRPr="00C00A46" w:rsidRDefault="00F03AE5" w:rsidP="00737C21">
      <w:pPr>
        <w:numPr>
          <w:ilvl w:val="0"/>
          <w:numId w:val="68"/>
        </w:numPr>
        <w:rPr>
          <w:rFonts w:ascii="Palatino Linotype" w:hAnsi="Palatino Linotype"/>
          <w:sz w:val="24"/>
          <w:szCs w:val="24"/>
        </w:rPr>
      </w:pPr>
      <w:r w:rsidRPr="00C00A46">
        <w:rPr>
          <w:rFonts w:ascii="Palatino Linotype" w:hAnsi="Palatino Linotype"/>
          <w:sz w:val="24"/>
          <w:szCs w:val="24"/>
        </w:rPr>
        <w:t>számítógéppel olvasható dokumentumok /CD-Rom, Multimédia CD/,</w:t>
      </w:r>
    </w:p>
    <w:p w:rsidR="00F03AE5" w:rsidRPr="00C00A46" w:rsidRDefault="00F03AE5" w:rsidP="00737C21">
      <w:pPr>
        <w:numPr>
          <w:ilvl w:val="0"/>
          <w:numId w:val="68"/>
        </w:numPr>
        <w:rPr>
          <w:rFonts w:ascii="Palatino Linotype" w:hAnsi="Palatino Linotype"/>
          <w:sz w:val="24"/>
          <w:szCs w:val="24"/>
        </w:rPr>
      </w:pPr>
      <w:r w:rsidRPr="00C00A46">
        <w:rPr>
          <w:rFonts w:ascii="Palatino Linotype" w:hAnsi="Palatino Linotype"/>
          <w:sz w:val="24"/>
          <w:szCs w:val="24"/>
        </w:rPr>
        <w:t>multimédia /Internet/,</w:t>
      </w:r>
    </w:p>
    <w:p w:rsidR="00F03AE5" w:rsidRPr="00C00A46" w:rsidRDefault="00F03AE5" w:rsidP="00737C21">
      <w:pPr>
        <w:numPr>
          <w:ilvl w:val="0"/>
          <w:numId w:val="68"/>
        </w:numPr>
        <w:rPr>
          <w:rFonts w:ascii="Palatino Linotype" w:hAnsi="Palatino Linotype"/>
          <w:sz w:val="24"/>
          <w:szCs w:val="24"/>
        </w:rPr>
      </w:pPr>
      <w:r w:rsidRPr="00C00A46">
        <w:rPr>
          <w:rFonts w:ascii="Palatino Linotype" w:hAnsi="Palatino Linotype"/>
          <w:sz w:val="24"/>
          <w:szCs w:val="24"/>
        </w:rPr>
        <w:t>kéziratok /SZMSZ, Pedagógiai Program, vetélkedők anyaga, stb./.</w:t>
      </w:r>
    </w:p>
    <w:p w:rsidR="00F03AE5" w:rsidRPr="000247D2" w:rsidRDefault="00F03AE5" w:rsidP="00F03AE5">
      <w:pPr>
        <w:rPr>
          <w:sz w:val="20"/>
        </w:rPr>
      </w:pPr>
      <w:bookmarkStart w:id="251" w:name="_Toc119817833"/>
    </w:p>
    <w:p w:rsidR="00F03AE5" w:rsidRDefault="00F03AE5" w:rsidP="00F03AE5">
      <w:pPr>
        <w:rPr>
          <w:b/>
          <w:sz w:val="24"/>
          <w:szCs w:val="24"/>
          <w:u w:val="single"/>
        </w:rPr>
      </w:pPr>
      <w:r w:rsidRPr="00947013">
        <w:rPr>
          <w:b/>
          <w:sz w:val="24"/>
          <w:szCs w:val="24"/>
          <w:u w:val="single"/>
        </w:rPr>
        <w:t>A gyűjtés tartalmi szintje:</w:t>
      </w:r>
      <w:bookmarkStart w:id="252" w:name="_Toc119817834"/>
      <w:bookmarkEnd w:id="251"/>
    </w:p>
    <w:p w:rsidR="00797138" w:rsidRPr="00947013" w:rsidRDefault="00797138" w:rsidP="00F03AE5">
      <w:pPr>
        <w:rPr>
          <w:b/>
          <w:sz w:val="24"/>
          <w:szCs w:val="24"/>
          <w:u w:val="single"/>
        </w:rPr>
      </w:pPr>
    </w:p>
    <w:p w:rsidR="00F03AE5" w:rsidRPr="00C00A46" w:rsidRDefault="00F03AE5" w:rsidP="00F03AE5">
      <w:pPr>
        <w:jc w:val="both"/>
        <w:rPr>
          <w:rFonts w:ascii="Palatino Linotype" w:hAnsi="Palatino Linotype"/>
          <w:sz w:val="24"/>
          <w:szCs w:val="24"/>
          <w:u w:val="single"/>
        </w:rPr>
      </w:pPr>
      <w:r w:rsidRPr="00C00A46">
        <w:rPr>
          <w:rFonts w:ascii="Palatino Linotype" w:hAnsi="Palatino Linotype"/>
          <w:sz w:val="24"/>
          <w:szCs w:val="24"/>
          <w:u w:val="single"/>
        </w:rPr>
        <w:t>A gyűjtés szintje és mélysége</w:t>
      </w:r>
      <w:bookmarkEnd w:id="252"/>
      <w:r w:rsidRPr="00C00A46">
        <w:rPr>
          <w:rFonts w:ascii="Palatino Linotype" w:hAnsi="Palatino Linotype"/>
          <w:sz w:val="24"/>
          <w:szCs w:val="24"/>
          <w:u w:val="single"/>
        </w:rPr>
        <w:t>:</w:t>
      </w:r>
    </w:p>
    <w:p w:rsidR="00F03AE5" w:rsidRPr="00C00A46" w:rsidRDefault="00F03AE5" w:rsidP="00F03AE5">
      <w:pPr>
        <w:jc w:val="both"/>
        <w:rPr>
          <w:rFonts w:ascii="Palatino Linotype" w:hAnsi="Palatino Linotype"/>
          <w:sz w:val="24"/>
          <w:szCs w:val="24"/>
          <w:u w:val="single"/>
        </w:rPr>
      </w:pPr>
      <w:r w:rsidRPr="00C00A46">
        <w:rPr>
          <w:rFonts w:ascii="Palatino Linotype" w:hAnsi="Palatino Linotype"/>
          <w:sz w:val="24"/>
          <w:szCs w:val="24"/>
          <w:u w:val="single"/>
        </w:rPr>
        <w:t>Kézikönyvtár állomány:</w:t>
      </w:r>
    </w:p>
    <w:p w:rsidR="00F03AE5" w:rsidRPr="00C00A46" w:rsidRDefault="00F03AE5" w:rsidP="00F03AE5">
      <w:pPr>
        <w:ind w:left="567"/>
        <w:jc w:val="both"/>
        <w:rPr>
          <w:rFonts w:ascii="Palatino Linotype" w:hAnsi="Palatino Linotype"/>
          <w:sz w:val="24"/>
          <w:szCs w:val="24"/>
        </w:rPr>
      </w:pPr>
      <w:r w:rsidRPr="00C00A46">
        <w:rPr>
          <w:rFonts w:ascii="Palatino Linotype" w:hAnsi="Palatino Linotype"/>
          <w:sz w:val="24"/>
          <w:szCs w:val="24"/>
        </w:rPr>
        <w:t>- Középszintű általános lexikonok és enciklopédiák teljességére törekedve,</w:t>
      </w:r>
    </w:p>
    <w:p w:rsidR="00F03AE5" w:rsidRPr="00C00A46" w:rsidRDefault="00F03AE5" w:rsidP="00F03AE5">
      <w:pPr>
        <w:ind w:left="567"/>
        <w:jc w:val="both"/>
        <w:rPr>
          <w:rFonts w:ascii="Palatino Linotype" w:hAnsi="Palatino Linotype"/>
          <w:sz w:val="24"/>
          <w:szCs w:val="24"/>
        </w:rPr>
      </w:pPr>
      <w:r>
        <w:rPr>
          <w:rFonts w:ascii="Palatino Linotype" w:hAnsi="Palatino Linotype"/>
          <w:sz w:val="24"/>
          <w:szCs w:val="24"/>
        </w:rPr>
        <w:t>- felsőszi</w:t>
      </w:r>
      <w:r w:rsidRPr="00C00A46">
        <w:rPr>
          <w:rFonts w:ascii="Palatino Linotype" w:hAnsi="Palatino Linotype"/>
          <w:sz w:val="24"/>
          <w:szCs w:val="24"/>
        </w:rPr>
        <w:t>ntű általános lexikonok és enciklopédiák válogatva,</w:t>
      </w:r>
    </w:p>
    <w:p w:rsidR="00F03AE5" w:rsidRPr="00C00A46" w:rsidRDefault="00F03AE5" w:rsidP="00F03AE5">
      <w:pPr>
        <w:ind w:left="567"/>
        <w:jc w:val="both"/>
        <w:rPr>
          <w:rFonts w:ascii="Palatino Linotype" w:hAnsi="Palatino Linotype"/>
          <w:sz w:val="24"/>
          <w:szCs w:val="24"/>
        </w:rPr>
      </w:pPr>
      <w:r w:rsidRPr="00C00A46">
        <w:rPr>
          <w:rFonts w:ascii="Palatino Linotype" w:hAnsi="Palatino Linotype"/>
          <w:sz w:val="24"/>
          <w:szCs w:val="24"/>
        </w:rPr>
        <w:t>- atlaszok teljességgel,</w:t>
      </w:r>
    </w:p>
    <w:p w:rsidR="00F03AE5" w:rsidRPr="00C00A46" w:rsidRDefault="00F03AE5" w:rsidP="00F03AE5">
      <w:pPr>
        <w:ind w:left="567"/>
        <w:jc w:val="both"/>
        <w:rPr>
          <w:rFonts w:ascii="Palatino Linotype" w:hAnsi="Palatino Linotype"/>
          <w:sz w:val="24"/>
          <w:szCs w:val="24"/>
        </w:rPr>
      </w:pPr>
      <w:r w:rsidRPr="00C00A46">
        <w:rPr>
          <w:rFonts w:ascii="Palatino Linotype" w:hAnsi="Palatino Linotype"/>
          <w:sz w:val="24"/>
          <w:szCs w:val="24"/>
        </w:rPr>
        <w:t>- szaklexikonok válogatva,</w:t>
      </w:r>
    </w:p>
    <w:p w:rsidR="00F03AE5" w:rsidRPr="00C00A46" w:rsidRDefault="00F03AE5" w:rsidP="00F03AE5">
      <w:pPr>
        <w:ind w:left="567"/>
        <w:jc w:val="both"/>
        <w:rPr>
          <w:rFonts w:ascii="Palatino Linotype" w:hAnsi="Palatino Linotype"/>
          <w:sz w:val="24"/>
          <w:szCs w:val="24"/>
        </w:rPr>
      </w:pPr>
      <w:r w:rsidRPr="00C00A46">
        <w:rPr>
          <w:rFonts w:ascii="Palatino Linotype" w:hAnsi="Palatino Linotype"/>
          <w:sz w:val="24"/>
          <w:szCs w:val="24"/>
        </w:rPr>
        <w:t>- kézikönyvek, összefoglalok a közismereti tantárgyak tekintetében teljesség törekedve,</w:t>
      </w:r>
    </w:p>
    <w:p w:rsidR="00F03AE5" w:rsidRPr="00C00A46" w:rsidRDefault="00F03AE5" w:rsidP="00F03AE5">
      <w:pPr>
        <w:ind w:left="567"/>
        <w:jc w:val="both"/>
        <w:rPr>
          <w:rFonts w:ascii="Palatino Linotype" w:hAnsi="Palatino Linotype"/>
          <w:sz w:val="24"/>
          <w:szCs w:val="24"/>
        </w:rPr>
      </w:pPr>
      <w:r w:rsidRPr="00C00A46">
        <w:rPr>
          <w:rFonts w:ascii="Palatino Linotype" w:hAnsi="Palatino Linotype"/>
          <w:sz w:val="24"/>
          <w:szCs w:val="24"/>
        </w:rPr>
        <w:t>- nem nyomtatott ismerethordozokat erősen válogatva, értékorientáltan és a PP-hez rendelve.</w:t>
      </w:r>
    </w:p>
    <w:p w:rsidR="00F03AE5" w:rsidRPr="00C00A46" w:rsidRDefault="00F03AE5" w:rsidP="00F03AE5">
      <w:pPr>
        <w:ind w:left="567"/>
        <w:jc w:val="both"/>
        <w:rPr>
          <w:rFonts w:ascii="Palatino Linotype" w:hAnsi="Palatino Linotype"/>
          <w:sz w:val="24"/>
          <w:szCs w:val="24"/>
        </w:rPr>
      </w:pPr>
      <w:r w:rsidRPr="00C00A46">
        <w:rPr>
          <w:rFonts w:ascii="Palatino Linotype" w:hAnsi="Palatino Linotype"/>
          <w:sz w:val="24"/>
          <w:szCs w:val="24"/>
        </w:rPr>
        <w:t>-  - Közismereti tantárgyak tanulását, megértését sértő irodalmi, történelmi beszélgetések, színházi előadások.</w:t>
      </w:r>
    </w:p>
    <w:p w:rsidR="00F03AE5" w:rsidRPr="00C00A46" w:rsidRDefault="00F03AE5" w:rsidP="00F03AE5">
      <w:pPr>
        <w:ind w:left="567"/>
        <w:jc w:val="both"/>
        <w:rPr>
          <w:rFonts w:ascii="Palatino Linotype" w:hAnsi="Palatino Linotype"/>
          <w:sz w:val="24"/>
          <w:szCs w:val="24"/>
        </w:rPr>
      </w:pPr>
      <w:r w:rsidRPr="00C00A46">
        <w:rPr>
          <w:rFonts w:ascii="Palatino Linotype" w:hAnsi="Palatino Linotype"/>
          <w:sz w:val="24"/>
          <w:szCs w:val="24"/>
        </w:rPr>
        <w:t>- -  Az intézet Pedagógiai Programjában meghatározott témákhoz /tanulásmódszertan, ifjúságvédelem, szocializáció, életvezetés, viselkedéskúltura, testi-lelki higiénia, környezetvédelem/ válogatva és értékorientáltan előadások.</w:t>
      </w:r>
    </w:p>
    <w:p w:rsidR="0061426B" w:rsidRPr="00C00A46" w:rsidRDefault="0061426B" w:rsidP="0061426B">
      <w:pPr>
        <w:jc w:val="both"/>
        <w:rPr>
          <w:rFonts w:ascii="Palatino Linotype" w:hAnsi="Palatino Linotype"/>
          <w:sz w:val="24"/>
          <w:szCs w:val="24"/>
        </w:rPr>
        <w:sectPr w:rsidR="0061426B" w:rsidRPr="00C00A46" w:rsidSect="00234331">
          <w:footerReference w:type="first" r:id="rId12"/>
          <w:pgSz w:w="12240" w:h="15840"/>
          <w:pgMar w:top="1134" w:right="1797" w:bottom="1134" w:left="1797" w:header="357" w:footer="357" w:gutter="0"/>
          <w:pgNumType w:chapStyle="1"/>
          <w:cols w:space="708"/>
          <w:titlePg/>
        </w:sectPr>
      </w:pPr>
    </w:p>
    <w:p w:rsidR="00F03AE5" w:rsidRPr="00E3602E" w:rsidRDefault="00F03AE5" w:rsidP="00F03AE5">
      <w:pPr>
        <w:rPr>
          <w:sz w:val="24"/>
          <w:szCs w:val="24"/>
          <w:u w:val="single"/>
        </w:rPr>
      </w:pPr>
      <w:r w:rsidRPr="00E3602E">
        <w:rPr>
          <w:sz w:val="24"/>
          <w:szCs w:val="24"/>
          <w:u w:val="single"/>
        </w:rPr>
        <w:lastRenderedPageBreak/>
        <w:t>Ismeretközlő irodalom:</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 különböző középiskolák közös közismeretei tartalmainak hatékony elsajátításához n</w:t>
      </w:r>
      <w:r>
        <w:rPr>
          <w:rFonts w:ascii="Palatino Linotype" w:hAnsi="Palatino Linotype"/>
          <w:sz w:val="24"/>
          <w:szCs w:val="24"/>
        </w:rPr>
        <w:t>élkülözhetetlen, középszi</w:t>
      </w:r>
      <w:r w:rsidRPr="00C00A46">
        <w:rPr>
          <w:rFonts w:ascii="Palatino Linotype" w:hAnsi="Palatino Linotype"/>
          <w:sz w:val="24"/>
          <w:szCs w:val="24"/>
        </w:rPr>
        <w:t xml:space="preserve">ntű ismeretközlő müveket bő válogatással,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 tanulmányi felkészítéshez, felvételi e</w:t>
      </w:r>
      <w:r>
        <w:rPr>
          <w:rFonts w:ascii="Palatino Linotype" w:hAnsi="Palatino Linotype"/>
          <w:sz w:val="24"/>
          <w:szCs w:val="24"/>
        </w:rPr>
        <w:t>lőkészítőhöz szükséges, középszi</w:t>
      </w:r>
      <w:r w:rsidRPr="00C00A46">
        <w:rPr>
          <w:rFonts w:ascii="Palatino Linotype" w:hAnsi="Palatino Linotype"/>
          <w:sz w:val="24"/>
          <w:szCs w:val="24"/>
        </w:rPr>
        <w:t xml:space="preserve">ntű, munkaeszköz jellegű dokumentomokat teljességre törekedve, többpéldányok biztosításával,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 kollégium PP-ben meghatározott főbb témák ismeretközlő irodalmát teljességre törekedve /tanulásmódszertan, ifjúságvédelem, szocializáció, életvezetés, viselkedéskúltura, testi-lelki higiénia, környezetvédelem, stb./</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 xml:space="preserve">a tanulók általános müvelődését, köszhasznú tájékozódását segitő dokumentumokat válogatással,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névadonk Kós Károly művei és a róla szóló irodalmat teljességgel,</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Budapestre, illetve Zuglóra vonatkozó helytörténeti kiadványok válogatva kerülnek a gyűjteményünkbe.</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népszokások, népi hagyományok irodalmi alkotásai – válogatva kerülnek a gyűjteményünkbe.</w:t>
      </w:r>
    </w:p>
    <w:p w:rsidR="00F03AE5" w:rsidRPr="00E3602E" w:rsidRDefault="00F03AE5" w:rsidP="00F03AE5">
      <w:pPr>
        <w:rPr>
          <w:sz w:val="24"/>
          <w:szCs w:val="24"/>
          <w:u w:val="single"/>
        </w:rPr>
      </w:pPr>
      <w:bookmarkStart w:id="253" w:name="_Toc119817835"/>
      <w:r w:rsidRPr="00E3602E">
        <w:rPr>
          <w:sz w:val="24"/>
          <w:szCs w:val="24"/>
          <w:u w:val="single"/>
        </w:rPr>
        <w:t>Szépirodalom:</w:t>
      </w:r>
      <w:bookmarkEnd w:id="253"/>
    </w:p>
    <w:p w:rsidR="00F03AE5" w:rsidRPr="00C00A46" w:rsidRDefault="00F03AE5" w:rsidP="00F03AE5">
      <w:pPr>
        <w:jc w:val="both"/>
        <w:rPr>
          <w:rFonts w:ascii="Palatino Linotype" w:hAnsi="Palatino Linotype"/>
          <w:sz w:val="24"/>
          <w:szCs w:val="24"/>
        </w:rPr>
      </w:pPr>
      <w:r w:rsidRPr="00C00A46">
        <w:rPr>
          <w:rFonts w:ascii="Palatino Linotype" w:hAnsi="Palatino Linotype"/>
          <w:sz w:val="24"/>
          <w:szCs w:val="24"/>
        </w:rPr>
        <w:t>Teljességre törekedve gyűjtjük az iskolai tananyagokban megadott magyar és világirodalom klasszikusait</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házi és ajánlott olvasmányokat,</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teljes életmüveket,</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antologiák</w:t>
      </w:r>
      <w:r>
        <w:rPr>
          <w:rFonts w:ascii="Palatino Linotype" w:hAnsi="Palatino Linotype"/>
          <w:sz w:val="24"/>
          <w:szCs w:val="24"/>
        </w:rPr>
        <w:t>at</w:t>
      </w:r>
      <w:r w:rsidRPr="00C00A46">
        <w:rPr>
          <w:rFonts w:ascii="Palatino Linotype" w:hAnsi="Palatino Linotype"/>
          <w:sz w:val="24"/>
          <w:szCs w:val="24"/>
        </w:rPr>
        <w:t>,</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 tananyag által meghatározott magyar és világirodalom kortárs szerzőinek művei,</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 magyar és a külföldi népköltészetet és meseirodalmat reprezentáló antológiákat, /ped. szakközépiskolások tananyaga/,</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regényes életrajzokat, történelmi regényeket.</w:t>
      </w:r>
    </w:p>
    <w:p w:rsidR="00F03AE5" w:rsidRPr="00C00A46" w:rsidRDefault="00F03AE5" w:rsidP="00F03AE5">
      <w:pPr>
        <w:jc w:val="both"/>
        <w:rPr>
          <w:rFonts w:ascii="Palatino Linotype" w:hAnsi="Palatino Linotype"/>
          <w:sz w:val="24"/>
          <w:szCs w:val="24"/>
        </w:rPr>
      </w:pPr>
      <w:r w:rsidRPr="00C00A46">
        <w:rPr>
          <w:rFonts w:ascii="Palatino Linotype" w:hAnsi="Palatino Linotype"/>
          <w:sz w:val="24"/>
          <w:szCs w:val="24"/>
        </w:rPr>
        <w:t>Erős válogatással gyűjtjük a kollégium funkciójából adódó szabadidős olvasmányokat, a tanulók érdeklődésének és műveltségi szintjének megfelelő:</w:t>
      </w:r>
    </w:p>
    <w:p w:rsidR="00F03AE5" w:rsidRPr="00C00A46" w:rsidRDefault="00F03AE5" w:rsidP="00737C21">
      <w:pPr>
        <w:numPr>
          <w:ilvl w:val="0"/>
          <w:numId w:val="69"/>
        </w:numPr>
        <w:jc w:val="both"/>
        <w:rPr>
          <w:rFonts w:ascii="Palatino Linotype" w:hAnsi="Palatino Linotype"/>
          <w:sz w:val="24"/>
          <w:szCs w:val="24"/>
        </w:rPr>
      </w:pPr>
      <w:r w:rsidRPr="00C00A46">
        <w:rPr>
          <w:rFonts w:ascii="Palatino Linotype" w:hAnsi="Palatino Linotype"/>
          <w:sz w:val="24"/>
          <w:szCs w:val="24"/>
        </w:rPr>
        <w:t>kiemelkedő, de nem tananyagban szereplő klasszikus és kortárs szerzőket, válogatva,</w:t>
      </w:r>
    </w:p>
    <w:p w:rsidR="00F03AE5" w:rsidRPr="00C00A46" w:rsidRDefault="00F03AE5" w:rsidP="00737C21">
      <w:pPr>
        <w:numPr>
          <w:ilvl w:val="0"/>
          <w:numId w:val="69"/>
        </w:numPr>
        <w:jc w:val="both"/>
        <w:rPr>
          <w:rFonts w:ascii="Palatino Linotype" w:hAnsi="Palatino Linotype"/>
          <w:sz w:val="24"/>
          <w:szCs w:val="24"/>
        </w:rPr>
      </w:pPr>
      <w:r w:rsidRPr="00C00A46">
        <w:rPr>
          <w:rFonts w:ascii="Palatino Linotype" w:hAnsi="Palatino Linotype"/>
          <w:sz w:val="24"/>
          <w:szCs w:val="24"/>
        </w:rPr>
        <w:t>igényes szórakoztató irodalom, erősen válogatva,</w:t>
      </w:r>
    </w:p>
    <w:p w:rsidR="00F03AE5" w:rsidRPr="00C00A46" w:rsidRDefault="00F03AE5" w:rsidP="00737C21">
      <w:pPr>
        <w:numPr>
          <w:ilvl w:val="0"/>
          <w:numId w:val="69"/>
        </w:numPr>
        <w:jc w:val="both"/>
        <w:rPr>
          <w:rFonts w:ascii="Palatino Linotype" w:hAnsi="Palatino Linotype"/>
          <w:sz w:val="24"/>
          <w:szCs w:val="24"/>
        </w:rPr>
      </w:pPr>
      <w:r w:rsidRPr="00C00A46">
        <w:rPr>
          <w:rFonts w:ascii="Palatino Linotype" w:hAnsi="Palatino Linotype"/>
          <w:sz w:val="24"/>
          <w:szCs w:val="24"/>
        </w:rPr>
        <w:t>klasszikus és kortárs ifjúsági irodalom jeles alkotásait, erősen válogatva.</w:t>
      </w:r>
    </w:p>
    <w:p w:rsidR="00F03AE5" w:rsidRPr="00C00A46" w:rsidRDefault="00F03AE5" w:rsidP="00F03AE5">
      <w:pPr>
        <w:rPr>
          <w:rFonts w:ascii="Palatino Linotype" w:hAnsi="Palatino Linotype"/>
          <w:sz w:val="24"/>
          <w:szCs w:val="24"/>
        </w:rPr>
      </w:pPr>
    </w:p>
    <w:p w:rsidR="00F03AE5" w:rsidRPr="00B52B13" w:rsidRDefault="00F03AE5" w:rsidP="00F03AE5">
      <w:pPr>
        <w:rPr>
          <w:sz w:val="24"/>
          <w:szCs w:val="24"/>
          <w:u w:val="single"/>
        </w:rPr>
      </w:pPr>
      <w:bookmarkStart w:id="254" w:name="_Toc119817836"/>
      <w:r w:rsidRPr="00B52B13">
        <w:rPr>
          <w:sz w:val="24"/>
          <w:szCs w:val="24"/>
          <w:u w:val="single"/>
        </w:rPr>
        <w:t>Pedagógiai gyűjtemény:</w:t>
      </w:r>
      <w:bookmarkEnd w:id="254"/>
    </w:p>
    <w:p w:rsidR="00F03AE5" w:rsidRPr="00C00A46" w:rsidRDefault="00F03AE5" w:rsidP="00F03AE5">
      <w:pPr>
        <w:jc w:val="both"/>
        <w:rPr>
          <w:rFonts w:ascii="Palatino Linotype" w:hAnsi="Palatino Linotype"/>
          <w:sz w:val="24"/>
          <w:szCs w:val="24"/>
        </w:rPr>
      </w:pPr>
      <w:r w:rsidRPr="00C00A46">
        <w:rPr>
          <w:rFonts w:ascii="Palatino Linotype" w:hAnsi="Palatino Linotype"/>
          <w:sz w:val="24"/>
          <w:szCs w:val="24"/>
        </w:rPr>
        <w:t>A tanulást segítő módszertani segédanyagokat, a kollégiumi nevelés alapdokumentumait, pedagógiai szakirodalmat gyűjt válogatva a könyvtár:</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 xml:space="preserve">pedagógiai lexikonok,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egyetemes és magyar neveléstörténeti összefoglalások,</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lastRenderedPageBreak/>
        <w:t xml:space="preserve">a legfontosabb pedagógiatörténeti munkák,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 nevelés és oktatás elméletével foglalkozó  legfontosabb kézikönyvek,</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 xml:space="preserve">müvelődés és oktatáspolitikával kapcsolatos művek,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 xml:space="preserve">a családi életre neveléssel, pályaválasztással kapcsolatos munkák,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 xml:space="preserve">értelmi neveléssel és a  személyiségformálással  kapcsoaltos alapvető művek,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középiskolai, illetve a  felsőoktatási intézmények tájékoztatói.</w:t>
      </w:r>
    </w:p>
    <w:p w:rsidR="00F03AE5" w:rsidRPr="00C00A46" w:rsidRDefault="00F03AE5" w:rsidP="00F03AE5">
      <w:pPr>
        <w:jc w:val="both"/>
        <w:rPr>
          <w:rFonts w:ascii="Palatino Linotype" w:hAnsi="Palatino Linotype"/>
          <w:sz w:val="24"/>
          <w:szCs w:val="24"/>
        </w:rPr>
      </w:pPr>
    </w:p>
    <w:p w:rsidR="00F03AE5" w:rsidRPr="000C185D" w:rsidRDefault="00F03AE5" w:rsidP="00F03AE5">
      <w:pPr>
        <w:rPr>
          <w:sz w:val="24"/>
          <w:szCs w:val="24"/>
          <w:u w:val="single"/>
        </w:rPr>
      </w:pPr>
      <w:bookmarkStart w:id="255" w:name="_Toc119817837"/>
      <w:r w:rsidRPr="000C185D">
        <w:rPr>
          <w:sz w:val="24"/>
          <w:szCs w:val="24"/>
          <w:u w:val="single"/>
        </w:rPr>
        <w:t xml:space="preserve">A pedagógia határtudományai közül: </w:t>
      </w:r>
    </w:p>
    <w:p w:rsidR="009137D9" w:rsidRPr="00C00A46" w:rsidRDefault="00F03AE5" w:rsidP="00F03AE5">
      <w:pPr>
        <w:tabs>
          <w:tab w:val="left" w:pos="567"/>
        </w:tabs>
        <w:rPr>
          <w:rFonts w:ascii="Palatino Linotype" w:hAnsi="Palatino Linotype"/>
          <w:sz w:val="24"/>
          <w:szCs w:val="24"/>
          <w:u w:val="single"/>
        </w:rPr>
      </w:pPr>
      <w:r w:rsidRPr="00C00A46">
        <w:rPr>
          <w:rFonts w:ascii="Palatino Linotype" w:hAnsi="Palatino Linotype"/>
          <w:sz w:val="24"/>
          <w:szCs w:val="24"/>
        </w:rPr>
        <w:tab/>
      </w:r>
      <w:r w:rsidRPr="00C00A46">
        <w:rPr>
          <w:rFonts w:ascii="Palatino Linotype" w:hAnsi="Palatino Linotype"/>
          <w:sz w:val="24"/>
          <w:szCs w:val="24"/>
          <w:u w:val="single"/>
        </w:rPr>
        <w:t>Pszichológiai irodalom:</w:t>
      </w:r>
    </w:p>
    <w:bookmarkEnd w:id="255"/>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 xml:space="preserve">pszichológia alapfogalmát, fejlődését,  problematikáját tárgyaló enciklopédiák, szótárak, </w:t>
      </w:r>
    </w:p>
    <w:p w:rsidR="00F03AE5" w:rsidRPr="00C00A46"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 pszichológia egyes ágaival, részterületeivel foglalkozó kézikönyvek közül: az általános lélektan, a fejlődés</w:t>
      </w:r>
      <w:r>
        <w:rPr>
          <w:rFonts w:ascii="Palatino Linotype" w:hAnsi="Palatino Linotype"/>
          <w:sz w:val="24"/>
          <w:szCs w:val="24"/>
        </w:rPr>
        <w:t xml:space="preserve">i </w:t>
      </w:r>
      <w:r w:rsidRPr="00C00A46">
        <w:rPr>
          <w:rFonts w:ascii="Palatino Linotype" w:hAnsi="Palatino Linotype"/>
          <w:sz w:val="24"/>
          <w:szCs w:val="24"/>
        </w:rPr>
        <w:t xml:space="preserve">élettan, </w:t>
      </w:r>
      <w:r>
        <w:rPr>
          <w:rFonts w:ascii="Palatino Linotype" w:hAnsi="Palatino Linotype"/>
          <w:sz w:val="24"/>
          <w:szCs w:val="24"/>
        </w:rPr>
        <w:t xml:space="preserve">a </w:t>
      </w:r>
      <w:r w:rsidRPr="00C00A46">
        <w:rPr>
          <w:rFonts w:ascii="Palatino Linotype" w:hAnsi="Palatino Linotype"/>
          <w:sz w:val="24"/>
          <w:szCs w:val="24"/>
        </w:rPr>
        <w:t>szociál</w:t>
      </w:r>
      <w:r>
        <w:rPr>
          <w:rFonts w:ascii="Palatino Linotype" w:hAnsi="Palatino Linotype"/>
          <w:sz w:val="24"/>
          <w:szCs w:val="24"/>
        </w:rPr>
        <w:t>pszicholó</w:t>
      </w:r>
      <w:r w:rsidRPr="00C00A46">
        <w:rPr>
          <w:rFonts w:ascii="Palatino Linotype" w:hAnsi="Palatino Linotype"/>
          <w:sz w:val="24"/>
          <w:szCs w:val="24"/>
        </w:rPr>
        <w:t xml:space="preserve">giai, csoportlélektan legalapvetőbb művei, </w:t>
      </w:r>
    </w:p>
    <w:p w:rsidR="00F03AE5" w:rsidRDefault="00F03AE5" w:rsidP="00737C21">
      <w:pPr>
        <w:numPr>
          <w:ilvl w:val="0"/>
          <w:numId w:val="67"/>
        </w:numPr>
        <w:jc w:val="both"/>
        <w:rPr>
          <w:rFonts w:ascii="Palatino Linotype" w:hAnsi="Palatino Linotype"/>
          <w:sz w:val="24"/>
          <w:szCs w:val="24"/>
        </w:rPr>
      </w:pPr>
      <w:r w:rsidRPr="00C00A46">
        <w:rPr>
          <w:rFonts w:ascii="Palatino Linotype" w:hAnsi="Palatino Linotype"/>
          <w:sz w:val="24"/>
          <w:szCs w:val="24"/>
        </w:rPr>
        <w:t>az alkalmazott lélektan különféle ágaiból a nevelés lélektani kérdéseivel foglalkozó legfontosabb munkák.</w:t>
      </w:r>
    </w:p>
    <w:p w:rsidR="00222B6E" w:rsidRPr="00C00A46" w:rsidRDefault="00222B6E" w:rsidP="00222B6E">
      <w:pPr>
        <w:ind w:left="1405"/>
        <w:jc w:val="both"/>
        <w:rPr>
          <w:rFonts w:ascii="Palatino Linotype" w:hAnsi="Palatino Linotype"/>
          <w:sz w:val="24"/>
          <w:szCs w:val="24"/>
        </w:rPr>
      </w:pPr>
    </w:p>
    <w:p w:rsidR="00F03AE5" w:rsidRPr="00222B6E" w:rsidRDefault="00F03AE5" w:rsidP="00F03AE5">
      <w:pPr>
        <w:rPr>
          <w:sz w:val="24"/>
          <w:szCs w:val="24"/>
        </w:rPr>
      </w:pPr>
      <w:r w:rsidRPr="00222B6E">
        <w:rPr>
          <w:sz w:val="24"/>
          <w:szCs w:val="24"/>
          <w:u w:val="single"/>
        </w:rPr>
        <w:t>Könyvtári szakirodalom</w:t>
      </w:r>
      <w:r w:rsidRPr="00222B6E">
        <w:rPr>
          <w:sz w:val="24"/>
          <w:szCs w:val="24"/>
        </w:rPr>
        <w:t xml:space="preserve"> /a könyvtáros segédkönyvtár/</w:t>
      </w:r>
    </w:p>
    <w:p w:rsidR="00F03AE5" w:rsidRPr="00C00A46" w:rsidRDefault="00F03AE5" w:rsidP="00F03AE5">
      <w:pPr>
        <w:rPr>
          <w:rFonts w:ascii="Palatino Linotype" w:hAnsi="Palatino Linotype"/>
          <w:sz w:val="24"/>
          <w:szCs w:val="24"/>
        </w:rPr>
      </w:pPr>
      <w:r w:rsidRPr="00C00A46">
        <w:rPr>
          <w:rFonts w:ascii="Palatino Linotype" w:hAnsi="Palatino Linotype"/>
          <w:sz w:val="24"/>
          <w:szCs w:val="24"/>
        </w:rPr>
        <w:t>Gyűjtjük a kurens és retrospektív jellegű tájékoztatási segédletek</w:t>
      </w:r>
      <w:r>
        <w:rPr>
          <w:rFonts w:ascii="Palatino Linotype" w:hAnsi="Palatino Linotype"/>
          <w:sz w:val="24"/>
          <w:szCs w:val="24"/>
        </w:rPr>
        <w:t>et</w:t>
      </w:r>
      <w:r w:rsidRPr="00C00A46">
        <w:rPr>
          <w:rFonts w:ascii="Palatino Linotype" w:hAnsi="Palatino Linotype"/>
          <w:sz w:val="24"/>
          <w:szCs w:val="24"/>
        </w:rPr>
        <w:t xml:space="preserve">, </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a könyvtári feldolgozó munka szabályait tartalmazó segédletek</w:t>
      </w:r>
      <w:r>
        <w:rPr>
          <w:rFonts w:ascii="Palatino Linotype" w:hAnsi="Palatino Linotype"/>
          <w:sz w:val="24"/>
          <w:szCs w:val="24"/>
        </w:rPr>
        <w:t>et</w:t>
      </w:r>
      <w:r w:rsidRPr="00C00A46">
        <w:rPr>
          <w:rFonts w:ascii="Palatino Linotype" w:hAnsi="Palatino Linotype"/>
          <w:sz w:val="24"/>
          <w:szCs w:val="24"/>
        </w:rPr>
        <w:t>,</w:t>
      </w:r>
    </w:p>
    <w:p w:rsidR="00F03AE5"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módszertani folyóiratokat.</w:t>
      </w:r>
    </w:p>
    <w:p w:rsidR="00057ADD" w:rsidRPr="00C00A46" w:rsidRDefault="00057ADD" w:rsidP="00057ADD">
      <w:pPr>
        <w:ind w:left="1405"/>
        <w:rPr>
          <w:rFonts w:ascii="Palatino Linotype" w:hAnsi="Palatino Linotype"/>
          <w:sz w:val="24"/>
          <w:szCs w:val="24"/>
        </w:rPr>
      </w:pPr>
    </w:p>
    <w:p w:rsidR="00F03AE5" w:rsidRPr="00057ADD" w:rsidRDefault="00F03AE5" w:rsidP="00F03AE5">
      <w:pPr>
        <w:rPr>
          <w:sz w:val="24"/>
          <w:szCs w:val="24"/>
          <w:u w:val="single"/>
        </w:rPr>
      </w:pPr>
      <w:r w:rsidRPr="00057ADD">
        <w:rPr>
          <w:sz w:val="24"/>
          <w:szCs w:val="24"/>
          <w:u w:val="single"/>
        </w:rPr>
        <w:t>Hivatali segédkönyvtár /irodák/</w:t>
      </w:r>
    </w:p>
    <w:p w:rsidR="00F03AE5" w:rsidRPr="00C00A46" w:rsidRDefault="00F03AE5" w:rsidP="00F03AE5">
      <w:pPr>
        <w:rPr>
          <w:rFonts w:ascii="Palatino Linotype" w:hAnsi="Palatino Linotype"/>
          <w:sz w:val="24"/>
          <w:szCs w:val="24"/>
        </w:rPr>
      </w:pPr>
      <w:r w:rsidRPr="00C00A46">
        <w:rPr>
          <w:rFonts w:ascii="Palatino Linotype" w:hAnsi="Palatino Linotype"/>
          <w:sz w:val="24"/>
          <w:szCs w:val="24"/>
        </w:rPr>
        <w:t>Gyűjtjük a kollégium:</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irányításával</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 xml:space="preserve">igazgatásával,  </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 xml:space="preserve">gazdálkodásával, </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 xml:space="preserve">ügyvitelével, </w:t>
      </w:r>
    </w:p>
    <w:p w:rsidR="00F03AE5" w:rsidRPr="00563A9C"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munkaügyekkel   kapcsolatos  kézikönyveket, jogi és szabálygyűjteményeket, folyóiratokat.</w:t>
      </w:r>
    </w:p>
    <w:p w:rsidR="00F03AE5" w:rsidRPr="00C00A46" w:rsidRDefault="00F03AE5" w:rsidP="00F03AE5">
      <w:pPr>
        <w:rPr>
          <w:rFonts w:ascii="Palatino Linotype" w:hAnsi="Palatino Linotype"/>
          <w:sz w:val="24"/>
          <w:szCs w:val="24"/>
          <w:u w:val="single"/>
        </w:rPr>
      </w:pPr>
    </w:p>
    <w:p w:rsidR="00F03AE5" w:rsidRPr="00563A9C" w:rsidRDefault="00F03AE5" w:rsidP="00F03AE5">
      <w:pPr>
        <w:rPr>
          <w:rFonts w:ascii="Palatino Linotype" w:hAnsi="Palatino Linotype"/>
          <w:sz w:val="24"/>
          <w:szCs w:val="24"/>
          <w:u w:val="single"/>
        </w:rPr>
      </w:pPr>
      <w:r w:rsidRPr="00563A9C">
        <w:rPr>
          <w:rFonts w:ascii="Palatino Linotype" w:hAnsi="Palatino Linotype"/>
          <w:sz w:val="24"/>
          <w:szCs w:val="24"/>
          <w:u w:val="single"/>
        </w:rPr>
        <w:t>Kéziratok:</w:t>
      </w:r>
    </w:p>
    <w:p w:rsidR="00F03AE5" w:rsidRPr="00C00A46" w:rsidRDefault="00F03AE5" w:rsidP="00F03AE5">
      <w:pPr>
        <w:rPr>
          <w:rFonts w:ascii="Palatino Linotype" w:hAnsi="Palatino Linotype"/>
          <w:sz w:val="24"/>
          <w:szCs w:val="24"/>
        </w:rPr>
      </w:pPr>
      <w:r w:rsidRPr="00C00A46">
        <w:rPr>
          <w:rFonts w:ascii="Palatino Linotype" w:hAnsi="Palatino Linotype"/>
          <w:sz w:val="24"/>
          <w:szCs w:val="24"/>
        </w:rPr>
        <w:t>Gyűjteményünk része:</w:t>
      </w:r>
    </w:p>
    <w:p w:rsidR="00F03AE5" w:rsidRPr="00C00A46" w:rsidRDefault="00F03AE5" w:rsidP="00737C21">
      <w:pPr>
        <w:numPr>
          <w:ilvl w:val="0"/>
          <w:numId w:val="70"/>
        </w:numPr>
        <w:rPr>
          <w:rFonts w:ascii="Palatino Linotype" w:hAnsi="Palatino Linotype"/>
          <w:sz w:val="24"/>
          <w:szCs w:val="24"/>
        </w:rPr>
      </w:pPr>
      <w:r w:rsidRPr="00C00A46">
        <w:rPr>
          <w:rFonts w:ascii="Palatino Linotype" w:hAnsi="Palatino Linotype"/>
          <w:sz w:val="24"/>
          <w:szCs w:val="24"/>
        </w:rPr>
        <w:t>kollégiumi rendezvények forgatókönyvei,</w:t>
      </w:r>
    </w:p>
    <w:p w:rsidR="00F03AE5" w:rsidRPr="00C00A46" w:rsidRDefault="00F03AE5" w:rsidP="00737C21">
      <w:pPr>
        <w:numPr>
          <w:ilvl w:val="0"/>
          <w:numId w:val="70"/>
        </w:numPr>
        <w:rPr>
          <w:rFonts w:ascii="Palatino Linotype" w:hAnsi="Palatino Linotype"/>
          <w:sz w:val="24"/>
          <w:szCs w:val="24"/>
        </w:rPr>
      </w:pPr>
      <w:r w:rsidRPr="00C00A46">
        <w:rPr>
          <w:rFonts w:ascii="Palatino Linotype" w:hAnsi="Palatino Linotype"/>
          <w:sz w:val="24"/>
          <w:szCs w:val="24"/>
        </w:rPr>
        <w:t>videofelvételei,</w:t>
      </w:r>
    </w:p>
    <w:p w:rsidR="00F03AE5" w:rsidRPr="00C00A46" w:rsidRDefault="00F03AE5" w:rsidP="00737C21">
      <w:pPr>
        <w:numPr>
          <w:ilvl w:val="0"/>
          <w:numId w:val="70"/>
        </w:numPr>
        <w:rPr>
          <w:rFonts w:ascii="Palatino Linotype" w:hAnsi="Palatino Linotype"/>
          <w:sz w:val="24"/>
          <w:szCs w:val="24"/>
        </w:rPr>
      </w:pPr>
      <w:r w:rsidRPr="00C00A46">
        <w:rPr>
          <w:rFonts w:ascii="Palatino Linotype" w:hAnsi="Palatino Linotype"/>
          <w:sz w:val="24"/>
          <w:szCs w:val="24"/>
        </w:rPr>
        <w:t>a Kós-Hétre készített tanulói pályamunkák,</w:t>
      </w:r>
    </w:p>
    <w:p w:rsidR="00F03AE5" w:rsidRDefault="00F03AE5" w:rsidP="00737C21">
      <w:pPr>
        <w:numPr>
          <w:ilvl w:val="0"/>
          <w:numId w:val="70"/>
        </w:numPr>
        <w:rPr>
          <w:rFonts w:ascii="Palatino Linotype" w:hAnsi="Palatino Linotype"/>
          <w:sz w:val="24"/>
          <w:szCs w:val="24"/>
        </w:rPr>
      </w:pPr>
      <w:r w:rsidRPr="00C00A46">
        <w:rPr>
          <w:rFonts w:ascii="Palatino Linotype" w:hAnsi="Palatino Linotype"/>
          <w:sz w:val="24"/>
          <w:szCs w:val="24"/>
        </w:rPr>
        <w:t>kollégiumi újság.</w:t>
      </w:r>
    </w:p>
    <w:p w:rsidR="00CF60FE" w:rsidRDefault="00CF60FE" w:rsidP="00CF60FE">
      <w:pPr>
        <w:rPr>
          <w:rFonts w:ascii="Palatino Linotype" w:hAnsi="Palatino Linotype"/>
          <w:sz w:val="24"/>
          <w:szCs w:val="24"/>
        </w:rPr>
      </w:pPr>
    </w:p>
    <w:p w:rsidR="00CF60FE" w:rsidRDefault="00CF60FE" w:rsidP="00CF60FE">
      <w:pPr>
        <w:rPr>
          <w:rFonts w:ascii="Palatino Linotype" w:hAnsi="Palatino Linotype"/>
          <w:sz w:val="24"/>
          <w:szCs w:val="24"/>
        </w:rPr>
      </w:pPr>
    </w:p>
    <w:p w:rsidR="00CF60FE" w:rsidRPr="00C00A46" w:rsidRDefault="00CF60FE" w:rsidP="00CF60FE">
      <w:pPr>
        <w:rPr>
          <w:rFonts w:ascii="Palatino Linotype" w:hAnsi="Palatino Linotype"/>
          <w:sz w:val="24"/>
          <w:szCs w:val="24"/>
        </w:rPr>
      </w:pPr>
    </w:p>
    <w:p w:rsidR="00F03AE5" w:rsidRPr="00CF60FE" w:rsidRDefault="00F03AE5" w:rsidP="00F03AE5">
      <w:pPr>
        <w:rPr>
          <w:sz w:val="24"/>
          <w:szCs w:val="24"/>
        </w:rPr>
      </w:pPr>
      <w:bookmarkStart w:id="256" w:name="_Toc119817839"/>
      <w:r w:rsidRPr="00CF60FE">
        <w:rPr>
          <w:sz w:val="24"/>
          <w:szCs w:val="24"/>
        </w:rPr>
        <w:lastRenderedPageBreak/>
        <w:t>Periodikák:</w:t>
      </w:r>
      <w:bookmarkEnd w:id="256"/>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napilapok,</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pedagógiai szakfolyóiratok /válogatva/,</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irodalmi és történelmi szakfolyóiratok /válogatva/,</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tudomány egyes területei /erősen válogatott/,</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képes folyóiratok /erősen válogatott/,</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gazdaság területéről HVG.</w:t>
      </w:r>
    </w:p>
    <w:p w:rsidR="00F03AE5" w:rsidRDefault="00F03AE5" w:rsidP="00F03AE5">
      <w:pPr>
        <w:rPr>
          <w:rFonts w:ascii="Palatino Linotype" w:hAnsi="Palatino Linotype"/>
          <w:sz w:val="24"/>
          <w:szCs w:val="24"/>
        </w:rPr>
      </w:pPr>
      <w:r w:rsidRPr="00C00A46">
        <w:rPr>
          <w:rFonts w:ascii="Palatino Linotype" w:hAnsi="Palatino Linotype"/>
          <w:sz w:val="24"/>
          <w:szCs w:val="24"/>
        </w:rPr>
        <w:t>Az állományfejlesztés kiemelt feladata a tervszerű gyarapítás és apasztás.</w:t>
      </w:r>
    </w:p>
    <w:p w:rsidR="00033474" w:rsidRPr="00C00A46" w:rsidRDefault="00033474" w:rsidP="00F03AE5">
      <w:pPr>
        <w:rPr>
          <w:rFonts w:ascii="Palatino Linotype" w:hAnsi="Palatino Linotype"/>
          <w:sz w:val="24"/>
          <w:szCs w:val="24"/>
        </w:rPr>
      </w:pPr>
    </w:p>
    <w:p w:rsidR="00F03AE5" w:rsidRPr="00033474" w:rsidRDefault="00F03AE5" w:rsidP="00F03AE5">
      <w:pPr>
        <w:rPr>
          <w:sz w:val="24"/>
          <w:szCs w:val="24"/>
          <w:u w:val="single"/>
        </w:rPr>
      </w:pPr>
      <w:r w:rsidRPr="00033474">
        <w:rPr>
          <w:sz w:val="24"/>
          <w:szCs w:val="24"/>
          <w:u w:val="single"/>
        </w:rPr>
        <w:t>Apasztás területei:</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természetes elhasználodás,</w:t>
      </w:r>
    </w:p>
    <w:p w:rsidR="00F03AE5" w:rsidRPr="00C00A46"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elvesztés,</w:t>
      </w:r>
    </w:p>
    <w:p w:rsidR="00F03AE5" w:rsidRDefault="00F03AE5" w:rsidP="00737C21">
      <w:pPr>
        <w:numPr>
          <w:ilvl w:val="0"/>
          <w:numId w:val="67"/>
        </w:numPr>
        <w:rPr>
          <w:rFonts w:ascii="Palatino Linotype" w:hAnsi="Palatino Linotype"/>
          <w:sz w:val="24"/>
          <w:szCs w:val="24"/>
        </w:rPr>
      </w:pPr>
      <w:r w:rsidRPr="00C00A46">
        <w:rPr>
          <w:rFonts w:ascii="Palatino Linotype" w:hAnsi="Palatino Linotype"/>
          <w:sz w:val="24"/>
          <w:szCs w:val="24"/>
        </w:rPr>
        <w:t>tartalmi kivonás.</w:t>
      </w:r>
    </w:p>
    <w:p w:rsidR="001A3DD4" w:rsidRDefault="001A3DD4" w:rsidP="001A3DD4">
      <w:pPr>
        <w:rPr>
          <w:rFonts w:ascii="Palatino Linotype" w:hAnsi="Palatino Linotype"/>
          <w:sz w:val="24"/>
          <w:szCs w:val="24"/>
        </w:rPr>
      </w:pPr>
    </w:p>
    <w:p w:rsidR="001A3DD4" w:rsidRDefault="001A3DD4" w:rsidP="001A3DD4">
      <w:pPr>
        <w:rPr>
          <w:rFonts w:ascii="Palatino Linotype" w:hAnsi="Palatino Linotype"/>
          <w:sz w:val="24"/>
          <w:szCs w:val="24"/>
        </w:rPr>
      </w:pPr>
    </w:p>
    <w:p w:rsidR="001A3DD4" w:rsidRDefault="001A3DD4" w:rsidP="001A3DD4">
      <w:pPr>
        <w:rPr>
          <w:rFonts w:ascii="Palatino Linotype" w:hAnsi="Palatino Linotype"/>
          <w:sz w:val="24"/>
          <w:szCs w:val="24"/>
        </w:rPr>
      </w:pPr>
    </w:p>
    <w:p w:rsidR="00FC7DA2" w:rsidRDefault="00FC7DA2" w:rsidP="001A3DD4">
      <w:pPr>
        <w:rPr>
          <w:rFonts w:ascii="Palatino Linotype" w:hAnsi="Palatino Linotype"/>
          <w:sz w:val="24"/>
          <w:szCs w:val="24"/>
        </w:rPr>
      </w:pPr>
      <w:r>
        <w:rPr>
          <w:rFonts w:ascii="Palatino Linotype" w:hAnsi="Palatino Linotype"/>
          <w:sz w:val="24"/>
          <w:szCs w:val="24"/>
        </w:rPr>
        <w:t>A gyüjtőkör bővítésére  e tanévtől kezdve a KGSz-el történő szoros egyeztetés útján lehetséges.</w:t>
      </w:r>
    </w:p>
    <w:p w:rsidR="00FC7DA2" w:rsidRDefault="00FC7DA2" w:rsidP="001A3DD4">
      <w:pPr>
        <w:rPr>
          <w:rFonts w:ascii="Palatino Linotype" w:hAnsi="Palatino Linotype"/>
          <w:sz w:val="24"/>
          <w:szCs w:val="24"/>
        </w:rPr>
      </w:pPr>
    </w:p>
    <w:p w:rsidR="00FC7DA2" w:rsidRDefault="00FC7DA2" w:rsidP="001A3DD4">
      <w:pPr>
        <w:rPr>
          <w:rFonts w:ascii="Palatino Linotype" w:hAnsi="Palatino Linotype"/>
          <w:sz w:val="24"/>
          <w:szCs w:val="24"/>
        </w:rPr>
      </w:pPr>
    </w:p>
    <w:p w:rsidR="001A3DD4" w:rsidRDefault="001A3DD4" w:rsidP="001A3DD4">
      <w:pPr>
        <w:rPr>
          <w:rFonts w:ascii="Palatino Linotype" w:hAnsi="Palatino Linotype"/>
          <w:sz w:val="24"/>
          <w:szCs w:val="24"/>
        </w:rPr>
      </w:pPr>
    </w:p>
    <w:p w:rsidR="00D86ED2" w:rsidRDefault="00D86ED2" w:rsidP="001A3DD4">
      <w:pPr>
        <w:rPr>
          <w:rFonts w:ascii="Palatino Linotype" w:hAnsi="Palatino Linotype"/>
          <w:sz w:val="24"/>
          <w:szCs w:val="24"/>
        </w:rPr>
      </w:pPr>
    </w:p>
    <w:p w:rsidR="00D86ED2" w:rsidRPr="001A3DD4" w:rsidRDefault="00D86ED2" w:rsidP="001A3DD4">
      <w:pPr>
        <w:rPr>
          <w:rFonts w:ascii="Palatino Linotype" w:hAnsi="Palatino Linotype"/>
          <w:sz w:val="24"/>
          <w:szCs w:val="24"/>
        </w:rPr>
        <w:sectPr w:rsidR="00D86ED2" w:rsidRPr="001A3DD4" w:rsidSect="000247D2">
          <w:pgSz w:w="12240" w:h="15840"/>
          <w:pgMar w:top="1134" w:right="1797" w:bottom="1134" w:left="1797" w:header="357" w:footer="357" w:gutter="0"/>
          <w:pgNumType w:chapStyle="1"/>
          <w:cols w:space="708"/>
          <w:titlePg/>
        </w:sectPr>
      </w:pPr>
    </w:p>
    <w:p w:rsidR="00003D55" w:rsidRPr="00F24164" w:rsidRDefault="00003D55" w:rsidP="00003D55">
      <w:pPr>
        <w:jc w:val="center"/>
        <w:rPr>
          <w:sz w:val="32"/>
          <w:szCs w:val="32"/>
        </w:rPr>
      </w:pPr>
    </w:p>
    <w:p w:rsidR="00003D55" w:rsidRPr="001116F2" w:rsidRDefault="00003D55" w:rsidP="001116F2">
      <w:pPr>
        <w:pStyle w:val="Cmsor2"/>
        <w:jc w:val="center"/>
        <w:rPr>
          <w:rStyle w:val="CmChar"/>
          <w:rFonts w:ascii="Palatino Linotype" w:hAnsi="Palatino Linotype"/>
          <w:b/>
          <w:sz w:val="28"/>
          <w:szCs w:val="28"/>
        </w:rPr>
      </w:pPr>
      <w:bookmarkStart w:id="257" w:name="_Toc304987780"/>
      <w:r w:rsidRPr="001116F2">
        <w:rPr>
          <w:rStyle w:val="CmChar"/>
          <w:rFonts w:ascii="Palatino Linotype" w:hAnsi="Palatino Linotype"/>
          <w:b/>
          <w:sz w:val="28"/>
          <w:szCs w:val="28"/>
        </w:rPr>
        <w:t>Adatkezelési szabályzat</w:t>
      </w:r>
      <w:bookmarkEnd w:id="257"/>
    </w:p>
    <w:p w:rsidR="00003D55" w:rsidRPr="00341B73" w:rsidRDefault="00003D55" w:rsidP="00003D55">
      <w:pPr>
        <w:spacing w:before="120"/>
        <w:jc w:val="center"/>
        <w:rPr>
          <w:rFonts w:ascii="Palatino Linotype" w:hAnsi="Palatino Linotype" w:cs="Arial"/>
          <w:b/>
        </w:rPr>
      </w:pPr>
      <w:r w:rsidRPr="00341B73">
        <w:rPr>
          <w:rFonts w:ascii="Palatino Linotype" w:hAnsi="Palatino Linotype" w:cs="Arial"/>
          <w:b/>
        </w:rPr>
        <w:t>a szervezeti és működési szabályzat ……2.…...sz. melléklete</w:t>
      </w:r>
    </w:p>
    <w:p w:rsidR="00003D55" w:rsidRPr="00341B73" w:rsidRDefault="00003D55" w:rsidP="00003D55">
      <w:pPr>
        <w:spacing w:before="120"/>
        <w:jc w:val="center"/>
        <w:rPr>
          <w:rFonts w:ascii="Palatino Linotype" w:hAnsi="Palatino Linotype" w:cs="Arial"/>
          <w:b/>
          <w:sz w:val="24"/>
          <w:szCs w:val="24"/>
        </w:rPr>
      </w:pPr>
    </w:p>
    <w:p w:rsidR="00003D55" w:rsidRPr="00341B73" w:rsidRDefault="00003D55" w:rsidP="00835747">
      <w:pPr>
        <w:pStyle w:val="Listaszerbekezds"/>
        <w:numPr>
          <w:ilvl w:val="0"/>
          <w:numId w:val="74"/>
        </w:numPr>
        <w:spacing w:before="120"/>
        <w:rPr>
          <w:rFonts w:ascii="Palatino Linotype" w:hAnsi="Palatino Linotype"/>
          <w:b/>
          <w:sz w:val="24"/>
          <w:szCs w:val="24"/>
          <w:u w:val="single"/>
        </w:rPr>
      </w:pPr>
      <w:r w:rsidRPr="00341B73">
        <w:rPr>
          <w:rFonts w:ascii="Palatino Linotype" w:hAnsi="Palatino Linotype"/>
          <w:b/>
          <w:sz w:val="24"/>
          <w:szCs w:val="24"/>
          <w:u w:val="single"/>
        </w:rPr>
        <w:t>Általános rendelkezések</w:t>
      </w:r>
    </w:p>
    <w:p w:rsidR="00003D55" w:rsidRPr="00341B73" w:rsidRDefault="00003D55" w:rsidP="00003D55">
      <w:pPr>
        <w:rPr>
          <w:rFonts w:ascii="Palatino Linotype" w:hAnsi="Palatino Linotype"/>
          <w:sz w:val="24"/>
          <w:szCs w:val="24"/>
        </w:rPr>
      </w:pPr>
    </w:p>
    <w:p w:rsidR="00003D55" w:rsidRPr="00341B73" w:rsidRDefault="00003D55" w:rsidP="00003D55">
      <w:pPr>
        <w:pStyle w:val="Szvegtrzs"/>
        <w:rPr>
          <w:rFonts w:ascii="Palatino Linotype" w:hAnsi="Palatino Linotype"/>
        </w:rPr>
      </w:pPr>
      <w:r w:rsidRPr="00341B73">
        <w:rPr>
          <w:rFonts w:ascii="Palatino Linotype" w:hAnsi="Palatino Linotype"/>
        </w:rPr>
        <w:t xml:space="preserve">A Magyar Köztársaság Országgyűlése Magyarország európai uniós jogharmonizációs kötelezettségeinek teljesítése érdekében megalkotta a 2003. évi XLVIII. törvényt a személyes adatok védelméről és a közérdekű adatok nyilvánosságáról szóló 1992. évi LXIII. törvény módosításáról. </w:t>
      </w:r>
    </w:p>
    <w:p w:rsidR="00003D55" w:rsidRPr="00341B73" w:rsidRDefault="00003D55" w:rsidP="00003D55">
      <w:pPr>
        <w:jc w:val="both"/>
        <w:rPr>
          <w:rFonts w:ascii="Palatino Linotype" w:hAnsi="Palatino Linotype"/>
          <w:sz w:val="24"/>
          <w:szCs w:val="24"/>
        </w:rPr>
      </w:pPr>
    </w:p>
    <w:p w:rsidR="00003D55" w:rsidRPr="00341B73" w:rsidRDefault="00003D55" w:rsidP="00737C21">
      <w:pPr>
        <w:widowControl/>
        <w:numPr>
          <w:ilvl w:val="1"/>
          <w:numId w:val="72"/>
        </w:numPr>
        <w:jc w:val="both"/>
        <w:rPr>
          <w:rFonts w:ascii="Palatino Linotype" w:hAnsi="Palatino Linotype"/>
          <w:sz w:val="24"/>
          <w:szCs w:val="24"/>
          <w:u w:val="single"/>
        </w:rPr>
      </w:pPr>
      <w:r w:rsidRPr="00341B73">
        <w:rPr>
          <w:rFonts w:ascii="Palatino Linotype" w:hAnsi="Palatino Linotype"/>
          <w:sz w:val="24"/>
          <w:szCs w:val="24"/>
          <w:u w:val="single"/>
        </w:rPr>
        <w:t xml:space="preserve">Adatkezelési szabályzatunk jogszabályi alapja és célja </w:t>
      </w:r>
    </w:p>
    <w:p w:rsidR="00003D55" w:rsidRPr="00341B73" w:rsidRDefault="00003D55" w:rsidP="00003D55">
      <w:pPr>
        <w:jc w:val="both"/>
        <w:rPr>
          <w:rFonts w:ascii="Palatino Linotype" w:hAnsi="Palatino Linotype"/>
          <w:i/>
          <w:sz w:val="24"/>
          <w:szCs w:val="24"/>
        </w:rPr>
      </w:pPr>
    </w:p>
    <w:p w:rsidR="00003D55" w:rsidRPr="00341B73" w:rsidRDefault="00003D55" w:rsidP="00003D55">
      <w:pPr>
        <w:pStyle w:val="Szvegtrzs"/>
        <w:rPr>
          <w:rFonts w:ascii="Palatino Linotype" w:hAnsi="Palatino Linotype"/>
        </w:rPr>
      </w:pPr>
      <w:r w:rsidRPr="00341B73">
        <w:rPr>
          <w:rFonts w:ascii="Palatino Linotype" w:hAnsi="Palatino Linotype"/>
        </w:rPr>
        <w:t>Az intézményünkben folyó adatkezelés és továbbítás rendjét jelen adatkezelési szabályzat határozza meg.</w:t>
      </w:r>
    </w:p>
    <w:p w:rsidR="00003D55" w:rsidRPr="00341B73" w:rsidRDefault="00003D55"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a) Adatkezelési szabályzatunk az alábbi jogszabályok alapján készült:</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személyes adatok védelméről és a közérdekű adatok nyilvánosságáról szóló 1992. évi LXIII. törvény (a továbbiakban „adatvédelmi törvény”)</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 xml:space="preserve">A 2003. évi XLVIII. törvény a személyes adatok védelméről és a közérdekű adatok nyilvánosságáról szóló 1992. évi LXIII. törvény módosításáról </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 xml:space="preserve">A közoktatásról szóló 1992. évi LXXIX. törvény </w:t>
      </w:r>
    </w:p>
    <w:p w:rsidR="00003D55" w:rsidRPr="00341B73" w:rsidRDefault="00003D55"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b) Az adatkezelési szabályzat legfontosabb céljai az alábbiak:</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személyes adatok védelméről és a közérdekű adatok nyilvánosságáról szóló 1992. évi LXIII. törvény végrehajtásának biztosítása,</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az intézményi adatkezelés és adatfeldolgozás szabályainak rögzítése,</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azon személyes és különleges adatok körének megismertetése az intézménnyel jogviszonyban állókkal, amelyeket az iskola kollégista tanulóiról, közalkalmazottairól az intézmény nyilvántart,</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az adattovábbításra meghatalmazott alkalmazottak körének rögzítése,</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az adatok továbbítási szabályainak rögzítése,</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nyilvántartott adatok helyesbítési, törlési rendjének meghatározása,</w:t>
      </w:r>
    </w:p>
    <w:p w:rsidR="00003D55"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az adatnyilvántartásban érintett személyek jogai és érvényesítésük rendjének közlése.</w:t>
      </w:r>
    </w:p>
    <w:p w:rsidR="008E3DA8" w:rsidRPr="00341B73" w:rsidRDefault="008E3DA8" w:rsidP="008E3DA8">
      <w:pPr>
        <w:widowControl/>
        <w:ind w:left="1065"/>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Összefoglalva tehát szabályzatunk célja az adatkezelésben érintett személyek egyértelmű és részletes tájékoztatása az adataik kezelésével kapcsolatos minden tényről, így különösen az adatkezelés céljáról és jogalapjáról, az adatkezelésre és az adatfeldolgozásra jogosult személyéről, az adatkezelés időtartamáról, illetve arról, hogy kik ismerhetik meg az adatokat.</w:t>
      </w:r>
    </w:p>
    <w:p w:rsidR="00003D55" w:rsidRPr="00341B73" w:rsidRDefault="00003D55" w:rsidP="00003D55">
      <w:pPr>
        <w:jc w:val="both"/>
        <w:rPr>
          <w:rFonts w:ascii="Palatino Linotype" w:hAnsi="Palatino Linotype"/>
          <w:sz w:val="24"/>
          <w:szCs w:val="24"/>
        </w:rPr>
      </w:pPr>
    </w:p>
    <w:p w:rsidR="00003D55" w:rsidRPr="008E3DA8" w:rsidRDefault="00003D55" w:rsidP="00737C21">
      <w:pPr>
        <w:widowControl/>
        <w:numPr>
          <w:ilvl w:val="1"/>
          <w:numId w:val="72"/>
        </w:numPr>
        <w:jc w:val="both"/>
        <w:rPr>
          <w:rFonts w:ascii="Palatino Linotype" w:hAnsi="Palatino Linotype"/>
          <w:sz w:val="24"/>
          <w:szCs w:val="24"/>
          <w:u w:val="single"/>
        </w:rPr>
      </w:pPr>
      <w:r w:rsidRPr="008E3DA8">
        <w:rPr>
          <w:rFonts w:ascii="Palatino Linotype" w:hAnsi="Palatino Linotype"/>
          <w:sz w:val="24"/>
          <w:szCs w:val="24"/>
          <w:u w:val="single"/>
        </w:rPr>
        <w:t>Az adatkezelési szabályzat elfogadása, jóváhagyása, megtekintése</w:t>
      </w:r>
    </w:p>
    <w:p w:rsidR="00003D55" w:rsidRPr="00341B73" w:rsidRDefault="00003D55" w:rsidP="00003D55">
      <w:pPr>
        <w:jc w:val="both"/>
        <w:rPr>
          <w:rFonts w:ascii="Palatino Linotype" w:hAnsi="Palatino Linotype"/>
          <w:i/>
          <w:sz w:val="24"/>
          <w:szCs w:val="24"/>
        </w:rPr>
      </w:pPr>
    </w:p>
    <w:p w:rsidR="00003D55" w:rsidRPr="008E3DA8" w:rsidRDefault="00003D55" w:rsidP="008E3DA8">
      <w:pPr>
        <w:pStyle w:val="Nincstrkz"/>
        <w:rPr>
          <w:rFonts w:ascii="Palatino Linotype" w:hAnsi="Palatino Linotype"/>
          <w:sz w:val="24"/>
          <w:szCs w:val="24"/>
        </w:rPr>
      </w:pPr>
      <w:r w:rsidRPr="008E3DA8">
        <w:rPr>
          <w:rFonts w:ascii="Palatino Linotype" w:hAnsi="Palatino Linotype"/>
          <w:sz w:val="24"/>
          <w:szCs w:val="24"/>
        </w:rPr>
        <w:t>a) A Kós Károly Kollégium működésére vonatkozó ada</w:t>
      </w:r>
      <w:r w:rsidR="008E3DA8" w:rsidRPr="008E3DA8">
        <w:rPr>
          <w:rFonts w:ascii="Palatino Linotype" w:hAnsi="Palatino Linotype"/>
          <w:sz w:val="24"/>
          <w:szCs w:val="24"/>
        </w:rPr>
        <w:t xml:space="preserve">tkezelési szabályzatot az </w:t>
      </w:r>
      <w:r w:rsidRPr="008E3DA8">
        <w:rPr>
          <w:rFonts w:ascii="Palatino Linotype" w:hAnsi="Palatino Linotype"/>
          <w:sz w:val="24"/>
          <w:szCs w:val="24"/>
        </w:rPr>
        <w:t>intézmény vezetőjének előterjesztése után a nevelőtestület ………………………. értekezletén elfogadta.</w:t>
      </w:r>
    </w:p>
    <w:p w:rsidR="00003D55" w:rsidRPr="00341B73" w:rsidRDefault="00003D55" w:rsidP="00003D55">
      <w:pPr>
        <w:jc w:val="both"/>
        <w:rPr>
          <w:rFonts w:ascii="Palatino Linotype" w:hAnsi="Palatino Linotype"/>
          <w:b/>
          <w:sz w:val="24"/>
          <w:szCs w:val="24"/>
        </w:rPr>
      </w:pPr>
    </w:p>
    <w:p w:rsidR="00003D55" w:rsidRPr="005C5546" w:rsidRDefault="00003D55" w:rsidP="00003D55">
      <w:pPr>
        <w:jc w:val="both"/>
        <w:rPr>
          <w:rFonts w:ascii="Palatino Linotype" w:hAnsi="Palatino Linotype"/>
          <w:sz w:val="24"/>
          <w:szCs w:val="24"/>
        </w:rPr>
      </w:pPr>
      <w:r w:rsidRPr="005C5546">
        <w:rPr>
          <w:rFonts w:ascii="Palatino Linotype" w:hAnsi="Palatino Linotype"/>
          <w:sz w:val="24"/>
          <w:szCs w:val="24"/>
        </w:rPr>
        <w:t>Az elfogadáskor a jogszabályban meghatározottak szerint egyetértési jogát gyakorolta az kollégium szülői szervezete és a kollégiumi diákönkormányzat, véleményezési jogát gyakorolta az intézmény közalkalmazotti tanácsa, amelyet a zárófejezetben aláírásukkal igazolnak.</w:t>
      </w:r>
    </w:p>
    <w:p w:rsidR="00003D55" w:rsidRPr="00341B73" w:rsidRDefault="00003D55" w:rsidP="00003D55">
      <w:pPr>
        <w:jc w:val="both"/>
        <w:rPr>
          <w:rFonts w:ascii="Palatino Linotype" w:hAnsi="Palatino Linotype"/>
          <w:sz w:val="24"/>
          <w:szCs w:val="24"/>
        </w:rPr>
      </w:pPr>
    </w:p>
    <w:p w:rsidR="00003D55" w:rsidRPr="005C5546" w:rsidRDefault="00003D55" w:rsidP="00003D55">
      <w:pPr>
        <w:jc w:val="both"/>
        <w:rPr>
          <w:rFonts w:ascii="Palatino Linotype" w:hAnsi="Palatino Linotype"/>
          <w:sz w:val="24"/>
          <w:szCs w:val="24"/>
        </w:rPr>
      </w:pPr>
      <w:r w:rsidRPr="005C5546">
        <w:rPr>
          <w:rFonts w:ascii="Palatino Linotype" w:hAnsi="Palatino Linotype"/>
          <w:sz w:val="24"/>
          <w:szCs w:val="24"/>
        </w:rPr>
        <w:t>b) Jelen adatkezelési szabályzatot a fenntartó …………………………………… hagyta jóvá, melyet a címlapon dátumozott időpontban aláírásával ismer el.</w:t>
      </w:r>
    </w:p>
    <w:p w:rsidR="00003D55" w:rsidRPr="00341B73" w:rsidRDefault="00003D55"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r w:rsidRPr="005C5546">
        <w:rPr>
          <w:rFonts w:ascii="Palatino Linotype" w:hAnsi="Palatino Linotype"/>
          <w:sz w:val="24"/>
          <w:szCs w:val="24"/>
        </w:rPr>
        <w:t>c) Jelen adatkezelési szabályzatot a kollégista tanulók és szülei megtekinthetik</w:t>
      </w:r>
      <w:r w:rsidRPr="00341B73">
        <w:rPr>
          <w:rFonts w:ascii="Palatino Linotype" w:hAnsi="Palatino Linotype"/>
          <w:b/>
          <w:sz w:val="24"/>
          <w:szCs w:val="24"/>
        </w:rPr>
        <w:t xml:space="preserve"> </w:t>
      </w:r>
      <w:r w:rsidRPr="00341B73">
        <w:rPr>
          <w:rFonts w:ascii="Palatino Linotype" w:hAnsi="Palatino Linotype"/>
          <w:sz w:val="24"/>
          <w:szCs w:val="24"/>
        </w:rPr>
        <w:t>az iskola könyvtárában a könyvtár nyitva tartása alatt, valamint az igazgatói irodában. A dokumentumok megtekinthetők az kollégium weblapján Tartalmáról és előírásairól a kollégista tanulókat és szüleiket szervezett formában tájékoztatni kell, egyéb esetekben az igazgató ad felvilágosítást.</w:t>
      </w:r>
    </w:p>
    <w:p w:rsidR="00003D55" w:rsidRPr="00341B73" w:rsidRDefault="00003D55" w:rsidP="00003D55">
      <w:pPr>
        <w:jc w:val="both"/>
        <w:rPr>
          <w:rFonts w:ascii="Palatino Linotype" w:hAnsi="Palatino Linotype"/>
          <w:sz w:val="24"/>
          <w:szCs w:val="24"/>
        </w:rPr>
      </w:pPr>
    </w:p>
    <w:p w:rsidR="00003D55" w:rsidRPr="005C5546" w:rsidRDefault="00003D55" w:rsidP="00737C21">
      <w:pPr>
        <w:widowControl/>
        <w:numPr>
          <w:ilvl w:val="1"/>
          <w:numId w:val="72"/>
        </w:numPr>
        <w:jc w:val="both"/>
        <w:rPr>
          <w:rFonts w:ascii="Palatino Linotype" w:hAnsi="Palatino Linotype"/>
          <w:sz w:val="24"/>
          <w:szCs w:val="24"/>
          <w:u w:val="single"/>
        </w:rPr>
      </w:pPr>
      <w:r w:rsidRPr="005C5546">
        <w:rPr>
          <w:rFonts w:ascii="Palatino Linotype" w:hAnsi="Palatino Linotype"/>
          <w:sz w:val="24"/>
          <w:szCs w:val="24"/>
          <w:u w:val="single"/>
        </w:rPr>
        <w:t>Az adatkezelési szabályzat személyi és időbeli hatálya</w:t>
      </w:r>
    </w:p>
    <w:p w:rsidR="00003D55" w:rsidRPr="00341B73" w:rsidRDefault="00003D55" w:rsidP="00003D55">
      <w:pPr>
        <w:jc w:val="both"/>
        <w:rPr>
          <w:rFonts w:ascii="Palatino Linotype" w:hAnsi="Palatino Linotype"/>
          <w:i/>
          <w:sz w:val="24"/>
          <w:szCs w:val="24"/>
        </w:rPr>
      </w:pPr>
    </w:p>
    <w:p w:rsidR="00003D55" w:rsidRPr="00341B73" w:rsidRDefault="00003D55" w:rsidP="00003D55">
      <w:pPr>
        <w:pStyle w:val="Szvegtrzs"/>
        <w:rPr>
          <w:rFonts w:ascii="Palatino Linotype" w:hAnsi="Palatino Linotype"/>
        </w:rPr>
      </w:pPr>
      <w:proofErr w:type="gramStart"/>
      <w:r w:rsidRPr="00341B73">
        <w:rPr>
          <w:rFonts w:ascii="Palatino Linotype" w:hAnsi="Palatino Linotype"/>
        </w:rPr>
        <w:t>a</w:t>
      </w:r>
      <w:proofErr w:type="gramEnd"/>
      <w:r w:rsidRPr="00341B73">
        <w:rPr>
          <w:rFonts w:ascii="Palatino Linotype" w:hAnsi="Palatino Linotype"/>
        </w:rPr>
        <w:t>) Az adatkezelési szabályzat betartása az intézmény igazgatójára, valamennyi közalkalmazottjára és kollégista tanulójára nézve kötelező érvényű.</w:t>
      </w: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b) Az adatkezelési szabályzat a fenntartó jóváhagyásának időpontjával lép hatályba, és határozatlan időre szól.</w:t>
      </w: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c) Adatkezelési szabályzatunkat, a jóváhagyást követő dátummal létesített közalkalmazotti jogviszony esetén a közalkalmazott köteles tudomásul venni, erről a munka törvénykönyve 76. § /6/-/7/ bekezdése, valamint a 76/B § szakaszai szerint készült írásos tájékoztatóban figyelmét fel kell hívni.</w:t>
      </w:r>
    </w:p>
    <w:p w:rsidR="00003D55" w:rsidRPr="00341B73" w:rsidRDefault="00003D55" w:rsidP="00003D55">
      <w:pPr>
        <w:jc w:val="both"/>
        <w:rPr>
          <w:rFonts w:ascii="Palatino Linotype" w:hAnsi="Palatino Linotype"/>
          <w:sz w:val="24"/>
          <w:szCs w:val="24"/>
        </w:rPr>
      </w:pPr>
    </w:p>
    <w:p w:rsidR="00003D55" w:rsidRPr="005C5546" w:rsidRDefault="00003D55" w:rsidP="00737C21">
      <w:pPr>
        <w:widowControl/>
        <w:numPr>
          <w:ilvl w:val="0"/>
          <w:numId w:val="72"/>
        </w:numPr>
        <w:jc w:val="both"/>
        <w:rPr>
          <w:rFonts w:ascii="Palatino Linotype" w:hAnsi="Palatino Linotype"/>
          <w:b/>
          <w:sz w:val="24"/>
          <w:szCs w:val="24"/>
          <w:u w:val="single"/>
        </w:rPr>
      </w:pPr>
      <w:r w:rsidRPr="005C5546">
        <w:rPr>
          <w:rFonts w:ascii="Palatino Linotype" w:hAnsi="Palatino Linotype"/>
          <w:b/>
          <w:sz w:val="24"/>
          <w:szCs w:val="24"/>
          <w:u w:val="single"/>
        </w:rPr>
        <w:t>Az intézményben nyilvántartott adatok köre</w:t>
      </w:r>
    </w:p>
    <w:p w:rsidR="00003D55" w:rsidRPr="00341B73" w:rsidRDefault="00003D55" w:rsidP="00003D55">
      <w:pPr>
        <w:jc w:val="both"/>
        <w:rPr>
          <w:rFonts w:ascii="Palatino Linotype" w:hAnsi="Palatino Linotype"/>
          <w:b/>
          <w:sz w:val="24"/>
          <w:szCs w:val="24"/>
        </w:rPr>
      </w:pPr>
    </w:p>
    <w:p w:rsidR="00003D55" w:rsidRPr="00F01164" w:rsidRDefault="00003D55" w:rsidP="00003D55">
      <w:pPr>
        <w:jc w:val="both"/>
        <w:rPr>
          <w:rFonts w:ascii="Palatino Linotype" w:hAnsi="Palatino Linotype"/>
          <w:sz w:val="24"/>
          <w:szCs w:val="24"/>
        </w:rPr>
      </w:pPr>
      <w:r w:rsidRPr="00341B73">
        <w:rPr>
          <w:rFonts w:ascii="Palatino Linotype" w:hAnsi="Palatino Linotype"/>
          <w:sz w:val="24"/>
          <w:szCs w:val="24"/>
        </w:rPr>
        <w:t xml:space="preserve">A nyilvántartott adatok körét a közoktatási törvény 2. számú mellékletének „A </w:t>
      </w:r>
      <w:r w:rsidRPr="00341B73">
        <w:rPr>
          <w:rFonts w:ascii="Palatino Linotype" w:hAnsi="Palatino Linotype"/>
          <w:sz w:val="24"/>
          <w:szCs w:val="24"/>
        </w:rPr>
        <w:lastRenderedPageBreak/>
        <w:t xml:space="preserve">közoktatási intézményekben nyilvántartott és kezelt személyes és különleges </w:t>
      </w:r>
      <w:r w:rsidRPr="00F01164">
        <w:rPr>
          <w:rFonts w:ascii="Palatino Linotype" w:hAnsi="Palatino Linotype"/>
          <w:sz w:val="24"/>
          <w:szCs w:val="24"/>
        </w:rPr>
        <w:t xml:space="preserve">adatok” fejezete rögzíti. Ezek az adatok kötelezően nyilvántartandóak az alábbiak szerint. </w:t>
      </w:r>
    </w:p>
    <w:p w:rsidR="00003D55" w:rsidRPr="00341B73" w:rsidRDefault="00003D55" w:rsidP="00003D55">
      <w:pPr>
        <w:jc w:val="both"/>
        <w:rPr>
          <w:rFonts w:ascii="Palatino Linotype" w:hAnsi="Palatino Linotype"/>
          <w:b/>
          <w:sz w:val="24"/>
          <w:szCs w:val="24"/>
        </w:rPr>
      </w:pPr>
    </w:p>
    <w:p w:rsidR="00003D55" w:rsidRPr="00F01164" w:rsidRDefault="00003D55" w:rsidP="00737C21">
      <w:pPr>
        <w:widowControl/>
        <w:numPr>
          <w:ilvl w:val="1"/>
          <w:numId w:val="72"/>
        </w:numPr>
        <w:jc w:val="both"/>
        <w:rPr>
          <w:rFonts w:ascii="Palatino Linotype" w:hAnsi="Palatino Linotype"/>
          <w:sz w:val="24"/>
          <w:szCs w:val="24"/>
          <w:u w:val="single"/>
        </w:rPr>
      </w:pPr>
      <w:r w:rsidRPr="00F01164">
        <w:rPr>
          <w:rFonts w:ascii="Palatino Linotype" w:hAnsi="Palatino Linotype"/>
          <w:sz w:val="24"/>
          <w:szCs w:val="24"/>
          <w:u w:val="single"/>
        </w:rPr>
        <w:t>Az alkalmazottak nyilvántartott és kezelt adatai</w:t>
      </w:r>
    </w:p>
    <w:p w:rsidR="00003D55" w:rsidRPr="00341B73" w:rsidRDefault="00003D55" w:rsidP="00003D55">
      <w:pPr>
        <w:jc w:val="both"/>
        <w:rPr>
          <w:rFonts w:ascii="Palatino Linotype" w:hAnsi="Palatino Linotype"/>
          <w:i/>
          <w:sz w:val="24"/>
          <w:szCs w:val="24"/>
        </w:rPr>
      </w:pPr>
    </w:p>
    <w:p w:rsidR="00003D55" w:rsidRPr="00341B73" w:rsidRDefault="00003D55" w:rsidP="00003D55">
      <w:pPr>
        <w:pStyle w:val="Szvegtrzs"/>
        <w:rPr>
          <w:rFonts w:ascii="Palatino Linotype" w:hAnsi="Palatino Linotype"/>
        </w:rPr>
      </w:pPr>
      <w:r w:rsidRPr="00341B73">
        <w:rPr>
          <w:rFonts w:ascii="Palatino Linotype" w:hAnsi="Palatino Linotype"/>
        </w:rPr>
        <w:t>A közoktatási törvény alapján nyilvántartott alkalmazotti adatok:</w:t>
      </w:r>
    </w:p>
    <w:p w:rsidR="00003D55" w:rsidRPr="00341B73" w:rsidRDefault="00003D55"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a) név, születési hely és idő, állampolgárság</w:t>
      </w: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b) állandó lakcím és tartózkodási hely, telefonszám</w:t>
      </w: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c) munkaviszonyra, közalkalmazotti jogviszonyra vonatkozó adatok, így különösen</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iskolai végzettség, szakképesítés, alkalmazási feltételek igazolása,</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munkában töltött idő, közalkalmazotti jogviszonyba beszámítható idő, besorolással kapcsolatos adatok,</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alkalmazott által kapott kitüntetések, díjak és más elismerések, címek,</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munkakör, munkakörbe nem tartozó feladatra történő megbízás, munkavégzésre irányuló további jogviszony, fegyelmi büntetés, kártérítésre kötelezés,</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munkavégzés ideje, túlmunka ideje, munkabér, illetmény, továbbá az azokat terhelő tartozás és annak jogosultja,</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szabadság, kiadott szabadság,</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alkalmazott részére történő kifizetések és azok jogcímei,</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az alkalmazott részére adott juttatások és azok jogcímei,</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az alkalmazott munkáltatóval szemben fennálló tartozásai, azok jogcímei,</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többi adat az érintett hozzájárulásával.</w:t>
      </w:r>
    </w:p>
    <w:p w:rsidR="00003D55" w:rsidRPr="00341B73" w:rsidRDefault="00003D55"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i/>
          <w:sz w:val="24"/>
          <w:szCs w:val="24"/>
        </w:rPr>
      </w:pPr>
      <w:r w:rsidRPr="00341B73">
        <w:rPr>
          <w:rFonts w:ascii="Palatino Linotype" w:hAnsi="Palatino Linotype"/>
          <w:sz w:val="24"/>
          <w:szCs w:val="24"/>
        </w:rPr>
        <w:t xml:space="preserve">A törvény által kötelezően kezelendő adatokon kívül az intézmény az illetmények átutalása céljából kezeli a </w:t>
      </w:r>
      <w:r w:rsidRPr="00341B73">
        <w:rPr>
          <w:rFonts w:ascii="Palatino Linotype" w:hAnsi="Palatino Linotype"/>
          <w:i/>
          <w:sz w:val="24"/>
          <w:szCs w:val="24"/>
        </w:rPr>
        <w:t>közalkalmazottak bankszámlájának számát.</w:t>
      </w:r>
    </w:p>
    <w:p w:rsidR="00F04EB6" w:rsidRPr="00341B73" w:rsidRDefault="00F04EB6" w:rsidP="00003D55">
      <w:pPr>
        <w:jc w:val="both"/>
        <w:rPr>
          <w:rFonts w:ascii="Palatino Linotype" w:hAnsi="Palatino Linotype"/>
          <w:i/>
          <w:sz w:val="24"/>
          <w:szCs w:val="24"/>
        </w:rPr>
      </w:pPr>
    </w:p>
    <w:p w:rsidR="00003D55" w:rsidRPr="00F01164" w:rsidRDefault="00003D55" w:rsidP="00003D55">
      <w:pPr>
        <w:jc w:val="both"/>
        <w:rPr>
          <w:rFonts w:ascii="Palatino Linotype" w:hAnsi="Palatino Linotype"/>
          <w:sz w:val="24"/>
          <w:szCs w:val="24"/>
          <w:u w:val="single"/>
        </w:rPr>
      </w:pPr>
      <w:r w:rsidRPr="00F01164">
        <w:rPr>
          <w:rFonts w:ascii="Palatino Linotype" w:hAnsi="Palatino Linotype"/>
          <w:sz w:val="24"/>
          <w:szCs w:val="24"/>
          <w:u w:val="single"/>
        </w:rPr>
        <w:t>2.2 A kollégista tanulók nyilvántartott és kezelt adatai</w:t>
      </w:r>
    </w:p>
    <w:p w:rsidR="00003D55" w:rsidRPr="00341B73" w:rsidRDefault="00003D55" w:rsidP="00003D55">
      <w:pPr>
        <w:jc w:val="both"/>
        <w:rPr>
          <w:rFonts w:ascii="Palatino Linotype" w:hAnsi="Palatino Linotype"/>
          <w:i/>
          <w:sz w:val="24"/>
          <w:szCs w:val="24"/>
        </w:rPr>
      </w:pPr>
    </w:p>
    <w:p w:rsidR="00003D55" w:rsidRDefault="00003D55" w:rsidP="00F01164">
      <w:pPr>
        <w:pStyle w:val="Nincstrkz"/>
        <w:rPr>
          <w:rFonts w:ascii="Palatino Linotype" w:hAnsi="Palatino Linotype"/>
          <w:sz w:val="24"/>
          <w:szCs w:val="24"/>
        </w:rPr>
      </w:pPr>
      <w:r w:rsidRPr="00F01164">
        <w:rPr>
          <w:rFonts w:ascii="Palatino Linotype" w:hAnsi="Palatino Linotype"/>
          <w:sz w:val="24"/>
          <w:szCs w:val="24"/>
        </w:rPr>
        <w:t>A közoktatási törvény alapján nyilvántartott kollégista tanulói adatok:</w:t>
      </w:r>
    </w:p>
    <w:p w:rsidR="00F67D63" w:rsidRPr="00F01164" w:rsidRDefault="00F67D63" w:rsidP="00F01164">
      <w:pPr>
        <w:pStyle w:val="Nincstrkz"/>
        <w:rPr>
          <w:rFonts w:ascii="Palatino Linotype" w:hAnsi="Palatino Linotype"/>
          <w:sz w:val="24"/>
          <w:szCs w:val="24"/>
        </w:rPr>
      </w:pPr>
    </w:p>
    <w:p w:rsidR="00003D55" w:rsidRDefault="00003D55" w:rsidP="00F01164">
      <w:pPr>
        <w:pStyle w:val="Nincstrkz"/>
        <w:rPr>
          <w:rFonts w:ascii="Palatino Linotype" w:hAnsi="Palatino Linotype"/>
          <w:sz w:val="24"/>
          <w:szCs w:val="24"/>
        </w:rPr>
      </w:pPr>
      <w:r w:rsidRPr="00F01164">
        <w:rPr>
          <w:rFonts w:ascii="Palatino Linotype" w:hAnsi="Palatino Linotype"/>
          <w:sz w:val="24"/>
          <w:szCs w:val="24"/>
        </w:rPr>
        <w:t>a) a kollégista tanuló neve, születési helye és ideje, állampolgársága, állandó lakásának és tartózkodási helyének címe és telefonszáma, nem magyar állampolgár esetén a tartózkodás jogcíme és a tartózkodásra jogosító okirat megnevezése, száma</w:t>
      </w:r>
    </w:p>
    <w:p w:rsidR="00561F2B" w:rsidRPr="00F01164" w:rsidRDefault="00561F2B" w:rsidP="00F01164">
      <w:pPr>
        <w:pStyle w:val="Nincstrkz"/>
        <w:rPr>
          <w:rFonts w:ascii="Palatino Linotype" w:hAnsi="Palatino Linotype"/>
          <w:sz w:val="24"/>
          <w:szCs w:val="24"/>
        </w:rPr>
      </w:pPr>
    </w:p>
    <w:p w:rsidR="00003D55" w:rsidRDefault="00003D55" w:rsidP="00003D55">
      <w:pPr>
        <w:jc w:val="both"/>
        <w:rPr>
          <w:rFonts w:ascii="Palatino Linotype" w:hAnsi="Palatino Linotype"/>
          <w:sz w:val="24"/>
          <w:szCs w:val="24"/>
        </w:rPr>
      </w:pPr>
      <w:r w:rsidRPr="00341B73">
        <w:rPr>
          <w:rFonts w:ascii="Palatino Linotype" w:hAnsi="Palatino Linotype"/>
          <w:sz w:val="24"/>
          <w:szCs w:val="24"/>
        </w:rPr>
        <w:t>b) szülő neve, állandó lakásának és tartózkodási helyének címe, telefonszáma</w:t>
      </w:r>
    </w:p>
    <w:p w:rsidR="00561F2B" w:rsidRDefault="00561F2B" w:rsidP="00003D55">
      <w:pPr>
        <w:jc w:val="both"/>
        <w:rPr>
          <w:rFonts w:ascii="Palatino Linotype" w:hAnsi="Palatino Linotype"/>
          <w:sz w:val="24"/>
          <w:szCs w:val="24"/>
        </w:rPr>
      </w:pPr>
    </w:p>
    <w:p w:rsidR="00561F2B" w:rsidRPr="00341B73" w:rsidRDefault="00561F2B"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c) a kollégista tanulói jogviszonnyal kapcsolatos adatok, így különösen – felvételivel kapcsolatos adatok.</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kollégista tanulói fegyelmi és kártérítési ügyekkel kapcsolatos adatok,</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sajátos nevelési igényre vonatkozó adatok,</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beilleszkedési, tanulási, magatartási nehézséggel küzdő gyermek, kollégista tanuló rendellenességére vonatkozó adatok,</w:t>
      </w:r>
    </w:p>
    <w:p w:rsidR="00003D55" w:rsidRDefault="00003D55" w:rsidP="00003D55">
      <w:pPr>
        <w:jc w:val="both"/>
        <w:rPr>
          <w:rFonts w:ascii="Palatino Linotype" w:hAnsi="Palatino Linotype"/>
          <w:sz w:val="24"/>
          <w:szCs w:val="24"/>
        </w:rPr>
      </w:pPr>
      <w:r w:rsidRPr="00341B73">
        <w:rPr>
          <w:rFonts w:ascii="Palatino Linotype" w:hAnsi="Palatino Linotype"/>
          <w:sz w:val="24"/>
          <w:szCs w:val="24"/>
        </w:rPr>
        <w:t>d/ a kollégista tanuló- és gyermekbalesetre vonatkozó adatok,</w:t>
      </w:r>
    </w:p>
    <w:p w:rsidR="00DD35C4" w:rsidRPr="00341B73" w:rsidRDefault="00DD35C4" w:rsidP="00003D55">
      <w:pPr>
        <w:jc w:val="both"/>
        <w:rPr>
          <w:rFonts w:ascii="Palatino Linotype" w:hAnsi="Palatino Linotype"/>
          <w:sz w:val="24"/>
          <w:szCs w:val="24"/>
        </w:rPr>
      </w:pP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e/ a kollégista tanuló diákigazolványának sorszáma</w:t>
      </w:r>
    </w:p>
    <w:p w:rsidR="00003D55" w:rsidRPr="00341B73" w:rsidRDefault="00003D55" w:rsidP="00737C21">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kollégista tanuló azonosító száma,</w:t>
      </w:r>
    </w:p>
    <w:p w:rsidR="00003D55" w:rsidRPr="00341B73" w:rsidRDefault="00003D55" w:rsidP="00003D55">
      <w:pPr>
        <w:jc w:val="both"/>
        <w:rPr>
          <w:rFonts w:ascii="Palatino Linotype" w:hAnsi="Palatino Linotype"/>
          <w:sz w:val="24"/>
          <w:szCs w:val="24"/>
        </w:rPr>
      </w:pPr>
      <w:r w:rsidRPr="00341B73">
        <w:rPr>
          <w:rFonts w:ascii="Palatino Linotype" w:hAnsi="Palatino Linotype"/>
          <w:sz w:val="24"/>
          <w:szCs w:val="24"/>
        </w:rPr>
        <w:t>f/ a többi adat az érintett hozzájárulásával,</w:t>
      </w:r>
    </w:p>
    <w:p w:rsidR="00003D55" w:rsidRPr="00341B73" w:rsidRDefault="00003D55" w:rsidP="00003D55">
      <w:pPr>
        <w:spacing w:before="120"/>
        <w:jc w:val="both"/>
        <w:rPr>
          <w:rFonts w:ascii="Palatino Linotype" w:hAnsi="Palatino Linotype"/>
          <w:sz w:val="24"/>
          <w:szCs w:val="24"/>
        </w:rPr>
      </w:pPr>
      <w:r w:rsidRPr="00341B73">
        <w:rPr>
          <w:rFonts w:ascii="Palatino Linotype" w:hAnsi="Palatino Linotype"/>
          <w:sz w:val="24"/>
          <w:szCs w:val="24"/>
        </w:rPr>
        <w:t>g) az intézmény nyilvántartja továbbá azokat az adatokat, amelynek a jogszabályokban biztosított kedvezményekre való igényjogosultság (például: a kollégista tanulók 50 %-os étkezési kedvezménye) elbírálásához és igazolásához szükségesek. E célból azok az adatok kezelhetők, amelyekből megállapítható a jogosult személye és a kedvezményre való jogosultsága.</w:t>
      </w:r>
    </w:p>
    <w:p w:rsidR="00003D55" w:rsidRPr="00341B73" w:rsidRDefault="00003D55" w:rsidP="00003D55">
      <w:pPr>
        <w:jc w:val="both"/>
        <w:rPr>
          <w:rFonts w:ascii="Palatino Linotype" w:hAnsi="Palatino Linotype"/>
          <w:sz w:val="24"/>
          <w:szCs w:val="24"/>
        </w:rPr>
      </w:pPr>
    </w:p>
    <w:p w:rsidR="00003D55" w:rsidRPr="00A218D5" w:rsidRDefault="00003D55" w:rsidP="005F6C85">
      <w:pPr>
        <w:widowControl/>
        <w:numPr>
          <w:ilvl w:val="0"/>
          <w:numId w:val="72"/>
        </w:numPr>
        <w:jc w:val="both"/>
        <w:rPr>
          <w:rFonts w:ascii="Palatino Linotype" w:hAnsi="Palatino Linotype"/>
          <w:b/>
          <w:sz w:val="24"/>
          <w:szCs w:val="24"/>
          <w:u w:val="single"/>
        </w:rPr>
      </w:pPr>
      <w:r w:rsidRPr="00A218D5">
        <w:rPr>
          <w:rFonts w:ascii="Palatino Linotype" w:hAnsi="Palatino Linotype"/>
          <w:b/>
          <w:sz w:val="24"/>
          <w:szCs w:val="24"/>
          <w:u w:val="single"/>
        </w:rPr>
        <w:t>Az adatok továbbításának rendje</w:t>
      </w:r>
    </w:p>
    <w:p w:rsidR="00003D55" w:rsidRPr="00341B73" w:rsidRDefault="00003D55" w:rsidP="005F6C85">
      <w:pPr>
        <w:jc w:val="both"/>
        <w:rPr>
          <w:rFonts w:ascii="Palatino Linotype" w:hAnsi="Palatino Linotype"/>
          <w:i/>
          <w:sz w:val="24"/>
          <w:szCs w:val="24"/>
        </w:rPr>
      </w:pPr>
    </w:p>
    <w:p w:rsidR="00003D55" w:rsidRPr="00A218D5" w:rsidRDefault="00003D55" w:rsidP="005F6C85">
      <w:pPr>
        <w:jc w:val="both"/>
        <w:rPr>
          <w:rFonts w:ascii="Palatino Linotype" w:hAnsi="Palatino Linotype"/>
          <w:sz w:val="24"/>
          <w:szCs w:val="24"/>
          <w:u w:val="single"/>
        </w:rPr>
      </w:pPr>
      <w:smartTag w:uri="urn:schemas-microsoft-com:office:smarttags" w:element="metricconverter">
        <w:smartTagPr>
          <w:attr w:name="ProductID" w:val="3.1 A"/>
        </w:smartTagPr>
        <w:r w:rsidRPr="00A218D5">
          <w:rPr>
            <w:rFonts w:ascii="Palatino Linotype" w:hAnsi="Palatino Linotype"/>
            <w:sz w:val="24"/>
            <w:szCs w:val="24"/>
            <w:u w:val="single"/>
          </w:rPr>
          <w:t>3.1 A</w:t>
        </w:r>
      </w:smartTag>
      <w:r w:rsidRPr="00A218D5">
        <w:rPr>
          <w:rFonts w:ascii="Palatino Linotype" w:hAnsi="Palatino Linotype"/>
          <w:sz w:val="24"/>
          <w:szCs w:val="24"/>
          <w:u w:val="single"/>
        </w:rPr>
        <w:t xml:space="preserve"> pedagógusok adatainak továbbítása</w:t>
      </w:r>
    </w:p>
    <w:p w:rsidR="00003D55" w:rsidRPr="00341B73" w:rsidRDefault="00003D55" w:rsidP="005F6C85">
      <w:pPr>
        <w:jc w:val="both"/>
        <w:rPr>
          <w:rFonts w:ascii="Palatino Linotype" w:hAnsi="Palatino Linotype"/>
          <w:i/>
          <w:sz w:val="24"/>
          <w:szCs w:val="24"/>
        </w:rPr>
      </w:pPr>
    </w:p>
    <w:p w:rsidR="00003D55" w:rsidRPr="00341B73" w:rsidRDefault="00003D55" w:rsidP="005F6C85">
      <w:pPr>
        <w:jc w:val="both"/>
        <w:rPr>
          <w:rFonts w:ascii="Palatino Linotype" w:hAnsi="Palatino Linotype"/>
          <w:sz w:val="24"/>
          <w:szCs w:val="24"/>
        </w:rPr>
      </w:pPr>
      <w:r w:rsidRPr="00A218D5">
        <w:rPr>
          <w:rFonts w:ascii="Palatino Linotype" w:hAnsi="Palatino Linotype"/>
          <w:sz w:val="24"/>
          <w:szCs w:val="24"/>
        </w:rPr>
        <w:t>Az intézmény pedagógusainak a 2.1 fejezet szerint nyilvántartott adatai továbbíthatók a fenntartónak, a kifizetőhelynek, bíróságnak, rendőrségnek,</w:t>
      </w:r>
      <w:r w:rsidRPr="00341B73">
        <w:rPr>
          <w:rFonts w:ascii="Palatino Linotype" w:hAnsi="Palatino Linotype"/>
          <w:sz w:val="24"/>
          <w:szCs w:val="24"/>
        </w:rPr>
        <w:t xml:space="preserve"> ügyészségnek, helyi önkormányzatnak, államigazgatási szervnek, a munkavégzésre vonatkozó rendelkezések ellenőrzésére jogosultaknak, a nemzetbiztonsági szolgálatnak.</w:t>
      </w:r>
    </w:p>
    <w:p w:rsidR="00003D55" w:rsidRPr="00341B73" w:rsidRDefault="00003D55" w:rsidP="005F6C85">
      <w:pPr>
        <w:jc w:val="both"/>
        <w:rPr>
          <w:rFonts w:ascii="Palatino Linotype" w:hAnsi="Palatino Linotype"/>
          <w:sz w:val="24"/>
          <w:szCs w:val="24"/>
        </w:rPr>
      </w:pPr>
    </w:p>
    <w:p w:rsidR="00003D55" w:rsidRPr="005F6C85" w:rsidRDefault="00003D55" w:rsidP="005F6C85">
      <w:pPr>
        <w:jc w:val="both"/>
        <w:rPr>
          <w:rFonts w:ascii="Palatino Linotype" w:hAnsi="Palatino Linotype"/>
          <w:sz w:val="24"/>
          <w:szCs w:val="24"/>
          <w:u w:val="single"/>
        </w:rPr>
      </w:pPr>
      <w:smartTag w:uri="urn:schemas-microsoft-com:office:smarttags" w:element="metricconverter">
        <w:smartTagPr>
          <w:attr w:name="ProductID" w:val="3.2 A"/>
        </w:smartTagPr>
        <w:r w:rsidRPr="005F6C85">
          <w:rPr>
            <w:rFonts w:ascii="Palatino Linotype" w:hAnsi="Palatino Linotype"/>
            <w:sz w:val="24"/>
            <w:szCs w:val="24"/>
            <w:u w:val="single"/>
          </w:rPr>
          <w:t>3.2 A</w:t>
        </w:r>
      </w:smartTag>
      <w:r w:rsidRPr="005F6C85">
        <w:rPr>
          <w:rFonts w:ascii="Palatino Linotype" w:hAnsi="Palatino Linotype"/>
          <w:sz w:val="24"/>
          <w:szCs w:val="24"/>
          <w:u w:val="single"/>
        </w:rPr>
        <w:t xml:space="preserve"> kollégista tanulók adatainak továbbítása</w:t>
      </w:r>
    </w:p>
    <w:p w:rsidR="00003D55" w:rsidRPr="00341B73" w:rsidRDefault="00003D55" w:rsidP="005F6C85">
      <w:pPr>
        <w:pStyle w:val="Szvegtrzs"/>
        <w:rPr>
          <w:rFonts w:ascii="Palatino Linotype" w:hAnsi="Palatino Linotype"/>
        </w:rPr>
      </w:pPr>
      <w:r w:rsidRPr="00341B73">
        <w:rPr>
          <w:rFonts w:ascii="Palatino Linotype" w:hAnsi="Palatino Linotype"/>
        </w:rPr>
        <w:t>Az intézmény csak azokat a kollégista tanulói adatokat továbbítja, amelyeket jogszabály rendel el. Az elrendelést a közoktatási törvény 2. számú mellékletének „</w:t>
      </w:r>
      <w:proofErr w:type="gramStart"/>
      <w:r w:rsidRPr="00341B73">
        <w:rPr>
          <w:rFonts w:ascii="Palatino Linotype" w:hAnsi="Palatino Linotype"/>
        </w:rPr>
        <w:t>A</w:t>
      </w:r>
      <w:proofErr w:type="gramEnd"/>
      <w:r w:rsidRPr="00341B73">
        <w:rPr>
          <w:rFonts w:ascii="Palatino Linotype" w:hAnsi="Palatino Linotype"/>
        </w:rPr>
        <w:t xml:space="preserve"> közoktatási intézményekben nyilvántartott és kezelt személyes és különleges adatok” fejezete rögzíti. Ennek legfontosabb és iskolánkban leggyakoribb eseteit közöljük az alábbiakban:</w:t>
      </w:r>
    </w:p>
    <w:p w:rsidR="00003D55" w:rsidRPr="00341B73" w:rsidRDefault="00003D55" w:rsidP="005F6C85">
      <w:pPr>
        <w:jc w:val="both"/>
        <w:rPr>
          <w:rFonts w:ascii="Palatino Linotype" w:hAnsi="Palatino Linotype"/>
          <w:sz w:val="24"/>
          <w:szCs w:val="24"/>
        </w:rPr>
      </w:pPr>
    </w:p>
    <w:p w:rsidR="00003D55" w:rsidRPr="00A218D5" w:rsidRDefault="00003D55" w:rsidP="005F6C85">
      <w:pPr>
        <w:pStyle w:val="Szvegtrzs2"/>
        <w:jc w:val="both"/>
        <w:rPr>
          <w:rFonts w:ascii="Palatino Linotype" w:hAnsi="Palatino Linotype"/>
          <w:sz w:val="24"/>
          <w:szCs w:val="24"/>
        </w:rPr>
      </w:pPr>
      <w:r w:rsidRPr="00341B73">
        <w:rPr>
          <w:rFonts w:ascii="Palatino Linotype" w:hAnsi="Palatino Linotype"/>
          <w:sz w:val="24"/>
          <w:szCs w:val="24"/>
        </w:rPr>
        <w:t>A kollégista tanulók adatai továbbíthatók</w:t>
      </w:r>
      <w:r w:rsidR="00A218D5">
        <w:rPr>
          <w:rFonts w:ascii="Palatino Linotype" w:hAnsi="Palatino Linotype"/>
          <w:sz w:val="24"/>
          <w:szCs w:val="24"/>
        </w:rPr>
        <w:t>:</w:t>
      </w:r>
    </w:p>
    <w:p w:rsidR="00003D55" w:rsidRPr="00341B73" w:rsidRDefault="00003D55" w:rsidP="005F6C85">
      <w:pPr>
        <w:pStyle w:val="Szvegtrzs"/>
        <w:rPr>
          <w:rFonts w:ascii="Palatino Linotype" w:hAnsi="Palatino Linotype"/>
        </w:rPr>
      </w:pPr>
      <w:proofErr w:type="gramStart"/>
      <w:r w:rsidRPr="00341B73">
        <w:rPr>
          <w:rFonts w:ascii="Palatino Linotype" w:hAnsi="Palatino Linotype"/>
        </w:rPr>
        <w:t>a</w:t>
      </w:r>
      <w:proofErr w:type="gramEnd"/>
      <w:r w:rsidRPr="00341B73">
        <w:rPr>
          <w:rFonts w:ascii="Palatino Linotype" w:hAnsi="Palatino Linotype"/>
        </w:rPr>
        <w:t>) fenntartó, bíróság, rendőrség, ügyészség, önkormányzat, államigazgatási szerv, nemzetbiztonsági szolgálat részére valamennyi adat</w:t>
      </w:r>
    </w:p>
    <w:p w:rsidR="00003D55" w:rsidRPr="00341B73" w:rsidRDefault="00003D55" w:rsidP="005F6C85">
      <w:pPr>
        <w:spacing w:before="120"/>
        <w:jc w:val="both"/>
        <w:rPr>
          <w:rFonts w:ascii="Palatino Linotype" w:hAnsi="Palatino Linotype"/>
          <w:sz w:val="24"/>
          <w:szCs w:val="24"/>
        </w:rPr>
      </w:pPr>
      <w:r w:rsidRPr="00341B73">
        <w:rPr>
          <w:rFonts w:ascii="Palatino Linotype" w:hAnsi="Palatino Linotype"/>
          <w:sz w:val="24"/>
          <w:szCs w:val="24"/>
        </w:rPr>
        <w:lastRenderedPageBreak/>
        <w:t>b) tanulási nehézségre, magatartási rendellenességre, a beilleszkedési zavarra, sajátos nevelési igényre vonatkozó adatok a pedagógiai szakszolgálat intézményeinek</w:t>
      </w:r>
    </w:p>
    <w:p w:rsidR="00003D55" w:rsidRPr="00341B73" w:rsidRDefault="00003D55" w:rsidP="005F6C85">
      <w:pPr>
        <w:spacing w:before="120"/>
        <w:jc w:val="both"/>
        <w:rPr>
          <w:rFonts w:ascii="Palatino Linotype" w:hAnsi="Palatino Linotype"/>
          <w:sz w:val="24"/>
          <w:szCs w:val="24"/>
        </w:rPr>
      </w:pPr>
      <w:r w:rsidRPr="00341B73">
        <w:rPr>
          <w:rFonts w:ascii="Palatino Linotype" w:hAnsi="Palatino Linotype"/>
          <w:sz w:val="24"/>
          <w:szCs w:val="24"/>
        </w:rPr>
        <w:t xml:space="preserve">e) a kollégista tanuló iskolai felvételével, átvételével kapcsolatosan az érintett kollégiumhoz, </w:t>
      </w:r>
    </w:p>
    <w:p w:rsidR="00003D55" w:rsidRPr="00341B73" w:rsidRDefault="00003D55" w:rsidP="005F6C85">
      <w:pPr>
        <w:spacing w:before="120"/>
        <w:jc w:val="both"/>
        <w:rPr>
          <w:rFonts w:ascii="Palatino Linotype" w:hAnsi="Palatino Linotype"/>
          <w:sz w:val="24"/>
          <w:szCs w:val="24"/>
        </w:rPr>
      </w:pPr>
      <w:r w:rsidRPr="00341B73">
        <w:rPr>
          <w:rFonts w:ascii="Palatino Linotype" w:hAnsi="Palatino Linotype"/>
          <w:sz w:val="24"/>
          <w:szCs w:val="24"/>
        </w:rPr>
        <w:t>f) a családvédelemmel foglalkozó intézménynek, szervezetnek, gyermek- és ifjúságvédelemmel foglalkozó szervezetnek, intézménynek a gyermek, kollégista tanuló veszélyeztetettségének feltárása, megszüntetése céljából,</w:t>
      </w:r>
    </w:p>
    <w:p w:rsidR="00003D55" w:rsidRPr="00341B73" w:rsidRDefault="00003D55" w:rsidP="005F6C85">
      <w:pPr>
        <w:jc w:val="both"/>
        <w:rPr>
          <w:rFonts w:ascii="Palatino Linotype" w:hAnsi="Palatino Linotype"/>
          <w:sz w:val="24"/>
          <w:szCs w:val="24"/>
        </w:rPr>
      </w:pPr>
    </w:p>
    <w:p w:rsidR="00003D55" w:rsidRPr="00180744" w:rsidRDefault="00003D55" w:rsidP="005F6C85">
      <w:pPr>
        <w:widowControl/>
        <w:numPr>
          <w:ilvl w:val="0"/>
          <w:numId w:val="72"/>
        </w:numPr>
        <w:jc w:val="both"/>
        <w:rPr>
          <w:rFonts w:ascii="Palatino Linotype" w:hAnsi="Palatino Linotype"/>
          <w:b/>
          <w:sz w:val="24"/>
          <w:szCs w:val="24"/>
          <w:u w:val="single"/>
        </w:rPr>
      </w:pPr>
      <w:r w:rsidRPr="00180744">
        <w:rPr>
          <w:rFonts w:ascii="Palatino Linotype" w:hAnsi="Palatino Linotype"/>
          <w:b/>
          <w:sz w:val="24"/>
          <w:szCs w:val="24"/>
          <w:u w:val="single"/>
        </w:rPr>
        <w:t>Az adatkezeléssel foglalkozó alkalmazottak körének meghatalmazása</w:t>
      </w:r>
    </w:p>
    <w:p w:rsidR="00003D55" w:rsidRPr="00341B73" w:rsidRDefault="00003D55" w:rsidP="005F6C85">
      <w:pPr>
        <w:jc w:val="both"/>
        <w:rPr>
          <w:rFonts w:ascii="Palatino Linotype" w:hAnsi="Palatino Linotype"/>
          <w:b/>
          <w:sz w:val="24"/>
          <w:szCs w:val="24"/>
        </w:rPr>
      </w:pPr>
    </w:p>
    <w:p w:rsidR="00003D55" w:rsidRPr="00180744" w:rsidRDefault="00003D55" w:rsidP="005F6C85">
      <w:pPr>
        <w:pStyle w:val="Nincstrkz"/>
        <w:jc w:val="both"/>
        <w:rPr>
          <w:rFonts w:ascii="Palatino Linotype" w:hAnsi="Palatino Linotype"/>
          <w:sz w:val="24"/>
          <w:szCs w:val="24"/>
        </w:rPr>
      </w:pPr>
      <w:r w:rsidRPr="00180744">
        <w:rPr>
          <w:rFonts w:ascii="Palatino Linotype" w:hAnsi="Palatino Linotype"/>
          <w:sz w:val="24"/>
          <w:szCs w:val="24"/>
        </w:rPr>
        <w:t>Az intézmény adatkezelési tevékenységéért, jelen adatkezelési szabályzat karbantartásáért az intézmény igazgatója az egyszemélyi felelős. Jogkörének gyakorlására az ügyek alább szabályozott körében helyetteseit, az egyes pozíciókat betöltő pedagógusokat, a gazdasági igazgatót és az iskolatitkárt hatalmazza meg.</w:t>
      </w:r>
    </w:p>
    <w:p w:rsidR="00003D55" w:rsidRPr="00180744" w:rsidRDefault="00003D55" w:rsidP="005F6C85">
      <w:pPr>
        <w:pStyle w:val="Nincstrkz"/>
        <w:jc w:val="both"/>
        <w:rPr>
          <w:rFonts w:ascii="Palatino Linotype" w:hAnsi="Palatino Linotype"/>
          <w:sz w:val="24"/>
          <w:szCs w:val="24"/>
        </w:rPr>
      </w:pPr>
      <w:r w:rsidRPr="00180744">
        <w:rPr>
          <w:rFonts w:ascii="Palatino Linotype" w:hAnsi="Palatino Linotype"/>
          <w:sz w:val="24"/>
          <w:szCs w:val="24"/>
        </w:rPr>
        <w:t xml:space="preserve">A nem szabályozott területeken az adatkezeléssel kapcsolatos feladatokat az intézmény igazgatója személyesen vagy – utasítási jogkörét alkalmazva – saját felelősségével látja el. </w:t>
      </w:r>
    </w:p>
    <w:p w:rsidR="00003D55" w:rsidRPr="00341B73" w:rsidRDefault="00003D55" w:rsidP="005F6C85">
      <w:pPr>
        <w:jc w:val="both"/>
        <w:rPr>
          <w:rFonts w:ascii="Palatino Linotype" w:hAnsi="Palatino Linotype"/>
          <w:sz w:val="24"/>
          <w:szCs w:val="24"/>
        </w:rPr>
      </w:pPr>
    </w:p>
    <w:p w:rsidR="00003D55" w:rsidRPr="00E2714F" w:rsidRDefault="00003D55" w:rsidP="005F6C85">
      <w:pPr>
        <w:jc w:val="both"/>
        <w:rPr>
          <w:rFonts w:ascii="Palatino Linotype" w:hAnsi="Palatino Linotype"/>
          <w:sz w:val="24"/>
          <w:szCs w:val="24"/>
          <w:u w:val="single"/>
        </w:rPr>
      </w:pPr>
      <w:r w:rsidRPr="00E2714F">
        <w:rPr>
          <w:rFonts w:ascii="Palatino Linotype" w:hAnsi="Palatino Linotype"/>
          <w:sz w:val="24"/>
          <w:szCs w:val="24"/>
          <w:u w:val="single"/>
        </w:rPr>
        <w:t>Az igazgató személyes feladatai:</w:t>
      </w:r>
    </w:p>
    <w:p w:rsidR="00003D55" w:rsidRPr="00341B73" w:rsidRDefault="00003D55" w:rsidP="005F6C85">
      <w:pPr>
        <w:widowControl/>
        <w:numPr>
          <w:ilvl w:val="0"/>
          <w:numId w:val="73"/>
        </w:numPr>
        <w:spacing w:before="120"/>
        <w:ind w:left="1060" w:hanging="357"/>
        <w:jc w:val="both"/>
        <w:rPr>
          <w:rFonts w:ascii="Palatino Linotype" w:hAnsi="Palatino Linotype"/>
          <w:sz w:val="24"/>
          <w:szCs w:val="24"/>
        </w:rPr>
      </w:pPr>
      <w:r w:rsidRPr="00341B73">
        <w:rPr>
          <w:rFonts w:ascii="Palatino Linotype" w:hAnsi="Palatino Linotype"/>
          <w:sz w:val="24"/>
          <w:szCs w:val="24"/>
        </w:rPr>
        <w:t>a 2.2 fejezet a) és b) szakaszában meghatározott adatok továbbítása,</w:t>
      </w:r>
    </w:p>
    <w:p w:rsidR="00003D55" w:rsidRPr="00341B73" w:rsidRDefault="00003D55" w:rsidP="005F6C85">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3.2 fejezet a) és b) szakaszában meghatározott adatok továbbítása,</w:t>
      </w:r>
    </w:p>
    <w:p w:rsidR="00003D55" w:rsidRPr="00341B73" w:rsidRDefault="00003D55" w:rsidP="005F6C85">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2.1 és 2.2 fejezetekben meghatározott adatok kezelésének rendszeres ellenőrzése,</w:t>
      </w:r>
    </w:p>
    <w:p w:rsidR="00003D55" w:rsidRPr="00341B73" w:rsidRDefault="00003D55" w:rsidP="005F6C85">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3.1 és 3.2 fejezetekben meghatározott adattovábbítás rendszeres ellenőrzése,</w:t>
      </w:r>
    </w:p>
    <w:p w:rsidR="00003D55" w:rsidRPr="00341B73" w:rsidRDefault="00003D55" w:rsidP="005F6C85">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2.2 fejezet f) szakaszában meghatározott egyéb adatok kezelésének elrendelése, az érintettek hozzájárulásának beszerzése</w:t>
      </w:r>
    </w:p>
    <w:p w:rsidR="00003D55" w:rsidRPr="00341B73" w:rsidRDefault="00003D55" w:rsidP="005F6C85">
      <w:pPr>
        <w:widowControl/>
        <w:numPr>
          <w:ilvl w:val="0"/>
          <w:numId w:val="73"/>
        </w:numPr>
        <w:jc w:val="both"/>
        <w:rPr>
          <w:rFonts w:ascii="Palatino Linotype" w:hAnsi="Palatino Linotype"/>
          <w:sz w:val="24"/>
          <w:szCs w:val="24"/>
        </w:rPr>
      </w:pPr>
      <w:r w:rsidRPr="00341B73">
        <w:rPr>
          <w:rFonts w:ascii="Palatino Linotype" w:hAnsi="Palatino Linotype"/>
          <w:sz w:val="24"/>
          <w:szCs w:val="24"/>
        </w:rPr>
        <w:t>a 2.2. fejezet g) szakaszában meghatározott adatok kezelésének rendszeres ellenőrzése</w:t>
      </w:r>
    </w:p>
    <w:p w:rsidR="00003D55" w:rsidRPr="00341B73" w:rsidRDefault="00003D55" w:rsidP="005F6C85">
      <w:pPr>
        <w:spacing w:before="120"/>
        <w:jc w:val="both"/>
        <w:rPr>
          <w:rFonts w:ascii="Palatino Linotype" w:hAnsi="Palatino Linotype"/>
          <w:sz w:val="24"/>
          <w:szCs w:val="24"/>
        </w:rPr>
      </w:pPr>
      <w:r w:rsidRPr="00341B73">
        <w:rPr>
          <w:rFonts w:ascii="Palatino Linotype" w:hAnsi="Palatino Linotype"/>
          <w:sz w:val="24"/>
          <w:szCs w:val="24"/>
        </w:rPr>
        <w:t xml:space="preserve">Az intézményben folyó adatkezelési tevékenység során adatkezelői feladatokat látnak el az alábbi közalkalmazottak a beosztás után részletezett tevékenységi körben. </w:t>
      </w:r>
    </w:p>
    <w:p w:rsidR="00003D55" w:rsidRPr="00341B73" w:rsidRDefault="00003D55" w:rsidP="005F6C85">
      <w:pPr>
        <w:jc w:val="both"/>
        <w:rPr>
          <w:rFonts w:ascii="Palatino Linotype" w:hAnsi="Palatino Linotype"/>
          <w:sz w:val="24"/>
          <w:szCs w:val="24"/>
        </w:rPr>
      </w:pPr>
    </w:p>
    <w:p w:rsidR="00003D55" w:rsidRPr="004C721D" w:rsidRDefault="00003D55" w:rsidP="005F6C85">
      <w:pPr>
        <w:pStyle w:val="Nincstrkz"/>
        <w:jc w:val="both"/>
        <w:rPr>
          <w:rFonts w:ascii="Palatino Linotype" w:hAnsi="Palatino Linotype"/>
          <w:sz w:val="24"/>
          <w:szCs w:val="24"/>
          <w:u w:val="single"/>
        </w:rPr>
      </w:pPr>
      <w:r w:rsidRPr="004C721D">
        <w:rPr>
          <w:rFonts w:ascii="Palatino Linotype" w:hAnsi="Palatino Linotype"/>
          <w:sz w:val="24"/>
          <w:szCs w:val="24"/>
          <w:u w:val="single"/>
        </w:rPr>
        <w:t>Igazgatóhelyettesek:</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a munkaköri leírásukban meghatározott felosztás szerint felelősek a 2.2 fejezet c), f) szakaszaiban meghatározott adatok kezeléséért,</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a 3.2 fejezet e),g) szakaszaiban szereplő adattovábbítás.</w:t>
      </w:r>
    </w:p>
    <w:p w:rsidR="00003D55" w:rsidRPr="00C37080" w:rsidRDefault="00003D55" w:rsidP="005F6C85">
      <w:pPr>
        <w:pStyle w:val="Nincstrkz"/>
        <w:jc w:val="both"/>
        <w:rPr>
          <w:rFonts w:ascii="Palatino Linotype" w:hAnsi="Palatino Linotype"/>
          <w:sz w:val="24"/>
          <w:szCs w:val="24"/>
        </w:rPr>
      </w:pPr>
    </w:p>
    <w:p w:rsidR="00003D55" w:rsidRPr="004C721D" w:rsidRDefault="00003D55" w:rsidP="005F6C85">
      <w:pPr>
        <w:pStyle w:val="Nincstrkz"/>
        <w:jc w:val="both"/>
        <w:rPr>
          <w:rFonts w:ascii="Palatino Linotype" w:hAnsi="Palatino Linotype"/>
          <w:sz w:val="24"/>
          <w:szCs w:val="24"/>
          <w:u w:val="single"/>
        </w:rPr>
      </w:pPr>
      <w:r w:rsidRPr="004C721D">
        <w:rPr>
          <w:rFonts w:ascii="Palatino Linotype" w:hAnsi="Palatino Linotype"/>
          <w:sz w:val="24"/>
          <w:szCs w:val="24"/>
          <w:u w:val="single"/>
        </w:rPr>
        <w:lastRenderedPageBreak/>
        <w:t>Otthontitkár:</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 xml:space="preserve">a kollégista tanulók adatainak kezelése a </w:t>
      </w:r>
      <w:smartTag w:uri="urn:schemas-microsoft-com:office:smarttags" w:element="metricconverter">
        <w:smartTagPr>
          <w:attr w:name="ProductID" w:val="2.2 a"/>
        </w:smartTagPr>
        <w:r w:rsidRPr="00C37080">
          <w:rPr>
            <w:rFonts w:ascii="Palatino Linotype" w:hAnsi="Palatino Linotype"/>
            <w:sz w:val="24"/>
            <w:szCs w:val="24"/>
          </w:rPr>
          <w:t>2.2 a</w:t>
        </w:r>
      </w:smartTag>
      <w:r w:rsidRPr="00C37080">
        <w:rPr>
          <w:rFonts w:ascii="Palatino Linotype" w:hAnsi="Palatino Linotype"/>
          <w:sz w:val="24"/>
          <w:szCs w:val="24"/>
        </w:rPr>
        <w:t>),b),e) szakaszai szerint</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 xml:space="preserve">a pedagógusok és alkalmazottak adatainak kezelése a </w:t>
      </w:r>
      <w:smartTag w:uri="urn:schemas-microsoft-com:office:smarttags" w:element="metricconverter">
        <w:smartTagPr>
          <w:attr w:name="ProductID" w:val="2.1 a"/>
        </w:smartTagPr>
        <w:r w:rsidRPr="00C37080">
          <w:rPr>
            <w:rFonts w:ascii="Palatino Linotype" w:hAnsi="Palatino Linotype"/>
            <w:sz w:val="24"/>
            <w:szCs w:val="24"/>
          </w:rPr>
          <w:t>2.1 a</w:t>
        </w:r>
      </w:smartTag>
      <w:r w:rsidRPr="00C37080">
        <w:rPr>
          <w:rFonts w:ascii="Palatino Linotype" w:hAnsi="Palatino Linotype"/>
          <w:sz w:val="24"/>
          <w:szCs w:val="24"/>
        </w:rPr>
        <w:t>) és b) szakaszai szerint</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adatok továbbítása a 3.2 d) szakaszában meghatározott esetben</w:t>
      </w:r>
    </w:p>
    <w:p w:rsidR="00003D55" w:rsidRPr="00C37080" w:rsidRDefault="00003D55" w:rsidP="005F6C85">
      <w:pPr>
        <w:pStyle w:val="Nincstrkz"/>
        <w:jc w:val="both"/>
        <w:rPr>
          <w:rFonts w:ascii="Palatino Linotype" w:hAnsi="Palatino Linotype"/>
          <w:sz w:val="24"/>
          <w:szCs w:val="24"/>
        </w:rPr>
      </w:pPr>
    </w:p>
    <w:p w:rsidR="00003D55" w:rsidRPr="004C721D" w:rsidRDefault="00003D55" w:rsidP="005F6C85">
      <w:pPr>
        <w:pStyle w:val="Nincstrkz"/>
        <w:jc w:val="both"/>
        <w:rPr>
          <w:rFonts w:ascii="Palatino Linotype" w:hAnsi="Palatino Linotype"/>
          <w:sz w:val="24"/>
          <w:szCs w:val="24"/>
          <w:u w:val="single"/>
        </w:rPr>
      </w:pPr>
      <w:r w:rsidRPr="004C721D">
        <w:rPr>
          <w:rFonts w:ascii="Palatino Linotype" w:hAnsi="Palatino Linotype"/>
          <w:sz w:val="24"/>
          <w:szCs w:val="24"/>
          <w:u w:val="single"/>
        </w:rPr>
        <w:t>Nevelőtanár (csoport) :</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a 2.2 fejezet d) szakaszában meghatározott kollégista tanulói baleseteket a tudomásszerzés napján köteles továbbítani a munkavédelmi felelősnek.</w:t>
      </w:r>
    </w:p>
    <w:p w:rsidR="00003D55" w:rsidRPr="00C37080" w:rsidRDefault="00003D55" w:rsidP="005F6C85">
      <w:pPr>
        <w:pStyle w:val="Nincstrkz"/>
        <w:jc w:val="both"/>
        <w:rPr>
          <w:rFonts w:ascii="Palatino Linotype" w:hAnsi="Palatino Linotype"/>
          <w:sz w:val="24"/>
          <w:szCs w:val="24"/>
        </w:rPr>
      </w:pPr>
    </w:p>
    <w:p w:rsidR="00003D55" w:rsidRPr="004C721D" w:rsidRDefault="00003D55" w:rsidP="005F6C85">
      <w:pPr>
        <w:pStyle w:val="Nincstrkz"/>
        <w:jc w:val="both"/>
        <w:rPr>
          <w:rFonts w:ascii="Palatino Linotype" w:hAnsi="Palatino Linotype"/>
          <w:sz w:val="24"/>
          <w:szCs w:val="24"/>
          <w:u w:val="single"/>
        </w:rPr>
      </w:pPr>
      <w:r w:rsidRPr="004C721D">
        <w:rPr>
          <w:rFonts w:ascii="Palatino Linotype" w:hAnsi="Palatino Linotype"/>
          <w:sz w:val="24"/>
          <w:szCs w:val="24"/>
          <w:u w:val="single"/>
        </w:rPr>
        <w:t>Az kollégiumi weblap szerkesztésével megbízott rendszergazda:</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beszerzi a hozzájárulást a honlapra kerülő olyan pedagógusoktól, diákoktól és szülőktől, akikről a weblapon személyes adatokat tartalmazó információk jelennek meg.</w:t>
      </w:r>
    </w:p>
    <w:p w:rsidR="00003D55" w:rsidRPr="00C37080"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Beszerzi a hozzájárulást a honlapra kerülő olyan pedagógusoktól és diákoktól, akikről kiemelten a személyüket ábrázoló fénykép jelenik meg a honlapon (a csoportképen szereplő személyektől hozzájárulást kérni nem szükséges)</w:t>
      </w:r>
    </w:p>
    <w:p w:rsidR="00003D55" w:rsidRDefault="00003D55" w:rsidP="005F6C85">
      <w:pPr>
        <w:pStyle w:val="Nincstrkz"/>
        <w:jc w:val="both"/>
        <w:rPr>
          <w:rFonts w:ascii="Palatino Linotype" w:hAnsi="Palatino Linotype"/>
          <w:sz w:val="24"/>
          <w:szCs w:val="24"/>
        </w:rPr>
      </w:pPr>
      <w:r w:rsidRPr="00C37080">
        <w:rPr>
          <w:rFonts w:ascii="Palatino Linotype" w:hAnsi="Palatino Linotype"/>
          <w:sz w:val="24"/>
          <w:szCs w:val="24"/>
        </w:rPr>
        <w:t>A fentiekben említett hozzájárulás általában szóbeli, kritikus esetekben írásos</w:t>
      </w:r>
    </w:p>
    <w:p w:rsidR="00AE4B39" w:rsidRPr="00AE4B39" w:rsidRDefault="00AE4B39" w:rsidP="005F6C85">
      <w:pPr>
        <w:pStyle w:val="Nincstrkz"/>
        <w:jc w:val="both"/>
        <w:rPr>
          <w:rFonts w:ascii="Palatino Linotype" w:hAnsi="Palatino Linotype"/>
          <w:sz w:val="24"/>
          <w:szCs w:val="24"/>
        </w:rPr>
      </w:pPr>
    </w:p>
    <w:p w:rsidR="00003D55" w:rsidRPr="00AE4B39" w:rsidRDefault="00003D55" w:rsidP="005F6C85">
      <w:pPr>
        <w:pStyle w:val="Nincstrkz"/>
        <w:numPr>
          <w:ilvl w:val="0"/>
          <w:numId w:val="72"/>
        </w:numPr>
        <w:jc w:val="both"/>
        <w:rPr>
          <w:rFonts w:ascii="Palatino Linotype" w:hAnsi="Palatino Linotype"/>
          <w:b/>
          <w:sz w:val="24"/>
          <w:szCs w:val="24"/>
          <w:u w:val="single"/>
        </w:rPr>
      </w:pPr>
      <w:r w:rsidRPr="00AE4B39">
        <w:rPr>
          <w:rFonts w:ascii="Palatino Linotype" w:hAnsi="Palatino Linotype"/>
          <w:b/>
          <w:sz w:val="24"/>
          <w:szCs w:val="24"/>
          <w:u w:val="single"/>
        </w:rPr>
        <w:t>Az adatkezelés technikai lebonyolítása</w:t>
      </w:r>
    </w:p>
    <w:p w:rsidR="00003D55" w:rsidRPr="00AE4B39" w:rsidRDefault="00003D55" w:rsidP="005F6C85">
      <w:pPr>
        <w:pStyle w:val="Nincstrkz"/>
        <w:jc w:val="both"/>
        <w:rPr>
          <w:rFonts w:ascii="Palatino Linotype" w:hAnsi="Palatino Linotype"/>
          <w:sz w:val="24"/>
          <w:szCs w:val="24"/>
        </w:rPr>
      </w:pPr>
    </w:p>
    <w:p w:rsidR="00003D55" w:rsidRPr="009D24F8" w:rsidRDefault="009D24F8" w:rsidP="005F6C85">
      <w:pPr>
        <w:pStyle w:val="Nincstrkz"/>
        <w:jc w:val="both"/>
        <w:rPr>
          <w:rFonts w:ascii="Palatino Linotype" w:hAnsi="Palatino Linotype"/>
          <w:sz w:val="24"/>
          <w:szCs w:val="24"/>
          <w:u w:val="single"/>
        </w:rPr>
      </w:pPr>
      <w:r w:rsidRPr="009D24F8">
        <w:rPr>
          <w:rFonts w:ascii="Palatino Linotype" w:hAnsi="Palatino Linotype"/>
          <w:sz w:val="24"/>
          <w:szCs w:val="24"/>
          <w:u w:val="single"/>
        </w:rPr>
        <w:t>5.1.</w:t>
      </w:r>
      <w:r w:rsidR="00003D55" w:rsidRPr="009D24F8">
        <w:rPr>
          <w:rFonts w:ascii="Palatino Linotype" w:hAnsi="Palatino Linotype"/>
          <w:sz w:val="24"/>
          <w:szCs w:val="24"/>
          <w:u w:val="single"/>
        </w:rPr>
        <w:t>Az adatkezelés általános módszerei</w:t>
      </w:r>
    </w:p>
    <w:p w:rsidR="00003D55" w:rsidRPr="00AE4B39" w:rsidRDefault="00003D55" w:rsidP="005F6C85">
      <w:pPr>
        <w:pStyle w:val="Nincstrkz"/>
        <w:jc w:val="both"/>
        <w:rPr>
          <w:rFonts w:ascii="Palatino Linotype" w:hAnsi="Palatino Linotype"/>
          <w:i/>
          <w:sz w:val="24"/>
          <w:szCs w:val="24"/>
        </w:rPr>
      </w:pPr>
    </w:p>
    <w:p w:rsidR="00003D55" w:rsidRPr="00AE4B39" w:rsidRDefault="00003D55" w:rsidP="005F6C85">
      <w:pPr>
        <w:pStyle w:val="Nincstrkz"/>
        <w:jc w:val="both"/>
        <w:rPr>
          <w:rFonts w:ascii="Palatino Linotype" w:hAnsi="Palatino Linotype"/>
          <w:sz w:val="24"/>
          <w:szCs w:val="24"/>
        </w:rPr>
      </w:pPr>
      <w:r w:rsidRPr="00AE4B39">
        <w:rPr>
          <w:rFonts w:ascii="Palatino Linotype" w:hAnsi="Palatino Linotype"/>
          <w:sz w:val="24"/>
          <w:szCs w:val="24"/>
        </w:rPr>
        <w:t>Az intézményünkben kezelt adatok nyilvántartási módja a következő lehet:</w:t>
      </w:r>
    </w:p>
    <w:p w:rsidR="00003D55" w:rsidRPr="00AE4B39" w:rsidRDefault="00003D55" w:rsidP="005F6C85">
      <w:pPr>
        <w:pStyle w:val="Nincstrkz"/>
        <w:jc w:val="both"/>
        <w:rPr>
          <w:rFonts w:ascii="Palatino Linotype" w:hAnsi="Palatino Linotype"/>
          <w:sz w:val="24"/>
          <w:szCs w:val="24"/>
        </w:rPr>
      </w:pPr>
      <w:r w:rsidRPr="00AE4B39">
        <w:rPr>
          <w:rFonts w:ascii="Palatino Linotype" w:hAnsi="Palatino Linotype"/>
          <w:sz w:val="24"/>
          <w:szCs w:val="24"/>
        </w:rPr>
        <w:t>nyomtatott irat</w:t>
      </w:r>
    </w:p>
    <w:p w:rsidR="00003D55" w:rsidRPr="00AE4B39" w:rsidRDefault="00003D55" w:rsidP="005F6C85">
      <w:pPr>
        <w:pStyle w:val="Nincstrkz"/>
        <w:jc w:val="both"/>
        <w:rPr>
          <w:rFonts w:ascii="Palatino Linotype" w:hAnsi="Palatino Linotype"/>
          <w:sz w:val="24"/>
          <w:szCs w:val="24"/>
        </w:rPr>
      </w:pPr>
      <w:r w:rsidRPr="00AE4B39">
        <w:rPr>
          <w:rFonts w:ascii="Palatino Linotype" w:hAnsi="Palatino Linotype"/>
          <w:sz w:val="24"/>
          <w:szCs w:val="24"/>
        </w:rPr>
        <w:t>elektronikus adat</w:t>
      </w:r>
    </w:p>
    <w:p w:rsidR="00003D55" w:rsidRPr="00AE4B39" w:rsidRDefault="00003D55" w:rsidP="005F6C85">
      <w:pPr>
        <w:pStyle w:val="Nincstrkz"/>
        <w:jc w:val="both"/>
        <w:rPr>
          <w:rFonts w:ascii="Palatino Linotype" w:hAnsi="Palatino Linotype"/>
          <w:sz w:val="24"/>
          <w:szCs w:val="24"/>
        </w:rPr>
      </w:pPr>
      <w:r w:rsidRPr="00AE4B39">
        <w:rPr>
          <w:rFonts w:ascii="Palatino Linotype" w:hAnsi="Palatino Linotype"/>
          <w:sz w:val="24"/>
          <w:szCs w:val="24"/>
        </w:rPr>
        <w:t>az iskola weblapján elhelyezett (elektronikus) adat, fénykép</w:t>
      </w:r>
    </w:p>
    <w:p w:rsidR="00003D55" w:rsidRPr="00AE4B39" w:rsidRDefault="00003D55" w:rsidP="005F6C85">
      <w:pPr>
        <w:pStyle w:val="Nincstrkz"/>
        <w:jc w:val="both"/>
        <w:rPr>
          <w:rFonts w:ascii="Palatino Linotype" w:hAnsi="Palatino Linotype"/>
          <w:sz w:val="24"/>
          <w:szCs w:val="24"/>
        </w:rPr>
      </w:pPr>
    </w:p>
    <w:p w:rsidR="00003D55" w:rsidRPr="00AE4B39" w:rsidRDefault="00003D55" w:rsidP="005F6C85">
      <w:pPr>
        <w:pStyle w:val="Nincstrkz"/>
        <w:jc w:val="both"/>
        <w:rPr>
          <w:rFonts w:ascii="Palatino Linotype" w:hAnsi="Palatino Linotype"/>
          <w:sz w:val="24"/>
          <w:szCs w:val="24"/>
        </w:rPr>
      </w:pPr>
      <w:r w:rsidRPr="00AE4B39">
        <w:rPr>
          <w:rFonts w:ascii="Palatino Linotype" w:hAnsi="Palatino Linotype"/>
          <w:sz w:val="24"/>
          <w:szCs w:val="24"/>
        </w:rPr>
        <w:t>Az adatkezelő lapok hagyományos nyomtatott formában vagy számítógépes módszerrel is vezethetők. Az oktatási miniszter az elektronikus módszert kötelezően is elrendelheti.</w:t>
      </w:r>
    </w:p>
    <w:p w:rsidR="00003D55" w:rsidRPr="00AE4B39" w:rsidRDefault="00003D55" w:rsidP="005F6C85">
      <w:pPr>
        <w:pStyle w:val="Nincstrkz"/>
        <w:jc w:val="both"/>
        <w:rPr>
          <w:rFonts w:ascii="Palatino Linotype" w:hAnsi="Palatino Linotype"/>
          <w:sz w:val="24"/>
          <w:szCs w:val="24"/>
        </w:rPr>
      </w:pPr>
    </w:p>
    <w:p w:rsidR="00003D55" w:rsidRPr="009D24F8" w:rsidRDefault="009D24F8" w:rsidP="005F6C85">
      <w:pPr>
        <w:pStyle w:val="Nincstrkz"/>
        <w:jc w:val="both"/>
        <w:rPr>
          <w:rFonts w:ascii="Palatino Linotype" w:hAnsi="Palatino Linotype"/>
          <w:sz w:val="24"/>
          <w:szCs w:val="24"/>
          <w:u w:val="single"/>
        </w:rPr>
      </w:pPr>
      <w:r w:rsidRPr="009D24F8">
        <w:rPr>
          <w:rFonts w:ascii="Palatino Linotype" w:hAnsi="Palatino Linotype"/>
          <w:sz w:val="24"/>
          <w:szCs w:val="24"/>
          <w:u w:val="single"/>
        </w:rPr>
        <w:t>5.2.</w:t>
      </w:r>
      <w:r w:rsidR="00003D55" w:rsidRPr="009D24F8">
        <w:rPr>
          <w:rFonts w:ascii="Palatino Linotype" w:hAnsi="Palatino Linotype"/>
          <w:sz w:val="24"/>
          <w:szCs w:val="24"/>
          <w:u w:val="single"/>
        </w:rPr>
        <w:t>Az alkalmazottak személyi iratainak vezetése</w:t>
      </w:r>
    </w:p>
    <w:p w:rsidR="00003D55" w:rsidRPr="00AE4B39" w:rsidRDefault="00003D55" w:rsidP="005F6C85">
      <w:pPr>
        <w:pStyle w:val="Nincstrkz"/>
        <w:jc w:val="both"/>
        <w:rPr>
          <w:rFonts w:ascii="Palatino Linotype" w:hAnsi="Palatino Linotype"/>
          <w:i/>
          <w:sz w:val="24"/>
          <w:szCs w:val="24"/>
        </w:rPr>
      </w:pPr>
    </w:p>
    <w:p w:rsidR="00003D55" w:rsidRPr="00AE4B39" w:rsidRDefault="00003D55" w:rsidP="005F6C85">
      <w:pPr>
        <w:pStyle w:val="Nincstrkz"/>
        <w:jc w:val="both"/>
        <w:rPr>
          <w:rFonts w:ascii="Palatino Linotype" w:hAnsi="Palatino Linotype"/>
          <w:sz w:val="24"/>
          <w:szCs w:val="24"/>
        </w:rPr>
      </w:pPr>
      <w:r w:rsidRPr="00AE4B39">
        <w:rPr>
          <w:rFonts w:ascii="Palatino Linotype" w:hAnsi="Palatino Linotype"/>
          <w:sz w:val="24"/>
          <w:szCs w:val="24"/>
        </w:rPr>
        <w:t>5.2.1 Személyi iratok</w:t>
      </w:r>
    </w:p>
    <w:p w:rsidR="00003D55" w:rsidRPr="00AE4B39" w:rsidRDefault="00003D55" w:rsidP="005F6C85">
      <w:pPr>
        <w:pStyle w:val="Nincstrkz"/>
        <w:jc w:val="both"/>
        <w:rPr>
          <w:rFonts w:ascii="Palatino Linotype" w:hAnsi="Palatino Linotype"/>
          <w:sz w:val="24"/>
          <w:szCs w:val="24"/>
        </w:rPr>
      </w:pPr>
      <w:r w:rsidRPr="00AE4B39">
        <w:rPr>
          <w:rFonts w:ascii="Palatino Linotype" w:hAnsi="Palatino Linotype"/>
          <w:sz w:val="24"/>
          <w:szCs w:val="24"/>
        </w:rPr>
        <w:t>Személyi irat minden – bármilyen anyagon, alakban és bármilyen eszköz felhasználásával keletkezett – adathordozó, amely a közalkalmazotti jogviszony létesítésekor, fennállása alatt, megszűnésekor, illetve azt követően keletkezik, és a közalkalmazott személyével összefüggésben adatot, megállapítást tartalmaz.</w:t>
      </w:r>
    </w:p>
    <w:p w:rsidR="00003D55" w:rsidRPr="00341B73" w:rsidRDefault="00003D55" w:rsidP="005F6C85">
      <w:pPr>
        <w:pStyle w:val="Szvegtrzs2"/>
        <w:jc w:val="both"/>
        <w:rPr>
          <w:rFonts w:ascii="Palatino Linotype" w:hAnsi="Palatino Linotype"/>
          <w:b/>
          <w:sz w:val="24"/>
          <w:szCs w:val="24"/>
        </w:rPr>
      </w:pPr>
    </w:p>
    <w:p w:rsidR="00003D55" w:rsidRPr="009D24F8" w:rsidRDefault="00003D55" w:rsidP="005F6C85">
      <w:pPr>
        <w:pStyle w:val="Szvegtrzs2"/>
        <w:jc w:val="both"/>
        <w:rPr>
          <w:rFonts w:ascii="Palatino Linotype" w:hAnsi="Palatino Linotype"/>
          <w:sz w:val="24"/>
          <w:szCs w:val="24"/>
          <w:u w:val="single"/>
        </w:rPr>
      </w:pPr>
      <w:r w:rsidRPr="009D24F8">
        <w:rPr>
          <w:rFonts w:ascii="Palatino Linotype" w:hAnsi="Palatino Linotype"/>
          <w:sz w:val="24"/>
          <w:szCs w:val="24"/>
          <w:u w:val="single"/>
        </w:rPr>
        <w:lastRenderedPageBreak/>
        <w:t>A személyi iratok köre az alábbi:</w:t>
      </w:r>
    </w:p>
    <w:p w:rsidR="00003D55" w:rsidRPr="009D24F8" w:rsidRDefault="00003D55" w:rsidP="005F6C85">
      <w:pPr>
        <w:pStyle w:val="Szvegtrzs2"/>
        <w:widowControl/>
        <w:numPr>
          <w:ilvl w:val="0"/>
          <w:numId w:val="73"/>
        </w:numPr>
        <w:spacing w:after="0" w:line="240" w:lineRule="auto"/>
        <w:jc w:val="both"/>
        <w:rPr>
          <w:rFonts w:ascii="Palatino Linotype" w:hAnsi="Palatino Linotype"/>
          <w:sz w:val="24"/>
          <w:szCs w:val="24"/>
        </w:rPr>
      </w:pPr>
      <w:r w:rsidRPr="009D24F8">
        <w:rPr>
          <w:rFonts w:ascii="Palatino Linotype" w:hAnsi="Palatino Linotype"/>
          <w:sz w:val="24"/>
          <w:szCs w:val="24"/>
        </w:rPr>
        <w:t>a közalkalmazott személyi anyaga</w:t>
      </w:r>
    </w:p>
    <w:p w:rsidR="00003D55" w:rsidRPr="009D24F8" w:rsidRDefault="00003D55" w:rsidP="005F6C85">
      <w:pPr>
        <w:pStyle w:val="Szvegtrzs2"/>
        <w:widowControl/>
        <w:numPr>
          <w:ilvl w:val="0"/>
          <w:numId w:val="73"/>
        </w:numPr>
        <w:spacing w:after="0" w:line="240" w:lineRule="auto"/>
        <w:jc w:val="both"/>
        <w:rPr>
          <w:rFonts w:ascii="Palatino Linotype" w:hAnsi="Palatino Linotype"/>
          <w:sz w:val="24"/>
          <w:szCs w:val="24"/>
        </w:rPr>
      </w:pPr>
      <w:r w:rsidRPr="009D24F8">
        <w:rPr>
          <w:rFonts w:ascii="Palatino Linotype" w:hAnsi="Palatino Linotype"/>
          <w:sz w:val="24"/>
          <w:szCs w:val="24"/>
        </w:rPr>
        <w:t>a közalkalmazott tájékoztatásáról szóló irat</w:t>
      </w:r>
    </w:p>
    <w:p w:rsidR="00003D55" w:rsidRPr="009D24F8" w:rsidRDefault="00003D55" w:rsidP="005F6C85">
      <w:pPr>
        <w:pStyle w:val="Szvegtrzs2"/>
        <w:widowControl/>
        <w:numPr>
          <w:ilvl w:val="0"/>
          <w:numId w:val="73"/>
        </w:numPr>
        <w:spacing w:after="0" w:line="240" w:lineRule="auto"/>
        <w:jc w:val="both"/>
        <w:rPr>
          <w:rFonts w:ascii="Palatino Linotype" w:hAnsi="Palatino Linotype"/>
          <w:sz w:val="24"/>
          <w:szCs w:val="24"/>
        </w:rPr>
      </w:pPr>
      <w:r w:rsidRPr="009D24F8">
        <w:rPr>
          <w:rFonts w:ascii="Palatino Linotype" w:hAnsi="Palatino Linotype"/>
          <w:sz w:val="24"/>
          <w:szCs w:val="24"/>
        </w:rPr>
        <w:t>a közalkalmazotti jogviszonnyal összefüggő egyéb iratok (például illetményszámfejtéssel kapcsolatos iratok)</w:t>
      </w:r>
    </w:p>
    <w:p w:rsidR="00003D55" w:rsidRPr="009D24F8" w:rsidRDefault="00003D55" w:rsidP="005F6C85">
      <w:pPr>
        <w:pStyle w:val="Szvegtrzs2"/>
        <w:widowControl/>
        <w:numPr>
          <w:ilvl w:val="0"/>
          <w:numId w:val="73"/>
        </w:numPr>
        <w:spacing w:after="0" w:line="240" w:lineRule="auto"/>
        <w:jc w:val="both"/>
        <w:rPr>
          <w:rFonts w:ascii="Palatino Linotype" w:hAnsi="Palatino Linotype"/>
          <w:sz w:val="24"/>
          <w:szCs w:val="24"/>
        </w:rPr>
      </w:pPr>
      <w:r w:rsidRPr="009D24F8">
        <w:rPr>
          <w:rFonts w:ascii="Palatino Linotype" w:hAnsi="Palatino Linotype"/>
          <w:sz w:val="24"/>
          <w:szCs w:val="24"/>
        </w:rPr>
        <w:t>a közalkalmazott bankszámlájának száma</w:t>
      </w:r>
    </w:p>
    <w:p w:rsidR="00003D55" w:rsidRDefault="00003D55" w:rsidP="005F6C85">
      <w:pPr>
        <w:pStyle w:val="Szvegtrzs2"/>
        <w:widowControl/>
        <w:numPr>
          <w:ilvl w:val="0"/>
          <w:numId w:val="73"/>
        </w:numPr>
        <w:spacing w:after="0" w:line="240" w:lineRule="auto"/>
        <w:jc w:val="both"/>
        <w:rPr>
          <w:rFonts w:ascii="Palatino Linotype" w:hAnsi="Palatino Linotype"/>
          <w:sz w:val="24"/>
          <w:szCs w:val="24"/>
        </w:rPr>
      </w:pPr>
      <w:r w:rsidRPr="009D24F8">
        <w:rPr>
          <w:rFonts w:ascii="Palatino Linotype" w:hAnsi="Palatino Linotype"/>
          <w:sz w:val="24"/>
          <w:szCs w:val="24"/>
        </w:rPr>
        <w:t>a közalkalmazott saját kérelmére kiállított vagy önként átadott adatokat tartalmazó iratok</w:t>
      </w:r>
    </w:p>
    <w:p w:rsidR="00BC1A01" w:rsidRPr="00BC1A01" w:rsidRDefault="00BC1A01" w:rsidP="005F6C85">
      <w:pPr>
        <w:pStyle w:val="Szvegtrzs2"/>
        <w:widowControl/>
        <w:numPr>
          <w:ilvl w:val="0"/>
          <w:numId w:val="73"/>
        </w:numPr>
        <w:spacing w:after="0" w:line="240" w:lineRule="auto"/>
        <w:jc w:val="both"/>
        <w:rPr>
          <w:rFonts w:ascii="Palatino Linotype" w:hAnsi="Palatino Linotype"/>
          <w:sz w:val="24"/>
          <w:szCs w:val="24"/>
        </w:rPr>
      </w:pPr>
    </w:p>
    <w:p w:rsidR="00003D55" w:rsidRPr="00574848" w:rsidRDefault="00003D55" w:rsidP="005F6C85">
      <w:pPr>
        <w:pStyle w:val="Nincstrkz"/>
        <w:jc w:val="both"/>
        <w:rPr>
          <w:rFonts w:ascii="Palatino Linotype" w:hAnsi="Palatino Linotype"/>
          <w:sz w:val="24"/>
          <w:szCs w:val="24"/>
          <w:u w:val="single"/>
        </w:rPr>
      </w:pPr>
      <w:r w:rsidRPr="00574848">
        <w:rPr>
          <w:rFonts w:ascii="Palatino Linotype" w:hAnsi="Palatino Linotype"/>
          <w:sz w:val="24"/>
          <w:szCs w:val="24"/>
          <w:u w:val="single"/>
        </w:rPr>
        <w:t>5.2.2 A személyi iratokra csak olyan adat és megállapítás vezethető, amelynek alapja:</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közokirat vagy a közalkalmazotti írásbeli nyilatkozata,</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munkáltatói jogkör gyakorlójának írásbeli rendelkezése,</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bíróság vagy más hatóság döntése,</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jogszabályi rendelkezés.</w:t>
      </w:r>
    </w:p>
    <w:p w:rsidR="00003D55" w:rsidRPr="00AB587F" w:rsidRDefault="00003D55" w:rsidP="005F6C85">
      <w:pPr>
        <w:pStyle w:val="Nincstrkz"/>
        <w:jc w:val="both"/>
        <w:rPr>
          <w:rFonts w:ascii="Palatino Linotype" w:hAnsi="Palatino Linotype"/>
          <w:sz w:val="24"/>
          <w:szCs w:val="24"/>
        </w:rPr>
      </w:pPr>
    </w:p>
    <w:p w:rsidR="00003D55" w:rsidRPr="00574848" w:rsidRDefault="00003D55" w:rsidP="005F6C85">
      <w:pPr>
        <w:pStyle w:val="Nincstrkz"/>
        <w:jc w:val="both"/>
        <w:rPr>
          <w:rFonts w:ascii="Palatino Linotype" w:hAnsi="Palatino Linotype"/>
          <w:sz w:val="24"/>
          <w:szCs w:val="24"/>
          <w:u w:val="single"/>
        </w:rPr>
      </w:pPr>
      <w:r w:rsidRPr="00574848">
        <w:rPr>
          <w:rFonts w:ascii="Palatino Linotype" w:hAnsi="Palatino Linotype"/>
          <w:sz w:val="24"/>
          <w:szCs w:val="24"/>
          <w:u w:val="single"/>
        </w:rPr>
        <w:t>5.2.3 A személyi iratokba való betekintésre az alábbi személyek jogosultak:</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az intézmény vezetője és helyettesei,</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KGSz vezetője, az otthontitkár  mint az adatkezelés végrehajtója,</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vonatkozó törvény szer</w:t>
      </w:r>
      <w:r w:rsidR="00110899">
        <w:rPr>
          <w:rFonts w:ascii="Palatino Linotype" w:hAnsi="Palatino Linotype"/>
          <w:sz w:val="24"/>
          <w:szCs w:val="24"/>
        </w:rPr>
        <w:t xml:space="preserve">int jogosult személyek </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saját kérésére az érintett közalkalmazott.</w:t>
      </w:r>
    </w:p>
    <w:p w:rsidR="00003D55" w:rsidRPr="00AB587F" w:rsidRDefault="00003D55" w:rsidP="005F6C85">
      <w:pPr>
        <w:pStyle w:val="Nincstrkz"/>
        <w:jc w:val="both"/>
        <w:rPr>
          <w:rFonts w:ascii="Palatino Linotype" w:hAnsi="Palatino Linotype"/>
          <w:sz w:val="24"/>
          <w:szCs w:val="24"/>
        </w:rPr>
      </w:pPr>
    </w:p>
    <w:p w:rsidR="00003D55" w:rsidRPr="00574848" w:rsidRDefault="00003D55" w:rsidP="005F6C85">
      <w:pPr>
        <w:pStyle w:val="Nincstrkz"/>
        <w:jc w:val="both"/>
        <w:rPr>
          <w:rFonts w:ascii="Palatino Linotype" w:hAnsi="Palatino Linotype"/>
          <w:sz w:val="24"/>
          <w:szCs w:val="24"/>
          <w:u w:val="single"/>
        </w:rPr>
      </w:pPr>
      <w:r w:rsidRPr="00574848">
        <w:rPr>
          <w:rFonts w:ascii="Palatino Linotype" w:hAnsi="Palatino Linotype"/>
          <w:sz w:val="24"/>
          <w:szCs w:val="24"/>
          <w:u w:val="single"/>
        </w:rPr>
        <w:t>5.2.4 A személyi iratok védelme</w:t>
      </w:r>
    </w:p>
    <w:p w:rsidR="00003D55" w:rsidRPr="00574848" w:rsidRDefault="00003D55" w:rsidP="005F6C85">
      <w:pPr>
        <w:pStyle w:val="Nincstrkz"/>
        <w:jc w:val="both"/>
        <w:rPr>
          <w:rFonts w:ascii="Palatino Linotype" w:hAnsi="Palatino Linotype"/>
          <w:sz w:val="24"/>
          <w:szCs w:val="24"/>
          <w:u w:val="single"/>
        </w:rPr>
      </w:pPr>
      <w:r w:rsidRPr="00574848">
        <w:rPr>
          <w:rFonts w:ascii="Palatino Linotype" w:hAnsi="Palatino Linotype"/>
          <w:sz w:val="24"/>
          <w:szCs w:val="24"/>
          <w:u w:val="single"/>
        </w:rPr>
        <w:t>A személyi iratok kezelői kizárólag az alábbi személyek lehetnek:</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az intézmény igazgatója, igazgatóhelyettesek</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KGSz vezetője,</w:t>
      </w:r>
    </w:p>
    <w:p w:rsidR="00003D55"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az adat</w:t>
      </w:r>
      <w:r w:rsidR="00574848">
        <w:rPr>
          <w:rFonts w:ascii="Palatino Linotype" w:hAnsi="Palatino Linotype"/>
          <w:sz w:val="24"/>
          <w:szCs w:val="24"/>
        </w:rPr>
        <w:t>ok kezelését végző otthontitkár,</w:t>
      </w:r>
    </w:p>
    <w:p w:rsidR="00574848" w:rsidRDefault="005F6C85" w:rsidP="005F6C85">
      <w:pPr>
        <w:pStyle w:val="Nincstrkz"/>
        <w:jc w:val="both"/>
        <w:rPr>
          <w:rFonts w:ascii="Palatino Linotype" w:hAnsi="Palatino Linotype"/>
          <w:sz w:val="24"/>
          <w:szCs w:val="24"/>
        </w:rPr>
      </w:pPr>
      <w:r>
        <w:rPr>
          <w:rFonts w:ascii="Palatino Linotype" w:hAnsi="Palatino Linotype"/>
          <w:sz w:val="24"/>
          <w:szCs w:val="24"/>
        </w:rPr>
        <w:t xml:space="preserve">tanügyigazgatási adminisztrátor, </w:t>
      </w:r>
    </w:p>
    <w:p w:rsidR="005F6C85" w:rsidRDefault="005F6C85" w:rsidP="005F6C85">
      <w:pPr>
        <w:pStyle w:val="Nincstrkz"/>
        <w:jc w:val="both"/>
        <w:rPr>
          <w:rFonts w:ascii="Palatino Linotype" w:hAnsi="Palatino Linotype"/>
          <w:sz w:val="24"/>
          <w:szCs w:val="24"/>
        </w:rPr>
      </w:pPr>
      <w:r>
        <w:rPr>
          <w:rFonts w:ascii="Palatino Linotype" w:hAnsi="Palatino Linotype"/>
          <w:sz w:val="24"/>
          <w:szCs w:val="24"/>
        </w:rPr>
        <w:t>a KGSz kollégiumi összekötője.</w:t>
      </w:r>
    </w:p>
    <w:p w:rsidR="00061D92" w:rsidRPr="00AB587F" w:rsidRDefault="00061D92" w:rsidP="005F6C85">
      <w:pPr>
        <w:pStyle w:val="Nincstrkz"/>
        <w:jc w:val="both"/>
        <w:rPr>
          <w:rFonts w:ascii="Palatino Linotype" w:hAnsi="Palatino Linotype"/>
          <w:sz w:val="24"/>
          <w:szCs w:val="24"/>
        </w:rPr>
      </w:pP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személyi iratokat és a személyi adatokat védeni kell különösen a jogosulatlan hozzáférés, megváltoztatás, továbbítás, nyilvánosságra hozatal, törlés vagy megsemmisülés,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kell tennie.</w:t>
      </w:r>
    </w:p>
    <w:p w:rsidR="00003D55" w:rsidRPr="00AB587F" w:rsidRDefault="00003D55" w:rsidP="005F6C85">
      <w:pPr>
        <w:pStyle w:val="Nincstrkz"/>
        <w:jc w:val="both"/>
        <w:rPr>
          <w:rFonts w:ascii="Palatino Linotype" w:hAnsi="Palatino Linotype"/>
          <w:sz w:val="24"/>
          <w:szCs w:val="24"/>
        </w:rPr>
      </w:pPr>
    </w:p>
    <w:p w:rsidR="00003D55" w:rsidRPr="00574848" w:rsidRDefault="00003D55" w:rsidP="005F6C85">
      <w:pPr>
        <w:pStyle w:val="Nincstrkz"/>
        <w:jc w:val="both"/>
        <w:rPr>
          <w:rFonts w:ascii="Palatino Linotype" w:hAnsi="Palatino Linotype"/>
          <w:sz w:val="24"/>
          <w:szCs w:val="24"/>
          <w:u w:val="single"/>
        </w:rPr>
      </w:pPr>
      <w:r w:rsidRPr="00574848">
        <w:rPr>
          <w:rFonts w:ascii="Palatino Linotype" w:hAnsi="Palatino Linotype"/>
          <w:sz w:val="24"/>
          <w:szCs w:val="24"/>
          <w:u w:val="single"/>
        </w:rPr>
        <w:t>5.2.5 A személyi anyag vezetése és tárolása</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 xml:space="preserve">A közalkalmazotti jogviszony létesítésekor az intézmény vezetője gondoskodik a </w:t>
      </w:r>
      <w:r w:rsidRPr="00AB587F">
        <w:rPr>
          <w:rFonts w:ascii="Palatino Linotype" w:hAnsi="Palatino Linotype"/>
          <w:sz w:val="24"/>
          <w:szCs w:val="24"/>
        </w:rPr>
        <w:lastRenderedPageBreak/>
        <w:t>közalkalmazott személyi anyagának összeállításáról, s azt a vonatkozó jogszabályok és jelen szabályzat szerint kezeli. A személyi anyagban az 5.2.1 fejezetben felsoroltakon kívül más anyag nem tárolható. A személyi anyagot tartalmuknak megfelelően csoportosítva, keletkezésük sorrendjében, az e célra személyenként kialakított gyűjtőben zárt szekrényben kell őrizni.</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személyi anyag része az 1992. évi XXXIII. törvény 5. sz. melléklete szerint vezetett közalkalmazotti alapnyilvántartás, amely szabályzatunk mellékletét képezi. A közalkalmazotti alapnyilvántartás első alkalommal papír alapon készül, majd a továbbiakban számítógépes módszerrel is vezethető. A számítógéppel vezetett közalkalmazotti alapnyilvántartást ki kell nyomtatni a következő esetekben:</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közalkalmazotti jogviszony első alkalommal való létesítésekor</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közalkalmazott áthelyezésekor</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közalkalmazotti jogviszony megszűnésekor</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ha a közalkalmazott adatai lényeges mértékben megváltoztak</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közalkalmazott az adataiban bekövetkező változásokról 8 napon belül köteles tájékoztatni a munkáltatói jogkör gyakorlóját, aki 8 napon belül köteles intézkedni az adatok átvezetéséről.</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 xml:space="preserve">A személyi anyag vezetéséért és rendszeres ellenőrzéséért az intézmény vezetője a felelős. Utasításai és az alkalmazottak munkaköri leírása alapján az anyag karbantartását a gazdasági igazgató és az iskolatitkár végzik. </w:t>
      </w:r>
    </w:p>
    <w:p w:rsidR="00003D55" w:rsidRPr="00AB587F" w:rsidRDefault="00003D55" w:rsidP="005F6C85">
      <w:pPr>
        <w:pStyle w:val="Nincstrkz"/>
        <w:jc w:val="both"/>
        <w:rPr>
          <w:rFonts w:ascii="Palatino Linotype" w:hAnsi="Palatino Linotype"/>
          <w:sz w:val="24"/>
          <w:szCs w:val="24"/>
        </w:rPr>
      </w:pPr>
    </w:p>
    <w:p w:rsidR="00003D55" w:rsidRPr="005F6C85" w:rsidRDefault="00003D55" w:rsidP="005F6C85">
      <w:pPr>
        <w:pStyle w:val="Nincstrkz"/>
        <w:jc w:val="both"/>
        <w:rPr>
          <w:rFonts w:ascii="Palatino Linotype" w:hAnsi="Palatino Linotype"/>
          <w:sz w:val="24"/>
          <w:szCs w:val="24"/>
          <w:u w:val="single"/>
        </w:rPr>
      </w:pPr>
      <w:r w:rsidRPr="005F6C85">
        <w:rPr>
          <w:rFonts w:ascii="Palatino Linotype" w:hAnsi="Palatino Linotype"/>
          <w:sz w:val="24"/>
          <w:szCs w:val="24"/>
          <w:u w:val="single"/>
        </w:rPr>
        <w:t>A kollégista tanulók személyi adatainak vezetése</w:t>
      </w:r>
    </w:p>
    <w:p w:rsidR="00003D55" w:rsidRPr="00AB587F" w:rsidRDefault="00003D55" w:rsidP="005F6C85">
      <w:pPr>
        <w:pStyle w:val="Nincstrkz"/>
        <w:jc w:val="both"/>
        <w:rPr>
          <w:rFonts w:ascii="Palatino Linotype" w:hAnsi="Palatino Linotype"/>
          <w:i/>
          <w:sz w:val="24"/>
          <w:szCs w:val="24"/>
        </w:rPr>
      </w:pP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kollégista tanulók személyi adatainak védelme</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kollégista tanulók személyi adatainak kezelői kizárólag az alábbiak lehetnek</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az intézmény igazgatója</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az igazgatóhelyettesek</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 xml:space="preserve">az otthontitkár, </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tanügyigazgatási adminisztrátor</w:t>
      </w:r>
    </w:p>
    <w:p w:rsidR="00003D55"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KGSz kollégiumi összekötője.</w:t>
      </w:r>
    </w:p>
    <w:p w:rsidR="005F6C85" w:rsidRPr="00AB587F" w:rsidRDefault="005F6C85" w:rsidP="005F6C85">
      <w:pPr>
        <w:pStyle w:val="Nincstrkz"/>
        <w:jc w:val="both"/>
        <w:rPr>
          <w:rFonts w:ascii="Palatino Linotype" w:hAnsi="Palatino Linotype"/>
          <w:sz w:val="24"/>
          <w:szCs w:val="24"/>
        </w:rPr>
      </w:pP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Az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kell tennie.</w:t>
      </w:r>
    </w:p>
    <w:p w:rsidR="00003D55" w:rsidRPr="00AB587F" w:rsidRDefault="00003D55" w:rsidP="005F6C85">
      <w:pPr>
        <w:pStyle w:val="Nincstrkz"/>
        <w:jc w:val="both"/>
        <w:rPr>
          <w:rFonts w:ascii="Palatino Linotype" w:hAnsi="Palatino Linotype"/>
          <w:sz w:val="24"/>
          <w:szCs w:val="24"/>
        </w:rPr>
      </w:pPr>
    </w:p>
    <w:p w:rsidR="00003D55" w:rsidRPr="00AB587F" w:rsidRDefault="00003D55" w:rsidP="005F6C85">
      <w:pPr>
        <w:pStyle w:val="Nincstrkz"/>
        <w:jc w:val="both"/>
        <w:rPr>
          <w:rFonts w:ascii="Palatino Linotype" w:hAnsi="Palatino Linotype"/>
          <w:sz w:val="24"/>
          <w:szCs w:val="24"/>
        </w:rPr>
      </w:pP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lastRenderedPageBreak/>
        <w:t>5.3.2 A kollégista tanulók személyi adatainak vezetése és tárolása</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A kollégista tanulói jogviszony létesítésekor az intézmény vezetője gondoskodik a kollégista tanulók személyi adatainak összeállításáról, s azt a vonatkozó jogszabályok és jelen szabályzat szerint kezeli. A diákok személyi adatai között a 2.2 fejezetben felsoroltakon kívül más anyag nem tárolható. A személyi adatokat csoportonként csoportosítva az alábbi nyilvántartásokban kell őrizni:</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 xml:space="preserve">összesített kollégista tanulói nyilvántartás </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törzskönyv,</w:t>
      </w:r>
    </w:p>
    <w:p w:rsidR="00003D55" w:rsidRPr="00AB587F" w:rsidRDefault="00003D55" w:rsidP="005F6C85">
      <w:pPr>
        <w:pStyle w:val="Nincstrkz"/>
        <w:jc w:val="both"/>
        <w:rPr>
          <w:rFonts w:ascii="Palatino Linotype" w:hAnsi="Palatino Linotype"/>
          <w:sz w:val="24"/>
          <w:szCs w:val="24"/>
        </w:rPr>
      </w:pPr>
      <w:r w:rsidRPr="00AB587F">
        <w:rPr>
          <w:rFonts w:ascii="Palatino Linotype" w:hAnsi="Palatino Linotype"/>
          <w:sz w:val="24"/>
          <w:szCs w:val="24"/>
        </w:rPr>
        <w:t>szinti napló,</w:t>
      </w:r>
    </w:p>
    <w:p w:rsidR="00003D55" w:rsidRDefault="00003D55" w:rsidP="00657830">
      <w:pPr>
        <w:pStyle w:val="Nincstrkz"/>
        <w:jc w:val="both"/>
        <w:rPr>
          <w:rFonts w:ascii="Palatino Linotype" w:hAnsi="Palatino Linotype"/>
          <w:sz w:val="24"/>
          <w:szCs w:val="24"/>
        </w:rPr>
      </w:pPr>
      <w:r w:rsidRPr="00AB587F">
        <w:rPr>
          <w:rFonts w:ascii="Palatino Linotype" w:hAnsi="Palatino Linotype"/>
          <w:sz w:val="24"/>
          <w:szCs w:val="24"/>
        </w:rPr>
        <w:t>csoportnapló,</w:t>
      </w:r>
    </w:p>
    <w:p w:rsidR="00657830" w:rsidRPr="00657830" w:rsidRDefault="00657830" w:rsidP="00657830">
      <w:pPr>
        <w:pStyle w:val="Nincstrkz"/>
        <w:jc w:val="both"/>
        <w:rPr>
          <w:rFonts w:ascii="Palatino Linotype" w:hAnsi="Palatino Linotype"/>
          <w:sz w:val="24"/>
          <w:szCs w:val="24"/>
        </w:rPr>
      </w:pPr>
    </w:p>
    <w:p w:rsidR="00B2795D" w:rsidRPr="00B2795D" w:rsidRDefault="00003D55" w:rsidP="00B2795D">
      <w:pPr>
        <w:pStyle w:val="Szvegtrzs2"/>
        <w:jc w:val="both"/>
        <w:rPr>
          <w:rFonts w:ascii="Palatino Linotype" w:hAnsi="Palatino Linotype"/>
          <w:sz w:val="24"/>
          <w:szCs w:val="24"/>
          <w:u w:val="single"/>
        </w:rPr>
      </w:pPr>
      <w:r w:rsidRPr="00B2795D">
        <w:rPr>
          <w:rFonts w:ascii="Palatino Linotype" w:hAnsi="Palatino Linotype"/>
          <w:sz w:val="24"/>
          <w:szCs w:val="24"/>
          <w:u w:val="single"/>
        </w:rPr>
        <w:t>5.3.2.1 Az összesített kollégista tanulói nyilvántartás</w:t>
      </w:r>
    </w:p>
    <w:p w:rsidR="009C7CE8" w:rsidRDefault="00003D55" w:rsidP="00DC0F14">
      <w:pPr>
        <w:pStyle w:val="Nincstrkz"/>
        <w:rPr>
          <w:rFonts w:ascii="Palatino Linotype" w:hAnsi="Palatino Linotype"/>
          <w:sz w:val="24"/>
          <w:szCs w:val="24"/>
        </w:rPr>
      </w:pPr>
      <w:r w:rsidRPr="00DC0F14">
        <w:rPr>
          <w:rFonts w:ascii="Palatino Linotype" w:hAnsi="Palatino Linotype"/>
          <w:sz w:val="24"/>
          <w:szCs w:val="24"/>
        </w:rPr>
        <w:t>Célja az kollégista tanuló diákok legfontosabb adatainak naprakész tárolása, a szükséges adatok biztosítása, igazolások kiállítása tanügy-igazgatási feladatok folyamatos ellátása céljából.</w:t>
      </w:r>
    </w:p>
    <w:p w:rsidR="00003D55" w:rsidRPr="009C7CE8" w:rsidRDefault="00003D55" w:rsidP="00DC0F14">
      <w:pPr>
        <w:pStyle w:val="Nincstrkz"/>
        <w:rPr>
          <w:rFonts w:ascii="Palatino Linotype" w:hAnsi="Palatino Linotype"/>
          <w:sz w:val="24"/>
          <w:szCs w:val="24"/>
          <w:u w:val="single"/>
        </w:rPr>
      </w:pPr>
      <w:r w:rsidRPr="009C7CE8">
        <w:rPr>
          <w:rFonts w:ascii="Palatino Linotype" w:hAnsi="Palatino Linotype"/>
          <w:sz w:val="24"/>
          <w:szCs w:val="24"/>
          <w:u w:val="single"/>
        </w:rPr>
        <w:t xml:space="preserve"> Az összesített kollégista tanulói nyilvántartás a következő adatokat tartalmazhatja:</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 xml:space="preserve">a kollégista tanuló neve, </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születési helye és ideje, anyja neve</w:t>
      </w:r>
    </w:p>
    <w:p w:rsidR="00003D55" w:rsidRDefault="00003D55" w:rsidP="00657830">
      <w:pPr>
        <w:pStyle w:val="Nincstrkz"/>
        <w:rPr>
          <w:rFonts w:ascii="Palatino Linotype" w:hAnsi="Palatino Linotype"/>
          <w:sz w:val="24"/>
          <w:szCs w:val="24"/>
        </w:rPr>
      </w:pPr>
      <w:r w:rsidRPr="00657830">
        <w:rPr>
          <w:rFonts w:ascii="Palatino Linotype" w:hAnsi="Palatino Linotype"/>
          <w:sz w:val="24"/>
          <w:szCs w:val="24"/>
        </w:rPr>
        <w:t>állandó lakcíme, tartózkodási helye, telefonszáma</w:t>
      </w:r>
      <w:r w:rsidR="001475F2">
        <w:rPr>
          <w:rFonts w:ascii="Palatino Linotype" w:hAnsi="Palatino Linotype"/>
          <w:sz w:val="24"/>
          <w:szCs w:val="24"/>
        </w:rPr>
        <w:t>.</w:t>
      </w:r>
    </w:p>
    <w:p w:rsidR="001475F2" w:rsidRPr="00657830" w:rsidRDefault="001475F2" w:rsidP="00657830">
      <w:pPr>
        <w:pStyle w:val="Nincstrkz"/>
        <w:rPr>
          <w:rFonts w:ascii="Palatino Linotype" w:hAnsi="Palatino Linotype"/>
          <w:sz w:val="24"/>
          <w:szCs w:val="24"/>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 xml:space="preserve">A kollégista tanulói nyilvántartás minden év szeptember 1-jéig első alkalommal papír alapon készül, majd a továbbiakban számítógépes módszerrel vezethető. A számítógéppel vezetett kollégista tanulói nyilvántartás folyamatosan pontos és teljes vezetéséért az igazgató felelős. Tárolásának módjával biztosítani kell, hogy az adatokhoz illetéktelen személy ne férhessen hozzá. Az elektronikus formában vezetett kollégista tanulói nyilvántartás másodpéldányban történő tárolását biztosítani kell. </w:t>
      </w:r>
    </w:p>
    <w:p w:rsidR="00003D55" w:rsidRPr="00657830" w:rsidRDefault="00003D55" w:rsidP="00657830">
      <w:pPr>
        <w:pStyle w:val="Nincstrkz"/>
        <w:rPr>
          <w:rFonts w:ascii="Palatino Linotype" w:hAnsi="Palatino Linotype"/>
          <w:sz w:val="24"/>
          <w:szCs w:val="24"/>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A kollégista tanuló és szülője a kollégista tanuló adataiban bekövetkező változásokról 8 napon belül köteles tájékoztatni az osztályfőnököt, aki 8 napon belül köteles intézkedni az adatok átvezetéséről.</w:t>
      </w:r>
    </w:p>
    <w:p w:rsidR="00003D55" w:rsidRPr="00657830" w:rsidRDefault="00003D55" w:rsidP="00657830">
      <w:pPr>
        <w:pStyle w:val="Nincstrkz"/>
        <w:rPr>
          <w:rFonts w:ascii="Palatino Linotype" w:hAnsi="Palatino Linotype"/>
          <w:sz w:val="24"/>
          <w:szCs w:val="24"/>
        </w:rPr>
      </w:pPr>
    </w:p>
    <w:p w:rsidR="00003D55" w:rsidRPr="001475F2" w:rsidRDefault="00003D55" w:rsidP="00657830">
      <w:pPr>
        <w:pStyle w:val="Nincstrkz"/>
        <w:rPr>
          <w:rFonts w:ascii="Palatino Linotype" w:hAnsi="Palatino Linotype"/>
          <w:sz w:val="24"/>
          <w:szCs w:val="24"/>
          <w:u w:val="single"/>
        </w:rPr>
      </w:pPr>
      <w:r w:rsidRPr="001475F2">
        <w:rPr>
          <w:rFonts w:ascii="Palatino Linotype" w:hAnsi="Palatino Linotype"/>
          <w:sz w:val="24"/>
          <w:szCs w:val="24"/>
          <w:u w:val="single"/>
        </w:rPr>
        <w:t>Az adatnyilvántartásban érintett alkalmazottak, kollégista tanulók és szülők jogai és érvényesítésük rendje</w:t>
      </w:r>
    </w:p>
    <w:p w:rsidR="00003D55" w:rsidRPr="00657830" w:rsidRDefault="00003D55" w:rsidP="00657830">
      <w:pPr>
        <w:pStyle w:val="Nincstrkz"/>
        <w:rPr>
          <w:rFonts w:ascii="Palatino Linotype" w:hAnsi="Palatino Linotype"/>
          <w:i/>
          <w:sz w:val="24"/>
          <w:szCs w:val="24"/>
        </w:rPr>
      </w:pPr>
    </w:p>
    <w:p w:rsidR="00003D55" w:rsidRPr="001475F2" w:rsidRDefault="00003D55" w:rsidP="00657830">
      <w:pPr>
        <w:pStyle w:val="Nincstrkz"/>
        <w:rPr>
          <w:rFonts w:ascii="Palatino Linotype" w:hAnsi="Palatino Linotype"/>
          <w:sz w:val="24"/>
          <w:szCs w:val="24"/>
          <w:u w:val="single"/>
        </w:rPr>
      </w:pPr>
      <w:r w:rsidRPr="001475F2">
        <w:rPr>
          <w:rFonts w:ascii="Palatino Linotype" w:hAnsi="Palatino Linotype"/>
          <w:sz w:val="24"/>
          <w:szCs w:val="24"/>
          <w:u w:val="single"/>
        </w:rPr>
        <w:t>5.4.1 Az érintettek tájékoztatása, kérelem az érintettek adatainak módosítására</w:t>
      </w:r>
    </w:p>
    <w:p w:rsidR="00003D55" w:rsidRPr="00657830" w:rsidRDefault="00003D55" w:rsidP="00657830">
      <w:pPr>
        <w:pStyle w:val="Nincstrkz"/>
        <w:rPr>
          <w:rFonts w:ascii="Palatino Linotype" w:hAnsi="Palatino Linotype"/>
          <w:sz w:val="24"/>
          <w:szCs w:val="24"/>
          <w:u w:val="single"/>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 xml:space="preserve">Az adatkezelés által érintett személlyel az adat felvétele előtt közölni kell, hogy az adatszolgáltatás önkéntes vagy kötelező. Kötelező adatszolgáltatás esetén meg </w:t>
      </w:r>
      <w:r w:rsidRPr="00657830">
        <w:rPr>
          <w:rFonts w:ascii="Palatino Linotype" w:hAnsi="Palatino Linotype"/>
          <w:sz w:val="24"/>
          <w:szCs w:val="24"/>
        </w:rPr>
        <w:lastRenderedPageBreak/>
        <w:t>kell jelölni az adatkezelést elrendelő jogszabályt is.</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A közalkalmazott, a kollégista tanuló vagy gondviselője tájékoztatást kérhet személyes adatainak kezeléséről, valamint kérheti személyi adatainak helyesbítését, illetve kijavítását, amelyet az adatkezelő köteles teljesíteni. A közalkalmazott, a kollégista tanuló, illetve gondviselője jogosult megismerni, hogy az adatkezelés során adatait kinek, milyen célból és milyen terjedelemben továbbították.</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A közalkalmazott a közokirat, illetve a munkáltató döntése alapján bejegyzett adatok helyesbítését vagy törlését csak közokirat, illetve a munkáltató erre irányuló nyilatkozata vagy döntésének az illetékes szervek által történt megváltoztatása alapján kérheti.</w:t>
      </w:r>
    </w:p>
    <w:p w:rsidR="00003D55" w:rsidRPr="00657830" w:rsidRDefault="00003D55" w:rsidP="00657830">
      <w:pPr>
        <w:pStyle w:val="Nincstrkz"/>
        <w:rPr>
          <w:rFonts w:ascii="Palatino Linotype" w:hAnsi="Palatino Linotype"/>
          <w:sz w:val="24"/>
          <w:szCs w:val="24"/>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 xml:space="preserve">Az érintett közalkalmazott, kollégista tanuló, illetve gondviselője kérésére az intézmény vezetője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milyen célból kapják vagy kapták meg az adatokat. Az intézmény igazgatója a kérelem benyújtásától számított 30 napon belül írásban, közérthető formában köteles megadni a tájékoztatást. </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br/>
        <w:t>5.4.2 Az érintett személyek tiltakozási joga</w:t>
      </w:r>
    </w:p>
    <w:p w:rsidR="00003D55" w:rsidRPr="00657830" w:rsidRDefault="00003D55" w:rsidP="00657830">
      <w:pPr>
        <w:pStyle w:val="Nincstrkz"/>
        <w:rPr>
          <w:rFonts w:ascii="Palatino Linotype" w:hAnsi="Palatino Linotype"/>
          <w:sz w:val="24"/>
          <w:szCs w:val="24"/>
          <w:u w:val="single"/>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Az érintett tiltakozhat személyes adatának kezelése ellen, ha</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a) a személyes adatok kezelése (továbbítása) kizárólag az adatkezelő vagy az adatátvevő jogának vagy jogos érdekének érvényesítéséhez szükséges, kivéve, ha az adatkezelést törvény rendelte el.</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b) a személyes adat felhasználása vagy továbbítása közvetlen üzletszerzés, közvélemény-kutatás vagy tudományos kutatás céljára történik,</w:t>
      </w: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c) a tiltakozás jogának gyakorlását egyébként törvény lehetővé teszi.</w:t>
      </w:r>
    </w:p>
    <w:p w:rsidR="00003D55" w:rsidRPr="00657830" w:rsidRDefault="00003D55" w:rsidP="00657830">
      <w:pPr>
        <w:pStyle w:val="Nincstrkz"/>
        <w:rPr>
          <w:rFonts w:ascii="Palatino Linotype" w:hAnsi="Palatino Linotype"/>
          <w:sz w:val="24"/>
          <w:szCs w:val="24"/>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 xml:space="preserve">Az intézmény igazgatója – az adatkezelés egyidejű felfüggesztésével – a tiltakozást köteles a kérelem benyújtásától számított legrövidebb időn belül, de legfeljebb 15 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 és akik kötelesek intézkedni a tiltakozási jog érvényesítése érdekében. Amennyiben az érintett a meghozott döntéssel nem ért egyet, az ellen – annak közlésétől számított 30 napon belül – az </w:t>
      </w:r>
      <w:r w:rsidRPr="00657830">
        <w:rPr>
          <w:rFonts w:ascii="Palatino Linotype" w:hAnsi="Palatino Linotype"/>
          <w:sz w:val="24"/>
          <w:szCs w:val="24"/>
        </w:rPr>
        <w:lastRenderedPageBreak/>
        <w:t>adatvédelmi törvény szerint bírósághoz fordulhat.</w:t>
      </w:r>
    </w:p>
    <w:p w:rsidR="00003D55" w:rsidRPr="00657830" w:rsidRDefault="00003D55" w:rsidP="00657830">
      <w:pPr>
        <w:pStyle w:val="Nincstrkz"/>
        <w:rPr>
          <w:rFonts w:ascii="Palatino Linotype" w:hAnsi="Palatino Linotype"/>
          <w:sz w:val="24"/>
          <w:szCs w:val="24"/>
          <w:u w:val="single"/>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5.4.3 A bírósági jogérvényesítés lehetősége</w:t>
      </w:r>
    </w:p>
    <w:p w:rsidR="00003D55" w:rsidRPr="00657830" w:rsidRDefault="00003D55" w:rsidP="00657830">
      <w:pPr>
        <w:pStyle w:val="Nincstrkz"/>
        <w:rPr>
          <w:rFonts w:ascii="Palatino Linotype" w:hAnsi="Palatino Linotype"/>
          <w:sz w:val="24"/>
          <w:szCs w:val="24"/>
          <w:u w:val="single"/>
        </w:rPr>
      </w:pPr>
    </w:p>
    <w:p w:rsidR="00003D55" w:rsidRPr="00657830" w:rsidRDefault="00003D55" w:rsidP="00657830">
      <w:pPr>
        <w:pStyle w:val="Nincstrkz"/>
        <w:rPr>
          <w:rFonts w:ascii="Palatino Linotype" w:hAnsi="Palatino Linotype"/>
          <w:sz w:val="24"/>
          <w:szCs w:val="24"/>
        </w:rPr>
      </w:pPr>
      <w:r w:rsidRPr="00657830">
        <w:rPr>
          <w:rFonts w:ascii="Palatino Linotype" w:hAnsi="Palatino Linotype"/>
          <w:sz w:val="24"/>
          <w:szCs w:val="24"/>
        </w:rPr>
        <w:t xml:space="preserve">Ha az intézmény adatkezelési tevékenysége során az érintett jogait megsérti, az érintett közalkalmazott, kollégista tanuló vagy annak gondviselője az adatkezelő ellen bírósághoz fordulhat. A bíróság az ügyben soron kívül jár el. </w:t>
      </w:r>
    </w:p>
    <w:p w:rsidR="00003D55" w:rsidRPr="00341B73" w:rsidRDefault="00003D55" w:rsidP="005F6C85">
      <w:pPr>
        <w:pStyle w:val="Szvegtrzs2"/>
        <w:jc w:val="both"/>
        <w:rPr>
          <w:rFonts w:ascii="Palatino Linotype" w:hAnsi="Palatino Linotype"/>
          <w:b/>
          <w:sz w:val="24"/>
          <w:szCs w:val="24"/>
        </w:rPr>
      </w:pPr>
    </w:p>
    <w:p w:rsidR="00003D55" w:rsidRPr="00341B73" w:rsidRDefault="00003D55" w:rsidP="005F6C85">
      <w:pPr>
        <w:pStyle w:val="Szvegtrzs2"/>
        <w:jc w:val="both"/>
        <w:rPr>
          <w:rFonts w:ascii="Palatino Linotype" w:hAnsi="Palatino Linotype"/>
          <w:sz w:val="24"/>
          <w:szCs w:val="24"/>
        </w:rPr>
      </w:pPr>
      <w:r w:rsidRPr="00341B73">
        <w:rPr>
          <w:rFonts w:ascii="Palatino Linotype" w:hAnsi="Palatino Linotype"/>
          <w:sz w:val="24"/>
          <w:szCs w:val="24"/>
        </w:rPr>
        <w:t>Záró rendelkezések</w:t>
      </w:r>
    </w:p>
    <w:p w:rsidR="00003D55" w:rsidRPr="00135CFC" w:rsidRDefault="00003D55" w:rsidP="005F6C85">
      <w:pPr>
        <w:pStyle w:val="Szvegtrzs2"/>
        <w:jc w:val="both"/>
        <w:rPr>
          <w:rFonts w:ascii="Palatino Linotype" w:hAnsi="Palatino Linotype"/>
          <w:sz w:val="24"/>
          <w:szCs w:val="24"/>
          <w:u w:val="single"/>
        </w:rPr>
      </w:pPr>
      <w:r w:rsidRPr="00135CFC">
        <w:rPr>
          <w:rFonts w:ascii="Palatino Linotype" w:hAnsi="Palatino Linotype"/>
          <w:sz w:val="24"/>
          <w:szCs w:val="24"/>
          <w:u w:val="single"/>
        </w:rPr>
        <w:t>Jelen adatkezelési szabályzat az intézmény szervezeti és működési szabályzatának melléklete.</w:t>
      </w:r>
    </w:p>
    <w:p w:rsidR="00003D55" w:rsidRPr="00341B73" w:rsidRDefault="00003D55" w:rsidP="005F6C85">
      <w:pPr>
        <w:pStyle w:val="Szvegtrzs2"/>
        <w:jc w:val="both"/>
        <w:rPr>
          <w:rFonts w:ascii="Palatino Linotype" w:hAnsi="Palatino Linotype"/>
          <w:b/>
          <w:sz w:val="24"/>
          <w:szCs w:val="24"/>
        </w:rPr>
      </w:pPr>
    </w:p>
    <w:p w:rsidR="00003D55" w:rsidRPr="00341B73" w:rsidRDefault="00003D55" w:rsidP="005F6C85">
      <w:pPr>
        <w:pStyle w:val="Szvegtrzs2"/>
        <w:jc w:val="both"/>
        <w:rPr>
          <w:rFonts w:ascii="Palatino Linotype" w:hAnsi="Palatino Linotype"/>
          <w:sz w:val="24"/>
          <w:szCs w:val="24"/>
        </w:rPr>
      </w:pPr>
      <w:r w:rsidRPr="00341B73">
        <w:rPr>
          <w:rFonts w:ascii="Palatino Linotype" w:hAnsi="Palatino Linotype"/>
          <w:sz w:val="24"/>
          <w:szCs w:val="24"/>
        </w:rPr>
        <w:t>Az adatkezelési szabályzatot a nevelőtestület módosíthatja a jogszabályokban meghatározott és e szabályzatban jelzett közösségek egyetértésével és a fenntartó jóváhagyásával.</w:t>
      </w:r>
    </w:p>
    <w:p w:rsidR="00003D55" w:rsidRPr="00341B73" w:rsidRDefault="00003D55" w:rsidP="005F6C85">
      <w:pPr>
        <w:pStyle w:val="Szvegtrzs2"/>
        <w:jc w:val="both"/>
        <w:rPr>
          <w:rFonts w:ascii="Palatino Linotype" w:hAnsi="Palatino Linotype"/>
          <w:sz w:val="24"/>
          <w:szCs w:val="24"/>
        </w:rPr>
      </w:pPr>
    </w:p>
    <w:p w:rsidR="00003D55" w:rsidRPr="00341B73" w:rsidRDefault="00003D55" w:rsidP="005F6C85">
      <w:pPr>
        <w:pStyle w:val="Szvegtrzs2"/>
        <w:jc w:val="both"/>
        <w:rPr>
          <w:rFonts w:ascii="Palatino Linotype" w:hAnsi="Palatino Linotype"/>
          <w:sz w:val="24"/>
          <w:szCs w:val="24"/>
        </w:rPr>
      </w:pPr>
      <w:r w:rsidRPr="00341B73">
        <w:rPr>
          <w:rFonts w:ascii="Palatino Linotype" w:hAnsi="Palatino Linotype"/>
          <w:sz w:val="24"/>
          <w:szCs w:val="24"/>
        </w:rPr>
        <w:t>…………………………………</w:t>
      </w:r>
    </w:p>
    <w:p w:rsidR="00003D55" w:rsidRPr="00341B73" w:rsidRDefault="00003D55" w:rsidP="00145BFD">
      <w:pPr>
        <w:pStyle w:val="Szvegtrzs2"/>
        <w:tabs>
          <w:tab w:val="center" w:pos="6804"/>
        </w:tabs>
        <w:spacing w:after="0" w:line="240" w:lineRule="auto"/>
        <w:jc w:val="right"/>
        <w:rPr>
          <w:rFonts w:ascii="Palatino Linotype" w:hAnsi="Palatino Linotype"/>
          <w:sz w:val="24"/>
          <w:szCs w:val="24"/>
        </w:rPr>
      </w:pPr>
      <w:r w:rsidRPr="00341B73">
        <w:rPr>
          <w:rFonts w:ascii="Palatino Linotype" w:hAnsi="Palatino Linotype"/>
          <w:sz w:val="24"/>
          <w:szCs w:val="24"/>
        </w:rPr>
        <w:tab/>
      </w:r>
      <w:r w:rsidRPr="00341B73">
        <w:rPr>
          <w:rFonts w:ascii="Palatino Linotype" w:hAnsi="Palatino Linotype"/>
          <w:sz w:val="24"/>
          <w:szCs w:val="24"/>
        </w:rPr>
        <w:tab/>
      </w:r>
      <w:r w:rsidRPr="00341B73">
        <w:rPr>
          <w:rFonts w:ascii="Palatino Linotype" w:hAnsi="Palatino Linotype"/>
          <w:sz w:val="24"/>
          <w:szCs w:val="24"/>
        </w:rPr>
        <w:tab/>
      </w:r>
      <w:r w:rsidRPr="00341B73">
        <w:rPr>
          <w:rFonts w:ascii="Palatino Linotype" w:hAnsi="Palatino Linotype"/>
          <w:sz w:val="24"/>
          <w:szCs w:val="24"/>
        </w:rPr>
        <w:tab/>
      </w:r>
      <w:r w:rsidRPr="00341B73">
        <w:rPr>
          <w:rFonts w:ascii="Palatino Linotype" w:hAnsi="Palatino Linotype"/>
          <w:sz w:val="24"/>
          <w:szCs w:val="24"/>
        </w:rPr>
        <w:tab/>
      </w:r>
      <w:r w:rsidRPr="00341B73">
        <w:rPr>
          <w:rFonts w:ascii="Palatino Linotype" w:hAnsi="Palatino Linotype"/>
          <w:sz w:val="24"/>
          <w:szCs w:val="24"/>
        </w:rPr>
        <w:tab/>
      </w:r>
      <w:r w:rsidRPr="00341B73">
        <w:rPr>
          <w:rFonts w:ascii="Palatino Linotype" w:hAnsi="Palatino Linotype"/>
          <w:sz w:val="24"/>
          <w:szCs w:val="24"/>
        </w:rPr>
        <w:tab/>
      </w:r>
      <w:r w:rsidRPr="00341B73">
        <w:rPr>
          <w:rFonts w:ascii="Palatino Linotype" w:hAnsi="Palatino Linotype"/>
          <w:sz w:val="24"/>
          <w:szCs w:val="24"/>
        </w:rPr>
        <w:tab/>
      </w:r>
      <w:r w:rsidR="00145BFD">
        <w:rPr>
          <w:rFonts w:ascii="Palatino Linotype" w:hAnsi="Palatino Linotype"/>
          <w:sz w:val="24"/>
          <w:szCs w:val="24"/>
        </w:rPr>
        <w:t xml:space="preserve">               </w:t>
      </w:r>
    </w:p>
    <w:p w:rsidR="00003D55" w:rsidRDefault="00003D55" w:rsidP="00145BFD">
      <w:pPr>
        <w:pStyle w:val="Szvegtrzs2"/>
        <w:tabs>
          <w:tab w:val="center" w:pos="6379"/>
        </w:tabs>
        <w:spacing w:after="0" w:line="240" w:lineRule="auto"/>
        <w:jc w:val="both"/>
        <w:rPr>
          <w:rFonts w:ascii="Palatino Linotype" w:hAnsi="Palatino Linotype"/>
          <w:sz w:val="24"/>
          <w:szCs w:val="24"/>
        </w:rPr>
      </w:pP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00145BFD">
        <w:rPr>
          <w:rFonts w:ascii="Palatino Linotype" w:hAnsi="Palatino Linotype"/>
          <w:sz w:val="24"/>
          <w:szCs w:val="24"/>
        </w:rPr>
        <w:t>Tarnainé Matus Katalin</w:t>
      </w:r>
    </w:p>
    <w:p w:rsidR="00207982" w:rsidRPr="009110A9" w:rsidRDefault="00207982" w:rsidP="00145BFD">
      <w:pPr>
        <w:pStyle w:val="Szvegtrzs2"/>
        <w:tabs>
          <w:tab w:val="center" w:pos="6379"/>
        </w:tabs>
        <w:spacing w:after="0" w:line="240" w:lineRule="auto"/>
        <w:jc w:val="both"/>
        <w:rPr>
          <w:rFonts w:ascii="Palatino Linotype" w:hAnsi="Palatino Linotype"/>
          <w:sz w:val="24"/>
          <w:szCs w:val="24"/>
        </w:rPr>
      </w:pPr>
      <w:r>
        <w:rPr>
          <w:rFonts w:ascii="Palatino Linotype" w:hAnsi="Palatino Linotype"/>
          <w:sz w:val="24"/>
          <w:szCs w:val="24"/>
        </w:rPr>
        <w:tab/>
        <w:t>mb. igazgató</w:t>
      </w:r>
    </w:p>
    <w:p w:rsidR="00003D55" w:rsidRPr="00341B73" w:rsidRDefault="00003D55" w:rsidP="005F6C85">
      <w:pPr>
        <w:pStyle w:val="Szvegtrzs2"/>
        <w:jc w:val="both"/>
        <w:rPr>
          <w:rFonts w:ascii="Palatino Linotype" w:hAnsi="Palatino Linotype"/>
          <w:b/>
          <w:sz w:val="24"/>
          <w:szCs w:val="24"/>
        </w:rPr>
      </w:pPr>
    </w:p>
    <w:p w:rsidR="00207982" w:rsidRDefault="00207982" w:rsidP="005F6C85">
      <w:pPr>
        <w:pStyle w:val="Szvegtrzs2"/>
        <w:jc w:val="both"/>
        <w:rPr>
          <w:rFonts w:ascii="Palatino Linotype" w:hAnsi="Palatino Linotype"/>
          <w:sz w:val="24"/>
          <w:szCs w:val="24"/>
        </w:rPr>
      </w:pPr>
    </w:p>
    <w:p w:rsidR="00207982" w:rsidRDefault="00207982" w:rsidP="005F6C85">
      <w:pPr>
        <w:pStyle w:val="Szvegtrzs2"/>
        <w:jc w:val="both"/>
        <w:rPr>
          <w:rFonts w:ascii="Palatino Linotype" w:hAnsi="Palatino Linotype"/>
          <w:sz w:val="24"/>
          <w:szCs w:val="24"/>
        </w:rPr>
      </w:pPr>
    </w:p>
    <w:p w:rsidR="00207982" w:rsidRDefault="00207982" w:rsidP="005F6C85">
      <w:pPr>
        <w:pStyle w:val="Szvegtrzs2"/>
        <w:jc w:val="both"/>
        <w:rPr>
          <w:rFonts w:ascii="Palatino Linotype" w:hAnsi="Palatino Linotype"/>
          <w:sz w:val="24"/>
          <w:szCs w:val="24"/>
        </w:rPr>
      </w:pPr>
    </w:p>
    <w:p w:rsidR="00003D55" w:rsidRPr="009110A9" w:rsidRDefault="00003D55" w:rsidP="005F6C85">
      <w:pPr>
        <w:pStyle w:val="Szvegtrzs2"/>
        <w:jc w:val="both"/>
        <w:rPr>
          <w:rFonts w:ascii="Palatino Linotype" w:hAnsi="Palatino Linotype"/>
          <w:sz w:val="24"/>
          <w:szCs w:val="24"/>
        </w:rPr>
      </w:pPr>
      <w:r w:rsidRPr="009110A9">
        <w:rPr>
          <w:rFonts w:ascii="Palatino Linotype" w:hAnsi="Palatino Linotype"/>
          <w:sz w:val="24"/>
          <w:szCs w:val="24"/>
        </w:rPr>
        <w:t>A közalkalmazotti tanács képviseletében és felhatalmazása alapján aláírásommal tanúsítom, hogy az adatkezelési szabályzat elkészítése során véleményezési jogunkat gyakoroltuk.</w:t>
      </w:r>
    </w:p>
    <w:p w:rsidR="00003D55" w:rsidRPr="009110A9" w:rsidRDefault="00003D55" w:rsidP="005F6C85">
      <w:pPr>
        <w:pStyle w:val="Szvegtrzs2"/>
        <w:jc w:val="both"/>
        <w:rPr>
          <w:rFonts w:ascii="Palatino Linotype" w:hAnsi="Palatino Linotype"/>
          <w:sz w:val="24"/>
          <w:szCs w:val="24"/>
        </w:rPr>
      </w:pPr>
    </w:p>
    <w:p w:rsidR="00003D55" w:rsidRPr="009110A9" w:rsidRDefault="00332A06" w:rsidP="00207982">
      <w:pPr>
        <w:pStyle w:val="Szvegtrzs2"/>
        <w:spacing w:after="0" w:line="240" w:lineRule="auto"/>
        <w:rPr>
          <w:rFonts w:ascii="Palatino Linotype" w:hAnsi="Palatino Linotype"/>
          <w:sz w:val="24"/>
          <w:szCs w:val="24"/>
        </w:rPr>
      </w:pPr>
      <w:r>
        <w:rPr>
          <w:rFonts w:ascii="Palatino Linotype" w:hAnsi="Palatino Linotype"/>
          <w:sz w:val="24"/>
          <w:szCs w:val="24"/>
        </w:rPr>
        <w:t xml:space="preserve">                </w:t>
      </w:r>
      <w:r w:rsidR="00207982">
        <w:rPr>
          <w:rFonts w:ascii="Palatino Linotype" w:hAnsi="Palatino Linotype"/>
          <w:sz w:val="24"/>
          <w:szCs w:val="24"/>
        </w:rPr>
        <w:t xml:space="preserve">                                                                                        Pataki Ákos </w:t>
      </w:r>
      <w:r>
        <w:rPr>
          <w:rFonts w:ascii="Palatino Linotype" w:hAnsi="Palatino Linotype"/>
          <w:sz w:val="24"/>
          <w:szCs w:val="24"/>
        </w:rPr>
        <w:t xml:space="preserve">                                          </w:t>
      </w:r>
      <w:r w:rsidR="00207982">
        <w:rPr>
          <w:rFonts w:ascii="Palatino Linotype" w:hAnsi="Palatino Linotype"/>
          <w:sz w:val="24"/>
          <w:szCs w:val="24"/>
        </w:rPr>
        <w:t xml:space="preserve">                              </w:t>
      </w:r>
    </w:p>
    <w:p w:rsidR="00003D55" w:rsidRPr="009110A9" w:rsidRDefault="00332A06" w:rsidP="00207982">
      <w:pPr>
        <w:pStyle w:val="Szvegtrzs2"/>
        <w:spacing w:after="0" w:line="240" w:lineRule="auto"/>
        <w:rPr>
          <w:rFonts w:ascii="Palatino Linotype" w:hAnsi="Palatino Linotype"/>
          <w:sz w:val="24"/>
          <w:szCs w:val="24"/>
        </w:rPr>
      </w:pPr>
      <w:r>
        <w:rPr>
          <w:rFonts w:ascii="Palatino Linotype" w:hAnsi="Palatino Linotype"/>
          <w:sz w:val="24"/>
          <w:szCs w:val="24"/>
        </w:rPr>
        <w:t xml:space="preserve">                                                                                       a közalkalmazotti tanács elnöke</w:t>
      </w:r>
    </w:p>
    <w:p w:rsidR="00003D55" w:rsidRPr="009110A9" w:rsidRDefault="00003D55" w:rsidP="005F6C85">
      <w:pPr>
        <w:pStyle w:val="Szvegtrzs2"/>
        <w:jc w:val="both"/>
        <w:rPr>
          <w:rFonts w:ascii="Palatino Linotype" w:hAnsi="Palatino Linotype"/>
          <w:sz w:val="24"/>
          <w:szCs w:val="24"/>
        </w:rPr>
      </w:pPr>
    </w:p>
    <w:p w:rsidR="00003D55" w:rsidRDefault="00003D55" w:rsidP="005F6C85">
      <w:pPr>
        <w:pStyle w:val="Szvegtrzs2"/>
        <w:jc w:val="both"/>
        <w:rPr>
          <w:rFonts w:ascii="Palatino Linotype" w:hAnsi="Palatino Linotype"/>
          <w:sz w:val="24"/>
          <w:szCs w:val="24"/>
        </w:rPr>
      </w:pPr>
      <w:r w:rsidRPr="009110A9">
        <w:rPr>
          <w:rFonts w:ascii="Palatino Linotype" w:hAnsi="Palatino Linotype"/>
          <w:sz w:val="24"/>
          <w:szCs w:val="24"/>
        </w:rPr>
        <w:t>A kollégiumi diákönkormányzat képviseletében és felhatalmazása alapján aláírásunkkal tanúsítjuk, hogy az adatkezelési szabályzat elkészítéséhez és elfogadásakor egyetértései jogunkat gyakoroltuk.</w:t>
      </w:r>
    </w:p>
    <w:p w:rsidR="00207982" w:rsidRDefault="00207982" w:rsidP="005F6C85">
      <w:pPr>
        <w:pStyle w:val="Szvegtrzs2"/>
        <w:jc w:val="both"/>
        <w:rPr>
          <w:rFonts w:ascii="Palatino Linotype" w:hAnsi="Palatino Linotype"/>
          <w:sz w:val="24"/>
          <w:szCs w:val="24"/>
        </w:rPr>
      </w:pPr>
    </w:p>
    <w:p w:rsidR="00207982" w:rsidRPr="009110A9" w:rsidRDefault="00207982" w:rsidP="005F6C85">
      <w:pPr>
        <w:pStyle w:val="Szvegtrzs2"/>
        <w:jc w:val="both"/>
        <w:rPr>
          <w:rFonts w:ascii="Palatino Linotype" w:hAnsi="Palatino Linotype"/>
          <w:sz w:val="24"/>
          <w:szCs w:val="24"/>
        </w:rPr>
      </w:pPr>
    </w:p>
    <w:p w:rsidR="00003D55" w:rsidRDefault="00003D55" w:rsidP="00145BFD">
      <w:pPr>
        <w:pStyle w:val="Szvegtrzs2"/>
        <w:tabs>
          <w:tab w:val="center" w:pos="6804"/>
        </w:tabs>
        <w:spacing w:after="0" w:line="240" w:lineRule="auto"/>
        <w:jc w:val="both"/>
        <w:rPr>
          <w:rFonts w:ascii="Palatino Linotype" w:hAnsi="Palatino Linotype"/>
          <w:sz w:val="24"/>
          <w:szCs w:val="24"/>
        </w:rPr>
      </w:pPr>
      <w:r w:rsidRPr="009110A9">
        <w:rPr>
          <w:rFonts w:ascii="Palatino Linotype" w:hAnsi="Palatino Linotype"/>
          <w:sz w:val="24"/>
          <w:szCs w:val="24"/>
        </w:rPr>
        <w:t xml:space="preserve"> </w:t>
      </w:r>
      <w:r w:rsidR="00145BFD">
        <w:rPr>
          <w:rFonts w:ascii="Palatino Linotype" w:hAnsi="Palatino Linotype"/>
          <w:sz w:val="24"/>
          <w:szCs w:val="24"/>
        </w:rPr>
        <w:tab/>
        <w:t>Márki Fejes Ádám</w:t>
      </w:r>
    </w:p>
    <w:p w:rsidR="00145BFD" w:rsidRPr="009110A9" w:rsidRDefault="00145BFD" w:rsidP="00145BFD">
      <w:pPr>
        <w:pStyle w:val="Szvegtrzs2"/>
        <w:tabs>
          <w:tab w:val="center" w:pos="6804"/>
        </w:tabs>
        <w:spacing w:after="0" w:line="240" w:lineRule="auto"/>
        <w:jc w:val="both"/>
        <w:rPr>
          <w:rFonts w:ascii="Palatino Linotype" w:hAnsi="Palatino Linotype"/>
          <w:sz w:val="24"/>
          <w:szCs w:val="24"/>
        </w:rPr>
      </w:pPr>
      <w:r>
        <w:rPr>
          <w:rFonts w:ascii="Palatino Linotype" w:hAnsi="Palatino Linotype"/>
          <w:sz w:val="24"/>
          <w:szCs w:val="24"/>
        </w:rPr>
        <w:tab/>
        <w:t>DT. elnök</w:t>
      </w:r>
    </w:p>
    <w:p w:rsidR="00F03AE5" w:rsidRDefault="00F03AE5" w:rsidP="00275C65">
      <w:pPr>
        <w:ind w:left="720"/>
        <w:jc w:val="both"/>
        <w:rPr>
          <w:rFonts w:ascii="Palatino Linotype" w:hAnsi="Palatino Linotype"/>
          <w:sz w:val="24"/>
          <w:szCs w:val="24"/>
        </w:rPr>
      </w:pPr>
    </w:p>
    <w:p w:rsidR="0083249B" w:rsidRDefault="0083249B" w:rsidP="00275C65">
      <w:pPr>
        <w:ind w:left="720"/>
        <w:jc w:val="both"/>
        <w:rPr>
          <w:rFonts w:ascii="Palatino Linotype" w:hAnsi="Palatino Linotype"/>
          <w:sz w:val="24"/>
          <w:szCs w:val="24"/>
        </w:rPr>
      </w:pPr>
    </w:p>
    <w:p w:rsidR="0083249B" w:rsidRDefault="0083249B" w:rsidP="0083249B">
      <w:pPr>
        <w:pStyle w:val="Cmsor3"/>
        <w:jc w:val="center"/>
        <w:rPr>
          <w:b w:val="0"/>
          <w:bCs w:val="0"/>
          <w:caps/>
        </w:rPr>
      </w:pPr>
    </w:p>
    <w:p w:rsidR="0083249B" w:rsidRDefault="0083249B" w:rsidP="0083249B">
      <w:pPr>
        <w:pStyle w:val="Cmsor3"/>
        <w:jc w:val="center"/>
        <w:rPr>
          <w:b w:val="0"/>
          <w:bCs w:val="0"/>
          <w:caps/>
        </w:rPr>
      </w:pPr>
    </w:p>
    <w:p w:rsidR="0083249B" w:rsidRDefault="0083249B" w:rsidP="0083249B">
      <w:pPr>
        <w:pStyle w:val="Cmsor3"/>
        <w:rPr>
          <w:b w:val="0"/>
          <w:bCs w:val="0"/>
          <w:caps/>
        </w:rPr>
      </w:pPr>
    </w:p>
    <w:p w:rsidR="0083249B" w:rsidRPr="0083249B" w:rsidRDefault="0083249B" w:rsidP="0083249B"/>
    <w:p w:rsidR="00162B02" w:rsidRPr="001116F2" w:rsidRDefault="00162B02" w:rsidP="001116F2">
      <w:pPr>
        <w:pStyle w:val="Cmsor2"/>
        <w:jc w:val="center"/>
        <w:rPr>
          <w:rStyle w:val="CmChar"/>
          <w:rFonts w:ascii="Palatino Linotype" w:hAnsi="Palatino Linotype"/>
          <w:bCs/>
          <w:sz w:val="24"/>
          <w:szCs w:val="24"/>
        </w:rPr>
      </w:pPr>
      <w:bookmarkStart w:id="258" w:name="_Toc304987781"/>
      <w:r w:rsidRPr="001116F2">
        <w:rPr>
          <w:rStyle w:val="CmChar"/>
          <w:rFonts w:ascii="Palatino Linotype" w:hAnsi="Palatino Linotype"/>
          <w:bCs/>
          <w:sz w:val="24"/>
          <w:szCs w:val="24"/>
        </w:rPr>
        <w:lastRenderedPageBreak/>
        <w:t>PANASZKEZELÉSI SZABÁLYZAT</w:t>
      </w:r>
      <w:bookmarkEnd w:id="258"/>
    </w:p>
    <w:p w:rsidR="00162B02" w:rsidRPr="001116F2" w:rsidRDefault="00162B02" w:rsidP="001116F2">
      <w:pPr>
        <w:pStyle w:val="Cmsor2"/>
        <w:jc w:val="center"/>
        <w:rPr>
          <w:rStyle w:val="CmChar"/>
          <w:rFonts w:ascii="Palatino Linotype" w:hAnsi="Palatino Linotype"/>
          <w:sz w:val="24"/>
          <w:szCs w:val="24"/>
        </w:rPr>
      </w:pPr>
      <w:bookmarkStart w:id="259" w:name="_Toc304987782"/>
      <w:r w:rsidRPr="001116F2">
        <w:rPr>
          <w:rStyle w:val="CmChar"/>
          <w:rFonts w:ascii="Palatino Linotype" w:hAnsi="Palatino Linotype"/>
          <w:sz w:val="24"/>
          <w:szCs w:val="24"/>
        </w:rPr>
        <w:t>ÉS A</w:t>
      </w:r>
      <w:bookmarkEnd w:id="259"/>
      <w:r w:rsidRPr="001116F2">
        <w:rPr>
          <w:rStyle w:val="CmChar"/>
          <w:rFonts w:ascii="Palatino Linotype" w:hAnsi="Palatino Linotype"/>
          <w:sz w:val="24"/>
          <w:szCs w:val="24"/>
        </w:rPr>
        <w:t xml:space="preserve"> </w:t>
      </w:r>
    </w:p>
    <w:p w:rsidR="00162B02" w:rsidRPr="001116F2" w:rsidRDefault="00162B02" w:rsidP="001116F2">
      <w:pPr>
        <w:pStyle w:val="Cmsor2"/>
        <w:jc w:val="center"/>
        <w:rPr>
          <w:rStyle w:val="CmChar"/>
          <w:rFonts w:ascii="Palatino Linotype" w:hAnsi="Palatino Linotype"/>
          <w:sz w:val="24"/>
          <w:szCs w:val="24"/>
        </w:rPr>
      </w:pPr>
      <w:bookmarkStart w:id="260" w:name="_Toc304987783"/>
      <w:r w:rsidRPr="001116F2">
        <w:rPr>
          <w:rStyle w:val="CmChar"/>
          <w:rFonts w:ascii="Palatino Linotype" w:hAnsi="Palatino Linotype"/>
          <w:sz w:val="24"/>
          <w:szCs w:val="24"/>
        </w:rPr>
        <w:t>SZABÁLYTALANSÁGOK KEZELÉSÉNEK ELJÁRÁSRENDJE</w:t>
      </w:r>
      <w:bookmarkEnd w:id="260"/>
    </w:p>
    <w:p w:rsidR="00162B02" w:rsidRPr="001116F2" w:rsidRDefault="00162B02" w:rsidP="001116F2">
      <w:pPr>
        <w:pStyle w:val="Cmsor2"/>
        <w:jc w:val="center"/>
        <w:rPr>
          <w:rStyle w:val="CmChar"/>
          <w:rFonts w:ascii="Palatino Linotype" w:hAnsi="Palatino Linotype"/>
          <w:sz w:val="24"/>
          <w:szCs w:val="24"/>
        </w:rPr>
      </w:pPr>
      <w:bookmarkStart w:id="261" w:name="_Toc304987784"/>
      <w:r w:rsidRPr="001116F2">
        <w:rPr>
          <w:rStyle w:val="CmChar"/>
          <w:rFonts w:ascii="Palatino Linotype" w:hAnsi="Palatino Linotype"/>
          <w:sz w:val="24"/>
          <w:szCs w:val="24"/>
        </w:rPr>
        <w:t>(SZMSZ 3. melléklet)</w:t>
      </w:r>
      <w:bookmarkEnd w:id="261"/>
    </w:p>
    <w:p w:rsidR="00162B02" w:rsidRDefault="00162B02" w:rsidP="00162B02">
      <w:pPr>
        <w:pStyle w:val="Cmsor3"/>
        <w:jc w:val="center"/>
        <w:rPr>
          <w:b w:val="0"/>
          <w:bCs w:val="0"/>
          <w:caps/>
        </w:rPr>
      </w:pPr>
    </w:p>
    <w:p w:rsidR="00162B02" w:rsidRDefault="00162B02" w:rsidP="00162B02">
      <w:pPr>
        <w:pStyle w:val="Cmsor3"/>
        <w:jc w:val="center"/>
        <w:rPr>
          <w:b w:val="0"/>
          <w:bCs w:val="0"/>
          <w:caps/>
        </w:rPr>
      </w:pPr>
    </w:p>
    <w:p w:rsidR="00FD58E2" w:rsidRPr="00FD58E2" w:rsidRDefault="00FD58E2" w:rsidP="00FD58E2"/>
    <w:p w:rsidR="00162B02" w:rsidRPr="001116F2" w:rsidRDefault="001116F2" w:rsidP="001116F2">
      <w:pPr>
        <w:pStyle w:val="Cmsor2"/>
        <w:rPr>
          <w:rStyle w:val="CmChar"/>
          <w:rFonts w:ascii="Palatino Linotype" w:hAnsi="Palatino Linotype"/>
          <w:b/>
          <w:sz w:val="24"/>
          <w:szCs w:val="24"/>
        </w:rPr>
      </w:pPr>
      <w:bookmarkStart w:id="262" w:name="_Toc304987785"/>
      <w:r>
        <w:rPr>
          <w:rStyle w:val="CmChar"/>
          <w:rFonts w:ascii="Palatino Linotype" w:hAnsi="Palatino Linotype"/>
          <w:b/>
          <w:sz w:val="24"/>
          <w:szCs w:val="24"/>
        </w:rPr>
        <w:t xml:space="preserve">I. </w:t>
      </w:r>
      <w:r w:rsidR="00162B02" w:rsidRPr="001116F2">
        <w:rPr>
          <w:rStyle w:val="CmChar"/>
          <w:rFonts w:ascii="Palatino Linotype" w:hAnsi="Palatino Linotype"/>
          <w:b/>
          <w:sz w:val="24"/>
          <w:szCs w:val="24"/>
        </w:rPr>
        <w:t>A panaszkezelés rendszere</w:t>
      </w:r>
      <w:bookmarkEnd w:id="262"/>
    </w:p>
    <w:p w:rsidR="00162B02" w:rsidRPr="006A3E34" w:rsidRDefault="00162B02" w:rsidP="006A3E34">
      <w:pPr>
        <w:pStyle w:val="Nincstrkz"/>
        <w:rPr>
          <w:rFonts w:ascii="Palatino Linotype" w:hAnsi="Palatino Linotype"/>
          <w:sz w:val="24"/>
          <w:szCs w:val="24"/>
        </w:rPr>
      </w:pPr>
    </w:p>
    <w:p w:rsidR="00162B02" w:rsidRPr="001F637C" w:rsidRDefault="00162B02" w:rsidP="006A3E34">
      <w:pPr>
        <w:pStyle w:val="Nincstrkz"/>
        <w:rPr>
          <w:rFonts w:ascii="Palatino Linotype" w:hAnsi="Palatino Linotype"/>
          <w:sz w:val="24"/>
          <w:szCs w:val="24"/>
          <w:u w:val="single"/>
        </w:rPr>
      </w:pPr>
      <w:r w:rsidRPr="001F637C">
        <w:rPr>
          <w:rFonts w:ascii="Palatino Linotype" w:hAnsi="Palatino Linotype"/>
          <w:sz w:val="24"/>
          <w:szCs w:val="24"/>
          <w:u w:val="single"/>
        </w:rPr>
        <w:t>Panaszos:</w:t>
      </w:r>
    </w:p>
    <w:p w:rsidR="00162B02" w:rsidRPr="006A3E34" w:rsidRDefault="00162B02" w:rsidP="006A3E34">
      <w:pPr>
        <w:pStyle w:val="Nincstrkz"/>
        <w:rPr>
          <w:rFonts w:ascii="Palatino Linotype" w:hAnsi="Palatino Linotype"/>
          <w:i/>
          <w:iCs/>
          <w:sz w:val="24"/>
          <w:szCs w:val="24"/>
        </w:rPr>
      </w:pPr>
      <w:r w:rsidRPr="006A3E34">
        <w:rPr>
          <w:rFonts w:ascii="Palatino Linotype" w:hAnsi="Palatino Linotype"/>
          <w:sz w:val="24"/>
          <w:szCs w:val="24"/>
        </w:rPr>
        <w:t xml:space="preserve">Panaszosnak tekintünk mindenkit, aki kapcsolatban van velünk, akinek magatartása, véleménye kihat intézményünk eredményességére. Ezért legfontosabb célunk diákjaink, azok szülei, dolgozóink, külső partnereink elégedettségét kivívni. Elégedetté őket csak akkor tehetjük, ha pontosan tudjuk, hogy mivel elégedetlenek. </w:t>
      </w:r>
    </w:p>
    <w:p w:rsidR="00162B02" w:rsidRPr="006A3E34" w:rsidRDefault="00162B02" w:rsidP="006A3E34">
      <w:pPr>
        <w:pStyle w:val="Nincstrkz"/>
        <w:rPr>
          <w:rFonts w:ascii="Palatino Linotype" w:hAnsi="Palatino Linotype"/>
          <w:i/>
          <w:iCs/>
          <w:sz w:val="24"/>
          <w:szCs w:val="24"/>
        </w:rPr>
      </w:pPr>
    </w:p>
    <w:p w:rsidR="00162B02" w:rsidRPr="001F637C" w:rsidRDefault="00162B02" w:rsidP="006A3E34">
      <w:pPr>
        <w:pStyle w:val="Nincstrkz"/>
        <w:rPr>
          <w:rFonts w:ascii="Palatino Linotype" w:hAnsi="Palatino Linotype"/>
          <w:iCs/>
          <w:sz w:val="24"/>
          <w:szCs w:val="24"/>
          <w:u w:val="single"/>
        </w:rPr>
      </w:pPr>
      <w:r w:rsidRPr="001F637C">
        <w:rPr>
          <w:rFonts w:ascii="Palatino Linotype" w:hAnsi="Palatino Linotype"/>
          <w:iCs/>
          <w:sz w:val="24"/>
          <w:szCs w:val="24"/>
          <w:u w:val="single"/>
        </w:rPr>
        <w:t>Az panaszkezelés célja:</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reklamációra okot adó alkalmak minimalizálása.</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megismert panaszok számának maximalizálása.</w:t>
      </w:r>
    </w:p>
    <w:p w:rsidR="00162B02" w:rsidRPr="006A3E34" w:rsidRDefault="00162B02" w:rsidP="006A3E34">
      <w:pPr>
        <w:pStyle w:val="Nincstrkz"/>
        <w:rPr>
          <w:rFonts w:ascii="Palatino Linotype" w:hAnsi="Palatino Linotype"/>
          <w:sz w:val="24"/>
          <w:szCs w:val="24"/>
        </w:rPr>
      </w:pPr>
    </w:p>
    <w:p w:rsidR="00162B02" w:rsidRPr="001F637C" w:rsidRDefault="00162B02" w:rsidP="006A3E34">
      <w:pPr>
        <w:pStyle w:val="Nincstrkz"/>
        <w:rPr>
          <w:rFonts w:ascii="Palatino Linotype" w:hAnsi="Palatino Linotype"/>
          <w:sz w:val="24"/>
          <w:szCs w:val="24"/>
          <w:u w:val="single"/>
        </w:rPr>
      </w:pPr>
      <w:r w:rsidRPr="001F637C">
        <w:rPr>
          <w:rFonts w:ascii="Palatino Linotype" w:hAnsi="Palatino Linotype"/>
          <w:sz w:val="24"/>
          <w:szCs w:val="24"/>
          <w:u w:val="single"/>
        </w:rPr>
        <w:t>A reklamációkezelés helye a szervezetben</w:t>
      </w:r>
    </w:p>
    <w:p w:rsidR="00162B02" w:rsidRPr="006A3E34" w:rsidRDefault="00162B02" w:rsidP="006A3E34">
      <w:pPr>
        <w:pStyle w:val="Nincstrkz"/>
        <w:rPr>
          <w:rFonts w:ascii="Palatino Linotype" w:hAnsi="Palatino Linotype"/>
          <w:sz w:val="24"/>
          <w:szCs w:val="24"/>
        </w:rPr>
      </w:pPr>
    </w:p>
    <w:p w:rsidR="00162B02" w:rsidRPr="001F637C" w:rsidRDefault="00162B02" w:rsidP="006A3E34">
      <w:pPr>
        <w:pStyle w:val="Nincstrkz"/>
        <w:rPr>
          <w:rFonts w:ascii="Palatino Linotype" w:hAnsi="Palatino Linotype"/>
          <w:sz w:val="24"/>
          <w:szCs w:val="24"/>
        </w:rPr>
      </w:pPr>
      <w:r w:rsidRPr="001F637C">
        <w:rPr>
          <w:rFonts w:ascii="Palatino Linotype" w:hAnsi="Palatino Linotype"/>
          <w:sz w:val="24"/>
          <w:szCs w:val="24"/>
        </w:rPr>
        <w:t xml:space="preserve">Nincs külön szervezeti egység, amelynek kizárólagos funkciója lenne a panaszok szakszerű kezelése. A panaszkezelési funkció telepítését meghatározó vezérelvünk, hogy mindenki, aki kapcsolatba kerül, vagy kerülhet a panaszossal, felkészült legyen az aktuális reklamáció szakszerű kezelésére. Ennek megfelelően a működéshez kapcsolódó minden munkatársnak kötelessége az aktuális panasz meghallgatása, fogadása és a panasszal kapcsolatos intézkedések megtétele. Ez jelenthet információ-továbbítást a megfelelő döntési szintre, vagy a probléma megoldását saját hatáskörben. </w:t>
      </w:r>
    </w:p>
    <w:p w:rsidR="00162B02" w:rsidRPr="001F637C" w:rsidRDefault="00162B02" w:rsidP="006A3E34">
      <w:pPr>
        <w:pStyle w:val="Nincstrkz"/>
        <w:rPr>
          <w:rFonts w:ascii="Palatino Linotype" w:hAnsi="Palatino Linotype"/>
          <w:sz w:val="24"/>
          <w:szCs w:val="24"/>
        </w:rPr>
      </w:pPr>
      <w:r w:rsidRPr="001F637C">
        <w:rPr>
          <w:rFonts w:ascii="Palatino Linotype" w:hAnsi="Palatino Linotype"/>
          <w:iCs/>
          <w:sz w:val="24"/>
          <w:szCs w:val="24"/>
        </w:rPr>
        <w:t>A panasz intézése</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panaszt fogadó számára tilos: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türelmetlenség,</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az udvariatlanság,</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mellébeszélés,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hibák másra fogása,</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lastRenderedPageBreak/>
        <w:t>az panaszos hibáztatása,</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az illetékesség hiányára való hivatkozás,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küldözgetés,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kioktatás,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vitatkozás,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be nem tartható ígéretek adása!</w:t>
      </w:r>
    </w:p>
    <w:p w:rsidR="00162B02" w:rsidRPr="006A3E34" w:rsidRDefault="00162B02" w:rsidP="006A3E34">
      <w:pPr>
        <w:pStyle w:val="Nincstrkz"/>
        <w:rPr>
          <w:rFonts w:ascii="Palatino Linotype" w:hAnsi="Palatino Linotype"/>
          <w:sz w:val="24"/>
          <w:szCs w:val="24"/>
        </w:rPr>
      </w:pP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 xml:space="preserve">A panasz, észrevétel intézése közben mindenkinek szem előtt kell tartania, hogy a panasz önkéntes segítség a tanulótól a szülőtől, amire alapozva teljesebben tudjuk igényeit kielégíteni, s ezzel elkötelezettebb ügyfelünkké tesszük. </w:t>
      </w:r>
    </w:p>
    <w:p w:rsidR="00162B02" w:rsidRPr="006A3E34" w:rsidRDefault="00162B02" w:rsidP="006A3E34">
      <w:pPr>
        <w:pStyle w:val="Nincstrkz"/>
        <w:rPr>
          <w:rFonts w:ascii="Palatino Linotype" w:hAnsi="Palatino Linotype"/>
          <w:sz w:val="24"/>
          <w:szCs w:val="24"/>
        </w:rPr>
      </w:pPr>
    </w:p>
    <w:p w:rsidR="00162B02" w:rsidRPr="0098300A" w:rsidRDefault="00162B02" w:rsidP="006A3E34">
      <w:pPr>
        <w:pStyle w:val="Nincstrkz"/>
        <w:rPr>
          <w:rFonts w:ascii="Palatino Linotype" w:hAnsi="Palatino Linotype"/>
          <w:sz w:val="24"/>
          <w:szCs w:val="24"/>
          <w:u w:val="single"/>
        </w:rPr>
      </w:pPr>
      <w:r w:rsidRPr="0098300A">
        <w:rPr>
          <w:rFonts w:ascii="Palatino Linotype" w:hAnsi="Palatino Linotype"/>
          <w:sz w:val="24"/>
          <w:szCs w:val="24"/>
          <w:u w:val="single"/>
        </w:rPr>
        <w:t>Ezért mindenki, aki panaszt, észrevételt intéz:</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köszönjön meg minden észrevételt,</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vállalja el és kérjen elnézést a hibáért,</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tájékoztassa az ügyfelet, hogy észrevétele miben segíti szolgáltatásunk javítását,</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tegyen lépéseket azonnal, a hiba kijavítására,</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ellenőrizze, hogy az ügyfél elégedett-e a megoldással!</w:t>
      </w:r>
    </w:p>
    <w:p w:rsidR="00162B02" w:rsidRPr="006A3E34" w:rsidRDefault="00162B02" w:rsidP="006A3E34">
      <w:pPr>
        <w:pStyle w:val="Nincstrkz"/>
        <w:rPr>
          <w:rFonts w:ascii="Palatino Linotype" w:hAnsi="Palatino Linotype"/>
          <w:i/>
          <w:iCs/>
          <w:sz w:val="24"/>
          <w:szCs w:val="24"/>
        </w:rPr>
      </w:pPr>
    </w:p>
    <w:p w:rsidR="00162B02" w:rsidRPr="0098300A" w:rsidRDefault="00162B02" w:rsidP="006A3E34">
      <w:pPr>
        <w:pStyle w:val="Nincstrkz"/>
        <w:rPr>
          <w:rFonts w:ascii="Palatino Linotype" w:hAnsi="Palatino Linotype"/>
          <w:sz w:val="24"/>
          <w:szCs w:val="24"/>
          <w:u w:val="single"/>
        </w:rPr>
      </w:pPr>
      <w:r w:rsidRPr="0098300A">
        <w:rPr>
          <w:rFonts w:ascii="Palatino Linotype" w:hAnsi="Palatino Linotype"/>
          <w:sz w:val="24"/>
          <w:szCs w:val="24"/>
          <w:u w:val="single"/>
        </w:rPr>
        <w:t>Az ügyfélpanaszok összegyűjtési, feldolgozási rendszere</w:t>
      </w:r>
    </w:p>
    <w:p w:rsidR="00162B02" w:rsidRPr="006A3E34" w:rsidRDefault="00162B02" w:rsidP="006A3E34">
      <w:pPr>
        <w:pStyle w:val="Nincstrkz"/>
        <w:rPr>
          <w:rFonts w:ascii="Palatino Linotype" w:hAnsi="Palatino Linotype"/>
          <w:sz w:val="24"/>
          <w:szCs w:val="24"/>
        </w:rPr>
      </w:pPr>
    </w:p>
    <w:p w:rsidR="00162B02" w:rsidRPr="0098300A" w:rsidRDefault="00162B02" w:rsidP="006A3E34">
      <w:pPr>
        <w:pStyle w:val="Nincstrkz"/>
        <w:rPr>
          <w:rFonts w:ascii="Palatino Linotype" w:hAnsi="Palatino Linotype"/>
          <w:sz w:val="24"/>
          <w:szCs w:val="24"/>
        </w:rPr>
      </w:pPr>
      <w:r w:rsidRPr="0098300A">
        <w:rPr>
          <w:rFonts w:ascii="Palatino Linotype" w:hAnsi="Palatino Linotype"/>
          <w:sz w:val="24"/>
          <w:szCs w:val="24"/>
        </w:rPr>
        <w:t xml:space="preserve">Az ügyfélpanaszok titokban tartásához komoly érdeke fűződik mindenkinek, akinek hibáira, hiányosságaira irányítja a vezetés figyelmét. Ezért biztosítjuk a panaszok felszínre kerülését segítő semleges környezetet. Az intézményegységekben véleményládákat helyeztünk el. </w:t>
      </w:r>
    </w:p>
    <w:p w:rsidR="00162B02" w:rsidRPr="006A3E34" w:rsidRDefault="00162B02" w:rsidP="006A3E34">
      <w:pPr>
        <w:pStyle w:val="Nincstrkz"/>
        <w:rPr>
          <w:rFonts w:ascii="Palatino Linotype" w:hAnsi="Palatino Linotype"/>
          <w:i/>
          <w:sz w:val="24"/>
          <w:szCs w:val="24"/>
        </w:rPr>
      </w:pPr>
    </w:p>
    <w:p w:rsidR="00162B02" w:rsidRPr="006A3E34" w:rsidRDefault="00162B02" w:rsidP="006A3E34">
      <w:pPr>
        <w:pStyle w:val="Nincstrkz"/>
        <w:rPr>
          <w:rFonts w:ascii="Palatino Linotype" w:hAnsi="Palatino Linotype"/>
          <w:sz w:val="24"/>
          <w:szCs w:val="24"/>
        </w:rPr>
      </w:pPr>
    </w:p>
    <w:p w:rsidR="00162B02" w:rsidRPr="001116F2" w:rsidRDefault="00162B02" w:rsidP="001116F2">
      <w:pPr>
        <w:pStyle w:val="Cmsor2"/>
        <w:ind w:left="1080"/>
        <w:rPr>
          <w:rStyle w:val="CmChar"/>
          <w:rFonts w:ascii="Palatino Linotype" w:hAnsi="Palatino Linotype"/>
          <w:b/>
          <w:sz w:val="24"/>
          <w:szCs w:val="24"/>
        </w:rPr>
      </w:pPr>
      <w:bookmarkStart w:id="263" w:name="_Toc304987786"/>
      <w:r w:rsidRPr="001116F2">
        <w:rPr>
          <w:rStyle w:val="CmChar"/>
          <w:rFonts w:ascii="Palatino Linotype" w:hAnsi="Palatino Linotype"/>
          <w:b/>
          <w:sz w:val="24"/>
          <w:szCs w:val="24"/>
        </w:rPr>
        <w:t xml:space="preserve">Szabálytalanságok </w:t>
      </w:r>
      <w:r w:rsidR="0098300A" w:rsidRPr="001116F2">
        <w:rPr>
          <w:rStyle w:val="CmChar"/>
          <w:rFonts w:ascii="Palatino Linotype" w:hAnsi="Palatino Linotype"/>
          <w:b/>
          <w:sz w:val="24"/>
          <w:szCs w:val="24"/>
        </w:rPr>
        <w:t xml:space="preserve"> </w:t>
      </w:r>
      <w:r w:rsidRPr="001116F2">
        <w:rPr>
          <w:rStyle w:val="CmChar"/>
          <w:rFonts w:ascii="Palatino Linotype" w:hAnsi="Palatino Linotype"/>
          <w:b/>
          <w:sz w:val="24"/>
          <w:szCs w:val="24"/>
        </w:rPr>
        <w:t>kezelése</w:t>
      </w:r>
      <w:bookmarkEnd w:id="263"/>
    </w:p>
    <w:p w:rsidR="00162B02" w:rsidRPr="006A3E34" w:rsidRDefault="00162B02" w:rsidP="006A3E34">
      <w:pPr>
        <w:pStyle w:val="Nincstrkz"/>
        <w:rPr>
          <w:rFonts w:ascii="Palatino Linotype" w:hAnsi="Palatino Linotype"/>
          <w:i/>
          <w:sz w:val="24"/>
          <w:szCs w:val="24"/>
        </w:rPr>
      </w:pP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 szabálytalanságok fogalomköre széles, a korrigálható mulasztások, vagy hiányosságok, illetve a fegyelmi, bűntető, szabálysértési, illetve kártérítési eljárás megindítására okot adó cselekmények egyaránt beletartoznak.</w:t>
      </w:r>
    </w:p>
    <w:p w:rsidR="00162B02" w:rsidRPr="006A3E34" w:rsidRDefault="00162B02" w:rsidP="006A3E34">
      <w:pPr>
        <w:pStyle w:val="Nincstrkz"/>
        <w:rPr>
          <w:rFonts w:ascii="Palatino Linotype" w:hAnsi="Palatino Linotype"/>
          <w:sz w:val="24"/>
          <w:szCs w:val="24"/>
        </w:rPr>
      </w:pPr>
    </w:p>
    <w:p w:rsidR="00162B02" w:rsidRPr="0046158D" w:rsidRDefault="00162B02" w:rsidP="006A3E34">
      <w:pPr>
        <w:pStyle w:val="Nincstrkz"/>
        <w:rPr>
          <w:rFonts w:ascii="Palatino Linotype" w:hAnsi="Palatino Linotype"/>
          <w:sz w:val="24"/>
          <w:szCs w:val="24"/>
          <w:u w:val="single"/>
        </w:rPr>
      </w:pPr>
      <w:r w:rsidRPr="0046158D">
        <w:rPr>
          <w:rFonts w:ascii="Palatino Linotype" w:hAnsi="Palatino Linotype"/>
          <w:sz w:val="24"/>
          <w:szCs w:val="24"/>
          <w:u w:val="single"/>
        </w:rPr>
        <w:t>A következők fordulhatnak elő:</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-félrevezetés,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-csalás,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-sikkasztás,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-megvesztegetés,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-szabálytalan kifizetés,</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-egyéb, figyelmetlenségből bekövetkező szabálytalanság.</w:t>
      </w:r>
    </w:p>
    <w:p w:rsidR="00162B02" w:rsidRPr="006A3E34" w:rsidRDefault="00162B02" w:rsidP="006A3E34">
      <w:pPr>
        <w:pStyle w:val="Nincstrkz"/>
        <w:rPr>
          <w:rFonts w:ascii="Palatino Linotype" w:hAnsi="Palatino Linotype"/>
          <w:sz w:val="24"/>
          <w:szCs w:val="24"/>
        </w:rPr>
      </w:pP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lastRenderedPageBreak/>
        <w:t xml:space="preserve">A szabálytalanságok észlelése a folyamatba épített, előzetes és utólagos vezetői ellenőrzés rendszerében történik. </w:t>
      </w:r>
    </w:p>
    <w:p w:rsidR="00162B02" w:rsidRPr="006A3E34" w:rsidRDefault="00162B02" w:rsidP="006A3E34">
      <w:pPr>
        <w:pStyle w:val="Nincstrkz"/>
        <w:rPr>
          <w:rFonts w:ascii="Palatino Linotype" w:hAnsi="Palatino Linotype"/>
          <w:sz w:val="24"/>
          <w:szCs w:val="24"/>
        </w:rPr>
      </w:pP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Az észlelt szabálytalanságokról jegyzőkönyvet kell felvenni és nyilvántartást kell vezetni:</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-a témáról,</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-az elrendelt vizsgálatokról,</w:t>
      </w: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b/>
        <w:t>-a kiadott intézkedésekről, javaslatokról, határidőkről.</w:t>
      </w:r>
    </w:p>
    <w:p w:rsidR="00162B02" w:rsidRPr="006A3E34" w:rsidRDefault="00162B02" w:rsidP="006A3E34">
      <w:pPr>
        <w:pStyle w:val="Nincstrkz"/>
        <w:rPr>
          <w:rFonts w:ascii="Palatino Linotype" w:hAnsi="Palatino Linotype"/>
          <w:sz w:val="24"/>
          <w:szCs w:val="24"/>
        </w:rPr>
      </w:pPr>
    </w:p>
    <w:p w:rsidR="00162B02" w:rsidRPr="006A3E34" w:rsidRDefault="00162B02" w:rsidP="006A3E34">
      <w:pPr>
        <w:pStyle w:val="Nincstrkz"/>
        <w:rPr>
          <w:rFonts w:ascii="Palatino Linotype" w:hAnsi="Palatino Linotype"/>
          <w:sz w:val="24"/>
          <w:szCs w:val="24"/>
        </w:rPr>
      </w:pPr>
      <w:r w:rsidRPr="006A3E34">
        <w:rPr>
          <w:rFonts w:ascii="Palatino Linotype" w:hAnsi="Palatino Linotype"/>
          <w:sz w:val="24"/>
          <w:szCs w:val="24"/>
        </w:rPr>
        <w:t>Az észlelt szabálytalanságokkal kapcsolatban a munkáltató jogosult munkáltatói jogkörében eljárni, illetve dönteni fegyelmi eljárás megindításáról, illetve büntető eljárás kezdeményezéséről.</w:t>
      </w:r>
    </w:p>
    <w:p w:rsidR="0083249B" w:rsidRDefault="0083249B" w:rsidP="00275C65">
      <w:pPr>
        <w:ind w:left="720"/>
        <w:jc w:val="both"/>
        <w:rPr>
          <w:rFonts w:ascii="Palatino Linotype" w:hAnsi="Palatino Linotype"/>
          <w:sz w:val="24"/>
          <w:szCs w:val="24"/>
        </w:rPr>
      </w:pPr>
    </w:p>
    <w:p w:rsidR="00145BFD" w:rsidRPr="00341B73" w:rsidRDefault="00145BFD" w:rsidP="00145BFD">
      <w:pPr>
        <w:pStyle w:val="Szvegtrzs2"/>
        <w:tabs>
          <w:tab w:val="center" w:pos="6804"/>
        </w:tabs>
        <w:jc w:val="center"/>
        <w:rPr>
          <w:rFonts w:ascii="Palatino Linotype" w:hAnsi="Palatino Linotype"/>
          <w:sz w:val="24"/>
          <w:szCs w:val="24"/>
        </w:rPr>
      </w:pPr>
      <w:r>
        <w:rPr>
          <w:rFonts w:ascii="Palatino Linotype" w:hAnsi="Palatino Linotype"/>
          <w:sz w:val="24"/>
          <w:szCs w:val="24"/>
        </w:rPr>
        <w:tab/>
      </w:r>
    </w:p>
    <w:p w:rsidR="005D14CD" w:rsidRDefault="005D14CD" w:rsidP="00145BFD">
      <w:pPr>
        <w:pStyle w:val="Szvegtrzs2"/>
        <w:tabs>
          <w:tab w:val="center" w:pos="6521"/>
        </w:tabs>
        <w:spacing w:after="0" w:line="240" w:lineRule="auto"/>
        <w:jc w:val="both"/>
        <w:rPr>
          <w:rFonts w:ascii="Palatino Linotype" w:hAnsi="Palatino Linotype"/>
          <w:sz w:val="24"/>
          <w:szCs w:val="24"/>
        </w:rPr>
      </w:pP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341B73">
        <w:rPr>
          <w:rFonts w:ascii="Palatino Linotype" w:hAnsi="Palatino Linotype"/>
          <w:b/>
          <w:sz w:val="24"/>
          <w:szCs w:val="24"/>
        </w:rPr>
        <w:tab/>
      </w:r>
      <w:r w:rsidRPr="009110A9">
        <w:rPr>
          <w:rFonts w:ascii="Palatino Linotype" w:hAnsi="Palatino Linotype"/>
          <w:sz w:val="24"/>
          <w:szCs w:val="24"/>
        </w:rPr>
        <w:tab/>
      </w:r>
      <w:r w:rsidRPr="009110A9">
        <w:rPr>
          <w:rFonts w:ascii="Palatino Linotype" w:hAnsi="Palatino Linotype"/>
          <w:sz w:val="24"/>
          <w:szCs w:val="24"/>
        </w:rPr>
        <w:tab/>
      </w:r>
      <w:r w:rsidR="00145BFD">
        <w:rPr>
          <w:rFonts w:ascii="Palatino Linotype" w:hAnsi="Palatino Linotype"/>
          <w:sz w:val="24"/>
          <w:szCs w:val="24"/>
        </w:rPr>
        <w:t>Tarnainé Matus Katalin</w:t>
      </w:r>
    </w:p>
    <w:p w:rsidR="00145BFD" w:rsidRDefault="00145BFD" w:rsidP="00145BFD">
      <w:pPr>
        <w:pStyle w:val="Szvegtrzs2"/>
        <w:tabs>
          <w:tab w:val="center" w:pos="6521"/>
        </w:tabs>
        <w:spacing w:after="0" w:line="240" w:lineRule="auto"/>
        <w:jc w:val="both"/>
        <w:rPr>
          <w:rFonts w:ascii="Palatino Linotype" w:hAnsi="Palatino Linotype"/>
          <w:sz w:val="24"/>
          <w:szCs w:val="24"/>
        </w:rPr>
      </w:pPr>
      <w:r>
        <w:rPr>
          <w:rFonts w:ascii="Palatino Linotype" w:hAnsi="Palatino Linotype"/>
          <w:sz w:val="24"/>
          <w:szCs w:val="24"/>
        </w:rPr>
        <w:tab/>
        <w:t>mb. igazgataó</w:t>
      </w:r>
    </w:p>
    <w:p w:rsidR="00145BFD" w:rsidRDefault="00145BFD" w:rsidP="00145BFD">
      <w:pPr>
        <w:pStyle w:val="Szvegtrzs2"/>
        <w:tabs>
          <w:tab w:val="center" w:pos="6521"/>
        </w:tabs>
        <w:jc w:val="both"/>
        <w:rPr>
          <w:rFonts w:ascii="Palatino Linotype" w:hAnsi="Palatino Linotype"/>
          <w:sz w:val="24"/>
          <w:szCs w:val="24"/>
        </w:rPr>
      </w:pPr>
      <w:r>
        <w:rPr>
          <w:rFonts w:ascii="Palatino Linotype" w:hAnsi="Palatino Linotype"/>
          <w:sz w:val="24"/>
          <w:szCs w:val="24"/>
        </w:rPr>
        <w:tab/>
      </w:r>
    </w:p>
    <w:p w:rsidR="00145BFD" w:rsidRPr="009110A9" w:rsidRDefault="00145BFD" w:rsidP="00145BFD">
      <w:pPr>
        <w:pStyle w:val="Szvegtrzs2"/>
        <w:tabs>
          <w:tab w:val="center" w:pos="6521"/>
        </w:tabs>
        <w:jc w:val="both"/>
        <w:rPr>
          <w:rFonts w:ascii="Palatino Linotype" w:hAnsi="Palatino Linotype"/>
          <w:sz w:val="24"/>
          <w:szCs w:val="24"/>
        </w:rPr>
      </w:pPr>
    </w:p>
    <w:p w:rsidR="005D14CD" w:rsidRPr="00256D4A" w:rsidRDefault="005D14CD" w:rsidP="00275C65">
      <w:pPr>
        <w:ind w:left="720"/>
        <w:jc w:val="both"/>
        <w:rPr>
          <w:rFonts w:ascii="Palatino Linotype" w:hAnsi="Palatino Linotype"/>
          <w:sz w:val="24"/>
          <w:szCs w:val="24"/>
        </w:rPr>
      </w:pPr>
    </w:p>
    <w:sectPr w:rsidR="005D14CD" w:rsidRPr="00256D4A" w:rsidSect="008800A6">
      <w:footerReference w:type="first" r:id="rId13"/>
      <w:pgSz w:w="12240" w:h="15840"/>
      <w:pgMar w:top="1134" w:right="1797" w:bottom="1134" w:left="1797" w:header="357" w:footer="3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512" w:rsidRDefault="00787512">
      <w:r>
        <w:separator/>
      </w:r>
    </w:p>
  </w:endnote>
  <w:endnote w:type="continuationSeparator" w:id="0">
    <w:p w:rsidR="00787512" w:rsidRDefault="00787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387" w:usb1="40000013" w:usb2="00000000" w:usb3="00000000" w:csb0="0000019F" w:csb1="00000000"/>
  </w:font>
  <w:font w:name="Arial">
    <w:panose1 w:val="020B0604020202020204"/>
    <w:charset w:val="EE"/>
    <w:family w:val="swiss"/>
    <w:pitch w:val="variable"/>
    <w:sig w:usb0="20002A87" w:usb1="80000000" w:usb2="00000008"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FD" w:rsidRDefault="00053DFA" w:rsidP="00560B90">
    <w:pPr>
      <w:pStyle w:val="llb"/>
      <w:framePr w:wrap="around" w:vAnchor="text" w:hAnchor="margin" w:xAlign="center" w:y="1"/>
      <w:rPr>
        <w:rStyle w:val="Oldalszm"/>
      </w:rPr>
    </w:pPr>
    <w:r>
      <w:rPr>
        <w:rStyle w:val="Oldalszm"/>
      </w:rPr>
      <w:fldChar w:fldCharType="begin"/>
    </w:r>
    <w:r w:rsidR="00145BFD">
      <w:rPr>
        <w:rStyle w:val="Oldalszm"/>
      </w:rPr>
      <w:instrText xml:space="preserve">PAGE  </w:instrText>
    </w:r>
    <w:r>
      <w:rPr>
        <w:rStyle w:val="Oldalszm"/>
      </w:rPr>
      <w:fldChar w:fldCharType="end"/>
    </w:r>
  </w:p>
  <w:p w:rsidR="00145BFD" w:rsidRDefault="00145BFD" w:rsidP="007104A3">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753"/>
      <w:docPartObj>
        <w:docPartGallery w:val="Page Numbers (Bottom of Page)"/>
        <w:docPartUnique/>
      </w:docPartObj>
    </w:sdtPr>
    <w:sdtContent>
      <w:p w:rsidR="00145BFD" w:rsidRDefault="00053DFA">
        <w:pPr>
          <w:pStyle w:val="llb"/>
          <w:jc w:val="center"/>
        </w:pPr>
        <w:fldSimple w:instr=" PAGE   \* MERGEFORMAT ">
          <w:r w:rsidR="00F543C9">
            <w:t>4</w:t>
          </w:r>
        </w:fldSimple>
      </w:p>
    </w:sdtContent>
  </w:sdt>
  <w:p w:rsidR="00145BFD" w:rsidRDefault="00145BFD" w:rsidP="007104A3">
    <w:pPr>
      <w:pStyle w:val="ll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FD" w:rsidRPr="00343293" w:rsidRDefault="00145BFD" w:rsidP="00343293">
    <w:pPr>
      <w:pStyle w:val="llb"/>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754"/>
      <w:docPartObj>
        <w:docPartGallery w:val="Page Numbers (Bottom of Page)"/>
        <w:docPartUnique/>
      </w:docPartObj>
    </w:sdtPr>
    <w:sdtContent>
      <w:p w:rsidR="00145BFD" w:rsidRDefault="00053DFA">
        <w:pPr>
          <w:pStyle w:val="llb"/>
          <w:jc w:val="center"/>
        </w:pPr>
        <w:fldSimple w:instr=" PAGE   \* MERGEFORMAT ">
          <w:r w:rsidR="00F543C9">
            <w:t>51</w:t>
          </w:r>
        </w:fldSimple>
      </w:p>
    </w:sdtContent>
  </w:sdt>
  <w:p w:rsidR="00145BFD" w:rsidRPr="000065BF" w:rsidRDefault="00145BFD" w:rsidP="00C37080">
    <w:pPr>
      <w:pStyle w:val="ll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BFD" w:rsidRPr="00343293" w:rsidRDefault="00145BFD" w:rsidP="00343293">
    <w:pPr>
      <w:pStyle w:val="ll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512" w:rsidRDefault="00787512">
      <w:r>
        <w:separator/>
      </w:r>
    </w:p>
  </w:footnote>
  <w:footnote w:type="continuationSeparator" w:id="0">
    <w:p w:rsidR="00787512" w:rsidRDefault="00787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405212"/>
    <w:lvl w:ilvl="0">
      <w:start w:val="1"/>
      <w:numFmt w:val="decimal"/>
      <w:pStyle w:val="Szmozottlista5"/>
      <w:lvlText w:val="%1."/>
      <w:lvlJc w:val="left"/>
      <w:pPr>
        <w:tabs>
          <w:tab w:val="num" w:pos="1492"/>
        </w:tabs>
        <w:ind w:left="1492" w:hanging="360"/>
      </w:pPr>
      <w:rPr>
        <w:rFonts w:cs="Times New Roman"/>
      </w:rPr>
    </w:lvl>
  </w:abstractNum>
  <w:abstractNum w:abstractNumId="1">
    <w:nsid w:val="FFFFFF7D"/>
    <w:multiLevelType w:val="singleLevel"/>
    <w:tmpl w:val="6492CD94"/>
    <w:lvl w:ilvl="0">
      <w:start w:val="1"/>
      <w:numFmt w:val="decimal"/>
      <w:pStyle w:val="Szmozottlista4"/>
      <w:lvlText w:val="%1."/>
      <w:lvlJc w:val="left"/>
      <w:pPr>
        <w:tabs>
          <w:tab w:val="num" w:pos="1209"/>
        </w:tabs>
        <w:ind w:left="1209" w:hanging="360"/>
      </w:pPr>
      <w:rPr>
        <w:rFonts w:cs="Times New Roman"/>
      </w:rPr>
    </w:lvl>
  </w:abstractNum>
  <w:abstractNum w:abstractNumId="2">
    <w:nsid w:val="FFFFFF7E"/>
    <w:multiLevelType w:val="singleLevel"/>
    <w:tmpl w:val="97285596"/>
    <w:lvl w:ilvl="0">
      <w:start w:val="1"/>
      <w:numFmt w:val="decimal"/>
      <w:pStyle w:val="Szmozottlista3"/>
      <w:lvlText w:val="%1."/>
      <w:lvlJc w:val="left"/>
      <w:pPr>
        <w:tabs>
          <w:tab w:val="num" w:pos="926"/>
        </w:tabs>
        <w:ind w:left="926" w:hanging="360"/>
      </w:pPr>
      <w:rPr>
        <w:rFonts w:cs="Times New Roman"/>
      </w:rPr>
    </w:lvl>
  </w:abstractNum>
  <w:abstractNum w:abstractNumId="3">
    <w:nsid w:val="FFFFFF7F"/>
    <w:multiLevelType w:val="singleLevel"/>
    <w:tmpl w:val="90E4F59A"/>
    <w:lvl w:ilvl="0">
      <w:start w:val="1"/>
      <w:numFmt w:val="decimal"/>
      <w:pStyle w:val="Szmozottlista2"/>
      <w:lvlText w:val="%1."/>
      <w:lvlJc w:val="left"/>
      <w:pPr>
        <w:tabs>
          <w:tab w:val="num" w:pos="643"/>
        </w:tabs>
        <w:ind w:left="643" w:hanging="360"/>
      </w:pPr>
      <w:rPr>
        <w:rFonts w:cs="Times New Roman"/>
      </w:rPr>
    </w:lvl>
  </w:abstractNum>
  <w:abstractNum w:abstractNumId="4">
    <w:nsid w:val="FFFFFF80"/>
    <w:multiLevelType w:val="singleLevel"/>
    <w:tmpl w:val="C62C1F42"/>
    <w:lvl w:ilvl="0">
      <w:start w:val="1"/>
      <w:numFmt w:val="bullet"/>
      <w:pStyle w:val="Felsorols5"/>
      <w:lvlText w:val=""/>
      <w:lvlJc w:val="left"/>
      <w:pPr>
        <w:tabs>
          <w:tab w:val="num" w:pos="1492"/>
        </w:tabs>
        <w:ind w:left="1492" w:hanging="360"/>
      </w:pPr>
      <w:rPr>
        <w:rFonts w:ascii="Symbol" w:hAnsi="Symbol" w:hint="default"/>
      </w:rPr>
    </w:lvl>
  </w:abstractNum>
  <w:abstractNum w:abstractNumId="5">
    <w:nsid w:val="FFFFFF81"/>
    <w:multiLevelType w:val="singleLevel"/>
    <w:tmpl w:val="3332675E"/>
    <w:lvl w:ilvl="0">
      <w:start w:val="1"/>
      <w:numFmt w:val="bullet"/>
      <w:pStyle w:val="Felsorols4"/>
      <w:lvlText w:val=""/>
      <w:lvlJc w:val="left"/>
      <w:pPr>
        <w:tabs>
          <w:tab w:val="num" w:pos="1209"/>
        </w:tabs>
        <w:ind w:left="1209" w:hanging="360"/>
      </w:pPr>
      <w:rPr>
        <w:rFonts w:ascii="Symbol" w:hAnsi="Symbol" w:hint="default"/>
      </w:rPr>
    </w:lvl>
  </w:abstractNum>
  <w:abstractNum w:abstractNumId="6">
    <w:nsid w:val="FFFFFF82"/>
    <w:multiLevelType w:val="singleLevel"/>
    <w:tmpl w:val="FD9CDD0C"/>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0FD4873C"/>
    <w:lvl w:ilvl="0">
      <w:start w:val="1"/>
      <w:numFmt w:val="bullet"/>
      <w:pStyle w:val="Felsorols2"/>
      <w:lvlText w:val=""/>
      <w:lvlJc w:val="left"/>
      <w:pPr>
        <w:tabs>
          <w:tab w:val="num" w:pos="643"/>
        </w:tabs>
        <w:ind w:left="643" w:hanging="360"/>
      </w:pPr>
      <w:rPr>
        <w:rFonts w:ascii="Symbol" w:hAnsi="Symbol" w:hint="default"/>
      </w:rPr>
    </w:lvl>
  </w:abstractNum>
  <w:abstractNum w:abstractNumId="8">
    <w:nsid w:val="FFFFFF88"/>
    <w:multiLevelType w:val="singleLevel"/>
    <w:tmpl w:val="4F0CE2C8"/>
    <w:lvl w:ilvl="0">
      <w:start w:val="1"/>
      <w:numFmt w:val="decimal"/>
      <w:pStyle w:val="Szmozottlista"/>
      <w:lvlText w:val="%1."/>
      <w:lvlJc w:val="left"/>
      <w:pPr>
        <w:tabs>
          <w:tab w:val="num" w:pos="360"/>
        </w:tabs>
        <w:ind w:left="360" w:hanging="360"/>
      </w:pPr>
      <w:rPr>
        <w:rFonts w:cs="Times New Roman"/>
      </w:rPr>
    </w:lvl>
  </w:abstractNum>
  <w:abstractNum w:abstractNumId="9">
    <w:nsid w:val="FFFFFF89"/>
    <w:multiLevelType w:val="singleLevel"/>
    <w:tmpl w:val="2AA09638"/>
    <w:lvl w:ilvl="0">
      <w:start w:val="1"/>
      <w:numFmt w:val="bullet"/>
      <w:pStyle w:val="Felsorols"/>
      <w:lvlText w:val=""/>
      <w:lvlJc w:val="left"/>
      <w:pPr>
        <w:tabs>
          <w:tab w:val="num" w:pos="360"/>
        </w:tabs>
        <w:ind w:left="360" w:hanging="360"/>
      </w:pPr>
      <w:rPr>
        <w:rFonts w:ascii="Symbol" w:hAnsi="Symbol" w:hint="default"/>
      </w:rPr>
    </w:lvl>
  </w:abstractNum>
  <w:abstractNum w:abstractNumId="10">
    <w:nsid w:val="065A6B90"/>
    <w:multiLevelType w:val="hybridMultilevel"/>
    <w:tmpl w:val="6C5ED1F0"/>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
    <w:nsid w:val="0733608E"/>
    <w:multiLevelType w:val="hybridMultilevel"/>
    <w:tmpl w:val="F10A8E98"/>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0B6C5965"/>
    <w:multiLevelType w:val="hybridMultilevel"/>
    <w:tmpl w:val="79B6A7F2"/>
    <w:lvl w:ilvl="0" w:tplc="040E0001">
      <w:start w:val="1"/>
      <w:numFmt w:val="bullet"/>
      <w:lvlText w:val=""/>
      <w:lvlJc w:val="left"/>
      <w:pPr>
        <w:tabs>
          <w:tab w:val="num" w:pos="1060"/>
        </w:tabs>
        <w:ind w:left="10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nsid w:val="0BA30F4E"/>
    <w:multiLevelType w:val="multilevel"/>
    <w:tmpl w:val="040E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02C20AB"/>
    <w:multiLevelType w:val="singleLevel"/>
    <w:tmpl w:val="F042BFCC"/>
    <w:lvl w:ilvl="0">
      <w:start w:val="1"/>
      <w:numFmt w:val="bullet"/>
      <w:lvlText w:val="-"/>
      <w:lvlJc w:val="left"/>
      <w:pPr>
        <w:tabs>
          <w:tab w:val="num" w:pos="1065"/>
        </w:tabs>
        <w:ind w:left="1065" w:hanging="360"/>
      </w:pPr>
      <w:rPr>
        <w:rFonts w:hint="default"/>
      </w:rPr>
    </w:lvl>
  </w:abstractNum>
  <w:abstractNum w:abstractNumId="15">
    <w:nsid w:val="10B52066"/>
    <w:multiLevelType w:val="hybridMultilevel"/>
    <w:tmpl w:val="4ED4A548"/>
    <w:lvl w:ilvl="0" w:tplc="F9FCD5C2">
      <w:start w:val="1"/>
      <w:numFmt w:val="bullet"/>
      <w:lvlText w:val="-"/>
      <w:lvlJc w:val="left"/>
      <w:pPr>
        <w:tabs>
          <w:tab w:val="num" w:pos="1405"/>
        </w:tabs>
        <w:ind w:left="1405" w:hanging="360"/>
      </w:pPr>
      <w:rPr>
        <w:rFonts w:ascii="Palatino Linotype" w:eastAsia="Times New Roman" w:hAnsi="Palatino Linotype"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3F96079"/>
    <w:multiLevelType w:val="multilevel"/>
    <w:tmpl w:val="57E44E14"/>
    <w:lvl w:ilvl="0">
      <w:start w:val="1"/>
      <w:numFmt w:val="decimal"/>
      <w:pStyle w:val="listTimesNewRoman12ptNemFlkvrSorkizrt"/>
      <w:lvlText w:val="%1."/>
      <w:lvlJc w:val="left"/>
      <w:pPr>
        <w:tabs>
          <w:tab w:val="num" w:pos="360"/>
        </w:tabs>
        <w:ind w:left="360" w:hanging="360"/>
      </w:pPr>
      <w:rPr>
        <w:rFonts w:ascii="Times New Roman" w:hAnsi="Times New Roman" w:cs="Times New Roman" w:hint="default"/>
        <w:b w:val="0"/>
        <w:i w:val="0"/>
        <w:sz w:val="24"/>
        <w:szCs w:val="24"/>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5EB1A55"/>
    <w:multiLevelType w:val="hybridMultilevel"/>
    <w:tmpl w:val="AD262CA8"/>
    <w:lvl w:ilvl="0" w:tplc="638A2FFA">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81062CC"/>
    <w:multiLevelType w:val="hybridMultilevel"/>
    <w:tmpl w:val="ECA649C8"/>
    <w:lvl w:ilvl="0" w:tplc="638A2FFA">
      <w:numFmt w:val="bullet"/>
      <w:lvlText w:val="–"/>
      <w:lvlJc w:val="left"/>
      <w:pPr>
        <w:tabs>
          <w:tab w:val="num" w:pos="648"/>
        </w:tabs>
        <w:ind w:left="648" w:hanging="360"/>
      </w:pPr>
      <w:rPr>
        <w:rFonts w:ascii="Times New Roman" w:eastAsia="Times New Roman" w:hAnsi="Times New Roman" w:hint="default"/>
      </w:rPr>
    </w:lvl>
    <w:lvl w:ilvl="1" w:tplc="040E0003" w:tentative="1">
      <w:start w:val="1"/>
      <w:numFmt w:val="bullet"/>
      <w:lvlText w:val="o"/>
      <w:lvlJc w:val="left"/>
      <w:pPr>
        <w:tabs>
          <w:tab w:val="num" w:pos="1368"/>
        </w:tabs>
        <w:ind w:left="1368" w:hanging="360"/>
      </w:pPr>
      <w:rPr>
        <w:rFonts w:ascii="Courier New" w:hAnsi="Courier New" w:hint="default"/>
      </w:rPr>
    </w:lvl>
    <w:lvl w:ilvl="2" w:tplc="040E0005" w:tentative="1">
      <w:start w:val="1"/>
      <w:numFmt w:val="bullet"/>
      <w:lvlText w:val=""/>
      <w:lvlJc w:val="left"/>
      <w:pPr>
        <w:tabs>
          <w:tab w:val="num" w:pos="2088"/>
        </w:tabs>
        <w:ind w:left="2088" w:hanging="360"/>
      </w:pPr>
      <w:rPr>
        <w:rFonts w:ascii="Wingdings" w:hAnsi="Wingdings" w:hint="default"/>
      </w:rPr>
    </w:lvl>
    <w:lvl w:ilvl="3" w:tplc="040E0001" w:tentative="1">
      <w:start w:val="1"/>
      <w:numFmt w:val="bullet"/>
      <w:lvlText w:val=""/>
      <w:lvlJc w:val="left"/>
      <w:pPr>
        <w:tabs>
          <w:tab w:val="num" w:pos="2808"/>
        </w:tabs>
        <w:ind w:left="2808" w:hanging="360"/>
      </w:pPr>
      <w:rPr>
        <w:rFonts w:ascii="Symbol" w:hAnsi="Symbol" w:hint="default"/>
      </w:rPr>
    </w:lvl>
    <w:lvl w:ilvl="4" w:tplc="040E0003" w:tentative="1">
      <w:start w:val="1"/>
      <w:numFmt w:val="bullet"/>
      <w:lvlText w:val="o"/>
      <w:lvlJc w:val="left"/>
      <w:pPr>
        <w:tabs>
          <w:tab w:val="num" w:pos="3528"/>
        </w:tabs>
        <w:ind w:left="3528" w:hanging="360"/>
      </w:pPr>
      <w:rPr>
        <w:rFonts w:ascii="Courier New" w:hAnsi="Courier New" w:hint="default"/>
      </w:rPr>
    </w:lvl>
    <w:lvl w:ilvl="5" w:tplc="040E0005" w:tentative="1">
      <w:start w:val="1"/>
      <w:numFmt w:val="bullet"/>
      <w:lvlText w:val=""/>
      <w:lvlJc w:val="left"/>
      <w:pPr>
        <w:tabs>
          <w:tab w:val="num" w:pos="4248"/>
        </w:tabs>
        <w:ind w:left="4248" w:hanging="360"/>
      </w:pPr>
      <w:rPr>
        <w:rFonts w:ascii="Wingdings" w:hAnsi="Wingdings" w:hint="default"/>
      </w:rPr>
    </w:lvl>
    <w:lvl w:ilvl="6" w:tplc="040E0001" w:tentative="1">
      <w:start w:val="1"/>
      <w:numFmt w:val="bullet"/>
      <w:lvlText w:val=""/>
      <w:lvlJc w:val="left"/>
      <w:pPr>
        <w:tabs>
          <w:tab w:val="num" w:pos="4968"/>
        </w:tabs>
        <w:ind w:left="4968" w:hanging="360"/>
      </w:pPr>
      <w:rPr>
        <w:rFonts w:ascii="Symbol" w:hAnsi="Symbol" w:hint="default"/>
      </w:rPr>
    </w:lvl>
    <w:lvl w:ilvl="7" w:tplc="040E0003" w:tentative="1">
      <w:start w:val="1"/>
      <w:numFmt w:val="bullet"/>
      <w:lvlText w:val="o"/>
      <w:lvlJc w:val="left"/>
      <w:pPr>
        <w:tabs>
          <w:tab w:val="num" w:pos="5688"/>
        </w:tabs>
        <w:ind w:left="5688" w:hanging="360"/>
      </w:pPr>
      <w:rPr>
        <w:rFonts w:ascii="Courier New" w:hAnsi="Courier New" w:hint="default"/>
      </w:rPr>
    </w:lvl>
    <w:lvl w:ilvl="8" w:tplc="040E0005" w:tentative="1">
      <w:start w:val="1"/>
      <w:numFmt w:val="bullet"/>
      <w:lvlText w:val=""/>
      <w:lvlJc w:val="left"/>
      <w:pPr>
        <w:tabs>
          <w:tab w:val="num" w:pos="6408"/>
        </w:tabs>
        <w:ind w:left="6408" w:hanging="360"/>
      </w:pPr>
      <w:rPr>
        <w:rFonts w:ascii="Wingdings" w:hAnsi="Wingdings" w:hint="default"/>
      </w:rPr>
    </w:lvl>
  </w:abstractNum>
  <w:abstractNum w:abstractNumId="19">
    <w:nsid w:val="1A4A4858"/>
    <w:multiLevelType w:val="hybridMultilevel"/>
    <w:tmpl w:val="961C3096"/>
    <w:lvl w:ilvl="0" w:tplc="1BE6CAFA">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A805CD4"/>
    <w:multiLevelType w:val="hybridMultilevel"/>
    <w:tmpl w:val="EE8AC3C2"/>
    <w:lvl w:ilvl="0" w:tplc="F9FCD5C2">
      <w:start w:val="1"/>
      <w:numFmt w:val="bullet"/>
      <w:lvlText w:val="-"/>
      <w:lvlJc w:val="left"/>
      <w:pPr>
        <w:tabs>
          <w:tab w:val="num" w:pos="1405"/>
        </w:tabs>
        <w:ind w:left="1405" w:hanging="360"/>
      </w:pPr>
      <w:rPr>
        <w:rFonts w:ascii="Palatino Linotype" w:eastAsia="Times New Roman" w:hAnsi="Palatino Linotype" w:cs="Arial" w:hint="default"/>
      </w:rPr>
    </w:lvl>
    <w:lvl w:ilvl="1" w:tplc="040E0003" w:tentative="1">
      <w:start w:val="1"/>
      <w:numFmt w:val="bullet"/>
      <w:lvlText w:val="o"/>
      <w:lvlJc w:val="left"/>
      <w:pPr>
        <w:tabs>
          <w:tab w:val="num" w:pos="2125"/>
        </w:tabs>
        <w:ind w:left="2125" w:hanging="360"/>
      </w:pPr>
      <w:rPr>
        <w:rFonts w:ascii="Courier New" w:hAnsi="Courier New" w:cs="Courier New" w:hint="default"/>
      </w:rPr>
    </w:lvl>
    <w:lvl w:ilvl="2" w:tplc="040E0005" w:tentative="1">
      <w:start w:val="1"/>
      <w:numFmt w:val="bullet"/>
      <w:lvlText w:val=""/>
      <w:lvlJc w:val="left"/>
      <w:pPr>
        <w:tabs>
          <w:tab w:val="num" w:pos="2845"/>
        </w:tabs>
        <w:ind w:left="2845" w:hanging="360"/>
      </w:pPr>
      <w:rPr>
        <w:rFonts w:ascii="Wingdings" w:hAnsi="Wingdings" w:hint="default"/>
      </w:rPr>
    </w:lvl>
    <w:lvl w:ilvl="3" w:tplc="040E0001" w:tentative="1">
      <w:start w:val="1"/>
      <w:numFmt w:val="bullet"/>
      <w:lvlText w:val=""/>
      <w:lvlJc w:val="left"/>
      <w:pPr>
        <w:tabs>
          <w:tab w:val="num" w:pos="3565"/>
        </w:tabs>
        <w:ind w:left="3565" w:hanging="360"/>
      </w:pPr>
      <w:rPr>
        <w:rFonts w:ascii="Symbol" w:hAnsi="Symbol" w:hint="default"/>
      </w:rPr>
    </w:lvl>
    <w:lvl w:ilvl="4" w:tplc="040E0003" w:tentative="1">
      <w:start w:val="1"/>
      <w:numFmt w:val="bullet"/>
      <w:lvlText w:val="o"/>
      <w:lvlJc w:val="left"/>
      <w:pPr>
        <w:tabs>
          <w:tab w:val="num" w:pos="4285"/>
        </w:tabs>
        <w:ind w:left="4285" w:hanging="360"/>
      </w:pPr>
      <w:rPr>
        <w:rFonts w:ascii="Courier New" w:hAnsi="Courier New" w:cs="Courier New" w:hint="default"/>
      </w:rPr>
    </w:lvl>
    <w:lvl w:ilvl="5" w:tplc="040E0005" w:tentative="1">
      <w:start w:val="1"/>
      <w:numFmt w:val="bullet"/>
      <w:lvlText w:val=""/>
      <w:lvlJc w:val="left"/>
      <w:pPr>
        <w:tabs>
          <w:tab w:val="num" w:pos="5005"/>
        </w:tabs>
        <w:ind w:left="5005" w:hanging="360"/>
      </w:pPr>
      <w:rPr>
        <w:rFonts w:ascii="Wingdings" w:hAnsi="Wingdings" w:hint="default"/>
      </w:rPr>
    </w:lvl>
    <w:lvl w:ilvl="6" w:tplc="040E0001" w:tentative="1">
      <w:start w:val="1"/>
      <w:numFmt w:val="bullet"/>
      <w:lvlText w:val=""/>
      <w:lvlJc w:val="left"/>
      <w:pPr>
        <w:tabs>
          <w:tab w:val="num" w:pos="5725"/>
        </w:tabs>
        <w:ind w:left="5725" w:hanging="360"/>
      </w:pPr>
      <w:rPr>
        <w:rFonts w:ascii="Symbol" w:hAnsi="Symbol" w:hint="default"/>
      </w:rPr>
    </w:lvl>
    <w:lvl w:ilvl="7" w:tplc="040E0003" w:tentative="1">
      <w:start w:val="1"/>
      <w:numFmt w:val="bullet"/>
      <w:lvlText w:val="o"/>
      <w:lvlJc w:val="left"/>
      <w:pPr>
        <w:tabs>
          <w:tab w:val="num" w:pos="6445"/>
        </w:tabs>
        <w:ind w:left="6445" w:hanging="360"/>
      </w:pPr>
      <w:rPr>
        <w:rFonts w:ascii="Courier New" w:hAnsi="Courier New" w:cs="Courier New" w:hint="default"/>
      </w:rPr>
    </w:lvl>
    <w:lvl w:ilvl="8" w:tplc="040E0005" w:tentative="1">
      <w:start w:val="1"/>
      <w:numFmt w:val="bullet"/>
      <w:lvlText w:val=""/>
      <w:lvlJc w:val="left"/>
      <w:pPr>
        <w:tabs>
          <w:tab w:val="num" w:pos="7165"/>
        </w:tabs>
        <w:ind w:left="7165" w:hanging="360"/>
      </w:pPr>
      <w:rPr>
        <w:rFonts w:ascii="Wingdings" w:hAnsi="Wingdings" w:hint="default"/>
      </w:rPr>
    </w:lvl>
  </w:abstractNum>
  <w:abstractNum w:abstractNumId="21">
    <w:nsid w:val="1BD3327B"/>
    <w:multiLevelType w:val="hybridMultilevel"/>
    <w:tmpl w:val="8E0AA9BA"/>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1C9A093F"/>
    <w:multiLevelType w:val="hybridMultilevel"/>
    <w:tmpl w:val="B8BEC58E"/>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1E7F302B"/>
    <w:multiLevelType w:val="hybridMultilevel"/>
    <w:tmpl w:val="176E1E9C"/>
    <w:lvl w:ilvl="0" w:tplc="638A2FFA">
      <w:numFmt w:val="bullet"/>
      <w:lvlText w:val="–"/>
      <w:lvlJc w:val="left"/>
      <w:pPr>
        <w:tabs>
          <w:tab w:val="num" w:pos="1287"/>
        </w:tabs>
        <w:ind w:left="1287" w:hanging="360"/>
      </w:pPr>
      <w:rPr>
        <w:rFonts w:ascii="Times New Roman" w:eastAsia="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4">
    <w:nsid w:val="1F053ED7"/>
    <w:multiLevelType w:val="hybridMultilevel"/>
    <w:tmpl w:val="091CC30A"/>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5">
    <w:nsid w:val="1FFF1EEC"/>
    <w:multiLevelType w:val="hybridMultilevel"/>
    <w:tmpl w:val="F4309D68"/>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10B4C2D"/>
    <w:multiLevelType w:val="hybridMultilevel"/>
    <w:tmpl w:val="3A4CC0C2"/>
    <w:lvl w:ilvl="0" w:tplc="638A2FFA">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21CA05F2"/>
    <w:multiLevelType w:val="hybridMultilevel"/>
    <w:tmpl w:val="78584270"/>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nsid w:val="25E33A73"/>
    <w:multiLevelType w:val="hybridMultilevel"/>
    <w:tmpl w:val="21CC085C"/>
    <w:lvl w:ilvl="0" w:tplc="638A2FFA">
      <w:numFmt w:val="bullet"/>
      <w:lvlText w:val="–"/>
      <w:lvlJc w:val="left"/>
      <w:pPr>
        <w:tabs>
          <w:tab w:val="num" w:pos="1287"/>
        </w:tabs>
        <w:ind w:left="1287" w:hanging="360"/>
      </w:pPr>
      <w:rPr>
        <w:rFonts w:ascii="Times New Roman" w:eastAsia="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9">
    <w:nsid w:val="273C50AA"/>
    <w:multiLevelType w:val="hybridMultilevel"/>
    <w:tmpl w:val="3CB67B10"/>
    <w:lvl w:ilvl="0" w:tplc="638A2FFA">
      <w:numFmt w:val="bullet"/>
      <w:lvlText w:val="–"/>
      <w:lvlJc w:val="left"/>
      <w:pPr>
        <w:tabs>
          <w:tab w:val="num" w:pos="1069"/>
        </w:tabs>
        <w:ind w:left="1069" w:hanging="360"/>
      </w:pPr>
      <w:rPr>
        <w:rFonts w:ascii="Times New Roman" w:eastAsia="Times New Roman" w:hAnsi="Times New Roman" w:hint="default"/>
      </w:rPr>
    </w:lvl>
    <w:lvl w:ilvl="1" w:tplc="040E0003" w:tentative="1">
      <w:start w:val="1"/>
      <w:numFmt w:val="bullet"/>
      <w:lvlText w:val="o"/>
      <w:lvlJc w:val="left"/>
      <w:pPr>
        <w:tabs>
          <w:tab w:val="num" w:pos="1789"/>
        </w:tabs>
        <w:ind w:left="1789" w:hanging="360"/>
      </w:pPr>
      <w:rPr>
        <w:rFonts w:ascii="Courier New" w:hAnsi="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30">
    <w:nsid w:val="296133AC"/>
    <w:multiLevelType w:val="hybridMultilevel"/>
    <w:tmpl w:val="F3FA692C"/>
    <w:lvl w:ilvl="0" w:tplc="638A2FFA">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1">
    <w:nsid w:val="29FF4549"/>
    <w:multiLevelType w:val="hybridMultilevel"/>
    <w:tmpl w:val="9580E4C6"/>
    <w:lvl w:ilvl="0" w:tplc="638A2FFA">
      <w:numFmt w:val="bullet"/>
      <w:lvlText w:val="–"/>
      <w:lvlJc w:val="left"/>
      <w:pPr>
        <w:tabs>
          <w:tab w:val="num" w:pos="900"/>
        </w:tabs>
        <w:ind w:left="900" w:hanging="360"/>
      </w:pPr>
      <w:rPr>
        <w:rFonts w:ascii="Times New Roman" w:eastAsia="Times New Roman" w:hAnsi="Times New Roman"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32">
    <w:nsid w:val="2A9E1AE4"/>
    <w:multiLevelType w:val="hybridMultilevel"/>
    <w:tmpl w:val="998AB92E"/>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3">
    <w:nsid w:val="2E70311E"/>
    <w:multiLevelType w:val="multilevel"/>
    <w:tmpl w:val="14267E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33770CB0"/>
    <w:multiLevelType w:val="hybridMultilevel"/>
    <w:tmpl w:val="C700E852"/>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5">
    <w:nsid w:val="349A25C0"/>
    <w:multiLevelType w:val="hybridMultilevel"/>
    <w:tmpl w:val="C08C573C"/>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6">
    <w:nsid w:val="38456C20"/>
    <w:multiLevelType w:val="hybridMultilevel"/>
    <w:tmpl w:val="B28885E6"/>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3AD41691"/>
    <w:multiLevelType w:val="hybridMultilevel"/>
    <w:tmpl w:val="D72A031A"/>
    <w:lvl w:ilvl="0" w:tplc="040E0001">
      <w:start w:val="1"/>
      <w:numFmt w:val="bullet"/>
      <w:lvlText w:val=""/>
      <w:lvlJc w:val="left"/>
      <w:pPr>
        <w:tabs>
          <w:tab w:val="num" w:pos="1060"/>
        </w:tabs>
        <w:ind w:left="10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nsid w:val="3B1C5BFF"/>
    <w:multiLevelType w:val="hybridMultilevel"/>
    <w:tmpl w:val="1A103D9E"/>
    <w:lvl w:ilvl="0" w:tplc="638A2FFA">
      <w:numFmt w:val="bullet"/>
      <w:lvlText w:val="–"/>
      <w:lvlJc w:val="left"/>
      <w:pPr>
        <w:tabs>
          <w:tab w:val="num" w:pos="1840"/>
        </w:tabs>
        <w:ind w:left="1840" w:hanging="360"/>
      </w:pPr>
      <w:rPr>
        <w:rFonts w:ascii="Times New Roman" w:eastAsia="Times New Roman" w:hAnsi="Times New Roman" w:hint="default"/>
      </w:rPr>
    </w:lvl>
    <w:lvl w:ilvl="1" w:tplc="040E0003" w:tentative="1">
      <w:start w:val="1"/>
      <w:numFmt w:val="bullet"/>
      <w:lvlText w:val="o"/>
      <w:lvlJc w:val="left"/>
      <w:pPr>
        <w:tabs>
          <w:tab w:val="num" w:pos="2560"/>
        </w:tabs>
        <w:ind w:left="2560" w:hanging="360"/>
      </w:pPr>
      <w:rPr>
        <w:rFonts w:ascii="Courier New" w:hAnsi="Courier New" w:hint="default"/>
      </w:rPr>
    </w:lvl>
    <w:lvl w:ilvl="2" w:tplc="040E0005" w:tentative="1">
      <w:start w:val="1"/>
      <w:numFmt w:val="bullet"/>
      <w:lvlText w:val=""/>
      <w:lvlJc w:val="left"/>
      <w:pPr>
        <w:tabs>
          <w:tab w:val="num" w:pos="3280"/>
        </w:tabs>
        <w:ind w:left="3280" w:hanging="360"/>
      </w:pPr>
      <w:rPr>
        <w:rFonts w:ascii="Wingdings" w:hAnsi="Wingdings" w:hint="default"/>
      </w:rPr>
    </w:lvl>
    <w:lvl w:ilvl="3" w:tplc="040E0001" w:tentative="1">
      <w:start w:val="1"/>
      <w:numFmt w:val="bullet"/>
      <w:lvlText w:val=""/>
      <w:lvlJc w:val="left"/>
      <w:pPr>
        <w:tabs>
          <w:tab w:val="num" w:pos="4000"/>
        </w:tabs>
        <w:ind w:left="4000" w:hanging="360"/>
      </w:pPr>
      <w:rPr>
        <w:rFonts w:ascii="Symbol" w:hAnsi="Symbol" w:hint="default"/>
      </w:rPr>
    </w:lvl>
    <w:lvl w:ilvl="4" w:tplc="040E0003" w:tentative="1">
      <w:start w:val="1"/>
      <w:numFmt w:val="bullet"/>
      <w:lvlText w:val="o"/>
      <w:lvlJc w:val="left"/>
      <w:pPr>
        <w:tabs>
          <w:tab w:val="num" w:pos="4720"/>
        </w:tabs>
        <w:ind w:left="4720" w:hanging="360"/>
      </w:pPr>
      <w:rPr>
        <w:rFonts w:ascii="Courier New" w:hAnsi="Courier New" w:hint="default"/>
      </w:rPr>
    </w:lvl>
    <w:lvl w:ilvl="5" w:tplc="040E0005" w:tentative="1">
      <w:start w:val="1"/>
      <w:numFmt w:val="bullet"/>
      <w:lvlText w:val=""/>
      <w:lvlJc w:val="left"/>
      <w:pPr>
        <w:tabs>
          <w:tab w:val="num" w:pos="5440"/>
        </w:tabs>
        <w:ind w:left="5440" w:hanging="360"/>
      </w:pPr>
      <w:rPr>
        <w:rFonts w:ascii="Wingdings" w:hAnsi="Wingdings" w:hint="default"/>
      </w:rPr>
    </w:lvl>
    <w:lvl w:ilvl="6" w:tplc="040E0001" w:tentative="1">
      <w:start w:val="1"/>
      <w:numFmt w:val="bullet"/>
      <w:lvlText w:val=""/>
      <w:lvlJc w:val="left"/>
      <w:pPr>
        <w:tabs>
          <w:tab w:val="num" w:pos="6160"/>
        </w:tabs>
        <w:ind w:left="6160" w:hanging="360"/>
      </w:pPr>
      <w:rPr>
        <w:rFonts w:ascii="Symbol" w:hAnsi="Symbol" w:hint="default"/>
      </w:rPr>
    </w:lvl>
    <w:lvl w:ilvl="7" w:tplc="040E0003" w:tentative="1">
      <w:start w:val="1"/>
      <w:numFmt w:val="bullet"/>
      <w:lvlText w:val="o"/>
      <w:lvlJc w:val="left"/>
      <w:pPr>
        <w:tabs>
          <w:tab w:val="num" w:pos="6880"/>
        </w:tabs>
        <w:ind w:left="6880" w:hanging="360"/>
      </w:pPr>
      <w:rPr>
        <w:rFonts w:ascii="Courier New" w:hAnsi="Courier New" w:hint="default"/>
      </w:rPr>
    </w:lvl>
    <w:lvl w:ilvl="8" w:tplc="040E0005" w:tentative="1">
      <w:start w:val="1"/>
      <w:numFmt w:val="bullet"/>
      <w:lvlText w:val=""/>
      <w:lvlJc w:val="left"/>
      <w:pPr>
        <w:tabs>
          <w:tab w:val="num" w:pos="7600"/>
        </w:tabs>
        <w:ind w:left="7600" w:hanging="360"/>
      </w:pPr>
      <w:rPr>
        <w:rFonts w:ascii="Wingdings" w:hAnsi="Wingdings" w:hint="default"/>
      </w:rPr>
    </w:lvl>
  </w:abstractNum>
  <w:abstractNum w:abstractNumId="39">
    <w:nsid w:val="3D9F4BFE"/>
    <w:multiLevelType w:val="hybridMultilevel"/>
    <w:tmpl w:val="1100A7E6"/>
    <w:lvl w:ilvl="0" w:tplc="25C8E33C">
      <w:numFmt w:val="bullet"/>
      <w:lvlText w:val="-"/>
      <w:lvlJc w:val="left"/>
      <w:pPr>
        <w:tabs>
          <w:tab w:val="num" w:pos="720"/>
        </w:tabs>
        <w:ind w:left="720" w:hanging="360"/>
      </w:pPr>
      <w:rPr>
        <w:rFonts w:ascii="Palatino Linotype" w:eastAsia="Times New Roman" w:hAnsi="Palatino Linotype"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3E6A2290"/>
    <w:multiLevelType w:val="hybridMultilevel"/>
    <w:tmpl w:val="3648DB68"/>
    <w:lvl w:ilvl="0" w:tplc="638A2FFA">
      <w:numFmt w:val="bullet"/>
      <w:lvlText w:val="–"/>
      <w:lvlJc w:val="left"/>
      <w:pPr>
        <w:tabs>
          <w:tab w:val="num" w:pos="1080"/>
        </w:tabs>
        <w:ind w:left="1080" w:hanging="360"/>
      </w:pPr>
      <w:rPr>
        <w:rFonts w:ascii="Times New Roman" w:eastAsia="Times New Roman" w:hAnsi="Times New Roman" w:hint="default"/>
      </w:rPr>
    </w:lvl>
    <w:lvl w:ilvl="1" w:tplc="040E000F">
      <w:start w:val="1"/>
      <w:numFmt w:val="decimal"/>
      <w:lvlText w:val="%2."/>
      <w:lvlJc w:val="left"/>
      <w:pPr>
        <w:tabs>
          <w:tab w:val="num" w:pos="1800"/>
        </w:tabs>
        <w:ind w:left="1800" w:hanging="360"/>
      </w:pPr>
      <w:rPr>
        <w:rFonts w:cs="Times New Roman" w:hint="default"/>
      </w:rPr>
    </w:lvl>
    <w:lvl w:ilvl="2" w:tplc="E7DA320C">
      <w:start w:val="5"/>
      <w:numFmt w:val="upperRoman"/>
      <w:lvlText w:val="%3."/>
      <w:lvlJc w:val="left"/>
      <w:pPr>
        <w:tabs>
          <w:tab w:val="num" w:pos="2880"/>
        </w:tabs>
        <w:ind w:left="2880" w:hanging="720"/>
      </w:pPr>
      <w:rPr>
        <w:rFonts w:cs="Times New Roman"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1">
    <w:nsid w:val="3E7A0206"/>
    <w:multiLevelType w:val="hybridMultilevel"/>
    <w:tmpl w:val="BBEE32CE"/>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nsid w:val="43501765"/>
    <w:multiLevelType w:val="hybridMultilevel"/>
    <w:tmpl w:val="13423AE2"/>
    <w:lvl w:ilvl="0" w:tplc="7DD4CE76">
      <w:start w:val="5"/>
      <w:numFmt w:val="bullet"/>
      <w:lvlText w:val="-"/>
      <w:lvlJc w:val="left"/>
      <w:pPr>
        <w:ind w:left="720" w:hanging="360"/>
      </w:pPr>
      <w:rPr>
        <w:rFonts w:ascii="Palatino Linotype" w:eastAsia="Times New Roman" w:hAnsi="Palatino Linotyp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3FD121E"/>
    <w:multiLevelType w:val="hybridMultilevel"/>
    <w:tmpl w:val="736C620C"/>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4">
    <w:nsid w:val="459350CF"/>
    <w:multiLevelType w:val="hybridMultilevel"/>
    <w:tmpl w:val="9306BC8A"/>
    <w:lvl w:ilvl="0" w:tplc="638A2FFA">
      <w:numFmt w:val="bullet"/>
      <w:lvlText w:val="–"/>
      <w:lvlJc w:val="left"/>
      <w:pPr>
        <w:tabs>
          <w:tab w:val="num" w:pos="927"/>
        </w:tabs>
        <w:ind w:left="927" w:hanging="360"/>
      </w:pPr>
      <w:rPr>
        <w:rFonts w:ascii="Times New Roman" w:eastAsia="Times New Roman" w:hAnsi="Times New Roman" w:hint="default"/>
      </w:rPr>
    </w:lvl>
    <w:lvl w:ilvl="1" w:tplc="040E0003" w:tentative="1">
      <w:start w:val="1"/>
      <w:numFmt w:val="bullet"/>
      <w:lvlText w:val="o"/>
      <w:lvlJc w:val="left"/>
      <w:pPr>
        <w:tabs>
          <w:tab w:val="num" w:pos="1647"/>
        </w:tabs>
        <w:ind w:left="1647" w:hanging="360"/>
      </w:pPr>
      <w:rPr>
        <w:rFonts w:ascii="Courier New" w:hAnsi="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45">
    <w:nsid w:val="46392C6F"/>
    <w:multiLevelType w:val="hybridMultilevel"/>
    <w:tmpl w:val="AC4EB556"/>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6">
    <w:nsid w:val="46E342E7"/>
    <w:multiLevelType w:val="hybridMultilevel"/>
    <w:tmpl w:val="A140C522"/>
    <w:lvl w:ilvl="0" w:tplc="638A2FFA">
      <w:numFmt w:val="bullet"/>
      <w:lvlText w:val="–"/>
      <w:lvlJc w:val="left"/>
      <w:pPr>
        <w:tabs>
          <w:tab w:val="num" w:pos="1287"/>
        </w:tabs>
        <w:ind w:left="1287" w:hanging="360"/>
      </w:pPr>
      <w:rPr>
        <w:rFonts w:ascii="Times New Roman" w:eastAsia="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47">
    <w:nsid w:val="47FC5F92"/>
    <w:multiLevelType w:val="hybridMultilevel"/>
    <w:tmpl w:val="1624A1DC"/>
    <w:lvl w:ilvl="0" w:tplc="638A2FFA">
      <w:numFmt w:val="bullet"/>
      <w:lvlText w:val="–"/>
      <w:lvlJc w:val="left"/>
      <w:pPr>
        <w:tabs>
          <w:tab w:val="num" w:pos="1080"/>
        </w:tabs>
        <w:ind w:left="108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8">
    <w:nsid w:val="486E572F"/>
    <w:multiLevelType w:val="hybridMultilevel"/>
    <w:tmpl w:val="E6D28A5C"/>
    <w:lvl w:ilvl="0" w:tplc="638A2FFA">
      <w:numFmt w:val="bullet"/>
      <w:lvlText w:val="–"/>
      <w:lvlJc w:val="left"/>
      <w:pPr>
        <w:tabs>
          <w:tab w:val="num" w:pos="1429"/>
        </w:tabs>
        <w:ind w:left="1429" w:hanging="360"/>
      </w:pPr>
      <w:rPr>
        <w:rFonts w:ascii="Times New Roman" w:eastAsia="Times New Roman" w:hAnsi="Times New Roman"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49">
    <w:nsid w:val="48906D3C"/>
    <w:multiLevelType w:val="hybridMultilevel"/>
    <w:tmpl w:val="E44E1082"/>
    <w:lvl w:ilvl="0" w:tplc="638A2FFA">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48B6290A"/>
    <w:multiLevelType w:val="multilevel"/>
    <w:tmpl w:val="040E0023"/>
    <w:styleLink w:val="Cikkelyrsz"/>
    <w:lvl w:ilvl="0">
      <w:start w:val="1"/>
      <w:numFmt w:val="upperRoman"/>
      <w:lvlText w:val="%1. cikkely"/>
      <w:lvlJc w:val="left"/>
      <w:pPr>
        <w:tabs>
          <w:tab w:val="num" w:pos="1800"/>
        </w:tabs>
      </w:pPr>
      <w:rPr>
        <w:rFonts w:cs="Times New Roman"/>
      </w:rPr>
    </w:lvl>
    <w:lvl w:ilvl="1">
      <w:start w:val="1"/>
      <w:numFmt w:val="decimalZero"/>
      <w:isLgl/>
      <w:lvlText w:val="%1.%2. szakasz "/>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48FA5E42"/>
    <w:multiLevelType w:val="hybridMultilevel"/>
    <w:tmpl w:val="C18CB99E"/>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2">
    <w:nsid w:val="4BED7908"/>
    <w:multiLevelType w:val="hybridMultilevel"/>
    <w:tmpl w:val="EB58275E"/>
    <w:lvl w:ilvl="0" w:tplc="638A2FFA">
      <w:numFmt w:val="bullet"/>
      <w:lvlText w:val="–"/>
      <w:lvlJc w:val="left"/>
      <w:pPr>
        <w:tabs>
          <w:tab w:val="num" w:pos="1287"/>
        </w:tabs>
        <w:ind w:left="1287" w:hanging="360"/>
      </w:pPr>
      <w:rPr>
        <w:rFonts w:ascii="Times New Roman" w:eastAsia="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53">
    <w:nsid w:val="4FB93B67"/>
    <w:multiLevelType w:val="multilevel"/>
    <w:tmpl w:val="040E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54">
    <w:nsid w:val="50103C0B"/>
    <w:multiLevelType w:val="hybridMultilevel"/>
    <w:tmpl w:val="2292B150"/>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5">
    <w:nsid w:val="5117347C"/>
    <w:multiLevelType w:val="hybridMultilevel"/>
    <w:tmpl w:val="85E41DD8"/>
    <w:lvl w:ilvl="0" w:tplc="F9FCD5C2">
      <w:start w:val="1"/>
      <w:numFmt w:val="bullet"/>
      <w:lvlText w:val="-"/>
      <w:lvlJc w:val="left"/>
      <w:pPr>
        <w:tabs>
          <w:tab w:val="num" w:pos="1405"/>
        </w:tabs>
        <w:ind w:left="1405" w:hanging="360"/>
      </w:pPr>
      <w:rPr>
        <w:rFonts w:ascii="Palatino Linotype" w:eastAsia="Times New Roman" w:hAnsi="Palatino Linotype"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52566737"/>
    <w:multiLevelType w:val="hybridMultilevel"/>
    <w:tmpl w:val="9DD20A86"/>
    <w:lvl w:ilvl="0" w:tplc="EA0A26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53C14CB9"/>
    <w:multiLevelType w:val="hybridMultilevel"/>
    <w:tmpl w:val="19A63452"/>
    <w:lvl w:ilvl="0" w:tplc="638A2FFA">
      <w:numFmt w:val="bullet"/>
      <w:lvlText w:val="–"/>
      <w:lvlJc w:val="left"/>
      <w:pPr>
        <w:tabs>
          <w:tab w:val="num" w:pos="1440"/>
        </w:tabs>
        <w:ind w:left="1440" w:hanging="360"/>
      </w:pPr>
      <w:rPr>
        <w:rFonts w:ascii="Times New Roman" w:eastAsia="Times New Roman" w:hAnsi="Times New Roman"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58">
    <w:nsid w:val="55AF5ABD"/>
    <w:multiLevelType w:val="hybridMultilevel"/>
    <w:tmpl w:val="A552AB80"/>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563909D2"/>
    <w:multiLevelType w:val="hybridMultilevel"/>
    <w:tmpl w:val="9AD6B3C8"/>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5A2223E6"/>
    <w:multiLevelType w:val="hybridMultilevel"/>
    <w:tmpl w:val="DE0030FA"/>
    <w:lvl w:ilvl="0" w:tplc="638A2FFA">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5A787B44"/>
    <w:multiLevelType w:val="hybridMultilevel"/>
    <w:tmpl w:val="4DD8B9DC"/>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2">
    <w:nsid w:val="5AC50706"/>
    <w:multiLevelType w:val="hybridMultilevel"/>
    <w:tmpl w:val="8EB8C832"/>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3">
    <w:nsid w:val="5B8133F0"/>
    <w:multiLevelType w:val="hybridMultilevel"/>
    <w:tmpl w:val="7E46C608"/>
    <w:lvl w:ilvl="0" w:tplc="638A2FFA">
      <w:numFmt w:val="bullet"/>
      <w:lvlText w:val="–"/>
      <w:lvlJc w:val="left"/>
      <w:pPr>
        <w:tabs>
          <w:tab w:val="num" w:pos="1429"/>
        </w:tabs>
        <w:ind w:left="1429" w:hanging="360"/>
      </w:pPr>
      <w:rPr>
        <w:rFonts w:ascii="Times New Roman" w:eastAsia="Times New Roman" w:hAnsi="Times New Roman"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64">
    <w:nsid w:val="617C1FAC"/>
    <w:multiLevelType w:val="hybridMultilevel"/>
    <w:tmpl w:val="A184F0F2"/>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5">
    <w:nsid w:val="62367A7A"/>
    <w:multiLevelType w:val="hybridMultilevel"/>
    <w:tmpl w:val="C69828A8"/>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6">
    <w:nsid w:val="63003B37"/>
    <w:multiLevelType w:val="hybridMultilevel"/>
    <w:tmpl w:val="8FE48AC4"/>
    <w:lvl w:ilvl="0" w:tplc="1160CBC4">
      <w:start w:val="1"/>
      <w:numFmt w:val="lowerLetter"/>
      <w:lvlText w:val="%1)"/>
      <w:lvlJc w:val="left"/>
      <w:pPr>
        <w:tabs>
          <w:tab w:val="num" w:pos="720"/>
        </w:tabs>
        <w:ind w:left="720" w:hanging="360"/>
      </w:pPr>
      <w:rPr>
        <w:rFonts w:cs="Times New Roman"/>
        <w:color w:val="000000"/>
      </w:rPr>
    </w:lvl>
    <w:lvl w:ilvl="1" w:tplc="2C5ADDBA">
      <w:start w:val="5629"/>
      <w:numFmt w:val="decimal"/>
      <w:lvlText w:val="%2"/>
      <w:lvlJc w:val="left"/>
      <w:pPr>
        <w:tabs>
          <w:tab w:val="num" w:pos="1800"/>
        </w:tabs>
        <w:ind w:left="1800" w:hanging="720"/>
      </w:pPr>
      <w:rPr>
        <w:rFonts w:cs="Times New Roman" w:hint="default"/>
      </w:rPr>
    </w:lvl>
    <w:lvl w:ilvl="2" w:tplc="040E001B">
      <w:start w:val="1"/>
      <w:numFmt w:val="lowerRoman"/>
      <w:lvlText w:val="%3."/>
      <w:lvlJc w:val="right"/>
      <w:pPr>
        <w:tabs>
          <w:tab w:val="num" w:pos="2160"/>
        </w:tabs>
        <w:ind w:left="2160" w:hanging="180"/>
      </w:pPr>
      <w:rPr>
        <w:rFonts w:cs="Times New Roman"/>
      </w:rPr>
    </w:lvl>
    <w:lvl w:ilvl="3" w:tplc="BACA7FFC">
      <w:start w:val="1"/>
      <w:numFmt w:val="decimal"/>
      <w:lvlText w:val="%4."/>
      <w:lvlJc w:val="left"/>
      <w:pPr>
        <w:tabs>
          <w:tab w:val="num" w:pos="2880"/>
        </w:tabs>
        <w:ind w:left="2880" w:hanging="360"/>
      </w:pPr>
      <w:rPr>
        <w:rFonts w:cs="Times New Roman"/>
        <w:color w:val="auto"/>
      </w:rPr>
    </w:lvl>
    <w:lvl w:ilvl="4" w:tplc="0D70E268">
      <w:start w:val="1"/>
      <w:numFmt w:val="decimal"/>
      <w:lvlText w:val="%5.)"/>
      <w:lvlJc w:val="left"/>
      <w:pPr>
        <w:tabs>
          <w:tab w:val="num" w:pos="3615"/>
        </w:tabs>
        <w:ind w:left="3615" w:hanging="375"/>
      </w:pPr>
      <w:rPr>
        <w:rFonts w:cs="Times New Roman" w:hint="default"/>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7">
    <w:nsid w:val="63697FA3"/>
    <w:multiLevelType w:val="hybridMultilevel"/>
    <w:tmpl w:val="A73658A0"/>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8">
    <w:nsid w:val="655958CC"/>
    <w:multiLevelType w:val="hybridMultilevel"/>
    <w:tmpl w:val="CCB6DF8A"/>
    <w:lvl w:ilvl="0" w:tplc="96F226A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99A0812"/>
    <w:multiLevelType w:val="hybridMultilevel"/>
    <w:tmpl w:val="954AB4B6"/>
    <w:lvl w:ilvl="0" w:tplc="638A2FFA">
      <w:numFmt w:val="bullet"/>
      <w:lvlText w:val="–"/>
      <w:lvlJc w:val="left"/>
      <w:pPr>
        <w:tabs>
          <w:tab w:val="num" w:pos="1287"/>
        </w:tabs>
        <w:ind w:left="1287" w:hanging="360"/>
      </w:pPr>
      <w:rPr>
        <w:rFonts w:ascii="Times New Roman" w:eastAsia="Times New Roman" w:hAnsi="Times New Roman"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70">
    <w:nsid w:val="6C001AAF"/>
    <w:multiLevelType w:val="hybridMultilevel"/>
    <w:tmpl w:val="D0C6D88E"/>
    <w:lvl w:ilvl="0" w:tplc="F9FCD5C2">
      <w:start w:val="1"/>
      <w:numFmt w:val="bullet"/>
      <w:lvlText w:val="-"/>
      <w:lvlJc w:val="left"/>
      <w:pPr>
        <w:tabs>
          <w:tab w:val="num" w:pos="1405"/>
        </w:tabs>
        <w:ind w:left="1405" w:hanging="360"/>
      </w:pPr>
      <w:rPr>
        <w:rFonts w:ascii="Palatino Linotype" w:eastAsia="Times New Roman" w:hAnsi="Palatino Linotype"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6D3A18B5"/>
    <w:multiLevelType w:val="hybridMultilevel"/>
    <w:tmpl w:val="F538F316"/>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nsid w:val="71CC70FC"/>
    <w:multiLevelType w:val="hybridMultilevel"/>
    <w:tmpl w:val="885E1C6C"/>
    <w:lvl w:ilvl="0" w:tplc="638A2FFA">
      <w:numFmt w:val="bullet"/>
      <w:lvlText w:val="–"/>
      <w:lvlJc w:val="left"/>
      <w:pPr>
        <w:tabs>
          <w:tab w:val="num" w:pos="1440"/>
        </w:tabs>
        <w:ind w:left="1440" w:hanging="360"/>
      </w:pPr>
      <w:rPr>
        <w:rFonts w:ascii="Times New Roman" w:eastAsia="Times New Roman" w:hAnsi="Times New Roman"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73">
    <w:nsid w:val="738211B5"/>
    <w:multiLevelType w:val="hybridMultilevel"/>
    <w:tmpl w:val="EB8E36DA"/>
    <w:lvl w:ilvl="0" w:tplc="638A2FFA">
      <w:numFmt w:val="bullet"/>
      <w:lvlText w:val="–"/>
      <w:lvlJc w:val="left"/>
      <w:pPr>
        <w:tabs>
          <w:tab w:val="num" w:pos="1211"/>
        </w:tabs>
        <w:ind w:left="1211" w:hanging="360"/>
      </w:pPr>
      <w:rPr>
        <w:rFonts w:ascii="Times New Roman" w:eastAsia="Times New Roman" w:hAnsi="Times New Roman" w:hint="default"/>
      </w:rPr>
    </w:lvl>
    <w:lvl w:ilvl="1" w:tplc="040E0003" w:tentative="1">
      <w:start w:val="1"/>
      <w:numFmt w:val="bullet"/>
      <w:lvlText w:val="o"/>
      <w:lvlJc w:val="left"/>
      <w:pPr>
        <w:tabs>
          <w:tab w:val="num" w:pos="1931"/>
        </w:tabs>
        <w:ind w:left="1931" w:hanging="360"/>
      </w:pPr>
      <w:rPr>
        <w:rFonts w:ascii="Courier New" w:hAnsi="Courier New" w:hint="default"/>
      </w:rPr>
    </w:lvl>
    <w:lvl w:ilvl="2" w:tplc="040E0005" w:tentative="1">
      <w:start w:val="1"/>
      <w:numFmt w:val="bullet"/>
      <w:lvlText w:val=""/>
      <w:lvlJc w:val="left"/>
      <w:pPr>
        <w:tabs>
          <w:tab w:val="num" w:pos="2651"/>
        </w:tabs>
        <w:ind w:left="2651" w:hanging="360"/>
      </w:pPr>
      <w:rPr>
        <w:rFonts w:ascii="Wingdings" w:hAnsi="Wingdings" w:hint="default"/>
      </w:rPr>
    </w:lvl>
    <w:lvl w:ilvl="3" w:tplc="040E0001" w:tentative="1">
      <w:start w:val="1"/>
      <w:numFmt w:val="bullet"/>
      <w:lvlText w:val=""/>
      <w:lvlJc w:val="left"/>
      <w:pPr>
        <w:tabs>
          <w:tab w:val="num" w:pos="3371"/>
        </w:tabs>
        <w:ind w:left="3371" w:hanging="360"/>
      </w:pPr>
      <w:rPr>
        <w:rFonts w:ascii="Symbol" w:hAnsi="Symbol" w:hint="default"/>
      </w:rPr>
    </w:lvl>
    <w:lvl w:ilvl="4" w:tplc="040E0003" w:tentative="1">
      <w:start w:val="1"/>
      <w:numFmt w:val="bullet"/>
      <w:lvlText w:val="o"/>
      <w:lvlJc w:val="left"/>
      <w:pPr>
        <w:tabs>
          <w:tab w:val="num" w:pos="4091"/>
        </w:tabs>
        <w:ind w:left="4091" w:hanging="360"/>
      </w:pPr>
      <w:rPr>
        <w:rFonts w:ascii="Courier New" w:hAnsi="Courier New" w:hint="default"/>
      </w:rPr>
    </w:lvl>
    <w:lvl w:ilvl="5" w:tplc="040E0005" w:tentative="1">
      <w:start w:val="1"/>
      <w:numFmt w:val="bullet"/>
      <w:lvlText w:val=""/>
      <w:lvlJc w:val="left"/>
      <w:pPr>
        <w:tabs>
          <w:tab w:val="num" w:pos="4811"/>
        </w:tabs>
        <w:ind w:left="4811" w:hanging="360"/>
      </w:pPr>
      <w:rPr>
        <w:rFonts w:ascii="Wingdings" w:hAnsi="Wingdings" w:hint="default"/>
      </w:rPr>
    </w:lvl>
    <w:lvl w:ilvl="6" w:tplc="040E0001" w:tentative="1">
      <w:start w:val="1"/>
      <w:numFmt w:val="bullet"/>
      <w:lvlText w:val=""/>
      <w:lvlJc w:val="left"/>
      <w:pPr>
        <w:tabs>
          <w:tab w:val="num" w:pos="5531"/>
        </w:tabs>
        <w:ind w:left="5531" w:hanging="360"/>
      </w:pPr>
      <w:rPr>
        <w:rFonts w:ascii="Symbol" w:hAnsi="Symbol" w:hint="default"/>
      </w:rPr>
    </w:lvl>
    <w:lvl w:ilvl="7" w:tplc="040E0003" w:tentative="1">
      <w:start w:val="1"/>
      <w:numFmt w:val="bullet"/>
      <w:lvlText w:val="o"/>
      <w:lvlJc w:val="left"/>
      <w:pPr>
        <w:tabs>
          <w:tab w:val="num" w:pos="6251"/>
        </w:tabs>
        <w:ind w:left="6251" w:hanging="360"/>
      </w:pPr>
      <w:rPr>
        <w:rFonts w:ascii="Courier New" w:hAnsi="Courier New" w:hint="default"/>
      </w:rPr>
    </w:lvl>
    <w:lvl w:ilvl="8" w:tplc="040E0005" w:tentative="1">
      <w:start w:val="1"/>
      <w:numFmt w:val="bullet"/>
      <w:lvlText w:val=""/>
      <w:lvlJc w:val="left"/>
      <w:pPr>
        <w:tabs>
          <w:tab w:val="num" w:pos="6971"/>
        </w:tabs>
        <w:ind w:left="6971" w:hanging="360"/>
      </w:pPr>
      <w:rPr>
        <w:rFonts w:ascii="Wingdings" w:hAnsi="Wingdings" w:hint="default"/>
      </w:rPr>
    </w:lvl>
  </w:abstractNum>
  <w:abstractNum w:abstractNumId="74">
    <w:nsid w:val="77042FD2"/>
    <w:multiLevelType w:val="hybridMultilevel"/>
    <w:tmpl w:val="71E2655E"/>
    <w:lvl w:ilvl="0" w:tplc="638A2FFA">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780768D6"/>
    <w:multiLevelType w:val="hybridMultilevel"/>
    <w:tmpl w:val="321A8BCC"/>
    <w:lvl w:ilvl="0" w:tplc="638A2FFA">
      <w:numFmt w:val="bullet"/>
      <w:lvlText w:val="–"/>
      <w:lvlJc w:val="left"/>
      <w:pPr>
        <w:tabs>
          <w:tab w:val="num" w:pos="1495"/>
        </w:tabs>
        <w:ind w:left="1495" w:hanging="360"/>
      </w:pPr>
      <w:rPr>
        <w:rFonts w:ascii="Times New Roman" w:eastAsia="Times New Roman" w:hAnsi="Times New Roman"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76">
    <w:nsid w:val="799343E5"/>
    <w:multiLevelType w:val="hybridMultilevel"/>
    <w:tmpl w:val="E1C601A6"/>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7">
    <w:nsid w:val="7A9B5BF4"/>
    <w:multiLevelType w:val="hybridMultilevel"/>
    <w:tmpl w:val="F8FC6FBC"/>
    <w:lvl w:ilvl="0" w:tplc="638A2FFA">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8">
    <w:nsid w:val="7AD91A07"/>
    <w:multiLevelType w:val="hybridMultilevel"/>
    <w:tmpl w:val="59FC8CEC"/>
    <w:lvl w:ilvl="0" w:tplc="638A2FFA">
      <w:numFmt w:val="bullet"/>
      <w:lvlText w:val="–"/>
      <w:lvlJc w:val="left"/>
      <w:pPr>
        <w:tabs>
          <w:tab w:val="num" w:pos="1429"/>
        </w:tabs>
        <w:ind w:left="1429" w:hanging="360"/>
      </w:pPr>
      <w:rPr>
        <w:rFonts w:ascii="Times New Roman" w:eastAsia="Times New Roman" w:hAnsi="Times New Roman"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79">
    <w:nsid w:val="7CA056E4"/>
    <w:multiLevelType w:val="hybridMultilevel"/>
    <w:tmpl w:val="7E1A4E10"/>
    <w:lvl w:ilvl="0" w:tplc="638A2FFA">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53"/>
  </w:num>
  <w:num w:numId="2">
    <w:abstractNumId w:val="13"/>
  </w:num>
  <w:num w:numId="3">
    <w:abstractNumId w:val="5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66"/>
  </w:num>
  <w:num w:numId="16">
    <w:abstractNumId w:val="71"/>
  </w:num>
  <w:num w:numId="17">
    <w:abstractNumId w:val="72"/>
  </w:num>
  <w:num w:numId="18">
    <w:abstractNumId w:val="78"/>
  </w:num>
  <w:num w:numId="19">
    <w:abstractNumId w:val="69"/>
  </w:num>
  <w:num w:numId="20">
    <w:abstractNumId w:val="46"/>
  </w:num>
  <w:num w:numId="21">
    <w:abstractNumId w:val="23"/>
  </w:num>
  <w:num w:numId="22">
    <w:abstractNumId w:val="75"/>
  </w:num>
  <w:num w:numId="23">
    <w:abstractNumId w:val="57"/>
  </w:num>
  <w:num w:numId="24">
    <w:abstractNumId w:val="63"/>
  </w:num>
  <w:num w:numId="25">
    <w:abstractNumId w:val="34"/>
  </w:num>
  <w:num w:numId="26">
    <w:abstractNumId w:val="17"/>
  </w:num>
  <w:num w:numId="27">
    <w:abstractNumId w:val="65"/>
  </w:num>
  <w:num w:numId="28">
    <w:abstractNumId w:val="43"/>
  </w:num>
  <w:num w:numId="29">
    <w:abstractNumId w:val="54"/>
  </w:num>
  <w:num w:numId="30">
    <w:abstractNumId w:val="48"/>
  </w:num>
  <w:num w:numId="31">
    <w:abstractNumId w:val="76"/>
  </w:num>
  <w:num w:numId="32">
    <w:abstractNumId w:val="73"/>
  </w:num>
  <w:num w:numId="33">
    <w:abstractNumId w:val="61"/>
  </w:num>
  <w:num w:numId="34">
    <w:abstractNumId w:val="26"/>
  </w:num>
  <w:num w:numId="35">
    <w:abstractNumId w:val="29"/>
  </w:num>
  <w:num w:numId="36">
    <w:abstractNumId w:val="44"/>
  </w:num>
  <w:num w:numId="37">
    <w:abstractNumId w:val="52"/>
  </w:num>
  <w:num w:numId="38">
    <w:abstractNumId w:val="58"/>
  </w:num>
  <w:num w:numId="39">
    <w:abstractNumId w:val="74"/>
  </w:num>
  <w:num w:numId="40">
    <w:abstractNumId w:val="21"/>
  </w:num>
  <w:num w:numId="41">
    <w:abstractNumId w:val="24"/>
  </w:num>
  <w:num w:numId="42">
    <w:abstractNumId w:val="11"/>
  </w:num>
  <w:num w:numId="43">
    <w:abstractNumId w:val="49"/>
  </w:num>
  <w:num w:numId="44">
    <w:abstractNumId w:val="51"/>
  </w:num>
  <w:num w:numId="45">
    <w:abstractNumId w:val="28"/>
  </w:num>
  <w:num w:numId="46">
    <w:abstractNumId w:val="47"/>
  </w:num>
  <w:num w:numId="47">
    <w:abstractNumId w:val="31"/>
  </w:num>
  <w:num w:numId="48">
    <w:abstractNumId w:val="38"/>
  </w:num>
  <w:num w:numId="49">
    <w:abstractNumId w:val="30"/>
  </w:num>
  <w:num w:numId="50">
    <w:abstractNumId w:val="60"/>
  </w:num>
  <w:num w:numId="51">
    <w:abstractNumId w:val="18"/>
  </w:num>
  <w:num w:numId="52">
    <w:abstractNumId w:val="36"/>
  </w:num>
  <w:num w:numId="53">
    <w:abstractNumId w:val="79"/>
  </w:num>
  <w:num w:numId="54">
    <w:abstractNumId w:val="32"/>
  </w:num>
  <w:num w:numId="55">
    <w:abstractNumId w:val="67"/>
  </w:num>
  <w:num w:numId="56">
    <w:abstractNumId w:val="45"/>
  </w:num>
  <w:num w:numId="57">
    <w:abstractNumId w:val="62"/>
  </w:num>
  <w:num w:numId="58">
    <w:abstractNumId w:val="64"/>
  </w:num>
  <w:num w:numId="59">
    <w:abstractNumId w:val="35"/>
  </w:num>
  <w:num w:numId="60">
    <w:abstractNumId w:val="77"/>
  </w:num>
  <w:num w:numId="61">
    <w:abstractNumId w:val="25"/>
  </w:num>
  <w:num w:numId="62">
    <w:abstractNumId w:val="22"/>
  </w:num>
  <w:num w:numId="63">
    <w:abstractNumId w:val="10"/>
  </w:num>
  <w:num w:numId="64">
    <w:abstractNumId w:val="40"/>
  </w:num>
  <w:num w:numId="65">
    <w:abstractNumId w:val="41"/>
  </w:num>
  <w:num w:numId="66">
    <w:abstractNumId w:val="42"/>
  </w:num>
  <w:num w:numId="67">
    <w:abstractNumId w:val="20"/>
  </w:num>
  <w:num w:numId="68">
    <w:abstractNumId w:val="55"/>
  </w:num>
  <w:num w:numId="69">
    <w:abstractNumId w:val="15"/>
  </w:num>
  <w:num w:numId="70">
    <w:abstractNumId w:val="70"/>
  </w:num>
  <w:num w:numId="71">
    <w:abstractNumId w:val="39"/>
  </w:num>
  <w:num w:numId="72">
    <w:abstractNumId w:val="33"/>
  </w:num>
  <w:num w:numId="73">
    <w:abstractNumId w:val="14"/>
  </w:num>
  <w:num w:numId="74">
    <w:abstractNumId w:val="19"/>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num>
  <w:num w:numId="79">
    <w:abstractNumId w:val="56"/>
  </w:num>
  <w:num w:numId="80">
    <w:abstractNumId w:val="5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770776"/>
    <w:rsid w:val="00000095"/>
    <w:rsid w:val="000020A9"/>
    <w:rsid w:val="00003D55"/>
    <w:rsid w:val="000045AE"/>
    <w:rsid w:val="0000676B"/>
    <w:rsid w:val="000129A2"/>
    <w:rsid w:val="00015B22"/>
    <w:rsid w:val="00017AD5"/>
    <w:rsid w:val="00022C04"/>
    <w:rsid w:val="000242C2"/>
    <w:rsid w:val="000247D2"/>
    <w:rsid w:val="00026812"/>
    <w:rsid w:val="00026F7A"/>
    <w:rsid w:val="00032100"/>
    <w:rsid w:val="000327E6"/>
    <w:rsid w:val="00032E36"/>
    <w:rsid w:val="00033474"/>
    <w:rsid w:val="00036205"/>
    <w:rsid w:val="00037B00"/>
    <w:rsid w:val="000437D8"/>
    <w:rsid w:val="000449A6"/>
    <w:rsid w:val="00045A05"/>
    <w:rsid w:val="00050683"/>
    <w:rsid w:val="00052C64"/>
    <w:rsid w:val="00053DFA"/>
    <w:rsid w:val="0005426D"/>
    <w:rsid w:val="00057ADD"/>
    <w:rsid w:val="000606FB"/>
    <w:rsid w:val="000607BB"/>
    <w:rsid w:val="0006102B"/>
    <w:rsid w:val="00061D92"/>
    <w:rsid w:val="00064AFB"/>
    <w:rsid w:val="0006596A"/>
    <w:rsid w:val="00067469"/>
    <w:rsid w:val="00073A9E"/>
    <w:rsid w:val="000748F4"/>
    <w:rsid w:val="00074D65"/>
    <w:rsid w:val="00075122"/>
    <w:rsid w:val="00075388"/>
    <w:rsid w:val="00080BD3"/>
    <w:rsid w:val="0008506A"/>
    <w:rsid w:val="00090A04"/>
    <w:rsid w:val="00090F41"/>
    <w:rsid w:val="00097509"/>
    <w:rsid w:val="00097CDA"/>
    <w:rsid w:val="000A2C97"/>
    <w:rsid w:val="000A3B0B"/>
    <w:rsid w:val="000A40AA"/>
    <w:rsid w:val="000A5E20"/>
    <w:rsid w:val="000A5F6E"/>
    <w:rsid w:val="000A722D"/>
    <w:rsid w:val="000A739C"/>
    <w:rsid w:val="000B1E63"/>
    <w:rsid w:val="000B2D6E"/>
    <w:rsid w:val="000B3AD1"/>
    <w:rsid w:val="000B4EE2"/>
    <w:rsid w:val="000B7584"/>
    <w:rsid w:val="000C185D"/>
    <w:rsid w:val="000C2ABC"/>
    <w:rsid w:val="000D36FE"/>
    <w:rsid w:val="000E4E9E"/>
    <w:rsid w:val="00100C92"/>
    <w:rsid w:val="0010232C"/>
    <w:rsid w:val="00104995"/>
    <w:rsid w:val="00104B81"/>
    <w:rsid w:val="00105480"/>
    <w:rsid w:val="00110899"/>
    <w:rsid w:val="00111235"/>
    <w:rsid w:val="001116F2"/>
    <w:rsid w:val="00111B55"/>
    <w:rsid w:val="00113D24"/>
    <w:rsid w:val="00116EC9"/>
    <w:rsid w:val="0012027D"/>
    <w:rsid w:val="00120610"/>
    <w:rsid w:val="00120AE9"/>
    <w:rsid w:val="0012222C"/>
    <w:rsid w:val="0012288D"/>
    <w:rsid w:val="00122E8B"/>
    <w:rsid w:val="00123891"/>
    <w:rsid w:val="00126184"/>
    <w:rsid w:val="001276D3"/>
    <w:rsid w:val="00132E43"/>
    <w:rsid w:val="00132FD4"/>
    <w:rsid w:val="00134659"/>
    <w:rsid w:val="001348A4"/>
    <w:rsid w:val="00135146"/>
    <w:rsid w:val="00135CFC"/>
    <w:rsid w:val="00140003"/>
    <w:rsid w:val="00145BFD"/>
    <w:rsid w:val="00145EC1"/>
    <w:rsid w:val="001469C2"/>
    <w:rsid w:val="001475F2"/>
    <w:rsid w:val="00151B66"/>
    <w:rsid w:val="00152AB3"/>
    <w:rsid w:val="00153AC2"/>
    <w:rsid w:val="001607C1"/>
    <w:rsid w:val="00162B02"/>
    <w:rsid w:val="0016321E"/>
    <w:rsid w:val="00165C36"/>
    <w:rsid w:val="00166A9C"/>
    <w:rsid w:val="00167ADD"/>
    <w:rsid w:val="00170820"/>
    <w:rsid w:val="00173376"/>
    <w:rsid w:val="00174573"/>
    <w:rsid w:val="001761C1"/>
    <w:rsid w:val="00180744"/>
    <w:rsid w:val="001808AE"/>
    <w:rsid w:val="00181E4E"/>
    <w:rsid w:val="00182197"/>
    <w:rsid w:val="00182DFE"/>
    <w:rsid w:val="001830DD"/>
    <w:rsid w:val="0018376F"/>
    <w:rsid w:val="00183D74"/>
    <w:rsid w:val="00183F23"/>
    <w:rsid w:val="0018682A"/>
    <w:rsid w:val="00186C03"/>
    <w:rsid w:val="001874A5"/>
    <w:rsid w:val="00187B64"/>
    <w:rsid w:val="0019163D"/>
    <w:rsid w:val="00193C0A"/>
    <w:rsid w:val="00194794"/>
    <w:rsid w:val="0019508F"/>
    <w:rsid w:val="00195BF4"/>
    <w:rsid w:val="00196681"/>
    <w:rsid w:val="001A12CC"/>
    <w:rsid w:val="001A1AB5"/>
    <w:rsid w:val="001A3551"/>
    <w:rsid w:val="001A3D07"/>
    <w:rsid w:val="001A3DD4"/>
    <w:rsid w:val="001A5762"/>
    <w:rsid w:val="001A58BD"/>
    <w:rsid w:val="001A6517"/>
    <w:rsid w:val="001A7C5E"/>
    <w:rsid w:val="001B00D4"/>
    <w:rsid w:val="001B0BCC"/>
    <w:rsid w:val="001B161C"/>
    <w:rsid w:val="001B4CEB"/>
    <w:rsid w:val="001B74B7"/>
    <w:rsid w:val="001C1476"/>
    <w:rsid w:val="001C5364"/>
    <w:rsid w:val="001D00BC"/>
    <w:rsid w:val="001D1153"/>
    <w:rsid w:val="001D4666"/>
    <w:rsid w:val="001E098F"/>
    <w:rsid w:val="001E325C"/>
    <w:rsid w:val="001F171B"/>
    <w:rsid w:val="001F35A2"/>
    <w:rsid w:val="001F39F1"/>
    <w:rsid w:val="001F637C"/>
    <w:rsid w:val="001F7D4E"/>
    <w:rsid w:val="002066E0"/>
    <w:rsid w:val="00207982"/>
    <w:rsid w:val="00210F86"/>
    <w:rsid w:val="002112B5"/>
    <w:rsid w:val="00212FF2"/>
    <w:rsid w:val="002151AB"/>
    <w:rsid w:val="00221CD4"/>
    <w:rsid w:val="00222B6E"/>
    <w:rsid w:val="00223FE7"/>
    <w:rsid w:val="00227B13"/>
    <w:rsid w:val="002312A1"/>
    <w:rsid w:val="002321BF"/>
    <w:rsid w:val="00234331"/>
    <w:rsid w:val="002358CF"/>
    <w:rsid w:val="00237E48"/>
    <w:rsid w:val="00237FF5"/>
    <w:rsid w:val="00241359"/>
    <w:rsid w:val="00241584"/>
    <w:rsid w:val="0024162B"/>
    <w:rsid w:val="00243191"/>
    <w:rsid w:val="00246F7A"/>
    <w:rsid w:val="00247FC3"/>
    <w:rsid w:val="002508CD"/>
    <w:rsid w:val="00253D5E"/>
    <w:rsid w:val="00255370"/>
    <w:rsid w:val="00256D4A"/>
    <w:rsid w:val="002609FC"/>
    <w:rsid w:val="0026640E"/>
    <w:rsid w:val="00266EB5"/>
    <w:rsid w:val="00267473"/>
    <w:rsid w:val="002727B3"/>
    <w:rsid w:val="0027314B"/>
    <w:rsid w:val="0027395B"/>
    <w:rsid w:val="00274D99"/>
    <w:rsid w:val="00275750"/>
    <w:rsid w:val="00275C65"/>
    <w:rsid w:val="00275CE8"/>
    <w:rsid w:val="0027616B"/>
    <w:rsid w:val="002771A5"/>
    <w:rsid w:val="0027789A"/>
    <w:rsid w:val="002812BB"/>
    <w:rsid w:val="00283398"/>
    <w:rsid w:val="0028371D"/>
    <w:rsid w:val="00283B80"/>
    <w:rsid w:val="00283D59"/>
    <w:rsid w:val="00284930"/>
    <w:rsid w:val="002857CB"/>
    <w:rsid w:val="002914CC"/>
    <w:rsid w:val="00294AEF"/>
    <w:rsid w:val="00295960"/>
    <w:rsid w:val="002A5C6A"/>
    <w:rsid w:val="002A712E"/>
    <w:rsid w:val="002B0154"/>
    <w:rsid w:val="002B12F7"/>
    <w:rsid w:val="002B15A4"/>
    <w:rsid w:val="002B55AA"/>
    <w:rsid w:val="002B7503"/>
    <w:rsid w:val="002C1F1C"/>
    <w:rsid w:val="002C269A"/>
    <w:rsid w:val="002C2B6C"/>
    <w:rsid w:val="002C3191"/>
    <w:rsid w:val="002C3D82"/>
    <w:rsid w:val="002C4053"/>
    <w:rsid w:val="002C7065"/>
    <w:rsid w:val="002C712F"/>
    <w:rsid w:val="002C72E4"/>
    <w:rsid w:val="002C72F3"/>
    <w:rsid w:val="002D304C"/>
    <w:rsid w:val="002D445C"/>
    <w:rsid w:val="002D5304"/>
    <w:rsid w:val="002D7465"/>
    <w:rsid w:val="002D7E5F"/>
    <w:rsid w:val="002E082C"/>
    <w:rsid w:val="002E161F"/>
    <w:rsid w:val="002E6405"/>
    <w:rsid w:val="002F0FEE"/>
    <w:rsid w:val="002F6271"/>
    <w:rsid w:val="002F76FA"/>
    <w:rsid w:val="00300421"/>
    <w:rsid w:val="003024F7"/>
    <w:rsid w:val="0030427B"/>
    <w:rsid w:val="00310315"/>
    <w:rsid w:val="00313855"/>
    <w:rsid w:val="00314B7F"/>
    <w:rsid w:val="003163D2"/>
    <w:rsid w:val="00320A42"/>
    <w:rsid w:val="00323EF4"/>
    <w:rsid w:val="00323FEA"/>
    <w:rsid w:val="00324EE0"/>
    <w:rsid w:val="0033162F"/>
    <w:rsid w:val="00331B6E"/>
    <w:rsid w:val="00331C27"/>
    <w:rsid w:val="00332A06"/>
    <w:rsid w:val="003349A9"/>
    <w:rsid w:val="00335A6B"/>
    <w:rsid w:val="0033662D"/>
    <w:rsid w:val="00336EEA"/>
    <w:rsid w:val="00337F34"/>
    <w:rsid w:val="00340786"/>
    <w:rsid w:val="00341B73"/>
    <w:rsid w:val="00341EC2"/>
    <w:rsid w:val="00343293"/>
    <w:rsid w:val="00350165"/>
    <w:rsid w:val="0035239B"/>
    <w:rsid w:val="00354990"/>
    <w:rsid w:val="00357D63"/>
    <w:rsid w:val="00360A5C"/>
    <w:rsid w:val="00362BE3"/>
    <w:rsid w:val="00370394"/>
    <w:rsid w:val="00371BF9"/>
    <w:rsid w:val="00371D7C"/>
    <w:rsid w:val="00374B0D"/>
    <w:rsid w:val="0037591D"/>
    <w:rsid w:val="00375D84"/>
    <w:rsid w:val="00376C09"/>
    <w:rsid w:val="00380B83"/>
    <w:rsid w:val="0038286C"/>
    <w:rsid w:val="00383388"/>
    <w:rsid w:val="003850E2"/>
    <w:rsid w:val="00385DFD"/>
    <w:rsid w:val="00390CE8"/>
    <w:rsid w:val="003923E6"/>
    <w:rsid w:val="003932CD"/>
    <w:rsid w:val="00394EE0"/>
    <w:rsid w:val="003955D4"/>
    <w:rsid w:val="00395679"/>
    <w:rsid w:val="00397DE9"/>
    <w:rsid w:val="003A09F5"/>
    <w:rsid w:val="003A1062"/>
    <w:rsid w:val="003A340B"/>
    <w:rsid w:val="003A3977"/>
    <w:rsid w:val="003A7FB6"/>
    <w:rsid w:val="003B0EF8"/>
    <w:rsid w:val="003B21A4"/>
    <w:rsid w:val="003B3464"/>
    <w:rsid w:val="003B44CC"/>
    <w:rsid w:val="003B6408"/>
    <w:rsid w:val="003C1F55"/>
    <w:rsid w:val="003C49AC"/>
    <w:rsid w:val="003C722A"/>
    <w:rsid w:val="003D1D63"/>
    <w:rsid w:val="003D264A"/>
    <w:rsid w:val="003D6985"/>
    <w:rsid w:val="003D792E"/>
    <w:rsid w:val="003E02D3"/>
    <w:rsid w:val="003E2D9D"/>
    <w:rsid w:val="003E5C08"/>
    <w:rsid w:val="003E7770"/>
    <w:rsid w:val="003F186D"/>
    <w:rsid w:val="003F1A76"/>
    <w:rsid w:val="003F2610"/>
    <w:rsid w:val="003F45B8"/>
    <w:rsid w:val="003F723D"/>
    <w:rsid w:val="003F78C0"/>
    <w:rsid w:val="004001F0"/>
    <w:rsid w:val="0040680F"/>
    <w:rsid w:val="00407372"/>
    <w:rsid w:val="00410FDF"/>
    <w:rsid w:val="00412AA7"/>
    <w:rsid w:val="0041649D"/>
    <w:rsid w:val="00434D5C"/>
    <w:rsid w:val="00437C52"/>
    <w:rsid w:val="00437CFE"/>
    <w:rsid w:val="00440218"/>
    <w:rsid w:val="0044182F"/>
    <w:rsid w:val="00441CB7"/>
    <w:rsid w:val="00443C8B"/>
    <w:rsid w:val="00456447"/>
    <w:rsid w:val="00456453"/>
    <w:rsid w:val="00461578"/>
    <w:rsid w:val="0046158D"/>
    <w:rsid w:val="004628CF"/>
    <w:rsid w:val="00462C28"/>
    <w:rsid w:val="00463750"/>
    <w:rsid w:val="00465B00"/>
    <w:rsid w:val="00467A49"/>
    <w:rsid w:val="0047011D"/>
    <w:rsid w:val="00473DB4"/>
    <w:rsid w:val="00475EF8"/>
    <w:rsid w:val="00476F01"/>
    <w:rsid w:val="00477D14"/>
    <w:rsid w:val="00480129"/>
    <w:rsid w:val="00483A66"/>
    <w:rsid w:val="00485810"/>
    <w:rsid w:val="0048590C"/>
    <w:rsid w:val="004864E3"/>
    <w:rsid w:val="00486669"/>
    <w:rsid w:val="00490546"/>
    <w:rsid w:val="00491A6A"/>
    <w:rsid w:val="00493AF9"/>
    <w:rsid w:val="00494392"/>
    <w:rsid w:val="00495BFB"/>
    <w:rsid w:val="00497D6B"/>
    <w:rsid w:val="004A0645"/>
    <w:rsid w:val="004A08BF"/>
    <w:rsid w:val="004A29B1"/>
    <w:rsid w:val="004A2AE1"/>
    <w:rsid w:val="004A3CAB"/>
    <w:rsid w:val="004A5DA3"/>
    <w:rsid w:val="004B274E"/>
    <w:rsid w:val="004B6A26"/>
    <w:rsid w:val="004B6B69"/>
    <w:rsid w:val="004B6B6B"/>
    <w:rsid w:val="004B73FB"/>
    <w:rsid w:val="004B7950"/>
    <w:rsid w:val="004C0829"/>
    <w:rsid w:val="004C1974"/>
    <w:rsid w:val="004C212A"/>
    <w:rsid w:val="004C3C9A"/>
    <w:rsid w:val="004C4294"/>
    <w:rsid w:val="004C581C"/>
    <w:rsid w:val="004C66CB"/>
    <w:rsid w:val="004C721D"/>
    <w:rsid w:val="004D13F9"/>
    <w:rsid w:val="004D1A40"/>
    <w:rsid w:val="004D4980"/>
    <w:rsid w:val="004D53FB"/>
    <w:rsid w:val="004D5903"/>
    <w:rsid w:val="004D6CE1"/>
    <w:rsid w:val="004D702C"/>
    <w:rsid w:val="004E2959"/>
    <w:rsid w:val="004E2D47"/>
    <w:rsid w:val="004E327E"/>
    <w:rsid w:val="004E3EC0"/>
    <w:rsid w:val="004F0670"/>
    <w:rsid w:val="004F0886"/>
    <w:rsid w:val="004F2B7E"/>
    <w:rsid w:val="004F4B1B"/>
    <w:rsid w:val="004F59C7"/>
    <w:rsid w:val="004F5EE2"/>
    <w:rsid w:val="004F76B1"/>
    <w:rsid w:val="00500ADF"/>
    <w:rsid w:val="00500E7E"/>
    <w:rsid w:val="0050285D"/>
    <w:rsid w:val="0050654A"/>
    <w:rsid w:val="005066A5"/>
    <w:rsid w:val="005070D9"/>
    <w:rsid w:val="00512E55"/>
    <w:rsid w:val="00514964"/>
    <w:rsid w:val="00514E08"/>
    <w:rsid w:val="00520245"/>
    <w:rsid w:val="005248F1"/>
    <w:rsid w:val="00525259"/>
    <w:rsid w:val="0052689E"/>
    <w:rsid w:val="00530B95"/>
    <w:rsid w:val="00530EF9"/>
    <w:rsid w:val="00531556"/>
    <w:rsid w:val="00532E21"/>
    <w:rsid w:val="00534196"/>
    <w:rsid w:val="0053456F"/>
    <w:rsid w:val="00535499"/>
    <w:rsid w:val="00535B97"/>
    <w:rsid w:val="0054029D"/>
    <w:rsid w:val="00542DF3"/>
    <w:rsid w:val="005434D3"/>
    <w:rsid w:val="00543D47"/>
    <w:rsid w:val="005450A3"/>
    <w:rsid w:val="0054643C"/>
    <w:rsid w:val="005516EE"/>
    <w:rsid w:val="00551EDB"/>
    <w:rsid w:val="005526D1"/>
    <w:rsid w:val="00552A47"/>
    <w:rsid w:val="00555612"/>
    <w:rsid w:val="005558AF"/>
    <w:rsid w:val="00555E49"/>
    <w:rsid w:val="005564CF"/>
    <w:rsid w:val="00560B90"/>
    <w:rsid w:val="00561F2B"/>
    <w:rsid w:val="0056284C"/>
    <w:rsid w:val="00563A9C"/>
    <w:rsid w:val="0056405F"/>
    <w:rsid w:val="00564424"/>
    <w:rsid w:val="00565894"/>
    <w:rsid w:val="00566E4C"/>
    <w:rsid w:val="00570723"/>
    <w:rsid w:val="0057472D"/>
    <w:rsid w:val="00574848"/>
    <w:rsid w:val="005846E2"/>
    <w:rsid w:val="00584BF6"/>
    <w:rsid w:val="00585D24"/>
    <w:rsid w:val="00591D06"/>
    <w:rsid w:val="00593C39"/>
    <w:rsid w:val="00595BEA"/>
    <w:rsid w:val="005A0C25"/>
    <w:rsid w:val="005A3527"/>
    <w:rsid w:val="005A3C7A"/>
    <w:rsid w:val="005A42AF"/>
    <w:rsid w:val="005A5E5E"/>
    <w:rsid w:val="005A6FA0"/>
    <w:rsid w:val="005B1A20"/>
    <w:rsid w:val="005C00BA"/>
    <w:rsid w:val="005C4D68"/>
    <w:rsid w:val="005C5546"/>
    <w:rsid w:val="005C7A95"/>
    <w:rsid w:val="005D08EE"/>
    <w:rsid w:val="005D14CD"/>
    <w:rsid w:val="005D21D5"/>
    <w:rsid w:val="005E195A"/>
    <w:rsid w:val="005E279A"/>
    <w:rsid w:val="005E3DD4"/>
    <w:rsid w:val="005E6A1D"/>
    <w:rsid w:val="005E7075"/>
    <w:rsid w:val="005E748C"/>
    <w:rsid w:val="005F286F"/>
    <w:rsid w:val="005F4A26"/>
    <w:rsid w:val="005F575F"/>
    <w:rsid w:val="005F6C85"/>
    <w:rsid w:val="0060050D"/>
    <w:rsid w:val="006009AA"/>
    <w:rsid w:val="00602108"/>
    <w:rsid w:val="00604E05"/>
    <w:rsid w:val="00607879"/>
    <w:rsid w:val="00610779"/>
    <w:rsid w:val="00611218"/>
    <w:rsid w:val="00611BF6"/>
    <w:rsid w:val="006131A8"/>
    <w:rsid w:val="0061426B"/>
    <w:rsid w:val="006203B8"/>
    <w:rsid w:val="00620493"/>
    <w:rsid w:val="006206B8"/>
    <w:rsid w:val="00621676"/>
    <w:rsid w:val="0062231F"/>
    <w:rsid w:val="0062280F"/>
    <w:rsid w:val="00627E59"/>
    <w:rsid w:val="00632055"/>
    <w:rsid w:val="00632F5C"/>
    <w:rsid w:val="00636040"/>
    <w:rsid w:val="0063724D"/>
    <w:rsid w:val="00637988"/>
    <w:rsid w:val="0064016A"/>
    <w:rsid w:val="0064020E"/>
    <w:rsid w:val="00640849"/>
    <w:rsid w:val="0064144F"/>
    <w:rsid w:val="00641961"/>
    <w:rsid w:val="006476DA"/>
    <w:rsid w:val="006507C1"/>
    <w:rsid w:val="00652D64"/>
    <w:rsid w:val="00654864"/>
    <w:rsid w:val="00654A97"/>
    <w:rsid w:val="00657830"/>
    <w:rsid w:val="00660C88"/>
    <w:rsid w:val="0066273A"/>
    <w:rsid w:val="00663ACE"/>
    <w:rsid w:val="00663F24"/>
    <w:rsid w:val="006652E7"/>
    <w:rsid w:val="00670960"/>
    <w:rsid w:val="00670FC6"/>
    <w:rsid w:val="00671042"/>
    <w:rsid w:val="0067324C"/>
    <w:rsid w:val="00673D6C"/>
    <w:rsid w:val="00674696"/>
    <w:rsid w:val="006753BC"/>
    <w:rsid w:val="00676473"/>
    <w:rsid w:val="00677B53"/>
    <w:rsid w:val="0068082B"/>
    <w:rsid w:val="00684A20"/>
    <w:rsid w:val="006853C5"/>
    <w:rsid w:val="00687DDB"/>
    <w:rsid w:val="006956D7"/>
    <w:rsid w:val="006957C5"/>
    <w:rsid w:val="00696BB5"/>
    <w:rsid w:val="0069752C"/>
    <w:rsid w:val="006A071B"/>
    <w:rsid w:val="006A1F15"/>
    <w:rsid w:val="006A33C7"/>
    <w:rsid w:val="006A3E34"/>
    <w:rsid w:val="006A6595"/>
    <w:rsid w:val="006A7F4D"/>
    <w:rsid w:val="006B0CE6"/>
    <w:rsid w:val="006B1AA4"/>
    <w:rsid w:val="006B432C"/>
    <w:rsid w:val="006B4A3B"/>
    <w:rsid w:val="006B55B6"/>
    <w:rsid w:val="006B7A9C"/>
    <w:rsid w:val="006C0295"/>
    <w:rsid w:val="006C2F7B"/>
    <w:rsid w:val="006C4104"/>
    <w:rsid w:val="006C4DD2"/>
    <w:rsid w:val="006C5464"/>
    <w:rsid w:val="006C598C"/>
    <w:rsid w:val="006D00C8"/>
    <w:rsid w:val="006D0C76"/>
    <w:rsid w:val="006D4C32"/>
    <w:rsid w:val="006D65A1"/>
    <w:rsid w:val="006D6996"/>
    <w:rsid w:val="006D6D96"/>
    <w:rsid w:val="006E243D"/>
    <w:rsid w:val="006E333D"/>
    <w:rsid w:val="006E37DA"/>
    <w:rsid w:val="006E41AB"/>
    <w:rsid w:val="006E4A6D"/>
    <w:rsid w:val="006E6124"/>
    <w:rsid w:val="006E6D7E"/>
    <w:rsid w:val="006E72D2"/>
    <w:rsid w:val="006F0B26"/>
    <w:rsid w:val="006F10DD"/>
    <w:rsid w:val="006F202C"/>
    <w:rsid w:val="006F3291"/>
    <w:rsid w:val="006F409F"/>
    <w:rsid w:val="006F40EB"/>
    <w:rsid w:val="006F4C9A"/>
    <w:rsid w:val="006F5884"/>
    <w:rsid w:val="006F5F15"/>
    <w:rsid w:val="006F7AEE"/>
    <w:rsid w:val="0070232D"/>
    <w:rsid w:val="00703059"/>
    <w:rsid w:val="00704ABC"/>
    <w:rsid w:val="00705D31"/>
    <w:rsid w:val="007104A3"/>
    <w:rsid w:val="007119E7"/>
    <w:rsid w:val="0071386A"/>
    <w:rsid w:val="00715EB0"/>
    <w:rsid w:val="007201CF"/>
    <w:rsid w:val="007204A3"/>
    <w:rsid w:val="00723628"/>
    <w:rsid w:val="00723A7D"/>
    <w:rsid w:val="00725208"/>
    <w:rsid w:val="007255AA"/>
    <w:rsid w:val="00725C58"/>
    <w:rsid w:val="0072691B"/>
    <w:rsid w:val="007377AB"/>
    <w:rsid w:val="00737C21"/>
    <w:rsid w:val="00741360"/>
    <w:rsid w:val="00742225"/>
    <w:rsid w:val="007429F1"/>
    <w:rsid w:val="00750C43"/>
    <w:rsid w:val="00750F39"/>
    <w:rsid w:val="007522A4"/>
    <w:rsid w:val="00753794"/>
    <w:rsid w:val="00754DED"/>
    <w:rsid w:val="00754E94"/>
    <w:rsid w:val="00754FD0"/>
    <w:rsid w:val="0075565C"/>
    <w:rsid w:val="007566C2"/>
    <w:rsid w:val="007579B9"/>
    <w:rsid w:val="007579C7"/>
    <w:rsid w:val="007606F7"/>
    <w:rsid w:val="00761641"/>
    <w:rsid w:val="007620EA"/>
    <w:rsid w:val="007640B4"/>
    <w:rsid w:val="00770776"/>
    <w:rsid w:val="007713AE"/>
    <w:rsid w:val="0077251C"/>
    <w:rsid w:val="007770D8"/>
    <w:rsid w:val="007869B1"/>
    <w:rsid w:val="007870E2"/>
    <w:rsid w:val="00787512"/>
    <w:rsid w:val="0078799D"/>
    <w:rsid w:val="007908F6"/>
    <w:rsid w:val="00795E59"/>
    <w:rsid w:val="00797138"/>
    <w:rsid w:val="007972A6"/>
    <w:rsid w:val="007A048C"/>
    <w:rsid w:val="007B0065"/>
    <w:rsid w:val="007B04A9"/>
    <w:rsid w:val="007B14DE"/>
    <w:rsid w:val="007B2877"/>
    <w:rsid w:val="007B4E15"/>
    <w:rsid w:val="007B53FF"/>
    <w:rsid w:val="007B7C23"/>
    <w:rsid w:val="007C012B"/>
    <w:rsid w:val="007C2399"/>
    <w:rsid w:val="007C512B"/>
    <w:rsid w:val="007D085F"/>
    <w:rsid w:val="007D3F2B"/>
    <w:rsid w:val="007D78DD"/>
    <w:rsid w:val="007F061E"/>
    <w:rsid w:val="007F1BB8"/>
    <w:rsid w:val="007F2E16"/>
    <w:rsid w:val="007F38B8"/>
    <w:rsid w:val="007F443E"/>
    <w:rsid w:val="007F6C20"/>
    <w:rsid w:val="00801360"/>
    <w:rsid w:val="00805FE3"/>
    <w:rsid w:val="00810F29"/>
    <w:rsid w:val="00812BCD"/>
    <w:rsid w:val="00820E26"/>
    <w:rsid w:val="00821377"/>
    <w:rsid w:val="00822567"/>
    <w:rsid w:val="00824445"/>
    <w:rsid w:val="00827355"/>
    <w:rsid w:val="0083249B"/>
    <w:rsid w:val="008324FC"/>
    <w:rsid w:val="00833280"/>
    <w:rsid w:val="00833F31"/>
    <w:rsid w:val="0083421A"/>
    <w:rsid w:val="008352D8"/>
    <w:rsid w:val="00835392"/>
    <w:rsid w:val="00835747"/>
    <w:rsid w:val="008368A8"/>
    <w:rsid w:val="00836AE3"/>
    <w:rsid w:val="00836F52"/>
    <w:rsid w:val="00840170"/>
    <w:rsid w:val="00842231"/>
    <w:rsid w:val="00842AAD"/>
    <w:rsid w:val="00842C21"/>
    <w:rsid w:val="00844E61"/>
    <w:rsid w:val="0084737C"/>
    <w:rsid w:val="00854CAA"/>
    <w:rsid w:val="00856B80"/>
    <w:rsid w:val="00857D4A"/>
    <w:rsid w:val="00857D7F"/>
    <w:rsid w:val="00866CFF"/>
    <w:rsid w:val="00867EDD"/>
    <w:rsid w:val="00875A75"/>
    <w:rsid w:val="008800A6"/>
    <w:rsid w:val="00880A2E"/>
    <w:rsid w:val="008911C2"/>
    <w:rsid w:val="00891431"/>
    <w:rsid w:val="008A2F57"/>
    <w:rsid w:val="008A5075"/>
    <w:rsid w:val="008B455C"/>
    <w:rsid w:val="008B4ACE"/>
    <w:rsid w:val="008B7EB5"/>
    <w:rsid w:val="008C31CA"/>
    <w:rsid w:val="008C4564"/>
    <w:rsid w:val="008C5862"/>
    <w:rsid w:val="008C7208"/>
    <w:rsid w:val="008C7469"/>
    <w:rsid w:val="008C7CD3"/>
    <w:rsid w:val="008D0A23"/>
    <w:rsid w:val="008D2F05"/>
    <w:rsid w:val="008D4816"/>
    <w:rsid w:val="008E20FC"/>
    <w:rsid w:val="008E3DA8"/>
    <w:rsid w:val="008E3E33"/>
    <w:rsid w:val="008E404B"/>
    <w:rsid w:val="008E5D8E"/>
    <w:rsid w:val="008E5FD2"/>
    <w:rsid w:val="008E63A1"/>
    <w:rsid w:val="008E6BBC"/>
    <w:rsid w:val="008F0B40"/>
    <w:rsid w:val="008F11BE"/>
    <w:rsid w:val="008F4AA7"/>
    <w:rsid w:val="008F7B3D"/>
    <w:rsid w:val="00902433"/>
    <w:rsid w:val="00902655"/>
    <w:rsid w:val="0090337A"/>
    <w:rsid w:val="00906090"/>
    <w:rsid w:val="009068FA"/>
    <w:rsid w:val="00907A42"/>
    <w:rsid w:val="009110A9"/>
    <w:rsid w:val="009137D9"/>
    <w:rsid w:val="009148D7"/>
    <w:rsid w:val="00924CFA"/>
    <w:rsid w:val="0093019A"/>
    <w:rsid w:val="00930752"/>
    <w:rsid w:val="0093104F"/>
    <w:rsid w:val="00933E92"/>
    <w:rsid w:val="009343D8"/>
    <w:rsid w:val="00935FF6"/>
    <w:rsid w:val="00942053"/>
    <w:rsid w:val="00945506"/>
    <w:rsid w:val="00947013"/>
    <w:rsid w:val="00947B78"/>
    <w:rsid w:val="00950382"/>
    <w:rsid w:val="00954B48"/>
    <w:rsid w:val="00955BEF"/>
    <w:rsid w:val="00955CB0"/>
    <w:rsid w:val="00956E6D"/>
    <w:rsid w:val="00957057"/>
    <w:rsid w:val="009612DB"/>
    <w:rsid w:val="009703CC"/>
    <w:rsid w:val="009706C0"/>
    <w:rsid w:val="00971124"/>
    <w:rsid w:val="00973669"/>
    <w:rsid w:val="009800ED"/>
    <w:rsid w:val="009806F1"/>
    <w:rsid w:val="00981206"/>
    <w:rsid w:val="0098300A"/>
    <w:rsid w:val="00984DCD"/>
    <w:rsid w:val="0098579D"/>
    <w:rsid w:val="00986437"/>
    <w:rsid w:val="00991822"/>
    <w:rsid w:val="00993A32"/>
    <w:rsid w:val="00996AB6"/>
    <w:rsid w:val="009A2AF1"/>
    <w:rsid w:val="009A46A9"/>
    <w:rsid w:val="009A599B"/>
    <w:rsid w:val="009A5A8E"/>
    <w:rsid w:val="009A6225"/>
    <w:rsid w:val="009A7E2D"/>
    <w:rsid w:val="009B07DB"/>
    <w:rsid w:val="009B1958"/>
    <w:rsid w:val="009B1A9B"/>
    <w:rsid w:val="009B1DC5"/>
    <w:rsid w:val="009B26E7"/>
    <w:rsid w:val="009B2FC7"/>
    <w:rsid w:val="009C044D"/>
    <w:rsid w:val="009C7CE8"/>
    <w:rsid w:val="009D0EFE"/>
    <w:rsid w:val="009D12C9"/>
    <w:rsid w:val="009D24F8"/>
    <w:rsid w:val="009D33DF"/>
    <w:rsid w:val="009D5F50"/>
    <w:rsid w:val="009E0CF3"/>
    <w:rsid w:val="009E4761"/>
    <w:rsid w:val="009E70B0"/>
    <w:rsid w:val="009F08FE"/>
    <w:rsid w:val="009F38DE"/>
    <w:rsid w:val="009F3973"/>
    <w:rsid w:val="00A02145"/>
    <w:rsid w:val="00A045B7"/>
    <w:rsid w:val="00A10E89"/>
    <w:rsid w:val="00A14CEC"/>
    <w:rsid w:val="00A16246"/>
    <w:rsid w:val="00A16DD3"/>
    <w:rsid w:val="00A2057B"/>
    <w:rsid w:val="00A214DD"/>
    <w:rsid w:val="00A218D5"/>
    <w:rsid w:val="00A2207D"/>
    <w:rsid w:val="00A232B6"/>
    <w:rsid w:val="00A2715A"/>
    <w:rsid w:val="00A32713"/>
    <w:rsid w:val="00A34C1B"/>
    <w:rsid w:val="00A3506C"/>
    <w:rsid w:val="00A35CE2"/>
    <w:rsid w:val="00A407D6"/>
    <w:rsid w:val="00A420B4"/>
    <w:rsid w:val="00A45595"/>
    <w:rsid w:val="00A4673A"/>
    <w:rsid w:val="00A46E98"/>
    <w:rsid w:val="00A51DB9"/>
    <w:rsid w:val="00A547D8"/>
    <w:rsid w:val="00A574D8"/>
    <w:rsid w:val="00A601B4"/>
    <w:rsid w:val="00A632E3"/>
    <w:rsid w:val="00A64495"/>
    <w:rsid w:val="00A66D3E"/>
    <w:rsid w:val="00A70992"/>
    <w:rsid w:val="00A7538B"/>
    <w:rsid w:val="00A76B2F"/>
    <w:rsid w:val="00A77781"/>
    <w:rsid w:val="00A778D4"/>
    <w:rsid w:val="00A8269F"/>
    <w:rsid w:val="00A85811"/>
    <w:rsid w:val="00A86B82"/>
    <w:rsid w:val="00A87DF6"/>
    <w:rsid w:val="00A90C35"/>
    <w:rsid w:val="00A9413C"/>
    <w:rsid w:val="00A97571"/>
    <w:rsid w:val="00AA064B"/>
    <w:rsid w:val="00AA1621"/>
    <w:rsid w:val="00AA1BDA"/>
    <w:rsid w:val="00AA27F1"/>
    <w:rsid w:val="00AB3DFA"/>
    <w:rsid w:val="00AB43B7"/>
    <w:rsid w:val="00AB56C1"/>
    <w:rsid w:val="00AB587F"/>
    <w:rsid w:val="00AB62FD"/>
    <w:rsid w:val="00AB6B26"/>
    <w:rsid w:val="00AC1240"/>
    <w:rsid w:val="00AC2A18"/>
    <w:rsid w:val="00AC2A7A"/>
    <w:rsid w:val="00AC5A0F"/>
    <w:rsid w:val="00AC6226"/>
    <w:rsid w:val="00AD0473"/>
    <w:rsid w:val="00AD0FF0"/>
    <w:rsid w:val="00AD2EF4"/>
    <w:rsid w:val="00AD2F11"/>
    <w:rsid w:val="00AD3DB6"/>
    <w:rsid w:val="00AD6AFD"/>
    <w:rsid w:val="00AD79BA"/>
    <w:rsid w:val="00AE014E"/>
    <w:rsid w:val="00AE0B17"/>
    <w:rsid w:val="00AE12D3"/>
    <w:rsid w:val="00AE1A1D"/>
    <w:rsid w:val="00AE22EC"/>
    <w:rsid w:val="00AE4B39"/>
    <w:rsid w:val="00AE66E7"/>
    <w:rsid w:val="00AF159E"/>
    <w:rsid w:val="00AF1991"/>
    <w:rsid w:val="00AF34B5"/>
    <w:rsid w:val="00AF4A4E"/>
    <w:rsid w:val="00AF6514"/>
    <w:rsid w:val="00AF6EAB"/>
    <w:rsid w:val="00AF7544"/>
    <w:rsid w:val="00AF7AB8"/>
    <w:rsid w:val="00B03C5B"/>
    <w:rsid w:val="00B04A7F"/>
    <w:rsid w:val="00B04B8D"/>
    <w:rsid w:val="00B06A05"/>
    <w:rsid w:val="00B1098F"/>
    <w:rsid w:val="00B1110F"/>
    <w:rsid w:val="00B11E7A"/>
    <w:rsid w:val="00B12668"/>
    <w:rsid w:val="00B14E37"/>
    <w:rsid w:val="00B16812"/>
    <w:rsid w:val="00B26741"/>
    <w:rsid w:val="00B2777E"/>
    <w:rsid w:val="00B2795D"/>
    <w:rsid w:val="00B31E52"/>
    <w:rsid w:val="00B33D1C"/>
    <w:rsid w:val="00B3422A"/>
    <w:rsid w:val="00B36C13"/>
    <w:rsid w:val="00B37883"/>
    <w:rsid w:val="00B40C70"/>
    <w:rsid w:val="00B4244D"/>
    <w:rsid w:val="00B43387"/>
    <w:rsid w:val="00B44548"/>
    <w:rsid w:val="00B45385"/>
    <w:rsid w:val="00B50E3D"/>
    <w:rsid w:val="00B51027"/>
    <w:rsid w:val="00B52334"/>
    <w:rsid w:val="00B52B13"/>
    <w:rsid w:val="00B5435C"/>
    <w:rsid w:val="00B54554"/>
    <w:rsid w:val="00B624E5"/>
    <w:rsid w:val="00B66E7F"/>
    <w:rsid w:val="00B67E33"/>
    <w:rsid w:val="00B71DA7"/>
    <w:rsid w:val="00B720D2"/>
    <w:rsid w:val="00B75E21"/>
    <w:rsid w:val="00B7632E"/>
    <w:rsid w:val="00B76338"/>
    <w:rsid w:val="00B77C46"/>
    <w:rsid w:val="00B8062B"/>
    <w:rsid w:val="00B84C2C"/>
    <w:rsid w:val="00B86F7A"/>
    <w:rsid w:val="00B91484"/>
    <w:rsid w:val="00B91CBE"/>
    <w:rsid w:val="00B926E0"/>
    <w:rsid w:val="00B9318C"/>
    <w:rsid w:val="00B9540C"/>
    <w:rsid w:val="00B97B2D"/>
    <w:rsid w:val="00BA065B"/>
    <w:rsid w:val="00BA077C"/>
    <w:rsid w:val="00BA55E1"/>
    <w:rsid w:val="00BA5CF0"/>
    <w:rsid w:val="00BB07CB"/>
    <w:rsid w:val="00BB354A"/>
    <w:rsid w:val="00BB4113"/>
    <w:rsid w:val="00BB4412"/>
    <w:rsid w:val="00BB55EE"/>
    <w:rsid w:val="00BC0129"/>
    <w:rsid w:val="00BC1A01"/>
    <w:rsid w:val="00BC5F71"/>
    <w:rsid w:val="00BC716F"/>
    <w:rsid w:val="00BD1D55"/>
    <w:rsid w:val="00BD30C6"/>
    <w:rsid w:val="00BD38FF"/>
    <w:rsid w:val="00BD58B1"/>
    <w:rsid w:val="00BE10A3"/>
    <w:rsid w:val="00BE43A4"/>
    <w:rsid w:val="00BE4806"/>
    <w:rsid w:val="00BE56B9"/>
    <w:rsid w:val="00BE6B30"/>
    <w:rsid w:val="00BF11B7"/>
    <w:rsid w:val="00BF32E6"/>
    <w:rsid w:val="00BF3A6D"/>
    <w:rsid w:val="00BF4934"/>
    <w:rsid w:val="00BF4B6B"/>
    <w:rsid w:val="00C00A46"/>
    <w:rsid w:val="00C041DE"/>
    <w:rsid w:val="00C05FE0"/>
    <w:rsid w:val="00C06764"/>
    <w:rsid w:val="00C07D8D"/>
    <w:rsid w:val="00C109E3"/>
    <w:rsid w:val="00C10B7C"/>
    <w:rsid w:val="00C10D13"/>
    <w:rsid w:val="00C11186"/>
    <w:rsid w:val="00C15250"/>
    <w:rsid w:val="00C177A1"/>
    <w:rsid w:val="00C17B55"/>
    <w:rsid w:val="00C21225"/>
    <w:rsid w:val="00C21AD9"/>
    <w:rsid w:val="00C30F10"/>
    <w:rsid w:val="00C30F1D"/>
    <w:rsid w:val="00C32A1F"/>
    <w:rsid w:val="00C33398"/>
    <w:rsid w:val="00C34B3E"/>
    <w:rsid w:val="00C3537C"/>
    <w:rsid w:val="00C35D62"/>
    <w:rsid w:val="00C37080"/>
    <w:rsid w:val="00C37F62"/>
    <w:rsid w:val="00C40095"/>
    <w:rsid w:val="00C409B7"/>
    <w:rsid w:val="00C40A2A"/>
    <w:rsid w:val="00C414D7"/>
    <w:rsid w:val="00C449AD"/>
    <w:rsid w:val="00C44DE0"/>
    <w:rsid w:val="00C55FD8"/>
    <w:rsid w:val="00C567DB"/>
    <w:rsid w:val="00C56F44"/>
    <w:rsid w:val="00C57977"/>
    <w:rsid w:val="00C60EF6"/>
    <w:rsid w:val="00C637CC"/>
    <w:rsid w:val="00C66379"/>
    <w:rsid w:val="00C72C1E"/>
    <w:rsid w:val="00C7474D"/>
    <w:rsid w:val="00C74DB7"/>
    <w:rsid w:val="00C74DEF"/>
    <w:rsid w:val="00C755FA"/>
    <w:rsid w:val="00C76D31"/>
    <w:rsid w:val="00C76EF0"/>
    <w:rsid w:val="00C77E21"/>
    <w:rsid w:val="00C800D6"/>
    <w:rsid w:val="00C82B50"/>
    <w:rsid w:val="00C836D6"/>
    <w:rsid w:val="00C83824"/>
    <w:rsid w:val="00C85B4A"/>
    <w:rsid w:val="00C87D68"/>
    <w:rsid w:val="00C9286B"/>
    <w:rsid w:val="00C936CA"/>
    <w:rsid w:val="00CA0A5C"/>
    <w:rsid w:val="00CA1145"/>
    <w:rsid w:val="00CA1771"/>
    <w:rsid w:val="00CA1853"/>
    <w:rsid w:val="00CA4AFD"/>
    <w:rsid w:val="00CA5B19"/>
    <w:rsid w:val="00CB03E4"/>
    <w:rsid w:val="00CB3EA8"/>
    <w:rsid w:val="00CB46D6"/>
    <w:rsid w:val="00CB5855"/>
    <w:rsid w:val="00CB62BA"/>
    <w:rsid w:val="00CB678D"/>
    <w:rsid w:val="00CB6E58"/>
    <w:rsid w:val="00CB740E"/>
    <w:rsid w:val="00CC5307"/>
    <w:rsid w:val="00CD1D3A"/>
    <w:rsid w:val="00CD513B"/>
    <w:rsid w:val="00CD55B2"/>
    <w:rsid w:val="00CD5B41"/>
    <w:rsid w:val="00CE241B"/>
    <w:rsid w:val="00CE253D"/>
    <w:rsid w:val="00CE4767"/>
    <w:rsid w:val="00CE497E"/>
    <w:rsid w:val="00CE6DE2"/>
    <w:rsid w:val="00CF35A4"/>
    <w:rsid w:val="00CF5A15"/>
    <w:rsid w:val="00CF60FE"/>
    <w:rsid w:val="00CF7EF8"/>
    <w:rsid w:val="00D00FE4"/>
    <w:rsid w:val="00D0202F"/>
    <w:rsid w:val="00D03ECD"/>
    <w:rsid w:val="00D04F33"/>
    <w:rsid w:val="00D105BD"/>
    <w:rsid w:val="00D172DD"/>
    <w:rsid w:val="00D21726"/>
    <w:rsid w:val="00D2359C"/>
    <w:rsid w:val="00D2420C"/>
    <w:rsid w:val="00D24C46"/>
    <w:rsid w:val="00D257A4"/>
    <w:rsid w:val="00D278D4"/>
    <w:rsid w:val="00D33794"/>
    <w:rsid w:val="00D37453"/>
    <w:rsid w:val="00D40C18"/>
    <w:rsid w:val="00D431CE"/>
    <w:rsid w:val="00D458CB"/>
    <w:rsid w:val="00D518BA"/>
    <w:rsid w:val="00D52294"/>
    <w:rsid w:val="00D52D5F"/>
    <w:rsid w:val="00D53580"/>
    <w:rsid w:val="00D53C62"/>
    <w:rsid w:val="00D5405A"/>
    <w:rsid w:val="00D56614"/>
    <w:rsid w:val="00D62D85"/>
    <w:rsid w:val="00D63123"/>
    <w:rsid w:val="00D64A14"/>
    <w:rsid w:val="00D65CB7"/>
    <w:rsid w:val="00D663F4"/>
    <w:rsid w:val="00D67E87"/>
    <w:rsid w:val="00D71022"/>
    <w:rsid w:val="00D72C7D"/>
    <w:rsid w:val="00D80710"/>
    <w:rsid w:val="00D80A19"/>
    <w:rsid w:val="00D81966"/>
    <w:rsid w:val="00D8339F"/>
    <w:rsid w:val="00D83CC8"/>
    <w:rsid w:val="00D85618"/>
    <w:rsid w:val="00D8567C"/>
    <w:rsid w:val="00D8658B"/>
    <w:rsid w:val="00D86ED2"/>
    <w:rsid w:val="00D9062B"/>
    <w:rsid w:val="00D90B2A"/>
    <w:rsid w:val="00D90C91"/>
    <w:rsid w:val="00D92804"/>
    <w:rsid w:val="00D92EE3"/>
    <w:rsid w:val="00DA0CDC"/>
    <w:rsid w:val="00DA47A6"/>
    <w:rsid w:val="00DA5061"/>
    <w:rsid w:val="00DA639D"/>
    <w:rsid w:val="00DA7A3D"/>
    <w:rsid w:val="00DB2292"/>
    <w:rsid w:val="00DB29A1"/>
    <w:rsid w:val="00DB3276"/>
    <w:rsid w:val="00DB5509"/>
    <w:rsid w:val="00DC0F14"/>
    <w:rsid w:val="00DC37C8"/>
    <w:rsid w:val="00DC67CD"/>
    <w:rsid w:val="00DC73F3"/>
    <w:rsid w:val="00DD0E93"/>
    <w:rsid w:val="00DD26E6"/>
    <w:rsid w:val="00DD31C1"/>
    <w:rsid w:val="00DD35C4"/>
    <w:rsid w:val="00DD37D2"/>
    <w:rsid w:val="00DD3D23"/>
    <w:rsid w:val="00DD52CE"/>
    <w:rsid w:val="00DE0BA2"/>
    <w:rsid w:val="00DE142D"/>
    <w:rsid w:val="00DE1B9F"/>
    <w:rsid w:val="00DE2131"/>
    <w:rsid w:val="00DE2E3B"/>
    <w:rsid w:val="00DE302A"/>
    <w:rsid w:val="00DE5222"/>
    <w:rsid w:val="00DE76BA"/>
    <w:rsid w:val="00DF019E"/>
    <w:rsid w:val="00DF05BB"/>
    <w:rsid w:val="00DF10A0"/>
    <w:rsid w:val="00DF2764"/>
    <w:rsid w:val="00DF4076"/>
    <w:rsid w:val="00DF56D8"/>
    <w:rsid w:val="00DF5745"/>
    <w:rsid w:val="00DF5986"/>
    <w:rsid w:val="00DF7B31"/>
    <w:rsid w:val="00E00427"/>
    <w:rsid w:val="00E007EE"/>
    <w:rsid w:val="00E00BE4"/>
    <w:rsid w:val="00E01936"/>
    <w:rsid w:val="00E03E0B"/>
    <w:rsid w:val="00E064C2"/>
    <w:rsid w:val="00E06D6F"/>
    <w:rsid w:val="00E11FA6"/>
    <w:rsid w:val="00E127F5"/>
    <w:rsid w:val="00E165BE"/>
    <w:rsid w:val="00E1758E"/>
    <w:rsid w:val="00E21CDA"/>
    <w:rsid w:val="00E2241E"/>
    <w:rsid w:val="00E224A6"/>
    <w:rsid w:val="00E23751"/>
    <w:rsid w:val="00E2714F"/>
    <w:rsid w:val="00E2760F"/>
    <w:rsid w:val="00E300E0"/>
    <w:rsid w:val="00E309DD"/>
    <w:rsid w:val="00E344E0"/>
    <w:rsid w:val="00E3602E"/>
    <w:rsid w:val="00E40A58"/>
    <w:rsid w:val="00E421A5"/>
    <w:rsid w:val="00E4274D"/>
    <w:rsid w:val="00E436C3"/>
    <w:rsid w:val="00E47302"/>
    <w:rsid w:val="00E508EB"/>
    <w:rsid w:val="00E513D4"/>
    <w:rsid w:val="00E528E3"/>
    <w:rsid w:val="00E532B3"/>
    <w:rsid w:val="00E56338"/>
    <w:rsid w:val="00E6226B"/>
    <w:rsid w:val="00E67AB4"/>
    <w:rsid w:val="00E70217"/>
    <w:rsid w:val="00E70C02"/>
    <w:rsid w:val="00E71A3F"/>
    <w:rsid w:val="00E73281"/>
    <w:rsid w:val="00E736EC"/>
    <w:rsid w:val="00E755EB"/>
    <w:rsid w:val="00E83851"/>
    <w:rsid w:val="00E83FCF"/>
    <w:rsid w:val="00E86129"/>
    <w:rsid w:val="00E87CE0"/>
    <w:rsid w:val="00E9029D"/>
    <w:rsid w:val="00E935A4"/>
    <w:rsid w:val="00E93B4D"/>
    <w:rsid w:val="00E94326"/>
    <w:rsid w:val="00E943CD"/>
    <w:rsid w:val="00E95D7C"/>
    <w:rsid w:val="00E9668A"/>
    <w:rsid w:val="00EA1C02"/>
    <w:rsid w:val="00EA228C"/>
    <w:rsid w:val="00EA547E"/>
    <w:rsid w:val="00EA6A42"/>
    <w:rsid w:val="00EA6B7C"/>
    <w:rsid w:val="00EB20F3"/>
    <w:rsid w:val="00EC00D9"/>
    <w:rsid w:val="00EC48CF"/>
    <w:rsid w:val="00EC6BF1"/>
    <w:rsid w:val="00ED1523"/>
    <w:rsid w:val="00ED208F"/>
    <w:rsid w:val="00ED2339"/>
    <w:rsid w:val="00ED4BAF"/>
    <w:rsid w:val="00ED5389"/>
    <w:rsid w:val="00ED6BD9"/>
    <w:rsid w:val="00ED6FAD"/>
    <w:rsid w:val="00EE2326"/>
    <w:rsid w:val="00EE37A6"/>
    <w:rsid w:val="00EE3C92"/>
    <w:rsid w:val="00EE55ED"/>
    <w:rsid w:val="00EE5634"/>
    <w:rsid w:val="00EE7089"/>
    <w:rsid w:val="00EF0587"/>
    <w:rsid w:val="00EF09DA"/>
    <w:rsid w:val="00EF222E"/>
    <w:rsid w:val="00EF3C46"/>
    <w:rsid w:val="00EF3F5C"/>
    <w:rsid w:val="00EF4837"/>
    <w:rsid w:val="00EF7B83"/>
    <w:rsid w:val="00F01164"/>
    <w:rsid w:val="00F01F3B"/>
    <w:rsid w:val="00F03266"/>
    <w:rsid w:val="00F034B1"/>
    <w:rsid w:val="00F03AE5"/>
    <w:rsid w:val="00F04EB6"/>
    <w:rsid w:val="00F05B96"/>
    <w:rsid w:val="00F05F93"/>
    <w:rsid w:val="00F064CA"/>
    <w:rsid w:val="00F06DB0"/>
    <w:rsid w:val="00F149E3"/>
    <w:rsid w:val="00F1543A"/>
    <w:rsid w:val="00F16830"/>
    <w:rsid w:val="00F204BA"/>
    <w:rsid w:val="00F242BB"/>
    <w:rsid w:val="00F24C0A"/>
    <w:rsid w:val="00F26A54"/>
    <w:rsid w:val="00F30607"/>
    <w:rsid w:val="00F308A9"/>
    <w:rsid w:val="00F34633"/>
    <w:rsid w:val="00F35841"/>
    <w:rsid w:val="00F401F0"/>
    <w:rsid w:val="00F42D95"/>
    <w:rsid w:val="00F4311D"/>
    <w:rsid w:val="00F543C9"/>
    <w:rsid w:val="00F5763B"/>
    <w:rsid w:val="00F57BDA"/>
    <w:rsid w:val="00F635B1"/>
    <w:rsid w:val="00F650F1"/>
    <w:rsid w:val="00F66C3B"/>
    <w:rsid w:val="00F66D93"/>
    <w:rsid w:val="00F67D63"/>
    <w:rsid w:val="00F7049F"/>
    <w:rsid w:val="00F706E9"/>
    <w:rsid w:val="00F70A5A"/>
    <w:rsid w:val="00F739C6"/>
    <w:rsid w:val="00F74A25"/>
    <w:rsid w:val="00F77131"/>
    <w:rsid w:val="00F812B9"/>
    <w:rsid w:val="00F836CF"/>
    <w:rsid w:val="00F83EB9"/>
    <w:rsid w:val="00F8479D"/>
    <w:rsid w:val="00F84E34"/>
    <w:rsid w:val="00F92029"/>
    <w:rsid w:val="00F92727"/>
    <w:rsid w:val="00F939A9"/>
    <w:rsid w:val="00F97320"/>
    <w:rsid w:val="00FA4AC2"/>
    <w:rsid w:val="00FB0B79"/>
    <w:rsid w:val="00FB1167"/>
    <w:rsid w:val="00FB407E"/>
    <w:rsid w:val="00FB48FD"/>
    <w:rsid w:val="00FB7CF7"/>
    <w:rsid w:val="00FC229D"/>
    <w:rsid w:val="00FC3B8C"/>
    <w:rsid w:val="00FC451C"/>
    <w:rsid w:val="00FC4E56"/>
    <w:rsid w:val="00FC646A"/>
    <w:rsid w:val="00FC72F7"/>
    <w:rsid w:val="00FC791A"/>
    <w:rsid w:val="00FC7DA2"/>
    <w:rsid w:val="00FD4D4B"/>
    <w:rsid w:val="00FD58E2"/>
    <w:rsid w:val="00FE10B6"/>
    <w:rsid w:val="00FE11C7"/>
    <w:rsid w:val="00FE2A66"/>
    <w:rsid w:val="00FF263A"/>
    <w:rsid w:val="00FF403E"/>
    <w:rsid w:val="00FF50C4"/>
    <w:rsid w:val="00FF5F7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16" type="connector" idref="#_x0000_s1040"/>
        <o:r id="V:Rule17" type="connector" idref="#_x0000_s1042"/>
        <o:r id="V:Rule18" type="connector" idref="#_x0000_s1041"/>
        <o:r id="V:Rule19" type="connector" idref="#_x0000_s1046"/>
        <o:r id="V:Rule20" type="connector" idref="#_x0000_s1045"/>
        <o:r id="V:Rule21" type="connector" idref="#_x0000_s1043"/>
        <o:r id="V:Rule22" type="connector" idref="#_x0000_s1044"/>
        <o:r id="V:Rule23" type="connector" idref="#_x0000_s1049"/>
        <o:r id="V:Rule24" type="connector" idref="#_x0000_s1050"/>
        <o:r id="V:Rule25" type="connector" idref="#_x0000_s1052"/>
        <o:r id="V:Rule26" type="connector" idref="#_x0000_s1051"/>
        <o:r id="V:Rule27" type="connector" idref="#_x0000_s1047"/>
        <o:r id="V:Rule28" type="connector" idref="#_x0000_s1048"/>
        <o:r id="V:Rule29" type="connector" idref="#_x0000_s1053"/>
        <o:r id="V:Rule3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
    <w:name w:val="Normal"/>
    <w:qFormat/>
    <w:rsid w:val="00456453"/>
    <w:pPr>
      <w:widowControl w:val="0"/>
    </w:pPr>
    <w:rPr>
      <w:noProof/>
      <w:color w:val="000000"/>
      <w:sz w:val="28"/>
      <w:szCs w:val="28"/>
    </w:rPr>
  </w:style>
  <w:style w:type="paragraph" w:styleId="Cmsor1">
    <w:name w:val="heading 1"/>
    <w:basedOn w:val="TJ1"/>
    <w:next w:val="Norml"/>
    <w:link w:val="Cmsor1Char"/>
    <w:uiPriority w:val="99"/>
    <w:qFormat/>
    <w:rsid w:val="00564424"/>
    <w:pPr>
      <w:keepNext/>
      <w:widowControl/>
      <w:tabs>
        <w:tab w:val="clear" w:pos="600"/>
        <w:tab w:val="clear" w:pos="8636"/>
      </w:tabs>
      <w:outlineLvl w:val="0"/>
    </w:pPr>
    <w:rPr>
      <w:rFonts w:cs="Arial"/>
      <w:bCs/>
      <w:noProof w:val="0"/>
      <w:color w:val="auto"/>
      <w:sz w:val="40"/>
    </w:rPr>
  </w:style>
  <w:style w:type="paragraph" w:styleId="Cmsor2">
    <w:name w:val="heading 2"/>
    <w:basedOn w:val="Norml"/>
    <w:next w:val="Norml"/>
    <w:link w:val="Cmsor2Char"/>
    <w:uiPriority w:val="99"/>
    <w:qFormat/>
    <w:rsid w:val="005434D3"/>
    <w:pPr>
      <w:keepNext/>
      <w:spacing w:before="240" w:after="60"/>
      <w:outlineLvl w:val="1"/>
    </w:pPr>
    <w:rPr>
      <w:rFonts w:ascii="Comic Sans MS" w:hAnsi="Comic Sans MS" w:cs="Arial"/>
      <w:b/>
      <w:bCs/>
      <w:iCs/>
      <w:sz w:val="36"/>
    </w:rPr>
  </w:style>
  <w:style w:type="paragraph" w:styleId="Cmsor3">
    <w:name w:val="heading 3"/>
    <w:basedOn w:val="Norml"/>
    <w:next w:val="Norml"/>
    <w:link w:val="Cmsor3Char"/>
    <w:uiPriority w:val="99"/>
    <w:qFormat/>
    <w:rsid w:val="005434D3"/>
    <w:pPr>
      <w:keepNext/>
      <w:spacing w:before="240" w:after="60"/>
      <w:outlineLvl w:val="2"/>
    </w:pPr>
    <w:rPr>
      <w:rFonts w:ascii="Comic Sans MS" w:hAnsi="Comic Sans MS" w:cs="Arial"/>
      <w:b/>
      <w:bCs/>
      <w:sz w:val="32"/>
      <w:szCs w:val="26"/>
    </w:rPr>
  </w:style>
  <w:style w:type="paragraph" w:styleId="Cmsor4">
    <w:name w:val="heading 4"/>
    <w:basedOn w:val="Norml"/>
    <w:next w:val="Norml"/>
    <w:link w:val="Cmsor4Char"/>
    <w:uiPriority w:val="99"/>
    <w:qFormat/>
    <w:rsid w:val="00654A97"/>
    <w:pPr>
      <w:keepNext/>
      <w:spacing w:before="240" w:after="60"/>
      <w:outlineLvl w:val="3"/>
    </w:pPr>
    <w:rPr>
      <w:rFonts w:ascii="Comic Sans MS" w:hAnsi="Comic Sans MS"/>
      <w:b/>
      <w:bCs/>
    </w:rPr>
  </w:style>
  <w:style w:type="paragraph" w:styleId="Cmsor5">
    <w:name w:val="heading 5"/>
    <w:basedOn w:val="Norml"/>
    <w:next w:val="Norml"/>
    <w:link w:val="Cmsor5Char"/>
    <w:uiPriority w:val="99"/>
    <w:qFormat/>
    <w:rsid w:val="005434D3"/>
    <w:pPr>
      <w:spacing w:before="240" w:after="60"/>
      <w:outlineLvl w:val="4"/>
    </w:pPr>
    <w:rPr>
      <w:b/>
      <w:bCs/>
      <w:i/>
      <w:iCs/>
      <w:sz w:val="26"/>
      <w:szCs w:val="26"/>
    </w:rPr>
  </w:style>
  <w:style w:type="paragraph" w:styleId="Cmsor6">
    <w:name w:val="heading 6"/>
    <w:basedOn w:val="Norml"/>
    <w:next w:val="Norml"/>
    <w:link w:val="Cmsor6Char"/>
    <w:uiPriority w:val="99"/>
    <w:qFormat/>
    <w:rsid w:val="005434D3"/>
    <w:pPr>
      <w:spacing w:before="240" w:after="60"/>
      <w:outlineLvl w:val="5"/>
    </w:pPr>
    <w:rPr>
      <w:b/>
      <w:bCs/>
      <w:sz w:val="22"/>
      <w:szCs w:val="22"/>
    </w:rPr>
  </w:style>
  <w:style w:type="paragraph" w:styleId="Cmsor7">
    <w:name w:val="heading 7"/>
    <w:basedOn w:val="Norml"/>
    <w:next w:val="Norml"/>
    <w:link w:val="Cmsor7Char"/>
    <w:uiPriority w:val="99"/>
    <w:qFormat/>
    <w:rsid w:val="005434D3"/>
    <w:pPr>
      <w:spacing w:before="240" w:after="60"/>
      <w:outlineLvl w:val="6"/>
    </w:pPr>
    <w:rPr>
      <w:sz w:val="24"/>
      <w:szCs w:val="24"/>
    </w:rPr>
  </w:style>
  <w:style w:type="paragraph" w:styleId="Cmsor8">
    <w:name w:val="heading 8"/>
    <w:basedOn w:val="Norml"/>
    <w:next w:val="Norml"/>
    <w:link w:val="Cmsor8Char"/>
    <w:uiPriority w:val="99"/>
    <w:qFormat/>
    <w:rsid w:val="005434D3"/>
    <w:pPr>
      <w:spacing w:before="240" w:after="60"/>
      <w:outlineLvl w:val="7"/>
    </w:pPr>
    <w:rPr>
      <w:i/>
      <w:iCs/>
      <w:sz w:val="24"/>
      <w:szCs w:val="24"/>
    </w:rPr>
  </w:style>
  <w:style w:type="paragraph" w:styleId="Cmsor9">
    <w:name w:val="heading 9"/>
    <w:basedOn w:val="Norml"/>
    <w:next w:val="Norml"/>
    <w:link w:val="Cmsor9Char"/>
    <w:uiPriority w:val="99"/>
    <w:qFormat/>
    <w:rsid w:val="005434D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86437"/>
    <w:rPr>
      <w:rFonts w:ascii="Cambria" w:hAnsi="Cambria" w:cs="Times New Roman"/>
      <w:b/>
      <w:bCs/>
      <w:noProof/>
      <w:color w:val="000000"/>
      <w:kern w:val="32"/>
      <w:sz w:val="32"/>
      <w:szCs w:val="32"/>
    </w:rPr>
  </w:style>
  <w:style w:type="character" w:customStyle="1" w:styleId="Cmsor2Char">
    <w:name w:val="Címsor 2 Char"/>
    <w:basedOn w:val="Bekezdsalapbettpusa"/>
    <w:link w:val="Cmsor2"/>
    <w:uiPriority w:val="99"/>
    <w:locked/>
    <w:rsid w:val="00986437"/>
    <w:rPr>
      <w:rFonts w:ascii="Cambria" w:hAnsi="Cambria" w:cs="Times New Roman"/>
      <w:b/>
      <w:bCs/>
      <w:i/>
      <w:iCs/>
      <w:noProof/>
      <w:color w:val="000000"/>
      <w:sz w:val="28"/>
      <w:szCs w:val="28"/>
    </w:rPr>
  </w:style>
  <w:style w:type="character" w:customStyle="1" w:styleId="Cmsor3Char">
    <w:name w:val="Címsor 3 Char"/>
    <w:basedOn w:val="Bekezdsalapbettpusa"/>
    <w:link w:val="Cmsor3"/>
    <w:uiPriority w:val="99"/>
    <w:locked/>
    <w:rsid w:val="005434D3"/>
    <w:rPr>
      <w:rFonts w:ascii="Comic Sans MS" w:hAnsi="Comic Sans MS" w:cs="Arial"/>
      <w:b/>
      <w:bCs/>
      <w:noProof/>
      <w:color w:val="000000"/>
      <w:spacing w:val="0"/>
      <w:sz w:val="26"/>
      <w:szCs w:val="26"/>
      <w:lang w:val="hu-HU" w:eastAsia="hu-HU" w:bidi="ar-SA"/>
    </w:rPr>
  </w:style>
  <w:style w:type="character" w:customStyle="1" w:styleId="Cmsor4Char">
    <w:name w:val="Címsor 4 Char"/>
    <w:basedOn w:val="Bekezdsalapbettpusa"/>
    <w:link w:val="Cmsor4"/>
    <w:uiPriority w:val="99"/>
    <w:semiHidden/>
    <w:locked/>
    <w:rsid w:val="00986437"/>
    <w:rPr>
      <w:rFonts w:ascii="Calibri" w:hAnsi="Calibri" w:cs="Times New Roman"/>
      <w:b/>
      <w:bCs/>
      <w:noProof/>
      <w:color w:val="000000"/>
      <w:sz w:val="28"/>
      <w:szCs w:val="28"/>
    </w:rPr>
  </w:style>
  <w:style w:type="character" w:customStyle="1" w:styleId="Cmsor5Char">
    <w:name w:val="Címsor 5 Char"/>
    <w:basedOn w:val="Bekezdsalapbettpusa"/>
    <w:link w:val="Cmsor5"/>
    <w:uiPriority w:val="99"/>
    <w:semiHidden/>
    <w:locked/>
    <w:rsid w:val="00986437"/>
    <w:rPr>
      <w:rFonts w:ascii="Calibri" w:hAnsi="Calibri" w:cs="Times New Roman"/>
      <w:b/>
      <w:bCs/>
      <w:i/>
      <w:iCs/>
      <w:noProof/>
      <w:color w:val="000000"/>
      <w:sz w:val="26"/>
      <w:szCs w:val="26"/>
    </w:rPr>
  </w:style>
  <w:style w:type="character" w:customStyle="1" w:styleId="Cmsor6Char">
    <w:name w:val="Címsor 6 Char"/>
    <w:basedOn w:val="Bekezdsalapbettpusa"/>
    <w:link w:val="Cmsor6"/>
    <w:uiPriority w:val="99"/>
    <w:semiHidden/>
    <w:locked/>
    <w:rsid w:val="00986437"/>
    <w:rPr>
      <w:rFonts w:ascii="Calibri" w:hAnsi="Calibri" w:cs="Times New Roman"/>
      <w:b/>
      <w:bCs/>
      <w:noProof/>
      <w:color w:val="000000"/>
    </w:rPr>
  </w:style>
  <w:style w:type="character" w:customStyle="1" w:styleId="Cmsor7Char">
    <w:name w:val="Címsor 7 Char"/>
    <w:basedOn w:val="Bekezdsalapbettpusa"/>
    <w:link w:val="Cmsor7"/>
    <w:uiPriority w:val="99"/>
    <w:semiHidden/>
    <w:locked/>
    <w:rsid w:val="00986437"/>
    <w:rPr>
      <w:rFonts w:ascii="Calibri" w:hAnsi="Calibri" w:cs="Times New Roman"/>
      <w:noProof/>
      <w:color w:val="000000"/>
      <w:sz w:val="24"/>
      <w:szCs w:val="24"/>
    </w:rPr>
  </w:style>
  <w:style w:type="character" w:customStyle="1" w:styleId="Cmsor8Char">
    <w:name w:val="Címsor 8 Char"/>
    <w:basedOn w:val="Bekezdsalapbettpusa"/>
    <w:link w:val="Cmsor8"/>
    <w:uiPriority w:val="99"/>
    <w:semiHidden/>
    <w:locked/>
    <w:rsid w:val="00986437"/>
    <w:rPr>
      <w:rFonts w:ascii="Calibri" w:hAnsi="Calibri" w:cs="Times New Roman"/>
      <w:i/>
      <w:iCs/>
      <w:noProof/>
      <w:color w:val="000000"/>
      <w:sz w:val="24"/>
      <w:szCs w:val="24"/>
    </w:rPr>
  </w:style>
  <w:style w:type="character" w:customStyle="1" w:styleId="Cmsor9Char">
    <w:name w:val="Címsor 9 Char"/>
    <w:basedOn w:val="Bekezdsalapbettpusa"/>
    <w:link w:val="Cmsor9"/>
    <w:uiPriority w:val="99"/>
    <w:semiHidden/>
    <w:locked/>
    <w:rsid w:val="00986437"/>
    <w:rPr>
      <w:rFonts w:ascii="Cambria" w:hAnsi="Cambria" w:cs="Times New Roman"/>
      <w:noProof/>
      <w:color w:val="000000"/>
    </w:rPr>
  </w:style>
  <w:style w:type="character" w:customStyle="1" w:styleId="Stlus14pt">
    <w:name w:val="Stílus 14pt"/>
    <w:basedOn w:val="Bekezdsalapbettpusa"/>
    <w:uiPriority w:val="99"/>
    <w:rsid w:val="00FC646A"/>
    <w:rPr>
      <w:rFonts w:ascii="Times New Roman" w:hAnsi="Times New Roman" w:cs="Times New Roman"/>
      <w:noProof/>
      <w:color w:val="000000"/>
      <w:spacing w:val="0"/>
      <w:sz w:val="27"/>
    </w:rPr>
  </w:style>
  <w:style w:type="table" w:styleId="Rcsostblzat">
    <w:name w:val="Table Grid"/>
    <w:basedOn w:val="Normltblzat"/>
    <w:uiPriority w:val="99"/>
    <w:semiHidden/>
    <w:rsid w:val="00CB6E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rsid w:val="001F7D4E"/>
    <w:pPr>
      <w:tabs>
        <w:tab w:val="center" w:pos="4536"/>
        <w:tab w:val="right" w:pos="9072"/>
      </w:tabs>
    </w:pPr>
  </w:style>
  <w:style w:type="character" w:customStyle="1" w:styleId="llbChar">
    <w:name w:val="Élőláb Char"/>
    <w:basedOn w:val="Bekezdsalapbettpusa"/>
    <w:link w:val="llb"/>
    <w:uiPriority w:val="99"/>
    <w:locked/>
    <w:rsid w:val="00986437"/>
    <w:rPr>
      <w:rFonts w:cs="Times New Roman"/>
      <w:noProof/>
      <w:color w:val="000000"/>
      <w:sz w:val="28"/>
      <w:szCs w:val="28"/>
    </w:rPr>
  </w:style>
  <w:style w:type="character" w:styleId="Oldalszm">
    <w:name w:val="page number"/>
    <w:basedOn w:val="Bekezdsalapbettpusa"/>
    <w:uiPriority w:val="99"/>
    <w:semiHidden/>
    <w:rsid w:val="001F7D4E"/>
    <w:rPr>
      <w:rFonts w:ascii="Times New Roman" w:hAnsi="Times New Roman" w:cs="Times New Roman"/>
      <w:noProof/>
      <w:color w:val="000000"/>
      <w:spacing w:val="0"/>
      <w:sz w:val="20"/>
    </w:rPr>
  </w:style>
  <w:style w:type="paragraph" w:styleId="lfej">
    <w:name w:val="header"/>
    <w:basedOn w:val="Norml"/>
    <w:link w:val="lfejChar"/>
    <w:uiPriority w:val="99"/>
    <w:semiHidden/>
    <w:rsid w:val="001F7D4E"/>
    <w:pPr>
      <w:tabs>
        <w:tab w:val="center" w:pos="4536"/>
        <w:tab w:val="right" w:pos="9072"/>
      </w:tabs>
    </w:pPr>
  </w:style>
  <w:style w:type="character" w:customStyle="1" w:styleId="lfejChar">
    <w:name w:val="Élőfej Char"/>
    <w:basedOn w:val="Bekezdsalapbettpusa"/>
    <w:link w:val="lfej"/>
    <w:uiPriority w:val="99"/>
    <w:semiHidden/>
    <w:locked/>
    <w:rsid w:val="00986437"/>
    <w:rPr>
      <w:rFonts w:cs="Times New Roman"/>
      <w:noProof/>
      <w:color w:val="000000"/>
      <w:sz w:val="28"/>
      <w:szCs w:val="28"/>
    </w:rPr>
  </w:style>
  <w:style w:type="paragraph" w:styleId="Szvegtrzs">
    <w:name w:val="Body Text"/>
    <w:basedOn w:val="Norml"/>
    <w:link w:val="SzvegtrzsChar"/>
    <w:uiPriority w:val="99"/>
    <w:semiHidden/>
    <w:rsid w:val="00E11FA6"/>
    <w:pPr>
      <w:widowControl/>
      <w:jc w:val="both"/>
    </w:pPr>
    <w:rPr>
      <w:noProof w:val="0"/>
      <w:color w:val="auto"/>
      <w:sz w:val="24"/>
      <w:szCs w:val="24"/>
    </w:rPr>
  </w:style>
  <w:style w:type="character" w:customStyle="1" w:styleId="SzvegtrzsChar">
    <w:name w:val="Szövegtörzs Char"/>
    <w:basedOn w:val="Bekezdsalapbettpusa"/>
    <w:link w:val="Szvegtrzs"/>
    <w:uiPriority w:val="99"/>
    <w:semiHidden/>
    <w:locked/>
    <w:rsid w:val="00986437"/>
    <w:rPr>
      <w:rFonts w:cs="Times New Roman"/>
      <w:noProof/>
      <w:color w:val="000000"/>
      <w:sz w:val="28"/>
      <w:szCs w:val="28"/>
    </w:rPr>
  </w:style>
  <w:style w:type="character" w:styleId="Hiperhivatkozs">
    <w:name w:val="Hyperlink"/>
    <w:basedOn w:val="Bekezdsalapbettpusa"/>
    <w:uiPriority w:val="99"/>
    <w:rsid w:val="00B37883"/>
    <w:rPr>
      <w:rFonts w:ascii="Times New Roman" w:hAnsi="Times New Roman" w:cs="Times New Roman"/>
      <w:noProof/>
      <w:color w:val="0000FF"/>
      <w:spacing w:val="0"/>
      <w:sz w:val="20"/>
      <w:u w:val="single"/>
    </w:rPr>
  </w:style>
  <w:style w:type="paragraph" w:styleId="TJ1">
    <w:name w:val="toc 1"/>
    <w:basedOn w:val="Norml"/>
    <w:next w:val="Norml"/>
    <w:autoRedefine/>
    <w:uiPriority w:val="39"/>
    <w:rsid w:val="008800A6"/>
    <w:pPr>
      <w:tabs>
        <w:tab w:val="left" w:pos="600"/>
        <w:tab w:val="right" w:leader="dot" w:pos="8636"/>
      </w:tabs>
    </w:pPr>
    <w:rPr>
      <w:rFonts w:ascii="Palatino Linotype" w:hAnsi="Palatino Linotype"/>
      <w:sz w:val="24"/>
      <w:szCs w:val="24"/>
    </w:rPr>
  </w:style>
  <w:style w:type="paragraph" w:styleId="TJ2">
    <w:name w:val="toc 2"/>
    <w:basedOn w:val="Norml"/>
    <w:next w:val="Norml"/>
    <w:autoRedefine/>
    <w:uiPriority w:val="39"/>
    <w:rsid w:val="00CD513B"/>
    <w:pPr>
      <w:tabs>
        <w:tab w:val="right" w:leader="dot" w:pos="8636"/>
      </w:tabs>
      <w:ind w:left="198" w:hanging="198"/>
    </w:pPr>
    <w:rPr>
      <w:rFonts w:ascii="Palatino Linotype" w:hAnsi="Palatino Linotype"/>
      <w:kern w:val="28"/>
      <w:sz w:val="24"/>
      <w:szCs w:val="24"/>
    </w:rPr>
  </w:style>
  <w:style w:type="paragraph" w:styleId="TJ3">
    <w:name w:val="toc 3"/>
    <w:basedOn w:val="Norml"/>
    <w:next w:val="Norml"/>
    <w:autoRedefine/>
    <w:uiPriority w:val="39"/>
    <w:rsid w:val="00CD513B"/>
    <w:pPr>
      <w:tabs>
        <w:tab w:val="right" w:leader="dot" w:pos="8636"/>
      </w:tabs>
      <w:ind w:left="400"/>
    </w:pPr>
    <w:rPr>
      <w:rFonts w:ascii="Palatino Linotype" w:hAnsi="Palatino Linotype"/>
      <w:sz w:val="24"/>
      <w:szCs w:val="24"/>
    </w:rPr>
  </w:style>
  <w:style w:type="paragraph" w:styleId="TJ4">
    <w:name w:val="toc 4"/>
    <w:basedOn w:val="Norml"/>
    <w:next w:val="Norml"/>
    <w:autoRedefine/>
    <w:uiPriority w:val="39"/>
    <w:rsid w:val="00B37883"/>
    <w:pPr>
      <w:ind w:left="600"/>
    </w:pPr>
    <w:rPr>
      <w:rFonts w:ascii="Comic Sans MS" w:hAnsi="Comic Sans MS"/>
    </w:rPr>
  </w:style>
  <w:style w:type="paragraph" w:customStyle="1" w:styleId="StlusCmsor1ComicSansMS18ptAlhzs">
    <w:name w:val="Stílus Címsor 1 + Comic Sans MS 18 pt Aláhúzás"/>
    <w:basedOn w:val="Cmsor1"/>
    <w:autoRedefine/>
    <w:uiPriority w:val="99"/>
    <w:semiHidden/>
    <w:rsid w:val="000A3B0B"/>
    <w:rPr>
      <w:u w:val="single"/>
    </w:rPr>
  </w:style>
  <w:style w:type="paragraph" w:styleId="Alrs">
    <w:name w:val="Signature"/>
    <w:basedOn w:val="Norml"/>
    <w:link w:val="AlrsChar"/>
    <w:uiPriority w:val="99"/>
    <w:semiHidden/>
    <w:rsid w:val="005434D3"/>
    <w:pPr>
      <w:ind w:left="4252"/>
    </w:pPr>
  </w:style>
  <w:style w:type="character" w:customStyle="1" w:styleId="AlrsChar">
    <w:name w:val="Aláírás Char"/>
    <w:basedOn w:val="Bekezdsalapbettpusa"/>
    <w:link w:val="Alrs"/>
    <w:uiPriority w:val="99"/>
    <w:semiHidden/>
    <w:locked/>
    <w:rsid w:val="00986437"/>
    <w:rPr>
      <w:rFonts w:cs="Times New Roman"/>
      <w:noProof/>
      <w:color w:val="000000"/>
      <w:sz w:val="28"/>
      <w:szCs w:val="28"/>
    </w:rPr>
  </w:style>
  <w:style w:type="paragraph" w:styleId="Alcm">
    <w:name w:val="Subtitle"/>
    <w:basedOn w:val="Norml"/>
    <w:link w:val="AlcmChar"/>
    <w:uiPriority w:val="99"/>
    <w:qFormat/>
    <w:rsid w:val="005434D3"/>
    <w:pPr>
      <w:spacing w:after="60"/>
      <w:jc w:val="center"/>
      <w:outlineLvl w:val="1"/>
    </w:pPr>
    <w:rPr>
      <w:rFonts w:ascii="Arial" w:hAnsi="Arial" w:cs="Arial"/>
      <w:sz w:val="24"/>
      <w:szCs w:val="24"/>
    </w:rPr>
  </w:style>
  <w:style w:type="character" w:customStyle="1" w:styleId="AlcmChar">
    <w:name w:val="Alcím Char"/>
    <w:basedOn w:val="Bekezdsalapbettpusa"/>
    <w:link w:val="Alcm"/>
    <w:uiPriority w:val="99"/>
    <w:locked/>
    <w:rsid w:val="00986437"/>
    <w:rPr>
      <w:rFonts w:ascii="Cambria" w:hAnsi="Cambria" w:cs="Times New Roman"/>
      <w:noProof/>
      <w:color w:val="000000"/>
      <w:sz w:val="24"/>
      <w:szCs w:val="24"/>
    </w:rPr>
  </w:style>
  <w:style w:type="paragraph" w:styleId="Befejezs">
    <w:name w:val="Closing"/>
    <w:basedOn w:val="Norml"/>
    <w:link w:val="BefejezsChar"/>
    <w:uiPriority w:val="99"/>
    <w:semiHidden/>
    <w:rsid w:val="005434D3"/>
    <w:pPr>
      <w:ind w:left="4252"/>
    </w:pPr>
  </w:style>
  <w:style w:type="character" w:customStyle="1" w:styleId="BefejezsChar">
    <w:name w:val="Befejezés Char"/>
    <w:basedOn w:val="Bekezdsalapbettpusa"/>
    <w:link w:val="Befejezs"/>
    <w:uiPriority w:val="99"/>
    <w:semiHidden/>
    <w:locked/>
    <w:rsid w:val="00986437"/>
    <w:rPr>
      <w:rFonts w:cs="Times New Roman"/>
      <w:noProof/>
      <w:color w:val="000000"/>
      <w:sz w:val="28"/>
      <w:szCs w:val="28"/>
    </w:rPr>
  </w:style>
  <w:style w:type="paragraph" w:styleId="Bortkcm">
    <w:name w:val="envelope address"/>
    <w:basedOn w:val="Norml"/>
    <w:uiPriority w:val="99"/>
    <w:semiHidden/>
    <w:rsid w:val="005434D3"/>
    <w:pPr>
      <w:framePr w:w="7920" w:h="1980" w:hRule="exact" w:hSpace="141" w:wrap="auto" w:hAnchor="page" w:xAlign="center" w:yAlign="bottom"/>
      <w:ind w:left="2880"/>
    </w:pPr>
    <w:rPr>
      <w:rFonts w:ascii="Arial" w:hAnsi="Arial" w:cs="Arial"/>
      <w:sz w:val="24"/>
      <w:szCs w:val="24"/>
    </w:rPr>
  </w:style>
  <w:style w:type="paragraph" w:styleId="Csakszveg">
    <w:name w:val="Plain Text"/>
    <w:basedOn w:val="Norml"/>
    <w:link w:val="CsakszvegChar"/>
    <w:uiPriority w:val="99"/>
    <w:semiHidden/>
    <w:rsid w:val="005434D3"/>
    <w:rPr>
      <w:rFonts w:ascii="Courier New" w:hAnsi="Courier New" w:cs="Courier New"/>
    </w:rPr>
  </w:style>
  <w:style w:type="character" w:customStyle="1" w:styleId="CsakszvegChar">
    <w:name w:val="Csak szöveg Char"/>
    <w:basedOn w:val="Bekezdsalapbettpusa"/>
    <w:link w:val="Csakszveg"/>
    <w:uiPriority w:val="99"/>
    <w:semiHidden/>
    <w:locked/>
    <w:rsid w:val="00986437"/>
    <w:rPr>
      <w:rFonts w:ascii="Courier New" w:hAnsi="Courier New" w:cs="Courier New"/>
      <w:noProof/>
      <w:color w:val="000000"/>
      <w:sz w:val="20"/>
      <w:szCs w:val="20"/>
    </w:rPr>
  </w:style>
  <w:style w:type="paragraph" w:styleId="Dtum">
    <w:name w:val="Date"/>
    <w:basedOn w:val="Norml"/>
    <w:next w:val="Norml"/>
    <w:link w:val="DtumChar"/>
    <w:uiPriority w:val="99"/>
    <w:semiHidden/>
    <w:rsid w:val="005434D3"/>
  </w:style>
  <w:style w:type="character" w:customStyle="1" w:styleId="DtumChar">
    <w:name w:val="Dátum Char"/>
    <w:basedOn w:val="Bekezdsalapbettpusa"/>
    <w:link w:val="Dtum"/>
    <w:uiPriority w:val="99"/>
    <w:semiHidden/>
    <w:locked/>
    <w:rsid w:val="00986437"/>
    <w:rPr>
      <w:rFonts w:cs="Times New Roman"/>
      <w:noProof/>
      <w:color w:val="000000"/>
      <w:sz w:val="28"/>
      <w:szCs w:val="28"/>
    </w:rPr>
  </w:style>
  <w:style w:type="table" w:styleId="Egyszertblzat1">
    <w:name w:val="Table Simple 1"/>
    <w:basedOn w:val="Normltblzat"/>
    <w:uiPriority w:val="99"/>
    <w:semiHidden/>
    <w:rsid w:val="005434D3"/>
    <w:pPr>
      <w:widowControl w:val="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gyszertblzat2">
    <w:name w:val="Table Simple 2"/>
    <w:basedOn w:val="Normltblzat"/>
    <w:uiPriority w:val="99"/>
    <w:semiHidden/>
    <w:rsid w:val="005434D3"/>
    <w:pPr>
      <w:widowControl w:val="0"/>
    </w:pPr>
    <w:rPr>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Egyszertblzat3">
    <w:name w:val="Table Simple 3"/>
    <w:basedOn w:val="Normltblzat"/>
    <w:uiPriority w:val="99"/>
    <w:semiHidden/>
    <w:rsid w:val="005434D3"/>
    <w:pPr>
      <w:widowControl w:val="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Elegnstblzat">
    <w:name w:val="Table Elegant"/>
    <w:basedOn w:val="Normltblzat"/>
    <w:uiPriority w:val="99"/>
    <w:semiHidden/>
    <w:rsid w:val="005434D3"/>
    <w:pPr>
      <w:widowControl w:val="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E-mailalrsa">
    <w:name w:val="E-mail Signature"/>
    <w:basedOn w:val="Norml"/>
    <w:link w:val="E-mailalrsaChar"/>
    <w:uiPriority w:val="99"/>
    <w:semiHidden/>
    <w:rsid w:val="005434D3"/>
  </w:style>
  <w:style w:type="character" w:customStyle="1" w:styleId="E-mailalrsaChar">
    <w:name w:val="E-mail aláírása Char"/>
    <w:basedOn w:val="Bekezdsalapbettpusa"/>
    <w:link w:val="E-mailalrsa"/>
    <w:uiPriority w:val="99"/>
    <w:semiHidden/>
    <w:locked/>
    <w:rsid w:val="00986437"/>
    <w:rPr>
      <w:rFonts w:cs="Times New Roman"/>
      <w:noProof/>
      <w:color w:val="000000"/>
      <w:sz w:val="28"/>
      <w:szCs w:val="28"/>
    </w:rPr>
  </w:style>
  <w:style w:type="paragraph" w:styleId="Feladcmebortkon">
    <w:name w:val="envelope return"/>
    <w:basedOn w:val="Norml"/>
    <w:uiPriority w:val="99"/>
    <w:semiHidden/>
    <w:rsid w:val="005434D3"/>
    <w:rPr>
      <w:rFonts w:ascii="Arial" w:hAnsi="Arial" w:cs="Arial"/>
    </w:rPr>
  </w:style>
  <w:style w:type="paragraph" w:styleId="Felsorols">
    <w:name w:val="List Bullet"/>
    <w:basedOn w:val="Norml"/>
    <w:autoRedefine/>
    <w:uiPriority w:val="99"/>
    <w:semiHidden/>
    <w:rsid w:val="005434D3"/>
    <w:pPr>
      <w:numPr>
        <w:numId w:val="4"/>
      </w:numPr>
    </w:pPr>
  </w:style>
  <w:style w:type="paragraph" w:styleId="Felsorols2">
    <w:name w:val="List Bullet 2"/>
    <w:basedOn w:val="Norml"/>
    <w:autoRedefine/>
    <w:uiPriority w:val="99"/>
    <w:semiHidden/>
    <w:rsid w:val="005434D3"/>
    <w:pPr>
      <w:numPr>
        <w:numId w:val="5"/>
      </w:numPr>
    </w:pPr>
  </w:style>
  <w:style w:type="paragraph" w:styleId="Felsorols3">
    <w:name w:val="List Bullet 3"/>
    <w:basedOn w:val="Norml"/>
    <w:autoRedefine/>
    <w:uiPriority w:val="99"/>
    <w:semiHidden/>
    <w:rsid w:val="005434D3"/>
    <w:pPr>
      <w:numPr>
        <w:numId w:val="6"/>
      </w:numPr>
    </w:pPr>
  </w:style>
  <w:style w:type="paragraph" w:styleId="Felsorols4">
    <w:name w:val="List Bullet 4"/>
    <w:basedOn w:val="Norml"/>
    <w:autoRedefine/>
    <w:uiPriority w:val="99"/>
    <w:semiHidden/>
    <w:rsid w:val="005434D3"/>
    <w:pPr>
      <w:numPr>
        <w:numId w:val="7"/>
      </w:numPr>
    </w:pPr>
  </w:style>
  <w:style w:type="paragraph" w:styleId="Felsorols5">
    <w:name w:val="List Bullet 5"/>
    <w:basedOn w:val="Norml"/>
    <w:autoRedefine/>
    <w:uiPriority w:val="99"/>
    <w:semiHidden/>
    <w:rsid w:val="005434D3"/>
    <w:pPr>
      <w:numPr>
        <w:numId w:val="8"/>
      </w:numPr>
    </w:pPr>
  </w:style>
  <w:style w:type="table" w:styleId="Finomtblzat1">
    <w:name w:val="Table Subtle 1"/>
    <w:basedOn w:val="Normltblzat"/>
    <w:uiPriority w:val="99"/>
    <w:semiHidden/>
    <w:rsid w:val="005434D3"/>
    <w:pPr>
      <w:widowControl w:val="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Finomtblzat2">
    <w:name w:val="Table Subtle 2"/>
    <w:basedOn w:val="Normltblzat"/>
    <w:uiPriority w:val="99"/>
    <w:semiHidden/>
    <w:rsid w:val="005434D3"/>
    <w:pPr>
      <w:widowControl w:val="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HTML-billentyzet">
    <w:name w:val="HTML Keyboard"/>
    <w:basedOn w:val="Bekezdsalapbettpusa"/>
    <w:uiPriority w:val="99"/>
    <w:semiHidden/>
    <w:rsid w:val="005434D3"/>
    <w:rPr>
      <w:rFonts w:ascii="Courier New" w:hAnsi="Courier New" w:cs="Courier New"/>
      <w:noProof/>
      <w:color w:val="000000"/>
      <w:spacing w:val="0"/>
      <w:sz w:val="20"/>
      <w:szCs w:val="20"/>
    </w:rPr>
  </w:style>
  <w:style w:type="paragraph" w:styleId="HTML-cm">
    <w:name w:val="HTML Address"/>
    <w:basedOn w:val="Norml"/>
    <w:link w:val="HTML-cmChar"/>
    <w:uiPriority w:val="99"/>
    <w:semiHidden/>
    <w:rsid w:val="005434D3"/>
    <w:rPr>
      <w:i/>
      <w:iCs/>
    </w:rPr>
  </w:style>
  <w:style w:type="character" w:customStyle="1" w:styleId="HTML-cmChar">
    <w:name w:val="HTML-cím Char"/>
    <w:basedOn w:val="Bekezdsalapbettpusa"/>
    <w:link w:val="HTML-cm"/>
    <w:uiPriority w:val="99"/>
    <w:semiHidden/>
    <w:locked/>
    <w:rsid w:val="00986437"/>
    <w:rPr>
      <w:rFonts w:cs="Times New Roman"/>
      <w:i/>
      <w:iCs/>
      <w:noProof/>
      <w:color w:val="000000"/>
      <w:sz w:val="28"/>
      <w:szCs w:val="28"/>
    </w:rPr>
  </w:style>
  <w:style w:type="character" w:styleId="HTML-definci">
    <w:name w:val="HTML Definition"/>
    <w:basedOn w:val="Bekezdsalapbettpusa"/>
    <w:uiPriority w:val="99"/>
    <w:semiHidden/>
    <w:rsid w:val="005434D3"/>
    <w:rPr>
      <w:rFonts w:ascii="Times New Roman" w:hAnsi="Times New Roman" w:cs="Times New Roman"/>
      <w:i/>
      <w:iCs/>
      <w:noProof/>
      <w:color w:val="000000"/>
      <w:spacing w:val="0"/>
      <w:sz w:val="20"/>
    </w:rPr>
  </w:style>
  <w:style w:type="character" w:styleId="HTML-idzet">
    <w:name w:val="HTML Cite"/>
    <w:basedOn w:val="Bekezdsalapbettpusa"/>
    <w:uiPriority w:val="99"/>
    <w:semiHidden/>
    <w:rsid w:val="005434D3"/>
    <w:rPr>
      <w:rFonts w:ascii="Times New Roman" w:hAnsi="Times New Roman" w:cs="Times New Roman"/>
      <w:i/>
      <w:iCs/>
      <w:noProof/>
      <w:color w:val="000000"/>
      <w:spacing w:val="0"/>
      <w:sz w:val="20"/>
    </w:rPr>
  </w:style>
  <w:style w:type="character" w:styleId="HTML-rgp">
    <w:name w:val="HTML Typewriter"/>
    <w:basedOn w:val="Bekezdsalapbettpusa"/>
    <w:uiPriority w:val="99"/>
    <w:semiHidden/>
    <w:rsid w:val="005434D3"/>
    <w:rPr>
      <w:rFonts w:ascii="Courier New" w:hAnsi="Courier New" w:cs="Courier New"/>
      <w:noProof/>
      <w:color w:val="000000"/>
      <w:spacing w:val="0"/>
      <w:sz w:val="20"/>
      <w:szCs w:val="20"/>
    </w:rPr>
  </w:style>
  <w:style w:type="paragraph" w:styleId="HTML-kntformzott">
    <w:name w:val="HTML Preformatted"/>
    <w:basedOn w:val="Norml"/>
    <w:link w:val="HTML-kntformzottChar"/>
    <w:uiPriority w:val="99"/>
    <w:semiHidden/>
    <w:rsid w:val="005434D3"/>
    <w:rPr>
      <w:rFonts w:ascii="Courier New" w:hAnsi="Courier New" w:cs="Courier New"/>
    </w:rPr>
  </w:style>
  <w:style w:type="character" w:customStyle="1" w:styleId="HTML-kntformzottChar">
    <w:name w:val="HTML-ként formázott Char"/>
    <w:basedOn w:val="Bekezdsalapbettpusa"/>
    <w:link w:val="HTML-kntformzott"/>
    <w:uiPriority w:val="99"/>
    <w:semiHidden/>
    <w:locked/>
    <w:rsid w:val="00986437"/>
    <w:rPr>
      <w:rFonts w:ascii="Courier New" w:hAnsi="Courier New" w:cs="Courier New"/>
      <w:noProof/>
      <w:color w:val="000000"/>
      <w:sz w:val="20"/>
      <w:szCs w:val="20"/>
    </w:rPr>
  </w:style>
  <w:style w:type="character" w:styleId="HTML-kd">
    <w:name w:val="HTML Code"/>
    <w:basedOn w:val="Bekezdsalapbettpusa"/>
    <w:uiPriority w:val="99"/>
    <w:semiHidden/>
    <w:rsid w:val="005434D3"/>
    <w:rPr>
      <w:rFonts w:ascii="Courier New" w:hAnsi="Courier New" w:cs="Courier New"/>
      <w:noProof/>
      <w:color w:val="000000"/>
      <w:spacing w:val="0"/>
      <w:sz w:val="20"/>
      <w:szCs w:val="20"/>
    </w:rPr>
  </w:style>
  <w:style w:type="character" w:styleId="HTML-minta">
    <w:name w:val="HTML Sample"/>
    <w:basedOn w:val="Bekezdsalapbettpusa"/>
    <w:uiPriority w:val="99"/>
    <w:semiHidden/>
    <w:rsid w:val="005434D3"/>
    <w:rPr>
      <w:rFonts w:ascii="Courier New" w:hAnsi="Courier New" w:cs="Courier New"/>
      <w:noProof/>
      <w:color w:val="000000"/>
      <w:spacing w:val="0"/>
      <w:sz w:val="20"/>
    </w:rPr>
  </w:style>
  <w:style w:type="character" w:styleId="HTML-mozaiksz">
    <w:name w:val="HTML Acronym"/>
    <w:basedOn w:val="Bekezdsalapbettpusa"/>
    <w:uiPriority w:val="99"/>
    <w:semiHidden/>
    <w:rsid w:val="005434D3"/>
    <w:rPr>
      <w:rFonts w:ascii="Times New Roman" w:hAnsi="Times New Roman" w:cs="Times New Roman"/>
      <w:noProof/>
      <w:color w:val="000000"/>
      <w:spacing w:val="0"/>
      <w:sz w:val="20"/>
    </w:rPr>
  </w:style>
  <w:style w:type="character" w:styleId="HTML-vltoz">
    <w:name w:val="HTML Variable"/>
    <w:basedOn w:val="Bekezdsalapbettpusa"/>
    <w:uiPriority w:val="99"/>
    <w:semiHidden/>
    <w:rsid w:val="005434D3"/>
    <w:rPr>
      <w:rFonts w:ascii="Times New Roman" w:hAnsi="Times New Roman" w:cs="Times New Roman"/>
      <w:i/>
      <w:iCs/>
      <w:noProof/>
      <w:color w:val="000000"/>
      <w:spacing w:val="0"/>
      <w:sz w:val="20"/>
    </w:rPr>
  </w:style>
  <w:style w:type="character" w:styleId="Kiemels">
    <w:name w:val="Emphasis"/>
    <w:basedOn w:val="Bekezdsalapbettpusa"/>
    <w:uiPriority w:val="99"/>
    <w:qFormat/>
    <w:rsid w:val="005434D3"/>
    <w:rPr>
      <w:rFonts w:ascii="Times New Roman" w:hAnsi="Times New Roman" w:cs="Times New Roman"/>
      <w:i/>
      <w:iCs/>
      <w:noProof/>
      <w:color w:val="000000"/>
      <w:spacing w:val="0"/>
      <w:sz w:val="20"/>
    </w:rPr>
  </w:style>
  <w:style w:type="character" w:styleId="Kiemels2">
    <w:name w:val="Strong"/>
    <w:basedOn w:val="Bekezdsalapbettpusa"/>
    <w:uiPriority w:val="99"/>
    <w:qFormat/>
    <w:rsid w:val="005434D3"/>
    <w:rPr>
      <w:rFonts w:ascii="Times New Roman" w:hAnsi="Times New Roman" w:cs="Times New Roman"/>
      <w:b/>
      <w:bCs/>
      <w:noProof/>
      <w:color w:val="000000"/>
      <w:spacing w:val="0"/>
      <w:sz w:val="20"/>
    </w:rPr>
  </w:style>
  <w:style w:type="table" w:styleId="Klasszikustblzat1">
    <w:name w:val="Table Classic 1"/>
    <w:basedOn w:val="Normltblzat"/>
    <w:uiPriority w:val="99"/>
    <w:semiHidden/>
    <w:rsid w:val="005434D3"/>
    <w:pPr>
      <w:widowControl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Klasszikustblzat2">
    <w:name w:val="Table Classic 2"/>
    <w:basedOn w:val="Normltblzat"/>
    <w:uiPriority w:val="99"/>
    <w:semiHidden/>
    <w:rsid w:val="005434D3"/>
    <w:pPr>
      <w:widowControl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Klasszikustblzat3">
    <w:name w:val="Table Classic 3"/>
    <w:basedOn w:val="Normltblzat"/>
    <w:uiPriority w:val="99"/>
    <w:semiHidden/>
    <w:rsid w:val="005434D3"/>
    <w:pPr>
      <w:widowControl w:val="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Klasszikustblzat4">
    <w:name w:val="Table Classic 4"/>
    <w:basedOn w:val="Normltblzat"/>
    <w:uiPriority w:val="99"/>
    <w:semiHidden/>
    <w:rsid w:val="005434D3"/>
    <w:pPr>
      <w:widowControl w:val="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Lista">
    <w:name w:val="List"/>
    <w:basedOn w:val="Norml"/>
    <w:uiPriority w:val="99"/>
    <w:semiHidden/>
    <w:rsid w:val="005434D3"/>
    <w:pPr>
      <w:ind w:left="283" w:hanging="283"/>
    </w:pPr>
  </w:style>
  <w:style w:type="paragraph" w:styleId="Lista2">
    <w:name w:val="List 2"/>
    <w:basedOn w:val="Norml"/>
    <w:uiPriority w:val="99"/>
    <w:semiHidden/>
    <w:rsid w:val="005434D3"/>
    <w:pPr>
      <w:ind w:left="566" w:hanging="283"/>
    </w:pPr>
  </w:style>
  <w:style w:type="paragraph" w:styleId="Lista3">
    <w:name w:val="List 3"/>
    <w:basedOn w:val="Norml"/>
    <w:uiPriority w:val="99"/>
    <w:semiHidden/>
    <w:rsid w:val="005434D3"/>
    <w:pPr>
      <w:ind w:left="849" w:hanging="283"/>
    </w:pPr>
  </w:style>
  <w:style w:type="paragraph" w:styleId="Lista4">
    <w:name w:val="List 4"/>
    <w:basedOn w:val="Norml"/>
    <w:uiPriority w:val="99"/>
    <w:semiHidden/>
    <w:rsid w:val="005434D3"/>
    <w:pPr>
      <w:ind w:left="1132" w:hanging="283"/>
    </w:pPr>
  </w:style>
  <w:style w:type="paragraph" w:styleId="Lista5">
    <w:name w:val="List 5"/>
    <w:basedOn w:val="Norml"/>
    <w:uiPriority w:val="99"/>
    <w:semiHidden/>
    <w:rsid w:val="005434D3"/>
    <w:pPr>
      <w:ind w:left="1415" w:hanging="283"/>
    </w:pPr>
  </w:style>
  <w:style w:type="paragraph" w:styleId="Listafolytatsa">
    <w:name w:val="List Continue"/>
    <w:basedOn w:val="Norml"/>
    <w:uiPriority w:val="99"/>
    <w:semiHidden/>
    <w:rsid w:val="005434D3"/>
    <w:pPr>
      <w:spacing w:after="120"/>
      <w:ind w:left="283"/>
    </w:pPr>
  </w:style>
  <w:style w:type="paragraph" w:styleId="Listafolytatsa2">
    <w:name w:val="List Continue 2"/>
    <w:basedOn w:val="Norml"/>
    <w:uiPriority w:val="99"/>
    <w:semiHidden/>
    <w:rsid w:val="005434D3"/>
    <w:pPr>
      <w:spacing w:after="120"/>
      <w:ind w:left="566"/>
    </w:pPr>
  </w:style>
  <w:style w:type="paragraph" w:styleId="Listafolytatsa3">
    <w:name w:val="List Continue 3"/>
    <w:basedOn w:val="Norml"/>
    <w:uiPriority w:val="99"/>
    <w:semiHidden/>
    <w:rsid w:val="005434D3"/>
    <w:pPr>
      <w:spacing w:after="120"/>
      <w:ind w:left="849"/>
    </w:pPr>
  </w:style>
  <w:style w:type="paragraph" w:styleId="Listafolytatsa4">
    <w:name w:val="List Continue 4"/>
    <w:basedOn w:val="Norml"/>
    <w:uiPriority w:val="99"/>
    <w:semiHidden/>
    <w:rsid w:val="005434D3"/>
    <w:pPr>
      <w:spacing w:after="120"/>
      <w:ind w:left="1132"/>
    </w:pPr>
  </w:style>
  <w:style w:type="paragraph" w:styleId="Listafolytatsa5">
    <w:name w:val="List Continue 5"/>
    <w:basedOn w:val="Norml"/>
    <w:uiPriority w:val="99"/>
    <w:semiHidden/>
    <w:rsid w:val="005434D3"/>
    <w:pPr>
      <w:spacing w:after="120"/>
      <w:ind w:left="1415"/>
    </w:pPr>
  </w:style>
  <w:style w:type="table" w:styleId="Listaszertblzat1">
    <w:name w:val="Table List 1"/>
    <w:basedOn w:val="Normltblzat"/>
    <w:uiPriority w:val="99"/>
    <w:semiHidden/>
    <w:rsid w:val="005434D3"/>
    <w:pPr>
      <w:widowControl w:val="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Listaszertblzat2">
    <w:name w:val="Table List 2"/>
    <w:basedOn w:val="Normltblzat"/>
    <w:uiPriority w:val="99"/>
    <w:semiHidden/>
    <w:rsid w:val="005434D3"/>
    <w:pPr>
      <w:widowControl w:val="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Listaszertblzat3">
    <w:name w:val="Table List 3"/>
    <w:basedOn w:val="Normltblzat"/>
    <w:uiPriority w:val="99"/>
    <w:semiHidden/>
    <w:rsid w:val="005434D3"/>
    <w:pPr>
      <w:widowControl w:val="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Listaszertblzat4">
    <w:name w:val="Table List 4"/>
    <w:basedOn w:val="Normltblzat"/>
    <w:uiPriority w:val="99"/>
    <w:semiHidden/>
    <w:rsid w:val="005434D3"/>
    <w:pPr>
      <w:widowControl w:val="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iPriority w:val="99"/>
    <w:semiHidden/>
    <w:rsid w:val="005434D3"/>
    <w:pPr>
      <w:widowControl w:val="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Listaszertblzat6">
    <w:name w:val="Table List 6"/>
    <w:basedOn w:val="Normltblzat"/>
    <w:uiPriority w:val="99"/>
    <w:semiHidden/>
    <w:rsid w:val="005434D3"/>
    <w:pPr>
      <w:widowControl w:val="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istaszertblzat7">
    <w:name w:val="Table List 7"/>
    <w:basedOn w:val="Normltblzat"/>
    <w:uiPriority w:val="99"/>
    <w:semiHidden/>
    <w:rsid w:val="005434D3"/>
    <w:pPr>
      <w:widowControl w:val="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istaszertblzat8">
    <w:name w:val="Table List 8"/>
    <w:basedOn w:val="Normltblzat"/>
    <w:uiPriority w:val="99"/>
    <w:semiHidden/>
    <w:rsid w:val="005434D3"/>
    <w:pPr>
      <w:widowControl w:val="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Mrltotthiperhivatkozs">
    <w:name w:val="FollowedHyperlink"/>
    <w:basedOn w:val="Bekezdsalapbettpusa"/>
    <w:uiPriority w:val="99"/>
    <w:semiHidden/>
    <w:rsid w:val="005434D3"/>
    <w:rPr>
      <w:rFonts w:ascii="Times New Roman" w:hAnsi="Times New Roman" w:cs="Times New Roman"/>
      <w:noProof/>
      <w:color w:val="800080"/>
      <w:spacing w:val="0"/>
      <w:sz w:val="20"/>
      <w:u w:val="single"/>
    </w:rPr>
  </w:style>
  <w:style w:type="paragraph" w:styleId="Megjegyzsfej">
    <w:name w:val="Note Heading"/>
    <w:basedOn w:val="Norml"/>
    <w:next w:val="Norml"/>
    <w:link w:val="MegjegyzsfejChar"/>
    <w:uiPriority w:val="99"/>
    <w:semiHidden/>
    <w:rsid w:val="005434D3"/>
  </w:style>
  <w:style w:type="character" w:customStyle="1" w:styleId="MegjegyzsfejChar">
    <w:name w:val="Megjegyzésfej Char"/>
    <w:basedOn w:val="Bekezdsalapbettpusa"/>
    <w:link w:val="Megjegyzsfej"/>
    <w:uiPriority w:val="99"/>
    <w:semiHidden/>
    <w:locked/>
    <w:rsid w:val="00986437"/>
    <w:rPr>
      <w:rFonts w:cs="Times New Roman"/>
      <w:noProof/>
      <w:color w:val="000000"/>
      <w:sz w:val="28"/>
      <w:szCs w:val="28"/>
    </w:rPr>
  </w:style>
  <w:style w:type="paragraph" w:styleId="Megszlts">
    <w:name w:val="Salutation"/>
    <w:basedOn w:val="Norml"/>
    <w:next w:val="Norml"/>
    <w:link w:val="MegszltsChar"/>
    <w:uiPriority w:val="99"/>
    <w:semiHidden/>
    <w:rsid w:val="005434D3"/>
  </w:style>
  <w:style w:type="character" w:customStyle="1" w:styleId="MegszltsChar">
    <w:name w:val="Megszólítás Char"/>
    <w:basedOn w:val="Bekezdsalapbettpusa"/>
    <w:link w:val="Megszlts"/>
    <w:uiPriority w:val="99"/>
    <w:semiHidden/>
    <w:locked/>
    <w:rsid w:val="00986437"/>
    <w:rPr>
      <w:rFonts w:cs="Times New Roman"/>
      <w:noProof/>
      <w:color w:val="000000"/>
      <w:sz w:val="28"/>
      <w:szCs w:val="28"/>
    </w:rPr>
  </w:style>
  <w:style w:type="table" w:styleId="Moderntblzat">
    <w:name w:val="Table Contemporary"/>
    <w:basedOn w:val="Normltblzat"/>
    <w:uiPriority w:val="99"/>
    <w:semiHidden/>
    <w:rsid w:val="005434D3"/>
    <w:pPr>
      <w:widowControl w:val="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styleId="NormlWeb">
    <w:name w:val="Normal (Web)"/>
    <w:basedOn w:val="Norml"/>
    <w:uiPriority w:val="99"/>
    <w:semiHidden/>
    <w:rsid w:val="005434D3"/>
    <w:rPr>
      <w:sz w:val="24"/>
      <w:szCs w:val="24"/>
    </w:rPr>
  </w:style>
  <w:style w:type="paragraph" w:styleId="Normlbehzs">
    <w:name w:val="Normal Indent"/>
    <w:basedOn w:val="Norml"/>
    <w:uiPriority w:val="99"/>
    <w:semiHidden/>
    <w:rsid w:val="005434D3"/>
    <w:pPr>
      <w:ind w:left="708"/>
    </w:pPr>
  </w:style>
  <w:style w:type="table" w:styleId="Oszlopostblzat1">
    <w:name w:val="Table Columns 1"/>
    <w:basedOn w:val="Normltblzat"/>
    <w:uiPriority w:val="99"/>
    <w:semiHidden/>
    <w:rsid w:val="005434D3"/>
    <w:pPr>
      <w:widowControl w:val="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Oszlopostblzat2">
    <w:name w:val="Table Columns 2"/>
    <w:basedOn w:val="Normltblzat"/>
    <w:uiPriority w:val="99"/>
    <w:semiHidden/>
    <w:rsid w:val="005434D3"/>
    <w:pPr>
      <w:widowControl w:val="0"/>
    </w:pPr>
    <w:rPr>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Oszlopostblzat3">
    <w:name w:val="Table Columns 3"/>
    <w:basedOn w:val="Normltblzat"/>
    <w:uiPriority w:val="99"/>
    <w:semiHidden/>
    <w:rsid w:val="005434D3"/>
    <w:pPr>
      <w:widowControl w:val="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Oszlopostblzat4">
    <w:name w:val="Table Columns 4"/>
    <w:basedOn w:val="Normltblzat"/>
    <w:uiPriority w:val="99"/>
    <w:semiHidden/>
    <w:rsid w:val="005434D3"/>
    <w:pPr>
      <w:widowControl w:val="0"/>
    </w:pPr>
    <w:rPr>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Oszlopostblzat5">
    <w:name w:val="Table Columns 5"/>
    <w:basedOn w:val="Normltblzat"/>
    <w:uiPriority w:val="99"/>
    <w:semiHidden/>
    <w:rsid w:val="005434D3"/>
    <w:pPr>
      <w:widowControl w:val="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Profitblzat">
    <w:name w:val="Table Professional"/>
    <w:basedOn w:val="Normltblzat"/>
    <w:uiPriority w:val="99"/>
    <w:semiHidden/>
    <w:rsid w:val="005434D3"/>
    <w:pPr>
      <w:widowControl w:val="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Rcsostblzat1">
    <w:name w:val="Table Grid 1"/>
    <w:basedOn w:val="Normltblzat"/>
    <w:uiPriority w:val="99"/>
    <w:semiHidden/>
    <w:rsid w:val="005434D3"/>
    <w:pPr>
      <w:widowControl w:val="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Rcsostblzat2">
    <w:name w:val="Table Grid 2"/>
    <w:basedOn w:val="Normltblzat"/>
    <w:uiPriority w:val="99"/>
    <w:semiHidden/>
    <w:rsid w:val="005434D3"/>
    <w:pPr>
      <w:widowControl w:val="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Rcsostblzat3">
    <w:name w:val="Table Grid 3"/>
    <w:basedOn w:val="Normltblzat"/>
    <w:uiPriority w:val="99"/>
    <w:semiHidden/>
    <w:rsid w:val="005434D3"/>
    <w:pPr>
      <w:widowControl w:val="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Rcsostblzat4">
    <w:name w:val="Table Grid 4"/>
    <w:basedOn w:val="Normltblzat"/>
    <w:uiPriority w:val="99"/>
    <w:semiHidden/>
    <w:rsid w:val="005434D3"/>
    <w:pPr>
      <w:widowControl w:val="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Rcsostblzat5">
    <w:name w:val="Table Grid 5"/>
    <w:basedOn w:val="Normltblzat"/>
    <w:uiPriority w:val="99"/>
    <w:semiHidden/>
    <w:rsid w:val="005434D3"/>
    <w:pPr>
      <w:widowControl w:val="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6">
    <w:name w:val="Table Grid 6"/>
    <w:basedOn w:val="Normltblzat"/>
    <w:uiPriority w:val="99"/>
    <w:semiHidden/>
    <w:rsid w:val="005434D3"/>
    <w:pPr>
      <w:widowControl w:val="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7">
    <w:name w:val="Table Grid 7"/>
    <w:basedOn w:val="Normltblzat"/>
    <w:uiPriority w:val="99"/>
    <w:semiHidden/>
    <w:rsid w:val="005434D3"/>
    <w:pPr>
      <w:widowControl w:val="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8">
    <w:name w:val="Table Grid 8"/>
    <w:basedOn w:val="Normltblzat"/>
    <w:uiPriority w:val="99"/>
    <w:semiHidden/>
    <w:rsid w:val="005434D3"/>
    <w:pPr>
      <w:widowControl w:val="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Sorszma">
    <w:name w:val="line number"/>
    <w:basedOn w:val="Bekezdsalapbettpusa"/>
    <w:uiPriority w:val="99"/>
    <w:semiHidden/>
    <w:rsid w:val="005434D3"/>
    <w:rPr>
      <w:rFonts w:ascii="Times New Roman" w:hAnsi="Times New Roman" w:cs="Times New Roman"/>
      <w:noProof/>
      <w:color w:val="000000"/>
      <w:spacing w:val="0"/>
      <w:sz w:val="20"/>
    </w:rPr>
  </w:style>
  <w:style w:type="paragraph" w:styleId="Szmozottlista">
    <w:name w:val="List Number"/>
    <w:basedOn w:val="Norml"/>
    <w:uiPriority w:val="99"/>
    <w:semiHidden/>
    <w:rsid w:val="005434D3"/>
    <w:pPr>
      <w:numPr>
        <w:numId w:val="9"/>
      </w:numPr>
    </w:pPr>
  </w:style>
  <w:style w:type="paragraph" w:styleId="Szmozottlista2">
    <w:name w:val="List Number 2"/>
    <w:basedOn w:val="Norml"/>
    <w:uiPriority w:val="99"/>
    <w:semiHidden/>
    <w:rsid w:val="005434D3"/>
    <w:pPr>
      <w:numPr>
        <w:numId w:val="10"/>
      </w:numPr>
    </w:pPr>
  </w:style>
  <w:style w:type="paragraph" w:styleId="Szmozottlista3">
    <w:name w:val="List Number 3"/>
    <w:basedOn w:val="Norml"/>
    <w:uiPriority w:val="99"/>
    <w:semiHidden/>
    <w:rsid w:val="005434D3"/>
    <w:pPr>
      <w:numPr>
        <w:numId w:val="11"/>
      </w:numPr>
    </w:pPr>
  </w:style>
  <w:style w:type="paragraph" w:styleId="Szmozottlista4">
    <w:name w:val="List Number 4"/>
    <w:basedOn w:val="Norml"/>
    <w:uiPriority w:val="99"/>
    <w:semiHidden/>
    <w:rsid w:val="005434D3"/>
    <w:pPr>
      <w:numPr>
        <w:numId w:val="12"/>
      </w:numPr>
    </w:pPr>
  </w:style>
  <w:style w:type="paragraph" w:styleId="Szmozottlista5">
    <w:name w:val="List Number 5"/>
    <w:basedOn w:val="Norml"/>
    <w:uiPriority w:val="99"/>
    <w:semiHidden/>
    <w:rsid w:val="005434D3"/>
    <w:pPr>
      <w:numPr>
        <w:numId w:val="13"/>
      </w:numPr>
    </w:pPr>
  </w:style>
  <w:style w:type="paragraph" w:styleId="Szvegblokk">
    <w:name w:val="Block Text"/>
    <w:basedOn w:val="Norml"/>
    <w:uiPriority w:val="99"/>
    <w:semiHidden/>
    <w:rsid w:val="005434D3"/>
    <w:pPr>
      <w:spacing w:after="120"/>
      <w:ind w:left="1440" w:right="1440"/>
    </w:pPr>
  </w:style>
  <w:style w:type="paragraph" w:styleId="Szvegtrzs2">
    <w:name w:val="Body Text 2"/>
    <w:basedOn w:val="Norml"/>
    <w:link w:val="Szvegtrzs2Char"/>
    <w:uiPriority w:val="99"/>
    <w:semiHidden/>
    <w:rsid w:val="005434D3"/>
    <w:pPr>
      <w:spacing w:after="120" w:line="480" w:lineRule="auto"/>
    </w:pPr>
  </w:style>
  <w:style w:type="character" w:customStyle="1" w:styleId="Szvegtrzs2Char">
    <w:name w:val="Szövegtörzs 2 Char"/>
    <w:basedOn w:val="Bekezdsalapbettpusa"/>
    <w:link w:val="Szvegtrzs2"/>
    <w:uiPriority w:val="99"/>
    <w:semiHidden/>
    <w:locked/>
    <w:rsid w:val="00986437"/>
    <w:rPr>
      <w:rFonts w:cs="Times New Roman"/>
      <w:noProof/>
      <w:color w:val="000000"/>
      <w:sz w:val="28"/>
      <w:szCs w:val="28"/>
    </w:rPr>
  </w:style>
  <w:style w:type="paragraph" w:styleId="Szvegtrzs3">
    <w:name w:val="Body Text 3"/>
    <w:basedOn w:val="Norml"/>
    <w:link w:val="Szvegtrzs3Char"/>
    <w:uiPriority w:val="99"/>
    <w:semiHidden/>
    <w:rsid w:val="005434D3"/>
    <w:pPr>
      <w:spacing w:after="120"/>
    </w:pPr>
    <w:rPr>
      <w:sz w:val="16"/>
      <w:szCs w:val="16"/>
    </w:rPr>
  </w:style>
  <w:style w:type="character" w:customStyle="1" w:styleId="Szvegtrzs3Char">
    <w:name w:val="Szövegtörzs 3 Char"/>
    <w:basedOn w:val="Bekezdsalapbettpusa"/>
    <w:link w:val="Szvegtrzs3"/>
    <w:uiPriority w:val="99"/>
    <w:semiHidden/>
    <w:locked/>
    <w:rsid w:val="00986437"/>
    <w:rPr>
      <w:rFonts w:cs="Times New Roman"/>
      <w:noProof/>
      <w:color w:val="000000"/>
      <w:sz w:val="16"/>
      <w:szCs w:val="16"/>
    </w:rPr>
  </w:style>
  <w:style w:type="paragraph" w:styleId="Szvegtrzsbehzssal">
    <w:name w:val="Body Text Indent"/>
    <w:basedOn w:val="Norml"/>
    <w:link w:val="SzvegtrzsbehzssalChar"/>
    <w:uiPriority w:val="99"/>
    <w:semiHidden/>
    <w:rsid w:val="005434D3"/>
    <w:pPr>
      <w:spacing w:after="120"/>
      <w:ind w:left="283"/>
    </w:pPr>
  </w:style>
  <w:style w:type="character" w:customStyle="1" w:styleId="SzvegtrzsbehzssalChar">
    <w:name w:val="Szövegtörzs behúzással Char"/>
    <w:basedOn w:val="Bekezdsalapbettpusa"/>
    <w:link w:val="Szvegtrzsbehzssal"/>
    <w:uiPriority w:val="99"/>
    <w:semiHidden/>
    <w:locked/>
    <w:rsid w:val="00986437"/>
    <w:rPr>
      <w:rFonts w:cs="Times New Roman"/>
      <w:noProof/>
      <w:color w:val="000000"/>
      <w:sz w:val="28"/>
      <w:szCs w:val="28"/>
    </w:rPr>
  </w:style>
  <w:style w:type="paragraph" w:styleId="Szvegtrzsbehzssal2">
    <w:name w:val="Body Text Indent 2"/>
    <w:basedOn w:val="Norml"/>
    <w:link w:val="Szvegtrzsbehzssal2Char"/>
    <w:uiPriority w:val="99"/>
    <w:semiHidden/>
    <w:rsid w:val="005434D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986437"/>
    <w:rPr>
      <w:rFonts w:cs="Times New Roman"/>
      <w:noProof/>
      <w:color w:val="000000"/>
      <w:sz w:val="28"/>
      <w:szCs w:val="28"/>
    </w:rPr>
  </w:style>
  <w:style w:type="paragraph" w:styleId="Szvegtrzsbehzssal3">
    <w:name w:val="Body Text Indent 3"/>
    <w:basedOn w:val="Norml"/>
    <w:link w:val="Szvegtrzsbehzssal3Char"/>
    <w:uiPriority w:val="99"/>
    <w:semiHidden/>
    <w:rsid w:val="005434D3"/>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locked/>
    <w:rsid w:val="00986437"/>
    <w:rPr>
      <w:rFonts w:cs="Times New Roman"/>
      <w:noProof/>
      <w:color w:val="000000"/>
      <w:sz w:val="16"/>
      <w:szCs w:val="16"/>
    </w:rPr>
  </w:style>
  <w:style w:type="paragraph" w:styleId="Szvegtrzselssora">
    <w:name w:val="Body Text First Indent"/>
    <w:basedOn w:val="Szvegtrzs"/>
    <w:link w:val="SzvegtrzselssoraChar"/>
    <w:uiPriority w:val="99"/>
    <w:semiHidden/>
    <w:rsid w:val="005434D3"/>
    <w:pPr>
      <w:widowControl w:val="0"/>
      <w:spacing w:after="120"/>
      <w:ind w:firstLine="210"/>
      <w:jc w:val="left"/>
    </w:pPr>
    <w:rPr>
      <w:noProof/>
      <w:color w:val="000000"/>
      <w:sz w:val="20"/>
      <w:szCs w:val="20"/>
    </w:rPr>
  </w:style>
  <w:style w:type="character" w:customStyle="1" w:styleId="SzvegtrzselssoraChar">
    <w:name w:val="Szövegtörzs első sora Char"/>
    <w:basedOn w:val="SzvegtrzsChar"/>
    <w:link w:val="Szvegtrzselssora"/>
    <w:uiPriority w:val="99"/>
    <w:semiHidden/>
    <w:locked/>
    <w:rsid w:val="00986437"/>
  </w:style>
  <w:style w:type="paragraph" w:styleId="Szvegtrzselssora2">
    <w:name w:val="Body Text First Indent 2"/>
    <w:basedOn w:val="Szvegtrzsbehzssal"/>
    <w:link w:val="Szvegtrzselssora2Char"/>
    <w:uiPriority w:val="99"/>
    <w:semiHidden/>
    <w:rsid w:val="005434D3"/>
    <w:pPr>
      <w:ind w:firstLine="210"/>
    </w:pPr>
  </w:style>
  <w:style w:type="character" w:customStyle="1" w:styleId="Szvegtrzselssora2Char">
    <w:name w:val="Szövegtörzs első sora 2 Char"/>
    <w:basedOn w:val="SzvegtrzsbehzssalChar"/>
    <w:link w:val="Szvegtrzselssora2"/>
    <w:uiPriority w:val="99"/>
    <w:semiHidden/>
    <w:locked/>
    <w:rsid w:val="00986437"/>
  </w:style>
  <w:style w:type="table" w:styleId="Tarkatblzat1">
    <w:name w:val="Table Colorful 1"/>
    <w:basedOn w:val="Normltblzat"/>
    <w:uiPriority w:val="99"/>
    <w:semiHidden/>
    <w:rsid w:val="005434D3"/>
    <w:pPr>
      <w:widowControl w:val="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rkatblzat2">
    <w:name w:val="Table Colorful 2"/>
    <w:basedOn w:val="Normltblzat"/>
    <w:uiPriority w:val="99"/>
    <w:semiHidden/>
    <w:rsid w:val="005434D3"/>
    <w:pPr>
      <w:widowControl w:val="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rkatblzat3">
    <w:name w:val="Table Colorful 3"/>
    <w:basedOn w:val="Normltblzat"/>
    <w:uiPriority w:val="99"/>
    <w:semiHidden/>
    <w:rsid w:val="005434D3"/>
    <w:pPr>
      <w:widowControl w:val="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mrapltblzat">
    <w:name w:val="Table Theme"/>
    <w:basedOn w:val="Normltblzat"/>
    <w:uiPriority w:val="99"/>
    <w:semiHidden/>
    <w:rsid w:val="005434D3"/>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hatstblzat1">
    <w:name w:val="Table 3D effects 1"/>
    <w:basedOn w:val="Normltblzat"/>
    <w:uiPriority w:val="99"/>
    <w:semiHidden/>
    <w:rsid w:val="005434D3"/>
    <w:pPr>
      <w:widowControl w:val="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iPriority w:val="99"/>
    <w:semiHidden/>
    <w:rsid w:val="005434D3"/>
    <w:pPr>
      <w:widowControl w:val="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rhatstblzat3">
    <w:name w:val="Table 3D effects 3"/>
    <w:basedOn w:val="Normltblzat"/>
    <w:uiPriority w:val="99"/>
    <w:semiHidden/>
    <w:rsid w:val="005434D3"/>
    <w:pPr>
      <w:widowControl w:val="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zenetfej">
    <w:name w:val="Message Header"/>
    <w:basedOn w:val="Norml"/>
    <w:link w:val="zenetfejChar"/>
    <w:uiPriority w:val="99"/>
    <w:semiHidden/>
    <w:rsid w:val="005434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enetfejChar">
    <w:name w:val="Üzenetfej Char"/>
    <w:basedOn w:val="Bekezdsalapbettpusa"/>
    <w:link w:val="zenetfej"/>
    <w:uiPriority w:val="99"/>
    <w:semiHidden/>
    <w:locked/>
    <w:rsid w:val="00986437"/>
    <w:rPr>
      <w:rFonts w:ascii="Cambria" w:hAnsi="Cambria" w:cs="Times New Roman"/>
      <w:noProof/>
      <w:color w:val="000000"/>
      <w:sz w:val="24"/>
      <w:szCs w:val="24"/>
      <w:shd w:val="pct20" w:color="auto" w:fill="auto"/>
    </w:rPr>
  </w:style>
  <w:style w:type="table" w:styleId="Webestblzat1">
    <w:name w:val="Table Web 1"/>
    <w:basedOn w:val="Normltblzat"/>
    <w:uiPriority w:val="99"/>
    <w:semiHidden/>
    <w:rsid w:val="005434D3"/>
    <w:pPr>
      <w:widowControl w:val="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Webestblzat2">
    <w:name w:val="Table Web 2"/>
    <w:basedOn w:val="Normltblzat"/>
    <w:uiPriority w:val="99"/>
    <w:semiHidden/>
    <w:rsid w:val="005434D3"/>
    <w:pPr>
      <w:widowControl w:val="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Webestblzat3">
    <w:name w:val="Table Web 3"/>
    <w:basedOn w:val="Normltblzat"/>
    <w:uiPriority w:val="99"/>
    <w:semiHidden/>
    <w:rsid w:val="005434D3"/>
    <w:pPr>
      <w:widowControl w:val="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J5">
    <w:name w:val="toc 5"/>
    <w:basedOn w:val="Norml"/>
    <w:next w:val="Norml"/>
    <w:autoRedefine/>
    <w:uiPriority w:val="39"/>
    <w:rsid w:val="007255AA"/>
    <w:pPr>
      <w:widowControl/>
      <w:ind w:left="960"/>
    </w:pPr>
    <w:rPr>
      <w:noProof w:val="0"/>
      <w:color w:val="auto"/>
      <w:sz w:val="24"/>
      <w:szCs w:val="24"/>
    </w:rPr>
  </w:style>
  <w:style w:type="paragraph" w:styleId="TJ6">
    <w:name w:val="toc 6"/>
    <w:basedOn w:val="Norml"/>
    <w:next w:val="Norml"/>
    <w:autoRedefine/>
    <w:uiPriority w:val="39"/>
    <w:rsid w:val="007255AA"/>
    <w:pPr>
      <w:widowControl/>
      <w:ind w:left="1200"/>
    </w:pPr>
    <w:rPr>
      <w:noProof w:val="0"/>
      <w:color w:val="auto"/>
      <w:sz w:val="24"/>
      <w:szCs w:val="24"/>
    </w:rPr>
  </w:style>
  <w:style w:type="paragraph" w:styleId="TJ7">
    <w:name w:val="toc 7"/>
    <w:basedOn w:val="Norml"/>
    <w:next w:val="Norml"/>
    <w:autoRedefine/>
    <w:uiPriority w:val="39"/>
    <w:rsid w:val="007255AA"/>
    <w:pPr>
      <w:widowControl/>
      <w:ind w:left="1440"/>
    </w:pPr>
    <w:rPr>
      <w:noProof w:val="0"/>
      <w:color w:val="auto"/>
      <w:sz w:val="24"/>
      <w:szCs w:val="24"/>
    </w:rPr>
  </w:style>
  <w:style w:type="paragraph" w:styleId="TJ8">
    <w:name w:val="toc 8"/>
    <w:basedOn w:val="Norml"/>
    <w:next w:val="Norml"/>
    <w:autoRedefine/>
    <w:uiPriority w:val="39"/>
    <w:rsid w:val="007255AA"/>
    <w:pPr>
      <w:widowControl/>
      <w:ind w:left="1680"/>
    </w:pPr>
    <w:rPr>
      <w:noProof w:val="0"/>
      <w:color w:val="auto"/>
      <w:sz w:val="24"/>
      <w:szCs w:val="24"/>
    </w:rPr>
  </w:style>
  <w:style w:type="paragraph" w:styleId="TJ9">
    <w:name w:val="toc 9"/>
    <w:basedOn w:val="Norml"/>
    <w:next w:val="Norml"/>
    <w:autoRedefine/>
    <w:uiPriority w:val="39"/>
    <w:rsid w:val="007255AA"/>
    <w:pPr>
      <w:widowControl/>
      <w:ind w:left="1920"/>
    </w:pPr>
    <w:rPr>
      <w:noProof w:val="0"/>
      <w:color w:val="auto"/>
      <w:sz w:val="24"/>
      <w:szCs w:val="24"/>
    </w:rPr>
  </w:style>
  <w:style w:type="paragraph" w:styleId="Buborkszveg">
    <w:name w:val="Balloon Text"/>
    <w:basedOn w:val="Norml"/>
    <w:link w:val="BuborkszvegChar"/>
    <w:uiPriority w:val="99"/>
    <w:semiHidden/>
    <w:rsid w:val="00E6226B"/>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86437"/>
    <w:rPr>
      <w:rFonts w:ascii="Tahoma" w:hAnsi="Tahoma" w:cs="Tahoma"/>
      <w:noProof/>
      <w:color w:val="000000"/>
      <w:sz w:val="16"/>
      <w:szCs w:val="16"/>
    </w:rPr>
  </w:style>
  <w:style w:type="paragraph" w:customStyle="1" w:styleId="listTimesNewRoman12ptNemFlkvrSorkizrt">
    <w:name w:val="list • + Times New Roman 12 pt Nem Félkövér Sorkizárt"/>
    <w:basedOn w:val="Norml"/>
    <w:uiPriority w:val="99"/>
    <w:rsid w:val="000247D2"/>
    <w:pPr>
      <w:widowControl/>
      <w:numPr>
        <w:numId w:val="14"/>
      </w:numPr>
      <w:tabs>
        <w:tab w:val="left" w:pos="540"/>
        <w:tab w:val="left" w:pos="3960"/>
        <w:tab w:val="left" w:pos="5400"/>
        <w:tab w:val="left" w:pos="7020"/>
      </w:tabs>
      <w:overflowPunct w:val="0"/>
      <w:autoSpaceDE w:val="0"/>
      <w:autoSpaceDN w:val="0"/>
      <w:adjustRightInd w:val="0"/>
      <w:spacing w:after="120"/>
      <w:jc w:val="both"/>
      <w:textAlignment w:val="baseline"/>
    </w:pPr>
    <w:rPr>
      <w:noProof w:val="0"/>
      <w:color w:val="auto"/>
      <w:kern w:val="20"/>
      <w:sz w:val="24"/>
      <w:szCs w:val="20"/>
    </w:rPr>
  </w:style>
  <w:style w:type="character" w:styleId="Lbjegyzet-hivatkozs">
    <w:name w:val="footnote reference"/>
    <w:basedOn w:val="Bekezdsalapbettpusa"/>
    <w:uiPriority w:val="99"/>
    <w:semiHidden/>
    <w:rsid w:val="000247D2"/>
    <w:rPr>
      <w:rFonts w:ascii="Times New Roman" w:hAnsi="Times New Roman" w:cs="Times New Roman"/>
      <w:noProof/>
      <w:color w:val="000000"/>
      <w:spacing w:val="0"/>
      <w:sz w:val="20"/>
      <w:vertAlign w:val="superscript"/>
    </w:rPr>
  </w:style>
  <w:style w:type="character" w:customStyle="1" w:styleId="grame">
    <w:name w:val="grame"/>
    <w:basedOn w:val="Bekezdsalapbettpusa"/>
    <w:uiPriority w:val="99"/>
    <w:rsid w:val="008A5075"/>
    <w:rPr>
      <w:rFonts w:ascii="Times New Roman" w:hAnsi="Times New Roman" w:cs="Times New Roman"/>
      <w:noProof/>
      <w:color w:val="000000"/>
      <w:spacing w:val="0"/>
      <w:sz w:val="20"/>
    </w:rPr>
  </w:style>
  <w:style w:type="character" w:customStyle="1" w:styleId="spelle">
    <w:name w:val="spelle"/>
    <w:basedOn w:val="Bekezdsalapbettpusa"/>
    <w:uiPriority w:val="99"/>
    <w:rsid w:val="008A5075"/>
    <w:rPr>
      <w:rFonts w:ascii="Times New Roman" w:hAnsi="Times New Roman" w:cs="Times New Roman"/>
      <w:noProof/>
      <w:color w:val="000000"/>
      <w:spacing w:val="0"/>
      <w:sz w:val="20"/>
    </w:rPr>
  </w:style>
  <w:style w:type="paragraph" w:styleId="Tartalomjegyzkcmsora">
    <w:name w:val="TOC Heading"/>
    <w:basedOn w:val="Cmsor1"/>
    <w:next w:val="Norml"/>
    <w:uiPriority w:val="99"/>
    <w:qFormat/>
    <w:rsid w:val="00EA1C02"/>
    <w:pPr>
      <w:keepLines/>
      <w:spacing w:before="480" w:line="276" w:lineRule="auto"/>
      <w:outlineLvl w:val="9"/>
    </w:pPr>
    <w:rPr>
      <w:rFonts w:ascii="Cambria" w:hAnsi="Cambria" w:cs="Times New Roman"/>
      <w:color w:val="365F91"/>
      <w:sz w:val="28"/>
      <w:szCs w:val="28"/>
      <w:lang w:eastAsia="en-US"/>
    </w:rPr>
  </w:style>
  <w:style w:type="paragraph" w:styleId="Cm">
    <w:name w:val="Title"/>
    <w:basedOn w:val="Norml"/>
    <w:next w:val="Norml"/>
    <w:link w:val="CmChar"/>
    <w:uiPriority w:val="99"/>
    <w:qFormat/>
    <w:rsid w:val="00E00BE4"/>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99"/>
    <w:locked/>
    <w:rsid w:val="00E00BE4"/>
    <w:rPr>
      <w:rFonts w:ascii="Cambria" w:hAnsi="Cambria" w:cs="Times New Roman"/>
      <w:b/>
      <w:bCs/>
      <w:noProof/>
      <w:color w:val="000000"/>
      <w:kern w:val="28"/>
      <w:sz w:val="32"/>
      <w:szCs w:val="32"/>
    </w:rPr>
  </w:style>
  <w:style w:type="paragraph" w:styleId="Listaszerbekezds">
    <w:name w:val="List Paragraph"/>
    <w:basedOn w:val="Norml"/>
    <w:uiPriority w:val="99"/>
    <w:qFormat/>
    <w:rsid w:val="00D65CB7"/>
    <w:pPr>
      <w:ind w:left="720"/>
      <w:contextualSpacing/>
    </w:pPr>
  </w:style>
  <w:style w:type="numbering" w:styleId="1ai">
    <w:name w:val="Outline List 1"/>
    <w:basedOn w:val="Nemlista"/>
    <w:uiPriority w:val="99"/>
    <w:semiHidden/>
    <w:unhideWhenUsed/>
    <w:rsid w:val="009739E0"/>
    <w:pPr>
      <w:numPr>
        <w:numId w:val="2"/>
      </w:numPr>
    </w:pPr>
  </w:style>
  <w:style w:type="numbering" w:styleId="Cikkelyrsz">
    <w:name w:val="Outline List 3"/>
    <w:basedOn w:val="Nemlista"/>
    <w:uiPriority w:val="99"/>
    <w:semiHidden/>
    <w:unhideWhenUsed/>
    <w:rsid w:val="009739E0"/>
    <w:pPr>
      <w:numPr>
        <w:numId w:val="3"/>
      </w:numPr>
    </w:pPr>
  </w:style>
  <w:style w:type="numbering" w:styleId="111111">
    <w:name w:val="Outline List 2"/>
    <w:basedOn w:val="Nemlista"/>
    <w:uiPriority w:val="99"/>
    <w:semiHidden/>
    <w:unhideWhenUsed/>
    <w:rsid w:val="009739E0"/>
    <w:pPr>
      <w:numPr>
        <w:numId w:val="1"/>
      </w:numPr>
    </w:pPr>
  </w:style>
  <w:style w:type="paragraph" w:styleId="Nincstrkz">
    <w:name w:val="No Spacing"/>
    <w:uiPriority w:val="1"/>
    <w:qFormat/>
    <w:rsid w:val="005C7A95"/>
    <w:pPr>
      <w:widowControl w:val="0"/>
    </w:pPr>
    <w:rPr>
      <w:noProof/>
      <w:color w:val="000000"/>
      <w:sz w:val="28"/>
      <w:szCs w:val="28"/>
    </w:rPr>
  </w:style>
</w:styles>
</file>

<file path=word/webSettings.xml><?xml version="1.0" encoding="utf-8"?>
<w:webSettings xmlns:r="http://schemas.openxmlformats.org/officeDocument/2006/relationships" xmlns:w="http://schemas.openxmlformats.org/wordprocessingml/2006/main">
  <w:divs>
    <w:div w:id="458837570">
      <w:marLeft w:val="0"/>
      <w:marRight w:val="0"/>
      <w:marTop w:val="0"/>
      <w:marBottom w:val="0"/>
      <w:divBdr>
        <w:top w:val="none" w:sz="0" w:space="0" w:color="auto"/>
        <w:left w:val="none" w:sz="0" w:space="0" w:color="auto"/>
        <w:bottom w:val="none" w:sz="0" w:space="0" w:color="auto"/>
        <w:right w:val="none" w:sz="0" w:space="0" w:color="auto"/>
      </w:divBdr>
    </w:div>
    <w:div w:id="458837571">
      <w:marLeft w:val="0"/>
      <w:marRight w:val="0"/>
      <w:marTop w:val="0"/>
      <w:marBottom w:val="0"/>
      <w:divBdr>
        <w:top w:val="none" w:sz="0" w:space="0" w:color="auto"/>
        <w:left w:val="none" w:sz="0" w:space="0" w:color="auto"/>
        <w:bottom w:val="none" w:sz="0" w:space="0" w:color="auto"/>
        <w:right w:val="none" w:sz="0" w:space="0" w:color="auto"/>
      </w:divBdr>
    </w:div>
    <w:div w:id="458837572">
      <w:marLeft w:val="0"/>
      <w:marRight w:val="0"/>
      <w:marTop w:val="0"/>
      <w:marBottom w:val="0"/>
      <w:divBdr>
        <w:top w:val="none" w:sz="0" w:space="0" w:color="auto"/>
        <w:left w:val="none" w:sz="0" w:space="0" w:color="auto"/>
        <w:bottom w:val="none" w:sz="0" w:space="0" w:color="auto"/>
        <w:right w:val="none" w:sz="0" w:space="0" w:color="auto"/>
      </w:divBdr>
    </w:div>
    <w:div w:id="458837573">
      <w:marLeft w:val="0"/>
      <w:marRight w:val="0"/>
      <w:marTop w:val="0"/>
      <w:marBottom w:val="0"/>
      <w:divBdr>
        <w:top w:val="none" w:sz="0" w:space="0" w:color="auto"/>
        <w:left w:val="none" w:sz="0" w:space="0" w:color="auto"/>
        <w:bottom w:val="none" w:sz="0" w:space="0" w:color="auto"/>
        <w:right w:val="none" w:sz="0" w:space="0" w:color="auto"/>
      </w:divBdr>
    </w:div>
    <w:div w:id="458837574">
      <w:marLeft w:val="0"/>
      <w:marRight w:val="0"/>
      <w:marTop w:val="0"/>
      <w:marBottom w:val="0"/>
      <w:divBdr>
        <w:top w:val="none" w:sz="0" w:space="0" w:color="auto"/>
        <w:left w:val="none" w:sz="0" w:space="0" w:color="auto"/>
        <w:bottom w:val="none" w:sz="0" w:space="0" w:color="auto"/>
        <w:right w:val="none" w:sz="0" w:space="0" w:color="auto"/>
      </w:divBdr>
    </w:div>
    <w:div w:id="458837575">
      <w:marLeft w:val="0"/>
      <w:marRight w:val="0"/>
      <w:marTop w:val="0"/>
      <w:marBottom w:val="0"/>
      <w:divBdr>
        <w:top w:val="none" w:sz="0" w:space="0" w:color="auto"/>
        <w:left w:val="none" w:sz="0" w:space="0" w:color="auto"/>
        <w:bottom w:val="none" w:sz="0" w:space="0" w:color="auto"/>
        <w:right w:val="none" w:sz="0" w:space="0" w:color="auto"/>
      </w:divBdr>
    </w:div>
    <w:div w:id="18915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47bd43f0-5ba3-467a-a19f-dc11a66df540</pubIkerId>
    <ehhezTartozikId xmlns="http://schemas.microsoft.com/sharepoint/v3" xsi:nil="true"/>
    <Ev xmlns="3df5d5fe-7bdb-4daf-97e3-4c342f60cc20" xsi:nil="true"/>
    <infoszab_pub_megorzesiido xmlns="http://schemas.microsoft.com/sharepoint/v3">0</infoszab_pub_megorzesiido>
    <infoszab_pub_mikor xmlns="http://schemas.microsoft.com/sharepoint/v3">2013-07-10T09:11:00+00:00</infoszab_pub_mikor>
    <infoszab_pub_ervdatumtol xmlns="http://schemas.microsoft.com/sharepoint/v3">2013-07-10T09:11:00+00:00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DDF58077-0B57-4630-AF5D-CC50D2090A21}"/>
</file>

<file path=customXml/itemProps2.xml><?xml version="1.0" encoding="utf-8"?>
<ds:datastoreItem xmlns:ds="http://schemas.openxmlformats.org/officeDocument/2006/customXml" ds:itemID="{C89F4A19-CD24-489A-989D-77839EF13645}"/>
</file>

<file path=customXml/itemProps3.xml><?xml version="1.0" encoding="utf-8"?>
<ds:datastoreItem xmlns:ds="http://schemas.openxmlformats.org/officeDocument/2006/customXml" ds:itemID="{172AA310-D123-4CE2-BDDE-DA0533042AB3}"/>
</file>

<file path=customXml/itemProps4.xml><?xml version="1.0" encoding="utf-8"?>
<ds:datastoreItem xmlns:ds="http://schemas.openxmlformats.org/officeDocument/2006/customXml" ds:itemID="{FEA862C8-09DB-4264-AD55-B67FC6D481BC}"/>
</file>

<file path=docProps/app.xml><?xml version="1.0" encoding="utf-8"?>
<Properties xmlns="http://schemas.openxmlformats.org/officeDocument/2006/extended-properties" xmlns:vt="http://schemas.openxmlformats.org/officeDocument/2006/docPropsVTypes">
  <Template>Normal.dotm</Template>
  <TotalTime>2</TotalTime>
  <Pages>68</Pages>
  <Words>14938</Words>
  <Characters>103080</Characters>
  <Application>Microsoft Office Word</Application>
  <DocSecurity>0</DocSecurity>
  <Lines>859</Lines>
  <Paragraphs>235</Paragraphs>
  <ScaleCrop>false</ScaleCrop>
  <HeadingPairs>
    <vt:vector size="2" baseType="variant">
      <vt:variant>
        <vt:lpstr>Cím</vt:lpstr>
      </vt:variant>
      <vt:variant>
        <vt:i4>1</vt:i4>
      </vt:variant>
    </vt:vector>
  </HeadingPairs>
  <TitlesOfParts>
    <vt:vector size="1" baseType="lpstr">
      <vt:lpstr>KÓS KÁROLY KOLLÉGIUM </vt:lpstr>
    </vt:vector>
  </TitlesOfParts>
  <Company>Kollégium</Company>
  <LinksUpToDate>false</LinksUpToDate>
  <CharactersWithSpaces>117783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KÓS KÁROLY KOLLÉGIUM </dc:title>
  <dc:subject/>
  <dc:creator>Titkarsag</dc:creator>
  <cp:keywords/>
  <dc:description/>
  <cp:lastModifiedBy>Kós Károly Kollégium</cp:lastModifiedBy>
  <cp:revision>2</cp:revision>
  <cp:lastPrinted>2011-10-18T13:21:00Z</cp:lastPrinted>
  <dcterms:created xsi:type="dcterms:W3CDTF">2011-10-18T13:21:00Z</dcterms:created>
  <dcterms:modified xsi:type="dcterms:W3CDTF">2011-10-18T13:21:00Z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